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920" w:rsidRDefault="00A1413B">
      <w:pPr>
        <w:spacing w:before="239" w:after="18"/>
        <w:ind w:left="360"/>
        <w:rPr>
          <w:b/>
        </w:rPr>
      </w:pPr>
      <w:bookmarkStart w:id="0" w:name="_bookmark10"/>
      <w:bookmarkStart w:id="1" w:name="_GoBack"/>
      <w:bookmarkEnd w:id="0"/>
      <w:bookmarkEnd w:id="1"/>
      <w:r>
        <w:rPr>
          <w:b/>
          <w:color w:val="53575A"/>
        </w:rPr>
        <w:t>Table</w:t>
      </w:r>
      <w:r>
        <w:rPr>
          <w:b/>
          <w:color w:val="53575A"/>
          <w:spacing w:val="-4"/>
        </w:rPr>
        <w:t xml:space="preserve"> </w:t>
      </w:r>
      <w:r>
        <w:rPr>
          <w:b/>
          <w:color w:val="53575A"/>
        </w:rPr>
        <w:t>1-1.</w:t>
      </w:r>
      <w:r>
        <w:rPr>
          <w:b/>
          <w:color w:val="53575A"/>
          <w:spacing w:val="-6"/>
        </w:rPr>
        <w:t xml:space="preserve"> </w:t>
      </w:r>
      <w:r>
        <w:rPr>
          <w:b/>
          <w:color w:val="53575A"/>
        </w:rPr>
        <w:t>Discharge:</w:t>
      </w:r>
      <w:r>
        <w:rPr>
          <w:b/>
          <w:color w:val="53575A"/>
          <w:spacing w:val="-4"/>
        </w:rPr>
        <w:t xml:space="preserve"> </w:t>
      </w:r>
      <w:r>
        <w:rPr>
          <w:b/>
          <w:color w:val="53575A"/>
        </w:rPr>
        <w:t>American</w:t>
      </w:r>
      <w:r>
        <w:rPr>
          <w:b/>
          <w:color w:val="53575A"/>
          <w:spacing w:val="-7"/>
        </w:rPr>
        <w:t xml:space="preserve"> </w:t>
      </w:r>
      <w:r>
        <w:rPr>
          <w:b/>
          <w:color w:val="53575A"/>
        </w:rPr>
        <w:t>Canyon</w:t>
      </w:r>
      <w:r>
        <w:rPr>
          <w:b/>
          <w:color w:val="53575A"/>
          <w:spacing w:val="-6"/>
        </w:rPr>
        <w:t xml:space="preserve"> </w:t>
      </w:r>
      <w:r>
        <w:rPr>
          <w:b/>
          <w:color w:val="53575A"/>
        </w:rPr>
        <w:t>Monthly</w:t>
      </w:r>
      <w:r>
        <w:rPr>
          <w:b/>
          <w:color w:val="53575A"/>
          <w:spacing w:val="-5"/>
        </w:rPr>
        <w:t xml:space="preserve"> </w:t>
      </w:r>
      <w:r>
        <w:rPr>
          <w:b/>
          <w:color w:val="53575A"/>
        </w:rPr>
        <w:t>Flows</w:t>
      </w:r>
      <w:r>
        <w:rPr>
          <w:b/>
          <w:color w:val="53575A"/>
          <w:spacing w:val="-6"/>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2029"/>
        <w:gridCol w:w="1532"/>
        <w:gridCol w:w="1422"/>
        <w:gridCol w:w="1420"/>
        <w:gridCol w:w="1422"/>
      </w:tblGrid>
      <w:tr w:rsidR="00555920">
        <w:trPr>
          <w:trHeight w:val="414"/>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2029" w:type="dxa"/>
            <w:shd w:val="clear" w:color="auto" w:fill="D9D9D9"/>
          </w:tcPr>
          <w:p w:rsidR="00555920" w:rsidRDefault="00A1413B">
            <w:pPr>
              <w:pStyle w:val="TableParagraph"/>
              <w:spacing w:before="0" w:line="206" w:lineRule="exact"/>
              <w:ind w:right="789"/>
              <w:jc w:val="right"/>
              <w:rPr>
                <w:b/>
                <w:sz w:val="18"/>
              </w:rPr>
            </w:pPr>
            <w:r>
              <w:rPr>
                <w:b/>
                <w:spacing w:val="-4"/>
                <w:sz w:val="18"/>
              </w:rPr>
              <w:t>Flow</w:t>
            </w:r>
          </w:p>
        </w:tc>
        <w:tc>
          <w:tcPr>
            <w:tcW w:w="1532" w:type="dxa"/>
            <w:shd w:val="clear" w:color="auto" w:fill="D9D9D9"/>
          </w:tcPr>
          <w:p w:rsidR="00555920" w:rsidRDefault="00A1413B">
            <w:pPr>
              <w:pStyle w:val="TableParagraph"/>
              <w:spacing w:before="0" w:line="206" w:lineRule="exact"/>
              <w:ind w:left="351"/>
              <w:jc w:val="left"/>
              <w:rPr>
                <w:b/>
                <w:sz w:val="18"/>
              </w:rPr>
            </w:pPr>
            <w:r>
              <w:rPr>
                <w:b/>
                <w:spacing w:val="-2"/>
                <w:sz w:val="18"/>
              </w:rPr>
              <w:t>Ammonia</w:t>
            </w:r>
          </w:p>
        </w:tc>
        <w:tc>
          <w:tcPr>
            <w:tcW w:w="1422" w:type="dxa"/>
            <w:shd w:val="clear" w:color="auto" w:fill="D9D9D9"/>
          </w:tcPr>
          <w:p w:rsidR="00555920" w:rsidRDefault="00A1413B">
            <w:pPr>
              <w:pStyle w:val="TableParagraph"/>
              <w:spacing w:before="0" w:line="206" w:lineRule="exact"/>
              <w:ind w:left="447" w:right="326"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20" w:type="dxa"/>
            <w:shd w:val="clear" w:color="auto" w:fill="D9D9D9"/>
          </w:tcPr>
          <w:p w:rsidR="00555920" w:rsidRDefault="00A1413B">
            <w:pPr>
              <w:pStyle w:val="TableParagraph"/>
              <w:spacing w:before="0" w:line="206" w:lineRule="exact"/>
              <w:ind w:left="132" w:right="122"/>
              <w:rPr>
                <w:b/>
                <w:sz w:val="18"/>
              </w:rPr>
            </w:pPr>
            <w:r>
              <w:rPr>
                <w:b/>
                <w:spacing w:val="-4"/>
                <w:sz w:val="18"/>
              </w:rPr>
              <w:t>TIN*</w:t>
            </w:r>
          </w:p>
        </w:tc>
        <w:tc>
          <w:tcPr>
            <w:tcW w:w="1422" w:type="dxa"/>
            <w:shd w:val="clear" w:color="auto" w:fill="D9D9D9"/>
          </w:tcPr>
          <w:p w:rsidR="00555920" w:rsidRDefault="00A1413B">
            <w:pPr>
              <w:pStyle w:val="TableParagraph"/>
              <w:spacing w:before="0" w:line="206" w:lineRule="exact"/>
              <w:ind w:left="406"/>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2029" w:type="dxa"/>
            <w:shd w:val="clear" w:color="auto" w:fill="D9D9D9"/>
          </w:tcPr>
          <w:p w:rsidR="00555920" w:rsidRDefault="00A1413B">
            <w:pPr>
              <w:pStyle w:val="TableParagraph"/>
              <w:spacing w:before="0" w:line="206" w:lineRule="exact"/>
              <w:ind w:right="804"/>
              <w:jc w:val="right"/>
              <w:rPr>
                <w:b/>
                <w:sz w:val="18"/>
              </w:rPr>
            </w:pPr>
            <w:proofErr w:type="spellStart"/>
            <w:r>
              <w:rPr>
                <w:b/>
                <w:spacing w:val="-5"/>
                <w:sz w:val="18"/>
              </w:rPr>
              <w:t>mgd</w:t>
            </w:r>
            <w:proofErr w:type="spellEnd"/>
          </w:p>
        </w:tc>
        <w:tc>
          <w:tcPr>
            <w:tcW w:w="1532" w:type="dxa"/>
            <w:shd w:val="clear" w:color="auto" w:fill="D9D9D9"/>
          </w:tcPr>
          <w:p w:rsidR="00555920" w:rsidRDefault="00A1413B">
            <w:pPr>
              <w:pStyle w:val="TableParagraph"/>
              <w:spacing w:before="0" w:line="206" w:lineRule="exact"/>
              <w:ind w:left="387"/>
              <w:jc w:val="lef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6" w:lineRule="exact"/>
              <w:ind w:left="331"/>
              <w:jc w:val="left"/>
              <w:rPr>
                <w:b/>
                <w:sz w:val="18"/>
              </w:rPr>
            </w:pPr>
            <w:r>
              <w:rPr>
                <w:b/>
                <w:sz w:val="18"/>
              </w:rPr>
              <w:t xml:space="preserve">kg </w:t>
            </w:r>
            <w:r>
              <w:rPr>
                <w:b/>
                <w:spacing w:val="-2"/>
                <w:sz w:val="18"/>
              </w:rPr>
              <w:t>N/day</w:t>
            </w:r>
          </w:p>
        </w:tc>
        <w:tc>
          <w:tcPr>
            <w:tcW w:w="1420" w:type="dxa"/>
            <w:shd w:val="clear" w:color="auto" w:fill="D9D9D9"/>
          </w:tcPr>
          <w:p w:rsidR="00555920" w:rsidRDefault="00A1413B">
            <w:pPr>
              <w:pStyle w:val="TableParagraph"/>
              <w:spacing w:before="0" w:line="206" w:lineRule="exact"/>
              <w:ind w:left="328"/>
              <w:jc w:val="lef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6" w:lineRule="exact"/>
              <w:ind w:left="336"/>
              <w:jc w:val="left"/>
              <w:rPr>
                <w:b/>
                <w:sz w:val="18"/>
              </w:rPr>
            </w:pPr>
            <w:r>
              <w:rPr>
                <w:b/>
                <w:sz w:val="18"/>
              </w:rPr>
              <w:t xml:space="preserve">kg </w:t>
            </w:r>
            <w:r>
              <w:rPr>
                <w:b/>
                <w:spacing w:val="-2"/>
                <w:sz w:val="18"/>
              </w:rPr>
              <w:t>P/day</w:t>
            </w:r>
          </w:p>
        </w:tc>
      </w:tr>
      <w:tr w:rsidR="00555920">
        <w:trPr>
          <w:trHeight w:val="315"/>
        </w:trPr>
        <w:tc>
          <w:tcPr>
            <w:tcW w:w="1522" w:type="dxa"/>
          </w:tcPr>
          <w:p w:rsidR="00555920" w:rsidRDefault="00A1413B">
            <w:pPr>
              <w:pStyle w:val="TableParagraph"/>
              <w:ind w:right="264"/>
              <w:jc w:val="right"/>
              <w:rPr>
                <w:sz w:val="18"/>
              </w:rPr>
            </w:pPr>
            <w:r>
              <w:rPr>
                <w:sz w:val="18"/>
              </w:rPr>
              <w:t>Oct-</w:t>
            </w:r>
            <w:r>
              <w:rPr>
                <w:spacing w:val="-5"/>
                <w:sz w:val="18"/>
              </w:rPr>
              <w:t>12</w:t>
            </w:r>
          </w:p>
        </w:tc>
        <w:tc>
          <w:tcPr>
            <w:tcW w:w="2029" w:type="dxa"/>
          </w:tcPr>
          <w:p w:rsidR="00555920" w:rsidRDefault="00A1413B">
            <w:pPr>
              <w:pStyle w:val="TableParagraph"/>
              <w:ind w:left="687"/>
              <w:jc w:val="left"/>
              <w:rPr>
                <w:sz w:val="18"/>
              </w:rPr>
            </w:pPr>
            <w:r>
              <w:rPr>
                <w:spacing w:val="-4"/>
                <w:sz w:val="18"/>
              </w:rPr>
              <w:t>1.30</w:t>
            </w:r>
          </w:p>
        </w:tc>
        <w:tc>
          <w:tcPr>
            <w:tcW w:w="1532" w:type="dxa"/>
          </w:tcPr>
          <w:p w:rsidR="00555920" w:rsidRDefault="00A1413B">
            <w:pPr>
              <w:pStyle w:val="TableParagraph"/>
              <w:ind w:left="51" w:right="26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07"/>
              <w:rPr>
                <w:sz w:val="18"/>
              </w:rPr>
            </w:pPr>
            <w:r>
              <w:rPr>
                <w:spacing w:val="-2"/>
                <w:sz w:val="18"/>
              </w:rPr>
              <w:t>-</w:t>
            </w:r>
            <w:r>
              <w:rPr>
                <w:spacing w:val="-12"/>
                <w:sz w:val="18"/>
              </w:rPr>
              <w:t>-</w:t>
            </w:r>
          </w:p>
        </w:tc>
        <w:tc>
          <w:tcPr>
            <w:tcW w:w="1420" w:type="dxa"/>
          </w:tcPr>
          <w:p w:rsidR="00555920" w:rsidRDefault="00A1413B">
            <w:pPr>
              <w:pStyle w:val="TableParagraph"/>
              <w:spacing w:before="0" w:line="206" w:lineRule="exact"/>
              <w:ind w:left="105" w:right="21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11"/>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12</w:t>
            </w:r>
          </w:p>
        </w:tc>
        <w:tc>
          <w:tcPr>
            <w:tcW w:w="2029" w:type="dxa"/>
          </w:tcPr>
          <w:p w:rsidR="00555920" w:rsidRDefault="00A1413B">
            <w:pPr>
              <w:pStyle w:val="TableParagraph"/>
              <w:spacing w:before="56"/>
              <w:ind w:left="687"/>
              <w:jc w:val="left"/>
              <w:rPr>
                <w:sz w:val="18"/>
              </w:rPr>
            </w:pPr>
            <w:r>
              <w:rPr>
                <w:spacing w:val="-4"/>
                <w:sz w:val="18"/>
              </w:rPr>
              <w:t>1.34</w:t>
            </w:r>
          </w:p>
        </w:tc>
        <w:tc>
          <w:tcPr>
            <w:tcW w:w="1532" w:type="dxa"/>
          </w:tcPr>
          <w:p w:rsidR="00555920" w:rsidRDefault="00A1413B">
            <w:pPr>
              <w:pStyle w:val="TableParagraph"/>
              <w:spacing w:before="56"/>
              <w:ind w:left="267" w:right="216"/>
              <w:rPr>
                <w:sz w:val="18"/>
              </w:rPr>
            </w:pPr>
            <w:r>
              <w:rPr>
                <w:spacing w:val="-4"/>
                <w:sz w:val="18"/>
              </w:rPr>
              <w:t>2.13</w:t>
            </w:r>
          </w:p>
        </w:tc>
        <w:tc>
          <w:tcPr>
            <w:tcW w:w="1422" w:type="dxa"/>
          </w:tcPr>
          <w:p w:rsidR="00555920" w:rsidRDefault="00A1413B">
            <w:pPr>
              <w:pStyle w:val="TableParagraph"/>
              <w:spacing w:before="56"/>
              <w:ind w:left="209" w:right="248"/>
              <w:rPr>
                <w:sz w:val="18"/>
              </w:rPr>
            </w:pPr>
            <w:r>
              <w:rPr>
                <w:spacing w:val="-4"/>
                <w:sz w:val="18"/>
              </w:rPr>
              <w:t>51.0</w:t>
            </w:r>
          </w:p>
        </w:tc>
        <w:tc>
          <w:tcPr>
            <w:tcW w:w="1420" w:type="dxa"/>
          </w:tcPr>
          <w:p w:rsidR="00555920" w:rsidRDefault="00A1413B">
            <w:pPr>
              <w:pStyle w:val="TableParagraph"/>
              <w:spacing w:before="56"/>
              <w:ind w:left="105" w:right="149"/>
              <w:rPr>
                <w:sz w:val="18"/>
              </w:rPr>
            </w:pPr>
            <w:r>
              <w:rPr>
                <w:spacing w:val="-4"/>
                <w:sz w:val="18"/>
              </w:rPr>
              <w:t>53.1</w:t>
            </w:r>
          </w:p>
        </w:tc>
        <w:tc>
          <w:tcPr>
            <w:tcW w:w="1422" w:type="dxa"/>
          </w:tcPr>
          <w:p w:rsidR="00555920" w:rsidRDefault="00A1413B">
            <w:pPr>
              <w:pStyle w:val="TableParagraph"/>
              <w:spacing w:before="56"/>
              <w:ind w:left="209" w:right="252"/>
              <w:rPr>
                <w:sz w:val="18"/>
              </w:rPr>
            </w:pPr>
            <w:r>
              <w:rPr>
                <w:spacing w:val="-4"/>
                <w:sz w:val="18"/>
              </w:rPr>
              <w:t>28.4</w:t>
            </w:r>
          </w:p>
        </w:tc>
      </w:tr>
      <w:tr w:rsidR="00555920">
        <w:trPr>
          <w:trHeight w:val="316"/>
        </w:trPr>
        <w:tc>
          <w:tcPr>
            <w:tcW w:w="1522" w:type="dxa"/>
          </w:tcPr>
          <w:p w:rsidR="00555920" w:rsidRDefault="00A1413B">
            <w:pPr>
              <w:pStyle w:val="TableParagraph"/>
              <w:ind w:right="264"/>
              <w:jc w:val="right"/>
              <w:rPr>
                <w:sz w:val="18"/>
              </w:rPr>
            </w:pPr>
            <w:r>
              <w:rPr>
                <w:spacing w:val="-2"/>
                <w:sz w:val="18"/>
              </w:rPr>
              <w:t>Dec-</w:t>
            </w:r>
            <w:r>
              <w:rPr>
                <w:spacing w:val="-5"/>
                <w:sz w:val="18"/>
              </w:rPr>
              <w:t>12</w:t>
            </w:r>
          </w:p>
        </w:tc>
        <w:tc>
          <w:tcPr>
            <w:tcW w:w="2029" w:type="dxa"/>
          </w:tcPr>
          <w:p w:rsidR="00555920" w:rsidRDefault="00A1413B">
            <w:pPr>
              <w:pStyle w:val="TableParagraph"/>
              <w:ind w:left="687"/>
              <w:jc w:val="left"/>
              <w:rPr>
                <w:sz w:val="18"/>
              </w:rPr>
            </w:pPr>
            <w:r>
              <w:rPr>
                <w:spacing w:val="-4"/>
                <w:sz w:val="18"/>
              </w:rPr>
              <w:t>2.58</w:t>
            </w:r>
          </w:p>
        </w:tc>
        <w:tc>
          <w:tcPr>
            <w:tcW w:w="1532" w:type="dxa"/>
          </w:tcPr>
          <w:p w:rsidR="00555920" w:rsidRDefault="00A1413B">
            <w:pPr>
              <w:pStyle w:val="TableParagraph"/>
              <w:ind w:left="267" w:right="216"/>
              <w:rPr>
                <w:sz w:val="18"/>
              </w:rPr>
            </w:pPr>
            <w:r>
              <w:rPr>
                <w:spacing w:val="-4"/>
                <w:sz w:val="18"/>
              </w:rPr>
              <w:t>3.12</w:t>
            </w:r>
          </w:p>
        </w:tc>
        <w:tc>
          <w:tcPr>
            <w:tcW w:w="1422" w:type="dxa"/>
          </w:tcPr>
          <w:p w:rsidR="00555920" w:rsidRDefault="00A1413B">
            <w:pPr>
              <w:pStyle w:val="TableParagraph"/>
              <w:ind w:left="209" w:right="248"/>
              <w:rPr>
                <w:sz w:val="18"/>
              </w:rPr>
            </w:pPr>
            <w:r>
              <w:rPr>
                <w:spacing w:val="-4"/>
                <w:sz w:val="18"/>
              </w:rPr>
              <w:t>97.5</w:t>
            </w:r>
          </w:p>
        </w:tc>
        <w:tc>
          <w:tcPr>
            <w:tcW w:w="1420" w:type="dxa"/>
          </w:tcPr>
          <w:p w:rsidR="00555920" w:rsidRDefault="00A1413B">
            <w:pPr>
              <w:pStyle w:val="TableParagraph"/>
              <w:ind w:left="402"/>
              <w:jc w:val="left"/>
              <w:rPr>
                <w:sz w:val="18"/>
              </w:rPr>
            </w:pPr>
            <w:r>
              <w:rPr>
                <w:spacing w:val="-5"/>
                <w:sz w:val="18"/>
              </w:rPr>
              <w:t>101</w:t>
            </w:r>
          </w:p>
        </w:tc>
        <w:tc>
          <w:tcPr>
            <w:tcW w:w="1422" w:type="dxa"/>
          </w:tcPr>
          <w:p w:rsidR="00555920" w:rsidRDefault="00A1413B">
            <w:pPr>
              <w:pStyle w:val="TableParagraph"/>
              <w:ind w:left="209" w:right="252"/>
              <w:rPr>
                <w:sz w:val="18"/>
              </w:rPr>
            </w:pPr>
            <w:r>
              <w:rPr>
                <w:spacing w:val="-4"/>
                <w:sz w:val="18"/>
              </w:rPr>
              <w:t>33.2</w:t>
            </w:r>
          </w:p>
        </w:tc>
      </w:tr>
      <w:tr w:rsidR="00555920">
        <w:trPr>
          <w:trHeight w:val="318"/>
        </w:trPr>
        <w:tc>
          <w:tcPr>
            <w:tcW w:w="1522" w:type="dxa"/>
          </w:tcPr>
          <w:p w:rsidR="00555920" w:rsidRDefault="00A1413B">
            <w:pPr>
              <w:pStyle w:val="TableParagraph"/>
              <w:spacing w:before="56"/>
              <w:ind w:right="266"/>
              <w:jc w:val="right"/>
              <w:rPr>
                <w:sz w:val="18"/>
              </w:rPr>
            </w:pPr>
            <w:r>
              <w:rPr>
                <w:sz w:val="18"/>
              </w:rPr>
              <w:t>Jan-</w:t>
            </w:r>
            <w:r>
              <w:rPr>
                <w:spacing w:val="-5"/>
                <w:sz w:val="18"/>
              </w:rPr>
              <w:t>13</w:t>
            </w:r>
          </w:p>
        </w:tc>
        <w:tc>
          <w:tcPr>
            <w:tcW w:w="2029" w:type="dxa"/>
          </w:tcPr>
          <w:p w:rsidR="00555920" w:rsidRDefault="00A1413B">
            <w:pPr>
              <w:pStyle w:val="TableParagraph"/>
              <w:spacing w:before="56"/>
              <w:ind w:left="687"/>
              <w:jc w:val="left"/>
              <w:rPr>
                <w:sz w:val="18"/>
              </w:rPr>
            </w:pPr>
            <w:r>
              <w:rPr>
                <w:spacing w:val="-4"/>
                <w:sz w:val="18"/>
              </w:rPr>
              <w:t>1.70</w:t>
            </w:r>
          </w:p>
        </w:tc>
        <w:tc>
          <w:tcPr>
            <w:tcW w:w="1532" w:type="dxa"/>
          </w:tcPr>
          <w:p w:rsidR="00555920" w:rsidRDefault="00A1413B">
            <w:pPr>
              <w:pStyle w:val="TableParagraph"/>
              <w:spacing w:before="56"/>
              <w:ind w:left="605"/>
              <w:jc w:val="left"/>
              <w:rPr>
                <w:sz w:val="18"/>
              </w:rPr>
            </w:pPr>
            <w:r>
              <w:rPr>
                <w:spacing w:val="-2"/>
                <w:sz w:val="18"/>
              </w:rPr>
              <w:t>0.643</w:t>
            </w:r>
          </w:p>
        </w:tc>
        <w:tc>
          <w:tcPr>
            <w:tcW w:w="1422" w:type="dxa"/>
          </w:tcPr>
          <w:p w:rsidR="00555920" w:rsidRDefault="00A1413B">
            <w:pPr>
              <w:pStyle w:val="TableParagraph"/>
              <w:spacing w:before="56"/>
              <w:ind w:left="209" w:right="248"/>
              <w:rPr>
                <w:sz w:val="18"/>
              </w:rPr>
            </w:pPr>
            <w:r>
              <w:rPr>
                <w:spacing w:val="-4"/>
                <w:sz w:val="18"/>
              </w:rPr>
              <w:t>64.6</w:t>
            </w:r>
          </w:p>
        </w:tc>
        <w:tc>
          <w:tcPr>
            <w:tcW w:w="1420" w:type="dxa"/>
          </w:tcPr>
          <w:p w:rsidR="00555920" w:rsidRDefault="00A1413B">
            <w:pPr>
              <w:pStyle w:val="TableParagraph"/>
              <w:spacing w:before="56"/>
              <w:ind w:left="105" w:right="149"/>
              <w:rPr>
                <w:sz w:val="18"/>
              </w:rPr>
            </w:pPr>
            <w:r>
              <w:rPr>
                <w:spacing w:val="-4"/>
                <w:sz w:val="18"/>
              </w:rPr>
              <w:t>65.2</w:t>
            </w:r>
          </w:p>
        </w:tc>
        <w:tc>
          <w:tcPr>
            <w:tcW w:w="1422" w:type="dxa"/>
          </w:tcPr>
          <w:p w:rsidR="00555920" w:rsidRDefault="00A1413B">
            <w:pPr>
              <w:pStyle w:val="TableParagraph"/>
              <w:spacing w:before="56"/>
              <w:ind w:left="209" w:right="252"/>
              <w:rPr>
                <w:sz w:val="18"/>
              </w:rPr>
            </w:pPr>
            <w:r>
              <w:rPr>
                <w:spacing w:val="-4"/>
                <w:sz w:val="18"/>
              </w:rPr>
              <w:t>24.4</w:t>
            </w:r>
          </w:p>
        </w:tc>
      </w:tr>
      <w:tr w:rsidR="00555920">
        <w:trPr>
          <w:trHeight w:val="316"/>
        </w:trPr>
        <w:tc>
          <w:tcPr>
            <w:tcW w:w="1522" w:type="dxa"/>
          </w:tcPr>
          <w:p w:rsidR="00555920" w:rsidRDefault="00A1413B">
            <w:pPr>
              <w:pStyle w:val="TableParagraph"/>
              <w:ind w:right="264"/>
              <w:jc w:val="right"/>
              <w:rPr>
                <w:sz w:val="18"/>
              </w:rPr>
            </w:pPr>
            <w:r>
              <w:rPr>
                <w:spacing w:val="-2"/>
                <w:sz w:val="18"/>
              </w:rPr>
              <w:t>Feb-</w:t>
            </w:r>
            <w:r>
              <w:rPr>
                <w:spacing w:val="-5"/>
                <w:sz w:val="18"/>
              </w:rPr>
              <w:t>13</w:t>
            </w:r>
          </w:p>
        </w:tc>
        <w:tc>
          <w:tcPr>
            <w:tcW w:w="2029" w:type="dxa"/>
          </w:tcPr>
          <w:p w:rsidR="00555920" w:rsidRDefault="00A1413B">
            <w:pPr>
              <w:pStyle w:val="TableParagraph"/>
              <w:ind w:left="687"/>
              <w:jc w:val="left"/>
              <w:rPr>
                <w:sz w:val="18"/>
              </w:rPr>
            </w:pPr>
            <w:r>
              <w:rPr>
                <w:spacing w:val="-4"/>
                <w:sz w:val="18"/>
              </w:rPr>
              <w:t>1.54</w:t>
            </w:r>
          </w:p>
        </w:tc>
        <w:tc>
          <w:tcPr>
            <w:tcW w:w="1532" w:type="dxa"/>
          </w:tcPr>
          <w:p w:rsidR="00555920" w:rsidRDefault="00A1413B">
            <w:pPr>
              <w:pStyle w:val="TableParagraph"/>
              <w:ind w:left="267" w:right="216"/>
              <w:rPr>
                <w:sz w:val="18"/>
              </w:rPr>
            </w:pPr>
            <w:r>
              <w:rPr>
                <w:spacing w:val="-4"/>
                <w:sz w:val="18"/>
              </w:rPr>
              <w:t>1.40</w:t>
            </w:r>
          </w:p>
        </w:tc>
        <w:tc>
          <w:tcPr>
            <w:tcW w:w="1422" w:type="dxa"/>
          </w:tcPr>
          <w:p w:rsidR="00555920" w:rsidRDefault="00A1413B">
            <w:pPr>
              <w:pStyle w:val="TableParagraph"/>
              <w:ind w:left="209" w:right="248"/>
              <w:rPr>
                <w:sz w:val="18"/>
              </w:rPr>
            </w:pPr>
            <w:r>
              <w:rPr>
                <w:spacing w:val="-4"/>
                <w:sz w:val="18"/>
              </w:rPr>
              <w:t>53.2</w:t>
            </w:r>
          </w:p>
        </w:tc>
        <w:tc>
          <w:tcPr>
            <w:tcW w:w="1420" w:type="dxa"/>
          </w:tcPr>
          <w:p w:rsidR="00555920" w:rsidRDefault="00A1413B">
            <w:pPr>
              <w:pStyle w:val="TableParagraph"/>
              <w:ind w:left="105" w:right="149"/>
              <w:rPr>
                <w:sz w:val="18"/>
              </w:rPr>
            </w:pPr>
            <w:r>
              <w:rPr>
                <w:spacing w:val="-4"/>
                <w:sz w:val="18"/>
              </w:rPr>
              <w:t>54.6</w:t>
            </w:r>
          </w:p>
        </w:tc>
        <w:tc>
          <w:tcPr>
            <w:tcW w:w="1422" w:type="dxa"/>
          </w:tcPr>
          <w:p w:rsidR="00555920" w:rsidRDefault="00A1413B">
            <w:pPr>
              <w:pStyle w:val="TableParagraph"/>
              <w:ind w:left="209" w:right="252"/>
              <w:rPr>
                <w:sz w:val="18"/>
              </w:rPr>
            </w:pPr>
            <w:r>
              <w:rPr>
                <w:spacing w:val="-4"/>
                <w:sz w:val="18"/>
              </w:rPr>
              <w:t>24.4</w:t>
            </w:r>
          </w:p>
        </w:tc>
      </w:tr>
      <w:tr w:rsidR="00555920">
        <w:trPr>
          <w:trHeight w:val="318"/>
        </w:trPr>
        <w:tc>
          <w:tcPr>
            <w:tcW w:w="1522" w:type="dxa"/>
          </w:tcPr>
          <w:p w:rsidR="00555920" w:rsidRDefault="00A1413B">
            <w:pPr>
              <w:pStyle w:val="TableParagraph"/>
              <w:ind w:right="264"/>
              <w:jc w:val="right"/>
              <w:rPr>
                <w:sz w:val="18"/>
              </w:rPr>
            </w:pPr>
            <w:r>
              <w:rPr>
                <w:spacing w:val="-2"/>
                <w:sz w:val="18"/>
              </w:rPr>
              <w:t>Mar-</w:t>
            </w:r>
            <w:r>
              <w:rPr>
                <w:spacing w:val="-5"/>
                <w:sz w:val="18"/>
              </w:rPr>
              <w:t>13</w:t>
            </w:r>
          </w:p>
        </w:tc>
        <w:tc>
          <w:tcPr>
            <w:tcW w:w="2029" w:type="dxa"/>
          </w:tcPr>
          <w:p w:rsidR="00555920" w:rsidRDefault="00A1413B">
            <w:pPr>
              <w:pStyle w:val="TableParagraph"/>
              <w:ind w:left="687"/>
              <w:jc w:val="left"/>
              <w:rPr>
                <w:sz w:val="18"/>
              </w:rPr>
            </w:pPr>
            <w:r>
              <w:rPr>
                <w:spacing w:val="-4"/>
                <w:sz w:val="18"/>
              </w:rPr>
              <w:t>1.59</w:t>
            </w:r>
          </w:p>
        </w:tc>
        <w:tc>
          <w:tcPr>
            <w:tcW w:w="1532" w:type="dxa"/>
          </w:tcPr>
          <w:p w:rsidR="00555920" w:rsidRDefault="00A1413B">
            <w:pPr>
              <w:pStyle w:val="TableParagraph"/>
              <w:ind w:left="267" w:right="216"/>
              <w:rPr>
                <w:sz w:val="18"/>
              </w:rPr>
            </w:pPr>
            <w:r>
              <w:rPr>
                <w:spacing w:val="-4"/>
                <w:sz w:val="18"/>
              </w:rPr>
              <w:t>1.50</w:t>
            </w:r>
          </w:p>
        </w:tc>
        <w:tc>
          <w:tcPr>
            <w:tcW w:w="1422" w:type="dxa"/>
          </w:tcPr>
          <w:p w:rsidR="00555920" w:rsidRDefault="00A1413B">
            <w:pPr>
              <w:pStyle w:val="TableParagraph"/>
              <w:ind w:left="209" w:right="248"/>
              <w:rPr>
                <w:sz w:val="18"/>
              </w:rPr>
            </w:pPr>
            <w:r>
              <w:rPr>
                <w:spacing w:val="-4"/>
                <w:sz w:val="18"/>
              </w:rPr>
              <w:t>59.0</w:t>
            </w:r>
          </w:p>
        </w:tc>
        <w:tc>
          <w:tcPr>
            <w:tcW w:w="1420" w:type="dxa"/>
          </w:tcPr>
          <w:p w:rsidR="00555920" w:rsidRDefault="00A1413B">
            <w:pPr>
              <w:pStyle w:val="TableParagraph"/>
              <w:ind w:left="105" w:right="149"/>
              <w:rPr>
                <w:sz w:val="18"/>
              </w:rPr>
            </w:pPr>
            <w:r>
              <w:rPr>
                <w:spacing w:val="-4"/>
                <w:sz w:val="18"/>
              </w:rPr>
              <w:t>60.5</w:t>
            </w:r>
          </w:p>
        </w:tc>
        <w:tc>
          <w:tcPr>
            <w:tcW w:w="1422" w:type="dxa"/>
          </w:tcPr>
          <w:p w:rsidR="00555920" w:rsidRDefault="00A1413B">
            <w:pPr>
              <w:pStyle w:val="TableParagraph"/>
              <w:ind w:left="209" w:right="252"/>
              <w:rPr>
                <w:sz w:val="18"/>
              </w:rPr>
            </w:pPr>
            <w:r>
              <w:rPr>
                <w:spacing w:val="-4"/>
                <w:sz w:val="18"/>
              </w:rPr>
              <w:t>26.4</w:t>
            </w:r>
          </w:p>
        </w:tc>
      </w:tr>
      <w:tr w:rsidR="00555920">
        <w:trPr>
          <w:trHeight w:val="316"/>
        </w:trPr>
        <w:tc>
          <w:tcPr>
            <w:tcW w:w="1522" w:type="dxa"/>
          </w:tcPr>
          <w:p w:rsidR="00555920" w:rsidRDefault="00A1413B">
            <w:pPr>
              <w:pStyle w:val="TableParagraph"/>
              <w:ind w:right="264"/>
              <w:jc w:val="right"/>
              <w:rPr>
                <w:sz w:val="18"/>
              </w:rPr>
            </w:pPr>
            <w:r>
              <w:rPr>
                <w:spacing w:val="-2"/>
                <w:sz w:val="18"/>
              </w:rPr>
              <w:t>Apr-</w:t>
            </w:r>
            <w:r>
              <w:rPr>
                <w:spacing w:val="-5"/>
                <w:sz w:val="18"/>
              </w:rPr>
              <w:t>13</w:t>
            </w:r>
          </w:p>
        </w:tc>
        <w:tc>
          <w:tcPr>
            <w:tcW w:w="2029" w:type="dxa"/>
          </w:tcPr>
          <w:p w:rsidR="00555920" w:rsidRDefault="00A1413B">
            <w:pPr>
              <w:pStyle w:val="TableParagraph"/>
              <w:ind w:left="687"/>
              <w:jc w:val="left"/>
              <w:rPr>
                <w:sz w:val="18"/>
              </w:rPr>
            </w:pPr>
            <w:r>
              <w:rPr>
                <w:spacing w:val="-4"/>
                <w:sz w:val="18"/>
              </w:rPr>
              <w:t>1.69</w:t>
            </w:r>
          </w:p>
        </w:tc>
        <w:tc>
          <w:tcPr>
            <w:tcW w:w="1532" w:type="dxa"/>
          </w:tcPr>
          <w:p w:rsidR="00555920" w:rsidRDefault="00A1413B">
            <w:pPr>
              <w:pStyle w:val="TableParagraph"/>
              <w:ind w:left="267" w:right="216"/>
              <w:rPr>
                <w:sz w:val="18"/>
              </w:rPr>
            </w:pPr>
            <w:r>
              <w:rPr>
                <w:spacing w:val="-4"/>
                <w:sz w:val="18"/>
              </w:rPr>
              <w:t>2.05</w:t>
            </w:r>
          </w:p>
        </w:tc>
        <w:tc>
          <w:tcPr>
            <w:tcW w:w="1422" w:type="dxa"/>
          </w:tcPr>
          <w:p w:rsidR="00555920" w:rsidRDefault="00A1413B">
            <w:pPr>
              <w:pStyle w:val="TableParagraph"/>
              <w:ind w:left="209" w:right="248"/>
              <w:rPr>
                <w:sz w:val="18"/>
              </w:rPr>
            </w:pPr>
            <w:r>
              <w:rPr>
                <w:spacing w:val="-4"/>
                <w:sz w:val="18"/>
              </w:rPr>
              <w:t>45.7</w:t>
            </w:r>
          </w:p>
        </w:tc>
        <w:tc>
          <w:tcPr>
            <w:tcW w:w="1420" w:type="dxa"/>
          </w:tcPr>
          <w:p w:rsidR="00555920" w:rsidRDefault="00A1413B">
            <w:pPr>
              <w:pStyle w:val="TableParagraph"/>
              <w:ind w:left="105" w:right="149"/>
              <w:rPr>
                <w:sz w:val="18"/>
              </w:rPr>
            </w:pPr>
            <w:r>
              <w:rPr>
                <w:spacing w:val="-4"/>
                <w:sz w:val="18"/>
              </w:rPr>
              <w:t>47.7</w:t>
            </w:r>
          </w:p>
        </w:tc>
        <w:tc>
          <w:tcPr>
            <w:tcW w:w="1422" w:type="dxa"/>
          </w:tcPr>
          <w:p w:rsidR="00555920" w:rsidRDefault="00A1413B">
            <w:pPr>
              <w:pStyle w:val="TableParagraph"/>
              <w:ind w:left="209" w:right="252"/>
              <w:rPr>
                <w:sz w:val="18"/>
              </w:rPr>
            </w:pPr>
            <w:r>
              <w:rPr>
                <w:spacing w:val="-4"/>
                <w:sz w:val="18"/>
              </w:rPr>
              <w:t>19.2</w:t>
            </w:r>
          </w:p>
        </w:tc>
      </w:tr>
      <w:tr w:rsidR="00555920">
        <w:trPr>
          <w:trHeight w:val="316"/>
        </w:trPr>
        <w:tc>
          <w:tcPr>
            <w:tcW w:w="1522" w:type="dxa"/>
          </w:tcPr>
          <w:p w:rsidR="00555920" w:rsidRDefault="00A1413B">
            <w:pPr>
              <w:pStyle w:val="TableParagraph"/>
              <w:ind w:right="264"/>
              <w:jc w:val="right"/>
              <w:rPr>
                <w:sz w:val="18"/>
              </w:rPr>
            </w:pPr>
            <w:r>
              <w:rPr>
                <w:spacing w:val="-2"/>
                <w:sz w:val="18"/>
              </w:rPr>
              <w:t>May-</w:t>
            </w:r>
            <w:r>
              <w:rPr>
                <w:spacing w:val="-5"/>
                <w:sz w:val="18"/>
              </w:rPr>
              <w:t>13</w:t>
            </w:r>
          </w:p>
        </w:tc>
        <w:tc>
          <w:tcPr>
            <w:tcW w:w="2029" w:type="dxa"/>
          </w:tcPr>
          <w:p w:rsidR="00555920" w:rsidRDefault="00A1413B">
            <w:pPr>
              <w:pStyle w:val="TableParagraph"/>
              <w:ind w:left="687"/>
              <w:jc w:val="left"/>
              <w:rPr>
                <w:sz w:val="18"/>
              </w:rPr>
            </w:pPr>
            <w:r>
              <w:rPr>
                <w:spacing w:val="-4"/>
                <w:sz w:val="18"/>
              </w:rPr>
              <w:t>1.20</w:t>
            </w:r>
          </w:p>
        </w:tc>
        <w:tc>
          <w:tcPr>
            <w:tcW w:w="1532" w:type="dxa"/>
          </w:tcPr>
          <w:p w:rsidR="00555920" w:rsidRDefault="00A1413B">
            <w:pPr>
              <w:pStyle w:val="TableParagraph"/>
              <w:ind w:left="51" w:right="26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07"/>
              <w:rPr>
                <w:sz w:val="18"/>
              </w:rPr>
            </w:pPr>
            <w:r>
              <w:rPr>
                <w:spacing w:val="-2"/>
                <w:sz w:val="18"/>
              </w:rPr>
              <w:t>-</w:t>
            </w:r>
            <w:r>
              <w:rPr>
                <w:spacing w:val="-12"/>
                <w:sz w:val="18"/>
              </w:rPr>
              <w:t>-</w:t>
            </w:r>
          </w:p>
        </w:tc>
        <w:tc>
          <w:tcPr>
            <w:tcW w:w="1420" w:type="dxa"/>
          </w:tcPr>
          <w:p w:rsidR="00555920" w:rsidRDefault="00A1413B">
            <w:pPr>
              <w:pStyle w:val="TableParagraph"/>
              <w:spacing w:before="0" w:line="206" w:lineRule="exact"/>
              <w:ind w:left="105" w:right="21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11"/>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266"/>
              <w:jc w:val="right"/>
              <w:rPr>
                <w:sz w:val="18"/>
              </w:rPr>
            </w:pPr>
            <w:r>
              <w:rPr>
                <w:sz w:val="18"/>
              </w:rPr>
              <w:t>Jun-</w:t>
            </w:r>
            <w:r>
              <w:rPr>
                <w:spacing w:val="-5"/>
                <w:sz w:val="18"/>
              </w:rPr>
              <w:t>13</w:t>
            </w:r>
          </w:p>
        </w:tc>
        <w:tc>
          <w:tcPr>
            <w:tcW w:w="2029" w:type="dxa"/>
          </w:tcPr>
          <w:p w:rsidR="00555920" w:rsidRDefault="00A1413B">
            <w:pPr>
              <w:pStyle w:val="TableParagraph"/>
              <w:spacing w:before="56"/>
              <w:ind w:left="687"/>
              <w:jc w:val="left"/>
              <w:rPr>
                <w:sz w:val="18"/>
              </w:rPr>
            </w:pPr>
            <w:r>
              <w:rPr>
                <w:spacing w:val="-4"/>
                <w:sz w:val="18"/>
              </w:rPr>
              <w:t>1.20</w:t>
            </w:r>
          </w:p>
        </w:tc>
        <w:tc>
          <w:tcPr>
            <w:tcW w:w="1532" w:type="dxa"/>
          </w:tcPr>
          <w:p w:rsidR="00555920" w:rsidRDefault="00A1413B">
            <w:pPr>
              <w:pStyle w:val="TableParagraph"/>
              <w:spacing w:before="56"/>
              <w:ind w:left="51" w:right="267"/>
              <w:rPr>
                <w:sz w:val="18"/>
              </w:rPr>
            </w:pPr>
            <w:r>
              <w:rPr>
                <w:spacing w:val="-2"/>
                <w:sz w:val="18"/>
              </w:rPr>
              <w:t>-</w:t>
            </w:r>
            <w:r>
              <w:rPr>
                <w:spacing w:val="-12"/>
                <w:sz w:val="18"/>
              </w:rPr>
              <w:t>-</w:t>
            </w:r>
          </w:p>
        </w:tc>
        <w:tc>
          <w:tcPr>
            <w:tcW w:w="1422" w:type="dxa"/>
          </w:tcPr>
          <w:p w:rsidR="00555920" w:rsidRDefault="00A1413B">
            <w:pPr>
              <w:pStyle w:val="TableParagraph"/>
              <w:spacing w:before="1"/>
              <w:ind w:right="107"/>
              <w:rPr>
                <w:sz w:val="18"/>
              </w:rPr>
            </w:pPr>
            <w:r>
              <w:rPr>
                <w:spacing w:val="-2"/>
                <w:sz w:val="18"/>
              </w:rPr>
              <w:t>-</w:t>
            </w:r>
            <w:r>
              <w:rPr>
                <w:spacing w:val="-12"/>
                <w:sz w:val="18"/>
              </w:rPr>
              <w:t>-</w:t>
            </w:r>
          </w:p>
        </w:tc>
        <w:tc>
          <w:tcPr>
            <w:tcW w:w="1420" w:type="dxa"/>
          </w:tcPr>
          <w:p w:rsidR="00555920" w:rsidRDefault="00A1413B">
            <w:pPr>
              <w:pStyle w:val="TableParagraph"/>
              <w:spacing w:before="1"/>
              <w:ind w:left="105" w:right="217"/>
              <w:rPr>
                <w:sz w:val="18"/>
              </w:rPr>
            </w:pPr>
            <w:r>
              <w:rPr>
                <w:spacing w:val="-2"/>
                <w:sz w:val="18"/>
              </w:rPr>
              <w:t>-</w:t>
            </w:r>
            <w:r>
              <w:rPr>
                <w:spacing w:val="-12"/>
                <w:sz w:val="18"/>
              </w:rPr>
              <w:t>-</w:t>
            </w:r>
          </w:p>
        </w:tc>
        <w:tc>
          <w:tcPr>
            <w:tcW w:w="1422" w:type="dxa"/>
          </w:tcPr>
          <w:p w:rsidR="00555920" w:rsidRDefault="00A1413B">
            <w:pPr>
              <w:pStyle w:val="TableParagraph"/>
              <w:spacing w:before="1"/>
              <w:ind w:right="111"/>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266"/>
              <w:jc w:val="right"/>
              <w:rPr>
                <w:sz w:val="18"/>
              </w:rPr>
            </w:pPr>
            <w:r>
              <w:rPr>
                <w:sz w:val="18"/>
              </w:rPr>
              <w:t>Jul-</w:t>
            </w:r>
            <w:r>
              <w:rPr>
                <w:spacing w:val="-5"/>
                <w:sz w:val="18"/>
              </w:rPr>
              <w:t>13</w:t>
            </w:r>
          </w:p>
        </w:tc>
        <w:tc>
          <w:tcPr>
            <w:tcW w:w="2029" w:type="dxa"/>
          </w:tcPr>
          <w:p w:rsidR="00555920" w:rsidRDefault="00A1413B">
            <w:pPr>
              <w:pStyle w:val="TableParagraph"/>
              <w:ind w:left="687"/>
              <w:jc w:val="left"/>
              <w:rPr>
                <w:sz w:val="18"/>
              </w:rPr>
            </w:pPr>
            <w:r>
              <w:rPr>
                <w:spacing w:val="-4"/>
                <w:sz w:val="18"/>
              </w:rPr>
              <w:t>1.10</w:t>
            </w:r>
          </w:p>
        </w:tc>
        <w:tc>
          <w:tcPr>
            <w:tcW w:w="1532" w:type="dxa"/>
          </w:tcPr>
          <w:p w:rsidR="00555920" w:rsidRDefault="00A1413B">
            <w:pPr>
              <w:pStyle w:val="TableParagraph"/>
              <w:ind w:left="51" w:right="26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07"/>
              <w:rPr>
                <w:sz w:val="18"/>
              </w:rPr>
            </w:pPr>
            <w:r>
              <w:rPr>
                <w:spacing w:val="-2"/>
                <w:sz w:val="18"/>
              </w:rPr>
              <w:t>-</w:t>
            </w:r>
            <w:r>
              <w:rPr>
                <w:spacing w:val="-12"/>
                <w:sz w:val="18"/>
              </w:rPr>
              <w:t>-</w:t>
            </w:r>
          </w:p>
        </w:tc>
        <w:tc>
          <w:tcPr>
            <w:tcW w:w="1420" w:type="dxa"/>
          </w:tcPr>
          <w:p w:rsidR="00555920" w:rsidRDefault="00A1413B">
            <w:pPr>
              <w:pStyle w:val="TableParagraph"/>
              <w:spacing w:before="0" w:line="206" w:lineRule="exact"/>
              <w:ind w:left="105" w:right="21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11"/>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264"/>
              <w:jc w:val="right"/>
              <w:rPr>
                <w:sz w:val="18"/>
              </w:rPr>
            </w:pPr>
            <w:r>
              <w:rPr>
                <w:spacing w:val="-2"/>
                <w:sz w:val="18"/>
              </w:rPr>
              <w:t>Aug-</w:t>
            </w:r>
            <w:r>
              <w:rPr>
                <w:spacing w:val="-5"/>
                <w:sz w:val="18"/>
              </w:rPr>
              <w:t>13</w:t>
            </w:r>
          </w:p>
        </w:tc>
        <w:tc>
          <w:tcPr>
            <w:tcW w:w="2029" w:type="dxa"/>
          </w:tcPr>
          <w:p w:rsidR="00555920" w:rsidRDefault="00A1413B">
            <w:pPr>
              <w:pStyle w:val="TableParagraph"/>
              <w:ind w:left="687"/>
              <w:jc w:val="left"/>
              <w:rPr>
                <w:sz w:val="18"/>
              </w:rPr>
            </w:pPr>
            <w:r>
              <w:rPr>
                <w:spacing w:val="-4"/>
                <w:sz w:val="18"/>
              </w:rPr>
              <w:t>1.25</w:t>
            </w:r>
          </w:p>
        </w:tc>
        <w:tc>
          <w:tcPr>
            <w:tcW w:w="1532" w:type="dxa"/>
          </w:tcPr>
          <w:p w:rsidR="00555920" w:rsidRDefault="00A1413B">
            <w:pPr>
              <w:pStyle w:val="TableParagraph"/>
              <w:ind w:left="267" w:right="216"/>
              <w:rPr>
                <w:sz w:val="18"/>
              </w:rPr>
            </w:pPr>
            <w:r>
              <w:rPr>
                <w:spacing w:val="-4"/>
                <w:sz w:val="18"/>
              </w:rPr>
              <w:t>1.56</w:t>
            </w:r>
          </w:p>
        </w:tc>
        <w:tc>
          <w:tcPr>
            <w:tcW w:w="1422" w:type="dxa"/>
          </w:tcPr>
          <w:p w:rsidR="00555920" w:rsidRDefault="00A1413B">
            <w:pPr>
              <w:pStyle w:val="TableParagraph"/>
              <w:ind w:left="406"/>
              <w:jc w:val="left"/>
              <w:rPr>
                <w:sz w:val="18"/>
              </w:rPr>
            </w:pPr>
            <w:r>
              <w:rPr>
                <w:spacing w:val="-5"/>
                <w:sz w:val="18"/>
              </w:rPr>
              <w:t>109</w:t>
            </w:r>
          </w:p>
        </w:tc>
        <w:tc>
          <w:tcPr>
            <w:tcW w:w="1420" w:type="dxa"/>
          </w:tcPr>
          <w:p w:rsidR="00555920" w:rsidRDefault="00A1413B">
            <w:pPr>
              <w:pStyle w:val="TableParagraph"/>
              <w:ind w:left="402"/>
              <w:jc w:val="left"/>
              <w:rPr>
                <w:sz w:val="18"/>
              </w:rPr>
            </w:pPr>
            <w:r>
              <w:rPr>
                <w:spacing w:val="-5"/>
                <w:sz w:val="18"/>
              </w:rPr>
              <w:t>111</w:t>
            </w:r>
          </w:p>
        </w:tc>
        <w:tc>
          <w:tcPr>
            <w:tcW w:w="1422" w:type="dxa"/>
          </w:tcPr>
          <w:p w:rsidR="00555920" w:rsidRDefault="00A1413B">
            <w:pPr>
              <w:pStyle w:val="TableParagraph"/>
              <w:ind w:left="209" w:right="252"/>
              <w:rPr>
                <w:sz w:val="18"/>
              </w:rPr>
            </w:pPr>
            <w:r>
              <w:rPr>
                <w:spacing w:val="-4"/>
                <w:sz w:val="18"/>
              </w:rPr>
              <w:t>47.4</w:t>
            </w:r>
          </w:p>
        </w:tc>
      </w:tr>
      <w:tr w:rsidR="00555920">
        <w:trPr>
          <w:trHeight w:val="316"/>
        </w:trPr>
        <w:tc>
          <w:tcPr>
            <w:tcW w:w="1522" w:type="dxa"/>
          </w:tcPr>
          <w:p w:rsidR="00555920" w:rsidRDefault="00A1413B">
            <w:pPr>
              <w:pStyle w:val="TableParagraph"/>
              <w:ind w:right="264"/>
              <w:jc w:val="right"/>
              <w:rPr>
                <w:sz w:val="18"/>
              </w:rPr>
            </w:pPr>
            <w:r>
              <w:rPr>
                <w:spacing w:val="-2"/>
                <w:sz w:val="18"/>
              </w:rPr>
              <w:t>Sep-</w:t>
            </w:r>
            <w:r>
              <w:rPr>
                <w:spacing w:val="-5"/>
                <w:sz w:val="18"/>
              </w:rPr>
              <w:t>13</w:t>
            </w:r>
          </w:p>
        </w:tc>
        <w:tc>
          <w:tcPr>
            <w:tcW w:w="2029" w:type="dxa"/>
          </w:tcPr>
          <w:p w:rsidR="00555920" w:rsidRDefault="00A1413B">
            <w:pPr>
              <w:pStyle w:val="TableParagraph"/>
              <w:ind w:left="687"/>
              <w:jc w:val="left"/>
              <w:rPr>
                <w:sz w:val="18"/>
              </w:rPr>
            </w:pPr>
            <w:r>
              <w:rPr>
                <w:spacing w:val="-4"/>
                <w:sz w:val="18"/>
              </w:rPr>
              <w:t>1.20</w:t>
            </w:r>
          </w:p>
        </w:tc>
        <w:tc>
          <w:tcPr>
            <w:tcW w:w="1532" w:type="dxa"/>
          </w:tcPr>
          <w:p w:rsidR="00555920" w:rsidRDefault="00A1413B">
            <w:pPr>
              <w:pStyle w:val="TableParagraph"/>
              <w:ind w:left="51" w:right="26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07"/>
              <w:rPr>
                <w:sz w:val="18"/>
              </w:rPr>
            </w:pPr>
            <w:r>
              <w:rPr>
                <w:spacing w:val="-2"/>
                <w:sz w:val="18"/>
              </w:rPr>
              <w:t>-</w:t>
            </w:r>
            <w:r>
              <w:rPr>
                <w:spacing w:val="-12"/>
                <w:sz w:val="18"/>
              </w:rPr>
              <w:t>-</w:t>
            </w:r>
          </w:p>
        </w:tc>
        <w:tc>
          <w:tcPr>
            <w:tcW w:w="1420" w:type="dxa"/>
          </w:tcPr>
          <w:p w:rsidR="00555920" w:rsidRDefault="00A1413B">
            <w:pPr>
              <w:pStyle w:val="TableParagraph"/>
              <w:spacing w:before="0" w:line="206" w:lineRule="exact"/>
              <w:ind w:left="105" w:right="21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11"/>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264"/>
              <w:jc w:val="right"/>
              <w:rPr>
                <w:sz w:val="18"/>
              </w:rPr>
            </w:pPr>
            <w:r>
              <w:rPr>
                <w:sz w:val="18"/>
              </w:rPr>
              <w:t>Oct-</w:t>
            </w:r>
            <w:r>
              <w:rPr>
                <w:spacing w:val="-5"/>
                <w:sz w:val="18"/>
              </w:rPr>
              <w:t>13</w:t>
            </w:r>
          </w:p>
        </w:tc>
        <w:tc>
          <w:tcPr>
            <w:tcW w:w="2029" w:type="dxa"/>
          </w:tcPr>
          <w:p w:rsidR="00555920" w:rsidRDefault="00A1413B">
            <w:pPr>
              <w:pStyle w:val="TableParagraph"/>
              <w:ind w:left="687"/>
              <w:jc w:val="left"/>
              <w:rPr>
                <w:sz w:val="18"/>
              </w:rPr>
            </w:pPr>
            <w:r>
              <w:rPr>
                <w:spacing w:val="-4"/>
                <w:sz w:val="18"/>
              </w:rPr>
              <w:t>1.30</w:t>
            </w:r>
          </w:p>
        </w:tc>
        <w:tc>
          <w:tcPr>
            <w:tcW w:w="1532" w:type="dxa"/>
          </w:tcPr>
          <w:p w:rsidR="00555920" w:rsidRDefault="00A1413B">
            <w:pPr>
              <w:pStyle w:val="TableParagraph"/>
              <w:ind w:left="51" w:right="26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07"/>
              <w:rPr>
                <w:sz w:val="18"/>
              </w:rPr>
            </w:pPr>
            <w:r>
              <w:rPr>
                <w:spacing w:val="-2"/>
                <w:sz w:val="18"/>
              </w:rPr>
              <w:t>-</w:t>
            </w:r>
            <w:r>
              <w:rPr>
                <w:spacing w:val="-12"/>
                <w:sz w:val="18"/>
              </w:rPr>
              <w:t>-</w:t>
            </w:r>
          </w:p>
        </w:tc>
        <w:tc>
          <w:tcPr>
            <w:tcW w:w="1420" w:type="dxa"/>
          </w:tcPr>
          <w:p w:rsidR="00555920" w:rsidRDefault="00A1413B">
            <w:pPr>
              <w:pStyle w:val="TableParagraph"/>
              <w:spacing w:before="0" w:line="206" w:lineRule="exact"/>
              <w:ind w:left="105" w:right="21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11"/>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13</w:t>
            </w:r>
          </w:p>
        </w:tc>
        <w:tc>
          <w:tcPr>
            <w:tcW w:w="2029" w:type="dxa"/>
          </w:tcPr>
          <w:p w:rsidR="00555920" w:rsidRDefault="00A1413B">
            <w:pPr>
              <w:pStyle w:val="TableParagraph"/>
              <w:spacing w:before="56"/>
              <w:ind w:left="687"/>
              <w:jc w:val="left"/>
              <w:rPr>
                <w:sz w:val="18"/>
              </w:rPr>
            </w:pPr>
            <w:r>
              <w:rPr>
                <w:spacing w:val="-4"/>
                <w:sz w:val="18"/>
              </w:rPr>
              <w:t>1.20</w:t>
            </w:r>
          </w:p>
        </w:tc>
        <w:tc>
          <w:tcPr>
            <w:tcW w:w="1532" w:type="dxa"/>
          </w:tcPr>
          <w:p w:rsidR="00555920" w:rsidRDefault="00A1413B">
            <w:pPr>
              <w:pStyle w:val="TableParagraph"/>
              <w:spacing w:before="56"/>
              <w:ind w:left="267" w:right="216"/>
              <w:rPr>
                <w:sz w:val="18"/>
              </w:rPr>
            </w:pPr>
            <w:r>
              <w:rPr>
                <w:spacing w:val="-4"/>
                <w:sz w:val="18"/>
              </w:rPr>
              <w:t>4.91</w:t>
            </w:r>
          </w:p>
        </w:tc>
        <w:tc>
          <w:tcPr>
            <w:tcW w:w="1422" w:type="dxa"/>
          </w:tcPr>
          <w:p w:rsidR="00555920" w:rsidRDefault="00A1413B">
            <w:pPr>
              <w:pStyle w:val="TableParagraph"/>
              <w:spacing w:before="56"/>
              <w:ind w:left="209" w:right="248"/>
              <w:rPr>
                <w:sz w:val="18"/>
              </w:rPr>
            </w:pPr>
            <w:r>
              <w:rPr>
                <w:spacing w:val="-4"/>
                <w:sz w:val="18"/>
              </w:rPr>
              <w:t>73.2</w:t>
            </w:r>
          </w:p>
        </w:tc>
        <w:tc>
          <w:tcPr>
            <w:tcW w:w="1420" w:type="dxa"/>
          </w:tcPr>
          <w:p w:rsidR="00555920" w:rsidRDefault="00A1413B">
            <w:pPr>
              <w:pStyle w:val="TableParagraph"/>
              <w:spacing w:before="56"/>
              <w:ind w:left="105" w:right="149"/>
              <w:rPr>
                <w:sz w:val="18"/>
              </w:rPr>
            </w:pPr>
            <w:r>
              <w:rPr>
                <w:spacing w:val="-4"/>
                <w:sz w:val="18"/>
              </w:rPr>
              <w:t>78.1</w:t>
            </w:r>
          </w:p>
        </w:tc>
        <w:tc>
          <w:tcPr>
            <w:tcW w:w="1422" w:type="dxa"/>
          </w:tcPr>
          <w:p w:rsidR="00555920" w:rsidRDefault="00A1413B">
            <w:pPr>
              <w:pStyle w:val="TableParagraph"/>
              <w:spacing w:before="56"/>
              <w:ind w:left="209" w:right="252"/>
              <w:rPr>
                <w:sz w:val="18"/>
              </w:rPr>
            </w:pPr>
            <w:r>
              <w:rPr>
                <w:spacing w:val="-4"/>
                <w:sz w:val="18"/>
              </w:rPr>
              <w:t>15.0</w:t>
            </w:r>
          </w:p>
        </w:tc>
      </w:tr>
      <w:tr w:rsidR="00555920">
        <w:trPr>
          <w:trHeight w:val="316"/>
        </w:trPr>
        <w:tc>
          <w:tcPr>
            <w:tcW w:w="1522" w:type="dxa"/>
          </w:tcPr>
          <w:p w:rsidR="00555920" w:rsidRDefault="00A1413B">
            <w:pPr>
              <w:pStyle w:val="TableParagraph"/>
              <w:ind w:right="264"/>
              <w:jc w:val="right"/>
              <w:rPr>
                <w:sz w:val="18"/>
              </w:rPr>
            </w:pPr>
            <w:r>
              <w:rPr>
                <w:spacing w:val="-2"/>
                <w:sz w:val="18"/>
              </w:rPr>
              <w:t>Dec-</w:t>
            </w:r>
            <w:r>
              <w:rPr>
                <w:spacing w:val="-5"/>
                <w:sz w:val="18"/>
              </w:rPr>
              <w:t>13</w:t>
            </w:r>
          </w:p>
        </w:tc>
        <w:tc>
          <w:tcPr>
            <w:tcW w:w="2029" w:type="dxa"/>
          </w:tcPr>
          <w:p w:rsidR="00555920" w:rsidRDefault="00A1413B">
            <w:pPr>
              <w:pStyle w:val="TableParagraph"/>
              <w:ind w:left="687"/>
              <w:jc w:val="left"/>
              <w:rPr>
                <w:sz w:val="18"/>
              </w:rPr>
            </w:pPr>
            <w:r>
              <w:rPr>
                <w:spacing w:val="-4"/>
                <w:sz w:val="18"/>
              </w:rPr>
              <w:t>1.41</w:t>
            </w:r>
          </w:p>
        </w:tc>
        <w:tc>
          <w:tcPr>
            <w:tcW w:w="1532" w:type="dxa"/>
          </w:tcPr>
          <w:p w:rsidR="00555920" w:rsidRDefault="00A1413B">
            <w:pPr>
              <w:pStyle w:val="TableParagraph"/>
              <w:ind w:left="267" w:right="216"/>
              <w:rPr>
                <w:sz w:val="18"/>
              </w:rPr>
            </w:pPr>
            <w:r>
              <w:rPr>
                <w:spacing w:val="-4"/>
                <w:sz w:val="18"/>
              </w:rPr>
              <w:t>5.12</w:t>
            </w:r>
          </w:p>
        </w:tc>
        <w:tc>
          <w:tcPr>
            <w:tcW w:w="1422" w:type="dxa"/>
          </w:tcPr>
          <w:p w:rsidR="00555920" w:rsidRDefault="00A1413B">
            <w:pPr>
              <w:pStyle w:val="TableParagraph"/>
              <w:ind w:left="209" w:right="248"/>
              <w:rPr>
                <w:sz w:val="18"/>
              </w:rPr>
            </w:pPr>
            <w:r>
              <w:rPr>
                <w:spacing w:val="-4"/>
                <w:sz w:val="18"/>
              </w:rPr>
              <w:t>80.5</w:t>
            </w:r>
          </w:p>
        </w:tc>
        <w:tc>
          <w:tcPr>
            <w:tcW w:w="1420" w:type="dxa"/>
          </w:tcPr>
          <w:p w:rsidR="00555920" w:rsidRDefault="00A1413B">
            <w:pPr>
              <w:pStyle w:val="TableParagraph"/>
              <w:ind w:left="105" w:right="149"/>
              <w:rPr>
                <w:sz w:val="18"/>
              </w:rPr>
            </w:pPr>
            <w:r>
              <w:rPr>
                <w:spacing w:val="-4"/>
                <w:sz w:val="18"/>
              </w:rPr>
              <w:t>85.6</w:t>
            </w:r>
          </w:p>
        </w:tc>
        <w:tc>
          <w:tcPr>
            <w:tcW w:w="1422" w:type="dxa"/>
          </w:tcPr>
          <w:p w:rsidR="00555920" w:rsidRDefault="00A1413B">
            <w:pPr>
              <w:pStyle w:val="TableParagraph"/>
              <w:ind w:left="209" w:right="252"/>
              <w:rPr>
                <w:sz w:val="18"/>
              </w:rPr>
            </w:pPr>
            <w:r>
              <w:rPr>
                <w:spacing w:val="-4"/>
                <w:sz w:val="18"/>
              </w:rPr>
              <w:t>30.9</w:t>
            </w:r>
          </w:p>
        </w:tc>
      </w:tr>
      <w:tr w:rsidR="00555920">
        <w:trPr>
          <w:trHeight w:val="318"/>
        </w:trPr>
        <w:tc>
          <w:tcPr>
            <w:tcW w:w="1522" w:type="dxa"/>
          </w:tcPr>
          <w:p w:rsidR="00555920" w:rsidRDefault="00A1413B">
            <w:pPr>
              <w:pStyle w:val="TableParagraph"/>
              <w:spacing w:before="56"/>
              <w:ind w:right="266"/>
              <w:jc w:val="right"/>
              <w:rPr>
                <w:sz w:val="18"/>
              </w:rPr>
            </w:pPr>
            <w:r>
              <w:rPr>
                <w:sz w:val="18"/>
              </w:rPr>
              <w:t>Jan-</w:t>
            </w:r>
            <w:r>
              <w:rPr>
                <w:spacing w:val="-5"/>
                <w:sz w:val="18"/>
              </w:rPr>
              <w:t>14</w:t>
            </w:r>
          </w:p>
        </w:tc>
        <w:tc>
          <w:tcPr>
            <w:tcW w:w="2029" w:type="dxa"/>
          </w:tcPr>
          <w:p w:rsidR="00555920" w:rsidRDefault="00A1413B">
            <w:pPr>
              <w:pStyle w:val="TableParagraph"/>
              <w:spacing w:before="56"/>
              <w:ind w:left="687"/>
              <w:jc w:val="left"/>
              <w:rPr>
                <w:sz w:val="18"/>
              </w:rPr>
            </w:pPr>
            <w:r>
              <w:rPr>
                <w:spacing w:val="-4"/>
                <w:sz w:val="18"/>
              </w:rPr>
              <w:t>1.06</w:t>
            </w:r>
          </w:p>
        </w:tc>
        <w:tc>
          <w:tcPr>
            <w:tcW w:w="1532" w:type="dxa"/>
          </w:tcPr>
          <w:p w:rsidR="00555920" w:rsidRDefault="00A1413B">
            <w:pPr>
              <w:pStyle w:val="TableParagraph"/>
              <w:spacing w:before="56"/>
              <w:ind w:left="68" w:right="216"/>
              <w:rPr>
                <w:sz w:val="18"/>
              </w:rPr>
            </w:pPr>
            <w:r>
              <w:rPr>
                <w:spacing w:val="-4"/>
                <w:sz w:val="18"/>
              </w:rPr>
              <w:t>15.8</w:t>
            </w:r>
          </w:p>
        </w:tc>
        <w:tc>
          <w:tcPr>
            <w:tcW w:w="1422" w:type="dxa"/>
          </w:tcPr>
          <w:p w:rsidR="00555920" w:rsidRDefault="00A1413B">
            <w:pPr>
              <w:pStyle w:val="TableParagraph"/>
              <w:spacing w:before="56"/>
              <w:ind w:left="209" w:right="248"/>
              <w:rPr>
                <w:sz w:val="18"/>
              </w:rPr>
            </w:pPr>
            <w:r>
              <w:rPr>
                <w:spacing w:val="-4"/>
                <w:sz w:val="18"/>
              </w:rPr>
              <w:t>48.6</w:t>
            </w:r>
          </w:p>
        </w:tc>
        <w:tc>
          <w:tcPr>
            <w:tcW w:w="1420" w:type="dxa"/>
          </w:tcPr>
          <w:p w:rsidR="00555920" w:rsidRDefault="00A1413B">
            <w:pPr>
              <w:pStyle w:val="TableParagraph"/>
              <w:spacing w:before="56"/>
              <w:ind w:left="105" w:right="149"/>
              <w:rPr>
                <w:sz w:val="18"/>
              </w:rPr>
            </w:pPr>
            <w:r>
              <w:rPr>
                <w:spacing w:val="-4"/>
                <w:sz w:val="18"/>
              </w:rPr>
              <w:t>64.4</w:t>
            </w:r>
          </w:p>
        </w:tc>
        <w:tc>
          <w:tcPr>
            <w:tcW w:w="1422" w:type="dxa"/>
          </w:tcPr>
          <w:p w:rsidR="00555920" w:rsidRDefault="00A1413B">
            <w:pPr>
              <w:pStyle w:val="TableParagraph"/>
              <w:spacing w:before="56"/>
              <w:ind w:left="209" w:right="252"/>
              <w:rPr>
                <w:sz w:val="18"/>
              </w:rPr>
            </w:pPr>
            <w:r>
              <w:rPr>
                <w:spacing w:val="-4"/>
                <w:sz w:val="18"/>
              </w:rPr>
              <w:t>28.8</w:t>
            </w:r>
          </w:p>
        </w:tc>
      </w:tr>
      <w:tr w:rsidR="00555920">
        <w:trPr>
          <w:trHeight w:val="316"/>
        </w:trPr>
        <w:tc>
          <w:tcPr>
            <w:tcW w:w="1522" w:type="dxa"/>
          </w:tcPr>
          <w:p w:rsidR="00555920" w:rsidRDefault="00A1413B">
            <w:pPr>
              <w:pStyle w:val="TableParagraph"/>
              <w:ind w:right="264"/>
              <w:jc w:val="right"/>
              <w:rPr>
                <w:sz w:val="18"/>
              </w:rPr>
            </w:pPr>
            <w:r>
              <w:rPr>
                <w:spacing w:val="-2"/>
                <w:sz w:val="18"/>
              </w:rPr>
              <w:t>Feb-</w:t>
            </w:r>
            <w:r>
              <w:rPr>
                <w:spacing w:val="-5"/>
                <w:sz w:val="18"/>
              </w:rPr>
              <w:t>14</w:t>
            </w:r>
          </w:p>
        </w:tc>
        <w:tc>
          <w:tcPr>
            <w:tcW w:w="2029" w:type="dxa"/>
          </w:tcPr>
          <w:p w:rsidR="00555920" w:rsidRDefault="00A1413B">
            <w:pPr>
              <w:pStyle w:val="TableParagraph"/>
              <w:ind w:left="687"/>
              <w:jc w:val="left"/>
              <w:rPr>
                <w:sz w:val="18"/>
              </w:rPr>
            </w:pPr>
            <w:r>
              <w:rPr>
                <w:spacing w:val="-4"/>
                <w:sz w:val="18"/>
              </w:rPr>
              <w:t>1.46</w:t>
            </w:r>
          </w:p>
        </w:tc>
        <w:tc>
          <w:tcPr>
            <w:tcW w:w="1532" w:type="dxa"/>
          </w:tcPr>
          <w:p w:rsidR="00555920" w:rsidRDefault="00A1413B">
            <w:pPr>
              <w:pStyle w:val="TableParagraph"/>
              <w:ind w:left="267" w:right="216"/>
              <w:rPr>
                <w:sz w:val="18"/>
              </w:rPr>
            </w:pPr>
            <w:r>
              <w:rPr>
                <w:spacing w:val="-4"/>
                <w:sz w:val="18"/>
              </w:rPr>
              <w:t>5.06</w:t>
            </w:r>
          </w:p>
        </w:tc>
        <w:tc>
          <w:tcPr>
            <w:tcW w:w="1422" w:type="dxa"/>
          </w:tcPr>
          <w:p w:rsidR="00555920" w:rsidRDefault="00A1413B">
            <w:pPr>
              <w:pStyle w:val="TableParagraph"/>
              <w:ind w:left="209" w:right="248"/>
              <w:rPr>
                <w:sz w:val="18"/>
              </w:rPr>
            </w:pPr>
            <w:r>
              <w:rPr>
                <w:spacing w:val="-4"/>
                <w:sz w:val="18"/>
              </w:rPr>
              <w:t>66.4</w:t>
            </w:r>
          </w:p>
        </w:tc>
        <w:tc>
          <w:tcPr>
            <w:tcW w:w="1420" w:type="dxa"/>
          </w:tcPr>
          <w:p w:rsidR="00555920" w:rsidRDefault="00A1413B">
            <w:pPr>
              <w:pStyle w:val="TableParagraph"/>
              <w:ind w:left="105" w:right="149"/>
              <w:rPr>
                <w:sz w:val="18"/>
              </w:rPr>
            </w:pPr>
            <w:r>
              <w:rPr>
                <w:spacing w:val="-4"/>
                <w:sz w:val="18"/>
              </w:rPr>
              <w:t>71.5</w:t>
            </w:r>
          </w:p>
        </w:tc>
        <w:tc>
          <w:tcPr>
            <w:tcW w:w="1422" w:type="dxa"/>
          </w:tcPr>
          <w:p w:rsidR="00555920" w:rsidRDefault="00A1413B">
            <w:pPr>
              <w:pStyle w:val="TableParagraph"/>
              <w:ind w:left="209" w:right="252"/>
              <w:rPr>
                <w:sz w:val="18"/>
              </w:rPr>
            </w:pPr>
            <w:r>
              <w:rPr>
                <w:spacing w:val="-4"/>
                <w:sz w:val="18"/>
              </w:rPr>
              <w:t>20.3</w:t>
            </w:r>
          </w:p>
        </w:tc>
      </w:tr>
      <w:tr w:rsidR="00555920">
        <w:trPr>
          <w:trHeight w:val="318"/>
        </w:trPr>
        <w:tc>
          <w:tcPr>
            <w:tcW w:w="1522" w:type="dxa"/>
          </w:tcPr>
          <w:p w:rsidR="00555920" w:rsidRDefault="00A1413B">
            <w:pPr>
              <w:pStyle w:val="TableParagraph"/>
              <w:ind w:right="264"/>
              <w:jc w:val="right"/>
              <w:rPr>
                <w:sz w:val="18"/>
              </w:rPr>
            </w:pPr>
            <w:r>
              <w:rPr>
                <w:spacing w:val="-2"/>
                <w:sz w:val="18"/>
              </w:rPr>
              <w:t>Mar-</w:t>
            </w:r>
            <w:r>
              <w:rPr>
                <w:spacing w:val="-5"/>
                <w:sz w:val="18"/>
              </w:rPr>
              <w:t>14</w:t>
            </w:r>
          </w:p>
        </w:tc>
        <w:tc>
          <w:tcPr>
            <w:tcW w:w="2029" w:type="dxa"/>
          </w:tcPr>
          <w:p w:rsidR="00555920" w:rsidRDefault="00A1413B">
            <w:pPr>
              <w:pStyle w:val="TableParagraph"/>
              <w:ind w:left="687"/>
              <w:jc w:val="left"/>
              <w:rPr>
                <w:sz w:val="18"/>
              </w:rPr>
            </w:pPr>
            <w:r>
              <w:rPr>
                <w:spacing w:val="-4"/>
                <w:sz w:val="18"/>
              </w:rPr>
              <w:t>1.98</w:t>
            </w:r>
          </w:p>
        </w:tc>
        <w:tc>
          <w:tcPr>
            <w:tcW w:w="1532" w:type="dxa"/>
          </w:tcPr>
          <w:p w:rsidR="00555920" w:rsidRDefault="00A1413B">
            <w:pPr>
              <w:pStyle w:val="TableParagraph"/>
              <w:ind w:left="267" w:right="216"/>
              <w:rPr>
                <w:sz w:val="18"/>
              </w:rPr>
            </w:pPr>
            <w:r>
              <w:rPr>
                <w:spacing w:val="-4"/>
                <w:sz w:val="18"/>
              </w:rPr>
              <w:t>5.75</w:t>
            </w:r>
          </w:p>
        </w:tc>
        <w:tc>
          <w:tcPr>
            <w:tcW w:w="1422" w:type="dxa"/>
          </w:tcPr>
          <w:p w:rsidR="00555920" w:rsidRDefault="00A1413B">
            <w:pPr>
              <w:pStyle w:val="TableParagraph"/>
              <w:ind w:left="209" w:right="248"/>
              <w:rPr>
                <w:sz w:val="18"/>
              </w:rPr>
            </w:pPr>
            <w:r>
              <w:rPr>
                <w:spacing w:val="-4"/>
                <w:sz w:val="18"/>
              </w:rPr>
              <w:t>75.3</w:t>
            </w:r>
          </w:p>
        </w:tc>
        <w:tc>
          <w:tcPr>
            <w:tcW w:w="1420" w:type="dxa"/>
          </w:tcPr>
          <w:p w:rsidR="00555920" w:rsidRDefault="00A1413B">
            <w:pPr>
              <w:pStyle w:val="TableParagraph"/>
              <w:ind w:left="105" w:right="149"/>
              <w:rPr>
                <w:sz w:val="18"/>
              </w:rPr>
            </w:pPr>
            <w:r>
              <w:rPr>
                <w:spacing w:val="-4"/>
                <w:sz w:val="18"/>
              </w:rPr>
              <w:t>81.0</w:t>
            </w:r>
          </w:p>
        </w:tc>
        <w:tc>
          <w:tcPr>
            <w:tcW w:w="1422" w:type="dxa"/>
          </w:tcPr>
          <w:p w:rsidR="00555920" w:rsidRDefault="00A1413B">
            <w:pPr>
              <w:pStyle w:val="TableParagraph"/>
              <w:ind w:left="209" w:right="252"/>
              <w:rPr>
                <w:sz w:val="18"/>
              </w:rPr>
            </w:pPr>
            <w:r>
              <w:rPr>
                <w:spacing w:val="-4"/>
                <w:sz w:val="18"/>
              </w:rPr>
              <w:t>18.7</w:t>
            </w:r>
          </w:p>
        </w:tc>
      </w:tr>
      <w:tr w:rsidR="00555920">
        <w:trPr>
          <w:trHeight w:val="316"/>
        </w:trPr>
        <w:tc>
          <w:tcPr>
            <w:tcW w:w="1522" w:type="dxa"/>
          </w:tcPr>
          <w:p w:rsidR="00555920" w:rsidRDefault="00A1413B">
            <w:pPr>
              <w:pStyle w:val="TableParagraph"/>
              <w:ind w:right="264"/>
              <w:jc w:val="right"/>
              <w:rPr>
                <w:sz w:val="18"/>
              </w:rPr>
            </w:pPr>
            <w:r>
              <w:rPr>
                <w:spacing w:val="-2"/>
                <w:sz w:val="18"/>
              </w:rPr>
              <w:t>Apr-</w:t>
            </w:r>
            <w:r>
              <w:rPr>
                <w:spacing w:val="-5"/>
                <w:sz w:val="18"/>
              </w:rPr>
              <w:t>14</w:t>
            </w:r>
          </w:p>
        </w:tc>
        <w:tc>
          <w:tcPr>
            <w:tcW w:w="2029" w:type="dxa"/>
          </w:tcPr>
          <w:p w:rsidR="00555920" w:rsidRDefault="00A1413B">
            <w:pPr>
              <w:pStyle w:val="TableParagraph"/>
              <w:ind w:left="687"/>
              <w:jc w:val="left"/>
              <w:rPr>
                <w:sz w:val="18"/>
              </w:rPr>
            </w:pPr>
            <w:r>
              <w:rPr>
                <w:spacing w:val="-4"/>
                <w:sz w:val="18"/>
              </w:rPr>
              <w:t>1.97</w:t>
            </w:r>
          </w:p>
        </w:tc>
        <w:tc>
          <w:tcPr>
            <w:tcW w:w="1532" w:type="dxa"/>
          </w:tcPr>
          <w:p w:rsidR="00555920" w:rsidRDefault="00A1413B">
            <w:pPr>
              <w:pStyle w:val="TableParagraph"/>
              <w:ind w:left="267" w:right="216"/>
              <w:rPr>
                <w:sz w:val="18"/>
              </w:rPr>
            </w:pPr>
            <w:r>
              <w:rPr>
                <w:spacing w:val="-4"/>
                <w:sz w:val="18"/>
              </w:rPr>
              <w:t>5.58</w:t>
            </w:r>
          </w:p>
        </w:tc>
        <w:tc>
          <w:tcPr>
            <w:tcW w:w="1422" w:type="dxa"/>
          </w:tcPr>
          <w:p w:rsidR="00555920" w:rsidRDefault="00A1413B">
            <w:pPr>
              <w:pStyle w:val="TableParagraph"/>
              <w:ind w:left="209" w:right="248"/>
              <w:rPr>
                <w:sz w:val="18"/>
              </w:rPr>
            </w:pPr>
            <w:r>
              <w:rPr>
                <w:spacing w:val="-4"/>
                <w:sz w:val="18"/>
              </w:rPr>
              <w:t>97.5</w:t>
            </w:r>
          </w:p>
        </w:tc>
        <w:tc>
          <w:tcPr>
            <w:tcW w:w="1420" w:type="dxa"/>
          </w:tcPr>
          <w:p w:rsidR="00555920" w:rsidRDefault="00A1413B">
            <w:pPr>
              <w:pStyle w:val="TableParagraph"/>
              <w:ind w:left="402"/>
              <w:jc w:val="left"/>
              <w:rPr>
                <w:sz w:val="18"/>
              </w:rPr>
            </w:pPr>
            <w:r>
              <w:rPr>
                <w:spacing w:val="-5"/>
                <w:sz w:val="18"/>
              </w:rPr>
              <w:t>103</w:t>
            </w:r>
          </w:p>
        </w:tc>
        <w:tc>
          <w:tcPr>
            <w:tcW w:w="1422" w:type="dxa"/>
          </w:tcPr>
          <w:p w:rsidR="00555920" w:rsidRDefault="00A1413B">
            <w:pPr>
              <w:pStyle w:val="TableParagraph"/>
              <w:ind w:left="209" w:right="252"/>
              <w:rPr>
                <w:sz w:val="18"/>
              </w:rPr>
            </w:pPr>
            <w:r>
              <w:rPr>
                <w:spacing w:val="-4"/>
                <w:sz w:val="18"/>
              </w:rPr>
              <w:t>22.3</w:t>
            </w:r>
          </w:p>
        </w:tc>
      </w:tr>
      <w:tr w:rsidR="00555920">
        <w:trPr>
          <w:trHeight w:val="316"/>
        </w:trPr>
        <w:tc>
          <w:tcPr>
            <w:tcW w:w="1522" w:type="dxa"/>
          </w:tcPr>
          <w:p w:rsidR="00555920" w:rsidRDefault="00A1413B">
            <w:pPr>
              <w:pStyle w:val="TableParagraph"/>
              <w:ind w:right="264"/>
              <w:jc w:val="right"/>
              <w:rPr>
                <w:sz w:val="18"/>
              </w:rPr>
            </w:pPr>
            <w:r>
              <w:rPr>
                <w:spacing w:val="-2"/>
                <w:sz w:val="18"/>
              </w:rPr>
              <w:t>May-</w:t>
            </w:r>
            <w:r>
              <w:rPr>
                <w:spacing w:val="-5"/>
                <w:sz w:val="18"/>
              </w:rPr>
              <w:t>14</w:t>
            </w:r>
          </w:p>
        </w:tc>
        <w:tc>
          <w:tcPr>
            <w:tcW w:w="2029" w:type="dxa"/>
          </w:tcPr>
          <w:p w:rsidR="00555920" w:rsidRDefault="00A1413B">
            <w:pPr>
              <w:pStyle w:val="TableParagraph"/>
              <w:ind w:left="687"/>
              <w:jc w:val="left"/>
              <w:rPr>
                <w:sz w:val="18"/>
              </w:rPr>
            </w:pPr>
            <w:r>
              <w:rPr>
                <w:spacing w:val="-4"/>
                <w:sz w:val="18"/>
              </w:rPr>
              <w:t>1.30</w:t>
            </w:r>
          </w:p>
        </w:tc>
        <w:tc>
          <w:tcPr>
            <w:tcW w:w="1532" w:type="dxa"/>
          </w:tcPr>
          <w:p w:rsidR="00555920" w:rsidRDefault="00A1413B">
            <w:pPr>
              <w:pStyle w:val="TableParagraph"/>
              <w:ind w:left="51" w:right="26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07"/>
              <w:rPr>
                <w:sz w:val="18"/>
              </w:rPr>
            </w:pPr>
            <w:r>
              <w:rPr>
                <w:spacing w:val="-2"/>
                <w:sz w:val="18"/>
              </w:rPr>
              <w:t>-</w:t>
            </w:r>
            <w:r>
              <w:rPr>
                <w:spacing w:val="-12"/>
                <w:sz w:val="18"/>
              </w:rPr>
              <w:t>-</w:t>
            </w:r>
          </w:p>
        </w:tc>
        <w:tc>
          <w:tcPr>
            <w:tcW w:w="1420" w:type="dxa"/>
          </w:tcPr>
          <w:p w:rsidR="00555920" w:rsidRDefault="00A1413B">
            <w:pPr>
              <w:pStyle w:val="TableParagraph"/>
              <w:spacing w:before="0" w:line="206" w:lineRule="exact"/>
              <w:ind w:left="105" w:right="217"/>
              <w:rPr>
                <w:sz w:val="18"/>
              </w:rPr>
            </w:pPr>
            <w:r>
              <w:rPr>
                <w:spacing w:val="-2"/>
                <w:sz w:val="18"/>
              </w:rPr>
              <w:t>-</w:t>
            </w:r>
            <w:r>
              <w:rPr>
                <w:spacing w:val="-12"/>
                <w:sz w:val="18"/>
              </w:rPr>
              <w:t>-</w:t>
            </w:r>
          </w:p>
        </w:tc>
        <w:tc>
          <w:tcPr>
            <w:tcW w:w="1422" w:type="dxa"/>
          </w:tcPr>
          <w:p w:rsidR="00555920" w:rsidRDefault="00A1413B">
            <w:pPr>
              <w:pStyle w:val="TableParagraph"/>
              <w:spacing w:before="0" w:line="206" w:lineRule="exact"/>
              <w:ind w:right="111"/>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266"/>
              <w:jc w:val="right"/>
              <w:rPr>
                <w:sz w:val="18"/>
              </w:rPr>
            </w:pPr>
            <w:r>
              <w:rPr>
                <w:sz w:val="18"/>
              </w:rPr>
              <w:t>Jun-</w:t>
            </w:r>
            <w:r>
              <w:rPr>
                <w:spacing w:val="-5"/>
                <w:sz w:val="18"/>
              </w:rPr>
              <w:t>14</w:t>
            </w:r>
          </w:p>
        </w:tc>
        <w:tc>
          <w:tcPr>
            <w:tcW w:w="2029" w:type="dxa"/>
          </w:tcPr>
          <w:p w:rsidR="00555920" w:rsidRDefault="00A1413B">
            <w:pPr>
              <w:pStyle w:val="TableParagraph"/>
              <w:spacing w:before="56"/>
              <w:ind w:left="687"/>
              <w:jc w:val="left"/>
              <w:rPr>
                <w:sz w:val="18"/>
              </w:rPr>
            </w:pPr>
            <w:r>
              <w:rPr>
                <w:spacing w:val="-4"/>
                <w:sz w:val="18"/>
              </w:rPr>
              <w:t>1.20</w:t>
            </w:r>
          </w:p>
        </w:tc>
        <w:tc>
          <w:tcPr>
            <w:tcW w:w="1532" w:type="dxa"/>
          </w:tcPr>
          <w:p w:rsidR="00555920" w:rsidRDefault="00A1413B">
            <w:pPr>
              <w:pStyle w:val="TableParagraph"/>
              <w:spacing w:before="56"/>
              <w:ind w:left="51" w:right="267"/>
              <w:rPr>
                <w:sz w:val="18"/>
              </w:rPr>
            </w:pPr>
            <w:r>
              <w:rPr>
                <w:spacing w:val="-2"/>
                <w:sz w:val="18"/>
              </w:rPr>
              <w:t>-</w:t>
            </w:r>
            <w:r>
              <w:rPr>
                <w:spacing w:val="-12"/>
                <w:sz w:val="18"/>
              </w:rPr>
              <w:t>-</w:t>
            </w:r>
          </w:p>
        </w:tc>
        <w:tc>
          <w:tcPr>
            <w:tcW w:w="1422" w:type="dxa"/>
          </w:tcPr>
          <w:p w:rsidR="00555920" w:rsidRDefault="00A1413B">
            <w:pPr>
              <w:pStyle w:val="TableParagraph"/>
              <w:spacing w:before="1"/>
              <w:ind w:right="107"/>
              <w:rPr>
                <w:sz w:val="18"/>
              </w:rPr>
            </w:pPr>
            <w:r>
              <w:rPr>
                <w:spacing w:val="-2"/>
                <w:sz w:val="18"/>
              </w:rPr>
              <w:t>-</w:t>
            </w:r>
            <w:r>
              <w:rPr>
                <w:spacing w:val="-12"/>
                <w:sz w:val="18"/>
              </w:rPr>
              <w:t>-</w:t>
            </w:r>
          </w:p>
        </w:tc>
        <w:tc>
          <w:tcPr>
            <w:tcW w:w="1420" w:type="dxa"/>
          </w:tcPr>
          <w:p w:rsidR="00555920" w:rsidRDefault="00A1413B">
            <w:pPr>
              <w:pStyle w:val="TableParagraph"/>
              <w:spacing w:before="1"/>
              <w:ind w:left="105" w:right="217"/>
              <w:rPr>
                <w:sz w:val="18"/>
              </w:rPr>
            </w:pPr>
            <w:r>
              <w:rPr>
                <w:spacing w:val="-2"/>
                <w:sz w:val="18"/>
              </w:rPr>
              <w:t>-</w:t>
            </w:r>
            <w:r>
              <w:rPr>
                <w:spacing w:val="-12"/>
                <w:sz w:val="18"/>
              </w:rPr>
              <w:t>-</w:t>
            </w:r>
          </w:p>
        </w:tc>
        <w:tc>
          <w:tcPr>
            <w:tcW w:w="1422" w:type="dxa"/>
          </w:tcPr>
          <w:p w:rsidR="00555920" w:rsidRDefault="00A1413B">
            <w:pPr>
              <w:pStyle w:val="TableParagraph"/>
              <w:spacing w:before="1"/>
              <w:ind w:right="111"/>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266"/>
              <w:jc w:val="right"/>
              <w:rPr>
                <w:sz w:val="18"/>
              </w:rPr>
            </w:pPr>
            <w:r>
              <w:rPr>
                <w:sz w:val="18"/>
              </w:rPr>
              <w:t>Jul-</w:t>
            </w:r>
            <w:r>
              <w:rPr>
                <w:spacing w:val="-5"/>
                <w:sz w:val="18"/>
              </w:rPr>
              <w:t>14</w:t>
            </w:r>
          </w:p>
        </w:tc>
        <w:tc>
          <w:tcPr>
            <w:tcW w:w="2029" w:type="dxa"/>
          </w:tcPr>
          <w:p w:rsidR="00555920" w:rsidRDefault="00A1413B">
            <w:pPr>
              <w:pStyle w:val="TableParagraph"/>
              <w:ind w:left="687"/>
              <w:jc w:val="left"/>
              <w:rPr>
                <w:sz w:val="18"/>
              </w:rPr>
            </w:pPr>
            <w:r>
              <w:rPr>
                <w:spacing w:val="-4"/>
                <w:sz w:val="18"/>
              </w:rPr>
              <w:t>1.08</w:t>
            </w:r>
          </w:p>
        </w:tc>
        <w:tc>
          <w:tcPr>
            <w:tcW w:w="1532" w:type="dxa"/>
          </w:tcPr>
          <w:p w:rsidR="00555920" w:rsidRDefault="00A1413B">
            <w:pPr>
              <w:pStyle w:val="TableParagraph"/>
              <w:ind w:left="267" w:right="216"/>
              <w:rPr>
                <w:sz w:val="18"/>
              </w:rPr>
            </w:pPr>
            <w:r>
              <w:rPr>
                <w:spacing w:val="-4"/>
                <w:sz w:val="18"/>
              </w:rPr>
              <w:t>1.88</w:t>
            </w:r>
          </w:p>
        </w:tc>
        <w:tc>
          <w:tcPr>
            <w:tcW w:w="1422" w:type="dxa"/>
          </w:tcPr>
          <w:p w:rsidR="00555920" w:rsidRDefault="00A1413B">
            <w:pPr>
              <w:pStyle w:val="TableParagraph"/>
              <w:ind w:left="209" w:right="248"/>
              <w:rPr>
                <w:sz w:val="18"/>
              </w:rPr>
            </w:pPr>
            <w:r>
              <w:rPr>
                <w:spacing w:val="-4"/>
                <w:sz w:val="18"/>
              </w:rPr>
              <w:t>78.0</w:t>
            </w:r>
          </w:p>
        </w:tc>
        <w:tc>
          <w:tcPr>
            <w:tcW w:w="1420" w:type="dxa"/>
          </w:tcPr>
          <w:p w:rsidR="00555920" w:rsidRDefault="00A1413B">
            <w:pPr>
              <w:pStyle w:val="TableParagraph"/>
              <w:ind w:left="105" w:right="149"/>
              <w:rPr>
                <w:sz w:val="18"/>
              </w:rPr>
            </w:pPr>
            <w:r>
              <w:rPr>
                <w:spacing w:val="-4"/>
                <w:sz w:val="18"/>
              </w:rPr>
              <w:t>79.9</w:t>
            </w:r>
          </w:p>
        </w:tc>
        <w:tc>
          <w:tcPr>
            <w:tcW w:w="1422" w:type="dxa"/>
          </w:tcPr>
          <w:p w:rsidR="00555920" w:rsidRDefault="00A1413B">
            <w:pPr>
              <w:pStyle w:val="TableParagraph"/>
              <w:ind w:left="209" w:right="252"/>
              <w:rPr>
                <w:sz w:val="18"/>
              </w:rPr>
            </w:pPr>
            <w:r>
              <w:rPr>
                <w:spacing w:val="-4"/>
                <w:sz w:val="18"/>
              </w:rPr>
              <w:t>21.0</w:t>
            </w:r>
          </w:p>
        </w:tc>
      </w:tr>
      <w:tr w:rsidR="00555920">
        <w:trPr>
          <w:trHeight w:val="318"/>
        </w:trPr>
        <w:tc>
          <w:tcPr>
            <w:tcW w:w="1522" w:type="dxa"/>
          </w:tcPr>
          <w:p w:rsidR="00555920" w:rsidRDefault="00A1413B">
            <w:pPr>
              <w:pStyle w:val="TableParagraph"/>
              <w:ind w:right="264"/>
              <w:jc w:val="right"/>
              <w:rPr>
                <w:sz w:val="18"/>
              </w:rPr>
            </w:pPr>
            <w:r>
              <w:rPr>
                <w:spacing w:val="-2"/>
                <w:sz w:val="18"/>
              </w:rPr>
              <w:t>Aug-</w:t>
            </w:r>
            <w:r>
              <w:rPr>
                <w:spacing w:val="-5"/>
                <w:sz w:val="18"/>
              </w:rPr>
              <w:t>14</w:t>
            </w:r>
          </w:p>
        </w:tc>
        <w:tc>
          <w:tcPr>
            <w:tcW w:w="2029" w:type="dxa"/>
          </w:tcPr>
          <w:p w:rsidR="00555920" w:rsidRDefault="00A1413B">
            <w:pPr>
              <w:pStyle w:val="TableParagraph"/>
              <w:ind w:left="687"/>
              <w:jc w:val="left"/>
              <w:rPr>
                <w:sz w:val="18"/>
              </w:rPr>
            </w:pPr>
            <w:r>
              <w:rPr>
                <w:spacing w:val="-4"/>
                <w:sz w:val="18"/>
              </w:rPr>
              <w:t>1.15</w:t>
            </w:r>
          </w:p>
        </w:tc>
        <w:tc>
          <w:tcPr>
            <w:tcW w:w="1532" w:type="dxa"/>
          </w:tcPr>
          <w:p w:rsidR="00555920" w:rsidRDefault="00A1413B">
            <w:pPr>
              <w:pStyle w:val="TableParagraph"/>
              <w:ind w:left="267" w:right="216"/>
              <w:rPr>
                <w:sz w:val="18"/>
              </w:rPr>
            </w:pPr>
            <w:r>
              <w:rPr>
                <w:spacing w:val="-4"/>
                <w:sz w:val="18"/>
              </w:rPr>
              <w:t>1.91</w:t>
            </w:r>
          </w:p>
        </w:tc>
        <w:tc>
          <w:tcPr>
            <w:tcW w:w="1422" w:type="dxa"/>
          </w:tcPr>
          <w:p w:rsidR="00555920" w:rsidRDefault="00A1413B">
            <w:pPr>
              <w:pStyle w:val="TableParagraph"/>
              <w:ind w:left="209" w:right="248"/>
              <w:rPr>
                <w:sz w:val="18"/>
              </w:rPr>
            </w:pPr>
            <w:r>
              <w:rPr>
                <w:spacing w:val="-4"/>
                <w:sz w:val="18"/>
              </w:rPr>
              <w:t>85.5</w:t>
            </w:r>
          </w:p>
        </w:tc>
        <w:tc>
          <w:tcPr>
            <w:tcW w:w="1420" w:type="dxa"/>
          </w:tcPr>
          <w:p w:rsidR="00555920" w:rsidRDefault="00A1413B">
            <w:pPr>
              <w:pStyle w:val="TableParagraph"/>
              <w:ind w:left="105" w:right="149"/>
              <w:rPr>
                <w:sz w:val="18"/>
              </w:rPr>
            </w:pPr>
            <w:r>
              <w:rPr>
                <w:spacing w:val="-4"/>
                <w:sz w:val="18"/>
              </w:rPr>
              <w:t>87.4</w:t>
            </w:r>
          </w:p>
        </w:tc>
        <w:tc>
          <w:tcPr>
            <w:tcW w:w="1422" w:type="dxa"/>
          </w:tcPr>
          <w:p w:rsidR="00555920" w:rsidRDefault="00A1413B">
            <w:pPr>
              <w:pStyle w:val="TableParagraph"/>
              <w:ind w:left="603"/>
              <w:jc w:val="left"/>
              <w:rPr>
                <w:sz w:val="18"/>
              </w:rPr>
            </w:pPr>
            <w:r>
              <w:rPr>
                <w:spacing w:val="-4"/>
                <w:sz w:val="18"/>
              </w:rPr>
              <w:t>1.60</w:t>
            </w:r>
          </w:p>
        </w:tc>
      </w:tr>
      <w:tr w:rsidR="00555920">
        <w:trPr>
          <w:trHeight w:val="315"/>
        </w:trPr>
        <w:tc>
          <w:tcPr>
            <w:tcW w:w="1522" w:type="dxa"/>
          </w:tcPr>
          <w:p w:rsidR="00555920" w:rsidRDefault="00A1413B">
            <w:pPr>
              <w:pStyle w:val="TableParagraph"/>
              <w:ind w:right="264"/>
              <w:jc w:val="right"/>
              <w:rPr>
                <w:sz w:val="18"/>
              </w:rPr>
            </w:pPr>
            <w:r>
              <w:rPr>
                <w:spacing w:val="-2"/>
                <w:sz w:val="18"/>
              </w:rPr>
              <w:t>Sep-</w:t>
            </w:r>
            <w:r>
              <w:rPr>
                <w:spacing w:val="-5"/>
                <w:sz w:val="18"/>
              </w:rPr>
              <w:t>14</w:t>
            </w:r>
          </w:p>
        </w:tc>
        <w:tc>
          <w:tcPr>
            <w:tcW w:w="2029" w:type="dxa"/>
          </w:tcPr>
          <w:p w:rsidR="00555920" w:rsidRDefault="00A1413B">
            <w:pPr>
              <w:pStyle w:val="TableParagraph"/>
              <w:ind w:left="687"/>
              <w:jc w:val="left"/>
              <w:rPr>
                <w:sz w:val="18"/>
              </w:rPr>
            </w:pPr>
            <w:r>
              <w:rPr>
                <w:spacing w:val="-4"/>
                <w:sz w:val="18"/>
              </w:rPr>
              <w:t>1.17</w:t>
            </w:r>
          </w:p>
        </w:tc>
        <w:tc>
          <w:tcPr>
            <w:tcW w:w="1532" w:type="dxa"/>
          </w:tcPr>
          <w:p w:rsidR="00555920" w:rsidRDefault="00A1413B">
            <w:pPr>
              <w:pStyle w:val="TableParagraph"/>
              <w:ind w:left="267" w:right="216"/>
              <w:rPr>
                <w:sz w:val="18"/>
              </w:rPr>
            </w:pPr>
            <w:r>
              <w:rPr>
                <w:spacing w:val="-4"/>
                <w:sz w:val="18"/>
              </w:rPr>
              <w:t>2.83</w:t>
            </w:r>
          </w:p>
        </w:tc>
        <w:tc>
          <w:tcPr>
            <w:tcW w:w="1422" w:type="dxa"/>
          </w:tcPr>
          <w:p w:rsidR="00555920" w:rsidRDefault="00A1413B">
            <w:pPr>
              <w:pStyle w:val="TableParagraph"/>
              <w:ind w:left="209" w:right="248"/>
              <w:rPr>
                <w:sz w:val="18"/>
              </w:rPr>
            </w:pPr>
            <w:r>
              <w:rPr>
                <w:spacing w:val="-4"/>
                <w:sz w:val="18"/>
              </w:rPr>
              <w:t>69.1</w:t>
            </w:r>
          </w:p>
        </w:tc>
        <w:tc>
          <w:tcPr>
            <w:tcW w:w="1420" w:type="dxa"/>
          </w:tcPr>
          <w:p w:rsidR="00555920" w:rsidRDefault="00A1413B">
            <w:pPr>
              <w:pStyle w:val="TableParagraph"/>
              <w:ind w:left="105" w:right="149"/>
              <w:rPr>
                <w:sz w:val="18"/>
              </w:rPr>
            </w:pPr>
            <w:r>
              <w:rPr>
                <w:spacing w:val="-4"/>
                <w:sz w:val="18"/>
              </w:rPr>
              <w:t>71.9</w:t>
            </w:r>
          </w:p>
        </w:tc>
        <w:tc>
          <w:tcPr>
            <w:tcW w:w="1422" w:type="dxa"/>
          </w:tcPr>
          <w:p w:rsidR="00555920" w:rsidRDefault="00A1413B">
            <w:pPr>
              <w:pStyle w:val="TableParagraph"/>
              <w:ind w:left="603"/>
              <w:jc w:val="left"/>
              <w:rPr>
                <w:sz w:val="18"/>
              </w:rPr>
            </w:pPr>
            <w:r>
              <w:rPr>
                <w:spacing w:val="-4"/>
                <w:sz w:val="18"/>
              </w:rPr>
              <w:t>2.10</w:t>
            </w:r>
          </w:p>
        </w:tc>
      </w:tr>
      <w:tr w:rsidR="00555920">
        <w:trPr>
          <w:trHeight w:val="316"/>
        </w:trPr>
        <w:tc>
          <w:tcPr>
            <w:tcW w:w="1522" w:type="dxa"/>
          </w:tcPr>
          <w:p w:rsidR="00555920" w:rsidRDefault="00A1413B">
            <w:pPr>
              <w:pStyle w:val="TableParagraph"/>
              <w:ind w:right="264"/>
              <w:jc w:val="right"/>
              <w:rPr>
                <w:sz w:val="18"/>
              </w:rPr>
            </w:pPr>
            <w:r>
              <w:rPr>
                <w:sz w:val="18"/>
              </w:rPr>
              <w:t>Oct-</w:t>
            </w:r>
            <w:r>
              <w:rPr>
                <w:spacing w:val="-5"/>
                <w:sz w:val="18"/>
              </w:rPr>
              <w:t>14</w:t>
            </w:r>
          </w:p>
        </w:tc>
        <w:tc>
          <w:tcPr>
            <w:tcW w:w="2029" w:type="dxa"/>
          </w:tcPr>
          <w:p w:rsidR="00555920" w:rsidRDefault="00A1413B">
            <w:pPr>
              <w:pStyle w:val="TableParagraph"/>
              <w:ind w:left="687"/>
              <w:jc w:val="left"/>
              <w:rPr>
                <w:sz w:val="18"/>
              </w:rPr>
            </w:pPr>
            <w:r>
              <w:rPr>
                <w:spacing w:val="-4"/>
                <w:sz w:val="18"/>
              </w:rPr>
              <w:t>1.22</w:t>
            </w:r>
          </w:p>
        </w:tc>
        <w:tc>
          <w:tcPr>
            <w:tcW w:w="1532" w:type="dxa"/>
          </w:tcPr>
          <w:p w:rsidR="00555920" w:rsidRDefault="00A1413B">
            <w:pPr>
              <w:pStyle w:val="TableParagraph"/>
              <w:ind w:left="267" w:right="216"/>
              <w:rPr>
                <w:sz w:val="18"/>
              </w:rPr>
            </w:pPr>
            <w:r>
              <w:rPr>
                <w:spacing w:val="-4"/>
                <w:sz w:val="18"/>
              </w:rPr>
              <w:t>1.89</w:t>
            </w:r>
          </w:p>
        </w:tc>
        <w:tc>
          <w:tcPr>
            <w:tcW w:w="1422" w:type="dxa"/>
          </w:tcPr>
          <w:p w:rsidR="00555920" w:rsidRDefault="00A1413B">
            <w:pPr>
              <w:pStyle w:val="TableParagraph"/>
              <w:ind w:left="209" w:right="248"/>
              <w:rPr>
                <w:sz w:val="18"/>
              </w:rPr>
            </w:pPr>
            <w:r>
              <w:rPr>
                <w:spacing w:val="-4"/>
                <w:sz w:val="18"/>
              </w:rPr>
              <w:t>85.9</w:t>
            </w:r>
          </w:p>
        </w:tc>
        <w:tc>
          <w:tcPr>
            <w:tcW w:w="1420" w:type="dxa"/>
          </w:tcPr>
          <w:p w:rsidR="00555920" w:rsidRDefault="00A1413B">
            <w:pPr>
              <w:pStyle w:val="TableParagraph"/>
              <w:ind w:left="105" w:right="149"/>
              <w:rPr>
                <w:sz w:val="18"/>
              </w:rPr>
            </w:pPr>
            <w:r>
              <w:rPr>
                <w:spacing w:val="-4"/>
                <w:sz w:val="18"/>
              </w:rPr>
              <w:t>87.8</w:t>
            </w:r>
          </w:p>
        </w:tc>
        <w:tc>
          <w:tcPr>
            <w:tcW w:w="1422" w:type="dxa"/>
          </w:tcPr>
          <w:p w:rsidR="00555920" w:rsidRDefault="00A1413B">
            <w:pPr>
              <w:pStyle w:val="TableParagraph"/>
              <w:ind w:left="209" w:right="252"/>
              <w:rPr>
                <w:sz w:val="18"/>
              </w:rPr>
            </w:pPr>
            <w:r>
              <w:rPr>
                <w:spacing w:val="-4"/>
                <w:sz w:val="18"/>
              </w:rPr>
              <w:t>26.3</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14</w:t>
            </w:r>
          </w:p>
        </w:tc>
        <w:tc>
          <w:tcPr>
            <w:tcW w:w="2029" w:type="dxa"/>
          </w:tcPr>
          <w:p w:rsidR="00555920" w:rsidRDefault="00A1413B">
            <w:pPr>
              <w:pStyle w:val="TableParagraph"/>
              <w:spacing w:before="56"/>
              <w:ind w:left="687"/>
              <w:jc w:val="left"/>
              <w:rPr>
                <w:sz w:val="18"/>
              </w:rPr>
            </w:pPr>
            <w:r>
              <w:rPr>
                <w:spacing w:val="-4"/>
                <w:sz w:val="18"/>
              </w:rPr>
              <w:t>1.37</w:t>
            </w:r>
          </w:p>
        </w:tc>
        <w:tc>
          <w:tcPr>
            <w:tcW w:w="1532" w:type="dxa"/>
          </w:tcPr>
          <w:p w:rsidR="00555920" w:rsidRDefault="00A1413B">
            <w:pPr>
              <w:pStyle w:val="TableParagraph"/>
              <w:spacing w:before="56"/>
              <w:ind w:left="267" w:right="216"/>
              <w:rPr>
                <w:sz w:val="18"/>
              </w:rPr>
            </w:pPr>
            <w:r>
              <w:rPr>
                <w:spacing w:val="-4"/>
                <w:sz w:val="18"/>
              </w:rPr>
              <w:t>2.33</w:t>
            </w:r>
          </w:p>
        </w:tc>
        <w:tc>
          <w:tcPr>
            <w:tcW w:w="1422" w:type="dxa"/>
          </w:tcPr>
          <w:p w:rsidR="00555920" w:rsidRDefault="00A1413B">
            <w:pPr>
              <w:pStyle w:val="TableParagraph"/>
              <w:spacing w:before="56"/>
              <w:ind w:left="209" w:right="248"/>
              <w:rPr>
                <w:sz w:val="18"/>
              </w:rPr>
            </w:pPr>
            <w:r>
              <w:rPr>
                <w:spacing w:val="-4"/>
                <w:sz w:val="18"/>
              </w:rPr>
              <w:t>75.9</w:t>
            </w:r>
          </w:p>
        </w:tc>
        <w:tc>
          <w:tcPr>
            <w:tcW w:w="1420" w:type="dxa"/>
          </w:tcPr>
          <w:p w:rsidR="00555920" w:rsidRDefault="00A1413B">
            <w:pPr>
              <w:pStyle w:val="TableParagraph"/>
              <w:spacing w:before="56"/>
              <w:ind w:left="105" w:right="149"/>
              <w:rPr>
                <w:sz w:val="18"/>
              </w:rPr>
            </w:pPr>
            <w:r>
              <w:rPr>
                <w:spacing w:val="-4"/>
                <w:sz w:val="18"/>
              </w:rPr>
              <w:t>78.2</w:t>
            </w:r>
          </w:p>
        </w:tc>
        <w:tc>
          <w:tcPr>
            <w:tcW w:w="1422" w:type="dxa"/>
          </w:tcPr>
          <w:p w:rsidR="00555920" w:rsidRDefault="00A1413B">
            <w:pPr>
              <w:pStyle w:val="TableParagraph"/>
              <w:spacing w:before="56"/>
              <w:ind w:left="209" w:right="252"/>
              <w:rPr>
                <w:sz w:val="18"/>
              </w:rPr>
            </w:pPr>
            <w:r>
              <w:rPr>
                <w:spacing w:val="-4"/>
                <w:sz w:val="18"/>
              </w:rPr>
              <w:t>24.6</w:t>
            </w:r>
          </w:p>
        </w:tc>
      </w:tr>
      <w:tr w:rsidR="00555920">
        <w:trPr>
          <w:trHeight w:val="316"/>
        </w:trPr>
        <w:tc>
          <w:tcPr>
            <w:tcW w:w="1522" w:type="dxa"/>
          </w:tcPr>
          <w:p w:rsidR="00555920" w:rsidRDefault="00A1413B">
            <w:pPr>
              <w:pStyle w:val="TableParagraph"/>
              <w:ind w:right="264"/>
              <w:jc w:val="right"/>
              <w:rPr>
                <w:sz w:val="18"/>
              </w:rPr>
            </w:pPr>
            <w:r>
              <w:rPr>
                <w:spacing w:val="-2"/>
                <w:sz w:val="18"/>
              </w:rPr>
              <w:t>Dec-</w:t>
            </w:r>
            <w:r>
              <w:rPr>
                <w:spacing w:val="-5"/>
                <w:sz w:val="18"/>
              </w:rPr>
              <w:t>14</w:t>
            </w:r>
          </w:p>
        </w:tc>
        <w:tc>
          <w:tcPr>
            <w:tcW w:w="2029" w:type="dxa"/>
          </w:tcPr>
          <w:p w:rsidR="00555920" w:rsidRDefault="00A1413B">
            <w:pPr>
              <w:pStyle w:val="TableParagraph"/>
              <w:ind w:left="687"/>
              <w:jc w:val="left"/>
              <w:rPr>
                <w:sz w:val="18"/>
              </w:rPr>
            </w:pPr>
            <w:r>
              <w:rPr>
                <w:spacing w:val="-4"/>
                <w:sz w:val="18"/>
              </w:rPr>
              <w:t>2.63</w:t>
            </w:r>
          </w:p>
        </w:tc>
        <w:tc>
          <w:tcPr>
            <w:tcW w:w="1532" w:type="dxa"/>
          </w:tcPr>
          <w:p w:rsidR="00555920" w:rsidRDefault="00A1413B">
            <w:pPr>
              <w:pStyle w:val="TableParagraph"/>
              <w:ind w:left="267" w:right="216"/>
              <w:rPr>
                <w:sz w:val="18"/>
              </w:rPr>
            </w:pPr>
            <w:r>
              <w:rPr>
                <w:spacing w:val="-4"/>
                <w:sz w:val="18"/>
              </w:rPr>
              <w:t>7.36</w:t>
            </w:r>
          </w:p>
        </w:tc>
        <w:tc>
          <w:tcPr>
            <w:tcW w:w="1422" w:type="dxa"/>
          </w:tcPr>
          <w:p w:rsidR="00555920" w:rsidRDefault="00A1413B">
            <w:pPr>
              <w:pStyle w:val="TableParagraph"/>
              <w:ind w:left="209" w:right="248"/>
              <w:rPr>
                <w:sz w:val="18"/>
              </w:rPr>
            </w:pPr>
            <w:r>
              <w:rPr>
                <w:spacing w:val="-4"/>
                <w:sz w:val="18"/>
              </w:rPr>
              <w:t>48.4</w:t>
            </w:r>
          </w:p>
        </w:tc>
        <w:tc>
          <w:tcPr>
            <w:tcW w:w="1420" w:type="dxa"/>
          </w:tcPr>
          <w:p w:rsidR="00555920" w:rsidRDefault="00A1413B">
            <w:pPr>
              <w:pStyle w:val="TableParagraph"/>
              <w:ind w:left="105" w:right="149"/>
              <w:rPr>
                <w:sz w:val="18"/>
              </w:rPr>
            </w:pPr>
            <w:r>
              <w:rPr>
                <w:spacing w:val="-4"/>
                <w:sz w:val="18"/>
              </w:rPr>
              <w:t>55.8</w:t>
            </w:r>
          </w:p>
        </w:tc>
        <w:tc>
          <w:tcPr>
            <w:tcW w:w="1422" w:type="dxa"/>
          </w:tcPr>
          <w:p w:rsidR="00555920" w:rsidRDefault="00A1413B">
            <w:pPr>
              <w:pStyle w:val="TableParagraph"/>
              <w:ind w:left="209" w:right="252"/>
              <w:rPr>
                <w:sz w:val="18"/>
              </w:rPr>
            </w:pPr>
            <w:r>
              <w:rPr>
                <w:spacing w:val="-4"/>
                <w:sz w:val="18"/>
              </w:rPr>
              <w:t>24.2</w:t>
            </w:r>
          </w:p>
        </w:tc>
      </w:tr>
      <w:tr w:rsidR="00555920">
        <w:trPr>
          <w:trHeight w:val="318"/>
        </w:trPr>
        <w:tc>
          <w:tcPr>
            <w:tcW w:w="1522" w:type="dxa"/>
          </w:tcPr>
          <w:p w:rsidR="00555920" w:rsidRDefault="00A1413B">
            <w:pPr>
              <w:pStyle w:val="TableParagraph"/>
              <w:spacing w:before="56"/>
              <w:ind w:right="266"/>
              <w:jc w:val="right"/>
              <w:rPr>
                <w:sz w:val="18"/>
              </w:rPr>
            </w:pPr>
            <w:r>
              <w:rPr>
                <w:sz w:val="18"/>
              </w:rPr>
              <w:t>Jan-</w:t>
            </w:r>
            <w:r>
              <w:rPr>
                <w:spacing w:val="-5"/>
                <w:sz w:val="18"/>
              </w:rPr>
              <w:t>15</w:t>
            </w:r>
          </w:p>
        </w:tc>
        <w:tc>
          <w:tcPr>
            <w:tcW w:w="2029" w:type="dxa"/>
          </w:tcPr>
          <w:p w:rsidR="00555920" w:rsidRDefault="00A1413B">
            <w:pPr>
              <w:pStyle w:val="TableParagraph"/>
              <w:spacing w:before="56"/>
              <w:ind w:left="687"/>
              <w:jc w:val="left"/>
              <w:rPr>
                <w:sz w:val="18"/>
              </w:rPr>
            </w:pPr>
            <w:r>
              <w:rPr>
                <w:spacing w:val="-4"/>
                <w:sz w:val="18"/>
              </w:rPr>
              <w:t>1.66</w:t>
            </w:r>
          </w:p>
        </w:tc>
        <w:tc>
          <w:tcPr>
            <w:tcW w:w="1532" w:type="dxa"/>
          </w:tcPr>
          <w:p w:rsidR="00555920" w:rsidRDefault="00A1413B">
            <w:pPr>
              <w:pStyle w:val="TableParagraph"/>
              <w:spacing w:before="56"/>
              <w:ind w:left="267" w:right="216"/>
              <w:rPr>
                <w:sz w:val="18"/>
              </w:rPr>
            </w:pPr>
            <w:r>
              <w:rPr>
                <w:spacing w:val="-4"/>
                <w:sz w:val="18"/>
              </w:rPr>
              <w:t>3.83</w:t>
            </w:r>
          </w:p>
        </w:tc>
        <w:tc>
          <w:tcPr>
            <w:tcW w:w="1422" w:type="dxa"/>
          </w:tcPr>
          <w:p w:rsidR="00555920" w:rsidRDefault="00A1413B">
            <w:pPr>
              <w:pStyle w:val="TableParagraph"/>
              <w:spacing w:before="56"/>
              <w:ind w:left="209" w:right="248"/>
              <w:rPr>
                <w:sz w:val="18"/>
              </w:rPr>
            </w:pPr>
            <w:r>
              <w:rPr>
                <w:spacing w:val="-4"/>
                <w:sz w:val="18"/>
              </w:rPr>
              <w:t>43.1</w:t>
            </w:r>
          </w:p>
        </w:tc>
        <w:tc>
          <w:tcPr>
            <w:tcW w:w="1420" w:type="dxa"/>
          </w:tcPr>
          <w:p w:rsidR="00555920" w:rsidRDefault="00A1413B">
            <w:pPr>
              <w:pStyle w:val="TableParagraph"/>
              <w:spacing w:before="56"/>
              <w:ind w:left="105" w:right="149"/>
              <w:rPr>
                <w:sz w:val="18"/>
              </w:rPr>
            </w:pPr>
            <w:r>
              <w:rPr>
                <w:spacing w:val="-4"/>
                <w:sz w:val="18"/>
              </w:rPr>
              <w:t>46.9</w:t>
            </w:r>
          </w:p>
        </w:tc>
        <w:tc>
          <w:tcPr>
            <w:tcW w:w="1422" w:type="dxa"/>
          </w:tcPr>
          <w:p w:rsidR="00555920" w:rsidRDefault="00A1413B">
            <w:pPr>
              <w:pStyle w:val="TableParagraph"/>
              <w:spacing w:before="56"/>
              <w:ind w:left="209" w:right="252"/>
              <w:rPr>
                <w:sz w:val="18"/>
              </w:rPr>
            </w:pPr>
            <w:r>
              <w:rPr>
                <w:spacing w:val="-4"/>
                <w:sz w:val="18"/>
              </w:rPr>
              <w:t>27.6</w:t>
            </w:r>
          </w:p>
        </w:tc>
      </w:tr>
      <w:tr w:rsidR="00555920">
        <w:trPr>
          <w:trHeight w:val="316"/>
        </w:trPr>
        <w:tc>
          <w:tcPr>
            <w:tcW w:w="1522" w:type="dxa"/>
          </w:tcPr>
          <w:p w:rsidR="00555920" w:rsidRDefault="00A1413B">
            <w:pPr>
              <w:pStyle w:val="TableParagraph"/>
              <w:ind w:right="264"/>
              <w:jc w:val="right"/>
              <w:rPr>
                <w:sz w:val="18"/>
              </w:rPr>
            </w:pPr>
            <w:r>
              <w:rPr>
                <w:spacing w:val="-2"/>
                <w:sz w:val="18"/>
              </w:rPr>
              <w:t>Feb-</w:t>
            </w:r>
            <w:r>
              <w:rPr>
                <w:spacing w:val="-5"/>
                <w:sz w:val="18"/>
              </w:rPr>
              <w:t>15</w:t>
            </w:r>
          </w:p>
        </w:tc>
        <w:tc>
          <w:tcPr>
            <w:tcW w:w="2029" w:type="dxa"/>
          </w:tcPr>
          <w:p w:rsidR="00555920" w:rsidRDefault="00A1413B">
            <w:pPr>
              <w:pStyle w:val="TableParagraph"/>
              <w:ind w:left="687"/>
              <w:jc w:val="left"/>
              <w:rPr>
                <w:sz w:val="18"/>
              </w:rPr>
            </w:pPr>
            <w:r>
              <w:rPr>
                <w:spacing w:val="-4"/>
                <w:sz w:val="18"/>
              </w:rPr>
              <w:t>1.85</w:t>
            </w:r>
          </w:p>
        </w:tc>
        <w:tc>
          <w:tcPr>
            <w:tcW w:w="1532" w:type="dxa"/>
          </w:tcPr>
          <w:p w:rsidR="00555920" w:rsidRDefault="00A1413B">
            <w:pPr>
              <w:pStyle w:val="TableParagraph"/>
              <w:ind w:left="267" w:right="216"/>
              <w:rPr>
                <w:sz w:val="18"/>
              </w:rPr>
            </w:pPr>
            <w:r>
              <w:rPr>
                <w:spacing w:val="-4"/>
                <w:sz w:val="18"/>
              </w:rPr>
              <w:t>7.13</w:t>
            </w:r>
          </w:p>
        </w:tc>
        <w:tc>
          <w:tcPr>
            <w:tcW w:w="1422" w:type="dxa"/>
          </w:tcPr>
          <w:p w:rsidR="00555920" w:rsidRDefault="00A1413B">
            <w:pPr>
              <w:pStyle w:val="TableParagraph"/>
              <w:ind w:left="209" w:right="248"/>
              <w:rPr>
                <w:sz w:val="18"/>
              </w:rPr>
            </w:pPr>
            <w:r>
              <w:rPr>
                <w:spacing w:val="-4"/>
                <w:sz w:val="18"/>
              </w:rPr>
              <w:t>32.4</w:t>
            </w:r>
          </w:p>
        </w:tc>
        <w:tc>
          <w:tcPr>
            <w:tcW w:w="1420" w:type="dxa"/>
          </w:tcPr>
          <w:p w:rsidR="00555920" w:rsidRDefault="00A1413B">
            <w:pPr>
              <w:pStyle w:val="TableParagraph"/>
              <w:ind w:left="105" w:right="149"/>
              <w:rPr>
                <w:sz w:val="18"/>
              </w:rPr>
            </w:pPr>
            <w:r>
              <w:rPr>
                <w:spacing w:val="-4"/>
                <w:sz w:val="18"/>
              </w:rPr>
              <w:t>39.5</w:t>
            </w:r>
          </w:p>
        </w:tc>
        <w:tc>
          <w:tcPr>
            <w:tcW w:w="1422" w:type="dxa"/>
          </w:tcPr>
          <w:p w:rsidR="00555920" w:rsidRDefault="00A1413B">
            <w:pPr>
              <w:pStyle w:val="TableParagraph"/>
              <w:ind w:left="209" w:right="252"/>
              <w:rPr>
                <w:sz w:val="18"/>
              </w:rPr>
            </w:pPr>
            <w:r>
              <w:rPr>
                <w:spacing w:val="-4"/>
                <w:sz w:val="18"/>
              </w:rPr>
              <w:t>30.6</w:t>
            </w:r>
          </w:p>
        </w:tc>
      </w:tr>
      <w:tr w:rsidR="00555920">
        <w:trPr>
          <w:trHeight w:val="318"/>
        </w:trPr>
        <w:tc>
          <w:tcPr>
            <w:tcW w:w="1522" w:type="dxa"/>
          </w:tcPr>
          <w:p w:rsidR="00555920" w:rsidRDefault="00A1413B">
            <w:pPr>
              <w:pStyle w:val="TableParagraph"/>
              <w:ind w:right="264"/>
              <w:jc w:val="right"/>
              <w:rPr>
                <w:sz w:val="18"/>
              </w:rPr>
            </w:pPr>
            <w:r>
              <w:rPr>
                <w:spacing w:val="-2"/>
                <w:sz w:val="18"/>
              </w:rPr>
              <w:t>Mar-</w:t>
            </w:r>
            <w:r>
              <w:rPr>
                <w:spacing w:val="-5"/>
                <w:sz w:val="18"/>
              </w:rPr>
              <w:t>15</w:t>
            </w:r>
          </w:p>
        </w:tc>
        <w:tc>
          <w:tcPr>
            <w:tcW w:w="2029" w:type="dxa"/>
          </w:tcPr>
          <w:p w:rsidR="00555920" w:rsidRDefault="00A1413B">
            <w:pPr>
              <w:pStyle w:val="TableParagraph"/>
              <w:ind w:left="687"/>
              <w:jc w:val="left"/>
              <w:rPr>
                <w:sz w:val="18"/>
              </w:rPr>
            </w:pPr>
            <w:r>
              <w:rPr>
                <w:spacing w:val="-4"/>
                <w:sz w:val="18"/>
              </w:rPr>
              <w:t>1.53</w:t>
            </w:r>
          </w:p>
        </w:tc>
        <w:tc>
          <w:tcPr>
            <w:tcW w:w="1532" w:type="dxa"/>
          </w:tcPr>
          <w:p w:rsidR="00555920" w:rsidRDefault="00A1413B">
            <w:pPr>
              <w:pStyle w:val="TableParagraph"/>
              <w:ind w:left="267" w:right="216"/>
              <w:rPr>
                <w:sz w:val="18"/>
              </w:rPr>
            </w:pPr>
            <w:r>
              <w:rPr>
                <w:spacing w:val="-4"/>
                <w:sz w:val="18"/>
              </w:rPr>
              <w:t>2.26</w:t>
            </w:r>
          </w:p>
        </w:tc>
        <w:tc>
          <w:tcPr>
            <w:tcW w:w="1422" w:type="dxa"/>
          </w:tcPr>
          <w:p w:rsidR="00555920" w:rsidRDefault="00A1413B">
            <w:pPr>
              <w:pStyle w:val="TableParagraph"/>
              <w:ind w:left="209" w:right="248"/>
              <w:rPr>
                <w:sz w:val="18"/>
              </w:rPr>
            </w:pPr>
            <w:r>
              <w:rPr>
                <w:spacing w:val="-4"/>
                <w:sz w:val="18"/>
              </w:rPr>
              <w:t>39.7</w:t>
            </w:r>
          </w:p>
        </w:tc>
        <w:tc>
          <w:tcPr>
            <w:tcW w:w="1420" w:type="dxa"/>
          </w:tcPr>
          <w:p w:rsidR="00555920" w:rsidRDefault="00A1413B">
            <w:pPr>
              <w:pStyle w:val="TableParagraph"/>
              <w:ind w:left="105" w:right="149"/>
              <w:rPr>
                <w:sz w:val="18"/>
              </w:rPr>
            </w:pPr>
            <w:r>
              <w:rPr>
                <w:spacing w:val="-4"/>
                <w:sz w:val="18"/>
              </w:rPr>
              <w:t>42.0</w:t>
            </w:r>
          </w:p>
        </w:tc>
        <w:tc>
          <w:tcPr>
            <w:tcW w:w="1422" w:type="dxa"/>
          </w:tcPr>
          <w:p w:rsidR="00555920" w:rsidRDefault="00A1413B">
            <w:pPr>
              <w:pStyle w:val="TableParagraph"/>
              <w:ind w:left="209" w:right="252"/>
              <w:rPr>
                <w:sz w:val="18"/>
              </w:rPr>
            </w:pPr>
            <w:r>
              <w:rPr>
                <w:spacing w:val="-4"/>
                <w:sz w:val="18"/>
              </w:rPr>
              <w:t>37.9</w:t>
            </w:r>
          </w:p>
        </w:tc>
      </w:tr>
      <w:tr w:rsidR="00555920">
        <w:trPr>
          <w:trHeight w:val="315"/>
        </w:trPr>
        <w:tc>
          <w:tcPr>
            <w:tcW w:w="1522" w:type="dxa"/>
          </w:tcPr>
          <w:p w:rsidR="00555920" w:rsidRDefault="00A1413B">
            <w:pPr>
              <w:pStyle w:val="TableParagraph"/>
              <w:ind w:right="264"/>
              <w:jc w:val="right"/>
              <w:rPr>
                <w:sz w:val="18"/>
              </w:rPr>
            </w:pPr>
            <w:r>
              <w:rPr>
                <w:spacing w:val="-2"/>
                <w:sz w:val="18"/>
              </w:rPr>
              <w:t>Apr-</w:t>
            </w:r>
            <w:r>
              <w:rPr>
                <w:spacing w:val="-5"/>
                <w:sz w:val="18"/>
              </w:rPr>
              <w:t>15</w:t>
            </w:r>
          </w:p>
        </w:tc>
        <w:tc>
          <w:tcPr>
            <w:tcW w:w="2029" w:type="dxa"/>
          </w:tcPr>
          <w:p w:rsidR="00555920" w:rsidRDefault="00A1413B">
            <w:pPr>
              <w:pStyle w:val="TableParagraph"/>
              <w:ind w:left="687"/>
              <w:jc w:val="left"/>
              <w:rPr>
                <w:sz w:val="18"/>
              </w:rPr>
            </w:pPr>
            <w:r>
              <w:rPr>
                <w:spacing w:val="-4"/>
                <w:sz w:val="18"/>
              </w:rPr>
              <w:t>1.45</w:t>
            </w:r>
          </w:p>
        </w:tc>
        <w:tc>
          <w:tcPr>
            <w:tcW w:w="1532" w:type="dxa"/>
          </w:tcPr>
          <w:p w:rsidR="00555920" w:rsidRDefault="00A1413B">
            <w:pPr>
              <w:pStyle w:val="TableParagraph"/>
              <w:ind w:left="267" w:right="216"/>
              <w:rPr>
                <w:sz w:val="18"/>
              </w:rPr>
            </w:pPr>
            <w:r>
              <w:rPr>
                <w:spacing w:val="-4"/>
                <w:sz w:val="18"/>
              </w:rPr>
              <w:t>3.89</w:t>
            </w:r>
          </w:p>
        </w:tc>
        <w:tc>
          <w:tcPr>
            <w:tcW w:w="1422" w:type="dxa"/>
          </w:tcPr>
          <w:p w:rsidR="00555920" w:rsidRDefault="00A1413B">
            <w:pPr>
              <w:pStyle w:val="TableParagraph"/>
              <w:ind w:left="209" w:right="248"/>
              <w:rPr>
                <w:sz w:val="18"/>
              </w:rPr>
            </w:pPr>
            <w:r>
              <w:rPr>
                <w:spacing w:val="-4"/>
                <w:sz w:val="18"/>
              </w:rPr>
              <w:t>25.6</w:t>
            </w:r>
          </w:p>
        </w:tc>
        <w:tc>
          <w:tcPr>
            <w:tcW w:w="1420" w:type="dxa"/>
          </w:tcPr>
          <w:p w:rsidR="00555920" w:rsidRDefault="00A1413B">
            <w:pPr>
              <w:pStyle w:val="TableParagraph"/>
              <w:ind w:left="105" w:right="149"/>
              <w:rPr>
                <w:sz w:val="18"/>
              </w:rPr>
            </w:pPr>
            <w:r>
              <w:rPr>
                <w:spacing w:val="-4"/>
                <w:sz w:val="18"/>
              </w:rPr>
              <w:t>29.5</w:t>
            </w:r>
          </w:p>
        </w:tc>
        <w:tc>
          <w:tcPr>
            <w:tcW w:w="1422" w:type="dxa"/>
          </w:tcPr>
          <w:p w:rsidR="00555920" w:rsidRDefault="00A1413B">
            <w:pPr>
              <w:pStyle w:val="TableParagraph"/>
              <w:ind w:left="209" w:right="252"/>
              <w:rPr>
                <w:sz w:val="18"/>
              </w:rPr>
            </w:pPr>
            <w:r>
              <w:rPr>
                <w:spacing w:val="-4"/>
                <w:sz w:val="18"/>
              </w:rPr>
              <w:t>27.4</w:t>
            </w:r>
          </w:p>
        </w:tc>
      </w:tr>
      <w:tr w:rsidR="00555920">
        <w:trPr>
          <w:trHeight w:val="315"/>
        </w:trPr>
        <w:tc>
          <w:tcPr>
            <w:tcW w:w="1522" w:type="dxa"/>
          </w:tcPr>
          <w:p w:rsidR="00555920" w:rsidRDefault="00A1413B">
            <w:pPr>
              <w:pStyle w:val="TableParagraph"/>
              <w:ind w:right="264"/>
              <w:jc w:val="right"/>
              <w:rPr>
                <w:sz w:val="18"/>
              </w:rPr>
            </w:pPr>
            <w:r>
              <w:rPr>
                <w:spacing w:val="-2"/>
                <w:sz w:val="18"/>
              </w:rPr>
              <w:t>May-</w:t>
            </w:r>
            <w:r>
              <w:rPr>
                <w:spacing w:val="-5"/>
                <w:sz w:val="18"/>
              </w:rPr>
              <w:t>15</w:t>
            </w:r>
          </w:p>
        </w:tc>
        <w:tc>
          <w:tcPr>
            <w:tcW w:w="2029" w:type="dxa"/>
          </w:tcPr>
          <w:p w:rsidR="00555920" w:rsidRDefault="00A1413B">
            <w:pPr>
              <w:pStyle w:val="TableParagraph"/>
              <w:ind w:left="687"/>
              <w:jc w:val="left"/>
              <w:rPr>
                <w:sz w:val="18"/>
              </w:rPr>
            </w:pPr>
            <w:r>
              <w:rPr>
                <w:spacing w:val="-4"/>
                <w:sz w:val="18"/>
              </w:rPr>
              <w:t>1.30</w:t>
            </w:r>
          </w:p>
        </w:tc>
        <w:tc>
          <w:tcPr>
            <w:tcW w:w="1532" w:type="dxa"/>
          </w:tcPr>
          <w:p w:rsidR="00555920" w:rsidRDefault="00A1413B">
            <w:pPr>
              <w:pStyle w:val="TableParagraph"/>
              <w:ind w:left="267" w:right="216"/>
              <w:rPr>
                <w:sz w:val="18"/>
              </w:rPr>
            </w:pPr>
            <w:r>
              <w:rPr>
                <w:spacing w:val="-4"/>
                <w:sz w:val="18"/>
              </w:rPr>
              <w:t>2.85</w:t>
            </w:r>
          </w:p>
        </w:tc>
        <w:tc>
          <w:tcPr>
            <w:tcW w:w="1422" w:type="dxa"/>
          </w:tcPr>
          <w:p w:rsidR="00555920" w:rsidRDefault="00A1413B">
            <w:pPr>
              <w:pStyle w:val="TableParagraph"/>
              <w:ind w:left="209" w:right="248"/>
              <w:rPr>
                <w:sz w:val="18"/>
              </w:rPr>
            </w:pPr>
            <w:r>
              <w:rPr>
                <w:spacing w:val="-4"/>
                <w:sz w:val="18"/>
              </w:rPr>
              <w:t>25.0</w:t>
            </w:r>
          </w:p>
        </w:tc>
        <w:tc>
          <w:tcPr>
            <w:tcW w:w="1420" w:type="dxa"/>
          </w:tcPr>
          <w:p w:rsidR="00555920" w:rsidRDefault="00A1413B">
            <w:pPr>
              <w:pStyle w:val="TableParagraph"/>
              <w:ind w:left="105" w:right="149"/>
              <w:rPr>
                <w:sz w:val="18"/>
              </w:rPr>
            </w:pPr>
            <w:r>
              <w:rPr>
                <w:spacing w:val="-4"/>
                <w:sz w:val="18"/>
              </w:rPr>
              <w:t>27.9</w:t>
            </w:r>
          </w:p>
        </w:tc>
        <w:tc>
          <w:tcPr>
            <w:tcW w:w="1422" w:type="dxa"/>
          </w:tcPr>
          <w:p w:rsidR="00555920" w:rsidRDefault="00A1413B">
            <w:pPr>
              <w:pStyle w:val="TableParagraph"/>
              <w:ind w:left="209" w:right="252"/>
              <w:rPr>
                <w:sz w:val="18"/>
              </w:rPr>
            </w:pPr>
            <w:r>
              <w:rPr>
                <w:spacing w:val="-4"/>
                <w:sz w:val="18"/>
              </w:rPr>
              <w:t>31.0</w:t>
            </w:r>
          </w:p>
        </w:tc>
      </w:tr>
      <w:tr w:rsidR="00555920">
        <w:trPr>
          <w:trHeight w:val="318"/>
        </w:trPr>
        <w:tc>
          <w:tcPr>
            <w:tcW w:w="1522" w:type="dxa"/>
          </w:tcPr>
          <w:p w:rsidR="00555920" w:rsidRDefault="00A1413B">
            <w:pPr>
              <w:pStyle w:val="TableParagraph"/>
              <w:spacing w:before="56"/>
              <w:ind w:right="266"/>
              <w:jc w:val="right"/>
              <w:rPr>
                <w:sz w:val="18"/>
              </w:rPr>
            </w:pPr>
            <w:r>
              <w:rPr>
                <w:sz w:val="18"/>
              </w:rPr>
              <w:t>Jun-</w:t>
            </w:r>
            <w:r>
              <w:rPr>
                <w:spacing w:val="-5"/>
                <w:sz w:val="18"/>
              </w:rPr>
              <w:t>15</w:t>
            </w:r>
          </w:p>
        </w:tc>
        <w:tc>
          <w:tcPr>
            <w:tcW w:w="2029" w:type="dxa"/>
          </w:tcPr>
          <w:p w:rsidR="00555920" w:rsidRDefault="00A1413B">
            <w:pPr>
              <w:pStyle w:val="TableParagraph"/>
              <w:spacing w:before="56"/>
              <w:ind w:left="687"/>
              <w:jc w:val="left"/>
              <w:rPr>
                <w:sz w:val="18"/>
              </w:rPr>
            </w:pPr>
            <w:r>
              <w:rPr>
                <w:spacing w:val="-4"/>
                <w:sz w:val="18"/>
              </w:rPr>
              <w:t>1.23</w:t>
            </w:r>
          </w:p>
        </w:tc>
        <w:tc>
          <w:tcPr>
            <w:tcW w:w="1532" w:type="dxa"/>
          </w:tcPr>
          <w:p w:rsidR="00555920" w:rsidRDefault="00A1413B">
            <w:pPr>
              <w:pStyle w:val="TableParagraph"/>
              <w:spacing w:before="56"/>
              <w:ind w:left="267" w:right="216"/>
              <w:rPr>
                <w:sz w:val="18"/>
              </w:rPr>
            </w:pPr>
            <w:r>
              <w:rPr>
                <w:spacing w:val="-4"/>
                <w:sz w:val="18"/>
              </w:rPr>
              <w:t>4.04</w:t>
            </w:r>
          </w:p>
        </w:tc>
        <w:tc>
          <w:tcPr>
            <w:tcW w:w="1422" w:type="dxa"/>
          </w:tcPr>
          <w:p w:rsidR="00555920" w:rsidRDefault="00A1413B">
            <w:pPr>
              <w:pStyle w:val="TableParagraph"/>
              <w:spacing w:before="56"/>
              <w:ind w:left="209" w:right="248"/>
              <w:rPr>
                <w:sz w:val="18"/>
              </w:rPr>
            </w:pPr>
            <w:r>
              <w:rPr>
                <w:spacing w:val="-4"/>
                <w:sz w:val="18"/>
              </w:rPr>
              <w:t>29.5</w:t>
            </w:r>
          </w:p>
        </w:tc>
        <w:tc>
          <w:tcPr>
            <w:tcW w:w="1420" w:type="dxa"/>
          </w:tcPr>
          <w:p w:rsidR="00555920" w:rsidRDefault="00A1413B">
            <w:pPr>
              <w:pStyle w:val="TableParagraph"/>
              <w:spacing w:before="56"/>
              <w:ind w:left="105" w:right="149"/>
              <w:rPr>
                <w:sz w:val="18"/>
              </w:rPr>
            </w:pPr>
            <w:r>
              <w:rPr>
                <w:spacing w:val="-4"/>
                <w:sz w:val="18"/>
              </w:rPr>
              <w:t>33.5</w:t>
            </w:r>
          </w:p>
        </w:tc>
        <w:tc>
          <w:tcPr>
            <w:tcW w:w="1422" w:type="dxa"/>
          </w:tcPr>
          <w:p w:rsidR="00555920" w:rsidRDefault="00A1413B">
            <w:pPr>
              <w:pStyle w:val="TableParagraph"/>
              <w:spacing w:before="56"/>
              <w:ind w:left="209" w:right="252"/>
              <w:rPr>
                <w:sz w:val="18"/>
              </w:rPr>
            </w:pPr>
            <w:r>
              <w:rPr>
                <w:spacing w:val="-4"/>
                <w:sz w:val="18"/>
              </w:rPr>
              <w:t>28.1</w:t>
            </w:r>
          </w:p>
        </w:tc>
      </w:tr>
      <w:tr w:rsidR="00555920">
        <w:trPr>
          <w:trHeight w:val="315"/>
        </w:trPr>
        <w:tc>
          <w:tcPr>
            <w:tcW w:w="1522" w:type="dxa"/>
          </w:tcPr>
          <w:p w:rsidR="00555920" w:rsidRDefault="00A1413B">
            <w:pPr>
              <w:pStyle w:val="TableParagraph"/>
              <w:ind w:right="266"/>
              <w:jc w:val="right"/>
              <w:rPr>
                <w:sz w:val="18"/>
              </w:rPr>
            </w:pPr>
            <w:r>
              <w:rPr>
                <w:sz w:val="18"/>
              </w:rPr>
              <w:t>Jul-</w:t>
            </w:r>
            <w:r>
              <w:rPr>
                <w:spacing w:val="-5"/>
                <w:sz w:val="18"/>
              </w:rPr>
              <w:t>15</w:t>
            </w:r>
          </w:p>
        </w:tc>
        <w:tc>
          <w:tcPr>
            <w:tcW w:w="2029" w:type="dxa"/>
          </w:tcPr>
          <w:p w:rsidR="00555920" w:rsidRDefault="00A1413B">
            <w:pPr>
              <w:pStyle w:val="TableParagraph"/>
              <w:ind w:left="687"/>
              <w:jc w:val="left"/>
              <w:rPr>
                <w:sz w:val="18"/>
              </w:rPr>
            </w:pPr>
            <w:r>
              <w:rPr>
                <w:spacing w:val="-4"/>
                <w:sz w:val="18"/>
              </w:rPr>
              <w:t>1.25</w:t>
            </w:r>
          </w:p>
        </w:tc>
        <w:tc>
          <w:tcPr>
            <w:tcW w:w="1532" w:type="dxa"/>
          </w:tcPr>
          <w:p w:rsidR="00555920" w:rsidRDefault="00A1413B">
            <w:pPr>
              <w:pStyle w:val="TableParagraph"/>
              <w:ind w:left="605"/>
              <w:jc w:val="left"/>
              <w:rPr>
                <w:sz w:val="18"/>
              </w:rPr>
            </w:pPr>
            <w:r>
              <w:rPr>
                <w:spacing w:val="-2"/>
                <w:sz w:val="18"/>
              </w:rPr>
              <w:t>0.474</w:t>
            </w:r>
          </w:p>
        </w:tc>
        <w:tc>
          <w:tcPr>
            <w:tcW w:w="1422" w:type="dxa"/>
          </w:tcPr>
          <w:p w:rsidR="00555920" w:rsidRDefault="00A1413B">
            <w:pPr>
              <w:pStyle w:val="TableParagraph"/>
              <w:ind w:left="209" w:right="248"/>
              <w:rPr>
                <w:sz w:val="18"/>
              </w:rPr>
            </w:pPr>
            <w:r>
              <w:rPr>
                <w:spacing w:val="-4"/>
                <w:sz w:val="18"/>
              </w:rPr>
              <w:t>25.1</w:t>
            </w:r>
          </w:p>
        </w:tc>
        <w:tc>
          <w:tcPr>
            <w:tcW w:w="1420" w:type="dxa"/>
          </w:tcPr>
          <w:p w:rsidR="00555920" w:rsidRDefault="00A1413B">
            <w:pPr>
              <w:pStyle w:val="TableParagraph"/>
              <w:ind w:left="105" w:right="149"/>
              <w:rPr>
                <w:sz w:val="18"/>
              </w:rPr>
            </w:pPr>
            <w:r>
              <w:rPr>
                <w:spacing w:val="-4"/>
                <w:sz w:val="18"/>
              </w:rPr>
              <w:t>25.6</w:t>
            </w:r>
          </w:p>
        </w:tc>
        <w:tc>
          <w:tcPr>
            <w:tcW w:w="1422" w:type="dxa"/>
          </w:tcPr>
          <w:p w:rsidR="00555920" w:rsidRDefault="00A1413B">
            <w:pPr>
              <w:pStyle w:val="TableParagraph"/>
              <w:ind w:left="209" w:right="252"/>
              <w:rPr>
                <w:sz w:val="18"/>
              </w:rPr>
            </w:pPr>
            <w:r>
              <w:rPr>
                <w:spacing w:val="-4"/>
                <w:sz w:val="18"/>
              </w:rPr>
              <w:t>40.8</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Aug-</w:t>
            </w:r>
            <w:r>
              <w:rPr>
                <w:spacing w:val="-5"/>
                <w:sz w:val="18"/>
              </w:rPr>
              <w:t>15</w:t>
            </w:r>
          </w:p>
        </w:tc>
        <w:tc>
          <w:tcPr>
            <w:tcW w:w="2029" w:type="dxa"/>
          </w:tcPr>
          <w:p w:rsidR="00555920" w:rsidRDefault="00A1413B">
            <w:pPr>
              <w:pStyle w:val="TableParagraph"/>
              <w:spacing w:before="56"/>
              <w:ind w:left="687"/>
              <w:jc w:val="left"/>
              <w:rPr>
                <w:sz w:val="18"/>
              </w:rPr>
            </w:pPr>
            <w:r>
              <w:rPr>
                <w:spacing w:val="-2"/>
                <w:sz w:val="18"/>
              </w:rPr>
              <w:t>0.879</w:t>
            </w:r>
          </w:p>
        </w:tc>
        <w:tc>
          <w:tcPr>
            <w:tcW w:w="1532" w:type="dxa"/>
          </w:tcPr>
          <w:p w:rsidR="00555920" w:rsidRDefault="00A1413B">
            <w:pPr>
              <w:pStyle w:val="TableParagraph"/>
              <w:spacing w:before="56"/>
              <w:ind w:left="605"/>
              <w:jc w:val="left"/>
              <w:rPr>
                <w:sz w:val="18"/>
              </w:rPr>
            </w:pPr>
            <w:r>
              <w:rPr>
                <w:spacing w:val="-2"/>
                <w:sz w:val="18"/>
              </w:rPr>
              <w:t>0.333</w:t>
            </w:r>
          </w:p>
        </w:tc>
        <w:tc>
          <w:tcPr>
            <w:tcW w:w="1422" w:type="dxa"/>
          </w:tcPr>
          <w:p w:rsidR="00555920" w:rsidRDefault="00A1413B">
            <w:pPr>
              <w:pStyle w:val="TableParagraph"/>
              <w:spacing w:before="56"/>
              <w:ind w:left="209" w:right="248"/>
              <w:rPr>
                <w:sz w:val="18"/>
              </w:rPr>
            </w:pPr>
            <w:r>
              <w:rPr>
                <w:spacing w:val="-4"/>
                <w:sz w:val="18"/>
              </w:rPr>
              <w:t>16.6</w:t>
            </w:r>
          </w:p>
        </w:tc>
        <w:tc>
          <w:tcPr>
            <w:tcW w:w="1420" w:type="dxa"/>
          </w:tcPr>
          <w:p w:rsidR="00555920" w:rsidRDefault="00A1413B">
            <w:pPr>
              <w:pStyle w:val="TableParagraph"/>
              <w:spacing w:before="56"/>
              <w:ind w:left="105" w:right="149"/>
              <w:rPr>
                <w:sz w:val="18"/>
              </w:rPr>
            </w:pPr>
            <w:r>
              <w:rPr>
                <w:spacing w:val="-4"/>
                <w:sz w:val="18"/>
              </w:rPr>
              <w:t>17.0</w:t>
            </w:r>
          </w:p>
        </w:tc>
        <w:tc>
          <w:tcPr>
            <w:tcW w:w="1422" w:type="dxa"/>
          </w:tcPr>
          <w:p w:rsidR="00555920" w:rsidRDefault="00A1413B">
            <w:pPr>
              <w:pStyle w:val="TableParagraph"/>
              <w:spacing w:before="56"/>
              <w:ind w:left="209" w:right="252"/>
              <w:rPr>
                <w:sz w:val="18"/>
              </w:rPr>
            </w:pPr>
            <w:r>
              <w:rPr>
                <w:spacing w:val="-4"/>
                <w:sz w:val="18"/>
              </w:rPr>
              <w:t>17.0</w:t>
            </w:r>
          </w:p>
        </w:tc>
      </w:tr>
      <w:tr w:rsidR="00555920">
        <w:trPr>
          <w:trHeight w:val="315"/>
        </w:trPr>
        <w:tc>
          <w:tcPr>
            <w:tcW w:w="1522" w:type="dxa"/>
          </w:tcPr>
          <w:p w:rsidR="00555920" w:rsidRDefault="00A1413B">
            <w:pPr>
              <w:pStyle w:val="TableParagraph"/>
              <w:ind w:right="264"/>
              <w:jc w:val="right"/>
              <w:rPr>
                <w:sz w:val="18"/>
              </w:rPr>
            </w:pPr>
            <w:r>
              <w:rPr>
                <w:spacing w:val="-2"/>
                <w:sz w:val="18"/>
              </w:rPr>
              <w:t>Sep-</w:t>
            </w:r>
            <w:r>
              <w:rPr>
                <w:spacing w:val="-5"/>
                <w:sz w:val="18"/>
              </w:rPr>
              <w:t>15</w:t>
            </w:r>
          </w:p>
        </w:tc>
        <w:tc>
          <w:tcPr>
            <w:tcW w:w="2029" w:type="dxa"/>
          </w:tcPr>
          <w:p w:rsidR="00555920" w:rsidRDefault="00A1413B">
            <w:pPr>
              <w:pStyle w:val="TableParagraph"/>
              <w:ind w:left="687"/>
              <w:jc w:val="left"/>
              <w:rPr>
                <w:sz w:val="18"/>
              </w:rPr>
            </w:pPr>
            <w:r>
              <w:rPr>
                <w:spacing w:val="-4"/>
                <w:sz w:val="18"/>
              </w:rPr>
              <w:t>1.04</w:t>
            </w:r>
          </w:p>
        </w:tc>
        <w:tc>
          <w:tcPr>
            <w:tcW w:w="1532" w:type="dxa"/>
          </w:tcPr>
          <w:p w:rsidR="00555920" w:rsidRDefault="00A1413B">
            <w:pPr>
              <w:pStyle w:val="TableParagraph"/>
              <w:ind w:left="689"/>
              <w:jc w:val="left"/>
              <w:rPr>
                <w:sz w:val="18"/>
              </w:rPr>
            </w:pPr>
            <w:r>
              <w:rPr>
                <w:spacing w:val="-4"/>
                <w:sz w:val="18"/>
              </w:rPr>
              <w:t>2.59</w:t>
            </w:r>
          </w:p>
        </w:tc>
        <w:tc>
          <w:tcPr>
            <w:tcW w:w="1422" w:type="dxa"/>
          </w:tcPr>
          <w:p w:rsidR="00555920" w:rsidRDefault="00A1413B">
            <w:pPr>
              <w:pStyle w:val="TableParagraph"/>
              <w:ind w:left="588"/>
              <w:jc w:val="left"/>
              <w:rPr>
                <w:sz w:val="18"/>
              </w:rPr>
            </w:pPr>
            <w:r>
              <w:rPr>
                <w:spacing w:val="-4"/>
                <w:sz w:val="18"/>
              </w:rPr>
              <w:t>47.0</w:t>
            </w:r>
          </w:p>
        </w:tc>
        <w:tc>
          <w:tcPr>
            <w:tcW w:w="1420" w:type="dxa"/>
          </w:tcPr>
          <w:p w:rsidR="00555920" w:rsidRDefault="00A1413B">
            <w:pPr>
              <w:pStyle w:val="TableParagraph"/>
              <w:ind w:left="585"/>
              <w:jc w:val="left"/>
              <w:rPr>
                <w:sz w:val="18"/>
              </w:rPr>
            </w:pPr>
            <w:r>
              <w:rPr>
                <w:spacing w:val="-4"/>
                <w:sz w:val="18"/>
              </w:rPr>
              <w:t>49.6</w:t>
            </w:r>
          </w:p>
        </w:tc>
        <w:tc>
          <w:tcPr>
            <w:tcW w:w="1422" w:type="dxa"/>
          </w:tcPr>
          <w:p w:rsidR="00555920" w:rsidRDefault="00A1413B">
            <w:pPr>
              <w:pStyle w:val="TableParagraph"/>
              <w:ind w:left="586"/>
              <w:jc w:val="left"/>
              <w:rPr>
                <w:sz w:val="18"/>
              </w:rPr>
            </w:pPr>
            <w:r>
              <w:rPr>
                <w:spacing w:val="-4"/>
                <w:sz w:val="18"/>
              </w:rPr>
              <w:t>28.6</w:t>
            </w:r>
          </w:p>
        </w:tc>
      </w:tr>
    </w:tbl>
    <w:p w:rsidR="00555920" w:rsidRDefault="00555920">
      <w:pPr>
        <w:pStyle w:val="TableParagraph"/>
        <w:jc w:val="left"/>
        <w:rPr>
          <w:sz w:val="18"/>
        </w:rPr>
        <w:sectPr w:rsidR="00555920">
          <w:headerReference w:type="default" r:id="rId8"/>
          <w:footerReference w:type="default" r:id="rId9"/>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2029"/>
        <w:gridCol w:w="1532"/>
        <w:gridCol w:w="1422"/>
        <w:gridCol w:w="1420"/>
        <w:gridCol w:w="1422"/>
      </w:tblGrid>
      <w:tr w:rsidR="00555920">
        <w:trPr>
          <w:trHeight w:val="414"/>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2029" w:type="dxa"/>
            <w:shd w:val="clear" w:color="auto" w:fill="D9D9D9"/>
          </w:tcPr>
          <w:p w:rsidR="00555920" w:rsidRDefault="00A1413B">
            <w:pPr>
              <w:pStyle w:val="TableParagraph"/>
              <w:spacing w:before="0" w:line="206" w:lineRule="exact"/>
              <w:ind w:right="789"/>
              <w:jc w:val="right"/>
              <w:rPr>
                <w:b/>
                <w:sz w:val="18"/>
              </w:rPr>
            </w:pPr>
            <w:r>
              <w:rPr>
                <w:b/>
                <w:spacing w:val="-4"/>
                <w:sz w:val="18"/>
              </w:rPr>
              <w:t>Flow</w:t>
            </w:r>
          </w:p>
        </w:tc>
        <w:tc>
          <w:tcPr>
            <w:tcW w:w="1532" w:type="dxa"/>
            <w:shd w:val="clear" w:color="auto" w:fill="D9D9D9"/>
          </w:tcPr>
          <w:p w:rsidR="00555920" w:rsidRDefault="00A1413B">
            <w:pPr>
              <w:pStyle w:val="TableParagraph"/>
              <w:spacing w:before="0" w:line="206" w:lineRule="exact"/>
              <w:ind w:right="336"/>
              <w:jc w:val="right"/>
              <w:rPr>
                <w:b/>
                <w:sz w:val="18"/>
              </w:rPr>
            </w:pPr>
            <w:r>
              <w:rPr>
                <w:b/>
                <w:spacing w:val="-2"/>
                <w:sz w:val="18"/>
              </w:rPr>
              <w:t>Ammonia</w:t>
            </w:r>
          </w:p>
        </w:tc>
        <w:tc>
          <w:tcPr>
            <w:tcW w:w="1422" w:type="dxa"/>
            <w:shd w:val="clear" w:color="auto" w:fill="D9D9D9"/>
          </w:tcPr>
          <w:p w:rsidR="00555920" w:rsidRDefault="00A1413B">
            <w:pPr>
              <w:pStyle w:val="TableParagraph"/>
              <w:spacing w:before="0" w:line="208" w:lineRule="exact"/>
              <w:ind w:left="447" w:right="326"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20" w:type="dxa"/>
            <w:shd w:val="clear" w:color="auto" w:fill="D9D9D9"/>
          </w:tcPr>
          <w:p w:rsidR="00555920" w:rsidRDefault="00A1413B">
            <w:pPr>
              <w:pStyle w:val="TableParagraph"/>
              <w:spacing w:before="0" w:line="206" w:lineRule="exact"/>
              <w:ind w:left="132" w:right="122"/>
              <w:rPr>
                <w:b/>
                <w:sz w:val="18"/>
              </w:rPr>
            </w:pPr>
            <w:r>
              <w:rPr>
                <w:b/>
                <w:spacing w:val="-4"/>
                <w:sz w:val="18"/>
              </w:rPr>
              <w:t>TIN*</w:t>
            </w:r>
          </w:p>
        </w:tc>
        <w:tc>
          <w:tcPr>
            <w:tcW w:w="1422" w:type="dxa"/>
            <w:shd w:val="clear" w:color="auto" w:fill="D9D9D9"/>
          </w:tcPr>
          <w:p w:rsidR="00555920" w:rsidRDefault="00A1413B">
            <w:pPr>
              <w:pStyle w:val="TableParagraph"/>
              <w:spacing w:before="0" w:line="206" w:lineRule="exact"/>
              <w:ind w:right="391"/>
              <w:jc w:val="right"/>
              <w:rPr>
                <w:b/>
                <w:sz w:val="18"/>
              </w:rPr>
            </w:pPr>
            <w:r>
              <w:rPr>
                <w:b/>
                <w:sz w:val="18"/>
              </w:rPr>
              <w:t>Total</w:t>
            </w:r>
            <w:r>
              <w:rPr>
                <w:b/>
                <w:spacing w:val="-1"/>
                <w:sz w:val="18"/>
              </w:rPr>
              <w:t xml:space="preserve"> </w:t>
            </w:r>
            <w:r>
              <w:rPr>
                <w:b/>
                <w:spacing w:val="-10"/>
                <w:sz w:val="18"/>
              </w:rPr>
              <w:t>P</w:t>
            </w:r>
          </w:p>
        </w:tc>
      </w:tr>
      <w:tr w:rsidR="00555920">
        <w:trPr>
          <w:trHeight w:val="247"/>
        </w:trPr>
        <w:tc>
          <w:tcPr>
            <w:tcW w:w="1522" w:type="dxa"/>
            <w:vMerge/>
            <w:tcBorders>
              <w:top w:val="nil"/>
            </w:tcBorders>
            <w:shd w:val="clear" w:color="auto" w:fill="D9D9D9"/>
          </w:tcPr>
          <w:p w:rsidR="00555920" w:rsidRDefault="00555920">
            <w:pPr>
              <w:rPr>
                <w:sz w:val="2"/>
                <w:szCs w:val="2"/>
              </w:rPr>
            </w:pPr>
          </w:p>
        </w:tc>
        <w:tc>
          <w:tcPr>
            <w:tcW w:w="2029" w:type="dxa"/>
            <w:shd w:val="clear" w:color="auto" w:fill="D9D9D9"/>
          </w:tcPr>
          <w:p w:rsidR="00555920" w:rsidRDefault="00A1413B">
            <w:pPr>
              <w:pStyle w:val="TableParagraph"/>
              <w:spacing w:before="0" w:line="205" w:lineRule="exact"/>
              <w:ind w:right="804"/>
              <w:jc w:val="right"/>
              <w:rPr>
                <w:b/>
                <w:sz w:val="18"/>
              </w:rPr>
            </w:pPr>
            <w:proofErr w:type="spellStart"/>
            <w:r>
              <w:rPr>
                <w:b/>
                <w:spacing w:val="-5"/>
                <w:sz w:val="18"/>
              </w:rPr>
              <w:t>mgd</w:t>
            </w:r>
            <w:proofErr w:type="spellEnd"/>
          </w:p>
        </w:tc>
        <w:tc>
          <w:tcPr>
            <w:tcW w:w="1532" w:type="dxa"/>
            <w:shd w:val="clear" w:color="auto" w:fill="D9D9D9"/>
          </w:tcPr>
          <w:p w:rsidR="00555920" w:rsidRDefault="00A1413B">
            <w:pPr>
              <w:pStyle w:val="TableParagraph"/>
              <w:spacing w:before="0" w:line="205" w:lineRule="exact"/>
              <w:ind w:right="370"/>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right="315"/>
              <w:jc w:val="right"/>
              <w:rPr>
                <w:b/>
                <w:sz w:val="18"/>
              </w:rPr>
            </w:pPr>
            <w:r>
              <w:rPr>
                <w:b/>
                <w:sz w:val="18"/>
              </w:rPr>
              <w:t xml:space="preserve">kg </w:t>
            </w:r>
            <w:r>
              <w:rPr>
                <w:b/>
                <w:spacing w:val="-2"/>
                <w:sz w:val="18"/>
              </w:rPr>
              <w:t>N/day</w:t>
            </w:r>
          </w:p>
        </w:tc>
        <w:tc>
          <w:tcPr>
            <w:tcW w:w="1420" w:type="dxa"/>
            <w:shd w:val="clear" w:color="auto" w:fill="D9D9D9"/>
          </w:tcPr>
          <w:p w:rsidR="00555920" w:rsidRDefault="00A1413B">
            <w:pPr>
              <w:pStyle w:val="TableParagraph"/>
              <w:spacing w:before="0" w:line="205" w:lineRule="exact"/>
              <w:ind w:right="317"/>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right="322"/>
              <w:jc w:val="righ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264"/>
              <w:jc w:val="right"/>
              <w:rPr>
                <w:sz w:val="18"/>
              </w:rPr>
            </w:pPr>
            <w:r>
              <w:rPr>
                <w:sz w:val="18"/>
              </w:rPr>
              <w:t>Oct-</w:t>
            </w:r>
            <w:r>
              <w:rPr>
                <w:spacing w:val="-5"/>
                <w:sz w:val="18"/>
              </w:rPr>
              <w:t>15</w:t>
            </w:r>
          </w:p>
        </w:tc>
        <w:tc>
          <w:tcPr>
            <w:tcW w:w="2029" w:type="dxa"/>
          </w:tcPr>
          <w:p w:rsidR="00555920" w:rsidRDefault="00A1413B">
            <w:pPr>
              <w:pStyle w:val="TableParagraph"/>
              <w:spacing w:before="56"/>
              <w:ind w:left="687"/>
              <w:jc w:val="left"/>
              <w:rPr>
                <w:sz w:val="18"/>
              </w:rPr>
            </w:pPr>
            <w:r>
              <w:rPr>
                <w:spacing w:val="-2"/>
                <w:sz w:val="18"/>
              </w:rPr>
              <w:t>0.993</w:t>
            </w:r>
          </w:p>
        </w:tc>
        <w:tc>
          <w:tcPr>
            <w:tcW w:w="1532" w:type="dxa"/>
          </w:tcPr>
          <w:p w:rsidR="00555920" w:rsidRDefault="00A1413B">
            <w:pPr>
              <w:pStyle w:val="TableParagraph"/>
              <w:spacing w:before="56"/>
              <w:ind w:right="367"/>
              <w:jc w:val="right"/>
              <w:rPr>
                <w:sz w:val="18"/>
              </w:rPr>
            </w:pPr>
            <w:r>
              <w:rPr>
                <w:spacing w:val="-2"/>
                <w:sz w:val="18"/>
              </w:rPr>
              <w:t>0.376</w:t>
            </w:r>
          </w:p>
        </w:tc>
        <w:tc>
          <w:tcPr>
            <w:tcW w:w="1422" w:type="dxa"/>
          </w:tcPr>
          <w:p w:rsidR="00555920" w:rsidRDefault="00A1413B">
            <w:pPr>
              <w:pStyle w:val="TableParagraph"/>
              <w:spacing w:before="56"/>
              <w:ind w:left="588"/>
              <w:jc w:val="left"/>
              <w:rPr>
                <w:sz w:val="18"/>
              </w:rPr>
            </w:pPr>
            <w:r>
              <w:rPr>
                <w:spacing w:val="-4"/>
                <w:sz w:val="18"/>
              </w:rPr>
              <w:t>21.8</w:t>
            </w:r>
          </w:p>
        </w:tc>
        <w:tc>
          <w:tcPr>
            <w:tcW w:w="1420" w:type="dxa"/>
          </w:tcPr>
          <w:p w:rsidR="00555920" w:rsidRDefault="00A1413B">
            <w:pPr>
              <w:pStyle w:val="TableParagraph"/>
              <w:spacing w:before="56"/>
              <w:ind w:left="585"/>
              <w:jc w:val="left"/>
              <w:rPr>
                <w:sz w:val="18"/>
              </w:rPr>
            </w:pPr>
            <w:r>
              <w:rPr>
                <w:spacing w:val="-4"/>
                <w:sz w:val="18"/>
              </w:rPr>
              <w:t>22.2</w:t>
            </w:r>
          </w:p>
        </w:tc>
        <w:tc>
          <w:tcPr>
            <w:tcW w:w="1422" w:type="dxa"/>
          </w:tcPr>
          <w:p w:rsidR="00555920" w:rsidRDefault="00A1413B">
            <w:pPr>
              <w:pStyle w:val="TableParagraph"/>
              <w:spacing w:before="56"/>
              <w:ind w:left="586"/>
              <w:jc w:val="left"/>
              <w:rPr>
                <w:sz w:val="18"/>
              </w:rPr>
            </w:pPr>
            <w:r>
              <w:rPr>
                <w:spacing w:val="-4"/>
                <w:sz w:val="18"/>
              </w:rPr>
              <w:t>12.0</w:t>
            </w:r>
          </w:p>
        </w:tc>
      </w:tr>
      <w:tr w:rsidR="00555920">
        <w:trPr>
          <w:trHeight w:val="316"/>
        </w:trPr>
        <w:tc>
          <w:tcPr>
            <w:tcW w:w="1522" w:type="dxa"/>
          </w:tcPr>
          <w:p w:rsidR="00555920" w:rsidRDefault="00A1413B">
            <w:pPr>
              <w:pStyle w:val="TableParagraph"/>
              <w:ind w:right="264"/>
              <w:jc w:val="right"/>
              <w:rPr>
                <w:sz w:val="18"/>
              </w:rPr>
            </w:pPr>
            <w:r>
              <w:rPr>
                <w:spacing w:val="-2"/>
                <w:sz w:val="18"/>
              </w:rPr>
              <w:t>Nov-</w:t>
            </w:r>
            <w:r>
              <w:rPr>
                <w:spacing w:val="-5"/>
                <w:sz w:val="18"/>
              </w:rPr>
              <w:t>15</w:t>
            </w:r>
          </w:p>
        </w:tc>
        <w:tc>
          <w:tcPr>
            <w:tcW w:w="2029" w:type="dxa"/>
          </w:tcPr>
          <w:p w:rsidR="00555920" w:rsidRDefault="00A1413B">
            <w:pPr>
              <w:pStyle w:val="TableParagraph"/>
              <w:ind w:left="687"/>
              <w:jc w:val="left"/>
              <w:rPr>
                <w:sz w:val="18"/>
              </w:rPr>
            </w:pPr>
            <w:r>
              <w:rPr>
                <w:spacing w:val="-4"/>
                <w:sz w:val="18"/>
              </w:rPr>
              <w:t>1.19</w:t>
            </w:r>
          </w:p>
        </w:tc>
        <w:tc>
          <w:tcPr>
            <w:tcW w:w="1532" w:type="dxa"/>
          </w:tcPr>
          <w:p w:rsidR="00555920" w:rsidRDefault="00A1413B">
            <w:pPr>
              <w:pStyle w:val="TableParagraph"/>
              <w:ind w:right="367"/>
              <w:jc w:val="right"/>
              <w:rPr>
                <w:sz w:val="18"/>
              </w:rPr>
            </w:pPr>
            <w:r>
              <w:rPr>
                <w:spacing w:val="-2"/>
                <w:sz w:val="18"/>
              </w:rPr>
              <w:t>0.451</w:t>
            </w:r>
          </w:p>
        </w:tc>
        <w:tc>
          <w:tcPr>
            <w:tcW w:w="1422" w:type="dxa"/>
          </w:tcPr>
          <w:p w:rsidR="00555920" w:rsidRDefault="00A1413B">
            <w:pPr>
              <w:pStyle w:val="TableParagraph"/>
              <w:ind w:left="588"/>
              <w:jc w:val="left"/>
              <w:rPr>
                <w:sz w:val="18"/>
              </w:rPr>
            </w:pPr>
            <w:r>
              <w:rPr>
                <w:spacing w:val="-4"/>
                <w:sz w:val="18"/>
              </w:rPr>
              <w:t>28.4</w:t>
            </w:r>
          </w:p>
        </w:tc>
        <w:tc>
          <w:tcPr>
            <w:tcW w:w="1420" w:type="dxa"/>
          </w:tcPr>
          <w:p w:rsidR="00555920" w:rsidRDefault="00A1413B">
            <w:pPr>
              <w:pStyle w:val="TableParagraph"/>
              <w:ind w:left="585"/>
              <w:jc w:val="left"/>
              <w:rPr>
                <w:sz w:val="18"/>
              </w:rPr>
            </w:pPr>
            <w:r>
              <w:rPr>
                <w:spacing w:val="-4"/>
                <w:sz w:val="18"/>
              </w:rPr>
              <w:t>28.9</w:t>
            </w:r>
          </w:p>
        </w:tc>
        <w:tc>
          <w:tcPr>
            <w:tcW w:w="1422" w:type="dxa"/>
          </w:tcPr>
          <w:p w:rsidR="00555920" w:rsidRDefault="00A1413B">
            <w:pPr>
              <w:pStyle w:val="TableParagraph"/>
              <w:ind w:left="586"/>
              <w:jc w:val="left"/>
              <w:rPr>
                <w:sz w:val="18"/>
              </w:rPr>
            </w:pPr>
            <w:r>
              <w:rPr>
                <w:spacing w:val="-4"/>
                <w:sz w:val="18"/>
              </w:rPr>
              <w:t>30.7</w:t>
            </w:r>
          </w:p>
        </w:tc>
      </w:tr>
      <w:tr w:rsidR="00555920">
        <w:trPr>
          <w:trHeight w:val="318"/>
        </w:trPr>
        <w:tc>
          <w:tcPr>
            <w:tcW w:w="1522" w:type="dxa"/>
          </w:tcPr>
          <w:p w:rsidR="00555920" w:rsidRDefault="00A1413B">
            <w:pPr>
              <w:pStyle w:val="TableParagraph"/>
              <w:ind w:right="264"/>
              <w:jc w:val="right"/>
              <w:rPr>
                <w:sz w:val="18"/>
              </w:rPr>
            </w:pPr>
            <w:r>
              <w:rPr>
                <w:spacing w:val="-2"/>
                <w:sz w:val="18"/>
              </w:rPr>
              <w:t>Dec-</w:t>
            </w:r>
            <w:r>
              <w:rPr>
                <w:spacing w:val="-5"/>
                <w:sz w:val="18"/>
              </w:rPr>
              <w:t>15</w:t>
            </w:r>
          </w:p>
        </w:tc>
        <w:tc>
          <w:tcPr>
            <w:tcW w:w="2029" w:type="dxa"/>
          </w:tcPr>
          <w:p w:rsidR="00555920" w:rsidRDefault="00A1413B">
            <w:pPr>
              <w:pStyle w:val="TableParagraph"/>
              <w:ind w:left="687"/>
              <w:jc w:val="left"/>
              <w:rPr>
                <w:sz w:val="18"/>
              </w:rPr>
            </w:pPr>
            <w:r>
              <w:rPr>
                <w:spacing w:val="-4"/>
                <w:sz w:val="18"/>
              </w:rPr>
              <w:t>1.47</w:t>
            </w:r>
          </w:p>
        </w:tc>
        <w:tc>
          <w:tcPr>
            <w:tcW w:w="1532" w:type="dxa"/>
          </w:tcPr>
          <w:p w:rsidR="00555920" w:rsidRDefault="00A1413B">
            <w:pPr>
              <w:pStyle w:val="TableParagraph"/>
              <w:ind w:left="689"/>
              <w:jc w:val="left"/>
              <w:rPr>
                <w:sz w:val="18"/>
              </w:rPr>
            </w:pPr>
            <w:r>
              <w:rPr>
                <w:spacing w:val="-4"/>
                <w:sz w:val="18"/>
              </w:rPr>
              <w:t>1.94</w:t>
            </w:r>
          </w:p>
        </w:tc>
        <w:tc>
          <w:tcPr>
            <w:tcW w:w="1422" w:type="dxa"/>
          </w:tcPr>
          <w:p w:rsidR="00555920" w:rsidRDefault="00A1413B">
            <w:pPr>
              <w:pStyle w:val="TableParagraph"/>
              <w:ind w:left="588"/>
              <w:jc w:val="left"/>
              <w:rPr>
                <w:sz w:val="18"/>
              </w:rPr>
            </w:pPr>
            <w:r>
              <w:rPr>
                <w:spacing w:val="-4"/>
                <w:sz w:val="18"/>
              </w:rPr>
              <w:t>33.9</w:t>
            </w:r>
          </w:p>
        </w:tc>
        <w:tc>
          <w:tcPr>
            <w:tcW w:w="1420" w:type="dxa"/>
          </w:tcPr>
          <w:p w:rsidR="00555920" w:rsidRDefault="00A1413B">
            <w:pPr>
              <w:pStyle w:val="TableParagraph"/>
              <w:ind w:left="585"/>
              <w:jc w:val="left"/>
              <w:rPr>
                <w:sz w:val="18"/>
              </w:rPr>
            </w:pPr>
            <w:r>
              <w:rPr>
                <w:spacing w:val="-4"/>
                <w:sz w:val="18"/>
              </w:rPr>
              <w:t>35.8</w:t>
            </w:r>
          </w:p>
        </w:tc>
        <w:tc>
          <w:tcPr>
            <w:tcW w:w="1422" w:type="dxa"/>
          </w:tcPr>
          <w:p w:rsidR="00555920" w:rsidRDefault="00A1413B">
            <w:pPr>
              <w:pStyle w:val="TableParagraph"/>
              <w:ind w:left="586"/>
              <w:jc w:val="left"/>
              <w:rPr>
                <w:sz w:val="18"/>
              </w:rPr>
            </w:pPr>
            <w:r>
              <w:rPr>
                <w:spacing w:val="-4"/>
                <w:sz w:val="18"/>
              </w:rPr>
              <w:t>61.1</w:t>
            </w:r>
          </w:p>
        </w:tc>
      </w:tr>
      <w:tr w:rsidR="00555920">
        <w:trPr>
          <w:trHeight w:val="315"/>
        </w:trPr>
        <w:tc>
          <w:tcPr>
            <w:tcW w:w="1522" w:type="dxa"/>
          </w:tcPr>
          <w:p w:rsidR="00555920" w:rsidRDefault="00A1413B">
            <w:pPr>
              <w:pStyle w:val="TableParagraph"/>
              <w:ind w:right="266"/>
              <w:jc w:val="right"/>
              <w:rPr>
                <w:sz w:val="18"/>
              </w:rPr>
            </w:pPr>
            <w:r>
              <w:rPr>
                <w:sz w:val="18"/>
              </w:rPr>
              <w:t>Jan-</w:t>
            </w:r>
            <w:r>
              <w:rPr>
                <w:spacing w:val="-5"/>
                <w:sz w:val="18"/>
              </w:rPr>
              <w:t>16</w:t>
            </w:r>
          </w:p>
        </w:tc>
        <w:tc>
          <w:tcPr>
            <w:tcW w:w="2029" w:type="dxa"/>
          </w:tcPr>
          <w:p w:rsidR="00555920" w:rsidRDefault="00A1413B">
            <w:pPr>
              <w:pStyle w:val="TableParagraph"/>
              <w:ind w:left="687"/>
              <w:jc w:val="left"/>
              <w:rPr>
                <w:sz w:val="18"/>
              </w:rPr>
            </w:pPr>
            <w:r>
              <w:rPr>
                <w:spacing w:val="-4"/>
                <w:sz w:val="18"/>
              </w:rPr>
              <w:t>1.83</w:t>
            </w:r>
          </w:p>
        </w:tc>
        <w:tc>
          <w:tcPr>
            <w:tcW w:w="1532" w:type="dxa"/>
          </w:tcPr>
          <w:p w:rsidR="00555920" w:rsidRDefault="00A1413B">
            <w:pPr>
              <w:pStyle w:val="TableParagraph"/>
              <w:ind w:left="689"/>
              <w:jc w:val="left"/>
              <w:rPr>
                <w:sz w:val="18"/>
              </w:rPr>
            </w:pPr>
            <w:r>
              <w:rPr>
                <w:spacing w:val="-4"/>
                <w:sz w:val="18"/>
              </w:rPr>
              <w:t>7.63</w:t>
            </w:r>
          </w:p>
        </w:tc>
        <w:tc>
          <w:tcPr>
            <w:tcW w:w="1422" w:type="dxa"/>
          </w:tcPr>
          <w:p w:rsidR="00555920" w:rsidRDefault="00A1413B">
            <w:pPr>
              <w:pStyle w:val="TableParagraph"/>
              <w:ind w:left="588"/>
              <w:jc w:val="left"/>
              <w:rPr>
                <w:sz w:val="18"/>
              </w:rPr>
            </w:pPr>
            <w:r>
              <w:rPr>
                <w:spacing w:val="-4"/>
                <w:sz w:val="18"/>
              </w:rPr>
              <w:t>34.7</w:t>
            </w:r>
          </w:p>
        </w:tc>
        <w:tc>
          <w:tcPr>
            <w:tcW w:w="1420" w:type="dxa"/>
          </w:tcPr>
          <w:p w:rsidR="00555920" w:rsidRDefault="00A1413B">
            <w:pPr>
              <w:pStyle w:val="TableParagraph"/>
              <w:ind w:left="585"/>
              <w:jc w:val="left"/>
              <w:rPr>
                <w:sz w:val="18"/>
              </w:rPr>
            </w:pPr>
            <w:r>
              <w:rPr>
                <w:spacing w:val="-4"/>
                <w:sz w:val="18"/>
              </w:rPr>
              <w:t>42.3</w:t>
            </w:r>
          </w:p>
        </w:tc>
        <w:tc>
          <w:tcPr>
            <w:tcW w:w="1422" w:type="dxa"/>
          </w:tcPr>
          <w:p w:rsidR="00555920" w:rsidRDefault="00A1413B">
            <w:pPr>
              <w:pStyle w:val="TableParagraph"/>
              <w:ind w:left="586"/>
              <w:jc w:val="left"/>
              <w:rPr>
                <w:sz w:val="18"/>
              </w:rPr>
            </w:pPr>
            <w:r>
              <w:rPr>
                <w:spacing w:val="-4"/>
                <w:sz w:val="18"/>
              </w:rPr>
              <w:t>58.3</w:t>
            </w:r>
          </w:p>
        </w:tc>
      </w:tr>
      <w:tr w:rsidR="00555920">
        <w:trPr>
          <w:trHeight w:val="315"/>
        </w:trPr>
        <w:tc>
          <w:tcPr>
            <w:tcW w:w="1522" w:type="dxa"/>
          </w:tcPr>
          <w:p w:rsidR="00555920" w:rsidRDefault="00A1413B">
            <w:pPr>
              <w:pStyle w:val="TableParagraph"/>
              <w:ind w:right="264"/>
              <w:jc w:val="right"/>
              <w:rPr>
                <w:sz w:val="18"/>
              </w:rPr>
            </w:pPr>
            <w:r>
              <w:rPr>
                <w:spacing w:val="-2"/>
                <w:sz w:val="18"/>
              </w:rPr>
              <w:t>Feb-</w:t>
            </w:r>
            <w:r>
              <w:rPr>
                <w:spacing w:val="-5"/>
                <w:sz w:val="18"/>
              </w:rPr>
              <w:t>16</w:t>
            </w:r>
          </w:p>
        </w:tc>
        <w:tc>
          <w:tcPr>
            <w:tcW w:w="2029" w:type="dxa"/>
          </w:tcPr>
          <w:p w:rsidR="00555920" w:rsidRDefault="00A1413B">
            <w:pPr>
              <w:pStyle w:val="TableParagraph"/>
              <w:ind w:left="687"/>
              <w:jc w:val="left"/>
              <w:rPr>
                <w:sz w:val="18"/>
              </w:rPr>
            </w:pPr>
            <w:r>
              <w:rPr>
                <w:spacing w:val="-4"/>
                <w:sz w:val="18"/>
              </w:rPr>
              <w:t>1.89</w:t>
            </w:r>
          </w:p>
        </w:tc>
        <w:tc>
          <w:tcPr>
            <w:tcW w:w="1532" w:type="dxa"/>
          </w:tcPr>
          <w:p w:rsidR="00555920" w:rsidRDefault="00A1413B">
            <w:pPr>
              <w:pStyle w:val="TableParagraph"/>
              <w:ind w:right="367"/>
              <w:jc w:val="right"/>
              <w:rPr>
                <w:sz w:val="18"/>
              </w:rPr>
            </w:pPr>
            <w:r>
              <w:rPr>
                <w:spacing w:val="-2"/>
                <w:sz w:val="18"/>
              </w:rPr>
              <w:t>0.714</w:t>
            </w:r>
          </w:p>
        </w:tc>
        <w:tc>
          <w:tcPr>
            <w:tcW w:w="1422" w:type="dxa"/>
          </w:tcPr>
          <w:p w:rsidR="00555920" w:rsidRDefault="00A1413B">
            <w:pPr>
              <w:pStyle w:val="TableParagraph"/>
              <w:ind w:left="588"/>
              <w:jc w:val="left"/>
              <w:rPr>
                <w:sz w:val="18"/>
              </w:rPr>
            </w:pPr>
            <w:r>
              <w:rPr>
                <w:spacing w:val="-4"/>
                <w:sz w:val="18"/>
              </w:rPr>
              <w:t>45.7</w:t>
            </w:r>
          </w:p>
        </w:tc>
        <w:tc>
          <w:tcPr>
            <w:tcW w:w="1420" w:type="dxa"/>
          </w:tcPr>
          <w:p w:rsidR="00555920" w:rsidRDefault="00A1413B">
            <w:pPr>
              <w:pStyle w:val="TableParagraph"/>
              <w:ind w:left="585"/>
              <w:jc w:val="left"/>
              <w:rPr>
                <w:sz w:val="18"/>
              </w:rPr>
            </w:pPr>
            <w:r>
              <w:rPr>
                <w:spacing w:val="-4"/>
                <w:sz w:val="18"/>
              </w:rPr>
              <w:t>46.4</w:t>
            </w:r>
          </w:p>
        </w:tc>
        <w:tc>
          <w:tcPr>
            <w:tcW w:w="1422" w:type="dxa"/>
          </w:tcPr>
          <w:p w:rsidR="00555920" w:rsidRDefault="00A1413B">
            <w:pPr>
              <w:pStyle w:val="TableParagraph"/>
              <w:ind w:left="586"/>
              <w:jc w:val="left"/>
              <w:rPr>
                <w:sz w:val="18"/>
              </w:rPr>
            </w:pPr>
            <w:r>
              <w:rPr>
                <w:spacing w:val="-4"/>
                <w:sz w:val="18"/>
              </w:rPr>
              <w:t>27.9</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Mar-</w:t>
            </w:r>
            <w:r>
              <w:rPr>
                <w:spacing w:val="-5"/>
                <w:sz w:val="18"/>
              </w:rPr>
              <w:t>16</w:t>
            </w:r>
          </w:p>
        </w:tc>
        <w:tc>
          <w:tcPr>
            <w:tcW w:w="2029" w:type="dxa"/>
          </w:tcPr>
          <w:p w:rsidR="00555920" w:rsidRDefault="00A1413B">
            <w:pPr>
              <w:pStyle w:val="TableParagraph"/>
              <w:spacing w:before="56"/>
              <w:ind w:left="687"/>
              <w:jc w:val="left"/>
              <w:rPr>
                <w:sz w:val="18"/>
              </w:rPr>
            </w:pPr>
            <w:r>
              <w:rPr>
                <w:spacing w:val="-4"/>
                <w:sz w:val="18"/>
              </w:rPr>
              <w:t>3.15</w:t>
            </w:r>
          </w:p>
        </w:tc>
        <w:tc>
          <w:tcPr>
            <w:tcW w:w="1532" w:type="dxa"/>
          </w:tcPr>
          <w:p w:rsidR="00555920" w:rsidRDefault="00A1413B">
            <w:pPr>
              <w:pStyle w:val="TableParagraph"/>
              <w:spacing w:before="56"/>
              <w:ind w:left="689"/>
              <w:jc w:val="left"/>
              <w:rPr>
                <w:sz w:val="18"/>
              </w:rPr>
            </w:pPr>
            <w:r>
              <w:rPr>
                <w:spacing w:val="-4"/>
                <w:sz w:val="18"/>
              </w:rPr>
              <w:t>1.19</w:t>
            </w:r>
          </w:p>
        </w:tc>
        <w:tc>
          <w:tcPr>
            <w:tcW w:w="1422" w:type="dxa"/>
          </w:tcPr>
          <w:p w:rsidR="00555920" w:rsidRDefault="00A1413B">
            <w:pPr>
              <w:pStyle w:val="TableParagraph"/>
              <w:spacing w:before="56"/>
              <w:ind w:left="588"/>
              <w:jc w:val="left"/>
              <w:rPr>
                <w:sz w:val="18"/>
              </w:rPr>
            </w:pPr>
            <w:r>
              <w:rPr>
                <w:spacing w:val="-4"/>
                <w:sz w:val="18"/>
              </w:rPr>
              <w:t>76.2</w:t>
            </w:r>
          </w:p>
        </w:tc>
        <w:tc>
          <w:tcPr>
            <w:tcW w:w="1420" w:type="dxa"/>
          </w:tcPr>
          <w:p w:rsidR="00555920" w:rsidRDefault="00A1413B">
            <w:pPr>
              <w:pStyle w:val="TableParagraph"/>
              <w:spacing w:before="56"/>
              <w:ind w:left="585"/>
              <w:jc w:val="left"/>
              <w:rPr>
                <w:sz w:val="18"/>
              </w:rPr>
            </w:pPr>
            <w:r>
              <w:rPr>
                <w:spacing w:val="-4"/>
                <w:sz w:val="18"/>
              </w:rPr>
              <w:t>77.4</w:t>
            </w:r>
          </w:p>
        </w:tc>
        <w:tc>
          <w:tcPr>
            <w:tcW w:w="1422" w:type="dxa"/>
          </w:tcPr>
          <w:p w:rsidR="00555920" w:rsidRDefault="00A1413B">
            <w:pPr>
              <w:pStyle w:val="TableParagraph"/>
              <w:spacing w:before="56"/>
              <w:ind w:left="586"/>
              <w:jc w:val="left"/>
              <w:rPr>
                <w:sz w:val="18"/>
              </w:rPr>
            </w:pPr>
            <w:r>
              <w:rPr>
                <w:spacing w:val="-4"/>
                <w:sz w:val="18"/>
              </w:rPr>
              <w:t>35.7</w:t>
            </w:r>
          </w:p>
        </w:tc>
      </w:tr>
      <w:tr w:rsidR="00555920">
        <w:trPr>
          <w:trHeight w:val="315"/>
        </w:trPr>
        <w:tc>
          <w:tcPr>
            <w:tcW w:w="1522" w:type="dxa"/>
          </w:tcPr>
          <w:p w:rsidR="00555920" w:rsidRDefault="00A1413B">
            <w:pPr>
              <w:pStyle w:val="TableParagraph"/>
              <w:ind w:right="264"/>
              <w:jc w:val="right"/>
              <w:rPr>
                <w:sz w:val="18"/>
              </w:rPr>
            </w:pPr>
            <w:r>
              <w:rPr>
                <w:spacing w:val="-2"/>
                <w:sz w:val="18"/>
              </w:rPr>
              <w:t>Apr-</w:t>
            </w:r>
            <w:r>
              <w:rPr>
                <w:spacing w:val="-5"/>
                <w:sz w:val="18"/>
              </w:rPr>
              <w:t>16</w:t>
            </w:r>
          </w:p>
        </w:tc>
        <w:tc>
          <w:tcPr>
            <w:tcW w:w="2029" w:type="dxa"/>
          </w:tcPr>
          <w:p w:rsidR="00555920" w:rsidRDefault="00A1413B">
            <w:pPr>
              <w:pStyle w:val="TableParagraph"/>
              <w:ind w:left="687"/>
              <w:jc w:val="left"/>
              <w:rPr>
                <w:sz w:val="18"/>
              </w:rPr>
            </w:pPr>
            <w:r>
              <w:rPr>
                <w:spacing w:val="-4"/>
                <w:sz w:val="18"/>
              </w:rPr>
              <w:t>1.57</w:t>
            </w:r>
          </w:p>
        </w:tc>
        <w:tc>
          <w:tcPr>
            <w:tcW w:w="1532" w:type="dxa"/>
          </w:tcPr>
          <w:p w:rsidR="00555920" w:rsidRDefault="00A1413B">
            <w:pPr>
              <w:pStyle w:val="TableParagraph"/>
              <w:ind w:right="367"/>
              <w:jc w:val="right"/>
              <w:rPr>
                <w:sz w:val="18"/>
              </w:rPr>
            </w:pPr>
            <w:r>
              <w:rPr>
                <w:spacing w:val="-2"/>
                <w:sz w:val="18"/>
              </w:rPr>
              <w:t>0.593</w:t>
            </w:r>
          </w:p>
        </w:tc>
        <w:tc>
          <w:tcPr>
            <w:tcW w:w="1422" w:type="dxa"/>
          </w:tcPr>
          <w:p w:rsidR="00555920" w:rsidRDefault="00A1413B">
            <w:pPr>
              <w:pStyle w:val="TableParagraph"/>
              <w:ind w:left="588"/>
              <w:jc w:val="left"/>
              <w:rPr>
                <w:sz w:val="18"/>
              </w:rPr>
            </w:pPr>
            <w:r>
              <w:rPr>
                <w:spacing w:val="-4"/>
                <w:sz w:val="18"/>
              </w:rPr>
              <w:t>32.0</w:t>
            </w:r>
          </w:p>
        </w:tc>
        <w:tc>
          <w:tcPr>
            <w:tcW w:w="1420" w:type="dxa"/>
          </w:tcPr>
          <w:p w:rsidR="00555920" w:rsidRDefault="00A1413B">
            <w:pPr>
              <w:pStyle w:val="TableParagraph"/>
              <w:ind w:left="585"/>
              <w:jc w:val="left"/>
              <w:rPr>
                <w:sz w:val="18"/>
              </w:rPr>
            </w:pPr>
            <w:r>
              <w:rPr>
                <w:spacing w:val="-4"/>
                <w:sz w:val="18"/>
              </w:rPr>
              <w:t>32.6</w:t>
            </w:r>
          </w:p>
        </w:tc>
        <w:tc>
          <w:tcPr>
            <w:tcW w:w="1422" w:type="dxa"/>
          </w:tcPr>
          <w:p w:rsidR="00555920" w:rsidRDefault="00A1413B">
            <w:pPr>
              <w:pStyle w:val="TableParagraph"/>
              <w:ind w:left="586"/>
              <w:jc w:val="left"/>
              <w:rPr>
                <w:sz w:val="18"/>
              </w:rPr>
            </w:pPr>
            <w:r>
              <w:rPr>
                <w:spacing w:val="-4"/>
                <w:sz w:val="18"/>
              </w:rPr>
              <w:t>27.9</w:t>
            </w:r>
          </w:p>
        </w:tc>
      </w:tr>
      <w:tr w:rsidR="00555920">
        <w:trPr>
          <w:trHeight w:val="318"/>
        </w:trPr>
        <w:tc>
          <w:tcPr>
            <w:tcW w:w="1522" w:type="dxa"/>
          </w:tcPr>
          <w:p w:rsidR="00555920" w:rsidRDefault="00A1413B">
            <w:pPr>
              <w:pStyle w:val="TableParagraph"/>
              <w:ind w:right="264"/>
              <w:jc w:val="right"/>
              <w:rPr>
                <w:sz w:val="18"/>
              </w:rPr>
            </w:pPr>
            <w:r>
              <w:rPr>
                <w:spacing w:val="-2"/>
                <w:sz w:val="18"/>
              </w:rPr>
              <w:t>May-</w:t>
            </w:r>
            <w:r>
              <w:rPr>
                <w:spacing w:val="-5"/>
                <w:sz w:val="18"/>
              </w:rPr>
              <w:t>16</w:t>
            </w:r>
          </w:p>
        </w:tc>
        <w:tc>
          <w:tcPr>
            <w:tcW w:w="2029" w:type="dxa"/>
          </w:tcPr>
          <w:p w:rsidR="00555920" w:rsidRDefault="00A1413B">
            <w:pPr>
              <w:pStyle w:val="TableParagraph"/>
              <w:ind w:left="687"/>
              <w:jc w:val="left"/>
              <w:rPr>
                <w:sz w:val="18"/>
              </w:rPr>
            </w:pPr>
            <w:r>
              <w:rPr>
                <w:spacing w:val="-4"/>
                <w:sz w:val="18"/>
              </w:rPr>
              <w:t>1.21</w:t>
            </w:r>
          </w:p>
        </w:tc>
        <w:tc>
          <w:tcPr>
            <w:tcW w:w="1532" w:type="dxa"/>
          </w:tcPr>
          <w:p w:rsidR="00555920" w:rsidRDefault="00A1413B">
            <w:pPr>
              <w:pStyle w:val="TableParagraph"/>
              <w:ind w:right="367"/>
              <w:jc w:val="right"/>
              <w:rPr>
                <w:sz w:val="18"/>
              </w:rPr>
            </w:pPr>
            <w:r>
              <w:rPr>
                <w:spacing w:val="-2"/>
                <w:sz w:val="18"/>
              </w:rPr>
              <w:t>0.458</w:t>
            </w:r>
          </w:p>
        </w:tc>
        <w:tc>
          <w:tcPr>
            <w:tcW w:w="1422" w:type="dxa"/>
          </w:tcPr>
          <w:p w:rsidR="00555920" w:rsidRDefault="00A1413B">
            <w:pPr>
              <w:pStyle w:val="TableParagraph"/>
              <w:ind w:right="258"/>
              <w:jc w:val="right"/>
              <w:rPr>
                <w:sz w:val="18"/>
              </w:rPr>
            </w:pPr>
            <w:r>
              <w:rPr>
                <w:spacing w:val="-2"/>
                <w:sz w:val="18"/>
              </w:rPr>
              <w:t>0.916</w:t>
            </w:r>
          </w:p>
        </w:tc>
        <w:tc>
          <w:tcPr>
            <w:tcW w:w="1420" w:type="dxa"/>
          </w:tcPr>
          <w:p w:rsidR="00555920" w:rsidRDefault="00A1413B">
            <w:pPr>
              <w:pStyle w:val="TableParagraph"/>
              <w:ind w:right="360"/>
              <w:jc w:val="right"/>
              <w:rPr>
                <w:sz w:val="18"/>
              </w:rPr>
            </w:pPr>
            <w:r>
              <w:rPr>
                <w:spacing w:val="-4"/>
                <w:sz w:val="18"/>
              </w:rPr>
              <w:t>1.37</w:t>
            </w:r>
          </w:p>
        </w:tc>
        <w:tc>
          <w:tcPr>
            <w:tcW w:w="1422" w:type="dxa"/>
          </w:tcPr>
          <w:p w:rsidR="00555920" w:rsidRDefault="00A1413B">
            <w:pPr>
              <w:pStyle w:val="TableParagraph"/>
              <w:ind w:left="586"/>
              <w:jc w:val="left"/>
              <w:rPr>
                <w:sz w:val="18"/>
              </w:rPr>
            </w:pPr>
            <w:r>
              <w:rPr>
                <w:spacing w:val="-4"/>
                <w:sz w:val="18"/>
              </w:rPr>
              <w:t>15.1</w:t>
            </w:r>
          </w:p>
        </w:tc>
      </w:tr>
      <w:tr w:rsidR="00555920">
        <w:trPr>
          <w:trHeight w:val="316"/>
        </w:trPr>
        <w:tc>
          <w:tcPr>
            <w:tcW w:w="1522" w:type="dxa"/>
          </w:tcPr>
          <w:p w:rsidR="00555920" w:rsidRDefault="00A1413B">
            <w:pPr>
              <w:pStyle w:val="TableParagraph"/>
              <w:ind w:right="266"/>
              <w:jc w:val="right"/>
              <w:rPr>
                <w:sz w:val="18"/>
              </w:rPr>
            </w:pPr>
            <w:r>
              <w:rPr>
                <w:sz w:val="18"/>
              </w:rPr>
              <w:t>Jun-</w:t>
            </w:r>
            <w:r>
              <w:rPr>
                <w:spacing w:val="-5"/>
                <w:sz w:val="18"/>
              </w:rPr>
              <w:t>16</w:t>
            </w:r>
          </w:p>
        </w:tc>
        <w:tc>
          <w:tcPr>
            <w:tcW w:w="2029" w:type="dxa"/>
          </w:tcPr>
          <w:p w:rsidR="00555920" w:rsidRDefault="00A1413B">
            <w:pPr>
              <w:pStyle w:val="TableParagraph"/>
              <w:ind w:left="687"/>
              <w:jc w:val="left"/>
              <w:rPr>
                <w:sz w:val="18"/>
              </w:rPr>
            </w:pPr>
            <w:r>
              <w:rPr>
                <w:spacing w:val="-4"/>
                <w:sz w:val="18"/>
              </w:rPr>
              <w:t>1.10</w:t>
            </w:r>
          </w:p>
        </w:tc>
        <w:tc>
          <w:tcPr>
            <w:tcW w:w="1532" w:type="dxa"/>
          </w:tcPr>
          <w:p w:rsidR="00555920" w:rsidRDefault="00A1413B">
            <w:pPr>
              <w:pStyle w:val="TableParagraph"/>
              <w:ind w:right="367"/>
              <w:jc w:val="right"/>
              <w:rPr>
                <w:sz w:val="18"/>
              </w:rPr>
            </w:pPr>
            <w:r>
              <w:rPr>
                <w:spacing w:val="-2"/>
                <w:sz w:val="18"/>
              </w:rPr>
              <w:t>0.746</w:t>
            </w:r>
          </w:p>
        </w:tc>
        <w:tc>
          <w:tcPr>
            <w:tcW w:w="1422" w:type="dxa"/>
          </w:tcPr>
          <w:p w:rsidR="00555920" w:rsidRDefault="00A1413B">
            <w:pPr>
              <w:pStyle w:val="TableParagraph"/>
              <w:ind w:left="588"/>
              <w:jc w:val="left"/>
              <w:rPr>
                <w:sz w:val="18"/>
              </w:rPr>
            </w:pPr>
            <w:r>
              <w:rPr>
                <w:spacing w:val="-4"/>
                <w:sz w:val="18"/>
              </w:rPr>
              <w:t>23.2</w:t>
            </w:r>
          </w:p>
        </w:tc>
        <w:tc>
          <w:tcPr>
            <w:tcW w:w="1420" w:type="dxa"/>
          </w:tcPr>
          <w:p w:rsidR="00555920" w:rsidRDefault="00A1413B">
            <w:pPr>
              <w:pStyle w:val="TableParagraph"/>
              <w:ind w:left="585"/>
              <w:jc w:val="left"/>
              <w:rPr>
                <w:sz w:val="18"/>
              </w:rPr>
            </w:pPr>
            <w:r>
              <w:rPr>
                <w:spacing w:val="-4"/>
                <w:sz w:val="18"/>
              </w:rPr>
              <w:t>24.0</w:t>
            </w:r>
          </w:p>
        </w:tc>
        <w:tc>
          <w:tcPr>
            <w:tcW w:w="1422" w:type="dxa"/>
          </w:tcPr>
          <w:p w:rsidR="00555920" w:rsidRDefault="00A1413B">
            <w:pPr>
              <w:pStyle w:val="TableParagraph"/>
              <w:ind w:left="586"/>
              <w:jc w:val="left"/>
              <w:rPr>
                <w:sz w:val="18"/>
              </w:rPr>
            </w:pPr>
            <w:r>
              <w:rPr>
                <w:spacing w:val="-4"/>
                <w:sz w:val="18"/>
              </w:rPr>
              <w:t>22.8</w:t>
            </w:r>
          </w:p>
        </w:tc>
      </w:tr>
      <w:tr w:rsidR="00555920">
        <w:trPr>
          <w:trHeight w:val="315"/>
        </w:trPr>
        <w:tc>
          <w:tcPr>
            <w:tcW w:w="1522" w:type="dxa"/>
          </w:tcPr>
          <w:p w:rsidR="00555920" w:rsidRDefault="00A1413B">
            <w:pPr>
              <w:pStyle w:val="TableParagraph"/>
              <w:ind w:right="266"/>
              <w:jc w:val="right"/>
              <w:rPr>
                <w:sz w:val="18"/>
              </w:rPr>
            </w:pPr>
            <w:r>
              <w:rPr>
                <w:sz w:val="18"/>
              </w:rPr>
              <w:t>Jul-</w:t>
            </w:r>
            <w:r>
              <w:rPr>
                <w:spacing w:val="-5"/>
                <w:sz w:val="18"/>
              </w:rPr>
              <w:t>16</w:t>
            </w:r>
          </w:p>
        </w:tc>
        <w:tc>
          <w:tcPr>
            <w:tcW w:w="2029" w:type="dxa"/>
          </w:tcPr>
          <w:p w:rsidR="00555920" w:rsidRDefault="00A1413B">
            <w:pPr>
              <w:pStyle w:val="TableParagraph"/>
              <w:ind w:left="687"/>
              <w:jc w:val="left"/>
              <w:rPr>
                <w:sz w:val="18"/>
              </w:rPr>
            </w:pPr>
            <w:r>
              <w:rPr>
                <w:spacing w:val="-2"/>
                <w:sz w:val="18"/>
              </w:rPr>
              <w:t>0.989</w:t>
            </w:r>
          </w:p>
        </w:tc>
        <w:tc>
          <w:tcPr>
            <w:tcW w:w="1532" w:type="dxa"/>
          </w:tcPr>
          <w:p w:rsidR="00555920" w:rsidRDefault="00A1413B">
            <w:pPr>
              <w:pStyle w:val="TableParagraph"/>
              <w:ind w:right="367"/>
              <w:jc w:val="right"/>
              <w:rPr>
                <w:sz w:val="18"/>
              </w:rPr>
            </w:pPr>
            <w:r>
              <w:rPr>
                <w:spacing w:val="-2"/>
                <w:sz w:val="18"/>
              </w:rPr>
              <w:t>0.462</w:t>
            </w:r>
          </w:p>
        </w:tc>
        <w:tc>
          <w:tcPr>
            <w:tcW w:w="1422" w:type="dxa"/>
          </w:tcPr>
          <w:p w:rsidR="00555920" w:rsidRDefault="00A1413B">
            <w:pPr>
              <w:pStyle w:val="TableParagraph"/>
              <w:ind w:left="588"/>
              <w:jc w:val="left"/>
              <w:rPr>
                <w:sz w:val="18"/>
              </w:rPr>
            </w:pPr>
            <w:r>
              <w:rPr>
                <w:spacing w:val="-4"/>
                <w:sz w:val="18"/>
              </w:rPr>
              <w:t>39.3</w:t>
            </w:r>
          </w:p>
        </w:tc>
        <w:tc>
          <w:tcPr>
            <w:tcW w:w="1420" w:type="dxa"/>
          </w:tcPr>
          <w:p w:rsidR="00555920" w:rsidRDefault="00A1413B">
            <w:pPr>
              <w:pStyle w:val="TableParagraph"/>
              <w:ind w:left="585"/>
              <w:jc w:val="left"/>
              <w:rPr>
                <w:sz w:val="18"/>
              </w:rPr>
            </w:pPr>
            <w:r>
              <w:rPr>
                <w:spacing w:val="-4"/>
                <w:sz w:val="18"/>
              </w:rPr>
              <w:t>39.7</w:t>
            </w:r>
          </w:p>
        </w:tc>
        <w:tc>
          <w:tcPr>
            <w:tcW w:w="1422" w:type="dxa"/>
          </w:tcPr>
          <w:p w:rsidR="00555920" w:rsidRDefault="00A1413B">
            <w:pPr>
              <w:pStyle w:val="TableParagraph"/>
              <w:ind w:left="586"/>
              <w:jc w:val="left"/>
              <w:rPr>
                <w:sz w:val="18"/>
              </w:rPr>
            </w:pPr>
            <w:r>
              <w:rPr>
                <w:spacing w:val="-4"/>
                <w:sz w:val="18"/>
              </w:rPr>
              <w:t>20.3</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Aug-</w:t>
            </w:r>
            <w:r>
              <w:rPr>
                <w:spacing w:val="-5"/>
                <w:sz w:val="18"/>
              </w:rPr>
              <w:t>16</w:t>
            </w:r>
          </w:p>
        </w:tc>
        <w:tc>
          <w:tcPr>
            <w:tcW w:w="2029" w:type="dxa"/>
          </w:tcPr>
          <w:p w:rsidR="00555920" w:rsidRDefault="00A1413B">
            <w:pPr>
              <w:pStyle w:val="TableParagraph"/>
              <w:spacing w:before="56"/>
              <w:ind w:left="687"/>
              <w:jc w:val="left"/>
              <w:rPr>
                <w:sz w:val="18"/>
              </w:rPr>
            </w:pPr>
            <w:r>
              <w:rPr>
                <w:spacing w:val="-2"/>
                <w:sz w:val="18"/>
              </w:rPr>
              <w:t>0.958</w:t>
            </w:r>
          </w:p>
        </w:tc>
        <w:tc>
          <w:tcPr>
            <w:tcW w:w="1532" w:type="dxa"/>
          </w:tcPr>
          <w:p w:rsidR="00555920" w:rsidRDefault="00A1413B">
            <w:pPr>
              <w:pStyle w:val="TableParagraph"/>
              <w:spacing w:before="56"/>
              <w:ind w:left="689"/>
              <w:jc w:val="left"/>
              <w:rPr>
                <w:sz w:val="18"/>
              </w:rPr>
            </w:pPr>
            <w:r>
              <w:rPr>
                <w:spacing w:val="-4"/>
                <w:sz w:val="18"/>
              </w:rPr>
              <w:t>1.74</w:t>
            </w:r>
          </w:p>
        </w:tc>
        <w:tc>
          <w:tcPr>
            <w:tcW w:w="1422" w:type="dxa"/>
          </w:tcPr>
          <w:p w:rsidR="00555920" w:rsidRDefault="00A1413B">
            <w:pPr>
              <w:pStyle w:val="TableParagraph"/>
              <w:spacing w:before="56"/>
              <w:ind w:left="588"/>
              <w:jc w:val="left"/>
              <w:rPr>
                <w:sz w:val="18"/>
              </w:rPr>
            </w:pPr>
            <w:r>
              <w:rPr>
                <w:spacing w:val="-4"/>
                <w:sz w:val="18"/>
              </w:rPr>
              <w:t>16.7</w:t>
            </w:r>
          </w:p>
        </w:tc>
        <w:tc>
          <w:tcPr>
            <w:tcW w:w="1420" w:type="dxa"/>
          </w:tcPr>
          <w:p w:rsidR="00555920" w:rsidRDefault="00A1413B">
            <w:pPr>
              <w:pStyle w:val="TableParagraph"/>
              <w:spacing w:before="56"/>
              <w:ind w:left="585"/>
              <w:jc w:val="left"/>
              <w:rPr>
                <w:sz w:val="18"/>
              </w:rPr>
            </w:pPr>
            <w:r>
              <w:rPr>
                <w:spacing w:val="-4"/>
                <w:sz w:val="18"/>
              </w:rPr>
              <w:t>18.4</w:t>
            </w:r>
          </w:p>
        </w:tc>
        <w:tc>
          <w:tcPr>
            <w:tcW w:w="1422" w:type="dxa"/>
          </w:tcPr>
          <w:p w:rsidR="00555920" w:rsidRDefault="00A1413B">
            <w:pPr>
              <w:pStyle w:val="TableParagraph"/>
              <w:spacing w:before="56"/>
              <w:ind w:left="586"/>
              <w:jc w:val="left"/>
              <w:rPr>
                <w:sz w:val="18"/>
              </w:rPr>
            </w:pPr>
            <w:r>
              <w:rPr>
                <w:spacing w:val="-4"/>
                <w:sz w:val="18"/>
              </w:rPr>
              <w:t>11.0</w:t>
            </w:r>
          </w:p>
        </w:tc>
      </w:tr>
      <w:tr w:rsidR="00555920">
        <w:trPr>
          <w:trHeight w:val="315"/>
        </w:trPr>
        <w:tc>
          <w:tcPr>
            <w:tcW w:w="1522" w:type="dxa"/>
          </w:tcPr>
          <w:p w:rsidR="00555920" w:rsidRDefault="00A1413B">
            <w:pPr>
              <w:pStyle w:val="TableParagraph"/>
              <w:ind w:right="264"/>
              <w:jc w:val="right"/>
              <w:rPr>
                <w:sz w:val="18"/>
              </w:rPr>
            </w:pPr>
            <w:r>
              <w:rPr>
                <w:spacing w:val="-2"/>
                <w:sz w:val="18"/>
              </w:rPr>
              <w:t>Sep-</w:t>
            </w:r>
            <w:r>
              <w:rPr>
                <w:spacing w:val="-5"/>
                <w:sz w:val="18"/>
              </w:rPr>
              <w:t>16</w:t>
            </w:r>
          </w:p>
        </w:tc>
        <w:tc>
          <w:tcPr>
            <w:tcW w:w="2029" w:type="dxa"/>
          </w:tcPr>
          <w:p w:rsidR="00555920" w:rsidRDefault="00A1413B">
            <w:pPr>
              <w:pStyle w:val="TableParagraph"/>
              <w:ind w:left="687"/>
              <w:jc w:val="left"/>
              <w:rPr>
                <w:sz w:val="18"/>
              </w:rPr>
            </w:pPr>
            <w:r>
              <w:rPr>
                <w:spacing w:val="-2"/>
                <w:sz w:val="18"/>
              </w:rPr>
              <w:t>0.927</w:t>
            </w:r>
          </w:p>
        </w:tc>
        <w:tc>
          <w:tcPr>
            <w:tcW w:w="1532" w:type="dxa"/>
          </w:tcPr>
          <w:p w:rsidR="00555920" w:rsidRDefault="00A1413B">
            <w:pPr>
              <w:pStyle w:val="TableParagraph"/>
              <w:ind w:left="689"/>
              <w:jc w:val="left"/>
              <w:rPr>
                <w:sz w:val="18"/>
              </w:rPr>
            </w:pPr>
            <w:r>
              <w:rPr>
                <w:spacing w:val="-4"/>
                <w:sz w:val="18"/>
              </w:rPr>
              <w:t>2.22</w:t>
            </w:r>
          </w:p>
        </w:tc>
        <w:tc>
          <w:tcPr>
            <w:tcW w:w="1422" w:type="dxa"/>
          </w:tcPr>
          <w:p w:rsidR="00555920" w:rsidRDefault="00A1413B">
            <w:pPr>
              <w:pStyle w:val="TableParagraph"/>
              <w:ind w:left="588"/>
              <w:jc w:val="left"/>
              <w:rPr>
                <w:sz w:val="18"/>
              </w:rPr>
            </w:pPr>
            <w:r>
              <w:rPr>
                <w:spacing w:val="-4"/>
                <w:sz w:val="18"/>
              </w:rPr>
              <w:t>14.9</w:t>
            </w:r>
          </w:p>
        </w:tc>
        <w:tc>
          <w:tcPr>
            <w:tcW w:w="1420" w:type="dxa"/>
          </w:tcPr>
          <w:p w:rsidR="00555920" w:rsidRDefault="00A1413B">
            <w:pPr>
              <w:pStyle w:val="TableParagraph"/>
              <w:ind w:left="585"/>
              <w:jc w:val="left"/>
              <w:rPr>
                <w:sz w:val="18"/>
              </w:rPr>
            </w:pPr>
            <w:r>
              <w:rPr>
                <w:spacing w:val="-4"/>
                <w:sz w:val="18"/>
              </w:rPr>
              <w:t>17.1</w:t>
            </w:r>
          </w:p>
        </w:tc>
        <w:tc>
          <w:tcPr>
            <w:tcW w:w="1422" w:type="dxa"/>
          </w:tcPr>
          <w:p w:rsidR="00555920" w:rsidRDefault="00A1413B">
            <w:pPr>
              <w:pStyle w:val="TableParagraph"/>
              <w:ind w:right="360"/>
              <w:jc w:val="right"/>
              <w:rPr>
                <w:sz w:val="18"/>
              </w:rPr>
            </w:pPr>
            <w:r>
              <w:rPr>
                <w:spacing w:val="-4"/>
                <w:sz w:val="18"/>
              </w:rPr>
              <w:t>7.85</w:t>
            </w:r>
          </w:p>
        </w:tc>
      </w:tr>
      <w:tr w:rsidR="00555920">
        <w:trPr>
          <w:trHeight w:val="318"/>
        </w:trPr>
        <w:tc>
          <w:tcPr>
            <w:tcW w:w="1522" w:type="dxa"/>
          </w:tcPr>
          <w:p w:rsidR="00555920" w:rsidRDefault="00A1413B">
            <w:pPr>
              <w:pStyle w:val="TableParagraph"/>
              <w:spacing w:before="56"/>
              <w:ind w:right="264"/>
              <w:jc w:val="right"/>
              <w:rPr>
                <w:sz w:val="18"/>
              </w:rPr>
            </w:pPr>
            <w:r>
              <w:rPr>
                <w:sz w:val="18"/>
              </w:rPr>
              <w:t>Oct-</w:t>
            </w:r>
            <w:r>
              <w:rPr>
                <w:spacing w:val="-5"/>
                <w:sz w:val="18"/>
              </w:rPr>
              <w:t>16</w:t>
            </w:r>
          </w:p>
        </w:tc>
        <w:tc>
          <w:tcPr>
            <w:tcW w:w="2029" w:type="dxa"/>
          </w:tcPr>
          <w:p w:rsidR="00555920" w:rsidRDefault="00A1413B">
            <w:pPr>
              <w:pStyle w:val="TableParagraph"/>
              <w:spacing w:before="56"/>
              <w:ind w:left="687"/>
              <w:jc w:val="left"/>
              <w:rPr>
                <w:sz w:val="18"/>
              </w:rPr>
            </w:pPr>
            <w:r>
              <w:rPr>
                <w:spacing w:val="-4"/>
                <w:sz w:val="18"/>
              </w:rPr>
              <w:t>1.24</w:t>
            </w:r>
          </w:p>
        </w:tc>
        <w:tc>
          <w:tcPr>
            <w:tcW w:w="1532" w:type="dxa"/>
          </w:tcPr>
          <w:p w:rsidR="00555920" w:rsidRDefault="00A1413B">
            <w:pPr>
              <w:pStyle w:val="TableParagraph"/>
              <w:spacing w:before="56"/>
              <w:ind w:right="367"/>
              <w:jc w:val="right"/>
              <w:rPr>
                <w:sz w:val="18"/>
              </w:rPr>
            </w:pPr>
            <w:r>
              <w:rPr>
                <w:spacing w:val="-2"/>
                <w:sz w:val="18"/>
              </w:rPr>
              <w:t>0.825</w:t>
            </w:r>
          </w:p>
        </w:tc>
        <w:tc>
          <w:tcPr>
            <w:tcW w:w="1422" w:type="dxa"/>
          </w:tcPr>
          <w:p w:rsidR="00555920" w:rsidRDefault="00A1413B">
            <w:pPr>
              <w:pStyle w:val="TableParagraph"/>
              <w:spacing w:before="56"/>
              <w:ind w:left="588"/>
              <w:jc w:val="left"/>
              <w:rPr>
                <w:sz w:val="18"/>
              </w:rPr>
            </w:pPr>
            <w:r>
              <w:rPr>
                <w:spacing w:val="-4"/>
                <w:sz w:val="18"/>
              </w:rPr>
              <w:t>13.7</w:t>
            </w:r>
          </w:p>
        </w:tc>
        <w:tc>
          <w:tcPr>
            <w:tcW w:w="1420" w:type="dxa"/>
          </w:tcPr>
          <w:p w:rsidR="00555920" w:rsidRDefault="00A1413B">
            <w:pPr>
              <w:pStyle w:val="TableParagraph"/>
              <w:spacing w:before="56"/>
              <w:ind w:left="585"/>
              <w:jc w:val="left"/>
              <w:rPr>
                <w:sz w:val="18"/>
              </w:rPr>
            </w:pPr>
            <w:r>
              <w:rPr>
                <w:spacing w:val="-4"/>
                <w:sz w:val="18"/>
              </w:rPr>
              <w:t>14.6</w:t>
            </w:r>
          </w:p>
        </w:tc>
        <w:tc>
          <w:tcPr>
            <w:tcW w:w="1422" w:type="dxa"/>
          </w:tcPr>
          <w:p w:rsidR="00555920" w:rsidRDefault="00A1413B">
            <w:pPr>
              <w:pStyle w:val="TableParagraph"/>
              <w:spacing w:before="56"/>
              <w:ind w:left="586"/>
              <w:jc w:val="left"/>
              <w:rPr>
                <w:sz w:val="18"/>
              </w:rPr>
            </w:pPr>
            <w:r>
              <w:rPr>
                <w:spacing w:val="-4"/>
                <w:sz w:val="18"/>
              </w:rPr>
              <w:t>18.6</w:t>
            </w:r>
          </w:p>
        </w:tc>
      </w:tr>
      <w:tr w:rsidR="00555920">
        <w:trPr>
          <w:trHeight w:val="315"/>
        </w:trPr>
        <w:tc>
          <w:tcPr>
            <w:tcW w:w="1522" w:type="dxa"/>
          </w:tcPr>
          <w:p w:rsidR="00555920" w:rsidRDefault="00A1413B">
            <w:pPr>
              <w:pStyle w:val="TableParagraph"/>
              <w:ind w:right="264"/>
              <w:jc w:val="right"/>
              <w:rPr>
                <w:sz w:val="18"/>
              </w:rPr>
            </w:pPr>
            <w:r>
              <w:rPr>
                <w:spacing w:val="-2"/>
                <w:sz w:val="18"/>
              </w:rPr>
              <w:t>Nov-</w:t>
            </w:r>
            <w:r>
              <w:rPr>
                <w:spacing w:val="-5"/>
                <w:sz w:val="18"/>
              </w:rPr>
              <w:t>16</w:t>
            </w:r>
          </w:p>
        </w:tc>
        <w:tc>
          <w:tcPr>
            <w:tcW w:w="2029" w:type="dxa"/>
          </w:tcPr>
          <w:p w:rsidR="00555920" w:rsidRDefault="00A1413B">
            <w:pPr>
              <w:pStyle w:val="TableParagraph"/>
              <w:ind w:left="687"/>
              <w:jc w:val="left"/>
              <w:rPr>
                <w:sz w:val="18"/>
              </w:rPr>
            </w:pPr>
            <w:r>
              <w:rPr>
                <w:spacing w:val="-4"/>
                <w:sz w:val="18"/>
              </w:rPr>
              <w:t>1.46</w:t>
            </w:r>
          </w:p>
        </w:tc>
        <w:tc>
          <w:tcPr>
            <w:tcW w:w="1532" w:type="dxa"/>
          </w:tcPr>
          <w:p w:rsidR="00555920" w:rsidRDefault="00A1413B">
            <w:pPr>
              <w:pStyle w:val="TableParagraph"/>
              <w:ind w:right="367"/>
              <w:jc w:val="right"/>
              <w:rPr>
                <w:sz w:val="18"/>
              </w:rPr>
            </w:pPr>
            <w:r>
              <w:rPr>
                <w:spacing w:val="-2"/>
                <w:sz w:val="18"/>
              </w:rPr>
              <w:t>0.438</w:t>
            </w:r>
          </w:p>
        </w:tc>
        <w:tc>
          <w:tcPr>
            <w:tcW w:w="1422" w:type="dxa"/>
          </w:tcPr>
          <w:p w:rsidR="00555920" w:rsidRDefault="00A1413B">
            <w:pPr>
              <w:pStyle w:val="TableParagraph"/>
              <w:ind w:left="588"/>
              <w:jc w:val="left"/>
              <w:rPr>
                <w:sz w:val="18"/>
              </w:rPr>
            </w:pPr>
            <w:r>
              <w:rPr>
                <w:spacing w:val="-4"/>
                <w:sz w:val="18"/>
              </w:rPr>
              <w:t>28.5</w:t>
            </w:r>
          </w:p>
        </w:tc>
        <w:tc>
          <w:tcPr>
            <w:tcW w:w="1420" w:type="dxa"/>
          </w:tcPr>
          <w:p w:rsidR="00555920" w:rsidRDefault="00A1413B">
            <w:pPr>
              <w:pStyle w:val="TableParagraph"/>
              <w:ind w:left="585"/>
              <w:jc w:val="left"/>
              <w:rPr>
                <w:sz w:val="18"/>
              </w:rPr>
            </w:pPr>
            <w:r>
              <w:rPr>
                <w:spacing w:val="-4"/>
                <w:sz w:val="18"/>
              </w:rPr>
              <w:t>28.9</w:t>
            </w:r>
          </w:p>
        </w:tc>
        <w:tc>
          <w:tcPr>
            <w:tcW w:w="1422" w:type="dxa"/>
          </w:tcPr>
          <w:p w:rsidR="00555920" w:rsidRDefault="00A1413B">
            <w:pPr>
              <w:pStyle w:val="TableParagraph"/>
              <w:ind w:left="586"/>
              <w:jc w:val="left"/>
              <w:rPr>
                <w:sz w:val="18"/>
              </w:rPr>
            </w:pPr>
            <w:r>
              <w:rPr>
                <w:spacing w:val="-4"/>
                <w:sz w:val="18"/>
              </w:rPr>
              <w:t>21.0</w:t>
            </w:r>
          </w:p>
        </w:tc>
      </w:tr>
      <w:tr w:rsidR="00555920">
        <w:trPr>
          <w:trHeight w:val="318"/>
        </w:trPr>
        <w:tc>
          <w:tcPr>
            <w:tcW w:w="1522" w:type="dxa"/>
          </w:tcPr>
          <w:p w:rsidR="00555920" w:rsidRDefault="00A1413B">
            <w:pPr>
              <w:pStyle w:val="TableParagraph"/>
              <w:ind w:right="264"/>
              <w:jc w:val="right"/>
              <w:rPr>
                <w:sz w:val="18"/>
              </w:rPr>
            </w:pPr>
            <w:r>
              <w:rPr>
                <w:spacing w:val="-2"/>
                <w:sz w:val="18"/>
              </w:rPr>
              <w:t>Dec-</w:t>
            </w:r>
            <w:r>
              <w:rPr>
                <w:spacing w:val="-5"/>
                <w:sz w:val="18"/>
              </w:rPr>
              <w:t>16</w:t>
            </w:r>
          </w:p>
        </w:tc>
        <w:tc>
          <w:tcPr>
            <w:tcW w:w="2029" w:type="dxa"/>
          </w:tcPr>
          <w:p w:rsidR="00555920" w:rsidRDefault="00A1413B">
            <w:pPr>
              <w:pStyle w:val="TableParagraph"/>
              <w:ind w:left="687"/>
              <w:jc w:val="left"/>
              <w:rPr>
                <w:sz w:val="18"/>
              </w:rPr>
            </w:pPr>
            <w:r>
              <w:rPr>
                <w:spacing w:val="-4"/>
                <w:sz w:val="18"/>
              </w:rPr>
              <w:t>1.78</w:t>
            </w:r>
          </w:p>
        </w:tc>
        <w:tc>
          <w:tcPr>
            <w:tcW w:w="1532" w:type="dxa"/>
          </w:tcPr>
          <w:p w:rsidR="00555920" w:rsidRDefault="00A1413B">
            <w:pPr>
              <w:pStyle w:val="TableParagraph"/>
              <w:ind w:right="367"/>
              <w:jc w:val="right"/>
              <w:rPr>
                <w:sz w:val="18"/>
              </w:rPr>
            </w:pPr>
            <w:r>
              <w:rPr>
                <w:spacing w:val="-2"/>
                <w:sz w:val="18"/>
              </w:rPr>
              <w:t>0.941</w:t>
            </w:r>
          </w:p>
        </w:tc>
        <w:tc>
          <w:tcPr>
            <w:tcW w:w="1422" w:type="dxa"/>
          </w:tcPr>
          <w:p w:rsidR="00555920" w:rsidRDefault="00A1413B">
            <w:pPr>
              <w:pStyle w:val="TableParagraph"/>
              <w:ind w:left="588"/>
              <w:jc w:val="left"/>
              <w:rPr>
                <w:sz w:val="18"/>
              </w:rPr>
            </w:pPr>
            <w:r>
              <w:rPr>
                <w:spacing w:val="-4"/>
                <w:sz w:val="18"/>
              </w:rPr>
              <w:t>12.2</w:t>
            </w:r>
          </w:p>
        </w:tc>
        <w:tc>
          <w:tcPr>
            <w:tcW w:w="1420" w:type="dxa"/>
          </w:tcPr>
          <w:p w:rsidR="00555920" w:rsidRDefault="00A1413B">
            <w:pPr>
              <w:pStyle w:val="TableParagraph"/>
              <w:ind w:left="585"/>
              <w:jc w:val="left"/>
              <w:rPr>
                <w:sz w:val="18"/>
              </w:rPr>
            </w:pPr>
            <w:r>
              <w:rPr>
                <w:spacing w:val="-4"/>
                <w:sz w:val="18"/>
              </w:rPr>
              <w:t>13.2</w:t>
            </w:r>
          </w:p>
        </w:tc>
        <w:tc>
          <w:tcPr>
            <w:tcW w:w="1422" w:type="dxa"/>
          </w:tcPr>
          <w:p w:rsidR="00555920" w:rsidRDefault="00A1413B">
            <w:pPr>
              <w:pStyle w:val="TableParagraph"/>
              <w:ind w:left="586"/>
              <w:jc w:val="left"/>
              <w:rPr>
                <w:sz w:val="18"/>
              </w:rPr>
            </w:pPr>
            <w:r>
              <w:rPr>
                <w:spacing w:val="-4"/>
                <w:sz w:val="18"/>
              </w:rPr>
              <w:t>51.7</w:t>
            </w:r>
          </w:p>
        </w:tc>
      </w:tr>
      <w:tr w:rsidR="00555920">
        <w:trPr>
          <w:trHeight w:val="315"/>
        </w:trPr>
        <w:tc>
          <w:tcPr>
            <w:tcW w:w="1522" w:type="dxa"/>
          </w:tcPr>
          <w:p w:rsidR="00555920" w:rsidRDefault="00A1413B">
            <w:pPr>
              <w:pStyle w:val="TableParagraph"/>
              <w:ind w:right="266"/>
              <w:jc w:val="right"/>
              <w:rPr>
                <w:sz w:val="18"/>
              </w:rPr>
            </w:pPr>
            <w:r>
              <w:rPr>
                <w:sz w:val="18"/>
              </w:rPr>
              <w:t>Jan-</w:t>
            </w:r>
            <w:r>
              <w:rPr>
                <w:spacing w:val="-5"/>
                <w:sz w:val="18"/>
              </w:rPr>
              <w:t>17</w:t>
            </w:r>
          </w:p>
        </w:tc>
        <w:tc>
          <w:tcPr>
            <w:tcW w:w="2029" w:type="dxa"/>
          </w:tcPr>
          <w:p w:rsidR="00555920" w:rsidRDefault="00A1413B">
            <w:pPr>
              <w:pStyle w:val="TableParagraph"/>
              <w:ind w:left="687"/>
              <w:jc w:val="left"/>
              <w:rPr>
                <w:sz w:val="18"/>
              </w:rPr>
            </w:pPr>
            <w:r>
              <w:rPr>
                <w:spacing w:val="-4"/>
                <w:sz w:val="18"/>
              </w:rPr>
              <w:t>3.29</w:t>
            </w:r>
          </w:p>
        </w:tc>
        <w:tc>
          <w:tcPr>
            <w:tcW w:w="1532" w:type="dxa"/>
          </w:tcPr>
          <w:p w:rsidR="00555920" w:rsidRDefault="00A1413B">
            <w:pPr>
              <w:pStyle w:val="TableParagraph"/>
              <w:ind w:left="689"/>
              <w:jc w:val="left"/>
              <w:rPr>
                <w:sz w:val="18"/>
              </w:rPr>
            </w:pPr>
            <w:r>
              <w:rPr>
                <w:spacing w:val="-4"/>
                <w:sz w:val="18"/>
              </w:rPr>
              <w:t>1.59</w:t>
            </w:r>
          </w:p>
        </w:tc>
        <w:tc>
          <w:tcPr>
            <w:tcW w:w="1422" w:type="dxa"/>
          </w:tcPr>
          <w:p w:rsidR="00555920" w:rsidRDefault="00A1413B">
            <w:pPr>
              <w:pStyle w:val="TableParagraph"/>
              <w:ind w:left="588"/>
              <w:jc w:val="left"/>
              <w:rPr>
                <w:sz w:val="18"/>
              </w:rPr>
            </w:pPr>
            <w:r>
              <w:rPr>
                <w:spacing w:val="-4"/>
                <w:sz w:val="18"/>
              </w:rPr>
              <w:t>39.8</w:t>
            </w:r>
          </w:p>
        </w:tc>
        <w:tc>
          <w:tcPr>
            <w:tcW w:w="1420" w:type="dxa"/>
          </w:tcPr>
          <w:p w:rsidR="00555920" w:rsidRDefault="00A1413B">
            <w:pPr>
              <w:pStyle w:val="TableParagraph"/>
              <w:ind w:left="585"/>
              <w:jc w:val="left"/>
              <w:rPr>
                <w:sz w:val="18"/>
              </w:rPr>
            </w:pPr>
            <w:r>
              <w:rPr>
                <w:spacing w:val="-4"/>
                <w:sz w:val="18"/>
              </w:rPr>
              <w:t>41.4</w:t>
            </w:r>
          </w:p>
        </w:tc>
        <w:tc>
          <w:tcPr>
            <w:tcW w:w="1422" w:type="dxa"/>
          </w:tcPr>
          <w:p w:rsidR="00555920" w:rsidRDefault="00A1413B">
            <w:pPr>
              <w:pStyle w:val="TableParagraph"/>
              <w:ind w:left="586"/>
              <w:jc w:val="left"/>
              <w:rPr>
                <w:sz w:val="18"/>
              </w:rPr>
            </w:pPr>
            <w:r>
              <w:rPr>
                <w:spacing w:val="-4"/>
                <w:sz w:val="18"/>
              </w:rPr>
              <w:t>22.3</w:t>
            </w:r>
          </w:p>
        </w:tc>
      </w:tr>
      <w:tr w:rsidR="00555920">
        <w:trPr>
          <w:trHeight w:val="316"/>
        </w:trPr>
        <w:tc>
          <w:tcPr>
            <w:tcW w:w="1522" w:type="dxa"/>
          </w:tcPr>
          <w:p w:rsidR="00555920" w:rsidRDefault="00A1413B">
            <w:pPr>
              <w:pStyle w:val="TableParagraph"/>
              <w:ind w:right="264"/>
              <w:jc w:val="right"/>
              <w:rPr>
                <w:sz w:val="18"/>
              </w:rPr>
            </w:pPr>
            <w:r>
              <w:rPr>
                <w:spacing w:val="-2"/>
                <w:sz w:val="18"/>
              </w:rPr>
              <w:t>Feb-</w:t>
            </w:r>
            <w:r>
              <w:rPr>
                <w:spacing w:val="-5"/>
                <w:sz w:val="18"/>
              </w:rPr>
              <w:t>17</w:t>
            </w:r>
          </w:p>
        </w:tc>
        <w:tc>
          <w:tcPr>
            <w:tcW w:w="2029" w:type="dxa"/>
          </w:tcPr>
          <w:p w:rsidR="00555920" w:rsidRDefault="00A1413B">
            <w:pPr>
              <w:pStyle w:val="TableParagraph"/>
              <w:ind w:left="687"/>
              <w:jc w:val="left"/>
              <w:rPr>
                <w:sz w:val="18"/>
              </w:rPr>
            </w:pPr>
            <w:r>
              <w:rPr>
                <w:spacing w:val="-4"/>
                <w:sz w:val="18"/>
              </w:rPr>
              <w:t>3.34</w:t>
            </w:r>
          </w:p>
        </w:tc>
        <w:tc>
          <w:tcPr>
            <w:tcW w:w="1532" w:type="dxa"/>
          </w:tcPr>
          <w:p w:rsidR="00555920" w:rsidRDefault="00A1413B">
            <w:pPr>
              <w:pStyle w:val="TableParagraph"/>
              <w:ind w:left="233" w:right="216"/>
              <w:rPr>
                <w:sz w:val="18"/>
              </w:rPr>
            </w:pPr>
            <w:r>
              <w:rPr>
                <w:spacing w:val="-4"/>
                <w:sz w:val="18"/>
              </w:rPr>
              <w:t>13.1</w:t>
            </w:r>
          </w:p>
        </w:tc>
        <w:tc>
          <w:tcPr>
            <w:tcW w:w="1422" w:type="dxa"/>
          </w:tcPr>
          <w:p w:rsidR="00555920" w:rsidRDefault="00A1413B">
            <w:pPr>
              <w:pStyle w:val="TableParagraph"/>
              <w:ind w:right="116"/>
              <w:rPr>
                <w:sz w:val="18"/>
              </w:rPr>
            </w:pPr>
            <w:r>
              <w:rPr>
                <w:spacing w:val="-5"/>
                <w:sz w:val="18"/>
              </w:rPr>
              <w:t>141</w:t>
            </w:r>
          </w:p>
        </w:tc>
        <w:tc>
          <w:tcPr>
            <w:tcW w:w="1420" w:type="dxa"/>
          </w:tcPr>
          <w:p w:rsidR="00555920" w:rsidRDefault="00A1413B">
            <w:pPr>
              <w:pStyle w:val="TableParagraph"/>
              <w:ind w:left="105" w:right="227"/>
              <w:rPr>
                <w:sz w:val="18"/>
              </w:rPr>
            </w:pPr>
            <w:r>
              <w:rPr>
                <w:spacing w:val="-5"/>
                <w:sz w:val="18"/>
              </w:rPr>
              <w:t>154</w:t>
            </w:r>
          </w:p>
        </w:tc>
        <w:tc>
          <w:tcPr>
            <w:tcW w:w="1422" w:type="dxa"/>
          </w:tcPr>
          <w:p w:rsidR="00555920" w:rsidRDefault="00A1413B">
            <w:pPr>
              <w:pStyle w:val="TableParagraph"/>
              <w:ind w:left="586"/>
              <w:jc w:val="left"/>
              <w:rPr>
                <w:sz w:val="18"/>
              </w:rPr>
            </w:pPr>
            <w:r>
              <w:rPr>
                <w:spacing w:val="-4"/>
                <w:sz w:val="18"/>
              </w:rPr>
              <w:t>29.1</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Mar-</w:t>
            </w:r>
            <w:r>
              <w:rPr>
                <w:spacing w:val="-5"/>
                <w:sz w:val="18"/>
              </w:rPr>
              <w:t>17</w:t>
            </w:r>
          </w:p>
        </w:tc>
        <w:tc>
          <w:tcPr>
            <w:tcW w:w="2029" w:type="dxa"/>
          </w:tcPr>
          <w:p w:rsidR="00555920" w:rsidRDefault="00A1413B">
            <w:pPr>
              <w:pStyle w:val="TableParagraph"/>
              <w:spacing w:before="56"/>
              <w:ind w:left="687"/>
              <w:jc w:val="left"/>
              <w:rPr>
                <w:sz w:val="18"/>
              </w:rPr>
            </w:pPr>
            <w:r>
              <w:rPr>
                <w:spacing w:val="-4"/>
                <w:sz w:val="18"/>
              </w:rPr>
              <w:t>2.31</w:t>
            </w:r>
          </w:p>
        </w:tc>
        <w:tc>
          <w:tcPr>
            <w:tcW w:w="1532" w:type="dxa"/>
          </w:tcPr>
          <w:p w:rsidR="00555920" w:rsidRDefault="00A1413B">
            <w:pPr>
              <w:pStyle w:val="TableParagraph"/>
              <w:spacing w:before="56"/>
              <w:ind w:right="367"/>
              <w:jc w:val="right"/>
              <w:rPr>
                <w:sz w:val="18"/>
              </w:rPr>
            </w:pPr>
            <w:r>
              <w:rPr>
                <w:spacing w:val="-2"/>
                <w:sz w:val="18"/>
              </w:rPr>
              <w:t>0.938</w:t>
            </w:r>
          </w:p>
        </w:tc>
        <w:tc>
          <w:tcPr>
            <w:tcW w:w="1422" w:type="dxa"/>
          </w:tcPr>
          <w:p w:rsidR="00555920" w:rsidRDefault="00A1413B">
            <w:pPr>
              <w:pStyle w:val="TableParagraph"/>
              <w:spacing w:before="56"/>
              <w:ind w:left="588"/>
              <w:jc w:val="left"/>
              <w:rPr>
                <w:sz w:val="18"/>
              </w:rPr>
            </w:pPr>
            <w:r>
              <w:rPr>
                <w:spacing w:val="-4"/>
                <w:sz w:val="18"/>
              </w:rPr>
              <w:t>49.7</w:t>
            </w:r>
          </w:p>
        </w:tc>
        <w:tc>
          <w:tcPr>
            <w:tcW w:w="1420" w:type="dxa"/>
          </w:tcPr>
          <w:p w:rsidR="00555920" w:rsidRDefault="00A1413B">
            <w:pPr>
              <w:pStyle w:val="TableParagraph"/>
              <w:spacing w:before="56"/>
              <w:ind w:left="585"/>
              <w:jc w:val="left"/>
              <w:rPr>
                <w:sz w:val="18"/>
              </w:rPr>
            </w:pPr>
            <w:r>
              <w:rPr>
                <w:spacing w:val="-4"/>
                <w:sz w:val="18"/>
              </w:rPr>
              <w:t>50.6</w:t>
            </w:r>
          </w:p>
        </w:tc>
        <w:tc>
          <w:tcPr>
            <w:tcW w:w="1422" w:type="dxa"/>
          </w:tcPr>
          <w:p w:rsidR="00555920" w:rsidRDefault="00A1413B">
            <w:pPr>
              <w:pStyle w:val="TableParagraph"/>
              <w:spacing w:before="56"/>
              <w:ind w:left="586"/>
              <w:jc w:val="left"/>
              <w:rPr>
                <w:sz w:val="18"/>
              </w:rPr>
            </w:pPr>
            <w:r>
              <w:rPr>
                <w:spacing w:val="-4"/>
                <w:sz w:val="18"/>
              </w:rPr>
              <w:t>22.5</w:t>
            </w:r>
          </w:p>
        </w:tc>
      </w:tr>
      <w:tr w:rsidR="00555920">
        <w:trPr>
          <w:trHeight w:val="316"/>
        </w:trPr>
        <w:tc>
          <w:tcPr>
            <w:tcW w:w="1522" w:type="dxa"/>
          </w:tcPr>
          <w:p w:rsidR="00555920" w:rsidRDefault="00A1413B">
            <w:pPr>
              <w:pStyle w:val="TableParagraph"/>
              <w:ind w:right="264"/>
              <w:jc w:val="right"/>
              <w:rPr>
                <w:sz w:val="18"/>
              </w:rPr>
            </w:pPr>
            <w:r>
              <w:rPr>
                <w:spacing w:val="-2"/>
                <w:sz w:val="18"/>
              </w:rPr>
              <w:t>Apr-</w:t>
            </w:r>
            <w:r>
              <w:rPr>
                <w:spacing w:val="-5"/>
                <w:sz w:val="18"/>
              </w:rPr>
              <w:t>17</w:t>
            </w:r>
          </w:p>
        </w:tc>
        <w:tc>
          <w:tcPr>
            <w:tcW w:w="2029" w:type="dxa"/>
          </w:tcPr>
          <w:p w:rsidR="00555920" w:rsidRDefault="00A1413B">
            <w:pPr>
              <w:pStyle w:val="TableParagraph"/>
              <w:ind w:left="687"/>
              <w:jc w:val="left"/>
              <w:rPr>
                <w:sz w:val="18"/>
              </w:rPr>
            </w:pPr>
            <w:r>
              <w:rPr>
                <w:spacing w:val="-4"/>
                <w:sz w:val="18"/>
              </w:rPr>
              <w:t>2.24</w:t>
            </w:r>
          </w:p>
        </w:tc>
        <w:tc>
          <w:tcPr>
            <w:tcW w:w="1532" w:type="dxa"/>
          </w:tcPr>
          <w:p w:rsidR="00555920" w:rsidRDefault="00A1413B">
            <w:pPr>
              <w:pStyle w:val="TableParagraph"/>
              <w:ind w:left="689"/>
              <w:jc w:val="left"/>
              <w:rPr>
                <w:sz w:val="18"/>
              </w:rPr>
            </w:pPr>
            <w:r>
              <w:rPr>
                <w:spacing w:val="-4"/>
                <w:sz w:val="18"/>
              </w:rPr>
              <w:t>1.18</w:t>
            </w:r>
          </w:p>
        </w:tc>
        <w:tc>
          <w:tcPr>
            <w:tcW w:w="1422" w:type="dxa"/>
          </w:tcPr>
          <w:p w:rsidR="00555920" w:rsidRDefault="00A1413B">
            <w:pPr>
              <w:pStyle w:val="TableParagraph"/>
              <w:ind w:left="588"/>
              <w:jc w:val="left"/>
              <w:rPr>
                <w:sz w:val="18"/>
              </w:rPr>
            </w:pPr>
            <w:r>
              <w:rPr>
                <w:spacing w:val="-4"/>
                <w:sz w:val="18"/>
              </w:rPr>
              <w:t>69.9</w:t>
            </w:r>
          </w:p>
        </w:tc>
        <w:tc>
          <w:tcPr>
            <w:tcW w:w="1420" w:type="dxa"/>
          </w:tcPr>
          <w:p w:rsidR="00555920" w:rsidRDefault="00A1413B">
            <w:pPr>
              <w:pStyle w:val="TableParagraph"/>
              <w:ind w:left="585"/>
              <w:jc w:val="left"/>
              <w:rPr>
                <w:sz w:val="18"/>
              </w:rPr>
            </w:pPr>
            <w:r>
              <w:rPr>
                <w:spacing w:val="-4"/>
                <w:sz w:val="18"/>
              </w:rPr>
              <w:t>71.1</w:t>
            </w:r>
          </w:p>
        </w:tc>
        <w:tc>
          <w:tcPr>
            <w:tcW w:w="1422" w:type="dxa"/>
          </w:tcPr>
          <w:p w:rsidR="00555920" w:rsidRDefault="00A1413B">
            <w:pPr>
              <w:pStyle w:val="TableParagraph"/>
              <w:ind w:left="586"/>
              <w:jc w:val="left"/>
              <w:rPr>
                <w:sz w:val="18"/>
              </w:rPr>
            </w:pPr>
            <w:r>
              <w:rPr>
                <w:spacing w:val="-4"/>
                <w:sz w:val="18"/>
              </w:rPr>
              <w:t>49.7</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May-</w:t>
            </w:r>
            <w:r>
              <w:rPr>
                <w:spacing w:val="-5"/>
                <w:sz w:val="18"/>
              </w:rPr>
              <w:t>17</w:t>
            </w:r>
          </w:p>
        </w:tc>
        <w:tc>
          <w:tcPr>
            <w:tcW w:w="2029" w:type="dxa"/>
          </w:tcPr>
          <w:p w:rsidR="00555920" w:rsidRDefault="00A1413B">
            <w:pPr>
              <w:pStyle w:val="TableParagraph"/>
              <w:spacing w:before="56"/>
              <w:ind w:left="687"/>
              <w:jc w:val="left"/>
              <w:rPr>
                <w:sz w:val="18"/>
              </w:rPr>
            </w:pPr>
            <w:r>
              <w:rPr>
                <w:spacing w:val="-4"/>
                <w:sz w:val="18"/>
              </w:rPr>
              <w:t>1.33</w:t>
            </w:r>
          </w:p>
        </w:tc>
        <w:tc>
          <w:tcPr>
            <w:tcW w:w="1532" w:type="dxa"/>
          </w:tcPr>
          <w:p w:rsidR="00555920" w:rsidRDefault="00A1413B">
            <w:pPr>
              <w:pStyle w:val="TableParagraph"/>
              <w:spacing w:before="56"/>
              <w:ind w:left="689"/>
              <w:jc w:val="left"/>
              <w:rPr>
                <w:sz w:val="18"/>
              </w:rPr>
            </w:pPr>
            <w:r>
              <w:rPr>
                <w:spacing w:val="-4"/>
                <w:sz w:val="18"/>
              </w:rPr>
              <w:t>3.57</w:t>
            </w:r>
          </w:p>
        </w:tc>
        <w:tc>
          <w:tcPr>
            <w:tcW w:w="1422" w:type="dxa"/>
          </w:tcPr>
          <w:p w:rsidR="00555920" w:rsidRDefault="00A1413B">
            <w:pPr>
              <w:pStyle w:val="TableParagraph"/>
              <w:spacing w:before="56"/>
              <w:ind w:left="588"/>
              <w:jc w:val="left"/>
              <w:rPr>
                <w:sz w:val="18"/>
              </w:rPr>
            </w:pPr>
            <w:r>
              <w:rPr>
                <w:spacing w:val="-4"/>
                <w:sz w:val="18"/>
              </w:rPr>
              <w:t>34.5</w:t>
            </w:r>
          </w:p>
        </w:tc>
        <w:tc>
          <w:tcPr>
            <w:tcW w:w="1420" w:type="dxa"/>
          </w:tcPr>
          <w:p w:rsidR="00555920" w:rsidRDefault="00A1413B">
            <w:pPr>
              <w:pStyle w:val="TableParagraph"/>
              <w:spacing w:before="56"/>
              <w:ind w:left="585"/>
              <w:jc w:val="left"/>
              <w:rPr>
                <w:sz w:val="18"/>
              </w:rPr>
            </w:pPr>
            <w:r>
              <w:rPr>
                <w:spacing w:val="-4"/>
                <w:sz w:val="18"/>
              </w:rPr>
              <w:t>38.1</w:t>
            </w:r>
          </w:p>
        </w:tc>
        <w:tc>
          <w:tcPr>
            <w:tcW w:w="1422" w:type="dxa"/>
          </w:tcPr>
          <w:p w:rsidR="00555920" w:rsidRDefault="00A1413B">
            <w:pPr>
              <w:pStyle w:val="TableParagraph"/>
              <w:spacing w:before="56"/>
              <w:ind w:left="586"/>
              <w:jc w:val="left"/>
              <w:rPr>
                <w:sz w:val="18"/>
              </w:rPr>
            </w:pPr>
            <w:r>
              <w:rPr>
                <w:spacing w:val="-4"/>
                <w:sz w:val="18"/>
              </w:rPr>
              <w:t>15.5</w:t>
            </w:r>
          </w:p>
        </w:tc>
      </w:tr>
      <w:tr w:rsidR="00555920">
        <w:trPr>
          <w:trHeight w:val="316"/>
        </w:trPr>
        <w:tc>
          <w:tcPr>
            <w:tcW w:w="1522" w:type="dxa"/>
          </w:tcPr>
          <w:p w:rsidR="00555920" w:rsidRDefault="00A1413B">
            <w:pPr>
              <w:pStyle w:val="TableParagraph"/>
              <w:ind w:right="266"/>
              <w:jc w:val="right"/>
              <w:rPr>
                <w:sz w:val="18"/>
              </w:rPr>
            </w:pPr>
            <w:r>
              <w:rPr>
                <w:sz w:val="18"/>
              </w:rPr>
              <w:t>Jun-</w:t>
            </w:r>
            <w:r>
              <w:rPr>
                <w:spacing w:val="-5"/>
                <w:sz w:val="18"/>
              </w:rPr>
              <w:t>17</w:t>
            </w:r>
          </w:p>
        </w:tc>
        <w:tc>
          <w:tcPr>
            <w:tcW w:w="2029" w:type="dxa"/>
          </w:tcPr>
          <w:p w:rsidR="00555920" w:rsidRDefault="00A1413B">
            <w:pPr>
              <w:pStyle w:val="TableParagraph"/>
              <w:ind w:left="687"/>
              <w:jc w:val="left"/>
              <w:rPr>
                <w:sz w:val="18"/>
              </w:rPr>
            </w:pPr>
            <w:r>
              <w:rPr>
                <w:spacing w:val="-4"/>
                <w:sz w:val="18"/>
              </w:rPr>
              <w:t>1.12</w:t>
            </w:r>
          </w:p>
        </w:tc>
        <w:tc>
          <w:tcPr>
            <w:tcW w:w="1532" w:type="dxa"/>
          </w:tcPr>
          <w:p w:rsidR="00555920" w:rsidRDefault="00A1413B">
            <w:pPr>
              <w:pStyle w:val="TableParagraph"/>
              <w:ind w:left="689"/>
              <w:jc w:val="left"/>
              <w:rPr>
                <w:sz w:val="18"/>
              </w:rPr>
            </w:pPr>
            <w:r>
              <w:rPr>
                <w:spacing w:val="-4"/>
                <w:sz w:val="18"/>
              </w:rPr>
              <w:t>1.70</w:t>
            </w:r>
          </w:p>
        </w:tc>
        <w:tc>
          <w:tcPr>
            <w:tcW w:w="1422" w:type="dxa"/>
          </w:tcPr>
          <w:p w:rsidR="00555920" w:rsidRDefault="00A1413B">
            <w:pPr>
              <w:pStyle w:val="TableParagraph"/>
              <w:ind w:left="588"/>
              <w:jc w:val="left"/>
              <w:rPr>
                <w:sz w:val="18"/>
              </w:rPr>
            </w:pPr>
            <w:r>
              <w:rPr>
                <w:spacing w:val="-4"/>
                <w:sz w:val="18"/>
              </w:rPr>
              <w:t>26.8</w:t>
            </w:r>
          </w:p>
        </w:tc>
        <w:tc>
          <w:tcPr>
            <w:tcW w:w="1420" w:type="dxa"/>
          </w:tcPr>
          <w:p w:rsidR="00555920" w:rsidRDefault="00A1413B">
            <w:pPr>
              <w:pStyle w:val="TableParagraph"/>
              <w:ind w:left="585"/>
              <w:jc w:val="left"/>
              <w:rPr>
                <w:sz w:val="18"/>
              </w:rPr>
            </w:pPr>
            <w:r>
              <w:rPr>
                <w:spacing w:val="-4"/>
                <w:sz w:val="18"/>
              </w:rPr>
              <w:t>28.5</w:t>
            </w:r>
          </w:p>
        </w:tc>
        <w:tc>
          <w:tcPr>
            <w:tcW w:w="1422" w:type="dxa"/>
          </w:tcPr>
          <w:p w:rsidR="00555920" w:rsidRDefault="00A1413B">
            <w:pPr>
              <w:pStyle w:val="TableParagraph"/>
              <w:ind w:right="360"/>
              <w:jc w:val="right"/>
              <w:rPr>
                <w:sz w:val="18"/>
              </w:rPr>
            </w:pPr>
            <w:r>
              <w:rPr>
                <w:spacing w:val="-4"/>
                <w:sz w:val="18"/>
              </w:rPr>
              <w:t>2.56</w:t>
            </w:r>
          </w:p>
        </w:tc>
      </w:tr>
      <w:tr w:rsidR="00555920">
        <w:trPr>
          <w:trHeight w:val="318"/>
        </w:trPr>
        <w:tc>
          <w:tcPr>
            <w:tcW w:w="1522" w:type="dxa"/>
          </w:tcPr>
          <w:p w:rsidR="00555920" w:rsidRDefault="00A1413B">
            <w:pPr>
              <w:pStyle w:val="TableParagraph"/>
              <w:ind w:right="266"/>
              <w:jc w:val="right"/>
              <w:rPr>
                <w:sz w:val="18"/>
              </w:rPr>
            </w:pPr>
            <w:r>
              <w:rPr>
                <w:sz w:val="18"/>
              </w:rPr>
              <w:t>Jul-</w:t>
            </w:r>
            <w:r>
              <w:rPr>
                <w:spacing w:val="-5"/>
                <w:sz w:val="18"/>
              </w:rPr>
              <w:t>17</w:t>
            </w:r>
          </w:p>
        </w:tc>
        <w:tc>
          <w:tcPr>
            <w:tcW w:w="2029" w:type="dxa"/>
          </w:tcPr>
          <w:p w:rsidR="00555920" w:rsidRDefault="00A1413B">
            <w:pPr>
              <w:pStyle w:val="TableParagraph"/>
              <w:ind w:left="687"/>
              <w:jc w:val="left"/>
              <w:rPr>
                <w:sz w:val="18"/>
              </w:rPr>
            </w:pPr>
            <w:r>
              <w:rPr>
                <w:spacing w:val="-4"/>
                <w:sz w:val="18"/>
              </w:rPr>
              <w:t>1.01</w:t>
            </w:r>
          </w:p>
        </w:tc>
        <w:tc>
          <w:tcPr>
            <w:tcW w:w="1532" w:type="dxa"/>
          </w:tcPr>
          <w:p w:rsidR="00555920" w:rsidRDefault="00A1413B">
            <w:pPr>
              <w:pStyle w:val="TableParagraph"/>
              <w:ind w:left="689"/>
              <w:jc w:val="left"/>
              <w:rPr>
                <w:sz w:val="18"/>
              </w:rPr>
            </w:pPr>
            <w:r>
              <w:rPr>
                <w:spacing w:val="-4"/>
                <w:sz w:val="18"/>
              </w:rPr>
              <w:t>2.45</w:t>
            </w:r>
          </w:p>
        </w:tc>
        <w:tc>
          <w:tcPr>
            <w:tcW w:w="1422" w:type="dxa"/>
          </w:tcPr>
          <w:p w:rsidR="00555920" w:rsidRDefault="00A1413B">
            <w:pPr>
              <w:pStyle w:val="TableParagraph"/>
              <w:ind w:left="588"/>
              <w:jc w:val="left"/>
              <w:rPr>
                <w:sz w:val="18"/>
              </w:rPr>
            </w:pPr>
            <w:r>
              <w:rPr>
                <w:spacing w:val="-4"/>
                <w:sz w:val="18"/>
              </w:rPr>
              <w:t>22.4</w:t>
            </w:r>
          </w:p>
        </w:tc>
        <w:tc>
          <w:tcPr>
            <w:tcW w:w="1420" w:type="dxa"/>
          </w:tcPr>
          <w:p w:rsidR="00555920" w:rsidRDefault="00A1413B">
            <w:pPr>
              <w:pStyle w:val="TableParagraph"/>
              <w:ind w:left="585"/>
              <w:jc w:val="left"/>
              <w:rPr>
                <w:sz w:val="18"/>
              </w:rPr>
            </w:pPr>
            <w:r>
              <w:rPr>
                <w:spacing w:val="-4"/>
                <w:sz w:val="18"/>
              </w:rPr>
              <w:t>24.9</w:t>
            </w:r>
          </w:p>
        </w:tc>
        <w:tc>
          <w:tcPr>
            <w:tcW w:w="1422" w:type="dxa"/>
          </w:tcPr>
          <w:p w:rsidR="00555920" w:rsidRDefault="00A1413B">
            <w:pPr>
              <w:pStyle w:val="TableParagraph"/>
              <w:ind w:left="586"/>
              <w:jc w:val="left"/>
              <w:rPr>
                <w:sz w:val="18"/>
              </w:rPr>
            </w:pPr>
            <w:r>
              <w:rPr>
                <w:spacing w:val="-4"/>
                <w:sz w:val="18"/>
              </w:rPr>
              <w:t>11.9</w:t>
            </w:r>
          </w:p>
        </w:tc>
      </w:tr>
      <w:tr w:rsidR="00555920">
        <w:trPr>
          <w:trHeight w:val="316"/>
        </w:trPr>
        <w:tc>
          <w:tcPr>
            <w:tcW w:w="1522" w:type="dxa"/>
          </w:tcPr>
          <w:p w:rsidR="00555920" w:rsidRDefault="00A1413B">
            <w:pPr>
              <w:pStyle w:val="TableParagraph"/>
              <w:ind w:right="264"/>
              <w:jc w:val="right"/>
              <w:rPr>
                <w:sz w:val="18"/>
              </w:rPr>
            </w:pPr>
            <w:r>
              <w:rPr>
                <w:spacing w:val="-2"/>
                <w:sz w:val="18"/>
              </w:rPr>
              <w:t>Aug-</w:t>
            </w:r>
            <w:r>
              <w:rPr>
                <w:spacing w:val="-5"/>
                <w:sz w:val="18"/>
              </w:rPr>
              <w:t>17</w:t>
            </w:r>
          </w:p>
        </w:tc>
        <w:tc>
          <w:tcPr>
            <w:tcW w:w="2029" w:type="dxa"/>
          </w:tcPr>
          <w:p w:rsidR="00555920" w:rsidRDefault="00A1413B">
            <w:pPr>
              <w:pStyle w:val="TableParagraph"/>
              <w:ind w:left="687"/>
              <w:jc w:val="left"/>
              <w:rPr>
                <w:sz w:val="18"/>
              </w:rPr>
            </w:pPr>
            <w:r>
              <w:rPr>
                <w:spacing w:val="-4"/>
                <w:sz w:val="18"/>
              </w:rPr>
              <w:t>1.04</w:t>
            </w:r>
          </w:p>
        </w:tc>
        <w:tc>
          <w:tcPr>
            <w:tcW w:w="1532" w:type="dxa"/>
          </w:tcPr>
          <w:p w:rsidR="00555920" w:rsidRDefault="00A1413B">
            <w:pPr>
              <w:pStyle w:val="TableParagraph"/>
              <w:ind w:right="367"/>
              <w:jc w:val="right"/>
              <w:rPr>
                <w:sz w:val="18"/>
              </w:rPr>
            </w:pPr>
            <w:r>
              <w:rPr>
                <w:spacing w:val="-2"/>
                <w:sz w:val="18"/>
              </w:rPr>
              <w:t>0.488</w:t>
            </w:r>
          </w:p>
        </w:tc>
        <w:tc>
          <w:tcPr>
            <w:tcW w:w="1422" w:type="dxa"/>
          </w:tcPr>
          <w:p w:rsidR="00555920" w:rsidRDefault="00A1413B">
            <w:pPr>
              <w:pStyle w:val="TableParagraph"/>
              <w:ind w:left="588"/>
              <w:jc w:val="left"/>
              <w:rPr>
                <w:sz w:val="18"/>
              </w:rPr>
            </w:pPr>
            <w:r>
              <w:rPr>
                <w:spacing w:val="-4"/>
                <w:sz w:val="18"/>
              </w:rPr>
              <w:t>11.2</w:t>
            </w:r>
          </w:p>
        </w:tc>
        <w:tc>
          <w:tcPr>
            <w:tcW w:w="1420" w:type="dxa"/>
          </w:tcPr>
          <w:p w:rsidR="00555920" w:rsidRDefault="00A1413B">
            <w:pPr>
              <w:pStyle w:val="TableParagraph"/>
              <w:ind w:left="585"/>
              <w:jc w:val="left"/>
              <w:rPr>
                <w:sz w:val="18"/>
              </w:rPr>
            </w:pPr>
            <w:r>
              <w:rPr>
                <w:spacing w:val="-4"/>
                <w:sz w:val="18"/>
              </w:rPr>
              <w:t>11.7</w:t>
            </w:r>
          </w:p>
        </w:tc>
        <w:tc>
          <w:tcPr>
            <w:tcW w:w="1422" w:type="dxa"/>
          </w:tcPr>
          <w:p w:rsidR="00555920" w:rsidRDefault="00A1413B">
            <w:pPr>
              <w:pStyle w:val="TableParagraph"/>
              <w:ind w:left="586"/>
              <w:jc w:val="left"/>
              <w:rPr>
                <w:sz w:val="18"/>
              </w:rPr>
            </w:pPr>
            <w:r>
              <w:rPr>
                <w:spacing w:val="-4"/>
                <w:sz w:val="18"/>
              </w:rPr>
              <w:t>20.0</w:t>
            </w:r>
          </w:p>
        </w:tc>
      </w:tr>
      <w:tr w:rsidR="00555920">
        <w:trPr>
          <w:trHeight w:val="316"/>
        </w:trPr>
        <w:tc>
          <w:tcPr>
            <w:tcW w:w="1522" w:type="dxa"/>
          </w:tcPr>
          <w:p w:rsidR="00555920" w:rsidRDefault="00A1413B">
            <w:pPr>
              <w:pStyle w:val="TableParagraph"/>
              <w:ind w:right="264"/>
              <w:jc w:val="right"/>
              <w:rPr>
                <w:sz w:val="18"/>
              </w:rPr>
            </w:pPr>
            <w:r>
              <w:rPr>
                <w:spacing w:val="-2"/>
                <w:sz w:val="18"/>
              </w:rPr>
              <w:t>Sep-</w:t>
            </w:r>
            <w:r>
              <w:rPr>
                <w:spacing w:val="-5"/>
                <w:sz w:val="18"/>
              </w:rPr>
              <w:t>17</w:t>
            </w:r>
          </w:p>
        </w:tc>
        <w:tc>
          <w:tcPr>
            <w:tcW w:w="2029" w:type="dxa"/>
          </w:tcPr>
          <w:p w:rsidR="00555920" w:rsidRDefault="00A1413B">
            <w:pPr>
              <w:pStyle w:val="TableParagraph"/>
              <w:ind w:left="687"/>
              <w:jc w:val="left"/>
              <w:rPr>
                <w:sz w:val="18"/>
              </w:rPr>
            </w:pPr>
            <w:r>
              <w:rPr>
                <w:spacing w:val="-4"/>
                <w:sz w:val="18"/>
              </w:rPr>
              <w:t>1.11</w:t>
            </w:r>
          </w:p>
        </w:tc>
        <w:tc>
          <w:tcPr>
            <w:tcW w:w="1532" w:type="dxa"/>
          </w:tcPr>
          <w:p w:rsidR="00555920" w:rsidRDefault="00A1413B">
            <w:pPr>
              <w:pStyle w:val="TableParagraph"/>
              <w:ind w:right="367"/>
              <w:jc w:val="right"/>
              <w:rPr>
                <w:sz w:val="18"/>
              </w:rPr>
            </w:pPr>
            <w:r>
              <w:rPr>
                <w:spacing w:val="-2"/>
                <w:sz w:val="18"/>
              </w:rPr>
              <w:t>0.484</w:t>
            </w:r>
          </w:p>
        </w:tc>
        <w:tc>
          <w:tcPr>
            <w:tcW w:w="1422" w:type="dxa"/>
          </w:tcPr>
          <w:p w:rsidR="00555920" w:rsidRDefault="00A1413B">
            <w:pPr>
              <w:pStyle w:val="TableParagraph"/>
              <w:ind w:left="588"/>
              <w:jc w:val="left"/>
              <w:rPr>
                <w:sz w:val="18"/>
              </w:rPr>
            </w:pPr>
            <w:r>
              <w:rPr>
                <w:spacing w:val="-4"/>
                <w:sz w:val="18"/>
              </w:rPr>
              <w:t>19.9</w:t>
            </w:r>
          </w:p>
        </w:tc>
        <w:tc>
          <w:tcPr>
            <w:tcW w:w="1420" w:type="dxa"/>
          </w:tcPr>
          <w:p w:rsidR="00555920" w:rsidRDefault="00A1413B">
            <w:pPr>
              <w:pStyle w:val="TableParagraph"/>
              <w:ind w:left="585"/>
              <w:jc w:val="left"/>
              <w:rPr>
                <w:sz w:val="18"/>
              </w:rPr>
            </w:pPr>
            <w:r>
              <w:rPr>
                <w:spacing w:val="-4"/>
                <w:sz w:val="18"/>
              </w:rPr>
              <w:t>20.3</w:t>
            </w:r>
          </w:p>
        </w:tc>
        <w:tc>
          <w:tcPr>
            <w:tcW w:w="1422" w:type="dxa"/>
          </w:tcPr>
          <w:p w:rsidR="00555920" w:rsidRDefault="00A1413B">
            <w:pPr>
              <w:pStyle w:val="TableParagraph"/>
              <w:ind w:left="586"/>
              <w:jc w:val="left"/>
              <w:rPr>
                <w:sz w:val="18"/>
              </w:rPr>
            </w:pPr>
            <w:r>
              <w:rPr>
                <w:spacing w:val="-4"/>
                <w:sz w:val="18"/>
              </w:rPr>
              <w:t>22.8</w:t>
            </w:r>
          </w:p>
        </w:tc>
      </w:tr>
      <w:tr w:rsidR="00555920">
        <w:trPr>
          <w:trHeight w:val="318"/>
        </w:trPr>
        <w:tc>
          <w:tcPr>
            <w:tcW w:w="1522" w:type="dxa"/>
          </w:tcPr>
          <w:p w:rsidR="00555920" w:rsidRDefault="00A1413B">
            <w:pPr>
              <w:pStyle w:val="TableParagraph"/>
              <w:spacing w:before="56"/>
              <w:ind w:right="264"/>
              <w:jc w:val="right"/>
              <w:rPr>
                <w:sz w:val="18"/>
              </w:rPr>
            </w:pPr>
            <w:r>
              <w:rPr>
                <w:sz w:val="18"/>
              </w:rPr>
              <w:t>Oct-</w:t>
            </w:r>
            <w:r>
              <w:rPr>
                <w:spacing w:val="-5"/>
                <w:sz w:val="18"/>
              </w:rPr>
              <w:t>17</w:t>
            </w:r>
          </w:p>
        </w:tc>
        <w:tc>
          <w:tcPr>
            <w:tcW w:w="2029" w:type="dxa"/>
          </w:tcPr>
          <w:p w:rsidR="00555920" w:rsidRDefault="00A1413B">
            <w:pPr>
              <w:pStyle w:val="TableParagraph"/>
              <w:spacing w:before="56"/>
              <w:ind w:left="687"/>
              <w:jc w:val="left"/>
              <w:rPr>
                <w:sz w:val="18"/>
              </w:rPr>
            </w:pPr>
            <w:r>
              <w:rPr>
                <w:spacing w:val="-4"/>
                <w:sz w:val="18"/>
              </w:rPr>
              <w:t>1.06</w:t>
            </w:r>
          </w:p>
        </w:tc>
        <w:tc>
          <w:tcPr>
            <w:tcW w:w="1532" w:type="dxa"/>
          </w:tcPr>
          <w:p w:rsidR="00555920" w:rsidRDefault="00A1413B">
            <w:pPr>
              <w:pStyle w:val="TableParagraph"/>
              <w:spacing w:before="56"/>
              <w:ind w:right="367"/>
              <w:jc w:val="right"/>
              <w:rPr>
                <w:sz w:val="18"/>
              </w:rPr>
            </w:pPr>
            <w:r>
              <w:rPr>
                <w:spacing w:val="-2"/>
                <w:sz w:val="18"/>
              </w:rPr>
              <w:t>0.846</w:t>
            </w:r>
          </w:p>
        </w:tc>
        <w:tc>
          <w:tcPr>
            <w:tcW w:w="1422" w:type="dxa"/>
          </w:tcPr>
          <w:p w:rsidR="00555920" w:rsidRDefault="00A1413B">
            <w:pPr>
              <w:pStyle w:val="TableParagraph"/>
              <w:spacing w:before="56"/>
              <w:ind w:right="358"/>
              <w:jc w:val="right"/>
              <w:rPr>
                <w:sz w:val="18"/>
              </w:rPr>
            </w:pPr>
            <w:r>
              <w:rPr>
                <w:spacing w:val="-4"/>
                <w:sz w:val="18"/>
              </w:rPr>
              <w:t>9.31</w:t>
            </w:r>
          </w:p>
        </w:tc>
        <w:tc>
          <w:tcPr>
            <w:tcW w:w="1420" w:type="dxa"/>
          </w:tcPr>
          <w:p w:rsidR="00555920" w:rsidRDefault="00A1413B">
            <w:pPr>
              <w:pStyle w:val="TableParagraph"/>
              <w:spacing w:before="56"/>
              <w:ind w:left="585"/>
              <w:jc w:val="left"/>
              <w:rPr>
                <w:sz w:val="18"/>
              </w:rPr>
            </w:pPr>
            <w:r>
              <w:rPr>
                <w:spacing w:val="-4"/>
                <w:sz w:val="18"/>
              </w:rPr>
              <w:t>10.2</w:t>
            </w:r>
          </w:p>
        </w:tc>
        <w:tc>
          <w:tcPr>
            <w:tcW w:w="1422" w:type="dxa"/>
          </w:tcPr>
          <w:p w:rsidR="00555920" w:rsidRDefault="00A1413B">
            <w:pPr>
              <w:pStyle w:val="TableParagraph"/>
              <w:spacing w:before="56"/>
              <w:ind w:right="360"/>
              <w:jc w:val="right"/>
              <w:rPr>
                <w:sz w:val="18"/>
              </w:rPr>
            </w:pPr>
            <w:r>
              <w:rPr>
                <w:spacing w:val="-4"/>
                <w:sz w:val="18"/>
              </w:rPr>
              <w:t>2.54</w:t>
            </w:r>
          </w:p>
        </w:tc>
      </w:tr>
      <w:tr w:rsidR="00555920">
        <w:trPr>
          <w:trHeight w:val="316"/>
        </w:trPr>
        <w:tc>
          <w:tcPr>
            <w:tcW w:w="1522" w:type="dxa"/>
          </w:tcPr>
          <w:p w:rsidR="00555920" w:rsidRDefault="00A1413B">
            <w:pPr>
              <w:pStyle w:val="TableParagraph"/>
              <w:ind w:right="264"/>
              <w:jc w:val="right"/>
              <w:rPr>
                <w:sz w:val="18"/>
              </w:rPr>
            </w:pPr>
            <w:r>
              <w:rPr>
                <w:spacing w:val="-2"/>
                <w:sz w:val="18"/>
              </w:rPr>
              <w:t>Nov-</w:t>
            </w:r>
            <w:r>
              <w:rPr>
                <w:spacing w:val="-5"/>
                <w:sz w:val="18"/>
              </w:rPr>
              <w:t>17</w:t>
            </w:r>
          </w:p>
        </w:tc>
        <w:tc>
          <w:tcPr>
            <w:tcW w:w="2029" w:type="dxa"/>
          </w:tcPr>
          <w:p w:rsidR="00555920" w:rsidRDefault="00A1413B">
            <w:pPr>
              <w:pStyle w:val="TableParagraph"/>
              <w:ind w:left="687"/>
              <w:jc w:val="left"/>
              <w:rPr>
                <w:sz w:val="18"/>
              </w:rPr>
            </w:pPr>
            <w:r>
              <w:rPr>
                <w:spacing w:val="-4"/>
                <w:sz w:val="18"/>
              </w:rPr>
              <w:t>1.46</w:t>
            </w:r>
          </w:p>
        </w:tc>
        <w:tc>
          <w:tcPr>
            <w:tcW w:w="1532" w:type="dxa"/>
          </w:tcPr>
          <w:p w:rsidR="00555920" w:rsidRDefault="00A1413B">
            <w:pPr>
              <w:pStyle w:val="TableParagraph"/>
              <w:ind w:left="689"/>
              <w:jc w:val="left"/>
              <w:rPr>
                <w:sz w:val="18"/>
              </w:rPr>
            </w:pPr>
            <w:r>
              <w:rPr>
                <w:spacing w:val="-4"/>
                <w:sz w:val="18"/>
              </w:rPr>
              <w:t>1.94</w:t>
            </w:r>
          </w:p>
        </w:tc>
        <w:tc>
          <w:tcPr>
            <w:tcW w:w="1422" w:type="dxa"/>
          </w:tcPr>
          <w:p w:rsidR="00555920" w:rsidRDefault="00A1413B">
            <w:pPr>
              <w:pStyle w:val="TableParagraph"/>
              <w:ind w:left="588"/>
              <w:jc w:val="left"/>
              <w:rPr>
                <w:sz w:val="18"/>
              </w:rPr>
            </w:pPr>
            <w:r>
              <w:rPr>
                <w:spacing w:val="-4"/>
                <w:sz w:val="18"/>
              </w:rPr>
              <w:t>24.7</w:t>
            </w:r>
          </w:p>
        </w:tc>
        <w:tc>
          <w:tcPr>
            <w:tcW w:w="1420" w:type="dxa"/>
          </w:tcPr>
          <w:p w:rsidR="00555920" w:rsidRDefault="00A1413B">
            <w:pPr>
              <w:pStyle w:val="TableParagraph"/>
              <w:ind w:left="585"/>
              <w:jc w:val="left"/>
              <w:rPr>
                <w:sz w:val="18"/>
              </w:rPr>
            </w:pPr>
            <w:r>
              <w:rPr>
                <w:spacing w:val="-4"/>
                <w:sz w:val="18"/>
              </w:rPr>
              <w:t>26.6</w:t>
            </w:r>
          </w:p>
        </w:tc>
        <w:tc>
          <w:tcPr>
            <w:tcW w:w="1422" w:type="dxa"/>
          </w:tcPr>
          <w:p w:rsidR="00555920" w:rsidRDefault="00A1413B">
            <w:pPr>
              <w:pStyle w:val="TableParagraph"/>
              <w:ind w:left="586"/>
              <w:jc w:val="left"/>
              <w:rPr>
                <w:sz w:val="18"/>
              </w:rPr>
            </w:pPr>
            <w:r>
              <w:rPr>
                <w:spacing w:val="-4"/>
                <w:sz w:val="18"/>
              </w:rPr>
              <w:t>16.0</w:t>
            </w:r>
          </w:p>
        </w:tc>
      </w:tr>
      <w:tr w:rsidR="00555920">
        <w:trPr>
          <w:trHeight w:val="318"/>
        </w:trPr>
        <w:tc>
          <w:tcPr>
            <w:tcW w:w="1522" w:type="dxa"/>
          </w:tcPr>
          <w:p w:rsidR="00555920" w:rsidRDefault="00A1413B">
            <w:pPr>
              <w:pStyle w:val="TableParagraph"/>
              <w:ind w:right="264"/>
              <w:jc w:val="right"/>
              <w:rPr>
                <w:sz w:val="18"/>
              </w:rPr>
            </w:pPr>
            <w:r>
              <w:rPr>
                <w:spacing w:val="-2"/>
                <w:sz w:val="18"/>
              </w:rPr>
              <w:t>Dec-</w:t>
            </w:r>
            <w:r>
              <w:rPr>
                <w:spacing w:val="-5"/>
                <w:sz w:val="18"/>
              </w:rPr>
              <w:t>17</w:t>
            </w:r>
          </w:p>
        </w:tc>
        <w:tc>
          <w:tcPr>
            <w:tcW w:w="2029" w:type="dxa"/>
          </w:tcPr>
          <w:p w:rsidR="00555920" w:rsidRDefault="00A1413B">
            <w:pPr>
              <w:pStyle w:val="TableParagraph"/>
              <w:ind w:left="687"/>
              <w:jc w:val="left"/>
              <w:rPr>
                <w:sz w:val="18"/>
              </w:rPr>
            </w:pPr>
            <w:r>
              <w:rPr>
                <w:spacing w:val="-4"/>
                <w:sz w:val="18"/>
              </w:rPr>
              <w:t>1.38</w:t>
            </w:r>
          </w:p>
        </w:tc>
        <w:tc>
          <w:tcPr>
            <w:tcW w:w="1532" w:type="dxa"/>
          </w:tcPr>
          <w:p w:rsidR="00555920" w:rsidRDefault="00A1413B">
            <w:pPr>
              <w:pStyle w:val="TableParagraph"/>
              <w:ind w:left="689"/>
              <w:jc w:val="left"/>
              <w:rPr>
                <w:sz w:val="18"/>
              </w:rPr>
            </w:pPr>
            <w:r>
              <w:rPr>
                <w:spacing w:val="-4"/>
                <w:sz w:val="18"/>
              </w:rPr>
              <w:t>2.17</w:t>
            </w:r>
          </w:p>
        </w:tc>
        <w:tc>
          <w:tcPr>
            <w:tcW w:w="1422" w:type="dxa"/>
          </w:tcPr>
          <w:p w:rsidR="00555920" w:rsidRDefault="00A1413B">
            <w:pPr>
              <w:pStyle w:val="TableParagraph"/>
              <w:ind w:left="588"/>
              <w:jc w:val="left"/>
              <w:rPr>
                <w:sz w:val="18"/>
              </w:rPr>
            </w:pPr>
            <w:r>
              <w:rPr>
                <w:spacing w:val="-4"/>
                <w:sz w:val="18"/>
              </w:rPr>
              <w:t>33.1</w:t>
            </w:r>
          </w:p>
        </w:tc>
        <w:tc>
          <w:tcPr>
            <w:tcW w:w="1420" w:type="dxa"/>
          </w:tcPr>
          <w:p w:rsidR="00555920" w:rsidRDefault="00A1413B">
            <w:pPr>
              <w:pStyle w:val="TableParagraph"/>
              <w:ind w:left="585"/>
              <w:jc w:val="left"/>
              <w:rPr>
                <w:sz w:val="18"/>
              </w:rPr>
            </w:pPr>
            <w:r>
              <w:rPr>
                <w:spacing w:val="-4"/>
                <w:sz w:val="18"/>
              </w:rPr>
              <w:t>35.3</w:t>
            </w:r>
          </w:p>
        </w:tc>
        <w:tc>
          <w:tcPr>
            <w:tcW w:w="1422" w:type="dxa"/>
          </w:tcPr>
          <w:p w:rsidR="00555920" w:rsidRDefault="00A1413B">
            <w:pPr>
              <w:pStyle w:val="TableParagraph"/>
              <w:ind w:left="586"/>
              <w:jc w:val="left"/>
              <w:rPr>
                <w:sz w:val="18"/>
              </w:rPr>
            </w:pPr>
            <w:r>
              <w:rPr>
                <w:spacing w:val="-4"/>
                <w:sz w:val="18"/>
              </w:rPr>
              <w:t>40.2</w:t>
            </w:r>
          </w:p>
        </w:tc>
      </w:tr>
      <w:tr w:rsidR="00555920">
        <w:trPr>
          <w:trHeight w:val="316"/>
        </w:trPr>
        <w:tc>
          <w:tcPr>
            <w:tcW w:w="1522" w:type="dxa"/>
          </w:tcPr>
          <w:p w:rsidR="00555920" w:rsidRDefault="00A1413B">
            <w:pPr>
              <w:pStyle w:val="TableParagraph"/>
              <w:ind w:right="266"/>
              <w:jc w:val="right"/>
              <w:rPr>
                <w:sz w:val="18"/>
              </w:rPr>
            </w:pPr>
            <w:r>
              <w:rPr>
                <w:sz w:val="18"/>
              </w:rPr>
              <w:t>Jan-</w:t>
            </w:r>
            <w:r>
              <w:rPr>
                <w:spacing w:val="-5"/>
                <w:sz w:val="18"/>
              </w:rPr>
              <w:t>18</w:t>
            </w:r>
          </w:p>
        </w:tc>
        <w:tc>
          <w:tcPr>
            <w:tcW w:w="2029" w:type="dxa"/>
          </w:tcPr>
          <w:p w:rsidR="00555920" w:rsidRDefault="00A1413B">
            <w:pPr>
              <w:pStyle w:val="TableParagraph"/>
              <w:ind w:left="687"/>
              <w:jc w:val="left"/>
              <w:rPr>
                <w:sz w:val="18"/>
              </w:rPr>
            </w:pPr>
            <w:r>
              <w:rPr>
                <w:spacing w:val="-4"/>
                <w:sz w:val="18"/>
              </w:rPr>
              <w:t>1.75</w:t>
            </w:r>
          </w:p>
        </w:tc>
        <w:tc>
          <w:tcPr>
            <w:tcW w:w="1532" w:type="dxa"/>
          </w:tcPr>
          <w:p w:rsidR="00555920" w:rsidRDefault="00A1413B">
            <w:pPr>
              <w:pStyle w:val="TableParagraph"/>
              <w:ind w:left="233" w:right="216"/>
              <w:rPr>
                <w:sz w:val="18"/>
              </w:rPr>
            </w:pPr>
            <w:r>
              <w:rPr>
                <w:spacing w:val="-4"/>
                <w:sz w:val="18"/>
              </w:rPr>
              <w:t>18.6</w:t>
            </w:r>
          </w:p>
        </w:tc>
        <w:tc>
          <w:tcPr>
            <w:tcW w:w="1422" w:type="dxa"/>
          </w:tcPr>
          <w:p w:rsidR="00555920" w:rsidRDefault="00A1413B">
            <w:pPr>
              <w:pStyle w:val="TableParagraph"/>
              <w:ind w:left="588"/>
              <w:jc w:val="left"/>
              <w:rPr>
                <w:sz w:val="18"/>
              </w:rPr>
            </w:pPr>
            <w:r>
              <w:rPr>
                <w:spacing w:val="-4"/>
                <w:sz w:val="18"/>
              </w:rPr>
              <w:t>84.5</w:t>
            </w:r>
          </w:p>
        </w:tc>
        <w:tc>
          <w:tcPr>
            <w:tcW w:w="1420" w:type="dxa"/>
          </w:tcPr>
          <w:p w:rsidR="00555920" w:rsidRDefault="00A1413B">
            <w:pPr>
              <w:pStyle w:val="TableParagraph"/>
              <w:ind w:left="105" w:right="227"/>
              <w:rPr>
                <w:sz w:val="18"/>
              </w:rPr>
            </w:pPr>
            <w:r>
              <w:rPr>
                <w:spacing w:val="-5"/>
                <w:sz w:val="18"/>
              </w:rPr>
              <w:t>103</w:t>
            </w:r>
          </w:p>
        </w:tc>
        <w:tc>
          <w:tcPr>
            <w:tcW w:w="1422" w:type="dxa"/>
          </w:tcPr>
          <w:p w:rsidR="00555920" w:rsidRDefault="00A1413B">
            <w:pPr>
              <w:pStyle w:val="TableParagraph"/>
              <w:ind w:left="586"/>
              <w:jc w:val="left"/>
              <w:rPr>
                <w:sz w:val="18"/>
              </w:rPr>
            </w:pPr>
            <w:r>
              <w:rPr>
                <w:spacing w:val="-4"/>
                <w:sz w:val="18"/>
              </w:rPr>
              <w:t>68.4</w:t>
            </w:r>
          </w:p>
        </w:tc>
      </w:tr>
      <w:tr w:rsidR="00555920">
        <w:trPr>
          <w:trHeight w:val="315"/>
        </w:trPr>
        <w:tc>
          <w:tcPr>
            <w:tcW w:w="1522" w:type="dxa"/>
          </w:tcPr>
          <w:p w:rsidR="00555920" w:rsidRDefault="00A1413B">
            <w:pPr>
              <w:pStyle w:val="TableParagraph"/>
              <w:ind w:right="264"/>
              <w:jc w:val="right"/>
              <w:rPr>
                <w:sz w:val="18"/>
              </w:rPr>
            </w:pPr>
            <w:r>
              <w:rPr>
                <w:spacing w:val="-2"/>
                <w:sz w:val="18"/>
              </w:rPr>
              <w:t>Feb-</w:t>
            </w:r>
            <w:r>
              <w:rPr>
                <w:spacing w:val="-5"/>
                <w:sz w:val="18"/>
              </w:rPr>
              <w:t>18</w:t>
            </w:r>
          </w:p>
        </w:tc>
        <w:tc>
          <w:tcPr>
            <w:tcW w:w="2029" w:type="dxa"/>
          </w:tcPr>
          <w:p w:rsidR="00555920" w:rsidRDefault="00A1413B">
            <w:pPr>
              <w:pStyle w:val="TableParagraph"/>
              <w:ind w:left="687"/>
              <w:jc w:val="left"/>
              <w:rPr>
                <w:sz w:val="18"/>
              </w:rPr>
            </w:pPr>
            <w:r>
              <w:rPr>
                <w:spacing w:val="-4"/>
                <w:sz w:val="18"/>
              </w:rPr>
              <w:t>1.50</w:t>
            </w:r>
          </w:p>
        </w:tc>
        <w:tc>
          <w:tcPr>
            <w:tcW w:w="1532" w:type="dxa"/>
          </w:tcPr>
          <w:p w:rsidR="00555920" w:rsidRDefault="00A1413B">
            <w:pPr>
              <w:pStyle w:val="TableParagraph"/>
              <w:ind w:left="689"/>
              <w:jc w:val="left"/>
              <w:rPr>
                <w:sz w:val="18"/>
              </w:rPr>
            </w:pPr>
            <w:r>
              <w:rPr>
                <w:spacing w:val="-4"/>
                <w:sz w:val="18"/>
              </w:rPr>
              <w:t>7.71</w:t>
            </w:r>
          </w:p>
        </w:tc>
        <w:tc>
          <w:tcPr>
            <w:tcW w:w="1422" w:type="dxa"/>
          </w:tcPr>
          <w:p w:rsidR="00555920" w:rsidRDefault="00A1413B">
            <w:pPr>
              <w:pStyle w:val="TableParagraph"/>
              <w:ind w:left="588"/>
              <w:jc w:val="left"/>
              <w:rPr>
                <w:sz w:val="18"/>
              </w:rPr>
            </w:pPr>
            <w:r>
              <w:rPr>
                <w:spacing w:val="-4"/>
                <w:sz w:val="18"/>
              </w:rPr>
              <w:t>21.6</w:t>
            </w:r>
          </w:p>
        </w:tc>
        <w:tc>
          <w:tcPr>
            <w:tcW w:w="1420" w:type="dxa"/>
          </w:tcPr>
          <w:p w:rsidR="00555920" w:rsidRDefault="00A1413B">
            <w:pPr>
              <w:pStyle w:val="TableParagraph"/>
              <w:ind w:left="585"/>
              <w:jc w:val="left"/>
              <w:rPr>
                <w:sz w:val="18"/>
              </w:rPr>
            </w:pPr>
            <w:r>
              <w:rPr>
                <w:spacing w:val="-4"/>
                <w:sz w:val="18"/>
              </w:rPr>
              <w:t>29.3</w:t>
            </w:r>
          </w:p>
        </w:tc>
        <w:tc>
          <w:tcPr>
            <w:tcW w:w="1422" w:type="dxa"/>
          </w:tcPr>
          <w:p w:rsidR="00555920" w:rsidRDefault="00A1413B">
            <w:pPr>
              <w:pStyle w:val="TableParagraph"/>
              <w:ind w:left="586"/>
              <w:jc w:val="left"/>
              <w:rPr>
                <w:sz w:val="18"/>
              </w:rPr>
            </w:pPr>
            <w:r>
              <w:rPr>
                <w:spacing w:val="-4"/>
                <w:sz w:val="18"/>
              </w:rPr>
              <w:t>10.3</w:t>
            </w:r>
          </w:p>
        </w:tc>
      </w:tr>
      <w:tr w:rsidR="00555920">
        <w:trPr>
          <w:trHeight w:val="318"/>
        </w:trPr>
        <w:tc>
          <w:tcPr>
            <w:tcW w:w="1522" w:type="dxa"/>
          </w:tcPr>
          <w:p w:rsidR="00555920" w:rsidRDefault="00A1413B">
            <w:pPr>
              <w:pStyle w:val="TableParagraph"/>
              <w:spacing w:before="57"/>
              <w:ind w:right="264"/>
              <w:jc w:val="right"/>
              <w:rPr>
                <w:sz w:val="18"/>
              </w:rPr>
            </w:pPr>
            <w:r>
              <w:rPr>
                <w:spacing w:val="-2"/>
                <w:sz w:val="18"/>
              </w:rPr>
              <w:t>Mar-</w:t>
            </w:r>
            <w:r>
              <w:rPr>
                <w:spacing w:val="-5"/>
                <w:sz w:val="18"/>
              </w:rPr>
              <w:t>18</w:t>
            </w:r>
          </w:p>
        </w:tc>
        <w:tc>
          <w:tcPr>
            <w:tcW w:w="2029" w:type="dxa"/>
          </w:tcPr>
          <w:p w:rsidR="00555920" w:rsidRDefault="00A1413B">
            <w:pPr>
              <w:pStyle w:val="TableParagraph"/>
              <w:spacing w:before="57"/>
              <w:ind w:left="687"/>
              <w:jc w:val="left"/>
              <w:rPr>
                <w:sz w:val="18"/>
              </w:rPr>
            </w:pPr>
            <w:r>
              <w:rPr>
                <w:spacing w:val="-4"/>
                <w:sz w:val="18"/>
              </w:rPr>
              <w:t>2.06</w:t>
            </w:r>
          </w:p>
        </w:tc>
        <w:tc>
          <w:tcPr>
            <w:tcW w:w="1532" w:type="dxa"/>
          </w:tcPr>
          <w:p w:rsidR="00555920" w:rsidRDefault="00A1413B">
            <w:pPr>
              <w:pStyle w:val="TableParagraph"/>
              <w:spacing w:before="57"/>
              <w:ind w:left="689"/>
              <w:jc w:val="left"/>
              <w:rPr>
                <w:sz w:val="18"/>
              </w:rPr>
            </w:pPr>
            <w:r>
              <w:rPr>
                <w:spacing w:val="-4"/>
                <w:sz w:val="18"/>
              </w:rPr>
              <w:t>6.59</w:t>
            </w:r>
          </w:p>
        </w:tc>
        <w:tc>
          <w:tcPr>
            <w:tcW w:w="1422" w:type="dxa"/>
          </w:tcPr>
          <w:p w:rsidR="00555920" w:rsidRDefault="00A1413B">
            <w:pPr>
              <w:pStyle w:val="TableParagraph"/>
              <w:spacing w:before="57"/>
              <w:ind w:left="588"/>
              <w:jc w:val="left"/>
              <w:rPr>
                <w:sz w:val="18"/>
              </w:rPr>
            </w:pPr>
            <w:r>
              <w:rPr>
                <w:spacing w:val="-4"/>
                <w:sz w:val="18"/>
              </w:rPr>
              <w:t>17.8</w:t>
            </w:r>
          </w:p>
        </w:tc>
        <w:tc>
          <w:tcPr>
            <w:tcW w:w="1420" w:type="dxa"/>
          </w:tcPr>
          <w:p w:rsidR="00555920" w:rsidRDefault="00A1413B">
            <w:pPr>
              <w:pStyle w:val="TableParagraph"/>
              <w:spacing w:before="57"/>
              <w:ind w:left="585"/>
              <w:jc w:val="left"/>
              <w:rPr>
                <w:sz w:val="18"/>
              </w:rPr>
            </w:pPr>
            <w:r>
              <w:rPr>
                <w:spacing w:val="-4"/>
                <w:sz w:val="18"/>
              </w:rPr>
              <w:t>24.4</w:t>
            </w:r>
          </w:p>
        </w:tc>
        <w:tc>
          <w:tcPr>
            <w:tcW w:w="1422" w:type="dxa"/>
          </w:tcPr>
          <w:p w:rsidR="00555920" w:rsidRDefault="00A1413B">
            <w:pPr>
              <w:pStyle w:val="TableParagraph"/>
              <w:spacing w:before="57"/>
              <w:ind w:left="586"/>
              <w:jc w:val="left"/>
              <w:rPr>
                <w:sz w:val="18"/>
              </w:rPr>
            </w:pPr>
            <w:r>
              <w:rPr>
                <w:spacing w:val="-4"/>
                <w:sz w:val="18"/>
              </w:rPr>
              <w:t>20.4</w:t>
            </w:r>
          </w:p>
        </w:tc>
      </w:tr>
      <w:tr w:rsidR="00555920">
        <w:trPr>
          <w:trHeight w:val="316"/>
        </w:trPr>
        <w:tc>
          <w:tcPr>
            <w:tcW w:w="1522" w:type="dxa"/>
          </w:tcPr>
          <w:p w:rsidR="00555920" w:rsidRDefault="00A1413B">
            <w:pPr>
              <w:pStyle w:val="TableParagraph"/>
              <w:ind w:right="264"/>
              <w:jc w:val="right"/>
              <w:rPr>
                <w:sz w:val="18"/>
              </w:rPr>
            </w:pPr>
            <w:r>
              <w:rPr>
                <w:spacing w:val="-2"/>
                <w:sz w:val="18"/>
              </w:rPr>
              <w:t>Apr-</w:t>
            </w:r>
            <w:r>
              <w:rPr>
                <w:spacing w:val="-5"/>
                <w:sz w:val="18"/>
              </w:rPr>
              <w:t>18</w:t>
            </w:r>
          </w:p>
        </w:tc>
        <w:tc>
          <w:tcPr>
            <w:tcW w:w="2029" w:type="dxa"/>
          </w:tcPr>
          <w:p w:rsidR="00555920" w:rsidRDefault="00A1413B">
            <w:pPr>
              <w:pStyle w:val="TableParagraph"/>
              <w:ind w:left="687"/>
              <w:jc w:val="left"/>
              <w:rPr>
                <w:sz w:val="18"/>
              </w:rPr>
            </w:pPr>
            <w:r>
              <w:rPr>
                <w:spacing w:val="-4"/>
                <w:sz w:val="18"/>
              </w:rPr>
              <w:t>2.01</w:t>
            </w:r>
          </w:p>
        </w:tc>
        <w:tc>
          <w:tcPr>
            <w:tcW w:w="1532" w:type="dxa"/>
          </w:tcPr>
          <w:p w:rsidR="00555920" w:rsidRDefault="00A1413B">
            <w:pPr>
              <w:pStyle w:val="TableParagraph"/>
              <w:ind w:left="689"/>
              <w:jc w:val="left"/>
              <w:rPr>
                <w:sz w:val="18"/>
              </w:rPr>
            </w:pPr>
            <w:r>
              <w:rPr>
                <w:spacing w:val="-4"/>
                <w:sz w:val="18"/>
              </w:rPr>
              <w:t>5.49</w:t>
            </w:r>
          </w:p>
        </w:tc>
        <w:tc>
          <w:tcPr>
            <w:tcW w:w="1422" w:type="dxa"/>
          </w:tcPr>
          <w:p w:rsidR="00555920" w:rsidRDefault="00A1413B">
            <w:pPr>
              <w:pStyle w:val="TableParagraph"/>
              <w:ind w:left="588"/>
              <w:jc w:val="left"/>
              <w:rPr>
                <w:sz w:val="18"/>
              </w:rPr>
            </w:pPr>
            <w:r>
              <w:rPr>
                <w:spacing w:val="-4"/>
                <w:sz w:val="18"/>
              </w:rPr>
              <w:t>48.5</w:t>
            </w:r>
          </w:p>
        </w:tc>
        <w:tc>
          <w:tcPr>
            <w:tcW w:w="1420" w:type="dxa"/>
          </w:tcPr>
          <w:p w:rsidR="00555920" w:rsidRDefault="00A1413B">
            <w:pPr>
              <w:pStyle w:val="TableParagraph"/>
              <w:ind w:left="585"/>
              <w:jc w:val="left"/>
              <w:rPr>
                <w:sz w:val="18"/>
              </w:rPr>
            </w:pPr>
            <w:r>
              <w:rPr>
                <w:spacing w:val="-4"/>
                <w:sz w:val="18"/>
              </w:rPr>
              <w:t>54.0</w:t>
            </w:r>
          </w:p>
        </w:tc>
        <w:tc>
          <w:tcPr>
            <w:tcW w:w="1422" w:type="dxa"/>
          </w:tcPr>
          <w:p w:rsidR="00555920" w:rsidRDefault="00A1413B">
            <w:pPr>
              <w:pStyle w:val="TableParagraph"/>
              <w:ind w:left="586"/>
              <w:jc w:val="left"/>
              <w:rPr>
                <w:sz w:val="18"/>
              </w:rPr>
            </w:pPr>
            <w:r>
              <w:rPr>
                <w:spacing w:val="-4"/>
                <w:sz w:val="18"/>
              </w:rPr>
              <w:t>30.2</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May-</w:t>
            </w:r>
            <w:r>
              <w:rPr>
                <w:spacing w:val="-5"/>
                <w:sz w:val="18"/>
              </w:rPr>
              <w:t>18</w:t>
            </w:r>
          </w:p>
        </w:tc>
        <w:tc>
          <w:tcPr>
            <w:tcW w:w="2029" w:type="dxa"/>
          </w:tcPr>
          <w:p w:rsidR="00555920" w:rsidRDefault="00A1413B">
            <w:pPr>
              <w:pStyle w:val="TableParagraph"/>
              <w:spacing w:before="56"/>
              <w:ind w:left="687"/>
              <w:jc w:val="left"/>
              <w:rPr>
                <w:sz w:val="18"/>
              </w:rPr>
            </w:pPr>
            <w:r>
              <w:rPr>
                <w:spacing w:val="-4"/>
                <w:sz w:val="18"/>
              </w:rPr>
              <w:t>1.27</w:t>
            </w:r>
          </w:p>
        </w:tc>
        <w:tc>
          <w:tcPr>
            <w:tcW w:w="1532" w:type="dxa"/>
          </w:tcPr>
          <w:p w:rsidR="00555920" w:rsidRDefault="00A1413B">
            <w:pPr>
              <w:pStyle w:val="TableParagraph"/>
              <w:spacing w:before="56"/>
              <w:ind w:left="689"/>
              <w:jc w:val="left"/>
              <w:rPr>
                <w:sz w:val="18"/>
              </w:rPr>
            </w:pPr>
            <w:r>
              <w:rPr>
                <w:spacing w:val="-4"/>
                <w:sz w:val="18"/>
              </w:rPr>
              <w:t>2.68</w:t>
            </w:r>
          </w:p>
        </w:tc>
        <w:tc>
          <w:tcPr>
            <w:tcW w:w="1422" w:type="dxa"/>
          </w:tcPr>
          <w:p w:rsidR="00555920" w:rsidRDefault="00A1413B">
            <w:pPr>
              <w:pStyle w:val="TableParagraph"/>
              <w:spacing w:before="56"/>
              <w:ind w:left="588"/>
              <w:jc w:val="left"/>
              <w:rPr>
                <w:sz w:val="18"/>
              </w:rPr>
            </w:pPr>
            <w:r>
              <w:rPr>
                <w:spacing w:val="-4"/>
                <w:sz w:val="18"/>
              </w:rPr>
              <w:t>33.1</w:t>
            </w:r>
          </w:p>
        </w:tc>
        <w:tc>
          <w:tcPr>
            <w:tcW w:w="1420" w:type="dxa"/>
          </w:tcPr>
          <w:p w:rsidR="00555920" w:rsidRDefault="00A1413B">
            <w:pPr>
              <w:pStyle w:val="TableParagraph"/>
              <w:spacing w:before="56"/>
              <w:ind w:left="585"/>
              <w:jc w:val="left"/>
              <w:rPr>
                <w:sz w:val="18"/>
              </w:rPr>
            </w:pPr>
            <w:r>
              <w:rPr>
                <w:spacing w:val="-4"/>
                <w:sz w:val="18"/>
              </w:rPr>
              <w:t>35.8</w:t>
            </w:r>
          </w:p>
        </w:tc>
        <w:tc>
          <w:tcPr>
            <w:tcW w:w="1422" w:type="dxa"/>
          </w:tcPr>
          <w:p w:rsidR="00555920" w:rsidRDefault="00A1413B">
            <w:pPr>
              <w:pStyle w:val="TableParagraph"/>
              <w:spacing w:before="56"/>
              <w:ind w:left="586"/>
              <w:jc w:val="left"/>
              <w:rPr>
                <w:sz w:val="18"/>
              </w:rPr>
            </w:pPr>
            <w:r>
              <w:rPr>
                <w:spacing w:val="-4"/>
                <w:sz w:val="18"/>
              </w:rPr>
              <w:t>21.9</w:t>
            </w:r>
          </w:p>
        </w:tc>
      </w:tr>
      <w:tr w:rsidR="00555920">
        <w:trPr>
          <w:trHeight w:val="315"/>
        </w:trPr>
        <w:tc>
          <w:tcPr>
            <w:tcW w:w="1522" w:type="dxa"/>
          </w:tcPr>
          <w:p w:rsidR="00555920" w:rsidRDefault="00A1413B">
            <w:pPr>
              <w:pStyle w:val="TableParagraph"/>
              <w:ind w:right="266"/>
              <w:jc w:val="right"/>
              <w:rPr>
                <w:sz w:val="18"/>
              </w:rPr>
            </w:pPr>
            <w:r>
              <w:rPr>
                <w:sz w:val="18"/>
              </w:rPr>
              <w:t>Jun-</w:t>
            </w:r>
            <w:r>
              <w:rPr>
                <w:spacing w:val="-5"/>
                <w:sz w:val="18"/>
              </w:rPr>
              <w:t>18</w:t>
            </w:r>
          </w:p>
        </w:tc>
        <w:tc>
          <w:tcPr>
            <w:tcW w:w="2029" w:type="dxa"/>
          </w:tcPr>
          <w:p w:rsidR="00555920" w:rsidRDefault="00A1413B">
            <w:pPr>
              <w:pStyle w:val="TableParagraph"/>
              <w:ind w:left="687"/>
              <w:jc w:val="left"/>
              <w:rPr>
                <w:sz w:val="18"/>
              </w:rPr>
            </w:pPr>
            <w:r>
              <w:rPr>
                <w:spacing w:val="-4"/>
                <w:sz w:val="18"/>
              </w:rPr>
              <w:t>1.10</w:t>
            </w:r>
          </w:p>
        </w:tc>
        <w:tc>
          <w:tcPr>
            <w:tcW w:w="1532" w:type="dxa"/>
          </w:tcPr>
          <w:p w:rsidR="00555920" w:rsidRDefault="00A1413B">
            <w:pPr>
              <w:pStyle w:val="TableParagraph"/>
              <w:ind w:right="367"/>
              <w:jc w:val="right"/>
              <w:rPr>
                <w:sz w:val="18"/>
              </w:rPr>
            </w:pPr>
            <w:r>
              <w:rPr>
                <w:spacing w:val="-2"/>
                <w:sz w:val="18"/>
              </w:rPr>
              <w:t>0.881</w:t>
            </w:r>
          </w:p>
        </w:tc>
        <w:tc>
          <w:tcPr>
            <w:tcW w:w="1422" w:type="dxa"/>
          </w:tcPr>
          <w:p w:rsidR="00555920" w:rsidRDefault="00A1413B">
            <w:pPr>
              <w:pStyle w:val="TableParagraph"/>
              <w:ind w:left="588"/>
              <w:jc w:val="left"/>
              <w:rPr>
                <w:sz w:val="18"/>
              </w:rPr>
            </w:pPr>
            <w:r>
              <w:rPr>
                <w:spacing w:val="-4"/>
                <w:sz w:val="18"/>
              </w:rPr>
              <w:t>38.8</w:t>
            </w:r>
          </w:p>
        </w:tc>
        <w:tc>
          <w:tcPr>
            <w:tcW w:w="1420" w:type="dxa"/>
          </w:tcPr>
          <w:p w:rsidR="00555920" w:rsidRDefault="00A1413B">
            <w:pPr>
              <w:pStyle w:val="TableParagraph"/>
              <w:ind w:left="585"/>
              <w:jc w:val="left"/>
              <w:rPr>
                <w:sz w:val="18"/>
              </w:rPr>
            </w:pPr>
            <w:r>
              <w:rPr>
                <w:spacing w:val="-4"/>
                <w:sz w:val="18"/>
              </w:rPr>
              <w:t>39.7</w:t>
            </w:r>
          </w:p>
        </w:tc>
        <w:tc>
          <w:tcPr>
            <w:tcW w:w="1422" w:type="dxa"/>
          </w:tcPr>
          <w:p w:rsidR="00555920" w:rsidRDefault="00A1413B">
            <w:pPr>
              <w:pStyle w:val="TableParagraph"/>
              <w:ind w:left="586"/>
              <w:jc w:val="left"/>
              <w:rPr>
                <w:sz w:val="18"/>
              </w:rPr>
            </w:pPr>
            <w:r>
              <w:rPr>
                <w:spacing w:val="-4"/>
                <w:sz w:val="18"/>
              </w:rPr>
              <w:t>39.7</w:t>
            </w:r>
          </w:p>
        </w:tc>
      </w:tr>
      <w:tr w:rsidR="00555920">
        <w:trPr>
          <w:trHeight w:val="318"/>
        </w:trPr>
        <w:tc>
          <w:tcPr>
            <w:tcW w:w="1522" w:type="dxa"/>
          </w:tcPr>
          <w:p w:rsidR="00555920" w:rsidRDefault="00A1413B">
            <w:pPr>
              <w:pStyle w:val="TableParagraph"/>
              <w:ind w:right="266"/>
              <w:jc w:val="right"/>
              <w:rPr>
                <w:sz w:val="18"/>
              </w:rPr>
            </w:pPr>
            <w:r>
              <w:rPr>
                <w:sz w:val="18"/>
              </w:rPr>
              <w:t>Jul-</w:t>
            </w:r>
            <w:r>
              <w:rPr>
                <w:spacing w:val="-5"/>
                <w:sz w:val="18"/>
              </w:rPr>
              <w:t>18</w:t>
            </w:r>
          </w:p>
        </w:tc>
        <w:tc>
          <w:tcPr>
            <w:tcW w:w="2029" w:type="dxa"/>
          </w:tcPr>
          <w:p w:rsidR="00555920" w:rsidRDefault="00A1413B">
            <w:pPr>
              <w:pStyle w:val="TableParagraph"/>
              <w:ind w:left="687"/>
              <w:jc w:val="left"/>
              <w:rPr>
                <w:sz w:val="18"/>
              </w:rPr>
            </w:pPr>
            <w:r>
              <w:rPr>
                <w:spacing w:val="-2"/>
                <w:sz w:val="18"/>
              </w:rPr>
              <w:t>0.993</w:t>
            </w:r>
          </w:p>
        </w:tc>
        <w:tc>
          <w:tcPr>
            <w:tcW w:w="1532" w:type="dxa"/>
          </w:tcPr>
          <w:p w:rsidR="00555920" w:rsidRDefault="00A1413B">
            <w:pPr>
              <w:pStyle w:val="TableParagraph"/>
              <w:ind w:right="367"/>
              <w:jc w:val="right"/>
              <w:rPr>
                <w:sz w:val="18"/>
              </w:rPr>
            </w:pPr>
            <w:r>
              <w:rPr>
                <w:spacing w:val="-2"/>
                <w:sz w:val="18"/>
              </w:rPr>
              <w:t>0.324</w:t>
            </w:r>
          </w:p>
        </w:tc>
        <w:tc>
          <w:tcPr>
            <w:tcW w:w="1422" w:type="dxa"/>
          </w:tcPr>
          <w:p w:rsidR="00555920" w:rsidRDefault="00A1413B">
            <w:pPr>
              <w:pStyle w:val="TableParagraph"/>
              <w:ind w:left="588"/>
              <w:jc w:val="left"/>
              <w:rPr>
                <w:sz w:val="18"/>
              </w:rPr>
            </w:pPr>
            <w:r>
              <w:rPr>
                <w:spacing w:val="-4"/>
                <w:sz w:val="18"/>
              </w:rPr>
              <w:t>20.4</w:t>
            </w:r>
          </w:p>
        </w:tc>
        <w:tc>
          <w:tcPr>
            <w:tcW w:w="1420" w:type="dxa"/>
          </w:tcPr>
          <w:p w:rsidR="00555920" w:rsidRDefault="00A1413B">
            <w:pPr>
              <w:pStyle w:val="TableParagraph"/>
              <w:ind w:left="585"/>
              <w:jc w:val="left"/>
              <w:rPr>
                <w:sz w:val="18"/>
              </w:rPr>
            </w:pPr>
            <w:r>
              <w:rPr>
                <w:spacing w:val="-4"/>
                <w:sz w:val="18"/>
              </w:rPr>
              <w:t>20.7</w:t>
            </w:r>
          </w:p>
        </w:tc>
        <w:tc>
          <w:tcPr>
            <w:tcW w:w="1422" w:type="dxa"/>
          </w:tcPr>
          <w:p w:rsidR="00555920" w:rsidRDefault="00A1413B">
            <w:pPr>
              <w:pStyle w:val="TableParagraph"/>
              <w:ind w:left="586"/>
              <w:jc w:val="left"/>
              <w:rPr>
                <w:sz w:val="18"/>
              </w:rPr>
            </w:pPr>
            <w:r>
              <w:rPr>
                <w:spacing w:val="-4"/>
                <w:sz w:val="18"/>
              </w:rPr>
              <w:t>13.3</w:t>
            </w:r>
          </w:p>
        </w:tc>
      </w:tr>
      <w:tr w:rsidR="00555920">
        <w:trPr>
          <w:trHeight w:val="315"/>
        </w:trPr>
        <w:tc>
          <w:tcPr>
            <w:tcW w:w="1522" w:type="dxa"/>
          </w:tcPr>
          <w:p w:rsidR="00555920" w:rsidRDefault="00A1413B">
            <w:pPr>
              <w:pStyle w:val="TableParagraph"/>
              <w:ind w:right="264"/>
              <w:jc w:val="right"/>
              <w:rPr>
                <w:sz w:val="18"/>
              </w:rPr>
            </w:pPr>
            <w:r>
              <w:rPr>
                <w:spacing w:val="-2"/>
                <w:sz w:val="18"/>
              </w:rPr>
              <w:t>Aug-</w:t>
            </w:r>
            <w:r>
              <w:rPr>
                <w:spacing w:val="-5"/>
                <w:sz w:val="18"/>
              </w:rPr>
              <w:t>18</w:t>
            </w:r>
          </w:p>
        </w:tc>
        <w:tc>
          <w:tcPr>
            <w:tcW w:w="2029" w:type="dxa"/>
          </w:tcPr>
          <w:p w:rsidR="00555920" w:rsidRDefault="00A1413B">
            <w:pPr>
              <w:pStyle w:val="TableParagraph"/>
              <w:ind w:left="687"/>
              <w:jc w:val="left"/>
              <w:rPr>
                <w:sz w:val="18"/>
              </w:rPr>
            </w:pPr>
            <w:r>
              <w:rPr>
                <w:spacing w:val="-2"/>
                <w:sz w:val="18"/>
              </w:rPr>
              <w:t>0.986</w:t>
            </w:r>
          </w:p>
        </w:tc>
        <w:tc>
          <w:tcPr>
            <w:tcW w:w="1532" w:type="dxa"/>
          </w:tcPr>
          <w:p w:rsidR="00555920" w:rsidRDefault="00A1413B">
            <w:pPr>
              <w:pStyle w:val="TableParagraph"/>
              <w:ind w:left="689"/>
              <w:jc w:val="left"/>
              <w:rPr>
                <w:sz w:val="18"/>
              </w:rPr>
            </w:pPr>
            <w:r>
              <w:rPr>
                <w:spacing w:val="-4"/>
                <w:sz w:val="18"/>
              </w:rPr>
              <w:t>5.98</w:t>
            </w:r>
          </w:p>
        </w:tc>
        <w:tc>
          <w:tcPr>
            <w:tcW w:w="1422" w:type="dxa"/>
          </w:tcPr>
          <w:p w:rsidR="00555920" w:rsidRDefault="00A1413B">
            <w:pPr>
              <w:pStyle w:val="TableParagraph"/>
              <w:ind w:left="588"/>
              <w:jc w:val="left"/>
              <w:rPr>
                <w:sz w:val="18"/>
              </w:rPr>
            </w:pPr>
            <w:r>
              <w:rPr>
                <w:spacing w:val="-4"/>
                <w:sz w:val="18"/>
              </w:rPr>
              <w:t>25.2</w:t>
            </w:r>
          </w:p>
        </w:tc>
        <w:tc>
          <w:tcPr>
            <w:tcW w:w="1420" w:type="dxa"/>
          </w:tcPr>
          <w:p w:rsidR="00555920" w:rsidRDefault="00A1413B">
            <w:pPr>
              <w:pStyle w:val="TableParagraph"/>
              <w:ind w:left="585"/>
              <w:jc w:val="left"/>
              <w:rPr>
                <w:sz w:val="18"/>
              </w:rPr>
            </w:pPr>
            <w:r>
              <w:rPr>
                <w:spacing w:val="-4"/>
                <w:sz w:val="18"/>
              </w:rPr>
              <w:t>32.5</w:t>
            </w:r>
          </w:p>
        </w:tc>
        <w:tc>
          <w:tcPr>
            <w:tcW w:w="1422" w:type="dxa"/>
          </w:tcPr>
          <w:p w:rsidR="00555920" w:rsidRDefault="00A1413B">
            <w:pPr>
              <w:pStyle w:val="TableParagraph"/>
              <w:ind w:left="586"/>
              <w:jc w:val="left"/>
              <w:rPr>
                <w:sz w:val="18"/>
              </w:rPr>
            </w:pPr>
            <w:r>
              <w:rPr>
                <w:spacing w:val="-4"/>
                <w:sz w:val="18"/>
              </w:rPr>
              <w:t>27.8</w:t>
            </w:r>
          </w:p>
        </w:tc>
      </w:tr>
      <w:tr w:rsidR="00555920">
        <w:trPr>
          <w:trHeight w:val="315"/>
        </w:trPr>
        <w:tc>
          <w:tcPr>
            <w:tcW w:w="1522" w:type="dxa"/>
          </w:tcPr>
          <w:p w:rsidR="00555920" w:rsidRDefault="00A1413B">
            <w:pPr>
              <w:pStyle w:val="TableParagraph"/>
              <w:ind w:right="264"/>
              <w:jc w:val="right"/>
              <w:rPr>
                <w:sz w:val="18"/>
              </w:rPr>
            </w:pPr>
            <w:r>
              <w:rPr>
                <w:spacing w:val="-2"/>
                <w:sz w:val="18"/>
              </w:rPr>
              <w:t>Sep-</w:t>
            </w:r>
            <w:r>
              <w:rPr>
                <w:spacing w:val="-5"/>
                <w:sz w:val="18"/>
              </w:rPr>
              <w:t>18</w:t>
            </w:r>
          </w:p>
        </w:tc>
        <w:tc>
          <w:tcPr>
            <w:tcW w:w="2029" w:type="dxa"/>
          </w:tcPr>
          <w:p w:rsidR="00555920" w:rsidRDefault="00A1413B">
            <w:pPr>
              <w:pStyle w:val="TableParagraph"/>
              <w:ind w:left="687"/>
              <w:jc w:val="left"/>
              <w:rPr>
                <w:sz w:val="18"/>
              </w:rPr>
            </w:pPr>
            <w:r>
              <w:rPr>
                <w:spacing w:val="-4"/>
                <w:sz w:val="18"/>
              </w:rPr>
              <w:t>1.11</w:t>
            </w:r>
          </w:p>
        </w:tc>
        <w:tc>
          <w:tcPr>
            <w:tcW w:w="1532" w:type="dxa"/>
          </w:tcPr>
          <w:p w:rsidR="00555920" w:rsidRDefault="00A1413B">
            <w:pPr>
              <w:pStyle w:val="TableParagraph"/>
              <w:ind w:left="689"/>
              <w:jc w:val="left"/>
              <w:rPr>
                <w:sz w:val="18"/>
              </w:rPr>
            </w:pPr>
            <w:r>
              <w:rPr>
                <w:spacing w:val="-4"/>
                <w:sz w:val="18"/>
              </w:rPr>
              <w:t>4.76</w:t>
            </w:r>
          </w:p>
        </w:tc>
        <w:tc>
          <w:tcPr>
            <w:tcW w:w="1422" w:type="dxa"/>
          </w:tcPr>
          <w:p w:rsidR="00555920" w:rsidRDefault="00A1413B">
            <w:pPr>
              <w:pStyle w:val="TableParagraph"/>
              <w:ind w:left="588"/>
              <w:jc w:val="left"/>
              <w:rPr>
                <w:sz w:val="18"/>
              </w:rPr>
            </w:pPr>
            <w:r>
              <w:rPr>
                <w:spacing w:val="-4"/>
                <w:sz w:val="18"/>
              </w:rPr>
              <w:t>25.8</w:t>
            </w:r>
          </w:p>
        </w:tc>
        <w:tc>
          <w:tcPr>
            <w:tcW w:w="1420" w:type="dxa"/>
          </w:tcPr>
          <w:p w:rsidR="00555920" w:rsidRDefault="00A1413B">
            <w:pPr>
              <w:pStyle w:val="TableParagraph"/>
              <w:ind w:left="585"/>
              <w:jc w:val="left"/>
              <w:rPr>
                <w:sz w:val="18"/>
              </w:rPr>
            </w:pPr>
            <w:r>
              <w:rPr>
                <w:spacing w:val="-4"/>
                <w:sz w:val="18"/>
              </w:rPr>
              <w:t>30.5</w:t>
            </w:r>
          </w:p>
        </w:tc>
        <w:tc>
          <w:tcPr>
            <w:tcW w:w="1422" w:type="dxa"/>
          </w:tcPr>
          <w:p w:rsidR="00555920" w:rsidRDefault="00A1413B">
            <w:pPr>
              <w:pStyle w:val="TableParagraph"/>
              <w:ind w:left="586"/>
              <w:jc w:val="left"/>
              <w:rPr>
                <w:sz w:val="18"/>
              </w:rPr>
            </w:pPr>
            <w:r>
              <w:rPr>
                <w:spacing w:val="-4"/>
                <w:sz w:val="18"/>
              </w:rPr>
              <w:t>21.4</w:t>
            </w:r>
          </w:p>
        </w:tc>
      </w:tr>
      <w:tr w:rsidR="00555920">
        <w:trPr>
          <w:trHeight w:val="318"/>
        </w:trPr>
        <w:tc>
          <w:tcPr>
            <w:tcW w:w="1522" w:type="dxa"/>
          </w:tcPr>
          <w:p w:rsidR="00555920" w:rsidRDefault="00A1413B">
            <w:pPr>
              <w:pStyle w:val="TableParagraph"/>
              <w:spacing w:before="56"/>
              <w:ind w:right="264"/>
              <w:jc w:val="right"/>
              <w:rPr>
                <w:sz w:val="18"/>
              </w:rPr>
            </w:pPr>
            <w:r>
              <w:rPr>
                <w:sz w:val="18"/>
              </w:rPr>
              <w:t>Oct-</w:t>
            </w:r>
            <w:r>
              <w:rPr>
                <w:spacing w:val="-5"/>
                <w:sz w:val="18"/>
              </w:rPr>
              <w:t>18</w:t>
            </w:r>
          </w:p>
        </w:tc>
        <w:tc>
          <w:tcPr>
            <w:tcW w:w="2029" w:type="dxa"/>
          </w:tcPr>
          <w:p w:rsidR="00555920" w:rsidRDefault="00A1413B">
            <w:pPr>
              <w:pStyle w:val="TableParagraph"/>
              <w:spacing w:before="56"/>
              <w:ind w:left="687"/>
              <w:jc w:val="left"/>
              <w:rPr>
                <w:sz w:val="18"/>
              </w:rPr>
            </w:pPr>
            <w:r>
              <w:rPr>
                <w:spacing w:val="-4"/>
                <w:sz w:val="18"/>
              </w:rPr>
              <w:t>1.08</w:t>
            </w:r>
          </w:p>
        </w:tc>
        <w:tc>
          <w:tcPr>
            <w:tcW w:w="1532" w:type="dxa"/>
          </w:tcPr>
          <w:p w:rsidR="00555920" w:rsidRDefault="00A1413B">
            <w:pPr>
              <w:pStyle w:val="TableParagraph"/>
              <w:spacing w:before="56"/>
              <w:ind w:left="689"/>
              <w:jc w:val="left"/>
              <w:rPr>
                <w:sz w:val="18"/>
              </w:rPr>
            </w:pPr>
            <w:r>
              <w:rPr>
                <w:spacing w:val="-4"/>
                <w:sz w:val="18"/>
              </w:rPr>
              <w:t>1.02</w:t>
            </w:r>
          </w:p>
        </w:tc>
        <w:tc>
          <w:tcPr>
            <w:tcW w:w="1422" w:type="dxa"/>
          </w:tcPr>
          <w:p w:rsidR="00555920" w:rsidRDefault="00A1413B">
            <w:pPr>
              <w:pStyle w:val="TableParagraph"/>
              <w:spacing w:before="56"/>
              <w:ind w:left="588"/>
              <w:jc w:val="left"/>
              <w:rPr>
                <w:sz w:val="18"/>
              </w:rPr>
            </w:pPr>
            <w:r>
              <w:rPr>
                <w:spacing w:val="-4"/>
                <w:sz w:val="18"/>
              </w:rPr>
              <w:t>15.8</w:t>
            </w:r>
          </w:p>
        </w:tc>
        <w:tc>
          <w:tcPr>
            <w:tcW w:w="1420" w:type="dxa"/>
          </w:tcPr>
          <w:p w:rsidR="00555920" w:rsidRDefault="00A1413B">
            <w:pPr>
              <w:pStyle w:val="TableParagraph"/>
              <w:spacing w:before="56"/>
              <w:ind w:left="585"/>
              <w:jc w:val="left"/>
              <w:rPr>
                <w:sz w:val="18"/>
              </w:rPr>
            </w:pPr>
            <w:r>
              <w:rPr>
                <w:spacing w:val="-4"/>
                <w:sz w:val="18"/>
              </w:rPr>
              <w:t>16.8</w:t>
            </w:r>
          </w:p>
        </w:tc>
        <w:tc>
          <w:tcPr>
            <w:tcW w:w="1422" w:type="dxa"/>
          </w:tcPr>
          <w:p w:rsidR="00555920" w:rsidRDefault="00A1413B">
            <w:pPr>
              <w:pStyle w:val="TableParagraph"/>
              <w:spacing w:before="56"/>
              <w:ind w:right="360"/>
              <w:jc w:val="right"/>
              <w:rPr>
                <w:sz w:val="18"/>
              </w:rPr>
            </w:pPr>
            <w:r>
              <w:rPr>
                <w:spacing w:val="-4"/>
                <w:sz w:val="18"/>
              </w:rPr>
              <w:t>8.90</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2029"/>
        <w:gridCol w:w="1532"/>
        <w:gridCol w:w="1422"/>
        <w:gridCol w:w="1420"/>
        <w:gridCol w:w="1422"/>
      </w:tblGrid>
      <w:tr w:rsidR="00555920">
        <w:trPr>
          <w:trHeight w:val="414"/>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2029" w:type="dxa"/>
            <w:shd w:val="clear" w:color="auto" w:fill="D9D9D9"/>
          </w:tcPr>
          <w:p w:rsidR="00555920" w:rsidRDefault="00A1413B">
            <w:pPr>
              <w:pStyle w:val="TableParagraph"/>
              <w:spacing w:before="0" w:line="206" w:lineRule="exact"/>
              <w:ind w:right="789"/>
              <w:jc w:val="right"/>
              <w:rPr>
                <w:b/>
                <w:sz w:val="18"/>
              </w:rPr>
            </w:pPr>
            <w:r>
              <w:rPr>
                <w:b/>
                <w:spacing w:val="-4"/>
                <w:sz w:val="18"/>
              </w:rPr>
              <w:t>Flow</w:t>
            </w:r>
          </w:p>
        </w:tc>
        <w:tc>
          <w:tcPr>
            <w:tcW w:w="1532" w:type="dxa"/>
            <w:shd w:val="clear" w:color="auto" w:fill="D9D9D9"/>
          </w:tcPr>
          <w:p w:rsidR="00555920" w:rsidRDefault="00A1413B">
            <w:pPr>
              <w:pStyle w:val="TableParagraph"/>
              <w:spacing w:before="0" w:line="206" w:lineRule="exact"/>
              <w:ind w:right="336"/>
              <w:jc w:val="right"/>
              <w:rPr>
                <w:b/>
                <w:sz w:val="18"/>
              </w:rPr>
            </w:pPr>
            <w:r>
              <w:rPr>
                <w:b/>
                <w:spacing w:val="-2"/>
                <w:sz w:val="18"/>
              </w:rPr>
              <w:t>Ammonia</w:t>
            </w:r>
          </w:p>
        </w:tc>
        <w:tc>
          <w:tcPr>
            <w:tcW w:w="1422" w:type="dxa"/>
            <w:shd w:val="clear" w:color="auto" w:fill="D9D9D9"/>
          </w:tcPr>
          <w:p w:rsidR="00555920" w:rsidRDefault="00A1413B">
            <w:pPr>
              <w:pStyle w:val="TableParagraph"/>
              <w:spacing w:before="0" w:line="208" w:lineRule="exact"/>
              <w:ind w:left="447" w:right="326"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20" w:type="dxa"/>
            <w:shd w:val="clear" w:color="auto" w:fill="D9D9D9"/>
          </w:tcPr>
          <w:p w:rsidR="00555920" w:rsidRDefault="00A1413B">
            <w:pPr>
              <w:pStyle w:val="TableParagraph"/>
              <w:spacing w:before="0" w:line="206" w:lineRule="exact"/>
              <w:ind w:left="132" w:right="122"/>
              <w:rPr>
                <w:b/>
                <w:sz w:val="18"/>
              </w:rPr>
            </w:pPr>
            <w:r>
              <w:rPr>
                <w:b/>
                <w:spacing w:val="-4"/>
                <w:sz w:val="18"/>
              </w:rPr>
              <w:t>TIN*</w:t>
            </w:r>
          </w:p>
        </w:tc>
        <w:tc>
          <w:tcPr>
            <w:tcW w:w="1422" w:type="dxa"/>
            <w:shd w:val="clear" w:color="auto" w:fill="D9D9D9"/>
          </w:tcPr>
          <w:p w:rsidR="00555920" w:rsidRDefault="00A1413B">
            <w:pPr>
              <w:pStyle w:val="TableParagraph"/>
              <w:spacing w:before="0" w:line="206" w:lineRule="exact"/>
              <w:ind w:left="406"/>
              <w:jc w:val="left"/>
              <w:rPr>
                <w:b/>
                <w:sz w:val="18"/>
              </w:rPr>
            </w:pPr>
            <w:r>
              <w:rPr>
                <w:b/>
                <w:sz w:val="18"/>
              </w:rPr>
              <w:t>Total</w:t>
            </w:r>
            <w:r>
              <w:rPr>
                <w:b/>
                <w:spacing w:val="-1"/>
                <w:sz w:val="18"/>
              </w:rPr>
              <w:t xml:space="preserve"> </w:t>
            </w:r>
            <w:r>
              <w:rPr>
                <w:b/>
                <w:spacing w:val="-10"/>
                <w:sz w:val="18"/>
              </w:rPr>
              <w:t>P</w:t>
            </w:r>
          </w:p>
        </w:tc>
      </w:tr>
      <w:tr w:rsidR="00555920">
        <w:trPr>
          <w:trHeight w:val="247"/>
        </w:trPr>
        <w:tc>
          <w:tcPr>
            <w:tcW w:w="1522" w:type="dxa"/>
            <w:vMerge/>
            <w:tcBorders>
              <w:top w:val="nil"/>
            </w:tcBorders>
            <w:shd w:val="clear" w:color="auto" w:fill="D9D9D9"/>
          </w:tcPr>
          <w:p w:rsidR="00555920" w:rsidRDefault="00555920">
            <w:pPr>
              <w:rPr>
                <w:sz w:val="2"/>
                <w:szCs w:val="2"/>
              </w:rPr>
            </w:pPr>
          </w:p>
        </w:tc>
        <w:tc>
          <w:tcPr>
            <w:tcW w:w="2029" w:type="dxa"/>
            <w:shd w:val="clear" w:color="auto" w:fill="D9D9D9"/>
          </w:tcPr>
          <w:p w:rsidR="00555920" w:rsidRDefault="00A1413B">
            <w:pPr>
              <w:pStyle w:val="TableParagraph"/>
              <w:spacing w:before="0" w:line="205" w:lineRule="exact"/>
              <w:ind w:right="804"/>
              <w:jc w:val="right"/>
              <w:rPr>
                <w:b/>
                <w:sz w:val="18"/>
              </w:rPr>
            </w:pPr>
            <w:proofErr w:type="spellStart"/>
            <w:r>
              <w:rPr>
                <w:b/>
                <w:spacing w:val="-5"/>
                <w:sz w:val="18"/>
              </w:rPr>
              <w:t>mgd</w:t>
            </w:r>
            <w:proofErr w:type="spellEnd"/>
          </w:p>
        </w:tc>
        <w:tc>
          <w:tcPr>
            <w:tcW w:w="1532" w:type="dxa"/>
            <w:shd w:val="clear" w:color="auto" w:fill="D9D9D9"/>
          </w:tcPr>
          <w:p w:rsidR="00555920" w:rsidRDefault="00A1413B">
            <w:pPr>
              <w:pStyle w:val="TableParagraph"/>
              <w:spacing w:before="0" w:line="205" w:lineRule="exact"/>
              <w:ind w:right="370"/>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right="315"/>
              <w:jc w:val="right"/>
              <w:rPr>
                <w:b/>
                <w:sz w:val="18"/>
              </w:rPr>
            </w:pPr>
            <w:r>
              <w:rPr>
                <w:b/>
                <w:sz w:val="18"/>
              </w:rPr>
              <w:t xml:space="preserve">kg </w:t>
            </w:r>
            <w:r>
              <w:rPr>
                <w:b/>
                <w:spacing w:val="-2"/>
                <w:sz w:val="18"/>
              </w:rPr>
              <w:t>N/day</w:t>
            </w:r>
          </w:p>
        </w:tc>
        <w:tc>
          <w:tcPr>
            <w:tcW w:w="1420" w:type="dxa"/>
            <w:shd w:val="clear" w:color="auto" w:fill="D9D9D9"/>
          </w:tcPr>
          <w:p w:rsidR="00555920" w:rsidRDefault="00A1413B">
            <w:pPr>
              <w:pStyle w:val="TableParagraph"/>
              <w:spacing w:before="0" w:line="205" w:lineRule="exact"/>
              <w:ind w:right="317"/>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left="336"/>
              <w:jc w:val="lef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18</w:t>
            </w:r>
          </w:p>
        </w:tc>
        <w:tc>
          <w:tcPr>
            <w:tcW w:w="2029" w:type="dxa"/>
          </w:tcPr>
          <w:p w:rsidR="00555920" w:rsidRDefault="00A1413B">
            <w:pPr>
              <w:pStyle w:val="TableParagraph"/>
              <w:spacing w:before="56"/>
              <w:ind w:left="687"/>
              <w:jc w:val="left"/>
              <w:rPr>
                <w:sz w:val="18"/>
              </w:rPr>
            </w:pPr>
            <w:r>
              <w:rPr>
                <w:spacing w:val="-4"/>
                <w:sz w:val="18"/>
              </w:rPr>
              <w:t>1.26</w:t>
            </w:r>
          </w:p>
        </w:tc>
        <w:tc>
          <w:tcPr>
            <w:tcW w:w="1532" w:type="dxa"/>
          </w:tcPr>
          <w:p w:rsidR="00555920" w:rsidRDefault="00A1413B">
            <w:pPr>
              <w:pStyle w:val="TableParagraph"/>
              <w:spacing w:before="56"/>
              <w:ind w:right="367"/>
              <w:jc w:val="right"/>
              <w:rPr>
                <w:sz w:val="18"/>
              </w:rPr>
            </w:pPr>
            <w:r>
              <w:rPr>
                <w:spacing w:val="-2"/>
                <w:sz w:val="18"/>
              </w:rPr>
              <w:t>0.832</w:t>
            </w:r>
          </w:p>
        </w:tc>
        <w:tc>
          <w:tcPr>
            <w:tcW w:w="1422" w:type="dxa"/>
          </w:tcPr>
          <w:p w:rsidR="00555920" w:rsidRDefault="00A1413B">
            <w:pPr>
              <w:pStyle w:val="TableParagraph"/>
              <w:spacing w:before="56"/>
              <w:ind w:left="588"/>
              <w:jc w:val="left"/>
              <w:rPr>
                <w:sz w:val="18"/>
              </w:rPr>
            </w:pPr>
            <w:r>
              <w:rPr>
                <w:spacing w:val="-4"/>
                <w:sz w:val="18"/>
              </w:rPr>
              <w:t>22.5</w:t>
            </w:r>
          </w:p>
        </w:tc>
        <w:tc>
          <w:tcPr>
            <w:tcW w:w="1420" w:type="dxa"/>
          </w:tcPr>
          <w:p w:rsidR="00555920" w:rsidRDefault="00A1413B">
            <w:pPr>
              <w:pStyle w:val="TableParagraph"/>
              <w:spacing w:before="56"/>
              <w:ind w:left="585"/>
              <w:jc w:val="left"/>
              <w:rPr>
                <w:sz w:val="18"/>
              </w:rPr>
            </w:pPr>
            <w:r>
              <w:rPr>
                <w:spacing w:val="-4"/>
                <w:sz w:val="18"/>
              </w:rPr>
              <w:t>23.3</w:t>
            </w:r>
          </w:p>
        </w:tc>
        <w:tc>
          <w:tcPr>
            <w:tcW w:w="1422" w:type="dxa"/>
          </w:tcPr>
          <w:p w:rsidR="00555920" w:rsidRDefault="00A1413B">
            <w:pPr>
              <w:pStyle w:val="TableParagraph"/>
              <w:spacing w:before="56"/>
              <w:ind w:left="586"/>
              <w:jc w:val="left"/>
              <w:rPr>
                <w:sz w:val="18"/>
              </w:rPr>
            </w:pPr>
            <w:r>
              <w:rPr>
                <w:spacing w:val="-4"/>
                <w:sz w:val="18"/>
              </w:rPr>
              <w:t>14.1</w:t>
            </w:r>
          </w:p>
        </w:tc>
      </w:tr>
      <w:tr w:rsidR="00555920">
        <w:trPr>
          <w:trHeight w:val="316"/>
        </w:trPr>
        <w:tc>
          <w:tcPr>
            <w:tcW w:w="1522" w:type="dxa"/>
          </w:tcPr>
          <w:p w:rsidR="00555920" w:rsidRDefault="00A1413B">
            <w:pPr>
              <w:pStyle w:val="TableParagraph"/>
              <w:ind w:right="264"/>
              <w:jc w:val="right"/>
              <w:rPr>
                <w:sz w:val="18"/>
              </w:rPr>
            </w:pPr>
            <w:r>
              <w:rPr>
                <w:spacing w:val="-2"/>
                <w:sz w:val="18"/>
              </w:rPr>
              <w:t>Dec-</w:t>
            </w:r>
            <w:r>
              <w:rPr>
                <w:spacing w:val="-5"/>
                <w:sz w:val="18"/>
              </w:rPr>
              <w:t>18</w:t>
            </w:r>
          </w:p>
        </w:tc>
        <w:tc>
          <w:tcPr>
            <w:tcW w:w="2029" w:type="dxa"/>
          </w:tcPr>
          <w:p w:rsidR="00555920" w:rsidRDefault="00A1413B">
            <w:pPr>
              <w:pStyle w:val="TableParagraph"/>
              <w:ind w:left="687"/>
              <w:jc w:val="left"/>
              <w:rPr>
                <w:sz w:val="18"/>
              </w:rPr>
            </w:pPr>
            <w:r>
              <w:rPr>
                <w:spacing w:val="-4"/>
                <w:sz w:val="18"/>
              </w:rPr>
              <w:t>1.54</w:t>
            </w:r>
          </w:p>
        </w:tc>
        <w:tc>
          <w:tcPr>
            <w:tcW w:w="1532" w:type="dxa"/>
          </w:tcPr>
          <w:p w:rsidR="00555920" w:rsidRDefault="00A1413B">
            <w:pPr>
              <w:pStyle w:val="TableParagraph"/>
              <w:ind w:left="689"/>
              <w:jc w:val="left"/>
              <w:rPr>
                <w:sz w:val="18"/>
              </w:rPr>
            </w:pPr>
            <w:r>
              <w:rPr>
                <w:spacing w:val="-4"/>
                <w:sz w:val="18"/>
              </w:rPr>
              <w:t>5.85</w:t>
            </w:r>
          </w:p>
        </w:tc>
        <w:tc>
          <w:tcPr>
            <w:tcW w:w="1422" w:type="dxa"/>
          </w:tcPr>
          <w:p w:rsidR="00555920" w:rsidRDefault="00A1413B">
            <w:pPr>
              <w:pStyle w:val="TableParagraph"/>
              <w:ind w:left="588"/>
              <w:jc w:val="left"/>
              <w:rPr>
                <w:sz w:val="18"/>
              </w:rPr>
            </w:pPr>
            <w:r>
              <w:rPr>
                <w:spacing w:val="-4"/>
                <w:sz w:val="18"/>
              </w:rPr>
              <w:t>40.3</w:t>
            </w:r>
          </w:p>
        </w:tc>
        <w:tc>
          <w:tcPr>
            <w:tcW w:w="1420" w:type="dxa"/>
          </w:tcPr>
          <w:p w:rsidR="00555920" w:rsidRDefault="00A1413B">
            <w:pPr>
              <w:pStyle w:val="TableParagraph"/>
              <w:ind w:left="585"/>
              <w:jc w:val="left"/>
              <w:rPr>
                <w:sz w:val="18"/>
              </w:rPr>
            </w:pPr>
            <w:r>
              <w:rPr>
                <w:spacing w:val="-4"/>
                <w:sz w:val="18"/>
              </w:rPr>
              <w:t>46.2</w:t>
            </w:r>
          </w:p>
        </w:tc>
        <w:tc>
          <w:tcPr>
            <w:tcW w:w="1422" w:type="dxa"/>
          </w:tcPr>
          <w:p w:rsidR="00555920" w:rsidRDefault="00A1413B">
            <w:pPr>
              <w:pStyle w:val="TableParagraph"/>
              <w:ind w:left="586"/>
              <w:jc w:val="left"/>
              <w:rPr>
                <w:sz w:val="18"/>
              </w:rPr>
            </w:pPr>
            <w:r>
              <w:rPr>
                <w:spacing w:val="-4"/>
                <w:sz w:val="18"/>
              </w:rPr>
              <w:t>36.3</w:t>
            </w:r>
          </w:p>
        </w:tc>
      </w:tr>
      <w:tr w:rsidR="00555920">
        <w:trPr>
          <w:trHeight w:val="318"/>
        </w:trPr>
        <w:tc>
          <w:tcPr>
            <w:tcW w:w="1522" w:type="dxa"/>
          </w:tcPr>
          <w:p w:rsidR="00555920" w:rsidRDefault="00A1413B">
            <w:pPr>
              <w:pStyle w:val="TableParagraph"/>
              <w:ind w:right="266"/>
              <w:jc w:val="right"/>
              <w:rPr>
                <w:sz w:val="18"/>
              </w:rPr>
            </w:pPr>
            <w:r>
              <w:rPr>
                <w:sz w:val="18"/>
              </w:rPr>
              <w:t>Jan-</w:t>
            </w:r>
            <w:r>
              <w:rPr>
                <w:spacing w:val="-5"/>
                <w:sz w:val="18"/>
              </w:rPr>
              <w:t>19</w:t>
            </w:r>
          </w:p>
        </w:tc>
        <w:tc>
          <w:tcPr>
            <w:tcW w:w="2029" w:type="dxa"/>
          </w:tcPr>
          <w:p w:rsidR="00555920" w:rsidRDefault="00A1413B">
            <w:pPr>
              <w:pStyle w:val="TableParagraph"/>
              <w:ind w:left="687"/>
              <w:jc w:val="left"/>
              <w:rPr>
                <w:sz w:val="18"/>
              </w:rPr>
            </w:pPr>
            <w:r>
              <w:rPr>
                <w:spacing w:val="-4"/>
                <w:sz w:val="18"/>
              </w:rPr>
              <w:t>1.98</w:t>
            </w:r>
          </w:p>
        </w:tc>
        <w:tc>
          <w:tcPr>
            <w:tcW w:w="1532" w:type="dxa"/>
          </w:tcPr>
          <w:p w:rsidR="00555920" w:rsidRDefault="00A1413B">
            <w:pPr>
              <w:pStyle w:val="TableParagraph"/>
              <w:ind w:left="689"/>
              <w:jc w:val="left"/>
              <w:rPr>
                <w:sz w:val="18"/>
              </w:rPr>
            </w:pPr>
            <w:r>
              <w:rPr>
                <w:spacing w:val="-4"/>
                <w:sz w:val="18"/>
              </w:rPr>
              <w:t>7.66</w:t>
            </w:r>
          </w:p>
        </w:tc>
        <w:tc>
          <w:tcPr>
            <w:tcW w:w="1422" w:type="dxa"/>
          </w:tcPr>
          <w:p w:rsidR="00555920" w:rsidRDefault="00A1413B">
            <w:pPr>
              <w:pStyle w:val="TableParagraph"/>
              <w:ind w:left="588"/>
              <w:jc w:val="left"/>
              <w:rPr>
                <w:sz w:val="18"/>
              </w:rPr>
            </w:pPr>
            <w:r>
              <w:rPr>
                <w:spacing w:val="-4"/>
                <w:sz w:val="18"/>
              </w:rPr>
              <w:t>49.0</w:t>
            </w:r>
          </w:p>
        </w:tc>
        <w:tc>
          <w:tcPr>
            <w:tcW w:w="1420" w:type="dxa"/>
          </w:tcPr>
          <w:p w:rsidR="00555920" w:rsidRDefault="00A1413B">
            <w:pPr>
              <w:pStyle w:val="TableParagraph"/>
              <w:ind w:left="585"/>
              <w:jc w:val="left"/>
              <w:rPr>
                <w:sz w:val="18"/>
              </w:rPr>
            </w:pPr>
            <w:r>
              <w:rPr>
                <w:spacing w:val="-4"/>
                <w:sz w:val="18"/>
              </w:rPr>
              <w:t>56.7</w:t>
            </w:r>
          </w:p>
        </w:tc>
        <w:tc>
          <w:tcPr>
            <w:tcW w:w="1422" w:type="dxa"/>
          </w:tcPr>
          <w:p w:rsidR="00555920" w:rsidRDefault="00A1413B">
            <w:pPr>
              <w:pStyle w:val="TableParagraph"/>
              <w:ind w:left="586"/>
              <w:jc w:val="left"/>
              <w:rPr>
                <w:sz w:val="18"/>
              </w:rPr>
            </w:pPr>
            <w:r>
              <w:rPr>
                <w:spacing w:val="-4"/>
                <w:sz w:val="18"/>
              </w:rPr>
              <w:t>36.8</w:t>
            </w:r>
          </w:p>
        </w:tc>
      </w:tr>
      <w:tr w:rsidR="00555920">
        <w:trPr>
          <w:trHeight w:val="315"/>
        </w:trPr>
        <w:tc>
          <w:tcPr>
            <w:tcW w:w="1522" w:type="dxa"/>
          </w:tcPr>
          <w:p w:rsidR="00555920" w:rsidRDefault="00A1413B">
            <w:pPr>
              <w:pStyle w:val="TableParagraph"/>
              <w:ind w:right="264"/>
              <w:jc w:val="right"/>
              <w:rPr>
                <w:sz w:val="18"/>
              </w:rPr>
            </w:pPr>
            <w:r>
              <w:rPr>
                <w:spacing w:val="-2"/>
                <w:sz w:val="18"/>
              </w:rPr>
              <w:t>Feb-</w:t>
            </w:r>
            <w:r>
              <w:rPr>
                <w:spacing w:val="-5"/>
                <w:sz w:val="18"/>
              </w:rPr>
              <w:t>19</w:t>
            </w:r>
          </w:p>
        </w:tc>
        <w:tc>
          <w:tcPr>
            <w:tcW w:w="2029" w:type="dxa"/>
          </w:tcPr>
          <w:p w:rsidR="00555920" w:rsidRDefault="00A1413B">
            <w:pPr>
              <w:pStyle w:val="TableParagraph"/>
              <w:ind w:left="687"/>
              <w:jc w:val="left"/>
              <w:rPr>
                <w:sz w:val="18"/>
              </w:rPr>
            </w:pPr>
            <w:r>
              <w:rPr>
                <w:spacing w:val="-4"/>
                <w:sz w:val="18"/>
              </w:rPr>
              <w:t>2.93</w:t>
            </w:r>
          </w:p>
        </w:tc>
        <w:tc>
          <w:tcPr>
            <w:tcW w:w="1532" w:type="dxa"/>
          </w:tcPr>
          <w:p w:rsidR="00555920" w:rsidRDefault="00A1413B">
            <w:pPr>
              <w:pStyle w:val="TableParagraph"/>
              <w:ind w:left="689"/>
              <w:jc w:val="left"/>
              <w:rPr>
                <w:sz w:val="18"/>
              </w:rPr>
            </w:pPr>
            <w:r>
              <w:rPr>
                <w:spacing w:val="-4"/>
                <w:sz w:val="18"/>
              </w:rPr>
              <w:t>7.35</w:t>
            </w:r>
          </w:p>
        </w:tc>
        <w:tc>
          <w:tcPr>
            <w:tcW w:w="1422" w:type="dxa"/>
          </w:tcPr>
          <w:p w:rsidR="00555920" w:rsidRDefault="00A1413B">
            <w:pPr>
              <w:pStyle w:val="TableParagraph"/>
              <w:ind w:left="588"/>
              <w:jc w:val="left"/>
              <w:rPr>
                <w:sz w:val="18"/>
              </w:rPr>
            </w:pPr>
            <w:r>
              <w:rPr>
                <w:spacing w:val="-4"/>
                <w:sz w:val="18"/>
              </w:rPr>
              <w:t>38.9</w:t>
            </w:r>
          </w:p>
        </w:tc>
        <w:tc>
          <w:tcPr>
            <w:tcW w:w="1420" w:type="dxa"/>
          </w:tcPr>
          <w:p w:rsidR="00555920" w:rsidRDefault="00A1413B">
            <w:pPr>
              <w:pStyle w:val="TableParagraph"/>
              <w:ind w:left="585"/>
              <w:jc w:val="left"/>
              <w:rPr>
                <w:sz w:val="18"/>
              </w:rPr>
            </w:pPr>
            <w:r>
              <w:rPr>
                <w:spacing w:val="-4"/>
                <w:sz w:val="18"/>
              </w:rPr>
              <w:t>46.2</w:t>
            </w:r>
          </w:p>
        </w:tc>
        <w:tc>
          <w:tcPr>
            <w:tcW w:w="1422" w:type="dxa"/>
          </w:tcPr>
          <w:p w:rsidR="00555920" w:rsidRDefault="00A1413B">
            <w:pPr>
              <w:pStyle w:val="TableParagraph"/>
              <w:ind w:left="586"/>
              <w:jc w:val="left"/>
              <w:rPr>
                <w:sz w:val="18"/>
              </w:rPr>
            </w:pPr>
            <w:r>
              <w:rPr>
                <w:spacing w:val="-4"/>
                <w:sz w:val="18"/>
              </w:rPr>
              <w:t>33.6</w:t>
            </w:r>
          </w:p>
        </w:tc>
      </w:tr>
      <w:tr w:rsidR="00555920">
        <w:trPr>
          <w:trHeight w:val="315"/>
        </w:trPr>
        <w:tc>
          <w:tcPr>
            <w:tcW w:w="1522" w:type="dxa"/>
          </w:tcPr>
          <w:p w:rsidR="00555920" w:rsidRDefault="00A1413B">
            <w:pPr>
              <w:pStyle w:val="TableParagraph"/>
              <w:ind w:right="264"/>
              <w:jc w:val="right"/>
              <w:rPr>
                <w:sz w:val="18"/>
              </w:rPr>
            </w:pPr>
            <w:r>
              <w:rPr>
                <w:spacing w:val="-2"/>
                <w:sz w:val="18"/>
              </w:rPr>
              <w:t>Mar-</w:t>
            </w:r>
            <w:r>
              <w:rPr>
                <w:spacing w:val="-5"/>
                <w:sz w:val="18"/>
              </w:rPr>
              <w:t>19</w:t>
            </w:r>
          </w:p>
        </w:tc>
        <w:tc>
          <w:tcPr>
            <w:tcW w:w="2029" w:type="dxa"/>
          </w:tcPr>
          <w:p w:rsidR="00555920" w:rsidRDefault="00A1413B">
            <w:pPr>
              <w:pStyle w:val="TableParagraph"/>
              <w:ind w:left="687"/>
              <w:jc w:val="left"/>
              <w:rPr>
                <w:sz w:val="18"/>
              </w:rPr>
            </w:pPr>
            <w:r>
              <w:rPr>
                <w:spacing w:val="-4"/>
                <w:sz w:val="18"/>
              </w:rPr>
              <w:t>2.56</w:t>
            </w:r>
          </w:p>
        </w:tc>
        <w:tc>
          <w:tcPr>
            <w:tcW w:w="1532" w:type="dxa"/>
          </w:tcPr>
          <w:p w:rsidR="00555920" w:rsidRDefault="00A1413B">
            <w:pPr>
              <w:pStyle w:val="TableParagraph"/>
              <w:ind w:left="689"/>
              <w:jc w:val="left"/>
              <w:rPr>
                <w:sz w:val="18"/>
              </w:rPr>
            </w:pPr>
            <w:r>
              <w:rPr>
                <w:spacing w:val="-4"/>
                <w:sz w:val="18"/>
              </w:rPr>
              <w:t>9.65</w:t>
            </w:r>
          </w:p>
        </w:tc>
        <w:tc>
          <w:tcPr>
            <w:tcW w:w="1422" w:type="dxa"/>
          </w:tcPr>
          <w:p w:rsidR="00555920" w:rsidRDefault="00A1413B">
            <w:pPr>
              <w:pStyle w:val="TableParagraph"/>
              <w:ind w:left="588"/>
              <w:jc w:val="left"/>
              <w:rPr>
                <w:sz w:val="18"/>
              </w:rPr>
            </w:pPr>
            <w:r>
              <w:rPr>
                <w:spacing w:val="-4"/>
                <w:sz w:val="18"/>
              </w:rPr>
              <w:t>51.9</w:t>
            </w:r>
          </w:p>
        </w:tc>
        <w:tc>
          <w:tcPr>
            <w:tcW w:w="1420" w:type="dxa"/>
          </w:tcPr>
          <w:p w:rsidR="00555920" w:rsidRDefault="00A1413B">
            <w:pPr>
              <w:pStyle w:val="TableParagraph"/>
              <w:ind w:left="585"/>
              <w:jc w:val="left"/>
              <w:rPr>
                <w:sz w:val="18"/>
              </w:rPr>
            </w:pPr>
            <w:r>
              <w:rPr>
                <w:spacing w:val="-4"/>
                <w:sz w:val="18"/>
              </w:rPr>
              <w:t>61.5</w:t>
            </w:r>
          </w:p>
        </w:tc>
        <w:tc>
          <w:tcPr>
            <w:tcW w:w="1422" w:type="dxa"/>
          </w:tcPr>
          <w:p w:rsidR="00555920" w:rsidRDefault="00A1413B">
            <w:pPr>
              <w:pStyle w:val="TableParagraph"/>
              <w:ind w:left="586"/>
              <w:jc w:val="left"/>
              <w:rPr>
                <w:sz w:val="18"/>
              </w:rPr>
            </w:pPr>
            <w:r>
              <w:rPr>
                <w:spacing w:val="-4"/>
                <w:sz w:val="18"/>
              </w:rPr>
              <w:t>33.8</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Apr-</w:t>
            </w:r>
            <w:r>
              <w:rPr>
                <w:spacing w:val="-5"/>
                <w:sz w:val="18"/>
              </w:rPr>
              <w:t>19</w:t>
            </w:r>
          </w:p>
        </w:tc>
        <w:tc>
          <w:tcPr>
            <w:tcW w:w="2029" w:type="dxa"/>
          </w:tcPr>
          <w:p w:rsidR="00555920" w:rsidRDefault="00A1413B">
            <w:pPr>
              <w:pStyle w:val="TableParagraph"/>
              <w:spacing w:before="56"/>
              <w:ind w:left="687"/>
              <w:jc w:val="left"/>
              <w:rPr>
                <w:sz w:val="18"/>
              </w:rPr>
            </w:pPr>
            <w:r>
              <w:rPr>
                <w:spacing w:val="-4"/>
                <w:sz w:val="18"/>
              </w:rPr>
              <w:t>1.75</w:t>
            </w:r>
          </w:p>
        </w:tc>
        <w:tc>
          <w:tcPr>
            <w:tcW w:w="1532" w:type="dxa"/>
          </w:tcPr>
          <w:p w:rsidR="00555920" w:rsidRDefault="00A1413B">
            <w:pPr>
              <w:pStyle w:val="TableParagraph"/>
              <w:spacing w:before="56"/>
              <w:ind w:left="689"/>
              <w:jc w:val="left"/>
              <w:rPr>
                <w:sz w:val="18"/>
              </w:rPr>
            </w:pPr>
            <w:r>
              <w:rPr>
                <w:spacing w:val="-4"/>
                <w:sz w:val="18"/>
              </w:rPr>
              <w:t>7.42</w:t>
            </w:r>
          </w:p>
        </w:tc>
        <w:tc>
          <w:tcPr>
            <w:tcW w:w="1422" w:type="dxa"/>
          </w:tcPr>
          <w:p w:rsidR="00555920" w:rsidRDefault="00A1413B">
            <w:pPr>
              <w:pStyle w:val="TableParagraph"/>
              <w:spacing w:before="56"/>
              <w:ind w:left="588"/>
              <w:jc w:val="left"/>
              <w:rPr>
                <w:sz w:val="18"/>
              </w:rPr>
            </w:pPr>
            <w:r>
              <w:rPr>
                <w:spacing w:val="-4"/>
                <w:sz w:val="18"/>
              </w:rPr>
              <w:t>43.0</w:t>
            </w:r>
          </w:p>
        </w:tc>
        <w:tc>
          <w:tcPr>
            <w:tcW w:w="1420" w:type="dxa"/>
          </w:tcPr>
          <w:p w:rsidR="00555920" w:rsidRDefault="00A1413B">
            <w:pPr>
              <w:pStyle w:val="TableParagraph"/>
              <w:spacing w:before="56"/>
              <w:ind w:left="585"/>
              <w:jc w:val="left"/>
              <w:rPr>
                <w:sz w:val="18"/>
              </w:rPr>
            </w:pPr>
            <w:r>
              <w:rPr>
                <w:spacing w:val="-4"/>
                <w:sz w:val="18"/>
              </w:rPr>
              <w:t>50.4</w:t>
            </w:r>
          </w:p>
        </w:tc>
        <w:tc>
          <w:tcPr>
            <w:tcW w:w="1422" w:type="dxa"/>
          </w:tcPr>
          <w:p w:rsidR="00555920" w:rsidRDefault="00A1413B">
            <w:pPr>
              <w:pStyle w:val="TableParagraph"/>
              <w:spacing w:before="56"/>
              <w:ind w:left="586"/>
              <w:jc w:val="left"/>
              <w:rPr>
                <w:sz w:val="18"/>
              </w:rPr>
            </w:pPr>
            <w:r>
              <w:rPr>
                <w:spacing w:val="-4"/>
                <w:sz w:val="18"/>
              </w:rPr>
              <w:t>36.4</w:t>
            </w:r>
          </w:p>
        </w:tc>
      </w:tr>
      <w:tr w:rsidR="00555920">
        <w:trPr>
          <w:trHeight w:val="315"/>
        </w:trPr>
        <w:tc>
          <w:tcPr>
            <w:tcW w:w="1522" w:type="dxa"/>
          </w:tcPr>
          <w:p w:rsidR="00555920" w:rsidRDefault="00A1413B">
            <w:pPr>
              <w:pStyle w:val="TableParagraph"/>
              <w:ind w:right="264"/>
              <w:jc w:val="right"/>
              <w:rPr>
                <w:sz w:val="18"/>
              </w:rPr>
            </w:pPr>
            <w:r>
              <w:rPr>
                <w:spacing w:val="-2"/>
                <w:sz w:val="18"/>
              </w:rPr>
              <w:t>May-</w:t>
            </w:r>
            <w:r>
              <w:rPr>
                <w:spacing w:val="-5"/>
                <w:sz w:val="18"/>
              </w:rPr>
              <w:t>19</w:t>
            </w:r>
          </w:p>
        </w:tc>
        <w:tc>
          <w:tcPr>
            <w:tcW w:w="2029" w:type="dxa"/>
          </w:tcPr>
          <w:p w:rsidR="00555920" w:rsidRDefault="00A1413B">
            <w:pPr>
              <w:pStyle w:val="TableParagraph"/>
              <w:ind w:left="687"/>
              <w:jc w:val="left"/>
              <w:rPr>
                <w:sz w:val="18"/>
              </w:rPr>
            </w:pPr>
            <w:r>
              <w:rPr>
                <w:spacing w:val="-4"/>
                <w:sz w:val="18"/>
              </w:rPr>
              <w:t>1.59</w:t>
            </w:r>
          </w:p>
        </w:tc>
        <w:tc>
          <w:tcPr>
            <w:tcW w:w="1532" w:type="dxa"/>
          </w:tcPr>
          <w:p w:rsidR="00555920" w:rsidRDefault="00A1413B">
            <w:pPr>
              <w:pStyle w:val="TableParagraph"/>
              <w:ind w:left="689"/>
              <w:jc w:val="left"/>
              <w:rPr>
                <w:sz w:val="18"/>
              </w:rPr>
            </w:pPr>
            <w:r>
              <w:rPr>
                <w:spacing w:val="-4"/>
                <w:sz w:val="18"/>
              </w:rPr>
              <w:t>1.91</w:t>
            </w:r>
          </w:p>
        </w:tc>
        <w:tc>
          <w:tcPr>
            <w:tcW w:w="1422" w:type="dxa"/>
          </w:tcPr>
          <w:p w:rsidR="00555920" w:rsidRDefault="00A1413B">
            <w:pPr>
              <w:pStyle w:val="TableParagraph"/>
              <w:ind w:left="588"/>
              <w:jc w:val="left"/>
              <w:rPr>
                <w:sz w:val="18"/>
              </w:rPr>
            </w:pPr>
            <w:r>
              <w:rPr>
                <w:spacing w:val="-4"/>
                <w:sz w:val="18"/>
              </w:rPr>
              <w:t>28.1</w:t>
            </w:r>
          </w:p>
        </w:tc>
        <w:tc>
          <w:tcPr>
            <w:tcW w:w="1420" w:type="dxa"/>
          </w:tcPr>
          <w:p w:rsidR="00555920" w:rsidRDefault="00A1413B">
            <w:pPr>
              <w:pStyle w:val="TableParagraph"/>
              <w:ind w:left="585"/>
              <w:jc w:val="left"/>
              <w:rPr>
                <w:sz w:val="18"/>
              </w:rPr>
            </w:pPr>
            <w:r>
              <w:rPr>
                <w:spacing w:val="-4"/>
                <w:sz w:val="18"/>
              </w:rPr>
              <w:t>30.0</w:t>
            </w:r>
          </w:p>
        </w:tc>
        <w:tc>
          <w:tcPr>
            <w:tcW w:w="1422" w:type="dxa"/>
          </w:tcPr>
          <w:p w:rsidR="00555920" w:rsidRDefault="00A1413B">
            <w:pPr>
              <w:pStyle w:val="TableParagraph"/>
              <w:ind w:right="360"/>
              <w:jc w:val="right"/>
              <w:rPr>
                <w:sz w:val="18"/>
              </w:rPr>
            </w:pPr>
            <w:r>
              <w:rPr>
                <w:spacing w:val="-4"/>
                <w:sz w:val="18"/>
              </w:rPr>
              <w:t>8.10</w:t>
            </w:r>
          </w:p>
        </w:tc>
      </w:tr>
      <w:tr w:rsidR="00555920">
        <w:trPr>
          <w:trHeight w:val="318"/>
        </w:trPr>
        <w:tc>
          <w:tcPr>
            <w:tcW w:w="1522" w:type="dxa"/>
          </w:tcPr>
          <w:p w:rsidR="00555920" w:rsidRDefault="00A1413B">
            <w:pPr>
              <w:pStyle w:val="TableParagraph"/>
              <w:ind w:right="266"/>
              <w:jc w:val="right"/>
              <w:rPr>
                <w:sz w:val="18"/>
              </w:rPr>
            </w:pPr>
            <w:r>
              <w:rPr>
                <w:sz w:val="18"/>
              </w:rPr>
              <w:t>Jun-</w:t>
            </w:r>
            <w:r>
              <w:rPr>
                <w:spacing w:val="-5"/>
                <w:sz w:val="18"/>
              </w:rPr>
              <w:t>19</w:t>
            </w:r>
          </w:p>
        </w:tc>
        <w:tc>
          <w:tcPr>
            <w:tcW w:w="2029" w:type="dxa"/>
          </w:tcPr>
          <w:p w:rsidR="00555920" w:rsidRDefault="00A1413B">
            <w:pPr>
              <w:pStyle w:val="TableParagraph"/>
              <w:ind w:left="687"/>
              <w:jc w:val="left"/>
              <w:rPr>
                <w:sz w:val="18"/>
              </w:rPr>
            </w:pPr>
            <w:r>
              <w:rPr>
                <w:spacing w:val="-4"/>
                <w:sz w:val="18"/>
              </w:rPr>
              <w:t>1.24</w:t>
            </w:r>
          </w:p>
        </w:tc>
        <w:tc>
          <w:tcPr>
            <w:tcW w:w="1532" w:type="dxa"/>
          </w:tcPr>
          <w:p w:rsidR="00555920" w:rsidRDefault="00A1413B">
            <w:pPr>
              <w:pStyle w:val="TableParagraph"/>
              <w:ind w:left="689"/>
              <w:jc w:val="left"/>
              <w:rPr>
                <w:sz w:val="18"/>
              </w:rPr>
            </w:pPr>
            <w:r>
              <w:rPr>
                <w:spacing w:val="-4"/>
                <w:sz w:val="18"/>
              </w:rPr>
              <w:t>3.13</w:t>
            </w:r>
          </w:p>
        </w:tc>
        <w:tc>
          <w:tcPr>
            <w:tcW w:w="1422" w:type="dxa"/>
          </w:tcPr>
          <w:p w:rsidR="00555920" w:rsidRDefault="00A1413B">
            <w:pPr>
              <w:pStyle w:val="TableParagraph"/>
              <w:ind w:left="588"/>
              <w:jc w:val="left"/>
              <w:rPr>
                <w:sz w:val="18"/>
              </w:rPr>
            </w:pPr>
            <w:r>
              <w:rPr>
                <w:spacing w:val="-4"/>
                <w:sz w:val="18"/>
              </w:rPr>
              <w:t>40.1</w:t>
            </w:r>
          </w:p>
        </w:tc>
        <w:tc>
          <w:tcPr>
            <w:tcW w:w="1420" w:type="dxa"/>
          </w:tcPr>
          <w:p w:rsidR="00555920" w:rsidRDefault="00A1413B">
            <w:pPr>
              <w:pStyle w:val="TableParagraph"/>
              <w:ind w:left="585"/>
              <w:jc w:val="left"/>
              <w:rPr>
                <w:sz w:val="18"/>
              </w:rPr>
            </w:pPr>
            <w:r>
              <w:rPr>
                <w:spacing w:val="-4"/>
                <w:sz w:val="18"/>
              </w:rPr>
              <w:t>43.3</w:t>
            </w:r>
          </w:p>
        </w:tc>
        <w:tc>
          <w:tcPr>
            <w:tcW w:w="1422" w:type="dxa"/>
          </w:tcPr>
          <w:p w:rsidR="00555920" w:rsidRDefault="00A1413B">
            <w:pPr>
              <w:pStyle w:val="TableParagraph"/>
              <w:ind w:left="586"/>
              <w:jc w:val="left"/>
              <w:rPr>
                <w:sz w:val="18"/>
              </w:rPr>
            </w:pPr>
            <w:r>
              <w:rPr>
                <w:spacing w:val="-4"/>
                <w:sz w:val="18"/>
              </w:rPr>
              <w:t>17.2</w:t>
            </w:r>
          </w:p>
        </w:tc>
      </w:tr>
      <w:tr w:rsidR="00555920">
        <w:trPr>
          <w:trHeight w:val="316"/>
        </w:trPr>
        <w:tc>
          <w:tcPr>
            <w:tcW w:w="1522" w:type="dxa"/>
          </w:tcPr>
          <w:p w:rsidR="00555920" w:rsidRDefault="00A1413B">
            <w:pPr>
              <w:pStyle w:val="TableParagraph"/>
              <w:ind w:right="266"/>
              <w:jc w:val="right"/>
              <w:rPr>
                <w:sz w:val="18"/>
              </w:rPr>
            </w:pPr>
            <w:r>
              <w:rPr>
                <w:sz w:val="18"/>
              </w:rPr>
              <w:t>Jul-</w:t>
            </w:r>
            <w:r>
              <w:rPr>
                <w:spacing w:val="-5"/>
                <w:sz w:val="18"/>
              </w:rPr>
              <w:t>19</w:t>
            </w:r>
          </w:p>
        </w:tc>
        <w:tc>
          <w:tcPr>
            <w:tcW w:w="2029" w:type="dxa"/>
          </w:tcPr>
          <w:p w:rsidR="00555920" w:rsidRDefault="00A1413B">
            <w:pPr>
              <w:pStyle w:val="TableParagraph"/>
              <w:ind w:left="687"/>
              <w:jc w:val="left"/>
              <w:rPr>
                <w:sz w:val="18"/>
              </w:rPr>
            </w:pPr>
            <w:r>
              <w:rPr>
                <w:spacing w:val="-4"/>
                <w:sz w:val="18"/>
              </w:rPr>
              <w:t>1.04</w:t>
            </w:r>
          </w:p>
        </w:tc>
        <w:tc>
          <w:tcPr>
            <w:tcW w:w="1532" w:type="dxa"/>
          </w:tcPr>
          <w:p w:rsidR="00555920" w:rsidRDefault="00A1413B">
            <w:pPr>
              <w:pStyle w:val="TableParagraph"/>
              <w:ind w:left="689"/>
              <w:jc w:val="left"/>
              <w:rPr>
                <w:sz w:val="18"/>
              </w:rPr>
            </w:pPr>
            <w:r>
              <w:rPr>
                <w:spacing w:val="-4"/>
                <w:sz w:val="18"/>
              </w:rPr>
              <w:t>1.29</w:t>
            </w:r>
          </w:p>
        </w:tc>
        <w:tc>
          <w:tcPr>
            <w:tcW w:w="1422" w:type="dxa"/>
          </w:tcPr>
          <w:p w:rsidR="00555920" w:rsidRDefault="00A1413B">
            <w:pPr>
              <w:pStyle w:val="TableParagraph"/>
              <w:ind w:left="588"/>
              <w:jc w:val="left"/>
              <w:rPr>
                <w:sz w:val="18"/>
              </w:rPr>
            </w:pPr>
            <w:r>
              <w:rPr>
                <w:spacing w:val="-4"/>
                <w:sz w:val="18"/>
              </w:rPr>
              <w:t>21.6</w:t>
            </w:r>
          </w:p>
        </w:tc>
        <w:tc>
          <w:tcPr>
            <w:tcW w:w="1420" w:type="dxa"/>
          </w:tcPr>
          <w:p w:rsidR="00555920" w:rsidRDefault="00A1413B">
            <w:pPr>
              <w:pStyle w:val="TableParagraph"/>
              <w:ind w:left="585"/>
              <w:jc w:val="left"/>
              <w:rPr>
                <w:sz w:val="18"/>
              </w:rPr>
            </w:pPr>
            <w:r>
              <w:rPr>
                <w:spacing w:val="-4"/>
                <w:sz w:val="18"/>
              </w:rPr>
              <w:t>22.9</w:t>
            </w:r>
          </w:p>
        </w:tc>
        <w:tc>
          <w:tcPr>
            <w:tcW w:w="1422" w:type="dxa"/>
          </w:tcPr>
          <w:p w:rsidR="00555920" w:rsidRDefault="00A1413B">
            <w:pPr>
              <w:pStyle w:val="TableParagraph"/>
              <w:ind w:left="586"/>
              <w:jc w:val="left"/>
              <w:rPr>
                <w:sz w:val="18"/>
              </w:rPr>
            </w:pPr>
            <w:r>
              <w:rPr>
                <w:spacing w:val="-4"/>
                <w:sz w:val="18"/>
              </w:rPr>
              <w:t>13.6</w:t>
            </w:r>
          </w:p>
        </w:tc>
      </w:tr>
      <w:tr w:rsidR="00555920">
        <w:trPr>
          <w:trHeight w:val="315"/>
        </w:trPr>
        <w:tc>
          <w:tcPr>
            <w:tcW w:w="1522" w:type="dxa"/>
          </w:tcPr>
          <w:p w:rsidR="00555920" w:rsidRDefault="00A1413B">
            <w:pPr>
              <w:pStyle w:val="TableParagraph"/>
              <w:ind w:right="264"/>
              <w:jc w:val="right"/>
              <w:rPr>
                <w:sz w:val="18"/>
              </w:rPr>
            </w:pPr>
            <w:r>
              <w:rPr>
                <w:spacing w:val="-2"/>
                <w:sz w:val="18"/>
              </w:rPr>
              <w:t>Aug-</w:t>
            </w:r>
            <w:r>
              <w:rPr>
                <w:spacing w:val="-5"/>
                <w:sz w:val="18"/>
              </w:rPr>
              <w:t>19</w:t>
            </w:r>
          </w:p>
        </w:tc>
        <w:tc>
          <w:tcPr>
            <w:tcW w:w="2029" w:type="dxa"/>
          </w:tcPr>
          <w:p w:rsidR="00555920" w:rsidRDefault="00A1413B">
            <w:pPr>
              <w:pStyle w:val="TableParagraph"/>
              <w:ind w:left="687"/>
              <w:jc w:val="left"/>
              <w:rPr>
                <w:sz w:val="18"/>
              </w:rPr>
            </w:pPr>
            <w:r>
              <w:rPr>
                <w:spacing w:val="-4"/>
                <w:sz w:val="18"/>
              </w:rPr>
              <w:t>1.03</w:t>
            </w:r>
          </w:p>
        </w:tc>
        <w:tc>
          <w:tcPr>
            <w:tcW w:w="1532" w:type="dxa"/>
          </w:tcPr>
          <w:p w:rsidR="00555920" w:rsidRDefault="00A1413B">
            <w:pPr>
              <w:pStyle w:val="TableParagraph"/>
              <w:ind w:left="689"/>
              <w:jc w:val="left"/>
              <w:rPr>
                <w:sz w:val="18"/>
              </w:rPr>
            </w:pPr>
            <w:r>
              <w:rPr>
                <w:spacing w:val="-4"/>
                <w:sz w:val="18"/>
              </w:rPr>
              <w:t>2.31</w:t>
            </w:r>
          </w:p>
        </w:tc>
        <w:tc>
          <w:tcPr>
            <w:tcW w:w="1422" w:type="dxa"/>
          </w:tcPr>
          <w:p w:rsidR="00555920" w:rsidRDefault="00A1413B">
            <w:pPr>
              <w:pStyle w:val="TableParagraph"/>
              <w:ind w:left="588"/>
              <w:jc w:val="left"/>
              <w:rPr>
                <w:sz w:val="18"/>
              </w:rPr>
            </w:pPr>
            <w:r>
              <w:rPr>
                <w:spacing w:val="-4"/>
                <w:sz w:val="18"/>
              </w:rPr>
              <w:t>21.9</w:t>
            </w:r>
          </w:p>
        </w:tc>
        <w:tc>
          <w:tcPr>
            <w:tcW w:w="1420" w:type="dxa"/>
          </w:tcPr>
          <w:p w:rsidR="00555920" w:rsidRDefault="00A1413B">
            <w:pPr>
              <w:pStyle w:val="TableParagraph"/>
              <w:ind w:left="585"/>
              <w:jc w:val="left"/>
              <w:rPr>
                <w:sz w:val="18"/>
              </w:rPr>
            </w:pPr>
            <w:r>
              <w:rPr>
                <w:spacing w:val="-4"/>
                <w:sz w:val="18"/>
              </w:rPr>
              <w:t>24.2</w:t>
            </w:r>
          </w:p>
        </w:tc>
        <w:tc>
          <w:tcPr>
            <w:tcW w:w="1422" w:type="dxa"/>
          </w:tcPr>
          <w:p w:rsidR="00555920" w:rsidRDefault="00A1413B">
            <w:pPr>
              <w:pStyle w:val="TableParagraph"/>
              <w:ind w:left="586"/>
              <w:jc w:val="left"/>
              <w:rPr>
                <w:sz w:val="18"/>
              </w:rPr>
            </w:pPr>
            <w:r>
              <w:rPr>
                <w:spacing w:val="-4"/>
                <w:sz w:val="18"/>
              </w:rPr>
              <w:t>20.0</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Sep-</w:t>
            </w:r>
            <w:r>
              <w:rPr>
                <w:spacing w:val="-5"/>
                <w:sz w:val="18"/>
              </w:rPr>
              <w:t>19</w:t>
            </w:r>
          </w:p>
        </w:tc>
        <w:tc>
          <w:tcPr>
            <w:tcW w:w="2029" w:type="dxa"/>
          </w:tcPr>
          <w:p w:rsidR="00555920" w:rsidRDefault="00A1413B">
            <w:pPr>
              <w:pStyle w:val="TableParagraph"/>
              <w:spacing w:before="56"/>
              <w:ind w:left="687"/>
              <w:jc w:val="left"/>
              <w:rPr>
                <w:sz w:val="18"/>
              </w:rPr>
            </w:pPr>
            <w:r>
              <w:rPr>
                <w:spacing w:val="-2"/>
                <w:sz w:val="18"/>
              </w:rPr>
              <w:t>0.975</w:t>
            </w:r>
          </w:p>
        </w:tc>
        <w:tc>
          <w:tcPr>
            <w:tcW w:w="1532" w:type="dxa"/>
          </w:tcPr>
          <w:p w:rsidR="00555920" w:rsidRDefault="00A1413B">
            <w:pPr>
              <w:pStyle w:val="TableParagraph"/>
              <w:spacing w:before="56"/>
              <w:ind w:left="689"/>
              <w:jc w:val="left"/>
              <w:rPr>
                <w:sz w:val="18"/>
              </w:rPr>
            </w:pPr>
            <w:r>
              <w:rPr>
                <w:spacing w:val="-4"/>
                <w:sz w:val="18"/>
              </w:rPr>
              <w:t>1.02</w:t>
            </w:r>
          </w:p>
        </w:tc>
        <w:tc>
          <w:tcPr>
            <w:tcW w:w="1422" w:type="dxa"/>
          </w:tcPr>
          <w:p w:rsidR="00555920" w:rsidRDefault="00A1413B">
            <w:pPr>
              <w:pStyle w:val="TableParagraph"/>
              <w:spacing w:before="56"/>
              <w:ind w:left="588"/>
              <w:jc w:val="left"/>
              <w:rPr>
                <w:sz w:val="18"/>
              </w:rPr>
            </w:pPr>
            <w:r>
              <w:rPr>
                <w:spacing w:val="-4"/>
                <w:sz w:val="18"/>
              </w:rPr>
              <w:t>24.8</w:t>
            </w:r>
          </w:p>
        </w:tc>
        <w:tc>
          <w:tcPr>
            <w:tcW w:w="1420" w:type="dxa"/>
          </w:tcPr>
          <w:p w:rsidR="00555920" w:rsidRDefault="00A1413B">
            <w:pPr>
              <w:pStyle w:val="TableParagraph"/>
              <w:spacing w:before="56"/>
              <w:ind w:left="585"/>
              <w:jc w:val="left"/>
              <w:rPr>
                <w:sz w:val="18"/>
              </w:rPr>
            </w:pPr>
            <w:r>
              <w:rPr>
                <w:spacing w:val="-4"/>
                <w:sz w:val="18"/>
              </w:rPr>
              <w:t>25.8</w:t>
            </w:r>
          </w:p>
        </w:tc>
        <w:tc>
          <w:tcPr>
            <w:tcW w:w="1422" w:type="dxa"/>
          </w:tcPr>
          <w:p w:rsidR="00555920" w:rsidRDefault="00A1413B">
            <w:pPr>
              <w:pStyle w:val="TableParagraph"/>
              <w:spacing w:before="56"/>
              <w:ind w:left="586"/>
              <w:jc w:val="left"/>
              <w:rPr>
                <w:sz w:val="18"/>
              </w:rPr>
            </w:pPr>
            <w:r>
              <w:rPr>
                <w:spacing w:val="-4"/>
                <w:sz w:val="18"/>
              </w:rPr>
              <w:t>22.1</w:t>
            </w:r>
          </w:p>
        </w:tc>
      </w:tr>
      <w:tr w:rsidR="00555920">
        <w:trPr>
          <w:trHeight w:val="315"/>
        </w:trPr>
        <w:tc>
          <w:tcPr>
            <w:tcW w:w="1522" w:type="dxa"/>
          </w:tcPr>
          <w:p w:rsidR="00555920" w:rsidRDefault="00A1413B">
            <w:pPr>
              <w:pStyle w:val="TableParagraph"/>
              <w:ind w:right="264"/>
              <w:jc w:val="right"/>
              <w:rPr>
                <w:sz w:val="18"/>
              </w:rPr>
            </w:pPr>
            <w:r>
              <w:rPr>
                <w:sz w:val="18"/>
              </w:rPr>
              <w:t>Oct-</w:t>
            </w:r>
            <w:r>
              <w:rPr>
                <w:spacing w:val="-5"/>
                <w:sz w:val="18"/>
              </w:rPr>
              <w:t>19</w:t>
            </w:r>
          </w:p>
        </w:tc>
        <w:tc>
          <w:tcPr>
            <w:tcW w:w="2029" w:type="dxa"/>
          </w:tcPr>
          <w:p w:rsidR="00555920" w:rsidRDefault="00A1413B">
            <w:pPr>
              <w:pStyle w:val="TableParagraph"/>
              <w:ind w:left="687"/>
              <w:jc w:val="left"/>
              <w:rPr>
                <w:sz w:val="18"/>
              </w:rPr>
            </w:pPr>
            <w:r>
              <w:rPr>
                <w:spacing w:val="-4"/>
                <w:sz w:val="18"/>
              </w:rPr>
              <w:t>1.02</w:t>
            </w:r>
          </w:p>
        </w:tc>
        <w:tc>
          <w:tcPr>
            <w:tcW w:w="1532" w:type="dxa"/>
          </w:tcPr>
          <w:p w:rsidR="00555920" w:rsidRDefault="00A1413B">
            <w:pPr>
              <w:pStyle w:val="TableParagraph"/>
              <w:ind w:right="367"/>
              <w:jc w:val="right"/>
              <w:rPr>
                <w:sz w:val="18"/>
              </w:rPr>
            </w:pPr>
            <w:r>
              <w:rPr>
                <w:spacing w:val="-2"/>
                <w:sz w:val="18"/>
              </w:rPr>
              <w:t>0.442</w:t>
            </w:r>
          </w:p>
        </w:tc>
        <w:tc>
          <w:tcPr>
            <w:tcW w:w="1422" w:type="dxa"/>
          </w:tcPr>
          <w:p w:rsidR="00555920" w:rsidRDefault="00A1413B">
            <w:pPr>
              <w:pStyle w:val="TableParagraph"/>
              <w:ind w:left="588"/>
              <w:jc w:val="left"/>
              <w:rPr>
                <w:sz w:val="18"/>
              </w:rPr>
            </w:pPr>
            <w:r>
              <w:rPr>
                <w:spacing w:val="-4"/>
                <w:sz w:val="18"/>
              </w:rPr>
              <w:t>44.2</w:t>
            </w:r>
          </w:p>
        </w:tc>
        <w:tc>
          <w:tcPr>
            <w:tcW w:w="1420" w:type="dxa"/>
          </w:tcPr>
          <w:p w:rsidR="00555920" w:rsidRDefault="00A1413B">
            <w:pPr>
              <w:pStyle w:val="TableParagraph"/>
              <w:ind w:left="585"/>
              <w:jc w:val="left"/>
              <w:rPr>
                <w:sz w:val="18"/>
              </w:rPr>
            </w:pPr>
            <w:r>
              <w:rPr>
                <w:spacing w:val="-4"/>
                <w:sz w:val="18"/>
              </w:rPr>
              <w:t>44.6</w:t>
            </w:r>
          </w:p>
        </w:tc>
        <w:tc>
          <w:tcPr>
            <w:tcW w:w="1422" w:type="dxa"/>
          </w:tcPr>
          <w:p w:rsidR="00555920" w:rsidRDefault="00A1413B">
            <w:pPr>
              <w:pStyle w:val="TableParagraph"/>
              <w:ind w:left="586"/>
              <w:jc w:val="left"/>
              <w:rPr>
                <w:sz w:val="18"/>
              </w:rPr>
            </w:pPr>
            <w:r>
              <w:rPr>
                <w:spacing w:val="-4"/>
                <w:sz w:val="18"/>
              </w:rPr>
              <w:t>29.6</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19</w:t>
            </w:r>
          </w:p>
        </w:tc>
        <w:tc>
          <w:tcPr>
            <w:tcW w:w="2029" w:type="dxa"/>
          </w:tcPr>
          <w:p w:rsidR="00555920" w:rsidRDefault="00A1413B">
            <w:pPr>
              <w:pStyle w:val="TableParagraph"/>
              <w:spacing w:before="56"/>
              <w:ind w:left="687"/>
              <w:jc w:val="left"/>
              <w:rPr>
                <w:sz w:val="18"/>
              </w:rPr>
            </w:pPr>
            <w:r>
              <w:rPr>
                <w:spacing w:val="-4"/>
                <w:sz w:val="18"/>
              </w:rPr>
              <w:t>1.23</w:t>
            </w:r>
          </w:p>
        </w:tc>
        <w:tc>
          <w:tcPr>
            <w:tcW w:w="1532" w:type="dxa"/>
          </w:tcPr>
          <w:p w:rsidR="00555920" w:rsidRDefault="00A1413B">
            <w:pPr>
              <w:pStyle w:val="TableParagraph"/>
              <w:spacing w:before="56"/>
              <w:ind w:right="367"/>
              <w:jc w:val="right"/>
              <w:rPr>
                <w:sz w:val="18"/>
              </w:rPr>
            </w:pPr>
            <w:r>
              <w:rPr>
                <w:spacing w:val="-2"/>
                <w:sz w:val="18"/>
              </w:rPr>
              <w:t>0.425</w:t>
            </w:r>
          </w:p>
        </w:tc>
        <w:tc>
          <w:tcPr>
            <w:tcW w:w="1422" w:type="dxa"/>
          </w:tcPr>
          <w:p w:rsidR="00555920" w:rsidRDefault="00A1413B">
            <w:pPr>
              <w:pStyle w:val="TableParagraph"/>
              <w:spacing w:before="56"/>
              <w:ind w:left="588"/>
              <w:jc w:val="left"/>
              <w:rPr>
                <w:sz w:val="18"/>
              </w:rPr>
            </w:pPr>
            <w:r>
              <w:rPr>
                <w:spacing w:val="-4"/>
                <w:sz w:val="18"/>
              </w:rPr>
              <w:t>46.8</w:t>
            </w:r>
          </w:p>
        </w:tc>
        <w:tc>
          <w:tcPr>
            <w:tcW w:w="1420" w:type="dxa"/>
          </w:tcPr>
          <w:p w:rsidR="00555920" w:rsidRDefault="00A1413B">
            <w:pPr>
              <w:pStyle w:val="TableParagraph"/>
              <w:spacing w:before="56"/>
              <w:ind w:left="585"/>
              <w:jc w:val="left"/>
              <w:rPr>
                <w:sz w:val="18"/>
              </w:rPr>
            </w:pPr>
            <w:r>
              <w:rPr>
                <w:spacing w:val="-4"/>
                <w:sz w:val="18"/>
              </w:rPr>
              <w:t>47.2</w:t>
            </w:r>
          </w:p>
        </w:tc>
        <w:tc>
          <w:tcPr>
            <w:tcW w:w="1422" w:type="dxa"/>
          </w:tcPr>
          <w:p w:rsidR="00555920" w:rsidRDefault="00A1413B">
            <w:pPr>
              <w:pStyle w:val="TableParagraph"/>
              <w:spacing w:before="56"/>
              <w:ind w:left="586"/>
              <w:jc w:val="left"/>
              <w:rPr>
                <w:sz w:val="18"/>
              </w:rPr>
            </w:pPr>
            <w:r>
              <w:rPr>
                <w:spacing w:val="-4"/>
                <w:sz w:val="18"/>
              </w:rPr>
              <w:t>27.2</w:t>
            </w:r>
          </w:p>
        </w:tc>
      </w:tr>
      <w:tr w:rsidR="00555920">
        <w:trPr>
          <w:trHeight w:val="315"/>
        </w:trPr>
        <w:tc>
          <w:tcPr>
            <w:tcW w:w="1522" w:type="dxa"/>
          </w:tcPr>
          <w:p w:rsidR="00555920" w:rsidRDefault="00A1413B">
            <w:pPr>
              <w:pStyle w:val="TableParagraph"/>
              <w:ind w:right="264"/>
              <w:jc w:val="right"/>
              <w:rPr>
                <w:sz w:val="18"/>
              </w:rPr>
            </w:pPr>
            <w:r>
              <w:rPr>
                <w:spacing w:val="-2"/>
                <w:sz w:val="18"/>
              </w:rPr>
              <w:t>Dec-</w:t>
            </w:r>
            <w:r>
              <w:rPr>
                <w:spacing w:val="-5"/>
                <w:sz w:val="18"/>
              </w:rPr>
              <w:t>19</w:t>
            </w:r>
          </w:p>
        </w:tc>
        <w:tc>
          <w:tcPr>
            <w:tcW w:w="2029" w:type="dxa"/>
          </w:tcPr>
          <w:p w:rsidR="00555920" w:rsidRDefault="00A1413B">
            <w:pPr>
              <w:pStyle w:val="TableParagraph"/>
              <w:ind w:left="687"/>
              <w:jc w:val="left"/>
              <w:rPr>
                <w:sz w:val="18"/>
              </w:rPr>
            </w:pPr>
            <w:r>
              <w:rPr>
                <w:spacing w:val="-4"/>
                <w:sz w:val="18"/>
              </w:rPr>
              <w:t>1.73</w:t>
            </w:r>
          </w:p>
        </w:tc>
        <w:tc>
          <w:tcPr>
            <w:tcW w:w="1532" w:type="dxa"/>
          </w:tcPr>
          <w:p w:rsidR="00555920" w:rsidRDefault="00A1413B">
            <w:pPr>
              <w:pStyle w:val="TableParagraph"/>
              <w:ind w:left="689"/>
              <w:jc w:val="left"/>
              <w:rPr>
                <w:sz w:val="18"/>
              </w:rPr>
            </w:pPr>
            <w:r>
              <w:rPr>
                <w:spacing w:val="-4"/>
                <w:sz w:val="18"/>
              </w:rPr>
              <w:t>2.11</w:t>
            </w:r>
          </w:p>
        </w:tc>
        <w:tc>
          <w:tcPr>
            <w:tcW w:w="1422" w:type="dxa"/>
          </w:tcPr>
          <w:p w:rsidR="00555920" w:rsidRDefault="00A1413B">
            <w:pPr>
              <w:pStyle w:val="TableParagraph"/>
              <w:ind w:left="588"/>
              <w:jc w:val="left"/>
              <w:rPr>
                <w:sz w:val="18"/>
              </w:rPr>
            </w:pPr>
            <w:r>
              <w:rPr>
                <w:spacing w:val="-4"/>
                <w:sz w:val="18"/>
              </w:rPr>
              <w:t>60.5</w:t>
            </w:r>
          </w:p>
        </w:tc>
        <w:tc>
          <w:tcPr>
            <w:tcW w:w="1420" w:type="dxa"/>
          </w:tcPr>
          <w:p w:rsidR="00555920" w:rsidRDefault="00A1413B">
            <w:pPr>
              <w:pStyle w:val="TableParagraph"/>
              <w:ind w:left="585"/>
              <w:jc w:val="left"/>
              <w:rPr>
                <w:sz w:val="18"/>
              </w:rPr>
            </w:pPr>
            <w:r>
              <w:rPr>
                <w:spacing w:val="-4"/>
                <w:sz w:val="18"/>
              </w:rPr>
              <w:t>62.6</w:t>
            </w:r>
          </w:p>
        </w:tc>
        <w:tc>
          <w:tcPr>
            <w:tcW w:w="1422" w:type="dxa"/>
          </w:tcPr>
          <w:p w:rsidR="00555920" w:rsidRDefault="00A1413B">
            <w:pPr>
              <w:pStyle w:val="TableParagraph"/>
              <w:ind w:left="586"/>
              <w:jc w:val="left"/>
              <w:rPr>
                <w:sz w:val="18"/>
              </w:rPr>
            </w:pPr>
            <w:r>
              <w:rPr>
                <w:spacing w:val="-4"/>
                <w:sz w:val="18"/>
              </w:rPr>
              <w:t>45.0</w:t>
            </w:r>
          </w:p>
        </w:tc>
      </w:tr>
      <w:tr w:rsidR="00555920">
        <w:trPr>
          <w:trHeight w:val="318"/>
        </w:trPr>
        <w:tc>
          <w:tcPr>
            <w:tcW w:w="1522" w:type="dxa"/>
          </w:tcPr>
          <w:p w:rsidR="00555920" w:rsidRDefault="00A1413B">
            <w:pPr>
              <w:pStyle w:val="TableParagraph"/>
              <w:ind w:right="266"/>
              <w:jc w:val="right"/>
              <w:rPr>
                <w:sz w:val="18"/>
              </w:rPr>
            </w:pPr>
            <w:r>
              <w:rPr>
                <w:sz w:val="18"/>
              </w:rPr>
              <w:t>Jan-</w:t>
            </w:r>
            <w:r>
              <w:rPr>
                <w:spacing w:val="-5"/>
                <w:sz w:val="18"/>
              </w:rPr>
              <w:t>20</w:t>
            </w:r>
          </w:p>
        </w:tc>
        <w:tc>
          <w:tcPr>
            <w:tcW w:w="2029" w:type="dxa"/>
          </w:tcPr>
          <w:p w:rsidR="00555920" w:rsidRDefault="00A1413B">
            <w:pPr>
              <w:pStyle w:val="TableParagraph"/>
              <w:ind w:left="687"/>
              <w:jc w:val="left"/>
              <w:rPr>
                <w:sz w:val="18"/>
              </w:rPr>
            </w:pPr>
            <w:r>
              <w:rPr>
                <w:spacing w:val="-4"/>
                <w:sz w:val="18"/>
              </w:rPr>
              <w:t>1.64</w:t>
            </w:r>
          </w:p>
        </w:tc>
        <w:tc>
          <w:tcPr>
            <w:tcW w:w="1532" w:type="dxa"/>
          </w:tcPr>
          <w:p w:rsidR="00555920" w:rsidRDefault="00A1413B">
            <w:pPr>
              <w:pStyle w:val="TableParagraph"/>
              <w:ind w:left="689"/>
              <w:jc w:val="left"/>
              <w:rPr>
                <w:sz w:val="18"/>
              </w:rPr>
            </w:pPr>
            <w:r>
              <w:rPr>
                <w:spacing w:val="-4"/>
                <w:sz w:val="18"/>
              </w:rPr>
              <w:t>3.16</w:t>
            </w:r>
          </w:p>
        </w:tc>
        <w:tc>
          <w:tcPr>
            <w:tcW w:w="1422" w:type="dxa"/>
          </w:tcPr>
          <w:p w:rsidR="00555920" w:rsidRDefault="00A1413B">
            <w:pPr>
              <w:pStyle w:val="TableParagraph"/>
              <w:ind w:left="588"/>
              <w:jc w:val="left"/>
              <w:rPr>
                <w:sz w:val="18"/>
              </w:rPr>
            </w:pPr>
            <w:r>
              <w:rPr>
                <w:spacing w:val="-4"/>
                <w:sz w:val="18"/>
              </w:rPr>
              <w:t>40.4</w:t>
            </w:r>
          </w:p>
        </w:tc>
        <w:tc>
          <w:tcPr>
            <w:tcW w:w="1420" w:type="dxa"/>
          </w:tcPr>
          <w:p w:rsidR="00555920" w:rsidRDefault="00A1413B">
            <w:pPr>
              <w:pStyle w:val="TableParagraph"/>
              <w:ind w:left="585"/>
              <w:jc w:val="left"/>
              <w:rPr>
                <w:sz w:val="18"/>
              </w:rPr>
            </w:pPr>
            <w:r>
              <w:rPr>
                <w:spacing w:val="-4"/>
                <w:sz w:val="18"/>
              </w:rPr>
              <w:t>43.6</w:t>
            </w:r>
          </w:p>
        </w:tc>
        <w:tc>
          <w:tcPr>
            <w:tcW w:w="1422" w:type="dxa"/>
          </w:tcPr>
          <w:p w:rsidR="00555920" w:rsidRDefault="00A1413B">
            <w:pPr>
              <w:pStyle w:val="TableParagraph"/>
              <w:ind w:left="586"/>
              <w:jc w:val="left"/>
              <w:rPr>
                <w:sz w:val="18"/>
              </w:rPr>
            </w:pPr>
            <w:r>
              <w:rPr>
                <w:spacing w:val="-4"/>
                <w:sz w:val="18"/>
              </w:rPr>
              <w:t>34.7</w:t>
            </w:r>
          </w:p>
        </w:tc>
      </w:tr>
      <w:tr w:rsidR="00555920">
        <w:trPr>
          <w:trHeight w:val="315"/>
        </w:trPr>
        <w:tc>
          <w:tcPr>
            <w:tcW w:w="1522" w:type="dxa"/>
          </w:tcPr>
          <w:p w:rsidR="00555920" w:rsidRDefault="00A1413B">
            <w:pPr>
              <w:pStyle w:val="TableParagraph"/>
              <w:ind w:right="264"/>
              <w:jc w:val="right"/>
              <w:rPr>
                <w:sz w:val="18"/>
              </w:rPr>
            </w:pPr>
            <w:r>
              <w:rPr>
                <w:spacing w:val="-2"/>
                <w:sz w:val="18"/>
              </w:rPr>
              <w:t>Feb-</w:t>
            </w:r>
            <w:r>
              <w:rPr>
                <w:spacing w:val="-5"/>
                <w:sz w:val="18"/>
              </w:rPr>
              <w:t>20</w:t>
            </w:r>
          </w:p>
        </w:tc>
        <w:tc>
          <w:tcPr>
            <w:tcW w:w="2029" w:type="dxa"/>
          </w:tcPr>
          <w:p w:rsidR="00555920" w:rsidRDefault="00A1413B">
            <w:pPr>
              <w:pStyle w:val="TableParagraph"/>
              <w:ind w:left="687"/>
              <w:jc w:val="left"/>
              <w:rPr>
                <w:sz w:val="18"/>
              </w:rPr>
            </w:pPr>
            <w:r>
              <w:rPr>
                <w:spacing w:val="-4"/>
                <w:sz w:val="18"/>
              </w:rPr>
              <w:t>1.48</w:t>
            </w:r>
          </w:p>
        </w:tc>
        <w:tc>
          <w:tcPr>
            <w:tcW w:w="1532" w:type="dxa"/>
          </w:tcPr>
          <w:p w:rsidR="00555920" w:rsidRDefault="00A1413B">
            <w:pPr>
              <w:pStyle w:val="TableParagraph"/>
              <w:ind w:left="689"/>
              <w:jc w:val="left"/>
              <w:rPr>
                <w:sz w:val="18"/>
              </w:rPr>
            </w:pPr>
            <w:r>
              <w:rPr>
                <w:spacing w:val="-4"/>
                <w:sz w:val="18"/>
              </w:rPr>
              <w:t>1.20</w:t>
            </w:r>
          </w:p>
        </w:tc>
        <w:tc>
          <w:tcPr>
            <w:tcW w:w="1422" w:type="dxa"/>
          </w:tcPr>
          <w:p w:rsidR="00555920" w:rsidRDefault="00A1413B">
            <w:pPr>
              <w:pStyle w:val="TableParagraph"/>
              <w:ind w:left="588"/>
              <w:jc w:val="left"/>
              <w:rPr>
                <w:sz w:val="18"/>
              </w:rPr>
            </w:pPr>
            <w:r>
              <w:rPr>
                <w:spacing w:val="-4"/>
                <w:sz w:val="18"/>
              </w:rPr>
              <w:t>37.8</w:t>
            </w:r>
          </w:p>
        </w:tc>
        <w:tc>
          <w:tcPr>
            <w:tcW w:w="1420" w:type="dxa"/>
          </w:tcPr>
          <w:p w:rsidR="00555920" w:rsidRDefault="00A1413B">
            <w:pPr>
              <w:pStyle w:val="TableParagraph"/>
              <w:ind w:left="585"/>
              <w:jc w:val="left"/>
              <w:rPr>
                <w:sz w:val="18"/>
              </w:rPr>
            </w:pPr>
            <w:r>
              <w:rPr>
                <w:spacing w:val="-4"/>
                <w:sz w:val="18"/>
              </w:rPr>
              <w:t>39.0</w:t>
            </w:r>
          </w:p>
        </w:tc>
        <w:tc>
          <w:tcPr>
            <w:tcW w:w="1422" w:type="dxa"/>
          </w:tcPr>
          <w:p w:rsidR="00555920" w:rsidRDefault="00A1413B">
            <w:pPr>
              <w:pStyle w:val="TableParagraph"/>
              <w:ind w:left="586"/>
              <w:jc w:val="left"/>
              <w:rPr>
                <w:sz w:val="18"/>
              </w:rPr>
            </w:pPr>
            <w:r>
              <w:rPr>
                <w:spacing w:val="-4"/>
                <w:sz w:val="18"/>
              </w:rPr>
              <w:t>28.8</w:t>
            </w:r>
          </w:p>
        </w:tc>
      </w:tr>
      <w:tr w:rsidR="00555920">
        <w:trPr>
          <w:trHeight w:val="316"/>
        </w:trPr>
        <w:tc>
          <w:tcPr>
            <w:tcW w:w="1522" w:type="dxa"/>
          </w:tcPr>
          <w:p w:rsidR="00555920" w:rsidRDefault="00A1413B">
            <w:pPr>
              <w:pStyle w:val="TableParagraph"/>
              <w:ind w:right="264"/>
              <w:jc w:val="right"/>
              <w:rPr>
                <w:sz w:val="18"/>
              </w:rPr>
            </w:pPr>
            <w:r>
              <w:rPr>
                <w:spacing w:val="-2"/>
                <w:sz w:val="18"/>
              </w:rPr>
              <w:t>Mar-</w:t>
            </w:r>
            <w:r>
              <w:rPr>
                <w:spacing w:val="-5"/>
                <w:sz w:val="18"/>
              </w:rPr>
              <w:t>20</w:t>
            </w:r>
          </w:p>
        </w:tc>
        <w:tc>
          <w:tcPr>
            <w:tcW w:w="2029" w:type="dxa"/>
          </w:tcPr>
          <w:p w:rsidR="00555920" w:rsidRDefault="00A1413B">
            <w:pPr>
              <w:pStyle w:val="TableParagraph"/>
              <w:ind w:left="687"/>
              <w:jc w:val="left"/>
              <w:rPr>
                <w:sz w:val="18"/>
              </w:rPr>
            </w:pPr>
            <w:r>
              <w:rPr>
                <w:spacing w:val="-4"/>
                <w:sz w:val="18"/>
              </w:rPr>
              <w:t>1.41</w:t>
            </w:r>
          </w:p>
        </w:tc>
        <w:tc>
          <w:tcPr>
            <w:tcW w:w="1532" w:type="dxa"/>
          </w:tcPr>
          <w:p w:rsidR="00555920" w:rsidRDefault="00A1413B">
            <w:pPr>
              <w:pStyle w:val="TableParagraph"/>
              <w:ind w:left="689"/>
              <w:jc w:val="left"/>
              <w:rPr>
                <w:sz w:val="18"/>
              </w:rPr>
            </w:pPr>
            <w:r>
              <w:rPr>
                <w:spacing w:val="-4"/>
                <w:sz w:val="18"/>
              </w:rPr>
              <w:t>2.40</w:t>
            </w:r>
          </w:p>
        </w:tc>
        <w:tc>
          <w:tcPr>
            <w:tcW w:w="1422" w:type="dxa"/>
          </w:tcPr>
          <w:p w:rsidR="00555920" w:rsidRDefault="00A1413B">
            <w:pPr>
              <w:pStyle w:val="TableParagraph"/>
              <w:ind w:left="588"/>
              <w:jc w:val="left"/>
              <w:rPr>
                <w:sz w:val="18"/>
              </w:rPr>
            </w:pPr>
            <w:r>
              <w:rPr>
                <w:spacing w:val="-4"/>
                <w:sz w:val="18"/>
              </w:rPr>
              <w:t>29.4</w:t>
            </w:r>
          </w:p>
        </w:tc>
        <w:tc>
          <w:tcPr>
            <w:tcW w:w="1420" w:type="dxa"/>
          </w:tcPr>
          <w:p w:rsidR="00555920" w:rsidRDefault="00A1413B">
            <w:pPr>
              <w:pStyle w:val="TableParagraph"/>
              <w:ind w:left="585"/>
              <w:jc w:val="left"/>
              <w:rPr>
                <w:sz w:val="18"/>
              </w:rPr>
            </w:pPr>
            <w:r>
              <w:rPr>
                <w:spacing w:val="-4"/>
                <w:sz w:val="18"/>
              </w:rPr>
              <w:t>31.8</w:t>
            </w:r>
          </w:p>
        </w:tc>
        <w:tc>
          <w:tcPr>
            <w:tcW w:w="1422" w:type="dxa"/>
          </w:tcPr>
          <w:p w:rsidR="00555920" w:rsidRDefault="00A1413B">
            <w:pPr>
              <w:pStyle w:val="TableParagraph"/>
              <w:ind w:left="586"/>
              <w:jc w:val="left"/>
              <w:rPr>
                <w:sz w:val="18"/>
              </w:rPr>
            </w:pPr>
            <w:r>
              <w:rPr>
                <w:spacing w:val="-4"/>
                <w:sz w:val="18"/>
              </w:rPr>
              <w:t>21.6</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Apr-</w:t>
            </w:r>
            <w:r>
              <w:rPr>
                <w:spacing w:val="-5"/>
                <w:sz w:val="18"/>
              </w:rPr>
              <w:t>20</w:t>
            </w:r>
          </w:p>
        </w:tc>
        <w:tc>
          <w:tcPr>
            <w:tcW w:w="2029" w:type="dxa"/>
          </w:tcPr>
          <w:p w:rsidR="00555920" w:rsidRDefault="00A1413B">
            <w:pPr>
              <w:pStyle w:val="TableParagraph"/>
              <w:spacing w:before="56"/>
              <w:ind w:left="687"/>
              <w:jc w:val="left"/>
              <w:rPr>
                <w:sz w:val="18"/>
              </w:rPr>
            </w:pPr>
            <w:r>
              <w:rPr>
                <w:spacing w:val="-4"/>
                <w:sz w:val="18"/>
              </w:rPr>
              <w:t>1.35</w:t>
            </w:r>
          </w:p>
        </w:tc>
        <w:tc>
          <w:tcPr>
            <w:tcW w:w="1532" w:type="dxa"/>
          </w:tcPr>
          <w:p w:rsidR="00555920" w:rsidRDefault="00A1413B">
            <w:pPr>
              <w:pStyle w:val="TableParagraph"/>
              <w:spacing w:before="56"/>
              <w:ind w:left="689"/>
              <w:jc w:val="left"/>
              <w:rPr>
                <w:sz w:val="18"/>
              </w:rPr>
            </w:pPr>
            <w:r>
              <w:rPr>
                <w:spacing w:val="-4"/>
                <w:sz w:val="18"/>
              </w:rPr>
              <w:t>1.27</w:t>
            </w:r>
          </w:p>
        </w:tc>
        <w:tc>
          <w:tcPr>
            <w:tcW w:w="1422" w:type="dxa"/>
          </w:tcPr>
          <w:p w:rsidR="00555920" w:rsidRDefault="00A1413B">
            <w:pPr>
              <w:pStyle w:val="TableParagraph"/>
              <w:spacing w:before="56"/>
              <w:ind w:left="588"/>
              <w:jc w:val="left"/>
              <w:rPr>
                <w:sz w:val="18"/>
              </w:rPr>
            </w:pPr>
            <w:r>
              <w:rPr>
                <w:spacing w:val="-4"/>
                <w:sz w:val="18"/>
              </w:rPr>
              <w:t>29.8</w:t>
            </w:r>
          </w:p>
        </w:tc>
        <w:tc>
          <w:tcPr>
            <w:tcW w:w="1420" w:type="dxa"/>
          </w:tcPr>
          <w:p w:rsidR="00555920" w:rsidRDefault="00A1413B">
            <w:pPr>
              <w:pStyle w:val="TableParagraph"/>
              <w:spacing w:before="56"/>
              <w:ind w:left="585"/>
              <w:jc w:val="left"/>
              <w:rPr>
                <w:sz w:val="18"/>
              </w:rPr>
            </w:pPr>
            <w:r>
              <w:rPr>
                <w:spacing w:val="-4"/>
                <w:sz w:val="18"/>
              </w:rPr>
              <w:t>31.0</w:t>
            </w:r>
          </w:p>
        </w:tc>
        <w:tc>
          <w:tcPr>
            <w:tcW w:w="1422" w:type="dxa"/>
          </w:tcPr>
          <w:p w:rsidR="00555920" w:rsidRDefault="00A1413B">
            <w:pPr>
              <w:pStyle w:val="TableParagraph"/>
              <w:spacing w:before="56"/>
              <w:ind w:left="586"/>
              <w:jc w:val="left"/>
              <w:rPr>
                <w:sz w:val="18"/>
              </w:rPr>
            </w:pPr>
            <w:r>
              <w:rPr>
                <w:spacing w:val="-4"/>
                <w:sz w:val="18"/>
              </w:rPr>
              <w:t>10.1</w:t>
            </w:r>
          </w:p>
        </w:tc>
      </w:tr>
      <w:tr w:rsidR="00555920">
        <w:trPr>
          <w:trHeight w:val="316"/>
        </w:trPr>
        <w:tc>
          <w:tcPr>
            <w:tcW w:w="1522" w:type="dxa"/>
          </w:tcPr>
          <w:p w:rsidR="00555920" w:rsidRDefault="00A1413B">
            <w:pPr>
              <w:pStyle w:val="TableParagraph"/>
              <w:ind w:right="264"/>
              <w:jc w:val="right"/>
              <w:rPr>
                <w:sz w:val="18"/>
              </w:rPr>
            </w:pPr>
            <w:r>
              <w:rPr>
                <w:spacing w:val="-2"/>
                <w:sz w:val="18"/>
              </w:rPr>
              <w:t>May-</w:t>
            </w:r>
            <w:r>
              <w:rPr>
                <w:spacing w:val="-5"/>
                <w:sz w:val="18"/>
              </w:rPr>
              <w:t>20</w:t>
            </w:r>
          </w:p>
        </w:tc>
        <w:tc>
          <w:tcPr>
            <w:tcW w:w="2029" w:type="dxa"/>
          </w:tcPr>
          <w:p w:rsidR="00555920" w:rsidRDefault="00A1413B">
            <w:pPr>
              <w:pStyle w:val="TableParagraph"/>
              <w:ind w:left="687"/>
              <w:jc w:val="left"/>
              <w:rPr>
                <w:sz w:val="18"/>
              </w:rPr>
            </w:pPr>
            <w:r>
              <w:rPr>
                <w:spacing w:val="-4"/>
                <w:sz w:val="18"/>
              </w:rPr>
              <w:t>1.21</w:t>
            </w:r>
          </w:p>
        </w:tc>
        <w:tc>
          <w:tcPr>
            <w:tcW w:w="1532" w:type="dxa"/>
          </w:tcPr>
          <w:p w:rsidR="00555920" w:rsidRDefault="00A1413B">
            <w:pPr>
              <w:pStyle w:val="TableParagraph"/>
              <w:ind w:left="689"/>
              <w:jc w:val="left"/>
              <w:rPr>
                <w:sz w:val="18"/>
              </w:rPr>
            </w:pPr>
            <w:r>
              <w:rPr>
                <w:spacing w:val="-4"/>
                <w:sz w:val="18"/>
              </w:rPr>
              <w:t>3.22</w:t>
            </w:r>
          </w:p>
        </w:tc>
        <w:tc>
          <w:tcPr>
            <w:tcW w:w="1422" w:type="dxa"/>
          </w:tcPr>
          <w:p w:rsidR="00555920" w:rsidRDefault="00A1413B">
            <w:pPr>
              <w:pStyle w:val="TableParagraph"/>
              <w:ind w:left="588"/>
              <w:jc w:val="left"/>
              <w:rPr>
                <w:sz w:val="18"/>
              </w:rPr>
            </w:pPr>
            <w:r>
              <w:rPr>
                <w:spacing w:val="-4"/>
                <w:sz w:val="18"/>
              </w:rPr>
              <w:t>30.4</w:t>
            </w:r>
          </w:p>
        </w:tc>
        <w:tc>
          <w:tcPr>
            <w:tcW w:w="1420" w:type="dxa"/>
          </w:tcPr>
          <w:p w:rsidR="00555920" w:rsidRDefault="00A1413B">
            <w:pPr>
              <w:pStyle w:val="TableParagraph"/>
              <w:ind w:left="585"/>
              <w:jc w:val="left"/>
              <w:rPr>
                <w:sz w:val="18"/>
              </w:rPr>
            </w:pPr>
            <w:r>
              <w:rPr>
                <w:spacing w:val="-4"/>
                <w:sz w:val="18"/>
              </w:rPr>
              <w:t>33.6</w:t>
            </w:r>
          </w:p>
        </w:tc>
        <w:tc>
          <w:tcPr>
            <w:tcW w:w="1422" w:type="dxa"/>
          </w:tcPr>
          <w:p w:rsidR="00555920" w:rsidRDefault="00A1413B">
            <w:pPr>
              <w:pStyle w:val="TableParagraph"/>
              <w:ind w:left="586"/>
              <w:jc w:val="left"/>
              <w:rPr>
                <w:sz w:val="18"/>
              </w:rPr>
            </w:pPr>
            <w:r>
              <w:rPr>
                <w:spacing w:val="-4"/>
                <w:sz w:val="18"/>
              </w:rPr>
              <w:t>40.1</w:t>
            </w:r>
          </w:p>
        </w:tc>
      </w:tr>
      <w:tr w:rsidR="00555920">
        <w:trPr>
          <w:trHeight w:val="318"/>
        </w:trPr>
        <w:tc>
          <w:tcPr>
            <w:tcW w:w="1522" w:type="dxa"/>
          </w:tcPr>
          <w:p w:rsidR="00555920" w:rsidRDefault="00A1413B">
            <w:pPr>
              <w:pStyle w:val="TableParagraph"/>
              <w:spacing w:before="56"/>
              <w:ind w:right="266"/>
              <w:jc w:val="right"/>
              <w:rPr>
                <w:sz w:val="18"/>
              </w:rPr>
            </w:pPr>
            <w:r>
              <w:rPr>
                <w:sz w:val="18"/>
              </w:rPr>
              <w:t>Jun-</w:t>
            </w:r>
            <w:r>
              <w:rPr>
                <w:spacing w:val="-5"/>
                <w:sz w:val="18"/>
              </w:rPr>
              <w:t>20</w:t>
            </w:r>
          </w:p>
        </w:tc>
        <w:tc>
          <w:tcPr>
            <w:tcW w:w="2029" w:type="dxa"/>
          </w:tcPr>
          <w:p w:rsidR="00555920" w:rsidRDefault="00A1413B">
            <w:pPr>
              <w:pStyle w:val="TableParagraph"/>
              <w:spacing w:before="56"/>
              <w:ind w:left="687"/>
              <w:jc w:val="left"/>
              <w:rPr>
                <w:sz w:val="18"/>
              </w:rPr>
            </w:pPr>
            <w:r>
              <w:rPr>
                <w:spacing w:val="-2"/>
                <w:sz w:val="18"/>
              </w:rPr>
              <w:t>0.890</w:t>
            </w:r>
          </w:p>
        </w:tc>
        <w:tc>
          <w:tcPr>
            <w:tcW w:w="1532" w:type="dxa"/>
          </w:tcPr>
          <w:p w:rsidR="00555920" w:rsidRDefault="00A1413B">
            <w:pPr>
              <w:pStyle w:val="TableParagraph"/>
              <w:spacing w:before="56"/>
              <w:ind w:right="367"/>
              <w:jc w:val="right"/>
              <w:rPr>
                <w:sz w:val="18"/>
              </w:rPr>
            </w:pPr>
            <w:r>
              <w:rPr>
                <w:spacing w:val="-2"/>
                <w:sz w:val="18"/>
              </w:rPr>
              <w:t>0.718</w:t>
            </w:r>
          </w:p>
        </w:tc>
        <w:tc>
          <w:tcPr>
            <w:tcW w:w="1422" w:type="dxa"/>
          </w:tcPr>
          <w:p w:rsidR="00555920" w:rsidRDefault="00A1413B">
            <w:pPr>
              <w:pStyle w:val="TableParagraph"/>
              <w:spacing w:before="56"/>
              <w:ind w:left="588"/>
              <w:jc w:val="left"/>
              <w:rPr>
                <w:sz w:val="18"/>
              </w:rPr>
            </w:pPr>
            <w:r>
              <w:rPr>
                <w:spacing w:val="-4"/>
                <w:sz w:val="18"/>
              </w:rPr>
              <w:t>19.8</w:t>
            </w:r>
          </w:p>
        </w:tc>
        <w:tc>
          <w:tcPr>
            <w:tcW w:w="1420" w:type="dxa"/>
          </w:tcPr>
          <w:p w:rsidR="00555920" w:rsidRDefault="00A1413B">
            <w:pPr>
              <w:pStyle w:val="TableParagraph"/>
              <w:spacing w:before="56"/>
              <w:ind w:left="585"/>
              <w:jc w:val="left"/>
              <w:rPr>
                <w:sz w:val="18"/>
              </w:rPr>
            </w:pPr>
            <w:r>
              <w:rPr>
                <w:spacing w:val="-4"/>
                <w:sz w:val="18"/>
              </w:rPr>
              <w:t>20.5</w:t>
            </w:r>
          </w:p>
        </w:tc>
        <w:tc>
          <w:tcPr>
            <w:tcW w:w="1422" w:type="dxa"/>
          </w:tcPr>
          <w:p w:rsidR="00555920" w:rsidRDefault="00A1413B">
            <w:pPr>
              <w:pStyle w:val="TableParagraph"/>
              <w:spacing w:before="56"/>
              <w:ind w:left="586"/>
              <w:jc w:val="left"/>
              <w:rPr>
                <w:sz w:val="18"/>
              </w:rPr>
            </w:pPr>
            <w:r>
              <w:rPr>
                <w:spacing w:val="-4"/>
                <w:sz w:val="18"/>
              </w:rPr>
              <w:t>15.4</w:t>
            </w:r>
          </w:p>
        </w:tc>
      </w:tr>
      <w:tr w:rsidR="00555920">
        <w:trPr>
          <w:trHeight w:val="316"/>
        </w:trPr>
        <w:tc>
          <w:tcPr>
            <w:tcW w:w="1522" w:type="dxa"/>
          </w:tcPr>
          <w:p w:rsidR="00555920" w:rsidRDefault="00A1413B">
            <w:pPr>
              <w:pStyle w:val="TableParagraph"/>
              <w:ind w:right="266"/>
              <w:jc w:val="right"/>
              <w:rPr>
                <w:sz w:val="18"/>
              </w:rPr>
            </w:pPr>
            <w:r>
              <w:rPr>
                <w:sz w:val="18"/>
              </w:rPr>
              <w:t>Jul-</w:t>
            </w:r>
            <w:r>
              <w:rPr>
                <w:spacing w:val="-5"/>
                <w:sz w:val="18"/>
              </w:rPr>
              <w:t>20</w:t>
            </w:r>
          </w:p>
        </w:tc>
        <w:tc>
          <w:tcPr>
            <w:tcW w:w="2029" w:type="dxa"/>
          </w:tcPr>
          <w:p w:rsidR="00555920" w:rsidRDefault="00A1413B">
            <w:pPr>
              <w:pStyle w:val="TableParagraph"/>
              <w:ind w:left="687"/>
              <w:jc w:val="left"/>
              <w:rPr>
                <w:sz w:val="18"/>
              </w:rPr>
            </w:pPr>
            <w:r>
              <w:rPr>
                <w:spacing w:val="-2"/>
                <w:sz w:val="18"/>
              </w:rPr>
              <w:t>0.865</w:t>
            </w:r>
          </w:p>
        </w:tc>
        <w:tc>
          <w:tcPr>
            <w:tcW w:w="1532" w:type="dxa"/>
          </w:tcPr>
          <w:p w:rsidR="00555920" w:rsidRDefault="00A1413B">
            <w:pPr>
              <w:pStyle w:val="TableParagraph"/>
              <w:ind w:right="367"/>
              <w:jc w:val="right"/>
              <w:rPr>
                <w:sz w:val="18"/>
              </w:rPr>
            </w:pPr>
            <w:r>
              <w:rPr>
                <w:spacing w:val="-2"/>
                <w:sz w:val="18"/>
              </w:rPr>
              <w:t>0.305</w:t>
            </w:r>
          </w:p>
        </w:tc>
        <w:tc>
          <w:tcPr>
            <w:tcW w:w="1422" w:type="dxa"/>
          </w:tcPr>
          <w:p w:rsidR="00555920" w:rsidRDefault="00A1413B">
            <w:pPr>
              <w:pStyle w:val="TableParagraph"/>
              <w:ind w:left="588"/>
              <w:jc w:val="left"/>
              <w:rPr>
                <w:sz w:val="18"/>
              </w:rPr>
            </w:pPr>
            <w:r>
              <w:rPr>
                <w:spacing w:val="-4"/>
                <w:sz w:val="18"/>
              </w:rPr>
              <w:t>11.6</w:t>
            </w:r>
          </w:p>
        </w:tc>
        <w:tc>
          <w:tcPr>
            <w:tcW w:w="1420" w:type="dxa"/>
          </w:tcPr>
          <w:p w:rsidR="00555920" w:rsidRDefault="00A1413B">
            <w:pPr>
              <w:pStyle w:val="TableParagraph"/>
              <w:ind w:left="585"/>
              <w:jc w:val="left"/>
              <w:rPr>
                <w:sz w:val="18"/>
              </w:rPr>
            </w:pPr>
            <w:r>
              <w:rPr>
                <w:spacing w:val="-4"/>
                <w:sz w:val="18"/>
              </w:rPr>
              <w:t>11.9</w:t>
            </w:r>
          </w:p>
        </w:tc>
        <w:tc>
          <w:tcPr>
            <w:tcW w:w="1422" w:type="dxa"/>
          </w:tcPr>
          <w:p w:rsidR="00555920" w:rsidRDefault="00A1413B">
            <w:pPr>
              <w:pStyle w:val="TableParagraph"/>
              <w:ind w:right="360"/>
              <w:jc w:val="right"/>
              <w:rPr>
                <w:sz w:val="18"/>
              </w:rPr>
            </w:pPr>
            <w:r>
              <w:rPr>
                <w:spacing w:val="-4"/>
                <w:sz w:val="18"/>
              </w:rPr>
              <w:t>7.32</w:t>
            </w:r>
          </w:p>
        </w:tc>
      </w:tr>
      <w:tr w:rsidR="00555920">
        <w:trPr>
          <w:trHeight w:val="318"/>
        </w:trPr>
        <w:tc>
          <w:tcPr>
            <w:tcW w:w="1522" w:type="dxa"/>
          </w:tcPr>
          <w:p w:rsidR="00555920" w:rsidRDefault="00A1413B">
            <w:pPr>
              <w:pStyle w:val="TableParagraph"/>
              <w:ind w:right="264"/>
              <w:jc w:val="right"/>
              <w:rPr>
                <w:sz w:val="18"/>
              </w:rPr>
            </w:pPr>
            <w:r>
              <w:rPr>
                <w:spacing w:val="-2"/>
                <w:sz w:val="18"/>
              </w:rPr>
              <w:t>Aug-</w:t>
            </w:r>
            <w:r>
              <w:rPr>
                <w:spacing w:val="-5"/>
                <w:sz w:val="18"/>
              </w:rPr>
              <w:t>20</w:t>
            </w:r>
          </w:p>
        </w:tc>
        <w:tc>
          <w:tcPr>
            <w:tcW w:w="2029" w:type="dxa"/>
          </w:tcPr>
          <w:p w:rsidR="00555920" w:rsidRDefault="00A1413B">
            <w:pPr>
              <w:pStyle w:val="TableParagraph"/>
              <w:ind w:left="687"/>
              <w:jc w:val="left"/>
              <w:rPr>
                <w:sz w:val="18"/>
              </w:rPr>
            </w:pPr>
            <w:r>
              <w:rPr>
                <w:spacing w:val="-2"/>
                <w:sz w:val="18"/>
              </w:rPr>
              <w:t>0.923</w:t>
            </w:r>
          </w:p>
        </w:tc>
        <w:tc>
          <w:tcPr>
            <w:tcW w:w="1532" w:type="dxa"/>
          </w:tcPr>
          <w:p w:rsidR="00555920" w:rsidRDefault="00A1413B">
            <w:pPr>
              <w:pStyle w:val="TableParagraph"/>
              <w:ind w:right="367"/>
              <w:jc w:val="right"/>
              <w:rPr>
                <w:sz w:val="18"/>
              </w:rPr>
            </w:pPr>
            <w:r>
              <w:rPr>
                <w:spacing w:val="-2"/>
                <w:sz w:val="18"/>
              </w:rPr>
              <w:t>0.511</w:t>
            </w:r>
          </w:p>
        </w:tc>
        <w:tc>
          <w:tcPr>
            <w:tcW w:w="1422" w:type="dxa"/>
          </w:tcPr>
          <w:p w:rsidR="00555920" w:rsidRDefault="00A1413B">
            <w:pPr>
              <w:pStyle w:val="TableParagraph"/>
              <w:ind w:left="588"/>
              <w:jc w:val="left"/>
              <w:rPr>
                <w:sz w:val="18"/>
              </w:rPr>
            </w:pPr>
            <w:r>
              <w:rPr>
                <w:spacing w:val="-4"/>
                <w:sz w:val="18"/>
              </w:rPr>
              <w:t>24.0</w:t>
            </w:r>
          </w:p>
        </w:tc>
        <w:tc>
          <w:tcPr>
            <w:tcW w:w="1420" w:type="dxa"/>
          </w:tcPr>
          <w:p w:rsidR="00555920" w:rsidRDefault="00A1413B">
            <w:pPr>
              <w:pStyle w:val="TableParagraph"/>
              <w:ind w:left="585"/>
              <w:jc w:val="left"/>
              <w:rPr>
                <w:sz w:val="18"/>
              </w:rPr>
            </w:pPr>
            <w:r>
              <w:rPr>
                <w:spacing w:val="-4"/>
                <w:sz w:val="18"/>
              </w:rPr>
              <w:t>24.5</w:t>
            </w:r>
          </w:p>
        </w:tc>
        <w:tc>
          <w:tcPr>
            <w:tcW w:w="1422" w:type="dxa"/>
          </w:tcPr>
          <w:p w:rsidR="00555920" w:rsidRDefault="00A1413B">
            <w:pPr>
              <w:pStyle w:val="TableParagraph"/>
              <w:ind w:left="586"/>
              <w:jc w:val="left"/>
              <w:rPr>
                <w:sz w:val="18"/>
              </w:rPr>
            </w:pPr>
            <w:r>
              <w:rPr>
                <w:spacing w:val="-4"/>
                <w:sz w:val="18"/>
              </w:rPr>
              <w:t>32.2</w:t>
            </w:r>
          </w:p>
        </w:tc>
      </w:tr>
      <w:tr w:rsidR="00555920">
        <w:trPr>
          <w:trHeight w:val="316"/>
        </w:trPr>
        <w:tc>
          <w:tcPr>
            <w:tcW w:w="1522" w:type="dxa"/>
          </w:tcPr>
          <w:p w:rsidR="00555920" w:rsidRDefault="00A1413B">
            <w:pPr>
              <w:pStyle w:val="TableParagraph"/>
              <w:ind w:right="264"/>
              <w:jc w:val="right"/>
              <w:rPr>
                <w:sz w:val="18"/>
              </w:rPr>
            </w:pPr>
            <w:r>
              <w:rPr>
                <w:spacing w:val="-2"/>
                <w:sz w:val="18"/>
              </w:rPr>
              <w:t>Sep-</w:t>
            </w:r>
            <w:r>
              <w:rPr>
                <w:spacing w:val="-5"/>
                <w:sz w:val="18"/>
              </w:rPr>
              <w:t>20</w:t>
            </w:r>
          </w:p>
        </w:tc>
        <w:tc>
          <w:tcPr>
            <w:tcW w:w="2029" w:type="dxa"/>
          </w:tcPr>
          <w:p w:rsidR="00555920" w:rsidRDefault="00A1413B">
            <w:pPr>
              <w:pStyle w:val="TableParagraph"/>
              <w:ind w:left="687"/>
              <w:jc w:val="left"/>
              <w:rPr>
                <w:sz w:val="18"/>
              </w:rPr>
            </w:pPr>
            <w:r>
              <w:rPr>
                <w:spacing w:val="-2"/>
                <w:sz w:val="18"/>
              </w:rPr>
              <w:t>0.858</w:t>
            </w:r>
          </w:p>
        </w:tc>
        <w:tc>
          <w:tcPr>
            <w:tcW w:w="1532" w:type="dxa"/>
          </w:tcPr>
          <w:p w:rsidR="00555920" w:rsidRDefault="00A1413B">
            <w:pPr>
              <w:pStyle w:val="TableParagraph"/>
              <w:ind w:right="367"/>
              <w:jc w:val="right"/>
              <w:rPr>
                <w:sz w:val="18"/>
              </w:rPr>
            </w:pPr>
            <w:r>
              <w:rPr>
                <w:spacing w:val="-2"/>
                <w:sz w:val="18"/>
              </w:rPr>
              <w:t>0.190</w:t>
            </w:r>
          </w:p>
        </w:tc>
        <w:tc>
          <w:tcPr>
            <w:tcW w:w="1422" w:type="dxa"/>
          </w:tcPr>
          <w:p w:rsidR="00555920" w:rsidRDefault="00A1413B">
            <w:pPr>
              <w:pStyle w:val="TableParagraph"/>
              <w:ind w:right="358"/>
              <w:jc w:val="right"/>
              <w:rPr>
                <w:sz w:val="18"/>
              </w:rPr>
            </w:pPr>
            <w:r>
              <w:rPr>
                <w:spacing w:val="-4"/>
                <w:sz w:val="18"/>
              </w:rPr>
              <w:t>6.46</w:t>
            </w:r>
          </w:p>
        </w:tc>
        <w:tc>
          <w:tcPr>
            <w:tcW w:w="1420" w:type="dxa"/>
          </w:tcPr>
          <w:p w:rsidR="00555920" w:rsidRDefault="00A1413B">
            <w:pPr>
              <w:pStyle w:val="TableParagraph"/>
              <w:ind w:right="360"/>
              <w:jc w:val="right"/>
              <w:rPr>
                <w:sz w:val="18"/>
              </w:rPr>
            </w:pPr>
            <w:r>
              <w:rPr>
                <w:spacing w:val="-4"/>
                <w:sz w:val="18"/>
              </w:rPr>
              <w:t>6.65</w:t>
            </w:r>
          </w:p>
        </w:tc>
        <w:tc>
          <w:tcPr>
            <w:tcW w:w="1422" w:type="dxa"/>
          </w:tcPr>
          <w:p w:rsidR="00555920" w:rsidRDefault="00A1413B">
            <w:pPr>
              <w:pStyle w:val="TableParagraph"/>
              <w:ind w:right="360"/>
              <w:jc w:val="right"/>
              <w:rPr>
                <w:sz w:val="18"/>
              </w:rPr>
            </w:pPr>
            <w:r>
              <w:rPr>
                <w:spacing w:val="-4"/>
                <w:sz w:val="18"/>
              </w:rPr>
              <w:t>4.56</w:t>
            </w:r>
          </w:p>
        </w:tc>
      </w:tr>
      <w:tr w:rsidR="00555920">
        <w:trPr>
          <w:trHeight w:val="316"/>
        </w:trPr>
        <w:tc>
          <w:tcPr>
            <w:tcW w:w="1522" w:type="dxa"/>
          </w:tcPr>
          <w:p w:rsidR="00555920" w:rsidRDefault="00A1413B">
            <w:pPr>
              <w:pStyle w:val="TableParagraph"/>
              <w:ind w:right="264"/>
              <w:jc w:val="right"/>
              <w:rPr>
                <w:sz w:val="18"/>
              </w:rPr>
            </w:pPr>
            <w:r>
              <w:rPr>
                <w:sz w:val="18"/>
              </w:rPr>
              <w:t>Oct-</w:t>
            </w:r>
            <w:r>
              <w:rPr>
                <w:spacing w:val="-5"/>
                <w:sz w:val="18"/>
              </w:rPr>
              <w:t>20</w:t>
            </w:r>
          </w:p>
        </w:tc>
        <w:tc>
          <w:tcPr>
            <w:tcW w:w="2029" w:type="dxa"/>
          </w:tcPr>
          <w:p w:rsidR="00555920" w:rsidRDefault="00A1413B">
            <w:pPr>
              <w:pStyle w:val="TableParagraph"/>
              <w:ind w:left="687"/>
              <w:jc w:val="left"/>
              <w:rPr>
                <w:sz w:val="18"/>
              </w:rPr>
            </w:pPr>
            <w:r>
              <w:rPr>
                <w:spacing w:val="-4"/>
                <w:sz w:val="18"/>
              </w:rPr>
              <w:t>1.08</w:t>
            </w:r>
          </w:p>
        </w:tc>
        <w:tc>
          <w:tcPr>
            <w:tcW w:w="1532" w:type="dxa"/>
          </w:tcPr>
          <w:p w:rsidR="00555920" w:rsidRDefault="00A1413B">
            <w:pPr>
              <w:pStyle w:val="TableParagraph"/>
              <w:ind w:right="367"/>
              <w:jc w:val="right"/>
              <w:rPr>
                <w:sz w:val="18"/>
              </w:rPr>
            </w:pPr>
            <w:r>
              <w:rPr>
                <w:spacing w:val="-2"/>
                <w:sz w:val="18"/>
              </w:rPr>
              <w:t>0.199</w:t>
            </w:r>
          </w:p>
        </w:tc>
        <w:tc>
          <w:tcPr>
            <w:tcW w:w="1422" w:type="dxa"/>
          </w:tcPr>
          <w:p w:rsidR="00555920" w:rsidRDefault="00A1413B">
            <w:pPr>
              <w:pStyle w:val="TableParagraph"/>
              <w:ind w:left="588"/>
              <w:jc w:val="left"/>
              <w:rPr>
                <w:sz w:val="18"/>
              </w:rPr>
            </w:pPr>
            <w:r>
              <w:rPr>
                <w:spacing w:val="-4"/>
                <w:sz w:val="18"/>
              </w:rPr>
              <w:t>13.6</w:t>
            </w:r>
          </w:p>
        </w:tc>
        <w:tc>
          <w:tcPr>
            <w:tcW w:w="1420" w:type="dxa"/>
          </w:tcPr>
          <w:p w:rsidR="00555920" w:rsidRDefault="00A1413B">
            <w:pPr>
              <w:pStyle w:val="TableParagraph"/>
              <w:ind w:left="585"/>
              <w:jc w:val="left"/>
              <w:rPr>
                <w:sz w:val="18"/>
              </w:rPr>
            </w:pPr>
            <w:r>
              <w:rPr>
                <w:spacing w:val="-4"/>
                <w:sz w:val="18"/>
              </w:rPr>
              <w:t>13.8</w:t>
            </w:r>
          </w:p>
        </w:tc>
        <w:tc>
          <w:tcPr>
            <w:tcW w:w="1422" w:type="dxa"/>
          </w:tcPr>
          <w:p w:rsidR="00555920" w:rsidRDefault="00A1413B">
            <w:pPr>
              <w:pStyle w:val="TableParagraph"/>
              <w:ind w:right="260"/>
              <w:jc w:val="right"/>
              <w:rPr>
                <w:sz w:val="18"/>
              </w:rPr>
            </w:pPr>
            <w:r>
              <w:rPr>
                <w:spacing w:val="-2"/>
                <w:sz w:val="18"/>
              </w:rPr>
              <w:t>0.598</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20</w:t>
            </w:r>
          </w:p>
        </w:tc>
        <w:tc>
          <w:tcPr>
            <w:tcW w:w="2029" w:type="dxa"/>
          </w:tcPr>
          <w:p w:rsidR="00555920" w:rsidRDefault="00A1413B">
            <w:pPr>
              <w:pStyle w:val="TableParagraph"/>
              <w:spacing w:before="56"/>
              <w:ind w:left="687"/>
              <w:jc w:val="left"/>
              <w:rPr>
                <w:sz w:val="18"/>
              </w:rPr>
            </w:pPr>
            <w:r>
              <w:rPr>
                <w:spacing w:val="-4"/>
                <w:sz w:val="18"/>
              </w:rPr>
              <w:t>1.17</w:t>
            </w:r>
          </w:p>
        </w:tc>
        <w:tc>
          <w:tcPr>
            <w:tcW w:w="1532" w:type="dxa"/>
          </w:tcPr>
          <w:p w:rsidR="00555920" w:rsidRDefault="00A1413B">
            <w:pPr>
              <w:pStyle w:val="TableParagraph"/>
              <w:spacing w:before="56"/>
              <w:ind w:right="367"/>
              <w:jc w:val="right"/>
              <w:rPr>
                <w:sz w:val="18"/>
              </w:rPr>
            </w:pPr>
            <w:r>
              <w:rPr>
                <w:spacing w:val="-2"/>
                <w:sz w:val="18"/>
              </w:rPr>
              <w:t>0.494</w:t>
            </w:r>
          </w:p>
        </w:tc>
        <w:tc>
          <w:tcPr>
            <w:tcW w:w="1422" w:type="dxa"/>
          </w:tcPr>
          <w:p w:rsidR="00555920" w:rsidRDefault="00A1413B">
            <w:pPr>
              <w:pStyle w:val="TableParagraph"/>
              <w:spacing w:before="56"/>
              <w:ind w:left="588"/>
              <w:jc w:val="left"/>
              <w:rPr>
                <w:sz w:val="18"/>
              </w:rPr>
            </w:pPr>
            <w:r>
              <w:rPr>
                <w:spacing w:val="-4"/>
                <w:sz w:val="18"/>
              </w:rPr>
              <w:t>34.1</w:t>
            </w:r>
          </w:p>
        </w:tc>
        <w:tc>
          <w:tcPr>
            <w:tcW w:w="1420" w:type="dxa"/>
          </w:tcPr>
          <w:p w:rsidR="00555920" w:rsidRDefault="00A1413B">
            <w:pPr>
              <w:pStyle w:val="TableParagraph"/>
              <w:spacing w:before="56"/>
              <w:ind w:left="585"/>
              <w:jc w:val="left"/>
              <w:rPr>
                <w:sz w:val="18"/>
              </w:rPr>
            </w:pPr>
            <w:r>
              <w:rPr>
                <w:spacing w:val="-4"/>
                <w:sz w:val="18"/>
              </w:rPr>
              <w:t>34.5</w:t>
            </w:r>
          </w:p>
        </w:tc>
        <w:tc>
          <w:tcPr>
            <w:tcW w:w="1422" w:type="dxa"/>
          </w:tcPr>
          <w:p w:rsidR="00555920" w:rsidRDefault="00A1413B">
            <w:pPr>
              <w:pStyle w:val="TableParagraph"/>
              <w:spacing w:before="56"/>
              <w:ind w:left="586"/>
              <w:jc w:val="left"/>
              <w:rPr>
                <w:sz w:val="18"/>
              </w:rPr>
            </w:pPr>
            <w:r>
              <w:rPr>
                <w:spacing w:val="-4"/>
                <w:sz w:val="18"/>
              </w:rPr>
              <w:t>14.3</w:t>
            </w:r>
          </w:p>
        </w:tc>
      </w:tr>
      <w:tr w:rsidR="00555920">
        <w:trPr>
          <w:trHeight w:val="316"/>
        </w:trPr>
        <w:tc>
          <w:tcPr>
            <w:tcW w:w="1522" w:type="dxa"/>
          </w:tcPr>
          <w:p w:rsidR="00555920" w:rsidRDefault="00A1413B">
            <w:pPr>
              <w:pStyle w:val="TableParagraph"/>
              <w:ind w:right="264"/>
              <w:jc w:val="right"/>
              <w:rPr>
                <w:sz w:val="18"/>
              </w:rPr>
            </w:pPr>
            <w:r>
              <w:rPr>
                <w:spacing w:val="-2"/>
                <w:sz w:val="18"/>
              </w:rPr>
              <w:t>Dec-</w:t>
            </w:r>
            <w:r>
              <w:rPr>
                <w:spacing w:val="-5"/>
                <w:sz w:val="18"/>
              </w:rPr>
              <w:t>20</w:t>
            </w:r>
          </w:p>
        </w:tc>
        <w:tc>
          <w:tcPr>
            <w:tcW w:w="2029" w:type="dxa"/>
          </w:tcPr>
          <w:p w:rsidR="00555920" w:rsidRDefault="00A1413B">
            <w:pPr>
              <w:pStyle w:val="TableParagraph"/>
              <w:ind w:left="687"/>
              <w:jc w:val="left"/>
              <w:rPr>
                <w:sz w:val="18"/>
              </w:rPr>
            </w:pPr>
            <w:r>
              <w:rPr>
                <w:spacing w:val="-4"/>
                <w:sz w:val="18"/>
              </w:rPr>
              <w:t>1.29</w:t>
            </w:r>
          </w:p>
        </w:tc>
        <w:tc>
          <w:tcPr>
            <w:tcW w:w="1532" w:type="dxa"/>
          </w:tcPr>
          <w:p w:rsidR="00555920" w:rsidRDefault="00A1413B">
            <w:pPr>
              <w:pStyle w:val="TableParagraph"/>
              <w:ind w:right="367"/>
              <w:jc w:val="right"/>
              <w:rPr>
                <w:sz w:val="18"/>
              </w:rPr>
            </w:pPr>
            <w:r>
              <w:rPr>
                <w:spacing w:val="-2"/>
                <w:sz w:val="18"/>
              </w:rPr>
              <w:t>0.351</w:t>
            </w:r>
          </w:p>
        </w:tc>
        <w:tc>
          <w:tcPr>
            <w:tcW w:w="1422" w:type="dxa"/>
          </w:tcPr>
          <w:p w:rsidR="00555920" w:rsidRDefault="00A1413B">
            <w:pPr>
              <w:pStyle w:val="TableParagraph"/>
              <w:ind w:right="358"/>
              <w:jc w:val="right"/>
              <w:rPr>
                <w:sz w:val="18"/>
              </w:rPr>
            </w:pPr>
            <w:r>
              <w:rPr>
                <w:spacing w:val="-4"/>
                <w:sz w:val="18"/>
              </w:rPr>
              <w:t>1.76</w:t>
            </w:r>
          </w:p>
        </w:tc>
        <w:tc>
          <w:tcPr>
            <w:tcW w:w="1420" w:type="dxa"/>
          </w:tcPr>
          <w:p w:rsidR="00555920" w:rsidRDefault="00A1413B">
            <w:pPr>
              <w:pStyle w:val="TableParagraph"/>
              <w:ind w:right="360"/>
              <w:jc w:val="right"/>
              <w:rPr>
                <w:sz w:val="18"/>
              </w:rPr>
            </w:pPr>
            <w:r>
              <w:rPr>
                <w:spacing w:val="-4"/>
                <w:sz w:val="18"/>
              </w:rPr>
              <w:t>2.11</w:t>
            </w:r>
          </w:p>
        </w:tc>
        <w:tc>
          <w:tcPr>
            <w:tcW w:w="1422" w:type="dxa"/>
          </w:tcPr>
          <w:p w:rsidR="00555920" w:rsidRDefault="00A1413B">
            <w:pPr>
              <w:pStyle w:val="TableParagraph"/>
              <w:ind w:right="360"/>
              <w:jc w:val="right"/>
              <w:rPr>
                <w:sz w:val="18"/>
              </w:rPr>
            </w:pPr>
            <w:r>
              <w:rPr>
                <w:spacing w:val="-4"/>
                <w:sz w:val="18"/>
              </w:rPr>
              <w:t>9.83</w:t>
            </w:r>
          </w:p>
        </w:tc>
      </w:tr>
      <w:tr w:rsidR="00555920">
        <w:trPr>
          <w:trHeight w:val="318"/>
        </w:trPr>
        <w:tc>
          <w:tcPr>
            <w:tcW w:w="1522" w:type="dxa"/>
          </w:tcPr>
          <w:p w:rsidR="00555920" w:rsidRDefault="00A1413B">
            <w:pPr>
              <w:pStyle w:val="TableParagraph"/>
              <w:ind w:right="266"/>
              <w:jc w:val="right"/>
              <w:rPr>
                <w:sz w:val="18"/>
              </w:rPr>
            </w:pPr>
            <w:r>
              <w:rPr>
                <w:sz w:val="18"/>
              </w:rPr>
              <w:t>Jan-</w:t>
            </w:r>
            <w:r>
              <w:rPr>
                <w:spacing w:val="-5"/>
                <w:sz w:val="18"/>
              </w:rPr>
              <w:t>21</w:t>
            </w:r>
          </w:p>
        </w:tc>
        <w:tc>
          <w:tcPr>
            <w:tcW w:w="2029" w:type="dxa"/>
          </w:tcPr>
          <w:p w:rsidR="00555920" w:rsidRDefault="00A1413B">
            <w:pPr>
              <w:pStyle w:val="TableParagraph"/>
              <w:ind w:left="687"/>
              <w:jc w:val="left"/>
              <w:rPr>
                <w:sz w:val="18"/>
              </w:rPr>
            </w:pPr>
            <w:r>
              <w:rPr>
                <w:spacing w:val="-4"/>
                <w:sz w:val="18"/>
              </w:rPr>
              <w:t>1.45</w:t>
            </w:r>
          </w:p>
        </w:tc>
        <w:tc>
          <w:tcPr>
            <w:tcW w:w="1532" w:type="dxa"/>
          </w:tcPr>
          <w:p w:rsidR="00555920" w:rsidRDefault="00A1413B">
            <w:pPr>
              <w:pStyle w:val="TableParagraph"/>
              <w:ind w:right="367"/>
              <w:jc w:val="right"/>
              <w:rPr>
                <w:sz w:val="18"/>
              </w:rPr>
            </w:pPr>
            <w:r>
              <w:rPr>
                <w:spacing w:val="-2"/>
                <w:sz w:val="18"/>
              </w:rPr>
              <w:t>0.582</w:t>
            </w:r>
          </w:p>
        </w:tc>
        <w:tc>
          <w:tcPr>
            <w:tcW w:w="1422" w:type="dxa"/>
          </w:tcPr>
          <w:p w:rsidR="00555920" w:rsidRDefault="00A1413B">
            <w:pPr>
              <w:pStyle w:val="TableParagraph"/>
              <w:ind w:left="588"/>
              <w:jc w:val="left"/>
              <w:rPr>
                <w:sz w:val="18"/>
              </w:rPr>
            </w:pPr>
            <w:r>
              <w:rPr>
                <w:spacing w:val="-4"/>
                <w:sz w:val="18"/>
              </w:rPr>
              <w:t>33.2</w:t>
            </w:r>
          </w:p>
        </w:tc>
        <w:tc>
          <w:tcPr>
            <w:tcW w:w="1420" w:type="dxa"/>
          </w:tcPr>
          <w:p w:rsidR="00555920" w:rsidRDefault="00A1413B">
            <w:pPr>
              <w:pStyle w:val="TableParagraph"/>
              <w:ind w:left="585"/>
              <w:jc w:val="left"/>
              <w:rPr>
                <w:sz w:val="18"/>
              </w:rPr>
            </w:pPr>
            <w:r>
              <w:rPr>
                <w:spacing w:val="-4"/>
                <w:sz w:val="18"/>
              </w:rPr>
              <w:t>33.7</w:t>
            </w:r>
          </w:p>
        </w:tc>
        <w:tc>
          <w:tcPr>
            <w:tcW w:w="1422" w:type="dxa"/>
          </w:tcPr>
          <w:p w:rsidR="00555920" w:rsidRDefault="00A1413B">
            <w:pPr>
              <w:pStyle w:val="TableParagraph"/>
              <w:ind w:left="586"/>
              <w:jc w:val="left"/>
              <w:rPr>
                <w:sz w:val="18"/>
              </w:rPr>
            </w:pPr>
            <w:r>
              <w:rPr>
                <w:spacing w:val="-4"/>
                <w:sz w:val="18"/>
              </w:rPr>
              <w:t>41.3</w:t>
            </w:r>
          </w:p>
        </w:tc>
      </w:tr>
      <w:tr w:rsidR="00555920">
        <w:trPr>
          <w:trHeight w:val="316"/>
        </w:trPr>
        <w:tc>
          <w:tcPr>
            <w:tcW w:w="1522" w:type="dxa"/>
          </w:tcPr>
          <w:p w:rsidR="00555920" w:rsidRDefault="00A1413B">
            <w:pPr>
              <w:pStyle w:val="TableParagraph"/>
              <w:ind w:right="264"/>
              <w:jc w:val="right"/>
              <w:rPr>
                <w:sz w:val="18"/>
              </w:rPr>
            </w:pPr>
            <w:r>
              <w:rPr>
                <w:spacing w:val="-2"/>
                <w:sz w:val="18"/>
              </w:rPr>
              <w:t>Feb-</w:t>
            </w:r>
            <w:r>
              <w:rPr>
                <w:spacing w:val="-5"/>
                <w:sz w:val="18"/>
              </w:rPr>
              <w:t>21</w:t>
            </w:r>
          </w:p>
        </w:tc>
        <w:tc>
          <w:tcPr>
            <w:tcW w:w="2029" w:type="dxa"/>
          </w:tcPr>
          <w:p w:rsidR="00555920" w:rsidRDefault="00A1413B">
            <w:pPr>
              <w:pStyle w:val="TableParagraph"/>
              <w:ind w:left="687"/>
              <w:jc w:val="left"/>
              <w:rPr>
                <w:sz w:val="18"/>
              </w:rPr>
            </w:pPr>
            <w:r>
              <w:rPr>
                <w:spacing w:val="-4"/>
                <w:sz w:val="18"/>
              </w:rPr>
              <w:t>1.52</w:t>
            </w:r>
          </w:p>
        </w:tc>
        <w:tc>
          <w:tcPr>
            <w:tcW w:w="1532" w:type="dxa"/>
          </w:tcPr>
          <w:p w:rsidR="00555920" w:rsidRDefault="00A1413B">
            <w:pPr>
              <w:pStyle w:val="TableParagraph"/>
              <w:ind w:right="367"/>
              <w:jc w:val="right"/>
              <w:rPr>
                <w:sz w:val="18"/>
              </w:rPr>
            </w:pPr>
            <w:r>
              <w:rPr>
                <w:spacing w:val="-2"/>
                <w:sz w:val="18"/>
              </w:rPr>
              <w:t>0.605</w:t>
            </w:r>
          </w:p>
        </w:tc>
        <w:tc>
          <w:tcPr>
            <w:tcW w:w="1422" w:type="dxa"/>
          </w:tcPr>
          <w:p w:rsidR="00555920" w:rsidRDefault="00A1413B">
            <w:pPr>
              <w:pStyle w:val="TableParagraph"/>
              <w:ind w:left="588"/>
              <w:jc w:val="left"/>
              <w:rPr>
                <w:sz w:val="18"/>
              </w:rPr>
            </w:pPr>
            <w:r>
              <w:rPr>
                <w:spacing w:val="-4"/>
                <w:sz w:val="18"/>
              </w:rPr>
              <w:t>29.7</w:t>
            </w:r>
          </w:p>
        </w:tc>
        <w:tc>
          <w:tcPr>
            <w:tcW w:w="1420" w:type="dxa"/>
          </w:tcPr>
          <w:p w:rsidR="00555920" w:rsidRDefault="00A1413B">
            <w:pPr>
              <w:pStyle w:val="TableParagraph"/>
              <w:ind w:left="585"/>
              <w:jc w:val="left"/>
              <w:rPr>
                <w:sz w:val="18"/>
              </w:rPr>
            </w:pPr>
            <w:r>
              <w:rPr>
                <w:spacing w:val="-4"/>
                <w:sz w:val="18"/>
              </w:rPr>
              <w:t>30.3</w:t>
            </w:r>
          </w:p>
        </w:tc>
        <w:tc>
          <w:tcPr>
            <w:tcW w:w="1422" w:type="dxa"/>
          </w:tcPr>
          <w:p w:rsidR="00555920" w:rsidRDefault="00A1413B">
            <w:pPr>
              <w:pStyle w:val="TableParagraph"/>
              <w:ind w:left="586"/>
              <w:jc w:val="left"/>
              <w:rPr>
                <w:sz w:val="18"/>
              </w:rPr>
            </w:pPr>
            <w:r>
              <w:rPr>
                <w:spacing w:val="-4"/>
                <w:sz w:val="18"/>
              </w:rPr>
              <w:t>27.2</w:t>
            </w:r>
          </w:p>
        </w:tc>
      </w:tr>
      <w:tr w:rsidR="00555920">
        <w:trPr>
          <w:trHeight w:val="315"/>
        </w:trPr>
        <w:tc>
          <w:tcPr>
            <w:tcW w:w="1522" w:type="dxa"/>
          </w:tcPr>
          <w:p w:rsidR="00555920" w:rsidRDefault="00A1413B">
            <w:pPr>
              <w:pStyle w:val="TableParagraph"/>
              <w:ind w:right="264"/>
              <w:jc w:val="right"/>
              <w:rPr>
                <w:sz w:val="18"/>
              </w:rPr>
            </w:pPr>
            <w:r>
              <w:rPr>
                <w:spacing w:val="-2"/>
                <w:sz w:val="18"/>
              </w:rPr>
              <w:t>Mar-</w:t>
            </w:r>
            <w:r>
              <w:rPr>
                <w:spacing w:val="-5"/>
                <w:sz w:val="18"/>
              </w:rPr>
              <w:t>21</w:t>
            </w:r>
          </w:p>
        </w:tc>
        <w:tc>
          <w:tcPr>
            <w:tcW w:w="2029" w:type="dxa"/>
          </w:tcPr>
          <w:p w:rsidR="00555920" w:rsidRDefault="00A1413B">
            <w:pPr>
              <w:pStyle w:val="TableParagraph"/>
              <w:ind w:left="687"/>
              <w:jc w:val="left"/>
              <w:rPr>
                <w:sz w:val="18"/>
              </w:rPr>
            </w:pPr>
            <w:r>
              <w:rPr>
                <w:spacing w:val="-4"/>
                <w:sz w:val="18"/>
              </w:rPr>
              <w:t>1.45</w:t>
            </w:r>
          </w:p>
        </w:tc>
        <w:tc>
          <w:tcPr>
            <w:tcW w:w="1532" w:type="dxa"/>
          </w:tcPr>
          <w:p w:rsidR="00555920" w:rsidRDefault="00A1413B">
            <w:pPr>
              <w:pStyle w:val="TableParagraph"/>
              <w:ind w:right="367"/>
              <w:jc w:val="right"/>
              <w:rPr>
                <w:sz w:val="18"/>
              </w:rPr>
            </w:pPr>
            <w:r>
              <w:rPr>
                <w:spacing w:val="-2"/>
                <w:sz w:val="18"/>
              </w:rPr>
              <w:t>0.361</w:t>
            </w:r>
          </w:p>
        </w:tc>
        <w:tc>
          <w:tcPr>
            <w:tcW w:w="1422" w:type="dxa"/>
          </w:tcPr>
          <w:p w:rsidR="00555920" w:rsidRDefault="00A1413B">
            <w:pPr>
              <w:pStyle w:val="TableParagraph"/>
              <w:ind w:left="588"/>
              <w:jc w:val="left"/>
              <w:rPr>
                <w:sz w:val="18"/>
              </w:rPr>
            </w:pPr>
            <w:r>
              <w:rPr>
                <w:spacing w:val="-4"/>
                <w:sz w:val="18"/>
              </w:rPr>
              <w:t>16.2</w:t>
            </w:r>
          </w:p>
        </w:tc>
        <w:tc>
          <w:tcPr>
            <w:tcW w:w="1420" w:type="dxa"/>
          </w:tcPr>
          <w:p w:rsidR="00555920" w:rsidRDefault="00A1413B">
            <w:pPr>
              <w:pStyle w:val="TableParagraph"/>
              <w:ind w:left="585"/>
              <w:jc w:val="left"/>
              <w:rPr>
                <w:sz w:val="18"/>
              </w:rPr>
            </w:pPr>
            <w:r>
              <w:rPr>
                <w:spacing w:val="-4"/>
                <w:sz w:val="18"/>
              </w:rPr>
              <w:t>16.6</w:t>
            </w:r>
          </w:p>
        </w:tc>
        <w:tc>
          <w:tcPr>
            <w:tcW w:w="1422" w:type="dxa"/>
          </w:tcPr>
          <w:p w:rsidR="00555920" w:rsidRDefault="00A1413B">
            <w:pPr>
              <w:pStyle w:val="TableParagraph"/>
              <w:ind w:left="586"/>
              <w:jc w:val="left"/>
              <w:rPr>
                <w:sz w:val="18"/>
              </w:rPr>
            </w:pPr>
            <w:r>
              <w:rPr>
                <w:spacing w:val="-4"/>
                <w:sz w:val="18"/>
              </w:rPr>
              <w:t>16.2</w:t>
            </w:r>
          </w:p>
        </w:tc>
      </w:tr>
      <w:tr w:rsidR="00555920">
        <w:trPr>
          <w:trHeight w:val="318"/>
        </w:trPr>
        <w:tc>
          <w:tcPr>
            <w:tcW w:w="1522" w:type="dxa"/>
          </w:tcPr>
          <w:p w:rsidR="00555920" w:rsidRDefault="00A1413B">
            <w:pPr>
              <w:pStyle w:val="TableParagraph"/>
              <w:spacing w:before="57"/>
              <w:ind w:right="264"/>
              <w:jc w:val="right"/>
              <w:rPr>
                <w:sz w:val="18"/>
              </w:rPr>
            </w:pPr>
            <w:r>
              <w:rPr>
                <w:spacing w:val="-2"/>
                <w:sz w:val="18"/>
              </w:rPr>
              <w:t>Apr-</w:t>
            </w:r>
            <w:r>
              <w:rPr>
                <w:spacing w:val="-5"/>
                <w:sz w:val="18"/>
              </w:rPr>
              <w:t>21</w:t>
            </w:r>
          </w:p>
        </w:tc>
        <w:tc>
          <w:tcPr>
            <w:tcW w:w="2029" w:type="dxa"/>
          </w:tcPr>
          <w:p w:rsidR="00555920" w:rsidRDefault="00A1413B">
            <w:pPr>
              <w:pStyle w:val="TableParagraph"/>
              <w:spacing w:before="57"/>
              <w:ind w:left="687"/>
              <w:jc w:val="left"/>
              <w:rPr>
                <w:sz w:val="18"/>
              </w:rPr>
            </w:pPr>
            <w:r>
              <w:rPr>
                <w:spacing w:val="-4"/>
                <w:sz w:val="18"/>
              </w:rPr>
              <w:t>1.18</w:t>
            </w:r>
          </w:p>
        </w:tc>
        <w:tc>
          <w:tcPr>
            <w:tcW w:w="1532" w:type="dxa"/>
          </w:tcPr>
          <w:p w:rsidR="00555920" w:rsidRDefault="00A1413B">
            <w:pPr>
              <w:pStyle w:val="TableParagraph"/>
              <w:spacing w:before="57"/>
              <w:ind w:right="367"/>
              <w:jc w:val="right"/>
              <w:rPr>
                <w:sz w:val="18"/>
              </w:rPr>
            </w:pPr>
            <w:r>
              <w:rPr>
                <w:spacing w:val="-2"/>
                <w:sz w:val="18"/>
              </w:rPr>
              <w:t>0.220</w:t>
            </w:r>
          </w:p>
        </w:tc>
        <w:tc>
          <w:tcPr>
            <w:tcW w:w="1422" w:type="dxa"/>
          </w:tcPr>
          <w:p w:rsidR="00555920" w:rsidRDefault="00A1413B">
            <w:pPr>
              <w:pStyle w:val="TableParagraph"/>
              <w:spacing w:before="57"/>
              <w:ind w:right="358"/>
              <w:jc w:val="right"/>
              <w:rPr>
                <w:sz w:val="18"/>
              </w:rPr>
            </w:pPr>
            <w:r>
              <w:rPr>
                <w:spacing w:val="-4"/>
                <w:sz w:val="18"/>
              </w:rPr>
              <w:t>5.93</w:t>
            </w:r>
          </w:p>
        </w:tc>
        <w:tc>
          <w:tcPr>
            <w:tcW w:w="1420" w:type="dxa"/>
          </w:tcPr>
          <w:p w:rsidR="00555920" w:rsidRDefault="00A1413B">
            <w:pPr>
              <w:pStyle w:val="TableParagraph"/>
              <w:spacing w:before="57"/>
              <w:ind w:right="360"/>
              <w:jc w:val="right"/>
              <w:rPr>
                <w:sz w:val="18"/>
              </w:rPr>
            </w:pPr>
            <w:r>
              <w:rPr>
                <w:spacing w:val="-4"/>
                <w:sz w:val="18"/>
              </w:rPr>
              <w:t>6.15</w:t>
            </w:r>
          </w:p>
        </w:tc>
        <w:tc>
          <w:tcPr>
            <w:tcW w:w="1422" w:type="dxa"/>
          </w:tcPr>
          <w:p w:rsidR="00555920" w:rsidRDefault="00A1413B">
            <w:pPr>
              <w:pStyle w:val="TableParagraph"/>
              <w:spacing w:before="57"/>
              <w:ind w:right="360"/>
              <w:jc w:val="right"/>
              <w:rPr>
                <w:sz w:val="18"/>
              </w:rPr>
            </w:pPr>
            <w:r>
              <w:rPr>
                <w:spacing w:val="-4"/>
                <w:sz w:val="18"/>
              </w:rPr>
              <w:t>1.76</w:t>
            </w:r>
          </w:p>
        </w:tc>
      </w:tr>
      <w:tr w:rsidR="00555920">
        <w:trPr>
          <w:trHeight w:val="316"/>
        </w:trPr>
        <w:tc>
          <w:tcPr>
            <w:tcW w:w="1522" w:type="dxa"/>
          </w:tcPr>
          <w:p w:rsidR="00555920" w:rsidRDefault="00A1413B">
            <w:pPr>
              <w:pStyle w:val="TableParagraph"/>
              <w:ind w:right="264"/>
              <w:jc w:val="right"/>
              <w:rPr>
                <w:sz w:val="18"/>
              </w:rPr>
            </w:pPr>
            <w:r>
              <w:rPr>
                <w:spacing w:val="-2"/>
                <w:sz w:val="18"/>
              </w:rPr>
              <w:t>May-</w:t>
            </w:r>
            <w:r>
              <w:rPr>
                <w:spacing w:val="-5"/>
                <w:sz w:val="18"/>
              </w:rPr>
              <w:t>21</w:t>
            </w:r>
          </w:p>
        </w:tc>
        <w:tc>
          <w:tcPr>
            <w:tcW w:w="2029" w:type="dxa"/>
          </w:tcPr>
          <w:p w:rsidR="00555920" w:rsidRDefault="00A1413B">
            <w:pPr>
              <w:pStyle w:val="TableParagraph"/>
              <w:ind w:left="687"/>
              <w:jc w:val="left"/>
              <w:rPr>
                <w:sz w:val="18"/>
              </w:rPr>
            </w:pPr>
            <w:r>
              <w:rPr>
                <w:spacing w:val="-2"/>
                <w:sz w:val="18"/>
              </w:rPr>
              <w:t>0.994</w:t>
            </w:r>
          </w:p>
        </w:tc>
        <w:tc>
          <w:tcPr>
            <w:tcW w:w="1532" w:type="dxa"/>
          </w:tcPr>
          <w:p w:rsidR="00555920" w:rsidRDefault="00A1413B">
            <w:pPr>
              <w:pStyle w:val="TableParagraph"/>
              <w:ind w:right="367"/>
              <w:jc w:val="right"/>
              <w:rPr>
                <w:sz w:val="18"/>
              </w:rPr>
            </w:pPr>
            <w:r>
              <w:rPr>
                <w:spacing w:val="-2"/>
                <w:sz w:val="18"/>
              </w:rPr>
              <w:t>0.547</w:t>
            </w:r>
          </w:p>
        </w:tc>
        <w:tc>
          <w:tcPr>
            <w:tcW w:w="1422" w:type="dxa"/>
          </w:tcPr>
          <w:p w:rsidR="00555920" w:rsidRDefault="00A1413B">
            <w:pPr>
              <w:pStyle w:val="TableParagraph"/>
              <w:ind w:left="588"/>
              <w:jc w:val="left"/>
              <w:rPr>
                <w:sz w:val="18"/>
              </w:rPr>
            </w:pPr>
            <w:r>
              <w:rPr>
                <w:spacing w:val="-4"/>
                <w:sz w:val="18"/>
              </w:rPr>
              <w:t>23.0</w:t>
            </w:r>
          </w:p>
        </w:tc>
        <w:tc>
          <w:tcPr>
            <w:tcW w:w="1420" w:type="dxa"/>
          </w:tcPr>
          <w:p w:rsidR="00555920" w:rsidRDefault="00A1413B">
            <w:pPr>
              <w:pStyle w:val="TableParagraph"/>
              <w:ind w:left="585"/>
              <w:jc w:val="left"/>
              <w:rPr>
                <w:sz w:val="18"/>
              </w:rPr>
            </w:pPr>
            <w:r>
              <w:rPr>
                <w:spacing w:val="-4"/>
                <w:sz w:val="18"/>
              </w:rPr>
              <w:t>23.5</w:t>
            </w:r>
          </w:p>
        </w:tc>
        <w:tc>
          <w:tcPr>
            <w:tcW w:w="1422" w:type="dxa"/>
          </w:tcPr>
          <w:p w:rsidR="00555920" w:rsidRDefault="00A1413B">
            <w:pPr>
              <w:pStyle w:val="TableParagraph"/>
              <w:ind w:left="586"/>
              <w:jc w:val="left"/>
              <w:rPr>
                <w:sz w:val="18"/>
              </w:rPr>
            </w:pPr>
            <w:r>
              <w:rPr>
                <w:spacing w:val="-4"/>
                <w:sz w:val="18"/>
              </w:rPr>
              <w:t>16.4</w:t>
            </w:r>
          </w:p>
        </w:tc>
      </w:tr>
      <w:tr w:rsidR="00555920">
        <w:trPr>
          <w:trHeight w:val="318"/>
        </w:trPr>
        <w:tc>
          <w:tcPr>
            <w:tcW w:w="1522" w:type="dxa"/>
          </w:tcPr>
          <w:p w:rsidR="00555920" w:rsidRDefault="00A1413B">
            <w:pPr>
              <w:pStyle w:val="TableParagraph"/>
              <w:spacing w:before="56"/>
              <w:ind w:right="266"/>
              <w:jc w:val="right"/>
              <w:rPr>
                <w:sz w:val="18"/>
              </w:rPr>
            </w:pPr>
            <w:r>
              <w:rPr>
                <w:sz w:val="18"/>
              </w:rPr>
              <w:t>Jun-</w:t>
            </w:r>
            <w:r>
              <w:rPr>
                <w:spacing w:val="-5"/>
                <w:sz w:val="18"/>
              </w:rPr>
              <w:t>21</w:t>
            </w:r>
          </w:p>
        </w:tc>
        <w:tc>
          <w:tcPr>
            <w:tcW w:w="2029" w:type="dxa"/>
          </w:tcPr>
          <w:p w:rsidR="00555920" w:rsidRDefault="00A1413B">
            <w:pPr>
              <w:pStyle w:val="TableParagraph"/>
              <w:spacing w:before="56"/>
              <w:ind w:left="687"/>
              <w:jc w:val="left"/>
              <w:rPr>
                <w:sz w:val="18"/>
              </w:rPr>
            </w:pPr>
            <w:r>
              <w:rPr>
                <w:spacing w:val="-2"/>
                <w:sz w:val="18"/>
              </w:rPr>
              <w:t>0.798</w:t>
            </w:r>
          </w:p>
        </w:tc>
        <w:tc>
          <w:tcPr>
            <w:tcW w:w="1532" w:type="dxa"/>
          </w:tcPr>
          <w:p w:rsidR="00555920" w:rsidRDefault="00A1413B">
            <w:pPr>
              <w:pStyle w:val="TableParagraph"/>
              <w:spacing w:before="56"/>
              <w:ind w:right="367"/>
              <w:jc w:val="right"/>
              <w:rPr>
                <w:sz w:val="18"/>
              </w:rPr>
            </w:pPr>
            <w:r>
              <w:rPr>
                <w:spacing w:val="-2"/>
                <w:sz w:val="18"/>
              </w:rPr>
              <w:t>0.190</w:t>
            </w:r>
          </w:p>
        </w:tc>
        <w:tc>
          <w:tcPr>
            <w:tcW w:w="1422" w:type="dxa"/>
          </w:tcPr>
          <w:p w:rsidR="00555920" w:rsidRDefault="00A1413B">
            <w:pPr>
              <w:pStyle w:val="TableParagraph"/>
              <w:spacing w:before="56"/>
              <w:ind w:right="358"/>
              <w:jc w:val="right"/>
              <w:rPr>
                <w:sz w:val="18"/>
              </w:rPr>
            </w:pPr>
            <w:r>
              <w:rPr>
                <w:spacing w:val="-4"/>
                <w:sz w:val="18"/>
              </w:rPr>
              <w:t>7.98</w:t>
            </w:r>
          </w:p>
        </w:tc>
        <w:tc>
          <w:tcPr>
            <w:tcW w:w="1420" w:type="dxa"/>
          </w:tcPr>
          <w:p w:rsidR="00555920" w:rsidRDefault="00A1413B">
            <w:pPr>
              <w:pStyle w:val="TableParagraph"/>
              <w:spacing w:before="56"/>
              <w:ind w:right="360"/>
              <w:jc w:val="right"/>
              <w:rPr>
                <w:sz w:val="18"/>
              </w:rPr>
            </w:pPr>
            <w:r>
              <w:rPr>
                <w:spacing w:val="-4"/>
                <w:sz w:val="18"/>
              </w:rPr>
              <w:t>8.17</w:t>
            </w:r>
          </w:p>
        </w:tc>
        <w:tc>
          <w:tcPr>
            <w:tcW w:w="1422" w:type="dxa"/>
          </w:tcPr>
          <w:p w:rsidR="00555920" w:rsidRDefault="00A1413B">
            <w:pPr>
              <w:pStyle w:val="TableParagraph"/>
              <w:spacing w:before="56"/>
              <w:ind w:left="586"/>
              <w:jc w:val="left"/>
              <w:rPr>
                <w:sz w:val="18"/>
              </w:rPr>
            </w:pPr>
            <w:r>
              <w:rPr>
                <w:spacing w:val="-4"/>
                <w:sz w:val="18"/>
              </w:rPr>
              <w:t>13.9</w:t>
            </w:r>
          </w:p>
        </w:tc>
      </w:tr>
      <w:tr w:rsidR="00555920">
        <w:trPr>
          <w:trHeight w:val="315"/>
        </w:trPr>
        <w:tc>
          <w:tcPr>
            <w:tcW w:w="1522" w:type="dxa"/>
          </w:tcPr>
          <w:p w:rsidR="00555920" w:rsidRDefault="00A1413B">
            <w:pPr>
              <w:pStyle w:val="TableParagraph"/>
              <w:ind w:right="266"/>
              <w:jc w:val="right"/>
              <w:rPr>
                <w:sz w:val="18"/>
              </w:rPr>
            </w:pPr>
            <w:r>
              <w:rPr>
                <w:sz w:val="18"/>
              </w:rPr>
              <w:t>Jul-</w:t>
            </w:r>
            <w:r>
              <w:rPr>
                <w:spacing w:val="-5"/>
                <w:sz w:val="18"/>
              </w:rPr>
              <w:t>21</w:t>
            </w:r>
          </w:p>
        </w:tc>
        <w:tc>
          <w:tcPr>
            <w:tcW w:w="2029" w:type="dxa"/>
          </w:tcPr>
          <w:p w:rsidR="00555920" w:rsidRDefault="00A1413B">
            <w:pPr>
              <w:pStyle w:val="TableParagraph"/>
              <w:ind w:left="687"/>
              <w:jc w:val="left"/>
              <w:rPr>
                <w:sz w:val="18"/>
              </w:rPr>
            </w:pPr>
            <w:r>
              <w:rPr>
                <w:spacing w:val="-2"/>
                <w:sz w:val="18"/>
              </w:rPr>
              <w:t>0.827</w:t>
            </w:r>
          </w:p>
        </w:tc>
        <w:tc>
          <w:tcPr>
            <w:tcW w:w="1532" w:type="dxa"/>
          </w:tcPr>
          <w:p w:rsidR="00555920" w:rsidRDefault="00A1413B">
            <w:pPr>
              <w:pStyle w:val="TableParagraph"/>
              <w:ind w:right="367"/>
              <w:jc w:val="right"/>
              <w:rPr>
                <w:sz w:val="18"/>
              </w:rPr>
            </w:pPr>
            <w:r>
              <w:rPr>
                <w:spacing w:val="-2"/>
                <w:sz w:val="18"/>
              </w:rPr>
              <w:t>0.463</w:t>
            </w:r>
          </w:p>
        </w:tc>
        <w:tc>
          <w:tcPr>
            <w:tcW w:w="1422" w:type="dxa"/>
          </w:tcPr>
          <w:p w:rsidR="00555920" w:rsidRDefault="00A1413B">
            <w:pPr>
              <w:pStyle w:val="TableParagraph"/>
              <w:ind w:left="588"/>
              <w:jc w:val="left"/>
              <w:rPr>
                <w:sz w:val="18"/>
              </w:rPr>
            </w:pPr>
            <w:r>
              <w:rPr>
                <w:spacing w:val="-4"/>
                <w:sz w:val="18"/>
              </w:rPr>
              <w:t>10.4</w:t>
            </w:r>
          </w:p>
        </w:tc>
        <w:tc>
          <w:tcPr>
            <w:tcW w:w="1420" w:type="dxa"/>
          </w:tcPr>
          <w:p w:rsidR="00555920" w:rsidRDefault="00A1413B">
            <w:pPr>
              <w:pStyle w:val="TableParagraph"/>
              <w:ind w:left="585"/>
              <w:jc w:val="left"/>
              <w:rPr>
                <w:sz w:val="18"/>
              </w:rPr>
            </w:pPr>
            <w:r>
              <w:rPr>
                <w:spacing w:val="-4"/>
                <w:sz w:val="18"/>
              </w:rPr>
              <w:t>10.9</w:t>
            </w:r>
          </w:p>
        </w:tc>
        <w:tc>
          <w:tcPr>
            <w:tcW w:w="1422" w:type="dxa"/>
          </w:tcPr>
          <w:p w:rsidR="00555920" w:rsidRDefault="00A1413B">
            <w:pPr>
              <w:pStyle w:val="TableParagraph"/>
              <w:ind w:right="360"/>
              <w:jc w:val="right"/>
              <w:rPr>
                <w:sz w:val="18"/>
              </w:rPr>
            </w:pPr>
            <w:r>
              <w:rPr>
                <w:spacing w:val="-4"/>
                <w:sz w:val="18"/>
              </w:rPr>
              <w:t>5.56</w:t>
            </w:r>
          </w:p>
        </w:tc>
      </w:tr>
      <w:tr w:rsidR="00555920">
        <w:trPr>
          <w:trHeight w:val="318"/>
        </w:trPr>
        <w:tc>
          <w:tcPr>
            <w:tcW w:w="1522" w:type="dxa"/>
          </w:tcPr>
          <w:p w:rsidR="00555920" w:rsidRDefault="00A1413B">
            <w:pPr>
              <w:pStyle w:val="TableParagraph"/>
              <w:ind w:right="264"/>
              <w:jc w:val="right"/>
              <w:rPr>
                <w:sz w:val="18"/>
              </w:rPr>
            </w:pPr>
            <w:r>
              <w:rPr>
                <w:spacing w:val="-2"/>
                <w:sz w:val="18"/>
              </w:rPr>
              <w:t>Aug-</w:t>
            </w:r>
            <w:r>
              <w:rPr>
                <w:spacing w:val="-5"/>
                <w:sz w:val="18"/>
              </w:rPr>
              <w:t>21</w:t>
            </w:r>
          </w:p>
        </w:tc>
        <w:tc>
          <w:tcPr>
            <w:tcW w:w="2029" w:type="dxa"/>
          </w:tcPr>
          <w:p w:rsidR="00555920" w:rsidRDefault="00A1413B">
            <w:pPr>
              <w:pStyle w:val="TableParagraph"/>
              <w:ind w:left="687"/>
              <w:jc w:val="left"/>
              <w:rPr>
                <w:sz w:val="18"/>
              </w:rPr>
            </w:pPr>
            <w:r>
              <w:rPr>
                <w:spacing w:val="-2"/>
                <w:sz w:val="18"/>
              </w:rPr>
              <w:t>0.898</w:t>
            </w:r>
          </w:p>
        </w:tc>
        <w:tc>
          <w:tcPr>
            <w:tcW w:w="1532" w:type="dxa"/>
          </w:tcPr>
          <w:p w:rsidR="00555920" w:rsidRDefault="00A1413B">
            <w:pPr>
              <w:pStyle w:val="TableParagraph"/>
              <w:ind w:right="367"/>
              <w:jc w:val="right"/>
              <w:rPr>
                <w:sz w:val="18"/>
              </w:rPr>
            </w:pPr>
            <w:r>
              <w:rPr>
                <w:spacing w:val="-2"/>
                <w:sz w:val="18"/>
              </w:rPr>
              <w:t>0.374</w:t>
            </w:r>
          </w:p>
        </w:tc>
        <w:tc>
          <w:tcPr>
            <w:tcW w:w="1422" w:type="dxa"/>
          </w:tcPr>
          <w:p w:rsidR="00555920" w:rsidRDefault="00A1413B">
            <w:pPr>
              <w:pStyle w:val="TableParagraph"/>
              <w:ind w:left="588"/>
              <w:jc w:val="left"/>
              <w:rPr>
                <w:sz w:val="18"/>
              </w:rPr>
            </w:pPr>
            <w:r>
              <w:rPr>
                <w:spacing w:val="-4"/>
                <w:sz w:val="18"/>
              </w:rPr>
              <w:t>18.0</w:t>
            </w:r>
          </w:p>
        </w:tc>
        <w:tc>
          <w:tcPr>
            <w:tcW w:w="1420" w:type="dxa"/>
          </w:tcPr>
          <w:p w:rsidR="00555920" w:rsidRDefault="00A1413B">
            <w:pPr>
              <w:pStyle w:val="TableParagraph"/>
              <w:ind w:left="585"/>
              <w:jc w:val="left"/>
              <w:rPr>
                <w:sz w:val="18"/>
              </w:rPr>
            </w:pPr>
            <w:r>
              <w:rPr>
                <w:spacing w:val="-4"/>
                <w:sz w:val="18"/>
              </w:rPr>
              <w:t>18.3</w:t>
            </w:r>
          </w:p>
        </w:tc>
        <w:tc>
          <w:tcPr>
            <w:tcW w:w="1422" w:type="dxa"/>
          </w:tcPr>
          <w:p w:rsidR="00555920" w:rsidRDefault="00A1413B">
            <w:pPr>
              <w:pStyle w:val="TableParagraph"/>
              <w:ind w:left="586"/>
              <w:jc w:val="left"/>
              <w:rPr>
                <w:sz w:val="18"/>
              </w:rPr>
            </w:pPr>
            <w:r>
              <w:rPr>
                <w:spacing w:val="-4"/>
                <w:sz w:val="18"/>
              </w:rPr>
              <w:t>33.3</w:t>
            </w:r>
          </w:p>
        </w:tc>
      </w:tr>
      <w:tr w:rsidR="00555920">
        <w:trPr>
          <w:trHeight w:val="315"/>
        </w:trPr>
        <w:tc>
          <w:tcPr>
            <w:tcW w:w="1522" w:type="dxa"/>
          </w:tcPr>
          <w:p w:rsidR="00555920" w:rsidRDefault="00A1413B">
            <w:pPr>
              <w:pStyle w:val="TableParagraph"/>
              <w:ind w:right="264"/>
              <w:jc w:val="right"/>
              <w:rPr>
                <w:sz w:val="18"/>
              </w:rPr>
            </w:pPr>
            <w:r>
              <w:rPr>
                <w:spacing w:val="-2"/>
                <w:sz w:val="18"/>
              </w:rPr>
              <w:t>Sep-</w:t>
            </w:r>
            <w:r>
              <w:rPr>
                <w:spacing w:val="-5"/>
                <w:sz w:val="18"/>
              </w:rPr>
              <w:t>21</w:t>
            </w:r>
          </w:p>
        </w:tc>
        <w:tc>
          <w:tcPr>
            <w:tcW w:w="2029" w:type="dxa"/>
          </w:tcPr>
          <w:p w:rsidR="00555920" w:rsidRDefault="00A1413B">
            <w:pPr>
              <w:pStyle w:val="TableParagraph"/>
              <w:ind w:left="687"/>
              <w:jc w:val="left"/>
              <w:rPr>
                <w:sz w:val="18"/>
              </w:rPr>
            </w:pPr>
            <w:r>
              <w:rPr>
                <w:spacing w:val="-2"/>
                <w:sz w:val="18"/>
              </w:rPr>
              <w:t>0.941</w:t>
            </w:r>
          </w:p>
        </w:tc>
        <w:tc>
          <w:tcPr>
            <w:tcW w:w="1532" w:type="dxa"/>
          </w:tcPr>
          <w:p w:rsidR="00555920" w:rsidRDefault="00A1413B">
            <w:pPr>
              <w:pStyle w:val="TableParagraph"/>
              <w:ind w:right="367"/>
              <w:jc w:val="right"/>
              <w:rPr>
                <w:sz w:val="18"/>
              </w:rPr>
            </w:pPr>
            <w:r>
              <w:rPr>
                <w:spacing w:val="-2"/>
                <w:sz w:val="18"/>
              </w:rPr>
              <w:t>0.298</w:t>
            </w:r>
          </w:p>
        </w:tc>
        <w:tc>
          <w:tcPr>
            <w:tcW w:w="1422" w:type="dxa"/>
          </w:tcPr>
          <w:p w:rsidR="00555920" w:rsidRDefault="00A1413B">
            <w:pPr>
              <w:pStyle w:val="TableParagraph"/>
              <w:ind w:left="588"/>
              <w:jc w:val="left"/>
              <w:rPr>
                <w:sz w:val="18"/>
              </w:rPr>
            </w:pPr>
            <w:r>
              <w:rPr>
                <w:spacing w:val="-4"/>
                <w:sz w:val="18"/>
              </w:rPr>
              <w:t>15.8</w:t>
            </w:r>
          </w:p>
        </w:tc>
        <w:tc>
          <w:tcPr>
            <w:tcW w:w="1420" w:type="dxa"/>
          </w:tcPr>
          <w:p w:rsidR="00555920" w:rsidRDefault="00A1413B">
            <w:pPr>
              <w:pStyle w:val="TableParagraph"/>
              <w:ind w:left="585"/>
              <w:jc w:val="left"/>
              <w:rPr>
                <w:sz w:val="18"/>
              </w:rPr>
            </w:pPr>
            <w:r>
              <w:rPr>
                <w:spacing w:val="-4"/>
                <w:sz w:val="18"/>
              </w:rPr>
              <w:t>16.1</w:t>
            </w:r>
          </w:p>
        </w:tc>
        <w:tc>
          <w:tcPr>
            <w:tcW w:w="1422" w:type="dxa"/>
          </w:tcPr>
          <w:p w:rsidR="00555920" w:rsidRDefault="00A1413B">
            <w:pPr>
              <w:pStyle w:val="TableParagraph"/>
              <w:ind w:right="360"/>
              <w:jc w:val="right"/>
              <w:rPr>
                <w:sz w:val="18"/>
              </w:rPr>
            </w:pPr>
            <w:r>
              <w:rPr>
                <w:spacing w:val="-4"/>
                <w:sz w:val="18"/>
              </w:rPr>
              <w:t>5.06</w:t>
            </w:r>
          </w:p>
        </w:tc>
      </w:tr>
      <w:tr w:rsidR="00555920">
        <w:trPr>
          <w:trHeight w:val="315"/>
        </w:trPr>
        <w:tc>
          <w:tcPr>
            <w:tcW w:w="1522" w:type="dxa"/>
          </w:tcPr>
          <w:p w:rsidR="00555920" w:rsidRDefault="00A1413B">
            <w:pPr>
              <w:pStyle w:val="TableParagraph"/>
              <w:ind w:right="264"/>
              <w:jc w:val="right"/>
              <w:rPr>
                <w:sz w:val="18"/>
              </w:rPr>
            </w:pPr>
            <w:r>
              <w:rPr>
                <w:sz w:val="18"/>
              </w:rPr>
              <w:t>Oct-</w:t>
            </w:r>
            <w:r>
              <w:rPr>
                <w:spacing w:val="-5"/>
                <w:sz w:val="18"/>
              </w:rPr>
              <w:t>21</w:t>
            </w:r>
          </w:p>
        </w:tc>
        <w:tc>
          <w:tcPr>
            <w:tcW w:w="2029" w:type="dxa"/>
          </w:tcPr>
          <w:p w:rsidR="00555920" w:rsidRDefault="00A1413B">
            <w:pPr>
              <w:pStyle w:val="TableParagraph"/>
              <w:ind w:left="687"/>
              <w:jc w:val="left"/>
              <w:rPr>
                <w:sz w:val="18"/>
              </w:rPr>
            </w:pPr>
            <w:r>
              <w:rPr>
                <w:spacing w:val="-4"/>
                <w:sz w:val="18"/>
              </w:rPr>
              <w:t>1.42</w:t>
            </w:r>
          </w:p>
        </w:tc>
        <w:tc>
          <w:tcPr>
            <w:tcW w:w="1532" w:type="dxa"/>
          </w:tcPr>
          <w:p w:rsidR="00555920" w:rsidRDefault="00A1413B">
            <w:pPr>
              <w:pStyle w:val="TableParagraph"/>
              <w:ind w:right="367"/>
              <w:jc w:val="right"/>
              <w:rPr>
                <w:sz w:val="18"/>
              </w:rPr>
            </w:pPr>
            <w:r>
              <w:rPr>
                <w:spacing w:val="-2"/>
                <w:sz w:val="18"/>
              </w:rPr>
              <w:t>0.176</w:t>
            </w:r>
          </w:p>
        </w:tc>
        <w:tc>
          <w:tcPr>
            <w:tcW w:w="1422" w:type="dxa"/>
          </w:tcPr>
          <w:p w:rsidR="00555920" w:rsidRDefault="00A1413B">
            <w:pPr>
              <w:pStyle w:val="TableParagraph"/>
              <w:ind w:left="588"/>
              <w:jc w:val="left"/>
              <w:rPr>
                <w:sz w:val="18"/>
              </w:rPr>
            </w:pPr>
            <w:r>
              <w:rPr>
                <w:spacing w:val="-4"/>
                <w:sz w:val="18"/>
              </w:rPr>
              <w:t>13.7</w:t>
            </w:r>
          </w:p>
        </w:tc>
        <w:tc>
          <w:tcPr>
            <w:tcW w:w="1420" w:type="dxa"/>
          </w:tcPr>
          <w:p w:rsidR="00555920" w:rsidRDefault="00A1413B">
            <w:pPr>
              <w:pStyle w:val="TableParagraph"/>
              <w:ind w:left="585"/>
              <w:jc w:val="left"/>
              <w:rPr>
                <w:sz w:val="18"/>
              </w:rPr>
            </w:pPr>
            <w:r>
              <w:rPr>
                <w:spacing w:val="-4"/>
                <w:sz w:val="18"/>
              </w:rPr>
              <w:t>13.9</w:t>
            </w:r>
          </w:p>
        </w:tc>
        <w:tc>
          <w:tcPr>
            <w:tcW w:w="1422" w:type="dxa"/>
          </w:tcPr>
          <w:p w:rsidR="00555920" w:rsidRDefault="00A1413B">
            <w:pPr>
              <w:pStyle w:val="TableParagraph"/>
              <w:ind w:left="586"/>
              <w:jc w:val="left"/>
              <w:rPr>
                <w:sz w:val="18"/>
              </w:rPr>
            </w:pPr>
            <w:r>
              <w:rPr>
                <w:spacing w:val="-4"/>
                <w:sz w:val="18"/>
              </w:rPr>
              <w:t>12.7</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Nov-</w:t>
            </w:r>
            <w:r>
              <w:rPr>
                <w:spacing w:val="-5"/>
                <w:sz w:val="18"/>
              </w:rPr>
              <w:t>21</w:t>
            </w:r>
          </w:p>
        </w:tc>
        <w:tc>
          <w:tcPr>
            <w:tcW w:w="2029" w:type="dxa"/>
          </w:tcPr>
          <w:p w:rsidR="00555920" w:rsidRDefault="00A1413B">
            <w:pPr>
              <w:pStyle w:val="TableParagraph"/>
              <w:spacing w:before="56"/>
              <w:ind w:left="687"/>
              <w:jc w:val="left"/>
              <w:rPr>
                <w:sz w:val="18"/>
              </w:rPr>
            </w:pPr>
            <w:r>
              <w:rPr>
                <w:spacing w:val="-4"/>
                <w:sz w:val="18"/>
              </w:rPr>
              <w:t>1.56</w:t>
            </w:r>
          </w:p>
        </w:tc>
        <w:tc>
          <w:tcPr>
            <w:tcW w:w="1532" w:type="dxa"/>
          </w:tcPr>
          <w:p w:rsidR="00555920" w:rsidRDefault="00A1413B">
            <w:pPr>
              <w:pStyle w:val="TableParagraph"/>
              <w:spacing w:before="56"/>
              <w:ind w:left="689"/>
              <w:jc w:val="left"/>
              <w:rPr>
                <w:sz w:val="18"/>
              </w:rPr>
            </w:pPr>
            <w:r>
              <w:rPr>
                <w:spacing w:val="-4"/>
                <w:sz w:val="18"/>
              </w:rPr>
              <w:t>3.93</w:t>
            </w:r>
          </w:p>
        </w:tc>
        <w:tc>
          <w:tcPr>
            <w:tcW w:w="1422" w:type="dxa"/>
          </w:tcPr>
          <w:p w:rsidR="00555920" w:rsidRDefault="00A1413B">
            <w:pPr>
              <w:pStyle w:val="TableParagraph"/>
              <w:spacing w:before="56"/>
              <w:ind w:left="588"/>
              <w:jc w:val="left"/>
              <w:rPr>
                <w:sz w:val="18"/>
              </w:rPr>
            </w:pPr>
            <w:r>
              <w:rPr>
                <w:spacing w:val="-4"/>
                <w:sz w:val="18"/>
              </w:rPr>
              <w:t>29.2</w:t>
            </w:r>
          </w:p>
        </w:tc>
        <w:tc>
          <w:tcPr>
            <w:tcW w:w="1420" w:type="dxa"/>
          </w:tcPr>
          <w:p w:rsidR="00555920" w:rsidRDefault="00A1413B">
            <w:pPr>
              <w:pStyle w:val="TableParagraph"/>
              <w:spacing w:before="56"/>
              <w:ind w:left="585"/>
              <w:jc w:val="left"/>
              <w:rPr>
                <w:sz w:val="18"/>
              </w:rPr>
            </w:pPr>
            <w:r>
              <w:rPr>
                <w:spacing w:val="-4"/>
                <w:sz w:val="18"/>
              </w:rPr>
              <w:t>33.1</w:t>
            </w:r>
          </w:p>
        </w:tc>
        <w:tc>
          <w:tcPr>
            <w:tcW w:w="1422" w:type="dxa"/>
          </w:tcPr>
          <w:p w:rsidR="00555920" w:rsidRDefault="00A1413B">
            <w:pPr>
              <w:pStyle w:val="TableParagraph"/>
              <w:spacing w:before="56"/>
              <w:ind w:left="586"/>
              <w:jc w:val="left"/>
              <w:rPr>
                <w:sz w:val="18"/>
              </w:rPr>
            </w:pPr>
            <w:r>
              <w:rPr>
                <w:spacing w:val="-4"/>
                <w:sz w:val="18"/>
              </w:rPr>
              <w:t>25.8</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2029"/>
        <w:gridCol w:w="1532"/>
        <w:gridCol w:w="1422"/>
        <w:gridCol w:w="1420"/>
        <w:gridCol w:w="1422"/>
      </w:tblGrid>
      <w:tr w:rsidR="00555920">
        <w:trPr>
          <w:trHeight w:val="414"/>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2029" w:type="dxa"/>
            <w:shd w:val="clear" w:color="auto" w:fill="D9D9D9"/>
          </w:tcPr>
          <w:p w:rsidR="00555920" w:rsidRDefault="00A1413B">
            <w:pPr>
              <w:pStyle w:val="TableParagraph"/>
              <w:spacing w:before="0" w:line="206" w:lineRule="exact"/>
              <w:ind w:right="789"/>
              <w:jc w:val="right"/>
              <w:rPr>
                <w:b/>
                <w:sz w:val="18"/>
              </w:rPr>
            </w:pPr>
            <w:r>
              <w:rPr>
                <w:b/>
                <w:spacing w:val="-4"/>
                <w:sz w:val="18"/>
              </w:rPr>
              <w:t>Flow</w:t>
            </w:r>
          </w:p>
        </w:tc>
        <w:tc>
          <w:tcPr>
            <w:tcW w:w="1532" w:type="dxa"/>
            <w:shd w:val="clear" w:color="auto" w:fill="D9D9D9"/>
          </w:tcPr>
          <w:p w:rsidR="00555920" w:rsidRDefault="00A1413B">
            <w:pPr>
              <w:pStyle w:val="TableParagraph"/>
              <w:spacing w:before="0" w:line="206" w:lineRule="exact"/>
              <w:ind w:right="336"/>
              <w:jc w:val="right"/>
              <w:rPr>
                <w:b/>
                <w:sz w:val="18"/>
              </w:rPr>
            </w:pPr>
            <w:r>
              <w:rPr>
                <w:b/>
                <w:spacing w:val="-2"/>
                <w:sz w:val="18"/>
              </w:rPr>
              <w:t>Ammonia</w:t>
            </w:r>
          </w:p>
        </w:tc>
        <w:tc>
          <w:tcPr>
            <w:tcW w:w="1422" w:type="dxa"/>
            <w:shd w:val="clear" w:color="auto" w:fill="D9D9D9"/>
          </w:tcPr>
          <w:p w:rsidR="00555920" w:rsidRDefault="00A1413B">
            <w:pPr>
              <w:pStyle w:val="TableParagraph"/>
              <w:spacing w:before="0" w:line="208" w:lineRule="exact"/>
              <w:ind w:left="447" w:right="326"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20" w:type="dxa"/>
            <w:shd w:val="clear" w:color="auto" w:fill="D9D9D9"/>
          </w:tcPr>
          <w:p w:rsidR="00555920" w:rsidRDefault="00A1413B">
            <w:pPr>
              <w:pStyle w:val="TableParagraph"/>
              <w:spacing w:before="0" w:line="206" w:lineRule="exact"/>
              <w:ind w:left="132" w:right="122"/>
              <w:rPr>
                <w:b/>
                <w:sz w:val="18"/>
              </w:rPr>
            </w:pPr>
            <w:r>
              <w:rPr>
                <w:b/>
                <w:spacing w:val="-4"/>
                <w:sz w:val="18"/>
              </w:rPr>
              <w:t>TIN*</w:t>
            </w:r>
          </w:p>
        </w:tc>
        <w:tc>
          <w:tcPr>
            <w:tcW w:w="1422" w:type="dxa"/>
            <w:shd w:val="clear" w:color="auto" w:fill="D9D9D9"/>
          </w:tcPr>
          <w:p w:rsidR="00555920" w:rsidRDefault="00A1413B">
            <w:pPr>
              <w:pStyle w:val="TableParagraph"/>
              <w:spacing w:before="0" w:line="206" w:lineRule="exact"/>
              <w:ind w:right="391"/>
              <w:jc w:val="right"/>
              <w:rPr>
                <w:b/>
                <w:sz w:val="18"/>
              </w:rPr>
            </w:pPr>
            <w:r>
              <w:rPr>
                <w:b/>
                <w:sz w:val="18"/>
              </w:rPr>
              <w:t>Total</w:t>
            </w:r>
            <w:r>
              <w:rPr>
                <w:b/>
                <w:spacing w:val="-1"/>
                <w:sz w:val="18"/>
              </w:rPr>
              <w:t xml:space="preserve"> </w:t>
            </w:r>
            <w:r>
              <w:rPr>
                <w:b/>
                <w:spacing w:val="-10"/>
                <w:sz w:val="18"/>
              </w:rPr>
              <w:t>P</w:t>
            </w:r>
          </w:p>
        </w:tc>
      </w:tr>
      <w:tr w:rsidR="00555920">
        <w:trPr>
          <w:trHeight w:val="247"/>
        </w:trPr>
        <w:tc>
          <w:tcPr>
            <w:tcW w:w="1522" w:type="dxa"/>
            <w:vMerge/>
            <w:tcBorders>
              <w:top w:val="nil"/>
            </w:tcBorders>
            <w:shd w:val="clear" w:color="auto" w:fill="D9D9D9"/>
          </w:tcPr>
          <w:p w:rsidR="00555920" w:rsidRDefault="00555920">
            <w:pPr>
              <w:rPr>
                <w:sz w:val="2"/>
                <w:szCs w:val="2"/>
              </w:rPr>
            </w:pPr>
          </w:p>
        </w:tc>
        <w:tc>
          <w:tcPr>
            <w:tcW w:w="2029" w:type="dxa"/>
            <w:shd w:val="clear" w:color="auto" w:fill="D9D9D9"/>
          </w:tcPr>
          <w:p w:rsidR="00555920" w:rsidRDefault="00A1413B">
            <w:pPr>
              <w:pStyle w:val="TableParagraph"/>
              <w:spacing w:before="0" w:line="205" w:lineRule="exact"/>
              <w:ind w:right="804"/>
              <w:jc w:val="right"/>
              <w:rPr>
                <w:b/>
                <w:sz w:val="18"/>
              </w:rPr>
            </w:pPr>
            <w:proofErr w:type="spellStart"/>
            <w:r>
              <w:rPr>
                <w:b/>
                <w:spacing w:val="-5"/>
                <w:sz w:val="18"/>
              </w:rPr>
              <w:t>mgd</w:t>
            </w:r>
            <w:proofErr w:type="spellEnd"/>
          </w:p>
        </w:tc>
        <w:tc>
          <w:tcPr>
            <w:tcW w:w="1532" w:type="dxa"/>
            <w:shd w:val="clear" w:color="auto" w:fill="D9D9D9"/>
          </w:tcPr>
          <w:p w:rsidR="00555920" w:rsidRDefault="00A1413B">
            <w:pPr>
              <w:pStyle w:val="TableParagraph"/>
              <w:spacing w:before="0" w:line="205" w:lineRule="exact"/>
              <w:ind w:right="370"/>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right="315"/>
              <w:jc w:val="right"/>
              <w:rPr>
                <w:b/>
                <w:sz w:val="18"/>
              </w:rPr>
            </w:pPr>
            <w:r>
              <w:rPr>
                <w:b/>
                <w:sz w:val="18"/>
              </w:rPr>
              <w:t xml:space="preserve">kg </w:t>
            </w:r>
            <w:r>
              <w:rPr>
                <w:b/>
                <w:spacing w:val="-2"/>
                <w:sz w:val="18"/>
              </w:rPr>
              <w:t>N/day</w:t>
            </w:r>
          </w:p>
        </w:tc>
        <w:tc>
          <w:tcPr>
            <w:tcW w:w="1420" w:type="dxa"/>
            <w:shd w:val="clear" w:color="auto" w:fill="D9D9D9"/>
          </w:tcPr>
          <w:p w:rsidR="00555920" w:rsidRDefault="00A1413B">
            <w:pPr>
              <w:pStyle w:val="TableParagraph"/>
              <w:spacing w:before="0" w:line="205" w:lineRule="exact"/>
              <w:ind w:right="317"/>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right="322"/>
              <w:jc w:val="righ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Dec-</w:t>
            </w:r>
            <w:r>
              <w:rPr>
                <w:spacing w:val="-5"/>
                <w:sz w:val="18"/>
              </w:rPr>
              <w:t>21</w:t>
            </w:r>
          </w:p>
        </w:tc>
        <w:tc>
          <w:tcPr>
            <w:tcW w:w="2029" w:type="dxa"/>
          </w:tcPr>
          <w:p w:rsidR="00555920" w:rsidRDefault="00A1413B">
            <w:pPr>
              <w:pStyle w:val="TableParagraph"/>
              <w:spacing w:before="56"/>
              <w:ind w:left="687"/>
              <w:jc w:val="left"/>
              <w:rPr>
                <w:sz w:val="18"/>
              </w:rPr>
            </w:pPr>
            <w:r>
              <w:rPr>
                <w:spacing w:val="-4"/>
                <w:sz w:val="18"/>
              </w:rPr>
              <w:t>2.40</w:t>
            </w:r>
          </w:p>
        </w:tc>
        <w:tc>
          <w:tcPr>
            <w:tcW w:w="1532" w:type="dxa"/>
          </w:tcPr>
          <w:p w:rsidR="00555920" w:rsidRDefault="00A1413B">
            <w:pPr>
              <w:pStyle w:val="TableParagraph"/>
              <w:spacing w:before="56"/>
              <w:ind w:right="367"/>
              <w:jc w:val="right"/>
              <w:rPr>
                <w:sz w:val="18"/>
              </w:rPr>
            </w:pPr>
            <w:r>
              <w:rPr>
                <w:spacing w:val="-2"/>
                <w:sz w:val="18"/>
              </w:rPr>
              <w:t>0.308</w:t>
            </w:r>
          </w:p>
        </w:tc>
        <w:tc>
          <w:tcPr>
            <w:tcW w:w="1422" w:type="dxa"/>
          </w:tcPr>
          <w:p w:rsidR="00555920" w:rsidRDefault="00A1413B">
            <w:pPr>
              <w:pStyle w:val="TableParagraph"/>
              <w:spacing w:before="56"/>
              <w:ind w:left="588"/>
              <w:jc w:val="left"/>
              <w:rPr>
                <w:sz w:val="18"/>
              </w:rPr>
            </w:pPr>
            <w:r>
              <w:rPr>
                <w:spacing w:val="-4"/>
                <w:sz w:val="18"/>
              </w:rPr>
              <w:t>30.8</w:t>
            </w:r>
          </w:p>
        </w:tc>
        <w:tc>
          <w:tcPr>
            <w:tcW w:w="1420" w:type="dxa"/>
          </w:tcPr>
          <w:p w:rsidR="00555920" w:rsidRDefault="00A1413B">
            <w:pPr>
              <w:pStyle w:val="TableParagraph"/>
              <w:spacing w:before="56"/>
              <w:ind w:left="585"/>
              <w:jc w:val="left"/>
              <w:rPr>
                <w:sz w:val="18"/>
              </w:rPr>
            </w:pPr>
            <w:r>
              <w:rPr>
                <w:spacing w:val="-4"/>
                <w:sz w:val="18"/>
              </w:rPr>
              <w:t>31.1</w:t>
            </w:r>
          </w:p>
        </w:tc>
        <w:tc>
          <w:tcPr>
            <w:tcW w:w="1422" w:type="dxa"/>
          </w:tcPr>
          <w:p w:rsidR="00555920" w:rsidRDefault="00A1413B">
            <w:pPr>
              <w:pStyle w:val="TableParagraph"/>
              <w:spacing w:before="56"/>
              <w:ind w:left="586"/>
              <w:jc w:val="left"/>
              <w:rPr>
                <w:sz w:val="18"/>
              </w:rPr>
            </w:pPr>
            <w:r>
              <w:rPr>
                <w:spacing w:val="-4"/>
                <w:sz w:val="18"/>
              </w:rPr>
              <w:t>58.0</w:t>
            </w:r>
          </w:p>
        </w:tc>
      </w:tr>
      <w:tr w:rsidR="00555920">
        <w:trPr>
          <w:trHeight w:val="316"/>
        </w:trPr>
        <w:tc>
          <w:tcPr>
            <w:tcW w:w="1522" w:type="dxa"/>
          </w:tcPr>
          <w:p w:rsidR="00555920" w:rsidRDefault="00A1413B">
            <w:pPr>
              <w:pStyle w:val="TableParagraph"/>
              <w:ind w:right="266"/>
              <w:jc w:val="right"/>
              <w:rPr>
                <w:sz w:val="18"/>
              </w:rPr>
            </w:pPr>
            <w:r>
              <w:rPr>
                <w:sz w:val="18"/>
              </w:rPr>
              <w:t>Jan-</w:t>
            </w:r>
            <w:r>
              <w:rPr>
                <w:spacing w:val="-5"/>
                <w:sz w:val="18"/>
              </w:rPr>
              <w:t>22</w:t>
            </w:r>
          </w:p>
        </w:tc>
        <w:tc>
          <w:tcPr>
            <w:tcW w:w="2029" w:type="dxa"/>
          </w:tcPr>
          <w:p w:rsidR="00555920" w:rsidRDefault="00A1413B">
            <w:pPr>
              <w:pStyle w:val="TableParagraph"/>
              <w:ind w:left="687"/>
              <w:jc w:val="left"/>
              <w:rPr>
                <w:sz w:val="18"/>
              </w:rPr>
            </w:pPr>
            <w:r>
              <w:rPr>
                <w:spacing w:val="-4"/>
                <w:sz w:val="18"/>
              </w:rPr>
              <w:t>1.87</w:t>
            </w:r>
          </w:p>
        </w:tc>
        <w:tc>
          <w:tcPr>
            <w:tcW w:w="1532" w:type="dxa"/>
          </w:tcPr>
          <w:p w:rsidR="00555920" w:rsidRDefault="00A1413B">
            <w:pPr>
              <w:pStyle w:val="TableParagraph"/>
              <w:ind w:right="367"/>
              <w:jc w:val="right"/>
              <w:rPr>
                <w:sz w:val="18"/>
              </w:rPr>
            </w:pPr>
            <w:r>
              <w:rPr>
                <w:spacing w:val="-2"/>
                <w:sz w:val="18"/>
              </w:rPr>
              <w:t>0.462</w:t>
            </w:r>
          </w:p>
        </w:tc>
        <w:tc>
          <w:tcPr>
            <w:tcW w:w="1422" w:type="dxa"/>
          </w:tcPr>
          <w:p w:rsidR="00555920" w:rsidRDefault="00A1413B">
            <w:pPr>
              <w:pStyle w:val="TableParagraph"/>
              <w:ind w:left="588"/>
              <w:jc w:val="left"/>
              <w:rPr>
                <w:sz w:val="18"/>
              </w:rPr>
            </w:pPr>
            <w:r>
              <w:rPr>
                <w:spacing w:val="-4"/>
                <w:sz w:val="18"/>
              </w:rPr>
              <w:t>62.8</w:t>
            </w:r>
          </w:p>
        </w:tc>
        <w:tc>
          <w:tcPr>
            <w:tcW w:w="1420" w:type="dxa"/>
          </w:tcPr>
          <w:p w:rsidR="00555920" w:rsidRDefault="00A1413B">
            <w:pPr>
              <w:pStyle w:val="TableParagraph"/>
              <w:ind w:left="585"/>
              <w:jc w:val="left"/>
              <w:rPr>
                <w:sz w:val="18"/>
              </w:rPr>
            </w:pPr>
            <w:r>
              <w:rPr>
                <w:spacing w:val="-4"/>
                <w:sz w:val="18"/>
              </w:rPr>
              <w:t>63.3</w:t>
            </w:r>
          </w:p>
        </w:tc>
        <w:tc>
          <w:tcPr>
            <w:tcW w:w="1422" w:type="dxa"/>
          </w:tcPr>
          <w:p w:rsidR="00555920" w:rsidRDefault="00A1413B">
            <w:pPr>
              <w:pStyle w:val="TableParagraph"/>
              <w:ind w:left="586"/>
              <w:jc w:val="left"/>
              <w:rPr>
                <w:sz w:val="18"/>
              </w:rPr>
            </w:pPr>
            <w:r>
              <w:rPr>
                <w:spacing w:val="-4"/>
                <w:sz w:val="18"/>
              </w:rPr>
              <w:t>32.3</w:t>
            </w:r>
          </w:p>
        </w:tc>
      </w:tr>
      <w:tr w:rsidR="00555920">
        <w:trPr>
          <w:trHeight w:val="318"/>
        </w:trPr>
        <w:tc>
          <w:tcPr>
            <w:tcW w:w="1522" w:type="dxa"/>
          </w:tcPr>
          <w:p w:rsidR="00555920" w:rsidRDefault="00A1413B">
            <w:pPr>
              <w:pStyle w:val="TableParagraph"/>
              <w:ind w:right="264"/>
              <w:jc w:val="right"/>
              <w:rPr>
                <w:sz w:val="18"/>
              </w:rPr>
            </w:pPr>
            <w:r>
              <w:rPr>
                <w:spacing w:val="-2"/>
                <w:sz w:val="18"/>
              </w:rPr>
              <w:t>Feb-</w:t>
            </w:r>
            <w:r>
              <w:rPr>
                <w:spacing w:val="-5"/>
                <w:sz w:val="18"/>
              </w:rPr>
              <w:t>22</w:t>
            </w:r>
          </w:p>
        </w:tc>
        <w:tc>
          <w:tcPr>
            <w:tcW w:w="2029" w:type="dxa"/>
          </w:tcPr>
          <w:p w:rsidR="00555920" w:rsidRDefault="00A1413B">
            <w:pPr>
              <w:pStyle w:val="TableParagraph"/>
              <w:ind w:left="687"/>
              <w:jc w:val="left"/>
              <w:rPr>
                <w:sz w:val="18"/>
              </w:rPr>
            </w:pPr>
            <w:r>
              <w:rPr>
                <w:spacing w:val="-4"/>
                <w:sz w:val="18"/>
              </w:rPr>
              <w:t>1.47</w:t>
            </w:r>
          </w:p>
        </w:tc>
        <w:tc>
          <w:tcPr>
            <w:tcW w:w="1532" w:type="dxa"/>
          </w:tcPr>
          <w:p w:rsidR="00555920" w:rsidRDefault="00A1413B">
            <w:pPr>
              <w:pStyle w:val="TableParagraph"/>
              <w:ind w:right="367"/>
              <w:jc w:val="right"/>
              <w:rPr>
                <w:sz w:val="18"/>
              </w:rPr>
            </w:pPr>
            <w:r>
              <w:rPr>
                <w:spacing w:val="-2"/>
                <w:sz w:val="18"/>
              </w:rPr>
              <w:t>0.159</w:t>
            </w:r>
          </w:p>
        </w:tc>
        <w:tc>
          <w:tcPr>
            <w:tcW w:w="1422" w:type="dxa"/>
          </w:tcPr>
          <w:p w:rsidR="00555920" w:rsidRDefault="00A1413B">
            <w:pPr>
              <w:pStyle w:val="TableParagraph"/>
              <w:ind w:right="358"/>
              <w:jc w:val="right"/>
              <w:rPr>
                <w:sz w:val="18"/>
              </w:rPr>
            </w:pPr>
            <w:r>
              <w:rPr>
                <w:spacing w:val="-4"/>
                <w:sz w:val="18"/>
              </w:rPr>
              <w:t>8.27</w:t>
            </w:r>
          </w:p>
        </w:tc>
        <w:tc>
          <w:tcPr>
            <w:tcW w:w="1420" w:type="dxa"/>
          </w:tcPr>
          <w:p w:rsidR="00555920" w:rsidRDefault="00A1413B">
            <w:pPr>
              <w:pStyle w:val="TableParagraph"/>
              <w:ind w:right="360"/>
              <w:jc w:val="right"/>
              <w:rPr>
                <w:sz w:val="18"/>
              </w:rPr>
            </w:pPr>
            <w:r>
              <w:rPr>
                <w:spacing w:val="-4"/>
                <w:sz w:val="18"/>
              </w:rPr>
              <w:t>8.43</w:t>
            </w:r>
          </w:p>
        </w:tc>
        <w:tc>
          <w:tcPr>
            <w:tcW w:w="1422" w:type="dxa"/>
          </w:tcPr>
          <w:p w:rsidR="00555920" w:rsidRDefault="00A1413B">
            <w:pPr>
              <w:pStyle w:val="TableParagraph"/>
              <w:ind w:right="360"/>
              <w:jc w:val="right"/>
              <w:rPr>
                <w:sz w:val="18"/>
              </w:rPr>
            </w:pPr>
            <w:r>
              <w:rPr>
                <w:spacing w:val="-4"/>
                <w:sz w:val="18"/>
              </w:rPr>
              <w:t>2.86</w:t>
            </w:r>
          </w:p>
        </w:tc>
      </w:tr>
      <w:tr w:rsidR="00555920">
        <w:trPr>
          <w:trHeight w:val="315"/>
        </w:trPr>
        <w:tc>
          <w:tcPr>
            <w:tcW w:w="1522" w:type="dxa"/>
          </w:tcPr>
          <w:p w:rsidR="00555920" w:rsidRDefault="00A1413B">
            <w:pPr>
              <w:pStyle w:val="TableParagraph"/>
              <w:ind w:right="264"/>
              <w:jc w:val="right"/>
              <w:rPr>
                <w:sz w:val="18"/>
              </w:rPr>
            </w:pPr>
            <w:r>
              <w:rPr>
                <w:spacing w:val="-2"/>
                <w:sz w:val="18"/>
              </w:rPr>
              <w:t>Mar-</w:t>
            </w:r>
            <w:r>
              <w:rPr>
                <w:spacing w:val="-5"/>
                <w:sz w:val="18"/>
              </w:rPr>
              <w:t>22</w:t>
            </w:r>
          </w:p>
        </w:tc>
        <w:tc>
          <w:tcPr>
            <w:tcW w:w="2029" w:type="dxa"/>
          </w:tcPr>
          <w:p w:rsidR="00555920" w:rsidRDefault="00A1413B">
            <w:pPr>
              <w:pStyle w:val="TableParagraph"/>
              <w:ind w:left="687"/>
              <w:jc w:val="left"/>
              <w:rPr>
                <w:sz w:val="18"/>
              </w:rPr>
            </w:pPr>
            <w:r>
              <w:rPr>
                <w:spacing w:val="-4"/>
                <w:sz w:val="18"/>
              </w:rPr>
              <w:t>1.27</w:t>
            </w:r>
          </w:p>
        </w:tc>
        <w:tc>
          <w:tcPr>
            <w:tcW w:w="1532" w:type="dxa"/>
          </w:tcPr>
          <w:p w:rsidR="00555920" w:rsidRDefault="00A1413B">
            <w:pPr>
              <w:pStyle w:val="TableParagraph"/>
              <w:ind w:right="367"/>
              <w:jc w:val="right"/>
              <w:rPr>
                <w:sz w:val="18"/>
              </w:rPr>
            </w:pPr>
            <w:r>
              <w:rPr>
                <w:spacing w:val="-2"/>
                <w:sz w:val="18"/>
              </w:rPr>
              <w:t>0.296</w:t>
            </w:r>
          </w:p>
        </w:tc>
        <w:tc>
          <w:tcPr>
            <w:tcW w:w="1422" w:type="dxa"/>
          </w:tcPr>
          <w:p w:rsidR="00555920" w:rsidRDefault="00A1413B">
            <w:pPr>
              <w:pStyle w:val="TableParagraph"/>
              <w:ind w:left="588"/>
              <w:jc w:val="left"/>
              <w:rPr>
                <w:sz w:val="18"/>
              </w:rPr>
            </w:pPr>
            <w:r>
              <w:rPr>
                <w:spacing w:val="-4"/>
                <w:sz w:val="18"/>
              </w:rPr>
              <w:t>18.9</w:t>
            </w:r>
          </w:p>
        </w:tc>
        <w:tc>
          <w:tcPr>
            <w:tcW w:w="1420" w:type="dxa"/>
          </w:tcPr>
          <w:p w:rsidR="00555920" w:rsidRDefault="00A1413B">
            <w:pPr>
              <w:pStyle w:val="TableParagraph"/>
              <w:ind w:left="585"/>
              <w:jc w:val="left"/>
              <w:rPr>
                <w:sz w:val="18"/>
              </w:rPr>
            </w:pPr>
            <w:r>
              <w:rPr>
                <w:spacing w:val="-4"/>
                <w:sz w:val="18"/>
              </w:rPr>
              <w:t>19.2</w:t>
            </w:r>
          </w:p>
        </w:tc>
        <w:tc>
          <w:tcPr>
            <w:tcW w:w="1422" w:type="dxa"/>
          </w:tcPr>
          <w:p w:rsidR="00555920" w:rsidRDefault="00A1413B">
            <w:pPr>
              <w:pStyle w:val="TableParagraph"/>
              <w:ind w:left="586"/>
              <w:jc w:val="left"/>
              <w:rPr>
                <w:sz w:val="18"/>
              </w:rPr>
            </w:pPr>
            <w:r>
              <w:rPr>
                <w:spacing w:val="-4"/>
                <w:sz w:val="18"/>
              </w:rPr>
              <w:t>18.9</w:t>
            </w:r>
          </w:p>
        </w:tc>
      </w:tr>
      <w:tr w:rsidR="00555920">
        <w:trPr>
          <w:trHeight w:val="315"/>
        </w:trPr>
        <w:tc>
          <w:tcPr>
            <w:tcW w:w="1522" w:type="dxa"/>
          </w:tcPr>
          <w:p w:rsidR="00555920" w:rsidRDefault="00A1413B">
            <w:pPr>
              <w:pStyle w:val="TableParagraph"/>
              <w:ind w:right="264"/>
              <w:jc w:val="right"/>
              <w:rPr>
                <w:sz w:val="18"/>
              </w:rPr>
            </w:pPr>
            <w:r>
              <w:rPr>
                <w:spacing w:val="-2"/>
                <w:sz w:val="18"/>
              </w:rPr>
              <w:t>Apr-</w:t>
            </w:r>
            <w:r>
              <w:rPr>
                <w:spacing w:val="-5"/>
                <w:sz w:val="18"/>
              </w:rPr>
              <w:t>22</w:t>
            </w:r>
          </w:p>
        </w:tc>
        <w:tc>
          <w:tcPr>
            <w:tcW w:w="2029" w:type="dxa"/>
          </w:tcPr>
          <w:p w:rsidR="00555920" w:rsidRDefault="00A1413B">
            <w:pPr>
              <w:pStyle w:val="TableParagraph"/>
              <w:ind w:left="687"/>
              <w:jc w:val="left"/>
              <w:rPr>
                <w:sz w:val="18"/>
              </w:rPr>
            </w:pPr>
            <w:r>
              <w:rPr>
                <w:spacing w:val="-4"/>
                <w:sz w:val="18"/>
              </w:rPr>
              <w:t>1.19</w:t>
            </w:r>
          </w:p>
        </w:tc>
        <w:tc>
          <w:tcPr>
            <w:tcW w:w="1532" w:type="dxa"/>
          </w:tcPr>
          <w:p w:rsidR="00555920" w:rsidRDefault="00A1413B">
            <w:pPr>
              <w:pStyle w:val="TableParagraph"/>
              <w:ind w:right="367"/>
              <w:jc w:val="right"/>
              <w:rPr>
                <w:sz w:val="18"/>
              </w:rPr>
            </w:pPr>
            <w:r>
              <w:rPr>
                <w:spacing w:val="-2"/>
                <w:sz w:val="18"/>
              </w:rPr>
              <w:t>0.203</w:t>
            </w:r>
          </w:p>
        </w:tc>
        <w:tc>
          <w:tcPr>
            <w:tcW w:w="1422" w:type="dxa"/>
          </w:tcPr>
          <w:p w:rsidR="00555920" w:rsidRDefault="00A1413B">
            <w:pPr>
              <w:pStyle w:val="TableParagraph"/>
              <w:ind w:right="358"/>
              <w:jc w:val="right"/>
              <w:rPr>
                <w:sz w:val="18"/>
              </w:rPr>
            </w:pPr>
            <w:r>
              <w:rPr>
                <w:spacing w:val="-4"/>
                <w:sz w:val="18"/>
              </w:rPr>
              <w:t>1.62</w:t>
            </w:r>
          </w:p>
        </w:tc>
        <w:tc>
          <w:tcPr>
            <w:tcW w:w="1420" w:type="dxa"/>
          </w:tcPr>
          <w:p w:rsidR="00555920" w:rsidRDefault="00A1413B">
            <w:pPr>
              <w:pStyle w:val="TableParagraph"/>
              <w:ind w:right="360"/>
              <w:jc w:val="right"/>
              <w:rPr>
                <w:sz w:val="18"/>
              </w:rPr>
            </w:pPr>
            <w:r>
              <w:rPr>
                <w:spacing w:val="-4"/>
                <w:sz w:val="18"/>
              </w:rPr>
              <w:t>1.83</w:t>
            </w:r>
          </w:p>
        </w:tc>
        <w:tc>
          <w:tcPr>
            <w:tcW w:w="1422" w:type="dxa"/>
          </w:tcPr>
          <w:p w:rsidR="00555920" w:rsidRDefault="00A1413B">
            <w:pPr>
              <w:pStyle w:val="TableParagraph"/>
              <w:ind w:left="586"/>
              <w:jc w:val="left"/>
              <w:rPr>
                <w:sz w:val="18"/>
              </w:rPr>
            </w:pPr>
            <w:r>
              <w:rPr>
                <w:spacing w:val="-4"/>
                <w:sz w:val="18"/>
              </w:rPr>
              <w:t>16.6</w:t>
            </w:r>
          </w:p>
        </w:tc>
      </w:tr>
      <w:tr w:rsidR="00555920">
        <w:trPr>
          <w:trHeight w:val="318"/>
        </w:trPr>
        <w:tc>
          <w:tcPr>
            <w:tcW w:w="1522" w:type="dxa"/>
          </w:tcPr>
          <w:p w:rsidR="00555920" w:rsidRDefault="00A1413B">
            <w:pPr>
              <w:pStyle w:val="TableParagraph"/>
              <w:spacing w:before="56"/>
              <w:ind w:right="264"/>
              <w:jc w:val="right"/>
              <w:rPr>
                <w:sz w:val="18"/>
              </w:rPr>
            </w:pPr>
            <w:r>
              <w:rPr>
                <w:spacing w:val="-2"/>
                <w:sz w:val="18"/>
              </w:rPr>
              <w:t>May-</w:t>
            </w:r>
            <w:r>
              <w:rPr>
                <w:spacing w:val="-5"/>
                <w:sz w:val="18"/>
              </w:rPr>
              <w:t>22</w:t>
            </w:r>
          </w:p>
        </w:tc>
        <w:tc>
          <w:tcPr>
            <w:tcW w:w="2029" w:type="dxa"/>
          </w:tcPr>
          <w:p w:rsidR="00555920" w:rsidRDefault="00A1413B">
            <w:pPr>
              <w:pStyle w:val="TableParagraph"/>
              <w:spacing w:before="56"/>
              <w:ind w:left="687"/>
              <w:jc w:val="left"/>
              <w:rPr>
                <w:sz w:val="18"/>
              </w:rPr>
            </w:pPr>
            <w:r>
              <w:rPr>
                <w:spacing w:val="-2"/>
                <w:sz w:val="18"/>
              </w:rPr>
              <w:t>0.982</w:t>
            </w:r>
          </w:p>
        </w:tc>
        <w:tc>
          <w:tcPr>
            <w:tcW w:w="1532" w:type="dxa"/>
          </w:tcPr>
          <w:p w:rsidR="00555920" w:rsidRDefault="00A1413B">
            <w:pPr>
              <w:pStyle w:val="TableParagraph"/>
              <w:spacing w:before="56"/>
              <w:ind w:right="367"/>
              <w:jc w:val="right"/>
              <w:rPr>
                <w:sz w:val="18"/>
              </w:rPr>
            </w:pPr>
            <w:r>
              <w:rPr>
                <w:spacing w:val="-2"/>
                <w:sz w:val="18"/>
              </w:rPr>
              <w:t>0.146</w:t>
            </w:r>
          </w:p>
        </w:tc>
        <w:tc>
          <w:tcPr>
            <w:tcW w:w="1422" w:type="dxa"/>
          </w:tcPr>
          <w:p w:rsidR="00555920" w:rsidRDefault="00A1413B">
            <w:pPr>
              <w:pStyle w:val="TableParagraph"/>
              <w:spacing w:before="56"/>
              <w:ind w:left="588"/>
              <w:jc w:val="left"/>
              <w:rPr>
                <w:sz w:val="18"/>
              </w:rPr>
            </w:pPr>
            <w:r>
              <w:rPr>
                <w:spacing w:val="-4"/>
                <w:sz w:val="18"/>
              </w:rPr>
              <w:t>12.2</w:t>
            </w:r>
          </w:p>
        </w:tc>
        <w:tc>
          <w:tcPr>
            <w:tcW w:w="1420" w:type="dxa"/>
          </w:tcPr>
          <w:p w:rsidR="00555920" w:rsidRDefault="00A1413B">
            <w:pPr>
              <w:pStyle w:val="TableParagraph"/>
              <w:spacing w:before="56"/>
              <w:ind w:left="585"/>
              <w:jc w:val="left"/>
              <w:rPr>
                <w:sz w:val="18"/>
              </w:rPr>
            </w:pPr>
            <w:r>
              <w:rPr>
                <w:spacing w:val="-4"/>
                <w:sz w:val="18"/>
              </w:rPr>
              <w:t>12.4</w:t>
            </w:r>
          </w:p>
        </w:tc>
        <w:tc>
          <w:tcPr>
            <w:tcW w:w="1422" w:type="dxa"/>
          </w:tcPr>
          <w:p w:rsidR="00555920" w:rsidRDefault="00A1413B">
            <w:pPr>
              <w:pStyle w:val="TableParagraph"/>
              <w:spacing w:before="56"/>
              <w:ind w:left="586"/>
              <w:jc w:val="left"/>
              <w:rPr>
                <w:sz w:val="18"/>
              </w:rPr>
            </w:pPr>
            <w:r>
              <w:rPr>
                <w:spacing w:val="-4"/>
                <w:sz w:val="18"/>
              </w:rPr>
              <w:t>13.4</w:t>
            </w:r>
          </w:p>
        </w:tc>
      </w:tr>
      <w:tr w:rsidR="00555920">
        <w:trPr>
          <w:trHeight w:val="315"/>
        </w:trPr>
        <w:tc>
          <w:tcPr>
            <w:tcW w:w="1522" w:type="dxa"/>
          </w:tcPr>
          <w:p w:rsidR="00555920" w:rsidRDefault="00A1413B">
            <w:pPr>
              <w:pStyle w:val="TableParagraph"/>
              <w:ind w:right="266"/>
              <w:jc w:val="right"/>
              <w:rPr>
                <w:sz w:val="18"/>
              </w:rPr>
            </w:pPr>
            <w:r>
              <w:rPr>
                <w:sz w:val="18"/>
              </w:rPr>
              <w:t>Jun-</w:t>
            </w:r>
            <w:r>
              <w:rPr>
                <w:spacing w:val="-5"/>
                <w:sz w:val="18"/>
              </w:rPr>
              <w:t>22</w:t>
            </w:r>
          </w:p>
        </w:tc>
        <w:tc>
          <w:tcPr>
            <w:tcW w:w="2029" w:type="dxa"/>
          </w:tcPr>
          <w:p w:rsidR="00555920" w:rsidRDefault="00A1413B">
            <w:pPr>
              <w:pStyle w:val="TableParagraph"/>
              <w:ind w:left="687"/>
              <w:jc w:val="left"/>
              <w:rPr>
                <w:sz w:val="18"/>
              </w:rPr>
            </w:pPr>
            <w:r>
              <w:rPr>
                <w:spacing w:val="-2"/>
                <w:sz w:val="18"/>
              </w:rPr>
              <w:t>0.764</w:t>
            </w:r>
          </w:p>
        </w:tc>
        <w:tc>
          <w:tcPr>
            <w:tcW w:w="1532" w:type="dxa"/>
          </w:tcPr>
          <w:p w:rsidR="00555920" w:rsidRDefault="00A1413B">
            <w:pPr>
              <w:pStyle w:val="TableParagraph"/>
              <w:ind w:right="367"/>
              <w:jc w:val="right"/>
              <w:rPr>
                <w:sz w:val="18"/>
              </w:rPr>
            </w:pPr>
            <w:r>
              <w:rPr>
                <w:spacing w:val="-2"/>
                <w:sz w:val="18"/>
              </w:rPr>
              <w:t>0.148</w:t>
            </w:r>
          </w:p>
        </w:tc>
        <w:tc>
          <w:tcPr>
            <w:tcW w:w="1422" w:type="dxa"/>
          </w:tcPr>
          <w:p w:rsidR="00555920" w:rsidRDefault="00A1413B">
            <w:pPr>
              <w:pStyle w:val="TableParagraph"/>
              <w:ind w:left="588"/>
              <w:jc w:val="left"/>
              <w:rPr>
                <w:sz w:val="18"/>
              </w:rPr>
            </w:pPr>
            <w:r>
              <w:rPr>
                <w:spacing w:val="-4"/>
                <w:sz w:val="18"/>
              </w:rPr>
              <w:t>13.0</w:t>
            </w:r>
          </w:p>
        </w:tc>
        <w:tc>
          <w:tcPr>
            <w:tcW w:w="1420" w:type="dxa"/>
          </w:tcPr>
          <w:p w:rsidR="00555920" w:rsidRDefault="00A1413B">
            <w:pPr>
              <w:pStyle w:val="TableParagraph"/>
              <w:ind w:left="585"/>
              <w:jc w:val="left"/>
              <w:rPr>
                <w:sz w:val="18"/>
              </w:rPr>
            </w:pPr>
            <w:r>
              <w:rPr>
                <w:spacing w:val="-4"/>
                <w:sz w:val="18"/>
              </w:rPr>
              <w:t>13.1</w:t>
            </w:r>
          </w:p>
        </w:tc>
        <w:tc>
          <w:tcPr>
            <w:tcW w:w="1422" w:type="dxa"/>
          </w:tcPr>
          <w:p w:rsidR="00555920" w:rsidRDefault="00A1413B">
            <w:pPr>
              <w:pStyle w:val="TableParagraph"/>
              <w:ind w:right="360"/>
              <w:jc w:val="right"/>
              <w:rPr>
                <w:sz w:val="18"/>
              </w:rPr>
            </w:pPr>
            <w:r>
              <w:rPr>
                <w:spacing w:val="-4"/>
                <w:sz w:val="18"/>
              </w:rPr>
              <w:t>9.15</w:t>
            </w:r>
          </w:p>
        </w:tc>
      </w:tr>
      <w:tr w:rsidR="00555920">
        <w:trPr>
          <w:trHeight w:val="318"/>
        </w:trPr>
        <w:tc>
          <w:tcPr>
            <w:tcW w:w="1522" w:type="dxa"/>
          </w:tcPr>
          <w:p w:rsidR="00555920" w:rsidRDefault="00A1413B">
            <w:pPr>
              <w:pStyle w:val="TableParagraph"/>
              <w:ind w:right="266"/>
              <w:jc w:val="right"/>
              <w:rPr>
                <w:sz w:val="18"/>
              </w:rPr>
            </w:pPr>
            <w:r>
              <w:rPr>
                <w:sz w:val="18"/>
              </w:rPr>
              <w:t>Jul-</w:t>
            </w:r>
            <w:r>
              <w:rPr>
                <w:spacing w:val="-5"/>
                <w:sz w:val="18"/>
              </w:rPr>
              <w:t>22</w:t>
            </w:r>
          </w:p>
        </w:tc>
        <w:tc>
          <w:tcPr>
            <w:tcW w:w="2029" w:type="dxa"/>
          </w:tcPr>
          <w:p w:rsidR="00555920" w:rsidRDefault="00A1413B">
            <w:pPr>
              <w:pStyle w:val="TableParagraph"/>
              <w:ind w:left="687"/>
              <w:jc w:val="left"/>
              <w:rPr>
                <w:sz w:val="18"/>
              </w:rPr>
            </w:pPr>
            <w:r>
              <w:rPr>
                <w:spacing w:val="-2"/>
                <w:sz w:val="18"/>
              </w:rPr>
              <w:t>0.743</w:t>
            </w:r>
          </w:p>
        </w:tc>
        <w:tc>
          <w:tcPr>
            <w:tcW w:w="1532" w:type="dxa"/>
          </w:tcPr>
          <w:p w:rsidR="00555920" w:rsidRDefault="00A1413B">
            <w:pPr>
              <w:pStyle w:val="TableParagraph"/>
              <w:ind w:left="689"/>
              <w:jc w:val="left"/>
              <w:rPr>
                <w:sz w:val="18"/>
              </w:rPr>
            </w:pPr>
            <w:r>
              <w:rPr>
                <w:spacing w:val="-4"/>
                <w:sz w:val="18"/>
              </w:rPr>
              <w:t>1.03</w:t>
            </w:r>
          </w:p>
        </w:tc>
        <w:tc>
          <w:tcPr>
            <w:tcW w:w="1422" w:type="dxa"/>
          </w:tcPr>
          <w:p w:rsidR="00555920" w:rsidRDefault="00A1413B">
            <w:pPr>
              <w:pStyle w:val="TableParagraph"/>
              <w:ind w:left="588"/>
              <w:jc w:val="left"/>
              <w:rPr>
                <w:sz w:val="18"/>
              </w:rPr>
            </w:pPr>
            <w:r>
              <w:rPr>
                <w:spacing w:val="-4"/>
                <w:sz w:val="18"/>
              </w:rPr>
              <w:t>10.8</w:t>
            </w:r>
          </w:p>
        </w:tc>
        <w:tc>
          <w:tcPr>
            <w:tcW w:w="1420" w:type="dxa"/>
          </w:tcPr>
          <w:p w:rsidR="00555920" w:rsidRDefault="00A1413B">
            <w:pPr>
              <w:pStyle w:val="TableParagraph"/>
              <w:ind w:left="585"/>
              <w:jc w:val="left"/>
              <w:rPr>
                <w:sz w:val="18"/>
              </w:rPr>
            </w:pPr>
            <w:r>
              <w:rPr>
                <w:spacing w:val="-4"/>
                <w:sz w:val="18"/>
              </w:rPr>
              <w:t>11.9</w:t>
            </w:r>
          </w:p>
        </w:tc>
        <w:tc>
          <w:tcPr>
            <w:tcW w:w="1422" w:type="dxa"/>
          </w:tcPr>
          <w:p w:rsidR="00555920" w:rsidRDefault="00A1413B">
            <w:pPr>
              <w:pStyle w:val="TableParagraph"/>
              <w:ind w:right="360"/>
              <w:jc w:val="right"/>
              <w:rPr>
                <w:sz w:val="18"/>
              </w:rPr>
            </w:pPr>
            <w:r>
              <w:rPr>
                <w:spacing w:val="-4"/>
                <w:sz w:val="18"/>
              </w:rPr>
              <w:t>7.73</w:t>
            </w:r>
          </w:p>
        </w:tc>
      </w:tr>
      <w:tr w:rsidR="00555920">
        <w:trPr>
          <w:trHeight w:val="316"/>
        </w:trPr>
        <w:tc>
          <w:tcPr>
            <w:tcW w:w="1522" w:type="dxa"/>
          </w:tcPr>
          <w:p w:rsidR="00555920" w:rsidRDefault="00A1413B">
            <w:pPr>
              <w:pStyle w:val="TableParagraph"/>
              <w:ind w:right="264"/>
              <w:jc w:val="right"/>
              <w:rPr>
                <w:sz w:val="18"/>
              </w:rPr>
            </w:pPr>
            <w:r>
              <w:rPr>
                <w:spacing w:val="-2"/>
                <w:sz w:val="18"/>
              </w:rPr>
              <w:t>Aug-</w:t>
            </w:r>
            <w:r>
              <w:rPr>
                <w:spacing w:val="-5"/>
                <w:sz w:val="18"/>
              </w:rPr>
              <w:t>22</w:t>
            </w:r>
          </w:p>
        </w:tc>
        <w:tc>
          <w:tcPr>
            <w:tcW w:w="2029" w:type="dxa"/>
          </w:tcPr>
          <w:p w:rsidR="00555920" w:rsidRDefault="00A1413B">
            <w:pPr>
              <w:pStyle w:val="TableParagraph"/>
              <w:ind w:left="687"/>
              <w:jc w:val="left"/>
              <w:rPr>
                <w:sz w:val="18"/>
              </w:rPr>
            </w:pPr>
            <w:r>
              <w:rPr>
                <w:spacing w:val="-2"/>
                <w:sz w:val="18"/>
              </w:rPr>
              <w:t>0.671</w:t>
            </w:r>
          </w:p>
        </w:tc>
        <w:tc>
          <w:tcPr>
            <w:tcW w:w="1532" w:type="dxa"/>
          </w:tcPr>
          <w:p w:rsidR="00555920" w:rsidRDefault="00A1413B">
            <w:pPr>
              <w:pStyle w:val="TableParagraph"/>
              <w:ind w:right="367"/>
              <w:jc w:val="right"/>
              <w:rPr>
                <w:sz w:val="18"/>
              </w:rPr>
            </w:pPr>
            <w:r>
              <w:rPr>
                <w:spacing w:val="-2"/>
                <w:sz w:val="18"/>
              </w:rPr>
              <w:t>0.503</w:t>
            </w:r>
          </w:p>
        </w:tc>
        <w:tc>
          <w:tcPr>
            <w:tcW w:w="1422" w:type="dxa"/>
          </w:tcPr>
          <w:p w:rsidR="00555920" w:rsidRDefault="00A1413B">
            <w:pPr>
              <w:pStyle w:val="TableParagraph"/>
              <w:ind w:left="588"/>
              <w:jc w:val="left"/>
              <w:rPr>
                <w:sz w:val="18"/>
              </w:rPr>
            </w:pPr>
            <w:r>
              <w:rPr>
                <w:spacing w:val="-4"/>
                <w:sz w:val="18"/>
              </w:rPr>
              <w:t>11.9</w:t>
            </w:r>
          </w:p>
        </w:tc>
        <w:tc>
          <w:tcPr>
            <w:tcW w:w="1420" w:type="dxa"/>
          </w:tcPr>
          <w:p w:rsidR="00555920" w:rsidRDefault="00A1413B">
            <w:pPr>
              <w:pStyle w:val="TableParagraph"/>
              <w:ind w:left="585"/>
              <w:jc w:val="left"/>
              <w:rPr>
                <w:sz w:val="18"/>
              </w:rPr>
            </w:pPr>
            <w:r>
              <w:rPr>
                <w:spacing w:val="-4"/>
                <w:sz w:val="18"/>
              </w:rPr>
              <w:t>12.4</w:t>
            </w:r>
          </w:p>
        </w:tc>
        <w:tc>
          <w:tcPr>
            <w:tcW w:w="1422" w:type="dxa"/>
          </w:tcPr>
          <w:p w:rsidR="00555920" w:rsidRDefault="00A1413B">
            <w:pPr>
              <w:pStyle w:val="TableParagraph"/>
              <w:ind w:left="586"/>
              <w:jc w:val="left"/>
              <w:rPr>
                <w:sz w:val="18"/>
              </w:rPr>
            </w:pPr>
            <w:r>
              <w:rPr>
                <w:spacing w:val="-4"/>
                <w:sz w:val="18"/>
              </w:rPr>
              <w:t>13.8</w:t>
            </w:r>
          </w:p>
        </w:tc>
      </w:tr>
      <w:tr w:rsidR="00555920">
        <w:trPr>
          <w:trHeight w:val="315"/>
        </w:trPr>
        <w:tc>
          <w:tcPr>
            <w:tcW w:w="1522" w:type="dxa"/>
          </w:tcPr>
          <w:p w:rsidR="00555920" w:rsidRDefault="00A1413B">
            <w:pPr>
              <w:pStyle w:val="TableParagraph"/>
              <w:ind w:right="264"/>
              <w:jc w:val="right"/>
              <w:rPr>
                <w:sz w:val="18"/>
              </w:rPr>
            </w:pPr>
            <w:r>
              <w:rPr>
                <w:spacing w:val="-2"/>
                <w:sz w:val="18"/>
              </w:rPr>
              <w:t>Sep-</w:t>
            </w:r>
            <w:r>
              <w:rPr>
                <w:spacing w:val="-5"/>
                <w:sz w:val="18"/>
              </w:rPr>
              <w:t>22</w:t>
            </w:r>
          </w:p>
        </w:tc>
        <w:tc>
          <w:tcPr>
            <w:tcW w:w="2029" w:type="dxa"/>
          </w:tcPr>
          <w:p w:rsidR="00555920" w:rsidRDefault="00A1413B">
            <w:pPr>
              <w:pStyle w:val="TableParagraph"/>
              <w:ind w:left="687"/>
              <w:jc w:val="left"/>
              <w:rPr>
                <w:sz w:val="18"/>
              </w:rPr>
            </w:pPr>
            <w:r>
              <w:rPr>
                <w:spacing w:val="-2"/>
                <w:sz w:val="18"/>
              </w:rPr>
              <w:t>0.820</w:t>
            </w:r>
          </w:p>
        </w:tc>
        <w:tc>
          <w:tcPr>
            <w:tcW w:w="1532" w:type="dxa"/>
          </w:tcPr>
          <w:p w:rsidR="00555920" w:rsidRDefault="00A1413B">
            <w:pPr>
              <w:pStyle w:val="TableParagraph"/>
              <w:ind w:right="367"/>
              <w:jc w:val="right"/>
              <w:rPr>
                <w:sz w:val="18"/>
              </w:rPr>
            </w:pPr>
            <w:r>
              <w:rPr>
                <w:spacing w:val="-2"/>
                <w:sz w:val="18"/>
              </w:rPr>
              <w:t>0.444</w:t>
            </w:r>
          </w:p>
        </w:tc>
        <w:tc>
          <w:tcPr>
            <w:tcW w:w="1422" w:type="dxa"/>
          </w:tcPr>
          <w:p w:rsidR="00555920" w:rsidRDefault="00A1413B">
            <w:pPr>
              <w:pStyle w:val="TableParagraph"/>
              <w:ind w:right="358"/>
              <w:jc w:val="right"/>
              <w:rPr>
                <w:sz w:val="18"/>
              </w:rPr>
            </w:pPr>
            <w:r>
              <w:rPr>
                <w:spacing w:val="-4"/>
                <w:sz w:val="18"/>
              </w:rPr>
              <w:t>6.07</w:t>
            </w:r>
          </w:p>
        </w:tc>
        <w:tc>
          <w:tcPr>
            <w:tcW w:w="1420" w:type="dxa"/>
          </w:tcPr>
          <w:p w:rsidR="00555920" w:rsidRDefault="00A1413B">
            <w:pPr>
              <w:pStyle w:val="TableParagraph"/>
              <w:ind w:right="360"/>
              <w:jc w:val="right"/>
              <w:rPr>
                <w:sz w:val="18"/>
              </w:rPr>
            </w:pPr>
            <w:r>
              <w:rPr>
                <w:spacing w:val="-4"/>
                <w:sz w:val="18"/>
              </w:rPr>
              <w:t>6.51</w:t>
            </w:r>
          </w:p>
        </w:tc>
        <w:tc>
          <w:tcPr>
            <w:tcW w:w="1422" w:type="dxa"/>
          </w:tcPr>
          <w:p w:rsidR="00555920" w:rsidRDefault="00A1413B">
            <w:pPr>
              <w:pStyle w:val="TableParagraph"/>
              <w:ind w:left="586"/>
              <w:jc w:val="left"/>
              <w:rPr>
                <w:sz w:val="18"/>
              </w:rPr>
            </w:pPr>
            <w:r>
              <w:rPr>
                <w:spacing w:val="-4"/>
                <w:sz w:val="18"/>
              </w:rPr>
              <w:t>11.1</w:t>
            </w:r>
          </w:p>
        </w:tc>
      </w:tr>
      <w:tr w:rsidR="00555920">
        <w:trPr>
          <w:trHeight w:val="318"/>
        </w:trPr>
        <w:tc>
          <w:tcPr>
            <w:tcW w:w="1522" w:type="dxa"/>
          </w:tcPr>
          <w:p w:rsidR="00555920" w:rsidRDefault="00A1413B">
            <w:pPr>
              <w:pStyle w:val="TableParagraph"/>
              <w:spacing w:before="56"/>
              <w:ind w:right="265"/>
              <w:jc w:val="right"/>
              <w:rPr>
                <w:sz w:val="18"/>
              </w:rPr>
            </w:pPr>
            <w:r>
              <w:rPr>
                <w:sz w:val="18"/>
              </w:rPr>
              <w:t>Oct-</w:t>
            </w:r>
            <w:r>
              <w:rPr>
                <w:spacing w:val="-5"/>
                <w:sz w:val="18"/>
              </w:rPr>
              <w:t>22</w:t>
            </w:r>
          </w:p>
        </w:tc>
        <w:tc>
          <w:tcPr>
            <w:tcW w:w="2029" w:type="dxa"/>
          </w:tcPr>
          <w:p w:rsidR="00555920" w:rsidRDefault="00A1413B">
            <w:pPr>
              <w:pStyle w:val="TableParagraph"/>
              <w:spacing w:before="56"/>
              <w:ind w:left="687"/>
              <w:jc w:val="left"/>
              <w:rPr>
                <w:sz w:val="18"/>
              </w:rPr>
            </w:pPr>
            <w:r>
              <w:rPr>
                <w:spacing w:val="-2"/>
                <w:sz w:val="18"/>
              </w:rPr>
              <w:t>0.983</w:t>
            </w:r>
          </w:p>
        </w:tc>
        <w:tc>
          <w:tcPr>
            <w:tcW w:w="1532" w:type="dxa"/>
          </w:tcPr>
          <w:p w:rsidR="00555920" w:rsidRDefault="00A1413B">
            <w:pPr>
              <w:pStyle w:val="TableParagraph"/>
              <w:spacing w:before="56"/>
              <w:ind w:right="367"/>
              <w:jc w:val="right"/>
              <w:rPr>
                <w:sz w:val="18"/>
              </w:rPr>
            </w:pPr>
            <w:r>
              <w:rPr>
                <w:spacing w:val="-2"/>
                <w:sz w:val="18"/>
              </w:rPr>
              <w:t>0.600</w:t>
            </w:r>
          </w:p>
        </w:tc>
        <w:tc>
          <w:tcPr>
            <w:tcW w:w="1422" w:type="dxa"/>
          </w:tcPr>
          <w:p w:rsidR="00555920" w:rsidRDefault="00A1413B">
            <w:pPr>
              <w:pStyle w:val="TableParagraph"/>
              <w:spacing w:before="56"/>
              <w:ind w:right="358"/>
              <w:jc w:val="right"/>
              <w:rPr>
                <w:sz w:val="18"/>
              </w:rPr>
            </w:pPr>
            <w:r>
              <w:rPr>
                <w:spacing w:val="-4"/>
                <w:sz w:val="18"/>
              </w:rPr>
              <w:t>4.30</w:t>
            </w:r>
          </w:p>
        </w:tc>
        <w:tc>
          <w:tcPr>
            <w:tcW w:w="1420" w:type="dxa"/>
          </w:tcPr>
          <w:p w:rsidR="00555920" w:rsidRDefault="00A1413B">
            <w:pPr>
              <w:pStyle w:val="TableParagraph"/>
              <w:spacing w:before="56"/>
              <w:ind w:right="360"/>
              <w:jc w:val="right"/>
              <w:rPr>
                <w:sz w:val="18"/>
              </w:rPr>
            </w:pPr>
            <w:r>
              <w:rPr>
                <w:spacing w:val="-4"/>
                <w:sz w:val="18"/>
              </w:rPr>
              <w:t>4.90</w:t>
            </w:r>
          </w:p>
        </w:tc>
        <w:tc>
          <w:tcPr>
            <w:tcW w:w="1422" w:type="dxa"/>
          </w:tcPr>
          <w:p w:rsidR="00555920" w:rsidRDefault="00A1413B">
            <w:pPr>
              <w:pStyle w:val="TableParagraph"/>
              <w:spacing w:before="56"/>
              <w:ind w:right="360"/>
              <w:jc w:val="right"/>
              <w:rPr>
                <w:sz w:val="18"/>
              </w:rPr>
            </w:pPr>
            <w:r>
              <w:rPr>
                <w:spacing w:val="-4"/>
                <w:sz w:val="18"/>
              </w:rPr>
              <w:t>5.90</w:t>
            </w:r>
          </w:p>
        </w:tc>
      </w:tr>
      <w:tr w:rsidR="00555920">
        <w:trPr>
          <w:trHeight w:val="315"/>
        </w:trPr>
        <w:tc>
          <w:tcPr>
            <w:tcW w:w="1522" w:type="dxa"/>
          </w:tcPr>
          <w:p w:rsidR="00555920" w:rsidRDefault="00A1413B">
            <w:pPr>
              <w:pStyle w:val="TableParagraph"/>
              <w:ind w:right="265"/>
              <w:jc w:val="right"/>
              <w:rPr>
                <w:sz w:val="18"/>
              </w:rPr>
            </w:pPr>
            <w:r>
              <w:rPr>
                <w:spacing w:val="-2"/>
                <w:sz w:val="18"/>
              </w:rPr>
              <w:t>Nov-</w:t>
            </w:r>
            <w:r>
              <w:rPr>
                <w:spacing w:val="-5"/>
                <w:sz w:val="18"/>
              </w:rPr>
              <w:t>22</w:t>
            </w:r>
          </w:p>
        </w:tc>
        <w:tc>
          <w:tcPr>
            <w:tcW w:w="2029" w:type="dxa"/>
          </w:tcPr>
          <w:p w:rsidR="00555920" w:rsidRDefault="00A1413B">
            <w:pPr>
              <w:pStyle w:val="TableParagraph"/>
              <w:ind w:left="687"/>
              <w:jc w:val="left"/>
              <w:rPr>
                <w:sz w:val="18"/>
              </w:rPr>
            </w:pPr>
            <w:r>
              <w:rPr>
                <w:spacing w:val="-4"/>
                <w:sz w:val="18"/>
              </w:rPr>
              <w:t>1.19</w:t>
            </w:r>
          </w:p>
        </w:tc>
        <w:tc>
          <w:tcPr>
            <w:tcW w:w="1532" w:type="dxa"/>
          </w:tcPr>
          <w:p w:rsidR="00555920" w:rsidRDefault="00A1413B">
            <w:pPr>
              <w:pStyle w:val="TableParagraph"/>
              <w:ind w:left="689"/>
              <w:jc w:val="left"/>
              <w:rPr>
                <w:sz w:val="18"/>
              </w:rPr>
            </w:pPr>
            <w:r>
              <w:rPr>
                <w:spacing w:val="-4"/>
                <w:sz w:val="18"/>
              </w:rPr>
              <w:t>1.80</w:t>
            </w:r>
          </w:p>
        </w:tc>
        <w:tc>
          <w:tcPr>
            <w:tcW w:w="1422" w:type="dxa"/>
          </w:tcPr>
          <w:p w:rsidR="00555920" w:rsidRDefault="00A1413B">
            <w:pPr>
              <w:pStyle w:val="TableParagraph"/>
              <w:ind w:left="588"/>
              <w:jc w:val="left"/>
              <w:rPr>
                <w:sz w:val="18"/>
              </w:rPr>
            </w:pPr>
            <w:r>
              <w:rPr>
                <w:spacing w:val="-4"/>
                <w:sz w:val="18"/>
              </w:rPr>
              <w:t>29.3</w:t>
            </w:r>
          </w:p>
        </w:tc>
        <w:tc>
          <w:tcPr>
            <w:tcW w:w="1420" w:type="dxa"/>
          </w:tcPr>
          <w:p w:rsidR="00555920" w:rsidRDefault="00A1413B">
            <w:pPr>
              <w:pStyle w:val="TableParagraph"/>
              <w:ind w:left="585"/>
              <w:jc w:val="left"/>
              <w:rPr>
                <w:sz w:val="18"/>
              </w:rPr>
            </w:pPr>
            <w:r>
              <w:rPr>
                <w:spacing w:val="-4"/>
                <w:sz w:val="18"/>
              </w:rPr>
              <w:t>31.1</w:t>
            </w:r>
          </w:p>
        </w:tc>
        <w:tc>
          <w:tcPr>
            <w:tcW w:w="1422" w:type="dxa"/>
          </w:tcPr>
          <w:p w:rsidR="00555920" w:rsidRDefault="00A1413B">
            <w:pPr>
              <w:pStyle w:val="TableParagraph"/>
              <w:ind w:left="586"/>
              <w:jc w:val="left"/>
              <w:rPr>
                <w:sz w:val="18"/>
              </w:rPr>
            </w:pPr>
            <w:r>
              <w:rPr>
                <w:spacing w:val="-4"/>
                <w:sz w:val="18"/>
              </w:rPr>
              <w:t>16.6</w:t>
            </w:r>
          </w:p>
        </w:tc>
      </w:tr>
      <w:tr w:rsidR="00555920">
        <w:trPr>
          <w:trHeight w:val="318"/>
        </w:trPr>
        <w:tc>
          <w:tcPr>
            <w:tcW w:w="1522" w:type="dxa"/>
          </w:tcPr>
          <w:p w:rsidR="00555920" w:rsidRDefault="00A1413B">
            <w:pPr>
              <w:pStyle w:val="TableParagraph"/>
              <w:spacing w:before="56"/>
              <w:ind w:right="265"/>
              <w:jc w:val="right"/>
              <w:rPr>
                <w:sz w:val="18"/>
              </w:rPr>
            </w:pPr>
            <w:r>
              <w:rPr>
                <w:spacing w:val="-2"/>
                <w:sz w:val="18"/>
              </w:rPr>
              <w:t>Dec-</w:t>
            </w:r>
            <w:r>
              <w:rPr>
                <w:spacing w:val="-5"/>
                <w:sz w:val="18"/>
              </w:rPr>
              <w:t>22</w:t>
            </w:r>
          </w:p>
        </w:tc>
        <w:tc>
          <w:tcPr>
            <w:tcW w:w="2029" w:type="dxa"/>
          </w:tcPr>
          <w:p w:rsidR="00555920" w:rsidRDefault="00A1413B">
            <w:pPr>
              <w:pStyle w:val="TableParagraph"/>
              <w:spacing w:before="56"/>
              <w:ind w:left="687"/>
              <w:jc w:val="left"/>
              <w:rPr>
                <w:sz w:val="18"/>
              </w:rPr>
            </w:pPr>
            <w:r>
              <w:rPr>
                <w:spacing w:val="-4"/>
                <w:sz w:val="18"/>
              </w:rPr>
              <w:t>1.73</w:t>
            </w:r>
          </w:p>
        </w:tc>
        <w:tc>
          <w:tcPr>
            <w:tcW w:w="1532" w:type="dxa"/>
          </w:tcPr>
          <w:p w:rsidR="00555920" w:rsidRDefault="00A1413B">
            <w:pPr>
              <w:pStyle w:val="TableParagraph"/>
              <w:spacing w:before="56"/>
              <w:ind w:right="367"/>
              <w:jc w:val="right"/>
              <w:rPr>
                <w:sz w:val="18"/>
              </w:rPr>
            </w:pPr>
            <w:r>
              <w:rPr>
                <w:spacing w:val="-2"/>
                <w:sz w:val="18"/>
              </w:rPr>
              <w:t>0.500</w:t>
            </w:r>
          </w:p>
        </w:tc>
        <w:tc>
          <w:tcPr>
            <w:tcW w:w="1422" w:type="dxa"/>
          </w:tcPr>
          <w:p w:rsidR="00555920" w:rsidRDefault="00A1413B">
            <w:pPr>
              <w:pStyle w:val="TableParagraph"/>
              <w:spacing w:before="56"/>
              <w:ind w:left="588"/>
              <w:jc w:val="left"/>
              <w:rPr>
                <w:sz w:val="18"/>
              </w:rPr>
            </w:pPr>
            <w:r>
              <w:rPr>
                <w:spacing w:val="-4"/>
                <w:sz w:val="18"/>
              </w:rPr>
              <w:t>18.4</w:t>
            </w:r>
          </w:p>
        </w:tc>
        <w:tc>
          <w:tcPr>
            <w:tcW w:w="1420" w:type="dxa"/>
          </w:tcPr>
          <w:p w:rsidR="00555920" w:rsidRDefault="00A1413B">
            <w:pPr>
              <w:pStyle w:val="TableParagraph"/>
              <w:spacing w:before="56"/>
              <w:ind w:left="585"/>
              <w:jc w:val="left"/>
              <w:rPr>
                <w:sz w:val="18"/>
              </w:rPr>
            </w:pPr>
            <w:r>
              <w:rPr>
                <w:spacing w:val="-4"/>
                <w:sz w:val="18"/>
              </w:rPr>
              <w:t>18.9</w:t>
            </w:r>
          </w:p>
        </w:tc>
        <w:tc>
          <w:tcPr>
            <w:tcW w:w="1422" w:type="dxa"/>
          </w:tcPr>
          <w:p w:rsidR="00555920" w:rsidRDefault="00A1413B">
            <w:pPr>
              <w:pStyle w:val="TableParagraph"/>
              <w:spacing w:before="56"/>
              <w:ind w:right="360"/>
              <w:jc w:val="right"/>
              <w:rPr>
                <w:sz w:val="18"/>
              </w:rPr>
            </w:pPr>
            <w:r>
              <w:rPr>
                <w:spacing w:val="-4"/>
                <w:sz w:val="18"/>
              </w:rPr>
              <w:t>7.80</w:t>
            </w:r>
          </w:p>
        </w:tc>
      </w:tr>
      <w:tr w:rsidR="00555920">
        <w:trPr>
          <w:trHeight w:val="315"/>
        </w:trPr>
        <w:tc>
          <w:tcPr>
            <w:tcW w:w="1522" w:type="dxa"/>
          </w:tcPr>
          <w:p w:rsidR="00555920" w:rsidRDefault="00A1413B">
            <w:pPr>
              <w:pStyle w:val="TableParagraph"/>
              <w:ind w:right="265"/>
              <w:jc w:val="right"/>
              <w:rPr>
                <w:sz w:val="18"/>
              </w:rPr>
            </w:pPr>
            <w:r>
              <w:rPr>
                <w:sz w:val="18"/>
              </w:rPr>
              <w:t>Jan-</w:t>
            </w:r>
            <w:r>
              <w:rPr>
                <w:spacing w:val="-5"/>
                <w:sz w:val="18"/>
              </w:rPr>
              <w:t>23</w:t>
            </w:r>
          </w:p>
        </w:tc>
        <w:tc>
          <w:tcPr>
            <w:tcW w:w="2029" w:type="dxa"/>
          </w:tcPr>
          <w:p w:rsidR="00555920" w:rsidRDefault="00A1413B">
            <w:pPr>
              <w:pStyle w:val="TableParagraph"/>
              <w:ind w:left="687"/>
              <w:jc w:val="left"/>
              <w:rPr>
                <w:sz w:val="18"/>
              </w:rPr>
            </w:pPr>
            <w:r>
              <w:rPr>
                <w:spacing w:val="-4"/>
                <w:sz w:val="18"/>
              </w:rPr>
              <w:t>3.17</w:t>
            </w:r>
          </w:p>
        </w:tc>
        <w:tc>
          <w:tcPr>
            <w:tcW w:w="1532" w:type="dxa"/>
          </w:tcPr>
          <w:p w:rsidR="00555920" w:rsidRDefault="00A1413B">
            <w:pPr>
              <w:pStyle w:val="TableParagraph"/>
              <w:ind w:left="689"/>
              <w:jc w:val="left"/>
              <w:rPr>
                <w:sz w:val="18"/>
              </w:rPr>
            </w:pPr>
            <w:r>
              <w:rPr>
                <w:spacing w:val="-4"/>
                <w:sz w:val="18"/>
              </w:rPr>
              <w:t>2.20</w:t>
            </w:r>
          </w:p>
        </w:tc>
        <w:tc>
          <w:tcPr>
            <w:tcW w:w="1422" w:type="dxa"/>
          </w:tcPr>
          <w:p w:rsidR="00555920" w:rsidRDefault="00A1413B">
            <w:pPr>
              <w:pStyle w:val="TableParagraph"/>
              <w:ind w:left="588"/>
              <w:jc w:val="left"/>
              <w:rPr>
                <w:sz w:val="18"/>
              </w:rPr>
            </w:pPr>
            <w:r>
              <w:rPr>
                <w:spacing w:val="-4"/>
                <w:sz w:val="18"/>
              </w:rPr>
              <w:t>35.4</w:t>
            </w:r>
          </w:p>
        </w:tc>
        <w:tc>
          <w:tcPr>
            <w:tcW w:w="1420" w:type="dxa"/>
          </w:tcPr>
          <w:p w:rsidR="00555920" w:rsidRDefault="00A1413B">
            <w:pPr>
              <w:pStyle w:val="TableParagraph"/>
              <w:ind w:left="585"/>
              <w:jc w:val="left"/>
              <w:rPr>
                <w:sz w:val="18"/>
              </w:rPr>
            </w:pPr>
            <w:r>
              <w:rPr>
                <w:spacing w:val="-4"/>
                <w:sz w:val="18"/>
              </w:rPr>
              <w:t>37.6</w:t>
            </w:r>
          </w:p>
        </w:tc>
        <w:tc>
          <w:tcPr>
            <w:tcW w:w="1422" w:type="dxa"/>
          </w:tcPr>
          <w:p w:rsidR="00555920" w:rsidRDefault="00A1413B">
            <w:pPr>
              <w:pStyle w:val="TableParagraph"/>
              <w:ind w:left="586"/>
              <w:jc w:val="left"/>
              <w:rPr>
                <w:sz w:val="18"/>
              </w:rPr>
            </w:pPr>
            <w:r>
              <w:rPr>
                <w:spacing w:val="-4"/>
                <w:sz w:val="18"/>
              </w:rPr>
              <w:t>16.0</w:t>
            </w:r>
          </w:p>
        </w:tc>
      </w:tr>
      <w:tr w:rsidR="00555920">
        <w:trPr>
          <w:trHeight w:val="318"/>
        </w:trPr>
        <w:tc>
          <w:tcPr>
            <w:tcW w:w="1522" w:type="dxa"/>
          </w:tcPr>
          <w:p w:rsidR="00555920" w:rsidRDefault="00A1413B">
            <w:pPr>
              <w:pStyle w:val="TableParagraph"/>
              <w:ind w:right="265"/>
              <w:jc w:val="right"/>
              <w:rPr>
                <w:sz w:val="18"/>
              </w:rPr>
            </w:pPr>
            <w:r>
              <w:rPr>
                <w:spacing w:val="-2"/>
                <w:sz w:val="18"/>
              </w:rPr>
              <w:t>Feb-</w:t>
            </w:r>
            <w:r>
              <w:rPr>
                <w:spacing w:val="-5"/>
                <w:sz w:val="18"/>
              </w:rPr>
              <w:t>23</w:t>
            </w:r>
          </w:p>
        </w:tc>
        <w:tc>
          <w:tcPr>
            <w:tcW w:w="2029" w:type="dxa"/>
          </w:tcPr>
          <w:p w:rsidR="00555920" w:rsidRDefault="00A1413B">
            <w:pPr>
              <w:pStyle w:val="TableParagraph"/>
              <w:ind w:left="687"/>
              <w:jc w:val="left"/>
              <w:rPr>
                <w:sz w:val="18"/>
              </w:rPr>
            </w:pPr>
            <w:r>
              <w:rPr>
                <w:spacing w:val="-4"/>
                <w:sz w:val="18"/>
              </w:rPr>
              <w:t>1.91</w:t>
            </w:r>
          </w:p>
        </w:tc>
        <w:tc>
          <w:tcPr>
            <w:tcW w:w="1532" w:type="dxa"/>
          </w:tcPr>
          <w:p w:rsidR="00555920" w:rsidRDefault="00A1413B">
            <w:pPr>
              <w:pStyle w:val="TableParagraph"/>
              <w:ind w:left="689"/>
              <w:jc w:val="left"/>
              <w:rPr>
                <w:sz w:val="18"/>
              </w:rPr>
            </w:pPr>
            <w:r>
              <w:rPr>
                <w:spacing w:val="-4"/>
                <w:sz w:val="18"/>
              </w:rPr>
              <w:t>1.00</w:t>
            </w:r>
          </w:p>
        </w:tc>
        <w:tc>
          <w:tcPr>
            <w:tcW w:w="1422" w:type="dxa"/>
          </w:tcPr>
          <w:p w:rsidR="00555920" w:rsidRDefault="00A1413B">
            <w:pPr>
              <w:pStyle w:val="TableParagraph"/>
              <w:ind w:left="588"/>
              <w:jc w:val="left"/>
              <w:rPr>
                <w:sz w:val="18"/>
              </w:rPr>
            </w:pPr>
            <w:r>
              <w:rPr>
                <w:spacing w:val="-4"/>
                <w:sz w:val="18"/>
              </w:rPr>
              <w:t>33.4</w:t>
            </w:r>
          </w:p>
        </w:tc>
        <w:tc>
          <w:tcPr>
            <w:tcW w:w="1420" w:type="dxa"/>
          </w:tcPr>
          <w:p w:rsidR="00555920" w:rsidRDefault="00A1413B">
            <w:pPr>
              <w:pStyle w:val="TableParagraph"/>
              <w:ind w:left="585"/>
              <w:jc w:val="left"/>
              <w:rPr>
                <w:sz w:val="18"/>
              </w:rPr>
            </w:pPr>
            <w:r>
              <w:rPr>
                <w:spacing w:val="-4"/>
                <w:sz w:val="18"/>
              </w:rPr>
              <w:t>34.4</w:t>
            </w:r>
          </w:p>
        </w:tc>
        <w:tc>
          <w:tcPr>
            <w:tcW w:w="1422" w:type="dxa"/>
          </w:tcPr>
          <w:p w:rsidR="00555920" w:rsidRDefault="00A1413B">
            <w:pPr>
              <w:pStyle w:val="TableParagraph"/>
              <w:ind w:left="586"/>
              <w:jc w:val="left"/>
              <w:rPr>
                <w:sz w:val="18"/>
              </w:rPr>
            </w:pPr>
            <w:r>
              <w:rPr>
                <w:spacing w:val="-4"/>
                <w:sz w:val="18"/>
              </w:rPr>
              <w:t>19.4</w:t>
            </w:r>
          </w:p>
        </w:tc>
      </w:tr>
      <w:tr w:rsidR="00555920">
        <w:trPr>
          <w:trHeight w:val="315"/>
        </w:trPr>
        <w:tc>
          <w:tcPr>
            <w:tcW w:w="1522" w:type="dxa"/>
          </w:tcPr>
          <w:p w:rsidR="00555920" w:rsidRDefault="00A1413B">
            <w:pPr>
              <w:pStyle w:val="TableParagraph"/>
              <w:ind w:right="265"/>
              <w:jc w:val="right"/>
              <w:rPr>
                <w:sz w:val="18"/>
              </w:rPr>
            </w:pPr>
            <w:r>
              <w:rPr>
                <w:spacing w:val="-2"/>
                <w:sz w:val="18"/>
              </w:rPr>
              <w:t>Mar-</w:t>
            </w:r>
            <w:r>
              <w:rPr>
                <w:spacing w:val="-5"/>
                <w:sz w:val="18"/>
              </w:rPr>
              <w:t>23</w:t>
            </w:r>
          </w:p>
        </w:tc>
        <w:tc>
          <w:tcPr>
            <w:tcW w:w="2029" w:type="dxa"/>
          </w:tcPr>
          <w:p w:rsidR="00555920" w:rsidRDefault="00A1413B">
            <w:pPr>
              <w:pStyle w:val="TableParagraph"/>
              <w:ind w:left="687"/>
              <w:jc w:val="left"/>
              <w:rPr>
                <w:sz w:val="18"/>
              </w:rPr>
            </w:pPr>
            <w:r>
              <w:rPr>
                <w:spacing w:val="-4"/>
                <w:sz w:val="18"/>
              </w:rPr>
              <w:t>3.36</w:t>
            </w:r>
          </w:p>
        </w:tc>
        <w:tc>
          <w:tcPr>
            <w:tcW w:w="1532" w:type="dxa"/>
          </w:tcPr>
          <w:p w:rsidR="00555920" w:rsidRDefault="00A1413B">
            <w:pPr>
              <w:pStyle w:val="TableParagraph"/>
              <w:ind w:left="689"/>
              <w:jc w:val="left"/>
              <w:rPr>
                <w:sz w:val="18"/>
              </w:rPr>
            </w:pPr>
            <w:r>
              <w:rPr>
                <w:spacing w:val="-4"/>
                <w:sz w:val="18"/>
              </w:rPr>
              <w:t>5.50</w:t>
            </w:r>
          </w:p>
        </w:tc>
        <w:tc>
          <w:tcPr>
            <w:tcW w:w="1422" w:type="dxa"/>
          </w:tcPr>
          <w:p w:rsidR="00555920" w:rsidRDefault="00A1413B">
            <w:pPr>
              <w:pStyle w:val="TableParagraph"/>
              <w:ind w:left="588"/>
              <w:jc w:val="left"/>
              <w:rPr>
                <w:sz w:val="18"/>
              </w:rPr>
            </w:pPr>
            <w:r>
              <w:rPr>
                <w:spacing w:val="-4"/>
                <w:sz w:val="18"/>
              </w:rPr>
              <w:t>97.7</w:t>
            </w:r>
          </w:p>
        </w:tc>
        <w:tc>
          <w:tcPr>
            <w:tcW w:w="1420" w:type="dxa"/>
          </w:tcPr>
          <w:p w:rsidR="00555920" w:rsidRDefault="00A1413B">
            <w:pPr>
              <w:pStyle w:val="TableParagraph"/>
              <w:ind w:left="105" w:right="227"/>
              <w:rPr>
                <w:sz w:val="18"/>
              </w:rPr>
            </w:pPr>
            <w:r>
              <w:rPr>
                <w:spacing w:val="-5"/>
                <w:sz w:val="18"/>
              </w:rPr>
              <w:t>103</w:t>
            </w:r>
          </w:p>
        </w:tc>
        <w:tc>
          <w:tcPr>
            <w:tcW w:w="1422" w:type="dxa"/>
          </w:tcPr>
          <w:p w:rsidR="00555920" w:rsidRDefault="00A1413B">
            <w:pPr>
              <w:pStyle w:val="TableParagraph"/>
              <w:ind w:left="586"/>
              <w:jc w:val="left"/>
              <w:rPr>
                <w:sz w:val="18"/>
              </w:rPr>
            </w:pPr>
            <w:r>
              <w:rPr>
                <w:spacing w:val="-4"/>
                <w:sz w:val="18"/>
              </w:rPr>
              <w:t>82.0</w:t>
            </w:r>
          </w:p>
        </w:tc>
      </w:tr>
      <w:tr w:rsidR="00555920">
        <w:trPr>
          <w:trHeight w:val="316"/>
        </w:trPr>
        <w:tc>
          <w:tcPr>
            <w:tcW w:w="1522" w:type="dxa"/>
          </w:tcPr>
          <w:p w:rsidR="00555920" w:rsidRDefault="00A1413B">
            <w:pPr>
              <w:pStyle w:val="TableParagraph"/>
              <w:ind w:right="265"/>
              <w:jc w:val="right"/>
              <w:rPr>
                <w:sz w:val="18"/>
              </w:rPr>
            </w:pPr>
            <w:r>
              <w:rPr>
                <w:spacing w:val="-2"/>
                <w:sz w:val="18"/>
              </w:rPr>
              <w:t>Apr-</w:t>
            </w:r>
            <w:r>
              <w:rPr>
                <w:spacing w:val="-5"/>
                <w:sz w:val="18"/>
              </w:rPr>
              <w:t>23</w:t>
            </w:r>
          </w:p>
        </w:tc>
        <w:tc>
          <w:tcPr>
            <w:tcW w:w="2029" w:type="dxa"/>
          </w:tcPr>
          <w:p w:rsidR="00555920" w:rsidRDefault="00A1413B">
            <w:pPr>
              <w:pStyle w:val="TableParagraph"/>
              <w:ind w:left="687"/>
              <w:jc w:val="left"/>
              <w:rPr>
                <w:sz w:val="18"/>
              </w:rPr>
            </w:pPr>
            <w:r>
              <w:rPr>
                <w:spacing w:val="-4"/>
                <w:sz w:val="18"/>
              </w:rPr>
              <w:t>1.89</w:t>
            </w:r>
          </w:p>
        </w:tc>
        <w:tc>
          <w:tcPr>
            <w:tcW w:w="1532" w:type="dxa"/>
          </w:tcPr>
          <w:p w:rsidR="00555920" w:rsidRDefault="00A1413B">
            <w:pPr>
              <w:pStyle w:val="TableParagraph"/>
              <w:ind w:left="689"/>
              <w:jc w:val="left"/>
              <w:rPr>
                <w:sz w:val="18"/>
              </w:rPr>
            </w:pPr>
            <w:r>
              <w:rPr>
                <w:spacing w:val="-4"/>
                <w:sz w:val="18"/>
              </w:rPr>
              <w:t>1.60</w:t>
            </w:r>
          </w:p>
        </w:tc>
        <w:tc>
          <w:tcPr>
            <w:tcW w:w="1422" w:type="dxa"/>
          </w:tcPr>
          <w:p w:rsidR="00555920" w:rsidRDefault="00A1413B">
            <w:pPr>
              <w:pStyle w:val="TableParagraph"/>
              <w:ind w:left="588"/>
              <w:jc w:val="left"/>
              <w:rPr>
                <w:sz w:val="18"/>
              </w:rPr>
            </w:pPr>
            <w:r>
              <w:rPr>
                <w:spacing w:val="-4"/>
                <w:sz w:val="18"/>
              </w:rPr>
              <w:t>56.8</w:t>
            </w:r>
          </w:p>
        </w:tc>
        <w:tc>
          <w:tcPr>
            <w:tcW w:w="1420" w:type="dxa"/>
          </w:tcPr>
          <w:p w:rsidR="00555920" w:rsidRDefault="00A1413B">
            <w:pPr>
              <w:pStyle w:val="TableParagraph"/>
              <w:ind w:left="585"/>
              <w:jc w:val="left"/>
              <w:rPr>
                <w:sz w:val="18"/>
              </w:rPr>
            </w:pPr>
            <w:r>
              <w:rPr>
                <w:spacing w:val="-4"/>
                <w:sz w:val="18"/>
              </w:rPr>
              <w:t>58.4</w:t>
            </w:r>
          </w:p>
        </w:tc>
        <w:tc>
          <w:tcPr>
            <w:tcW w:w="1422" w:type="dxa"/>
          </w:tcPr>
          <w:p w:rsidR="00555920" w:rsidRDefault="00A1413B">
            <w:pPr>
              <w:pStyle w:val="TableParagraph"/>
              <w:ind w:left="586"/>
              <w:jc w:val="left"/>
              <w:rPr>
                <w:sz w:val="18"/>
              </w:rPr>
            </w:pPr>
            <w:r>
              <w:rPr>
                <w:spacing w:val="-4"/>
                <w:sz w:val="18"/>
              </w:rPr>
              <w:t>44.2</w:t>
            </w:r>
          </w:p>
        </w:tc>
      </w:tr>
      <w:tr w:rsidR="00555920">
        <w:trPr>
          <w:trHeight w:val="318"/>
        </w:trPr>
        <w:tc>
          <w:tcPr>
            <w:tcW w:w="1522" w:type="dxa"/>
          </w:tcPr>
          <w:p w:rsidR="00555920" w:rsidRDefault="00A1413B">
            <w:pPr>
              <w:pStyle w:val="TableParagraph"/>
              <w:spacing w:before="56"/>
              <w:ind w:right="265"/>
              <w:jc w:val="right"/>
              <w:rPr>
                <w:sz w:val="18"/>
              </w:rPr>
            </w:pPr>
            <w:r>
              <w:rPr>
                <w:spacing w:val="-2"/>
                <w:sz w:val="18"/>
              </w:rPr>
              <w:t>May-</w:t>
            </w:r>
            <w:r>
              <w:rPr>
                <w:spacing w:val="-5"/>
                <w:sz w:val="18"/>
              </w:rPr>
              <w:t>23</w:t>
            </w:r>
          </w:p>
        </w:tc>
        <w:tc>
          <w:tcPr>
            <w:tcW w:w="2029" w:type="dxa"/>
          </w:tcPr>
          <w:p w:rsidR="00555920" w:rsidRDefault="00A1413B">
            <w:pPr>
              <w:pStyle w:val="TableParagraph"/>
              <w:spacing w:before="56"/>
              <w:ind w:left="687"/>
              <w:jc w:val="left"/>
              <w:rPr>
                <w:sz w:val="18"/>
              </w:rPr>
            </w:pPr>
            <w:r>
              <w:rPr>
                <w:spacing w:val="-4"/>
                <w:sz w:val="18"/>
              </w:rPr>
              <w:t>1.35</w:t>
            </w:r>
          </w:p>
        </w:tc>
        <w:tc>
          <w:tcPr>
            <w:tcW w:w="1532" w:type="dxa"/>
          </w:tcPr>
          <w:p w:rsidR="00555920" w:rsidRDefault="00A1413B">
            <w:pPr>
              <w:pStyle w:val="TableParagraph"/>
              <w:spacing w:before="56"/>
              <w:ind w:left="689"/>
              <w:jc w:val="left"/>
              <w:rPr>
                <w:sz w:val="18"/>
              </w:rPr>
            </w:pPr>
            <w:r>
              <w:rPr>
                <w:spacing w:val="-4"/>
                <w:sz w:val="18"/>
              </w:rPr>
              <w:t>1.40</w:t>
            </w:r>
          </w:p>
        </w:tc>
        <w:tc>
          <w:tcPr>
            <w:tcW w:w="1422" w:type="dxa"/>
          </w:tcPr>
          <w:p w:rsidR="00555920" w:rsidRDefault="00A1413B">
            <w:pPr>
              <w:pStyle w:val="TableParagraph"/>
              <w:spacing w:before="56"/>
              <w:ind w:left="588"/>
              <w:jc w:val="left"/>
              <w:rPr>
                <w:sz w:val="18"/>
              </w:rPr>
            </w:pPr>
            <w:r>
              <w:rPr>
                <w:spacing w:val="-4"/>
                <w:sz w:val="18"/>
              </w:rPr>
              <w:t>23.4</w:t>
            </w:r>
          </w:p>
        </w:tc>
        <w:tc>
          <w:tcPr>
            <w:tcW w:w="1420" w:type="dxa"/>
          </w:tcPr>
          <w:p w:rsidR="00555920" w:rsidRDefault="00A1413B">
            <w:pPr>
              <w:pStyle w:val="TableParagraph"/>
              <w:spacing w:before="56"/>
              <w:ind w:left="585"/>
              <w:jc w:val="left"/>
              <w:rPr>
                <w:sz w:val="18"/>
              </w:rPr>
            </w:pPr>
            <w:r>
              <w:rPr>
                <w:spacing w:val="-4"/>
                <w:sz w:val="18"/>
              </w:rPr>
              <w:t>24.8</w:t>
            </w:r>
          </w:p>
        </w:tc>
        <w:tc>
          <w:tcPr>
            <w:tcW w:w="1422" w:type="dxa"/>
          </w:tcPr>
          <w:p w:rsidR="00555920" w:rsidRDefault="00A1413B">
            <w:pPr>
              <w:pStyle w:val="TableParagraph"/>
              <w:spacing w:before="56"/>
              <w:ind w:right="360"/>
              <w:jc w:val="right"/>
              <w:rPr>
                <w:sz w:val="18"/>
              </w:rPr>
            </w:pPr>
            <w:r>
              <w:rPr>
                <w:spacing w:val="-4"/>
                <w:sz w:val="18"/>
              </w:rPr>
              <w:t>6.60</w:t>
            </w:r>
          </w:p>
        </w:tc>
      </w:tr>
      <w:tr w:rsidR="00555920">
        <w:trPr>
          <w:trHeight w:val="316"/>
        </w:trPr>
        <w:tc>
          <w:tcPr>
            <w:tcW w:w="1522" w:type="dxa"/>
          </w:tcPr>
          <w:p w:rsidR="00555920" w:rsidRDefault="00A1413B">
            <w:pPr>
              <w:pStyle w:val="TableParagraph"/>
              <w:ind w:right="265"/>
              <w:jc w:val="right"/>
              <w:rPr>
                <w:sz w:val="18"/>
              </w:rPr>
            </w:pPr>
            <w:r>
              <w:rPr>
                <w:sz w:val="18"/>
              </w:rPr>
              <w:t>Jun-</w:t>
            </w:r>
            <w:r>
              <w:rPr>
                <w:spacing w:val="-5"/>
                <w:sz w:val="18"/>
              </w:rPr>
              <w:t>23</w:t>
            </w:r>
          </w:p>
        </w:tc>
        <w:tc>
          <w:tcPr>
            <w:tcW w:w="2029" w:type="dxa"/>
          </w:tcPr>
          <w:p w:rsidR="00555920" w:rsidRDefault="00A1413B">
            <w:pPr>
              <w:pStyle w:val="TableParagraph"/>
              <w:ind w:left="687"/>
              <w:jc w:val="left"/>
              <w:rPr>
                <w:sz w:val="18"/>
              </w:rPr>
            </w:pPr>
            <w:r>
              <w:rPr>
                <w:spacing w:val="-4"/>
                <w:sz w:val="18"/>
              </w:rPr>
              <w:t>1.14</w:t>
            </w:r>
          </w:p>
        </w:tc>
        <w:tc>
          <w:tcPr>
            <w:tcW w:w="1532" w:type="dxa"/>
          </w:tcPr>
          <w:p w:rsidR="00555920" w:rsidRDefault="00A1413B">
            <w:pPr>
              <w:pStyle w:val="TableParagraph"/>
              <w:ind w:left="689"/>
              <w:jc w:val="left"/>
              <w:rPr>
                <w:sz w:val="18"/>
              </w:rPr>
            </w:pPr>
            <w:r>
              <w:rPr>
                <w:spacing w:val="-4"/>
                <w:sz w:val="18"/>
              </w:rPr>
              <w:t>2.60</w:t>
            </w:r>
          </w:p>
        </w:tc>
        <w:tc>
          <w:tcPr>
            <w:tcW w:w="1422" w:type="dxa"/>
          </w:tcPr>
          <w:p w:rsidR="00555920" w:rsidRDefault="00A1413B">
            <w:pPr>
              <w:pStyle w:val="TableParagraph"/>
              <w:ind w:right="258"/>
              <w:jc w:val="right"/>
              <w:rPr>
                <w:sz w:val="18"/>
              </w:rPr>
            </w:pPr>
            <w:r>
              <w:rPr>
                <w:spacing w:val="-2"/>
                <w:sz w:val="18"/>
              </w:rPr>
              <w:t>0.800</w:t>
            </w:r>
          </w:p>
        </w:tc>
        <w:tc>
          <w:tcPr>
            <w:tcW w:w="1420" w:type="dxa"/>
          </w:tcPr>
          <w:p w:rsidR="00555920" w:rsidRDefault="00A1413B">
            <w:pPr>
              <w:pStyle w:val="TableParagraph"/>
              <w:ind w:right="360"/>
              <w:jc w:val="right"/>
              <w:rPr>
                <w:sz w:val="18"/>
              </w:rPr>
            </w:pPr>
            <w:r>
              <w:rPr>
                <w:spacing w:val="-4"/>
                <w:sz w:val="18"/>
              </w:rPr>
              <w:t>3.40</w:t>
            </w:r>
          </w:p>
        </w:tc>
        <w:tc>
          <w:tcPr>
            <w:tcW w:w="1422" w:type="dxa"/>
          </w:tcPr>
          <w:p w:rsidR="00555920" w:rsidRDefault="00A1413B">
            <w:pPr>
              <w:pStyle w:val="TableParagraph"/>
              <w:ind w:left="586"/>
              <w:jc w:val="left"/>
              <w:rPr>
                <w:sz w:val="18"/>
              </w:rPr>
            </w:pPr>
            <w:r>
              <w:rPr>
                <w:spacing w:val="-4"/>
                <w:sz w:val="18"/>
              </w:rPr>
              <w:t>29.2</w:t>
            </w:r>
          </w:p>
        </w:tc>
      </w:tr>
      <w:tr w:rsidR="00555920">
        <w:trPr>
          <w:trHeight w:val="318"/>
        </w:trPr>
        <w:tc>
          <w:tcPr>
            <w:tcW w:w="1522" w:type="dxa"/>
          </w:tcPr>
          <w:p w:rsidR="00555920" w:rsidRDefault="00A1413B">
            <w:pPr>
              <w:pStyle w:val="TableParagraph"/>
              <w:spacing w:before="56"/>
              <w:ind w:right="265"/>
              <w:jc w:val="right"/>
              <w:rPr>
                <w:sz w:val="18"/>
              </w:rPr>
            </w:pPr>
            <w:r>
              <w:rPr>
                <w:sz w:val="18"/>
              </w:rPr>
              <w:t>Jul-</w:t>
            </w:r>
            <w:r>
              <w:rPr>
                <w:spacing w:val="-5"/>
                <w:sz w:val="18"/>
              </w:rPr>
              <w:t>23</w:t>
            </w:r>
          </w:p>
        </w:tc>
        <w:tc>
          <w:tcPr>
            <w:tcW w:w="2029" w:type="dxa"/>
          </w:tcPr>
          <w:p w:rsidR="00555920" w:rsidRDefault="00A1413B">
            <w:pPr>
              <w:pStyle w:val="TableParagraph"/>
              <w:spacing w:before="56"/>
              <w:ind w:left="687"/>
              <w:jc w:val="left"/>
              <w:rPr>
                <w:sz w:val="18"/>
              </w:rPr>
            </w:pPr>
            <w:r>
              <w:rPr>
                <w:spacing w:val="-2"/>
                <w:sz w:val="18"/>
              </w:rPr>
              <w:t>0.908</w:t>
            </w:r>
          </w:p>
        </w:tc>
        <w:tc>
          <w:tcPr>
            <w:tcW w:w="1532" w:type="dxa"/>
          </w:tcPr>
          <w:p w:rsidR="00555920" w:rsidRDefault="00A1413B">
            <w:pPr>
              <w:pStyle w:val="TableParagraph"/>
              <w:spacing w:before="56"/>
              <w:ind w:left="689"/>
              <w:jc w:val="left"/>
              <w:rPr>
                <w:sz w:val="18"/>
              </w:rPr>
            </w:pPr>
            <w:r>
              <w:rPr>
                <w:spacing w:val="-4"/>
                <w:sz w:val="18"/>
              </w:rPr>
              <w:t>1.00</w:t>
            </w:r>
          </w:p>
        </w:tc>
        <w:tc>
          <w:tcPr>
            <w:tcW w:w="1422" w:type="dxa"/>
          </w:tcPr>
          <w:p w:rsidR="00555920" w:rsidRDefault="00A1413B">
            <w:pPr>
              <w:pStyle w:val="TableParagraph"/>
              <w:spacing w:before="56"/>
              <w:ind w:left="588"/>
              <w:jc w:val="left"/>
              <w:rPr>
                <w:sz w:val="18"/>
              </w:rPr>
            </w:pPr>
            <w:r>
              <w:rPr>
                <w:spacing w:val="-4"/>
                <w:sz w:val="18"/>
              </w:rPr>
              <w:t>20.8</w:t>
            </w:r>
          </w:p>
        </w:tc>
        <w:tc>
          <w:tcPr>
            <w:tcW w:w="1420" w:type="dxa"/>
          </w:tcPr>
          <w:p w:rsidR="00555920" w:rsidRDefault="00A1413B">
            <w:pPr>
              <w:pStyle w:val="TableParagraph"/>
              <w:spacing w:before="56"/>
              <w:ind w:left="585"/>
              <w:jc w:val="left"/>
              <w:rPr>
                <w:sz w:val="18"/>
              </w:rPr>
            </w:pPr>
            <w:r>
              <w:rPr>
                <w:spacing w:val="-4"/>
                <w:sz w:val="18"/>
              </w:rPr>
              <w:t>21.8</w:t>
            </w:r>
          </w:p>
        </w:tc>
        <w:tc>
          <w:tcPr>
            <w:tcW w:w="1422" w:type="dxa"/>
          </w:tcPr>
          <w:p w:rsidR="00555920" w:rsidRDefault="00A1413B">
            <w:pPr>
              <w:pStyle w:val="TableParagraph"/>
              <w:spacing w:before="56"/>
              <w:ind w:left="586"/>
              <w:jc w:val="left"/>
              <w:rPr>
                <w:sz w:val="18"/>
              </w:rPr>
            </w:pPr>
            <w:r>
              <w:rPr>
                <w:spacing w:val="-4"/>
                <w:sz w:val="18"/>
              </w:rPr>
              <w:t>13.7</w:t>
            </w:r>
          </w:p>
        </w:tc>
      </w:tr>
      <w:tr w:rsidR="00555920">
        <w:trPr>
          <w:trHeight w:val="316"/>
        </w:trPr>
        <w:tc>
          <w:tcPr>
            <w:tcW w:w="1522" w:type="dxa"/>
          </w:tcPr>
          <w:p w:rsidR="00555920" w:rsidRDefault="00A1413B">
            <w:pPr>
              <w:pStyle w:val="TableParagraph"/>
              <w:ind w:right="265"/>
              <w:jc w:val="right"/>
              <w:rPr>
                <w:sz w:val="18"/>
              </w:rPr>
            </w:pPr>
            <w:r>
              <w:rPr>
                <w:spacing w:val="-2"/>
                <w:sz w:val="18"/>
              </w:rPr>
              <w:t>Aug-</w:t>
            </w:r>
            <w:r>
              <w:rPr>
                <w:spacing w:val="-5"/>
                <w:sz w:val="18"/>
              </w:rPr>
              <w:t>23</w:t>
            </w:r>
          </w:p>
        </w:tc>
        <w:tc>
          <w:tcPr>
            <w:tcW w:w="2029" w:type="dxa"/>
          </w:tcPr>
          <w:p w:rsidR="00555920" w:rsidRDefault="00A1413B">
            <w:pPr>
              <w:pStyle w:val="TableParagraph"/>
              <w:ind w:left="687"/>
              <w:jc w:val="left"/>
              <w:rPr>
                <w:sz w:val="18"/>
              </w:rPr>
            </w:pPr>
            <w:r>
              <w:rPr>
                <w:spacing w:val="-2"/>
                <w:sz w:val="18"/>
              </w:rPr>
              <w:t>0.818</w:t>
            </w:r>
          </w:p>
        </w:tc>
        <w:tc>
          <w:tcPr>
            <w:tcW w:w="1532" w:type="dxa"/>
          </w:tcPr>
          <w:p w:rsidR="00555920" w:rsidRDefault="00A1413B">
            <w:pPr>
              <w:pStyle w:val="TableParagraph"/>
              <w:ind w:right="367"/>
              <w:jc w:val="right"/>
              <w:rPr>
                <w:sz w:val="18"/>
              </w:rPr>
            </w:pPr>
            <w:r>
              <w:rPr>
                <w:spacing w:val="-2"/>
                <w:sz w:val="18"/>
              </w:rPr>
              <w:t>0.400</w:t>
            </w:r>
          </w:p>
        </w:tc>
        <w:tc>
          <w:tcPr>
            <w:tcW w:w="1422" w:type="dxa"/>
          </w:tcPr>
          <w:p w:rsidR="00555920" w:rsidRDefault="00A1413B">
            <w:pPr>
              <w:pStyle w:val="TableParagraph"/>
              <w:ind w:left="588"/>
              <w:jc w:val="left"/>
              <w:rPr>
                <w:sz w:val="18"/>
              </w:rPr>
            </w:pPr>
            <w:r>
              <w:rPr>
                <w:spacing w:val="-4"/>
                <w:sz w:val="18"/>
              </w:rPr>
              <w:t>11.9</w:t>
            </w:r>
          </w:p>
        </w:tc>
        <w:tc>
          <w:tcPr>
            <w:tcW w:w="1420" w:type="dxa"/>
          </w:tcPr>
          <w:p w:rsidR="00555920" w:rsidRDefault="00A1413B">
            <w:pPr>
              <w:pStyle w:val="TableParagraph"/>
              <w:ind w:left="585"/>
              <w:jc w:val="left"/>
              <w:rPr>
                <w:sz w:val="18"/>
              </w:rPr>
            </w:pPr>
            <w:r>
              <w:rPr>
                <w:spacing w:val="-4"/>
                <w:sz w:val="18"/>
              </w:rPr>
              <w:t>12.3</w:t>
            </w:r>
          </w:p>
        </w:tc>
        <w:tc>
          <w:tcPr>
            <w:tcW w:w="1422" w:type="dxa"/>
          </w:tcPr>
          <w:p w:rsidR="00555920" w:rsidRDefault="00A1413B">
            <w:pPr>
              <w:pStyle w:val="TableParagraph"/>
              <w:ind w:left="586"/>
              <w:jc w:val="left"/>
              <w:rPr>
                <w:sz w:val="18"/>
              </w:rPr>
            </w:pPr>
            <w:r>
              <w:rPr>
                <w:spacing w:val="-4"/>
                <w:sz w:val="18"/>
              </w:rPr>
              <w:t>21.7</w:t>
            </w:r>
          </w:p>
        </w:tc>
      </w:tr>
      <w:tr w:rsidR="00555920">
        <w:trPr>
          <w:trHeight w:val="318"/>
        </w:trPr>
        <w:tc>
          <w:tcPr>
            <w:tcW w:w="1522" w:type="dxa"/>
          </w:tcPr>
          <w:p w:rsidR="00555920" w:rsidRDefault="00A1413B">
            <w:pPr>
              <w:pStyle w:val="TableParagraph"/>
              <w:ind w:right="265"/>
              <w:jc w:val="right"/>
              <w:rPr>
                <w:sz w:val="18"/>
              </w:rPr>
            </w:pPr>
            <w:r>
              <w:rPr>
                <w:spacing w:val="-2"/>
                <w:sz w:val="18"/>
              </w:rPr>
              <w:t>Sep-</w:t>
            </w:r>
            <w:r>
              <w:rPr>
                <w:spacing w:val="-5"/>
                <w:sz w:val="18"/>
              </w:rPr>
              <w:t>23</w:t>
            </w:r>
          </w:p>
        </w:tc>
        <w:tc>
          <w:tcPr>
            <w:tcW w:w="2029" w:type="dxa"/>
          </w:tcPr>
          <w:p w:rsidR="00555920" w:rsidRDefault="00A1413B">
            <w:pPr>
              <w:pStyle w:val="TableParagraph"/>
              <w:ind w:left="687"/>
              <w:jc w:val="left"/>
              <w:rPr>
                <w:sz w:val="18"/>
              </w:rPr>
            </w:pPr>
            <w:r>
              <w:rPr>
                <w:spacing w:val="-4"/>
                <w:sz w:val="18"/>
              </w:rPr>
              <w:t>1.00</w:t>
            </w:r>
          </w:p>
        </w:tc>
        <w:tc>
          <w:tcPr>
            <w:tcW w:w="1532" w:type="dxa"/>
          </w:tcPr>
          <w:p w:rsidR="00555920" w:rsidRDefault="00A1413B">
            <w:pPr>
              <w:pStyle w:val="TableParagraph"/>
              <w:ind w:left="689"/>
              <w:jc w:val="left"/>
              <w:rPr>
                <w:sz w:val="18"/>
              </w:rPr>
            </w:pPr>
            <w:r>
              <w:rPr>
                <w:spacing w:val="-4"/>
                <w:sz w:val="18"/>
              </w:rPr>
              <w:t>3.20</w:t>
            </w:r>
          </w:p>
        </w:tc>
        <w:tc>
          <w:tcPr>
            <w:tcW w:w="1422" w:type="dxa"/>
          </w:tcPr>
          <w:p w:rsidR="00555920" w:rsidRDefault="00A1413B">
            <w:pPr>
              <w:pStyle w:val="TableParagraph"/>
              <w:ind w:right="358"/>
              <w:jc w:val="right"/>
              <w:rPr>
                <w:sz w:val="18"/>
              </w:rPr>
            </w:pPr>
            <w:r>
              <w:rPr>
                <w:spacing w:val="-4"/>
                <w:sz w:val="18"/>
              </w:rPr>
              <w:t>9.50</w:t>
            </w:r>
          </w:p>
        </w:tc>
        <w:tc>
          <w:tcPr>
            <w:tcW w:w="1420" w:type="dxa"/>
          </w:tcPr>
          <w:p w:rsidR="00555920" w:rsidRDefault="00A1413B">
            <w:pPr>
              <w:pStyle w:val="TableParagraph"/>
              <w:ind w:left="585"/>
              <w:jc w:val="left"/>
              <w:rPr>
                <w:sz w:val="18"/>
              </w:rPr>
            </w:pPr>
            <w:r>
              <w:rPr>
                <w:spacing w:val="-4"/>
                <w:sz w:val="18"/>
              </w:rPr>
              <w:t>12.7</w:t>
            </w:r>
          </w:p>
        </w:tc>
        <w:tc>
          <w:tcPr>
            <w:tcW w:w="1422" w:type="dxa"/>
          </w:tcPr>
          <w:p w:rsidR="00555920" w:rsidRDefault="00A1413B">
            <w:pPr>
              <w:pStyle w:val="TableParagraph"/>
              <w:ind w:right="360"/>
              <w:jc w:val="right"/>
              <w:rPr>
                <w:sz w:val="18"/>
              </w:rPr>
            </w:pPr>
            <w:r>
              <w:rPr>
                <w:spacing w:val="-4"/>
                <w:sz w:val="18"/>
              </w:rPr>
              <w:t>5.50</w:t>
            </w:r>
          </w:p>
        </w:tc>
      </w:tr>
      <w:tr w:rsidR="00555920">
        <w:trPr>
          <w:trHeight w:val="316"/>
        </w:trPr>
        <w:tc>
          <w:tcPr>
            <w:tcW w:w="1522" w:type="dxa"/>
          </w:tcPr>
          <w:p w:rsidR="00555920" w:rsidRDefault="00A1413B">
            <w:pPr>
              <w:pStyle w:val="TableParagraph"/>
              <w:ind w:right="265"/>
              <w:jc w:val="right"/>
              <w:rPr>
                <w:sz w:val="18"/>
              </w:rPr>
            </w:pPr>
            <w:r>
              <w:rPr>
                <w:sz w:val="18"/>
              </w:rPr>
              <w:t>Oct-</w:t>
            </w:r>
            <w:r>
              <w:rPr>
                <w:spacing w:val="-5"/>
                <w:sz w:val="18"/>
              </w:rPr>
              <w:t>23</w:t>
            </w:r>
          </w:p>
        </w:tc>
        <w:tc>
          <w:tcPr>
            <w:tcW w:w="2029" w:type="dxa"/>
          </w:tcPr>
          <w:p w:rsidR="00555920" w:rsidRDefault="00A1413B">
            <w:pPr>
              <w:pStyle w:val="TableParagraph"/>
              <w:ind w:left="687"/>
              <w:jc w:val="left"/>
              <w:rPr>
                <w:sz w:val="18"/>
              </w:rPr>
            </w:pPr>
            <w:r>
              <w:rPr>
                <w:spacing w:val="-4"/>
                <w:sz w:val="18"/>
              </w:rPr>
              <w:t>1.07</w:t>
            </w:r>
          </w:p>
        </w:tc>
        <w:tc>
          <w:tcPr>
            <w:tcW w:w="1532" w:type="dxa"/>
          </w:tcPr>
          <w:p w:rsidR="00555920" w:rsidRDefault="00A1413B">
            <w:pPr>
              <w:pStyle w:val="TableParagraph"/>
              <w:ind w:left="689"/>
              <w:jc w:val="left"/>
              <w:rPr>
                <w:sz w:val="18"/>
              </w:rPr>
            </w:pPr>
            <w:r>
              <w:rPr>
                <w:spacing w:val="-4"/>
                <w:sz w:val="18"/>
              </w:rPr>
              <w:t>1.15</w:t>
            </w:r>
          </w:p>
        </w:tc>
        <w:tc>
          <w:tcPr>
            <w:tcW w:w="1422" w:type="dxa"/>
          </w:tcPr>
          <w:p w:rsidR="00555920" w:rsidRDefault="00A1413B">
            <w:pPr>
              <w:pStyle w:val="TableParagraph"/>
              <w:ind w:left="588"/>
              <w:jc w:val="left"/>
              <w:rPr>
                <w:sz w:val="18"/>
              </w:rPr>
            </w:pPr>
            <w:r>
              <w:rPr>
                <w:spacing w:val="-4"/>
                <w:sz w:val="18"/>
              </w:rPr>
              <w:t>10.3</w:t>
            </w:r>
          </w:p>
        </w:tc>
        <w:tc>
          <w:tcPr>
            <w:tcW w:w="1420" w:type="dxa"/>
          </w:tcPr>
          <w:p w:rsidR="00555920" w:rsidRDefault="00A1413B">
            <w:pPr>
              <w:pStyle w:val="TableParagraph"/>
              <w:ind w:left="585"/>
              <w:jc w:val="left"/>
              <w:rPr>
                <w:sz w:val="18"/>
              </w:rPr>
            </w:pPr>
            <w:r>
              <w:rPr>
                <w:spacing w:val="-4"/>
                <w:sz w:val="18"/>
              </w:rPr>
              <w:t>11.5</w:t>
            </w:r>
          </w:p>
        </w:tc>
        <w:tc>
          <w:tcPr>
            <w:tcW w:w="1422" w:type="dxa"/>
          </w:tcPr>
          <w:p w:rsidR="00555920" w:rsidRDefault="00A1413B">
            <w:pPr>
              <w:pStyle w:val="TableParagraph"/>
              <w:ind w:left="586"/>
              <w:jc w:val="left"/>
              <w:rPr>
                <w:sz w:val="18"/>
              </w:rPr>
            </w:pPr>
            <w:r>
              <w:rPr>
                <w:spacing w:val="-4"/>
                <w:sz w:val="18"/>
              </w:rPr>
              <w:t>22.6</w:t>
            </w:r>
          </w:p>
        </w:tc>
      </w:tr>
      <w:tr w:rsidR="00555920">
        <w:trPr>
          <w:trHeight w:val="316"/>
        </w:trPr>
        <w:tc>
          <w:tcPr>
            <w:tcW w:w="1522" w:type="dxa"/>
          </w:tcPr>
          <w:p w:rsidR="00555920" w:rsidRDefault="00A1413B">
            <w:pPr>
              <w:pStyle w:val="TableParagraph"/>
              <w:ind w:right="265"/>
              <w:jc w:val="right"/>
              <w:rPr>
                <w:sz w:val="18"/>
              </w:rPr>
            </w:pPr>
            <w:r>
              <w:rPr>
                <w:spacing w:val="-2"/>
                <w:sz w:val="18"/>
              </w:rPr>
              <w:t>Nov-</w:t>
            </w:r>
            <w:r>
              <w:rPr>
                <w:spacing w:val="-5"/>
                <w:sz w:val="18"/>
              </w:rPr>
              <w:t>23</w:t>
            </w:r>
          </w:p>
        </w:tc>
        <w:tc>
          <w:tcPr>
            <w:tcW w:w="2029" w:type="dxa"/>
          </w:tcPr>
          <w:p w:rsidR="00555920" w:rsidRDefault="00A1413B">
            <w:pPr>
              <w:pStyle w:val="TableParagraph"/>
              <w:ind w:left="687"/>
              <w:jc w:val="left"/>
              <w:rPr>
                <w:sz w:val="18"/>
              </w:rPr>
            </w:pPr>
            <w:r>
              <w:rPr>
                <w:spacing w:val="-4"/>
                <w:sz w:val="18"/>
              </w:rPr>
              <w:t>1.25</w:t>
            </w:r>
          </w:p>
        </w:tc>
        <w:tc>
          <w:tcPr>
            <w:tcW w:w="1532" w:type="dxa"/>
          </w:tcPr>
          <w:p w:rsidR="00555920" w:rsidRDefault="00A1413B">
            <w:pPr>
              <w:pStyle w:val="TableParagraph"/>
              <w:ind w:right="367"/>
              <w:jc w:val="right"/>
              <w:rPr>
                <w:sz w:val="18"/>
              </w:rPr>
            </w:pPr>
            <w:r>
              <w:rPr>
                <w:spacing w:val="-2"/>
                <w:sz w:val="18"/>
              </w:rPr>
              <w:t>0.975</w:t>
            </w:r>
          </w:p>
        </w:tc>
        <w:tc>
          <w:tcPr>
            <w:tcW w:w="1422" w:type="dxa"/>
          </w:tcPr>
          <w:p w:rsidR="00555920" w:rsidRDefault="00A1413B">
            <w:pPr>
              <w:pStyle w:val="TableParagraph"/>
              <w:ind w:left="588"/>
              <w:jc w:val="left"/>
              <w:rPr>
                <w:sz w:val="18"/>
              </w:rPr>
            </w:pPr>
            <w:r>
              <w:rPr>
                <w:spacing w:val="-4"/>
                <w:sz w:val="18"/>
              </w:rPr>
              <w:t>11.1</w:t>
            </w:r>
          </w:p>
        </w:tc>
        <w:tc>
          <w:tcPr>
            <w:tcW w:w="1420" w:type="dxa"/>
          </w:tcPr>
          <w:p w:rsidR="00555920" w:rsidRDefault="00A1413B">
            <w:pPr>
              <w:pStyle w:val="TableParagraph"/>
              <w:ind w:left="585"/>
              <w:jc w:val="left"/>
              <w:rPr>
                <w:sz w:val="18"/>
              </w:rPr>
            </w:pPr>
            <w:r>
              <w:rPr>
                <w:spacing w:val="-4"/>
                <w:sz w:val="18"/>
              </w:rPr>
              <w:t>12.0</w:t>
            </w:r>
          </w:p>
        </w:tc>
        <w:tc>
          <w:tcPr>
            <w:tcW w:w="1422" w:type="dxa"/>
          </w:tcPr>
          <w:p w:rsidR="00555920" w:rsidRDefault="00A1413B">
            <w:pPr>
              <w:pStyle w:val="TableParagraph"/>
              <w:ind w:left="586"/>
              <w:jc w:val="left"/>
              <w:rPr>
                <w:sz w:val="18"/>
              </w:rPr>
            </w:pPr>
            <w:r>
              <w:rPr>
                <w:spacing w:val="-4"/>
                <w:sz w:val="18"/>
              </w:rPr>
              <w:t>16.3</w:t>
            </w:r>
          </w:p>
        </w:tc>
      </w:tr>
      <w:tr w:rsidR="00555920">
        <w:trPr>
          <w:trHeight w:val="318"/>
        </w:trPr>
        <w:tc>
          <w:tcPr>
            <w:tcW w:w="1522" w:type="dxa"/>
          </w:tcPr>
          <w:p w:rsidR="00555920" w:rsidRDefault="00A1413B">
            <w:pPr>
              <w:pStyle w:val="TableParagraph"/>
              <w:spacing w:before="56"/>
              <w:ind w:right="265"/>
              <w:jc w:val="right"/>
              <w:rPr>
                <w:sz w:val="18"/>
              </w:rPr>
            </w:pPr>
            <w:r>
              <w:rPr>
                <w:spacing w:val="-2"/>
                <w:sz w:val="18"/>
              </w:rPr>
              <w:t>Dec-</w:t>
            </w:r>
            <w:r>
              <w:rPr>
                <w:spacing w:val="-5"/>
                <w:sz w:val="18"/>
              </w:rPr>
              <w:t>23</w:t>
            </w:r>
          </w:p>
        </w:tc>
        <w:tc>
          <w:tcPr>
            <w:tcW w:w="2029" w:type="dxa"/>
          </w:tcPr>
          <w:p w:rsidR="00555920" w:rsidRDefault="00A1413B">
            <w:pPr>
              <w:pStyle w:val="TableParagraph"/>
              <w:spacing w:before="56"/>
              <w:ind w:left="687"/>
              <w:jc w:val="left"/>
              <w:rPr>
                <w:sz w:val="18"/>
              </w:rPr>
            </w:pPr>
            <w:r>
              <w:rPr>
                <w:spacing w:val="-4"/>
                <w:sz w:val="18"/>
              </w:rPr>
              <w:t>1.57</w:t>
            </w:r>
          </w:p>
        </w:tc>
        <w:tc>
          <w:tcPr>
            <w:tcW w:w="1532" w:type="dxa"/>
          </w:tcPr>
          <w:p w:rsidR="00555920" w:rsidRDefault="00A1413B">
            <w:pPr>
              <w:pStyle w:val="TableParagraph"/>
              <w:spacing w:before="56"/>
              <w:ind w:left="689"/>
              <w:jc w:val="left"/>
              <w:rPr>
                <w:sz w:val="18"/>
              </w:rPr>
            </w:pPr>
            <w:r>
              <w:rPr>
                <w:spacing w:val="-4"/>
                <w:sz w:val="18"/>
              </w:rPr>
              <w:t>4.00</w:t>
            </w:r>
          </w:p>
        </w:tc>
        <w:tc>
          <w:tcPr>
            <w:tcW w:w="1422" w:type="dxa"/>
          </w:tcPr>
          <w:p w:rsidR="00555920" w:rsidRDefault="00A1413B">
            <w:pPr>
              <w:pStyle w:val="TableParagraph"/>
              <w:spacing w:before="56"/>
              <w:ind w:left="588"/>
              <w:jc w:val="left"/>
              <w:rPr>
                <w:sz w:val="18"/>
              </w:rPr>
            </w:pPr>
            <w:r>
              <w:rPr>
                <w:spacing w:val="-4"/>
                <w:sz w:val="18"/>
              </w:rPr>
              <w:t>13.5</w:t>
            </w:r>
          </w:p>
        </w:tc>
        <w:tc>
          <w:tcPr>
            <w:tcW w:w="1420" w:type="dxa"/>
          </w:tcPr>
          <w:p w:rsidR="00555920" w:rsidRDefault="00A1413B">
            <w:pPr>
              <w:pStyle w:val="TableParagraph"/>
              <w:spacing w:before="56"/>
              <w:ind w:left="585"/>
              <w:jc w:val="left"/>
              <w:rPr>
                <w:sz w:val="18"/>
              </w:rPr>
            </w:pPr>
            <w:r>
              <w:rPr>
                <w:spacing w:val="-4"/>
                <w:sz w:val="18"/>
              </w:rPr>
              <w:t>17.5</w:t>
            </w:r>
          </w:p>
        </w:tc>
        <w:tc>
          <w:tcPr>
            <w:tcW w:w="1422" w:type="dxa"/>
          </w:tcPr>
          <w:p w:rsidR="00555920" w:rsidRDefault="00A1413B">
            <w:pPr>
              <w:pStyle w:val="TableParagraph"/>
              <w:spacing w:before="56"/>
              <w:ind w:left="586"/>
              <w:jc w:val="left"/>
              <w:rPr>
                <w:sz w:val="18"/>
              </w:rPr>
            </w:pPr>
            <w:r>
              <w:rPr>
                <w:spacing w:val="-4"/>
                <w:sz w:val="18"/>
              </w:rPr>
              <w:t>37.5</w:t>
            </w:r>
          </w:p>
        </w:tc>
      </w:tr>
      <w:tr w:rsidR="00555920">
        <w:trPr>
          <w:trHeight w:val="316"/>
        </w:trPr>
        <w:tc>
          <w:tcPr>
            <w:tcW w:w="1522" w:type="dxa"/>
          </w:tcPr>
          <w:p w:rsidR="00555920" w:rsidRDefault="00A1413B">
            <w:pPr>
              <w:pStyle w:val="TableParagraph"/>
              <w:ind w:right="265"/>
              <w:jc w:val="right"/>
              <w:rPr>
                <w:sz w:val="18"/>
              </w:rPr>
            </w:pPr>
            <w:r>
              <w:rPr>
                <w:sz w:val="18"/>
              </w:rPr>
              <w:t>Jan-</w:t>
            </w:r>
            <w:r>
              <w:rPr>
                <w:spacing w:val="-5"/>
                <w:sz w:val="18"/>
              </w:rPr>
              <w:t>24</w:t>
            </w:r>
          </w:p>
        </w:tc>
        <w:tc>
          <w:tcPr>
            <w:tcW w:w="2029" w:type="dxa"/>
          </w:tcPr>
          <w:p w:rsidR="00555920" w:rsidRDefault="00A1413B">
            <w:pPr>
              <w:pStyle w:val="TableParagraph"/>
              <w:ind w:left="687"/>
              <w:jc w:val="left"/>
              <w:rPr>
                <w:sz w:val="18"/>
              </w:rPr>
            </w:pPr>
            <w:r>
              <w:rPr>
                <w:spacing w:val="-4"/>
                <w:sz w:val="18"/>
              </w:rPr>
              <w:t>2.00</w:t>
            </w:r>
          </w:p>
        </w:tc>
        <w:tc>
          <w:tcPr>
            <w:tcW w:w="1532" w:type="dxa"/>
          </w:tcPr>
          <w:p w:rsidR="00555920" w:rsidRDefault="00A1413B">
            <w:pPr>
              <w:pStyle w:val="TableParagraph"/>
              <w:ind w:left="689"/>
              <w:jc w:val="left"/>
              <w:rPr>
                <w:sz w:val="18"/>
              </w:rPr>
            </w:pPr>
            <w:r>
              <w:rPr>
                <w:spacing w:val="-4"/>
                <w:sz w:val="18"/>
              </w:rPr>
              <w:t>3.18</w:t>
            </w:r>
          </w:p>
        </w:tc>
        <w:tc>
          <w:tcPr>
            <w:tcW w:w="1422" w:type="dxa"/>
          </w:tcPr>
          <w:p w:rsidR="00555920" w:rsidRDefault="00A1413B">
            <w:pPr>
              <w:pStyle w:val="TableParagraph"/>
              <w:ind w:left="588"/>
              <w:jc w:val="left"/>
              <w:rPr>
                <w:sz w:val="18"/>
              </w:rPr>
            </w:pPr>
            <w:r>
              <w:rPr>
                <w:spacing w:val="-4"/>
                <w:sz w:val="18"/>
              </w:rPr>
              <w:t>57.9</w:t>
            </w:r>
          </w:p>
        </w:tc>
        <w:tc>
          <w:tcPr>
            <w:tcW w:w="1420" w:type="dxa"/>
          </w:tcPr>
          <w:p w:rsidR="00555920" w:rsidRDefault="00A1413B">
            <w:pPr>
              <w:pStyle w:val="TableParagraph"/>
              <w:ind w:left="585"/>
              <w:jc w:val="left"/>
              <w:rPr>
                <w:sz w:val="18"/>
              </w:rPr>
            </w:pPr>
            <w:r>
              <w:rPr>
                <w:spacing w:val="-4"/>
                <w:sz w:val="18"/>
              </w:rPr>
              <w:t>61.1</w:t>
            </w:r>
          </w:p>
        </w:tc>
        <w:tc>
          <w:tcPr>
            <w:tcW w:w="1422" w:type="dxa"/>
          </w:tcPr>
          <w:p w:rsidR="00555920" w:rsidRDefault="00A1413B">
            <w:pPr>
              <w:pStyle w:val="TableParagraph"/>
              <w:ind w:left="586"/>
              <w:jc w:val="left"/>
              <w:rPr>
                <w:sz w:val="18"/>
              </w:rPr>
            </w:pPr>
            <w:r>
              <w:rPr>
                <w:spacing w:val="-4"/>
                <w:sz w:val="18"/>
              </w:rPr>
              <w:t>31.8</w:t>
            </w:r>
          </w:p>
        </w:tc>
      </w:tr>
      <w:tr w:rsidR="00555920">
        <w:trPr>
          <w:trHeight w:val="318"/>
        </w:trPr>
        <w:tc>
          <w:tcPr>
            <w:tcW w:w="1522" w:type="dxa"/>
          </w:tcPr>
          <w:p w:rsidR="00555920" w:rsidRDefault="00A1413B">
            <w:pPr>
              <w:pStyle w:val="TableParagraph"/>
              <w:ind w:right="265"/>
              <w:jc w:val="right"/>
              <w:rPr>
                <w:sz w:val="18"/>
              </w:rPr>
            </w:pPr>
            <w:r>
              <w:rPr>
                <w:spacing w:val="-2"/>
                <w:sz w:val="18"/>
              </w:rPr>
              <w:t>Feb-</w:t>
            </w:r>
            <w:r>
              <w:rPr>
                <w:spacing w:val="-5"/>
                <w:sz w:val="18"/>
              </w:rPr>
              <w:t>24</w:t>
            </w:r>
          </w:p>
        </w:tc>
        <w:tc>
          <w:tcPr>
            <w:tcW w:w="2029" w:type="dxa"/>
          </w:tcPr>
          <w:p w:rsidR="00555920" w:rsidRDefault="00A1413B">
            <w:pPr>
              <w:pStyle w:val="TableParagraph"/>
              <w:ind w:left="687"/>
              <w:jc w:val="left"/>
              <w:rPr>
                <w:sz w:val="18"/>
              </w:rPr>
            </w:pPr>
            <w:r>
              <w:rPr>
                <w:spacing w:val="-4"/>
                <w:sz w:val="18"/>
              </w:rPr>
              <w:t>2.86</w:t>
            </w:r>
          </w:p>
        </w:tc>
        <w:tc>
          <w:tcPr>
            <w:tcW w:w="1532" w:type="dxa"/>
          </w:tcPr>
          <w:p w:rsidR="00555920" w:rsidRDefault="00A1413B">
            <w:pPr>
              <w:pStyle w:val="TableParagraph"/>
              <w:ind w:left="689"/>
              <w:jc w:val="left"/>
              <w:rPr>
                <w:sz w:val="18"/>
              </w:rPr>
            </w:pPr>
            <w:r>
              <w:rPr>
                <w:spacing w:val="-4"/>
                <w:sz w:val="18"/>
              </w:rPr>
              <w:t>7.60</w:t>
            </w:r>
          </w:p>
        </w:tc>
        <w:tc>
          <w:tcPr>
            <w:tcW w:w="1422" w:type="dxa"/>
          </w:tcPr>
          <w:p w:rsidR="00555920" w:rsidRDefault="00A1413B">
            <w:pPr>
              <w:pStyle w:val="TableParagraph"/>
              <w:ind w:right="116"/>
              <w:rPr>
                <w:sz w:val="18"/>
              </w:rPr>
            </w:pPr>
            <w:r>
              <w:rPr>
                <w:spacing w:val="-5"/>
                <w:sz w:val="18"/>
              </w:rPr>
              <w:t>110</w:t>
            </w:r>
          </w:p>
        </w:tc>
        <w:tc>
          <w:tcPr>
            <w:tcW w:w="1420" w:type="dxa"/>
          </w:tcPr>
          <w:p w:rsidR="00555920" w:rsidRDefault="00A1413B">
            <w:pPr>
              <w:pStyle w:val="TableParagraph"/>
              <w:ind w:left="105" w:right="227"/>
              <w:rPr>
                <w:sz w:val="18"/>
              </w:rPr>
            </w:pPr>
            <w:r>
              <w:rPr>
                <w:spacing w:val="-5"/>
                <w:sz w:val="18"/>
              </w:rPr>
              <w:t>118</w:t>
            </w:r>
          </w:p>
        </w:tc>
        <w:tc>
          <w:tcPr>
            <w:tcW w:w="1422" w:type="dxa"/>
          </w:tcPr>
          <w:p w:rsidR="00555920" w:rsidRDefault="00A1413B">
            <w:pPr>
              <w:pStyle w:val="TableParagraph"/>
              <w:ind w:left="586"/>
              <w:jc w:val="left"/>
              <w:rPr>
                <w:sz w:val="18"/>
              </w:rPr>
            </w:pPr>
            <w:r>
              <w:rPr>
                <w:spacing w:val="-4"/>
                <w:sz w:val="18"/>
              </w:rPr>
              <w:t>55.7</w:t>
            </w:r>
          </w:p>
        </w:tc>
      </w:tr>
      <w:tr w:rsidR="00555920">
        <w:trPr>
          <w:trHeight w:val="316"/>
        </w:trPr>
        <w:tc>
          <w:tcPr>
            <w:tcW w:w="1522" w:type="dxa"/>
          </w:tcPr>
          <w:p w:rsidR="00555920" w:rsidRDefault="00A1413B">
            <w:pPr>
              <w:pStyle w:val="TableParagraph"/>
              <w:ind w:right="265"/>
              <w:jc w:val="right"/>
              <w:rPr>
                <w:sz w:val="18"/>
              </w:rPr>
            </w:pPr>
            <w:r>
              <w:rPr>
                <w:spacing w:val="-2"/>
                <w:sz w:val="18"/>
              </w:rPr>
              <w:t>Mar-</w:t>
            </w:r>
            <w:r>
              <w:rPr>
                <w:spacing w:val="-5"/>
                <w:sz w:val="18"/>
              </w:rPr>
              <w:t>24</w:t>
            </w:r>
          </w:p>
        </w:tc>
        <w:tc>
          <w:tcPr>
            <w:tcW w:w="2029" w:type="dxa"/>
          </w:tcPr>
          <w:p w:rsidR="00555920" w:rsidRDefault="00A1413B">
            <w:pPr>
              <w:pStyle w:val="TableParagraph"/>
              <w:ind w:left="687"/>
              <w:jc w:val="left"/>
              <w:rPr>
                <w:sz w:val="18"/>
              </w:rPr>
            </w:pPr>
            <w:r>
              <w:rPr>
                <w:spacing w:val="-4"/>
                <w:sz w:val="18"/>
              </w:rPr>
              <w:t>2.13</w:t>
            </w:r>
          </w:p>
        </w:tc>
        <w:tc>
          <w:tcPr>
            <w:tcW w:w="1532" w:type="dxa"/>
          </w:tcPr>
          <w:p w:rsidR="00555920" w:rsidRDefault="00A1413B">
            <w:pPr>
              <w:pStyle w:val="TableParagraph"/>
              <w:ind w:left="689"/>
              <w:jc w:val="left"/>
              <w:rPr>
                <w:sz w:val="18"/>
              </w:rPr>
            </w:pPr>
            <w:r>
              <w:rPr>
                <w:spacing w:val="-4"/>
                <w:sz w:val="18"/>
              </w:rPr>
              <w:t>4.37</w:t>
            </w:r>
          </w:p>
        </w:tc>
        <w:tc>
          <w:tcPr>
            <w:tcW w:w="1422" w:type="dxa"/>
          </w:tcPr>
          <w:p w:rsidR="00555920" w:rsidRDefault="00A1413B">
            <w:pPr>
              <w:pStyle w:val="TableParagraph"/>
              <w:ind w:left="588"/>
              <w:jc w:val="left"/>
              <w:rPr>
                <w:sz w:val="18"/>
              </w:rPr>
            </w:pPr>
            <w:r>
              <w:rPr>
                <w:spacing w:val="-4"/>
                <w:sz w:val="18"/>
              </w:rPr>
              <w:t>71.7</w:t>
            </w:r>
          </w:p>
        </w:tc>
        <w:tc>
          <w:tcPr>
            <w:tcW w:w="1420" w:type="dxa"/>
          </w:tcPr>
          <w:p w:rsidR="00555920" w:rsidRDefault="00A1413B">
            <w:pPr>
              <w:pStyle w:val="TableParagraph"/>
              <w:ind w:left="585"/>
              <w:jc w:val="left"/>
              <w:rPr>
                <w:sz w:val="18"/>
              </w:rPr>
            </w:pPr>
            <w:r>
              <w:rPr>
                <w:spacing w:val="-4"/>
                <w:sz w:val="18"/>
              </w:rPr>
              <w:t>76.0</w:t>
            </w:r>
          </w:p>
        </w:tc>
        <w:tc>
          <w:tcPr>
            <w:tcW w:w="1422" w:type="dxa"/>
          </w:tcPr>
          <w:p w:rsidR="00555920" w:rsidRDefault="00A1413B">
            <w:pPr>
              <w:pStyle w:val="TableParagraph"/>
              <w:ind w:left="586"/>
              <w:jc w:val="left"/>
              <w:rPr>
                <w:sz w:val="18"/>
              </w:rPr>
            </w:pPr>
            <w:r>
              <w:rPr>
                <w:spacing w:val="-4"/>
                <w:sz w:val="18"/>
              </w:rPr>
              <w:t>41.1</w:t>
            </w:r>
          </w:p>
        </w:tc>
      </w:tr>
      <w:tr w:rsidR="00555920">
        <w:trPr>
          <w:trHeight w:val="315"/>
        </w:trPr>
        <w:tc>
          <w:tcPr>
            <w:tcW w:w="1522" w:type="dxa"/>
          </w:tcPr>
          <w:p w:rsidR="00555920" w:rsidRDefault="00A1413B">
            <w:pPr>
              <w:pStyle w:val="TableParagraph"/>
              <w:ind w:right="265"/>
              <w:jc w:val="right"/>
              <w:rPr>
                <w:sz w:val="18"/>
              </w:rPr>
            </w:pPr>
            <w:r>
              <w:rPr>
                <w:spacing w:val="-2"/>
                <w:sz w:val="18"/>
              </w:rPr>
              <w:t>Apr-</w:t>
            </w:r>
            <w:r>
              <w:rPr>
                <w:spacing w:val="-5"/>
                <w:sz w:val="18"/>
              </w:rPr>
              <w:t>24</w:t>
            </w:r>
          </w:p>
        </w:tc>
        <w:tc>
          <w:tcPr>
            <w:tcW w:w="2029" w:type="dxa"/>
          </w:tcPr>
          <w:p w:rsidR="00555920" w:rsidRDefault="00A1413B">
            <w:pPr>
              <w:pStyle w:val="TableParagraph"/>
              <w:ind w:left="687"/>
              <w:jc w:val="left"/>
              <w:rPr>
                <w:sz w:val="18"/>
              </w:rPr>
            </w:pPr>
            <w:r>
              <w:rPr>
                <w:spacing w:val="-4"/>
                <w:sz w:val="18"/>
              </w:rPr>
              <w:t>1.71</w:t>
            </w:r>
          </w:p>
        </w:tc>
        <w:tc>
          <w:tcPr>
            <w:tcW w:w="1532" w:type="dxa"/>
          </w:tcPr>
          <w:p w:rsidR="00555920" w:rsidRDefault="00A1413B">
            <w:pPr>
              <w:pStyle w:val="TableParagraph"/>
              <w:ind w:left="689"/>
              <w:jc w:val="left"/>
              <w:rPr>
                <w:sz w:val="18"/>
              </w:rPr>
            </w:pPr>
            <w:r>
              <w:rPr>
                <w:spacing w:val="-4"/>
                <w:sz w:val="18"/>
              </w:rPr>
              <w:t>1.51</w:t>
            </w:r>
          </w:p>
        </w:tc>
        <w:tc>
          <w:tcPr>
            <w:tcW w:w="1422" w:type="dxa"/>
          </w:tcPr>
          <w:p w:rsidR="00555920" w:rsidRDefault="00A1413B">
            <w:pPr>
              <w:pStyle w:val="TableParagraph"/>
              <w:ind w:left="588"/>
              <w:jc w:val="left"/>
              <w:rPr>
                <w:sz w:val="18"/>
              </w:rPr>
            </w:pPr>
            <w:r>
              <w:rPr>
                <w:spacing w:val="-4"/>
                <w:sz w:val="18"/>
              </w:rPr>
              <w:t>70.2</w:t>
            </w:r>
          </w:p>
        </w:tc>
        <w:tc>
          <w:tcPr>
            <w:tcW w:w="1420" w:type="dxa"/>
          </w:tcPr>
          <w:p w:rsidR="00555920" w:rsidRDefault="00A1413B">
            <w:pPr>
              <w:pStyle w:val="TableParagraph"/>
              <w:ind w:left="585"/>
              <w:jc w:val="left"/>
              <w:rPr>
                <w:sz w:val="18"/>
              </w:rPr>
            </w:pPr>
            <w:r>
              <w:rPr>
                <w:spacing w:val="-4"/>
                <w:sz w:val="18"/>
              </w:rPr>
              <w:t>71.7</w:t>
            </w:r>
          </w:p>
        </w:tc>
        <w:tc>
          <w:tcPr>
            <w:tcW w:w="1422" w:type="dxa"/>
          </w:tcPr>
          <w:p w:rsidR="00555920" w:rsidRDefault="00A1413B">
            <w:pPr>
              <w:pStyle w:val="TableParagraph"/>
              <w:ind w:left="586"/>
              <w:jc w:val="left"/>
              <w:rPr>
                <w:sz w:val="18"/>
              </w:rPr>
            </w:pPr>
            <w:r>
              <w:rPr>
                <w:spacing w:val="-4"/>
                <w:sz w:val="18"/>
              </w:rPr>
              <w:t>53.6</w:t>
            </w:r>
          </w:p>
        </w:tc>
      </w:tr>
      <w:tr w:rsidR="00555920">
        <w:trPr>
          <w:trHeight w:val="318"/>
        </w:trPr>
        <w:tc>
          <w:tcPr>
            <w:tcW w:w="1522" w:type="dxa"/>
          </w:tcPr>
          <w:p w:rsidR="00555920" w:rsidRDefault="00A1413B">
            <w:pPr>
              <w:pStyle w:val="TableParagraph"/>
              <w:spacing w:before="57"/>
              <w:ind w:right="265"/>
              <w:jc w:val="right"/>
              <w:rPr>
                <w:sz w:val="18"/>
              </w:rPr>
            </w:pPr>
            <w:r>
              <w:rPr>
                <w:spacing w:val="-2"/>
                <w:sz w:val="18"/>
              </w:rPr>
              <w:t>May-</w:t>
            </w:r>
            <w:r>
              <w:rPr>
                <w:spacing w:val="-5"/>
                <w:sz w:val="18"/>
              </w:rPr>
              <w:t>24</w:t>
            </w:r>
          </w:p>
        </w:tc>
        <w:tc>
          <w:tcPr>
            <w:tcW w:w="2029" w:type="dxa"/>
          </w:tcPr>
          <w:p w:rsidR="00555920" w:rsidRDefault="00A1413B">
            <w:pPr>
              <w:pStyle w:val="TableParagraph"/>
              <w:spacing w:before="57"/>
              <w:ind w:left="687"/>
              <w:jc w:val="left"/>
              <w:rPr>
                <w:sz w:val="18"/>
              </w:rPr>
            </w:pPr>
            <w:r>
              <w:rPr>
                <w:spacing w:val="-4"/>
                <w:sz w:val="18"/>
              </w:rPr>
              <w:t>1.24</w:t>
            </w:r>
          </w:p>
        </w:tc>
        <w:tc>
          <w:tcPr>
            <w:tcW w:w="1532" w:type="dxa"/>
          </w:tcPr>
          <w:p w:rsidR="00555920" w:rsidRDefault="00A1413B">
            <w:pPr>
              <w:pStyle w:val="TableParagraph"/>
              <w:spacing w:before="57"/>
              <w:ind w:left="689"/>
              <w:jc w:val="left"/>
              <w:rPr>
                <w:sz w:val="18"/>
              </w:rPr>
            </w:pPr>
            <w:r>
              <w:rPr>
                <w:spacing w:val="-4"/>
                <w:sz w:val="18"/>
              </w:rPr>
              <w:t>4.05</w:t>
            </w:r>
          </w:p>
        </w:tc>
        <w:tc>
          <w:tcPr>
            <w:tcW w:w="1422" w:type="dxa"/>
          </w:tcPr>
          <w:p w:rsidR="00555920" w:rsidRDefault="00A1413B">
            <w:pPr>
              <w:pStyle w:val="TableParagraph"/>
              <w:spacing w:before="57"/>
              <w:ind w:left="588"/>
              <w:jc w:val="left"/>
              <w:rPr>
                <w:sz w:val="18"/>
              </w:rPr>
            </w:pPr>
            <w:r>
              <w:rPr>
                <w:spacing w:val="-4"/>
                <w:sz w:val="18"/>
              </w:rPr>
              <w:t>32.4</w:t>
            </w:r>
          </w:p>
        </w:tc>
        <w:tc>
          <w:tcPr>
            <w:tcW w:w="1420" w:type="dxa"/>
          </w:tcPr>
          <w:p w:rsidR="00555920" w:rsidRDefault="00A1413B">
            <w:pPr>
              <w:pStyle w:val="TableParagraph"/>
              <w:spacing w:before="57"/>
              <w:ind w:left="585"/>
              <w:jc w:val="left"/>
              <w:rPr>
                <w:sz w:val="18"/>
              </w:rPr>
            </w:pPr>
            <w:r>
              <w:rPr>
                <w:spacing w:val="-4"/>
                <w:sz w:val="18"/>
              </w:rPr>
              <w:t>36.5</w:t>
            </w:r>
          </w:p>
        </w:tc>
        <w:tc>
          <w:tcPr>
            <w:tcW w:w="1422" w:type="dxa"/>
          </w:tcPr>
          <w:p w:rsidR="00555920" w:rsidRDefault="00A1413B">
            <w:pPr>
              <w:pStyle w:val="TableParagraph"/>
              <w:spacing w:before="57"/>
              <w:ind w:left="586"/>
              <w:jc w:val="left"/>
              <w:rPr>
                <w:sz w:val="18"/>
              </w:rPr>
            </w:pPr>
            <w:r>
              <w:rPr>
                <w:spacing w:val="-4"/>
                <w:sz w:val="18"/>
              </w:rPr>
              <w:t>25.8</w:t>
            </w:r>
          </w:p>
        </w:tc>
      </w:tr>
      <w:tr w:rsidR="00555920">
        <w:trPr>
          <w:trHeight w:val="316"/>
        </w:trPr>
        <w:tc>
          <w:tcPr>
            <w:tcW w:w="1522" w:type="dxa"/>
          </w:tcPr>
          <w:p w:rsidR="00555920" w:rsidRDefault="00A1413B">
            <w:pPr>
              <w:pStyle w:val="TableParagraph"/>
              <w:ind w:right="265"/>
              <w:jc w:val="right"/>
              <w:rPr>
                <w:sz w:val="18"/>
              </w:rPr>
            </w:pPr>
            <w:r>
              <w:rPr>
                <w:sz w:val="18"/>
              </w:rPr>
              <w:t>Jun-</w:t>
            </w:r>
            <w:r>
              <w:rPr>
                <w:spacing w:val="-5"/>
                <w:sz w:val="18"/>
              </w:rPr>
              <w:t>24</w:t>
            </w:r>
          </w:p>
        </w:tc>
        <w:tc>
          <w:tcPr>
            <w:tcW w:w="2029" w:type="dxa"/>
          </w:tcPr>
          <w:p w:rsidR="00555920" w:rsidRDefault="00A1413B">
            <w:pPr>
              <w:pStyle w:val="TableParagraph"/>
              <w:ind w:left="687"/>
              <w:jc w:val="left"/>
              <w:rPr>
                <w:sz w:val="18"/>
              </w:rPr>
            </w:pPr>
            <w:r>
              <w:rPr>
                <w:spacing w:val="-2"/>
                <w:sz w:val="18"/>
              </w:rPr>
              <w:t>0.968</w:t>
            </w:r>
          </w:p>
        </w:tc>
        <w:tc>
          <w:tcPr>
            <w:tcW w:w="1532" w:type="dxa"/>
          </w:tcPr>
          <w:p w:rsidR="00555920" w:rsidRDefault="00A1413B">
            <w:pPr>
              <w:pStyle w:val="TableParagraph"/>
              <w:ind w:left="689"/>
              <w:jc w:val="left"/>
              <w:rPr>
                <w:sz w:val="18"/>
              </w:rPr>
            </w:pPr>
            <w:r>
              <w:rPr>
                <w:spacing w:val="-4"/>
                <w:sz w:val="18"/>
              </w:rPr>
              <w:t>1.37</w:t>
            </w:r>
          </w:p>
        </w:tc>
        <w:tc>
          <w:tcPr>
            <w:tcW w:w="1422" w:type="dxa"/>
          </w:tcPr>
          <w:p w:rsidR="00555920" w:rsidRDefault="00A1413B">
            <w:pPr>
              <w:pStyle w:val="TableParagraph"/>
              <w:ind w:left="588"/>
              <w:jc w:val="left"/>
              <w:rPr>
                <w:sz w:val="18"/>
              </w:rPr>
            </w:pPr>
            <w:r>
              <w:rPr>
                <w:spacing w:val="-4"/>
                <w:sz w:val="18"/>
              </w:rPr>
              <w:t>22.2</w:t>
            </w:r>
          </w:p>
        </w:tc>
        <w:tc>
          <w:tcPr>
            <w:tcW w:w="1420" w:type="dxa"/>
          </w:tcPr>
          <w:p w:rsidR="00555920" w:rsidRDefault="00A1413B">
            <w:pPr>
              <w:pStyle w:val="TableParagraph"/>
              <w:ind w:left="585"/>
              <w:jc w:val="left"/>
              <w:rPr>
                <w:sz w:val="18"/>
              </w:rPr>
            </w:pPr>
            <w:r>
              <w:rPr>
                <w:spacing w:val="-4"/>
                <w:sz w:val="18"/>
              </w:rPr>
              <w:t>23.6</w:t>
            </w:r>
          </w:p>
        </w:tc>
        <w:tc>
          <w:tcPr>
            <w:tcW w:w="1422" w:type="dxa"/>
          </w:tcPr>
          <w:p w:rsidR="00555920" w:rsidRDefault="00A1413B">
            <w:pPr>
              <w:pStyle w:val="TableParagraph"/>
              <w:ind w:left="586"/>
              <w:jc w:val="left"/>
              <w:rPr>
                <w:sz w:val="18"/>
              </w:rPr>
            </w:pPr>
            <w:r>
              <w:rPr>
                <w:spacing w:val="-4"/>
                <w:sz w:val="18"/>
              </w:rPr>
              <w:t>18.9</w:t>
            </w:r>
          </w:p>
        </w:tc>
      </w:tr>
      <w:tr w:rsidR="00555920">
        <w:trPr>
          <w:trHeight w:val="318"/>
        </w:trPr>
        <w:tc>
          <w:tcPr>
            <w:tcW w:w="1522" w:type="dxa"/>
          </w:tcPr>
          <w:p w:rsidR="00555920" w:rsidRDefault="00A1413B">
            <w:pPr>
              <w:pStyle w:val="TableParagraph"/>
              <w:spacing w:before="56"/>
              <w:ind w:right="265"/>
              <w:jc w:val="right"/>
              <w:rPr>
                <w:sz w:val="18"/>
              </w:rPr>
            </w:pPr>
            <w:r>
              <w:rPr>
                <w:sz w:val="18"/>
              </w:rPr>
              <w:t>Jul-</w:t>
            </w:r>
            <w:r>
              <w:rPr>
                <w:spacing w:val="-5"/>
                <w:sz w:val="18"/>
              </w:rPr>
              <w:t>24</w:t>
            </w:r>
          </w:p>
        </w:tc>
        <w:tc>
          <w:tcPr>
            <w:tcW w:w="2029" w:type="dxa"/>
          </w:tcPr>
          <w:p w:rsidR="00555920" w:rsidRDefault="00A1413B">
            <w:pPr>
              <w:pStyle w:val="TableParagraph"/>
              <w:spacing w:before="56"/>
              <w:ind w:left="687"/>
              <w:jc w:val="left"/>
              <w:rPr>
                <w:sz w:val="18"/>
              </w:rPr>
            </w:pPr>
            <w:r>
              <w:rPr>
                <w:spacing w:val="-2"/>
                <w:sz w:val="18"/>
              </w:rPr>
              <w:t>0.788</w:t>
            </w:r>
          </w:p>
        </w:tc>
        <w:tc>
          <w:tcPr>
            <w:tcW w:w="1532" w:type="dxa"/>
          </w:tcPr>
          <w:p w:rsidR="00555920" w:rsidRDefault="00A1413B">
            <w:pPr>
              <w:pStyle w:val="TableParagraph"/>
              <w:spacing w:before="56"/>
              <w:ind w:right="367"/>
              <w:jc w:val="right"/>
              <w:rPr>
                <w:sz w:val="18"/>
              </w:rPr>
            </w:pPr>
            <w:r>
              <w:rPr>
                <w:spacing w:val="-2"/>
                <w:sz w:val="18"/>
              </w:rPr>
              <w:t>0.712</w:t>
            </w:r>
          </w:p>
        </w:tc>
        <w:tc>
          <w:tcPr>
            <w:tcW w:w="1422" w:type="dxa"/>
          </w:tcPr>
          <w:p w:rsidR="00555920" w:rsidRDefault="00A1413B">
            <w:pPr>
              <w:pStyle w:val="TableParagraph"/>
              <w:spacing w:before="56"/>
              <w:ind w:left="588"/>
              <w:jc w:val="left"/>
              <w:rPr>
                <w:sz w:val="18"/>
              </w:rPr>
            </w:pPr>
            <w:r>
              <w:rPr>
                <w:spacing w:val="-4"/>
                <w:sz w:val="18"/>
              </w:rPr>
              <w:t>16.1</w:t>
            </w:r>
          </w:p>
        </w:tc>
        <w:tc>
          <w:tcPr>
            <w:tcW w:w="1420" w:type="dxa"/>
          </w:tcPr>
          <w:p w:rsidR="00555920" w:rsidRDefault="00A1413B">
            <w:pPr>
              <w:pStyle w:val="TableParagraph"/>
              <w:spacing w:before="56"/>
              <w:ind w:left="585"/>
              <w:jc w:val="left"/>
              <w:rPr>
                <w:sz w:val="18"/>
              </w:rPr>
            </w:pPr>
            <w:r>
              <w:rPr>
                <w:spacing w:val="-4"/>
                <w:sz w:val="18"/>
              </w:rPr>
              <w:t>16.8</w:t>
            </w:r>
          </w:p>
        </w:tc>
        <w:tc>
          <w:tcPr>
            <w:tcW w:w="1422" w:type="dxa"/>
          </w:tcPr>
          <w:p w:rsidR="00555920" w:rsidRDefault="00A1413B">
            <w:pPr>
              <w:pStyle w:val="TableParagraph"/>
              <w:spacing w:before="56"/>
              <w:ind w:right="360"/>
              <w:jc w:val="right"/>
              <w:rPr>
                <w:sz w:val="18"/>
              </w:rPr>
            </w:pPr>
            <w:r>
              <w:rPr>
                <w:spacing w:val="-4"/>
                <w:sz w:val="18"/>
              </w:rPr>
              <w:t>7.83</w:t>
            </w:r>
          </w:p>
        </w:tc>
      </w:tr>
      <w:tr w:rsidR="00555920">
        <w:trPr>
          <w:trHeight w:val="315"/>
        </w:trPr>
        <w:tc>
          <w:tcPr>
            <w:tcW w:w="1522" w:type="dxa"/>
          </w:tcPr>
          <w:p w:rsidR="00555920" w:rsidRDefault="00A1413B">
            <w:pPr>
              <w:pStyle w:val="TableParagraph"/>
              <w:ind w:right="265"/>
              <w:jc w:val="right"/>
              <w:rPr>
                <w:sz w:val="18"/>
              </w:rPr>
            </w:pPr>
            <w:r>
              <w:rPr>
                <w:spacing w:val="-2"/>
                <w:sz w:val="18"/>
              </w:rPr>
              <w:t>Aug-</w:t>
            </w:r>
            <w:r>
              <w:rPr>
                <w:spacing w:val="-5"/>
                <w:sz w:val="18"/>
              </w:rPr>
              <w:t>24</w:t>
            </w:r>
          </w:p>
        </w:tc>
        <w:tc>
          <w:tcPr>
            <w:tcW w:w="2029" w:type="dxa"/>
          </w:tcPr>
          <w:p w:rsidR="00555920" w:rsidRDefault="00A1413B">
            <w:pPr>
              <w:pStyle w:val="TableParagraph"/>
              <w:ind w:left="687"/>
              <w:jc w:val="left"/>
              <w:rPr>
                <w:sz w:val="18"/>
              </w:rPr>
            </w:pPr>
            <w:r>
              <w:rPr>
                <w:spacing w:val="-2"/>
                <w:sz w:val="18"/>
              </w:rPr>
              <w:t>0.794</w:t>
            </w:r>
          </w:p>
        </w:tc>
        <w:tc>
          <w:tcPr>
            <w:tcW w:w="1532" w:type="dxa"/>
          </w:tcPr>
          <w:p w:rsidR="00555920" w:rsidRDefault="00A1413B">
            <w:pPr>
              <w:pStyle w:val="TableParagraph"/>
              <w:ind w:right="367"/>
              <w:jc w:val="right"/>
              <w:rPr>
                <w:sz w:val="18"/>
              </w:rPr>
            </w:pPr>
            <w:r>
              <w:rPr>
                <w:spacing w:val="-2"/>
                <w:sz w:val="18"/>
              </w:rPr>
              <w:t>0.614</w:t>
            </w:r>
          </w:p>
        </w:tc>
        <w:tc>
          <w:tcPr>
            <w:tcW w:w="1422" w:type="dxa"/>
          </w:tcPr>
          <w:p w:rsidR="00555920" w:rsidRDefault="00A1413B">
            <w:pPr>
              <w:pStyle w:val="TableParagraph"/>
              <w:ind w:left="588"/>
              <w:jc w:val="left"/>
              <w:rPr>
                <w:sz w:val="18"/>
              </w:rPr>
            </w:pPr>
            <w:r>
              <w:rPr>
                <w:spacing w:val="-4"/>
                <w:sz w:val="18"/>
              </w:rPr>
              <w:t>13.7</w:t>
            </w:r>
          </w:p>
        </w:tc>
        <w:tc>
          <w:tcPr>
            <w:tcW w:w="1420" w:type="dxa"/>
          </w:tcPr>
          <w:p w:rsidR="00555920" w:rsidRDefault="00A1413B">
            <w:pPr>
              <w:pStyle w:val="TableParagraph"/>
              <w:ind w:left="585"/>
              <w:jc w:val="left"/>
              <w:rPr>
                <w:sz w:val="18"/>
              </w:rPr>
            </w:pPr>
            <w:r>
              <w:rPr>
                <w:spacing w:val="-4"/>
                <w:sz w:val="18"/>
              </w:rPr>
              <w:t>14.3</w:t>
            </w:r>
          </w:p>
        </w:tc>
        <w:tc>
          <w:tcPr>
            <w:tcW w:w="1422" w:type="dxa"/>
          </w:tcPr>
          <w:p w:rsidR="00555920" w:rsidRDefault="00A1413B">
            <w:pPr>
              <w:pStyle w:val="TableParagraph"/>
              <w:ind w:right="360"/>
              <w:jc w:val="right"/>
              <w:rPr>
                <w:sz w:val="18"/>
              </w:rPr>
            </w:pPr>
            <w:r>
              <w:rPr>
                <w:spacing w:val="-4"/>
                <w:sz w:val="18"/>
              </w:rPr>
              <w:t>1.84</w:t>
            </w:r>
          </w:p>
        </w:tc>
      </w:tr>
      <w:tr w:rsidR="00555920">
        <w:trPr>
          <w:trHeight w:val="318"/>
        </w:trPr>
        <w:tc>
          <w:tcPr>
            <w:tcW w:w="1522" w:type="dxa"/>
          </w:tcPr>
          <w:p w:rsidR="00555920" w:rsidRDefault="00A1413B">
            <w:pPr>
              <w:pStyle w:val="TableParagraph"/>
              <w:ind w:right="265"/>
              <w:jc w:val="right"/>
              <w:rPr>
                <w:sz w:val="18"/>
              </w:rPr>
            </w:pPr>
            <w:r>
              <w:rPr>
                <w:spacing w:val="-2"/>
                <w:sz w:val="18"/>
              </w:rPr>
              <w:t>Sep-</w:t>
            </w:r>
            <w:r>
              <w:rPr>
                <w:spacing w:val="-5"/>
                <w:sz w:val="18"/>
              </w:rPr>
              <w:t>24</w:t>
            </w:r>
          </w:p>
        </w:tc>
        <w:tc>
          <w:tcPr>
            <w:tcW w:w="2029" w:type="dxa"/>
          </w:tcPr>
          <w:p w:rsidR="00555920" w:rsidRDefault="00A1413B">
            <w:pPr>
              <w:pStyle w:val="TableParagraph"/>
              <w:ind w:left="687"/>
              <w:jc w:val="left"/>
              <w:rPr>
                <w:sz w:val="18"/>
              </w:rPr>
            </w:pPr>
            <w:r>
              <w:rPr>
                <w:spacing w:val="-2"/>
                <w:sz w:val="18"/>
              </w:rPr>
              <w:t>0.985</w:t>
            </w:r>
          </w:p>
        </w:tc>
        <w:tc>
          <w:tcPr>
            <w:tcW w:w="1532" w:type="dxa"/>
          </w:tcPr>
          <w:p w:rsidR="00555920" w:rsidRDefault="00A1413B">
            <w:pPr>
              <w:pStyle w:val="TableParagraph"/>
              <w:ind w:right="367"/>
              <w:jc w:val="right"/>
              <w:rPr>
                <w:sz w:val="18"/>
              </w:rPr>
            </w:pPr>
            <w:r>
              <w:rPr>
                <w:spacing w:val="-2"/>
                <w:sz w:val="18"/>
              </w:rPr>
              <w:t>0.629</w:t>
            </w:r>
          </w:p>
        </w:tc>
        <w:tc>
          <w:tcPr>
            <w:tcW w:w="1422" w:type="dxa"/>
          </w:tcPr>
          <w:p w:rsidR="00555920" w:rsidRDefault="00A1413B">
            <w:pPr>
              <w:pStyle w:val="TableParagraph"/>
              <w:ind w:left="588"/>
              <w:jc w:val="left"/>
              <w:rPr>
                <w:sz w:val="18"/>
              </w:rPr>
            </w:pPr>
            <w:r>
              <w:rPr>
                <w:spacing w:val="-4"/>
                <w:sz w:val="18"/>
              </w:rPr>
              <w:t>26.4</w:t>
            </w:r>
          </w:p>
        </w:tc>
        <w:tc>
          <w:tcPr>
            <w:tcW w:w="1420" w:type="dxa"/>
          </w:tcPr>
          <w:p w:rsidR="00555920" w:rsidRDefault="00A1413B">
            <w:pPr>
              <w:pStyle w:val="TableParagraph"/>
              <w:ind w:left="585"/>
              <w:jc w:val="left"/>
              <w:rPr>
                <w:sz w:val="18"/>
              </w:rPr>
            </w:pPr>
            <w:r>
              <w:rPr>
                <w:spacing w:val="-4"/>
                <w:sz w:val="18"/>
              </w:rPr>
              <w:t>27.0</w:t>
            </w:r>
          </w:p>
        </w:tc>
        <w:tc>
          <w:tcPr>
            <w:tcW w:w="1422" w:type="dxa"/>
          </w:tcPr>
          <w:p w:rsidR="00555920" w:rsidRDefault="00A1413B">
            <w:pPr>
              <w:pStyle w:val="TableParagraph"/>
              <w:ind w:left="586"/>
              <w:jc w:val="left"/>
              <w:rPr>
                <w:sz w:val="18"/>
              </w:rPr>
            </w:pPr>
            <w:r>
              <w:rPr>
                <w:spacing w:val="-4"/>
                <w:sz w:val="18"/>
              </w:rPr>
              <w:t>25.8</w:t>
            </w:r>
          </w:p>
        </w:tc>
      </w:tr>
      <w:tr w:rsidR="00555920">
        <w:trPr>
          <w:trHeight w:val="315"/>
        </w:trPr>
        <w:tc>
          <w:tcPr>
            <w:tcW w:w="1522" w:type="dxa"/>
          </w:tcPr>
          <w:p w:rsidR="00555920" w:rsidRDefault="00555920">
            <w:pPr>
              <w:pStyle w:val="TableParagraph"/>
              <w:spacing w:before="0"/>
              <w:jc w:val="left"/>
              <w:rPr>
                <w:rFonts w:ascii="Times New Roman"/>
                <w:sz w:val="16"/>
              </w:rPr>
            </w:pPr>
          </w:p>
        </w:tc>
        <w:tc>
          <w:tcPr>
            <w:tcW w:w="2029" w:type="dxa"/>
          </w:tcPr>
          <w:p w:rsidR="00555920" w:rsidRDefault="00555920">
            <w:pPr>
              <w:pStyle w:val="TableParagraph"/>
              <w:spacing w:before="0"/>
              <w:jc w:val="left"/>
              <w:rPr>
                <w:rFonts w:ascii="Times New Roman"/>
                <w:sz w:val="16"/>
              </w:rPr>
            </w:pPr>
          </w:p>
        </w:tc>
        <w:tc>
          <w:tcPr>
            <w:tcW w:w="1532" w:type="dxa"/>
          </w:tcPr>
          <w:p w:rsidR="00555920" w:rsidRDefault="00555920">
            <w:pPr>
              <w:pStyle w:val="TableParagraph"/>
              <w:spacing w:before="0"/>
              <w:jc w:val="left"/>
              <w:rPr>
                <w:rFonts w:ascii="Times New Roman"/>
                <w:sz w:val="16"/>
              </w:rPr>
            </w:pPr>
          </w:p>
        </w:tc>
        <w:tc>
          <w:tcPr>
            <w:tcW w:w="1422" w:type="dxa"/>
          </w:tcPr>
          <w:p w:rsidR="00555920" w:rsidRDefault="00555920">
            <w:pPr>
              <w:pStyle w:val="TableParagraph"/>
              <w:spacing w:before="0"/>
              <w:jc w:val="left"/>
              <w:rPr>
                <w:rFonts w:ascii="Times New Roman"/>
                <w:sz w:val="16"/>
              </w:rPr>
            </w:pPr>
          </w:p>
        </w:tc>
        <w:tc>
          <w:tcPr>
            <w:tcW w:w="1420" w:type="dxa"/>
          </w:tcPr>
          <w:p w:rsidR="00555920" w:rsidRDefault="00555920">
            <w:pPr>
              <w:pStyle w:val="TableParagraph"/>
              <w:spacing w:before="0"/>
              <w:jc w:val="left"/>
              <w:rPr>
                <w:rFonts w:ascii="Times New Roman"/>
                <w:sz w:val="16"/>
              </w:rPr>
            </w:pPr>
          </w:p>
        </w:tc>
        <w:tc>
          <w:tcPr>
            <w:tcW w:w="1422"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555920">
            <w:pPr>
              <w:pStyle w:val="TableParagraph"/>
              <w:spacing w:before="0"/>
              <w:jc w:val="left"/>
              <w:rPr>
                <w:rFonts w:ascii="Times New Roman"/>
                <w:sz w:val="16"/>
              </w:rPr>
            </w:pPr>
          </w:p>
        </w:tc>
        <w:tc>
          <w:tcPr>
            <w:tcW w:w="2029" w:type="dxa"/>
          </w:tcPr>
          <w:p w:rsidR="00555920" w:rsidRDefault="00555920">
            <w:pPr>
              <w:pStyle w:val="TableParagraph"/>
              <w:spacing w:before="0"/>
              <w:jc w:val="left"/>
              <w:rPr>
                <w:rFonts w:ascii="Times New Roman"/>
                <w:sz w:val="16"/>
              </w:rPr>
            </w:pPr>
          </w:p>
        </w:tc>
        <w:tc>
          <w:tcPr>
            <w:tcW w:w="1532" w:type="dxa"/>
          </w:tcPr>
          <w:p w:rsidR="00555920" w:rsidRDefault="00555920">
            <w:pPr>
              <w:pStyle w:val="TableParagraph"/>
              <w:spacing w:before="0"/>
              <w:jc w:val="left"/>
              <w:rPr>
                <w:rFonts w:ascii="Times New Roman"/>
                <w:sz w:val="16"/>
              </w:rPr>
            </w:pPr>
          </w:p>
        </w:tc>
        <w:tc>
          <w:tcPr>
            <w:tcW w:w="1422" w:type="dxa"/>
          </w:tcPr>
          <w:p w:rsidR="00555920" w:rsidRDefault="00555920">
            <w:pPr>
              <w:pStyle w:val="TableParagraph"/>
              <w:spacing w:before="0"/>
              <w:jc w:val="left"/>
              <w:rPr>
                <w:rFonts w:ascii="Times New Roman"/>
                <w:sz w:val="16"/>
              </w:rPr>
            </w:pPr>
          </w:p>
        </w:tc>
        <w:tc>
          <w:tcPr>
            <w:tcW w:w="1420" w:type="dxa"/>
          </w:tcPr>
          <w:p w:rsidR="00555920" w:rsidRDefault="00555920">
            <w:pPr>
              <w:pStyle w:val="TableParagraph"/>
              <w:spacing w:before="0"/>
              <w:jc w:val="left"/>
              <w:rPr>
                <w:rFonts w:ascii="Times New Roman"/>
                <w:sz w:val="16"/>
              </w:rPr>
            </w:pPr>
          </w:p>
        </w:tc>
        <w:tc>
          <w:tcPr>
            <w:tcW w:w="1422"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555920">
            <w:pPr>
              <w:pStyle w:val="TableParagraph"/>
              <w:spacing w:before="0"/>
              <w:jc w:val="left"/>
              <w:rPr>
                <w:rFonts w:ascii="Times New Roman"/>
                <w:sz w:val="16"/>
              </w:rPr>
            </w:pPr>
          </w:p>
        </w:tc>
        <w:tc>
          <w:tcPr>
            <w:tcW w:w="2029" w:type="dxa"/>
          </w:tcPr>
          <w:p w:rsidR="00555920" w:rsidRDefault="00555920">
            <w:pPr>
              <w:pStyle w:val="TableParagraph"/>
              <w:spacing w:before="0"/>
              <w:jc w:val="left"/>
              <w:rPr>
                <w:rFonts w:ascii="Times New Roman"/>
                <w:sz w:val="16"/>
              </w:rPr>
            </w:pPr>
          </w:p>
        </w:tc>
        <w:tc>
          <w:tcPr>
            <w:tcW w:w="1532" w:type="dxa"/>
          </w:tcPr>
          <w:p w:rsidR="00555920" w:rsidRDefault="00555920">
            <w:pPr>
              <w:pStyle w:val="TableParagraph"/>
              <w:spacing w:before="0"/>
              <w:jc w:val="left"/>
              <w:rPr>
                <w:rFonts w:ascii="Times New Roman"/>
                <w:sz w:val="16"/>
              </w:rPr>
            </w:pPr>
          </w:p>
        </w:tc>
        <w:tc>
          <w:tcPr>
            <w:tcW w:w="1422" w:type="dxa"/>
          </w:tcPr>
          <w:p w:rsidR="00555920" w:rsidRDefault="00555920">
            <w:pPr>
              <w:pStyle w:val="TableParagraph"/>
              <w:spacing w:before="0"/>
              <w:jc w:val="left"/>
              <w:rPr>
                <w:rFonts w:ascii="Times New Roman"/>
                <w:sz w:val="16"/>
              </w:rPr>
            </w:pPr>
          </w:p>
        </w:tc>
        <w:tc>
          <w:tcPr>
            <w:tcW w:w="1420" w:type="dxa"/>
          </w:tcPr>
          <w:p w:rsidR="00555920" w:rsidRDefault="00555920">
            <w:pPr>
              <w:pStyle w:val="TableParagraph"/>
              <w:spacing w:before="0"/>
              <w:jc w:val="left"/>
              <w:rPr>
                <w:rFonts w:ascii="Times New Roman"/>
                <w:sz w:val="16"/>
              </w:rPr>
            </w:pPr>
          </w:p>
        </w:tc>
        <w:tc>
          <w:tcPr>
            <w:tcW w:w="1422"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2029"/>
        <w:gridCol w:w="1532"/>
        <w:gridCol w:w="1422"/>
        <w:gridCol w:w="1420"/>
        <w:gridCol w:w="1422"/>
      </w:tblGrid>
      <w:tr w:rsidR="00555920">
        <w:trPr>
          <w:trHeight w:val="414"/>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2029" w:type="dxa"/>
            <w:shd w:val="clear" w:color="auto" w:fill="D9D9D9"/>
          </w:tcPr>
          <w:p w:rsidR="00555920" w:rsidRDefault="00A1413B">
            <w:pPr>
              <w:pStyle w:val="TableParagraph"/>
              <w:spacing w:before="0" w:line="206" w:lineRule="exact"/>
              <w:ind w:left="16" w:right="3"/>
              <w:rPr>
                <w:b/>
                <w:sz w:val="18"/>
              </w:rPr>
            </w:pPr>
            <w:r>
              <w:rPr>
                <w:b/>
                <w:spacing w:val="-4"/>
                <w:sz w:val="18"/>
              </w:rPr>
              <w:t>Flow</w:t>
            </w:r>
          </w:p>
        </w:tc>
        <w:tc>
          <w:tcPr>
            <w:tcW w:w="1532" w:type="dxa"/>
            <w:shd w:val="clear" w:color="auto" w:fill="D9D9D9"/>
          </w:tcPr>
          <w:p w:rsidR="00555920" w:rsidRDefault="00A1413B">
            <w:pPr>
              <w:pStyle w:val="TableParagraph"/>
              <w:spacing w:before="0" w:line="206" w:lineRule="exact"/>
              <w:ind w:left="351"/>
              <w:jc w:val="left"/>
              <w:rPr>
                <w:b/>
                <w:sz w:val="18"/>
              </w:rPr>
            </w:pPr>
            <w:r>
              <w:rPr>
                <w:b/>
                <w:spacing w:val="-2"/>
                <w:sz w:val="18"/>
              </w:rPr>
              <w:t>Ammonia</w:t>
            </w:r>
          </w:p>
        </w:tc>
        <w:tc>
          <w:tcPr>
            <w:tcW w:w="1422" w:type="dxa"/>
            <w:shd w:val="clear" w:color="auto" w:fill="D9D9D9"/>
          </w:tcPr>
          <w:p w:rsidR="00555920" w:rsidRDefault="00A1413B">
            <w:pPr>
              <w:pStyle w:val="TableParagraph"/>
              <w:spacing w:before="0" w:line="208" w:lineRule="exact"/>
              <w:ind w:left="447" w:right="326"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20" w:type="dxa"/>
            <w:shd w:val="clear" w:color="auto" w:fill="D9D9D9"/>
          </w:tcPr>
          <w:p w:rsidR="00555920" w:rsidRDefault="00A1413B">
            <w:pPr>
              <w:pStyle w:val="TableParagraph"/>
              <w:spacing w:before="0" w:line="206" w:lineRule="exact"/>
              <w:ind w:left="132" w:right="122"/>
              <w:rPr>
                <w:b/>
                <w:sz w:val="18"/>
              </w:rPr>
            </w:pPr>
            <w:r>
              <w:rPr>
                <w:b/>
                <w:spacing w:val="-4"/>
                <w:sz w:val="18"/>
              </w:rPr>
              <w:t>TIN*</w:t>
            </w:r>
          </w:p>
        </w:tc>
        <w:tc>
          <w:tcPr>
            <w:tcW w:w="1422" w:type="dxa"/>
            <w:shd w:val="clear" w:color="auto" w:fill="D9D9D9"/>
          </w:tcPr>
          <w:p w:rsidR="00555920" w:rsidRDefault="00A1413B">
            <w:pPr>
              <w:pStyle w:val="TableParagraph"/>
              <w:spacing w:before="0" w:line="206" w:lineRule="exact"/>
              <w:ind w:right="391"/>
              <w:jc w:val="right"/>
              <w:rPr>
                <w:b/>
                <w:sz w:val="18"/>
              </w:rPr>
            </w:pPr>
            <w:r>
              <w:rPr>
                <w:b/>
                <w:sz w:val="18"/>
              </w:rPr>
              <w:t>Total</w:t>
            </w:r>
            <w:r>
              <w:rPr>
                <w:b/>
                <w:spacing w:val="-1"/>
                <w:sz w:val="18"/>
              </w:rPr>
              <w:t xml:space="preserve"> </w:t>
            </w:r>
            <w:r>
              <w:rPr>
                <w:b/>
                <w:spacing w:val="-10"/>
                <w:sz w:val="18"/>
              </w:rPr>
              <w:t>P</w:t>
            </w:r>
          </w:p>
        </w:tc>
      </w:tr>
      <w:tr w:rsidR="00555920">
        <w:trPr>
          <w:trHeight w:val="247"/>
        </w:trPr>
        <w:tc>
          <w:tcPr>
            <w:tcW w:w="1522" w:type="dxa"/>
            <w:vMerge/>
            <w:tcBorders>
              <w:top w:val="nil"/>
            </w:tcBorders>
            <w:shd w:val="clear" w:color="auto" w:fill="D9D9D9"/>
          </w:tcPr>
          <w:p w:rsidR="00555920" w:rsidRDefault="00555920">
            <w:pPr>
              <w:rPr>
                <w:sz w:val="2"/>
                <w:szCs w:val="2"/>
              </w:rPr>
            </w:pPr>
          </w:p>
        </w:tc>
        <w:tc>
          <w:tcPr>
            <w:tcW w:w="2029" w:type="dxa"/>
            <w:shd w:val="clear" w:color="auto" w:fill="D9D9D9"/>
          </w:tcPr>
          <w:p w:rsidR="00555920" w:rsidRDefault="00A1413B">
            <w:pPr>
              <w:pStyle w:val="TableParagraph"/>
              <w:spacing w:before="0" w:line="205" w:lineRule="exact"/>
              <w:ind w:left="16"/>
              <w:rPr>
                <w:b/>
                <w:sz w:val="18"/>
              </w:rPr>
            </w:pPr>
            <w:proofErr w:type="spellStart"/>
            <w:r>
              <w:rPr>
                <w:b/>
                <w:spacing w:val="-5"/>
                <w:sz w:val="18"/>
              </w:rPr>
              <w:t>mgd</w:t>
            </w:r>
            <w:proofErr w:type="spellEnd"/>
          </w:p>
        </w:tc>
        <w:tc>
          <w:tcPr>
            <w:tcW w:w="1532" w:type="dxa"/>
            <w:shd w:val="clear" w:color="auto" w:fill="D9D9D9"/>
          </w:tcPr>
          <w:p w:rsidR="00555920" w:rsidRDefault="00A1413B">
            <w:pPr>
              <w:pStyle w:val="TableParagraph"/>
              <w:spacing w:before="0" w:line="205" w:lineRule="exact"/>
              <w:ind w:left="387"/>
              <w:jc w:val="lef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left="209" w:right="196"/>
              <w:rPr>
                <w:b/>
                <w:sz w:val="18"/>
              </w:rPr>
            </w:pPr>
            <w:r>
              <w:rPr>
                <w:b/>
                <w:sz w:val="18"/>
              </w:rPr>
              <w:t xml:space="preserve">kg </w:t>
            </w:r>
            <w:r>
              <w:rPr>
                <w:b/>
                <w:spacing w:val="-2"/>
                <w:sz w:val="18"/>
              </w:rPr>
              <w:t>N/day</w:t>
            </w:r>
          </w:p>
        </w:tc>
        <w:tc>
          <w:tcPr>
            <w:tcW w:w="1420" w:type="dxa"/>
            <w:shd w:val="clear" w:color="auto" w:fill="D9D9D9"/>
          </w:tcPr>
          <w:p w:rsidR="00555920" w:rsidRDefault="00A1413B">
            <w:pPr>
              <w:pStyle w:val="TableParagraph"/>
              <w:spacing w:before="0" w:line="205" w:lineRule="exact"/>
              <w:ind w:right="317"/>
              <w:jc w:val="right"/>
              <w:rPr>
                <w:b/>
                <w:sz w:val="18"/>
              </w:rPr>
            </w:pPr>
            <w:r>
              <w:rPr>
                <w:b/>
                <w:sz w:val="18"/>
              </w:rPr>
              <w:t xml:space="preserve">kg </w:t>
            </w:r>
            <w:r>
              <w:rPr>
                <w:b/>
                <w:spacing w:val="-2"/>
                <w:sz w:val="18"/>
              </w:rPr>
              <w:t>N/day</w:t>
            </w:r>
          </w:p>
        </w:tc>
        <w:tc>
          <w:tcPr>
            <w:tcW w:w="1422" w:type="dxa"/>
            <w:shd w:val="clear" w:color="auto" w:fill="D9D9D9"/>
          </w:tcPr>
          <w:p w:rsidR="00555920" w:rsidRDefault="00A1413B">
            <w:pPr>
              <w:pStyle w:val="TableParagraph"/>
              <w:spacing w:before="0" w:line="205" w:lineRule="exact"/>
              <w:ind w:right="322"/>
              <w:jc w:val="right"/>
              <w:rPr>
                <w:b/>
                <w:sz w:val="18"/>
              </w:rPr>
            </w:pPr>
            <w:r>
              <w:rPr>
                <w:b/>
                <w:sz w:val="18"/>
              </w:rPr>
              <w:t xml:space="preserve">kg </w:t>
            </w:r>
            <w:r>
              <w:rPr>
                <w:b/>
                <w:spacing w:val="-2"/>
                <w:sz w:val="18"/>
              </w:rPr>
              <w:t>P/day</w:t>
            </w:r>
          </w:p>
        </w:tc>
      </w:tr>
      <w:tr w:rsidR="00555920">
        <w:trPr>
          <w:trHeight w:val="414"/>
        </w:trPr>
        <w:tc>
          <w:tcPr>
            <w:tcW w:w="1522" w:type="dxa"/>
          </w:tcPr>
          <w:p w:rsidR="00555920" w:rsidRDefault="00A1413B">
            <w:pPr>
              <w:pStyle w:val="TableParagraph"/>
              <w:spacing w:before="0" w:line="206" w:lineRule="exact"/>
              <w:ind w:left="700" w:right="85"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2029" w:type="dxa"/>
          </w:tcPr>
          <w:p w:rsidR="00555920" w:rsidRDefault="00A1413B">
            <w:pPr>
              <w:pStyle w:val="TableParagraph"/>
              <w:spacing w:before="104"/>
              <w:ind w:left="687"/>
              <w:jc w:val="left"/>
              <w:rPr>
                <w:b/>
                <w:sz w:val="18"/>
              </w:rPr>
            </w:pPr>
            <w:r>
              <w:rPr>
                <w:b/>
                <w:spacing w:val="-4"/>
                <w:sz w:val="18"/>
              </w:rPr>
              <w:t>1.05</w:t>
            </w:r>
          </w:p>
        </w:tc>
        <w:tc>
          <w:tcPr>
            <w:tcW w:w="1532" w:type="dxa"/>
          </w:tcPr>
          <w:p w:rsidR="00555920" w:rsidRDefault="00A1413B">
            <w:pPr>
              <w:pStyle w:val="TableParagraph"/>
              <w:spacing w:before="104"/>
              <w:ind w:left="689"/>
              <w:jc w:val="left"/>
              <w:rPr>
                <w:b/>
                <w:sz w:val="18"/>
              </w:rPr>
            </w:pPr>
            <w:r>
              <w:rPr>
                <w:b/>
                <w:spacing w:val="-4"/>
                <w:sz w:val="18"/>
              </w:rPr>
              <w:t>1.49</w:t>
            </w:r>
          </w:p>
        </w:tc>
        <w:tc>
          <w:tcPr>
            <w:tcW w:w="1422" w:type="dxa"/>
          </w:tcPr>
          <w:p w:rsidR="00555920" w:rsidRDefault="00A1413B">
            <w:pPr>
              <w:pStyle w:val="TableParagraph"/>
              <w:spacing w:before="104"/>
              <w:ind w:left="242" w:right="116"/>
              <w:rPr>
                <w:b/>
                <w:sz w:val="18"/>
              </w:rPr>
            </w:pPr>
            <w:r>
              <w:rPr>
                <w:b/>
                <w:spacing w:val="-4"/>
                <w:sz w:val="18"/>
              </w:rPr>
              <w:t>25.0</w:t>
            </w:r>
          </w:p>
        </w:tc>
        <w:tc>
          <w:tcPr>
            <w:tcW w:w="1420" w:type="dxa"/>
          </w:tcPr>
          <w:p w:rsidR="00555920" w:rsidRDefault="00A1413B">
            <w:pPr>
              <w:pStyle w:val="TableParagraph"/>
              <w:spacing w:before="104"/>
              <w:ind w:left="585"/>
              <w:jc w:val="left"/>
              <w:rPr>
                <w:b/>
                <w:sz w:val="18"/>
              </w:rPr>
            </w:pPr>
            <w:r>
              <w:rPr>
                <w:b/>
                <w:spacing w:val="-4"/>
                <w:sz w:val="18"/>
              </w:rPr>
              <w:t>26.5</w:t>
            </w:r>
          </w:p>
        </w:tc>
        <w:tc>
          <w:tcPr>
            <w:tcW w:w="1422" w:type="dxa"/>
          </w:tcPr>
          <w:p w:rsidR="00555920" w:rsidRDefault="00A1413B">
            <w:pPr>
              <w:pStyle w:val="TableParagraph"/>
              <w:spacing w:before="104"/>
              <w:ind w:left="586"/>
              <w:jc w:val="left"/>
              <w:rPr>
                <w:b/>
                <w:sz w:val="18"/>
              </w:rPr>
            </w:pPr>
            <w:r>
              <w:rPr>
                <w:b/>
                <w:spacing w:val="-4"/>
                <w:sz w:val="18"/>
              </w:rPr>
              <w:t>17.4</w:t>
            </w:r>
          </w:p>
        </w:tc>
      </w:tr>
      <w:tr w:rsidR="00555920">
        <w:trPr>
          <w:trHeight w:val="414"/>
        </w:trPr>
        <w:tc>
          <w:tcPr>
            <w:tcW w:w="1522" w:type="dxa"/>
          </w:tcPr>
          <w:p w:rsidR="00555920" w:rsidRDefault="00A1413B">
            <w:pPr>
              <w:pStyle w:val="TableParagraph"/>
              <w:spacing w:before="0" w:line="206" w:lineRule="exact"/>
              <w:ind w:right="90"/>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87"/>
              <w:jc w:val="right"/>
              <w:rPr>
                <w:b/>
                <w:sz w:val="18"/>
              </w:rPr>
            </w:pPr>
            <w:r>
              <w:rPr>
                <w:b/>
                <w:spacing w:val="-2"/>
                <w:sz w:val="18"/>
              </w:rPr>
              <w:t>Trend</w:t>
            </w:r>
          </w:p>
        </w:tc>
        <w:tc>
          <w:tcPr>
            <w:tcW w:w="2029" w:type="dxa"/>
          </w:tcPr>
          <w:p w:rsidR="00555920" w:rsidRDefault="00A1413B">
            <w:pPr>
              <w:pStyle w:val="TableParagraph"/>
              <w:spacing w:before="104"/>
              <w:ind w:left="863"/>
              <w:jc w:val="left"/>
              <w:rPr>
                <w:b/>
                <w:sz w:val="18"/>
              </w:rPr>
            </w:pPr>
            <w:r>
              <w:rPr>
                <w:b/>
                <w:spacing w:val="-4"/>
                <w:sz w:val="18"/>
              </w:rPr>
              <w:t>Down</w:t>
            </w:r>
          </w:p>
        </w:tc>
        <w:tc>
          <w:tcPr>
            <w:tcW w:w="1532" w:type="dxa"/>
          </w:tcPr>
          <w:p w:rsidR="00555920" w:rsidRDefault="00A1413B">
            <w:pPr>
              <w:pStyle w:val="TableParagraph"/>
              <w:spacing w:before="104"/>
              <w:ind w:left="653"/>
              <w:jc w:val="left"/>
              <w:rPr>
                <w:b/>
                <w:sz w:val="18"/>
              </w:rPr>
            </w:pPr>
            <w:r>
              <w:rPr>
                <w:b/>
                <w:spacing w:val="-4"/>
                <w:sz w:val="18"/>
              </w:rPr>
              <w:t>None</w:t>
            </w:r>
          </w:p>
        </w:tc>
        <w:tc>
          <w:tcPr>
            <w:tcW w:w="1422" w:type="dxa"/>
          </w:tcPr>
          <w:p w:rsidR="00555920" w:rsidRDefault="00A1413B">
            <w:pPr>
              <w:pStyle w:val="TableParagraph"/>
              <w:spacing w:before="104"/>
              <w:ind w:left="209"/>
              <w:rPr>
                <w:b/>
                <w:sz w:val="18"/>
              </w:rPr>
            </w:pPr>
            <w:r>
              <w:rPr>
                <w:b/>
                <w:spacing w:val="-4"/>
                <w:sz w:val="18"/>
              </w:rPr>
              <w:t>Down</w:t>
            </w:r>
          </w:p>
        </w:tc>
        <w:tc>
          <w:tcPr>
            <w:tcW w:w="1420" w:type="dxa"/>
          </w:tcPr>
          <w:p w:rsidR="00555920" w:rsidRDefault="00A1413B">
            <w:pPr>
              <w:pStyle w:val="TableParagraph"/>
              <w:spacing w:before="104"/>
              <w:ind w:right="350"/>
              <w:jc w:val="right"/>
              <w:rPr>
                <w:b/>
                <w:sz w:val="18"/>
              </w:rPr>
            </w:pPr>
            <w:r>
              <w:rPr>
                <w:b/>
                <w:spacing w:val="-4"/>
                <w:sz w:val="18"/>
              </w:rPr>
              <w:t>Down</w:t>
            </w:r>
          </w:p>
        </w:tc>
        <w:tc>
          <w:tcPr>
            <w:tcW w:w="1422" w:type="dxa"/>
          </w:tcPr>
          <w:p w:rsidR="00555920" w:rsidRDefault="00A1413B">
            <w:pPr>
              <w:pStyle w:val="TableParagraph"/>
              <w:spacing w:before="104"/>
              <w:ind w:right="354"/>
              <w:jc w:val="right"/>
              <w:rPr>
                <w:b/>
                <w:sz w:val="18"/>
              </w:rPr>
            </w:pPr>
            <w:r>
              <w:rPr>
                <w:b/>
                <w:spacing w:val="-4"/>
                <w:sz w:val="18"/>
              </w:rPr>
              <w:t>None</w:t>
            </w:r>
          </w:p>
        </w:tc>
      </w:tr>
      <w:tr w:rsidR="00555920">
        <w:trPr>
          <w:trHeight w:val="414"/>
        </w:trPr>
        <w:tc>
          <w:tcPr>
            <w:tcW w:w="1522" w:type="dxa"/>
          </w:tcPr>
          <w:p w:rsidR="00555920" w:rsidRDefault="00A1413B">
            <w:pPr>
              <w:pStyle w:val="TableParagraph"/>
              <w:spacing w:before="0" w:line="206" w:lineRule="exact"/>
              <w:ind w:right="90"/>
              <w:jc w:val="right"/>
              <w:rPr>
                <w:b/>
                <w:sz w:val="18"/>
              </w:rPr>
            </w:pPr>
            <w:r>
              <w:rPr>
                <w:b/>
                <w:sz w:val="18"/>
              </w:rPr>
              <w:t>Wet</w:t>
            </w:r>
            <w:r>
              <w:rPr>
                <w:b/>
                <w:spacing w:val="-2"/>
                <w:sz w:val="18"/>
              </w:rPr>
              <w:t xml:space="preserve"> Season</w:t>
            </w:r>
          </w:p>
          <w:p w:rsidR="00555920" w:rsidRDefault="00A1413B">
            <w:pPr>
              <w:pStyle w:val="TableParagraph"/>
              <w:spacing w:before="2" w:line="187" w:lineRule="exact"/>
              <w:ind w:right="87"/>
              <w:jc w:val="right"/>
              <w:rPr>
                <w:b/>
                <w:sz w:val="18"/>
              </w:rPr>
            </w:pPr>
            <w:r>
              <w:rPr>
                <w:b/>
                <w:spacing w:val="-2"/>
                <w:sz w:val="18"/>
              </w:rPr>
              <w:t>Average</w:t>
            </w:r>
          </w:p>
        </w:tc>
        <w:tc>
          <w:tcPr>
            <w:tcW w:w="2029" w:type="dxa"/>
          </w:tcPr>
          <w:p w:rsidR="00555920" w:rsidRDefault="00A1413B">
            <w:pPr>
              <w:pStyle w:val="TableParagraph"/>
              <w:spacing w:before="102"/>
              <w:ind w:left="687"/>
              <w:jc w:val="left"/>
              <w:rPr>
                <w:b/>
                <w:sz w:val="18"/>
              </w:rPr>
            </w:pPr>
            <w:r>
              <w:rPr>
                <w:b/>
                <w:spacing w:val="-4"/>
                <w:sz w:val="18"/>
              </w:rPr>
              <w:t>1.70</w:t>
            </w:r>
          </w:p>
        </w:tc>
        <w:tc>
          <w:tcPr>
            <w:tcW w:w="1532" w:type="dxa"/>
          </w:tcPr>
          <w:p w:rsidR="00555920" w:rsidRDefault="00A1413B">
            <w:pPr>
              <w:pStyle w:val="TableParagraph"/>
              <w:spacing w:before="102"/>
              <w:ind w:left="689"/>
              <w:jc w:val="left"/>
              <w:rPr>
                <w:b/>
                <w:sz w:val="18"/>
              </w:rPr>
            </w:pPr>
            <w:r>
              <w:rPr>
                <w:b/>
                <w:spacing w:val="-4"/>
                <w:sz w:val="18"/>
              </w:rPr>
              <w:t>3.07</w:t>
            </w:r>
          </w:p>
        </w:tc>
        <w:tc>
          <w:tcPr>
            <w:tcW w:w="1422" w:type="dxa"/>
          </w:tcPr>
          <w:p w:rsidR="00555920" w:rsidRDefault="00A1413B">
            <w:pPr>
              <w:pStyle w:val="TableParagraph"/>
              <w:spacing w:before="102"/>
              <w:ind w:left="242" w:right="116"/>
              <w:rPr>
                <w:b/>
                <w:sz w:val="18"/>
              </w:rPr>
            </w:pPr>
            <w:r>
              <w:rPr>
                <w:b/>
                <w:spacing w:val="-4"/>
                <w:sz w:val="18"/>
              </w:rPr>
              <w:t>42.7</w:t>
            </w:r>
          </w:p>
        </w:tc>
        <w:tc>
          <w:tcPr>
            <w:tcW w:w="1420" w:type="dxa"/>
          </w:tcPr>
          <w:p w:rsidR="00555920" w:rsidRDefault="00A1413B">
            <w:pPr>
              <w:pStyle w:val="TableParagraph"/>
              <w:spacing w:before="102"/>
              <w:ind w:left="585"/>
              <w:jc w:val="left"/>
              <w:rPr>
                <w:b/>
                <w:sz w:val="18"/>
              </w:rPr>
            </w:pPr>
            <w:r>
              <w:rPr>
                <w:b/>
                <w:spacing w:val="-4"/>
                <w:sz w:val="18"/>
              </w:rPr>
              <w:t>45.8</w:t>
            </w:r>
          </w:p>
        </w:tc>
        <w:tc>
          <w:tcPr>
            <w:tcW w:w="1422" w:type="dxa"/>
          </w:tcPr>
          <w:p w:rsidR="00555920" w:rsidRDefault="00A1413B">
            <w:pPr>
              <w:pStyle w:val="TableParagraph"/>
              <w:spacing w:before="102"/>
              <w:ind w:left="586"/>
              <w:jc w:val="left"/>
              <w:rPr>
                <w:b/>
                <w:sz w:val="18"/>
              </w:rPr>
            </w:pPr>
            <w:r>
              <w:rPr>
                <w:b/>
                <w:spacing w:val="-4"/>
                <w:sz w:val="18"/>
              </w:rPr>
              <w:t>27.7</w:t>
            </w:r>
          </w:p>
        </w:tc>
      </w:tr>
      <w:tr w:rsidR="00555920">
        <w:trPr>
          <w:trHeight w:val="414"/>
        </w:trPr>
        <w:tc>
          <w:tcPr>
            <w:tcW w:w="1522" w:type="dxa"/>
          </w:tcPr>
          <w:p w:rsidR="00555920" w:rsidRDefault="00A1413B">
            <w:pPr>
              <w:pStyle w:val="TableParagraph"/>
              <w:spacing w:before="0" w:line="206" w:lineRule="exact"/>
              <w:ind w:left="801" w:right="83" w:hanging="104"/>
              <w:jc w:val="left"/>
              <w:rPr>
                <w:b/>
                <w:sz w:val="18"/>
              </w:rPr>
            </w:pPr>
            <w:r>
              <w:rPr>
                <w:b/>
                <w:spacing w:val="-2"/>
                <w:sz w:val="18"/>
              </w:rPr>
              <w:t>Average Annual</w:t>
            </w:r>
          </w:p>
        </w:tc>
        <w:tc>
          <w:tcPr>
            <w:tcW w:w="2029" w:type="dxa"/>
          </w:tcPr>
          <w:p w:rsidR="00555920" w:rsidRDefault="00A1413B">
            <w:pPr>
              <w:pStyle w:val="TableParagraph"/>
              <w:spacing w:before="102"/>
              <w:ind w:left="687"/>
              <w:jc w:val="left"/>
              <w:rPr>
                <w:b/>
                <w:sz w:val="18"/>
              </w:rPr>
            </w:pPr>
            <w:r>
              <w:rPr>
                <w:b/>
                <w:spacing w:val="-4"/>
                <w:sz w:val="18"/>
              </w:rPr>
              <w:t>1.43</w:t>
            </w:r>
          </w:p>
        </w:tc>
        <w:tc>
          <w:tcPr>
            <w:tcW w:w="1532" w:type="dxa"/>
          </w:tcPr>
          <w:p w:rsidR="00555920" w:rsidRDefault="00A1413B">
            <w:pPr>
              <w:pStyle w:val="TableParagraph"/>
              <w:spacing w:before="102"/>
              <w:ind w:left="689"/>
              <w:jc w:val="left"/>
              <w:rPr>
                <w:b/>
                <w:sz w:val="18"/>
              </w:rPr>
            </w:pPr>
            <w:r>
              <w:rPr>
                <w:b/>
                <w:spacing w:val="-4"/>
                <w:sz w:val="18"/>
              </w:rPr>
              <w:t>2.46</w:t>
            </w:r>
          </w:p>
        </w:tc>
        <w:tc>
          <w:tcPr>
            <w:tcW w:w="1422" w:type="dxa"/>
          </w:tcPr>
          <w:p w:rsidR="00555920" w:rsidRDefault="00A1413B">
            <w:pPr>
              <w:pStyle w:val="TableParagraph"/>
              <w:spacing w:before="102"/>
              <w:ind w:left="242" w:right="116"/>
              <w:rPr>
                <w:b/>
                <w:sz w:val="18"/>
              </w:rPr>
            </w:pPr>
            <w:r>
              <w:rPr>
                <w:b/>
                <w:spacing w:val="-4"/>
                <w:sz w:val="18"/>
              </w:rPr>
              <w:t>35.8</w:t>
            </w:r>
          </w:p>
        </w:tc>
        <w:tc>
          <w:tcPr>
            <w:tcW w:w="1420" w:type="dxa"/>
          </w:tcPr>
          <w:p w:rsidR="00555920" w:rsidRDefault="00A1413B">
            <w:pPr>
              <w:pStyle w:val="TableParagraph"/>
              <w:spacing w:before="102"/>
              <w:ind w:left="585"/>
              <w:jc w:val="left"/>
              <w:rPr>
                <w:b/>
                <w:sz w:val="18"/>
              </w:rPr>
            </w:pPr>
            <w:r>
              <w:rPr>
                <w:b/>
                <w:spacing w:val="-4"/>
                <w:sz w:val="18"/>
              </w:rPr>
              <w:t>38.3</w:t>
            </w:r>
          </w:p>
        </w:tc>
        <w:tc>
          <w:tcPr>
            <w:tcW w:w="1422" w:type="dxa"/>
          </w:tcPr>
          <w:p w:rsidR="00555920" w:rsidRDefault="00A1413B">
            <w:pPr>
              <w:pStyle w:val="TableParagraph"/>
              <w:spacing w:before="102"/>
              <w:ind w:left="586"/>
              <w:jc w:val="left"/>
              <w:rPr>
                <w:b/>
                <w:sz w:val="18"/>
              </w:rPr>
            </w:pPr>
            <w:r>
              <w:rPr>
                <w:b/>
                <w:spacing w:val="-4"/>
                <w:sz w:val="18"/>
              </w:rPr>
              <w:t>23.8</w:t>
            </w:r>
          </w:p>
        </w:tc>
      </w:tr>
    </w:tbl>
    <w:p w:rsidR="00555920" w:rsidRDefault="00A1413B">
      <w:pPr>
        <w:tabs>
          <w:tab w:val="left" w:pos="720"/>
        </w:tabs>
        <w:spacing w:before="2"/>
        <w:ind w:left="360"/>
        <w:rPr>
          <w:sz w:val="18"/>
        </w:rPr>
      </w:pPr>
      <w:r>
        <w:rPr>
          <w:spacing w:val="-10"/>
          <w:sz w:val="21"/>
        </w:rPr>
        <w:t>*</w:t>
      </w:r>
      <w:r>
        <w:rPr>
          <w:sz w:val="21"/>
        </w:rPr>
        <w:tab/>
      </w:r>
      <w:r>
        <w:rPr>
          <w:sz w:val="18"/>
        </w:rPr>
        <w:t>The</w:t>
      </w:r>
      <w:r>
        <w:rPr>
          <w:spacing w:val="-3"/>
          <w:sz w:val="18"/>
        </w:rPr>
        <w:t xml:space="preserve"> </w:t>
      </w:r>
      <w:r>
        <w:rPr>
          <w:sz w:val="18"/>
        </w:rPr>
        <w:t>Total</w:t>
      </w:r>
      <w:r>
        <w:rPr>
          <w:spacing w:val="-2"/>
          <w:sz w:val="18"/>
        </w:rPr>
        <w:t xml:space="preserve"> </w:t>
      </w:r>
      <w:r>
        <w:rPr>
          <w:sz w:val="18"/>
        </w:rPr>
        <w:t>Inorganic</w:t>
      </w:r>
      <w:r>
        <w:rPr>
          <w:spacing w:val="-1"/>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2"/>
          <w:sz w:val="18"/>
        </w:rPr>
        <w:t xml:space="preserve"> </w:t>
      </w:r>
      <w:r>
        <w:rPr>
          <w:sz w:val="18"/>
        </w:rPr>
        <w:t>“Ammonia”</w:t>
      </w:r>
      <w:r>
        <w:rPr>
          <w:spacing w:val="-2"/>
          <w:sz w:val="18"/>
        </w:rPr>
        <w:t xml:space="preserve"> </w:t>
      </w:r>
      <w:r>
        <w:rPr>
          <w:sz w:val="18"/>
        </w:rPr>
        <w:t>and</w:t>
      </w:r>
      <w:r>
        <w:rPr>
          <w:spacing w:val="-2"/>
          <w:sz w:val="18"/>
        </w:rPr>
        <w:t xml:space="preserve"> </w:t>
      </w:r>
      <w:r>
        <w:rPr>
          <w:sz w:val="18"/>
        </w:rPr>
        <w:t>“Nitrate</w:t>
      </w:r>
      <w:r>
        <w:rPr>
          <w:spacing w:val="-3"/>
          <w:sz w:val="18"/>
        </w:rPr>
        <w:t xml:space="preserve"> </w:t>
      </w:r>
      <w:r>
        <w:rPr>
          <w:sz w:val="18"/>
        </w:rPr>
        <w:t>+</w:t>
      </w:r>
      <w:r>
        <w:rPr>
          <w:spacing w:val="-4"/>
          <w:sz w:val="18"/>
        </w:rPr>
        <w:t xml:space="preserve"> </w:t>
      </w:r>
      <w:r>
        <w:rPr>
          <w:sz w:val="18"/>
        </w:rPr>
        <w:t>Nitrite”</w:t>
      </w:r>
      <w:r>
        <w:rPr>
          <w:spacing w:val="-1"/>
          <w:sz w:val="18"/>
        </w:rPr>
        <w:t xml:space="preserve"> </w:t>
      </w:r>
      <w:r>
        <w:rPr>
          <w:spacing w:val="-2"/>
          <w:sz w:val="18"/>
        </w:rPr>
        <w:t>values.</w:t>
      </w:r>
    </w:p>
    <w:p w:rsidR="00555920" w:rsidRDefault="00A1413B">
      <w:pPr>
        <w:tabs>
          <w:tab w:val="left" w:pos="720"/>
        </w:tabs>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2" w:name="_bookmark13"/>
      <w:bookmarkStart w:id="3" w:name="2_City_of_Benicia"/>
      <w:bookmarkStart w:id="4" w:name="_bookmark15"/>
      <w:bookmarkStart w:id="5" w:name="_bookmark21"/>
      <w:bookmarkEnd w:id="2"/>
      <w:bookmarkEnd w:id="3"/>
      <w:bookmarkEnd w:id="4"/>
      <w:bookmarkEnd w:id="5"/>
      <w:r>
        <w:rPr>
          <w:b/>
          <w:color w:val="53575A"/>
        </w:rPr>
        <w:lastRenderedPageBreak/>
        <w:t>Table</w:t>
      </w:r>
      <w:r>
        <w:rPr>
          <w:b/>
          <w:color w:val="53575A"/>
          <w:spacing w:val="-7"/>
        </w:rPr>
        <w:t xml:space="preserve"> </w:t>
      </w:r>
      <w:r>
        <w:rPr>
          <w:b/>
          <w:color w:val="53575A"/>
        </w:rPr>
        <w:t>2-1.</w:t>
      </w:r>
      <w:r>
        <w:rPr>
          <w:b/>
          <w:color w:val="53575A"/>
          <w:spacing w:val="-6"/>
        </w:rPr>
        <w:t xml:space="preserve"> </w:t>
      </w:r>
      <w:r>
        <w:rPr>
          <w:b/>
          <w:color w:val="53575A"/>
        </w:rPr>
        <w:t>Discharge:</w:t>
      </w:r>
      <w:r>
        <w:rPr>
          <w:b/>
          <w:color w:val="53575A"/>
          <w:spacing w:val="-4"/>
        </w:rPr>
        <w:t xml:space="preserve"> </w:t>
      </w:r>
      <w:r>
        <w:rPr>
          <w:b/>
          <w:color w:val="53575A"/>
        </w:rPr>
        <w:t>Benicia</w:t>
      </w:r>
      <w:r>
        <w:rPr>
          <w:b/>
          <w:color w:val="53575A"/>
          <w:spacing w:val="-7"/>
        </w:rPr>
        <w:t xml:space="preserve"> </w:t>
      </w:r>
      <w:r>
        <w:rPr>
          <w:b/>
          <w:color w:val="53575A"/>
        </w:rPr>
        <w:t>Monthly</w:t>
      </w:r>
      <w:r>
        <w:rPr>
          <w:b/>
          <w:color w:val="53575A"/>
          <w:spacing w:val="-7"/>
        </w:rPr>
        <w:t xml:space="preserve"> </w:t>
      </w:r>
      <w:r>
        <w:rPr>
          <w:b/>
          <w:color w:val="53575A"/>
        </w:rPr>
        <w:t>Flows</w:t>
      </w:r>
      <w:r>
        <w:rPr>
          <w:b/>
          <w:color w:val="53575A"/>
          <w:spacing w:val="-7"/>
        </w:rPr>
        <w:t xml:space="preserve"> </w:t>
      </w:r>
      <w:r>
        <w:rPr>
          <w:b/>
          <w:color w:val="53575A"/>
        </w:rPr>
        <w:t>and</w:t>
      </w:r>
      <w:r>
        <w:rPr>
          <w:b/>
          <w:color w:val="53575A"/>
          <w:spacing w:val="-5"/>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1"/>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pacing w:val="-2"/>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1"/>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1"/>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402"/>
              <w:jc w:val="lef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right="283"/>
              <w:jc w:val="right"/>
              <w:rPr>
                <w:sz w:val="18"/>
              </w:rPr>
            </w:pPr>
            <w:r>
              <w:rPr>
                <w:sz w:val="18"/>
              </w:rPr>
              <w:t>Oct-</w:t>
            </w:r>
            <w:r>
              <w:rPr>
                <w:spacing w:val="-5"/>
                <w:sz w:val="18"/>
              </w:rPr>
              <w:t>12</w:t>
            </w:r>
          </w:p>
        </w:tc>
        <w:tc>
          <w:tcPr>
            <w:tcW w:w="1559" w:type="dxa"/>
          </w:tcPr>
          <w:p w:rsidR="00555920" w:rsidRDefault="00A1413B">
            <w:pPr>
              <w:pStyle w:val="TableParagraph"/>
              <w:ind w:right="514"/>
              <w:jc w:val="right"/>
              <w:rPr>
                <w:sz w:val="18"/>
              </w:rPr>
            </w:pPr>
            <w:r>
              <w:rPr>
                <w:spacing w:val="-4"/>
                <w:sz w:val="18"/>
              </w:rPr>
              <w:t>2.05</w:t>
            </w:r>
          </w:p>
        </w:tc>
        <w:tc>
          <w:tcPr>
            <w:tcW w:w="1558" w:type="dxa"/>
          </w:tcPr>
          <w:p w:rsidR="00555920" w:rsidRDefault="00A1413B">
            <w:pPr>
              <w:pStyle w:val="TableParagraph"/>
              <w:ind w:left="473"/>
              <w:jc w:val="left"/>
              <w:rPr>
                <w:sz w:val="18"/>
              </w:rPr>
            </w:pPr>
            <w:r>
              <w:rPr>
                <w:spacing w:val="-5"/>
                <w:sz w:val="18"/>
              </w:rPr>
              <w:t>256</w:t>
            </w:r>
          </w:p>
        </w:tc>
        <w:tc>
          <w:tcPr>
            <w:tcW w:w="1556" w:type="dxa"/>
          </w:tcPr>
          <w:p w:rsidR="00555920" w:rsidRDefault="00A1413B">
            <w:pPr>
              <w:pStyle w:val="TableParagraph"/>
              <w:ind w:left="672"/>
              <w:jc w:val="left"/>
              <w:rPr>
                <w:sz w:val="18"/>
              </w:rPr>
            </w:pPr>
            <w:r>
              <w:rPr>
                <w:spacing w:val="-4"/>
                <w:sz w:val="18"/>
              </w:rPr>
              <w:t>7.13</w:t>
            </w:r>
          </w:p>
        </w:tc>
        <w:tc>
          <w:tcPr>
            <w:tcW w:w="1559" w:type="dxa"/>
          </w:tcPr>
          <w:p w:rsidR="00555920" w:rsidRDefault="00A1413B">
            <w:pPr>
              <w:pStyle w:val="TableParagraph"/>
              <w:ind w:left="472"/>
              <w:jc w:val="left"/>
              <w:rPr>
                <w:sz w:val="18"/>
              </w:rPr>
            </w:pPr>
            <w:r>
              <w:rPr>
                <w:spacing w:val="-5"/>
                <w:sz w:val="18"/>
              </w:rPr>
              <w:t>263</w:t>
            </w:r>
          </w:p>
        </w:tc>
        <w:tc>
          <w:tcPr>
            <w:tcW w:w="1556" w:type="dxa"/>
          </w:tcPr>
          <w:p w:rsidR="00555920" w:rsidRDefault="00A1413B">
            <w:pPr>
              <w:pStyle w:val="TableParagraph"/>
              <w:ind w:right="43"/>
              <w:rPr>
                <w:sz w:val="18"/>
              </w:rPr>
            </w:pPr>
            <w:r>
              <w:rPr>
                <w:spacing w:val="-4"/>
                <w:sz w:val="18"/>
              </w:rPr>
              <w:t>32.5</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12</w:t>
            </w:r>
          </w:p>
        </w:tc>
        <w:tc>
          <w:tcPr>
            <w:tcW w:w="1559" w:type="dxa"/>
          </w:tcPr>
          <w:p w:rsidR="00555920" w:rsidRDefault="00A1413B">
            <w:pPr>
              <w:pStyle w:val="TableParagraph"/>
              <w:spacing w:before="56"/>
              <w:ind w:right="514"/>
              <w:jc w:val="right"/>
              <w:rPr>
                <w:sz w:val="18"/>
              </w:rPr>
            </w:pPr>
            <w:r>
              <w:rPr>
                <w:spacing w:val="-4"/>
                <w:sz w:val="18"/>
              </w:rPr>
              <w:t>3.20</w:t>
            </w:r>
          </w:p>
        </w:tc>
        <w:tc>
          <w:tcPr>
            <w:tcW w:w="1558" w:type="dxa"/>
          </w:tcPr>
          <w:p w:rsidR="00555920" w:rsidRDefault="00A1413B">
            <w:pPr>
              <w:pStyle w:val="TableParagraph"/>
              <w:spacing w:before="56"/>
              <w:ind w:left="473"/>
              <w:jc w:val="left"/>
              <w:rPr>
                <w:sz w:val="18"/>
              </w:rPr>
            </w:pPr>
            <w:r>
              <w:rPr>
                <w:spacing w:val="-5"/>
                <w:sz w:val="18"/>
              </w:rPr>
              <w:t>314</w:t>
            </w:r>
          </w:p>
        </w:tc>
        <w:tc>
          <w:tcPr>
            <w:tcW w:w="1556" w:type="dxa"/>
          </w:tcPr>
          <w:p w:rsidR="00555920" w:rsidRDefault="00A1413B">
            <w:pPr>
              <w:pStyle w:val="TableParagraph"/>
              <w:spacing w:before="56"/>
              <w:ind w:right="38"/>
              <w:rPr>
                <w:sz w:val="18"/>
              </w:rPr>
            </w:pPr>
            <w:r>
              <w:rPr>
                <w:spacing w:val="-4"/>
                <w:sz w:val="18"/>
              </w:rPr>
              <w:t>34.9</w:t>
            </w:r>
          </w:p>
        </w:tc>
        <w:tc>
          <w:tcPr>
            <w:tcW w:w="1559" w:type="dxa"/>
          </w:tcPr>
          <w:p w:rsidR="00555920" w:rsidRDefault="00A1413B">
            <w:pPr>
              <w:pStyle w:val="TableParagraph"/>
              <w:spacing w:before="56"/>
              <w:ind w:left="472"/>
              <w:jc w:val="left"/>
              <w:rPr>
                <w:sz w:val="18"/>
              </w:rPr>
            </w:pPr>
            <w:r>
              <w:rPr>
                <w:spacing w:val="-5"/>
                <w:sz w:val="18"/>
              </w:rPr>
              <w:t>349</w:t>
            </w:r>
          </w:p>
        </w:tc>
        <w:tc>
          <w:tcPr>
            <w:tcW w:w="1556" w:type="dxa"/>
          </w:tcPr>
          <w:p w:rsidR="00555920" w:rsidRDefault="00A1413B">
            <w:pPr>
              <w:pStyle w:val="TableParagraph"/>
              <w:spacing w:before="56"/>
              <w:ind w:right="43"/>
              <w:rPr>
                <w:sz w:val="18"/>
              </w:rPr>
            </w:pPr>
            <w:r>
              <w:rPr>
                <w:spacing w:val="-4"/>
                <w:sz w:val="18"/>
              </w:rPr>
              <w:t>35.1</w:t>
            </w:r>
          </w:p>
        </w:tc>
      </w:tr>
      <w:tr w:rsidR="00555920">
        <w:trPr>
          <w:trHeight w:val="315"/>
        </w:trPr>
        <w:tc>
          <w:tcPr>
            <w:tcW w:w="1558" w:type="dxa"/>
          </w:tcPr>
          <w:p w:rsidR="00555920" w:rsidRDefault="00A1413B">
            <w:pPr>
              <w:pStyle w:val="TableParagraph"/>
              <w:ind w:right="283"/>
              <w:jc w:val="right"/>
              <w:rPr>
                <w:sz w:val="18"/>
              </w:rPr>
            </w:pPr>
            <w:r>
              <w:rPr>
                <w:spacing w:val="-2"/>
                <w:sz w:val="18"/>
              </w:rPr>
              <w:t>Dec-</w:t>
            </w:r>
            <w:r>
              <w:rPr>
                <w:spacing w:val="-5"/>
                <w:sz w:val="18"/>
              </w:rPr>
              <w:t>12</w:t>
            </w:r>
          </w:p>
        </w:tc>
        <w:tc>
          <w:tcPr>
            <w:tcW w:w="1559" w:type="dxa"/>
          </w:tcPr>
          <w:p w:rsidR="00555920" w:rsidRDefault="00A1413B">
            <w:pPr>
              <w:pStyle w:val="TableParagraph"/>
              <w:ind w:right="514"/>
              <w:jc w:val="right"/>
              <w:rPr>
                <w:sz w:val="18"/>
              </w:rPr>
            </w:pPr>
            <w:r>
              <w:rPr>
                <w:spacing w:val="-4"/>
                <w:sz w:val="18"/>
              </w:rPr>
              <w:t>2.47</w:t>
            </w:r>
          </w:p>
        </w:tc>
        <w:tc>
          <w:tcPr>
            <w:tcW w:w="1558" w:type="dxa"/>
          </w:tcPr>
          <w:p w:rsidR="00555920" w:rsidRDefault="00A1413B">
            <w:pPr>
              <w:pStyle w:val="TableParagraph"/>
              <w:ind w:left="473"/>
              <w:jc w:val="left"/>
              <w:rPr>
                <w:sz w:val="18"/>
              </w:rPr>
            </w:pPr>
            <w:r>
              <w:rPr>
                <w:spacing w:val="-5"/>
                <w:sz w:val="18"/>
              </w:rPr>
              <w:t>131</w:t>
            </w:r>
          </w:p>
        </w:tc>
        <w:tc>
          <w:tcPr>
            <w:tcW w:w="1556" w:type="dxa"/>
          </w:tcPr>
          <w:p w:rsidR="00555920" w:rsidRDefault="00A1413B">
            <w:pPr>
              <w:pStyle w:val="TableParagraph"/>
              <w:ind w:right="38"/>
              <w:rPr>
                <w:sz w:val="18"/>
              </w:rPr>
            </w:pPr>
            <w:r>
              <w:rPr>
                <w:spacing w:val="-4"/>
                <w:sz w:val="18"/>
              </w:rPr>
              <w:t>55.1</w:t>
            </w:r>
          </w:p>
        </w:tc>
        <w:tc>
          <w:tcPr>
            <w:tcW w:w="1559" w:type="dxa"/>
          </w:tcPr>
          <w:p w:rsidR="00555920" w:rsidRDefault="00A1413B">
            <w:pPr>
              <w:pStyle w:val="TableParagraph"/>
              <w:ind w:left="472"/>
              <w:jc w:val="left"/>
              <w:rPr>
                <w:sz w:val="18"/>
              </w:rPr>
            </w:pPr>
            <w:r>
              <w:rPr>
                <w:spacing w:val="-5"/>
                <w:sz w:val="18"/>
              </w:rPr>
              <w:t>186</w:t>
            </w:r>
          </w:p>
        </w:tc>
        <w:tc>
          <w:tcPr>
            <w:tcW w:w="1556" w:type="dxa"/>
          </w:tcPr>
          <w:p w:rsidR="00555920" w:rsidRDefault="00A1413B">
            <w:pPr>
              <w:pStyle w:val="TableParagraph"/>
              <w:ind w:right="43"/>
              <w:rPr>
                <w:sz w:val="18"/>
              </w:rPr>
            </w:pPr>
            <w:r>
              <w:rPr>
                <w:spacing w:val="-4"/>
                <w:sz w:val="18"/>
              </w:rPr>
              <w:t>23.3</w:t>
            </w:r>
          </w:p>
        </w:tc>
      </w:tr>
      <w:tr w:rsidR="00555920">
        <w:trPr>
          <w:trHeight w:val="318"/>
        </w:trPr>
        <w:tc>
          <w:tcPr>
            <w:tcW w:w="1558" w:type="dxa"/>
          </w:tcPr>
          <w:p w:rsidR="00555920" w:rsidRDefault="00A1413B">
            <w:pPr>
              <w:pStyle w:val="TableParagraph"/>
              <w:ind w:right="286"/>
              <w:jc w:val="right"/>
              <w:rPr>
                <w:sz w:val="18"/>
              </w:rPr>
            </w:pPr>
            <w:r>
              <w:rPr>
                <w:sz w:val="18"/>
              </w:rPr>
              <w:t>Jan-</w:t>
            </w:r>
            <w:r>
              <w:rPr>
                <w:spacing w:val="-5"/>
                <w:sz w:val="18"/>
              </w:rPr>
              <w:t>13</w:t>
            </w:r>
          </w:p>
        </w:tc>
        <w:tc>
          <w:tcPr>
            <w:tcW w:w="1559" w:type="dxa"/>
          </w:tcPr>
          <w:p w:rsidR="00555920" w:rsidRDefault="00A1413B">
            <w:pPr>
              <w:pStyle w:val="TableParagraph"/>
              <w:ind w:right="514"/>
              <w:jc w:val="right"/>
              <w:rPr>
                <w:sz w:val="18"/>
              </w:rPr>
            </w:pPr>
            <w:r>
              <w:rPr>
                <w:spacing w:val="-4"/>
                <w:sz w:val="18"/>
              </w:rPr>
              <w:t>2.52</w:t>
            </w:r>
          </w:p>
        </w:tc>
        <w:tc>
          <w:tcPr>
            <w:tcW w:w="1558" w:type="dxa"/>
          </w:tcPr>
          <w:p w:rsidR="00555920" w:rsidRDefault="00A1413B">
            <w:pPr>
              <w:pStyle w:val="TableParagraph"/>
              <w:ind w:left="473"/>
              <w:jc w:val="left"/>
              <w:rPr>
                <w:sz w:val="18"/>
              </w:rPr>
            </w:pPr>
            <w:r>
              <w:rPr>
                <w:spacing w:val="-5"/>
                <w:sz w:val="18"/>
              </w:rPr>
              <w:t>171</w:t>
            </w:r>
          </w:p>
        </w:tc>
        <w:tc>
          <w:tcPr>
            <w:tcW w:w="1556" w:type="dxa"/>
          </w:tcPr>
          <w:p w:rsidR="00555920" w:rsidRDefault="00A1413B">
            <w:pPr>
              <w:pStyle w:val="TableParagraph"/>
              <w:ind w:right="38"/>
              <w:rPr>
                <w:sz w:val="18"/>
              </w:rPr>
            </w:pPr>
            <w:r>
              <w:rPr>
                <w:spacing w:val="-4"/>
                <w:sz w:val="18"/>
              </w:rPr>
              <w:t>31.3</w:t>
            </w:r>
          </w:p>
        </w:tc>
        <w:tc>
          <w:tcPr>
            <w:tcW w:w="1559" w:type="dxa"/>
          </w:tcPr>
          <w:p w:rsidR="00555920" w:rsidRDefault="00A1413B">
            <w:pPr>
              <w:pStyle w:val="TableParagraph"/>
              <w:ind w:left="472"/>
              <w:jc w:val="left"/>
              <w:rPr>
                <w:sz w:val="18"/>
              </w:rPr>
            </w:pPr>
            <w:r>
              <w:rPr>
                <w:spacing w:val="-5"/>
                <w:sz w:val="18"/>
              </w:rPr>
              <w:t>203</w:t>
            </w:r>
          </w:p>
        </w:tc>
        <w:tc>
          <w:tcPr>
            <w:tcW w:w="1556" w:type="dxa"/>
          </w:tcPr>
          <w:p w:rsidR="00555920" w:rsidRDefault="00A1413B">
            <w:pPr>
              <w:pStyle w:val="TableParagraph"/>
              <w:ind w:right="43"/>
              <w:rPr>
                <w:sz w:val="18"/>
              </w:rPr>
            </w:pPr>
            <w:r>
              <w:rPr>
                <w:spacing w:val="-4"/>
                <w:sz w:val="18"/>
              </w:rPr>
              <w:t>20.0</w:t>
            </w:r>
          </w:p>
        </w:tc>
      </w:tr>
      <w:tr w:rsidR="00555920">
        <w:trPr>
          <w:trHeight w:val="315"/>
        </w:trPr>
        <w:tc>
          <w:tcPr>
            <w:tcW w:w="1558" w:type="dxa"/>
          </w:tcPr>
          <w:p w:rsidR="00555920" w:rsidRDefault="00A1413B">
            <w:pPr>
              <w:pStyle w:val="TableParagraph"/>
              <w:ind w:right="283"/>
              <w:jc w:val="right"/>
              <w:rPr>
                <w:sz w:val="18"/>
              </w:rPr>
            </w:pPr>
            <w:r>
              <w:rPr>
                <w:spacing w:val="-2"/>
                <w:sz w:val="18"/>
              </w:rPr>
              <w:t>Feb-</w:t>
            </w:r>
            <w:r>
              <w:rPr>
                <w:spacing w:val="-5"/>
                <w:sz w:val="18"/>
              </w:rPr>
              <w:t>13</w:t>
            </w:r>
          </w:p>
        </w:tc>
        <w:tc>
          <w:tcPr>
            <w:tcW w:w="1559" w:type="dxa"/>
          </w:tcPr>
          <w:p w:rsidR="00555920" w:rsidRDefault="00A1413B">
            <w:pPr>
              <w:pStyle w:val="TableParagraph"/>
              <w:ind w:right="514"/>
              <w:jc w:val="right"/>
              <w:rPr>
                <w:sz w:val="18"/>
              </w:rPr>
            </w:pPr>
            <w:r>
              <w:rPr>
                <w:spacing w:val="-4"/>
                <w:sz w:val="18"/>
              </w:rPr>
              <w:t>2.15</w:t>
            </w:r>
          </w:p>
        </w:tc>
        <w:tc>
          <w:tcPr>
            <w:tcW w:w="1558" w:type="dxa"/>
          </w:tcPr>
          <w:p w:rsidR="00555920" w:rsidRDefault="00A1413B">
            <w:pPr>
              <w:pStyle w:val="TableParagraph"/>
              <w:ind w:left="473"/>
              <w:jc w:val="left"/>
              <w:rPr>
                <w:sz w:val="18"/>
              </w:rPr>
            </w:pPr>
            <w:r>
              <w:rPr>
                <w:spacing w:val="-5"/>
                <w:sz w:val="18"/>
              </w:rPr>
              <w:t>146</w:t>
            </w:r>
          </w:p>
        </w:tc>
        <w:tc>
          <w:tcPr>
            <w:tcW w:w="1556" w:type="dxa"/>
          </w:tcPr>
          <w:p w:rsidR="00555920" w:rsidRDefault="00A1413B">
            <w:pPr>
              <w:pStyle w:val="TableParagraph"/>
              <w:ind w:right="38"/>
              <w:rPr>
                <w:sz w:val="18"/>
              </w:rPr>
            </w:pPr>
            <w:r>
              <w:rPr>
                <w:spacing w:val="-4"/>
                <w:sz w:val="18"/>
              </w:rPr>
              <w:t>51.2</w:t>
            </w:r>
          </w:p>
        </w:tc>
        <w:tc>
          <w:tcPr>
            <w:tcW w:w="1559" w:type="dxa"/>
          </w:tcPr>
          <w:p w:rsidR="00555920" w:rsidRDefault="00A1413B">
            <w:pPr>
              <w:pStyle w:val="TableParagraph"/>
              <w:ind w:left="472"/>
              <w:jc w:val="left"/>
              <w:rPr>
                <w:sz w:val="18"/>
              </w:rPr>
            </w:pPr>
            <w:r>
              <w:rPr>
                <w:spacing w:val="-5"/>
                <w:sz w:val="18"/>
              </w:rPr>
              <w:t>197</w:t>
            </w:r>
          </w:p>
        </w:tc>
        <w:tc>
          <w:tcPr>
            <w:tcW w:w="1556" w:type="dxa"/>
          </w:tcPr>
          <w:p w:rsidR="00555920" w:rsidRDefault="00A1413B">
            <w:pPr>
              <w:pStyle w:val="TableParagraph"/>
              <w:ind w:right="43"/>
              <w:rPr>
                <w:sz w:val="18"/>
              </w:rPr>
            </w:pPr>
            <w:r>
              <w:rPr>
                <w:spacing w:val="-4"/>
                <w:sz w:val="18"/>
              </w:rPr>
              <w:t>39.0</w:t>
            </w:r>
          </w:p>
        </w:tc>
      </w:tr>
      <w:tr w:rsidR="00555920">
        <w:trPr>
          <w:trHeight w:val="316"/>
        </w:trPr>
        <w:tc>
          <w:tcPr>
            <w:tcW w:w="1558" w:type="dxa"/>
          </w:tcPr>
          <w:p w:rsidR="00555920" w:rsidRDefault="00A1413B">
            <w:pPr>
              <w:pStyle w:val="TableParagraph"/>
              <w:ind w:right="283"/>
              <w:jc w:val="right"/>
              <w:rPr>
                <w:sz w:val="18"/>
              </w:rPr>
            </w:pPr>
            <w:r>
              <w:rPr>
                <w:spacing w:val="-2"/>
                <w:sz w:val="18"/>
              </w:rPr>
              <w:t>Mar-</w:t>
            </w:r>
            <w:r>
              <w:rPr>
                <w:spacing w:val="-5"/>
                <w:sz w:val="18"/>
              </w:rPr>
              <w:t>13</w:t>
            </w:r>
          </w:p>
        </w:tc>
        <w:tc>
          <w:tcPr>
            <w:tcW w:w="1559" w:type="dxa"/>
          </w:tcPr>
          <w:p w:rsidR="00555920" w:rsidRDefault="00A1413B">
            <w:pPr>
              <w:pStyle w:val="TableParagraph"/>
              <w:ind w:right="514"/>
              <w:jc w:val="right"/>
              <w:rPr>
                <w:sz w:val="18"/>
              </w:rPr>
            </w:pPr>
            <w:r>
              <w:rPr>
                <w:spacing w:val="-4"/>
                <w:sz w:val="18"/>
              </w:rPr>
              <w:t>2.10</w:t>
            </w:r>
          </w:p>
        </w:tc>
        <w:tc>
          <w:tcPr>
            <w:tcW w:w="1558" w:type="dxa"/>
          </w:tcPr>
          <w:p w:rsidR="00555920" w:rsidRDefault="00A1413B">
            <w:pPr>
              <w:pStyle w:val="TableParagraph"/>
              <w:ind w:left="473"/>
              <w:jc w:val="left"/>
              <w:rPr>
                <w:sz w:val="18"/>
              </w:rPr>
            </w:pPr>
            <w:r>
              <w:rPr>
                <w:spacing w:val="-5"/>
                <w:sz w:val="18"/>
              </w:rPr>
              <w:t>195</w:t>
            </w:r>
          </w:p>
        </w:tc>
        <w:tc>
          <w:tcPr>
            <w:tcW w:w="1556" w:type="dxa"/>
          </w:tcPr>
          <w:p w:rsidR="00555920" w:rsidRDefault="00A1413B">
            <w:pPr>
              <w:pStyle w:val="TableParagraph"/>
              <w:ind w:right="38"/>
              <w:rPr>
                <w:sz w:val="18"/>
              </w:rPr>
            </w:pPr>
            <w:r>
              <w:rPr>
                <w:spacing w:val="-4"/>
                <w:sz w:val="18"/>
              </w:rPr>
              <w:t>34.3</w:t>
            </w:r>
          </w:p>
        </w:tc>
        <w:tc>
          <w:tcPr>
            <w:tcW w:w="1559" w:type="dxa"/>
          </w:tcPr>
          <w:p w:rsidR="00555920" w:rsidRDefault="00A1413B">
            <w:pPr>
              <w:pStyle w:val="TableParagraph"/>
              <w:ind w:left="472"/>
              <w:jc w:val="left"/>
              <w:rPr>
                <w:sz w:val="18"/>
              </w:rPr>
            </w:pPr>
            <w:r>
              <w:rPr>
                <w:spacing w:val="-5"/>
                <w:sz w:val="18"/>
              </w:rPr>
              <w:t>229</w:t>
            </w:r>
          </w:p>
        </w:tc>
        <w:tc>
          <w:tcPr>
            <w:tcW w:w="1556" w:type="dxa"/>
          </w:tcPr>
          <w:p w:rsidR="00555920" w:rsidRDefault="00A1413B">
            <w:pPr>
              <w:pStyle w:val="TableParagraph"/>
              <w:ind w:right="43"/>
              <w:rPr>
                <w:sz w:val="18"/>
              </w:rPr>
            </w:pPr>
            <w:r>
              <w:rPr>
                <w:spacing w:val="-4"/>
                <w:sz w:val="18"/>
              </w:rPr>
              <w:t>21.8</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Apr-</w:t>
            </w:r>
            <w:r>
              <w:rPr>
                <w:spacing w:val="-5"/>
                <w:sz w:val="18"/>
              </w:rPr>
              <w:t>13</w:t>
            </w:r>
          </w:p>
        </w:tc>
        <w:tc>
          <w:tcPr>
            <w:tcW w:w="1559" w:type="dxa"/>
          </w:tcPr>
          <w:p w:rsidR="00555920" w:rsidRDefault="00A1413B">
            <w:pPr>
              <w:pStyle w:val="TableParagraph"/>
              <w:spacing w:before="56"/>
              <w:ind w:right="514"/>
              <w:jc w:val="right"/>
              <w:rPr>
                <w:sz w:val="18"/>
              </w:rPr>
            </w:pPr>
            <w:r>
              <w:rPr>
                <w:spacing w:val="-4"/>
                <w:sz w:val="18"/>
              </w:rPr>
              <w:t>1.79</w:t>
            </w:r>
          </w:p>
        </w:tc>
        <w:tc>
          <w:tcPr>
            <w:tcW w:w="1558" w:type="dxa"/>
          </w:tcPr>
          <w:p w:rsidR="00555920" w:rsidRDefault="00A1413B">
            <w:pPr>
              <w:pStyle w:val="TableParagraph"/>
              <w:spacing w:before="56"/>
              <w:ind w:left="473"/>
              <w:jc w:val="left"/>
              <w:rPr>
                <w:sz w:val="18"/>
              </w:rPr>
            </w:pPr>
            <w:r>
              <w:rPr>
                <w:spacing w:val="-5"/>
                <w:sz w:val="18"/>
              </w:rPr>
              <w:t>122</w:t>
            </w:r>
          </w:p>
        </w:tc>
        <w:tc>
          <w:tcPr>
            <w:tcW w:w="1556" w:type="dxa"/>
          </w:tcPr>
          <w:p w:rsidR="00555920" w:rsidRDefault="00A1413B">
            <w:pPr>
              <w:pStyle w:val="TableParagraph"/>
              <w:spacing w:before="56"/>
              <w:ind w:right="38"/>
              <w:rPr>
                <w:sz w:val="18"/>
              </w:rPr>
            </w:pPr>
            <w:r>
              <w:rPr>
                <w:spacing w:val="-4"/>
                <w:sz w:val="18"/>
              </w:rPr>
              <w:t>26.9</w:t>
            </w:r>
          </w:p>
        </w:tc>
        <w:tc>
          <w:tcPr>
            <w:tcW w:w="1559" w:type="dxa"/>
          </w:tcPr>
          <w:p w:rsidR="00555920" w:rsidRDefault="00A1413B">
            <w:pPr>
              <w:pStyle w:val="TableParagraph"/>
              <w:spacing w:before="56"/>
              <w:ind w:left="472"/>
              <w:jc w:val="left"/>
              <w:rPr>
                <w:sz w:val="18"/>
              </w:rPr>
            </w:pPr>
            <w:r>
              <w:rPr>
                <w:spacing w:val="-5"/>
                <w:sz w:val="18"/>
              </w:rPr>
              <w:t>149</w:t>
            </w:r>
          </w:p>
        </w:tc>
        <w:tc>
          <w:tcPr>
            <w:tcW w:w="1556" w:type="dxa"/>
          </w:tcPr>
          <w:p w:rsidR="00555920" w:rsidRDefault="00A1413B">
            <w:pPr>
              <w:pStyle w:val="TableParagraph"/>
              <w:spacing w:before="56"/>
              <w:ind w:right="43"/>
              <w:rPr>
                <w:sz w:val="18"/>
              </w:rPr>
            </w:pPr>
            <w:r>
              <w:rPr>
                <w:spacing w:val="-4"/>
                <w:sz w:val="18"/>
              </w:rPr>
              <w:t>10.8</w:t>
            </w:r>
          </w:p>
        </w:tc>
      </w:tr>
      <w:tr w:rsidR="00555920">
        <w:trPr>
          <w:trHeight w:val="315"/>
        </w:trPr>
        <w:tc>
          <w:tcPr>
            <w:tcW w:w="1558" w:type="dxa"/>
          </w:tcPr>
          <w:p w:rsidR="00555920" w:rsidRDefault="00A1413B">
            <w:pPr>
              <w:pStyle w:val="TableParagraph"/>
              <w:ind w:right="283"/>
              <w:jc w:val="right"/>
              <w:rPr>
                <w:sz w:val="18"/>
              </w:rPr>
            </w:pPr>
            <w:r>
              <w:rPr>
                <w:spacing w:val="-2"/>
                <w:sz w:val="18"/>
              </w:rPr>
              <w:t>May-</w:t>
            </w:r>
            <w:r>
              <w:rPr>
                <w:spacing w:val="-5"/>
                <w:sz w:val="18"/>
              </w:rPr>
              <w:t>13</w:t>
            </w:r>
          </w:p>
        </w:tc>
        <w:tc>
          <w:tcPr>
            <w:tcW w:w="1559" w:type="dxa"/>
          </w:tcPr>
          <w:p w:rsidR="00555920" w:rsidRDefault="00A1413B">
            <w:pPr>
              <w:pStyle w:val="TableParagraph"/>
              <w:ind w:right="514"/>
              <w:jc w:val="right"/>
              <w:rPr>
                <w:sz w:val="18"/>
              </w:rPr>
            </w:pPr>
            <w:r>
              <w:rPr>
                <w:spacing w:val="-4"/>
                <w:sz w:val="18"/>
              </w:rPr>
              <w:t>2.05</w:t>
            </w:r>
          </w:p>
        </w:tc>
        <w:tc>
          <w:tcPr>
            <w:tcW w:w="1558" w:type="dxa"/>
          </w:tcPr>
          <w:p w:rsidR="00555920" w:rsidRDefault="00A1413B">
            <w:pPr>
              <w:pStyle w:val="TableParagraph"/>
              <w:ind w:left="473"/>
              <w:jc w:val="left"/>
              <w:rPr>
                <w:sz w:val="18"/>
              </w:rPr>
            </w:pPr>
            <w:r>
              <w:rPr>
                <w:spacing w:val="-5"/>
                <w:sz w:val="18"/>
              </w:rPr>
              <w:t>178</w:t>
            </w:r>
          </w:p>
        </w:tc>
        <w:tc>
          <w:tcPr>
            <w:tcW w:w="1556" w:type="dxa"/>
          </w:tcPr>
          <w:p w:rsidR="00555920" w:rsidRDefault="00A1413B">
            <w:pPr>
              <w:pStyle w:val="TableParagraph"/>
              <w:ind w:right="38"/>
              <w:rPr>
                <w:sz w:val="18"/>
              </w:rPr>
            </w:pPr>
            <w:r>
              <w:rPr>
                <w:spacing w:val="-4"/>
                <w:sz w:val="18"/>
              </w:rPr>
              <w:t>42.5</w:t>
            </w:r>
          </w:p>
        </w:tc>
        <w:tc>
          <w:tcPr>
            <w:tcW w:w="1559" w:type="dxa"/>
          </w:tcPr>
          <w:p w:rsidR="00555920" w:rsidRDefault="00A1413B">
            <w:pPr>
              <w:pStyle w:val="TableParagraph"/>
              <w:ind w:left="472"/>
              <w:jc w:val="left"/>
              <w:rPr>
                <w:sz w:val="18"/>
              </w:rPr>
            </w:pPr>
            <w:r>
              <w:rPr>
                <w:spacing w:val="-5"/>
                <w:sz w:val="18"/>
              </w:rPr>
              <w:t>221</w:t>
            </w:r>
          </w:p>
        </w:tc>
        <w:tc>
          <w:tcPr>
            <w:tcW w:w="1556" w:type="dxa"/>
          </w:tcPr>
          <w:p w:rsidR="00555920" w:rsidRDefault="00A1413B">
            <w:pPr>
              <w:pStyle w:val="TableParagraph"/>
              <w:ind w:right="43"/>
              <w:rPr>
                <w:sz w:val="18"/>
              </w:rPr>
            </w:pPr>
            <w:r>
              <w:rPr>
                <w:spacing w:val="-4"/>
                <w:sz w:val="18"/>
              </w:rPr>
              <w:t>24.8</w:t>
            </w:r>
          </w:p>
        </w:tc>
      </w:tr>
      <w:tr w:rsidR="00555920">
        <w:trPr>
          <w:trHeight w:val="319"/>
        </w:trPr>
        <w:tc>
          <w:tcPr>
            <w:tcW w:w="1558" w:type="dxa"/>
          </w:tcPr>
          <w:p w:rsidR="00555920" w:rsidRDefault="00A1413B">
            <w:pPr>
              <w:pStyle w:val="TableParagraph"/>
              <w:spacing w:before="57"/>
              <w:ind w:right="286"/>
              <w:jc w:val="right"/>
              <w:rPr>
                <w:sz w:val="18"/>
              </w:rPr>
            </w:pPr>
            <w:r>
              <w:rPr>
                <w:sz w:val="18"/>
              </w:rPr>
              <w:t>Jun-</w:t>
            </w:r>
            <w:r>
              <w:rPr>
                <w:spacing w:val="-5"/>
                <w:sz w:val="18"/>
              </w:rPr>
              <w:t>13</w:t>
            </w:r>
          </w:p>
        </w:tc>
        <w:tc>
          <w:tcPr>
            <w:tcW w:w="1559" w:type="dxa"/>
          </w:tcPr>
          <w:p w:rsidR="00555920" w:rsidRDefault="00A1413B">
            <w:pPr>
              <w:pStyle w:val="TableParagraph"/>
              <w:spacing w:before="57"/>
              <w:ind w:right="514"/>
              <w:jc w:val="right"/>
              <w:rPr>
                <w:sz w:val="18"/>
              </w:rPr>
            </w:pPr>
            <w:r>
              <w:rPr>
                <w:spacing w:val="-4"/>
                <w:sz w:val="18"/>
              </w:rPr>
              <w:t>1.54</w:t>
            </w:r>
          </w:p>
        </w:tc>
        <w:tc>
          <w:tcPr>
            <w:tcW w:w="1558" w:type="dxa"/>
          </w:tcPr>
          <w:p w:rsidR="00555920" w:rsidRDefault="00A1413B">
            <w:pPr>
              <w:pStyle w:val="TableParagraph"/>
              <w:spacing w:before="57"/>
              <w:ind w:right="40"/>
              <w:rPr>
                <w:sz w:val="18"/>
              </w:rPr>
            </w:pPr>
            <w:r>
              <w:rPr>
                <w:spacing w:val="-4"/>
                <w:sz w:val="18"/>
              </w:rPr>
              <w:t>81.5</w:t>
            </w:r>
          </w:p>
        </w:tc>
        <w:tc>
          <w:tcPr>
            <w:tcW w:w="1556" w:type="dxa"/>
          </w:tcPr>
          <w:p w:rsidR="00555920" w:rsidRDefault="00A1413B">
            <w:pPr>
              <w:pStyle w:val="TableParagraph"/>
              <w:spacing w:before="57"/>
              <w:ind w:right="38"/>
              <w:rPr>
                <w:sz w:val="18"/>
              </w:rPr>
            </w:pPr>
            <w:r>
              <w:rPr>
                <w:spacing w:val="-4"/>
                <w:sz w:val="18"/>
              </w:rPr>
              <w:t>38.4</w:t>
            </w:r>
          </w:p>
        </w:tc>
        <w:tc>
          <w:tcPr>
            <w:tcW w:w="1559" w:type="dxa"/>
          </w:tcPr>
          <w:p w:rsidR="00555920" w:rsidRDefault="00A1413B">
            <w:pPr>
              <w:pStyle w:val="TableParagraph"/>
              <w:spacing w:before="57"/>
              <w:ind w:left="472"/>
              <w:jc w:val="left"/>
              <w:rPr>
                <w:sz w:val="18"/>
              </w:rPr>
            </w:pPr>
            <w:r>
              <w:rPr>
                <w:spacing w:val="-5"/>
                <w:sz w:val="18"/>
              </w:rPr>
              <w:t>120</w:t>
            </w:r>
          </w:p>
        </w:tc>
        <w:tc>
          <w:tcPr>
            <w:tcW w:w="1556" w:type="dxa"/>
          </w:tcPr>
          <w:p w:rsidR="00555920" w:rsidRDefault="00A1413B">
            <w:pPr>
              <w:pStyle w:val="TableParagraph"/>
              <w:spacing w:before="57"/>
              <w:ind w:right="43"/>
              <w:rPr>
                <w:sz w:val="18"/>
              </w:rPr>
            </w:pPr>
            <w:r>
              <w:rPr>
                <w:spacing w:val="-4"/>
                <w:sz w:val="18"/>
              </w:rPr>
              <w:t>17.5</w:t>
            </w:r>
          </w:p>
        </w:tc>
      </w:tr>
      <w:tr w:rsidR="00555920">
        <w:trPr>
          <w:trHeight w:val="315"/>
        </w:trPr>
        <w:tc>
          <w:tcPr>
            <w:tcW w:w="1558" w:type="dxa"/>
          </w:tcPr>
          <w:p w:rsidR="00555920" w:rsidRDefault="00A1413B">
            <w:pPr>
              <w:pStyle w:val="TableParagraph"/>
              <w:ind w:right="286"/>
              <w:jc w:val="right"/>
              <w:rPr>
                <w:sz w:val="18"/>
              </w:rPr>
            </w:pPr>
            <w:r>
              <w:rPr>
                <w:sz w:val="18"/>
              </w:rPr>
              <w:t>Jul-</w:t>
            </w:r>
            <w:r>
              <w:rPr>
                <w:spacing w:val="-5"/>
                <w:sz w:val="18"/>
              </w:rPr>
              <w:t>13</w:t>
            </w:r>
          </w:p>
        </w:tc>
        <w:tc>
          <w:tcPr>
            <w:tcW w:w="1559" w:type="dxa"/>
          </w:tcPr>
          <w:p w:rsidR="00555920" w:rsidRDefault="00A1413B">
            <w:pPr>
              <w:pStyle w:val="TableParagraph"/>
              <w:ind w:right="514"/>
              <w:jc w:val="right"/>
              <w:rPr>
                <w:sz w:val="18"/>
              </w:rPr>
            </w:pPr>
            <w:r>
              <w:rPr>
                <w:spacing w:val="-4"/>
                <w:sz w:val="18"/>
              </w:rPr>
              <w:t>2.17</w:t>
            </w:r>
          </w:p>
        </w:tc>
        <w:tc>
          <w:tcPr>
            <w:tcW w:w="1558" w:type="dxa"/>
          </w:tcPr>
          <w:p w:rsidR="00555920" w:rsidRDefault="00A1413B">
            <w:pPr>
              <w:pStyle w:val="TableParagraph"/>
              <w:ind w:left="473"/>
              <w:jc w:val="left"/>
              <w:rPr>
                <w:sz w:val="18"/>
              </w:rPr>
            </w:pPr>
            <w:r>
              <w:rPr>
                <w:spacing w:val="-5"/>
                <w:sz w:val="18"/>
              </w:rPr>
              <w:t>262</w:t>
            </w:r>
          </w:p>
        </w:tc>
        <w:tc>
          <w:tcPr>
            <w:tcW w:w="1556" w:type="dxa"/>
          </w:tcPr>
          <w:p w:rsidR="00555920" w:rsidRDefault="00A1413B">
            <w:pPr>
              <w:pStyle w:val="TableParagraph"/>
              <w:ind w:right="38"/>
              <w:rPr>
                <w:sz w:val="18"/>
              </w:rPr>
            </w:pPr>
            <w:r>
              <w:rPr>
                <w:spacing w:val="-4"/>
                <w:sz w:val="18"/>
              </w:rPr>
              <w:t>28.8</w:t>
            </w:r>
          </w:p>
        </w:tc>
        <w:tc>
          <w:tcPr>
            <w:tcW w:w="1559" w:type="dxa"/>
          </w:tcPr>
          <w:p w:rsidR="00555920" w:rsidRDefault="00A1413B">
            <w:pPr>
              <w:pStyle w:val="TableParagraph"/>
              <w:ind w:left="472"/>
              <w:jc w:val="left"/>
              <w:rPr>
                <w:sz w:val="18"/>
              </w:rPr>
            </w:pPr>
            <w:r>
              <w:rPr>
                <w:spacing w:val="-5"/>
                <w:sz w:val="18"/>
              </w:rPr>
              <w:t>291</w:t>
            </w:r>
          </w:p>
        </w:tc>
        <w:tc>
          <w:tcPr>
            <w:tcW w:w="1556" w:type="dxa"/>
          </w:tcPr>
          <w:p w:rsidR="00555920" w:rsidRDefault="00A1413B">
            <w:pPr>
              <w:pStyle w:val="TableParagraph"/>
              <w:ind w:right="43"/>
              <w:rPr>
                <w:sz w:val="18"/>
              </w:rPr>
            </w:pPr>
            <w:r>
              <w:rPr>
                <w:spacing w:val="-4"/>
                <w:sz w:val="18"/>
              </w:rPr>
              <w:t>20.5</w:t>
            </w:r>
          </w:p>
        </w:tc>
      </w:tr>
      <w:tr w:rsidR="00555920">
        <w:trPr>
          <w:trHeight w:val="318"/>
        </w:trPr>
        <w:tc>
          <w:tcPr>
            <w:tcW w:w="1558" w:type="dxa"/>
          </w:tcPr>
          <w:p w:rsidR="00555920" w:rsidRDefault="00A1413B">
            <w:pPr>
              <w:pStyle w:val="TableParagraph"/>
              <w:ind w:right="283"/>
              <w:jc w:val="right"/>
              <w:rPr>
                <w:sz w:val="18"/>
              </w:rPr>
            </w:pPr>
            <w:r>
              <w:rPr>
                <w:spacing w:val="-2"/>
                <w:sz w:val="18"/>
              </w:rPr>
              <w:t>Aug-</w:t>
            </w:r>
            <w:r>
              <w:rPr>
                <w:spacing w:val="-5"/>
                <w:sz w:val="18"/>
              </w:rPr>
              <w:t>13</w:t>
            </w:r>
          </w:p>
        </w:tc>
        <w:tc>
          <w:tcPr>
            <w:tcW w:w="1559" w:type="dxa"/>
          </w:tcPr>
          <w:p w:rsidR="00555920" w:rsidRDefault="00A1413B">
            <w:pPr>
              <w:pStyle w:val="TableParagraph"/>
              <w:ind w:right="514"/>
              <w:jc w:val="right"/>
              <w:rPr>
                <w:sz w:val="18"/>
              </w:rPr>
            </w:pPr>
            <w:r>
              <w:rPr>
                <w:spacing w:val="-4"/>
                <w:sz w:val="18"/>
              </w:rPr>
              <w:t>2.09</w:t>
            </w:r>
          </w:p>
        </w:tc>
        <w:tc>
          <w:tcPr>
            <w:tcW w:w="1558" w:type="dxa"/>
          </w:tcPr>
          <w:p w:rsidR="00555920" w:rsidRDefault="00A1413B">
            <w:pPr>
              <w:pStyle w:val="TableParagraph"/>
              <w:ind w:left="473"/>
              <w:jc w:val="left"/>
              <w:rPr>
                <w:sz w:val="18"/>
              </w:rPr>
            </w:pPr>
            <w:r>
              <w:rPr>
                <w:spacing w:val="-5"/>
                <w:sz w:val="18"/>
              </w:rPr>
              <w:t>229</w:t>
            </w:r>
          </w:p>
        </w:tc>
        <w:tc>
          <w:tcPr>
            <w:tcW w:w="1556" w:type="dxa"/>
          </w:tcPr>
          <w:p w:rsidR="00555920" w:rsidRDefault="00A1413B">
            <w:pPr>
              <w:pStyle w:val="TableParagraph"/>
              <w:ind w:right="38"/>
              <w:rPr>
                <w:sz w:val="18"/>
              </w:rPr>
            </w:pPr>
            <w:r>
              <w:rPr>
                <w:spacing w:val="-4"/>
                <w:sz w:val="18"/>
              </w:rPr>
              <w:t>34.8</w:t>
            </w:r>
          </w:p>
        </w:tc>
        <w:tc>
          <w:tcPr>
            <w:tcW w:w="1559" w:type="dxa"/>
          </w:tcPr>
          <w:p w:rsidR="00555920" w:rsidRDefault="00A1413B">
            <w:pPr>
              <w:pStyle w:val="TableParagraph"/>
              <w:ind w:left="472"/>
              <w:jc w:val="left"/>
              <w:rPr>
                <w:sz w:val="18"/>
              </w:rPr>
            </w:pPr>
            <w:r>
              <w:rPr>
                <w:spacing w:val="-5"/>
                <w:sz w:val="18"/>
              </w:rPr>
              <w:t>264</w:t>
            </w:r>
          </w:p>
        </w:tc>
        <w:tc>
          <w:tcPr>
            <w:tcW w:w="1556" w:type="dxa"/>
          </w:tcPr>
          <w:p w:rsidR="00555920" w:rsidRDefault="00A1413B">
            <w:pPr>
              <w:pStyle w:val="TableParagraph"/>
              <w:ind w:right="43"/>
              <w:rPr>
                <w:sz w:val="18"/>
              </w:rPr>
            </w:pPr>
            <w:r>
              <w:rPr>
                <w:spacing w:val="-4"/>
                <w:sz w:val="18"/>
              </w:rPr>
              <w:t>28.4</w:t>
            </w:r>
          </w:p>
        </w:tc>
      </w:tr>
      <w:tr w:rsidR="00555920">
        <w:trPr>
          <w:trHeight w:val="315"/>
        </w:trPr>
        <w:tc>
          <w:tcPr>
            <w:tcW w:w="1558" w:type="dxa"/>
          </w:tcPr>
          <w:p w:rsidR="00555920" w:rsidRDefault="00A1413B">
            <w:pPr>
              <w:pStyle w:val="TableParagraph"/>
              <w:ind w:right="283"/>
              <w:jc w:val="right"/>
              <w:rPr>
                <w:sz w:val="18"/>
              </w:rPr>
            </w:pPr>
            <w:r>
              <w:rPr>
                <w:spacing w:val="-2"/>
                <w:sz w:val="18"/>
              </w:rPr>
              <w:t>Sep-</w:t>
            </w:r>
            <w:r>
              <w:rPr>
                <w:spacing w:val="-5"/>
                <w:sz w:val="18"/>
              </w:rPr>
              <w:t>13</w:t>
            </w:r>
          </w:p>
        </w:tc>
        <w:tc>
          <w:tcPr>
            <w:tcW w:w="1559" w:type="dxa"/>
          </w:tcPr>
          <w:p w:rsidR="00555920" w:rsidRDefault="00A1413B">
            <w:pPr>
              <w:pStyle w:val="TableParagraph"/>
              <w:ind w:right="514"/>
              <w:jc w:val="right"/>
              <w:rPr>
                <w:sz w:val="18"/>
              </w:rPr>
            </w:pPr>
            <w:r>
              <w:rPr>
                <w:spacing w:val="-4"/>
                <w:sz w:val="18"/>
              </w:rPr>
              <w:t>2.08</w:t>
            </w:r>
          </w:p>
        </w:tc>
        <w:tc>
          <w:tcPr>
            <w:tcW w:w="1558" w:type="dxa"/>
          </w:tcPr>
          <w:p w:rsidR="00555920" w:rsidRDefault="00A1413B">
            <w:pPr>
              <w:pStyle w:val="TableParagraph"/>
              <w:ind w:left="473"/>
              <w:jc w:val="left"/>
              <w:rPr>
                <w:sz w:val="18"/>
              </w:rPr>
            </w:pPr>
            <w:r>
              <w:rPr>
                <w:spacing w:val="-5"/>
                <w:sz w:val="18"/>
              </w:rPr>
              <w:t>197</w:t>
            </w:r>
          </w:p>
        </w:tc>
        <w:tc>
          <w:tcPr>
            <w:tcW w:w="1556" w:type="dxa"/>
          </w:tcPr>
          <w:p w:rsidR="00555920" w:rsidRDefault="00A1413B">
            <w:pPr>
              <w:pStyle w:val="TableParagraph"/>
              <w:ind w:right="38"/>
              <w:rPr>
                <w:sz w:val="18"/>
              </w:rPr>
            </w:pPr>
            <w:r>
              <w:rPr>
                <w:spacing w:val="-4"/>
                <w:sz w:val="18"/>
              </w:rPr>
              <w:t>35.3</w:t>
            </w:r>
          </w:p>
        </w:tc>
        <w:tc>
          <w:tcPr>
            <w:tcW w:w="1559" w:type="dxa"/>
          </w:tcPr>
          <w:p w:rsidR="00555920" w:rsidRDefault="00A1413B">
            <w:pPr>
              <w:pStyle w:val="TableParagraph"/>
              <w:ind w:left="472"/>
              <w:jc w:val="left"/>
              <w:rPr>
                <w:sz w:val="18"/>
              </w:rPr>
            </w:pPr>
            <w:r>
              <w:rPr>
                <w:spacing w:val="-5"/>
                <w:sz w:val="18"/>
              </w:rPr>
              <w:t>232</w:t>
            </w:r>
          </w:p>
        </w:tc>
        <w:tc>
          <w:tcPr>
            <w:tcW w:w="1556" w:type="dxa"/>
          </w:tcPr>
          <w:p w:rsidR="00555920" w:rsidRDefault="00A1413B">
            <w:pPr>
              <w:pStyle w:val="TableParagraph"/>
              <w:ind w:right="43"/>
              <w:rPr>
                <w:sz w:val="18"/>
              </w:rPr>
            </w:pPr>
            <w:r>
              <w:rPr>
                <w:spacing w:val="-4"/>
                <w:sz w:val="18"/>
              </w:rPr>
              <w:t>28.3</w:t>
            </w:r>
          </w:p>
        </w:tc>
      </w:tr>
      <w:tr w:rsidR="00555920">
        <w:trPr>
          <w:trHeight w:val="315"/>
        </w:trPr>
        <w:tc>
          <w:tcPr>
            <w:tcW w:w="1558" w:type="dxa"/>
          </w:tcPr>
          <w:p w:rsidR="00555920" w:rsidRDefault="00A1413B">
            <w:pPr>
              <w:pStyle w:val="TableParagraph"/>
              <w:ind w:right="283"/>
              <w:jc w:val="right"/>
              <w:rPr>
                <w:sz w:val="18"/>
              </w:rPr>
            </w:pPr>
            <w:r>
              <w:rPr>
                <w:sz w:val="18"/>
              </w:rPr>
              <w:t>Oct-</w:t>
            </w:r>
            <w:r>
              <w:rPr>
                <w:spacing w:val="-5"/>
                <w:sz w:val="18"/>
              </w:rPr>
              <w:t>13</w:t>
            </w:r>
          </w:p>
        </w:tc>
        <w:tc>
          <w:tcPr>
            <w:tcW w:w="1559" w:type="dxa"/>
          </w:tcPr>
          <w:p w:rsidR="00555920" w:rsidRDefault="00A1413B">
            <w:pPr>
              <w:pStyle w:val="TableParagraph"/>
              <w:ind w:right="514"/>
              <w:jc w:val="right"/>
              <w:rPr>
                <w:sz w:val="18"/>
              </w:rPr>
            </w:pPr>
            <w:r>
              <w:rPr>
                <w:spacing w:val="-4"/>
                <w:sz w:val="18"/>
              </w:rPr>
              <w:t>1.93</w:t>
            </w:r>
          </w:p>
        </w:tc>
        <w:tc>
          <w:tcPr>
            <w:tcW w:w="1558" w:type="dxa"/>
          </w:tcPr>
          <w:p w:rsidR="00555920" w:rsidRDefault="00A1413B">
            <w:pPr>
              <w:pStyle w:val="TableParagraph"/>
              <w:ind w:left="473"/>
              <w:jc w:val="left"/>
              <w:rPr>
                <w:sz w:val="18"/>
              </w:rPr>
            </w:pPr>
            <w:r>
              <w:rPr>
                <w:spacing w:val="-5"/>
                <w:sz w:val="18"/>
              </w:rPr>
              <w:t>109</w:t>
            </w:r>
          </w:p>
        </w:tc>
        <w:tc>
          <w:tcPr>
            <w:tcW w:w="1556" w:type="dxa"/>
          </w:tcPr>
          <w:p w:rsidR="00555920" w:rsidRDefault="00A1413B">
            <w:pPr>
              <w:pStyle w:val="TableParagraph"/>
              <w:ind w:right="38"/>
              <w:rPr>
                <w:sz w:val="18"/>
              </w:rPr>
            </w:pPr>
            <w:r>
              <w:rPr>
                <w:spacing w:val="-4"/>
                <w:sz w:val="18"/>
              </w:rPr>
              <w:t>59.8</w:t>
            </w:r>
          </w:p>
        </w:tc>
        <w:tc>
          <w:tcPr>
            <w:tcW w:w="1559" w:type="dxa"/>
          </w:tcPr>
          <w:p w:rsidR="00555920" w:rsidRDefault="00A1413B">
            <w:pPr>
              <w:pStyle w:val="TableParagraph"/>
              <w:ind w:left="472"/>
              <w:jc w:val="left"/>
              <w:rPr>
                <w:sz w:val="18"/>
              </w:rPr>
            </w:pPr>
            <w:r>
              <w:rPr>
                <w:spacing w:val="-5"/>
                <w:sz w:val="18"/>
              </w:rPr>
              <w:t>169</w:t>
            </w:r>
          </w:p>
        </w:tc>
        <w:tc>
          <w:tcPr>
            <w:tcW w:w="1556" w:type="dxa"/>
          </w:tcPr>
          <w:p w:rsidR="00555920" w:rsidRDefault="00A1413B">
            <w:pPr>
              <w:pStyle w:val="TableParagraph"/>
              <w:ind w:right="43"/>
              <w:rPr>
                <w:sz w:val="18"/>
              </w:rPr>
            </w:pPr>
            <w:r>
              <w:rPr>
                <w:spacing w:val="-4"/>
                <w:sz w:val="18"/>
              </w:rPr>
              <w:t>28.5</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13</w:t>
            </w:r>
          </w:p>
        </w:tc>
        <w:tc>
          <w:tcPr>
            <w:tcW w:w="1559" w:type="dxa"/>
          </w:tcPr>
          <w:p w:rsidR="00555920" w:rsidRDefault="00A1413B">
            <w:pPr>
              <w:pStyle w:val="TableParagraph"/>
              <w:spacing w:before="56"/>
              <w:ind w:right="514"/>
              <w:jc w:val="right"/>
              <w:rPr>
                <w:sz w:val="18"/>
              </w:rPr>
            </w:pPr>
            <w:r>
              <w:rPr>
                <w:spacing w:val="-4"/>
                <w:sz w:val="18"/>
              </w:rPr>
              <w:t>2.35</w:t>
            </w:r>
          </w:p>
        </w:tc>
        <w:tc>
          <w:tcPr>
            <w:tcW w:w="1558" w:type="dxa"/>
          </w:tcPr>
          <w:p w:rsidR="00555920" w:rsidRDefault="00A1413B">
            <w:pPr>
              <w:pStyle w:val="TableParagraph"/>
              <w:spacing w:before="56"/>
              <w:ind w:left="473"/>
              <w:jc w:val="left"/>
              <w:rPr>
                <w:sz w:val="18"/>
              </w:rPr>
            </w:pPr>
            <w:r>
              <w:rPr>
                <w:spacing w:val="-5"/>
                <w:sz w:val="18"/>
              </w:rPr>
              <w:t>177</w:t>
            </w:r>
          </w:p>
        </w:tc>
        <w:tc>
          <w:tcPr>
            <w:tcW w:w="1556" w:type="dxa"/>
          </w:tcPr>
          <w:p w:rsidR="00555920" w:rsidRDefault="00A1413B">
            <w:pPr>
              <w:pStyle w:val="TableParagraph"/>
              <w:spacing w:before="56"/>
              <w:ind w:right="38"/>
              <w:rPr>
                <w:sz w:val="18"/>
              </w:rPr>
            </w:pPr>
            <w:r>
              <w:rPr>
                <w:spacing w:val="-4"/>
                <w:sz w:val="18"/>
              </w:rPr>
              <w:t>51.0</w:t>
            </w:r>
          </w:p>
        </w:tc>
        <w:tc>
          <w:tcPr>
            <w:tcW w:w="1559" w:type="dxa"/>
          </w:tcPr>
          <w:p w:rsidR="00555920" w:rsidRDefault="00A1413B">
            <w:pPr>
              <w:pStyle w:val="TableParagraph"/>
              <w:spacing w:before="56"/>
              <w:ind w:left="472"/>
              <w:jc w:val="left"/>
              <w:rPr>
                <w:sz w:val="18"/>
              </w:rPr>
            </w:pPr>
            <w:r>
              <w:rPr>
                <w:spacing w:val="-5"/>
                <w:sz w:val="18"/>
              </w:rPr>
              <w:t>228</w:t>
            </w:r>
          </w:p>
        </w:tc>
        <w:tc>
          <w:tcPr>
            <w:tcW w:w="1556" w:type="dxa"/>
          </w:tcPr>
          <w:p w:rsidR="00555920" w:rsidRDefault="00A1413B">
            <w:pPr>
              <w:pStyle w:val="TableParagraph"/>
              <w:spacing w:before="56"/>
              <w:ind w:right="43"/>
              <w:rPr>
                <w:sz w:val="18"/>
              </w:rPr>
            </w:pPr>
            <w:r>
              <w:rPr>
                <w:spacing w:val="-4"/>
                <w:sz w:val="18"/>
              </w:rPr>
              <w:t>32.6</w:t>
            </w:r>
          </w:p>
        </w:tc>
      </w:tr>
      <w:tr w:rsidR="00555920">
        <w:trPr>
          <w:trHeight w:val="315"/>
        </w:trPr>
        <w:tc>
          <w:tcPr>
            <w:tcW w:w="1558" w:type="dxa"/>
          </w:tcPr>
          <w:p w:rsidR="00555920" w:rsidRDefault="00A1413B">
            <w:pPr>
              <w:pStyle w:val="TableParagraph"/>
              <w:ind w:right="283"/>
              <w:jc w:val="right"/>
              <w:rPr>
                <w:sz w:val="18"/>
              </w:rPr>
            </w:pPr>
            <w:r>
              <w:rPr>
                <w:spacing w:val="-2"/>
                <w:sz w:val="18"/>
              </w:rPr>
              <w:t>Dec-</w:t>
            </w:r>
            <w:r>
              <w:rPr>
                <w:spacing w:val="-5"/>
                <w:sz w:val="18"/>
              </w:rPr>
              <w:t>13</w:t>
            </w:r>
          </w:p>
        </w:tc>
        <w:tc>
          <w:tcPr>
            <w:tcW w:w="1559" w:type="dxa"/>
          </w:tcPr>
          <w:p w:rsidR="00555920" w:rsidRDefault="00A1413B">
            <w:pPr>
              <w:pStyle w:val="TableParagraph"/>
              <w:ind w:right="514"/>
              <w:jc w:val="right"/>
              <w:rPr>
                <w:sz w:val="18"/>
              </w:rPr>
            </w:pPr>
            <w:r>
              <w:rPr>
                <w:spacing w:val="-4"/>
                <w:sz w:val="18"/>
              </w:rPr>
              <w:t>2.27</w:t>
            </w:r>
          </w:p>
        </w:tc>
        <w:tc>
          <w:tcPr>
            <w:tcW w:w="1558" w:type="dxa"/>
          </w:tcPr>
          <w:p w:rsidR="00555920" w:rsidRDefault="00A1413B">
            <w:pPr>
              <w:pStyle w:val="TableParagraph"/>
              <w:ind w:left="473"/>
              <w:jc w:val="left"/>
              <w:rPr>
                <w:sz w:val="18"/>
              </w:rPr>
            </w:pPr>
            <w:r>
              <w:rPr>
                <w:spacing w:val="-5"/>
                <w:sz w:val="18"/>
              </w:rPr>
              <w:t>206</w:t>
            </w:r>
          </w:p>
        </w:tc>
        <w:tc>
          <w:tcPr>
            <w:tcW w:w="1556" w:type="dxa"/>
          </w:tcPr>
          <w:p w:rsidR="00555920" w:rsidRDefault="00A1413B">
            <w:pPr>
              <w:pStyle w:val="TableParagraph"/>
              <w:ind w:right="38"/>
              <w:rPr>
                <w:sz w:val="18"/>
              </w:rPr>
            </w:pPr>
            <w:r>
              <w:rPr>
                <w:spacing w:val="-4"/>
                <w:sz w:val="18"/>
              </w:rPr>
              <w:t>37.2</w:t>
            </w:r>
          </w:p>
        </w:tc>
        <w:tc>
          <w:tcPr>
            <w:tcW w:w="1559" w:type="dxa"/>
          </w:tcPr>
          <w:p w:rsidR="00555920" w:rsidRDefault="00A1413B">
            <w:pPr>
              <w:pStyle w:val="TableParagraph"/>
              <w:ind w:left="472"/>
              <w:jc w:val="left"/>
              <w:rPr>
                <w:sz w:val="18"/>
              </w:rPr>
            </w:pPr>
            <w:r>
              <w:rPr>
                <w:spacing w:val="-5"/>
                <w:sz w:val="18"/>
              </w:rPr>
              <w:t>243</w:t>
            </w:r>
          </w:p>
        </w:tc>
        <w:tc>
          <w:tcPr>
            <w:tcW w:w="1556" w:type="dxa"/>
          </w:tcPr>
          <w:p w:rsidR="00555920" w:rsidRDefault="00A1413B">
            <w:pPr>
              <w:pStyle w:val="TableParagraph"/>
              <w:ind w:right="43"/>
              <w:rPr>
                <w:sz w:val="18"/>
              </w:rPr>
            </w:pPr>
            <w:r>
              <w:rPr>
                <w:spacing w:val="-4"/>
                <w:sz w:val="18"/>
              </w:rPr>
              <w:t>29.2</w:t>
            </w:r>
          </w:p>
        </w:tc>
      </w:tr>
      <w:tr w:rsidR="00555920">
        <w:trPr>
          <w:trHeight w:val="318"/>
        </w:trPr>
        <w:tc>
          <w:tcPr>
            <w:tcW w:w="1558" w:type="dxa"/>
          </w:tcPr>
          <w:p w:rsidR="00555920" w:rsidRDefault="00A1413B">
            <w:pPr>
              <w:pStyle w:val="TableParagraph"/>
              <w:spacing w:before="56"/>
              <w:ind w:right="286"/>
              <w:jc w:val="right"/>
              <w:rPr>
                <w:sz w:val="18"/>
              </w:rPr>
            </w:pPr>
            <w:r>
              <w:rPr>
                <w:sz w:val="18"/>
              </w:rPr>
              <w:t>Jan-</w:t>
            </w:r>
            <w:r>
              <w:rPr>
                <w:spacing w:val="-5"/>
                <w:sz w:val="18"/>
              </w:rPr>
              <w:t>14</w:t>
            </w:r>
          </w:p>
        </w:tc>
        <w:tc>
          <w:tcPr>
            <w:tcW w:w="1559" w:type="dxa"/>
          </w:tcPr>
          <w:p w:rsidR="00555920" w:rsidRDefault="00A1413B">
            <w:pPr>
              <w:pStyle w:val="TableParagraph"/>
              <w:spacing w:before="56"/>
              <w:ind w:right="514"/>
              <w:jc w:val="right"/>
              <w:rPr>
                <w:sz w:val="18"/>
              </w:rPr>
            </w:pPr>
            <w:r>
              <w:rPr>
                <w:spacing w:val="-4"/>
                <w:sz w:val="18"/>
              </w:rPr>
              <w:t>2.03</w:t>
            </w:r>
          </w:p>
        </w:tc>
        <w:tc>
          <w:tcPr>
            <w:tcW w:w="1558" w:type="dxa"/>
          </w:tcPr>
          <w:p w:rsidR="00555920" w:rsidRDefault="00A1413B">
            <w:pPr>
              <w:pStyle w:val="TableParagraph"/>
              <w:spacing w:before="56"/>
              <w:ind w:left="473"/>
              <w:jc w:val="left"/>
              <w:rPr>
                <w:sz w:val="18"/>
              </w:rPr>
            </w:pPr>
            <w:r>
              <w:rPr>
                <w:spacing w:val="-5"/>
                <w:sz w:val="18"/>
              </w:rPr>
              <w:t>210</w:t>
            </w:r>
          </w:p>
        </w:tc>
        <w:tc>
          <w:tcPr>
            <w:tcW w:w="1556" w:type="dxa"/>
          </w:tcPr>
          <w:p w:rsidR="00555920" w:rsidRDefault="00A1413B">
            <w:pPr>
              <w:pStyle w:val="TableParagraph"/>
              <w:spacing w:before="56"/>
              <w:ind w:right="38"/>
              <w:rPr>
                <w:sz w:val="18"/>
              </w:rPr>
            </w:pPr>
            <w:r>
              <w:rPr>
                <w:spacing w:val="-4"/>
                <w:sz w:val="18"/>
              </w:rPr>
              <w:t>32.8</w:t>
            </w:r>
          </w:p>
        </w:tc>
        <w:tc>
          <w:tcPr>
            <w:tcW w:w="1559" w:type="dxa"/>
          </w:tcPr>
          <w:p w:rsidR="00555920" w:rsidRDefault="00A1413B">
            <w:pPr>
              <w:pStyle w:val="TableParagraph"/>
              <w:spacing w:before="56"/>
              <w:ind w:left="472"/>
              <w:jc w:val="left"/>
              <w:rPr>
                <w:sz w:val="18"/>
              </w:rPr>
            </w:pPr>
            <w:r>
              <w:rPr>
                <w:spacing w:val="-5"/>
                <w:sz w:val="18"/>
              </w:rPr>
              <w:t>243</w:t>
            </w:r>
          </w:p>
        </w:tc>
        <w:tc>
          <w:tcPr>
            <w:tcW w:w="1556" w:type="dxa"/>
          </w:tcPr>
          <w:p w:rsidR="00555920" w:rsidRDefault="00A1413B">
            <w:pPr>
              <w:pStyle w:val="TableParagraph"/>
              <w:spacing w:before="56"/>
              <w:ind w:right="43"/>
              <w:rPr>
                <w:sz w:val="18"/>
              </w:rPr>
            </w:pPr>
            <w:r>
              <w:rPr>
                <w:spacing w:val="-4"/>
                <w:sz w:val="18"/>
              </w:rPr>
              <w:t>20.5</w:t>
            </w:r>
          </w:p>
        </w:tc>
      </w:tr>
      <w:tr w:rsidR="00555920">
        <w:trPr>
          <w:trHeight w:val="315"/>
        </w:trPr>
        <w:tc>
          <w:tcPr>
            <w:tcW w:w="1558" w:type="dxa"/>
          </w:tcPr>
          <w:p w:rsidR="00555920" w:rsidRDefault="00A1413B">
            <w:pPr>
              <w:pStyle w:val="TableParagraph"/>
              <w:ind w:right="283"/>
              <w:jc w:val="right"/>
              <w:rPr>
                <w:sz w:val="18"/>
              </w:rPr>
            </w:pPr>
            <w:r>
              <w:rPr>
                <w:spacing w:val="-2"/>
                <w:sz w:val="18"/>
              </w:rPr>
              <w:t>Feb-</w:t>
            </w:r>
            <w:r>
              <w:rPr>
                <w:spacing w:val="-5"/>
                <w:sz w:val="18"/>
              </w:rPr>
              <w:t>14</w:t>
            </w:r>
          </w:p>
        </w:tc>
        <w:tc>
          <w:tcPr>
            <w:tcW w:w="1559" w:type="dxa"/>
          </w:tcPr>
          <w:p w:rsidR="00555920" w:rsidRDefault="00A1413B">
            <w:pPr>
              <w:pStyle w:val="TableParagraph"/>
              <w:ind w:right="514"/>
              <w:jc w:val="right"/>
              <w:rPr>
                <w:sz w:val="18"/>
              </w:rPr>
            </w:pPr>
            <w:r>
              <w:rPr>
                <w:spacing w:val="-4"/>
                <w:sz w:val="18"/>
              </w:rPr>
              <w:t>2.47</w:t>
            </w:r>
          </w:p>
        </w:tc>
        <w:tc>
          <w:tcPr>
            <w:tcW w:w="1558" w:type="dxa"/>
          </w:tcPr>
          <w:p w:rsidR="00555920" w:rsidRDefault="00A1413B">
            <w:pPr>
              <w:pStyle w:val="TableParagraph"/>
              <w:ind w:left="473"/>
              <w:jc w:val="left"/>
              <w:rPr>
                <w:sz w:val="18"/>
              </w:rPr>
            </w:pPr>
            <w:r>
              <w:rPr>
                <w:spacing w:val="-5"/>
                <w:sz w:val="18"/>
              </w:rPr>
              <w:t>196</w:t>
            </w:r>
          </w:p>
        </w:tc>
        <w:tc>
          <w:tcPr>
            <w:tcW w:w="1556" w:type="dxa"/>
          </w:tcPr>
          <w:p w:rsidR="00555920" w:rsidRDefault="00A1413B">
            <w:pPr>
              <w:pStyle w:val="TableParagraph"/>
              <w:ind w:right="38"/>
              <w:rPr>
                <w:sz w:val="18"/>
              </w:rPr>
            </w:pPr>
            <w:r>
              <w:rPr>
                <w:spacing w:val="-4"/>
                <w:sz w:val="18"/>
              </w:rPr>
              <w:t>33.4</w:t>
            </w:r>
          </w:p>
        </w:tc>
        <w:tc>
          <w:tcPr>
            <w:tcW w:w="1559" w:type="dxa"/>
          </w:tcPr>
          <w:p w:rsidR="00555920" w:rsidRDefault="00A1413B">
            <w:pPr>
              <w:pStyle w:val="TableParagraph"/>
              <w:ind w:left="472"/>
              <w:jc w:val="left"/>
              <w:rPr>
                <w:sz w:val="18"/>
              </w:rPr>
            </w:pPr>
            <w:r>
              <w:rPr>
                <w:spacing w:val="-5"/>
                <w:sz w:val="18"/>
              </w:rPr>
              <w:t>230</w:t>
            </w:r>
          </w:p>
        </w:tc>
        <w:tc>
          <w:tcPr>
            <w:tcW w:w="1556" w:type="dxa"/>
          </w:tcPr>
          <w:p w:rsidR="00555920" w:rsidRDefault="00A1413B">
            <w:pPr>
              <w:pStyle w:val="TableParagraph"/>
              <w:ind w:right="43"/>
              <w:rPr>
                <w:sz w:val="18"/>
              </w:rPr>
            </w:pPr>
            <w:r>
              <w:rPr>
                <w:spacing w:val="-4"/>
                <w:sz w:val="18"/>
              </w:rPr>
              <w:t>28.3</w:t>
            </w:r>
          </w:p>
        </w:tc>
      </w:tr>
      <w:tr w:rsidR="00555920">
        <w:trPr>
          <w:trHeight w:val="318"/>
        </w:trPr>
        <w:tc>
          <w:tcPr>
            <w:tcW w:w="1558" w:type="dxa"/>
          </w:tcPr>
          <w:p w:rsidR="00555920" w:rsidRDefault="00A1413B">
            <w:pPr>
              <w:pStyle w:val="TableParagraph"/>
              <w:ind w:right="283"/>
              <w:jc w:val="right"/>
              <w:rPr>
                <w:sz w:val="18"/>
              </w:rPr>
            </w:pPr>
            <w:r>
              <w:rPr>
                <w:spacing w:val="-2"/>
                <w:sz w:val="18"/>
              </w:rPr>
              <w:t>Mar-</w:t>
            </w:r>
            <w:r>
              <w:rPr>
                <w:spacing w:val="-5"/>
                <w:sz w:val="18"/>
              </w:rPr>
              <w:t>14</w:t>
            </w:r>
          </w:p>
        </w:tc>
        <w:tc>
          <w:tcPr>
            <w:tcW w:w="1559" w:type="dxa"/>
          </w:tcPr>
          <w:p w:rsidR="00555920" w:rsidRDefault="00A1413B">
            <w:pPr>
              <w:pStyle w:val="TableParagraph"/>
              <w:ind w:right="514"/>
              <w:jc w:val="right"/>
              <w:rPr>
                <w:sz w:val="18"/>
              </w:rPr>
            </w:pPr>
            <w:r>
              <w:rPr>
                <w:spacing w:val="-4"/>
                <w:sz w:val="18"/>
              </w:rPr>
              <w:t>2.40</w:t>
            </w:r>
          </w:p>
        </w:tc>
        <w:tc>
          <w:tcPr>
            <w:tcW w:w="1558" w:type="dxa"/>
          </w:tcPr>
          <w:p w:rsidR="00555920" w:rsidRDefault="00A1413B">
            <w:pPr>
              <w:pStyle w:val="TableParagraph"/>
              <w:ind w:left="473"/>
              <w:jc w:val="left"/>
              <w:rPr>
                <w:sz w:val="18"/>
              </w:rPr>
            </w:pPr>
            <w:r>
              <w:rPr>
                <w:spacing w:val="-5"/>
                <w:sz w:val="18"/>
              </w:rPr>
              <w:t>181</w:t>
            </w:r>
          </w:p>
        </w:tc>
        <w:tc>
          <w:tcPr>
            <w:tcW w:w="1556" w:type="dxa"/>
          </w:tcPr>
          <w:p w:rsidR="00555920" w:rsidRDefault="00A1413B">
            <w:pPr>
              <w:pStyle w:val="TableParagraph"/>
              <w:ind w:right="38"/>
              <w:rPr>
                <w:sz w:val="18"/>
              </w:rPr>
            </w:pPr>
            <w:r>
              <w:rPr>
                <w:spacing w:val="-4"/>
                <w:sz w:val="18"/>
              </w:rPr>
              <w:t>49.0</w:t>
            </w:r>
          </w:p>
        </w:tc>
        <w:tc>
          <w:tcPr>
            <w:tcW w:w="1559" w:type="dxa"/>
          </w:tcPr>
          <w:p w:rsidR="00555920" w:rsidRDefault="00A1413B">
            <w:pPr>
              <w:pStyle w:val="TableParagraph"/>
              <w:ind w:left="472"/>
              <w:jc w:val="left"/>
              <w:rPr>
                <w:sz w:val="18"/>
              </w:rPr>
            </w:pPr>
            <w:r>
              <w:rPr>
                <w:spacing w:val="-5"/>
                <w:sz w:val="18"/>
              </w:rPr>
              <w:t>230</w:t>
            </w:r>
          </w:p>
        </w:tc>
        <w:tc>
          <w:tcPr>
            <w:tcW w:w="1556" w:type="dxa"/>
          </w:tcPr>
          <w:p w:rsidR="00555920" w:rsidRDefault="00A1413B">
            <w:pPr>
              <w:pStyle w:val="TableParagraph"/>
              <w:ind w:right="43"/>
              <w:rPr>
                <w:sz w:val="18"/>
              </w:rPr>
            </w:pPr>
            <w:r>
              <w:rPr>
                <w:spacing w:val="-4"/>
                <w:sz w:val="18"/>
              </w:rPr>
              <w:t>30.8</w:t>
            </w:r>
          </w:p>
        </w:tc>
      </w:tr>
      <w:tr w:rsidR="00555920">
        <w:trPr>
          <w:trHeight w:val="316"/>
        </w:trPr>
        <w:tc>
          <w:tcPr>
            <w:tcW w:w="1558" w:type="dxa"/>
          </w:tcPr>
          <w:p w:rsidR="00555920" w:rsidRDefault="00A1413B">
            <w:pPr>
              <w:pStyle w:val="TableParagraph"/>
              <w:ind w:right="283"/>
              <w:jc w:val="right"/>
              <w:rPr>
                <w:sz w:val="18"/>
              </w:rPr>
            </w:pPr>
            <w:r>
              <w:rPr>
                <w:spacing w:val="-2"/>
                <w:sz w:val="18"/>
              </w:rPr>
              <w:t>Apr-</w:t>
            </w:r>
            <w:r>
              <w:rPr>
                <w:spacing w:val="-5"/>
                <w:sz w:val="18"/>
              </w:rPr>
              <w:t>14</w:t>
            </w:r>
          </w:p>
        </w:tc>
        <w:tc>
          <w:tcPr>
            <w:tcW w:w="1559" w:type="dxa"/>
          </w:tcPr>
          <w:p w:rsidR="00555920" w:rsidRDefault="00A1413B">
            <w:pPr>
              <w:pStyle w:val="TableParagraph"/>
              <w:ind w:right="514"/>
              <w:jc w:val="right"/>
              <w:rPr>
                <w:sz w:val="18"/>
              </w:rPr>
            </w:pPr>
            <w:r>
              <w:rPr>
                <w:spacing w:val="-4"/>
                <w:sz w:val="18"/>
              </w:rPr>
              <w:t>1.71</w:t>
            </w:r>
          </w:p>
        </w:tc>
        <w:tc>
          <w:tcPr>
            <w:tcW w:w="1558" w:type="dxa"/>
          </w:tcPr>
          <w:p w:rsidR="00555920" w:rsidRDefault="00A1413B">
            <w:pPr>
              <w:pStyle w:val="TableParagraph"/>
              <w:ind w:right="40"/>
              <w:rPr>
                <w:sz w:val="18"/>
              </w:rPr>
            </w:pPr>
            <w:r>
              <w:rPr>
                <w:spacing w:val="-4"/>
                <w:sz w:val="18"/>
              </w:rPr>
              <w:t>84.0</w:t>
            </w:r>
          </w:p>
        </w:tc>
        <w:tc>
          <w:tcPr>
            <w:tcW w:w="1556" w:type="dxa"/>
          </w:tcPr>
          <w:p w:rsidR="00555920" w:rsidRDefault="00A1413B">
            <w:pPr>
              <w:pStyle w:val="TableParagraph"/>
              <w:ind w:right="38"/>
              <w:rPr>
                <w:sz w:val="18"/>
              </w:rPr>
            </w:pPr>
            <w:r>
              <w:rPr>
                <w:spacing w:val="-4"/>
                <w:sz w:val="18"/>
              </w:rPr>
              <w:t>32.9</w:t>
            </w:r>
          </w:p>
        </w:tc>
        <w:tc>
          <w:tcPr>
            <w:tcW w:w="1559" w:type="dxa"/>
          </w:tcPr>
          <w:p w:rsidR="00555920" w:rsidRDefault="00A1413B">
            <w:pPr>
              <w:pStyle w:val="TableParagraph"/>
              <w:ind w:left="472"/>
              <w:jc w:val="left"/>
              <w:rPr>
                <w:sz w:val="18"/>
              </w:rPr>
            </w:pPr>
            <w:r>
              <w:rPr>
                <w:spacing w:val="-5"/>
                <w:sz w:val="18"/>
              </w:rPr>
              <w:t>117</w:t>
            </w:r>
          </w:p>
        </w:tc>
        <w:tc>
          <w:tcPr>
            <w:tcW w:w="1556" w:type="dxa"/>
          </w:tcPr>
          <w:p w:rsidR="00555920" w:rsidRDefault="00A1413B">
            <w:pPr>
              <w:pStyle w:val="TableParagraph"/>
              <w:ind w:right="43"/>
              <w:rPr>
                <w:sz w:val="18"/>
              </w:rPr>
            </w:pPr>
            <w:r>
              <w:rPr>
                <w:spacing w:val="-4"/>
                <w:sz w:val="18"/>
              </w:rPr>
              <w:t>19.4</w:t>
            </w:r>
          </w:p>
        </w:tc>
      </w:tr>
      <w:tr w:rsidR="00555920">
        <w:trPr>
          <w:trHeight w:val="316"/>
        </w:trPr>
        <w:tc>
          <w:tcPr>
            <w:tcW w:w="1558" w:type="dxa"/>
          </w:tcPr>
          <w:p w:rsidR="00555920" w:rsidRDefault="00A1413B">
            <w:pPr>
              <w:pStyle w:val="TableParagraph"/>
              <w:ind w:right="283"/>
              <w:jc w:val="right"/>
              <w:rPr>
                <w:sz w:val="18"/>
              </w:rPr>
            </w:pPr>
            <w:r>
              <w:rPr>
                <w:spacing w:val="-2"/>
                <w:sz w:val="18"/>
              </w:rPr>
              <w:t>May-</w:t>
            </w:r>
            <w:r>
              <w:rPr>
                <w:spacing w:val="-5"/>
                <w:sz w:val="18"/>
              </w:rPr>
              <w:t>14</w:t>
            </w:r>
          </w:p>
        </w:tc>
        <w:tc>
          <w:tcPr>
            <w:tcW w:w="1559" w:type="dxa"/>
          </w:tcPr>
          <w:p w:rsidR="00555920" w:rsidRDefault="00A1413B">
            <w:pPr>
              <w:pStyle w:val="TableParagraph"/>
              <w:ind w:right="514"/>
              <w:jc w:val="right"/>
              <w:rPr>
                <w:sz w:val="18"/>
              </w:rPr>
            </w:pPr>
            <w:r>
              <w:rPr>
                <w:spacing w:val="-4"/>
                <w:sz w:val="18"/>
              </w:rPr>
              <w:t>2.11</w:t>
            </w:r>
          </w:p>
        </w:tc>
        <w:tc>
          <w:tcPr>
            <w:tcW w:w="1558" w:type="dxa"/>
          </w:tcPr>
          <w:p w:rsidR="00555920" w:rsidRDefault="00A1413B">
            <w:pPr>
              <w:pStyle w:val="TableParagraph"/>
              <w:ind w:left="473"/>
              <w:jc w:val="left"/>
              <w:rPr>
                <w:sz w:val="18"/>
              </w:rPr>
            </w:pPr>
            <w:r>
              <w:rPr>
                <w:spacing w:val="-5"/>
                <w:sz w:val="18"/>
              </w:rPr>
              <w:t>152</w:t>
            </w:r>
          </w:p>
        </w:tc>
        <w:tc>
          <w:tcPr>
            <w:tcW w:w="1556" w:type="dxa"/>
          </w:tcPr>
          <w:p w:rsidR="00555920" w:rsidRDefault="00A1413B">
            <w:pPr>
              <w:pStyle w:val="TableParagraph"/>
              <w:ind w:right="38"/>
              <w:rPr>
                <w:sz w:val="18"/>
              </w:rPr>
            </w:pPr>
            <w:r>
              <w:rPr>
                <w:spacing w:val="-4"/>
                <w:sz w:val="18"/>
              </w:rPr>
              <w:t>58.2</w:t>
            </w:r>
          </w:p>
        </w:tc>
        <w:tc>
          <w:tcPr>
            <w:tcW w:w="1559" w:type="dxa"/>
          </w:tcPr>
          <w:p w:rsidR="00555920" w:rsidRDefault="00A1413B">
            <w:pPr>
              <w:pStyle w:val="TableParagraph"/>
              <w:ind w:left="472"/>
              <w:jc w:val="left"/>
              <w:rPr>
                <w:sz w:val="18"/>
              </w:rPr>
            </w:pPr>
            <w:r>
              <w:rPr>
                <w:spacing w:val="-5"/>
                <w:sz w:val="18"/>
              </w:rPr>
              <w:t>210</w:t>
            </w:r>
          </w:p>
        </w:tc>
        <w:tc>
          <w:tcPr>
            <w:tcW w:w="1556" w:type="dxa"/>
          </w:tcPr>
          <w:p w:rsidR="00555920" w:rsidRDefault="00A1413B">
            <w:pPr>
              <w:pStyle w:val="TableParagraph"/>
              <w:ind w:right="43"/>
              <w:rPr>
                <w:sz w:val="18"/>
              </w:rPr>
            </w:pPr>
            <w:r>
              <w:rPr>
                <w:spacing w:val="-4"/>
                <w:sz w:val="18"/>
              </w:rPr>
              <w:t>30.3</w:t>
            </w:r>
          </w:p>
        </w:tc>
      </w:tr>
      <w:tr w:rsidR="00555920">
        <w:trPr>
          <w:trHeight w:val="318"/>
        </w:trPr>
        <w:tc>
          <w:tcPr>
            <w:tcW w:w="1558" w:type="dxa"/>
          </w:tcPr>
          <w:p w:rsidR="00555920" w:rsidRDefault="00A1413B">
            <w:pPr>
              <w:pStyle w:val="TableParagraph"/>
              <w:spacing w:before="56"/>
              <w:ind w:right="286"/>
              <w:jc w:val="right"/>
              <w:rPr>
                <w:sz w:val="18"/>
              </w:rPr>
            </w:pPr>
            <w:r>
              <w:rPr>
                <w:sz w:val="18"/>
              </w:rPr>
              <w:t>Jun-</w:t>
            </w:r>
            <w:r>
              <w:rPr>
                <w:spacing w:val="-5"/>
                <w:sz w:val="18"/>
              </w:rPr>
              <w:t>14</w:t>
            </w:r>
          </w:p>
        </w:tc>
        <w:tc>
          <w:tcPr>
            <w:tcW w:w="1559" w:type="dxa"/>
          </w:tcPr>
          <w:p w:rsidR="00555920" w:rsidRDefault="00A1413B">
            <w:pPr>
              <w:pStyle w:val="TableParagraph"/>
              <w:spacing w:before="56"/>
              <w:ind w:right="514"/>
              <w:jc w:val="right"/>
              <w:rPr>
                <w:sz w:val="18"/>
              </w:rPr>
            </w:pPr>
            <w:r>
              <w:rPr>
                <w:spacing w:val="-4"/>
                <w:sz w:val="18"/>
              </w:rPr>
              <w:t>1.67</w:t>
            </w:r>
          </w:p>
        </w:tc>
        <w:tc>
          <w:tcPr>
            <w:tcW w:w="1558" w:type="dxa"/>
          </w:tcPr>
          <w:p w:rsidR="00555920" w:rsidRDefault="00A1413B">
            <w:pPr>
              <w:pStyle w:val="TableParagraph"/>
              <w:spacing w:before="56"/>
              <w:ind w:right="40"/>
              <w:rPr>
                <w:sz w:val="18"/>
              </w:rPr>
            </w:pPr>
            <w:r>
              <w:rPr>
                <w:spacing w:val="-4"/>
                <w:sz w:val="18"/>
              </w:rPr>
              <w:t>94.7</w:t>
            </w:r>
          </w:p>
        </w:tc>
        <w:tc>
          <w:tcPr>
            <w:tcW w:w="1556" w:type="dxa"/>
          </w:tcPr>
          <w:p w:rsidR="00555920" w:rsidRDefault="00A1413B">
            <w:pPr>
              <w:pStyle w:val="TableParagraph"/>
              <w:spacing w:before="56"/>
              <w:ind w:right="38"/>
              <w:rPr>
                <w:sz w:val="18"/>
              </w:rPr>
            </w:pPr>
            <w:r>
              <w:rPr>
                <w:spacing w:val="-4"/>
                <w:sz w:val="18"/>
              </w:rPr>
              <w:t>32.8</w:t>
            </w:r>
          </w:p>
        </w:tc>
        <w:tc>
          <w:tcPr>
            <w:tcW w:w="1559" w:type="dxa"/>
          </w:tcPr>
          <w:p w:rsidR="00555920" w:rsidRDefault="00A1413B">
            <w:pPr>
              <w:pStyle w:val="TableParagraph"/>
              <w:spacing w:before="56"/>
              <w:ind w:left="472"/>
              <w:jc w:val="left"/>
              <w:rPr>
                <w:sz w:val="18"/>
              </w:rPr>
            </w:pPr>
            <w:r>
              <w:rPr>
                <w:spacing w:val="-5"/>
                <w:sz w:val="18"/>
              </w:rPr>
              <w:t>128</w:t>
            </w:r>
          </w:p>
        </w:tc>
        <w:tc>
          <w:tcPr>
            <w:tcW w:w="1556" w:type="dxa"/>
          </w:tcPr>
          <w:p w:rsidR="00555920" w:rsidRDefault="00A1413B">
            <w:pPr>
              <w:pStyle w:val="TableParagraph"/>
              <w:spacing w:before="56"/>
              <w:ind w:right="43"/>
              <w:rPr>
                <w:sz w:val="18"/>
              </w:rPr>
            </w:pPr>
            <w:r>
              <w:rPr>
                <w:spacing w:val="-4"/>
                <w:sz w:val="18"/>
              </w:rPr>
              <w:t>19.6</w:t>
            </w:r>
          </w:p>
        </w:tc>
      </w:tr>
      <w:tr w:rsidR="00555920">
        <w:trPr>
          <w:trHeight w:val="315"/>
        </w:trPr>
        <w:tc>
          <w:tcPr>
            <w:tcW w:w="1558" w:type="dxa"/>
          </w:tcPr>
          <w:p w:rsidR="00555920" w:rsidRDefault="00A1413B">
            <w:pPr>
              <w:pStyle w:val="TableParagraph"/>
              <w:ind w:right="286"/>
              <w:jc w:val="right"/>
              <w:rPr>
                <w:sz w:val="18"/>
              </w:rPr>
            </w:pPr>
            <w:r>
              <w:rPr>
                <w:sz w:val="18"/>
              </w:rPr>
              <w:t>Jul-</w:t>
            </w:r>
            <w:r>
              <w:rPr>
                <w:spacing w:val="-5"/>
                <w:sz w:val="18"/>
              </w:rPr>
              <w:t>14</w:t>
            </w:r>
          </w:p>
        </w:tc>
        <w:tc>
          <w:tcPr>
            <w:tcW w:w="1559" w:type="dxa"/>
          </w:tcPr>
          <w:p w:rsidR="00555920" w:rsidRDefault="00A1413B">
            <w:pPr>
              <w:pStyle w:val="TableParagraph"/>
              <w:ind w:right="514"/>
              <w:jc w:val="right"/>
              <w:rPr>
                <w:sz w:val="18"/>
              </w:rPr>
            </w:pPr>
            <w:r>
              <w:rPr>
                <w:spacing w:val="-4"/>
                <w:sz w:val="18"/>
              </w:rPr>
              <w:t>1.85</w:t>
            </w:r>
          </w:p>
        </w:tc>
        <w:tc>
          <w:tcPr>
            <w:tcW w:w="1558" w:type="dxa"/>
          </w:tcPr>
          <w:p w:rsidR="00555920" w:rsidRDefault="00A1413B">
            <w:pPr>
              <w:pStyle w:val="TableParagraph"/>
              <w:ind w:left="473"/>
              <w:jc w:val="left"/>
              <w:rPr>
                <w:sz w:val="18"/>
              </w:rPr>
            </w:pPr>
            <w:r>
              <w:rPr>
                <w:spacing w:val="-5"/>
                <w:sz w:val="18"/>
              </w:rPr>
              <w:t>133</w:t>
            </w:r>
          </w:p>
        </w:tc>
        <w:tc>
          <w:tcPr>
            <w:tcW w:w="1556" w:type="dxa"/>
          </w:tcPr>
          <w:p w:rsidR="00555920" w:rsidRDefault="00A1413B">
            <w:pPr>
              <w:pStyle w:val="TableParagraph"/>
              <w:ind w:right="38"/>
              <w:rPr>
                <w:sz w:val="18"/>
              </w:rPr>
            </w:pPr>
            <w:r>
              <w:rPr>
                <w:spacing w:val="-4"/>
                <w:sz w:val="18"/>
              </w:rPr>
              <w:t>63.6</w:t>
            </w:r>
          </w:p>
        </w:tc>
        <w:tc>
          <w:tcPr>
            <w:tcW w:w="1559" w:type="dxa"/>
          </w:tcPr>
          <w:p w:rsidR="00555920" w:rsidRDefault="00A1413B">
            <w:pPr>
              <w:pStyle w:val="TableParagraph"/>
              <w:ind w:left="472"/>
              <w:jc w:val="left"/>
              <w:rPr>
                <w:sz w:val="18"/>
              </w:rPr>
            </w:pPr>
            <w:r>
              <w:rPr>
                <w:spacing w:val="-5"/>
                <w:sz w:val="18"/>
              </w:rPr>
              <w:t>197</w:t>
            </w:r>
          </w:p>
        </w:tc>
        <w:tc>
          <w:tcPr>
            <w:tcW w:w="1556" w:type="dxa"/>
          </w:tcPr>
          <w:p w:rsidR="00555920" w:rsidRDefault="00A1413B">
            <w:pPr>
              <w:pStyle w:val="TableParagraph"/>
              <w:ind w:right="43"/>
              <w:rPr>
                <w:sz w:val="18"/>
              </w:rPr>
            </w:pPr>
            <w:r>
              <w:rPr>
                <w:spacing w:val="-4"/>
                <w:sz w:val="18"/>
              </w:rPr>
              <w:t>23.8</w:t>
            </w:r>
          </w:p>
        </w:tc>
      </w:tr>
      <w:tr w:rsidR="00555920">
        <w:trPr>
          <w:trHeight w:val="318"/>
        </w:trPr>
        <w:tc>
          <w:tcPr>
            <w:tcW w:w="1558" w:type="dxa"/>
          </w:tcPr>
          <w:p w:rsidR="00555920" w:rsidRDefault="00A1413B">
            <w:pPr>
              <w:pStyle w:val="TableParagraph"/>
              <w:ind w:right="283"/>
              <w:jc w:val="right"/>
              <w:rPr>
                <w:sz w:val="18"/>
              </w:rPr>
            </w:pPr>
            <w:r>
              <w:rPr>
                <w:spacing w:val="-2"/>
                <w:sz w:val="18"/>
              </w:rPr>
              <w:t>Aug-</w:t>
            </w:r>
            <w:r>
              <w:rPr>
                <w:spacing w:val="-5"/>
                <w:sz w:val="18"/>
              </w:rPr>
              <w:t>14</w:t>
            </w:r>
          </w:p>
        </w:tc>
        <w:tc>
          <w:tcPr>
            <w:tcW w:w="1559" w:type="dxa"/>
          </w:tcPr>
          <w:p w:rsidR="00555920" w:rsidRDefault="00A1413B">
            <w:pPr>
              <w:pStyle w:val="TableParagraph"/>
              <w:ind w:right="514"/>
              <w:jc w:val="right"/>
              <w:rPr>
                <w:sz w:val="18"/>
              </w:rPr>
            </w:pPr>
            <w:r>
              <w:rPr>
                <w:spacing w:val="-4"/>
                <w:sz w:val="18"/>
              </w:rPr>
              <w:t>1.82</w:t>
            </w:r>
          </w:p>
        </w:tc>
        <w:tc>
          <w:tcPr>
            <w:tcW w:w="1558" w:type="dxa"/>
          </w:tcPr>
          <w:p w:rsidR="00555920" w:rsidRDefault="00A1413B">
            <w:pPr>
              <w:pStyle w:val="TableParagraph"/>
              <w:ind w:left="473"/>
              <w:jc w:val="left"/>
              <w:rPr>
                <w:sz w:val="18"/>
              </w:rPr>
            </w:pPr>
            <w:r>
              <w:rPr>
                <w:spacing w:val="-5"/>
                <w:sz w:val="18"/>
              </w:rPr>
              <w:t>176</w:t>
            </w:r>
          </w:p>
        </w:tc>
        <w:tc>
          <w:tcPr>
            <w:tcW w:w="1556" w:type="dxa"/>
          </w:tcPr>
          <w:p w:rsidR="00555920" w:rsidRDefault="00A1413B">
            <w:pPr>
              <w:pStyle w:val="TableParagraph"/>
              <w:ind w:right="38"/>
              <w:rPr>
                <w:sz w:val="18"/>
              </w:rPr>
            </w:pPr>
            <w:r>
              <w:rPr>
                <w:spacing w:val="-4"/>
                <w:sz w:val="18"/>
              </w:rPr>
              <w:t>61.0</w:t>
            </w:r>
          </w:p>
        </w:tc>
        <w:tc>
          <w:tcPr>
            <w:tcW w:w="1559" w:type="dxa"/>
          </w:tcPr>
          <w:p w:rsidR="00555920" w:rsidRDefault="00A1413B">
            <w:pPr>
              <w:pStyle w:val="TableParagraph"/>
              <w:ind w:left="472"/>
              <w:jc w:val="left"/>
              <w:rPr>
                <w:sz w:val="18"/>
              </w:rPr>
            </w:pPr>
            <w:r>
              <w:rPr>
                <w:spacing w:val="-5"/>
                <w:sz w:val="18"/>
              </w:rPr>
              <w:t>237</w:t>
            </w:r>
          </w:p>
        </w:tc>
        <w:tc>
          <w:tcPr>
            <w:tcW w:w="1556" w:type="dxa"/>
          </w:tcPr>
          <w:p w:rsidR="00555920" w:rsidRDefault="00A1413B">
            <w:pPr>
              <w:pStyle w:val="TableParagraph"/>
              <w:ind w:right="43"/>
              <w:rPr>
                <w:sz w:val="18"/>
              </w:rPr>
            </w:pPr>
            <w:r>
              <w:rPr>
                <w:spacing w:val="-4"/>
                <w:sz w:val="18"/>
              </w:rPr>
              <w:t>30.5</w:t>
            </w:r>
          </w:p>
        </w:tc>
      </w:tr>
      <w:tr w:rsidR="00555920">
        <w:trPr>
          <w:trHeight w:val="316"/>
        </w:trPr>
        <w:tc>
          <w:tcPr>
            <w:tcW w:w="1558" w:type="dxa"/>
          </w:tcPr>
          <w:p w:rsidR="00555920" w:rsidRDefault="00A1413B">
            <w:pPr>
              <w:pStyle w:val="TableParagraph"/>
              <w:ind w:right="283"/>
              <w:jc w:val="right"/>
              <w:rPr>
                <w:sz w:val="18"/>
              </w:rPr>
            </w:pPr>
            <w:r>
              <w:rPr>
                <w:spacing w:val="-2"/>
                <w:sz w:val="18"/>
              </w:rPr>
              <w:t>Sep-</w:t>
            </w:r>
            <w:r>
              <w:rPr>
                <w:spacing w:val="-5"/>
                <w:sz w:val="18"/>
              </w:rPr>
              <w:t>14</w:t>
            </w:r>
          </w:p>
        </w:tc>
        <w:tc>
          <w:tcPr>
            <w:tcW w:w="1559" w:type="dxa"/>
          </w:tcPr>
          <w:p w:rsidR="00555920" w:rsidRDefault="00A1413B">
            <w:pPr>
              <w:pStyle w:val="TableParagraph"/>
              <w:ind w:right="514"/>
              <w:jc w:val="right"/>
              <w:rPr>
                <w:sz w:val="18"/>
              </w:rPr>
            </w:pPr>
            <w:r>
              <w:rPr>
                <w:spacing w:val="-4"/>
                <w:sz w:val="18"/>
              </w:rPr>
              <w:t>1.82</w:t>
            </w:r>
          </w:p>
        </w:tc>
        <w:tc>
          <w:tcPr>
            <w:tcW w:w="1558" w:type="dxa"/>
          </w:tcPr>
          <w:p w:rsidR="00555920" w:rsidRDefault="00A1413B">
            <w:pPr>
              <w:pStyle w:val="TableParagraph"/>
              <w:ind w:left="473"/>
              <w:jc w:val="left"/>
              <w:rPr>
                <w:sz w:val="18"/>
              </w:rPr>
            </w:pPr>
            <w:r>
              <w:rPr>
                <w:spacing w:val="-5"/>
                <w:sz w:val="18"/>
              </w:rPr>
              <w:t>191</w:t>
            </w:r>
          </w:p>
        </w:tc>
        <w:tc>
          <w:tcPr>
            <w:tcW w:w="1556" w:type="dxa"/>
          </w:tcPr>
          <w:p w:rsidR="00555920" w:rsidRDefault="00A1413B">
            <w:pPr>
              <w:pStyle w:val="TableParagraph"/>
              <w:ind w:right="38"/>
              <w:rPr>
                <w:sz w:val="18"/>
              </w:rPr>
            </w:pPr>
            <w:r>
              <w:rPr>
                <w:spacing w:val="-4"/>
                <w:sz w:val="18"/>
              </w:rPr>
              <w:t>34.5</w:t>
            </w:r>
          </w:p>
        </w:tc>
        <w:tc>
          <w:tcPr>
            <w:tcW w:w="1559" w:type="dxa"/>
          </w:tcPr>
          <w:p w:rsidR="00555920" w:rsidRDefault="00A1413B">
            <w:pPr>
              <w:pStyle w:val="TableParagraph"/>
              <w:ind w:left="472"/>
              <w:jc w:val="left"/>
              <w:rPr>
                <w:sz w:val="18"/>
              </w:rPr>
            </w:pPr>
            <w:r>
              <w:rPr>
                <w:spacing w:val="-5"/>
                <w:sz w:val="18"/>
              </w:rPr>
              <w:t>225</w:t>
            </w:r>
          </w:p>
        </w:tc>
        <w:tc>
          <w:tcPr>
            <w:tcW w:w="1556" w:type="dxa"/>
          </w:tcPr>
          <w:p w:rsidR="00555920" w:rsidRDefault="00A1413B">
            <w:pPr>
              <w:pStyle w:val="TableParagraph"/>
              <w:ind w:right="43"/>
              <w:rPr>
                <w:sz w:val="18"/>
              </w:rPr>
            </w:pPr>
            <w:r>
              <w:rPr>
                <w:spacing w:val="-4"/>
                <w:sz w:val="18"/>
              </w:rPr>
              <w:t>15.4</w:t>
            </w:r>
          </w:p>
        </w:tc>
      </w:tr>
      <w:tr w:rsidR="00555920">
        <w:trPr>
          <w:trHeight w:val="316"/>
        </w:trPr>
        <w:tc>
          <w:tcPr>
            <w:tcW w:w="1558" w:type="dxa"/>
          </w:tcPr>
          <w:p w:rsidR="00555920" w:rsidRDefault="00A1413B">
            <w:pPr>
              <w:pStyle w:val="TableParagraph"/>
              <w:ind w:right="283"/>
              <w:jc w:val="right"/>
              <w:rPr>
                <w:sz w:val="18"/>
              </w:rPr>
            </w:pPr>
            <w:r>
              <w:rPr>
                <w:sz w:val="18"/>
              </w:rPr>
              <w:t>Oct-</w:t>
            </w:r>
            <w:r>
              <w:rPr>
                <w:spacing w:val="-5"/>
                <w:sz w:val="18"/>
              </w:rPr>
              <w:t>14</w:t>
            </w:r>
          </w:p>
        </w:tc>
        <w:tc>
          <w:tcPr>
            <w:tcW w:w="1559" w:type="dxa"/>
          </w:tcPr>
          <w:p w:rsidR="00555920" w:rsidRDefault="00A1413B">
            <w:pPr>
              <w:pStyle w:val="TableParagraph"/>
              <w:ind w:right="514"/>
              <w:jc w:val="right"/>
              <w:rPr>
                <w:sz w:val="18"/>
              </w:rPr>
            </w:pPr>
            <w:r>
              <w:rPr>
                <w:spacing w:val="-4"/>
                <w:sz w:val="18"/>
              </w:rPr>
              <w:t>1.80</w:t>
            </w:r>
          </w:p>
        </w:tc>
        <w:tc>
          <w:tcPr>
            <w:tcW w:w="1558" w:type="dxa"/>
          </w:tcPr>
          <w:p w:rsidR="00555920" w:rsidRDefault="00A1413B">
            <w:pPr>
              <w:pStyle w:val="TableParagraph"/>
              <w:ind w:left="473"/>
              <w:jc w:val="left"/>
              <w:rPr>
                <w:sz w:val="18"/>
              </w:rPr>
            </w:pPr>
            <w:r>
              <w:rPr>
                <w:spacing w:val="-5"/>
                <w:sz w:val="18"/>
              </w:rPr>
              <w:t>148</w:t>
            </w:r>
          </w:p>
        </w:tc>
        <w:tc>
          <w:tcPr>
            <w:tcW w:w="1556" w:type="dxa"/>
          </w:tcPr>
          <w:p w:rsidR="00555920" w:rsidRDefault="00A1413B">
            <w:pPr>
              <w:pStyle w:val="TableParagraph"/>
              <w:ind w:right="38"/>
              <w:rPr>
                <w:sz w:val="18"/>
              </w:rPr>
            </w:pPr>
            <w:r>
              <w:rPr>
                <w:spacing w:val="-4"/>
                <w:sz w:val="18"/>
              </w:rPr>
              <w:t>39.7</w:t>
            </w:r>
          </w:p>
        </w:tc>
        <w:tc>
          <w:tcPr>
            <w:tcW w:w="1559" w:type="dxa"/>
          </w:tcPr>
          <w:p w:rsidR="00555920" w:rsidRDefault="00A1413B">
            <w:pPr>
              <w:pStyle w:val="TableParagraph"/>
              <w:ind w:left="472"/>
              <w:jc w:val="left"/>
              <w:rPr>
                <w:sz w:val="18"/>
              </w:rPr>
            </w:pPr>
            <w:r>
              <w:rPr>
                <w:spacing w:val="-5"/>
                <w:sz w:val="18"/>
              </w:rPr>
              <w:t>188</w:t>
            </w:r>
          </w:p>
        </w:tc>
        <w:tc>
          <w:tcPr>
            <w:tcW w:w="1556" w:type="dxa"/>
          </w:tcPr>
          <w:p w:rsidR="00555920" w:rsidRDefault="00A1413B">
            <w:pPr>
              <w:pStyle w:val="TableParagraph"/>
              <w:ind w:left="157"/>
              <w:rPr>
                <w:sz w:val="18"/>
              </w:rPr>
            </w:pPr>
            <w:r>
              <w:rPr>
                <w:spacing w:val="-4"/>
                <w:sz w:val="18"/>
              </w:rPr>
              <w:t>6.73</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14</w:t>
            </w:r>
          </w:p>
        </w:tc>
        <w:tc>
          <w:tcPr>
            <w:tcW w:w="1559" w:type="dxa"/>
          </w:tcPr>
          <w:p w:rsidR="00555920" w:rsidRDefault="00A1413B">
            <w:pPr>
              <w:pStyle w:val="TableParagraph"/>
              <w:spacing w:before="56"/>
              <w:ind w:right="514"/>
              <w:jc w:val="right"/>
              <w:rPr>
                <w:sz w:val="18"/>
              </w:rPr>
            </w:pPr>
            <w:r>
              <w:rPr>
                <w:spacing w:val="-4"/>
                <w:sz w:val="18"/>
              </w:rPr>
              <w:t>1.83</w:t>
            </w:r>
          </w:p>
        </w:tc>
        <w:tc>
          <w:tcPr>
            <w:tcW w:w="1558" w:type="dxa"/>
          </w:tcPr>
          <w:p w:rsidR="00555920" w:rsidRDefault="00A1413B">
            <w:pPr>
              <w:pStyle w:val="TableParagraph"/>
              <w:spacing w:before="56"/>
              <w:ind w:left="473"/>
              <w:jc w:val="left"/>
              <w:rPr>
                <w:sz w:val="18"/>
              </w:rPr>
            </w:pPr>
            <w:r>
              <w:rPr>
                <w:spacing w:val="-5"/>
                <w:sz w:val="18"/>
              </w:rPr>
              <w:t>186</w:t>
            </w:r>
          </w:p>
        </w:tc>
        <w:tc>
          <w:tcPr>
            <w:tcW w:w="1556" w:type="dxa"/>
          </w:tcPr>
          <w:p w:rsidR="00555920" w:rsidRDefault="00A1413B">
            <w:pPr>
              <w:pStyle w:val="TableParagraph"/>
              <w:spacing w:before="56"/>
              <w:ind w:right="38"/>
              <w:rPr>
                <w:sz w:val="18"/>
              </w:rPr>
            </w:pPr>
            <w:r>
              <w:rPr>
                <w:spacing w:val="-4"/>
                <w:sz w:val="18"/>
              </w:rPr>
              <w:t>36.6</w:t>
            </w:r>
          </w:p>
        </w:tc>
        <w:tc>
          <w:tcPr>
            <w:tcW w:w="1559" w:type="dxa"/>
          </w:tcPr>
          <w:p w:rsidR="00555920" w:rsidRDefault="00A1413B">
            <w:pPr>
              <w:pStyle w:val="TableParagraph"/>
              <w:spacing w:before="56"/>
              <w:ind w:left="472"/>
              <w:jc w:val="left"/>
              <w:rPr>
                <w:sz w:val="18"/>
              </w:rPr>
            </w:pPr>
            <w:r>
              <w:rPr>
                <w:spacing w:val="-5"/>
                <w:sz w:val="18"/>
              </w:rPr>
              <w:t>223</w:t>
            </w:r>
          </w:p>
        </w:tc>
        <w:tc>
          <w:tcPr>
            <w:tcW w:w="1556" w:type="dxa"/>
          </w:tcPr>
          <w:p w:rsidR="00555920" w:rsidRDefault="00A1413B">
            <w:pPr>
              <w:pStyle w:val="TableParagraph"/>
              <w:spacing w:before="56"/>
              <w:ind w:right="43"/>
              <w:rPr>
                <w:sz w:val="18"/>
              </w:rPr>
            </w:pPr>
            <w:r>
              <w:rPr>
                <w:spacing w:val="-4"/>
                <w:sz w:val="18"/>
              </w:rPr>
              <w:t>50.8</w:t>
            </w:r>
          </w:p>
        </w:tc>
      </w:tr>
      <w:tr w:rsidR="00555920">
        <w:trPr>
          <w:trHeight w:val="316"/>
        </w:trPr>
        <w:tc>
          <w:tcPr>
            <w:tcW w:w="1558" w:type="dxa"/>
          </w:tcPr>
          <w:p w:rsidR="00555920" w:rsidRDefault="00A1413B">
            <w:pPr>
              <w:pStyle w:val="TableParagraph"/>
              <w:ind w:right="283"/>
              <w:jc w:val="right"/>
              <w:rPr>
                <w:sz w:val="18"/>
              </w:rPr>
            </w:pPr>
            <w:r>
              <w:rPr>
                <w:spacing w:val="-2"/>
                <w:sz w:val="18"/>
              </w:rPr>
              <w:t>Dec-</w:t>
            </w:r>
            <w:r>
              <w:rPr>
                <w:spacing w:val="-5"/>
                <w:sz w:val="18"/>
              </w:rPr>
              <w:t>14</w:t>
            </w:r>
          </w:p>
        </w:tc>
        <w:tc>
          <w:tcPr>
            <w:tcW w:w="1559" w:type="dxa"/>
          </w:tcPr>
          <w:p w:rsidR="00555920" w:rsidRDefault="00A1413B">
            <w:pPr>
              <w:pStyle w:val="TableParagraph"/>
              <w:ind w:right="514"/>
              <w:jc w:val="right"/>
              <w:rPr>
                <w:sz w:val="18"/>
              </w:rPr>
            </w:pPr>
            <w:r>
              <w:rPr>
                <w:spacing w:val="-4"/>
                <w:sz w:val="18"/>
              </w:rPr>
              <w:t>3.52</w:t>
            </w:r>
          </w:p>
        </w:tc>
        <w:tc>
          <w:tcPr>
            <w:tcW w:w="1558" w:type="dxa"/>
          </w:tcPr>
          <w:p w:rsidR="00555920" w:rsidRDefault="00A1413B">
            <w:pPr>
              <w:pStyle w:val="TableParagraph"/>
              <w:ind w:left="473"/>
              <w:jc w:val="left"/>
              <w:rPr>
                <w:sz w:val="18"/>
              </w:rPr>
            </w:pPr>
            <w:r>
              <w:rPr>
                <w:spacing w:val="-5"/>
                <w:sz w:val="18"/>
              </w:rPr>
              <w:t>438</w:t>
            </w:r>
          </w:p>
        </w:tc>
        <w:tc>
          <w:tcPr>
            <w:tcW w:w="1556" w:type="dxa"/>
          </w:tcPr>
          <w:p w:rsidR="00555920" w:rsidRDefault="00A1413B">
            <w:pPr>
              <w:pStyle w:val="TableParagraph"/>
              <w:ind w:right="38"/>
              <w:rPr>
                <w:sz w:val="18"/>
              </w:rPr>
            </w:pPr>
            <w:r>
              <w:rPr>
                <w:spacing w:val="-4"/>
                <w:sz w:val="18"/>
              </w:rPr>
              <w:t>10.9</w:t>
            </w:r>
          </w:p>
        </w:tc>
        <w:tc>
          <w:tcPr>
            <w:tcW w:w="1559" w:type="dxa"/>
          </w:tcPr>
          <w:p w:rsidR="00555920" w:rsidRDefault="00A1413B">
            <w:pPr>
              <w:pStyle w:val="TableParagraph"/>
              <w:ind w:left="472"/>
              <w:jc w:val="left"/>
              <w:rPr>
                <w:sz w:val="18"/>
              </w:rPr>
            </w:pPr>
            <w:r>
              <w:rPr>
                <w:spacing w:val="-5"/>
                <w:sz w:val="18"/>
              </w:rPr>
              <w:t>449</w:t>
            </w:r>
          </w:p>
        </w:tc>
        <w:tc>
          <w:tcPr>
            <w:tcW w:w="1556" w:type="dxa"/>
          </w:tcPr>
          <w:p w:rsidR="00555920" w:rsidRDefault="00A1413B">
            <w:pPr>
              <w:pStyle w:val="TableParagraph"/>
              <w:ind w:right="43"/>
              <w:rPr>
                <w:sz w:val="18"/>
              </w:rPr>
            </w:pPr>
            <w:r>
              <w:rPr>
                <w:spacing w:val="-4"/>
                <w:sz w:val="18"/>
              </w:rPr>
              <w:t>40.3</w:t>
            </w:r>
          </w:p>
        </w:tc>
      </w:tr>
      <w:tr w:rsidR="00555920">
        <w:trPr>
          <w:trHeight w:val="318"/>
        </w:trPr>
        <w:tc>
          <w:tcPr>
            <w:tcW w:w="1558" w:type="dxa"/>
          </w:tcPr>
          <w:p w:rsidR="00555920" w:rsidRDefault="00A1413B">
            <w:pPr>
              <w:pStyle w:val="TableParagraph"/>
              <w:spacing w:before="56"/>
              <w:ind w:right="286"/>
              <w:jc w:val="right"/>
              <w:rPr>
                <w:sz w:val="18"/>
              </w:rPr>
            </w:pPr>
            <w:r>
              <w:rPr>
                <w:sz w:val="18"/>
              </w:rPr>
              <w:t>Jan-</w:t>
            </w:r>
            <w:r>
              <w:rPr>
                <w:spacing w:val="-5"/>
                <w:sz w:val="18"/>
              </w:rPr>
              <w:t>15</w:t>
            </w:r>
          </w:p>
        </w:tc>
        <w:tc>
          <w:tcPr>
            <w:tcW w:w="1559" w:type="dxa"/>
          </w:tcPr>
          <w:p w:rsidR="00555920" w:rsidRDefault="00A1413B">
            <w:pPr>
              <w:pStyle w:val="TableParagraph"/>
              <w:spacing w:before="56"/>
              <w:ind w:right="514"/>
              <w:jc w:val="right"/>
              <w:rPr>
                <w:sz w:val="18"/>
              </w:rPr>
            </w:pPr>
            <w:r>
              <w:rPr>
                <w:spacing w:val="-4"/>
                <w:sz w:val="18"/>
              </w:rPr>
              <w:t>2.09</w:t>
            </w:r>
          </w:p>
        </w:tc>
        <w:tc>
          <w:tcPr>
            <w:tcW w:w="1558" w:type="dxa"/>
          </w:tcPr>
          <w:p w:rsidR="00555920" w:rsidRDefault="00A1413B">
            <w:pPr>
              <w:pStyle w:val="TableParagraph"/>
              <w:spacing w:before="56"/>
              <w:ind w:left="473"/>
              <w:jc w:val="left"/>
              <w:rPr>
                <w:sz w:val="18"/>
              </w:rPr>
            </w:pPr>
            <w:r>
              <w:rPr>
                <w:spacing w:val="-5"/>
                <w:sz w:val="18"/>
              </w:rPr>
              <w:t>218</w:t>
            </w:r>
          </w:p>
        </w:tc>
        <w:tc>
          <w:tcPr>
            <w:tcW w:w="1556" w:type="dxa"/>
          </w:tcPr>
          <w:p w:rsidR="00555920" w:rsidRDefault="00A1413B">
            <w:pPr>
              <w:pStyle w:val="TableParagraph"/>
              <w:spacing w:before="56"/>
              <w:ind w:right="38"/>
              <w:rPr>
                <w:sz w:val="18"/>
              </w:rPr>
            </w:pPr>
            <w:r>
              <w:rPr>
                <w:spacing w:val="-4"/>
                <w:sz w:val="18"/>
              </w:rPr>
              <w:t>82.1</w:t>
            </w:r>
          </w:p>
        </w:tc>
        <w:tc>
          <w:tcPr>
            <w:tcW w:w="1559" w:type="dxa"/>
          </w:tcPr>
          <w:p w:rsidR="00555920" w:rsidRDefault="00A1413B">
            <w:pPr>
              <w:pStyle w:val="TableParagraph"/>
              <w:spacing w:before="56"/>
              <w:ind w:left="472"/>
              <w:jc w:val="left"/>
              <w:rPr>
                <w:sz w:val="18"/>
              </w:rPr>
            </w:pPr>
            <w:r>
              <w:rPr>
                <w:spacing w:val="-5"/>
                <w:sz w:val="18"/>
              </w:rPr>
              <w:t>300</w:t>
            </w:r>
          </w:p>
        </w:tc>
        <w:tc>
          <w:tcPr>
            <w:tcW w:w="1556" w:type="dxa"/>
          </w:tcPr>
          <w:p w:rsidR="00555920" w:rsidRDefault="00A1413B">
            <w:pPr>
              <w:pStyle w:val="TableParagraph"/>
              <w:spacing w:before="56"/>
              <w:ind w:right="43"/>
              <w:rPr>
                <w:sz w:val="18"/>
              </w:rPr>
            </w:pPr>
            <w:r>
              <w:rPr>
                <w:spacing w:val="-4"/>
                <w:sz w:val="18"/>
              </w:rPr>
              <w:t>28.9</w:t>
            </w:r>
          </w:p>
        </w:tc>
      </w:tr>
      <w:tr w:rsidR="00555920">
        <w:trPr>
          <w:trHeight w:val="316"/>
        </w:trPr>
        <w:tc>
          <w:tcPr>
            <w:tcW w:w="1558" w:type="dxa"/>
          </w:tcPr>
          <w:p w:rsidR="00555920" w:rsidRDefault="00A1413B">
            <w:pPr>
              <w:pStyle w:val="TableParagraph"/>
              <w:ind w:right="283"/>
              <w:jc w:val="right"/>
              <w:rPr>
                <w:sz w:val="18"/>
              </w:rPr>
            </w:pPr>
            <w:r>
              <w:rPr>
                <w:spacing w:val="-2"/>
                <w:sz w:val="18"/>
              </w:rPr>
              <w:t>Feb-</w:t>
            </w:r>
            <w:r>
              <w:rPr>
                <w:spacing w:val="-5"/>
                <w:sz w:val="18"/>
              </w:rPr>
              <w:t>15</w:t>
            </w:r>
          </w:p>
        </w:tc>
        <w:tc>
          <w:tcPr>
            <w:tcW w:w="1559" w:type="dxa"/>
          </w:tcPr>
          <w:p w:rsidR="00555920" w:rsidRDefault="00A1413B">
            <w:pPr>
              <w:pStyle w:val="TableParagraph"/>
              <w:ind w:right="514"/>
              <w:jc w:val="right"/>
              <w:rPr>
                <w:sz w:val="18"/>
              </w:rPr>
            </w:pPr>
            <w:r>
              <w:rPr>
                <w:spacing w:val="-4"/>
                <w:sz w:val="18"/>
              </w:rPr>
              <w:t>2.29</w:t>
            </w:r>
          </w:p>
        </w:tc>
        <w:tc>
          <w:tcPr>
            <w:tcW w:w="1558" w:type="dxa"/>
          </w:tcPr>
          <w:p w:rsidR="00555920" w:rsidRDefault="00A1413B">
            <w:pPr>
              <w:pStyle w:val="TableParagraph"/>
              <w:ind w:left="473"/>
              <w:jc w:val="left"/>
              <w:rPr>
                <w:sz w:val="18"/>
              </w:rPr>
            </w:pPr>
            <w:r>
              <w:rPr>
                <w:spacing w:val="-5"/>
                <w:sz w:val="18"/>
              </w:rPr>
              <w:t>170</w:t>
            </w:r>
          </w:p>
        </w:tc>
        <w:tc>
          <w:tcPr>
            <w:tcW w:w="1556" w:type="dxa"/>
          </w:tcPr>
          <w:p w:rsidR="00555920" w:rsidRDefault="00A1413B">
            <w:pPr>
              <w:pStyle w:val="TableParagraph"/>
              <w:ind w:right="38"/>
              <w:rPr>
                <w:sz w:val="18"/>
              </w:rPr>
            </w:pPr>
            <w:r>
              <w:rPr>
                <w:spacing w:val="-4"/>
                <w:sz w:val="18"/>
              </w:rPr>
              <w:t>50.2</w:t>
            </w:r>
          </w:p>
        </w:tc>
        <w:tc>
          <w:tcPr>
            <w:tcW w:w="1559" w:type="dxa"/>
          </w:tcPr>
          <w:p w:rsidR="00555920" w:rsidRDefault="00A1413B">
            <w:pPr>
              <w:pStyle w:val="TableParagraph"/>
              <w:ind w:left="472"/>
              <w:jc w:val="left"/>
              <w:rPr>
                <w:sz w:val="18"/>
              </w:rPr>
            </w:pPr>
            <w:r>
              <w:rPr>
                <w:spacing w:val="-5"/>
                <w:sz w:val="18"/>
              </w:rPr>
              <w:t>220</w:t>
            </w:r>
          </w:p>
        </w:tc>
        <w:tc>
          <w:tcPr>
            <w:tcW w:w="1556" w:type="dxa"/>
          </w:tcPr>
          <w:p w:rsidR="00555920" w:rsidRDefault="00A1413B">
            <w:pPr>
              <w:pStyle w:val="TableParagraph"/>
              <w:ind w:right="43"/>
              <w:rPr>
                <w:sz w:val="18"/>
              </w:rPr>
            </w:pPr>
            <w:r>
              <w:rPr>
                <w:spacing w:val="-4"/>
                <w:sz w:val="18"/>
              </w:rPr>
              <w:t>26.5</w:t>
            </w:r>
          </w:p>
        </w:tc>
      </w:tr>
      <w:tr w:rsidR="00555920">
        <w:trPr>
          <w:trHeight w:val="318"/>
        </w:trPr>
        <w:tc>
          <w:tcPr>
            <w:tcW w:w="1558" w:type="dxa"/>
          </w:tcPr>
          <w:p w:rsidR="00555920" w:rsidRDefault="00A1413B">
            <w:pPr>
              <w:pStyle w:val="TableParagraph"/>
              <w:ind w:right="283"/>
              <w:jc w:val="right"/>
              <w:rPr>
                <w:sz w:val="18"/>
              </w:rPr>
            </w:pPr>
            <w:r>
              <w:rPr>
                <w:spacing w:val="-2"/>
                <w:sz w:val="18"/>
              </w:rPr>
              <w:t>Mar-</w:t>
            </w:r>
            <w:r>
              <w:rPr>
                <w:spacing w:val="-5"/>
                <w:sz w:val="18"/>
              </w:rPr>
              <w:t>15</w:t>
            </w:r>
          </w:p>
        </w:tc>
        <w:tc>
          <w:tcPr>
            <w:tcW w:w="1559" w:type="dxa"/>
          </w:tcPr>
          <w:p w:rsidR="00555920" w:rsidRDefault="00A1413B">
            <w:pPr>
              <w:pStyle w:val="TableParagraph"/>
              <w:ind w:right="514"/>
              <w:jc w:val="right"/>
              <w:rPr>
                <w:sz w:val="18"/>
              </w:rPr>
            </w:pPr>
            <w:r>
              <w:rPr>
                <w:spacing w:val="-4"/>
                <w:sz w:val="18"/>
              </w:rPr>
              <w:t>1.97</w:t>
            </w:r>
          </w:p>
        </w:tc>
        <w:tc>
          <w:tcPr>
            <w:tcW w:w="1558" w:type="dxa"/>
          </w:tcPr>
          <w:p w:rsidR="00555920" w:rsidRDefault="00A1413B">
            <w:pPr>
              <w:pStyle w:val="TableParagraph"/>
              <w:ind w:left="473"/>
              <w:jc w:val="left"/>
              <w:rPr>
                <w:sz w:val="18"/>
              </w:rPr>
            </w:pPr>
            <w:r>
              <w:rPr>
                <w:spacing w:val="-5"/>
                <w:sz w:val="18"/>
              </w:rPr>
              <w:t>153</w:t>
            </w:r>
          </w:p>
        </w:tc>
        <w:tc>
          <w:tcPr>
            <w:tcW w:w="1556" w:type="dxa"/>
          </w:tcPr>
          <w:p w:rsidR="00555920" w:rsidRDefault="00A1413B">
            <w:pPr>
              <w:pStyle w:val="TableParagraph"/>
              <w:ind w:right="38"/>
              <w:rPr>
                <w:sz w:val="18"/>
              </w:rPr>
            </w:pPr>
            <w:r>
              <w:rPr>
                <w:spacing w:val="-4"/>
                <w:sz w:val="18"/>
              </w:rPr>
              <w:t>42.0</w:t>
            </w:r>
          </w:p>
        </w:tc>
        <w:tc>
          <w:tcPr>
            <w:tcW w:w="1559" w:type="dxa"/>
          </w:tcPr>
          <w:p w:rsidR="00555920" w:rsidRDefault="00A1413B">
            <w:pPr>
              <w:pStyle w:val="TableParagraph"/>
              <w:ind w:left="472"/>
              <w:jc w:val="left"/>
              <w:rPr>
                <w:sz w:val="18"/>
              </w:rPr>
            </w:pPr>
            <w:r>
              <w:rPr>
                <w:spacing w:val="-5"/>
                <w:sz w:val="18"/>
              </w:rPr>
              <w:t>195</w:t>
            </w:r>
          </w:p>
        </w:tc>
        <w:tc>
          <w:tcPr>
            <w:tcW w:w="1556" w:type="dxa"/>
          </w:tcPr>
          <w:p w:rsidR="00555920" w:rsidRDefault="00A1413B">
            <w:pPr>
              <w:pStyle w:val="TableParagraph"/>
              <w:ind w:right="43"/>
              <w:rPr>
                <w:sz w:val="18"/>
              </w:rPr>
            </w:pPr>
            <w:r>
              <w:rPr>
                <w:spacing w:val="-4"/>
                <w:sz w:val="18"/>
              </w:rPr>
              <w:t>31.3</w:t>
            </w:r>
          </w:p>
        </w:tc>
      </w:tr>
      <w:tr w:rsidR="00555920">
        <w:trPr>
          <w:trHeight w:val="316"/>
        </w:trPr>
        <w:tc>
          <w:tcPr>
            <w:tcW w:w="1558" w:type="dxa"/>
          </w:tcPr>
          <w:p w:rsidR="00555920" w:rsidRDefault="00A1413B">
            <w:pPr>
              <w:pStyle w:val="TableParagraph"/>
              <w:ind w:right="283"/>
              <w:jc w:val="right"/>
              <w:rPr>
                <w:sz w:val="18"/>
              </w:rPr>
            </w:pPr>
            <w:r>
              <w:rPr>
                <w:spacing w:val="-2"/>
                <w:sz w:val="18"/>
              </w:rPr>
              <w:t>Apr-</w:t>
            </w:r>
            <w:r>
              <w:rPr>
                <w:spacing w:val="-5"/>
                <w:sz w:val="18"/>
              </w:rPr>
              <w:t>15</w:t>
            </w:r>
          </w:p>
        </w:tc>
        <w:tc>
          <w:tcPr>
            <w:tcW w:w="1559" w:type="dxa"/>
          </w:tcPr>
          <w:p w:rsidR="00555920" w:rsidRDefault="00A1413B">
            <w:pPr>
              <w:pStyle w:val="TableParagraph"/>
              <w:ind w:right="514"/>
              <w:jc w:val="right"/>
              <w:rPr>
                <w:sz w:val="18"/>
              </w:rPr>
            </w:pPr>
            <w:r>
              <w:rPr>
                <w:spacing w:val="-4"/>
                <w:sz w:val="18"/>
              </w:rPr>
              <w:t>1.83</w:t>
            </w:r>
          </w:p>
        </w:tc>
        <w:tc>
          <w:tcPr>
            <w:tcW w:w="1558" w:type="dxa"/>
          </w:tcPr>
          <w:p w:rsidR="00555920" w:rsidRDefault="00A1413B">
            <w:pPr>
              <w:pStyle w:val="TableParagraph"/>
              <w:ind w:left="473"/>
              <w:jc w:val="left"/>
              <w:rPr>
                <w:sz w:val="18"/>
              </w:rPr>
            </w:pPr>
            <w:r>
              <w:rPr>
                <w:spacing w:val="-5"/>
                <w:sz w:val="18"/>
              </w:rPr>
              <w:t>206</w:t>
            </w:r>
          </w:p>
        </w:tc>
        <w:tc>
          <w:tcPr>
            <w:tcW w:w="1556" w:type="dxa"/>
          </w:tcPr>
          <w:p w:rsidR="00555920" w:rsidRDefault="00A1413B">
            <w:pPr>
              <w:pStyle w:val="TableParagraph"/>
              <w:ind w:right="38"/>
              <w:rPr>
                <w:sz w:val="18"/>
              </w:rPr>
            </w:pPr>
            <w:r>
              <w:rPr>
                <w:spacing w:val="-4"/>
                <w:sz w:val="18"/>
              </w:rPr>
              <w:t>34.1</w:t>
            </w:r>
          </w:p>
        </w:tc>
        <w:tc>
          <w:tcPr>
            <w:tcW w:w="1559" w:type="dxa"/>
          </w:tcPr>
          <w:p w:rsidR="00555920" w:rsidRDefault="00A1413B">
            <w:pPr>
              <w:pStyle w:val="TableParagraph"/>
              <w:ind w:left="472"/>
              <w:jc w:val="left"/>
              <w:rPr>
                <w:sz w:val="18"/>
              </w:rPr>
            </w:pPr>
            <w:r>
              <w:rPr>
                <w:spacing w:val="-5"/>
                <w:sz w:val="18"/>
              </w:rPr>
              <w:t>240</w:t>
            </w:r>
          </w:p>
        </w:tc>
        <w:tc>
          <w:tcPr>
            <w:tcW w:w="1556" w:type="dxa"/>
          </w:tcPr>
          <w:p w:rsidR="00555920" w:rsidRDefault="00A1413B">
            <w:pPr>
              <w:pStyle w:val="TableParagraph"/>
              <w:ind w:right="43"/>
              <w:rPr>
                <w:sz w:val="18"/>
              </w:rPr>
            </w:pPr>
            <w:r>
              <w:rPr>
                <w:spacing w:val="-4"/>
                <w:sz w:val="18"/>
              </w:rPr>
              <w:t>27.7</w:t>
            </w:r>
          </w:p>
        </w:tc>
      </w:tr>
      <w:tr w:rsidR="00555920">
        <w:trPr>
          <w:trHeight w:val="316"/>
        </w:trPr>
        <w:tc>
          <w:tcPr>
            <w:tcW w:w="1558" w:type="dxa"/>
          </w:tcPr>
          <w:p w:rsidR="00555920" w:rsidRDefault="00A1413B">
            <w:pPr>
              <w:pStyle w:val="TableParagraph"/>
              <w:ind w:right="283"/>
              <w:jc w:val="right"/>
              <w:rPr>
                <w:sz w:val="18"/>
              </w:rPr>
            </w:pPr>
            <w:r>
              <w:rPr>
                <w:spacing w:val="-2"/>
                <w:sz w:val="18"/>
              </w:rPr>
              <w:t>May-</w:t>
            </w:r>
            <w:r>
              <w:rPr>
                <w:spacing w:val="-5"/>
                <w:sz w:val="18"/>
              </w:rPr>
              <w:t>15</w:t>
            </w:r>
          </w:p>
        </w:tc>
        <w:tc>
          <w:tcPr>
            <w:tcW w:w="1559" w:type="dxa"/>
          </w:tcPr>
          <w:p w:rsidR="00555920" w:rsidRDefault="00A1413B">
            <w:pPr>
              <w:pStyle w:val="TableParagraph"/>
              <w:ind w:right="514"/>
              <w:jc w:val="right"/>
              <w:rPr>
                <w:sz w:val="18"/>
              </w:rPr>
            </w:pPr>
            <w:r>
              <w:rPr>
                <w:spacing w:val="-4"/>
                <w:sz w:val="18"/>
              </w:rPr>
              <w:t>1.74</w:t>
            </w:r>
          </w:p>
        </w:tc>
        <w:tc>
          <w:tcPr>
            <w:tcW w:w="1558" w:type="dxa"/>
          </w:tcPr>
          <w:p w:rsidR="00555920" w:rsidRDefault="00A1413B">
            <w:pPr>
              <w:pStyle w:val="TableParagraph"/>
              <w:ind w:left="473"/>
              <w:jc w:val="left"/>
              <w:rPr>
                <w:sz w:val="18"/>
              </w:rPr>
            </w:pPr>
            <w:r>
              <w:rPr>
                <w:spacing w:val="-5"/>
                <w:sz w:val="18"/>
              </w:rPr>
              <w:t>192</w:t>
            </w:r>
          </w:p>
        </w:tc>
        <w:tc>
          <w:tcPr>
            <w:tcW w:w="1556" w:type="dxa"/>
          </w:tcPr>
          <w:p w:rsidR="00555920" w:rsidRDefault="00A1413B">
            <w:pPr>
              <w:pStyle w:val="TableParagraph"/>
              <w:ind w:right="38"/>
              <w:rPr>
                <w:sz w:val="18"/>
              </w:rPr>
            </w:pPr>
            <w:r>
              <w:rPr>
                <w:spacing w:val="-4"/>
                <w:sz w:val="18"/>
              </w:rPr>
              <w:t>47.0</w:t>
            </w:r>
          </w:p>
        </w:tc>
        <w:tc>
          <w:tcPr>
            <w:tcW w:w="1559" w:type="dxa"/>
          </w:tcPr>
          <w:p w:rsidR="00555920" w:rsidRDefault="00A1413B">
            <w:pPr>
              <w:pStyle w:val="TableParagraph"/>
              <w:ind w:left="472"/>
              <w:jc w:val="left"/>
              <w:rPr>
                <w:sz w:val="18"/>
              </w:rPr>
            </w:pPr>
            <w:r>
              <w:rPr>
                <w:spacing w:val="-5"/>
                <w:sz w:val="18"/>
              </w:rPr>
              <w:t>239</w:t>
            </w:r>
          </w:p>
        </w:tc>
        <w:tc>
          <w:tcPr>
            <w:tcW w:w="1556" w:type="dxa"/>
          </w:tcPr>
          <w:p w:rsidR="00555920" w:rsidRDefault="00A1413B">
            <w:pPr>
              <w:pStyle w:val="TableParagraph"/>
              <w:ind w:right="43"/>
              <w:rPr>
                <w:sz w:val="18"/>
              </w:rPr>
            </w:pPr>
            <w:r>
              <w:rPr>
                <w:spacing w:val="-4"/>
                <w:sz w:val="18"/>
              </w:rPr>
              <w:t>28.4</w:t>
            </w:r>
          </w:p>
        </w:tc>
      </w:tr>
      <w:tr w:rsidR="00555920">
        <w:trPr>
          <w:trHeight w:val="318"/>
        </w:trPr>
        <w:tc>
          <w:tcPr>
            <w:tcW w:w="1558" w:type="dxa"/>
          </w:tcPr>
          <w:p w:rsidR="00555920" w:rsidRDefault="00A1413B">
            <w:pPr>
              <w:pStyle w:val="TableParagraph"/>
              <w:spacing w:before="56"/>
              <w:ind w:right="286"/>
              <w:jc w:val="right"/>
              <w:rPr>
                <w:sz w:val="18"/>
              </w:rPr>
            </w:pPr>
            <w:r>
              <w:rPr>
                <w:sz w:val="18"/>
              </w:rPr>
              <w:t>Jun-</w:t>
            </w:r>
            <w:r>
              <w:rPr>
                <w:spacing w:val="-5"/>
                <w:sz w:val="18"/>
              </w:rPr>
              <w:t>15</w:t>
            </w:r>
          </w:p>
        </w:tc>
        <w:tc>
          <w:tcPr>
            <w:tcW w:w="1559" w:type="dxa"/>
          </w:tcPr>
          <w:p w:rsidR="00555920" w:rsidRDefault="00A1413B">
            <w:pPr>
              <w:pStyle w:val="TableParagraph"/>
              <w:spacing w:before="56"/>
              <w:ind w:right="514"/>
              <w:jc w:val="right"/>
              <w:rPr>
                <w:sz w:val="18"/>
              </w:rPr>
            </w:pPr>
            <w:r>
              <w:rPr>
                <w:spacing w:val="-4"/>
                <w:sz w:val="18"/>
              </w:rPr>
              <w:t>1.66</w:t>
            </w:r>
          </w:p>
        </w:tc>
        <w:tc>
          <w:tcPr>
            <w:tcW w:w="1558" w:type="dxa"/>
          </w:tcPr>
          <w:p w:rsidR="00555920" w:rsidRDefault="00A1413B">
            <w:pPr>
              <w:pStyle w:val="TableParagraph"/>
              <w:spacing w:before="56"/>
              <w:ind w:left="473"/>
              <w:jc w:val="left"/>
              <w:rPr>
                <w:sz w:val="18"/>
              </w:rPr>
            </w:pPr>
            <w:r>
              <w:rPr>
                <w:spacing w:val="-5"/>
                <w:sz w:val="18"/>
              </w:rPr>
              <w:t>176</w:t>
            </w:r>
          </w:p>
        </w:tc>
        <w:tc>
          <w:tcPr>
            <w:tcW w:w="1556" w:type="dxa"/>
          </w:tcPr>
          <w:p w:rsidR="00555920" w:rsidRDefault="00A1413B">
            <w:pPr>
              <w:pStyle w:val="TableParagraph"/>
              <w:spacing w:before="56"/>
              <w:ind w:right="38"/>
              <w:rPr>
                <w:sz w:val="18"/>
              </w:rPr>
            </w:pPr>
            <w:r>
              <w:rPr>
                <w:spacing w:val="-4"/>
                <w:sz w:val="18"/>
              </w:rPr>
              <w:t>35.9</w:t>
            </w:r>
          </w:p>
        </w:tc>
        <w:tc>
          <w:tcPr>
            <w:tcW w:w="1559" w:type="dxa"/>
          </w:tcPr>
          <w:p w:rsidR="00555920" w:rsidRDefault="00A1413B">
            <w:pPr>
              <w:pStyle w:val="TableParagraph"/>
              <w:spacing w:before="56"/>
              <w:ind w:left="472"/>
              <w:jc w:val="left"/>
              <w:rPr>
                <w:sz w:val="18"/>
              </w:rPr>
            </w:pPr>
            <w:r>
              <w:rPr>
                <w:spacing w:val="-5"/>
                <w:sz w:val="18"/>
              </w:rPr>
              <w:t>212</w:t>
            </w:r>
          </w:p>
        </w:tc>
        <w:tc>
          <w:tcPr>
            <w:tcW w:w="1556" w:type="dxa"/>
          </w:tcPr>
          <w:p w:rsidR="00555920" w:rsidRDefault="00A1413B">
            <w:pPr>
              <w:pStyle w:val="TableParagraph"/>
              <w:spacing w:before="56"/>
              <w:ind w:right="43"/>
              <w:rPr>
                <w:sz w:val="18"/>
              </w:rPr>
            </w:pPr>
            <w:r>
              <w:rPr>
                <w:spacing w:val="-4"/>
                <w:sz w:val="18"/>
              </w:rPr>
              <w:t>21.7</w:t>
            </w:r>
          </w:p>
        </w:tc>
      </w:tr>
      <w:tr w:rsidR="00555920">
        <w:trPr>
          <w:trHeight w:val="315"/>
        </w:trPr>
        <w:tc>
          <w:tcPr>
            <w:tcW w:w="1558" w:type="dxa"/>
          </w:tcPr>
          <w:p w:rsidR="00555920" w:rsidRDefault="00A1413B">
            <w:pPr>
              <w:pStyle w:val="TableParagraph"/>
              <w:ind w:right="286"/>
              <w:jc w:val="right"/>
              <w:rPr>
                <w:sz w:val="18"/>
              </w:rPr>
            </w:pPr>
            <w:r>
              <w:rPr>
                <w:sz w:val="18"/>
              </w:rPr>
              <w:t>Jul-</w:t>
            </w:r>
            <w:r>
              <w:rPr>
                <w:spacing w:val="-5"/>
                <w:sz w:val="18"/>
              </w:rPr>
              <w:t>15</w:t>
            </w:r>
          </w:p>
        </w:tc>
        <w:tc>
          <w:tcPr>
            <w:tcW w:w="1559" w:type="dxa"/>
          </w:tcPr>
          <w:p w:rsidR="00555920" w:rsidRDefault="00A1413B">
            <w:pPr>
              <w:pStyle w:val="TableParagraph"/>
              <w:ind w:right="514"/>
              <w:jc w:val="right"/>
              <w:rPr>
                <w:sz w:val="18"/>
              </w:rPr>
            </w:pPr>
            <w:r>
              <w:rPr>
                <w:spacing w:val="-4"/>
                <w:sz w:val="18"/>
              </w:rPr>
              <w:t>1.63</w:t>
            </w:r>
          </w:p>
        </w:tc>
        <w:tc>
          <w:tcPr>
            <w:tcW w:w="1558" w:type="dxa"/>
          </w:tcPr>
          <w:p w:rsidR="00555920" w:rsidRDefault="00A1413B">
            <w:pPr>
              <w:pStyle w:val="TableParagraph"/>
              <w:ind w:right="40"/>
              <w:rPr>
                <w:sz w:val="18"/>
              </w:rPr>
            </w:pPr>
            <w:r>
              <w:rPr>
                <w:spacing w:val="-4"/>
                <w:sz w:val="18"/>
              </w:rPr>
              <w:t>98.1</w:t>
            </w:r>
          </w:p>
        </w:tc>
        <w:tc>
          <w:tcPr>
            <w:tcW w:w="1556" w:type="dxa"/>
          </w:tcPr>
          <w:p w:rsidR="00555920" w:rsidRDefault="00A1413B">
            <w:pPr>
              <w:pStyle w:val="TableParagraph"/>
              <w:ind w:right="38"/>
              <w:rPr>
                <w:sz w:val="18"/>
              </w:rPr>
            </w:pPr>
            <w:r>
              <w:rPr>
                <w:spacing w:val="-4"/>
                <w:sz w:val="18"/>
              </w:rPr>
              <w:t>85.9</w:t>
            </w:r>
          </w:p>
        </w:tc>
        <w:tc>
          <w:tcPr>
            <w:tcW w:w="1559" w:type="dxa"/>
          </w:tcPr>
          <w:p w:rsidR="00555920" w:rsidRDefault="00A1413B">
            <w:pPr>
              <w:pStyle w:val="TableParagraph"/>
              <w:ind w:left="472"/>
              <w:jc w:val="left"/>
              <w:rPr>
                <w:sz w:val="18"/>
              </w:rPr>
            </w:pPr>
            <w:r>
              <w:rPr>
                <w:spacing w:val="-5"/>
                <w:sz w:val="18"/>
              </w:rPr>
              <w:t>184</w:t>
            </w:r>
          </w:p>
        </w:tc>
        <w:tc>
          <w:tcPr>
            <w:tcW w:w="1556" w:type="dxa"/>
          </w:tcPr>
          <w:p w:rsidR="00555920" w:rsidRDefault="00A1413B">
            <w:pPr>
              <w:pStyle w:val="TableParagraph"/>
              <w:ind w:right="43"/>
              <w:rPr>
                <w:sz w:val="18"/>
              </w:rPr>
            </w:pPr>
            <w:r>
              <w:rPr>
                <w:spacing w:val="-4"/>
                <w:sz w:val="18"/>
              </w:rPr>
              <w:t>19.0</w:t>
            </w:r>
          </w:p>
        </w:tc>
      </w:tr>
      <w:tr w:rsidR="00555920">
        <w:trPr>
          <w:trHeight w:val="318"/>
        </w:trPr>
        <w:tc>
          <w:tcPr>
            <w:tcW w:w="1558" w:type="dxa"/>
          </w:tcPr>
          <w:p w:rsidR="00555920" w:rsidRDefault="00A1413B">
            <w:pPr>
              <w:pStyle w:val="TableParagraph"/>
              <w:ind w:right="283"/>
              <w:jc w:val="right"/>
              <w:rPr>
                <w:sz w:val="18"/>
              </w:rPr>
            </w:pPr>
            <w:r>
              <w:rPr>
                <w:spacing w:val="-2"/>
                <w:sz w:val="18"/>
              </w:rPr>
              <w:t>Aug-</w:t>
            </w:r>
            <w:r>
              <w:rPr>
                <w:spacing w:val="-5"/>
                <w:sz w:val="18"/>
              </w:rPr>
              <w:t>15</w:t>
            </w:r>
          </w:p>
        </w:tc>
        <w:tc>
          <w:tcPr>
            <w:tcW w:w="1559" w:type="dxa"/>
          </w:tcPr>
          <w:p w:rsidR="00555920" w:rsidRDefault="00A1413B">
            <w:pPr>
              <w:pStyle w:val="TableParagraph"/>
              <w:ind w:right="514"/>
              <w:jc w:val="right"/>
              <w:rPr>
                <w:sz w:val="18"/>
              </w:rPr>
            </w:pPr>
            <w:r>
              <w:rPr>
                <w:spacing w:val="-4"/>
                <w:sz w:val="18"/>
              </w:rPr>
              <w:t>1.69</w:t>
            </w:r>
          </w:p>
        </w:tc>
        <w:tc>
          <w:tcPr>
            <w:tcW w:w="1558" w:type="dxa"/>
          </w:tcPr>
          <w:p w:rsidR="00555920" w:rsidRDefault="00A1413B">
            <w:pPr>
              <w:pStyle w:val="TableParagraph"/>
              <w:ind w:left="473"/>
              <w:jc w:val="left"/>
              <w:rPr>
                <w:sz w:val="18"/>
              </w:rPr>
            </w:pPr>
            <w:r>
              <w:rPr>
                <w:spacing w:val="-5"/>
                <w:sz w:val="18"/>
              </w:rPr>
              <w:t>116</w:t>
            </w:r>
          </w:p>
        </w:tc>
        <w:tc>
          <w:tcPr>
            <w:tcW w:w="1556" w:type="dxa"/>
          </w:tcPr>
          <w:p w:rsidR="00555920" w:rsidRDefault="00A1413B">
            <w:pPr>
              <w:pStyle w:val="TableParagraph"/>
              <w:ind w:right="38"/>
              <w:rPr>
                <w:sz w:val="18"/>
              </w:rPr>
            </w:pPr>
            <w:r>
              <w:rPr>
                <w:spacing w:val="-4"/>
                <w:sz w:val="18"/>
              </w:rPr>
              <w:t>60.9</w:t>
            </w:r>
          </w:p>
        </w:tc>
        <w:tc>
          <w:tcPr>
            <w:tcW w:w="1559" w:type="dxa"/>
          </w:tcPr>
          <w:p w:rsidR="00555920" w:rsidRDefault="00A1413B">
            <w:pPr>
              <w:pStyle w:val="TableParagraph"/>
              <w:ind w:left="472"/>
              <w:jc w:val="left"/>
              <w:rPr>
                <w:sz w:val="18"/>
              </w:rPr>
            </w:pPr>
            <w:r>
              <w:rPr>
                <w:spacing w:val="-5"/>
                <w:sz w:val="18"/>
              </w:rPr>
              <w:t>177</w:t>
            </w:r>
          </w:p>
        </w:tc>
        <w:tc>
          <w:tcPr>
            <w:tcW w:w="1556" w:type="dxa"/>
          </w:tcPr>
          <w:p w:rsidR="00555920" w:rsidRDefault="00A1413B">
            <w:pPr>
              <w:pStyle w:val="TableParagraph"/>
              <w:ind w:right="43"/>
              <w:rPr>
                <w:sz w:val="18"/>
              </w:rPr>
            </w:pPr>
            <w:r>
              <w:rPr>
                <w:spacing w:val="-4"/>
                <w:sz w:val="18"/>
              </w:rPr>
              <w:t>24.4</w:t>
            </w:r>
          </w:p>
        </w:tc>
      </w:tr>
      <w:tr w:rsidR="00555920">
        <w:trPr>
          <w:trHeight w:val="316"/>
        </w:trPr>
        <w:tc>
          <w:tcPr>
            <w:tcW w:w="1558" w:type="dxa"/>
          </w:tcPr>
          <w:p w:rsidR="00555920" w:rsidRDefault="00A1413B">
            <w:pPr>
              <w:pStyle w:val="TableParagraph"/>
              <w:ind w:right="283"/>
              <w:jc w:val="right"/>
              <w:rPr>
                <w:sz w:val="18"/>
              </w:rPr>
            </w:pPr>
            <w:r>
              <w:rPr>
                <w:spacing w:val="-2"/>
                <w:sz w:val="18"/>
              </w:rPr>
              <w:t>Sep-</w:t>
            </w:r>
            <w:r>
              <w:rPr>
                <w:spacing w:val="-5"/>
                <w:sz w:val="18"/>
              </w:rPr>
              <w:t>15</w:t>
            </w:r>
          </w:p>
        </w:tc>
        <w:tc>
          <w:tcPr>
            <w:tcW w:w="1559" w:type="dxa"/>
          </w:tcPr>
          <w:p w:rsidR="00555920" w:rsidRDefault="00A1413B">
            <w:pPr>
              <w:pStyle w:val="TableParagraph"/>
              <w:ind w:right="514"/>
              <w:jc w:val="right"/>
              <w:rPr>
                <w:sz w:val="18"/>
              </w:rPr>
            </w:pPr>
            <w:r>
              <w:rPr>
                <w:spacing w:val="-4"/>
                <w:sz w:val="18"/>
              </w:rPr>
              <w:t>1.68</w:t>
            </w:r>
          </w:p>
        </w:tc>
        <w:tc>
          <w:tcPr>
            <w:tcW w:w="1558" w:type="dxa"/>
          </w:tcPr>
          <w:p w:rsidR="00555920" w:rsidRDefault="00A1413B">
            <w:pPr>
              <w:pStyle w:val="TableParagraph"/>
              <w:ind w:left="473"/>
              <w:jc w:val="left"/>
              <w:rPr>
                <w:sz w:val="18"/>
              </w:rPr>
            </w:pPr>
            <w:r>
              <w:rPr>
                <w:spacing w:val="-5"/>
                <w:sz w:val="18"/>
              </w:rPr>
              <w:t>135</w:t>
            </w:r>
          </w:p>
        </w:tc>
        <w:tc>
          <w:tcPr>
            <w:tcW w:w="1556" w:type="dxa"/>
          </w:tcPr>
          <w:p w:rsidR="00555920" w:rsidRDefault="00A1413B">
            <w:pPr>
              <w:pStyle w:val="TableParagraph"/>
              <w:ind w:right="38"/>
              <w:rPr>
                <w:sz w:val="18"/>
              </w:rPr>
            </w:pPr>
            <w:r>
              <w:rPr>
                <w:spacing w:val="-4"/>
                <w:sz w:val="18"/>
              </w:rPr>
              <w:t>44.4</w:t>
            </w:r>
          </w:p>
        </w:tc>
        <w:tc>
          <w:tcPr>
            <w:tcW w:w="1559" w:type="dxa"/>
          </w:tcPr>
          <w:p w:rsidR="00555920" w:rsidRDefault="00A1413B">
            <w:pPr>
              <w:pStyle w:val="TableParagraph"/>
              <w:ind w:left="472"/>
              <w:jc w:val="left"/>
              <w:rPr>
                <w:sz w:val="18"/>
              </w:rPr>
            </w:pPr>
            <w:r>
              <w:rPr>
                <w:spacing w:val="-5"/>
                <w:sz w:val="18"/>
              </w:rPr>
              <w:t>179</w:t>
            </w:r>
          </w:p>
        </w:tc>
        <w:tc>
          <w:tcPr>
            <w:tcW w:w="1556" w:type="dxa"/>
          </w:tcPr>
          <w:p w:rsidR="00555920" w:rsidRDefault="00A1413B">
            <w:pPr>
              <w:pStyle w:val="TableParagraph"/>
              <w:ind w:left="157"/>
              <w:rPr>
                <w:sz w:val="18"/>
              </w:rPr>
            </w:pPr>
            <w:r>
              <w:rPr>
                <w:spacing w:val="-4"/>
                <w:sz w:val="18"/>
              </w:rPr>
              <w:t>8.41</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pacing w:val="-2"/>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283"/>
              <w:jc w:val="right"/>
              <w:rPr>
                <w:sz w:val="18"/>
              </w:rPr>
            </w:pPr>
            <w:r>
              <w:rPr>
                <w:sz w:val="18"/>
              </w:rPr>
              <w:t>Oct-</w:t>
            </w:r>
            <w:r>
              <w:rPr>
                <w:spacing w:val="-5"/>
                <w:sz w:val="18"/>
              </w:rPr>
              <w:t>15</w:t>
            </w:r>
          </w:p>
        </w:tc>
        <w:tc>
          <w:tcPr>
            <w:tcW w:w="1559" w:type="dxa"/>
          </w:tcPr>
          <w:p w:rsidR="00555920" w:rsidRDefault="00A1413B">
            <w:pPr>
              <w:pStyle w:val="TableParagraph"/>
              <w:spacing w:before="56"/>
              <w:ind w:right="514"/>
              <w:jc w:val="right"/>
              <w:rPr>
                <w:sz w:val="18"/>
              </w:rPr>
            </w:pPr>
            <w:r>
              <w:rPr>
                <w:spacing w:val="-4"/>
                <w:sz w:val="18"/>
              </w:rPr>
              <w:t>1.68</w:t>
            </w:r>
          </w:p>
        </w:tc>
        <w:tc>
          <w:tcPr>
            <w:tcW w:w="1558" w:type="dxa"/>
          </w:tcPr>
          <w:p w:rsidR="00555920" w:rsidRDefault="00A1413B">
            <w:pPr>
              <w:pStyle w:val="TableParagraph"/>
              <w:spacing w:before="56"/>
              <w:ind w:left="473"/>
              <w:jc w:val="left"/>
              <w:rPr>
                <w:sz w:val="18"/>
              </w:rPr>
            </w:pPr>
            <w:r>
              <w:rPr>
                <w:spacing w:val="-5"/>
                <w:sz w:val="18"/>
              </w:rPr>
              <w:t>153</w:t>
            </w:r>
          </w:p>
        </w:tc>
        <w:tc>
          <w:tcPr>
            <w:tcW w:w="1556" w:type="dxa"/>
          </w:tcPr>
          <w:p w:rsidR="00555920" w:rsidRDefault="00A1413B">
            <w:pPr>
              <w:pStyle w:val="TableParagraph"/>
              <w:spacing w:before="56"/>
              <w:ind w:right="38"/>
              <w:rPr>
                <w:sz w:val="18"/>
              </w:rPr>
            </w:pPr>
            <w:r>
              <w:rPr>
                <w:spacing w:val="-4"/>
                <w:sz w:val="18"/>
              </w:rPr>
              <w:t>54.0</w:t>
            </w:r>
          </w:p>
        </w:tc>
        <w:tc>
          <w:tcPr>
            <w:tcW w:w="1559" w:type="dxa"/>
          </w:tcPr>
          <w:p w:rsidR="00555920" w:rsidRDefault="00A1413B">
            <w:pPr>
              <w:pStyle w:val="TableParagraph"/>
              <w:spacing w:before="56"/>
              <w:ind w:left="472"/>
              <w:jc w:val="left"/>
              <w:rPr>
                <w:sz w:val="18"/>
              </w:rPr>
            </w:pPr>
            <w:r>
              <w:rPr>
                <w:spacing w:val="-5"/>
                <w:sz w:val="18"/>
              </w:rPr>
              <w:t>207</w:t>
            </w:r>
          </w:p>
        </w:tc>
        <w:tc>
          <w:tcPr>
            <w:tcW w:w="1556" w:type="dxa"/>
          </w:tcPr>
          <w:p w:rsidR="00555920" w:rsidRDefault="00A1413B">
            <w:pPr>
              <w:pStyle w:val="TableParagraph"/>
              <w:spacing w:before="56"/>
              <w:ind w:right="43"/>
              <w:rPr>
                <w:sz w:val="18"/>
              </w:rPr>
            </w:pPr>
            <w:r>
              <w:rPr>
                <w:spacing w:val="-4"/>
                <w:sz w:val="18"/>
              </w:rPr>
              <w:t>22.3</w:t>
            </w:r>
          </w:p>
        </w:tc>
      </w:tr>
      <w:tr w:rsidR="00555920">
        <w:trPr>
          <w:trHeight w:val="315"/>
        </w:trPr>
        <w:tc>
          <w:tcPr>
            <w:tcW w:w="1558" w:type="dxa"/>
          </w:tcPr>
          <w:p w:rsidR="00555920" w:rsidRDefault="00A1413B">
            <w:pPr>
              <w:pStyle w:val="TableParagraph"/>
              <w:ind w:right="283"/>
              <w:jc w:val="right"/>
              <w:rPr>
                <w:sz w:val="18"/>
              </w:rPr>
            </w:pPr>
            <w:r>
              <w:rPr>
                <w:spacing w:val="-2"/>
                <w:sz w:val="18"/>
              </w:rPr>
              <w:t>Nov-</w:t>
            </w:r>
            <w:r>
              <w:rPr>
                <w:spacing w:val="-5"/>
                <w:sz w:val="18"/>
              </w:rPr>
              <w:t>15</w:t>
            </w:r>
          </w:p>
        </w:tc>
        <w:tc>
          <w:tcPr>
            <w:tcW w:w="1559" w:type="dxa"/>
          </w:tcPr>
          <w:p w:rsidR="00555920" w:rsidRDefault="00A1413B">
            <w:pPr>
              <w:pStyle w:val="TableParagraph"/>
              <w:ind w:right="514"/>
              <w:jc w:val="right"/>
              <w:rPr>
                <w:sz w:val="18"/>
              </w:rPr>
            </w:pPr>
            <w:r>
              <w:rPr>
                <w:spacing w:val="-4"/>
                <w:sz w:val="18"/>
              </w:rPr>
              <w:t>1.79</w:t>
            </w:r>
          </w:p>
        </w:tc>
        <w:tc>
          <w:tcPr>
            <w:tcW w:w="1558" w:type="dxa"/>
          </w:tcPr>
          <w:p w:rsidR="00555920" w:rsidRDefault="00A1413B">
            <w:pPr>
              <w:pStyle w:val="TableParagraph"/>
              <w:ind w:left="473"/>
              <w:jc w:val="left"/>
              <w:rPr>
                <w:sz w:val="18"/>
              </w:rPr>
            </w:pPr>
            <w:r>
              <w:rPr>
                <w:spacing w:val="-5"/>
                <w:sz w:val="18"/>
              </w:rPr>
              <w:t>188</w:t>
            </w:r>
          </w:p>
        </w:tc>
        <w:tc>
          <w:tcPr>
            <w:tcW w:w="1556" w:type="dxa"/>
          </w:tcPr>
          <w:p w:rsidR="00555920" w:rsidRDefault="00A1413B">
            <w:pPr>
              <w:pStyle w:val="TableParagraph"/>
              <w:ind w:right="38"/>
              <w:rPr>
                <w:sz w:val="18"/>
              </w:rPr>
            </w:pPr>
            <w:r>
              <w:rPr>
                <w:spacing w:val="-4"/>
                <w:sz w:val="18"/>
              </w:rPr>
              <w:t>49.1</w:t>
            </w:r>
          </w:p>
        </w:tc>
        <w:tc>
          <w:tcPr>
            <w:tcW w:w="1559" w:type="dxa"/>
          </w:tcPr>
          <w:p w:rsidR="00555920" w:rsidRDefault="00A1413B">
            <w:pPr>
              <w:pStyle w:val="TableParagraph"/>
              <w:ind w:left="472"/>
              <w:jc w:val="left"/>
              <w:rPr>
                <w:sz w:val="18"/>
              </w:rPr>
            </w:pPr>
            <w:r>
              <w:rPr>
                <w:spacing w:val="-5"/>
                <w:sz w:val="18"/>
              </w:rPr>
              <w:t>237</w:t>
            </w:r>
          </w:p>
        </w:tc>
        <w:tc>
          <w:tcPr>
            <w:tcW w:w="1556" w:type="dxa"/>
          </w:tcPr>
          <w:p w:rsidR="00555920" w:rsidRDefault="00A1413B">
            <w:pPr>
              <w:pStyle w:val="TableParagraph"/>
              <w:ind w:right="43"/>
              <w:rPr>
                <w:sz w:val="18"/>
              </w:rPr>
            </w:pPr>
            <w:r>
              <w:rPr>
                <w:spacing w:val="-4"/>
                <w:sz w:val="18"/>
              </w:rPr>
              <w:t>28.2</w:t>
            </w:r>
          </w:p>
        </w:tc>
      </w:tr>
      <w:tr w:rsidR="00555920">
        <w:trPr>
          <w:trHeight w:val="318"/>
        </w:trPr>
        <w:tc>
          <w:tcPr>
            <w:tcW w:w="1558" w:type="dxa"/>
          </w:tcPr>
          <w:p w:rsidR="00555920" w:rsidRDefault="00A1413B">
            <w:pPr>
              <w:pStyle w:val="TableParagraph"/>
              <w:ind w:right="283"/>
              <w:jc w:val="right"/>
              <w:rPr>
                <w:sz w:val="18"/>
              </w:rPr>
            </w:pPr>
            <w:r>
              <w:rPr>
                <w:spacing w:val="-2"/>
                <w:sz w:val="18"/>
              </w:rPr>
              <w:t>Dec-</w:t>
            </w:r>
            <w:r>
              <w:rPr>
                <w:spacing w:val="-5"/>
                <w:sz w:val="18"/>
              </w:rPr>
              <w:t>15</w:t>
            </w:r>
          </w:p>
        </w:tc>
        <w:tc>
          <w:tcPr>
            <w:tcW w:w="1559" w:type="dxa"/>
          </w:tcPr>
          <w:p w:rsidR="00555920" w:rsidRDefault="00A1413B">
            <w:pPr>
              <w:pStyle w:val="TableParagraph"/>
              <w:ind w:right="514"/>
              <w:jc w:val="right"/>
              <w:rPr>
                <w:sz w:val="18"/>
              </w:rPr>
            </w:pPr>
            <w:r>
              <w:rPr>
                <w:spacing w:val="-4"/>
                <w:sz w:val="18"/>
              </w:rPr>
              <w:t>1.92</w:t>
            </w:r>
          </w:p>
        </w:tc>
        <w:tc>
          <w:tcPr>
            <w:tcW w:w="1558" w:type="dxa"/>
          </w:tcPr>
          <w:p w:rsidR="00555920" w:rsidRDefault="00A1413B">
            <w:pPr>
              <w:pStyle w:val="TableParagraph"/>
              <w:ind w:left="473"/>
              <w:jc w:val="left"/>
              <w:rPr>
                <w:sz w:val="18"/>
              </w:rPr>
            </w:pPr>
            <w:r>
              <w:rPr>
                <w:spacing w:val="-5"/>
                <w:sz w:val="18"/>
              </w:rPr>
              <w:t>199</w:t>
            </w:r>
          </w:p>
        </w:tc>
        <w:tc>
          <w:tcPr>
            <w:tcW w:w="1556" w:type="dxa"/>
          </w:tcPr>
          <w:p w:rsidR="00555920" w:rsidRDefault="00A1413B">
            <w:pPr>
              <w:pStyle w:val="TableParagraph"/>
              <w:ind w:left="672"/>
              <w:jc w:val="left"/>
              <w:rPr>
                <w:sz w:val="18"/>
              </w:rPr>
            </w:pPr>
            <w:r>
              <w:rPr>
                <w:spacing w:val="-4"/>
                <w:sz w:val="18"/>
              </w:rPr>
              <w:t>2.69</w:t>
            </w:r>
          </w:p>
        </w:tc>
        <w:tc>
          <w:tcPr>
            <w:tcW w:w="1559" w:type="dxa"/>
          </w:tcPr>
          <w:p w:rsidR="00555920" w:rsidRDefault="00A1413B">
            <w:pPr>
              <w:pStyle w:val="TableParagraph"/>
              <w:ind w:left="472"/>
              <w:jc w:val="left"/>
              <w:rPr>
                <w:sz w:val="18"/>
              </w:rPr>
            </w:pPr>
            <w:r>
              <w:rPr>
                <w:spacing w:val="-5"/>
                <w:sz w:val="18"/>
              </w:rPr>
              <w:t>202</w:t>
            </w:r>
          </w:p>
        </w:tc>
        <w:tc>
          <w:tcPr>
            <w:tcW w:w="1556" w:type="dxa"/>
          </w:tcPr>
          <w:p w:rsidR="00555920" w:rsidRDefault="00A1413B">
            <w:pPr>
              <w:pStyle w:val="TableParagraph"/>
              <w:ind w:left="157"/>
              <w:rPr>
                <w:sz w:val="18"/>
              </w:rPr>
            </w:pPr>
            <w:r>
              <w:rPr>
                <w:spacing w:val="-4"/>
                <w:sz w:val="18"/>
              </w:rPr>
              <w:t>5.58</w:t>
            </w:r>
          </w:p>
        </w:tc>
      </w:tr>
      <w:tr w:rsidR="00555920">
        <w:trPr>
          <w:trHeight w:val="315"/>
        </w:trPr>
        <w:tc>
          <w:tcPr>
            <w:tcW w:w="1558" w:type="dxa"/>
          </w:tcPr>
          <w:p w:rsidR="00555920" w:rsidRDefault="00A1413B">
            <w:pPr>
              <w:pStyle w:val="TableParagraph"/>
              <w:ind w:right="286"/>
              <w:jc w:val="right"/>
              <w:rPr>
                <w:sz w:val="18"/>
              </w:rPr>
            </w:pPr>
            <w:r>
              <w:rPr>
                <w:sz w:val="18"/>
              </w:rPr>
              <w:t>Jan-</w:t>
            </w:r>
            <w:r>
              <w:rPr>
                <w:spacing w:val="-5"/>
                <w:sz w:val="18"/>
              </w:rPr>
              <w:t>16</w:t>
            </w:r>
          </w:p>
        </w:tc>
        <w:tc>
          <w:tcPr>
            <w:tcW w:w="1559" w:type="dxa"/>
          </w:tcPr>
          <w:p w:rsidR="00555920" w:rsidRDefault="00A1413B">
            <w:pPr>
              <w:pStyle w:val="TableParagraph"/>
              <w:ind w:right="514"/>
              <w:jc w:val="right"/>
              <w:rPr>
                <w:sz w:val="18"/>
              </w:rPr>
            </w:pPr>
            <w:r>
              <w:rPr>
                <w:spacing w:val="-4"/>
                <w:sz w:val="18"/>
              </w:rPr>
              <w:t>2.54</w:t>
            </w:r>
          </w:p>
        </w:tc>
        <w:tc>
          <w:tcPr>
            <w:tcW w:w="1558" w:type="dxa"/>
          </w:tcPr>
          <w:p w:rsidR="00555920" w:rsidRDefault="00A1413B">
            <w:pPr>
              <w:pStyle w:val="TableParagraph"/>
              <w:ind w:left="473"/>
              <w:jc w:val="left"/>
              <w:rPr>
                <w:sz w:val="18"/>
              </w:rPr>
            </w:pPr>
            <w:r>
              <w:rPr>
                <w:spacing w:val="-5"/>
                <w:sz w:val="18"/>
              </w:rPr>
              <w:t>188</w:t>
            </w:r>
          </w:p>
        </w:tc>
        <w:tc>
          <w:tcPr>
            <w:tcW w:w="1556" w:type="dxa"/>
          </w:tcPr>
          <w:p w:rsidR="00555920" w:rsidRDefault="00A1413B">
            <w:pPr>
              <w:pStyle w:val="TableParagraph"/>
              <w:ind w:right="38"/>
              <w:rPr>
                <w:sz w:val="18"/>
              </w:rPr>
            </w:pPr>
            <w:r>
              <w:rPr>
                <w:spacing w:val="-4"/>
                <w:sz w:val="18"/>
              </w:rPr>
              <w:t>50.5</w:t>
            </w:r>
          </w:p>
        </w:tc>
        <w:tc>
          <w:tcPr>
            <w:tcW w:w="1559" w:type="dxa"/>
          </w:tcPr>
          <w:p w:rsidR="00555920" w:rsidRDefault="00A1413B">
            <w:pPr>
              <w:pStyle w:val="TableParagraph"/>
              <w:ind w:left="472"/>
              <w:jc w:val="left"/>
              <w:rPr>
                <w:sz w:val="18"/>
              </w:rPr>
            </w:pPr>
            <w:r>
              <w:rPr>
                <w:spacing w:val="-5"/>
                <w:sz w:val="18"/>
              </w:rPr>
              <w:t>238</w:t>
            </w:r>
          </w:p>
        </w:tc>
        <w:tc>
          <w:tcPr>
            <w:tcW w:w="1556" w:type="dxa"/>
          </w:tcPr>
          <w:p w:rsidR="00555920" w:rsidRDefault="00A1413B">
            <w:pPr>
              <w:pStyle w:val="TableParagraph"/>
              <w:ind w:right="43"/>
              <w:rPr>
                <w:sz w:val="18"/>
              </w:rPr>
            </w:pPr>
            <w:r>
              <w:rPr>
                <w:spacing w:val="-4"/>
                <w:sz w:val="18"/>
              </w:rPr>
              <w:t>11.3</w:t>
            </w:r>
          </w:p>
        </w:tc>
      </w:tr>
      <w:tr w:rsidR="00555920">
        <w:trPr>
          <w:trHeight w:val="316"/>
        </w:trPr>
        <w:tc>
          <w:tcPr>
            <w:tcW w:w="1558" w:type="dxa"/>
          </w:tcPr>
          <w:p w:rsidR="00555920" w:rsidRDefault="00A1413B">
            <w:pPr>
              <w:pStyle w:val="TableParagraph"/>
              <w:ind w:right="283"/>
              <w:jc w:val="right"/>
              <w:rPr>
                <w:sz w:val="18"/>
              </w:rPr>
            </w:pPr>
            <w:r>
              <w:rPr>
                <w:spacing w:val="-2"/>
                <w:sz w:val="18"/>
              </w:rPr>
              <w:t>Feb-</w:t>
            </w:r>
            <w:r>
              <w:rPr>
                <w:spacing w:val="-5"/>
                <w:sz w:val="18"/>
              </w:rPr>
              <w:t>16</w:t>
            </w:r>
          </w:p>
        </w:tc>
        <w:tc>
          <w:tcPr>
            <w:tcW w:w="1559" w:type="dxa"/>
          </w:tcPr>
          <w:p w:rsidR="00555920" w:rsidRDefault="00A1413B">
            <w:pPr>
              <w:pStyle w:val="TableParagraph"/>
              <w:ind w:right="514"/>
              <w:jc w:val="right"/>
              <w:rPr>
                <w:sz w:val="18"/>
              </w:rPr>
            </w:pPr>
            <w:r>
              <w:rPr>
                <w:spacing w:val="-4"/>
                <w:sz w:val="18"/>
              </w:rPr>
              <w:t>2.03</w:t>
            </w:r>
          </w:p>
        </w:tc>
        <w:tc>
          <w:tcPr>
            <w:tcW w:w="1558" w:type="dxa"/>
          </w:tcPr>
          <w:p w:rsidR="00555920" w:rsidRDefault="00A1413B">
            <w:pPr>
              <w:pStyle w:val="TableParagraph"/>
              <w:ind w:left="473"/>
              <w:jc w:val="left"/>
              <w:rPr>
                <w:sz w:val="18"/>
              </w:rPr>
            </w:pPr>
            <w:r>
              <w:rPr>
                <w:spacing w:val="-5"/>
                <w:sz w:val="18"/>
              </w:rPr>
              <w:t>173</w:t>
            </w:r>
          </w:p>
        </w:tc>
        <w:tc>
          <w:tcPr>
            <w:tcW w:w="1556" w:type="dxa"/>
          </w:tcPr>
          <w:p w:rsidR="00555920" w:rsidRDefault="00A1413B">
            <w:pPr>
              <w:pStyle w:val="TableParagraph"/>
              <w:ind w:right="38"/>
              <w:rPr>
                <w:sz w:val="18"/>
              </w:rPr>
            </w:pPr>
            <w:r>
              <w:rPr>
                <w:spacing w:val="-4"/>
                <w:sz w:val="18"/>
              </w:rPr>
              <w:t>33.3</w:t>
            </w:r>
          </w:p>
        </w:tc>
        <w:tc>
          <w:tcPr>
            <w:tcW w:w="1559" w:type="dxa"/>
          </w:tcPr>
          <w:p w:rsidR="00555920" w:rsidRDefault="00A1413B">
            <w:pPr>
              <w:pStyle w:val="TableParagraph"/>
              <w:ind w:left="472"/>
              <w:jc w:val="left"/>
              <w:rPr>
                <w:sz w:val="18"/>
              </w:rPr>
            </w:pPr>
            <w:r>
              <w:rPr>
                <w:spacing w:val="-5"/>
                <w:sz w:val="18"/>
              </w:rPr>
              <w:t>206</w:t>
            </w:r>
          </w:p>
        </w:tc>
        <w:tc>
          <w:tcPr>
            <w:tcW w:w="1556" w:type="dxa"/>
          </w:tcPr>
          <w:p w:rsidR="00555920" w:rsidRDefault="00A1413B">
            <w:pPr>
              <w:pStyle w:val="TableParagraph"/>
              <w:ind w:right="43"/>
              <w:rPr>
                <w:sz w:val="18"/>
              </w:rPr>
            </w:pPr>
            <w:r>
              <w:rPr>
                <w:spacing w:val="-4"/>
                <w:sz w:val="18"/>
              </w:rPr>
              <w:t>13.2</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Mar-</w:t>
            </w:r>
            <w:r>
              <w:rPr>
                <w:spacing w:val="-5"/>
                <w:sz w:val="18"/>
              </w:rPr>
              <w:t>16</w:t>
            </w:r>
          </w:p>
        </w:tc>
        <w:tc>
          <w:tcPr>
            <w:tcW w:w="1559" w:type="dxa"/>
          </w:tcPr>
          <w:p w:rsidR="00555920" w:rsidRDefault="00A1413B">
            <w:pPr>
              <w:pStyle w:val="TableParagraph"/>
              <w:spacing w:before="56"/>
              <w:ind w:right="514"/>
              <w:jc w:val="right"/>
              <w:rPr>
                <w:sz w:val="18"/>
              </w:rPr>
            </w:pPr>
            <w:r>
              <w:rPr>
                <w:spacing w:val="-4"/>
                <w:sz w:val="18"/>
              </w:rPr>
              <w:t>2.77</w:t>
            </w:r>
          </w:p>
        </w:tc>
        <w:tc>
          <w:tcPr>
            <w:tcW w:w="1558" w:type="dxa"/>
          </w:tcPr>
          <w:p w:rsidR="00555920" w:rsidRDefault="00A1413B">
            <w:pPr>
              <w:pStyle w:val="TableParagraph"/>
              <w:spacing w:before="56"/>
              <w:ind w:left="473"/>
              <w:jc w:val="left"/>
              <w:rPr>
                <w:sz w:val="18"/>
              </w:rPr>
            </w:pPr>
            <w:r>
              <w:rPr>
                <w:spacing w:val="-5"/>
                <w:sz w:val="18"/>
              </w:rPr>
              <w:t>223</w:t>
            </w:r>
          </w:p>
        </w:tc>
        <w:tc>
          <w:tcPr>
            <w:tcW w:w="1556" w:type="dxa"/>
          </w:tcPr>
          <w:p w:rsidR="00555920" w:rsidRDefault="00A1413B">
            <w:pPr>
              <w:pStyle w:val="TableParagraph"/>
              <w:spacing w:before="56"/>
              <w:ind w:right="38"/>
              <w:rPr>
                <w:sz w:val="18"/>
              </w:rPr>
            </w:pPr>
            <w:r>
              <w:rPr>
                <w:spacing w:val="-4"/>
                <w:sz w:val="18"/>
              </w:rPr>
              <w:t>70.4</w:t>
            </w:r>
          </w:p>
        </w:tc>
        <w:tc>
          <w:tcPr>
            <w:tcW w:w="1559" w:type="dxa"/>
          </w:tcPr>
          <w:p w:rsidR="00555920" w:rsidRDefault="00A1413B">
            <w:pPr>
              <w:pStyle w:val="TableParagraph"/>
              <w:spacing w:before="56"/>
              <w:ind w:left="472"/>
              <w:jc w:val="left"/>
              <w:rPr>
                <w:sz w:val="18"/>
              </w:rPr>
            </w:pPr>
            <w:r>
              <w:rPr>
                <w:spacing w:val="-5"/>
                <w:sz w:val="18"/>
              </w:rPr>
              <w:t>293</w:t>
            </w:r>
          </w:p>
        </w:tc>
        <w:tc>
          <w:tcPr>
            <w:tcW w:w="1556" w:type="dxa"/>
          </w:tcPr>
          <w:p w:rsidR="00555920" w:rsidRDefault="00A1413B">
            <w:pPr>
              <w:pStyle w:val="TableParagraph"/>
              <w:spacing w:before="56"/>
              <w:ind w:right="43"/>
              <w:rPr>
                <w:sz w:val="18"/>
              </w:rPr>
            </w:pPr>
            <w:r>
              <w:rPr>
                <w:spacing w:val="-4"/>
                <w:sz w:val="18"/>
              </w:rPr>
              <w:t>12.7</w:t>
            </w:r>
          </w:p>
        </w:tc>
      </w:tr>
      <w:tr w:rsidR="00555920">
        <w:trPr>
          <w:trHeight w:val="316"/>
        </w:trPr>
        <w:tc>
          <w:tcPr>
            <w:tcW w:w="1558" w:type="dxa"/>
          </w:tcPr>
          <w:p w:rsidR="00555920" w:rsidRDefault="00A1413B">
            <w:pPr>
              <w:pStyle w:val="TableParagraph"/>
              <w:ind w:right="283"/>
              <w:jc w:val="right"/>
              <w:rPr>
                <w:sz w:val="18"/>
              </w:rPr>
            </w:pPr>
            <w:r>
              <w:rPr>
                <w:spacing w:val="-2"/>
                <w:sz w:val="18"/>
              </w:rPr>
              <w:t>Apr-</w:t>
            </w:r>
            <w:r>
              <w:rPr>
                <w:spacing w:val="-5"/>
                <w:sz w:val="18"/>
              </w:rPr>
              <w:t>16</w:t>
            </w:r>
          </w:p>
        </w:tc>
        <w:tc>
          <w:tcPr>
            <w:tcW w:w="1559" w:type="dxa"/>
          </w:tcPr>
          <w:p w:rsidR="00555920" w:rsidRDefault="00A1413B">
            <w:pPr>
              <w:pStyle w:val="TableParagraph"/>
              <w:ind w:right="514"/>
              <w:jc w:val="right"/>
              <w:rPr>
                <w:sz w:val="18"/>
              </w:rPr>
            </w:pPr>
            <w:r>
              <w:rPr>
                <w:spacing w:val="-4"/>
                <w:sz w:val="18"/>
              </w:rPr>
              <w:t>2.09</w:t>
            </w:r>
          </w:p>
        </w:tc>
        <w:tc>
          <w:tcPr>
            <w:tcW w:w="1558" w:type="dxa"/>
          </w:tcPr>
          <w:p w:rsidR="00555920" w:rsidRDefault="00A1413B">
            <w:pPr>
              <w:pStyle w:val="TableParagraph"/>
              <w:ind w:left="473"/>
              <w:jc w:val="left"/>
              <w:rPr>
                <w:sz w:val="18"/>
              </w:rPr>
            </w:pPr>
            <w:r>
              <w:rPr>
                <w:spacing w:val="-5"/>
                <w:sz w:val="18"/>
              </w:rPr>
              <w:t>241</w:t>
            </w:r>
          </w:p>
        </w:tc>
        <w:tc>
          <w:tcPr>
            <w:tcW w:w="1556" w:type="dxa"/>
          </w:tcPr>
          <w:p w:rsidR="00555920" w:rsidRDefault="00A1413B">
            <w:pPr>
              <w:pStyle w:val="TableParagraph"/>
              <w:ind w:right="38"/>
              <w:rPr>
                <w:sz w:val="18"/>
              </w:rPr>
            </w:pPr>
            <w:r>
              <w:rPr>
                <w:spacing w:val="-4"/>
                <w:sz w:val="18"/>
              </w:rPr>
              <w:t>14.7</w:t>
            </w:r>
          </w:p>
        </w:tc>
        <w:tc>
          <w:tcPr>
            <w:tcW w:w="1559" w:type="dxa"/>
          </w:tcPr>
          <w:p w:rsidR="00555920" w:rsidRDefault="00A1413B">
            <w:pPr>
              <w:pStyle w:val="TableParagraph"/>
              <w:ind w:left="472"/>
              <w:jc w:val="left"/>
              <w:rPr>
                <w:sz w:val="18"/>
              </w:rPr>
            </w:pPr>
            <w:r>
              <w:rPr>
                <w:spacing w:val="-5"/>
                <w:sz w:val="18"/>
              </w:rPr>
              <w:t>255</w:t>
            </w:r>
          </w:p>
        </w:tc>
        <w:tc>
          <w:tcPr>
            <w:tcW w:w="1556" w:type="dxa"/>
          </w:tcPr>
          <w:p w:rsidR="00555920" w:rsidRDefault="00A1413B">
            <w:pPr>
              <w:pStyle w:val="TableParagraph"/>
              <w:ind w:left="157"/>
              <w:rPr>
                <w:sz w:val="18"/>
              </w:rPr>
            </w:pPr>
            <w:r>
              <w:rPr>
                <w:spacing w:val="-4"/>
                <w:sz w:val="18"/>
              </w:rPr>
              <w:t>5.48</w:t>
            </w:r>
          </w:p>
        </w:tc>
      </w:tr>
      <w:tr w:rsidR="00555920">
        <w:trPr>
          <w:trHeight w:val="318"/>
        </w:trPr>
        <w:tc>
          <w:tcPr>
            <w:tcW w:w="1558" w:type="dxa"/>
          </w:tcPr>
          <w:p w:rsidR="00555920" w:rsidRDefault="00A1413B">
            <w:pPr>
              <w:pStyle w:val="TableParagraph"/>
              <w:ind w:right="283"/>
              <w:jc w:val="right"/>
              <w:rPr>
                <w:sz w:val="18"/>
              </w:rPr>
            </w:pPr>
            <w:r>
              <w:rPr>
                <w:spacing w:val="-2"/>
                <w:sz w:val="18"/>
              </w:rPr>
              <w:t>May-</w:t>
            </w:r>
            <w:r>
              <w:rPr>
                <w:spacing w:val="-5"/>
                <w:sz w:val="18"/>
              </w:rPr>
              <w:t>16</w:t>
            </w:r>
          </w:p>
        </w:tc>
        <w:tc>
          <w:tcPr>
            <w:tcW w:w="1559" w:type="dxa"/>
          </w:tcPr>
          <w:p w:rsidR="00555920" w:rsidRDefault="00A1413B">
            <w:pPr>
              <w:pStyle w:val="TableParagraph"/>
              <w:ind w:right="514"/>
              <w:jc w:val="right"/>
              <w:rPr>
                <w:sz w:val="18"/>
              </w:rPr>
            </w:pPr>
            <w:r>
              <w:rPr>
                <w:spacing w:val="-4"/>
                <w:sz w:val="18"/>
              </w:rPr>
              <w:t>1.93</w:t>
            </w:r>
          </w:p>
        </w:tc>
        <w:tc>
          <w:tcPr>
            <w:tcW w:w="1558" w:type="dxa"/>
          </w:tcPr>
          <w:p w:rsidR="00555920" w:rsidRDefault="00A1413B">
            <w:pPr>
              <w:pStyle w:val="TableParagraph"/>
              <w:ind w:left="473"/>
              <w:jc w:val="left"/>
              <w:rPr>
                <w:sz w:val="18"/>
              </w:rPr>
            </w:pPr>
            <w:r>
              <w:rPr>
                <w:spacing w:val="-5"/>
                <w:sz w:val="18"/>
              </w:rPr>
              <w:t>219</w:t>
            </w:r>
          </w:p>
        </w:tc>
        <w:tc>
          <w:tcPr>
            <w:tcW w:w="1556" w:type="dxa"/>
          </w:tcPr>
          <w:p w:rsidR="00555920" w:rsidRDefault="00A1413B">
            <w:pPr>
              <w:pStyle w:val="TableParagraph"/>
              <w:ind w:right="38"/>
              <w:rPr>
                <w:sz w:val="18"/>
              </w:rPr>
            </w:pPr>
            <w:r>
              <w:rPr>
                <w:spacing w:val="-4"/>
                <w:sz w:val="18"/>
              </w:rPr>
              <w:t>17.3</w:t>
            </w:r>
          </w:p>
        </w:tc>
        <w:tc>
          <w:tcPr>
            <w:tcW w:w="1559" w:type="dxa"/>
          </w:tcPr>
          <w:p w:rsidR="00555920" w:rsidRDefault="00A1413B">
            <w:pPr>
              <w:pStyle w:val="TableParagraph"/>
              <w:ind w:left="472"/>
              <w:jc w:val="left"/>
              <w:rPr>
                <w:sz w:val="18"/>
              </w:rPr>
            </w:pPr>
            <w:r>
              <w:rPr>
                <w:spacing w:val="-5"/>
                <w:sz w:val="18"/>
              </w:rPr>
              <w:t>236</w:t>
            </w:r>
          </w:p>
        </w:tc>
        <w:tc>
          <w:tcPr>
            <w:tcW w:w="1556" w:type="dxa"/>
          </w:tcPr>
          <w:p w:rsidR="00555920" w:rsidRDefault="00A1413B">
            <w:pPr>
              <w:pStyle w:val="TableParagraph"/>
              <w:ind w:left="157"/>
              <w:rPr>
                <w:sz w:val="18"/>
              </w:rPr>
            </w:pPr>
            <w:r>
              <w:rPr>
                <w:spacing w:val="-4"/>
                <w:sz w:val="18"/>
              </w:rPr>
              <w:t>3.52</w:t>
            </w:r>
          </w:p>
        </w:tc>
      </w:tr>
      <w:tr w:rsidR="00555920">
        <w:trPr>
          <w:trHeight w:val="316"/>
        </w:trPr>
        <w:tc>
          <w:tcPr>
            <w:tcW w:w="1558" w:type="dxa"/>
          </w:tcPr>
          <w:p w:rsidR="00555920" w:rsidRDefault="00A1413B">
            <w:pPr>
              <w:pStyle w:val="TableParagraph"/>
              <w:ind w:right="286"/>
              <w:jc w:val="right"/>
              <w:rPr>
                <w:sz w:val="18"/>
              </w:rPr>
            </w:pPr>
            <w:r>
              <w:rPr>
                <w:sz w:val="18"/>
              </w:rPr>
              <w:t>Jun-</w:t>
            </w:r>
            <w:r>
              <w:rPr>
                <w:spacing w:val="-5"/>
                <w:sz w:val="18"/>
              </w:rPr>
              <w:t>16</w:t>
            </w:r>
          </w:p>
        </w:tc>
        <w:tc>
          <w:tcPr>
            <w:tcW w:w="1559" w:type="dxa"/>
          </w:tcPr>
          <w:p w:rsidR="00555920" w:rsidRDefault="00A1413B">
            <w:pPr>
              <w:pStyle w:val="TableParagraph"/>
              <w:ind w:right="514"/>
              <w:jc w:val="right"/>
              <w:rPr>
                <w:sz w:val="18"/>
              </w:rPr>
            </w:pPr>
            <w:r>
              <w:rPr>
                <w:spacing w:val="-4"/>
                <w:sz w:val="18"/>
              </w:rPr>
              <w:t>1.85</w:t>
            </w:r>
          </w:p>
        </w:tc>
        <w:tc>
          <w:tcPr>
            <w:tcW w:w="1558" w:type="dxa"/>
          </w:tcPr>
          <w:p w:rsidR="00555920" w:rsidRDefault="00A1413B">
            <w:pPr>
              <w:pStyle w:val="TableParagraph"/>
              <w:ind w:left="473"/>
              <w:jc w:val="left"/>
              <w:rPr>
                <w:sz w:val="18"/>
              </w:rPr>
            </w:pPr>
            <w:r>
              <w:rPr>
                <w:spacing w:val="-5"/>
                <w:sz w:val="18"/>
              </w:rPr>
              <w:t>223</w:t>
            </w:r>
          </w:p>
        </w:tc>
        <w:tc>
          <w:tcPr>
            <w:tcW w:w="1556" w:type="dxa"/>
          </w:tcPr>
          <w:p w:rsidR="00555920" w:rsidRDefault="00A1413B">
            <w:pPr>
              <w:pStyle w:val="TableParagraph"/>
              <w:ind w:right="38"/>
              <w:rPr>
                <w:sz w:val="18"/>
              </w:rPr>
            </w:pPr>
            <w:r>
              <w:rPr>
                <w:spacing w:val="-4"/>
                <w:sz w:val="18"/>
              </w:rPr>
              <w:t>32.2</w:t>
            </w:r>
          </w:p>
        </w:tc>
        <w:tc>
          <w:tcPr>
            <w:tcW w:w="1559" w:type="dxa"/>
          </w:tcPr>
          <w:p w:rsidR="00555920" w:rsidRDefault="00A1413B">
            <w:pPr>
              <w:pStyle w:val="TableParagraph"/>
              <w:ind w:left="472"/>
              <w:jc w:val="left"/>
              <w:rPr>
                <w:sz w:val="18"/>
              </w:rPr>
            </w:pPr>
            <w:r>
              <w:rPr>
                <w:spacing w:val="-5"/>
                <w:sz w:val="18"/>
              </w:rPr>
              <w:t>255</w:t>
            </w:r>
          </w:p>
        </w:tc>
        <w:tc>
          <w:tcPr>
            <w:tcW w:w="1556" w:type="dxa"/>
          </w:tcPr>
          <w:p w:rsidR="00555920" w:rsidRDefault="00A1413B">
            <w:pPr>
              <w:pStyle w:val="TableParagraph"/>
              <w:ind w:right="43"/>
              <w:rPr>
                <w:sz w:val="18"/>
              </w:rPr>
            </w:pPr>
            <w:r>
              <w:rPr>
                <w:spacing w:val="-4"/>
                <w:sz w:val="18"/>
              </w:rPr>
              <w:t>18.6</w:t>
            </w:r>
          </w:p>
        </w:tc>
      </w:tr>
      <w:tr w:rsidR="00555920">
        <w:trPr>
          <w:trHeight w:val="316"/>
        </w:trPr>
        <w:tc>
          <w:tcPr>
            <w:tcW w:w="1558" w:type="dxa"/>
          </w:tcPr>
          <w:p w:rsidR="00555920" w:rsidRDefault="00A1413B">
            <w:pPr>
              <w:pStyle w:val="TableParagraph"/>
              <w:ind w:right="286"/>
              <w:jc w:val="right"/>
              <w:rPr>
                <w:sz w:val="18"/>
              </w:rPr>
            </w:pPr>
            <w:r>
              <w:rPr>
                <w:sz w:val="18"/>
              </w:rPr>
              <w:t>Jul-</w:t>
            </w:r>
            <w:r>
              <w:rPr>
                <w:spacing w:val="-5"/>
                <w:sz w:val="18"/>
              </w:rPr>
              <w:t>16</w:t>
            </w:r>
          </w:p>
        </w:tc>
        <w:tc>
          <w:tcPr>
            <w:tcW w:w="1559" w:type="dxa"/>
          </w:tcPr>
          <w:p w:rsidR="00555920" w:rsidRDefault="00A1413B">
            <w:pPr>
              <w:pStyle w:val="TableParagraph"/>
              <w:ind w:right="514"/>
              <w:jc w:val="right"/>
              <w:rPr>
                <w:sz w:val="18"/>
              </w:rPr>
            </w:pPr>
            <w:r>
              <w:rPr>
                <w:spacing w:val="-4"/>
                <w:sz w:val="18"/>
              </w:rPr>
              <w:t>1.80</w:t>
            </w:r>
          </w:p>
        </w:tc>
        <w:tc>
          <w:tcPr>
            <w:tcW w:w="1558" w:type="dxa"/>
          </w:tcPr>
          <w:p w:rsidR="00555920" w:rsidRDefault="00A1413B">
            <w:pPr>
              <w:pStyle w:val="TableParagraph"/>
              <w:ind w:left="473"/>
              <w:jc w:val="left"/>
              <w:rPr>
                <w:sz w:val="18"/>
              </w:rPr>
            </w:pPr>
            <w:r>
              <w:rPr>
                <w:spacing w:val="-5"/>
                <w:sz w:val="18"/>
              </w:rPr>
              <w:t>141</w:t>
            </w:r>
          </w:p>
        </w:tc>
        <w:tc>
          <w:tcPr>
            <w:tcW w:w="1556" w:type="dxa"/>
          </w:tcPr>
          <w:p w:rsidR="00555920" w:rsidRDefault="00A1413B">
            <w:pPr>
              <w:pStyle w:val="TableParagraph"/>
              <w:ind w:right="38"/>
              <w:rPr>
                <w:sz w:val="18"/>
              </w:rPr>
            </w:pPr>
            <w:r>
              <w:rPr>
                <w:spacing w:val="-4"/>
                <w:sz w:val="18"/>
              </w:rPr>
              <w:t>66.8</w:t>
            </w:r>
          </w:p>
        </w:tc>
        <w:tc>
          <w:tcPr>
            <w:tcW w:w="1559" w:type="dxa"/>
          </w:tcPr>
          <w:p w:rsidR="00555920" w:rsidRDefault="00A1413B">
            <w:pPr>
              <w:pStyle w:val="TableParagraph"/>
              <w:ind w:left="472"/>
              <w:jc w:val="left"/>
              <w:rPr>
                <w:sz w:val="18"/>
              </w:rPr>
            </w:pPr>
            <w:r>
              <w:rPr>
                <w:spacing w:val="-5"/>
                <w:sz w:val="18"/>
              </w:rPr>
              <w:t>207</w:t>
            </w:r>
          </w:p>
        </w:tc>
        <w:tc>
          <w:tcPr>
            <w:tcW w:w="1556" w:type="dxa"/>
          </w:tcPr>
          <w:p w:rsidR="00555920" w:rsidRDefault="00A1413B">
            <w:pPr>
              <w:pStyle w:val="TableParagraph"/>
              <w:ind w:right="43"/>
              <w:rPr>
                <w:sz w:val="18"/>
              </w:rPr>
            </w:pPr>
            <w:r>
              <w:rPr>
                <w:spacing w:val="-4"/>
                <w:sz w:val="18"/>
              </w:rPr>
              <w:t>27.9</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Aug-</w:t>
            </w:r>
            <w:r>
              <w:rPr>
                <w:spacing w:val="-5"/>
                <w:sz w:val="18"/>
              </w:rPr>
              <w:t>16</w:t>
            </w:r>
          </w:p>
        </w:tc>
        <w:tc>
          <w:tcPr>
            <w:tcW w:w="1559" w:type="dxa"/>
          </w:tcPr>
          <w:p w:rsidR="00555920" w:rsidRDefault="00A1413B">
            <w:pPr>
              <w:pStyle w:val="TableParagraph"/>
              <w:spacing w:before="56"/>
              <w:ind w:right="514"/>
              <w:jc w:val="right"/>
              <w:rPr>
                <w:sz w:val="18"/>
              </w:rPr>
            </w:pPr>
            <w:r>
              <w:rPr>
                <w:spacing w:val="-4"/>
                <w:sz w:val="18"/>
              </w:rPr>
              <w:t>1.79</w:t>
            </w:r>
          </w:p>
        </w:tc>
        <w:tc>
          <w:tcPr>
            <w:tcW w:w="1558" w:type="dxa"/>
          </w:tcPr>
          <w:p w:rsidR="00555920" w:rsidRDefault="00A1413B">
            <w:pPr>
              <w:pStyle w:val="TableParagraph"/>
              <w:spacing w:before="56"/>
              <w:ind w:left="473"/>
              <w:jc w:val="left"/>
              <w:rPr>
                <w:sz w:val="18"/>
              </w:rPr>
            </w:pPr>
            <w:r>
              <w:rPr>
                <w:spacing w:val="-5"/>
                <w:sz w:val="18"/>
              </w:rPr>
              <w:t>165</w:t>
            </w:r>
          </w:p>
        </w:tc>
        <w:tc>
          <w:tcPr>
            <w:tcW w:w="1556" w:type="dxa"/>
          </w:tcPr>
          <w:p w:rsidR="00555920" w:rsidRDefault="00A1413B">
            <w:pPr>
              <w:pStyle w:val="TableParagraph"/>
              <w:spacing w:before="56"/>
              <w:ind w:right="38"/>
              <w:rPr>
                <w:sz w:val="18"/>
              </w:rPr>
            </w:pPr>
            <w:r>
              <w:rPr>
                <w:spacing w:val="-4"/>
                <w:sz w:val="18"/>
              </w:rPr>
              <w:t>39.1</w:t>
            </w:r>
          </w:p>
        </w:tc>
        <w:tc>
          <w:tcPr>
            <w:tcW w:w="1559" w:type="dxa"/>
          </w:tcPr>
          <w:p w:rsidR="00555920" w:rsidRDefault="00A1413B">
            <w:pPr>
              <w:pStyle w:val="TableParagraph"/>
              <w:spacing w:before="56"/>
              <w:ind w:left="472"/>
              <w:jc w:val="left"/>
              <w:rPr>
                <w:sz w:val="18"/>
              </w:rPr>
            </w:pPr>
            <w:r>
              <w:rPr>
                <w:spacing w:val="-5"/>
                <w:sz w:val="18"/>
              </w:rPr>
              <w:t>204</w:t>
            </w:r>
          </w:p>
        </w:tc>
        <w:tc>
          <w:tcPr>
            <w:tcW w:w="1556" w:type="dxa"/>
          </w:tcPr>
          <w:p w:rsidR="00555920" w:rsidRDefault="00A1413B">
            <w:pPr>
              <w:pStyle w:val="TableParagraph"/>
              <w:spacing w:before="56"/>
              <w:ind w:right="43"/>
              <w:rPr>
                <w:sz w:val="18"/>
              </w:rPr>
            </w:pPr>
            <w:r>
              <w:rPr>
                <w:spacing w:val="-4"/>
                <w:sz w:val="18"/>
              </w:rPr>
              <w:t>20.9</w:t>
            </w:r>
          </w:p>
        </w:tc>
      </w:tr>
      <w:tr w:rsidR="00555920">
        <w:trPr>
          <w:trHeight w:val="316"/>
        </w:trPr>
        <w:tc>
          <w:tcPr>
            <w:tcW w:w="1558" w:type="dxa"/>
          </w:tcPr>
          <w:p w:rsidR="00555920" w:rsidRDefault="00A1413B">
            <w:pPr>
              <w:pStyle w:val="TableParagraph"/>
              <w:ind w:right="283"/>
              <w:jc w:val="right"/>
              <w:rPr>
                <w:sz w:val="18"/>
              </w:rPr>
            </w:pPr>
            <w:r>
              <w:rPr>
                <w:spacing w:val="-2"/>
                <w:sz w:val="18"/>
              </w:rPr>
              <w:t>Sep-</w:t>
            </w:r>
            <w:r>
              <w:rPr>
                <w:spacing w:val="-5"/>
                <w:sz w:val="18"/>
              </w:rPr>
              <w:t>16</w:t>
            </w:r>
          </w:p>
        </w:tc>
        <w:tc>
          <w:tcPr>
            <w:tcW w:w="1559" w:type="dxa"/>
          </w:tcPr>
          <w:p w:rsidR="00555920" w:rsidRDefault="00A1413B">
            <w:pPr>
              <w:pStyle w:val="TableParagraph"/>
              <w:ind w:right="514"/>
              <w:jc w:val="right"/>
              <w:rPr>
                <w:sz w:val="18"/>
              </w:rPr>
            </w:pPr>
            <w:r>
              <w:rPr>
                <w:spacing w:val="-4"/>
                <w:sz w:val="18"/>
              </w:rPr>
              <w:t>1.75</w:t>
            </w:r>
          </w:p>
        </w:tc>
        <w:tc>
          <w:tcPr>
            <w:tcW w:w="1558" w:type="dxa"/>
          </w:tcPr>
          <w:p w:rsidR="00555920" w:rsidRDefault="00A1413B">
            <w:pPr>
              <w:pStyle w:val="TableParagraph"/>
              <w:ind w:left="473"/>
              <w:jc w:val="left"/>
              <w:rPr>
                <w:sz w:val="18"/>
              </w:rPr>
            </w:pPr>
            <w:r>
              <w:rPr>
                <w:spacing w:val="-5"/>
                <w:sz w:val="18"/>
              </w:rPr>
              <w:t>212</w:t>
            </w:r>
          </w:p>
        </w:tc>
        <w:tc>
          <w:tcPr>
            <w:tcW w:w="1556" w:type="dxa"/>
          </w:tcPr>
          <w:p w:rsidR="00555920" w:rsidRDefault="00A1413B">
            <w:pPr>
              <w:pStyle w:val="TableParagraph"/>
              <w:ind w:right="38"/>
              <w:rPr>
                <w:sz w:val="18"/>
              </w:rPr>
            </w:pPr>
            <w:r>
              <w:rPr>
                <w:spacing w:val="-4"/>
                <w:sz w:val="18"/>
              </w:rPr>
              <w:t>41.0</w:t>
            </w:r>
          </w:p>
        </w:tc>
        <w:tc>
          <w:tcPr>
            <w:tcW w:w="1559" w:type="dxa"/>
          </w:tcPr>
          <w:p w:rsidR="00555920" w:rsidRDefault="00A1413B">
            <w:pPr>
              <w:pStyle w:val="TableParagraph"/>
              <w:ind w:left="472"/>
              <w:jc w:val="left"/>
              <w:rPr>
                <w:sz w:val="18"/>
              </w:rPr>
            </w:pPr>
            <w:r>
              <w:rPr>
                <w:spacing w:val="-5"/>
                <w:sz w:val="18"/>
              </w:rPr>
              <w:t>253</w:t>
            </w:r>
          </w:p>
        </w:tc>
        <w:tc>
          <w:tcPr>
            <w:tcW w:w="1556" w:type="dxa"/>
          </w:tcPr>
          <w:p w:rsidR="00555920" w:rsidRDefault="00A1413B">
            <w:pPr>
              <w:pStyle w:val="TableParagraph"/>
              <w:ind w:right="43"/>
              <w:rPr>
                <w:sz w:val="18"/>
              </w:rPr>
            </w:pPr>
            <w:r>
              <w:rPr>
                <w:spacing w:val="-4"/>
                <w:sz w:val="18"/>
              </w:rPr>
              <w:t>11.1</w:t>
            </w:r>
          </w:p>
        </w:tc>
      </w:tr>
      <w:tr w:rsidR="00555920">
        <w:trPr>
          <w:trHeight w:val="318"/>
        </w:trPr>
        <w:tc>
          <w:tcPr>
            <w:tcW w:w="1558" w:type="dxa"/>
          </w:tcPr>
          <w:p w:rsidR="00555920" w:rsidRDefault="00A1413B">
            <w:pPr>
              <w:pStyle w:val="TableParagraph"/>
              <w:spacing w:before="56"/>
              <w:ind w:right="283"/>
              <w:jc w:val="right"/>
              <w:rPr>
                <w:sz w:val="18"/>
              </w:rPr>
            </w:pPr>
            <w:r>
              <w:rPr>
                <w:sz w:val="18"/>
              </w:rPr>
              <w:t>Oct-</w:t>
            </w:r>
            <w:r>
              <w:rPr>
                <w:spacing w:val="-5"/>
                <w:sz w:val="18"/>
              </w:rPr>
              <w:t>16</w:t>
            </w:r>
          </w:p>
        </w:tc>
        <w:tc>
          <w:tcPr>
            <w:tcW w:w="1559" w:type="dxa"/>
          </w:tcPr>
          <w:p w:rsidR="00555920" w:rsidRDefault="00A1413B">
            <w:pPr>
              <w:pStyle w:val="TableParagraph"/>
              <w:spacing w:before="56"/>
              <w:ind w:right="514"/>
              <w:jc w:val="right"/>
              <w:rPr>
                <w:sz w:val="18"/>
              </w:rPr>
            </w:pPr>
            <w:r>
              <w:rPr>
                <w:spacing w:val="-4"/>
                <w:sz w:val="18"/>
              </w:rPr>
              <w:t>1.85</w:t>
            </w:r>
          </w:p>
        </w:tc>
        <w:tc>
          <w:tcPr>
            <w:tcW w:w="1558" w:type="dxa"/>
          </w:tcPr>
          <w:p w:rsidR="00555920" w:rsidRDefault="00A1413B">
            <w:pPr>
              <w:pStyle w:val="TableParagraph"/>
              <w:spacing w:before="56"/>
              <w:ind w:left="473"/>
              <w:jc w:val="left"/>
              <w:rPr>
                <w:sz w:val="18"/>
              </w:rPr>
            </w:pPr>
            <w:r>
              <w:rPr>
                <w:spacing w:val="-5"/>
                <w:sz w:val="18"/>
              </w:rPr>
              <w:t>199</w:t>
            </w:r>
          </w:p>
        </w:tc>
        <w:tc>
          <w:tcPr>
            <w:tcW w:w="1556" w:type="dxa"/>
          </w:tcPr>
          <w:p w:rsidR="00555920" w:rsidRDefault="00A1413B">
            <w:pPr>
              <w:pStyle w:val="TableParagraph"/>
              <w:spacing w:before="56"/>
              <w:ind w:right="38"/>
              <w:rPr>
                <w:sz w:val="18"/>
              </w:rPr>
            </w:pPr>
            <w:r>
              <w:rPr>
                <w:spacing w:val="-4"/>
                <w:sz w:val="18"/>
              </w:rPr>
              <w:t>26.4</w:t>
            </w:r>
          </w:p>
        </w:tc>
        <w:tc>
          <w:tcPr>
            <w:tcW w:w="1559" w:type="dxa"/>
          </w:tcPr>
          <w:p w:rsidR="00555920" w:rsidRDefault="00A1413B">
            <w:pPr>
              <w:pStyle w:val="TableParagraph"/>
              <w:spacing w:before="56"/>
              <w:ind w:left="472"/>
              <w:jc w:val="left"/>
              <w:rPr>
                <w:sz w:val="18"/>
              </w:rPr>
            </w:pPr>
            <w:r>
              <w:rPr>
                <w:spacing w:val="-5"/>
                <w:sz w:val="18"/>
              </w:rPr>
              <w:t>226</w:t>
            </w:r>
          </w:p>
        </w:tc>
        <w:tc>
          <w:tcPr>
            <w:tcW w:w="1556" w:type="dxa"/>
          </w:tcPr>
          <w:p w:rsidR="00555920" w:rsidRDefault="00A1413B">
            <w:pPr>
              <w:pStyle w:val="TableParagraph"/>
              <w:spacing w:before="56"/>
              <w:ind w:right="43"/>
              <w:rPr>
                <w:sz w:val="18"/>
              </w:rPr>
            </w:pPr>
            <w:r>
              <w:rPr>
                <w:spacing w:val="-4"/>
                <w:sz w:val="18"/>
              </w:rPr>
              <w:t>12.2</w:t>
            </w:r>
          </w:p>
        </w:tc>
      </w:tr>
      <w:tr w:rsidR="00555920">
        <w:trPr>
          <w:trHeight w:val="316"/>
        </w:trPr>
        <w:tc>
          <w:tcPr>
            <w:tcW w:w="1558" w:type="dxa"/>
          </w:tcPr>
          <w:p w:rsidR="00555920" w:rsidRDefault="00A1413B">
            <w:pPr>
              <w:pStyle w:val="TableParagraph"/>
              <w:ind w:right="283"/>
              <w:jc w:val="right"/>
              <w:rPr>
                <w:sz w:val="18"/>
              </w:rPr>
            </w:pPr>
            <w:r>
              <w:rPr>
                <w:spacing w:val="-2"/>
                <w:sz w:val="18"/>
              </w:rPr>
              <w:t>Nov-</w:t>
            </w:r>
            <w:r>
              <w:rPr>
                <w:spacing w:val="-5"/>
                <w:sz w:val="18"/>
              </w:rPr>
              <w:t>16</w:t>
            </w:r>
          </w:p>
        </w:tc>
        <w:tc>
          <w:tcPr>
            <w:tcW w:w="1559" w:type="dxa"/>
          </w:tcPr>
          <w:p w:rsidR="00555920" w:rsidRDefault="00A1413B">
            <w:pPr>
              <w:pStyle w:val="TableParagraph"/>
              <w:ind w:right="514"/>
              <w:jc w:val="right"/>
              <w:rPr>
                <w:sz w:val="18"/>
              </w:rPr>
            </w:pPr>
            <w:r>
              <w:rPr>
                <w:spacing w:val="-4"/>
                <w:sz w:val="18"/>
              </w:rPr>
              <w:t>1.84</w:t>
            </w:r>
          </w:p>
        </w:tc>
        <w:tc>
          <w:tcPr>
            <w:tcW w:w="1558" w:type="dxa"/>
          </w:tcPr>
          <w:p w:rsidR="00555920" w:rsidRDefault="00A1413B">
            <w:pPr>
              <w:pStyle w:val="TableParagraph"/>
              <w:ind w:right="40"/>
              <w:rPr>
                <w:sz w:val="18"/>
              </w:rPr>
            </w:pPr>
            <w:r>
              <w:rPr>
                <w:spacing w:val="-4"/>
                <w:sz w:val="18"/>
              </w:rPr>
              <w:t>83.1</w:t>
            </w:r>
          </w:p>
        </w:tc>
        <w:tc>
          <w:tcPr>
            <w:tcW w:w="1556" w:type="dxa"/>
          </w:tcPr>
          <w:p w:rsidR="00555920" w:rsidRDefault="00A1413B">
            <w:pPr>
              <w:pStyle w:val="TableParagraph"/>
              <w:ind w:right="38"/>
              <w:rPr>
                <w:sz w:val="18"/>
              </w:rPr>
            </w:pPr>
            <w:r>
              <w:rPr>
                <w:spacing w:val="-4"/>
                <w:sz w:val="18"/>
              </w:rPr>
              <w:t>51.3</w:t>
            </w:r>
          </w:p>
        </w:tc>
        <w:tc>
          <w:tcPr>
            <w:tcW w:w="1559" w:type="dxa"/>
          </w:tcPr>
          <w:p w:rsidR="00555920" w:rsidRDefault="00A1413B">
            <w:pPr>
              <w:pStyle w:val="TableParagraph"/>
              <w:ind w:left="472"/>
              <w:jc w:val="left"/>
              <w:rPr>
                <w:sz w:val="18"/>
              </w:rPr>
            </w:pPr>
            <w:r>
              <w:rPr>
                <w:spacing w:val="-5"/>
                <w:sz w:val="18"/>
              </w:rPr>
              <w:t>134</w:t>
            </w:r>
          </w:p>
        </w:tc>
        <w:tc>
          <w:tcPr>
            <w:tcW w:w="1556" w:type="dxa"/>
          </w:tcPr>
          <w:p w:rsidR="00555920" w:rsidRDefault="00A1413B">
            <w:pPr>
              <w:pStyle w:val="TableParagraph"/>
              <w:ind w:right="43"/>
              <w:rPr>
                <w:sz w:val="18"/>
              </w:rPr>
            </w:pPr>
            <w:r>
              <w:rPr>
                <w:spacing w:val="-4"/>
                <w:sz w:val="18"/>
              </w:rPr>
              <w:t>11.8</w:t>
            </w:r>
          </w:p>
        </w:tc>
      </w:tr>
      <w:tr w:rsidR="00555920">
        <w:trPr>
          <w:trHeight w:val="318"/>
        </w:trPr>
        <w:tc>
          <w:tcPr>
            <w:tcW w:w="1558" w:type="dxa"/>
          </w:tcPr>
          <w:p w:rsidR="00555920" w:rsidRDefault="00A1413B">
            <w:pPr>
              <w:pStyle w:val="TableParagraph"/>
              <w:ind w:right="283"/>
              <w:jc w:val="right"/>
              <w:rPr>
                <w:sz w:val="18"/>
              </w:rPr>
            </w:pPr>
            <w:r>
              <w:rPr>
                <w:spacing w:val="-2"/>
                <w:sz w:val="18"/>
              </w:rPr>
              <w:t>Dec-</w:t>
            </w:r>
            <w:r>
              <w:rPr>
                <w:spacing w:val="-5"/>
                <w:sz w:val="18"/>
              </w:rPr>
              <w:t>16</w:t>
            </w:r>
          </w:p>
        </w:tc>
        <w:tc>
          <w:tcPr>
            <w:tcW w:w="1559" w:type="dxa"/>
          </w:tcPr>
          <w:p w:rsidR="00555920" w:rsidRDefault="00A1413B">
            <w:pPr>
              <w:pStyle w:val="TableParagraph"/>
              <w:ind w:right="514"/>
              <w:jc w:val="right"/>
              <w:rPr>
                <w:sz w:val="18"/>
              </w:rPr>
            </w:pPr>
            <w:r>
              <w:rPr>
                <w:spacing w:val="-4"/>
                <w:sz w:val="18"/>
              </w:rPr>
              <w:t>2.15</w:t>
            </w:r>
          </w:p>
        </w:tc>
        <w:tc>
          <w:tcPr>
            <w:tcW w:w="1558" w:type="dxa"/>
          </w:tcPr>
          <w:p w:rsidR="00555920" w:rsidRDefault="00A1413B">
            <w:pPr>
              <w:pStyle w:val="TableParagraph"/>
              <w:ind w:left="473"/>
              <w:jc w:val="left"/>
              <w:rPr>
                <w:sz w:val="18"/>
              </w:rPr>
            </w:pPr>
            <w:r>
              <w:rPr>
                <w:spacing w:val="-5"/>
                <w:sz w:val="18"/>
              </w:rPr>
              <w:t>154</w:t>
            </w:r>
          </w:p>
        </w:tc>
        <w:tc>
          <w:tcPr>
            <w:tcW w:w="1556" w:type="dxa"/>
          </w:tcPr>
          <w:p w:rsidR="00555920" w:rsidRDefault="00A1413B">
            <w:pPr>
              <w:pStyle w:val="TableParagraph"/>
              <w:ind w:left="473"/>
              <w:jc w:val="left"/>
              <w:rPr>
                <w:sz w:val="18"/>
              </w:rPr>
            </w:pPr>
            <w:r>
              <w:rPr>
                <w:spacing w:val="-5"/>
                <w:sz w:val="18"/>
              </w:rPr>
              <w:t>122</w:t>
            </w:r>
          </w:p>
        </w:tc>
        <w:tc>
          <w:tcPr>
            <w:tcW w:w="1559" w:type="dxa"/>
          </w:tcPr>
          <w:p w:rsidR="00555920" w:rsidRDefault="00A1413B">
            <w:pPr>
              <w:pStyle w:val="TableParagraph"/>
              <w:ind w:left="472"/>
              <w:jc w:val="left"/>
              <w:rPr>
                <w:sz w:val="18"/>
              </w:rPr>
            </w:pPr>
            <w:r>
              <w:rPr>
                <w:spacing w:val="-5"/>
                <w:sz w:val="18"/>
              </w:rPr>
              <w:t>275</w:t>
            </w:r>
          </w:p>
        </w:tc>
        <w:tc>
          <w:tcPr>
            <w:tcW w:w="1556" w:type="dxa"/>
          </w:tcPr>
          <w:p w:rsidR="00555920" w:rsidRDefault="00A1413B">
            <w:pPr>
              <w:pStyle w:val="TableParagraph"/>
              <w:ind w:left="157"/>
              <w:rPr>
                <w:sz w:val="18"/>
              </w:rPr>
            </w:pPr>
            <w:r>
              <w:rPr>
                <w:spacing w:val="-4"/>
                <w:sz w:val="18"/>
              </w:rPr>
              <w:t>7.53</w:t>
            </w:r>
          </w:p>
        </w:tc>
      </w:tr>
      <w:tr w:rsidR="00555920">
        <w:trPr>
          <w:trHeight w:val="316"/>
        </w:trPr>
        <w:tc>
          <w:tcPr>
            <w:tcW w:w="1558" w:type="dxa"/>
          </w:tcPr>
          <w:p w:rsidR="00555920" w:rsidRDefault="00A1413B">
            <w:pPr>
              <w:pStyle w:val="TableParagraph"/>
              <w:ind w:right="286"/>
              <w:jc w:val="right"/>
              <w:rPr>
                <w:sz w:val="18"/>
              </w:rPr>
            </w:pPr>
            <w:r>
              <w:rPr>
                <w:sz w:val="18"/>
              </w:rPr>
              <w:t>Jan-</w:t>
            </w:r>
            <w:r>
              <w:rPr>
                <w:spacing w:val="-5"/>
                <w:sz w:val="18"/>
              </w:rPr>
              <w:t>17</w:t>
            </w:r>
          </w:p>
        </w:tc>
        <w:tc>
          <w:tcPr>
            <w:tcW w:w="1559" w:type="dxa"/>
          </w:tcPr>
          <w:p w:rsidR="00555920" w:rsidRDefault="00A1413B">
            <w:pPr>
              <w:pStyle w:val="TableParagraph"/>
              <w:ind w:right="514"/>
              <w:jc w:val="right"/>
              <w:rPr>
                <w:sz w:val="18"/>
              </w:rPr>
            </w:pPr>
            <w:r>
              <w:rPr>
                <w:spacing w:val="-4"/>
                <w:sz w:val="18"/>
              </w:rPr>
              <w:t>4.16</w:t>
            </w:r>
          </w:p>
        </w:tc>
        <w:tc>
          <w:tcPr>
            <w:tcW w:w="1558" w:type="dxa"/>
          </w:tcPr>
          <w:p w:rsidR="00555920" w:rsidRDefault="00A1413B">
            <w:pPr>
              <w:pStyle w:val="TableParagraph"/>
              <w:ind w:left="473"/>
              <w:jc w:val="left"/>
              <w:rPr>
                <w:sz w:val="18"/>
              </w:rPr>
            </w:pPr>
            <w:r>
              <w:rPr>
                <w:spacing w:val="-5"/>
                <w:sz w:val="18"/>
              </w:rPr>
              <w:t>131</w:t>
            </w:r>
          </w:p>
        </w:tc>
        <w:tc>
          <w:tcPr>
            <w:tcW w:w="1556" w:type="dxa"/>
          </w:tcPr>
          <w:p w:rsidR="00555920" w:rsidRDefault="00A1413B">
            <w:pPr>
              <w:pStyle w:val="TableParagraph"/>
              <w:ind w:left="473"/>
              <w:jc w:val="left"/>
              <w:rPr>
                <w:sz w:val="18"/>
              </w:rPr>
            </w:pPr>
            <w:r>
              <w:rPr>
                <w:spacing w:val="-5"/>
                <w:sz w:val="18"/>
              </w:rPr>
              <w:t>109</w:t>
            </w:r>
          </w:p>
        </w:tc>
        <w:tc>
          <w:tcPr>
            <w:tcW w:w="1559" w:type="dxa"/>
          </w:tcPr>
          <w:p w:rsidR="00555920" w:rsidRDefault="00A1413B">
            <w:pPr>
              <w:pStyle w:val="TableParagraph"/>
              <w:ind w:left="472"/>
              <w:jc w:val="left"/>
              <w:rPr>
                <w:sz w:val="18"/>
              </w:rPr>
            </w:pPr>
            <w:r>
              <w:rPr>
                <w:spacing w:val="-5"/>
                <w:sz w:val="18"/>
              </w:rPr>
              <w:t>239</w:t>
            </w:r>
          </w:p>
        </w:tc>
        <w:tc>
          <w:tcPr>
            <w:tcW w:w="1556" w:type="dxa"/>
          </w:tcPr>
          <w:p w:rsidR="00555920" w:rsidRDefault="00A1413B">
            <w:pPr>
              <w:pStyle w:val="TableParagraph"/>
              <w:ind w:right="43"/>
              <w:rPr>
                <w:sz w:val="18"/>
              </w:rPr>
            </w:pPr>
            <w:r>
              <w:rPr>
                <w:spacing w:val="-4"/>
                <w:sz w:val="18"/>
              </w:rPr>
              <w:t>28.8</w:t>
            </w:r>
          </w:p>
        </w:tc>
      </w:tr>
      <w:tr w:rsidR="00555920">
        <w:trPr>
          <w:trHeight w:val="316"/>
        </w:trPr>
        <w:tc>
          <w:tcPr>
            <w:tcW w:w="1558" w:type="dxa"/>
          </w:tcPr>
          <w:p w:rsidR="00555920" w:rsidRDefault="00A1413B">
            <w:pPr>
              <w:pStyle w:val="TableParagraph"/>
              <w:ind w:right="283"/>
              <w:jc w:val="right"/>
              <w:rPr>
                <w:sz w:val="18"/>
              </w:rPr>
            </w:pPr>
            <w:r>
              <w:rPr>
                <w:spacing w:val="-2"/>
                <w:sz w:val="18"/>
              </w:rPr>
              <w:t>Feb-</w:t>
            </w:r>
            <w:r>
              <w:rPr>
                <w:spacing w:val="-5"/>
                <w:sz w:val="18"/>
              </w:rPr>
              <w:t>17</w:t>
            </w:r>
          </w:p>
        </w:tc>
        <w:tc>
          <w:tcPr>
            <w:tcW w:w="1559" w:type="dxa"/>
          </w:tcPr>
          <w:p w:rsidR="00555920" w:rsidRDefault="00A1413B">
            <w:pPr>
              <w:pStyle w:val="TableParagraph"/>
              <w:ind w:right="514"/>
              <w:jc w:val="right"/>
              <w:rPr>
                <w:sz w:val="18"/>
              </w:rPr>
            </w:pPr>
            <w:r>
              <w:rPr>
                <w:spacing w:val="-4"/>
                <w:sz w:val="18"/>
              </w:rPr>
              <w:t>4.36</w:t>
            </w:r>
          </w:p>
        </w:tc>
        <w:tc>
          <w:tcPr>
            <w:tcW w:w="1558" w:type="dxa"/>
          </w:tcPr>
          <w:p w:rsidR="00555920" w:rsidRDefault="00A1413B">
            <w:pPr>
              <w:pStyle w:val="TableParagraph"/>
              <w:ind w:left="473"/>
              <w:jc w:val="left"/>
              <w:rPr>
                <w:sz w:val="18"/>
              </w:rPr>
            </w:pPr>
            <w:r>
              <w:rPr>
                <w:spacing w:val="-5"/>
                <w:sz w:val="18"/>
              </w:rPr>
              <w:t>270</w:t>
            </w:r>
          </w:p>
        </w:tc>
        <w:tc>
          <w:tcPr>
            <w:tcW w:w="1556" w:type="dxa"/>
          </w:tcPr>
          <w:p w:rsidR="00555920" w:rsidRDefault="00A1413B">
            <w:pPr>
              <w:pStyle w:val="TableParagraph"/>
              <w:ind w:right="38"/>
              <w:rPr>
                <w:sz w:val="18"/>
              </w:rPr>
            </w:pPr>
            <w:r>
              <w:rPr>
                <w:spacing w:val="-4"/>
                <w:sz w:val="18"/>
              </w:rPr>
              <w:t>76.0</w:t>
            </w:r>
          </w:p>
        </w:tc>
        <w:tc>
          <w:tcPr>
            <w:tcW w:w="1559" w:type="dxa"/>
          </w:tcPr>
          <w:p w:rsidR="00555920" w:rsidRDefault="00A1413B">
            <w:pPr>
              <w:pStyle w:val="TableParagraph"/>
              <w:ind w:left="472"/>
              <w:jc w:val="left"/>
              <w:rPr>
                <w:sz w:val="18"/>
              </w:rPr>
            </w:pPr>
            <w:r>
              <w:rPr>
                <w:spacing w:val="-5"/>
                <w:sz w:val="18"/>
              </w:rPr>
              <w:t>346</w:t>
            </w:r>
          </w:p>
        </w:tc>
        <w:tc>
          <w:tcPr>
            <w:tcW w:w="1556" w:type="dxa"/>
          </w:tcPr>
          <w:p w:rsidR="00555920" w:rsidRDefault="00A1413B">
            <w:pPr>
              <w:pStyle w:val="TableParagraph"/>
              <w:ind w:right="43"/>
              <w:rPr>
                <w:sz w:val="18"/>
              </w:rPr>
            </w:pPr>
            <w:r>
              <w:rPr>
                <w:spacing w:val="-4"/>
                <w:sz w:val="18"/>
              </w:rPr>
              <w:t>39.2</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Mar-</w:t>
            </w:r>
            <w:r>
              <w:rPr>
                <w:spacing w:val="-5"/>
                <w:sz w:val="18"/>
              </w:rPr>
              <w:t>17</w:t>
            </w:r>
          </w:p>
        </w:tc>
        <w:tc>
          <w:tcPr>
            <w:tcW w:w="1559" w:type="dxa"/>
          </w:tcPr>
          <w:p w:rsidR="00555920" w:rsidRDefault="00A1413B">
            <w:pPr>
              <w:pStyle w:val="TableParagraph"/>
              <w:spacing w:before="56"/>
              <w:ind w:right="514"/>
              <w:jc w:val="right"/>
              <w:rPr>
                <w:sz w:val="18"/>
              </w:rPr>
            </w:pPr>
            <w:r>
              <w:rPr>
                <w:spacing w:val="-4"/>
                <w:sz w:val="18"/>
              </w:rPr>
              <w:t>2.95</w:t>
            </w:r>
          </w:p>
        </w:tc>
        <w:tc>
          <w:tcPr>
            <w:tcW w:w="1558" w:type="dxa"/>
          </w:tcPr>
          <w:p w:rsidR="00555920" w:rsidRDefault="00A1413B">
            <w:pPr>
              <w:pStyle w:val="TableParagraph"/>
              <w:spacing w:before="56"/>
              <w:ind w:left="473"/>
              <w:jc w:val="left"/>
              <w:rPr>
                <w:sz w:val="18"/>
              </w:rPr>
            </w:pPr>
            <w:r>
              <w:rPr>
                <w:spacing w:val="-5"/>
                <w:sz w:val="18"/>
              </w:rPr>
              <w:t>184</w:t>
            </w:r>
          </w:p>
        </w:tc>
        <w:tc>
          <w:tcPr>
            <w:tcW w:w="1556" w:type="dxa"/>
          </w:tcPr>
          <w:p w:rsidR="00555920" w:rsidRDefault="00A1413B">
            <w:pPr>
              <w:pStyle w:val="TableParagraph"/>
              <w:spacing w:before="56"/>
              <w:ind w:right="38"/>
              <w:rPr>
                <w:sz w:val="18"/>
              </w:rPr>
            </w:pPr>
            <w:r>
              <w:rPr>
                <w:spacing w:val="-4"/>
                <w:sz w:val="18"/>
              </w:rPr>
              <w:t>28.8</w:t>
            </w:r>
          </w:p>
        </w:tc>
        <w:tc>
          <w:tcPr>
            <w:tcW w:w="1559" w:type="dxa"/>
          </w:tcPr>
          <w:p w:rsidR="00555920" w:rsidRDefault="00A1413B">
            <w:pPr>
              <w:pStyle w:val="TableParagraph"/>
              <w:spacing w:before="56"/>
              <w:ind w:left="472"/>
              <w:jc w:val="left"/>
              <w:rPr>
                <w:sz w:val="18"/>
              </w:rPr>
            </w:pPr>
            <w:r>
              <w:rPr>
                <w:spacing w:val="-5"/>
                <w:sz w:val="18"/>
              </w:rPr>
              <w:t>213</w:t>
            </w:r>
          </w:p>
        </w:tc>
        <w:tc>
          <w:tcPr>
            <w:tcW w:w="1556" w:type="dxa"/>
          </w:tcPr>
          <w:p w:rsidR="00555920" w:rsidRDefault="00A1413B">
            <w:pPr>
              <w:pStyle w:val="TableParagraph"/>
              <w:spacing w:before="56"/>
              <w:ind w:right="43"/>
              <w:rPr>
                <w:sz w:val="18"/>
              </w:rPr>
            </w:pPr>
            <w:r>
              <w:rPr>
                <w:spacing w:val="-4"/>
                <w:sz w:val="18"/>
              </w:rPr>
              <w:t>16.1</w:t>
            </w:r>
          </w:p>
        </w:tc>
      </w:tr>
      <w:tr w:rsidR="00555920">
        <w:trPr>
          <w:trHeight w:val="316"/>
        </w:trPr>
        <w:tc>
          <w:tcPr>
            <w:tcW w:w="1558" w:type="dxa"/>
          </w:tcPr>
          <w:p w:rsidR="00555920" w:rsidRDefault="00A1413B">
            <w:pPr>
              <w:pStyle w:val="TableParagraph"/>
              <w:ind w:right="283"/>
              <w:jc w:val="right"/>
              <w:rPr>
                <w:sz w:val="18"/>
              </w:rPr>
            </w:pPr>
            <w:r>
              <w:rPr>
                <w:spacing w:val="-2"/>
                <w:sz w:val="18"/>
              </w:rPr>
              <w:t>Apr-</w:t>
            </w:r>
            <w:r>
              <w:rPr>
                <w:spacing w:val="-5"/>
                <w:sz w:val="18"/>
              </w:rPr>
              <w:t>17</w:t>
            </w:r>
          </w:p>
        </w:tc>
        <w:tc>
          <w:tcPr>
            <w:tcW w:w="1559" w:type="dxa"/>
          </w:tcPr>
          <w:p w:rsidR="00555920" w:rsidRDefault="00A1413B">
            <w:pPr>
              <w:pStyle w:val="TableParagraph"/>
              <w:ind w:right="514"/>
              <w:jc w:val="right"/>
              <w:rPr>
                <w:sz w:val="18"/>
              </w:rPr>
            </w:pPr>
            <w:r>
              <w:rPr>
                <w:spacing w:val="-4"/>
                <w:sz w:val="18"/>
              </w:rPr>
              <w:t>2.56</w:t>
            </w:r>
          </w:p>
        </w:tc>
        <w:tc>
          <w:tcPr>
            <w:tcW w:w="1558" w:type="dxa"/>
          </w:tcPr>
          <w:p w:rsidR="00555920" w:rsidRDefault="00A1413B">
            <w:pPr>
              <w:pStyle w:val="TableParagraph"/>
              <w:ind w:left="473"/>
              <w:jc w:val="left"/>
              <w:rPr>
                <w:sz w:val="18"/>
              </w:rPr>
            </w:pPr>
            <w:r>
              <w:rPr>
                <w:spacing w:val="-5"/>
                <w:sz w:val="18"/>
              </w:rPr>
              <w:t>111</w:t>
            </w:r>
          </w:p>
        </w:tc>
        <w:tc>
          <w:tcPr>
            <w:tcW w:w="1556" w:type="dxa"/>
          </w:tcPr>
          <w:p w:rsidR="00555920" w:rsidRDefault="00A1413B">
            <w:pPr>
              <w:pStyle w:val="TableParagraph"/>
              <w:ind w:left="473"/>
              <w:jc w:val="left"/>
              <w:rPr>
                <w:sz w:val="18"/>
              </w:rPr>
            </w:pPr>
            <w:r>
              <w:rPr>
                <w:spacing w:val="-5"/>
                <w:sz w:val="18"/>
              </w:rPr>
              <w:t>173</w:t>
            </w:r>
          </w:p>
        </w:tc>
        <w:tc>
          <w:tcPr>
            <w:tcW w:w="1559" w:type="dxa"/>
          </w:tcPr>
          <w:p w:rsidR="00555920" w:rsidRDefault="00A1413B">
            <w:pPr>
              <w:pStyle w:val="TableParagraph"/>
              <w:ind w:left="472"/>
              <w:jc w:val="left"/>
              <w:rPr>
                <w:sz w:val="18"/>
              </w:rPr>
            </w:pPr>
            <w:r>
              <w:rPr>
                <w:spacing w:val="-5"/>
                <w:sz w:val="18"/>
              </w:rPr>
              <w:t>285</w:t>
            </w:r>
          </w:p>
        </w:tc>
        <w:tc>
          <w:tcPr>
            <w:tcW w:w="1556" w:type="dxa"/>
          </w:tcPr>
          <w:p w:rsidR="00555920" w:rsidRDefault="00A1413B">
            <w:pPr>
              <w:pStyle w:val="TableParagraph"/>
              <w:ind w:right="43"/>
              <w:rPr>
                <w:sz w:val="18"/>
              </w:rPr>
            </w:pPr>
            <w:r>
              <w:rPr>
                <w:spacing w:val="-4"/>
                <w:sz w:val="18"/>
              </w:rPr>
              <w:t>37.1</w:t>
            </w:r>
          </w:p>
        </w:tc>
      </w:tr>
      <w:tr w:rsidR="00555920">
        <w:trPr>
          <w:trHeight w:val="318"/>
        </w:trPr>
        <w:tc>
          <w:tcPr>
            <w:tcW w:w="1558" w:type="dxa"/>
          </w:tcPr>
          <w:p w:rsidR="00555920" w:rsidRDefault="00A1413B">
            <w:pPr>
              <w:pStyle w:val="TableParagraph"/>
              <w:ind w:right="283"/>
              <w:jc w:val="right"/>
              <w:rPr>
                <w:sz w:val="18"/>
              </w:rPr>
            </w:pPr>
            <w:r>
              <w:rPr>
                <w:spacing w:val="-2"/>
                <w:sz w:val="18"/>
              </w:rPr>
              <w:t>May-</w:t>
            </w:r>
            <w:r>
              <w:rPr>
                <w:spacing w:val="-5"/>
                <w:sz w:val="18"/>
              </w:rPr>
              <w:t>17</w:t>
            </w:r>
          </w:p>
        </w:tc>
        <w:tc>
          <w:tcPr>
            <w:tcW w:w="1559" w:type="dxa"/>
          </w:tcPr>
          <w:p w:rsidR="00555920" w:rsidRDefault="00A1413B">
            <w:pPr>
              <w:pStyle w:val="TableParagraph"/>
              <w:ind w:right="514"/>
              <w:jc w:val="right"/>
              <w:rPr>
                <w:sz w:val="18"/>
              </w:rPr>
            </w:pPr>
            <w:r>
              <w:rPr>
                <w:spacing w:val="-4"/>
                <w:sz w:val="18"/>
              </w:rPr>
              <w:t>2.12</w:t>
            </w:r>
          </w:p>
        </w:tc>
        <w:tc>
          <w:tcPr>
            <w:tcW w:w="1558" w:type="dxa"/>
          </w:tcPr>
          <w:p w:rsidR="00555920" w:rsidRDefault="00A1413B">
            <w:pPr>
              <w:pStyle w:val="TableParagraph"/>
              <w:ind w:left="473"/>
              <w:jc w:val="left"/>
              <w:rPr>
                <w:sz w:val="18"/>
              </w:rPr>
            </w:pPr>
            <w:r>
              <w:rPr>
                <w:spacing w:val="-5"/>
                <w:sz w:val="18"/>
              </w:rPr>
              <w:t>180</w:t>
            </w:r>
          </w:p>
        </w:tc>
        <w:tc>
          <w:tcPr>
            <w:tcW w:w="1556" w:type="dxa"/>
          </w:tcPr>
          <w:p w:rsidR="00555920" w:rsidRDefault="00A1413B">
            <w:pPr>
              <w:pStyle w:val="TableParagraph"/>
              <w:ind w:right="38"/>
              <w:rPr>
                <w:sz w:val="18"/>
              </w:rPr>
            </w:pPr>
            <w:r>
              <w:rPr>
                <w:spacing w:val="-4"/>
                <w:sz w:val="18"/>
              </w:rPr>
              <w:t>54.8</w:t>
            </w:r>
          </w:p>
        </w:tc>
        <w:tc>
          <w:tcPr>
            <w:tcW w:w="1559" w:type="dxa"/>
          </w:tcPr>
          <w:p w:rsidR="00555920" w:rsidRDefault="00A1413B">
            <w:pPr>
              <w:pStyle w:val="TableParagraph"/>
              <w:ind w:left="472"/>
              <w:jc w:val="left"/>
              <w:rPr>
                <w:sz w:val="18"/>
              </w:rPr>
            </w:pPr>
            <w:r>
              <w:rPr>
                <w:spacing w:val="-5"/>
                <w:sz w:val="18"/>
              </w:rPr>
              <w:t>235</w:t>
            </w:r>
          </w:p>
        </w:tc>
        <w:tc>
          <w:tcPr>
            <w:tcW w:w="1556" w:type="dxa"/>
          </w:tcPr>
          <w:p w:rsidR="00555920" w:rsidRDefault="00A1413B">
            <w:pPr>
              <w:pStyle w:val="TableParagraph"/>
              <w:ind w:right="43"/>
              <w:rPr>
                <w:sz w:val="18"/>
              </w:rPr>
            </w:pPr>
            <w:r>
              <w:rPr>
                <w:spacing w:val="-4"/>
                <w:sz w:val="18"/>
              </w:rPr>
              <w:t>18.8</w:t>
            </w:r>
          </w:p>
        </w:tc>
      </w:tr>
      <w:tr w:rsidR="00555920">
        <w:trPr>
          <w:trHeight w:val="315"/>
        </w:trPr>
        <w:tc>
          <w:tcPr>
            <w:tcW w:w="1558" w:type="dxa"/>
          </w:tcPr>
          <w:p w:rsidR="00555920" w:rsidRDefault="00A1413B">
            <w:pPr>
              <w:pStyle w:val="TableParagraph"/>
              <w:ind w:right="286"/>
              <w:jc w:val="right"/>
              <w:rPr>
                <w:sz w:val="18"/>
              </w:rPr>
            </w:pPr>
            <w:r>
              <w:rPr>
                <w:sz w:val="18"/>
              </w:rPr>
              <w:t>Jun-</w:t>
            </w:r>
            <w:r>
              <w:rPr>
                <w:spacing w:val="-5"/>
                <w:sz w:val="18"/>
              </w:rPr>
              <w:t>17</w:t>
            </w:r>
          </w:p>
        </w:tc>
        <w:tc>
          <w:tcPr>
            <w:tcW w:w="1559" w:type="dxa"/>
          </w:tcPr>
          <w:p w:rsidR="00555920" w:rsidRDefault="00A1413B">
            <w:pPr>
              <w:pStyle w:val="TableParagraph"/>
              <w:ind w:right="514"/>
              <w:jc w:val="right"/>
              <w:rPr>
                <w:sz w:val="18"/>
              </w:rPr>
            </w:pPr>
            <w:r>
              <w:rPr>
                <w:spacing w:val="-4"/>
                <w:sz w:val="18"/>
              </w:rPr>
              <w:t>1.95</w:t>
            </w:r>
          </w:p>
        </w:tc>
        <w:tc>
          <w:tcPr>
            <w:tcW w:w="1558" w:type="dxa"/>
          </w:tcPr>
          <w:p w:rsidR="00555920" w:rsidRDefault="00A1413B">
            <w:pPr>
              <w:pStyle w:val="TableParagraph"/>
              <w:ind w:left="473"/>
              <w:jc w:val="left"/>
              <w:rPr>
                <w:sz w:val="18"/>
              </w:rPr>
            </w:pPr>
            <w:r>
              <w:rPr>
                <w:spacing w:val="-5"/>
                <w:sz w:val="18"/>
              </w:rPr>
              <w:t>140</w:t>
            </w:r>
          </w:p>
        </w:tc>
        <w:tc>
          <w:tcPr>
            <w:tcW w:w="1556" w:type="dxa"/>
          </w:tcPr>
          <w:p w:rsidR="00555920" w:rsidRDefault="00A1413B">
            <w:pPr>
              <w:pStyle w:val="TableParagraph"/>
              <w:ind w:right="38"/>
              <w:rPr>
                <w:sz w:val="18"/>
              </w:rPr>
            </w:pPr>
            <w:r>
              <w:rPr>
                <w:spacing w:val="-4"/>
                <w:sz w:val="18"/>
              </w:rPr>
              <w:t>51.4</w:t>
            </w:r>
          </w:p>
        </w:tc>
        <w:tc>
          <w:tcPr>
            <w:tcW w:w="1559" w:type="dxa"/>
          </w:tcPr>
          <w:p w:rsidR="00555920" w:rsidRDefault="00A1413B">
            <w:pPr>
              <w:pStyle w:val="TableParagraph"/>
              <w:ind w:left="472"/>
              <w:jc w:val="left"/>
              <w:rPr>
                <w:sz w:val="18"/>
              </w:rPr>
            </w:pPr>
            <w:r>
              <w:rPr>
                <w:spacing w:val="-5"/>
                <w:sz w:val="18"/>
              </w:rPr>
              <w:t>192</w:t>
            </w:r>
          </w:p>
        </w:tc>
        <w:tc>
          <w:tcPr>
            <w:tcW w:w="1556" w:type="dxa"/>
          </w:tcPr>
          <w:p w:rsidR="00555920" w:rsidRDefault="00A1413B">
            <w:pPr>
              <w:pStyle w:val="TableParagraph"/>
              <w:ind w:right="43"/>
              <w:rPr>
                <w:sz w:val="18"/>
              </w:rPr>
            </w:pPr>
            <w:r>
              <w:rPr>
                <w:spacing w:val="-4"/>
                <w:sz w:val="18"/>
              </w:rPr>
              <w:t>12.5</w:t>
            </w:r>
          </w:p>
        </w:tc>
      </w:tr>
      <w:tr w:rsidR="00555920">
        <w:trPr>
          <w:trHeight w:val="316"/>
        </w:trPr>
        <w:tc>
          <w:tcPr>
            <w:tcW w:w="1558" w:type="dxa"/>
          </w:tcPr>
          <w:p w:rsidR="00555920" w:rsidRDefault="00A1413B">
            <w:pPr>
              <w:pStyle w:val="TableParagraph"/>
              <w:ind w:right="286"/>
              <w:jc w:val="right"/>
              <w:rPr>
                <w:sz w:val="18"/>
              </w:rPr>
            </w:pPr>
            <w:r>
              <w:rPr>
                <w:sz w:val="18"/>
              </w:rPr>
              <w:t>Jul-</w:t>
            </w:r>
            <w:r>
              <w:rPr>
                <w:spacing w:val="-5"/>
                <w:sz w:val="18"/>
              </w:rPr>
              <w:t>17</w:t>
            </w:r>
          </w:p>
        </w:tc>
        <w:tc>
          <w:tcPr>
            <w:tcW w:w="1559" w:type="dxa"/>
          </w:tcPr>
          <w:p w:rsidR="00555920" w:rsidRDefault="00A1413B">
            <w:pPr>
              <w:pStyle w:val="TableParagraph"/>
              <w:ind w:right="514"/>
              <w:jc w:val="right"/>
              <w:rPr>
                <w:sz w:val="18"/>
              </w:rPr>
            </w:pPr>
            <w:r>
              <w:rPr>
                <w:spacing w:val="-4"/>
                <w:sz w:val="18"/>
              </w:rPr>
              <w:t>1.87</w:t>
            </w:r>
          </w:p>
        </w:tc>
        <w:tc>
          <w:tcPr>
            <w:tcW w:w="1558" w:type="dxa"/>
          </w:tcPr>
          <w:p w:rsidR="00555920" w:rsidRDefault="00A1413B">
            <w:pPr>
              <w:pStyle w:val="TableParagraph"/>
              <w:ind w:left="473"/>
              <w:jc w:val="left"/>
              <w:rPr>
                <w:sz w:val="18"/>
              </w:rPr>
            </w:pPr>
            <w:r>
              <w:rPr>
                <w:spacing w:val="-5"/>
                <w:sz w:val="18"/>
              </w:rPr>
              <w:t>270</w:t>
            </w:r>
          </w:p>
        </w:tc>
        <w:tc>
          <w:tcPr>
            <w:tcW w:w="1556" w:type="dxa"/>
          </w:tcPr>
          <w:p w:rsidR="00555920" w:rsidRDefault="00A1413B">
            <w:pPr>
              <w:pStyle w:val="TableParagraph"/>
              <w:ind w:right="38"/>
              <w:rPr>
                <w:sz w:val="18"/>
              </w:rPr>
            </w:pPr>
            <w:r>
              <w:rPr>
                <w:spacing w:val="-4"/>
                <w:sz w:val="18"/>
              </w:rPr>
              <w:t>40.1</w:t>
            </w:r>
          </w:p>
        </w:tc>
        <w:tc>
          <w:tcPr>
            <w:tcW w:w="1559" w:type="dxa"/>
          </w:tcPr>
          <w:p w:rsidR="00555920" w:rsidRDefault="00A1413B">
            <w:pPr>
              <w:pStyle w:val="TableParagraph"/>
              <w:ind w:left="472"/>
              <w:jc w:val="left"/>
              <w:rPr>
                <w:sz w:val="18"/>
              </w:rPr>
            </w:pPr>
            <w:r>
              <w:rPr>
                <w:spacing w:val="-5"/>
                <w:sz w:val="18"/>
              </w:rPr>
              <w:t>310</w:t>
            </w:r>
          </w:p>
        </w:tc>
        <w:tc>
          <w:tcPr>
            <w:tcW w:w="1556" w:type="dxa"/>
          </w:tcPr>
          <w:p w:rsidR="00555920" w:rsidRDefault="00A1413B">
            <w:pPr>
              <w:pStyle w:val="TableParagraph"/>
              <w:ind w:left="157"/>
              <w:rPr>
                <w:sz w:val="18"/>
              </w:rPr>
            </w:pPr>
            <w:r>
              <w:rPr>
                <w:spacing w:val="-4"/>
                <w:sz w:val="18"/>
              </w:rPr>
              <w:t>4.64</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Aug-</w:t>
            </w:r>
            <w:r>
              <w:rPr>
                <w:spacing w:val="-5"/>
                <w:sz w:val="18"/>
              </w:rPr>
              <w:t>17</w:t>
            </w:r>
          </w:p>
        </w:tc>
        <w:tc>
          <w:tcPr>
            <w:tcW w:w="1559" w:type="dxa"/>
          </w:tcPr>
          <w:p w:rsidR="00555920" w:rsidRDefault="00A1413B">
            <w:pPr>
              <w:pStyle w:val="TableParagraph"/>
              <w:spacing w:before="56"/>
              <w:ind w:right="514"/>
              <w:jc w:val="right"/>
              <w:rPr>
                <w:sz w:val="18"/>
              </w:rPr>
            </w:pPr>
            <w:r>
              <w:rPr>
                <w:spacing w:val="-4"/>
                <w:sz w:val="18"/>
              </w:rPr>
              <w:t>1.85</w:t>
            </w:r>
          </w:p>
        </w:tc>
        <w:tc>
          <w:tcPr>
            <w:tcW w:w="1558" w:type="dxa"/>
          </w:tcPr>
          <w:p w:rsidR="00555920" w:rsidRDefault="00A1413B">
            <w:pPr>
              <w:pStyle w:val="TableParagraph"/>
              <w:spacing w:before="56"/>
              <w:ind w:left="473"/>
              <w:jc w:val="left"/>
              <w:rPr>
                <w:sz w:val="18"/>
              </w:rPr>
            </w:pPr>
            <w:r>
              <w:rPr>
                <w:spacing w:val="-5"/>
                <w:sz w:val="18"/>
              </w:rPr>
              <w:t>182</w:t>
            </w:r>
          </w:p>
        </w:tc>
        <w:tc>
          <w:tcPr>
            <w:tcW w:w="1556" w:type="dxa"/>
          </w:tcPr>
          <w:p w:rsidR="00555920" w:rsidRDefault="00A1413B">
            <w:pPr>
              <w:pStyle w:val="TableParagraph"/>
              <w:spacing w:before="56"/>
              <w:ind w:right="38"/>
              <w:rPr>
                <w:sz w:val="18"/>
              </w:rPr>
            </w:pPr>
            <w:r>
              <w:rPr>
                <w:spacing w:val="-4"/>
                <w:sz w:val="18"/>
              </w:rPr>
              <w:t>51.5</w:t>
            </w:r>
          </w:p>
        </w:tc>
        <w:tc>
          <w:tcPr>
            <w:tcW w:w="1559" w:type="dxa"/>
          </w:tcPr>
          <w:p w:rsidR="00555920" w:rsidRDefault="00A1413B">
            <w:pPr>
              <w:pStyle w:val="TableParagraph"/>
              <w:spacing w:before="56"/>
              <w:ind w:left="472"/>
              <w:jc w:val="left"/>
              <w:rPr>
                <w:sz w:val="18"/>
              </w:rPr>
            </w:pPr>
            <w:r>
              <w:rPr>
                <w:spacing w:val="-5"/>
                <w:sz w:val="18"/>
              </w:rPr>
              <w:t>234</w:t>
            </w:r>
          </w:p>
        </w:tc>
        <w:tc>
          <w:tcPr>
            <w:tcW w:w="1556" w:type="dxa"/>
          </w:tcPr>
          <w:p w:rsidR="00555920" w:rsidRDefault="00A1413B">
            <w:pPr>
              <w:pStyle w:val="TableParagraph"/>
              <w:spacing w:before="56"/>
              <w:ind w:left="157"/>
              <w:rPr>
                <w:sz w:val="18"/>
              </w:rPr>
            </w:pPr>
            <w:r>
              <w:rPr>
                <w:spacing w:val="-4"/>
                <w:sz w:val="18"/>
              </w:rPr>
              <w:t>4.13</w:t>
            </w:r>
          </w:p>
        </w:tc>
      </w:tr>
      <w:tr w:rsidR="00555920">
        <w:trPr>
          <w:trHeight w:val="316"/>
        </w:trPr>
        <w:tc>
          <w:tcPr>
            <w:tcW w:w="1558" w:type="dxa"/>
          </w:tcPr>
          <w:p w:rsidR="00555920" w:rsidRDefault="00A1413B">
            <w:pPr>
              <w:pStyle w:val="TableParagraph"/>
              <w:ind w:right="283"/>
              <w:jc w:val="right"/>
              <w:rPr>
                <w:sz w:val="18"/>
              </w:rPr>
            </w:pPr>
            <w:r>
              <w:rPr>
                <w:spacing w:val="-2"/>
                <w:sz w:val="18"/>
              </w:rPr>
              <w:t>Sep-</w:t>
            </w:r>
            <w:r>
              <w:rPr>
                <w:spacing w:val="-5"/>
                <w:sz w:val="18"/>
              </w:rPr>
              <w:t>17</w:t>
            </w:r>
          </w:p>
        </w:tc>
        <w:tc>
          <w:tcPr>
            <w:tcW w:w="1559" w:type="dxa"/>
          </w:tcPr>
          <w:p w:rsidR="00555920" w:rsidRDefault="00A1413B">
            <w:pPr>
              <w:pStyle w:val="TableParagraph"/>
              <w:ind w:right="514"/>
              <w:jc w:val="right"/>
              <w:rPr>
                <w:sz w:val="18"/>
              </w:rPr>
            </w:pPr>
            <w:r>
              <w:rPr>
                <w:spacing w:val="-4"/>
                <w:sz w:val="18"/>
              </w:rPr>
              <w:t>1.82</w:t>
            </w:r>
          </w:p>
        </w:tc>
        <w:tc>
          <w:tcPr>
            <w:tcW w:w="1558" w:type="dxa"/>
          </w:tcPr>
          <w:p w:rsidR="00555920" w:rsidRDefault="00A1413B">
            <w:pPr>
              <w:pStyle w:val="TableParagraph"/>
              <w:ind w:left="473"/>
              <w:jc w:val="left"/>
              <w:rPr>
                <w:sz w:val="18"/>
              </w:rPr>
            </w:pPr>
            <w:r>
              <w:rPr>
                <w:spacing w:val="-5"/>
                <w:sz w:val="18"/>
              </w:rPr>
              <w:t>200</w:t>
            </w:r>
          </w:p>
        </w:tc>
        <w:tc>
          <w:tcPr>
            <w:tcW w:w="1556" w:type="dxa"/>
          </w:tcPr>
          <w:p w:rsidR="00555920" w:rsidRDefault="00A1413B">
            <w:pPr>
              <w:pStyle w:val="TableParagraph"/>
              <w:ind w:right="38"/>
              <w:rPr>
                <w:sz w:val="18"/>
              </w:rPr>
            </w:pPr>
            <w:r>
              <w:rPr>
                <w:spacing w:val="-4"/>
                <w:sz w:val="18"/>
              </w:rPr>
              <w:t>31.2</w:t>
            </w:r>
          </w:p>
        </w:tc>
        <w:tc>
          <w:tcPr>
            <w:tcW w:w="1559" w:type="dxa"/>
          </w:tcPr>
          <w:p w:rsidR="00555920" w:rsidRDefault="00A1413B">
            <w:pPr>
              <w:pStyle w:val="TableParagraph"/>
              <w:ind w:left="472"/>
              <w:jc w:val="left"/>
              <w:rPr>
                <w:sz w:val="18"/>
              </w:rPr>
            </w:pPr>
            <w:r>
              <w:rPr>
                <w:spacing w:val="-5"/>
                <w:sz w:val="18"/>
              </w:rPr>
              <w:t>232</w:t>
            </w:r>
          </w:p>
        </w:tc>
        <w:tc>
          <w:tcPr>
            <w:tcW w:w="1556" w:type="dxa"/>
          </w:tcPr>
          <w:p w:rsidR="00555920" w:rsidRDefault="00A1413B">
            <w:pPr>
              <w:pStyle w:val="TableParagraph"/>
              <w:ind w:left="157"/>
              <w:rPr>
                <w:sz w:val="18"/>
              </w:rPr>
            </w:pPr>
            <w:r>
              <w:rPr>
                <w:spacing w:val="-4"/>
                <w:sz w:val="18"/>
              </w:rPr>
              <w:t>4.65</w:t>
            </w:r>
          </w:p>
        </w:tc>
      </w:tr>
      <w:tr w:rsidR="00555920">
        <w:trPr>
          <w:trHeight w:val="318"/>
        </w:trPr>
        <w:tc>
          <w:tcPr>
            <w:tcW w:w="1558" w:type="dxa"/>
          </w:tcPr>
          <w:p w:rsidR="00555920" w:rsidRDefault="00A1413B">
            <w:pPr>
              <w:pStyle w:val="TableParagraph"/>
              <w:spacing w:before="56"/>
              <w:ind w:right="283"/>
              <w:jc w:val="right"/>
              <w:rPr>
                <w:sz w:val="18"/>
              </w:rPr>
            </w:pPr>
            <w:r>
              <w:rPr>
                <w:sz w:val="18"/>
              </w:rPr>
              <w:t>Oct-</w:t>
            </w:r>
            <w:r>
              <w:rPr>
                <w:spacing w:val="-5"/>
                <w:sz w:val="18"/>
              </w:rPr>
              <w:t>17</w:t>
            </w:r>
          </w:p>
        </w:tc>
        <w:tc>
          <w:tcPr>
            <w:tcW w:w="1559" w:type="dxa"/>
          </w:tcPr>
          <w:p w:rsidR="00555920" w:rsidRDefault="00A1413B">
            <w:pPr>
              <w:pStyle w:val="TableParagraph"/>
              <w:spacing w:before="56"/>
              <w:ind w:right="514"/>
              <w:jc w:val="right"/>
              <w:rPr>
                <w:sz w:val="18"/>
              </w:rPr>
            </w:pPr>
            <w:r>
              <w:rPr>
                <w:spacing w:val="-4"/>
                <w:sz w:val="18"/>
              </w:rPr>
              <w:t>1.76</w:t>
            </w:r>
          </w:p>
        </w:tc>
        <w:tc>
          <w:tcPr>
            <w:tcW w:w="1558" w:type="dxa"/>
          </w:tcPr>
          <w:p w:rsidR="00555920" w:rsidRDefault="00A1413B">
            <w:pPr>
              <w:pStyle w:val="TableParagraph"/>
              <w:spacing w:before="56"/>
              <w:ind w:left="473"/>
              <w:jc w:val="left"/>
              <w:rPr>
                <w:sz w:val="18"/>
              </w:rPr>
            </w:pPr>
            <w:r>
              <w:rPr>
                <w:spacing w:val="-5"/>
                <w:sz w:val="18"/>
              </w:rPr>
              <w:t>210</w:t>
            </w:r>
          </w:p>
        </w:tc>
        <w:tc>
          <w:tcPr>
            <w:tcW w:w="1556" w:type="dxa"/>
          </w:tcPr>
          <w:p w:rsidR="00555920" w:rsidRDefault="00A1413B">
            <w:pPr>
              <w:pStyle w:val="TableParagraph"/>
              <w:spacing w:before="56"/>
              <w:ind w:right="38"/>
              <w:rPr>
                <w:sz w:val="18"/>
              </w:rPr>
            </w:pPr>
            <w:r>
              <w:rPr>
                <w:spacing w:val="-4"/>
                <w:sz w:val="18"/>
              </w:rPr>
              <w:t>37.3</w:t>
            </w:r>
          </w:p>
        </w:tc>
        <w:tc>
          <w:tcPr>
            <w:tcW w:w="1559" w:type="dxa"/>
          </w:tcPr>
          <w:p w:rsidR="00555920" w:rsidRDefault="00A1413B">
            <w:pPr>
              <w:pStyle w:val="TableParagraph"/>
              <w:spacing w:before="56"/>
              <w:ind w:left="472"/>
              <w:jc w:val="left"/>
              <w:rPr>
                <w:sz w:val="18"/>
              </w:rPr>
            </w:pPr>
            <w:r>
              <w:rPr>
                <w:spacing w:val="-5"/>
                <w:sz w:val="18"/>
              </w:rPr>
              <w:t>247</w:t>
            </w:r>
          </w:p>
        </w:tc>
        <w:tc>
          <w:tcPr>
            <w:tcW w:w="1556" w:type="dxa"/>
          </w:tcPr>
          <w:p w:rsidR="00555920" w:rsidRDefault="00A1413B">
            <w:pPr>
              <w:pStyle w:val="TableParagraph"/>
              <w:spacing w:before="56"/>
              <w:ind w:left="157"/>
              <w:rPr>
                <w:sz w:val="18"/>
              </w:rPr>
            </w:pPr>
            <w:r>
              <w:rPr>
                <w:spacing w:val="-4"/>
                <w:sz w:val="18"/>
              </w:rPr>
              <w:t>4.40</w:t>
            </w:r>
          </w:p>
        </w:tc>
      </w:tr>
      <w:tr w:rsidR="00555920">
        <w:trPr>
          <w:trHeight w:val="315"/>
        </w:trPr>
        <w:tc>
          <w:tcPr>
            <w:tcW w:w="1558" w:type="dxa"/>
          </w:tcPr>
          <w:p w:rsidR="00555920" w:rsidRDefault="00A1413B">
            <w:pPr>
              <w:pStyle w:val="TableParagraph"/>
              <w:ind w:right="283"/>
              <w:jc w:val="right"/>
              <w:rPr>
                <w:sz w:val="18"/>
              </w:rPr>
            </w:pPr>
            <w:r>
              <w:rPr>
                <w:spacing w:val="-2"/>
                <w:sz w:val="18"/>
              </w:rPr>
              <w:t>Nov-</w:t>
            </w:r>
            <w:r>
              <w:rPr>
                <w:spacing w:val="-5"/>
                <w:sz w:val="18"/>
              </w:rPr>
              <w:t>17</w:t>
            </w:r>
          </w:p>
        </w:tc>
        <w:tc>
          <w:tcPr>
            <w:tcW w:w="1559" w:type="dxa"/>
          </w:tcPr>
          <w:p w:rsidR="00555920" w:rsidRDefault="00A1413B">
            <w:pPr>
              <w:pStyle w:val="TableParagraph"/>
              <w:ind w:right="514"/>
              <w:jc w:val="right"/>
              <w:rPr>
                <w:sz w:val="18"/>
              </w:rPr>
            </w:pPr>
            <w:r>
              <w:rPr>
                <w:spacing w:val="-4"/>
                <w:sz w:val="18"/>
              </w:rPr>
              <w:t>1.92</w:t>
            </w:r>
          </w:p>
        </w:tc>
        <w:tc>
          <w:tcPr>
            <w:tcW w:w="1558" w:type="dxa"/>
          </w:tcPr>
          <w:p w:rsidR="00555920" w:rsidRDefault="00A1413B">
            <w:pPr>
              <w:pStyle w:val="TableParagraph"/>
              <w:ind w:left="473"/>
              <w:jc w:val="left"/>
              <w:rPr>
                <w:sz w:val="18"/>
              </w:rPr>
            </w:pPr>
            <w:r>
              <w:rPr>
                <w:spacing w:val="-5"/>
                <w:sz w:val="18"/>
              </w:rPr>
              <w:t>193</w:t>
            </w:r>
          </w:p>
        </w:tc>
        <w:tc>
          <w:tcPr>
            <w:tcW w:w="1556" w:type="dxa"/>
          </w:tcPr>
          <w:p w:rsidR="00555920" w:rsidRDefault="00A1413B">
            <w:pPr>
              <w:pStyle w:val="TableParagraph"/>
              <w:ind w:right="38"/>
              <w:rPr>
                <w:sz w:val="18"/>
              </w:rPr>
            </w:pPr>
            <w:r>
              <w:rPr>
                <w:spacing w:val="-4"/>
                <w:sz w:val="18"/>
              </w:rPr>
              <w:t>44.0</w:t>
            </w:r>
          </w:p>
        </w:tc>
        <w:tc>
          <w:tcPr>
            <w:tcW w:w="1559" w:type="dxa"/>
          </w:tcPr>
          <w:p w:rsidR="00555920" w:rsidRDefault="00A1413B">
            <w:pPr>
              <w:pStyle w:val="TableParagraph"/>
              <w:ind w:left="472"/>
              <w:jc w:val="left"/>
              <w:rPr>
                <w:sz w:val="18"/>
              </w:rPr>
            </w:pPr>
            <w:r>
              <w:rPr>
                <w:spacing w:val="-5"/>
                <w:sz w:val="18"/>
              </w:rPr>
              <w:t>237</w:t>
            </w:r>
          </w:p>
        </w:tc>
        <w:tc>
          <w:tcPr>
            <w:tcW w:w="1556" w:type="dxa"/>
          </w:tcPr>
          <w:p w:rsidR="00555920" w:rsidRDefault="00A1413B">
            <w:pPr>
              <w:pStyle w:val="TableParagraph"/>
              <w:ind w:right="43"/>
              <w:rPr>
                <w:sz w:val="18"/>
              </w:rPr>
            </w:pPr>
            <w:r>
              <w:rPr>
                <w:spacing w:val="-4"/>
                <w:sz w:val="18"/>
              </w:rPr>
              <w:t>13.1</w:t>
            </w:r>
          </w:p>
        </w:tc>
      </w:tr>
      <w:tr w:rsidR="00555920">
        <w:trPr>
          <w:trHeight w:val="318"/>
        </w:trPr>
        <w:tc>
          <w:tcPr>
            <w:tcW w:w="1558" w:type="dxa"/>
          </w:tcPr>
          <w:p w:rsidR="00555920" w:rsidRDefault="00A1413B">
            <w:pPr>
              <w:pStyle w:val="TableParagraph"/>
              <w:ind w:right="283"/>
              <w:jc w:val="right"/>
              <w:rPr>
                <w:sz w:val="18"/>
              </w:rPr>
            </w:pPr>
            <w:r>
              <w:rPr>
                <w:spacing w:val="-2"/>
                <w:sz w:val="18"/>
              </w:rPr>
              <w:t>Dec-</w:t>
            </w:r>
            <w:r>
              <w:rPr>
                <w:spacing w:val="-5"/>
                <w:sz w:val="18"/>
              </w:rPr>
              <w:t>17</w:t>
            </w:r>
          </w:p>
        </w:tc>
        <w:tc>
          <w:tcPr>
            <w:tcW w:w="1559" w:type="dxa"/>
          </w:tcPr>
          <w:p w:rsidR="00555920" w:rsidRDefault="00A1413B">
            <w:pPr>
              <w:pStyle w:val="TableParagraph"/>
              <w:ind w:right="514"/>
              <w:jc w:val="right"/>
              <w:rPr>
                <w:sz w:val="18"/>
              </w:rPr>
            </w:pPr>
            <w:r>
              <w:rPr>
                <w:spacing w:val="-4"/>
                <w:sz w:val="18"/>
              </w:rPr>
              <w:t>2.03</w:t>
            </w:r>
          </w:p>
        </w:tc>
        <w:tc>
          <w:tcPr>
            <w:tcW w:w="1558" w:type="dxa"/>
          </w:tcPr>
          <w:p w:rsidR="00555920" w:rsidRDefault="00A1413B">
            <w:pPr>
              <w:pStyle w:val="TableParagraph"/>
              <w:ind w:left="473"/>
              <w:jc w:val="left"/>
              <w:rPr>
                <w:sz w:val="18"/>
              </w:rPr>
            </w:pPr>
            <w:r>
              <w:rPr>
                <w:spacing w:val="-5"/>
                <w:sz w:val="18"/>
              </w:rPr>
              <w:t>216</w:t>
            </w:r>
          </w:p>
        </w:tc>
        <w:tc>
          <w:tcPr>
            <w:tcW w:w="1556" w:type="dxa"/>
          </w:tcPr>
          <w:p w:rsidR="00555920" w:rsidRDefault="00A1413B">
            <w:pPr>
              <w:pStyle w:val="TableParagraph"/>
              <w:ind w:right="38"/>
              <w:rPr>
                <w:sz w:val="18"/>
              </w:rPr>
            </w:pPr>
            <w:r>
              <w:rPr>
                <w:spacing w:val="-4"/>
                <w:sz w:val="18"/>
              </w:rPr>
              <w:t>15.3</w:t>
            </w:r>
          </w:p>
        </w:tc>
        <w:tc>
          <w:tcPr>
            <w:tcW w:w="1559" w:type="dxa"/>
          </w:tcPr>
          <w:p w:rsidR="00555920" w:rsidRDefault="00A1413B">
            <w:pPr>
              <w:pStyle w:val="TableParagraph"/>
              <w:ind w:left="472"/>
              <w:jc w:val="left"/>
              <w:rPr>
                <w:sz w:val="18"/>
              </w:rPr>
            </w:pPr>
            <w:r>
              <w:rPr>
                <w:spacing w:val="-5"/>
                <w:sz w:val="18"/>
              </w:rPr>
              <w:t>231</w:t>
            </w:r>
          </w:p>
        </w:tc>
        <w:tc>
          <w:tcPr>
            <w:tcW w:w="1556" w:type="dxa"/>
          </w:tcPr>
          <w:p w:rsidR="00555920" w:rsidRDefault="00A1413B">
            <w:pPr>
              <w:pStyle w:val="TableParagraph"/>
              <w:ind w:right="43"/>
              <w:rPr>
                <w:sz w:val="18"/>
              </w:rPr>
            </w:pPr>
            <w:r>
              <w:rPr>
                <w:spacing w:val="-4"/>
                <w:sz w:val="18"/>
              </w:rPr>
              <w:t>30.6</w:t>
            </w:r>
          </w:p>
        </w:tc>
      </w:tr>
      <w:tr w:rsidR="00555920">
        <w:trPr>
          <w:trHeight w:val="316"/>
        </w:trPr>
        <w:tc>
          <w:tcPr>
            <w:tcW w:w="1558" w:type="dxa"/>
          </w:tcPr>
          <w:p w:rsidR="00555920" w:rsidRDefault="00A1413B">
            <w:pPr>
              <w:pStyle w:val="TableParagraph"/>
              <w:ind w:right="286"/>
              <w:jc w:val="right"/>
              <w:rPr>
                <w:sz w:val="18"/>
              </w:rPr>
            </w:pPr>
            <w:r>
              <w:rPr>
                <w:sz w:val="18"/>
              </w:rPr>
              <w:t>Jan-</w:t>
            </w:r>
            <w:r>
              <w:rPr>
                <w:spacing w:val="-5"/>
                <w:sz w:val="18"/>
              </w:rPr>
              <w:t>18</w:t>
            </w:r>
          </w:p>
        </w:tc>
        <w:tc>
          <w:tcPr>
            <w:tcW w:w="1559" w:type="dxa"/>
          </w:tcPr>
          <w:p w:rsidR="00555920" w:rsidRDefault="00A1413B">
            <w:pPr>
              <w:pStyle w:val="TableParagraph"/>
              <w:ind w:right="514"/>
              <w:jc w:val="right"/>
              <w:rPr>
                <w:sz w:val="18"/>
              </w:rPr>
            </w:pPr>
            <w:r>
              <w:rPr>
                <w:spacing w:val="-4"/>
                <w:sz w:val="18"/>
              </w:rPr>
              <w:t>2.20</w:t>
            </w:r>
          </w:p>
        </w:tc>
        <w:tc>
          <w:tcPr>
            <w:tcW w:w="1558" w:type="dxa"/>
          </w:tcPr>
          <w:p w:rsidR="00555920" w:rsidRDefault="00A1413B">
            <w:pPr>
              <w:pStyle w:val="TableParagraph"/>
              <w:ind w:left="473"/>
              <w:jc w:val="left"/>
              <w:rPr>
                <w:sz w:val="18"/>
              </w:rPr>
            </w:pPr>
            <w:r>
              <w:rPr>
                <w:spacing w:val="-5"/>
                <w:sz w:val="18"/>
              </w:rPr>
              <w:t>202</w:t>
            </w:r>
          </w:p>
        </w:tc>
        <w:tc>
          <w:tcPr>
            <w:tcW w:w="1556" w:type="dxa"/>
          </w:tcPr>
          <w:p w:rsidR="00555920" w:rsidRDefault="00A1413B">
            <w:pPr>
              <w:pStyle w:val="TableParagraph"/>
              <w:ind w:left="672"/>
              <w:jc w:val="left"/>
              <w:rPr>
                <w:sz w:val="18"/>
              </w:rPr>
            </w:pPr>
            <w:r>
              <w:rPr>
                <w:spacing w:val="-4"/>
                <w:sz w:val="18"/>
              </w:rPr>
              <w:t>7.55</w:t>
            </w:r>
          </w:p>
        </w:tc>
        <w:tc>
          <w:tcPr>
            <w:tcW w:w="1559" w:type="dxa"/>
          </w:tcPr>
          <w:p w:rsidR="00555920" w:rsidRDefault="00A1413B">
            <w:pPr>
              <w:pStyle w:val="TableParagraph"/>
              <w:ind w:left="472"/>
              <w:jc w:val="left"/>
              <w:rPr>
                <w:sz w:val="18"/>
              </w:rPr>
            </w:pPr>
            <w:r>
              <w:rPr>
                <w:spacing w:val="-5"/>
                <w:sz w:val="18"/>
              </w:rPr>
              <w:t>210</w:t>
            </w:r>
          </w:p>
        </w:tc>
        <w:tc>
          <w:tcPr>
            <w:tcW w:w="1556" w:type="dxa"/>
          </w:tcPr>
          <w:p w:rsidR="00555920" w:rsidRDefault="00A1413B">
            <w:pPr>
              <w:pStyle w:val="TableParagraph"/>
              <w:ind w:right="43"/>
              <w:rPr>
                <w:sz w:val="18"/>
              </w:rPr>
            </w:pPr>
            <w:r>
              <w:rPr>
                <w:spacing w:val="-4"/>
                <w:sz w:val="18"/>
              </w:rPr>
              <w:t>12.5</w:t>
            </w:r>
          </w:p>
        </w:tc>
      </w:tr>
      <w:tr w:rsidR="00555920">
        <w:trPr>
          <w:trHeight w:val="316"/>
        </w:trPr>
        <w:tc>
          <w:tcPr>
            <w:tcW w:w="1558" w:type="dxa"/>
          </w:tcPr>
          <w:p w:rsidR="00555920" w:rsidRDefault="00A1413B">
            <w:pPr>
              <w:pStyle w:val="TableParagraph"/>
              <w:ind w:right="283"/>
              <w:jc w:val="right"/>
              <w:rPr>
                <w:sz w:val="18"/>
              </w:rPr>
            </w:pPr>
            <w:r>
              <w:rPr>
                <w:spacing w:val="-2"/>
                <w:sz w:val="18"/>
              </w:rPr>
              <w:t>Feb-</w:t>
            </w:r>
            <w:r>
              <w:rPr>
                <w:spacing w:val="-5"/>
                <w:sz w:val="18"/>
              </w:rPr>
              <w:t>18</w:t>
            </w:r>
          </w:p>
        </w:tc>
        <w:tc>
          <w:tcPr>
            <w:tcW w:w="1559" w:type="dxa"/>
          </w:tcPr>
          <w:p w:rsidR="00555920" w:rsidRDefault="00A1413B">
            <w:pPr>
              <w:pStyle w:val="TableParagraph"/>
              <w:ind w:right="514"/>
              <w:jc w:val="right"/>
              <w:rPr>
                <w:sz w:val="18"/>
              </w:rPr>
            </w:pPr>
            <w:r>
              <w:rPr>
                <w:spacing w:val="-4"/>
                <w:sz w:val="18"/>
              </w:rPr>
              <w:t>1.87</w:t>
            </w:r>
          </w:p>
        </w:tc>
        <w:tc>
          <w:tcPr>
            <w:tcW w:w="1558" w:type="dxa"/>
          </w:tcPr>
          <w:p w:rsidR="00555920" w:rsidRDefault="00A1413B">
            <w:pPr>
              <w:pStyle w:val="TableParagraph"/>
              <w:ind w:left="473"/>
              <w:jc w:val="left"/>
              <w:rPr>
                <w:sz w:val="18"/>
              </w:rPr>
            </w:pPr>
            <w:r>
              <w:rPr>
                <w:spacing w:val="-5"/>
                <w:sz w:val="18"/>
              </w:rPr>
              <w:t>279</w:t>
            </w:r>
          </w:p>
        </w:tc>
        <w:tc>
          <w:tcPr>
            <w:tcW w:w="1556" w:type="dxa"/>
          </w:tcPr>
          <w:p w:rsidR="00555920" w:rsidRDefault="00A1413B">
            <w:pPr>
              <w:pStyle w:val="TableParagraph"/>
              <w:ind w:right="38"/>
              <w:rPr>
                <w:sz w:val="18"/>
              </w:rPr>
            </w:pPr>
            <w:r>
              <w:rPr>
                <w:spacing w:val="-4"/>
                <w:sz w:val="18"/>
              </w:rPr>
              <w:t>22.3</w:t>
            </w:r>
          </w:p>
        </w:tc>
        <w:tc>
          <w:tcPr>
            <w:tcW w:w="1559" w:type="dxa"/>
          </w:tcPr>
          <w:p w:rsidR="00555920" w:rsidRDefault="00A1413B">
            <w:pPr>
              <w:pStyle w:val="TableParagraph"/>
              <w:ind w:left="472"/>
              <w:jc w:val="left"/>
              <w:rPr>
                <w:sz w:val="18"/>
              </w:rPr>
            </w:pPr>
            <w:r>
              <w:rPr>
                <w:spacing w:val="-5"/>
                <w:sz w:val="18"/>
              </w:rPr>
              <w:t>301</w:t>
            </w:r>
          </w:p>
        </w:tc>
        <w:tc>
          <w:tcPr>
            <w:tcW w:w="1556" w:type="dxa"/>
          </w:tcPr>
          <w:p w:rsidR="00555920" w:rsidRDefault="00A1413B">
            <w:pPr>
              <w:pStyle w:val="TableParagraph"/>
              <w:ind w:right="43"/>
              <w:rPr>
                <w:sz w:val="18"/>
              </w:rPr>
            </w:pPr>
            <w:r>
              <w:rPr>
                <w:spacing w:val="-4"/>
                <w:sz w:val="18"/>
              </w:rPr>
              <w:t>20.2</w:t>
            </w:r>
          </w:p>
        </w:tc>
      </w:tr>
      <w:tr w:rsidR="00555920">
        <w:trPr>
          <w:trHeight w:val="318"/>
        </w:trPr>
        <w:tc>
          <w:tcPr>
            <w:tcW w:w="1558" w:type="dxa"/>
          </w:tcPr>
          <w:p w:rsidR="00555920" w:rsidRDefault="00A1413B">
            <w:pPr>
              <w:pStyle w:val="TableParagraph"/>
              <w:spacing w:before="57"/>
              <w:ind w:right="283"/>
              <w:jc w:val="right"/>
              <w:rPr>
                <w:sz w:val="18"/>
              </w:rPr>
            </w:pPr>
            <w:r>
              <w:rPr>
                <w:spacing w:val="-2"/>
                <w:sz w:val="18"/>
              </w:rPr>
              <w:t>Mar-</w:t>
            </w:r>
            <w:r>
              <w:rPr>
                <w:spacing w:val="-5"/>
                <w:sz w:val="18"/>
              </w:rPr>
              <w:t>18</w:t>
            </w:r>
          </w:p>
        </w:tc>
        <w:tc>
          <w:tcPr>
            <w:tcW w:w="1559" w:type="dxa"/>
          </w:tcPr>
          <w:p w:rsidR="00555920" w:rsidRDefault="00A1413B">
            <w:pPr>
              <w:pStyle w:val="TableParagraph"/>
              <w:spacing w:before="57"/>
              <w:ind w:right="514"/>
              <w:jc w:val="right"/>
              <w:rPr>
                <w:sz w:val="18"/>
              </w:rPr>
            </w:pPr>
            <w:r>
              <w:rPr>
                <w:spacing w:val="-4"/>
                <w:sz w:val="18"/>
              </w:rPr>
              <w:t>2.47</w:t>
            </w:r>
          </w:p>
        </w:tc>
        <w:tc>
          <w:tcPr>
            <w:tcW w:w="1558" w:type="dxa"/>
          </w:tcPr>
          <w:p w:rsidR="00555920" w:rsidRDefault="00A1413B">
            <w:pPr>
              <w:pStyle w:val="TableParagraph"/>
              <w:spacing w:before="57"/>
              <w:ind w:left="473"/>
              <w:jc w:val="left"/>
              <w:rPr>
                <w:sz w:val="18"/>
              </w:rPr>
            </w:pPr>
            <w:r>
              <w:rPr>
                <w:spacing w:val="-5"/>
                <w:sz w:val="18"/>
              </w:rPr>
              <w:t>237</w:t>
            </w:r>
          </w:p>
        </w:tc>
        <w:tc>
          <w:tcPr>
            <w:tcW w:w="1556" w:type="dxa"/>
          </w:tcPr>
          <w:p w:rsidR="00555920" w:rsidRDefault="00A1413B">
            <w:pPr>
              <w:pStyle w:val="TableParagraph"/>
              <w:spacing w:before="57"/>
              <w:ind w:right="38"/>
              <w:rPr>
                <w:sz w:val="18"/>
              </w:rPr>
            </w:pPr>
            <w:r>
              <w:rPr>
                <w:spacing w:val="-4"/>
                <w:sz w:val="18"/>
              </w:rPr>
              <w:t>81.0</w:t>
            </w:r>
          </w:p>
        </w:tc>
        <w:tc>
          <w:tcPr>
            <w:tcW w:w="1559" w:type="dxa"/>
          </w:tcPr>
          <w:p w:rsidR="00555920" w:rsidRDefault="00A1413B">
            <w:pPr>
              <w:pStyle w:val="TableParagraph"/>
              <w:spacing w:before="57"/>
              <w:ind w:left="472"/>
              <w:jc w:val="left"/>
              <w:rPr>
                <w:sz w:val="18"/>
              </w:rPr>
            </w:pPr>
            <w:r>
              <w:rPr>
                <w:spacing w:val="-5"/>
                <w:sz w:val="18"/>
              </w:rPr>
              <w:t>318</w:t>
            </w:r>
          </w:p>
        </w:tc>
        <w:tc>
          <w:tcPr>
            <w:tcW w:w="1556" w:type="dxa"/>
          </w:tcPr>
          <w:p w:rsidR="00555920" w:rsidRDefault="00A1413B">
            <w:pPr>
              <w:pStyle w:val="TableParagraph"/>
              <w:spacing w:before="57"/>
              <w:ind w:right="43"/>
              <w:rPr>
                <w:sz w:val="18"/>
              </w:rPr>
            </w:pPr>
            <w:r>
              <w:rPr>
                <w:spacing w:val="-4"/>
                <w:sz w:val="18"/>
              </w:rPr>
              <w:t>37.5</w:t>
            </w:r>
          </w:p>
        </w:tc>
      </w:tr>
      <w:tr w:rsidR="00555920">
        <w:trPr>
          <w:trHeight w:val="315"/>
        </w:trPr>
        <w:tc>
          <w:tcPr>
            <w:tcW w:w="1558" w:type="dxa"/>
          </w:tcPr>
          <w:p w:rsidR="00555920" w:rsidRDefault="00A1413B">
            <w:pPr>
              <w:pStyle w:val="TableParagraph"/>
              <w:ind w:right="283"/>
              <w:jc w:val="right"/>
              <w:rPr>
                <w:sz w:val="18"/>
              </w:rPr>
            </w:pPr>
            <w:r>
              <w:rPr>
                <w:spacing w:val="-2"/>
                <w:sz w:val="18"/>
              </w:rPr>
              <w:t>Apr-</w:t>
            </w:r>
            <w:r>
              <w:rPr>
                <w:spacing w:val="-5"/>
                <w:sz w:val="18"/>
              </w:rPr>
              <w:t>18</w:t>
            </w:r>
          </w:p>
        </w:tc>
        <w:tc>
          <w:tcPr>
            <w:tcW w:w="1559" w:type="dxa"/>
          </w:tcPr>
          <w:p w:rsidR="00555920" w:rsidRDefault="00A1413B">
            <w:pPr>
              <w:pStyle w:val="TableParagraph"/>
              <w:ind w:right="514"/>
              <w:jc w:val="right"/>
              <w:rPr>
                <w:sz w:val="18"/>
              </w:rPr>
            </w:pPr>
            <w:r>
              <w:rPr>
                <w:spacing w:val="-4"/>
                <w:sz w:val="18"/>
              </w:rPr>
              <w:t>2.53</w:t>
            </w:r>
          </w:p>
        </w:tc>
        <w:tc>
          <w:tcPr>
            <w:tcW w:w="1558" w:type="dxa"/>
          </w:tcPr>
          <w:p w:rsidR="00555920" w:rsidRDefault="00A1413B">
            <w:pPr>
              <w:pStyle w:val="TableParagraph"/>
              <w:ind w:left="473"/>
              <w:jc w:val="left"/>
              <w:rPr>
                <w:sz w:val="18"/>
              </w:rPr>
            </w:pPr>
            <w:r>
              <w:rPr>
                <w:spacing w:val="-5"/>
                <w:sz w:val="18"/>
              </w:rPr>
              <w:t>280</w:t>
            </w:r>
          </w:p>
        </w:tc>
        <w:tc>
          <w:tcPr>
            <w:tcW w:w="1556" w:type="dxa"/>
          </w:tcPr>
          <w:p w:rsidR="00555920" w:rsidRDefault="00A1413B">
            <w:pPr>
              <w:pStyle w:val="TableParagraph"/>
              <w:ind w:right="38"/>
              <w:rPr>
                <w:sz w:val="18"/>
              </w:rPr>
            </w:pPr>
            <w:r>
              <w:rPr>
                <w:spacing w:val="-4"/>
                <w:sz w:val="18"/>
              </w:rPr>
              <w:t>10.3</w:t>
            </w:r>
          </w:p>
        </w:tc>
        <w:tc>
          <w:tcPr>
            <w:tcW w:w="1559" w:type="dxa"/>
          </w:tcPr>
          <w:p w:rsidR="00555920" w:rsidRDefault="00A1413B">
            <w:pPr>
              <w:pStyle w:val="TableParagraph"/>
              <w:ind w:left="472"/>
              <w:jc w:val="left"/>
              <w:rPr>
                <w:sz w:val="18"/>
              </w:rPr>
            </w:pPr>
            <w:r>
              <w:rPr>
                <w:spacing w:val="-5"/>
                <w:sz w:val="18"/>
              </w:rPr>
              <w:t>291</w:t>
            </w:r>
          </w:p>
        </w:tc>
        <w:tc>
          <w:tcPr>
            <w:tcW w:w="1556" w:type="dxa"/>
          </w:tcPr>
          <w:p w:rsidR="00555920" w:rsidRDefault="00A1413B">
            <w:pPr>
              <w:pStyle w:val="TableParagraph"/>
              <w:ind w:right="43"/>
              <w:rPr>
                <w:sz w:val="18"/>
              </w:rPr>
            </w:pPr>
            <w:r>
              <w:rPr>
                <w:spacing w:val="-4"/>
                <w:sz w:val="18"/>
              </w:rPr>
              <w:t>21.5</w:t>
            </w:r>
          </w:p>
        </w:tc>
      </w:tr>
      <w:tr w:rsidR="00555920">
        <w:trPr>
          <w:trHeight w:val="318"/>
        </w:trPr>
        <w:tc>
          <w:tcPr>
            <w:tcW w:w="1558" w:type="dxa"/>
          </w:tcPr>
          <w:p w:rsidR="00555920" w:rsidRDefault="00A1413B">
            <w:pPr>
              <w:pStyle w:val="TableParagraph"/>
              <w:ind w:right="283"/>
              <w:jc w:val="right"/>
              <w:rPr>
                <w:sz w:val="18"/>
              </w:rPr>
            </w:pPr>
            <w:r>
              <w:rPr>
                <w:spacing w:val="-2"/>
                <w:sz w:val="18"/>
              </w:rPr>
              <w:t>May-</w:t>
            </w:r>
            <w:r>
              <w:rPr>
                <w:spacing w:val="-5"/>
                <w:sz w:val="18"/>
              </w:rPr>
              <w:t>18</w:t>
            </w:r>
          </w:p>
        </w:tc>
        <w:tc>
          <w:tcPr>
            <w:tcW w:w="1559" w:type="dxa"/>
          </w:tcPr>
          <w:p w:rsidR="00555920" w:rsidRDefault="00A1413B">
            <w:pPr>
              <w:pStyle w:val="TableParagraph"/>
              <w:ind w:right="514"/>
              <w:jc w:val="right"/>
              <w:rPr>
                <w:sz w:val="18"/>
              </w:rPr>
            </w:pPr>
            <w:r>
              <w:rPr>
                <w:spacing w:val="-4"/>
                <w:sz w:val="18"/>
              </w:rPr>
              <w:t>1.97</w:t>
            </w:r>
          </w:p>
        </w:tc>
        <w:tc>
          <w:tcPr>
            <w:tcW w:w="1558" w:type="dxa"/>
          </w:tcPr>
          <w:p w:rsidR="00555920" w:rsidRDefault="00A1413B">
            <w:pPr>
              <w:pStyle w:val="TableParagraph"/>
              <w:ind w:left="473"/>
              <w:jc w:val="left"/>
              <w:rPr>
                <w:sz w:val="18"/>
              </w:rPr>
            </w:pPr>
            <w:r>
              <w:rPr>
                <w:spacing w:val="-5"/>
                <w:sz w:val="18"/>
              </w:rPr>
              <w:t>254</w:t>
            </w:r>
          </w:p>
        </w:tc>
        <w:tc>
          <w:tcPr>
            <w:tcW w:w="1556" w:type="dxa"/>
          </w:tcPr>
          <w:p w:rsidR="00555920" w:rsidRDefault="00A1413B">
            <w:pPr>
              <w:pStyle w:val="TableParagraph"/>
              <w:ind w:right="38"/>
              <w:rPr>
                <w:sz w:val="18"/>
              </w:rPr>
            </w:pPr>
            <w:r>
              <w:rPr>
                <w:spacing w:val="-4"/>
                <w:sz w:val="18"/>
              </w:rPr>
              <w:t>22.5</w:t>
            </w:r>
          </w:p>
        </w:tc>
        <w:tc>
          <w:tcPr>
            <w:tcW w:w="1559" w:type="dxa"/>
          </w:tcPr>
          <w:p w:rsidR="00555920" w:rsidRDefault="00A1413B">
            <w:pPr>
              <w:pStyle w:val="TableParagraph"/>
              <w:ind w:left="472"/>
              <w:jc w:val="left"/>
              <w:rPr>
                <w:sz w:val="18"/>
              </w:rPr>
            </w:pPr>
            <w:r>
              <w:rPr>
                <w:spacing w:val="-5"/>
                <w:sz w:val="18"/>
              </w:rPr>
              <w:t>277</w:t>
            </w:r>
          </w:p>
        </w:tc>
        <w:tc>
          <w:tcPr>
            <w:tcW w:w="1556" w:type="dxa"/>
          </w:tcPr>
          <w:p w:rsidR="00555920" w:rsidRDefault="00A1413B">
            <w:pPr>
              <w:pStyle w:val="TableParagraph"/>
              <w:ind w:right="43"/>
              <w:rPr>
                <w:sz w:val="18"/>
              </w:rPr>
            </w:pPr>
            <w:r>
              <w:rPr>
                <w:spacing w:val="-4"/>
                <w:sz w:val="18"/>
              </w:rPr>
              <w:t>10.2</w:t>
            </w:r>
          </w:p>
        </w:tc>
      </w:tr>
      <w:tr w:rsidR="00555920">
        <w:trPr>
          <w:trHeight w:val="315"/>
        </w:trPr>
        <w:tc>
          <w:tcPr>
            <w:tcW w:w="1558" w:type="dxa"/>
          </w:tcPr>
          <w:p w:rsidR="00555920" w:rsidRDefault="00A1413B">
            <w:pPr>
              <w:pStyle w:val="TableParagraph"/>
              <w:ind w:right="286"/>
              <w:jc w:val="right"/>
              <w:rPr>
                <w:sz w:val="18"/>
              </w:rPr>
            </w:pPr>
            <w:r>
              <w:rPr>
                <w:sz w:val="18"/>
              </w:rPr>
              <w:t>Jun-</w:t>
            </w:r>
            <w:r>
              <w:rPr>
                <w:spacing w:val="-5"/>
                <w:sz w:val="18"/>
              </w:rPr>
              <w:t>18</w:t>
            </w:r>
          </w:p>
        </w:tc>
        <w:tc>
          <w:tcPr>
            <w:tcW w:w="1559" w:type="dxa"/>
          </w:tcPr>
          <w:p w:rsidR="00555920" w:rsidRDefault="00A1413B">
            <w:pPr>
              <w:pStyle w:val="TableParagraph"/>
              <w:ind w:right="514"/>
              <w:jc w:val="right"/>
              <w:rPr>
                <w:sz w:val="18"/>
              </w:rPr>
            </w:pPr>
            <w:r>
              <w:rPr>
                <w:spacing w:val="-4"/>
                <w:sz w:val="18"/>
              </w:rPr>
              <w:t>1.90</w:t>
            </w:r>
          </w:p>
        </w:tc>
        <w:tc>
          <w:tcPr>
            <w:tcW w:w="1558" w:type="dxa"/>
          </w:tcPr>
          <w:p w:rsidR="00555920" w:rsidRDefault="00A1413B">
            <w:pPr>
              <w:pStyle w:val="TableParagraph"/>
              <w:ind w:left="473"/>
              <w:jc w:val="left"/>
              <w:rPr>
                <w:sz w:val="18"/>
              </w:rPr>
            </w:pPr>
            <w:r>
              <w:rPr>
                <w:spacing w:val="-5"/>
                <w:sz w:val="18"/>
              </w:rPr>
              <w:t>262</w:t>
            </w:r>
          </w:p>
        </w:tc>
        <w:tc>
          <w:tcPr>
            <w:tcW w:w="1556" w:type="dxa"/>
          </w:tcPr>
          <w:p w:rsidR="00555920" w:rsidRDefault="00A1413B">
            <w:pPr>
              <w:pStyle w:val="TableParagraph"/>
              <w:ind w:right="38"/>
              <w:rPr>
                <w:sz w:val="18"/>
              </w:rPr>
            </w:pPr>
            <w:r>
              <w:rPr>
                <w:spacing w:val="-4"/>
                <w:sz w:val="18"/>
              </w:rPr>
              <w:t>40.4</w:t>
            </w:r>
          </w:p>
        </w:tc>
        <w:tc>
          <w:tcPr>
            <w:tcW w:w="1559" w:type="dxa"/>
          </w:tcPr>
          <w:p w:rsidR="00555920" w:rsidRDefault="00A1413B">
            <w:pPr>
              <w:pStyle w:val="TableParagraph"/>
              <w:ind w:left="472"/>
              <w:jc w:val="left"/>
              <w:rPr>
                <w:sz w:val="18"/>
              </w:rPr>
            </w:pPr>
            <w:r>
              <w:rPr>
                <w:spacing w:val="-5"/>
                <w:sz w:val="18"/>
              </w:rPr>
              <w:t>302</w:t>
            </w:r>
          </w:p>
        </w:tc>
        <w:tc>
          <w:tcPr>
            <w:tcW w:w="1556" w:type="dxa"/>
          </w:tcPr>
          <w:p w:rsidR="00555920" w:rsidRDefault="00A1413B">
            <w:pPr>
              <w:pStyle w:val="TableParagraph"/>
              <w:ind w:left="157"/>
              <w:rPr>
                <w:sz w:val="18"/>
              </w:rPr>
            </w:pPr>
            <w:r>
              <w:rPr>
                <w:spacing w:val="-4"/>
                <w:sz w:val="18"/>
              </w:rPr>
              <w:t>6.41</w:t>
            </w:r>
          </w:p>
        </w:tc>
      </w:tr>
      <w:tr w:rsidR="00555920">
        <w:trPr>
          <w:trHeight w:val="315"/>
        </w:trPr>
        <w:tc>
          <w:tcPr>
            <w:tcW w:w="1558" w:type="dxa"/>
          </w:tcPr>
          <w:p w:rsidR="00555920" w:rsidRDefault="00A1413B">
            <w:pPr>
              <w:pStyle w:val="TableParagraph"/>
              <w:ind w:right="286"/>
              <w:jc w:val="right"/>
              <w:rPr>
                <w:sz w:val="18"/>
              </w:rPr>
            </w:pPr>
            <w:r>
              <w:rPr>
                <w:sz w:val="18"/>
              </w:rPr>
              <w:t>Jul-</w:t>
            </w:r>
            <w:r>
              <w:rPr>
                <w:spacing w:val="-5"/>
                <w:sz w:val="18"/>
              </w:rPr>
              <w:t>18</w:t>
            </w:r>
          </w:p>
        </w:tc>
        <w:tc>
          <w:tcPr>
            <w:tcW w:w="1559" w:type="dxa"/>
          </w:tcPr>
          <w:p w:rsidR="00555920" w:rsidRDefault="00A1413B">
            <w:pPr>
              <w:pStyle w:val="TableParagraph"/>
              <w:ind w:right="514"/>
              <w:jc w:val="right"/>
              <w:rPr>
                <w:sz w:val="18"/>
              </w:rPr>
            </w:pPr>
            <w:r>
              <w:rPr>
                <w:spacing w:val="-4"/>
                <w:sz w:val="18"/>
              </w:rPr>
              <w:t>1.79</w:t>
            </w:r>
          </w:p>
        </w:tc>
        <w:tc>
          <w:tcPr>
            <w:tcW w:w="1558" w:type="dxa"/>
          </w:tcPr>
          <w:p w:rsidR="00555920" w:rsidRDefault="00A1413B">
            <w:pPr>
              <w:pStyle w:val="TableParagraph"/>
              <w:ind w:left="473"/>
              <w:jc w:val="left"/>
              <w:rPr>
                <w:sz w:val="18"/>
              </w:rPr>
            </w:pPr>
            <w:r>
              <w:rPr>
                <w:spacing w:val="-5"/>
                <w:sz w:val="18"/>
              </w:rPr>
              <w:t>167</w:t>
            </w:r>
          </w:p>
        </w:tc>
        <w:tc>
          <w:tcPr>
            <w:tcW w:w="1556" w:type="dxa"/>
          </w:tcPr>
          <w:p w:rsidR="00555920" w:rsidRDefault="00A1413B">
            <w:pPr>
              <w:pStyle w:val="TableParagraph"/>
              <w:ind w:right="38"/>
              <w:rPr>
                <w:sz w:val="18"/>
              </w:rPr>
            </w:pPr>
            <w:r>
              <w:rPr>
                <w:spacing w:val="-4"/>
                <w:sz w:val="18"/>
              </w:rPr>
              <w:t>58.0</w:t>
            </w:r>
          </w:p>
        </w:tc>
        <w:tc>
          <w:tcPr>
            <w:tcW w:w="1559" w:type="dxa"/>
          </w:tcPr>
          <w:p w:rsidR="00555920" w:rsidRDefault="00A1413B">
            <w:pPr>
              <w:pStyle w:val="TableParagraph"/>
              <w:ind w:left="472"/>
              <w:jc w:val="left"/>
              <w:rPr>
                <w:sz w:val="18"/>
              </w:rPr>
            </w:pPr>
            <w:r>
              <w:rPr>
                <w:spacing w:val="-5"/>
                <w:sz w:val="18"/>
              </w:rPr>
              <w:t>224</w:t>
            </w:r>
          </w:p>
        </w:tc>
        <w:tc>
          <w:tcPr>
            <w:tcW w:w="1556" w:type="dxa"/>
          </w:tcPr>
          <w:p w:rsidR="00555920" w:rsidRDefault="00A1413B">
            <w:pPr>
              <w:pStyle w:val="TableParagraph"/>
              <w:ind w:right="43"/>
              <w:rPr>
                <w:sz w:val="18"/>
              </w:rPr>
            </w:pPr>
            <w:r>
              <w:rPr>
                <w:spacing w:val="-4"/>
                <w:sz w:val="18"/>
              </w:rPr>
              <w:t>17.3</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Aug-</w:t>
            </w:r>
            <w:r>
              <w:rPr>
                <w:spacing w:val="-5"/>
                <w:sz w:val="18"/>
              </w:rPr>
              <w:t>18</w:t>
            </w:r>
          </w:p>
        </w:tc>
        <w:tc>
          <w:tcPr>
            <w:tcW w:w="1559" w:type="dxa"/>
          </w:tcPr>
          <w:p w:rsidR="00555920" w:rsidRDefault="00A1413B">
            <w:pPr>
              <w:pStyle w:val="TableParagraph"/>
              <w:spacing w:before="56"/>
              <w:ind w:right="514"/>
              <w:jc w:val="right"/>
              <w:rPr>
                <w:sz w:val="18"/>
              </w:rPr>
            </w:pPr>
            <w:r>
              <w:rPr>
                <w:spacing w:val="-4"/>
                <w:sz w:val="18"/>
              </w:rPr>
              <w:t>1.74</w:t>
            </w:r>
          </w:p>
        </w:tc>
        <w:tc>
          <w:tcPr>
            <w:tcW w:w="1558" w:type="dxa"/>
          </w:tcPr>
          <w:p w:rsidR="00555920" w:rsidRDefault="00A1413B">
            <w:pPr>
              <w:pStyle w:val="TableParagraph"/>
              <w:spacing w:before="56"/>
              <w:ind w:left="473"/>
              <w:jc w:val="left"/>
              <w:rPr>
                <w:sz w:val="18"/>
              </w:rPr>
            </w:pPr>
            <w:r>
              <w:rPr>
                <w:spacing w:val="-5"/>
                <w:sz w:val="18"/>
              </w:rPr>
              <w:t>212</w:t>
            </w:r>
          </w:p>
        </w:tc>
        <w:tc>
          <w:tcPr>
            <w:tcW w:w="1556" w:type="dxa"/>
          </w:tcPr>
          <w:p w:rsidR="00555920" w:rsidRDefault="00A1413B">
            <w:pPr>
              <w:pStyle w:val="TableParagraph"/>
              <w:spacing w:before="56"/>
              <w:ind w:right="38"/>
              <w:rPr>
                <w:sz w:val="18"/>
              </w:rPr>
            </w:pPr>
            <w:r>
              <w:rPr>
                <w:spacing w:val="-4"/>
                <w:sz w:val="18"/>
              </w:rPr>
              <w:t>19.2</w:t>
            </w:r>
          </w:p>
        </w:tc>
        <w:tc>
          <w:tcPr>
            <w:tcW w:w="1559" w:type="dxa"/>
          </w:tcPr>
          <w:p w:rsidR="00555920" w:rsidRDefault="00A1413B">
            <w:pPr>
              <w:pStyle w:val="TableParagraph"/>
              <w:spacing w:before="56"/>
              <w:ind w:left="472"/>
              <w:jc w:val="left"/>
              <w:rPr>
                <w:sz w:val="18"/>
              </w:rPr>
            </w:pPr>
            <w:r>
              <w:rPr>
                <w:spacing w:val="-5"/>
                <w:sz w:val="18"/>
              </w:rPr>
              <w:t>231</w:t>
            </w:r>
          </w:p>
        </w:tc>
        <w:tc>
          <w:tcPr>
            <w:tcW w:w="1556" w:type="dxa"/>
          </w:tcPr>
          <w:p w:rsidR="00555920" w:rsidRDefault="00A1413B">
            <w:pPr>
              <w:pStyle w:val="TableParagraph"/>
              <w:spacing w:before="56"/>
              <w:ind w:left="157"/>
              <w:rPr>
                <w:sz w:val="18"/>
              </w:rPr>
            </w:pPr>
            <w:r>
              <w:rPr>
                <w:spacing w:val="-4"/>
                <w:sz w:val="18"/>
              </w:rPr>
              <w:t>6.62</w:t>
            </w:r>
          </w:p>
        </w:tc>
      </w:tr>
      <w:tr w:rsidR="00555920">
        <w:trPr>
          <w:trHeight w:val="315"/>
        </w:trPr>
        <w:tc>
          <w:tcPr>
            <w:tcW w:w="1558" w:type="dxa"/>
          </w:tcPr>
          <w:p w:rsidR="00555920" w:rsidRDefault="00A1413B">
            <w:pPr>
              <w:pStyle w:val="TableParagraph"/>
              <w:ind w:right="283"/>
              <w:jc w:val="right"/>
              <w:rPr>
                <w:sz w:val="18"/>
              </w:rPr>
            </w:pPr>
            <w:r>
              <w:rPr>
                <w:spacing w:val="-2"/>
                <w:sz w:val="18"/>
              </w:rPr>
              <w:t>Sep-</w:t>
            </w:r>
            <w:r>
              <w:rPr>
                <w:spacing w:val="-5"/>
                <w:sz w:val="18"/>
              </w:rPr>
              <w:t>18</w:t>
            </w:r>
          </w:p>
        </w:tc>
        <w:tc>
          <w:tcPr>
            <w:tcW w:w="1559" w:type="dxa"/>
          </w:tcPr>
          <w:p w:rsidR="00555920" w:rsidRDefault="00A1413B">
            <w:pPr>
              <w:pStyle w:val="TableParagraph"/>
              <w:ind w:right="514"/>
              <w:jc w:val="right"/>
              <w:rPr>
                <w:sz w:val="18"/>
              </w:rPr>
            </w:pPr>
            <w:r>
              <w:rPr>
                <w:spacing w:val="-4"/>
                <w:sz w:val="18"/>
              </w:rPr>
              <w:t>1.72</w:t>
            </w:r>
          </w:p>
        </w:tc>
        <w:tc>
          <w:tcPr>
            <w:tcW w:w="1558" w:type="dxa"/>
          </w:tcPr>
          <w:p w:rsidR="00555920" w:rsidRDefault="00A1413B">
            <w:pPr>
              <w:pStyle w:val="TableParagraph"/>
              <w:ind w:right="40"/>
              <w:rPr>
                <w:sz w:val="18"/>
              </w:rPr>
            </w:pPr>
            <w:r>
              <w:rPr>
                <w:spacing w:val="-4"/>
                <w:sz w:val="18"/>
              </w:rPr>
              <w:t>78.6</w:t>
            </w:r>
          </w:p>
        </w:tc>
        <w:tc>
          <w:tcPr>
            <w:tcW w:w="1556" w:type="dxa"/>
          </w:tcPr>
          <w:p w:rsidR="00555920" w:rsidRDefault="00A1413B">
            <w:pPr>
              <w:pStyle w:val="TableParagraph"/>
              <w:ind w:right="38"/>
              <w:rPr>
                <w:sz w:val="18"/>
              </w:rPr>
            </w:pPr>
            <w:r>
              <w:rPr>
                <w:spacing w:val="-4"/>
                <w:sz w:val="18"/>
              </w:rPr>
              <w:t>64.8</w:t>
            </w:r>
          </w:p>
        </w:tc>
        <w:tc>
          <w:tcPr>
            <w:tcW w:w="1559" w:type="dxa"/>
          </w:tcPr>
          <w:p w:rsidR="00555920" w:rsidRDefault="00A1413B">
            <w:pPr>
              <w:pStyle w:val="TableParagraph"/>
              <w:ind w:left="472"/>
              <w:jc w:val="left"/>
              <w:rPr>
                <w:sz w:val="18"/>
              </w:rPr>
            </w:pPr>
            <w:r>
              <w:rPr>
                <w:spacing w:val="-5"/>
                <w:sz w:val="18"/>
              </w:rPr>
              <w:t>143</w:t>
            </w:r>
          </w:p>
        </w:tc>
        <w:tc>
          <w:tcPr>
            <w:tcW w:w="1556" w:type="dxa"/>
          </w:tcPr>
          <w:p w:rsidR="00555920" w:rsidRDefault="00A1413B">
            <w:pPr>
              <w:pStyle w:val="TableParagraph"/>
              <w:ind w:left="157"/>
              <w:rPr>
                <w:sz w:val="18"/>
              </w:rPr>
            </w:pPr>
            <w:r>
              <w:rPr>
                <w:spacing w:val="-4"/>
                <w:sz w:val="18"/>
              </w:rPr>
              <w:t>7.86</w:t>
            </w:r>
          </w:p>
        </w:tc>
      </w:tr>
      <w:tr w:rsidR="00555920">
        <w:trPr>
          <w:trHeight w:val="318"/>
        </w:trPr>
        <w:tc>
          <w:tcPr>
            <w:tcW w:w="1558" w:type="dxa"/>
          </w:tcPr>
          <w:p w:rsidR="00555920" w:rsidRDefault="00A1413B">
            <w:pPr>
              <w:pStyle w:val="TableParagraph"/>
              <w:spacing w:before="56"/>
              <w:ind w:right="283"/>
              <w:jc w:val="right"/>
              <w:rPr>
                <w:sz w:val="18"/>
              </w:rPr>
            </w:pPr>
            <w:r>
              <w:rPr>
                <w:sz w:val="18"/>
              </w:rPr>
              <w:t>Oct-</w:t>
            </w:r>
            <w:r>
              <w:rPr>
                <w:spacing w:val="-5"/>
                <w:sz w:val="18"/>
              </w:rPr>
              <w:t>18</w:t>
            </w:r>
          </w:p>
        </w:tc>
        <w:tc>
          <w:tcPr>
            <w:tcW w:w="1559" w:type="dxa"/>
          </w:tcPr>
          <w:p w:rsidR="00555920" w:rsidRDefault="00A1413B">
            <w:pPr>
              <w:pStyle w:val="TableParagraph"/>
              <w:spacing w:before="56"/>
              <w:ind w:right="514"/>
              <w:jc w:val="right"/>
              <w:rPr>
                <w:sz w:val="18"/>
              </w:rPr>
            </w:pPr>
            <w:r>
              <w:rPr>
                <w:spacing w:val="-4"/>
                <w:sz w:val="18"/>
              </w:rPr>
              <w:t>1.73</w:t>
            </w:r>
          </w:p>
        </w:tc>
        <w:tc>
          <w:tcPr>
            <w:tcW w:w="1558" w:type="dxa"/>
          </w:tcPr>
          <w:p w:rsidR="00555920" w:rsidRDefault="00A1413B">
            <w:pPr>
              <w:pStyle w:val="TableParagraph"/>
              <w:spacing w:before="56"/>
              <w:ind w:right="40"/>
              <w:rPr>
                <w:sz w:val="18"/>
              </w:rPr>
            </w:pPr>
            <w:r>
              <w:rPr>
                <w:spacing w:val="-4"/>
                <w:sz w:val="18"/>
              </w:rPr>
              <w:t>91.1</w:t>
            </w:r>
          </w:p>
        </w:tc>
        <w:tc>
          <w:tcPr>
            <w:tcW w:w="1556" w:type="dxa"/>
          </w:tcPr>
          <w:p w:rsidR="00555920" w:rsidRDefault="00A1413B">
            <w:pPr>
              <w:pStyle w:val="TableParagraph"/>
              <w:spacing w:before="56"/>
              <w:ind w:right="38"/>
              <w:rPr>
                <w:sz w:val="18"/>
              </w:rPr>
            </w:pPr>
            <w:r>
              <w:rPr>
                <w:spacing w:val="-4"/>
                <w:sz w:val="18"/>
              </w:rPr>
              <w:t>44.3</w:t>
            </w:r>
          </w:p>
        </w:tc>
        <w:tc>
          <w:tcPr>
            <w:tcW w:w="1559" w:type="dxa"/>
          </w:tcPr>
          <w:p w:rsidR="00555920" w:rsidRDefault="00A1413B">
            <w:pPr>
              <w:pStyle w:val="TableParagraph"/>
              <w:spacing w:before="56"/>
              <w:ind w:left="472"/>
              <w:jc w:val="left"/>
              <w:rPr>
                <w:sz w:val="18"/>
              </w:rPr>
            </w:pPr>
            <w:r>
              <w:rPr>
                <w:spacing w:val="-5"/>
                <w:sz w:val="18"/>
              </w:rPr>
              <w:t>135</w:t>
            </w:r>
          </w:p>
        </w:tc>
        <w:tc>
          <w:tcPr>
            <w:tcW w:w="1556" w:type="dxa"/>
          </w:tcPr>
          <w:p w:rsidR="00555920" w:rsidRDefault="00A1413B">
            <w:pPr>
              <w:pStyle w:val="TableParagraph"/>
              <w:spacing w:before="56"/>
              <w:ind w:left="157"/>
              <w:rPr>
                <w:sz w:val="18"/>
              </w:rPr>
            </w:pPr>
            <w:r>
              <w:rPr>
                <w:spacing w:val="-4"/>
                <w:sz w:val="18"/>
              </w:rPr>
              <w:t>7.16</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pacing w:val="-2"/>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18</w:t>
            </w:r>
          </w:p>
        </w:tc>
        <w:tc>
          <w:tcPr>
            <w:tcW w:w="1559" w:type="dxa"/>
          </w:tcPr>
          <w:p w:rsidR="00555920" w:rsidRDefault="00A1413B">
            <w:pPr>
              <w:pStyle w:val="TableParagraph"/>
              <w:spacing w:before="56"/>
              <w:ind w:right="514"/>
              <w:jc w:val="right"/>
              <w:rPr>
                <w:sz w:val="18"/>
              </w:rPr>
            </w:pPr>
            <w:r>
              <w:rPr>
                <w:spacing w:val="-4"/>
                <w:sz w:val="18"/>
              </w:rPr>
              <w:t>1.93</w:t>
            </w:r>
          </w:p>
        </w:tc>
        <w:tc>
          <w:tcPr>
            <w:tcW w:w="1558" w:type="dxa"/>
          </w:tcPr>
          <w:p w:rsidR="00555920" w:rsidRDefault="00A1413B">
            <w:pPr>
              <w:pStyle w:val="TableParagraph"/>
              <w:spacing w:before="56"/>
              <w:ind w:left="473"/>
              <w:jc w:val="left"/>
              <w:rPr>
                <w:sz w:val="18"/>
              </w:rPr>
            </w:pPr>
            <w:r>
              <w:rPr>
                <w:spacing w:val="-5"/>
                <w:sz w:val="18"/>
              </w:rPr>
              <w:t>107</w:t>
            </w:r>
          </w:p>
        </w:tc>
        <w:tc>
          <w:tcPr>
            <w:tcW w:w="1556" w:type="dxa"/>
          </w:tcPr>
          <w:p w:rsidR="00555920" w:rsidRDefault="00A1413B">
            <w:pPr>
              <w:pStyle w:val="TableParagraph"/>
              <w:spacing w:before="56"/>
              <w:ind w:right="38"/>
              <w:rPr>
                <w:sz w:val="18"/>
              </w:rPr>
            </w:pPr>
            <w:r>
              <w:rPr>
                <w:spacing w:val="-4"/>
                <w:sz w:val="18"/>
              </w:rPr>
              <w:t>56.0</w:t>
            </w:r>
          </w:p>
        </w:tc>
        <w:tc>
          <w:tcPr>
            <w:tcW w:w="1559" w:type="dxa"/>
          </w:tcPr>
          <w:p w:rsidR="00555920" w:rsidRDefault="00A1413B">
            <w:pPr>
              <w:pStyle w:val="TableParagraph"/>
              <w:spacing w:before="56"/>
              <w:ind w:left="472"/>
              <w:jc w:val="left"/>
              <w:rPr>
                <w:sz w:val="18"/>
              </w:rPr>
            </w:pPr>
            <w:r>
              <w:rPr>
                <w:spacing w:val="-5"/>
                <w:sz w:val="18"/>
              </w:rPr>
              <w:t>163</w:t>
            </w:r>
          </w:p>
        </w:tc>
        <w:tc>
          <w:tcPr>
            <w:tcW w:w="1556" w:type="dxa"/>
          </w:tcPr>
          <w:p w:rsidR="00555920" w:rsidRDefault="00A1413B">
            <w:pPr>
              <w:pStyle w:val="TableParagraph"/>
              <w:spacing w:before="56"/>
              <w:ind w:right="43"/>
              <w:rPr>
                <w:sz w:val="18"/>
              </w:rPr>
            </w:pPr>
            <w:r>
              <w:rPr>
                <w:spacing w:val="-4"/>
                <w:sz w:val="18"/>
              </w:rPr>
              <w:t>14.7</w:t>
            </w:r>
          </w:p>
        </w:tc>
      </w:tr>
      <w:tr w:rsidR="00555920">
        <w:trPr>
          <w:trHeight w:val="315"/>
        </w:trPr>
        <w:tc>
          <w:tcPr>
            <w:tcW w:w="1558" w:type="dxa"/>
          </w:tcPr>
          <w:p w:rsidR="00555920" w:rsidRDefault="00A1413B">
            <w:pPr>
              <w:pStyle w:val="TableParagraph"/>
              <w:ind w:right="283"/>
              <w:jc w:val="right"/>
              <w:rPr>
                <w:sz w:val="18"/>
              </w:rPr>
            </w:pPr>
            <w:r>
              <w:rPr>
                <w:spacing w:val="-2"/>
                <w:sz w:val="18"/>
              </w:rPr>
              <w:t>Dec-</w:t>
            </w:r>
            <w:r>
              <w:rPr>
                <w:spacing w:val="-5"/>
                <w:sz w:val="18"/>
              </w:rPr>
              <w:t>18</w:t>
            </w:r>
          </w:p>
        </w:tc>
        <w:tc>
          <w:tcPr>
            <w:tcW w:w="1559" w:type="dxa"/>
          </w:tcPr>
          <w:p w:rsidR="00555920" w:rsidRDefault="00A1413B">
            <w:pPr>
              <w:pStyle w:val="TableParagraph"/>
              <w:ind w:right="514"/>
              <w:jc w:val="right"/>
              <w:rPr>
                <w:sz w:val="18"/>
              </w:rPr>
            </w:pPr>
            <w:r>
              <w:rPr>
                <w:spacing w:val="-4"/>
                <w:sz w:val="18"/>
              </w:rPr>
              <w:t>2.00</w:t>
            </w:r>
          </w:p>
        </w:tc>
        <w:tc>
          <w:tcPr>
            <w:tcW w:w="1558" w:type="dxa"/>
          </w:tcPr>
          <w:p w:rsidR="00555920" w:rsidRDefault="00A1413B">
            <w:pPr>
              <w:pStyle w:val="TableParagraph"/>
              <w:ind w:left="473"/>
              <w:jc w:val="left"/>
              <w:rPr>
                <w:sz w:val="18"/>
              </w:rPr>
            </w:pPr>
            <w:r>
              <w:rPr>
                <w:spacing w:val="-5"/>
                <w:sz w:val="18"/>
              </w:rPr>
              <w:t>203</w:t>
            </w:r>
          </w:p>
        </w:tc>
        <w:tc>
          <w:tcPr>
            <w:tcW w:w="1556" w:type="dxa"/>
          </w:tcPr>
          <w:p w:rsidR="00555920" w:rsidRDefault="00A1413B">
            <w:pPr>
              <w:pStyle w:val="TableParagraph"/>
              <w:ind w:right="38"/>
              <w:rPr>
                <w:sz w:val="18"/>
              </w:rPr>
            </w:pPr>
            <w:r>
              <w:rPr>
                <w:spacing w:val="-4"/>
                <w:sz w:val="18"/>
              </w:rPr>
              <w:t>17.4</w:t>
            </w:r>
          </w:p>
        </w:tc>
        <w:tc>
          <w:tcPr>
            <w:tcW w:w="1559" w:type="dxa"/>
          </w:tcPr>
          <w:p w:rsidR="00555920" w:rsidRDefault="00A1413B">
            <w:pPr>
              <w:pStyle w:val="TableParagraph"/>
              <w:ind w:left="472"/>
              <w:jc w:val="left"/>
              <w:rPr>
                <w:sz w:val="18"/>
              </w:rPr>
            </w:pPr>
            <w:r>
              <w:rPr>
                <w:spacing w:val="-5"/>
                <w:sz w:val="18"/>
              </w:rPr>
              <w:t>221</w:t>
            </w:r>
          </w:p>
        </w:tc>
        <w:tc>
          <w:tcPr>
            <w:tcW w:w="1556" w:type="dxa"/>
          </w:tcPr>
          <w:p w:rsidR="00555920" w:rsidRDefault="00A1413B">
            <w:pPr>
              <w:pStyle w:val="TableParagraph"/>
              <w:ind w:right="43"/>
              <w:rPr>
                <w:sz w:val="18"/>
              </w:rPr>
            </w:pPr>
            <w:r>
              <w:rPr>
                <w:spacing w:val="-4"/>
                <w:sz w:val="18"/>
              </w:rPr>
              <w:t>57.4</w:t>
            </w:r>
          </w:p>
        </w:tc>
      </w:tr>
      <w:tr w:rsidR="00555920">
        <w:trPr>
          <w:trHeight w:val="318"/>
        </w:trPr>
        <w:tc>
          <w:tcPr>
            <w:tcW w:w="1558" w:type="dxa"/>
          </w:tcPr>
          <w:p w:rsidR="00555920" w:rsidRDefault="00A1413B">
            <w:pPr>
              <w:pStyle w:val="TableParagraph"/>
              <w:ind w:right="286"/>
              <w:jc w:val="right"/>
              <w:rPr>
                <w:sz w:val="18"/>
              </w:rPr>
            </w:pPr>
            <w:r>
              <w:rPr>
                <w:sz w:val="18"/>
              </w:rPr>
              <w:t>Jan-</w:t>
            </w:r>
            <w:r>
              <w:rPr>
                <w:spacing w:val="-5"/>
                <w:sz w:val="18"/>
              </w:rPr>
              <w:t>19</w:t>
            </w:r>
          </w:p>
        </w:tc>
        <w:tc>
          <w:tcPr>
            <w:tcW w:w="1559" w:type="dxa"/>
          </w:tcPr>
          <w:p w:rsidR="00555920" w:rsidRDefault="00A1413B">
            <w:pPr>
              <w:pStyle w:val="TableParagraph"/>
              <w:ind w:right="514"/>
              <w:jc w:val="right"/>
              <w:rPr>
                <w:sz w:val="18"/>
              </w:rPr>
            </w:pPr>
            <w:r>
              <w:rPr>
                <w:spacing w:val="-4"/>
                <w:sz w:val="18"/>
              </w:rPr>
              <w:t>2.48</w:t>
            </w:r>
          </w:p>
        </w:tc>
        <w:tc>
          <w:tcPr>
            <w:tcW w:w="1558" w:type="dxa"/>
          </w:tcPr>
          <w:p w:rsidR="00555920" w:rsidRDefault="00A1413B">
            <w:pPr>
              <w:pStyle w:val="TableParagraph"/>
              <w:ind w:left="473"/>
              <w:jc w:val="left"/>
              <w:rPr>
                <w:sz w:val="18"/>
              </w:rPr>
            </w:pPr>
            <w:r>
              <w:rPr>
                <w:spacing w:val="-5"/>
                <w:sz w:val="18"/>
              </w:rPr>
              <w:t>246</w:t>
            </w:r>
          </w:p>
        </w:tc>
        <w:tc>
          <w:tcPr>
            <w:tcW w:w="1556" w:type="dxa"/>
          </w:tcPr>
          <w:p w:rsidR="00555920" w:rsidRDefault="00A1413B">
            <w:pPr>
              <w:pStyle w:val="TableParagraph"/>
              <w:ind w:left="672"/>
              <w:jc w:val="left"/>
              <w:rPr>
                <w:sz w:val="18"/>
              </w:rPr>
            </w:pPr>
            <w:r>
              <w:rPr>
                <w:spacing w:val="-2"/>
                <w:sz w:val="18"/>
              </w:rPr>
              <w:t>0.615</w:t>
            </w:r>
          </w:p>
        </w:tc>
        <w:tc>
          <w:tcPr>
            <w:tcW w:w="1559" w:type="dxa"/>
          </w:tcPr>
          <w:p w:rsidR="00555920" w:rsidRDefault="00A1413B">
            <w:pPr>
              <w:pStyle w:val="TableParagraph"/>
              <w:ind w:left="472"/>
              <w:jc w:val="left"/>
              <w:rPr>
                <w:sz w:val="18"/>
              </w:rPr>
            </w:pPr>
            <w:r>
              <w:rPr>
                <w:spacing w:val="-5"/>
                <w:sz w:val="18"/>
              </w:rPr>
              <w:t>246</w:t>
            </w:r>
          </w:p>
        </w:tc>
        <w:tc>
          <w:tcPr>
            <w:tcW w:w="1556" w:type="dxa"/>
          </w:tcPr>
          <w:p w:rsidR="00555920" w:rsidRDefault="00A1413B">
            <w:pPr>
              <w:pStyle w:val="TableParagraph"/>
              <w:ind w:right="43"/>
              <w:rPr>
                <w:sz w:val="18"/>
              </w:rPr>
            </w:pPr>
            <w:r>
              <w:rPr>
                <w:spacing w:val="-4"/>
                <w:sz w:val="18"/>
              </w:rPr>
              <w:t>22.0</w:t>
            </w:r>
          </w:p>
        </w:tc>
      </w:tr>
      <w:tr w:rsidR="00555920">
        <w:trPr>
          <w:trHeight w:val="315"/>
        </w:trPr>
        <w:tc>
          <w:tcPr>
            <w:tcW w:w="1558" w:type="dxa"/>
          </w:tcPr>
          <w:p w:rsidR="00555920" w:rsidRDefault="00A1413B">
            <w:pPr>
              <w:pStyle w:val="TableParagraph"/>
              <w:ind w:right="283"/>
              <w:jc w:val="right"/>
              <w:rPr>
                <w:sz w:val="18"/>
              </w:rPr>
            </w:pPr>
            <w:r>
              <w:rPr>
                <w:spacing w:val="-2"/>
                <w:sz w:val="18"/>
              </w:rPr>
              <w:t>Feb-</w:t>
            </w:r>
            <w:r>
              <w:rPr>
                <w:spacing w:val="-5"/>
                <w:sz w:val="18"/>
              </w:rPr>
              <w:t>19</w:t>
            </w:r>
          </w:p>
        </w:tc>
        <w:tc>
          <w:tcPr>
            <w:tcW w:w="1559" w:type="dxa"/>
          </w:tcPr>
          <w:p w:rsidR="00555920" w:rsidRDefault="00A1413B">
            <w:pPr>
              <w:pStyle w:val="TableParagraph"/>
              <w:ind w:right="514"/>
              <w:jc w:val="right"/>
              <w:rPr>
                <w:sz w:val="18"/>
              </w:rPr>
            </w:pPr>
            <w:r>
              <w:rPr>
                <w:spacing w:val="-4"/>
                <w:sz w:val="18"/>
              </w:rPr>
              <w:t>3.71</w:t>
            </w:r>
          </w:p>
        </w:tc>
        <w:tc>
          <w:tcPr>
            <w:tcW w:w="1558" w:type="dxa"/>
          </w:tcPr>
          <w:p w:rsidR="00555920" w:rsidRDefault="00A1413B">
            <w:pPr>
              <w:pStyle w:val="TableParagraph"/>
              <w:ind w:left="473"/>
              <w:jc w:val="left"/>
              <w:rPr>
                <w:sz w:val="18"/>
              </w:rPr>
            </w:pPr>
            <w:r>
              <w:rPr>
                <w:spacing w:val="-5"/>
                <w:sz w:val="18"/>
              </w:rPr>
              <w:t>360</w:t>
            </w:r>
          </w:p>
        </w:tc>
        <w:tc>
          <w:tcPr>
            <w:tcW w:w="1556" w:type="dxa"/>
          </w:tcPr>
          <w:p w:rsidR="00555920" w:rsidRDefault="00A1413B">
            <w:pPr>
              <w:pStyle w:val="TableParagraph"/>
              <w:ind w:left="672"/>
              <w:jc w:val="left"/>
              <w:rPr>
                <w:sz w:val="18"/>
              </w:rPr>
            </w:pPr>
            <w:r>
              <w:rPr>
                <w:spacing w:val="-2"/>
                <w:sz w:val="18"/>
              </w:rPr>
              <w:t>0.763</w:t>
            </w:r>
          </w:p>
        </w:tc>
        <w:tc>
          <w:tcPr>
            <w:tcW w:w="1559" w:type="dxa"/>
          </w:tcPr>
          <w:p w:rsidR="00555920" w:rsidRDefault="00A1413B">
            <w:pPr>
              <w:pStyle w:val="TableParagraph"/>
              <w:ind w:left="472"/>
              <w:jc w:val="left"/>
              <w:rPr>
                <w:sz w:val="18"/>
              </w:rPr>
            </w:pPr>
            <w:r>
              <w:rPr>
                <w:spacing w:val="-5"/>
                <w:sz w:val="18"/>
              </w:rPr>
              <w:t>360</w:t>
            </w:r>
          </w:p>
        </w:tc>
        <w:tc>
          <w:tcPr>
            <w:tcW w:w="1556" w:type="dxa"/>
          </w:tcPr>
          <w:p w:rsidR="00555920" w:rsidRDefault="00A1413B">
            <w:pPr>
              <w:pStyle w:val="TableParagraph"/>
              <w:ind w:right="43"/>
              <w:rPr>
                <w:sz w:val="18"/>
              </w:rPr>
            </w:pPr>
            <w:r>
              <w:rPr>
                <w:spacing w:val="-4"/>
                <w:sz w:val="18"/>
              </w:rPr>
              <w:t>33.8</w:t>
            </w:r>
          </w:p>
        </w:tc>
      </w:tr>
      <w:tr w:rsidR="00555920">
        <w:trPr>
          <w:trHeight w:val="316"/>
        </w:trPr>
        <w:tc>
          <w:tcPr>
            <w:tcW w:w="1558" w:type="dxa"/>
          </w:tcPr>
          <w:p w:rsidR="00555920" w:rsidRDefault="00A1413B">
            <w:pPr>
              <w:pStyle w:val="TableParagraph"/>
              <w:ind w:right="283"/>
              <w:jc w:val="right"/>
              <w:rPr>
                <w:sz w:val="18"/>
              </w:rPr>
            </w:pPr>
            <w:r>
              <w:rPr>
                <w:spacing w:val="-2"/>
                <w:sz w:val="18"/>
              </w:rPr>
              <w:t>Mar-</w:t>
            </w:r>
            <w:r>
              <w:rPr>
                <w:spacing w:val="-5"/>
                <w:sz w:val="18"/>
              </w:rPr>
              <w:t>19</w:t>
            </w:r>
          </w:p>
        </w:tc>
        <w:tc>
          <w:tcPr>
            <w:tcW w:w="1559" w:type="dxa"/>
          </w:tcPr>
          <w:p w:rsidR="00555920" w:rsidRDefault="00A1413B">
            <w:pPr>
              <w:pStyle w:val="TableParagraph"/>
              <w:ind w:right="514"/>
              <w:jc w:val="right"/>
              <w:rPr>
                <w:sz w:val="18"/>
              </w:rPr>
            </w:pPr>
            <w:r>
              <w:rPr>
                <w:spacing w:val="-4"/>
                <w:sz w:val="18"/>
              </w:rPr>
              <w:t>3.19</w:t>
            </w:r>
          </w:p>
        </w:tc>
        <w:tc>
          <w:tcPr>
            <w:tcW w:w="1558" w:type="dxa"/>
          </w:tcPr>
          <w:p w:rsidR="00555920" w:rsidRDefault="00A1413B">
            <w:pPr>
              <w:pStyle w:val="TableParagraph"/>
              <w:ind w:left="473"/>
              <w:jc w:val="left"/>
              <w:rPr>
                <w:sz w:val="18"/>
              </w:rPr>
            </w:pPr>
            <w:r>
              <w:rPr>
                <w:spacing w:val="-5"/>
                <w:sz w:val="18"/>
              </w:rPr>
              <w:t>308</w:t>
            </w:r>
          </w:p>
        </w:tc>
        <w:tc>
          <w:tcPr>
            <w:tcW w:w="1556" w:type="dxa"/>
          </w:tcPr>
          <w:p w:rsidR="00555920" w:rsidRDefault="00A1413B">
            <w:pPr>
              <w:pStyle w:val="TableParagraph"/>
              <w:ind w:left="672"/>
              <w:jc w:val="left"/>
              <w:rPr>
                <w:sz w:val="18"/>
              </w:rPr>
            </w:pPr>
            <w:r>
              <w:rPr>
                <w:spacing w:val="-4"/>
                <w:sz w:val="18"/>
              </w:rPr>
              <w:t>3.08</w:t>
            </w:r>
          </w:p>
        </w:tc>
        <w:tc>
          <w:tcPr>
            <w:tcW w:w="1559" w:type="dxa"/>
          </w:tcPr>
          <w:p w:rsidR="00555920" w:rsidRDefault="00A1413B">
            <w:pPr>
              <w:pStyle w:val="TableParagraph"/>
              <w:ind w:left="472"/>
              <w:jc w:val="left"/>
              <w:rPr>
                <w:sz w:val="18"/>
              </w:rPr>
            </w:pPr>
            <w:r>
              <w:rPr>
                <w:spacing w:val="-5"/>
                <w:sz w:val="18"/>
              </w:rPr>
              <w:t>312</w:t>
            </w:r>
          </w:p>
        </w:tc>
        <w:tc>
          <w:tcPr>
            <w:tcW w:w="1556" w:type="dxa"/>
          </w:tcPr>
          <w:p w:rsidR="00555920" w:rsidRDefault="00A1413B">
            <w:pPr>
              <w:pStyle w:val="TableParagraph"/>
              <w:ind w:right="43"/>
              <w:rPr>
                <w:sz w:val="18"/>
              </w:rPr>
            </w:pPr>
            <w:r>
              <w:rPr>
                <w:spacing w:val="-4"/>
                <w:sz w:val="18"/>
              </w:rPr>
              <w:t>12.8</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Apr-</w:t>
            </w:r>
            <w:r>
              <w:rPr>
                <w:spacing w:val="-5"/>
                <w:sz w:val="18"/>
              </w:rPr>
              <w:t>19</w:t>
            </w:r>
          </w:p>
        </w:tc>
        <w:tc>
          <w:tcPr>
            <w:tcW w:w="1559" w:type="dxa"/>
          </w:tcPr>
          <w:p w:rsidR="00555920" w:rsidRDefault="00A1413B">
            <w:pPr>
              <w:pStyle w:val="TableParagraph"/>
              <w:spacing w:before="56"/>
              <w:ind w:right="514"/>
              <w:jc w:val="right"/>
              <w:rPr>
                <w:sz w:val="18"/>
              </w:rPr>
            </w:pPr>
            <w:r>
              <w:rPr>
                <w:spacing w:val="-4"/>
                <w:sz w:val="18"/>
              </w:rPr>
              <w:t>2.23</w:t>
            </w:r>
          </w:p>
        </w:tc>
        <w:tc>
          <w:tcPr>
            <w:tcW w:w="1558" w:type="dxa"/>
          </w:tcPr>
          <w:p w:rsidR="00555920" w:rsidRDefault="00A1413B">
            <w:pPr>
              <w:pStyle w:val="TableParagraph"/>
              <w:spacing w:before="56"/>
              <w:ind w:left="473"/>
              <w:jc w:val="left"/>
              <w:rPr>
                <w:sz w:val="18"/>
              </w:rPr>
            </w:pPr>
            <w:r>
              <w:rPr>
                <w:spacing w:val="-5"/>
                <w:sz w:val="18"/>
              </w:rPr>
              <w:t>232</w:t>
            </w:r>
          </w:p>
        </w:tc>
        <w:tc>
          <w:tcPr>
            <w:tcW w:w="1556" w:type="dxa"/>
          </w:tcPr>
          <w:p w:rsidR="00555920" w:rsidRDefault="00A1413B">
            <w:pPr>
              <w:pStyle w:val="TableParagraph"/>
              <w:spacing w:before="56"/>
              <w:ind w:left="672"/>
              <w:jc w:val="left"/>
              <w:rPr>
                <w:sz w:val="18"/>
              </w:rPr>
            </w:pPr>
            <w:r>
              <w:rPr>
                <w:spacing w:val="-4"/>
                <w:sz w:val="18"/>
              </w:rPr>
              <w:t>9.83</w:t>
            </w:r>
          </w:p>
        </w:tc>
        <w:tc>
          <w:tcPr>
            <w:tcW w:w="1559" w:type="dxa"/>
          </w:tcPr>
          <w:p w:rsidR="00555920" w:rsidRDefault="00A1413B">
            <w:pPr>
              <w:pStyle w:val="TableParagraph"/>
              <w:spacing w:before="56"/>
              <w:ind w:left="472"/>
              <w:jc w:val="left"/>
              <w:rPr>
                <w:sz w:val="18"/>
              </w:rPr>
            </w:pPr>
            <w:r>
              <w:rPr>
                <w:spacing w:val="-5"/>
                <w:sz w:val="18"/>
              </w:rPr>
              <w:t>242</w:t>
            </w:r>
          </w:p>
        </w:tc>
        <w:tc>
          <w:tcPr>
            <w:tcW w:w="1556" w:type="dxa"/>
          </w:tcPr>
          <w:p w:rsidR="00555920" w:rsidRDefault="00A1413B">
            <w:pPr>
              <w:pStyle w:val="TableParagraph"/>
              <w:spacing w:before="56"/>
              <w:ind w:right="43"/>
              <w:rPr>
                <w:sz w:val="18"/>
              </w:rPr>
            </w:pPr>
            <w:r>
              <w:rPr>
                <w:spacing w:val="-4"/>
                <w:sz w:val="18"/>
              </w:rPr>
              <w:t>17.0</w:t>
            </w:r>
          </w:p>
        </w:tc>
      </w:tr>
      <w:tr w:rsidR="00555920">
        <w:trPr>
          <w:trHeight w:val="316"/>
        </w:trPr>
        <w:tc>
          <w:tcPr>
            <w:tcW w:w="1558" w:type="dxa"/>
          </w:tcPr>
          <w:p w:rsidR="00555920" w:rsidRDefault="00A1413B">
            <w:pPr>
              <w:pStyle w:val="TableParagraph"/>
              <w:ind w:right="283"/>
              <w:jc w:val="right"/>
              <w:rPr>
                <w:sz w:val="18"/>
              </w:rPr>
            </w:pPr>
            <w:r>
              <w:rPr>
                <w:spacing w:val="-2"/>
                <w:sz w:val="18"/>
              </w:rPr>
              <w:t>May-</w:t>
            </w:r>
            <w:r>
              <w:rPr>
                <w:spacing w:val="-5"/>
                <w:sz w:val="18"/>
              </w:rPr>
              <w:t>19</w:t>
            </w:r>
          </w:p>
        </w:tc>
        <w:tc>
          <w:tcPr>
            <w:tcW w:w="1559" w:type="dxa"/>
          </w:tcPr>
          <w:p w:rsidR="00555920" w:rsidRDefault="00A1413B">
            <w:pPr>
              <w:pStyle w:val="TableParagraph"/>
              <w:ind w:right="514"/>
              <w:jc w:val="right"/>
              <w:rPr>
                <w:sz w:val="18"/>
              </w:rPr>
            </w:pPr>
            <w:r>
              <w:rPr>
                <w:spacing w:val="-4"/>
                <w:sz w:val="18"/>
              </w:rPr>
              <w:t>2.16</w:t>
            </w:r>
          </w:p>
        </w:tc>
        <w:tc>
          <w:tcPr>
            <w:tcW w:w="1558" w:type="dxa"/>
          </w:tcPr>
          <w:p w:rsidR="00555920" w:rsidRDefault="00A1413B">
            <w:pPr>
              <w:pStyle w:val="TableParagraph"/>
              <w:ind w:left="473"/>
              <w:jc w:val="left"/>
              <w:rPr>
                <w:sz w:val="18"/>
              </w:rPr>
            </w:pPr>
            <w:r>
              <w:rPr>
                <w:spacing w:val="-5"/>
                <w:sz w:val="18"/>
              </w:rPr>
              <w:t>128</w:t>
            </w:r>
          </w:p>
        </w:tc>
        <w:tc>
          <w:tcPr>
            <w:tcW w:w="1556" w:type="dxa"/>
          </w:tcPr>
          <w:p w:rsidR="00555920" w:rsidRDefault="00A1413B">
            <w:pPr>
              <w:pStyle w:val="TableParagraph"/>
              <w:ind w:right="38"/>
              <w:rPr>
                <w:sz w:val="18"/>
              </w:rPr>
            </w:pPr>
            <w:r>
              <w:rPr>
                <w:spacing w:val="-4"/>
                <w:sz w:val="18"/>
              </w:rPr>
              <w:t>79.1</w:t>
            </w:r>
          </w:p>
        </w:tc>
        <w:tc>
          <w:tcPr>
            <w:tcW w:w="1559" w:type="dxa"/>
          </w:tcPr>
          <w:p w:rsidR="00555920" w:rsidRDefault="00A1413B">
            <w:pPr>
              <w:pStyle w:val="TableParagraph"/>
              <w:ind w:left="472"/>
              <w:jc w:val="left"/>
              <w:rPr>
                <w:sz w:val="18"/>
              </w:rPr>
            </w:pPr>
            <w:r>
              <w:rPr>
                <w:spacing w:val="-5"/>
                <w:sz w:val="18"/>
              </w:rPr>
              <w:t>207</w:t>
            </w:r>
          </w:p>
        </w:tc>
        <w:tc>
          <w:tcPr>
            <w:tcW w:w="1556" w:type="dxa"/>
          </w:tcPr>
          <w:p w:rsidR="00555920" w:rsidRDefault="00A1413B">
            <w:pPr>
              <w:pStyle w:val="TableParagraph"/>
              <w:ind w:right="43"/>
              <w:rPr>
                <w:sz w:val="18"/>
              </w:rPr>
            </w:pPr>
            <w:r>
              <w:rPr>
                <w:spacing w:val="-4"/>
                <w:sz w:val="18"/>
              </w:rPr>
              <w:t>24.8</w:t>
            </w:r>
          </w:p>
        </w:tc>
      </w:tr>
      <w:tr w:rsidR="00555920">
        <w:trPr>
          <w:trHeight w:val="318"/>
        </w:trPr>
        <w:tc>
          <w:tcPr>
            <w:tcW w:w="1558" w:type="dxa"/>
          </w:tcPr>
          <w:p w:rsidR="00555920" w:rsidRDefault="00A1413B">
            <w:pPr>
              <w:pStyle w:val="TableParagraph"/>
              <w:ind w:right="286"/>
              <w:jc w:val="right"/>
              <w:rPr>
                <w:sz w:val="18"/>
              </w:rPr>
            </w:pPr>
            <w:r>
              <w:rPr>
                <w:sz w:val="18"/>
              </w:rPr>
              <w:t>Jun-</w:t>
            </w:r>
            <w:r>
              <w:rPr>
                <w:spacing w:val="-5"/>
                <w:sz w:val="18"/>
              </w:rPr>
              <w:t>19</w:t>
            </w:r>
          </w:p>
        </w:tc>
        <w:tc>
          <w:tcPr>
            <w:tcW w:w="1559" w:type="dxa"/>
          </w:tcPr>
          <w:p w:rsidR="00555920" w:rsidRDefault="00A1413B">
            <w:pPr>
              <w:pStyle w:val="TableParagraph"/>
              <w:ind w:right="514"/>
              <w:jc w:val="right"/>
              <w:rPr>
                <w:sz w:val="18"/>
              </w:rPr>
            </w:pPr>
            <w:r>
              <w:rPr>
                <w:spacing w:val="-4"/>
                <w:sz w:val="18"/>
              </w:rPr>
              <w:t>1.96</w:t>
            </w:r>
          </w:p>
        </w:tc>
        <w:tc>
          <w:tcPr>
            <w:tcW w:w="1558" w:type="dxa"/>
          </w:tcPr>
          <w:p w:rsidR="00555920" w:rsidRDefault="00A1413B">
            <w:pPr>
              <w:pStyle w:val="TableParagraph"/>
              <w:ind w:right="40"/>
              <w:rPr>
                <w:sz w:val="18"/>
              </w:rPr>
            </w:pPr>
            <w:r>
              <w:rPr>
                <w:spacing w:val="-4"/>
                <w:sz w:val="18"/>
              </w:rPr>
              <w:t>82.4</w:t>
            </w:r>
          </w:p>
        </w:tc>
        <w:tc>
          <w:tcPr>
            <w:tcW w:w="1556" w:type="dxa"/>
          </w:tcPr>
          <w:p w:rsidR="00555920" w:rsidRDefault="00A1413B">
            <w:pPr>
              <w:pStyle w:val="TableParagraph"/>
              <w:ind w:right="38"/>
              <w:rPr>
                <w:sz w:val="18"/>
              </w:rPr>
            </w:pPr>
            <w:r>
              <w:rPr>
                <w:spacing w:val="-4"/>
                <w:sz w:val="18"/>
              </w:rPr>
              <w:t>97.4</w:t>
            </w:r>
          </w:p>
        </w:tc>
        <w:tc>
          <w:tcPr>
            <w:tcW w:w="1559" w:type="dxa"/>
          </w:tcPr>
          <w:p w:rsidR="00555920" w:rsidRDefault="00A1413B">
            <w:pPr>
              <w:pStyle w:val="TableParagraph"/>
              <w:ind w:left="472"/>
              <w:jc w:val="left"/>
              <w:rPr>
                <w:sz w:val="18"/>
              </w:rPr>
            </w:pPr>
            <w:r>
              <w:rPr>
                <w:spacing w:val="-5"/>
                <w:sz w:val="18"/>
              </w:rPr>
              <w:t>180</w:t>
            </w:r>
          </w:p>
        </w:tc>
        <w:tc>
          <w:tcPr>
            <w:tcW w:w="1556" w:type="dxa"/>
          </w:tcPr>
          <w:p w:rsidR="00555920" w:rsidRDefault="00A1413B">
            <w:pPr>
              <w:pStyle w:val="TableParagraph"/>
              <w:ind w:right="43"/>
              <w:rPr>
                <w:sz w:val="18"/>
              </w:rPr>
            </w:pPr>
            <w:r>
              <w:rPr>
                <w:spacing w:val="-4"/>
                <w:sz w:val="18"/>
              </w:rPr>
              <w:t>26.2</w:t>
            </w:r>
          </w:p>
        </w:tc>
      </w:tr>
      <w:tr w:rsidR="00555920">
        <w:trPr>
          <w:trHeight w:val="316"/>
        </w:trPr>
        <w:tc>
          <w:tcPr>
            <w:tcW w:w="1558" w:type="dxa"/>
          </w:tcPr>
          <w:p w:rsidR="00555920" w:rsidRDefault="00A1413B">
            <w:pPr>
              <w:pStyle w:val="TableParagraph"/>
              <w:ind w:right="286"/>
              <w:jc w:val="right"/>
              <w:rPr>
                <w:sz w:val="18"/>
              </w:rPr>
            </w:pPr>
            <w:r>
              <w:rPr>
                <w:sz w:val="18"/>
              </w:rPr>
              <w:t>Jul-</w:t>
            </w:r>
            <w:r>
              <w:rPr>
                <w:spacing w:val="-5"/>
                <w:sz w:val="18"/>
              </w:rPr>
              <w:t>19</w:t>
            </w:r>
          </w:p>
        </w:tc>
        <w:tc>
          <w:tcPr>
            <w:tcW w:w="1559" w:type="dxa"/>
          </w:tcPr>
          <w:p w:rsidR="00555920" w:rsidRDefault="00A1413B">
            <w:pPr>
              <w:pStyle w:val="TableParagraph"/>
              <w:ind w:right="514"/>
              <w:jc w:val="right"/>
              <w:rPr>
                <w:sz w:val="18"/>
              </w:rPr>
            </w:pPr>
            <w:r>
              <w:rPr>
                <w:spacing w:val="-4"/>
                <w:sz w:val="18"/>
              </w:rPr>
              <w:t>1.84</w:t>
            </w:r>
          </w:p>
        </w:tc>
        <w:tc>
          <w:tcPr>
            <w:tcW w:w="1558" w:type="dxa"/>
          </w:tcPr>
          <w:p w:rsidR="00555920" w:rsidRDefault="00A1413B">
            <w:pPr>
              <w:pStyle w:val="TableParagraph"/>
              <w:ind w:left="473"/>
              <w:jc w:val="left"/>
              <w:rPr>
                <w:sz w:val="18"/>
              </w:rPr>
            </w:pPr>
            <w:r>
              <w:rPr>
                <w:spacing w:val="-5"/>
                <w:sz w:val="18"/>
              </w:rPr>
              <w:t>165</w:t>
            </w:r>
          </w:p>
        </w:tc>
        <w:tc>
          <w:tcPr>
            <w:tcW w:w="1556" w:type="dxa"/>
          </w:tcPr>
          <w:p w:rsidR="00555920" w:rsidRDefault="00A1413B">
            <w:pPr>
              <w:pStyle w:val="TableParagraph"/>
              <w:ind w:right="38"/>
              <w:rPr>
                <w:sz w:val="18"/>
              </w:rPr>
            </w:pPr>
            <w:r>
              <w:rPr>
                <w:spacing w:val="-4"/>
                <w:sz w:val="18"/>
              </w:rPr>
              <w:t>26.2</w:t>
            </w:r>
          </w:p>
        </w:tc>
        <w:tc>
          <w:tcPr>
            <w:tcW w:w="1559" w:type="dxa"/>
          </w:tcPr>
          <w:p w:rsidR="00555920" w:rsidRDefault="00A1413B">
            <w:pPr>
              <w:pStyle w:val="TableParagraph"/>
              <w:ind w:left="472"/>
              <w:jc w:val="left"/>
              <w:rPr>
                <w:sz w:val="18"/>
              </w:rPr>
            </w:pPr>
            <w:r>
              <w:rPr>
                <w:spacing w:val="-5"/>
                <w:sz w:val="18"/>
              </w:rPr>
              <w:t>192</w:t>
            </w:r>
          </w:p>
        </w:tc>
        <w:tc>
          <w:tcPr>
            <w:tcW w:w="1556" w:type="dxa"/>
          </w:tcPr>
          <w:p w:rsidR="00555920" w:rsidRDefault="00A1413B">
            <w:pPr>
              <w:pStyle w:val="TableParagraph"/>
              <w:ind w:left="157"/>
              <w:rPr>
                <w:sz w:val="18"/>
              </w:rPr>
            </w:pPr>
            <w:r>
              <w:rPr>
                <w:spacing w:val="-4"/>
                <w:sz w:val="18"/>
              </w:rPr>
              <w:t>3.93</w:t>
            </w:r>
          </w:p>
        </w:tc>
      </w:tr>
      <w:tr w:rsidR="00555920">
        <w:trPr>
          <w:trHeight w:val="316"/>
        </w:trPr>
        <w:tc>
          <w:tcPr>
            <w:tcW w:w="1558" w:type="dxa"/>
          </w:tcPr>
          <w:p w:rsidR="00555920" w:rsidRDefault="00A1413B">
            <w:pPr>
              <w:pStyle w:val="TableParagraph"/>
              <w:ind w:right="283"/>
              <w:jc w:val="right"/>
              <w:rPr>
                <w:sz w:val="18"/>
              </w:rPr>
            </w:pPr>
            <w:r>
              <w:rPr>
                <w:spacing w:val="-2"/>
                <w:sz w:val="18"/>
              </w:rPr>
              <w:t>Aug-</w:t>
            </w:r>
            <w:r>
              <w:rPr>
                <w:spacing w:val="-5"/>
                <w:sz w:val="18"/>
              </w:rPr>
              <w:t>19</w:t>
            </w:r>
          </w:p>
        </w:tc>
        <w:tc>
          <w:tcPr>
            <w:tcW w:w="1559" w:type="dxa"/>
          </w:tcPr>
          <w:p w:rsidR="00555920" w:rsidRDefault="00A1413B">
            <w:pPr>
              <w:pStyle w:val="TableParagraph"/>
              <w:ind w:right="514"/>
              <w:jc w:val="right"/>
              <w:rPr>
                <w:sz w:val="18"/>
              </w:rPr>
            </w:pPr>
            <w:r>
              <w:rPr>
                <w:spacing w:val="-4"/>
                <w:sz w:val="18"/>
              </w:rPr>
              <w:t>1.79</w:t>
            </w:r>
          </w:p>
        </w:tc>
        <w:tc>
          <w:tcPr>
            <w:tcW w:w="1558" w:type="dxa"/>
          </w:tcPr>
          <w:p w:rsidR="00555920" w:rsidRDefault="00A1413B">
            <w:pPr>
              <w:pStyle w:val="TableParagraph"/>
              <w:ind w:left="473"/>
              <w:jc w:val="left"/>
              <w:rPr>
                <w:sz w:val="18"/>
              </w:rPr>
            </w:pPr>
            <w:r>
              <w:rPr>
                <w:spacing w:val="-5"/>
                <w:sz w:val="18"/>
              </w:rPr>
              <w:t>138</w:t>
            </w:r>
          </w:p>
        </w:tc>
        <w:tc>
          <w:tcPr>
            <w:tcW w:w="1556" w:type="dxa"/>
          </w:tcPr>
          <w:p w:rsidR="00555920" w:rsidRDefault="00A1413B">
            <w:pPr>
              <w:pStyle w:val="TableParagraph"/>
              <w:ind w:right="38"/>
              <w:rPr>
                <w:sz w:val="18"/>
              </w:rPr>
            </w:pPr>
            <w:r>
              <w:rPr>
                <w:spacing w:val="-4"/>
                <w:sz w:val="18"/>
              </w:rPr>
              <w:t>44.1</w:t>
            </w:r>
          </w:p>
        </w:tc>
        <w:tc>
          <w:tcPr>
            <w:tcW w:w="1559" w:type="dxa"/>
          </w:tcPr>
          <w:p w:rsidR="00555920" w:rsidRDefault="00A1413B">
            <w:pPr>
              <w:pStyle w:val="TableParagraph"/>
              <w:ind w:left="472"/>
              <w:jc w:val="left"/>
              <w:rPr>
                <w:sz w:val="18"/>
              </w:rPr>
            </w:pPr>
            <w:r>
              <w:rPr>
                <w:spacing w:val="-5"/>
                <w:sz w:val="18"/>
              </w:rPr>
              <w:t>182</w:t>
            </w:r>
          </w:p>
        </w:tc>
        <w:tc>
          <w:tcPr>
            <w:tcW w:w="1556" w:type="dxa"/>
          </w:tcPr>
          <w:p w:rsidR="00555920" w:rsidRDefault="00A1413B">
            <w:pPr>
              <w:pStyle w:val="TableParagraph"/>
              <w:ind w:left="157"/>
              <w:rPr>
                <w:sz w:val="18"/>
              </w:rPr>
            </w:pPr>
            <w:r>
              <w:rPr>
                <w:spacing w:val="-4"/>
                <w:sz w:val="18"/>
              </w:rPr>
              <w:t>6.54</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Sep-</w:t>
            </w:r>
            <w:r>
              <w:rPr>
                <w:spacing w:val="-5"/>
                <w:sz w:val="18"/>
              </w:rPr>
              <w:t>19</w:t>
            </w:r>
          </w:p>
        </w:tc>
        <w:tc>
          <w:tcPr>
            <w:tcW w:w="1559" w:type="dxa"/>
          </w:tcPr>
          <w:p w:rsidR="00555920" w:rsidRDefault="00A1413B">
            <w:pPr>
              <w:pStyle w:val="TableParagraph"/>
              <w:spacing w:before="56"/>
              <w:ind w:right="514"/>
              <w:jc w:val="right"/>
              <w:rPr>
                <w:sz w:val="18"/>
              </w:rPr>
            </w:pPr>
            <w:r>
              <w:rPr>
                <w:spacing w:val="-4"/>
                <w:sz w:val="18"/>
              </w:rPr>
              <w:t>1.76</w:t>
            </w:r>
          </w:p>
        </w:tc>
        <w:tc>
          <w:tcPr>
            <w:tcW w:w="1558" w:type="dxa"/>
          </w:tcPr>
          <w:p w:rsidR="00555920" w:rsidRDefault="00A1413B">
            <w:pPr>
              <w:pStyle w:val="TableParagraph"/>
              <w:spacing w:before="56"/>
              <w:ind w:left="473"/>
              <w:jc w:val="left"/>
              <w:rPr>
                <w:sz w:val="18"/>
              </w:rPr>
            </w:pPr>
            <w:r>
              <w:rPr>
                <w:spacing w:val="-5"/>
                <w:sz w:val="18"/>
              </w:rPr>
              <w:t>189</w:t>
            </w:r>
          </w:p>
        </w:tc>
        <w:tc>
          <w:tcPr>
            <w:tcW w:w="1556" w:type="dxa"/>
          </w:tcPr>
          <w:p w:rsidR="00555920" w:rsidRDefault="00A1413B">
            <w:pPr>
              <w:pStyle w:val="TableParagraph"/>
              <w:spacing w:before="56"/>
              <w:ind w:right="38"/>
              <w:rPr>
                <w:sz w:val="18"/>
              </w:rPr>
            </w:pPr>
            <w:r>
              <w:rPr>
                <w:spacing w:val="-4"/>
                <w:sz w:val="18"/>
              </w:rPr>
              <w:t>35.8</w:t>
            </w:r>
          </w:p>
        </w:tc>
        <w:tc>
          <w:tcPr>
            <w:tcW w:w="1559" w:type="dxa"/>
          </w:tcPr>
          <w:p w:rsidR="00555920" w:rsidRDefault="00A1413B">
            <w:pPr>
              <w:pStyle w:val="TableParagraph"/>
              <w:spacing w:before="56"/>
              <w:ind w:left="472"/>
              <w:jc w:val="left"/>
              <w:rPr>
                <w:sz w:val="18"/>
              </w:rPr>
            </w:pPr>
            <w:r>
              <w:rPr>
                <w:spacing w:val="-5"/>
                <w:sz w:val="18"/>
              </w:rPr>
              <w:t>225</w:t>
            </w:r>
          </w:p>
        </w:tc>
        <w:tc>
          <w:tcPr>
            <w:tcW w:w="1556" w:type="dxa"/>
          </w:tcPr>
          <w:p w:rsidR="00555920" w:rsidRDefault="00A1413B">
            <w:pPr>
              <w:pStyle w:val="TableParagraph"/>
              <w:spacing w:before="56"/>
              <w:ind w:left="157"/>
              <w:rPr>
                <w:sz w:val="18"/>
              </w:rPr>
            </w:pPr>
            <w:r>
              <w:rPr>
                <w:spacing w:val="-4"/>
                <w:sz w:val="18"/>
              </w:rPr>
              <w:t>4.23</w:t>
            </w:r>
          </w:p>
        </w:tc>
      </w:tr>
      <w:tr w:rsidR="00555920">
        <w:trPr>
          <w:trHeight w:val="316"/>
        </w:trPr>
        <w:tc>
          <w:tcPr>
            <w:tcW w:w="1558" w:type="dxa"/>
          </w:tcPr>
          <w:p w:rsidR="00555920" w:rsidRDefault="00A1413B">
            <w:pPr>
              <w:pStyle w:val="TableParagraph"/>
              <w:ind w:right="283"/>
              <w:jc w:val="right"/>
              <w:rPr>
                <w:sz w:val="18"/>
              </w:rPr>
            </w:pPr>
            <w:r>
              <w:rPr>
                <w:sz w:val="18"/>
              </w:rPr>
              <w:t>Oct-</w:t>
            </w:r>
            <w:r>
              <w:rPr>
                <w:spacing w:val="-5"/>
                <w:sz w:val="18"/>
              </w:rPr>
              <w:t>19</w:t>
            </w:r>
          </w:p>
        </w:tc>
        <w:tc>
          <w:tcPr>
            <w:tcW w:w="1559" w:type="dxa"/>
          </w:tcPr>
          <w:p w:rsidR="00555920" w:rsidRDefault="00A1413B">
            <w:pPr>
              <w:pStyle w:val="TableParagraph"/>
              <w:ind w:right="514"/>
              <w:jc w:val="right"/>
              <w:rPr>
                <w:sz w:val="18"/>
              </w:rPr>
            </w:pPr>
            <w:r>
              <w:rPr>
                <w:spacing w:val="-4"/>
                <w:sz w:val="18"/>
              </w:rPr>
              <w:t>1.72</w:t>
            </w:r>
          </w:p>
        </w:tc>
        <w:tc>
          <w:tcPr>
            <w:tcW w:w="1558" w:type="dxa"/>
          </w:tcPr>
          <w:p w:rsidR="00555920" w:rsidRDefault="00A1413B">
            <w:pPr>
              <w:pStyle w:val="TableParagraph"/>
              <w:ind w:right="40"/>
              <w:rPr>
                <w:sz w:val="18"/>
              </w:rPr>
            </w:pPr>
            <w:r>
              <w:rPr>
                <w:spacing w:val="-4"/>
                <w:sz w:val="18"/>
              </w:rPr>
              <w:t>72.0</w:t>
            </w:r>
          </w:p>
        </w:tc>
        <w:tc>
          <w:tcPr>
            <w:tcW w:w="1556" w:type="dxa"/>
          </w:tcPr>
          <w:p w:rsidR="00555920" w:rsidRDefault="00A1413B">
            <w:pPr>
              <w:pStyle w:val="TableParagraph"/>
              <w:ind w:right="38"/>
              <w:rPr>
                <w:sz w:val="18"/>
              </w:rPr>
            </w:pPr>
            <w:r>
              <w:rPr>
                <w:spacing w:val="-4"/>
                <w:sz w:val="18"/>
              </w:rPr>
              <w:t>62.0</w:t>
            </w:r>
          </w:p>
        </w:tc>
        <w:tc>
          <w:tcPr>
            <w:tcW w:w="1559" w:type="dxa"/>
          </w:tcPr>
          <w:p w:rsidR="00555920" w:rsidRDefault="00A1413B">
            <w:pPr>
              <w:pStyle w:val="TableParagraph"/>
              <w:ind w:left="472"/>
              <w:jc w:val="left"/>
              <w:rPr>
                <w:sz w:val="18"/>
              </w:rPr>
            </w:pPr>
            <w:r>
              <w:rPr>
                <w:spacing w:val="-5"/>
                <w:sz w:val="18"/>
              </w:rPr>
              <w:t>134</w:t>
            </w:r>
          </w:p>
        </w:tc>
        <w:tc>
          <w:tcPr>
            <w:tcW w:w="1556" w:type="dxa"/>
          </w:tcPr>
          <w:p w:rsidR="00555920" w:rsidRDefault="00A1413B">
            <w:pPr>
              <w:pStyle w:val="TableParagraph"/>
              <w:ind w:right="43"/>
              <w:rPr>
                <w:sz w:val="18"/>
              </w:rPr>
            </w:pPr>
            <w:r>
              <w:rPr>
                <w:spacing w:val="-4"/>
                <w:sz w:val="18"/>
              </w:rPr>
              <w:t>28.0</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19</w:t>
            </w:r>
          </w:p>
        </w:tc>
        <w:tc>
          <w:tcPr>
            <w:tcW w:w="1559" w:type="dxa"/>
          </w:tcPr>
          <w:p w:rsidR="00555920" w:rsidRDefault="00A1413B">
            <w:pPr>
              <w:pStyle w:val="TableParagraph"/>
              <w:spacing w:before="56"/>
              <w:ind w:right="514"/>
              <w:jc w:val="right"/>
              <w:rPr>
                <w:sz w:val="18"/>
              </w:rPr>
            </w:pPr>
            <w:r>
              <w:rPr>
                <w:spacing w:val="-4"/>
                <w:sz w:val="18"/>
              </w:rPr>
              <w:t>1.75</w:t>
            </w:r>
          </w:p>
        </w:tc>
        <w:tc>
          <w:tcPr>
            <w:tcW w:w="1558" w:type="dxa"/>
          </w:tcPr>
          <w:p w:rsidR="00555920" w:rsidRDefault="00A1413B">
            <w:pPr>
              <w:pStyle w:val="TableParagraph"/>
              <w:spacing w:before="56"/>
              <w:ind w:right="40"/>
              <w:rPr>
                <w:sz w:val="18"/>
              </w:rPr>
            </w:pPr>
            <w:r>
              <w:rPr>
                <w:spacing w:val="-4"/>
                <w:sz w:val="18"/>
              </w:rPr>
              <w:t>65.0</w:t>
            </w:r>
          </w:p>
        </w:tc>
        <w:tc>
          <w:tcPr>
            <w:tcW w:w="1556" w:type="dxa"/>
          </w:tcPr>
          <w:p w:rsidR="00555920" w:rsidRDefault="00A1413B">
            <w:pPr>
              <w:pStyle w:val="TableParagraph"/>
              <w:spacing w:before="56"/>
              <w:ind w:right="38"/>
              <w:rPr>
                <w:sz w:val="18"/>
              </w:rPr>
            </w:pPr>
            <w:r>
              <w:rPr>
                <w:spacing w:val="-4"/>
                <w:sz w:val="18"/>
              </w:rPr>
              <w:t>41.0</w:t>
            </w:r>
          </w:p>
        </w:tc>
        <w:tc>
          <w:tcPr>
            <w:tcW w:w="1559" w:type="dxa"/>
          </w:tcPr>
          <w:p w:rsidR="00555920" w:rsidRDefault="00A1413B">
            <w:pPr>
              <w:pStyle w:val="TableParagraph"/>
              <w:spacing w:before="56"/>
              <w:ind w:left="472"/>
              <w:jc w:val="left"/>
              <w:rPr>
                <w:sz w:val="18"/>
              </w:rPr>
            </w:pPr>
            <w:r>
              <w:rPr>
                <w:spacing w:val="-5"/>
                <w:sz w:val="18"/>
              </w:rPr>
              <w:t>106</w:t>
            </w:r>
          </w:p>
        </w:tc>
        <w:tc>
          <w:tcPr>
            <w:tcW w:w="1556" w:type="dxa"/>
          </w:tcPr>
          <w:p w:rsidR="00555920" w:rsidRDefault="00A1413B">
            <w:pPr>
              <w:pStyle w:val="TableParagraph"/>
              <w:spacing w:before="56"/>
              <w:ind w:right="43"/>
              <w:rPr>
                <w:sz w:val="18"/>
              </w:rPr>
            </w:pPr>
            <w:r>
              <w:rPr>
                <w:spacing w:val="-4"/>
                <w:sz w:val="18"/>
              </w:rPr>
              <w:t>13.0</w:t>
            </w:r>
          </w:p>
        </w:tc>
      </w:tr>
      <w:tr w:rsidR="00555920">
        <w:trPr>
          <w:trHeight w:val="316"/>
        </w:trPr>
        <w:tc>
          <w:tcPr>
            <w:tcW w:w="1558" w:type="dxa"/>
          </w:tcPr>
          <w:p w:rsidR="00555920" w:rsidRDefault="00A1413B">
            <w:pPr>
              <w:pStyle w:val="TableParagraph"/>
              <w:ind w:right="283"/>
              <w:jc w:val="right"/>
              <w:rPr>
                <w:sz w:val="18"/>
              </w:rPr>
            </w:pPr>
            <w:r>
              <w:rPr>
                <w:spacing w:val="-2"/>
                <w:sz w:val="18"/>
              </w:rPr>
              <w:t>Dec-</w:t>
            </w:r>
            <w:r>
              <w:rPr>
                <w:spacing w:val="-5"/>
                <w:sz w:val="18"/>
              </w:rPr>
              <w:t>19</w:t>
            </w:r>
          </w:p>
        </w:tc>
        <w:tc>
          <w:tcPr>
            <w:tcW w:w="1559" w:type="dxa"/>
          </w:tcPr>
          <w:p w:rsidR="00555920" w:rsidRDefault="00A1413B">
            <w:pPr>
              <w:pStyle w:val="TableParagraph"/>
              <w:ind w:right="514"/>
              <w:jc w:val="right"/>
              <w:rPr>
                <w:sz w:val="18"/>
              </w:rPr>
            </w:pPr>
            <w:r>
              <w:rPr>
                <w:spacing w:val="-4"/>
                <w:sz w:val="18"/>
              </w:rPr>
              <w:t>2.13</w:t>
            </w:r>
          </w:p>
        </w:tc>
        <w:tc>
          <w:tcPr>
            <w:tcW w:w="1558" w:type="dxa"/>
          </w:tcPr>
          <w:p w:rsidR="00555920" w:rsidRDefault="00A1413B">
            <w:pPr>
              <w:pStyle w:val="TableParagraph"/>
              <w:ind w:left="473"/>
              <w:jc w:val="left"/>
              <w:rPr>
                <w:sz w:val="18"/>
              </w:rPr>
            </w:pPr>
            <w:r>
              <w:rPr>
                <w:spacing w:val="-5"/>
                <w:sz w:val="18"/>
              </w:rPr>
              <w:t>172</w:t>
            </w:r>
          </w:p>
        </w:tc>
        <w:tc>
          <w:tcPr>
            <w:tcW w:w="1556" w:type="dxa"/>
          </w:tcPr>
          <w:p w:rsidR="00555920" w:rsidRDefault="00A1413B">
            <w:pPr>
              <w:pStyle w:val="TableParagraph"/>
              <w:ind w:right="38"/>
              <w:rPr>
                <w:sz w:val="18"/>
              </w:rPr>
            </w:pPr>
            <w:r>
              <w:rPr>
                <w:spacing w:val="-4"/>
                <w:sz w:val="18"/>
              </w:rPr>
              <w:t>28.0</w:t>
            </w:r>
          </w:p>
        </w:tc>
        <w:tc>
          <w:tcPr>
            <w:tcW w:w="1559" w:type="dxa"/>
          </w:tcPr>
          <w:p w:rsidR="00555920" w:rsidRDefault="00A1413B">
            <w:pPr>
              <w:pStyle w:val="TableParagraph"/>
              <w:ind w:left="472"/>
              <w:jc w:val="left"/>
              <w:rPr>
                <w:sz w:val="18"/>
              </w:rPr>
            </w:pPr>
            <w:r>
              <w:rPr>
                <w:spacing w:val="-5"/>
                <w:sz w:val="18"/>
              </w:rPr>
              <w:t>200</w:t>
            </w:r>
          </w:p>
        </w:tc>
        <w:tc>
          <w:tcPr>
            <w:tcW w:w="1556" w:type="dxa"/>
          </w:tcPr>
          <w:p w:rsidR="00555920" w:rsidRDefault="00A1413B">
            <w:pPr>
              <w:pStyle w:val="TableParagraph"/>
              <w:ind w:right="43"/>
              <w:rPr>
                <w:sz w:val="18"/>
              </w:rPr>
            </w:pPr>
            <w:r>
              <w:rPr>
                <w:spacing w:val="-4"/>
                <w:sz w:val="18"/>
              </w:rPr>
              <w:t>10.0</w:t>
            </w:r>
          </w:p>
        </w:tc>
      </w:tr>
      <w:tr w:rsidR="00555920">
        <w:trPr>
          <w:trHeight w:val="318"/>
        </w:trPr>
        <w:tc>
          <w:tcPr>
            <w:tcW w:w="1558" w:type="dxa"/>
          </w:tcPr>
          <w:p w:rsidR="00555920" w:rsidRDefault="00A1413B">
            <w:pPr>
              <w:pStyle w:val="TableParagraph"/>
              <w:ind w:right="286"/>
              <w:jc w:val="right"/>
              <w:rPr>
                <w:sz w:val="18"/>
              </w:rPr>
            </w:pPr>
            <w:r>
              <w:rPr>
                <w:sz w:val="18"/>
              </w:rPr>
              <w:t>Jan-</w:t>
            </w:r>
            <w:r>
              <w:rPr>
                <w:spacing w:val="-5"/>
                <w:sz w:val="18"/>
              </w:rPr>
              <w:t>20</w:t>
            </w:r>
          </w:p>
        </w:tc>
        <w:tc>
          <w:tcPr>
            <w:tcW w:w="1559" w:type="dxa"/>
          </w:tcPr>
          <w:p w:rsidR="00555920" w:rsidRDefault="00A1413B">
            <w:pPr>
              <w:pStyle w:val="TableParagraph"/>
              <w:ind w:right="514"/>
              <w:jc w:val="right"/>
              <w:rPr>
                <w:sz w:val="18"/>
              </w:rPr>
            </w:pPr>
            <w:r>
              <w:rPr>
                <w:spacing w:val="-4"/>
                <w:sz w:val="18"/>
              </w:rPr>
              <w:t>1.97</w:t>
            </w:r>
          </w:p>
        </w:tc>
        <w:tc>
          <w:tcPr>
            <w:tcW w:w="1558" w:type="dxa"/>
          </w:tcPr>
          <w:p w:rsidR="00555920" w:rsidRDefault="00A1413B">
            <w:pPr>
              <w:pStyle w:val="TableParagraph"/>
              <w:ind w:left="473"/>
              <w:jc w:val="left"/>
              <w:rPr>
                <w:sz w:val="18"/>
              </w:rPr>
            </w:pPr>
            <w:r>
              <w:rPr>
                <w:spacing w:val="-5"/>
                <w:sz w:val="18"/>
              </w:rPr>
              <w:t>343</w:t>
            </w:r>
          </w:p>
        </w:tc>
        <w:tc>
          <w:tcPr>
            <w:tcW w:w="1556" w:type="dxa"/>
          </w:tcPr>
          <w:p w:rsidR="00555920" w:rsidRDefault="00A1413B">
            <w:pPr>
              <w:pStyle w:val="TableParagraph"/>
              <w:ind w:right="38"/>
              <w:rPr>
                <w:sz w:val="18"/>
              </w:rPr>
            </w:pPr>
            <w:r>
              <w:rPr>
                <w:spacing w:val="-4"/>
                <w:sz w:val="18"/>
              </w:rPr>
              <w:t>36.0</w:t>
            </w:r>
          </w:p>
        </w:tc>
        <w:tc>
          <w:tcPr>
            <w:tcW w:w="1559" w:type="dxa"/>
          </w:tcPr>
          <w:p w:rsidR="00555920" w:rsidRDefault="00A1413B">
            <w:pPr>
              <w:pStyle w:val="TableParagraph"/>
              <w:ind w:left="472"/>
              <w:jc w:val="left"/>
              <w:rPr>
                <w:sz w:val="18"/>
              </w:rPr>
            </w:pPr>
            <w:r>
              <w:rPr>
                <w:spacing w:val="-5"/>
                <w:sz w:val="18"/>
              </w:rPr>
              <w:t>379</w:t>
            </w:r>
          </w:p>
        </w:tc>
        <w:tc>
          <w:tcPr>
            <w:tcW w:w="1556" w:type="dxa"/>
          </w:tcPr>
          <w:p w:rsidR="00555920" w:rsidRDefault="00A1413B">
            <w:pPr>
              <w:pStyle w:val="TableParagraph"/>
              <w:ind w:left="157"/>
              <w:rPr>
                <w:sz w:val="18"/>
              </w:rPr>
            </w:pPr>
            <w:r>
              <w:rPr>
                <w:spacing w:val="-4"/>
                <w:sz w:val="18"/>
              </w:rPr>
              <w:t>8.00</w:t>
            </w:r>
          </w:p>
        </w:tc>
      </w:tr>
      <w:tr w:rsidR="00555920">
        <w:trPr>
          <w:trHeight w:val="316"/>
        </w:trPr>
        <w:tc>
          <w:tcPr>
            <w:tcW w:w="1558" w:type="dxa"/>
          </w:tcPr>
          <w:p w:rsidR="00555920" w:rsidRDefault="00A1413B">
            <w:pPr>
              <w:pStyle w:val="TableParagraph"/>
              <w:ind w:right="283"/>
              <w:jc w:val="right"/>
              <w:rPr>
                <w:sz w:val="18"/>
              </w:rPr>
            </w:pPr>
            <w:r>
              <w:rPr>
                <w:spacing w:val="-2"/>
                <w:sz w:val="18"/>
              </w:rPr>
              <w:t>Feb-</w:t>
            </w:r>
            <w:r>
              <w:rPr>
                <w:spacing w:val="-5"/>
                <w:sz w:val="18"/>
              </w:rPr>
              <w:t>20</w:t>
            </w:r>
          </w:p>
        </w:tc>
        <w:tc>
          <w:tcPr>
            <w:tcW w:w="1559" w:type="dxa"/>
          </w:tcPr>
          <w:p w:rsidR="00555920" w:rsidRDefault="00A1413B">
            <w:pPr>
              <w:pStyle w:val="TableParagraph"/>
              <w:ind w:right="514"/>
              <w:jc w:val="right"/>
              <w:rPr>
                <w:sz w:val="18"/>
              </w:rPr>
            </w:pPr>
            <w:r>
              <w:rPr>
                <w:spacing w:val="-4"/>
                <w:sz w:val="18"/>
              </w:rPr>
              <w:t>1.81</w:t>
            </w:r>
          </w:p>
        </w:tc>
        <w:tc>
          <w:tcPr>
            <w:tcW w:w="1558" w:type="dxa"/>
          </w:tcPr>
          <w:p w:rsidR="00555920" w:rsidRDefault="00A1413B">
            <w:pPr>
              <w:pStyle w:val="TableParagraph"/>
              <w:ind w:left="473"/>
              <w:jc w:val="left"/>
              <w:rPr>
                <w:sz w:val="18"/>
              </w:rPr>
            </w:pPr>
            <w:r>
              <w:rPr>
                <w:spacing w:val="-5"/>
                <w:sz w:val="18"/>
              </w:rPr>
              <w:t>207</w:t>
            </w:r>
          </w:p>
        </w:tc>
        <w:tc>
          <w:tcPr>
            <w:tcW w:w="1556" w:type="dxa"/>
          </w:tcPr>
          <w:p w:rsidR="00555920" w:rsidRDefault="00A1413B">
            <w:pPr>
              <w:pStyle w:val="TableParagraph"/>
              <w:ind w:right="38"/>
              <w:rPr>
                <w:sz w:val="18"/>
              </w:rPr>
            </w:pPr>
            <w:r>
              <w:rPr>
                <w:spacing w:val="-4"/>
                <w:sz w:val="18"/>
              </w:rPr>
              <w:t>21.0</w:t>
            </w:r>
          </w:p>
        </w:tc>
        <w:tc>
          <w:tcPr>
            <w:tcW w:w="1559" w:type="dxa"/>
          </w:tcPr>
          <w:p w:rsidR="00555920" w:rsidRDefault="00A1413B">
            <w:pPr>
              <w:pStyle w:val="TableParagraph"/>
              <w:ind w:left="472"/>
              <w:jc w:val="left"/>
              <w:rPr>
                <w:sz w:val="18"/>
              </w:rPr>
            </w:pPr>
            <w:r>
              <w:rPr>
                <w:spacing w:val="-5"/>
                <w:sz w:val="18"/>
              </w:rPr>
              <w:t>228</w:t>
            </w:r>
          </w:p>
        </w:tc>
        <w:tc>
          <w:tcPr>
            <w:tcW w:w="1556" w:type="dxa"/>
          </w:tcPr>
          <w:p w:rsidR="00555920" w:rsidRDefault="00A1413B">
            <w:pPr>
              <w:pStyle w:val="TableParagraph"/>
              <w:ind w:right="43"/>
              <w:rPr>
                <w:sz w:val="18"/>
              </w:rPr>
            </w:pPr>
            <w:r>
              <w:rPr>
                <w:spacing w:val="-4"/>
                <w:sz w:val="18"/>
              </w:rPr>
              <w:t>12.0</w:t>
            </w:r>
          </w:p>
        </w:tc>
      </w:tr>
      <w:tr w:rsidR="00555920">
        <w:trPr>
          <w:trHeight w:val="316"/>
        </w:trPr>
        <w:tc>
          <w:tcPr>
            <w:tcW w:w="1558" w:type="dxa"/>
          </w:tcPr>
          <w:p w:rsidR="00555920" w:rsidRDefault="00A1413B">
            <w:pPr>
              <w:pStyle w:val="TableParagraph"/>
              <w:ind w:right="283"/>
              <w:jc w:val="right"/>
              <w:rPr>
                <w:sz w:val="18"/>
              </w:rPr>
            </w:pPr>
            <w:r>
              <w:rPr>
                <w:spacing w:val="-2"/>
                <w:sz w:val="18"/>
              </w:rPr>
              <w:t>Mar-</w:t>
            </w:r>
            <w:r>
              <w:rPr>
                <w:spacing w:val="-5"/>
                <w:sz w:val="18"/>
              </w:rPr>
              <w:t>20</w:t>
            </w:r>
          </w:p>
        </w:tc>
        <w:tc>
          <w:tcPr>
            <w:tcW w:w="1559" w:type="dxa"/>
          </w:tcPr>
          <w:p w:rsidR="00555920" w:rsidRDefault="00A1413B">
            <w:pPr>
              <w:pStyle w:val="TableParagraph"/>
              <w:ind w:right="514"/>
              <w:jc w:val="right"/>
              <w:rPr>
                <w:sz w:val="18"/>
              </w:rPr>
            </w:pPr>
            <w:r>
              <w:rPr>
                <w:spacing w:val="-4"/>
                <w:sz w:val="18"/>
              </w:rPr>
              <w:t>1.93</w:t>
            </w:r>
          </w:p>
        </w:tc>
        <w:tc>
          <w:tcPr>
            <w:tcW w:w="1558" w:type="dxa"/>
          </w:tcPr>
          <w:p w:rsidR="00555920" w:rsidRDefault="00A1413B">
            <w:pPr>
              <w:pStyle w:val="TableParagraph"/>
              <w:ind w:left="473"/>
              <w:jc w:val="left"/>
              <w:rPr>
                <w:sz w:val="18"/>
              </w:rPr>
            </w:pPr>
            <w:r>
              <w:rPr>
                <w:spacing w:val="-5"/>
                <w:sz w:val="18"/>
              </w:rPr>
              <w:t>191</w:t>
            </w:r>
          </w:p>
        </w:tc>
        <w:tc>
          <w:tcPr>
            <w:tcW w:w="1556" w:type="dxa"/>
          </w:tcPr>
          <w:p w:rsidR="00555920" w:rsidRDefault="00A1413B">
            <w:pPr>
              <w:pStyle w:val="TableParagraph"/>
              <w:ind w:right="38"/>
              <w:rPr>
                <w:sz w:val="18"/>
              </w:rPr>
            </w:pPr>
            <w:r>
              <w:rPr>
                <w:spacing w:val="-4"/>
                <w:sz w:val="18"/>
              </w:rPr>
              <w:t>21.0</w:t>
            </w:r>
          </w:p>
        </w:tc>
        <w:tc>
          <w:tcPr>
            <w:tcW w:w="1559" w:type="dxa"/>
          </w:tcPr>
          <w:p w:rsidR="00555920" w:rsidRDefault="00A1413B">
            <w:pPr>
              <w:pStyle w:val="TableParagraph"/>
              <w:ind w:left="472"/>
              <w:jc w:val="left"/>
              <w:rPr>
                <w:sz w:val="18"/>
              </w:rPr>
            </w:pPr>
            <w:r>
              <w:rPr>
                <w:spacing w:val="-5"/>
                <w:sz w:val="18"/>
              </w:rPr>
              <w:t>212</w:t>
            </w:r>
          </w:p>
        </w:tc>
        <w:tc>
          <w:tcPr>
            <w:tcW w:w="1556" w:type="dxa"/>
          </w:tcPr>
          <w:p w:rsidR="00555920" w:rsidRDefault="00A1413B">
            <w:pPr>
              <w:pStyle w:val="TableParagraph"/>
              <w:ind w:right="43"/>
              <w:rPr>
                <w:sz w:val="18"/>
              </w:rPr>
            </w:pPr>
            <w:r>
              <w:rPr>
                <w:spacing w:val="-4"/>
                <w:sz w:val="18"/>
              </w:rPr>
              <w:t>19.0</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Apr-</w:t>
            </w:r>
            <w:r>
              <w:rPr>
                <w:spacing w:val="-5"/>
                <w:sz w:val="18"/>
              </w:rPr>
              <w:t>20</w:t>
            </w:r>
          </w:p>
        </w:tc>
        <w:tc>
          <w:tcPr>
            <w:tcW w:w="1559" w:type="dxa"/>
          </w:tcPr>
          <w:p w:rsidR="00555920" w:rsidRDefault="00A1413B">
            <w:pPr>
              <w:pStyle w:val="TableParagraph"/>
              <w:spacing w:before="56"/>
              <w:ind w:right="514"/>
              <w:jc w:val="right"/>
              <w:rPr>
                <w:sz w:val="18"/>
              </w:rPr>
            </w:pPr>
            <w:r>
              <w:rPr>
                <w:spacing w:val="-4"/>
                <w:sz w:val="18"/>
              </w:rPr>
              <w:t>1.90</w:t>
            </w:r>
          </w:p>
        </w:tc>
        <w:tc>
          <w:tcPr>
            <w:tcW w:w="1558" w:type="dxa"/>
          </w:tcPr>
          <w:p w:rsidR="00555920" w:rsidRDefault="00A1413B">
            <w:pPr>
              <w:pStyle w:val="TableParagraph"/>
              <w:spacing w:before="56"/>
              <w:ind w:right="40"/>
              <w:rPr>
                <w:sz w:val="18"/>
              </w:rPr>
            </w:pPr>
            <w:r>
              <w:rPr>
                <w:spacing w:val="-4"/>
                <w:sz w:val="18"/>
              </w:rPr>
              <w:t>98.0</w:t>
            </w:r>
          </w:p>
        </w:tc>
        <w:tc>
          <w:tcPr>
            <w:tcW w:w="1556" w:type="dxa"/>
          </w:tcPr>
          <w:p w:rsidR="00555920" w:rsidRDefault="00A1413B">
            <w:pPr>
              <w:pStyle w:val="TableParagraph"/>
              <w:spacing w:before="56"/>
              <w:ind w:right="38"/>
              <w:rPr>
                <w:sz w:val="18"/>
              </w:rPr>
            </w:pPr>
            <w:r>
              <w:rPr>
                <w:spacing w:val="-4"/>
                <w:sz w:val="18"/>
              </w:rPr>
              <w:t>70.0</w:t>
            </w:r>
          </w:p>
        </w:tc>
        <w:tc>
          <w:tcPr>
            <w:tcW w:w="1559" w:type="dxa"/>
          </w:tcPr>
          <w:p w:rsidR="00555920" w:rsidRDefault="00A1413B">
            <w:pPr>
              <w:pStyle w:val="TableParagraph"/>
              <w:spacing w:before="56"/>
              <w:ind w:left="472"/>
              <w:jc w:val="left"/>
              <w:rPr>
                <w:sz w:val="18"/>
              </w:rPr>
            </w:pPr>
            <w:r>
              <w:rPr>
                <w:spacing w:val="-5"/>
                <w:sz w:val="18"/>
              </w:rPr>
              <w:t>168</w:t>
            </w:r>
          </w:p>
        </w:tc>
        <w:tc>
          <w:tcPr>
            <w:tcW w:w="1556" w:type="dxa"/>
          </w:tcPr>
          <w:p w:rsidR="00555920" w:rsidRDefault="00A1413B">
            <w:pPr>
              <w:pStyle w:val="TableParagraph"/>
              <w:spacing w:before="56"/>
              <w:ind w:right="43"/>
              <w:rPr>
                <w:sz w:val="18"/>
              </w:rPr>
            </w:pPr>
            <w:r>
              <w:rPr>
                <w:spacing w:val="-4"/>
                <w:sz w:val="18"/>
              </w:rPr>
              <w:t>26.0</w:t>
            </w:r>
          </w:p>
        </w:tc>
      </w:tr>
      <w:tr w:rsidR="00555920">
        <w:trPr>
          <w:trHeight w:val="316"/>
        </w:trPr>
        <w:tc>
          <w:tcPr>
            <w:tcW w:w="1558" w:type="dxa"/>
          </w:tcPr>
          <w:p w:rsidR="00555920" w:rsidRDefault="00A1413B">
            <w:pPr>
              <w:pStyle w:val="TableParagraph"/>
              <w:ind w:right="283"/>
              <w:jc w:val="right"/>
              <w:rPr>
                <w:sz w:val="18"/>
              </w:rPr>
            </w:pPr>
            <w:r>
              <w:rPr>
                <w:spacing w:val="-2"/>
                <w:sz w:val="18"/>
              </w:rPr>
              <w:t>May-</w:t>
            </w:r>
            <w:r>
              <w:rPr>
                <w:spacing w:val="-5"/>
                <w:sz w:val="18"/>
              </w:rPr>
              <w:t>20</w:t>
            </w:r>
          </w:p>
        </w:tc>
        <w:tc>
          <w:tcPr>
            <w:tcW w:w="1559" w:type="dxa"/>
          </w:tcPr>
          <w:p w:rsidR="00555920" w:rsidRDefault="00A1413B">
            <w:pPr>
              <w:pStyle w:val="TableParagraph"/>
              <w:ind w:right="514"/>
              <w:jc w:val="right"/>
              <w:rPr>
                <w:sz w:val="18"/>
              </w:rPr>
            </w:pPr>
            <w:r>
              <w:rPr>
                <w:spacing w:val="-4"/>
                <w:sz w:val="18"/>
              </w:rPr>
              <w:t>1.73</w:t>
            </w:r>
          </w:p>
        </w:tc>
        <w:tc>
          <w:tcPr>
            <w:tcW w:w="1558" w:type="dxa"/>
          </w:tcPr>
          <w:p w:rsidR="00555920" w:rsidRDefault="00A1413B">
            <w:pPr>
              <w:pStyle w:val="TableParagraph"/>
              <w:ind w:left="473"/>
              <w:jc w:val="left"/>
              <w:rPr>
                <w:sz w:val="18"/>
              </w:rPr>
            </w:pPr>
            <w:r>
              <w:rPr>
                <w:spacing w:val="-5"/>
                <w:sz w:val="18"/>
              </w:rPr>
              <w:t>119</w:t>
            </w:r>
          </w:p>
        </w:tc>
        <w:tc>
          <w:tcPr>
            <w:tcW w:w="1556" w:type="dxa"/>
          </w:tcPr>
          <w:p w:rsidR="00555920" w:rsidRDefault="00A1413B">
            <w:pPr>
              <w:pStyle w:val="TableParagraph"/>
              <w:ind w:right="38"/>
              <w:rPr>
                <w:sz w:val="18"/>
              </w:rPr>
            </w:pPr>
            <w:r>
              <w:rPr>
                <w:spacing w:val="-4"/>
                <w:sz w:val="18"/>
              </w:rPr>
              <w:t>59.0</w:t>
            </w:r>
          </w:p>
        </w:tc>
        <w:tc>
          <w:tcPr>
            <w:tcW w:w="1559" w:type="dxa"/>
          </w:tcPr>
          <w:p w:rsidR="00555920" w:rsidRDefault="00A1413B">
            <w:pPr>
              <w:pStyle w:val="TableParagraph"/>
              <w:ind w:left="472"/>
              <w:jc w:val="left"/>
              <w:rPr>
                <w:sz w:val="18"/>
              </w:rPr>
            </w:pPr>
            <w:r>
              <w:rPr>
                <w:spacing w:val="-5"/>
                <w:sz w:val="18"/>
              </w:rPr>
              <w:t>178</w:t>
            </w:r>
          </w:p>
        </w:tc>
        <w:tc>
          <w:tcPr>
            <w:tcW w:w="1556" w:type="dxa"/>
          </w:tcPr>
          <w:p w:rsidR="00555920" w:rsidRDefault="00A1413B">
            <w:pPr>
              <w:pStyle w:val="TableParagraph"/>
              <w:ind w:right="43"/>
              <w:rPr>
                <w:sz w:val="18"/>
              </w:rPr>
            </w:pPr>
            <w:r>
              <w:rPr>
                <w:spacing w:val="-4"/>
                <w:sz w:val="18"/>
              </w:rPr>
              <w:t>12.0</w:t>
            </w:r>
          </w:p>
        </w:tc>
      </w:tr>
      <w:tr w:rsidR="00555920">
        <w:trPr>
          <w:trHeight w:val="318"/>
        </w:trPr>
        <w:tc>
          <w:tcPr>
            <w:tcW w:w="1558" w:type="dxa"/>
          </w:tcPr>
          <w:p w:rsidR="00555920" w:rsidRDefault="00A1413B">
            <w:pPr>
              <w:pStyle w:val="TableParagraph"/>
              <w:ind w:right="286"/>
              <w:jc w:val="right"/>
              <w:rPr>
                <w:sz w:val="18"/>
              </w:rPr>
            </w:pPr>
            <w:r>
              <w:rPr>
                <w:sz w:val="18"/>
              </w:rPr>
              <w:t>Jun-</w:t>
            </w:r>
            <w:r>
              <w:rPr>
                <w:spacing w:val="-5"/>
                <w:sz w:val="18"/>
              </w:rPr>
              <w:t>20</w:t>
            </w:r>
          </w:p>
        </w:tc>
        <w:tc>
          <w:tcPr>
            <w:tcW w:w="1559" w:type="dxa"/>
          </w:tcPr>
          <w:p w:rsidR="00555920" w:rsidRDefault="00A1413B">
            <w:pPr>
              <w:pStyle w:val="TableParagraph"/>
              <w:ind w:right="514"/>
              <w:jc w:val="right"/>
              <w:rPr>
                <w:sz w:val="18"/>
              </w:rPr>
            </w:pPr>
            <w:r>
              <w:rPr>
                <w:spacing w:val="-4"/>
                <w:sz w:val="18"/>
              </w:rPr>
              <w:t>1.70</w:t>
            </w:r>
          </w:p>
        </w:tc>
        <w:tc>
          <w:tcPr>
            <w:tcW w:w="1558" w:type="dxa"/>
          </w:tcPr>
          <w:p w:rsidR="00555920" w:rsidRDefault="00A1413B">
            <w:pPr>
              <w:pStyle w:val="TableParagraph"/>
              <w:ind w:left="473"/>
              <w:jc w:val="left"/>
              <w:rPr>
                <w:sz w:val="18"/>
              </w:rPr>
            </w:pPr>
            <w:r>
              <w:rPr>
                <w:spacing w:val="-5"/>
                <w:sz w:val="18"/>
              </w:rPr>
              <w:t>192</w:t>
            </w:r>
          </w:p>
        </w:tc>
        <w:tc>
          <w:tcPr>
            <w:tcW w:w="1556" w:type="dxa"/>
          </w:tcPr>
          <w:p w:rsidR="00555920" w:rsidRDefault="00A1413B">
            <w:pPr>
              <w:pStyle w:val="TableParagraph"/>
              <w:ind w:right="38"/>
              <w:rPr>
                <w:sz w:val="18"/>
              </w:rPr>
            </w:pPr>
            <w:r>
              <w:rPr>
                <w:spacing w:val="-4"/>
                <w:sz w:val="18"/>
              </w:rPr>
              <w:t>20.0</w:t>
            </w:r>
          </w:p>
        </w:tc>
        <w:tc>
          <w:tcPr>
            <w:tcW w:w="1559" w:type="dxa"/>
          </w:tcPr>
          <w:p w:rsidR="00555920" w:rsidRDefault="00A1413B">
            <w:pPr>
              <w:pStyle w:val="TableParagraph"/>
              <w:ind w:left="472"/>
              <w:jc w:val="left"/>
              <w:rPr>
                <w:sz w:val="18"/>
              </w:rPr>
            </w:pPr>
            <w:r>
              <w:rPr>
                <w:spacing w:val="-5"/>
                <w:sz w:val="18"/>
              </w:rPr>
              <w:t>212</w:t>
            </w:r>
          </w:p>
        </w:tc>
        <w:tc>
          <w:tcPr>
            <w:tcW w:w="1556" w:type="dxa"/>
          </w:tcPr>
          <w:p w:rsidR="00555920" w:rsidRDefault="00A1413B">
            <w:pPr>
              <w:pStyle w:val="TableParagraph"/>
              <w:ind w:left="157"/>
              <w:rPr>
                <w:sz w:val="18"/>
              </w:rPr>
            </w:pPr>
            <w:r>
              <w:rPr>
                <w:spacing w:val="-4"/>
                <w:sz w:val="18"/>
              </w:rPr>
              <w:t>7.00</w:t>
            </w:r>
          </w:p>
        </w:tc>
      </w:tr>
      <w:tr w:rsidR="00555920">
        <w:trPr>
          <w:trHeight w:val="315"/>
        </w:trPr>
        <w:tc>
          <w:tcPr>
            <w:tcW w:w="1558" w:type="dxa"/>
          </w:tcPr>
          <w:p w:rsidR="00555920" w:rsidRDefault="00A1413B">
            <w:pPr>
              <w:pStyle w:val="TableParagraph"/>
              <w:ind w:right="286"/>
              <w:jc w:val="right"/>
              <w:rPr>
                <w:sz w:val="18"/>
              </w:rPr>
            </w:pPr>
            <w:r>
              <w:rPr>
                <w:sz w:val="18"/>
              </w:rPr>
              <w:t>Jul-</w:t>
            </w:r>
            <w:r>
              <w:rPr>
                <w:spacing w:val="-5"/>
                <w:sz w:val="18"/>
              </w:rPr>
              <w:t>20</w:t>
            </w:r>
          </w:p>
        </w:tc>
        <w:tc>
          <w:tcPr>
            <w:tcW w:w="1559" w:type="dxa"/>
          </w:tcPr>
          <w:p w:rsidR="00555920" w:rsidRDefault="00A1413B">
            <w:pPr>
              <w:pStyle w:val="TableParagraph"/>
              <w:ind w:right="514"/>
              <w:jc w:val="right"/>
              <w:rPr>
                <w:sz w:val="18"/>
              </w:rPr>
            </w:pPr>
            <w:r>
              <w:rPr>
                <w:spacing w:val="-4"/>
                <w:sz w:val="18"/>
              </w:rPr>
              <w:t>1.67</w:t>
            </w:r>
          </w:p>
        </w:tc>
        <w:tc>
          <w:tcPr>
            <w:tcW w:w="1558" w:type="dxa"/>
          </w:tcPr>
          <w:p w:rsidR="00555920" w:rsidRDefault="00A1413B">
            <w:pPr>
              <w:pStyle w:val="TableParagraph"/>
              <w:ind w:left="473"/>
              <w:jc w:val="left"/>
              <w:rPr>
                <w:sz w:val="18"/>
              </w:rPr>
            </w:pPr>
            <w:r>
              <w:rPr>
                <w:spacing w:val="-5"/>
                <w:sz w:val="18"/>
              </w:rPr>
              <w:t>265</w:t>
            </w:r>
          </w:p>
        </w:tc>
        <w:tc>
          <w:tcPr>
            <w:tcW w:w="1556" w:type="dxa"/>
          </w:tcPr>
          <w:p w:rsidR="00555920" w:rsidRDefault="00A1413B">
            <w:pPr>
              <w:pStyle w:val="TableParagraph"/>
              <w:ind w:left="672"/>
              <w:jc w:val="left"/>
              <w:rPr>
                <w:sz w:val="18"/>
              </w:rPr>
            </w:pPr>
            <w:r>
              <w:rPr>
                <w:spacing w:val="-4"/>
                <w:sz w:val="18"/>
              </w:rPr>
              <w:t>7.00</w:t>
            </w:r>
          </w:p>
        </w:tc>
        <w:tc>
          <w:tcPr>
            <w:tcW w:w="1559" w:type="dxa"/>
          </w:tcPr>
          <w:p w:rsidR="00555920" w:rsidRDefault="00A1413B">
            <w:pPr>
              <w:pStyle w:val="TableParagraph"/>
              <w:ind w:left="472"/>
              <w:jc w:val="left"/>
              <w:rPr>
                <w:sz w:val="18"/>
              </w:rPr>
            </w:pPr>
            <w:r>
              <w:rPr>
                <w:spacing w:val="-5"/>
                <w:sz w:val="18"/>
              </w:rPr>
              <w:t>272</w:t>
            </w:r>
          </w:p>
        </w:tc>
        <w:tc>
          <w:tcPr>
            <w:tcW w:w="1556" w:type="dxa"/>
          </w:tcPr>
          <w:p w:rsidR="00555920" w:rsidRDefault="00A1413B">
            <w:pPr>
              <w:pStyle w:val="TableParagraph"/>
              <w:ind w:right="43"/>
              <w:rPr>
                <w:sz w:val="18"/>
              </w:rPr>
            </w:pPr>
            <w:r>
              <w:rPr>
                <w:spacing w:val="-4"/>
                <w:sz w:val="18"/>
              </w:rPr>
              <w:t>23.0</w:t>
            </w:r>
          </w:p>
        </w:tc>
      </w:tr>
      <w:tr w:rsidR="00555920">
        <w:trPr>
          <w:trHeight w:val="316"/>
        </w:trPr>
        <w:tc>
          <w:tcPr>
            <w:tcW w:w="1558" w:type="dxa"/>
          </w:tcPr>
          <w:p w:rsidR="00555920" w:rsidRDefault="00A1413B">
            <w:pPr>
              <w:pStyle w:val="TableParagraph"/>
              <w:ind w:right="283"/>
              <w:jc w:val="right"/>
              <w:rPr>
                <w:sz w:val="18"/>
              </w:rPr>
            </w:pPr>
            <w:r>
              <w:rPr>
                <w:spacing w:val="-2"/>
                <w:sz w:val="18"/>
              </w:rPr>
              <w:t>Aug-</w:t>
            </w:r>
            <w:r>
              <w:rPr>
                <w:spacing w:val="-5"/>
                <w:sz w:val="18"/>
              </w:rPr>
              <w:t>20</w:t>
            </w:r>
          </w:p>
        </w:tc>
        <w:tc>
          <w:tcPr>
            <w:tcW w:w="1559" w:type="dxa"/>
          </w:tcPr>
          <w:p w:rsidR="00555920" w:rsidRDefault="00A1413B">
            <w:pPr>
              <w:pStyle w:val="TableParagraph"/>
              <w:ind w:right="514"/>
              <w:jc w:val="right"/>
              <w:rPr>
                <w:sz w:val="18"/>
              </w:rPr>
            </w:pPr>
            <w:r>
              <w:rPr>
                <w:spacing w:val="-4"/>
                <w:sz w:val="18"/>
              </w:rPr>
              <w:t>1.66</w:t>
            </w:r>
          </w:p>
        </w:tc>
        <w:tc>
          <w:tcPr>
            <w:tcW w:w="1558" w:type="dxa"/>
          </w:tcPr>
          <w:p w:rsidR="00555920" w:rsidRDefault="00A1413B">
            <w:pPr>
              <w:pStyle w:val="TableParagraph"/>
              <w:ind w:left="473"/>
              <w:jc w:val="left"/>
              <w:rPr>
                <w:sz w:val="18"/>
              </w:rPr>
            </w:pPr>
            <w:r>
              <w:rPr>
                <w:spacing w:val="-5"/>
                <w:sz w:val="18"/>
              </w:rPr>
              <w:t>233</w:t>
            </w:r>
          </w:p>
        </w:tc>
        <w:tc>
          <w:tcPr>
            <w:tcW w:w="1556" w:type="dxa"/>
          </w:tcPr>
          <w:p w:rsidR="00555920" w:rsidRDefault="00A1413B">
            <w:pPr>
              <w:pStyle w:val="TableParagraph"/>
              <w:ind w:right="38"/>
              <w:rPr>
                <w:sz w:val="18"/>
              </w:rPr>
            </w:pPr>
            <w:r>
              <w:rPr>
                <w:spacing w:val="-4"/>
                <w:sz w:val="18"/>
              </w:rPr>
              <w:t>17.0</w:t>
            </w:r>
          </w:p>
        </w:tc>
        <w:tc>
          <w:tcPr>
            <w:tcW w:w="1559" w:type="dxa"/>
          </w:tcPr>
          <w:p w:rsidR="00555920" w:rsidRDefault="00A1413B">
            <w:pPr>
              <w:pStyle w:val="TableParagraph"/>
              <w:ind w:left="472"/>
              <w:jc w:val="left"/>
              <w:rPr>
                <w:sz w:val="18"/>
              </w:rPr>
            </w:pPr>
            <w:r>
              <w:rPr>
                <w:spacing w:val="-5"/>
                <w:sz w:val="18"/>
              </w:rPr>
              <w:t>250</w:t>
            </w:r>
          </w:p>
        </w:tc>
        <w:tc>
          <w:tcPr>
            <w:tcW w:w="1556" w:type="dxa"/>
          </w:tcPr>
          <w:p w:rsidR="00555920" w:rsidRDefault="00A1413B">
            <w:pPr>
              <w:pStyle w:val="TableParagraph"/>
              <w:ind w:left="157"/>
              <w:rPr>
                <w:sz w:val="18"/>
              </w:rPr>
            </w:pPr>
            <w:r>
              <w:rPr>
                <w:spacing w:val="-4"/>
                <w:sz w:val="18"/>
              </w:rPr>
              <w:t>5.00</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Sep-</w:t>
            </w:r>
            <w:r>
              <w:rPr>
                <w:spacing w:val="-5"/>
                <w:sz w:val="18"/>
              </w:rPr>
              <w:t>20</w:t>
            </w:r>
          </w:p>
        </w:tc>
        <w:tc>
          <w:tcPr>
            <w:tcW w:w="1559" w:type="dxa"/>
          </w:tcPr>
          <w:p w:rsidR="00555920" w:rsidRDefault="00A1413B">
            <w:pPr>
              <w:pStyle w:val="TableParagraph"/>
              <w:spacing w:before="56"/>
              <w:ind w:right="514"/>
              <w:jc w:val="right"/>
              <w:rPr>
                <w:sz w:val="18"/>
              </w:rPr>
            </w:pPr>
            <w:r>
              <w:rPr>
                <w:spacing w:val="-4"/>
                <w:sz w:val="18"/>
              </w:rPr>
              <w:t>1.67</w:t>
            </w:r>
          </w:p>
        </w:tc>
        <w:tc>
          <w:tcPr>
            <w:tcW w:w="1558" w:type="dxa"/>
          </w:tcPr>
          <w:p w:rsidR="00555920" w:rsidRDefault="00A1413B">
            <w:pPr>
              <w:pStyle w:val="TableParagraph"/>
              <w:spacing w:before="56"/>
              <w:ind w:left="473"/>
              <w:jc w:val="left"/>
              <w:rPr>
                <w:sz w:val="18"/>
              </w:rPr>
            </w:pPr>
            <w:r>
              <w:rPr>
                <w:spacing w:val="-5"/>
                <w:sz w:val="18"/>
              </w:rPr>
              <w:t>129</w:t>
            </w:r>
          </w:p>
        </w:tc>
        <w:tc>
          <w:tcPr>
            <w:tcW w:w="1556" w:type="dxa"/>
          </w:tcPr>
          <w:p w:rsidR="00555920" w:rsidRDefault="00A1413B">
            <w:pPr>
              <w:pStyle w:val="TableParagraph"/>
              <w:spacing w:before="56"/>
              <w:ind w:right="38"/>
              <w:rPr>
                <w:sz w:val="18"/>
              </w:rPr>
            </w:pPr>
            <w:r>
              <w:rPr>
                <w:spacing w:val="-4"/>
                <w:sz w:val="18"/>
              </w:rPr>
              <w:t>65.0</w:t>
            </w:r>
          </w:p>
        </w:tc>
        <w:tc>
          <w:tcPr>
            <w:tcW w:w="1559" w:type="dxa"/>
          </w:tcPr>
          <w:p w:rsidR="00555920" w:rsidRDefault="00A1413B">
            <w:pPr>
              <w:pStyle w:val="TableParagraph"/>
              <w:spacing w:before="56"/>
              <w:ind w:left="472"/>
              <w:jc w:val="left"/>
              <w:rPr>
                <w:sz w:val="18"/>
              </w:rPr>
            </w:pPr>
            <w:r>
              <w:rPr>
                <w:spacing w:val="-5"/>
                <w:sz w:val="18"/>
              </w:rPr>
              <w:t>194</w:t>
            </w:r>
          </w:p>
        </w:tc>
        <w:tc>
          <w:tcPr>
            <w:tcW w:w="1556" w:type="dxa"/>
          </w:tcPr>
          <w:p w:rsidR="00555920" w:rsidRDefault="00A1413B">
            <w:pPr>
              <w:pStyle w:val="TableParagraph"/>
              <w:spacing w:before="56"/>
              <w:ind w:right="43"/>
              <w:rPr>
                <w:sz w:val="18"/>
              </w:rPr>
            </w:pPr>
            <w:r>
              <w:rPr>
                <w:spacing w:val="-4"/>
                <w:sz w:val="18"/>
              </w:rPr>
              <w:t>28.0</w:t>
            </w:r>
          </w:p>
        </w:tc>
      </w:tr>
      <w:tr w:rsidR="00555920">
        <w:trPr>
          <w:trHeight w:val="316"/>
        </w:trPr>
        <w:tc>
          <w:tcPr>
            <w:tcW w:w="1558" w:type="dxa"/>
          </w:tcPr>
          <w:p w:rsidR="00555920" w:rsidRDefault="00A1413B">
            <w:pPr>
              <w:pStyle w:val="TableParagraph"/>
              <w:ind w:right="283"/>
              <w:jc w:val="right"/>
              <w:rPr>
                <w:sz w:val="18"/>
              </w:rPr>
            </w:pPr>
            <w:r>
              <w:rPr>
                <w:sz w:val="18"/>
              </w:rPr>
              <w:t>Oct-</w:t>
            </w:r>
            <w:r>
              <w:rPr>
                <w:spacing w:val="-5"/>
                <w:sz w:val="18"/>
              </w:rPr>
              <w:t>20</w:t>
            </w:r>
          </w:p>
        </w:tc>
        <w:tc>
          <w:tcPr>
            <w:tcW w:w="1559" w:type="dxa"/>
          </w:tcPr>
          <w:p w:rsidR="00555920" w:rsidRDefault="00A1413B">
            <w:pPr>
              <w:pStyle w:val="TableParagraph"/>
              <w:ind w:right="514"/>
              <w:jc w:val="right"/>
              <w:rPr>
                <w:sz w:val="18"/>
              </w:rPr>
            </w:pPr>
            <w:r>
              <w:rPr>
                <w:spacing w:val="-4"/>
                <w:sz w:val="18"/>
              </w:rPr>
              <w:t>1.63</w:t>
            </w:r>
          </w:p>
        </w:tc>
        <w:tc>
          <w:tcPr>
            <w:tcW w:w="1558" w:type="dxa"/>
          </w:tcPr>
          <w:p w:rsidR="00555920" w:rsidRDefault="00A1413B">
            <w:pPr>
              <w:pStyle w:val="TableParagraph"/>
              <w:ind w:left="473"/>
              <w:jc w:val="left"/>
              <w:rPr>
                <w:sz w:val="18"/>
              </w:rPr>
            </w:pPr>
            <w:r>
              <w:rPr>
                <w:spacing w:val="-5"/>
                <w:sz w:val="18"/>
              </w:rPr>
              <w:t>179</w:t>
            </w:r>
          </w:p>
        </w:tc>
        <w:tc>
          <w:tcPr>
            <w:tcW w:w="1556" w:type="dxa"/>
          </w:tcPr>
          <w:p w:rsidR="00555920" w:rsidRDefault="00A1413B">
            <w:pPr>
              <w:pStyle w:val="TableParagraph"/>
              <w:ind w:right="38"/>
              <w:rPr>
                <w:sz w:val="18"/>
              </w:rPr>
            </w:pPr>
            <w:r>
              <w:rPr>
                <w:spacing w:val="-4"/>
                <w:sz w:val="18"/>
              </w:rPr>
              <w:t>43.7</w:t>
            </w:r>
          </w:p>
        </w:tc>
        <w:tc>
          <w:tcPr>
            <w:tcW w:w="1559" w:type="dxa"/>
          </w:tcPr>
          <w:p w:rsidR="00555920" w:rsidRDefault="00A1413B">
            <w:pPr>
              <w:pStyle w:val="TableParagraph"/>
              <w:ind w:left="472"/>
              <w:jc w:val="left"/>
              <w:rPr>
                <w:sz w:val="18"/>
              </w:rPr>
            </w:pPr>
            <w:r>
              <w:rPr>
                <w:spacing w:val="-5"/>
                <w:sz w:val="18"/>
              </w:rPr>
              <w:t>225</w:t>
            </w:r>
          </w:p>
        </w:tc>
        <w:tc>
          <w:tcPr>
            <w:tcW w:w="1556" w:type="dxa"/>
          </w:tcPr>
          <w:p w:rsidR="00555920" w:rsidRDefault="00A1413B">
            <w:pPr>
              <w:pStyle w:val="TableParagraph"/>
              <w:ind w:right="43"/>
              <w:rPr>
                <w:sz w:val="18"/>
              </w:rPr>
            </w:pPr>
            <w:r>
              <w:rPr>
                <w:spacing w:val="-4"/>
                <w:sz w:val="18"/>
              </w:rPr>
              <w:t>21.2</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20</w:t>
            </w:r>
          </w:p>
        </w:tc>
        <w:tc>
          <w:tcPr>
            <w:tcW w:w="1559" w:type="dxa"/>
          </w:tcPr>
          <w:p w:rsidR="00555920" w:rsidRDefault="00A1413B">
            <w:pPr>
              <w:pStyle w:val="TableParagraph"/>
              <w:spacing w:before="56"/>
              <w:ind w:right="514"/>
              <w:jc w:val="right"/>
              <w:rPr>
                <w:sz w:val="18"/>
              </w:rPr>
            </w:pPr>
            <w:r>
              <w:rPr>
                <w:spacing w:val="-4"/>
                <w:sz w:val="18"/>
              </w:rPr>
              <w:t>1.67</w:t>
            </w:r>
          </w:p>
        </w:tc>
        <w:tc>
          <w:tcPr>
            <w:tcW w:w="1558" w:type="dxa"/>
          </w:tcPr>
          <w:p w:rsidR="00555920" w:rsidRDefault="00A1413B">
            <w:pPr>
              <w:pStyle w:val="TableParagraph"/>
              <w:spacing w:before="56"/>
              <w:ind w:left="473"/>
              <w:jc w:val="left"/>
              <w:rPr>
                <w:sz w:val="18"/>
              </w:rPr>
            </w:pPr>
            <w:r>
              <w:rPr>
                <w:spacing w:val="-5"/>
                <w:sz w:val="18"/>
              </w:rPr>
              <w:t>255</w:t>
            </w:r>
          </w:p>
        </w:tc>
        <w:tc>
          <w:tcPr>
            <w:tcW w:w="1556" w:type="dxa"/>
          </w:tcPr>
          <w:p w:rsidR="00555920" w:rsidRDefault="00A1413B">
            <w:pPr>
              <w:pStyle w:val="TableParagraph"/>
              <w:spacing w:before="56"/>
              <w:ind w:right="38"/>
              <w:rPr>
                <w:sz w:val="18"/>
              </w:rPr>
            </w:pPr>
            <w:r>
              <w:rPr>
                <w:spacing w:val="-4"/>
                <w:sz w:val="18"/>
              </w:rPr>
              <w:t>15.7</w:t>
            </w:r>
          </w:p>
        </w:tc>
        <w:tc>
          <w:tcPr>
            <w:tcW w:w="1559" w:type="dxa"/>
          </w:tcPr>
          <w:p w:rsidR="00555920" w:rsidRDefault="00A1413B">
            <w:pPr>
              <w:pStyle w:val="TableParagraph"/>
              <w:spacing w:before="56"/>
              <w:ind w:left="472"/>
              <w:jc w:val="left"/>
              <w:rPr>
                <w:sz w:val="18"/>
              </w:rPr>
            </w:pPr>
            <w:r>
              <w:rPr>
                <w:spacing w:val="-5"/>
                <w:sz w:val="18"/>
              </w:rPr>
              <w:t>268</w:t>
            </w:r>
          </w:p>
        </w:tc>
        <w:tc>
          <w:tcPr>
            <w:tcW w:w="1556" w:type="dxa"/>
          </w:tcPr>
          <w:p w:rsidR="00555920" w:rsidRDefault="00A1413B">
            <w:pPr>
              <w:pStyle w:val="TableParagraph"/>
              <w:spacing w:before="56"/>
              <w:ind w:right="43"/>
              <w:rPr>
                <w:sz w:val="18"/>
              </w:rPr>
            </w:pPr>
            <w:r>
              <w:rPr>
                <w:spacing w:val="-4"/>
                <w:sz w:val="18"/>
              </w:rPr>
              <w:t>13.8</w:t>
            </w:r>
          </w:p>
        </w:tc>
      </w:tr>
      <w:tr w:rsidR="00555920">
        <w:trPr>
          <w:trHeight w:val="315"/>
        </w:trPr>
        <w:tc>
          <w:tcPr>
            <w:tcW w:w="1558" w:type="dxa"/>
          </w:tcPr>
          <w:p w:rsidR="00555920" w:rsidRDefault="00A1413B">
            <w:pPr>
              <w:pStyle w:val="TableParagraph"/>
              <w:ind w:right="283"/>
              <w:jc w:val="right"/>
              <w:rPr>
                <w:sz w:val="18"/>
              </w:rPr>
            </w:pPr>
            <w:r>
              <w:rPr>
                <w:spacing w:val="-2"/>
                <w:sz w:val="18"/>
              </w:rPr>
              <w:t>Dec-</w:t>
            </w:r>
            <w:r>
              <w:rPr>
                <w:spacing w:val="-5"/>
                <w:sz w:val="18"/>
              </w:rPr>
              <w:t>20</w:t>
            </w:r>
          </w:p>
        </w:tc>
        <w:tc>
          <w:tcPr>
            <w:tcW w:w="1559" w:type="dxa"/>
          </w:tcPr>
          <w:p w:rsidR="00555920" w:rsidRDefault="00A1413B">
            <w:pPr>
              <w:pStyle w:val="TableParagraph"/>
              <w:ind w:right="514"/>
              <w:jc w:val="right"/>
              <w:rPr>
                <w:sz w:val="18"/>
              </w:rPr>
            </w:pPr>
            <w:r>
              <w:rPr>
                <w:spacing w:val="-4"/>
                <w:sz w:val="18"/>
              </w:rPr>
              <w:t>1.73</w:t>
            </w:r>
          </w:p>
        </w:tc>
        <w:tc>
          <w:tcPr>
            <w:tcW w:w="1558" w:type="dxa"/>
          </w:tcPr>
          <w:p w:rsidR="00555920" w:rsidRDefault="00A1413B">
            <w:pPr>
              <w:pStyle w:val="TableParagraph"/>
              <w:ind w:left="473"/>
              <w:jc w:val="left"/>
              <w:rPr>
                <w:sz w:val="18"/>
              </w:rPr>
            </w:pPr>
            <w:r>
              <w:rPr>
                <w:spacing w:val="-5"/>
                <w:sz w:val="18"/>
              </w:rPr>
              <w:t>206</w:t>
            </w:r>
          </w:p>
        </w:tc>
        <w:tc>
          <w:tcPr>
            <w:tcW w:w="1556" w:type="dxa"/>
          </w:tcPr>
          <w:p w:rsidR="00555920" w:rsidRDefault="00A1413B">
            <w:pPr>
              <w:pStyle w:val="TableParagraph"/>
              <w:ind w:right="38"/>
              <w:rPr>
                <w:sz w:val="18"/>
              </w:rPr>
            </w:pPr>
            <w:r>
              <w:rPr>
                <w:spacing w:val="-4"/>
                <w:sz w:val="18"/>
              </w:rPr>
              <w:t>41.2</w:t>
            </w:r>
          </w:p>
        </w:tc>
        <w:tc>
          <w:tcPr>
            <w:tcW w:w="1559" w:type="dxa"/>
          </w:tcPr>
          <w:p w:rsidR="00555920" w:rsidRDefault="00A1413B">
            <w:pPr>
              <w:pStyle w:val="TableParagraph"/>
              <w:ind w:left="472"/>
              <w:jc w:val="left"/>
              <w:rPr>
                <w:sz w:val="18"/>
              </w:rPr>
            </w:pPr>
            <w:r>
              <w:rPr>
                <w:spacing w:val="-5"/>
                <w:sz w:val="18"/>
              </w:rPr>
              <w:t>245</w:t>
            </w:r>
          </w:p>
        </w:tc>
        <w:tc>
          <w:tcPr>
            <w:tcW w:w="1556" w:type="dxa"/>
          </w:tcPr>
          <w:p w:rsidR="00555920" w:rsidRDefault="00A1413B">
            <w:pPr>
              <w:pStyle w:val="TableParagraph"/>
              <w:ind w:right="43"/>
              <w:rPr>
                <w:sz w:val="18"/>
              </w:rPr>
            </w:pPr>
            <w:r>
              <w:rPr>
                <w:spacing w:val="-4"/>
                <w:sz w:val="18"/>
              </w:rPr>
              <w:t>35.4</w:t>
            </w:r>
          </w:p>
        </w:tc>
      </w:tr>
      <w:tr w:rsidR="00555920">
        <w:trPr>
          <w:trHeight w:val="318"/>
        </w:trPr>
        <w:tc>
          <w:tcPr>
            <w:tcW w:w="1558" w:type="dxa"/>
          </w:tcPr>
          <w:p w:rsidR="00555920" w:rsidRDefault="00A1413B">
            <w:pPr>
              <w:pStyle w:val="TableParagraph"/>
              <w:ind w:right="286"/>
              <w:jc w:val="right"/>
              <w:rPr>
                <w:sz w:val="18"/>
              </w:rPr>
            </w:pPr>
            <w:r>
              <w:rPr>
                <w:sz w:val="18"/>
              </w:rPr>
              <w:t>Jan-</w:t>
            </w:r>
            <w:r>
              <w:rPr>
                <w:spacing w:val="-5"/>
                <w:sz w:val="18"/>
              </w:rPr>
              <w:t>21</w:t>
            </w:r>
          </w:p>
        </w:tc>
        <w:tc>
          <w:tcPr>
            <w:tcW w:w="1559" w:type="dxa"/>
          </w:tcPr>
          <w:p w:rsidR="00555920" w:rsidRDefault="00A1413B">
            <w:pPr>
              <w:pStyle w:val="TableParagraph"/>
              <w:ind w:right="514"/>
              <w:jc w:val="right"/>
              <w:rPr>
                <w:sz w:val="18"/>
              </w:rPr>
            </w:pPr>
            <w:r>
              <w:rPr>
                <w:spacing w:val="-4"/>
                <w:sz w:val="18"/>
              </w:rPr>
              <w:t>1.83</w:t>
            </w:r>
          </w:p>
        </w:tc>
        <w:tc>
          <w:tcPr>
            <w:tcW w:w="1558" w:type="dxa"/>
          </w:tcPr>
          <w:p w:rsidR="00555920" w:rsidRDefault="00A1413B">
            <w:pPr>
              <w:pStyle w:val="TableParagraph"/>
              <w:ind w:left="473"/>
              <w:jc w:val="left"/>
              <w:rPr>
                <w:sz w:val="18"/>
              </w:rPr>
            </w:pPr>
            <w:r>
              <w:rPr>
                <w:spacing w:val="-5"/>
                <w:sz w:val="18"/>
              </w:rPr>
              <w:t>106</w:t>
            </w:r>
          </w:p>
        </w:tc>
        <w:tc>
          <w:tcPr>
            <w:tcW w:w="1556" w:type="dxa"/>
          </w:tcPr>
          <w:p w:rsidR="00555920" w:rsidRDefault="00A1413B">
            <w:pPr>
              <w:pStyle w:val="TableParagraph"/>
              <w:ind w:right="38"/>
              <w:rPr>
                <w:sz w:val="18"/>
              </w:rPr>
            </w:pPr>
            <w:r>
              <w:rPr>
                <w:spacing w:val="-4"/>
                <w:sz w:val="18"/>
              </w:rPr>
              <w:t>55.6</w:t>
            </w:r>
          </w:p>
        </w:tc>
        <w:tc>
          <w:tcPr>
            <w:tcW w:w="1559" w:type="dxa"/>
          </w:tcPr>
          <w:p w:rsidR="00555920" w:rsidRDefault="00A1413B">
            <w:pPr>
              <w:pStyle w:val="TableParagraph"/>
              <w:ind w:left="472"/>
              <w:jc w:val="left"/>
              <w:rPr>
                <w:sz w:val="18"/>
              </w:rPr>
            </w:pPr>
            <w:r>
              <w:rPr>
                <w:spacing w:val="-5"/>
                <w:sz w:val="18"/>
              </w:rPr>
              <w:t>159</w:t>
            </w:r>
          </w:p>
        </w:tc>
        <w:tc>
          <w:tcPr>
            <w:tcW w:w="1556" w:type="dxa"/>
          </w:tcPr>
          <w:p w:rsidR="00555920" w:rsidRDefault="00A1413B">
            <w:pPr>
              <w:pStyle w:val="TableParagraph"/>
              <w:ind w:right="43"/>
              <w:rPr>
                <w:sz w:val="18"/>
              </w:rPr>
            </w:pPr>
            <w:r>
              <w:rPr>
                <w:spacing w:val="-4"/>
                <w:sz w:val="18"/>
              </w:rPr>
              <w:t>23.8</w:t>
            </w:r>
          </w:p>
        </w:tc>
      </w:tr>
      <w:tr w:rsidR="00555920">
        <w:trPr>
          <w:trHeight w:val="316"/>
        </w:trPr>
        <w:tc>
          <w:tcPr>
            <w:tcW w:w="1558" w:type="dxa"/>
          </w:tcPr>
          <w:p w:rsidR="00555920" w:rsidRDefault="00A1413B">
            <w:pPr>
              <w:pStyle w:val="TableParagraph"/>
              <w:ind w:right="283"/>
              <w:jc w:val="right"/>
              <w:rPr>
                <w:sz w:val="18"/>
              </w:rPr>
            </w:pPr>
            <w:r>
              <w:rPr>
                <w:spacing w:val="-2"/>
                <w:sz w:val="18"/>
              </w:rPr>
              <w:t>Feb-</w:t>
            </w:r>
            <w:r>
              <w:rPr>
                <w:spacing w:val="-5"/>
                <w:sz w:val="18"/>
              </w:rPr>
              <w:t>21</w:t>
            </w:r>
          </w:p>
        </w:tc>
        <w:tc>
          <w:tcPr>
            <w:tcW w:w="1559" w:type="dxa"/>
          </w:tcPr>
          <w:p w:rsidR="00555920" w:rsidRDefault="00A1413B">
            <w:pPr>
              <w:pStyle w:val="TableParagraph"/>
              <w:ind w:right="514"/>
              <w:jc w:val="right"/>
              <w:rPr>
                <w:sz w:val="18"/>
              </w:rPr>
            </w:pPr>
            <w:r>
              <w:rPr>
                <w:spacing w:val="-4"/>
                <w:sz w:val="18"/>
              </w:rPr>
              <w:t>1.84</w:t>
            </w:r>
          </w:p>
        </w:tc>
        <w:tc>
          <w:tcPr>
            <w:tcW w:w="1558" w:type="dxa"/>
          </w:tcPr>
          <w:p w:rsidR="00555920" w:rsidRDefault="00A1413B">
            <w:pPr>
              <w:pStyle w:val="TableParagraph"/>
              <w:ind w:left="473"/>
              <w:jc w:val="left"/>
              <w:rPr>
                <w:sz w:val="18"/>
              </w:rPr>
            </w:pPr>
            <w:r>
              <w:rPr>
                <w:spacing w:val="-5"/>
                <w:sz w:val="18"/>
              </w:rPr>
              <w:t>219</w:t>
            </w:r>
          </w:p>
        </w:tc>
        <w:tc>
          <w:tcPr>
            <w:tcW w:w="1556" w:type="dxa"/>
          </w:tcPr>
          <w:p w:rsidR="00555920" w:rsidRDefault="00A1413B">
            <w:pPr>
              <w:pStyle w:val="TableParagraph"/>
              <w:ind w:right="38"/>
              <w:rPr>
                <w:sz w:val="18"/>
              </w:rPr>
            </w:pPr>
            <w:r>
              <w:rPr>
                <w:spacing w:val="-4"/>
                <w:sz w:val="18"/>
              </w:rPr>
              <w:t>14.4</w:t>
            </w:r>
          </w:p>
        </w:tc>
        <w:tc>
          <w:tcPr>
            <w:tcW w:w="1559" w:type="dxa"/>
          </w:tcPr>
          <w:p w:rsidR="00555920" w:rsidRDefault="00A1413B">
            <w:pPr>
              <w:pStyle w:val="TableParagraph"/>
              <w:ind w:left="472"/>
              <w:jc w:val="left"/>
              <w:rPr>
                <w:sz w:val="18"/>
              </w:rPr>
            </w:pPr>
            <w:r>
              <w:rPr>
                <w:spacing w:val="-5"/>
                <w:sz w:val="18"/>
              </w:rPr>
              <w:t>233</w:t>
            </w:r>
          </w:p>
        </w:tc>
        <w:tc>
          <w:tcPr>
            <w:tcW w:w="1556" w:type="dxa"/>
          </w:tcPr>
          <w:p w:rsidR="00555920" w:rsidRDefault="00A1413B">
            <w:pPr>
              <w:pStyle w:val="TableParagraph"/>
              <w:ind w:right="43"/>
              <w:rPr>
                <w:sz w:val="18"/>
              </w:rPr>
            </w:pPr>
            <w:r>
              <w:rPr>
                <w:spacing w:val="-4"/>
                <w:sz w:val="18"/>
              </w:rPr>
              <w:t>22.6</w:t>
            </w:r>
          </w:p>
        </w:tc>
      </w:tr>
      <w:tr w:rsidR="00555920">
        <w:trPr>
          <w:trHeight w:val="316"/>
        </w:trPr>
        <w:tc>
          <w:tcPr>
            <w:tcW w:w="1558" w:type="dxa"/>
          </w:tcPr>
          <w:p w:rsidR="00555920" w:rsidRDefault="00A1413B">
            <w:pPr>
              <w:pStyle w:val="TableParagraph"/>
              <w:ind w:right="283"/>
              <w:jc w:val="right"/>
              <w:rPr>
                <w:sz w:val="18"/>
              </w:rPr>
            </w:pPr>
            <w:r>
              <w:rPr>
                <w:spacing w:val="-2"/>
                <w:sz w:val="18"/>
              </w:rPr>
              <w:t>Mar-</w:t>
            </w:r>
            <w:r>
              <w:rPr>
                <w:spacing w:val="-5"/>
                <w:sz w:val="18"/>
              </w:rPr>
              <w:t>21</w:t>
            </w:r>
          </w:p>
        </w:tc>
        <w:tc>
          <w:tcPr>
            <w:tcW w:w="1559" w:type="dxa"/>
          </w:tcPr>
          <w:p w:rsidR="00555920" w:rsidRDefault="00A1413B">
            <w:pPr>
              <w:pStyle w:val="TableParagraph"/>
              <w:ind w:right="514"/>
              <w:jc w:val="right"/>
              <w:rPr>
                <w:sz w:val="18"/>
              </w:rPr>
            </w:pPr>
            <w:r>
              <w:rPr>
                <w:spacing w:val="-4"/>
                <w:sz w:val="18"/>
              </w:rPr>
              <w:t>1.79</w:t>
            </w:r>
          </w:p>
        </w:tc>
        <w:tc>
          <w:tcPr>
            <w:tcW w:w="1558" w:type="dxa"/>
          </w:tcPr>
          <w:p w:rsidR="00555920" w:rsidRDefault="00A1413B">
            <w:pPr>
              <w:pStyle w:val="TableParagraph"/>
              <w:ind w:left="473"/>
              <w:jc w:val="left"/>
              <w:rPr>
                <w:sz w:val="18"/>
              </w:rPr>
            </w:pPr>
            <w:r>
              <w:rPr>
                <w:spacing w:val="-5"/>
                <w:sz w:val="18"/>
              </w:rPr>
              <w:t>238</w:t>
            </w:r>
          </w:p>
        </w:tc>
        <w:tc>
          <w:tcPr>
            <w:tcW w:w="1556" w:type="dxa"/>
          </w:tcPr>
          <w:p w:rsidR="00555920" w:rsidRDefault="00A1413B">
            <w:pPr>
              <w:pStyle w:val="TableParagraph"/>
              <w:ind w:right="38"/>
              <w:rPr>
                <w:sz w:val="18"/>
              </w:rPr>
            </w:pPr>
            <w:r>
              <w:rPr>
                <w:spacing w:val="-4"/>
                <w:sz w:val="18"/>
              </w:rPr>
              <w:t>10.5</w:t>
            </w:r>
          </w:p>
        </w:tc>
        <w:tc>
          <w:tcPr>
            <w:tcW w:w="1559" w:type="dxa"/>
          </w:tcPr>
          <w:p w:rsidR="00555920" w:rsidRDefault="00A1413B">
            <w:pPr>
              <w:pStyle w:val="TableParagraph"/>
              <w:ind w:left="472"/>
              <w:jc w:val="left"/>
              <w:rPr>
                <w:sz w:val="18"/>
              </w:rPr>
            </w:pPr>
            <w:r>
              <w:rPr>
                <w:spacing w:val="-5"/>
                <w:sz w:val="18"/>
              </w:rPr>
              <w:t>252</w:t>
            </w:r>
          </w:p>
        </w:tc>
        <w:tc>
          <w:tcPr>
            <w:tcW w:w="1556" w:type="dxa"/>
          </w:tcPr>
          <w:p w:rsidR="00555920" w:rsidRDefault="00A1413B">
            <w:pPr>
              <w:pStyle w:val="TableParagraph"/>
              <w:ind w:left="157"/>
              <w:rPr>
                <w:sz w:val="18"/>
              </w:rPr>
            </w:pPr>
            <w:r>
              <w:rPr>
                <w:spacing w:val="-4"/>
                <w:sz w:val="18"/>
              </w:rPr>
              <w:t>3.85</w:t>
            </w:r>
          </w:p>
        </w:tc>
      </w:tr>
      <w:tr w:rsidR="00555920">
        <w:trPr>
          <w:trHeight w:val="318"/>
        </w:trPr>
        <w:tc>
          <w:tcPr>
            <w:tcW w:w="1558" w:type="dxa"/>
          </w:tcPr>
          <w:p w:rsidR="00555920" w:rsidRDefault="00A1413B">
            <w:pPr>
              <w:pStyle w:val="TableParagraph"/>
              <w:spacing w:before="57"/>
              <w:ind w:right="283"/>
              <w:jc w:val="right"/>
              <w:rPr>
                <w:sz w:val="18"/>
              </w:rPr>
            </w:pPr>
            <w:r>
              <w:rPr>
                <w:spacing w:val="-2"/>
                <w:sz w:val="18"/>
              </w:rPr>
              <w:t>Apr-</w:t>
            </w:r>
            <w:r>
              <w:rPr>
                <w:spacing w:val="-5"/>
                <w:sz w:val="18"/>
              </w:rPr>
              <w:t>21</w:t>
            </w:r>
          </w:p>
        </w:tc>
        <w:tc>
          <w:tcPr>
            <w:tcW w:w="1559" w:type="dxa"/>
          </w:tcPr>
          <w:p w:rsidR="00555920" w:rsidRDefault="00A1413B">
            <w:pPr>
              <w:pStyle w:val="TableParagraph"/>
              <w:spacing w:before="57"/>
              <w:ind w:right="514"/>
              <w:jc w:val="right"/>
              <w:rPr>
                <w:sz w:val="18"/>
              </w:rPr>
            </w:pPr>
            <w:r>
              <w:rPr>
                <w:spacing w:val="-4"/>
                <w:sz w:val="18"/>
              </w:rPr>
              <w:t>1.66</w:t>
            </w:r>
          </w:p>
        </w:tc>
        <w:tc>
          <w:tcPr>
            <w:tcW w:w="1558" w:type="dxa"/>
          </w:tcPr>
          <w:p w:rsidR="00555920" w:rsidRDefault="00A1413B">
            <w:pPr>
              <w:pStyle w:val="TableParagraph"/>
              <w:spacing w:before="57"/>
              <w:ind w:left="473"/>
              <w:jc w:val="left"/>
              <w:rPr>
                <w:sz w:val="18"/>
              </w:rPr>
            </w:pPr>
            <w:r>
              <w:rPr>
                <w:spacing w:val="-5"/>
                <w:sz w:val="18"/>
              </w:rPr>
              <w:t>200</w:t>
            </w:r>
          </w:p>
        </w:tc>
        <w:tc>
          <w:tcPr>
            <w:tcW w:w="1556" w:type="dxa"/>
          </w:tcPr>
          <w:p w:rsidR="00555920" w:rsidRDefault="00A1413B">
            <w:pPr>
              <w:pStyle w:val="TableParagraph"/>
              <w:spacing w:before="57"/>
              <w:ind w:right="38"/>
              <w:rPr>
                <w:sz w:val="18"/>
              </w:rPr>
            </w:pPr>
            <w:r>
              <w:rPr>
                <w:spacing w:val="-4"/>
                <w:sz w:val="18"/>
              </w:rPr>
              <w:t>19.3</w:t>
            </w:r>
          </w:p>
        </w:tc>
        <w:tc>
          <w:tcPr>
            <w:tcW w:w="1559" w:type="dxa"/>
          </w:tcPr>
          <w:p w:rsidR="00555920" w:rsidRDefault="00A1413B">
            <w:pPr>
              <w:pStyle w:val="TableParagraph"/>
              <w:spacing w:before="57"/>
              <w:ind w:left="472"/>
              <w:jc w:val="left"/>
              <w:rPr>
                <w:sz w:val="18"/>
              </w:rPr>
            </w:pPr>
            <w:r>
              <w:rPr>
                <w:spacing w:val="-5"/>
                <w:sz w:val="18"/>
              </w:rPr>
              <w:t>220</w:t>
            </w:r>
          </w:p>
        </w:tc>
        <w:tc>
          <w:tcPr>
            <w:tcW w:w="1556" w:type="dxa"/>
          </w:tcPr>
          <w:p w:rsidR="00555920" w:rsidRDefault="00A1413B">
            <w:pPr>
              <w:pStyle w:val="TableParagraph"/>
              <w:spacing w:before="57"/>
              <w:ind w:right="43"/>
              <w:rPr>
                <w:sz w:val="18"/>
              </w:rPr>
            </w:pPr>
            <w:r>
              <w:rPr>
                <w:spacing w:val="-4"/>
                <w:sz w:val="18"/>
              </w:rPr>
              <w:t>12.0</w:t>
            </w:r>
          </w:p>
        </w:tc>
      </w:tr>
      <w:tr w:rsidR="00555920">
        <w:trPr>
          <w:trHeight w:val="315"/>
        </w:trPr>
        <w:tc>
          <w:tcPr>
            <w:tcW w:w="1558" w:type="dxa"/>
          </w:tcPr>
          <w:p w:rsidR="00555920" w:rsidRDefault="00A1413B">
            <w:pPr>
              <w:pStyle w:val="TableParagraph"/>
              <w:ind w:right="283"/>
              <w:jc w:val="right"/>
              <w:rPr>
                <w:sz w:val="18"/>
              </w:rPr>
            </w:pPr>
            <w:r>
              <w:rPr>
                <w:spacing w:val="-2"/>
                <w:sz w:val="18"/>
              </w:rPr>
              <w:t>May-</w:t>
            </w:r>
            <w:r>
              <w:rPr>
                <w:spacing w:val="-5"/>
                <w:sz w:val="18"/>
              </w:rPr>
              <w:t>21</w:t>
            </w:r>
          </w:p>
        </w:tc>
        <w:tc>
          <w:tcPr>
            <w:tcW w:w="1559" w:type="dxa"/>
          </w:tcPr>
          <w:p w:rsidR="00555920" w:rsidRDefault="00A1413B">
            <w:pPr>
              <w:pStyle w:val="TableParagraph"/>
              <w:ind w:right="514"/>
              <w:jc w:val="right"/>
              <w:rPr>
                <w:sz w:val="18"/>
              </w:rPr>
            </w:pPr>
            <w:r>
              <w:rPr>
                <w:spacing w:val="-4"/>
                <w:sz w:val="18"/>
              </w:rPr>
              <w:t>1.59</w:t>
            </w:r>
          </w:p>
        </w:tc>
        <w:tc>
          <w:tcPr>
            <w:tcW w:w="1558" w:type="dxa"/>
          </w:tcPr>
          <w:p w:rsidR="00555920" w:rsidRDefault="00A1413B">
            <w:pPr>
              <w:pStyle w:val="TableParagraph"/>
              <w:ind w:left="473"/>
              <w:jc w:val="left"/>
              <w:rPr>
                <w:sz w:val="18"/>
              </w:rPr>
            </w:pPr>
            <w:r>
              <w:rPr>
                <w:spacing w:val="-5"/>
                <w:sz w:val="18"/>
              </w:rPr>
              <w:t>226</w:t>
            </w:r>
          </w:p>
        </w:tc>
        <w:tc>
          <w:tcPr>
            <w:tcW w:w="1556" w:type="dxa"/>
          </w:tcPr>
          <w:p w:rsidR="00555920" w:rsidRDefault="00A1413B">
            <w:pPr>
              <w:pStyle w:val="TableParagraph"/>
              <w:ind w:right="38"/>
              <w:rPr>
                <w:sz w:val="18"/>
              </w:rPr>
            </w:pPr>
            <w:r>
              <w:rPr>
                <w:spacing w:val="-4"/>
                <w:sz w:val="18"/>
              </w:rPr>
              <w:t>29.1</w:t>
            </w:r>
          </w:p>
        </w:tc>
        <w:tc>
          <w:tcPr>
            <w:tcW w:w="1559" w:type="dxa"/>
          </w:tcPr>
          <w:p w:rsidR="00555920" w:rsidRDefault="00A1413B">
            <w:pPr>
              <w:pStyle w:val="TableParagraph"/>
              <w:ind w:left="472"/>
              <w:jc w:val="left"/>
              <w:rPr>
                <w:sz w:val="18"/>
              </w:rPr>
            </w:pPr>
            <w:r>
              <w:rPr>
                <w:spacing w:val="-5"/>
                <w:sz w:val="18"/>
              </w:rPr>
              <w:t>256</w:t>
            </w:r>
          </w:p>
        </w:tc>
        <w:tc>
          <w:tcPr>
            <w:tcW w:w="1556" w:type="dxa"/>
          </w:tcPr>
          <w:p w:rsidR="00555920" w:rsidRDefault="00A1413B">
            <w:pPr>
              <w:pStyle w:val="TableParagraph"/>
              <w:ind w:right="43"/>
              <w:rPr>
                <w:sz w:val="18"/>
              </w:rPr>
            </w:pPr>
            <w:r>
              <w:rPr>
                <w:spacing w:val="-4"/>
                <w:sz w:val="18"/>
              </w:rPr>
              <w:t>11.3</w:t>
            </w:r>
          </w:p>
        </w:tc>
      </w:tr>
      <w:tr w:rsidR="00555920">
        <w:trPr>
          <w:trHeight w:val="318"/>
        </w:trPr>
        <w:tc>
          <w:tcPr>
            <w:tcW w:w="1558" w:type="dxa"/>
          </w:tcPr>
          <w:p w:rsidR="00555920" w:rsidRDefault="00A1413B">
            <w:pPr>
              <w:pStyle w:val="TableParagraph"/>
              <w:ind w:right="286"/>
              <w:jc w:val="right"/>
              <w:rPr>
                <w:sz w:val="18"/>
              </w:rPr>
            </w:pPr>
            <w:r>
              <w:rPr>
                <w:sz w:val="18"/>
              </w:rPr>
              <w:t>Jun-</w:t>
            </w:r>
            <w:r>
              <w:rPr>
                <w:spacing w:val="-5"/>
                <w:sz w:val="18"/>
              </w:rPr>
              <w:t>21</w:t>
            </w:r>
          </w:p>
        </w:tc>
        <w:tc>
          <w:tcPr>
            <w:tcW w:w="1559" w:type="dxa"/>
          </w:tcPr>
          <w:p w:rsidR="00555920" w:rsidRDefault="00A1413B">
            <w:pPr>
              <w:pStyle w:val="TableParagraph"/>
              <w:ind w:right="514"/>
              <w:jc w:val="right"/>
              <w:rPr>
                <w:sz w:val="18"/>
              </w:rPr>
            </w:pPr>
            <w:r>
              <w:rPr>
                <w:spacing w:val="-4"/>
                <w:sz w:val="18"/>
              </w:rPr>
              <w:t>1.57</w:t>
            </w:r>
          </w:p>
        </w:tc>
        <w:tc>
          <w:tcPr>
            <w:tcW w:w="1558" w:type="dxa"/>
          </w:tcPr>
          <w:p w:rsidR="00555920" w:rsidRDefault="00A1413B">
            <w:pPr>
              <w:pStyle w:val="TableParagraph"/>
              <w:ind w:left="473"/>
              <w:jc w:val="left"/>
              <w:rPr>
                <w:sz w:val="18"/>
              </w:rPr>
            </w:pPr>
            <w:r>
              <w:rPr>
                <w:spacing w:val="-5"/>
                <w:sz w:val="18"/>
              </w:rPr>
              <w:t>213</w:t>
            </w:r>
          </w:p>
        </w:tc>
        <w:tc>
          <w:tcPr>
            <w:tcW w:w="1556" w:type="dxa"/>
          </w:tcPr>
          <w:p w:rsidR="00555920" w:rsidRDefault="00A1413B">
            <w:pPr>
              <w:pStyle w:val="TableParagraph"/>
              <w:ind w:right="38"/>
              <w:rPr>
                <w:sz w:val="18"/>
              </w:rPr>
            </w:pPr>
            <w:r>
              <w:rPr>
                <w:spacing w:val="-4"/>
                <w:sz w:val="18"/>
              </w:rPr>
              <w:t>18.9</w:t>
            </w:r>
          </w:p>
        </w:tc>
        <w:tc>
          <w:tcPr>
            <w:tcW w:w="1559" w:type="dxa"/>
          </w:tcPr>
          <w:p w:rsidR="00555920" w:rsidRDefault="00A1413B">
            <w:pPr>
              <w:pStyle w:val="TableParagraph"/>
              <w:ind w:left="472"/>
              <w:jc w:val="left"/>
              <w:rPr>
                <w:sz w:val="18"/>
              </w:rPr>
            </w:pPr>
            <w:r>
              <w:rPr>
                <w:spacing w:val="-5"/>
                <w:sz w:val="18"/>
              </w:rPr>
              <w:t>230</w:t>
            </w:r>
          </w:p>
        </w:tc>
        <w:tc>
          <w:tcPr>
            <w:tcW w:w="1556" w:type="dxa"/>
          </w:tcPr>
          <w:p w:rsidR="00555920" w:rsidRDefault="00A1413B">
            <w:pPr>
              <w:pStyle w:val="TableParagraph"/>
              <w:ind w:right="43"/>
              <w:rPr>
                <w:sz w:val="18"/>
              </w:rPr>
            </w:pPr>
            <w:r>
              <w:rPr>
                <w:spacing w:val="-4"/>
                <w:sz w:val="18"/>
              </w:rPr>
              <w:t>11.2</w:t>
            </w:r>
          </w:p>
        </w:tc>
      </w:tr>
      <w:tr w:rsidR="00555920">
        <w:trPr>
          <w:trHeight w:val="315"/>
        </w:trPr>
        <w:tc>
          <w:tcPr>
            <w:tcW w:w="1558" w:type="dxa"/>
          </w:tcPr>
          <w:p w:rsidR="00555920" w:rsidRDefault="00A1413B">
            <w:pPr>
              <w:pStyle w:val="TableParagraph"/>
              <w:ind w:right="286"/>
              <w:jc w:val="right"/>
              <w:rPr>
                <w:sz w:val="18"/>
              </w:rPr>
            </w:pPr>
            <w:r>
              <w:rPr>
                <w:sz w:val="18"/>
              </w:rPr>
              <w:t>Jul-</w:t>
            </w:r>
            <w:r>
              <w:rPr>
                <w:spacing w:val="-5"/>
                <w:sz w:val="18"/>
              </w:rPr>
              <w:t>21</w:t>
            </w:r>
          </w:p>
        </w:tc>
        <w:tc>
          <w:tcPr>
            <w:tcW w:w="1559" w:type="dxa"/>
          </w:tcPr>
          <w:p w:rsidR="00555920" w:rsidRDefault="00A1413B">
            <w:pPr>
              <w:pStyle w:val="TableParagraph"/>
              <w:ind w:right="514"/>
              <w:jc w:val="right"/>
              <w:rPr>
                <w:sz w:val="18"/>
              </w:rPr>
            </w:pPr>
            <w:r>
              <w:rPr>
                <w:spacing w:val="-4"/>
                <w:sz w:val="18"/>
              </w:rPr>
              <w:t>1.56</w:t>
            </w:r>
          </w:p>
        </w:tc>
        <w:tc>
          <w:tcPr>
            <w:tcW w:w="1558" w:type="dxa"/>
          </w:tcPr>
          <w:p w:rsidR="00555920" w:rsidRDefault="00A1413B">
            <w:pPr>
              <w:pStyle w:val="TableParagraph"/>
              <w:ind w:left="473"/>
              <w:jc w:val="left"/>
              <w:rPr>
                <w:sz w:val="18"/>
              </w:rPr>
            </w:pPr>
            <w:r>
              <w:rPr>
                <w:spacing w:val="-5"/>
                <w:sz w:val="18"/>
              </w:rPr>
              <w:t>198</w:t>
            </w:r>
          </w:p>
        </w:tc>
        <w:tc>
          <w:tcPr>
            <w:tcW w:w="1556" w:type="dxa"/>
          </w:tcPr>
          <w:p w:rsidR="00555920" w:rsidRDefault="00A1413B">
            <w:pPr>
              <w:pStyle w:val="TableParagraph"/>
              <w:ind w:right="38"/>
              <w:rPr>
                <w:sz w:val="18"/>
              </w:rPr>
            </w:pPr>
            <w:r>
              <w:rPr>
                <w:spacing w:val="-4"/>
                <w:sz w:val="18"/>
              </w:rPr>
              <w:t>28.0</w:t>
            </w:r>
          </w:p>
        </w:tc>
        <w:tc>
          <w:tcPr>
            <w:tcW w:w="1559" w:type="dxa"/>
          </w:tcPr>
          <w:p w:rsidR="00555920" w:rsidRDefault="00A1413B">
            <w:pPr>
              <w:pStyle w:val="TableParagraph"/>
              <w:ind w:left="472"/>
              <w:jc w:val="left"/>
              <w:rPr>
                <w:sz w:val="18"/>
              </w:rPr>
            </w:pPr>
            <w:r>
              <w:rPr>
                <w:spacing w:val="-5"/>
                <w:sz w:val="18"/>
              </w:rPr>
              <w:t>227</w:t>
            </w:r>
          </w:p>
        </w:tc>
        <w:tc>
          <w:tcPr>
            <w:tcW w:w="1556" w:type="dxa"/>
          </w:tcPr>
          <w:p w:rsidR="00555920" w:rsidRDefault="00A1413B">
            <w:pPr>
              <w:pStyle w:val="TableParagraph"/>
              <w:ind w:left="157"/>
              <w:rPr>
                <w:sz w:val="18"/>
              </w:rPr>
            </w:pPr>
            <w:r>
              <w:rPr>
                <w:spacing w:val="-4"/>
                <w:sz w:val="18"/>
              </w:rPr>
              <w:t>5.30</w:t>
            </w:r>
          </w:p>
        </w:tc>
      </w:tr>
      <w:tr w:rsidR="00555920">
        <w:trPr>
          <w:trHeight w:val="315"/>
        </w:trPr>
        <w:tc>
          <w:tcPr>
            <w:tcW w:w="1558" w:type="dxa"/>
          </w:tcPr>
          <w:p w:rsidR="00555920" w:rsidRDefault="00A1413B">
            <w:pPr>
              <w:pStyle w:val="TableParagraph"/>
              <w:ind w:right="283"/>
              <w:jc w:val="right"/>
              <w:rPr>
                <w:sz w:val="18"/>
              </w:rPr>
            </w:pPr>
            <w:r>
              <w:rPr>
                <w:spacing w:val="-2"/>
                <w:sz w:val="18"/>
              </w:rPr>
              <w:t>Aug-</w:t>
            </w:r>
            <w:r>
              <w:rPr>
                <w:spacing w:val="-5"/>
                <w:sz w:val="18"/>
              </w:rPr>
              <w:t>21</w:t>
            </w:r>
          </w:p>
        </w:tc>
        <w:tc>
          <w:tcPr>
            <w:tcW w:w="1559" w:type="dxa"/>
          </w:tcPr>
          <w:p w:rsidR="00555920" w:rsidRDefault="00A1413B">
            <w:pPr>
              <w:pStyle w:val="TableParagraph"/>
              <w:ind w:right="514"/>
              <w:jc w:val="right"/>
              <w:rPr>
                <w:sz w:val="18"/>
              </w:rPr>
            </w:pPr>
            <w:r>
              <w:rPr>
                <w:spacing w:val="-4"/>
                <w:sz w:val="18"/>
              </w:rPr>
              <w:t>1.60</w:t>
            </w:r>
          </w:p>
        </w:tc>
        <w:tc>
          <w:tcPr>
            <w:tcW w:w="1558" w:type="dxa"/>
          </w:tcPr>
          <w:p w:rsidR="00555920" w:rsidRDefault="00A1413B">
            <w:pPr>
              <w:pStyle w:val="TableParagraph"/>
              <w:ind w:left="473"/>
              <w:jc w:val="left"/>
              <w:rPr>
                <w:sz w:val="18"/>
              </w:rPr>
            </w:pPr>
            <w:r>
              <w:rPr>
                <w:spacing w:val="-5"/>
                <w:sz w:val="18"/>
              </w:rPr>
              <w:t>147</w:t>
            </w:r>
          </w:p>
        </w:tc>
        <w:tc>
          <w:tcPr>
            <w:tcW w:w="1556" w:type="dxa"/>
          </w:tcPr>
          <w:p w:rsidR="00555920" w:rsidRDefault="00A1413B">
            <w:pPr>
              <w:pStyle w:val="TableParagraph"/>
              <w:ind w:right="38"/>
              <w:rPr>
                <w:sz w:val="18"/>
              </w:rPr>
            </w:pPr>
            <w:r>
              <w:rPr>
                <w:spacing w:val="-4"/>
                <w:sz w:val="18"/>
              </w:rPr>
              <w:t>44.1</w:t>
            </w:r>
          </w:p>
        </w:tc>
        <w:tc>
          <w:tcPr>
            <w:tcW w:w="1559" w:type="dxa"/>
          </w:tcPr>
          <w:p w:rsidR="00555920" w:rsidRDefault="00A1413B">
            <w:pPr>
              <w:pStyle w:val="TableParagraph"/>
              <w:ind w:left="472"/>
              <w:jc w:val="left"/>
              <w:rPr>
                <w:sz w:val="18"/>
              </w:rPr>
            </w:pPr>
            <w:r>
              <w:rPr>
                <w:spacing w:val="-5"/>
                <w:sz w:val="18"/>
              </w:rPr>
              <w:t>190</w:t>
            </w:r>
          </w:p>
        </w:tc>
        <w:tc>
          <w:tcPr>
            <w:tcW w:w="1556" w:type="dxa"/>
          </w:tcPr>
          <w:p w:rsidR="00555920" w:rsidRDefault="00A1413B">
            <w:pPr>
              <w:pStyle w:val="TableParagraph"/>
              <w:ind w:left="157"/>
              <w:rPr>
                <w:sz w:val="18"/>
              </w:rPr>
            </w:pPr>
            <w:r>
              <w:rPr>
                <w:spacing w:val="-4"/>
                <w:sz w:val="18"/>
              </w:rPr>
              <w:t>3.37</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Sep-</w:t>
            </w:r>
            <w:r>
              <w:rPr>
                <w:spacing w:val="-5"/>
                <w:sz w:val="18"/>
              </w:rPr>
              <w:t>21</w:t>
            </w:r>
          </w:p>
        </w:tc>
        <w:tc>
          <w:tcPr>
            <w:tcW w:w="1559" w:type="dxa"/>
          </w:tcPr>
          <w:p w:rsidR="00555920" w:rsidRDefault="00A1413B">
            <w:pPr>
              <w:pStyle w:val="TableParagraph"/>
              <w:spacing w:before="56"/>
              <w:ind w:right="514"/>
              <w:jc w:val="right"/>
              <w:rPr>
                <w:sz w:val="18"/>
              </w:rPr>
            </w:pPr>
            <w:r>
              <w:rPr>
                <w:spacing w:val="-4"/>
                <w:sz w:val="18"/>
              </w:rPr>
              <w:t>1.57</w:t>
            </w:r>
          </w:p>
        </w:tc>
        <w:tc>
          <w:tcPr>
            <w:tcW w:w="1558" w:type="dxa"/>
          </w:tcPr>
          <w:p w:rsidR="00555920" w:rsidRDefault="00A1413B">
            <w:pPr>
              <w:pStyle w:val="TableParagraph"/>
              <w:spacing w:before="56"/>
              <w:ind w:left="473"/>
              <w:jc w:val="left"/>
              <w:rPr>
                <w:sz w:val="18"/>
              </w:rPr>
            </w:pPr>
            <w:r>
              <w:rPr>
                <w:spacing w:val="-5"/>
                <w:sz w:val="18"/>
              </w:rPr>
              <w:t>212</w:t>
            </w:r>
          </w:p>
        </w:tc>
        <w:tc>
          <w:tcPr>
            <w:tcW w:w="1556" w:type="dxa"/>
          </w:tcPr>
          <w:p w:rsidR="00555920" w:rsidRDefault="00A1413B">
            <w:pPr>
              <w:pStyle w:val="TableParagraph"/>
              <w:spacing w:before="56"/>
              <w:ind w:right="38"/>
              <w:rPr>
                <w:sz w:val="18"/>
              </w:rPr>
            </w:pPr>
            <w:r>
              <w:rPr>
                <w:spacing w:val="-4"/>
                <w:sz w:val="18"/>
              </w:rPr>
              <w:t>20.0</w:t>
            </w:r>
          </w:p>
        </w:tc>
        <w:tc>
          <w:tcPr>
            <w:tcW w:w="1559" w:type="dxa"/>
          </w:tcPr>
          <w:p w:rsidR="00555920" w:rsidRDefault="00A1413B">
            <w:pPr>
              <w:pStyle w:val="TableParagraph"/>
              <w:spacing w:before="56"/>
              <w:ind w:left="472"/>
              <w:jc w:val="left"/>
              <w:rPr>
                <w:sz w:val="18"/>
              </w:rPr>
            </w:pPr>
            <w:r>
              <w:rPr>
                <w:spacing w:val="-5"/>
                <w:sz w:val="18"/>
              </w:rPr>
              <w:t>230</w:t>
            </w:r>
          </w:p>
        </w:tc>
        <w:tc>
          <w:tcPr>
            <w:tcW w:w="1556" w:type="dxa"/>
          </w:tcPr>
          <w:p w:rsidR="00555920" w:rsidRDefault="00A1413B">
            <w:pPr>
              <w:pStyle w:val="TableParagraph"/>
              <w:spacing w:before="56"/>
              <w:ind w:right="43"/>
              <w:rPr>
                <w:sz w:val="18"/>
              </w:rPr>
            </w:pPr>
            <w:r>
              <w:rPr>
                <w:spacing w:val="-4"/>
                <w:sz w:val="18"/>
              </w:rPr>
              <w:t>20.6</w:t>
            </w:r>
          </w:p>
        </w:tc>
      </w:tr>
      <w:tr w:rsidR="00555920">
        <w:trPr>
          <w:trHeight w:val="315"/>
        </w:trPr>
        <w:tc>
          <w:tcPr>
            <w:tcW w:w="1558" w:type="dxa"/>
          </w:tcPr>
          <w:p w:rsidR="00555920" w:rsidRDefault="00A1413B">
            <w:pPr>
              <w:pStyle w:val="TableParagraph"/>
              <w:ind w:right="283"/>
              <w:jc w:val="right"/>
              <w:rPr>
                <w:sz w:val="18"/>
              </w:rPr>
            </w:pPr>
            <w:r>
              <w:rPr>
                <w:sz w:val="18"/>
              </w:rPr>
              <w:t>Oct-</w:t>
            </w:r>
            <w:r>
              <w:rPr>
                <w:spacing w:val="-5"/>
                <w:sz w:val="18"/>
              </w:rPr>
              <w:t>21</w:t>
            </w:r>
          </w:p>
        </w:tc>
        <w:tc>
          <w:tcPr>
            <w:tcW w:w="1559" w:type="dxa"/>
          </w:tcPr>
          <w:p w:rsidR="00555920" w:rsidRDefault="00A1413B">
            <w:pPr>
              <w:pStyle w:val="TableParagraph"/>
              <w:ind w:right="514"/>
              <w:jc w:val="right"/>
              <w:rPr>
                <w:sz w:val="18"/>
              </w:rPr>
            </w:pPr>
            <w:r>
              <w:rPr>
                <w:spacing w:val="-4"/>
                <w:sz w:val="18"/>
              </w:rPr>
              <w:t>2.09</w:t>
            </w:r>
          </w:p>
        </w:tc>
        <w:tc>
          <w:tcPr>
            <w:tcW w:w="1558" w:type="dxa"/>
          </w:tcPr>
          <w:p w:rsidR="00555920" w:rsidRDefault="00A1413B">
            <w:pPr>
              <w:pStyle w:val="TableParagraph"/>
              <w:ind w:left="473"/>
              <w:jc w:val="left"/>
              <w:rPr>
                <w:sz w:val="18"/>
              </w:rPr>
            </w:pPr>
            <w:r>
              <w:rPr>
                <w:spacing w:val="-5"/>
                <w:sz w:val="18"/>
              </w:rPr>
              <w:t>178</w:t>
            </w:r>
          </w:p>
        </w:tc>
        <w:tc>
          <w:tcPr>
            <w:tcW w:w="1556" w:type="dxa"/>
          </w:tcPr>
          <w:p w:rsidR="00555920" w:rsidRDefault="00A1413B">
            <w:pPr>
              <w:pStyle w:val="TableParagraph"/>
              <w:ind w:right="38"/>
              <w:rPr>
                <w:sz w:val="18"/>
              </w:rPr>
            </w:pPr>
            <w:r>
              <w:rPr>
                <w:spacing w:val="-4"/>
                <w:sz w:val="18"/>
              </w:rPr>
              <w:t>39.2</w:t>
            </w:r>
          </w:p>
        </w:tc>
        <w:tc>
          <w:tcPr>
            <w:tcW w:w="1559" w:type="dxa"/>
          </w:tcPr>
          <w:p w:rsidR="00555920" w:rsidRDefault="00A1413B">
            <w:pPr>
              <w:pStyle w:val="TableParagraph"/>
              <w:ind w:left="472"/>
              <w:jc w:val="left"/>
              <w:rPr>
                <w:sz w:val="18"/>
              </w:rPr>
            </w:pPr>
            <w:r>
              <w:rPr>
                <w:spacing w:val="-5"/>
                <w:sz w:val="18"/>
              </w:rPr>
              <w:t>217</w:t>
            </w:r>
          </w:p>
        </w:tc>
        <w:tc>
          <w:tcPr>
            <w:tcW w:w="1556" w:type="dxa"/>
          </w:tcPr>
          <w:p w:rsidR="00555920" w:rsidRDefault="00A1413B">
            <w:pPr>
              <w:pStyle w:val="TableParagraph"/>
              <w:ind w:right="43"/>
              <w:rPr>
                <w:sz w:val="18"/>
              </w:rPr>
            </w:pPr>
            <w:r>
              <w:rPr>
                <w:spacing w:val="-4"/>
                <w:sz w:val="18"/>
              </w:rPr>
              <w:t>11.3</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Nov-</w:t>
            </w:r>
            <w:r>
              <w:rPr>
                <w:spacing w:val="-5"/>
                <w:sz w:val="18"/>
              </w:rPr>
              <w:t>21</w:t>
            </w:r>
          </w:p>
        </w:tc>
        <w:tc>
          <w:tcPr>
            <w:tcW w:w="1559" w:type="dxa"/>
          </w:tcPr>
          <w:p w:rsidR="00555920" w:rsidRDefault="00A1413B">
            <w:pPr>
              <w:pStyle w:val="TableParagraph"/>
              <w:spacing w:before="56"/>
              <w:ind w:right="514"/>
              <w:jc w:val="right"/>
              <w:rPr>
                <w:sz w:val="18"/>
              </w:rPr>
            </w:pPr>
            <w:r>
              <w:rPr>
                <w:spacing w:val="-4"/>
                <w:sz w:val="18"/>
              </w:rPr>
              <w:t>1.76</w:t>
            </w:r>
          </w:p>
        </w:tc>
        <w:tc>
          <w:tcPr>
            <w:tcW w:w="1558" w:type="dxa"/>
          </w:tcPr>
          <w:p w:rsidR="00555920" w:rsidRDefault="00A1413B">
            <w:pPr>
              <w:pStyle w:val="TableParagraph"/>
              <w:spacing w:before="56"/>
              <w:ind w:left="473"/>
              <w:jc w:val="left"/>
              <w:rPr>
                <w:sz w:val="18"/>
              </w:rPr>
            </w:pPr>
            <w:r>
              <w:rPr>
                <w:spacing w:val="-5"/>
                <w:sz w:val="18"/>
              </w:rPr>
              <w:t>170</w:t>
            </w:r>
          </w:p>
        </w:tc>
        <w:tc>
          <w:tcPr>
            <w:tcW w:w="1556" w:type="dxa"/>
          </w:tcPr>
          <w:p w:rsidR="00555920" w:rsidRDefault="00A1413B">
            <w:pPr>
              <w:pStyle w:val="TableParagraph"/>
              <w:spacing w:before="56"/>
              <w:ind w:right="38"/>
              <w:rPr>
                <w:sz w:val="18"/>
              </w:rPr>
            </w:pPr>
            <w:r>
              <w:rPr>
                <w:spacing w:val="-4"/>
                <w:sz w:val="18"/>
              </w:rPr>
              <w:t>22.1</w:t>
            </w:r>
          </w:p>
        </w:tc>
        <w:tc>
          <w:tcPr>
            <w:tcW w:w="1559" w:type="dxa"/>
          </w:tcPr>
          <w:p w:rsidR="00555920" w:rsidRDefault="00A1413B">
            <w:pPr>
              <w:pStyle w:val="TableParagraph"/>
              <w:spacing w:before="56"/>
              <w:ind w:left="472"/>
              <w:jc w:val="left"/>
              <w:rPr>
                <w:sz w:val="18"/>
              </w:rPr>
            </w:pPr>
            <w:r>
              <w:rPr>
                <w:spacing w:val="-5"/>
                <w:sz w:val="18"/>
              </w:rPr>
              <w:t>192</w:t>
            </w:r>
          </w:p>
        </w:tc>
        <w:tc>
          <w:tcPr>
            <w:tcW w:w="1556" w:type="dxa"/>
          </w:tcPr>
          <w:p w:rsidR="00555920" w:rsidRDefault="00A1413B">
            <w:pPr>
              <w:pStyle w:val="TableParagraph"/>
              <w:spacing w:before="56"/>
              <w:ind w:right="43"/>
              <w:rPr>
                <w:sz w:val="18"/>
              </w:rPr>
            </w:pPr>
            <w:r>
              <w:rPr>
                <w:spacing w:val="-4"/>
                <w:sz w:val="18"/>
              </w:rPr>
              <w:t>15.5</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pacing w:val="-2"/>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Dec-</w:t>
            </w:r>
            <w:r>
              <w:rPr>
                <w:spacing w:val="-5"/>
                <w:sz w:val="18"/>
              </w:rPr>
              <w:t>21</w:t>
            </w:r>
          </w:p>
        </w:tc>
        <w:tc>
          <w:tcPr>
            <w:tcW w:w="1559" w:type="dxa"/>
          </w:tcPr>
          <w:p w:rsidR="00555920" w:rsidRDefault="00A1413B">
            <w:pPr>
              <w:pStyle w:val="TableParagraph"/>
              <w:spacing w:before="56"/>
              <w:ind w:right="514"/>
              <w:jc w:val="right"/>
              <w:rPr>
                <w:sz w:val="18"/>
              </w:rPr>
            </w:pPr>
            <w:r>
              <w:rPr>
                <w:spacing w:val="-4"/>
                <w:sz w:val="18"/>
              </w:rPr>
              <w:t>2.68</w:t>
            </w:r>
          </w:p>
        </w:tc>
        <w:tc>
          <w:tcPr>
            <w:tcW w:w="1558" w:type="dxa"/>
          </w:tcPr>
          <w:p w:rsidR="00555920" w:rsidRDefault="00A1413B">
            <w:pPr>
              <w:pStyle w:val="TableParagraph"/>
              <w:spacing w:before="56"/>
              <w:ind w:left="473"/>
              <w:jc w:val="left"/>
              <w:rPr>
                <w:sz w:val="18"/>
              </w:rPr>
            </w:pPr>
            <w:r>
              <w:rPr>
                <w:spacing w:val="-5"/>
                <w:sz w:val="18"/>
              </w:rPr>
              <w:t>182</w:t>
            </w:r>
          </w:p>
        </w:tc>
        <w:tc>
          <w:tcPr>
            <w:tcW w:w="1556" w:type="dxa"/>
          </w:tcPr>
          <w:p w:rsidR="00555920" w:rsidRDefault="00A1413B">
            <w:pPr>
              <w:pStyle w:val="TableParagraph"/>
              <w:spacing w:before="56"/>
              <w:ind w:right="38"/>
              <w:rPr>
                <w:sz w:val="18"/>
              </w:rPr>
            </w:pPr>
            <w:r>
              <w:rPr>
                <w:spacing w:val="-4"/>
                <w:sz w:val="18"/>
              </w:rPr>
              <w:t>19.4</w:t>
            </w:r>
          </w:p>
        </w:tc>
        <w:tc>
          <w:tcPr>
            <w:tcW w:w="1559" w:type="dxa"/>
          </w:tcPr>
          <w:p w:rsidR="00555920" w:rsidRDefault="00A1413B">
            <w:pPr>
              <w:pStyle w:val="TableParagraph"/>
              <w:spacing w:before="56"/>
              <w:ind w:left="472"/>
              <w:jc w:val="left"/>
              <w:rPr>
                <w:sz w:val="18"/>
              </w:rPr>
            </w:pPr>
            <w:r>
              <w:rPr>
                <w:spacing w:val="-5"/>
                <w:sz w:val="18"/>
              </w:rPr>
              <w:t>202</w:t>
            </w:r>
          </w:p>
        </w:tc>
        <w:tc>
          <w:tcPr>
            <w:tcW w:w="1556" w:type="dxa"/>
          </w:tcPr>
          <w:p w:rsidR="00555920" w:rsidRDefault="00A1413B">
            <w:pPr>
              <w:pStyle w:val="TableParagraph"/>
              <w:spacing w:before="56"/>
              <w:ind w:right="43"/>
              <w:rPr>
                <w:sz w:val="18"/>
              </w:rPr>
            </w:pPr>
            <w:r>
              <w:rPr>
                <w:spacing w:val="-4"/>
                <w:sz w:val="18"/>
              </w:rPr>
              <w:t>13.4</w:t>
            </w:r>
          </w:p>
        </w:tc>
      </w:tr>
      <w:tr w:rsidR="00555920">
        <w:trPr>
          <w:trHeight w:val="315"/>
        </w:trPr>
        <w:tc>
          <w:tcPr>
            <w:tcW w:w="1558" w:type="dxa"/>
          </w:tcPr>
          <w:p w:rsidR="00555920" w:rsidRDefault="00A1413B">
            <w:pPr>
              <w:pStyle w:val="TableParagraph"/>
              <w:ind w:right="286"/>
              <w:jc w:val="right"/>
              <w:rPr>
                <w:sz w:val="18"/>
              </w:rPr>
            </w:pPr>
            <w:r>
              <w:rPr>
                <w:sz w:val="18"/>
              </w:rPr>
              <w:t>Jan-</w:t>
            </w:r>
            <w:r>
              <w:rPr>
                <w:spacing w:val="-5"/>
                <w:sz w:val="18"/>
              </w:rPr>
              <w:t>22</w:t>
            </w:r>
          </w:p>
        </w:tc>
        <w:tc>
          <w:tcPr>
            <w:tcW w:w="1559" w:type="dxa"/>
          </w:tcPr>
          <w:p w:rsidR="00555920" w:rsidRDefault="00A1413B">
            <w:pPr>
              <w:pStyle w:val="TableParagraph"/>
              <w:ind w:right="514"/>
              <w:jc w:val="right"/>
              <w:rPr>
                <w:sz w:val="18"/>
              </w:rPr>
            </w:pPr>
            <w:r>
              <w:rPr>
                <w:spacing w:val="-4"/>
                <w:sz w:val="18"/>
              </w:rPr>
              <w:t>2.07</w:t>
            </w:r>
          </w:p>
        </w:tc>
        <w:tc>
          <w:tcPr>
            <w:tcW w:w="1558" w:type="dxa"/>
          </w:tcPr>
          <w:p w:rsidR="00555920" w:rsidRDefault="00A1413B">
            <w:pPr>
              <w:pStyle w:val="TableParagraph"/>
              <w:ind w:left="473"/>
              <w:jc w:val="left"/>
              <w:rPr>
                <w:sz w:val="18"/>
              </w:rPr>
            </w:pPr>
            <w:r>
              <w:rPr>
                <w:spacing w:val="-5"/>
                <w:sz w:val="18"/>
              </w:rPr>
              <w:t>260</w:t>
            </w:r>
          </w:p>
        </w:tc>
        <w:tc>
          <w:tcPr>
            <w:tcW w:w="1556" w:type="dxa"/>
          </w:tcPr>
          <w:p w:rsidR="00555920" w:rsidRDefault="00A1413B">
            <w:pPr>
              <w:pStyle w:val="TableParagraph"/>
              <w:ind w:right="38"/>
              <w:rPr>
                <w:sz w:val="18"/>
              </w:rPr>
            </w:pPr>
            <w:r>
              <w:rPr>
                <w:spacing w:val="-4"/>
                <w:sz w:val="18"/>
              </w:rPr>
              <w:t>11.0</w:t>
            </w:r>
          </w:p>
        </w:tc>
        <w:tc>
          <w:tcPr>
            <w:tcW w:w="1559" w:type="dxa"/>
          </w:tcPr>
          <w:p w:rsidR="00555920" w:rsidRDefault="00A1413B">
            <w:pPr>
              <w:pStyle w:val="TableParagraph"/>
              <w:ind w:left="472"/>
              <w:jc w:val="left"/>
              <w:rPr>
                <w:sz w:val="18"/>
              </w:rPr>
            </w:pPr>
            <w:r>
              <w:rPr>
                <w:spacing w:val="-5"/>
                <w:sz w:val="18"/>
              </w:rPr>
              <w:t>271</w:t>
            </w:r>
          </w:p>
        </w:tc>
        <w:tc>
          <w:tcPr>
            <w:tcW w:w="1556" w:type="dxa"/>
          </w:tcPr>
          <w:p w:rsidR="00555920" w:rsidRDefault="00A1413B">
            <w:pPr>
              <w:pStyle w:val="TableParagraph"/>
              <w:ind w:right="43"/>
              <w:rPr>
                <w:sz w:val="18"/>
              </w:rPr>
            </w:pPr>
            <w:r>
              <w:rPr>
                <w:spacing w:val="-4"/>
                <w:sz w:val="18"/>
              </w:rPr>
              <w:t>22.8</w:t>
            </w:r>
          </w:p>
        </w:tc>
      </w:tr>
      <w:tr w:rsidR="00555920">
        <w:trPr>
          <w:trHeight w:val="318"/>
        </w:trPr>
        <w:tc>
          <w:tcPr>
            <w:tcW w:w="1558" w:type="dxa"/>
          </w:tcPr>
          <w:p w:rsidR="00555920" w:rsidRDefault="00A1413B">
            <w:pPr>
              <w:pStyle w:val="TableParagraph"/>
              <w:ind w:right="283"/>
              <w:jc w:val="right"/>
              <w:rPr>
                <w:sz w:val="18"/>
              </w:rPr>
            </w:pPr>
            <w:r>
              <w:rPr>
                <w:spacing w:val="-2"/>
                <w:sz w:val="18"/>
              </w:rPr>
              <w:t>Feb-</w:t>
            </w:r>
            <w:r>
              <w:rPr>
                <w:spacing w:val="-5"/>
                <w:sz w:val="18"/>
              </w:rPr>
              <w:t>22</w:t>
            </w:r>
          </w:p>
        </w:tc>
        <w:tc>
          <w:tcPr>
            <w:tcW w:w="1559" w:type="dxa"/>
          </w:tcPr>
          <w:p w:rsidR="00555920" w:rsidRDefault="00A1413B">
            <w:pPr>
              <w:pStyle w:val="TableParagraph"/>
              <w:ind w:right="514"/>
              <w:jc w:val="right"/>
              <w:rPr>
                <w:sz w:val="18"/>
              </w:rPr>
            </w:pPr>
            <w:r>
              <w:rPr>
                <w:spacing w:val="-4"/>
                <w:sz w:val="18"/>
              </w:rPr>
              <w:t>1.76</w:t>
            </w:r>
          </w:p>
        </w:tc>
        <w:tc>
          <w:tcPr>
            <w:tcW w:w="1558" w:type="dxa"/>
          </w:tcPr>
          <w:p w:rsidR="00555920" w:rsidRDefault="00A1413B">
            <w:pPr>
              <w:pStyle w:val="TableParagraph"/>
              <w:ind w:right="40"/>
              <w:rPr>
                <w:sz w:val="18"/>
              </w:rPr>
            </w:pPr>
            <w:r>
              <w:rPr>
                <w:spacing w:val="-4"/>
                <w:sz w:val="18"/>
              </w:rPr>
              <w:t>84.1</w:t>
            </w:r>
          </w:p>
        </w:tc>
        <w:tc>
          <w:tcPr>
            <w:tcW w:w="1556" w:type="dxa"/>
          </w:tcPr>
          <w:p w:rsidR="00555920" w:rsidRDefault="00A1413B">
            <w:pPr>
              <w:pStyle w:val="TableParagraph"/>
              <w:ind w:right="38"/>
              <w:rPr>
                <w:sz w:val="18"/>
              </w:rPr>
            </w:pPr>
            <w:r>
              <w:rPr>
                <w:spacing w:val="-4"/>
                <w:sz w:val="18"/>
              </w:rPr>
              <w:t>97.1</w:t>
            </w:r>
          </w:p>
        </w:tc>
        <w:tc>
          <w:tcPr>
            <w:tcW w:w="1559" w:type="dxa"/>
          </w:tcPr>
          <w:p w:rsidR="00555920" w:rsidRDefault="00A1413B">
            <w:pPr>
              <w:pStyle w:val="TableParagraph"/>
              <w:ind w:left="472"/>
              <w:jc w:val="left"/>
              <w:rPr>
                <w:sz w:val="18"/>
              </w:rPr>
            </w:pPr>
            <w:r>
              <w:rPr>
                <w:spacing w:val="-5"/>
                <w:sz w:val="18"/>
              </w:rPr>
              <w:t>181</w:t>
            </w:r>
          </w:p>
        </w:tc>
        <w:tc>
          <w:tcPr>
            <w:tcW w:w="1556" w:type="dxa"/>
          </w:tcPr>
          <w:p w:rsidR="00555920" w:rsidRDefault="00A1413B">
            <w:pPr>
              <w:pStyle w:val="TableParagraph"/>
              <w:ind w:right="43"/>
              <w:rPr>
                <w:sz w:val="18"/>
              </w:rPr>
            </w:pPr>
            <w:r>
              <w:rPr>
                <w:spacing w:val="-4"/>
                <w:sz w:val="18"/>
              </w:rPr>
              <w:t>27.2</w:t>
            </w:r>
          </w:p>
        </w:tc>
      </w:tr>
      <w:tr w:rsidR="00555920">
        <w:trPr>
          <w:trHeight w:val="315"/>
        </w:trPr>
        <w:tc>
          <w:tcPr>
            <w:tcW w:w="1558" w:type="dxa"/>
          </w:tcPr>
          <w:p w:rsidR="00555920" w:rsidRDefault="00A1413B">
            <w:pPr>
              <w:pStyle w:val="TableParagraph"/>
              <w:ind w:right="283"/>
              <w:jc w:val="right"/>
              <w:rPr>
                <w:sz w:val="18"/>
              </w:rPr>
            </w:pPr>
            <w:r>
              <w:rPr>
                <w:spacing w:val="-2"/>
                <w:sz w:val="18"/>
              </w:rPr>
              <w:t>Mar-</w:t>
            </w:r>
            <w:r>
              <w:rPr>
                <w:spacing w:val="-5"/>
                <w:sz w:val="18"/>
              </w:rPr>
              <w:t>22</w:t>
            </w:r>
          </w:p>
        </w:tc>
        <w:tc>
          <w:tcPr>
            <w:tcW w:w="1559" w:type="dxa"/>
          </w:tcPr>
          <w:p w:rsidR="00555920" w:rsidRDefault="00A1413B">
            <w:pPr>
              <w:pStyle w:val="TableParagraph"/>
              <w:ind w:right="514"/>
              <w:jc w:val="right"/>
              <w:rPr>
                <w:sz w:val="18"/>
              </w:rPr>
            </w:pPr>
            <w:r>
              <w:rPr>
                <w:spacing w:val="-4"/>
                <w:sz w:val="18"/>
              </w:rPr>
              <w:t>1.70</w:t>
            </w:r>
          </w:p>
        </w:tc>
        <w:tc>
          <w:tcPr>
            <w:tcW w:w="1558" w:type="dxa"/>
          </w:tcPr>
          <w:p w:rsidR="00555920" w:rsidRDefault="00A1413B">
            <w:pPr>
              <w:pStyle w:val="TableParagraph"/>
              <w:ind w:left="473"/>
              <w:jc w:val="left"/>
              <w:rPr>
                <w:sz w:val="18"/>
              </w:rPr>
            </w:pPr>
            <w:r>
              <w:rPr>
                <w:spacing w:val="-5"/>
                <w:sz w:val="18"/>
              </w:rPr>
              <w:t>104</w:t>
            </w:r>
          </w:p>
        </w:tc>
        <w:tc>
          <w:tcPr>
            <w:tcW w:w="1556" w:type="dxa"/>
          </w:tcPr>
          <w:p w:rsidR="00555920" w:rsidRDefault="00A1413B">
            <w:pPr>
              <w:pStyle w:val="TableParagraph"/>
              <w:ind w:right="38"/>
              <w:rPr>
                <w:sz w:val="18"/>
              </w:rPr>
            </w:pPr>
            <w:r>
              <w:rPr>
                <w:spacing w:val="-4"/>
                <w:sz w:val="18"/>
              </w:rPr>
              <w:t>84.1</w:t>
            </w:r>
          </w:p>
        </w:tc>
        <w:tc>
          <w:tcPr>
            <w:tcW w:w="1559" w:type="dxa"/>
          </w:tcPr>
          <w:p w:rsidR="00555920" w:rsidRDefault="00A1413B">
            <w:pPr>
              <w:pStyle w:val="TableParagraph"/>
              <w:ind w:left="472"/>
              <w:jc w:val="left"/>
              <w:rPr>
                <w:sz w:val="18"/>
              </w:rPr>
            </w:pPr>
            <w:r>
              <w:rPr>
                <w:spacing w:val="-5"/>
                <w:sz w:val="18"/>
              </w:rPr>
              <w:t>188</w:t>
            </w:r>
          </w:p>
        </w:tc>
        <w:tc>
          <w:tcPr>
            <w:tcW w:w="1556" w:type="dxa"/>
          </w:tcPr>
          <w:p w:rsidR="00555920" w:rsidRDefault="00A1413B">
            <w:pPr>
              <w:pStyle w:val="TableParagraph"/>
              <w:ind w:right="43"/>
              <w:rPr>
                <w:sz w:val="18"/>
              </w:rPr>
            </w:pPr>
            <w:r>
              <w:rPr>
                <w:spacing w:val="-4"/>
                <w:sz w:val="18"/>
              </w:rPr>
              <w:t>28.5</w:t>
            </w:r>
          </w:p>
        </w:tc>
      </w:tr>
      <w:tr w:rsidR="00555920">
        <w:trPr>
          <w:trHeight w:val="316"/>
        </w:trPr>
        <w:tc>
          <w:tcPr>
            <w:tcW w:w="1558" w:type="dxa"/>
          </w:tcPr>
          <w:p w:rsidR="00555920" w:rsidRDefault="00A1413B">
            <w:pPr>
              <w:pStyle w:val="TableParagraph"/>
              <w:ind w:right="283"/>
              <w:jc w:val="right"/>
              <w:rPr>
                <w:sz w:val="18"/>
              </w:rPr>
            </w:pPr>
            <w:r>
              <w:rPr>
                <w:spacing w:val="-2"/>
                <w:sz w:val="18"/>
              </w:rPr>
              <w:t>Apr-</w:t>
            </w:r>
            <w:r>
              <w:rPr>
                <w:spacing w:val="-5"/>
                <w:sz w:val="18"/>
              </w:rPr>
              <w:t>22</w:t>
            </w:r>
          </w:p>
        </w:tc>
        <w:tc>
          <w:tcPr>
            <w:tcW w:w="1559" w:type="dxa"/>
          </w:tcPr>
          <w:p w:rsidR="00555920" w:rsidRDefault="00A1413B">
            <w:pPr>
              <w:pStyle w:val="TableParagraph"/>
              <w:ind w:right="514"/>
              <w:jc w:val="right"/>
              <w:rPr>
                <w:sz w:val="18"/>
              </w:rPr>
            </w:pPr>
            <w:r>
              <w:rPr>
                <w:spacing w:val="-4"/>
                <w:sz w:val="18"/>
              </w:rPr>
              <w:t>1.68</w:t>
            </w:r>
          </w:p>
        </w:tc>
        <w:tc>
          <w:tcPr>
            <w:tcW w:w="1558" w:type="dxa"/>
          </w:tcPr>
          <w:p w:rsidR="00555920" w:rsidRDefault="00A1413B">
            <w:pPr>
              <w:pStyle w:val="TableParagraph"/>
              <w:ind w:left="473"/>
              <w:jc w:val="left"/>
              <w:rPr>
                <w:sz w:val="18"/>
              </w:rPr>
            </w:pPr>
            <w:r>
              <w:rPr>
                <w:spacing w:val="-5"/>
                <w:sz w:val="18"/>
              </w:rPr>
              <w:t>215</w:t>
            </w:r>
          </w:p>
        </w:tc>
        <w:tc>
          <w:tcPr>
            <w:tcW w:w="1556" w:type="dxa"/>
          </w:tcPr>
          <w:p w:rsidR="00555920" w:rsidRDefault="00A1413B">
            <w:pPr>
              <w:pStyle w:val="TableParagraph"/>
              <w:ind w:right="38"/>
              <w:rPr>
                <w:sz w:val="18"/>
              </w:rPr>
            </w:pPr>
            <w:r>
              <w:rPr>
                <w:spacing w:val="-4"/>
                <w:sz w:val="18"/>
              </w:rPr>
              <w:t>46.8</w:t>
            </w:r>
          </w:p>
        </w:tc>
        <w:tc>
          <w:tcPr>
            <w:tcW w:w="1559" w:type="dxa"/>
          </w:tcPr>
          <w:p w:rsidR="00555920" w:rsidRDefault="00A1413B">
            <w:pPr>
              <w:pStyle w:val="TableParagraph"/>
              <w:ind w:left="472"/>
              <w:jc w:val="left"/>
              <w:rPr>
                <w:sz w:val="18"/>
              </w:rPr>
            </w:pPr>
            <w:r>
              <w:rPr>
                <w:spacing w:val="-5"/>
                <w:sz w:val="18"/>
              </w:rPr>
              <w:t>262</w:t>
            </w:r>
          </w:p>
        </w:tc>
        <w:tc>
          <w:tcPr>
            <w:tcW w:w="1556" w:type="dxa"/>
          </w:tcPr>
          <w:p w:rsidR="00555920" w:rsidRDefault="00A1413B">
            <w:pPr>
              <w:pStyle w:val="TableParagraph"/>
              <w:ind w:right="43"/>
              <w:rPr>
                <w:sz w:val="18"/>
              </w:rPr>
            </w:pPr>
            <w:r>
              <w:rPr>
                <w:spacing w:val="-4"/>
                <w:sz w:val="18"/>
              </w:rPr>
              <w:t>34.1</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May-</w:t>
            </w:r>
            <w:r>
              <w:rPr>
                <w:spacing w:val="-5"/>
                <w:sz w:val="18"/>
              </w:rPr>
              <w:t>22</w:t>
            </w:r>
          </w:p>
        </w:tc>
        <w:tc>
          <w:tcPr>
            <w:tcW w:w="1559" w:type="dxa"/>
          </w:tcPr>
          <w:p w:rsidR="00555920" w:rsidRDefault="00A1413B">
            <w:pPr>
              <w:pStyle w:val="TableParagraph"/>
              <w:spacing w:before="56"/>
              <w:ind w:right="514"/>
              <w:jc w:val="right"/>
              <w:rPr>
                <w:sz w:val="18"/>
              </w:rPr>
            </w:pPr>
            <w:r>
              <w:rPr>
                <w:spacing w:val="-4"/>
                <w:sz w:val="18"/>
              </w:rPr>
              <w:t>1.60</w:t>
            </w:r>
          </w:p>
        </w:tc>
        <w:tc>
          <w:tcPr>
            <w:tcW w:w="1558" w:type="dxa"/>
          </w:tcPr>
          <w:p w:rsidR="00555920" w:rsidRDefault="00A1413B">
            <w:pPr>
              <w:pStyle w:val="TableParagraph"/>
              <w:spacing w:before="56"/>
              <w:ind w:right="40"/>
              <w:rPr>
                <w:sz w:val="18"/>
              </w:rPr>
            </w:pPr>
            <w:r>
              <w:rPr>
                <w:spacing w:val="-4"/>
                <w:sz w:val="18"/>
              </w:rPr>
              <w:t>94.8</w:t>
            </w:r>
          </w:p>
        </w:tc>
        <w:tc>
          <w:tcPr>
            <w:tcW w:w="1556" w:type="dxa"/>
          </w:tcPr>
          <w:p w:rsidR="00555920" w:rsidRDefault="00A1413B">
            <w:pPr>
              <w:pStyle w:val="TableParagraph"/>
              <w:spacing w:before="56"/>
              <w:ind w:left="473"/>
              <w:jc w:val="left"/>
              <w:rPr>
                <w:sz w:val="18"/>
              </w:rPr>
            </w:pPr>
            <w:r>
              <w:rPr>
                <w:spacing w:val="-5"/>
                <w:sz w:val="18"/>
              </w:rPr>
              <w:t>114</w:t>
            </w:r>
          </w:p>
        </w:tc>
        <w:tc>
          <w:tcPr>
            <w:tcW w:w="1559" w:type="dxa"/>
          </w:tcPr>
          <w:p w:rsidR="00555920" w:rsidRDefault="00A1413B">
            <w:pPr>
              <w:pStyle w:val="TableParagraph"/>
              <w:spacing w:before="56"/>
              <w:ind w:left="472"/>
              <w:jc w:val="left"/>
              <w:rPr>
                <w:sz w:val="18"/>
              </w:rPr>
            </w:pPr>
            <w:r>
              <w:rPr>
                <w:spacing w:val="-5"/>
                <w:sz w:val="18"/>
              </w:rPr>
              <w:t>209</w:t>
            </w:r>
          </w:p>
        </w:tc>
        <w:tc>
          <w:tcPr>
            <w:tcW w:w="1556" w:type="dxa"/>
          </w:tcPr>
          <w:p w:rsidR="00555920" w:rsidRDefault="00A1413B">
            <w:pPr>
              <w:pStyle w:val="TableParagraph"/>
              <w:spacing w:before="56"/>
              <w:ind w:right="43"/>
              <w:rPr>
                <w:sz w:val="18"/>
              </w:rPr>
            </w:pPr>
            <w:r>
              <w:rPr>
                <w:spacing w:val="-4"/>
                <w:sz w:val="18"/>
              </w:rPr>
              <w:t>30.3</w:t>
            </w:r>
          </w:p>
        </w:tc>
      </w:tr>
      <w:tr w:rsidR="00555920">
        <w:trPr>
          <w:trHeight w:val="316"/>
        </w:trPr>
        <w:tc>
          <w:tcPr>
            <w:tcW w:w="1558" w:type="dxa"/>
          </w:tcPr>
          <w:p w:rsidR="00555920" w:rsidRDefault="00A1413B">
            <w:pPr>
              <w:pStyle w:val="TableParagraph"/>
              <w:ind w:right="286"/>
              <w:jc w:val="right"/>
              <w:rPr>
                <w:sz w:val="18"/>
              </w:rPr>
            </w:pPr>
            <w:r>
              <w:rPr>
                <w:sz w:val="18"/>
              </w:rPr>
              <w:t>Jun-</w:t>
            </w:r>
            <w:r>
              <w:rPr>
                <w:spacing w:val="-5"/>
                <w:sz w:val="18"/>
              </w:rPr>
              <w:t>22</w:t>
            </w:r>
          </w:p>
        </w:tc>
        <w:tc>
          <w:tcPr>
            <w:tcW w:w="1559" w:type="dxa"/>
          </w:tcPr>
          <w:p w:rsidR="00555920" w:rsidRDefault="00A1413B">
            <w:pPr>
              <w:pStyle w:val="TableParagraph"/>
              <w:ind w:right="514"/>
              <w:jc w:val="right"/>
              <w:rPr>
                <w:sz w:val="18"/>
              </w:rPr>
            </w:pPr>
            <w:r>
              <w:rPr>
                <w:spacing w:val="-4"/>
                <w:sz w:val="18"/>
              </w:rPr>
              <w:t>1.55</w:t>
            </w:r>
          </w:p>
        </w:tc>
        <w:tc>
          <w:tcPr>
            <w:tcW w:w="1558" w:type="dxa"/>
          </w:tcPr>
          <w:p w:rsidR="00555920" w:rsidRDefault="00A1413B">
            <w:pPr>
              <w:pStyle w:val="TableParagraph"/>
              <w:ind w:left="473"/>
              <w:jc w:val="left"/>
              <w:rPr>
                <w:sz w:val="18"/>
              </w:rPr>
            </w:pPr>
            <w:r>
              <w:rPr>
                <w:spacing w:val="-5"/>
                <w:sz w:val="18"/>
              </w:rPr>
              <w:t>118</w:t>
            </w:r>
          </w:p>
        </w:tc>
        <w:tc>
          <w:tcPr>
            <w:tcW w:w="1556" w:type="dxa"/>
          </w:tcPr>
          <w:p w:rsidR="00555920" w:rsidRDefault="00A1413B">
            <w:pPr>
              <w:pStyle w:val="TableParagraph"/>
              <w:ind w:right="38"/>
              <w:rPr>
                <w:sz w:val="18"/>
              </w:rPr>
            </w:pPr>
            <w:r>
              <w:rPr>
                <w:spacing w:val="-4"/>
                <w:sz w:val="18"/>
              </w:rPr>
              <w:t>57.9</w:t>
            </w:r>
          </w:p>
        </w:tc>
        <w:tc>
          <w:tcPr>
            <w:tcW w:w="1559" w:type="dxa"/>
          </w:tcPr>
          <w:p w:rsidR="00555920" w:rsidRDefault="00A1413B">
            <w:pPr>
              <w:pStyle w:val="TableParagraph"/>
              <w:ind w:left="472"/>
              <w:jc w:val="left"/>
              <w:rPr>
                <w:sz w:val="18"/>
              </w:rPr>
            </w:pPr>
            <w:r>
              <w:rPr>
                <w:spacing w:val="-5"/>
                <w:sz w:val="18"/>
              </w:rPr>
              <w:t>176</w:t>
            </w:r>
          </w:p>
        </w:tc>
        <w:tc>
          <w:tcPr>
            <w:tcW w:w="1556" w:type="dxa"/>
          </w:tcPr>
          <w:p w:rsidR="00555920" w:rsidRDefault="00A1413B">
            <w:pPr>
              <w:pStyle w:val="TableParagraph"/>
              <w:ind w:right="43"/>
              <w:rPr>
                <w:sz w:val="18"/>
              </w:rPr>
            </w:pPr>
            <w:r>
              <w:rPr>
                <w:spacing w:val="-4"/>
                <w:sz w:val="18"/>
              </w:rPr>
              <w:t>28.3</w:t>
            </w:r>
          </w:p>
        </w:tc>
      </w:tr>
      <w:tr w:rsidR="00555920">
        <w:trPr>
          <w:trHeight w:val="318"/>
        </w:trPr>
        <w:tc>
          <w:tcPr>
            <w:tcW w:w="1558" w:type="dxa"/>
          </w:tcPr>
          <w:p w:rsidR="00555920" w:rsidRDefault="00A1413B">
            <w:pPr>
              <w:pStyle w:val="TableParagraph"/>
              <w:ind w:right="286"/>
              <w:jc w:val="right"/>
              <w:rPr>
                <w:sz w:val="18"/>
              </w:rPr>
            </w:pPr>
            <w:r>
              <w:rPr>
                <w:sz w:val="18"/>
              </w:rPr>
              <w:t>Jul-</w:t>
            </w:r>
            <w:r>
              <w:rPr>
                <w:spacing w:val="-5"/>
                <w:sz w:val="18"/>
              </w:rPr>
              <w:t>22</w:t>
            </w:r>
          </w:p>
        </w:tc>
        <w:tc>
          <w:tcPr>
            <w:tcW w:w="1559" w:type="dxa"/>
          </w:tcPr>
          <w:p w:rsidR="00555920" w:rsidRDefault="00A1413B">
            <w:pPr>
              <w:pStyle w:val="TableParagraph"/>
              <w:ind w:right="514"/>
              <w:jc w:val="right"/>
              <w:rPr>
                <w:sz w:val="18"/>
              </w:rPr>
            </w:pPr>
            <w:r>
              <w:rPr>
                <w:spacing w:val="-4"/>
                <w:sz w:val="18"/>
              </w:rPr>
              <w:t>1.53</w:t>
            </w:r>
          </w:p>
        </w:tc>
        <w:tc>
          <w:tcPr>
            <w:tcW w:w="1558" w:type="dxa"/>
          </w:tcPr>
          <w:p w:rsidR="00555920" w:rsidRDefault="00A1413B">
            <w:pPr>
              <w:pStyle w:val="TableParagraph"/>
              <w:ind w:left="473"/>
              <w:jc w:val="left"/>
              <w:rPr>
                <w:sz w:val="18"/>
              </w:rPr>
            </w:pPr>
            <w:r>
              <w:rPr>
                <w:spacing w:val="-5"/>
                <w:sz w:val="18"/>
              </w:rPr>
              <w:t>254</w:t>
            </w:r>
          </w:p>
        </w:tc>
        <w:tc>
          <w:tcPr>
            <w:tcW w:w="1556" w:type="dxa"/>
          </w:tcPr>
          <w:p w:rsidR="00555920" w:rsidRDefault="00A1413B">
            <w:pPr>
              <w:pStyle w:val="TableParagraph"/>
              <w:ind w:left="672"/>
              <w:jc w:val="left"/>
              <w:rPr>
                <w:sz w:val="18"/>
              </w:rPr>
            </w:pPr>
            <w:r>
              <w:rPr>
                <w:spacing w:val="-4"/>
                <w:sz w:val="18"/>
              </w:rPr>
              <w:t>1.54</w:t>
            </w:r>
          </w:p>
        </w:tc>
        <w:tc>
          <w:tcPr>
            <w:tcW w:w="1559" w:type="dxa"/>
          </w:tcPr>
          <w:p w:rsidR="00555920" w:rsidRDefault="00A1413B">
            <w:pPr>
              <w:pStyle w:val="TableParagraph"/>
              <w:ind w:left="472"/>
              <w:jc w:val="left"/>
              <w:rPr>
                <w:sz w:val="18"/>
              </w:rPr>
            </w:pPr>
            <w:r>
              <w:rPr>
                <w:spacing w:val="-5"/>
                <w:sz w:val="18"/>
              </w:rPr>
              <w:t>255</w:t>
            </w:r>
          </w:p>
        </w:tc>
        <w:tc>
          <w:tcPr>
            <w:tcW w:w="1556" w:type="dxa"/>
          </w:tcPr>
          <w:p w:rsidR="00555920" w:rsidRDefault="00A1413B">
            <w:pPr>
              <w:pStyle w:val="TableParagraph"/>
              <w:ind w:left="157"/>
              <w:rPr>
                <w:sz w:val="18"/>
              </w:rPr>
            </w:pPr>
            <w:r>
              <w:rPr>
                <w:spacing w:val="-4"/>
                <w:sz w:val="18"/>
              </w:rPr>
              <w:t>4.84</w:t>
            </w:r>
          </w:p>
        </w:tc>
      </w:tr>
      <w:tr w:rsidR="00555920">
        <w:trPr>
          <w:trHeight w:val="316"/>
        </w:trPr>
        <w:tc>
          <w:tcPr>
            <w:tcW w:w="1558" w:type="dxa"/>
          </w:tcPr>
          <w:p w:rsidR="00555920" w:rsidRDefault="00A1413B">
            <w:pPr>
              <w:pStyle w:val="TableParagraph"/>
              <w:ind w:right="283"/>
              <w:jc w:val="right"/>
              <w:rPr>
                <w:sz w:val="18"/>
              </w:rPr>
            </w:pPr>
            <w:r>
              <w:rPr>
                <w:spacing w:val="-2"/>
                <w:sz w:val="18"/>
              </w:rPr>
              <w:t>Aug-</w:t>
            </w:r>
            <w:r>
              <w:rPr>
                <w:spacing w:val="-5"/>
                <w:sz w:val="18"/>
              </w:rPr>
              <w:t>22</w:t>
            </w:r>
          </w:p>
        </w:tc>
        <w:tc>
          <w:tcPr>
            <w:tcW w:w="1559" w:type="dxa"/>
          </w:tcPr>
          <w:p w:rsidR="00555920" w:rsidRDefault="00A1413B">
            <w:pPr>
              <w:pStyle w:val="TableParagraph"/>
              <w:ind w:right="514"/>
              <w:jc w:val="right"/>
              <w:rPr>
                <w:sz w:val="18"/>
              </w:rPr>
            </w:pPr>
            <w:r>
              <w:rPr>
                <w:spacing w:val="-4"/>
                <w:sz w:val="18"/>
              </w:rPr>
              <w:t>1.54</w:t>
            </w:r>
          </w:p>
        </w:tc>
        <w:tc>
          <w:tcPr>
            <w:tcW w:w="1558" w:type="dxa"/>
          </w:tcPr>
          <w:p w:rsidR="00555920" w:rsidRDefault="00A1413B">
            <w:pPr>
              <w:pStyle w:val="TableParagraph"/>
              <w:ind w:left="473"/>
              <w:jc w:val="left"/>
              <w:rPr>
                <w:sz w:val="18"/>
              </w:rPr>
            </w:pPr>
            <w:r>
              <w:rPr>
                <w:spacing w:val="-5"/>
                <w:sz w:val="18"/>
              </w:rPr>
              <w:t>200</w:t>
            </w:r>
          </w:p>
        </w:tc>
        <w:tc>
          <w:tcPr>
            <w:tcW w:w="1556" w:type="dxa"/>
          </w:tcPr>
          <w:p w:rsidR="00555920" w:rsidRDefault="00A1413B">
            <w:pPr>
              <w:pStyle w:val="TableParagraph"/>
              <w:ind w:right="38"/>
              <w:rPr>
                <w:sz w:val="18"/>
              </w:rPr>
            </w:pPr>
            <w:r>
              <w:rPr>
                <w:spacing w:val="-4"/>
                <w:sz w:val="18"/>
              </w:rPr>
              <w:t>32.6</w:t>
            </w:r>
          </w:p>
        </w:tc>
        <w:tc>
          <w:tcPr>
            <w:tcW w:w="1559" w:type="dxa"/>
          </w:tcPr>
          <w:p w:rsidR="00555920" w:rsidRDefault="00A1413B">
            <w:pPr>
              <w:pStyle w:val="TableParagraph"/>
              <w:ind w:left="472"/>
              <w:jc w:val="left"/>
              <w:rPr>
                <w:sz w:val="18"/>
              </w:rPr>
            </w:pPr>
            <w:r>
              <w:rPr>
                <w:spacing w:val="-5"/>
                <w:sz w:val="18"/>
              </w:rPr>
              <w:t>233</w:t>
            </w:r>
          </w:p>
        </w:tc>
        <w:tc>
          <w:tcPr>
            <w:tcW w:w="1556" w:type="dxa"/>
          </w:tcPr>
          <w:p w:rsidR="00555920" w:rsidRDefault="00A1413B">
            <w:pPr>
              <w:pStyle w:val="TableParagraph"/>
              <w:ind w:right="43"/>
              <w:rPr>
                <w:sz w:val="18"/>
              </w:rPr>
            </w:pPr>
            <w:r>
              <w:rPr>
                <w:spacing w:val="-4"/>
                <w:sz w:val="18"/>
              </w:rPr>
              <w:t>21.7</w:t>
            </w:r>
          </w:p>
        </w:tc>
      </w:tr>
      <w:tr w:rsidR="00555920">
        <w:trPr>
          <w:trHeight w:val="316"/>
        </w:trPr>
        <w:tc>
          <w:tcPr>
            <w:tcW w:w="1558" w:type="dxa"/>
          </w:tcPr>
          <w:p w:rsidR="00555920" w:rsidRDefault="00A1413B">
            <w:pPr>
              <w:pStyle w:val="TableParagraph"/>
              <w:ind w:right="283"/>
              <w:jc w:val="right"/>
              <w:rPr>
                <w:sz w:val="18"/>
              </w:rPr>
            </w:pPr>
            <w:r>
              <w:rPr>
                <w:spacing w:val="-2"/>
                <w:sz w:val="18"/>
              </w:rPr>
              <w:t>Sep-</w:t>
            </w:r>
            <w:r>
              <w:rPr>
                <w:spacing w:val="-5"/>
                <w:sz w:val="18"/>
              </w:rPr>
              <w:t>22</w:t>
            </w:r>
          </w:p>
        </w:tc>
        <w:tc>
          <w:tcPr>
            <w:tcW w:w="1559" w:type="dxa"/>
          </w:tcPr>
          <w:p w:rsidR="00555920" w:rsidRDefault="00A1413B">
            <w:pPr>
              <w:pStyle w:val="TableParagraph"/>
              <w:ind w:right="514"/>
              <w:jc w:val="right"/>
              <w:rPr>
                <w:sz w:val="18"/>
              </w:rPr>
            </w:pPr>
            <w:r>
              <w:rPr>
                <w:spacing w:val="-4"/>
                <w:sz w:val="18"/>
              </w:rPr>
              <w:t>1.52</w:t>
            </w:r>
          </w:p>
        </w:tc>
        <w:tc>
          <w:tcPr>
            <w:tcW w:w="1558" w:type="dxa"/>
          </w:tcPr>
          <w:p w:rsidR="00555920" w:rsidRDefault="00A1413B">
            <w:pPr>
              <w:pStyle w:val="TableParagraph"/>
              <w:ind w:left="473"/>
              <w:jc w:val="left"/>
              <w:rPr>
                <w:sz w:val="18"/>
              </w:rPr>
            </w:pPr>
            <w:r>
              <w:rPr>
                <w:spacing w:val="-5"/>
                <w:sz w:val="18"/>
              </w:rPr>
              <w:t>120</w:t>
            </w:r>
          </w:p>
        </w:tc>
        <w:tc>
          <w:tcPr>
            <w:tcW w:w="1556" w:type="dxa"/>
          </w:tcPr>
          <w:p w:rsidR="00555920" w:rsidRDefault="00A1413B">
            <w:pPr>
              <w:pStyle w:val="TableParagraph"/>
              <w:ind w:right="38"/>
              <w:rPr>
                <w:sz w:val="18"/>
              </w:rPr>
            </w:pPr>
            <w:r>
              <w:rPr>
                <w:spacing w:val="-4"/>
                <w:sz w:val="18"/>
              </w:rPr>
              <w:t>28.3</w:t>
            </w:r>
          </w:p>
        </w:tc>
        <w:tc>
          <w:tcPr>
            <w:tcW w:w="1559" w:type="dxa"/>
          </w:tcPr>
          <w:p w:rsidR="00555920" w:rsidRDefault="00A1413B">
            <w:pPr>
              <w:pStyle w:val="TableParagraph"/>
              <w:ind w:left="472"/>
              <w:jc w:val="left"/>
              <w:rPr>
                <w:sz w:val="18"/>
              </w:rPr>
            </w:pPr>
            <w:r>
              <w:rPr>
                <w:spacing w:val="-5"/>
                <w:sz w:val="18"/>
              </w:rPr>
              <w:t>148</w:t>
            </w:r>
          </w:p>
        </w:tc>
        <w:tc>
          <w:tcPr>
            <w:tcW w:w="1556" w:type="dxa"/>
          </w:tcPr>
          <w:p w:rsidR="00555920" w:rsidRDefault="00A1413B">
            <w:pPr>
              <w:pStyle w:val="TableParagraph"/>
              <w:ind w:right="43"/>
              <w:rPr>
                <w:sz w:val="18"/>
              </w:rPr>
            </w:pPr>
            <w:r>
              <w:rPr>
                <w:spacing w:val="-4"/>
                <w:sz w:val="18"/>
              </w:rPr>
              <w:t>19.1</w:t>
            </w:r>
          </w:p>
        </w:tc>
      </w:tr>
      <w:tr w:rsidR="00555920">
        <w:trPr>
          <w:trHeight w:val="318"/>
        </w:trPr>
        <w:tc>
          <w:tcPr>
            <w:tcW w:w="1558" w:type="dxa"/>
          </w:tcPr>
          <w:p w:rsidR="00555920" w:rsidRDefault="00A1413B">
            <w:pPr>
              <w:pStyle w:val="TableParagraph"/>
              <w:spacing w:before="56"/>
              <w:ind w:right="284"/>
              <w:jc w:val="right"/>
              <w:rPr>
                <w:sz w:val="18"/>
              </w:rPr>
            </w:pPr>
            <w:r>
              <w:rPr>
                <w:sz w:val="18"/>
              </w:rPr>
              <w:t>Oct-</w:t>
            </w:r>
            <w:r>
              <w:rPr>
                <w:spacing w:val="-5"/>
                <w:sz w:val="18"/>
              </w:rPr>
              <w:t>22</w:t>
            </w:r>
          </w:p>
        </w:tc>
        <w:tc>
          <w:tcPr>
            <w:tcW w:w="1559" w:type="dxa"/>
          </w:tcPr>
          <w:p w:rsidR="00555920" w:rsidRDefault="00A1413B">
            <w:pPr>
              <w:pStyle w:val="TableParagraph"/>
              <w:spacing w:before="56"/>
              <w:ind w:right="514"/>
              <w:jc w:val="right"/>
              <w:rPr>
                <w:sz w:val="18"/>
              </w:rPr>
            </w:pPr>
            <w:r>
              <w:rPr>
                <w:spacing w:val="-4"/>
                <w:sz w:val="18"/>
              </w:rPr>
              <w:t>1.52</w:t>
            </w:r>
          </w:p>
        </w:tc>
        <w:tc>
          <w:tcPr>
            <w:tcW w:w="1558" w:type="dxa"/>
          </w:tcPr>
          <w:p w:rsidR="00555920" w:rsidRDefault="00A1413B">
            <w:pPr>
              <w:pStyle w:val="TableParagraph"/>
              <w:spacing w:before="56"/>
              <w:ind w:left="473"/>
              <w:jc w:val="left"/>
              <w:rPr>
                <w:sz w:val="18"/>
              </w:rPr>
            </w:pPr>
            <w:r>
              <w:rPr>
                <w:spacing w:val="-5"/>
                <w:sz w:val="18"/>
              </w:rPr>
              <w:t>149</w:t>
            </w:r>
          </w:p>
        </w:tc>
        <w:tc>
          <w:tcPr>
            <w:tcW w:w="1556" w:type="dxa"/>
          </w:tcPr>
          <w:p w:rsidR="00555920" w:rsidRDefault="00A1413B">
            <w:pPr>
              <w:pStyle w:val="TableParagraph"/>
              <w:spacing w:before="56"/>
              <w:ind w:right="38"/>
              <w:rPr>
                <w:sz w:val="18"/>
              </w:rPr>
            </w:pPr>
            <w:r>
              <w:rPr>
                <w:spacing w:val="-4"/>
                <w:sz w:val="18"/>
              </w:rPr>
              <w:t>25.7</w:t>
            </w:r>
          </w:p>
        </w:tc>
        <w:tc>
          <w:tcPr>
            <w:tcW w:w="1559" w:type="dxa"/>
          </w:tcPr>
          <w:p w:rsidR="00555920" w:rsidRDefault="00A1413B">
            <w:pPr>
              <w:pStyle w:val="TableParagraph"/>
              <w:spacing w:before="56"/>
              <w:ind w:left="472"/>
              <w:jc w:val="left"/>
              <w:rPr>
                <w:sz w:val="18"/>
              </w:rPr>
            </w:pPr>
            <w:r>
              <w:rPr>
                <w:spacing w:val="-5"/>
                <w:sz w:val="18"/>
              </w:rPr>
              <w:t>171</w:t>
            </w:r>
          </w:p>
        </w:tc>
        <w:tc>
          <w:tcPr>
            <w:tcW w:w="1556" w:type="dxa"/>
          </w:tcPr>
          <w:p w:rsidR="00555920" w:rsidRDefault="00A1413B">
            <w:pPr>
              <w:pStyle w:val="TableParagraph"/>
              <w:spacing w:before="56"/>
              <w:ind w:right="43"/>
              <w:rPr>
                <w:sz w:val="18"/>
              </w:rPr>
            </w:pPr>
            <w:r>
              <w:rPr>
                <w:spacing w:val="-4"/>
                <w:sz w:val="18"/>
              </w:rPr>
              <w:t>12.6</w:t>
            </w:r>
          </w:p>
        </w:tc>
      </w:tr>
      <w:tr w:rsidR="00555920">
        <w:trPr>
          <w:trHeight w:val="316"/>
        </w:trPr>
        <w:tc>
          <w:tcPr>
            <w:tcW w:w="1558" w:type="dxa"/>
          </w:tcPr>
          <w:p w:rsidR="00555920" w:rsidRDefault="00A1413B">
            <w:pPr>
              <w:pStyle w:val="TableParagraph"/>
              <w:ind w:right="284"/>
              <w:jc w:val="right"/>
              <w:rPr>
                <w:sz w:val="18"/>
              </w:rPr>
            </w:pPr>
            <w:r>
              <w:rPr>
                <w:spacing w:val="-2"/>
                <w:sz w:val="18"/>
              </w:rPr>
              <w:t>Nov-</w:t>
            </w:r>
            <w:r>
              <w:rPr>
                <w:spacing w:val="-5"/>
                <w:sz w:val="18"/>
              </w:rPr>
              <w:t>22</w:t>
            </w:r>
          </w:p>
        </w:tc>
        <w:tc>
          <w:tcPr>
            <w:tcW w:w="1559" w:type="dxa"/>
          </w:tcPr>
          <w:p w:rsidR="00555920" w:rsidRDefault="00A1413B">
            <w:pPr>
              <w:pStyle w:val="TableParagraph"/>
              <w:ind w:right="514"/>
              <w:jc w:val="right"/>
              <w:rPr>
                <w:sz w:val="18"/>
              </w:rPr>
            </w:pPr>
            <w:r>
              <w:rPr>
                <w:spacing w:val="-4"/>
                <w:sz w:val="18"/>
              </w:rPr>
              <w:t>1.55</w:t>
            </w:r>
          </w:p>
        </w:tc>
        <w:tc>
          <w:tcPr>
            <w:tcW w:w="1558" w:type="dxa"/>
          </w:tcPr>
          <w:p w:rsidR="00555920" w:rsidRDefault="00A1413B">
            <w:pPr>
              <w:pStyle w:val="TableParagraph"/>
              <w:ind w:left="473"/>
              <w:jc w:val="left"/>
              <w:rPr>
                <w:sz w:val="18"/>
              </w:rPr>
            </w:pPr>
            <w:r>
              <w:rPr>
                <w:spacing w:val="-5"/>
                <w:sz w:val="18"/>
              </w:rPr>
              <w:t>154</w:t>
            </w:r>
          </w:p>
        </w:tc>
        <w:tc>
          <w:tcPr>
            <w:tcW w:w="1556" w:type="dxa"/>
          </w:tcPr>
          <w:p w:rsidR="00555920" w:rsidRDefault="00A1413B">
            <w:pPr>
              <w:pStyle w:val="TableParagraph"/>
              <w:ind w:right="38"/>
              <w:rPr>
                <w:sz w:val="18"/>
              </w:rPr>
            </w:pPr>
            <w:r>
              <w:rPr>
                <w:spacing w:val="-4"/>
                <w:sz w:val="18"/>
              </w:rPr>
              <w:t>35.4</w:t>
            </w:r>
          </w:p>
        </w:tc>
        <w:tc>
          <w:tcPr>
            <w:tcW w:w="1559" w:type="dxa"/>
          </w:tcPr>
          <w:p w:rsidR="00555920" w:rsidRDefault="00A1413B">
            <w:pPr>
              <w:pStyle w:val="TableParagraph"/>
              <w:ind w:left="472"/>
              <w:jc w:val="left"/>
              <w:rPr>
                <w:sz w:val="18"/>
              </w:rPr>
            </w:pPr>
            <w:r>
              <w:rPr>
                <w:spacing w:val="-5"/>
                <w:sz w:val="18"/>
              </w:rPr>
              <w:t>189</w:t>
            </w:r>
          </w:p>
        </w:tc>
        <w:tc>
          <w:tcPr>
            <w:tcW w:w="1556" w:type="dxa"/>
          </w:tcPr>
          <w:p w:rsidR="00555920" w:rsidRDefault="00A1413B">
            <w:pPr>
              <w:pStyle w:val="TableParagraph"/>
              <w:ind w:right="43"/>
              <w:rPr>
                <w:sz w:val="18"/>
              </w:rPr>
            </w:pPr>
            <w:r>
              <w:rPr>
                <w:spacing w:val="-4"/>
                <w:sz w:val="18"/>
              </w:rPr>
              <w:t>12.0</w:t>
            </w:r>
          </w:p>
        </w:tc>
      </w:tr>
      <w:tr w:rsidR="00555920">
        <w:trPr>
          <w:trHeight w:val="318"/>
        </w:trPr>
        <w:tc>
          <w:tcPr>
            <w:tcW w:w="1558" w:type="dxa"/>
          </w:tcPr>
          <w:p w:rsidR="00555920" w:rsidRDefault="00A1413B">
            <w:pPr>
              <w:pStyle w:val="TableParagraph"/>
              <w:spacing w:before="56"/>
              <w:ind w:right="284"/>
              <w:jc w:val="right"/>
              <w:rPr>
                <w:sz w:val="18"/>
              </w:rPr>
            </w:pPr>
            <w:r>
              <w:rPr>
                <w:spacing w:val="-2"/>
                <w:sz w:val="18"/>
              </w:rPr>
              <w:t>Dec-</w:t>
            </w:r>
            <w:r>
              <w:rPr>
                <w:spacing w:val="-5"/>
                <w:sz w:val="18"/>
              </w:rPr>
              <w:t>22</w:t>
            </w:r>
          </w:p>
        </w:tc>
        <w:tc>
          <w:tcPr>
            <w:tcW w:w="1559" w:type="dxa"/>
          </w:tcPr>
          <w:p w:rsidR="00555920" w:rsidRDefault="00A1413B">
            <w:pPr>
              <w:pStyle w:val="TableParagraph"/>
              <w:spacing w:before="56"/>
              <w:ind w:right="514"/>
              <w:jc w:val="right"/>
              <w:rPr>
                <w:sz w:val="18"/>
              </w:rPr>
            </w:pPr>
            <w:r>
              <w:rPr>
                <w:spacing w:val="-4"/>
                <w:sz w:val="18"/>
              </w:rPr>
              <w:t>2.25</w:t>
            </w:r>
          </w:p>
        </w:tc>
        <w:tc>
          <w:tcPr>
            <w:tcW w:w="1558" w:type="dxa"/>
          </w:tcPr>
          <w:p w:rsidR="00555920" w:rsidRDefault="00A1413B">
            <w:pPr>
              <w:pStyle w:val="TableParagraph"/>
              <w:spacing w:before="56"/>
              <w:ind w:left="473"/>
              <w:jc w:val="left"/>
              <w:rPr>
                <w:sz w:val="18"/>
              </w:rPr>
            </w:pPr>
            <w:r>
              <w:rPr>
                <w:spacing w:val="-5"/>
                <w:sz w:val="18"/>
              </w:rPr>
              <w:t>136</w:t>
            </w:r>
          </w:p>
        </w:tc>
        <w:tc>
          <w:tcPr>
            <w:tcW w:w="1556" w:type="dxa"/>
          </w:tcPr>
          <w:p w:rsidR="00555920" w:rsidRDefault="00A1413B">
            <w:pPr>
              <w:pStyle w:val="TableParagraph"/>
              <w:spacing w:before="56"/>
              <w:ind w:right="38"/>
              <w:rPr>
                <w:sz w:val="18"/>
              </w:rPr>
            </w:pPr>
            <w:r>
              <w:rPr>
                <w:spacing w:val="-4"/>
                <w:sz w:val="18"/>
              </w:rPr>
              <w:t>27.9</w:t>
            </w:r>
          </w:p>
        </w:tc>
        <w:tc>
          <w:tcPr>
            <w:tcW w:w="1559" w:type="dxa"/>
          </w:tcPr>
          <w:p w:rsidR="00555920" w:rsidRDefault="00A1413B">
            <w:pPr>
              <w:pStyle w:val="TableParagraph"/>
              <w:spacing w:before="56"/>
              <w:ind w:left="472"/>
              <w:jc w:val="left"/>
              <w:rPr>
                <w:sz w:val="18"/>
              </w:rPr>
            </w:pPr>
            <w:r>
              <w:rPr>
                <w:spacing w:val="-5"/>
                <w:sz w:val="18"/>
              </w:rPr>
              <w:t>164</w:t>
            </w:r>
          </w:p>
        </w:tc>
        <w:tc>
          <w:tcPr>
            <w:tcW w:w="1556" w:type="dxa"/>
          </w:tcPr>
          <w:p w:rsidR="00555920" w:rsidRDefault="00A1413B">
            <w:pPr>
              <w:pStyle w:val="TableParagraph"/>
              <w:spacing w:before="56"/>
              <w:ind w:right="43"/>
              <w:rPr>
                <w:sz w:val="18"/>
              </w:rPr>
            </w:pPr>
            <w:r>
              <w:rPr>
                <w:spacing w:val="-4"/>
                <w:sz w:val="18"/>
              </w:rPr>
              <w:t>17.0</w:t>
            </w:r>
          </w:p>
        </w:tc>
      </w:tr>
      <w:tr w:rsidR="00555920">
        <w:trPr>
          <w:trHeight w:val="316"/>
        </w:trPr>
        <w:tc>
          <w:tcPr>
            <w:tcW w:w="1558" w:type="dxa"/>
          </w:tcPr>
          <w:p w:rsidR="00555920" w:rsidRDefault="00A1413B">
            <w:pPr>
              <w:pStyle w:val="TableParagraph"/>
              <w:ind w:right="284"/>
              <w:jc w:val="right"/>
              <w:rPr>
                <w:sz w:val="18"/>
              </w:rPr>
            </w:pPr>
            <w:r>
              <w:rPr>
                <w:sz w:val="18"/>
              </w:rPr>
              <w:t>Jan-</w:t>
            </w:r>
            <w:r>
              <w:rPr>
                <w:spacing w:val="-5"/>
                <w:sz w:val="18"/>
              </w:rPr>
              <w:t>23</w:t>
            </w:r>
          </w:p>
        </w:tc>
        <w:tc>
          <w:tcPr>
            <w:tcW w:w="1559" w:type="dxa"/>
          </w:tcPr>
          <w:p w:rsidR="00555920" w:rsidRDefault="00A1413B">
            <w:pPr>
              <w:pStyle w:val="TableParagraph"/>
              <w:ind w:right="514"/>
              <w:jc w:val="right"/>
              <w:rPr>
                <w:sz w:val="18"/>
              </w:rPr>
            </w:pPr>
            <w:r>
              <w:rPr>
                <w:spacing w:val="-4"/>
                <w:sz w:val="18"/>
              </w:rPr>
              <w:t>4.45</w:t>
            </w:r>
          </w:p>
        </w:tc>
        <w:tc>
          <w:tcPr>
            <w:tcW w:w="1558" w:type="dxa"/>
          </w:tcPr>
          <w:p w:rsidR="00555920" w:rsidRDefault="00A1413B">
            <w:pPr>
              <w:pStyle w:val="TableParagraph"/>
              <w:ind w:left="473"/>
              <w:jc w:val="left"/>
              <w:rPr>
                <w:sz w:val="18"/>
              </w:rPr>
            </w:pPr>
            <w:r>
              <w:rPr>
                <w:spacing w:val="-5"/>
                <w:sz w:val="18"/>
              </w:rPr>
              <w:t>249</w:t>
            </w:r>
          </w:p>
        </w:tc>
        <w:tc>
          <w:tcPr>
            <w:tcW w:w="1556" w:type="dxa"/>
          </w:tcPr>
          <w:p w:rsidR="00555920" w:rsidRDefault="00A1413B">
            <w:pPr>
              <w:pStyle w:val="TableParagraph"/>
              <w:ind w:right="38"/>
              <w:rPr>
                <w:sz w:val="18"/>
              </w:rPr>
            </w:pPr>
            <w:r>
              <w:rPr>
                <w:spacing w:val="-4"/>
                <w:sz w:val="18"/>
              </w:rPr>
              <w:t>21.9</w:t>
            </w:r>
          </w:p>
        </w:tc>
        <w:tc>
          <w:tcPr>
            <w:tcW w:w="1559" w:type="dxa"/>
          </w:tcPr>
          <w:p w:rsidR="00555920" w:rsidRDefault="00A1413B">
            <w:pPr>
              <w:pStyle w:val="TableParagraph"/>
              <w:ind w:left="472"/>
              <w:jc w:val="left"/>
              <w:rPr>
                <w:sz w:val="18"/>
              </w:rPr>
            </w:pPr>
            <w:r>
              <w:rPr>
                <w:spacing w:val="-5"/>
                <w:sz w:val="18"/>
              </w:rPr>
              <w:t>269</w:t>
            </w:r>
          </w:p>
        </w:tc>
        <w:tc>
          <w:tcPr>
            <w:tcW w:w="1556" w:type="dxa"/>
          </w:tcPr>
          <w:p w:rsidR="00555920" w:rsidRDefault="00A1413B">
            <w:pPr>
              <w:pStyle w:val="TableParagraph"/>
              <w:ind w:right="43"/>
              <w:rPr>
                <w:sz w:val="18"/>
              </w:rPr>
            </w:pPr>
            <w:r>
              <w:rPr>
                <w:spacing w:val="-4"/>
                <w:sz w:val="18"/>
              </w:rPr>
              <w:t>11.9</w:t>
            </w:r>
          </w:p>
        </w:tc>
      </w:tr>
      <w:tr w:rsidR="00555920">
        <w:trPr>
          <w:trHeight w:val="318"/>
        </w:trPr>
        <w:tc>
          <w:tcPr>
            <w:tcW w:w="1558" w:type="dxa"/>
          </w:tcPr>
          <w:p w:rsidR="00555920" w:rsidRDefault="00A1413B">
            <w:pPr>
              <w:pStyle w:val="TableParagraph"/>
              <w:ind w:right="284"/>
              <w:jc w:val="right"/>
              <w:rPr>
                <w:sz w:val="18"/>
              </w:rPr>
            </w:pPr>
            <w:r>
              <w:rPr>
                <w:spacing w:val="-2"/>
                <w:sz w:val="18"/>
              </w:rPr>
              <w:t>Feb-</w:t>
            </w:r>
            <w:r>
              <w:rPr>
                <w:spacing w:val="-5"/>
                <w:sz w:val="18"/>
              </w:rPr>
              <w:t>23</w:t>
            </w:r>
          </w:p>
        </w:tc>
        <w:tc>
          <w:tcPr>
            <w:tcW w:w="1559" w:type="dxa"/>
          </w:tcPr>
          <w:p w:rsidR="00555920" w:rsidRDefault="00A1413B">
            <w:pPr>
              <w:pStyle w:val="TableParagraph"/>
              <w:ind w:right="514"/>
              <w:jc w:val="right"/>
              <w:rPr>
                <w:sz w:val="18"/>
              </w:rPr>
            </w:pPr>
            <w:r>
              <w:rPr>
                <w:spacing w:val="-4"/>
                <w:sz w:val="18"/>
              </w:rPr>
              <w:t>2.36</w:t>
            </w:r>
          </w:p>
        </w:tc>
        <w:tc>
          <w:tcPr>
            <w:tcW w:w="1558" w:type="dxa"/>
          </w:tcPr>
          <w:p w:rsidR="00555920" w:rsidRDefault="00A1413B">
            <w:pPr>
              <w:pStyle w:val="TableParagraph"/>
              <w:ind w:left="473"/>
              <w:jc w:val="left"/>
              <w:rPr>
                <w:sz w:val="18"/>
              </w:rPr>
            </w:pPr>
            <w:r>
              <w:rPr>
                <w:spacing w:val="-5"/>
                <w:sz w:val="18"/>
              </w:rPr>
              <w:t>162</w:t>
            </w:r>
          </w:p>
        </w:tc>
        <w:tc>
          <w:tcPr>
            <w:tcW w:w="1556" w:type="dxa"/>
          </w:tcPr>
          <w:p w:rsidR="00555920" w:rsidRDefault="00A1413B">
            <w:pPr>
              <w:pStyle w:val="TableParagraph"/>
              <w:ind w:right="38"/>
              <w:rPr>
                <w:sz w:val="18"/>
              </w:rPr>
            </w:pPr>
            <w:r>
              <w:rPr>
                <w:spacing w:val="-4"/>
                <w:sz w:val="18"/>
              </w:rPr>
              <w:t>34.7</w:t>
            </w:r>
          </w:p>
        </w:tc>
        <w:tc>
          <w:tcPr>
            <w:tcW w:w="1559" w:type="dxa"/>
          </w:tcPr>
          <w:p w:rsidR="00555920" w:rsidRDefault="00A1413B">
            <w:pPr>
              <w:pStyle w:val="TableParagraph"/>
              <w:ind w:left="472"/>
              <w:jc w:val="left"/>
              <w:rPr>
                <w:sz w:val="18"/>
              </w:rPr>
            </w:pPr>
            <w:r>
              <w:rPr>
                <w:spacing w:val="-5"/>
                <w:sz w:val="18"/>
              </w:rPr>
              <w:t>199</w:t>
            </w:r>
          </w:p>
        </w:tc>
        <w:tc>
          <w:tcPr>
            <w:tcW w:w="1556" w:type="dxa"/>
          </w:tcPr>
          <w:p w:rsidR="00555920" w:rsidRDefault="00A1413B">
            <w:pPr>
              <w:pStyle w:val="TableParagraph"/>
              <w:ind w:right="43"/>
              <w:rPr>
                <w:sz w:val="18"/>
              </w:rPr>
            </w:pPr>
            <w:r>
              <w:rPr>
                <w:spacing w:val="-4"/>
                <w:sz w:val="18"/>
              </w:rPr>
              <w:t>15.5</w:t>
            </w:r>
          </w:p>
        </w:tc>
      </w:tr>
      <w:tr w:rsidR="00555920">
        <w:trPr>
          <w:trHeight w:val="316"/>
        </w:trPr>
        <w:tc>
          <w:tcPr>
            <w:tcW w:w="1558" w:type="dxa"/>
          </w:tcPr>
          <w:p w:rsidR="00555920" w:rsidRDefault="00A1413B">
            <w:pPr>
              <w:pStyle w:val="TableParagraph"/>
              <w:ind w:right="284"/>
              <w:jc w:val="right"/>
              <w:rPr>
                <w:sz w:val="18"/>
              </w:rPr>
            </w:pPr>
            <w:r>
              <w:rPr>
                <w:spacing w:val="-2"/>
                <w:sz w:val="18"/>
              </w:rPr>
              <w:t>Mar-</w:t>
            </w:r>
            <w:r>
              <w:rPr>
                <w:spacing w:val="-5"/>
                <w:sz w:val="18"/>
              </w:rPr>
              <w:t>23</w:t>
            </w:r>
          </w:p>
        </w:tc>
        <w:tc>
          <w:tcPr>
            <w:tcW w:w="1559" w:type="dxa"/>
          </w:tcPr>
          <w:p w:rsidR="00555920" w:rsidRDefault="00A1413B">
            <w:pPr>
              <w:pStyle w:val="TableParagraph"/>
              <w:ind w:right="514"/>
              <w:jc w:val="right"/>
              <w:rPr>
                <w:sz w:val="18"/>
              </w:rPr>
            </w:pPr>
            <w:r>
              <w:rPr>
                <w:spacing w:val="-4"/>
                <w:sz w:val="18"/>
              </w:rPr>
              <w:t>3.96</w:t>
            </w:r>
          </w:p>
        </w:tc>
        <w:tc>
          <w:tcPr>
            <w:tcW w:w="1558" w:type="dxa"/>
          </w:tcPr>
          <w:p w:rsidR="00555920" w:rsidRDefault="00A1413B">
            <w:pPr>
              <w:pStyle w:val="TableParagraph"/>
              <w:ind w:left="473"/>
              <w:jc w:val="left"/>
              <w:rPr>
                <w:sz w:val="18"/>
              </w:rPr>
            </w:pPr>
            <w:r>
              <w:rPr>
                <w:spacing w:val="-5"/>
                <w:sz w:val="18"/>
              </w:rPr>
              <w:t>207</w:t>
            </w:r>
          </w:p>
        </w:tc>
        <w:tc>
          <w:tcPr>
            <w:tcW w:w="1556" w:type="dxa"/>
          </w:tcPr>
          <w:p w:rsidR="00555920" w:rsidRDefault="00A1413B">
            <w:pPr>
              <w:pStyle w:val="TableParagraph"/>
              <w:ind w:right="38"/>
              <w:rPr>
                <w:sz w:val="18"/>
              </w:rPr>
            </w:pPr>
            <w:r>
              <w:rPr>
                <w:spacing w:val="-4"/>
                <w:sz w:val="18"/>
              </w:rPr>
              <w:t>20.7</w:t>
            </w:r>
          </w:p>
        </w:tc>
        <w:tc>
          <w:tcPr>
            <w:tcW w:w="1559" w:type="dxa"/>
          </w:tcPr>
          <w:p w:rsidR="00555920" w:rsidRDefault="00A1413B">
            <w:pPr>
              <w:pStyle w:val="TableParagraph"/>
              <w:ind w:left="472"/>
              <w:jc w:val="left"/>
              <w:rPr>
                <w:sz w:val="18"/>
              </w:rPr>
            </w:pPr>
            <w:r>
              <w:rPr>
                <w:spacing w:val="-5"/>
                <w:sz w:val="18"/>
              </w:rPr>
              <w:t>226</w:t>
            </w:r>
          </w:p>
        </w:tc>
        <w:tc>
          <w:tcPr>
            <w:tcW w:w="1556" w:type="dxa"/>
          </w:tcPr>
          <w:p w:rsidR="00555920" w:rsidRDefault="00A1413B">
            <w:pPr>
              <w:pStyle w:val="TableParagraph"/>
              <w:ind w:right="43"/>
              <w:rPr>
                <w:sz w:val="18"/>
              </w:rPr>
            </w:pPr>
            <w:r>
              <w:rPr>
                <w:spacing w:val="-4"/>
                <w:sz w:val="18"/>
              </w:rPr>
              <w:t>12.8</w:t>
            </w:r>
          </w:p>
        </w:tc>
      </w:tr>
      <w:tr w:rsidR="00555920">
        <w:trPr>
          <w:trHeight w:val="316"/>
        </w:trPr>
        <w:tc>
          <w:tcPr>
            <w:tcW w:w="1558" w:type="dxa"/>
          </w:tcPr>
          <w:p w:rsidR="00555920" w:rsidRDefault="00A1413B">
            <w:pPr>
              <w:pStyle w:val="TableParagraph"/>
              <w:ind w:right="284"/>
              <w:jc w:val="right"/>
              <w:rPr>
                <w:sz w:val="18"/>
              </w:rPr>
            </w:pPr>
            <w:r>
              <w:rPr>
                <w:spacing w:val="-2"/>
                <w:sz w:val="18"/>
              </w:rPr>
              <w:t>Apr-</w:t>
            </w:r>
            <w:r>
              <w:rPr>
                <w:spacing w:val="-5"/>
                <w:sz w:val="18"/>
              </w:rPr>
              <w:t>23</w:t>
            </w:r>
          </w:p>
        </w:tc>
        <w:tc>
          <w:tcPr>
            <w:tcW w:w="1559" w:type="dxa"/>
          </w:tcPr>
          <w:p w:rsidR="00555920" w:rsidRDefault="00A1413B">
            <w:pPr>
              <w:pStyle w:val="TableParagraph"/>
              <w:ind w:right="514"/>
              <w:jc w:val="right"/>
              <w:rPr>
                <w:sz w:val="18"/>
              </w:rPr>
            </w:pPr>
            <w:r>
              <w:rPr>
                <w:spacing w:val="-4"/>
                <w:sz w:val="18"/>
              </w:rPr>
              <w:t>2.42</w:t>
            </w:r>
          </w:p>
        </w:tc>
        <w:tc>
          <w:tcPr>
            <w:tcW w:w="1558" w:type="dxa"/>
          </w:tcPr>
          <w:p w:rsidR="00555920" w:rsidRDefault="00A1413B">
            <w:pPr>
              <w:pStyle w:val="TableParagraph"/>
              <w:ind w:left="473"/>
              <w:jc w:val="left"/>
              <w:rPr>
                <w:sz w:val="18"/>
              </w:rPr>
            </w:pPr>
            <w:r>
              <w:rPr>
                <w:spacing w:val="-5"/>
                <w:sz w:val="18"/>
              </w:rPr>
              <w:t>153</w:t>
            </w:r>
          </w:p>
        </w:tc>
        <w:tc>
          <w:tcPr>
            <w:tcW w:w="1556" w:type="dxa"/>
          </w:tcPr>
          <w:p w:rsidR="00555920" w:rsidRDefault="00A1413B">
            <w:pPr>
              <w:pStyle w:val="TableParagraph"/>
              <w:ind w:right="38"/>
              <w:rPr>
                <w:sz w:val="18"/>
              </w:rPr>
            </w:pPr>
            <w:r>
              <w:rPr>
                <w:spacing w:val="-4"/>
                <w:sz w:val="18"/>
              </w:rPr>
              <w:t>23.0</w:t>
            </w:r>
          </w:p>
        </w:tc>
        <w:tc>
          <w:tcPr>
            <w:tcW w:w="1559" w:type="dxa"/>
          </w:tcPr>
          <w:p w:rsidR="00555920" w:rsidRDefault="00A1413B">
            <w:pPr>
              <w:pStyle w:val="TableParagraph"/>
              <w:ind w:left="472"/>
              <w:jc w:val="left"/>
              <w:rPr>
                <w:sz w:val="18"/>
              </w:rPr>
            </w:pPr>
            <w:r>
              <w:rPr>
                <w:spacing w:val="-5"/>
                <w:sz w:val="18"/>
              </w:rPr>
              <w:t>179</w:t>
            </w:r>
          </w:p>
        </w:tc>
        <w:tc>
          <w:tcPr>
            <w:tcW w:w="1556" w:type="dxa"/>
          </w:tcPr>
          <w:p w:rsidR="00555920" w:rsidRDefault="00A1413B">
            <w:pPr>
              <w:pStyle w:val="TableParagraph"/>
              <w:ind w:right="43"/>
              <w:rPr>
                <w:sz w:val="18"/>
              </w:rPr>
            </w:pPr>
            <w:r>
              <w:rPr>
                <w:spacing w:val="-4"/>
                <w:sz w:val="18"/>
              </w:rPr>
              <w:t>11.9</w:t>
            </w:r>
          </w:p>
        </w:tc>
      </w:tr>
      <w:tr w:rsidR="00555920">
        <w:trPr>
          <w:trHeight w:val="318"/>
        </w:trPr>
        <w:tc>
          <w:tcPr>
            <w:tcW w:w="1558" w:type="dxa"/>
          </w:tcPr>
          <w:p w:rsidR="00555920" w:rsidRDefault="00A1413B">
            <w:pPr>
              <w:pStyle w:val="TableParagraph"/>
              <w:spacing w:before="56"/>
              <w:ind w:right="284"/>
              <w:jc w:val="right"/>
              <w:rPr>
                <w:sz w:val="18"/>
              </w:rPr>
            </w:pPr>
            <w:r>
              <w:rPr>
                <w:spacing w:val="-2"/>
                <w:sz w:val="18"/>
              </w:rPr>
              <w:t>May-</w:t>
            </w:r>
            <w:r>
              <w:rPr>
                <w:spacing w:val="-5"/>
                <w:sz w:val="18"/>
              </w:rPr>
              <w:t>23</w:t>
            </w:r>
          </w:p>
        </w:tc>
        <w:tc>
          <w:tcPr>
            <w:tcW w:w="1559" w:type="dxa"/>
          </w:tcPr>
          <w:p w:rsidR="00555920" w:rsidRDefault="00A1413B">
            <w:pPr>
              <w:pStyle w:val="TableParagraph"/>
              <w:spacing w:before="56"/>
              <w:ind w:right="514"/>
              <w:jc w:val="right"/>
              <w:rPr>
                <w:sz w:val="18"/>
              </w:rPr>
            </w:pPr>
            <w:r>
              <w:rPr>
                <w:spacing w:val="-4"/>
                <w:sz w:val="18"/>
              </w:rPr>
              <w:t>1.94</w:t>
            </w:r>
          </w:p>
        </w:tc>
        <w:tc>
          <w:tcPr>
            <w:tcW w:w="1558" w:type="dxa"/>
          </w:tcPr>
          <w:p w:rsidR="00555920" w:rsidRDefault="00A1413B">
            <w:pPr>
              <w:pStyle w:val="TableParagraph"/>
              <w:spacing w:before="56"/>
              <w:ind w:left="473"/>
              <w:jc w:val="left"/>
              <w:rPr>
                <w:sz w:val="18"/>
              </w:rPr>
            </w:pPr>
            <w:r>
              <w:rPr>
                <w:spacing w:val="-5"/>
                <w:sz w:val="18"/>
              </w:rPr>
              <w:t>265</w:t>
            </w:r>
          </w:p>
        </w:tc>
        <w:tc>
          <w:tcPr>
            <w:tcW w:w="1556" w:type="dxa"/>
          </w:tcPr>
          <w:p w:rsidR="00555920" w:rsidRDefault="00A1413B">
            <w:pPr>
              <w:pStyle w:val="TableParagraph"/>
              <w:spacing w:before="56"/>
              <w:ind w:left="672"/>
              <w:jc w:val="left"/>
              <w:rPr>
                <w:sz w:val="18"/>
              </w:rPr>
            </w:pPr>
            <w:r>
              <w:rPr>
                <w:spacing w:val="-4"/>
                <w:sz w:val="18"/>
              </w:rPr>
              <w:t>8.83</w:t>
            </w:r>
          </w:p>
        </w:tc>
        <w:tc>
          <w:tcPr>
            <w:tcW w:w="1559" w:type="dxa"/>
          </w:tcPr>
          <w:p w:rsidR="00555920" w:rsidRDefault="00A1413B">
            <w:pPr>
              <w:pStyle w:val="TableParagraph"/>
              <w:spacing w:before="56"/>
              <w:ind w:left="472"/>
              <w:jc w:val="left"/>
              <w:rPr>
                <w:sz w:val="18"/>
              </w:rPr>
            </w:pPr>
            <w:r>
              <w:rPr>
                <w:spacing w:val="-5"/>
                <w:sz w:val="18"/>
              </w:rPr>
              <w:t>273</w:t>
            </w:r>
          </w:p>
        </w:tc>
        <w:tc>
          <w:tcPr>
            <w:tcW w:w="1556" w:type="dxa"/>
          </w:tcPr>
          <w:p w:rsidR="00555920" w:rsidRDefault="00A1413B">
            <w:pPr>
              <w:pStyle w:val="TableParagraph"/>
              <w:spacing w:before="56"/>
              <w:ind w:left="157"/>
              <w:rPr>
                <w:sz w:val="18"/>
              </w:rPr>
            </w:pPr>
            <w:r>
              <w:rPr>
                <w:spacing w:val="-4"/>
                <w:sz w:val="18"/>
              </w:rPr>
              <w:t>9.63</w:t>
            </w:r>
          </w:p>
        </w:tc>
      </w:tr>
      <w:tr w:rsidR="00555920">
        <w:trPr>
          <w:trHeight w:val="316"/>
        </w:trPr>
        <w:tc>
          <w:tcPr>
            <w:tcW w:w="1558" w:type="dxa"/>
          </w:tcPr>
          <w:p w:rsidR="00555920" w:rsidRDefault="00A1413B">
            <w:pPr>
              <w:pStyle w:val="TableParagraph"/>
              <w:ind w:right="284"/>
              <w:jc w:val="right"/>
              <w:rPr>
                <w:sz w:val="18"/>
              </w:rPr>
            </w:pPr>
            <w:r>
              <w:rPr>
                <w:sz w:val="18"/>
              </w:rPr>
              <w:t>Jun-</w:t>
            </w:r>
            <w:r>
              <w:rPr>
                <w:spacing w:val="-5"/>
                <w:sz w:val="18"/>
              </w:rPr>
              <w:t>23</w:t>
            </w:r>
          </w:p>
        </w:tc>
        <w:tc>
          <w:tcPr>
            <w:tcW w:w="1559" w:type="dxa"/>
          </w:tcPr>
          <w:p w:rsidR="00555920" w:rsidRDefault="00A1413B">
            <w:pPr>
              <w:pStyle w:val="TableParagraph"/>
              <w:ind w:right="514"/>
              <w:jc w:val="right"/>
              <w:rPr>
                <w:sz w:val="18"/>
              </w:rPr>
            </w:pPr>
            <w:r>
              <w:rPr>
                <w:spacing w:val="-4"/>
                <w:sz w:val="18"/>
              </w:rPr>
              <w:t>1.80</w:t>
            </w:r>
          </w:p>
        </w:tc>
        <w:tc>
          <w:tcPr>
            <w:tcW w:w="1558" w:type="dxa"/>
          </w:tcPr>
          <w:p w:rsidR="00555920" w:rsidRDefault="00A1413B">
            <w:pPr>
              <w:pStyle w:val="TableParagraph"/>
              <w:ind w:left="473"/>
              <w:jc w:val="left"/>
              <w:rPr>
                <w:sz w:val="18"/>
              </w:rPr>
            </w:pPr>
            <w:r>
              <w:rPr>
                <w:spacing w:val="-5"/>
                <w:sz w:val="18"/>
              </w:rPr>
              <w:t>229</w:t>
            </w:r>
          </w:p>
        </w:tc>
        <w:tc>
          <w:tcPr>
            <w:tcW w:w="1556" w:type="dxa"/>
          </w:tcPr>
          <w:p w:rsidR="00555920" w:rsidRDefault="00A1413B">
            <w:pPr>
              <w:pStyle w:val="TableParagraph"/>
              <w:ind w:left="672"/>
              <w:jc w:val="left"/>
              <w:rPr>
                <w:sz w:val="18"/>
              </w:rPr>
            </w:pPr>
            <w:r>
              <w:rPr>
                <w:spacing w:val="-4"/>
                <w:sz w:val="18"/>
              </w:rPr>
              <w:t>3.19</w:t>
            </w:r>
          </w:p>
        </w:tc>
        <w:tc>
          <w:tcPr>
            <w:tcW w:w="1559" w:type="dxa"/>
          </w:tcPr>
          <w:p w:rsidR="00555920" w:rsidRDefault="00A1413B">
            <w:pPr>
              <w:pStyle w:val="TableParagraph"/>
              <w:ind w:left="472"/>
              <w:jc w:val="left"/>
              <w:rPr>
                <w:sz w:val="18"/>
              </w:rPr>
            </w:pPr>
            <w:r>
              <w:rPr>
                <w:spacing w:val="-5"/>
                <w:sz w:val="18"/>
              </w:rPr>
              <w:t>229</w:t>
            </w:r>
          </w:p>
        </w:tc>
        <w:tc>
          <w:tcPr>
            <w:tcW w:w="1556" w:type="dxa"/>
          </w:tcPr>
          <w:p w:rsidR="00555920" w:rsidRDefault="00A1413B">
            <w:pPr>
              <w:pStyle w:val="TableParagraph"/>
              <w:ind w:left="157"/>
              <w:rPr>
                <w:sz w:val="18"/>
              </w:rPr>
            </w:pPr>
            <w:r>
              <w:rPr>
                <w:spacing w:val="-4"/>
                <w:sz w:val="18"/>
              </w:rPr>
              <w:t>5.89</w:t>
            </w:r>
          </w:p>
        </w:tc>
      </w:tr>
      <w:tr w:rsidR="00555920">
        <w:trPr>
          <w:trHeight w:val="318"/>
        </w:trPr>
        <w:tc>
          <w:tcPr>
            <w:tcW w:w="1558" w:type="dxa"/>
          </w:tcPr>
          <w:p w:rsidR="00555920" w:rsidRDefault="00A1413B">
            <w:pPr>
              <w:pStyle w:val="TableParagraph"/>
              <w:ind w:right="284"/>
              <w:jc w:val="right"/>
              <w:rPr>
                <w:sz w:val="18"/>
              </w:rPr>
            </w:pPr>
            <w:r>
              <w:rPr>
                <w:sz w:val="18"/>
              </w:rPr>
              <w:t>Jul-</w:t>
            </w:r>
            <w:r>
              <w:rPr>
                <w:spacing w:val="-5"/>
                <w:sz w:val="18"/>
              </w:rPr>
              <w:t>23</w:t>
            </w:r>
          </w:p>
        </w:tc>
        <w:tc>
          <w:tcPr>
            <w:tcW w:w="1559" w:type="dxa"/>
          </w:tcPr>
          <w:p w:rsidR="00555920" w:rsidRDefault="00A1413B">
            <w:pPr>
              <w:pStyle w:val="TableParagraph"/>
              <w:ind w:right="514"/>
              <w:jc w:val="right"/>
              <w:rPr>
                <w:sz w:val="18"/>
              </w:rPr>
            </w:pPr>
            <w:r>
              <w:rPr>
                <w:spacing w:val="-4"/>
                <w:sz w:val="18"/>
              </w:rPr>
              <w:t>1.71</w:t>
            </w:r>
          </w:p>
        </w:tc>
        <w:tc>
          <w:tcPr>
            <w:tcW w:w="1558" w:type="dxa"/>
          </w:tcPr>
          <w:p w:rsidR="00555920" w:rsidRDefault="00A1413B">
            <w:pPr>
              <w:pStyle w:val="TableParagraph"/>
              <w:ind w:left="473"/>
              <w:jc w:val="left"/>
              <w:rPr>
                <w:sz w:val="18"/>
              </w:rPr>
            </w:pPr>
            <w:r>
              <w:rPr>
                <w:spacing w:val="-5"/>
                <w:sz w:val="18"/>
              </w:rPr>
              <w:t>236</w:t>
            </w:r>
          </w:p>
        </w:tc>
        <w:tc>
          <w:tcPr>
            <w:tcW w:w="1556" w:type="dxa"/>
          </w:tcPr>
          <w:p w:rsidR="00555920" w:rsidRDefault="00A1413B">
            <w:pPr>
              <w:pStyle w:val="TableParagraph"/>
              <w:ind w:left="672"/>
              <w:jc w:val="left"/>
              <w:rPr>
                <w:sz w:val="18"/>
              </w:rPr>
            </w:pPr>
            <w:r>
              <w:rPr>
                <w:spacing w:val="-4"/>
                <w:sz w:val="18"/>
              </w:rPr>
              <w:t>3.14</w:t>
            </w:r>
          </w:p>
        </w:tc>
        <w:tc>
          <w:tcPr>
            <w:tcW w:w="1559" w:type="dxa"/>
          </w:tcPr>
          <w:p w:rsidR="00555920" w:rsidRDefault="00A1413B">
            <w:pPr>
              <w:pStyle w:val="TableParagraph"/>
              <w:ind w:left="472"/>
              <w:jc w:val="left"/>
              <w:rPr>
                <w:sz w:val="18"/>
              </w:rPr>
            </w:pPr>
            <w:r>
              <w:rPr>
                <w:spacing w:val="-5"/>
                <w:sz w:val="18"/>
              </w:rPr>
              <w:t>236</w:t>
            </w:r>
          </w:p>
        </w:tc>
        <w:tc>
          <w:tcPr>
            <w:tcW w:w="1556" w:type="dxa"/>
          </w:tcPr>
          <w:p w:rsidR="00555920" w:rsidRDefault="00A1413B">
            <w:pPr>
              <w:pStyle w:val="TableParagraph"/>
              <w:ind w:right="43"/>
              <w:rPr>
                <w:sz w:val="18"/>
              </w:rPr>
            </w:pPr>
            <w:r>
              <w:rPr>
                <w:spacing w:val="-4"/>
                <w:sz w:val="18"/>
              </w:rPr>
              <w:t>24.2</w:t>
            </w:r>
          </w:p>
        </w:tc>
      </w:tr>
      <w:tr w:rsidR="00555920">
        <w:trPr>
          <w:trHeight w:val="315"/>
        </w:trPr>
        <w:tc>
          <w:tcPr>
            <w:tcW w:w="1558" w:type="dxa"/>
          </w:tcPr>
          <w:p w:rsidR="00555920" w:rsidRDefault="00A1413B">
            <w:pPr>
              <w:pStyle w:val="TableParagraph"/>
              <w:ind w:right="284"/>
              <w:jc w:val="right"/>
              <w:rPr>
                <w:sz w:val="18"/>
              </w:rPr>
            </w:pPr>
            <w:r>
              <w:rPr>
                <w:spacing w:val="-2"/>
                <w:sz w:val="18"/>
              </w:rPr>
              <w:t>Aug-</w:t>
            </w:r>
            <w:r>
              <w:rPr>
                <w:spacing w:val="-5"/>
                <w:sz w:val="18"/>
              </w:rPr>
              <w:t>23</w:t>
            </w:r>
          </w:p>
        </w:tc>
        <w:tc>
          <w:tcPr>
            <w:tcW w:w="1559" w:type="dxa"/>
          </w:tcPr>
          <w:p w:rsidR="00555920" w:rsidRDefault="00A1413B">
            <w:pPr>
              <w:pStyle w:val="TableParagraph"/>
              <w:ind w:right="514"/>
              <w:jc w:val="right"/>
              <w:rPr>
                <w:sz w:val="18"/>
              </w:rPr>
            </w:pPr>
            <w:r>
              <w:rPr>
                <w:spacing w:val="-4"/>
                <w:sz w:val="18"/>
              </w:rPr>
              <w:t>1.70</w:t>
            </w:r>
          </w:p>
        </w:tc>
        <w:tc>
          <w:tcPr>
            <w:tcW w:w="1558" w:type="dxa"/>
          </w:tcPr>
          <w:p w:rsidR="00555920" w:rsidRDefault="00A1413B">
            <w:pPr>
              <w:pStyle w:val="TableParagraph"/>
              <w:ind w:left="473"/>
              <w:jc w:val="left"/>
              <w:rPr>
                <w:sz w:val="18"/>
              </w:rPr>
            </w:pPr>
            <w:r>
              <w:rPr>
                <w:spacing w:val="-5"/>
                <w:sz w:val="18"/>
              </w:rPr>
              <w:t>166</w:t>
            </w:r>
          </w:p>
        </w:tc>
        <w:tc>
          <w:tcPr>
            <w:tcW w:w="1556" w:type="dxa"/>
          </w:tcPr>
          <w:p w:rsidR="00555920" w:rsidRDefault="00A1413B">
            <w:pPr>
              <w:pStyle w:val="TableParagraph"/>
              <w:ind w:right="38"/>
              <w:rPr>
                <w:sz w:val="18"/>
              </w:rPr>
            </w:pPr>
            <w:r>
              <w:rPr>
                <w:spacing w:val="-4"/>
                <w:sz w:val="18"/>
              </w:rPr>
              <w:t>29.8</w:t>
            </w:r>
          </w:p>
        </w:tc>
        <w:tc>
          <w:tcPr>
            <w:tcW w:w="1559" w:type="dxa"/>
          </w:tcPr>
          <w:p w:rsidR="00555920" w:rsidRDefault="00A1413B">
            <w:pPr>
              <w:pStyle w:val="TableParagraph"/>
              <w:ind w:left="472"/>
              <w:jc w:val="left"/>
              <w:rPr>
                <w:sz w:val="18"/>
              </w:rPr>
            </w:pPr>
            <w:r>
              <w:rPr>
                <w:spacing w:val="-5"/>
                <w:sz w:val="18"/>
              </w:rPr>
              <w:t>199</w:t>
            </w:r>
          </w:p>
        </w:tc>
        <w:tc>
          <w:tcPr>
            <w:tcW w:w="1556" w:type="dxa"/>
          </w:tcPr>
          <w:p w:rsidR="00555920" w:rsidRDefault="00A1413B">
            <w:pPr>
              <w:pStyle w:val="TableParagraph"/>
              <w:ind w:right="43"/>
              <w:rPr>
                <w:sz w:val="18"/>
              </w:rPr>
            </w:pPr>
            <w:r>
              <w:rPr>
                <w:spacing w:val="-4"/>
                <w:sz w:val="18"/>
              </w:rPr>
              <w:t>66.2</w:t>
            </w:r>
          </w:p>
        </w:tc>
      </w:tr>
      <w:tr w:rsidR="00555920">
        <w:trPr>
          <w:trHeight w:val="316"/>
        </w:trPr>
        <w:tc>
          <w:tcPr>
            <w:tcW w:w="1558" w:type="dxa"/>
          </w:tcPr>
          <w:p w:rsidR="00555920" w:rsidRDefault="00A1413B">
            <w:pPr>
              <w:pStyle w:val="TableParagraph"/>
              <w:ind w:right="284"/>
              <w:jc w:val="right"/>
              <w:rPr>
                <w:sz w:val="18"/>
              </w:rPr>
            </w:pPr>
            <w:r>
              <w:rPr>
                <w:spacing w:val="-2"/>
                <w:sz w:val="18"/>
              </w:rPr>
              <w:t>Sep-</w:t>
            </w:r>
            <w:r>
              <w:rPr>
                <w:spacing w:val="-5"/>
                <w:sz w:val="18"/>
              </w:rPr>
              <w:t>23</w:t>
            </w:r>
          </w:p>
        </w:tc>
        <w:tc>
          <w:tcPr>
            <w:tcW w:w="1559" w:type="dxa"/>
          </w:tcPr>
          <w:p w:rsidR="00555920" w:rsidRDefault="00A1413B">
            <w:pPr>
              <w:pStyle w:val="TableParagraph"/>
              <w:ind w:right="514"/>
              <w:jc w:val="right"/>
              <w:rPr>
                <w:sz w:val="18"/>
              </w:rPr>
            </w:pPr>
            <w:r>
              <w:rPr>
                <w:spacing w:val="-4"/>
                <w:sz w:val="18"/>
              </w:rPr>
              <w:t>1.68</w:t>
            </w:r>
          </w:p>
        </w:tc>
        <w:tc>
          <w:tcPr>
            <w:tcW w:w="1558" w:type="dxa"/>
          </w:tcPr>
          <w:p w:rsidR="00555920" w:rsidRDefault="00A1413B">
            <w:pPr>
              <w:pStyle w:val="TableParagraph"/>
              <w:ind w:left="473"/>
              <w:jc w:val="left"/>
              <w:rPr>
                <w:sz w:val="18"/>
              </w:rPr>
            </w:pPr>
            <w:r>
              <w:rPr>
                <w:spacing w:val="-5"/>
                <w:sz w:val="18"/>
              </w:rPr>
              <w:t>210</w:t>
            </w:r>
          </w:p>
        </w:tc>
        <w:tc>
          <w:tcPr>
            <w:tcW w:w="1556" w:type="dxa"/>
          </w:tcPr>
          <w:p w:rsidR="00555920" w:rsidRDefault="00A1413B">
            <w:pPr>
              <w:pStyle w:val="TableParagraph"/>
              <w:ind w:left="672"/>
              <w:jc w:val="left"/>
              <w:rPr>
                <w:sz w:val="18"/>
              </w:rPr>
            </w:pPr>
            <w:r>
              <w:rPr>
                <w:spacing w:val="-4"/>
                <w:sz w:val="18"/>
              </w:rPr>
              <w:t>5.47</w:t>
            </w:r>
          </w:p>
        </w:tc>
        <w:tc>
          <w:tcPr>
            <w:tcW w:w="1559" w:type="dxa"/>
          </w:tcPr>
          <w:p w:rsidR="00555920" w:rsidRDefault="00A1413B">
            <w:pPr>
              <w:pStyle w:val="TableParagraph"/>
              <w:ind w:left="472"/>
              <w:jc w:val="left"/>
              <w:rPr>
                <w:sz w:val="18"/>
              </w:rPr>
            </w:pPr>
            <w:r>
              <w:rPr>
                <w:spacing w:val="-5"/>
                <w:sz w:val="18"/>
              </w:rPr>
              <w:t>216</w:t>
            </w:r>
          </w:p>
        </w:tc>
        <w:tc>
          <w:tcPr>
            <w:tcW w:w="1556" w:type="dxa"/>
          </w:tcPr>
          <w:p w:rsidR="00555920" w:rsidRDefault="00A1413B">
            <w:pPr>
              <w:pStyle w:val="TableParagraph"/>
              <w:ind w:left="157"/>
              <w:rPr>
                <w:sz w:val="18"/>
              </w:rPr>
            </w:pPr>
            <w:r>
              <w:rPr>
                <w:spacing w:val="-4"/>
                <w:sz w:val="18"/>
              </w:rPr>
              <w:t>8.90</w:t>
            </w:r>
          </w:p>
        </w:tc>
      </w:tr>
      <w:tr w:rsidR="00555920">
        <w:trPr>
          <w:trHeight w:val="318"/>
        </w:trPr>
        <w:tc>
          <w:tcPr>
            <w:tcW w:w="1558" w:type="dxa"/>
          </w:tcPr>
          <w:p w:rsidR="00555920" w:rsidRDefault="00A1413B">
            <w:pPr>
              <w:pStyle w:val="TableParagraph"/>
              <w:spacing w:before="56"/>
              <w:ind w:right="283"/>
              <w:jc w:val="right"/>
              <w:rPr>
                <w:sz w:val="18"/>
              </w:rPr>
            </w:pPr>
            <w:r>
              <w:rPr>
                <w:sz w:val="18"/>
              </w:rPr>
              <w:t>Oct-</w:t>
            </w:r>
            <w:r>
              <w:rPr>
                <w:spacing w:val="-5"/>
                <w:sz w:val="18"/>
              </w:rPr>
              <w:t>23</w:t>
            </w:r>
          </w:p>
        </w:tc>
        <w:tc>
          <w:tcPr>
            <w:tcW w:w="1559" w:type="dxa"/>
          </w:tcPr>
          <w:p w:rsidR="00555920" w:rsidRDefault="00A1413B">
            <w:pPr>
              <w:pStyle w:val="TableParagraph"/>
              <w:spacing w:before="56"/>
              <w:ind w:right="514"/>
              <w:jc w:val="right"/>
              <w:rPr>
                <w:sz w:val="18"/>
              </w:rPr>
            </w:pPr>
            <w:r>
              <w:rPr>
                <w:spacing w:val="-4"/>
                <w:sz w:val="18"/>
              </w:rPr>
              <w:t>1.67</w:t>
            </w:r>
          </w:p>
        </w:tc>
        <w:tc>
          <w:tcPr>
            <w:tcW w:w="1558" w:type="dxa"/>
          </w:tcPr>
          <w:p w:rsidR="00555920" w:rsidRDefault="00A1413B">
            <w:pPr>
              <w:pStyle w:val="TableParagraph"/>
              <w:spacing w:before="56"/>
              <w:ind w:left="473"/>
              <w:jc w:val="left"/>
              <w:rPr>
                <w:sz w:val="18"/>
              </w:rPr>
            </w:pPr>
            <w:r>
              <w:rPr>
                <w:spacing w:val="-5"/>
                <w:sz w:val="18"/>
              </w:rPr>
              <w:t>129</w:t>
            </w:r>
          </w:p>
        </w:tc>
        <w:tc>
          <w:tcPr>
            <w:tcW w:w="1556" w:type="dxa"/>
          </w:tcPr>
          <w:p w:rsidR="00555920" w:rsidRDefault="00A1413B">
            <w:pPr>
              <w:pStyle w:val="TableParagraph"/>
              <w:spacing w:before="56"/>
              <w:ind w:right="38"/>
              <w:rPr>
                <w:sz w:val="18"/>
              </w:rPr>
            </w:pPr>
            <w:r>
              <w:rPr>
                <w:spacing w:val="-4"/>
                <w:sz w:val="18"/>
              </w:rPr>
              <w:t>41.2</w:t>
            </w:r>
          </w:p>
        </w:tc>
        <w:tc>
          <w:tcPr>
            <w:tcW w:w="1559" w:type="dxa"/>
          </w:tcPr>
          <w:p w:rsidR="00555920" w:rsidRDefault="00A1413B">
            <w:pPr>
              <w:pStyle w:val="TableParagraph"/>
              <w:spacing w:before="56"/>
              <w:ind w:left="472"/>
              <w:jc w:val="left"/>
              <w:rPr>
                <w:sz w:val="18"/>
              </w:rPr>
            </w:pPr>
            <w:r>
              <w:rPr>
                <w:spacing w:val="-5"/>
                <w:sz w:val="18"/>
              </w:rPr>
              <w:t>170</w:t>
            </w:r>
          </w:p>
        </w:tc>
        <w:tc>
          <w:tcPr>
            <w:tcW w:w="1556" w:type="dxa"/>
          </w:tcPr>
          <w:p w:rsidR="00555920" w:rsidRDefault="00A1413B">
            <w:pPr>
              <w:pStyle w:val="TableParagraph"/>
              <w:spacing w:before="56"/>
              <w:ind w:left="157"/>
              <w:rPr>
                <w:sz w:val="18"/>
              </w:rPr>
            </w:pPr>
            <w:r>
              <w:rPr>
                <w:spacing w:val="-4"/>
                <w:sz w:val="18"/>
              </w:rPr>
              <w:t>9.65</w:t>
            </w:r>
          </w:p>
        </w:tc>
      </w:tr>
      <w:tr w:rsidR="00555920">
        <w:trPr>
          <w:trHeight w:val="316"/>
        </w:trPr>
        <w:tc>
          <w:tcPr>
            <w:tcW w:w="1558" w:type="dxa"/>
          </w:tcPr>
          <w:p w:rsidR="00555920" w:rsidRDefault="00A1413B">
            <w:pPr>
              <w:pStyle w:val="TableParagraph"/>
              <w:ind w:right="283"/>
              <w:jc w:val="right"/>
              <w:rPr>
                <w:sz w:val="18"/>
              </w:rPr>
            </w:pPr>
            <w:r>
              <w:rPr>
                <w:spacing w:val="-2"/>
                <w:sz w:val="18"/>
              </w:rPr>
              <w:t>Nov-</w:t>
            </w:r>
            <w:r>
              <w:rPr>
                <w:spacing w:val="-5"/>
                <w:sz w:val="18"/>
              </w:rPr>
              <w:t>23</w:t>
            </w:r>
          </w:p>
        </w:tc>
        <w:tc>
          <w:tcPr>
            <w:tcW w:w="1559" w:type="dxa"/>
          </w:tcPr>
          <w:p w:rsidR="00555920" w:rsidRDefault="00A1413B">
            <w:pPr>
              <w:pStyle w:val="TableParagraph"/>
              <w:ind w:right="514"/>
              <w:jc w:val="right"/>
              <w:rPr>
                <w:sz w:val="18"/>
              </w:rPr>
            </w:pPr>
            <w:r>
              <w:rPr>
                <w:spacing w:val="-4"/>
                <w:sz w:val="18"/>
              </w:rPr>
              <w:t>1.72</w:t>
            </w:r>
          </w:p>
        </w:tc>
        <w:tc>
          <w:tcPr>
            <w:tcW w:w="1558" w:type="dxa"/>
          </w:tcPr>
          <w:p w:rsidR="00555920" w:rsidRDefault="00A1413B">
            <w:pPr>
              <w:pStyle w:val="TableParagraph"/>
              <w:ind w:left="473"/>
              <w:jc w:val="left"/>
              <w:rPr>
                <w:sz w:val="18"/>
              </w:rPr>
            </w:pPr>
            <w:r>
              <w:rPr>
                <w:spacing w:val="-5"/>
                <w:sz w:val="18"/>
              </w:rPr>
              <w:t>127</w:t>
            </w:r>
          </w:p>
        </w:tc>
        <w:tc>
          <w:tcPr>
            <w:tcW w:w="1556" w:type="dxa"/>
          </w:tcPr>
          <w:p w:rsidR="00555920" w:rsidRDefault="00A1413B">
            <w:pPr>
              <w:pStyle w:val="TableParagraph"/>
              <w:ind w:right="38"/>
              <w:rPr>
                <w:sz w:val="18"/>
              </w:rPr>
            </w:pPr>
            <w:r>
              <w:rPr>
                <w:spacing w:val="-4"/>
                <w:sz w:val="18"/>
              </w:rPr>
              <w:t>37.5</w:t>
            </w:r>
          </w:p>
        </w:tc>
        <w:tc>
          <w:tcPr>
            <w:tcW w:w="1559" w:type="dxa"/>
          </w:tcPr>
          <w:p w:rsidR="00555920" w:rsidRDefault="00A1413B">
            <w:pPr>
              <w:pStyle w:val="TableParagraph"/>
              <w:ind w:left="472"/>
              <w:jc w:val="left"/>
              <w:rPr>
                <w:sz w:val="18"/>
              </w:rPr>
            </w:pPr>
            <w:r>
              <w:rPr>
                <w:spacing w:val="-5"/>
                <w:sz w:val="18"/>
              </w:rPr>
              <w:t>165</w:t>
            </w:r>
          </w:p>
        </w:tc>
        <w:tc>
          <w:tcPr>
            <w:tcW w:w="1556" w:type="dxa"/>
          </w:tcPr>
          <w:p w:rsidR="00555920" w:rsidRDefault="00A1413B">
            <w:pPr>
              <w:pStyle w:val="TableParagraph"/>
              <w:ind w:right="43"/>
              <w:rPr>
                <w:sz w:val="18"/>
              </w:rPr>
            </w:pPr>
            <w:r>
              <w:rPr>
                <w:spacing w:val="-4"/>
                <w:sz w:val="18"/>
              </w:rPr>
              <w:t>17.2</w:t>
            </w:r>
          </w:p>
        </w:tc>
      </w:tr>
      <w:tr w:rsidR="00555920">
        <w:trPr>
          <w:trHeight w:val="318"/>
        </w:trPr>
        <w:tc>
          <w:tcPr>
            <w:tcW w:w="1558" w:type="dxa"/>
          </w:tcPr>
          <w:p w:rsidR="00555920" w:rsidRDefault="00A1413B">
            <w:pPr>
              <w:pStyle w:val="TableParagraph"/>
              <w:spacing w:before="56"/>
              <w:ind w:right="283"/>
              <w:jc w:val="right"/>
              <w:rPr>
                <w:sz w:val="18"/>
              </w:rPr>
            </w:pPr>
            <w:r>
              <w:rPr>
                <w:spacing w:val="-2"/>
                <w:sz w:val="18"/>
              </w:rPr>
              <w:t>Dec-</w:t>
            </w:r>
            <w:r>
              <w:rPr>
                <w:spacing w:val="-5"/>
                <w:sz w:val="18"/>
              </w:rPr>
              <w:t>23</w:t>
            </w:r>
          </w:p>
        </w:tc>
        <w:tc>
          <w:tcPr>
            <w:tcW w:w="1559" w:type="dxa"/>
          </w:tcPr>
          <w:p w:rsidR="00555920" w:rsidRDefault="00A1413B">
            <w:pPr>
              <w:pStyle w:val="TableParagraph"/>
              <w:spacing w:before="56"/>
              <w:ind w:right="514"/>
              <w:jc w:val="right"/>
              <w:rPr>
                <w:sz w:val="18"/>
              </w:rPr>
            </w:pPr>
            <w:r>
              <w:rPr>
                <w:spacing w:val="-4"/>
                <w:sz w:val="18"/>
              </w:rPr>
              <w:t>1.96</w:t>
            </w:r>
          </w:p>
        </w:tc>
        <w:tc>
          <w:tcPr>
            <w:tcW w:w="1558" w:type="dxa"/>
          </w:tcPr>
          <w:p w:rsidR="00555920" w:rsidRDefault="00A1413B">
            <w:pPr>
              <w:pStyle w:val="TableParagraph"/>
              <w:spacing w:before="56"/>
              <w:ind w:left="473"/>
              <w:jc w:val="left"/>
              <w:rPr>
                <w:sz w:val="18"/>
              </w:rPr>
            </w:pPr>
            <w:r>
              <w:rPr>
                <w:spacing w:val="-5"/>
                <w:sz w:val="18"/>
              </w:rPr>
              <w:t>109</w:t>
            </w:r>
          </w:p>
        </w:tc>
        <w:tc>
          <w:tcPr>
            <w:tcW w:w="1556" w:type="dxa"/>
          </w:tcPr>
          <w:p w:rsidR="00555920" w:rsidRDefault="00A1413B">
            <w:pPr>
              <w:pStyle w:val="TableParagraph"/>
              <w:spacing w:before="56"/>
              <w:ind w:right="38"/>
              <w:rPr>
                <w:sz w:val="18"/>
              </w:rPr>
            </w:pPr>
            <w:r>
              <w:rPr>
                <w:spacing w:val="-4"/>
                <w:sz w:val="18"/>
              </w:rPr>
              <w:t>76.8</w:t>
            </w:r>
          </w:p>
        </w:tc>
        <w:tc>
          <w:tcPr>
            <w:tcW w:w="1559" w:type="dxa"/>
          </w:tcPr>
          <w:p w:rsidR="00555920" w:rsidRDefault="00A1413B">
            <w:pPr>
              <w:pStyle w:val="TableParagraph"/>
              <w:spacing w:before="56"/>
              <w:ind w:left="472"/>
              <w:jc w:val="left"/>
              <w:rPr>
                <w:sz w:val="18"/>
              </w:rPr>
            </w:pPr>
            <w:r>
              <w:rPr>
                <w:spacing w:val="-5"/>
                <w:sz w:val="18"/>
              </w:rPr>
              <w:t>186</w:t>
            </w:r>
          </w:p>
        </w:tc>
        <w:tc>
          <w:tcPr>
            <w:tcW w:w="1556" w:type="dxa"/>
          </w:tcPr>
          <w:p w:rsidR="00555920" w:rsidRDefault="00A1413B">
            <w:pPr>
              <w:pStyle w:val="TableParagraph"/>
              <w:spacing w:before="56"/>
              <w:ind w:right="43"/>
              <w:rPr>
                <w:sz w:val="18"/>
              </w:rPr>
            </w:pPr>
            <w:r>
              <w:rPr>
                <w:spacing w:val="-4"/>
                <w:sz w:val="18"/>
              </w:rPr>
              <w:t>36.5</w:t>
            </w:r>
          </w:p>
        </w:tc>
      </w:tr>
      <w:tr w:rsidR="00555920">
        <w:trPr>
          <w:trHeight w:val="315"/>
        </w:trPr>
        <w:tc>
          <w:tcPr>
            <w:tcW w:w="1558" w:type="dxa"/>
          </w:tcPr>
          <w:p w:rsidR="00555920" w:rsidRDefault="00A1413B">
            <w:pPr>
              <w:pStyle w:val="TableParagraph"/>
              <w:ind w:right="286"/>
              <w:jc w:val="right"/>
              <w:rPr>
                <w:sz w:val="18"/>
              </w:rPr>
            </w:pPr>
            <w:r>
              <w:rPr>
                <w:sz w:val="18"/>
              </w:rPr>
              <w:t>Jan-</w:t>
            </w:r>
            <w:r>
              <w:rPr>
                <w:spacing w:val="-5"/>
                <w:sz w:val="18"/>
              </w:rPr>
              <w:t>24</w:t>
            </w:r>
          </w:p>
        </w:tc>
        <w:tc>
          <w:tcPr>
            <w:tcW w:w="1559" w:type="dxa"/>
          </w:tcPr>
          <w:p w:rsidR="00555920" w:rsidRDefault="00A1413B">
            <w:pPr>
              <w:pStyle w:val="TableParagraph"/>
              <w:ind w:right="514"/>
              <w:jc w:val="right"/>
              <w:rPr>
                <w:sz w:val="18"/>
              </w:rPr>
            </w:pPr>
            <w:r>
              <w:rPr>
                <w:spacing w:val="-4"/>
                <w:sz w:val="18"/>
              </w:rPr>
              <w:t>2.23</w:t>
            </w:r>
          </w:p>
        </w:tc>
        <w:tc>
          <w:tcPr>
            <w:tcW w:w="1558" w:type="dxa"/>
          </w:tcPr>
          <w:p w:rsidR="00555920" w:rsidRDefault="00A1413B">
            <w:pPr>
              <w:pStyle w:val="TableParagraph"/>
              <w:ind w:left="473"/>
              <w:jc w:val="left"/>
              <w:rPr>
                <w:sz w:val="18"/>
              </w:rPr>
            </w:pPr>
            <w:r>
              <w:rPr>
                <w:spacing w:val="-5"/>
                <w:sz w:val="18"/>
              </w:rPr>
              <w:t>289</w:t>
            </w:r>
          </w:p>
        </w:tc>
        <w:tc>
          <w:tcPr>
            <w:tcW w:w="1556" w:type="dxa"/>
          </w:tcPr>
          <w:p w:rsidR="00555920" w:rsidRDefault="00A1413B">
            <w:pPr>
              <w:pStyle w:val="TableParagraph"/>
              <w:ind w:left="672"/>
              <w:jc w:val="left"/>
              <w:rPr>
                <w:sz w:val="18"/>
              </w:rPr>
            </w:pPr>
            <w:r>
              <w:rPr>
                <w:spacing w:val="-4"/>
                <w:sz w:val="18"/>
              </w:rPr>
              <w:t>2.89</w:t>
            </w:r>
          </w:p>
        </w:tc>
        <w:tc>
          <w:tcPr>
            <w:tcW w:w="1559" w:type="dxa"/>
          </w:tcPr>
          <w:p w:rsidR="00555920" w:rsidRDefault="00A1413B">
            <w:pPr>
              <w:pStyle w:val="TableParagraph"/>
              <w:ind w:left="472"/>
              <w:jc w:val="left"/>
              <w:rPr>
                <w:sz w:val="18"/>
              </w:rPr>
            </w:pPr>
            <w:r>
              <w:rPr>
                <w:spacing w:val="-5"/>
                <w:sz w:val="18"/>
              </w:rPr>
              <w:t>292</w:t>
            </w:r>
          </w:p>
        </w:tc>
        <w:tc>
          <w:tcPr>
            <w:tcW w:w="1556" w:type="dxa"/>
          </w:tcPr>
          <w:p w:rsidR="00555920" w:rsidRDefault="00A1413B">
            <w:pPr>
              <w:pStyle w:val="TableParagraph"/>
              <w:ind w:right="43"/>
              <w:rPr>
                <w:sz w:val="18"/>
              </w:rPr>
            </w:pPr>
            <w:r>
              <w:rPr>
                <w:spacing w:val="-4"/>
                <w:sz w:val="18"/>
              </w:rPr>
              <w:t>21.5</w:t>
            </w:r>
          </w:p>
        </w:tc>
      </w:tr>
      <w:tr w:rsidR="00555920">
        <w:trPr>
          <w:trHeight w:val="318"/>
        </w:trPr>
        <w:tc>
          <w:tcPr>
            <w:tcW w:w="1558" w:type="dxa"/>
          </w:tcPr>
          <w:p w:rsidR="00555920" w:rsidRDefault="00A1413B">
            <w:pPr>
              <w:pStyle w:val="TableParagraph"/>
              <w:ind w:right="283"/>
              <w:jc w:val="right"/>
              <w:rPr>
                <w:sz w:val="18"/>
              </w:rPr>
            </w:pPr>
            <w:r>
              <w:rPr>
                <w:spacing w:val="-2"/>
                <w:sz w:val="18"/>
              </w:rPr>
              <w:t>Feb-</w:t>
            </w:r>
            <w:r>
              <w:rPr>
                <w:spacing w:val="-5"/>
                <w:sz w:val="18"/>
              </w:rPr>
              <w:t>24</w:t>
            </w:r>
          </w:p>
        </w:tc>
        <w:tc>
          <w:tcPr>
            <w:tcW w:w="1559" w:type="dxa"/>
          </w:tcPr>
          <w:p w:rsidR="00555920" w:rsidRDefault="00A1413B">
            <w:pPr>
              <w:pStyle w:val="TableParagraph"/>
              <w:ind w:right="514"/>
              <w:jc w:val="right"/>
              <w:rPr>
                <w:sz w:val="18"/>
              </w:rPr>
            </w:pPr>
            <w:r>
              <w:rPr>
                <w:spacing w:val="-4"/>
                <w:sz w:val="18"/>
              </w:rPr>
              <w:t>3.03</w:t>
            </w:r>
          </w:p>
        </w:tc>
        <w:tc>
          <w:tcPr>
            <w:tcW w:w="1558" w:type="dxa"/>
          </w:tcPr>
          <w:p w:rsidR="00555920" w:rsidRDefault="00A1413B">
            <w:pPr>
              <w:pStyle w:val="TableParagraph"/>
              <w:ind w:left="473"/>
              <w:jc w:val="left"/>
              <w:rPr>
                <w:sz w:val="18"/>
              </w:rPr>
            </w:pPr>
            <w:r>
              <w:rPr>
                <w:spacing w:val="-5"/>
                <w:sz w:val="18"/>
              </w:rPr>
              <w:t>233</w:t>
            </w:r>
          </w:p>
        </w:tc>
        <w:tc>
          <w:tcPr>
            <w:tcW w:w="1556" w:type="dxa"/>
          </w:tcPr>
          <w:p w:rsidR="00555920" w:rsidRDefault="00A1413B">
            <w:pPr>
              <w:pStyle w:val="TableParagraph"/>
              <w:ind w:right="38"/>
              <w:rPr>
                <w:sz w:val="18"/>
              </w:rPr>
            </w:pPr>
            <w:r>
              <w:rPr>
                <w:spacing w:val="-4"/>
                <w:sz w:val="18"/>
              </w:rPr>
              <w:t>26.0</w:t>
            </w:r>
          </w:p>
        </w:tc>
        <w:tc>
          <w:tcPr>
            <w:tcW w:w="1559" w:type="dxa"/>
          </w:tcPr>
          <w:p w:rsidR="00555920" w:rsidRDefault="00A1413B">
            <w:pPr>
              <w:pStyle w:val="TableParagraph"/>
              <w:ind w:left="472"/>
              <w:jc w:val="left"/>
              <w:rPr>
                <w:sz w:val="18"/>
              </w:rPr>
            </w:pPr>
            <w:r>
              <w:rPr>
                <w:spacing w:val="-5"/>
                <w:sz w:val="18"/>
              </w:rPr>
              <w:t>259</w:t>
            </w:r>
          </w:p>
        </w:tc>
        <w:tc>
          <w:tcPr>
            <w:tcW w:w="1556" w:type="dxa"/>
          </w:tcPr>
          <w:p w:rsidR="00555920" w:rsidRDefault="00A1413B">
            <w:pPr>
              <w:pStyle w:val="TableParagraph"/>
              <w:ind w:right="43"/>
              <w:rPr>
                <w:sz w:val="18"/>
              </w:rPr>
            </w:pPr>
            <w:r>
              <w:rPr>
                <w:spacing w:val="-4"/>
                <w:sz w:val="18"/>
              </w:rPr>
              <w:t>11.7</w:t>
            </w:r>
          </w:p>
        </w:tc>
      </w:tr>
      <w:tr w:rsidR="00555920">
        <w:trPr>
          <w:trHeight w:val="316"/>
        </w:trPr>
        <w:tc>
          <w:tcPr>
            <w:tcW w:w="1558" w:type="dxa"/>
          </w:tcPr>
          <w:p w:rsidR="00555920" w:rsidRDefault="00A1413B">
            <w:pPr>
              <w:pStyle w:val="TableParagraph"/>
              <w:ind w:right="283"/>
              <w:jc w:val="right"/>
              <w:rPr>
                <w:sz w:val="18"/>
              </w:rPr>
            </w:pPr>
            <w:r>
              <w:rPr>
                <w:spacing w:val="-2"/>
                <w:sz w:val="18"/>
              </w:rPr>
              <w:t>Mar-</w:t>
            </w:r>
            <w:r>
              <w:rPr>
                <w:spacing w:val="-5"/>
                <w:sz w:val="18"/>
              </w:rPr>
              <w:t>24</w:t>
            </w:r>
          </w:p>
        </w:tc>
        <w:tc>
          <w:tcPr>
            <w:tcW w:w="1559" w:type="dxa"/>
          </w:tcPr>
          <w:p w:rsidR="00555920" w:rsidRDefault="00A1413B">
            <w:pPr>
              <w:pStyle w:val="TableParagraph"/>
              <w:ind w:right="514"/>
              <w:jc w:val="right"/>
              <w:rPr>
                <w:sz w:val="18"/>
              </w:rPr>
            </w:pPr>
            <w:r>
              <w:rPr>
                <w:spacing w:val="-4"/>
                <w:sz w:val="18"/>
              </w:rPr>
              <w:t>2.61</w:t>
            </w:r>
          </w:p>
        </w:tc>
        <w:tc>
          <w:tcPr>
            <w:tcW w:w="1558" w:type="dxa"/>
          </w:tcPr>
          <w:p w:rsidR="00555920" w:rsidRDefault="00A1413B">
            <w:pPr>
              <w:pStyle w:val="TableParagraph"/>
              <w:ind w:left="473"/>
              <w:jc w:val="left"/>
              <w:rPr>
                <w:sz w:val="18"/>
              </w:rPr>
            </w:pPr>
            <w:r>
              <w:rPr>
                <w:spacing w:val="-5"/>
                <w:sz w:val="18"/>
              </w:rPr>
              <w:t>133</w:t>
            </w:r>
          </w:p>
        </w:tc>
        <w:tc>
          <w:tcPr>
            <w:tcW w:w="1556" w:type="dxa"/>
          </w:tcPr>
          <w:p w:rsidR="00555920" w:rsidRDefault="00A1413B">
            <w:pPr>
              <w:pStyle w:val="TableParagraph"/>
              <w:ind w:right="38"/>
              <w:rPr>
                <w:sz w:val="18"/>
              </w:rPr>
            </w:pPr>
            <w:r>
              <w:rPr>
                <w:spacing w:val="-4"/>
                <w:sz w:val="18"/>
              </w:rPr>
              <w:t>88.9</w:t>
            </w:r>
          </w:p>
        </w:tc>
        <w:tc>
          <w:tcPr>
            <w:tcW w:w="1559" w:type="dxa"/>
          </w:tcPr>
          <w:p w:rsidR="00555920" w:rsidRDefault="00A1413B">
            <w:pPr>
              <w:pStyle w:val="TableParagraph"/>
              <w:ind w:left="472"/>
              <w:jc w:val="left"/>
              <w:rPr>
                <w:sz w:val="18"/>
              </w:rPr>
            </w:pPr>
            <w:r>
              <w:rPr>
                <w:spacing w:val="-5"/>
                <w:sz w:val="18"/>
              </w:rPr>
              <w:t>222</w:t>
            </w:r>
          </w:p>
        </w:tc>
        <w:tc>
          <w:tcPr>
            <w:tcW w:w="1556" w:type="dxa"/>
          </w:tcPr>
          <w:p w:rsidR="00555920" w:rsidRDefault="00A1413B">
            <w:pPr>
              <w:pStyle w:val="TableParagraph"/>
              <w:ind w:right="43"/>
              <w:rPr>
                <w:sz w:val="18"/>
              </w:rPr>
            </w:pPr>
            <w:r>
              <w:rPr>
                <w:spacing w:val="-4"/>
                <w:sz w:val="18"/>
              </w:rPr>
              <w:t>28.5</w:t>
            </w:r>
          </w:p>
        </w:tc>
      </w:tr>
      <w:tr w:rsidR="00555920">
        <w:trPr>
          <w:trHeight w:val="316"/>
        </w:trPr>
        <w:tc>
          <w:tcPr>
            <w:tcW w:w="1558" w:type="dxa"/>
          </w:tcPr>
          <w:p w:rsidR="00555920" w:rsidRDefault="00A1413B">
            <w:pPr>
              <w:pStyle w:val="TableParagraph"/>
              <w:ind w:right="283"/>
              <w:jc w:val="right"/>
              <w:rPr>
                <w:sz w:val="18"/>
              </w:rPr>
            </w:pPr>
            <w:r>
              <w:rPr>
                <w:spacing w:val="-2"/>
                <w:sz w:val="18"/>
              </w:rPr>
              <w:t>Apr-</w:t>
            </w:r>
            <w:r>
              <w:rPr>
                <w:spacing w:val="-5"/>
                <w:sz w:val="18"/>
              </w:rPr>
              <w:t>24</w:t>
            </w:r>
          </w:p>
        </w:tc>
        <w:tc>
          <w:tcPr>
            <w:tcW w:w="1559" w:type="dxa"/>
          </w:tcPr>
          <w:p w:rsidR="00555920" w:rsidRDefault="00A1413B">
            <w:pPr>
              <w:pStyle w:val="TableParagraph"/>
              <w:ind w:right="514"/>
              <w:jc w:val="right"/>
              <w:rPr>
                <w:sz w:val="18"/>
              </w:rPr>
            </w:pPr>
            <w:r>
              <w:rPr>
                <w:spacing w:val="-4"/>
                <w:sz w:val="18"/>
              </w:rPr>
              <w:t>2.10</w:t>
            </w:r>
          </w:p>
        </w:tc>
        <w:tc>
          <w:tcPr>
            <w:tcW w:w="1558" w:type="dxa"/>
          </w:tcPr>
          <w:p w:rsidR="00555920" w:rsidRDefault="00A1413B">
            <w:pPr>
              <w:pStyle w:val="TableParagraph"/>
              <w:ind w:left="473"/>
              <w:jc w:val="left"/>
              <w:rPr>
                <w:sz w:val="18"/>
              </w:rPr>
            </w:pPr>
            <w:r>
              <w:rPr>
                <w:spacing w:val="-5"/>
                <w:sz w:val="18"/>
              </w:rPr>
              <w:t>133</w:t>
            </w:r>
          </w:p>
        </w:tc>
        <w:tc>
          <w:tcPr>
            <w:tcW w:w="1556" w:type="dxa"/>
          </w:tcPr>
          <w:p w:rsidR="00555920" w:rsidRDefault="00A1413B">
            <w:pPr>
              <w:pStyle w:val="TableParagraph"/>
              <w:ind w:right="38"/>
              <w:rPr>
                <w:sz w:val="18"/>
              </w:rPr>
            </w:pPr>
            <w:r>
              <w:rPr>
                <w:spacing w:val="-4"/>
                <w:sz w:val="18"/>
              </w:rPr>
              <w:t>44.1</w:t>
            </w:r>
          </w:p>
        </w:tc>
        <w:tc>
          <w:tcPr>
            <w:tcW w:w="1559" w:type="dxa"/>
          </w:tcPr>
          <w:p w:rsidR="00555920" w:rsidRDefault="00A1413B">
            <w:pPr>
              <w:pStyle w:val="TableParagraph"/>
              <w:ind w:left="472"/>
              <w:jc w:val="left"/>
              <w:rPr>
                <w:sz w:val="18"/>
              </w:rPr>
            </w:pPr>
            <w:r>
              <w:rPr>
                <w:spacing w:val="-5"/>
                <w:sz w:val="18"/>
              </w:rPr>
              <w:t>177</w:t>
            </w:r>
          </w:p>
        </w:tc>
        <w:tc>
          <w:tcPr>
            <w:tcW w:w="1556" w:type="dxa"/>
          </w:tcPr>
          <w:p w:rsidR="00555920" w:rsidRDefault="00A1413B">
            <w:pPr>
              <w:pStyle w:val="TableParagraph"/>
              <w:ind w:right="43"/>
              <w:rPr>
                <w:sz w:val="18"/>
              </w:rPr>
            </w:pPr>
            <w:r>
              <w:rPr>
                <w:spacing w:val="-4"/>
                <w:sz w:val="18"/>
              </w:rPr>
              <w:t>12.5</w:t>
            </w:r>
          </w:p>
        </w:tc>
      </w:tr>
      <w:tr w:rsidR="00555920">
        <w:trPr>
          <w:trHeight w:val="318"/>
        </w:trPr>
        <w:tc>
          <w:tcPr>
            <w:tcW w:w="1558" w:type="dxa"/>
          </w:tcPr>
          <w:p w:rsidR="00555920" w:rsidRDefault="00A1413B">
            <w:pPr>
              <w:pStyle w:val="TableParagraph"/>
              <w:spacing w:before="57"/>
              <w:ind w:right="283"/>
              <w:jc w:val="right"/>
              <w:rPr>
                <w:sz w:val="18"/>
              </w:rPr>
            </w:pPr>
            <w:r>
              <w:rPr>
                <w:spacing w:val="-2"/>
                <w:sz w:val="18"/>
              </w:rPr>
              <w:t>May-</w:t>
            </w:r>
            <w:r>
              <w:rPr>
                <w:spacing w:val="-5"/>
                <w:sz w:val="18"/>
              </w:rPr>
              <w:t>24</w:t>
            </w:r>
          </w:p>
        </w:tc>
        <w:tc>
          <w:tcPr>
            <w:tcW w:w="1559" w:type="dxa"/>
          </w:tcPr>
          <w:p w:rsidR="00555920" w:rsidRDefault="00A1413B">
            <w:pPr>
              <w:pStyle w:val="TableParagraph"/>
              <w:spacing w:before="57"/>
              <w:ind w:right="514"/>
              <w:jc w:val="right"/>
              <w:rPr>
                <w:sz w:val="18"/>
              </w:rPr>
            </w:pPr>
            <w:r>
              <w:rPr>
                <w:spacing w:val="-4"/>
                <w:sz w:val="18"/>
              </w:rPr>
              <w:t>1.94</w:t>
            </w:r>
          </w:p>
        </w:tc>
        <w:tc>
          <w:tcPr>
            <w:tcW w:w="1558" w:type="dxa"/>
          </w:tcPr>
          <w:p w:rsidR="00555920" w:rsidRDefault="00A1413B">
            <w:pPr>
              <w:pStyle w:val="TableParagraph"/>
              <w:spacing w:before="57"/>
              <w:ind w:right="40"/>
              <w:rPr>
                <w:sz w:val="18"/>
              </w:rPr>
            </w:pPr>
            <w:r>
              <w:rPr>
                <w:spacing w:val="-4"/>
                <w:sz w:val="18"/>
              </w:rPr>
              <w:t>63.1</w:t>
            </w:r>
          </w:p>
        </w:tc>
        <w:tc>
          <w:tcPr>
            <w:tcW w:w="1556" w:type="dxa"/>
          </w:tcPr>
          <w:p w:rsidR="00555920" w:rsidRDefault="00A1413B">
            <w:pPr>
              <w:pStyle w:val="TableParagraph"/>
              <w:spacing w:before="57"/>
              <w:ind w:right="38"/>
              <w:rPr>
                <w:sz w:val="18"/>
              </w:rPr>
            </w:pPr>
            <w:r>
              <w:rPr>
                <w:spacing w:val="-4"/>
                <w:sz w:val="18"/>
              </w:rPr>
              <w:t>88.1</w:t>
            </w:r>
          </w:p>
        </w:tc>
        <w:tc>
          <w:tcPr>
            <w:tcW w:w="1559" w:type="dxa"/>
          </w:tcPr>
          <w:p w:rsidR="00555920" w:rsidRDefault="00A1413B">
            <w:pPr>
              <w:pStyle w:val="TableParagraph"/>
              <w:spacing w:before="57"/>
              <w:ind w:left="472"/>
              <w:jc w:val="left"/>
              <w:rPr>
                <w:sz w:val="18"/>
              </w:rPr>
            </w:pPr>
            <w:r>
              <w:rPr>
                <w:spacing w:val="-5"/>
                <w:sz w:val="18"/>
              </w:rPr>
              <w:t>151</w:t>
            </w:r>
          </w:p>
        </w:tc>
        <w:tc>
          <w:tcPr>
            <w:tcW w:w="1556" w:type="dxa"/>
          </w:tcPr>
          <w:p w:rsidR="00555920" w:rsidRDefault="00A1413B">
            <w:pPr>
              <w:pStyle w:val="TableParagraph"/>
              <w:spacing w:before="57"/>
              <w:ind w:right="43"/>
              <w:rPr>
                <w:sz w:val="18"/>
              </w:rPr>
            </w:pPr>
            <w:r>
              <w:rPr>
                <w:spacing w:val="-4"/>
                <w:sz w:val="18"/>
              </w:rPr>
              <w:t>16.9</w:t>
            </w:r>
          </w:p>
        </w:tc>
      </w:tr>
      <w:tr w:rsidR="00555920">
        <w:trPr>
          <w:trHeight w:val="315"/>
        </w:trPr>
        <w:tc>
          <w:tcPr>
            <w:tcW w:w="1558" w:type="dxa"/>
          </w:tcPr>
          <w:p w:rsidR="00555920" w:rsidRDefault="00A1413B">
            <w:pPr>
              <w:pStyle w:val="TableParagraph"/>
              <w:ind w:right="286"/>
              <w:jc w:val="right"/>
              <w:rPr>
                <w:sz w:val="18"/>
              </w:rPr>
            </w:pPr>
            <w:r>
              <w:rPr>
                <w:sz w:val="18"/>
              </w:rPr>
              <w:t>Jun-</w:t>
            </w:r>
            <w:r>
              <w:rPr>
                <w:spacing w:val="-5"/>
                <w:sz w:val="18"/>
              </w:rPr>
              <w:t>24</w:t>
            </w:r>
          </w:p>
        </w:tc>
        <w:tc>
          <w:tcPr>
            <w:tcW w:w="1559" w:type="dxa"/>
          </w:tcPr>
          <w:p w:rsidR="00555920" w:rsidRDefault="00A1413B">
            <w:pPr>
              <w:pStyle w:val="TableParagraph"/>
              <w:ind w:right="514"/>
              <w:jc w:val="right"/>
              <w:rPr>
                <w:sz w:val="18"/>
              </w:rPr>
            </w:pPr>
            <w:r>
              <w:rPr>
                <w:spacing w:val="-4"/>
                <w:sz w:val="18"/>
              </w:rPr>
              <w:t>1.73</w:t>
            </w:r>
          </w:p>
        </w:tc>
        <w:tc>
          <w:tcPr>
            <w:tcW w:w="1558" w:type="dxa"/>
          </w:tcPr>
          <w:p w:rsidR="00555920" w:rsidRDefault="00A1413B">
            <w:pPr>
              <w:pStyle w:val="TableParagraph"/>
              <w:ind w:left="473"/>
              <w:jc w:val="left"/>
              <w:rPr>
                <w:sz w:val="18"/>
              </w:rPr>
            </w:pPr>
            <w:r>
              <w:rPr>
                <w:spacing w:val="-5"/>
                <w:sz w:val="18"/>
              </w:rPr>
              <w:t>225</w:t>
            </w:r>
          </w:p>
        </w:tc>
        <w:tc>
          <w:tcPr>
            <w:tcW w:w="1556" w:type="dxa"/>
          </w:tcPr>
          <w:p w:rsidR="00555920" w:rsidRDefault="00A1413B">
            <w:pPr>
              <w:pStyle w:val="TableParagraph"/>
              <w:ind w:left="672"/>
              <w:jc w:val="left"/>
              <w:rPr>
                <w:sz w:val="18"/>
              </w:rPr>
            </w:pPr>
            <w:r>
              <w:rPr>
                <w:spacing w:val="-4"/>
                <w:sz w:val="18"/>
              </w:rPr>
              <w:t>3.93</w:t>
            </w:r>
          </w:p>
        </w:tc>
        <w:tc>
          <w:tcPr>
            <w:tcW w:w="1559" w:type="dxa"/>
          </w:tcPr>
          <w:p w:rsidR="00555920" w:rsidRDefault="00A1413B">
            <w:pPr>
              <w:pStyle w:val="TableParagraph"/>
              <w:ind w:left="472"/>
              <w:jc w:val="left"/>
              <w:rPr>
                <w:sz w:val="18"/>
              </w:rPr>
            </w:pPr>
            <w:r>
              <w:rPr>
                <w:spacing w:val="-5"/>
                <w:sz w:val="18"/>
              </w:rPr>
              <w:t>229</w:t>
            </w:r>
          </w:p>
        </w:tc>
        <w:tc>
          <w:tcPr>
            <w:tcW w:w="1556" w:type="dxa"/>
          </w:tcPr>
          <w:p w:rsidR="00555920" w:rsidRDefault="00A1413B">
            <w:pPr>
              <w:pStyle w:val="TableParagraph"/>
              <w:ind w:left="157"/>
              <w:rPr>
                <w:sz w:val="18"/>
              </w:rPr>
            </w:pPr>
            <w:r>
              <w:rPr>
                <w:spacing w:val="-4"/>
                <w:sz w:val="18"/>
              </w:rPr>
              <w:t>3.86</w:t>
            </w:r>
          </w:p>
        </w:tc>
      </w:tr>
      <w:tr w:rsidR="00555920">
        <w:trPr>
          <w:trHeight w:val="318"/>
        </w:trPr>
        <w:tc>
          <w:tcPr>
            <w:tcW w:w="1558" w:type="dxa"/>
          </w:tcPr>
          <w:p w:rsidR="00555920" w:rsidRDefault="00A1413B">
            <w:pPr>
              <w:pStyle w:val="TableParagraph"/>
              <w:ind w:right="286"/>
              <w:jc w:val="right"/>
              <w:rPr>
                <w:sz w:val="18"/>
              </w:rPr>
            </w:pPr>
            <w:r>
              <w:rPr>
                <w:sz w:val="18"/>
              </w:rPr>
              <w:t>Jul-</w:t>
            </w:r>
            <w:r>
              <w:rPr>
                <w:spacing w:val="-5"/>
                <w:sz w:val="18"/>
              </w:rPr>
              <w:t>24</w:t>
            </w:r>
          </w:p>
        </w:tc>
        <w:tc>
          <w:tcPr>
            <w:tcW w:w="1559" w:type="dxa"/>
          </w:tcPr>
          <w:p w:rsidR="00555920" w:rsidRDefault="00A1413B">
            <w:pPr>
              <w:pStyle w:val="TableParagraph"/>
              <w:ind w:right="514"/>
              <w:jc w:val="right"/>
              <w:rPr>
                <w:sz w:val="18"/>
              </w:rPr>
            </w:pPr>
            <w:r>
              <w:rPr>
                <w:spacing w:val="-4"/>
                <w:sz w:val="18"/>
              </w:rPr>
              <w:t>1.65</w:t>
            </w:r>
          </w:p>
        </w:tc>
        <w:tc>
          <w:tcPr>
            <w:tcW w:w="1558" w:type="dxa"/>
          </w:tcPr>
          <w:p w:rsidR="00555920" w:rsidRDefault="00A1413B">
            <w:pPr>
              <w:pStyle w:val="TableParagraph"/>
              <w:ind w:left="473"/>
              <w:jc w:val="left"/>
              <w:rPr>
                <w:sz w:val="18"/>
              </w:rPr>
            </w:pPr>
            <w:r>
              <w:rPr>
                <w:spacing w:val="-5"/>
                <w:sz w:val="18"/>
              </w:rPr>
              <w:t>285</w:t>
            </w:r>
          </w:p>
        </w:tc>
        <w:tc>
          <w:tcPr>
            <w:tcW w:w="1556" w:type="dxa"/>
          </w:tcPr>
          <w:p w:rsidR="00555920" w:rsidRDefault="00A1413B">
            <w:pPr>
              <w:pStyle w:val="TableParagraph"/>
              <w:ind w:right="38"/>
              <w:rPr>
                <w:sz w:val="18"/>
              </w:rPr>
            </w:pPr>
            <w:r>
              <w:rPr>
                <w:spacing w:val="-4"/>
                <w:sz w:val="18"/>
              </w:rPr>
              <w:t>10.3</w:t>
            </w:r>
          </w:p>
        </w:tc>
        <w:tc>
          <w:tcPr>
            <w:tcW w:w="1559" w:type="dxa"/>
          </w:tcPr>
          <w:p w:rsidR="00555920" w:rsidRDefault="00A1413B">
            <w:pPr>
              <w:pStyle w:val="TableParagraph"/>
              <w:ind w:left="472"/>
              <w:jc w:val="left"/>
              <w:rPr>
                <w:sz w:val="18"/>
              </w:rPr>
            </w:pPr>
            <w:r>
              <w:rPr>
                <w:spacing w:val="-5"/>
                <w:sz w:val="18"/>
              </w:rPr>
              <w:t>295</w:t>
            </w:r>
          </w:p>
        </w:tc>
        <w:tc>
          <w:tcPr>
            <w:tcW w:w="1556" w:type="dxa"/>
          </w:tcPr>
          <w:p w:rsidR="00555920" w:rsidRDefault="00A1413B">
            <w:pPr>
              <w:pStyle w:val="TableParagraph"/>
              <w:ind w:left="157"/>
              <w:rPr>
                <w:sz w:val="18"/>
              </w:rPr>
            </w:pPr>
            <w:r>
              <w:rPr>
                <w:spacing w:val="-4"/>
                <w:sz w:val="18"/>
              </w:rPr>
              <w:t>9.08</w:t>
            </w:r>
          </w:p>
        </w:tc>
      </w:tr>
      <w:tr w:rsidR="00555920">
        <w:trPr>
          <w:trHeight w:val="315"/>
        </w:trPr>
        <w:tc>
          <w:tcPr>
            <w:tcW w:w="1558" w:type="dxa"/>
          </w:tcPr>
          <w:p w:rsidR="00555920" w:rsidRDefault="00A1413B">
            <w:pPr>
              <w:pStyle w:val="TableParagraph"/>
              <w:ind w:right="283"/>
              <w:jc w:val="right"/>
              <w:rPr>
                <w:sz w:val="18"/>
              </w:rPr>
            </w:pPr>
            <w:r>
              <w:rPr>
                <w:spacing w:val="-2"/>
                <w:sz w:val="18"/>
              </w:rPr>
              <w:t>Aug-</w:t>
            </w:r>
            <w:r>
              <w:rPr>
                <w:spacing w:val="-5"/>
                <w:sz w:val="18"/>
              </w:rPr>
              <w:t>24</w:t>
            </w:r>
          </w:p>
        </w:tc>
        <w:tc>
          <w:tcPr>
            <w:tcW w:w="1559" w:type="dxa"/>
          </w:tcPr>
          <w:p w:rsidR="00555920" w:rsidRDefault="00A1413B">
            <w:pPr>
              <w:pStyle w:val="TableParagraph"/>
              <w:ind w:right="514"/>
              <w:jc w:val="right"/>
              <w:rPr>
                <w:sz w:val="18"/>
              </w:rPr>
            </w:pPr>
            <w:r>
              <w:rPr>
                <w:spacing w:val="-4"/>
                <w:sz w:val="18"/>
              </w:rPr>
              <w:t>1.66</w:t>
            </w:r>
          </w:p>
        </w:tc>
        <w:tc>
          <w:tcPr>
            <w:tcW w:w="1558" w:type="dxa"/>
          </w:tcPr>
          <w:p w:rsidR="00555920" w:rsidRDefault="00A1413B">
            <w:pPr>
              <w:pStyle w:val="TableParagraph"/>
              <w:ind w:left="473"/>
              <w:jc w:val="left"/>
              <w:rPr>
                <w:sz w:val="18"/>
              </w:rPr>
            </w:pPr>
            <w:r>
              <w:rPr>
                <w:spacing w:val="-5"/>
                <w:sz w:val="18"/>
              </w:rPr>
              <w:t>259</w:t>
            </w:r>
          </w:p>
        </w:tc>
        <w:tc>
          <w:tcPr>
            <w:tcW w:w="1556" w:type="dxa"/>
          </w:tcPr>
          <w:p w:rsidR="00555920" w:rsidRDefault="00A1413B">
            <w:pPr>
              <w:pStyle w:val="TableParagraph"/>
              <w:ind w:left="672"/>
              <w:jc w:val="left"/>
              <w:rPr>
                <w:sz w:val="18"/>
              </w:rPr>
            </w:pPr>
            <w:r>
              <w:rPr>
                <w:spacing w:val="-2"/>
                <w:sz w:val="18"/>
              </w:rPr>
              <w:t>0.322</w:t>
            </w:r>
          </w:p>
        </w:tc>
        <w:tc>
          <w:tcPr>
            <w:tcW w:w="1559" w:type="dxa"/>
          </w:tcPr>
          <w:p w:rsidR="00555920" w:rsidRDefault="00A1413B">
            <w:pPr>
              <w:pStyle w:val="TableParagraph"/>
              <w:ind w:left="472"/>
              <w:jc w:val="left"/>
              <w:rPr>
                <w:sz w:val="18"/>
              </w:rPr>
            </w:pPr>
            <w:r>
              <w:rPr>
                <w:spacing w:val="-5"/>
                <w:sz w:val="18"/>
              </w:rPr>
              <w:t>259</w:t>
            </w:r>
          </w:p>
        </w:tc>
        <w:tc>
          <w:tcPr>
            <w:tcW w:w="1556" w:type="dxa"/>
          </w:tcPr>
          <w:p w:rsidR="00555920" w:rsidRDefault="00A1413B">
            <w:pPr>
              <w:pStyle w:val="TableParagraph"/>
              <w:ind w:right="43"/>
              <w:rPr>
                <w:sz w:val="18"/>
              </w:rPr>
            </w:pPr>
            <w:r>
              <w:rPr>
                <w:spacing w:val="-4"/>
                <w:sz w:val="18"/>
              </w:rPr>
              <w:t>32.9</w:t>
            </w:r>
          </w:p>
        </w:tc>
      </w:tr>
      <w:tr w:rsidR="00555920">
        <w:trPr>
          <w:trHeight w:val="315"/>
        </w:trPr>
        <w:tc>
          <w:tcPr>
            <w:tcW w:w="1558" w:type="dxa"/>
          </w:tcPr>
          <w:p w:rsidR="00555920" w:rsidRDefault="00A1413B">
            <w:pPr>
              <w:pStyle w:val="TableParagraph"/>
              <w:ind w:right="283"/>
              <w:jc w:val="right"/>
              <w:rPr>
                <w:sz w:val="18"/>
              </w:rPr>
            </w:pPr>
            <w:r>
              <w:rPr>
                <w:spacing w:val="-2"/>
                <w:sz w:val="18"/>
              </w:rPr>
              <w:t>Sep-</w:t>
            </w:r>
            <w:r>
              <w:rPr>
                <w:spacing w:val="-5"/>
                <w:sz w:val="18"/>
              </w:rPr>
              <w:t>24</w:t>
            </w:r>
          </w:p>
        </w:tc>
        <w:tc>
          <w:tcPr>
            <w:tcW w:w="1559" w:type="dxa"/>
          </w:tcPr>
          <w:p w:rsidR="00555920" w:rsidRDefault="00A1413B">
            <w:pPr>
              <w:pStyle w:val="TableParagraph"/>
              <w:ind w:right="514"/>
              <w:jc w:val="right"/>
              <w:rPr>
                <w:sz w:val="18"/>
              </w:rPr>
            </w:pPr>
            <w:r>
              <w:rPr>
                <w:spacing w:val="-4"/>
                <w:sz w:val="18"/>
              </w:rPr>
              <w:t>1.62</w:t>
            </w:r>
          </w:p>
        </w:tc>
        <w:tc>
          <w:tcPr>
            <w:tcW w:w="1558" w:type="dxa"/>
          </w:tcPr>
          <w:p w:rsidR="00555920" w:rsidRDefault="00A1413B">
            <w:pPr>
              <w:pStyle w:val="TableParagraph"/>
              <w:ind w:left="473"/>
              <w:jc w:val="left"/>
              <w:rPr>
                <w:sz w:val="18"/>
              </w:rPr>
            </w:pPr>
            <w:r>
              <w:rPr>
                <w:spacing w:val="-5"/>
                <w:sz w:val="18"/>
              </w:rPr>
              <w:t>264</w:t>
            </w:r>
          </w:p>
        </w:tc>
        <w:tc>
          <w:tcPr>
            <w:tcW w:w="1556" w:type="dxa"/>
          </w:tcPr>
          <w:p w:rsidR="00555920" w:rsidRDefault="00A1413B">
            <w:pPr>
              <w:pStyle w:val="TableParagraph"/>
              <w:ind w:left="672"/>
              <w:jc w:val="left"/>
              <w:rPr>
                <w:sz w:val="18"/>
              </w:rPr>
            </w:pPr>
            <w:r>
              <w:rPr>
                <w:spacing w:val="-2"/>
                <w:sz w:val="18"/>
              </w:rPr>
              <w:t>0.258</w:t>
            </w:r>
          </w:p>
        </w:tc>
        <w:tc>
          <w:tcPr>
            <w:tcW w:w="1559" w:type="dxa"/>
          </w:tcPr>
          <w:p w:rsidR="00555920" w:rsidRDefault="00A1413B">
            <w:pPr>
              <w:pStyle w:val="TableParagraph"/>
              <w:ind w:left="472"/>
              <w:jc w:val="left"/>
              <w:rPr>
                <w:sz w:val="18"/>
              </w:rPr>
            </w:pPr>
            <w:r>
              <w:rPr>
                <w:spacing w:val="-5"/>
                <w:sz w:val="18"/>
              </w:rPr>
              <w:t>264</w:t>
            </w:r>
          </w:p>
        </w:tc>
        <w:tc>
          <w:tcPr>
            <w:tcW w:w="1556" w:type="dxa"/>
          </w:tcPr>
          <w:p w:rsidR="00555920" w:rsidRDefault="00A1413B">
            <w:pPr>
              <w:pStyle w:val="TableParagraph"/>
              <w:ind w:right="43"/>
              <w:rPr>
                <w:sz w:val="18"/>
              </w:rPr>
            </w:pPr>
            <w:r>
              <w:rPr>
                <w:spacing w:val="-4"/>
                <w:sz w:val="18"/>
              </w:rPr>
              <w:t>31.9</w:t>
            </w: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pacing w:val="-2"/>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414"/>
        </w:trPr>
        <w:tc>
          <w:tcPr>
            <w:tcW w:w="1558" w:type="dxa"/>
          </w:tcPr>
          <w:p w:rsidR="00555920" w:rsidRDefault="00A1413B">
            <w:pPr>
              <w:pStyle w:val="TableParagraph"/>
              <w:spacing w:before="0" w:line="206" w:lineRule="exact"/>
              <w:ind w:left="736" w:right="85"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4"/>
              <w:ind w:left="269" w:right="115"/>
              <w:rPr>
                <w:b/>
                <w:sz w:val="18"/>
              </w:rPr>
            </w:pPr>
            <w:r>
              <w:rPr>
                <w:b/>
                <w:spacing w:val="-4"/>
                <w:sz w:val="18"/>
              </w:rPr>
              <w:t>1.77</w:t>
            </w:r>
          </w:p>
        </w:tc>
        <w:tc>
          <w:tcPr>
            <w:tcW w:w="1558" w:type="dxa"/>
          </w:tcPr>
          <w:p w:rsidR="00555920" w:rsidRDefault="00A1413B">
            <w:pPr>
              <w:pStyle w:val="TableParagraph"/>
              <w:spacing w:before="104"/>
              <w:ind w:left="473"/>
              <w:jc w:val="left"/>
              <w:rPr>
                <w:b/>
                <w:sz w:val="18"/>
              </w:rPr>
            </w:pPr>
            <w:r>
              <w:rPr>
                <w:b/>
                <w:spacing w:val="-5"/>
                <w:sz w:val="18"/>
              </w:rPr>
              <w:t>182</w:t>
            </w:r>
          </w:p>
        </w:tc>
        <w:tc>
          <w:tcPr>
            <w:tcW w:w="1556" w:type="dxa"/>
          </w:tcPr>
          <w:p w:rsidR="00555920" w:rsidRDefault="00A1413B">
            <w:pPr>
              <w:pStyle w:val="TableParagraph"/>
              <w:spacing w:before="104"/>
              <w:ind w:right="38"/>
              <w:rPr>
                <w:b/>
                <w:sz w:val="18"/>
              </w:rPr>
            </w:pPr>
            <w:r>
              <w:rPr>
                <w:b/>
                <w:spacing w:val="-4"/>
                <w:sz w:val="18"/>
              </w:rPr>
              <w:t>38.5</w:t>
            </w:r>
          </w:p>
        </w:tc>
        <w:tc>
          <w:tcPr>
            <w:tcW w:w="1559" w:type="dxa"/>
          </w:tcPr>
          <w:p w:rsidR="00555920" w:rsidRDefault="00A1413B">
            <w:pPr>
              <w:pStyle w:val="TableParagraph"/>
              <w:spacing w:before="104"/>
              <w:ind w:left="472"/>
              <w:jc w:val="left"/>
              <w:rPr>
                <w:b/>
                <w:sz w:val="18"/>
              </w:rPr>
            </w:pPr>
            <w:r>
              <w:rPr>
                <w:b/>
                <w:spacing w:val="-5"/>
                <w:sz w:val="18"/>
              </w:rPr>
              <w:t>221</w:t>
            </w:r>
          </w:p>
        </w:tc>
        <w:tc>
          <w:tcPr>
            <w:tcW w:w="1556" w:type="dxa"/>
          </w:tcPr>
          <w:p w:rsidR="00555920" w:rsidRDefault="00A1413B">
            <w:pPr>
              <w:pStyle w:val="TableParagraph"/>
              <w:spacing w:before="104"/>
              <w:ind w:right="43"/>
              <w:rPr>
                <w:b/>
                <w:sz w:val="18"/>
              </w:rPr>
            </w:pPr>
            <w:r>
              <w:rPr>
                <w:b/>
                <w:spacing w:val="-4"/>
                <w:sz w:val="18"/>
              </w:rPr>
              <w:t>17.0</w:t>
            </w:r>
          </w:p>
        </w:tc>
      </w:tr>
      <w:tr w:rsidR="00555920">
        <w:trPr>
          <w:trHeight w:val="414"/>
        </w:trPr>
        <w:tc>
          <w:tcPr>
            <w:tcW w:w="1558" w:type="dxa"/>
          </w:tcPr>
          <w:p w:rsidR="00555920" w:rsidRDefault="00A1413B">
            <w:pPr>
              <w:pStyle w:val="TableParagraph"/>
              <w:spacing w:before="0" w:line="206" w:lineRule="exact"/>
              <w:ind w:right="198"/>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195"/>
              <w:jc w:val="right"/>
              <w:rPr>
                <w:b/>
                <w:sz w:val="18"/>
              </w:rPr>
            </w:pPr>
            <w:r>
              <w:rPr>
                <w:b/>
                <w:spacing w:val="-2"/>
                <w:sz w:val="18"/>
              </w:rPr>
              <w:t>Trend</w:t>
            </w:r>
          </w:p>
        </w:tc>
        <w:tc>
          <w:tcPr>
            <w:tcW w:w="1559" w:type="dxa"/>
          </w:tcPr>
          <w:p w:rsidR="00555920" w:rsidRDefault="00A1413B">
            <w:pPr>
              <w:pStyle w:val="TableParagraph"/>
              <w:spacing w:before="104"/>
              <w:ind w:left="642"/>
              <w:jc w:val="left"/>
              <w:rPr>
                <w:b/>
                <w:sz w:val="18"/>
              </w:rPr>
            </w:pPr>
            <w:r>
              <w:rPr>
                <w:b/>
                <w:spacing w:val="-4"/>
                <w:sz w:val="18"/>
              </w:rPr>
              <w:t>Down</w:t>
            </w:r>
          </w:p>
        </w:tc>
        <w:tc>
          <w:tcPr>
            <w:tcW w:w="1558" w:type="dxa"/>
          </w:tcPr>
          <w:p w:rsidR="00555920" w:rsidRDefault="00A1413B">
            <w:pPr>
              <w:pStyle w:val="TableParagraph"/>
              <w:spacing w:before="104"/>
              <w:ind w:left="682"/>
              <w:jc w:val="left"/>
              <w:rPr>
                <w:b/>
                <w:sz w:val="18"/>
              </w:rPr>
            </w:pPr>
            <w:r>
              <w:rPr>
                <w:b/>
                <w:spacing w:val="-4"/>
                <w:sz w:val="18"/>
              </w:rPr>
              <w:t>None</w:t>
            </w:r>
          </w:p>
        </w:tc>
        <w:tc>
          <w:tcPr>
            <w:tcW w:w="1556" w:type="dxa"/>
          </w:tcPr>
          <w:p w:rsidR="00555920" w:rsidRDefault="00A1413B">
            <w:pPr>
              <w:pStyle w:val="TableParagraph"/>
              <w:spacing w:before="104"/>
              <w:ind w:left="643"/>
              <w:jc w:val="left"/>
              <w:rPr>
                <w:b/>
                <w:sz w:val="18"/>
              </w:rPr>
            </w:pPr>
            <w:r>
              <w:rPr>
                <w:b/>
                <w:spacing w:val="-4"/>
                <w:sz w:val="18"/>
              </w:rPr>
              <w:t>Down</w:t>
            </w:r>
          </w:p>
        </w:tc>
        <w:tc>
          <w:tcPr>
            <w:tcW w:w="1559" w:type="dxa"/>
          </w:tcPr>
          <w:p w:rsidR="00555920" w:rsidRDefault="00A1413B">
            <w:pPr>
              <w:pStyle w:val="TableParagraph"/>
              <w:spacing w:before="104"/>
              <w:ind w:left="681"/>
              <w:jc w:val="left"/>
              <w:rPr>
                <w:b/>
                <w:sz w:val="18"/>
              </w:rPr>
            </w:pPr>
            <w:r>
              <w:rPr>
                <w:b/>
                <w:spacing w:val="-4"/>
                <w:sz w:val="18"/>
              </w:rPr>
              <w:t>None</w:t>
            </w:r>
          </w:p>
        </w:tc>
        <w:tc>
          <w:tcPr>
            <w:tcW w:w="1556" w:type="dxa"/>
          </w:tcPr>
          <w:p w:rsidR="00555920" w:rsidRDefault="00A1413B">
            <w:pPr>
              <w:pStyle w:val="TableParagraph"/>
              <w:spacing w:before="104"/>
              <w:ind w:right="403"/>
              <w:jc w:val="right"/>
              <w:rPr>
                <w:b/>
                <w:sz w:val="18"/>
              </w:rPr>
            </w:pPr>
            <w:r>
              <w:rPr>
                <w:b/>
                <w:spacing w:val="-4"/>
                <w:sz w:val="18"/>
              </w:rPr>
              <w:t>None</w:t>
            </w:r>
          </w:p>
        </w:tc>
      </w:tr>
      <w:tr w:rsidR="00555920">
        <w:trPr>
          <w:trHeight w:val="414"/>
        </w:trPr>
        <w:tc>
          <w:tcPr>
            <w:tcW w:w="1558" w:type="dxa"/>
          </w:tcPr>
          <w:p w:rsidR="00555920" w:rsidRDefault="00A1413B">
            <w:pPr>
              <w:pStyle w:val="TableParagraph"/>
              <w:spacing w:before="0" w:line="205" w:lineRule="exact"/>
              <w:ind w:right="198"/>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95"/>
              <w:jc w:val="right"/>
              <w:rPr>
                <w:b/>
                <w:sz w:val="18"/>
              </w:rPr>
            </w:pPr>
            <w:r>
              <w:rPr>
                <w:b/>
                <w:spacing w:val="-2"/>
                <w:sz w:val="18"/>
              </w:rPr>
              <w:t>Average</w:t>
            </w:r>
          </w:p>
        </w:tc>
        <w:tc>
          <w:tcPr>
            <w:tcW w:w="1559" w:type="dxa"/>
          </w:tcPr>
          <w:p w:rsidR="00555920" w:rsidRDefault="00A1413B">
            <w:pPr>
              <w:pStyle w:val="TableParagraph"/>
              <w:spacing w:before="102"/>
              <w:ind w:left="269" w:right="115"/>
              <w:rPr>
                <w:b/>
                <w:sz w:val="18"/>
              </w:rPr>
            </w:pPr>
            <w:r>
              <w:rPr>
                <w:b/>
                <w:spacing w:val="-4"/>
                <w:sz w:val="18"/>
              </w:rPr>
              <w:t>2.22</w:t>
            </w:r>
          </w:p>
        </w:tc>
        <w:tc>
          <w:tcPr>
            <w:tcW w:w="1558" w:type="dxa"/>
          </w:tcPr>
          <w:p w:rsidR="00555920" w:rsidRDefault="00A1413B">
            <w:pPr>
              <w:pStyle w:val="TableParagraph"/>
              <w:spacing w:before="102"/>
              <w:ind w:left="473"/>
              <w:jc w:val="left"/>
              <w:rPr>
                <w:b/>
                <w:sz w:val="18"/>
              </w:rPr>
            </w:pPr>
            <w:r>
              <w:rPr>
                <w:b/>
                <w:spacing w:val="-5"/>
                <w:sz w:val="18"/>
              </w:rPr>
              <w:t>188</w:t>
            </w:r>
          </w:p>
        </w:tc>
        <w:tc>
          <w:tcPr>
            <w:tcW w:w="1556" w:type="dxa"/>
          </w:tcPr>
          <w:p w:rsidR="00555920" w:rsidRDefault="00A1413B">
            <w:pPr>
              <w:pStyle w:val="TableParagraph"/>
              <w:spacing w:before="102"/>
              <w:ind w:right="38"/>
              <w:rPr>
                <w:b/>
                <w:sz w:val="18"/>
              </w:rPr>
            </w:pPr>
            <w:r>
              <w:rPr>
                <w:b/>
                <w:spacing w:val="-4"/>
                <w:sz w:val="18"/>
              </w:rPr>
              <w:t>39.9</w:t>
            </w:r>
          </w:p>
        </w:tc>
        <w:tc>
          <w:tcPr>
            <w:tcW w:w="1559" w:type="dxa"/>
          </w:tcPr>
          <w:p w:rsidR="00555920" w:rsidRDefault="00A1413B">
            <w:pPr>
              <w:pStyle w:val="TableParagraph"/>
              <w:spacing w:before="102"/>
              <w:ind w:left="472"/>
              <w:jc w:val="left"/>
              <w:rPr>
                <w:b/>
                <w:sz w:val="18"/>
              </w:rPr>
            </w:pPr>
            <w:r>
              <w:rPr>
                <w:b/>
                <w:spacing w:val="-5"/>
                <w:sz w:val="18"/>
              </w:rPr>
              <w:t>228</w:t>
            </w:r>
          </w:p>
        </w:tc>
        <w:tc>
          <w:tcPr>
            <w:tcW w:w="1556" w:type="dxa"/>
          </w:tcPr>
          <w:p w:rsidR="00555920" w:rsidRDefault="00A1413B">
            <w:pPr>
              <w:pStyle w:val="TableParagraph"/>
              <w:spacing w:before="102"/>
              <w:ind w:right="43"/>
              <w:rPr>
                <w:b/>
                <w:sz w:val="18"/>
              </w:rPr>
            </w:pPr>
            <w:r>
              <w:rPr>
                <w:b/>
                <w:spacing w:val="-4"/>
                <w:sz w:val="18"/>
              </w:rPr>
              <w:t>21.1</w:t>
            </w:r>
          </w:p>
        </w:tc>
      </w:tr>
      <w:tr w:rsidR="00555920">
        <w:trPr>
          <w:trHeight w:val="414"/>
        </w:trPr>
        <w:tc>
          <w:tcPr>
            <w:tcW w:w="1558" w:type="dxa"/>
          </w:tcPr>
          <w:p w:rsidR="00555920" w:rsidRDefault="00A1413B">
            <w:pPr>
              <w:pStyle w:val="TableParagraph"/>
              <w:spacing w:before="0" w:line="206" w:lineRule="exact"/>
              <w:ind w:left="729" w:right="191" w:hanging="104"/>
              <w:jc w:val="left"/>
              <w:rPr>
                <w:b/>
                <w:sz w:val="18"/>
              </w:rPr>
            </w:pPr>
            <w:r>
              <w:rPr>
                <w:b/>
                <w:spacing w:val="-2"/>
                <w:sz w:val="18"/>
              </w:rPr>
              <w:t>Average Annual</w:t>
            </w:r>
          </w:p>
        </w:tc>
        <w:tc>
          <w:tcPr>
            <w:tcW w:w="1559" w:type="dxa"/>
          </w:tcPr>
          <w:p w:rsidR="00555920" w:rsidRDefault="00A1413B">
            <w:pPr>
              <w:pStyle w:val="TableParagraph"/>
              <w:spacing w:before="102"/>
              <w:ind w:left="269" w:right="115"/>
              <w:rPr>
                <w:b/>
                <w:sz w:val="18"/>
              </w:rPr>
            </w:pPr>
            <w:r>
              <w:rPr>
                <w:b/>
                <w:spacing w:val="-4"/>
                <w:sz w:val="18"/>
              </w:rPr>
              <w:t>2.03</w:t>
            </w:r>
          </w:p>
        </w:tc>
        <w:tc>
          <w:tcPr>
            <w:tcW w:w="1558" w:type="dxa"/>
          </w:tcPr>
          <w:p w:rsidR="00555920" w:rsidRDefault="00A1413B">
            <w:pPr>
              <w:pStyle w:val="TableParagraph"/>
              <w:spacing w:before="102"/>
              <w:ind w:left="473"/>
              <w:jc w:val="left"/>
              <w:rPr>
                <w:b/>
                <w:sz w:val="18"/>
              </w:rPr>
            </w:pPr>
            <w:r>
              <w:rPr>
                <w:b/>
                <w:spacing w:val="-5"/>
                <w:sz w:val="18"/>
              </w:rPr>
              <w:t>186</w:t>
            </w:r>
          </w:p>
        </w:tc>
        <w:tc>
          <w:tcPr>
            <w:tcW w:w="1556" w:type="dxa"/>
          </w:tcPr>
          <w:p w:rsidR="00555920" w:rsidRDefault="00A1413B">
            <w:pPr>
              <w:pStyle w:val="TableParagraph"/>
              <w:spacing w:before="102"/>
              <w:ind w:right="38"/>
              <w:rPr>
                <w:b/>
                <w:sz w:val="18"/>
              </w:rPr>
            </w:pPr>
            <w:r>
              <w:rPr>
                <w:b/>
                <w:spacing w:val="-4"/>
                <w:sz w:val="18"/>
              </w:rPr>
              <w:t>39.3</w:t>
            </w:r>
          </w:p>
        </w:tc>
        <w:tc>
          <w:tcPr>
            <w:tcW w:w="1559" w:type="dxa"/>
          </w:tcPr>
          <w:p w:rsidR="00555920" w:rsidRDefault="00A1413B">
            <w:pPr>
              <w:pStyle w:val="TableParagraph"/>
              <w:spacing w:before="102"/>
              <w:ind w:left="472"/>
              <w:jc w:val="left"/>
              <w:rPr>
                <w:b/>
                <w:sz w:val="18"/>
              </w:rPr>
            </w:pPr>
            <w:r>
              <w:rPr>
                <w:b/>
                <w:spacing w:val="-5"/>
                <w:sz w:val="18"/>
              </w:rPr>
              <w:t>225</w:t>
            </w:r>
          </w:p>
        </w:tc>
        <w:tc>
          <w:tcPr>
            <w:tcW w:w="1556" w:type="dxa"/>
          </w:tcPr>
          <w:p w:rsidR="00555920" w:rsidRDefault="00A1413B">
            <w:pPr>
              <w:pStyle w:val="TableParagraph"/>
              <w:spacing w:before="102"/>
              <w:ind w:right="43"/>
              <w:rPr>
                <w:b/>
                <w:sz w:val="18"/>
              </w:rPr>
            </w:pPr>
            <w:r>
              <w:rPr>
                <w:b/>
                <w:spacing w:val="-4"/>
                <w:sz w:val="18"/>
              </w:rPr>
              <w:t>19.4</w:t>
            </w:r>
          </w:p>
        </w:tc>
      </w:tr>
    </w:tbl>
    <w:p w:rsidR="00555920" w:rsidRDefault="00A1413B">
      <w:pPr>
        <w:tabs>
          <w:tab w:val="left" w:pos="720"/>
        </w:tabs>
        <w:spacing w:before="1"/>
        <w:ind w:left="720" w:right="980" w:hanging="360"/>
        <w:rPr>
          <w:sz w:val="18"/>
        </w:rPr>
      </w:pPr>
      <w:r>
        <w:rPr>
          <w:spacing w:val="-10"/>
          <w:sz w:val="18"/>
        </w:rPr>
        <w:t>*</w:t>
      </w:r>
      <w:r>
        <w:rPr>
          <w:sz w:val="18"/>
        </w:rPr>
        <w:tab/>
        <w:t>The</w:t>
      </w:r>
      <w:r>
        <w:rPr>
          <w:spacing w:val="-3"/>
          <w:sz w:val="18"/>
        </w:rPr>
        <w:t xml:space="preserve"> </w:t>
      </w:r>
      <w:r>
        <w:rPr>
          <w:sz w:val="18"/>
        </w:rPr>
        <w:t>City</w:t>
      </w:r>
      <w:r>
        <w:rPr>
          <w:spacing w:val="-2"/>
          <w:sz w:val="18"/>
        </w:rPr>
        <w:t xml:space="preserve"> </w:t>
      </w:r>
      <w:r>
        <w:rPr>
          <w:sz w:val="18"/>
        </w:rPr>
        <w:t>of</w:t>
      </w:r>
      <w:r>
        <w:rPr>
          <w:spacing w:val="-5"/>
          <w:sz w:val="18"/>
        </w:rPr>
        <w:t xml:space="preserve"> </w:t>
      </w:r>
      <w:r>
        <w:rPr>
          <w:sz w:val="18"/>
        </w:rPr>
        <w:t>Benicia</w:t>
      </w:r>
      <w:r>
        <w:rPr>
          <w:spacing w:val="-3"/>
          <w:sz w:val="18"/>
        </w:rPr>
        <w:t xml:space="preserve"> </w:t>
      </w:r>
      <w:r>
        <w:rPr>
          <w:sz w:val="18"/>
        </w:rPr>
        <w:t>has</w:t>
      </w:r>
      <w:r>
        <w:rPr>
          <w:spacing w:val="-2"/>
          <w:sz w:val="18"/>
        </w:rPr>
        <w:t xml:space="preserve"> </w:t>
      </w:r>
      <w:r>
        <w:rPr>
          <w:sz w:val="18"/>
        </w:rPr>
        <w:t>sampled</w:t>
      </w:r>
      <w:r>
        <w:rPr>
          <w:spacing w:val="-3"/>
          <w:sz w:val="18"/>
        </w:rPr>
        <w:t xml:space="preserve"> </w:t>
      </w:r>
      <w:r>
        <w:rPr>
          <w:sz w:val="18"/>
        </w:rPr>
        <w:t>more</w:t>
      </w:r>
      <w:r>
        <w:rPr>
          <w:spacing w:val="-3"/>
          <w:sz w:val="18"/>
        </w:rPr>
        <w:t xml:space="preserve"> </w:t>
      </w:r>
      <w:r>
        <w:rPr>
          <w:sz w:val="18"/>
        </w:rPr>
        <w:t>intensively</w:t>
      </w:r>
      <w:r>
        <w:rPr>
          <w:spacing w:val="-2"/>
          <w:sz w:val="18"/>
        </w:rPr>
        <w:t xml:space="preserve"> </w:t>
      </w:r>
      <w:r>
        <w:rPr>
          <w:sz w:val="18"/>
        </w:rPr>
        <w:t>since</w:t>
      </w:r>
      <w:r>
        <w:rPr>
          <w:spacing w:val="-3"/>
          <w:sz w:val="18"/>
        </w:rPr>
        <w:t xml:space="preserve"> </w:t>
      </w:r>
      <w:r>
        <w:rPr>
          <w:sz w:val="18"/>
        </w:rPr>
        <w:t>September</w:t>
      </w:r>
      <w:r>
        <w:rPr>
          <w:spacing w:val="-6"/>
          <w:sz w:val="18"/>
        </w:rPr>
        <w:t xml:space="preserve"> </w:t>
      </w:r>
      <w:r>
        <w:rPr>
          <w:sz w:val="18"/>
        </w:rPr>
        <w:t>2015</w:t>
      </w:r>
      <w:r>
        <w:rPr>
          <w:spacing w:val="-3"/>
          <w:sz w:val="18"/>
        </w:rPr>
        <w:t xml:space="preserve"> </w:t>
      </w:r>
      <w:r>
        <w:rPr>
          <w:sz w:val="18"/>
        </w:rPr>
        <w:t>than</w:t>
      </w:r>
      <w:r>
        <w:rPr>
          <w:spacing w:val="-3"/>
          <w:sz w:val="18"/>
        </w:rPr>
        <w:t xml:space="preserve"> </w:t>
      </w:r>
      <w:r>
        <w:rPr>
          <w:sz w:val="18"/>
        </w:rPr>
        <w:t>required</w:t>
      </w:r>
      <w:r>
        <w:rPr>
          <w:spacing w:val="-3"/>
          <w:sz w:val="18"/>
        </w:rPr>
        <w:t xml:space="preserve"> </w:t>
      </w:r>
      <w:r>
        <w:rPr>
          <w:sz w:val="18"/>
        </w:rPr>
        <w:t>under</w:t>
      </w:r>
      <w:r>
        <w:rPr>
          <w:spacing w:val="-3"/>
          <w:sz w:val="18"/>
        </w:rPr>
        <w:t xml:space="preserve"> </w:t>
      </w:r>
      <w:r>
        <w:rPr>
          <w:sz w:val="18"/>
        </w:rPr>
        <w:t>the</w:t>
      </w:r>
      <w:r>
        <w:rPr>
          <w:spacing w:val="-3"/>
          <w:sz w:val="18"/>
        </w:rPr>
        <w:t xml:space="preserve"> </w:t>
      </w:r>
      <w:r>
        <w:rPr>
          <w:sz w:val="18"/>
        </w:rPr>
        <w:t>Nutrient Watershed</w:t>
      </w:r>
      <w:r>
        <w:rPr>
          <w:spacing w:val="-6"/>
          <w:sz w:val="18"/>
        </w:rPr>
        <w:t xml:space="preserve"> </w:t>
      </w:r>
      <w:r>
        <w:rPr>
          <w:sz w:val="18"/>
        </w:rPr>
        <w:t>Permit.</w:t>
      </w:r>
      <w:r>
        <w:rPr>
          <w:spacing w:val="-3"/>
          <w:sz w:val="18"/>
        </w:rPr>
        <w:t xml:space="preserve"> </w:t>
      </w:r>
      <w:r>
        <w:rPr>
          <w:sz w:val="18"/>
        </w:rPr>
        <w:t>This</w:t>
      </w:r>
      <w:r>
        <w:rPr>
          <w:spacing w:val="-6"/>
          <w:sz w:val="18"/>
        </w:rPr>
        <w:t xml:space="preserve"> </w:t>
      </w:r>
      <w:r>
        <w:rPr>
          <w:sz w:val="18"/>
        </w:rPr>
        <w:t>data</w:t>
      </w:r>
      <w:r>
        <w:rPr>
          <w:spacing w:val="-3"/>
          <w:sz w:val="18"/>
        </w:rPr>
        <w:t xml:space="preserve"> </w:t>
      </w:r>
      <w:r>
        <w:rPr>
          <w:sz w:val="18"/>
        </w:rPr>
        <w:t>represents</w:t>
      </w:r>
      <w:r>
        <w:rPr>
          <w:spacing w:val="-3"/>
          <w:sz w:val="18"/>
        </w:rPr>
        <w:t xml:space="preserve"> </w:t>
      </w:r>
      <w:r>
        <w:rPr>
          <w:sz w:val="18"/>
        </w:rPr>
        <w:t>the</w:t>
      </w:r>
      <w:r>
        <w:rPr>
          <w:spacing w:val="-5"/>
          <w:sz w:val="18"/>
        </w:rPr>
        <w:t xml:space="preserve"> </w:t>
      </w:r>
      <w:r>
        <w:rPr>
          <w:sz w:val="18"/>
        </w:rPr>
        <w:t>average</w:t>
      </w:r>
      <w:r>
        <w:rPr>
          <w:spacing w:val="-4"/>
          <w:sz w:val="18"/>
        </w:rPr>
        <w:t xml:space="preserve"> </w:t>
      </w:r>
      <w:r>
        <w:rPr>
          <w:sz w:val="18"/>
        </w:rPr>
        <w:t>monthly</w:t>
      </w:r>
      <w:r>
        <w:rPr>
          <w:spacing w:val="-2"/>
          <w:sz w:val="18"/>
        </w:rPr>
        <w:t xml:space="preserve"> </w:t>
      </w:r>
      <w:r>
        <w:rPr>
          <w:sz w:val="18"/>
        </w:rPr>
        <w:t>loads</w:t>
      </w:r>
      <w:r>
        <w:rPr>
          <w:spacing w:val="-6"/>
          <w:sz w:val="18"/>
        </w:rPr>
        <w:t xml:space="preserve"> </w:t>
      </w:r>
      <w:r>
        <w:rPr>
          <w:sz w:val="18"/>
        </w:rPr>
        <w:t>during</w:t>
      </w:r>
      <w:r>
        <w:rPr>
          <w:spacing w:val="-3"/>
          <w:sz w:val="18"/>
        </w:rPr>
        <w:t xml:space="preserve"> </w:t>
      </w:r>
      <w:r>
        <w:rPr>
          <w:sz w:val="18"/>
        </w:rPr>
        <w:t>this</w:t>
      </w:r>
      <w:r>
        <w:rPr>
          <w:spacing w:val="-6"/>
          <w:sz w:val="18"/>
        </w:rPr>
        <w:t xml:space="preserve"> </w:t>
      </w:r>
      <w:r>
        <w:rPr>
          <w:sz w:val="18"/>
        </w:rPr>
        <w:t>intensive</w:t>
      </w:r>
      <w:r>
        <w:rPr>
          <w:spacing w:val="-3"/>
          <w:sz w:val="18"/>
        </w:rPr>
        <w:t xml:space="preserve"> </w:t>
      </w:r>
      <w:r>
        <w:rPr>
          <w:sz w:val="18"/>
        </w:rPr>
        <w:t>sampling</w:t>
      </w:r>
      <w:r>
        <w:rPr>
          <w:spacing w:val="-3"/>
          <w:sz w:val="18"/>
        </w:rPr>
        <w:t xml:space="preserve"> </w:t>
      </w:r>
      <w:r>
        <w:rPr>
          <w:spacing w:val="-2"/>
          <w:sz w:val="18"/>
        </w:rPr>
        <w:t>period.</w:t>
      </w:r>
    </w:p>
    <w:p w:rsidR="00555920" w:rsidRDefault="00A1413B">
      <w:pPr>
        <w:tabs>
          <w:tab w:val="left" w:pos="720"/>
        </w:tabs>
        <w:spacing w:line="206" w:lineRule="exact"/>
        <w:ind w:left="360"/>
        <w:rPr>
          <w:sz w:val="18"/>
        </w:rPr>
      </w:pPr>
      <w:r>
        <w:rPr>
          <w:spacing w:val="-5"/>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2"/>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 “Ammonia”</w:t>
      </w:r>
      <w:r>
        <w:rPr>
          <w:spacing w:val="-2"/>
          <w:sz w:val="18"/>
        </w:rPr>
        <w:t xml:space="preserve"> </w:t>
      </w:r>
      <w:r>
        <w:rPr>
          <w:sz w:val="18"/>
        </w:rPr>
        <w:t>and</w:t>
      </w:r>
      <w:r>
        <w:rPr>
          <w:spacing w:val="-2"/>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1"/>
          <w:sz w:val="18"/>
        </w:rPr>
        <w:t xml:space="preserve"> </w:t>
      </w:r>
      <w:r>
        <w:rPr>
          <w:spacing w:val="-2"/>
          <w:sz w:val="18"/>
        </w:rPr>
        <w:t>values.</w:t>
      </w:r>
    </w:p>
    <w:p w:rsidR="00555920" w:rsidRDefault="00A1413B">
      <w:pPr>
        <w:spacing w:before="2"/>
        <w:ind w:left="360"/>
        <w:rPr>
          <w:sz w:val="18"/>
        </w:rPr>
      </w:pPr>
      <w:r>
        <w:rPr>
          <w:sz w:val="18"/>
        </w:rPr>
        <w:t>***</w:t>
      </w:r>
      <w:r>
        <w:rPr>
          <w:spacing w:val="69"/>
          <w:w w:val="150"/>
          <w:sz w:val="18"/>
        </w:rPr>
        <w:t xml:space="preserve"> </w:t>
      </w:r>
      <w:r>
        <w:rPr>
          <w:sz w:val="18"/>
        </w:rPr>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3"/>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1"/>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statistical</w:t>
      </w:r>
      <w:r>
        <w:rPr>
          <w:spacing w:val="-1"/>
          <w:sz w:val="18"/>
        </w:rPr>
        <w:t xml:space="preserve"> </w:t>
      </w:r>
      <w:r>
        <w:rPr>
          <w:spacing w:val="-2"/>
          <w:sz w:val="18"/>
        </w:rPr>
        <w:t>analysis.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before="237" w:after="59"/>
        <w:ind w:left="360"/>
        <w:rPr>
          <w:b/>
          <w:sz w:val="24"/>
        </w:rPr>
      </w:pPr>
      <w:bookmarkStart w:id="6" w:name="3_City_of_Burlingame"/>
      <w:bookmarkStart w:id="7" w:name="_bookmark22"/>
      <w:bookmarkStart w:id="8" w:name="_bookmark28"/>
      <w:bookmarkEnd w:id="6"/>
      <w:bookmarkEnd w:id="7"/>
      <w:bookmarkEnd w:id="8"/>
      <w:r>
        <w:rPr>
          <w:b/>
          <w:color w:val="53575A"/>
          <w:sz w:val="24"/>
        </w:rPr>
        <w:lastRenderedPageBreak/>
        <w:t>Table</w:t>
      </w:r>
      <w:r>
        <w:rPr>
          <w:b/>
          <w:color w:val="53575A"/>
          <w:spacing w:val="-4"/>
          <w:sz w:val="24"/>
        </w:rPr>
        <w:t xml:space="preserve"> </w:t>
      </w:r>
      <w:r>
        <w:rPr>
          <w:b/>
          <w:color w:val="53575A"/>
          <w:sz w:val="24"/>
        </w:rPr>
        <w:t>3-1.</w:t>
      </w:r>
      <w:r>
        <w:rPr>
          <w:b/>
          <w:color w:val="53575A"/>
          <w:spacing w:val="-4"/>
          <w:sz w:val="24"/>
        </w:rPr>
        <w:t xml:space="preserve"> </w:t>
      </w:r>
      <w:r>
        <w:rPr>
          <w:b/>
          <w:color w:val="53575A"/>
          <w:sz w:val="24"/>
        </w:rPr>
        <w:t>Discharge:</w:t>
      </w:r>
      <w:r>
        <w:rPr>
          <w:b/>
          <w:color w:val="53575A"/>
          <w:spacing w:val="-6"/>
          <w:sz w:val="24"/>
        </w:rPr>
        <w:t xml:space="preserve"> </w:t>
      </w:r>
      <w:r>
        <w:rPr>
          <w:b/>
          <w:color w:val="53575A"/>
          <w:sz w:val="24"/>
        </w:rPr>
        <w:t>Burlingame</w:t>
      </w:r>
      <w:r>
        <w:rPr>
          <w:b/>
          <w:color w:val="53575A"/>
          <w:spacing w:val="-4"/>
          <w:sz w:val="24"/>
        </w:rPr>
        <w:t xml:space="preserve"> </w:t>
      </w:r>
      <w:r>
        <w:rPr>
          <w:b/>
          <w:color w:val="53575A"/>
          <w:sz w:val="24"/>
        </w:rPr>
        <w:t>Monthly</w:t>
      </w:r>
      <w:r>
        <w:rPr>
          <w:b/>
          <w:color w:val="53575A"/>
          <w:spacing w:val="-6"/>
          <w:sz w:val="24"/>
        </w:rPr>
        <w:t xml:space="preserve"> </w:t>
      </w:r>
      <w:r>
        <w:rPr>
          <w:b/>
          <w:color w:val="53575A"/>
          <w:sz w:val="24"/>
        </w:rPr>
        <w:t>Flows</w:t>
      </w:r>
      <w:r>
        <w:rPr>
          <w:b/>
          <w:color w:val="53575A"/>
          <w:spacing w:val="-3"/>
          <w:sz w:val="24"/>
        </w:rPr>
        <w:t xml:space="preserve"> </w:t>
      </w:r>
      <w:r>
        <w:rPr>
          <w:b/>
          <w:color w:val="53575A"/>
          <w:sz w:val="24"/>
        </w:rPr>
        <w:t>and</w:t>
      </w:r>
      <w:r>
        <w:rPr>
          <w:b/>
          <w:color w:val="53575A"/>
          <w:spacing w:val="-5"/>
          <w:sz w:val="24"/>
        </w:rPr>
        <w:t xml:space="preserve"> </w:t>
      </w:r>
      <w:r>
        <w:rPr>
          <w:b/>
          <w:color w:val="53575A"/>
          <w:spacing w:val="-2"/>
          <w:sz w:val="24"/>
        </w:rPr>
        <w:t>Loads</w:t>
      </w: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right="108"/>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355"/>
              <w:jc w:val="lef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ind w:right="474"/>
              <w:jc w:val="right"/>
              <w:rPr>
                <w:sz w:val="18"/>
              </w:rPr>
            </w:pPr>
            <w:r>
              <w:rPr>
                <w:sz w:val="18"/>
              </w:rPr>
              <w:t>Oct-</w:t>
            </w:r>
            <w:r>
              <w:rPr>
                <w:spacing w:val="-5"/>
                <w:sz w:val="18"/>
              </w:rPr>
              <w:t>12</w:t>
            </w:r>
          </w:p>
        </w:tc>
        <w:tc>
          <w:tcPr>
            <w:tcW w:w="1558" w:type="dxa"/>
          </w:tcPr>
          <w:p w:rsidR="00555920" w:rsidRDefault="00A1413B">
            <w:pPr>
              <w:pStyle w:val="TableParagraph"/>
              <w:ind w:left="659"/>
              <w:jc w:val="left"/>
              <w:rPr>
                <w:sz w:val="18"/>
              </w:rPr>
            </w:pPr>
            <w:r>
              <w:rPr>
                <w:spacing w:val="-4"/>
                <w:sz w:val="18"/>
              </w:rPr>
              <w:t>2.66</w:t>
            </w:r>
          </w:p>
        </w:tc>
        <w:tc>
          <w:tcPr>
            <w:tcW w:w="1557" w:type="dxa"/>
          </w:tcPr>
          <w:p w:rsidR="00555920" w:rsidRDefault="00A1413B">
            <w:pPr>
              <w:pStyle w:val="TableParagraph"/>
              <w:ind w:left="756"/>
              <w:jc w:val="left"/>
              <w:rPr>
                <w:sz w:val="18"/>
              </w:rPr>
            </w:pPr>
            <w:r>
              <w:rPr>
                <w:spacing w:val="-5"/>
                <w:sz w:val="18"/>
              </w:rPr>
              <w:t>186</w:t>
            </w:r>
          </w:p>
        </w:tc>
        <w:tc>
          <w:tcPr>
            <w:tcW w:w="1557" w:type="dxa"/>
          </w:tcPr>
          <w:p w:rsidR="00555920" w:rsidRDefault="00A1413B">
            <w:pPr>
              <w:pStyle w:val="TableParagraph"/>
              <w:ind w:left="855"/>
              <w:jc w:val="left"/>
              <w:rPr>
                <w:sz w:val="18"/>
              </w:rPr>
            </w:pPr>
            <w:r>
              <w:rPr>
                <w:spacing w:val="-4"/>
                <w:sz w:val="18"/>
              </w:rPr>
              <w:t>53.5</w:t>
            </w:r>
          </w:p>
        </w:tc>
        <w:tc>
          <w:tcPr>
            <w:tcW w:w="1555" w:type="dxa"/>
          </w:tcPr>
          <w:p w:rsidR="00555920" w:rsidRDefault="00A1413B">
            <w:pPr>
              <w:pStyle w:val="TableParagraph"/>
              <w:ind w:left="757"/>
              <w:jc w:val="left"/>
              <w:rPr>
                <w:sz w:val="18"/>
              </w:rPr>
            </w:pPr>
            <w:r>
              <w:rPr>
                <w:spacing w:val="-5"/>
                <w:sz w:val="18"/>
              </w:rPr>
              <w:t>239</w:t>
            </w:r>
          </w:p>
        </w:tc>
        <w:tc>
          <w:tcPr>
            <w:tcW w:w="1446" w:type="dxa"/>
          </w:tcPr>
          <w:p w:rsidR="00555920" w:rsidRDefault="00A1413B">
            <w:pPr>
              <w:pStyle w:val="TableParagraph"/>
              <w:ind w:left="167" w:right="119"/>
              <w:rPr>
                <w:sz w:val="18"/>
              </w:rPr>
            </w:pPr>
            <w:r>
              <w:rPr>
                <w:spacing w:val="-4"/>
                <w:sz w:val="18"/>
              </w:rPr>
              <w:t>54.7</w:t>
            </w:r>
          </w:p>
        </w:tc>
      </w:tr>
      <w:tr w:rsidR="00555920">
        <w:trPr>
          <w:trHeight w:val="315"/>
        </w:trPr>
        <w:tc>
          <w:tcPr>
            <w:tcW w:w="1454" w:type="dxa"/>
          </w:tcPr>
          <w:p w:rsidR="00555920" w:rsidRDefault="00A1413B">
            <w:pPr>
              <w:pStyle w:val="TableParagraph"/>
              <w:ind w:right="474"/>
              <w:jc w:val="right"/>
              <w:rPr>
                <w:sz w:val="18"/>
              </w:rPr>
            </w:pPr>
            <w:r>
              <w:rPr>
                <w:spacing w:val="-2"/>
                <w:sz w:val="18"/>
              </w:rPr>
              <w:t>Nov-</w:t>
            </w:r>
            <w:r>
              <w:rPr>
                <w:spacing w:val="-5"/>
                <w:sz w:val="18"/>
              </w:rPr>
              <w:t>12</w:t>
            </w:r>
          </w:p>
        </w:tc>
        <w:tc>
          <w:tcPr>
            <w:tcW w:w="1558" w:type="dxa"/>
          </w:tcPr>
          <w:p w:rsidR="00555920" w:rsidRDefault="00A1413B">
            <w:pPr>
              <w:pStyle w:val="TableParagraph"/>
              <w:ind w:left="659"/>
              <w:jc w:val="left"/>
              <w:rPr>
                <w:sz w:val="18"/>
              </w:rPr>
            </w:pPr>
            <w:r>
              <w:rPr>
                <w:spacing w:val="-4"/>
                <w:sz w:val="18"/>
              </w:rPr>
              <w:t>2.86</w:t>
            </w:r>
          </w:p>
        </w:tc>
        <w:tc>
          <w:tcPr>
            <w:tcW w:w="1557" w:type="dxa"/>
          </w:tcPr>
          <w:p w:rsidR="00555920" w:rsidRDefault="00A1413B">
            <w:pPr>
              <w:pStyle w:val="TableParagraph"/>
              <w:ind w:left="756"/>
              <w:jc w:val="left"/>
              <w:rPr>
                <w:sz w:val="18"/>
              </w:rPr>
            </w:pPr>
            <w:r>
              <w:rPr>
                <w:spacing w:val="-5"/>
                <w:sz w:val="18"/>
              </w:rPr>
              <w:t>245</w:t>
            </w:r>
          </w:p>
        </w:tc>
        <w:tc>
          <w:tcPr>
            <w:tcW w:w="1557" w:type="dxa"/>
          </w:tcPr>
          <w:p w:rsidR="00555920" w:rsidRDefault="00A1413B">
            <w:pPr>
              <w:pStyle w:val="TableParagraph"/>
              <w:ind w:left="855"/>
              <w:jc w:val="left"/>
              <w:rPr>
                <w:sz w:val="18"/>
              </w:rPr>
            </w:pPr>
            <w:r>
              <w:rPr>
                <w:spacing w:val="-4"/>
                <w:sz w:val="18"/>
              </w:rPr>
              <w:t>75.7</w:t>
            </w:r>
          </w:p>
        </w:tc>
        <w:tc>
          <w:tcPr>
            <w:tcW w:w="1555" w:type="dxa"/>
          </w:tcPr>
          <w:p w:rsidR="00555920" w:rsidRDefault="00A1413B">
            <w:pPr>
              <w:pStyle w:val="TableParagraph"/>
              <w:ind w:left="757"/>
              <w:jc w:val="left"/>
              <w:rPr>
                <w:sz w:val="18"/>
              </w:rPr>
            </w:pPr>
            <w:r>
              <w:rPr>
                <w:spacing w:val="-5"/>
                <w:sz w:val="18"/>
              </w:rPr>
              <w:t>321</w:t>
            </w:r>
          </w:p>
        </w:tc>
        <w:tc>
          <w:tcPr>
            <w:tcW w:w="1446" w:type="dxa"/>
          </w:tcPr>
          <w:p w:rsidR="00555920" w:rsidRDefault="00A1413B">
            <w:pPr>
              <w:pStyle w:val="TableParagraph"/>
              <w:ind w:left="167" w:right="119"/>
              <w:rPr>
                <w:sz w:val="18"/>
              </w:rPr>
            </w:pPr>
            <w:r>
              <w:rPr>
                <w:spacing w:val="-4"/>
                <w:sz w:val="18"/>
              </w:rPr>
              <w:t>54.1</w:t>
            </w:r>
          </w:p>
        </w:tc>
      </w:tr>
      <w:tr w:rsidR="00555920">
        <w:trPr>
          <w:trHeight w:val="316"/>
        </w:trPr>
        <w:tc>
          <w:tcPr>
            <w:tcW w:w="1454" w:type="dxa"/>
          </w:tcPr>
          <w:p w:rsidR="00555920" w:rsidRDefault="00A1413B">
            <w:pPr>
              <w:pStyle w:val="TableParagraph"/>
              <w:ind w:right="474"/>
              <w:jc w:val="right"/>
              <w:rPr>
                <w:sz w:val="18"/>
              </w:rPr>
            </w:pPr>
            <w:r>
              <w:rPr>
                <w:spacing w:val="-2"/>
                <w:sz w:val="18"/>
              </w:rPr>
              <w:t>Dec-</w:t>
            </w:r>
            <w:r>
              <w:rPr>
                <w:spacing w:val="-5"/>
                <w:sz w:val="18"/>
              </w:rPr>
              <w:t>12</w:t>
            </w:r>
          </w:p>
        </w:tc>
        <w:tc>
          <w:tcPr>
            <w:tcW w:w="1558" w:type="dxa"/>
          </w:tcPr>
          <w:p w:rsidR="00555920" w:rsidRDefault="00A1413B">
            <w:pPr>
              <w:pStyle w:val="TableParagraph"/>
              <w:ind w:left="659"/>
              <w:jc w:val="left"/>
              <w:rPr>
                <w:sz w:val="18"/>
              </w:rPr>
            </w:pPr>
            <w:r>
              <w:rPr>
                <w:spacing w:val="-4"/>
                <w:sz w:val="18"/>
              </w:rPr>
              <w:t>4.00</w:t>
            </w:r>
          </w:p>
        </w:tc>
        <w:tc>
          <w:tcPr>
            <w:tcW w:w="1557" w:type="dxa"/>
          </w:tcPr>
          <w:p w:rsidR="00555920" w:rsidRDefault="00A1413B">
            <w:pPr>
              <w:pStyle w:val="TableParagraph"/>
              <w:ind w:left="756"/>
              <w:jc w:val="left"/>
              <w:rPr>
                <w:sz w:val="18"/>
              </w:rPr>
            </w:pPr>
            <w:r>
              <w:rPr>
                <w:spacing w:val="-5"/>
                <w:sz w:val="18"/>
              </w:rPr>
              <w:t>299</w:t>
            </w:r>
          </w:p>
        </w:tc>
        <w:tc>
          <w:tcPr>
            <w:tcW w:w="1557" w:type="dxa"/>
          </w:tcPr>
          <w:p w:rsidR="00555920" w:rsidRDefault="00A1413B">
            <w:pPr>
              <w:pStyle w:val="TableParagraph"/>
              <w:ind w:left="855"/>
              <w:jc w:val="left"/>
              <w:rPr>
                <w:sz w:val="18"/>
              </w:rPr>
            </w:pPr>
            <w:r>
              <w:rPr>
                <w:spacing w:val="-4"/>
                <w:sz w:val="18"/>
              </w:rPr>
              <w:t>63.6</w:t>
            </w:r>
          </w:p>
        </w:tc>
        <w:tc>
          <w:tcPr>
            <w:tcW w:w="1555" w:type="dxa"/>
          </w:tcPr>
          <w:p w:rsidR="00555920" w:rsidRDefault="00A1413B">
            <w:pPr>
              <w:pStyle w:val="TableParagraph"/>
              <w:ind w:left="757"/>
              <w:jc w:val="left"/>
              <w:rPr>
                <w:sz w:val="18"/>
              </w:rPr>
            </w:pPr>
            <w:r>
              <w:rPr>
                <w:spacing w:val="-5"/>
                <w:sz w:val="18"/>
              </w:rPr>
              <w:t>362</w:t>
            </w:r>
          </w:p>
        </w:tc>
        <w:tc>
          <w:tcPr>
            <w:tcW w:w="1446" w:type="dxa"/>
          </w:tcPr>
          <w:p w:rsidR="00555920" w:rsidRDefault="00A1413B">
            <w:pPr>
              <w:pStyle w:val="TableParagraph"/>
              <w:ind w:left="167" w:right="119"/>
              <w:rPr>
                <w:sz w:val="18"/>
              </w:rPr>
            </w:pPr>
            <w:r>
              <w:rPr>
                <w:spacing w:val="-4"/>
                <w:sz w:val="18"/>
              </w:rPr>
              <w:t>98.3</w:t>
            </w:r>
          </w:p>
        </w:tc>
      </w:tr>
      <w:tr w:rsidR="00555920">
        <w:trPr>
          <w:trHeight w:val="318"/>
        </w:trPr>
        <w:tc>
          <w:tcPr>
            <w:tcW w:w="1454" w:type="dxa"/>
          </w:tcPr>
          <w:p w:rsidR="00555920" w:rsidRDefault="00A1413B">
            <w:pPr>
              <w:pStyle w:val="TableParagraph"/>
              <w:spacing w:before="56"/>
              <w:ind w:right="477"/>
              <w:jc w:val="right"/>
              <w:rPr>
                <w:sz w:val="18"/>
              </w:rPr>
            </w:pPr>
            <w:r>
              <w:rPr>
                <w:sz w:val="18"/>
              </w:rPr>
              <w:t>Jan-</w:t>
            </w:r>
            <w:r>
              <w:rPr>
                <w:spacing w:val="-5"/>
                <w:sz w:val="18"/>
              </w:rPr>
              <w:t>13</w:t>
            </w:r>
          </w:p>
        </w:tc>
        <w:tc>
          <w:tcPr>
            <w:tcW w:w="1558" w:type="dxa"/>
          </w:tcPr>
          <w:p w:rsidR="00555920" w:rsidRDefault="00A1413B">
            <w:pPr>
              <w:pStyle w:val="TableParagraph"/>
              <w:spacing w:before="56"/>
              <w:ind w:left="659"/>
              <w:jc w:val="left"/>
              <w:rPr>
                <w:sz w:val="18"/>
              </w:rPr>
            </w:pPr>
            <w:r>
              <w:rPr>
                <w:spacing w:val="-4"/>
                <w:sz w:val="18"/>
              </w:rPr>
              <w:t>3.35</w:t>
            </w:r>
          </w:p>
        </w:tc>
        <w:tc>
          <w:tcPr>
            <w:tcW w:w="1557" w:type="dxa"/>
          </w:tcPr>
          <w:p w:rsidR="00555920" w:rsidRDefault="00A1413B">
            <w:pPr>
              <w:pStyle w:val="TableParagraph"/>
              <w:spacing w:before="56"/>
              <w:ind w:left="756"/>
              <w:jc w:val="left"/>
              <w:rPr>
                <w:sz w:val="18"/>
              </w:rPr>
            </w:pPr>
            <w:r>
              <w:rPr>
                <w:spacing w:val="-5"/>
                <w:sz w:val="18"/>
              </w:rPr>
              <w:t>393</w:t>
            </w:r>
          </w:p>
        </w:tc>
        <w:tc>
          <w:tcPr>
            <w:tcW w:w="1557" w:type="dxa"/>
          </w:tcPr>
          <w:p w:rsidR="00555920" w:rsidRDefault="00A1413B">
            <w:pPr>
              <w:pStyle w:val="TableParagraph"/>
              <w:spacing w:before="56"/>
              <w:ind w:left="757"/>
              <w:jc w:val="left"/>
              <w:rPr>
                <w:sz w:val="18"/>
              </w:rPr>
            </w:pPr>
            <w:r>
              <w:rPr>
                <w:spacing w:val="-5"/>
                <w:sz w:val="18"/>
              </w:rPr>
              <w:t>101</w:t>
            </w:r>
          </w:p>
        </w:tc>
        <w:tc>
          <w:tcPr>
            <w:tcW w:w="1555" w:type="dxa"/>
          </w:tcPr>
          <w:p w:rsidR="00555920" w:rsidRDefault="00A1413B">
            <w:pPr>
              <w:pStyle w:val="TableParagraph"/>
              <w:spacing w:before="56"/>
              <w:ind w:left="757"/>
              <w:jc w:val="left"/>
              <w:rPr>
                <w:sz w:val="18"/>
              </w:rPr>
            </w:pPr>
            <w:r>
              <w:rPr>
                <w:spacing w:val="-5"/>
                <w:sz w:val="18"/>
              </w:rPr>
              <w:t>494</w:t>
            </w:r>
          </w:p>
        </w:tc>
        <w:tc>
          <w:tcPr>
            <w:tcW w:w="1446" w:type="dxa"/>
          </w:tcPr>
          <w:p w:rsidR="00555920" w:rsidRDefault="00A1413B">
            <w:pPr>
              <w:pStyle w:val="TableParagraph"/>
              <w:spacing w:before="56"/>
              <w:ind w:left="167" w:right="119"/>
              <w:rPr>
                <w:sz w:val="18"/>
              </w:rPr>
            </w:pPr>
            <w:r>
              <w:rPr>
                <w:spacing w:val="-4"/>
                <w:sz w:val="18"/>
              </w:rPr>
              <w:t>69.6</w:t>
            </w:r>
          </w:p>
        </w:tc>
      </w:tr>
      <w:tr w:rsidR="00555920">
        <w:trPr>
          <w:trHeight w:val="315"/>
        </w:trPr>
        <w:tc>
          <w:tcPr>
            <w:tcW w:w="1454" w:type="dxa"/>
          </w:tcPr>
          <w:p w:rsidR="00555920" w:rsidRDefault="00A1413B">
            <w:pPr>
              <w:pStyle w:val="TableParagraph"/>
              <w:ind w:right="474"/>
              <w:jc w:val="right"/>
              <w:rPr>
                <w:sz w:val="18"/>
              </w:rPr>
            </w:pPr>
            <w:r>
              <w:rPr>
                <w:spacing w:val="-2"/>
                <w:sz w:val="18"/>
              </w:rPr>
              <w:t>Feb-</w:t>
            </w:r>
            <w:r>
              <w:rPr>
                <w:spacing w:val="-5"/>
                <w:sz w:val="18"/>
              </w:rPr>
              <w:t>13</w:t>
            </w:r>
          </w:p>
        </w:tc>
        <w:tc>
          <w:tcPr>
            <w:tcW w:w="1558" w:type="dxa"/>
          </w:tcPr>
          <w:p w:rsidR="00555920" w:rsidRDefault="00A1413B">
            <w:pPr>
              <w:pStyle w:val="TableParagraph"/>
              <w:ind w:left="659"/>
              <w:jc w:val="left"/>
              <w:rPr>
                <w:sz w:val="18"/>
              </w:rPr>
            </w:pPr>
            <w:r>
              <w:rPr>
                <w:spacing w:val="-4"/>
                <w:sz w:val="18"/>
              </w:rPr>
              <w:t>3.26</w:t>
            </w:r>
          </w:p>
        </w:tc>
        <w:tc>
          <w:tcPr>
            <w:tcW w:w="1557" w:type="dxa"/>
          </w:tcPr>
          <w:p w:rsidR="00555920" w:rsidRDefault="00A1413B">
            <w:pPr>
              <w:pStyle w:val="TableParagraph"/>
              <w:ind w:left="756"/>
              <w:jc w:val="left"/>
              <w:rPr>
                <w:sz w:val="18"/>
              </w:rPr>
            </w:pPr>
            <w:r>
              <w:rPr>
                <w:spacing w:val="-5"/>
                <w:sz w:val="18"/>
              </w:rPr>
              <w:t>263</w:t>
            </w:r>
          </w:p>
        </w:tc>
        <w:tc>
          <w:tcPr>
            <w:tcW w:w="1557" w:type="dxa"/>
          </w:tcPr>
          <w:p w:rsidR="00555920" w:rsidRDefault="00A1413B">
            <w:pPr>
              <w:pStyle w:val="TableParagraph"/>
              <w:ind w:left="757"/>
              <w:jc w:val="left"/>
              <w:rPr>
                <w:sz w:val="18"/>
              </w:rPr>
            </w:pPr>
            <w:r>
              <w:rPr>
                <w:spacing w:val="-5"/>
                <w:sz w:val="18"/>
              </w:rPr>
              <w:t>101</w:t>
            </w:r>
          </w:p>
        </w:tc>
        <w:tc>
          <w:tcPr>
            <w:tcW w:w="1555" w:type="dxa"/>
          </w:tcPr>
          <w:p w:rsidR="00555920" w:rsidRDefault="00A1413B">
            <w:pPr>
              <w:pStyle w:val="TableParagraph"/>
              <w:ind w:left="757"/>
              <w:jc w:val="left"/>
              <w:rPr>
                <w:sz w:val="18"/>
              </w:rPr>
            </w:pPr>
            <w:r>
              <w:rPr>
                <w:spacing w:val="-5"/>
                <w:sz w:val="18"/>
              </w:rPr>
              <w:t>364</w:t>
            </w:r>
          </w:p>
        </w:tc>
        <w:tc>
          <w:tcPr>
            <w:tcW w:w="1446" w:type="dxa"/>
          </w:tcPr>
          <w:p w:rsidR="00555920" w:rsidRDefault="00A1413B">
            <w:pPr>
              <w:pStyle w:val="TableParagraph"/>
              <w:ind w:left="167" w:right="119"/>
              <w:rPr>
                <w:sz w:val="18"/>
              </w:rPr>
            </w:pPr>
            <w:r>
              <w:rPr>
                <w:spacing w:val="-4"/>
                <w:sz w:val="18"/>
              </w:rPr>
              <w:t>41.4</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Mar-</w:t>
            </w:r>
            <w:r>
              <w:rPr>
                <w:spacing w:val="-5"/>
                <w:sz w:val="18"/>
              </w:rPr>
              <w:t>13</w:t>
            </w:r>
          </w:p>
        </w:tc>
        <w:tc>
          <w:tcPr>
            <w:tcW w:w="1558" w:type="dxa"/>
          </w:tcPr>
          <w:p w:rsidR="00555920" w:rsidRDefault="00A1413B">
            <w:pPr>
              <w:pStyle w:val="TableParagraph"/>
              <w:spacing w:before="56"/>
              <w:ind w:left="659"/>
              <w:jc w:val="left"/>
              <w:rPr>
                <w:sz w:val="18"/>
              </w:rPr>
            </w:pPr>
            <w:r>
              <w:rPr>
                <w:spacing w:val="-4"/>
                <w:sz w:val="18"/>
              </w:rPr>
              <w:t>3.04</w:t>
            </w:r>
          </w:p>
        </w:tc>
        <w:tc>
          <w:tcPr>
            <w:tcW w:w="1557" w:type="dxa"/>
          </w:tcPr>
          <w:p w:rsidR="00555920" w:rsidRDefault="00A1413B">
            <w:pPr>
              <w:pStyle w:val="TableParagraph"/>
              <w:spacing w:before="56"/>
              <w:ind w:left="756"/>
              <w:jc w:val="left"/>
              <w:rPr>
                <w:sz w:val="18"/>
              </w:rPr>
            </w:pPr>
            <w:r>
              <w:rPr>
                <w:spacing w:val="-5"/>
                <w:sz w:val="18"/>
              </w:rPr>
              <w:t>350</w:t>
            </w:r>
          </w:p>
        </w:tc>
        <w:tc>
          <w:tcPr>
            <w:tcW w:w="1557" w:type="dxa"/>
          </w:tcPr>
          <w:p w:rsidR="00555920" w:rsidRDefault="00A1413B">
            <w:pPr>
              <w:pStyle w:val="TableParagraph"/>
              <w:spacing w:before="56"/>
              <w:ind w:left="855"/>
              <w:jc w:val="left"/>
              <w:rPr>
                <w:sz w:val="18"/>
              </w:rPr>
            </w:pPr>
            <w:r>
              <w:rPr>
                <w:spacing w:val="-4"/>
                <w:sz w:val="18"/>
              </w:rPr>
              <w:t>64.0</w:t>
            </w:r>
          </w:p>
        </w:tc>
        <w:tc>
          <w:tcPr>
            <w:tcW w:w="1555" w:type="dxa"/>
          </w:tcPr>
          <w:p w:rsidR="00555920" w:rsidRDefault="00A1413B">
            <w:pPr>
              <w:pStyle w:val="TableParagraph"/>
              <w:spacing w:before="56"/>
              <w:ind w:left="757"/>
              <w:jc w:val="left"/>
              <w:rPr>
                <w:sz w:val="18"/>
              </w:rPr>
            </w:pPr>
            <w:r>
              <w:rPr>
                <w:spacing w:val="-5"/>
                <w:sz w:val="18"/>
              </w:rPr>
              <w:t>414</w:t>
            </w:r>
          </w:p>
        </w:tc>
        <w:tc>
          <w:tcPr>
            <w:tcW w:w="1446" w:type="dxa"/>
          </w:tcPr>
          <w:p w:rsidR="00555920" w:rsidRDefault="00A1413B">
            <w:pPr>
              <w:pStyle w:val="TableParagraph"/>
              <w:spacing w:before="56"/>
              <w:ind w:left="463"/>
              <w:jc w:val="left"/>
              <w:rPr>
                <w:sz w:val="18"/>
              </w:rPr>
            </w:pPr>
            <w:r>
              <w:rPr>
                <w:spacing w:val="-5"/>
                <w:sz w:val="18"/>
              </w:rPr>
              <w:t>132</w:t>
            </w:r>
          </w:p>
        </w:tc>
      </w:tr>
      <w:tr w:rsidR="00555920">
        <w:trPr>
          <w:trHeight w:val="315"/>
        </w:trPr>
        <w:tc>
          <w:tcPr>
            <w:tcW w:w="1454" w:type="dxa"/>
          </w:tcPr>
          <w:p w:rsidR="00555920" w:rsidRDefault="00A1413B">
            <w:pPr>
              <w:pStyle w:val="TableParagraph"/>
              <w:ind w:right="474"/>
              <w:jc w:val="right"/>
              <w:rPr>
                <w:sz w:val="18"/>
              </w:rPr>
            </w:pPr>
            <w:r>
              <w:rPr>
                <w:spacing w:val="-2"/>
                <w:sz w:val="18"/>
              </w:rPr>
              <w:t>Apr-</w:t>
            </w:r>
            <w:r>
              <w:rPr>
                <w:spacing w:val="-5"/>
                <w:sz w:val="18"/>
              </w:rPr>
              <w:t>13</w:t>
            </w:r>
          </w:p>
        </w:tc>
        <w:tc>
          <w:tcPr>
            <w:tcW w:w="1558" w:type="dxa"/>
          </w:tcPr>
          <w:p w:rsidR="00555920" w:rsidRDefault="00A1413B">
            <w:pPr>
              <w:pStyle w:val="TableParagraph"/>
              <w:ind w:left="659"/>
              <w:jc w:val="left"/>
              <w:rPr>
                <w:sz w:val="18"/>
              </w:rPr>
            </w:pPr>
            <w:r>
              <w:rPr>
                <w:spacing w:val="-4"/>
                <w:sz w:val="18"/>
              </w:rPr>
              <w:t>3.16</w:t>
            </w:r>
          </w:p>
        </w:tc>
        <w:tc>
          <w:tcPr>
            <w:tcW w:w="1557" w:type="dxa"/>
          </w:tcPr>
          <w:p w:rsidR="00555920" w:rsidRDefault="00A1413B">
            <w:pPr>
              <w:pStyle w:val="TableParagraph"/>
              <w:ind w:left="756"/>
              <w:jc w:val="left"/>
              <w:rPr>
                <w:sz w:val="18"/>
              </w:rPr>
            </w:pPr>
            <w:r>
              <w:rPr>
                <w:spacing w:val="-5"/>
                <w:sz w:val="18"/>
              </w:rPr>
              <w:t>363</w:t>
            </w:r>
          </w:p>
        </w:tc>
        <w:tc>
          <w:tcPr>
            <w:tcW w:w="1557" w:type="dxa"/>
          </w:tcPr>
          <w:p w:rsidR="00555920" w:rsidRDefault="00A1413B">
            <w:pPr>
              <w:pStyle w:val="TableParagraph"/>
              <w:ind w:left="855"/>
              <w:jc w:val="left"/>
              <w:rPr>
                <w:sz w:val="18"/>
              </w:rPr>
            </w:pPr>
            <w:r>
              <w:rPr>
                <w:spacing w:val="-4"/>
                <w:sz w:val="18"/>
              </w:rPr>
              <w:t>29.3</w:t>
            </w:r>
          </w:p>
        </w:tc>
        <w:tc>
          <w:tcPr>
            <w:tcW w:w="1555" w:type="dxa"/>
          </w:tcPr>
          <w:p w:rsidR="00555920" w:rsidRDefault="00A1413B">
            <w:pPr>
              <w:pStyle w:val="TableParagraph"/>
              <w:ind w:left="757"/>
              <w:jc w:val="left"/>
              <w:rPr>
                <w:sz w:val="18"/>
              </w:rPr>
            </w:pPr>
            <w:r>
              <w:rPr>
                <w:spacing w:val="-5"/>
                <w:sz w:val="18"/>
              </w:rPr>
              <w:t>392</w:t>
            </w:r>
          </w:p>
        </w:tc>
        <w:tc>
          <w:tcPr>
            <w:tcW w:w="1446" w:type="dxa"/>
          </w:tcPr>
          <w:p w:rsidR="00555920" w:rsidRDefault="00A1413B">
            <w:pPr>
              <w:pStyle w:val="TableParagraph"/>
              <w:ind w:left="463"/>
              <w:jc w:val="left"/>
              <w:rPr>
                <w:sz w:val="18"/>
              </w:rPr>
            </w:pPr>
            <w:r>
              <w:rPr>
                <w:spacing w:val="-5"/>
                <w:sz w:val="18"/>
              </w:rPr>
              <w:t>142</w:t>
            </w:r>
          </w:p>
        </w:tc>
      </w:tr>
      <w:tr w:rsidR="00555920">
        <w:trPr>
          <w:trHeight w:val="318"/>
        </w:trPr>
        <w:tc>
          <w:tcPr>
            <w:tcW w:w="1454" w:type="dxa"/>
          </w:tcPr>
          <w:p w:rsidR="00555920" w:rsidRDefault="00A1413B">
            <w:pPr>
              <w:pStyle w:val="TableParagraph"/>
              <w:ind w:right="474"/>
              <w:jc w:val="right"/>
              <w:rPr>
                <w:sz w:val="18"/>
              </w:rPr>
            </w:pPr>
            <w:r>
              <w:rPr>
                <w:spacing w:val="-2"/>
                <w:sz w:val="18"/>
              </w:rPr>
              <w:t>May-</w:t>
            </w:r>
            <w:r>
              <w:rPr>
                <w:spacing w:val="-5"/>
                <w:sz w:val="18"/>
              </w:rPr>
              <w:t>13</w:t>
            </w:r>
          </w:p>
        </w:tc>
        <w:tc>
          <w:tcPr>
            <w:tcW w:w="1558" w:type="dxa"/>
          </w:tcPr>
          <w:p w:rsidR="00555920" w:rsidRDefault="00A1413B">
            <w:pPr>
              <w:pStyle w:val="TableParagraph"/>
              <w:ind w:left="659"/>
              <w:jc w:val="left"/>
              <w:rPr>
                <w:sz w:val="18"/>
              </w:rPr>
            </w:pPr>
            <w:r>
              <w:rPr>
                <w:spacing w:val="-4"/>
                <w:sz w:val="18"/>
              </w:rPr>
              <w:t>2.87</w:t>
            </w:r>
          </w:p>
        </w:tc>
        <w:tc>
          <w:tcPr>
            <w:tcW w:w="1557" w:type="dxa"/>
          </w:tcPr>
          <w:p w:rsidR="00555920" w:rsidRDefault="00A1413B">
            <w:pPr>
              <w:pStyle w:val="TableParagraph"/>
              <w:ind w:left="756"/>
              <w:jc w:val="left"/>
              <w:rPr>
                <w:sz w:val="18"/>
              </w:rPr>
            </w:pPr>
            <w:r>
              <w:rPr>
                <w:spacing w:val="-5"/>
                <w:sz w:val="18"/>
              </w:rPr>
              <w:t>323</w:t>
            </w:r>
          </w:p>
        </w:tc>
        <w:tc>
          <w:tcPr>
            <w:tcW w:w="1557" w:type="dxa"/>
          </w:tcPr>
          <w:p w:rsidR="00555920" w:rsidRDefault="00A1413B">
            <w:pPr>
              <w:pStyle w:val="TableParagraph"/>
              <w:ind w:left="855"/>
              <w:jc w:val="left"/>
              <w:rPr>
                <w:sz w:val="18"/>
              </w:rPr>
            </w:pPr>
            <w:r>
              <w:rPr>
                <w:spacing w:val="-4"/>
                <w:sz w:val="18"/>
              </w:rPr>
              <w:t>54.7</w:t>
            </w:r>
          </w:p>
        </w:tc>
        <w:tc>
          <w:tcPr>
            <w:tcW w:w="1555" w:type="dxa"/>
          </w:tcPr>
          <w:p w:rsidR="00555920" w:rsidRDefault="00A1413B">
            <w:pPr>
              <w:pStyle w:val="TableParagraph"/>
              <w:ind w:left="757"/>
              <w:jc w:val="left"/>
              <w:rPr>
                <w:sz w:val="18"/>
              </w:rPr>
            </w:pPr>
            <w:r>
              <w:rPr>
                <w:spacing w:val="-5"/>
                <w:sz w:val="18"/>
              </w:rPr>
              <w:t>378</w:t>
            </w:r>
          </w:p>
        </w:tc>
        <w:tc>
          <w:tcPr>
            <w:tcW w:w="1446" w:type="dxa"/>
          </w:tcPr>
          <w:p w:rsidR="00555920" w:rsidRDefault="00A1413B">
            <w:pPr>
              <w:pStyle w:val="TableParagraph"/>
              <w:ind w:left="463"/>
              <w:jc w:val="left"/>
              <w:rPr>
                <w:sz w:val="18"/>
              </w:rPr>
            </w:pPr>
            <w:r>
              <w:rPr>
                <w:spacing w:val="-5"/>
                <w:sz w:val="18"/>
              </w:rPr>
              <w:t>119</w:t>
            </w:r>
          </w:p>
        </w:tc>
      </w:tr>
      <w:tr w:rsidR="00555920">
        <w:trPr>
          <w:trHeight w:val="316"/>
        </w:trPr>
        <w:tc>
          <w:tcPr>
            <w:tcW w:w="1454" w:type="dxa"/>
          </w:tcPr>
          <w:p w:rsidR="00555920" w:rsidRDefault="00A1413B">
            <w:pPr>
              <w:pStyle w:val="TableParagraph"/>
              <w:ind w:right="477"/>
              <w:jc w:val="right"/>
              <w:rPr>
                <w:sz w:val="18"/>
              </w:rPr>
            </w:pPr>
            <w:r>
              <w:rPr>
                <w:sz w:val="18"/>
              </w:rPr>
              <w:t>Jun-</w:t>
            </w:r>
            <w:r>
              <w:rPr>
                <w:spacing w:val="-5"/>
                <w:sz w:val="18"/>
              </w:rPr>
              <w:t>13</w:t>
            </w:r>
          </w:p>
        </w:tc>
        <w:tc>
          <w:tcPr>
            <w:tcW w:w="1558" w:type="dxa"/>
          </w:tcPr>
          <w:p w:rsidR="00555920" w:rsidRDefault="00A1413B">
            <w:pPr>
              <w:pStyle w:val="TableParagraph"/>
              <w:ind w:left="659"/>
              <w:jc w:val="left"/>
              <w:rPr>
                <w:sz w:val="18"/>
              </w:rPr>
            </w:pPr>
            <w:r>
              <w:rPr>
                <w:spacing w:val="-4"/>
                <w:sz w:val="18"/>
              </w:rPr>
              <w:t>2.80</w:t>
            </w:r>
          </w:p>
        </w:tc>
        <w:tc>
          <w:tcPr>
            <w:tcW w:w="1557" w:type="dxa"/>
          </w:tcPr>
          <w:p w:rsidR="00555920" w:rsidRDefault="00A1413B">
            <w:pPr>
              <w:pStyle w:val="TableParagraph"/>
              <w:ind w:left="756"/>
              <w:jc w:val="left"/>
              <w:rPr>
                <w:sz w:val="18"/>
              </w:rPr>
            </w:pPr>
            <w:r>
              <w:rPr>
                <w:spacing w:val="-5"/>
                <w:sz w:val="18"/>
              </w:rPr>
              <w:t>316</w:t>
            </w:r>
          </w:p>
        </w:tc>
        <w:tc>
          <w:tcPr>
            <w:tcW w:w="1557" w:type="dxa"/>
          </w:tcPr>
          <w:p w:rsidR="00555920" w:rsidRDefault="00A1413B">
            <w:pPr>
              <w:pStyle w:val="TableParagraph"/>
              <w:ind w:left="757"/>
              <w:jc w:val="left"/>
              <w:rPr>
                <w:sz w:val="18"/>
              </w:rPr>
            </w:pPr>
            <w:r>
              <w:rPr>
                <w:spacing w:val="-5"/>
                <w:sz w:val="18"/>
              </w:rPr>
              <w:t>112</w:t>
            </w:r>
          </w:p>
        </w:tc>
        <w:tc>
          <w:tcPr>
            <w:tcW w:w="1555" w:type="dxa"/>
          </w:tcPr>
          <w:p w:rsidR="00555920" w:rsidRDefault="00A1413B">
            <w:pPr>
              <w:pStyle w:val="TableParagraph"/>
              <w:ind w:left="757"/>
              <w:jc w:val="left"/>
              <w:rPr>
                <w:sz w:val="18"/>
              </w:rPr>
            </w:pPr>
            <w:r>
              <w:rPr>
                <w:spacing w:val="-5"/>
                <w:sz w:val="18"/>
              </w:rPr>
              <w:t>428</w:t>
            </w:r>
          </w:p>
        </w:tc>
        <w:tc>
          <w:tcPr>
            <w:tcW w:w="1446" w:type="dxa"/>
          </w:tcPr>
          <w:p w:rsidR="00555920" w:rsidRDefault="00A1413B">
            <w:pPr>
              <w:pStyle w:val="TableParagraph"/>
              <w:ind w:left="167" w:right="119"/>
              <w:rPr>
                <w:sz w:val="18"/>
              </w:rPr>
            </w:pPr>
            <w:r>
              <w:rPr>
                <w:spacing w:val="-4"/>
                <w:sz w:val="18"/>
              </w:rPr>
              <w:t>97.5</w:t>
            </w:r>
          </w:p>
        </w:tc>
      </w:tr>
      <w:tr w:rsidR="00555920">
        <w:trPr>
          <w:trHeight w:val="316"/>
        </w:trPr>
        <w:tc>
          <w:tcPr>
            <w:tcW w:w="1454" w:type="dxa"/>
          </w:tcPr>
          <w:p w:rsidR="00555920" w:rsidRDefault="00A1413B">
            <w:pPr>
              <w:pStyle w:val="TableParagraph"/>
              <w:ind w:right="477"/>
              <w:jc w:val="right"/>
              <w:rPr>
                <w:sz w:val="18"/>
              </w:rPr>
            </w:pPr>
            <w:r>
              <w:rPr>
                <w:sz w:val="18"/>
              </w:rPr>
              <w:t>Jul-</w:t>
            </w:r>
            <w:r>
              <w:rPr>
                <w:spacing w:val="-5"/>
                <w:sz w:val="18"/>
              </w:rPr>
              <w:t>13</w:t>
            </w:r>
          </w:p>
        </w:tc>
        <w:tc>
          <w:tcPr>
            <w:tcW w:w="1558" w:type="dxa"/>
          </w:tcPr>
          <w:p w:rsidR="00555920" w:rsidRDefault="00A1413B">
            <w:pPr>
              <w:pStyle w:val="TableParagraph"/>
              <w:ind w:left="659"/>
              <w:jc w:val="left"/>
              <w:rPr>
                <w:sz w:val="18"/>
              </w:rPr>
            </w:pPr>
            <w:r>
              <w:rPr>
                <w:spacing w:val="-4"/>
                <w:sz w:val="18"/>
              </w:rPr>
              <w:t>2.80</w:t>
            </w:r>
          </w:p>
        </w:tc>
        <w:tc>
          <w:tcPr>
            <w:tcW w:w="1557" w:type="dxa"/>
          </w:tcPr>
          <w:p w:rsidR="00555920" w:rsidRDefault="00A1413B">
            <w:pPr>
              <w:pStyle w:val="TableParagraph"/>
              <w:ind w:left="756"/>
              <w:jc w:val="left"/>
              <w:rPr>
                <w:sz w:val="18"/>
              </w:rPr>
            </w:pPr>
            <w:r>
              <w:rPr>
                <w:spacing w:val="-5"/>
                <w:sz w:val="18"/>
              </w:rPr>
              <w:t>211</w:t>
            </w:r>
          </w:p>
        </w:tc>
        <w:tc>
          <w:tcPr>
            <w:tcW w:w="1557" w:type="dxa"/>
          </w:tcPr>
          <w:p w:rsidR="00555920" w:rsidRDefault="00A1413B">
            <w:pPr>
              <w:pStyle w:val="TableParagraph"/>
              <w:ind w:left="855"/>
              <w:jc w:val="left"/>
              <w:rPr>
                <w:sz w:val="18"/>
              </w:rPr>
            </w:pPr>
            <w:r>
              <w:rPr>
                <w:spacing w:val="-4"/>
                <w:sz w:val="18"/>
              </w:rPr>
              <w:t>94.2</w:t>
            </w:r>
          </w:p>
        </w:tc>
        <w:tc>
          <w:tcPr>
            <w:tcW w:w="1555" w:type="dxa"/>
          </w:tcPr>
          <w:p w:rsidR="00555920" w:rsidRDefault="00A1413B">
            <w:pPr>
              <w:pStyle w:val="TableParagraph"/>
              <w:ind w:left="757"/>
              <w:jc w:val="left"/>
              <w:rPr>
                <w:sz w:val="18"/>
              </w:rPr>
            </w:pPr>
            <w:r>
              <w:rPr>
                <w:spacing w:val="-5"/>
                <w:sz w:val="18"/>
              </w:rPr>
              <w:t>305</w:t>
            </w:r>
          </w:p>
        </w:tc>
        <w:tc>
          <w:tcPr>
            <w:tcW w:w="1446" w:type="dxa"/>
          </w:tcPr>
          <w:p w:rsidR="00555920" w:rsidRDefault="00A1413B">
            <w:pPr>
              <w:pStyle w:val="TableParagraph"/>
              <w:ind w:left="167" w:right="119"/>
              <w:rPr>
                <w:sz w:val="18"/>
              </w:rPr>
            </w:pPr>
            <w:r>
              <w:rPr>
                <w:spacing w:val="-4"/>
                <w:sz w:val="18"/>
              </w:rPr>
              <w:t>43.3</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Aug-</w:t>
            </w:r>
            <w:r>
              <w:rPr>
                <w:spacing w:val="-5"/>
                <w:sz w:val="18"/>
              </w:rPr>
              <w:t>13</w:t>
            </w:r>
          </w:p>
        </w:tc>
        <w:tc>
          <w:tcPr>
            <w:tcW w:w="1558" w:type="dxa"/>
          </w:tcPr>
          <w:p w:rsidR="00555920" w:rsidRDefault="00A1413B">
            <w:pPr>
              <w:pStyle w:val="TableParagraph"/>
              <w:spacing w:before="56"/>
              <w:ind w:left="659"/>
              <w:jc w:val="left"/>
              <w:rPr>
                <w:sz w:val="18"/>
              </w:rPr>
            </w:pPr>
            <w:r>
              <w:rPr>
                <w:spacing w:val="-4"/>
                <w:sz w:val="18"/>
              </w:rPr>
              <w:t>2.96</w:t>
            </w:r>
          </w:p>
        </w:tc>
        <w:tc>
          <w:tcPr>
            <w:tcW w:w="1557" w:type="dxa"/>
          </w:tcPr>
          <w:p w:rsidR="00555920" w:rsidRDefault="00A1413B">
            <w:pPr>
              <w:pStyle w:val="TableParagraph"/>
              <w:spacing w:before="56"/>
              <w:ind w:left="756"/>
              <w:jc w:val="left"/>
              <w:rPr>
                <w:sz w:val="18"/>
              </w:rPr>
            </w:pPr>
            <w:r>
              <w:rPr>
                <w:spacing w:val="-5"/>
                <w:sz w:val="18"/>
              </w:rPr>
              <w:t>373</w:t>
            </w:r>
          </w:p>
        </w:tc>
        <w:tc>
          <w:tcPr>
            <w:tcW w:w="1557" w:type="dxa"/>
          </w:tcPr>
          <w:p w:rsidR="00555920" w:rsidRDefault="00A1413B">
            <w:pPr>
              <w:pStyle w:val="TableParagraph"/>
              <w:spacing w:before="56"/>
              <w:ind w:left="757"/>
              <w:jc w:val="left"/>
              <w:rPr>
                <w:sz w:val="18"/>
              </w:rPr>
            </w:pPr>
            <w:r>
              <w:rPr>
                <w:spacing w:val="-5"/>
                <w:sz w:val="18"/>
              </w:rPr>
              <w:t>168</w:t>
            </w:r>
          </w:p>
        </w:tc>
        <w:tc>
          <w:tcPr>
            <w:tcW w:w="1555" w:type="dxa"/>
          </w:tcPr>
          <w:p w:rsidR="00555920" w:rsidRDefault="00A1413B">
            <w:pPr>
              <w:pStyle w:val="TableParagraph"/>
              <w:spacing w:before="56"/>
              <w:ind w:left="757"/>
              <w:jc w:val="left"/>
              <w:rPr>
                <w:sz w:val="18"/>
              </w:rPr>
            </w:pPr>
            <w:r>
              <w:rPr>
                <w:spacing w:val="-5"/>
                <w:sz w:val="18"/>
              </w:rPr>
              <w:t>541</w:t>
            </w:r>
          </w:p>
        </w:tc>
        <w:tc>
          <w:tcPr>
            <w:tcW w:w="1446" w:type="dxa"/>
          </w:tcPr>
          <w:p w:rsidR="00555920" w:rsidRDefault="00A1413B">
            <w:pPr>
              <w:pStyle w:val="TableParagraph"/>
              <w:spacing w:before="56"/>
              <w:ind w:left="463"/>
              <w:jc w:val="left"/>
              <w:rPr>
                <w:sz w:val="18"/>
              </w:rPr>
            </w:pPr>
            <w:r>
              <w:rPr>
                <w:spacing w:val="-5"/>
                <w:sz w:val="18"/>
              </w:rPr>
              <w:t>192</w:t>
            </w:r>
          </w:p>
        </w:tc>
      </w:tr>
      <w:tr w:rsidR="00555920">
        <w:trPr>
          <w:trHeight w:val="315"/>
        </w:trPr>
        <w:tc>
          <w:tcPr>
            <w:tcW w:w="1454" w:type="dxa"/>
          </w:tcPr>
          <w:p w:rsidR="00555920" w:rsidRDefault="00A1413B">
            <w:pPr>
              <w:pStyle w:val="TableParagraph"/>
              <w:ind w:right="474"/>
              <w:jc w:val="right"/>
              <w:rPr>
                <w:sz w:val="18"/>
              </w:rPr>
            </w:pPr>
            <w:r>
              <w:rPr>
                <w:spacing w:val="-2"/>
                <w:sz w:val="18"/>
              </w:rPr>
              <w:t>Sep-</w:t>
            </w:r>
            <w:r>
              <w:rPr>
                <w:spacing w:val="-5"/>
                <w:sz w:val="18"/>
              </w:rPr>
              <w:t>13</w:t>
            </w:r>
          </w:p>
        </w:tc>
        <w:tc>
          <w:tcPr>
            <w:tcW w:w="1558" w:type="dxa"/>
          </w:tcPr>
          <w:p w:rsidR="00555920" w:rsidRDefault="00A1413B">
            <w:pPr>
              <w:pStyle w:val="TableParagraph"/>
              <w:ind w:left="659"/>
              <w:jc w:val="left"/>
              <w:rPr>
                <w:sz w:val="18"/>
              </w:rPr>
            </w:pPr>
            <w:r>
              <w:rPr>
                <w:spacing w:val="-4"/>
                <w:sz w:val="18"/>
              </w:rPr>
              <w:t>2.66</w:t>
            </w:r>
          </w:p>
        </w:tc>
        <w:tc>
          <w:tcPr>
            <w:tcW w:w="1557" w:type="dxa"/>
          </w:tcPr>
          <w:p w:rsidR="00555920" w:rsidRDefault="00A1413B">
            <w:pPr>
              <w:pStyle w:val="TableParagraph"/>
              <w:ind w:left="756"/>
              <w:jc w:val="left"/>
              <w:rPr>
                <w:sz w:val="18"/>
              </w:rPr>
            </w:pPr>
            <w:r>
              <w:rPr>
                <w:spacing w:val="-5"/>
                <w:sz w:val="18"/>
              </w:rPr>
              <w:t>333</w:t>
            </w:r>
          </w:p>
        </w:tc>
        <w:tc>
          <w:tcPr>
            <w:tcW w:w="1557" w:type="dxa"/>
          </w:tcPr>
          <w:p w:rsidR="00555920" w:rsidRDefault="00A1413B">
            <w:pPr>
              <w:pStyle w:val="TableParagraph"/>
              <w:ind w:left="757"/>
              <w:jc w:val="left"/>
              <w:rPr>
                <w:sz w:val="18"/>
              </w:rPr>
            </w:pPr>
            <w:r>
              <w:rPr>
                <w:spacing w:val="-5"/>
                <w:sz w:val="18"/>
              </w:rPr>
              <w:t>197</w:t>
            </w:r>
          </w:p>
        </w:tc>
        <w:tc>
          <w:tcPr>
            <w:tcW w:w="1555" w:type="dxa"/>
          </w:tcPr>
          <w:p w:rsidR="00555920" w:rsidRDefault="00A1413B">
            <w:pPr>
              <w:pStyle w:val="TableParagraph"/>
              <w:ind w:left="757"/>
              <w:jc w:val="left"/>
              <w:rPr>
                <w:sz w:val="18"/>
              </w:rPr>
            </w:pPr>
            <w:r>
              <w:rPr>
                <w:spacing w:val="-5"/>
                <w:sz w:val="18"/>
              </w:rPr>
              <w:t>529</w:t>
            </w:r>
          </w:p>
        </w:tc>
        <w:tc>
          <w:tcPr>
            <w:tcW w:w="1446" w:type="dxa"/>
          </w:tcPr>
          <w:p w:rsidR="00555920" w:rsidRDefault="00A1413B">
            <w:pPr>
              <w:pStyle w:val="TableParagraph"/>
              <w:ind w:left="463"/>
              <w:jc w:val="left"/>
              <w:rPr>
                <w:sz w:val="18"/>
              </w:rPr>
            </w:pPr>
            <w:r>
              <w:rPr>
                <w:spacing w:val="-5"/>
                <w:sz w:val="18"/>
              </w:rPr>
              <w:t>173</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13</w:t>
            </w:r>
          </w:p>
        </w:tc>
        <w:tc>
          <w:tcPr>
            <w:tcW w:w="1558" w:type="dxa"/>
          </w:tcPr>
          <w:p w:rsidR="00555920" w:rsidRDefault="00A1413B">
            <w:pPr>
              <w:pStyle w:val="TableParagraph"/>
              <w:spacing w:before="56"/>
              <w:ind w:left="659"/>
              <w:jc w:val="left"/>
              <w:rPr>
                <w:sz w:val="18"/>
              </w:rPr>
            </w:pPr>
            <w:r>
              <w:rPr>
                <w:spacing w:val="-4"/>
                <w:sz w:val="18"/>
              </w:rPr>
              <w:t>2.77</w:t>
            </w:r>
          </w:p>
        </w:tc>
        <w:tc>
          <w:tcPr>
            <w:tcW w:w="1557" w:type="dxa"/>
          </w:tcPr>
          <w:p w:rsidR="00555920" w:rsidRDefault="00A1413B">
            <w:pPr>
              <w:pStyle w:val="TableParagraph"/>
              <w:spacing w:before="56"/>
              <w:ind w:left="756"/>
              <w:jc w:val="left"/>
              <w:rPr>
                <w:sz w:val="18"/>
              </w:rPr>
            </w:pPr>
            <w:r>
              <w:rPr>
                <w:spacing w:val="-5"/>
                <w:sz w:val="18"/>
              </w:rPr>
              <w:t>228</w:t>
            </w:r>
          </w:p>
        </w:tc>
        <w:tc>
          <w:tcPr>
            <w:tcW w:w="1557" w:type="dxa"/>
          </w:tcPr>
          <w:p w:rsidR="00555920" w:rsidRDefault="00A1413B">
            <w:pPr>
              <w:pStyle w:val="TableParagraph"/>
              <w:spacing w:before="56"/>
              <w:ind w:left="757"/>
              <w:jc w:val="left"/>
              <w:rPr>
                <w:sz w:val="18"/>
              </w:rPr>
            </w:pPr>
            <w:r>
              <w:rPr>
                <w:spacing w:val="-5"/>
                <w:sz w:val="18"/>
              </w:rPr>
              <w:t>457</w:t>
            </w:r>
          </w:p>
        </w:tc>
        <w:tc>
          <w:tcPr>
            <w:tcW w:w="1555" w:type="dxa"/>
          </w:tcPr>
          <w:p w:rsidR="00555920" w:rsidRDefault="00A1413B">
            <w:pPr>
              <w:pStyle w:val="TableParagraph"/>
              <w:spacing w:before="56"/>
              <w:ind w:left="757"/>
              <w:jc w:val="left"/>
              <w:rPr>
                <w:sz w:val="18"/>
              </w:rPr>
            </w:pPr>
            <w:r>
              <w:rPr>
                <w:spacing w:val="-5"/>
                <w:sz w:val="18"/>
              </w:rPr>
              <w:t>685</w:t>
            </w:r>
          </w:p>
        </w:tc>
        <w:tc>
          <w:tcPr>
            <w:tcW w:w="1446" w:type="dxa"/>
          </w:tcPr>
          <w:p w:rsidR="00555920" w:rsidRDefault="00A1413B">
            <w:pPr>
              <w:pStyle w:val="TableParagraph"/>
              <w:spacing w:before="56"/>
              <w:ind w:left="463"/>
              <w:jc w:val="left"/>
              <w:rPr>
                <w:sz w:val="18"/>
              </w:rPr>
            </w:pPr>
            <w:r>
              <w:rPr>
                <w:spacing w:val="-5"/>
                <w:sz w:val="18"/>
              </w:rPr>
              <w:t>160</w:t>
            </w:r>
          </w:p>
        </w:tc>
      </w:tr>
      <w:tr w:rsidR="00555920">
        <w:trPr>
          <w:trHeight w:val="315"/>
        </w:trPr>
        <w:tc>
          <w:tcPr>
            <w:tcW w:w="1454" w:type="dxa"/>
          </w:tcPr>
          <w:p w:rsidR="00555920" w:rsidRDefault="00A1413B">
            <w:pPr>
              <w:pStyle w:val="TableParagraph"/>
              <w:ind w:right="474"/>
              <w:jc w:val="right"/>
              <w:rPr>
                <w:sz w:val="18"/>
              </w:rPr>
            </w:pPr>
            <w:r>
              <w:rPr>
                <w:spacing w:val="-2"/>
                <w:sz w:val="18"/>
              </w:rPr>
              <w:t>Nov-</w:t>
            </w:r>
            <w:r>
              <w:rPr>
                <w:spacing w:val="-5"/>
                <w:sz w:val="18"/>
              </w:rPr>
              <w:t>13</w:t>
            </w:r>
          </w:p>
        </w:tc>
        <w:tc>
          <w:tcPr>
            <w:tcW w:w="1558" w:type="dxa"/>
          </w:tcPr>
          <w:p w:rsidR="00555920" w:rsidRDefault="00A1413B">
            <w:pPr>
              <w:pStyle w:val="TableParagraph"/>
              <w:ind w:left="659"/>
              <w:jc w:val="left"/>
              <w:rPr>
                <w:sz w:val="18"/>
              </w:rPr>
            </w:pPr>
            <w:r>
              <w:rPr>
                <w:spacing w:val="-4"/>
                <w:sz w:val="18"/>
              </w:rPr>
              <w:t>3.28</w:t>
            </w:r>
          </w:p>
        </w:tc>
        <w:tc>
          <w:tcPr>
            <w:tcW w:w="1557" w:type="dxa"/>
          </w:tcPr>
          <w:p w:rsidR="00555920" w:rsidRDefault="00A1413B">
            <w:pPr>
              <w:pStyle w:val="TableParagraph"/>
              <w:ind w:left="756"/>
              <w:jc w:val="left"/>
              <w:rPr>
                <w:sz w:val="18"/>
              </w:rPr>
            </w:pPr>
            <w:r>
              <w:rPr>
                <w:spacing w:val="-5"/>
                <w:sz w:val="18"/>
              </w:rPr>
              <w:t>351</w:t>
            </w:r>
          </w:p>
        </w:tc>
        <w:tc>
          <w:tcPr>
            <w:tcW w:w="1557" w:type="dxa"/>
          </w:tcPr>
          <w:p w:rsidR="00555920" w:rsidRDefault="00A1413B">
            <w:pPr>
              <w:pStyle w:val="TableParagraph"/>
              <w:ind w:left="757"/>
              <w:jc w:val="left"/>
              <w:rPr>
                <w:sz w:val="18"/>
              </w:rPr>
            </w:pPr>
            <w:r>
              <w:rPr>
                <w:spacing w:val="-5"/>
                <w:sz w:val="18"/>
              </w:rPr>
              <w:t>139</w:t>
            </w:r>
          </w:p>
        </w:tc>
        <w:tc>
          <w:tcPr>
            <w:tcW w:w="1555" w:type="dxa"/>
          </w:tcPr>
          <w:p w:rsidR="00555920" w:rsidRDefault="00A1413B">
            <w:pPr>
              <w:pStyle w:val="TableParagraph"/>
              <w:ind w:left="757"/>
              <w:jc w:val="left"/>
              <w:rPr>
                <w:sz w:val="18"/>
              </w:rPr>
            </w:pPr>
            <w:r>
              <w:rPr>
                <w:spacing w:val="-5"/>
                <w:sz w:val="18"/>
              </w:rPr>
              <w:t>491</w:t>
            </w:r>
          </w:p>
        </w:tc>
        <w:tc>
          <w:tcPr>
            <w:tcW w:w="1446" w:type="dxa"/>
          </w:tcPr>
          <w:p w:rsidR="00555920" w:rsidRDefault="00A1413B">
            <w:pPr>
              <w:pStyle w:val="TableParagraph"/>
              <w:ind w:left="463"/>
              <w:jc w:val="left"/>
              <w:rPr>
                <w:sz w:val="18"/>
              </w:rPr>
            </w:pPr>
            <w:r>
              <w:rPr>
                <w:spacing w:val="-5"/>
                <w:sz w:val="18"/>
              </w:rPr>
              <w:t>103</w:t>
            </w:r>
          </w:p>
        </w:tc>
      </w:tr>
      <w:tr w:rsidR="00555920">
        <w:trPr>
          <w:trHeight w:val="318"/>
        </w:trPr>
        <w:tc>
          <w:tcPr>
            <w:tcW w:w="1454" w:type="dxa"/>
          </w:tcPr>
          <w:p w:rsidR="00555920" w:rsidRDefault="00A1413B">
            <w:pPr>
              <w:pStyle w:val="TableParagraph"/>
              <w:ind w:right="474"/>
              <w:jc w:val="right"/>
              <w:rPr>
                <w:sz w:val="18"/>
              </w:rPr>
            </w:pPr>
            <w:r>
              <w:rPr>
                <w:spacing w:val="-2"/>
                <w:sz w:val="18"/>
              </w:rPr>
              <w:t>Dec-</w:t>
            </w:r>
            <w:r>
              <w:rPr>
                <w:spacing w:val="-5"/>
                <w:sz w:val="18"/>
              </w:rPr>
              <w:t>13</w:t>
            </w:r>
          </w:p>
        </w:tc>
        <w:tc>
          <w:tcPr>
            <w:tcW w:w="1558" w:type="dxa"/>
          </w:tcPr>
          <w:p w:rsidR="00555920" w:rsidRDefault="00A1413B">
            <w:pPr>
              <w:pStyle w:val="TableParagraph"/>
              <w:ind w:left="659"/>
              <w:jc w:val="left"/>
              <w:rPr>
                <w:sz w:val="18"/>
              </w:rPr>
            </w:pPr>
            <w:r>
              <w:rPr>
                <w:spacing w:val="-4"/>
                <w:sz w:val="18"/>
              </w:rPr>
              <w:t>2.92</w:t>
            </w:r>
          </w:p>
        </w:tc>
        <w:tc>
          <w:tcPr>
            <w:tcW w:w="1557" w:type="dxa"/>
          </w:tcPr>
          <w:p w:rsidR="00555920" w:rsidRDefault="00A1413B">
            <w:pPr>
              <w:pStyle w:val="TableParagraph"/>
              <w:ind w:left="756"/>
              <w:jc w:val="left"/>
              <w:rPr>
                <w:sz w:val="18"/>
              </w:rPr>
            </w:pPr>
            <w:r>
              <w:rPr>
                <w:spacing w:val="-5"/>
                <w:sz w:val="18"/>
              </w:rPr>
              <w:t>173</w:t>
            </w:r>
          </w:p>
        </w:tc>
        <w:tc>
          <w:tcPr>
            <w:tcW w:w="1557" w:type="dxa"/>
          </w:tcPr>
          <w:p w:rsidR="00555920" w:rsidRDefault="00A1413B">
            <w:pPr>
              <w:pStyle w:val="TableParagraph"/>
              <w:ind w:left="757"/>
              <w:jc w:val="left"/>
              <w:rPr>
                <w:sz w:val="18"/>
              </w:rPr>
            </w:pPr>
            <w:r>
              <w:rPr>
                <w:spacing w:val="-5"/>
                <w:sz w:val="18"/>
              </w:rPr>
              <w:t>303</w:t>
            </w:r>
          </w:p>
        </w:tc>
        <w:tc>
          <w:tcPr>
            <w:tcW w:w="1555" w:type="dxa"/>
          </w:tcPr>
          <w:p w:rsidR="00555920" w:rsidRDefault="00A1413B">
            <w:pPr>
              <w:pStyle w:val="TableParagraph"/>
              <w:ind w:left="757"/>
              <w:jc w:val="left"/>
              <w:rPr>
                <w:sz w:val="18"/>
              </w:rPr>
            </w:pPr>
            <w:r>
              <w:rPr>
                <w:spacing w:val="-5"/>
                <w:sz w:val="18"/>
              </w:rPr>
              <w:t>475</w:t>
            </w:r>
          </w:p>
        </w:tc>
        <w:tc>
          <w:tcPr>
            <w:tcW w:w="1446" w:type="dxa"/>
          </w:tcPr>
          <w:p w:rsidR="00555920" w:rsidRDefault="00A1413B">
            <w:pPr>
              <w:pStyle w:val="TableParagraph"/>
              <w:ind w:left="463"/>
              <w:jc w:val="left"/>
              <w:rPr>
                <w:sz w:val="18"/>
              </w:rPr>
            </w:pPr>
            <w:r>
              <w:rPr>
                <w:spacing w:val="-5"/>
                <w:sz w:val="18"/>
              </w:rPr>
              <w:t>130</w:t>
            </w:r>
          </w:p>
        </w:tc>
      </w:tr>
      <w:tr w:rsidR="00555920">
        <w:trPr>
          <w:trHeight w:val="316"/>
        </w:trPr>
        <w:tc>
          <w:tcPr>
            <w:tcW w:w="1454" w:type="dxa"/>
          </w:tcPr>
          <w:p w:rsidR="00555920" w:rsidRDefault="00A1413B">
            <w:pPr>
              <w:pStyle w:val="TableParagraph"/>
              <w:ind w:right="477"/>
              <w:jc w:val="right"/>
              <w:rPr>
                <w:sz w:val="18"/>
              </w:rPr>
            </w:pPr>
            <w:r>
              <w:rPr>
                <w:sz w:val="18"/>
              </w:rPr>
              <w:t>Jan-</w:t>
            </w:r>
            <w:r>
              <w:rPr>
                <w:spacing w:val="-5"/>
                <w:sz w:val="18"/>
              </w:rPr>
              <w:t>14</w:t>
            </w:r>
          </w:p>
        </w:tc>
        <w:tc>
          <w:tcPr>
            <w:tcW w:w="1558" w:type="dxa"/>
          </w:tcPr>
          <w:p w:rsidR="00555920" w:rsidRDefault="00A1413B">
            <w:pPr>
              <w:pStyle w:val="TableParagraph"/>
              <w:ind w:left="659"/>
              <w:jc w:val="left"/>
              <w:rPr>
                <w:sz w:val="18"/>
              </w:rPr>
            </w:pPr>
            <w:r>
              <w:rPr>
                <w:spacing w:val="-4"/>
                <w:sz w:val="18"/>
              </w:rPr>
              <w:t>2.86</w:t>
            </w:r>
          </w:p>
        </w:tc>
        <w:tc>
          <w:tcPr>
            <w:tcW w:w="1557" w:type="dxa"/>
          </w:tcPr>
          <w:p w:rsidR="00555920" w:rsidRDefault="00A1413B">
            <w:pPr>
              <w:pStyle w:val="TableParagraph"/>
              <w:ind w:left="756"/>
              <w:jc w:val="left"/>
              <w:rPr>
                <w:sz w:val="18"/>
              </w:rPr>
            </w:pPr>
            <w:r>
              <w:rPr>
                <w:spacing w:val="-5"/>
                <w:sz w:val="18"/>
              </w:rPr>
              <w:t>229</w:t>
            </w:r>
          </w:p>
        </w:tc>
        <w:tc>
          <w:tcPr>
            <w:tcW w:w="1557" w:type="dxa"/>
          </w:tcPr>
          <w:p w:rsidR="00555920" w:rsidRDefault="00A1413B">
            <w:pPr>
              <w:pStyle w:val="TableParagraph"/>
              <w:ind w:left="757"/>
              <w:jc w:val="left"/>
              <w:rPr>
                <w:sz w:val="18"/>
              </w:rPr>
            </w:pPr>
            <w:r>
              <w:rPr>
                <w:spacing w:val="-5"/>
                <w:sz w:val="18"/>
              </w:rPr>
              <w:t>370</w:t>
            </w:r>
          </w:p>
        </w:tc>
        <w:tc>
          <w:tcPr>
            <w:tcW w:w="1555" w:type="dxa"/>
          </w:tcPr>
          <w:p w:rsidR="00555920" w:rsidRDefault="00A1413B">
            <w:pPr>
              <w:pStyle w:val="TableParagraph"/>
              <w:ind w:left="757"/>
              <w:jc w:val="left"/>
              <w:rPr>
                <w:sz w:val="18"/>
              </w:rPr>
            </w:pPr>
            <w:r>
              <w:rPr>
                <w:spacing w:val="-5"/>
                <w:sz w:val="18"/>
              </w:rPr>
              <w:t>599</w:t>
            </w:r>
          </w:p>
        </w:tc>
        <w:tc>
          <w:tcPr>
            <w:tcW w:w="1446" w:type="dxa"/>
          </w:tcPr>
          <w:p w:rsidR="00555920" w:rsidRDefault="00A1413B">
            <w:pPr>
              <w:pStyle w:val="TableParagraph"/>
              <w:ind w:left="463"/>
              <w:jc w:val="left"/>
              <w:rPr>
                <w:sz w:val="18"/>
              </w:rPr>
            </w:pPr>
            <w:r>
              <w:rPr>
                <w:spacing w:val="-5"/>
                <w:sz w:val="18"/>
              </w:rPr>
              <w:t>191</w:t>
            </w:r>
          </w:p>
        </w:tc>
      </w:tr>
      <w:tr w:rsidR="00555920">
        <w:trPr>
          <w:trHeight w:val="315"/>
        </w:trPr>
        <w:tc>
          <w:tcPr>
            <w:tcW w:w="1454" w:type="dxa"/>
          </w:tcPr>
          <w:p w:rsidR="00555920" w:rsidRDefault="00A1413B">
            <w:pPr>
              <w:pStyle w:val="TableParagraph"/>
              <w:ind w:right="474"/>
              <w:jc w:val="right"/>
              <w:rPr>
                <w:sz w:val="18"/>
              </w:rPr>
            </w:pPr>
            <w:r>
              <w:rPr>
                <w:spacing w:val="-2"/>
                <w:sz w:val="18"/>
              </w:rPr>
              <w:t>Feb-</w:t>
            </w:r>
            <w:r>
              <w:rPr>
                <w:spacing w:val="-5"/>
                <w:sz w:val="18"/>
              </w:rPr>
              <w:t>14</w:t>
            </w:r>
          </w:p>
        </w:tc>
        <w:tc>
          <w:tcPr>
            <w:tcW w:w="1558" w:type="dxa"/>
          </w:tcPr>
          <w:p w:rsidR="00555920" w:rsidRDefault="00A1413B">
            <w:pPr>
              <w:pStyle w:val="TableParagraph"/>
              <w:ind w:left="659"/>
              <w:jc w:val="left"/>
              <w:rPr>
                <w:sz w:val="18"/>
              </w:rPr>
            </w:pPr>
            <w:r>
              <w:rPr>
                <w:spacing w:val="-4"/>
                <w:sz w:val="18"/>
              </w:rPr>
              <w:t>4.30</w:t>
            </w:r>
          </w:p>
        </w:tc>
        <w:tc>
          <w:tcPr>
            <w:tcW w:w="1557" w:type="dxa"/>
          </w:tcPr>
          <w:p w:rsidR="00555920" w:rsidRDefault="00A1413B">
            <w:pPr>
              <w:pStyle w:val="TableParagraph"/>
              <w:ind w:left="756"/>
              <w:jc w:val="left"/>
              <w:rPr>
                <w:sz w:val="18"/>
              </w:rPr>
            </w:pPr>
            <w:r>
              <w:rPr>
                <w:spacing w:val="-5"/>
                <w:sz w:val="18"/>
              </w:rPr>
              <w:t>405</w:t>
            </w:r>
          </w:p>
        </w:tc>
        <w:tc>
          <w:tcPr>
            <w:tcW w:w="1557" w:type="dxa"/>
          </w:tcPr>
          <w:p w:rsidR="00555920" w:rsidRDefault="00A1413B">
            <w:pPr>
              <w:pStyle w:val="TableParagraph"/>
              <w:ind w:left="757"/>
              <w:jc w:val="left"/>
              <w:rPr>
                <w:sz w:val="18"/>
              </w:rPr>
            </w:pPr>
            <w:r>
              <w:rPr>
                <w:spacing w:val="-5"/>
                <w:sz w:val="18"/>
              </w:rPr>
              <w:t>226</w:t>
            </w:r>
          </w:p>
        </w:tc>
        <w:tc>
          <w:tcPr>
            <w:tcW w:w="1555" w:type="dxa"/>
          </w:tcPr>
          <w:p w:rsidR="00555920" w:rsidRDefault="00A1413B">
            <w:pPr>
              <w:pStyle w:val="TableParagraph"/>
              <w:ind w:left="757"/>
              <w:jc w:val="left"/>
              <w:rPr>
                <w:sz w:val="18"/>
              </w:rPr>
            </w:pPr>
            <w:r>
              <w:rPr>
                <w:spacing w:val="-5"/>
                <w:sz w:val="18"/>
              </w:rPr>
              <w:t>631</w:t>
            </w:r>
          </w:p>
        </w:tc>
        <w:tc>
          <w:tcPr>
            <w:tcW w:w="1446" w:type="dxa"/>
          </w:tcPr>
          <w:p w:rsidR="00555920" w:rsidRDefault="00A1413B">
            <w:pPr>
              <w:pStyle w:val="TableParagraph"/>
              <w:ind w:left="463"/>
              <w:jc w:val="left"/>
              <w:rPr>
                <w:sz w:val="18"/>
              </w:rPr>
            </w:pPr>
            <w:r>
              <w:rPr>
                <w:spacing w:val="-5"/>
                <w:sz w:val="18"/>
              </w:rPr>
              <w:t>338</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Mar-</w:t>
            </w:r>
            <w:r>
              <w:rPr>
                <w:spacing w:val="-5"/>
                <w:sz w:val="18"/>
              </w:rPr>
              <w:t>14</w:t>
            </w:r>
          </w:p>
        </w:tc>
        <w:tc>
          <w:tcPr>
            <w:tcW w:w="1558" w:type="dxa"/>
          </w:tcPr>
          <w:p w:rsidR="00555920" w:rsidRDefault="00A1413B">
            <w:pPr>
              <w:pStyle w:val="TableParagraph"/>
              <w:spacing w:before="56"/>
              <w:ind w:left="659"/>
              <w:jc w:val="left"/>
              <w:rPr>
                <w:sz w:val="18"/>
              </w:rPr>
            </w:pPr>
            <w:r>
              <w:rPr>
                <w:spacing w:val="-4"/>
                <w:sz w:val="18"/>
              </w:rPr>
              <w:t>3.25</w:t>
            </w:r>
          </w:p>
        </w:tc>
        <w:tc>
          <w:tcPr>
            <w:tcW w:w="1557" w:type="dxa"/>
          </w:tcPr>
          <w:p w:rsidR="00555920" w:rsidRDefault="00A1413B">
            <w:pPr>
              <w:pStyle w:val="TableParagraph"/>
              <w:spacing w:before="56"/>
              <w:ind w:left="756"/>
              <w:jc w:val="left"/>
              <w:rPr>
                <w:sz w:val="18"/>
              </w:rPr>
            </w:pPr>
            <w:r>
              <w:rPr>
                <w:spacing w:val="-5"/>
                <w:sz w:val="18"/>
              </w:rPr>
              <w:t>329</w:t>
            </w:r>
          </w:p>
        </w:tc>
        <w:tc>
          <w:tcPr>
            <w:tcW w:w="1557" w:type="dxa"/>
          </w:tcPr>
          <w:p w:rsidR="00555920" w:rsidRDefault="00A1413B">
            <w:pPr>
              <w:pStyle w:val="TableParagraph"/>
              <w:spacing w:before="56"/>
              <w:ind w:left="757"/>
              <w:jc w:val="left"/>
              <w:rPr>
                <w:sz w:val="18"/>
              </w:rPr>
            </w:pPr>
            <w:r>
              <w:rPr>
                <w:spacing w:val="-5"/>
                <w:sz w:val="18"/>
              </w:rPr>
              <w:t>125</w:t>
            </w:r>
          </w:p>
        </w:tc>
        <w:tc>
          <w:tcPr>
            <w:tcW w:w="1555" w:type="dxa"/>
          </w:tcPr>
          <w:p w:rsidR="00555920" w:rsidRDefault="00A1413B">
            <w:pPr>
              <w:pStyle w:val="TableParagraph"/>
              <w:spacing w:before="56"/>
              <w:ind w:left="757"/>
              <w:jc w:val="left"/>
              <w:rPr>
                <w:sz w:val="18"/>
              </w:rPr>
            </w:pPr>
            <w:r>
              <w:rPr>
                <w:spacing w:val="-5"/>
                <w:sz w:val="18"/>
              </w:rPr>
              <w:t>454</w:t>
            </w:r>
          </w:p>
        </w:tc>
        <w:tc>
          <w:tcPr>
            <w:tcW w:w="1446" w:type="dxa"/>
          </w:tcPr>
          <w:p w:rsidR="00555920" w:rsidRDefault="00A1413B">
            <w:pPr>
              <w:pStyle w:val="TableParagraph"/>
              <w:spacing w:before="56"/>
              <w:ind w:left="463"/>
              <w:jc w:val="left"/>
              <w:rPr>
                <w:sz w:val="18"/>
              </w:rPr>
            </w:pPr>
            <w:r>
              <w:rPr>
                <w:spacing w:val="-5"/>
                <w:sz w:val="18"/>
              </w:rPr>
              <w:t>175</w:t>
            </w:r>
          </w:p>
        </w:tc>
      </w:tr>
      <w:tr w:rsidR="00555920">
        <w:trPr>
          <w:trHeight w:val="316"/>
        </w:trPr>
        <w:tc>
          <w:tcPr>
            <w:tcW w:w="1454" w:type="dxa"/>
          </w:tcPr>
          <w:p w:rsidR="00555920" w:rsidRDefault="00A1413B">
            <w:pPr>
              <w:pStyle w:val="TableParagraph"/>
              <w:ind w:right="474"/>
              <w:jc w:val="right"/>
              <w:rPr>
                <w:sz w:val="18"/>
              </w:rPr>
            </w:pPr>
            <w:r>
              <w:rPr>
                <w:spacing w:val="-2"/>
                <w:sz w:val="18"/>
              </w:rPr>
              <w:t>Apr-</w:t>
            </w:r>
            <w:r>
              <w:rPr>
                <w:spacing w:val="-5"/>
                <w:sz w:val="18"/>
              </w:rPr>
              <w:t>14</w:t>
            </w:r>
          </w:p>
        </w:tc>
        <w:tc>
          <w:tcPr>
            <w:tcW w:w="1558" w:type="dxa"/>
          </w:tcPr>
          <w:p w:rsidR="00555920" w:rsidRDefault="00A1413B">
            <w:pPr>
              <w:pStyle w:val="TableParagraph"/>
              <w:ind w:left="659"/>
              <w:jc w:val="left"/>
              <w:rPr>
                <w:sz w:val="18"/>
              </w:rPr>
            </w:pPr>
            <w:r>
              <w:rPr>
                <w:spacing w:val="-4"/>
                <w:sz w:val="18"/>
              </w:rPr>
              <w:t>2.81</w:t>
            </w:r>
          </w:p>
        </w:tc>
        <w:tc>
          <w:tcPr>
            <w:tcW w:w="1557" w:type="dxa"/>
          </w:tcPr>
          <w:p w:rsidR="00555920" w:rsidRDefault="00A1413B">
            <w:pPr>
              <w:pStyle w:val="TableParagraph"/>
              <w:ind w:left="756"/>
              <w:jc w:val="left"/>
              <w:rPr>
                <w:sz w:val="18"/>
              </w:rPr>
            </w:pPr>
            <w:r>
              <w:rPr>
                <w:spacing w:val="-5"/>
                <w:sz w:val="18"/>
              </w:rPr>
              <w:t>251</w:t>
            </w:r>
          </w:p>
        </w:tc>
        <w:tc>
          <w:tcPr>
            <w:tcW w:w="1557" w:type="dxa"/>
          </w:tcPr>
          <w:p w:rsidR="00555920" w:rsidRDefault="00A1413B">
            <w:pPr>
              <w:pStyle w:val="TableParagraph"/>
              <w:ind w:left="757"/>
              <w:jc w:val="left"/>
              <w:rPr>
                <w:sz w:val="18"/>
              </w:rPr>
            </w:pPr>
            <w:r>
              <w:rPr>
                <w:spacing w:val="-5"/>
                <w:sz w:val="18"/>
              </w:rPr>
              <w:t>171</w:t>
            </w:r>
          </w:p>
        </w:tc>
        <w:tc>
          <w:tcPr>
            <w:tcW w:w="1555" w:type="dxa"/>
          </w:tcPr>
          <w:p w:rsidR="00555920" w:rsidRDefault="00A1413B">
            <w:pPr>
              <w:pStyle w:val="TableParagraph"/>
              <w:ind w:left="757"/>
              <w:jc w:val="left"/>
              <w:rPr>
                <w:sz w:val="18"/>
              </w:rPr>
            </w:pPr>
            <w:r>
              <w:rPr>
                <w:spacing w:val="-5"/>
                <w:sz w:val="18"/>
              </w:rPr>
              <w:t>421</w:t>
            </w:r>
          </w:p>
        </w:tc>
        <w:tc>
          <w:tcPr>
            <w:tcW w:w="1446" w:type="dxa"/>
          </w:tcPr>
          <w:p w:rsidR="00555920" w:rsidRDefault="00A1413B">
            <w:pPr>
              <w:pStyle w:val="TableParagraph"/>
              <w:ind w:left="167" w:right="119"/>
              <w:rPr>
                <w:sz w:val="18"/>
              </w:rPr>
            </w:pPr>
            <w:r>
              <w:rPr>
                <w:spacing w:val="-4"/>
                <w:sz w:val="18"/>
              </w:rPr>
              <w:t>63.9</w:t>
            </w:r>
          </w:p>
        </w:tc>
      </w:tr>
      <w:tr w:rsidR="00555920">
        <w:trPr>
          <w:trHeight w:val="318"/>
        </w:trPr>
        <w:tc>
          <w:tcPr>
            <w:tcW w:w="1454" w:type="dxa"/>
          </w:tcPr>
          <w:p w:rsidR="00555920" w:rsidRDefault="00A1413B">
            <w:pPr>
              <w:pStyle w:val="TableParagraph"/>
              <w:ind w:right="474"/>
              <w:jc w:val="right"/>
              <w:rPr>
                <w:sz w:val="18"/>
              </w:rPr>
            </w:pPr>
            <w:r>
              <w:rPr>
                <w:spacing w:val="-2"/>
                <w:sz w:val="18"/>
              </w:rPr>
              <w:t>May-</w:t>
            </w:r>
            <w:r>
              <w:rPr>
                <w:spacing w:val="-5"/>
                <w:sz w:val="18"/>
              </w:rPr>
              <w:t>14</w:t>
            </w:r>
          </w:p>
        </w:tc>
        <w:tc>
          <w:tcPr>
            <w:tcW w:w="1558" w:type="dxa"/>
          </w:tcPr>
          <w:p w:rsidR="00555920" w:rsidRDefault="00A1413B">
            <w:pPr>
              <w:pStyle w:val="TableParagraph"/>
              <w:ind w:left="659"/>
              <w:jc w:val="left"/>
              <w:rPr>
                <w:sz w:val="18"/>
              </w:rPr>
            </w:pPr>
            <w:r>
              <w:rPr>
                <w:spacing w:val="-4"/>
                <w:sz w:val="18"/>
              </w:rPr>
              <w:t>2.58</w:t>
            </w:r>
          </w:p>
        </w:tc>
        <w:tc>
          <w:tcPr>
            <w:tcW w:w="1557" w:type="dxa"/>
          </w:tcPr>
          <w:p w:rsidR="00555920" w:rsidRDefault="00A1413B">
            <w:pPr>
              <w:pStyle w:val="TableParagraph"/>
              <w:ind w:left="756"/>
              <w:jc w:val="left"/>
              <w:rPr>
                <w:sz w:val="18"/>
              </w:rPr>
            </w:pPr>
            <w:r>
              <w:rPr>
                <w:spacing w:val="-5"/>
                <w:sz w:val="18"/>
              </w:rPr>
              <w:t>184</w:t>
            </w:r>
          </w:p>
        </w:tc>
        <w:tc>
          <w:tcPr>
            <w:tcW w:w="1557" w:type="dxa"/>
          </w:tcPr>
          <w:p w:rsidR="00555920" w:rsidRDefault="00A1413B">
            <w:pPr>
              <w:pStyle w:val="TableParagraph"/>
              <w:ind w:left="757"/>
              <w:jc w:val="left"/>
              <w:rPr>
                <w:sz w:val="18"/>
              </w:rPr>
            </w:pPr>
            <w:r>
              <w:rPr>
                <w:spacing w:val="-5"/>
                <w:sz w:val="18"/>
              </w:rPr>
              <w:t>114</w:t>
            </w:r>
          </w:p>
        </w:tc>
        <w:tc>
          <w:tcPr>
            <w:tcW w:w="1555" w:type="dxa"/>
          </w:tcPr>
          <w:p w:rsidR="00555920" w:rsidRDefault="00A1413B">
            <w:pPr>
              <w:pStyle w:val="TableParagraph"/>
              <w:ind w:left="757"/>
              <w:jc w:val="left"/>
              <w:rPr>
                <w:sz w:val="18"/>
              </w:rPr>
            </w:pPr>
            <w:r>
              <w:rPr>
                <w:spacing w:val="-5"/>
                <w:sz w:val="18"/>
              </w:rPr>
              <w:t>297</w:t>
            </w:r>
          </w:p>
        </w:tc>
        <w:tc>
          <w:tcPr>
            <w:tcW w:w="1446" w:type="dxa"/>
          </w:tcPr>
          <w:p w:rsidR="00555920" w:rsidRDefault="00A1413B">
            <w:pPr>
              <w:pStyle w:val="TableParagraph"/>
              <w:ind w:left="167" w:right="119"/>
              <w:rPr>
                <w:sz w:val="18"/>
              </w:rPr>
            </w:pPr>
            <w:r>
              <w:rPr>
                <w:spacing w:val="-4"/>
                <w:sz w:val="18"/>
              </w:rPr>
              <w:t>26.3</w:t>
            </w:r>
          </w:p>
        </w:tc>
      </w:tr>
      <w:tr w:rsidR="00555920">
        <w:trPr>
          <w:trHeight w:val="316"/>
        </w:trPr>
        <w:tc>
          <w:tcPr>
            <w:tcW w:w="1454" w:type="dxa"/>
          </w:tcPr>
          <w:p w:rsidR="00555920" w:rsidRDefault="00A1413B">
            <w:pPr>
              <w:pStyle w:val="TableParagraph"/>
              <w:ind w:right="477"/>
              <w:jc w:val="right"/>
              <w:rPr>
                <w:sz w:val="18"/>
              </w:rPr>
            </w:pPr>
            <w:r>
              <w:rPr>
                <w:sz w:val="18"/>
              </w:rPr>
              <w:t>Jun-</w:t>
            </w:r>
            <w:r>
              <w:rPr>
                <w:spacing w:val="-5"/>
                <w:sz w:val="18"/>
              </w:rPr>
              <w:t>14</w:t>
            </w:r>
          </w:p>
        </w:tc>
        <w:tc>
          <w:tcPr>
            <w:tcW w:w="1558" w:type="dxa"/>
          </w:tcPr>
          <w:p w:rsidR="00555920" w:rsidRDefault="00A1413B">
            <w:pPr>
              <w:pStyle w:val="TableParagraph"/>
              <w:ind w:left="659"/>
              <w:jc w:val="left"/>
              <w:rPr>
                <w:sz w:val="18"/>
              </w:rPr>
            </w:pPr>
            <w:r>
              <w:rPr>
                <w:spacing w:val="-4"/>
                <w:sz w:val="18"/>
              </w:rPr>
              <w:t>2.50</w:t>
            </w:r>
          </w:p>
        </w:tc>
        <w:tc>
          <w:tcPr>
            <w:tcW w:w="1557" w:type="dxa"/>
          </w:tcPr>
          <w:p w:rsidR="00555920" w:rsidRDefault="00A1413B">
            <w:pPr>
              <w:pStyle w:val="TableParagraph"/>
              <w:ind w:left="756"/>
              <w:jc w:val="left"/>
              <w:rPr>
                <w:sz w:val="18"/>
              </w:rPr>
            </w:pPr>
            <w:r>
              <w:rPr>
                <w:spacing w:val="-5"/>
                <w:sz w:val="18"/>
              </w:rPr>
              <w:t>218</w:t>
            </w:r>
          </w:p>
        </w:tc>
        <w:tc>
          <w:tcPr>
            <w:tcW w:w="1557" w:type="dxa"/>
          </w:tcPr>
          <w:p w:rsidR="00555920" w:rsidRDefault="00A1413B">
            <w:pPr>
              <w:pStyle w:val="TableParagraph"/>
              <w:ind w:left="757"/>
              <w:jc w:val="left"/>
              <w:rPr>
                <w:sz w:val="18"/>
              </w:rPr>
            </w:pPr>
            <w:r>
              <w:rPr>
                <w:spacing w:val="-5"/>
                <w:sz w:val="18"/>
              </w:rPr>
              <w:t>223</w:t>
            </w:r>
          </w:p>
        </w:tc>
        <w:tc>
          <w:tcPr>
            <w:tcW w:w="1555" w:type="dxa"/>
          </w:tcPr>
          <w:p w:rsidR="00555920" w:rsidRDefault="00A1413B">
            <w:pPr>
              <w:pStyle w:val="TableParagraph"/>
              <w:ind w:left="757"/>
              <w:jc w:val="left"/>
              <w:rPr>
                <w:sz w:val="18"/>
              </w:rPr>
            </w:pPr>
            <w:r>
              <w:rPr>
                <w:spacing w:val="-5"/>
                <w:sz w:val="18"/>
              </w:rPr>
              <w:t>441</w:t>
            </w:r>
          </w:p>
        </w:tc>
        <w:tc>
          <w:tcPr>
            <w:tcW w:w="1446" w:type="dxa"/>
          </w:tcPr>
          <w:p w:rsidR="00555920" w:rsidRDefault="00A1413B">
            <w:pPr>
              <w:pStyle w:val="TableParagraph"/>
              <w:ind w:left="167" w:right="119"/>
              <w:rPr>
                <w:sz w:val="18"/>
              </w:rPr>
            </w:pPr>
            <w:r>
              <w:rPr>
                <w:spacing w:val="-4"/>
                <w:sz w:val="18"/>
              </w:rPr>
              <w:t>80.3</w:t>
            </w:r>
          </w:p>
        </w:tc>
      </w:tr>
      <w:tr w:rsidR="00555920">
        <w:trPr>
          <w:trHeight w:val="315"/>
        </w:trPr>
        <w:tc>
          <w:tcPr>
            <w:tcW w:w="1454" w:type="dxa"/>
          </w:tcPr>
          <w:p w:rsidR="00555920" w:rsidRDefault="00A1413B">
            <w:pPr>
              <w:pStyle w:val="TableParagraph"/>
              <w:ind w:right="477"/>
              <w:jc w:val="right"/>
              <w:rPr>
                <w:sz w:val="18"/>
              </w:rPr>
            </w:pPr>
            <w:r>
              <w:rPr>
                <w:sz w:val="18"/>
              </w:rPr>
              <w:t>Jul-</w:t>
            </w:r>
            <w:r>
              <w:rPr>
                <w:spacing w:val="-5"/>
                <w:sz w:val="18"/>
              </w:rPr>
              <w:t>14</w:t>
            </w:r>
          </w:p>
        </w:tc>
        <w:tc>
          <w:tcPr>
            <w:tcW w:w="1558" w:type="dxa"/>
          </w:tcPr>
          <w:p w:rsidR="00555920" w:rsidRDefault="00A1413B">
            <w:pPr>
              <w:pStyle w:val="TableParagraph"/>
              <w:ind w:left="659"/>
              <w:jc w:val="left"/>
              <w:rPr>
                <w:sz w:val="18"/>
              </w:rPr>
            </w:pPr>
            <w:r>
              <w:rPr>
                <w:spacing w:val="-4"/>
                <w:sz w:val="18"/>
              </w:rPr>
              <w:t>2.46</w:t>
            </w:r>
          </w:p>
        </w:tc>
        <w:tc>
          <w:tcPr>
            <w:tcW w:w="1557" w:type="dxa"/>
          </w:tcPr>
          <w:p w:rsidR="00555920" w:rsidRDefault="00A1413B">
            <w:pPr>
              <w:pStyle w:val="TableParagraph"/>
              <w:ind w:left="756"/>
              <w:jc w:val="left"/>
              <w:rPr>
                <w:sz w:val="18"/>
              </w:rPr>
            </w:pPr>
            <w:r>
              <w:rPr>
                <w:spacing w:val="-5"/>
                <w:sz w:val="18"/>
              </w:rPr>
              <w:t>195</w:t>
            </w:r>
          </w:p>
        </w:tc>
        <w:tc>
          <w:tcPr>
            <w:tcW w:w="1557" w:type="dxa"/>
          </w:tcPr>
          <w:p w:rsidR="00555920" w:rsidRDefault="00A1413B">
            <w:pPr>
              <w:pStyle w:val="TableParagraph"/>
              <w:ind w:left="855"/>
              <w:jc w:val="left"/>
              <w:rPr>
                <w:sz w:val="18"/>
              </w:rPr>
            </w:pPr>
            <w:r>
              <w:rPr>
                <w:spacing w:val="-4"/>
                <w:sz w:val="18"/>
              </w:rPr>
              <w:t>28.9</w:t>
            </w:r>
          </w:p>
        </w:tc>
        <w:tc>
          <w:tcPr>
            <w:tcW w:w="1555" w:type="dxa"/>
          </w:tcPr>
          <w:p w:rsidR="00555920" w:rsidRDefault="00A1413B">
            <w:pPr>
              <w:pStyle w:val="TableParagraph"/>
              <w:ind w:left="757"/>
              <w:jc w:val="left"/>
              <w:rPr>
                <w:sz w:val="18"/>
              </w:rPr>
            </w:pPr>
            <w:r>
              <w:rPr>
                <w:spacing w:val="-5"/>
                <w:sz w:val="18"/>
              </w:rPr>
              <w:t>224</w:t>
            </w:r>
          </w:p>
        </w:tc>
        <w:tc>
          <w:tcPr>
            <w:tcW w:w="1446" w:type="dxa"/>
          </w:tcPr>
          <w:p w:rsidR="00555920" w:rsidRDefault="00A1413B">
            <w:pPr>
              <w:pStyle w:val="TableParagraph"/>
              <w:ind w:left="167" w:right="119"/>
              <w:rPr>
                <w:sz w:val="18"/>
              </w:rPr>
            </w:pPr>
            <w:r>
              <w:rPr>
                <w:spacing w:val="-4"/>
                <w:sz w:val="18"/>
              </w:rPr>
              <w:t>17.7</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Aug-</w:t>
            </w:r>
            <w:r>
              <w:rPr>
                <w:spacing w:val="-5"/>
                <w:sz w:val="18"/>
              </w:rPr>
              <w:t>14</w:t>
            </w:r>
          </w:p>
        </w:tc>
        <w:tc>
          <w:tcPr>
            <w:tcW w:w="1558" w:type="dxa"/>
          </w:tcPr>
          <w:p w:rsidR="00555920" w:rsidRDefault="00A1413B">
            <w:pPr>
              <w:pStyle w:val="TableParagraph"/>
              <w:spacing w:before="56"/>
              <w:ind w:left="659"/>
              <w:jc w:val="left"/>
              <w:rPr>
                <w:sz w:val="18"/>
              </w:rPr>
            </w:pPr>
            <w:r>
              <w:rPr>
                <w:spacing w:val="-4"/>
                <w:sz w:val="18"/>
              </w:rPr>
              <w:t>2.59</w:t>
            </w:r>
          </w:p>
        </w:tc>
        <w:tc>
          <w:tcPr>
            <w:tcW w:w="1557" w:type="dxa"/>
          </w:tcPr>
          <w:p w:rsidR="00555920" w:rsidRDefault="00A1413B">
            <w:pPr>
              <w:pStyle w:val="TableParagraph"/>
              <w:spacing w:before="56"/>
              <w:ind w:left="756"/>
              <w:jc w:val="left"/>
              <w:rPr>
                <w:sz w:val="18"/>
              </w:rPr>
            </w:pPr>
            <w:r>
              <w:rPr>
                <w:spacing w:val="-5"/>
                <w:sz w:val="18"/>
              </w:rPr>
              <w:t>202</w:t>
            </w:r>
          </w:p>
        </w:tc>
        <w:tc>
          <w:tcPr>
            <w:tcW w:w="1557" w:type="dxa"/>
          </w:tcPr>
          <w:p w:rsidR="00555920" w:rsidRDefault="00A1413B">
            <w:pPr>
              <w:pStyle w:val="TableParagraph"/>
              <w:spacing w:before="56"/>
              <w:ind w:right="226"/>
              <w:jc w:val="right"/>
              <w:rPr>
                <w:sz w:val="18"/>
              </w:rPr>
            </w:pPr>
            <w:r>
              <w:rPr>
                <w:spacing w:val="-4"/>
                <w:sz w:val="18"/>
              </w:rPr>
              <w:t>8.56</w:t>
            </w:r>
          </w:p>
        </w:tc>
        <w:tc>
          <w:tcPr>
            <w:tcW w:w="1555" w:type="dxa"/>
          </w:tcPr>
          <w:p w:rsidR="00555920" w:rsidRDefault="00A1413B">
            <w:pPr>
              <w:pStyle w:val="TableParagraph"/>
              <w:spacing w:before="56"/>
              <w:ind w:left="757"/>
              <w:jc w:val="left"/>
              <w:rPr>
                <w:sz w:val="18"/>
              </w:rPr>
            </w:pPr>
            <w:r>
              <w:rPr>
                <w:spacing w:val="-5"/>
                <w:sz w:val="18"/>
              </w:rPr>
              <w:t>211</w:t>
            </w:r>
          </w:p>
        </w:tc>
        <w:tc>
          <w:tcPr>
            <w:tcW w:w="1446" w:type="dxa"/>
          </w:tcPr>
          <w:p w:rsidR="00555920" w:rsidRDefault="00A1413B">
            <w:pPr>
              <w:pStyle w:val="TableParagraph"/>
              <w:spacing w:before="56"/>
              <w:ind w:left="167" w:right="119"/>
              <w:rPr>
                <w:sz w:val="18"/>
              </w:rPr>
            </w:pPr>
            <w:r>
              <w:rPr>
                <w:spacing w:val="-4"/>
                <w:sz w:val="18"/>
              </w:rPr>
              <w:t>12.5</w:t>
            </w:r>
          </w:p>
        </w:tc>
      </w:tr>
      <w:tr w:rsidR="00555920">
        <w:trPr>
          <w:trHeight w:val="316"/>
        </w:trPr>
        <w:tc>
          <w:tcPr>
            <w:tcW w:w="1454" w:type="dxa"/>
          </w:tcPr>
          <w:p w:rsidR="00555920" w:rsidRDefault="00A1413B">
            <w:pPr>
              <w:pStyle w:val="TableParagraph"/>
              <w:ind w:right="474"/>
              <w:jc w:val="right"/>
              <w:rPr>
                <w:sz w:val="18"/>
              </w:rPr>
            </w:pPr>
            <w:r>
              <w:rPr>
                <w:spacing w:val="-2"/>
                <w:sz w:val="18"/>
              </w:rPr>
              <w:t>Sep-</w:t>
            </w:r>
            <w:r>
              <w:rPr>
                <w:spacing w:val="-5"/>
                <w:sz w:val="18"/>
              </w:rPr>
              <w:t>14</w:t>
            </w:r>
          </w:p>
        </w:tc>
        <w:tc>
          <w:tcPr>
            <w:tcW w:w="1558" w:type="dxa"/>
          </w:tcPr>
          <w:p w:rsidR="00555920" w:rsidRDefault="00A1413B">
            <w:pPr>
              <w:pStyle w:val="TableParagraph"/>
              <w:ind w:left="659"/>
              <w:jc w:val="left"/>
              <w:rPr>
                <w:sz w:val="18"/>
              </w:rPr>
            </w:pPr>
            <w:r>
              <w:rPr>
                <w:spacing w:val="-4"/>
                <w:sz w:val="18"/>
              </w:rPr>
              <w:t>2.63</w:t>
            </w:r>
          </w:p>
        </w:tc>
        <w:tc>
          <w:tcPr>
            <w:tcW w:w="1557" w:type="dxa"/>
          </w:tcPr>
          <w:p w:rsidR="00555920" w:rsidRDefault="00A1413B">
            <w:pPr>
              <w:pStyle w:val="TableParagraph"/>
              <w:ind w:left="756"/>
              <w:jc w:val="left"/>
              <w:rPr>
                <w:sz w:val="18"/>
              </w:rPr>
            </w:pPr>
            <w:r>
              <w:rPr>
                <w:spacing w:val="-5"/>
                <w:sz w:val="18"/>
              </w:rPr>
              <w:t>248</w:t>
            </w:r>
          </w:p>
        </w:tc>
        <w:tc>
          <w:tcPr>
            <w:tcW w:w="1557" w:type="dxa"/>
          </w:tcPr>
          <w:p w:rsidR="00555920" w:rsidRDefault="00A1413B">
            <w:pPr>
              <w:pStyle w:val="TableParagraph"/>
              <w:ind w:left="855"/>
              <w:jc w:val="left"/>
              <w:rPr>
                <w:sz w:val="18"/>
              </w:rPr>
            </w:pPr>
            <w:r>
              <w:rPr>
                <w:spacing w:val="-4"/>
                <w:sz w:val="18"/>
              </w:rPr>
              <w:t>17.3</w:t>
            </w:r>
          </w:p>
        </w:tc>
        <w:tc>
          <w:tcPr>
            <w:tcW w:w="1555" w:type="dxa"/>
          </w:tcPr>
          <w:p w:rsidR="00555920" w:rsidRDefault="00A1413B">
            <w:pPr>
              <w:pStyle w:val="TableParagraph"/>
              <w:ind w:left="757"/>
              <w:jc w:val="left"/>
              <w:rPr>
                <w:sz w:val="18"/>
              </w:rPr>
            </w:pPr>
            <w:r>
              <w:rPr>
                <w:spacing w:val="-5"/>
                <w:sz w:val="18"/>
              </w:rPr>
              <w:t>265</w:t>
            </w:r>
          </w:p>
        </w:tc>
        <w:tc>
          <w:tcPr>
            <w:tcW w:w="1446" w:type="dxa"/>
          </w:tcPr>
          <w:p w:rsidR="00555920" w:rsidRDefault="00A1413B">
            <w:pPr>
              <w:pStyle w:val="TableParagraph"/>
              <w:ind w:left="167" w:right="119"/>
              <w:rPr>
                <w:sz w:val="18"/>
              </w:rPr>
            </w:pPr>
            <w:r>
              <w:rPr>
                <w:spacing w:val="-4"/>
                <w:sz w:val="18"/>
              </w:rPr>
              <w:t>25.4</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14</w:t>
            </w:r>
          </w:p>
        </w:tc>
        <w:tc>
          <w:tcPr>
            <w:tcW w:w="1558" w:type="dxa"/>
          </w:tcPr>
          <w:p w:rsidR="00555920" w:rsidRDefault="00A1413B">
            <w:pPr>
              <w:pStyle w:val="TableParagraph"/>
              <w:spacing w:before="56"/>
              <w:ind w:left="659"/>
              <w:jc w:val="left"/>
              <w:rPr>
                <w:sz w:val="18"/>
              </w:rPr>
            </w:pPr>
            <w:r>
              <w:rPr>
                <w:spacing w:val="-4"/>
                <w:sz w:val="18"/>
              </w:rPr>
              <w:t>2.65</w:t>
            </w:r>
          </w:p>
        </w:tc>
        <w:tc>
          <w:tcPr>
            <w:tcW w:w="1557" w:type="dxa"/>
          </w:tcPr>
          <w:p w:rsidR="00555920" w:rsidRDefault="00A1413B">
            <w:pPr>
              <w:pStyle w:val="TableParagraph"/>
              <w:spacing w:before="56"/>
              <w:ind w:left="756"/>
              <w:jc w:val="left"/>
              <w:rPr>
                <w:sz w:val="18"/>
              </w:rPr>
            </w:pPr>
            <w:r>
              <w:rPr>
                <w:spacing w:val="-5"/>
                <w:sz w:val="18"/>
              </w:rPr>
              <w:t>169</w:t>
            </w:r>
          </w:p>
        </w:tc>
        <w:tc>
          <w:tcPr>
            <w:tcW w:w="1557" w:type="dxa"/>
          </w:tcPr>
          <w:p w:rsidR="00555920" w:rsidRDefault="00A1413B">
            <w:pPr>
              <w:pStyle w:val="TableParagraph"/>
              <w:spacing w:before="56"/>
              <w:ind w:left="855"/>
              <w:jc w:val="left"/>
              <w:rPr>
                <w:sz w:val="18"/>
              </w:rPr>
            </w:pPr>
            <w:r>
              <w:rPr>
                <w:spacing w:val="-4"/>
                <w:sz w:val="18"/>
              </w:rPr>
              <w:t>65.0</w:t>
            </w:r>
          </w:p>
        </w:tc>
        <w:tc>
          <w:tcPr>
            <w:tcW w:w="1555" w:type="dxa"/>
          </w:tcPr>
          <w:p w:rsidR="00555920" w:rsidRDefault="00A1413B">
            <w:pPr>
              <w:pStyle w:val="TableParagraph"/>
              <w:spacing w:before="56"/>
              <w:ind w:left="757"/>
              <w:jc w:val="left"/>
              <w:rPr>
                <w:sz w:val="18"/>
              </w:rPr>
            </w:pPr>
            <w:r>
              <w:rPr>
                <w:spacing w:val="-5"/>
                <w:sz w:val="18"/>
              </w:rPr>
              <w:t>234</w:t>
            </w:r>
          </w:p>
        </w:tc>
        <w:tc>
          <w:tcPr>
            <w:tcW w:w="1446" w:type="dxa"/>
          </w:tcPr>
          <w:p w:rsidR="00555920" w:rsidRDefault="00A1413B">
            <w:pPr>
              <w:pStyle w:val="TableParagraph"/>
              <w:spacing w:before="56"/>
              <w:ind w:left="167" w:right="119"/>
              <w:rPr>
                <w:sz w:val="18"/>
              </w:rPr>
            </w:pPr>
            <w:r>
              <w:rPr>
                <w:spacing w:val="-4"/>
                <w:sz w:val="18"/>
              </w:rPr>
              <w:t>37.4</w:t>
            </w:r>
          </w:p>
        </w:tc>
      </w:tr>
      <w:tr w:rsidR="00555920">
        <w:trPr>
          <w:trHeight w:val="315"/>
        </w:trPr>
        <w:tc>
          <w:tcPr>
            <w:tcW w:w="1454" w:type="dxa"/>
          </w:tcPr>
          <w:p w:rsidR="00555920" w:rsidRDefault="00A1413B">
            <w:pPr>
              <w:pStyle w:val="TableParagraph"/>
              <w:ind w:right="474"/>
              <w:jc w:val="right"/>
              <w:rPr>
                <w:sz w:val="18"/>
              </w:rPr>
            </w:pPr>
            <w:r>
              <w:rPr>
                <w:spacing w:val="-2"/>
                <w:sz w:val="18"/>
              </w:rPr>
              <w:t>Nov-</w:t>
            </w:r>
            <w:r>
              <w:rPr>
                <w:spacing w:val="-5"/>
                <w:sz w:val="18"/>
              </w:rPr>
              <w:t>14</w:t>
            </w:r>
          </w:p>
        </w:tc>
        <w:tc>
          <w:tcPr>
            <w:tcW w:w="1558" w:type="dxa"/>
          </w:tcPr>
          <w:p w:rsidR="00555920" w:rsidRDefault="00A1413B">
            <w:pPr>
              <w:pStyle w:val="TableParagraph"/>
              <w:ind w:left="659"/>
              <w:jc w:val="left"/>
              <w:rPr>
                <w:sz w:val="18"/>
              </w:rPr>
            </w:pPr>
            <w:r>
              <w:rPr>
                <w:spacing w:val="-4"/>
                <w:sz w:val="18"/>
              </w:rPr>
              <w:t>2.92</w:t>
            </w:r>
          </w:p>
        </w:tc>
        <w:tc>
          <w:tcPr>
            <w:tcW w:w="1557" w:type="dxa"/>
          </w:tcPr>
          <w:p w:rsidR="00555920" w:rsidRDefault="00A1413B">
            <w:pPr>
              <w:pStyle w:val="TableParagraph"/>
              <w:ind w:left="756"/>
              <w:jc w:val="left"/>
              <w:rPr>
                <w:sz w:val="18"/>
              </w:rPr>
            </w:pPr>
            <w:r>
              <w:rPr>
                <w:spacing w:val="-5"/>
                <w:sz w:val="18"/>
              </w:rPr>
              <w:t>254</w:t>
            </w:r>
          </w:p>
        </w:tc>
        <w:tc>
          <w:tcPr>
            <w:tcW w:w="1557" w:type="dxa"/>
          </w:tcPr>
          <w:p w:rsidR="00555920" w:rsidRDefault="00A1413B">
            <w:pPr>
              <w:pStyle w:val="TableParagraph"/>
              <w:ind w:left="855"/>
              <w:jc w:val="left"/>
              <w:rPr>
                <w:sz w:val="18"/>
              </w:rPr>
            </w:pPr>
            <w:r>
              <w:rPr>
                <w:spacing w:val="-4"/>
                <w:sz w:val="18"/>
              </w:rPr>
              <w:t>22.9</w:t>
            </w:r>
          </w:p>
        </w:tc>
        <w:tc>
          <w:tcPr>
            <w:tcW w:w="1555" w:type="dxa"/>
          </w:tcPr>
          <w:p w:rsidR="00555920" w:rsidRDefault="00A1413B">
            <w:pPr>
              <w:pStyle w:val="TableParagraph"/>
              <w:ind w:left="757"/>
              <w:jc w:val="left"/>
              <w:rPr>
                <w:sz w:val="18"/>
              </w:rPr>
            </w:pPr>
            <w:r>
              <w:rPr>
                <w:spacing w:val="-5"/>
                <w:sz w:val="18"/>
              </w:rPr>
              <w:t>276</w:t>
            </w:r>
          </w:p>
        </w:tc>
        <w:tc>
          <w:tcPr>
            <w:tcW w:w="1446" w:type="dxa"/>
          </w:tcPr>
          <w:p w:rsidR="00555920" w:rsidRDefault="00A1413B">
            <w:pPr>
              <w:pStyle w:val="TableParagraph"/>
              <w:ind w:left="167" w:right="119"/>
              <w:rPr>
                <w:sz w:val="18"/>
              </w:rPr>
            </w:pPr>
            <w:r>
              <w:rPr>
                <w:spacing w:val="-4"/>
                <w:sz w:val="18"/>
              </w:rPr>
              <w:t>12.0</w:t>
            </w:r>
          </w:p>
        </w:tc>
      </w:tr>
      <w:tr w:rsidR="00555920">
        <w:trPr>
          <w:trHeight w:val="318"/>
        </w:trPr>
        <w:tc>
          <w:tcPr>
            <w:tcW w:w="1454" w:type="dxa"/>
          </w:tcPr>
          <w:p w:rsidR="00555920" w:rsidRDefault="00A1413B">
            <w:pPr>
              <w:pStyle w:val="TableParagraph"/>
              <w:ind w:right="474"/>
              <w:jc w:val="right"/>
              <w:rPr>
                <w:sz w:val="18"/>
              </w:rPr>
            </w:pPr>
            <w:r>
              <w:rPr>
                <w:spacing w:val="-2"/>
                <w:sz w:val="18"/>
              </w:rPr>
              <w:t>Dec-</w:t>
            </w:r>
            <w:r>
              <w:rPr>
                <w:spacing w:val="-5"/>
                <w:sz w:val="18"/>
              </w:rPr>
              <w:t>14</w:t>
            </w:r>
          </w:p>
        </w:tc>
        <w:tc>
          <w:tcPr>
            <w:tcW w:w="1558" w:type="dxa"/>
          </w:tcPr>
          <w:p w:rsidR="00555920" w:rsidRDefault="00A1413B">
            <w:pPr>
              <w:pStyle w:val="TableParagraph"/>
              <w:ind w:left="659"/>
              <w:jc w:val="left"/>
              <w:rPr>
                <w:sz w:val="18"/>
              </w:rPr>
            </w:pPr>
            <w:r>
              <w:rPr>
                <w:spacing w:val="-4"/>
                <w:sz w:val="18"/>
              </w:rPr>
              <w:t>5.04</w:t>
            </w:r>
          </w:p>
        </w:tc>
        <w:tc>
          <w:tcPr>
            <w:tcW w:w="1557" w:type="dxa"/>
          </w:tcPr>
          <w:p w:rsidR="00555920" w:rsidRDefault="00A1413B">
            <w:pPr>
              <w:pStyle w:val="TableParagraph"/>
              <w:ind w:left="756"/>
              <w:jc w:val="left"/>
              <w:rPr>
                <w:sz w:val="18"/>
              </w:rPr>
            </w:pPr>
            <w:r>
              <w:rPr>
                <w:spacing w:val="-5"/>
                <w:sz w:val="18"/>
              </w:rPr>
              <w:t>386</w:t>
            </w:r>
          </w:p>
        </w:tc>
        <w:tc>
          <w:tcPr>
            <w:tcW w:w="1557" w:type="dxa"/>
          </w:tcPr>
          <w:p w:rsidR="00555920" w:rsidRDefault="00A1413B">
            <w:pPr>
              <w:pStyle w:val="TableParagraph"/>
              <w:ind w:left="757"/>
              <w:jc w:val="left"/>
              <w:rPr>
                <w:sz w:val="18"/>
              </w:rPr>
            </w:pPr>
            <w:r>
              <w:rPr>
                <w:spacing w:val="-5"/>
                <w:sz w:val="18"/>
              </w:rPr>
              <w:t>101</w:t>
            </w:r>
          </w:p>
        </w:tc>
        <w:tc>
          <w:tcPr>
            <w:tcW w:w="1555" w:type="dxa"/>
          </w:tcPr>
          <w:p w:rsidR="00555920" w:rsidRDefault="00A1413B">
            <w:pPr>
              <w:pStyle w:val="TableParagraph"/>
              <w:ind w:left="757"/>
              <w:jc w:val="left"/>
              <w:rPr>
                <w:sz w:val="18"/>
              </w:rPr>
            </w:pPr>
            <w:r>
              <w:rPr>
                <w:spacing w:val="-5"/>
                <w:sz w:val="18"/>
              </w:rPr>
              <w:t>487</w:t>
            </w:r>
          </w:p>
        </w:tc>
        <w:tc>
          <w:tcPr>
            <w:tcW w:w="1446" w:type="dxa"/>
          </w:tcPr>
          <w:p w:rsidR="00555920" w:rsidRDefault="00A1413B">
            <w:pPr>
              <w:pStyle w:val="TableParagraph"/>
              <w:ind w:left="167" w:right="119"/>
              <w:rPr>
                <w:sz w:val="18"/>
              </w:rPr>
            </w:pPr>
            <w:r>
              <w:rPr>
                <w:spacing w:val="-4"/>
                <w:sz w:val="18"/>
              </w:rPr>
              <w:t>11.0</w:t>
            </w:r>
          </w:p>
        </w:tc>
      </w:tr>
      <w:tr w:rsidR="00555920">
        <w:trPr>
          <w:trHeight w:val="316"/>
        </w:trPr>
        <w:tc>
          <w:tcPr>
            <w:tcW w:w="1454" w:type="dxa"/>
          </w:tcPr>
          <w:p w:rsidR="00555920" w:rsidRDefault="00A1413B">
            <w:pPr>
              <w:pStyle w:val="TableParagraph"/>
              <w:ind w:right="477"/>
              <w:jc w:val="right"/>
              <w:rPr>
                <w:sz w:val="18"/>
              </w:rPr>
            </w:pPr>
            <w:r>
              <w:rPr>
                <w:sz w:val="18"/>
              </w:rPr>
              <w:t>Jan-</w:t>
            </w:r>
            <w:r>
              <w:rPr>
                <w:spacing w:val="-5"/>
                <w:sz w:val="18"/>
              </w:rPr>
              <w:t>15</w:t>
            </w:r>
          </w:p>
        </w:tc>
        <w:tc>
          <w:tcPr>
            <w:tcW w:w="1558" w:type="dxa"/>
          </w:tcPr>
          <w:p w:rsidR="00555920" w:rsidRDefault="00A1413B">
            <w:pPr>
              <w:pStyle w:val="TableParagraph"/>
              <w:ind w:left="659"/>
              <w:jc w:val="left"/>
              <w:rPr>
                <w:sz w:val="18"/>
              </w:rPr>
            </w:pPr>
            <w:r>
              <w:rPr>
                <w:spacing w:val="-4"/>
                <w:sz w:val="18"/>
              </w:rPr>
              <w:t>2.92</w:t>
            </w:r>
          </w:p>
        </w:tc>
        <w:tc>
          <w:tcPr>
            <w:tcW w:w="1557" w:type="dxa"/>
          </w:tcPr>
          <w:p w:rsidR="00555920" w:rsidRDefault="00A1413B">
            <w:pPr>
              <w:pStyle w:val="TableParagraph"/>
              <w:ind w:left="756"/>
              <w:jc w:val="left"/>
              <w:rPr>
                <w:sz w:val="18"/>
              </w:rPr>
            </w:pPr>
            <w:r>
              <w:rPr>
                <w:spacing w:val="-5"/>
                <w:sz w:val="18"/>
              </w:rPr>
              <w:t>298</w:t>
            </w:r>
          </w:p>
        </w:tc>
        <w:tc>
          <w:tcPr>
            <w:tcW w:w="1557" w:type="dxa"/>
          </w:tcPr>
          <w:p w:rsidR="00555920" w:rsidRDefault="00A1413B">
            <w:pPr>
              <w:pStyle w:val="TableParagraph"/>
              <w:ind w:right="226"/>
              <w:jc w:val="right"/>
              <w:rPr>
                <w:sz w:val="18"/>
              </w:rPr>
            </w:pPr>
            <w:r>
              <w:rPr>
                <w:spacing w:val="-4"/>
                <w:sz w:val="18"/>
              </w:rPr>
              <w:t>5.15</w:t>
            </w:r>
          </w:p>
        </w:tc>
        <w:tc>
          <w:tcPr>
            <w:tcW w:w="1555" w:type="dxa"/>
          </w:tcPr>
          <w:p w:rsidR="00555920" w:rsidRDefault="00A1413B">
            <w:pPr>
              <w:pStyle w:val="TableParagraph"/>
              <w:ind w:left="757"/>
              <w:jc w:val="left"/>
              <w:rPr>
                <w:sz w:val="18"/>
              </w:rPr>
            </w:pPr>
            <w:r>
              <w:rPr>
                <w:spacing w:val="-5"/>
                <w:sz w:val="18"/>
              </w:rPr>
              <w:t>303</w:t>
            </w:r>
          </w:p>
        </w:tc>
        <w:tc>
          <w:tcPr>
            <w:tcW w:w="1446" w:type="dxa"/>
          </w:tcPr>
          <w:p w:rsidR="00555920" w:rsidRDefault="00A1413B">
            <w:pPr>
              <w:pStyle w:val="TableParagraph"/>
              <w:ind w:left="662"/>
              <w:jc w:val="left"/>
              <w:rPr>
                <w:sz w:val="18"/>
              </w:rPr>
            </w:pPr>
            <w:r>
              <w:rPr>
                <w:spacing w:val="-4"/>
                <w:sz w:val="18"/>
              </w:rPr>
              <w:t>5.50</w:t>
            </w:r>
          </w:p>
        </w:tc>
      </w:tr>
      <w:tr w:rsidR="00555920">
        <w:trPr>
          <w:trHeight w:val="316"/>
        </w:trPr>
        <w:tc>
          <w:tcPr>
            <w:tcW w:w="1454" w:type="dxa"/>
          </w:tcPr>
          <w:p w:rsidR="00555920" w:rsidRDefault="00A1413B">
            <w:pPr>
              <w:pStyle w:val="TableParagraph"/>
              <w:ind w:right="474"/>
              <w:jc w:val="right"/>
              <w:rPr>
                <w:sz w:val="18"/>
              </w:rPr>
            </w:pPr>
            <w:r>
              <w:rPr>
                <w:spacing w:val="-2"/>
                <w:sz w:val="18"/>
              </w:rPr>
              <w:t>Feb-</w:t>
            </w:r>
            <w:r>
              <w:rPr>
                <w:spacing w:val="-5"/>
                <w:sz w:val="18"/>
              </w:rPr>
              <w:t>15</w:t>
            </w:r>
          </w:p>
        </w:tc>
        <w:tc>
          <w:tcPr>
            <w:tcW w:w="1558" w:type="dxa"/>
          </w:tcPr>
          <w:p w:rsidR="00555920" w:rsidRDefault="00A1413B">
            <w:pPr>
              <w:pStyle w:val="TableParagraph"/>
              <w:ind w:left="659"/>
              <w:jc w:val="left"/>
              <w:rPr>
                <w:sz w:val="18"/>
              </w:rPr>
            </w:pPr>
            <w:r>
              <w:rPr>
                <w:spacing w:val="-4"/>
                <w:sz w:val="18"/>
              </w:rPr>
              <w:t>3.33</w:t>
            </w:r>
          </w:p>
        </w:tc>
        <w:tc>
          <w:tcPr>
            <w:tcW w:w="1557" w:type="dxa"/>
          </w:tcPr>
          <w:p w:rsidR="00555920" w:rsidRDefault="00A1413B">
            <w:pPr>
              <w:pStyle w:val="TableParagraph"/>
              <w:ind w:left="756"/>
              <w:jc w:val="left"/>
              <w:rPr>
                <w:sz w:val="18"/>
              </w:rPr>
            </w:pPr>
            <w:r>
              <w:rPr>
                <w:spacing w:val="-5"/>
                <w:sz w:val="18"/>
              </w:rPr>
              <w:t>312</w:t>
            </w:r>
          </w:p>
        </w:tc>
        <w:tc>
          <w:tcPr>
            <w:tcW w:w="1557" w:type="dxa"/>
          </w:tcPr>
          <w:p w:rsidR="00555920" w:rsidRDefault="00A1413B">
            <w:pPr>
              <w:pStyle w:val="TableParagraph"/>
              <w:ind w:right="226"/>
              <w:jc w:val="right"/>
              <w:rPr>
                <w:sz w:val="18"/>
              </w:rPr>
            </w:pPr>
            <w:r>
              <w:rPr>
                <w:spacing w:val="-4"/>
                <w:sz w:val="18"/>
              </w:rPr>
              <w:t>4.73</w:t>
            </w:r>
          </w:p>
        </w:tc>
        <w:tc>
          <w:tcPr>
            <w:tcW w:w="1555" w:type="dxa"/>
          </w:tcPr>
          <w:p w:rsidR="00555920" w:rsidRDefault="00A1413B">
            <w:pPr>
              <w:pStyle w:val="TableParagraph"/>
              <w:ind w:left="757"/>
              <w:jc w:val="left"/>
              <w:rPr>
                <w:sz w:val="18"/>
              </w:rPr>
            </w:pPr>
            <w:r>
              <w:rPr>
                <w:spacing w:val="-5"/>
                <w:sz w:val="18"/>
              </w:rPr>
              <w:t>317</w:t>
            </w:r>
          </w:p>
        </w:tc>
        <w:tc>
          <w:tcPr>
            <w:tcW w:w="1446" w:type="dxa"/>
          </w:tcPr>
          <w:p w:rsidR="00555920" w:rsidRDefault="00A1413B">
            <w:pPr>
              <w:pStyle w:val="TableParagraph"/>
              <w:ind w:left="167" w:right="119"/>
              <w:rPr>
                <w:sz w:val="18"/>
              </w:rPr>
            </w:pPr>
            <w:r>
              <w:rPr>
                <w:spacing w:val="-4"/>
                <w:sz w:val="18"/>
              </w:rPr>
              <w:t>29.7</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Mar-</w:t>
            </w:r>
            <w:r>
              <w:rPr>
                <w:spacing w:val="-5"/>
                <w:sz w:val="18"/>
              </w:rPr>
              <w:t>15</w:t>
            </w:r>
          </w:p>
        </w:tc>
        <w:tc>
          <w:tcPr>
            <w:tcW w:w="1558" w:type="dxa"/>
          </w:tcPr>
          <w:p w:rsidR="00555920" w:rsidRDefault="00A1413B">
            <w:pPr>
              <w:pStyle w:val="TableParagraph"/>
              <w:spacing w:before="56"/>
              <w:ind w:left="659"/>
              <w:jc w:val="left"/>
              <w:rPr>
                <w:sz w:val="18"/>
              </w:rPr>
            </w:pPr>
            <w:r>
              <w:rPr>
                <w:spacing w:val="-4"/>
                <w:sz w:val="18"/>
              </w:rPr>
              <w:t>2.85</w:t>
            </w:r>
          </w:p>
        </w:tc>
        <w:tc>
          <w:tcPr>
            <w:tcW w:w="1557" w:type="dxa"/>
          </w:tcPr>
          <w:p w:rsidR="00555920" w:rsidRDefault="00A1413B">
            <w:pPr>
              <w:pStyle w:val="TableParagraph"/>
              <w:spacing w:before="56"/>
              <w:ind w:left="756"/>
              <w:jc w:val="left"/>
              <w:rPr>
                <w:sz w:val="18"/>
              </w:rPr>
            </w:pPr>
            <w:r>
              <w:rPr>
                <w:spacing w:val="-5"/>
                <w:sz w:val="18"/>
              </w:rPr>
              <w:t>302</w:t>
            </w:r>
          </w:p>
        </w:tc>
        <w:tc>
          <w:tcPr>
            <w:tcW w:w="1557" w:type="dxa"/>
          </w:tcPr>
          <w:p w:rsidR="00555920" w:rsidRDefault="00A1413B">
            <w:pPr>
              <w:pStyle w:val="TableParagraph"/>
              <w:spacing w:before="56"/>
              <w:ind w:right="226"/>
              <w:jc w:val="right"/>
              <w:rPr>
                <w:sz w:val="18"/>
              </w:rPr>
            </w:pPr>
            <w:r>
              <w:rPr>
                <w:spacing w:val="-4"/>
                <w:sz w:val="18"/>
              </w:rPr>
              <w:t>2.69</w:t>
            </w:r>
          </w:p>
        </w:tc>
        <w:tc>
          <w:tcPr>
            <w:tcW w:w="1555" w:type="dxa"/>
          </w:tcPr>
          <w:p w:rsidR="00555920" w:rsidRDefault="00A1413B">
            <w:pPr>
              <w:pStyle w:val="TableParagraph"/>
              <w:spacing w:before="56"/>
              <w:ind w:left="757"/>
              <w:jc w:val="left"/>
              <w:rPr>
                <w:sz w:val="18"/>
              </w:rPr>
            </w:pPr>
            <w:r>
              <w:rPr>
                <w:spacing w:val="-5"/>
                <w:sz w:val="18"/>
              </w:rPr>
              <w:t>305</w:t>
            </w:r>
          </w:p>
        </w:tc>
        <w:tc>
          <w:tcPr>
            <w:tcW w:w="1446" w:type="dxa"/>
          </w:tcPr>
          <w:p w:rsidR="00555920" w:rsidRDefault="00A1413B">
            <w:pPr>
              <w:pStyle w:val="TableParagraph"/>
              <w:spacing w:before="56"/>
              <w:ind w:left="167" w:right="119"/>
              <w:rPr>
                <w:sz w:val="18"/>
              </w:rPr>
            </w:pPr>
            <w:r>
              <w:rPr>
                <w:spacing w:val="-4"/>
                <w:sz w:val="18"/>
              </w:rPr>
              <w:t>30.1</w:t>
            </w:r>
          </w:p>
        </w:tc>
      </w:tr>
      <w:tr w:rsidR="00555920">
        <w:trPr>
          <w:trHeight w:val="316"/>
        </w:trPr>
        <w:tc>
          <w:tcPr>
            <w:tcW w:w="1454" w:type="dxa"/>
          </w:tcPr>
          <w:p w:rsidR="00555920" w:rsidRDefault="00A1413B">
            <w:pPr>
              <w:pStyle w:val="TableParagraph"/>
              <w:ind w:right="474"/>
              <w:jc w:val="right"/>
              <w:rPr>
                <w:sz w:val="18"/>
              </w:rPr>
            </w:pPr>
            <w:r>
              <w:rPr>
                <w:spacing w:val="-2"/>
                <w:sz w:val="18"/>
              </w:rPr>
              <w:t>Apr-</w:t>
            </w:r>
            <w:r>
              <w:rPr>
                <w:spacing w:val="-5"/>
                <w:sz w:val="18"/>
              </w:rPr>
              <w:t>15</w:t>
            </w:r>
          </w:p>
        </w:tc>
        <w:tc>
          <w:tcPr>
            <w:tcW w:w="1558" w:type="dxa"/>
          </w:tcPr>
          <w:p w:rsidR="00555920" w:rsidRDefault="00A1413B">
            <w:pPr>
              <w:pStyle w:val="TableParagraph"/>
              <w:ind w:left="659"/>
              <w:jc w:val="left"/>
              <w:rPr>
                <w:sz w:val="18"/>
              </w:rPr>
            </w:pPr>
            <w:r>
              <w:rPr>
                <w:spacing w:val="-4"/>
                <w:sz w:val="18"/>
              </w:rPr>
              <w:t>2.97</w:t>
            </w:r>
          </w:p>
        </w:tc>
        <w:tc>
          <w:tcPr>
            <w:tcW w:w="1557" w:type="dxa"/>
          </w:tcPr>
          <w:p w:rsidR="00555920" w:rsidRDefault="00A1413B">
            <w:pPr>
              <w:pStyle w:val="TableParagraph"/>
              <w:ind w:left="756"/>
              <w:jc w:val="left"/>
              <w:rPr>
                <w:sz w:val="18"/>
              </w:rPr>
            </w:pPr>
            <w:r>
              <w:rPr>
                <w:spacing w:val="-5"/>
                <w:sz w:val="18"/>
              </w:rPr>
              <w:t>186</w:t>
            </w:r>
          </w:p>
        </w:tc>
        <w:tc>
          <w:tcPr>
            <w:tcW w:w="1557" w:type="dxa"/>
          </w:tcPr>
          <w:p w:rsidR="00555920" w:rsidRDefault="00A1413B">
            <w:pPr>
              <w:pStyle w:val="TableParagraph"/>
              <w:ind w:left="855"/>
              <w:jc w:val="left"/>
              <w:rPr>
                <w:sz w:val="18"/>
              </w:rPr>
            </w:pPr>
            <w:r>
              <w:rPr>
                <w:spacing w:val="-4"/>
                <w:sz w:val="18"/>
              </w:rPr>
              <w:t>39.0</w:t>
            </w:r>
          </w:p>
        </w:tc>
        <w:tc>
          <w:tcPr>
            <w:tcW w:w="1555" w:type="dxa"/>
          </w:tcPr>
          <w:p w:rsidR="00555920" w:rsidRDefault="00A1413B">
            <w:pPr>
              <w:pStyle w:val="TableParagraph"/>
              <w:ind w:left="757"/>
              <w:jc w:val="left"/>
              <w:rPr>
                <w:sz w:val="18"/>
              </w:rPr>
            </w:pPr>
            <w:r>
              <w:rPr>
                <w:spacing w:val="-5"/>
                <w:sz w:val="18"/>
              </w:rPr>
              <w:t>225</w:t>
            </w:r>
          </w:p>
        </w:tc>
        <w:tc>
          <w:tcPr>
            <w:tcW w:w="1446" w:type="dxa"/>
          </w:tcPr>
          <w:p w:rsidR="00555920" w:rsidRDefault="00A1413B">
            <w:pPr>
              <w:pStyle w:val="TableParagraph"/>
              <w:ind w:left="167" w:right="119"/>
              <w:rPr>
                <w:sz w:val="18"/>
              </w:rPr>
            </w:pPr>
            <w:r>
              <w:rPr>
                <w:spacing w:val="-4"/>
                <w:sz w:val="18"/>
              </w:rPr>
              <w:t>21.5</w:t>
            </w:r>
          </w:p>
        </w:tc>
      </w:tr>
      <w:tr w:rsidR="00555920">
        <w:trPr>
          <w:trHeight w:val="318"/>
        </w:trPr>
        <w:tc>
          <w:tcPr>
            <w:tcW w:w="1454" w:type="dxa"/>
          </w:tcPr>
          <w:p w:rsidR="00555920" w:rsidRDefault="00A1413B">
            <w:pPr>
              <w:pStyle w:val="TableParagraph"/>
              <w:ind w:right="474"/>
              <w:jc w:val="right"/>
              <w:rPr>
                <w:sz w:val="18"/>
              </w:rPr>
            </w:pPr>
            <w:r>
              <w:rPr>
                <w:spacing w:val="-2"/>
                <w:sz w:val="18"/>
              </w:rPr>
              <w:t>May-</w:t>
            </w:r>
            <w:r>
              <w:rPr>
                <w:spacing w:val="-5"/>
                <w:sz w:val="18"/>
              </w:rPr>
              <w:t>15</w:t>
            </w:r>
          </w:p>
        </w:tc>
        <w:tc>
          <w:tcPr>
            <w:tcW w:w="1558" w:type="dxa"/>
          </w:tcPr>
          <w:p w:rsidR="00555920" w:rsidRDefault="00A1413B">
            <w:pPr>
              <w:pStyle w:val="TableParagraph"/>
              <w:ind w:left="659"/>
              <w:jc w:val="left"/>
              <w:rPr>
                <w:sz w:val="18"/>
              </w:rPr>
            </w:pPr>
            <w:r>
              <w:rPr>
                <w:spacing w:val="-4"/>
                <w:sz w:val="18"/>
              </w:rPr>
              <w:t>2.79</w:t>
            </w:r>
          </w:p>
        </w:tc>
        <w:tc>
          <w:tcPr>
            <w:tcW w:w="1557" w:type="dxa"/>
          </w:tcPr>
          <w:p w:rsidR="00555920" w:rsidRDefault="00A1413B">
            <w:pPr>
              <w:pStyle w:val="TableParagraph"/>
              <w:ind w:left="756"/>
              <w:jc w:val="left"/>
              <w:rPr>
                <w:sz w:val="18"/>
              </w:rPr>
            </w:pPr>
            <w:r>
              <w:rPr>
                <w:spacing w:val="-5"/>
                <w:sz w:val="18"/>
              </w:rPr>
              <w:t>251</w:t>
            </w:r>
          </w:p>
        </w:tc>
        <w:tc>
          <w:tcPr>
            <w:tcW w:w="1557" w:type="dxa"/>
          </w:tcPr>
          <w:p w:rsidR="00555920" w:rsidRDefault="00A1413B">
            <w:pPr>
              <w:pStyle w:val="TableParagraph"/>
              <w:ind w:left="855"/>
              <w:jc w:val="left"/>
              <w:rPr>
                <w:sz w:val="18"/>
              </w:rPr>
            </w:pPr>
            <w:r>
              <w:rPr>
                <w:spacing w:val="-4"/>
                <w:sz w:val="18"/>
              </w:rPr>
              <w:t>25.8</w:t>
            </w:r>
          </w:p>
        </w:tc>
        <w:tc>
          <w:tcPr>
            <w:tcW w:w="1555" w:type="dxa"/>
          </w:tcPr>
          <w:p w:rsidR="00555920" w:rsidRDefault="00A1413B">
            <w:pPr>
              <w:pStyle w:val="TableParagraph"/>
              <w:ind w:left="757"/>
              <w:jc w:val="left"/>
              <w:rPr>
                <w:sz w:val="18"/>
              </w:rPr>
            </w:pPr>
            <w:r>
              <w:rPr>
                <w:spacing w:val="-5"/>
                <w:sz w:val="18"/>
              </w:rPr>
              <w:t>277</w:t>
            </w:r>
          </w:p>
        </w:tc>
        <w:tc>
          <w:tcPr>
            <w:tcW w:w="1446" w:type="dxa"/>
          </w:tcPr>
          <w:p w:rsidR="00555920" w:rsidRDefault="00A1413B">
            <w:pPr>
              <w:pStyle w:val="TableParagraph"/>
              <w:ind w:left="167" w:right="119"/>
              <w:rPr>
                <w:sz w:val="18"/>
              </w:rPr>
            </w:pPr>
            <w:r>
              <w:rPr>
                <w:spacing w:val="-4"/>
                <w:sz w:val="18"/>
              </w:rPr>
              <w:t>21.2</w:t>
            </w:r>
          </w:p>
        </w:tc>
      </w:tr>
      <w:tr w:rsidR="00555920">
        <w:trPr>
          <w:trHeight w:val="315"/>
        </w:trPr>
        <w:tc>
          <w:tcPr>
            <w:tcW w:w="1454" w:type="dxa"/>
          </w:tcPr>
          <w:p w:rsidR="00555920" w:rsidRDefault="00A1413B">
            <w:pPr>
              <w:pStyle w:val="TableParagraph"/>
              <w:ind w:right="477"/>
              <w:jc w:val="right"/>
              <w:rPr>
                <w:sz w:val="18"/>
              </w:rPr>
            </w:pPr>
            <w:r>
              <w:rPr>
                <w:sz w:val="18"/>
              </w:rPr>
              <w:t>Jun-</w:t>
            </w:r>
            <w:r>
              <w:rPr>
                <w:spacing w:val="-5"/>
                <w:sz w:val="18"/>
              </w:rPr>
              <w:t>15</w:t>
            </w:r>
          </w:p>
        </w:tc>
        <w:tc>
          <w:tcPr>
            <w:tcW w:w="1558" w:type="dxa"/>
          </w:tcPr>
          <w:p w:rsidR="00555920" w:rsidRDefault="00A1413B">
            <w:pPr>
              <w:pStyle w:val="TableParagraph"/>
              <w:ind w:left="659"/>
              <w:jc w:val="left"/>
              <w:rPr>
                <w:sz w:val="18"/>
              </w:rPr>
            </w:pPr>
            <w:r>
              <w:rPr>
                <w:spacing w:val="-4"/>
                <w:sz w:val="18"/>
              </w:rPr>
              <w:t>2.80</w:t>
            </w:r>
          </w:p>
        </w:tc>
        <w:tc>
          <w:tcPr>
            <w:tcW w:w="1557" w:type="dxa"/>
          </w:tcPr>
          <w:p w:rsidR="00555920" w:rsidRDefault="00A1413B">
            <w:pPr>
              <w:pStyle w:val="TableParagraph"/>
              <w:ind w:left="756"/>
              <w:jc w:val="left"/>
              <w:rPr>
                <w:sz w:val="18"/>
              </w:rPr>
            </w:pPr>
            <w:r>
              <w:rPr>
                <w:spacing w:val="-5"/>
                <w:sz w:val="18"/>
              </w:rPr>
              <w:t>250</w:t>
            </w:r>
          </w:p>
        </w:tc>
        <w:tc>
          <w:tcPr>
            <w:tcW w:w="1557" w:type="dxa"/>
          </w:tcPr>
          <w:p w:rsidR="00555920" w:rsidRDefault="00A1413B">
            <w:pPr>
              <w:pStyle w:val="TableParagraph"/>
              <w:ind w:left="855"/>
              <w:jc w:val="left"/>
              <w:rPr>
                <w:sz w:val="18"/>
              </w:rPr>
            </w:pPr>
            <w:r>
              <w:rPr>
                <w:spacing w:val="-4"/>
                <w:sz w:val="18"/>
              </w:rPr>
              <w:t>32.4</w:t>
            </w:r>
          </w:p>
        </w:tc>
        <w:tc>
          <w:tcPr>
            <w:tcW w:w="1555" w:type="dxa"/>
          </w:tcPr>
          <w:p w:rsidR="00555920" w:rsidRDefault="00A1413B">
            <w:pPr>
              <w:pStyle w:val="TableParagraph"/>
              <w:ind w:left="757"/>
              <w:jc w:val="left"/>
              <w:rPr>
                <w:sz w:val="18"/>
              </w:rPr>
            </w:pPr>
            <w:r>
              <w:rPr>
                <w:spacing w:val="-5"/>
                <w:sz w:val="18"/>
              </w:rPr>
              <w:t>283</w:t>
            </w:r>
          </w:p>
        </w:tc>
        <w:tc>
          <w:tcPr>
            <w:tcW w:w="1446" w:type="dxa"/>
          </w:tcPr>
          <w:p w:rsidR="00555920" w:rsidRDefault="00A1413B">
            <w:pPr>
              <w:pStyle w:val="TableParagraph"/>
              <w:ind w:left="167" w:right="119"/>
              <w:rPr>
                <w:sz w:val="18"/>
              </w:rPr>
            </w:pPr>
            <w:r>
              <w:rPr>
                <w:spacing w:val="-4"/>
                <w:sz w:val="18"/>
              </w:rPr>
              <w:t>40.6</w:t>
            </w:r>
          </w:p>
        </w:tc>
      </w:tr>
      <w:tr w:rsidR="00555920">
        <w:trPr>
          <w:trHeight w:val="315"/>
        </w:trPr>
        <w:tc>
          <w:tcPr>
            <w:tcW w:w="1454" w:type="dxa"/>
          </w:tcPr>
          <w:p w:rsidR="00555920" w:rsidRDefault="00A1413B">
            <w:pPr>
              <w:pStyle w:val="TableParagraph"/>
              <w:ind w:right="477"/>
              <w:jc w:val="right"/>
              <w:rPr>
                <w:sz w:val="18"/>
              </w:rPr>
            </w:pPr>
            <w:r>
              <w:rPr>
                <w:sz w:val="18"/>
              </w:rPr>
              <w:t>Jul-</w:t>
            </w:r>
            <w:r>
              <w:rPr>
                <w:spacing w:val="-5"/>
                <w:sz w:val="18"/>
              </w:rPr>
              <w:t>15</w:t>
            </w:r>
          </w:p>
        </w:tc>
        <w:tc>
          <w:tcPr>
            <w:tcW w:w="1558" w:type="dxa"/>
          </w:tcPr>
          <w:p w:rsidR="00555920" w:rsidRDefault="00A1413B">
            <w:pPr>
              <w:pStyle w:val="TableParagraph"/>
              <w:ind w:left="659"/>
              <w:jc w:val="left"/>
              <w:rPr>
                <w:sz w:val="18"/>
              </w:rPr>
            </w:pPr>
            <w:r>
              <w:rPr>
                <w:spacing w:val="-4"/>
                <w:sz w:val="18"/>
              </w:rPr>
              <w:t>2.51</w:t>
            </w:r>
          </w:p>
        </w:tc>
        <w:tc>
          <w:tcPr>
            <w:tcW w:w="1557" w:type="dxa"/>
          </w:tcPr>
          <w:p w:rsidR="00555920" w:rsidRDefault="00A1413B">
            <w:pPr>
              <w:pStyle w:val="TableParagraph"/>
              <w:ind w:left="756"/>
              <w:jc w:val="left"/>
              <w:rPr>
                <w:sz w:val="18"/>
              </w:rPr>
            </w:pPr>
            <w:r>
              <w:rPr>
                <w:spacing w:val="-5"/>
                <w:sz w:val="18"/>
              </w:rPr>
              <w:t>291</w:t>
            </w:r>
          </w:p>
        </w:tc>
        <w:tc>
          <w:tcPr>
            <w:tcW w:w="1557" w:type="dxa"/>
          </w:tcPr>
          <w:p w:rsidR="00555920" w:rsidRDefault="00A1413B">
            <w:pPr>
              <w:pStyle w:val="TableParagraph"/>
              <w:ind w:left="855"/>
              <w:jc w:val="left"/>
              <w:rPr>
                <w:sz w:val="18"/>
              </w:rPr>
            </w:pPr>
            <w:r>
              <w:rPr>
                <w:spacing w:val="-4"/>
                <w:sz w:val="18"/>
              </w:rPr>
              <w:t>38.7</w:t>
            </w:r>
          </w:p>
        </w:tc>
        <w:tc>
          <w:tcPr>
            <w:tcW w:w="1555" w:type="dxa"/>
          </w:tcPr>
          <w:p w:rsidR="00555920" w:rsidRDefault="00A1413B">
            <w:pPr>
              <w:pStyle w:val="TableParagraph"/>
              <w:ind w:left="757"/>
              <w:jc w:val="left"/>
              <w:rPr>
                <w:sz w:val="18"/>
              </w:rPr>
            </w:pPr>
            <w:r>
              <w:rPr>
                <w:spacing w:val="-5"/>
                <w:sz w:val="18"/>
              </w:rPr>
              <w:t>330</w:t>
            </w:r>
          </w:p>
        </w:tc>
        <w:tc>
          <w:tcPr>
            <w:tcW w:w="1446" w:type="dxa"/>
          </w:tcPr>
          <w:p w:rsidR="00555920" w:rsidRDefault="00A1413B">
            <w:pPr>
              <w:pStyle w:val="TableParagraph"/>
              <w:ind w:left="167" w:right="119"/>
              <w:rPr>
                <w:sz w:val="18"/>
              </w:rPr>
            </w:pPr>
            <w:r>
              <w:rPr>
                <w:spacing w:val="-4"/>
                <w:sz w:val="18"/>
              </w:rPr>
              <w:t>30.3</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Aug-</w:t>
            </w:r>
            <w:r>
              <w:rPr>
                <w:spacing w:val="-5"/>
                <w:sz w:val="18"/>
              </w:rPr>
              <w:t>15</w:t>
            </w:r>
          </w:p>
        </w:tc>
        <w:tc>
          <w:tcPr>
            <w:tcW w:w="1558" w:type="dxa"/>
          </w:tcPr>
          <w:p w:rsidR="00555920" w:rsidRDefault="00A1413B">
            <w:pPr>
              <w:pStyle w:val="TableParagraph"/>
              <w:spacing w:before="56"/>
              <w:ind w:left="659"/>
              <w:jc w:val="left"/>
              <w:rPr>
                <w:sz w:val="18"/>
              </w:rPr>
            </w:pPr>
            <w:r>
              <w:rPr>
                <w:spacing w:val="-4"/>
                <w:sz w:val="18"/>
              </w:rPr>
              <w:t>2.38</w:t>
            </w:r>
          </w:p>
        </w:tc>
        <w:tc>
          <w:tcPr>
            <w:tcW w:w="1557" w:type="dxa"/>
          </w:tcPr>
          <w:p w:rsidR="00555920" w:rsidRDefault="00A1413B">
            <w:pPr>
              <w:pStyle w:val="TableParagraph"/>
              <w:spacing w:before="56"/>
              <w:ind w:left="756"/>
              <w:jc w:val="left"/>
              <w:rPr>
                <w:sz w:val="18"/>
              </w:rPr>
            </w:pPr>
            <w:r>
              <w:rPr>
                <w:spacing w:val="-5"/>
                <w:sz w:val="18"/>
              </w:rPr>
              <w:t>105</w:t>
            </w:r>
          </w:p>
        </w:tc>
        <w:tc>
          <w:tcPr>
            <w:tcW w:w="1557" w:type="dxa"/>
          </w:tcPr>
          <w:p w:rsidR="00555920" w:rsidRDefault="00A1413B">
            <w:pPr>
              <w:pStyle w:val="TableParagraph"/>
              <w:spacing w:before="56"/>
              <w:ind w:left="855"/>
              <w:jc w:val="left"/>
              <w:rPr>
                <w:sz w:val="18"/>
              </w:rPr>
            </w:pPr>
            <w:r>
              <w:rPr>
                <w:spacing w:val="-4"/>
                <w:sz w:val="18"/>
              </w:rPr>
              <w:t>60.2</w:t>
            </w:r>
          </w:p>
        </w:tc>
        <w:tc>
          <w:tcPr>
            <w:tcW w:w="1555" w:type="dxa"/>
          </w:tcPr>
          <w:p w:rsidR="00555920" w:rsidRDefault="00A1413B">
            <w:pPr>
              <w:pStyle w:val="TableParagraph"/>
              <w:spacing w:before="56"/>
              <w:ind w:left="757"/>
              <w:jc w:val="left"/>
              <w:rPr>
                <w:sz w:val="18"/>
              </w:rPr>
            </w:pPr>
            <w:r>
              <w:rPr>
                <w:spacing w:val="-5"/>
                <w:sz w:val="18"/>
              </w:rPr>
              <w:t>165</w:t>
            </w:r>
          </w:p>
        </w:tc>
        <w:tc>
          <w:tcPr>
            <w:tcW w:w="1446" w:type="dxa"/>
          </w:tcPr>
          <w:p w:rsidR="00555920" w:rsidRDefault="00A1413B">
            <w:pPr>
              <w:pStyle w:val="TableParagraph"/>
              <w:spacing w:before="56"/>
              <w:ind w:left="167" w:right="119"/>
              <w:rPr>
                <w:sz w:val="18"/>
              </w:rPr>
            </w:pPr>
            <w:r>
              <w:rPr>
                <w:spacing w:val="-4"/>
                <w:sz w:val="18"/>
              </w:rPr>
              <w:t>36.3</w:t>
            </w:r>
          </w:p>
        </w:tc>
      </w:tr>
      <w:tr w:rsidR="00555920">
        <w:trPr>
          <w:trHeight w:val="318"/>
        </w:trPr>
        <w:tc>
          <w:tcPr>
            <w:tcW w:w="1454" w:type="dxa"/>
          </w:tcPr>
          <w:p w:rsidR="00555920" w:rsidRDefault="00A1413B">
            <w:pPr>
              <w:pStyle w:val="TableParagraph"/>
              <w:ind w:right="474"/>
              <w:jc w:val="right"/>
              <w:rPr>
                <w:sz w:val="18"/>
              </w:rPr>
            </w:pPr>
            <w:r>
              <w:rPr>
                <w:spacing w:val="-2"/>
                <w:sz w:val="18"/>
              </w:rPr>
              <w:t>Sep-</w:t>
            </w:r>
            <w:r>
              <w:rPr>
                <w:spacing w:val="-5"/>
                <w:sz w:val="18"/>
              </w:rPr>
              <w:t>15</w:t>
            </w:r>
          </w:p>
        </w:tc>
        <w:tc>
          <w:tcPr>
            <w:tcW w:w="1558" w:type="dxa"/>
          </w:tcPr>
          <w:p w:rsidR="00555920" w:rsidRDefault="00A1413B">
            <w:pPr>
              <w:pStyle w:val="TableParagraph"/>
              <w:ind w:left="659"/>
              <w:jc w:val="left"/>
              <w:rPr>
                <w:sz w:val="18"/>
              </w:rPr>
            </w:pPr>
            <w:r>
              <w:rPr>
                <w:spacing w:val="-4"/>
                <w:sz w:val="18"/>
              </w:rPr>
              <w:t>2.36</w:t>
            </w:r>
          </w:p>
        </w:tc>
        <w:tc>
          <w:tcPr>
            <w:tcW w:w="1557" w:type="dxa"/>
          </w:tcPr>
          <w:p w:rsidR="00555920" w:rsidRDefault="00A1413B">
            <w:pPr>
              <w:pStyle w:val="TableParagraph"/>
              <w:ind w:left="756"/>
              <w:jc w:val="left"/>
              <w:rPr>
                <w:sz w:val="18"/>
              </w:rPr>
            </w:pPr>
            <w:r>
              <w:rPr>
                <w:spacing w:val="-5"/>
                <w:sz w:val="18"/>
              </w:rPr>
              <w:t>308</w:t>
            </w:r>
          </w:p>
        </w:tc>
        <w:tc>
          <w:tcPr>
            <w:tcW w:w="1557" w:type="dxa"/>
          </w:tcPr>
          <w:p w:rsidR="00555920" w:rsidRDefault="00A1413B">
            <w:pPr>
              <w:pStyle w:val="TableParagraph"/>
              <w:ind w:right="126"/>
              <w:jc w:val="right"/>
              <w:rPr>
                <w:sz w:val="18"/>
              </w:rPr>
            </w:pPr>
            <w:r>
              <w:rPr>
                <w:spacing w:val="-2"/>
                <w:sz w:val="18"/>
              </w:rPr>
              <w:t>0.727</w:t>
            </w:r>
          </w:p>
        </w:tc>
        <w:tc>
          <w:tcPr>
            <w:tcW w:w="1555" w:type="dxa"/>
          </w:tcPr>
          <w:p w:rsidR="00555920" w:rsidRDefault="00A1413B">
            <w:pPr>
              <w:pStyle w:val="TableParagraph"/>
              <w:ind w:left="757"/>
              <w:jc w:val="left"/>
              <w:rPr>
                <w:sz w:val="18"/>
              </w:rPr>
            </w:pPr>
            <w:r>
              <w:rPr>
                <w:spacing w:val="-5"/>
                <w:sz w:val="18"/>
              </w:rPr>
              <w:t>309</w:t>
            </w:r>
          </w:p>
        </w:tc>
        <w:tc>
          <w:tcPr>
            <w:tcW w:w="1446" w:type="dxa"/>
          </w:tcPr>
          <w:p w:rsidR="00555920" w:rsidRDefault="00A1413B">
            <w:pPr>
              <w:pStyle w:val="TableParagraph"/>
              <w:ind w:left="167" w:right="119"/>
              <w:rPr>
                <w:sz w:val="18"/>
              </w:rPr>
            </w:pPr>
            <w:r>
              <w:rPr>
                <w:spacing w:val="-4"/>
                <w:sz w:val="18"/>
              </w:rPr>
              <w:t>29.1</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right="108"/>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355"/>
              <w:jc w:val="lef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15</w:t>
            </w:r>
          </w:p>
        </w:tc>
        <w:tc>
          <w:tcPr>
            <w:tcW w:w="1558" w:type="dxa"/>
          </w:tcPr>
          <w:p w:rsidR="00555920" w:rsidRDefault="00A1413B">
            <w:pPr>
              <w:pStyle w:val="TableParagraph"/>
              <w:spacing w:before="56"/>
              <w:ind w:left="659"/>
              <w:jc w:val="left"/>
              <w:rPr>
                <w:sz w:val="18"/>
              </w:rPr>
            </w:pPr>
            <w:r>
              <w:rPr>
                <w:spacing w:val="-4"/>
                <w:sz w:val="18"/>
              </w:rPr>
              <w:t>2.42</w:t>
            </w:r>
          </w:p>
        </w:tc>
        <w:tc>
          <w:tcPr>
            <w:tcW w:w="1557" w:type="dxa"/>
          </w:tcPr>
          <w:p w:rsidR="00555920" w:rsidRDefault="00A1413B">
            <w:pPr>
              <w:pStyle w:val="TableParagraph"/>
              <w:spacing w:before="56"/>
              <w:ind w:left="756"/>
              <w:jc w:val="left"/>
              <w:rPr>
                <w:sz w:val="18"/>
              </w:rPr>
            </w:pPr>
            <w:r>
              <w:rPr>
                <w:spacing w:val="-5"/>
                <w:sz w:val="18"/>
              </w:rPr>
              <w:t>266</w:t>
            </w:r>
          </w:p>
        </w:tc>
        <w:tc>
          <w:tcPr>
            <w:tcW w:w="1557" w:type="dxa"/>
          </w:tcPr>
          <w:p w:rsidR="00555920" w:rsidRDefault="00A1413B">
            <w:pPr>
              <w:pStyle w:val="TableParagraph"/>
              <w:spacing w:before="56"/>
              <w:ind w:right="126"/>
              <w:jc w:val="right"/>
              <w:rPr>
                <w:sz w:val="18"/>
              </w:rPr>
            </w:pPr>
            <w:r>
              <w:rPr>
                <w:spacing w:val="-2"/>
                <w:sz w:val="18"/>
              </w:rPr>
              <w:t>0.683</w:t>
            </w:r>
          </w:p>
        </w:tc>
        <w:tc>
          <w:tcPr>
            <w:tcW w:w="1555" w:type="dxa"/>
          </w:tcPr>
          <w:p w:rsidR="00555920" w:rsidRDefault="00A1413B">
            <w:pPr>
              <w:pStyle w:val="TableParagraph"/>
              <w:spacing w:before="56"/>
              <w:ind w:left="757"/>
              <w:jc w:val="left"/>
              <w:rPr>
                <w:sz w:val="18"/>
              </w:rPr>
            </w:pPr>
            <w:r>
              <w:rPr>
                <w:spacing w:val="-5"/>
                <w:sz w:val="18"/>
              </w:rPr>
              <w:t>266</w:t>
            </w:r>
          </w:p>
        </w:tc>
        <w:tc>
          <w:tcPr>
            <w:tcW w:w="1446" w:type="dxa"/>
          </w:tcPr>
          <w:p w:rsidR="00555920" w:rsidRDefault="00A1413B">
            <w:pPr>
              <w:pStyle w:val="TableParagraph"/>
              <w:spacing w:before="56"/>
              <w:ind w:left="167" w:right="119"/>
              <w:rPr>
                <w:sz w:val="18"/>
              </w:rPr>
            </w:pPr>
            <w:r>
              <w:rPr>
                <w:spacing w:val="-4"/>
                <w:sz w:val="18"/>
              </w:rPr>
              <w:t>26.2</w:t>
            </w:r>
          </w:p>
        </w:tc>
      </w:tr>
      <w:tr w:rsidR="00555920">
        <w:trPr>
          <w:trHeight w:val="315"/>
        </w:trPr>
        <w:tc>
          <w:tcPr>
            <w:tcW w:w="1454" w:type="dxa"/>
          </w:tcPr>
          <w:p w:rsidR="00555920" w:rsidRDefault="00A1413B">
            <w:pPr>
              <w:pStyle w:val="TableParagraph"/>
              <w:ind w:right="474"/>
              <w:jc w:val="right"/>
              <w:rPr>
                <w:sz w:val="18"/>
              </w:rPr>
            </w:pPr>
            <w:r>
              <w:rPr>
                <w:spacing w:val="-2"/>
                <w:sz w:val="18"/>
              </w:rPr>
              <w:t>Nov-</w:t>
            </w:r>
            <w:r>
              <w:rPr>
                <w:spacing w:val="-5"/>
                <w:sz w:val="18"/>
              </w:rPr>
              <w:t>15</w:t>
            </w:r>
          </w:p>
        </w:tc>
        <w:tc>
          <w:tcPr>
            <w:tcW w:w="1558" w:type="dxa"/>
          </w:tcPr>
          <w:p w:rsidR="00555920" w:rsidRDefault="00A1413B">
            <w:pPr>
              <w:pStyle w:val="TableParagraph"/>
              <w:ind w:left="659"/>
              <w:jc w:val="left"/>
              <w:rPr>
                <w:sz w:val="18"/>
              </w:rPr>
            </w:pPr>
            <w:r>
              <w:rPr>
                <w:spacing w:val="-4"/>
                <w:sz w:val="18"/>
              </w:rPr>
              <w:t>2.41</w:t>
            </w:r>
          </w:p>
        </w:tc>
        <w:tc>
          <w:tcPr>
            <w:tcW w:w="1557" w:type="dxa"/>
          </w:tcPr>
          <w:p w:rsidR="00555920" w:rsidRDefault="00A1413B">
            <w:pPr>
              <w:pStyle w:val="TableParagraph"/>
              <w:ind w:left="756"/>
              <w:jc w:val="left"/>
              <w:rPr>
                <w:sz w:val="18"/>
              </w:rPr>
            </w:pPr>
            <w:r>
              <w:rPr>
                <w:spacing w:val="-5"/>
                <w:sz w:val="18"/>
              </w:rPr>
              <w:t>257</w:t>
            </w:r>
          </w:p>
        </w:tc>
        <w:tc>
          <w:tcPr>
            <w:tcW w:w="1557" w:type="dxa"/>
          </w:tcPr>
          <w:p w:rsidR="00555920" w:rsidRDefault="00A1413B">
            <w:pPr>
              <w:pStyle w:val="TableParagraph"/>
              <w:ind w:left="855"/>
              <w:jc w:val="left"/>
              <w:rPr>
                <w:sz w:val="18"/>
              </w:rPr>
            </w:pPr>
            <w:r>
              <w:rPr>
                <w:spacing w:val="-4"/>
                <w:sz w:val="18"/>
              </w:rPr>
              <w:t>13.6</w:t>
            </w:r>
          </w:p>
        </w:tc>
        <w:tc>
          <w:tcPr>
            <w:tcW w:w="1555" w:type="dxa"/>
          </w:tcPr>
          <w:p w:rsidR="00555920" w:rsidRDefault="00A1413B">
            <w:pPr>
              <w:pStyle w:val="TableParagraph"/>
              <w:ind w:left="757"/>
              <w:jc w:val="left"/>
              <w:rPr>
                <w:sz w:val="18"/>
              </w:rPr>
            </w:pPr>
            <w:r>
              <w:rPr>
                <w:spacing w:val="-5"/>
                <w:sz w:val="18"/>
              </w:rPr>
              <w:t>270</w:t>
            </w:r>
          </w:p>
        </w:tc>
        <w:tc>
          <w:tcPr>
            <w:tcW w:w="1446" w:type="dxa"/>
          </w:tcPr>
          <w:p w:rsidR="00555920" w:rsidRDefault="00A1413B">
            <w:pPr>
              <w:pStyle w:val="TableParagraph"/>
              <w:ind w:left="167" w:right="119"/>
              <w:rPr>
                <w:sz w:val="18"/>
              </w:rPr>
            </w:pPr>
            <w:r>
              <w:rPr>
                <w:spacing w:val="-4"/>
                <w:sz w:val="18"/>
              </w:rPr>
              <w:t>11.5</w:t>
            </w:r>
          </w:p>
        </w:tc>
      </w:tr>
      <w:tr w:rsidR="00555920">
        <w:trPr>
          <w:trHeight w:val="318"/>
        </w:trPr>
        <w:tc>
          <w:tcPr>
            <w:tcW w:w="1454" w:type="dxa"/>
          </w:tcPr>
          <w:p w:rsidR="00555920" w:rsidRDefault="00A1413B">
            <w:pPr>
              <w:pStyle w:val="TableParagraph"/>
              <w:ind w:right="474"/>
              <w:jc w:val="right"/>
              <w:rPr>
                <w:sz w:val="18"/>
              </w:rPr>
            </w:pPr>
            <w:r>
              <w:rPr>
                <w:spacing w:val="-2"/>
                <w:sz w:val="18"/>
              </w:rPr>
              <w:t>Dec-</w:t>
            </w:r>
            <w:r>
              <w:rPr>
                <w:spacing w:val="-5"/>
                <w:sz w:val="18"/>
              </w:rPr>
              <w:t>15</w:t>
            </w:r>
          </w:p>
        </w:tc>
        <w:tc>
          <w:tcPr>
            <w:tcW w:w="1558" w:type="dxa"/>
          </w:tcPr>
          <w:p w:rsidR="00555920" w:rsidRDefault="00A1413B">
            <w:pPr>
              <w:pStyle w:val="TableParagraph"/>
              <w:ind w:left="659"/>
              <w:jc w:val="left"/>
              <w:rPr>
                <w:sz w:val="18"/>
              </w:rPr>
            </w:pPr>
            <w:r>
              <w:rPr>
                <w:spacing w:val="-4"/>
                <w:sz w:val="18"/>
              </w:rPr>
              <w:t>2.99</w:t>
            </w:r>
          </w:p>
        </w:tc>
        <w:tc>
          <w:tcPr>
            <w:tcW w:w="1557" w:type="dxa"/>
          </w:tcPr>
          <w:p w:rsidR="00555920" w:rsidRDefault="00A1413B">
            <w:pPr>
              <w:pStyle w:val="TableParagraph"/>
              <w:ind w:left="756"/>
              <w:jc w:val="left"/>
              <w:rPr>
                <w:sz w:val="18"/>
              </w:rPr>
            </w:pPr>
            <w:r>
              <w:rPr>
                <w:spacing w:val="-5"/>
                <w:sz w:val="18"/>
              </w:rPr>
              <w:t>249</w:t>
            </w:r>
          </w:p>
        </w:tc>
        <w:tc>
          <w:tcPr>
            <w:tcW w:w="1557" w:type="dxa"/>
          </w:tcPr>
          <w:p w:rsidR="00555920" w:rsidRDefault="00A1413B">
            <w:pPr>
              <w:pStyle w:val="TableParagraph"/>
              <w:ind w:left="855"/>
              <w:jc w:val="left"/>
              <w:rPr>
                <w:sz w:val="18"/>
              </w:rPr>
            </w:pPr>
            <w:r>
              <w:rPr>
                <w:spacing w:val="-4"/>
                <w:sz w:val="18"/>
              </w:rPr>
              <w:t>14.1</w:t>
            </w:r>
          </w:p>
        </w:tc>
        <w:tc>
          <w:tcPr>
            <w:tcW w:w="1555" w:type="dxa"/>
          </w:tcPr>
          <w:p w:rsidR="00555920" w:rsidRDefault="00A1413B">
            <w:pPr>
              <w:pStyle w:val="TableParagraph"/>
              <w:ind w:left="757"/>
              <w:jc w:val="left"/>
              <w:rPr>
                <w:sz w:val="18"/>
              </w:rPr>
            </w:pPr>
            <w:r>
              <w:rPr>
                <w:spacing w:val="-5"/>
                <w:sz w:val="18"/>
              </w:rPr>
              <w:t>263</w:t>
            </w:r>
          </w:p>
        </w:tc>
        <w:tc>
          <w:tcPr>
            <w:tcW w:w="1446" w:type="dxa"/>
          </w:tcPr>
          <w:p w:rsidR="00555920" w:rsidRDefault="00A1413B">
            <w:pPr>
              <w:pStyle w:val="TableParagraph"/>
              <w:ind w:left="167" w:right="119"/>
              <w:rPr>
                <w:sz w:val="18"/>
              </w:rPr>
            </w:pPr>
            <w:r>
              <w:rPr>
                <w:spacing w:val="-4"/>
                <w:sz w:val="18"/>
              </w:rPr>
              <w:t>29.1</w:t>
            </w:r>
          </w:p>
        </w:tc>
      </w:tr>
      <w:tr w:rsidR="00555920">
        <w:trPr>
          <w:trHeight w:val="315"/>
        </w:trPr>
        <w:tc>
          <w:tcPr>
            <w:tcW w:w="1454" w:type="dxa"/>
          </w:tcPr>
          <w:p w:rsidR="00555920" w:rsidRDefault="00A1413B">
            <w:pPr>
              <w:pStyle w:val="TableParagraph"/>
              <w:ind w:right="477"/>
              <w:jc w:val="right"/>
              <w:rPr>
                <w:sz w:val="18"/>
              </w:rPr>
            </w:pPr>
            <w:r>
              <w:rPr>
                <w:sz w:val="18"/>
              </w:rPr>
              <w:t>Jan-</w:t>
            </w:r>
            <w:r>
              <w:rPr>
                <w:spacing w:val="-5"/>
                <w:sz w:val="18"/>
              </w:rPr>
              <w:t>16</w:t>
            </w:r>
          </w:p>
        </w:tc>
        <w:tc>
          <w:tcPr>
            <w:tcW w:w="1558" w:type="dxa"/>
          </w:tcPr>
          <w:p w:rsidR="00555920" w:rsidRDefault="00A1413B">
            <w:pPr>
              <w:pStyle w:val="TableParagraph"/>
              <w:ind w:left="659"/>
              <w:jc w:val="left"/>
              <w:rPr>
                <w:sz w:val="18"/>
              </w:rPr>
            </w:pPr>
            <w:r>
              <w:rPr>
                <w:spacing w:val="-4"/>
                <w:sz w:val="18"/>
              </w:rPr>
              <w:t>3.82</w:t>
            </w:r>
          </w:p>
        </w:tc>
        <w:tc>
          <w:tcPr>
            <w:tcW w:w="1557" w:type="dxa"/>
          </w:tcPr>
          <w:p w:rsidR="00555920" w:rsidRDefault="00A1413B">
            <w:pPr>
              <w:pStyle w:val="TableParagraph"/>
              <w:ind w:left="756"/>
              <w:jc w:val="left"/>
              <w:rPr>
                <w:sz w:val="18"/>
              </w:rPr>
            </w:pPr>
            <w:r>
              <w:rPr>
                <w:spacing w:val="-5"/>
                <w:sz w:val="18"/>
              </w:rPr>
              <w:t>329</w:t>
            </w:r>
          </w:p>
        </w:tc>
        <w:tc>
          <w:tcPr>
            <w:tcW w:w="1557" w:type="dxa"/>
          </w:tcPr>
          <w:p w:rsidR="00555920" w:rsidRDefault="00A1413B">
            <w:pPr>
              <w:pStyle w:val="TableParagraph"/>
              <w:ind w:left="855"/>
              <w:jc w:val="left"/>
              <w:rPr>
                <w:sz w:val="18"/>
              </w:rPr>
            </w:pPr>
            <w:r>
              <w:rPr>
                <w:spacing w:val="-4"/>
                <w:sz w:val="18"/>
              </w:rPr>
              <w:t>16.7</w:t>
            </w:r>
          </w:p>
        </w:tc>
        <w:tc>
          <w:tcPr>
            <w:tcW w:w="1555" w:type="dxa"/>
          </w:tcPr>
          <w:p w:rsidR="00555920" w:rsidRDefault="00A1413B">
            <w:pPr>
              <w:pStyle w:val="TableParagraph"/>
              <w:ind w:left="757"/>
              <w:jc w:val="left"/>
              <w:rPr>
                <w:sz w:val="18"/>
              </w:rPr>
            </w:pPr>
            <w:r>
              <w:rPr>
                <w:spacing w:val="-5"/>
                <w:sz w:val="18"/>
              </w:rPr>
              <w:t>346</w:t>
            </w:r>
          </w:p>
        </w:tc>
        <w:tc>
          <w:tcPr>
            <w:tcW w:w="1446" w:type="dxa"/>
          </w:tcPr>
          <w:p w:rsidR="00555920" w:rsidRDefault="00A1413B">
            <w:pPr>
              <w:pStyle w:val="TableParagraph"/>
              <w:ind w:left="167" w:right="119"/>
              <w:rPr>
                <w:sz w:val="18"/>
              </w:rPr>
            </w:pPr>
            <w:r>
              <w:rPr>
                <w:spacing w:val="-4"/>
                <w:sz w:val="18"/>
              </w:rPr>
              <w:t>29.7</w:t>
            </w:r>
          </w:p>
        </w:tc>
      </w:tr>
      <w:tr w:rsidR="00555920">
        <w:trPr>
          <w:trHeight w:val="316"/>
        </w:trPr>
        <w:tc>
          <w:tcPr>
            <w:tcW w:w="1454" w:type="dxa"/>
          </w:tcPr>
          <w:p w:rsidR="00555920" w:rsidRDefault="00A1413B">
            <w:pPr>
              <w:pStyle w:val="TableParagraph"/>
              <w:ind w:right="474"/>
              <w:jc w:val="right"/>
              <w:rPr>
                <w:sz w:val="18"/>
              </w:rPr>
            </w:pPr>
            <w:r>
              <w:rPr>
                <w:spacing w:val="-2"/>
                <w:sz w:val="18"/>
              </w:rPr>
              <w:t>Feb-</w:t>
            </w:r>
            <w:r>
              <w:rPr>
                <w:spacing w:val="-5"/>
                <w:sz w:val="18"/>
              </w:rPr>
              <w:t>16</w:t>
            </w:r>
          </w:p>
        </w:tc>
        <w:tc>
          <w:tcPr>
            <w:tcW w:w="1558" w:type="dxa"/>
          </w:tcPr>
          <w:p w:rsidR="00555920" w:rsidRDefault="00A1413B">
            <w:pPr>
              <w:pStyle w:val="TableParagraph"/>
              <w:ind w:left="659"/>
              <w:jc w:val="left"/>
              <w:rPr>
                <w:sz w:val="18"/>
              </w:rPr>
            </w:pPr>
            <w:r>
              <w:rPr>
                <w:spacing w:val="-4"/>
                <w:sz w:val="18"/>
              </w:rPr>
              <w:t>2.82</w:t>
            </w:r>
          </w:p>
        </w:tc>
        <w:tc>
          <w:tcPr>
            <w:tcW w:w="1557" w:type="dxa"/>
          </w:tcPr>
          <w:p w:rsidR="00555920" w:rsidRDefault="00A1413B">
            <w:pPr>
              <w:pStyle w:val="TableParagraph"/>
              <w:ind w:left="756"/>
              <w:jc w:val="left"/>
              <w:rPr>
                <w:sz w:val="18"/>
              </w:rPr>
            </w:pPr>
            <w:r>
              <w:rPr>
                <w:spacing w:val="-5"/>
                <w:sz w:val="18"/>
              </w:rPr>
              <w:t>284</w:t>
            </w:r>
          </w:p>
        </w:tc>
        <w:tc>
          <w:tcPr>
            <w:tcW w:w="1557" w:type="dxa"/>
          </w:tcPr>
          <w:p w:rsidR="00555920" w:rsidRDefault="00A1413B">
            <w:pPr>
              <w:pStyle w:val="TableParagraph"/>
              <w:ind w:right="226"/>
              <w:jc w:val="right"/>
              <w:rPr>
                <w:sz w:val="18"/>
              </w:rPr>
            </w:pPr>
            <w:r>
              <w:rPr>
                <w:spacing w:val="-4"/>
                <w:sz w:val="18"/>
              </w:rPr>
              <w:t>1.76</w:t>
            </w:r>
          </w:p>
        </w:tc>
        <w:tc>
          <w:tcPr>
            <w:tcW w:w="1555" w:type="dxa"/>
          </w:tcPr>
          <w:p w:rsidR="00555920" w:rsidRDefault="00A1413B">
            <w:pPr>
              <w:pStyle w:val="TableParagraph"/>
              <w:ind w:left="757"/>
              <w:jc w:val="left"/>
              <w:rPr>
                <w:sz w:val="18"/>
              </w:rPr>
            </w:pPr>
            <w:r>
              <w:rPr>
                <w:spacing w:val="-5"/>
                <w:sz w:val="18"/>
              </w:rPr>
              <w:t>286</w:t>
            </w:r>
          </w:p>
        </w:tc>
        <w:tc>
          <w:tcPr>
            <w:tcW w:w="1446" w:type="dxa"/>
          </w:tcPr>
          <w:p w:rsidR="00555920" w:rsidRDefault="00A1413B">
            <w:pPr>
              <w:pStyle w:val="TableParagraph"/>
              <w:ind w:left="167" w:right="119"/>
              <w:rPr>
                <w:sz w:val="18"/>
              </w:rPr>
            </w:pPr>
            <w:r>
              <w:rPr>
                <w:spacing w:val="-4"/>
                <w:sz w:val="18"/>
              </w:rPr>
              <w:t>22.8</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Mar-</w:t>
            </w:r>
            <w:r>
              <w:rPr>
                <w:spacing w:val="-5"/>
                <w:sz w:val="18"/>
              </w:rPr>
              <w:t>16</w:t>
            </w:r>
          </w:p>
        </w:tc>
        <w:tc>
          <w:tcPr>
            <w:tcW w:w="1558" w:type="dxa"/>
          </w:tcPr>
          <w:p w:rsidR="00555920" w:rsidRDefault="00A1413B">
            <w:pPr>
              <w:pStyle w:val="TableParagraph"/>
              <w:spacing w:before="56"/>
              <w:ind w:left="659"/>
              <w:jc w:val="left"/>
              <w:rPr>
                <w:sz w:val="18"/>
              </w:rPr>
            </w:pPr>
            <w:r>
              <w:rPr>
                <w:spacing w:val="-4"/>
                <w:sz w:val="18"/>
              </w:rPr>
              <w:t>4.26</w:t>
            </w:r>
          </w:p>
        </w:tc>
        <w:tc>
          <w:tcPr>
            <w:tcW w:w="1557" w:type="dxa"/>
          </w:tcPr>
          <w:p w:rsidR="00555920" w:rsidRDefault="00A1413B">
            <w:pPr>
              <w:pStyle w:val="TableParagraph"/>
              <w:spacing w:before="56"/>
              <w:ind w:left="756"/>
              <w:jc w:val="left"/>
              <w:rPr>
                <w:sz w:val="18"/>
              </w:rPr>
            </w:pPr>
            <w:r>
              <w:rPr>
                <w:spacing w:val="-5"/>
                <w:sz w:val="18"/>
              </w:rPr>
              <w:t>346</w:t>
            </w:r>
          </w:p>
        </w:tc>
        <w:tc>
          <w:tcPr>
            <w:tcW w:w="1557" w:type="dxa"/>
          </w:tcPr>
          <w:p w:rsidR="00555920" w:rsidRDefault="00A1413B">
            <w:pPr>
              <w:pStyle w:val="TableParagraph"/>
              <w:spacing w:before="56"/>
              <w:ind w:right="226"/>
              <w:jc w:val="right"/>
              <w:rPr>
                <w:sz w:val="18"/>
              </w:rPr>
            </w:pPr>
            <w:r>
              <w:rPr>
                <w:spacing w:val="-4"/>
                <w:sz w:val="18"/>
              </w:rPr>
              <w:t>5.12</w:t>
            </w:r>
          </w:p>
        </w:tc>
        <w:tc>
          <w:tcPr>
            <w:tcW w:w="1555" w:type="dxa"/>
          </w:tcPr>
          <w:p w:rsidR="00555920" w:rsidRDefault="00A1413B">
            <w:pPr>
              <w:pStyle w:val="TableParagraph"/>
              <w:spacing w:before="56"/>
              <w:ind w:left="757"/>
              <w:jc w:val="left"/>
              <w:rPr>
                <w:sz w:val="18"/>
              </w:rPr>
            </w:pPr>
            <w:r>
              <w:rPr>
                <w:spacing w:val="-5"/>
                <w:sz w:val="18"/>
              </w:rPr>
              <w:t>351</w:t>
            </w:r>
          </w:p>
        </w:tc>
        <w:tc>
          <w:tcPr>
            <w:tcW w:w="1446" w:type="dxa"/>
          </w:tcPr>
          <w:p w:rsidR="00555920" w:rsidRDefault="00A1413B">
            <w:pPr>
              <w:pStyle w:val="TableParagraph"/>
              <w:spacing w:before="56"/>
              <w:ind w:left="167" w:right="119"/>
              <w:rPr>
                <w:sz w:val="18"/>
              </w:rPr>
            </w:pPr>
            <w:r>
              <w:rPr>
                <w:spacing w:val="-4"/>
                <w:sz w:val="18"/>
              </w:rPr>
              <w:t>35.7</w:t>
            </w:r>
          </w:p>
        </w:tc>
      </w:tr>
      <w:tr w:rsidR="00555920">
        <w:trPr>
          <w:trHeight w:val="316"/>
        </w:trPr>
        <w:tc>
          <w:tcPr>
            <w:tcW w:w="1454" w:type="dxa"/>
          </w:tcPr>
          <w:p w:rsidR="00555920" w:rsidRDefault="00A1413B">
            <w:pPr>
              <w:pStyle w:val="TableParagraph"/>
              <w:ind w:right="474"/>
              <w:jc w:val="right"/>
              <w:rPr>
                <w:sz w:val="18"/>
              </w:rPr>
            </w:pPr>
            <w:r>
              <w:rPr>
                <w:spacing w:val="-2"/>
                <w:sz w:val="18"/>
              </w:rPr>
              <w:t>Apr-</w:t>
            </w:r>
            <w:r>
              <w:rPr>
                <w:spacing w:val="-5"/>
                <w:sz w:val="18"/>
              </w:rPr>
              <w:t>16</w:t>
            </w:r>
          </w:p>
        </w:tc>
        <w:tc>
          <w:tcPr>
            <w:tcW w:w="1558" w:type="dxa"/>
          </w:tcPr>
          <w:p w:rsidR="00555920" w:rsidRDefault="00A1413B">
            <w:pPr>
              <w:pStyle w:val="TableParagraph"/>
              <w:ind w:left="659"/>
              <w:jc w:val="left"/>
              <w:rPr>
                <w:sz w:val="18"/>
              </w:rPr>
            </w:pPr>
            <w:r>
              <w:rPr>
                <w:spacing w:val="-4"/>
                <w:sz w:val="18"/>
              </w:rPr>
              <w:t>2.72</w:t>
            </w:r>
          </w:p>
        </w:tc>
        <w:tc>
          <w:tcPr>
            <w:tcW w:w="1557" w:type="dxa"/>
          </w:tcPr>
          <w:p w:rsidR="00555920" w:rsidRDefault="00A1413B">
            <w:pPr>
              <w:pStyle w:val="TableParagraph"/>
              <w:ind w:left="756"/>
              <w:jc w:val="left"/>
              <w:rPr>
                <w:sz w:val="18"/>
              </w:rPr>
            </w:pPr>
            <w:r>
              <w:rPr>
                <w:spacing w:val="-5"/>
                <w:sz w:val="18"/>
              </w:rPr>
              <w:t>328</w:t>
            </w:r>
          </w:p>
        </w:tc>
        <w:tc>
          <w:tcPr>
            <w:tcW w:w="1557" w:type="dxa"/>
          </w:tcPr>
          <w:p w:rsidR="00555920" w:rsidRDefault="00A1413B">
            <w:pPr>
              <w:pStyle w:val="TableParagraph"/>
              <w:ind w:left="855"/>
              <w:jc w:val="left"/>
              <w:rPr>
                <w:sz w:val="18"/>
              </w:rPr>
            </w:pPr>
            <w:r>
              <w:rPr>
                <w:spacing w:val="-4"/>
                <w:sz w:val="18"/>
              </w:rPr>
              <w:t>24.2</w:t>
            </w:r>
          </w:p>
        </w:tc>
        <w:tc>
          <w:tcPr>
            <w:tcW w:w="1555" w:type="dxa"/>
          </w:tcPr>
          <w:p w:rsidR="00555920" w:rsidRDefault="00A1413B">
            <w:pPr>
              <w:pStyle w:val="TableParagraph"/>
              <w:ind w:left="757"/>
              <w:jc w:val="left"/>
              <w:rPr>
                <w:sz w:val="18"/>
              </w:rPr>
            </w:pPr>
            <w:r>
              <w:rPr>
                <w:spacing w:val="-5"/>
                <w:sz w:val="18"/>
              </w:rPr>
              <w:t>352</w:t>
            </w:r>
          </w:p>
        </w:tc>
        <w:tc>
          <w:tcPr>
            <w:tcW w:w="1446" w:type="dxa"/>
          </w:tcPr>
          <w:p w:rsidR="00555920" w:rsidRDefault="00A1413B">
            <w:pPr>
              <w:pStyle w:val="TableParagraph"/>
              <w:ind w:left="167" w:right="119"/>
              <w:rPr>
                <w:sz w:val="18"/>
              </w:rPr>
            </w:pPr>
            <w:r>
              <w:rPr>
                <w:spacing w:val="-4"/>
                <w:sz w:val="18"/>
              </w:rPr>
              <w:t>41.7</w:t>
            </w:r>
          </w:p>
        </w:tc>
      </w:tr>
      <w:tr w:rsidR="00555920">
        <w:trPr>
          <w:trHeight w:val="318"/>
        </w:trPr>
        <w:tc>
          <w:tcPr>
            <w:tcW w:w="1454" w:type="dxa"/>
          </w:tcPr>
          <w:p w:rsidR="00555920" w:rsidRDefault="00A1413B">
            <w:pPr>
              <w:pStyle w:val="TableParagraph"/>
              <w:ind w:right="474"/>
              <w:jc w:val="right"/>
              <w:rPr>
                <w:sz w:val="18"/>
              </w:rPr>
            </w:pPr>
            <w:r>
              <w:rPr>
                <w:spacing w:val="-2"/>
                <w:sz w:val="18"/>
              </w:rPr>
              <w:t>May-</w:t>
            </w:r>
            <w:r>
              <w:rPr>
                <w:spacing w:val="-5"/>
                <w:sz w:val="18"/>
              </w:rPr>
              <w:t>16</w:t>
            </w:r>
          </w:p>
        </w:tc>
        <w:tc>
          <w:tcPr>
            <w:tcW w:w="1558" w:type="dxa"/>
          </w:tcPr>
          <w:p w:rsidR="00555920" w:rsidRDefault="00A1413B">
            <w:pPr>
              <w:pStyle w:val="TableParagraph"/>
              <w:ind w:left="659"/>
              <w:jc w:val="left"/>
              <w:rPr>
                <w:sz w:val="18"/>
              </w:rPr>
            </w:pPr>
            <w:r>
              <w:rPr>
                <w:spacing w:val="-4"/>
                <w:sz w:val="18"/>
              </w:rPr>
              <w:t>2.50</w:t>
            </w:r>
          </w:p>
        </w:tc>
        <w:tc>
          <w:tcPr>
            <w:tcW w:w="1557" w:type="dxa"/>
          </w:tcPr>
          <w:p w:rsidR="00555920" w:rsidRDefault="00A1413B">
            <w:pPr>
              <w:pStyle w:val="TableParagraph"/>
              <w:ind w:left="756"/>
              <w:jc w:val="left"/>
              <w:rPr>
                <w:sz w:val="18"/>
              </w:rPr>
            </w:pPr>
            <w:r>
              <w:rPr>
                <w:spacing w:val="-5"/>
                <w:sz w:val="18"/>
              </w:rPr>
              <w:t>312</w:t>
            </w:r>
          </w:p>
        </w:tc>
        <w:tc>
          <w:tcPr>
            <w:tcW w:w="1557" w:type="dxa"/>
          </w:tcPr>
          <w:p w:rsidR="00555920" w:rsidRDefault="00A1413B">
            <w:pPr>
              <w:pStyle w:val="TableParagraph"/>
              <w:ind w:left="855"/>
              <w:jc w:val="left"/>
              <w:rPr>
                <w:sz w:val="18"/>
              </w:rPr>
            </w:pPr>
            <w:r>
              <w:rPr>
                <w:spacing w:val="-4"/>
                <w:sz w:val="18"/>
              </w:rPr>
              <w:t>35.7</w:t>
            </w:r>
          </w:p>
        </w:tc>
        <w:tc>
          <w:tcPr>
            <w:tcW w:w="1555" w:type="dxa"/>
          </w:tcPr>
          <w:p w:rsidR="00555920" w:rsidRDefault="00A1413B">
            <w:pPr>
              <w:pStyle w:val="TableParagraph"/>
              <w:ind w:left="757"/>
              <w:jc w:val="left"/>
              <w:rPr>
                <w:sz w:val="18"/>
              </w:rPr>
            </w:pPr>
            <w:r>
              <w:rPr>
                <w:spacing w:val="-5"/>
                <w:sz w:val="18"/>
              </w:rPr>
              <w:t>348</w:t>
            </w:r>
          </w:p>
        </w:tc>
        <w:tc>
          <w:tcPr>
            <w:tcW w:w="1446" w:type="dxa"/>
          </w:tcPr>
          <w:p w:rsidR="00555920" w:rsidRDefault="00A1413B">
            <w:pPr>
              <w:pStyle w:val="TableParagraph"/>
              <w:ind w:left="167" w:right="119"/>
              <w:rPr>
                <w:sz w:val="18"/>
              </w:rPr>
            </w:pPr>
            <w:r>
              <w:rPr>
                <w:spacing w:val="-4"/>
                <w:sz w:val="18"/>
              </w:rPr>
              <w:t>19.2</w:t>
            </w:r>
          </w:p>
        </w:tc>
      </w:tr>
      <w:tr w:rsidR="00555920">
        <w:trPr>
          <w:trHeight w:val="316"/>
        </w:trPr>
        <w:tc>
          <w:tcPr>
            <w:tcW w:w="1454" w:type="dxa"/>
          </w:tcPr>
          <w:p w:rsidR="00555920" w:rsidRDefault="00A1413B">
            <w:pPr>
              <w:pStyle w:val="TableParagraph"/>
              <w:ind w:right="477"/>
              <w:jc w:val="right"/>
              <w:rPr>
                <w:sz w:val="18"/>
              </w:rPr>
            </w:pPr>
            <w:r>
              <w:rPr>
                <w:sz w:val="18"/>
              </w:rPr>
              <w:t>Jun-</w:t>
            </w:r>
            <w:r>
              <w:rPr>
                <w:spacing w:val="-5"/>
                <w:sz w:val="18"/>
              </w:rPr>
              <w:t>16</w:t>
            </w:r>
          </w:p>
        </w:tc>
        <w:tc>
          <w:tcPr>
            <w:tcW w:w="1558" w:type="dxa"/>
          </w:tcPr>
          <w:p w:rsidR="00555920" w:rsidRDefault="00A1413B">
            <w:pPr>
              <w:pStyle w:val="TableParagraph"/>
              <w:ind w:left="659"/>
              <w:jc w:val="left"/>
              <w:rPr>
                <w:sz w:val="18"/>
              </w:rPr>
            </w:pPr>
            <w:r>
              <w:rPr>
                <w:spacing w:val="-4"/>
                <w:sz w:val="18"/>
              </w:rPr>
              <w:t>2.49</w:t>
            </w:r>
          </w:p>
        </w:tc>
        <w:tc>
          <w:tcPr>
            <w:tcW w:w="1557" w:type="dxa"/>
          </w:tcPr>
          <w:p w:rsidR="00555920" w:rsidRDefault="00A1413B">
            <w:pPr>
              <w:pStyle w:val="TableParagraph"/>
              <w:ind w:left="756"/>
              <w:jc w:val="left"/>
              <w:rPr>
                <w:sz w:val="18"/>
              </w:rPr>
            </w:pPr>
            <w:r>
              <w:rPr>
                <w:spacing w:val="-5"/>
                <w:sz w:val="18"/>
              </w:rPr>
              <w:t>204</w:t>
            </w:r>
          </w:p>
        </w:tc>
        <w:tc>
          <w:tcPr>
            <w:tcW w:w="1557" w:type="dxa"/>
          </w:tcPr>
          <w:p w:rsidR="00555920" w:rsidRDefault="00A1413B">
            <w:pPr>
              <w:pStyle w:val="TableParagraph"/>
              <w:ind w:left="855"/>
              <w:jc w:val="left"/>
              <w:rPr>
                <w:sz w:val="18"/>
              </w:rPr>
            </w:pPr>
            <w:r>
              <w:rPr>
                <w:spacing w:val="-4"/>
                <w:sz w:val="18"/>
              </w:rPr>
              <w:t>63.2</w:t>
            </w:r>
          </w:p>
        </w:tc>
        <w:tc>
          <w:tcPr>
            <w:tcW w:w="1555" w:type="dxa"/>
          </w:tcPr>
          <w:p w:rsidR="00555920" w:rsidRDefault="00A1413B">
            <w:pPr>
              <w:pStyle w:val="TableParagraph"/>
              <w:ind w:left="757"/>
              <w:jc w:val="left"/>
              <w:rPr>
                <w:sz w:val="18"/>
              </w:rPr>
            </w:pPr>
            <w:r>
              <w:rPr>
                <w:spacing w:val="-5"/>
                <w:sz w:val="18"/>
              </w:rPr>
              <w:t>267</w:t>
            </w:r>
          </w:p>
        </w:tc>
        <w:tc>
          <w:tcPr>
            <w:tcW w:w="1446" w:type="dxa"/>
          </w:tcPr>
          <w:p w:rsidR="00555920" w:rsidRDefault="00A1413B">
            <w:pPr>
              <w:pStyle w:val="TableParagraph"/>
              <w:ind w:left="662"/>
              <w:jc w:val="left"/>
              <w:rPr>
                <w:sz w:val="18"/>
              </w:rPr>
            </w:pPr>
            <w:r>
              <w:rPr>
                <w:spacing w:val="-4"/>
                <w:sz w:val="18"/>
              </w:rPr>
              <w:t>4.60</w:t>
            </w:r>
          </w:p>
        </w:tc>
      </w:tr>
      <w:tr w:rsidR="00555920">
        <w:trPr>
          <w:trHeight w:val="316"/>
        </w:trPr>
        <w:tc>
          <w:tcPr>
            <w:tcW w:w="1454" w:type="dxa"/>
          </w:tcPr>
          <w:p w:rsidR="00555920" w:rsidRDefault="00A1413B">
            <w:pPr>
              <w:pStyle w:val="TableParagraph"/>
              <w:ind w:right="477"/>
              <w:jc w:val="right"/>
              <w:rPr>
                <w:sz w:val="18"/>
              </w:rPr>
            </w:pPr>
            <w:r>
              <w:rPr>
                <w:sz w:val="18"/>
              </w:rPr>
              <w:t>Jul-</w:t>
            </w:r>
            <w:r>
              <w:rPr>
                <w:spacing w:val="-5"/>
                <w:sz w:val="18"/>
              </w:rPr>
              <w:t>16</w:t>
            </w:r>
          </w:p>
        </w:tc>
        <w:tc>
          <w:tcPr>
            <w:tcW w:w="1558" w:type="dxa"/>
          </w:tcPr>
          <w:p w:rsidR="00555920" w:rsidRDefault="00A1413B">
            <w:pPr>
              <w:pStyle w:val="TableParagraph"/>
              <w:ind w:left="659"/>
              <w:jc w:val="left"/>
              <w:rPr>
                <w:sz w:val="18"/>
              </w:rPr>
            </w:pPr>
            <w:r>
              <w:rPr>
                <w:spacing w:val="-4"/>
                <w:sz w:val="18"/>
              </w:rPr>
              <w:t>2.46</w:t>
            </w:r>
          </w:p>
        </w:tc>
        <w:tc>
          <w:tcPr>
            <w:tcW w:w="1557" w:type="dxa"/>
          </w:tcPr>
          <w:p w:rsidR="00555920" w:rsidRDefault="00A1413B">
            <w:pPr>
              <w:pStyle w:val="TableParagraph"/>
              <w:ind w:left="756"/>
              <w:jc w:val="left"/>
              <w:rPr>
                <w:sz w:val="18"/>
              </w:rPr>
            </w:pPr>
            <w:r>
              <w:rPr>
                <w:spacing w:val="-5"/>
                <w:sz w:val="18"/>
              </w:rPr>
              <w:t>323</w:t>
            </w:r>
          </w:p>
        </w:tc>
        <w:tc>
          <w:tcPr>
            <w:tcW w:w="1557" w:type="dxa"/>
          </w:tcPr>
          <w:p w:rsidR="00555920" w:rsidRDefault="00A1413B">
            <w:pPr>
              <w:pStyle w:val="TableParagraph"/>
              <w:ind w:left="855"/>
              <w:jc w:val="left"/>
              <w:rPr>
                <w:sz w:val="18"/>
              </w:rPr>
            </w:pPr>
            <w:r>
              <w:rPr>
                <w:spacing w:val="-4"/>
                <w:sz w:val="18"/>
              </w:rPr>
              <w:t>17.4</w:t>
            </w:r>
          </w:p>
        </w:tc>
        <w:tc>
          <w:tcPr>
            <w:tcW w:w="1555" w:type="dxa"/>
          </w:tcPr>
          <w:p w:rsidR="00555920" w:rsidRDefault="00A1413B">
            <w:pPr>
              <w:pStyle w:val="TableParagraph"/>
              <w:ind w:left="757"/>
              <w:jc w:val="left"/>
              <w:rPr>
                <w:sz w:val="18"/>
              </w:rPr>
            </w:pPr>
            <w:r>
              <w:rPr>
                <w:spacing w:val="-5"/>
                <w:sz w:val="18"/>
              </w:rPr>
              <w:t>340</w:t>
            </w:r>
          </w:p>
        </w:tc>
        <w:tc>
          <w:tcPr>
            <w:tcW w:w="1446" w:type="dxa"/>
          </w:tcPr>
          <w:p w:rsidR="00555920" w:rsidRDefault="00A1413B">
            <w:pPr>
              <w:pStyle w:val="TableParagraph"/>
              <w:ind w:left="662"/>
              <w:jc w:val="left"/>
              <w:rPr>
                <w:sz w:val="18"/>
              </w:rPr>
            </w:pPr>
            <w:r>
              <w:rPr>
                <w:spacing w:val="-4"/>
                <w:sz w:val="18"/>
              </w:rPr>
              <w:t>3.56</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Aug-</w:t>
            </w:r>
            <w:r>
              <w:rPr>
                <w:spacing w:val="-5"/>
                <w:sz w:val="18"/>
              </w:rPr>
              <w:t>16</w:t>
            </w:r>
          </w:p>
        </w:tc>
        <w:tc>
          <w:tcPr>
            <w:tcW w:w="1558" w:type="dxa"/>
          </w:tcPr>
          <w:p w:rsidR="00555920" w:rsidRDefault="00A1413B">
            <w:pPr>
              <w:pStyle w:val="TableParagraph"/>
              <w:spacing w:before="56"/>
              <w:ind w:left="659"/>
              <w:jc w:val="left"/>
              <w:rPr>
                <w:sz w:val="18"/>
              </w:rPr>
            </w:pPr>
            <w:r>
              <w:rPr>
                <w:spacing w:val="-4"/>
                <w:sz w:val="18"/>
              </w:rPr>
              <w:t>2.54</w:t>
            </w:r>
          </w:p>
        </w:tc>
        <w:tc>
          <w:tcPr>
            <w:tcW w:w="1557" w:type="dxa"/>
          </w:tcPr>
          <w:p w:rsidR="00555920" w:rsidRDefault="00A1413B">
            <w:pPr>
              <w:pStyle w:val="TableParagraph"/>
              <w:spacing w:before="56"/>
              <w:ind w:right="329"/>
              <w:jc w:val="right"/>
              <w:rPr>
                <w:sz w:val="18"/>
              </w:rPr>
            </w:pPr>
            <w:r>
              <w:rPr>
                <w:spacing w:val="-4"/>
                <w:sz w:val="18"/>
              </w:rPr>
              <w:t>94.6</w:t>
            </w:r>
          </w:p>
        </w:tc>
        <w:tc>
          <w:tcPr>
            <w:tcW w:w="1557" w:type="dxa"/>
          </w:tcPr>
          <w:p w:rsidR="00555920" w:rsidRDefault="00A1413B">
            <w:pPr>
              <w:pStyle w:val="TableParagraph"/>
              <w:spacing w:before="56"/>
              <w:ind w:right="126"/>
              <w:jc w:val="right"/>
              <w:rPr>
                <w:sz w:val="18"/>
              </w:rPr>
            </w:pPr>
            <w:r>
              <w:rPr>
                <w:spacing w:val="-2"/>
                <w:sz w:val="18"/>
              </w:rPr>
              <w:t>0.185</w:t>
            </w:r>
          </w:p>
        </w:tc>
        <w:tc>
          <w:tcPr>
            <w:tcW w:w="1555" w:type="dxa"/>
          </w:tcPr>
          <w:p w:rsidR="00555920" w:rsidRDefault="00A1413B">
            <w:pPr>
              <w:pStyle w:val="TableParagraph"/>
              <w:spacing w:before="56"/>
              <w:ind w:right="325"/>
              <w:jc w:val="right"/>
              <w:rPr>
                <w:sz w:val="18"/>
              </w:rPr>
            </w:pPr>
            <w:r>
              <w:rPr>
                <w:spacing w:val="-4"/>
                <w:sz w:val="18"/>
              </w:rPr>
              <w:t>94.8</w:t>
            </w:r>
          </w:p>
        </w:tc>
        <w:tc>
          <w:tcPr>
            <w:tcW w:w="1446" w:type="dxa"/>
          </w:tcPr>
          <w:p w:rsidR="00555920" w:rsidRDefault="00A1413B">
            <w:pPr>
              <w:pStyle w:val="TableParagraph"/>
              <w:spacing w:before="56"/>
              <w:ind w:left="167" w:right="119"/>
              <w:rPr>
                <w:sz w:val="18"/>
              </w:rPr>
            </w:pPr>
            <w:r>
              <w:rPr>
                <w:spacing w:val="-4"/>
                <w:sz w:val="18"/>
              </w:rPr>
              <w:t>26.5</w:t>
            </w:r>
          </w:p>
        </w:tc>
      </w:tr>
      <w:tr w:rsidR="00555920">
        <w:trPr>
          <w:trHeight w:val="316"/>
        </w:trPr>
        <w:tc>
          <w:tcPr>
            <w:tcW w:w="1454" w:type="dxa"/>
          </w:tcPr>
          <w:p w:rsidR="00555920" w:rsidRDefault="00A1413B">
            <w:pPr>
              <w:pStyle w:val="TableParagraph"/>
              <w:ind w:right="474"/>
              <w:jc w:val="right"/>
              <w:rPr>
                <w:sz w:val="18"/>
              </w:rPr>
            </w:pPr>
            <w:r>
              <w:rPr>
                <w:spacing w:val="-2"/>
                <w:sz w:val="18"/>
              </w:rPr>
              <w:t>Sep-</w:t>
            </w:r>
            <w:r>
              <w:rPr>
                <w:spacing w:val="-5"/>
                <w:sz w:val="18"/>
              </w:rPr>
              <w:t>16</w:t>
            </w:r>
          </w:p>
        </w:tc>
        <w:tc>
          <w:tcPr>
            <w:tcW w:w="1558" w:type="dxa"/>
          </w:tcPr>
          <w:p w:rsidR="00555920" w:rsidRDefault="00A1413B">
            <w:pPr>
              <w:pStyle w:val="TableParagraph"/>
              <w:ind w:left="659"/>
              <w:jc w:val="left"/>
              <w:rPr>
                <w:sz w:val="18"/>
              </w:rPr>
            </w:pPr>
            <w:r>
              <w:rPr>
                <w:spacing w:val="-4"/>
                <w:sz w:val="18"/>
              </w:rPr>
              <w:t>2.72</w:t>
            </w:r>
          </w:p>
        </w:tc>
        <w:tc>
          <w:tcPr>
            <w:tcW w:w="1557" w:type="dxa"/>
          </w:tcPr>
          <w:p w:rsidR="00555920" w:rsidRDefault="00A1413B">
            <w:pPr>
              <w:pStyle w:val="TableParagraph"/>
              <w:ind w:left="756"/>
              <w:jc w:val="left"/>
              <w:rPr>
                <w:sz w:val="18"/>
              </w:rPr>
            </w:pPr>
            <w:r>
              <w:rPr>
                <w:spacing w:val="-5"/>
                <w:sz w:val="18"/>
              </w:rPr>
              <w:t>294</w:t>
            </w:r>
          </w:p>
        </w:tc>
        <w:tc>
          <w:tcPr>
            <w:tcW w:w="1557" w:type="dxa"/>
          </w:tcPr>
          <w:p w:rsidR="00555920" w:rsidRDefault="00A1413B">
            <w:pPr>
              <w:pStyle w:val="TableParagraph"/>
              <w:ind w:left="855"/>
              <w:jc w:val="left"/>
              <w:rPr>
                <w:sz w:val="18"/>
              </w:rPr>
            </w:pPr>
            <w:r>
              <w:rPr>
                <w:spacing w:val="-4"/>
                <w:sz w:val="18"/>
              </w:rPr>
              <w:t>23.1</w:t>
            </w:r>
          </w:p>
        </w:tc>
        <w:tc>
          <w:tcPr>
            <w:tcW w:w="1555" w:type="dxa"/>
          </w:tcPr>
          <w:p w:rsidR="00555920" w:rsidRDefault="00A1413B">
            <w:pPr>
              <w:pStyle w:val="TableParagraph"/>
              <w:ind w:left="757"/>
              <w:jc w:val="left"/>
              <w:rPr>
                <w:sz w:val="18"/>
              </w:rPr>
            </w:pPr>
            <w:r>
              <w:rPr>
                <w:spacing w:val="-5"/>
                <w:sz w:val="18"/>
              </w:rPr>
              <w:t>317</w:t>
            </w:r>
          </w:p>
        </w:tc>
        <w:tc>
          <w:tcPr>
            <w:tcW w:w="1446" w:type="dxa"/>
          </w:tcPr>
          <w:p w:rsidR="00555920" w:rsidRDefault="00A1413B">
            <w:pPr>
              <w:pStyle w:val="TableParagraph"/>
              <w:ind w:left="167" w:right="119"/>
              <w:rPr>
                <w:sz w:val="18"/>
              </w:rPr>
            </w:pPr>
            <w:r>
              <w:rPr>
                <w:spacing w:val="-4"/>
                <w:sz w:val="18"/>
              </w:rPr>
              <w:t>15.8</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16</w:t>
            </w:r>
          </w:p>
        </w:tc>
        <w:tc>
          <w:tcPr>
            <w:tcW w:w="1558" w:type="dxa"/>
          </w:tcPr>
          <w:p w:rsidR="00555920" w:rsidRDefault="00A1413B">
            <w:pPr>
              <w:pStyle w:val="TableParagraph"/>
              <w:spacing w:before="56"/>
              <w:ind w:left="659"/>
              <w:jc w:val="left"/>
              <w:rPr>
                <w:sz w:val="18"/>
              </w:rPr>
            </w:pPr>
            <w:r>
              <w:rPr>
                <w:spacing w:val="-4"/>
                <w:sz w:val="18"/>
              </w:rPr>
              <w:t>2.89</w:t>
            </w:r>
          </w:p>
        </w:tc>
        <w:tc>
          <w:tcPr>
            <w:tcW w:w="1557" w:type="dxa"/>
          </w:tcPr>
          <w:p w:rsidR="00555920" w:rsidRDefault="00A1413B">
            <w:pPr>
              <w:pStyle w:val="TableParagraph"/>
              <w:spacing w:before="56"/>
              <w:ind w:left="756"/>
              <w:jc w:val="left"/>
              <w:rPr>
                <w:sz w:val="18"/>
              </w:rPr>
            </w:pPr>
            <w:r>
              <w:rPr>
                <w:spacing w:val="-5"/>
                <w:sz w:val="18"/>
              </w:rPr>
              <w:t>161</w:t>
            </w:r>
          </w:p>
        </w:tc>
        <w:tc>
          <w:tcPr>
            <w:tcW w:w="1557" w:type="dxa"/>
          </w:tcPr>
          <w:p w:rsidR="00555920" w:rsidRDefault="00A1413B">
            <w:pPr>
              <w:pStyle w:val="TableParagraph"/>
              <w:spacing w:before="56"/>
              <w:ind w:left="855"/>
              <w:jc w:val="left"/>
              <w:rPr>
                <w:sz w:val="18"/>
              </w:rPr>
            </w:pPr>
            <w:r>
              <w:rPr>
                <w:spacing w:val="-4"/>
                <w:sz w:val="18"/>
              </w:rPr>
              <w:t>58.5</w:t>
            </w:r>
          </w:p>
        </w:tc>
        <w:tc>
          <w:tcPr>
            <w:tcW w:w="1555" w:type="dxa"/>
          </w:tcPr>
          <w:p w:rsidR="00555920" w:rsidRDefault="00A1413B">
            <w:pPr>
              <w:pStyle w:val="TableParagraph"/>
              <w:spacing w:before="56"/>
              <w:ind w:left="757"/>
              <w:jc w:val="left"/>
              <w:rPr>
                <w:sz w:val="18"/>
              </w:rPr>
            </w:pPr>
            <w:r>
              <w:rPr>
                <w:spacing w:val="-5"/>
                <w:sz w:val="18"/>
              </w:rPr>
              <w:t>219</w:t>
            </w:r>
          </w:p>
        </w:tc>
        <w:tc>
          <w:tcPr>
            <w:tcW w:w="1446" w:type="dxa"/>
          </w:tcPr>
          <w:p w:rsidR="00555920" w:rsidRDefault="00A1413B">
            <w:pPr>
              <w:pStyle w:val="TableParagraph"/>
              <w:spacing w:before="56"/>
              <w:ind w:left="662"/>
              <w:jc w:val="left"/>
              <w:rPr>
                <w:sz w:val="18"/>
              </w:rPr>
            </w:pPr>
            <w:r>
              <w:rPr>
                <w:spacing w:val="-4"/>
                <w:sz w:val="18"/>
              </w:rPr>
              <w:t>3.53</w:t>
            </w:r>
          </w:p>
        </w:tc>
      </w:tr>
      <w:tr w:rsidR="00555920">
        <w:trPr>
          <w:trHeight w:val="316"/>
        </w:trPr>
        <w:tc>
          <w:tcPr>
            <w:tcW w:w="1454" w:type="dxa"/>
          </w:tcPr>
          <w:p w:rsidR="00555920" w:rsidRDefault="00A1413B">
            <w:pPr>
              <w:pStyle w:val="TableParagraph"/>
              <w:ind w:right="474"/>
              <w:jc w:val="right"/>
              <w:rPr>
                <w:sz w:val="18"/>
              </w:rPr>
            </w:pPr>
            <w:r>
              <w:rPr>
                <w:spacing w:val="-2"/>
                <w:sz w:val="18"/>
              </w:rPr>
              <w:t>Nov-</w:t>
            </w:r>
            <w:r>
              <w:rPr>
                <w:spacing w:val="-5"/>
                <w:sz w:val="18"/>
              </w:rPr>
              <w:t>16</w:t>
            </w:r>
          </w:p>
        </w:tc>
        <w:tc>
          <w:tcPr>
            <w:tcW w:w="1558" w:type="dxa"/>
          </w:tcPr>
          <w:p w:rsidR="00555920" w:rsidRDefault="00A1413B">
            <w:pPr>
              <w:pStyle w:val="TableParagraph"/>
              <w:ind w:left="659"/>
              <w:jc w:val="left"/>
              <w:rPr>
                <w:sz w:val="18"/>
              </w:rPr>
            </w:pPr>
            <w:r>
              <w:rPr>
                <w:spacing w:val="-4"/>
                <w:sz w:val="18"/>
              </w:rPr>
              <w:t>2.87</w:t>
            </w:r>
          </w:p>
        </w:tc>
        <w:tc>
          <w:tcPr>
            <w:tcW w:w="1557" w:type="dxa"/>
          </w:tcPr>
          <w:p w:rsidR="00555920" w:rsidRDefault="00A1413B">
            <w:pPr>
              <w:pStyle w:val="TableParagraph"/>
              <w:ind w:left="756"/>
              <w:jc w:val="left"/>
              <w:rPr>
                <w:sz w:val="18"/>
              </w:rPr>
            </w:pPr>
            <w:r>
              <w:rPr>
                <w:spacing w:val="-5"/>
                <w:sz w:val="18"/>
              </w:rPr>
              <w:t>333</w:t>
            </w:r>
          </w:p>
        </w:tc>
        <w:tc>
          <w:tcPr>
            <w:tcW w:w="1557" w:type="dxa"/>
          </w:tcPr>
          <w:p w:rsidR="00555920" w:rsidRDefault="00A1413B">
            <w:pPr>
              <w:pStyle w:val="TableParagraph"/>
              <w:ind w:left="855"/>
              <w:jc w:val="left"/>
              <w:rPr>
                <w:sz w:val="18"/>
              </w:rPr>
            </w:pPr>
            <w:r>
              <w:rPr>
                <w:spacing w:val="-4"/>
                <w:sz w:val="18"/>
              </w:rPr>
              <w:t>20.1</w:t>
            </w:r>
          </w:p>
        </w:tc>
        <w:tc>
          <w:tcPr>
            <w:tcW w:w="1555" w:type="dxa"/>
          </w:tcPr>
          <w:p w:rsidR="00555920" w:rsidRDefault="00A1413B">
            <w:pPr>
              <w:pStyle w:val="TableParagraph"/>
              <w:ind w:left="757"/>
              <w:jc w:val="left"/>
              <w:rPr>
                <w:sz w:val="18"/>
              </w:rPr>
            </w:pPr>
            <w:r>
              <w:rPr>
                <w:spacing w:val="-5"/>
                <w:sz w:val="18"/>
              </w:rPr>
              <w:t>353</w:t>
            </w:r>
          </w:p>
        </w:tc>
        <w:tc>
          <w:tcPr>
            <w:tcW w:w="1446" w:type="dxa"/>
          </w:tcPr>
          <w:p w:rsidR="00555920" w:rsidRDefault="00A1413B">
            <w:pPr>
              <w:pStyle w:val="TableParagraph"/>
              <w:ind w:left="167" w:right="119"/>
              <w:rPr>
                <w:sz w:val="18"/>
              </w:rPr>
            </w:pPr>
            <w:r>
              <w:rPr>
                <w:spacing w:val="-4"/>
                <w:sz w:val="18"/>
              </w:rPr>
              <w:t>10.4</w:t>
            </w:r>
          </w:p>
        </w:tc>
      </w:tr>
      <w:tr w:rsidR="00555920">
        <w:trPr>
          <w:trHeight w:val="318"/>
        </w:trPr>
        <w:tc>
          <w:tcPr>
            <w:tcW w:w="1454" w:type="dxa"/>
          </w:tcPr>
          <w:p w:rsidR="00555920" w:rsidRDefault="00A1413B">
            <w:pPr>
              <w:pStyle w:val="TableParagraph"/>
              <w:ind w:right="474"/>
              <w:jc w:val="right"/>
              <w:rPr>
                <w:sz w:val="18"/>
              </w:rPr>
            </w:pPr>
            <w:r>
              <w:rPr>
                <w:spacing w:val="-2"/>
                <w:sz w:val="18"/>
              </w:rPr>
              <w:t>Dec-</w:t>
            </w:r>
            <w:r>
              <w:rPr>
                <w:spacing w:val="-5"/>
                <w:sz w:val="18"/>
              </w:rPr>
              <w:t>16</w:t>
            </w:r>
          </w:p>
        </w:tc>
        <w:tc>
          <w:tcPr>
            <w:tcW w:w="1558" w:type="dxa"/>
          </w:tcPr>
          <w:p w:rsidR="00555920" w:rsidRDefault="00A1413B">
            <w:pPr>
              <w:pStyle w:val="TableParagraph"/>
              <w:ind w:left="659"/>
              <w:jc w:val="left"/>
              <w:rPr>
                <w:sz w:val="18"/>
              </w:rPr>
            </w:pPr>
            <w:r>
              <w:rPr>
                <w:spacing w:val="-4"/>
                <w:sz w:val="18"/>
              </w:rPr>
              <w:t>3.83</w:t>
            </w:r>
          </w:p>
        </w:tc>
        <w:tc>
          <w:tcPr>
            <w:tcW w:w="1557" w:type="dxa"/>
          </w:tcPr>
          <w:p w:rsidR="00555920" w:rsidRDefault="00A1413B">
            <w:pPr>
              <w:pStyle w:val="TableParagraph"/>
              <w:ind w:left="756"/>
              <w:jc w:val="left"/>
              <w:rPr>
                <w:sz w:val="18"/>
              </w:rPr>
            </w:pPr>
            <w:r>
              <w:rPr>
                <w:spacing w:val="-5"/>
                <w:sz w:val="18"/>
              </w:rPr>
              <w:t>894</w:t>
            </w:r>
          </w:p>
        </w:tc>
        <w:tc>
          <w:tcPr>
            <w:tcW w:w="1557" w:type="dxa"/>
          </w:tcPr>
          <w:p w:rsidR="00555920" w:rsidRDefault="00A1413B">
            <w:pPr>
              <w:pStyle w:val="TableParagraph"/>
              <w:ind w:right="226"/>
              <w:jc w:val="right"/>
              <w:rPr>
                <w:sz w:val="18"/>
              </w:rPr>
            </w:pPr>
            <w:r>
              <w:rPr>
                <w:spacing w:val="-4"/>
                <w:sz w:val="18"/>
              </w:rPr>
              <w:t>6.25</w:t>
            </w:r>
          </w:p>
        </w:tc>
        <w:tc>
          <w:tcPr>
            <w:tcW w:w="1555" w:type="dxa"/>
          </w:tcPr>
          <w:p w:rsidR="00555920" w:rsidRDefault="00A1413B">
            <w:pPr>
              <w:pStyle w:val="TableParagraph"/>
              <w:ind w:left="757"/>
              <w:jc w:val="left"/>
              <w:rPr>
                <w:sz w:val="18"/>
              </w:rPr>
            </w:pPr>
            <w:r>
              <w:rPr>
                <w:spacing w:val="-5"/>
                <w:sz w:val="18"/>
              </w:rPr>
              <w:t>901</w:t>
            </w:r>
          </w:p>
        </w:tc>
        <w:tc>
          <w:tcPr>
            <w:tcW w:w="1446" w:type="dxa"/>
          </w:tcPr>
          <w:p w:rsidR="00555920" w:rsidRDefault="00A1413B">
            <w:pPr>
              <w:pStyle w:val="TableParagraph"/>
              <w:ind w:left="167" w:right="119"/>
              <w:rPr>
                <w:sz w:val="18"/>
              </w:rPr>
            </w:pPr>
            <w:r>
              <w:rPr>
                <w:spacing w:val="-4"/>
                <w:sz w:val="18"/>
              </w:rPr>
              <w:t>53.9</w:t>
            </w:r>
          </w:p>
        </w:tc>
      </w:tr>
      <w:tr w:rsidR="00555920">
        <w:trPr>
          <w:trHeight w:val="316"/>
        </w:trPr>
        <w:tc>
          <w:tcPr>
            <w:tcW w:w="1454" w:type="dxa"/>
          </w:tcPr>
          <w:p w:rsidR="00555920" w:rsidRDefault="00A1413B">
            <w:pPr>
              <w:pStyle w:val="TableParagraph"/>
              <w:ind w:right="477"/>
              <w:jc w:val="right"/>
              <w:rPr>
                <w:sz w:val="18"/>
              </w:rPr>
            </w:pPr>
            <w:r>
              <w:rPr>
                <w:sz w:val="18"/>
              </w:rPr>
              <w:t>Jan-</w:t>
            </w:r>
            <w:r>
              <w:rPr>
                <w:spacing w:val="-5"/>
                <w:sz w:val="18"/>
              </w:rPr>
              <w:t>17</w:t>
            </w:r>
          </w:p>
        </w:tc>
        <w:tc>
          <w:tcPr>
            <w:tcW w:w="1558" w:type="dxa"/>
          </w:tcPr>
          <w:p w:rsidR="00555920" w:rsidRDefault="00A1413B">
            <w:pPr>
              <w:pStyle w:val="TableParagraph"/>
              <w:ind w:left="659"/>
              <w:jc w:val="left"/>
              <w:rPr>
                <w:sz w:val="18"/>
              </w:rPr>
            </w:pPr>
            <w:r>
              <w:rPr>
                <w:spacing w:val="-4"/>
                <w:sz w:val="18"/>
              </w:rPr>
              <w:t>5.82</w:t>
            </w:r>
          </w:p>
        </w:tc>
        <w:tc>
          <w:tcPr>
            <w:tcW w:w="1557" w:type="dxa"/>
          </w:tcPr>
          <w:p w:rsidR="00555920" w:rsidRDefault="00A1413B">
            <w:pPr>
              <w:pStyle w:val="TableParagraph"/>
              <w:ind w:left="756"/>
              <w:jc w:val="left"/>
              <w:rPr>
                <w:sz w:val="18"/>
              </w:rPr>
            </w:pPr>
            <w:r>
              <w:rPr>
                <w:spacing w:val="-5"/>
                <w:sz w:val="18"/>
              </w:rPr>
              <w:t>353</w:t>
            </w:r>
          </w:p>
        </w:tc>
        <w:tc>
          <w:tcPr>
            <w:tcW w:w="1557" w:type="dxa"/>
          </w:tcPr>
          <w:p w:rsidR="00555920" w:rsidRDefault="00A1413B">
            <w:pPr>
              <w:pStyle w:val="TableParagraph"/>
              <w:ind w:left="855"/>
              <w:jc w:val="left"/>
              <w:rPr>
                <w:sz w:val="18"/>
              </w:rPr>
            </w:pPr>
            <w:r>
              <w:rPr>
                <w:spacing w:val="-4"/>
                <w:sz w:val="18"/>
              </w:rPr>
              <w:t>82.0</w:t>
            </w:r>
          </w:p>
        </w:tc>
        <w:tc>
          <w:tcPr>
            <w:tcW w:w="1555" w:type="dxa"/>
          </w:tcPr>
          <w:p w:rsidR="00555920" w:rsidRDefault="00A1413B">
            <w:pPr>
              <w:pStyle w:val="TableParagraph"/>
              <w:ind w:left="757"/>
              <w:jc w:val="left"/>
              <w:rPr>
                <w:sz w:val="18"/>
              </w:rPr>
            </w:pPr>
            <w:r>
              <w:rPr>
                <w:spacing w:val="-5"/>
                <w:sz w:val="18"/>
              </w:rPr>
              <w:t>435</w:t>
            </w:r>
          </w:p>
        </w:tc>
        <w:tc>
          <w:tcPr>
            <w:tcW w:w="1446" w:type="dxa"/>
          </w:tcPr>
          <w:p w:rsidR="00555920" w:rsidRDefault="00A1413B">
            <w:pPr>
              <w:pStyle w:val="TableParagraph"/>
              <w:ind w:left="662"/>
              <w:jc w:val="left"/>
              <w:rPr>
                <w:sz w:val="18"/>
              </w:rPr>
            </w:pPr>
            <w:r>
              <w:rPr>
                <w:spacing w:val="-4"/>
                <w:sz w:val="18"/>
              </w:rPr>
              <w:t>3.35</w:t>
            </w:r>
          </w:p>
        </w:tc>
      </w:tr>
      <w:tr w:rsidR="00555920">
        <w:trPr>
          <w:trHeight w:val="316"/>
        </w:trPr>
        <w:tc>
          <w:tcPr>
            <w:tcW w:w="1454" w:type="dxa"/>
          </w:tcPr>
          <w:p w:rsidR="00555920" w:rsidRDefault="00A1413B">
            <w:pPr>
              <w:pStyle w:val="TableParagraph"/>
              <w:ind w:right="474"/>
              <w:jc w:val="right"/>
              <w:rPr>
                <w:sz w:val="18"/>
              </w:rPr>
            </w:pPr>
            <w:r>
              <w:rPr>
                <w:spacing w:val="-2"/>
                <w:sz w:val="18"/>
              </w:rPr>
              <w:t>Feb-</w:t>
            </w:r>
            <w:r>
              <w:rPr>
                <w:spacing w:val="-5"/>
                <w:sz w:val="18"/>
              </w:rPr>
              <w:t>17</w:t>
            </w:r>
          </w:p>
        </w:tc>
        <w:tc>
          <w:tcPr>
            <w:tcW w:w="1558" w:type="dxa"/>
          </w:tcPr>
          <w:p w:rsidR="00555920" w:rsidRDefault="00A1413B">
            <w:pPr>
              <w:pStyle w:val="TableParagraph"/>
              <w:ind w:left="659"/>
              <w:jc w:val="left"/>
              <w:rPr>
                <w:sz w:val="18"/>
              </w:rPr>
            </w:pPr>
            <w:r>
              <w:rPr>
                <w:spacing w:val="-4"/>
                <w:sz w:val="18"/>
              </w:rPr>
              <w:t>6.05</w:t>
            </w:r>
          </w:p>
        </w:tc>
        <w:tc>
          <w:tcPr>
            <w:tcW w:w="1557" w:type="dxa"/>
          </w:tcPr>
          <w:p w:rsidR="00555920" w:rsidRDefault="00A1413B">
            <w:pPr>
              <w:pStyle w:val="TableParagraph"/>
              <w:ind w:left="756"/>
              <w:jc w:val="left"/>
              <w:rPr>
                <w:sz w:val="18"/>
              </w:rPr>
            </w:pPr>
            <w:r>
              <w:rPr>
                <w:spacing w:val="-5"/>
                <w:sz w:val="18"/>
              </w:rPr>
              <w:t>251</w:t>
            </w:r>
          </w:p>
        </w:tc>
        <w:tc>
          <w:tcPr>
            <w:tcW w:w="1557" w:type="dxa"/>
          </w:tcPr>
          <w:p w:rsidR="00555920" w:rsidRDefault="00A1413B">
            <w:pPr>
              <w:pStyle w:val="TableParagraph"/>
              <w:ind w:left="855"/>
              <w:jc w:val="left"/>
              <w:rPr>
                <w:sz w:val="18"/>
              </w:rPr>
            </w:pPr>
            <w:r>
              <w:rPr>
                <w:spacing w:val="-4"/>
                <w:sz w:val="18"/>
              </w:rPr>
              <w:t>79.7</w:t>
            </w:r>
          </w:p>
        </w:tc>
        <w:tc>
          <w:tcPr>
            <w:tcW w:w="1555" w:type="dxa"/>
          </w:tcPr>
          <w:p w:rsidR="00555920" w:rsidRDefault="00A1413B">
            <w:pPr>
              <w:pStyle w:val="TableParagraph"/>
              <w:ind w:left="757"/>
              <w:jc w:val="left"/>
              <w:rPr>
                <w:sz w:val="18"/>
              </w:rPr>
            </w:pPr>
            <w:r>
              <w:rPr>
                <w:spacing w:val="-5"/>
                <w:sz w:val="18"/>
              </w:rPr>
              <w:t>331</w:t>
            </w:r>
          </w:p>
        </w:tc>
        <w:tc>
          <w:tcPr>
            <w:tcW w:w="1446" w:type="dxa"/>
          </w:tcPr>
          <w:p w:rsidR="00555920" w:rsidRDefault="00A1413B">
            <w:pPr>
              <w:pStyle w:val="TableParagraph"/>
              <w:ind w:left="167" w:right="119"/>
              <w:rPr>
                <w:sz w:val="18"/>
              </w:rPr>
            </w:pPr>
            <w:r>
              <w:rPr>
                <w:spacing w:val="-4"/>
                <w:sz w:val="18"/>
              </w:rPr>
              <w:t>97.4</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Mar-</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4.11</w:t>
            </w:r>
          </w:p>
        </w:tc>
        <w:tc>
          <w:tcPr>
            <w:tcW w:w="1557" w:type="dxa"/>
          </w:tcPr>
          <w:p w:rsidR="00555920" w:rsidRDefault="00A1413B">
            <w:pPr>
              <w:pStyle w:val="TableParagraph"/>
              <w:spacing w:before="56"/>
              <w:ind w:left="756"/>
              <w:jc w:val="left"/>
              <w:rPr>
                <w:sz w:val="18"/>
              </w:rPr>
            </w:pPr>
            <w:r>
              <w:rPr>
                <w:spacing w:val="-5"/>
                <w:sz w:val="18"/>
              </w:rPr>
              <w:t>261</w:t>
            </w:r>
          </w:p>
        </w:tc>
        <w:tc>
          <w:tcPr>
            <w:tcW w:w="1557" w:type="dxa"/>
          </w:tcPr>
          <w:p w:rsidR="00555920" w:rsidRDefault="00A1413B">
            <w:pPr>
              <w:pStyle w:val="TableParagraph"/>
              <w:spacing w:before="56"/>
              <w:ind w:right="226"/>
              <w:jc w:val="right"/>
              <w:rPr>
                <w:sz w:val="18"/>
              </w:rPr>
            </w:pPr>
            <w:r>
              <w:rPr>
                <w:spacing w:val="-4"/>
                <w:sz w:val="18"/>
              </w:rPr>
              <w:t>1.92</w:t>
            </w:r>
          </w:p>
        </w:tc>
        <w:tc>
          <w:tcPr>
            <w:tcW w:w="1555" w:type="dxa"/>
          </w:tcPr>
          <w:p w:rsidR="00555920" w:rsidRDefault="00A1413B">
            <w:pPr>
              <w:pStyle w:val="TableParagraph"/>
              <w:spacing w:before="56"/>
              <w:ind w:left="757"/>
              <w:jc w:val="left"/>
              <w:rPr>
                <w:sz w:val="18"/>
              </w:rPr>
            </w:pPr>
            <w:r>
              <w:rPr>
                <w:spacing w:val="-5"/>
                <w:sz w:val="18"/>
              </w:rPr>
              <w:t>263</w:t>
            </w:r>
          </w:p>
        </w:tc>
        <w:tc>
          <w:tcPr>
            <w:tcW w:w="1446" w:type="dxa"/>
          </w:tcPr>
          <w:p w:rsidR="00555920" w:rsidRDefault="00A1413B">
            <w:pPr>
              <w:pStyle w:val="TableParagraph"/>
              <w:spacing w:before="56"/>
              <w:ind w:left="167" w:right="119"/>
              <w:rPr>
                <w:sz w:val="18"/>
              </w:rPr>
            </w:pPr>
            <w:r>
              <w:rPr>
                <w:spacing w:val="-4"/>
                <w:sz w:val="18"/>
              </w:rPr>
              <w:t>36.9</w:t>
            </w:r>
          </w:p>
        </w:tc>
      </w:tr>
      <w:tr w:rsidR="00555920">
        <w:trPr>
          <w:trHeight w:val="316"/>
        </w:trPr>
        <w:tc>
          <w:tcPr>
            <w:tcW w:w="1454" w:type="dxa"/>
          </w:tcPr>
          <w:p w:rsidR="00555920" w:rsidRDefault="00A1413B">
            <w:pPr>
              <w:pStyle w:val="TableParagraph"/>
              <w:ind w:right="474"/>
              <w:jc w:val="right"/>
              <w:rPr>
                <w:sz w:val="18"/>
              </w:rPr>
            </w:pPr>
            <w:r>
              <w:rPr>
                <w:spacing w:val="-2"/>
                <w:sz w:val="18"/>
              </w:rPr>
              <w:t>Apr-</w:t>
            </w:r>
            <w:r>
              <w:rPr>
                <w:spacing w:val="-5"/>
                <w:sz w:val="18"/>
              </w:rPr>
              <w:t>17</w:t>
            </w:r>
          </w:p>
        </w:tc>
        <w:tc>
          <w:tcPr>
            <w:tcW w:w="1558" w:type="dxa"/>
          </w:tcPr>
          <w:p w:rsidR="00555920" w:rsidRDefault="00A1413B">
            <w:pPr>
              <w:pStyle w:val="TableParagraph"/>
              <w:ind w:left="659"/>
              <w:jc w:val="left"/>
              <w:rPr>
                <w:sz w:val="18"/>
              </w:rPr>
            </w:pPr>
            <w:r>
              <w:rPr>
                <w:spacing w:val="-4"/>
                <w:sz w:val="18"/>
              </w:rPr>
              <w:t>3.64</w:t>
            </w:r>
          </w:p>
        </w:tc>
        <w:tc>
          <w:tcPr>
            <w:tcW w:w="1557" w:type="dxa"/>
          </w:tcPr>
          <w:p w:rsidR="00555920" w:rsidRDefault="00A1413B">
            <w:pPr>
              <w:pStyle w:val="TableParagraph"/>
              <w:ind w:left="756"/>
              <w:jc w:val="left"/>
              <w:rPr>
                <w:sz w:val="18"/>
              </w:rPr>
            </w:pPr>
            <w:r>
              <w:rPr>
                <w:spacing w:val="-5"/>
                <w:sz w:val="18"/>
              </w:rPr>
              <w:t>525</w:t>
            </w:r>
          </w:p>
        </w:tc>
        <w:tc>
          <w:tcPr>
            <w:tcW w:w="1557" w:type="dxa"/>
          </w:tcPr>
          <w:p w:rsidR="00555920" w:rsidRDefault="00A1413B">
            <w:pPr>
              <w:pStyle w:val="TableParagraph"/>
              <w:ind w:left="855"/>
              <w:jc w:val="left"/>
              <w:rPr>
                <w:sz w:val="18"/>
              </w:rPr>
            </w:pPr>
            <w:r>
              <w:rPr>
                <w:spacing w:val="-4"/>
                <w:sz w:val="18"/>
              </w:rPr>
              <w:t>14.3</w:t>
            </w:r>
          </w:p>
        </w:tc>
        <w:tc>
          <w:tcPr>
            <w:tcW w:w="1555" w:type="dxa"/>
          </w:tcPr>
          <w:p w:rsidR="00555920" w:rsidRDefault="00A1413B">
            <w:pPr>
              <w:pStyle w:val="TableParagraph"/>
              <w:ind w:left="757"/>
              <w:jc w:val="left"/>
              <w:rPr>
                <w:sz w:val="18"/>
              </w:rPr>
            </w:pPr>
            <w:r>
              <w:rPr>
                <w:spacing w:val="-5"/>
                <w:sz w:val="18"/>
              </w:rPr>
              <w:t>539</w:t>
            </w:r>
          </w:p>
        </w:tc>
        <w:tc>
          <w:tcPr>
            <w:tcW w:w="1446" w:type="dxa"/>
          </w:tcPr>
          <w:p w:rsidR="00555920" w:rsidRDefault="00A1413B">
            <w:pPr>
              <w:pStyle w:val="TableParagraph"/>
              <w:ind w:left="167" w:right="119"/>
              <w:rPr>
                <w:sz w:val="18"/>
              </w:rPr>
            </w:pPr>
            <w:r>
              <w:rPr>
                <w:spacing w:val="-4"/>
                <w:sz w:val="18"/>
              </w:rPr>
              <w:t>54.1</w:t>
            </w:r>
          </w:p>
        </w:tc>
      </w:tr>
      <w:tr w:rsidR="00555920">
        <w:trPr>
          <w:trHeight w:val="318"/>
        </w:trPr>
        <w:tc>
          <w:tcPr>
            <w:tcW w:w="1454" w:type="dxa"/>
          </w:tcPr>
          <w:p w:rsidR="00555920" w:rsidRDefault="00A1413B">
            <w:pPr>
              <w:pStyle w:val="TableParagraph"/>
              <w:ind w:right="474"/>
              <w:jc w:val="right"/>
              <w:rPr>
                <w:sz w:val="18"/>
              </w:rPr>
            </w:pPr>
            <w:r>
              <w:rPr>
                <w:spacing w:val="-2"/>
                <w:sz w:val="18"/>
              </w:rPr>
              <w:t>May-</w:t>
            </w:r>
            <w:r>
              <w:rPr>
                <w:spacing w:val="-5"/>
                <w:sz w:val="18"/>
              </w:rPr>
              <w:t>17</w:t>
            </w:r>
          </w:p>
        </w:tc>
        <w:tc>
          <w:tcPr>
            <w:tcW w:w="1558" w:type="dxa"/>
          </w:tcPr>
          <w:p w:rsidR="00555920" w:rsidRDefault="00A1413B">
            <w:pPr>
              <w:pStyle w:val="TableParagraph"/>
              <w:ind w:left="659"/>
              <w:jc w:val="left"/>
              <w:rPr>
                <w:sz w:val="18"/>
              </w:rPr>
            </w:pPr>
            <w:r>
              <w:rPr>
                <w:spacing w:val="-4"/>
                <w:sz w:val="18"/>
              </w:rPr>
              <w:t>2.96</w:t>
            </w:r>
          </w:p>
        </w:tc>
        <w:tc>
          <w:tcPr>
            <w:tcW w:w="1557" w:type="dxa"/>
          </w:tcPr>
          <w:p w:rsidR="00555920" w:rsidRDefault="00A1413B">
            <w:pPr>
              <w:pStyle w:val="TableParagraph"/>
              <w:ind w:left="756"/>
              <w:jc w:val="left"/>
              <w:rPr>
                <w:sz w:val="18"/>
              </w:rPr>
            </w:pPr>
            <w:r>
              <w:rPr>
                <w:spacing w:val="-5"/>
                <w:sz w:val="18"/>
              </w:rPr>
              <w:t>291</w:t>
            </w:r>
          </w:p>
        </w:tc>
        <w:tc>
          <w:tcPr>
            <w:tcW w:w="1557" w:type="dxa"/>
          </w:tcPr>
          <w:p w:rsidR="00555920" w:rsidRDefault="00A1413B">
            <w:pPr>
              <w:pStyle w:val="TableParagraph"/>
              <w:ind w:right="226"/>
              <w:jc w:val="right"/>
              <w:rPr>
                <w:sz w:val="18"/>
              </w:rPr>
            </w:pPr>
            <w:r>
              <w:rPr>
                <w:spacing w:val="-4"/>
                <w:sz w:val="18"/>
              </w:rPr>
              <w:t>5.33</w:t>
            </w:r>
          </w:p>
        </w:tc>
        <w:tc>
          <w:tcPr>
            <w:tcW w:w="1555" w:type="dxa"/>
          </w:tcPr>
          <w:p w:rsidR="00555920" w:rsidRDefault="00A1413B">
            <w:pPr>
              <w:pStyle w:val="TableParagraph"/>
              <w:ind w:left="757"/>
              <w:jc w:val="left"/>
              <w:rPr>
                <w:sz w:val="18"/>
              </w:rPr>
            </w:pPr>
            <w:r>
              <w:rPr>
                <w:spacing w:val="-5"/>
                <w:sz w:val="18"/>
              </w:rPr>
              <w:t>296</w:t>
            </w:r>
          </w:p>
        </w:tc>
        <w:tc>
          <w:tcPr>
            <w:tcW w:w="1446" w:type="dxa"/>
          </w:tcPr>
          <w:p w:rsidR="00555920" w:rsidRDefault="00A1413B">
            <w:pPr>
              <w:pStyle w:val="TableParagraph"/>
              <w:ind w:left="167" w:right="119"/>
              <w:rPr>
                <w:sz w:val="18"/>
              </w:rPr>
            </w:pPr>
            <w:r>
              <w:rPr>
                <w:spacing w:val="-4"/>
                <w:sz w:val="18"/>
              </w:rPr>
              <w:t>37.1</w:t>
            </w:r>
          </w:p>
        </w:tc>
      </w:tr>
      <w:tr w:rsidR="00555920">
        <w:trPr>
          <w:trHeight w:val="315"/>
        </w:trPr>
        <w:tc>
          <w:tcPr>
            <w:tcW w:w="1454" w:type="dxa"/>
          </w:tcPr>
          <w:p w:rsidR="00555920" w:rsidRDefault="00A1413B">
            <w:pPr>
              <w:pStyle w:val="TableParagraph"/>
              <w:ind w:right="477"/>
              <w:jc w:val="right"/>
              <w:rPr>
                <w:sz w:val="18"/>
              </w:rPr>
            </w:pPr>
            <w:r>
              <w:rPr>
                <w:sz w:val="18"/>
              </w:rPr>
              <w:t>Jun-</w:t>
            </w:r>
            <w:r>
              <w:rPr>
                <w:spacing w:val="-5"/>
                <w:sz w:val="18"/>
              </w:rPr>
              <w:t>17</w:t>
            </w:r>
          </w:p>
        </w:tc>
        <w:tc>
          <w:tcPr>
            <w:tcW w:w="1558" w:type="dxa"/>
          </w:tcPr>
          <w:p w:rsidR="00555920" w:rsidRDefault="00A1413B">
            <w:pPr>
              <w:pStyle w:val="TableParagraph"/>
              <w:ind w:left="659"/>
              <w:jc w:val="left"/>
              <w:rPr>
                <w:sz w:val="18"/>
              </w:rPr>
            </w:pPr>
            <w:r>
              <w:rPr>
                <w:spacing w:val="-4"/>
                <w:sz w:val="18"/>
              </w:rPr>
              <w:t>2.86</w:t>
            </w:r>
          </w:p>
        </w:tc>
        <w:tc>
          <w:tcPr>
            <w:tcW w:w="1557" w:type="dxa"/>
          </w:tcPr>
          <w:p w:rsidR="00555920" w:rsidRDefault="00A1413B">
            <w:pPr>
              <w:pStyle w:val="TableParagraph"/>
              <w:ind w:left="756"/>
              <w:jc w:val="left"/>
              <w:rPr>
                <w:sz w:val="18"/>
              </w:rPr>
            </w:pPr>
            <w:r>
              <w:rPr>
                <w:spacing w:val="-5"/>
                <w:sz w:val="18"/>
              </w:rPr>
              <w:t>311</w:t>
            </w:r>
          </w:p>
        </w:tc>
        <w:tc>
          <w:tcPr>
            <w:tcW w:w="1557" w:type="dxa"/>
          </w:tcPr>
          <w:p w:rsidR="00555920" w:rsidRDefault="00A1413B">
            <w:pPr>
              <w:pStyle w:val="TableParagraph"/>
              <w:ind w:left="855"/>
              <w:jc w:val="left"/>
              <w:rPr>
                <w:sz w:val="18"/>
              </w:rPr>
            </w:pPr>
            <w:r>
              <w:rPr>
                <w:spacing w:val="-4"/>
                <w:sz w:val="18"/>
              </w:rPr>
              <w:t>44.4</w:t>
            </w:r>
          </w:p>
        </w:tc>
        <w:tc>
          <w:tcPr>
            <w:tcW w:w="1555" w:type="dxa"/>
          </w:tcPr>
          <w:p w:rsidR="00555920" w:rsidRDefault="00A1413B">
            <w:pPr>
              <w:pStyle w:val="TableParagraph"/>
              <w:ind w:left="757"/>
              <w:jc w:val="left"/>
              <w:rPr>
                <w:sz w:val="18"/>
              </w:rPr>
            </w:pPr>
            <w:r>
              <w:rPr>
                <w:spacing w:val="-5"/>
                <w:sz w:val="18"/>
              </w:rPr>
              <w:t>355</w:t>
            </w:r>
          </w:p>
        </w:tc>
        <w:tc>
          <w:tcPr>
            <w:tcW w:w="1446" w:type="dxa"/>
          </w:tcPr>
          <w:p w:rsidR="00555920" w:rsidRDefault="00A1413B">
            <w:pPr>
              <w:pStyle w:val="TableParagraph"/>
              <w:ind w:left="662"/>
              <w:jc w:val="left"/>
              <w:rPr>
                <w:sz w:val="18"/>
              </w:rPr>
            </w:pPr>
            <w:r>
              <w:rPr>
                <w:spacing w:val="-4"/>
                <w:sz w:val="18"/>
              </w:rPr>
              <w:t>5.39</w:t>
            </w:r>
          </w:p>
        </w:tc>
      </w:tr>
      <w:tr w:rsidR="00555920">
        <w:trPr>
          <w:trHeight w:val="316"/>
        </w:trPr>
        <w:tc>
          <w:tcPr>
            <w:tcW w:w="1454" w:type="dxa"/>
          </w:tcPr>
          <w:p w:rsidR="00555920" w:rsidRDefault="00A1413B">
            <w:pPr>
              <w:pStyle w:val="TableParagraph"/>
              <w:ind w:right="477"/>
              <w:jc w:val="right"/>
              <w:rPr>
                <w:sz w:val="18"/>
              </w:rPr>
            </w:pPr>
            <w:r>
              <w:rPr>
                <w:sz w:val="18"/>
              </w:rPr>
              <w:t>Jul-</w:t>
            </w:r>
            <w:r>
              <w:rPr>
                <w:spacing w:val="-5"/>
                <w:sz w:val="18"/>
              </w:rPr>
              <w:t>17</w:t>
            </w:r>
          </w:p>
        </w:tc>
        <w:tc>
          <w:tcPr>
            <w:tcW w:w="1558" w:type="dxa"/>
          </w:tcPr>
          <w:p w:rsidR="00555920" w:rsidRDefault="00A1413B">
            <w:pPr>
              <w:pStyle w:val="TableParagraph"/>
              <w:ind w:left="659"/>
              <w:jc w:val="left"/>
              <w:rPr>
                <w:sz w:val="18"/>
              </w:rPr>
            </w:pPr>
            <w:r>
              <w:rPr>
                <w:spacing w:val="-4"/>
                <w:sz w:val="18"/>
              </w:rPr>
              <w:t>2.74</w:t>
            </w:r>
          </w:p>
        </w:tc>
        <w:tc>
          <w:tcPr>
            <w:tcW w:w="1557" w:type="dxa"/>
          </w:tcPr>
          <w:p w:rsidR="00555920" w:rsidRDefault="00A1413B">
            <w:pPr>
              <w:pStyle w:val="TableParagraph"/>
              <w:ind w:left="756"/>
              <w:jc w:val="left"/>
              <w:rPr>
                <w:sz w:val="18"/>
              </w:rPr>
            </w:pPr>
            <w:r>
              <w:rPr>
                <w:spacing w:val="-5"/>
                <w:sz w:val="18"/>
              </w:rPr>
              <w:t>144</w:t>
            </w:r>
          </w:p>
        </w:tc>
        <w:tc>
          <w:tcPr>
            <w:tcW w:w="1557" w:type="dxa"/>
          </w:tcPr>
          <w:p w:rsidR="00555920" w:rsidRDefault="00A1413B">
            <w:pPr>
              <w:pStyle w:val="TableParagraph"/>
              <w:ind w:left="855"/>
              <w:jc w:val="left"/>
              <w:rPr>
                <w:sz w:val="18"/>
              </w:rPr>
            </w:pPr>
            <w:r>
              <w:rPr>
                <w:spacing w:val="-4"/>
                <w:sz w:val="18"/>
              </w:rPr>
              <w:t>72.8</w:t>
            </w:r>
          </w:p>
        </w:tc>
        <w:tc>
          <w:tcPr>
            <w:tcW w:w="1555" w:type="dxa"/>
          </w:tcPr>
          <w:p w:rsidR="00555920" w:rsidRDefault="00A1413B">
            <w:pPr>
              <w:pStyle w:val="TableParagraph"/>
              <w:ind w:left="757"/>
              <w:jc w:val="left"/>
              <w:rPr>
                <w:sz w:val="18"/>
              </w:rPr>
            </w:pPr>
            <w:r>
              <w:rPr>
                <w:spacing w:val="-5"/>
                <w:sz w:val="18"/>
              </w:rPr>
              <w:t>217</w:t>
            </w:r>
          </w:p>
        </w:tc>
        <w:tc>
          <w:tcPr>
            <w:tcW w:w="1446" w:type="dxa"/>
          </w:tcPr>
          <w:p w:rsidR="00555920" w:rsidRDefault="00A1413B">
            <w:pPr>
              <w:pStyle w:val="TableParagraph"/>
              <w:ind w:left="662"/>
              <w:jc w:val="left"/>
              <w:rPr>
                <w:sz w:val="18"/>
              </w:rPr>
            </w:pPr>
            <w:r>
              <w:rPr>
                <w:spacing w:val="-4"/>
                <w:sz w:val="18"/>
              </w:rPr>
              <w:t>4.33</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Aug-</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2.86</w:t>
            </w:r>
          </w:p>
        </w:tc>
        <w:tc>
          <w:tcPr>
            <w:tcW w:w="1557" w:type="dxa"/>
          </w:tcPr>
          <w:p w:rsidR="00555920" w:rsidRDefault="00A1413B">
            <w:pPr>
              <w:pStyle w:val="TableParagraph"/>
              <w:spacing w:before="56"/>
              <w:ind w:left="756"/>
              <w:jc w:val="left"/>
              <w:rPr>
                <w:sz w:val="18"/>
              </w:rPr>
            </w:pPr>
            <w:r>
              <w:rPr>
                <w:spacing w:val="-5"/>
                <w:sz w:val="18"/>
              </w:rPr>
              <w:t>233</w:t>
            </w:r>
          </w:p>
        </w:tc>
        <w:tc>
          <w:tcPr>
            <w:tcW w:w="1557" w:type="dxa"/>
          </w:tcPr>
          <w:p w:rsidR="00555920" w:rsidRDefault="00A1413B">
            <w:pPr>
              <w:pStyle w:val="TableParagraph"/>
              <w:spacing w:before="56"/>
              <w:ind w:left="855"/>
              <w:jc w:val="left"/>
              <w:rPr>
                <w:sz w:val="18"/>
              </w:rPr>
            </w:pPr>
            <w:r>
              <w:rPr>
                <w:spacing w:val="-4"/>
                <w:sz w:val="18"/>
              </w:rPr>
              <w:t>53.9</w:t>
            </w:r>
          </w:p>
        </w:tc>
        <w:tc>
          <w:tcPr>
            <w:tcW w:w="1555" w:type="dxa"/>
          </w:tcPr>
          <w:p w:rsidR="00555920" w:rsidRDefault="00A1413B">
            <w:pPr>
              <w:pStyle w:val="TableParagraph"/>
              <w:spacing w:before="56"/>
              <w:ind w:left="757"/>
              <w:jc w:val="left"/>
              <w:rPr>
                <w:sz w:val="18"/>
              </w:rPr>
            </w:pPr>
            <w:r>
              <w:rPr>
                <w:spacing w:val="-5"/>
                <w:sz w:val="18"/>
              </w:rPr>
              <w:t>287</w:t>
            </w:r>
          </w:p>
        </w:tc>
        <w:tc>
          <w:tcPr>
            <w:tcW w:w="1446" w:type="dxa"/>
          </w:tcPr>
          <w:p w:rsidR="00555920" w:rsidRDefault="00A1413B">
            <w:pPr>
              <w:pStyle w:val="TableParagraph"/>
              <w:spacing w:before="56"/>
              <w:ind w:left="167" w:right="119"/>
              <w:rPr>
                <w:sz w:val="18"/>
              </w:rPr>
            </w:pPr>
            <w:r>
              <w:rPr>
                <w:spacing w:val="-4"/>
                <w:sz w:val="18"/>
              </w:rPr>
              <w:t>37.7</w:t>
            </w:r>
          </w:p>
        </w:tc>
      </w:tr>
      <w:tr w:rsidR="00555920">
        <w:trPr>
          <w:trHeight w:val="316"/>
        </w:trPr>
        <w:tc>
          <w:tcPr>
            <w:tcW w:w="1454" w:type="dxa"/>
          </w:tcPr>
          <w:p w:rsidR="00555920" w:rsidRDefault="00A1413B">
            <w:pPr>
              <w:pStyle w:val="TableParagraph"/>
              <w:ind w:right="474"/>
              <w:jc w:val="right"/>
              <w:rPr>
                <w:sz w:val="18"/>
              </w:rPr>
            </w:pPr>
            <w:r>
              <w:rPr>
                <w:spacing w:val="-2"/>
                <w:sz w:val="18"/>
              </w:rPr>
              <w:t>Sep-</w:t>
            </w:r>
            <w:r>
              <w:rPr>
                <w:spacing w:val="-5"/>
                <w:sz w:val="18"/>
              </w:rPr>
              <w:t>17</w:t>
            </w:r>
          </w:p>
        </w:tc>
        <w:tc>
          <w:tcPr>
            <w:tcW w:w="1558" w:type="dxa"/>
          </w:tcPr>
          <w:p w:rsidR="00555920" w:rsidRDefault="00A1413B">
            <w:pPr>
              <w:pStyle w:val="TableParagraph"/>
              <w:ind w:left="659"/>
              <w:jc w:val="left"/>
              <w:rPr>
                <w:sz w:val="18"/>
              </w:rPr>
            </w:pPr>
            <w:r>
              <w:rPr>
                <w:spacing w:val="-4"/>
                <w:sz w:val="18"/>
              </w:rPr>
              <w:t>2.78</w:t>
            </w:r>
          </w:p>
        </w:tc>
        <w:tc>
          <w:tcPr>
            <w:tcW w:w="1557" w:type="dxa"/>
          </w:tcPr>
          <w:p w:rsidR="00555920" w:rsidRDefault="00A1413B">
            <w:pPr>
              <w:pStyle w:val="TableParagraph"/>
              <w:ind w:left="756"/>
              <w:jc w:val="left"/>
              <w:rPr>
                <w:sz w:val="18"/>
              </w:rPr>
            </w:pPr>
            <w:r>
              <w:rPr>
                <w:spacing w:val="-5"/>
                <w:sz w:val="18"/>
              </w:rPr>
              <w:t>123</w:t>
            </w:r>
          </w:p>
        </w:tc>
        <w:tc>
          <w:tcPr>
            <w:tcW w:w="1557" w:type="dxa"/>
          </w:tcPr>
          <w:p w:rsidR="00555920" w:rsidRDefault="00A1413B">
            <w:pPr>
              <w:pStyle w:val="TableParagraph"/>
              <w:ind w:left="855"/>
              <w:jc w:val="left"/>
              <w:rPr>
                <w:sz w:val="18"/>
              </w:rPr>
            </w:pPr>
            <w:r>
              <w:rPr>
                <w:spacing w:val="-4"/>
                <w:sz w:val="18"/>
              </w:rPr>
              <w:t>76.8</w:t>
            </w:r>
          </w:p>
        </w:tc>
        <w:tc>
          <w:tcPr>
            <w:tcW w:w="1555" w:type="dxa"/>
          </w:tcPr>
          <w:p w:rsidR="00555920" w:rsidRDefault="00A1413B">
            <w:pPr>
              <w:pStyle w:val="TableParagraph"/>
              <w:ind w:left="757"/>
              <w:jc w:val="left"/>
              <w:rPr>
                <w:sz w:val="18"/>
              </w:rPr>
            </w:pPr>
            <w:r>
              <w:rPr>
                <w:spacing w:val="-5"/>
                <w:sz w:val="18"/>
              </w:rPr>
              <w:t>200</w:t>
            </w:r>
          </w:p>
        </w:tc>
        <w:tc>
          <w:tcPr>
            <w:tcW w:w="1446" w:type="dxa"/>
          </w:tcPr>
          <w:p w:rsidR="00555920" w:rsidRDefault="00A1413B">
            <w:pPr>
              <w:pStyle w:val="TableParagraph"/>
              <w:ind w:left="662"/>
              <w:jc w:val="left"/>
              <w:rPr>
                <w:sz w:val="18"/>
              </w:rPr>
            </w:pPr>
            <w:r>
              <w:rPr>
                <w:spacing w:val="-4"/>
                <w:sz w:val="18"/>
              </w:rPr>
              <w:t>6.19</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2.64</w:t>
            </w:r>
          </w:p>
        </w:tc>
        <w:tc>
          <w:tcPr>
            <w:tcW w:w="1557" w:type="dxa"/>
          </w:tcPr>
          <w:p w:rsidR="00555920" w:rsidRDefault="00A1413B">
            <w:pPr>
              <w:pStyle w:val="TableParagraph"/>
              <w:spacing w:before="56"/>
              <w:ind w:left="756"/>
              <w:jc w:val="left"/>
              <w:rPr>
                <w:sz w:val="18"/>
              </w:rPr>
            </w:pPr>
            <w:r>
              <w:rPr>
                <w:spacing w:val="-5"/>
                <w:sz w:val="18"/>
              </w:rPr>
              <w:t>465</w:t>
            </w:r>
          </w:p>
        </w:tc>
        <w:tc>
          <w:tcPr>
            <w:tcW w:w="1557" w:type="dxa"/>
          </w:tcPr>
          <w:p w:rsidR="00555920" w:rsidRDefault="00A1413B">
            <w:pPr>
              <w:pStyle w:val="TableParagraph"/>
              <w:spacing w:before="56"/>
              <w:ind w:right="226"/>
              <w:jc w:val="right"/>
              <w:rPr>
                <w:sz w:val="18"/>
              </w:rPr>
            </w:pPr>
            <w:r>
              <w:rPr>
                <w:spacing w:val="-4"/>
                <w:sz w:val="18"/>
              </w:rPr>
              <w:t>8.83</w:t>
            </w:r>
          </w:p>
        </w:tc>
        <w:tc>
          <w:tcPr>
            <w:tcW w:w="1555" w:type="dxa"/>
          </w:tcPr>
          <w:p w:rsidR="00555920" w:rsidRDefault="00A1413B">
            <w:pPr>
              <w:pStyle w:val="TableParagraph"/>
              <w:spacing w:before="56"/>
              <w:ind w:left="757"/>
              <w:jc w:val="left"/>
              <w:rPr>
                <w:sz w:val="18"/>
              </w:rPr>
            </w:pPr>
            <w:r>
              <w:rPr>
                <w:spacing w:val="-5"/>
                <w:sz w:val="18"/>
              </w:rPr>
              <w:t>474</w:t>
            </w:r>
          </w:p>
        </w:tc>
        <w:tc>
          <w:tcPr>
            <w:tcW w:w="1446" w:type="dxa"/>
          </w:tcPr>
          <w:p w:rsidR="00555920" w:rsidRDefault="00A1413B">
            <w:pPr>
              <w:pStyle w:val="TableParagraph"/>
              <w:spacing w:before="56"/>
              <w:ind w:left="167" w:right="119"/>
              <w:rPr>
                <w:sz w:val="18"/>
              </w:rPr>
            </w:pPr>
            <w:r>
              <w:rPr>
                <w:spacing w:val="-4"/>
                <w:sz w:val="18"/>
              </w:rPr>
              <w:t>65.9</w:t>
            </w:r>
          </w:p>
        </w:tc>
      </w:tr>
      <w:tr w:rsidR="00555920">
        <w:trPr>
          <w:trHeight w:val="315"/>
        </w:trPr>
        <w:tc>
          <w:tcPr>
            <w:tcW w:w="1454" w:type="dxa"/>
          </w:tcPr>
          <w:p w:rsidR="00555920" w:rsidRDefault="00A1413B">
            <w:pPr>
              <w:pStyle w:val="TableParagraph"/>
              <w:ind w:right="474"/>
              <w:jc w:val="right"/>
              <w:rPr>
                <w:sz w:val="18"/>
              </w:rPr>
            </w:pPr>
            <w:r>
              <w:rPr>
                <w:spacing w:val="-2"/>
                <w:sz w:val="18"/>
              </w:rPr>
              <w:t>Nov-</w:t>
            </w:r>
            <w:r>
              <w:rPr>
                <w:spacing w:val="-5"/>
                <w:sz w:val="18"/>
              </w:rPr>
              <w:t>17</w:t>
            </w:r>
          </w:p>
        </w:tc>
        <w:tc>
          <w:tcPr>
            <w:tcW w:w="1558" w:type="dxa"/>
          </w:tcPr>
          <w:p w:rsidR="00555920" w:rsidRDefault="00A1413B">
            <w:pPr>
              <w:pStyle w:val="TableParagraph"/>
              <w:ind w:left="659"/>
              <w:jc w:val="left"/>
              <w:rPr>
                <w:sz w:val="18"/>
              </w:rPr>
            </w:pPr>
            <w:r>
              <w:rPr>
                <w:spacing w:val="-4"/>
                <w:sz w:val="18"/>
              </w:rPr>
              <w:t>2.97</w:t>
            </w:r>
          </w:p>
        </w:tc>
        <w:tc>
          <w:tcPr>
            <w:tcW w:w="1557" w:type="dxa"/>
          </w:tcPr>
          <w:p w:rsidR="00555920" w:rsidRDefault="00A1413B">
            <w:pPr>
              <w:pStyle w:val="TableParagraph"/>
              <w:ind w:right="329"/>
              <w:jc w:val="right"/>
              <w:rPr>
                <w:sz w:val="18"/>
              </w:rPr>
            </w:pPr>
            <w:r>
              <w:rPr>
                <w:spacing w:val="-4"/>
                <w:sz w:val="18"/>
              </w:rPr>
              <w:t>21.5</w:t>
            </w:r>
          </w:p>
        </w:tc>
        <w:tc>
          <w:tcPr>
            <w:tcW w:w="1557" w:type="dxa"/>
          </w:tcPr>
          <w:p w:rsidR="00555920" w:rsidRDefault="00A1413B">
            <w:pPr>
              <w:pStyle w:val="TableParagraph"/>
              <w:ind w:left="855"/>
              <w:jc w:val="left"/>
              <w:rPr>
                <w:sz w:val="18"/>
              </w:rPr>
            </w:pPr>
            <w:r>
              <w:rPr>
                <w:spacing w:val="-4"/>
                <w:sz w:val="18"/>
              </w:rPr>
              <w:t>81.5</w:t>
            </w:r>
          </w:p>
        </w:tc>
        <w:tc>
          <w:tcPr>
            <w:tcW w:w="1555" w:type="dxa"/>
          </w:tcPr>
          <w:p w:rsidR="00555920" w:rsidRDefault="00A1413B">
            <w:pPr>
              <w:pStyle w:val="TableParagraph"/>
              <w:ind w:left="757"/>
              <w:jc w:val="left"/>
              <w:rPr>
                <w:sz w:val="18"/>
              </w:rPr>
            </w:pPr>
            <w:r>
              <w:rPr>
                <w:spacing w:val="-5"/>
                <w:sz w:val="18"/>
              </w:rPr>
              <w:t>103</w:t>
            </w:r>
          </w:p>
        </w:tc>
        <w:tc>
          <w:tcPr>
            <w:tcW w:w="1446" w:type="dxa"/>
          </w:tcPr>
          <w:p w:rsidR="00555920" w:rsidRDefault="00A1413B">
            <w:pPr>
              <w:pStyle w:val="TableParagraph"/>
              <w:ind w:left="167" w:right="119"/>
              <w:rPr>
                <w:sz w:val="18"/>
              </w:rPr>
            </w:pPr>
            <w:r>
              <w:rPr>
                <w:spacing w:val="-4"/>
                <w:sz w:val="18"/>
              </w:rPr>
              <w:t>57.2</w:t>
            </w:r>
          </w:p>
        </w:tc>
      </w:tr>
      <w:tr w:rsidR="00555920">
        <w:trPr>
          <w:trHeight w:val="318"/>
        </w:trPr>
        <w:tc>
          <w:tcPr>
            <w:tcW w:w="1454" w:type="dxa"/>
          </w:tcPr>
          <w:p w:rsidR="00555920" w:rsidRDefault="00A1413B">
            <w:pPr>
              <w:pStyle w:val="TableParagraph"/>
              <w:ind w:right="474"/>
              <w:jc w:val="right"/>
              <w:rPr>
                <w:sz w:val="18"/>
              </w:rPr>
            </w:pPr>
            <w:r>
              <w:rPr>
                <w:spacing w:val="-2"/>
                <w:sz w:val="18"/>
              </w:rPr>
              <w:t>Dec-</w:t>
            </w:r>
            <w:r>
              <w:rPr>
                <w:spacing w:val="-5"/>
                <w:sz w:val="18"/>
              </w:rPr>
              <w:t>17</w:t>
            </w:r>
          </w:p>
        </w:tc>
        <w:tc>
          <w:tcPr>
            <w:tcW w:w="1558" w:type="dxa"/>
          </w:tcPr>
          <w:p w:rsidR="00555920" w:rsidRDefault="00A1413B">
            <w:pPr>
              <w:pStyle w:val="TableParagraph"/>
              <w:ind w:left="659"/>
              <w:jc w:val="left"/>
              <w:rPr>
                <w:sz w:val="18"/>
              </w:rPr>
            </w:pPr>
            <w:r>
              <w:rPr>
                <w:spacing w:val="-4"/>
                <w:sz w:val="18"/>
              </w:rPr>
              <w:t>2.65</w:t>
            </w:r>
          </w:p>
        </w:tc>
        <w:tc>
          <w:tcPr>
            <w:tcW w:w="1557" w:type="dxa"/>
          </w:tcPr>
          <w:p w:rsidR="00555920" w:rsidRDefault="00A1413B">
            <w:pPr>
              <w:pStyle w:val="TableParagraph"/>
              <w:ind w:left="756"/>
              <w:jc w:val="left"/>
              <w:rPr>
                <w:sz w:val="18"/>
              </w:rPr>
            </w:pPr>
            <w:r>
              <w:rPr>
                <w:spacing w:val="-5"/>
                <w:sz w:val="18"/>
              </w:rPr>
              <w:t>205</w:t>
            </w:r>
          </w:p>
        </w:tc>
        <w:tc>
          <w:tcPr>
            <w:tcW w:w="1557" w:type="dxa"/>
          </w:tcPr>
          <w:p w:rsidR="00555920" w:rsidRDefault="00A1413B">
            <w:pPr>
              <w:pStyle w:val="TableParagraph"/>
              <w:ind w:left="757"/>
              <w:jc w:val="left"/>
              <w:rPr>
                <w:sz w:val="18"/>
              </w:rPr>
            </w:pPr>
            <w:r>
              <w:rPr>
                <w:spacing w:val="-5"/>
                <w:sz w:val="18"/>
              </w:rPr>
              <w:t>106</w:t>
            </w:r>
          </w:p>
        </w:tc>
        <w:tc>
          <w:tcPr>
            <w:tcW w:w="1555" w:type="dxa"/>
          </w:tcPr>
          <w:p w:rsidR="00555920" w:rsidRDefault="00A1413B">
            <w:pPr>
              <w:pStyle w:val="TableParagraph"/>
              <w:ind w:left="757"/>
              <w:jc w:val="left"/>
              <w:rPr>
                <w:sz w:val="18"/>
              </w:rPr>
            </w:pPr>
            <w:r>
              <w:rPr>
                <w:spacing w:val="-5"/>
                <w:sz w:val="18"/>
              </w:rPr>
              <w:t>311</w:t>
            </w:r>
          </w:p>
        </w:tc>
        <w:tc>
          <w:tcPr>
            <w:tcW w:w="1446" w:type="dxa"/>
          </w:tcPr>
          <w:p w:rsidR="00555920" w:rsidRDefault="00A1413B">
            <w:pPr>
              <w:pStyle w:val="TableParagraph"/>
              <w:ind w:left="167" w:right="119"/>
              <w:rPr>
                <w:sz w:val="18"/>
              </w:rPr>
            </w:pPr>
            <w:r>
              <w:rPr>
                <w:spacing w:val="-4"/>
                <w:sz w:val="18"/>
              </w:rPr>
              <w:t>49.2</w:t>
            </w:r>
          </w:p>
        </w:tc>
      </w:tr>
      <w:tr w:rsidR="00555920">
        <w:trPr>
          <w:trHeight w:val="316"/>
        </w:trPr>
        <w:tc>
          <w:tcPr>
            <w:tcW w:w="1454" w:type="dxa"/>
          </w:tcPr>
          <w:p w:rsidR="00555920" w:rsidRDefault="00A1413B">
            <w:pPr>
              <w:pStyle w:val="TableParagraph"/>
              <w:ind w:right="477"/>
              <w:jc w:val="right"/>
              <w:rPr>
                <w:sz w:val="18"/>
              </w:rPr>
            </w:pPr>
            <w:r>
              <w:rPr>
                <w:sz w:val="18"/>
              </w:rPr>
              <w:t>Jan-</w:t>
            </w:r>
            <w:r>
              <w:rPr>
                <w:spacing w:val="-5"/>
                <w:sz w:val="18"/>
              </w:rPr>
              <w:t>18</w:t>
            </w:r>
          </w:p>
        </w:tc>
        <w:tc>
          <w:tcPr>
            <w:tcW w:w="1558" w:type="dxa"/>
          </w:tcPr>
          <w:p w:rsidR="00555920" w:rsidRDefault="00A1413B">
            <w:pPr>
              <w:pStyle w:val="TableParagraph"/>
              <w:ind w:left="659"/>
              <w:jc w:val="left"/>
              <w:rPr>
                <w:sz w:val="18"/>
              </w:rPr>
            </w:pPr>
            <w:r>
              <w:rPr>
                <w:spacing w:val="-4"/>
                <w:sz w:val="18"/>
              </w:rPr>
              <w:t>3.18</w:t>
            </w:r>
          </w:p>
        </w:tc>
        <w:tc>
          <w:tcPr>
            <w:tcW w:w="1557" w:type="dxa"/>
          </w:tcPr>
          <w:p w:rsidR="00555920" w:rsidRDefault="00A1413B">
            <w:pPr>
              <w:pStyle w:val="TableParagraph"/>
              <w:ind w:left="756"/>
              <w:jc w:val="left"/>
              <w:rPr>
                <w:sz w:val="18"/>
              </w:rPr>
            </w:pPr>
            <w:r>
              <w:rPr>
                <w:spacing w:val="-5"/>
                <w:sz w:val="18"/>
              </w:rPr>
              <w:t>222</w:t>
            </w:r>
          </w:p>
        </w:tc>
        <w:tc>
          <w:tcPr>
            <w:tcW w:w="1557" w:type="dxa"/>
          </w:tcPr>
          <w:p w:rsidR="00555920" w:rsidRDefault="00A1413B">
            <w:pPr>
              <w:pStyle w:val="TableParagraph"/>
              <w:ind w:left="757"/>
              <w:jc w:val="left"/>
              <w:rPr>
                <w:sz w:val="18"/>
              </w:rPr>
            </w:pPr>
            <w:r>
              <w:rPr>
                <w:spacing w:val="-5"/>
                <w:sz w:val="18"/>
              </w:rPr>
              <w:t>108</w:t>
            </w:r>
          </w:p>
        </w:tc>
        <w:tc>
          <w:tcPr>
            <w:tcW w:w="1555" w:type="dxa"/>
          </w:tcPr>
          <w:p w:rsidR="00555920" w:rsidRDefault="00A1413B">
            <w:pPr>
              <w:pStyle w:val="TableParagraph"/>
              <w:ind w:left="757"/>
              <w:jc w:val="left"/>
              <w:rPr>
                <w:sz w:val="18"/>
              </w:rPr>
            </w:pPr>
            <w:r>
              <w:rPr>
                <w:spacing w:val="-5"/>
                <w:sz w:val="18"/>
              </w:rPr>
              <w:t>330</w:t>
            </w:r>
          </w:p>
        </w:tc>
        <w:tc>
          <w:tcPr>
            <w:tcW w:w="1446" w:type="dxa"/>
          </w:tcPr>
          <w:p w:rsidR="00555920" w:rsidRDefault="00A1413B">
            <w:pPr>
              <w:pStyle w:val="TableParagraph"/>
              <w:ind w:left="167" w:right="119"/>
              <w:rPr>
                <w:sz w:val="18"/>
              </w:rPr>
            </w:pPr>
            <w:r>
              <w:rPr>
                <w:spacing w:val="-4"/>
                <w:sz w:val="18"/>
              </w:rPr>
              <w:t>28.2</w:t>
            </w:r>
          </w:p>
        </w:tc>
      </w:tr>
      <w:tr w:rsidR="00555920">
        <w:trPr>
          <w:trHeight w:val="316"/>
        </w:trPr>
        <w:tc>
          <w:tcPr>
            <w:tcW w:w="1454" w:type="dxa"/>
          </w:tcPr>
          <w:p w:rsidR="00555920" w:rsidRDefault="00A1413B">
            <w:pPr>
              <w:pStyle w:val="TableParagraph"/>
              <w:ind w:right="474"/>
              <w:jc w:val="right"/>
              <w:rPr>
                <w:sz w:val="18"/>
              </w:rPr>
            </w:pPr>
            <w:r>
              <w:rPr>
                <w:spacing w:val="-2"/>
                <w:sz w:val="18"/>
              </w:rPr>
              <w:t>Feb-</w:t>
            </w:r>
            <w:r>
              <w:rPr>
                <w:spacing w:val="-5"/>
                <w:sz w:val="18"/>
              </w:rPr>
              <w:t>18</w:t>
            </w:r>
          </w:p>
        </w:tc>
        <w:tc>
          <w:tcPr>
            <w:tcW w:w="1558" w:type="dxa"/>
          </w:tcPr>
          <w:p w:rsidR="00555920" w:rsidRDefault="00A1413B">
            <w:pPr>
              <w:pStyle w:val="TableParagraph"/>
              <w:ind w:left="659"/>
              <w:jc w:val="left"/>
              <w:rPr>
                <w:sz w:val="18"/>
              </w:rPr>
            </w:pPr>
            <w:r>
              <w:rPr>
                <w:spacing w:val="-4"/>
                <w:sz w:val="18"/>
              </w:rPr>
              <w:t>2.55</w:t>
            </w:r>
          </w:p>
        </w:tc>
        <w:tc>
          <w:tcPr>
            <w:tcW w:w="1557" w:type="dxa"/>
          </w:tcPr>
          <w:p w:rsidR="00555920" w:rsidRDefault="00A1413B">
            <w:pPr>
              <w:pStyle w:val="TableParagraph"/>
              <w:ind w:left="756"/>
              <w:jc w:val="left"/>
              <w:rPr>
                <w:sz w:val="18"/>
              </w:rPr>
            </w:pPr>
            <w:r>
              <w:rPr>
                <w:spacing w:val="-5"/>
                <w:sz w:val="18"/>
              </w:rPr>
              <w:t>302</w:t>
            </w:r>
          </w:p>
        </w:tc>
        <w:tc>
          <w:tcPr>
            <w:tcW w:w="1557" w:type="dxa"/>
          </w:tcPr>
          <w:p w:rsidR="00555920" w:rsidRDefault="00A1413B">
            <w:pPr>
              <w:pStyle w:val="TableParagraph"/>
              <w:ind w:left="855"/>
              <w:jc w:val="left"/>
              <w:rPr>
                <w:sz w:val="18"/>
              </w:rPr>
            </w:pPr>
            <w:r>
              <w:rPr>
                <w:spacing w:val="-4"/>
                <w:sz w:val="18"/>
              </w:rPr>
              <w:t>38.4</w:t>
            </w:r>
          </w:p>
        </w:tc>
        <w:tc>
          <w:tcPr>
            <w:tcW w:w="1555" w:type="dxa"/>
          </w:tcPr>
          <w:p w:rsidR="00555920" w:rsidRDefault="00A1413B">
            <w:pPr>
              <w:pStyle w:val="TableParagraph"/>
              <w:ind w:left="757"/>
              <w:jc w:val="left"/>
              <w:rPr>
                <w:sz w:val="18"/>
              </w:rPr>
            </w:pPr>
            <w:r>
              <w:rPr>
                <w:spacing w:val="-5"/>
                <w:sz w:val="18"/>
              </w:rPr>
              <w:t>340</w:t>
            </w:r>
          </w:p>
        </w:tc>
        <w:tc>
          <w:tcPr>
            <w:tcW w:w="1446" w:type="dxa"/>
          </w:tcPr>
          <w:p w:rsidR="00555920" w:rsidRDefault="00A1413B">
            <w:pPr>
              <w:pStyle w:val="TableParagraph"/>
              <w:ind w:left="167" w:right="119"/>
              <w:rPr>
                <w:sz w:val="18"/>
              </w:rPr>
            </w:pPr>
            <w:r>
              <w:rPr>
                <w:spacing w:val="-4"/>
                <w:sz w:val="18"/>
              </w:rPr>
              <w:t>30.2</w:t>
            </w:r>
          </w:p>
        </w:tc>
      </w:tr>
      <w:tr w:rsidR="00555920">
        <w:trPr>
          <w:trHeight w:val="318"/>
        </w:trPr>
        <w:tc>
          <w:tcPr>
            <w:tcW w:w="1454" w:type="dxa"/>
          </w:tcPr>
          <w:p w:rsidR="00555920" w:rsidRDefault="00A1413B">
            <w:pPr>
              <w:pStyle w:val="TableParagraph"/>
              <w:spacing w:before="57"/>
              <w:ind w:right="474"/>
              <w:jc w:val="right"/>
              <w:rPr>
                <w:sz w:val="18"/>
              </w:rPr>
            </w:pPr>
            <w:r>
              <w:rPr>
                <w:spacing w:val="-2"/>
                <w:sz w:val="18"/>
              </w:rPr>
              <w:t>Mar-</w:t>
            </w:r>
            <w:r>
              <w:rPr>
                <w:spacing w:val="-5"/>
                <w:sz w:val="18"/>
              </w:rPr>
              <w:t>18</w:t>
            </w:r>
          </w:p>
        </w:tc>
        <w:tc>
          <w:tcPr>
            <w:tcW w:w="1558" w:type="dxa"/>
          </w:tcPr>
          <w:p w:rsidR="00555920" w:rsidRDefault="00A1413B">
            <w:pPr>
              <w:pStyle w:val="TableParagraph"/>
              <w:spacing w:before="57"/>
              <w:ind w:left="659"/>
              <w:jc w:val="left"/>
              <w:rPr>
                <w:sz w:val="18"/>
              </w:rPr>
            </w:pPr>
            <w:r>
              <w:rPr>
                <w:spacing w:val="-4"/>
                <w:sz w:val="18"/>
              </w:rPr>
              <w:t>3.48</w:t>
            </w:r>
          </w:p>
        </w:tc>
        <w:tc>
          <w:tcPr>
            <w:tcW w:w="1557" w:type="dxa"/>
          </w:tcPr>
          <w:p w:rsidR="00555920" w:rsidRDefault="00A1413B">
            <w:pPr>
              <w:pStyle w:val="TableParagraph"/>
              <w:spacing w:before="57"/>
              <w:ind w:left="756"/>
              <w:jc w:val="left"/>
              <w:rPr>
                <w:sz w:val="18"/>
              </w:rPr>
            </w:pPr>
            <w:r>
              <w:rPr>
                <w:spacing w:val="-5"/>
                <w:sz w:val="18"/>
              </w:rPr>
              <w:t>396</w:t>
            </w:r>
          </w:p>
        </w:tc>
        <w:tc>
          <w:tcPr>
            <w:tcW w:w="1557" w:type="dxa"/>
          </w:tcPr>
          <w:p w:rsidR="00555920" w:rsidRDefault="00A1413B">
            <w:pPr>
              <w:pStyle w:val="TableParagraph"/>
              <w:spacing w:before="57"/>
              <w:ind w:right="226"/>
              <w:jc w:val="right"/>
              <w:rPr>
                <w:sz w:val="18"/>
              </w:rPr>
            </w:pPr>
            <w:r>
              <w:rPr>
                <w:spacing w:val="-4"/>
                <w:sz w:val="18"/>
              </w:rPr>
              <w:t>2.27</w:t>
            </w:r>
          </w:p>
        </w:tc>
        <w:tc>
          <w:tcPr>
            <w:tcW w:w="1555" w:type="dxa"/>
          </w:tcPr>
          <w:p w:rsidR="00555920" w:rsidRDefault="00A1413B">
            <w:pPr>
              <w:pStyle w:val="TableParagraph"/>
              <w:spacing w:before="57"/>
              <w:ind w:left="757"/>
              <w:jc w:val="left"/>
              <w:rPr>
                <w:sz w:val="18"/>
              </w:rPr>
            </w:pPr>
            <w:r>
              <w:rPr>
                <w:spacing w:val="-5"/>
                <w:sz w:val="18"/>
              </w:rPr>
              <w:t>398</w:t>
            </w:r>
          </w:p>
        </w:tc>
        <w:tc>
          <w:tcPr>
            <w:tcW w:w="1446" w:type="dxa"/>
          </w:tcPr>
          <w:p w:rsidR="00555920" w:rsidRDefault="00A1413B">
            <w:pPr>
              <w:pStyle w:val="TableParagraph"/>
              <w:spacing w:before="57"/>
              <w:ind w:left="662"/>
              <w:jc w:val="left"/>
              <w:rPr>
                <w:sz w:val="18"/>
              </w:rPr>
            </w:pPr>
            <w:r>
              <w:rPr>
                <w:spacing w:val="-4"/>
                <w:sz w:val="18"/>
              </w:rPr>
              <w:t>4.41</w:t>
            </w:r>
          </w:p>
        </w:tc>
      </w:tr>
      <w:tr w:rsidR="00555920">
        <w:trPr>
          <w:trHeight w:val="315"/>
        </w:trPr>
        <w:tc>
          <w:tcPr>
            <w:tcW w:w="1454" w:type="dxa"/>
          </w:tcPr>
          <w:p w:rsidR="00555920" w:rsidRDefault="00A1413B">
            <w:pPr>
              <w:pStyle w:val="TableParagraph"/>
              <w:ind w:right="474"/>
              <w:jc w:val="right"/>
              <w:rPr>
                <w:sz w:val="18"/>
              </w:rPr>
            </w:pPr>
            <w:r>
              <w:rPr>
                <w:spacing w:val="-2"/>
                <w:sz w:val="18"/>
              </w:rPr>
              <w:t>Apr-</w:t>
            </w:r>
            <w:r>
              <w:rPr>
                <w:spacing w:val="-5"/>
                <w:sz w:val="18"/>
              </w:rPr>
              <w:t>18</w:t>
            </w:r>
          </w:p>
        </w:tc>
        <w:tc>
          <w:tcPr>
            <w:tcW w:w="1558" w:type="dxa"/>
          </w:tcPr>
          <w:p w:rsidR="00555920" w:rsidRDefault="00A1413B">
            <w:pPr>
              <w:pStyle w:val="TableParagraph"/>
              <w:ind w:left="659"/>
              <w:jc w:val="left"/>
              <w:rPr>
                <w:sz w:val="18"/>
              </w:rPr>
            </w:pPr>
            <w:r>
              <w:rPr>
                <w:spacing w:val="-4"/>
                <w:sz w:val="18"/>
              </w:rPr>
              <w:t>3.01</w:t>
            </w:r>
          </w:p>
        </w:tc>
        <w:tc>
          <w:tcPr>
            <w:tcW w:w="1557" w:type="dxa"/>
          </w:tcPr>
          <w:p w:rsidR="00555920" w:rsidRDefault="00A1413B">
            <w:pPr>
              <w:pStyle w:val="TableParagraph"/>
              <w:ind w:left="756"/>
              <w:jc w:val="left"/>
              <w:rPr>
                <w:sz w:val="18"/>
              </w:rPr>
            </w:pPr>
            <w:r>
              <w:rPr>
                <w:spacing w:val="-5"/>
                <w:sz w:val="18"/>
              </w:rPr>
              <w:t>396</w:t>
            </w:r>
          </w:p>
        </w:tc>
        <w:tc>
          <w:tcPr>
            <w:tcW w:w="1557" w:type="dxa"/>
          </w:tcPr>
          <w:p w:rsidR="00555920" w:rsidRDefault="00A1413B">
            <w:pPr>
              <w:pStyle w:val="TableParagraph"/>
              <w:ind w:left="855"/>
              <w:jc w:val="left"/>
              <w:rPr>
                <w:sz w:val="18"/>
              </w:rPr>
            </w:pPr>
            <w:r>
              <w:rPr>
                <w:spacing w:val="-4"/>
                <w:sz w:val="18"/>
              </w:rPr>
              <w:t>12.6</w:t>
            </w:r>
          </w:p>
        </w:tc>
        <w:tc>
          <w:tcPr>
            <w:tcW w:w="1555" w:type="dxa"/>
          </w:tcPr>
          <w:p w:rsidR="00555920" w:rsidRDefault="00A1413B">
            <w:pPr>
              <w:pStyle w:val="TableParagraph"/>
              <w:ind w:left="757"/>
              <w:jc w:val="left"/>
              <w:rPr>
                <w:sz w:val="18"/>
              </w:rPr>
            </w:pPr>
            <w:r>
              <w:rPr>
                <w:spacing w:val="-5"/>
                <w:sz w:val="18"/>
              </w:rPr>
              <w:t>408</w:t>
            </w:r>
          </w:p>
        </w:tc>
        <w:tc>
          <w:tcPr>
            <w:tcW w:w="1446" w:type="dxa"/>
          </w:tcPr>
          <w:p w:rsidR="00555920" w:rsidRDefault="00A1413B">
            <w:pPr>
              <w:pStyle w:val="TableParagraph"/>
              <w:ind w:left="167" w:right="119"/>
              <w:rPr>
                <w:sz w:val="18"/>
              </w:rPr>
            </w:pPr>
            <w:r>
              <w:rPr>
                <w:spacing w:val="-4"/>
                <w:sz w:val="18"/>
              </w:rPr>
              <w:t>21.9</w:t>
            </w:r>
          </w:p>
        </w:tc>
      </w:tr>
      <w:tr w:rsidR="00555920">
        <w:trPr>
          <w:trHeight w:val="318"/>
        </w:trPr>
        <w:tc>
          <w:tcPr>
            <w:tcW w:w="1454" w:type="dxa"/>
          </w:tcPr>
          <w:p w:rsidR="00555920" w:rsidRDefault="00A1413B">
            <w:pPr>
              <w:pStyle w:val="TableParagraph"/>
              <w:ind w:right="474"/>
              <w:jc w:val="right"/>
              <w:rPr>
                <w:sz w:val="18"/>
              </w:rPr>
            </w:pPr>
            <w:r>
              <w:rPr>
                <w:spacing w:val="-2"/>
                <w:sz w:val="18"/>
              </w:rPr>
              <w:t>May-</w:t>
            </w:r>
            <w:r>
              <w:rPr>
                <w:spacing w:val="-5"/>
                <w:sz w:val="18"/>
              </w:rPr>
              <w:t>18</w:t>
            </w:r>
          </w:p>
        </w:tc>
        <w:tc>
          <w:tcPr>
            <w:tcW w:w="1558" w:type="dxa"/>
          </w:tcPr>
          <w:p w:rsidR="00555920" w:rsidRDefault="00A1413B">
            <w:pPr>
              <w:pStyle w:val="TableParagraph"/>
              <w:ind w:left="659"/>
              <w:jc w:val="left"/>
              <w:rPr>
                <w:sz w:val="18"/>
              </w:rPr>
            </w:pPr>
            <w:r>
              <w:rPr>
                <w:spacing w:val="-4"/>
                <w:sz w:val="18"/>
              </w:rPr>
              <w:t>2.56</w:t>
            </w:r>
          </w:p>
        </w:tc>
        <w:tc>
          <w:tcPr>
            <w:tcW w:w="1557" w:type="dxa"/>
          </w:tcPr>
          <w:p w:rsidR="00555920" w:rsidRDefault="00A1413B">
            <w:pPr>
              <w:pStyle w:val="TableParagraph"/>
              <w:ind w:left="756"/>
              <w:jc w:val="left"/>
              <w:rPr>
                <w:sz w:val="18"/>
              </w:rPr>
            </w:pPr>
            <w:r>
              <w:rPr>
                <w:spacing w:val="-5"/>
                <w:sz w:val="18"/>
              </w:rPr>
              <w:t>346</w:t>
            </w:r>
          </w:p>
        </w:tc>
        <w:tc>
          <w:tcPr>
            <w:tcW w:w="1557" w:type="dxa"/>
          </w:tcPr>
          <w:p w:rsidR="00555920" w:rsidRDefault="00A1413B">
            <w:pPr>
              <w:pStyle w:val="TableParagraph"/>
              <w:ind w:left="855"/>
              <w:jc w:val="left"/>
              <w:rPr>
                <w:sz w:val="18"/>
              </w:rPr>
            </w:pPr>
            <w:r>
              <w:rPr>
                <w:spacing w:val="-4"/>
                <w:sz w:val="18"/>
              </w:rPr>
              <w:t>22.2</w:t>
            </w:r>
          </w:p>
        </w:tc>
        <w:tc>
          <w:tcPr>
            <w:tcW w:w="1555" w:type="dxa"/>
          </w:tcPr>
          <w:p w:rsidR="00555920" w:rsidRDefault="00A1413B">
            <w:pPr>
              <w:pStyle w:val="TableParagraph"/>
              <w:ind w:left="757"/>
              <w:jc w:val="left"/>
              <w:rPr>
                <w:sz w:val="18"/>
              </w:rPr>
            </w:pPr>
            <w:r>
              <w:rPr>
                <w:spacing w:val="-5"/>
                <w:sz w:val="18"/>
              </w:rPr>
              <w:t>368</w:t>
            </w:r>
          </w:p>
        </w:tc>
        <w:tc>
          <w:tcPr>
            <w:tcW w:w="1446" w:type="dxa"/>
          </w:tcPr>
          <w:p w:rsidR="00555920" w:rsidRDefault="00A1413B">
            <w:pPr>
              <w:pStyle w:val="TableParagraph"/>
              <w:ind w:left="167" w:right="119"/>
              <w:rPr>
                <w:sz w:val="18"/>
              </w:rPr>
            </w:pPr>
            <w:r>
              <w:rPr>
                <w:spacing w:val="-4"/>
                <w:sz w:val="18"/>
              </w:rPr>
              <w:t>21.7</w:t>
            </w:r>
          </w:p>
        </w:tc>
      </w:tr>
      <w:tr w:rsidR="00555920">
        <w:trPr>
          <w:trHeight w:val="315"/>
        </w:trPr>
        <w:tc>
          <w:tcPr>
            <w:tcW w:w="1454" w:type="dxa"/>
          </w:tcPr>
          <w:p w:rsidR="00555920" w:rsidRDefault="00A1413B">
            <w:pPr>
              <w:pStyle w:val="TableParagraph"/>
              <w:ind w:right="477"/>
              <w:jc w:val="right"/>
              <w:rPr>
                <w:sz w:val="18"/>
              </w:rPr>
            </w:pPr>
            <w:r>
              <w:rPr>
                <w:sz w:val="18"/>
              </w:rPr>
              <w:t>Jun-</w:t>
            </w:r>
            <w:r>
              <w:rPr>
                <w:spacing w:val="-5"/>
                <w:sz w:val="18"/>
              </w:rPr>
              <w:t>18</w:t>
            </w:r>
          </w:p>
        </w:tc>
        <w:tc>
          <w:tcPr>
            <w:tcW w:w="1558" w:type="dxa"/>
          </w:tcPr>
          <w:p w:rsidR="00555920" w:rsidRDefault="00A1413B">
            <w:pPr>
              <w:pStyle w:val="TableParagraph"/>
              <w:ind w:left="659"/>
              <w:jc w:val="left"/>
              <w:rPr>
                <w:sz w:val="18"/>
              </w:rPr>
            </w:pPr>
            <w:r>
              <w:rPr>
                <w:spacing w:val="-4"/>
                <w:sz w:val="18"/>
              </w:rPr>
              <w:t>2.44</w:t>
            </w:r>
          </w:p>
        </w:tc>
        <w:tc>
          <w:tcPr>
            <w:tcW w:w="1557" w:type="dxa"/>
          </w:tcPr>
          <w:p w:rsidR="00555920" w:rsidRDefault="00A1413B">
            <w:pPr>
              <w:pStyle w:val="TableParagraph"/>
              <w:ind w:left="756"/>
              <w:jc w:val="left"/>
              <w:rPr>
                <w:sz w:val="18"/>
              </w:rPr>
            </w:pPr>
            <w:r>
              <w:rPr>
                <w:spacing w:val="-5"/>
                <w:sz w:val="18"/>
              </w:rPr>
              <w:t>377</w:t>
            </w:r>
          </w:p>
        </w:tc>
        <w:tc>
          <w:tcPr>
            <w:tcW w:w="1557" w:type="dxa"/>
          </w:tcPr>
          <w:p w:rsidR="00555920" w:rsidRDefault="00A1413B">
            <w:pPr>
              <w:pStyle w:val="TableParagraph"/>
              <w:ind w:left="855"/>
              <w:jc w:val="left"/>
              <w:rPr>
                <w:sz w:val="18"/>
              </w:rPr>
            </w:pPr>
            <w:r>
              <w:rPr>
                <w:spacing w:val="-4"/>
                <w:sz w:val="18"/>
              </w:rPr>
              <w:t>16.2</w:t>
            </w:r>
          </w:p>
        </w:tc>
        <w:tc>
          <w:tcPr>
            <w:tcW w:w="1555" w:type="dxa"/>
          </w:tcPr>
          <w:p w:rsidR="00555920" w:rsidRDefault="00A1413B">
            <w:pPr>
              <w:pStyle w:val="TableParagraph"/>
              <w:ind w:left="757"/>
              <w:jc w:val="left"/>
              <w:rPr>
                <w:sz w:val="18"/>
              </w:rPr>
            </w:pPr>
            <w:r>
              <w:rPr>
                <w:spacing w:val="-5"/>
                <w:sz w:val="18"/>
              </w:rPr>
              <w:t>393</w:t>
            </w:r>
          </w:p>
        </w:tc>
        <w:tc>
          <w:tcPr>
            <w:tcW w:w="1446" w:type="dxa"/>
          </w:tcPr>
          <w:p w:rsidR="00555920" w:rsidRDefault="00A1413B">
            <w:pPr>
              <w:pStyle w:val="TableParagraph"/>
              <w:ind w:left="662"/>
              <w:jc w:val="left"/>
              <w:rPr>
                <w:sz w:val="18"/>
              </w:rPr>
            </w:pPr>
            <w:r>
              <w:rPr>
                <w:spacing w:val="-4"/>
                <w:sz w:val="18"/>
              </w:rPr>
              <w:t>6.88</w:t>
            </w:r>
          </w:p>
        </w:tc>
      </w:tr>
      <w:tr w:rsidR="00555920">
        <w:trPr>
          <w:trHeight w:val="315"/>
        </w:trPr>
        <w:tc>
          <w:tcPr>
            <w:tcW w:w="1454" w:type="dxa"/>
          </w:tcPr>
          <w:p w:rsidR="00555920" w:rsidRDefault="00A1413B">
            <w:pPr>
              <w:pStyle w:val="TableParagraph"/>
              <w:ind w:right="477"/>
              <w:jc w:val="right"/>
              <w:rPr>
                <w:sz w:val="18"/>
              </w:rPr>
            </w:pPr>
            <w:r>
              <w:rPr>
                <w:sz w:val="18"/>
              </w:rPr>
              <w:t>Jul-</w:t>
            </w:r>
            <w:r>
              <w:rPr>
                <w:spacing w:val="-5"/>
                <w:sz w:val="18"/>
              </w:rPr>
              <w:t>18</w:t>
            </w:r>
          </w:p>
        </w:tc>
        <w:tc>
          <w:tcPr>
            <w:tcW w:w="1558" w:type="dxa"/>
          </w:tcPr>
          <w:p w:rsidR="00555920" w:rsidRDefault="00A1413B">
            <w:pPr>
              <w:pStyle w:val="TableParagraph"/>
              <w:ind w:left="659"/>
              <w:jc w:val="left"/>
              <w:rPr>
                <w:sz w:val="18"/>
              </w:rPr>
            </w:pPr>
            <w:r>
              <w:rPr>
                <w:spacing w:val="-4"/>
                <w:sz w:val="18"/>
              </w:rPr>
              <w:t>2.47</w:t>
            </w:r>
          </w:p>
        </w:tc>
        <w:tc>
          <w:tcPr>
            <w:tcW w:w="1557" w:type="dxa"/>
          </w:tcPr>
          <w:p w:rsidR="00555920" w:rsidRDefault="00A1413B">
            <w:pPr>
              <w:pStyle w:val="TableParagraph"/>
              <w:ind w:left="756"/>
              <w:jc w:val="left"/>
              <w:rPr>
                <w:sz w:val="18"/>
              </w:rPr>
            </w:pPr>
            <w:r>
              <w:rPr>
                <w:spacing w:val="-5"/>
                <w:sz w:val="18"/>
              </w:rPr>
              <w:t>181</w:t>
            </w:r>
          </w:p>
        </w:tc>
        <w:tc>
          <w:tcPr>
            <w:tcW w:w="1557" w:type="dxa"/>
          </w:tcPr>
          <w:p w:rsidR="00555920" w:rsidRDefault="00A1413B">
            <w:pPr>
              <w:pStyle w:val="TableParagraph"/>
              <w:ind w:left="855"/>
              <w:jc w:val="left"/>
              <w:rPr>
                <w:sz w:val="18"/>
              </w:rPr>
            </w:pPr>
            <w:r>
              <w:rPr>
                <w:spacing w:val="-4"/>
                <w:sz w:val="18"/>
              </w:rPr>
              <w:t>45.7</w:t>
            </w:r>
          </w:p>
        </w:tc>
        <w:tc>
          <w:tcPr>
            <w:tcW w:w="1555" w:type="dxa"/>
          </w:tcPr>
          <w:p w:rsidR="00555920" w:rsidRDefault="00A1413B">
            <w:pPr>
              <w:pStyle w:val="TableParagraph"/>
              <w:ind w:left="757"/>
              <w:jc w:val="left"/>
              <w:rPr>
                <w:sz w:val="18"/>
              </w:rPr>
            </w:pPr>
            <w:r>
              <w:rPr>
                <w:spacing w:val="-5"/>
                <w:sz w:val="18"/>
              </w:rPr>
              <w:t>226</w:t>
            </w:r>
          </w:p>
        </w:tc>
        <w:tc>
          <w:tcPr>
            <w:tcW w:w="1446" w:type="dxa"/>
          </w:tcPr>
          <w:p w:rsidR="00555920" w:rsidRDefault="00A1413B">
            <w:pPr>
              <w:pStyle w:val="TableParagraph"/>
              <w:ind w:left="662"/>
              <w:jc w:val="left"/>
              <w:rPr>
                <w:sz w:val="18"/>
              </w:rPr>
            </w:pPr>
            <w:r>
              <w:rPr>
                <w:spacing w:val="-4"/>
                <w:sz w:val="18"/>
              </w:rPr>
              <w:t>5.51</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Aug-</w:t>
            </w:r>
            <w:r>
              <w:rPr>
                <w:spacing w:val="-5"/>
                <w:sz w:val="18"/>
              </w:rPr>
              <w:t>18</w:t>
            </w:r>
          </w:p>
        </w:tc>
        <w:tc>
          <w:tcPr>
            <w:tcW w:w="1558" w:type="dxa"/>
          </w:tcPr>
          <w:p w:rsidR="00555920" w:rsidRDefault="00A1413B">
            <w:pPr>
              <w:pStyle w:val="TableParagraph"/>
              <w:spacing w:before="56"/>
              <w:ind w:left="659"/>
              <w:jc w:val="left"/>
              <w:rPr>
                <w:sz w:val="18"/>
              </w:rPr>
            </w:pPr>
            <w:r>
              <w:rPr>
                <w:spacing w:val="-4"/>
                <w:sz w:val="18"/>
              </w:rPr>
              <w:t>2.51</w:t>
            </w:r>
          </w:p>
        </w:tc>
        <w:tc>
          <w:tcPr>
            <w:tcW w:w="1557" w:type="dxa"/>
          </w:tcPr>
          <w:p w:rsidR="00555920" w:rsidRDefault="00A1413B">
            <w:pPr>
              <w:pStyle w:val="TableParagraph"/>
              <w:spacing w:before="56"/>
              <w:ind w:left="756"/>
              <w:jc w:val="left"/>
              <w:rPr>
                <w:sz w:val="18"/>
              </w:rPr>
            </w:pPr>
            <w:r>
              <w:rPr>
                <w:spacing w:val="-5"/>
                <w:sz w:val="18"/>
              </w:rPr>
              <w:t>359</w:t>
            </w:r>
          </w:p>
        </w:tc>
        <w:tc>
          <w:tcPr>
            <w:tcW w:w="1557" w:type="dxa"/>
          </w:tcPr>
          <w:p w:rsidR="00555920" w:rsidRDefault="00A1413B">
            <w:pPr>
              <w:pStyle w:val="TableParagraph"/>
              <w:spacing w:before="56"/>
              <w:ind w:left="855"/>
              <w:jc w:val="left"/>
              <w:rPr>
                <w:sz w:val="18"/>
              </w:rPr>
            </w:pPr>
            <w:r>
              <w:rPr>
                <w:spacing w:val="-4"/>
                <w:sz w:val="18"/>
              </w:rPr>
              <w:t>20.3</w:t>
            </w:r>
          </w:p>
        </w:tc>
        <w:tc>
          <w:tcPr>
            <w:tcW w:w="1555" w:type="dxa"/>
          </w:tcPr>
          <w:p w:rsidR="00555920" w:rsidRDefault="00A1413B">
            <w:pPr>
              <w:pStyle w:val="TableParagraph"/>
              <w:spacing w:before="56"/>
              <w:ind w:left="757"/>
              <w:jc w:val="left"/>
              <w:rPr>
                <w:sz w:val="18"/>
              </w:rPr>
            </w:pPr>
            <w:r>
              <w:rPr>
                <w:spacing w:val="-5"/>
                <w:sz w:val="18"/>
              </w:rPr>
              <w:t>379</w:t>
            </w:r>
          </w:p>
        </w:tc>
        <w:tc>
          <w:tcPr>
            <w:tcW w:w="1446" w:type="dxa"/>
          </w:tcPr>
          <w:p w:rsidR="00555920" w:rsidRDefault="00A1413B">
            <w:pPr>
              <w:pStyle w:val="TableParagraph"/>
              <w:spacing w:before="56"/>
              <w:ind w:left="167" w:right="119"/>
              <w:rPr>
                <w:sz w:val="18"/>
              </w:rPr>
            </w:pPr>
            <w:r>
              <w:rPr>
                <w:spacing w:val="-4"/>
                <w:sz w:val="18"/>
              </w:rPr>
              <w:t>80.4</w:t>
            </w:r>
          </w:p>
        </w:tc>
      </w:tr>
      <w:tr w:rsidR="00555920">
        <w:trPr>
          <w:trHeight w:val="315"/>
        </w:trPr>
        <w:tc>
          <w:tcPr>
            <w:tcW w:w="1454" w:type="dxa"/>
          </w:tcPr>
          <w:p w:rsidR="00555920" w:rsidRDefault="00A1413B">
            <w:pPr>
              <w:pStyle w:val="TableParagraph"/>
              <w:ind w:right="474"/>
              <w:jc w:val="right"/>
              <w:rPr>
                <w:sz w:val="18"/>
              </w:rPr>
            </w:pPr>
            <w:r>
              <w:rPr>
                <w:spacing w:val="-2"/>
                <w:sz w:val="18"/>
              </w:rPr>
              <w:t>Sep-</w:t>
            </w:r>
            <w:r>
              <w:rPr>
                <w:spacing w:val="-5"/>
                <w:sz w:val="18"/>
              </w:rPr>
              <w:t>18</w:t>
            </w:r>
          </w:p>
        </w:tc>
        <w:tc>
          <w:tcPr>
            <w:tcW w:w="1558" w:type="dxa"/>
          </w:tcPr>
          <w:p w:rsidR="00555920" w:rsidRDefault="00A1413B">
            <w:pPr>
              <w:pStyle w:val="TableParagraph"/>
              <w:ind w:left="659"/>
              <w:jc w:val="left"/>
              <w:rPr>
                <w:sz w:val="18"/>
              </w:rPr>
            </w:pPr>
            <w:r>
              <w:rPr>
                <w:spacing w:val="-4"/>
                <w:sz w:val="18"/>
              </w:rPr>
              <w:t>2.47</w:t>
            </w:r>
          </w:p>
        </w:tc>
        <w:tc>
          <w:tcPr>
            <w:tcW w:w="1557" w:type="dxa"/>
          </w:tcPr>
          <w:p w:rsidR="00555920" w:rsidRDefault="00A1413B">
            <w:pPr>
              <w:pStyle w:val="TableParagraph"/>
              <w:ind w:left="756"/>
              <w:jc w:val="left"/>
              <w:rPr>
                <w:sz w:val="18"/>
              </w:rPr>
            </w:pPr>
            <w:r>
              <w:rPr>
                <w:spacing w:val="-5"/>
                <w:sz w:val="18"/>
              </w:rPr>
              <w:t>570</w:t>
            </w:r>
          </w:p>
        </w:tc>
        <w:tc>
          <w:tcPr>
            <w:tcW w:w="1557" w:type="dxa"/>
          </w:tcPr>
          <w:p w:rsidR="00555920" w:rsidRDefault="00A1413B">
            <w:pPr>
              <w:pStyle w:val="TableParagraph"/>
              <w:ind w:right="226"/>
              <w:jc w:val="right"/>
              <w:rPr>
                <w:sz w:val="18"/>
              </w:rPr>
            </w:pPr>
            <w:r>
              <w:rPr>
                <w:spacing w:val="-4"/>
                <w:sz w:val="18"/>
              </w:rPr>
              <w:t>9.05</w:t>
            </w:r>
          </w:p>
        </w:tc>
        <w:tc>
          <w:tcPr>
            <w:tcW w:w="1555" w:type="dxa"/>
          </w:tcPr>
          <w:p w:rsidR="00555920" w:rsidRDefault="00A1413B">
            <w:pPr>
              <w:pStyle w:val="TableParagraph"/>
              <w:ind w:left="757"/>
              <w:jc w:val="left"/>
              <w:rPr>
                <w:sz w:val="18"/>
              </w:rPr>
            </w:pPr>
            <w:r>
              <w:rPr>
                <w:spacing w:val="-5"/>
                <w:sz w:val="18"/>
              </w:rPr>
              <w:t>579</w:t>
            </w:r>
          </w:p>
        </w:tc>
        <w:tc>
          <w:tcPr>
            <w:tcW w:w="1446" w:type="dxa"/>
          </w:tcPr>
          <w:p w:rsidR="00555920" w:rsidRDefault="00A1413B">
            <w:pPr>
              <w:pStyle w:val="TableParagraph"/>
              <w:ind w:left="167" w:right="119"/>
              <w:rPr>
                <w:sz w:val="18"/>
              </w:rPr>
            </w:pPr>
            <w:r>
              <w:rPr>
                <w:spacing w:val="-4"/>
                <w:sz w:val="18"/>
              </w:rPr>
              <w:t>17.5</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18</w:t>
            </w:r>
          </w:p>
        </w:tc>
        <w:tc>
          <w:tcPr>
            <w:tcW w:w="1558" w:type="dxa"/>
          </w:tcPr>
          <w:p w:rsidR="00555920" w:rsidRDefault="00A1413B">
            <w:pPr>
              <w:pStyle w:val="TableParagraph"/>
              <w:spacing w:before="56"/>
              <w:ind w:left="659"/>
              <w:jc w:val="left"/>
              <w:rPr>
                <w:sz w:val="18"/>
              </w:rPr>
            </w:pPr>
            <w:r>
              <w:rPr>
                <w:spacing w:val="-4"/>
                <w:sz w:val="18"/>
              </w:rPr>
              <w:t>2.40</w:t>
            </w:r>
          </w:p>
        </w:tc>
        <w:tc>
          <w:tcPr>
            <w:tcW w:w="1557" w:type="dxa"/>
          </w:tcPr>
          <w:p w:rsidR="00555920" w:rsidRDefault="00A1413B">
            <w:pPr>
              <w:pStyle w:val="TableParagraph"/>
              <w:spacing w:before="56"/>
              <w:ind w:left="756"/>
              <w:jc w:val="left"/>
              <w:rPr>
                <w:sz w:val="18"/>
              </w:rPr>
            </w:pPr>
            <w:r>
              <w:rPr>
                <w:spacing w:val="-5"/>
                <w:sz w:val="18"/>
              </w:rPr>
              <w:t>313</w:t>
            </w:r>
          </w:p>
        </w:tc>
        <w:tc>
          <w:tcPr>
            <w:tcW w:w="1557" w:type="dxa"/>
          </w:tcPr>
          <w:p w:rsidR="00555920" w:rsidRDefault="00A1413B">
            <w:pPr>
              <w:pStyle w:val="TableParagraph"/>
              <w:spacing w:before="56"/>
              <w:ind w:left="855"/>
              <w:jc w:val="left"/>
              <w:rPr>
                <w:sz w:val="18"/>
              </w:rPr>
            </w:pPr>
            <w:r>
              <w:rPr>
                <w:spacing w:val="-4"/>
                <w:sz w:val="18"/>
              </w:rPr>
              <w:t>20.5</w:t>
            </w:r>
          </w:p>
        </w:tc>
        <w:tc>
          <w:tcPr>
            <w:tcW w:w="1555" w:type="dxa"/>
          </w:tcPr>
          <w:p w:rsidR="00555920" w:rsidRDefault="00A1413B">
            <w:pPr>
              <w:pStyle w:val="TableParagraph"/>
              <w:spacing w:before="56"/>
              <w:ind w:left="757"/>
              <w:jc w:val="left"/>
              <w:rPr>
                <w:sz w:val="18"/>
              </w:rPr>
            </w:pPr>
            <w:r>
              <w:rPr>
                <w:spacing w:val="-5"/>
                <w:sz w:val="18"/>
              </w:rPr>
              <w:t>333</w:t>
            </w:r>
          </w:p>
        </w:tc>
        <w:tc>
          <w:tcPr>
            <w:tcW w:w="1446" w:type="dxa"/>
          </w:tcPr>
          <w:p w:rsidR="00555920" w:rsidRDefault="00A1413B">
            <w:pPr>
              <w:pStyle w:val="TableParagraph"/>
              <w:spacing w:before="56"/>
              <w:ind w:left="167" w:right="119"/>
              <w:rPr>
                <w:sz w:val="18"/>
              </w:rPr>
            </w:pPr>
            <w:r>
              <w:rPr>
                <w:spacing w:val="-4"/>
                <w:sz w:val="18"/>
              </w:rPr>
              <w:t>17.2</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right="108"/>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355"/>
              <w:jc w:val="lef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Nov-</w:t>
            </w:r>
            <w:r>
              <w:rPr>
                <w:spacing w:val="-5"/>
                <w:sz w:val="18"/>
              </w:rPr>
              <w:t>18</w:t>
            </w:r>
          </w:p>
        </w:tc>
        <w:tc>
          <w:tcPr>
            <w:tcW w:w="1558" w:type="dxa"/>
          </w:tcPr>
          <w:p w:rsidR="00555920" w:rsidRDefault="00A1413B">
            <w:pPr>
              <w:pStyle w:val="TableParagraph"/>
              <w:spacing w:before="56"/>
              <w:ind w:left="659"/>
              <w:jc w:val="left"/>
              <w:rPr>
                <w:sz w:val="18"/>
              </w:rPr>
            </w:pPr>
            <w:r>
              <w:rPr>
                <w:spacing w:val="-4"/>
                <w:sz w:val="18"/>
              </w:rPr>
              <w:t>2.62</w:t>
            </w:r>
          </w:p>
        </w:tc>
        <w:tc>
          <w:tcPr>
            <w:tcW w:w="1557" w:type="dxa"/>
          </w:tcPr>
          <w:p w:rsidR="00555920" w:rsidRDefault="00A1413B">
            <w:pPr>
              <w:pStyle w:val="TableParagraph"/>
              <w:spacing w:before="56"/>
              <w:ind w:left="756"/>
              <w:jc w:val="left"/>
              <w:rPr>
                <w:sz w:val="18"/>
              </w:rPr>
            </w:pPr>
            <w:r>
              <w:rPr>
                <w:spacing w:val="-5"/>
                <w:sz w:val="18"/>
              </w:rPr>
              <w:t>501</w:t>
            </w:r>
          </w:p>
        </w:tc>
        <w:tc>
          <w:tcPr>
            <w:tcW w:w="1557" w:type="dxa"/>
          </w:tcPr>
          <w:p w:rsidR="00555920" w:rsidRDefault="00A1413B">
            <w:pPr>
              <w:pStyle w:val="TableParagraph"/>
              <w:spacing w:before="56"/>
              <w:ind w:right="226"/>
              <w:jc w:val="right"/>
              <w:rPr>
                <w:sz w:val="18"/>
              </w:rPr>
            </w:pPr>
            <w:r>
              <w:rPr>
                <w:spacing w:val="-4"/>
                <w:sz w:val="18"/>
              </w:rPr>
              <w:t>1.36</w:t>
            </w:r>
          </w:p>
        </w:tc>
        <w:tc>
          <w:tcPr>
            <w:tcW w:w="1555" w:type="dxa"/>
          </w:tcPr>
          <w:p w:rsidR="00555920" w:rsidRDefault="00A1413B">
            <w:pPr>
              <w:pStyle w:val="TableParagraph"/>
              <w:spacing w:before="56"/>
              <w:ind w:left="757"/>
              <w:jc w:val="left"/>
              <w:rPr>
                <w:sz w:val="18"/>
              </w:rPr>
            </w:pPr>
            <w:r>
              <w:rPr>
                <w:spacing w:val="-5"/>
                <w:sz w:val="18"/>
              </w:rPr>
              <w:t>502</w:t>
            </w:r>
          </w:p>
        </w:tc>
        <w:tc>
          <w:tcPr>
            <w:tcW w:w="1446" w:type="dxa"/>
          </w:tcPr>
          <w:p w:rsidR="00555920" w:rsidRDefault="00A1413B">
            <w:pPr>
              <w:pStyle w:val="TableParagraph"/>
              <w:spacing w:before="56"/>
              <w:ind w:left="167" w:right="119"/>
              <w:rPr>
                <w:sz w:val="18"/>
              </w:rPr>
            </w:pPr>
            <w:r>
              <w:rPr>
                <w:spacing w:val="-4"/>
                <w:sz w:val="18"/>
              </w:rPr>
              <w:t>25.0</w:t>
            </w:r>
          </w:p>
        </w:tc>
      </w:tr>
      <w:tr w:rsidR="00555920">
        <w:trPr>
          <w:trHeight w:val="315"/>
        </w:trPr>
        <w:tc>
          <w:tcPr>
            <w:tcW w:w="1454" w:type="dxa"/>
          </w:tcPr>
          <w:p w:rsidR="00555920" w:rsidRDefault="00A1413B">
            <w:pPr>
              <w:pStyle w:val="TableParagraph"/>
              <w:ind w:right="474"/>
              <w:jc w:val="right"/>
              <w:rPr>
                <w:sz w:val="18"/>
              </w:rPr>
            </w:pPr>
            <w:r>
              <w:rPr>
                <w:spacing w:val="-2"/>
                <w:sz w:val="18"/>
              </w:rPr>
              <w:t>Dec-</w:t>
            </w:r>
            <w:r>
              <w:rPr>
                <w:spacing w:val="-5"/>
                <w:sz w:val="18"/>
              </w:rPr>
              <w:t>18</w:t>
            </w:r>
          </w:p>
        </w:tc>
        <w:tc>
          <w:tcPr>
            <w:tcW w:w="1558" w:type="dxa"/>
          </w:tcPr>
          <w:p w:rsidR="00555920" w:rsidRDefault="00A1413B">
            <w:pPr>
              <w:pStyle w:val="TableParagraph"/>
              <w:ind w:left="659"/>
              <w:jc w:val="left"/>
              <w:rPr>
                <w:sz w:val="18"/>
              </w:rPr>
            </w:pPr>
            <w:r>
              <w:rPr>
                <w:spacing w:val="-4"/>
                <w:sz w:val="18"/>
              </w:rPr>
              <w:t>2.73</w:t>
            </w:r>
          </w:p>
        </w:tc>
        <w:tc>
          <w:tcPr>
            <w:tcW w:w="1557" w:type="dxa"/>
          </w:tcPr>
          <w:p w:rsidR="00555920" w:rsidRDefault="00A1413B">
            <w:pPr>
              <w:pStyle w:val="TableParagraph"/>
              <w:ind w:left="756"/>
              <w:jc w:val="left"/>
              <w:rPr>
                <w:sz w:val="18"/>
              </w:rPr>
            </w:pPr>
            <w:r>
              <w:rPr>
                <w:spacing w:val="-5"/>
                <w:sz w:val="18"/>
              </w:rPr>
              <w:t>502</w:t>
            </w:r>
          </w:p>
        </w:tc>
        <w:tc>
          <w:tcPr>
            <w:tcW w:w="1557" w:type="dxa"/>
          </w:tcPr>
          <w:p w:rsidR="00555920" w:rsidRDefault="00A1413B">
            <w:pPr>
              <w:pStyle w:val="TableParagraph"/>
              <w:ind w:left="855"/>
              <w:jc w:val="left"/>
              <w:rPr>
                <w:sz w:val="18"/>
              </w:rPr>
            </w:pPr>
            <w:r>
              <w:rPr>
                <w:spacing w:val="-4"/>
                <w:sz w:val="18"/>
              </w:rPr>
              <w:t>21.3</w:t>
            </w:r>
          </w:p>
        </w:tc>
        <w:tc>
          <w:tcPr>
            <w:tcW w:w="1555" w:type="dxa"/>
          </w:tcPr>
          <w:p w:rsidR="00555920" w:rsidRDefault="00A1413B">
            <w:pPr>
              <w:pStyle w:val="TableParagraph"/>
              <w:ind w:left="757"/>
              <w:jc w:val="left"/>
              <w:rPr>
                <w:sz w:val="18"/>
              </w:rPr>
            </w:pPr>
            <w:r>
              <w:rPr>
                <w:spacing w:val="-5"/>
                <w:sz w:val="18"/>
              </w:rPr>
              <w:t>523</w:t>
            </w:r>
          </w:p>
        </w:tc>
        <w:tc>
          <w:tcPr>
            <w:tcW w:w="1446" w:type="dxa"/>
          </w:tcPr>
          <w:p w:rsidR="00555920" w:rsidRDefault="00A1413B">
            <w:pPr>
              <w:pStyle w:val="TableParagraph"/>
              <w:ind w:left="167" w:right="119"/>
              <w:rPr>
                <w:sz w:val="18"/>
              </w:rPr>
            </w:pPr>
            <w:r>
              <w:rPr>
                <w:spacing w:val="-4"/>
                <w:sz w:val="18"/>
              </w:rPr>
              <w:t>12.3</w:t>
            </w:r>
          </w:p>
        </w:tc>
      </w:tr>
      <w:tr w:rsidR="00555920">
        <w:trPr>
          <w:trHeight w:val="318"/>
        </w:trPr>
        <w:tc>
          <w:tcPr>
            <w:tcW w:w="1454" w:type="dxa"/>
          </w:tcPr>
          <w:p w:rsidR="00555920" w:rsidRDefault="00A1413B">
            <w:pPr>
              <w:pStyle w:val="TableParagraph"/>
              <w:ind w:right="477"/>
              <w:jc w:val="right"/>
              <w:rPr>
                <w:sz w:val="18"/>
              </w:rPr>
            </w:pPr>
            <w:r>
              <w:rPr>
                <w:sz w:val="18"/>
              </w:rPr>
              <w:t>Jan-</w:t>
            </w:r>
            <w:r>
              <w:rPr>
                <w:spacing w:val="-5"/>
                <w:sz w:val="18"/>
              </w:rPr>
              <w:t>19</w:t>
            </w:r>
          </w:p>
        </w:tc>
        <w:tc>
          <w:tcPr>
            <w:tcW w:w="1558" w:type="dxa"/>
          </w:tcPr>
          <w:p w:rsidR="00555920" w:rsidRDefault="00A1413B">
            <w:pPr>
              <w:pStyle w:val="TableParagraph"/>
              <w:ind w:left="659"/>
              <w:jc w:val="left"/>
              <w:rPr>
                <w:sz w:val="18"/>
              </w:rPr>
            </w:pPr>
            <w:r>
              <w:rPr>
                <w:spacing w:val="-4"/>
                <w:sz w:val="18"/>
              </w:rPr>
              <w:t>3.59</w:t>
            </w:r>
          </w:p>
        </w:tc>
        <w:tc>
          <w:tcPr>
            <w:tcW w:w="1557" w:type="dxa"/>
          </w:tcPr>
          <w:p w:rsidR="00555920" w:rsidRDefault="00A1413B">
            <w:pPr>
              <w:pStyle w:val="TableParagraph"/>
              <w:ind w:left="756"/>
              <w:jc w:val="left"/>
              <w:rPr>
                <w:sz w:val="18"/>
              </w:rPr>
            </w:pPr>
            <w:r>
              <w:rPr>
                <w:spacing w:val="-5"/>
                <w:sz w:val="18"/>
              </w:rPr>
              <w:t>492</w:t>
            </w:r>
          </w:p>
        </w:tc>
        <w:tc>
          <w:tcPr>
            <w:tcW w:w="1557" w:type="dxa"/>
          </w:tcPr>
          <w:p w:rsidR="00555920" w:rsidRDefault="00A1413B">
            <w:pPr>
              <w:pStyle w:val="TableParagraph"/>
              <w:ind w:left="855"/>
              <w:jc w:val="left"/>
              <w:rPr>
                <w:sz w:val="18"/>
              </w:rPr>
            </w:pPr>
            <w:r>
              <w:rPr>
                <w:spacing w:val="-4"/>
                <w:sz w:val="18"/>
              </w:rPr>
              <w:t>11.0</w:t>
            </w:r>
          </w:p>
        </w:tc>
        <w:tc>
          <w:tcPr>
            <w:tcW w:w="1555" w:type="dxa"/>
          </w:tcPr>
          <w:p w:rsidR="00555920" w:rsidRDefault="00A1413B">
            <w:pPr>
              <w:pStyle w:val="TableParagraph"/>
              <w:ind w:left="757"/>
              <w:jc w:val="left"/>
              <w:rPr>
                <w:sz w:val="18"/>
              </w:rPr>
            </w:pPr>
            <w:r>
              <w:rPr>
                <w:spacing w:val="-5"/>
                <w:sz w:val="18"/>
              </w:rPr>
              <w:t>503</w:t>
            </w:r>
          </w:p>
        </w:tc>
        <w:tc>
          <w:tcPr>
            <w:tcW w:w="1446" w:type="dxa"/>
          </w:tcPr>
          <w:p w:rsidR="00555920" w:rsidRDefault="00A1413B">
            <w:pPr>
              <w:pStyle w:val="TableParagraph"/>
              <w:ind w:left="167" w:right="119"/>
              <w:rPr>
                <w:sz w:val="18"/>
              </w:rPr>
            </w:pPr>
            <w:r>
              <w:rPr>
                <w:spacing w:val="-4"/>
                <w:sz w:val="18"/>
              </w:rPr>
              <w:t>48.5</w:t>
            </w:r>
          </w:p>
        </w:tc>
      </w:tr>
      <w:tr w:rsidR="00555920">
        <w:trPr>
          <w:trHeight w:val="315"/>
        </w:trPr>
        <w:tc>
          <w:tcPr>
            <w:tcW w:w="1454" w:type="dxa"/>
          </w:tcPr>
          <w:p w:rsidR="00555920" w:rsidRDefault="00A1413B">
            <w:pPr>
              <w:pStyle w:val="TableParagraph"/>
              <w:ind w:right="474"/>
              <w:jc w:val="right"/>
              <w:rPr>
                <w:sz w:val="18"/>
              </w:rPr>
            </w:pPr>
            <w:r>
              <w:rPr>
                <w:spacing w:val="-2"/>
                <w:sz w:val="18"/>
              </w:rPr>
              <w:t>Feb-</w:t>
            </w:r>
            <w:r>
              <w:rPr>
                <w:spacing w:val="-5"/>
                <w:sz w:val="18"/>
              </w:rPr>
              <w:t>19</w:t>
            </w:r>
          </w:p>
        </w:tc>
        <w:tc>
          <w:tcPr>
            <w:tcW w:w="1558" w:type="dxa"/>
          </w:tcPr>
          <w:p w:rsidR="00555920" w:rsidRDefault="00A1413B">
            <w:pPr>
              <w:pStyle w:val="TableParagraph"/>
              <w:ind w:left="659"/>
              <w:jc w:val="left"/>
              <w:rPr>
                <w:sz w:val="18"/>
              </w:rPr>
            </w:pPr>
            <w:r>
              <w:rPr>
                <w:spacing w:val="-4"/>
                <w:sz w:val="18"/>
              </w:rPr>
              <w:t>4.91</w:t>
            </w:r>
          </w:p>
        </w:tc>
        <w:tc>
          <w:tcPr>
            <w:tcW w:w="1557" w:type="dxa"/>
          </w:tcPr>
          <w:p w:rsidR="00555920" w:rsidRDefault="00A1413B">
            <w:pPr>
              <w:pStyle w:val="TableParagraph"/>
              <w:ind w:left="756"/>
              <w:jc w:val="left"/>
              <w:rPr>
                <w:sz w:val="18"/>
              </w:rPr>
            </w:pPr>
            <w:r>
              <w:rPr>
                <w:spacing w:val="-5"/>
                <w:sz w:val="18"/>
              </w:rPr>
              <w:t>486</w:t>
            </w:r>
          </w:p>
        </w:tc>
        <w:tc>
          <w:tcPr>
            <w:tcW w:w="1557" w:type="dxa"/>
          </w:tcPr>
          <w:p w:rsidR="00555920" w:rsidRDefault="00A1413B">
            <w:pPr>
              <w:pStyle w:val="TableParagraph"/>
              <w:ind w:left="855"/>
              <w:jc w:val="left"/>
              <w:rPr>
                <w:sz w:val="18"/>
              </w:rPr>
            </w:pPr>
            <w:r>
              <w:rPr>
                <w:spacing w:val="-4"/>
                <w:sz w:val="18"/>
              </w:rPr>
              <w:t>68.8</w:t>
            </w:r>
          </w:p>
        </w:tc>
        <w:tc>
          <w:tcPr>
            <w:tcW w:w="1555" w:type="dxa"/>
          </w:tcPr>
          <w:p w:rsidR="00555920" w:rsidRDefault="00A1413B">
            <w:pPr>
              <w:pStyle w:val="TableParagraph"/>
              <w:ind w:left="757"/>
              <w:jc w:val="left"/>
              <w:rPr>
                <w:sz w:val="18"/>
              </w:rPr>
            </w:pPr>
            <w:r>
              <w:rPr>
                <w:spacing w:val="-5"/>
                <w:sz w:val="18"/>
              </w:rPr>
              <w:t>555</w:t>
            </w:r>
          </w:p>
        </w:tc>
        <w:tc>
          <w:tcPr>
            <w:tcW w:w="1446" w:type="dxa"/>
          </w:tcPr>
          <w:p w:rsidR="00555920" w:rsidRDefault="00A1413B">
            <w:pPr>
              <w:pStyle w:val="TableParagraph"/>
              <w:ind w:left="167" w:right="119"/>
              <w:rPr>
                <w:sz w:val="18"/>
              </w:rPr>
            </w:pPr>
            <w:r>
              <w:rPr>
                <w:spacing w:val="-4"/>
                <w:sz w:val="18"/>
              </w:rPr>
              <w:t>42.5</w:t>
            </w:r>
          </w:p>
        </w:tc>
      </w:tr>
      <w:tr w:rsidR="00555920">
        <w:trPr>
          <w:trHeight w:val="316"/>
        </w:trPr>
        <w:tc>
          <w:tcPr>
            <w:tcW w:w="1454" w:type="dxa"/>
          </w:tcPr>
          <w:p w:rsidR="00555920" w:rsidRDefault="00A1413B">
            <w:pPr>
              <w:pStyle w:val="TableParagraph"/>
              <w:ind w:right="474"/>
              <w:jc w:val="right"/>
              <w:rPr>
                <w:sz w:val="18"/>
              </w:rPr>
            </w:pPr>
            <w:r>
              <w:rPr>
                <w:spacing w:val="-2"/>
                <w:sz w:val="18"/>
              </w:rPr>
              <w:t>Mar-</w:t>
            </w:r>
            <w:r>
              <w:rPr>
                <w:spacing w:val="-5"/>
                <w:sz w:val="18"/>
              </w:rPr>
              <w:t>19</w:t>
            </w:r>
          </w:p>
        </w:tc>
        <w:tc>
          <w:tcPr>
            <w:tcW w:w="1558" w:type="dxa"/>
          </w:tcPr>
          <w:p w:rsidR="00555920" w:rsidRDefault="00A1413B">
            <w:pPr>
              <w:pStyle w:val="TableParagraph"/>
              <w:ind w:left="659"/>
              <w:jc w:val="left"/>
              <w:rPr>
                <w:sz w:val="18"/>
              </w:rPr>
            </w:pPr>
            <w:r>
              <w:rPr>
                <w:spacing w:val="-4"/>
                <w:sz w:val="18"/>
              </w:rPr>
              <w:t>4.38</w:t>
            </w:r>
          </w:p>
        </w:tc>
        <w:tc>
          <w:tcPr>
            <w:tcW w:w="1557" w:type="dxa"/>
          </w:tcPr>
          <w:p w:rsidR="00555920" w:rsidRDefault="00A1413B">
            <w:pPr>
              <w:pStyle w:val="TableParagraph"/>
              <w:ind w:left="756"/>
              <w:jc w:val="left"/>
              <w:rPr>
                <w:sz w:val="18"/>
              </w:rPr>
            </w:pPr>
            <w:r>
              <w:rPr>
                <w:spacing w:val="-5"/>
                <w:sz w:val="18"/>
              </w:rPr>
              <w:t>483</w:t>
            </w:r>
          </w:p>
        </w:tc>
        <w:tc>
          <w:tcPr>
            <w:tcW w:w="1557" w:type="dxa"/>
          </w:tcPr>
          <w:p w:rsidR="00555920" w:rsidRDefault="00A1413B">
            <w:pPr>
              <w:pStyle w:val="TableParagraph"/>
              <w:ind w:left="855"/>
              <w:jc w:val="left"/>
              <w:rPr>
                <w:sz w:val="18"/>
              </w:rPr>
            </w:pPr>
            <w:r>
              <w:rPr>
                <w:spacing w:val="-4"/>
                <w:sz w:val="18"/>
              </w:rPr>
              <w:t>32.2</w:t>
            </w:r>
          </w:p>
        </w:tc>
        <w:tc>
          <w:tcPr>
            <w:tcW w:w="1555" w:type="dxa"/>
          </w:tcPr>
          <w:p w:rsidR="00555920" w:rsidRDefault="00A1413B">
            <w:pPr>
              <w:pStyle w:val="TableParagraph"/>
              <w:ind w:left="757"/>
              <w:jc w:val="left"/>
              <w:rPr>
                <w:sz w:val="18"/>
              </w:rPr>
            </w:pPr>
            <w:r>
              <w:rPr>
                <w:spacing w:val="-5"/>
                <w:sz w:val="18"/>
              </w:rPr>
              <w:t>515</w:t>
            </w:r>
          </w:p>
        </w:tc>
        <w:tc>
          <w:tcPr>
            <w:tcW w:w="1446" w:type="dxa"/>
          </w:tcPr>
          <w:p w:rsidR="00555920" w:rsidRDefault="00A1413B">
            <w:pPr>
              <w:pStyle w:val="TableParagraph"/>
              <w:ind w:left="167" w:right="119"/>
              <w:rPr>
                <w:sz w:val="18"/>
              </w:rPr>
            </w:pPr>
            <w:r>
              <w:rPr>
                <w:spacing w:val="-4"/>
                <w:sz w:val="18"/>
              </w:rPr>
              <w:t>39.4</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Apr-</w:t>
            </w:r>
            <w:r>
              <w:rPr>
                <w:spacing w:val="-5"/>
                <w:sz w:val="18"/>
              </w:rPr>
              <w:t>19</w:t>
            </w:r>
          </w:p>
        </w:tc>
        <w:tc>
          <w:tcPr>
            <w:tcW w:w="1558" w:type="dxa"/>
          </w:tcPr>
          <w:p w:rsidR="00555920" w:rsidRDefault="00A1413B">
            <w:pPr>
              <w:pStyle w:val="TableParagraph"/>
              <w:spacing w:before="56"/>
              <w:ind w:left="659"/>
              <w:jc w:val="left"/>
              <w:rPr>
                <w:sz w:val="18"/>
              </w:rPr>
            </w:pPr>
            <w:r>
              <w:rPr>
                <w:spacing w:val="-4"/>
                <w:sz w:val="18"/>
              </w:rPr>
              <w:t>2.80</w:t>
            </w:r>
          </w:p>
        </w:tc>
        <w:tc>
          <w:tcPr>
            <w:tcW w:w="1557" w:type="dxa"/>
          </w:tcPr>
          <w:p w:rsidR="00555920" w:rsidRDefault="00A1413B">
            <w:pPr>
              <w:pStyle w:val="TableParagraph"/>
              <w:spacing w:before="56"/>
              <w:ind w:left="756"/>
              <w:jc w:val="left"/>
              <w:rPr>
                <w:sz w:val="18"/>
              </w:rPr>
            </w:pPr>
            <w:r>
              <w:rPr>
                <w:spacing w:val="-5"/>
                <w:sz w:val="18"/>
              </w:rPr>
              <w:t>314</w:t>
            </w:r>
          </w:p>
        </w:tc>
        <w:tc>
          <w:tcPr>
            <w:tcW w:w="1557" w:type="dxa"/>
          </w:tcPr>
          <w:p w:rsidR="00555920" w:rsidRDefault="00A1413B">
            <w:pPr>
              <w:pStyle w:val="TableParagraph"/>
              <w:spacing w:before="56"/>
              <w:ind w:left="855"/>
              <w:jc w:val="left"/>
              <w:rPr>
                <w:sz w:val="18"/>
              </w:rPr>
            </w:pPr>
            <w:r>
              <w:rPr>
                <w:spacing w:val="-4"/>
                <w:sz w:val="18"/>
              </w:rPr>
              <w:t>91.9</w:t>
            </w:r>
          </w:p>
        </w:tc>
        <w:tc>
          <w:tcPr>
            <w:tcW w:w="1555" w:type="dxa"/>
          </w:tcPr>
          <w:p w:rsidR="00555920" w:rsidRDefault="00A1413B">
            <w:pPr>
              <w:pStyle w:val="TableParagraph"/>
              <w:spacing w:before="56"/>
              <w:ind w:left="757"/>
              <w:jc w:val="left"/>
              <w:rPr>
                <w:sz w:val="18"/>
              </w:rPr>
            </w:pPr>
            <w:r>
              <w:rPr>
                <w:spacing w:val="-5"/>
                <w:sz w:val="18"/>
              </w:rPr>
              <w:t>406</w:t>
            </w:r>
          </w:p>
        </w:tc>
        <w:tc>
          <w:tcPr>
            <w:tcW w:w="1446" w:type="dxa"/>
          </w:tcPr>
          <w:p w:rsidR="00555920" w:rsidRDefault="00A1413B">
            <w:pPr>
              <w:pStyle w:val="TableParagraph"/>
              <w:spacing w:before="56"/>
              <w:ind w:left="167" w:right="119"/>
              <w:rPr>
                <w:sz w:val="18"/>
              </w:rPr>
            </w:pPr>
            <w:r>
              <w:rPr>
                <w:spacing w:val="-4"/>
                <w:sz w:val="18"/>
              </w:rPr>
              <w:t>49.3</w:t>
            </w:r>
          </w:p>
        </w:tc>
      </w:tr>
      <w:tr w:rsidR="00555920">
        <w:trPr>
          <w:trHeight w:val="316"/>
        </w:trPr>
        <w:tc>
          <w:tcPr>
            <w:tcW w:w="1454" w:type="dxa"/>
          </w:tcPr>
          <w:p w:rsidR="00555920" w:rsidRDefault="00A1413B">
            <w:pPr>
              <w:pStyle w:val="TableParagraph"/>
              <w:ind w:right="474"/>
              <w:jc w:val="right"/>
              <w:rPr>
                <w:sz w:val="18"/>
              </w:rPr>
            </w:pPr>
            <w:r>
              <w:rPr>
                <w:spacing w:val="-2"/>
                <w:sz w:val="18"/>
              </w:rPr>
              <w:t>May-</w:t>
            </w:r>
            <w:r>
              <w:rPr>
                <w:spacing w:val="-5"/>
                <w:sz w:val="18"/>
              </w:rPr>
              <w:t>19</w:t>
            </w:r>
          </w:p>
        </w:tc>
        <w:tc>
          <w:tcPr>
            <w:tcW w:w="1558" w:type="dxa"/>
          </w:tcPr>
          <w:p w:rsidR="00555920" w:rsidRDefault="00A1413B">
            <w:pPr>
              <w:pStyle w:val="TableParagraph"/>
              <w:ind w:left="659"/>
              <w:jc w:val="left"/>
              <w:rPr>
                <w:sz w:val="18"/>
              </w:rPr>
            </w:pPr>
            <w:r>
              <w:rPr>
                <w:spacing w:val="-4"/>
                <w:sz w:val="18"/>
              </w:rPr>
              <w:t>2.78</w:t>
            </w:r>
          </w:p>
        </w:tc>
        <w:tc>
          <w:tcPr>
            <w:tcW w:w="1557" w:type="dxa"/>
          </w:tcPr>
          <w:p w:rsidR="00555920" w:rsidRDefault="00A1413B">
            <w:pPr>
              <w:pStyle w:val="TableParagraph"/>
              <w:ind w:left="756"/>
              <w:jc w:val="left"/>
              <w:rPr>
                <w:sz w:val="18"/>
              </w:rPr>
            </w:pPr>
            <w:r>
              <w:rPr>
                <w:spacing w:val="-5"/>
                <w:sz w:val="18"/>
              </w:rPr>
              <w:t>126</w:t>
            </w:r>
          </w:p>
        </w:tc>
        <w:tc>
          <w:tcPr>
            <w:tcW w:w="1557" w:type="dxa"/>
          </w:tcPr>
          <w:p w:rsidR="00555920" w:rsidRDefault="00A1413B">
            <w:pPr>
              <w:pStyle w:val="TableParagraph"/>
              <w:ind w:left="757"/>
              <w:jc w:val="left"/>
              <w:rPr>
                <w:sz w:val="18"/>
              </w:rPr>
            </w:pPr>
            <w:r>
              <w:rPr>
                <w:spacing w:val="-5"/>
                <w:sz w:val="18"/>
              </w:rPr>
              <w:t>103</w:t>
            </w:r>
          </w:p>
        </w:tc>
        <w:tc>
          <w:tcPr>
            <w:tcW w:w="1555" w:type="dxa"/>
          </w:tcPr>
          <w:p w:rsidR="00555920" w:rsidRDefault="00A1413B">
            <w:pPr>
              <w:pStyle w:val="TableParagraph"/>
              <w:ind w:left="757"/>
              <w:jc w:val="left"/>
              <w:rPr>
                <w:sz w:val="18"/>
              </w:rPr>
            </w:pPr>
            <w:r>
              <w:rPr>
                <w:spacing w:val="-5"/>
                <w:sz w:val="18"/>
              </w:rPr>
              <w:t>230</w:t>
            </w:r>
          </w:p>
        </w:tc>
        <w:tc>
          <w:tcPr>
            <w:tcW w:w="1446" w:type="dxa"/>
          </w:tcPr>
          <w:p w:rsidR="00555920" w:rsidRDefault="00A1413B">
            <w:pPr>
              <w:pStyle w:val="TableParagraph"/>
              <w:ind w:left="167" w:right="119"/>
              <w:rPr>
                <w:sz w:val="18"/>
              </w:rPr>
            </w:pPr>
            <w:r>
              <w:rPr>
                <w:spacing w:val="-4"/>
                <w:sz w:val="18"/>
              </w:rPr>
              <w:t>19.1</w:t>
            </w:r>
          </w:p>
        </w:tc>
      </w:tr>
      <w:tr w:rsidR="00555920">
        <w:trPr>
          <w:trHeight w:val="318"/>
        </w:trPr>
        <w:tc>
          <w:tcPr>
            <w:tcW w:w="1454" w:type="dxa"/>
          </w:tcPr>
          <w:p w:rsidR="00555920" w:rsidRDefault="00A1413B">
            <w:pPr>
              <w:pStyle w:val="TableParagraph"/>
              <w:ind w:right="477"/>
              <w:jc w:val="right"/>
              <w:rPr>
                <w:sz w:val="18"/>
              </w:rPr>
            </w:pPr>
            <w:r>
              <w:rPr>
                <w:sz w:val="18"/>
              </w:rPr>
              <w:t>Jun-</w:t>
            </w:r>
            <w:r>
              <w:rPr>
                <w:spacing w:val="-5"/>
                <w:sz w:val="18"/>
              </w:rPr>
              <w:t>19</w:t>
            </w:r>
          </w:p>
        </w:tc>
        <w:tc>
          <w:tcPr>
            <w:tcW w:w="1558" w:type="dxa"/>
          </w:tcPr>
          <w:p w:rsidR="00555920" w:rsidRDefault="00A1413B">
            <w:pPr>
              <w:pStyle w:val="TableParagraph"/>
              <w:ind w:left="659"/>
              <w:jc w:val="left"/>
              <w:rPr>
                <w:sz w:val="18"/>
              </w:rPr>
            </w:pPr>
            <w:r>
              <w:rPr>
                <w:spacing w:val="-4"/>
                <w:sz w:val="18"/>
              </w:rPr>
              <w:t>2.53</w:t>
            </w:r>
          </w:p>
        </w:tc>
        <w:tc>
          <w:tcPr>
            <w:tcW w:w="1557" w:type="dxa"/>
          </w:tcPr>
          <w:p w:rsidR="00555920" w:rsidRDefault="00A1413B">
            <w:pPr>
              <w:pStyle w:val="TableParagraph"/>
              <w:ind w:left="756"/>
              <w:jc w:val="left"/>
              <w:rPr>
                <w:sz w:val="18"/>
              </w:rPr>
            </w:pPr>
            <w:r>
              <w:rPr>
                <w:spacing w:val="-5"/>
                <w:sz w:val="18"/>
              </w:rPr>
              <w:t>142</w:t>
            </w:r>
          </w:p>
        </w:tc>
        <w:tc>
          <w:tcPr>
            <w:tcW w:w="1557" w:type="dxa"/>
          </w:tcPr>
          <w:p w:rsidR="00555920" w:rsidRDefault="00A1413B">
            <w:pPr>
              <w:pStyle w:val="TableParagraph"/>
              <w:ind w:left="757"/>
              <w:jc w:val="left"/>
              <w:rPr>
                <w:sz w:val="18"/>
              </w:rPr>
            </w:pPr>
            <w:r>
              <w:rPr>
                <w:spacing w:val="-5"/>
                <w:sz w:val="18"/>
              </w:rPr>
              <w:t>439</w:t>
            </w:r>
          </w:p>
        </w:tc>
        <w:tc>
          <w:tcPr>
            <w:tcW w:w="1555" w:type="dxa"/>
          </w:tcPr>
          <w:p w:rsidR="00555920" w:rsidRDefault="00A1413B">
            <w:pPr>
              <w:pStyle w:val="TableParagraph"/>
              <w:ind w:left="757"/>
              <w:jc w:val="left"/>
              <w:rPr>
                <w:sz w:val="18"/>
              </w:rPr>
            </w:pPr>
            <w:r>
              <w:rPr>
                <w:spacing w:val="-5"/>
                <w:sz w:val="18"/>
              </w:rPr>
              <w:t>581</w:t>
            </w:r>
          </w:p>
        </w:tc>
        <w:tc>
          <w:tcPr>
            <w:tcW w:w="1446" w:type="dxa"/>
          </w:tcPr>
          <w:p w:rsidR="00555920" w:rsidRDefault="00A1413B">
            <w:pPr>
              <w:pStyle w:val="TableParagraph"/>
              <w:ind w:left="167" w:right="119"/>
              <w:rPr>
                <w:sz w:val="18"/>
              </w:rPr>
            </w:pPr>
            <w:r>
              <w:rPr>
                <w:spacing w:val="-4"/>
                <w:sz w:val="18"/>
              </w:rPr>
              <w:t>71.9</w:t>
            </w:r>
          </w:p>
        </w:tc>
      </w:tr>
      <w:tr w:rsidR="00555920">
        <w:trPr>
          <w:trHeight w:val="316"/>
        </w:trPr>
        <w:tc>
          <w:tcPr>
            <w:tcW w:w="1454" w:type="dxa"/>
          </w:tcPr>
          <w:p w:rsidR="00555920" w:rsidRDefault="00A1413B">
            <w:pPr>
              <w:pStyle w:val="TableParagraph"/>
              <w:ind w:right="477"/>
              <w:jc w:val="right"/>
              <w:rPr>
                <w:sz w:val="18"/>
              </w:rPr>
            </w:pPr>
            <w:r>
              <w:rPr>
                <w:sz w:val="18"/>
              </w:rPr>
              <w:t>Jul-</w:t>
            </w:r>
            <w:r>
              <w:rPr>
                <w:spacing w:val="-5"/>
                <w:sz w:val="18"/>
              </w:rPr>
              <w:t>19</w:t>
            </w:r>
          </w:p>
        </w:tc>
        <w:tc>
          <w:tcPr>
            <w:tcW w:w="1558" w:type="dxa"/>
          </w:tcPr>
          <w:p w:rsidR="00555920" w:rsidRDefault="00A1413B">
            <w:pPr>
              <w:pStyle w:val="TableParagraph"/>
              <w:ind w:left="659"/>
              <w:jc w:val="left"/>
              <w:rPr>
                <w:sz w:val="18"/>
              </w:rPr>
            </w:pPr>
            <w:r>
              <w:rPr>
                <w:spacing w:val="-4"/>
                <w:sz w:val="18"/>
              </w:rPr>
              <w:t>2.38</w:t>
            </w:r>
          </w:p>
        </w:tc>
        <w:tc>
          <w:tcPr>
            <w:tcW w:w="1557" w:type="dxa"/>
          </w:tcPr>
          <w:p w:rsidR="00555920" w:rsidRDefault="00A1413B">
            <w:pPr>
              <w:pStyle w:val="TableParagraph"/>
              <w:ind w:left="756"/>
              <w:jc w:val="left"/>
              <w:rPr>
                <w:sz w:val="18"/>
              </w:rPr>
            </w:pPr>
            <w:r>
              <w:rPr>
                <w:spacing w:val="-5"/>
                <w:sz w:val="18"/>
              </w:rPr>
              <w:t>339</w:t>
            </w:r>
          </w:p>
        </w:tc>
        <w:tc>
          <w:tcPr>
            <w:tcW w:w="1557" w:type="dxa"/>
          </w:tcPr>
          <w:p w:rsidR="00555920" w:rsidRDefault="00A1413B">
            <w:pPr>
              <w:pStyle w:val="TableParagraph"/>
              <w:ind w:left="757"/>
              <w:jc w:val="left"/>
              <w:rPr>
                <w:sz w:val="18"/>
              </w:rPr>
            </w:pPr>
            <w:r>
              <w:rPr>
                <w:spacing w:val="-5"/>
                <w:sz w:val="18"/>
              </w:rPr>
              <w:t>201</w:t>
            </w:r>
          </w:p>
        </w:tc>
        <w:tc>
          <w:tcPr>
            <w:tcW w:w="1555" w:type="dxa"/>
          </w:tcPr>
          <w:p w:rsidR="00555920" w:rsidRDefault="00A1413B">
            <w:pPr>
              <w:pStyle w:val="TableParagraph"/>
              <w:ind w:left="757"/>
              <w:jc w:val="left"/>
              <w:rPr>
                <w:sz w:val="18"/>
              </w:rPr>
            </w:pPr>
            <w:r>
              <w:rPr>
                <w:spacing w:val="-5"/>
                <w:sz w:val="18"/>
              </w:rPr>
              <w:t>540</w:t>
            </w:r>
          </w:p>
        </w:tc>
        <w:tc>
          <w:tcPr>
            <w:tcW w:w="1446" w:type="dxa"/>
          </w:tcPr>
          <w:p w:rsidR="00555920" w:rsidRDefault="00A1413B">
            <w:pPr>
              <w:pStyle w:val="TableParagraph"/>
              <w:ind w:left="167" w:right="119"/>
              <w:rPr>
                <w:sz w:val="18"/>
              </w:rPr>
            </w:pPr>
            <w:r>
              <w:rPr>
                <w:spacing w:val="-4"/>
                <w:sz w:val="18"/>
              </w:rPr>
              <w:t>12.6</w:t>
            </w:r>
          </w:p>
        </w:tc>
      </w:tr>
      <w:tr w:rsidR="00555920">
        <w:trPr>
          <w:trHeight w:val="316"/>
        </w:trPr>
        <w:tc>
          <w:tcPr>
            <w:tcW w:w="1454" w:type="dxa"/>
          </w:tcPr>
          <w:p w:rsidR="00555920" w:rsidRDefault="00A1413B">
            <w:pPr>
              <w:pStyle w:val="TableParagraph"/>
              <w:ind w:right="474"/>
              <w:jc w:val="right"/>
              <w:rPr>
                <w:sz w:val="18"/>
              </w:rPr>
            </w:pPr>
            <w:r>
              <w:rPr>
                <w:spacing w:val="-2"/>
                <w:sz w:val="18"/>
              </w:rPr>
              <w:t>Aug-</w:t>
            </w:r>
            <w:r>
              <w:rPr>
                <w:spacing w:val="-5"/>
                <w:sz w:val="18"/>
              </w:rPr>
              <w:t>19</w:t>
            </w:r>
          </w:p>
        </w:tc>
        <w:tc>
          <w:tcPr>
            <w:tcW w:w="1558" w:type="dxa"/>
          </w:tcPr>
          <w:p w:rsidR="00555920" w:rsidRDefault="00A1413B">
            <w:pPr>
              <w:pStyle w:val="TableParagraph"/>
              <w:ind w:left="659"/>
              <w:jc w:val="left"/>
              <w:rPr>
                <w:sz w:val="18"/>
              </w:rPr>
            </w:pPr>
            <w:r>
              <w:rPr>
                <w:spacing w:val="-4"/>
                <w:sz w:val="18"/>
              </w:rPr>
              <w:t>2.36</w:t>
            </w:r>
          </w:p>
        </w:tc>
        <w:tc>
          <w:tcPr>
            <w:tcW w:w="1557" w:type="dxa"/>
          </w:tcPr>
          <w:p w:rsidR="00555920" w:rsidRDefault="00A1413B">
            <w:pPr>
              <w:pStyle w:val="TableParagraph"/>
              <w:ind w:left="756"/>
              <w:jc w:val="left"/>
              <w:rPr>
                <w:sz w:val="18"/>
              </w:rPr>
            </w:pPr>
            <w:r>
              <w:rPr>
                <w:spacing w:val="-5"/>
                <w:sz w:val="18"/>
              </w:rPr>
              <w:t>153</w:t>
            </w:r>
          </w:p>
        </w:tc>
        <w:tc>
          <w:tcPr>
            <w:tcW w:w="1557" w:type="dxa"/>
          </w:tcPr>
          <w:p w:rsidR="00555920" w:rsidRDefault="00A1413B">
            <w:pPr>
              <w:pStyle w:val="TableParagraph"/>
              <w:ind w:left="757"/>
              <w:jc w:val="left"/>
              <w:rPr>
                <w:sz w:val="18"/>
              </w:rPr>
            </w:pPr>
            <w:r>
              <w:rPr>
                <w:spacing w:val="-5"/>
                <w:sz w:val="18"/>
              </w:rPr>
              <w:t>313</w:t>
            </w:r>
          </w:p>
        </w:tc>
        <w:tc>
          <w:tcPr>
            <w:tcW w:w="1555" w:type="dxa"/>
          </w:tcPr>
          <w:p w:rsidR="00555920" w:rsidRDefault="00A1413B">
            <w:pPr>
              <w:pStyle w:val="TableParagraph"/>
              <w:ind w:left="757"/>
              <w:jc w:val="left"/>
              <w:rPr>
                <w:sz w:val="18"/>
              </w:rPr>
            </w:pPr>
            <w:r>
              <w:rPr>
                <w:spacing w:val="-5"/>
                <w:sz w:val="18"/>
              </w:rPr>
              <w:t>466</w:t>
            </w:r>
          </w:p>
        </w:tc>
        <w:tc>
          <w:tcPr>
            <w:tcW w:w="1446" w:type="dxa"/>
          </w:tcPr>
          <w:p w:rsidR="00555920" w:rsidRDefault="00A1413B">
            <w:pPr>
              <w:pStyle w:val="TableParagraph"/>
              <w:ind w:left="167" w:right="119"/>
              <w:rPr>
                <w:sz w:val="18"/>
              </w:rPr>
            </w:pPr>
            <w:r>
              <w:rPr>
                <w:spacing w:val="-4"/>
                <w:sz w:val="18"/>
              </w:rPr>
              <w:t>29.7</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Sep-</w:t>
            </w:r>
            <w:r>
              <w:rPr>
                <w:spacing w:val="-5"/>
                <w:sz w:val="18"/>
              </w:rPr>
              <w:t>19</w:t>
            </w:r>
          </w:p>
        </w:tc>
        <w:tc>
          <w:tcPr>
            <w:tcW w:w="1558" w:type="dxa"/>
          </w:tcPr>
          <w:p w:rsidR="00555920" w:rsidRDefault="00A1413B">
            <w:pPr>
              <w:pStyle w:val="TableParagraph"/>
              <w:spacing w:before="56"/>
              <w:ind w:left="659"/>
              <w:jc w:val="left"/>
              <w:rPr>
                <w:sz w:val="18"/>
              </w:rPr>
            </w:pPr>
            <w:r>
              <w:rPr>
                <w:spacing w:val="-4"/>
                <w:sz w:val="18"/>
              </w:rPr>
              <w:t>2.40</w:t>
            </w:r>
          </w:p>
        </w:tc>
        <w:tc>
          <w:tcPr>
            <w:tcW w:w="1557" w:type="dxa"/>
          </w:tcPr>
          <w:p w:rsidR="00555920" w:rsidRDefault="00A1413B">
            <w:pPr>
              <w:pStyle w:val="TableParagraph"/>
              <w:spacing w:before="56"/>
              <w:ind w:left="756"/>
              <w:jc w:val="left"/>
              <w:rPr>
                <w:sz w:val="18"/>
              </w:rPr>
            </w:pPr>
            <w:r>
              <w:rPr>
                <w:spacing w:val="-5"/>
                <w:sz w:val="18"/>
              </w:rPr>
              <w:t>359</w:t>
            </w:r>
          </w:p>
        </w:tc>
        <w:tc>
          <w:tcPr>
            <w:tcW w:w="1557" w:type="dxa"/>
          </w:tcPr>
          <w:p w:rsidR="00555920" w:rsidRDefault="00A1413B">
            <w:pPr>
              <w:pStyle w:val="TableParagraph"/>
              <w:spacing w:before="56"/>
              <w:ind w:left="855"/>
              <w:jc w:val="left"/>
              <w:rPr>
                <w:sz w:val="18"/>
              </w:rPr>
            </w:pPr>
            <w:r>
              <w:rPr>
                <w:spacing w:val="-4"/>
                <w:sz w:val="18"/>
              </w:rPr>
              <w:t>76.3</w:t>
            </w:r>
          </w:p>
        </w:tc>
        <w:tc>
          <w:tcPr>
            <w:tcW w:w="1555" w:type="dxa"/>
          </w:tcPr>
          <w:p w:rsidR="00555920" w:rsidRDefault="00A1413B">
            <w:pPr>
              <w:pStyle w:val="TableParagraph"/>
              <w:spacing w:before="56"/>
              <w:ind w:left="757"/>
              <w:jc w:val="left"/>
              <w:rPr>
                <w:sz w:val="18"/>
              </w:rPr>
            </w:pPr>
            <w:r>
              <w:rPr>
                <w:spacing w:val="-5"/>
                <w:sz w:val="18"/>
              </w:rPr>
              <w:t>435</w:t>
            </w:r>
          </w:p>
        </w:tc>
        <w:tc>
          <w:tcPr>
            <w:tcW w:w="1446" w:type="dxa"/>
          </w:tcPr>
          <w:p w:rsidR="00555920" w:rsidRDefault="00A1413B">
            <w:pPr>
              <w:pStyle w:val="TableParagraph"/>
              <w:spacing w:before="56"/>
              <w:ind w:left="662"/>
              <w:jc w:val="left"/>
              <w:rPr>
                <w:sz w:val="18"/>
              </w:rPr>
            </w:pPr>
            <w:r>
              <w:rPr>
                <w:spacing w:val="-4"/>
                <w:sz w:val="18"/>
              </w:rPr>
              <w:t>4.14</w:t>
            </w:r>
          </w:p>
        </w:tc>
      </w:tr>
      <w:tr w:rsidR="00555920">
        <w:trPr>
          <w:trHeight w:val="316"/>
        </w:trPr>
        <w:tc>
          <w:tcPr>
            <w:tcW w:w="1454" w:type="dxa"/>
          </w:tcPr>
          <w:p w:rsidR="00555920" w:rsidRDefault="00A1413B">
            <w:pPr>
              <w:pStyle w:val="TableParagraph"/>
              <w:ind w:right="474"/>
              <w:jc w:val="right"/>
              <w:rPr>
                <w:sz w:val="18"/>
              </w:rPr>
            </w:pPr>
            <w:r>
              <w:rPr>
                <w:sz w:val="18"/>
              </w:rPr>
              <w:t>Oct-</w:t>
            </w:r>
            <w:r>
              <w:rPr>
                <w:spacing w:val="-5"/>
                <w:sz w:val="18"/>
              </w:rPr>
              <w:t>19</w:t>
            </w:r>
          </w:p>
        </w:tc>
        <w:tc>
          <w:tcPr>
            <w:tcW w:w="1558" w:type="dxa"/>
          </w:tcPr>
          <w:p w:rsidR="00555920" w:rsidRDefault="00A1413B">
            <w:pPr>
              <w:pStyle w:val="TableParagraph"/>
              <w:ind w:left="659"/>
              <w:jc w:val="left"/>
              <w:rPr>
                <w:sz w:val="18"/>
              </w:rPr>
            </w:pPr>
            <w:r>
              <w:rPr>
                <w:spacing w:val="-4"/>
                <w:sz w:val="18"/>
              </w:rPr>
              <w:t>2.40</w:t>
            </w:r>
          </w:p>
        </w:tc>
        <w:tc>
          <w:tcPr>
            <w:tcW w:w="1557" w:type="dxa"/>
          </w:tcPr>
          <w:p w:rsidR="00555920" w:rsidRDefault="00A1413B">
            <w:pPr>
              <w:pStyle w:val="TableParagraph"/>
              <w:ind w:left="756"/>
              <w:jc w:val="left"/>
              <w:rPr>
                <w:sz w:val="18"/>
              </w:rPr>
            </w:pPr>
            <w:r>
              <w:rPr>
                <w:spacing w:val="-5"/>
                <w:sz w:val="18"/>
              </w:rPr>
              <w:t>382</w:t>
            </w:r>
          </w:p>
        </w:tc>
        <w:tc>
          <w:tcPr>
            <w:tcW w:w="1557" w:type="dxa"/>
          </w:tcPr>
          <w:p w:rsidR="00555920" w:rsidRDefault="00A1413B">
            <w:pPr>
              <w:pStyle w:val="TableParagraph"/>
              <w:ind w:left="855"/>
              <w:jc w:val="left"/>
              <w:rPr>
                <w:sz w:val="18"/>
              </w:rPr>
            </w:pPr>
            <w:r>
              <w:rPr>
                <w:spacing w:val="-4"/>
                <w:sz w:val="18"/>
              </w:rPr>
              <w:t>73.6</w:t>
            </w:r>
          </w:p>
        </w:tc>
        <w:tc>
          <w:tcPr>
            <w:tcW w:w="1555" w:type="dxa"/>
          </w:tcPr>
          <w:p w:rsidR="00555920" w:rsidRDefault="00A1413B">
            <w:pPr>
              <w:pStyle w:val="TableParagraph"/>
              <w:ind w:left="757"/>
              <w:jc w:val="left"/>
              <w:rPr>
                <w:sz w:val="18"/>
              </w:rPr>
            </w:pPr>
            <w:r>
              <w:rPr>
                <w:spacing w:val="-5"/>
                <w:sz w:val="18"/>
              </w:rPr>
              <w:t>455</w:t>
            </w:r>
          </w:p>
        </w:tc>
        <w:tc>
          <w:tcPr>
            <w:tcW w:w="1446" w:type="dxa"/>
          </w:tcPr>
          <w:p w:rsidR="00555920" w:rsidRDefault="00A1413B">
            <w:pPr>
              <w:pStyle w:val="TableParagraph"/>
              <w:ind w:left="167" w:right="119"/>
              <w:rPr>
                <w:sz w:val="18"/>
              </w:rPr>
            </w:pPr>
            <w:r>
              <w:rPr>
                <w:spacing w:val="-4"/>
                <w:sz w:val="18"/>
              </w:rPr>
              <w:t>48.4</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Nov-</w:t>
            </w:r>
            <w:r>
              <w:rPr>
                <w:spacing w:val="-5"/>
                <w:sz w:val="18"/>
              </w:rPr>
              <w:t>19</w:t>
            </w:r>
          </w:p>
        </w:tc>
        <w:tc>
          <w:tcPr>
            <w:tcW w:w="1558" w:type="dxa"/>
          </w:tcPr>
          <w:p w:rsidR="00555920" w:rsidRDefault="00A1413B">
            <w:pPr>
              <w:pStyle w:val="TableParagraph"/>
              <w:spacing w:before="56"/>
              <w:ind w:left="659"/>
              <w:jc w:val="left"/>
              <w:rPr>
                <w:sz w:val="18"/>
              </w:rPr>
            </w:pPr>
            <w:r>
              <w:rPr>
                <w:spacing w:val="-4"/>
                <w:sz w:val="18"/>
              </w:rPr>
              <w:t>2.47</w:t>
            </w:r>
          </w:p>
        </w:tc>
        <w:tc>
          <w:tcPr>
            <w:tcW w:w="1557" w:type="dxa"/>
          </w:tcPr>
          <w:p w:rsidR="00555920" w:rsidRDefault="00A1413B">
            <w:pPr>
              <w:pStyle w:val="TableParagraph"/>
              <w:spacing w:before="56"/>
              <w:ind w:left="756"/>
              <w:jc w:val="left"/>
              <w:rPr>
                <w:sz w:val="18"/>
              </w:rPr>
            </w:pPr>
            <w:r>
              <w:rPr>
                <w:spacing w:val="-5"/>
                <w:sz w:val="18"/>
              </w:rPr>
              <w:t>268</w:t>
            </w:r>
          </w:p>
        </w:tc>
        <w:tc>
          <w:tcPr>
            <w:tcW w:w="1557" w:type="dxa"/>
          </w:tcPr>
          <w:p w:rsidR="00555920" w:rsidRDefault="00A1413B">
            <w:pPr>
              <w:pStyle w:val="TableParagraph"/>
              <w:spacing w:before="56"/>
              <w:ind w:left="757"/>
              <w:jc w:val="left"/>
              <w:rPr>
                <w:sz w:val="18"/>
              </w:rPr>
            </w:pPr>
            <w:r>
              <w:rPr>
                <w:spacing w:val="-5"/>
                <w:sz w:val="18"/>
              </w:rPr>
              <w:t>250</w:t>
            </w:r>
          </w:p>
        </w:tc>
        <w:tc>
          <w:tcPr>
            <w:tcW w:w="1555" w:type="dxa"/>
          </w:tcPr>
          <w:p w:rsidR="00555920" w:rsidRDefault="00A1413B">
            <w:pPr>
              <w:pStyle w:val="TableParagraph"/>
              <w:spacing w:before="56"/>
              <w:ind w:left="757"/>
              <w:jc w:val="left"/>
              <w:rPr>
                <w:sz w:val="18"/>
              </w:rPr>
            </w:pPr>
            <w:r>
              <w:rPr>
                <w:spacing w:val="-5"/>
                <w:sz w:val="18"/>
              </w:rPr>
              <w:t>518</w:t>
            </w:r>
          </w:p>
        </w:tc>
        <w:tc>
          <w:tcPr>
            <w:tcW w:w="1446" w:type="dxa"/>
          </w:tcPr>
          <w:p w:rsidR="00555920" w:rsidRDefault="00A1413B">
            <w:pPr>
              <w:pStyle w:val="TableParagraph"/>
              <w:spacing w:before="56"/>
              <w:ind w:left="167" w:right="119"/>
              <w:rPr>
                <w:sz w:val="18"/>
              </w:rPr>
            </w:pPr>
            <w:r>
              <w:rPr>
                <w:spacing w:val="-4"/>
                <w:sz w:val="18"/>
              </w:rPr>
              <w:t>47.3</w:t>
            </w:r>
          </w:p>
        </w:tc>
      </w:tr>
      <w:tr w:rsidR="00555920">
        <w:trPr>
          <w:trHeight w:val="316"/>
        </w:trPr>
        <w:tc>
          <w:tcPr>
            <w:tcW w:w="1454" w:type="dxa"/>
          </w:tcPr>
          <w:p w:rsidR="00555920" w:rsidRDefault="00A1413B">
            <w:pPr>
              <w:pStyle w:val="TableParagraph"/>
              <w:ind w:right="474"/>
              <w:jc w:val="right"/>
              <w:rPr>
                <w:sz w:val="18"/>
              </w:rPr>
            </w:pPr>
            <w:r>
              <w:rPr>
                <w:spacing w:val="-2"/>
                <w:sz w:val="18"/>
              </w:rPr>
              <w:t>Dec-</w:t>
            </w:r>
            <w:r>
              <w:rPr>
                <w:spacing w:val="-5"/>
                <w:sz w:val="18"/>
              </w:rPr>
              <w:t>19</w:t>
            </w:r>
          </w:p>
        </w:tc>
        <w:tc>
          <w:tcPr>
            <w:tcW w:w="1558" w:type="dxa"/>
          </w:tcPr>
          <w:p w:rsidR="00555920" w:rsidRDefault="00A1413B">
            <w:pPr>
              <w:pStyle w:val="TableParagraph"/>
              <w:ind w:left="659"/>
              <w:jc w:val="left"/>
              <w:rPr>
                <w:sz w:val="18"/>
              </w:rPr>
            </w:pPr>
            <w:r>
              <w:rPr>
                <w:spacing w:val="-4"/>
                <w:sz w:val="18"/>
              </w:rPr>
              <w:t>2.99</w:t>
            </w:r>
          </w:p>
        </w:tc>
        <w:tc>
          <w:tcPr>
            <w:tcW w:w="1557" w:type="dxa"/>
          </w:tcPr>
          <w:p w:rsidR="00555920" w:rsidRDefault="00A1413B">
            <w:pPr>
              <w:pStyle w:val="TableParagraph"/>
              <w:ind w:left="756"/>
              <w:jc w:val="left"/>
              <w:rPr>
                <w:sz w:val="18"/>
              </w:rPr>
            </w:pPr>
            <w:r>
              <w:rPr>
                <w:spacing w:val="-5"/>
                <w:sz w:val="18"/>
              </w:rPr>
              <w:t>231</w:t>
            </w:r>
          </w:p>
        </w:tc>
        <w:tc>
          <w:tcPr>
            <w:tcW w:w="1557" w:type="dxa"/>
          </w:tcPr>
          <w:p w:rsidR="00555920" w:rsidRDefault="00A1413B">
            <w:pPr>
              <w:pStyle w:val="TableParagraph"/>
              <w:ind w:left="757"/>
              <w:jc w:val="left"/>
              <w:rPr>
                <w:sz w:val="18"/>
              </w:rPr>
            </w:pPr>
            <w:r>
              <w:rPr>
                <w:spacing w:val="-5"/>
                <w:sz w:val="18"/>
              </w:rPr>
              <w:t>270</w:t>
            </w:r>
          </w:p>
        </w:tc>
        <w:tc>
          <w:tcPr>
            <w:tcW w:w="1555" w:type="dxa"/>
          </w:tcPr>
          <w:p w:rsidR="00555920" w:rsidRDefault="00A1413B">
            <w:pPr>
              <w:pStyle w:val="TableParagraph"/>
              <w:ind w:left="757"/>
              <w:jc w:val="left"/>
              <w:rPr>
                <w:sz w:val="18"/>
              </w:rPr>
            </w:pPr>
            <w:r>
              <w:rPr>
                <w:spacing w:val="-5"/>
                <w:sz w:val="18"/>
              </w:rPr>
              <w:t>501</w:t>
            </w:r>
          </w:p>
        </w:tc>
        <w:tc>
          <w:tcPr>
            <w:tcW w:w="1446" w:type="dxa"/>
          </w:tcPr>
          <w:p w:rsidR="00555920" w:rsidRDefault="00A1413B">
            <w:pPr>
              <w:pStyle w:val="TableParagraph"/>
              <w:ind w:left="167" w:right="119"/>
              <w:rPr>
                <w:sz w:val="18"/>
              </w:rPr>
            </w:pPr>
            <w:r>
              <w:rPr>
                <w:spacing w:val="-4"/>
                <w:sz w:val="18"/>
              </w:rPr>
              <w:t>32.3</w:t>
            </w:r>
          </w:p>
        </w:tc>
      </w:tr>
      <w:tr w:rsidR="00555920">
        <w:trPr>
          <w:trHeight w:val="318"/>
        </w:trPr>
        <w:tc>
          <w:tcPr>
            <w:tcW w:w="1454" w:type="dxa"/>
          </w:tcPr>
          <w:p w:rsidR="00555920" w:rsidRDefault="00A1413B">
            <w:pPr>
              <w:pStyle w:val="TableParagraph"/>
              <w:ind w:right="477"/>
              <w:jc w:val="right"/>
              <w:rPr>
                <w:sz w:val="18"/>
              </w:rPr>
            </w:pPr>
            <w:r>
              <w:rPr>
                <w:sz w:val="18"/>
              </w:rPr>
              <w:t>Jan-</w:t>
            </w:r>
            <w:r>
              <w:rPr>
                <w:spacing w:val="-5"/>
                <w:sz w:val="18"/>
              </w:rPr>
              <w:t>20</w:t>
            </w:r>
          </w:p>
        </w:tc>
        <w:tc>
          <w:tcPr>
            <w:tcW w:w="1558" w:type="dxa"/>
          </w:tcPr>
          <w:p w:rsidR="00555920" w:rsidRDefault="00A1413B">
            <w:pPr>
              <w:pStyle w:val="TableParagraph"/>
              <w:ind w:left="659"/>
              <w:jc w:val="left"/>
              <w:rPr>
                <w:sz w:val="18"/>
              </w:rPr>
            </w:pPr>
            <w:r>
              <w:rPr>
                <w:spacing w:val="-4"/>
                <w:sz w:val="18"/>
              </w:rPr>
              <w:t>2.81</w:t>
            </w:r>
          </w:p>
        </w:tc>
        <w:tc>
          <w:tcPr>
            <w:tcW w:w="1557" w:type="dxa"/>
          </w:tcPr>
          <w:p w:rsidR="00555920" w:rsidRDefault="00A1413B">
            <w:pPr>
              <w:pStyle w:val="TableParagraph"/>
              <w:ind w:left="756"/>
              <w:jc w:val="left"/>
              <w:rPr>
                <w:sz w:val="18"/>
              </w:rPr>
            </w:pPr>
            <w:r>
              <w:rPr>
                <w:spacing w:val="-5"/>
                <w:sz w:val="18"/>
              </w:rPr>
              <w:t>340</w:t>
            </w:r>
          </w:p>
        </w:tc>
        <w:tc>
          <w:tcPr>
            <w:tcW w:w="1557" w:type="dxa"/>
          </w:tcPr>
          <w:p w:rsidR="00555920" w:rsidRDefault="00A1413B">
            <w:pPr>
              <w:pStyle w:val="TableParagraph"/>
              <w:ind w:left="757"/>
              <w:jc w:val="left"/>
              <w:rPr>
                <w:sz w:val="18"/>
              </w:rPr>
            </w:pPr>
            <w:r>
              <w:rPr>
                <w:spacing w:val="-5"/>
                <w:sz w:val="18"/>
              </w:rPr>
              <w:t>210</w:t>
            </w:r>
          </w:p>
        </w:tc>
        <w:tc>
          <w:tcPr>
            <w:tcW w:w="1555" w:type="dxa"/>
          </w:tcPr>
          <w:p w:rsidR="00555920" w:rsidRDefault="00A1413B">
            <w:pPr>
              <w:pStyle w:val="TableParagraph"/>
              <w:ind w:left="757"/>
              <w:jc w:val="left"/>
              <w:rPr>
                <w:sz w:val="18"/>
              </w:rPr>
            </w:pPr>
            <w:r>
              <w:rPr>
                <w:spacing w:val="-5"/>
                <w:sz w:val="18"/>
              </w:rPr>
              <w:t>550</w:t>
            </w:r>
          </w:p>
        </w:tc>
        <w:tc>
          <w:tcPr>
            <w:tcW w:w="1446" w:type="dxa"/>
          </w:tcPr>
          <w:p w:rsidR="00555920" w:rsidRDefault="00A1413B">
            <w:pPr>
              <w:pStyle w:val="TableParagraph"/>
              <w:ind w:left="167" w:right="119"/>
              <w:rPr>
                <w:sz w:val="18"/>
              </w:rPr>
            </w:pPr>
            <w:r>
              <w:rPr>
                <w:spacing w:val="-4"/>
                <w:sz w:val="18"/>
              </w:rPr>
              <w:t>38.1</w:t>
            </w:r>
          </w:p>
        </w:tc>
      </w:tr>
      <w:tr w:rsidR="00555920">
        <w:trPr>
          <w:trHeight w:val="316"/>
        </w:trPr>
        <w:tc>
          <w:tcPr>
            <w:tcW w:w="1454" w:type="dxa"/>
          </w:tcPr>
          <w:p w:rsidR="00555920" w:rsidRDefault="00A1413B">
            <w:pPr>
              <w:pStyle w:val="TableParagraph"/>
              <w:ind w:right="474"/>
              <w:jc w:val="right"/>
              <w:rPr>
                <w:sz w:val="18"/>
              </w:rPr>
            </w:pPr>
            <w:r>
              <w:rPr>
                <w:spacing w:val="-2"/>
                <w:sz w:val="18"/>
              </w:rPr>
              <w:t>Feb-</w:t>
            </w:r>
            <w:r>
              <w:rPr>
                <w:spacing w:val="-5"/>
                <w:sz w:val="18"/>
              </w:rPr>
              <w:t>20</w:t>
            </w:r>
          </w:p>
        </w:tc>
        <w:tc>
          <w:tcPr>
            <w:tcW w:w="1558" w:type="dxa"/>
          </w:tcPr>
          <w:p w:rsidR="00555920" w:rsidRDefault="00A1413B">
            <w:pPr>
              <w:pStyle w:val="TableParagraph"/>
              <w:ind w:left="659"/>
              <w:jc w:val="left"/>
              <w:rPr>
                <w:sz w:val="18"/>
              </w:rPr>
            </w:pPr>
            <w:r>
              <w:rPr>
                <w:spacing w:val="-4"/>
                <w:sz w:val="18"/>
              </w:rPr>
              <w:t>2.51</w:t>
            </w:r>
          </w:p>
        </w:tc>
        <w:tc>
          <w:tcPr>
            <w:tcW w:w="1557" w:type="dxa"/>
          </w:tcPr>
          <w:p w:rsidR="00555920" w:rsidRDefault="00A1413B">
            <w:pPr>
              <w:pStyle w:val="TableParagraph"/>
              <w:ind w:left="756"/>
              <w:jc w:val="left"/>
              <w:rPr>
                <w:sz w:val="18"/>
              </w:rPr>
            </w:pPr>
            <w:r>
              <w:rPr>
                <w:spacing w:val="-5"/>
                <w:sz w:val="18"/>
              </w:rPr>
              <w:t>336</w:t>
            </w:r>
          </w:p>
        </w:tc>
        <w:tc>
          <w:tcPr>
            <w:tcW w:w="1557" w:type="dxa"/>
          </w:tcPr>
          <w:p w:rsidR="00555920" w:rsidRDefault="00A1413B">
            <w:pPr>
              <w:pStyle w:val="TableParagraph"/>
              <w:ind w:left="855"/>
              <w:jc w:val="left"/>
              <w:rPr>
                <w:sz w:val="18"/>
              </w:rPr>
            </w:pPr>
            <w:r>
              <w:rPr>
                <w:spacing w:val="-4"/>
                <w:sz w:val="18"/>
              </w:rPr>
              <w:t>81.0</w:t>
            </w:r>
          </w:p>
        </w:tc>
        <w:tc>
          <w:tcPr>
            <w:tcW w:w="1555" w:type="dxa"/>
          </w:tcPr>
          <w:p w:rsidR="00555920" w:rsidRDefault="00A1413B">
            <w:pPr>
              <w:pStyle w:val="TableParagraph"/>
              <w:ind w:left="757"/>
              <w:jc w:val="left"/>
              <w:rPr>
                <w:sz w:val="18"/>
              </w:rPr>
            </w:pPr>
            <w:r>
              <w:rPr>
                <w:spacing w:val="-5"/>
                <w:sz w:val="18"/>
              </w:rPr>
              <w:t>417</w:t>
            </w:r>
          </w:p>
        </w:tc>
        <w:tc>
          <w:tcPr>
            <w:tcW w:w="1446" w:type="dxa"/>
          </w:tcPr>
          <w:p w:rsidR="00555920" w:rsidRDefault="00A1413B">
            <w:pPr>
              <w:pStyle w:val="TableParagraph"/>
              <w:ind w:left="167" w:right="119"/>
              <w:rPr>
                <w:sz w:val="18"/>
              </w:rPr>
            </w:pPr>
            <w:r>
              <w:rPr>
                <w:spacing w:val="-4"/>
                <w:sz w:val="18"/>
              </w:rPr>
              <w:t>48.4</w:t>
            </w:r>
          </w:p>
        </w:tc>
      </w:tr>
      <w:tr w:rsidR="00555920">
        <w:trPr>
          <w:trHeight w:val="316"/>
        </w:trPr>
        <w:tc>
          <w:tcPr>
            <w:tcW w:w="1454" w:type="dxa"/>
          </w:tcPr>
          <w:p w:rsidR="00555920" w:rsidRDefault="00A1413B">
            <w:pPr>
              <w:pStyle w:val="TableParagraph"/>
              <w:ind w:right="474"/>
              <w:jc w:val="right"/>
              <w:rPr>
                <w:sz w:val="18"/>
              </w:rPr>
            </w:pPr>
            <w:r>
              <w:rPr>
                <w:spacing w:val="-2"/>
                <w:sz w:val="18"/>
              </w:rPr>
              <w:t>Mar-</w:t>
            </w:r>
            <w:r>
              <w:rPr>
                <w:spacing w:val="-5"/>
                <w:sz w:val="18"/>
              </w:rPr>
              <w:t>20</w:t>
            </w:r>
          </w:p>
        </w:tc>
        <w:tc>
          <w:tcPr>
            <w:tcW w:w="1558" w:type="dxa"/>
          </w:tcPr>
          <w:p w:rsidR="00555920" w:rsidRDefault="00A1413B">
            <w:pPr>
              <w:pStyle w:val="TableParagraph"/>
              <w:ind w:left="659"/>
              <w:jc w:val="left"/>
              <w:rPr>
                <w:sz w:val="18"/>
              </w:rPr>
            </w:pPr>
            <w:r>
              <w:rPr>
                <w:spacing w:val="-4"/>
                <w:sz w:val="18"/>
              </w:rPr>
              <w:t>2.57</w:t>
            </w:r>
          </w:p>
        </w:tc>
        <w:tc>
          <w:tcPr>
            <w:tcW w:w="1557" w:type="dxa"/>
          </w:tcPr>
          <w:p w:rsidR="00555920" w:rsidRDefault="00A1413B">
            <w:pPr>
              <w:pStyle w:val="TableParagraph"/>
              <w:ind w:right="329"/>
              <w:jc w:val="right"/>
              <w:rPr>
                <w:sz w:val="18"/>
              </w:rPr>
            </w:pPr>
            <w:r>
              <w:rPr>
                <w:spacing w:val="-4"/>
                <w:sz w:val="18"/>
              </w:rPr>
              <w:t>49.8</w:t>
            </w:r>
          </w:p>
        </w:tc>
        <w:tc>
          <w:tcPr>
            <w:tcW w:w="1557" w:type="dxa"/>
          </w:tcPr>
          <w:p w:rsidR="00555920" w:rsidRDefault="00A1413B">
            <w:pPr>
              <w:pStyle w:val="TableParagraph"/>
              <w:ind w:left="855"/>
              <w:jc w:val="left"/>
              <w:rPr>
                <w:sz w:val="18"/>
              </w:rPr>
            </w:pPr>
            <w:r>
              <w:rPr>
                <w:spacing w:val="-4"/>
                <w:sz w:val="18"/>
              </w:rPr>
              <w:t>89.2</w:t>
            </w:r>
          </w:p>
        </w:tc>
        <w:tc>
          <w:tcPr>
            <w:tcW w:w="1555" w:type="dxa"/>
          </w:tcPr>
          <w:p w:rsidR="00555920" w:rsidRDefault="00A1413B">
            <w:pPr>
              <w:pStyle w:val="TableParagraph"/>
              <w:ind w:left="757"/>
              <w:jc w:val="left"/>
              <w:rPr>
                <w:sz w:val="18"/>
              </w:rPr>
            </w:pPr>
            <w:r>
              <w:rPr>
                <w:spacing w:val="-5"/>
                <w:sz w:val="18"/>
              </w:rPr>
              <w:t>139</w:t>
            </w:r>
          </w:p>
        </w:tc>
        <w:tc>
          <w:tcPr>
            <w:tcW w:w="1446" w:type="dxa"/>
          </w:tcPr>
          <w:p w:rsidR="00555920" w:rsidRDefault="00A1413B">
            <w:pPr>
              <w:pStyle w:val="TableParagraph"/>
              <w:ind w:left="167" w:right="119"/>
              <w:rPr>
                <w:sz w:val="18"/>
              </w:rPr>
            </w:pPr>
            <w:r>
              <w:rPr>
                <w:spacing w:val="-4"/>
                <w:sz w:val="18"/>
              </w:rPr>
              <w:t>25.8</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Apr-</w:t>
            </w:r>
            <w:r>
              <w:rPr>
                <w:spacing w:val="-5"/>
                <w:sz w:val="18"/>
              </w:rPr>
              <w:t>20</w:t>
            </w:r>
          </w:p>
        </w:tc>
        <w:tc>
          <w:tcPr>
            <w:tcW w:w="1558" w:type="dxa"/>
          </w:tcPr>
          <w:p w:rsidR="00555920" w:rsidRDefault="00A1413B">
            <w:pPr>
              <w:pStyle w:val="TableParagraph"/>
              <w:spacing w:before="56"/>
              <w:ind w:left="659"/>
              <w:jc w:val="left"/>
              <w:rPr>
                <w:sz w:val="18"/>
              </w:rPr>
            </w:pPr>
            <w:r>
              <w:rPr>
                <w:spacing w:val="-4"/>
                <w:sz w:val="18"/>
              </w:rPr>
              <w:t>2.54</w:t>
            </w:r>
          </w:p>
        </w:tc>
        <w:tc>
          <w:tcPr>
            <w:tcW w:w="1557" w:type="dxa"/>
          </w:tcPr>
          <w:p w:rsidR="00555920" w:rsidRDefault="00A1413B">
            <w:pPr>
              <w:pStyle w:val="TableParagraph"/>
              <w:spacing w:before="56"/>
              <w:ind w:left="756"/>
              <w:jc w:val="left"/>
              <w:rPr>
                <w:sz w:val="18"/>
              </w:rPr>
            </w:pPr>
            <w:r>
              <w:rPr>
                <w:spacing w:val="-5"/>
                <w:sz w:val="18"/>
              </w:rPr>
              <w:t>177</w:t>
            </w:r>
          </w:p>
        </w:tc>
        <w:tc>
          <w:tcPr>
            <w:tcW w:w="1557" w:type="dxa"/>
          </w:tcPr>
          <w:p w:rsidR="00555920" w:rsidRDefault="00A1413B">
            <w:pPr>
              <w:pStyle w:val="TableParagraph"/>
              <w:spacing w:before="56"/>
              <w:ind w:left="757"/>
              <w:jc w:val="left"/>
              <w:rPr>
                <w:sz w:val="18"/>
              </w:rPr>
            </w:pPr>
            <w:r>
              <w:rPr>
                <w:spacing w:val="-5"/>
                <w:sz w:val="18"/>
              </w:rPr>
              <w:t>452</w:t>
            </w:r>
          </w:p>
        </w:tc>
        <w:tc>
          <w:tcPr>
            <w:tcW w:w="1555" w:type="dxa"/>
          </w:tcPr>
          <w:p w:rsidR="00555920" w:rsidRDefault="00A1413B">
            <w:pPr>
              <w:pStyle w:val="TableParagraph"/>
              <w:spacing w:before="56"/>
              <w:ind w:left="757"/>
              <w:jc w:val="left"/>
              <w:rPr>
                <w:sz w:val="18"/>
              </w:rPr>
            </w:pPr>
            <w:r>
              <w:rPr>
                <w:spacing w:val="-5"/>
                <w:sz w:val="18"/>
              </w:rPr>
              <w:t>629</w:t>
            </w:r>
          </w:p>
        </w:tc>
        <w:tc>
          <w:tcPr>
            <w:tcW w:w="1446" w:type="dxa"/>
          </w:tcPr>
          <w:p w:rsidR="00555920" w:rsidRDefault="00A1413B">
            <w:pPr>
              <w:pStyle w:val="TableParagraph"/>
              <w:spacing w:before="56"/>
              <w:ind w:left="167" w:right="119"/>
              <w:rPr>
                <w:sz w:val="18"/>
              </w:rPr>
            </w:pPr>
            <w:r>
              <w:rPr>
                <w:spacing w:val="-4"/>
                <w:sz w:val="18"/>
              </w:rPr>
              <w:t>35.4</w:t>
            </w:r>
          </w:p>
        </w:tc>
      </w:tr>
      <w:tr w:rsidR="00555920">
        <w:trPr>
          <w:trHeight w:val="316"/>
        </w:trPr>
        <w:tc>
          <w:tcPr>
            <w:tcW w:w="1454" w:type="dxa"/>
          </w:tcPr>
          <w:p w:rsidR="00555920" w:rsidRDefault="00A1413B">
            <w:pPr>
              <w:pStyle w:val="TableParagraph"/>
              <w:ind w:right="474"/>
              <w:jc w:val="right"/>
              <w:rPr>
                <w:sz w:val="18"/>
              </w:rPr>
            </w:pPr>
            <w:r>
              <w:rPr>
                <w:spacing w:val="-2"/>
                <w:sz w:val="18"/>
              </w:rPr>
              <w:t>May-</w:t>
            </w:r>
            <w:r>
              <w:rPr>
                <w:spacing w:val="-5"/>
                <w:sz w:val="18"/>
              </w:rPr>
              <w:t>20</w:t>
            </w:r>
          </w:p>
        </w:tc>
        <w:tc>
          <w:tcPr>
            <w:tcW w:w="1558" w:type="dxa"/>
          </w:tcPr>
          <w:p w:rsidR="00555920" w:rsidRDefault="00A1413B">
            <w:pPr>
              <w:pStyle w:val="TableParagraph"/>
              <w:ind w:left="659"/>
              <w:jc w:val="left"/>
              <w:rPr>
                <w:sz w:val="18"/>
              </w:rPr>
            </w:pPr>
            <w:r>
              <w:rPr>
                <w:spacing w:val="-4"/>
                <w:sz w:val="18"/>
              </w:rPr>
              <w:t>2.25</w:t>
            </w:r>
          </w:p>
        </w:tc>
        <w:tc>
          <w:tcPr>
            <w:tcW w:w="1557" w:type="dxa"/>
          </w:tcPr>
          <w:p w:rsidR="00555920" w:rsidRDefault="00A1413B">
            <w:pPr>
              <w:pStyle w:val="TableParagraph"/>
              <w:ind w:left="756"/>
              <w:jc w:val="left"/>
              <w:rPr>
                <w:sz w:val="18"/>
              </w:rPr>
            </w:pPr>
            <w:r>
              <w:rPr>
                <w:spacing w:val="-5"/>
                <w:sz w:val="18"/>
              </w:rPr>
              <w:t>338</w:t>
            </w:r>
          </w:p>
        </w:tc>
        <w:tc>
          <w:tcPr>
            <w:tcW w:w="1557" w:type="dxa"/>
          </w:tcPr>
          <w:p w:rsidR="00555920" w:rsidRDefault="00A1413B">
            <w:pPr>
              <w:pStyle w:val="TableParagraph"/>
              <w:ind w:left="855"/>
              <w:jc w:val="left"/>
              <w:rPr>
                <w:sz w:val="18"/>
              </w:rPr>
            </w:pPr>
            <w:r>
              <w:rPr>
                <w:spacing w:val="-4"/>
                <w:sz w:val="18"/>
              </w:rPr>
              <w:t>56.0</w:t>
            </w:r>
          </w:p>
        </w:tc>
        <w:tc>
          <w:tcPr>
            <w:tcW w:w="1555" w:type="dxa"/>
          </w:tcPr>
          <w:p w:rsidR="00555920" w:rsidRDefault="00A1413B">
            <w:pPr>
              <w:pStyle w:val="TableParagraph"/>
              <w:ind w:left="757"/>
              <w:jc w:val="left"/>
              <w:rPr>
                <w:sz w:val="18"/>
              </w:rPr>
            </w:pPr>
            <w:r>
              <w:rPr>
                <w:spacing w:val="-5"/>
                <w:sz w:val="18"/>
              </w:rPr>
              <w:t>394</w:t>
            </w:r>
          </w:p>
        </w:tc>
        <w:tc>
          <w:tcPr>
            <w:tcW w:w="1446" w:type="dxa"/>
          </w:tcPr>
          <w:p w:rsidR="00555920" w:rsidRDefault="00A1413B">
            <w:pPr>
              <w:pStyle w:val="TableParagraph"/>
              <w:ind w:left="167" w:right="119"/>
              <w:rPr>
                <w:sz w:val="18"/>
              </w:rPr>
            </w:pPr>
            <w:r>
              <w:rPr>
                <w:spacing w:val="-4"/>
                <w:sz w:val="18"/>
              </w:rPr>
              <w:t>40.5</w:t>
            </w:r>
          </w:p>
        </w:tc>
      </w:tr>
      <w:tr w:rsidR="00555920">
        <w:trPr>
          <w:trHeight w:val="318"/>
        </w:trPr>
        <w:tc>
          <w:tcPr>
            <w:tcW w:w="1454" w:type="dxa"/>
          </w:tcPr>
          <w:p w:rsidR="00555920" w:rsidRDefault="00A1413B">
            <w:pPr>
              <w:pStyle w:val="TableParagraph"/>
              <w:ind w:right="477"/>
              <w:jc w:val="right"/>
              <w:rPr>
                <w:sz w:val="18"/>
              </w:rPr>
            </w:pPr>
            <w:r>
              <w:rPr>
                <w:sz w:val="18"/>
              </w:rPr>
              <w:t>Jun-</w:t>
            </w:r>
            <w:r>
              <w:rPr>
                <w:spacing w:val="-5"/>
                <w:sz w:val="18"/>
              </w:rPr>
              <w:t>20</w:t>
            </w:r>
          </w:p>
        </w:tc>
        <w:tc>
          <w:tcPr>
            <w:tcW w:w="1558" w:type="dxa"/>
          </w:tcPr>
          <w:p w:rsidR="00555920" w:rsidRDefault="00A1413B">
            <w:pPr>
              <w:pStyle w:val="TableParagraph"/>
              <w:ind w:left="659"/>
              <w:jc w:val="left"/>
              <w:rPr>
                <w:sz w:val="18"/>
              </w:rPr>
            </w:pPr>
            <w:r>
              <w:rPr>
                <w:spacing w:val="-4"/>
                <w:sz w:val="18"/>
              </w:rPr>
              <w:t>2.20</w:t>
            </w:r>
          </w:p>
        </w:tc>
        <w:tc>
          <w:tcPr>
            <w:tcW w:w="1557" w:type="dxa"/>
          </w:tcPr>
          <w:p w:rsidR="00555920" w:rsidRDefault="00A1413B">
            <w:pPr>
              <w:pStyle w:val="TableParagraph"/>
              <w:ind w:left="756"/>
              <w:jc w:val="left"/>
              <w:rPr>
                <w:sz w:val="18"/>
              </w:rPr>
            </w:pPr>
            <w:r>
              <w:rPr>
                <w:spacing w:val="-5"/>
                <w:sz w:val="18"/>
              </w:rPr>
              <w:t>143</w:t>
            </w:r>
          </w:p>
        </w:tc>
        <w:tc>
          <w:tcPr>
            <w:tcW w:w="1557" w:type="dxa"/>
          </w:tcPr>
          <w:p w:rsidR="00555920" w:rsidRDefault="00A1413B">
            <w:pPr>
              <w:pStyle w:val="TableParagraph"/>
              <w:ind w:left="757"/>
              <w:jc w:val="left"/>
              <w:rPr>
                <w:sz w:val="18"/>
              </w:rPr>
            </w:pPr>
            <w:r>
              <w:rPr>
                <w:spacing w:val="-5"/>
                <w:sz w:val="18"/>
              </w:rPr>
              <w:t>310</w:t>
            </w:r>
          </w:p>
        </w:tc>
        <w:tc>
          <w:tcPr>
            <w:tcW w:w="1555" w:type="dxa"/>
          </w:tcPr>
          <w:p w:rsidR="00555920" w:rsidRDefault="00A1413B">
            <w:pPr>
              <w:pStyle w:val="TableParagraph"/>
              <w:ind w:left="757"/>
              <w:jc w:val="left"/>
              <w:rPr>
                <w:sz w:val="18"/>
              </w:rPr>
            </w:pPr>
            <w:r>
              <w:rPr>
                <w:spacing w:val="-5"/>
                <w:sz w:val="18"/>
              </w:rPr>
              <w:t>453</w:t>
            </w:r>
          </w:p>
        </w:tc>
        <w:tc>
          <w:tcPr>
            <w:tcW w:w="1446" w:type="dxa"/>
          </w:tcPr>
          <w:p w:rsidR="00555920" w:rsidRDefault="00A1413B">
            <w:pPr>
              <w:pStyle w:val="TableParagraph"/>
              <w:ind w:left="167" w:right="119"/>
              <w:rPr>
                <w:sz w:val="18"/>
              </w:rPr>
            </w:pPr>
            <w:r>
              <w:rPr>
                <w:spacing w:val="-4"/>
                <w:sz w:val="18"/>
              </w:rPr>
              <w:t>23.1</w:t>
            </w:r>
          </w:p>
        </w:tc>
      </w:tr>
      <w:tr w:rsidR="00555920">
        <w:trPr>
          <w:trHeight w:val="315"/>
        </w:trPr>
        <w:tc>
          <w:tcPr>
            <w:tcW w:w="1454" w:type="dxa"/>
          </w:tcPr>
          <w:p w:rsidR="00555920" w:rsidRDefault="00A1413B">
            <w:pPr>
              <w:pStyle w:val="TableParagraph"/>
              <w:ind w:right="477"/>
              <w:jc w:val="right"/>
              <w:rPr>
                <w:sz w:val="18"/>
              </w:rPr>
            </w:pPr>
            <w:r>
              <w:rPr>
                <w:sz w:val="18"/>
              </w:rPr>
              <w:t>Jul-</w:t>
            </w:r>
            <w:r>
              <w:rPr>
                <w:spacing w:val="-5"/>
                <w:sz w:val="18"/>
              </w:rPr>
              <w:t>20</w:t>
            </w:r>
          </w:p>
        </w:tc>
        <w:tc>
          <w:tcPr>
            <w:tcW w:w="1558" w:type="dxa"/>
          </w:tcPr>
          <w:p w:rsidR="00555920" w:rsidRDefault="00A1413B">
            <w:pPr>
              <w:pStyle w:val="TableParagraph"/>
              <w:ind w:left="659"/>
              <w:jc w:val="left"/>
              <w:rPr>
                <w:sz w:val="18"/>
              </w:rPr>
            </w:pPr>
            <w:r>
              <w:rPr>
                <w:spacing w:val="-4"/>
                <w:sz w:val="18"/>
              </w:rPr>
              <w:t>2.17</w:t>
            </w:r>
          </w:p>
        </w:tc>
        <w:tc>
          <w:tcPr>
            <w:tcW w:w="1557" w:type="dxa"/>
          </w:tcPr>
          <w:p w:rsidR="00555920" w:rsidRDefault="00A1413B">
            <w:pPr>
              <w:pStyle w:val="TableParagraph"/>
              <w:ind w:left="756"/>
              <w:jc w:val="left"/>
              <w:rPr>
                <w:sz w:val="18"/>
              </w:rPr>
            </w:pPr>
            <w:r>
              <w:rPr>
                <w:spacing w:val="-5"/>
                <w:sz w:val="18"/>
              </w:rPr>
              <w:t>155</w:t>
            </w:r>
          </w:p>
        </w:tc>
        <w:tc>
          <w:tcPr>
            <w:tcW w:w="1557" w:type="dxa"/>
          </w:tcPr>
          <w:p w:rsidR="00555920" w:rsidRDefault="00A1413B">
            <w:pPr>
              <w:pStyle w:val="TableParagraph"/>
              <w:ind w:left="757"/>
              <w:jc w:val="left"/>
              <w:rPr>
                <w:sz w:val="18"/>
              </w:rPr>
            </w:pPr>
            <w:r>
              <w:rPr>
                <w:spacing w:val="-5"/>
                <w:sz w:val="18"/>
              </w:rPr>
              <w:t>388</w:t>
            </w:r>
          </w:p>
        </w:tc>
        <w:tc>
          <w:tcPr>
            <w:tcW w:w="1555" w:type="dxa"/>
          </w:tcPr>
          <w:p w:rsidR="00555920" w:rsidRDefault="00A1413B">
            <w:pPr>
              <w:pStyle w:val="TableParagraph"/>
              <w:ind w:left="757"/>
              <w:jc w:val="left"/>
              <w:rPr>
                <w:sz w:val="18"/>
              </w:rPr>
            </w:pPr>
            <w:r>
              <w:rPr>
                <w:spacing w:val="-5"/>
                <w:sz w:val="18"/>
              </w:rPr>
              <w:t>544</w:t>
            </w:r>
          </w:p>
        </w:tc>
        <w:tc>
          <w:tcPr>
            <w:tcW w:w="1446" w:type="dxa"/>
          </w:tcPr>
          <w:p w:rsidR="00555920" w:rsidRDefault="00A1413B">
            <w:pPr>
              <w:pStyle w:val="TableParagraph"/>
              <w:ind w:left="167" w:right="119"/>
              <w:rPr>
                <w:sz w:val="18"/>
              </w:rPr>
            </w:pPr>
            <w:r>
              <w:rPr>
                <w:spacing w:val="-4"/>
                <w:sz w:val="18"/>
              </w:rPr>
              <w:t>47.5</w:t>
            </w:r>
          </w:p>
        </w:tc>
      </w:tr>
      <w:tr w:rsidR="00555920">
        <w:trPr>
          <w:trHeight w:val="316"/>
        </w:trPr>
        <w:tc>
          <w:tcPr>
            <w:tcW w:w="1454" w:type="dxa"/>
          </w:tcPr>
          <w:p w:rsidR="00555920" w:rsidRDefault="00A1413B">
            <w:pPr>
              <w:pStyle w:val="TableParagraph"/>
              <w:ind w:right="474"/>
              <w:jc w:val="right"/>
              <w:rPr>
                <w:sz w:val="18"/>
              </w:rPr>
            </w:pPr>
            <w:r>
              <w:rPr>
                <w:spacing w:val="-2"/>
                <w:sz w:val="18"/>
              </w:rPr>
              <w:t>Aug-</w:t>
            </w:r>
            <w:r>
              <w:rPr>
                <w:spacing w:val="-5"/>
                <w:sz w:val="18"/>
              </w:rPr>
              <w:t>20</w:t>
            </w:r>
          </w:p>
        </w:tc>
        <w:tc>
          <w:tcPr>
            <w:tcW w:w="1558" w:type="dxa"/>
          </w:tcPr>
          <w:p w:rsidR="00555920" w:rsidRDefault="00A1413B">
            <w:pPr>
              <w:pStyle w:val="TableParagraph"/>
              <w:ind w:left="659"/>
              <w:jc w:val="left"/>
              <w:rPr>
                <w:sz w:val="18"/>
              </w:rPr>
            </w:pPr>
            <w:r>
              <w:rPr>
                <w:spacing w:val="-4"/>
                <w:sz w:val="18"/>
              </w:rPr>
              <w:t>2.19</w:t>
            </w:r>
          </w:p>
        </w:tc>
        <w:tc>
          <w:tcPr>
            <w:tcW w:w="1557" w:type="dxa"/>
          </w:tcPr>
          <w:p w:rsidR="00555920" w:rsidRDefault="00A1413B">
            <w:pPr>
              <w:pStyle w:val="TableParagraph"/>
              <w:ind w:left="756"/>
              <w:jc w:val="left"/>
              <w:rPr>
                <w:sz w:val="18"/>
              </w:rPr>
            </w:pPr>
            <w:r>
              <w:rPr>
                <w:spacing w:val="-5"/>
                <w:sz w:val="18"/>
              </w:rPr>
              <w:t>174</w:t>
            </w:r>
          </w:p>
        </w:tc>
        <w:tc>
          <w:tcPr>
            <w:tcW w:w="1557" w:type="dxa"/>
          </w:tcPr>
          <w:p w:rsidR="00555920" w:rsidRDefault="00A1413B">
            <w:pPr>
              <w:pStyle w:val="TableParagraph"/>
              <w:ind w:left="757"/>
              <w:jc w:val="left"/>
              <w:rPr>
                <w:sz w:val="18"/>
              </w:rPr>
            </w:pPr>
            <w:r>
              <w:rPr>
                <w:spacing w:val="-5"/>
                <w:sz w:val="18"/>
              </w:rPr>
              <w:t>226</w:t>
            </w:r>
          </w:p>
        </w:tc>
        <w:tc>
          <w:tcPr>
            <w:tcW w:w="1555" w:type="dxa"/>
          </w:tcPr>
          <w:p w:rsidR="00555920" w:rsidRDefault="00A1413B">
            <w:pPr>
              <w:pStyle w:val="TableParagraph"/>
              <w:ind w:left="757"/>
              <w:jc w:val="left"/>
              <w:rPr>
                <w:sz w:val="18"/>
              </w:rPr>
            </w:pPr>
            <w:r>
              <w:rPr>
                <w:spacing w:val="-5"/>
                <w:sz w:val="18"/>
              </w:rPr>
              <w:t>400</w:t>
            </w:r>
          </w:p>
        </w:tc>
        <w:tc>
          <w:tcPr>
            <w:tcW w:w="1446" w:type="dxa"/>
          </w:tcPr>
          <w:p w:rsidR="00555920" w:rsidRDefault="00A1413B">
            <w:pPr>
              <w:pStyle w:val="TableParagraph"/>
              <w:ind w:left="167" w:right="119"/>
              <w:rPr>
                <w:sz w:val="18"/>
              </w:rPr>
            </w:pPr>
            <w:r>
              <w:rPr>
                <w:spacing w:val="-4"/>
                <w:sz w:val="18"/>
              </w:rPr>
              <w:t>27.4</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Sep-</w:t>
            </w:r>
            <w:r>
              <w:rPr>
                <w:spacing w:val="-5"/>
                <w:sz w:val="18"/>
              </w:rPr>
              <w:t>20</w:t>
            </w:r>
          </w:p>
        </w:tc>
        <w:tc>
          <w:tcPr>
            <w:tcW w:w="1558" w:type="dxa"/>
          </w:tcPr>
          <w:p w:rsidR="00555920" w:rsidRDefault="00A1413B">
            <w:pPr>
              <w:pStyle w:val="TableParagraph"/>
              <w:spacing w:before="56"/>
              <w:ind w:left="659"/>
              <w:jc w:val="left"/>
              <w:rPr>
                <w:sz w:val="18"/>
              </w:rPr>
            </w:pPr>
            <w:r>
              <w:rPr>
                <w:spacing w:val="-4"/>
                <w:sz w:val="18"/>
              </w:rPr>
              <w:t>2.18</w:t>
            </w:r>
          </w:p>
        </w:tc>
        <w:tc>
          <w:tcPr>
            <w:tcW w:w="1557" w:type="dxa"/>
          </w:tcPr>
          <w:p w:rsidR="00555920" w:rsidRDefault="00A1413B">
            <w:pPr>
              <w:pStyle w:val="TableParagraph"/>
              <w:spacing w:before="56"/>
              <w:ind w:left="756"/>
              <w:jc w:val="left"/>
              <w:rPr>
                <w:sz w:val="18"/>
              </w:rPr>
            </w:pPr>
            <w:r>
              <w:rPr>
                <w:spacing w:val="-5"/>
                <w:sz w:val="18"/>
              </w:rPr>
              <w:t>284</w:t>
            </w:r>
          </w:p>
        </w:tc>
        <w:tc>
          <w:tcPr>
            <w:tcW w:w="1557" w:type="dxa"/>
          </w:tcPr>
          <w:p w:rsidR="00555920" w:rsidRDefault="00A1413B">
            <w:pPr>
              <w:pStyle w:val="TableParagraph"/>
              <w:spacing w:before="56"/>
              <w:ind w:left="757"/>
              <w:jc w:val="left"/>
              <w:rPr>
                <w:sz w:val="18"/>
              </w:rPr>
            </w:pPr>
            <w:r>
              <w:rPr>
                <w:spacing w:val="-5"/>
                <w:sz w:val="18"/>
              </w:rPr>
              <w:t>236</w:t>
            </w:r>
          </w:p>
        </w:tc>
        <w:tc>
          <w:tcPr>
            <w:tcW w:w="1555" w:type="dxa"/>
          </w:tcPr>
          <w:p w:rsidR="00555920" w:rsidRDefault="00A1413B">
            <w:pPr>
              <w:pStyle w:val="TableParagraph"/>
              <w:spacing w:before="56"/>
              <w:ind w:left="757"/>
              <w:jc w:val="left"/>
              <w:rPr>
                <w:sz w:val="18"/>
              </w:rPr>
            </w:pPr>
            <w:r>
              <w:rPr>
                <w:spacing w:val="-5"/>
                <w:sz w:val="18"/>
              </w:rPr>
              <w:t>520</w:t>
            </w:r>
          </w:p>
        </w:tc>
        <w:tc>
          <w:tcPr>
            <w:tcW w:w="1446" w:type="dxa"/>
          </w:tcPr>
          <w:p w:rsidR="00555920" w:rsidRDefault="00A1413B">
            <w:pPr>
              <w:pStyle w:val="TableParagraph"/>
              <w:spacing w:before="56"/>
              <w:ind w:left="167" w:right="119"/>
              <w:rPr>
                <w:sz w:val="18"/>
              </w:rPr>
            </w:pPr>
            <w:r>
              <w:rPr>
                <w:spacing w:val="-4"/>
                <w:sz w:val="18"/>
              </w:rPr>
              <w:t>18.9</w:t>
            </w:r>
          </w:p>
        </w:tc>
      </w:tr>
      <w:tr w:rsidR="00555920">
        <w:trPr>
          <w:trHeight w:val="316"/>
        </w:trPr>
        <w:tc>
          <w:tcPr>
            <w:tcW w:w="1454" w:type="dxa"/>
          </w:tcPr>
          <w:p w:rsidR="00555920" w:rsidRDefault="00A1413B">
            <w:pPr>
              <w:pStyle w:val="TableParagraph"/>
              <w:ind w:right="474"/>
              <w:jc w:val="right"/>
              <w:rPr>
                <w:sz w:val="18"/>
              </w:rPr>
            </w:pPr>
            <w:r>
              <w:rPr>
                <w:sz w:val="18"/>
              </w:rPr>
              <w:t>Oct-</w:t>
            </w:r>
            <w:r>
              <w:rPr>
                <w:spacing w:val="-5"/>
                <w:sz w:val="18"/>
              </w:rPr>
              <w:t>20</w:t>
            </w:r>
          </w:p>
        </w:tc>
        <w:tc>
          <w:tcPr>
            <w:tcW w:w="1558" w:type="dxa"/>
          </w:tcPr>
          <w:p w:rsidR="00555920" w:rsidRDefault="00A1413B">
            <w:pPr>
              <w:pStyle w:val="TableParagraph"/>
              <w:ind w:left="659"/>
              <w:jc w:val="left"/>
              <w:rPr>
                <w:sz w:val="18"/>
              </w:rPr>
            </w:pPr>
            <w:r>
              <w:rPr>
                <w:spacing w:val="-4"/>
                <w:sz w:val="18"/>
              </w:rPr>
              <w:t>2.08</w:t>
            </w:r>
          </w:p>
        </w:tc>
        <w:tc>
          <w:tcPr>
            <w:tcW w:w="1557" w:type="dxa"/>
          </w:tcPr>
          <w:p w:rsidR="00555920" w:rsidRDefault="00A1413B">
            <w:pPr>
              <w:pStyle w:val="TableParagraph"/>
              <w:ind w:left="756"/>
              <w:jc w:val="left"/>
              <w:rPr>
                <w:sz w:val="18"/>
              </w:rPr>
            </w:pPr>
            <w:r>
              <w:rPr>
                <w:spacing w:val="-5"/>
                <w:sz w:val="18"/>
              </w:rPr>
              <w:t>163</w:t>
            </w:r>
          </w:p>
        </w:tc>
        <w:tc>
          <w:tcPr>
            <w:tcW w:w="1557" w:type="dxa"/>
          </w:tcPr>
          <w:p w:rsidR="00555920" w:rsidRDefault="00A1413B">
            <w:pPr>
              <w:pStyle w:val="TableParagraph"/>
              <w:ind w:left="855"/>
              <w:jc w:val="left"/>
              <w:rPr>
                <w:sz w:val="18"/>
              </w:rPr>
            </w:pPr>
            <w:r>
              <w:rPr>
                <w:spacing w:val="-4"/>
                <w:sz w:val="18"/>
              </w:rPr>
              <w:t>77.6</w:t>
            </w:r>
          </w:p>
        </w:tc>
        <w:tc>
          <w:tcPr>
            <w:tcW w:w="1555" w:type="dxa"/>
          </w:tcPr>
          <w:p w:rsidR="00555920" w:rsidRDefault="00A1413B">
            <w:pPr>
              <w:pStyle w:val="TableParagraph"/>
              <w:ind w:left="757"/>
              <w:jc w:val="left"/>
              <w:rPr>
                <w:sz w:val="18"/>
              </w:rPr>
            </w:pPr>
            <w:r>
              <w:rPr>
                <w:spacing w:val="-5"/>
                <w:sz w:val="18"/>
              </w:rPr>
              <w:t>241</w:t>
            </w:r>
          </w:p>
        </w:tc>
        <w:tc>
          <w:tcPr>
            <w:tcW w:w="1446" w:type="dxa"/>
          </w:tcPr>
          <w:p w:rsidR="00555920" w:rsidRDefault="00A1413B">
            <w:pPr>
              <w:pStyle w:val="TableParagraph"/>
              <w:ind w:left="167" w:right="119"/>
              <w:rPr>
                <w:sz w:val="18"/>
              </w:rPr>
            </w:pPr>
            <w:r>
              <w:rPr>
                <w:spacing w:val="-4"/>
                <w:sz w:val="18"/>
              </w:rPr>
              <w:t>43.5</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Nov-</w:t>
            </w:r>
            <w:r>
              <w:rPr>
                <w:spacing w:val="-5"/>
                <w:sz w:val="18"/>
              </w:rPr>
              <w:t>20</w:t>
            </w:r>
          </w:p>
        </w:tc>
        <w:tc>
          <w:tcPr>
            <w:tcW w:w="1558" w:type="dxa"/>
          </w:tcPr>
          <w:p w:rsidR="00555920" w:rsidRDefault="00A1413B">
            <w:pPr>
              <w:pStyle w:val="TableParagraph"/>
              <w:spacing w:before="56"/>
              <w:ind w:left="659"/>
              <w:jc w:val="left"/>
              <w:rPr>
                <w:sz w:val="18"/>
              </w:rPr>
            </w:pPr>
            <w:r>
              <w:rPr>
                <w:spacing w:val="-4"/>
                <w:sz w:val="18"/>
              </w:rPr>
              <w:t>2.15</w:t>
            </w:r>
          </w:p>
        </w:tc>
        <w:tc>
          <w:tcPr>
            <w:tcW w:w="1557" w:type="dxa"/>
          </w:tcPr>
          <w:p w:rsidR="00555920" w:rsidRDefault="00A1413B">
            <w:pPr>
              <w:pStyle w:val="TableParagraph"/>
              <w:spacing w:before="56"/>
              <w:ind w:left="756"/>
              <w:jc w:val="left"/>
              <w:rPr>
                <w:sz w:val="18"/>
              </w:rPr>
            </w:pPr>
            <w:r>
              <w:rPr>
                <w:spacing w:val="-5"/>
                <w:sz w:val="18"/>
              </w:rPr>
              <w:t>291</w:t>
            </w:r>
          </w:p>
        </w:tc>
        <w:tc>
          <w:tcPr>
            <w:tcW w:w="1557" w:type="dxa"/>
          </w:tcPr>
          <w:p w:rsidR="00555920" w:rsidRDefault="00A1413B">
            <w:pPr>
              <w:pStyle w:val="TableParagraph"/>
              <w:spacing w:before="56"/>
              <w:ind w:left="757"/>
              <w:jc w:val="left"/>
              <w:rPr>
                <w:sz w:val="18"/>
              </w:rPr>
            </w:pPr>
            <w:r>
              <w:rPr>
                <w:spacing w:val="-5"/>
                <w:sz w:val="18"/>
              </w:rPr>
              <w:t>336</w:t>
            </w:r>
          </w:p>
        </w:tc>
        <w:tc>
          <w:tcPr>
            <w:tcW w:w="1555" w:type="dxa"/>
          </w:tcPr>
          <w:p w:rsidR="00555920" w:rsidRDefault="00A1413B">
            <w:pPr>
              <w:pStyle w:val="TableParagraph"/>
              <w:spacing w:before="56"/>
              <w:ind w:left="757"/>
              <w:jc w:val="left"/>
              <w:rPr>
                <w:sz w:val="18"/>
              </w:rPr>
            </w:pPr>
            <w:r>
              <w:rPr>
                <w:spacing w:val="-5"/>
                <w:sz w:val="18"/>
              </w:rPr>
              <w:t>627</w:t>
            </w:r>
          </w:p>
        </w:tc>
        <w:tc>
          <w:tcPr>
            <w:tcW w:w="1446" w:type="dxa"/>
          </w:tcPr>
          <w:p w:rsidR="00555920" w:rsidRDefault="00A1413B">
            <w:pPr>
              <w:pStyle w:val="TableParagraph"/>
              <w:spacing w:before="56"/>
              <w:ind w:left="167" w:right="119"/>
              <w:rPr>
                <w:sz w:val="18"/>
              </w:rPr>
            </w:pPr>
            <w:r>
              <w:rPr>
                <w:spacing w:val="-4"/>
                <w:sz w:val="18"/>
              </w:rPr>
              <w:t>39.3</w:t>
            </w:r>
          </w:p>
        </w:tc>
      </w:tr>
      <w:tr w:rsidR="00555920">
        <w:trPr>
          <w:trHeight w:val="315"/>
        </w:trPr>
        <w:tc>
          <w:tcPr>
            <w:tcW w:w="1454" w:type="dxa"/>
          </w:tcPr>
          <w:p w:rsidR="00555920" w:rsidRDefault="00A1413B">
            <w:pPr>
              <w:pStyle w:val="TableParagraph"/>
              <w:ind w:right="474"/>
              <w:jc w:val="right"/>
              <w:rPr>
                <w:sz w:val="18"/>
              </w:rPr>
            </w:pPr>
            <w:r>
              <w:rPr>
                <w:spacing w:val="-2"/>
                <w:sz w:val="18"/>
              </w:rPr>
              <w:t>Dec-</w:t>
            </w:r>
            <w:r>
              <w:rPr>
                <w:spacing w:val="-5"/>
                <w:sz w:val="18"/>
              </w:rPr>
              <w:t>20</w:t>
            </w:r>
          </w:p>
        </w:tc>
        <w:tc>
          <w:tcPr>
            <w:tcW w:w="1558" w:type="dxa"/>
          </w:tcPr>
          <w:p w:rsidR="00555920" w:rsidRDefault="00A1413B">
            <w:pPr>
              <w:pStyle w:val="TableParagraph"/>
              <w:ind w:left="659"/>
              <w:jc w:val="left"/>
              <w:rPr>
                <w:sz w:val="18"/>
              </w:rPr>
            </w:pPr>
            <w:r>
              <w:rPr>
                <w:spacing w:val="-4"/>
                <w:sz w:val="18"/>
              </w:rPr>
              <w:t>2.24</w:t>
            </w:r>
          </w:p>
        </w:tc>
        <w:tc>
          <w:tcPr>
            <w:tcW w:w="1557" w:type="dxa"/>
          </w:tcPr>
          <w:p w:rsidR="00555920" w:rsidRDefault="00A1413B">
            <w:pPr>
              <w:pStyle w:val="TableParagraph"/>
              <w:ind w:left="756"/>
              <w:jc w:val="left"/>
              <w:rPr>
                <w:sz w:val="18"/>
              </w:rPr>
            </w:pPr>
            <w:r>
              <w:rPr>
                <w:spacing w:val="-5"/>
                <w:sz w:val="18"/>
              </w:rPr>
              <w:t>244</w:t>
            </w:r>
          </w:p>
        </w:tc>
        <w:tc>
          <w:tcPr>
            <w:tcW w:w="1557" w:type="dxa"/>
          </w:tcPr>
          <w:p w:rsidR="00555920" w:rsidRDefault="00A1413B">
            <w:pPr>
              <w:pStyle w:val="TableParagraph"/>
              <w:ind w:left="757"/>
              <w:jc w:val="left"/>
              <w:rPr>
                <w:sz w:val="18"/>
              </w:rPr>
            </w:pPr>
            <w:r>
              <w:rPr>
                <w:spacing w:val="-5"/>
                <w:sz w:val="18"/>
              </w:rPr>
              <w:t>343</w:t>
            </w:r>
          </w:p>
        </w:tc>
        <w:tc>
          <w:tcPr>
            <w:tcW w:w="1555" w:type="dxa"/>
          </w:tcPr>
          <w:p w:rsidR="00555920" w:rsidRDefault="00A1413B">
            <w:pPr>
              <w:pStyle w:val="TableParagraph"/>
              <w:ind w:left="757"/>
              <w:jc w:val="left"/>
              <w:rPr>
                <w:sz w:val="18"/>
              </w:rPr>
            </w:pPr>
            <w:r>
              <w:rPr>
                <w:spacing w:val="-5"/>
                <w:sz w:val="18"/>
              </w:rPr>
              <w:t>588</w:t>
            </w:r>
          </w:p>
        </w:tc>
        <w:tc>
          <w:tcPr>
            <w:tcW w:w="1446" w:type="dxa"/>
          </w:tcPr>
          <w:p w:rsidR="00555920" w:rsidRDefault="00A1413B">
            <w:pPr>
              <w:pStyle w:val="TableParagraph"/>
              <w:ind w:left="167" w:right="119"/>
              <w:rPr>
                <w:sz w:val="18"/>
              </w:rPr>
            </w:pPr>
            <w:r>
              <w:rPr>
                <w:spacing w:val="-4"/>
                <w:sz w:val="18"/>
              </w:rPr>
              <w:t>61.8</w:t>
            </w:r>
          </w:p>
        </w:tc>
      </w:tr>
      <w:tr w:rsidR="00555920">
        <w:trPr>
          <w:trHeight w:val="318"/>
        </w:trPr>
        <w:tc>
          <w:tcPr>
            <w:tcW w:w="1454" w:type="dxa"/>
          </w:tcPr>
          <w:p w:rsidR="00555920" w:rsidRDefault="00A1413B">
            <w:pPr>
              <w:pStyle w:val="TableParagraph"/>
              <w:ind w:right="477"/>
              <w:jc w:val="right"/>
              <w:rPr>
                <w:sz w:val="18"/>
              </w:rPr>
            </w:pPr>
            <w:r>
              <w:rPr>
                <w:sz w:val="18"/>
              </w:rPr>
              <w:t>Jan-</w:t>
            </w:r>
            <w:r>
              <w:rPr>
                <w:spacing w:val="-5"/>
                <w:sz w:val="18"/>
              </w:rPr>
              <w:t>21</w:t>
            </w:r>
          </w:p>
        </w:tc>
        <w:tc>
          <w:tcPr>
            <w:tcW w:w="1558" w:type="dxa"/>
          </w:tcPr>
          <w:p w:rsidR="00555920" w:rsidRDefault="00A1413B">
            <w:pPr>
              <w:pStyle w:val="TableParagraph"/>
              <w:ind w:left="659"/>
              <w:jc w:val="left"/>
              <w:rPr>
                <w:sz w:val="18"/>
              </w:rPr>
            </w:pPr>
            <w:r>
              <w:rPr>
                <w:spacing w:val="-4"/>
                <w:sz w:val="18"/>
              </w:rPr>
              <w:t>2.40</w:t>
            </w:r>
          </w:p>
        </w:tc>
        <w:tc>
          <w:tcPr>
            <w:tcW w:w="1557" w:type="dxa"/>
          </w:tcPr>
          <w:p w:rsidR="00555920" w:rsidRDefault="00A1413B">
            <w:pPr>
              <w:pStyle w:val="TableParagraph"/>
              <w:ind w:left="756"/>
              <w:jc w:val="left"/>
              <w:rPr>
                <w:sz w:val="18"/>
              </w:rPr>
            </w:pPr>
            <w:r>
              <w:rPr>
                <w:spacing w:val="-5"/>
                <w:sz w:val="18"/>
              </w:rPr>
              <w:t>246</w:t>
            </w:r>
          </w:p>
        </w:tc>
        <w:tc>
          <w:tcPr>
            <w:tcW w:w="1557" w:type="dxa"/>
          </w:tcPr>
          <w:p w:rsidR="00555920" w:rsidRDefault="00A1413B">
            <w:pPr>
              <w:pStyle w:val="TableParagraph"/>
              <w:ind w:left="757"/>
              <w:jc w:val="left"/>
              <w:rPr>
                <w:sz w:val="18"/>
              </w:rPr>
            </w:pPr>
            <w:r>
              <w:rPr>
                <w:spacing w:val="-5"/>
                <w:sz w:val="18"/>
              </w:rPr>
              <w:t>294</w:t>
            </w:r>
          </w:p>
        </w:tc>
        <w:tc>
          <w:tcPr>
            <w:tcW w:w="1555" w:type="dxa"/>
          </w:tcPr>
          <w:p w:rsidR="00555920" w:rsidRDefault="00A1413B">
            <w:pPr>
              <w:pStyle w:val="TableParagraph"/>
              <w:ind w:left="757"/>
              <w:jc w:val="left"/>
              <w:rPr>
                <w:sz w:val="18"/>
              </w:rPr>
            </w:pPr>
            <w:r>
              <w:rPr>
                <w:spacing w:val="-5"/>
                <w:sz w:val="18"/>
              </w:rPr>
              <w:t>540</w:t>
            </w:r>
          </w:p>
        </w:tc>
        <w:tc>
          <w:tcPr>
            <w:tcW w:w="1446" w:type="dxa"/>
          </w:tcPr>
          <w:p w:rsidR="00555920" w:rsidRDefault="00A1413B">
            <w:pPr>
              <w:pStyle w:val="TableParagraph"/>
              <w:ind w:left="167" w:right="119"/>
              <w:rPr>
                <w:sz w:val="18"/>
              </w:rPr>
            </w:pPr>
            <w:r>
              <w:rPr>
                <w:spacing w:val="-4"/>
                <w:sz w:val="18"/>
              </w:rPr>
              <w:t>58.4</w:t>
            </w:r>
          </w:p>
        </w:tc>
      </w:tr>
      <w:tr w:rsidR="00555920">
        <w:trPr>
          <w:trHeight w:val="316"/>
        </w:trPr>
        <w:tc>
          <w:tcPr>
            <w:tcW w:w="1454" w:type="dxa"/>
          </w:tcPr>
          <w:p w:rsidR="00555920" w:rsidRDefault="00A1413B">
            <w:pPr>
              <w:pStyle w:val="TableParagraph"/>
              <w:ind w:right="474"/>
              <w:jc w:val="right"/>
              <w:rPr>
                <w:sz w:val="18"/>
              </w:rPr>
            </w:pPr>
            <w:r>
              <w:rPr>
                <w:spacing w:val="-2"/>
                <w:sz w:val="18"/>
              </w:rPr>
              <w:t>Feb-</w:t>
            </w:r>
            <w:r>
              <w:rPr>
                <w:spacing w:val="-5"/>
                <w:sz w:val="18"/>
              </w:rPr>
              <w:t>21</w:t>
            </w:r>
          </w:p>
        </w:tc>
        <w:tc>
          <w:tcPr>
            <w:tcW w:w="1558" w:type="dxa"/>
          </w:tcPr>
          <w:p w:rsidR="00555920" w:rsidRDefault="00A1413B">
            <w:pPr>
              <w:pStyle w:val="TableParagraph"/>
              <w:ind w:left="659"/>
              <w:jc w:val="left"/>
              <w:rPr>
                <w:sz w:val="18"/>
              </w:rPr>
            </w:pPr>
            <w:r>
              <w:rPr>
                <w:spacing w:val="-4"/>
                <w:sz w:val="18"/>
              </w:rPr>
              <w:t>2.44</w:t>
            </w:r>
          </w:p>
        </w:tc>
        <w:tc>
          <w:tcPr>
            <w:tcW w:w="1557" w:type="dxa"/>
          </w:tcPr>
          <w:p w:rsidR="00555920" w:rsidRDefault="00A1413B">
            <w:pPr>
              <w:pStyle w:val="TableParagraph"/>
              <w:ind w:left="756"/>
              <w:jc w:val="left"/>
              <w:rPr>
                <w:sz w:val="18"/>
              </w:rPr>
            </w:pPr>
            <w:r>
              <w:rPr>
                <w:spacing w:val="-5"/>
                <w:sz w:val="18"/>
              </w:rPr>
              <w:t>259</w:t>
            </w:r>
          </w:p>
        </w:tc>
        <w:tc>
          <w:tcPr>
            <w:tcW w:w="1557" w:type="dxa"/>
          </w:tcPr>
          <w:p w:rsidR="00555920" w:rsidRDefault="00A1413B">
            <w:pPr>
              <w:pStyle w:val="TableParagraph"/>
              <w:ind w:left="757"/>
              <w:jc w:val="left"/>
              <w:rPr>
                <w:sz w:val="18"/>
              </w:rPr>
            </w:pPr>
            <w:r>
              <w:rPr>
                <w:spacing w:val="-5"/>
                <w:sz w:val="18"/>
              </w:rPr>
              <w:t>203</w:t>
            </w:r>
          </w:p>
        </w:tc>
        <w:tc>
          <w:tcPr>
            <w:tcW w:w="1555" w:type="dxa"/>
          </w:tcPr>
          <w:p w:rsidR="00555920" w:rsidRDefault="00A1413B">
            <w:pPr>
              <w:pStyle w:val="TableParagraph"/>
              <w:ind w:left="757"/>
              <w:jc w:val="left"/>
              <w:rPr>
                <w:sz w:val="18"/>
              </w:rPr>
            </w:pPr>
            <w:r>
              <w:rPr>
                <w:spacing w:val="-5"/>
                <w:sz w:val="18"/>
              </w:rPr>
              <w:t>462</w:t>
            </w:r>
          </w:p>
        </w:tc>
        <w:tc>
          <w:tcPr>
            <w:tcW w:w="1446" w:type="dxa"/>
          </w:tcPr>
          <w:p w:rsidR="00555920" w:rsidRDefault="00A1413B">
            <w:pPr>
              <w:pStyle w:val="TableParagraph"/>
              <w:ind w:left="167" w:right="119"/>
              <w:rPr>
                <w:sz w:val="18"/>
              </w:rPr>
            </w:pPr>
            <w:r>
              <w:rPr>
                <w:spacing w:val="-4"/>
                <w:sz w:val="18"/>
              </w:rPr>
              <w:t>31.9</w:t>
            </w:r>
          </w:p>
        </w:tc>
      </w:tr>
      <w:tr w:rsidR="00555920">
        <w:trPr>
          <w:trHeight w:val="316"/>
        </w:trPr>
        <w:tc>
          <w:tcPr>
            <w:tcW w:w="1454" w:type="dxa"/>
          </w:tcPr>
          <w:p w:rsidR="00555920" w:rsidRDefault="00A1413B">
            <w:pPr>
              <w:pStyle w:val="TableParagraph"/>
              <w:ind w:right="474"/>
              <w:jc w:val="right"/>
              <w:rPr>
                <w:sz w:val="18"/>
              </w:rPr>
            </w:pPr>
            <w:r>
              <w:rPr>
                <w:spacing w:val="-2"/>
                <w:sz w:val="18"/>
              </w:rPr>
              <w:t>Mar-</w:t>
            </w:r>
            <w:r>
              <w:rPr>
                <w:spacing w:val="-5"/>
                <w:sz w:val="18"/>
              </w:rPr>
              <w:t>21</w:t>
            </w:r>
          </w:p>
        </w:tc>
        <w:tc>
          <w:tcPr>
            <w:tcW w:w="1558" w:type="dxa"/>
          </w:tcPr>
          <w:p w:rsidR="00555920" w:rsidRDefault="00A1413B">
            <w:pPr>
              <w:pStyle w:val="TableParagraph"/>
              <w:ind w:left="659"/>
              <w:jc w:val="left"/>
              <w:rPr>
                <w:sz w:val="18"/>
              </w:rPr>
            </w:pPr>
            <w:r>
              <w:rPr>
                <w:spacing w:val="-4"/>
                <w:sz w:val="18"/>
              </w:rPr>
              <w:t>2.43</w:t>
            </w:r>
          </w:p>
        </w:tc>
        <w:tc>
          <w:tcPr>
            <w:tcW w:w="1557" w:type="dxa"/>
          </w:tcPr>
          <w:p w:rsidR="00555920" w:rsidRDefault="00A1413B">
            <w:pPr>
              <w:pStyle w:val="TableParagraph"/>
              <w:ind w:left="756"/>
              <w:jc w:val="left"/>
              <w:rPr>
                <w:sz w:val="18"/>
              </w:rPr>
            </w:pPr>
            <w:r>
              <w:rPr>
                <w:spacing w:val="-5"/>
                <w:sz w:val="18"/>
              </w:rPr>
              <w:t>420</w:t>
            </w:r>
          </w:p>
        </w:tc>
        <w:tc>
          <w:tcPr>
            <w:tcW w:w="1557" w:type="dxa"/>
          </w:tcPr>
          <w:p w:rsidR="00555920" w:rsidRDefault="00A1413B">
            <w:pPr>
              <w:pStyle w:val="TableParagraph"/>
              <w:ind w:left="757"/>
              <w:jc w:val="left"/>
              <w:rPr>
                <w:sz w:val="18"/>
              </w:rPr>
            </w:pPr>
            <w:r>
              <w:rPr>
                <w:spacing w:val="-5"/>
                <w:sz w:val="18"/>
              </w:rPr>
              <w:t>197</w:t>
            </w:r>
          </w:p>
        </w:tc>
        <w:tc>
          <w:tcPr>
            <w:tcW w:w="1555" w:type="dxa"/>
          </w:tcPr>
          <w:p w:rsidR="00555920" w:rsidRDefault="00A1413B">
            <w:pPr>
              <w:pStyle w:val="TableParagraph"/>
              <w:ind w:left="757"/>
              <w:jc w:val="left"/>
              <w:rPr>
                <w:sz w:val="18"/>
              </w:rPr>
            </w:pPr>
            <w:r>
              <w:rPr>
                <w:spacing w:val="-5"/>
                <w:sz w:val="18"/>
              </w:rPr>
              <w:t>617</w:t>
            </w:r>
          </w:p>
        </w:tc>
        <w:tc>
          <w:tcPr>
            <w:tcW w:w="1446" w:type="dxa"/>
          </w:tcPr>
          <w:p w:rsidR="00555920" w:rsidRDefault="00A1413B">
            <w:pPr>
              <w:pStyle w:val="TableParagraph"/>
              <w:ind w:left="167" w:right="119"/>
              <w:rPr>
                <w:sz w:val="18"/>
              </w:rPr>
            </w:pPr>
            <w:r>
              <w:rPr>
                <w:spacing w:val="-4"/>
                <w:sz w:val="18"/>
              </w:rPr>
              <w:t>45.5</w:t>
            </w:r>
          </w:p>
        </w:tc>
      </w:tr>
      <w:tr w:rsidR="00555920">
        <w:trPr>
          <w:trHeight w:val="318"/>
        </w:trPr>
        <w:tc>
          <w:tcPr>
            <w:tcW w:w="1454" w:type="dxa"/>
          </w:tcPr>
          <w:p w:rsidR="00555920" w:rsidRDefault="00A1413B">
            <w:pPr>
              <w:pStyle w:val="TableParagraph"/>
              <w:spacing w:before="57"/>
              <w:ind w:right="474"/>
              <w:jc w:val="right"/>
              <w:rPr>
                <w:sz w:val="18"/>
              </w:rPr>
            </w:pPr>
            <w:r>
              <w:rPr>
                <w:spacing w:val="-2"/>
                <w:sz w:val="18"/>
              </w:rPr>
              <w:t>Apr-</w:t>
            </w:r>
            <w:r>
              <w:rPr>
                <w:spacing w:val="-5"/>
                <w:sz w:val="18"/>
              </w:rPr>
              <w:t>21</w:t>
            </w:r>
          </w:p>
        </w:tc>
        <w:tc>
          <w:tcPr>
            <w:tcW w:w="1558" w:type="dxa"/>
          </w:tcPr>
          <w:p w:rsidR="00555920" w:rsidRDefault="00A1413B">
            <w:pPr>
              <w:pStyle w:val="TableParagraph"/>
              <w:spacing w:before="57"/>
              <w:ind w:left="659"/>
              <w:jc w:val="left"/>
              <w:rPr>
                <w:sz w:val="18"/>
              </w:rPr>
            </w:pPr>
            <w:r>
              <w:rPr>
                <w:spacing w:val="-4"/>
                <w:sz w:val="18"/>
              </w:rPr>
              <w:t>2.09</w:t>
            </w:r>
          </w:p>
        </w:tc>
        <w:tc>
          <w:tcPr>
            <w:tcW w:w="1557" w:type="dxa"/>
          </w:tcPr>
          <w:p w:rsidR="00555920" w:rsidRDefault="00A1413B">
            <w:pPr>
              <w:pStyle w:val="TableParagraph"/>
              <w:spacing w:before="57"/>
              <w:ind w:left="756"/>
              <w:jc w:val="left"/>
              <w:rPr>
                <w:sz w:val="18"/>
              </w:rPr>
            </w:pPr>
            <w:r>
              <w:rPr>
                <w:spacing w:val="-5"/>
                <w:sz w:val="18"/>
              </w:rPr>
              <w:t>218</w:t>
            </w:r>
          </w:p>
        </w:tc>
        <w:tc>
          <w:tcPr>
            <w:tcW w:w="1557" w:type="dxa"/>
          </w:tcPr>
          <w:p w:rsidR="00555920" w:rsidRDefault="00A1413B">
            <w:pPr>
              <w:pStyle w:val="TableParagraph"/>
              <w:spacing w:before="57"/>
              <w:ind w:left="855"/>
              <w:jc w:val="left"/>
              <w:rPr>
                <w:sz w:val="18"/>
              </w:rPr>
            </w:pPr>
            <w:r>
              <w:rPr>
                <w:spacing w:val="-4"/>
                <w:sz w:val="18"/>
              </w:rPr>
              <w:t>45.9</w:t>
            </w:r>
          </w:p>
        </w:tc>
        <w:tc>
          <w:tcPr>
            <w:tcW w:w="1555" w:type="dxa"/>
          </w:tcPr>
          <w:p w:rsidR="00555920" w:rsidRDefault="00A1413B">
            <w:pPr>
              <w:pStyle w:val="TableParagraph"/>
              <w:spacing w:before="57"/>
              <w:ind w:left="757"/>
              <w:jc w:val="left"/>
              <w:rPr>
                <w:sz w:val="18"/>
              </w:rPr>
            </w:pPr>
            <w:r>
              <w:rPr>
                <w:spacing w:val="-5"/>
                <w:sz w:val="18"/>
              </w:rPr>
              <w:t>264</w:t>
            </w:r>
          </w:p>
        </w:tc>
        <w:tc>
          <w:tcPr>
            <w:tcW w:w="1446" w:type="dxa"/>
          </w:tcPr>
          <w:p w:rsidR="00555920" w:rsidRDefault="00A1413B">
            <w:pPr>
              <w:pStyle w:val="TableParagraph"/>
              <w:spacing w:before="57"/>
              <w:ind w:left="167" w:right="119"/>
              <w:rPr>
                <w:sz w:val="18"/>
              </w:rPr>
            </w:pPr>
            <w:r>
              <w:rPr>
                <w:spacing w:val="-4"/>
                <w:sz w:val="18"/>
              </w:rPr>
              <w:t>21.8</w:t>
            </w:r>
          </w:p>
        </w:tc>
      </w:tr>
      <w:tr w:rsidR="00555920">
        <w:trPr>
          <w:trHeight w:val="315"/>
        </w:trPr>
        <w:tc>
          <w:tcPr>
            <w:tcW w:w="1454" w:type="dxa"/>
          </w:tcPr>
          <w:p w:rsidR="00555920" w:rsidRDefault="00A1413B">
            <w:pPr>
              <w:pStyle w:val="TableParagraph"/>
              <w:ind w:right="474"/>
              <w:jc w:val="right"/>
              <w:rPr>
                <w:sz w:val="18"/>
              </w:rPr>
            </w:pPr>
            <w:r>
              <w:rPr>
                <w:spacing w:val="-2"/>
                <w:sz w:val="18"/>
              </w:rPr>
              <w:t>May-</w:t>
            </w:r>
            <w:r>
              <w:rPr>
                <w:spacing w:val="-5"/>
                <w:sz w:val="18"/>
              </w:rPr>
              <w:t>21</w:t>
            </w:r>
          </w:p>
        </w:tc>
        <w:tc>
          <w:tcPr>
            <w:tcW w:w="1558" w:type="dxa"/>
          </w:tcPr>
          <w:p w:rsidR="00555920" w:rsidRDefault="00A1413B">
            <w:pPr>
              <w:pStyle w:val="TableParagraph"/>
              <w:ind w:left="659"/>
              <w:jc w:val="left"/>
              <w:rPr>
                <w:sz w:val="18"/>
              </w:rPr>
            </w:pPr>
            <w:r>
              <w:rPr>
                <w:spacing w:val="-4"/>
                <w:sz w:val="18"/>
              </w:rPr>
              <w:t>1.99</w:t>
            </w:r>
          </w:p>
        </w:tc>
        <w:tc>
          <w:tcPr>
            <w:tcW w:w="1557" w:type="dxa"/>
          </w:tcPr>
          <w:p w:rsidR="00555920" w:rsidRDefault="00A1413B">
            <w:pPr>
              <w:pStyle w:val="TableParagraph"/>
              <w:ind w:left="756"/>
              <w:jc w:val="left"/>
              <w:rPr>
                <w:sz w:val="18"/>
              </w:rPr>
            </w:pPr>
            <w:r>
              <w:rPr>
                <w:spacing w:val="-5"/>
                <w:sz w:val="18"/>
              </w:rPr>
              <w:t>395</w:t>
            </w:r>
          </w:p>
        </w:tc>
        <w:tc>
          <w:tcPr>
            <w:tcW w:w="1557" w:type="dxa"/>
          </w:tcPr>
          <w:p w:rsidR="00555920" w:rsidRDefault="00A1413B">
            <w:pPr>
              <w:pStyle w:val="TableParagraph"/>
              <w:ind w:left="855"/>
              <w:jc w:val="left"/>
              <w:rPr>
                <w:sz w:val="18"/>
              </w:rPr>
            </w:pPr>
            <w:r>
              <w:rPr>
                <w:spacing w:val="-4"/>
                <w:sz w:val="18"/>
              </w:rPr>
              <w:t>27.6</w:t>
            </w:r>
          </w:p>
        </w:tc>
        <w:tc>
          <w:tcPr>
            <w:tcW w:w="1555" w:type="dxa"/>
          </w:tcPr>
          <w:p w:rsidR="00555920" w:rsidRDefault="00A1413B">
            <w:pPr>
              <w:pStyle w:val="TableParagraph"/>
              <w:ind w:left="757"/>
              <w:jc w:val="left"/>
              <w:rPr>
                <w:sz w:val="18"/>
              </w:rPr>
            </w:pPr>
            <w:r>
              <w:rPr>
                <w:spacing w:val="-5"/>
                <w:sz w:val="18"/>
              </w:rPr>
              <w:t>594</w:t>
            </w:r>
          </w:p>
        </w:tc>
        <w:tc>
          <w:tcPr>
            <w:tcW w:w="1446" w:type="dxa"/>
          </w:tcPr>
          <w:p w:rsidR="00555920" w:rsidRDefault="00A1413B">
            <w:pPr>
              <w:pStyle w:val="TableParagraph"/>
              <w:ind w:left="662"/>
              <w:jc w:val="left"/>
              <w:rPr>
                <w:sz w:val="18"/>
              </w:rPr>
            </w:pPr>
            <w:r>
              <w:rPr>
                <w:spacing w:val="-4"/>
                <w:sz w:val="18"/>
              </w:rPr>
              <w:t>2.91</w:t>
            </w:r>
          </w:p>
        </w:tc>
      </w:tr>
      <w:tr w:rsidR="00555920">
        <w:trPr>
          <w:trHeight w:val="318"/>
        </w:trPr>
        <w:tc>
          <w:tcPr>
            <w:tcW w:w="1454" w:type="dxa"/>
          </w:tcPr>
          <w:p w:rsidR="00555920" w:rsidRDefault="00A1413B">
            <w:pPr>
              <w:pStyle w:val="TableParagraph"/>
              <w:ind w:right="477"/>
              <w:jc w:val="right"/>
              <w:rPr>
                <w:sz w:val="18"/>
              </w:rPr>
            </w:pPr>
            <w:r>
              <w:rPr>
                <w:sz w:val="18"/>
              </w:rPr>
              <w:t>Jun-</w:t>
            </w:r>
            <w:r>
              <w:rPr>
                <w:spacing w:val="-5"/>
                <w:sz w:val="18"/>
              </w:rPr>
              <w:t>21</w:t>
            </w:r>
          </w:p>
        </w:tc>
        <w:tc>
          <w:tcPr>
            <w:tcW w:w="1558" w:type="dxa"/>
          </w:tcPr>
          <w:p w:rsidR="00555920" w:rsidRDefault="00A1413B">
            <w:pPr>
              <w:pStyle w:val="TableParagraph"/>
              <w:ind w:left="659"/>
              <w:jc w:val="left"/>
              <w:rPr>
                <w:sz w:val="18"/>
              </w:rPr>
            </w:pPr>
            <w:r>
              <w:rPr>
                <w:spacing w:val="-4"/>
                <w:sz w:val="18"/>
              </w:rPr>
              <w:t>1.98</w:t>
            </w:r>
          </w:p>
        </w:tc>
        <w:tc>
          <w:tcPr>
            <w:tcW w:w="1557" w:type="dxa"/>
          </w:tcPr>
          <w:p w:rsidR="00555920" w:rsidRDefault="00A1413B">
            <w:pPr>
              <w:pStyle w:val="TableParagraph"/>
              <w:ind w:right="329"/>
              <w:jc w:val="right"/>
              <w:rPr>
                <w:sz w:val="18"/>
              </w:rPr>
            </w:pPr>
            <w:r>
              <w:rPr>
                <w:spacing w:val="-4"/>
                <w:sz w:val="18"/>
              </w:rPr>
              <w:t>16.7</w:t>
            </w:r>
          </w:p>
        </w:tc>
        <w:tc>
          <w:tcPr>
            <w:tcW w:w="1557" w:type="dxa"/>
          </w:tcPr>
          <w:p w:rsidR="00555920" w:rsidRDefault="00A1413B">
            <w:pPr>
              <w:pStyle w:val="TableParagraph"/>
              <w:ind w:left="855"/>
              <w:jc w:val="left"/>
              <w:rPr>
                <w:sz w:val="18"/>
              </w:rPr>
            </w:pPr>
            <w:r>
              <w:rPr>
                <w:spacing w:val="-4"/>
                <w:sz w:val="18"/>
              </w:rPr>
              <w:t>73.0</w:t>
            </w:r>
          </w:p>
        </w:tc>
        <w:tc>
          <w:tcPr>
            <w:tcW w:w="1555" w:type="dxa"/>
          </w:tcPr>
          <w:p w:rsidR="00555920" w:rsidRDefault="00A1413B">
            <w:pPr>
              <w:pStyle w:val="TableParagraph"/>
              <w:ind w:right="325"/>
              <w:jc w:val="right"/>
              <w:rPr>
                <w:sz w:val="18"/>
              </w:rPr>
            </w:pPr>
            <w:r>
              <w:rPr>
                <w:spacing w:val="-4"/>
                <w:sz w:val="18"/>
              </w:rPr>
              <w:t>89.8</w:t>
            </w:r>
          </w:p>
        </w:tc>
        <w:tc>
          <w:tcPr>
            <w:tcW w:w="1446" w:type="dxa"/>
          </w:tcPr>
          <w:p w:rsidR="00555920" w:rsidRDefault="00A1413B">
            <w:pPr>
              <w:pStyle w:val="TableParagraph"/>
              <w:ind w:left="167" w:right="119"/>
              <w:rPr>
                <w:sz w:val="18"/>
              </w:rPr>
            </w:pPr>
            <w:r>
              <w:rPr>
                <w:spacing w:val="-4"/>
                <w:sz w:val="18"/>
              </w:rPr>
              <w:t>37.3</w:t>
            </w:r>
          </w:p>
        </w:tc>
      </w:tr>
      <w:tr w:rsidR="00555920">
        <w:trPr>
          <w:trHeight w:val="315"/>
        </w:trPr>
        <w:tc>
          <w:tcPr>
            <w:tcW w:w="1454" w:type="dxa"/>
          </w:tcPr>
          <w:p w:rsidR="00555920" w:rsidRDefault="00A1413B">
            <w:pPr>
              <w:pStyle w:val="TableParagraph"/>
              <w:ind w:right="477"/>
              <w:jc w:val="right"/>
              <w:rPr>
                <w:sz w:val="18"/>
              </w:rPr>
            </w:pPr>
            <w:r>
              <w:rPr>
                <w:sz w:val="18"/>
              </w:rPr>
              <w:t>Jul-</w:t>
            </w:r>
            <w:r>
              <w:rPr>
                <w:spacing w:val="-5"/>
                <w:sz w:val="18"/>
              </w:rPr>
              <w:t>21</w:t>
            </w:r>
          </w:p>
        </w:tc>
        <w:tc>
          <w:tcPr>
            <w:tcW w:w="1558" w:type="dxa"/>
          </w:tcPr>
          <w:p w:rsidR="00555920" w:rsidRDefault="00A1413B">
            <w:pPr>
              <w:pStyle w:val="TableParagraph"/>
              <w:ind w:left="659"/>
              <w:jc w:val="left"/>
              <w:rPr>
                <w:sz w:val="18"/>
              </w:rPr>
            </w:pPr>
            <w:r>
              <w:rPr>
                <w:spacing w:val="-4"/>
                <w:sz w:val="18"/>
              </w:rPr>
              <w:t>1.86</w:t>
            </w:r>
          </w:p>
        </w:tc>
        <w:tc>
          <w:tcPr>
            <w:tcW w:w="1557" w:type="dxa"/>
          </w:tcPr>
          <w:p w:rsidR="00555920" w:rsidRDefault="00A1413B">
            <w:pPr>
              <w:pStyle w:val="TableParagraph"/>
              <w:ind w:left="756"/>
              <w:jc w:val="left"/>
              <w:rPr>
                <w:sz w:val="18"/>
              </w:rPr>
            </w:pPr>
            <w:r>
              <w:rPr>
                <w:spacing w:val="-5"/>
                <w:sz w:val="18"/>
              </w:rPr>
              <w:t>173</w:t>
            </w:r>
          </w:p>
        </w:tc>
        <w:tc>
          <w:tcPr>
            <w:tcW w:w="1557" w:type="dxa"/>
          </w:tcPr>
          <w:p w:rsidR="00555920" w:rsidRDefault="00A1413B">
            <w:pPr>
              <w:pStyle w:val="TableParagraph"/>
              <w:ind w:left="855"/>
              <w:jc w:val="left"/>
              <w:rPr>
                <w:sz w:val="18"/>
              </w:rPr>
            </w:pPr>
            <w:r>
              <w:rPr>
                <w:spacing w:val="-4"/>
                <w:sz w:val="18"/>
              </w:rPr>
              <w:t>62.3</w:t>
            </w:r>
          </w:p>
        </w:tc>
        <w:tc>
          <w:tcPr>
            <w:tcW w:w="1555" w:type="dxa"/>
          </w:tcPr>
          <w:p w:rsidR="00555920" w:rsidRDefault="00A1413B">
            <w:pPr>
              <w:pStyle w:val="TableParagraph"/>
              <w:ind w:left="757"/>
              <w:jc w:val="left"/>
              <w:rPr>
                <w:sz w:val="18"/>
              </w:rPr>
            </w:pPr>
            <w:r>
              <w:rPr>
                <w:spacing w:val="-5"/>
                <w:sz w:val="18"/>
              </w:rPr>
              <w:t>236</w:t>
            </w:r>
          </w:p>
        </w:tc>
        <w:tc>
          <w:tcPr>
            <w:tcW w:w="1446" w:type="dxa"/>
          </w:tcPr>
          <w:p w:rsidR="00555920" w:rsidRDefault="00A1413B">
            <w:pPr>
              <w:pStyle w:val="TableParagraph"/>
              <w:ind w:left="167" w:right="119"/>
              <w:rPr>
                <w:sz w:val="18"/>
              </w:rPr>
            </w:pPr>
            <w:r>
              <w:rPr>
                <w:spacing w:val="-4"/>
                <w:sz w:val="18"/>
              </w:rPr>
              <w:t>35.3</w:t>
            </w:r>
          </w:p>
        </w:tc>
      </w:tr>
      <w:tr w:rsidR="00555920">
        <w:trPr>
          <w:trHeight w:val="315"/>
        </w:trPr>
        <w:tc>
          <w:tcPr>
            <w:tcW w:w="1454" w:type="dxa"/>
          </w:tcPr>
          <w:p w:rsidR="00555920" w:rsidRDefault="00A1413B">
            <w:pPr>
              <w:pStyle w:val="TableParagraph"/>
              <w:ind w:right="474"/>
              <w:jc w:val="right"/>
              <w:rPr>
                <w:sz w:val="18"/>
              </w:rPr>
            </w:pPr>
            <w:r>
              <w:rPr>
                <w:spacing w:val="-2"/>
                <w:sz w:val="18"/>
              </w:rPr>
              <w:t>Aug-</w:t>
            </w:r>
            <w:r>
              <w:rPr>
                <w:spacing w:val="-5"/>
                <w:sz w:val="18"/>
              </w:rPr>
              <w:t>21</w:t>
            </w:r>
          </w:p>
        </w:tc>
        <w:tc>
          <w:tcPr>
            <w:tcW w:w="1558" w:type="dxa"/>
          </w:tcPr>
          <w:p w:rsidR="00555920" w:rsidRDefault="00A1413B">
            <w:pPr>
              <w:pStyle w:val="TableParagraph"/>
              <w:ind w:left="659"/>
              <w:jc w:val="left"/>
              <w:rPr>
                <w:sz w:val="18"/>
              </w:rPr>
            </w:pPr>
            <w:r>
              <w:rPr>
                <w:spacing w:val="-4"/>
                <w:sz w:val="18"/>
              </w:rPr>
              <w:t>1.89</w:t>
            </w:r>
          </w:p>
        </w:tc>
        <w:tc>
          <w:tcPr>
            <w:tcW w:w="1557" w:type="dxa"/>
          </w:tcPr>
          <w:p w:rsidR="00555920" w:rsidRDefault="00A1413B">
            <w:pPr>
              <w:pStyle w:val="TableParagraph"/>
              <w:ind w:left="756"/>
              <w:jc w:val="left"/>
              <w:rPr>
                <w:sz w:val="18"/>
              </w:rPr>
            </w:pPr>
            <w:r>
              <w:rPr>
                <w:spacing w:val="-5"/>
                <w:sz w:val="18"/>
              </w:rPr>
              <w:t>246</w:t>
            </w:r>
          </w:p>
        </w:tc>
        <w:tc>
          <w:tcPr>
            <w:tcW w:w="1557" w:type="dxa"/>
          </w:tcPr>
          <w:p w:rsidR="00555920" w:rsidRDefault="00A1413B">
            <w:pPr>
              <w:pStyle w:val="TableParagraph"/>
              <w:ind w:left="855"/>
              <w:jc w:val="left"/>
              <w:rPr>
                <w:sz w:val="18"/>
              </w:rPr>
            </w:pPr>
            <w:r>
              <w:rPr>
                <w:spacing w:val="-4"/>
                <w:sz w:val="18"/>
              </w:rPr>
              <w:t>26.2</w:t>
            </w:r>
          </w:p>
        </w:tc>
        <w:tc>
          <w:tcPr>
            <w:tcW w:w="1555" w:type="dxa"/>
          </w:tcPr>
          <w:p w:rsidR="00555920" w:rsidRDefault="00A1413B">
            <w:pPr>
              <w:pStyle w:val="TableParagraph"/>
              <w:ind w:left="757"/>
              <w:jc w:val="left"/>
              <w:rPr>
                <w:sz w:val="18"/>
              </w:rPr>
            </w:pPr>
            <w:r>
              <w:rPr>
                <w:spacing w:val="-5"/>
                <w:sz w:val="18"/>
              </w:rPr>
              <w:t>272</w:t>
            </w:r>
          </w:p>
        </w:tc>
        <w:tc>
          <w:tcPr>
            <w:tcW w:w="1446" w:type="dxa"/>
          </w:tcPr>
          <w:p w:rsidR="00555920" w:rsidRDefault="00A1413B">
            <w:pPr>
              <w:pStyle w:val="TableParagraph"/>
              <w:ind w:left="662"/>
              <w:jc w:val="left"/>
              <w:rPr>
                <w:sz w:val="18"/>
              </w:rPr>
            </w:pPr>
            <w:r>
              <w:rPr>
                <w:spacing w:val="-4"/>
                <w:sz w:val="18"/>
              </w:rPr>
              <w:t>3.11</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Sep-</w:t>
            </w:r>
            <w:r>
              <w:rPr>
                <w:spacing w:val="-5"/>
                <w:sz w:val="18"/>
              </w:rPr>
              <w:t>21</w:t>
            </w:r>
          </w:p>
        </w:tc>
        <w:tc>
          <w:tcPr>
            <w:tcW w:w="1558" w:type="dxa"/>
          </w:tcPr>
          <w:p w:rsidR="00555920" w:rsidRDefault="00A1413B">
            <w:pPr>
              <w:pStyle w:val="TableParagraph"/>
              <w:spacing w:before="56"/>
              <w:ind w:left="659"/>
              <w:jc w:val="left"/>
              <w:rPr>
                <w:sz w:val="18"/>
              </w:rPr>
            </w:pPr>
            <w:r>
              <w:rPr>
                <w:spacing w:val="-4"/>
                <w:sz w:val="18"/>
              </w:rPr>
              <w:t>1.84</w:t>
            </w:r>
          </w:p>
        </w:tc>
        <w:tc>
          <w:tcPr>
            <w:tcW w:w="1557" w:type="dxa"/>
          </w:tcPr>
          <w:p w:rsidR="00555920" w:rsidRDefault="00A1413B">
            <w:pPr>
              <w:pStyle w:val="TableParagraph"/>
              <w:spacing w:before="56"/>
              <w:ind w:left="756"/>
              <w:jc w:val="left"/>
              <w:rPr>
                <w:sz w:val="18"/>
              </w:rPr>
            </w:pPr>
            <w:r>
              <w:rPr>
                <w:spacing w:val="-5"/>
                <w:sz w:val="18"/>
              </w:rPr>
              <w:t>241</w:t>
            </w:r>
          </w:p>
        </w:tc>
        <w:tc>
          <w:tcPr>
            <w:tcW w:w="1557" w:type="dxa"/>
          </w:tcPr>
          <w:p w:rsidR="00555920" w:rsidRDefault="00A1413B">
            <w:pPr>
              <w:pStyle w:val="TableParagraph"/>
              <w:spacing w:before="56"/>
              <w:ind w:left="855"/>
              <w:jc w:val="left"/>
              <w:rPr>
                <w:sz w:val="18"/>
              </w:rPr>
            </w:pPr>
            <w:r>
              <w:rPr>
                <w:spacing w:val="-4"/>
                <w:sz w:val="18"/>
              </w:rPr>
              <w:t>53.1</w:t>
            </w:r>
          </w:p>
        </w:tc>
        <w:tc>
          <w:tcPr>
            <w:tcW w:w="1555" w:type="dxa"/>
          </w:tcPr>
          <w:p w:rsidR="00555920" w:rsidRDefault="00A1413B">
            <w:pPr>
              <w:pStyle w:val="TableParagraph"/>
              <w:spacing w:before="56"/>
              <w:ind w:left="757"/>
              <w:jc w:val="left"/>
              <w:rPr>
                <w:sz w:val="18"/>
              </w:rPr>
            </w:pPr>
            <w:r>
              <w:rPr>
                <w:spacing w:val="-5"/>
                <w:sz w:val="18"/>
              </w:rPr>
              <w:t>294</w:t>
            </w:r>
          </w:p>
        </w:tc>
        <w:tc>
          <w:tcPr>
            <w:tcW w:w="1446" w:type="dxa"/>
          </w:tcPr>
          <w:p w:rsidR="00555920" w:rsidRDefault="00A1413B">
            <w:pPr>
              <w:pStyle w:val="TableParagraph"/>
              <w:spacing w:before="56"/>
              <w:ind w:left="167" w:right="119"/>
              <w:rPr>
                <w:sz w:val="18"/>
              </w:rPr>
            </w:pPr>
            <w:r>
              <w:rPr>
                <w:spacing w:val="-4"/>
                <w:sz w:val="18"/>
              </w:rPr>
              <w:t>17.0</w:t>
            </w:r>
          </w:p>
        </w:tc>
      </w:tr>
      <w:tr w:rsidR="00555920">
        <w:trPr>
          <w:trHeight w:val="315"/>
        </w:trPr>
        <w:tc>
          <w:tcPr>
            <w:tcW w:w="1454" w:type="dxa"/>
          </w:tcPr>
          <w:p w:rsidR="00555920" w:rsidRDefault="00A1413B">
            <w:pPr>
              <w:pStyle w:val="TableParagraph"/>
              <w:ind w:right="474"/>
              <w:jc w:val="right"/>
              <w:rPr>
                <w:sz w:val="18"/>
              </w:rPr>
            </w:pPr>
            <w:r>
              <w:rPr>
                <w:sz w:val="18"/>
              </w:rPr>
              <w:t>Oct-</w:t>
            </w:r>
            <w:r>
              <w:rPr>
                <w:spacing w:val="-5"/>
                <w:sz w:val="18"/>
              </w:rPr>
              <w:t>21</w:t>
            </w:r>
          </w:p>
        </w:tc>
        <w:tc>
          <w:tcPr>
            <w:tcW w:w="1558" w:type="dxa"/>
          </w:tcPr>
          <w:p w:rsidR="00555920" w:rsidRDefault="00A1413B">
            <w:pPr>
              <w:pStyle w:val="TableParagraph"/>
              <w:ind w:left="659"/>
              <w:jc w:val="left"/>
              <w:rPr>
                <w:sz w:val="18"/>
              </w:rPr>
            </w:pPr>
            <w:r>
              <w:rPr>
                <w:spacing w:val="-4"/>
                <w:sz w:val="18"/>
              </w:rPr>
              <w:t>2.91</w:t>
            </w:r>
          </w:p>
        </w:tc>
        <w:tc>
          <w:tcPr>
            <w:tcW w:w="1557" w:type="dxa"/>
          </w:tcPr>
          <w:p w:rsidR="00555920" w:rsidRDefault="00A1413B">
            <w:pPr>
              <w:pStyle w:val="TableParagraph"/>
              <w:ind w:left="756"/>
              <w:jc w:val="left"/>
              <w:rPr>
                <w:sz w:val="18"/>
              </w:rPr>
            </w:pPr>
            <w:r>
              <w:rPr>
                <w:spacing w:val="-5"/>
                <w:sz w:val="18"/>
              </w:rPr>
              <w:t>166</w:t>
            </w:r>
          </w:p>
        </w:tc>
        <w:tc>
          <w:tcPr>
            <w:tcW w:w="1557" w:type="dxa"/>
          </w:tcPr>
          <w:p w:rsidR="00555920" w:rsidRDefault="00A1413B">
            <w:pPr>
              <w:pStyle w:val="TableParagraph"/>
              <w:ind w:right="118"/>
              <w:jc w:val="right"/>
              <w:rPr>
                <w:sz w:val="18"/>
              </w:rPr>
            </w:pPr>
            <w:r>
              <w:rPr>
                <w:spacing w:val="-2"/>
                <w:sz w:val="18"/>
              </w:rPr>
              <w:t>75.9***</w:t>
            </w:r>
          </w:p>
        </w:tc>
        <w:tc>
          <w:tcPr>
            <w:tcW w:w="1555" w:type="dxa"/>
          </w:tcPr>
          <w:p w:rsidR="00555920" w:rsidRDefault="00A1413B">
            <w:pPr>
              <w:pStyle w:val="TableParagraph"/>
              <w:ind w:right="266"/>
              <w:jc w:val="right"/>
              <w:rPr>
                <w:sz w:val="18"/>
              </w:rPr>
            </w:pPr>
            <w:r>
              <w:rPr>
                <w:spacing w:val="-2"/>
                <w:sz w:val="18"/>
              </w:rPr>
              <w:t>282***</w:t>
            </w:r>
          </w:p>
        </w:tc>
        <w:tc>
          <w:tcPr>
            <w:tcW w:w="1446" w:type="dxa"/>
          </w:tcPr>
          <w:p w:rsidR="00555920" w:rsidRDefault="00A1413B">
            <w:pPr>
              <w:pStyle w:val="TableParagraph"/>
              <w:ind w:left="167" w:right="119"/>
              <w:rPr>
                <w:sz w:val="18"/>
              </w:rPr>
            </w:pPr>
            <w:r>
              <w:rPr>
                <w:spacing w:val="-4"/>
                <w:sz w:val="18"/>
              </w:rPr>
              <w:t>46.7</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Nov-</w:t>
            </w:r>
            <w:r>
              <w:rPr>
                <w:spacing w:val="-5"/>
                <w:sz w:val="18"/>
              </w:rPr>
              <w:t>21</w:t>
            </w:r>
          </w:p>
        </w:tc>
        <w:tc>
          <w:tcPr>
            <w:tcW w:w="1558" w:type="dxa"/>
          </w:tcPr>
          <w:p w:rsidR="00555920" w:rsidRDefault="00A1413B">
            <w:pPr>
              <w:pStyle w:val="TableParagraph"/>
              <w:spacing w:before="56"/>
              <w:ind w:left="659"/>
              <w:jc w:val="left"/>
              <w:rPr>
                <w:sz w:val="18"/>
              </w:rPr>
            </w:pPr>
            <w:r>
              <w:rPr>
                <w:spacing w:val="-4"/>
                <w:sz w:val="18"/>
              </w:rPr>
              <w:t>2.44</w:t>
            </w:r>
          </w:p>
        </w:tc>
        <w:tc>
          <w:tcPr>
            <w:tcW w:w="1557" w:type="dxa"/>
          </w:tcPr>
          <w:p w:rsidR="00555920" w:rsidRDefault="00A1413B">
            <w:pPr>
              <w:pStyle w:val="TableParagraph"/>
              <w:spacing w:before="56"/>
              <w:ind w:left="756"/>
              <w:jc w:val="left"/>
              <w:rPr>
                <w:sz w:val="18"/>
              </w:rPr>
            </w:pPr>
            <w:r>
              <w:rPr>
                <w:spacing w:val="-5"/>
                <w:sz w:val="18"/>
              </w:rPr>
              <w:t>172</w:t>
            </w:r>
          </w:p>
        </w:tc>
        <w:tc>
          <w:tcPr>
            <w:tcW w:w="1557" w:type="dxa"/>
          </w:tcPr>
          <w:p w:rsidR="00555920" w:rsidRDefault="00A1413B">
            <w:pPr>
              <w:pStyle w:val="TableParagraph"/>
              <w:spacing w:before="56"/>
              <w:ind w:left="855"/>
              <w:jc w:val="left"/>
              <w:rPr>
                <w:sz w:val="18"/>
              </w:rPr>
            </w:pPr>
            <w:r>
              <w:rPr>
                <w:spacing w:val="-4"/>
                <w:sz w:val="18"/>
              </w:rPr>
              <w:t>98.6</w:t>
            </w:r>
          </w:p>
        </w:tc>
        <w:tc>
          <w:tcPr>
            <w:tcW w:w="1555" w:type="dxa"/>
          </w:tcPr>
          <w:p w:rsidR="00555920" w:rsidRDefault="00A1413B">
            <w:pPr>
              <w:pStyle w:val="TableParagraph"/>
              <w:spacing w:before="56"/>
              <w:ind w:left="757"/>
              <w:jc w:val="left"/>
              <w:rPr>
                <w:sz w:val="18"/>
              </w:rPr>
            </w:pPr>
            <w:r>
              <w:rPr>
                <w:spacing w:val="-5"/>
                <w:sz w:val="18"/>
              </w:rPr>
              <w:t>271</w:t>
            </w:r>
          </w:p>
        </w:tc>
        <w:tc>
          <w:tcPr>
            <w:tcW w:w="1446" w:type="dxa"/>
          </w:tcPr>
          <w:p w:rsidR="00555920" w:rsidRDefault="00A1413B">
            <w:pPr>
              <w:pStyle w:val="TableParagraph"/>
              <w:spacing w:before="56"/>
              <w:ind w:left="662"/>
              <w:jc w:val="left"/>
              <w:rPr>
                <w:sz w:val="18"/>
              </w:rPr>
            </w:pPr>
            <w:r>
              <w:rPr>
                <w:spacing w:val="-4"/>
                <w:sz w:val="18"/>
              </w:rPr>
              <w:t>5.27</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right="108"/>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355"/>
              <w:jc w:val="lef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Dec-</w:t>
            </w:r>
            <w:r>
              <w:rPr>
                <w:spacing w:val="-5"/>
                <w:sz w:val="18"/>
              </w:rPr>
              <w:t>21</w:t>
            </w:r>
          </w:p>
        </w:tc>
        <w:tc>
          <w:tcPr>
            <w:tcW w:w="1558" w:type="dxa"/>
          </w:tcPr>
          <w:p w:rsidR="00555920" w:rsidRDefault="00A1413B">
            <w:pPr>
              <w:pStyle w:val="TableParagraph"/>
              <w:spacing w:before="56"/>
              <w:ind w:left="659"/>
              <w:jc w:val="left"/>
              <w:rPr>
                <w:sz w:val="18"/>
              </w:rPr>
            </w:pPr>
            <w:r>
              <w:rPr>
                <w:spacing w:val="-4"/>
                <w:sz w:val="18"/>
              </w:rPr>
              <w:t>4.88</w:t>
            </w:r>
          </w:p>
        </w:tc>
        <w:tc>
          <w:tcPr>
            <w:tcW w:w="1557" w:type="dxa"/>
          </w:tcPr>
          <w:p w:rsidR="00555920" w:rsidRDefault="00A1413B">
            <w:pPr>
              <w:pStyle w:val="TableParagraph"/>
              <w:spacing w:before="56"/>
              <w:ind w:left="756"/>
              <w:jc w:val="left"/>
              <w:rPr>
                <w:sz w:val="18"/>
              </w:rPr>
            </w:pPr>
            <w:r>
              <w:rPr>
                <w:spacing w:val="-5"/>
                <w:sz w:val="18"/>
              </w:rPr>
              <w:t>465</w:t>
            </w:r>
          </w:p>
        </w:tc>
        <w:tc>
          <w:tcPr>
            <w:tcW w:w="1557" w:type="dxa"/>
          </w:tcPr>
          <w:p w:rsidR="00555920" w:rsidRDefault="00A1413B">
            <w:pPr>
              <w:pStyle w:val="TableParagraph"/>
              <w:spacing w:before="56"/>
              <w:ind w:left="855"/>
              <w:jc w:val="left"/>
              <w:rPr>
                <w:sz w:val="18"/>
              </w:rPr>
            </w:pPr>
            <w:r>
              <w:rPr>
                <w:spacing w:val="-4"/>
                <w:sz w:val="18"/>
              </w:rPr>
              <w:t>29.1</w:t>
            </w:r>
          </w:p>
        </w:tc>
        <w:tc>
          <w:tcPr>
            <w:tcW w:w="1555" w:type="dxa"/>
          </w:tcPr>
          <w:p w:rsidR="00555920" w:rsidRDefault="00A1413B">
            <w:pPr>
              <w:pStyle w:val="TableParagraph"/>
              <w:spacing w:before="56"/>
              <w:ind w:left="757"/>
              <w:jc w:val="left"/>
              <w:rPr>
                <w:sz w:val="18"/>
              </w:rPr>
            </w:pPr>
            <w:r>
              <w:rPr>
                <w:spacing w:val="-5"/>
                <w:sz w:val="18"/>
              </w:rPr>
              <w:t>494</w:t>
            </w:r>
          </w:p>
        </w:tc>
        <w:tc>
          <w:tcPr>
            <w:tcW w:w="1446" w:type="dxa"/>
          </w:tcPr>
          <w:p w:rsidR="00555920" w:rsidRDefault="00A1413B">
            <w:pPr>
              <w:pStyle w:val="TableParagraph"/>
              <w:spacing w:before="56"/>
              <w:ind w:left="167" w:right="119"/>
              <w:rPr>
                <w:sz w:val="18"/>
              </w:rPr>
            </w:pPr>
            <w:r>
              <w:rPr>
                <w:spacing w:val="-4"/>
                <w:sz w:val="18"/>
              </w:rPr>
              <w:t>57.6</w:t>
            </w:r>
          </w:p>
        </w:tc>
      </w:tr>
      <w:tr w:rsidR="00555920">
        <w:trPr>
          <w:trHeight w:val="315"/>
        </w:trPr>
        <w:tc>
          <w:tcPr>
            <w:tcW w:w="1454" w:type="dxa"/>
          </w:tcPr>
          <w:p w:rsidR="00555920" w:rsidRDefault="00A1413B">
            <w:pPr>
              <w:pStyle w:val="TableParagraph"/>
              <w:ind w:right="477"/>
              <w:jc w:val="right"/>
              <w:rPr>
                <w:sz w:val="18"/>
              </w:rPr>
            </w:pPr>
            <w:r>
              <w:rPr>
                <w:sz w:val="18"/>
              </w:rPr>
              <w:t>Jan-</w:t>
            </w:r>
            <w:r>
              <w:rPr>
                <w:spacing w:val="-5"/>
                <w:sz w:val="18"/>
              </w:rPr>
              <w:t>22</w:t>
            </w:r>
          </w:p>
        </w:tc>
        <w:tc>
          <w:tcPr>
            <w:tcW w:w="1558" w:type="dxa"/>
          </w:tcPr>
          <w:p w:rsidR="00555920" w:rsidRDefault="00A1413B">
            <w:pPr>
              <w:pStyle w:val="TableParagraph"/>
              <w:ind w:left="659"/>
              <w:jc w:val="left"/>
              <w:rPr>
                <w:sz w:val="18"/>
              </w:rPr>
            </w:pPr>
            <w:r>
              <w:rPr>
                <w:spacing w:val="-4"/>
                <w:sz w:val="18"/>
              </w:rPr>
              <w:t>2.94</w:t>
            </w:r>
          </w:p>
        </w:tc>
        <w:tc>
          <w:tcPr>
            <w:tcW w:w="1557" w:type="dxa"/>
          </w:tcPr>
          <w:p w:rsidR="00555920" w:rsidRDefault="00A1413B">
            <w:pPr>
              <w:pStyle w:val="TableParagraph"/>
              <w:ind w:left="756"/>
              <w:jc w:val="left"/>
              <w:rPr>
                <w:sz w:val="18"/>
              </w:rPr>
            </w:pPr>
            <w:r>
              <w:rPr>
                <w:spacing w:val="-5"/>
                <w:sz w:val="18"/>
              </w:rPr>
              <w:t>402</w:t>
            </w:r>
          </w:p>
        </w:tc>
        <w:tc>
          <w:tcPr>
            <w:tcW w:w="1557" w:type="dxa"/>
          </w:tcPr>
          <w:p w:rsidR="00555920" w:rsidRDefault="00A1413B">
            <w:pPr>
              <w:pStyle w:val="TableParagraph"/>
              <w:ind w:right="226"/>
              <w:jc w:val="right"/>
              <w:rPr>
                <w:sz w:val="18"/>
              </w:rPr>
            </w:pPr>
            <w:r>
              <w:rPr>
                <w:spacing w:val="-4"/>
                <w:sz w:val="18"/>
              </w:rPr>
              <w:t>6.89</w:t>
            </w:r>
          </w:p>
        </w:tc>
        <w:tc>
          <w:tcPr>
            <w:tcW w:w="1555" w:type="dxa"/>
          </w:tcPr>
          <w:p w:rsidR="00555920" w:rsidRDefault="00A1413B">
            <w:pPr>
              <w:pStyle w:val="TableParagraph"/>
              <w:ind w:left="757"/>
              <w:jc w:val="left"/>
              <w:rPr>
                <w:sz w:val="18"/>
              </w:rPr>
            </w:pPr>
            <w:r>
              <w:rPr>
                <w:spacing w:val="-5"/>
                <w:sz w:val="18"/>
              </w:rPr>
              <w:t>409</w:t>
            </w:r>
          </w:p>
        </w:tc>
        <w:tc>
          <w:tcPr>
            <w:tcW w:w="1446" w:type="dxa"/>
          </w:tcPr>
          <w:p w:rsidR="00555920" w:rsidRDefault="00A1413B">
            <w:pPr>
              <w:pStyle w:val="TableParagraph"/>
              <w:ind w:left="167" w:right="119"/>
              <w:rPr>
                <w:sz w:val="18"/>
              </w:rPr>
            </w:pPr>
            <w:r>
              <w:rPr>
                <w:spacing w:val="-4"/>
                <w:sz w:val="18"/>
              </w:rPr>
              <w:t>37.3</w:t>
            </w:r>
          </w:p>
        </w:tc>
      </w:tr>
      <w:tr w:rsidR="00555920">
        <w:trPr>
          <w:trHeight w:val="318"/>
        </w:trPr>
        <w:tc>
          <w:tcPr>
            <w:tcW w:w="1454" w:type="dxa"/>
          </w:tcPr>
          <w:p w:rsidR="00555920" w:rsidRDefault="00A1413B">
            <w:pPr>
              <w:pStyle w:val="TableParagraph"/>
              <w:ind w:right="474"/>
              <w:jc w:val="right"/>
              <w:rPr>
                <w:sz w:val="18"/>
              </w:rPr>
            </w:pPr>
            <w:r>
              <w:rPr>
                <w:spacing w:val="-2"/>
                <w:sz w:val="18"/>
              </w:rPr>
              <w:t>Feb-</w:t>
            </w:r>
            <w:r>
              <w:rPr>
                <w:spacing w:val="-5"/>
                <w:sz w:val="18"/>
              </w:rPr>
              <w:t>22</w:t>
            </w:r>
          </w:p>
        </w:tc>
        <w:tc>
          <w:tcPr>
            <w:tcW w:w="1558" w:type="dxa"/>
          </w:tcPr>
          <w:p w:rsidR="00555920" w:rsidRDefault="00A1413B">
            <w:pPr>
              <w:pStyle w:val="TableParagraph"/>
              <w:ind w:left="659"/>
              <w:jc w:val="left"/>
              <w:rPr>
                <w:sz w:val="18"/>
              </w:rPr>
            </w:pPr>
            <w:r>
              <w:rPr>
                <w:spacing w:val="-4"/>
                <w:sz w:val="18"/>
              </w:rPr>
              <w:t>2.29</w:t>
            </w:r>
          </w:p>
        </w:tc>
        <w:tc>
          <w:tcPr>
            <w:tcW w:w="1557" w:type="dxa"/>
          </w:tcPr>
          <w:p w:rsidR="00555920" w:rsidRDefault="00A1413B">
            <w:pPr>
              <w:pStyle w:val="TableParagraph"/>
              <w:ind w:left="756"/>
              <w:jc w:val="left"/>
              <w:rPr>
                <w:sz w:val="18"/>
              </w:rPr>
            </w:pPr>
            <w:r>
              <w:rPr>
                <w:spacing w:val="-5"/>
                <w:sz w:val="18"/>
              </w:rPr>
              <w:t>399</w:t>
            </w:r>
          </w:p>
        </w:tc>
        <w:tc>
          <w:tcPr>
            <w:tcW w:w="1557" w:type="dxa"/>
          </w:tcPr>
          <w:p w:rsidR="00555920" w:rsidRDefault="00A1413B">
            <w:pPr>
              <w:pStyle w:val="TableParagraph"/>
              <w:ind w:right="226"/>
              <w:jc w:val="right"/>
              <w:rPr>
                <w:sz w:val="18"/>
              </w:rPr>
            </w:pPr>
            <w:r>
              <w:rPr>
                <w:spacing w:val="-4"/>
                <w:sz w:val="18"/>
              </w:rPr>
              <w:t>4.61</w:t>
            </w:r>
          </w:p>
        </w:tc>
        <w:tc>
          <w:tcPr>
            <w:tcW w:w="1555" w:type="dxa"/>
          </w:tcPr>
          <w:p w:rsidR="00555920" w:rsidRDefault="00A1413B">
            <w:pPr>
              <w:pStyle w:val="TableParagraph"/>
              <w:ind w:left="757"/>
              <w:jc w:val="left"/>
              <w:rPr>
                <w:sz w:val="18"/>
              </w:rPr>
            </w:pPr>
            <w:r>
              <w:rPr>
                <w:spacing w:val="-5"/>
                <w:sz w:val="18"/>
              </w:rPr>
              <w:t>403</w:t>
            </w:r>
          </w:p>
        </w:tc>
        <w:tc>
          <w:tcPr>
            <w:tcW w:w="1446" w:type="dxa"/>
          </w:tcPr>
          <w:p w:rsidR="00555920" w:rsidRDefault="00A1413B">
            <w:pPr>
              <w:pStyle w:val="TableParagraph"/>
              <w:ind w:left="662"/>
              <w:jc w:val="left"/>
              <w:rPr>
                <w:sz w:val="18"/>
              </w:rPr>
            </w:pPr>
            <w:r>
              <w:rPr>
                <w:spacing w:val="-4"/>
                <w:sz w:val="18"/>
              </w:rPr>
              <w:t>7.71</w:t>
            </w:r>
          </w:p>
        </w:tc>
      </w:tr>
      <w:tr w:rsidR="00555920">
        <w:trPr>
          <w:trHeight w:val="315"/>
        </w:trPr>
        <w:tc>
          <w:tcPr>
            <w:tcW w:w="1454" w:type="dxa"/>
          </w:tcPr>
          <w:p w:rsidR="00555920" w:rsidRDefault="00A1413B">
            <w:pPr>
              <w:pStyle w:val="TableParagraph"/>
              <w:ind w:right="474"/>
              <w:jc w:val="right"/>
              <w:rPr>
                <w:sz w:val="18"/>
              </w:rPr>
            </w:pPr>
            <w:r>
              <w:rPr>
                <w:spacing w:val="-2"/>
                <w:sz w:val="18"/>
              </w:rPr>
              <w:t>Mar-</w:t>
            </w:r>
            <w:r>
              <w:rPr>
                <w:spacing w:val="-5"/>
                <w:sz w:val="18"/>
              </w:rPr>
              <w:t>22</w:t>
            </w:r>
          </w:p>
        </w:tc>
        <w:tc>
          <w:tcPr>
            <w:tcW w:w="1558" w:type="dxa"/>
          </w:tcPr>
          <w:p w:rsidR="00555920" w:rsidRDefault="00A1413B">
            <w:pPr>
              <w:pStyle w:val="TableParagraph"/>
              <w:ind w:left="659"/>
              <w:jc w:val="left"/>
              <w:rPr>
                <w:sz w:val="18"/>
              </w:rPr>
            </w:pPr>
            <w:r>
              <w:rPr>
                <w:spacing w:val="-4"/>
                <w:sz w:val="18"/>
              </w:rPr>
              <w:t>2.34</w:t>
            </w:r>
          </w:p>
        </w:tc>
        <w:tc>
          <w:tcPr>
            <w:tcW w:w="1557" w:type="dxa"/>
          </w:tcPr>
          <w:p w:rsidR="00555920" w:rsidRDefault="00A1413B">
            <w:pPr>
              <w:pStyle w:val="TableParagraph"/>
              <w:ind w:left="756"/>
              <w:jc w:val="left"/>
              <w:rPr>
                <w:sz w:val="18"/>
              </w:rPr>
            </w:pPr>
            <w:r>
              <w:rPr>
                <w:spacing w:val="-5"/>
                <w:sz w:val="18"/>
              </w:rPr>
              <w:t>416</w:t>
            </w:r>
          </w:p>
        </w:tc>
        <w:tc>
          <w:tcPr>
            <w:tcW w:w="1557" w:type="dxa"/>
          </w:tcPr>
          <w:p w:rsidR="00555920" w:rsidRDefault="00A1413B">
            <w:pPr>
              <w:pStyle w:val="TableParagraph"/>
              <w:ind w:left="757"/>
              <w:jc w:val="left"/>
              <w:rPr>
                <w:sz w:val="18"/>
              </w:rPr>
            </w:pPr>
            <w:r>
              <w:rPr>
                <w:spacing w:val="-5"/>
                <w:sz w:val="18"/>
              </w:rPr>
              <w:t>859</w:t>
            </w:r>
          </w:p>
        </w:tc>
        <w:tc>
          <w:tcPr>
            <w:tcW w:w="1555" w:type="dxa"/>
          </w:tcPr>
          <w:p w:rsidR="00555920" w:rsidRDefault="00A1413B">
            <w:pPr>
              <w:pStyle w:val="TableParagraph"/>
              <w:ind w:left="606"/>
              <w:jc w:val="left"/>
              <w:rPr>
                <w:sz w:val="18"/>
              </w:rPr>
            </w:pPr>
            <w:r>
              <w:rPr>
                <w:spacing w:val="-2"/>
                <w:sz w:val="18"/>
              </w:rPr>
              <w:t>1,280</w:t>
            </w:r>
          </w:p>
        </w:tc>
        <w:tc>
          <w:tcPr>
            <w:tcW w:w="1446" w:type="dxa"/>
          </w:tcPr>
          <w:p w:rsidR="00555920" w:rsidRDefault="00A1413B">
            <w:pPr>
              <w:pStyle w:val="TableParagraph"/>
              <w:ind w:left="167" w:right="119"/>
              <w:rPr>
                <w:sz w:val="18"/>
              </w:rPr>
            </w:pPr>
            <w:r>
              <w:rPr>
                <w:spacing w:val="-4"/>
                <w:sz w:val="18"/>
              </w:rPr>
              <w:t>12.4</w:t>
            </w:r>
          </w:p>
        </w:tc>
      </w:tr>
      <w:tr w:rsidR="00555920">
        <w:trPr>
          <w:trHeight w:val="316"/>
        </w:trPr>
        <w:tc>
          <w:tcPr>
            <w:tcW w:w="1454" w:type="dxa"/>
          </w:tcPr>
          <w:p w:rsidR="00555920" w:rsidRDefault="00A1413B">
            <w:pPr>
              <w:pStyle w:val="TableParagraph"/>
              <w:ind w:right="474"/>
              <w:jc w:val="right"/>
              <w:rPr>
                <w:sz w:val="18"/>
              </w:rPr>
            </w:pPr>
            <w:r>
              <w:rPr>
                <w:spacing w:val="-2"/>
                <w:sz w:val="18"/>
              </w:rPr>
              <w:t>Apr-</w:t>
            </w:r>
            <w:r>
              <w:rPr>
                <w:spacing w:val="-5"/>
                <w:sz w:val="18"/>
              </w:rPr>
              <w:t>22</w:t>
            </w:r>
          </w:p>
        </w:tc>
        <w:tc>
          <w:tcPr>
            <w:tcW w:w="1558" w:type="dxa"/>
          </w:tcPr>
          <w:p w:rsidR="00555920" w:rsidRDefault="00A1413B">
            <w:pPr>
              <w:pStyle w:val="TableParagraph"/>
              <w:ind w:left="659"/>
              <w:jc w:val="left"/>
              <w:rPr>
                <w:sz w:val="18"/>
              </w:rPr>
            </w:pPr>
            <w:r>
              <w:rPr>
                <w:spacing w:val="-4"/>
                <w:sz w:val="18"/>
              </w:rPr>
              <w:t>2.43</w:t>
            </w:r>
          </w:p>
        </w:tc>
        <w:tc>
          <w:tcPr>
            <w:tcW w:w="1557" w:type="dxa"/>
          </w:tcPr>
          <w:p w:rsidR="00555920" w:rsidRDefault="00A1413B">
            <w:pPr>
              <w:pStyle w:val="TableParagraph"/>
              <w:ind w:left="756"/>
              <w:jc w:val="left"/>
              <w:rPr>
                <w:sz w:val="18"/>
              </w:rPr>
            </w:pPr>
            <w:r>
              <w:rPr>
                <w:spacing w:val="-5"/>
                <w:sz w:val="18"/>
              </w:rPr>
              <w:t>309</w:t>
            </w:r>
          </w:p>
        </w:tc>
        <w:tc>
          <w:tcPr>
            <w:tcW w:w="1557" w:type="dxa"/>
          </w:tcPr>
          <w:p w:rsidR="00555920" w:rsidRDefault="00A1413B">
            <w:pPr>
              <w:pStyle w:val="TableParagraph"/>
              <w:ind w:left="855"/>
              <w:jc w:val="left"/>
              <w:rPr>
                <w:sz w:val="18"/>
              </w:rPr>
            </w:pPr>
            <w:r>
              <w:rPr>
                <w:spacing w:val="-4"/>
                <w:sz w:val="18"/>
              </w:rPr>
              <w:t>73.9</w:t>
            </w:r>
          </w:p>
        </w:tc>
        <w:tc>
          <w:tcPr>
            <w:tcW w:w="1555" w:type="dxa"/>
          </w:tcPr>
          <w:p w:rsidR="00555920" w:rsidRDefault="00A1413B">
            <w:pPr>
              <w:pStyle w:val="TableParagraph"/>
              <w:ind w:left="757"/>
              <w:jc w:val="left"/>
              <w:rPr>
                <w:sz w:val="18"/>
              </w:rPr>
            </w:pPr>
            <w:r>
              <w:rPr>
                <w:spacing w:val="-5"/>
                <w:sz w:val="18"/>
              </w:rPr>
              <w:t>383</w:t>
            </w:r>
          </w:p>
        </w:tc>
        <w:tc>
          <w:tcPr>
            <w:tcW w:w="1446" w:type="dxa"/>
          </w:tcPr>
          <w:p w:rsidR="00555920" w:rsidRDefault="00A1413B">
            <w:pPr>
              <w:pStyle w:val="TableParagraph"/>
              <w:ind w:left="167" w:right="119"/>
              <w:rPr>
                <w:sz w:val="18"/>
              </w:rPr>
            </w:pPr>
            <w:r>
              <w:rPr>
                <w:spacing w:val="-4"/>
                <w:sz w:val="18"/>
              </w:rPr>
              <w:t>39.5</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May-</w:t>
            </w:r>
            <w:r>
              <w:rPr>
                <w:spacing w:val="-5"/>
                <w:sz w:val="18"/>
              </w:rPr>
              <w:t>22</w:t>
            </w:r>
          </w:p>
        </w:tc>
        <w:tc>
          <w:tcPr>
            <w:tcW w:w="1558" w:type="dxa"/>
          </w:tcPr>
          <w:p w:rsidR="00555920" w:rsidRDefault="00A1413B">
            <w:pPr>
              <w:pStyle w:val="TableParagraph"/>
              <w:spacing w:before="56"/>
              <w:ind w:left="659"/>
              <w:jc w:val="left"/>
              <w:rPr>
                <w:sz w:val="18"/>
              </w:rPr>
            </w:pPr>
            <w:r>
              <w:rPr>
                <w:spacing w:val="-4"/>
                <w:sz w:val="18"/>
              </w:rPr>
              <w:t>2.11</w:t>
            </w:r>
          </w:p>
        </w:tc>
        <w:tc>
          <w:tcPr>
            <w:tcW w:w="1557" w:type="dxa"/>
          </w:tcPr>
          <w:p w:rsidR="00555920" w:rsidRDefault="00A1413B">
            <w:pPr>
              <w:pStyle w:val="TableParagraph"/>
              <w:spacing w:before="56"/>
              <w:ind w:left="756"/>
              <w:jc w:val="left"/>
              <w:rPr>
                <w:sz w:val="18"/>
              </w:rPr>
            </w:pPr>
            <w:r>
              <w:rPr>
                <w:spacing w:val="-5"/>
                <w:sz w:val="18"/>
              </w:rPr>
              <w:t>241</w:t>
            </w:r>
          </w:p>
        </w:tc>
        <w:tc>
          <w:tcPr>
            <w:tcW w:w="1557" w:type="dxa"/>
          </w:tcPr>
          <w:p w:rsidR="00555920" w:rsidRDefault="00A1413B">
            <w:pPr>
              <w:pStyle w:val="TableParagraph"/>
              <w:spacing w:before="56"/>
              <w:ind w:left="855"/>
              <w:jc w:val="left"/>
              <w:rPr>
                <w:sz w:val="18"/>
              </w:rPr>
            </w:pPr>
            <w:r>
              <w:rPr>
                <w:spacing w:val="-4"/>
                <w:sz w:val="18"/>
              </w:rPr>
              <w:t>85.9</w:t>
            </w:r>
          </w:p>
        </w:tc>
        <w:tc>
          <w:tcPr>
            <w:tcW w:w="1555" w:type="dxa"/>
          </w:tcPr>
          <w:p w:rsidR="00555920" w:rsidRDefault="00A1413B">
            <w:pPr>
              <w:pStyle w:val="TableParagraph"/>
              <w:spacing w:before="56"/>
              <w:ind w:left="757"/>
              <w:jc w:val="left"/>
              <w:rPr>
                <w:sz w:val="18"/>
              </w:rPr>
            </w:pPr>
            <w:r>
              <w:rPr>
                <w:spacing w:val="-5"/>
                <w:sz w:val="18"/>
              </w:rPr>
              <w:t>327</w:t>
            </w:r>
          </w:p>
        </w:tc>
        <w:tc>
          <w:tcPr>
            <w:tcW w:w="1446" w:type="dxa"/>
          </w:tcPr>
          <w:p w:rsidR="00555920" w:rsidRDefault="00A1413B">
            <w:pPr>
              <w:pStyle w:val="TableParagraph"/>
              <w:spacing w:before="56"/>
              <w:ind w:left="167" w:right="119"/>
              <w:rPr>
                <w:sz w:val="18"/>
              </w:rPr>
            </w:pPr>
            <w:r>
              <w:rPr>
                <w:spacing w:val="-4"/>
                <w:sz w:val="18"/>
              </w:rPr>
              <w:t>54.6</w:t>
            </w:r>
          </w:p>
        </w:tc>
      </w:tr>
      <w:tr w:rsidR="00555920">
        <w:trPr>
          <w:trHeight w:val="316"/>
        </w:trPr>
        <w:tc>
          <w:tcPr>
            <w:tcW w:w="1454" w:type="dxa"/>
          </w:tcPr>
          <w:p w:rsidR="00555920" w:rsidRDefault="00A1413B">
            <w:pPr>
              <w:pStyle w:val="TableParagraph"/>
              <w:ind w:right="477"/>
              <w:jc w:val="right"/>
              <w:rPr>
                <w:sz w:val="18"/>
              </w:rPr>
            </w:pPr>
            <w:r>
              <w:rPr>
                <w:sz w:val="18"/>
              </w:rPr>
              <w:t>Jun-</w:t>
            </w:r>
            <w:r>
              <w:rPr>
                <w:spacing w:val="-5"/>
                <w:sz w:val="18"/>
              </w:rPr>
              <w:t>22</w:t>
            </w:r>
          </w:p>
        </w:tc>
        <w:tc>
          <w:tcPr>
            <w:tcW w:w="1558" w:type="dxa"/>
          </w:tcPr>
          <w:p w:rsidR="00555920" w:rsidRDefault="00A1413B">
            <w:pPr>
              <w:pStyle w:val="TableParagraph"/>
              <w:ind w:left="659"/>
              <w:jc w:val="left"/>
              <w:rPr>
                <w:sz w:val="18"/>
              </w:rPr>
            </w:pPr>
            <w:r>
              <w:rPr>
                <w:spacing w:val="-4"/>
                <w:sz w:val="18"/>
              </w:rPr>
              <w:t>2.06</w:t>
            </w:r>
          </w:p>
        </w:tc>
        <w:tc>
          <w:tcPr>
            <w:tcW w:w="1557" w:type="dxa"/>
          </w:tcPr>
          <w:p w:rsidR="00555920" w:rsidRDefault="00A1413B">
            <w:pPr>
              <w:pStyle w:val="TableParagraph"/>
              <w:ind w:left="756"/>
              <w:jc w:val="left"/>
              <w:rPr>
                <w:sz w:val="18"/>
              </w:rPr>
            </w:pPr>
            <w:r>
              <w:rPr>
                <w:spacing w:val="-5"/>
                <w:sz w:val="18"/>
              </w:rPr>
              <w:t>380</w:t>
            </w:r>
          </w:p>
        </w:tc>
        <w:tc>
          <w:tcPr>
            <w:tcW w:w="1557" w:type="dxa"/>
          </w:tcPr>
          <w:p w:rsidR="00555920" w:rsidRDefault="00A1413B">
            <w:pPr>
              <w:pStyle w:val="TableParagraph"/>
              <w:spacing w:before="0" w:line="206" w:lineRule="exact"/>
              <w:ind w:right="117"/>
              <w:jc w:val="right"/>
              <w:rPr>
                <w:sz w:val="18"/>
              </w:rPr>
            </w:pPr>
            <w:r>
              <w:rPr>
                <w:spacing w:val="-2"/>
                <w:sz w:val="18"/>
              </w:rPr>
              <w:t>93.0***</w:t>
            </w:r>
          </w:p>
        </w:tc>
        <w:tc>
          <w:tcPr>
            <w:tcW w:w="1555" w:type="dxa"/>
          </w:tcPr>
          <w:p w:rsidR="00555920" w:rsidRDefault="00A1413B">
            <w:pPr>
              <w:pStyle w:val="TableParagraph"/>
              <w:spacing w:before="0" w:line="206" w:lineRule="exact"/>
              <w:ind w:right="266"/>
              <w:jc w:val="right"/>
              <w:rPr>
                <w:sz w:val="18"/>
              </w:rPr>
            </w:pPr>
            <w:r>
              <w:rPr>
                <w:spacing w:val="-2"/>
                <w:sz w:val="18"/>
              </w:rPr>
              <w:t>260***</w:t>
            </w:r>
          </w:p>
        </w:tc>
        <w:tc>
          <w:tcPr>
            <w:tcW w:w="1446" w:type="dxa"/>
          </w:tcPr>
          <w:p w:rsidR="00555920" w:rsidRDefault="00A1413B">
            <w:pPr>
              <w:pStyle w:val="TableParagraph"/>
              <w:ind w:left="167" w:right="119"/>
              <w:rPr>
                <w:sz w:val="18"/>
              </w:rPr>
            </w:pPr>
            <w:r>
              <w:rPr>
                <w:spacing w:val="-4"/>
                <w:sz w:val="18"/>
              </w:rPr>
              <w:t>45.1</w:t>
            </w:r>
          </w:p>
        </w:tc>
      </w:tr>
      <w:tr w:rsidR="00555920">
        <w:trPr>
          <w:trHeight w:val="318"/>
        </w:trPr>
        <w:tc>
          <w:tcPr>
            <w:tcW w:w="1454" w:type="dxa"/>
          </w:tcPr>
          <w:p w:rsidR="00555920" w:rsidRDefault="00A1413B">
            <w:pPr>
              <w:pStyle w:val="TableParagraph"/>
              <w:ind w:right="477"/>
              <w:jc w:val="right"/>
              <w:rPr>
                <w:sz w:val="18"/>
              </w:rPr>
            </w:pPr>
            <w:r>
              <w:rPr>
                <w:sz w:val="18"/>
              </w:rPr>
              <w:t>Jul-</w:t>
            </w:r>
            <w:r>
              <w:rPr>
                <w:spacing w:val="-5"/>
                <w:sz w:val="18"/>
              </w:rPr>
              <w:t>22</w:t>
            </w:r>
          </w:p>
        </w:tc>
        <w:tc>
          <w:tcPr>
            <w:tcW w:w="1558" w:type="dxa"/>
          </w:tcPr>
          <w:p w:rsidR="00555920" w:rsidRDefault="00A1413B">
            <w:pPr>
              <w:pStyle w:val="TableParagraph"/>
              <w:ind w:left="659"/>
              <w:jc w:val="left"/>
              <w:rPr>
                <w:sz w:val="18"/>
              </w:rPr>
            </w:pPr>
            <w:r>
              <w:rPr>
                <w:spacing w:val="-4"/>
                <w:sz w:val="18"/>
              </w:rPr>
              <w:t>2.01</w:t>
            </w:r>
          </w:p>
        </w:tc>
        <w:tc>
          <w:tcPr>
            <w:tcW w:w="1557" w:type="dxa"/>
          </w:tcPr>
          <w:p w:rsidR="00555920" w:rsidRDefault="00A1413B">
            <w:pPr>
              <w:pStyle w:val="TableParagraph"/>
              <w:ind w:left="756"/>
              <w:jc w:val="left"/>
              <w:rPr>
                <w:sz w:val="18"/>
              </w:rPr>
            </w:pPr>
            <w:r>
              <w:rPr>
                <w:spacing w:val="-5"/>
                <w:sz w:val="18"/>
              </w:rPr>
              <w:t>185</w:t>
            </w:r>
          </w:p>
        </w:tc>
        <w:tc>
          <w:tcPr>
            <w:tcW w:w="1557" w:type="dxa"/>
          </w:tcPr>
          <w:p w:rsidR="00555920" w:rsidRDefault="00A1413B">
            <w:pPr>
              <w:pStyle w:val="TableParagraph"/>
              <w:spacing w:before="1"/>
              <w:ind w:right="117"/>
              <w:jc w:val="right"/>
              <w:rPr>
                <w:sz w:val="18"/>
              </w:rPr>
            </w:pPr>
            <w:r>
              <w:rPr>
                <w:spacing w:val="-2"/>
                <w:sz w:val="18"/>
              </w:rPr>
              <w:t>93.0***</w:t>
            </w:r>
          </w:p>
        </w:tc>
        <w:tc>
          <w:tcPr>
            <w:tcW w:w="1555" w:type="dxa"/>
          </w:tcPr>
          <w:p w:rsidR="00555920" w:rsidRDefault="00A1413B">
            <w:pPr>
              <w:pStyle w:val="TableParagraph"/>
              <w:spacing w:before="1"/>
              <w:ind w:right="266"/>
              <w:jc w:val="right"/>
              <w:rPr>
                <w:sz w:val="18"/>
              </w:rPr>
            </w:pPr>
            <w:r>
              <w:rPr>
                <w:spacing w:val="-2"/>
                <w:sz w:val="18"/>
              </w:rPr>
              <w:t>260***</w:t>
            </w:r>
          </w:p>
        </w:tc>
        <w:tc>
          <w:tcPr>
            <w:tcW w:w="1446" w:type="dxa"/>
          </w:tcPr>
          <w:p w:rsidR="00555920" w:rsidRDefault="00A1413B">
            <w:pPr>
              <w:pStyle w:val="TableParagraph"/>
              <w:ind w:left="167" w:right="119"/>
              <w:rPr>
                <w:sz w:val="18"/>
              </w:rPr>
            </w:pPr>
            <w:r>
              <w:rPr>
                <w:spacing w:val="-4"/>
                <w:sz w:val="18"/>
              </w:rPr>
              <w:t>28.1</w:t>
            </w:r>
          </w:p>
        </w:tc>
      </w:tr>
      <w:tr w:rsidR="00555920">
        <w:trPr>
          <w:trHeight w:val="316"/>
        </w:trPr>
        <w:tc>
          <w:tcPr>
            <w:tcW w:w="1454" w:type="dxa"/>
          </w:tcPr>
          <w:p w:rsidR="00555920" w:rsidRDefault="00A1413B">
            <w:pPr>
              <w:pStyle w:val="TableParagraph"/>
              <w:ind w:right="474"/>
              <w:jc w:val="right"/>
              <w:rPr>
                <w:sz w:val="18"/>
              </w:rPr>
            </w:pPr>
            <w:r>
              <w:rPr>
                <w:spacing w:val="-2"/>
                <w:sz w:val="18"/>
              </w:rPr>
              <w:t>Aug-</w:t>
            </w:r>
            <w:r>
              <w:rPr>
                <w:spacing w:val="-5"/>
                <w:sz w:val="18"/>
              </w:rPr>
              <w:t>22</w:t>
            </w:r>
          </w:p>
        </w:tc>
        <w:tc>
          <w:tcPr>
            <w:tcW w:w="1558" w:type="dxa"/>
          </w:tcPr>
          <w:p w:rsidR="00555920" w:rsidRDefault="00A1413B">
            <w:pPr>
              <w:pStyle w:val="TableParagraph"/>
              <w:ind w:left="659"/>
              <w:jc w:val="left"/>
              <w:rPr>
                <w:sz w:val="18"/>
              </w:rPr>
            </w:pPr>
            <w:r>
              <w:rPr>
                <w:spacing w:val="-4"/>
                <w:sz w:val="18"/>
              </w:rPr>
              <w:t>2.02</w:t>
            </w:r>
          </w:p>
        </w:tc>
        <w:tc>
          <w:tcPr>
            <w:tcW w:w="1557" w:type="dxa"/>
          </w:tcPr>
          <w:p w:rsidR="00555920" w:rsidRDefault="00A1413B">
            <w:pPr>
              <w:pStyle w:val="TableParagraph"/>
              <w:ind w:right="329"/>
              <w:jc w:val="right"/>
              <w:rPr>
                <w:sz w:val="18"/>
              </w:rPr>
            </w:pPr>
            <w:r>
              <w:rPr>
                <w:spacing w:val="-4"/>
                <w:sz w:val="18"/>
              </w:rPr>
              <w:t>93.1</w:t>
            </w:r>
          </w:p>
        </w:tc>
        <w:tc>
          <w:tcPr>
            <w:tcW w:w="1557" w:type="dxa"/>
          </w:tcPr>
          <w:p w:rsidR="00555920" w:rsidRDefault="00A1413B">
            <w:pPr>
              <w:pStyle w:val="TableParagraph"/>
              <w:ind w:left="757"/>
              <w:jc w:val="left"/>
              <w:rPr>
                <w:sz w:val="18"/>
              </w:rPr>
            </w:pPr>
            <w:r>
              <w:rPr>
                <w:spacing w:val="-5"/>
                <w:sz w:val="18"/>
              </w:rPr>
              <w:t>100</w:t>
            </w:r>
          </w:p>
        </w:tc>
        <w:tc>
          <w:tcPr>
            <w:tcW w:w="1555" w:type="dxa"/>
          </w:tcPr>
          <w:p w:rsidR="00555920" w:rsidRDefault="00A1413B">
            <w:pPr>
              <w:pStyle w:val="TableParagraph"/>
              <w:ind w:left="757"/>
              <w:jc w:val="left"/>
              <w:rPr>
                <w:sz w:val="18"/>
              </w:rPr>
            </w:pPr>
            <w:r>
              <w:rPr>
                <w:spacing w:val="-5"/>
                <w:sz w:val="18"/>
              </w:rPr>
              <w:t>193</w:t>
            </w:r>
          </w:p>
        </w:tc>
        <w:tc>
          <w:tcPr>
            <w:tcW w:w="1446" w:type="dxa"/>
          </w:tcPr>
          <w:p w:rsidR="00555920" w:rsidRDefault="00A1413B">
            <w:pPr>
              <w:pStyle w:val="TableParagraph"/>
              <w:ind w:left="662"/>
              <w:jc w:val="left"/>
              <w:rPr>
                <w:sz w:val="18"/>
              </w:rPr>
            </w:pPr>
            <w:r>
              <w:rPr>
                <w:spacing w:val="-4"/>
                <w:sz w:val="18"/>
              </w:rPr>
              <w:t>4.19</w:t>
            </w:r>
          </w:p>
        </w:tc>
      </w:tr>
      <w:tr w:rsidR="00555920">
        <w:trPr>
          <w:trHeight w:val="316"/>
        </w:trPr>
        <w:tc>
          <w:tcPr>
            <w:tcW w:w="1454" w:type="dxa"/>
          </w:tcPr>
          <w:p w:rsidR="00555920" w:rsidRDefault="00A1413B">
            <w:pPr>
              <w:pStyle w:val="TableParagraph"/>
              <w:ind w:right="474"/>
              <w:jc w:val="right"/>
              <w:rPr>
                <w:sz w:val="18"/>
              </w:rPr>
            </w:pPr>
            <w:r>
              <w:rPr>
                <w:spacing w:val="-2"/>
                <w:sz w:val="18"/>
              </w:rPr>
              <w:t>Sep-</w:t>
            </w:r>
            <w:r>
              <w:rPr>
                <w:spacing w:val="-5"/>
                <w:sz w:val="18"/>
              </w:rPr>
              <w:t>22</w:t>
            </w:r>
          </w:p>
        </w:tc>
        <w:tc>
          <w:tcPr>
            <w:tcW w:w="1558" w:type="dxa"/>
          </w:tcPr>
          <w:p w:rsidR="00555920" w:rsidRDefault="00A1413B">
            <w:pPr>
              <w:pStyle w:val="TableParagraph"/>
              <w:ind w:left="659"/>
              <w:jc w:val="left"/>
              <w:rPr>
                <w:sz w:val="18"/>
              </w:rPr>
            </w:pPr>
            <w:r>
              <w:rPr>
                <w:spacing w:val="-4"/>
                <w:sz w:val="18"/>
              </w:rPr>
              <w:t>1.97</w:t>
            </w:r>
          </w:p>
        </w:tc>
        <w:tc>
          <w:tcPr>
            <w:tcW w:w="1557" w:type="dxa"/>
          </w:tcPr>
          <w:p w:rsidR="00555920" w:rsidRDefault="00A1413B">
            <w:pPr>
              <w:pStyle w:val="TableParagraph"/>
              <w:ind w:left="756"/>
              <w:jc w:val="left"/>
              <w:rPr>
                <w:sz w:val="18"/>
              </w:rPr>
            </w:pPr>
            <w:r>
              <w:rPr>
                <w:spacing w:val="-5"/>
                <w:sz w:val="18"/>
              </w:rPr>
              <w:t>181</w:t>
            </w:r>
          </w:p>
        </w:tc>
        <w:tc>
          <w:tcPr>
            <w:tcW w:w="1557" w:type="dxa"/>
          </w:tcPr>
          <w:p w:rsidR="00555920" w:rsidRDefault="00A1413B">
            <w:pPr>
              <w:pStyle w:val="TableParagraph"/>
              <w:ind w:left="855"/>
              <w:jc w:val="left"/>
              <w:rPr>
                <w:sz w:val="18"/>
              </w:rPr>
            </w:pPr>
            <w:r>
              <w:rPr>
                <w:spacing w:val="-4"/>
                <w:sz w:val="18"/>
              </w:rPr>
              <w:t>58.6</w:t>
            </w:r>
          </w:p>
        </w:tc>
        <w:tc>
          <w:tcPr>
            <w:tcW w:w="1555" w:type="dxa"/>
          </w:tcPr>
          <w:p w:rsidR="00555920" w:rsidRDefault="00A1413B">
            <w:pPr>
              <w:pStyle w:val="TableParagraph"/>
              <w:ind w:left="757"/>
              <w:jc w:val="left"/>
              <w:rPr>
                <w:sz w:val="18"/>
              </w:rPr>
            </w:pPr>
            <w:r>
              <w:rPr>
                <w:spacing w:val="-5"/>
                <w:sz w:val="18"/>
              </w:rPr>
              <w:t>239</w:t>
            </w:r>
          </w:p>
        </w:tc>
        <w:tc>
          <w:tcPr>
            <w:tcW w:w="1446" w:type="dxa"/>
          </w:tcPr>
          <w:p w:rsidR="00555920" w:rsidRDefault="00A1413B">
            <w:pPr>
              <w:pStyle w:val="TableParagraph"/>
              <w:ind w:left="167" w:right="119"/>
              <w:rPr>
                <w:sz w:val="18"/>
              </w:rPr>
            </w:pPr>
            <w:r>
              <w:rPr>
                <w:spacing w:val="-4"/>
                <w:sz w:val="18"/>
              </w:rPr>
              <w:t>24.6</w:t>
            </w:r>
          </w:p>
        </w:tc>
      </w:tr>
      <w:tr w:rsidR="00555920">
        <w:trPr>
          <w:trHeight w:val="318"/>
        </w:trPr>
        <w:tc>
          <w:tcPr>
            <w:tcW w:w="1454" w:type="dxa"/>
          </w:tcPr>
          <w:p w:rsidR="00555920" w:rsidRDefault="00A1413B">
            <w:pPr>
              <w:pStyle w:val="TableParagraph"/>
              <w:spacing w:before="56"/>
              <w:ind w:right="475"/>
              <w:jc w:val="right"/>
              <w:rPr>
                <w:sz w:val="18"/>
              </w:rPr>
            </w:pPr>
            <w:r>
              <w:rPr>
                <w:sz w:val="18"/>
              </w:rPr>
              <w:t>Oct-</w:t>
            </w:r>
            <w:r>
              <w:rPr>
                <w:spacing w:val="-5"/>
                <w:sz w:val="18"/>
              </w:rPr>
              <w:t>22</w:t>
            </w:r>
          </w:p>
        </w:tc>
        <w:tc>
          <w:tcPr>
            <w:tcW w:w="1558" w:type="dxa"/>
          </w:tcPr>
          <w:p w:rsidR="00555920" w:rsidRDefault="00A1413B">
            <w:pPr>
              <w:pStyle w:val="TableParagraph"/>
              <w:spacing w:before="56"/>
              <w:ind w:left="659"/>
              <w:jc w:val="left"/>
              <w:rPr>
                <w:sz w:val="18"/>
              </w:rPr>
            </w:pPr>
            <w:r>
              <w:rPr>
                <w:spacing w:val="-4"/>
                <w:sz w:val="18"/>
              </w:rPr>
              <w:t>1.90</w:t>
            </w:r>
          </w:p>
        </w:tc>
        <w:tc>
          <w:tcPr>
            <w:tcW w:w="1557" w:type="dxa"/>
          </w:tcPr>
          <w:p w:rsidR="00555920" w:rsidRDefault="00A1413B">
            <w:pPr>
              <w:pStyle w:val="TableParagraph"/>
              <w:spacing w:before="56"/>
              <w:ind w:left="756"/>
              <w:jc w:val="left"/>
              <w:rPr>
                <w:sz w:val="18"/>
              </w:rPr>
            </w:pPr>
            <w:r>
              <w:rPr>
                <w:spacing w:val="-5"/>
                <w:sz w:val="18"/>
              </w:rPr>
              <w:t>165</w:t>
            </w:r>
          </w:p>
        </w:tc>
        <w:tc>
          <w:tcPr>
            <w:tcW w:w="1557" w:type="dxa"/>
          </w:tcPr>
          <w:p w:rsidR="00555920" w:rsidRDefault="00A1413B">
            <w:pPr>
              <w:pStyle w:val="TableParagraph"/>
              <w:spacing w:before="56"/>
              <w:ind w:left="855"/>
              <w:jc w:val="left"/>
              <w:rPr>
                <w:sz w:val="18"/>
              </w:rPr>
            </w:pPr>
            <w:r>
              <w:rPr>
                <w:spacing w:val="-4"/>
                <w:sz w:val="18"/>
              </w:rPr>
              <w:t>51.0</w:t>
            </w:r>
          </w:p>
        </w:tc>
        <w:tc>
          <w:tcPr>
            <w:tcW w:w="1555" w:type="dxa"/>
          </w:tcPr>
          <w:p w:rsidR="00555920" w:rsidRDefault="00A1413B">
            <w:pPr>
              <w:pStyle w:val="TableParagraph"/>
              <w:spacing w:before="56"/>
              <w:ind w:left="757"/>
              <w:jc w:val="left"/>
              <w:rPr>
                <w:sz w:val="18"/>
              </w:rPr>
            </w:pPr>
            <w:r>
              <w:rPr>
                <w:spacing w:val="-5"/>
                <w:sz w:val="18"/>
              </w:rPr>
              <w:t>319</w:t>
            </w:r>
          </w:p>
        </w:tc>
        <w:tc>
          <w:tcPr>
            <w:tcW w:w="1446" w:type="dxa"/>
          </w:tcPr>
          <w:p w:rsidR="00555920" w:rsidRDefault="00A1413B">
            <w:pPr>
              <w:pStyle w:val="TableParagraph"/>
              <w:spacing w:before="56"/>
              <w:ind w:left="662"/>
              <w:jc w:val="left"/>
              <w:rPr>
                <w:sz w:val="18"/>
              </w:rPr>
            </w:pPr>
            <w:r>
              <w:rPr>
                <w:spacing w:val="-4"/>
                <w:sz w:val="18"/>
              </w:rPr>
              <w:t>4.87</w:t>
            </w:r>
          </w:p>
        </w:tc>
      </w:tr>
      <w:tr w:rsidR="00555920">
        <w:trPr>
          <w:trHeight w:val="316"/>
        </w:trPr>
        <w:tc>
          <w:tcPr>
            <w:tcW w:w="1454" w:type="dxa"/>
          </w:tcPr>
          <w:p w:rsidR="00555920" w:rsidRDefault="00A1413B">
            <w:pPr>
              <w:pStyle w:val="TableParagraph"/>
              <w:ind w:right="475"/>
              <w:jc w:val="right"/>
              <w:rPr>
                <w:sz w:val="18"/>
              </w:rPr>
            </w:pPr>
            <w:r>
              <w:rPr>
                <w:spacing w:val="-2"/>
                <w:sz w:val="18"/>
              </w:rPr>
              <w:t>Nov-</w:t>
            </w:r>
            <w:r>
              <w:rPr>
                <w:spacing w:val="-5"/>
                <w:sz w:val="18"/>
              </w:rPr>
              <w:t>22</w:t>
            </w:r>
          </w:p>
        </w:tc>
        <w:tc>
          <w:tcPr>
            <w:tcW w:w="1558" w:type="dxa"/>
          </w:tcPr>
          <w:p w:rsidR="00555920" w:rsidRDefault="00A1413B">
            <w:pPr>
              <w:pStyle w:val="TableParagraph"/>
              <w:ind w:left="659"/>
              <w:jc w:val="left"/>
              <w:rPr>
                <w:sz w:val="18"/>
              </w:rPr>
            </w:pPr>
            <w:r>
              <w:rPr>
                <w:spacing w:val="-4"/>
                <w:sz w:val="18"/>
              </w:rPr>
              <w:t>2.11</w:t>
            </w:r>
          </w:p>
        </w:tc>
        <w:tc>
          <w:tcPr>
            <w:tcW w:w="1557" w:type="dxa"/>
          </w:tcPr>
          <w:p w:rsidR="00555920" w:rsidRDefault="00A1413B">
            <w:pPr>
              <w:pStyle w:val="TableParagraph"/>
              <w:ind w:left="756"/>
              <w:jc w:val="left"/>
              <w:rPr>
                <w:sz w:val="18"/>
              </w:rPr>
            </w:pPr>
            <w:r>
              <w:rPr>
                <w:spacing w:val="-5"/>
                <w:sz w:val="18"/>
              </w:rPr>
              <w:t>355</w:t>
            </w:r>
          </w:p>
        </w:tc>
        <w:tc>
          <w:tcPr>
            <w:tcW w:w="1557" w:type="dxa"/>
          </w:tcPr>
          <w:p w:rsidR="00555920" w:rsidRDefault="00A1413B">
            <w:pPr>
              <w:pStyle w:val="TableParagraph"/>
              <w:ind w:left="855"/>
              <w:jc w:val="left"/>
              <w:rPr>
                <w:sz w:val="18"/>
              </w:rPr>
            </w:pPr>
            <w:r>
              <w:rPr>
                <w:spacing w:val="-4"/>
                <w:sz w:val="18"/>
              </w:rPr>
              <w:t>43.4</w:t>
            </w:r>
          </w:p>
        </w:tc>
        <w:tc>
          <w:tcPr>
            <w:tcW w:w="1555" w:type="dxa"/>
          </w:tcPr>
          <w:p w:rsidR="00555920" w:rsidRDefault="00A1413B">
            <w:pPr>
              <w:pStyle w:val="TableParagraph"/>
              <w:ind w:left="757"/>
              <w:jc w:val="left"/>
              <w:rPr>
                <w:sz w:val="18"/>
              </w:rPr>
            </w:pPr>
            <w:r>
              <w:rPr>
                <w:spacing w:val="-5"/>
                <w:sz w:val="18"/>
              </w:rPr>
              <w:t>398</w:t>
            </w:r>
          </w:p>
        </w:tc>
        <w:tc>
          <w:tcPr>
            <w:tcW w:w="1446" w:type="dxa"/>
          </w:tcPr>
          <w:p w:rsidR="00555920" w:rsidRDefault="00A1413B">
            <w:pPr>
              <w:pStyle w:val="TableParagraph"/>
              <w:ind w:left="167" w:right="119"/>
              <w:rPr>
                <w:sz w:val="18"/>
              </w:rPr>
            </w:pPr>
            <w:r>
              <w:rPr>
                <w:spacing w:val="-4"/>
                <w:sz w:val="18"/>
              </w:rPr>
              <w:t>73.3</w:t>
            </w:r>
          </w:p>
        </w:tc>
      </w:tr>
      <w:tr w:rsidR="00555920">
        <w:trPr>
          <w:trHeight w:val="318"/>
        </w:trPr>
        <w:tc>
          <w:tcPr>
            <w:tcW w:w="1454" w:type="dxa"/>
          </w:tcPr>
          <w:p w:rsidR="00555920" w:rsidRDefault="00A1413B">
            <w:pPr>
              <w:pStyle w:val="TableParagraph"/>
              <w:spacing w:before="56"/>
              <w:ind w:right="475"/>
              <w:jc w:val="right"/>
              <w:rPr>
                <w:sz w:val="18"/>
              </w:rPr>
            </w:pPr>
            <w:r>
              <w:rPr>
                <w:spacing w:val="-2"/>
                <w:sz w:val="18"/>
              </w:rPr>
              <w:t>Dec-</w:t>
            </w:r>
            <w:r>
              <w:rPr>
                <w:spacing w:val="-5"/>
                <w:sz w:val="18"/>
              </w:rPr>
              <w:t>22</w:t>
            </w:r>
          </w:p>
        </w:tc>
        <w:tc>
          <w:tcPr>
            <w:tcW w:w="1558" w:type="dxa"/>
          </w:tcPr>
          <w:p w:rsidR="00555920" w:rsidRDefault="00A1413B">
            <w:pPr>
              <w:pStyle w:val="TableParagraph"/>
              <w:spacing w:before="56"/>
              <w:ind w:left="659"/>
              <w:jc w:val="left"/>
              <w:rPr>
                <w:sz w:val="18"/>
              </w:rPr>
            </w:pPr>
            <w:r>
              <w:rPr>
                <w:spacing w:val="-4"/>
                <w:sz w:val="18"/>
              </w:rPr>
              <w:t>3.81</w:t>
            </w:r>
          </w:p>
        </w:tc>
        <w:tc>
          <w:tcPr>
            <w:tcW w:w="1557" w:type="dxa"/>
          </w:tcPr>
          <w:p w:rsidR="00555920" w:rsidRDefault="00A1413B">
            <w:pPr>
              <w:pStyle w:val="TableParagraph"/>
              <w:spacing w:before="56"/>
              <w:ind w:left="756"/>
              <w:jc w:val="left"/>
              <w:rPr>
                <w:sz w:val="18"/>
              </w:rPr>
            </w:pPr>
            <w:r>
              <w:rPr>
                <w:spacing w:val="-5"/>
                <w:sz w:val="18"/>
              </w:rPr>
              <w:t>277</w:t>
            </w:r>
          </w:p>
        </w:tc>
        <w:tc>
          <w:tcPr>
            <w:tcW w:w="1557" w:type="dxa"/>
          </w:tcPr>
          <w:p w:rsidR="00555920" w:rsidRDefault="00A1413B">
            <w:pPr>
              <w:pStyle w:val="TableParagraph"/>
              <w:spacing w:before="56"/>
              <w:ind w:right="226"/>
              <w:jc w:val="right"/>
              <w:rPr>
                <w:sz w:val="18"/>
              </w:rPr>
            </w:pPr>
            <w:r>
              <w:rPr>
                <w:spacing w:val="-4"/>
                <w:sz w:val="18"/>
              </w:rPr>
              <w:t>2.96</w:t>
            </w:r>
          </w:p>
        </w:tc>
        <w:tc>
          <w:tcPr>
            <w:tcW w:w="1555" w:type="dxa"/>
          </w:tcPr>
          <w:p w:rsidR="00555920" w:rsidRDefault="00A1413B">
            <w:pPr>
              <w:pStyle w:val="TableParagraph"/>
              <w:spacing w:before="56"/>
              <w:ind w:left="757"/>
              <w:jc w:val="left"/>
              <w:rPr>
                <w:sz w:val="18"/>
              </w:rPr>
            </w:pPr>
            <w:r>
              <w:rPr>
                <w:spacing w:val="-5"/>
                <w:sz w:val="18"/>
              </w:rPr>
              <w:t>280</w:t>
            </w:r>
          </w:p>
        </w:tc>
        <w:tc>
          <w:tcPr>
            <w:tcW w:w="1446" w:type="dxa"/>
          </w:tcPr>
          <w:p w:rsidR="00555920" w:rsidRDefault="00A1413B">
            <w:pPr>
              <w:pStyle w:val="TableParagraph"/>
              <w:spacing w:before="56"/>
              <w:ind w:left="167" w:right="119"/>
              <w:rPr>
                <w:sz w:val="18"/>
              </w:rPr>
            </w:pPr>
            <w:r>
              <w:rPr>
                <w:spacing w:val="-4"/>
                <w:sz w:val="18"/>
              </w:rPr>
              <w:t>43.0</w:t>
            </w:r>
          </w:p>
        </w:tc>
      </w:tr>
      <w:tr w:rsidR="00555920">
        <w:trPr>
          <w:trHeight w:val="316"/>
        </w:trPr>
        <w:tc>
          <w:tcPr>
            <w:tcW w:w="1454" w:type="dxa"/>
          </w:tcPr>
          <w:p w:rsidR="00555920" w:rsidRDefault="00A1413B">
            <w:pPr>
              <w:pStyle w:val="TableParagraph"/>
              <w:ind w:right="475"/>
              <w:jc w:val="right"/>
              <w:rPr>
                <w:sz w:val="18"/>
              </w:rPr>
            </w:pPr>
            <w:r>
              <w:rPr>
                <w:sz w:val="18"/>
              </w:rPr>
              <w:t>Jan-</w:t>
            </w:r>
            <w:r>
              <w:rPr>
                <w:spacing w:val="-5"/>
                <w:sz w:val="18"/>
              </w:rPr>
              <w:t>23</w:t>
            </w:r>
          </w:p>
        </w:tc>
        <w:tc>
          <w:tcPr>
            <w:tcW w:w="1558" w:type="dxa"/>
          </w:tcPr>
          <w:p w:rsidR="00555920" w:rsidRDefault="00A1413B">
            <w:pPr>
              <w:pStyle w:val="TableParagraph"/>
              <w:ind w:left="659"/>
              <w:jc w:val="left"/>
              <w:rPr>
                <w:sz w:val="18"/>
              </w:rPr>
            </w:pPr>
            <w:r>
              <w:rPr>
                <w:spacing w:val="-4"/>
                <w:sz w:val="18"/>
              </w:rPr>
              <w:t>6.78</w:t>
            </w:r>
          </w:p>
        </w:tc>
        <w:tc>
          <w:tcPr>
            <w:tcW w:w="1557" w:type="dxa"/>
          </w:tcPr>
          <w:p w:rsidR="00555920" w:rsidRDefault="00A1413B">
            <w:pPr>
              <w:pStyle w:val="TableParagraph"/>
              <w:ind w:left="756"/>
              <w:jc w:val="left"/>
              <w:rPr>
                <w:sz w:val="18"/>
              </w:rPr>
            </w:pPr>
            <w:r>
              <w:rPr>
                <w:spacing w:val="-5"/>
                <w:sz w:val="18"/>
              </w:rPr>
              <w:t>437</w:t>
            </w:r>
          </w:p>
        </w:tc>
        <w:tc>
          <w:tcPr>
            <w:tcW w:w="1557" w:type="dxa"/>
          </w:tcPr>
          <w:p w:rsidR="00555920" w:rsidRDefault="00A1413B">
            <w:pPr>
              <w:pStyle w:val="TableParagraph"/>
              <w:ind w:left="855"/>
              <w:jc w:val="left"/>
              <w:rPr>
                <w:sz w:val="18"/>
              </w:rPr>
            </w:pPr>
            <w:r>
              <w:rPr>
                <w:spacing w:val="-4"/>
                <w:sz w:val="18"/>
              </w:rPr>
              <w:t>13.1</w:t>
            </w:r>
          </w:p>
        </w:tc>
        <w:tc>
          <w:tcPr>
            <w:tcW w:w="1555" w:type="dxa"/>
          </w:tcPr>
          <w:p w:rsidR="00555920" w:rsidRDefault="00A1413B">
            <w:pPr>
              <w:pStyle w:val="TableParagraph"/>
              <w:ind w:left="757"/>
              <w:jc w:val="left"/>
              <w:rPr>
                <w:sz w:val="18"/>
              </w:rPr>
            </w:pPr>
            <w:r>
              <w:rPr>
                <w:spacing w:val="-5"/>
                <w:sz w:val="18"/>
              </w:rPr>
              <w:t>450</w:t>
            </w:r>
          </w:p>
        </w:tc>
        <w:tc>
          <w:tcPr>
            <w:tcW w:w="1446" w:type="dxa"/>
          </w:tcPr>
          <w:p w:rsidR="00555920" w:rsidRDefault="00A1413B">
            <w:pPr>
              <w:pStyle w:val="TableParagraph"/>
              <w:ind w:left="167" w:right="119"/>
              <w:rPr>
                <w:sz w:val="18"/>
              </w:rPr>
            </w:pPr>
            <w:r>
              <w:rPr>
                <w:spacing w:val="-4"/>
                <w:sz w:val="18"/>
              </w:rPr>
              <w:t>25.9</w:t>
            </w:r>
          </w:p>
        </w:tc>
      </w:tr>
      <w:tr w:rsidR="00555920">
        <w:trPr>
          <w:trHeight w:val="318"/>
        </w:trPr>
        <w:tc>
          <w:tcPr>
            <w:tcW w:w="1454" w:type="dxa"/>
          </w:tcPr>
          <w:p w:rsidR="00555920" w:rsidRDefault="00A1413B">
            <w:pPr>
              <w:pStyle w:val="TableParagraph"/>
              <w:ind w:right="475"/>
              <w:jc w:val="right"/>
              <w:rPr>
                <w:sz w:val="18"/>
              </w:rPr>
            </w:pPr>
            <w:r>
              <w:rPr>
                <w:spacing w:val="-2"/>
                <w:sz w:val="18"/>
              </w:rPr>
              <w:t>Feb-</w:t>
            </w:r>
            <w:r>
              <w:rPr>
                <w:spacing w:val="-5"/>
                <w:sz w:val="18"/>
              </w:rPr>
              <w:t>23</w:t>
            </w:r>
          </w:p>
        </w:tc>
        <w:tc>
          <w:tcPr>
            <w:tcW w:w="1558" w:type="dxa"/>
          </w:tcPr>
          <w:p w:rsidR="00555920" w:rsidRDefault="00A1413B">
            <w:pPr>
              <w:pStyle w:val="TableParagraph"/>
              <w:ind w:left="659"/>
              <w:jc w:val="left"/>
              <w:rPr>
                <w:sz w:val="18"/>
              </w:rPr>
            </w:pPr>
            <w:r>
              <w:rPr>
                <w:spacing w:val="-4"/>
                <w:sz w:val="18"/>
              </w:rPr>
              <w:t>3.53</w:t>
            </w:r>
          </w:p>
        </w:tc>
        <w:tc>
          <w:tcPr>
            <w:tcW w:w="1557" w:type="dxa"/>
          </w:tcPr>
          <w:p w:rsidR="00555920" w:rsidRDefault="00A1413B">
            <w:pPr>
              <w:pStyle w:val="TableParagraph"/>
              <w:ind w:left="756"/>
              <w:jc w:val="left"/>
              <w:rPr>
                <w:sz w:val="18"/>
              </w:rPr>
            </w:pPr>
            <w:r>
              <w:rPr>
                <w:spacing w:val="-5"/>
                <w:sz w:val="18"/>
              </w:rPr>
              <w:t>278</w:t>
            </w:r>
          </w:p>
        </w:tc>
        <w:tc>
          <w:tcPr>
            <w:tcW w:w="1557" w:type="dxa"/>
          </w:tcPr>
          <w:p w:rsidR="00555920" w:rsidRDefault="00A1413B">
            <w:pPr>
              <w:pStyle w:val="TableParagraph"/>
              <w:ind w:right="226"/>
              <w:jc w:val="right"/>
              <w:rPr>
                <w:sz w:val="18"/>
              </w:rPr>
            </w:pPr>
            <w:r>
              <w:rPr>
                <w:spacing w:val="-4"/>
                <w:sz w:val="18"/>
              </w:rPr>
              <w:t>7.42</w:t>
            </w:r>
          </w:p>
        </w:tc>
        <w:tc>
          <w:tcPr>
            <w:tcW w:w="1555" w:type="dxa"/>
          </w:tcPr>
          <w:p w:rsidR="00555920" w:rsidRDefault="00A1413B">
            <w:pPr>
              <w:pStyle w:val="TableParagraph"/>
              <w:ind w:left="757"/>
              <w:jc w:val="left"/>
              <w:rPr>
                <w:sz w:val="18"/>
              </w:rPr>
            </w:pPr>
            <w:r>
              <w:rPr>
                <w:spacing w:val="-5"/>
                <w:sz w:val="18"/>
              </w:rPr>
              <w:t>286</w:t>
            </w:r>
          </w:p>
        </w:tc>
        <w:tc>
          <w:tcPr>
            <w:tcW w:w="1446" w:type="dxa"/>
          </w:tcPr>
          <w:p w:rsidR="00555920" w:rsidRDefault="00A1413B">
            <w:pPr>
              <w:pStyle w:val="TableParagraph"/>
              <w:ind w:left="167" w:right="119"/>
              <w:rPr>
                <w:sz w:val="18"/>
              </w:rPr>
            </w:pPr>
            <w:r>
              <w:rPr>
                <w:spacing w:val="-4"/>
                <w:sz w:val="18"/>
              </w:rPr>
              <w:t>29.7</w:t>
            </w:r>
          </w:p>
        </w:tc>
      </w:tr>
      <w:tr w:rsidR="00555920">
        <w:trPr>
          <w:trHeight w:val="316"/>
        </w:trPr>
        <w:tc>
          <w:tcPr>
            <w:tcW w:w="1454" w:type="dxa"/>
          </w:tcPr>
          <w:p w:rsidR="00555920" w:rsidRDefault="00A1413B">
            <w:pPr>
              <w:pStyle w:val="TableParagraph"/>
              <w:ind w:right="475"/>
              <w:jc w:val="right"/>
              <w:rPr>
                <w:sz w:val="18"/>
              </w:rPr>
            </w:pPr>
            <w:r>
              <w:rPr>
                <w:spacing w:val="-2"/>
                <w:sz w:val="18"/>
              </w:rPr>
              <w:t>Mar-</w:t>
            </w:r>
            <w:r>
              <w:rPr>
                <w:spacing w:val="-5"/>
                <w:sz w:val="18"/>
              </w:rPr>
              <w:t>23</w:t>
            </w:r>
          </w:p>
        </w:tc>
        <w:tc>
          <w:tcPr>
            <w:tcW w:w="1558" w:type="dxa"/>
          </w:tcPr>
          <w:p w:rsidR="00555920" w:rsidRDefault="00A1413B">
            <w:pPr>
              <w:pStyle w:val="TableParagraph"/>
              <w:ind w:left="659"/>
              <w:jc w:val="left"/>
              <w:rPr>
                <w:sz w:val="18"/>
              </w:rPr>
            </w:pPr>
            <w:r>
              <w:rPr>
                <w:spacing w:val="-4"/>
                <w:sz w:val="18"/>
              </w:rPr>
              <w:t>6.15</w:t>
            </w:r>
          </w:p>
        </w:tc>
        <w:tc>
          <w:tcPr>
            <w:tcW w:w="1557" w:type="dxa"/>
          </w:tcPr>
          <w:p w:rsidR="00555920" w:rsidRDefault="00A1413B">
            <w:pPr>
              <w:pStyle w:val="TableParagraph"/>
              <w:ind w:left="756"/>
              <w:jc w:val="left"/>
              <w:rPr>
                <w:sz w:val="18"/>
              </w:rPr>
            </w:pPr>
            <w:r>
              <w:rPr>
                <w:spacing w:val="-5"/>
                <w:sz w:val="18"/>
              </w:rPr>
              <w:t>389</w:t>
            </w:r>
          </w:p>
        </w:tc>
        <w:tc>
          <w:tcPr>
            <w:tcW w:w="1557" w:type="dxa"/>
          </w:tcPr>
          <w:p w:rsidR="00555920" w:rsidRDefault="00A1413B">
            <w:pPr>
              <w:pStyle w:val="TableParagraph"/>
              <w:ind w:right="226"/>
              <w:jc w:val="right"/>
              <w:rPr>
                <w:sz w:val="18"/>
              </w:rPr>
            </w:pPr>
            <w:r>
              <w:rPr>
                <w:spacing w:val="-4"/>
                <w:sz w:val="18"/>
              </w:rPr>
              <w:t>8.52</w:t>
            </w:r>
          </w:p>
        </w:tc>
        <w:tc>
          <w:tcPr>
            <w:tcW w:w="1555" w:type="dxa"/>
          </w:tcPr>
          <w:p w:rsidR="00555920" w:rsidRDefault="00A1413B">
            <w:pPr>
              <w:pStyle w:val="TableParagraph"/>
              <w:ind w:left="757"/>
              <w:jc w:val="left"/>
              <w:rPr>
                <w:sz w:val="18"/>
              </w:rPr>
            </w:pPr>
            <w:r>
              <w:rPr>
                <w:spacing w:val="-5"/>
                <w:sz w:val="18"/>
              </w:rPr>
              <w:t>397</w:t>
            </w:r>
          </w:p>
        </w:tc>
        <w:tc>
          <w:tcPr>
            <w:tcW w:w="1446" w:type="dxa"/>
          </w:tcPr>
          <w:p w:rsidR="00555920" w:rsidRDefault="00A1413B">
            <w:pPr>
              <w:pStyle w:val="TableParagraph"/>
              <w:ind w:left="662"/>
              <w:jc w:val="left"/>
              <w:rPr>
                <w:sz w:val="18"/>
              </w:rPr>
            </w:pPr>
            <w:r>
              <w:rPr>
                <w:spacing w:val="-4"/>
                <w:sz w:val="18"/>
              </w:rPr>
              <w:t>8.22</w:t>
            </w:r>
          </w:p>
        </w:tc>
      </w:tr>
      <w:tr w:rsidR="00555920">
        <w:trPr>
          <w:trHeight w:val="316"/>
        </w:trPr>
        <w:tc>
          <w:tcPr>
            <w:tcW w:w="1454" w:type="dxa"/>
          </w:tcPr>
          <w:p w:rsidR="00555920" w:rsidRDefault="00A1413B">
            <w:pPr>
              <w:pStyle w:val="TableParagraph"/>
              <w:ind w:right="475"/>
              <w:jc w:val="right"/>
              <w:rPr>
                <w:sz w:val="18"/>
              </w:rPr>
            </w:pPr>
            <w:r>
              <w:rPr>
                <w:spacing w:val="-2"/>
                <w:sz w:val="18"/>
              </w:rPr>
              <w:t>Apr-</w:t>
            </w:r>
            <w:r>
              <w:rPr>
                <w:spacing w:val="-5"/>
                <w:sz w:val="18"/>
              </w:rPr>
              <w:t>23</w:t>
            </w:r>
          </w:p>
        </w:tc>
        <w:tc>
          <w:tcPr>
            <w:tcW w:w="1558" w:type="dxa"/>
          </w:tcPr>
          <w:p w:rsidR="00555920" w:rsidRDefault="00A1413B">
            <w:pPr>
              <w:pStyle w:val="TableParagraph"/>
              <w:ind w:left="659"/>
              <w:jc w:val="left"/>
              <w:rPr>
                <w:sz w:val="18"/>
              </w:rPr>
            </w:pPr>
            <w:r>
              <w:rPr>
                <w:spacing w:val="-4"/>
                <w:sz w:val="18"/>
              </w:rPr>
              <w:t>2.82</w:t>
            </w:r>
          </w:p>
        </w:tc>
        <w:tc>
          <w:tcPr>
            <w:tcW w:w="1557" w:type="dxa"/>
          </w:tcPr>
          <w:p w:rsidR="00555920" w:rsidRDefault="00A1413B">
            <w:pPr>
              <w:pStyle w:val="TableParagraph"/>
              <w:ind w:left="756"/>
              <w:jc w:val="left"/>
              <w:rPr>
                <w:sz w:val="18"/>
              </w:rPr>
            </w:pPr>
            <w:r>
              <w:rPr>
                <w:spacing w:val="-5"/>
                <w:sz w:val="18"/>
              </w:rPr>
              <w:t>256</w:t>
            </w:r>
          </w:p>
        </w:tc>
        <w:tc>
          <w:tcPr>
            <w:tcW w:w="1557" w:type="dxa"/>
          </w:tcPr>
          <w:p w:rsidR="00555920" w:rsidRDefault="00A1413B">
            <w:pPr>
              <w:pStyle w:val="TableParagraph"/>
              <w:ind w:right="226"/>
              <w:jc w:val="right"/>
              <w:rPr>
                <w:sz w:val="18"/>
              </w:rPr>
            </w:pPr>
            <w:r>
              <w:rPr>
                <w:spacing w:val="-4"/>
                <w:sz w:val="18"/>
              </w:rPr>
              <w:t>9.99</w:t>
            </w:r>
          </w:p>
        </w:tc>
        <w:tc>
          <w:tcPr>
            <w:tcW w:w="1555" w:type="dxa"/>
          </w:tcPr>
          <w:p w:rsidR="00555920" w:rsidRDefault="00A1413B">
            <w:pPr>
              <w:pStyle w:val="TableParagraph"/>
              <w:ind w:left="757"/>
              <w:jc w:val="left"/>
              <w:rPr>
                <w:sz w:val="18"/>
              </w:rPr>
            </w:pPr>
            <w:r>
              <w:rPr>
                <w:spacing w:val="-5"/>
                <w:sz w:val="18"/>
              </w:rPr>
              <w:t>266</w:t>
            </w:r>
          </w:p>
        </w:tc>
        <w:tc>
          <w:tcPr>
            <w:tcW w:w="1446" w:type="dxa"/>
          </w:tcPr>
          <w:p w:rsidR="00555920" w:rsidRDefault="00A1413B">
            <w:pPr>
              <w:pStyle w:val="TableParagraph"/>
              <w:ind w:left="167" w:right="119"/>
              <w:rPr>
                <w:sz w:val="18"/>
              </w:rPr>
            </w:pPr>
            <w:r>
              <w:rPr>
                <w:spacing w:val="-4"/>
                <w:sz w:val="18"/>
              </w:rPr>
              <w:t>32.5</w:t>
            </w:r>
          </w:p>
        </w:tc>
      </w:tr>
      <w:tr w:rsidR="00555920">
        <w:trPr>
          <w:trHeight w:val="318"/>
        </w:trPr>
        <w:tc>
          <w:tcPr>
            <w:tcW w:w="1454" w:type="dxa"/>
          </w:tcPr>
          <w:p w:rsidR="00555920" w:rsidRDefault="00A1413B">
            <w:pPr>
              <w:pStyle w:val="TableParagraph"/>
              <w:spacing w:before="56"/>
              <w:ind w:right="475"/>
              <w:jc w:val="right"/>
              <w:rPr>
                <w:sz w:val="18"/>
              </w:rPr>
            </w:pPr>
            <w:r>
              <w:rPr>
                <w:spacing w:val="-2"/>
                <w:sz w:val="18"/>
              </w:rPr>
              <w:t>May-</w:t>
            </w:r>
            <w:r>
              <w:rPr>
                <w:spacing w:val="-5"/>
                <w:sz w:val="18"/>
              </w:rPr>
              <w:t>23</w:t>
            </w:r>
          </w:p>
        </w:tc>
        <w:tc>
          <w:tcPr>
            <w:tcW w:w="1558" w:type="dxa"/>
          </w:tcPr>
          <w:p w:rsidR="00555920" w:rsidRDefault="00A1413B">
            <w:pPr>
              <w:pStyle w:val="TableParagraph"/>
              <w:spacing w:before="56"/>
              <w:ind w:left="659"/>
              <w:jc w:val="left"/>
              <w:rPr>
                <w:sz w:val="18"/>
              </w:rPr>
            </w:pPr>
            <w:r>
              <w:rPr>
                <w:spacing w:val="-4"/>
                <w:sz w:val="18"/>
              </w:rPr>
              <w:t>2.50</w:t>
            </w:r>
          </w:p>
        </w:tc>
        <w:tc>
          <w:tcPr>
            <w:tcW w:w="1557" w:type="dxa"/>
          </w:tcPr>
          <w:p w:rsidR="00555920" w:rsidRDefault="00A1413B">
            <w:pPr>
              <w:pStyle w:val="TableParagraph"/>
              <w:spacing w:before="56"/>
              <w:ind w:left="756"/>
              <w:jc w:val="left"/>
              <w:rPr>
                <w:sz w:val="18"/>
              </w:rPr>
            </w:pPr>
            <w:r>
              <w:rPr>
                <w:spacing w:val="-5"/>
                <w:sz w:val="18"/>
              </w:rPr>
              <w:t>313</w:t>
            </w:r>
          </w:p>
        </w:tc>
        <w:tc>
          <w:tcPr>
            <w:tcW w:w="1557" w:type="dxa"/>
          </w:tcPr>
          <w:p w:rsidR="00555920" w:rsidRDefault="00A1413B">
            <w:pPr>
              <w:pStyle w:val="TableParagraph"/>
              <w:spacing w:before="56"/>
              <w:ind w:right="226"/>
              <w:jc w:val="right"/>
              <w:rPr>
                <w:sz w:val="18"/>
              </w:rPr>
            </w:pPr>
            <w:r>
              <w:rPr>
                <w:spacing w:val="-4"/>
                <w:sz w:val="18"/>
              </w:rPr>
              <w:t>4.14</w:t>
            </w:r>
          </w:p>
        </w:tc>
        <w:tc>
          <w:tcPr>
            <w:tcW w:w="1555" w:type="dxa"/>
          </w:tcPr>
          <w:p w:rsidR="00555920" w:rsidRDefault="00A1413B">
            <w:pPr>
              <w:pStyle w:val="TableParagraph"/>
              <w:spacing w:before="56"/>
              <w:ind w:left="757"/>
              <w:jc w:val="left"/>
              <w:rPr>
                <w:sz w:val="18"/>
              </w:rPr>
            </w:pPr>
            <w:r>
              <w:rPr>
                <w:spacing w:val="-5"/>
                <w:sz w:val="18"/>
              </w:rPr>
              <w:t>317</w:t>
            </w:r>
          </w:p>
        </w:tc>
        <w:tc>
          <w:tcPr>
            <w:tcW w:w="1446" w:type="dxa"/>
          </w:tcPr>
          <w:p w:rsidR="00555920" w:rsidRDefault="00A1413B">
            <w:pPr>
              <w:pStyle w:val="TableParagraph"/>
              <w:spacing w:before="56"/>
              <w:ind w:left="167" w:right="119"/>
              <w:rPr>
                <w:sz w:val="18"/>
              </w:rPr>
            </w:pPr>
            <w:r>
              <w:rPr>
                <w:spacing w:val="-4"/>
                <w:sz w:val="18"/>
              </w:rPr>
              <w:t>47.5</w:t>
            </w:r>
          </w:p>
        </w:tc>
      </w:tr>
      <w:tr w:rsidR="00555920">
        <w:trPr>
          <w:trHeight w:val="316"/>
        </w:trPr>
        <w:tc>
          <w:tcPr>
            <w:tcW w:w="1454" w:type="dxa"/>
          </w:tcPr>
          <w:p w:rsidR="00555920" w:rsidRDefault="00A1413B">
            <w:pPr>
              <w:pStyle w:val="TableParagraph"/>
              <w:ind w:right="475"/>
              <w:jc w:val="right"/>
              <w:rPr>
                <w:sz w:val="18"/>
              </w:rPr>
            </w:pPr>
            <w:r>
              <w:rPr>
                <w:sz w:val="18"/>
              </w:rPr>
              <w:t>Jun-</w:t>
            </w:r>
            <w:r>
              <w:rPr>
                <w:spacing w:val="-5"/>
                <w:sz w:val="18"/>
              </w:rPr>
              <w:t>23</w:t>
            </w:r>
          </w:p>
        </w:tc>
        <w:tc>
          <w:tcPr>
            <w:tcW w:w="1558" w:type="dxa"/>
          </w:tcPr>
          <w:p w:rsidR="00555920" w:rsidRDefault="00A1413B">
            <w:pPr>
              <w:pStyle w:val="TableParagraph"/>
              <w:ind w:left="659"/>
              <w:jc w:val="left"/>
              <w:rPr>
                <w:sz w:val="18"/>
              </w:rPr>
            </w:pPr>
            <w:r>
              <w:rPr>
                <w:spacing w:val="-4"/>
                <w:sz w:val="18"/>
              </w:rPr>
              <w:t>2.16</w:t>
            </w:r>
          </w:p>
        </w:tc>
        <w:tc>
          <w:tcPr>
            <w:tcW w:w="1557" w:type="dxa"/>
          </w:tcPr>
          <w:p w:rsidR="00555920" w:rsidRDefault="00A1413B">
            <w:pPr>
              <w:pStyle w:val="TableParagraph"/>
              <w:ind w:left="756"/>
              <w:jc w:val="left"/>
              <w:rPr>
                <w:sz w:val="18"/>
              </w:rPr>
            </w:pPr>
            <w:r>
              <w:rPr>
                <w:spacing w:val="-5"/>
                <w:sz w:val="18"/>
              </w:rPr>
              <w:t>418</w:t>
            </w:r>
          </w:p>
        </w:tc>
        <w:tc>
          <w:tcPr>
            <w:tcW w:w="1557" w:type="dxa"/>
          </w:tcPr>
          <w:p w:rsidR="00555920" w:rsidRDefault="00A1413B">
            <w:pPr>
              <w:pStyle w:val="TableParagraph"/>
              <w:ind w:left="855"/>
              <w:jc w:val="left"/>
              <w:rPr>
                <w:sz w:val="18"/>
              </w:rPr>
            </w:pPr>
            <w:r>
              <w:rPr>
                <w:spacing w:val="-4"/>
                <w:sz w:val="18"/>
              </w:rPr>
              <w:t>15.7</w:t>
            </w:r>
          </w:p>
        </w:tc>
        <w:tc>
          <w:tcPr>
            <w:tcW w:w="1555" w:type="dxa"/>
          </w:tcPr>
          <w:p w:rsidR="00555920" w:rsidRDefault="00A1413B">
            <w:pPr>
              <w:pStyle w:val="TableParagraph"/>
              <w:ind w:left="757"/>
              <w:jc w:val="left"/>
              <w:rPr>
                <w:sz w:val="18"/>
              </w:rPr>
            </w:pPr>
            <w:r>
              <w:rPr>
                <w:spacing w:val="-5"/>
                <w:sz w:val="18"/>
              </w:rPr>
              <w:t>434</w:t>
            </w:r>
          </w:p>
        </w:tc>
        <w:tc>
          <w:tcPr>
            <w:tcW w:w="1446" w:type="dxa"/>
          </w:tcPr>
          <w:p w:rsidR="00555920" w:rsidRDefault="00A1413B">
            <w:pPr>
              <w:pStyle w:val="TableParagraph"/>
              <w:ind w:left="167" w:right="119"/>
              <w:rPr>
                <w:sz w:val="18"/>
              </w:rPr>
            </w:pPr>
            <w:r>
              <w:rPr>
                <w:spacing w:val="-4"/>
                <w:sz w:val="18"/>
              </w:rPr>
              <w:t>31.3</w:t>
            </w:r>
          </w:p>
        </w:tc>
      </w:tr>
      <w:tr w:rsidR="00555920">
        <w:trPr>
          <w:trHeight w:val="318"/>
        </w:trPr>
        <w:tc>
          <w:tcPr>
            <w:tcW w:w="1454" w:type="dxa"/>
          </w:tcPr>
          <w:p w:rsidR="00555920" w:rsidRDefault="00A1413B">
            <w:pPr>
              <w:pStyle w:val="TableParagraph"/>
              <w:ind w:right="475"/>
              <w:jc w:val="right"/>
              <w:rPr>
                <w:sz w:val="18"/>
              </w:rPr>
            </w:pPr>
            <w:r>
              <w:rPr>
                <w:sz w:val="18"/>
              </w:rPr>
              <w:t>Jul-</w:t>
            </w:r>
            <w:r>
              <w:rPr>
                <w:spacing w:val="-5"/>
                <w:sz w:val="18"/>
              </w:rPr>
              <w:t>23</w:t>
            </w:r>
          </w:p>
        </w:tc>
        <w:tc>
          <w:tcPr>
            <w:tcW w:w="1558" w:type="dxa"/>
          </w:tcPr>
          <w:p w:rsidR="00555920" w:rsidRDefault="00A1413B">
            <w:pPr>
              <w:pStyle w:val="TableParagraph"/>
              <w:ind w:left="659"/>
              <w:jc w:val="left"/>
              <w:rPr>
                <w:sz w:val="18"/>
              </w:rPr>
            </w:pPr>
            <w:r>
              <w:rPr>
                <w:spacing w:val="-4"/>
                <w:sz w:val="18"/>
              </w:rPr>
              <w:t>1.99</w:t>
            </w:r>
          </w:p>
        </w:tc>
        <w:tc>
          <w:tcPr>
            <w:tcW w:w="1557" w:type="dxa"/>
          </w:tcPr>
          <w:p w:rsidR="00555920" w:rsidRDefault="00A1413B">
            <w:pPr>
              <w:pStyle w:val="TableParagraph"/>
              <w:ind w:left="756"/>
              <w:jc w:val="left"/>
              <w:rPr>
                <w:sz w:val="18"/>
              </w:rPr>
            </w:pPr>
            <w:r>
              <w:rPr>
                <w:spacing w:val="-5"/>
                <w:sz w:val="18"/>
              </w:rPr>
              <w:t>192</w:t>
            </w:r>
          </w:p>
        </w:tc>
        <w:tc>
          <w:tcPr>
            <w:tcW w:w="1557" w:type="dxa"/>
          </w:tcPr>
          <w:p w:rsidR="00555920" w:rsidRDefault="00A1413B">
            <w:pPr>
              <w:pStyle w:val="TableParagraph"/>
              <w:ind w:left="855"/>
              <w:jc w:val="left"/>
              <w:rPr>
                <w:sz w:val="18"/>
              </w:rPr>
            </w:pPr>
            <w:r>
              <w:rPr>
                <w:spacing w:val="-4"/>
                <w:sz w:val="18"/>
              </w:rPr>
              <w:t>86.4</w:t>
            </w:r>
          </w:p>
        </w:tc>
        <w:tc>
          <w:tcPr>
            <w:tcW w:w="1555" w:type="dxa"/>
          </w:tcPr>
          <w:p w:rsidR="00555920" w:rsidRDefault="00A1413B">
            <w:pPr>
              <w:pStyle w:val="TableParagraph"/>
              <w:ind w:left="757"/>
              <w:jc w:val="left"/>
              <w:rPr>
                <w:sz w:val="18"/>
              </w:rPr>
            </w:pPr>
            <w:r>
              <w:rPr>
                <w:spacing w:val="-5"/>
                <w:sz w:val="18"/>
              </w:rPr>
              <w:t>278</w:t>
            </w:r>
          </w:p>
        </w:tc>
        <w:tc>
          <w:tcPr>
            <w:tcW w:w="1446" w:type="dxa"/>
          </w:tcPr>
          <w:p w:rsidR="00555920" w:rsidRDefault="00A1413B">
            <w:pPr>
              <w:pStyle w:val="TableParagraph"/>
              <w:ind w:left="167" w:right="119"/>
              <w:rPr>
                <w:sz w:val="18"/>
              </w:rPr>
            </w:pPr>
            <w:r>
              <w:rPr>
                <w:spacing w:val="-4"/>
                <w:sz w:val="18"/>
              </w:rPr>
              <w:t>31.0</w:t>
            </w:r>
          </w:p>
        </w:tc>
      </w:tr>
      <w:tr w:rsidR="00555920">
        <w:trPr>
          <w:trHeight w:val="315"/>
        </w:trPr>
        <w:tc>
          <w:tcPr>
            <w:tcW w:w="1454" w:type="dxa"/>
          </w:tcPr>
          <w:p w:rsidR="00555920" w:rsidRDefault="00A1413B">
            <w:pPr>
              <w:pStyle w:val="TableParagraph"/>
              <w:ind w:right="475"/>
              <w:jc w:val="right"/>
              <w:rPr>
                <w:sz w:val="18"/>
              </w:rPr>
            </w:pPr>
            <w:r>
              <w:rPr>
                <w:spacing w:val="-2"/>
                <w:sz w:val="18"/>
              </w:rPr>
              <w:t>Aug-</w:t>
            </w:r>
            <w:r>
              <w:rPr>
                <w:spacing w:val="-5"/>
                <w:sz w:val="18"/>
              </w:rPr>
              <w:t>23</w:t>
            </w:r>
          </w:p>
        </w:tc>
        <w:tc>
          <w:tcPr>
            <w:tcW w:w="1558" w:type="dxa"/>
          </w:tcPr>
          <w:p w:rsidR="00555920" w:rsidRDefault="00A1413B">
            <w:pPr>
              <w:pStyle w:val="TableParagraph"/>
              <w:ind w:left="659"/>
              <w:jc w:val="left"/>
              <w:rPr>
                <w:sz w:val="18"/>
              </w:rPr>
            </w:pPr>
            <w:r>
              <w:rPr>
                <w:spacing w:val="-4"/>
                <w:sz w:val="18"/>
              </w:rPr>
              <w:t>2.01</w:t>
            </w:r>
          </w:p>
        </w:tc>
        <w:tc>
          <w:tcPr>
            <w:tcW w:w="1557" w:type="dxa"/>
          </w:tcPr>
          <w:p w:rsidR="00555920" w:rsidRDefault="00A1413B">
            <w:pPr>
              <w:pStyle w:val="TableParagraph"/>
              <w:ind w:left="756"/>
              <w:jc w:val="left"/>
              <w:rPr>
                <w:sz w:val="18"/>
              </w:rPr>
            </w:pPr>
            <w:r>
              <w:rPr>
                <w:spacing w:val="-5"/>
                <w:sz w:val="18"/>
              </w:rPr>
              <w:t>114</w:t>
            </w:r>
          </w:p>
        </w:tc>
        <w:tc>
          <w:tcPr>
            <w:tcW w:w="1557" w:type="dxa"/>
          </w:tcPr>
          <w:p w:rsidR="00555920" w:rsidRDefault="00A1413B">
            <w:pPr>
              <w:pStyle w:val="TableParagraph"/>
              <w:ind w:left="855"/>
              <w:jc w:val="left"/>
              <w:rPr>
                <w:sz w:val="18"/>
              </w:rPr>
            </w:pPr>
            <w:r>
              <w:rPr>
                <w:spacing w:val="-4"/>
                <w:sz w:val="18"/>
              </w:rPr>
              <w:t>56.8</w:t>
            </w:r>
          </w:p>
        </w:tc>
        <w:tc>
          <w:tcPr>
            <w:tcW w:w="1555" w:type="dxa"/>
          </w:tcPr>
          <w:p w:rsidR="00555920" w:rsidRDefault="00A1413B">
            <w:pPr>
              <w:pStyle w:val="TableParagraph"/>
              <w:ind w:left="757"/>
              <w:jc w:val="left"/>
              <w:rPr>
                <w:sz w:val="18"/>
              </w:rPr>
            </w:pPr>
            <w:r>
              <w:rPr>
                <w:spacing w:val="-5"/>
                <w:sz w:val="18"/>
              </w:rPr>
              <w:t>170</w:t>
            </w:r>
          </w:p>
        </w:tc>
        <w:tc>
          <w:tcPr>
            <w:tcW w:w="1446" w:type="dxa"/>
          </w:tcPr>
          <w:p w:rsidR="00555920" w:rsidRDefault="00A1413B">
            <w:pPr>
              <w:pStyle w:val="TableParagraph"/>
              <w:ind w:left="662"/>
              <w:jc w:val="left"/>
              <w:rPr>
                <w:sz w:val="18"/>
              </w:rPr>
            </w:pPr>
            <w:r>
              <w:rPr>
                <w:spacing w:val="-4"/>
                <w:sz w:val="18"/>
              </w:rPr>
              <w:t>9.08</w:t>
            </w:r>
          </w:p>
        </w:tc>
      </w:tr>
      <w:tr w:rsidR="00555920">
        <w:trPr>
          <w:trHeight w:val="316"/>
        </w:trPr>
        <w:tc>
          <w:tcPr>
            <w:tcW w:w="1454" w:type="dxa"/>
          </w:tcPr>
          <w:p w:rsidR="00555920" w:rsidRDefault="00A1413B">
            <w:pPr>
              <w:pStyle w:val="TableParagraph"/>
              <w:ind w:right="475"/>
              <w:jc w:val="right"/>
              <w:rPr>
                <w:sz w:val="18"/>
              </w:rPr>
            </w:pPr>
            <w:r>
              <w:rPr>
                <w:spacing w:val="-2"/>
                <w:sz w:val="18"/>
              </w:rPr>
              <w:t>Sep-</w:t>
            </w:r>
            <w:r>
              <w:rPr>
                <w:spacing w:val="-5"/>
                <w:sz w:val="18"/>
              </w:rPr>
              <w:t>23</w:t>
            </w:r>
          </w:p>
        </w:tc>
        <w:tc>
          <w:tcPr>
            <w:tcW w:w="1558" w:type="dxa"/>
          </w:tcPr>
          <w:p w:rsidR="00555920" w:rsidRDefault="00A1413B">
            <w:pPr>
              <w:pStyle w:val="TableParagraph"/>
              <w:ind w:left="659"/>
              <w:jc w:val="left"/>
              <w:rPr>
                <w:sz w:val="18"/>
              </w:rPr>
            </w:pPr>
            <w:r>
              <w:rPr>
                <w:spacing w:val="-4"/>
                <w:sz w:val="18"/>
              </w:rPr>
              <w:t>1.99</w:t>
            </w:r>
          </w:p>
        </w:tc>
        <w:tc>
          <w:tcPr>
            <w:tcW w:w="1557" w:type="dxa"/>
          </w:tcPr>
          <w:p w:rsidR="00555920" w:rsidRDefault="00A1413B">
            <w:pPr>
              <w:pStyle w:val="TableParagraph"/>
              <w:ind w:left="756"/>
              <w:jc w:val="left"/>
              <w:rPr>
                <w:sz w:val="18"/>
              </w:rPr>
            </w:pPr>
            <w:r>
              <w:rPr>
                <w:spacing w:val="-5"/>
                <w:sz w:val="18"/>
              </w:rPr>
              <w:t>135</w:t>
            </w:r>
          </w:p>
        </w:tc>
        <w:tc>
          <w:tcPr>
            <w:tcW w:w="1557" w:type="dxa"/>
          </w:tcPr>
          <w:p w:rsidR="00555920" w:rsidRDefault="00A1413B">
            <w:pPr>
              <w:pStyle w:val="TableParagraph"/>
              <w:ind w:left="855"/>
              <w:jc w:val="left"/>
              <w:rPr>
                <w:sz w:val="18"/>
              </w:rPr>
            </w:pPr>
            <w:r>
              <w:rPr>
                <w:spacing w:val="-4"/>
                <w:sz w:val="18"/>
              </w:rPr>
              <w:t>55.5</w:t>
            </w:r>
          </w:p>
        </w:tc>
        <w:tc>
          <w:tcPr>
            <w:tcW w:w="1555" w:type="dxa"/>
          </w:tcPr>
          <w:p w:rsidR="00555920" w:rsidRDefault="00A1413B">
            <w:pPr>
              <w:pStyle w:val="TableParagraph"/>
              <w:ind w:left="757"/>
              <w:jc w:val="left"/>
              <w:rPr>
                <w:sz w:val="18"/>
              </w:rPr>
            </w:pPr>
            <w:r>
              <w:rPr>
                <w:spacing w:val="-5"/>
                <w:sz w:val="18"/>
              </w:rPr>
              <w:t>190</w:t>
            </w:r>
          </w:p>
        </w:tc>
        <w:tc>
          <w:tcPr>
            <w:tcW w:w="1446" w:type="dxa"/>
          </w:tcPr>
          <w:p w:rsidR="00555920" w:rsidRDefault="00A1413B">
            <w:pPr>
              <w:pStyle w:val="TableParagraph"/>
              <w:ind w:left="662"/>
              <w:jc w:val="left"/>
              <w:rPr>
                <w:sz w:val="18"/>
              </w:rPr>
            </w:pPr>
            <w:r>
              <w:rPr>
                <w:spacing w:val="-4"/>
                <w:sz w:val="18"/>
              </w:rPr>
              <w:t>8.24</w:t>
            </w:r>
          </w:p>
        </w:tc>
      </w:tr>
      <w:tr w:rsidR="00555920">
        <w:trPr>
          <w:trHeight w:val="318"/>
        </w:trPr>
        <w:tc>
          <w:tcPr>
            <w:tcW w:w="1454" w:type="dxa"/>
          </w:tcPr>
          <w:p w:rsidR="00555920" w:rsidRDefault="00A1413B">
            <w:pPr>
              <w:pStyle w:val="TableParagraph"/>
              <w:spacing w:before="56"/>
              <w:ind w:right="474"/>
              <w:jc w:val="right"/>
              <w:rPr>
                <w:sz w:val="18"/>
              </w:rPr>
            </w:pPr>
            <w:r>
              <w:rPr>
                <w:sz w:val="18"/>
              </w:rPr>
              <w:t>Oct-</w:t>
            </w:r>
            <w:r>
              <w:rPr>
                <w:spacing w:val="-5"/>
                <w:sz w:val="18"/>
              </w:rPr>
              <w:t>23</w:t>
            </w:r>
          </w:p>
        </w:tc>
        <w:tc>
          <w:tcPr>
            <w:tcW w:w="1558" w:type="dxa"/>
          </w:tcPr>
          <w:p w:rsidR="00555920" w:rsidRDefault="00A1413B">
            <w:pPr>
              <w:pStyle w:val="TableParagraph"/>
              <w:spacing w:before="56"/>
              <w:ind w:left="659"/>
              <w:jc w:val="left"/>
              <w:rPr>
                <w:sz w:val="18"/>
              </w:rPr>
            </w:pPr>
            <w:r>
              <w:rPr>
                <w:spacing w:val="-4"/>
                <w:sz w:val="18"/>
              </w:rPr>
              <w:t>1.95</w:t>
            </w:r>
          </w:p>
        </w:tc>
        <w:tc>
          <w:tcPr>
            <w:tcW w:w="1557" w:type="dxa"/>
          </w:tcPr>
          <w:p w:rsidR="00555920" w:rsidRDefault="00A1413B">
            <w:pPr>
              <w:pStyle w:val="TableParagraph"/>
              <w:spacing w:before="56"/>
              <w:ind w:left="756"/>
              <w:jc w:val="left"/>
              <w:rPr>
                <w:sz w:val="18"/>
              </w:rPr>
            </w:pPr>
            <w:r>
              <w:rPr>
                <w:spacing w:val="-5"/>
                <w:sz w:val="18"/>
              </w:rPr>
              <w:t>184</w:t>
            </w:r>
          </w:p>
        </w:tc>
        <w:tc>
          <w:tcPr>
            <w:tcW w:w="1557" w:type="dxa"/>
          </w:tcPr>
          <w:p w:rsidR="00555920" w:rsidRDefault="00A1413B">
            <w:pPr>
              <w:pStyle w:val="TableParagraph"/>
              <w:spacing w:before="56"/>
              <w:ind w:left="855"/>
              <w:jc w:val="left"/>
              <w:rPr>
                <w:sz w:val="18"/>
              </w:rPr>
            </w:pPr>
            <w:r>
              <w:rPr>
                <w:spacing w:val="-4"/>
                <w:sz w:val="18"/>
              </w:rPr>
              <w:t>66.8</w:t>
            </w:r>
          </w:p>
        </w:tc>
        <w:tc>
          <w:tcPr>
            <w:tcW w:w="1555" w:type="dxa"/>
          </w:tcPr>
          <w:p w:rsidR="00555920" w:rsidRDefault="00A1413B">
            <w:pPr>
              <w:pStyle w:val="TableParagraph"/>
              <w:spacing w:before="56"/>
              <w:ind w:left="757"/>
              <w:jc w:val="left"/>
              <w:rPr>
                <w:sz w:val="18"/>
              </w:rPr>
            </w:pPr>
            <w:r>
              <w:rPr>
                <w:spacing w:val="-5"/>
                <w:sz w:val="18"/>
              </w:rPr>
              <w:t>250</w:t>
            </w:r>
          </w:p>
        </w:tc>
        <w:tc>
          <w:tcPr>
            <w:tcW w:w="1446" w:type="dxa"/>
          </w:tcPr>
          <w:p w:rsidR="00555920" w:rsidRDefault="00A1413B">
            <w:pPr>
              <w:pStyle w:val="TableParagraph"/>
              <w:spacing w:before="56"/>
              <w:ind w:left="167" w:right="119"/>
              <w:rPr>
                <w:sz w:val="18"/>
              </w:rPr>
            </w:pPr>
            <w:r>
              <w:rPr>
                <w:spacing w:val="-4"/>
                <w:sz w:val="18"/>
              </w:rPr>
              <w:t>52.9</w:t>
            </w:r>
          </w:p>
        </w:tc>
      </w:tr>
      <w:tr w:rsidR="00555920">
        <w:trPr>
          <w:trHeight w:val="316"/>
        </w:trPr>
        <w:tc>
          <w:tcPr>
            <w:tcW w:w="1454" w:type="dxa"/>
          </w:tcPr>
          <w:p w:rsidR="00555920" w:rsidRDefault="00A1413B">
            <w:pPr>
              <w:pStyle w:val="TableParagraph"/>
              <w:ind w:right="474"/>
              <w:jc w:val="right"/>
              <w:rPr>
                <w:sz w:val="18"/>
              </w:rPr>
            </w:pPr>
            <w:r>
              <w:rPr>
                <w:spacing w:val="-2"/>
                <w:sz w:val="18"/>
              </w:rPr>
              <w:t>Nov-</w:t>
            </w:r>
            <w:r>
              <w:rPr>
                <w:spacing w:val="-5"/>
                <w:sz w:val="18"/>
              </w:rPr>
              <w:t>23</w:t>
            </w:r>
          </w:p>
        </w:tc>
        <w:tc>
          <w:tcPr>
            <w:tcW w:w="1558" w:type="dxa"/>
          </w:tcPr>
          <w:p w:rsidR="00555920" w:rsidRDefault="00A1413B">
            <w:pPr>
              <w:pStyle w:val="TableParagraph"/>
              <w:ind w:left="659"/>
              <w:jc w:val="left"/>
              <w:rPr>
                <w:sz w:val="18"/>
              </w:rPr>
            </w:pPr>
            <w:r>
              <w:rPr>
                <w:spacing w:val="-4"/>
                <w:sz w:val="18"/>
              </w:rPr>
              <w:t>2.06</w:t>
            </w:r>
          </w:p>
        </w:tc>
        <w:tc>
          <w:tcPr>
            <w:tcW w:w="1557" w:type="dxa"/>
          </w:tcPr>
          <w:p w:rsidR="00555920" w:rsidRDefault="00A1413B">
            <w:pPr>
              <w:pStyle w:val="TableParagraph"/>
              <w:ind w:left="756"/>
              <w:jc w:val="left"/>
              <w:rPr>
                <w:sz w:val="18"/>
              </w:rPr>
            </w:pPr>
            <w:r>
              <w:rPr>
                <w:spacing w:val="-5"/>
                <w:sz w:val="18"/>
              </w:rPr>
              <w:t>153</w:t>
            </w:r>
          </w:p>
        </w:tc>
        <w:tc>
          <w:tcPr>
            <w:tcW w:w="1557" w:type="dxa"/>
          </w:tcPr>
          <w:p w:rsidR="00555920" w:rsidRDefault="00A1413B">
            <w:pPr>
              <w:pStyle w:val="TableParagraph"/>
              <w:ind w:left="855"/>
              <w:jc w:val="left"/>
              <w:rPr>
                <w:sz w:val="18"/>
              </w:rPr>
            </w:pPr>
            <w:r>
              <w:rPr>
                <w:spacing w:val="-4"/>
                <w:sz w:val="18"/>
              </w:rPr>
              <w:t>98.6</w:t>
            </w:r>
          </w:p>
        </w:tc>
        <w:tc>
          <w:tcPr>
            <w:tcW w:w="1555" w:type="dxa"/>
          </w:tcPr>
          <w:p w:rsidR="00555920" w:rsidRDefault="00A1413B">
            <w:pPr>
              <w:pStyle w:val="TableParagraph"/>
              <w:ind w:left="757"/>
              <w:jc w:val="left"/>
              <w:rPr>
                <w:sz w:val="18"/>
              </w:rPr>
            </w:pPr>
            <w:r>
              <w:rPr>
                <w:spacing w:val="-5"/>
                <w:sz w:val="18"/>
              </w:rPr>
              <w:t>252</w:t>
            </w:r>
          </w:p>
        </w:tc>
        <w:tc>
          <w:tcPr>
            <w:tcW w:w="1446" w:type="dxa"/>
          </w:tcPr>
          <w:p w:rsidR="00555920" w:rsidRDefault="00A1413B">
            <w:pPr>
              <w:pStyle w:val="TableParagraph"/>
              <w:ind w:left="167" w:right="119"/>
              <w:rPr>
                <w:sz w:val="18"/>
              </w:rPr>
            </w:pPr>
            <w:r>
              <w:rPr>
                <w:spacing w:val="-4"/>
                <w:sz w:val="18"/>
              </w:rPr>
              <w:t>48.6</w:t>
            </w:r>
          </w:p>
        </w:tc>
      </w:tr>
      <w:tr w:rsidR="00555920">
        <w:trPr>
          <w:trHeight w:val="318"/>
        </w:trPr>
        <w:tc>
          <w:tcPr>
            <w:tcW w:w="1454" w:type="dxa"/>
          </w:tcPr>
          <w:p w:rsidR="00555920" w:rsidRDefault="00A1413B">
            <w:pPr>
              <w:pStyle w:val="TableParagraph"/>
              <w:spacing w:before="56"/>
              <w:ind w:right="474"/>
              <w:jc w:val="right"/>
              <w:rPr>
                <w:sz w:val="18"/>
              </w:rPr>
            </w:pPr>
            <w:r>
              <w:rPr>
                <w:spacing w:val="-2"/>
                <w:sz w:val="18"/>
              </w:rPr>
              <w:t>Dec-</w:t>
            </w:r>
            <w:r>
              <w:rPr>
                <w:spacing w:val="-5"/>
                <w:sz w:val="18"/>
              </w:rPr>
              <w:t>23</w:t>
            </w:r>
          </w:p>
        </w:tc>
        <w:tc>
          <w:tcPr>
            <w:tcW w:w="1558" w:type="dxa"/>
          </w:tcPr>
          <w:p w:rsidR="00555920" w:rsidRDefault="00A1413B">
            <w:pPr>
              <w:pStyle w:val="TableParagraph"/>
              <w:spacing w:before="56"/>
              <w:ind w:left="659"/>
              <w:jc w:val="left"/>
              <w:rPr>
                <w:sz w:val="18"/>
              </w:rPr>
            </w:pPr>
            <w:r>
              <w:rPr>
                <w:spacing w:val="-4"/>
                <w:sz w:val="18"/>
              </w:rPr>
              <w:t>2.49</w:t>
            </w:r>
          </w:p>
        </w:tc>
        <w:tc>
          <w:tcPr>
            <w:tcW w:w="1557" w:type="dxa"/>
          </w:tcPr>
          <w:p w:rsidR="00555920" w:rsidRDefault="00A1413B">
            <w:pPr>
              <w:pStyle w:val="TableParagraph"/>
              <w:spacing w:before="56"/>
              <w:ind w:left="756"/>
              <w:jc w:val="left"/>
              <w:rPr>
                <w:sz w:val="18"/>
              </w:rPr>
            </w:pPr>
            <w:r>
              <w:rPr>
                <w:spacing w:val="-5"/>
                <w:sz w:val="18"/>
              </w:rPr>
              <w:t>403</w:t>
            </w:r>
          </w:p>
        </w:tc>
        <w:tc>
          <w:tcPr>
            <w:tcW w:w="1557" w:type="dxa"/>
          </w:tcPr>
          <w:p w:rsidR="00555920" w:rsidRDefault="00A1413B">
            <w:pPr>
              <w:pStyle w:val="TableParagraph"/>
              <w:spacing w:before="56"/>
              <w:ind w:left="855"/>
              <w:jc w:val="left"/>
              <w:rPr>
                <w:sz w:val="18"/>
              </w:rPr>
            </w:pPr>
            <w:r>
              <w:rPr>
                <w:spacing w:val="-4"/>
                <w:sz w:val="18"/>
              </w:rPr>
              <w:t>10.4</w:t>
            </w:r>
          </w:p>
        </w:tc>
        <w:tc>
          <w:tcPr>
            <w:tcW w:w="1555" w:type="dxa"/>
          </w:tcPr>
          <w:p w:rsidR="00555920" w:rsidRDefault="00A1413B">
            <w:pPr>
              <w:pStyle w:val="TableParagraph"/>
              <w:spacing w:before="56"/>
              <w:ind w:left="757"/>
              <w:jc w:val="left"/>
              <w:rPr>
                <w:sz w:val="18"/>
              </w:rPr>
            </w:pPr>
            <w:r>
              <w:rPr>
                <w:spacing w:val="-5"/>
                <w:sz w:val="18"/>
              </w:rPr>
              <w:t>414</w:t>
            </w:r>
          </w:p>
        </w:tc>
        <w:tc>
          <w:tcPr>
            <w:tcW w:w="1446" w:type="dxa"/>
          </w:tcPr>
          <w:p w:rsidR="00555920" w:rsidRDefault="00A1413B">
            <w:pPr>
              <w:pStyle w:val="TableParagraph"/>
              <w:spacing w:before="56"/>
              <w:ind w:left="167" w:right="119"/>
              <w:rPr>
                <w:sz w:val="18"/>
              </w:rPr>
            </w:pPr>
            <w:r>
              <w:rPr>
                <w:spacing w:val="-4"/>
                <w:sz w:val="18"/>
              </w:rPr>
              <w:t>65.5</w:t>
            </w:r>
          </w:p>
        </w:tc>
      </w:tr>
      <w:tr w:rsidR="00555920">
        <w:trPr>
          <w:trHeight w:val="315"/>
        </w:trPr>
        <w:tc>
          <w:tcPr>
            <w:tcW w:w="1454" w:type="dxa"/>
          </w:tcPr>
          <w:p w:rsidR="00555920" w:rsidRDefault="00A1413B">
            <w:pPr>
              <w:pStyle w:val="TableParagraph"/>
              <w:ind w:right="477"/>
              <w:jc w:val="right"/>
              <w:rPr>
                <w:sz w:val="18"/>
              </w:rPr>
            </w:pPr>
            <w:r>
              <w:rPr>
                <w:sz w:val="18"/>
              </w:rPr>
              <w:t>Jan-</w:t>
            </w:r>
            <w:r>
              <w:rPr>
                <w:spacing w:val="-5"/>
                <w:sz w:val="18"/>
              </w:rPr>
              <w:t>24</w:t>
            </w:r>
          </w:p>
        </w:tc>
        <w:tc>
          <w:tcPr>
            <w:tcW w:w="1558" w:type="dxa"/>
          </w:tcPr>
          <w:p w:rsidR="00555920" w:rsidRDefault="00A1413B">
            <w:pPr>
              <w:pStyle w:val="TableParagraph"/>
              <w:ind w:left="659"/>
              <w:jc w:val="left"/>
              <w:rPr>
                <w:sz w:val="18"/>
              </w:rPr>
            </w:pPr>
            <w:r>
              <w:rPr>
                <w:spacing w:val="-4"/>
                <w:sz w:val="18"/>
              </w:rPr>
              <w:t>3.34</w:t>
            </w:r>
          </w:p>
        </w:tc>
        <w:tc>
          <w:tcPr>
            <w:tcW w:w="1557" w:type="dxa"/>
          </w:tcPr>
          <w:p w:rsidR="00555920" w:rsidRDefault="00A1413B">
            <w:pPr>
              <w:pStyle w:val="TableParagraph"/>
              <w:ind w:left="756"/>
              <w:jc w:val="left"/>
              <w:rPr>
                <w:sz w:val="18"/>
              </w:rPr>
            </w:pPr>
            <w:r>
              <w:rPr>
                <w:spacing w:val="-5"/>
                <w:sz w:val="18"/>
              </w:rPr>
              <w:t>211</w:t>
            </w:r>
          </w:p>
        </w:tc>
        <w:tc>
          <w:tcPr>
            <w:tcW w:w="1557" w:type="dxa"/>
          </w:tcPr>
          <w:p w:rsidR="00555920" w:rsidRDefault="00A1413B">
            <w:pPr>
              <w:pStyle w:val="TableParagraph"/>
              <w:ind w:left="855"/>
              <w:jc w:val="left"/>
              <w:rPr>
                <w:sz w:val="18"/>
              </w:rPr>
            </w:pPr>
            <w:r>
              <w:rPr>
                <w:spacing w:val="-4"/>
                <w:sz w:val="18"/>
              </w:rPr>
              <w:t>71.3</w:t>
            </w:r>
          </w:p>
        </w:tc>
        <w:tc>
          <w:tcPr>
            <w:tcW w:w="1555" w:type="dxa"/>
          </w:tcPr>
          <w:p w:rsidR="00555920" w:rsidRDefault="00A1413B">
            <w:pPr>
              <w:pStyle w:val="TableParagraph"/>
              <w:ind w:left="757"/>
              <w:jc w:val="left"/>
              <w:rPr>
                <w:sz w:val="18"/>
              </w:rPr>
            </w:pPr>
            <w:r>
              <w:rPr>
                <w:spacing w:val="-5"/>
                <w:sz w:val="18"/>
              </w:rPr>
              <w:t>283</w:t>
            </w:r>
          </w:p>
        </w:tc>
        <w:tc>
          <w:tcPr>
            <w:tcW w:w="1446" w:type="dxa"/>
          </w:tcPr>
          <w:p w:rsidR="00555920" w:rsidRDefault="00A1413B">
            <w:pPr>
              <w:pStyle w:val="TableParagraph"/>
              <w:ind w:left="662"/>
              <w:jc w:val="left"/>
              <w:rPr>
                <w:sz w:val="18"/>
              </w:rPr>
            </w:pPr>
            <w:r>
              <w:rPr>
                <w:spacing w:val="-4"/>
                <w:sz w:val="18"/>
              </w:rPr>
              <w:t>5.55</w:t>
            </w:r>
          </w:p>
        </w:tc>
      </w:tr>
      <w:tr w:rsidR="00555920">
        <w:trPr>
          <w:trHeight w:val="318"/>
        </w:trPr>
        <w:tc>
          <w:tcPr>
            <w:tcW w:w="1454" w:type="dxa"/>
          </w:tcPr>
          <w:p w:rsidR="00555920" w:rsidRDefault="00A1413B">
            <w:pPr>
              <w:pStyle w:val="TableParagraph"/>
              <w:ind w:right="474"/>
              <w:jc w:val="right"/>
              <w:rPr>
                <w:sz w:val="18"/>
              </w:rPr>
            </w:pPr>
            <w:r>
              <w:rPr>
                <w:spacing w:val="-2"/>
                <w:sz w:val="18"/>
              </w:rPr>
              <w:t>Feb-</w:t>
            </w:r>
            <w:r>
              <w:rPr>
                <w:spacing w:val="-5"/>
                <w:sz w:val="18"/>
              </w:rPr>
              <w:t>24</w:t>
            </w:r>
          </w:p>
        </w:tc>
        <w:tc>
          <w:tcPr>
            <w:tcW w:w="1558" w:type="dxa"/>
          </w:tcPr>
          <w:p w:rsidR="00555920" w:rsidRDefault="00A1413B">
            <w:pPr>
              <w:pStyle w:val="TableParagraph"/>
              <w:ind w:left="659"/>
              <w:jc w:val="left"/>
              <w:rPr>
                <w:sz w:val="18"/>
              </w:rPr>
            </w:pPr>
            <w:r>
              <w:rPr>
                <w:spacing w:val="-4"/>
                <w:sz w:val="18"/>
              </w:rPr>
              <w:t>3.90</w:t>
            </w:r>
          </w:p>
        </w:tc>
        <w:tc>
          <w:tcPr>
            <w:tcW w:w="1557" w:type="dxa"/>
          </w:tcPr>
          <w:p w:rsidR="00555920" w:rsidRDefault="00A1413B">
            <w:pPr>
              <w:pStyle w:val="TableParagraph"/>
              <w:ind w:left="756"/>
              <w:jc w:val="left"/>
              <w:rPr>
                <w:sz w:val="18"/>
              </w:rPr>
            </w:pPr>
            <w:r>
              <w:rPr>
                <w:spacing w:val="-5"/>
                <w:sz w:val="18"/>
              </w:rPr>
              <w:t>105</w:t>
            </w:r>
          </w:p>
        </w:tc>
        <w:tc>
          <w:tcPr>
            <w:tcW w:w="1557" w:type="dxa"/>
          </w:tcPr>
          <w:p w:rsidR="00555920" w:rsidRDefault="00A1413B">
            <w:pPr>
              <w:pStyle w:val="TableParagraph"/>
              <w:ind w:left="855"/>
              <w:jc w:val="left"/>
              <w:rPr>
                <w:sz w:val="18"/>
              </w:rPr>
            </w:pPr>
            <w:r>
              <w:rPr>
                <w:spacing w:val="-4"/>
                <w:sz w:val="18"/>
              </w:rPr>
              <w:t>94.6</w:t>
            </w:r>
          </w:p>
        </w:tc>
        <w:tc>
          <w:tcPr>
            <w:tcW w:w="1555" w:type="dxa"/>
          </w:tcPr>
          <w:p w:rsidR="00555920" w:rsidRDefault="00A1413B">
            <w:pPr>
              <w:pStyle w:val="TableParagraph"/>
              <w:ind w:left="757"/>
              <w:jc w:val="left"/>
              <w:rPr>
                <w:sz w:val="18"/>
              </w:rPr>
            </w:pPr>
            <w:r>
              <w:rPr>
                <w:spacing w:val="-5"/>
                <w:sz w:val="18"/>
              </w:rPr>
              <w:t>200</w:t>
            </w:r>
          </w:p>
        </w:tc>
        <w:tc>
          <w:tcPr>
            <w:tcW w:w="1446" w:type="dxa"/>
          </w:tcPr>
          <w:p w:rsidR="00555920" w:rsidRDefault="00A1413B">
            <w:pPr>
              <w:pStyle w:val="TableParagraph"/>
              <w:ind w:left="167" w:right="119"/>
              <w:rPr>
                <w:sz w:val="18"/>
              </w:rPr>
            </w:pPr>
            <w:r>
              <w:rPr>
                <w:spacing w:val="-4"/>
                <w:sz w:val="18"/>
              </w:rPr>
              <w:t>13.6</w:t>
            </w:r>
          </w:p>
        </w:tc>
      </w:tr>
      <w:tr w:rsidR="00555920">
        <w:trPr>
          <w:trHeight w:val="316"/>
        </w:trPr>
        <w:tc>
          <w:tcPr>
            <w:tcW w:w="1454" w:type="dxa"/>
          </w:tcPr>
          <w:p w:rsidR="00555920" w:rsidRDefault="00A1413B">
            <w:pPr>
              <w:pStyle w:val="TableParagraph"/>
              <w:ind w:right="474"/>
              <w:jc w:val="right"/>
              <w:rPr>
                <w:sz w:val="18"/>
              </w:rPr>
            </w:pPr>
            <w:r>
              <w:rPr>
                <w:spacing w:val="-2"/>
                <w:sz w:val="18"/>
              </w:rPr>
              <w:t>Mar-</w:t>
            </w:r>
            <w:r>
              <w:rPr>
                <w:spacing w:val="-5"/>
                <w:sz w:val="18"/>
              </w:rPr>
              <w:t>24</w:t>
            </w:r>
          </w:p>
        </w:tc>
        <w:tc>
          <w:tcPr>
            <w:tcW w:w="1558" w:type="dxa"/>
          </w:tcPr>
          <w:p w:rsidR="00555920" w:rsidRDefault="00A1413B">
            <w:pPr>
              <w:pStyle w:val="TableParagraph"/>
              <w:ind w:left="659"/>
              <w:jc w:val="left"/>
              <w:rPr>
                <w:sz w:val="18"/>
              </w:rPr>
            </w:pPr>
            <w:r>
              <w:rPr>
                <w:spacing w:val="-4"/>
                <w:sz w:val="18"/>
              </w:rPr>
              <w:t>3.31</w:t>
            </w:r>
          </w:p>
        </w:tc>
        <w:tc>
          <w:tcPr>
            <w:tcW w:w="1557" w:type="dxa"/>
          </w:tcPr>
          <w:p w:rsidR="00555920" w:rsidRDefault="00A1413B">
            <w:pPr>
              <w:pStyle w:val="TableParagraph"/>
              <w:ind w:left="756"/>
              <w:jc w:val="left"/>
              <w:rPr>
                <w:sz w:val="18"/>
              </w:rPr>
            </w:pPr>
            <w:r>
              <w:rPr>
                <w:spacing w:val="-5"/>
                <w:sz w:val="18"/>
              </w:rPr>
              <w:t>221</w:t>
            </w:r>
          </w:p>
        </w:tc>
        <w:tc>
          <w:tcPr>
            <w:tcW w:w="1557" w:type="dxa"/>
          </w:tcPr>
          <w:p w:rsidR="00555920" w:rsidRDefault="00A1413B">
            <w:pPr>
              <w:pStyle w:val="TableParagraph"/>
              <w:ind w:left="757"/>
              <w:jc w:val="left"/>
              <w:rPr>
                <w:sz w:val="18"/>
              </w:rPr>
            </w:pPr>
            <w:r>
              <w:rPr>
                <w:spacing w:val="-5"/>
                <w:sz w:val="18"/>
              </w:rPr>
              <w:t>111</w:t>
            </w:r>
          </w:p>
        </w:tc>
        <w:tc>
          <w:tcPr>
            <w:tcW w:w="1555" w:type="dxa"/>
          </w:tcPr>
          <w:p w:rsidR="00555920" w:rsidRDefault="00A1413B">
            <w:pPr>
              <w:pStyle w:val="TableParagraph"/>
              <w:ind w:left="757"/>
              <w:jc w:val="left"/>
              <w:rPr>
                <w:sz w:val="18"/>
              </w:rPr>
            </w:pPr>
            <w:r>
              <w:rPr>
                <w:spacing w:val="-5"/>
                <w:sz w:val="18"/>
              </w:rPr>
              <w:t>332</w:t>
            </w:r>
          </w:p>
        </w:tc>
        <w:tc>
          <w:tcPr>
            <w:tcW w:w="1446" w:type="dxa"/>
          </w:tcPr>
          <w:p w:rsidR="00555920" w:rsidRDefault="00A1413B">
            <w:pPr>
              <w:pStyle w:val="TableParagraph"/>
              <w:ind w:left="167" w:right="119"/>
              <w:rPr>
                <w:sz w:val="18"/>
              </w:rPr>
            </w:pPr>
            <w:r>
              <w:rPr>
                <w:spacing w:val="-4"/>
                <w:sz w:val="18"/>
              </w:rPr>
              <w:t>48.4</w:t>
            </w:r>
          </w:p>
        </w:tc>
      </w:tr>
      <w:tr w:rsidR="00555920">
        <w:trPr>
          <w:trHeight w:val="316"/>
        </w:trPr>
        <w:tc>
          <w:tcPr>
            <w:tcW w:w="1454" w:type="dxa"/>
          </w:tcPr>
          <w:p w:rsidR="00555920" w:rsidRDefault="00A1413B">
            <w:pPr>
              <w:pStyle w:val="TableParagraph"/>
              <w:ind w:right="474"/>
              <w:jc w:val="right"/>
              <w:rPr>
                <w:sz w:val="18"/>
              </w:rPr>
            </w:pPr>
            <w:r>
              <w:rPr>
                <w:spacing w:val="-2"/>
                <w:sz w:val="18"/>
              </w:rPr>
              <w:t>Apr-</w:t>
            </w:r>
            <w:r>
              <w:rPr>
                <w:spacing w:val="-5"/>
                <w:sz w:val="18"/>
              </w:rPr>
              <w:t>24</w:t>
            </w:r>
          </w:p>
        </w:tc>
        <w:tc>
          <w:tcPr>
            <w:tcW w:w="1558" w:type="dxa"/>
          </w:tcPr>
          <w:p w:rsidR="00555920" w:rsidRDefault="00A1413B">
            <w:pPr>
              <w:pStyle w:val="TableParagraph"/>
              <w:ind w:left="659"/>
              <w:jc w:val="left"/>
              <w:rPr>
                <w:sz w:val="18"/>
              </w:rPr>
            </w:pPr>
            <w:r>
              <w:rPr>
                <w:spacing w:val="-4"/>
                <w:sz w:val="18"/>
              </w:rPr>
              <w:t>2.60</w:t>
            </w:r>
          </w:p>
        </w:tc>
        <w:tc>
          <w:tcPr>
            <w:tcW w:w="1557" w:type="dxa"/>
          </w:tcPr>
          <w:p w:rsidR="00555920" w:rsidRDefault="00A1413B">
            <w:pPr>
              <w:pStyle w:val="TableParagraph"/>
              <w:ind w:left="756"/>
              <w:jc w:val="left"/>
              <w:rPr>
                <w:sz w:val="18"/>
              </w:rPr>
            </w:pPr>
            <w:r>
              <w:rPr>
                <w:spacing w:val="-5"/>
                <w:sz w:val="18"/>
              </w:rPr>
              <w:t>265</w:t>
            </w:r>
          </w:p>
        </w:tc>
        <w:tc>
          <w:tcPr>
            <w:tcW w:w="1557" w:type="dxa"/>
          </w:tcPr>
          <w:p w:rsidR="00555920" w:rsidRDefault="00A1413B">
            <w:pPr>
              <w:pStyle w:val="TableParagraph"/>
              <w:ind w:left="855"/>
              <w:jc w:val="left"/>
              <w:rPr>
                <w:sz w:val="18"/>
              </w:rPr>
            </w:pPr>
            <w:r>
              <w:rPr>
                <w:spacing w:val="-4"/>
                <w:sz w:val="18"/>
              </w:rPr>
              <w:t>42.6</w:t>
            </w:r>
          </w:p>
        </w:tc>
        <w:tc>
          <w:tcPr>
            <w:tcW w:w="1555" w:type="dxa"/>
          </w:tcPr>
          <w:p w:rsidR="00555920" w:rsidRDefault="00A1413B">
            <w:pPr>
              <w:pStyle w:val="TableParagraph"/>
              <w:ind w:left="757"/>
              <w:jc w:val="left"/>
              <w:rPr>
                <w:sz w:val="18"/>
              </w:rPr>
            </w:pPr>
            <w:r>
              <w:rPr>
                <w:spacing w:val="-5"/>
                <w:sz w:val="18"/>
              </w:rPr>
              <w:t>308</w:t>
            </w:r>
          </w:p>
        </w:tc>
        <w:tc>
          <w:tcPr>
            <w:tcW w:w="1446" w:type="dxa"/>
          </w:tcPr>
          <w:p w:rsidR="00555920" w:rsidRDefault="00A1413B">
            <w:pPr>
              <w:pStyle w:val="TableParagraph"/>
              <w:ind w:left="167" w:right="119"/>
              <w:rPr>
                <w:sz w:val="18"/>
              </w:rPr>
            </w:pPr>
            <w:r>
              <w:rPr>
                <w:spacing w:val="-4"/>
                <w:sz w:val="18"/>
              </w:rPr>
              <w:t>27.4</w:t>
            </w:r>
          </w:p>
        </w:tc>
      </w:tr>
      <w:tr w:rsidR="00555920">
        <w:trPr>
          <w:trHeight w:val="318"/>
        </w:trPr>
        <w:tc>
          <w:tcPr>
            <w:tcW w:w="1454" w:type="dxa"/>
          </w:tcPr>
          <w:p w:rsidR="00555920" w:rsidRDefault="00A1413B">
            <w:pPr>
              <w:pStyle w:val="TableParagraph"/>
              <w:spacing w:before="57"/>
              <w:ind w:right="474"/>
              <w:jc w:val="right"/>
              <w:rPr>
                <w:sz w:val="18"/>
              </w:rPr>
            </w:pPr>
            <w:r>
              <w:rPr>
                <w:spacing w:val="-2"/>
                <w:sz w:val="18"/>
              </w:rPr>
              <w:t>May-</w:t>
            </w:r>
            <w:r>
              <w:rPr>
                <w:spacing w:val="-5"/>
                <w:sz w:val="18"/>
              </w:rPr>
              <w:t>24</w:t>
            </w:r>
          </w:p>
        </w:tc>
        <w:tc>
          <w:tcPr>
            <w:tcW w:w="1558" w:type="dxa"/>
          </w:tcPr>
          <w:p w:rsidR="00555920" w:rsidRDefault="00A1413B">
            <w:pPr>
              <w:pStyle w:val="TableParagraph"/>
              <w:spacing w:before="57"/>
              <w:ind w:left="659"/>
              <w:jc w:val="left"/>
              <w:rPr>
                <w:sz w:val="18"/>
              </w:rPr>
            </w:pPr>
            <w:r>
              <w:rPr>
                <w:spacing w:val="-4"/>
                <w:sz w:val="18"/>
              </w:rPr>
              <w:t>2.36</w:t>
            </w:r>
          </w:p>
        </w:tc>
        <w:tc>
          <w:tcPr>
            <w:tcW w:w="1557" w:type="dxa"/>
          </w:tcPr>
          <w:p w:rsidR="00555920" w:rsidRDefault="00A1413B">
            <w:pPr>
              <w:pStyle w:val="TableParagraph"/>
              <w:spacing w:before="57"/>
              <w:ind w:left="756"/>
              <w:jc w:val="left"/>
              <w:rPr>
                <w:sz w:val="18"/>
              </w:rPr>
            </w:pPr>
            <w:r>
              <w:rPr>
                <w:spacing w:val="-5"/>
                <w:sz w:val="18"/>
              </w:rPr>
              <w:t>212</w:t>
            </w:r>
          </w:p>
        </w:tc>
        <w:tc>
          <w:tcPr>
            <w:tcW w:w="1557" w:type="dxa"/>
          </w:tcPr>
          <w:p w:rsidR="00555920" w:rsidRDefault="00A1413B">
            <w:pPr>
              <w:pStyle w:val="TableParagraph"/>
              <w:spacing w:before="57"/>
              <w:ind w:left="855"/>
              <w:jc w:val="left"/>
              <w:rPr>
                <w:sz w:val="18"/>
              </w:rPr>
            </w:pPr>
            <w:r>
              <w:rPr>
                <w:spacing w:val="-4"/>
                <w:sz w:val="18"/>
              </w:rPr>
              <w:t>33.8</w:t>
            </w:r>
          </w:p>
        </w:tc>
        <w:tc>
          <w:tcPr>
            <w:tcW w:w="1555" w:type="dxa"/>
          </w:tcPr>
          <w:p w:rsidR="00555920" w:rsidRDefault="00A1413B">
            <w:pPr>
              <w:pStyle w:val="TableParagraph"/>
              <w:spacing w:before="57"/>
              <w:ind w:left="757"/>
              <w:jc w:val="left"/>
              <w:rPr>
                <w:sz w:val="18"/>
              </w:rPr>
            </w:pPr>
            <w:r>
              <w:rPr>
                <w:spacing w:val="-5"/>
                <w:sz w:val="18"/>
              </w:rPr>
              <w:t>246</w:t>
            </w:r>
          </w:p>
        </w:tc>
        <w:tc>
          <w:tcPr>
            <w:tcW w:w="1446" w:type="dxa"/>
          </w:tcPr>
          <w:p w:rsidR="00555920" w:rsidRDefault="00A1413B">
            <w:pPr>
              <w:pStyle w:val="TableParagraph"/>
              <w:spacing w:before="57"/>
              <w:ind w:left="662"/>
              <w:jc w:val="left"/>
              <w:rPr>
                <w:sz w:val="18"/>
              </w:rPr>
            </w:pPr>
            <w:r>
              <w:rPr>
                <w:spacing w:val="-4"/>
                <w:sz w:val="18"/>
              </w:rPr>
              <w:t>5.34</w:t>
            </w:r>
          </w:p>
        </w:tc>
      </w:tr>
      <w:tr w:rsidR="00555920">
        <w:trPr>
          <w:trHeight w:val="315"/>
        </w:trPr>
        <w:tc>
          <w:tcPr>
            <w:tcW w:w="1454" w:type="dxa"/>
          </w:tcPr>
          <w:p w:rsidR="00555920" w:rsidRDefault="00A1413B">
            <w:pPr>
              <w:pStyle w:val="TableParagraph"/>
              <w:ind w:right="477"/>
              <w:jc w:val="right"/>
              <w:rPr>
                <w:sz w:val="18"/>
              </w:rPr>
            </w:pPr>
            <w:r>
              <w:rPr>
                <w:sz w:val="18"/>
              </w:rPr>
              <w:t>Jun-</w:t>
            </w:r>
            <w:r>
              <w:rPr>
                <w:spacing w:val="-5"/>
                <w:sz w:val="18"/>
              </w:rPr>
              <w:t>24</w:t>
            </w:r>
          </w:p>
        </w:tc>
        <w:tc>
          <w:tcPr>
            <w:tcW w:w="1558" w:type="dxa"/>
          </w:tcPr>
          <w:p w:rsidR="00555920" w:rsidRDefault="00A1413B">
            <w:pPr>
              <w:pStyle w:val="TableParagraph"/>
              <w:ind w:left="659"/>
              <w:jc w:val="left"/>
              <w:rPr>
                <w:sz w:val="18"/>
              </w:rPr>
            </w:pPr>
            <w:r>
              <w:rPr>
                <w:spacing w:val="-4"/>
                <w:sz w:val="18"/>
              </w:rPr>
              <w:t>2.17</w:t>
            </w:r>
          </w:p>
        </w:tc>
        <w:tc>
          <w:tcPr>
            <w:tcW w:w="1557" w:type="dxa"/>
          </w:tcPr>
          <w:p w:rsidR="00555920" w:rsidRDefault="00A1413B">
            <w:pPr>
              <w:pStyle w:val="TableParagraph"/>
              <w:ind w:left="756"/>
              <w:jc w:val="left"/>
              <w:rPr>
                <w:sz w:val="18"/>
              </w:rPr>
            </w:pPr>
            <w:r>
              <w:rPr>
                <w:spacing w:val="-5"/>
                <w:sz w:val="18"/>
              </w:rPr>
              <w:t>216</w:t>
            </w:r>
          </w:p>
        </w:tc>
        <w:tc>
          <w:tcPr>
            <w:tcW w:w="1557" w:type="dxa"/>
          </w:tcPr>
          <w:p w:rsidR="00555920" w:rsidRDefault="00A1413B">
            <w:pPr>
              <w:pStyle w:val="TableParagraph"/>
              <w:ind w:left="855"/>
              <w:jc w:val="left"/>
              <w:rPr>
                <w:sz w:val="18"/>
              </w:rPr>
            </w:pPr>
            <w:r>
              <w:rPr>
                <w:spacing w:val="-4"/>
                <w:sz w:val="18"/>
              </w:rPr>
              <w:t>45.1</w:t>
            </w:r>
          </w:p>
        </w:tc>
        <w:tc>
          <w:tcPr>
            <w:tcW w:w="1555" w:type="dxa"/>
          </w:tcPr>
          <w:p w:rsidR="00555920" w:rsidRDefault="00A1413B">
            <w:pPr>
              <w:pStyle w:val="TableParagraph"/>
              <w:ind w:left="757"/>
              <w:jc w:val="left"/>
              <w:rPr>
                <w:sz w:val="18"/>
              </w:rPr>
            </w:pPr>
            <w:r>
              <w:rPr>
                <w:spacing w:val="-5"/>
                <w:sz w:val="18"/>
              </w:rPr>
              <w:t>261</w:t>
            </w:r>
          </w:p>
        </w:tc>
        <w:tc>
          <w:tcPr>
            <w:tcW w:w="1446" w:type="dxa"/>
          </w:tcPr>
          <w:p w:rsidR="00555920" w:rsidRDefault="00A1413B">
            <w:pPr>
              <w:pStyle w:val="TableParagraph"/>
              <w:ind w:left="662"/>
              <w:jc w:val="left"/>
              <w:rPr>
                <w:sz w:val="18"/>
              </w:rPr>
            </w:pPr>
            <w:r>
              <w:rPr>
                <w:spacing w:val="-4"/>
                <w:sz w:val="18"/>
              </w:rPr>
              <w:t>8.63</w:t>
            </w:r>
          </w:p>
        </w:tc>
      </w:tr>
      <w:tr w:rsidR="00555920">
        <w:trPr>
          <w:trHeight w:val="318"/>
        </w:trPr>
        <w:tc>
          <w:tcPr>
            <w:tcW w:w="1454" w:type="dxa"/>
          </w:tcPr>
          <w:p w:rsidR="00555920" w:rsidRDefault="00A1413B">
            <w:pPr>
              <w:pStyle w:val="TableParagraph"/>
              <w:ind w:right="477"/>
              <w:jc w:val="right"/>
              <w:rPr>
                <w:sz w:val="18"/>
              </w:rPr>
            </w:pPr>
            <w:r>
              <w:rPr>
                <w:sz w:val="18"/>
              </w:rPr>
              <w:t>Jul-</w:t>
            </w:r>
            <w:r>
              <w:rPr>
                <w:spacing w:val="-5"/>
                <w:sz w:val="18"/>
              </w:rPr>
              <w:t>24</w:t>
            </w:r>
          </w:p>
        </w:tc>
        <w:tc>
          <w:tcPr>
            <w:tcW w:w="1558" w:type="dxa"/>
          </w:tcPr>
          <w:p w:rsidR="00555920" w:rsidRDefault="00A1413B">
            <w:pPr>
              <w:pStyle w:val="TableParagraph"/>
              <w:ind w:left="659"/>
              <w:jc w:val="left"/>
              <w:rPr>
                <w:sz w:val="18"/>
              </w:rPr>
            </w:pPr>
            <w:r>
              <w:rPr>
                <w:spacing w:val="-4"/>
                <w:sz w:val="18"/>
              </w:rPr>
              <w:t>2.07</w:t>
            </w:r>
          </w:p>
        </w:tc>
        <w:tc>
          <w:tcPr>
            <w:tcW w:w="1557" w:type="dxa"/>
          </w:tcPr>
          <w:p w:rsidR="00555920" w:rsidRDefault="00A1413B">
            <w:pPr>
              <w:pStyle w:val="TableParagraph"/>
              <w:ind w:left="756"/>
              <w:jc w:val="left"/>
              <w:rPr>
                <w:sz w:val="18"/>
              </w:rPr>
            </w:pPr>
            <w:r>
              <w:rPr>
                <w:spacing w:val="-5"/>
                <w:sz w:val="18"/>
              </w:rPr>
              <w:t>237</w:t>
            </w:r>
          </w:p>
        </w:tc>
        <w:tc>
          <w:tcPr>
            <w:tcW w:w="1557" w:type="dxa"/>
          </w:tcPr>
          <w:p w:rsidR="00555920" w:rsidRDefault="00A1413B">
            <w:pPr>
              <w:pStyle w:val="TableParagraph"/>
              <w:ind w:left="855"/>
              <w:jc w:val="left"/>
              <w:rPr>
                <w:sz w:val="18"/>
              </w:rPr>
            </w:pPr>
            <w:r>
              <w:rPr>
                <w:spacing w:val="-4"/>
                <w:sz w:val="18"/>
              </w:rPr>
              <w:t>36.4</w:t>
            </w:r>
          </w:p>
        </w:tc>
        <w:tc>
          <w:tcPr>
            <w:tcW w:w="1555" w:type="dxa"/>
          </w:tcPr>
          <w:p w:rsidR="00555920" w:rsidRDefault="00A1413B">
            <w:pPr>
              <w:pStyle w:val="TableParagraph"/>
              <w:ind w:left="757"/>
              <w:jc w:val="left"/>
              <w:rPr>
                <w:sz w:val="18"/>
              </w:rPr>
            </w:pPr>
            <w:r>
              <w:rPr>
                <w:spacing w:val="-5"/>
                <w:sz w:val="18"/>
              </w:rPr>
              <w:t>274</w:t>
            </w:r>
          </w:p>
        </w:tc>
        <w:tc>
          <w:tcPr>
            <w:tcW w:w="1446" w:type="dxa"/>
          </w:tcPr>
          <w:p w:rsidR="00555920" w:rsidRDefault="00A1413B">
            <w:pPr>
              <w:pStyle w:val="TableParagraph"/>
              <w:ind w:left="167" w:right="119"/>
              <w:rPr>
                <w:sz w:val="18"/>
              </w:rPr>
            </w:pPr>
            <w:r>
              <w:rPr>
                <w:spacing w:val="-4"/>
                <w:sz w:val="18"/>
              </w:rPr>
              <w:t>34.8</w:t>
            </w:r>
          </w:p>
        </w:tc>
      </w:tr>
      <w:tr w:rsidR="00555920">
        <w:trPr>
          <w:trHeight w:val="315"/>
        </w:trPr>
        <w:tc>
          <w:tcPr>
            <w:tcW w:w="1454" w:type="dxa"/>
          </w:tcPr>
          <w:p w:rsidR="00555920" w:rsidRDefault="00A1413B">
            <w:pPr>
              <w:pStyle w:val="TableParagraph"/>
              <w:ind w:right="474"/>
              <w:jc w:val="right"/>
              <w:rPr>
                <w:sz w:val="18"/>
              </w:rPr>
            </w:pPr>
            <w:r>
              <w:rPr>
                <w:spacing w:val="-2"/>
                <w:sz w:val="18"/>
              </w:rPr>
              <w:t>Aug-</w:t>
            </w:r>
            <w:r>
              <w:rPr>
                <w:spacing w:val="-5"/>
                <w:sz w:val="18"/>
              </w:rPr>
              <w:t>24</w:t>
            </w:r>
          </w:p>
        </w:tc>
        <w:tc>
          <w:tcPr>
            <w:tcW w:w="1558" w:type="dxa"/>
          </w:tcPr>
          <w:p w:rsidR="00555920" w:rsidRDefault="00A1413B">
            <w:pPr>
              <w:pStyle w:val="TableParagraph"/>
              <w:ind w:left="659"/>
              <w:jc w:val="left"/>
              <w:rPr>
                <w:sz w:val="18"/>
              </w:rPr>
            </w:pPr>
            <w:r>
              <w:rPr>
                <w:spacing w:val="-4"/>
                <w:sz w:val="18"/>
              </w:rPr>
              <w:t>2.08</w:t>
            </w:r>
          </w:p>
        </w:tc>
        <w:tc>
          <w:tcPr>
            <w:tcW w:w="1557" w:type="dxa"/>
          </w:tcPr>
          <w:p w:rsidR="00555920" w:rsidRDefault="00A1413B">
            <w:pPr>
              <w:pStyle w:val="TableParagraph"/>
              <w:ind w:left="756"/>
              <w:jc w:val="left"/>
              <w:rPr>
                <w:sz w:val="18"/>
              </w:rPr>
            </w:pPr>
            <w:r>
              <w:rPr>
                <w:spacing w:val="-5"/>
                <w:sz w:val="18"/>
              </w:rPr>
              <w:t>164</w:t>
            </w:r>
          </w:p>
        </w:tc>
        <w:tc>
          <w:tcPr>
            <w:tcW w:w="1557" w:type="dxa"/>
          </w:tcPr>
          <w:p w:rsidR="00555920" w:rsidRDefault="00A1413B">
            <w:pPr>
              <w:pStyle w:val="TableParagraph"/>
              <w:ind w:left="855"/>
              <w:jc w:val="left"/>
              <w:rPr>
                <w:sz w:val="18"/>
              </w:rPr>
            </w:pPr>
            <w:r>
              <w:rPr>
                <w:spacing w:val="-4"/>
                <w:sz w:val="18"/>
              </w:rPr>
              <w:t>78.8</w:t>
            </w:r>
          </w:p>
        </w:tc>
        <w:tc>
          <w:tcPr>
            <w:tcW w:w="1555" w:type="dxa"/>
          </w:tcPr>
          <w:p w:rsidR="00555920" w:rsidRDefault="00A1413B">
            <w:pPr>
              <w:pStyle w:val="TableParagraph"/>
              <w:ind w:left="757"/>
              <w:jc w:val="left"/>
              <w:rPr>
                <w:sz w:val="18"/>
              </w:rPr>
            </w:pPr>
            <w:r>
              <w:rPr>
                <w:spacing w:val="-5"/>
                <w:sz w:val="18"/>
              </w:rPr>
              <w:t>242</w:t>
            </w:r>
          </w:p>
        </w:tc>
        <w:tc>
          <w:tcPr>
            <w:tcW w:w="1446" w:type="dxa"/>
          </w:tcPr>
          <w:p w:rsidR="00555920" w:rsidRDefault="00A1413B">
            <w:pPr>
              <w:pStyle w:val="TableParagraph"/>
              <w:ind w:left="167" w:right="119"/>
              <w:rPr>
                <w:sz w:val="18"/>
              </w:rPr>
            </w:pPr>
            <w:r>
              <w:rPr>
                <w:spacing w:val="-4"/>
                <w:sz w:val="18"/>
              </w:rPr>
              <w:t>10.1</w:t>
            </w:r>
          </w:p>
        </w:tc>
      </w:tr>
      <w:tr w:rsidR="00555920">
        <w:trPr>
          <w:trHeight w:val="315"/>
        </w:trPr>
        <w:tc>
          <w:tcPr>
            <w:tcW w:w="1454" w:type="dxa"/>
          </w:tcPr>
          <w:p w:rsidR="00555920" w:rsidRDefault="00A1413B">
            <w:pPr>
              <w:pStyle w:val="TableParagraph"/>
              <w:ind w:right="474"/>
              <w:jc w:val="right"/>
              <w:rPr>
                <w:sz w:val="18"/>
              </w:rPr>
            </w:pPr>
            <w:r>
              <w:rPr>
                <w:spacing w:val="-2"/>
                <w:sz w:val="18"/>
              </w:rPr>
              <w:t>Sep-</w:t>
            </w:r>
            <w:r>
              <w:rPr>
                <w:spacing w:val="-5"/>
                <w:sz w:val="18"/>
              </w:rPr>
              <w:t>24</w:t>
            </w:r>
          </w:p>
        </w:tc>
        <w:tc>
          <w:tcPr>
            <w:tcW w:w="1558" w:type="dxa"/>
          </w:tcPr>
          <w:p w:rsidR="00555920" w:rsidRDefault="00A1413B">
            <w:pPr>
              <w:pStyle w:val="TableParagraph"/>
              <w:ind w:left="659"/>
              <w:jc w:val="left"/>
              <w:rPr>
                <w:sz w:val="18"/>
              </w:rPr>
            </w:pPr>
            <w:r>
              <w:rPr>
                <w:spacing w:val="-4"/>
                <w:sz w:val="18"/>
              </w:rPr>
              <w:t>2.03</w:t>
            </w:r>
          </w:p>
        </w:tc>
        <w:tc>
          <w:tcPr>
            <w:tcW w:w="1557" w:type="dxa"/>
          </w:tcPr>
          <w:p w:rsidR="00555920" w:rsidRDefault="00A1413B">
            <w:pPr>
              <w:pStyle w:val="TableParagraph"/>
              <w:ind w:left="756"/>
              <w:jc w:val="left"/>
              <w:rPr>
                <w:sz w:val="18"/>
              </w:rPr>
            </w:pPr>
            <w:r>
              <w:rPr>
                <w:spacing w:val="-5"/>
                <w:sz w:val="18"/>
              </w:rPr>
              <w:t>153</w:t>
            </w:r>
          </w:p>
        </w:tc>
        <w:tc>
          <w:tcPr>
            <w:tcW w:w="1557" w:type="dxa"/>
          </w:tcPr>
          <w:p w:rsidR="00555920" w:rsidRDefault="00A1413B">
            <w:pPr>
              <w:pStyle w:val="TableParagraph"/>
              <w:ind w:left="855"/>
              <w:jc w:val="left"/>
              <w:rPr>
                <w:sz w:val="18"/>
              </w:rPr>
            </w:pPr>
            <w:r>
              <w:rPr>
                <w:spacing w:val="-4"/>
                <w:sz w:val="18"/>
              </w:rPr>
              <w:t>46.7</w:t>
            </w:r>
          </w:p>
        </w:tc>
        <w:tc>
          <w:tcPr>
            <w:tcW w:w="1555" w:type="dxa"/>
          </w:tcPr>
          <w:p w:rsidR="00555920" w:rsidRDefault="00A1413B">
            <w:pPr>
              <w:pStyle w:val="TableParagraph"/>
              <w:ind w:left="757"/>
              <w:jc w:val="left"/>
              <w:rPr>
                <w:sz w:val="18"/>
              </w:rPr>
            </w:pPr>
            <w:r>
              <w:rPr>
                <w:spacing w:val="-5"/>
                <w:sz w:val="18"/>
              </w:rPr>
              <w:t>200</w:t>
            </w:r>
          </w:p>
        </w:tc>
        <w:tc>
          <w:tcPr>
            <w:tcW w:w="1446" w:type="dxa"/>
          </w:tcPr>
          <w:p w:rsidR="00555920" w:rsidRDefault="00A1413B">
            <w:pPr>
              <w:pStyle w:val="TableParagraph"/>
              <w:ind w:left="662"/>
              <w:jc w:val="left"/>
              <w:rPr>
                <w:sz w:val="18"/>
              </w:rPr>
            </w:pPr>
            <w:r>
              <w:rPr>
                <w:spacing w:val="-4"/>
                <w:sz w:val="18"/>
              </w:rPr>
              <w:t>9.05</w:t>
            </w:r>
          </w:p>
        </w:tc>
      </w:tr>
      <w:tr w:rsidR="00555920">
        <w:trPr>
          <w:trHeight w:val="318"/>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5"/>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right="550"/>
              <w:jc w:val="righ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right="567"/>
              <w:jc w:val="righ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355"/>
              <w:jc w:val="left"/>
              <w:rPr>
                <w:b/>
                <w:sz w:val="18"/>
              </w:rPr>
            </w:pPr>
            <w:r>
              <w:rPr>
                <w:b/>
                <w:sz w:val="18"/>
              </w:rPr>
              <w:t xml:space="preserve">kg </w:t>
            </w:r>
            <w:r>
              <w:rPr>
                <w:b/>
                <w:spacing w:val="-2"/>
                <w:sz w:val="18"/>
              </w:rPr>
              <w:t>P/day</w:t>
            </w:r>
          </w:p>
        </w:tc>
      </w:tr>
      <w:tr w:rsidR="00555920">
        <w:trPr>
          <w:trHeight w:val="414"/>
        </w:trPr>
        <w:tc>
          <w:tcPr>
            <w:tcW w:w="1454" w:type="dxa"/>
          </w:tcPr>
          <w:p w:rsidR="00555920" w:rsidRDefault="00A1413B">
            <w:pPr>
              <w:pStyle w:val="TableParagraph"/>
              <w:spacing w:before="0" w:line="206" w:lineRule="exact"/>
              <w:ind w:left="424" w:right="293"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4"/>
              <w:ind w:right="524"/>
              <w:jc w:val="right"/>
              <w:rPr>
                <w:b/>
                <w:sz w:val="18"/>
              </w:rPr>
            </w:pPr>
            <w:r>
              <w:rPr>
                <w:b/>
                <w:spacing w:val="-4"/>
                <w:sz w:val="18"/>
              </w:rPr>
              <w:t>2.39</w:t>
            </w:r>
          </w:p>
        </w:tc>
        <w:tc>
          <w:tcPr>
            <w:tcW w:w="1557" w:type="dxa"/>
          </w:tcPr>
          <w:p w:rsidR="00555920" w:rsidRDefault="00A1413B">
            <w:pPr>
              <w:pStyle w:val="TableParagraph"/>
              <w:spacing w:before="104"/>
              <w:ind w:left="756"/>
              <w:jc w:val="left"/>
              <w:rPr>
                <w:b/>
                <w:sz w:val="18"/>
              </w:rPr>
            </w:pPr>
            <w:r>
              <w:rPr>
                <w:b/>
                <w:spacing w:val="-5"/>
                <w:sz w:val="18"/>
              </w:rPr>
              <w:t>241</w:t>
            </w:r>
          </w:p>
        </w:tc>
        <w:tc>
          <w:tcPr>
            <w:tcW w:w="1557" w:type="dxa"/>
          </w:tcPr>
          <w:p w:rsidR="00555920" w:rsidRDefault="00A1413B">
            <w:pPr>
              <w:pStyle w:val="TableParagraph"/>
              <w:spacing w:before="104"/>
              <w:ind w:left="855"/>
              <w:jc w:val="left"/>
              <w:rPr>
                <w:b/>
                <w:sz w:val="18"/>
              </w:rPr>
            </w:pPr>
            <w:r>
              <w:rPr>
                <w:b/>
                <w:spacing w:val="-4"/>
                <w:sz w:val="18"/>
              </w:rPr>
              <w:t>86.0</w:t>
            </w:r>
          </w:p>
        </w:tc>
        <w:tc>
          <w:tcPr>
            <w:tcW w:w="1555" w:type="dxa"/>
          </w:tcPr>
          <w:p w:rsidR="00555920" w:rsidRDefault="00A1413B">
            <w:pPr>
              <w:pStyle w:val="TableParagraph"/>
              <w:spacing w:before="104"/>
              <w:ind w:left="757"/>
              <w:jc w:val="left"/>
              <w:rPr>
                <w:b/>
                <w:sz w:val="18"/>
              </w:rPr>
            </w:pPr>
            <w:r>
              <w:rPr>
                <w:b/>
                <w:spacing w:val="-5"/>
                <w:sz w:val="18"/>
              </w:rPr>
              <w:t>326</w:t>
            </w:r>
          </w:p>
        </w:tc>
        <w:tc>
          <w:tcPr>
            <w:tcW w:w="1446" w:type="dxa"/>
          </w:tcPr>
          <w:p w:rsidR="00555920" w:rsidRDefault="00A1413B">
            <w:pPr>
              <w:pStyle w:val="TableParagraph"/>
              <w:spacing w:before="104"/>
              <w:ind w:left="167" w:right="119"/>
              <w:rPr>
                <w:b/>
                <w:sz w:val="18"/>
              </w:rPr>
            </w:pPr>
            <w:r>
              <w:rPr>
                <w:b/>
                <w:spacing w:val="-4"/>
                <w:sz w:val="18"/>
              </w:rPr>
              <w:t>33.0</w:t>
            </w:r>
          </w:p>
        </w:tc>
      </w:tr>
      <w:tr w:rsidR="00555920">
        <w:trPr>
          <w:trHeight w:val="414"/>
        </w:trPr>
        <w:tc>
          <w:tcPr>
            <w:tcW w:w="1454" w:type="dxa"/>
          </w:tcPr>
          <w:p w:rsidR="00555920" w:rsidRDefault="00A1413B">
            <w:pPr>
              <w:pStyle w:val="TableParagraph"/>
              <w:spacing w:before="0" w:line="206" w:lineRule="exact"/>
              <w:ind w:right="298"/>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297"/>
              <w:jc w:val="right"/>
              <w:rPr>
                <w:b/>
                <w:sz w:val="18"/>
              </w:rPr>
            </w:pPr>
            <w:r>
              <w:rPr>
                <w:b/>
                <w:sz w:val="18"/>
              </w:rPr>
              <w:t>Trend</w:t>
            </w:r>
            <w:r>
              <w:rPr>
                <w:b/>
                <w:spacing w:val="-2"/>
                <w:sz w:val="18"/>
              </w:rPr>
              <w:t xml:space="preserve"> </w:t>
            </w:r>
            <w:r>
              <w:rPr>
                <w:b/>
                <w:spacing w:val="-5"/>
                <w:sz w:val="18"/>
              </w:rPr>
              <w:t>**</w:t>
            </w:r>
          </w:p>
        </w:tc>
        <w:tc>
          <w:tcPr>
            <w:tcW w:w="1558" w:type="dxa"/>
          </w:tcPr>
          <w:p w:rsidR="00555920" w:rsidRDefault="00A1413B">
            <w:pPr>
              <w:pStyle w:val="TableParagraph"/>
              <w:spacing w:before="104"/>
              <w:ind w:right="514"/>
              <w:jc w:val="right"/>
              <w:rPr>
                <w:b/>
                <w:sz w:val="18"/>
              </w:rPr>
            </w:pPr>
            <w:r>
              <w:rPr>
                <w:b/>
                <w:spacing w:val="-4"/>
                <w:sz w:val="18"/>
              </w:rPr>
              <w:t>Down</w:t>
            </w:r>
          </w:p>
        </w:tc>
        <w:tc>
          <w:tcPr>
            <w:tcW w:w="1557" w:type="dxa"/>
          </w:tcPr>
          <w:p w:rsidR="00555920" w:rsidRDefault="00A1413B">
            <w:pPr>
              <w:pStyle w:val="TableParagraph"/>
              <w:spacing w:before="104"/>
              <w:ind w:left="604"/>
              <w:jc w:val="left"/>
              <w:rPr>
                <w:b/>
                <w:sz w:val="18"/>
              </w:rPr>
            </w:pPr>
            <w:r>
              <w:rPr>
                <w:b/>
                <w:spacing w:val="-4"/>
                <w:sz w:val="18"/>
              </w:rPr>
              <w:t>None</w:t>
            </w:r>
          </w:p>
        </w:tc>
        <w:tc>
          <w:tcPr>
            <w:tcW w:w="1557" w:type="dxa"/>
          </w:tcPr>
          <w:p w:rsidR="00555920" w:rsidRDefault="00A1413B">
            <w:pPr>
              <w:pStyle w:val="TableParagraph"/>
              <w:spacing w:before="104"/>
              <w:ind w:left="605"/>
              <w:jc w:val="left"/>
              <w:rPr>
                <w:b/>
                <w:sz w:val="18"/>
              </w:rPr>
            </w:pPr>
            <w:r>
              <w:rPr>
                <w:b/>
                <w:spacing w:val="-4"/>
                <w:sz w:val="18"/>
              </w:rPr>
              <w:t>None</w:t>
            </w:r>
          </w:p>
        </w:tc>
        <w:tc>
          <w:tcPr>
            <w:tcW w:w="1555" w:type="dxa"/>
          </w:tcPr>
          <w:p w:rsidR="00555920" w:rsidRDefault="00A1413B">
            <w:pPr>
              <w:pStyle w:val="TableParagraph"/>
              <w:spacing w:before="104"/>
              <w:ind w:left="606"/>
              <w:jc w:val="left"/>
              <w:rPr>
                <w:b/>
                <w:sz w:val="18"/>
              </w:rPr>
            </w:pPr>
            <w:r>
              <w:rPr>
                <w:b/>
                <w:spacing w:val="-4"/>
                <w:sz w:val="18"/>
              </w:rPr>
              <w:t>None</w:t>
            </w:r>
          </w:p>
        </w:tc>
        <w:tc>
          <w:tcPr>
            <w:tcW w:w="1446" w:type="dxa"/>
          </w:tcPr>
          <w:p w:rsidR="00555920" w:rsidRDefault="00A1413B">
            <w:pPr>
              <w:pStyle w:val="TableParagraph"/>
              <w:spacing w:before="104"/>
              <w:ind w:left="278"/>
              <w:jc w:val="left"/>
              <w:rPr>
                <w:b/>
                <w:sz w:val="18"/>
              </w:rPr>
            </w:pPr>
            <w:r>
              <w:rPr>
                <w:b/>
                <w:spacing w:val="-4"/>
                <w:sz w:val="18"/>
              </w:rPr>
              <w:t>Down</w:t>
            </w:r>
          </w:p>
        </w:tc>
      </w:tr>
      <w:tr w:rsidR="00555920">
        <w:trPr>
          <w:trHeight w:val="414"/>
        </w:trPr>
        <w:tc>
          <w:tcPr>
            <w:tcW w:w="1454" w:type="dxa"/>
          </w:tcPr>
          <w:p w:rsidR="00555920" w:rsidRDefault="00A1413B">
            <w:pPr>
              <w:pStyle w:val="TableParagraph"/>
              <w:spacing w:before="0" w:line="205" w:lineRule="exact"/>
              <w:ind w:right="298"/>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95"/>
              <w:jc w:val="right"/>
              <w:rPr>
                <w:b/>
                <w:sz w:val="18"/>
              </w:rPr>
            </w:pPr>
            <w:r>
              <w:rPr>
                <w:b/>
                <w:spacing w:val="-2"/>
                <w:sz w:val="18"/>
              </w:rPr>
              <w:t>Average</w:t>
            </w:r>
          </w:p>
        </w:tc>
        <w:tc>
          <w:tcPr>
            <w:tcW w:w="1558" w:type="dxa"/>
          </w:tcPr>
          <w:p w:rsidR="00555920" w:rsidRDefault="00A1413B">
            <w:pPr>
              <w:pStyle w:val="TableParagraph"/>
              <w:spacing w:before="102"/>
              <w:ind w:right="524"/>
              <w:jc w:val="right"/>
              <w:rPr>
                <w:b/>
                <w:sz w:val="18"/>
              </w:rPr>
            </w:pPr>
            <w:r>
              <w:rPr>
                <w:b/>
                <w:spacing w:val="-4"/>
                <w:sz w:val="18"/>
              </w:rPr>
              <w:t>3.13</w:t>
            </w:r>
          </w:p>
        </w:tc>
        <w:tc>
          <w:tcPr>
            <w:tcW w:w="1557" w:type="dxa"/>
          </w:tcPr>
          <w:p w:rsidR="00555920" w:rsidRDefault="00A1413B">
            <w:pPr>
              <w:pStyle w:val="TableParagraph"/>
              <w:spacing w:before="102"/>
              <w:ind w:left="756"/>
              <w:jc w:val="left"/>
              <w:rPr>
                <w:b/>
                <w:sz w:val="18"/>
              </w:rPr>
            </w:pPr>
            <w:r>
              <w:rPr>
                <w:b/>
                <w:spacing w:val="-5"/>
                <w:sz w:val="18"/>
              </w:rPr>
              <w:t>304</w:t>
            </w:r>
          </w:p>
        </w:tc>
        <w:tc>
          <w:tcPr>
            <w:tcW w:w="1557" w:type="dxa"/>
          </w:tcPr>
          <w:p w:rsidR="00555920" w:rsidRDefault="00A1413B">
            <w:pPr>
              <w:pStyle w:val="TableParagraph"/>
              <w:spacing w:before="102"/>
              <w:ind w:left="855"/>
              <w:jc w:val="left"/>
              <w:rPr>
                <w:b/>
                <w:sz w:val="18"/>
              </w:rPr>
            </w:pPr>
            <w:r>
              <w:rPr>
                <w:b/>
                <w:spacing w:val="-4"/>
                <w:sz w:val="18"/>
              </w:rPr>
              <w:t>87.1</w:t>
            </w:r>
          </w:p>
        </w:tc>
        <w:tc>
          <w:tcPr>
            <w:tcW w:w="1555" w:type="dxa"/>
          </w:tcPr>
          <w:p w:rsidR="00555920" w:rsidRDefault="00A1413B">
            <w:pPr>
              <w:pStyle w:val="TableParagraph"/>
              <w:spacing w:before="102"/>
              <w:ind w:left="757"/>
              <w:jc w:val="left"/>
              <w:rPr>
                <w:b/>
                <w:sz w:val="18"/>
              </w:rPr>
            </w:pPr>
            <w:r>
              <w:rPr>
                <w:b/>
                <w:spacing w:val="-5"/>
                <w:sz w:val="18"/>
              </w:rPr>
              <w:t>393</w:t>
            </w:r>
          </w:p>
        </w:tc>
        <w:tc>
          <w:tcPr>
            <w:tcW w:w="1446" w:type="dxa"/>
          </w:tcPr>
          <w:p w:rsidR="00555920" w:rsidRDefault="00A1413B">
            <w:pPr>
              <w:pStyle w:val="TableParagraph"/>
              <w:spacing w:before="102"/>
              <w:ind w:left="167" w:right="119"/>
              <w:rPr>
                <w:b/>
                <w:sz w:val="18"/>
              </w:rPr>
            </w:pPr>
            <w:r>
              <w:rPr>
                <w:b/>
                <w:spacing w:val="-4"/>
                <w:sz w:val="18"/>
              </w:rPr>
              <w:t>49.0</w:t>
            </w:r>
          </w:p>
        </w:tc>
      </w:tr>
      <w:tr w:rsidR="00555920">
        <w:trPr>
          <w:trHeight w:val="414"/>
        </w:trPr>
        <w:tc>
          <w:tcPr>
            <w:tcW w:w="1454" w:type="dxa"/>
          </w:tcPr>
          <w:p w:rsidR="00555920" w:rsidRDefault="00A1413B">
            <w:pPr>
              <w:pStyle w:val="TableParagraph"/>
              <w:spacing w:before="0" w:line="206" w:lineRule="exact"/>
              <w:ind w:left="525" w:right="291" w:hanging="104"/>
              <w:jc w:val="left"/>
              <w:rPr>
                <w:b/>
                <w:sz w:val="18"/>
              </w:rPr>
            </w:pPr>
            <w:r>
              <w:rPr>
                <w:b/>
                <w:spacing w:val="-2"/>
                <w:sz w:val="18"/>
              </w:rPr>
              <w:t>Average Annual</w:t>
            </w:r>
          </w:p>
        </w:tc>
        <w:tc>
          <w:tcPr>
            <w:tcW w:w="1558" w:type="dxa"/>
          </w:tcPr>
          <w:p w:rsidR="00555920" w:rsidRDefault="00A1413B">
            <w:pPr>
              <w:pStyle w:val="TableParagraph"/>
              <w:spacing w:before="102"/>
              <w:ind w:right="524"/>
              <w:jc w:val="right"/>
              <w:rPr>
                <w:b/>
                <w:sz w:val="18"/>
              </w:rPr>
            </w:pPr>
            <w:r>
              <w:rPr>
                <w:b/>
                <w:spacing w:val="-4"/>
                <w:sz w:val="18"/>
              </w:rPr>
              <w:t>2.82</w:t>
            </w:r>
          </w:p>
        </w:tc>
        <w:tc>
          <w:tcPr>
            <w:tcW w:w="1557" w:type="dxa"/>
          </w:tcPr>
          <w:p w:rsidR="00555920" w:rsidRDefault="00A1413B">
            <w:pPr>
              <w:pStyle w:val="TableParagraph"/>
              <w:spacing w:before="102"/>
              <w:ind w:left="756"/>
              <w:jc w:val="left"/>
              <w:rPr>
                <w:b/>
                <w:sz w:val="18"/>
              </w:rPr>
            </w:pPr>
            <w:r>
              <w:rPr>
                <w:b/>
                <w:spacing w:val="-5"/>
                <w:sz w:val="18"/>
              </w:rPr>
              <w:t>278</w:t>
            </w:r>
          </w:p>
        </w:tc>
        <w:tc>
          <w:tcPr>
            <w:tcW w:w="1557" w:type="dxa"/>
          </w:tcPr>
          <w:p w:rsidR="00555920" w:rsidRDefault="00A1413B">
            <w:pPr>
              <w:pStyle w:val="TableParagraph"/>
              <w:spacing w:before="102"/>
              <w:ind w:left="855"/>
              <w:jc w:val="left"/>
              <w:rPr>
                <w:b/>
                <w:sz w:val="18"/>
              </w:rPr>
            </w:pPr>
            <w:r>
              <w:rPr>
                <w:b/>
                <w:spacing w:val="-4"/>
                <w:sz w:val="18"/>
              </w:rPr>
              <w:t>86.6</w:t>
            </w:r>
          </w:p>
        </w:tc>
        <w:tc>
          <w:tcPr>
            <w:tcW w:w="1555" w:type="dxa"/>
          </w:tcPr>
          <w:p w:rsidR="00555920" w:rsidRDefault="00A1413B">
            <w:pPr>
              <w:pStyle w:val="TableParagraph"/>
              <w:spacing w:before="102"/>
              <w:ind w:left="757"/>
              <w:jc w:val="left"/>
              <w:rPr>
                <w:b/>
                <w:sz w:val="18"/>
              </w:rPr>
            </w:pPr>
            <w:r>
              <w:rPr>
                <w:b/>
                <w:spacing w:val="-5"/>
                <w:sz w:val="18"/>
              </w:rPr>
              <w:t>365</w:t>
            </w:r>
          </w:p>
        </w:tc>
        <w:tc>
          <w:tcPr>
            <w:tcW w:w="1446" w:type="dxa"/>
          </w:tcPr>
          <w:p w:rsidR="00555920" w:rsidRDefault="00A1413B">
            <w:pPr>
              <w:pStyle w:val="TableParagraph"/>
              <w:spacing w:before="102"/>
              <w:ind w:left="167" w:right="119"/>
              <w:rPr>
                <w:b/>
                <w:sz w:val="18"/>
              </w:rPr>
            </w:pPr>
            <w:r>
              <w:rPr>
                <w:b/>
                <w:spacing w:val="-4"/>
                <w:sz w:val="18"/>
              </w:rPr>
              <w:t>42.3</w:t>
            </w:r>
          </w:p>
        </w:tc>
      </w:tr>
    </w:tbl>
    <w:p w:rsidR="00555920" w:rsidRDefault="00A1413B">
      <w:pPr>
        <w:tabs>
          <w:tab w:val="left" w:pos="720"/>
        </w:tabs>
        <w:spacing w:before="1" w:line="207" w:lineRule="exact"/>
        <w:ind w:left="360"/>
        <w:rPr>
          <w:sz w:val="18"/>
        </w:rPr>
      </w:pPr>
      <w:r>
        <w:rPr>
          <w:spacing w:val="-10"/>
          <w:sz w:val="18"/>
        </w:rPr>
        <w:t>*</w:t>
      </w:r>
      <w:r>
        <w:rPr>
          <w:sz w:val="18"/>
        </w:rPr>
        <w:tab/>
        <w:t>The</w:t>
      </w:r>
      <w:r>
        <w:rPr>
          <w:spacing w:val="-3"/>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3"/>
          <w:sz w:val="18"/>
        </w:rPr>
        <w:t xml:space="preserve"> </w:t>
      </w:r>
      <w:r>
        <w:rPr>
          <w:spacing w:val="-2"/>
          <w:sz w:val="18"/>
        </w:rPr>
        <w:t>values.</w:t>
      </w:r>
    </w:p>
    <w:p w:rsidR="00555920" w:rsidRDefault="00A1413B">
      <w:pPr>
        <w:tabs>
          <w:tab w:val="left" w:pos="720"/>
        </w:tabs>
        <w:spacing w:line="206"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ind w:left="720" w:right="358" w:hanging="360"/>
        <w:rPr>
          <w:sz w:val="18"/>
        </w:rPr>
      </w:pPr>
      <w:r>
        <w:rPr>
          <w:sz w:val="18"/>
        </w:rPr>
        <w:t>***</w:t>
      </w:r>
      <w:r>
        <w:rPr>
          <w:spacing w:val="80"/>
          <w:sz w:val="18"/>
        </w:rPr>
        <w:t xml:space="preserve"> </w:t>
      </w:r>
      <w:r>
        <w:rPr>
          <w:sz w:val="18"/>
        </w:rPr>
        <w:t>No</w:t>
      </w:r>
      <w:r>
        <w:rPr>
          <w:spacing w:val="-2"/>
          <w:sz w:val="18"/>
        </w:rPr>
        <w:t xml:space="preserve"> </w:t>
      </w:r>
      <w:r>
        <w:rPr>
          <w:sz w:val="18"/>
        </w:rPr>
        <w:t>nitrate</w:t>
      </w:r>
      <w:r>
        <w:rPr>
          <w:spacing w:val="-2"/>
          <w:sz w:val="18"/>
        </w:rPr>
        <w:t xml:space="preserve"> </w:t>
      </w:r>
      <w:r>
        <w:rPr>
          <w:sz w:val="18"/>
        </w:rPr>
        <w:t>plus</w:t>
      </w:r>
      <w:r>
        <w:rPr>
          <w:spacing w:val="-4"/>
          <w:sz w:val="18"/>
        </w:rPr>
        <w:t xml:space="preserve"> </w:t>
      </w:r>
      <w:r>
        <w:rPr>
          <w:sz w:val="18"/>
        </w:rPr>
        <w:t>nitrate</w:t>
      </w:r>
      <w:r>
        <w:rPr>
          <w:spacing w:val="-4"/>
          <w:sz w:val="18"/>
        </w:rPr>
        <w:t xml:space="preserve"> </w:t>
      </w:r>
      <w:r>
        <w:rPr>
          <w:sz w:val="18"/>
        </w:rPr>
        <w:t>and</w:t>
      </w:r>
      <w:r>
        <w:rPr>
          <w:spacing w:val="-2"/>
          <w:sz w:val="18"/>
        </w:rPr>
        <w:t xml:space="preserve"> </w:t>
      </w:r>
      <w:r>
        <w:rPr>
          <w:sz w:val="18"/>
        </w:rPr>
        <w:t>TIN</w:t>
      </w:r>
      <w:r>
        <w:rPr>
          <w:spacing w:val="-4"/>
          <w:sz w:val="18"/>
        </w:rPr>
        <w:t xml:space="preserve"> </w:t>
      </w:r>
      <w:r>
        <w:rPr>
          <w:sz w:val="18"/>
        </w:rPr>
        <w:t>samples</w:t>
      </w:r>
      <w:r>
        <w:rPr>
          <w:spacing w:val="-1"/>
          <w:sz w:val="18"/>
        </w:rPr>
        <w:t xml:space="preserve"> </w:t>
      </w:r>
      <w:r>
        <w:rPr>
          <w:sz w:val="18"/>
        </w:rPr>
        <w:t>taken</w:t>
      </w:r>
      <w:r>
        <w:rPr>
          <w:spacing w:val="-4"/>
          <w:sz w:val="18"/>
        </w:rPr>
        <w:t xml:space="preserve"> </w:t>
      </w:r>
      <w:r>
        <w:rPr>
          <w:sz w:val="18"/>
        </w:rPr>
        <w:t>during</w:t>
      </w:r>
      <w:r>
        <w:rPr>
          <w:spacing w:val="-2"/>
          <w:sz w:val="18"/>
        </w:rPr>
        <w:t xml:space="preserve"> </w:t>
      </w:r>
      <w:r>
        <w:rPr>
          <w:sz w:val="18"/>
        </w:rPr>
        <w:t>these</w:t>
      </w:r>
      <w:r>
        <w:rPr>
          <w:spacing w:val="-2"/>
          <w:sz w:val="18"/>
        </w:rPr>
        <w:t xml:space="preserve"> </w:t>
      </w:r>
      <w:r>
        <w:rPr>
          <w:sz w:val="18"/>
        </w:rPr>
        <w:t>months.</w:t>
      </w:r>
      <w:r>
        <w:rPr>
          <w:spacing w:val="-2"/>
          <w:sz w:val="18"/>
        </w:rPr>
        <w:t xml:space="preserve"> </w:t>
      </w:r>
      <w:r>
        <w:rPr>
          <w:sz w:val="18"/>
        </w:rPr>
        <w:t>In</w:t>
      </w:r>
      <w:r>
        <w:rPr>
          <w:spacing w:val="-4"/>
          <w:sz w:val="18"/>
        </w:rPr>
        <w:t xml:space="preserve"> </w:t>
      </w:r>
      <w:r>
        <w:rPr>
          <w:sz w:val="18"/>
        </w:rPr>
        <w:t>order</w:t>
      </w:r>
      <w:r>
        <w:rPr>
          <w:spacing w:val="-5"/>
          <w:sz w:val="18"/>
        </w:rPr>
        <w:t xml:space="preserve"> </w:t>
      </w:r>
      <w:r>
        <w:rPr>
          <w:sz w:val="18"/>
        </w:rPr>
        <w:t>to</w:t>
      </w:r>
      <w:r>
        <w:rPr>
          <w:spacing w:val="-2"/>
          <w:sz w:val="18"/>
        </w:rPr>
        <w:t xml:space="preserve"> </w:t>
      </w:r>
      <w:r>
        <w:rPr>
          <w:sz w:val="18"/>
        </w:rPr>
        <w:t>provide</w:t>
      </w:r>
      <w:r>
        <w:rPr>
          <w:spacing w:val="-4"/>
          <w:sz w:val="18"/>
        </w:rPr>
        <w:t xml:space="preserve"> </w:t>
      </w:r>
      <w:r>
        <w:rPr>
          <w:sz w:val="18"/>
        </w:rPr>
        <w:t>a</w:t>
      </w:r>
      <w:r>
        <w:rPr>
          <w:spacing w:val="-2"/>
          <w:sz w:val="18"/>
        </w:rPr>
        <w:t xml:space="preserve"> </w:t>
      </w:r>
      <w:r>
        <w:rPr>
          <w:sz w:val="18"/>
        </w:rPr>
        <w:t>complete</w:t>
      </w:r>
      <w:r>
        <w:rPr>
          <w:spacing w:val="-2"/>
          <w:sz w:val="18"/>
        </w:rPr>
        <w:t xml:space="preserve"> </w:t>
      </w:r>
      <w:r>
        <w:rPr>
          <w:sz w:val="18"/>
        </w:rPr>
        <w:t>dataset,</w:t>
      </w:r>
      <w:r>
        <w:rPr>
          <w:spacing w:val="-2"/>
          <w:sz w:val="18"/>
        </w:rPr>
        <w:t xml:space="preserve"> </w:t>
      </w:r>
      <w:r>
        <w:rPr>
          <w:sz w:val="18"/>
        </w:rPr>
        <w:t>the average of the months prior and post sampling for the missed months was used.</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6"/>
        <w:ind w:left="360"/>
        <w:rPr>
          <w:b/>
        </w:rPr>
      </w:pPr>
      <w:bookmarkStart w:id="9" w:name="_bookmark32"/>
      <w:bookmarkStart w:id="10" w:name="_bookmark34"/>
      <w:bookmarkEnd w:id="9"/>
      <w:bookmarkEnd w:id="10"/>
      <w:r>
        <w:rPr>
          <w:b/>
          <w:color w:val="53575A"/>
        </w:rPr>
        <w:lastRenderedPageBreak/>
        <w:t>Table</w:t>
      </w:r>
      <w:r>
        <w:rPr>
          <w:b/>
          <w:color w:val="53575A"/>
          <w:spacing w:val="-6"/>
        </w:rPr>
        <w:t xml:space="preserve"> </w:t>
      </w:r>
      <w:r>
        <w:rPr>
          <w:b/>
          <w:color w:val="53575A"/>
        </w:rPr>
        <w:t>4-2.</w:t>
      </w:r>
      <w:r>
        <w:rPr>
          <w:b/>
          <w:color w:val="53575A"/>
          <w:spacing w:val="-5"/>
        </w:rPr>
        <w:t xml:space="preserve"> </w:t>
      </w:r>
      <w:r>
        <w:rPr>
          <w:b/>
          <w:color w:val="53575A"/>
        </w:rPr>
        <w:t>Discharge:</w:t>
      </w:r>
      <w:r>
        <w:rPr>
          <w:b/>
          <w:color w:val="53575A"/>
          <w:spacing w:val="-4"/>
        </w:rPr>
        <w:t xml:space="preserve"> </w:t>
      </w:r>
      <w:r>
        <w:rPr>
          <w:b/>
          <w:color w:val="53575A"/>
        </w:rPr>
        <w:t>Central</w:t>
      </w:r>
      <w:r>
        <w:rPr>
          <w:b/>
          <w:color w:val="53575A"/>
          <w:spacing w:val="-5"/>
        </w:rPr>
        <w:t xml:space="preserve"> </w:t>
      </w:r>
      <w:r>
        <w:rPr>
          <w:b/>
          <w:color w:val="53575A"/>
        </w:rPr>
        <w:t>San</w:t>
      </w:r>
      <w:r>
        <w:rPr>
          <w:b/>
          <w:color w:val="53575A"/>
          <w:spacing w:val="-5"/>
        </w:rPr>
        <w:t xml:space="preserve"> </w:t>
      </w:r>
      <w:r>
        <w:rPr>
          <w:b/>
          <w:color w:val="53575A"/>
        </w:rPr>
        <w:t>Monthly</w:t>
      </w:r>
      <w:r>
        <w:rPr>
          <w:b/>
          <w:color w:val="53575A"/>
          <w:spacing w:val="-5"/>
        </w:rPr>
        <w:t xml:space="preserve"> </w:t>
      </w:r>
      <w:r>
        <w:rPr>
          <w:b/>
          <w:color w:val="53575A"/>
        </w:rPr>
        <w:t>Flows</w:t>
      </w:r>
      <w:r>
        <w:rPr>
          <w:b/>
          <w:color w:val="53575A"/>
          <w:spacing w:val="-4"/>
        </w:rPr>
        <w:t xml:space="preserve"> </w:t>
      </w:r>
      <w:r>
        <w:rPr>
          <w:b/>
          <w:color w:val="53575A"/>
        </w:rPr>
        <w:t>and</w:t>
      </w:r>
      <w:r>
        <w:rPr>
          <w:b/>
          <w:color w:val="53575A"/>
          <w:spacing w:val="-6"/>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269" w:right="256"/>
              <w:rPr>
                <w:b/>
                <w:sz w:val="18"/>
              </w:rPr>
            </w:pPr>
            <w:r>
              <w:rPr>
                <w:b/>
                <w:spacing w:val="-4"/>
                <w:sz w:val="18"/>
              </w:rPr>
              <w:t>Flow</w:t>
            </w:r>
          </w:p>
        </w:tc>
        <w:tc>
          <w:tcPr>
            <w:tcW w:w="1558" w:type="dxa"/>
            <w:shd w:val="clear" w:color="auto" w:fill="D9D9D9"/>
          </w:tcPr>
          <w:p w:rsidR="00555920" w:rsidRDefault="00A1413B">
            <w:pPr>
              <w:pStyle w:val="TableParagraph"/>
              <w:spacing w:before="1"/>
              <w:ind w:left="226" w:right="208"/>
              <w:rPr>
                <w:b/>
                <w:sz w:val="18"/>
              </w:rPr>
            </w:pPr>
            <w:r>
              <w:rPr>
                <w:b/>
                <w:spacing w:val="-2"/>
                <w:sz w:val="18"/>
              </w:rPr>
              <w:t>Ammonia***</w:t>
            </w:r>
          </w:p>
        </w:tc>
        <w:tc>
          <w:tcPr>
            <w:tcW w:w="1556" w:type="dxa"/>
            <w:shd w:val="clear" w:color="auto" w:fill="D9D9D9"/>
          </w:tcPr>
          <w:p w:rsidR="00555920" w:rsidRDefault="00A1413B">
            <w:pPr>
              <w:pStyle w:val="TableParagraph"/>
              <w:spacing w:before="1"/>
              <w:ind w:left="90" w:right="75"/>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8" w:lineRule="exact"/>
              <w:ind w:left="269" w:right="258"/>
              <w:rPr>
                <w:b/>
                <w:sz w:val="18"/>
              </w:rPr>
            </w:pPr>
            <w:r>
              <w:rPr>
                <w:b/>
                <w:sz w:val="18"/>
              </w:rPr>
              <w:t>TIN*</w:t>
            </w:r>
            <w:r>
              <w:rPr>
                <w:b/>
                <w:position w:val="6"/>
                <w:sz w:val="12"/>
              </w:rPr>
              <w:t>,</w:t>
            </w:r>
            <w:r>
              <w:rPr>
                <w:b/>
                <w:spacing w:val="11"/>
                <w:position w:val="6"/>
                <w:sz w:val="12"/>
              </w:rPr>
              <w:t xml:space="preserve"> </w:t>
            </w:r>
            <w:r>
              <w:rPr>
                <w:b/>
                <w:spacing w:val="-5"/>
                <w:sz w:val="18"/>
              </w:rPr>
              <w:t>***</w:t>
            </w:r>
          </w:p>
        </w:tc>
        <w:tc>
          <w:tcPr>
            <w:tcW w:w="1556" w:type="dxa"/>
            <w:shd w:val="clear" w:color="auto" w:fill="D9D9D9"/>
          </w:tcPr>
          <w:p w:rsidR="00555920" w:rsidRDefault="00A1413B">
            <w:pPr>
              <w:pStyle w:val="TableParagraph"/>
              <w:spacing w:before="1"/>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3"/>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269" w:right="255"/>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12</w:t>
            </w:r>
          </w:p>
        </w:tc>
        <w:tc>
          <w:tcPr>
            <w:tcW w:w="1559" w:type="dxa"/>
          </w:tcPr>
          <w:p w:rsidR="00555920" w:rsidRDefault="00A1413B">
            <w:pPr>
              <w:pStyle w:val="TableParagraph"/>
              <w:ind w:left="269" w:right="315"/>
              <w:rPr>
                <w:sz w:val="18"/>
              </w:rPr>
            </w:pPr>
            <w:r>
              <w:rPr>
                <w:spacing w:val="-4"/>
                <w:sz w:val="18"/>
              </w:rPr>
              <w:t>33.1</w:t>
            </w:r>
          </w:p>
        </w:tc>
        <w:tc>
          <w:tcPr>
            <w:tcW w:w="1558" w:type="dxa"/>
          </w:tcPr>
          <w:p w:rsidR="00555920" w:rsidRDefault="00A1413B">
            <w:pPr>
              <w:pStyle w:val="TableParagraph"/>
              <w:ind w:left="230" w:right="172"/>
              <w:rPr>
                <w:sz w:val="18"/>
              </w:rPr>
            </w:pPr>
            <w:r>
              <w:rPr>
                <w:spacing w:val="-2"/>
                <w:sz w:val="18"/>
              </w:rPr>
              <w:t>3,300</w:t>
            </w:r>
          </w:p>
        </w:tc>
        <w:tc>
          <w:tcPr>
            <w:tcW w:w="1556" w:type="dxa"/>
          </w:tcPr>
          <w:p w:rsidR="00555920" w:rsidRDefault="00A1413B">
            <w:pPr>
              <w:pStyle w:val="TableParagraph"/>
              <w:ind w:right="25"/>
              <w:rPr>
                <w:sz w:val="18"/>
              </w:rPr>
            </w:pPr>
            <w:r>
              <w:rPr>
                <w:spacing w:val="-5"/>
                <w:sz w:val="18"/>
              </w:rPr>
              <w:t>290</w:t>
            </w:r>
          </w:p>
        </w:tc>
        <w:tc>
          <w:tcPr>
            <w:tcW w:w="1559" w:type="dxa"/>
          </w:tcPr>
          <w:p w:rsidR="00555920" w:rsidRDefault="00A1413B">
            <w:pPr>
              <w:pStyle w:val="TableParagraph"/>
              <w:ind w:left="269" w:right="156"/>
              <w:rPr>
                <w:sz w:val="18"/>
              </w:rPr>
            </w:pPr>
            <w:r>
              <w:rPr>
                <w:spacing w:val="-2"/>
                <w:sz w:val="18"/>
              </w:rPr>
              <w:t>3,590</w:t>
            </w:r>
          </w:p>
        </w:tc>
        <w:tc>
          <w:tcPr>
            <w:tcW w:w="1556" w:type="dxa"/>
          </w:tcPr>
          <w:p w:rsidR="00555920" w:rsidRDefault="00A1413B">
            <w:pPr>
              <w:pStyle w:val="TableParagraph"/>
              <w:ind w:left="27"/>
              <w:rPr>
                <w:sz w:val="18"/>
              </w:rPr>
            </w:pPr>
            <w:r>
              <w:rPr>
                <w:spacing w:val="-5"/>
                <w:sz w:val="18"/>
              </w:rPr>
              <w:t>102</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12</w:t>
            </w:r>
          </w:p>
        </w:tc>
        <w:tc>
          <w:tcPr>
            <w:tcW w:w="1559" w:type="dxa"/>
          </w:tcPr>
          <w:p w:rsidR="00555920" w:rsidRDefault="00A1413B">
            <w:pPr>
              <w:pStyle w:val="TableParagraph"/>
              <w:ind w:left="269" w:right="315"/>
              <w:rPr>
                <w:sz w:val="18"/>
              </w:rPr>
            </w:pPr>
            <w:r>
              <w:rPr>
                <w:spacing w:val="-4"/>
                <w:sz w:val="18"/>
              </w:rPr>
              <w:t>35.3</w:t>
            </w:r>
          </w:p>
        </w:tc>
        <w:tc>
          <w:tcPr>
            <w:tcW w:w="1558" w:type="dxa"/>
          </w:tcPr>
          <w:p w:rsidR="00555920" w:rsidRDefault="00A1413B">
            <w:pPr>
              <w:pStyle w:val="TableParagraph"/>
              <w:ind w:left="230" w:right="172"/>
              <w:rPr>
                <w:sz w:val="18"/>
              </w:rPr>
            </w:pPr>
            <w:r>
              <w:rPr>
                <w:spacing w:val="-2"/>
                <w:sz w:val="18"/>
              </w:rPr>
              <w:t>3,530</w:t>
            </w:r>
          </w:p>
        </w:tc>
        <w:tc>
          <w:tcPr>
            <w:tcW w:w="1556" w:type="dxa"/>
          </w:tcPr>
          <w:p w:rsidR="00555920" w:rsidRDefault="00A1413B">
            <w:pPr>
              <w:pStyle w:val="TableParagraph"/>
              <w:ind w:right="25"/>
              <w:rPr>
                <w:sz w:val="18"/>
              </w:rPr>
            </w:pPr>
            <w:r>
              <w:rPr>
                <w:spacing w:val="-5"/>
                <w:sz w:val="18"/>
              </w:rPr>
              <w:t>269</w:t>
            </w:r>
          </w:p>
        </w:tc>
        <w:tc>
          <w:tcPr>
            <w:tcW w:w="1559" w:type="dxa"/>
          </w:tcPr>
          <w:p w:rsidR="00555920" w:rsidRDefault="00A1413B">
            <w:pPr>
              <w:pStyle w:val="TableParagraph"/>
              <w:ind w:left="269" w:right="156"/>
              <w:rPr>
                <w:sz w:val="18"/>
              </w:rPr>
            </w:pPr>
            <w:r>
              <w:rPr>
                <w:spacing w:val="-2"/>
                <w:sz w:val="18"/>
              </w:rPr>
              <w:t>3,800</w:t>
            </w:r>
          </w:p>
        </w:tc>
        <w:tc>
          <w:tcPr>
            <w:tcW w:w="1556" w:type="dxa"/>
          </w:tcPr>
          <w:p w:rsidR="00555920" w:rsidRDefault="00A1413B">
            <w:pPr>
              <w:pStyle w:val="TableParagraph"/>
              <w:ind w:right="453"/>
              <w:jc w:val="right"/>
              <w:rPr>
                <w:sz w:val="18"/>
              </w:rPr>
            </w:pPr>
            <w:r>
              <w:rPr>
                <w:spacing w:val="-4"/>
                <w:sz w:val="18"/>
              </w:rPr>
              <w:t>85.5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12</w:t>
            </w:r>
          </w:p>
        </w:tc>
        <w:tc>
          <w:tcPr>
            <w:tcW w:w="1559" w:type="dxa"/>
          </w:tcPr>
          <w:p w:rsidR="00555920" w:rsidRDefault="00A1413B">
            <w:pPr>
              <w:pStyle w:val="TableParagraph"/>
              <w:spacing w:before="56"/>
              <w:ind w:left="269" w:right="315"/>
              <w:rPr>
                <w:sz w:val="18"/>
              </w:rPr>
            </w:pPr>
            <w:r>
              <w:rPr>
                <w:spacing w:val="-4"/>
                <w:sz w:val="18"/>
              </w:rPr>
              <w:t>51.1</w:t>
            </w:r>
          </w:p>
        </w:tc>
        <w:tc>
          <w:tcPr>
            <w:tcW w:w="1558" w:type="dxa"/>
          </w:tcPr>
          <w:p w:rsidR="00555920" w:rsidRDefault="00A1413B">
            <w:pPr>
              <w:pStyle w:val="TableParagraph"/>
              <w:spacing w:before="56"/>
              <w:ind w:left="230" w:right="172"/>
              <w:rPr>
                <w:sz w:val="18"/>
              </w:rPr>
            </w:pPr>
            <w:r>
              <w:rPr>
                <w:spacing w:val="-2"/>
                <w:sz w:val="18"/>
              </w:rPr>
              <w:t>3,850</w:t>
            </w:r>
          </w:p>
        </w:tc>
        <w:tc>
          <w:tcPr>
            <w:tcW w:w="1556" w:type="dxa"/>
          </w:tcPr>
          <w:p w:rsidR="00555920" w:rsidRDefault="00A1413B">
            <w:pPr>
              <w:pStyle w:val="TableParagraph"/>
              <w:spacing w:before="56"/>
              <w:ind w:right="25"/>
              <w:rPr>
                <w:sz w:val="18"/>
              </w:rPr>
            </w:pPr>
            <w:r>
              <w:rPr>
                <w:spacing w:val="-5"/>
                <w:sz w:val="18"/>
              </w:rPr>
              <w:t>357</w:t>
            </w:r>
          </w:p>
        </w:tc>
        <w:tc>
          <w:tcPr>
            <w:tcW w:w="1559" w:type="dxa"/>
          </w:tcPr>
          <w:p w:rsidR="00555920" w:rsidRDefault="00A1413B">
            <w:pPr>
              <w:pStyle w:val="TableParagraph"/>
              <w:spacing w:before="56"/>
              <w:ind w:left="269" w:right="156"/>
              <w:rPr>
                <w:sz w:val="18"/>
              </w:rPr>
            </w:pPr>
            <w:r>
              <w:rPr>
                <w:spacing w:val="-2"/>
                <w:sz w:val="18"/>
              </w:rPr>
              <w:t>4,210</w:t>
            </w:r>
          </w:p>
        </w:tc>
        <w:tc>
          <w:tcPr>
            <w:tcW w:w="1556" w:type="dxa"/>
          </w:tcPr>
          <w:p w:rsidR="00555920" w:rsidRDefault="00A1413B">
            <w:pPr>
              <w:pStyle w:val="TableParagraph"/>
              <w:spacing w:before="56"/>
              <w:ind w:left="27"/>
              <w:rPr>
                <w:sz w:val="18"/>
              </w:rPr>
            </w:pPr>
            <w:r>
              <w:rPr>
                <w:spacing w:val="-5"/>
                <w:sz w:val="18"/>
              </w:rPr>
              <w:t>159</w:t>
            </w:r>
          </w:p>
        </w:tc>
      </w:tr>
      <w:tr w:rsidR="00555920">
        <w:trPr>
          <w:trHeight w:val="316"/>
        </w:trPr>
        <w:tc>
          <w:tcPr>
            <w:tcW w:w="1558" w:type="dxa"/>
          </w:tcPr>
          <w:p w:rsidR="00555920" w:rsidRDefault="00A1413B">
            <w:pPr>
              <w:pStyle w:val="TableParagraph"/>
              <w:ind w:right="372"/>
              <w:jc w:val="right"/>
              <w:rPr>
                <w:sz w:val="18"/>
              </w:rPr>
            </w:pPr>
            <w:r>
              <w:rPr>
                <w:sz w:val="18"/>
              </w:rPr>
              <w:t>Jan-</w:t>
            </w:r>
            <w:r>
              <w:rPr>
                <w:spacing w:val="-5"/>
                <w:sz w:val="18"/>
              </w:rPr>
              <w:t>13</w:t>
            </w:r>
          </w:p>
        </w:tc>
        <w:tc>
          <w:tcPr>
            <w:tcW w:w="1559" w:type="dxa"/>
          </w:tcPr>
          <w:p w:rsidR="00555920" w:rsidRDefault="00A1413B">
            <w:pPr>
              <w:pStyle w:val="TableParagraph"/>
              <w:ind w:left="269" w:right="315"/>
              <w:rPr>
                <w:sz w:val="18"/>
              </w:rPr>
            </w:pPr>
            <w:r>
              <w:rPr>
                <w:spacing w:val="-4"/>
                <w:sz w:val="18"/>
              </w:rPr>
              <w:t>43.2</w:t>
            </w:r>
          </w:p>
        </w:tc>
        <w:tc>
          <w:tcPr>
            <w:tcW w:w="1558" w:type="dxa"/>
          </w:tcPr>
          <w:p w:rsidR="00555920" w:rsidRDefault="00A1413B">
            <w:pPr>
              <w:pStyle w:val="TableParagraph"/>
              <w:ind w:left="230" w:right="172"/>
              <w:rPr>
                <w:sz w:val="18"/>
              </w:rPr>
            </w:pPr>
            <w:r>
              <w:rPr>
                <w:spacing w:val="-2"/>
                <w:sz w:val="18"/>
              </w:rPr>
              <w:t>3,670</w:t>
            </w:r>
          </w:p>
        </w:tc>
        <w:tc>
          <w:tcPr>
            <w:tcW w:w="1556" w:type="dxa"/>
          </w:tcPr>
          <w:p w:rsidR="00555920" w:rsidRDefault="00A1413B">
            <w:pPr>
              <w:pStyle w:val="TableParagraph"/>
              <w:ind w:right="25"/>
              <w:rPr>
                <w:sz w:val="18"/>
              </w:rPr>
            </w:pPr>
            <w:r>
              <w:rPr>
                <w:spacing w:val="-5"/>
                <w:sz w:val="18"/>
              </w:rPr>
              <w:t>569</w:t>
            </w:r>
          </w:p>
        </w:tc>
        <w:tc>
          <w:tcPr>
            <w:tcW w:w="1559" w:type="dxa"/>
          </w:tcPr>
          <w:p w:rsidR="00555920" w:rsidRDefault="00A1413B">
            <w:pPr>
              <w:pStyle w:val="TableParagraph"/>
              <w:ind w:left="269" w:right="156"/>
              <w:rPr>
                <w:sz w:val="18"/>
              </w:rPr>
            </w:pPr>
            <w:r>
              <w:rPr>
                <w:spacing w:val="-2"/>
                <w:sz w:val="18"/>
              </w:rPr>
              <w:t>4,240</w:t>
            </w:r>
          </w:p>
        </w:tc>
        <w:tc>
          <w:tcPr>
            <w:tcW w:w="1556" w:type="dxa"/>
          </w:tcPr>
          <w:p w:rsidR="00555920" w:rsidRDefault="00A1413B">
            <w:pPr>
              <w:pStyle w:val="TableParagraph"/>
              <w:ind w:left="27"/>
              <w:rPr>
                <w:sz w:val="18"/>
              </w:rPr>
            </w:pPr>
            <w:r>
              <w:rPr>
                <w:spacing w:val="-5"/>
                <w:sz w:val="18"/>
              </w:rPr>
              <w:t>131</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Feb-</w:t>
            </w:r>
            <w:r>
              <w:rPr>
                <w:spacing w:val="-5"/>
                <w:sz w:val="18"/>
              </w:rPr>
              <w:t>13</w:t>
            </w:r>
          </w:p>
        </w:tc>
        <w:tc>
          <w:tcPr>
            <w:tcW w:w="1559" w:type="dxa"/>
          </w:tcPr>
          <w:p w:rsidR="00555920" w:rsidRDefault="00A1413B">
            <w:pPr>
              <w:pStyle w:val="TableParagraph"/>
              <w:spacing w:before="56"/>
              <w:ind w:left="269" w:right="315"/>
              <w:rPr>
                <w:sz w:val="18"/>
              </w:rPr>
            </w:pPr>
            <w:r>
              <w:rPr>
                <w:spacing w:val="-4"/>
                <w:sz w:val="18"/>
              </w:rPr>
              <w:t>40.0</w:t>
            </w:r>
          </w:p>
        </w:tc>
        <w:tc>
          <w:tcPr>
            <w:tcW w:w="1558" w:type="dxa"/>
          </w:tcPr>
          <w:p w:rsidR="00555920" w:rsidRDefault="00A1413B">
            <w:pPr>
              <w:pStyle w:val="TableParagraph"/>
              <w:spacing w:before="56"/>
              <w:ind w:left="230" w:right="172"/>
              <w:rPr>
                <w:sz w:val="18"/>
              </w:rPr>
            </w:pPr>
            <w:r>
              <w:rPr>
                <w:spacing w:val="-2"/>
                <w:sz w:val="18"/>
              </w:rPr>
              <w:t>3,880</w:t>
            </w:r>
          </w:p>
        </w:tc>
        <w:tc>
          <w:tcPr>
            <w:tcW w:w="1556" w:type="dxa"/>
          </w:tcPr>
          <w:p w:rsidR="00555920" w:rsidRDefault="00A1413B">
            <w:pPr>
              <w:pStyle w:val="TableParagraph"/>
              <w:spacing w:before="56"/>
              <w:ind w:right="25"/>
              <w:rPr>
                <w:sz w:val="18"/>
              </w:rPr>
            </w:pPr>
            <w:r>
              <w:rPr>
                <w:spacing w:val="-5"/>
                <w:sz w:val="18"/>
              </w:rPr>
              <w:t>340</w:t>
            </w:r>
          </w:p>
        </w:tc>
        <w:tc>
          <w:tcPr>
            <w:tcW w:w="1559" w:type="dxa"/>
          </w:tcPr>
          <w:p w:rsidR="00555920" w:rsidRDefault="00A1413B">
            <w:pPr>
              <w:pStyle w:val="TableParagraph"/>
              <w:spacing w:before="56"/>
              <w:ind w:left="269" w:right="156"/>
              <w:rPr>
                <w:sz w:val="18"/>
              </w:rPr>
            </w:pPr>
            <w:r>
              <w:rPr>
                <w:spacing w:val="-2"/>
                <w:sz w:val="18"/>
              </w:rPr>
              <w:t>4,220</w:t>
            </w:r>
          </w:p>
        </w:tc>
        <w:tc>
          <w:tcPr>
            <w:tcW w:w="1556" w:type="dxa"/>
          </w:tcPr>
          <w:p w:rsidR="00555920" w:rsidRDefault="00A1413B">
            <w:pPr>
              <w:pStyle w:val="TableParagraph"/>
              <w:spacing w:before="56"/>
              <w:ind w:left="27"/>
              <w:rPr>
                <w:sz w:val="18"/>
              </w:rPr>
            </w:pPr>
            <w:r>
              <w:rPr>
                <w:spacing w:val="-5"/>
                <w:sz w:val="18"/>
              </w:rPr>
              <w:t>139</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13</w:t>
            </w:r>
          </w:p>
        </w:tc>
        <w:tc>
          <w:tcPr>
            <w:tcW w:w="1559" w:type="dxa"/>
          </w:tcPr>
          <w:p w:rsidR="00555920" w:rsidRDefault="00A1413B">
            <w:pPr>
              <w:pStyle w:val="TableParagraph"/>
              <w:ind w:left="269" w:right="315"/>
              <w:rPr>
                <w:sz w:val="18"/>
              </w:rPr>
            </w:pPr>
            <w:r>
              <w:rPr>
                <w:spacing w:val="-4"/>
                <w:sz w:val="18"/>
              </w:rPr>
              <w:t>37.6</w:t>
            </w:r>
          </w:p>
        </w:tc>
        <w:tc>
          <w:tcPr>
            <w:tcW w:w="1558" w:type="dxa"/>
          </w:tcPr>
          <w:p w:rsidR="00555920" w:rsidRDefault="00A1413B">
            <w:pPr>
              <w:pStyle w:val="TableParagraph"/>
              <w:ind w:left="230" w:right="172"/>
              <w:rPr>
                <w:sz w:val="18"/>
              </w:rPr>
            </w:pPr>
            <w:r>
              <w:rPr>
                <w:spacing w:val="-2"/>
                <w:sz w:val="18"/>
              </w:rPr>
              <w:t>3,720</w:t>
            </w:r>
          </w:p>
        </w:tc>
        <w:tc>
          <w:tcPr>
            <w:tcW w:w="1556" w:type="dxa"/>
          </w:tcPr>
          <w:p w:rsidR="00555920" w:rsidRDefault="00A1413B">
            <w:pPr>
              <w:pStyle w:val="TableParagraph"/>
              <w:ind w:right="25"/>
              <w:rPr>
                <w:sz w:val="18"/>
              </w:rPr>
            </w:pPr>
            <w:r>
              <w:rPr>
                <w:spacing w:val="-5"/>
                <w:sz w:val="18"/>
              </w:rPr>
              <w:t>170</w:t>
            </w:r>
          </w:p>
        </w:tc>
        <w:tc>
          <w:tcPr>
            <w:tcW w:w="1559" w:type="dxa"/>
          </w:tcPr>
          <w:p w:rsidR="00555920" w:rsidRDefault="00A1413B">
            <w:pPr>
              <w:pStyle w:val="TableParagraph"/>
              <w:ind w:left="269" w:right="156"/>
              <w:rPr>
                <w:sz w:val="18"/>
              </w:rPr>
            </w:pPr>
            <w:r>
              <w:rPr>
                <w:spacing w:val="-2"/>
                <w:sz w:val="18"/>
              </w:rPr>
              <w:t>3,890</w:t>
            </w:r>
          </w:p>
        </w:tc>
        <w:tc>
          <w:tcPr>
            <w:tcW w:w="1556" w:type="dxa"/>
          </w:tcPr>
          <w:p w:rsidR="00555920" w:rsidRDefault="00A1413B">
            <w:pPr>
              <w:pStyle w:val="TableParagraph"/>
              <w:ind w:left="27"/>
              <w:rPr>
                <w:sz w:val="18"/>
              </w:rPr>
            </w:pPr>
            <w:r>
              <w:rPr>
                <w:spacing w:val="-5"/>
                <w:sz w:val="18"/>
              </w:rPr>
              <w:t>137</w:t>
            </w:r>
          </w:p>
        </w:tc>
      </w:tr>
      <w:tr w:rsidR="00555920">
        <w:trPr>
          <w:trHeight w:val="318"/>
        </w:trPr>
        <w:tc>
          <w:tcPr>
            <w:tcW w:w="1558" w:type="dxa"/>
          </w:tcPr>
          <w:p w:rsidR="00555920" w:rsidRDefault="00A1413B">
            <w:pPr>
              <w:pStyle w:val="TableParagraph"/>
              <w:ind w:right="370"/>
              <w:jc w:val="right"/>
              <w:rPr>
                <w:sz w:val="18"/>
              </w:rPr>
            </w:pPr>
            <w:r>
              <w:rPr>
                <w:spacing w:val="-2"/>
                <w:sz w:val="18"/>
              </w:rPr>
              <w:t>Apr-</w:t>
            </w:r>
            <w:r>
              <w:rPr>
                <w:spacing w:val="-5"/>
                <w:sz w:val="18"/>
              </w:rPr>
              <w:t>13</w:t>
            </w:r>
          </w:p>
        </w:tc>
        <w:tc>
          <w:tcPr>
            <w:tcW w:w="1559" w:type="dxa"/>
          </w:tcPr>
          <w:p w:rsidR="00555920" w:rsidRDefault="00A1413B">
            <w:pPr>
              <w:pStyle w:val="TableParagraph"/>
              <w:ind w:left="269" w:right="315"/>
              <w:rPr>
                <w:sz w:val="18"/>
              </w:rPr>
            </w:pPr>
            <w:r>
              <w:rPr>
                <w:spacing w:val="-4"/>
                <w:sz w:val="18"/>
              </w:rPr>
              <w:t>39.9</w:t>
            </w:r>
          </w:p>
        </w:tc>
        <w:tc>
          <w:tcPr>
            <w:tcW w:w="1558" w:type="dxa"/>
          </w:tcPr>
          <w:p w:rsidR="00555920" w:rsidRDefault="00A1413B">
            <w:pPr>
              <w:pStyle w:val="TableParagraph"/>
              <w:ind w:left="230" w:right="172"/>
              <w:rPr>
                <w:sz w:val="18"/>
              </w:rPr>
            </w:pPr>
            <w:r>
              <w:rPr>
                <w:spacing w:val="-2"/>
                <w:sz w:val="18"/>
              </w:rPr>
              <w:t>3,740</w:t>
            </w:r>
          </w:p>
        </w:tc>
        <w:tc>
          <w:tcPr>
            <w:tcW w:w="1556" w:type="dxa"/>
          </w:tcPr>
          <w:p w:rsidR="00555920" w:rsidRDefault="00A1413B">
            <w:pPr>
              <w:pStyle w:val="TableParagraph"/>
              <w:ind w:right="25"/>
              <w:rPr>
                <w:sz w:val="18"/>
              </w:rPr>
            </w:pPr>
            <w:r>
              <w:rPr>
                <w:spacing w:val="-5"/>
                <w:sz w:val="18"/>
              </w:rPr>
              <w:t>344</w:t>
            </w:r>
          </w:p>
        </w:tc>
        <w:tc>
          <w:tcPr>
            <w:tcW w:w="1559" w:type="dxa"/>
          </w:tcPr>
          <w:p w:rsidR="00555920" w:rsidRDefault="00A1413B">
            <w:pPr>
              <w:pStyle w:val="TableParagraph"/>
              <w:ind w:left="269" w:right="156"/>
              <w:rPr>
                <w:sz w:val="18"/>
              </w:rPr>
            </w:pPr>
            <w:r>
              <w:rPr>
                <w:spacing w:val="-2"/>
                <w:sz w:val="18"/>
              </w:rPr>
              <w:t>4,090</w:t>
            </w:r>
          </w:p>
        </w:tc>
        <w:tc>
          <w:tcPr>
            <w:tcW w:w="1556" w:type="dxa"/>
          </w:tcPr>
          <w:p w:rsidR="00555920" w:rsidRDefault="00A1413B">
            <w:pPr>
              <w:pStyle w:val="TableParagraph"/>
              <w:ind w:left="27"/>
              <w:rPr>
                <w:sz w:val="18"/>
              </w:rPr>
            </w:pPr>
            <w:r>
              <w:rPr>
                <w:spacing w:val="-5"/>
                <w:sz w:val="18"/>
              </w:rPr>
              <w:t>216</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13</w:t>
            </w:r>
          </w:p>
        </w:tc>
        <w:tc>
          <w:tcPr>
            <w:tcW w:w="1559" w:type="dxa"/>
          </w:tcPr>
          <w:p w:rsidR="00555920" w:rsidRDefault="00A1413B">
            <w:pPr>
              <w:pStyle w:val="TableParagraph"/>
              <w:ind w:left="269" w:right="315"/>
              <w:rPr>
                <w:sz w:val="18"/>
              </w:rPr>
            </w:pPr>
            <w:r>
              <w:rPr>
                <w:spacing w:val="-4"/>
                <w:sz w:val="18"/>
              </w:rPr>
              <w:t>36.1</w:t>
            </w:r>
          </w:p>
        </w:tc>
        <w:tc>
          <w:tcPr>
            <w:tcW w:w="1558" w:type="dxa"/>
          </w:tcPr>
          <w:p w:rsidR="00555920" w:rsidRDefault="00A1413B">
            <w:pPr>
              <w:pStyle w:val="TableParagraph"/>
              <w:ind w:left="230" w:right="172"/>
              <w:rPr>
                <w:sz w:val="18"/>
              </w:rPr>
            </w:pPr>
            <w:r>
              <w:rPr>
                <w:spacing w:val="-2"/>
                <w:sz w:val="18"/>
              </w:rPr>
              <w:t>3,600</w:t>
            </w:r>
          </w:p>
        </w:tc>
        <w:tc>
          <w:tcPr>
            <w:tcW w:w="1556" w:type="dxa"/>
          </w:tcPr>
          <w:p w:rsidR="00555920" w:rsidRDefault="00A1413B">
            <w:pPr>
              <w:pStyle w:val="TableParagraph"/>
              <w:ind w:right="25"/>
              <w:rPr>
                <w:sz w:val="18"/>
              </w:rPr>
            </w:pPr>
            <w:r>
              <w:rPr>
                <w:spacing w:val="-5"/>
                <w:sz w:val="18"/>
              </w:rPr>
              <w:t>191</w:t>
            </w:r>
          </w:p>
        </w:tc>
        <w:tc>
          <w:tcPr>
            <w:tcW w:w="1559" w:type="dxa"/>
          </w:tcPr>
          <w:p w:rsidR="00555920" w:rsidRDefault="00A1413B">
            <w:pPr>
              <w:pStyle w:val="TableParagraph"/>
              <w:ind w:left="269" w:right="156"/>
              <w:rPr>
                <w:sz w:val="18"/>
              </w:rPr>
            </w:pPr>
            <w:r>
              <w:rPr>
                <w:spacing w:val="-2"/>
                <w:sz w:val="18"/>
              </w:rPr>
              <w:t>3,790</w:t>
            </w:r>
          </w:p>
        </w:tc>
        <w:tc>
          <w:tcPr>
            <w:tcW w:w="1556" w:type="dxa"/>
          </w:tcPr>
          <w:p w:rsidR="00555920" w:rsidRDefault="00A1413B">
            <w:pPr>
              <w:pStyle w:val="TableParagraph"/>
              <w:ind w:left="27"/>
              <w:rPr>
                <w:sz w:val="18"/>
              </w:rPr>
            </w:pPr>
            <w:r>
              <w:rPr>
                <w:spacing w:val="-5"/>
                <w:sz w:val="18"/>
              </w:rPr>
              <w:t>156</w:t>
            </w:r>
          </w:p>
        </w:tc>
      </w:tr>
      <w:tr w:rsidR="00555920">
        <w:trPr>
          <w:trHeight w:val="315"/>
        </w:trPr>
        <w:tc>
          <w:tcPr>
            <w:tcW w:w="1558" w:type="dxa"/>
          </w:tcPr>
          <w:p w:rsidR="00555920" w:rsidRDefault="00A1413B">
            <w:pPr>
              <w:pStyle w:val="TableParagraph"/>
              <w:ind w:right="372"/>
              <w:jc w:val="right"/>
              <w:rPr>
                <w:sz w:val="18"/>
              </w:rPr>
            </w:pPr>
            <w:r>
              <w:rPr>
                <w:sz w:val="18"/>
              </w:rPr>
              <w:t>Jun-</w:t>
            </w:r>
            <w:r>
              <w:rPr>
                <w:spacing w:val="-5"/>
                <w:sz w:val="18"/>
              </w:rPr>
              <w:t>13</w:t>
            </w:r>
          </w:p>
        </w:tc>
        <w:tc>
          <w:tcPr>
            <w:tcW w:w="1559" w:type="dxa"/>
          </w:tcPr>
          <w:p w:rsidR="00555920" w:rsidRDefault="00A1413B">
            <w:pPr>
              <w:pStyle w:val="TableParagraph"/>
              <w:ind w:left="269" w:right="315"/>
              <w:rPr>
                <w:sz w:val="18"/>
              </w:rPr>
            </w:pPr>
            <w:r>
              <w:rPr>
                <w:spacing w:val="-4"/>
                <w:sz w:val="18"/>
              </w:rPr>
              <w:t>34.4</w:t>
            </w:r>
          </w:p>
        </w:tc>
        <w:tc>
          <w:tcPr>
            <w:tcW w:w="1558" w:type="dxa"/>
          </w:tcPr>
          <w:p w:rsidR="00555920" w:rsidRDefault="00A1413B">
            <w:pPr>
              <w:pStyle w:val="TableParagraph"/>
              <w:ind w:left="230" w:right="172"/>
              <w:rPr>
                <w:sz w:val="18"/>
              </w:rPr>
            </w:pPr>
            <w:r>
              <w:rPr>
                <w:spacing w:val="-2"/>
                <w:sz w:val="18"/>
              </w:rPr>
              <w:t>3,380</w:t>
            </w:r>
          </w:p>
        </w:tc>
        <w:tc>
          <w:tcPr>
            <w:tcW w:w="1556" w:type="dxa"/>
          </w:tcPr>
          <w:p w:rsidR="00555920" w:rsidRDefault="00A1413B">
            <w:pPr>
              <w:pStyle w:val="TableParagraph"/>
              <w:ind w:right="25"/>
              <w:rPr>
                <w:sz w:val="18"/>
              </w:rPr>
            </w:pPr>
            <w:r>
              <w:rPr>
                <w:spacing w:val="-5"/>
                <w:sz w:val="18"/>
              </w:rPr>
              <w:t>220</w:t>
            </w:r>
          </w:p>
        </w:tc>
        <w:tc>
          <w:tcPr>
            <w:tcW w:w="1559" w:type="dxa"/>
          </w:tcPr>
          <w:p w:rsidR="00555920" w:rsidRDefault="00A1413B">
            <w:pPr>
              <w:pStyle w:val="TableParagraph"/>
              <w:ind w:left="269" w:right="156"/>
              <w:rPr>
                <w:sz w:val="18"/>
              </w:rPr>
            </w:pPr>
            <w:r>
              <w:rPr>
                <w:spacing w:val="-2"/>
                <w:sz w:val="18"/>
              </w:rPr>
              <w:t>3,600</w:t>
            </w:r>
          </w:p>
        </w:tc>
        <w:tc>
          <w:tcPr>
            <w:tcW w:w="1556" w:type="dxa"/>
          </w:tcPr>
          <w:p w:rsidR="00555920" w:rsidRDefault="00A1413B">
            <w:pPr>
              <w:pStyle w:val="TableParagraph"/>
              <w:ind w:left="27"/>
              <w:rPr>
                <w:sz w:val="18"/>
              </w:rPr>
            </w:pPr>
            <w:r>
              <w:rPr>
                <w:spacing w:val="-5"/>
                <w:sz w:val="18"/>
              </w:rPr>
              <w:t>135</w:t>
            </w:r>
          </w:p>
        </w:tc>
      </w:tr>
      <w:tr w:rsidR="00555920">
        <w:trPr>
          <w:trHeight w:val="318"/>
        </w:trPr>
        <w:tc>
          <w:tcPr>
            <w:tcW w:w="1558" w:type="dxa"/>
          </w:tcPr>
          <w:p w:rsidR="00555920" w:rsidRDefault="00A1413B">
            <w:pPr>
              <w:pStyle w:val="TableParagraph"/>
              <w:spacing w:before="56"/>
              <w:ind w:right="372"/>
              <w:jc w:val="right"/>
              <w:rPr>
                <w:sz w:val="18"/>
              </w:rPr>
            </w:pPr>
            <w:r>
              <w:rPr>
                <w:sz w:val="18"/>
              </w:rPr>
              <w:t>Jul-</w:t>
            </w:r>
            <w:r>
              <w:rPr>
                <w:spacing w:val="-5"/>
                <w:sz w:val="18"/>
              </w:rPr>
              <w:t>13</w:t>
            </w:r>
          </w:p>
        </w:tc>
        <w:tc>
          <w:tcPr>
            <w:tcW w:w="1559" w:type="dxa"/>
          </w:tcPr>
          <w:p w:rsidR="00555920" w:rsidRDefault="00A1413B">
            <w:pPr>
              <w:pStyle w:val="TableParagraph"/>
              <w:spacing w:before="56"/>
              <w:ind w:left="269" w:right="315"/>
              <w:rPr>
                <w:sz w:val="18"/>
              </w:rPr>
            </w:pPr>
            <w:r>
              <w:rPr>
                <w:spacing w:val="-4"/>
                <w:sz w:val="18"/>
              </w:rPr>
              <w:t>33.9</w:t>
            </w:r>
          </w:p>
        </w:tc>
        <w:tc>
          <w:tcPr>
            <w:tcW w:w="1558" w:type="dxa"/>
          </w:tcPr>
          <w:p w:rsidR="00555920" w:rsidRDefault="00A1413B">
            <w:pPr>
              <w:pStyle w:val="TableParagraph"/>
              <w:spacing w:before="56"/>
              <w:ind w:left="230" w:right="172"/>
              <w:rPr>
                <w:sz w:val="18"/>
              </w:rPr>
            </w:pPr>
            <w:r>
              <w:rPr>
                <w:spacing w:val="-2"/>
                <w:sz w:val="18"/>
              </w:rPr>
              <w:t>3,470</w:t>
            </w:r>
          </w:p>
        </w:tc>
        <w:tc>
          <w:tcPr>
            <w:tcW w:w="1556" w:type="dxa"/>
          </w:tcPr>
          <w:p w:rsidR="00555920" w:rsidRDefault="00A1413B">
            <w:pPr>
              <w:pStyle w:val="TableParagraph"/>
              <w:spacing w:before="56"/>
              <w:ind w:right="25"/>
              <w:rPr>
                <w:sz w:val="18"/>
              </w:rPr>
            </w:pPr>
            <w:r>
              <w:rPr>
                <w:spacing w:val="-5"/>
                <w:sz w:val="18"/>
              </w:rPr>
              <w:t>149</w:t>
            </w:r>
          </w:p>
        </w:tc>
        <w:tc>
          <w:tcPr>
            <w:tcW w:w="1559" w:type="dxa"/>
          </w:tcPr>
          <w:p w:rsidR="00555920" w:rsidRDefault="00A1413B">
            <w:pPr>
              <w:pStyle w:val="TableParagraph"/>
              <w:spacing w:before="56"/>
              <w:ind w:left="269" w:right="156"/>
              <w:rPr>
                <w:sz w:val="18"/>
              </w:rPr>
            </w:pPr>
            <w:r>
              <w:rPr>
                <w:spacing w:val="-2"/>
                <w:sz w:val="18"/>
              </w:rPr>
              <w:t>3,620</w:t>
            </w:r>
          </w:p>
        </w:tc>
        <w:tc>
          <w:tcPr>
            <w:tcW w:w="1556" w:type="dxa"/>
          </w:tcPr>
          <w:p w:rsidR="00555920" w:rsidRDefault="00A1413B">
            <w:pPr>
              <w:pStyle w:val="TableParagraph"/>
              <w:spacing w:before="56"/>
              <w:ind w:left="27"/>
              <w:rPr>
                <w:sz w:val="18"/>
              </w:rPr>
            </w:pPr>
            <w:r>
              <w:rPr>
                <w:spacing w:val="-5"/>
                <w:sz w:val="18"/>
              </w:rPr>
              <w:t>102</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13</w:t>
            </w:r>
          </w:p>
        </w:tc>
        <w:tc>
          <w:tcPr>
            <w:tcW w:w="1559" w:type="dxa"/>
          </w:tcPr>
          <w:p w:rsidR="00555920" w:rsidRDefault="00A1413B">
            <w:pPr>
              <w:pStyle w:val="TableParagraph"/>
              <w:ind w:left="269" w:right="315"/>
              <w:rPr>
                <w:sz w:val="18"/>
              </w:rPr>
            </w:pPr>
            <w:r>
              <w:rPr>
                <w:spacing w:val="-4"/>
                <w:sz w:val="18"/>
              </w:rPr>
              <w:t>32.6</w:t>
            </w:r>
          </w:p>
        </w:tc>
        <w:tc>
          <w:tcPr>
            <w:tcW w:w="1558" w:type="dxa"/>
          </w:tcPr>
          <w:p w:rsidR="00555920" w:rsidRDefault="00A1413B">
            <w:pPr>
              <w:pStyle w:val="TableParagraph"/>
              <w:ind w:left="230" w:right="172"/>
              <w:rPr>
                <w:sz w:val="18"/>
              </w:rPr>
            </w:pPr>
            <w:r>
              <w:rPr>
                <w:spacing w:val="-2"/>
                <w:sz w:val="18"/>
              </w:rPr>
              <w:t>3,600</w:t>
            </w:r>
          </w:p>
        </w:tc>
        <w:tc>
          <w:tcPr>
            <w:tcW w:w="1556" w:type="dxa"/>
          </w:tcPr>
          <w:p w:rsidR="00555920" w:rsidRDefault="00A1413B">
            <w:pPr>
              <w:pStyle w:val="TableParagraph"/>
              <w:ind w:right="25"/>
              <w:rPr>
                <w:sz w:val="18"/>
              </w:rPr>
            </w:pPr>
            <w:r>
              <w:rPr>
                <w:spacing w:val="-5"/>
                <w:sz w:val="18"/>
              </w:rPr>
              <w:t>160</w:t>
            </w:r>
          </w:p>
        </w:tc>
        <w:tc>
          <w:tcPr>
            <w:tcW w:w="1559" w:type="dxa"/>
          </w:tcPr>
          <w:p w:rsidR="00555920" w:rsidRDefault="00A1413B">
            <w:pPr>
              <w:pStyle w:val="TableParagraph"/>
              <w:ind w:left="269" w:right="156"/>
              <w:rPr>
                <w:sz w:val="18"/>
              </w:rPr>
            </w:pPr>
            <w:r>
              <w:rPr>
                <w:spacing w:val="-2"/>
                <w:sz w:val="18"/>
              </w:rPr>
              <w:t>3,760</w:t>
            </w:r>
          </w:p>
        </w:tc>
        <w:tc>
          <w:tcPr>
            <w:tcW w:w="1556" w:type="dxa"/>
          </w:tcPr>
          <w:p w:rsidR="00555920" w:rsidRDefault="00A1413B">
            <w:pPr>
              <w:pStyle w:val="TableParagraph"/>
              <w:ind w:left="27"/>
              <w:rPr>
                <w:sz w:val="18"/>
              </w:rPr>
            </w:pPr>
            <w:r>
              <w:rPr>
                <w:spacing w:val="-5"/>
                <w:sz w:val="18"/>
              </w:rPr>
              <w:t>123</w:t>
            </w:r>
          </w:p>
        </w:tc>
      </w:tr>
      <w:tr w:rsidR="00555920">
        <w:trPr>
          <w:trHeight w:val="318"/>
        </w:trPr>
        <w:tc>
          <w:tcPr>
            <w:tcW w:w="1558" w:type="dxa"/>
          </w:tcPr>
          <w:p w:rsidR="00555920" w:rsidRDefault="00A1413B">
            <w:pPr>
              <w:pStyle w:val="TableParagraph"/>
              <w:ind w:right="370"/>
              <w:jc w:val="right"/>
              <w:rPr>
                <w:sz w:val="18"/>
              </w:rPr>
            </w:pPr>
            <w:r>
              <w:rPr>
                <w:spacing w:val="-2"/>
                <w:sz w:val="18"/>
              </w:rPr>
              <w:t>Sep-</w:t>
            </w:r>
            <w:r>
              <w:rPr>
                <w:spacing w:val="-5"/>
                <w:sz w:val="18"/>
              </w:rPr>
              <w:t>13</w:t>
            </w:r>
          </w:p>
        </w:tc>
        <w:tc>
          <w:tcPr>
            <w:tcW w:w="1559" w:type="dxa"/>
          </w:tcPr>
          <w:p w:rsidR="00555920" w:rsidRDefault="00A1413B">
            <w:pPr>
              <w:pStyle w:val="TableParagraph"/>
              <w:ind w:left="269" w:right="315"/>
              <w:rPr>
                <w:sz w:val="18"/>
              </w:rPr>
            </w:pPr>
            <w:r>
              <w:rPr>
                <w:spacing w:val="-4"/>
                <w:sz w:val="18"/>
              </w:rPr>
              <w:t>33.4</w:t>
            </w:r>
          </w:p>
        </w:tc>
        <w:tc>
          <w:tcPr>
            <w:tcW w:w="1558" w:type="dxa"/>
          </w:tcPr>
          <w:p w:rsidR="00555920" w:rsidRDefault="00A1413B">
            <w:pPr>
              <w:pStyle w:val="TableParagraph"/>
              <w:ind w:left="230" w:right="172"/>
              <w:rPr>
                <w:sz w:val="18"/>
              </w:rPr>
            </w:pPr>
            <w:r>
              <w:rPr>
                <w:spacing w:val="-2"/>
                <w:sz w:val="18"/>
              </w:rPr>
              <w:t>3,630</w:t>
            </w:r>
          </w:p>
        </w:tc>
        <w:tc>
          <w:tcPr>
            <w:tcW w:w="1556" w:type="dxa"/>
          </w:tcPr>
          <w:p w:rsidR="00555920" w:rsidRDefault="00A1413B">
            <w:pPr>
              <w:pStyle w:val="TableParagraph"/>
              <w:ind w:right="25"/>
              <w:rPr>
                <w:sz w:val="18"/>
              </w:rPr>
            </w:pPr>
            <w:r>
              <w:rPr>
                <w:spacing w:val="-5"/>
                <w:sz w:val="18"/>
              </w:rPr>
              <w:t>184</w:t>
            </w:r>
          </w:p>
        </w:tc>
        <w:tc>
          <w:tcPr>
            <w:tcW w:w="1559" w:type="dxa"/>
          </w:tcPr>
          <w:p w:rsidR="00555920" w:rsidRDefault="00A1413B">
            <w:pPr>
              <w:pStyle w:val="TableParagraph"/>
              <w:ind w:left="269" w:right="156"/>
              <w:rPr>
                <w:sz w:val="18"/>
              </w:rPr>
            </w:pPr>
            <w:r>
              <w:rPr>
                <w:spacing w:val="-2"/>
                <w:sz w:val="18"/>
              </w:rPr>
              <w:t>3,810</w:t>
            </w:r>
          </w:p>
        </w:tc>
        <w:tc>
          <w:tcPr>
            <w:tcW w:w="1556" w:type="dxa"/>
          </w:tcPr>
          <w:p w:rsidR="00555920" w:rsidRDefault="00A1413B">
            <w:pPr>
              <w:pStyle w:val="TableParagraph"/>
              <w:ind w:left="27"/>
              <w:rPr>
                <w:sz w:val="18"/>
              </w:rPr>
            </w:pPr>
            <w:r>
              <w:rPr>
                <w:spacing w:val="-5"/>
                <w:sz w:val="18"/>
              </w:rPr>
              <w:t>111</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13</w:t>
            </w:r>
          </w:p>
        </w:tc>
        <w:tc>
          <w:tcPr>
            <w:tcW w:w="1559" w:type="dxa"/>
          </w:tcPr>
          <w:p w:rsidR="00555920" w:rsidRDefault="00A1413B">
            <w:pPr>
              <w:pStyle w:val="TableParagraph"/>
              <w:ind w:left="269" w:right="315"/>
              <w:rPr>
                <w:sz w:val="18"/>
              </w:rPr>
            </w:pPr>
            <w:r>
              <w:rPr>
                <w:spacing w:val="-4"/>
                <w:sz w:val="18"/>
              </w:rPr>
              <w:t>33.3</w:t>
            </w:r>
          </w:p>
        </w:tc>
        <w:tc>
          <w:tcPr>
            <w:tcW w:w="1558" w:type="dxa"/>
          </w:tcPr>
          <w:p w:rsidR="00555920" w:rsidRDefault="00A1413B">
            <w:pPr>
              <w:pStyle w:val="TableParagraph"/>
              <w:ind w:left="230" w:right="172"/>
              <w:rPr>
                <w:sz w:val="18"/>
              </w:rPr>
            </w:pPr>
            <w:r>
              <w:rPr>
                <w:spacing w:val="-2"/>
                <w:sz w:val="18"/>
              </w:rPr>
              <w:t>3,640</w:t>
            </w:r>
          </w:p>
        </w:tc>
        <w:tc>
          <w:tcPr>
            <w:tcW w:w="1556" w:type="dxa"/>
          </w:tcPr>
          <w:p w:rsidR="00555920" w:rsidRDefault="00A1413B">
            <w:pPr>
              <w:pStyle w:val="TableParagraph"/>
              <w:ind w:right="25"/>
              <w:rPr>
                <w:sz w:val="18"/>
              </w:rPr>
            </w:pPr>
            <w:r>
              <w:rPr>
                <w:spacing w:val="-5"/>
                <w:sz w:val="18"/>
              </w:rPr>
              <w:t>182</w:t>
            </w:r>
          </w:p>
        </w:tc>
        <w:tc>
          <w:tcPr>
            <w:tcW w:w="1559" w:type="dxa"/>
          </w:tcPr>
          <w:p w:rsidR="00555920" w:rsidRDefault="00A1413B">
            <w:pPr>
              <w:pStyle w:val="TableParagraph"/>
              <w:ind w:left="269" w:right="156"/>
              <w:rPr>
                <w:sz w:val="18"/>
              </w:rPr>
            </w:pPr>
            <w:r>
              <w:rPr>
                <w:spacing w:val="-2"/>
                <w:sz w:val="18"/>
              </w:rPr>
              <w:t>3,820</w:t>
            </w:r>
          </w:p>
        </w:tc>
        <w:tc>
          <w:tcPr>
            <w:tcW w:w="1556" w:type="dxa"/>
          </w:tcPr>
          <w:p w:rsidR="00555920" w:rsidRDefault="00A1413B">
            <w:pPr>
              <w:pStyle w:val="TableParagraph"/>
              <w:ind w:left="27"/>
              <w:rPr>
                <w:sz w:val="18"/>
              </w:rPr>
            </w:pPr>
            <w:r>
              <w:rPr>
                <w:spacing w:val="-5"/>
                <w:sz w:val="18"/>
              </w:rPr>
              <w:t>108</w:t>
            </w:r>
          </w:p>
        </w:tc>
      </w:tr>
    </w:tbl>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269" w:right="256"/>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226" w:right="208"/>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90" w:right="75"/>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z w:val="18"/>
              </w:rPr>
              <w:t>TIN*</w:t>
            </w:r>
            <w:r>
              <w:rPr>
                <w:b/>
                <w:sz w:val="18"/>
                <w:vertAlign w:val="superscript"/>
              </w:rPr>
              <w:t>,</w:t>
            </w:r>
            <w:r>
              <w:rPr>
                <w:b/>
                <w:spacing w:val="-5"/>
                <w:sz w:val="18"/>
              </w:rPr>
              <w:t xml:space="preserve"> ***</w:t>
            </w:r>
          </w:p>
        </w:tc>
        <w:tc>
          <w:tcPr>
            <w:tcW w:w="1556"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3"/>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269" w:right="255"/>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13</w:t>
            </w:r>
          </w:p>
        </w:tc>
        <w:tc>
          <w:tcPr>
            <w:tcW w:w="1559" w:type="dxa"/>
          </w:tcPr>
          <w:p w:rsidR="00555920" w:rsidRDefault="00A1413B">
            <w:pPr>
              <w:pStyle w:val="TableParagraph"/>
              <w:spacing w:before="56"/>
              <w:ind w:left="269" w:right="315"/>
              <w:rPr>
                <w:sz w:val="18"/>
              </w:rPr>
            </w:pPr>
            <w:r>
              <w:rPr>
                <w:spacing w:val="-4"/>
                <w:sz w:val="18"/>
              </w:rPr>
              <w:t>34.0</w:t>
            </w:r>
          </w:p>
        </w:tc>
        <w:tc>
          <w:tcPr>
            <w:tcW w:w="1558" w:type="dxa"/>
          </w:tcPr>
          <w:p w:rsidR="00555920" w:rsidRDefault="00A1413B">
            <w:pPr>
              <w:pStyle w:val="TableParagraph"/>
              <w:spacing w:before="56"/>
              <w:ind w:left="230" w:right="172"/>
              <w:rPr>
                <w:sz w:val="18"/>
              </w:rPr>
            </w:pPr>
            <w:r>
              <w:rPr>
                <w:spacing w:val="-2"/>
                <w:sz w:val="18"/>
              </w:rPr>
              <w:t>3,600</w:t>
            </w:r>
          </w:p>
        </w:tc>
        <w:tc>
          <w:tcPr>
            <w:tcW w:w="1556" w:type="dxa"/>
          </w:tcPr>
          <w:p w:rsidR="00555920" w:rsidRDefault="00A1413B">
            <w:pPr>
              <w:pStyle w:val="TableParagraph"/>
              <w:spacing w:before="56"/>
              <w:ind w:right="25"/>
              <w:rPr>
                <w:sz w:val="18"/>
              </w:rPr>
            </w:pPr>
            <w:r>
              <w:rPr>
                <w:spacing w:val="-5"/>
                <w:sz w:val="18"/>
              </w:rPr>
              <w:t>255</w:t>
            </w:r>
          </w:p>
        </w:tc>
        <w:tc>
          <w:tcPr>
            <w:tcW w:w="1559" w:type="dxa"/>
          </w:tcPr>
          <w:p w:rsidR="00555920" w:rsidRDefault="00A1413B">
            <w:pPr>
              <w:pStyle w:val="TableParagraph"/>
              <w:spacing w:before="56"/>
              <w:ind w:left="269" w:right="156"/>
              <w:rPr>
                <w:sz w:val="18"/>
              </w:rPr>
            </w:pPr>
            <w:r>
              <w:rPr>
                <w:spacing w:val="-2"/>
                <w:sz w:val="18"/>
              </w:rPr>
              <w:t>3,850</w:t>
            </w:r>
          </w:p>
        </w:tc>
        <w:tc>
          <w:tcPr>
            <w:tcW w:w="1556" w:type="dxa"/>
          </w:tcPr>
          <w:p w:rsidR="00555920" w:rsidRDefault="00A1413B">
            <w:pPr>
              <w:pStyle w:val="TableParagraph"/>
              <w:spacing w:before="56"/>
              <w:ind w:right="453"/>
              <w:jc w:val="right"/>
              <w:rPr>
                <w:sz w:val="18"/>
              </w:rPr>
            </w:pPr>
            <w:r>
              <w:rPr>
                <w:spacing w:val="-4"/>
                <w:sz w:val="18"/>
              </w:rPr>
              <w:t>92.0</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13</w:t>
            </w:r>
          </w:p>
        </w:tc>
        <w:tc>
          <w:tcPr>
            <w:tcW w:w="1559" w:type="dxa"/>
          </w:tcPr>
          <w:p w:rsidR="00555920" w:rsidRDefault="00A1413B">
            <w:pPr>
              <w:pStyle w:val="TableParagraph"/>
              <w:ind w:left="269" w:right="315"/>
              <w:rPr>
                <w:sz w:val="18"/>
              </w:rPr>
            </w:pPr>
            <w:r>
              <w:rPr>
                <w:spacing w:val="-4"/>
                <w:sz w:val="18"/>
              </w:rPr>
              <w:t>36.3</w:t>
            </w:r>
          </w:p>
        </w:tc>
        <w:tc>
          <w:tcPr>
            <w:tcW w:w="1558" w:type="dxa"/>
          </w:tcPr>
          <w:p w:rsidR="00555920" w:rsidRDefault="00A1413B">
            <w:pPr>
              <w:pStyle w:val="TableParagraph"/>
              <w:ind w:left="230" w:right="172"/>
              <w:rPr>
                <w:sz w:val="18"/>
              </w:rPr>
            </w:pPr>
            <w:r>
              <w:rPr>
                <w:spacing w:val="-2"/>
                <w:sz w:val="18"/>
              </w:rPr>
              <w:t>3,700</w:t>
            </w:r>
          </w:p>
        </w:tc>
        <w:tc>
          <w:tcPr>
            <w:tcW w:w="1556" w:type="dxa"/>
          </w:tcPr>
          <w:p w:rsidR="00555920" w:rsidRDefault="00A1413B">
            <w:pPr>
              <w:pStyle w:val="TableParagraph"/>
              <w:ind w:right="25"/>
              <w:rPr>
                <w:sz w:val="18"/>
              </w:rPr>
            </w:pPr>
            <w:r>
              <w:rPr>
                <w:spacing w:val="-5"/>
                <w:sz w:val="18"/>
              </w:rPr>
              <w:t>336</w:t>
            </w:r>
          </w:p>
        </w:tc>
        <w:tc>
          <w:tcPr>
            <w:tcW w:w="1559" w:type="dxa"/>
          </w:tcPr>
          <w:p w:rsidR="00555920" w:rsidRDefault="00A1413B">
            <w:pPr>
              <w:pStyle w:val="TableParagraph"/>
              <w:ind w:left="269" w:right="156"/>
              <w:rPr>
                <w:sz w:val="18"/>
              </w:rPr>
            </w:pPr>
            <w:r>
              <w:rPr>
                <w:spacing w:val="-2"/>
                <w:sz w:val="18"/>
              </w:rPr>
              <w:t>4,040</w:t>
            </w:r>
          </w:p>
        </w:tc>
        <w:tc>
          <w:tcPr>
            <w:tcW w:w="1556" w:type="dxa"/>
          </w:tcPr>
          <w:p w:rsidR="00555920" w:rsidRDefault="00A1413B">
            <w:pPr>
              <w:pStyle w:val="TableParagraph"/>
              <w:ind w:right="453"/>
              <w:jc w:val="right"/>
              <w:rPr>
                <w:sz w:val="18"/>
              </w:rPr>
            </w:pPr>
            <w:r>
              <w:rPr>
                <w:spacing w:val="-4"/>
                <w:sz w:val="18"/>
              </w:rPr>
              <w:t>77.5</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14</w:t>
            </w:r>
          </w:p>
        </w:tc>
        <w:tc>
          <w:tcPr>
            <w:tcW w:w="1559" w:type="dxa"/>
          </w:tcPr>
          <w:p w:rsidR="00555920" w:rsidRDefault="00A1413B">
            <w:pPr>
              <w:pStyle w:val="TableParagraph"/>
              <w:ind w:left="269" w:right="315"/>
              <w:rPr>
                <w:sz w:val="18"/>
              </w:rPr>
            </w:pPr>
            <w:r>
              <w:rPr>
                <w:spacing w:val="-4"/>
                <w:sz w:val="18"/>
              </w:rPr>
              <w:t>34.0</w:t>
            </w:r>
          </w:p>
        </w:tc>
        <w:tc>
          <w:tcPr>
            <w:tcW w:w="1558" w:type="dxa"/>
          </w:tcPr>
          <w:p w:rsidR="00555920" w:rsidRDefault="00A1413B">
            <w:pPr>
              <w:pStyle w:val="TableParagraph"/>
              <w:ind w:left="230" w:right="172"/>
              <w:rPr>
                <w:sz w:val="18"/>
              </w:rPr>
            </w:pPr>
            <w:r>
              <w:rPr>
                <w:spacing w:val="-2"/>
                <w:sz w:val="18"/>
              </w:rPr>
              <w:t>3,220</w:t>
            </w:r>
          </w:p>
        </w:tc>
        <w:tc>
          <w:tcPr>
            <w:tcW w:w="1556" w:type="dxa"/>
          </w:tcPr>
          <w:p w:rsidR="00555920" w:rsidRDefault="00A1413B">
            <w:pPr>
              <w:pStyle w:val="TableParagraph"/>
              <w:ind w:right="25"/>
              <w:rPr>
                <w:sz w:val="18"/>
              </w:rPr>
            </w:pPr>
            <w:r>
              <w:rPr>
                <w:spacing w:val="-5"/>
                <w:sz w:val="18"/>
              </w:rPr>
              <w:t>342</w:t>
            </w:r>
          </w:p>
        </w:tc>
        <w:tc>
          <w:tcPr>
            <w:tcW w:w="1559" w:type="dxa"/>
          </w:tcPr>
          <w:p w:rsidR="00555920" w:rsidRDefault="00A1413B">
            <w:pPr>
              <w:pStyle w:val="TableParagraph"/>
              <w:ind w:left="269" w:right="156"/>
              <w:rPr>
                <w:sz w:val="18"/>
              </w:rPr>
            </w:pPr>
            <w:r>
              <w:rPr>
                <w:spacing w:val="-2"/>
                <w:sz w:val="18"/>
              </w:rPr>
              <w:t>3,560</w:t>
            </w:r>
          </w:p>
        </w:tc>
        <w:tc>
          <w:tcPr>
            <w:tcW w:w="1556" w:type="dxa"/>
          </w:tcPr>
          <w:p w:rsidR="00555920" w:rsidRDefault="00A1413B">
            <w:pPr>
              <w:pStyle w:val="TableParagraph"/>
              <w:ind w:right="453"/>
              <w:jc w:val="right"/>
              <w:rPr>
                <w:sz w:val="18"/>
              </w:rPr>
            </w:pPr>
            <w:r>
              <w:rPr>
                <w:spacing w:val="-4"/>
                <w:sz w:val="18"/>
              </w:rPr>
              <w:t>62.5</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14</w:t>
            </w:r>
          </w:p>
        </w:tc>
        <w:tc>
          <w:tcPr>
            <w:tcW w:w="1559" w:type="dxa"/>
          </w:tcPr>
          <w:p w:rsidR="00555920" w:rsidRDefault="00A1413B">
            <w:pPr>
              <w:pStyle w:val="TableParagraph"/>
              <w:ind w:left="269" w:right="315"/>
              <w:rPr>
                <w:sz w:val="18"/>
              </w:rPr>
            </w:pPr>
            <w:r>
              <w:rPr>
                <w:spacing w:val="-4"/>
                <w:sz w:val="18"/>
              </w:rPr>
              <w:t>42.9</w:t>
            </w:r>
          </w:p>
        </w:tc>
        <w:tc>
          <w:tcPr>
            <w:tcW w:w="1558" w:type="dxa"/>
          </w:tcPr>
          <w:p w:rsidR="00555920" w:rsidRDefault="00A1413B">
            <w:pPr>
              <w:pStyle w:val="TableParagraph"/>
              <w:ind w:left="230" w:right="172"/>
              <w:rPr>
                <w:sz w:val="18"/>
              </w:rPr>
            </w:pPr>
            <w:r>
              <w:rPr>
                <w:spacing w:val="-2"/>
                <w:sz w:val="18"/>
              </w:rPr>
              <w:t>3,920</w:t>
            </w:r>
          </w:p>
        </w:tc>
        <w:tc>
          <w:tcPr>
            <w:tcW w:w="1556" w:type="dxa"/>
          </w:tcPr>
          <w:p w:rsidR="00555920" w:rsidRDefault="00A1413B">
            <w:pPr>
              <w:pStyle w:val="TableParagraph"/>
              <w:ind w:right="25"/>
              <w:rPr>
                <w:sz w:val="18"/>
              </w:rPr>
            </w:pPr>
            <w:r>
              <w:rPr>
                <w:spacing w:val="-5"/>
                <w:sz w:val="18"/>
              </w:rPr>
              <w:t>270</w:t>
            </w:r>
          </w:p>
        </w:tc>
        <w:tc>
          <w:tcPr>
            <w:tcW w:w="1559" w:type="dxa"/>
          </w:tcPr>
          <w:p w:rsidR="00555920" w:rsidRDefault="00A1413B">
            <w:pPr>
              <w:pStyle w:val="TableParagraph"/>
              <w:ind w:left="269" w:right="156"/>
              <w:rPr>
                <w:sz w:val="18"/>
              </w:rPr>
            </w:pPr>
            <w:r>
              <w:rPr>
                <w:spacing w:val="-2"/>
                <w:sz w:val="18"/>
              </w:rPr>
              <w:t>4,190</w:t>
            </w:r>
          </w:p>
        </w:tc>
        <w:tc>
          <w:tcPr>
            <w:tcW w:w="1556" w:type="dxa"/>
          </w:tcPr>
          <w:p w:rsidR="00555920" w:rsidRDefault="00A1413B">
            <w:pPr>
              <w:pStyle w:val="TableParagraph"/>
              <w:ind w:right="453"/>
              <w:jc w:val="right"/>
              <w:rPr>
                <w:sz w:val="18"/>
              </w:rPr>
            </w:pPr>
            <w:r>
              <w:rPr>
                <w:spacing w:val="-4"/>
                <w:sz w:val="18"/>
              </w:rPr>
              <w:t>85.0</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14</w:t>
            </w:r>
          </w:p>
        </w:tc>
        <w:tc>
          <w:tcPr>
            <w:tcW w:w="1559" w:type="dxa"/>
          </w:tcPr>
          <w:p w:rsidR="00555920" w:rsidRDefault="00A1413B">
            <w:pPr>
              <w:pStyle w:val="TableParagraph"/>
              <w:ind w:left="269" w:right="315"/>
              <w:rPr>
                <w:sz w:val="18"/>
              </w:rPr>
            </w:pPr>
            <w:r>
              <w:rPr>
                <w:spacing w:val="-4"/>
                <w:sz w:val="18"/>
              </w:rPr>
              <w:t>39.2</w:t>
            </w:r>
          </w:p>
        </w:tc>
        <w:tc>
          <w:tcPr>
            <w:tcW w:w="1558" w:type="dxa"/>
          </w:tcPr>
          <w:p w:rsidR="00555920" w:rsidRDefault="00A1413B">
            <w:pPr>
              <w:pStyle w:val="TableParagraph"/>
              <w:ind w:left="230" w:right="172"/>
              <w:rPr>
                <w:sz w:val="18"/>
              </w:rPr>
            </w:pPr>
            <w:r>
              <w:rPr>
                <w:spacing w:val="-2"/>
                <w:sz w:val="18"/>
              </w:rPr>
              <w:t>3,500</w:t>
            </w:r>
          </w:p>
        </w:tc>
        <w:tc>
          <w:tcPr>
            <w:tcW w:w="1556" w:type="dxa"/>
          </w:tcPr>
          <w:p w:rsidR="00555920" w:rsidRDefault="00A1413B">
            <w:pPr>
              <w:pStyle w:val="TableParagraph"/>
              <w:ind w:right="25"/>
              <w:rPr>
                <w:sz w:val="18"/>
              </w:rPr>
            </w:pPr>
            <w:r>
              <w:rPr>
                <w:spacing w:val="-5"/>
                <w:sz w:val="18"/>
              </w:rPr>
              <w:t>370</w:t>
            </w:r>
          </w:p>
        </w:tc>
        <w:tc>
          <w:tcPr>
            <w:tcW w:w="1559" w:type="dxa"/>
          </w:tcPr>
          <w:p w:rsidR="00555920" w:rsidRDefault="00A1413B">
            <w:pPr>
              <w:pStyle w:val="TableParagraph"/>
              <w:ind w:left="269" w:right="156"/>
              <w:rPr>
                <w:sz w:val="18"/>
              </w:rPr>
            </w:pPr>
            <w:r>
              <w:rPr>
                <w:spacing w:val="-2"/>
                <w:sz w:val="18"/>
              </w:rPr>
              <w:t>3,870</w:t>
            </w:r>
          </w:p>
        </w:tc>
        <w:tc>
          <w:tcPr>
            <w:tcW w:w="1556" w:type="dxa"/>
          </w:tcPr>
          <w:p w:rsidR="00555920" w:rsidRDefault="00A1413B">
            <w:pPr>
              <w:pStyle w:val="TableParagraph"/>
              <w:ind w:right="453"/>
              <w:jc w:val="right"/>
              <w:rPr>
                <w:sz w:val="18"/>
              </w:rPr>
            </w:pPr>
            <w:r>
              <w:rPr>
                <w:spacing w:val="-4"/>
                <w:sz w:val="18"/>
              </w:rPr>
              <w:t>77.5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Apr-</w:t>
            </w:r>
            <w:r>
              <w:rPr>
                <w:spacing w:val="-5"/>
                <w:sz w:val="18"/>
              </w:rPr>
              <w:t>14</w:t>
            </w:r>
          </w:p>
        </w:tc>
        <w:tc>
          <w:tcPr>
            <w:tcW w:w="1559" w:type="dxa"/>
          </w:tcPr>
          <w:p w:rsidR="00555920" w:rsidRDefault="00A1413B">
            <w:pPr>
              <w:pStyle w:val="TableParagraph"/>
              <w:spacing w:before="56"/>
              <w:ind w:left="269" w:right="315"/>
              <w:rPr>
                <w:sz w:val="18"/>
              </w:rPr>
            </w:pPr>
            <w:r>
              <w:rPr>
                <w:spacing w:val="-4"/>
                <w:sz w:val="18"/>
              </w:rPr>
              <w:t>43.0</w:t>
            </w:r>
          </w:p>
        </w:tc>
        <w:tc>
          <w:tcPr>
            <w:tcW w:w="1558" w:type="dxa"/>
          </w:tcPr>
          <w:p w:rsidR="00555920" w:rsidRDefault="00A1413B">
            <w:pPr>
              <w:pStyle w:val="TableParagraph"/>
              <w:spacing w:before="56"/>
              <w:ind w:left="230" w:right="172"/>
              <w:rPr>
                <w:sz w:val="18"/>
              </w:rPr>
            </w:pPr>
            <w:r>
              <w:rPr>
                <w:spacing w:val="-2"/>
                <w:sz w:val="18"/>
              </w:rPr>
              <w:t>3,630</w:t>
            </w:r>
          </w:p>
        </w:tc>
        <w:tc>
          <w:tcPr>
            <w:tcW w:w="1556" w:type="dxa"/>
          </w:tcPr>
          <w:p w:rsidR="00555920" w:rsidRDefault="00A1413B">
            <w:pPr>
              <w:pStyle w:val="TableParagraph"/>
              <w:spacing w:before="56"/>
              <w:ind w:right="25"/>
              <w:rPr>
                <w:sz w:val="18"/>
              </w:rPr>
            </w:pPr>
            <w:r>
              <w:rPr>
                <w:spacing w:val="-5"/>
                <w:sz w:val="18"/>
              </w:rPr>
              <w:t>550</w:t>
            </w:r>
          </w:p>
        </w:tc>
        <w:tc>
          <w:tcPr>
            <w:tcW w:w="1559" w:type="dxa"/>
          </w:tcPr>
          <w:p w:rsidR="00555920" w:rsidRDefault="00A1413B">
            <w:pPr>
              <w:pStyle w:val="TableParagraph"/>
              <w:spacing w:before="56"/>
              <w:ind w:left="269" w:right="156"/>
              <w:rPr>
                <w:sz w:val="18"/>
              </w:rPr>
            </w:pPr>
            <w:r>
              <w:rPr>
                <w:spacing w:val="-2"/>
                <w:sz w:val="18"/>
              </w:rPr>
              <w:t>4,180</w:t>
            </w:r>
          </w:p>
        </w:tc>
        <w:tc>
          <w:tcPr>
            <w:tcW w:w="1556" w:type="dxa"/>
          </w:tcPr>
          <w:p w:rsidR="00555920" w:rsidRDefault="00A1413B">
            <w:pPr>
              <w:pStyle w:val="TableParagraph"/>
              <w:spacing w:before="56"/>
              <w:ind w:right="453"/>
              <w:jc w:val="right"/>
              <w:rPr>
                <w:sz w:val="18"/>
              </w:rPr>
            </w:pPr>
            <w:r>
              <w:rPr>
                <w:spacing w:val="-4"/>
                <w:sz w:val="18"/>
              </w:rPr>
              <w:t>99.5</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14</w:t>
            </w:r>
          </w:p>
        </w:tc>
        <w:tc>
          <w:tcPr>
            <w:tcW w:w="1559" w:type="dxa"/>
          </w:tcPr>
          <w:p w:rsidR="00555920" w:rsidRDefault="00A1413B">
            <w:pPr>
              <w:pStyle w:val="TableParagraph"/>
              <w:ind w:left="269" w:right="315"/>
              <w:rPr>
                <w:sz w:val="18"/>
              </w:rPr>
            </w:pPr>
            <w:r>
              <w:rPr>
                <w:spacing w:val="-4"/>
                <w:sz w:val="18"/>
              </w:rPr>
              <w:t>36.3</w:t>
            </w:r>
          </w:p>
        </w:tc>
        <w:tc>
          <w:tcPr>
            <w:tcW w:w="1558" w:type="dxa"/>
          </w:tcPr>
          <w:p w:rsidR="00555920" w:rsidRDefault="00A1413B">
            <w:pPr>
              <w:pStyle w:val="TableParagraph"/>
              <w:ind w:left="230" w:right="172"/>
              <w:rPr>
                <w:sz w:val="18"/>
              </w:rPr>
            </w:pPr>
            <w:r>
              <w:rPr>
                <w:spacing w:val="-2"/>
                <w:sz w:val="18"/>
              </w:rPr>
              <w:t>3,380</w:t>
            </w:r>
          </w:p>
        </w:tc>
        <w:tc>
          <w:tcPr>
            <w:tcW w:w="1556" w:type="dxa"/>
          </w:tcPr>
          <w:p w:rsidR="00555920" w:rsidRDefault="00A1413B">
            <w:pPr>
              <w:pStyle w:val="TableParagraph"/>
              <w:ind w:right="25"/>
              <w:rPr>
                <w:sz w:val="18"/>
              </w:rPr>
            </w:pPr>
            <w:r>
              <w:rPr>
                <w:spacing w:val="-5"/>
                <w:sz w:val="18"/>
              </w:rPr>
              <w:t>264</w:t>
            </w:r>
          </w:p>
        </w:tc>
        <w:tc>
          <w:tcPr>
            <w:tcW w:w="1559" w:type="dxa"/>
          </w:tcPr>
          <w:p w:rsidR="00555920" w:rsidRDefault="00A1413B">
            <w:pPr>
              <w:pStyle w:val="TableParagraph"/>
              <w:ind w:left="269" w:right="156"/>
              <w:rPr>
                <w:sz w:val="18"/>
              </w:rPr>
            </w:pPr>
            <w:r>
              <w:rPr>
                <w:spacing w:val="-2"/>
                <w:sz w:val="18"/>
              </w:rPr>
              <w:t>3,640</w:t>
            </w:r>
          </w:p>
        </w:tc>
        <w:tc>
          <w:tcPr>
            <w:tcW w:w="1556" w:type="dxa"/>
          </w:tcPr>
          <w:p w:rsidR="00555920" w:rsidRDefault="00A1413B">
            <w:pPr>
              <w:pStyle w:val="TableParagraph"/>
              <w:ind w:left="27"/>
              <w:rPr>
                <w:sz w:val="18"/>
              </w:rPr>
            </w:pPr>
            <w:r>
              <w:rPr>
                <w:spacing w:val="-5"/>
                <w:sz w:val="18"/>
              </w:rPr>
              <w:t>106</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14</w:t>
            </w:r>
          </w:p>
        </w:tc>
        <w:tc>
          <w:tcPr>
            <w:tcW w:w="1559" w:type="dxa"/>
          </w:tcPr>
          <w:p w:rsidR="00555920" w:rsidRDefault="00A1413B">
            <w:pPr>
              <w:pStyle w:val="TableParagraph"/>
              <w:ind w:left="269" w:right="315"/>
              <w:rPr>
                <w:sz w:val="18"/>
              </w:rPr>
            </w:pPr>
            <w:r>
              <w:rPr>
                <w:spacing w:val="-4"/>
                <w:sz w:val="18"/>
              </w:rPr>
              <w:t>35.0</w:t>
            </w:r>
          </w:p>
        </w:tc>
        <w:tc>
          <w:tcPr>
            <w:tcW w:w="1558" w:type="dxa"/>
          </w:tcPr>
          <w:p w:rsidR="00555920" w:rsidRDefault="00A1413B">
            <w:pPr>
              <w:pStyle w:val="TableParagraph"/>
              <w:ind w:left="230" w:right="172"/>
              <w:rPr>
                <w:sz w:val="18"/>
              </w:rPr>
            </w:pPr>
            <w:r>
              <w:rPr>
                <w:spacing w:val="-2"/>
                <w:sz w:val="18"/>
              </w:rPr>
              <w:t>3,260</w:t>
            </w:r>
          </w:p>
        </w:tc>
        <w:tc>
          <w:tcPr>
            <w:tcW w:w="1556" w:type="dxa"/>
          </w:tcPr>
          <w:p w:rsidR="00555920" w:rsidRDefault="00A1413B">
            <w:pPr>
              <w:pStyle w:val="TableParagraph"/>
              <w:ind w:right="25"/>
              <w:rPr>
                <w:sz w:val="18"/>
              </w:rPr>
            </w:pPr>
            <w:r>
              <w:rPr>
                <w:spacing w:val="-5"/>
                <w:sz w:val="18"/>
              </w:rPr>
              <w:t>268</w:t>
            </w:r>
          </w:p>
        </w:tc>
        <w:tc>
          <w:tcPr>
            <w:tcW w:w="1559" w:type="dxa"/>
          </w:tcPr>
          <w:p w:rsidR="00555920" w:rsidRDefault="00A1413B">
            <w:pPr>
              <w:pStyle w:val="TableParagraph"/>
              <w:ind w:left="269" w:right="156"/>
              <w:rPr>
                <w:sz w:val="18"/>
              </w:rPr>
            </w:pPr>
            <w:r>
              <w:rPr>
                <w:spacing w:val="-2"/>
                <w:sz w:val="18"/>
              </w:rPr>
              <w:t>3,530</w:t>
            </w:r>
          </w:p>
        </w:tc>
        <w:tc>
          <w:tcPr>
            <w:tcW w:w="1556" w:type="dxa"/>
          </w:tcPr>
          <w:p w:rsidR="00555920" w:rsidRDefault="00A1413B">
            <w:pPr>
              <w:pStyle w:val="TableParagraph"/>
              <w:ind w:left="27"/>
              <w:rPr>
                <w:sz w:val="18"/>
              </w:rPr>
            </w:pPr>
            <w:r>
              <w:rPr>
                <w:spacing w:val="-5"/>
                <w:sz w:val="18"/>
              </w:rPr>
              <w:t>109</w:t>
            </w:r>
          </w:p>
        </w:tc>
      </w:tr>
      <w:tr w:rsidR="00555920">
        <w:trPr>
          <w:trHeight w:val="316"/>
        </w:trPr>
        <w:tc>
          <w:tcPr>
            <w:tcW w:w="1558" w:type="dxa"/>
          </w:tcPr>
          <w:p w:rsidR="00555920" w:rsidRDefault="00A1413B">
            <w:pPr>
              <w:pStyle w:val="TableParagraph"/>
              <w:ind w:right="372"/>
              <w:jc w:val="right"/>
              <w:rPr>
                <w:sz w:val="18"/>
              </w:rPr>
            </w:pPr>
            <w:r>
              <w:rPr>
                <w:sz w:val="18"/>
              </w:rPr>
              <w:t>Jul-</w:t>
            </w:r>
            <w:r>
              <w:rPr>
                <w:spacing w:val="-5"/>
                <w:sz w:val="18"/>
              </w:rPr>
              <w:t>14</w:t>
            </w:r>
          </w:p>
        </w:tc>
        <w:tc>
          <w:tcPr>
            <w:tcW w:w="1559" w:type="dxa"/>
          </w:tcPr>
          <w:p w:rsidR="00555920" w:rsidRDefault="00A1413B">
            <w:pPr>
              <w:pStyle w:val="TableParagraph"/>
              <w:ind w:left="269" w:right="315"/>
              <w:rPr>
                <w:sz w:val="18"/>
              </w:rPr>
            </w:pPr>
            <w:r>
              <w:rPr>
                <w:spacing w:val="-4"/>
                <w:sz w:val="18"/>
              </w:rPr>
              <w:t>30.9</w:t>
            </w:r>
          </w:p>
        </w:tc>
        <w:tc>
          <w:tcPr>
            <w:tcW w:w="1558" w:type="dxa"/>
          </w:tcPr>
          <w:p w:rsidR="00555920" w:rsidRDefault="00A1413B">
            <w:pPr>
              <w:pStyle w:val="TableParagraph"/>
              <w:ind w:left="230" w:right="172"/>
              <w:rPr>
                <w:sz w:val="18"/>
              </w:rPr>
            </w:pPr>
            <w:r>
              <w:rPr>
                <w:spacing w:val="-2"/>
                <w:sz w:val="18"/>
              </w:rPr>
              <w:t>3,380</w:t>
            </w:r>
          </w:p>
        </w:tc>
        <w:tc>
          <w:tcPr>
            <w:tcW w:w="1556" w:type="dxa"/>
          </w:tcPr>
          <w:p w:rsidR="00555920" w:rsidRDefault="00A1413B">
            <w:pPr>
              <w:pStyle w:val="TableParagraph"/>
              <w:ind w:right="25"/>
              <w:rPr>
                <w:sz w:val="18"/>
              </w:rPr>
            </w:pPr>
            <w:r>
              <w:rPr>
                <w:spacing w:val="-5"/>
                <w:sz w:val="18"/>
              </w:rPr>
              <w:t>182</w:t>
            </w:r>
          </w:p>
        </w:tc>
        <w:tc>
          <w:tcPr>
            <w:tcW w:w="1559" w:type="dxa"/>
          </w:tcPr>
          <w:p w:rsidR="00555920" w:rsidRDefault="00A1413B">
            <w:pPr>
              <w:pStyle w:val="TableParagraph"/>
              <w:ind w:left="269" w:right="156"/>
              <w:rPr>
                <w:sz w:val="18"/>
              </w:rPr>
            </w:pPr>
            <w:r>
              <w:rPr>
                <w:spacing w:val="-2"/>
                <w:sz w:val="18"/>
              </w:rPr>
              <w:t>3,560</w:t>
            </w:r>
          </w:p>
        </w:tc>
        <w:tc>
          <w:tcPr>
            <w:tcW w:w="1556" w:type="dxa"/>
          </w:tcPr>
          <w:p w:rsidR="00555920" w:rsidRDefault="00A1413B">
            <w:pPr>
              <w:pStyle w:val="TableParagraph"/>
              <w:ind w:right="453"/>
              <w:jc w:val="right"/>
              <w:rPr>
                <w:sz w:val="18"/>
              </w:rPr>
            </w:pPr>
            <w:r>
              <w:rPr>
                <w:spacing w:val="-4"/>
                <w:sz w:val="18"/>
              </w:rPr>
              <w:t>86.5</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14</w:t>
            </w:r>
          </w:p>
        </w:tc>
        <w:tc>
          <w:tcPr>
            <w:tcW w:w="1559" w:type="dxa"/>
          </w:tcPr>
          <w:p w:rsidR="00555920" w:rsidRDefault="00A1413B">
            <w:pPr>
              <w:pStyle w:val="TableParagraph"/>
              <w:ind w:left="269" w:right="315"/>
              <w:rPr>
                <w:sz w:val="18"/>
              </w:rPr>
            </w:pPr>
            <w:r>
              <w:rPr>
                <w:spacing w:val="-4"/>
                <w:sz w:val="18"/>
              </w:rPr>
              <w:t>30.4</w:t>
            </w:r>
          </w:p>
        </w:tc>
        <w:tc>
          <w:tcPr>
            <w:tcW w:w="1558" w:type="dxa"/>
          </w:tcPr>
          <w:p w:rsidR="00555920" w:rsidRDefault="00A1413B">
            <w:pPr>
              <w:pStyle w:val="TableParagraph"/>
              <w:ind w:left="230" w:right="172"/>
              <w:rPr>
                <w:sz w:val="18"/>
              </w:rPr>
            </w:pPr>
            <w:r>
              <w:rPr>
                <w:spacing w:val="-2"/>
                <w:sz w:val="18"/>
              </w:rPr>
              <w:t>3,570</w:t>
            </w:r>
          </w:p>
        </w:tc>
        <w:tc>
          <w:tcPr>
            <w:tcW w:w="1556" w:type="dxa"/>
          </w:tcPr>
          <w:p w:rsidR="00555920" w:rsidRDefault="00A1413B">
            <w:pPr>
              <w:pStyle w:val="TableParagraph"/>
              <w:ind w:right="25"/>
              <w:rPr>
                <w:sz w:val="18"/>
              </w:rPr>
            </w:pPr>
            <w:r>
              <w:rPr>
                <w:spacing w:val="-5"/>
                <w:sz w:val="18"/>
              </w:rPr>
              <w:t>178</w:t>
            </w:r>
          </w:p>
        </w:tc>
        <w:tc>
          <w:tcPr>
            <w:tcW w:w="1559" w:type="dxa"/>
          </w:tcPr>
          <w:p w:rsidR="00555920" w:rsidRDefault="00A1413B">
            <w:pPr>
              <w:pStyle w:val="TableParagraph"/>
              <w:ind w:left="269" w:right="156"/>
              <w:rPr>
                <w:sz w:val="18"/>
              </w:rPr>
            </w:pPr>
            <w:r>
              <w:rPr>
                <w:spacing w:val="-2"/>
                <w:sz w:val="18"/>
              </w:rPr>
              <w:t>3,750</w:t>
            </w:r>
          </w:p>
        </w:tc>
        <w:tc>
          <w:tcPr>
            <w:tcW w:w="1556" w:type="dxa"/>
          </w:tcPr>
          <w:p w:rsidR="00555920" w:rsidRDefault="00A1413B">
            <w:pPr>
              <w:pStyle w:val="TableParagraph"/>
              <w:ind w:right="453"/>
              <w:jc w:val="right"/>
              <w:rPr>
                <w:sz w:val="18"/>
              </w:rPr>
            </w:pPr>
            <w:r>
              <w:rPr>
                <w:spacing w:val="-4"/>
                <w:sz w:val="18"/>
              </w:rPr>
              <w:t>67.6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14</w:t>
            </w:r>
          </w:p>
        </w:tc>
        <w:tc>
          <w:tcPr>
            <w:tcW w:w="1559" w:type="dxa"/>
          </w:tcPr>
          <w:p w:rsidR="00555920" w:rsidRDefault="00A1413B">
            <w:pPr>
              <w:pStyle w:val="TableParagraph"/>
              <w:spacing w:before="56"/>
              <w:ind w:left="269" w:right="315"/>
              <w:rPr>
                <w:sz w:val="18"/>
              </w:rPr>
            </w:pPr>
            <w:r>
              <w:rPr>
                <w:spacing w:val="-4"/>
                <w:sz w:val="18"/>
              </w:rPr>
              <w:t>30.5</w:t>
            </w:r>
          </w:p>
        </w:tc>
        <w:tc>
          <w:tcPr>
            <w:tcW w:w="1558" w:type="dxa"/>
          </w:tcPr>
          <w:p w:rsidR="00555920" w:rsidRDefault="00A1413B">
            <w:pPr>
              <w:pStyle w:val="TableParagraph"/>
              <w:spacing w:before="56"/>
              <w:ind w:left="230" w:right="172"/>
              <w:rPr>
                <w:sz w:val="18"/>
              </w:rPr>
            </w:pPr>
            <w:r>
              <w:rPr>
                <w:spacing w:val="-2"/>
                <w:sz w:val="18"/>
              </w:rPr>
              <w:t>3,360</w:t>
            </w:r>
          </w:p>
        </w:tc>
        <w:tc>
          <w:tcPr>
            <w:tcW w:w="1556" w:type="dxa"/>
          </w:tcPr>
          <w:p w:rsidR="00555920" w:rsidRDefault="00A1413B">
            <w:pPr>
              <w:pStyle w:val="TableParagraph"/>
              <w:spacing w:before="56"/>
              <w:ind w:right="25"/>
              <w:rPr>
                <w:sz w:val="18"/>
              </w:rPr>
            </w:pPr>
            <w:r>
              <w:rPr>
                <w:spacing w:val="-5"/>
                <w:sz w:val="18"/>
              </w:rPr>
              <w:t>325</w:t>
            </w:r>
          </w:p>
        </w:tc>
        <w:tc>
          <w:tcPr>
            <w:tcW w:w="1559" w:type="dxa"/>
          </w:tcPr>
          <w:p w:rsidR="00555920" w:rsidRDefault="00A1413B">
            <w:pPr>
              <w:pStyle w:val="TableParagraph"/>
              <w:spacing w:before="56"/>
              <w:ind w:left="269" w:right="156"/>
              <w:rPr>
                <w:sz w:val="18"/>
              </w:rPr>
            </w:pPr>
            <w:r>
              <w:rPr>
                <w:spacing w:val="-2"/>
                <w:sz w:val="18"/>
              </w:rPr>
              <w:t>3,680</w:t>
            </w:r>
          </w:p>
        </w:tc>
        <w:tc>
          <w:tcPr>
            <w:tcW w:w="1556" w:type="dxa"/>
          </w:tcPr>
          <w:p w:rsidR="00555920" w:rsidRDefault="00A1413B">
            <w:pPr>
              <w:pStyle w:val="TableParagraph"/>
              <w:spacing w:before="56"/>
              <w:ind w:right="453"/>
              <w:jc w:val="right"/>
              <w:rPr>
                <w:sz w:val="18"/>
              </w:rPr>
            </w:pPr>
            <w:r>
              <w:rPr>
                <w:spacing w:val="-4"/>
                <w:sz w:val="18"/>
              </w:rPr>
              <w:t>82.7</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14</w:t>
            </w:r>
          </w:p>
        </w:tc>
        <w:tc>
          <w:tcPr>
            <w:tcW w:w="1559" w:type="dxa"/>
          </w:tcPr>
          <w:p w:rsidR="00555920" w:rsidRDefault="00A1413B">
            <w:pPr>
              <w:pStyle w:val="TableParagraph"/>
              <w:ind w:left="269" w:right="315"/>
              <w:rPr>
                <w:sz w:val="18"/>
              </w:rPr>
            </w:pPr>
            <w:r>
              <w:rPr>
                <w:spacing w:val="-4"/>
                <w:sz w:val="18"/>
              </w:rPr>
              <w:t>30.2</w:t>
            </w:r>
          </w:p>
        </w:tc>
        <w:tc>
          <w:tcPr>
            <w:tcW w:w="1558" w:type="dxa"/>
          </w:tcPr>
          <w:p w:rsidR="00555920" w:rsidRDefault="00A1413B">
            <w:pPr>
              <w:pStyle w:val="TableParagraph"/>
              <w:ind w:left="230" w:right="172"/>
              <w:rPr>
                <w:sz w:val="18"/>
              </w:rPr>
            </w:pPr>
            <w:r>
              <w:rPr>
                <w:spacing w:val="-2"/>
                <w:sz w:val="18"/>
              </w:rPr>
              <w:t>3,620</w:t>
            </w:r>
          </w:p>
        </w:tc>
        <w:tc>
          <w:tcPr>
            <w:tcW w:w="1556" w:type="dxa"/>
          </w:tcPr>
          <w:p w:rsidR="00555920" w:rsidRDefault="00A1413B">
            <w:pPr>
              <w:pStyle w:val="TableParagraph"/>
              <w:ind w:right="25"/>
              <w:rPr>
                <w:sz w:val="18"/>
              </w:rPr>
            </w:pPr>
            <w:r>
              <w:rPr>
                <w:spacing w:val="-5"/>
                <w:sz w:val="18"/>
              </w:rPr>
              <w:t>323</w:t>
            </w:r>
          </w:p>
        </w:tc>
        <w:tc>
          <w:tcPr>
            <w:tcW w:w="1559" w:type="dxa"/>
          </w:tcPr>
          <w:p w:rsidR="00555920" w:rsidRDefault="00A1413B">
            <w:pPr>
              <w:pStyle w:val="TableParagraph"/>
              <w:ind w:left="269" w:right="156"/>
              <w:rPr>
                <w:sz w:val="18"/>
              </w:rPr>
            </w:pPr>
            <w:r>
              <w:rPr>
                <w:spacing w:val="-2"/>
                <w:sz w:val="18"/>
              </w:rPr>
              <w:t>3,940</w:t>
            </w:r>
          </w:p>
        </w:tc>
        <w:tc>
          <w:tcPr>
            <w:tcW w:w="1556" w:type="dxa"/>
          </w:tcPr>
          <w:p w:rsidR="00555920" w:rsidRDefault="00A1413B">
            <w:pPr>
              <w:pStyle w:val="TableParagraph"/>
              <w:ind w:right="453"/>
              <w:jc w:val="right"/>
              <w:rPr>
                <w:sz w:val="18"/>
              </w:rPr>
            </w:pPr>
            <w:r>
              <w:rPr>
                <w:spacing w:val="-4"/>
                <w:sz w:val="18"/>
              </w:rPr>
              <w:t>81.1</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14</w:t>
            </w:r>
          </w:p>
        </w:tc>
        <w:tc>
          <w:tcPr>
            <w:tcW w:w="1559" w:type="dxa"/>
          </w:tcPr>
          <w:p w:rsidR="00555920" w:rsidRDefault="00A1413B">
            <w:pPr>
              <w:pStyle w:val="TableParagraph"/>
              <w:spacing w:before="56"/>
              <w:ind w:left="269" w:right="315"/>
              <w:rPr>
                <w:sz w:val="18"/>
              </w:rPr>
            </w:pPr>
            <w:r>
              <w:rPr>
                <w:spacing w:val="-4"/>
                <w:sz w:val="18"/>
              </w:rPr>
              <w:t>31.7</w:t>
            </w:r>
          </w:p>
        </w:tc>
        <w:tc>
          <w:tcPr>
            <w:tcW w:w="1558" w:type="dxa"/>
          </w:tcPr>
          <w:p w:rsidR="00555920" w:rsidRDefault="00A1413B">
            <w:pPr>
              <w:pStyle w:val="TableParagraph"/>
              <w:spacing w:before="56"/>
              <w:ind w:left="230" w:right="172"/>
              <w:rPr>
                <w:sz w:val="18"/>
              </w:rPr>
            </w:pPr>
            <w:r>
              <w:rPr>
                <w:spacing w:val="-2"/>
                <w:sz w:val="18"/>
              </w:rPr>
              <w:t>3,470</w:t>
            </w:r>
          </w:p>
        </w:tc>
        <w:tc>
          <w:tcPr>
            <w:tcW w:w="1556" w:type="dxa"/>
          </w:tcPr>
          <w:p w:rsidR="00555920" w:rsidRDefault="00A1413B">
            <w:pPr>
              <w:pStyle w:val="TableParagraph"/>
              <w:spacing w:before="56"/>
              <w:ind w:right="25"/>
              <w:rPr>
                <w:sz w:val="18"/>
              </w:rPr>
            </w:pPr>
            <w:r>
              <w:rPr>
                <w:spacing w:val="-5"/>
                <w:sz w:val="18"/>
              </w:rPr>
              <w:t>465</w:t>
            </w:r>
          </w:p>
        </w:tc>
        <w:tc>
          <w:tcPr>
            <w:tcW w:w="1559" w:type="dxa"/>
          </w:tcPr>
          <w:p w:rsidR="00555920" w:rsidRDefault="00A1413B">
            <w:pPr>
              <w:pStyle w:val="TableParagraph"/>
              <w:spacing w:before="56"/>
              <w:ind w:left="269" w:right="156"/>
              <w:rPr>
                <w:sz w:val="18"/>
              </w:rPr>
            </w:pPr>
            <w:r>
              <w:rPr>
                <w:spacing w:val="-2"/>
                <w:sz w:val="18"/>
              </w:rPr>
              <w:t>3,940</w:t>
            </w:r>
          </w:p>
        </w:tc>
        <w:tc>
          <w:tcPr>
            <w:tcW w:w="1556" w:type="dxa"/>
          </w:tcPr>
          <w:p w:rsidR="00555920" w:rsidRDefault="00A1413B">
            <w:pPr>
              <w:pStyle w:val="TableParagraph"/>
              <w:spacing w:before="56"/>
              <w:ind w:right="453"/>
              <w:jc w:val="right"/>
              <w:rPr>
                <w:sz w:val="18"/>
              </w:rPr>
            </w:pPr>
            <w:r>
              <w:rPr>
                <w:spacing w:val="-4"/>
                <w:sz w:val="18"/>
              </w:rPr>
              <w:t>92.1</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14</w:t>
            </w:r>
          </w:p>
        </w:tc>
        <w:tc>
          <w:tcPr>
            <w:tcW w:w="1559" w:type="dxa"/>
          </w:tcPr>
          <w:p w:rsidR="00555920" w:rsidRDefault="00A1413B">
            <w:pPr>
              <w:pStyle w:val="TableParagraph"/>
              <w:ind w:left="269" w:right="315"/>
              <w:rPr>
                <w:sz w:val="18"/>
              </w:rPr>
            </w:pPr>
            <w:r>
              <w:rPr>
                <w:spacing w:val="-4"/>
                <w:sz w:val="18"/>
              </w:rPr>
              <w:t>47.3</w:t>
            </w:r>
          </w:p>
        </w:tc>
        <w:tc>
          <w:tcPr>
            <w:tcW w:w="1558" w:type="dxa"/>
          </w:tcPr>
          <w:p w:rsidR="00555920" w:rsidRDefault="00A1413B">
            <w:pPr>
              <w:pStyle w:val="TableParagraph"/>
              <w:ind w:left="230" w:right="172"/>
              <w:rPr>
                <w:sz w:val="18"/>
              </w:rPr>
            </w:pPr>
            <w:r>
              <w:rPr>
                <w:spacing w:val="-2"/>
                <w:sz w:val="18"/>
              </w:rPr>
              <w:t>3,580</w:t>
            </w:r>
          </w:p>
        </w:tc>
        <w:tc>
          <w:tcPr>
            <w:tcW w:w="1556" w:type="dxa"/>
          </w:tcPr>
          <w:p w:rsidR="00555920" w:rsidRDefault="00A1413B">
            <w:pPr>
              <w:pStyle w:val="TableParagraph"/>
              <w:ind w:right="25"/>
              <w:rPr>
                <w:sz w:val="18"/>
              </w:rPr>
            </w:pPr>
            <w:r>
              <w:rPr>
                <w:spacing w:val="-5"/>
                <w:sz w:val="18"/>
              </w:rPr>
              <w:t>705</w:t>
            </w:r>
          </w:p>
        </w:tc>
        <w:tc>
          <w:tcPr>
            <w:tcW w:w="1559" w:type="dxa"/>
          </w:tcPr>
          <w:p w:rsidR="00555920" w:rsidRDefault="00A1413B">
            <w:pPr>
              <w:pStyle w:val="TableParagraph"/>
              <w:ind w:left="269" w:right="156"/>
              <w:rPr>
                <w:sz w:val="18"/>
              </w:rPr>
            </w:pPr>
            <w:r>
              <w:rPr>
                <w:spacing w:val="-2"/>
                <w:sz w:val="18"/>
              </w:rPr>
              <w:t>4,280</w:t>
            </w:r>
          </w:p>
        </w:tc>
        <w:tc>
          <w:tcPr>
            <w:tcW w:w="1556" w:type="dxa"/>
          </w:tcPr>
          <w:p w:rsidR="00555920" w:rsidRDefault="00A1413B">
            <w:pPr>
              <w:pStyle w:val="TableParagraph"/>
              <w:ind w:left="27"/>
              <w:rPr>
                <w:sz w:val="18"/>
              </w:rPr>
            </w:pPr>
            <w:r>
              <w:rPr>
                <w:spacing w:val="-5"/>
                <w:sz w:val="18"/>
              </w:rPr>
              <w:t>146</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15</w:t>
            </w:r>
          </w:p>
        </w:tc>
        <w:tc>
          <w:tcPr>
            <w:tcW w:w="1559" w:type="dxa"/>
          </w:tcPr>
          <w:p w:rsidR="00555920" w:rsidRDefault="00A1413B">
            <w:pPr>
              <w:pStyle w:val="TableParagraph"/>
              <w:ind w:left="269" w:right="315"/>
              <w:rPr>
                <w:sz w:val="18"/>
              </w:rPr>
            </w:pPr>
            <w:r>
              <w:rPr>
                <w:spacing w:val="-4"/>
                <w:sz w:val="18"/>
              </w:rPr>
              <w:t>35.7</w:t>
            </w:r>
          </w:p>
        </w:tc>
        <w:tc>
          <w:tcPr>
            <w:tcW w:w="1558" w:type="dxa"/>
          </w:tcPr>
          <w:p w:rsidR="00555920" w:rsidRDefault="00A1413B">
            <w:pPr>
              <w:pStyle w:val="TableParagraph"/>
              <w:ind w:left="230" w:right="172"/>
              <w:rPr>
                <w:sz w:val="18"/>
              </w:rPr>
            </w:pPr>
            <w:r>
              <w:rPr>
                <w:spacing w:val="-2"/>
                <w:sz w:val="18"/>
              </w:rPr>
              <w:t>3,500</w:t>
            </w:r>
          </w:p>
        </w:tc>
        <w:tc>
          <w:tcPr>
            <w:tcW w:w="1556" w:type="dxa"/>
          </w:tcPr>
          <w:p w:rsidR="00555920" w:rsidRDefault="00A1413B">
            <w:pPr>
              <w:pStyle w:val="TableParagraph"/>
              <w:ind w:right="25"/>
              <w:rPr>
                <w:sz w:val="18"/>
              </w:rPr>
            </w:pPr>
            <w:r>
              <w:rPr>
                <w:spacing w:val="-5"/>
                <w:sz w:val="18"/>
              </w:rPr>
              <w:t>463</w:t>
            </w:r>
          </w:p>
        </w:tc>
        <w:tc>
          <w:tcPr>
            <w:tcW w:w="1559" w:type="dxa"/>
          </w:tcPr>
          <w:p w:rsidR="00555920" w:rsidRDefault="00A1413B">
            <w:pPr>
              <w:pStyle w:val="TableParagraph"/>
              <w:ind w:left="269" w:right="156"/>
              <w:rPr>
                <w:sz w:val="18"/>
              </w:rPr>
            </w:pPr>
            <w:r>
              <w:rPr>
                <w:spacing w:val="-2"/>
                <w:sz w:val="18"/>
              </w:rPr>
              <w:t>3,960</w:t>
            </w:r>
          </w:p>
        </w:tc>
        <w:tc>
          <w:tcPr>
            <w:tcW w:w="1556" w:type="dxa"/>
          </w:tcPr>
          <w:p w:rsidR="00555920" w:rsidRDefault="00A1413B">
            <w:pPr>
              <w:pStyle w:val="TableParagraph"/>
              <w:ind w:left="27"/>
              <w:rPr>
                <w:sz w:val="18"/>
              </w:rPr>
            </w:pPr>
            <w:r>
              <w:rPr>
                <w:spacing w:val="-5"/>
                <w:sz w:val="18"/>
              </w:rPr>
              <w:t>130</w:t>
            </w:r>
          </w:p>
        </w:tc>
      </w:tr>
      <w:tr w:rsidR="00555920">
        <w:trPr>
          <w:trHeight w:val="316"/>
        </w:trPr>
        <w:tc>
          <w:tcPr>
            <w:tcW w:w="1558" w:type="dxa"/>
          </w:tcPr>
          <w:p w:rsidR="00555920" w:rsidRDefault="00A1413B">
            <w:pPr>
              <w:pStyle w:val="TableParagraph"/>
              <w:ind w:right="370"/>
              <w:jc w:val="right"/>
              <w:rPr>
                <w:sz w:val="18"/>
              </w:rPr>
            </w:pPr>
            <w:r>
              <w:rPr>
                <w:spacing w:val="-2"/>
                <w:sz w:val="18"/>
              </w:rPr>
              <w:t>Feb-</w:t>
            </w:r>
            <w:r>
              <w:rPr>
                <w:spacing w:val="-5"/>
                <w:sz w:val="18"/>
              </w:rPr>
              <w:t>15</w:t>
            </w:r>
          </w:p>
        </w:tc>
        <w:tc>
          <w:tcPr>
            <w:tcW w:w="1559" w:type="dxa"/>
          </w:tcPr>
          <w:p w:rsidR="00555920" w:rsidRDefault="00A1413B">
            <w:pPr>
              <w:pStyle w:val="TableParagraph"/>
              <w:ind w:left="269" w:right="315"/>
              <w:rPr>
                <w:sz w:val="18"/>
              </w:rPr>
            </w:pPr>
            <w:r>
              <w:rPr>
                <w:spacing w:val="-4"/>
                <w:sz w:val="18"/>
              </w:rPr>
              <w:t>40.7</w:t>
            </w:r>
          </w:p>
        </w:tc>
        <w:tc>
          <w:tcPr>
            <w:tcW w:w="1558" w:type="dxa"/>
          </w:tcPr>
          <w:p w:rsidR="00555920" w:rsidRDefault="00A1413B">
            <w:pPr>
              <w:pStyle w:val="TableParagraph"/>
              <w:ind w:left="230" w:right="172"/>
              <w:rPr>
                <w:sz w:val="18"/>
              </w:rPr>
            </w:pPr>
            <w:r>
              <w:rPr>
                <w:spacing w:val="-2"/>
                <w:sz w:val="18"/>
              </w:rPr>
              <w:t>3,240</w:t>
            </w:r>
          </w:p>
        </w:tc>
        <w:tc>
          <w:tcPr>
            <w:tcW w:w="1556" w:type="dxa"/>
          </w:tcPr>
          <w:p w:rsidR="00555920" w:rsidRDefault="00A1413B">
            <w:pPr>
              <w:pStyle w:val="TableParagraph"/>
              <w:ind w:right="25"/>
              <w:rPr>
                <w:sz w:val="18"/>
              </w:rPr>
            </w:pPr>
            <w:r>
              <w:rPr>
                <w:spacing w:val="-5"/>
                <w:sz w:val="18"/>
              </w:rPr>
              <w:t>550</w:t>
            </w:r>
          </w:p>
        </w:tc>
        <w:tc>
          <w:tcPr>
            <w:tcW w:w="1559" w:type="dxa"/>
          </w:tcPr>
          <w:p w:rsidR="00555920" w:rsidRDefault="00A1413B">
            <w:pPr>
              <w:pStyle w:val="TableParagraph"/>
              <w:ind w:left="269" w:right="156"/>
              <w:rPr>
                <w:sz w:val="18"/>
              </w:rPr>
            </w:pPr>
            <w:r>
              <w:rPr>
                <w:spacing w:val="-2"/>
                <w:sz w:val="18"/>
              </w:rPr>
              <w:t>3,790</w:t>
            </w:r>
          </w:p>
        </w:tc>
        <w:tc>
          <w:tcPr>
            <w:tcW w:w="1556" w:type="dxa"/>
          </w:tcPr>
          <w:p w:rsidR="00555920" w:rsidRDefault="00A1413B">
            <w:pPr>
              <w:pStyle w:val="TableParagraph"/>
              <w:ind w:left="27"/>
              <w:rPr>
                <w:sz w:val="18"/>
              </w:rPr>
            </w:pPr>
            <w:r>
              <w:rPr>
                <w:spacing w:val="-5"/>
                <w:sz w:val="18"/>
              </w:rPr>
              <w:t>165</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15</w:t>
            </w:r>
          </w:p>
        </w:tc>
        <w:tc>
          <w:tcPr>
            <w:tcW w:w="1559" w:type="dxa"/>
          </w:tcPr>
          <w:p w:rsidR="00555920" w:rsidRDefault="00A1413B">
            <w:pPr>
              <w:pStyle w:val="TableParagraph"/>
              <w:ind w:left="269" w:right="315"/>
              <w:rPr>
                <w:sz w:val="18"/>
              </w:rPr>
            </w:pPr>
            <w:r>
              <w:rPr>
                <w:spacing w:val="-4"/>
                <w:sz w:val="18"/>
              </w:rPr>
              <w:t>35.0</w:t>
            </w:r>
          </w:p>
        </w:tc>
        <w:tc>
          <w:tcPr>
            <w:tcW w:w="1558" w:type="dxa"/>
          </w:tcPr>
          <w:p w:rsidR="00555920" w:rsidRDefault="00A1413B">
            <w:pPr>
              <w:pStyle w:val="TableParagraph"/>
              <w:ind w:left="230" w:right="172"/>
              <w:rPr>
                <w:sz w:val="18"/>
              </w:rPr>
            </w:pPr>
            <w:r>
              <w:rPr>
                <w:spacing w:val="-2"/>
                <w:sz w:val="18"/>
              </w:rPr>
              <w:t>3,170</w:t>
            </w:r>
          </w:p>
        </w:tc>
        <w:tc>
          <w:tcPr>
            <w:tcW w:w="1556" w:type="dxa"/>
          </w:tcPr>
          <w:p w:rsidR="00555920" w:rsidRDefault="00A1413B">
            <w:pPr>
              <w:pStyle w:val="TableParagraph"/>
              <w:ind w:right="25"/>
              <w:rPr>
                <w:sz w:val="18"/>
              </w:rPr>
            </w:pPr>
            <w:r>
              <w:rPr>
                <w:spacing w:val="-5"/>
                <w:sz w:val="18"/>
              </w:rPr>
              <w:t>479</w:t>
            </w:r>
          </w:p>
        </w:tc>
        <w:tc>
          <w:tcPr>
            <w:tcW w:w="1559" w:type="dxa"/>
          </w:tcPr>
          <w:p w:rsidR="00555920" w:rsidRDefault="00A1413B">
            <w:pPr>
              <w:pStyle w:val="TableParagraph"/>
              <w:ind w:left="269" w:right="156"/>
              <w:rPr>
                <w:sz w:val="18"/>
              </w:rPr>
            </w:pPr>
            <w:r>
              <w:rPr>
                <w:spacing w:val="-2"/>
                <w:sz w:val="18"/>
              </w:rPr>
              <w:t>3,650</w:t>
            </w:r>
          </w:p>
        </w:tc>
        <w:tc>
          <w:tcPr>
            <w:tcW w:w="1556" w:type="dxa"/>
          </w:tcPr>
          <w:p w:rsidR="00555920" w:rsidRDefault="00A1413B">
            <w:pPr>
              <w:pStyle w:val="TableParagraph"/>
              <w:ind w:left="27"/>
              <w:rPr>
                <w:sz w:val="18"/>
              </w:rPr>
            </w:pPr>
            <w:r>
              <w:rPr>
                <w:spacing w:val="-5"/>
                <w:sz w:val="18"/>
              </w:rPr>
              <w:t>175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Apr-</w:t>
            </w:r>
            <w:r>
              <w:rPr>
                <w:spacing w:val="-5"/>
                <w:sz w:val="18"/>
              </w:rPr>
              <w:t>15</w:t>
            </w:r>
          </w:p>
        </w:tc>
        <w:tc>
          <w:tcPr>
            <w:tcW w:w="1559" w:type="dxa"/>
          </w:tcPr>
          <w:p w:rsidR="00555920" w:rsidRDefault="00A1413B">
            <w:pPr>
              <w:pStyle w:val="TableParagraph"/>
              <w:spacing w:before="56"/>
              <w:ind w:left="269" w:right="315"/>
              <w:rPr>
                <w:sz w:val="18"/>
              </w:rPr>
            </w:pPr>
            <w:r>
              <w:rPr>
                <w:spacing w:val="-4"/>
                <w:sz w:val="18"/>
              </w:rPr>
              <w:t>32.6</w:t>
            </w:r>
          </w:p>
        </w:tc>
        <w:tc>
          <w:tcPr>
            <w:tcW w:w="1558" w:type="dxa"/>
          </w:tcPr>
          <w:p w:rsidR="00555920" w:rsidRDefault="00A1413B">
            <w:pPr>
              <w:pStyle w:val="TableParagraph"/>
              <w:spacing w:before="56"/>
              <w:ind w:left="230" w:right="172"/>
              <w:rPr>
                <w:sz w:val="18"/>
              </w:rPr>
            </w:pPr>
            <w:r>
              <w:rPr>
                <w:spacing w:val="-2"/>
                <w:sz w:val="18"/>
              </w:rPr>
              <w:t>3,200</w:t>
            </w:r>
          </w:p>
        </w:tc>
        <w:tc>
          <w:tcPr>
            <w:tcW w:w="1556" w:type="dxa"/>
          </w:tcPr>
          <w:p w:rsidR="00555920" w:rsidRDefault="00A1413B">
            <w:pPr>
              <w:pStyle w:val="TableParagraph"/>
              <w:spacing w:before="56"/>
              <w:ind w:right="25"/>
              <w:rPr>
                <w:sz w:val="18"/>
              </w:rPr>
            </w:pPr>
            <w:r>
              <w:rPr>
                <w:spacing w:val="-5"/>
                <w:sz w:val="18"/>
              </w:rPr>
              <w:t>467</w:t>
            </w:r>
          </w:p>
        </w:tc>
        <w:tc>
          <w:tcPr>
            <w:tcW w:w="1559" w:type="dxa"/>
          </w:tcPr>
          <w:p w:rsidR="00555920" w:rsidRDefault="00A1413B">
            <w:pPr>
              <w:pStyle w:val="TableParagraph"/>
              <w:spacing w:before="56"/>
              <w:ind w:left="269" w:right="156"/>
              <w:rPr>
                <w:sz w:val="18"/>
              </w:rPr>
            </w:pPr>
            <w:r>
              <w:rPr>
                <w:spacing w:val="-2"/>
                <w:sz w:val="18"/>
              </w:rPr>
              <w:t>3,660</w:t>
            </w:r>
          </w:p>
        </w:tc>
        <w:tc>
          <w:tcPr>
            <w:tcW w:w="1556" w:type="dxa"/>
          </w:tcPr>
          <w:p w:rsidR="00555920" w:rsidRDefault="00A1413B">
            <w:pPr>
              <w:pStyle w:val="TableParagraph"/>
              <w:spacing w:before="56"/>
              <w:ind w:left="27"/>
              <w:rPr>
                <w:sz w:val="18"/>
              </w:rPr>
            </w:pPr>
            <w:r>
              <w:rPr>
                <w:spacing w:val="-5"/>
                <w:sz w:val="18"/>
              </w:rPr>
              <w:t>172</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15</w:t>
            </w:r>
          </w:p>
        </w:tc>
        <w:tc>
          <w:tcPr>
            <w:tcW w:w="1559" w:type="dxa"/>
          </w:tcPr>
          <w:p w:rsidR="00555920" w:rsidRDefault="00A1413B">
            <w:pPr>
              <w:pStyle w:val="TableParagraph"/>
              <w:ind w:left="269" w:right="315"/>
              <w:rPr>
                <w:sz w:val="18"/>
              </w:rPr>
            </w:pPr>
            <w:r>
              <w:rPr>
                <w:spacing w:val="-4"/>
                <w:sz w:val="18"/>
              </w:rPr>
              <w:t>30.3</w:t>
            </w:r>
          </w:p>
        </w:tc>
        <w:tc>
          <w:tcPr>
            <w:tcW w:w="1558" w:type="dxa"/>
          </w:tcPr>
          <w:p w:rsidR="00555920" w:rsidRDefault="00A1413B">
            <w:pPr>
              <w:pStyle w:val="TableParagraph"/>
              <w:ind w:left="230" w:right="172"/>
              <w:rPr>
                <w:sz w:val="18"/>
              </w:rPr>
            </w:pPr>
            <w:r>
              <w:rPr>
                <w:spacing w:val="-2"/>
                <w:sz w:val="18"/>
              </w:rPr>
              <w:t>3,170</w:t>
            </w:r>
          </w:p>
        </w:tc>
        <w:tc>
          <w:tcPr>
            <w:tcW w:w="1556" w:type="dxa"/>
          </w:tcPr>
          <w:p w:rsidR="00555920" w:rsidRDefault="00A1413B">
            <w:pPr>
              <w:pStyle w:val="TableParagraph"/>
              <w:ind w:right="25"/>
              <w:rPr>
                <w:sz w:val="18"/>
              </w:rPr>
            </w:pPr>
            <w:r>
              <w:rPr>
                <w:spacing w:val="-5"/>
                <w:sz w:val="18"/>
              </w:rPr>
              <w:t>395</w:t>
            </w:r>
          </w:p>
        </w:tc>
        <w:tc>
          <w:tcPr>
            <w:tcW w:w="1559" w:type="dxa"/>
          </w:tcPr>
          <w:p w:rsidR="00555920" w:rsidRDefault="00A1413B">
            <w:pPr>
              <w:pStyle w:val="TableParagraph"/>
              <w:ind w:left="269" w:right="156"/>
              <w:rPr>
                <w:sz w:val="18"/>
              </w:rPr>
            </w:pPr>
            <w:r>
              <w:rPr>
                <w:spacing w:val="-2"/>
                <w:sz w:val="18"/>
              </w:rPr>
              <w:t>3,560</w:t>
            </w:r>
          </w:p>
        </w:tc>
        <w:tc>
          <w:tcPr>
            <w:tcW w:w="1556" w:type="dxa"/>
          </w:tcPr>
          <w:p w:rsidR="00555920" w:rsidRDefault="00A1413B">
            <w:pPr>
              <w:pStyle w:val="TableParagraph"/>
              <w:ind w:left="27"/>
              <w:rPr>
                <w:sz w:val="18"/>
              </w:rPr>
            </w:pPr>
            <w:r>
              <w:rPr>
                <w:spacing w:val="-5"/>
                <w:sz w:val="18"/>
              </w:rPr>
              <w:t>149</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15</w:t>
            </w:r>
          </w:p>
        </w:tc>
        <w:tc>
          <w:tcPr>
            <w:tcW w:w="1559" w:type="dxa"/>
          </w:tcPr>
          <w:p w:rsidR="00555920" w:rsidRDefault="00A1413B">
            <w:pPr>
              <w:pStyle w:val="TableParagraph"/>
              <w:ind w:left="269" w:right="315"/>
              <w:rPr>
                <w:sz w:val="18"/>
              </w:rPr>
            </w:pPr>
            <w:r>
              <w:rPr>
                <w:spacing w:val="-4"/>
                <w:sz w:val="18"/>
              </w:rPr>
              <w:t>28.7</w:t>
            </w:r>
          </w:p>
        </w:tc>
        <w:tc>
          <w:tcPr>
            <w:tcW w:w="1558" w:type="dxa"/>
          </w:tcPr>
          <w:p w:rsidR="00555920" w:rsidRDefault="00A1413B">
            <w:pPr>
              <w:pStyle w:val="TableParagraph"/>
              <w:ind w:left="230" w:right="172"/>
              <w:rPr>
                <w:sz w:val="18"/>
              </w:rPr>
            </w:pPr>
            <w:r>
              <w:rPr>
                <w:spacing w:val="-2"/>
                <w:sz w:val="18"/>
              </w:rPr>
              <w:t>2,850</w:t>
            </w:r>
          </w:p>
        </w:tc>
        <w:tc>
          <w:tcPr>
            <w:tcW w:w="1556" w:type="dxa"/>
          </w:tcPr>
          <w:p w:rsidR="00555920" w:rsidRDefault="00A1413B">
            <w:pPr>
              <w:pStyle w:val="TableParagraph"/>
              <w:ind w:right="25"/>
              <w:rPr>
                <w:sz w:val="18"/>
              </w:rPr>
            </w:pPr>
            <w:r>
              <w:rPr>
                <w:spacing w:val="-5"/>
                <w:sz w:val="18"/>
              </w:rPr>
              <w:t>524</w:t>
            </w:r>
          </w:p>
        </w:tc>
        <w:tc>
          <w:tcPr>
            <w:tcW w:w="1559" w:type="dxa"/>
          </w:tcPr>
          <w:p w:rsidR="00555920" w:rsidRDefault="00A1413B">
            <w:pPr>
              <w:pStyle w:val="TableParagraph"/>
              <w:ind w:left="269" w:right="156"/>
              <w:rPr>
                <w:sz w:val="18"/>
              </w:rPr>
            </w:pPr>
            <w:r>
              <w:rPr>
                <w:spacing w:val="-2"/>
                <w:sz w:val="18"/>
              </w:rPr>
              <w:t>3,370</w:t>
            </w:r>
          </w:p>
        </w:tc>
        <w:tc>
          <w:tcPr>
            <w:tcW w:w="1556" w:type="dxa"/>
          </w:tcPr>
          <w:p w:rsidR="00555920" w:rsidRDefault="00A1413B">
            <w:pPr>
              <w:pStyle w:val="TableParagraph"/>
              <w:ind w:left="27"/>
              <w:rPr>
                <w:sz w:val="18"/>
              </w:rPr>
            </w:pPr>
            <w:r>
              <w:rPr>
                <w:spacing w:val="-5"/>
                <w:sz w:val="18"/>
              </w:rPr>
              <w:t>149</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15</w:t>
            </w:r>
          </w:p>
        </w:tc>
        <w:tc>
          <w:tcPr>
            <w:tcW w:w="1559" w:type="dxa"/>
          </w:tcPr>
          <w:p w:rsidR="00555920" w:rsidRDefault="00A1413B">
            <w:pPr>
              <w:pStyle w:val="TableParagraph"/>
              <w:ind w:left="269" w:right="315"/>
              <w:rPr>
                <w:sz w:val="18"/>
              </w:rPr>
            </w:pPr>
            <w:r>
              <w:rPr>
                <w:spacing w:val="-4"/>
                <w:sz w:val="18"/>
              </w:rPr>
              <w:t>27.0</w:t>
            </w:r>
          </w:p>
        </w:tc>
        <w:tc>
          <w:tcPr>
            <w:tcW w:w="1558" w:type="dxa"/>
          </w:tcPr>
          <w:p w:rsidR="00555920" w:rsidRDefault="00A1413B">
            <w:pPr>
              <w:pStyle w:val="TableParagraph"/>
              <w:ind w:left="230" w:right="172"/>
              <w:rPr>
                <w:sz w:val="18"/>
              </w:rPr>
            </w:pPr>
            <w:r>
              <w:rPr>
                <w:spacing w:val="-2"/>
                <w:sz w:val="18"/>
              </w:rPr>
              <w:t>2,780</w:t>
            </w:r>
          </w:p>
        </w:tc>
        <w:tc>
          <w:tcPr>
            <w:tcW w:w="1556" w:type="dxa"/>
          </w:tcPr>
          <w:p w:rsidR="00555920" w:rsidRDefault="00A1413B">
            <w:pPr>
              <w:pStyle w:val="TableParagraph"/>
              <w:ind w:right="25"/>
              <w:rPr>
                <w:sz w:val="18"/>
              </w:rPr>
            </w:pPr>
            <w:r>
              <w:rPr>
                <w:spacing w:val="-5"/>
                <w:sz w:val="18"/>
              </w:rPr>
              <w:t>501</w:t>
            </w:r>
          </w:p>
        </w:tc>
        <w:tc>
          <w:tcPr>
            <w:tcW w:w="1559" w:type="dxa"/>
          </w:tcPr>
          <w:p w:rsidR="00555920" w:rsidRDefault="00A1413B">
            <w:pPr>
              <w:pStyle w:val="TableParagraph"/>
              <w:ind w:left="269" w:right="156"/>
              <w:rPr>
                <w:sz w:val="18"/>
              </w:rPr>
            </w:pPr>
            <w:r>
              <w:rPr>
                <w:spacing w:val="-2"/>
                <w:sz w:val="18"/>
              </w:rPr>
              <w:t>3,280</w:t>
            </w:r>
          </w:p>
        </w:tc>
        <w:tc>
          <w:tcPr>
            <w:tcW w:w="1556" w:type="dxa"/>
          </w:tcPr>
          <w:p w:rsidR="00555920" w:rsidRDefault="00A1413B">
            <w:pPr>
              <w:pStyle w:val="TableParagraph"/>
              <w:ind w:right="453"/>
              <w:jc w:val="right"/>
              <w:rPr>
                <w:sz w:val="18"/>
              </w:rPr>
            </w:pPr>
            <w:r>
              <w:rPr>
                <w:spacing w:val="-4"/>
                <w:sz w:val="18"/>
              </w:rPr>
              <w:t>85.2</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15</w:t>
            </w:r>
          </w:p>
        </w:tc>
        <w:tc>
          <w:tcPr>
            <w:tcW w:w="1559" w:type="dxa"/>
          </w:tcPr>
          <w:p w:rsidR="00555920" w:rsidRDefault="00A1413B">
            <w:pPr>
              <w:pStyle w:val="TableParagraph"/>
              <w:ind w:left="269" w:right="315"/>
              <w:rPr>
                <w:sz w:val="18"/>
              </w:rPr>
            </w:pPr>
            <w:r>
              <w:rPr>
                <w:spacing w:val="-4"/>
                <w:sz w:val="18"/>
              </w:rPr>
              <w:t>27.2</w:t>
            </w:r>
          </w:p>
        </w:tc>
        <w:tc>
          <w:tcPr>
            <w:tcW w:w="1558" w:type="dxa"/>
          </w:tcPr>
          <w:p w:rsidR="00555920" w:rsidRDefault="00A1413B">
            <w:pPr>
              <w:pStyle w:val="TableParagraph"/>
              <w:ind w:left="230" w:right="172"/>
              <w:rPr>
                <w:sz w:val="18"/>
              </w:rPr>
            </w:pPr>
            <w:r>
              <w:rPr>
                <w:spacing w:val="-2"/>
                <w:sz w:val="18"/>
              </w:rPr>
              <w:t>2,790</w:t>
            </w:r>
          </w:p>
        </w:tc>
        <w:tc>
          <w:tcPr>
            <w:tcW w:w="1556" w:type="dxa"/>
          </w:tcPr>
          <w:p w:rsidR="00555920" w:rsidRDefault="00A1413B">
            <w:pPr>
              <w:pStyle w:val="TableParagraph"/>
              <w:ind w:right="25"/>
              <w:rPr>
                <w:sz w:val="18"/>
              </w:rPr>
            </w:pPr>
            <w:r>
              <w:rPr>
                <w:spacing w:val="-5"/>
                <w:sz w:val="18"/>
              </w:rPr>
              <w:t>406</w:t>
            </w:r>
          </w:p>
        </w:tc>
        <w:tc>
          <w:tcPr>
            <w:tcW w:w="1559" w:type="dxa"/>
          </w:tcPr>
          <w:p w:rsidR="00555920" w:rsidRDefault="00A1413B">
            <w:pPr>
              <w:pStyle w:val="TableParagraph"/>
              <w:ind w:left="269" w:right="156"/>
              <w:rPr>
                <w:sz w:val="18"/>
              </w:rPr>
            </w:pPr>
            <w:r>
              <w:rPr>
                <w:spacing w:val="-2"/>
                <w:sz w:val="18"/>
              </w:rPr>
              <w:t>3,200</w:t>
            </w:r>
          </w:p>
        </w:tc>
        <w:tc>
          <w:tcPr>
            <w:tcW w:w="1556" w:type="dxa"/>
          </w:tcPr>
          <w:p w:rsidR="00555920" w:rsidRDefault="00A1413B">
            <w:pPr>
              <w:pStyle w:val="TableParagraph"/>
              <w:ind w:right="453"/>
              <w:jc w:val="right"/>
              <w:rPr>
                <w:sz w:val="18"/>
              </w:rPr>
            </w:pPr>
            <w:r>
              <w:rPr>
                <w:spacing w:val="-4"/>
                <w:sz w:val="18"/>
              </w:rPr>
              <w:t>85.5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15</w:t>
            </w:r>
          </w:p>
        </w:tc>
        <w:tc>
          <w:tcPr>
            <w:tcW w:w="1559" w:type="dxa"/>
          </w:tcPr>
          <w:p w:rsidR="00555920" w:rsidRDefault="00A1413B">
            <w:pPr>
              <w:pStyle w:val="TableParagraph"/>
              <w:spacing w:before="56"/>
              <w:ind w:left="269" w:right="315"/>
              <w:rPr>
                <w:sz w:val="18"/>
              </w:rPr>
            </w:pPr>
            <w:r>
              <w:rPr>
                <w:spacing w:val="-4"/>
                <w:sz w:val="18"/>
              </w:rPr>
              <w:t>27.2</w:t>
            </w:r>
          </w:p>
        </w:tc>
        <w:tc>
          <w:tcPr>
            <w:tcW w:w="1558" w:type="dxa"/>
          </w:tcPr>
          <w:p w:rsidR="00555920" w:rsidRDefault="00A1413B">
            <w:pPr>
              <w:pStyle w:val="TableParagraph"/>
              <w:spacing w:before="56"/>
              <w:ind w:left="230" w:right="172"/>
              <w:rPr>
                <w:sz w:val="18"/>
              </w:rPr>
            </w:pPr>
            <w:r>
              <w:rPr>
                <w:spacing w:val="-2"/>
                <w:sz w:val="18"/>
              </w:rPr>
              <w:t>3,210</w:t>
            </w:r>
          </w:p>
        </w:tc>
        <w:tc>
          <w:tcPr>
            <w:tcW w:w="1556" w:type="dxa"/>
          </w:tcPr>
          <w:p w:rsidR="00555920" w:rsidRDefault="00A1413B">
            <w:pPr>
              <w:pStyle w:val="TableParagraph"/>
              <w:spacing w:before="56"/>
              <w:ind w:right="25"/>
              <w:rPr>
                <w:sz w:val="18"/>
              </w:rPr>
            </w:pPr>
            <w:r>
              <w:rPr>
                <w:spacing w:val="-5"/>
                <w:sz w:val="18"/>
              </w:rPr>
              <w:t>260</w:t>
            </w:r>
          </w:p>
        </w:tc>
        <w:tc>
          <w:tcPr>
            <w:tcW w:w="1559" w:type="dxa"/>
          </w:tcPr>
          <w:p w:rsidR="00555920" w:rsidRDefault="00A1413B">
            <w:pPr>
              <w:pStyle w:val="TableParagraph"/>
              <w:spacing w:before="56"/>
              <w:ind w:left="269" w:right="156"/>
              <w:rPr>
                <w:sz w:val="18"/>
              </w:rPr>
            </w:pPr>
            <w:r>
              <w:rPr>
                <w:spacing w:val="-2"/>
                <w:sz w:val="18"/>
              </w:rPr>
              <w:t>3,470</w:t>
            </w:r>
          </w:p>
        </w:tc>
        <w:tc>
          <w:tcPr>
            <w:tcW w:w="1556" w:type="dxa"/>
          </w:tcPr>
          <w:p w:rsidR="00555920" w:rsidRDefault="00A1413B">
            <w:pPr>
              <w:pStyle w:val="TableParagraph"/>
              <w:spacing w:before="56"/>
              <w:ind w:right="453"/>
              <w:jc w:val="right"/>
              <w:rPr>
                <w:sz w:val="18"/>
              </w:rPr>
            </w:pPr>
            <w:r>
              <w:rPr>
                <w:spacing w:val="-4"/>
                <w:sz w:val="18"/>
              </w:rPr>
              <w:t>92.9</w:t>
            </w:r>
          </w:p>
        </w:tc>
      </w:tr>
      <w:tr w:rsidR="00555920">
        <w:trPr>
          <w:trHeight w:val="316"/>
        </w:trPr>
        <w:tc>
          <w:tcPr>
            <w:tcW w:w="1558" w:type="dxa"/>
          </w:tcPr>
          <w:p w:rsidR="00555920" w:rsidRDefault="00A1413B">
            <w:pPr>
              <w:pStyle w:val="TableParagraph"/>
              <w:ind w:right="370"/>
              <w:jc w:val="right"/>
              <w:rPr>
                <w:sz w:val="18"/>
              </w:rPr>
            </w:pPr>
            <w:r>
              <w:rPr>
                <w:sz w:val="18"/>
              </w:rPr>
              <w:lastRenderedPageBreak/>
              <w:t>Oct-</w:t>
            </w:r>
            <w:r>
              <w:rPr>
                <w:spacing w:val="-5"/>
                <w:sz w:val="18"/>
              </w:rPr>
              <w:t>15</w:t>
            </w:r>
          </w:p>
        </w:tc>
        <w:tc>
          <w:tcPr>
            <w:tcW w:w="1559" w:type="dxa"/>
          </w:tcPr>
          <w:p w:rsidR="00555920" w:rsidRDefault="00A1413B">
            <w:pPr>
              <w:pStyle w:val="TableParagraph"/>
              <w:ind w:left="269" w:right="315"/>
              <w:rPr>
                <w:sz w:val="18"/>
              </w:rPr>
            </w:pPr>
            <w:r>
              <w:rPr>
                <w:spacing w:val="-4"/>
                <w:sz w:val="18"/>
              </w:rPr>
              <w:t>27.8</w:t>
            </w:r>
          </w:p>
        </w:tc>
        <w:tc>
          <w:tcPr>
            <w:tcW w:w="1558" w:type="dxa"/>
          </w:tcPr>
          <w:p w:rsidR="00555920" w:rsidRDefault="00A1413B">
            <w:pPr>
              <w:pStyle w:val="TableParagraph"/>
              <w:ind w:left="230" w:right="172"/>
              <w:rPr>
                <w:sz w:val="18"/>
              </w:rPr>
            </w:pPr>
            <w:r>
              <w:rPr>
                <w:spacing w:val="-2"/>
                <w:sz w:val="18"/>
              </w:rPr>
              <w:t>3,400</w:t>
            </w:r>
          </w:p>
        </w:tc>
        <w:tc>
          <w:tcPr>
            <w:tcW w:w="1556" w:type="dxa"/>
          </w:tcPr>
          <w:p w:rsidR="00555920" w:rsidRDefault="00A1413B">
            <w:pPr>
              <w:pStyle w:val="TableParagraph"/>
              <w:ind w:right="25"/>
              <w:rPr>
                <w:sz w:val="18"/>
              </w:rPr>
            </w:pPr>
            <w:r>
              <w:rPr>
                <w:spacing w:val="-5"/>
                <w:sz w:val="18"/>
              </w:rPr>
              <w:t>260</w:t>
            </w:r>
          </w:p>
        </w:tc>
        <w:tc>
          <w:tcPr>
            <w:tcW w:w="1559" w:type="dxa"/>
          </w:tcPr>
          <w:p w:rsidR="00555920" w:rsidRDefault="00A1413B">
            <w:pPr>
              <w:pStyle w:val="TableParagraph"/>
              <w:ind w:left="269" w:right="156"/>
              <w:rPr>
                <w:sz w:val="18"/>
              </w:rPr>
            </w:pPr>
            <w:r>
              <w:rPr>
                <w:spacing w:val="-2"/>
                <w:sz w:val="18"/>
              </w:rPr>
              <w:t>3,660</w:t>
            </w:r>
          </w:p>
        </w:tc>
        <w:tc>
          <w:tcPr>
            <w:tcW w:w="1556" w:type="dxa"/>
          </w:tcPr>
          <w:p w:rsidR="00555920" w:rsidRDefault="00A1413B">
            <w:pPr>
              <w:pStyle w:val="TableParagraph"/>
              <w:ind w:right="453"/>
              <w:jc w:val="right"/>
              <w:rPr>
                <w:sz w:val="18"/>
              </w:rPr>
            </w:pPr>
            <w:r>
              <w:rPr>
                <w:spacing w:val="-4"/>
                <w:sz w:val="18"/>
              </w:rPr>
              <w:t>93.6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15</w:t>
            </w:r>
          </w:p>
        </w:tc>
        <w:tc>
          <w:tcPr>
            <w:tcW w:w="1559" w:type="dxa"/>
          </w:tcPr>
          <w:p w:rsidR="00555920" w:rsidRDefault="00A1413B">
            <w:pPr>
              <w:pStyle w:val="TableParagraph"/>
              <w:spacing w:before="56"/>
              <w:ind w:left="269" w:right="315"/>
              <w:rPr>
                <w:sz w:val="18"/>
              </w:rPr>
            </w:pPr>
            <w:r>
              <w:rPr>
                <w:spacing w:val="-4"/>
                <w:sz w:val="18"/>
              </w:rPr>
              <w:t>29.6</w:t>
            </w:r>
          </w:p>
        </w:tc>
        <w:tc>
          <w:tcPr>
            <w:tcW w:w="1558" w:type="dxa"/>
          </w:tcPr>
          <w:p w:rsidR="00555920" w:rsidRDefault="00A1413B">
            <w:pPr>
              <w:pStyle w:val="TableParagraph"/>
              <w:spacing w:before="56"/>
              <w:ind w:left="230" w:right="172"/>
              <w:rPr>
                <w:sz w:val="18"/>
              </w:rPr>
            </w:pPr>
            <w:r>
              <w:rPr>
                <w:spacing w:val="-2"/>
                <w:sz w:val="18"/>
              </w:rPr>
              <w:t>3,330</w:t>
            </w:r>
          </w:p>
        </w:tc>
        <w:tc>
          <w:tcPr>
            <w:tcW w:w="1556" w:type="dxa"/>
          </w:tcPr>
          <w:p w:rsidR="00555920" w:rsidRDefault="00A1413B">
            <w:pPr>
              <w:pStyle w:val="TableParagraph"/>
              <w:spacing w:before="56"/>
              <w:ind w:right="25"/>
              <w:rPr>
                <w:sz w:val="18"/>
              </w:rPr>
            </w:pPr>
            <w:r>
              <w:rPr>
                <w:spacing w:val="-5"/>
                <w:sz w:val="18"/>
              </w:rPr>
              <w:t>393</w:t>
            </w:r>
          </w:p>
        </w:tc>
        <w:tc>
          <w:tcPr>
            <w:tcW w:w="1559" w:type="dxa"/>
          </w:tcPr>
          <w:p w:rsidR="00555920" w:rsidRDefault="00A1413B">
            <w:pPr>
              <w:pStyle w:val="TableParagraph"/>
              <w:spacing w:before="56"/>
              <w:ind w:left="269" w:right="156"/>
              <w:rPr>
                <w:sz w:val="18"/>
              </w:rPr>
            </w:pPr>
            <w:r>
              <w:rPr>
                <w:spacing w:val="-2"/>
                <w:sz w:val="18"/>
              </w:rPr>
              <w:t>3,720</w:t>
            </w:r>
          </w:p>
        </w:tc>
        <w:tc>
          <w:tcPr>
            <w:tcW w:w="1556" w:type="dxa"/>
          </w:tcPr>
          <w:p w:rsidR="00555920" w:rsidRDefault="00A1413B">
            <w:pPr>
              <w:pStyle w:val="TableParagraph"/>
              <w:spacing w:before="56"/>
              <w:ind w:left="27"/>
              <w:rPr>
                <w:sz w:val="18"/>
              </w:rPr>
            </w:pPr>
            <w:r>
              <w:rPr>
                <w:spacing w:val="-5"/>
                <w:sz w:val="18"/>
              </w:rPr>
              <w:t>116</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15</w:t>
            </w:r>
          </w:p>
        </w:tc>
        <w:tc>
          <w:tcPr>
            <w:tcW w:w="1559" w:type="dxa"/>
          </w:tcPr>
          <w:p w:rsidR="00555920" w:rsidRDefault="00A1413B">
            <w:pPr>
              <w:pStyle w:val="TableParagraph"/>
              <w:ind w:left="269" w:right="315"/>
              <w:rPr>
                <w:sz w:val="18"/>
              </w:rPr>
            </w:pPr>
            <w:r>
              <w:rPr>
                <w:spacing w:val="-4"/>
                <w:sz w:val="18"/>
              </w:rPr>
              <w:t>32.4</w:t>
            </w:r>
          </w:p>
        </w:tc>
        <w:tc>
          <w:tcPr>
            <w:tcW w:w="1558" w:type="dxa"/>
          </w:tcPr>
          <w:p w:rsidR="00555920" w:rsidRDefault="00A1413B">
            <w:pPr>
              <w:pStyle w:val="TableParagraph"/>
              <w:ind w:left="230" w:right="172"/>
              <w:rPr>
                <w:sz w:val="18"/>
              </w:rPr>
            </w:pPr>
            <w:r>
              <w:rPr>
                <w:spacing w:val="-2"/>
                <w:sz w:val="18"/>
              </w:rPr>
              <w:t>2,820</w:t>
            </w:r>
          </w:p>
        </w:tc>
        <w:tc>
          <w:tcPr>
            <w:tcW w:w="1556" w:type="dxa"/>
          </w:tcPr>
          <w:p w:rsidR="00555920" w:rsidRDefault="00A1413B">
            <w:pPr>
              <w:pStyle w:val="TableParagraph"/>
              <w:ind w:right="25"/>
              <w:rPr>
                <w:sz w:val="18"/>
              </w:rPr>
            </w:pPr>
            <w:r>
              <w:rPr>
                <w:spacing w:val="-5"/>
                <w:sz w:val="18"/>
              </w:rPr>
              <w:t>747</w:t>
            </w:r>
          </w:p>
        </w:tc>
        <w:tc>
          <w:tcPr>
            <w:tcW w:w="1559" w:type="dxa"/>
          </w:tcPr>
          <w:p w:rsidR="00555920" w:rsidRDefault="00A1413B">
            <w:pPr>
              <w:pStyle w:val="TableParagraph"/>
              <w:ind w:left="269" w:right="156"/>
              <w:rPr>
                <w:sz w:val="18"/>
              </w:rPr>
            </w:pPr>
            <w:r>
              <w:rPr>
                <w:spacing w:val="-2"/>
                <w:sz w:val="18"/>
              </w:rPr>
              <w:t>3,570</w:t>
            </w:r>
          </w:p>
        </w:tc>
        <w:tc>
          <w:tcPr>
            <w:tcW w:w="1556" w:type="dxa"/>
          </w:tcPr>
          <w:p w:rsidR="00555920" w:rsidRDefault="00A1413B">
            <w:pPr>
              <w:pStyle w:val="TableParagraph"/>
              <w:ind w:right="453"/>
              <w:jc w:val="right"/>
              <w:rPr>
                <w:sz w:val="18"/>
              </w:rPr>
            </w:pPr>
            <w:r>
              <w:rPr>
                <w:spacing w:val="-4"/>
                <w:sz w:val="18"/>
              </w:rPr>
              <w:t>95.7</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16</w:t>
            </w:r>
          </w:p>
        </w:tc>
        <w:tc>
          <w:tcPr>
            <w:tcW w:w="1559" w:type="dxa"/>
          </w:tcPr>
          <w:p w:rsidR="00555920" w:rsidRDefault="00A1413B">
            <w:pPr>
              <w:pStyle w:val="TableParagraph"/>
              <w:ind w:left="269" w:right="315"/>
              <w:rPr>
                <w:sz w:val="18"/>
              </w:rPr>
            </w:pPr>
            <w:r>
              <w:rPr>
                <w:spacing w:val="-4"/>
                <w:sz w:val="18"/>
              </w:rPr>
              <w:t>40.7</w:t>
            </w:r>
          </w:p>
        </w:tc>
        <w:tc>
          <w:tcPr>
            <w:tcW w:w="1558" w:type="dxa"/>
          </w:tcPr>
          <w:p w:rsidR="00555920" w:rsidRDefault="00A1413B">
            <w:pPr>
              <w:pStyle w:val="TableParagraph"/>
              <w:ind w:left="230" w:right="172"/>
              <w:rPr>
                <w:sz w:val="18"/>
              </w:rPr>
            </w:pPr>
            <w:r>
              <w:rPr>
                <w:spacing w:val="-2"/>
                <w:sz w:val="18"/>
              </w:rPr>
              <w:t>3,670</w:t>
            </w:r>
          </w:p>
        </w:tc>
        <w:tc>
          <w:tcPr>
            <w:tcW w:w="1556" w:type="dxa"/>
          </w:tcPr>
          <w:p w:rsidR="00555920" w:rsidRDefault="00A1413B">
            <w:pPr>
              <w:pStyle w:val="TableParagraph"/>
              <w:ind w:right="25"/>
              <w:rPr>
                <w:sz w:val="18"/>
              </w:rPr>
            </w:pPr>
            <w:r>
              <w:rPr>
                <w:spacing w:val="-5"/>
                <w:sz w:val="18"/>
              </w:rPr>
              <w:t>302</w:t>
            </w:r>
          </w:p>
        </w:tc>
        <w:tc>
          <w:tcPr>
            <w:tcW w:w="1559" w:type="dxa"/>
          </w:tcPr>
          <w:p w:rsidR="00555920" w:rsidRDefault="00A1413B">
            <w:pPr>
              <w:pStyle w:val="TableParagraph"/>
              <w:ind w:left="269" w:right="156"/>
              <w:rPr>
                <w:sz w:val="18"/>
              </w:rPr>
            </w:pPr>
            <w:r>
              <w:rPr>
                <w:spacing w:val="-2"/>
                <w:sz w:val="18"/>
              </w:rPr>
              <w:t>3,970</w:t>
            </w:r>
          </w:p>
        </w:tc>
        <w:tc>
          <w:tcPr>
            <w:tcW w:w="1556" w:type="dxa"/>
          </w:tcPr>
          <w:p w:rsidR="00555920" w:rsidRDefault="00A1413B">
            <w:pPr>
              <w:pStyle w:val="TableParagraph"/>
              <w:ind w:left="27"/>
              <w:rPr>
                <w:sz w:val="18"/>
              </w:rPr>
            </w:pPr>
            <w:r>
              <w:rPr>
                <w:spacing w:val="-5"/>
                <w:sz w:val="18"/>
              </w:rPr>
              <w:t>101</w:t>
            </w:r>
          </w:p>
        </w:tc>
      </w:tr>
      <w:tr w:rsidR="00555920">
        <w:trPr>
          <w:trHeight w:val="316"/>
        </w:trPr>
        <w:tc>
          <w:tcPr>
            <w:tcW w:w="1558" w:type="dxa"/>
          </w:tcPr>
          <w:p w:rsidR="00555920" w:rsidRDefault="00A1413B">
            <w:pPr>
              <w:pStyle w:val="TableParagraph"/>
              <w:ind w:right="370"/>
              <w:jc w:val="right"/>
              <w:rPr>
                <w:sz w:val="18"/>
              </w:rPr>
            </w:pPr>
            <w:r>
              <w:rPr>
                <w:spacing w:val="-2"/>
                <w:sz w:val="18"/>
              </w:rPr>
              <w:t>Feb-</w:t>
            </w:r>
            <w:r>
              <w:rPr>
                <w:spacing w:val="-5"/>
                <w:sz w:val="18"/>
              </w:rPr>
              <w:t>16</w:t>
            </w:r>
          </w:p>
        </w:tc>
        <w:tc>
          <w:tcPr>
            <w:tcW w:w="1559" w:type="dxa"/>
          </w:tcPr>
          <w:p w:rsidR="00555920" w:rsidRDefault="00A1413B">
            <w:pPr>
              <w:pStyle w:val="TableParagraph"/>
              <w:ind w:left="269" w:right="315"/>
              <w:rPr>
                <w:sz w:val="18"/>
              </w:rPr>
            </w:pPr>
            <w:r>
              <w:rPr>
                <w:spacing w:val="-4"/>
                <w:sz w:val="18"/>
              </w:rPr>
              <w:t>35.1</w:t>
            </w:r>
          </w:p>
        </w:tc>
        <w:tc>
          <w:tcPr>
            <w:tcW w:w="1558" w:type="dxa"/>
          </w:tcPr>
          <w:p w:rsidR="00555920" w:rsidRDefault="00A1413B">
            <w:pPr>
              <w:pStyle w:val="TableParagraph"/>
              <w:ind w:left="230" w:right="172"/>
              <w:rPr>
                <w:sz w:val="18"/>
              </w:rPr>
            </w:pPr>
            <w:r>
              <w:rPr>
                <w:spacing w:val="-2"/>
                <w:sz w:val="18"/>
              </w:rPr>
              <w:t>3,730</w:t>
            </w:r>
          </w:p>
        </w:tc>
        <w:tc>
          <w:tcPr>
            <w:tcW w:w="1556" w:type="dxa"/>
          </w:tcPr>
          <w:p w:rsidR="00555920" w:rsidRDefault="00A1413B">
            <w:pPr>
              <w:pStyle w:val="TableParagraph"/>
              <w:ind w:right="25"/>
              <w:rPr>
                <w:sz w:val="18"/>
              </w:rPr>
            </w:pPr>
            <w:r>
              <w:rPr>
                <w:spacing w:val="-5"/>
                <w:sz w:val="18"/>
              </w:rPr>
              <w:t>327</w:t>
            </w:r>
          </w:p>
        </w:tc>
        <w:tc>
          <w:tcPr>
            <w:tcW w:w="1559" w:type="dxa"/>
          </w:tcPr>
          <w:p w:rsidR="00555920" w:rsidRDefault="00A1413B">
            <w:pPr>
              <w:pStyle w:val="TableParagraph"/>
              <w:ind w:left="269" w:right="156"/>
              <w:rPr>
                <w:sz w:val="18"/>
              </w:rPr>
            </w:pPr>
            <w:r>
              <w:rPr>
                <w:spacing w:val="-2"/>
                <w:sz w:val="18"/>
              </w:rPr>
              <w:t>4,060</w:t>
            </w:r>
          </w:p>
        </w:tc>
        <w:tc>
          <w:tcPr>
            <w:tcW w:w="1556" w:type="dxa"/>
          </w:tcPr>
          <w:p w:rsidR="00555920" w:rsidRDefault="00A1413B">
            <w:pPr>
              <w:pStyle w:val="TableParagraph"/>
              <w:ind w:right="453"/>
              <w:jc w:val="right"/>
              <w:rPr>
                <w:sz w:val="18"/>
              </w:rPr>
            </w:pPr>
            <w:r>
              <w:rPr>
                <w:spacing w:val="-4"/>
                <w:sz w:val="18"/>
              </w:rPr>
              <w:t>94.7</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16</w:t>
            </w:r>
          </w:p>
        </w:tc>
        <w:tc>
          <w:tcPr>
            <w:tcW w:w="1559" w:type="dxa"/>
          </w:tcPr>
          <w:p w:rsidR="00555920" w:rsidRDefault="00A1413B">
            <w:pPr>
              <w:pStyle w:val="TableParagraph"/>
              <w:ind w:left="269" w:right="315"/>
              <w:rPr>
                <w:sz w:val="18"/>
              </w:rPr>
            </w:pPr>
            <w:r>
              <w:rPr>
                <w:spacing w:val="-4"/>
                <w:sz w:val="18"/>
              </w:rPr>
              <w:t>50.9</w:t>
            </w:r>
          </w:p>
        </w:tc>
        <w:tc>
          <w:tcPr>
            <w:tcW w:w="1558" w:type="dxa"/>
          </w:tcPr>
          <w:p w:rsidR="00555920" w:rsidRDefault="00A1413B">
            <w:pPr>
              <w:pStyle w:val="TableParagraph"/>
              <w:ind w:left="230" w:right="172"/>
              <w:rPr>
                <w:sz w:val="18"/>
              </w:rPr>
            </w:pPr>
            <w:r>
              <w:rPr>
                <w:spacing w:val="-2"/>
                <w:sz w:val="18"/>
              </w:rPr>
              <w:t>3,760</w:t>
            </w:r>
          </w:p>
        </w:tc>
        <w:tc>
          <w:tcPr>
            <w:tcW w:w="1556" w:type="dxa"/>
          </w:tcPr>
          <w:p w:rsidR="00555920" w:rsidRDefault="00A1413B">
            <w:pPr>
              <w:pStyle w:val="TableParagraph"/>
              <w:ind w:right="25"/>
              <w:rPr>
                <w:sz w:val="18"/>
              </w:rPr>
            </w:pPr>
            <w:r>
              <w:rPr>
                <w:spacing w:val="-5"/>
                <w:sz w:val="18"/>
              </w:rPr>
              <w:t>365</w:t>
            </w:r>
          </w:p>
        </w:tc>
        <w:tc>
          <w:tcPr>
            <w:tcW w:w="1559" w:type="dxa"/>
          </w:tcPr>
          <w:p w:rsidR="00555920" w:rsidRDefault="00A1413B">
            <w:pPr>
              <w:pStyle w:val="TableParagraph"/>
              <w:ind w:left="269" w:right="156"/>
              <w:rPr>
                <w:sz w:val="18"/>
              </w:rPr>
            </w:pPr>
            <w:r>
              <w:rPr>
                <w:spacing w:val="-2"/>
                <w:sz w:val="18"/>
              </w:rPr>
              <w:t>4,120</w:t>
            </w:r>
          </w:p>
        </w:tc>
        <w:tc>
          <w:tcPr>
            <w:tcW w:w="1556" w:type="dxa"/>
          </w:tcPr>
          <w:p w:rsidR="00555920" w:rsidRDefault="00A1413B">
            <w:pPr>
              <w:pStyle w:val="TableParagraph"/>
              <w:ind w:left="27"/>
              <w:rPr>
                <w:sz w:val="18"/>
              </w:rPr>
            </w:pPr>
            <w:r>
              <w:rPr>
                <w:spacing w:val="-5"/>
                <w:sz w:val="18"/>
              </w:rPr>
              <w:t>130</w:t>
            </w:r>
          </w:p>
        </w:tc>
      </w:tr>
      <w:tr w:rsidR="00555920">
        <w:trPr>
          <w:trHeight w:val="318"/>
        </w:trPr>
        <w:tc>
          <w:tcPr>
            <w:tcW w:w="1558" w:type="dxa"/>
          </w:tcPr>
          <w:p w:rsidR="00555920" w:rsidRDefault="00A1413B">
            <w:pPr>
              <w:pStyle w:val="TableParagraph"/>
              <w:spacing w:before="57"/>
              <w:ind w:right="370"/>
              <w:jc w:val="right"/>
              <w:rPr>
                <w:sz w:val="18"/>
              </w:rPr>
            </w:pPr>
            <w:r>
              <w:rPr>
                <w:spacing w:val="-2"/>
                <w:sz w:val="18"/>
              </w:rPr>
              <w:t>Apr-</w:t>
            </w:r>
            <w:r>
              <w:rPr>
                <w:spacing w:val="-5"/>
                <w:sz w:val="18"/>
              </w:rPr>
              <w:t>16</w:t>
            </w:r>
          </w:p>
        </w:tc>
        <w:tc>
          <w:tcPr>
            <w:tcW w:w="1559" w:type="dxa"/>
          </w:tcPr>
          <w:p w:rsidR="00555920" w:rsidRDefault="00A1413B">
            <w:pPr>
              <w:pStyle w:val="TableParagraph"/>
              <w:spacing w:before="57"/>
              <w:ind w:left="269" w:right="315"/>
              <w:rPr>
                <w:sz w:val="18"/>
              </w:rPr>
            </w:pPr>
            <w:r>
              <w:rPr>
                <w:spacing w:val="-4"/>
                <w:sz w:val="18"/>
              </w:rPr>
              <w:t>36.8</w:t>
            </w:r>
          </w:p>
        </w:tc>
        <w:tc>
          <w:tcPr>
            <w:tcW w:w="1558" w:type="dxa"/>
          </w:tcPr>
          <w:p w:rsidR="00555920" w:rsidRDefault="00A1413B">
            <w:pPr>
              <w:pStyle w:val="TableParagraph"/>
              <w:spacing w:before="57"/>
              <w:ind w:left="230" w:right="172"/>
              <w:rPr>
                <w:sz w:val="18"/>
              </w:rPr>
            </w:pPr>
            <w:r>
              <w:rPr>
                <w:spacing w:val="-2"/>
                <w:sz w:val="18"/>
              </w:rPr>
              <w:t>3,620</w:t>
            </w:r>
          </w:p>
        </w:tc>
        <w:tc>
          <w:tcPr>
            <w:tcW w:w="1556" w:type="dxa"/>
          </w:tcPr>
          <w:p w:rsidR="00555920" w:rsidRDefault="00A1413B">
            <w:pPr>
              <w:pStyle w:val="TableParagraph"/>
              <w:spacing w:before="57"/>
              <w:ind w:right="25"/>
              <w:rPr>
                <w:sz w:val="18"/>
              </w:rPr>
            </w:pPr>
            <w:r>
              <w:rPr>
                <w:spacing w:val="-5"/>
                <w:sz w:val="18"/>
              </w:rPr>
              <w:t>333</w:t>
            </w:r>
          </w:p>
        </w:tc>
        <w:tc>
          <w:tcPr>
            <w:tcW w:w="1559" w:type="dxa"/>
          </w:tcPr>
          <w:p w:rsidR="00555920" w:rsidRDefault="00A1413B">
            <w:pPr>
              <w:pStyle w:val="TableParagraph"/>
              <w:spacing w:before="57"/>
              <w:ind w:left="269" w:right="156"/>
              <w:rPr>
                <w:sz w:val="18"/>
              </w:rPr>
            </w:pPr>
            <w:r>
              <w:rPr>
                <w:spacing w:val="-2"/>
                <w:sz w:val="18"/>
              </w:rPr>
              <w:t>3,950</w:t>
            </w:r>
          </w:p>
        </w:tc>
        <w:tc>
          <w:tcPr>
            <w:tcW w:w="1556" w:type="dxa"/>
          </w:tcPr>
          <w:p w:rsidR="00555920" w:rsidRDefault="00A1413B">
            <w:pPr>
              <w:pStyle w:val="TableParagraph"/>
              <w:spacing w:before="57"/>
              <w:ind w:left="27"/>
              <w:rPr>
                <w:sz w:val="18"/>
              </w:rPr>
            </w:pPr>
            <w:r>
              <w:rPr>
                <w:spacing w:val="-5"/>
                <w:sz w:val="18"/>
              </w:rPr>
              <w:t>136</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16</w:t>
            </w:r>
          </w:p>
        </w:tc>
        <w:tc>
          <w:tcPr>
            <w:tcW w:w="1559" w:type="dxa"/>
          </w:tcPr>
          <w:p w:rsidR="00555920" w:rsidRDefault="00A1413B">
            <w:pPr>
              <w:pStyle w:val="TableParagraph"/>
              <w:ind w:left="269" w:right="315"/>
              <w:rPr>
                <w:sz w:val="18"/>
              </w:rPr>
            </w:pPr>
            <w:r>
              <w:rPr>
                <w:spacing w:val="-4"/>
                <w:sz w:val="18"/>
              </w:rPr>
              <w:t>33.1</w:t>
            </w:r>
          </w:p>
        </w:tc>
        <w:tc>
          <w:tcPr>
            <w:tcW w:w="1558" w:type="dxa"/>
          </w:tcPr>
          <w:p w:rsidR="00555920" w:rsidRDefault="00A1413B">
            <w:pPr>
              <w:pStyle w:val="TableParagraph"/>
              <w:ind w:left="230" w:right="172"/>
              <w:rPr>
                <w:sz w:val="18"/>
              </w:rPr>
            </w:pPr>
            <w:r>
              <w:rPr>
                <w:spacing w:val="-2"/>
                <w:sz w:val="18"/>
              </w:rPr>
              <w:t>3,790</w:t>
            </w:r>
          </w:p>
        </w:tc>
        <w:tc>
          <w:tcPr>
            <w:tcW w:w="1556" w:type="dxa"/>
          </w:tcPr>
          <w:p w:rsidR="00555920" w:rsidRDefault="00A1413B">
            <w:pPr>
              <w:pStyle w:val="TableParagraph"/>
              <w:ind w:right="25"/>
              <w:rPr>
                <w:sz w:val="18"/>
              </w:rPr>
            </w:pPr>
            <w:r>
              <w:rPr>
                <w:spacing w:val="-5"/>
                <w:sz w:val="18"/>
              </w:rPr>
              <w:t>239</w:t>
            </w:r>
          </w:p>
        </w:tc>
        <w:tc>
          <w:tcPr>
            <w:tcW w:w="1559" w:type="dxa"/>
          </w:tcPr>
          <w:p w:rsidR="00555920" w:rsidRDefault="00A1413B">
            <w:pPr>
              <w:pStyle w:val="TableParagraph"/>
              <w:ind w:left="269" w:right="156"/>
              <w:rPr>
                <w:sz w:val="18"/>
              </w:rPr>
            </w:pPr>
            <w:r>
              <w:rPr>
                <w:spacing w:val="-2"/>
                <w:sz w:val="18"/>
              </w:rPr>
              <w:t>4,030</w:t>
            </w:r>
          </w:p>
        </w:tc>
        <w:tc>
          <w:tcPr>
            <w:tcW w:w="1556" w:type="dxa"/>
          </w:tcPr>
          <w:p w:rsidR="00555920" w:rsidRDefault="00A1413B">
            <w:pPr>
              <w:pStyle w:val="TableParagraph"/>
              <w:ind w:left="27"/>
              <w:rPr>
                <w:sz w:val="18"/>
              </w:rPr>
            </w:pPr>
            <w:r>
              <w:rPr>
                <w:spacing w:val="-5"/>
                <w:sz w:val="18"/>
              </w:rPr>
              <w:t>122</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16</w:t>
            </w:r>
          </w:p>
        </w:tc>
        <w:tc>
          <w:tcPr>
            <w:tcW w:w="1559" w:type="dxa"/>
          </w:tcPr>
          <w:p w:rsidR="00555920" w:rsidRDefault="00A1413B">
            <w:pPr>
              <w:pStyle w:val="TableParagraph"/>
              <w:ind w:left="269" w:right="315"/>
              <w:rPr>
                <w:sz w:val="18"/>
              </w:rPr>
            </w:pPr>
            <w:r>
              <w:rPr>
                <w:spacing w:val="-4"/>
                <w:sz w:val="18"/>
              </w:rPr>
              <w:t>30.5</w:t>
            </w:r>
          </w:p>
        </w:tc>
        <w:tc>
          <w:tcPr>
            <w:tcW w:w="1558" w:type="dxa"/>
          </w:tcPr>
          <w:p w:rsidR="00555920" w:rsidRDefault="00A1413B">
            <w:pPr>
              <w:pStyle w:val="TableParagraph"/>
              <w:ind w:left="230" w:right="172"/>
              <w:rPr>
                <w:sz w:val="18"/>
              </w:rPr>
            </w:pPr>
            <w:r>
              <w:rPr>
                <w:spacing w:val="-2"/>
                <w:sz w:val="18"/>
              </w:rPr>
              <w:t>3,540</w:t>
            </w:r>
          </w:p>
        </w:tc>
        <w:tc>
          <w:tcPr>
            <w:tcW w:w="1556" w:type="dxa"/>
          </w:tcPr>
          <w:p w:rsidR="00555920" w:rsidRDefault="00A1413B">
            <w:pPr>
              <w:pStyle w:val="TableParagraph"/>
              <w:ind w:right="25"/>
              <w:rPr>
                <w:sz w:val="18"/>
              </w:rPr>
            </w:pPr>
            <w:r>
              <w:rPr>
                <w:spacing w:val="-5"/>
                <w:sz w:val="18"/>
              </w:rPr>
              <w:t>120</w:t>
            </w:r>
          </w:p>
        </w:tc>
        <w:tc>
          <w:tcPr>
            <w:tcW w:w="1559" w:type="dxa"/>
          </w:tcPr>
          <w:p w:rsidR="00555920" w:rsidRDefault="00A1413B">
            <w:pPr>
              <w:pStyle w:val="TableParagraph"/>
              <w:ind w:left="269" w:right="156"/>
              <w:rPr>
                <w:sz w:val="18"/>
              </w:rPr>
            </w:pPr>
            <w:r>
              <w:rPr>
                <w:spacing w:val="-2"/>
                <w:sz w:val="18"/>
              </w:rPr>
              <w:t>3,660</w:t>
            </w:r>
          </w:p>
        </w:tc>
        <w:tc>
          <w:tcPr>
            <w:tcW w:w="1556" w:type="dxa"/>
          </w:tcPr>
          <w:p w:rsidR="00555920" w:rsidRDefault="00A1413B">
            <w:pPr>
              <w:pStyle w:val="TableParagraph"/>
              <w:ind w:left="27"/>
              <w:rPr>
                <w:sz w:val="18"/>
              </w:rPr>
            </w:pPr>
            <w:r>
              <w:rPr>
                <w:spacing w:val="-5"/>
                <w:sz w:val="18"/>
              </w:rPr>
              <w:t>130</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16</w:t>
            </w:r>
          </w:p>
        </w:tc>
        <w:tc>
          <w:tcPr>
            <w:tcW w:w="1559" w:type="dxa"/>
          </w:tcPr>
          <w:p w:rsidR="00555920" w:rsidRDefault="00A1413B">
            <w:pPr>
              <w:pStyle w:val="TableParagraph"/>
              <w:ind w:left="269" w:right="315"/>
              <w:rPr>
                <w:sz w:val="18"/>
              </w:rPr>
            </w:pPr>
            <w:r>
              <w:rPr>
                <w:spacing w:val="-4"/>
                <w:sz w:val="18"/>
              </w:rPr>
              <w:t>29.0</w:t>
            </w:r>
          </w:p>
        </w:tc>
        <w:tc>
          <w:tcPr>
            <w:tcW w:w="1558" w:type="dxa"/>
          </w:tcPr>
          <w:p w:rsidR="00555920" w:rsidRDefault="00A1413B">
            <w:pPr>
              <w:pStyle w:val="TableParagraph"/>
              <w:ind w:left="230" w:right="172"/>
              <w:rPr>
                <w:sz w:val="18"/>
              </w:rPr>
            </w:pPr>
            <w:r>
              <w:rPr>
                <w:spacing w:val="-2"/>
                <w:sz w:val="18"/>
              </w:rPr>
              <w:t>3,180</w:t>
            </w:r>
          </w:p>
        </w:tc>
        <w:tc>
          <w:tcPr>
            <w:tcW w:w="1556" w:type="dxa"/>
          </w:tcPr>
          <w:p w:rsidR="00555920" w:rsidRDefault="00A1413B">
            <w:pPr>
              <w:pStyle w:val="TableParagraph"/>
              <w:ind w:right="25"/>
              <w:rPr>
                <w:sz w:val="18"/>
              </w:rPr>
            </w:pPr>
            <w:r>
              <w:rPr>
                <w:spacing w:val="-5"/>
                <w:sz w:val="18"/>
              </w:rPr>
              <w:t>283</w:t>
            </w:r>
          </w:p>
        </w:tc>
        <w:tc>
          <w:tcPr>
            <w:tcW w:w="1559" w:type="dxa"/>
          </w:tcPr>
          <w:p w:rsidR="00555920" w:rsidRDefault="00A1413B">
            <w:pPr>
              <w:pStyle w:val="TableParagraph"/>
              <w:ind w:left="269" w:right="156"/>
              <w:rPr>
                <w:sz w:val="18"/>
              </w:rPr>
            </w:pPr>
            <w:r>
              <w:rPr>
                <w:spacing w:val="-2"/>
                <w:sz w:val="18"/>
              </w:rPr>
              <w:t>3,460</w:t>
            </w:r>
          </w:p>
        </w:tc>
        <w:tc>
          <w:tcPr>
            <w:tcW w:w="1556" w:type="dxa"/>
          </w:tcPr>
          <w:p w:rsidR="00555920" w:rsidRDefault="00A1413B">
            <w:pPr>
              <w:pStyle w:val="TableParagraph"/>
              <w:ind w:right="453"/>
              <w:jc w:val="right"/>
              <w:rPr>
                <w:sz w:val="18"/>
              </w:rPr>
            </w:pPr>
            <w:r>
              <w:rPr>
                <w:spacing w:val="-4"/>
                <w:sz w:val="18"/>
              </w:rPr>
              <w:t>80.0</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16</w:t>
            </w:r>
          </w:p>
        </w:tc>
        <w:tc>
          <w:tcPr>
            <w:tcW w:w="1559" w:type="dxa"/>
          </w:tcPr>
          <w:p w:rsidR="00555920" w:rsidRDefault="00A1413B">
            <w:pPr>
              <w:pStyle w:val="TableParagraph"/>
              <w:ind w:left="269" w:right="315"/>
              <w:rPr>
                <w:sz w:val="18"/>
              </w:rPr>
            </w:pPr>
            <w:r>
              <w:rPr>
                <w:spacing w:val="-4"/>
                <w:sz w:val="18"/>
              </w:rPr>
              <w:t>29.1</w:t>
            </w:r>
          </w:p>
        </w:tc>
        <w:tc>
          <w:tcPr>
            <w:tcW w:w="1558" w:type="dxa"/>
          </w:tcPr>
          <w:p w:rsidR="00555920" w:rsidRDefault="00A1413B">
            <w:pPr>
              <w:pStyle w:val="TableParagraph"/>
              <w:ind w:left="230" w:right="172"/>
              <w:rPr>
                <w:sz w:val="18"/>
              </w:rPr>
            </w:pPr>
            <w:r>
              <w:rPr>
                <w:spacing w:val="-2"/>
                <w:sz w:val="18"/>
              </w:rPr>
              <w:t>3,410</w:t>
            </w:r>
          </w:p>
        </w:tc>
        <w:tc>
          <w:tcPr>
            <w:tcW w:w="1556" w:type="dxa"/>
          </w:tcPr>
          <w:p w:rsidR="00555920" w:rsidRDefault="00A1413B">
            <w:pPr>
              <w:pStyle w:val="TableParagraph"/>
              <w:ind w:right="25"/>
              <w:rPr>
                <w:sz w:val="18"/>
              </w:rPr>
            </w:pPr>
            <w:r>
              <w:rPr>
                <w:spacing w:val="-5"/>
                <w:sz w:val="18"/>
              </w:rPr>
              <w:t>159</w:t>
            </w:r>
          </w:p>
        </w:tc>
        <w:tc>
          <w:tcPr>
            <w:tcW w:w="1559" w:type="dxa"/>
          </w:tcPr>
          <w:p w:rsidR="00555920" w:rsidRDefault="00A1413B">
            <w:pPr>
              <w:pStyle w:val="TableParagraph"/>
              <w:ind w:left="269" w:right="156"/>
              <w:rPr>
                <w:sz w:val="18"/>
              </w:rPr>
            </w:pPr>
            <w:r>
              <w:rPr>
                <w:spacing w:val="-2"/>
                <w:sz w:val="18"/>
              </w:rPr>
              <w:t>3,560</w:t>
            </w:r>
          </w:p>
        </w:tc>
        <w:tc>
          <w:tcPr>
            <w:tcW w:w="1556" w:type="dxa"/>
          </w:tcPr>
          <w:p w:rsidR="00555920" w:rsidRDefault="00A1413B">
            <w:pPr>
              <w:pStyle w:val="TableParagraph"/>
              <w:ind w:left="27"/>
              <w:rPr>
                <w:sz w:val="18"/>
              </w:rPr>
            </w:pPr>
            <w:r>
              <w:rPr>
                <w:spacing w:val="-5"/>
                <w:sz w:val="18"/>
              </w:rPr>
              <w:t>115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16</w:t>
            </w:r>
          </w:p>
        </w:tc>
        <w:tc>
          <w:tcPr>
            <w:tcW w:w="1559" w:type="dxa"/>
          </w:tcPr>
          <w:p w:rsidR="00555920" w:rsidRDefault="00A1413B">
            <w:pPr>
              <w:pStyle w:val="TableParagraph"/>
              <w:spacing w:before="56"/>
              <w:ind w:left="269" w:right="315"/>
              <w:rPr>
                <w:sz w:val="18"/>
              </w:rPr>
            </w:pPr>
            <w:r>
              <w:rPr>
                <w:spacing w:val="-4"/>
                <w:sz w:val="18"/>
              </w:rPr>
              <w:t>28.9</w:t>
            </w:r>
          </w:p>
        </w:tc>
        <w:tc>
          <w:tcPr>
            <w:tcW w:w="1558" w:type="dxa"/>
          </w:tcPr>
          <w:p w:rsidR="00555920" w:rsidRDefault="00A1413B">
            <w:pPr>
              <w:pStyle w:val="TableParagraph"/>
              <w:spacing w:before="56"/>
              <w:ind w:left="230" w:right="172"/>
              <w:rPr>
                <w:sz w:val="18"/>
              </w:rPr>
            </w:pPr>
            <w:r>
              <w:rPr>
                <w:spacing w:val="-2"/>
                <w:sz w:val="18"/>
              </w:rPr>
              <w:t>3,660</w:t>
            </w:r>
          </w:p>
        </w:tc>
        <w:tc>
          <w:tcPr>
            <w:tcW w:w="1556" w:type="dxa"/>
          </w:tcPr>
          <w:p w:rsidR="00555920" w:rsidRDefault="00A1413B">
            <w:pPr>
              <w:pStyle w:val="TableParagraph"/>
              <w:spacing w:before="56"/>
              <w:ind w:right="25"/>
              <w:rPr>
                <w:sz w:val="18"/>
              </w:rPr>
            </w:pPr>
            <w:r>
              <w:rPr>
                <w:spacing w:val="-5"/>
                <w:sz w:val="18"/>
              </w:rPr>
              <w:t>178</w:t>
            </w:r>
          </w:p>
        </w:tc>
        <w:tc>
          <w:tcPr>
            <w:tcW w:w="1559" w:type="dxa"/>
          </w:tcPr>
          <w:p w:rsidR="00555920" w:rsidRDefault="00A1413B">
            <w:pPr>
              <w:pStyle w:val="TableParagraph"/>
              <w:spacing w:before="56"/>
              <w:ind w:left="269" w:right="156"/>
              <w:rPr>
                <w:sz w:val="18"/>
              </w:rPr>
            </w:pPr>
            <w:r>
              <w:rPr>
                <w:spacing w:val="-2"/>
                <w:sz w:val="18"/>
              </w:rPr>
              <w:t>3,830</w:t>
            </w:r>
          </w:p>
        </w:tc>
        <w:tc>
          <w:tcPr>
            <w:tcW w:w="1556" w:type="dxa"/>
          </w:tcPr>
          <w:p w:rsidR="00555920" w:rsidRDefault="00A1413B">
            <w:pPr>
              <w:pStyle w:val="TableParagraph"/>
              <w:spacing w:before="56"/>
              <w:ind w:right="453"/>
              <w:jc w:val="right"/>
              <w:rPr>
                <w:sz w:val="18"/>
              </w:rPr>
            </w:pPr>
            <w:r>
              <w:rPr>
                <w:spacing w:val="-4"/>
                <w:sz w:val="18"/>
              </w:rPr>
              <w:t>92.7</w:t>
            </w:r>
          </w:p>
        </w:tc>
      </w:tr>
      <w:tr w:rsidR="00555920">
        <w:trPr>
          <w:trHeight w:val="315"/>
        </w:trPr>
        <w:tc>
          <w:tcPr>
            <w:tcW w:w="1558" w:type="dxa"/>
          </w:tcPr>
          <w:p w:rsidR="00555920" w:rsidRDefault="00A1413B">
            <w:pPr>
              <w:pStyle w:val="TableParagraph"/>
              <w:ind w:right="370"/>
              <w:jc w:val="right"/>
              <w:rPr>
                <w:sz w:val="18"/>
              </w:rPr>
            </w:pPr>
            <w:r>
              <w:rPr>
                <w:sz w:val="18"/>
              </w:rPr>
              <w:t>Oct-</w:t>
            </w:r>
            <w:r>
              <w:rPr>
                <w:spacing w:val="-5"/>
                <w:sz w:val="18"/>
              </w:rPr>
              <w:t>16</w:t>
            </w:r>
          </w:p>
        </w:tc>
        <w:tc>
          <w:tcPr>
            <w:tcW w:w="1559" w:type="dxa"/>
          </w:tcPr>
          <w:p w:rsidR="00555920" w:rsidRDefault="00A1413B">
            <w:pPr>
              <w:pStyle w:val="TableParagraph"/>
              <w:ind w:left="269" w:right="315"/>
              <w:rPr>
                <w:sz w:val="18"/>
              </w:rPr>
            </w:pPr>
            <w:r>
              <w:rPr>
                <w:spacing w:val="-4"/>
                <w:sz w:val="18"/>
              </w:rPr>
              <w:t>31.8</w:t>
            </w:r>
          </w:p>
        </w:tc>
        <w:tc>
          <w:tcPr>
            <w:tcW w:w="1558" w:type="dxa"/>
          </w:tcPr>
          <w:p w:rsidR="00555920" w:rsidRDefault="00A1413B">
            <w:pPr>
              <w:pStyle w:val="TableParagraph"/>
              <w:ind w:left="230" w:right="172"/>
              <w:rPr>
                <w:sz w:val="18"/>
              </w:rPr>
            </w:pPr>
            <w:r>
              <w:rPr>
                <w:spacing w:val="-2"/>
                <w:sz w:val="18"/>
              </w:rPr>
              <w:t>3,670</w:t>
            </w:r>
          </w:p>
        </w:tc>
        <w:tc>
          <w:tcPr>
            <w:tcW w:w="1556" w:type="dxa"/>
          </w:tcPr>
          <w:p w:rsidR="00555920" w:rsidRDefault="00A1413B">
            <w:pPr>
              <w:pStyle w:val="TableParagraph"/>
              <w:ind w:right="25"/>
              <w:rPr>
                <w:sz w:val="18"/>
              </w:rPr>
            </w:pPr>
            <w:r>
              <w:rPr>
                <w:spacing w:val="-5"/>
                <w:sz w:val="18"/>
              </w:rPr>
              <w:t>277</w:t>
            </w:r>
          </w:p>
        </w:tc>
        <w:tc>
          <w:tcPr>
            <w:tcW w:w="1559" w:type="dxa"/>
          </w:tcPr>
          <w:p w:rsidR="00555920" w:rsidRDefault="00A1413B">
            <w:pPr>
              <w:pStyle w:val="TableParagraph"/>
              <w:ind w:left="269" w:right="156"/>
              <w:rPr>
                <w:sz w:val="18"/>
              </w:rPr>
            </w:pPr>
            <w:r>
              <w:rPr>
                <w:spacing w:val="-2"/>
                <w:sz w:val="18"/>
              </w:rPr>
              <w:t>3,950</w:t>
            </w:r>
          </w:p>
        </w:tc>
        <w:tc>
          <w:tcPr>
            <w:tcW w:w="1556" w:type="dxa"/>
          </w:tcPr>
          <w:p w:rsidR="00555920" w:rsidRDefault="00A1413B">
            <w:pPr>
              <w:pStyle w:val="TableParagraph"/>
              <w:ind w:right="453"/>
              <w:jc w:val="right"/>
              <w:rPr>
                <w:sz w:val="18"/>
              </w:rPr>
            </w:pPr>
            <w:r>
              <w:rPr>
                <w:spacing w:val="-4"/>
                <w:sz w:val="18"/>
              </w:rPr>
              <w:t>93.9</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16</w:t>
            </w:r>
          </w:p>
        </w:tc>
        <w:tc>
          <w:tcPr>
            <w:tcW w:w="1559" w:type="dxa"/>
          </w:tcPr>
          <w:p w:rsidR="00555920" w:rsidRDefault="00A1413B">
            <w:pPr>
              <w:pStyle w:val="TableParagraph"/>
              <w:spacing w:before="56"/>
              <w:ind w:left="269" w:right="315"/>
              <w:rPr>
                <w:sz w:val="18"/>
              </w:rPr>
            </w:pPr>
            <w:r>
              <w:rPr>
                <w:spacing w:val="-4"/>
                <w:sz w:val="18"/>
              </w:rPr>
              <w:t>33.1</w:t>
            </w:r>
          </w:p>
        </w:tc>
        <w:tc>
          <w:tcPr>
            <w:tcW w:w="1558" w:type="dxa"/>
          </w:tcPr>
          <w:p w:rsidR="00555920" w:rsidRDefault="00A1413B">
            <w:pPr>
              <w:pStyle w:val="TableParagraph"/>
              <w:spacing w:before="56"/>
              <w:ind w:left="230" w:right="172"/>
              <w:rPr>
                <w:sz w:val="18"/>
              </w:rPr>
            </w:pPr>
            <w:r>
              <w:rPr>
                <w:spacing w:val="-2"/>
                <w:sz w:val="18"/>
              </w:rPr>
              <w:t>3,570</w:t>
            </w:r>
          </w:p>
        </w:tc>
        <w:tc>
          <w:tcPr>
            <w:tcW w:w="1556" w:type="dxa"/>
          </w:tcPr>
          <w:p w:rsidR="00555920" w:rsidRDefault="00A1413B">
            <w:pPr>
              <w:pStyle w:val="TableParagraph"/>
              <w:spacing w:before="56"/>
              <w:ind w:right="25"/>
              <w:rPr>
                <w:sz w:val="18"/>
              </w:rPr>
            </w:pPr>
            <w:r>
              <w:rPr>
                <w:spacing w:val="-5"/>
                <w:sz w:val="18"/>
              </w:rPr>
              <w:t>402</w:t>
            </w:r>
          </w:p>
        </w:tc>
        <w:tc>
          <w:tcPr>
            <w:tcW w:w="1559" w:type="dxa"/>
          </w:tcPr>
          <w:p w:rsidR="00555920" w:rsidRDefault="00A1413B">
            <w:pPr>
              <w:pStyle w:val="TableParagraph"/>
              <w:spacing w:before="56"/>
              <w:ind w:left="269" w:right="156"/>
              <w:rPr>
                <w:sz w:val="18"/>
              </w:rPr>
            </w:pPr>
            <w:r>
              <w:rPr>
                <w:spacing w:val="-2"/>
                <w:sz w:val="18"/>
              </w:rPr>
              <w:t>3,970</w:t>
            </w:r>
          </w:p>
        </w:tc>
        <w:tc>
          <w:tcPr>
            <w:tcW w:w="1556" w:type="dxa"/>
          </w:tcPr>
          <w:p w:rsidR="00555920" w:rsidRDefault="00A1413B">
            <w:pPr>
              <w:pStyle w:val="TableParagraph"/>
              <w:spacing w:before="56"/>
              <w:ind w:right="453"/>
              <w:jc w:val="right"/>
              <w:rPr>
                <w:sz w:val="18"/>
              </w:rPr>
            </w:pPr>
            <w:r>
              <w:rPr>
                <w:spacing w:val="-4"/>
                <w:sz w:val="18"/>
              </w:rPr>
              <w:t>75.1</w:t>
            </w:r>
          </w:p>
        </w:tc>
      </w:tr>
    </w:tbl>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269" w:right="256"/>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226" w:right="208"/>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z w:val="18"/>
              </w:rPr>
              <w:t>TIN*</w:t>
            </w:r>
            <w:r>
              <w:rPr>
                <w:b/>
                <w:sz w:val="18"/>
                <w:vertAlign w:val="superscript"/>
              </w:rPr>
              <w:t>,</w:t>
            </w:r>
            <w:r>
              <w:rPr>
                <w:b/>
                <w:spacing w:val="-5"/>
                <w:sz w:val="18"/>
              </w:rPr>
              <w:t xml:space="preserve"> ***</w:t>
            </w:r>
          </w:p>
        </w:tc>
        <w:tc>
          <w:tcPr>
            <w:tcW w:w="1556"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269" w:right="255"/>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16</w:t>
            </w:r>
          </w:p>
        </w:tc>
        <w:tc>
          <w:tcPr>
            <w:tcW w:w="1559" w:type="dxa"/>
          </w:tcPr>
          <w:p w:rsidR="00555920" w:rsidRDefault="00A1413B">
            <w:pPr>
              <w:pStyle w:val="TableParagraph"/>
              <w:spacing w:before="56"/>
              <w:ind w:left="269" w:right="315"/>
              <w:rPr>
                <w:sz w:val="18"/>
              </w:rPr>
            </w:pPr>
            <w:r>
              <w:rPr>
                <w:spacing w:val="-4"/>
                <w:sz w:val="18"/>
              </w:rPr>
              <w:t>38.8</w:t>
            </w:r>
          </w:p>
        </w:tc>
        <w:tc>
          <w:tcPr>
            <w:tcW w:w="1558" w:type="dxa"/>
          </w:tcPr>
          <w:p w:rsidR="00555920" w:rsidRDefault="00A1413B">
            <w:pPr>
              <w:pStyle w:val="TableParagraph"/>
              <w:spacing w:before="56"/>
              <w:ind w:left="230" w:right="172"/>
              <w:rPr>
                <w:sz w:val="18"/>
              </w:rPr>
            </w:pPr>
            <w:r>
              <w:rPr>
                <w:spacing w:val="-2"/>
                <w:sz w:val="18"/>
              </w:rPr>
              <w:t>3,910</w:t>
            </w:r>
          </w:p>
        </w:tc>
        <w:tc>
          <w:tcPr>
            <w:tcW w:w="1556" w:type="dxa"/>
          </w:tcPr>
          <w:p w:rsidR="00555920" w:rsidRDefault="00A1413B">
            <w:pPr>
              <w:pStyle w:val="TableParagraph"/>
              <w:spacing w:before="56"/>
              <w:ind w:right="25"/>
              <w:rPr>
                <w:sz w:val="18"/>
              </w:rPr>
            </w:pPr>
            <w:r>
              <w:rPr>
                <w:spacing w:val="-5"/>
                <w:sz w:val="18"/>
              </w:rPr>
              <w:t>284</w:t>
            </w:r>
          </w:p>
        </w:tc>
        <w:tc>
          <w:tcPr>
            <w:tcW w:w="1559" w:type="dxa"/>
          </w:tcPr>
          <w:p w:rsidR="00555920" w:rsidRDefault="00A1413B">
            <w:pPr>
              <w:pStyle w:val="TableParagraph"/>
              <w:spacing w:before="56"/>
              <w:ind w:left="269" w:right="156"/>
              <w:rPr>
                <w:sz w:val="18"/>
              </w:rPr>
            </w:pPr>
            <w:r>
              <w:rPr>
                <w:spacing w:val="-2"/>
                <w:sz w:val="18"/>
              </w:rPr>
              <w:t>4,190</w:t>
            </w:r>
          </w:p>
        </w:tc>
        <w:tc>
          <w:tcPr>
            <w:tcW w:w="1556" w:type="dxa"/>
          </w:tcPr>
          <w:p w:rsidR="00555920" w:rsidRDefault="00A1413B">
            <w:pPr>
              <w:pStyle w:val="TableParagraph"/>
              <w:spacing w:before="56"/>
              <w:ind w:left="27"/>
              <w:rPr>
                <w:sz w:val="18"/>
              </w:rPr>
            </w:pPr>
            <w:r>
              <w:rPr>
                <w:spacing w:val="-5"/>
                <w:sz w:val="18"/>
              </w:rPr>
              <w:t>117</w:t>
            </w:r>
          </w:p>
        </w:tc>
      </w:tr>
      <w:tr w:rsidR="00555920">
        <w:trPr>
          <w:trHeight w:val="315"/>
        </w:trPr>
        <w:tc>
          <w:tcPr>
            <w:tcW w:w="1558" w:type="dxa"/>
          </w:tcPr>
          <w:p w:rsidR="00555920" w:rsidRDefault="00A1413B">
            <w:pPr>
              <w:pStyle w:val="TableParagraph"/>
              <w:ind w:right="372"/>
              <w:jc w:val="right"/>
              <w:rPr>
                <w:sz w:val="18"/>
              </w:rPr>
            </w:pPr>
            <w:r>
              <w:rPr>
                <w:sz w:val="18"/>
              </w:rPr>
              <w:t>Jan-</w:t>
            </w:r>
            <w:r>
              <w:rPr>
                <w:spacing w:val="-5"/>
                <w:sz w:val="18"/>
              </w:rPr>
              <w:t>17</w:t>
            </w:r>
          </w:p>
        </w:tc>
        <w:tc>
          <w:tcPr>
            <w:tcW w:w="1559" w:type="dxa"/>
          </w:tcPr>
          <w:p w:rsidR="00555920" w:rsidRDefault="00A1413B">
            <w:pPr>
              <w:pStyle w:val="TableParagraph"/>
              <w:ind w:left="269" w:right="315"/>
              <w:rPr>
                <w:sz w:val="18"/>
              </w:rPr>
            </w:pPr>
            <w:r>
              <w:rPr>
                <w:spacing w:val="-4"/>
                <w:sz w:val="18"/>
              </w:rPr>
              <w:t>67.3</w:t>
            </w:r>
          </w:p>
        </w:tc>
        <w:tc>
          <w:tcPr>
            <w:tcW w:w="1558" w:type="dxa"/>
          </w:tcPr>
          <w:p w:rsidR="00555920" w:rsidRDefault="00A1413B">
            <w:pPr>
              <w:pStyle w:val="TableParagraph"/>
              <w:ind w:left="230" w:right="172"/>
              <w:rPr>
                <w:sz w:val="18"/>
              </w:rPr>
            </w:pPr>
            <w:r>
              <w:rPr>
                <w:spacing w:val="-2"/>
                <w:sz w:val="18"/>
              </w:rPr>
              <w:t>4,140</w:t>
            </w:r>
          </w:p>
        </w:tc>
        <w:tc>
          <w:tcPr>
            <w:tcW w:w="1556" w:type="dxa"/>
          </w:tcPr>
          <w:p w:rsidR="00555920" w:rsidRDefault="00A1413B">
            <w:pPr>
              <w:pStyle w:val="TableParagraph"/>
              <w:ind w:right="25"/>
              <w:rPr>
                <w:sz w:val="18"/>
              </w:rPr>
            </w:pPr>
            <w:r>
              <w:rPr>
                <w:spacing w:val="-5"/>
                <w:sz w:val="18"/>
              </w:rPr>
              <w:t>475</w:t>
            </w:r>
          </w:p>
        </w:tc>
        <w:tc>
          <w:tcPr>
            <w:tcW w:w="1559" w:type="dxa"/>
          </w:tcPr>
          <w:p w:rsidR="00555920" w:rsidRDefault="00A1413B">
            <w:pPr>
              <w:pStyle w:val="TableParagraph"/>
              <w:ind w:left="269" w:right="156"/>
              <w:rPr>
                <w:sz w:val="18"/>
              </w:rPr>
            </w:pPr>
            <w:r>
              <w:rPr>
                <w:spacing w:val="-2"/>
                <w:sz w:val="18"/>
              </w:rPr>
              <w:t>4,620</w:t>
            </w:r>
          </w:p>
        </w:tc>
        <w:tc>
          <w:tcPr>
            <w:tcW w:w="1556" w:type="dxa"/>
          </w:tcPr>
          <w:p w:rsidR="00555920" w:rsidRDefault="00A1413B">
            <w:pPr>
              <w:pStyle w:val="TableParagraph"/>
              <w:ind w:left="27"/>
              <w:rPr>
                <w:sz w:val="18"/>
              </w:rPr>
            </w:pPr>
            <w:r>
              <w:rPr>
                <w:spacing w:val="-5"/>
                <w:sz w:val="18"/>
              </w:rPr>
              <w:t>219</w:t>
            </w:r>
          </w:p>
        </w:tc>
      </w:tr>
      <w:tr w:rsidR="00555920">
        <w:trPr>
          <w:trHeight w:val="318"/>
        </w:trPr>
        <w:tc>
          <w:tcPr>
            <w:tcW w:w="1558" w:type="dxa"/>
          </w:tcPr>
          <w:p w:rsidR="00555920" w:rsidRDefault="00A1413B">
            <w:pPr>
              <w:pStyle w:val="TableParagraph"/>
              <w:ind w:right="370"/>
              <w:jc w:val="right"/>
              <w:rPr>
                <w:sz w:val="18"/>
              </w:rPr>
            </w:pPr>
            <w:r>
              <w:rPr>
                <w:spacing w:val="-2"/>
                <w:sz w:val="18"/>
              </w:rPr>
              <w:t>Feb-</w:t>
            </w:r>
            <w:r>
              <w:rPr>
                <w:spacing w:val="-5"/>
                <w:sz w:val="18"/>
              </w:rPr>
              <w:t>17</w:t>
            </w:r>
          </w:p>
        </w:tc>
        <w:tc>
          <w:tcPr>
            <w:tcW w:w="1559" w:type="dxa"/>
          </w:tcPr>
          <w:p w:rsidR="00555920" w:rsidRDefault="00A1413B">
            <w:pPr>
              <w:pStyle w:val="TableParagraph"/>
              <w:ind w:left="269" w:right="315"/>
              <w:rPr>
                <w:sz w:val="18"/>
              </w:rPr>
            </w:pPr>
            <w:r>
              <w:rPr>
                <w:spacing w:val="-4"/>
                <w:sz w:val="18"/>
              </w:rPr>
              <w:t>77.1</w:t>
            </w:r>
          </w:p>
        </w:tc>
        <w:tc>
          <w:tcPr>
            <w:tcW w:w="1558" w:type="dxa"/>
          </w:tcPr>
          <w:p w:rsidR="00555920" w:rsidRDefault="00A1413B">
            <w:pPr>
              <w:pStyle w:val="TableParagraph"/>
              <w:ind w:left="230" w:right="172"/>
              <w:rPr>
                <w:sz w:val="18"/>
              </w:rPr>
            </w:pPr>
            <w:r>
              <w:rPr>
                <w:spacing w:val="-2"/>
                <w:sz w:val="18"/>
              </w:rPr>
              <w:t>3,890</w:t>
            </w:r>
          </w:p>
        </w:tc>
        <w:tc>
          <w:tcPr>
            <w:tcW w:w="1556" w:type="dxa"/>
          </w:tcPr>
          <w:p w:rsidR="00555920" w:rsidRDefault="00A1413B">
            <w:pPr>
              <w:pStyle w:val="TableParagraph"/>
              <w:ind w:right="25"/>
              <w:rPr>
                <w:sz w:val="18"/>
              </w:rPr>
            </w:pPr>
            <w:r>
              <w:rPr>
                <w:spacing w:val="-5"/>
                <w:sz w:val="18"/>
              </w:rPr>
              <w:t>574</w:t>
            </w:r>
          </w:p>
        </w:tc>
        <w:tc>
          <w:tcPr>
            <w:tcW w:w="1559" w:type="dxa"/>
          </w:tcPr>
          <w:p w:rsidR="00555920" w:rsidRDefault="00A1413B">
            <w:pPr>
              <w:pStyle w:val="TableParagraph"/>
              <w:ind w:left="269" w:right="156"/>
              <w:rPr>
                <w:sz w:val="18"/>
              </w:rPr>
            </w:pPr>
            <w:r>
              <w:rPr>
                <w:spacing w:val="-2"/>
                <w:sz w:val="18"/>
              </w:rPr>
              <w:t>4,460</w:t>
            </w:r>
          </w:p>
        </w:tc>
        <w:tc>
          <w:tcPr>
            <w:tcW w:w="1556" w:type="dxa"/>
          </w:tcPr>
          <w:p w:rsidR="00555920" w:rsidRDefault="00A1413B">
            <w:pPr>
              <w:pStyle w:val="TableParagraph"/>
              <w:ind w:left="27"/>
              <w:rPr>
                <w:sz w:val="18"/>
              </w:rPr>
            </w:pPr>
            <w:r>
              <w:rPr>
                <w:spacing w:val="-5"/>
                <w:sz w:val="18"/>
              </w:rPr>
              <w:t>278</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17</w:t>
            </w:r>
          </w:p>
        </w:tc>
        <w:tc>
          <w:tcPr>
            <w:tcW w:w="1559" w:type="dxa"/>
          </w:tcPr>
          <w:p w:rsidR="00555920" w:rsidRDefault="00A1413B">
            <w:pPr>
              <w:pStyle w:val="TableParagraph"/>
              <w:ind w:left="269" w:right="315"/>
              <w:rPr>
                <w:sz w:val="18"/>
              </w:rPr>
            </w:pPr>
            <w:r>
              <w:rPr>
                <w:spacing w:val="-4"/>
                <w:sz w:val="18"/>
              </w:rPr>
              <w:t>55.4</w:t>
            </w:r>
          </w:p>
        </w:tc>
        <w:tc>
          <w:tcPr>
            <w:tcW w:w="1558" w:type="dxa"/>
          </w:tcPr>
          <w:p w:rsidR="00555920" w:rsidRDefault="00A1413B">
            <w:pPr>
              <w:pStyle w:val="TableParagraph"/>
              <w:ind w:left="230" w:right="172"/>
              <w:rPr>
                <w:sz w:val="18"/>
              </w:rPr>
            </w:pPr>
            <w:r>
              <w:rPr>
                <w:spacing w:val="-2"/>
                <w:sz w:val="18"/>
              </w:rPr>
              <w:t>4,100</w:t>
            </w:r>
          </w:p>
        </w:tc>
        <w:tc>
          <w:tcPr>
            <w:tcW w:w="1556" w:type="dxa"/>
          </w:tcPr>
          <w:p w:rsidR="00555920" w:rsidRDefault="00A1413B">
            <w:pPr>
              <w:pStyle w:val="TableParagraph"/>
              <w:ind w:right="25"/>
              <w:rPr>
                <w:sz w:val="18"/>
              </w:rPr>
            </w:pPr>
            <w:r>
              <w:rPr>
                <w:spacing w:val="-5"/>
                <w:sz w:val="18"/>
              </w:rPr>
              <w:t>397</w:t>
            </w:r>
          </w:p>
        </w:tc>
        <w:tc>
          <w:tcPr>
            <w:tcW w:w="1559" w:type="dxa"/>
          </w:tcPr>
          <w:p w:rsidR="00555920" w:rsidRDefault="00A1413B">
            <w:pPr>
              <w:pStyle w:val="TableParagraph"/>
              <w:ind w:left="269" w:right="156"/>
              <w:rPr>
                <w:sz w:val="18"/>
              </w:rPr>
            </w:pPr>
            <w:r>
              <w:rPr>
                <w:spacing w:val="-2"/>
                <w:sz w:val="18"/>
              </w:rPr>
              <w:t>4,500</w:t>
            </w:r>
          </w:p>
        </w:tc>
        <w:tc>
          <w:tcPr>
            <w:tcW w:w="1556" w:type="dxa"/>
          </w:tcPr>
          <w:p w:rsidR="00555920" w:rsidRDefault="00A1413B">
            <w:pPr>
              <w:pStyle w:val="TableParagraph"/>
              <w:ind w:left="27"/>
              <w:rPr>
                <w:sz w:val="18"/>
              </w:rPr>
            </w:pPr>
            <w:r>
              <w:rPr>
                <w:spacing w:val="-5"/>
                <w:sz w:val="18"/>
              </w:rPr>
              <w:t>124</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17</w:t>
            </w:r>
          </w:p>
        </w:tc>
        <w:tc>
          <w:tcPr>
            <w:tcW w:w="1559" w:type="dxa"/>
          </w:tcPr>
          <w:p w:rsidR="00555920" w:rsidRDefault="00A1413B">
            <w:pPr>
              <w:pStyle w:val="TableParagraph"/>
              <w:ind w:left="269" w:right="315"/>
              <w:rPr>
                <w:sz w:val="18"/>
              </w:rPr>
            </w:pPr>
            <w:r>
              <w:rPr>
                <w:spacing w:val="-4"/>
                <w:sz w:val="18"/>
              </w:rPr>
              <w:t>49.1</w:t>
            </w:r>
          </w:p>
        </w:tc>
        <w:tc>
          <w:tcPr>
            <w:tcW w:w="1558" w:type="dxa"/>
          </w:tcPr>
          <w:p w:rsidR="00555920" w:rsidRDefault="00A1413B">
            <w:pPr>
              <w:pStyle w:val="TableParagraph"/>
              <w:ind w:left="230" w:right="172"/>
              <w:rPr>
                <w:sz w:val="18"/>
              </w:rPr>
            </w:pPr>
            <w:r>
              <w:rPr>
                <w:spacing w:val="-2"/>
                <w:sz w:val="18"/>
              </w:rPr>
              <w:t>3,760</w:t>
            </w:r>
          </w:p>
        </w:tc>
        <w:tc>
          <w:tcPr>
            <w:tcW w:w="1556" w:type="dxa"/>
          </w:tcPr>
          <w:p w:rsidR="00555920" w:rsidRDefault="00A1413B">
            <w:pPr>
              <w:pStyle w:val="TableParagraph"/>
              <w:ind w:right="25"/>
              <w:rPr>
                <w:sz w:val="18"/>
              </w:rPr>
            </w:pPr>
            <w:r>
              <w:rPr>
                <w:spacing w:val="-5"/>
                <w:sz w:val="18"/>
              </w:rPr>
              <w:t>454</w:t>
            </w:r>
          </w:p>
        </w:tc>
        <w:tc>
          <w:tcPr>
            <w:tcW w:w="1559" w:type="dxa"/>
          </w:tcPr>
          <w:p w:rsidR="00555920" w:rsidRDefault="00A1413B">
            <w:pPr>
              <w:pStyle w:val="TableParagraph"/>
              <w:ind w:left="269" w:right="156"/>
              <w:rPr>
                <w:sz w:val="18"/>
              </w:rPr>
            </w:pPr>
            <w:r>
              <w:rPr>
                <w:spacing w:val="-2"/>
                <w:sz w:val="18"/>
              </w:rPr>
              <w:t>4,220</w:t>
            </w:r>
          </w:p>
        </w:tc>
        <w:tc>
          <w:tcPr>
            <w:tcW w:w="1556" w:type="dxa"/>
          </w:tcPr>
          <w:p w:rsidR="00555920" w:rsidRDefault="00A1413B">
            <w:pPr>
              <w:pStyle w:val="TableParagraph"/>
              <w:ind w:right="453"/>
              <w:jc w:val="right"/>
              <w:rPr>
                <w:sz w:val="18"/>
              </w:rPr>
            </w:pPr>
            <w:r>
              <w:rPr>
                <w:spacing w:val="-4"/>
                <w:sz w:val="18"/>
              </w:rPr>
              <w:t>81.2</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May-</w:t>
            </w:r>
            <w:r>
              <w:rPr>
                <w:spacing w:val="-5"/>
                <w:sz w:val="18"/>
              </w:rPr>
              <w:t>17</w:t>
            </w:r>
          </w:p>
        </w:tc>
        <w:tc>
          <w:tcPr>
            <w:tcW w:w="1559" w:type="dxa"/>
          </w:tcPr>
          <w:p w:rsidR="00555920" w:rsidRDefault="00A1413B">
            <w:pPr>
              <w:pStyle w:val="TableParagraph"/>
              <w:spacing w:before="56"/>
              <w:ind w:left="269" w:right="315"/>
              <w:rPr>
                <w:sz w:val="18"/>
              </w:rPr>
            </w:pPr>
            <w:r>
              <w:rPr>
                <w:spacing w:val="-4"/>
                <w:sz w:val="18"/>
              </w:rPr>
              <w:t>38.6</w:t>
            </w:r>
          </w:p>
        </w:tc>
        <w:tc>
          <w:tcPr>
            <w:tcW w:w="1558" w:type="dxa"/>
          </w:tcPr>
          <w:p w:rsidR="00555920" w:rsidRDefault="00A1413B">
            <w:pPr>
              <w:pStyle w:val="TableParagraph"/>
              <w:spacing w:before="56"/>
              <w:ind w:left="230" w:right="172"/>
              <w:rPr>
                <w:sz w:val="18"/>
              </w:rPr>
            </w:pPr>
            <w:r>
              <w:rPr>
                <w:spacing w:val="-2"/>
                <w:sz w:val="18"/>
              </w:rPr>
              <w:t>3,250</w:t>
            </w:r>
          </w:p>
        </w:tc>
        <w:tc>
          <w:tcPr>
            <w:tcW w:w="1556" w:type="dxa"/>
          </w:tcPr>
          <w:p w:rsidR="00555920" w:rsidRDefault="00A1413B">
            <w:pPr>
              <w:pStyle w:val="TableParagraph"/>
              <w:spacing w:before="56"/>
              <w:ind w:right="25"/>
              <w:rPr>
                <w:sz w:val="18"/>
              </w:rPr>
            </w:pPr>
            <w:r>
              <w:rPr>
                <w:spacing w:val="-5"/>
                <w:sz w:val="18"/>
              </w:rPr>
              <w:t>515</w:t>
            </w:r>
          </w:p>
        </w:tc>
        <w:tc>
          <w:tcPr>
            <w:tcW w:w="1559" w:type="dxa"/>
          </w:tcPr>
          <w:p w:rsidR="00555920" w:rsidRDefault="00A1413B">
            <w:pPr>
              <w:pStyle w:val="TableParagraph"/>
              <w:spacing w:before="56"/>
              <w:ind w:left="269" w:right="156"/>
              <w:rPr>
                <w:sz w:val="18"/>
              </w:rPr>
            </w:pPr>
            <w:r>
              <w:rPr>
                <w:spacing w:val="-2"/>
                <w:sz w:val="18"/>
              </w:rPr>
              <w:t>3,760</w:t>
            </w:r>
          </w:p>
        </w:tc>
        <w:tc>
          <w:tcPr>
            <w:tcW w:w="1556" w:type="dxa"/>
          </w:tcPr>
          <w:p w:rsidR="00555920" w:rsidRDefault="00A1413B">
            <w:pPr>
              <w:pStyle w:val="TableParagraph"/>
              <w:spacing w:before="56"/>
              <w:ind w:left="27"/>
              <w:rPr>
                <w:sz w:val="18"/>
              </w:rPr>
            </w:pPr>
            <w:r>
              <w:rPr>
                <w:spacing w:val="-5"/>
                <w:sz w:val="18"/>
              </w:rPr>
              <w:t>105</w:t>
            </w:r>
          </w:p>
        </w:tc>
      </w:tr>
      <w:tr w:rsidR="00555920">
        <w:trPr>
          <w:trHeight w:val="316"/>
        </w:trPr>
        <w:tc>
          <w:tcPr>
            <w:tcW w:w="1558" w:type="dxa"/>
          </w:tcPr>
          <w:p w:rsidR="00555920" w:rsidRDefault="00A1413B">
            <w:pPr>
              <w:pStyle w:val="TableParagraph"/>
              <w:ind w:right="372"/>
              <w:jc w:val="right"/>
              <w:rPr>
                <w:sz w:val="18"/>
              </w:rPr>
            </w:pPr>
            <w:r>
              <w:rPr>
                <w:sz w:val="18"/>
              </w:rPr>
              <w:t>Jun-</w:t>
            </w:r>
            <w:r>
              <w:rPr>
                <w:spacing w:val="-5"/>
                <w:sz w:val="18"/>
              </w:rPr>
              <w:t>17</w:t>
            </w:r>
          </w:p>
        </w:tc>
        <w:tc>
          <w:tcPr>
            <w:tcW w:w="1559" w:type="dxa"/>
          </w:tcPr>
          <w:p w:rsidR="00555920" w:rsidRDefault="00A1413B">
            <w:pPr>
              <w:pStyle w:val="TableParagraph"/>
              <w:ind w:left="269" w:right="315"/>
              <w:rPr>
                <w:sz w:val="18"/>
              </w:rPr>
            </w:pPr>
            <w:r>
              <w:rPr>
                <w:spacing w:val="-4"/>
                <w:sz w:val="18"/>
              </w:rPr>
              <w:t>35.1</w:t>
            </w:r>
          </w:p>
        </w:tc>
        <w:tc>
          <w:tcPr>
            <w:tcW w:w="1558" w:type="dxa"/>
          </w:tcPr>
          <w:p w:rsidR="00555920" w:rsidRDefault="00A1413B">
            <w:pPr>
              <w:pStyle w:val="TableParagraph"/>
              <w:ind w:left="230" w:right="172"/>
              <w:rPr>
                <w:sz w:val="18"/>
              </w:rPr>
            </w:pPr>
            <w:r>
              <w:rPr>
                <w:spacing w:val="-2"/>
                <w:sz w:val="18"/>
              </w:rPr>
              <w:t>3,520</w:t>
            </w:r>
          </w:p>
        </w:tc>
        <w:tc>
          <w:tcPr>
            <w:tcW w:w="1556" w:type="dxa"/>
          </w:tcPr>
          <w:p w:rsidR="00555920" w:rsidRDefault="00A1413B">
            <w:pPr>
              <w:pStyle w:val="TableParagraph"/>
              <w:ind w:right="25"/>
              <w:rPr>
                <w:sz w:val="18"/>
              </w:rPr>
            </w:pPr>
            <w:r>
              <w:rPr>
                <w:spacing w:val="-5"/>
                <w:sz w:val="18"/>
              </w:rPr>
              <w:t>296</w:t>
            </w:r>
          </w:p>
        </w:tc>
        <w:tc>
          <w:tcPr>
            <w:tcW w:w="1559" w:type="dxa"/>
          </w:tcPr>
          <w:p w:rsidR="00555920" w:rsidRDefault="00A1413B">
            <w:pPr>
              <w:pStyle w:val="TableParagraph"/>
              <w:ind w:left="269" w:right="156"/>
              <w:rPr>
                <w:sz w:val="18"/>
              </w:rPr>
            </w:pPr>
            <w:r>
              <w:rPr>
                <w:spacing w:val="-2"/>
                <w:sz w:val="18"/>
              </w:rPr>
              <w:t>3,820</w:t>
            </w:r>
          </w:p>
        </w:tc>
        <w:tc>
          <w:tcPr>
            <w:tcW w:w="1556" w:type="dxa"/>
          </w:tcPr>
          <w:p w:rsidR="00555920" w:rsidRDefault="00A1413B">
            <w:pPr>
              <w:pStyle w:val="TableParagraph"/>
              <w:ind w:left="27"/>
              <w:rPr>
                <w:sz w:val="18"/>
              </w:rPr>
            </w:pPr>
            <w:r>
              <w:rPr>
                <w:spacing w:val="-5"/>
                <w:sz w:val="18"/>
              </w:rPr>
              <w:t>109</w:t>
            </w:r>
          </w:p>
        </w:tc>
      </w:tr>
      <w:tr w:rsidR="00555920">
        <w:trPr>
          <w:trHeight w:val="318"/>
        </w:trPr>
        <w:tc>
          <w:tcPr>
            <w:tcW w:w="1558" w:type="dxa"/>
          </w:tcPr>
          <w:p w:rsidR="00555920" w:rsidRDefault="00A1413B">
            <w:pPr>
              <w:pStyle w:val="TableParagraph"/>
              <w:ind w:right="372"/>
              <w:jc w:val="right"/>
              <w:rPr>
                <w:sz w:val="18"/>
              </w:rPr>
            </w:pPr>
            <w:r>
              <w:rPr>
                <w:sz w:val="18"/>
              </w:rPr>
              <w:t>Jul-</w:t>
            </w:r>
            <w:r>
              <w:rPr>
                <w:spacing w:val="-5"/>
                <w:sz w:val="18"/>
              </w:rPr>
              <w:t>17</w:t>
            </w:r>
          </w:p>
        </w:tc>
        <w:tc>
          <w:tcPr>
            <w:tcW w:w="1559" w:type="dxa"/>
          </w:tcPr>
          <w:p w:rsidR="00555920" w:rsidRDefault="00A1413B">
            <w:pPr>
              <w:pStyle w:val="TableParagraph"/>
              <w:ind w:left="269" w:right="315"/>
              <w:rPr>
                <w:sz w:val="18"/>
              </w:rPr>
            </w:pPr>
            <w:r>
              <w:rPr>
                <w:spacing w:val="-4"/>
                <w:sz w:val="18"/>
              </w:rPr>
              <w:t>32.1</w:t>
            </w:r>
          </w:p>
        </w:tc>
        <w:tc>
          <w:tcPr>
            <w:tcW w:w="1558" w:type="dxa"/>
          </w:tcPr>
          <w:p w:rsidR="00555920" w:rsidRDefault="00A1413B">
            <w:pPr>
              <w:pStyle w:val="TableParagraph"/>
              <w:ind w:left="230" w:right="172"/>
              <w:rPr>
                <w:sz w:val="18"/>
              </w:rPr>
            </w:pPr>
            <w:r>
              <w:rPr>
                <w:spacing w:val="-2"/>
                <w:sz w:val="18"/>
              </w:rPr>
              <w:t>3,190</w:t>
            </w:r>
          </w:p>
        </w:tc>
        <w:tc>
          <w:tcPr>
            <w:tcW w:w="1556" w:type="dxa"/>
          </w:tcPr>
          <w:p w:rsidR="00555920" w:rsidRDefault="00A1413B">
            <w:pPr>
              <w:pStyle w:val="TableParagraph"/>
              <w:ind w:right="25"/>
              <w:rPr>
                <w:sz w:val="18"/>
              </w:rPr>
            </w:pPr>
            <w:r>
              <w:rPr>
                <w:spacing w:val="-5"/>
                <w:sz w:val="18"/>
              </w:rPr>
              <w:t>309</w:t>
            </w:r>
          </w:p>
        </w:tc>
        <w:tc>
          <w:tcPr>
            <w:tcW w:w="1559" w:type="dxa"/>
          </w:tcPr>
          <w:p w:rsidR="00555920" w:rsidRDefault="00A1413B">
            <w:pPr>
              <w:pStyle w:val="TableParagraph"/>
              <w:ind w:left="269" w:right="156"/>
              <w:rPr>
                <w:sz w:val="18"/>
              </w:rPr>
            </w:pPr>
            <w:r>
              <w:rPr>
                <w:spacing w:val="-2"/>
                <w:sz w:val="18"/>
              </w:rPr>
              <w:t>3,490</w:t>
            </w:r>
          </w:p>
        </w:tc>
        <w:tc>
          <w:tcPr>
            <w:tcW w:w="1556" w:type="dxa"/>
          </w:tcPr>
          <w:p w:rsidR="00555920" w:rsidRDefault="00A1413B">
            <w:pPr>
              <w:pStyle w:val="TableParagraph"/>
              <w:ind w:right="453"/>
              <w:jc w:val="right"/>
              <w:rPr>
                <w:sz w:val="18"/>
              </w:rPr>
            </w:pPr>
            <w:r>
              <w:rPr>
                <w:spacing w:val="-4"/>
                <w:sz w:val="18"/>
              </w:rPr>
              <w:t>87.7</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17</w:t>
            </w:r>
          </w:p>
        </w:tc>
        <w:tc>
          <w:tcPr>
            <w:tcW w:w="1559" w:type="dxa"/>
          </w:tcPr>
          <w:p w:rsidR="00555920" w:rsidRDefault="00A1413B">
            <w:pPr>
              <w:pStyle w:val="TableParagraph"/>
              <w:ind w:left="269" w:right="315"/>
              <w:rPr>
                <w:sz w:val="18"/>
              </w:rPr>
            </w:pPr>
            <w:r>
              <w:rPr>
                <w:spacing w:val="-4"/>
                <w:sz w:val="18"/>
              </w:rPr>
              <w:t>32.0</w:t>
            </w:r>
          </w:p>
        </w:tc>
        <w:tc>
          <w:tcPr>
            <w:tcW w:w="1558" w:type="dxa"/>
          </w:tcPr>
          <w:p w:rsidR="00555920" w:rsidRDefault="00A1413B">
            <w:pPr>
              <w:pStyle w:val="TableParagraph"/>
              <w:ind w:left="230" w:right="172"/>
              <w:rPr>
                <w:sz w:val="18"/>
              </w:rPr>
            </w:pPr>
            <w:r>
              <w:rPr>
                <w:spacing w:val="-2"/>
                <w:sz w:val="18"/>
              </w:rPr>
              <w:t>3,160</w:t>
            </w:r>
          </w:p>
        </w:tc>
        <w:tc>
          <w:tcPr>
            <w:tcW w:w="1556" w:type="dxa"/>
          </w:tcPr>
          <w:p w:rsidR="00555920" w:rsidRDefault="00A1413B">
            <w:pPr>
              <w:pStyle w:val="TableParagraph"/>
              <w:ind w:right="25"/>
              <w:rPr>
                <w:sz w:val="18"/>
              </w:rPr>
            </w:pPr>
            <w:r>
              <w:rPr>
                <w:spacing w:val="-5"/>
                <w:sz w:val="18"/>
              </w:rPr>
              <w:t>293</w:t>
            </w:r>
          </w:p>
        </w:tc>
        <w:tc>
          <w:tcPr>
            <w:tcW w:w="1559" w:type="dxa"/>
          </w:tcPr>
          <w:p w:rsidR="00555920" w:rsidRDefault="00A1413B">
            <w:pPr>
              <w:pStyle w:val="TableParagraph"/>
              <w:ind w:left="269" w:right="156"/>
              <w:rPr>
                <w:sz w:val="18"/>
              </w:rPr>
            </w:pPr>
            <w:r>
              <w:rPr>
                <w:spacing w:val="-2"/>
                <w:sz w:val="18"/>
              </w:rPr>
              <w:t>3,450</w:t>
            </w:r>
          </w:p>
        </w:tc>
        <w:tc>
          <w:tcPr>
            <w:tcW w:w="1556" w:type="dxa"/>
          </w:tcPr>
          <w:p w:rsidR="00555920" w:rsidRDefault="00A1413B">
            <w:pPr>
              <w:pStyle w:val="TableParagraph"/>
              <w:ind w:left="27"/>
              <w:rPr>
                <w:sz w:val="18"/>
              </w:rPr>
            </w:pPr>
            <w:r>
              <w:rPr>
                <w:spacing w:val="-5"/>
                <w:sz w:val="18"/>
              </w:rPr>
              <w:t>118</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17</w:t>
            </w:r>
          </w:p>
        </w:tc>
        <w:tc>
          <w:tcPr>
            <w:tcW w:w="1559" w:type="dxa"/>
          </w:tcPr>
          <w:p w:rsidR="00555920" w:rsidRDefault="00A1413B">
            <w:pPr>
              <w:pStyle w:val="TableParagraph"/>
              <w:ind w:left="269" w:right="315"/>
              <w:rPr>
                <w:sz w:val="18"/>
              </w:rPr>
            </w:pPr>
            <w:r>
              <w:rPr>
                <w:spacing w:val="-4"/>
                <w:sz w:val="18"/>
              </w:rPr>
              <w:t>31.6</w:t>
            </w:r>
          </w:p>
        </w:tc>
        <w:tc>
          <w:tcPr>
            <w:tcW w:w="1558" w:type="dxa"/>
          </w:tcPr>
          <w:p w:rsidR="00555920" w:rsidRDefault="00A1413B">
            <w:pPr>
              <w:pStyle w:val="TableParagraph"/>
              <w:ind w:left="230" w:right="172"/>
              <w:rPr>
                <w:sz w:val="18"/>
              </w:rPr>
            </w:pPr>
            <w:r>
              <w:rPr>
                <w:spacing w:val="-2"/>
                <w:sz w:val="18"/>
              </w:rPr>
              <w:t>3,110</w:t>
            </w:r>
          </w:p>
        </w:tc>
        <w:tc>
          <w:tcPr>
            <w:tcW w:w="1556" w:type="dxa"/>
          </w:tcPr>
          <w:p w:rsidR="00555920" w:rsidRDefault="00A1413B">
            <w:pPr>
              <w:pStyle w:val="TableParagraph"/>
              <w:ind w:right="25"/>
              <w:rPr>
                <w:sz w:val="18"/>
              </w:rPr>
            </w:pPr>
            <w:r>
              <w:rPr>
                <w:spacing w:val="-5"/>
                <w:sz w:val="18"/>
              </w:rPr>
              <w:t>428</w:t>
            </w:r>
          </w:p>
        </w:tc>
        <w:tc>
          <w:tcPr>
            <w:tcW w:w="1559" w:type="dxa"/>
          </w:tcPr>
          <w:p w:rsidR="00555920" w:rsidRDefault="00A1413B">
            <w:pPr>
              <w:pStyle w:val="TableParagraph"/>
              <w:ind w:left="269" w:right="156"/>
              <w:rPr>
                <w:sz w:val="18"/>
              </w:rPr>
            </w:pPr>
            <w:r>
              <w:rPr>
                <w:spacing w:val="-2"/>
                <w:sz w:val="18"/>
              </w:rPr>
              <w:t>3,530</w:t>
            </w:r>
          </w:p>
        </w:tc>
        <w:tc>
          <w:tcPr>
            <w:tcW w:w="1556" w:type="dxa"/>
          </w:tcPr>
          <w:p w:rsidR="00555920" w:rsidRDefault="00A1413B">
            <w:pPr>
              <w:pStyle w:val="TableParagraph"/>
              <w:ind w:left="27"/>
              <w:rPr>
                <w:sz w:val="18"/>
              </w:rPr>
            </w:pPr>
            <w:r>
              <w:rPr>
                <w:spacing w:val="-5"/>
                <w:sz w:val="18"/>
              </w:rPr>
              <w:t>116</w:t>
            </w:r>
          </w:p>
        </w:tc>
      </w:tr>
      <w:tr w:rsidR="00555920">
        <w:trPr>
          <w:trHeight w:val="318"/>
        </w:trPr>
        <w:tc>
          <w:tcPr>
            <w:tcW w:w="1558" w:type="dxa"/>
          </w:tcPr>
          <w:p w:rsidR="00555920" w:rsidRDefault="00A1413B">
            <w:pPr>
              <w:pStyle w:val="TableParagraph"/>
              <w:spacing w:before="56"/>
              <w:ind w:right="370"/>
              <w:jc w:val="right"/>
              <w:rPr>
                <w:sz w:val="18"/>
              </w:rPr>
            </w:pPr>
            <w:r>
              <w:rPr>
                <w:sz w:val="18"/>
              </w:rPr>
              <w:t>Oct-</w:t>
            </w:r>
            <w:r>
              <w:rPr>
                <w:spacing w:val="-5"/>
                <w:sz w:val="18"/>
              </w:rPr>
              <w:t>17</w:t>
            </w:r>
          </w:p>
        </w:tc>
        <w:tc>
          <w:tcPr>
            <w:tcW w:w="1559" w:type="dxa"/>
          </w:tcPr>
          <w:p w:rsidR="00555920" w:rsidRDefault="00A1413B">
            <w:pPr>
              <w:pStyle w:val="TableParagraph"/>
              <w:spacing w:before="56"/>
              <w:ind w:left="269" w:right="315"/>
              <w:rPr>
                <w:sz w:val="18"/>
              </w:rPr>
            </w:pPr>
            <w:r>
              <w:rPr>
                <w:spacing w:val="-4"/>
                <w:sz w:val="18"/>
              </w:rPr>
              <w:t>31.2</w:t>
            </w:r>
          </w:p>
        </w:tc>
        <w:tc>
          <w:tcPr>
            <w:tcW w:w="1558" w:type="dxa"/>
          </w:tcPr>
          <w:p w:rsidR="00555920" w:rsidRDefault="00A1413B">
            <w:pPr>
              <w:pStyle w:val="TableParagraph"/>
              <w:spacing w:before="56"/>
              <w:ind w:left="230" w:right="172"/>
              <w:rPr>
                <w:sz w:val="18"/>
              </w:rPr>
            </w:pPr>
            <w:r>
              <w:rPr>
                <w:spacing w:val="-2"/>
                <w:sz w:val="18"/>
              </w:rPr>
              <w:t>3,390</w:t>
            </w:r>
          </w:p>
        </w:tc>
        <w:tc>
          <w:tcPr>
            <w:tcW w:w="1556" w:type="dxa"/>
          </w:tcPr>
          <w:p w:rsidR="00555920" w:rsidRDefault="00A1413B">
            <w:pPr>
              <w:pStyle w:val="TableParagraph"/>
              <w:spacing w:before="56"/>
              <w:ind w:right="25"/>
              <w:rPr>
                <w:sz w:val="18"/>
              </w:rPr>
            </w:pPr>
            <w:r>
              <w:rPr>
                <w:spacing w:val="-5"/>
                <w:sz w:val="18"/>
              </w:rPr>
              <w:t>323</w:t>
            </w:r>
          </w:p>
        </w:tc>
        <w:tc>
          <w:tcPr>
            <w:tcW w:w="1559" w:type="dxa"/>
          </w:tcPr>
          <w:p w:rsidR="00555920" w:rsidRDefault="00A1413B">
            <w:pPr>
              <w:pStyle w:val="TableParagraph"/>
              <w:spacing w:before="56"/>
              <w:ind w:left="269" w:right="156"/>
              <w:rPr>
                <w:sz w:val="18"/>
              </w:rPr>
            </w:pPr>
            <w:r>
              <w:rPr>
                <w:spacing w:val="-2"/>
                <w:sz w:val="18"/>
              </w:rPr>
              <w:t>3,710</w:t>
            </w:r>
          </w:p>
        </w:tc>
        <w:tc>
          <w:tcPr>
            <w:tcW w:w="1556" w:type="dxa"/>
          </w:tcPr>
          <w:p w:rsidR="00555920" w:rsidRDefault="00A1413B">
            <w:pPr>
              <w:pStyle w:val="TableParagraph"/>
              <w:spacing w:before="56"/>
              <w:ind w:right="453"/>
              <w:jc w:val="right"/>
              <w:rPr>
                <w:sz w:val="18"/>
              </w:rPr>
            </w:pPr>
            <w:r>
              <w:rPr>
                <w:spacing w:val="-4"/>
                <w:sz w:val="18"/>
              </w:rPr>
              <w:t>83.9</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17</w:t>
            </w:r>
          </w:p>
        </w:tc>
        <w:tc>
          <w:tcPr>
            <w:tcW w:w="1559" w:type="dxa"/>
          </w:tcPr>
          <w:p w:rsidR="00555920" w:rsidRDefault="00A1413B">
            <w:pPr>
              <w:pStyle w:val="TableParagraph"/>
              <w:ind w:left="269" w:right="315"/>
              <w:rPr>
                <w:sz w:val="18"/>
              </w:rPr>
            </w:pPr>
            <w:r>
              <w:rPr>
                <w:spacing w:val="-4"/>
                <w:sz w:val="18"/>
              </w:rPr>
              <w:t>34.9</w:t>
            </w:r>
          </w:p>
        </w:tc>
        <w:tc>
          <w:tcPr>
            <w:tcW w:w="1558" w:type="dxa"/>
          </w:tcPr>
          <w:p w:rsidR="00555920" w:rsidRDefault="00A1413B">
            <w:pPr>
              <w:pStyle w:val="TableParagraph"/>
              <w:ind w:left="230" w:right="172"/>
              <w:rPr>
                <w:sz w:val="18"/>
              </w:rPr>
            </w:pPr>
            <w:r>
              <w:rPr>
                <w:spacing w:val="-2"/>
                <w:sz w:val="18"/>
              </w:rPr>
              <w:t>3,860</w:t>
            </w:r>
          </w:p>
        </w:tc>
        <w:tc>
          <w:tcPr>
            <w:tcW w:w="1556" w:type="dxa"/>
          </w:tcPr>
          <w:p w:rsidR="00555920" w:rsidRDefault="00A1413B">
            <w:pPr>
              <w:pStyle w:val="TableParagraph"/>
              <w:ind w:right="25"/>
              <w:rPr>
                <w:sz w:val="18"/>
              </w:rPr>
            </w:pPr>
            <w:r>
              <w:rPr>
                <w:spacing w:val="-5"/>
                <w:sz w:val="18"/>
              </w:rPr>
              <w:t>282</w:t>
            </w:r>
          </w:p>
        </w:tc>
        <w:tc>
          <w:tcPr>
            <w:tcW w:w="1559" w:type="dxa"/>
          </w:tcPr>
          <w:p w:rsidR="00555920" w:rsidRDefault="00A1413B">
            <w:pPr>
              <w:pStyle w:val="TableParagraph"/>
              <w:ind w:left="269" w:right="156"/>
              <w:rPr>
                <w:sz w:val="18"/>
              </w:rPr>
            </w:pPr>
            <w:r>
              <w:rPr>
                <w:spacing w:val="-2"/>
                <w:sz w:val="18"/>
              </w:rPr>
              <w:t>4,140</w:t>
            </w:r>
          </w:p>
        </w:tc>
        <w:tc>
          <w:tcPr>
            <w:tcW w:w="1556" w:type="dxa"/>
          </w:tcPr>
          <w:p w:rsidR="00555920" w:rsidRDefault="00A1413B">
            <w:pPr>
              <w:pStyle w:val="TableParagraph"/>
              <w:ind w:left="27"/>
              <w:rPr>
                <w:sz w:val="18"/>
              </w:rPr>
            </w:pPr>
            <w:r>
              <w:rPr>
                <w:spacing w:val="-5"/>
                <w:sz w:val="18"/>
              </w:rPr>
              <w:t>125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17</w:t>
            </w:r>
          </w:p>
        </w:tc>
        <w:tc>
          <w:tcPr>
            <w:tcW w:w="1559" w:type="dxa"/>
          </w:tcPr>
          <w:p w:rsidR="00555920" w:rsidRDefault="00A1413B">
            <w:pPr>
              <w:pStyle w:val="TableParagraph"/>
              <w:spacing w:before="56"/>
              <w:ind w:left="269" w:right="315"/>
              <w:rPr>
                <w:sz w:val="18"/>
              </w:rPr>
            </w:pPr>
            <w:r>
              <w:rPr>
                <w:spacing w:val="-4"/>
                <w:sz w:val="18"/>
              </w:rPr>
              <w:t>33.8</w:t>
            </w:r>
          </w:p>
        </w:tc>
        <w:tc>
          <w:tcPr>
            <w:tcW w:w="1558" w:type="dxa"/>
          </w:tcPr>
          <w:p w:rsidR="00555920" w:rsidRDefault="00A1413B">
            <w:pPr>
              <w:pStyle w:val="TableParagraph"/>
              <w:spacing w:before="56"/>
              <w:ind w:left="230" w:right="172"/>
              <w:rPr>
                <w:sz w:val="18"/>
              </w:rPr>
            </w:pPr>
            <w:r>
              <w:rPr>
                <w:spacing w:val="-2"/>
                <w:sz w:val="18"/>
              </w:rPr>
              <w:t>3,570</w:t>
            </w:r>
          </w:p>
        </w:tc>
        <w:tc>
          <w:tcPr>
            <w:tcW w:w="1556" w:type="dxa"/>
          </w:tcPr>
          <w:p w:rsidR="00555920" w:rsidRDefault="00A1413B">
            <w:pPr>
              <w:pStyle w:val="TableParagraph"/>
              <w:spacing w:before="56"/>
              <w:ind w:right="25"/>
              <w:rPr>
                <w:sz w:val="18"/>
              </w:rPr>
            </w:pPr>
            <w:r>
              <w:rPr>
                <w:spacing w:val="-5"/>
                <w:sz w:val="18"/>
              </w:rPr>
              <w:t>363</w:t>
            </w:r>
          </w:p>
        </w:tc>
        <w:tc>
          <w:tcPr>
            <w:tcW w:w="1559" w:type="dxa"/>
          </w:tcPr>
          <w:p w:rsidR="00555920" w:rsidRDefault="00A1413B">
            <w:pPr>
              <w:pStyle w:val="TableParagraph"/>
              <w:spacing w:before="56"/>
              <w:ind w:left="269" w:right="156"/>
              <w:rPr>
                <w:sz w:val="18"/>
              </w:rPr>
            </w:pPr>
            <w:r>
              <w:rPr>
                <w:spacing w:val="-2"/>
                <w:sz w:val="18"/>
              </w:rPr>
              <w:t>3,930</w:t>
            </w:r>
          </w:p>
        </w:tc>
        <w:tc>
          <w:tcPr>
            <w:tcW w:w="1556" w:type="dxa"/>
          </w:tcPr>
          <w:p w:rsidR="00555920" w:rsidRDefault="00A1413B">
            <w:pPr>
              <w:pStyle w:val="TableParagraph"/>
              <w:spacing w:before="56"/>
              <w:ind w:left="27"/>
              <w:rPr>
                <w:sz w:val="18"/>
              </w:rPr>
            </w:pPr>
            <w:r>
              <w:rPr>
                <w:spacing w:val="-5"/>
                <w:sz w:val="18"/>
              </w:rPr>
              <w:t>148</w:t>
            </w:r>
          </w:p>
        </w:tc>
      </w:tr>
      <w:tr w:rsidR="00555920">
        <w:trPr>
          <w:trHeight w:val="316"/>
        </w:trPr>
        <w:tc>
          <w:tcPr>
            <w:tcW w:w="1558" w:type="dxa"/>
          </w:tcPr>
          <w:p w:rsidR="00555920" w:rsidRDefault="00A1413B">
            <w:pPr>
              <w:pStyle w:val="TableParagraph"/>
              <w:ind w:right="372"/>
              <w:jc w:val="right"/>
              <w:rPr>
                <w:sz w:val="18"/>
              </w:rPr>
            </w:pPr>
            <w:r>
              <w:rPr>
                <w:sz w:val="18"/>
              </w:rPr>
              <w:t>Jan-</w:t>
            </w:r>
            <w:r>
              <w:rPr>
                <w:spacing w:val="-5"/>
                <w:sz w:val="18"/>
              </w:rPr>
              <w:t>18</w:t>
            </w:r>
          </w:p>
        </w:tc>
        <w:tc>
          <w:tcPr>
            <w:tcW w:w="1559" w:type="dxa"/>
          </w:tcPr>
          <w:p w:rsidR="00555920" w:rsidRDefault="00A1413B">
            <w:pPr>
              <w:pStyle w:val="TableParagraph"/>
              <w:ind w:left="269" w:right="315"/>
              <w:rPr>
                <w:sz w:val="18"/>
              </w:rPr>
            </w:pPr>
            <w:r>
              <w:rPr>
                <w:spacing w:val="-4"/>
                <w:sz w:val="18"/>
              </w:rPr>
              <w:t>39.2</w:t>
            </w:r>
          </w:p>
        </w:tc>
        <w:tc>
          <w:tcPr>
            <w:tcW w:w="1558" w:type="dxa"/>
          </w:tcPr>
          <w:p w:rsidR="00555920" w:rsidRDefault="00A1413B">
            <w:pPr>
              <w:pStyle w:val="TableParagraph"/>
              <w:ind w:left="230" w:right="172"/>
              <w:rPr>
                <w:sz w:val="18"/>
              </w:rPr>
            </w:pPr>
            <w:r>
              <w:rPr>
                <w:spacing w:val="-2"/>
                <w:sz w:val="18"/>
              </w:rPr>
              <w:t>3,760</w:t>
            </w:r>
          </w:p>
        </w:tc>
        <w:tc>
          <w:tcPr>
            <w:tcW w:w="1556" w:type="dxa"/>
          </w:tcPr>
          <w:p w:rsidR="00555920" w:rsidRDefault="00A1413B">
            <w:pPr>
              <w:pStyle w:val="TableParagraph"/>
              <w:ind w:right="25"/>
              <w:rPr>
                <w:sz w:val="18"/>
              </w:rPr>
            </w:pPr>
            <w:r>
              <w:rPr>
                <w:spacing w:val="-5"/>
                <w:sz w:val="18"/>
              </w:rPr>
              <w:t>252</w:t>
            </w:r>
          </w:p>
        </w:tc>
        <w:tc>
          <w:tcPr>
            <w:tcW w:w="1559" w:type="dxa"/>
          </w:tcPr>
          <w:p w:rsidR="00555920" w:rsidRDefault="00A1413B">
            <w:pPr>
              <w:pStyle w:val="TableParagraph"/>
              <w:ind w:left="269" w:right="156"/>
              <w:rPr>
                <w:sz w:val="18"/>
              </w:rPr>
            </w:pPr>
            <w:r>
              <w:rPr>
                <w:spacing w:val="-2"/>
                <w:sz w:val="18"/>
              </w:rPr>
              <w:t>4,010</w:t>
            </w:r>
          </w:p>
        </w:tc>
        <w:tc>
          <w:tcPr>
            <w:tcW w:w="1556" w:type="dxa"/>
          </w:tcPr>
          <w:p w:rsidR="00555920" w:rsidRDefault="00A1413B">
            <w:pPr>
              <w:pStyle w:val="TableParagraph"/>
              <w:ind w:left="27"/>
              <w:rPr>
                <w:sz w:val="18"/>
              </w:rPr>
            </w:pPr>
            <w:r>
              <w:rPr>
                <w:spacing w:val="-5"/>
                <w:sz w:val="18"/>
              </w:rPr>
              <w:t>123</w:t>
            </w:r>
          </w:p>
        </w:tc>
      </w:tr>
      <w:tr w:rsidR="00555920">
        <w:trPr>
          <w:trHeight w:val="318"/>
        </w:trPr>
        <w:tc>
          <w:tcPr>
            <w:tcW w:w="1558" w:type="dxa"/>
          </w:tcPr>
          <w:p w:rsidR="00555920" w:rsidRDefault="00A1413B">
            <w:pPr>
              <w:pStyle w:val="TableParagraph"/>
              <w:ind w:right="370"/>
              <w:jc w:val="right"/>
              <w:rPr>
                <w:sz w:val="18"/>
              </w:rPr>
            </w:pPr>
            <w:r>
              <w:rPr>
                <w:spacing w:val="-2"/>
                <w:sz w:val="18"/>
              </w:rPr>
              <w:t>Feb-</w:t>
            </w:r>
            <w:r>
              <w:rPr>
                <w:spacing w:val="-5"/>
                <w:sz w:val="18"/>
              </w:rPr>
              <w:t>18</w:t>
            </w:r>
          </w:p>
        </w:tc>
        <w:tc>
          <w:tcPr>
            <w:tcW w:w="1559" w:type="dxa"/>
          </w:tcPr>
          <w:p w:rsidR="00555920" w:rsidRDefault="00A1413B">
            <w:pPr>
              <w:pStyle w:val="TableParagraph"/>
              <w:ind w:left="269" w:right="315"/>
              <w:rPr>
                <w:sz w:val="18"/>
              </w:rPr>
            </w:pPr>
            <w:r>
              <w:rPr>
                <w:spacing w:val="-4"/>
                <w:sz w:val="18"/>
              </w:rPr>
              <w:t>34.8</w:t>
            </w:r>
          </w:p>
        </w:tc>
        <w:tc>
          <w:tcPr>
            <w:tcW w:w="1558" w:type="dxa"/>
          </w:tcPr>
          <w:p w:rsidR="00555920" w:rsidRDefault="00A1413B">
            <w:pPr>
              <w:pStyle w:val="TableParagraph"/>
              <w:ind w:left="230" w:right="172"/>
              <w:rPr>
                <w:sz w:val="18"/>
              </w:rPr>
            </w:pPr>
            <w:r>
              <w:rPr>
                <w:spacing w:val="-2"/>
                <w:sz w:val="18"/>
              </w:rPr>
              <w:t>3,910</w:t>
            </w:r>
          </w:p>
        </w:tc>
        <w:tc>
          <w:tcPr>
            <w:tcW w:w="1556" w:type="dxa"/>
          </w:tcPr>
          <w:p w:rsidR="00555920" w:rsidRDefault="00A1413B">
            <w:pPr>
              <w:pStyle w:val="TableParagraph"/>
              <w:ind w:right="25"/>
              <w:rPr>
                <w:sz w:val="18"/>
              </w:rPr>
            </w:pPr>
            <w:r>
              <w:rPr>
                <w:spacing w:val="-5"/>
                <w:sz w:val="18"/>
              </w:rPr>
              <w:t>188</w:t>
            </w:r>
          </w:p>
        </w:tc>
        <w:tc>
          <w:tcPr>
            <w:tcW w:w="1559" w:type="dxa"/>
          </w:tcPr>
          <w:p w:rsidR="00555920" w:rsidRDefault="00A1413B">
            <w:pPr>
              <w:pStyle w:val="TableParagraph"/>
              <w:ind w:left="269" w:right="156"/>
              <w:rPr>
                <w:sz w:val="18"/>
              </w:rPr>
            </w:pPr>
            <w:r>
              <w:rPr>
                <w:spacing w:val="-2"/>
                <w:sz w:val="18"/>
              </w:rPr>
              <w:t>4,100</w:t>
            </w:r>
          </w:p>
        </w:tc>
        <w:tc>
          <w:tcPr>
            <w:tcW w:w="1556" w:type="dxa"/>
          </w:tcPr>
          <w:p w:rsidR="00555920" w:rsidRDefault="00A1413B">
            <w:pPr>
              <w:pStyle w:val="TableParagraph"/>
              <w:ind w:left="27"/>
              <w:rPr>
                <w:sz w:val="18"/>
              </w:rPr>
            </w:pPr>
            <w:r>
              <w:rPr>
                <w:spacing w:val="-5"/>
                <w:sz w:val="18"/>
              </w:rPr>
              <w:t>121</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18</w:t>
            </w:r>
          </w:p>
        </w:tc>
        <w:tc>
          <w:tcPr>
            <w:tcW w:w="1559" w:type="dxa"/>
          </w:tcPr>
          <w:p w:rsidR="00555920" w:rsidRDefault="00A1413B">
            <w:pPr>
              <w:pStyle w:val="TableParagraph"/>
              <w:ind w:left="269" w:right="315"/>
              <w:rPr>
                <w:sz w:val="18"/>
              </w:rPr>
            </w:pPr>
            <w:r>
              <w:rPr>
                <w:spacing w:val="-4"/>
                <w:sz w:val="18"/>
              </w:rPr>
              <w:t>46.2</w:t>
            </w:r>
          </w:p>
        </w:tc>
        <w:tc>
          <w:tcPr>
            <w:tcW w:w="1558" w:type="dxa"/>
          </w:tcPr>
          <w:p w:rsidR="00555920" w:rsidRDefault="00A1413B">
            <w:pPr>
              <w:pStyle w:val="TableParagraph"/>
              <w:ind w:left="230" w:right="172"/>
              <w:rPr>
                <w:sz w:val="18"/>
              </w:rPr>
            </w:pPr>
            <w:r>
              <w:rPr>
                <w:spacing w:val="-2"/>
                <w:sz w:val="18"/>
              </w:rPr>
              <w:t>4,220</w:t>
            </w:r>
          </w:p>
        </w:tc>
        <w:tc>
          <w:tcPr>
            <w:tcW w:w="1556" w:type="dxa"/>
          </w:tcPr>
          <w:p w:rsidR="00555920" w:rsidRDefault="00A1413B">
            <w:pPr>
              <w:pStyle w:val="TableParagraph"/>
              <w:ind w:right="25"/>
              <w:rPr>
                <w:sz w:val="18"/>
              </w:rPr>
            </w:pPr>
            <w:r>
              <w:rPr>
                <w:spacing w:val="-5"/>
                <w:sz w:val="18"/>
              </w:rPr>
              <w:t>221</w:t>
            </w:r>
          </w:p>
        </w:tc>
        <w:tc>
          <w:tcPr>
            <w:tcW w:w="1559" w:type="dxa"/>
          </w:tcPr>
          <w:p w:rsidR="00555920" w:rsidRDefault="00A1413B">
            <w:pPr>
              <w:pStyle w:val="TableParagraph"/>
              <w:ind w:left="269" w:right="156"/>
              <w:rPr>
                <w:sz w:val="18"/>
              </w:rPr>
            </w:pPr>
            <w:r>
              <w:rPr>
                <w:spacing w:val="-2"/>
                <w:sz w:val="18"/>
              </w:rPr>
              <w:t>4,440</w:t>
            </w:r>
          </w:p>
        </w:tc>
        <w:tc>
          <w:tcPr>
            <w:tcW w:w="1556" w:type="dxa"/>
          </w:tcPr>
          <w:p w:rsidR="00555920" w:rsidRDefault="00A1413B">
            <w:pPr>
              <w:pStyle w:val="TableParagraph"/>
              <w:ind w:left="27"/>
              <w:rPr>
                <w:sz w:val="18"/>
              </w:rPr>
            </w:pPr>
            <w:r>
              <w:rPr>
                <w:spacing w:val="-5"/>
                <w:sz w:val="18"/>
              </w:rPr>
              <w:t>154</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18</w:t>
            </w:r>
          </w:p>
        </w:tc>
        <w:tc>
          <w:tcPr>
            <w:tcW w:w="1559" w:type="dxa"/>
          </w:tcPr>
          <w:p w:rsidR="00555920" w:rsidRDefault="00A1413B">
            <w:pPr>
              <w:pStyle w:val="TableParagraph"/>
              <w:ind w:left="269" w:right="315"/>
              <w:rPr>
                <w:sz w:val="18"/>
              </w:rPr>
            </w:pPr>
            <w:r>
              <w:rPr>
                <w:spacing w:val="-4"/>
                <w:sz w:val="18"/>
              </w:rPr>
              <w:t>42.1</w:t>
            </w:r>
          </w:p>
        </w:tc>
        <w:tc>
          <w:tcPr>
            <w:tcW w:w="1558" w:type="dxa"/>
          </w:tcPr>
          <w:p w:rsidR="00555920" w:rsidRDefault="00A1413B">
            <w:pPr>
              <w:pStyle w:val="TableParagraph"/>
              <w:ind w:left="230" w:right="172"/>
              <w:rPr>
                <w:sz w:val="18"/>
              </w:rPr>
            </w:pPr>
            <w:r>
              <w:rPr>
                <w:spacing w:val="-2"/>
                <w:sz w:val="18"/>
              </w:rPr>
              <w:t>3,770</w:t>
            </w:r>
          </w:p>
        </w:tc>
        <w:tc>
          <w:tcPr>
            <w:tcW w:w="1556" w:type="dxa"/>
          </w:tcPr>
          <w:p w:rsidR="00555920" w:rsidRDefault="00A1413B">
            <w:pPr>
              <w:pStyle w:val="TableParagraph"/>
              <w:ind w:right="25"/>
              <w:rPr>
                <w:sz w:val="18"/>
              </w:rPr>
            </w:pPr>
            <w:r>
              <w:rPr>
                <w:spacing w:val="-5"/>
                <w:sz w:val="18"/>
              </w:rPr>
              <w:t>274</w:t>
            </w:r>
          </w:p>
        </w:tc>
        <w:tc>
          <w:tcPr>
            <w:tcW w:w="1559" w:type="dxa"/>
          </w:tcPr>
          <w:p w:rsidR="00555920" w:rsidRDefault="00A1413B">
            <w:pPr>
              <w:pStyle w:val="TableParagraph"/>
              <w:ind w:left="269" w:right="156"/>
              <w:rPr>
                <w:sz w:val="18"/>
              </w:rPr>
            </w:pPr>
            <w:r>
              <w:rPr>
                <w:spacing w:val="-2"/>
                <w:sz w:val="18"/>
              </w:rPr>
              <w:t>4,050</w:t>
            </w:r>
          </w:p>
        </w:tc>
        <w:tc>
          <w:tcPr>
            <w:tcW w:w="1556" w:type="dxa"/>
          </w:tcPr>
          <w:p w:rsidR="00555920" w:rsidRDefault="00A1413B">
            <w:pPr>
              <w:pStyle w:val="TableParagraph"/>
              <w:ind w:left="27"/>
              <w:rPr>
                <w:sz w:val="18"/>
              </w:rPr>
            </w:pPr>
            <w:r>
              <w:rPr>
                <w:spacing w:val="-5"/>
                <w:sz w:val="18"/>
              </w:rPr>
              <w:t>136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May-</w:t>
            </w:r>
            <w:r>
              <w:rPr>
                <w:spacing w:val="-5"/>
                <w:sz w:val="18"/>
              </w:rPr>
              <w:t>18</w:t>
            </w:r>
          </w:p>
        </w:tc>
        <w:tc>
          <w:tcPr>
            <w:tcW w:w="1559" w:type="dxa"/>
          </w:tcPr>
          <w:p w:rsidR="00555920" w:rsidRDefault="00A1413B">
            <w:pPr>
              <w:pStyle w:val="TableParagraph"/>
              <w:spacing w:before="56"/>
              <w:ind w:left="269" w:right="315"/>
              <w:rPr>
                <w:sz w:val="18"/>
              </w:rPr>
            </w:pPr>
            <w:r>
              <w:rPr>
                <w:spacing w:val="-4"/>
                <w:sz w:val="18"/>
              </w:rPr>
              <w:t>34.7</w:t>
            </w:r>
          </w:p>
        </w:tc>
        <w:tc>
          <w:tcPr>
            <w:tcW w:w="1558" w:type="dxa"/>
          </w:tcPr>
          <w:p w:rsidR="00555920" w:rsidRDefault="00A1413B">
            <w:pPr>
              <w:pStyle w:val="TableParagraph"/>
              <w:spacing w:before="56"/>
              <w:ind w:left="230" w:right="172"/>
              <w:rPr>
                <w:sz w:val="18"/>
              </w:rPr>
            </w:pPr>
            <w:r>
              <w:rPr>
                <w:spacing w:val="-2"/>
                <w:sz w:val="18"/>
              </w:rPr>
              <w:t>3,510</w:t>
            </w:r>
          </w:p>
        </w:tc>
        <w:tc>
          <w:tcPr>
            <w:tcW w:w="1556" w:type="dxa"/>
          </w:tcPr>
          <w:p w:rsidR="00555920" w:rsidRDefault="00A1413B">
            <w:pPr>
              <w:pStyle w:val="TableParagraph"/>
              <w:spacing w:before="56"/>
              <w:ind w:right="25"/>
              <w:rPr>
                <w:sz w:val="18"/>
              </w:rPr>
            </w:pPr>
            <w:r>
              <w:rPr>
                <w:spacing w:val="-5"/>
                <w:sz w:val="18"/>
              </w:rPr>
              <w:t>292</w:t>
            </w:r>
          </w:p>
        </w:tc>
        <w:tc>
          <w:tcPr>
            <w:tcW w:w="1559" w:type="dxa"/>
          </w:tcPr>
          <w:p w:rsidR="00555920" w:rsidRDefault="00A1413B">
            <w:pPr>
              <w:pStyle w:val="TableParagraph"/>
              <w:spacing w:before="56"/>
              <w:ind w:left="269" w:right="156"/>
              <w:rPr>
                <w:sz w:val="18"/>
              </w:rPr>
            </w:pPr>
            <w:r>
              <w:rPr>
                <w:spacing w:val="-2"/>
                <w:sz w:val="18"/>
              </w:rPr>
              <w:t>3,800</w:t>
            </w:r>
          </w:p>
        </w:tc>
        <w:tc>
          <w:tcPr>
            <w:tcW w:w="1556" w:type="dxa"/>
          </w:tcPr>
          <w:p w:rsidR="00555920" w:rsidRDefault="00A1413B">
            <w:pPr>
              <w:pStyle w:val="TableParagraph"/>
              <w:spacing w:before="56"/>
              <w:ind w:left="27"/>
              <w:rPr>
                <w:sz w:val="18"/>
              </w:rPr>
            </w:pPr>
            <w:r>
              <w:rPr>
                <w:spacing w:val="-5"/>
                <w:sz w:val="18"/>
              </w:rPr>
              <w:t>132</w:t>
            </w:r>
          </w:p>
        </w:tc>
      </w:tr>
      <w:tr w:rsidR="00555920">
        <w:trPr>
          <w:trHeight w:val="316"/>
        </w:trPr>
        <w:tc>
          <w:tcPr>
            <w:tcW w:w="1558" w:type="dxa"/>
          </w:tcPr>
          <w:p w:rsidR="00555920" w:rsidRDefault="00A1413B">
            <w:pPr>
              <w:pStyle w:val="TableParagraph"/>
              <w:ind w:right="372"/>
              <w:jc w:val="right"/>
              <w:rPr>
                <w:sz w:val="18"/>
              </w:rPr>
            </w:pPr>
            <w:r>
              <w:rPr>
                <w:sz w:val="18"/>
              </w:rPr>
              <w:t>Jun-</w:t>
            </w:r>
            <w:r>
              <w:rPr>
                <w:spacing w:val="-5"/>
                <w:sz w:val="18"/>
              </w:rPr>
              <w:t>18</w:t>
            </w:r>
          </w:p>
        </w:tc>
        <w:tc>
          <w:tcPr>
            <w:tcW w:w="1559" w:type="dxa"/>
          </w:tcPr>
          <w:p w:rsidR="00555920" w:rsidRDefault="00A1413B">
            <w:pPr>
              <w:pStyle w:val="TableParagraph"/>
              <w:ind w:left="269" w:right="315"/>
              <w:rPr>
                <w:sz w:val="18"/>
              </w:rPr>
            </w:pPr>
            <w:r>
              <w:rPr>
                <w:spacing w:val="-4"/>
                <w:sz w:val="18"/>
              </w:rPr>
              <w:t>31.6</w:t>
            </w:r>
          </w:p>
        </w:tc>
        <w:tc>
          <w:tcPr>
            <w:tcW w:w="1558" w:type="dxa"/>
          </w:tcPr>
          <w:p w:rsidR="00555920" w:rsidRDefault="00A1413B">
            <w:pPr>
              <w:pStyle w:val="TableParagraph"/>
              <w:ind w:left="230" w:right="172"/>
              <w:rPr>
                <w:sz w:val="18"/>
              </w:rPr>
            </w:pPr>
            <w:r>
              <w:rPr>
                <w:spacing w:val="-2"/>
                <w:sz w:val="18"/>
              </w:rPr>
              <w:t>3,340</w:t>
            </w:r>
          </w:p>
        </w:tc>
        <w:tc>
          <w:tcPr>
            <w:tcW w:w="1556" w:type="dxa"/>
          </w:tcPr>
          <w:p w:rsidR="00555920" w:rsidRDefault="00A1413B">
            <w:pPr>
              <w:pStyle w:val="TableParagraph"/>
              <w:ind w:right="25"/>
              <w:rPr>
                <w:sz w:val="18"/>
              </w:rPr>
            </w:pPr>
            <w:r>
              <w:rPr>
                <w:spacing w:val="-5"/>
                <w:sz w:val="18"/>
              </w:rPr>
              <w:t>333</w:t>
            </w:r>
          </w:p>
        </w:tc>
        <w:tc>
          <w:tcPr>
            <w:tcW w:w="1559" w:type="dxa"/>
          </w:tcPr>
          <w:p w:rsidR="00555920" w:rsidRDefault="00A1413B">
            <w:pPr>
              <w:pStyle w:val="TableParagraph"/>
              <w:ind w:left="269" w:right="156"/>
              <w:rPr>
                <w:sz w:val="18"/>
              </w:rPr>
            </w:pPr>
            <w:r>
              <w:rPr>
                <w:spacing w:val="-2"/>
                <w:sz w:val="18"/>
              </w:rPr>
              <w:t>3,670</w:t>
            </w:r>
          </w:p>
        </w:tc>
        <w:tc>
          <w:tcPr>
            <w:tcW w:w="1556" w:type="dxa"/>
          </w:tcPr>
          <w:p w:rsidR="00555920" w:rsidRDefault="00A1413B">
            <w:pPr>
              <w:pStyle w:val="TableParagraph"/>
              <w:ind w:left="27"/>
              <w:rPr>
                <w:sz w:val="18"/>
              </w:rPr>
            </w:pPr>
            <w:r>
              <w:rPr>
                <w:spacing w:val="-5"/>
                <w:sz w:val="18"/>
              </w:rPr>
              <w:t>114</w:t>
            </w:r>
          </w:p>
        </w:tc>
      </w:tr>
      <w:tr w:rsidR="00555920">
        <w:trPr>
          <w:trHeight w:val="318"/>
        </w:trPr>
        <w:tc>
          <w:tcPr>
            <w:tcW w:w="1558" w:type="dxa"/>
          </w:tcPr>
          <w:p w:rsidR="00555920" w:rsidRDefault="00A1413B">
            <w:pPr>
              <w:pStyle w:val="TableParagraph"/>
              <w:ind w:right="372"/>
              <w:jc w:val="right"/>
              <w:rPr>
                <w:sz w:val="18"/>
              </w:rPr>
            </w:pPr>
            <w:r>
              <w:rPr>
                <w:sz w:val="18"/>
              </w:rPr>
              <w:t>Jul-</w:t>
            </w:r>
            <w:r>
              <w:rPr>
                <w:spacing w:val="-5"/>
                <w:sz w:val="18"/>
              </w:rPr>
              <w:t>18</w:t>
            </w:r>
          </w:p>
        </w:tc>
        <w:tc>
          <w:tcPr>
            <w:tcW w:w="1559" w:type="dxa"/>
          </w:tcPr>
          <w:p w:rsidR="00555920" w:rsidRDefault="00A1413B">
            <w:pPr>
              <w:pStyle w:val="TableParagraph"/>
              <w:ind w:left="269" w:right="315"/>
              <w:rPr>
                <w:sz w:val="18"/>
              </w:rPr>
            </w:pPr>
            <w:r>
              <w:rPr>
                <w:spacing w:val="-4"/>
                <w:sz w:val="18"/>
              </w:rPr>
              <w:t>29.9</w:t>
            </w:r>
          </w:p>
        </w:tc>
        <w:tc>
          <w:tcPr>
            <w:tcW w:w="1558" w:type="dxa"/>
          </w:tcPr>
          <w:p w:rsidR="00555920" w:rsidRDefault="00A1413B">
            <w:pPr>
              <w:pStyle w:val="TableParagraph"/>
              <w:ind w:left="230" w:right="172"/>
              <w:rPr>
                <w:sz w:val="18"/>
              </w:rPr>
            </w:pPr>
            <w:r>
              <w:rPr>
                <w:spacing w:val="-2"/>
                <w:sz w:val="18"/>
              </w:rPr>
              <w:t>3,000</w:t>
            </w:r>
          </w:p>
        </w:tc>
        <w:tc>
          <w:tcPr>
            <w:tcW w:w="1556" w:type="dxa"/>
          </w:tcPr>
          <w:p w:rsidR="00555920" w:rsidRDefault="00A1413B">
            <w:pPr>
              <w:pStyle w:val="TableParagraph"/>
              <w:ind w:right="25"/>
              <w:rPr>
                <w:sz w:val="18"/>
              </w:rPr>
            </w:pPr>
            <w:r>
              <w:rPr>
                <w:spacing w:val="-5"/>
                <w:sz w:val="18"/>
              </w:rPr>
              <w:t>362</w:t>
            </w:r>
          </w:p>
        </w:tc>
        <w:tc>
          <w:tcPr>
            <w:tcW w:w="1559" w:type="dxa"/>
          </w:tcPr>
          <w:p w:rsidR="00555920" w:rsidRDefault="00A1413B">
            <w:pPr>
              <w:pStyle w:val="TableParagraph"/>
              <w:ind w:left="269" w:right="156"/>
              <w:rPr>
                <w:sz w:val="18"/>
              </w:rPr>
            </w:pPr>
            <w:r>
              <w:rPr>
                <w:spacing w:val="-2"/>
                <w:sz w:val="18"/>
              </w:rPr>
              <w:t>3,330</w:t>
            </w:r>
          </w:p>
        </w:tc>
        <w:tc>
          <w:tcPr>
            <w:tcW w:w="1556" w:type="dxa"/>
          </w:tcPr>
          <w:p w:rsidR="00555920" w:rsidRDefault="00A1413B">
            <w:pPr>
              <w:pStyle w:val="TableParagraph"/>
              <w:ind w:right="453"/>
              <w:jc w:val="right"/>
              <w:rPr>
                <w:sz w:val="18"/>
              </w:rPr>
            </w:pPr>
            <w:r>
              <w:rPr>
                <w:spacing w:val="-4"/>
                <w:sz w:val="18"/>
              </w:rPr>
              <w:t>95.7</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18</w:t>
            </w:r>
          </w:p>
        </w:tc>
        <w:tc>
          <w:tcPr>
            <w:tcW w:w="1559" w:type="dxa"/>
          </w:tcPr>
          <w:p w:rsidR="00555920" w:rsidRDefault="00A1413B">
            <w:pPr>
              <w:pStyle w:val="TableParagraph"/>
              <w:ind w:left="269" w:right="315"/>
              <w:rPr>
                <w:sz w:val="18"/>
              </w:rPr>
            </w:pPr>
            <w:r>
              <w:rPr>
                <w:spacing w:val="-4"/>
                <w:sz w:val="18"/>
              </w:rPr>
              <w:t>30.0</w:t>
            </w:r>
          </w:p>
        </w:tc>
        <w:tc>
          <w:tcPr>
            <w:tcW w:w="1558" w:type="dxa"/>
          </w:tcPr>
          <w:p w:rsidR="00555920" w:rsidRDefault="00A1413B">
            <w:pPr>
              <w:pStyle w:val="TableParagraph"/>
              <w:ind w:left="230" w:right="172"/>
              <w:rPr>
                <w:sz w:val="18"/>
              </w:rPr>
            </w:pPr>
            <w:r>
              <w:rPr>
                <w:spacing w:val="-2"/>
                <w:sz w:val="18"/>
              </w:rPr>
              <w:t>3,170</w:t>
            </w:r>
          </w:p>
        </w:tc>
        <w:tc>
          <w:tcPr>
            <w:tcW w:w="1556" w:type="dxa"/>
          </w:tcPr>
          <w:p w:rsidR="00555920" w:rsidRDefault="00A1413B">
            <w:pPr>
              <w:pStyle w:val="TableParagraph"/>
              <w:ind w:right="25"/>
              <w:rPr>
                <w:sz w:val="18"/>
              </w:rPr>
            </w:pPr>
            <w:r>
              <w:rPr>
                <w:spacing w:val="-5"/>
                <w:sz w:val="18"/>
              </w:rPr>
              <w:t>277</w:t>
            </w:r>
          </w:p>
        </w:tc>
        <w:tc>
          <w:tcPr>
            <w:tcW w:w="1559" w:type="dxa"/>
          </w:tcPr>
          <w:p w:rsidR="00555920" w:rsidRDefault="00A1413B">
            <w:pPr>
              <w:pStyle w:val="TableParagraph"/>
              <w:ind w:left="269" w:right="156"/>
              <w:rPr>
                <w:sz w:val="18"/>
              </w:rPr>
            </w:pPr>
            <w:r>
              <w:rPr>
                <w:spacing w:val="-2"/>
                <w:sz w:val="18"/>
              </w:rPr>
              <w:t>3,450</w:t>
            </w:r>
          </w:p>
        </w:tc>
        <w:tc>
          <w:tcPr>
            <w:tcW w:w="1556" w:type="dxa"/>
          </w:tcPr>
          <w:p w:rsidR="00555920" w:rsidRDefault="00A1413B">
            <w:pPr>
              <w:pStyle w:val="TableParagraph"/>
              <w:ind w:left="27"/>
              <w:rPr>
                <w:sz w:val="18"/>
              </w:rPr>
            </w:pPr>
            <w:r>
              <w:rPr>
                <w:spacing w:val="-5"/>
                <w:sz w:val="18"/>
              </w:rPr>
              <w:t>113</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18</w:t>
            </w:r>
          </w:p>
        </w:tc>
        <w:tc>
          <w:tcPr>
            <w:tcW w:w="1559" w:type="dxa"/>
          </w:tcPr>
          <w:p w:rsidR="00555920" w:rsidRDefault="00A1413B">
            <w:pPr>
              <w:pStyle w:val="TableParagraph"/>
              <w:ind w:left="269" w:right="315"/>
              <w:rPr>
                <w:sz w:val="18"/>
              </w:rPr>
            </w:pPr>
            <w:r>
              <w:rPr>
                <w:spacing w:val="-4"/>
                <w:sz w:val="18"/>
              </w:rPr>
              <w:t>30.0</w:t>
            </w:r>
          </w:p>
        </w:tc>
        <w:tc>
          <w:tcPr>
            <w:tcW w:w="1558" w:type="dxa"/>
          </w:tcPr>
          <w:p w:rsidR="00555920" w:rsidRDefault="00A1413B">
            <w:pPr>
              <w:pStyle w:val="TableParagraph"/>
              <w:ind w:left="230" w:right="172"/>
              <w:rPr>
                <w:sz w:val="18"/>
              </w:rPr>
            </w:pPr>
            <w:r>
              <w:rPr>
                <w:spacing w:val="-2"/>
                <w:sz w:val="18"/>
              </w:rPr>
              <w:t>3,240</w:t>
            </w:r>
          </w:p>
        </w:tc>
        <w:tc>
          <w:tcPr>
            <w:tcW w:w="1556" w:type="dxa"/>
          </w:tcPr>
          <w:p w:rsidR="00555920" w:rsidRDefault="00A1413B">
            <w:pPr>
              <w:pStyle w:val="TableParagraph"/>
              <w:ind w:right="25"/>
              <w:rPr>
                <w:sz w:val="18"/>
              </w:rPr>
            </w:pPr>
            <w:r>
              <w:rPr>
                <w:spacing w:val="-5"/>
                <w:sz w:val="18"/>
              </w:rPr>
              <w:t>247</w:t>
            </w:r>
          </w:p>
        </w:tc>
        <w:tc>
          <w:tcPr>
            <w:tcW w:w="1559" w:type="dxa"/>
          </w:tcPr>
          <w:p w:rsidR="00555920" w:rsidRDefault="00A1413B">
            <w:pPr>
              <w:pStyle w:val="TableParagraph"/>
              <w:ind w:left="269" w:right="156"/>
              <w:rPr>
                <w:sz w:val="18"/>
              </w:rPr>
            </w:pPr>
            <w:r>
              <w:rPr>
                <w:spacing w:val="-2"/>
                <w:sz w:val="18"/>
              </w:rPr>
              <w:t>3,480</w:t>
            </w:r>
          </w:p>
        </w:tc>
        <w:tc>
          <w:tcPr>
            <w:tcW w:w="1556" w:type="dxa"/>
          </w:tcPr>
          <w:p w:rsidR="00555920" w:rsidRDefault="00A1413B">
            <w:pPr>
              <w:pStyle w:val="TableParagraph"/>
              <w:ind w:left="27"/>
              <w:rPr>
                <w:sz w:val="18"/>
              </w:rPr>
            </w:pPr>
            <w:r>
              <w:rPr>
                <w:spacing w:val="-5"/>
                <w:sz w:val="18"/>
              </w:rPr>
              <w:t>124</w:t>
            </w:r>
          </w:p>
        </w:tc>
      </w:tr>
      <w:tr w:rsidR="00555920">
        <w:trPr>
          <w:trHeight w:val="318"/>
        </w:trPr>
        <w:tc>
          <w:tcPr>
            <w:tcW w:w="1558" w:type="dxa"/>
          </w:tcPr>
          <w:p w:rsidR="00555920" w:rsidRDefault="00A1413B">
            <w:pPr>
              <w:pStyle w:val="TableParagraph"/>
              <w:spacing w:before="56"/>
              <w:ind w:right="370"/>
              <w:jc w:val="right"/>
              <w:rPr>
                <w:sz w:val="18"/>
              </w:rPr>
            </w:pPr>
            <w:r>
              <w:rPr>
                <w:sz w:val="18"/>
              </w:rPr>
              <w:t>Oct-</w:t>
            </w:r>
            <w:r>
              <w:rPr>
                <w:spacing w:val="-5"/>
                <w:sz w:val="18"/>
              </w:rPr>
              <w:t>18</w:t>
            </w:r>
          </w:p>
        </w:tc>
        <w:tc>
          <w:tcPr>
            <w:tcW w:w="1559" w:type="dxa"/>
          </w:tcPr>
          <w:p w:rsidR="00555920" w:rsidRDefault="00A1413B">
            <w:pPr>
              <w:pStyle w:val="TableParagraph"/>
              <w:spacing w:before="56"/>
              <w:ind w:left="269" w:right="315"/>
              <w:rPr>
                <w:sz w:val="18"/>
              </w:rPr>
            </w:pPr>
            <w:r>
              <w:rPr>
                <w:spacing w:val="-4"/>
                <w:sz w:val="18"/>
              </w:rPr>
              <w:t>29.9</w:t>
            </w:r>
          </w:p>
        </w:tc>
        <w:tc>
          <w:tcPr>
            <w:tcW w:w="1558" w:type="dxa"/>
          </w:tcPr>
          <w:p w:rsidR="00555920" w:rsidRDefault="00A1413B">
            <w:pPr>
              <w:pStyle w:val="TableParagraph"/>
              <w:spacing w:before="56"/>
              <w:ind w:left="230" w:right="172"/>
              <w:rPr>
                <w:sz w:val="18"/>
              </w:rPr>
            </w:pPr>
            <w:r>
              <w:rPr>
                <w:spacing w:val="-2"/>
                <w:sz w:val="18"/>
              </w:rPr>
              <w:t>3,630</w:t>
            </w:r>
          </w:p>
        </w:tc>
        <w:tc>
          <w:tcPr>
            <w:tcW w:w="1556" w:type="dxa"/>
          </w:tcPr>
          <w:p w:rsidR="00555920" w:rsidRDefault="00A1413B">
            <w:pPr>
              <w:pStyle w:val="TableParagraph"/>
              <w:spacing w:before="56"/>
              <w:ind w:right="25"/>
              <w:rPr>
                <w:sz w:val="18"/>
              </w:rPr>
            </w:pPr>
            <w:r>
              <w:rPr>
                <w:spacing w:val="-5"/>
                <w:sz w:val="18"/>
              </w:rPr>
              <w:t>178</w:t>
            </w:r>
          </w:p>
        </w:tc>
        <w:tc>
          <w:tcPr>
            <w:tcW w:w="1559" w:type="dxa"/>
          </w:tcPr>
          <w:p w:rsidR="00555920" w:rsidRDefault="00A1413B">
            <w:pPr>
              <w:pStyle w:val="TableParagraph"/>
              <w:spacing w:before="56"/>
              <w:ind w:left="269" w:right="156"/>
              <w:rPr>
                <w:sz w:val="18"/>
              </w:rPr>
            </w:pPr>
            <w:r>
              <w:rPr>
                <w:spacing w:val="-2"/>
                <w:sz w:val="18"/>
              </w:rPr>
              <w:t>3,810</w:t>
            </w:r>
          </w:p>
        </w:tc>
        <w:tc>
          <w:tcPr>
            <w:tcW w:w="1556" w:type="dxa"/>
          </w:tcPr>
          <w:p w:rsidR="00555920" w:rsidRDefault="00A1413B">
            <w:pPr>
              <w:pStyle w:val="TableParagraph"/>
              <w:spacing w:before="56"/>
              <w:ind w:left="27"/>
              <w:rPr>
                <w:sz w:val="18"/>
              </w:rPr>
            </w:pPr>
            <w:r>
              <w:rPr>
                <w:spacing w:val="-5"/>
                <w:sz w:val="18"/>
              </w:rPr>
              <w:t>119</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18</w:t>
            </w:r>
          </w:p>
        </w:tc>
        <w:tc>
          <w:tcPr>
            <w:tcW w:w="1559" w:type="dxa"/>
          </w:tcPr>
          <w:p w:rsidR="00555920" w:rsidRDefault="00A1413B">
            <w:pPr>
              <w:pStyle w:val="TableParagraph"/>
              <w:ind w:left="269" w:right="315"/>
              <w:rPr>
                <w:sz w:val="18"/>
              </w:rPr>
            </w:pPr>
            <w:r>
              <w:rPr>
                <w:spacing w:val="-4"/>
                <w:sz w:val="18"/>
              </w:rPr>
              <w:t>32.6</w:t>
            </w:r>
          </w:p>
        </w:tc>
        <w:tc>
          <w:tcPr>
            <w:tcW w:w="1558" w:type="dxa"/>
          </w:tcPr>
          <w:p w:rsidR="00555920" w:rsidRDefault="00A1413B">
            <w:pPr>
              <w:pStyle w:val="TableParagraph"/>
              <w:ind w:left="230" w:right="172"/>
              <w:rPr>
                <w:sz w:val="18"/>
              </w:rPr>
            </w:pPr>
            <w:r>
              <w:rPr>
                <w:spacing w:val="-2"/>
                <w:sz w:val="18"/>
              </w:rPr>
              <w:t>3,560</w:t>
            </w:r>
          </w:p>
        </w:tc>
        <w:tc>
          <w:tcPr>
            <w:tcW w:w="1556" w:type="dxa"/>
          </w:tcPr>
          <w:p w:rsidR="00555920" w:rsidRDefault="00A1413B">
            <w:pPr>
              <w:pStyle w:val="TableParagraph"/>
              <w:ind w:right="25"/>
              <w:rPr>
                <w:sz w:val="18"/>
              </w:rPr>
            </w:pPr>
            <w:r>
              <w:rPr>
                <w:spacing w:val="-5"/>
                <w:sz w:val="18"/>
              </w:rPr>
              <w:t>180</w:t>
            </w:r>
          </w:p>
        </w:tc>
        <w:tc>
          <w:tcPr>
            <w:tcW w:w="1559" w:type="dxa"/>
          </w:tcPr>
          <w:p w:rsidR="00555920" w:rsidRDefault="00A1413B">
            <w:pPr>
              <w:pStyle w:val="TableParagraph"/>
              <w:ind w:left="269" w:right="156"/>
              <w:rPr>
                <w:sz w:val="18"/>
              </w:rPr>
            </w:pPr>
            <w:r>
              <w:rPr>
                <w:spacing w:val="-2"/>
                <w:sz w:val="18"/>
              </w:rPr>
              <w:t>3,740</w:t>
            </w:r>
          </w:p>
        </w:tc>
        <w:tc>
          <w:tcPr>
            <w:tcW w:w="1556" w:type="dxa"/>
          </w:tcPr>
          <w:p w:rsidR="00555920" w:rsidRDefault="00A1413B">
            <w:pPr>
              <w:pStyle w:val="TableParagraph"/>
              <w:ind w:right="453"/>
              <w:jc w:val="right"/>
              <w:rPr>
                <w:sz w:val="18"/>
              </w:rPr>
            </w:pPr>
            <w:r>
              <w:rPr>
                <w:spacing w:val="-4"/>
                <w:sz w:val="18"/>
              </w:rPr>
              <w:t>89.2</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18</w:t>
            </w:r>
          </w:p>
        </w:tc>
        <w:tc>
          <w:tcPr>
            <w:tcW w:w="1559" w:type="dxa"/>
          </w:tcPr>
          <w:p w:rsidR="00555920" w:rsidRDefault="00A1413B">
            <w:pPr>
              <w:pStyle w:val="TableParagraph"/>
              <w:spacing w:before="56"/>
              <w:ind w:left="269" w:right="315"/>
              <w:rPr>
                <w:sz w:val="18"/>
              </w:rPr>
            </w:pPr>
            <w:r>
              <w:rPr>
                <w:spacing w:val="-4"/>
                <w:sz w:val="18"/>
              </w:rPr>
              <w:t>35.7</w:t>
            </w:r>
          </w:p>
        </w:tc>
        <w:tc>
          <w:tcPr>
            <w:tcW w:w="1558" w:type="dxa"/>
          </w:tcPr>
          <w:p w:rsidR="00555920" w:rsidRDefault="00A1413B">
            <w:pPr>
              <w:pStyle w:val="TableParagraph"/>
              <w:spacing w:before="56"/>
              <w:ind w:left="230" w:right="172"/>
              <w:rPr>
                <w:sz w:val="18"/>
              </w:rPr>
            </w:pPr>
            <w:r>
              <w:rPr>
                <w:spacing w:val="-2"/>
                <w:sz w:val="18"/>
              </w:rPr>
              <w:t>3,630</w:t>
            </w:r>
          </w:p>
        </w:tc>
        <w:tc>
          <w:tcPr>
            <w:tcW w:w="1556" w:type="dxa"/>
          </w:tcPr>
          <w:p w:rsidR="00555920" w:rsidRDefault="00A1413B">
            <w:pPr>
              <w:pStyle w:val="TableParagraph"/>
              <w:spacing w:before="56"/>
              <w:ind w:right="25"/>
              <w:rPr>
                <w:sz w:val="18"/>
              </w:rPr>
            </w:pPr>
            <w:r>
              <w:rPr>
                <w:spacing w:val="-5"/>
                <w:sz w:val="18"/>
              </w:rPr>
              <w:t>336</w:t>
            </w:r>
          </w:p>
        </w:tc>
        <w:tc>
          <w:tcPr>
            <w:tcW w:w="1559" w:type="dxa"/>
          </w:tcPr>
          <w:p w:rsidR="00555920" w:rsidRDefault="00A1413B">
            <w:pPr>
              <w:pStyle w:val="TableParagraph"/>
              <w:spacing w:before="56"/>
              <w:ind w:left="269" w:right="156"/>
              <w:rPr>
                <w:sz w:val="18"/>
              </w:rPr>
            </w:pPr>
            <w:r>
              <w:rPr>
                <w:spacing w:val="-2"/>
                <w:sz w:val="18"/>
              </w:rPr>
              <w:t>3,980</w:t>
            </w:r>
          </w:p>
        </w:tc>
        <w:tc>
          <w:tcPr>
            <w:tcW w:w="1556" w:type="dxa"/>
          </w:tcPr>
          <w:p w:rsidR="00555920" w:rsidRDefault="00A1413B">
            <w:pPr>
              <w:pStyle w:val="TableParagraph"/>
              <w:spacing w:before="56"/>
              <w:ind w:right="453"/>
              <w:jc w:val="right"/>
              <w:rPr>
                <w:sz w:val="18"/>
              </w:rPr>
            </w:pPr>
            <w:r>
              <w:rPr>
                <w:spacing w:val="-4"/>
                <w:sz w:val="18"/>
              </w:rPr>
              <w:t>75.5</w:t>
            </w:r>
          </w:p>
        </w:tc>
      </w:tr>
      <w:tr w:rsidR="00555920">
        <w:trPr>
          <w:trHeight w:val="315"/>
        </w:trPr>
        <w:tc>
          <w:tcPr>
            <w:tcW w:w="1558" w:type="dxa"/>
          </w:tcPr>
          <w:p w:rsidR="00555920" w:rsidRDefault="00A1413B">
            <w:pPr>
              <w:pStyle w:val="TableParagraph"/>
              <w:ind w:right="372"/>
              <w:jc w:val="right"/>
              <w:rPr>
                <w:sz w:val="18"/>
              </w:rPr>
            </w:pPr>
            <w:r>
              <w:rPr>
                <w:sz w:val="18"/>
              </w:rPr>
              <w:lastRenderedPageBreak/>
              <w:t>Jan-</w:t>
            </w:r>
            <w:r>
              <w:rPr>
                <w:spacing w:val="-5"/>
                <w:sz w:val="18"/>
              </w:rPr>
              <w:t>19</w:t>
            </w:r>
          </w:p>
        </w:tc>
        <w:tc>
          <w:tcPr>
            <w:tcW w:w="1559" w:type="dxa"/>
          </w:tcPr>
          <w:p w:rsidR="00555920" w:rsidRDefault="00A1413B">
            <w:pPr>
              <w:pStyle w:val="TableParagraph"/>
              <w:ind w:left="269" w:right="315"/>
              <w:rPr>
                <w:sz w:val="18"/>
              </w:rPr>
            </w:pPr>
            <w:r>
              <w:rPr>
                <w:spacing w:val="-4"/>
                <w:sz w:val="18"/>
              </w:rPr>
              <w:t>43.1</w:t>
            </w:r>
          </w:p>
        </w:tc>
        <w:tc>
          <w:tcPr>
            <w:tcW w:w="1558" w:type="dxa"/>
          </w:tcPr>
          <w:p w:rsidR="00555920" w:rsidRDefault="00A1413B">
            <w:pPr>
              <w:pStyle w:val="TableParagraph"/>
              <w:ind w:left="230" w:right="172"/>
              <w:rPr>
                <w:sz w:val="18"/>
              </w:rPr>
            </w:pPr>
            <w:r>
              <w:rPr>
                <w:spacing w:val="-2"/>
                <w:sz w:val="18"/>
              </w:rPr>
              <w:t>3,670</w:t>
            </w:r>
          </w:p>
        </w:tc>
        <w:tc>
          <w:tcPr>
            <w:tcW w:w="1556" w:type="dxa"/>
          </w:tcPr>
          <w:p w:rsidR="00555920" w:rsidRDefault="00A1413B">
            <w:pPr>
              <w:pStyle w:val="TableParagraph"/>
              <w:ind w:right="25"/>
              <w:rPr>
                <w:sz w:val="18"/>
              </w:rPr>
            </w:pPr>
            <w:r>
              <w:rPr>
                <w:spacing w:val="-5"/>
                <w:sz w:val="18"/>
              </w:rPr>
              <w:t>303</w:t>
            </w:r>
          </w:p>
        </w:tc>
        <w:tc>
          <w:tcPr>
            <w:tcW w:w="1559" w:type="dxa"/>
          </w:tcPr>
          <w:p w:rsidR="00555920" w:rsidRDefault="00A1413B">
            <w:pPr>
              <w:pStyle w:val="TableParagraph"/>
              <w:ind w:left="269" w:right="156"/>
              <w:rPr>
                <w:sz w:val="18"/>
              </w:rPr>
            </w:pPr>
            <w:r>
              <w:rPr>
                <w:spacing w:val="-2"/>
                <w:sz w:val="18"/>
              </w:rPr>
              <w:t>3,980</w:t>
            </w:r>
          </w:p>
        </w:tc>
        <w:tc>
          <w:tcPr>
            <w:tcW w:w="1556" w:type="dxa"/>
          </w:tcPr>
          <w:p w:rsidR="00555920" w:rsidRDefault="00A1413B">
            <w:pPr>
              <w:pStyle w:val="TableParagraph"/>
              <w:ind w:left="27"/>
              <w:rPr>
                <w:sz w:val="18"/>
              </w:rPr>
            </w:pPr>
            <w:r>
              <w:rPr>
                <w:spacing w:val="-5"/>
                <w:sz w:val="18"/>
              </w:rPr>
              <w:t>107</w:t>
            </w:r>
          </w:p>
        </w:tc>
      </w:tr>
      <w:tr w:rsidR="00555920">
        <w:trPr>
          <w:trHeight w:val="318"/>
        </w:trPr>
        <w:tc>
          <w:tcPr>
            <w:tcW w:w="1558" w:type="dxa"/>
          </w:tcPr>
          <w:p w:rsidR="00555920" w:rsidRDefault="00A1413B">
            <w:pPr>
              <w:pStyle w:val="TableParagraph"/>
              <w:ind w:right="370"/>
              <w:jc w:val="right"/>
              <w:rPr>
                <w:sz w:val="18"/>
              </w:rPr>
            </w:pPr>
            <w:r>
              <w:rPr>
                <w:spacing w:val="-2"/>
                <w:sz w:val="18"/>
              </w:rPr>
              <w:t>Feb-</w:t>
            </w:r>
            <w:r>
              <w:rPr>
                <w:spacing w:val="-5"/>
                <w:sz w:val="18"/>
              </w:rPr>
              <w:t>19</w:t>
            </w:r>
          </w:p>
        </w:tc>
        <w:tc>
          <w:tcPr>
            <w:tcW w:w="1559" w:type="dxa"/>
          </w:tcPr>
          <w:p w:rsidR="00555920" w:rsidRDefault="00A1413B">
            <w:pPr>
              <w:pStyle w:val="TableParagraph"/>
              <w:ind w:left="269" w:right="315"/>
              <w:rPr>
                <w:sz w:val="18"/>
              </w:rPr>
            </w:pPr>
            <w:r>
              <w:rPr>
                <w:spacing w:val="-4"/>
                <w:sz w:val="18"/>
              </w:rPr>
              <w:t>61.2</w:t>
            </w:r>
          </w:p>
        </w:tc>
        <w:tc>
          <w:tcPr>
            <w:tcW w:w="1558" w:type="dxa"/>
          </w:tcPr>
          <w:p w:rsidR="00555920" w:rsidRDefault="00A1413B">
            <w:pPr>
              <w:pStyle w:val="TableParagraph"/>
              <w:ind w:left="230" w:right="172"/>
              <w:rPr>
                <w:sz w:val="18"/>
              </w:rPr>
            </w:pPr>
            <w:r>
              <w:rPr>
                <w:spacing w:val="-2"/>
                <w:sz w:val="18"/>
              </w:rPr>
              <w:t>4,120</w:t>
            </w:r>
          </w:p>
        </w:tc>
        <w:tc>
          <w:tcPr>
            <w:tcW w:w="1556" w:type="dxa"/>
          </w:tcPr>
          <w:p w:rsidR="00555920" w:rsidRDefault="00A1413B">
            <w:pPr>
              <w:pStyle w:val="TableParagraph"/>
              <w:ind w:right="25"/>
              <w:rPr>
                <w:sz w:val="18"/>
              </w:rPr>
            </w:pPr>
            <w:r>
              <w:rPr>
                <w:spacing w:val="-5"/>
                <w:sz w:val="18"/>
              </w:rPr>
              <w:t>156</w:t>
            </w:r>
          </w:p>
        </w:tc>
        <w:tc>
          <w:tcPr>
            <w:tcW w:w="1559" w:type="dxa"/>
          </w:tcPr>
          <w:p w:rsidR="00555920" w:rsidRDefault="00A1413B">
            <w:pPr>
              <w:pStyle w:val="TableParagraph"/>
              <w:ind w:left="269" w:right="156"/>
              <w:rPr>
                <w:sz w:val="18"/>
              </w:rPr>
            </w:pPr>
            <w:r>
              <w:rPr>
                <w:spacing w:val="-2"/>
                <w:sz w:val="18"/>
              </w:rPr>
              <w:t>4,300</w:t>
            </w:r>
          </w:p>
        </w:tc>
        <w:tc>
          <w:tcPr>
            <w:tcW w:w="1556" w:type="dxa"/>
          </w:tcPr>
          <w:p w:rsidR="00555920" w:rsidRDefault="00A1413B">
            <w:pPr>
              <w:pStyle w:val="TableParagraph"/>
              <w:ind w:left="27"/>
              <w:rPr>
                <w:sz w:val="18"/>
              </w:rPr>
            </w:pPr>
            <w:r>
              <w:rPr>
                <w:spacing w:val="-5"/>
                <w:sz w:val="18"/>
              </w:rPr>
              <w:t>224</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19</w:t>
            </w:r>
          </w:p>
        </w:tc>
        <w:tc>
          <w:tcPr>
            <w:tcW w:w="1559" w:type="dxa"/>
          </w:tcPr>
          <w:p w:rsidR="00555920" w:rsidRDefault="00A1413B">
            <w:pPr>
              <w:pStyle w:val="TableParagraph"/>
              <w:ind w:left="269" w:right="315"/>
              <w:rPr>
                <w:sz w:val="18"/>
              </w:rPr>
            </w:pPr>
            <w:r>
              <w:rPr>
                <w:spacing w:val="-4"/>
                <w:sz w:val="18"/>
              </w:rPr>
              <w:t>55.2</w:t>
            </w:r>
          </w:p>
        </w:tc>
        <w:tc>
          <w:tcPr>
            <w:tcW w:w="1558" w:type="dxa"/>
          </w:tcPr>
          <w:p w:rsidR="00555920" w:rsidRDefault="00A1413B">
            <w:pPr>
              <w:pStyle w:val="TableParagraph"/>
              <w:ind w:left="230" w:right="172"/>
              <w:rPr>
                <w:sz w:val="18"/>
              </w:rPr>
            </w:pPr>
            <w:r>
              <w:rPr>
                <w:spacing w:val="-2"/>
                <w:sz w:val="18"/>
              </w:rPr>
              <w:t>4,100</w:t>
            </w:r>
          </w:p>
        </w:tc>
        <w:tc>
          <w:tcPr>
            <w:tcW w:w="1556" w:type="dxa"/>
          </w:tcPr>
          <w:p w:rsidR="00555920" w:rsidRDefault="00A1413B">
            <w:pPr>
              <w:pStyle w:val="TableParagraph"/>
              <w:ind w:right="25"/>
              <w:rPr>
                <w:sz w:val="18"/>
              </w:rPr>
            </w:pPr>
            <w:r>
              <w:rPr>
                <w:spacing w:val="-5"/>
                <w:sz w:val="18"/>
              </w:rPr>
              <w:t>425</w:t>
            </w:r>
          </w:p>
        </w:tc>
        <w:tc>
          <w:tcPr>
            <w:tcW w:w="1559" w:type="dxa"/>
          </w:tcPr>
          <w:p w:rsidR="00555920" w:rsidRDefault="00A1413B">
            <w:pPr>
              <w:pStyle w:val="TableParagraph"/>
              <w:ind w:left="269" w:right="156"/>
              <w:rPr>
                <w:sz w:val="18"/>
              </w:rPr>
            </w:pPr>
            <w:r>
              <w:rPr>
                <w:spacing w:val="-2"/>
                <w:sz w:val="18"/>
              </w:rPr>
              <w:t>4,520</w:t>
            </w:r>
          </w:p>
        </w:tc>
        <w:tc>
          <w:tcPr>
            <w:tcW w:w="1556" w:type="dxa"/>
          </w:tcPr>
          <w:p w:rsidR="00555920" w:rsidRDefault="00A1413B">
            <w:pPr>
              <w:pStyle w:val="TableParagraph"/>
              <w:ind w:left="27"/>
              <w:rPr>
                <w:sz w:val="18"/>
              </w:rPr>
            </w:pPr>
            <w:r>
              <w:rPr>
                <w:spacing w:val="-5"/>
                <w:sz w:val="18"/>
              </w:rPr>
              <w:t>247</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19</w:t>
            </w:r>
          </w:p>
        </w:tc>
        <w:tc>
          <w:tcPr>
            <w:tcW w:w="1559" w:type="dxa"/>
          </w:tcPr>
          <w:p w:rsidR="00555920" w:rsidRDefault="00A1413B">
            <w:pPr>
              <w:pStyle w:val="TableParagraph"/>
              <w:ind w:left="269" w:right="315"/>
              <w:rPr>
                <w:sz w:val="18"/>
              </w:rPr>
            </w:pPr>
            <w:r>
              <w:rPr>
                <w:spacing w:val="-4"/>
                <w:sz w:val="18"/>
              </w:rPr>
              <w:t>41.1</w:t>
            </w:r>
          </w:p>
        </w:tc>
        <w:tc>
          <w:tcPr>
            <w:tcW w:w="1558" w:type="dxa"/>
          </w:tcPr>
          <w:p w:rsidR="00555920" w:rsidRDefault="00A1413B">
            <w:pPr>
              <w:pStyle w:val="TableParagraph"/>
              <w:ind w:left="230" w:right="172"/>
              <w:rPr>
                <w:sz w:val="18"/>
              </w:rPr>
            </w:pPr>
            <w:r>
              <w:rPr>
                <w:spacing w:val="-2"/>
                <w:sz w:val="18"/>
              </w:rPr>
              <w:t>3,840</w:t>
            </w:r>
          </w:p>
        </w:tc>
        <w:tc>
          <w:tcPr>
            <w:tcW w:w="1556" w:type="dxa"/>
          </w:tcPr>
          <w:p w:rsidR="00555920" w:rsidRDefault="00A1413B">
            <w:pPr>
              <w:pStyle w:val="TableParagraph"/>
              <w:ind w:right="25"/>
              <w:rPr>
                <w:sz w:val="18"/>
              </w:rPr>
            </w:pPr>
            <w:r>
              <w:rPr>
                <w:spacing w:val="-5"/>
                <w:sz w:val="18"/>
              </w:rPr>
              <w:t>252</w:t>
            </w:r>
          </w:p>
        </w:tc>
        <w:tc>
          <w:tcPr>
            <w:tcW w:w="1559" w:type="dxa"/>
          </w:tcPr>
          <w:p w:rsidR="00555920" w:rsidRDefault="00A1413B">
            <w:pPr>
              <w:pStyle w:val="TableParagraph"/>
              <w:ind w:left="269" w:right="156"/>
              <w:rPr>
                <w:sz w:val="18"/>
              </w:rPr>
            </w:pPr>
            <w:r>
              <w:rPr>
                <w:spacing w:val="-2"/>
                <w:sz w:val="18"/>
              </w:rPr>
              <w:t>4,050</w:t>
            </w:r>
          </w:p>
        </w:tc>
        <w:tc>
          <w:tcPr>
            <w:tcW w:w="1556" w:type="dxa"/>
          </w:tcPr>
          <w:p w:rsidR="00555920" w:rsidRDefault="00A1413B">
            <w:pPr>
              <w:pStyle w:val="TableParagraph"/>
              <w:ind w:left="27"/>
              <w:rPr>
                <w:sz w:val="18"/>
              </w:rPr>
            </w:pPr>
            <w:r>
              <w:rPr>
                <w:spacing w:val="-5"/>
                <w:sz w:val="18"/>
              </w:rPr>
              <w:t>233</w:t>
            </w:r>
          </w:p>
        </w:tc>
      </w:tr>
      <w:tr w:rsidR="00555920">
        <w:trPr>
          <w:trHeight w:val="318"/>
        </w:trPr>
        <w:tc>
          <w:tcPr>
            <w:tcW w:w="1558" w:type="dxa"/>
          </w:tcPr>
          <w:p w:rsidR="00555920" w:rsidRDefault="00A1413B">
            <w:pPr>
              <w:pStyle w:val="TableParagraph"/>
              <w:spacing w:before="57"/>
              <w:ind w:right="370"/>
              <w:jc w:val="right"/>
              <w:rPr>
                <w:sz w:val="18"/>
              </w:rPr>
            </w:pPr>
            <w:r>
              <w:rPr>
                <w:spacing w:val="-2"/>
                <w:sz w:val="18"/>
              </w:rPr>
              <w:t>May-</w:t>
            </w:r>
            <w:r>
              <w:rPr>
                <w:spacing w:val="-5"/>
                <w:sz w:val="18"/>
              </w:rPr>
              <w:t>19</w:t>
            </w:r>
          </w:p>
        </w:tc>
        <w:tc>
          <w:tcPr>
            <w:tcW w:w="1559" w:type="dxa"/>
          </w:tcPr>
          <w:p w:rsidR="00555920" w:rsidRDefault="00A1413B">
            <w:pPr>
              <w:pStyle w:val="TableParagraph"/>
              <w:spacing w:before="57"/>
              <w:ind w:left="269" w:right="315"/>
              <w:rPr>
                <w:sz w:val="18"/>
              </w:rPr>
            </w:pPr>
            <w:r>
              <w:rPr>
                <w:spacing w:val="-4"/>
                <w:sz w:val="18"/>
              </w:rPr>
              <w:t>38.5</w:t>
            </w:r>
          </w:p>
        </w:tc>
        <w:tc>
          <w:tcPr>
            <w:tcW w:w="1558" w:type="dxa"/>
          </w:tcPr>
          <w:p w:rsidR="00555920" w:rsidRDefault="00A1413B">
            <w:pPr>
              <w:pStyle w:val="TableParagraph"/>
              <w:spacing w:before="57"/>
              <w:ind w:left="230" w:right="172"/>
              <w:rPr>
                <w:sz w:val="18"/>
              </w:rPr>
            </w:pPr>
            <w:r>
              <w:rPr>
                <w:spacing w:val="-2"/>
                <w:sz w:val="18"/>
              </w:rPr>
              <w:t>3,940</w:t>
            </w:r>
          </w:p>
        </w:tc>
        <w:tc>
          <w:tcPr>
            <w:tcW w:w="1556" w:type="dxa"/>
          </w:tcPr>
          <w:p w:rsidR="00555920" w:rsidRDefault="00A1413B">
            <w:pPr>
              <w:pStyle w:val="TableParagraph"/>
              <w:spacing w:before="57"/>
              <w:ind w:right="25"/>
              <w:rPr>
                <w:sz w:val="18"/>
              </w:rPr>
            </w:pPr>
            <w:r>
              <w:rPr>
                <w:spacing w:val="-5"/>
                <w:sz w:val="18"/>
              </w:rPr>
              <w:t>177</w:t>
            </w:r>
          </w:p>
        </w:tc>
        <w:tc>
          <w:tcPr>
            <w:tcW w:w="1559" w:type="dxa"/>
          </w:tcPr>
          <w:p w:rsidR="00555920" w:rsidRDefault="00A1413B">
            <w:pPr>
              <w:pStyle w:val="TableParagraph"/>
              <w:spacing w:before="57"/>
              <w:ind w:left="269" w:right="156"/>
              <w:rPr>
                <w:sz w:val="18"/>
              </w:rPr>
            </w:pPr>
            <w:r>
              <w:rPr>
                <w:spacing w:val="-2"/>
                <w:sz w:val="18"/>
              </w:rPr>
              <w:t>4,120</w:t>
            </w:r>
          </w:p>
        </w:tc>
        <w:tc>
          <w:tcPr>
            <w:tcW w:w="1556" w:type="dxa"/>
          </w:tcPr>
          <w:p w:rsidR="00555920" w:rsidRDefault="00A1413B">
            <w:pPr>
              <w:pStyle w:val="TableParagraph"/>
              <w:spacing w:before="57"/>
              <w:ind w:left="27"/>
              <w:rPr>
                <w:sz w:val="18"/>
              </w:rPr>
            </w:pPr>
            <w:r>
              <w:rPr>
                <w:spacing w:val="-5"/>
                <w:sz w:val="18"/>
              </w:rPr>
              <w:t>154</w:t>
            </w:r>
          </w:p>
        </w:tc>
      </w:tr>
      <w:tr w:rsidR="00555920">
        <w:trPr>
          <w:trHeight w:val="315"/>
        </w:trPr>
        <w:tc>
          <w:tcPr>
            <w:tcW w:w="1558" w:type="dxa"/>
          </w:tcPr>
          <w:p w:rsidR="00555920" w:rsidRDefault="00A1413B">
            <w:pPr>
              <w:pStyle w:val="TableParagraph"/>
              <w:ind w:right="372"/>
              <w:jc w:val="right"/>
              <w:rPr>
                <w:sz w:val="18"/>
              </w:rPr>
            </w:pPr>
            <w:r>
              <w:rPr>
                <w:sz w:val="18"/>
              </w:rPr>
              <w:t>Jun-</w:t>
            </w:r>
            <w:r>
              <w:rPr>
                <w:spacing w:val="-5"/>
                <w:sz w:val="18"/>
              </w:rPr>
              <w:t>19</w:t>
            </w:r>
          </w:p>
        </w:tc>
        <w:tc>
          <w:tcPr>
            <w:tcW w:w="1559" w:type="dxa"/>
          </w:tcPr>
          <w:p w:rsidR="00555920" w:rsidRDefault="00A1413B">
            <w:pPr>
              <w:pStyle w:val="TableParagraph"/>
              <w:ind w:left="269" w:right="315"/>
              <w:rPr>
                <w:sz w:val="18"/>
              </w:rPr>
            </w:pPr>
            <w:r>
              <w:rPr>
                <w:spacing w:val="-4"/>
                <w:sz w:val="18"/>
              </w:rPr>
              <w:t>33.7</w:t>
            </w:r>
          </w:p>
        </w:tc>
        <w:tc>
          <w:tcPr>
            <w:tcW w:w="1558" w:type="dxa"/>
          </w:tcPr>
          <w:p w:rsidR="00555920" w:rsidRDefault="00A1413B">
            <w:pPr>
              <w:pStyle w:val="TableParagraph"/>
              <w:ind w:left="230" w:right="172"/>
              <w:rPr>
                <w:sz w:val="18"/>
              </w:rPr>
            </w:pPr>
            <w:r>
              <w:rPr>
                <w:spacing w:val="-2"/>
                <w:sz w:val="18"/>
              </w:rPr>
              <w:t>3,130</w:t>
            </w:r>
          </w:p>
        </w:tc>
        <w:tc>
          <w:tcPr>
            <w:tcW w:w="1556" w:type="dxa"/>
          </w:tcPr>
          <w:p w:rsidR="00555920" w:rsidRDefault="00A1413B">
            <w:pPr>
              <w:pStyle w:val="TableParagraph"/>
              <w:ind w:right="25"/>
              <w:rPr>
                <w:sz w:val="18"/>
              </w:rPr>
            </w:pPr>
            <w:r>
              <w:rPr>
                <w:spacing w:val="-5"/>
                <w:sz w:val="18"/>
              </w:rPr>
              <w:t>289</w:t>
            </w:r>
          </w:p>
        </w:tc>
        <w:tc>
          <w:tcPr>
            <w:tcW w:w="1559" w:type="dxa"/>
          </w:tcPr>
          <w:p w:rsidR="00555920" w:rsidRDefault="00A1413B">
            <w:pPr>
              <w:pStyle w:val="TableParagraph"/>
              <w:ind w:left="269" w:right="156"/>
              <w:rPr>
                <w:sz w:val="18"/>
              </w:rPr>
            </w:pPr>
            <w:r>
              <w:rPr>
                <w:spacing w:val="-2"/>
                <w:sz w:val="18"/>
              </w:rPr>
              <w:t>3,420</w:t>
            </w:r>
          </w:p>
        </w:tc>
        <w:tc>
          <w:tcPr>
            <w:tcW w:w="1556" w:type="dxa"/>
          </w:tcPr>
          <w:p w:rsidR="00555920" w:rsidRDefault="00A1413B">
            <w:pPr>
              <w:pStyle w:val="TableParagraph"/>
              <w:ind w:right="453"/>
              <w:jc w:val="right"/>
              <w:rPr>
                <w:sz w:val="18"/>
              </w:rPr>
            </w:pPr>
            <w:r>
              <w:rPr>
                <w:spacing w:val="-4"/>
                <w:sz w:val="18"/>
              </w:rPr>
              <w:t>95.4</w:t>
            </w:r>
          </w:p>
        </w:tc>
      </w:tr>
      <w:tr w:rsidR="00555920">
        <w:trPr>
          <w:trHeight w:val="318"/>
        </w:trPr>
        <w:tc>
          <w:tcPr>
            <w:tcW w:w="1558" w:type="dxa"/>
          </w:tcPr>
          <w:p w:rsidR="00555920" w:rsidRDefault="00A1413B">
            <w:pPr>
              <w:pStyle w:val="TableParagraph"/>
              <w:ind w:right="372"/>
              <w:jc w:val="right"/>
              <w:rPr>
                <w:sz w:val="18"/>
              </w:rPr>
            </w:pPr>
            <w:r>
              <w:rPr>
                <w:sz w:val="18"/>
              </w:rPr>
              <w:t>Jul-</w:t>
            </w:r>
            <w:r>
              <w:rPr>
                <w:spacing w:val="-5"/>
                <w:sz w:val="18"/>
              </w:rPr>
              <w:t>19</w:t>
            </w:r>
          </w:p>
        </w:tc>
        <w:tc>
          <w:tcPr>
            <w:tcW w:w="1559" w:type="dxa"/>
          </w:tcPr>
          <w:p w:rsidR="00555920" w:rsidRDefault="00A1413B">
            <w:pPr>
              <w:pStyle w:val="TableParagraph"/>
              <w:ind w:left="269" w:right="315"/>
              <w:rPr>
                <w:sz w:val="18"/>
              </w:rPr>
            </w:pPr>
            <w:r>
              <w:rPr>
                <w:spacing w:val="-4"/>
                <w:sz w:val="18"/>
              </w:rPr>
              <w:t>31.1</w:t>
            </w:r>
          </w:p>
        </w:tc>
        <w:tc>
          <w:tcPr>
            <w:tcW w:w="1558" w:type="dxa"/>
          </w:tcPr>
          <w:p w:rsidR="00555920" w:rsidRDefault="00A1413B">
            <w:pPr>
              <w:pStyle w:val="TableParagraph"/>
              <w:ind w:left="230" w:right="172"/>
              <w:rPr>
                <w:sz w:val="18"/>
              </w:rPr>
            </w:pPr>
            <w:r>
              <w:rPr>
                <w:spacing w:val="-2"/>
                <w:sz w:val="18"/>
              </w:rPr>
              <w:t>3,010</w:t>
            </w:r>
          </w:p>
        </w:tc>
        <w:tc>
          <w:tcPr>
            <w:tcW w:w="1556" w:type="dxa"/>
          </w:tcPr>
          <w:p w:rsidR="00555920" w:rsidRDefault="00A1413B">
            <w:pPr>
              <w:pStyle w:val="TableParagraph"/>
              <w:ind w:right="25"/>
              <w:rPr>
                <w:sz w:val="18"/>
              </w:rPr>
            </w:pPr>
            <w:r>
              <w:rPr>
                <w:spacing w:val="-5"/>
                <w:sz w:val="18"/>
              </w:rPr>
              <w:t>257</w:t>
            </w:r>
          </w:p>
        </w:tc>
        <w:tc>
          <w:tcPr>
            <w:tcW w:w="1559" w:type="dxa"/>
          </w:tcPr>
          <w:p w:rsidR="00555920" w:rsidRDefault="00A1413B">
            <w:pPr>
              <w:pStyle w:val="TableParagraph"/>
              <w:ind w:left="269" w:right="156"/>
              <w:rPr>
                <w:sz w:val="18"/>
              </w:rPr>
            </w:pPr>
            <w:r>
              <w:rPr>
                <w:spacing w:val="-2"/>
                <w:sz w:val="18"/>
              </w:rPr>
              <w:t>3,270</w:t>
            </w:r>
          </w:p>
        </w:tc>
        <w:tc>
          <w:tcPr>
            <w:tcW w:w="1556" w:type="dxa"/>
          </w:tcPr>
          <w:p w:rsidR="00555920" w:rsidRDefault="00A1413B">
            <w:pPr>
              <w:pStyle w:val="TableParagraph"/>
              <w:ind w:right="453"/>
              <w:jc w:val="right"/>
              <w:rPr>
                <w:sz w:val="18"/>
              </w:rPr>
            </w:pPr>
            <w:r>
              <w:rPr>
                <w:spacing w:val="-4"/>
                <w:sz w:val="18"/>
              </w:rPr>
              <w:t>92.8</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19</w:t>
            </w:r>
          </w:p>
        </w:tc>
        <w:tc>
          <w:tcPr>
            <w:tcW w:w="1559" w:type="dxa"/>
          </w:tcPr>
          <w:p w:rsidR="00555920" w:rsidRDefault="00A1413B">
            <w:pPr>
              <w:pStyle w:val="TableParagraph"/>
              <w:ind w:left="269" w:right="315"/>
              <w:rPr>
                <w:sz w:val="18"/>
              </w:rPr>
            </w:pPr>
            <w:r>
              <w:rPr>
                <w:spacing w:val="-4"/>
                <w:sz w:val="18"/>
              </w:rPr>
              <w:t>30.4</w:t>
            </w:r>
          </w:p>
        </w:tc>
        <w:tc>
          <w:tcPr>
            <w:tcW w:w="1558" w:type="dxa"/>
          </w:tcPr>
          <w:p w:rsidR="00555920" w:rsidRDefault="00A1413B">
            <w:pPr>
              <w:pStyle w:val="TableParagraph"/>
              <w:ind w:left="230" w:right="172"/>
              <w:rPr>
                <w:sz w:val="18"/>
              </w:rPr>
            </w:pPr>
            <w:r>
              <w:rPr>
                <w:spacing w:val="-2"/>
                <w:sz w:val="18"/>
              </w:rPr>
              <w:t>2,810</w:t>
            </w:r>
          </w:p>
        </w:tc>
        <w:tc>
          <w:tcPr>
            <w:tcW w:w="1556" w:type="dxa"/>
          </w:tcPr>
          <w:p w:rsidR="00555920" w:rsidRDefault="00A1413B">
            <w:pPr>
              <w:pStyle w:val="TableParagraph"/>
              <w:ind w:right="25"/>
              <w:rPr>
                <w:sz w:val="18"/>
              </w:rPr>
            </w:pPr>
            <w:r>
              <w:rPr>
                <w:spacing w:val="-5"/>
                <w:sz w:val="18"/>
              </w:rPr>
              <w:t>287</w:t>
            </w:r>
          </w:p>
        </w:tc>
        <w:tc>
          <w:tcPr>
            <w:tcW w:w="1559" w:type="dxa"/>
          </w:tcPr>
          <w:p w:rsidR="00555920" w:rsidRDefault="00A1413B">
            <w:pPr>
              <w:pStyle w:val="TableParagraph"/>
              <w:ind w:left="269" w:right="156"/>
              <w:rPr>
                <w:sz w:val="18"/>
              </w:rPr>
            </w:pPr>
            <w:r>
              <w:rPr>
                <w:spacing w:val="-2"/>
                <w:sz w:val="18"/>
              </w:rPr>
              <w:t>3,100</w:t>
            </w:r>
          </w:p>
        </w:tc>
        <w:tc>
          <w:tcPr>
            <w:tcW w:w="1556" w:type="dxa"/>
          </w:tcPr>
          <w:p w:rsidR="00555920" w:rsidRDefault="00A1413B">
            <w:pPr>
              <w:pStyle w:val="TableParagraph"/>
              <w:ind w:left="27"/>
              <w:rPr>
                <w:sz w:val="18"/>
              </w:rPr>
            </w:pPr>
            <w:r>
              <w:rPr>
                <w:spacing w:val="-5"/>
                <w:sz w:val="18"/>
              </w:rPr>
              <w:t>113</w:t>
            </w:r>
          </w:p>
        </w:tc>
      </w:tr>
      <w:tr w:rsidR="00555920">
        <w:trPr>
          <w:trHeight w:val="315"/>
        </w:trPr>
        <w:tc>
          <w:tcPr>
            <w:tcW w:w="1558" w:type="dxa"/>
          </w:tcPr>
          <w:p w:rsidR="00555920" w:rsidRDefault="00A1413B">
            <w:pPr>
              <w:pStyle w:val="TableParagraph"/>
              <w:ind w:right="370"/>
              <w:jc w:val="right"/>
              <w:rPr>
                <w:sz w:val="18"/>
              </w:rPr>
            </w:pPr>
            <w:r>
              <w:rPr>
                <w:spacing w:val="-2"/>
                <w:sz w:val="18"/>
              </w:rPr>
              <w:t>Sep-</w:t>
            </w:r>
            <w:r>
              <w:rPr>
                <w:spacing w:val="-5"/>
                <w:sz w:val="18"/>
              </w:rPr>
              <w:t>19</w:t>
            </w:r>
          </w:p>
        </w:tc>
        <w:tc>
          <w:tcPr>
            <w:tcW w:w="1559" w:type="dxa"/>
          </w:tcPr>
          <w:p w:rsidR="00555920" w:rsidRDefault="00A1413B">
            <w:pPr>
              <w:pStyle w:val="TableParagraph"/>
              <w:ind w:left="269" w:right="315"/>
              <w:rPr>
                <w:sz w:val="18"/>
              </w:rPr>
            </w:pPr>
            <w:r>
              <w:rPr>
                <w:spacing w:val="-4"/>
                <w:sz w:val="18"/>
              </w:rPr>
              <w:t>30.3</w:t>
            </w:r>
          </w:p>
        </w:tc>
        <w:tc>
          <w:tcPr>
            <w:tcW w:w="1558" w:type="dxa"/>
          </w:tcPr>
          <w:p w:rsidR="00555920" w:rsidRDefault="00A1413B">
            <w:pPr>
              <w:pStyle w:val="TableParagraph"/>
              <w:ind w:left="230" w:right="172"/>
              <w:rPr>
                <w:sz w:val="18"/>
              </w:rPr>
            </w:pPr>
            <w:r>
              <w:rPr>
                <w:spacing w:val="-2"/>
                <w:sz w:val="18"/>
              </w:rPr>
              <w:t>2,960</w:t>
            </w:r>
          </w:p>
        </w:tc>
        <w:tc>
          <w:tcPr>
            <w:tcW w:w="1556" w:type="dxa"/>
          </w:tcPr>
          <w:p w:rsidR="00555920" w:rsidRDefault="00A1413B">
            <w:pPr>
              <w:pStyle w:val="TableParagraph"/>
              <w:ind w:right="25"/>
              <w:rPr>
                <w:sz w:val="18"/>
              </w:rPr>
            </w:pPr>
            <w:r>
              <w:rPr>
                <w:spacing w:val="-5"/>
                <w:sz w:val="18"/>
              </w:rPr>
              <w:t>223</w:t>
            </w:r>
          </w:p>
        </w:tc>
        <w:tc>
          <w:tcPr>
            <w:tcW w:w="1559" w:type="dxa"/>
          </w:tcPr>
          <w:p w:rsidR="00555920" w:rsidRDefault="00A1413B">
            <w:pPr>
              <w:pStyle w:val="TableParagraph"/>
              <w:ind w:left="269" w:right="156"/>
              <w:rPr>
                <w:sz w:val="18"/>
              </w:rPr>
            </w:pPr>
            <w:r>
              <w:rPr>
                <w:spacing w:val="-2"/>
                <w:sz w:val="18"/>
              </w:rPr>
              <w:t>3,180</w:t>
            </w:r>
          </w:p>
        </w:tc>
        <w:tc>
          <w:tcPr>
            <w:tcW w:w="1556" w:type="dxa"/>
          </w:tcPr>
          <w:p w:rsidR="00555920" w:rsidRDefault="00A1413B">
            <w:pPr>
              <w:pStyle w:val="TableParagraph"/>
              <w:ind w:right="453"/>
              <w:jc w:val="right"/>
              <w:rPr>
                <w:sz w:val="18"/>
              </w:rPr>
            </w:pPr>
            <w:r>
              <w:rPr>
                <w:spacing w:val="-4"/>
                <w:sz w:val="18"/>
              </w:rPr>
              <w:t>99.4</w:t>
            </w:r>
          </w:p>
        </w:tc>
      </w:tr>
      <w:tr w:rsidR="00555920">
        <w:trPr>
          <w:trHeight w:val="318"/>
        </w:trPr>
        <w:tc>
          <w:tcPr>
            <w:tcW w:w="1558" w:type="dxa"/>
          </w:tcPr>
          <w:p w:rsidR="00555920" w:rsidRDefault="00A1413B">
            <w:pPr>
              <w:pStyle w:val="TableParagraph"/>
              <w:spacing w:before="56"/>
              <w:ind w:right="370"/>
              <w:jc w:val="right"/>
              <w:rPr>
                <w:sz w:val="18"/>
              </w:rPr>
            </w:pPr>
            <w:r>
              <w:rPr>
                <w:sz w:val="18"/>
              </w:rPr>
              <w:t>Oct-</w:t>
            </w:r>
            <w:r>
              <w:rPr>
                <w:spacing w:val="-5"/>
                <w:sz w:val="18"/>
              </w:rPr>
              <w:t>19</w:t>
            </w:r>
          </w:p>
        </w:tc>
        <w:tc>
          <w:tcPr>
            <w:tcW w:w="1559" w:type="dxa"/>
          </w:tcPr>
          <w:p w:rsidR="00555920" w:rsidRDefault="00A1413B">
            <w:pPr>
              <w:pStyle w:val="TableParagraph"/>
              <w:spacing w:before="56"/>
              <w:ind w:left="269" w:right="315"/>
              <w:rPr>
                <w:sz w:val="18"/>
              </w:rPr>
            </w:pPr>
            <w:r>
              <w:rPr>
                <w:spacing w:val="-4"/>
                <w:sz w:val="18"/>
              </w:rPr>
              <w:t>30.2</w:t>
            </w:r>
          </w:p>
        </w:tc>
        <w:tc>
          <w:tcPr>
            <w:tcW w:w="1558" w:type="dxa"/>
          </w:tcPr>
          <w:p w:rsidR="00555920" w:rsidRDefault="00A1413B">
            <w:pPr>
              <w:pStyle w:val="TableParagraph"/>
              <w:spacing w:before="56"/>
              <w:ind w:left="230" w:right="172"/>
              <w:rPr>
                <w:sz w:val="18"/>
              </w:rPr>
            </w:pPr>
            <w:r>
              <w:rPr>
                <w:spacing w:val="-2"/>
                <w:sz w:val="18"/>
              </w:rPr>
              <w:t>3,070</w:t>
            </w:r>
          </w:p>
        </w:tc>
        <w:tc>
          <w:tcPr>
            <w:tcW w:w="1556" w:type="dxa"/>
          </w:tcPr>
          <w:p w:rsidR="00555920" w:rsidRDefault="00A1413B">
            <w:pPr>
              <w:pStyle w:val="TableParagraph"/>
              <w:spacing w:before="56"/>
              <w:ind w:right="25"/>
              <w:rPr>
                <w:sz w:val="18"/>
              </w:rPr>
            </w:pPr>
            <w:r>
              <w:rPr>
                <w:spacing w:val="-5"/>
                <w:sz w:val="18"/>
              </w:rPr>
              <w:t>187</w:t>
            </w:r>
          </w:p>
        </w:tc>
        <w:tc>
          <w:tcPr>
            <w:tcW w:w="1559" w:type="dxa"/>
          </w:tcPr>
          <w:p w:rsidR="00555920" w:rsidRDefault="00A1413B">
            <w:pPr>
              <w:pStyle w:val="TableParagraph"/>
              <w:spacing w:before="56"/>
              <w:ind w:left="269" w:right="156"/>
              <w:rPr>
                <w:sz w:val="18"/>
              </w:rPr>
            </w:pPr>
            <w:r>
              <w:rPr>
                <w:spacing w:val="-2"/>
                <w:sz w:val="18"/>
              </w:rPr>
              <w:t>3,260</w:t>
            </w:r>
          </w:p>
        </w:tc>
        <w:tc>
          <w:tcPr>
            <w:tcW w:w="1556" w:type="dxa"/>
          </w:tcPr>
          <w:p w:rsidR="00555920" w:rsidRDefault="00A1413B">
            <w:pPr>
              <w:pStyle w:val="TableParagraph"/>
              <w:spacing w:before="56"/>
              <w:ind w:right="453"/>
              <w:jc w:val="right"/>
              <w:rPr>
                <w:sz w:val="18"/>
              </w:rPr>
            </w:pPr>
            <w:r>
              <w:rPr>
                <w:spacing w:val="-4"/>
                <w:sz w:val="18"/>
              </w:rPr>
              <w:t>91.8</w:t>
            </w:r>
          </w:p>
        </w:tc>
      </w:tr>
      <w:tr w:rsidR="00555920">
        <w:trPr>
          <w:trHeight w:val="315"/>
        </w:trPr>
        <w:tc>
          <w:tcPr>
            <w:tcW w:w="1558" w:type="dxa"/>
          </w:tcPr>
          <w:p w:rsidR="00555920" w:rsidRDefault="00A1413B">
            <w:pPr>
              <w:pStyle w:val="TableParagraph"/>
              <w:ind w:right="370"/>
              <w:jc w:val="right"/>
              <w:rPr>
                <w:sz w:val="18"/>
              </w:rPr>
            </w:pPr>
            <w:r>
              <w:rPr>
                <w:spacing w:val="-2"/>
                <w:sz w:val="18"/>
              </w:rPr>
              <w:t>Nov-</w:t>
            </w:r>
            <w:r>
              <w:rPr>
                <w:spacing w:val="-5"/>
                <w:sz w:val="18"/>
              </w:rPr>
              <w:t>19</w:t>
            </w:r>
          </w:p>
        </w:tc>
        <w:tc>
          <w:tcPr>
            <w:tcW w:w="1559" w:type="dxa"/>
          </w:tcPr>
          <w:p w:rsidR="00555920" w:rsidRDefault="00A1413B">
            <w:pPr>
              <w:pStyle w:val="TableParagraph"/>
              <w:ind w:left="269" w:right="315"/>
              <w:rPr>
                <w:sz w:val="18"/>
              </w:rPr>
            </w:pPr>
            <w:r>
              <w:rPr>
                <w:spacing w:val="-4"/>
                <w:sz w:val="18"/>
              </w:rPr>
              <w:t>31.6</w:t>
            </w:r>
          </w:p>
        </w:tc>
        <w:tc>
          <w:tcPr>
            <w:tcW w:w="1558" w:type="dxa"/>
          </w:tcPr>
          <w:p w:rsidR="00555920" w:rsidRDefault="00A1413B">
            <w:pPr>
              <w:pStyle w:val="TableParagraph"/>
              <w:ind w:left="230" w:right="172"/>
              <w:rPr>
                <w:sz w:val="18"/>
              </w:rPr>
            </w:pPr>
            <w:r>
              <w:rPr>
                <w:spacing w:val="-2"/>
                <w:sz w:val="18"/>
              </w:rPr>
              <w:t>3,450</w:t>
            </w:r>
          </w:p>
        </w:tc>
        <w:tc>
          <w:tcPr>
            <w:tcW w:w="1556" w:type="dxa"/>
          </w:tcPr>
          <w:p w:rsidR="00555920" w:rsidRDefault="00A1413B">
            <w:pPr>
              <w:pStyle w:val="TableParagraph"/>
              <w:ind w:left="701"/>
              <w:jc w:val="left"/>
              <w:rPr>
                <w:sz w:val="18"/>
              </w:rPr>
            </w:pPr>
            <w:r>
              <w:rPr>
                <w:spacing w:val="-4"/>
                <w:sz w:val="18"/>
              </w:rPr>
              <w:t>90.6</w:t>
            </w:r>
          </w:p>
        </w:tc>
        <w:tc>
          <w:tcPr>
            <w:tcW w:w="1559" w:type="dxa"/>
          </w:tcPr>
          <w:p w:rsidR="00555920" w:rsidRDefault="00A1413B">
            <w:pPr>
              <w:pStyle w:val="TableParagraph"/>
              <w:ind w:left="269" w:right="156"/>
              <w:rPr>
                <w:sz w:val="18"/>
              </w:rPr>
            </w:pPr>
            <w:r>
              <w:rPr>
                <w:spacing w:val="-2"/>
                <w:sz w:val="18"/>
              </w:rPr>
              <w:t>3,540</w:t>
            </w:r>
          </w:p>
        </w:tc>
        <w:tc>
          <w:tcPr>
            <w:tcW w:w="1556" w:type="dxa"/>
          </w:tcPr>
          <w:p w:rsidR="00555920" w:rsidRDefault="00A1413B">
            <w:pPr>
              <w:pStyle w:val="TableParagraph"/>
              <w:ind w:left="27"/>
              <w:rPr>
                <w:sz w:val="18"/>
              </w:rPr>
            </w:pPr>
            <w:r>
              <w:rPr>
                <w:spacing w:val="-5"/>
                <w:sz w:val="18"/>
              </w:rPr>
              <w:t>107</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19</w:t>
            </w:r>
          </w:p>
        </w:tc>
        <w:tc>
          <w:tcPr>
            <w:tcW w:w="1559" w:type="dxa"/>
          </w:tcPr>
          <w:p w:rsidR="00555920" w:rsidRDefault="00A1413B">
            <w:pPr>
              <w:pStyle w:val="TableParagraph"/>
              <w:spacing w:before="56"/>
              <w:ind w:left="269" w:right="315"/>
              <w:rPr>
                <w:sz w:val="18"/>
              </w:rPr>
            </w:pPr>
            <w:r>
              <w:rPr>
                <w:spacing w:val="-4"/>
                <w:sz w:val="18"/>
              </w:rPr>
              <w:t>38.0</w:t>
            </w:r>
          </w:p>
        </w:tc>
        <w:tc>
          <w:tcPr>
            <w:tcW w:w="1558" w:type="dxa"/>
          </w:tcPr>
          <w:p w:rsidR="00555920" w:rsidRDefault="00A1413B">
            <w:pPr>
              <w:pStyle w:val="TableParagraph"/>
              <w:spacing w:before="56"/>
              <w:ind w:left="230" w:right="172"/>
              <w:rPr>
                <w:sz w:val="18"/>
              </w:rPr>
            </w:pPr>
            <w:r>
              <w:rPr>
                <w:spacing w:val="-2"/>
                <w:sz w:val="18"/>
              </w:rPr>
              <w:t>4,160</w:t>
            </w:r>
          </w:p>
        </w:tc>
        <w:tc>
          <w:tcPr>
            <w:tcW w:w="1556" w:type="dxa"/>
          </w:tcPr>
          <w:p w:rsidR="00555920" w:rsidRDefault="00A1413B">
            <w:pPr>
              <w:pStyle w:val="TableParagraph"/>
              <w:spacing w:before="56"/>
              <w:ind w:left="701"/>
              <w:jc w:val="left"/>
              <w:rPr>
                <w:sz w:val="18"/>
              </w:rPr>
            </w:pPr>
            <w:r>
              <w:rPr>
                <w:spacing w:val="-4"/>
                <w:sz w:val="18"/>
              </w:rPr>
              <w:t>62.1</w:t>
            </w:r>
          </w:p>
        </w:tc>
        <w:tc>
          <w:tcPr>
            <w:tcW w:w="1559" w:type="dxa"/>
          </w:tcPr>
          <w:p w:rsidR="00555920" w:rsidRDefault="00A1413B">
            <w:pPr>
              <w:pStyle w:val="TableParagraph"/>
              <w:spacing w:before="56"/>
              <w:ind w:left="269" w:right="156"/>
              <w:rPr>
                <w:sz w:val="18"/>
              </w:rPr>
            </w:pPr>
            <w:r>
              <w:rPr>
                <w:spacing w:val="-2"/>
                <w:sz w:val="18"/>
              </w:rPr>
              <w:t>4,220</w:t>
            </w:r>
          </w:p>
        </w:tc>
        <w:tc>
          <w:tcPr>
            <w:tcW w:w="1556" w:type="dxa"/>
          </w:tcPr>
          <w:p w:rsidR="00555920" w:rsidRDefault="00A1413B">
            <w:pPr>
              <w:pStyle w:val="TableParagraph"/>
              <w:spacing w:before="56"/>
              <w:ind w:left="27"/>
              <w:rPr>
                <w:sz w:val="18"/>
              </w:rPr>
            </w:pPr>
            <w:r>
              <w:rPr>
                <w:spacing w:val="-5"/>
                <w:sz w:val="18"/>
              </w:rPr>
              <w:t>142</w:t>
            </w:r>
          </w:p>
        </w:tc>
      </w:tr>
    </w:tbl>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269" w:right="256"/>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226" w:right="208"/>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z w:val="18"/>
              </w:rPr>
              <w:t>TIN*</w:t>
            </w:r>
            <w:r>
              <w:rPr>
                <w:b/>
                <w:sz w:val="18"/>
                <w:vertAlign w:val="superscript"/>
              </w:rPr>
              <w:t>,</w:t>
            </w:r>
            <w:r>
              <w:rPr>
                <w:b/>
                <w:spacing w:val="-5"/>
                <w:sz w:val="18"/>
              </w:rPr>
              <w:t xml:space="preserve"> ***</w:t>
            </w:r>
          </w:p>
        </w:tc>
        <w:tc>
          <w:tcPr>
            <w:tcW w:w="1556"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269" w:right="255"/>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2"/>
              <w:jc w:val="right"/>
              <w:rPr>
                <w:sz w:val="18"/>
              </w:rPr>
            </w:pPr>
            <w:r>
              <w:rPr>
                <w:sz w:val="18"/>
              </w:rPr>
              <w:t>Jan-</w:t>
            </w:r>
            <w:r>
              <w:rPr>
                <w:spacing w:val="-5"/>
                <w:sz w:val="18"/>
              </w:rPr>
              <w:t>20</w:t>
            </w:r>
          </w:p>
        </w:tc>
        <w:tc>
          <w:tcPr>
            <w:tcW w:w="1559" w:type="dxa"/>
          </w:tcPr>
          <w:p w:rsidR="00555920" w:rsidRDefault="00A1413B">
            <w:pPr>
              <w:pStyle w:val="TableParagraph"/>
              <w:spacing w:before="56"/>
              <w:ind w:left="269" w:right="315"/>
              <w:rPr>
                <w:sz w:val="18"/>
              </w:rPr>
            </w:pPr>
            <w:r>
              <w:rPr>
                <w:spacing w:val="-4"/>
                <w:sz w:val="18"/>
              </w:rPr>
              <w:t>36.7</w:t>
            </w:r>
          </w:p>
        </w:tc>
        <w:tc>
          <w:tcPr>
            <w:tcW w:w="1558" w:type="dxa"/>
          </w:tcPr>
          <w:p w:rsidR="00555920" w:rsidRDefault="00A1413B">
            <w:pPr>
              <w:pStyle w:val="TableParagraph"/>
              <w:spacing w:before="56"/>
              <w:ind w:left="230" w:right="172"/>
              <w:rPr>
                <w:sz w:val="18"/>
              </w:rPr>
            </w:pPr>
            <w:r>
              <w:rPr>
                <w:spacing w:val="-2"/>
                <w:sz w:val="18"/>
              </w:rPr>
              <w:t>4,310</w:t>
            </w:r>
          </w:p>
        </w:tc>
        <w:tc>
          <w:tcPr>
            <w:tcW w:w="1556" w:type="dxa"/>
          </w:tcPr>
          <w:p w:rsidR="00555920" w:rsidRDefault="00A1413B">
            <w:pPr>
              <w:pStyle w:val="TableParagraph"/>
              <w:spacing w:before="56"/>
              <w:ind w:left="701"/>
              <w:jc w:val="left"/>
              <w:rPr>
                <w:sz w:val="18"/>
              </w:rPr>
            </w:pPr>
            <w:r>
              <w:rPr>
                <w:spacing w:val="-4"/>
                <w:sz w:val="18"/>
              </w:rPr>
              <w:t>52.4</w:t>
            </w:r>
          </w:p>
        </w:tc>
        <w:tc>
          <w:tcPr>
            <w:tcW w:w="1559" w:type="dxa"/>
          </w:tcPr>
          <w:p w:rsidR="00555920" w:rsidRDefault="00A1413B">
            <w:pPr>
              <w:pStyle w:val="TableParagraph"/>
              <w:spacing w:before="56"/>
              <w:ind w:left="269" w:right="156"/>
              <w:rPr>
                <w:sz w:val="18"/>
              </w:rPr>
            </w:pPr>
            <w:r>
              <w:rPr>
                <w:spacing w:val="-2"/>
                <w:sz w:val="18"/>
              </w:rPr>
              <w:t>4,360</w:t>
            </w:r>
          </w:p>
        </w:tc>
        <w:tc>
          <w:tcPr>
            <w:tcW w:w="1556" w:type="dxa"/>
          </w:tcPr>
          <w:p w:rsidR="00555920" w:rsidRDefault="00A1413B">
            <w:pPr>
              <w:pStyle w:val="TableParagraph"/>
              <w:spacing w:before="56"/>
              <w:ind w:left="27"/>
              <w:rPr>
                <w:sz w:val="18"/>
              </w:rPr>
            </w:pPr>
            <w:r>
              <w:rPr>
                <w:spacing w:val="-5"/>
                <w:sz w:val="18"/>
              </w:rPr>
              <w:t>168</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20</w:t>
            </w:r>
          </w:p>
        </w:tc>
        <w:tc>
          <w:tcPr>
            <w:tcW w:w="1559" w:type="dxa"/>
          </w:tcPr>
          <w:p w:rsidR="00555920" w:rsidRDefault="00A1413B">
            <w:pPr>
              <w:pStyle w:val="TableParagraph"/>
              <w:ind w:left="269" w:right="315"/>
              <w:rPr>
                <w:sz w:val="18"/>
              </w:rPr>
            </w:pPr>
            <w:r>
              <w:rPr>
                <w:spacing w:val="-4"/>
                <w:sz w:val="18"/>
              </w:rPr>
              <w:t>32.6</w:t>
            </w:r>
          </w:p>
        </w:tc>
        <w:tc>
          <w:tcPr>
            <w:tcW w:w="1558" w:type="dxa"/>
          </w:tcPr>
          <w:p w:rsidR="00555920" w:rsidRDefault="00A1413B">
            <w:pPr>
              <w:pStyle w:val="TableParagraph"/>
              <w:ind w:left="230" w:right="172"/>
              <w:rPr>
                <w:sz w:val="18"/>
              </w:rPr>
            </w:pPr>
            <w:r>
              <w:rPr>
                <w:spacing w:val="-2"/>
                <w:sz w:val="18"/>
              </w:rPr>
              <w:t>3,900</w:t>
            </w:r>
          </w:p>
        </w:tc>
        <w:tc>
          <w:tcPr>
            <w:tcW w:w="1556" w:type="dxa"/>
          </w:tcPr>
          <w:p w:rsidR="00555920" w:rsidRDefault="00A1413B">
            <w:pPr>
              <w:pStyle w:val="TableParagraph"/>
              <w:ind w:left="701"/>
              <w:jc w:val="left"/>
              <w:rPr>
                <w:sz w:val="18"/>
              </w:rPr>
            </w:pPr>
            <w:r>
              <w:rPr>
                <w:spacing w:val="-4"/>
                <w:sz w:val="18"/>
              </w:rPr>
              <w:t>28.3</w:t>
            </w:r>
          </w:p>
        </w:tc>
        <w:tc>
          <w:tcPr>
            <w:tcW w:w="1559" w:type="dxa"/>
          </w:tcPr>
          <w:p w:rsidR="00555920" w:rsidRDefault="00A1413B">
            <w:pPr>
              <w:pStyle w:val="TableParagraph"/>
              <w:ind w:left="269" w:right="156"/>
              <w:rPr>
                <w:sz w:val="18"/>
              </w:rPr>
            </w:pPr>
            <w:r>
              <w:rPr>
                <w:spacing w:val="-2"/>
                <w:sz w:val="18"/>
              </w:rPr>
              <w:t>3,930</w:t>
            </w:r>
          </w:p>
        </w:tc>
        <w:tc>
          <w:tcPr>
            <w:tcW w:w="1556" w:type="dxa"/>
          </w:tcPr>
          <w:p w:rsidR="00555920" w:rsidRDefault="00A1413B">
            <w:pPr>
              <w:pStyle w:val="TableParagraph"/>
              <w:ind w:left="27"/>
              <w:rPr>
                <w:sz w:val="18"/>
              </w:rPr>
            </w:pPr>
            <w:r>
              <w:rPr>
                <w:spacing w:val="-5"/>
                <w:sz w:val="18"/>
              </w:rPr>
              <w:t>136</w:t>
            </w:r>
          </w:p>
        </w:tc>
      </w:tr>
      <w:tr w:rsidR="00555920">
        <w:trPr>
          <w:trHeight w:val="318"/>
        </w:trPr>
        <w:tc>
          <w:tcPr>
            <w:tcW w:w="1558" w:type="dxa"/>
          </w:tcPr>
          <w:p w:rsidR="00555920" w:rsidRDefault="00A1413B">
            <w:pPr>
              <w:pStyle w:val="TableParagraph"/>
              <w:ind w:right="370"/>
              <w:jc w:val="right"/>
              <w:rPr>
                <w:sz w:val="18"/>
              </w:rPr>
            </w:pPr>
            <w:r>
              <w:rPr>
                <w:spacing w:val="-2"/>
                <w:sz w:val="18"/>
              </w:rPr>
              <w:t>Mar-</w:t>
            </w:r>
            <w:r>
              <w:rPr>
                <w:spacing w:val="-5"/>
                <w:sz w:val="18"/>
              </w:rPr>
              <w:t>20</w:t>
            </w:r>
          </w:p>
        </w:tc>
        <w:tc>
          <w:tcPr>
            <w:tcW w:w="1559" w:type="dxa"/>
          </w:tcPr>
          <w:p w:rsidR="00555920" w:rsidRDefault="00A1413B">
            <w:pPr>
              <w:pStyle w:val="TableParagraph"/>
              <w:ind w:left="269" w:right="315"/>
              <w:rPr>
                <w:sz w:val="18"/>
              </w:rPr>
            </w:pPr>
            <w:r>
              <w:rPr>
                <w:spacing w:val="-4"/>
                <w:sz w:val="18"/>
              </w:rPr>
              <w:t>37.1</w:t>
            </w:r>
          </w:p>
        </w:tc>
        <w:tc>
          <w:tcPr>
            <w:tcW w:w="1558" w:type="dxa"/>
          </w:tcPr>
          <w:p w:rsidR="00555920" w:rsidRDefault="00A1413B">
            <w:pPr>
              <w:pStyle w:val="TableParagraph"/>
              <w:ind w:left="230" w:right="172"/>
              <w:rPr>
                <w:sz w:val="18"/>
              </w:rPr>
            </w:pPr>
            <w:r>
              <w:rPr>
                <w:spacing w:val="-2"/>
                <w:sz w:val="18"/>
              </w:rPr>
              <w:t>4,440</w:t>
            </w:r>
          </w:p>
        </w:tc>
        <w:tc>
          <w:tcPr>
            <w:tcW w:w="1556" w:type="dxa"/>
          </w:tcPr>
          <w:p w:rsidR="00555920" w:rsidRDefault="00A1413B">
            <w:pPr>
              <w:pStyle w:val="TableParagraph"/>
              <w:ind w:left="701"/>
              <w:jc w:val="left"/>
              <w:rPr>
                <w:sz w:val="18"/>
              </w:rPr>
            </w:pPr>
            <w:r>
              <w:rPr>
                <w:spacing w:val="-4"/>
                <w:sz w:val="18"/>
              </w:rPr>
              <w:t>65.0</w:t>
            </w:r>
          </w:p>
        </w:tc>
        <w:tc>
          <w:tcPr>
            <w:tcW w:w="1559" w:type="dxa"/>
          </w:tcPr>
          <w:p w:rsidR="00555920" w:rsidRDefault="00A1413B">
            <w:pPr>
              <w:pStyle w:val="TableParagraph"/>
              <w:ind w:left="269" w:right="156"/>
              <w:rPr>
                <w:sz w:val="18"/>
              </w:rPr>
            </w:pPr>
            <w:r>
              <w:rPr>
                <w:spacing w:val="-2"/>
                <w:sz w:val="18"/>
              </w:rPr>
              <w:t>4,510</w:t>
            </w:r>
          </w:p>
        </w:tc>
        <w:tc>
          <w:tcPr>
            <w:tcW w:w="1556" w:type="dxa"/>
          </w:tcPr>
          <w:p w:rsidR="00555920" w:rsidRDefault="00A1413B">
            <w:pPr>
              <w:pStyle w:val="TableParagraph"/>
              <w:ind w:left="27"/>
              <w:rPr>
                <w:sz w:val="18"/>
              </w:rPr>
            </w:pPr>
            <w:r>
              <w:rPr>
                <w:spacing w:val="-5"/>
                <w:sz w:val="18"/>
              </w:rPr>
              <w:t>146</w:t>
            </w:r>
          </w:p>
        </w:tc>
      </w:tr>
      <w:tr w:rsidR="00555920">
        <w:trPr>
          <w:trHeight w:val="315"/>
        </w:trPr>
        <w:tc>
          <w:tcPr>
            <w:tcW w:w="1558" w:type="dxa"/>
          </w:tcPr>
          <w:p w:rsidR="00555920" w:rsidRDefault="00A1413B">
            <w:pPr>
              <w:pStyle w:val="TableParagraph"/>
              <w:ind w:right="370"/>
              <w:jc w:val="right"/>
              <w:rPr>
                <w:sz w:val="18"/>
              </w:rPr>
            </w:pPr>
            <w:r>
              <w:rPr>
                <w:spacing w:val="-2"/>
                <w:sz w:val="18"/>
              </w:rPr>
              <w:t>Apr-</w:t>
            </w:r>
            <w:r>
              <w:rPr>
                <w:spacing w:val="-5"/>
                <w:sz w:val="18"/>
              </w:rPr>
              <w:t>20</w:t>
            </w:r>
          </w:p>
        </w:tc>
        <w:tc>
          <w:tcPr>
            <w:tcW w:w="1559" w:type="dxa"/>
          </w:tcPr>
          <w:p w:rsidR="00555920" w:rsidRDefault="00A1413B">
            <w:pPr>
              <w:pStyle w:val="TableParagraph"/>
              <w:ind w:left="269" w:right="315"/>
              <w:rPr>
                <w:sz w:val="18"/>
              </w:rPr>
            </w:pPr>
            <w:r>
              <w:rPr>
                <w:spacing w:val="-4"/>
                <w:sz w:val="18"/>
              </w:rPr>
              <w:t>36.3</w:t>
            </w:r>
          </w:p>
        </w:tc>
        <w:tc>
          <w:tcPr>
            <w:tcW w:w="1558" w:type="dxa"/>
          </w:tcPr>
          <w:p w:rsidR="00555920" w:rsidRDefault="00A1413B">
            <w:pPr>
              <w:pStyle w:val="TableParagraph"/>
              <w:ind w:left="230" w:right="172"/>
              <w:rPr>
                <w:sz w:val="18"/>
              </w:rPr>
            </w:pPr>
            <w:r>
              <w:rPr>
                <w:spacing w:val="-2"/>
                <w:sz w:val="18"/>
              </w:rPr>
              <w:t>4,420</w:t>
            </w:r>
          </w:p>
        </w:tc>
        <w:tc>
          <w:tcPr>
            <w:tcW w:w="1556" w:type="dxa"/>
          </w:tcPr>
          <w:p w:rsidR="00555920" w:rsidRDefault="00A1413B">
            <w:pPr>
              <w:pStyle w:val="TableParagraph"/>
              <w:ind w:left="701"/>
              <w:jc w:val="left"/>
              <w:rPr>
                <w:sz w:val="18"/>
              </w:rPr>
            </w:pPr>
            <w:r>
              <w:rPr>
                <w:spacing w:val="-4"/>
                <w:sz w:val="18"/>
              </w:rPr>
              <w:t>44.6</w:t>
            </w:r>
          </w:p>
        </w:tc>
        <w:tc>
          <w:tcPr>
            <w:tcW w:w="1559" w:type="dxa"/>
          </w:tcPr>
          <w:p w:rsidR="00555920" w:rsidRDefault="00A1413B">
            <w:pPr>
              <w:pStyle w:val="TableParagraph"/>
              <w:ind w:left="269" w:right="156"/>
              <w:rPr>
                <w:sz w:val="18"/>
              </w:rPr>
            </w:pPr>
            <w:r>
              <w:rPr>
                <w:spacing w:val="-2"/>
                <w:sz w:val="18"/>
              </w:rPr>
              <w:t>4,460</w:t>
            </w:r>
          </w:p>
        </w:tc>
        <w:tc>
          <w:tcPr>
            <w:tcW w:w="1556" w:type="dxa"/>
          </w:tcPr>
          <w:p w:rsidR="00555920" w:rsidRDefault="00A1413B">
            <w:pPr>
              <w:pStyle w:val="TableParagraph"/>
              <w:ind w:left="27"/>
              <w:rPr>
                <w:sz w:val="18"/>
              </w:rPr>
            </w:pPr>
            <w:r>
              <w:rPr>
                <w:spacing w:val="-5"/>
                <w:sz w:val="18"/>
              </w:rPr>
              <w:t>194</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20</w:t>
            </w:r>
          </w:p>
        </w:tc>
        <w:tc>
          <w:tcPr>
            <w:tcW w:w="1559" w:type="dxa"/>
          </w:tcPr>
          <w:p w:rsidR="00555920" w:rsidRDefault="00A1413B">
            <w:pPr>
              <w:pStyle w:val="TableParagraph"/>
              <w:ind w:left="269" w:right="315"/>
              <w:rPr>
                <w:sz w:val="18"/>
              </w:rPr>
            </w:pPr>
            <w:r>
              <w:rPr>
                <w:spacing w:val="-4"/>
                <w:sz w:val="18"/>
              </w:rPr>
              <w:t>33.2</w:t>
            </w:r>
          </w:p>
        </w:tc>
        <w:tc>
          <w:tcPr>
            <w:tcW w:w="1558" w:type="dxa"/>
          </w:tcPr>
          <w:p w:rsidR="00555920" w:rsidRDefault="00A1413B">
            <w:pPr>
              <w:pStyle w:val="TableParagraph"/>
              <w:ind w:left="230" w:right="172"/>
              <w:rPr>
                <w:sz w:val="18"/>
              </w:rPr>
            </w:pPr>
            <w:r>
              <w:rPr>
                <w:spacing w:val="-2"/>
                <w:sz w:val="18"/>
              </w:rPr>
              <w:t>4,260</w:t>
            </w:r>
          </w:p>
        </w:tc>
        <w:tc>
          <w:tcPr>
            <w:tcW w:w="1556" w:type="dxa"/>
          </w:tcPr>
          <w:p w:rsidR="00555920" w:rsidRDefault="00A1413B">
            <w:pPr>
              <w:pStyle w:val="TableParagraph"/>
              <w:ind w:left="701"/>
              <w:jc w:val="left"/>
              <w:rPr>
                <w:sz w:val="18"/>
              </w:rPr>
            </w:pPr>
            <w:r>
              <w:rPr>
                <w:spacing w:val="-4"/>
                <w:sz w:val="18"/>
              </w:rPr>
              <w:t>62.7</w:t>
            </w:r>
          </w:p>
        </w:tc>
        <w:tc>
          <w:tcPr>
            <w:tcW w:w="1559" w:type="dxa"/>
          </w:tcPr>
          <w:p w:rsidR="00555920" w:rsidRDefault="00A1413B">
            <w:pPr>
              <w:pStyle w:val="TableParagraph"/>
              <w:ind w:left="269" w:right="156"/>
              <w:rPr>
                <w:sz w:val="18"/>
              </w:rPr>
            </w:pPr>
            <w:r>
              <w:rPr>
                <w:spacing w:val="-2"/>
                <w:sz w:val="18"/>
              </w:rPr>
              <w:t>4,330</w:t>
            </w:r>
          </w:p>
        </w:tc>
        <w:tc>
          <w:tcPr>
            <w:tcW w:w="1556" w:type="dxa"/>
          </w:tcPr>
          <w:p w:rsidR="00555920" w:rsidRDefault="00A1413B">
            <w:pPr>
              <w:pStyle w:val="TableParagraph"/>
              <w:ind w:right="453"/>
              <w:jc w:val="right"/>
              <w:rPr>
                <w:sz w:val="18"/>
              </w:rPr>
            </w:pPr>
            <w:r>
              <w:rPr>
                <w:spacing w:val="-4"/>
                <w:sz w:val="18"/>
              </w:rPr>
              <w:t>97.8</w:t>
            </w:r>
          </w:p>
        </w:tc>
      </w:tr>
      <w:tr w:rsidR="00555920">
        <w:trPr>
          <w:trHeight w:val="318"/>
        </w:trPr>
        <w:tc>
          <w:tcPr>
            <w:tcW w:w="1558" w:type="dxa"/>
          </w:tcPr>
          <w:p w:rsidR="00555920" w:rsidRDefault="00A1413B">
            <w:pPr>
              <w:pStyle w:val="TableParagraph"/>
              <w:spacing w:before="56"/>
              <w:ind w:right="372"/>
              <w:jc w:val="right"/>
              <w:rPr>
                <w:sz w:val="18"/>
              </w:rPr>
            </w:pPr>
            <w:r>
              <w:rPr>
                <w:sz w:val="18"/>
              </w:rPr>
              <w:t>Jun-</w:t>
            </w:r>
            <w:r>
              <w:rPr>
                <w:spacing w:val="-5"/>
                <w:sz w:val="18"/>
              </w:rPr>
              <w:t>20</w:t>
            </w:r>
          </w:p>
        </w:tc>
        <w:tc>
          <w:tcPr>
            <w:tcW w:w="1559" w:type="dxa"/>
          </w:tcPr>
          <w:p w:rsidR="00555920" w:rsidRDefault="00A1413B">
            <w:pPr>
              <w:pStyle w:val="TableParagraph"/>
              <w:spacing w:before="56"/>
              <w:ind w:left="269" w:right="315"/>
              <w:rPr>
                <w:sz w:val="18"/>
              </w:rPr>
            </w:pPr>
            <w:r>
              <w:rPr>
                <w:spacing w:val="-4"/>
                <w:sz w:val="18"/>
              </w:rPr>
              <w:t>31.1</w:t>
            </w:r>
          </w:p>
        </w:tc>
        <w:tc>
          <w:tcPr>
            <w:tcW w:w="1558" w:type="dxa"/>
          </w:tcPr>
          <w:p w:rsidR="00555920" w:rsidRDefault="00A1413B">
            <w:pPr>
              <w:pStyle w:val="TableParagraph"/>
              <w:spacing w:before="56"/>
              <w:ind w:left="230" w:right="172"/>
              <w:rPr>
                <w:sz w:val="18"/>
              </w:rPr>
            </w:pPr>
            <w:r>
              <w:rPr>
                <w:spacing w:val="-2"/>
                <w:sz w:val="18"/>
              </w:rPr>
              <w:t>3,460</w:t>
            </w:r>
          </w:p>
        </w:tc>
        <w:tc>
          <w:tcPr>
            <w:tcW w:w="1556" w:type="dxa"/>
          </w:tcPr>
          <w:p w:rsidR="00555920" w:rsidRDefault="00A1413B">
            <w:pPr>
              <w:pStyle w:val="TableParagraph"/>
              <w:spacing w:before="56"/>
              <w:ind w:right="25"/>
              <w:rPr>
                <w:sz w:val="18"/>
              </w:rPr>
            </w:pPr>
            <w:r>
              <w:rPr>
                <w:spacing w:val="-5"/>
                <w:sz w:val="18"/>
              </w:rPr>
              <w:t>191</w:t>
            </w:r>
          </w:p>
        </w:tc>
        <w:tc>
          <w:tcPr>
            <w:tcW w:w="1559" w:type="dxa"/>
          </w:tcPr>
          <w:p w:rsidR="00555920" w:rsidRDefault="00A1413B">
            <w:pPr>
              <w:pStyle w:val="TableParagraph"/>
              <w:spacing w:before="56"/>
              <w:ind w:left="269" w:right="156"/>
              <w:rPr>
                <w:sz w:val="18"/>
              </w:rPr>
            </w:pPr>
            <w:r>
              <w:rPr>
                <w:spacing w:val="-2"/>
                <w:sz w:val="18"/>
              </w:rPr>
              <w:t>3,660</w:t>
            </w:r>
          </w:p>
        </w:tc>
        <w:tc>
          <w:tcPr>
            <w:tcW w:w="1556" w:type="dxa"/>
          </w:tcPr>
          <w:p w:rsidR="00555920" w:rsidRDefault="00A1413B">
            <w:pPr>
              <w:pStyle w:val="TableParagraph"/>
              <w:spacing w:before="56"/>
              <w:ind w:right="453"/>
              <w:jc w:val="right"/>
              <w:rPr>
                <w:sz w:val="18"/>
              </w:rPr>
            </w:pPr>
            <w:r>
              <w:rPr>
                <w:spacing w:val="-4"/>
                <w:sz w:val="18"/>
              </w:rPr>
              <w:t>94.2</w:t>
            </w:r>
          </w:p>
        </w:tc>
      </w:tr>
      <w:tr w:rsidR="00555920">
        <w:trPr>
          <w:trHeight w:val="316"/>
        </w:trPr>
        <w:tc>
          <w:tcPr>
            <w:tcW w:w="1558" w:type="dxa"/>
          </w:tcPr>
          <w:p w:rsidR="00555920" w:rsidRDefault="00A1413B">
            <w:pPr>
              <w:pStyle w:val="TableParagraph"/>
              <w:ind w:right="372"/>
              <w:jc w:val="right"/>
              <w:rPr>
                <w:sz w:val="18"/>
              </w:rPr>
            </w:pPr>
            <w:r>
              <w:rPr>
                <w:sz w:val="18"/>
              </w:rPr>
              <w:t>Jul-</w:t>
            </w:r>
            <w:r>
              <w:rPr>
                <w:spacing w:val="-5"/>
                <w:sz w:val="18"/>
              </w:rPr>
              <w:t>20</w:t>
            </w:r>
          </w:p>
        </w:tc>
        <w:tc>
          <w:tcPr>
            <w:tcW w:w="1559" w:type="dxa"/>
          </w:tcPr>
          <w:p w:rsidR="00555920" w:rsidRDefault="00A1413B">
            <w:pPr>
              <w:pStyle w:val="TableParagraph"/>
              <w:ind w:left="269" w:right="315"/>
              <w:rPr>
                <w:sz w:val="18"/>
              </w:rPr>
            </w:pPr>
            <w:r>
              <w:rPr>
                <w:spacing w:val="-4"/>
                <w:sz w:val="18"/>
              </w:rPr>
              <w:t>30.0</w:t>
            </w:r>
          </w:p>
        </w:tc>
        <w:tc>
          <w:tcPr>
            <w:tcW w:w="1558" w:type="dxa"/>
          </w:tcPr>
          <w:p w:rsidR="00555920" w:rsidRDefault="00A1413B">
            <w:pPr>
              <w:pStyle w:val="TableParagraph"/>
              <w:ind w:left="230" w:right="172"/>
              <w:rPr>
                <w:sz w:val="18"/>
              </w:rPr>
            </w:pPr>
            <w:r>
              <w:rPr>
                <w:spacing w:val="-2"/>
                <w:sz w:val="18"/>
              </w:rPr>
              <w:t>3,780</w:t>
            </w:r>
          </w:p>
        </w:tc>
        <w:tc>
          <w:tcPr>
            <w:tcW w:w="1556" w:type="dxa"/>
          </w:tcPr>
          <w:p w:rsidR="00555920" w:rsidRDefault="00A1413B">
            <w:pPr>
              <w:pStyle w:val="TableParagraph"/>
              <w:ind w:right="25"/>
              <w:rPr>
                <w:sz w:val="18"/>
              </w:rPr>
            </w:pPr>
            <w:r>
              <w:rPr>
                <w:spacing w:val="-5"/>
                <w:sz w:val="18"/>
              </w:rPr>
              <w:t>152</w:t>
            </w:r>
          </w:p>
        </w:tc>
        <w:tc>
          <w:tcPr>
            <w:tcW w:w="1559" w:type="dxa"/>
          </w:tcPr>
          <w:p w:rsidR="00555920" w:rsidRDefault="00A1413B">
            <w:pPr>
              <w:pStyle w:val="TableParagraph"/>
              <w:ind w:left="269" w:right="156"/>
              <w:rPr>
                <w:sz w:val="18"/>
              </w:rPr>
            </w:pPr>
            <w:r>
              <w:rPr>
                <w:spacing w:val="-2"/>
                <w:sz w:val="18"/>
              </w:rPr>
              <w:t>3,930</w:t>
            </w:r>
          </w:p>
        </w:tc>
        <w:tc>
          <w:tcPr>
            <w:tcW w:w="1556" w:type="dxa"/>
          </w:tcPr>
          <w:p w:rsidR="00555920" w:rsidRDefault="00A1413B">
            <w:pPr>
              <w:pStyle w:val="TableParagraph"/>
              <w:ind w:left="27"/>
              <w:rPr>
                <w:sz w:val="18"/>
              </w:rPr>
            </w:pPr>
            <w:r>
              <w:rPr>
                <w:spacing w:val="-5"/>
                <w:sz w:val="18"/>
              </w:rPr>
              <w:t>110</w:t>
            </w:r>
          </w:p>
        </w:tc>
      </w:tr>
      <w:tr w:rsidR="00555920">
        <w:trPr>
          <w:trHeight w:val="318"/>
        </w:trPr>
        <w:tc>
          <w:tcPr>
            <w:tcW w:w="1558" w:type="dxa"/>
          </w:tcPr>
          <w:p w:rsidR="00555920" w:rsidRDefault="00A1413B">
            <w:pPr>
              <w:pStyle w:val="TableParagraph"/>
              <w:ind w:right="370"/>
              <w:jc w:val="right"/>
              <w:rPr>
                <w:sz w:val="18"/>
              </w:rPr>
            </w:pPr>
            <w:r>
              <w:rPr>
                <w:spacing w:val="-2"/>
                <w:sz w:val="18"/>
              </w:rPr>
              <w:t>Aug-</w:t>
            </w:r>
            <w:r>
              <w:rPr>
                <w:spacing w:val="-5"/>
                <w:sz w:val="18"/>
              </w:rPr>
              <w:t>20</w:t>
            </w:r>
          </w:p>
        </w:tc>
        <w:tc>
          <w:tcPr>
            <w:tcW w:w="1559" w:type="dxa"/>
          </w:tcPr>
          <w:p w:rsidR="00555920" w:rsidRDefault="00A1413B">
            <w:pPr>
              <w:pStyle w:val="TableParagraph"/>
              <w:ind w:left="269" w:right="315"/>
              <w:rPr>
                <w:sz w:val="18"/>
              </w:rPr>
            </w:pPr>
            <w:r>
              <w:rPr>
                <w:spacing w:val="-4"/>
                <w:sz w:val="18"/>
              </w:rPr>
              <w:t>31.0</w:t>
            </w:r>
          </w:p>
        </w:tc>
        <w:tc>
          <w:tcPr>
            <w:tcW w:w="1558" w:type="dxa"/>
          </w:tcPr>
          <w:p w:rsidR="00555920" w:rsidRDefault="00A1413B">
            <w:pPr>
              <w:pStyle w:val="TableParagraph"/>
              <w:ind w:left="230" w:right="172"/>
              <w:rPr>
                <w:sz w:val="18"/>
              </w:rPr>
            </w:pPr>
            <w:r>
              <w:rPr>
                <w:spacing w:val="-2"/>
                <w:sz w:val="18"/>
              </w:rPr>
              <w:t>3,420</w:t>
            </w:r>
          </w:p>
        </w:tc>
        <w:tc>
          <w:tcPr>
            <w:tcW w:w="1556" w:type="dxa"/>
          </w:tcPr>
          <w:p w:rsidR="00555920" w:rsidRDefault="00A1413B">
            <w:pPr>
              <w:pStyle w:val="TableParagraph"/>
              <w:ind w:right="25"/>
              <w:rPr>
                <w:sz w:val="18"/>
              </w:rPr>
            </w:pPr>
            <w:r>
              <w:rPr>
                <w:spacing w:val="-5"/>
                <w:sz w:val="18"/>
              </w:rPr>
              <w:t>199</w:t>
            </w:r>
          </w:p>
        </w:tc>
        <w:tc>
          <w:tcPr>
            <w:tcW w:w="1559" w:type="dxa"/>
          </w:tcPr>
          <w:p w:rsidR="00555920" w:rsidRDefault="00A1413B">
            <w:pPr>
              <w:pStyle w:val="TableParagraph"/>
              <w:ind w:left="269" w:right="156"/>
              <w:rPr>
                <w:sz w:val="18"/>
              </w:rPr>
            </w:pPr>
            <w:r>
              <w:rPr>
                <w:spacing w:val="-2"/>
                <w:sz w:val="18"/>
              </w:rPr>
              <w:t>3,620</w:t>
            </w:r>
          </w:p>
        </w:tc>
        <w:tc>
          <w:tcPr>
            <w:tcW w:w="1556" w:type="dxa"/>
          </w:tcPr>
          <w:p w:rsidR="00555920" w:rsidRDefault="00A1413B">
            <w:pPr>
              <w:pStyle w:val="TableParagraph"/>
              <w:ind w:right="453"/>
              <w:jc w:val="right"/>
              <w:rPr>
                <w:sz w:val="18"/>
              </w:rPr>
            </w:pPr>
            <w:r>
              <w:rPr>
                <w:spacing w:val="-4"/>
                <w:sz w:val="18"/>
              </w:rPr>
              <w:t>83.1</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20</w:t>
            </w:r>
          </w:p>
        </w:tc>
        <w:tc>
          <w:tcPr>
            <w:tcW w:w="1559" w:type="dxa"/>
          </w:tcPr>
          <w:p w:rsidR="00555920" w:rsidRDefault="00A1413B">
            <w:pPr>
              <w:pStyle w:val="TableParagraph"/>
              <w:ind w:left="269" w:right="315"/>
              <w:rPr>
                <w:sz w:val="18"/>
              </w:rPr>
            </w:pPr>
            <w:r>
              <w:rPr>
                <w:spacing w:val="-4"/>
                <w:sz w:val="18"/>
              </w:rPr>
              <w:t>32.2</w:t>
            </w:r>
          </w:p>
        </w:tc>
        <w:tc>
          <w:tcPr>
            <w:tcW w:w="1558" w:type="dxa"/>
          </w:tcPr>
          <w:p w:rsidR="00555920" w:rsidRDefault="00A1413B">
            <w:pPr>
              <w:pStyle w:val="TableParagraph"/>
              <w:ind w:left="230" w:right="172"/>
              <w:rPr>
                <w:sz w:val="18"/>
              </w:rPr>
            </w:pPr>
            <w:r>
              <w:rPr>
                <w:spacing w:val="-2"/>
                <w:sz w:val="18"/>
              </w:rPr>
              <w:t>3,760</w:t>
            </w:r>
          </w:p>
        </w:tc>
        <w:tc>
          <w:tcPr>
            <w:tcW w:w="1556" w:type="dxa"/>
          </w:tcPr>
          <w:p w:rsidR="00555920" w:rsidRDefault="00A1413B">
            <w:pPr>
              <w:pStyle w:val="TableParagraph"/>
              <w:ind w:right="25"/>
              <w:rPr>
                <w:sz w:val="18"/>
              </w:rPr>
            </w:pPr>
            <w:r>
              <w:rPr>
                <w:spacing w:val="-5"/>
                <w:sz w:val="18"/>
              </w:rPr>
              <w:t>166</w:t>
            </w:r>
          </w:p>
        </w:tc>
        <w:tc>
          <w:tcPr>
            <w:tcW w:w="1559" w:type="dxa"/>
          </w:tcPr>
          <w:p w:rsidR="00555920" w:rsidRDefault="00A1413B">
            <w:pPr>
              <w:pStyle w:val="TableParagraph"/>
              <w:ind w:left="269" w:right="156"/>
              <w:rPr>
                <w:sz w:val="18"/>
              </w:rPr>
            </w:pPr>
            <w:r>
              <w:rPr>
                <w:spacing w:val="-2"/>
                <w:sz w:val="18"/>
              </w:rPr>
              <w:t>3,920</w:t>
            </w:r>
          </w:p>
        </w:tc>
        <w:tc>
          <w:tcPr>
            <w:tcW w:w="1556" w:type="dxa"/>
          </w:tcPr>
          <w:p w:rsidR="00555920" w:rsidRDefault="00A1413B">
            <w:pPr>
              <w:pStyle w:val="TableParagraph"/>
              <w:ind w:right="453"/>
              <w:jc w:val="right"/>
              <w:rPr>
                <w:sz w:val="18"/>
              </w:rPr>
            </w:pPr>
            <w:r>
              <w:rPr>
                <w:spacing w:val="-4"/>
                <w:sz w:val="18"/>
              </w:rPr>
              <w:t>83.2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20</w:t>
            </w:r>
          </w:p>
        </w:tc>
        <w:tc>
          <w:tcPr>
            <w:tcW w:w="1559" w:type="dxa"/>
          </w:tcPr>
          <w:p w:rsidR="00555920" w:rsidRDefault="00A1413B">
            <w:pPr>
              <w:pStyle w:val="TableParagraph"/>
              <w:ind w:left="269" w:right="315"/>
              <w:rPr>
                <w:sz w:val="18"/>
              </w:rPr>
            </w:pPr>
            <w:r>
              <w:rPr>
                <w:spacing w:val="-4"/>
                <w:sz w:val="18"/>
              </w:rPr>
              <w:t>32.0</w:t>
            </w:r>
          </w:p>
        </w:tc>
        <w:tc>
          <w:tcPr>
            <w:tcW w:w="1558" w:type="dxa"/>
          </w:tcPr>
          <w:p w:rsidR="00555920" w:rsidRDefault="00A1413B">
            <w:pPr>
              <w:pStyle w:val="TableParagraph"/>
              <w:ind w:left="230" w:right="172"/>
              <w:rPr>
                <w:sz w:val="18"/>
              </w:rPr>
            </w:pPr>
            <w:r>
              <w:rPr>
                <w:spacing w:val="-2"/>
                <w:sz w:val="18"/>
              </w:rPr>
              <w:t>3,750</w:t>
            </w:r>
          </w:p>
        </w:tc>
        <w:tc>
          <w:tcPr>
            <w:tcW w:w="1556" w:type="dxa"/>
          </w:tcPr>
          <w:p w:rsidR="00555920" w:rsidRDefault="00A1413B">
            <w:pPr>
              <w:pStyle w:val="TableParagraph"/>
              <w:ind w:right="25"/>
              <w:rPr>
                <w:sz w:val="18"/>
              </w:rPr>
            </w:pPr>
            <w:r>
              <w:rPr>
                <w:spacing w:val="-5"/>
                <w:sz w:val="18"/>
              </w:rPr>
              <w:t>150</w:t>
            </w:r>
          </w:p>
        </w:tc>
        <w:tc>
          <w:tcPr>
            <w:tcW w:w="1559" w:type="dxa"/>
          </w:tcPr>
          <w:p w:rsidR="00555920" w:rsidRDefault="00A1413B">
            <w:pPr>
              <w:pStyle w:val="TableParagraph"/>
              <w:ind w:left="269" w:right="156"/>
              <w:rPr>
                <w:sz w:val="18"/>
              </w:rPr>
            </w:pPr>
            <w:r>
              <w:rPr>
                <w:spacing w:val="-2"/>
                <w:sz w:val="18"/>
              </w:rPr>
              <w:t>3,900</w:t>
            </w:r>
          </w:p>
        </w:tc>
        <w:tc>
          <w:tcPr>
            <w:tcW w:w="1556" w:type="dxa"/>
          </w:tcPr>
          <w:p w:rsidR="00555920" w:rsidRDefault="00A1413B">
            <w:pPr>
              <w:pStyle w:val="TableParagraph"/>
              <w:ind w:left="27"/>
              <w:rPr>
                <w:sz w:val="18"/>
              </w:rPr>
            </w:pPr>
            <w:r>
              <w:rPr>
                <w:spacing w:val="-5"/>
                <w:sz w:val="18"/>
              </w:rPr>
              <w:t>112</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20</w:t>
            </w:r>
          </w:p>
        </w:tc>
        <w:tc>
          <w:tcPr>
            <w:tcW w:w="1559" w:type="dxa"/>
          </w:tcPr>
          <w:p w:rsidR="00555920" w:rsidRDefault="00A1413B">
            <w:pPr>
              <w:pStyle w:val="TableParagraph"/>
              <w:spacing w:before="56"/>
              <w:ind w:left="269" w:right="315"/>
              <w:rPr>
                <w:sz w:val="18"/>
              </w:rPr>
            </w:pPr>
            <w:r>
              <w:rPr>
                <w:spacing w:val="-4"/>
                <w:sz w:val="18"/>
              </w:rPr>
              <w:t>32.6</w:t>
            </w:r>
          </w:p>
        </w:tc>
        <w:tc>
          <w:tcPr>
            <w:tcW w:w="1558" w:type="dxa"/>
          </w:tcPr>
          <w:p w:rsidR="00555920" w:rsidRDefault="00A1413B">
            <w:pPr>
              <w:pStyle w:val="TableParagraph"/>
              <w:spacing w:before="56"/>
              <w:ind w:left="230" w:right="172"/>
              <w:rPr>
                <w:sz w:val="18"/>
              </w:rPr>
            </w:pPr>
            <w:r>
              <w:rPr>
                <w:spacing w:val="-2"/>
                <w:sz w:val="18"/>
              </w:rPr>
              <w:t>4,260</w:t>
            </w:r>
          </w:p>
        </w:tc>
        <w:tc>
          <w:tcPr>
            <w:tcW w:w="1556" w:type="dxa"/>
          </w:tcPr>
          <w:p w:rsidR="00555920" w:rsidRDefault="00A1413B">
            <w:pPr>
              <w:pStyle w:val="TableParagraph"/>
              <w:spacing w:before="56"/>
              <w:ind w:left="701"/>
              <w:jc w:val="left"/>
              <w:rPr>
                <w:sz w:val="18"/>
              </w:rPr>
            </w:pPr>
            <w:r>
              <w:rPr>
                <w:spacing w:val="-4"/>
                <w:sz w:val="18"/>
              </w:rPr>
              <w:t>33.3</w:t>
            </w:r>
          </w:p>
        </w:tc>
        <w:tc>
          <w:tcPr>
            <w:tcW w:w="1559" w:type="dxa"/>
          </w:tcPr>
          <w:p w:rsidR="00555920" w:rsidRDefault="00A1413B">
            <w:pPr>
              <w:pStyle w:val="TableParagraph"/>
              <w:spacing w:before="56"/>
              <w:ind w:left="269" w:right="156"/>
              <w:rPr>
                <w:sz w:val="18"/>
              </w:rPr>
            </w:pPr>
            <w:r>
              <w:rPr>
                <w:spacing w:val="-2"/>
                <w:sz w:val="18"/>
              </w:rPr>
              <w:t>4,290</w:t>
            </w:r>
          </w:p>
        </w:tc>
        <w:tc>
          <w:tcPr>
            <w:tcW w:w="1556" w:type="dxa"/>
          </w:tcPr>
          <w:p w:rsidR="00555920" w:rsidRDefault="00A1413B">
            <w:pPr>
              <w:pStyle w:val="TableParagraph"/>
              <w:spacing w:before="56"/>
              <w:ind w:left="27"/>
              <w:rPr>
                <w:sz w:val="18"/>
              </w:rPr>
            </w:pPr>
            <w:r>
              <w:rPr>
                <w:spacing w:val="-5"/>
                <w:sz w:val="18"/>
              </w:rPr>
              <w:t>136</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20</w:t>
            </w:r>
          </w:p>
        </w:tc>
        <w:tc>
          <w:tcPr>
            <w:tcW w:w="1559" w:type="dxa"/>
          </w:tcPr>
          <w:p w:rsidR="00555920" w:rsidRDefault="00A1413B">
            <w:pPr>
              <w:pStyle w:val="TableParagraph"/>
              <w:ind w:left="269" w:right="315"/>
              <w:rPr>
                <w:sz w:val="18"/>
              </w:rPr>
            </w:pPr>
            <w:r>
              <w:rPr>
                <w:spacing w:val="-4"/>
                <w:sz w:val="18"/>
              </w:rPr>
              <w:t>32.5</w:t>
            </w:r>
          </w:p>
        </w:tc>
        <w:tc>
          <w:tcPr>
            <w:tcW w:w="1558" w:type="dxa"/>
          </w:tcPr>
          <w:p w:rsidR="00555920" w:rsidRDefault="00A1413B">
            <w:pPr>
              <w:pStyle w:val="TableParagraph"/>
              <w:ind w:left="230" w:right="172"/>
              <w:rPr>
                <w:sz w:val="18"/>
              </w:rPr>
            </w:pPr>
            <w:r>
              <w:rPr>
                <w:spacing w:val="-2"/>
                <w:sz w:val="18"/>
              </w:rPr>
              <w:t>4,470</w:t>
            </w:r>
          </w:p>
        </w:tc>
        <w:tc>
          <w:tcPr>
            <w:tcW w:w="1556" w:type="dxa"/>
          </w:tcPr>
          <w:p w:rsidR="00555920" w:rsidRDefault="00A1413B">
            <w:pPr>
              <w:pStyle w:val="TableParagraph"/>
              <w:ind w:left="701"/>
              <w:jc w:val="left"/>
              <w:rPr>
                <w:sz w:val="18"/>
              </w:rPr>
            </w:pPr>
            <w:r>
              <w:rPr>
                <w:spacing w:val="-4"/>
                <w:sz w:val="18"/>
              </w:rPr>
              <w:t>54.1</w:t>
            </w:r>
          </w:p>
        </w:tc>
        <w:tc>
          <w:tcPr>
            <w:tcW w:w="1559" w:type="dxa"/>
          </w:tcPr>
          <w:p w:rsidR="00555920" w:rsidRDefault="00A1413B">
            <w:pPr>
              <w:pStyle w:val="TableParagraph"/>
              <w:ind w:left="269" w:right="156"/>
              <w:rPr>
                <w:sz w:val="18"/>
              </w:rPr>
            </w:pPr>
            <w:r>
              <w:rPr>
                <w:spacing w:val="-2"/>
                <w:sz w:val="18"/>
              </w:rPr>
              <w:t>4,530</w:t>
            </w:r>
          </w:p>
        </w:tc>
        <w:tc>
          <w:tcPr>
            <w:tcW w:w="1556" w:type="dxa"/>
          </w:tcPr>
          <w:p w:rsidR="00555920" w:rsidRDefault="00A1413B">
            <w:pPr>
              <w:pStyle w:val="TableParagraph"/>
              <w:ind w:left="27"/>
              <w:rPr>
                <w:sz w:val="18"/>
              </w:rPr>
            </w:pPr>
            <w:r>
              <w:rPr>
                <w:spacing w:val="-5"/>
                <w:sz w:val="18"/>
              </w:rPr>
              <w:t>136</w:t>
            </w:r>
          </w:p>
        </w:tc>
      </w:tr>
      <w:tr w:rsidR="00555920">
        <w:trPr>
          <w:trHeight w:val="318"/>
        </w:trPr>
        <w:tc>
          <w:tcPr>
            <w:tcW w:w="1558" w:type="dxa"/>
          </w:tcPr>
          <w:p w:rsidR="00555920" w:rsidRDefault="00A1413B">
            <w:pPr>
              <w:pStyle w:val="TableParagraph"/>
              <w:spacing w:before="56"/>
              <w:ind w:right="372"/>
              <w:jc w:val="right"/>
              <w:rPr>
                <w:sz w:val="18"/>
              </w:rPr>
            </w:pPr>
            <w:r>
              <w:rPr>
                <w:sz w:val="18"/>
              </w:rPr>
              <w:t>Jan-</w:t>
            </w:r>
            <w:r>
              <w:rPr>
                <w:spacing w:val="-5"/>
                <w:sz w:val="18"/>
              </w:rPr>
              <w:t>21</w:t>
            </w:r>
          </w:p>
        </w:tc>
        <w:tc>
          <w:tcPr>
            <w:tcW w:w="1559" w:type="dxa"/>
          </w:tcPr>
          <w:p w:rsidR="00555920" w:rsidRDefault="00A1413B">
            <w:pPr>
              <w:pStyle w:val="TableParagraph"/>
              <w:spacing w:before="56"/>
              <w:ind w:left="269" w:right="315"/>
              <w:rPr>
                <w:sz w:val="18"/>
              </w:rPr>
            </w:pPr>
            <w:r>
              <w:rPr>
                <w:spacing w:val="-4"/>
                <w:sz w:val="18"/>
              </w:rPr>
              <w:t>34.0</w:t>
            </w:r>
          </w:p>
        </w:tc>
        <w:tc>
          <w:tcPr>
            <w:tcW w:w="1558" w:type="dxa"/>
          </w:tcPr>
          <w:p w:rsidR="00555920" w:rsidRDefault="00A1413B">
            <w:pPr>
              <w:pStyle w:val="TableParagraph"/>
              <w:spacing w:before="56"/>
              <w:ind w:left="230" w:right="172"/>
              <w:rPr>
                <w:sz w:val="18"/>
              </w:rPr>
            </w:pPr>
            <w:r>
              <w:rPr>
                <w:spacing w:val="-2"/>
                <w:sz w:val="18"/>
              </w:rPr>
              <w:t>4,780</w:t>
            </w:r>
          </w:p>
        </w:tc>
        <w:tc>
          <w:tcPr>
            <w:tcW w:w="1556" w:type="dxa"/>
          </w:tcPr>
          <w:p w:rsidR="00555920" w:rsidRDefault="00A1413B">
            <w:pPr>
              <w:pStyle w:val="TableParagraph"/>
              <w:spacing w:before="56"/>
              <w:ind w:left="701"/>
              <w:jc w:val="left"/>
              <w:rPr>
                <w:sz w:val="18"/>
              </w:rPr>
            </w:pPr>
            <w:r>
              <w:rPr>
                <w:spacing w:val="-4"/>
                <w:sz w:val="18"/>
              </w:rPr>
              <w:t>25.2</w:t>
            </w:r>
          </w:p>
        </w:tc>
        <w:tc>
          <w:tcPr>
            <w:tcW w:w="1559" w:type="dxa"/>
          </w:tcPr>
          <w:p w:rsidR="00555920" w:rsidRDefault="00A1413B">
            <w:pPr>
              <w:pStyle w:val="TableParagraph"/>
              <w:spacing w:before="56"/>
              <w:ind w:left="269" w:right="156"/>
              <w:rPr>
                <w:sz w:val="18"/>
              </w:rPr>
            </w:pPr>
            <w:r>
              <w:rPr>
                <w:spacing w:val="-2"/>
                <w:sz w:val="18"/>
              </w:rPr>
              <w:t>4,810</w:t>
            </w:r>
          </w:p>
        </w:tc>
        <w:tc>
          <w:tcPr>
            <w:tcW w:w="1556" w:type="dxa"/>
          </w:tcPr>
          <w:p w:rsidR="00555920" w:rsidRDefault="00A1413B">
            <w:pPr>
              <w:pStyle w:val="TableParagraph"/>
              <w:spacing w:before="56"/>
              <w:ind w:left="27"/>
              <w:rPr>
                <w:sz w:val="18"/>
              </w:rPr>
            </w:pPr>
            <w:r>
              <w:rPr>
                <w:spacing w:val="-5"/>
                <w:sz w:val="18"/>
              </w:rPr>
              <w:t>169</w:t>
            </w:r>
          </w:p>
        </w:tc>
      </w:tr>
      <w:tr w:rsidR="00555920">
        <w:trPr>
          <w:trHeight w:val="316"/>
        </w:trPr>
        <w:tc>
          <w:tcPr>
            <w:tcW w:w="1558" w:type="dxa"/>
          </w:tcPr>
          <w:p w:rsidR="00555920" w:rsidRDefault="00A1413B">
            <w:pPr>
              <w:pStyle w:val="TableParagraph"/>
              <w:ind w:right="370"/>
              <w:jc w:val="right"/>
              <w:rPr>
                <w:sz w:val="18"/>
              </w:rPr>
            </w:pPr>
            <w:r>
              <w:rPr>
                <w:spacing w:val="-2"/>
                <w:sz w:val="18"/>
              </w:rPr>
              <w:t>Feb-</w:t>
            </w:r>
            <w:r>
              <w:rPr>
                <w:spacing w:val="-5"/>
                <w:sz w:val="18"/>
              </w:rPr>
              <w:t>21</w:t>
            </w:r>
          </w:p>
        </w:tc>
        <w:tc>
          <w:tcPr>
            <w:tcW w:w="1559" w:type="dxa"/>
          </w:tcPr>
          <w:p w:rsidR="00555920" w:rsidRDefault="00A1413B">
            <w:pPr>
              <w:pStyle w:val="TableParagraph"/>
              <w:ind w:left="269" w:right="315"/>
              <w:rPr>
                <w:sz w:val="18"/>
              </w:rPr>
            </w:pPr>
            <w:r>
              <w:rPr>
                <w:spacing w:val="-4"/>
                <w:sz w:val="18"/>
              </w:rPr>
              <w:t>35.2</w:t>
            </w:r>
          </w:p>
        </w:tc>
        <w:tc>
          <w:tcPr>
            <w:tcW w:w="1558" w:type="dxa"/>
          </w:tcPr>
          <w:p w:rsidR="00555920" w:rsidRDefault="00A1413B">
            <w:pPr>
              <w:pStyle w:val="TableParagraph"/>
              <w:ind w:left="230" w:right="172"/>
              <w:rPr>
                <w:sz w:val="18"/>
              </w:rPr>
            </w:pPr>
            <w:r>
              <w:rPr>
                <w:spacing w:val="-2"/>
                <w:sz w:val="18"/>
              </w:rPr>
              <w:t>4,810</w:t>
            </w:r>
          </w:p>
        </w:tc>
        <w:tc>
          <w:tcPr>
            <w:tcW w:w="1556" w:type="dxa"/>
          </w:tcPr>
          <w:p w:rsidR="00555920" w:rsidRDefault="00A1413B">
            <w:pPr>
              <w:pStyle w:val="TableParagraph"/>
              <w:ind w:left="701"/>
              <w:jc w:val="left"/>
              <w:rPr>
                <w:sz w:val="18"/>
              </w:rPr>
            </w:pPr>
            <w:r>
              <w:rPr>
                <w:spacing w:val="-4"/>
                <w:sz w:val="18"/>
              </w:rPr>
              <w:t>24.4</w:t>
            </w:r>
          </w:p>
        </w:tc>
        <w:tc>
          <w:tcPr>
            <w:tcW w:w="1559" w:type="dxa"/>
          </w:tcPr>
          <w:p w:rsidR="00555920" w:rsidRDefault="00A1413B">
            <w:pPr>
              <w:pStyle w:val="TableParagraph"/>
              <w:ind w:left="269" w:right="156"/>
              <w:rPr>
                <w:sz w:val="18"/>
              </w:rPr>
            </w:pPr>
            <w:r>
              <w:rPr>
                <w:spacing w:val="-2"/>
                <w:sz w:val="18"/>
              </w:rPr>
              <w:t>4,830</w:t>
            </w:r>
          </w:p>
        </w:tc>
        <w:tc>
          <w:tcPr>
            <w:tcW w:w="1556" w:type="dxa"/>
          </w:tcPr>
          <w:p w:rsidR="00555920" w:rsidRDefault="00A1413B">
            <w:pPr>
              <w:pStyle w:val="TableParagraph"/>
              <w:ind w:left="27"/>
              <w:rPr>
                <w:sz w:val="18"/>
              </w:rPr>
            </w:pPr>
            <w:r>
              <w:rPr>
                <w:spacing w:val="-5"/>
                <w:sz w:val="18"/>
              </w:rPr>
              <w:t>187</w:t>
            </w:r>
          </w:p>
        </w:tc>
      </w:tr>
      <w:tr w:rsidR="00555920">
        <w:trPr>
          <w:trHeight w:val="318"/>
        </w:trPr>
        <w:tc>
          <w:tcPr>
            <w:tcW w:w="1558" w:type="dxa"/>
          </w:tcPr>
          <w:p w:rsidR="00555920" w:rsidRDefault="00A1413B">
            <w:pPr>
              <w:pStyle w:val="TableParagraph"/>
              <w:ind w:right="370"/>
              <w:jc w:val="right"/>
              <w:rPr>
                <w:sz w:val="18"/>
              </w:rPr>
            </w:pPr>
            <w:r>
              <w:rPr>
                <w:spacing w:val="-2"/>
                <w:sz w:val="18"/>
              </w:rPr>
              <w:t>Mar-</w:t>
            </w:r>
            <w:r>
              <w:rPr>
                <w:spacing w:val="-5"/>
                <w:sz w:val="18"/>
              </w:rPr>
              <w:t>21</w:t>
            </w:r>
          </w:p>
        </w:tc>
        <w:tc>
          <w:tcPr>
            <w:tcW w:w="1559" w:type="dxa"/>
          </w:tcPr>
          <w:p w:rsidR="00555920" w:rsidRDefault="00A1413B">
            <w:pPr>
              <w:pStyle w:val="TableParagraph"/>
              <w:ind w:left="269" w:right="315"/>
              <w:rPr>
                <w:sz w:val="18"/>
              </w:rPr>
            </w:pPr>
            <w:r>
              <w:rPr>
                <w:spacing w:val="-4"/>
                <w:sz w:val="18"/>
              </w:rPr>
              <w:t>34.1</w:t>
            </w:r>
          </w:p>
        </w:tc>
        <w:tc>
          <w:tcPr>
            <w:tcW w:w="1558" w:type="dxa"/>
          </w:tcPr>
          <w:p w:rsidR="00555920" w:rsidRDefault="00A1413B">
            <w:pPr>
              <w:pStyle w:val="TableParagraph"/>
              <w:ind w:left="230" w:right="172"/>
              <w:rPr>
                <w:sz w:val="18"/>
              </w:rPr>
            </w:pPr>
            <w:r>
              <w:rPr>
                <w:spacing w:val="-2"/>
                <w:sz w:val="18"/>
              </w:rPr>
              <w:t>4,650</w:t>
            </w:r>
          </w:p>
        </w:tc>
        <w:tc>
          <w:tcPr>
            <w:tcW w:w="1556" w:type="dxa"/>
          </w:tcPr>
          <w:p w:rsidR="00555920" w:rsidRDefault="00A1413B">
            <w:pPr>
              <w:pStyle w:val="TableParagraph"/>
              <w:ind w:left="701"/>
              <w:jc w:val="left"/>
              <w:rPr>
                <w:sz w:val="18"/>
              </w:rPr>
            </w:pPr>
            <w:r>
              <w:rPr>
                <w:spacing w:val="-4"/>
                <w:sz w:val="18"/>
              </w:rPr>
              <w:t>28.9</w:t>
            </w:r>
          </w:p>
        </w:tc>
        <w:tc>
          <w:tcPr>
            <w:tcW w:w="1559" w:type="dxa"/>
          </w:tcPr>
          <w:p w:rsidR="00555920" w:rsidRDefault="00A1413B">
            <w:pPr>
              <w:pStyle w:val="TableParagraph"/>
              <w:ind w:left="269" w:right="156"/>
              <w:rPr>
                <w:sz w:val="18"/>
              </w:rPr>
            </w:pPr>
            <w:r>
              <w:rPr>
                <w:spacing w:val="-2"/>
                <w:sz w:val="18"/>
              </w:rPr>
              <w:t>4,650</w:t>
            </w:r>
          </w:p>
        </w:tc>
        <w:tc>
          <w:tcPr>
            <w:tcW w:w="1556" w:type="dxa"/>
          </w:tcPr>
          <w:p w:rsidR="00555920" w:rsidRDefault="00A1413B">
            <w:pPr>
              <w:pStyle w:val="TableParagraph"/>
              <w:ind w:left="27"/>
              <w:rPr>
                <w:sz w:val="18"/>
              </w:rPr>
            </w:pPr>
            <w:r>
              <w:rPr>
                <w:spacing w:val="-5"/>
                <w:sz w:val="18"/>
              </w:rPr>
              <w:t>175</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21</w:t>
            </w:r>
          </w:p>
        </w:tc>
        <w:tc>
          <w:tcPr>
            <w:tcW w:w="1559" w:type="dxa"/>
          </w:tcPr>
          <w:p w:rsidR="00555920" w:rsidRDefault="00A1413B">
            <w:pPr>
              <w:pStyle w:val="TableParagraph"/>
              <w:ind w:left="269" w:right="315"/>
              <w:rPr>
                <w:sz w:val="18"/>
              </w:rPr>
            </w:pPr>
            <w:r>
              <w:rPr>
                <w:spacing w:val="-4"/>
                <w:sz w:val="18"/>
              </w:rPr>
              <w:t>32.7</w:t>
            </w:r>
          </w:p>
        </w:tc>
        <w:tc>
          <w:tcPr>
            <w:tcW w:w="1558" w:type="dxa"/>
          </w:tcPr>
          <w:p w:rsidR="00555920" w:rsidRDefault="00A1413B">
            <w:pPr>
              <w:pStyle w:val="TableParagraph"/>
              <w:ind w:left="230" w:right="172"/>
              <w:rPr>
                <w:sz w:val="18"/>
              </w:rPr>
            </w:pPr>
            <w:r>
              <w:rPr>
                <w:spacing w:val="-2"/>
                <w:sz w:val="18"/>
              </w:rPr>
              <w:t>4,620</w:t>
            </w:r>
          </w:p>
        </w:tc>
        <w:tc>
          <w:tcPr>
            <w:tcW w:w="1556" w:type="dxa"/>
          </w:tcPr>
          <w:p w:rsidR="00555920" w:rsidRDefault="00A1413B">
            <w:pPr>
              <w:pStyle w:val="TableParagraph"/>
              <w:ind w:left="701"/>
              <w:jc w:val="left"/>
              <w:rPr>
                <w:sz w:val="18"/>
              </w:rPr>
            </w:pPr>
            <w:r>
              <w:rPr>
                <w:spacing w:val="-4"/>
                <w:sz w:val="18"/>
              </w:rPr>
              <w:t>31.7</w:t>
            </w:r>
          </w:p>
        </w:tc>
        <w:tc>
          <w:tcPr>
            <w:tcW w:w="1559" w:type="dxa"/>
          </w:tcPr>
          <w:p w:rsidR="00555920" w:rsidRDefault="00A1413B">
            <w:pPr>
              <w:pStyle w:val="TableParagraph"/>
              <w:ind w:left="269" w:right="156"/>
              <w:rPr>
                <w:sz w:val="18"/>
              </w:rPr>
            </w:pPr>
            <w:r>
              <w:rPr>
                <w:spacing w:val="-2"/>
                <w:sz w:val="18"/>
              </w:rPr>
              <w:t>4,650</w:t>
            </w:r>
          </w:p>
        </w:tc>
        <w:tc>
          <w:tcPr>
            <w:tcW w:w="1556" w:type="dxa"/>
          </w:tcPr>
          <w:p w:rsidR="00555920" w:rsidRDefault="00A1413B">
            <w:pPr>
              <w:pStyle w:val="TableParagraph"/>
              <w:ind w:left="27"/>
              <w:rPr>
                <w:sz w:val="18"/>
              </w:rPr>
            </w:pPr>
            <w:r>
              <w:rPr>
                <w:spacing w:val="-5"/>
                <w:sz w:val="18"/>
              </w:rPr>
              <w:t>188</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21</w:t>
            </w:r>
          </w:p>
        </w:tc>
        <w:tc>
          <w:tcPr>
            <w:tcW w:w="1559" w:type="dxa"/>
          </w:tcPr>
          <w:p w:rsidR="00555920" w:rsidRDefault="00A1413B">
            <w:pPr>
              <w:pStyle w:val="TableParagraph"/>
              <w:ind w:left="269" w:right="315"/>
              <w:rPr>
                <w:sz w:val="18"/>
              </w:rPr>
            </w:pPr>
            <w:r>
              <w:rPr>
                <w:spacing w:val="-4"/>
                <w:sz w:val="18"/>
              </w:rPr>
              <w:t>30.3</w:t>
            </w:r>
          </w:p>
        </w:tc>
        <w:tc>
          <w:tcPr>
            <w:tcW w:w="1558" w:type="dxa"/>
          </w:tcPr>
          <w:p w:rsidR="00555920" w:rsidRDefault="00A1413B">
            <w:pPr>
              <w:pStyle w:val="TableParagraph"/>
              <w:ind w:left="230" w:right="172"/>
              <w:rPr>
                <w:sz w:val="18"/>
              </w:rPr>
            </w:pPr>
            <w:r>
              <w:rPr>
                <w:spacing w:val="-2"/>
                <w:sz w:val="18"/>
              </w:rPr>
              <w:t>4,970</w:t>
            </w:r>
          </w:p>
        </w:tc>
        <w:tc>
          <w:tcPr>
            <w:tcW w:w="1556" w:type="dxa"/>
          </w:tcPr>
          <w:p w:rsidR="00555920" w:rsidRDefault="00A1413B">
            <w:pPr>
              <w:pStyle w:val="TableParagraph"/>
              <w:ind w:left="701"/>
              <w:jc w:val="left"/>
              <w:rPr>
                <w:sz w:val="18"/>
              </w:rPr>
            </w:pPr>
            <w:r>
              <w:rPr>
                <w:spacing w:val="-4"/>
                <w:sz w:val="18"/>
              </w:rPr>
              <w:t>32.5</w:t>
            </w:r>
          </w:p>
        </w:tc>
        <w:tc>
          <w:tcPr>
            <w:tcW w:w="1559" w:type="dxa"/>
          </w:tcPr>
          <w:p w:rsidR="00555920" w:rsidRDefault="00A1413B">
            <w:pPr>
              <w:pStyle w:val="TableParagraph"/>
              <w:ind w:left="269" w:right="156"/>
              <w:rPr>
                <w:sz w:val="18"/>
              </w:rPr>
            </w:pPr>
            <w:r>
              <w:rPr>
                <w:spacing w:val="-2"/>
                <w:sz w:val="18"/>
              </w:rPr>
              <w:t>5,000</w:t>
            </w:r>
          </w:p>
        </w:tc>
        <w:tc>
          <w:tcPr>
            <w:tcW w:w="1556" w:type="dxa"/>
          </w:tcPr>
          <w:p w:rsidR="00555920" w:rsidRDefault="00A1413B">
            <w:pPr>
              <w:pStyle w:val="TableParagraph"/>
              <w:ind w:left="27"/>
              <w:rPr>
                <w:sz w:val="18"/>
              </w:rPr>
            </w:pPr>
            <w:r>
              <w:rPr>
                <w:spacing w:val="-5"/>
                <w:sz w:val="18"/>
              </w:rPr>
              <w:t>146</w:t>
            </w:r>
          </w:p>
        </w:tc>
      </w:tr>
      <w:tr w:rsidR="00555920">
        <w:trPr>
          <w:trHeight w:val="318"/>
        </w:trPr>
        <w:tc>
          <w:tcPr>
            <w:tcW w:w="1558" w:type="dxa"/>
          </w:tcPr>
          <w:p w:rsidR="00555920" w:rsidRDefault="00A1413B">
            <w:pPr>
              <w:pStyle w:val="TableParagraph"/>
              <w:spacing w:before="56"/>
              <w:ind w:right="372"/>
              <w:jc w:val="right"/>
              <w:rPr>
                <w:sz w:val="18"/>
              </w:rPr>
            </w:pPr>
            <w:r>
              <w:rPr>
                <w:sz w:val="18"/>
              </w:rPr>
              <w:t>Jun-</w:t>
            </w:r>
            <w:r>
              <w:rPr>
                <w:spacing w:val="-5"/>
                <w:sz w:val="18"/>
              </w:rPr>
              <w:t>21</w:t>
            </w:r>
          </w:p>
        </w:tc>
        <w:tc>
          <w:tcPr>
            <w:tcW w:w="1559" w:type="dxa"/>
          </w:tcPr>
          <w:p w:rsidR="00555920" w:rsidRDefault="00A1413B">
            <w:pPr>
              <w:pStyle w:val="TableParagraph"/>
              <w:spacing w:before="56"/>
              <w:ind w:left="269" w:right="315"/>
              <w:rPr>
                <w:sz w:val="18"/>
              </w:rPr>
            </w:pPr>
            <w:r>
              <w:rPr>
                <w:spacing w:val="-4"/>
                <w:sz w:val="18"/>
              </w:rPr>
              <w:t>29.7</w:t>
            </w:r>
          </w:p>
        </w:tc>
        <w:tc>
          <w:tcPr>
            <w:tcW w:w="1558" w:type="dxa"/>
          </w:tcPr>
          <w:p w:rsidR="00555920" w:rsidRDefault="00A1413B">
            <w:pPr>
              <w:pStyle w:val="TableParagraph"/>
              <w:spacing w:before="56"/>
              <w:ind w:left="230" w:right="172"/>
              <w:rPr>
                <w:sz w:val="18"/>
              </w:rPr>
            </w:pPr>
            <w:r>
              <w:rPr>
                <w:spacing w:val="-2"/>
                <w:sz w:val="18"/>
              </w:rPr>
              <w:t>3,860</w:t>
            </w:r>
          </w:p>
        </w:tc>
        <w:tc>
          <w:tcPr>
            <w:tcW w:w="1556" w:type="dxa"/>
          </w:tcPr>
          <w:p w:rsidR="00555920" w:rsidRDefault="00A1413B">
            <w:pPr>
              <w:pStyle w:val="TableParagraph"/>
              <w:spacing w:before="56"/>
              <w:ind w:left="701"/>
              <w:jc w:val="left"/>
              <w:rPr>
                <w:sz w:val="18"/>
              </w:rPr>
            </w:pPr>
            <w:r>
              <w:rPr>
                <w:spacing w:val="-4"/>
                <w:sz w:val="18"/>
              </w:rPr>
              <w:t>13.2</w:t>
            </w:r>
          </w:p>
        </w:tc>
        <w:tc>
          <w:tcPr>
            <w:tcW w:w="1559" w:type="dxa"/>
          </w:tcPr>
          <w:p w:rsidR="00555920" w:rsidRDefault="00A1413B">
            <w:pPr>
              <w:pStyle w:val="TableParagraph"/>
              <w:spacing w:before="56"/>
              <w:ind w:left="269" w:right="156"/>
              <w:rPr>
                <w:sz w:val="18"/>
              </w:rPr>
            </w:pPr>
            <w:r>
              <w:rPr>
                <w:spacing w:val="-2"/>
                <w:sz w:val="18"/>
              </w:rPr>
              <w:t>3,870</w:t>
            </w:r>
          </w:p>
        </w:tc>
        <w:tc>
          <w:tcPr>
            <w:tcW w:w="1556" w:type="dxa"/>
          </w:tcPr>
          <w:p w:rsidR="00555920" w:rsidRDefault="00A1413B">
            <w:pPr>
              <w:pStyle w:val="TableParagraph"/>
              <w:spacing w:before="56"/>
              <w:ind w:left="27"/>
              <w:rPr>
                <w:sz w:val="18"/>
              </w:rPr>
            </w:pPr>
            <w:r>
              <w:rPr>
                <w:spacing w:val="-5"/>
                <w:sz w:val="18"/>
              </w:rPr>
              <w:t>166</w:t>
            </w:r>
          </w:p>
        </w:tc>
      </w:tr>
      <w:tr w:rsidR="00555920">
        <w:trPr>
          <w:trHeight w:val="316"/>
        </w:trPr>
        <w:tc>
          <w:tcPr>
            <w:tcW w:w="1558" w:type="dxa"/>
          </w:tcPr>
          <w:p w:rsidR="00555920" w:rsidRDefault="00A1413B">
            <w:pPr>
              <w:pStyle w:val="TableParagraph"/>
              <w:ind w:right="372"/>
              <w:jc w:val="right"/>
              <w:rPr>
                <w:sz w:val="18"/>
              </w:rPr>
            </w:pPr>
            <w:r>
              <w:rPr>
                <w:sz w:val="18"/>
              </w:rPr>
              <w:t>Jul-</w:t>
            </w:r>
            <w:r>
              <w:rPr>
                <w:spacing w:val="-5"/>
                <w:sz w:val="18"/>
              </w:rPr>
              <w:t>21</w:t>
            </w:r>
          </w:p>
        </w:tc>
        <w:tc>
          <w:tcPr>
            <w:tcW w:w="1559" w:type="dxa"/>
          </w:tcPr>
          <w:p w:rsidR="00555920" w:rsidRDefault="00A1413B">
            <w:pPr>
              <w:pStyle w:val="TableParagraph"/>
              <w:ind w:left="269" w:right="315"/>
              <w:rPr>
                <w:sz w:val="18"/>
              </w:rPr>
            </w:pPr>
            <w:r>
              <w:rPr>
                <w:spacing w:val="-4"/>
                <w:sz w:val="18"/>
              </w:rPr>
              <w:t>27.1</w:t>
            </w:r>
          </w:p>
        </w:tc>
        <w:tc>
          <w:tcPr>
            <w:tcW w:w="1558" w:type="dxa"/>
          </w:tcPr>
          <w:p w:rsidR="00555920" w:rsidRDefault="00A1413B">
            <w:pPr>
              <w:pStyle w:val="TableParagraph"/>
              <w:ind w:left="230" w:right="172"/>
              <w:rPr>
                <w:sz w:val="18"/>
              </w:rPr>
            </w:pPr>
            <w:r>
              <w:rPr>
                <w:spacing w:val="-2"/>
                <w:sz w:val="18"/>
              </w:rPr>
              <w:t>3,370</w:t>
            </w:r>
          </w:p>
        </w:tc>
        <w:tc>
          <w:tcPr>
            <w:tcW w:w="1556" w:type="dxa"/>
          </w:tcPr>
          <w:p w:rsidR="00555920" w:rsidRDefault="00A1413B">
            <w:pPr>
              <w:pStyle w:val="TableParagraph"/>
              <w:ind w:left="701"/>
              <w:jc w:val="left"/>
              <w:rPr>
                <w:sz w:val="18"/>
              </w:rPr>
            </w:pPr>
            <w:r>
              <w:rPr>
                <w:spacing w:val="-4"/>
                <w:sz w:val="18"/>
              </w:rPr>
              <w:t>86.1</w:t>
            </w:r>
          </w:p>
        </w:tc>
        <w:tc>
          <w:tcPr>
            <w:tcW w:w="1559" w:type="dxa"/>
          </w:tcPr>
          <w:p w:rsidR="00555920" w:rsidRDefault="00A1413B">
            <w:pPr>
              <w:pStyle w:val="TableParagraph"/>
              <w:ind w:left="269" w:right="156"/>
              <w:rPr>
                <w:sz w:val="18"/>
              </w:rPr>
            </w:pPr>
            <w:r>
              <w:rPr>
                <w:spacing w:val="-2"/>
                <w:sz w:val="18"/>
              </w:rPr>
              <w:t>3,450</w:t>
            </w:r>
          </w:p>
        </w:tc>
        <w:tc>
          <w:tcPr>
            <w:tcW w:w="1556" w:type="dxa"/>
          </w:tcPr>
          <w:p w:rsidR="00555920" w:rsidRDefault="00A1413B">
            <w:pPr>
              <w:pStyle w:val="TableParagraph"/>
              <w:ind w:right="453"/>
              <w:jc w:val="right"/>
              <w:rPr>
                <w:sz w:val="18"/>
              </w:rPr>
            </w:pPr>
            <w:r>
              <w:rPr>
                <w:spacing w:val="-4"/>
                <w:sz w:val="18"/>
              </w:rPr>
              <w:t>94.4</w:t>
            </w:r>
          </w:p>
        </w:tc>
      </w:tr>
      <w:tr w:rsidR="00555920">
        <w:trPr>
          <w:trHeight w:val="318"/>
        </w:trPr>
        <w:tc>
          <w:tcPr>
            <w:tcW w:w="1558" w:type="dxa"/>
          </w:tcPr>
          <w:p w:rsidR="00555920" w:rsidRDefault="00A1413B">
            <w:pPr>
              <w:pStyle w:val="TableParagraph"/>
              <w:ind w:right="370"/>
              <w:jc w:val="right"/>
              <w:rPr>
                <w:sz w:val="18"/>
              </w:rPr>
            </w:pPr>
            <w:r>
              <w:rPr>
                <w:spacing w:val="-2"/>
                <w:sz w:val="18"/>
              </w:rPr>
              <w:t>Aug-</w:t>
            </w:r>
            <w:r>
              <w:rPr>
                <w:spacing w:val="-5"/>
                <w:sz w:val="18"/>
              </w:rPr>
              <w:t>21</w:t>
            </w:r>
          </w:p>
        </w:tc>
        <w:tc>
          <w:tcPr>
            <w:tcW w:w="1559" w:type="dxa"/>
          </w:tcPr>
          <w:p w:rsidR="00555920" w:rsidRDefault="00A1413B">
            <w:pPr>
              <w:pStyle w:val="TableParagraph"/>
              <w:ind w:left="269" w:right="315"/>
              <w:rPr>
                <w:sz w:val="18"/>
              </w:rPr>
            </w:pPr>
            <w:r>
              <w:rPr>
                <w:spacing w:val="-4"/>
                <w:sz w:val="18"/>
              </w:rPr>
              <w:t>28.0</w:t>
            </w:r>
          </w:p>
        </w:tc>
        <w:tc>
          <w:tcPr>
            <w:tcW w:w="1558" w:type="dxa"/>
          </w:tcPr>
          <w:p w:rsidR="00555920" w:rsidRDefault="00A1413B">
            <w:pPr>
              <w:pStyle w:val="TableParagraph"/>
              <w:ind w:left="230" w:right="172"/>
              <w:rPr>
                <w:sz w:val="18"/>
              </w:rPr>
            </w:pPr>
            <w:r>
              <w:rPr>
                <w:spacing w:val="-2"/>
                <w:sz w:val="18"/>
              </w:rPr>
              <w:t>3,320</w:t>
            </w:r>
          </w:p>
        </w:tc>
        <w:tc>
          <w:tcPr>
            <w:tcW w:w="1556" w:type="dxa"/>
          </w:tcPr>
          <w:p w:rsidR="00555920" w:rsidRDefault="00A1413B">
            <w:pPr>
              <w:pStyle w:val="TableParagraph"/>
              <w:ind w:right="25"/>
              <w:rPr>
                <w:sz w:val="18"/>
              </w:rPr>
            </w:pPr>
            <w:r>
              <w:rPr>
                <w:spacing w:val="-5"/>
                <w:sz w:val="18"/>
              </w:rPr>
              <w:t>110</w:t>
            </w:r>
          </w:p>
        </w:tc>
        <w:tc>
          <w:tcPr>
            <w:tcW w:w="1559" w:type="dxa"/>
          </w:tcPr>
          <w:p w:rsidR="00555920" w:rsidRDefault="00A1413B">
            <w:pPr>
              <w:pStyle w:val="TableParagraph"/>
              <w:ind w:left="269" w:right="156"/>
              <w:rPr>
                <w:sz w:val="18"/>
              </w:rPr>
            </w:pPr>
            <w:r>
              <w:rPr>
                <w:spacing w:val="-2"/>
                <w:sz w:val="18"/>
              </w:rPr>
              <w:t>3,430</w:t>
            </w:r>
          </w:p>
        </w:tc>
        <w:tc>
          <w:tcPr>
            <w:tcW w:w="1556" w:type="dxa"/>
          </w:tcPr>
          <w:p w:rsidR="00555920" w:rsidRDefault="00A1413B">
            <w:pPr>
              <w:pStyle w:val="TableParagraph"/>
              <w:ind w:right="453"/>
              <w:jc w:val="right"/>
              <w:rPr>
                <w:sz w:val="18"/>
              </w:rPr>
            </w:pPr>
            <w:r>
              <w:rPr>
                <w:spacing w:val="-4"/>
                <w:sz w:val="18"/>
              </w:rPr>
              <w:t>86.2</w:t>
            </w:r>
          </w:p>
        </w:tc>
      </w:tr>
      <w:tr w:rsidR="00555920">
        <w:trPr>
          <w:trHeight w:val="315"/>
        </w:trPr>
        <w:tc>
          <w:tcPr>
            <w:tcW w:w="1558" w:type="dxa"/>
          </w:tcPr>
          <w:p w:rsidR="00555920" w:rsidRDefault="00A1413B">
            <w:pPr>
              <w:pStyle w:val="TableParagraph"/>
              <w:ind w:right="370"/>
              <w:jc w:val="right"/>
              <w:rPr>
                <w:sz w:val="18"/>
              </w:rPr>
            </w:pPr>
            <w:r>
              <w:rPr>
                <w:spacing w:val="-2"/>
                <w:sz w:val="18"/>
              </w:rPr>
              <w:t>Sep-</w:t>
            </w:r>
            <w:r>
              <w:rPr>
                <w:spacing w:val="-5"/>
                <w:sz w:val="18"/>
              </w:rPr>
              <w:t>21</w:t>
            </w:r>
          </w:p>
        </w:tc>
        <w:tc>
          <w:tcPr>
            <w:tcW w:w="1559" w:type="dxa"/>
          </w:tcPr>
          <w:p w:rsidR="00555920" w:rsidRDefault="00A1413B">
            <w:pPr>
              <w:pStyle w:val="TableParagraph"/>
              <w:ind w:left="269" w:right="315"/>
              <w:rPr>
                <w:sz w:val="18"/>
              </w:rPr>
            </w:pPr>
            <w:r>
              <w:rPr>
                <w:spacing w:val="-4"/>
                <w:sz w:val="18"/>
              </w:rPr>
              <w:t>28.6</w:t>
            </w:r>
          </w:p>
        </w:tc>
        <w:tc>
          <w:tcPr>
            <w:tcW w:w="1558" w:type="dxa"/>
          </w:tcPr>
          <w:p w:rsidR="00555920" w:rsidRDefault="00A1413B">
            <w:pPr>
              <w:pStyle w:val="TableParagraph"/>
              <w:ind w:left="230" w:right="172"/>
              <w:rPr>
                <w:sz w:val="18"/>
              </w:rPr>
            </w:pPr>
            <w:r>
              <w:rPr>
                <w:spacing w:val="-2"/>
                <w:sz w:val="18"/>
              </w:rPr>
              <w:t>3,640</w:t>
            </w:r>
          </w:p>
        </w:tc>
        <w:tc>
          <w:tcPr>
            <w:tcW w:w="1556" w:type="dxa"/>
          </w:tcPr>
          <w:p w:rsidR="00555920" w:rsidRDefault="00A1413B">
            <w:pPr>
              <w:pStyle w:val="TableParagraph"/>
              <w:ind w:left="701"/>
              <w:jc w:val="left"/>
              <w:rPr>
                <w:sz w:val="18"/>
              </w:rPr>
            </w:pPr>
            <w:r>
              <w:rPr>
                <w:spacing w:val="-4"/>
                <w:sz w:val="18"/>
              </w:rPr>
              <w:t>79.5</w:t>
            </w:r>
          </w:p>
        </w:tc>
        <w:tc>
          <w:tcPr>
            <w:tcW w:w="1559" w:type="dxa"/>
          </w:tcPr>
          <w:p w:rsidR="00555920" w:rsidRDefault="00A1413B">
            <w:pPr>
              <w:pStyle w:val="TableParagraph"/>
              <w:ind w:left="269" w:right="156"/>
              <w:rPr>
                <w:sz w:val="18"/>
              </w:rPr>
            </w:pPr>
            <w:r>
              <w:rPr>
                <w:spacing w:val="-2"/>
                <w:sz w:val="18"/>
              </w:rPr>
              <w:t>3,720</w:t>
            </w:r>
          </w:p>
        </w:tc>
        <w:tc>
          <w:tcPr>
            <w:tcW w:w="1556" w:type="dxa"/>
          </w:tcPr>
          <w:p w:rsidR="00555920" w:rsidRDefault="00A1413B">
            <w:pPr>
              <w:pStyle w:val="TableParagraph"/>
              <w:ind w:right="453"/>
              <w:jc w:val="right"/>
              <w:rPr>
                <w:sz w:val="18"/>
              </w:rPr>
            </w:pPr>
            <w:r>
              <w:rPr>
                <w:spacing w:val="-4"/>
                <w:sz w:val="18"/>
              </w:rPr>
              <w:t>94.2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21</w:t>
            </w:r>
          </w:p>
        </w:tc>
        <w:tc>
          <w:tcPr>
            <w:tcW w:w="1559" w:type="dxa"/>
          </w:tcPr>
          <w:p w:rsidR="00555920" w:rsidRDefault="00A1413B">
            <w:pPr>
              <w:pStyle w:val="TableParagraph"/>
              <w:ind w:left="269" w:right="315"/>
              <w:rPr>
                <w:sz w:val="18"/>
              </w:rPr>
            </w:pPr>
            <w:r>
              <w:rPr>
                <w:spacing w:val="-4"/>
                <w:sz w:val="18"/>
              </w:rPr>
              <w:t>34.3</w:t>
            </w:r>
          </w:p>
        </w:tc>
        <w:tc>
          <w:tcPr>
            <w:tcW w:w="1558" w:type="dxa"/>
          </w:tcPr>
          <w:p w:rsidR="00555920" w:rsidRDefault="00A1413B">
            <w:pPr>
              <w:pStyle w:val="TableParagraph"/>
              <w:ind w:left="230" w:right="172"/>
              <w:rPr>
                <w:sz w:val="18"/>
              </w:rPr>
            </w:pPr>
            <w:r>
              <w:rPr>
                <w:spacing w:val="-2"/>
                <w:sz w:val="18"/>
              </w:rPr>
              <w:t>3,970</w:t>
            </w:r>
          </w:p>
        </w:tc>
        <w:tc>
          <w:tcPr>
            <w:tcW w:w="1556" w:type="dxa"/>
          </w:tcPr>
          <w:p w:rsidR="00555920" w:rsidRDefault="00A1413B">
            <w:pPr>
              <w:pStyle w:val="TableParagraph"/>
              <w:ind w:left="701"/>
              <w:jc w:val="left"/>
              <w:rPr>
                <w:sz w:val="18"/>
              </w:rPr>
            </w:pPr>
            <w:r>
              <w:rPr>
                <w:spacing w:val="-4"/>
                <w:sz w:val="18"/>
              </w:rPr>
              <w:t>61.3</w:t>
            </w:r>
          </w:p>
        </w:tc>
        <w:tc>
          <w:tcPr>
            <w:tcW w:w="1559" w:type="dxa"/>
          </w:tcPr>
          <w:p w:rsidR="00555920" w:rsidRDefault="00A1413B">
            <w:pPr>
              <w:pStyle w:val="TableParagraph"/>
              <w:ind w:left="269" w:right="156"/>
              <w:rPr>
                <w:sz w:val="18"/>
              </w:rPr>
            </w:pPr>
            <w:r>
              <w:rPr>
                <w:spacing w:val="-2"/>
                <w:sz w:val="18"/>
              </w:rPr>
              <w:t>4,030</w:t>
            </w:r>
          </w:p>
        </w:tc>
        <w:tc>
          <w:tcPr>
            <w:tcW w:w="1556" w:type="dxa"/>
          </w:tcPr>
          <w:p w:rsidR="00555920" w:rsidRDefault="00A1413B">
            <w:pPr>
              <w:pStyle w:val="TableParagraph"/>
              <w:ind w:left="27"/>
              <w:rPr>
                <w:sz w:val="18"/>
              </w:rPr>
            </w:pPr>
            <w:r>
              <w:rPr>
                <w:spacing w:val="-5"/>
                <w:sz w:val="18"/>
              </w:rPr>
              <w:t>159</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21</w:t>
            </w:r>
          </w:p>
        </w:tc>
        <w:tc>
          <w:tcPr>
            <w:tcW w:w="1559" w:type="dxa"/>
          </w:tcPr>
          <w:p w:rsidR="00555920" w:rsidRDefault="00A1413B">
            <w:pPr>
              <w:pStyle w:val="TableParagraph"/>
              <w:spacing w:before="56"/>
              <w:ind w:left="269" w:right="315"/>
              <w:rPr>
                <w:sz w:val="18"/>
              </w:rPr>
            </w:pPr>
            <w:r>
              <w:rPr>
                <w:spacing w:val="-4"/>
                <w:sz w:val="18"/>
              </w:rPr>
              <w:t>35.1</w:t>
            </w:r>
          </w:p>
        </w:tc>
        <w:tc>
          <w:tcPr>
            <w:tcW w:w="1558" w:type="dxa"/>
          </w:tcPr>
          <w:p w:rsidR="00555920" w:rsidRDefault="00A1413B">
            <w:pPr>
              <w:pStyle w:val="TableParagraph"/>
              <w:spacing w:before="56"/>
              <w:ind w:left="230" w:right="172"/>
              <w:rPr>
                <w:sz w:val="18"/>
              </w:rPr>
            </w:pPr>
            <w:r>
              <w:rPr>
                <w:spacing w:val="-2"/>
                <w:sz w:val="18"/>
              </w:rPr>
              <w:t>4,270</w:t>
            </w:r>
          </w:p>
        </w:tc>
        <w:tc>
          <w:tcPr>
            <w:tcW w:w="1556" w:type="dxa"/>
          </w:tcPr>
          <w:p w:rsidR="00555920" w:rsidRDefault="00A1413B">
            <w:pPr>
              <w:pStyle w:val="TableParagraph"/>
              <w:spacing w:before="56"/>
              <w:ind w:left="701"/>
              <w:jc w:val="left"/>
              <w:rPr>
                <w:sz w:val="18"/>
              </w:rPr>
            </w:pPr>
            <w:r>
              <w:rPr>
                <w:spacing w:val="-4"/>
                <w:sz w:val="18"/>
              </w:rPr>
              <w:t>46.5</w:t>
            </w:r>
          </w:p>
        </w:tc>
        <w:tc>
          <w:tcPr>
            <w:tcW w:w="1559" w:type="dxa"/>
          </w:tcPr>
          <w:p w:rsidR="00555920" w:rsidRDefault="00A1413B">
            <w:pPr>
              <w:pStyle w:val="TableParagraph"/>
              <w:spacing w:before="56"/>
              <w:ind w:left="269" w:right="156"/>
              <w:rPr>
                <w:sz w:val="18"/>
              </w:rPr>
            </w:pPr>
            <w:r>
              <w:rPr>
                <w:spacing w:val="-2"/>
                <w:sz w:val="18"/>
              </w:rPr>
              <w:t>4,320</w:t>
            </w:r>
          </w:p>
        </w:tc>
        <w:tc>
          <w:tcPr>
            <w:tcW w:w="1556" w:type="dxa"/>
          </w:tcPr>
          <w:p w:rsidR="00555920" w:rsidRDefault="00A1413B">
            <w:pPr>
              <w:pStyle w:val="TableParagraph"/>
              <w:spacing w:before="56"/>
              <w:ind w:left="27"/>
              <w:rPr>
                <w:sz w:val="18"/>
              </w:rPr>
            </w:pPr>
            <w:r>
              <w:rPr>
                <w:spacing w:val="-5"/>
                <w:sz w:val="18"/>
              </w:rPr>
              <w:t>183</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21</w:t>
            </w:r>
          </w:p>
        </w:tc>
        <w:tc>
          <w:tcPr>
            <w:tcW w:w="1559" w:type="dxa"/>
          </w:tcPr>
          <w:p w:rsidR="00555920" w:rsidRDefault="00A1413B">
            <w:pPr>
              <w:pStyle w:val="TableParagraph"/>
              <w:ind w:left="269" w:right="315"/>
              <w:rPr>
                <w:sz w:val="18"/>
              </w:rPr>
            </w:pPr>
            <w:r>
              <w:rPr>
                <w:spacing w:val="-4"/>
                <w:sz w:val="18"/>
              </w:rPr>
              <w:t>47.9</w:t>
            </w:r>
          </w:p>
        </w:tc>
        <w:tc>
          <w:tcPr>
            <w:tcW w:w="1558" w:type="dxa"/>
          </w:tcPr>
          <w:p w:rsidR="00555920" w:rsidRDefault="00A1413B">
            <w:pPr>
              <w:pStyle w:val="TableParagraph"/>
              <w:ind w:left="230" w:right="172"/>
              <w:rPr>
                <w:sz w:val="18"/>
              </w:rPr>
            </w:pPr>
            <w:r>
              <w:rPr>
                <w:spacing w:val="-2"/>
                <w:sz w:val="18"/>
              </w:rPr>
              <w:t>4,720</w:t>
            </w:r>
          </w:p>
        </w:tc>
        <w:tc>
          <w:tcPr>
            <w:tcW w:w="1556" w:type="dxa"/>
          </w:tcPr>
          <w:p w:rsidR="00555920" w:rsidRDefault="00A1413B">
            <w:pPr>
              <w:pStyle w:val="TableParagraph"/>
              <w:ind w:left="701"/>
              <w:jc w:val="left"/>
              <w:rPr>
                <w:sz w:val="18"/>
              </w:rPr>
            </w:pPr>
            <w:r>
              <w:rPr>
                <w:spacing w:val="-4"/>
                <w:sz w:val="18"/>
              </w:rPr>
              <w:t>49.2</w:t>
            </w:r>
          </w:p>
        </w:tc>
        <w:tc>
          <w:tcPr>
            <w:tcW w:w="1559" w:type="dxa"/>
          </w:tcPr>
          <w:p w:rsidR="00555920" w:rsidRDefault="00A1413B">
            <w:pPr>
              <w:pStyle w:val="TableParagraph"/>
              <w:ind w:left="269" w:right="156"/>
              <w:rPr>
                <w:sz w:val="18"/>
              </w:rPr>
            </w:pPr>
            <w:r>
              <w:rPr>
                <w:spacing w:val="-2"/>
                <w:sz w:val="18"/>
              </w:rPr>
              <w:t>4,750</w:t>
            </w:r>
          </w:p>
        </w:tc>
        <w:tc>
          <w:tcPr>
            <w:tcW w:w="1556" w:type="dxa"/>
          </w:tcPr>
          <w:p w:rsidR="00555920" w:rsidRDefault="00A1413B">
            <w:pPr>
              <w:pStyle w:val="TableParagraph"/>
              <w:ind w:left="27"/>
              <w:rPr>
                <w:sz w:val="18"/>
              </w:rPr>
            </w:pPr>
            <w:r>
              <w:rPr>
                <w:spacing w:val="-5"/>
                <w:sz w:val="18"/>
              </w:rPr>
              <w:t>182</w:t>
            </w:r>
          </w:p>
        </w:tc>
      </w:tr>
      <w:tr w:rsidR="00555920">
        <w:trPr>
          <w:trHeight w:val="318"/>
        </w:trPr>
        <w:tc>
          <w:tcPr>
            <w:tcW w:w="1558" w:type="dxa"/>
          </w:tcPr>
          <w:p w:rsidR="00555920" w:rsidRDefault="00A1413B">
            <w:pPr>
              <w:pStyle w:val="TableParagraph"/>
              <w:spacing w:before="56"/>
              <w:ind w:right="372"/>
              <w:jc w:val="right"/>
              <w:rPr>
                <w:sz w:val="18"/>
              </w:rPr>
            </w:pPr>
            <w:r>
              <w:rPr>
                <w:sz w:val="18"/>
              </w:rPr>
              <w:t>Jan-</w:t>
            </w:r>
            <w:r>
              <w:rPr>
                <w:spacing w:val="-5"/>
                <w:sz w:val="18"/>
              </w:rPr>
              <w:t>22</w:t>
            </w:r>
          </w:p>
        </w:tc>
        <w:tc>
          <w:tcPr>
            <w:tcW w:w="1559" w:type="dxa"/>
          </w:tcPr>
          <w:p w:rsidR="00555920" w:rsidRDefault="00A1413B">
            <w:pPr>
              <w:pStyle w:val="TableParagraph"/>
              <w:spacing w:before="56"/>
              <w:ind w:left="269" w:right="315"/>
              <w:rPr>
                <w:sz w:val="18"/>
              </w:rPr>
            </w:pPr>
            <w:r>
              <w:rPr>
                <w:spacing w:val="-4"/>
                <w:sz w:val="18"/>
              </w:rPr>
              <w:t>40.9</w:t>
            </w:r>
          </w:p>
        </w:tc>
        <w:tc>
          <w:tcPr>
            <w:tcW w:w="1558" w:type="dxa"/>
          </w:tcPr>
          <w:p w:rsidR="00555920" w:rsidRDefault="00A1413B">
            <w:pPr>
              <w:pStyle w:val="TableParagraph"/>
              <w:spacing w:before="56"/>
              <w:ind w:left="230" w:right="172"/>
              <w:rPr>
                <w:sz w:val="18"/>
              </w:rPr>
            </w:pPr>
            <w:r>
              <w:rPr>
                <w:spacing w:val="-2"/>
                <w:sz w:val="18"/>
              </w:rPr>
              <w:t>4,570</w:t>
            </w:r>
          </w:p>
        </w:tc>
        <w:tc>
          <w:tcPr>
            <w:tcW w:w="1556" w:type="dxa"/>
          </w:tcPr>
          <w:p w:rsidR="00555920" w:rsidRDefault="00A1413B">
            <w:pPr>
              <w:pStyle w:val="TableParagraph"/>
              <w:spacing w:before="56"/>
              <w:ind w:left="701"/>
              <w:jc w:val="left"/>
              <w:rPr>
                <w:sz w:val="18"/>
              </w:rPr>
            </w:pPr>
            <w:r>
              <w:rPr>
                <w:spacing w:val="-4"/>
                <w:sz w:val="18"/>
              </w:rPr>
              <w:t>43.4</w:t>
            </w:r>
          </w:p>
        </w:tc>
        <w:tc>
          <w:tcPr>
            <w:tcW w:w="1559" w:type="dxa"/>
          </w:tcPr>
          <w:p w:rsidR="00555920" w:rsidRDefault="00A1413B">
            <w:pPr>
              <w:pStyle w:val="TableParagraph"/>
              <w:spacing w:before="56"/>
              <w:ind w:left="269" w:right="156"/>
              <w:rPr>
                <w:sz w:val="18"/>
              </w:rPr>
            </w:pPr>
            <w:r>
              <w:rPr>
                <w:spacing w:val="-2"/>
                <w:sz w:val="18"/>
              </w:rPr>
              <w:t>4,610</w:t>
            </w:r>
          </w:p>
        </w:tc>
        <w:tc>
          <w:tcPr>
            <w:tcW w:w="1556" w:type="dxa"/>
          </w:tcPr>
          <w:p w:rsidR="00555920" w:rsidRDefault="00A1413B">
            <w:pPr>
              <w:pStyle w:val="TableParagraph"/>
              <w:spacing w:before="56"/>
              <w:ind w:left="27"/>
              <w:rPr>
                <w:sz w:val="18"/>
              </w:rPr>
            </w:pPr>
            <w:r>
              <w:rPr>
                <w:spacing w:val="-5"/>
                <w:sz w:val="18"/>
              </w:rPr>
              <w:t>144</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22</w:t>
            </w:r>
          </w:p>
        </w:tc>
        <w:tc>
          <w:tcPr>
            <w:tcW w:w="1559" w:type="dxa"/>
          </w:tcPr>
          <w:p w:rsidR="00555920" w:rsidRDefault="00A1413B">
            <w:pPr>
              <w:pStyle w:val="TableParagraph"/>
              <w:ind w:left="269" w:right="315"/>
              <w:rPr>
                <w:sz w:val="18"/>
              </w:rPr>
            </w:pPr>
            <w:r>
              <w:rPr>
                <w:spacing w:val="-4"/>
                <w:sz w:val="18"/>
              </w:rPr>
              <w:t>34.8</w:t>
            </w:r>
          </w:p>
        </w:tc>
        <w:tc>
          <w:tcPr>
            <w:tcW w:w="1558" w:type="dxa"/>
          </w:tcPr>
          <w:p w:rsidR="00555920" w:rsidRDefault="00A1413B">
            <w:pPr>
              <w:pStyle w:val="TableParagraph"/>
              <w:ind w:left="230" w:right="172"/>
              <w:rPr>
                <w:sz w:val="18"/>
              </w:rPr>
            </w:pPr>
            <w:r>
              <w:rPr>
                <w:spacing w:val="-2"/>
                <w:sz w:val="18"/>
              </w:rPr>
              <w:t>4,500</w:t>
            </w:r>
          </w:p>
        </w:tc>
        <w:tc>
          <w:tcPr>
            <w:tcW w:w="1556" w:type="dxa"/>
          </w:tcPr>
          <w:p w:rsidR="00555920" w:rsidRDefault="00A1413B">
            <w:pPr>
              <w:pStyle w:val="TableParagraph"/>
              <w:ind w:left="701"/>
              <w:jc w:val="left"/>
              <w:rPr>
                <w:sz w:val="18"/>
              </w:rPr>
            </w:pPr>
            <w:r>
              <w:rPr>
                <w:spacing w:val="-4"/>
                <w:sz w:val="18"/>
              </w:rPr>
              <w:t>27.3</w:t>
            </w:r>
          </w:p>
        </w:tc>
        <w:tc>
          <w:tcPr>
            <w:tcW w:w="1559" w:type="dxa"/>
          </w:tcPr>
          <w:p w:rsidR="00555920" w:rsidRDefault="00A1413B">
            <w:pPr>
              <w:pStyle w:val="TableParagraph"/>
              <w:ind w:left="269" w:right="156"/>
              <w:rPr>
                <w:sz w:val="18"/>
              </w:rPr>
            </w:pPr>
            <w:r>
              <w:rPr>
                <w:spacing w:val="-2"/>
                <w:sz w:val="18"/>
              </w:rPr>
              <w:t>4,530</w:t>
            </w:r>
          </w:p>
        </w:tc>
        <w:tc>
          <w:tcPr>
            <w:tcW w:w="1556" w:type="dxa"/>
          </w:tcPr>
          <w:p w:rsidR="00555920" w:rsidRDefault="00A1413B">
            <w:pPr>
              <w:pStyle w:val="TableParagraph"/>
              <w:ind w:left="27"/>
              <w:rPr>
                <w:sz w:val="18"/>
              </w:rPr>
            </w:pPr>
            <w:r>
              <w:rPr>
                <w:spacing w:val="-5"/>
                <w:sz w:val="18"/>
              </w:rPr>
              <w:t>133</w:t>
            </w:r>
          </w:p>
        </w:tc>
      </w:tr>
      <w:tr w:rsidR="00555920">
        <w:trPr>
          <w:trHeight w:val="318"/>
        </w:trPr>
        <w:tc>
          <w:tcPr>
            <w:tcW w:w="1558" w:type="dxa"/>
          </w:tcPr>
          <w:p w:rsidR="00555920" w:rsidRDefault="00A1413B">
            <w:pPr>
              <w:pStyle w:val="TableParagraph"/>
              <w:ind w:right="370"/>
              <w:jc w:val="right"/>
              <w:rPr>
                <w:sz w:val="18"/>
              </w:rPr>
            </w:pPr>
            <w:r>
              <w:rPr>
                <w:spacing w:val="-2"/>
                <w:sz w:val="18"/>
              </w:rPr>
              <w:t>Mar-</w:t>
            </w:r>
            <w:r>
              <w:rPr>
                <w:spacing w:val="-5"/>
                <w:sz w:val="18"/>
              </w:rPr>
              <w:t>22</w:t>
            </w:r>
          </w:p>
        </w:tc>
        <w:tc>
          <w:tcPr>
            <w:tcW w:w="1559" w:type="dxa"/>
          </w:tcPr>
          <w:p w:rsidR="00555920" w:rsidRDefault="00A1413B">
            <w:pPr>
              <w:pStyle w:val="TableParagraph"/>
              <w:ind w:left="269" w:right="315"/>
              <w:rPr>
                <w:sz w:val="18"/>
              </w:rPr>
            </w:pPr>
            <w:r>
              <w:rPr>
                <w:spacing w:val="-4"/>
                <w:sz w:val="18"/>
              </w:rPr>
              <w:t>34.0</w:t>
            </w:r>
          </w:p>
        </w:tc>
        <w:tc>
          <w:tcPr>
            <w:tcW w:w="1558" w:type="dxa"/>
          </w:tcPr>
          <w:p w:rsidR="00555920" w:rsidRDefault="00A1413B">
            <w:pPr>
              <w:pStyle w:val="TableParagraph"/>
              <w:ind w:left="230" w:right="172"/>
              <w:rPr>
                <w:sz w:val="18"/>
              </w:rPr>
            </w:pPr>
            <w:r>
              <w:rPr>
                <w:spacing w:val="-2"/>
                <w:sz w:val="18"/>
              </w:rPr>
              <w:t>4,860</w:t>
            </w:r>
          </w:p>
        </w:tc>
        <w:tc>
          <w:tcPr>
            <w:tcW w:w="1556" w:type="dxa"/>
          </w:tcPr>
          <w:p w:rsidR="00555920" w:rsidRDefault="00A1413B">
            <w:pPr>
              <w:pStyle w:val="TableParagraph"/>
              <w:ind w:left="701"/>
              <w:jc w:val="left"/>
              <w:rPr>
                <w:sz w:val="18"/>
              </w:rPr>
            </w:pPr>
            <w:r>
              <w:rPr>
                <w:spacing w:val="-4"/>
                <w:sz w:val="18"/>
              </w:rPr>
              <w:t>15.8</w:t>
            </w:r>
          </w:p>
        </w:tc>
        <w:tc>
          <w:tcPr>
            <w:tcW w:w="1559" w:type="dxa"/>
          </w:tcPr>
          <w:p w:rsidR="00555920" w:rsidRDefault="00A1413B">
            <w:pPr>
              <w:pStyle w:val="TableParagraph"/>
              <w:ind w:left="269" w:right="156"/>
              <w:rPr>
                <w:sz w:val="18"/>
              </w:rPr>
            </w:pPr>
            <w:r>
              <w:rPr>
                <w:spacing w:val="-2"/>
                <w:sz w:val="18"/>
              </w:rPr>
              <w:t>4,880</w:t>
            </w:r>
          </w:p>
        </w:tc>
        <w:tc>
          <w:tcPr>
            <w:tcW w:w="1556" w:type="dxa"/>
          </w:tcPr>
          <w:p w:rsidR="00555920" w:rsidRDefault="00A1413B">
            <w:pPr>
              <w:pStyle w:val="TableParagraph"/>
              <w:ind w:left="27"/>
              <w:rPr>
                <w:sz w:val="18"/>
              </w:rPr>
            </w:pPr>
            <w:r>
              <w:rPr>
                <w:spacing w:val="-5"/>
                <w:sz w:val="18"/>
              </w:rPr>
              <w:t>187</w:t>
            </w:r>
          </w:p>
        </w:tc>
      </w:tr>
      <w:tr w:rsidR="00555920">
        <w:trPr>
          <w:trHeight w:val="316"/>
        </w:trPr>
        <w:tc>
          <w:tcPr>
            <w:tcW w:w="1558" w:type="dxa"/>
          </w:tcPr>
          <w:p w:rsidR="00555920" w:rsidRDefault="00A1413B">
            <w:pPr>
              <w:pStyle w:val="TableParagraph"/>
              <w:ind w:right="370"/>
              <w:jc w:val="right"/>
              <w:rPr>
                <w:sz w:val="18"/>
              </w:rPr>
            </w:pPr>
            <w:r>
              <w:rPr>
                <w:spacing w:val="-2"/>
                <w:sz w:val="18"/>
              </w:rPr>
              <w:lastRenderedPageBreak/>
              <w:t>Apr-</w:t>
            </w:r>
            <w:r>
              <w:rPr>
                <w:spacing w:val="-5"/>
                <w:sz w:val="18"/>
              </w:rPr>
              <w:t>22</w:t>
            </w:r>
          </w:p>
        </w:tc>
        <w:tc>
          <w:tcPr>
            <w:tcW w:w="1559" w:type="dxa"/>
          </w:tcPr>
          <w:p w:rsidR="00555920" w:rsidRDefault="00A1413B">
            <w:pPr>
              <w:pStyle w:val="TableParagraph"/>
              <w:ind w:left="269" w:right="315"/>
              <w:rPr>
                <w:sz w:val="18"/>
              </w:rPr>
            </w:pPr>
            <w:r>
              <w:rPr>
                <w:spacing w:val="-4"/>
                <w:sz w:val="18"/>
              </w:rPr>
              <w:t>34.2</w:t>
            </w:r>
          </w:p>
        </w:tc>
        <w:tc>
          <w:tcPr>
            <w:tcW w:w="1558" w:type="dxa"/>
          </w:tcPr>
          <w:p w:rsidR="00555920" w:rsidRDefault="00A1413B">
            <w:pPr>
              <w:pStyle w:val="TableParagraph"/>
              <w:ind w:left="230" w:right="172"/>
              <w:rPr>
                <w:sz w:val="18"/>
              </w:rPr>
            </w:pPr>
            <w:r>
              <w:rPr>
                <w:spacing w:val="-2"/>
                <w:sz w:val="18"/>
              </w:rPr>
              <w:t>4,380</w:t>
            </w:r>
          </w:p>
        </w:tc>
        <w:tc>
          <w:tcPr>
            <w:tcW w:w="1556" w:type="dxa"/>
          </w:tcPr>
          <w:p w:rsidR="00555920" w:rsidRDefault="00A1413B">
            <w:pPr>
              <w:pStyle w:val="TableParagraph"/>
              <w:ind w:left="701"/>
              <w:jc w:val="left"/>
              <w:rPr>
                <w:sz w:val="18"/>
              </w:rPr>
            </w:pPr>
            <w:r>
              <w:rPr>
                <w:spacing w:val="-4"/>
                <w:sz w:val="18"/>
              </w:rPr>
              <w:t>23.0</w:t>
            </w:r>
          </w:p>
        </w:tc>
        <w:tc>
          <w:tcPr>
            <w:tcW w:w="1559" w:type="dxa"/>
          </w:tcPr>
          <w:p w:rsidR="00555920" w:rsidRDefault="00A1413B">
            <w:pPr>
              <w:pStyle w:val="TableParagraph"/>
              <w:ind w:left="269" w:right="156"/>
              <w:rPr>
                <w:sz w:val="18"/>
              </w:rPr>
            </w:pPr>
            <w:r>
              <w:rPr>
                <w:spacing w:val="-2"/>
                <w:sz w:val="18"/>
              </w:rPr>
              <w:t>4,400</w:t>
            </w:r>
          </w:p>
        </w:tc>
        <w:tc>
          <w:tcPr>
            <w:tcW w:w="1556" w:type="dxa"/>
          </w:tcPr>
          <w:p w:rsidR="00555920" w:rsidRDefault="00A1413B">
            <w:pPr>
              <w:pStyle w:val="TableParagraph"/>
              <w:ind w:left="27"/>
              <w:rPr>
                <w:sz w:val="18"/>
              </w:rPr>
            </w:pPr>
            <w:r>
              <w:rPr>
                <w:spacing w:val="-5"/>
                <w:sz w:val="18"/>
              </w:rPr>
              <w:t>178</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22</w:t>
            </w:r>
          </w:p>
        </w:tc>
        <w:tc>
          <w:tcPr>
            <w:tcW w:w="1559" w:type="dxa"/>
          </w:tcPr>
          <w:p w:rsidR="00555920" w:rsidRDefault="00A1413B">
            <w:pPr>
              <w:pStyle w:val="TableParagraph"/>
              <w:ind w:left="269" w:right="315"/>
              <w:rPr>
                <w:sz w:val="18"/>
              </w:rPr>
            </w:pPr>
            <w:r>
              <w:rPr>
                <w:spacing w:val="-4"/>
                <w:sz w:val="18"/>
              </w:rPr>
              <w:t>32.0</w:t>
            </w:r>
          </w:p>
        </w:tc>
        <w:tc>
          <w:tcPr>
            <w:tcW w:w="1558" w:type="dxa"/>
          </w:tcPr>
          <w:p w:rsidR="00555920" w:rsidRDefault="00A1413B">
            <w:pPr>
              <w:pStyle w:val="TableParagraph"/>
              <w:ind w:left="230" w:right="172"/>
              <w:rPr>
                <w:sz w:val="18"/>
              </w:rPr>
            </w:pPr>
            <w:r>
              <w:rPr>
                <w:spacing w:val="-2"/>
                <w:sz w:val="18"/>
              </w:rPr>
              <w:t>4,250</w:t>
            </w:r>
          </w:p>
        </w:tc>
        <w:tc>
          <w:tcPr>
            <w:tcW w:w="1556" w:type="dxa"/>
          </w:tcPr>
          <w:p w:rsidR="00555920" w:rsidRDefault="00A1413B">
            <w:pPr>
              <w:pStyle w:val="TableParagraph"/>
              <w:ind w:left="701"/>
              <w:jc w:val="left"/>
              <w:rPr>
                <w:sz w:val="18"/>
              </w:rPr>
            </w:pPr>
            <w:r>
              <w:rPr>
                <w:spacing w:val="-4"/>
                <w:sz w:val="18"/>
              </w:rPr>
              <w:t>30.8</w:t>
            </w:r>
          </w:p>
        </w:tc>
        <w:tc>
          <w:tcPr>
            <w:tcW w:w="1559" w:type="dxa"/>
          </w:tcPr>
          <w:p w:rsidR="00555920" w:rsidRDefault="00A1413B">
            <w:pPr>
              <w:pStyle w:val="TableParagraph"/>
              <w:ind w:left="269" w:right="156"/>
              <w:rPr>
                <w:sz w:val="18"/>
              </w:rPr>
            </w:pPr>
            <w:r>
              <w:rPr>
                <w:spacing w:val="-2"/>
                <w:sz w:val="18"/>
              </w:rPr>
              <w:t>4,290</w:t>
            </w:r>
          </w:p>
        </w:tc>
        <w:tc>
          <w:tcPr>
            <w:tcW w:w="1556" w:type="dxa"/>
          </w:tcPr>
          <w:p w:rsidR="00555920" w:rsidRDefault="00A1413B">
            <w:pPr>
              <w:pStyle w:val="TableParagraph"/>
              <w:ind w:left="27"/>
              <w:rPr>
                <w:sz w:val="18"/>
              </w:rPr>
            </w:pPr>
            <w:r>
              <w:rPr>
                <w:spacing w:val="-5"/>
                <w:sz w:val="18"/>
              </w:rPr>
              <w:t>174</w:t>
            </w:r>
          </w:p>
        </w:tc>
      </w:tr>
      <w:tr w:rsidR="00555920">
        <w:trPr>
          <w:trHeight w:val="318"/>
        </w:trPr>
        <w:tc>
          <w:tcPr>
            <w:tcW w:w="1558" w:type="dxa"/>
          </w:tcPr>
          <w:p w:rsidR="00555920" w:rsidRDefault="00A1413B">
            <w:pPr>
              <w:pStyle w:val="TableParagraph"/>
              <w:spacing w:before="57"/>
              <w:ind w:right="372"/>
              <w:jc w:val="right"/>
              <w:rPr>
                <w:sz w:val="18"/>
              </w:rPr>
            </w:pPr>
            <w:r>
              <w:rPr>
                <w:sz w:val="18"/>
              </w:rPr>
              <w:t>Jun-</w:t>
            </w:r>
            <w:r>
              <w:rPr>
                <w:spacing w:val="-5"/>
                <w:sz w:val="18"/>
              </w:rPr>
              <w:t>22</w:t>
            </w:r>
          </w:p>
        </w:tc>
        <w:tc>
          <w:tcPr>
            <w:tcW w:w="1559" w:type="dxa"/>
          </w:tcPr>
          <w:p w:rsidR="00555920" w:rsidRDefault="00A1413B">
            <w:pPr>
              <w:pStyle w:val="TableParagraph"/>
              <w:spacing w:before="57"/>
              <w:ind w:left="269" w:right="315"/>
              <w:rPr>
                <w:sz w:val="18"/>
              </w:rPr>
            </w:pPr>
            <w:r>
              <w:rPr>
                <w:spacing w:val="-4"/>
                <w:sz w:val="18"/>
              </w:rPr>
              <w:t>29.3</w:t>
            </w:r>
          </w:p>
        </w:tc>
        <w:tc>
          <w:tcPr>
            <w:tcW w:w="1558" w:type="dxa"/>
          </w:tcPr>
          <w:p w:rsidR="00555920" w:rsidRDefault="00A1413B">
            <w:pPr>
              <w:pStyle w:val="TableParagraph"/>
              <w:spacing w:before="57"/>
              <w:ind w:left="230" w:right="172"/>
              <w:rPr>
                <w:sz w:val="18"/>
              </w:rPr>
            </w:pPr>
            <w:r>
              <w:rPr>
                <w:spacing w:val="-2"/>
                <w:sz w:val="18"/>
              </w:rPr>
              <w:t>3,720</w:t>
            </w:r>
          </w:p>
        </w:tc>
        <w:tc>
          <w:tcPr>
            <w:tcW w:w="1556" w:type="dxa"/>
          </w:tcPr>
          <w:p w:rsidR="00555920" w:rsidRDefault="00A1413B">
            <w:pPr>
              <w:pStyle w:val="TableParagraph"/>
              <w:spacing w:before="57"/>
              <w:ind w:right="25"/>
              <w:rPr>
                <w:sz w:val="18"/>
              </w:rPr>
            </w:pPr>
            <w:r>
              <w:rPr>
                <w:spacing w:val="-5"/>
                <w:sz w:val="18"/>
              </w:rPr>
              <w:t>131</w:t>
            </w:r>
          </w:p>
        </w:tc>
        <w:tc>
          <w:tcPr>
            <w:tcW w:w="1559" w:type="dxa"/>
          </w:tcPr>
          <w:p w:rsidR="00555920" w:rsidRDefault="00A1413B">
            <w:pPr>
              <w:pStyle w:val="TableParagraph"/>
              <w:spacing w:before="57"/>
              <w:ind w:left="269" w:right="156"/>
              <w:rPr>
                <w:sz w:val="18"/>
              </w:rPr>
            </w:pPr>
            <w:r>
              <w:rPr>
                <w:spacing w:val="-2"/>
                <w:sz w:val="18"/>
              </w:rPr>
              <w:t>3,850</w:t>
            </w:r>
          </w:p>
        </w:tc>
        <w:tc>
          <w:tcPr>
            <w:tcW w:w="1556" w:type="dxa"/>
          </w:tcPr>
          <w:p w:rsidR="00555920" w:rsidRDefault="00A1413B">
            <w:pPr>
              <w:pStyle w:val="TableParagraph"/>
              <w:spacing w:before="57"/>
              <w:ind w:left="27"/>
              <w:rPr>
                <w:sz w:val="18"/>
              </w:rPr>
            </w:pPr>
            <w:r>
              <w:rPr>
                <w:spacing w:val="-5"/>
                <w:sz w:val="18"/>
              </w:rPr>
              <w:t>116</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22</w:t>
            </w:r>
          </w:p>
        </w:tc>
        <w:tc>
          <w:tcPr>
            <w:tcW w:w="1559" w:type="dxa"/>
          </w:tcPr>
          <w:p w:rsidR="00555920" w:rsidRDefault="00A1413B">
            <w:pPr>
              <w:pStyle w:val="TableParagraph"/>
              <w:ind w:left="269" w:right="315"/>
              <w:rPr>
                <w:sz w:val="18"/>
              </w:rPr>
            </w:pPr>
            <w:r>
              <w:rPr>
                <w:spacing w:val="-4"/>
                <w:sz w:val="18"/>
              </w:rPr>
              <w:t>28.4</w:t>
            </w:r>
          </w:p>
        </w:tc>
        <w:tc>
          <w:tcPr>
            <w:tcW w:w="1558" w:type="dxa"/>
          </w:tcPr>
          <w:p w:rsidR="00555920" w:rsidRDefault="00A1413B">
            <w:pPr>
              <w:pStyle w:val="TableParagraph"/>
              <w:ind w:left="230" w:right="172"/>
              <w:rPr>
                <w:sz w:val="18"/>
              </w:rPr>
            </w:pPr>
            <w:r>
              <w:rPr>
                <w:spacing w:val="-2"/>
                <w:sz w:val="18"/>
              </w:rPr>
              <w:t>3,110</w:t>
            </w:r>
          </w:p>
        </w:tc>
        <w:tc>
          <w:tcPr>
            <w:tcW w:w="1556" w:type="dxa"/>
          </w:tcPr>
          <w:p w:rsidR="00555920" w:rsidRDefault="00A1413B">
            <w:pPr>
              <w:pStyle w:val="TableParagraph"/>
              <w:ind w:right="25"/>
              <w:rPr>
                <w:sz w:val="18"/>
              </w:rPr>
            </w:pPr>
            <w:r>
              <w:rPr>
                <w:spacing w:val="-5"/>
                <w:sz w:val="18"/>
              </w:rPr>
              <w:t>247</w:t>
            </w:r>
          </w:p>
        </w:tc>
        <w:tc>
          <w:tcPr>
            <w:tcW w:w="1559" w:type="dxa"/>
          </w:tcPr>
          <w:p w:rsidR="00555920" w:rsidRDefault="00A1413B">
            <w:pPr>
              <w:pStyle w:val="TableParagraph"/>
              <w:ind w:left="269" w:right="156"/>
              <w:rPr>
                <w:sz w:val="18"/>
              </w:rPr>
            </w:pPr>
            <w:r>
              <w:rPr>
                <w:spacing w:val="-2"/>
                <w:sz w:val="18"/>
              </w:rPr>
              <w:t>3,360</w:t>
            </w:r>
          </w:p>
        </w:tc>
        <w:tc>
          <w:tcPr>
            <w:tcW w:w="1556" w:type="dxa"/>
          </w:tcPr>
          <w:p w:rsidR="00555920" w:rsidRDefault="00A1413B">
            <w:pPr>
              <w:pStyle w:val="TableParagraph"/>
              <w:ind w:right="453"/>
              <w:jc w:val="right"/>
              <w:rPr>
                <w:sz w:val="18"/>
              </w:rPr>
            </w:pPr>
            <w:r>
              <w:rPr>
                <w:spacing w:val="-4"/>
                <w:sz w:val="18"/>
              </w:rPr>
              <w:t>88.6</w:t>
            </w:r>
          </w:p>
        </w:tc>
      </w:tr>
      <w:tr w:rsidR="00555920">
        <w:trPr>
          <w:trHeight w:val="318"/>
        </w:trPr>
        <w:tc>
          <w:tcPr>
            <w:tcW w:w="1558" w:type="dxa"/>
          </w:tcPr>
          <w:p w:rsidR="00555920" w:rsidRDefault="00A1413B">
            <w:pPr>
              <w:pStyle w:val="TableParagraph"/>
              <w:ind w:right="370"/>
              <w:jc w:val="right"/>
              <w:rPr>
                <w:sz w:val="18"/>
              </w:rPr>
            </w:pPr>
            <w:r>
              <w:rPr>
                <w:spacing w:val="-2"/>
                <w:sz w:val="18"/>
              </w:rPr>
              <w:t>Aug-</w:t>
            </w:r>
            <w:r>
              <w:rPr>
                <w:spacing w:val="-5"/>
                <w:sz w:val="18"/>
              </w:rPr>
              <w:t>22</w:t>
            </w:r>
          </w:p>
        </w:tc>
        <w:tc>
          <w:tcPr>
            <w:tcW w:w="1559" w:type="dxa"/>
          </w:tcPr>
          <w:p w:rsidR="00555920" w:rsidRDefault="00A1413B">
            <w:pPr>
              <w:pStyle w:val="TableParagraph"/>
              <w:ind w:left="269" w:right="315"/>
              <w:rPr>
                <w:sz w:val="18"/>
              </w:rPr>
            </w:pPr>
            <w:r>
              <w:rPr>
                <w:spacing w:val="-4"/>
                <w:sz w:val="18"/>
              </w:rPr>
              <w:t>29.0</w:t>
            </w:r>
          </w:p>
        </w:tc>
        <w:tc>
          <w:tcPr>
            <w:tcW w:w="1558" w:type="dxa"/>
          </w:tcPr>
          <w:p w:rsidR="00555920" w:rsidRDefault="00A1413B">
            <w:pPr>
              <w:pStyle w:val="TableParagraph"/>
              <w:ind w:left="230" w:right="172"/>
              <w:rPr>
                <w:sz w:val="18"/>
              </w:rPr>
            </w:pPr>
            <w:r>
              <w:rPr>
                <w:spacing w:val="-2"/>
                <w:sz w:val="18"/>
              </w:rPr>
              <w:t>3,190</w:t>
            </w:r>
          </w:p>
        </w:tc>
        <w:tc>
          <w:tcPr>
            <w:tcW w:w="1556" w:type="dxa"/>
          </w:tcPr>
          <w:p w:rsidR="00555920" w:rsidRDefault="00A1413B">
            <w:pPr>
              <w:pStyle w:val="TableParagraph"/>
              <w:ind w:right="25"/>
              <w:rPr>
                <w:sz w:val="18"/>
              </w:rPr>
            </w:pPr>
            <w:r>
              <w:rPr>
                <w:spacing w:val="-5"/>
                <w:sz w:val="18"/>
              </w:rPr>
              <w:t>284</w:t>
            </w:r>
          </w:p>
        </w:tc>
        <w:tc>
          <w:tcPr>
            <w:tcW w:w="1559" w:type="dxa"/>
          </w:tcPr>
          <w:p w:rsidR="00555920" w:rsidRDefault="00A1413B">
            <w:pPr>
              <w:pStyle w:val="TableParagraph"/>
              <w:ind w:left="269" w:right="156"/>
              <w:rPr>
                <w:sz w:val="18"/>
              </w:rPr>
            </w:pPr>
            <w:r>
              <w:rPr>
                <w:spacing w:val="-2"/>
                <w:sz w:val="18"/>
              </w:rPr>
              <w:t>3,470</w:t>
            </w:r>
          </w:p>
        </w:tc>
        <w:tc>
          <w:tcPr>
            <w:tcW w:w="1556" w:type="dxa"/>
          </w:tcPr>
          <w:p w:rsidR="00555920" w:rsidRDefault="00A1413B">
            <w:pPr>
              <w:pStyle w:val="TableParagraph"/>
              <w:ind w:left="27"/>
              <w:rPr>
                <w:sz w:val="18"/>
              </w:rPr>
            </w:pPr>
            <w:r>
              <w:rPr>
                <w:spacing w:val="-5"/>
                <w:sz w:val="18"/>
              </w:rPr>
              <w:t>103</w:t>
            </w:r>
          </w:p>
        </w:tc>
      </w:tr>
      <w:tr w:rsidR="00555920">
        <w:trPr>
          <w:trHeight w:val="315"/>
        </w:trPr>
        <w:tc>
          <w:tcPr>
            <w:tcW w:w="1558" w:type="dxa"/>
          </w:tcPr>
          <w:p w:rsidR="00555920" w:rsidRDefault="00A1413B">
            <w:pPr>
              <w:pStyle w:val="TableParagraph"/>
              <w:ind w:right="370"/>
              <w:jc w:val="right"/>
              <w:rPr>
                <w:sz w:val="18"/>
              </w:rPr>
            </w:pPr>
            <w:r>
              <w:rPr>
                <w:spacing w:val="-2"/>
                <w:sz w:val="18"/>
              </w:rPr>
              <w:t>Sep-</w:t>
            </w:r>
            <w:r>
              <w:rPr>
                <w:spacing w:val="-5"/>
                <w:sz w:val="18"/>
              </w:rPr>
              <w:t>22</w:t>
            </w:r>
          </w:p>
        </w:tc>
        <w:tc>
          <w:tcPr>
            <w:tcW w:w="1559" w:type="dxa"/>
          </w:tcPr>
          <w:p w:rsidR="00555920" w:rsidRDefault="00A1413B">
            <w:pPr>
              <w:pStyle w:val="TableParagraph"/>
              <w:ind w:left="269" w:right="315"/>
              <w:rPr>
                <w:sz w:val="18"/>
              </w:rPr>
            </w:pPr>
            <w:r>
              <w:rPr>
                <w:spacing w:val="-4"/>
                <w:sz w:val="18"/>
              </w:rPr>
              <w:t>28.8</w:t>
            </w:r>
          </w:p>
        </w:tc>
        <w:tc>
          <w:tcPr>
            <w:tcW w:w="1558" w:type="dxa"/>
          </w:tcPr>
          <w:p w:rsidR="00555920" w:rsidRDefault="00A1413B">
            <w:pPr>
              <w:pStyle w:val="TableParagraph"/>
              <w:ind w:left="230" w:right="172"/>
              <w:rPr>
                <w:sz w:val="18"/>
              </w:rPr>
            </w:pPr>
            <w:r>
              <w:rPr>
                <w:spacing w:val="-2"/>
                <w:sz w:val="18"/>
              </w:rPr>
              <w:t>3,310</w:t>
            </w:r>
          </w:p>
        </w:tc>
        <w:tc>
          <w:tcPr>
            <w:tcW w:w="1556" w:type="dxa"/>
          </w:tcPr>
          <w:p w:rsidR="00555920" w:rsidRDefault="00A1413B">
            <w:pPr>
              <w:pStyle w:val="TableParagraph"/>
              <w:ind w:right="25"/>
              <w:rPr>
                <w:sz w:val="18"/>
              </w:rPr>
            </w:pPr>
            <w:r>
              <w:rPr>
                <w:spacing w:val="-5"/>
                <w:sz w:val="18"/>
              </w:rPr>
              <w:t>180</w:t>
            </w:r>
          </w:p>
        </w:tc>
        <w:tc>
          <w:tcPr>
            <w:tcW w:w="1559" w:type="dxa"/>
          </w:tcPr>
          <w:p w:rsidR="00555920" w:rsidRDefault="00A1413B">
            <w:pPr>
              <w:pStyle w:val="TableParagraph"/>
              <w:ind w:left="269" w:right="156"/>
              <w:rPr>
                <w:sz w:val="18"/>
              </w:rPr>
            </w:pPr>
            <w:r>
              <w:rPr>
                <w:spacing w:val="-2"/>
                <w:sz w:val="18"/>
              </w:rPr>
              <w:t>3,490</w:t>
            </w:r>
          </w:p>
        </w:tc>
        <w:tc>
          <w:tcPr>
            <w:tcW w:w="1556" w:type="dxa"/>
          </w:tcPr>
          <w:p w:rsidR="00555920" w:rsidRDefault="00A1413B">
            <w:pPr>
              <w:pStyle w:val="TableParagraph"/>
              <w:ind w:right="453"/>
              <w:jc w:val="right"/>
              <w:rPr>
                <w:sz w:val="18"/>
              </w:rPr>
            </w:pPr>
            <w:r>
              <w:rPr>
                <w:spacing w:val="-4"/>
                <w:sz w:val="18"/>
              </w:rPr>
              <w:t>99.3</w:t>
            </w:r>
          </w:p>
        </w:tc>
      </w:tr>
      <w:tr w:rsidR="00555920">
        <w:trPr>
          <w:trHeight w:val="315"/>
        </w:trPr>
        <w:tc>
          <w:tcPr>
            <w:tcW w:w="1558" w:type="dxa"/>
          </w:tcPr>
          <w:p w:rsidR="00555920" w:rsidRDefault="00A1413B">
            <w:pPr>
              <w:pStyle w:val="TableParagraph"/>
              <w:ind w:right="370"/>
              <w:jc w:val="right"/>
              <w:rPr>
                <w:sz w:val="18"/>
              </w:rPr>
            </w:pPr>
            <w:r>
              <w:rPr>
                <w:sz w:val="18"/>
              </w:rPr>
              <w:t>Oct-</w:t>
            </w:r>
            <w:r>
              <w:rPr>
                <w:spacing w:val="-5"/>
                <w:sz w:val="18"/>
              </w:rPr>
              <w:t>22</w:t>
            </w:r>
          </w:p>
        </w:tc>
        <w:tc>
          <w:tcPr>
            <w:tcW w:w="1559" w:type="dxa"/>
          </w:tcPr>
          <w:p w:rsidR="00555920" w:rsidRDefault="00A1413B">
            <w:pPr>
              <w:pStyle w:val="TableParagraph"/>
              <w:ind w:left="269" w:right="315"/>
              <w:rPr>
                <w:sz w:val="18"/>
              </w:rPr>
            </w:pPr>
            <w:r>
              <w:rPr>
                <w:spacing w:val="-4"/>
                <w:sz w:val="18"/>
              </w:rPr>
              <w:t>29.1</w:t>
            </w:r>
          </w:p>
        </w:tc>
        <w:tc>
          <w:tcPr>
            <w:tcW w:w="1558" w:type="dxa"/>
          </w:tcPr>
          <w:p w:rsidR="00555920" w:rsidRDefault="00A1413B">
            <w:pPr>
              <w:pStyle w:val="TableParagraph"/>
              <w:ind w:left="230" w:right="172"/>
              <w:rPr>
                <w:sz w:val="18"/>
              </w:rPr>
            </w:pPr>
            <w:r>
              <w:rPr>
                <w:spacing w:val="-2"/>
                <w:sz w:val="18"/>
              </w:rPr>
              <w:t>3,870</w:t>
            </w:r>
          </w:p>
        </w:tc>
        <w:tc>
          <w:tcPr>
            <w:tcW w:w="1556" w:type="dxa"/>
          </w:tcPr>
          <w:p w:rsidR="00555920" w:rsidRDefault="00A1413B">
            <w:pPr>
              <w:pStyle w:val="TableParagraph"/>
              <w:ind w:left="701"/>
              <w:jc w:val="left"/>
              <w:rPr>
                <w:sz w:val="18"/>
              </w:rPr>
            </w:pPr>
            <w:r>
              <w:rPr>
                <w:spacing w:val="-4"/>
                <w:sz w:val="18"/>
              </w:rPr>
              <w:t>61.8</w:t>
            </w:r>
          </w:p>
        </w:tc>
        <w:tc>
          <w:tcPr>
            <w:tcW w:w="1559" w:type="dxa"/>
          </w:tcPr>
          <w:p w:rsidR="00555920" w:rsidRDefault="00A1413B">
            <w:pPr>
              <w:pStyle w:val="TableParagraph"/>
              <w:ind w:left="269" w:right="156"/>
              <w:rPr>
                <w:sz w:val="18"/>
              </w:rPr>
            </w:pPr>
            <w:r>
              <w:rPr>
                <w:spacing w:val="-2"/>
                <w:sz w:val="18"/>
              </w:rPr>
              <w:t>3,930</w:t>
            </w:r>
          </w:p>
        </w:tc>
        <w:tc>
          <w:tcPr>
            <w:tcW w:w="1556" w:type="dxa"/>
          </w:tcPr>
          <w:p w:rsidR="00555920" w:rsidRDefault="00A1413B">
            <w:pPr>
              <w:pStyle w:val="TableParagraph"/>
              <w:ind w:left="27"/>
              <w:rPr>
                <w:sz w:val="18"/>
              </w:rPr>
            </w:pPr>
            <w:r>
              <w:rPr>
                <w:spacing w:val="-5"/>
                <w:sz w:val="18"/>
              </w:rPr>
              <w:t>148</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22</w:t>
            </w:r>
          </w:p>
        </w:tc>
        <w:tc>
          <w:tcPr>
            <w:tcW w:w="1559" w:type="dxa"/>
          </w:tcPr>
          <w:p w:rsidR="00555920" w:rsidRDefault="00A1413B">
            <w:pPr>
              <w:pStyle w:val="TableParagraph"/>
              <w:spacing w:before="56"/>
              <w:ind w:left="269" w:right="315"/>
              <w:rPr>
                <w:sz w:val="18"/>
              </w:rPr>
            </w:pPr>
            <w:r>
              <w:rPr>
                <w:spacing w:val="-4"/>
                <w:sz w:val="18"/>
              </w:rPr>
              <w:t>30.8</w:t>
            </w:r>
          </w:p>
        </w:tc>
        <w:tc>
          <w:tcPr>
            <w:tcW w:w="1558" w:type="dxa"/>
          </w:tcPr>
          <w:p w:rsidR="00555920" w:rsidRDefault="00A1413B">
            <w:pPr>
              <w:pStyle w:val="TableParagraph"/>
              <w:spacing w:before="56"/>
              <w:ind w:left="230" w:right="172"/>
              <w:rPr>
                <w:sz w:val="18"/>
              </w:rPr>
            </w:pPr>
            <w:r>
              <w:rPr>
                <w:spacing w:val="-2"/>
                <w:sz w:val="18"/>
              </w:rPr>
              <w:t>3,680</w:t>
            </w:r>
          </w:p>
        </w:tc>
        <w:tc>
          <w:tcPr>
            <w:tcW w:w="1556" w:type="dxa"/>
          </w:tcPr>
          <w:p w:rsidR="00555920" w:rsidRDefault="00A1413B">
            <w:pPr>
              <w:pStyle w:val="TableParagraph"/>
              <w:spacing w:before="56"/>
              <w:ind w:right="25"/>
              <w:rPr>
                <w:sz w:val="18"/>
              </w:rPr>
            </w:pPr>
            <w:r>
              <w:rPr>
                <w:spacing w:val="-5"/>
                <w:sz w:val="18"/>
              </w:rPr>
              <w:t>314</w:t>
            </w:r>
          </w:p>
        </w:tc>
        <w:tc>
          <w:tcPr>
            <w:tcW w:w="1559" w:type="dxa"/>
          </w:tcPr>
          <w:p w:rsidR="00555920" w:rsidRDefault="00A1413B">
            <w:pPr>
              <w:pStyle w:val="TableParagraph"/>
              <w:spacing w:before="56"/>
              <w:ind w:left="269" w:right="156"/>
              <w:rPr>
                <w:sz w:val="18"/>
              </w:rPr>
            </w:pPr>
            <w:r>
              <w:rPr>
                <w:spacing w:val="-2"/>
                <w:sz w:val="18"/>
              </w:rPr>
              <w:t>4,000</w:t>
            </w:r>
          </w:p>
        </w:tc>
        <w:tc>
          <w:tcPr>
            <w:tcW w:w="1556" w:type="dxa"/>
          </w:tcPr>
          <w:p w:rsidR="00555920" w:rsidRDefault="00A1413B">
            <w:pPr>
              <w:pStyle w:val="TableParagraph"/>
              <w:spacing w:before="56"/>
              <w:ind w:right="453"/>
              <w:jc w:val="right"/>
              <w:rPr>
                <w:sz w:val="18"/>
              </w:rPr>
            </w:pPr>
            <w:r>
              <w:rPr>
                <w:spacing w:val="-4"/>
                <w:sz w:val="18"/>
              </w:rPr>
              <w:t>83.8</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22</w:t>
            </w:r>
          </w:p>
        </w:tc>
        <w:tc>
          <w:tcPr>
            <w:tcW w:w="1559" w:type="dxa"/>
          </w:tcPr>
          <w:p w:rsidR="00555920" w:rsidRDefault="00A1413B">
            <w:pPr>
              <w:pStyle w:val="TableParagraph"/>
              <w:ind w:left="269" w:right="315"/>
              <w:rPr>
                <w:sz w:val="18"/>
              </w:rPr>
            </w:pPr>
            <w:r>
              <w:rPr>
                <w:spacing w:val="-4"/>
                <w:sz w:val="18"/>
              </w:rPr>
              <w:t>38.6</w:t>
            </w:r>
          </w:p>
        </w:tc>
        <w:tc>
          <w:tcPr>
            <w:tcW w:w="1558" w:type="dxa"/>
          </w:tcPr>
          <w:p w:rsidR="00555920" w:rsidRDefault="00A1413B">
            <w:pPr>
              <w:pStyle w:val="TableParagraph"/>
              <w:ind w:left="230" w:right="172"/>
              <w:rPr>
                <w:sz w:val="18"/>
              </w:rPr>
            </w:pPr>
            <w:r>
              <w:rPr>
                <w:spacing w:val="-2"/>
                <w:sz w:val="18"/>
              </w:rPr>
              <w:t>3,610</w:t>
            </w:r>
          </w:p>
        </w:tc>
        <w:tc>
          <w:tcPr>
            <w:tcW w:w="1556" w:type="dxa"/>
          </w:tcPr>
          <w:p w:rsidR="00555920" w:rsidRDefault="00A1413B">
            <w:pPr>
              <w:pStyle w:val="TableParagraph"/>
              <w:ind w:right="25"/>
              <w:rPr>
                <w:sz w:val="18"/>
              </w:rPr>
            </w:pPr>
            <w:r>
              <w:rPr>
                <w:spacing w:val="-5"/>
                <w:sz w:val="18"/>
              </w:rPr>
              <w:t>192</w:t>
            </w:r>
          </w:p>
        </w:tc>
        <w:tc>
          <w:tcPr>
            <w:tcW w:w="1559" w:type="dxa"/>
          </w:tcPr>
          <w:p w:rsidR="00555920" w:rsidRDefault="00A1413B">
            <w:pPr>
              <w:pStyle w:val="TableParagraph"/>
              <w:ind w:left="269" w:right="156"/>
              <w:rPr>
                <w:sz w:val="18"/>
              </w:rPr>
            </w:pPr>
            <w:r>
              <w:rPr>
                <w:spacing w:val="-2"/>
                <w:sz w:val="18"/>
              </w:rPr>
              <w:t>3,800</w:t>
            </w:r>
          </w:p>
        </w:tc>
        <w:tc>
          <w:tcPr>
            <w:tcW w:w="1556" w:type="dxa"/>
          </w:tcPr>
          <w:p w:rsidR="00555920" w:rsidRDefault="00A1413B">
            <w:pPr>
              <w:pStyle w:val="TableParagraph"/>
              <w:ind w:left="27"/>
              <w:rPr>
                <w:sz w:val="18"/>
              </w:rPr>
            </w:pPr>
            <w:r>
              <w:rPr>
                <w:spacing w:val="-5"/>
                <w:sz w:val="18"/>
              </w:rPr>
              <w:t>103</w:t>
            </w:r>
          </w:p>
        </w:tc>
      </w:tr>
      <w:tr w:rsidR="00555920">
        <w:trPr>
          <w:trHeight w:val="318"/>
        </w:trPr>
        <w:tc>
          <w:tcPr>
            <w:tcW w:w="1558" w:type="dxa"/>
          </w:tcPr>
          <w:p w:rsidR="00555920" w:rsidRDefault="00A1413B">
            <w:pPr>
              <w:pStyle w:val="TableParagraph"/>
              <w:spacing w:before="56"/>
              <w:ind w:right="370"/>
              <w:jc w:val="right"/>
              <w:rPr>
                <w:sz w:val="18"/>
              </w:rPr>
            </w:pPr>
            <w:r>
              <w:rPr>
                <w:sz w:val="18"/>
              </w:rPr>
              <w:t>Jan-</w:t>
            </w:r>
            <w:r>
              <w:rPr>
                <w:spacing w:val="-5"/>
                <w:sz w:val="18"/>
              </w:rPr>
              <w:t>23</w:t>
            </w:r>
          </w:p>
        </w:tc>
        <w:tc>
          <w:tcPr>
            <w:tcW w:w="1559" w:type="dxa"/>
          </w:tcPr>
          <w:p w:rsidR="00555920" w:rsidRDefault="00A1413B">
            <w:pPr>
              <w:pStyle w:val="TableParagraph"/>
              <w:spacing w:before="56"/>
              <w:ind w:left="269" w:right="315"/>
              <w:rPr>
                <w:sz w:val="18"/>
              </w:rPr>
            </w:pPr>
            <w:r>
              <w:rPr>
                <w:spacing w:val="-4"/>
                <w:sz w:val="18"/>
              </w:rPr>
              <w:t>79.4</w:t>
            </w:r>
          </w:p>
        </w:tc>
        <w:tc>
          <w:tcPr>
            <w:tcW w:w="1558" w:type="dxa"/>
          </w:tcPr>
          <w:p w:rsidR="00555920" w:rsidRDefault="00A1413B">
            <w:pPr>
              <w:pStyle w:val="TableParagraph"/>
              <w:spacing w:before="56"/>
              <w:ind w:left="230" w:right="172"/>
              <w:rPr>
                <w:sz w:val="18"/>
              </w:rPr>
            </w:pPr>
            <w:r>
              <w:rPr>
                <w:spacing w:val="-2"/>
                <w:sz w:val="18"/>
              </w:rPr>
              <w:t>4,200</w:t>
            </w:r>
          </w:p>
        </w:tc>
        <w:tc>
          <w:tcPr>
            <w:tcW w:w="1556" w:type="dxa"/>
          </w:tcPr>
          <w:p w:rsidR="00555920" w:rsidRDefault="00A1413B">
            <w:pPr>
              <w:pStyle w:val="TableParagraph"/>
              <w:spacing w:before="56"/>
              <w:ind w:right="25"/>
              <w:rPr>
                <w:sz w:val="18"/>
              </w:rPr>
            </w:pPr>
            <w:r>
              <w:rPr>
                <w:spacing w:val="-5"/>
                <w:sz w:val="18"/>
              </w:rPr>
              <w:t>112</w:t>
            </w:r>
          </w:p>
        </w:tc>
        <w:tc>
          <w:tcPr>
            <w:tcW w:w="1559" w:type="dxa"/>
          </w:tcPr>
          <w:p w:rsidR="00555920" w:rsidRDefault="00A1413B">
            <w:pPr>
              <w:pStyle w:val="TableParagraph"/>
              <w:spacing w:before="56"/>
              <w:ind w:left="269" w:right="156"/>
              <w:rPr>
                <w:sz w:val="18"/>
              </w:rPr>
            </w:pPr>
            <w:r>
              <w:rPr>
                <w:spacing w:val="-2"/>
                <w:sz w:val="18"/>
              </w:rPr>
              <w:t>4,310</w:t>
            </w:r>
          </w:p>
        </w:tc>
        <w:tc>
          <w:tcPr>
            <w:tcW w:w="1556" w:type="dxa"/>
          </w:tcPr>
          <w:p w:rsidR="00555920" w:rsidRDefault="00A1413B">
            <w:pPr>
              <w:pStyle w:val="TableParagraph"/>
              <w:spacing w:before="56"/>
              <w:ind w:left="27"/>
              <w:rPr>
                <w:sz w:val="18"/>
              </w:rPr>
            </w:pPr>
            <w:r>
              <w:rPr>
                <w:spacing w:val="-5"/>
                <w:sz w:val="18"/>
              </w:rPr>
              <w:t>291</w:t>
            </w:r>
          </w:p>
        </w:tc>
      </w:tr>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226" w:right="208"/>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z w:val="18"/>
              </w:rPr>
              <w:t>TIN*</w:t>
            </w:r>
            <w:r>
              <w:rPr>
                <w:b/>
                <w:sz w:val="18"/>
                <w:vertAlign w:val="superscript"/>
              </w:rPr>
              <w:t>,</w:t>
            </w:r>
            <w:r>
              <w:rPr>
                <w:b/>
                <w:spacing w:val="-5"/>
                <w:sz w:val="18"/>
              </w:rPr>
              <w:t xml:space="preserve"> ***</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269" w:right="255"/>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Feb-</w:t>
            </w:r>
            <w:r>
              <w:rPr>
                <w:spacing w:val="-5"/>
                <w:sz w:val="18"/>
              </w:rPr>
              <w:t>23</w:t>
            </w:r>
          </w:p>
        </w:tc>
        <w:tc>
          <w:tcPr>
            <w:tcW w:w="1559" w:type="dxa"/>
          </w:tcPr>
          <w:p w:rsidR="00555920" w:rsidRDefault="00A1413B">
            <w:pPr>
              <w:pStyle w:val="TableParagraph"/>
              <w:spacing w:before="56"/>
              <w:ind w:right="615"/>
              <w:jc w:val="right"/>
              <w:rPr>
                <w:sz w:val="18"/>
              </w:rPr>
            </w:pPr>
            <w:r>
              <w:rPr>
                <w:spacing w:val="-4"/>
                <w:sz w:val="18"/>
              </w:rPr>
              <w:t>47.8</w:t>
            </w:r>
          </w:p>
        </w:tc>
        <w:tc>
          <w:tcPr>
            <w:tcW w:w="1558" w:type="dxa"/>
          </w:tcPr>
          <w:p w:rsidR="00555920" w:rsidRDefault="00A1413B">
            <w:pPr>
              <w:pStyle w:val="TableParagraph"/>
              <w:spacing w:before="56"/>
              <w:ind w:left="230" w:right="172"/>
              <w:rPr>
                <w:sz w:val="18"/>
              </w:rPr>
            </w:pPr>
            <w:r>
              <w:rPr>
                <w:spacing w:val="-2"/>
                <w:sz w:val="18"/>
              </w:rPr>
              <w:t>4,510</w:t>
            </w:r>
          </w:p>
        </w:tc>
        <w:tc>
          <w:tcPr>
            <w:tcW w:w="1556" w:type="dxa"/>
          </w:tcPr>
          <w:p w:rsidR="00555920" w:rsidRDefault="00A1413B">
            <w:pPr>
              <w:pStyle w:val="TableParagraph"/>
              <w:spacing w:before="56"/>
              <w:ind w:left="701"/>
              <w:jc w:val="left"/>
              <w:rPr>
                <w:sz w:val="18"/>
              </w:rPr>
            </w:pPr>
            <w:r>
              <w:rPr>
                <w:spacing w:val="-4"/>
                <w:sz w:val="18"/>
              </w:rPr>
              <w:t>51.4</w:t>
            </w:r>
          </w:p>
        </w:tc>
        <w:tc>
          <w:tcPr>
            <w:tcW w:w="1559" w:type="dxa"/>
          </w:tcPr>
          <w:p w:rsidR="00555920" w:rsidRDefault="00A1413B">
            <w:pPr>
              <w:pStyle w:val="TableParagraph"/>
              <w:spacing w:before="56"/>
              <w:ind w:left="269" w:right="156"/>
              <w:rPr>
                <w:sz w:val="18"/>
              </w:rPr>
            </w:pPr>
            <w:r>
              <w:rPr>
                <w:spacing w:val="-2"/>
                <w:sz w:val="18"/>
              </w:rPr>
              <w:t>4,560</w:t>
            </w:r>
          </w:p>
        </w:tc>
        <w:tc>
          <w:tcPr>
            <w:tcW w:w="1556" w:type="dxa"/>
          </w:tcPr>
          <w:p w:rsidR="00555920" w:rsidRDefault="00A1413B">
            <w:pPr>
              <w:pStyle w:val="TableParagraph"/>
              <w:spacing w:before="56"/>
              <w:ind w:left="27"/>
              <w:rPr>
                <w:sz w:val="18"/>
              </w:rPr>
            </w:pPr>
            <w:r>
              <w:rPr>
                <w:spacing w:val="-5"/>
                <w:sz w:val="18"/>
              </w:rPr>
              <w:t>137</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23</w:t>
            </w:r>
          </w:p>
        </w:tc>
        <w:tc>
          <w:tcPr>
            <w:tcW w:w="1559" w:type="dxa"/>
          </w:tcPr>
          <w:p w:rsidR="00555920" w:rsidRDefault="00A1413B">
            <w:pPr>
              <w:pStyle w:val="TableParagraph"/>
              <w:ind w:right="615"/>
              <w:jc w:val="right"/>
              <w:rPr>
                <w:sz w:val="18"/>
              </w:rPr>
            </w:pPr>
            <w:r>
              <w:rPr>
                <w:spacing w:val="-4"/>
                <w:sz w:val="18"/>
              </w:rPr>
              <w:t>71.8</w:t>
            </w:r>
          </w:p>
        </w:tc>
        <w:tc>
          <w:tcPr>
            <w:tcW w:w="1558" w:type="dxa"/>
          </w:tcPr>
          <w:p w:rsidR="00555920" w:rsidRDefault="00A1413B">
            <w:pPr>
              <w:pStyle w:val="TableParagraph"/>
              <w:ind w:left="230" w:right="172"/>
              <w:rPr>
                <w:sz w:val="18"/>
              </w:rPr>
            </w:pPr>
            <w:r>
              <w:rPr>
                <w:spacing w:val="-2"/>
                <w:sz w:val="18"/>
              </w:rPr>
              <w:t>4,940</w:t>
            </w:r>
          </w:p>
        </w:tc>
        <w:tc>
          <w:tcPr>
            <w:tcW w:w="1556" w:type="dxa"/>
          </w:tcPr>
          <w:p w:rsidR="00555920" w:rsidRDefault="00A1413B">
            <w:pPr>
              <w:pStyle w:val="TableParagraph"/>
              <w:ind w:right="25"/>
              <w:rPr>
                <w:sz w:val="18"/>
              </w:rPr>
            </w:pPr>
            <w:r>
              <w:rPr>
                <w:spacing w:val="-5"/>
                <w:sz w:val="18"/>
              </w:rPr>
              <w:t>106</w:t>
            </w:r>
          </w:p>
        </w:tc>
        <w:tc>
          <w:tcPr>
            <w:tcW w:w="1559" w:type="dxa"/>
          </w:tcPr>
          <w:p w:rsidR="00555920" w:rsidRDefault="00A1413B">
            <w:pPr>
              <w:pStyle w:val="TableParagraph"/>
              <w:ind w:left="269" w:right="156"/>
              <w:rPr>
                <w:sz w:val="18"/>
              </w:rPr>
            </w:pPr>
            <w:r>
              <w:rPr>
                <w:spacing w:val="-2"/>
                <w:sz w:val="18"/>
              </w:rPr>
              <w:t>5,040</w:t>
            </w:r>
          </w:p>
        </w:tc>
        <w:tc>
          <w:tcPr>
            <w:tcW w:w="1556" w:type="dxa"/>
          </w:tcPr>
          <w:p w:rsidR="00555920" w:rsidRDefault="00A1413B">
            <w:pPr>
              <w:pStyle w:val="TableParagraph"/>
              <w:ind w:left="27"/>
              <w:rPr>
                <w:sz w:val="18"/>
              </w:rPr>
            </w:pPr>
            <w:r>
              <w:rPr>
                <w:spacing w:val="-5"/>
                <w:sz w:val="18"/>
              </w:rPr>
              <w:t>188</w:t>
            </w:r>
          </w:p>
        </w:tc>
      </w:tr>
      <w:tr w:rsidR="00555920">
        <w:trPr>
          <w:trHeight w:val="318"/>
        </w:trPr>
        <w:tc>
          <w:tcPr>
            <w:tcW w:w="1558" w:type="dxa"/>
          </w:tcPr>
          <w:p w:rsidR="00555920" w:rsidRDefault="00A1413B">
            <w:pPr>
              <w:pStyle w:val="TableParagraph"/>
              <w:ind w:right="370"/>
              <w:jc w:val="right"/>
              <w:rPr>
                <w:sz w:val="18"/>
              </w:rPr>
            </w:pPr>
            <w:r>
              <w:rPr>
                <w:spacing w:val="-2"/>
                <w:sz w:val="18"/>
              </w:rPr>
              <w:t>Apr-</w:t>
            </w:r>
            <w:r>
              <w:rPr>
                <w:spacing w:val="-5"/>
                <w:sz w:val="18"/>
              </w:rPr>
              <w:t>23</w:t>
            </w:r>
          </w:p>
        </w:tc>
        <w:tc>
          <w:tcPr>
            <w:tcW w:w="1559" w:type="dxa"/>
          </w:tcPr>
          <w:p w:rsidR="00555920" w:rsidRDefault="00A1413B">
            <w:pPr>
              <w:pStyle w:val="TableParagraph"/>
              <w:ind w:right="615"/>
              <w:jc w:val="right"/>
              <w:rPr>
                <w:sz w:val="18"/>
              </w:rPr>
            </w:pPr>
            <w:r>
              <w:rPr>
                <w:spacing w:val="-4"/>
                <w:sz w:val="18"/>
              </w:rPr>
              <w:t>47.9</w:t>
            </w:r>
          </w:p>
        </w:tc>
        <w:tc>
          <w:tcPr>
            <w:tcW w:w="1558" w:type="dxa"/>
          </w:tcPr>
          <w:p w:rsidR="00555920" w:rsidRDefault="00A1413B">
            <w:pPr>
              <w:pStyle w:val="TableParagraph"/>
              <w:ind w:left="230" w:right="172"/>
              <w:rPr>
                <w:sz w:val="18"/>
              </w:rPr>
            </w:pPr>
            <w:r>
              <w:rPr>
                <w:spacing w:val="-2"/>
                <w:sz w:val="18"/>
              </w:rPr>
              <w:t>4,230</w:t>
            </w:r>
          </w:p>
        </w:tc>
        <w:tc>
          <w:tcPr>
            <w:tcW w:w="1556" w:type="dxa"/>
          </w:tcPr>
          <w:p w:rsidR="00555920" w:rsidRDefault="00A1413B">
            <w:pPr>
              <w:pStyle w:val="TableParagraph"/>
              <w:ind w:left="701"/>
              <w:jc w:val="left"/>
              <w:rPr>
                <w:sz w:val="18"/>
              </w:rPr>
            </w:pPr>
            <w:r>
              <w:rPr>
                <w:spacing w:val="-4"/>
                <w:sz w:val="18"/>
              </w:rPr>
              <w:t>62.9</w:t>
            </w:r>
          </w:p>
        </w:tc>
        <w:tc>
          <w:tcPr>
            <w:tcW w:w="1559" w:type="dxa"/>
          </w:tcPr>
          <w:p w:rsidR="00555920" w:rsidRDefault="00A1413B">
            <w:pPr>
              <w:pStyle w:val="TableParagraph"/>
              <w:ind w:left="269" w:right="156"/>
              <w:rPr>
                <w:sz w:val="18"/>
              </w:rPr>
            </w:pPr>
            <w:r>
              <w:rPr>
                <w:spacing w:val="-2"/>
                <w:sz w:val="18"/>
              </w:rPr>
              <w:t>4,300</w:t>
            </w:r>
          </w:p>
        </w:tc>
        <w:tc>
          <w:tcPr>
            <w:tcW w:w="1556" w:type="dxa"/>
          </w:tcPr>
          <w:p w:rsidR="00555920" w:rsidRDefault="00A1413B">
            <w:pPr>
              <w:pStyle w:val="TableParagraph"/>
              <w:ind w:left="27"/>
              <w:rPr>
                <w:sz w:val="18"/>
              </w:rPr>
            </w:pPr>
            <w:r>
              <w:rPr>
                <w:spacing w:val="-5"/>
                <w:sz w:val="18"/>
              </w:rPr>
              <w:t>142</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23</w:t>
            </w:r>
          </w:p>
        </w:tc>
        <w:tc>
          <w:tcPr>
            <w:tcW w:w="1559" w:type="dxa"/>
          </w:tcPr>
          <w:p w:rsidR="00555920" w:rsidRDefault="00A1413B">
            <w:pPr>
              <w:pStyle w:val="TableParagraph"/>
              <w:ind w:right="615"/>
              <w:jc w:val="right"/>
              <w:rPr>
                <w:sz w:val="18"/>
              </w:rPr>
            </w:pPr>
            <w:r>
              <w:rPr>
                <w:spacing w:val="-4"/>
                <w:sz w:val="18"/>
              </w:rPr>
              <w:t>39.3</w:t>
            </w:r>
          </w:p>
        </w:tc>
        <w:tc>
          <w:tcPr>
            <w:tcW w:w="1558" w:type="dxa"/>
          </w:tcPr>
          <w:p w:rsidR="00555920" w:rsidRDefault="00A1413B">
            <w:pPr>
              <w:pStyle w:val="TableParagraph"/>
              <w:ind w:left="230" w:right="172"/>
              <w:rPr>
                <w:sz w:val="18"/>
              </w:rPr>
            </w:pPr>
            <w:r>
              <w:rPr>
                <w:spacing w:val="-2"/>
                <w:sz w:val="18"/>
              </w:rPr>
              <w:t>3,480</w:t>
            </w:r>
          </w:p>
        </w:tc>
        <w:tc>
          <w:tcPr>
            <w:tcW w:w="1556" w:type="dxa"/>
          </w:tcPr>
          <w:p w:rsidR="00555920" w:rsidRDefault="00A1413B">
            <w:pPr>
              <w:pStyle w:val="TableParagraph"/>
              <w:ind w:right="25"/>
              <w:rPr>
                <w:sz w:val="18"/>
              </w:rPr>
            </w:pPr>
            <w:r>
              <w:rPr>
                <w:spacing w:val="-5"/>
                <w:sz w:val="18"/>
              </w:rPr>
              <w:t>316</w:t>
            </w:r>
          </w:p>
        </w:tc>
        <w:tc>
          <w:tcPr>
            <w:tcW w:w="1559" w:type="dxa"/>
          </w:tcPr>
          <w:p w:rsidR="00555920" w:rsidRDefault="00A1413B">
            <w:pPr>
              <w:pStyle w:val="TableParagraph"/>
              <w:ind w:left="269" w:right="156"/>
              <w:rPr>
                <w:sz w:val="18"/>
              </w:rPr>
            </w:pPr>
            <w:r>
              <w:rPr>
                <w:spacing w:val="-2"/>
                <w:sz w:val="18"/>
              </w:rPr>
              <w:t>3,800</w:t>
            </w:r>
          </w:p>
        </w:tc>
        <w:tc>
          <w:tcPr>
            <w:tcW w:w="1556" w:type="dxa"/>
          </w:tcPr>
          <w:p w:rsidR="00555920" w:rsidRDefault="00A1413B">
            <w:pPr>
              <w:pStyle w:val="TableParagraph"/>
              <w:ind w:left="27"/>
              <w:rPr>
                <w:sz w:val="18"/>
              </w:rPr>
            </w:pPr>
            <w:r>
              <w:rPr>
                <w:spacing w:val="-5"/>
                <w:sz w:val="18"/>
              </w:rPr>
              <w:t>102</w:t>
            </w:r>
          </w:p>
        </w:tc>
      </w:tr>
      <w:tr w:rsidR="00555920">
        <w:trPr>
          <w:trHeight w:val="316"/>
        </w:trPr>
        <w:tc>
          <w:tcPr>
            <w:tcW w:w="1558" w:type="dxa"/>
          </w:tcPr>
          <w:p w:rsidR="00555920" w:rsidRDefault="00A1413B">
            <w:pPr>
              <w:pStyle w:val="TableParagraph"/>
              <w:ind w:right="370"/>
              <w:jc w:val="right"/>
              <w:rPr>
                <w:sz w:val="18"/>
              </w:rPr>
            </w:pPr>
            <w:r>
              <w:rPr>
                <w:sz w:val="18"/>
              </w:rPr>
              <w:t>Jun-</w:t>
            </w:r>
            <w:r>
              <w:rPr>
                <w:spacing w:val="-5"/>
                <w:sz w:val="18"/>
              </w:rPr>
              <w:t>23</w:t>
            </w:r>
          </w:p>
        </w:tc>
        <w:tc>
          <w:tcPr>
            <w:tcW w:w="1559" w:type="dxa"/>
          </w:tcPr>
          <w:p w:rsidR="00555920" w:rsidRDefault="00A1413B">
            <w:pPr>
              <w:pStyle w:val="TableParagraph"/>
              <w:ind w:right="615"/>
              <w:jc w:val="right"/>
              <w:rPr>
                <w:sz w:val="18"/>
              </w:rPr>
            </w:pPr>
            <w:r>
              <w:rPr>
                <w:spacing w:val="-4"/>
                <w:sz w:val="18"/>
              </w:rPr>
              <w:t>35.0</w:t>
            </w:r>
          </w:p>
        </w:tc>
        <w:tc>
          <w:tcPr>
            <w:tcW w:w="1558" w:type="dxa"/>
          </w:tcPr>
          <w:p w:rsidR="00555920" w:rsidRDefault="00A1413B">
            <w:pPr>
              <w:pStyle w:val="TableParagraph"/>
              <w:ind w:left="230" w:right="172"/>
              <w:rPr>
                <w:sz w:val="18"/>
              </w:rPr>
            </w:pPr>
            <w:r>
              <w:rPr>
                <w:spacing w:val="-2"/>
                <w:sz w:val="18"/>
              </w:rPr>
              <w:t>2,660</w:t>
            </w:r>
          </w:p>
        </w:tc>
        <w:tc>
          <w:tcPr>
            <w:tcW w:w="1556" w:type="dxa"/>
          </w:tcPr>
          <w:p w:rsidR="00555920" w:rsidRDefault="00A1413B">
            <w:pPr>
              <w:pStyle w:val="TableParagraph"/>
              <w:ind w:right="25"/>
              <w:rPr>
                <w:sz w:val="18"/>
              </w:rPr>
            </w:pPr>
            <w:r>
              <w:rPr>
                <w:spacing w:val="-5"/>
                <w:sz w:val="18"/>
              </w:rPr>
              <w:t>548</w:t>
            </w:r>
          </w:p>
        </w:tc>
        <w:tc>
          <w:tcPr>
            <w:tcW w:w="1559" w:type="dxa"/>
          </w:tcPr>
          <w:p w:rsidR="00555920" w:rsidRDefault="00A1413B">
            <w:pPr>
              <w:pStyle w:val="TableParagraph"/>
              <w:ind w:left="269" w:right="156"/>
              <w:rPr>
                <w:sz w:val="18"/>
              </w:rPr>
            </w:pPr>
            <w:r>
              <w:rPr>
                <w:spacing w:val="-2"/>
                <w:sz w:val="18"/>
              </w:rPr>
              <w:t>3,210</w:t>
            </w:r>
          </w:p>
        </w:tc>
        <w:tc>
          <w:tcPr>
            <w:tcW w:w="1556" w:type="dxa"/>
          </w:tcPr>
          <w:p w:rsidR="00555920" w:rsidRDefault="00A1413B">
            <w:pPr>
              <w:pStyle w:val="TableParagraph"/>
              <w:ind w:right="453"/>
              <w:jc w:val="right"/>
              <w:rPr>
                <w:sz w:val="18"/>
              </w:rPr>
            </w:pPr>
            <w:r>
              <w:rPr>
                <w:spacing w:val="-4"/>
                <w:sz w:val="18"/>
              </w:rPr>
              <w:t>92.7</w:t>
            </w:r>
          </w:p>
        </w:tc>
      </w:tr>
      <w:tr w:rsidR="00555920">
        <w:trPr>
          <w:trHeight w:val="318"/>
        </w:trPr>
        <w:tc>
          <w:tcPr>
            <w:tcW w:w="1558" w:type="dxa"/>
          </w:tcPr>
          <w:p w:rsidR="00555920" w:rsidRDefault="00A1413B">
            <w:pPr>
              <w:pStyle w:val="TableParagraph"/>
              <w:spacing w:before="56"/>
              <w:ind w:right="370"/>
              <w:jc w:val="right"/>
              <w:rPr>
                <w:sz w:val="18"/>
              </w:rPr>
            </w:pPr>
            <w:r>
              <w:rPr>
                <w:sz w:val="18"/>
              </w:rPr>
              <w:t>Jul-</w:t>
            </w:r>
            <w:r>
              <w:rPr>
                <w:spacing w:val="-5"/>
                <w:sz w:val="18"/>
              </w:rPr>
              <w:t>23</w:t>
            </w:r>
          </w:p>
        </w:tc>
        <w:tc>
          <w:tcPr>
            <w:tcW w:w="1559" w:type="dxa"/>
          </w:tcPr>
          <w:p w:rsidR="00555920" w:rsidRDefault="00A1413B">
            <w:pPr>
              <w:pStyle w:val="TableParagraph"/>
              <w:spacing w:before="56"/>
              <w:ind w:right="615"/>
              <w:jc w:val="right"/>
              <w:rPr>
                <w:sz w:val="18"/>
              </w:rPr>
            </w:pPr>
            <w:r>
              <w:rPr>
                <w:spacing w:val="-4"/>
                <w:sz w:val="18"/>
              </w:rPr>
              <w:t>32.1</w:t>
            </w:r>
          </w:p>
        </w:tc>
        <w:tc>
          <w:tcPr>
            <w:tcW w:w="1558" w:type="dxa"/>
          </w:tcPr>
          <w:p w:rsidR="00555920" w:rsidRDefault="00A1413B">
            <w:pPr>
              <w:pStyle w:val="TableParagraph"/>
              <w:spacing w:before="56"/>
              <w:ind w:left="230" w:right="172"/>
              <w:rPr>
                <w:sz w:val="18"/>
              </w:rPr>
            </w:pPr>
            <w:r>
              <w:rPr>
                <w:spacing w:val="-2"/>
                <w:sz w:val="18"/>
              </w:rPr>
              <w:t>3,060</w:t>
            </w:r>
          </w:p>
        </w:tc>
        <w:tc>
          <w:tcPr>
            <w:tcW w:w="1556" w:type="dxa"/>
          </w:tcPr>
          <w:p w:rsidR="00555920" w:rsidRDefault="00A1413B">
            <w:pPr>
              <w:pStyle w:val="TableParagraph"/>
              <w:spacing w:before="56"/>
              <w:ind w:right="25"/>
              <w:rPr>
                <w:sz w:val="18"/>
              </w:rPr>
            </w:pPr>
            <w:r>
              <w:rPr>
                <w:spacing w:val="-5"/>
                <w:sz w:val="18"/>
              </w:rPr>
              <w:t>321</w:t>
            </w:r>
          </w:p>
        </w:tc>
        <w:tc>
          <w:tcPr>
            <w:tcW w:w="1559" w:type="dxa"/>
          </w:tcPr>
          <w:p w:rsidR="00555920" w:rsidRDefault="00A1413B">
            <w:pPr>
              <w:pStyle w:val="TableParagraph"/>
              <w:spacing w:before="56"/>
              <w:ind w:left="269" w:right="156"/>
              <w:rPr>
                <w:sz w:val="18"/>
              </w:rPr>
            </w:pPr>
            <w:r>
              <w:rPr>
                <w:spacing w:val="-2"/>
                <w:sz w:val="18"/>
              </w:rPr>
              <w:t>3,380</w:t>
            </w:r>
          </w:p>
        </w:tc>
        <w:tc>
          <w:tcPr>
            <w:tcW w:w="1556" w:type="dxa"/>
          </w:tcPr>
          <w:p w:rsidR="00555920" w:rsidRDefault="00A1413B">
            <w:pPr>
              <w:pStyle w:val="TableParagraph"/>
              <w:spacing w:before="56"/>
              <w:ind w:left="27"/>
              <w:rPr>
                <w:sz w:val="18"/>
              </w:rPr>
            </w:pPr>
            <w:r>
              <w:rPr>
                <w:spacing w:val="-5"/>
                <w:sz w:val="18"/>
              </w:rPr>
              <w:t>148</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23</w:t>
            </w:r>
          </w:p>
        </w:tc>
        <w:tc>
          <w:tcPr>
            <w:tcW w:w="1559" w:type="dxa"/>
          </w:tcPr>
          <w:p w:rsidR="00555920" w:rsidRDefault="00A1413B">
            <w:pPr>
              <w:pStyle w:val="TableParagraph"/>
              <w:ind w:right="615"/>
              <w:jc w:val="right"/>
              <w:rPr>
                <w:sz w:val="18"/>
              </w:rPr>
            </w:pPr>
            <w:r>
              <w:rPr>
                <w:spacing w:val="-4"/>
                <w:sz w:val="18"/>
              </w:rPr>
              <w:t>31.3</w:t>
            </w:r>
          </w:p>
        </w:tc>
        <w:tc>
          <w:tcPr>
            <w:tcW w:w="1558" w:type="dxa"/>
          </w:tcPr>
          <w:p w:rsidR="00555920" w:rsidRDefault="00A1413B">
            <w:pPr>
              <w:pStyle w:val="TableParagraph"/>
              <w:ind w:left="230" w:right="172"/>
              <w:rPr>
                <w:sz w:val="18"/>
              </w:rPr>
            </w:pPr>
            <w:r>
              <w:rPr>
                <w:spacing w:val="-2"/>
                <w:sz w:val="18"/>
              </w:rPr>
              <w:t>3,150</w:t>
            </w:r>
          </w:p>
        </w:tc>
        <w:tc>
          <w:tcPr>
            <w:tcW w:w="1556" w:type="dxa"/>
          </w:tcPr>
          <w:p w:rsidR="00555920" w:rsidRDefault="00A1413B">
            <w:pPr>
              <w:pStyle w:val="TableParagraph"/>
              <w:ind w:right="25"/>
              <w:rPr>
                <w:sz w:val="18"/>
              </w:rPr>
            </w:pPr>
            <w:r>
              <w:rPr>
                <w:spacing w:val="-5"/>
                <w:sz w:val="18"/>
              </w:rPr>
              <w:t>501</w:t>
            </w:r>
          </w:p>
        </w:tc>
        <w:tc>
          <w:tcPr>
            <w:tcW w:w="1559" w:type="dxa"/>
          </w:tcPr>
          <w:p w:rsidR="00555920" w:rsidRDefault="00A1413B">
            <w:pPr>
              <w:pStyle w:val="TableParagraph"/>
              <w:ind w:left="269" w:right="156"/>
              <w:rPr>
                <w:sz w:val="18"/>
              </w:rPr>
            </w:pPr>
            <w:r>
              <w:rPr>
                <w:spacing w:val="-2"/>
                <w:sz w:val="18"/>
              </w:rPr>
              <w:t>3,650</w:t>
            </w:r>
          </w:p>
        </w:tc>
        <w:tc>
          <w:tcPr>
            <w:tcW w:w="1556" w:type="dxa"/>
          </w:tcPr>
          <w:p w:rsidR="00555920" w:rsidRDefault="00A1413B">
            <w:pPr>
              <w:pStyle w:val="TableParagraph"/>
              <w:ind w:left="27"/>
              <w:rPr>
                <w:sz w:val="18"/>
              </w:rPr>
            </w:pPr>
            <w:r>
              <w:rPr>
                <w:spacing w:val="-5"/>
                <w:sz w:val="18"/>
              </w:rPr>
              <w:t>188</w:t>
            </w:r>
          </w:p>
        </w:tc>
      </w:tr>
      <w:tr w:rsidR="00555920">
        <w:trPr>
          <w:trHeight w:val="318"/>
        </w:trPr>
        <w:tc>
          <w:tcPr>
            <w:tcW w:w="1558" w:type="dxa"/>
          </w:tcPr>
          <w:p w:rsidR="00555920" w:rsidRDefault="00A1413B">
            <w:pPr>
              <w:pStyle w:val="TableParagraph"/>
              <w:ind w:right="370"/>
              <w:jc w:val="right"/>
              <w:rPr>
                <w:sz w:val="18"/>
              </w:rPr>
            </w:pPr>
            <w:r>
              <w:rPr>
                <w:spacing w:val="-2"/>
                <w:sz w:val="18"/>
              </w:rPr>
              <w:t>Sep-</w:t>
            </w:r>
            <w:r>
              <w:rPr>
                <w:spacing w:val="-5"/>
                <w:sz w:val="18"/>
              </w:rPr>
              <w:t>23</w:t>
            </w:r>
          </w:p>
        </w:tc>
        <w:tc>
          <w:tcPr>
            <w:tcW w:w="1559" w:type="dxa"/>
          </w:tcPr>
          <w:p w:rsidR="00555920" w:rsidRDefault="00A1413B">
            <w:pPr>
              <w:pStyle w:val="TableParagraph"/>
              <w:ind w:right="615"/>
              <w:jc w:val="right"/>
              <w:rPr>
                <w:sz w:val="18"/>
              </w:rPr>
            </w:pPr>
            <w:r>
              <w:rPr>
                <w:spacing w:val="-4"/>
                <w:sz w:val="18"/>
              </w:rPr>
              <w:t>30.8</w:t>
            </w:r>
          </w:p>
        </w:tc>
        <w:tc>
          <w:tcPr>
            <w:tcW w:w="1558" w:type="dxa"/>
          </w:tcPr>
          <w:p w:rsidR="00555920" w:rsidRDefault="00A1413B">
            <w:pPr>
              <w:pStyle w:val="TableParagraph"/>
              <w:ind w:left="230" w:right="172"/>
              <w:rPr>
                <w:sz w:val="18"/>
              </w:rPr>
            </w:pPr>
            <w:r>
              <w:rPr>
                <w:spacing w:val="-2"/>
                <w:sz w:val="18"/>
              </w:rPr>
              <w:t>2,560</w:t>
            </w:r>
          </w:p>
        </w:tc>
        <w:tc>
          <w:tcPr>
            <w:tcW w:w="1556" w:type="dxa"/>
          </w:tcPr>
          <w:p w:rsidR="00555920" w:rsidRDefault="00A1413B">
            <w:pPr>
              <w:pStyle w:val="TableParagraph"/>
              <w:ind w:right="25"/>
              <w:rPr>
                <w:sz w:val="18"/>
              </w:rPr>
            </w:pPr>
            <w:r>
              <w:rPr>
                <w:spacing w:val="-5"/>
                <w:sz w:val="18"/>
              </w:rPr>
              <w:t>563</w:t>
            </w:r>
          </w:p>
        </w:tc>
        <w:tc>
          <w:tcPr>
            <w:tcW w:w="1559" w:type="dxa"/>
          </w:tcPr>
          <w:p w:rsidR="00555920" w:rsidRDefault="00A1413B">
            <w:pPr>
              <w:pStyle w:val="TableParagraph"/>
              <w:ind w:left="269" w:right="156"/>
              <w:rPr>
                <w:sz w:val="18"/>
              </w:rPr>
            </w:pPr>
            <w:r>
              <w:rPr>
                <w:spacing w:val="-2"/>
                <w:sz w:val="18"/>
              </w:rPr>
              <w:t>3,120</w:t>
            </w:r>
          </w:p>
        </w:tc>
        <w:tc>
          <w:tcPr>
            <w:tcW w:w="1556" w:type="dxa"/>
          </w:tcPr>
          <w:p w:rsidR="00555920" w:rsidRDefault="00A1413B">
            <w:pPr>
              <w:pStyle w:val="TableParagraph"/>
              <w:ind w:left="27"/>
              <w:rPr>
                <w:sz w:val="18"/>
              </w:rPr>
            </w:pPr>
            <w:r>
              <w:rPr>
                <w:spacing w:val="-5"/>
                <w:sz w:val="18"/>
              </w:rPr>
              <w:t>192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23</w:t>
            </w:r>
          </w:p>
        </w:tc>
        <w:tc>
          <w:tcPr>
            <w:tcW w:w="1559" w:type="dxa"/>
          </w:tcPr>
          <w:p w:rsidR="00555920" w:rsidRDefault="00A1413B">
            <w:pPr>
              <w:pStyle w:val="TableParagraph"/>
              <w:ind w:right="615"/>
              <w:jc w:val="right"/>
              <w:rPr>
                <w:sz w:val="18"/>
              </w:rPr>
            </w:pPr>
            <w:r>
              <w:rPr>
                <w:spacing w:val="-4"/>
                <w:sz w:val="18"/>
              </w:rPr>
              <w:t>31.1</w:t>
            </w:r>
          </w:p>
        </w:tc>
        <w:tc>
          <w:tcPr>
            <w:tcW w:w="1558" w:type="dxa"/>
          </w:tcPr>
          <w:p w:rsidR="00555920" w:rsidRDefault="00A1413B">
            <w:pPr>
              <w:pStyle w:val="TableParagraph"/>
              <w:ind w:left="230" w:right="172"/>
              <w:rPr>
                <w:sz w:val="18"/>
              </w:rPr>
            </w:pPr>
            <w:r>
              <w:rPr>
                <w:spacing w:val="-2"/>
                <w:sz w:val="18"/>
              </w:rPr>
              <w:t>2,620</w:t>
            </w:r>
          </w:p>
        </w:tc>
        <w:tc>
          <w:tcPr>
            <w:tcW w:w="1556" w:type="dxa"/>
          </w:tcPr>
          <w:p w:rsidR="00555920" w:rsidRDefault="00A1413B">
            <w:pPr>
              <w:pStyle w:val="TableParagraph"/>
              <w:ind w:right="25"/>
              <w:rPr>
                <w:sz w:val="18"/>
              </w:rPr>
            </w:pPr>
            <w:r>
              <w:rPr>
                <w:spacing w:val="-5"/>
                <w:sz w:val="18"/>
              </w:rPr>
              <w:t>657</w:t>
            </w:r>
          </w:p>
        </w:tc>
        <w:tc>
          <w:tcPr>
            <w:tcW w:w="1559" w:type="dxa"/>
          </w:tcPr>
          <w:p w:rsidR="00555920" w:rsidRDefault="00A1413B">
            <w:pPr>
              <w:pStyle w:val="TableParagraph"/>
              <w:ind w:left="269" w:right="156"/>
              <w:rPr>
                <w:sz w:val="18"/>
              </w:rPr>
            </w:pPr>
            <w:r>
              <w:rPr>
                <w:spacing w:val="-2"/>
                <w:sz w:val="18"/>
              </w:rPr>
              <w:t>3,270</w:t>
            </w:r>
          </w:p>
        </w:tc>
        <w:tc>
          <w:tcPr>
            <w:tcW w:w="1556" w:type="dxa"/>
          </w:tcPr>
          <w:p w:rsidR="00555920" w:rsidRDefault="00A1413B">
            <w:pPr>
              <w:pStyle w:val="TableParagraph"/>
              <w:ind w:left="27"/>
              <w:rPr>
                <w:sz w:val="18"/>
              </w:rPr>
            </w:pPr>
            <w:r>
              <w:rPr>
                <w:spacing w:val="-5"/>
                <w:sz w:val="18"/>
              </w:rPr>
              <w:t>183</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23</w:t>
            </w:r>
          </w:p>
        </w:tc>
        <w:tc>
          <w:tcPr>
            <w:tcW w:w="1559" w:type="dxa"/>
          </w:tcPr>
          <w:p w:rsidR="00555920" w:rsidRDefault="00A1413B">
            <w:pPr>
              <w:pStyle w:val="TableParagraph"/>
              <w:ind w:right="615"/>
              <w:jc w:val="right"/>
              <w:rPr>
                <w:sz w:val="18"/>
              </w:rPr>
            </w:pPr>
            <w:r>
              <w:rPr>
                <w:spacing w:val="-4"/>
                <w:sz w:val="18"/>
              </w:rPr>
              <w:t>32.0</w:t>
            </w:r>
          </w:p>
        </w:tc>
        <w:tc>
          <w:tcPr>
            <w:tcW w:w="1558" w:type="dxa"/>
          </w:tcPr>
          <w:p w:rsidR="00555920" w:rsidRDefault="00A1413B">
            <w:pPr>
              <w:pStyle w:val="TableParagraph"/>
              <w:ind w:left="230" w:right="172"/>
              <w:rPr>
                <w:sz w:val="18"/>
              </w:rPr>
            </w:pPr>
            <w:r>
              <w:rPr>
                <w:spacing w:val="-2"/>
                <w:sz w:val="18"/>
              </w:rPr>
              <w:t>2,520</w:t>
            </w:r>
          </w:p>
        </w:tc>
        <w:tc>
          <w:tcPr>
            <w:tcW w:w="1556" w:type="dxa"/>
          </w:tcPr>
          <w:p w:rsidR="00555920" w:rsidRDefault="00A1413B">
            <w:pPr>
              <w:pStyle w:val="TableParagraph"/>
              <w:ind w:left="451"/>
              <w:jc w:val="left"/>
              <w:rPr>
                <w:sz w:val="18"/>
              </w:rPr>
            </w:pPr>
            <w:r>
              <w:rPr>
                <w:spacing w:val="-2"/>
                <w:sz w:val="18"/>
              </w:rPr>
              <w:t>1,100</w:t>
            </w:r>
          </w:p>
        </w:tc>
        <w:tc>
          <w:tcPr>
            <w:tcW w:w="1559" w:type="dxa"/>
          </w:tcPr>
          <w:p w:rsidR="00555920" w:rsidRDefault="00A1413B">
            <w:pPr>
              <w:pStyle w:val="TableParagraph"/>
              <w:ind w:left="269" w:right="156"/>
              <w:rPr>
                <w:sz w:val="18"/>
              </w:rPr>
            </w:pPr>
            <w:r>
              <w:rPr>
                <w:spacing w:val="-2"/>
                <w:sz w:val="18"/>
              </w:rPr>
              <w:t>3,620</w:t>
            </w:r>
          </w:p>
        </w:tc>
        <w:tc>
          <w:tcPr>
            <w:tcW w:w="1556" w:type="dxa"/>
          </w:tcPr>
          <w:p w:rsidR="00555920" w:rsidRDefault="00A1413B">
            <w:pPr>
              <w:pStyle w:val="TableParagraph"/>
              <w:ind w:left="27"/>
              <w:rPr>
                <w:sz w:val="18"/>
              </w:rPr>
            </w:pPr>
            <w:r>
              <w:rPr>
                <w:spacing w:val="-5"/>
                <w:sz w:val="18"/>
              </w:rPr>
              <w:t>104</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23</w:t>
            </w:r>
          </w:p>
        </w:tc>
        <w:tc>
          <w:tcPr>
            <w:tcW w:w="1559" w:type="dxa"/>
          </w:tcPr>
          <w:p w:rsidR="00555920" w:rsidRDefault="00A1413B">
            <w:pPr>
              <w:pStyle w:val="TableParagraph"/>
              <w:spacing w:before="56"/>
              <w:ind w:right="615"/>
              <w:jc w:val="right"/>
              <w:rPr>
                <w:sz w:val="18"/>
              </w:rPr>
            </w:pPr>
            <w:r>
              <w:rPr>
                <w:spacing w:val="-4"/>
                <w:sz w:val="18"/>
              </w:rPr>
              <w:t>34.3</w:t>
            </w:r>
          </w:p>
        </w:tc>
        <w:tc>
          <w:tcPr>
            <w:tcW w:w="1558" w:type="dxa"/>
          </w:tcPr>
          <w:p w:rsidR="00555920" w:rsidRDefault="00A1413B">
            <w:pPr>
              <w:pStyle w:val="TableParagraph"/>
              <w:spacing w:before="56"/>
              <w:ind w:left="230" w:right="172"/>
              <w:rPr>
                <w:sz w:val="18"/>
              </w:rPr>
            </w:pPr>
            <w:r>
              <w:rPr>
                <w:spacing w:val="-2"/>
                <w:sz w:val="18"/>
              </w:rPr>
              <w:t>3,070</w:t>
            </w:r>
          </w:p>
        </w:tc>
        <w:tc>
          <w:tcPr>
            <w:tcW w:w="1556" w:type="dxa"/>
          </w:tcPr>
          <w:p w:rsidR="00555920" w:rsidRDefault="00A1413B">
            <w:pPr>
              <w:pStyle w:val="TableParagraph"/>
              <w:spacing w:before="56"/>
              <w:ind w:right="25"/>
              <w:rPr>
                <w:sz w:val="18"/>
              </w:rPr>
            </w:pPr>
            <w:r>
              <w:rPr>
                <w:spacing w:val="-5"/>
                <w:sz w:val="18"/>
              </w:rPr>
              <w:t>410</w:t>
            </w:r>
          </w:p>
        </w:tc>
        <w:tc>
          <w:tcPr>
            <w:tcW w:w="1559" w:type="dxa"/>
          </w:tcPr>
          <w:p w:rsidR="00555920" w:rsidRDefault="00A1413B">
            <w:pPr>
              <w:pStyle w:val="TableParagraph"/>
              <w:spacing w:before="56"/>
              <w:ind w:left="269" w:right="156"/>
              <w:rPr>
                <w:sz w:val="18"/>
              </w:rPr>
            </w:pPr>
            <w:r>
              <w:rPr>
                <w:spacing w:val="-2"/>
                <w:sz w:val="18"/>
              </w:rPr>
              <w:t>3,480</w:t>
            </w:r>
          </w:p>
        </w:tc>
        <w:tc>
          <w:tcPr>
            <w:tcW w:w="1556" w:type="dxa"/>
          </w:tcPr>
          <w:p w:rsidR="00555920" w:rsidRDefault="00A1413B">
            <w:pPr>
              <w:pStyle w:val="TableParagraph"/>
              <w:spacing w:before="56"/>
              <w:ind w:left="27"/>
              <w:rPr>
                <w:sz w:val="18"/>
              </w:rPr>
            </w:pPr>
            <w:r>
              <w:rPr>
                <w:spacing w:val="-5"/>
                <w:sz w:val="18"/>
              </w:rPr>
              <w:t>117</w:t>
            </w:r>
          </w:p>
        </w:tc>
      </w:tr>
      <w:tr w:rsidR="00555920">
        <w:trPr>
          <w:trHeight w:val="316"/>
        </w:trPr>
        <w:tc>
          <w:tcPr>
            <w:tcW w:w="1558" w:type="dxa"/>
          </w:tcPr>
          <w:p w:rsidR="00555920" w:rsidRDefault="00A1413B">
            <w:pPr>
              <w:pStyle w:val="TableParagraph"/>
              <w:ind w:right="372"/>
              <w:jc w:val="right"/>
              <w:rPr>
                <w:sz w:val="18"/>
              </w:rPr>
            </w:pPr>
            <w:r>
              <w:rPr>
                <w:sz w:val="18"/>
              </w:rPr>
              <w:t>Jan-</w:t>
            </w:r>
            <w:r>
              <w:rPr>
                <w:spacing w:val="-5"/>
                <w:sz w:val="18"/>
              </w:rPr>
              <w:t>24</w:t>
            </w:r>
          </w:p>
        </w:tc>
        <w:tc>
          <w:tcPr>
            <w:tcW w:w="1559" w:type="dxa"/>
          </w:tcPr>
          <w:p w:rsidR="00555920" w:rsidRDefault="00A1413B">
            <w:pPr>
              <w:pStyle w:val="TableParagraph"/>
              <w:ind w:right="615"/>
              <w:jc w:val="right"/>
              <w:rPr>
                <w:sz w:val="18"/>
              </w:rPr>
            </w:pPr>
            <w:r>
              <w:rPr>
                <w:spacing w:val="-4"/>
                <w:sz w:val="18"/>
              </w:rPr>
              <w:t>40.7</w:t>
            </w:r>
          </w:p>
        </w:tc>
        <w:tc>
          <w:tcPr>
            <w:tcW w:w="1558" w:type="dxa"/>
          </w:tcPr>
          <w:p w:rsidR="00555920" w:rsidRDefault="00A1413B">
            <w:pPr>
              <w:pStyle w:val="TableParagraph"/>
              <w:ind w:left="230" w:right="172"/>
              <w:rPr>
                <w:sz w:val="18"/>
              </w:rPr>
            </w:pPr>
            <w:r>
              <w:rPr>
                <w:spacing w:val="-2"/>
                <w:sz w:val="18"/>
              </w:rPr>
              <w:t>4,190</w:t>
            </w:r>
          </w:p>
        </w:tc>
        <w:tc>
          <w:tcPr>
            <w:tcW w:w="1556" w:type="dxa"/>
          </w:tcPr>
          <w:p w:rsidR="00555920" w:rsidRDefault="00A1413B">
            <w:pPr>
              <w:pStyle w:val="TableParagraph"/>
              <w:ind w:right="25"/>
              <w:rPr>
                <w:sz w:val="18"/>
              </w:rPr>
            </w:pPr>
            <w:r>
              <w:rPr>
                <w:spacing w:val="-5"/>
                <w:sz w:val="18"/>
              </w:rPr>
              <w:t>253</w:t>
            </w:r>
          </w:p>
        </w:tc>
        <w:tc>
          <w:tcPr>
            <w:tcW w:w="1559" w:type="dxa"/>
          </w:tcPr>
          <w:p w:rsidR="00555920" w:rsidRDefault="00A1413B">
            <w:pPr>
              <w:pStyle w:val="TableParagraph"/>
              <w:ind w:left="269" w:right="156"/>
              <w:rPr>
                <w:sz w:val="18"/>
              </w:rPr>
            </w:pPr>
            <w:r>
              <w:rPr>
                <w:spacing w:val="-2"/>
                <w:sz w:val="18"/>
              </w:rPr>
              <w:t>4,360</w:t>
            </w:r>
          </w:p>
        </w:tc>
        <w:tc>
          <w:tcPr>
            <w:tcW w:w="1556" w:type="dxa"/>
          </w:tcPr>
          <w:p w:rsidR="00555920" w:rsidRDefault="00A1413B">
            <w:pPr>
              <w:pStyle w:val="TableParagraph"/>
              <w:ind w:right="453"/>
              <w:jc w:val="right"/>
              <w:rPr>
                <w:sz w:val="18"/>
              </w:rPr>
            </w:pPr>
            <w:r>
              <w:rPr>
                <w:spacing w:val="-4"/>
                <w:sz w:val="18"/>
              </w:rPr>
              <w:t>87.9</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Feb-</w:t>
            </w:r>
            <w:r>
              <w:rPr>
                <w:spacing w:val="-5"/>
                <w:sz w:val="18"/>
              </w:rPr>
              <w:t>24</w:t>
            </w:r>
          </w:p>
        </w:tc>
        <w:tc>
          <w:tcPr>
            <w:tcW w:w="1559" w:type="dxa"/>
          </w:tcPr>
          <w:p w:rsidR="00555920" w:rsidRDefault="00A1413B">
            <w:pPr>
              <w:pStyle w:val="TableParagraph"/>
              <w:spacing w:before="56"/>
              <w:ind w:right="615"/>
              <w:jc w:val="right"/>
              <w:rPr>
                <w:sz w:val="18"/>
              </w:rPr>
            </w:pPr>
            <w:r>
              <w:rPr>
                <w:spacing w:val="-4"/>
                <w:sz w:val="18"/>
              </w:rPr>
              <w:t>49.3</w:t>
            </w:r>
          </w:p>
        </w:tc>
        <w:tc>
          <w:tcPr>
            <w:tcW w:w="1558" w:type="dxa"/>
          </w:tcPr>
          <w:p w:rsidR="00555920" w:rsidRDefault="00A1413B">
            <w:pPr>
              <w:pStyle w:val="TableParagraph"/>
              <w:spacing w:before="56"/>
              <w:ind w:left="230" w:right="172"/>
              <w:rPr>
                <w:sz w:val="18"/>
              </w:rPr>
            </w:pPr>
            <w:r>
              <w:rPr>
                <w:spacing w:val="-2"/>
                <w:sz w:val="18"/>
              </w:rPr>
              <w:t>4,180</w:t>
            </w:r>
          </w:p>
        </w:tc>
        <w:tc>
          <w:tcPr>
            <w:tcW w:w="1556" w:type="dxa"/>
          </w:tcPr>
          <w:p w:rsidR="00555920" w:rsidRDefault="00A1413B">
            <w:pPr>
              <w:pStyle w:val="TableParagraph"/>
              <w:spacing w:before="56"/>
              <w:ind w:right="25"/>
              <w:rPr>
                <w:sz w:val="18"/>
              </w:rPr>
            </w:pPr>
            <w:r>
              <w:rPr>
                <w:spacing w:val="-5"/>
                <w:sz w:val="18"/>
              </w:rPr>
              <w:t>140</w:t>
            </w:r>
          </w:p>
        </w:tc>
        <w:tc>
          <w:tcPr>
            <w:tcW w:w="1559" w:type="dxa"/>
          </w:tcPr>
          <w:p w:rsidR="00555920" w:rsidRDefault="00A1413B">
            <w:pPr>
              <w:pStyle w:val="TableParagraph"/>
              <w:spacing w:before="56"/>
              <w:ind w:left="269" w:right="156"/>
              <w:rPr>
                <w:sz w:val="18"/>
              </w:rPr>
            </w:pPr>
            <w:r>
              <w:rPr>
                <w:spacing w:val="-2"/>
                <w:sz w:val="18"/>
              </w:rPr>
              <w:t>4,320</w:t>
            </w:r>
          </w:p>
        </w:tc>
        <w:tc>
          <w:tcPr>
            <w:tcW w:w="1556" w:type="dxa"/>
          </w:tcPr>
          <w:p w:rsidR="00555920" w:rsidRDefault="00A1413B">
            <w:pPr>
              <w:pStyle w:val="TableParagraph"/>
              <w:spacing w:before="56"/>
              <w:ind w:left="27"/>
              <w:rPr>
                <w:sz w:val="18"/>
              </w:rPr>
            </w:pPr>
            <w:r>
              <w:rPr>
                <w:spacing w:val="-5"/>
                <w:sz w:val="18"/>
              </w:rPr>
              <w:t>120</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24</w:t>
            </w:r>
          </w:p>
        </w:tc>
        <w:tc>
          <w:tcPr>
            <w:tcW w:w="1559" w:type="dxa"/>
          </w:tcPr>
          <w:p w:rsidR="00555920" w:rsidRDefault="00A1413B">
            <w:pPr>
              <w:pStyle w:val="TableParagraph"/>
              <w:ind w:right="615"/>
              <w:jc w:val="right"/>
              <w:rPr>
                <w:sz w:val="18"/>
              </w:rPr>
            </w:pPr>
            <w:r>
              <w:rPr>
                <w:spacing w:val="-4"/>
                <w:sz w:val="18"/>
              </w:rPr>
              <w:t>45.9</w:t>
            </w:r>
          </w:p>
        </w:tc>
        <w:tc>
          <w:tcPr>
            <w:tcW w:w="1558" w:type="dxa"/>
          </w:tcPr>
          <w:p w:rsidR="00555920" w:rsidRDefault="00A1413B">
            <w:pPr>
              <w:pStyle w:val="TableParagraph"/>
              <w:ind w:left="230" w:right="172"/>
              <w:rPr>
                <w:sz w:val="18"/>
              </w:rPr>
            </w:pPr>
            <w:r>
              <w:rPr>
                <w:spacing w:val="-2"/>
                <w:sz w:val="18"/>
              </w:rPr>
              <w:t>4,130</w:t>
            </w:r>
          </w:p>
        </w:tc>
        <w:tc>
          <w:tcPr>
            <w:tcW w:w="1556" w:type="dxa"/>
          </w:tcPr>
          <w:p w:rsidR="00555920" w:rsidRDefault="00A1413B">
            <w:pPr>
              <w:pStyle w:val="TableParagraph"/>
              <w:ind w:right="25"/>
              <w:rPr>
                <w:sz w:val="18"/>
              </w:rPr>
            </w:pPr>
            <w:r>
              <w:rPr>
                <w:spacing w:val="-5"/>
                <w:sz w:val="18"/>
              </w:rPr>
              <w:t>129</w:t>
            </w:r>
          </w:p>
        </w:tc>
        <w:tc>
          <w:tcPr>
            <w:tcW w:w="1559" w:type="dxa"/>
          </w:tcPr>
          <w:p w:rsidR="00555920" w:rsidRDefault="00A1413B">
            <w:pPr>
              <w:pStyle w:val="TableParagraph"/>
              <w:ind w:left="269" w:right="156"/>
              <w:rPr>
                <w:sz w:val="18"/>
              </w:rPr>
            </w:pPr>
            <w:r>
              <w:rPr>
                <w:spacing w:val="-2"/>
                <w:sz w:val="18"/>
              </w:rPr>
              <w:t>4,260</w:t>
            </w:r>
          </w:p>
        </w:tc>
        <w:tc>
          <w:tcPr>
            <w:tcW w:w="1556" w:type="dxa"/>
          </w:tcPr>
          <w:p w:rsidR="00555920" w:rsidRDefault="00A1413B">
            <w:pPr>
              <w:pStyle w:val="TableParagraph"/>
              <w:ind w:left="27"/>
              <w:rPr>
                <w:sz w:val="18"/>
              </w:rPr>
            </w:pPr>
            <w:r>
              <w:rPr>
                <w:spacing w:val="-5"/>
                <w:sz w:val="18"/>
              </w:rPr>
              <w:t>116</w:t>
            </w:r>
          </w:p>
        </w:tc>
      </w:tr>
      <w:tr w:rsidR="00555920">
        <w:trPr>
          <w:trHeight w:val="318"/>
        </w:trPr>
        <w:tc>
          <w:tcPr>
            <w:tcW w:w="1558" w:type="dxa"/>
          </w:tcPr>
          <w:p w:rsidR="00555920" w:rsidRDefault="00A1413B">
            <w:pPr>
              <w:pStyle w:val="TableParagraph"/>
              <w:ind w:right="370"/>
              <w:jc w:val="right"/>
              <w:rPr>
                <w:sz w:val="18"/>
              </w:rPr>
            </w:pPr>
            <w:r>
              <w:rPr>
                <w:spacing w:val="-2"/>
                <w:sz w:val="18"/>
              </w:rPr>
              <w:t>Apr-</w:t>
            </w:r>
            <w:r>
              <w:rPr>
                <w:spacing w:val="-5"/>
                <w:sz w:val="18"/>
              </w:rPr>
              <w:t>24</w:t>
            </w:r>
          </w:p>
        </w:tc>
        <w:tc>
          <w:tcPr>
            <w:tcW w:w="1559" w:type="dxa"/>
          </w:tcPr>
          <w:p w:rsidR="00555920" w:rsidRDefault="00A1413B">
            <w:pPr>
              <w:pStyle w:val="TableParagraph"/>
              <w:ind w:right="615"/>
              <w:jc w:val="right"/>
              <w:rPr>
                <w:sz w:val="18"/>
              </w:rPr>
            </w:pPr>
            <w:r>
              <w:rPr>
                <w:spacing w:val="-4"/>
                <w:sz w:val="18"/>
              </w:rPr>
              <w:t>40.9</w:t>
            </w:r>
          </w:p>
        </w:tc>
        <w:tc>
          <w:tcPr>
            <w:tcW w:w="1558" w:type="dxa"/>
          </w:tcPr>
          <w:p w:rsidR="00555920" w:rsidRDefault="00A1413B">
            <w:pPr>
              <w:pStyle w:val="TableParagraph"/>
              <w:ind w:left="230" w:right="172"/>
              <w:rPr>
                <w:sz w:val="18"/>
              </w:rPr>
            </w:pPr>
            <w:r>
              <w:rPr>
                <w:spacing w:val="-2"/>
                <w:sz w:val="18"/>
              </w:rPr>
              <w:t>4,020</w:t>
            </w:r>
          </w:p>
        </w:tc>
        <w:tc>
          <w:tcPr>
            <w:tcW w:w="1556" w:type="dxa"/>
          </w:tcPr>
          <w:p w:rsidR="00555920" w:rsidRDefault="00A1413B">
            <w:pPr>
              <w:pStyle w:val="TableParagraph"/>
              <w:ind w:left="701"/>
              <w:jc w:val="left"/>
              <w:rPr>
                <w:sz w:val="18"/>
              </w:rPr>
            </w:pPr>
            <w:r>
              <w:rPr>
                <w:spacing w:val="-4"/>
                <w:sz w:val="18"/>
              </w:rPr>
              <w:t>52.7</w:t>
            </w:r>
          </w:p>
        </w:tc>
        <w:tc>
          <w:tcPr>
            <w:tcW w:w="1559" w:type="dxa"/>
          </w:tcPr>
          <w:p w:rsidR="00555920" w:rsidRDefault="00A1413B">
            <w:pPr>
              <w:pStyle w:val="TableParagraph"/>
              <w:ind w:left="269" w:right="156"/>
              <w:rPr>
                <w:sz w:val="18"/>
              </w:rPr>
            </w:pPr>
            <w:r>
              <w:rPr>
                <w:spacing w:val="-2"/>
                <w:sz w:val="18"/>
              </w:rPr>
              <w:t>4,070</w:t>
            </w:r>
          </w:p>
        </w:tc>
        <w:tc>
          <w:tcPr>
            <w:tcW w:w="1556" w:type="dxa"/>
          </w:tcPr>
          <w:p w:rsidR="00555920" w:rsidRDefault="00A1413B">
            <w:pPr>
              <w:pStyle w:val="TableParagraph"/>
              <w:ind w:left="27"/>
              <w:rPr>
                <w:sz w:val="18"/>
              </w:rPr>
            </w:pPr>
            <w:r>
              <w:rPr>
                <w:spacing w:val="-5"/>
                <w:sz w:val="18"/>
              </w:rPr>
              <w:t>136</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24</w:t>
            </w:r>
          </w:p>
        </w:tc>
        <w:tc>
          <w:tcPr>
            <w:tcW w:w="1559" w:type="dxa"/>
          </w:tcPr>
          <w:p w:rsidR="00555920" w:rsidRDefault="00A1413B">
            <w:pPr>
              <w:pStyle w:val="TableParagraph"/>
              <w:ind w:right="615"/>
              <w:jc w:val="right"/>
              <w:rPr>
                <w:sz w:val="18"/>
              </w:rPr>
            </w:pPr>
            <w:r>
              <w:rPr>
                <w:spacing w:val="-4"/>
                <w:sz w:val="18"/>
              </w:rPr>
              <w:t>37.3</w:t>
            </w:r>
          </w:p>
        </w:tc>
        <w:tc>
          <w:tcPr>
            <w:tcW w:w="1558" w:type="dxa"/>
          </w:tcPr>
          <w:p w:rsidR="00555920" w:rsidRDefault="00A1413B">
            <w:pPr>
              <w:pStyle w:val="TableParagraph"/>
              <w:ind w:left="230" w:right="172"/>
              <w:rPr>
                <w:sz w:val="18"/>
              </w:rPr>
            </w:pPr>
            <w:r>
              <w:rPr>
                <w:spacing w:val="-2"/>
                <w:sz w:val="18"/>
              </w:rPr>
              <w:t>4,190</w:t>
            </w:r>
          </w:p>
        </w:tc>
        <w:tc>
          <w:tcPr>
            <w:tcW w:w="1556" w:type="dxa"/>
          </w:tcPr>
          <w:p w:rsidR="00555920" w:rsidRDefault="00A1413B">
            <w:pPr>
              <w:pStyle w:val="TableParagraph"/>
              <w:ind w:left="701"/>
              <w:jc w:val="left"/>
              <w:rPr>
                <w:sz w:val="18"/>
              </w:rPr>
            </w:pPr>
            <w:r>
              <w:rPr>
                <w:spacing w:val="-4"/>
                <w:sz w:val="18"/>
              </w:rPr>
              <w:t>61.0</w:t>
            </w:r>
          </w:p>
        </w:tc>
        <w:tc>
          <w:tcPr>
            <w:tcW w:w="1559" w:type="dxa"/>
          </w:tcPr>
          <w:p w:rsidR="00555920" w:rsidRDefault="00A1413B">
            <w:pPr>
              <w:pStyle w:val="TableParagraph"/>
              <w:ind w:left="269" w:right="156"/>
              <w:rPr>
                <w:sz w:val="18"/>
              </w:rPr>
            </w:pPr>
            <w:r>
              <w:rPr>
                <w:spacing w:val="-2"/>
                <w:sz w:val="18"/>
              </w:rPr>
              <w:t>4,250</w:t>
            </w:r>
          </w:p>
        </w:tc>
        <w:tc>
          <w:tcPr>
            <w:tcW w:w="1556" w:type="dxa"/>
          </w:tcPr>
          <w:p w:rsidR="00555920" w:rsidRDefault="00A1413B">
            <w:pPr>
              <w:pStyle w:val="TableParagraph"/>
              <w:ind w:left="27"/>
              <w:rPr>
                <w:sz w:val="18"/>
              </w:rPr>
            </w:pPr>
            <w:r>
              <w:rPr>
                <w:spacing w:val="-5"/>
                <w:sz w:val="18"/>
              </w:rPr>
              <w:t>155</w:t>
            </w:r>
          </w:p>
        </w:tc>
      </w:tr>
      <w:tr w:rsidR="00555920">
        <w:trPr>
          <w:trHeight w:val="316"/>
        </w:trPr>
        <w:tc>
          <w:tcPr>
            <w:tcW w:w="1558" w:type="dxa"/>
          </w:tcPr>
          <w:p w:rsidR="00555920" w:rsidRDefault="00A1413B">
            <w:pPr>
              <w:pStyle w:val="TableParagraph"/>
              <w:ind w:right="372"/>
              <w:jc w:val="right"/>
              <w:rPr>
                <w:sz w:val="18"/>
              </w:rPr>
            </w:pPr>
            <w:r>
              <w:rPr>
                <w:sz w:val="18"/>
              </w:rPr>
              <w:t>Jun-</w:t>
            </w:r>
            <w:r>
              <w:rPr>
                <w:spacing w:val="-5"/>
                <w:sz w:val="18"/>
              </w:rPr>
              <w:t>24</w:t>
            </w:r>
          </w:p>
        </w:tc>
        <w:tc>
          <w:tcPr>
            <w:tcW w:w="1559" w:type="dxa"/>
          </w:tcPr>
          <w:p w:rsidR="00555920" w:rsidRDefault="00A1413B">
            <w:pPr>
              <w:pStyle w:val="TableParagraph"/>
              <w:ind w:right="615"/>
              <w:jc w:val="right"/>
              <w:rPr>
                <w:sz w:val="18"/>
              </w:rPr>
            </w:pPr>
            <w:r>
              <w:rPr>
                <w:spacing w:val="-4"/>
                <w:sz w:val="18"/>
              </w:rPr>
              <w:t>32.8</w:t>
            </w:r>
          </w:p>
        </w:tc>
        <w:tc>
          <w:tcPr>
            <w:tcW w:w="1558" w:type="dxa"/>
          </w:tcPr>
          <w:p w:rsidR="00555920" w:rsidRDefault="00A1413B">
            <w:pPr>
              <w:pStyle w:val="TableParagraph"/>
              <w:ind w:left="230" w:right="172"/>
              <w:rPr>
                <w:sz w:val="18"/>
              </w:rPr>
            </w:pPr>
            <w:r>
              <w:rPr>
                <w:spacing w:val="-2"/>
                <w:sz w:val="18"/>
              </w:rPr>
              <w:t>3,130</w:t>
            </w:r>
          </w:p>
        </w:tc>
        <w:tc>
          <w:tcPr>
            <w:tcW w:w="1556" w:type="dxa"/>
          </w:tcPr>
          <w:p w:rsidR="00555920" w:rsidRDefault="00A1413B">
            <w:pPr>
              <w:pStyle w:val="TableParagraph"/>
              <w:ind w:right="25"/>
              <w:rPr>
                <w:sz w:val="18"/>
              </w:rPr>
            </w:pPr>
            <w:r>
              <w:rPr>
                <w:spacing w:val="-5"/>
                <w:sz w:val="18"/>
              </w:rPr>
              <w:t>355</w:t>
            </w:r>
          </w:p>
        </w:tc>
        <w:tc>
          <w:tcPr>
            <w:tcW w:w="1559" w:type="dxa"/>
          </w:tcPr>
          <w:p w:rsidR="00555920" w:rsidRDefault="00A1413B">
            <w:pPr>
              <w:pStyle w:val="TableParagraph"/>
              <w:ind w:left="269" w:right="156"/>
              <w:rPr>
                <w:sz w:val="18"/>
              </w:rPr>
            </w:pPr>
            <w:r>
              <w:rPr>
                <w:spacing w:val="-2"/>
                <w:sz w:val="18"/>
              </w:rPr>
              <w:t>3,420</w:t>
            </w:r>
          </w:p>
        </w:tc>
        <w:tc>
          <w:tcPr>
            <w:tcW w:w="1556" w:type="dxa"/>
          </w:tcPr>
          <w:p w:rsidR="00555920" w:rsidRDefault="00A1413B">
            <w:pPr>
              <w:pStyle w:val="TableParagraph"/>
              <w:ind w:right="453"/>
              <w:jc w:val="right"/>
              <w:rPr>
                <w:sz w:val="18"/>
              </w:rPr>
            </w:pPr>
            <w:r>
              <w:rPr>
                <w:spacing w:val="-4"/>
                <w:sz w:val="18"/>
              </w:rPr>
              <w:t>95.1</w:t>
            </w:r>
          </w:p>
        </w:tc>
      </w:tr>
      <w:tr w:rsidR="00555920">
        <w:trPr>
          <w:trHeight w:val="318"/>
        </w:trPr>
        <w:tc>
          <w:tcPr>
            <w:tcW w:w="1558" w:type="dxa"/>
          </w:tcPr>
          <w:p w:rsidR="00555920" w:rsidRDefault="00A1413B">
            <w:pPr>
              <w:pStyle w:val="TableParagraph"/>
              <w:spacing w:before="56"/>
              <w:ind w:right="372"/>
              <w:jc w:val="right"/>
              <w:rPr>
                <w:sz w:val="18"/>
              </w:rPr>
            </w:pPr>
            <w:r>
              <w:rPr>
                <w:sz w:val="18"/>
              </w:rPr>
              <w:t>Jul-</w:t>
            </w:r>
            <w:r>
              <w:rPr>
                <w:spacing w:val="-5"/>
                <w:sz w:val="18"/>
              </w:rPr>
              <w:t>24</w:t>
            </w:r>
          </w:p>
        </w:tc>
        <w:tc>
          <w:tcPr>
            <w:tcW w:w="1559" w:type="dxa"/>
          </w:tcPr>
          <w:p w:rsidR="00555920" w:rsidRDefault="00A1413B">
            <w:pPr>
              <w:pStyle w:val="TableParagraph"/>
              <w:spacing w:before="56"/>
              <w:ind w:right="615"/>
              <w:jc w:val="right"/>
              <w:rPr>
                <w:sz w:val="18"/>
              </w:rPr>
            </w:pPr>
            <w:r>
              <w:rPr>
                <w:spacing w:val="-4"/>
                <w:sz w:val="18"/>
              </w:rPr>
              <w:t>30.6</w:t>
            </w:r>
          </w:p>
        </w:tc>
        <w:tc>
          <w:tcPr>
            <w:tcW w:w="1558" w:type="dxa"/>
          </w:tcPr>
          <w:p w:rsidR="00555920" w:rsidRDefault="00A1413B">
            <w:pPr>
              <w:pStyle w:val="TableParagraph"/>
              <w:spacing w:before="56"/>
              <w:ind w:left="230" w:right="172"/>
              <w:rPr>
                <w:sz w:val="18"/>
              </w:rPr>
            </w:pPr>
            <w:r>
              <w:rPr>
                <w:spacing w:val="-2"/>
                <w:sz w:val="18"/>
              </w:rPr>
              <w:t>2,650</w:t>
            </w:r>
          </w:p>
        </w:tc>
        <w:tc>
          <w:tcPr>
            <w:tcW w:w="1556" w:type="dxa"/>
          </w:tcPr>
          <w:p w:rsidR="00555920" w:rsidRDefault="00A1413B">
            <w:pPr>
              <w:pStyle w:val="TableParagraph"/>
              <w:spacing w:before="56"/>
              <w:ind w:right="25"/>
              <w:rPr>
                <w:sz w:val="18"/>
              </w:rPr>
            </w:pPr>
            <w:r>
              <w:rPr>
                <w:spacing w:val="-5"/>
                <w:sz w:val="18"/>
              </w:rPr>
              <w:t>372</w:t>
            </w:r>
          </w:p>
        </w:tc>
        <w:tc>
          <w:tcPr>
            <w:tcW w:w="1559" w:type="dxa"/>
          </w:tcPr>
          <w:p w:rsidR="00555920" w:rsidRDefault="00A1413B">
            <w:pPr>
              <w:pStyle w:val="TableParagraph"/>
              <w:spacing w:before="56"/>
              <w:ind w:left="269" w:right="156"/>
              <w:rPr>
                <w:sz w:val="18"/>
              </w:rPr>
            </w:pPr>
            <w:r>
              <w:rPr>
                <w:spacing w:val="-2"/>
                <w:sz w:val="18"/>
              </w:rPr>
              <w:t>3,020</w:t>
            </w:r>
          </w:p>
        </w:tc>
        <w:tc>
          <w:tcPr>
            <w:tcW w:w="1556" w:type="dxa"/>
          </w:tcPr>
          <w:p w:rsidR="00555920" w:rsidRDefault="00A1413B">
            <w:pPr>
              <w:pStyle w:val="TableParagraph"/>
              <w:spacing w:before="56"/>
              <w:ind w:right="453"/>
              <w:jc w:val="right"/>
              <w:rPr>
                <w:sz w:val="18"/>
              </w:rPr>
            </w:pPr>
            <w:r>
              <w:rPr>
                <w:spacing w:val="-4"/>
                <w:sz w:val="18"/>
              </w:rPr>
              <w:t>88.4</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24</w:t>
            </w:r>
          </w:p>
        </w:tc>
        <w:tc>
          <w:tcPr>
            <w:tcW w:w="1559" w:type="dxa"/>
          </w:tcPr>
          <w:p w:rsidR="00555920" w:rsidRDefault="00A1413B">
            <w:pPr>
              <w:pStyle w:val="TableParagraph"/>
              <w:ind w:right="615"/>
              <w:jc w:val="right"/>
              <w:rPr>
                <w:sz w:val="18"/>
              </w:rPr>
            </w:pPr>
            <w:r>
              <w:rPr>
                <w:spacing w:val="-4"/>
                <w:sz w:val="18"/>
              </w:rPr>
              <w:t>31.0</w:t>
            </w:r>
          </w:p>
        </w:tc>
        <w:tc>
          <w:tcPr>
            <w:tcW w:w="1558" w:type="dxa"/>
          </w:tcPr>
          <w:p w:rsidR="00555920" w:rsidRDefault="00A1413B">
            <w:pPr>
              <w:pStyle w:val="TableParagraph"/>
              <w:ind w:left="230" w:right="172"/>
              <w:rPr>
                <w:sz w:val="18"/>
              </w:rPr>
            </w:pPr>
            <w:r>
              <w:rPr>
                <w:spacing w:val="-2"/>
                <w:sz w:val="18"/>
              </w:rPr>
              <w:t>2,840</w:t>
            </w:r>
          </w:p>
        </w:tc>
        <w:tc>
          <w:tcPr>
            <w:tcW w:w="1556" w:type="dxa"/>
          </w:tcPr>
          <w:p w:rsidR="00555920" w:rsidRDefault="00A1413B">
            <w:pPr>
              <w:pStyle w:val="TableParagraph"/>
              <w:ind w:right="25"/>
              <w:rPr>
                <w:sz w:val="18"/>
              </w:rPr>
            </w:pPr>
            <w:r>
              <w:rPr>
                <w:spacing w:val="-5"/>
                <w:sz w:val="18"/>
              </w:rPr>
              <w:t>363</w:t>
            </w:r>
          </w:p>
        </w:tc>
        <w:tc>
          <w:tcPr>
            <w:tcW w:w="1559" w:type="dxa"/>
          </w:tcPr>
          <w:p w:rsidR="00555920" w:rsidRDefault="00A1413B">
            <w:pPr>
              <w:pStyle w:val="TableParagraph"/>
              <w:ind w:left="269" w:right="156"/>
              <w:rPr>
                <w:sz w:val="18"/>
              </w:rPr>
            </w:pPr>
            <w:r>
              <w:rPr>
                <w:spacing w:val="-2"/>
                <w:sz w:val="18"/>
              </w:rPr>
              <w:t>3,200</w:t>
            </w:r>
          </w:p>
        </w:tc>
        <w:tc>
          <w:tcPr>
            <w:tcW w:w="1556" w:type="dxa"/>
          </w:tcPr>
          <w:p w:rsidR="00555920" w:rsidRDefault="00A1413B">
            <w:pPr>
              <w:pStyle w:val="TableParagraph"/>
              <w:ind w:left="27"/>
              <w:rPr>
                <w:sz w:val="18"/>
              </w:rPr>
            </w:pPr>
            <w:r>
              <w:rPr>
                <w:spacing w:val="-5"/>
                <w:sz w:val="18"/>
              </w:rPr>
              <w:t>125</w:t>
            </w:r>
          </w:p>
        </w:tc>
      </w:tr>
      <w:tr w:rsidR="00555920">
        <w:trPr>
          <w:trHeight w:val="318"/>
        </w:trPr>
        <w:tc>
          <w:tcPr>
            <w:tcW w:w="1558" w:type="dxa"/>
          </w:tcPr>
          <w:p w:rsidR="00555920" w:rsidRDefault="00A1413B">
            <w:pPr>
              <w:pStyle w:val="TableParagraph"/>
              <w:ind w:right="370"/>
              <w:jc w:val="right"/>
              <w:rPr>
                <w:sz w:val="18"/>
              </w:rPr>
            </w:pPr>
            <w:r>
              <w:rPr>
                <w:spacing w:val="-2"/>
                <w:sz w:val="18"/>
              </w:rPr>
              <w:t>Sep-</w:t>
            </w:r>
            <w:r>
              <w:rPr>
                <w:spacing w:val="-5"/>
                <w:sz w:val="18"/>
              </w:rPr>
              <w:t>24</w:t>
            </w:r>
          </w:p>
        </w:tc>
        <w:tc>
          <w:tcPr>
            <w:tcW w:w="1559" w:type="dxa"/>
          </w:tcPr>
          <w:p w:rsidR="00555920" w:rsidRDefault="00A1413B">
            <w:pPr>
              <w:pStyle w:val="TableParagraph"/>
              <w:ind w:right="615"/>
              <w:jc w:val="right"/>
              <w:rPr>
                <w:sz w:val="18"/>
              </w:rPr>
            </w:pPr>
            <w:r>
              <w:rPr>
                <w:spacing w:val="-4"/>
                <w:sz w:val="18"/>
              </w:rPr>
              <w:t>30.2</w:t>
            </w:r>
          </w:p>
        </w:tc>
        <w:tc>
          <w:tcPr>
            <w:tcW w:w="1558" w:type="dxa"/>
          </w:tcPr>
          <w:p w:rsidR="00555920" w:rsidRDefault="00A1413B">
            <w:pPr>
              <w:pStyle w:val="TableParagraph"/>
              <w:ind w:left="230" w:right="172"/>
              <w:rPr>
                <w:sz w:val="18"/>
              </w:rPr>
            </w:pPr>
            <w:r>
              <w:rPr>
                <w:spacing w:val="-2"/>
                <w:sz w:val="18"/>
              </w:rPr>
              <w:t>2,590</w:t>
            </w:r>
          </w:p>
        </w:tc>
        <w:tc>
          <w:tcPr>
            <w:tcW w:w="1556" w:type="dxa"/>
          </w:tcPr>
          <w:p w:rsidR="00555920" w:rsidRDefault="00A1413B">
            <w:pPr>
              <w:pStyle w:val="TableParagraph"/>
              <w:ind w:right="25"/>
              <w:rPr>
                <w:sz w:val="18"/>
              </w:rPr>
            </w:pPr>
            <w:r>
              <w:rPr>
                <w:spacing w:val="-5"/>
                <w:sz w:val="18"/>
              </w:rPr>
              <w:t>557</w:t>
            </w:r>
          </w:p>
        </w:tc>
        <w:tc>
          <w:tcPr>
            <w:tcW w:w="1559" w:type="dxa"/>
          </w:tcPr>
          <w:p w:rsidR="00555920" w:rsidRDefault="00A1413B">
            <w:pPr>
              <w:pStyle w:val="TableParagraph"/>
              <w:ind w:left="269" w:right="156"/>
              <w:rPr>
                <w:sz w:val="18"/>
              </w:rPr>
            </w:pPr>
            <w:r>
              <w:rPr>
                <w:spacing w:val="-2"/>
                <w:sz w:val="18"/>
              </w:rPr>
              <w:t>3,150</w:t>
            </w:r>
          </w:p>
        </w:tc>
        <w:tc>
          <w:tcPr>
            <w:tcW w:w="1556" w:type="dxa"/>
          </w:tcPr>
          <w:p w:rsidR="00555920" w:rsidRDefault="00A1413B">
            <w:pPr>
              <w:pStyle w:val="TableParagraph"/>
              <w:ind w:right="453"/>
              <w:jc w:val="right"/>
              <w:rPr>
                <w:sz w:val="18"/>
              </w:rPr>
            </w:pPr>
            <w:r>
              <w:rPr>
                <w:spacing w:val="-4"/>
                <w:sz w:val="18"/>
              </w:rPr>
              <w:t>83.4</w:t>
            </w: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414"/>
        </w:trPr>
        <w:tc>
          <w:tcPr>
            <w:tcW w:w="1558" w:type="dxa"/>
          </w:tcPr>
          <w:p w:rsidR="00555920" w:rsidRDefault="00A1413B">
            <w:pPr>
              <w:pStyle w:val="TableParagraph"/>
              <w:spacing w:before="0" w:line="208" w:lineRule="exact"/>
              <w:ind w:left="542" w:right="279"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2"/>
              <w:ind w:right="615"/>
              <w:jc w:val="right"/>
              <w:rPr>
                <w:b/>
                <w:sz w:val="18"/>
              </w:rPr>
            </w:pPr>
            <w:r>
              <w:rPr>
                <w:b/>
                <w:spacing w:val="-4"/>
                <w:sz w:val="18"/>
              </w:rPr>
              <w:t>31.5</w:t>
            </w:r>
          </w:p>
        </w:tc>
        <w:tc>
          <w:tcPr>
            <w:tcW w:w="1558" w:type="dxa"/>
          </w:tcPr>
          <w:p w:rsidR="00555920" w:rsidRDefault="00A1413B">
            <w:pPr>
              <w:pStyle w:val="TableParagraph"/>
              <w:spacing w:before="102"/>
              <w:ind w:left="230" w:right="172"/>
              <w:rPr>
                <w:b/>
                <w:sz w:val="18"/>
              </w:rPr>
            </w:pPr>
            <w:r>
              <w:rPr>
                <w:b/>
                <w:spacing w:val="-2"/>
                <w:sz w:val="18"/>
              </w:rPr>
              <w:t>3,350</w:t>
            </w:r>
          </w:p>
        </w:tc>
        <w:tc>
          <w:tcPr>
            <w:tcW w:w="1556" w:type="dxa"/>
          </w:tcPr>
          <w:p w:rsidR="00555920" w:rsidRDefault="00A1413B">
            <w:pPr>
              <w:pStyle w:val="TableParagraph"/>
              <w:spacing w:before="102"/>
              <w:ind w:right="25"/>
              <w:rPr>
                <w:b/>
                <w:sz w:val="18"/>
              </w:rPr>
            </w:pPr>
            <w:r>
              <w:rPr>
                <w:b/>
                <w:spacing w:val="-5"/>
                <w:sz w:val="18"/>
              </w:rPr>
              <w:t>262</w:t>
            </w:r>
          </w:p>
        </w:tc>
        <w:tc>
          <w:tcPr>
            <w:tcW w:w="1559" w:type="dxa"/>
          </w:tcPr>
          <w:p w:rsidR="00555920" w:rsidRDefault="00A1413B">
            <w:pPr>
              <w:pStyle w:val="TableParagraph"/>
              <w:spacing w:before="102"/>
              <w:ind w:left="269" w:right="156"/>
              <w:rPr>
                <w:b/>
                <w:sz w:val="18"/>
              </w:rPr>
            </w:pPr>
            <w:r>
              <w:rPr>
                <w:b/>
                <w:spacing w:val="-2"/>
                <w:sz w:val="18"/>
              </w:rPr>
              <w:t>3,610</w:t>
            </w:r>
          </w:p>
        </w:tc>
        <w:tc>
          <w:tcPr>
            <w:tcW w:w="1556" w:type="dxa"/>
          </w:tcPr>
          <w:p w:rsidR="00555920" w:rsidRDefault="00A1413B">
            <w:pPr>
              <w:pStyle w:val="TableParagraph"/>
              <w:spacing w:before="102"/>
              <w:ind w:left="27"/>
              <w:rPr>
                <w:b/>
                <w:sz w:val="18"/>
              </w:rPr>
            </w:pPr>
            <w:r>
              <w:rPr>
                <w:b/>
                <w:spacing w:val="-5"/>
                <w:sz w:val="18"/>
              </w:rPr>
              <w:t>113</w:t>
            </w:r>
          </w:p>
        </w:tc>
      </w:tr>
      <w:tr w:rsidR="00555920">
        <w:trPr>
          <w:trHeight w:val="412"/>
        </w:trPr>
        <w:tc>
          <w:tcPr>
            <w:tcW w:w="1558" w:type="dxa"/>
          </w:tcPr>
          <w:p w:rsidR="00555920" w:rsidRDefault="00A1413B">
            <w:pPr>
              <w:pStyle w:val="TableParagraph"/>
              <w:spacing w:before="0" w:line="204" w:lineRule="exact"/>
              <w:ind w:right="285"/>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9" w:lineRule="exact"/>
              <w:ind w:right="283"/>
              <w:jc w:val="right"/>
              <w:rPr>
                <w:b/>
                <w:sz w:val="18"/>
              </w:rPr>
            </w:pPr>
            <w:r>
              <w:rPr>
                <w:b/>
                <w:sz w:val="18"/>
              </w:rPr>
              <w:t>Trend</w:t>
            </w:r>
            <w:r>
              <w:rPr>
                <w:b/>
                <w:spacing w:val="-2"/>
                <w:sz w:val="18"/>
              </w:rPr>
              <w:t xml:space="preserve"> </w:t>
            </w:r>
            <w:r>
              <w:rPr>
                <w:b/>
                <w:spacing w:val="-5"/>
                <w:sz w:val="18"/>
              </w:rPr>
              <w:t>**</w:t>
            </w:r>
          </w:p>
        </w:tc>
        <w:tc>
          <w:tcPr>
            <w:tcW w:w="1559" w:type="dxa"/>
          </w:tcPr>
          <w:p w:rsidR="00555920" w:rsidRDefault="00A1413B">
            <w:pPr>
              <w:pStyle w:val="TableParagraph"/>
              <w:spacing w:before="100"/>
              <w:ind w:right="620"/>
              <w:jc w:val="right"/>
              <w:rPr>
                <w:b/>
                <w:sz w:val="18"/>
              </w:rPr>
            </w:pPr>
            <w:r>
              <w:rPr>
                <w:b/>
                <w:spacing w:val="-4"/>
                <w:sz w:val="18"/>
              </w:rPr>
              <w:t>None</w:t>
            </w:r>
          </w:p>
        </w:tc>
        <w:tc>
          <w:tcPr>
            <w:tcW w:w="1558" w:type="dxa"/>
          </w:tcPr>
          <w:p w:rsidR="00555920" w:rsidRDefault="00A1413B">
            <w:pPr>
              <w:pStyle w:val="TableParagraph"/>
              <w:spacing w:before="100"/>
              <w:ind w:left="227" w:right="172"/>
              <w:rPr>
                <w:b/>
                <w:sz w:val="18"/>
              </w:rPr>
            </w:pPr>
            <w:r>
              <w:rPr>
                <w:b/>
                <w:spacing w:val="-4"/>
                <w:sz w:val="18"/>
              </w:rPr>
              <w:t>None</w:t>
            </w:r>
          </w:p>
        </w:tc>
        <w:tc>
          <w:tcPr>
            <w:tcW w:w="1556" w:type="dxa"/>
          </w:tcPr>
          <w:p w:rsidR="00555920" w:rsidRDefault="00A1413B">
            <w:pPr>
              <w:pStyle w:val="TableParagraph"/>
              <w:spacing w:before="100"/>
              <w:ind w:left="451"/>
              <w:jc w:val="left"/>
              <w:rPr>
                <w:b/>
                <w:sz w:val="18"/>
              </w:rPr>
            </w:pPr>
            <w:r>
              <w:rPr>
                <w:b/>
                <w:spacing w:val="-4"/>
                <w:sz w:val="18"/>
              </w:rPr>
              <w:t>None</w:t>
            </w:r>
          </w:p>
        </w:tc>
        <w:tc>
          <w:tcPr>
            <w:tcW w:w="1559" w:type="dxa"/>
          </w:tcPr>
          <w:p w:rsidR="00555920" w:rsidRDefault="00A1413B">
            <w:pPr>
              <w:pStyle w:val="TableParagraph"/>
              <w:spacing w:before="100"/>
              <w:ind w:left="269" w:right="212"/>
              <w:rPr>
                <w:b/>
                <w:sz w:val="18"/>
              </w:rPr>
            </w:pPr>
            <w:r>
              <w:rPr>
                <w:b/>
                <w:spacing w:val="-4"/>
                <w:sz w:val="18"/>
              </w:rPr>
              <w:t>None</w:t>
            </w:r>
          </w:p>
        </w:tc>
        <w:tc>
          <w:tcPr>
            <w:tcW w:w="1556" w:type="dxa"/>
          </w:tcPr>
          <w:p w:rsidR="00555920" w:rsidRDefault="00A1413B">
            <w:pPr>
              <w:pStyle w:val="TableParagraph"/>
              <w:spacing w:before="100"/>
              <w:ind w:left="462"/>
              <w:jc w:val="left"/>
              <w:rPr>
                <w:b/>
                <w:sz w:val="18"/>
              </w:rPr>
            </w:pPr>
            <w:r>
              <w:rPr>
                <w:b/>
                <w:spacing w:val="-4"/>
                <w:sz w:val="18"/>
              </w:rPr>
              <w:t>None</w:t>
            </w:r>
          </w:p>
        </w:tc>
      </w:tr>
      <w:tr w:rsidR="00555920">
        <w:trPr>
          <w:trHeight w:val="411"/>
        </w:trPr>
        <w:tc>
          <w:tcPr>
            <w:tcW w:w="1558" w:type="dxa"/>
          </w:tcPr>
          <w:p w:rsidR="00555920" w:rsidRDefault="00A1413B">
            <w:pPr>
              <w:pStyle w:val="TableParagraph"/>
              <w:spacing w:before="0" w:line="205" w:lineRule="exact"/>
              <w:ind w:right="284"/>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82"/>
              <w:jc w:val="right"/>
              <w:rPr>
                <w:b/>
                <w:sz w:val="18"/>
              </w:rPr>
            </w:pPr>
            <w:r>
              <w:rPr>
                <w:b/>
                <w:spacing w:val="-2"/>
                <w:sz w:val="18"/>
              </w:rPr>
              <w:t>Average</w:t>
            </w:r>
          </w:p>
        </w:tc>
        <w:tc>
          <w:tcPr>
            <w:tcW w:w="1559" w:type="dxa"/>
          </w:tcPr>
          <w:p w:rsidR="00555920" w:rsidRDefault="00A1413B">
            <w:pPr>
              <w:pStyle w:val="TableParagraph"/>
              <w:spacing w:before="102"/>
              <w:ind w:right="615"/>
              <w:jc w:val="right"/>
              <w:rPr>
                <w:b/>
                <w:sz w:val="18"/>
              </w:rPr>
            </w:pPr>
            <w:r>
              <w:rPr>
                <w:b/>
                <w:spacing w:val="-4"/>
                <w:sz w:val="18"/>
              </w:rPr>
              <w:t>39.5</w:t>
            </w:r>
          </w:p>
        </w:tc>
        <w:tc>
          <w:tcPr>
            <w:tcW w:w="1558" w:type="dxa"/>
          </w:tcPr>
          <w:p w:rsidR="00555920" w:rsidRDefault="00A1413B">
            <w:pPr>
              <w:pStyle w:val="TableParagraph"/>
              <w:spacing w:before="102"/>
              <w:ind w:left="230" w:right="172"/>
              <w:rPr>
                <w:b/>
                <w:sz w:val="18"/>
              </w:rPr>
            </w:pPr>
            <w:r>
              <w:rPr>
                <w:b/>
                <w:spacing w:val="-2"/>
                <w:sz w:val="18"/>
              </w:rPr>
              <w:t>3,850</w:t>
            </w:r>
          </w:p>
        </w:tc>
        <w:tc>
          <w:tcPr>
            <w:tcW w:w="1556" w:type="dxa"/>
          </w:tcPr>
          <w:p w:rsidR="00555920" w:rsidRDefault="00A1413B">
            <w:pPr>
              <w:pStyle w:val="TableParagraph"/>
              <w:spacing w:before="102"/>
              <w:ind w:right="25"/>
              <w:rPr>
                <w:b/>
                <w:sz w:val="18"/>
              </w:rPr>
            </w:pPr>
            <w:r>
              <w:rPr>
                <w:b/>
                <w:spacing w:val="-5"/>
                <w:sz w:val="18"/>
              </w:rPr>
              <w:t>264</w:t>
            </w:r>
          </w:p>
        </w:tc>
        <w:tc>
          <w:tcPr>
            <w:tcW w:w="1559" w:type="dxa"/>
          </w:tcPr>
          <w:p w:rsidR="00555920" w:rsidRDefault="00A1413B">
            <w:pPr>
              <w:pStyle w:val="TableParagraph"/>
              <w:spacing w:before="102"/>
              <w:ind w:left="269" w:right="156"/>
              <w:rPr>
                <w:b/>
                <w:sz w:val="18"/>
              </w:rPr>
            </w:pPr>
            <w:r>
              <w:rPr>
                <w:b/>
                <w:spacing w:val="-2"/>
                <w:sz w:val="18"/>
              </w:rPr>
              <w:t>4,110</w:t>
            </w:r>
          </w:p>
        </w:tc>
        <w:tc>
          <w:tcPr>
            <w:tcW w:w="1556" w:type="dxa"/>
          </w:tcPr>
          <w:p w:rsidR="00555920" w:rsidRDefault="00A1413B">
            <w:pPr>
              <w:pStyle w:val="TableParagraph"/>
              <w:spacing w:before="102"/>
              <w:ind w:left="27"/>
              <w:rPr>
                <w:b/>
                <w:sz w:val="18"/>
              </w:rPr>
            </w:pPr>
            <w:r>
              <w:rPr>
                <w:b/>
                <w:spacing w:val="-5"/>
                <w:sz w:val="18"/>
              </w:rPr>
              <w:t>137</w:t>
            </w:r>
          </w:p>
        </w:tc>
      </w:tr>
      <w:tr w:rsidR="00555920">
        <w:trPr>
          <w:trHeight w:val="416"/>
        </w:trPr>
        <w:tc>
          <w:tcPr>
            <w:tcW w:w="1558" w:type="dxa"/>
          </w:tcPr>
          <w:p w:rsidR="00555920" w:rsidRDefault="00A1413B">
            <w:pPr>
              <w:pStyle w:val="TableParagraph"/>
              <w:spacing w:before="0" w:line="206" w:lineRule="exact"/>
              <w:ind w:left="642" w:right="278" w:hanging="104"/>
              <w:jc w:val="left"/>
              <w:rPr>
                <w:b/>
                <w:sz w:val="18"/>
              </w:rPr>
            </w:pPr>
            <w:r>
              <w:rPr>
                <w:b/>
                <w:spacing w:val="-2"/>
                <w:sz w:val="18"/>
              </w:rPr>
              <w:t>Average Annual</w:t>
            </w:r>
          </w:p>
        </w:tc>
        <w:tc>
          <w:tcPr>
            <w:tcW w:w="1559" w:type="dxa"/>
          </w:tcPr>
          <w:p w:rsidR="00555920" w:rsidRDefault="00A1413B">
            <w:pPr>
              <w:pStyle w:val="TableParagraph"/>
              <w:spacing w:before="104"/>
              <w:ind w:right="615"/>
              <w:jc w:val="right"/>
              <w:rPr>
                <w:b/>
                <w:sz w:val="18"/>
              </w:rPr>
            </w:pPr>
            <w:r>
              <w:rPr>
                <w:b/>
                <w:spacing w:val="-4"/>
                <w:sz w:val="18"/>
              </w:rPr>
              <w:t>36.2</w:t>
            </w:r>
          </w:p>
        </w:tc>
        <w:tc>
          <w:tcPr>
            <w:tcW w:w="1558" w:type="dxa"/>
          </w:tcPr>
          <w:p w:rsidR="00555920" w:rsidRDefault="00A1413B">
            <w:pPr>
              <w:pStyle w:val="TableParagraph"/>
              <w:spacing w:before="104"/>
              <w:ind w:left="230" w:right="172"/>
              <w:rPr>
                <w:b/>
                <w:sz w:val="18"/>
              </w:rPr>
            </w:pPr>
            <w:r>
              <w:rPr>
                <w:b/>
                <w:spacing w:val="-2"/>
                <w:sz w:val="18"/>
              </w:rPr>
              <w:t>3,640</w:t>
            </w:r>
          </w:p>
        </w:tc>
        <w:tc>
          <w:tcPr>
            <w:tcW w:w="1556" w:type="dxa"/>
          </w:tcPr>
          <w:p w:rsidR="00555920" w:rsidRDefault="00A1413B">
            <w:pPr>
              <w:pStyle w:val="TableParagraph"/>
              <w:spacing w:before="104"/>
              <w:ind w:right="25"/>
              <w:rPr>
                <w:b/>
                <w:sz w:val="18"/>
              </w:rPr>
            </w:pPr>
            <w:r>
              <w:rPr>
                <w:b/>
                <w:spacing w:val="-5"/>
                <w:sz w:val="18"/>
              </w:rPr>
              <w:t>263</w:t>
            </w:r>
          </w:p>
        </w:tc>
        <w:tc>
          <w:tcPr>
            <w:tcW w:w="1559" w:type="dxa"/>
          </w:tcPr>
          <w:p w:rsidR="00555920" w:rsidRDefault="00A1413B">
            <w:pPr>
              <w:pStyle w:val="TableParagraph"/>
              <w:spacing w:before="104"/>
              <w:ind w:left="269" w:right="156"/>
              <w:rPr>
                <w:b/>
                <w:sz w:val="18"/>
              </w:rPr>
            </w:pPr>
            <w:r>
              <w:rPr>
                <w:b/>
                <w:spacing w:val="-2"/>
                <w:sz w:val="18"/>
              </w:rPr>
              <w:t>3,900</w:t>
            </w:r>
          </w:p>
        </w:tc>
        <w:tc>
          <w:tcPr>
            <w:tcW w:w="1556" w:type="dxa"/>
          </w:tcPr>
          <w:p w:rsidR="00555920" w:rsidRDefault="00A1413B">
            <w:pPr>
              <w:pStyle w:val="TableParagraph"/>
              <w:spacing w:before="104"/>
              <w:ind w:left="27"/>
              <w:rPr>
                <w:b/>
                <w:sz w:val="18"/>
              </w:rPr>
            </w:pPr>
            <w:r>
              <w:rPr>
                <w:b/>
                <w:spacing w:val="-5"/>
                <w:sz w:val="18"/>
              </w:rPr>
              <w:t>127</w:t>
            </w:r>
          </w:p>
        </w:tc>
      </w:tr>
    </w:tbl>
    <w:p w:rsidR="00555920" w:rsidRDefault="00A1413B">
      <w:pPr>
        <w:tabs>
          <w:tab w:val="left" w:pos="720"/>
        </w:tabs>
        <w:spacing w:before="10"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4"/>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4"/>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2"/>
          <w:sz w:val="18"/>
        </w:rPr>
        <w:t xml:space="preserve"> </w:t>
      </w:r>
      <w:r>
        <w:rPr>
          <w:sz w:val="18"/>
        </w:rPr>
        <w:t>+</w:t>
      </w:r>
      <w:r>
        <w:rPr>
          <w:spacing w:val="-3"/>
          <w:sz w:val="18"/>
        </w:rPr>
        <w:t xml:space="preserve"> </w:t>
      </w:r>
      <w:r>
        <w:rPr>
          <w:sz w:val="18"/>
        </w:rPr>
        <w:t>Nitrite”</w:t>
      </w:r>
      <w:r>
        <w:rPr>
          <w:spacing w:val="5"/>
          <w:sz w:val="18"/>
        </w:rPr>
        <w:t xml:space="preserve"> </w:t>
      </w:r>
      <w:r>
        <w:rPr>
          <w:spacing w:val="-2"/>
          <w:sz w:val="18"/>
        </w:rPr>
        <w:t>values.</w:t>
      </w:r>
    </w:p>
    <w:p w:rsidR="00555920" w:rsidRDefault="00A1413B">
      <w:pPr>
        <w:tabs>
          <w:tab w:val="left" w:pos="720"/>
        </w:tabs>
        <w:spacing w:line="206"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ind w:left="720" w:right="496" w:hanging="360"/>
        <w:rPr>
          <w:sz w:val="18"/>
        </w:rPr>
      </w:pPr>
      <w:r>
        <w:rPr>
          <w:sz w:val="18"/>
        </w:rPr>
        <w:t>***</w:t>
      </w:r>
      <w:r>
        <w:rPr>
          <w:spacing w:val="80"/>
          <w:sz w:val="18"/>
        </w:rPr>
        <w:t xml:space="preserve"> </w:t>
      </w:r>
      <w:r>
        <w:rPr>
          <w:sz w:val="18"/>
        </w:rPr>
        <w:t>The</w:t>
      </w:r>
      <w:r>
        <w:rPr>
          <w:spacing w:val="-2"/>
          <w:sz w:val="18"/>
        </w:rPr>
        <w:t xml:space="preserve"> </w:t>
      </w:r>
      <w:r>
        <w:rPr>
          <w:sz w:val="18"/>
        </w:rPr>
        <w:t>statistical</w:t>
      </w:r>
      <w:r>
        <w:rPr>
          <w:spacing w:val="-4"/>
          <w:sz w:val="18"/>
        </w:rPr>
        <w:t xml:space="preserve"> </w:t>
      </w:r>
      <w:r>
        <w:rPr>
          <w:sz w:val="18"/>
        </w:rPr>
        <w:t>analysis</w:t>
      </w:r>
      <w:r>
        <w:rPr>
          <w:spacing w:val="-1"/>
          <w:sz w:val="18"/>
        </w:rPr>
        <w:t xml:space="preserve"> </w:t>
      </w:r>
      <w:r>
        <w:rPr>
          <w:sz w:val="18"/>
        </w:rPr>
        <w:t>does</w:t>
      </w:r>
      <w:r>
        <w:rPr>
          <w:spacing w:val="-3"/>
          <w:sz w:val="18"/>
        </w:rPr>
        <w:t xml:space="preserve"> </w:t>
      </w:r>
      <w:r>
        <w:rPr>
          <w:sz w:val="18"/>
        </w:rPr>
        <w:t>not</w:t>
      </w:r>
      <w:r>
        <w:rPr>
          <w:spacing w:val="-2"/>
          <w:sz w:val="18"/>
        </w:rPr>
        <w:t xml:space="preserve"> </w:t>
      </w:r>
      <w:r>
        <w:rPr>
          <w:sz w:val="18"/>
        </w:rPr>
        <w:t>capture</w:t>
      </w:r>
      <w:r>
        <w:rPr>
          <w:spacing w:val="-4"/>
          <w:sz w:val="18"/>
        </w:rPr>
        <w:t xml:space="preserve"> </w:t>
      </w:r>
      <w:r>
        <w:rPr>
          <w:sz w:val="18"/>
        </w:rPr>
        <w:t>the</w:t>
      </w:r>
      <w:r>
        <w:rPr>
          <w:spacing w:val="-4"/>
          <w:sz w:val="18"/>
        </w:rPr>
        <w:t xml:space="preserve"> </w:t>
      </w:r>
      <w:r>
        <w:rPr>
          <w:sz w:val="18"/>
        </w:rPr>
        <w:t>ammonia</w:t>
      </w:r>
      <w:r>
        <w:rPr>
          <w:spacing w:val="-2"/>
          <w:sz w:val="18"/>
        </w:rPr>
        <w:t xml:space="preserve"> </w:t>
      </w:r>
      <w:r>
        <w:rPr>
          <w:sz w:val="18"/>
        </w:rPr>
        <w:t>and</w:t>
      </w:r>
      <w:r>
        <w:rPr>
          <w:spacing w:val="-2"/>
          <w:sz w:val="18"/>
        </w:rPr>
        <w:t xml:space="preserve"> </w:t>
      </w:r>
      <w:r>
        <w:rPr>
          <w:sz w:val="18"/>
        </w:rPr>
        <w:t>TIN</w:t>
      </w:r>
      <w:r>
        <w:rPr>
          <w:spacing w:val="-2"/>
          <w:sz w:val="18"/>
        </w:rPr>
        <w:t xml:space="preserve"> </w:t>
      </w:r>
      <w:r>
        <w:rPr>
          <w:sz w:val="18"/>
        </w:rPr>
        <w:t>load</w:t>
      </w:r>
      <w:r>
        <w:rPr>
          <w:spacing w:val="-4"/>
          <w:sz w:val="18"/>
        </w:rPr>
        <w:t xml:space="preserve"> </w:t>
      </w:r>
      <w:r>
        <w:rPr>
          <w:sz w:val="18"/>
        </w:rPr>
        <w:t>increase</w:t>
      </w:r>
      <w:r>
        <w:rPr>
          <w:spacing w:val="-2"/>
          <w:sz w:val="18"/>
        </w:rPr>
        <w:t xml:space="preserve"> </w:t>
      </w:r>
      <w:r>
        <w:rPr>
          <w:sz w:val="18"/>
        </w:rPr>
        <w:t>associated</w:t>
      </w:r>
      <w:r>
        <w:rPr>
          <w:spacing w:val="-4"/>
          <w:sz w:val="18"/>
        </w:rPr>
        <w:t xml:space="preserve"> </w:t>
      </w:r>
      <w:r>
        <w:rPr>
          <w:sz w:val="18"/>
        </w:rPr>
        <w:t>with</w:t>
      </w:r>
      <w:r>
        <w:rPr>
          <w:spacing w:val="-2"/>
          <w:sz w:val="18"/>
        </w:rPr>
        <w:t xml:space="preserve"> </w:t>
      </w:r>
      <w:r>
        <w:rPr>
          <w:sz w:val="18"/>
        </w:rPr>
        <w:t>the</w:t>
      </w:r>
      <w:r>
        <w:rPr>
          <w:spacing w:val="-4"/>
          <w:sz w:val="18"/>
        </w:rPr>
        <w:t xml:space="preserve"> </w:t>
      </w:r>
      <w:r>
        <w:rPr>
          <w:sz w:val="18"/>
        </w:rPr>
        <w:t>2020</w:t>
      </w:r>
      <w:r>
        <w:rPr>
          <w:spacing w:val="-4"/>
          <w:sz w:val="18"/>
        </w:rPr>
        <w:t xml:space="preserve"> </w:t>
      </w:r>
      <w:r>
        <w:rPr>
          <w:sz w:val="18"/>
        </w:rPr>
        <w:t xml:space="preserve">dry </w:t>
      </w:r>
      <w:r>
        <w:rPr>
          <w:spacing w:val="-2"/>
          <w:sz w:val="18"/>
        </w:rPr>
        <w:t>season.</w:t>
      </w:r>
    </w:p>
    <w:p w:rsidR="00555920" w:rsidRDefault="00A1413B">
      <w:pPr>
        <w:spacing w:before="1"/>
        <w:ind w:left="360"/>
        <w:rPr>
          <w:sz w:val="18"/>
        </w:rPr>
      </w:pPr>
      <w:r>
        <w:rPr>
          <w:sz w:val="18"/>
        </w:rPr>
        <w:t>Note</w:t>
      </w:r>
      <w:r>
        <w:rPr>
          <w:spacing w:val="-3"/>
          <w:sz w:val="18"/>
        </w:rPr>
        <w:t xml:space="preserve"> </w:t>
      </w:r>
      <w:r>
        <w:rPr>
          <w:sz w:val="18"/>
        </w:rPr>
        <w:t>that</w:t>
      </w:r>
      <w:r>
        <w:rPr>
          <w:spacing w:val="-3"/>
          <w:sz w:val="18"/>
        </w:rPr>
        <w:t xml:space="preserve"> </w:t>
      </w:r>
      <w:r>
        <w:rPr>
          <w:sz w:val="18"/>
        </w:rPr>
        <w:t>the</w:t>
      </w:r>
      <w:r>
        <w:rPr>
          <w:spacing w:val="-3"/>
          <w:sz w:val="18"/>
        </w:rPr>
        <w:t xml:space="preserve"> </w:t>
      </w:r>
      <w:r>
        <w:rPr>
          <w:sz w:val="18"/>
        </w:rPr>
        <w:t>dry</w:t>
      </w:r>
      <w:r>
        <w:rPr>
          <w:spacing w:val="-5"/>
          <w:sz w:val="18"/>
        </w:rPr>
        <w:t xml:space="preserve"> </w:t>
      </w:r>
      <w:r>
        <w:rPr>
          <w:sz w:val="18"/>
        </w:rPr>
        <w:t>season</w:t>
      </w:r>
      <w:r>
        <w:rPr>
          <w:spacing w:val="-3"/>
          <w:sz w:val="18"/>
        </w:rPr>
        <w:t xml:space="preserve"> </w:t>
      </w:r>
      <w:r>
        <w:rPr>
          <w:sz w:val="18"/>
        </w:rPr>
        <w:t>average</w:t>
      </w:r>
      <w:r>
        <w:rPr>
          <w:spacing w:val="-3"/>
          <w:sz w:val="18"/>
        </w:rPr>
        <w:t xml:space="preserve"> </w:t>
      </w:r>
      <w:r>
        <w:rPr>
          <w:sz w:val="18"/>
        </w:rPr>
        <w:t>includes</w:t>
      </w:r>
      <w:r>
        <w:rPr>
          <w:spacing w:val="-2"/>
          <w:sz w:val="18"/>
        </w:rPr>
        <w:t xml:space="preserve"> </w:t>
      </w:r>
      <w:r>
        <w:rPr>
          <w:sz w:val="18"/>
        </w:rPr>
        <w:t>data</w:t>
      </w:r>
      <w:r>
        <w:rPr>
          <w:spacing w:val="-3"/>
          <w:sz w:val="18"/>
        </w:rPr>
        <w:t xml:space="preserve"> </w:t>
      </w:r>
      <w:r>
        <w:rPr>
          <w:sz w:val="18"/>
        </w:rPr>
        <w:t>from</w:t>
      </w:r>
      <w:r>
        <w:rPr>
          <w:spacing w:val="-4"/>
          <w:sz w:val="18"/>
        </w:rPr>
        <w:t xml:space="preserve"> </w:t>
      </w:r>
      <w:r>
        <w:rPr>
          <w:sz w:val="18"/>
        </w:rPr>
        <w:t>2012</w:t>
      </w:r>
      <w:r>
        <w:rPr>
          <w:spacing w:val="-4"/>
          <w:sz w:val="18"/>
        </w:rPr>
        <w:t xml:space="preserve"> </w:t>
      </w:r>
      <w:r>
        <w:rPr>
          <w:sz w:val="18"/>
        </w:rPr>
        <w:t>through</w:t>
      </w:r>
      <w:r>
        <w:rPr>
          <w:spacing w:val="-5"/>
          <w:sz w:val="18"/>
        </w:rPr>
        <w:t xml:space="preserve"> </w:t>
      </w:r>
      <w:r>
        <w:rPr>
          <w:spacing w:val="-2"/>
          <w:sz w:val="18"/>
        </w:rPr>
        <w:t>2024.</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11" w:name="5_Central_Marin_Sanitation_Agency_(CMSA)"/>
      <w:bookmarkStart w:id="12" w:name="_bookmark42"/>
      <w:bookmarkStart w:id="13" w:name="_bookmark48"/>
      <w:bookmarkEnd w:id="11"/>
      <w:bookmarkEnd w:id="12"/>
      <w:bookmarkEnd w:id="13"/>
      <w:r>
        <w:rPr>
          <w:b/>
          <w:color w:val="53575A"/>
        </w:rPr>
        <w:lastRenderedPageBreak/>
        <w:t>Table</w:t>
      </w:r>
      <w:r>
        <w:rPr>
          <w:b/>
          <w:color w:val="53575A"/>
          <w:spacing w:val="-5"/>
        </w:rPr>
        <w:t xml:space="preserve"> </w:t>
      </w:r>
      <w:r>
        <w:rPr>
          <w:b/>
          <w:color w:val="53575A"/>
        </w:rPr>
        <w:t>5-1.</w:t>
      </w:r>
      <w:r>
        <w:rPr>
          <w:b/>
          <w:color w:val="53575A"/>
          <w:spacing w:val="-6"/>
        </w:rPr>
        <w:t xml:space="preserve"> </w:t>
      </w:r>
      <w:r>
        <w:rPr>
          <w:b/>
          <w:color w:val="53575A"/>
        </w:rPr>
        <w:t>Discharge:</w:t>
      </w:r>
      <w:r>
        <w:rPr>
          <w:b/>
          <w:color w:val="53575A"/>
          <w:spacing w:val="-4"/>
        </w:rPr>
        <w:t xml:space="preserve"> </w:t>
      </w:r>
      <w:r>
        <w:rPr>
          <w:b/>
          <w:color w:val="53575A"/>
        </w:rPr>
        <w:t>CMSA</w:t>
      </w:r>
      <w:r>
        <w:rPr>
          <w:b/>
          <w:color w:val="53575A"/>
          <w:spacing w:val="-5"/>
        </w:rPr>
        <w:t xml:space="preserve"> </w:t>
      </w:r>
      <w:r>
        <w:rPr>
          <w:b/>
          <w:color w:val="53575A"/>
        </w:rPr>
        <w:t>Monthly</w:t>
      </w:r>
      <w:r>
        <w:rPr>
          <w:b/>
          <w:color w:val="53575A"/>
          <w:spacing w:val="-8"/>
        </w:rPr>
        <w:t xml:space="preserve"> </w:t>
      </w:r>
      <w:r>
        <w:rPr>
          <w:b/>
          <w:color w:val="53575A"/>
        </w:rPr>
        <w:t>Flows</w:t>
      </w:r>
      <w:r>
        <w:rPr>
          <w:b/>
          <w:color w:val="53575A"/>
          <w:spacing w:val="-7"/>
        </w:rPr>
        <w:t xml:space="preserve"> </w:t>
      </w:r>
      <w:r>
        <w:rPr>
          <w:b/>
          <w:color w:val="53575A"/>
        </w:rPr>
        <w:t>and</w:t>
      </w:r>
      <w:r>
        <w:rPr>
          <w:b/>
          <w:color w:val="53575A"/>
          <w:spacing w:val="-5"/>
        </w:rPr>
        <w:t xml:space="preserve"> </w:t>
      </w:r>
      <w:r>
        <w:rPr>
          <w:b/>
          <w:color w:val="53575A"/>
          <w:spacing w:val="-2"/>
        </w:rPr>
        <w:t>Loads</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1573"/>
        <w:gridCol w:w="1575"/>
        <w:gridCol w:w="1573"/>
        <w:gridCol w:w="1573"/>
        <w:gridCol w:w="1572"/>
      </w:tblGrid>
      <w:tr w:rsidR="00555920">
        <w:trPr>
          <w:trHeight w:val="311"/>
        </w:trPr>
        <w:tc>
          <w:tcPr>
            <w:tcW w:w="1498" w:type="dxa"/>
            <w:vMerge w:val="restart"/>
            <w:shd w:val="clear" w:color="auto" w:fill="D9D9D9"/>
          </w:tcPr>
          <w:p w:rsidR="00555920" w:rsidRDefault="00A1413B">
            <w:pPr>
              <w:pStyle w:val="TableParagraph"/>
              <w:spacing w:before="186"/>
              <w:ind w:left="232"/>
              <w:jc w:val="left"/>
              <w:rPr>
                <w:b/>
                <w:sz w:val="18"/>
              </w:rPr>
            </w:pPr>
            <w:r>
              <w:rPr>
                <w:b/>
                <w:sz w:val="18"/>
              </w:rPr>
              <w:t>Month,</w:t>
            </w:r>
            <w:r>
              <w:rPr>
                <w:b/>
                <w:spacing w:val="-3"/>
                <w:sz w:val="18"/>
              </w:rPr>
              <w:t xml:space="preserve"> </w:t>
            </w:r>
            <w:r>
              <w:rPr>
                <w:b/>
                <w:spacing w:val="-4"/>
                <w:sz w:val="18"/>
              </w:rPr>
              <w:t>Year</w:t>
            </w:r>
          </w:p>
        </w:tc>
        <w:tc>
          <w:tcPr>
            <w:tcW w:w="1573" w:type="dxa"/>
            <w:shd w:val="clear" w:color="auto" w:fill="D9D9D9"/>
          </w:tcPr>
          <w:p w:rsidR="00555920" w:rsidRDefault="00A1413B">
            <w:pPr>
              <w:pStyle w:val="TableParagraph"/>
              <w:spacing w:before="51"/>
              <w:ind w:left="579"/>
              <w:jc w:val="left"/>
              <w:rPr>
                <w:b/>
                <w:sz w:val="18"/>
              </w:rPr>
            </w:pPr>
            <w:r>
              <w:rPr>
                <w:b/>
                <w:spacing w:val="-4"/>
                <w:sz w:val="18"/>
              </w:rPr>
              <w:t>Flow</w:t>
            </w:r>
          </w:p>
        </w:tc>
        <w:tc>
          <w:tcPr>
            <w:tcW w:w="1575" w:type="dxa"/>
            <w:shd w:val="clear" w:color="auto" w:fill="D9D9D9"/>
          </w:tcPr>
          <w:p w:rsidR="00555920" w:rsidRDefault="00A1413B">
            <w:pPr>
              <w:pStyle w:val="TableParagraph"/>
              <w:spacing w:before="51"/>
              <w:ind w:left="373"/>
              <w:jc w:val="left"/>
              <w:rPr>
                <w:b/>
                <w:sz w:val="18"/>
              </w:rPr>
            </w:pPr>
            <w:r>
              <w:rPr>
                <w:b/>
                <w:spacing w:val="-2"/>
                <w:sz w:val="18"/>
              </w:rPr>
              <w:t>Ammonia</w:t>
            </w:r>
          </w:p>
        </w:tc>
        <w:tc>
          <w:tcPr>
            <w:tcW w:w="1573" w:type="dxa"/>
            <w:shd w:val="clear" w:color="auto" w:fill="D9D9D9"/>
          </w:tcPr>
          <w:p w:rsidR="00555920" w:rsidRDefault="00A1413B">
            <w:pPr>
              <w:pStyle w:val="TableParagraph"/>
              <w:spacing w:before="51"/>
              <w:ind w:left="134"/>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3" w:type="dxa"/>
            <w:shd w:val="clear" w:color="auto" w:fill="D9D9D9"/>
          </w:tcPr>
          <w:p w:rsidR="00555920" w:rsidRDefault="00A1413B">
            <w:pPr>
              <w:pStyle w:val="TableParagraph"/>
              <w:spacing w:before="51"/>
              <w:ind w:left="45" w:right="33"/>
              <w:rPr>
                <w:b/>
                <w:sz w:val="18"/>
              </w:rPr>
            </w:pPr>
            <w:r>
              <w:rPr>
                <w:b/>
                <w:spacing w:val="-4"/>
                <w:sz w:val="18"/>
              </w:rPr>
              <w:t>TIN*</w:t>
            </w:r>
          </w:p>
        </w:tc>
        <w:tc>
          <w:tcPr>
            <w:tcW w:w="1572" w:type="dxa"/>
            <w:shd w:val="clear" w:color="auto" w:fill="D9D9D9"/>
          </w:tcPr>
          <w:p w:rsidR="00555920" w:rsidRDefault="00A1413B">
            <w:pPr>
              <w:pStyle w:val="TableParagraph"/>
              <w:spacing w:before="51"/>
              <w:ind w:left="48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98" w:type="dxa"/>
            <w:vMerge/>
            <w:tcBorders>
              <w:top w:val="nil"/>
            </w:tcBorders>
            <w:shd w:val="clear" w:color="auto" w:fill="D9D9D9"/>
          </w:tcPr>
          <w:p w:rsidR="00555920" w:rsidRDefault="00555920">
            <w:pPr>
              <w:rPr>
                <w:sz w:val="2"/>
                <w:szCs w:val="2"/>
              </w:rPr>
            </w:pPr>
          </w:p>
        </w:tc>
        <w:tc>
          <w:tcPr>
            <w:tcW w:w="1573" w:type="dxa"/>
            <w:shd w:val="clear" w:color="auto" w:fill="D9D9D9"/>
          </w:tcPr>
          <w:p w:rsidR="00555920" w:rsidRDefault="00A1413B">
            <w:pPr>
              <w:pStyle w:val="TableParagraph"/>
              <w:spacing w:before="22"/>
              <w:ind w:left="594"/>
              <w:jc w:val="left"/>
              <w:rPr>
                <w:b/>
                <w:sz w:val="18"/>
              </w:rPr>
            </w:pPr>
            <w:proofErr w:type="spellStart"/>
            <w:r>
              <w:rPr>
                <w:b/>
                <w:spacing w:val="-5"/>
                <w:sz w:val="18"/>
              </w:rPr>
              <w:t>mgd</w:t>
            </w:r>
            <w:proofErr w:type="spellEnd"/>
          </w:p>
        </w:tc>
        <w:tc>
          <w:tcPr>
            <w:tcW w:w="1575" w:type="dxa"/>
            <w:shd w:val="clear" w:color="auto" w:fill="D9D9D9"/>
          </w:tcPr>
          <w:p w:rsidR="00555920" w:rsidRDefault="00A1413B">
            <w:pPr>
              <w:pStyle w:val="TableParagraph"/>
              <w:spacing w:before="22"/>
              <w:ind w:left="409"/>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2"/>
              <w:ind w:left="408"/>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2"/>
              <w:ind w:left="407"/>
              <w:jc w:val="left"/>
              <w:rPr>
                <w:b/>
                <w:sz w:val="18"/>
              </w:rPr>
            </w:pPr>
            <w:r>
              <w:rPr>
                <w:b/>
                <w:sz w:val="18"/>
              </w:rPr>
              <w:t xml:space="preserve">kg </w:t>
            </w:r>
            <w:r>
              <w:rPr>
                <w:b/>
                <w:spacing w:val="-2"/>
                <w:sz w:val="18"/>
              </w:rPr>
              <w:t>N/day</w:t>
            </w:r>
          </w:p>
        </w:tc>
        <w:tc>
          <w:tcPr>
            <w:tcW w:w="1572" w:type="dxa"/>
            <w:shd w:val="clear" w:color="auto" w:fill="D9D9D9"/>
          </w:tcPr>
          <w:p w:rsidR="00555920" w:rsidRDefault="00A1413B">
            <w:pPr>
              <w:pStyle w:val="TableParagraph"/>
              <w:spacing w:before="22"/>
              <w:ind w:left="412"/>
              <w:jc w:val="left"/>
              <w:rPr>
                <w:b/>
                <w:sz w:val="18"/>
              </w:rPr>
            </w:pPr>
            <w:r>
              <w:rPr>
                <w:b/>
                <w:sz w:val="18"/>
              </w:rPr>
              <w:t xml:space="preserve">kg </w:t>
            </w:r>
            <w:r>
              <w:rPr>
                <w:b/>
                <w:spacing w:val="-2"/>
                <w:sz w:val="18"/>
              </w:rPr>
              <w:t>P/day</w:t>
            </w:r>
          </w:p>
        </w:tc>
      </w:tr>
      <w:tr w:rsidR="00555920">
        <w:trPr>
          <w:trHeight w:val="316"/>
        </w:trPr>
        <w:tc>
          <w:tcPr>
            <w:tcW w:w="1498" w:type="dxa"/>
          </w:tcPr>
          <w:p w:rsidR="00555920" w:rsidRDefault="00A1413B">
            <w:pPr>
              <w:pStyle w:val="TableParagraph"/>
              <w:ind w:left="148" w:right="48"/>
              <w:rPr>
                <w:sz w:val="18"/>
              </w:rPr>
            </w:pPr>
            <w:r>
              <w:rPr>
                <w:sz w:val="18"/>
              </w:rPr>
              <w:t>Oct-</w:t>
            </w:r>
            <w:r>
              <w:rPr>
                <w:spacing w:val="-5"/>
                <w:sz w:val="18"/>
              </w:rPr>
              <w:t>12</w:t>
            </w:r>
          </w:p>
        </w:tc>
        <w:tc>
          <w:tcPr>
            <w:tcW w:w="1573" w:type="dxa"/>
          </w:tcPr>
          <w:p w:rsidR="00555920" w:rsidRDefault="00A1413B">
            <w:pPr>
              <w:pStyle w:val="TableParagraph"/>
              <w:ind w:right="480"/>
              <w:jc w:val="right"/>
              <w:rPr>
                <w:sz w:val="18"/>
              </w:rPr>
            </w:pPr>
            <w:r>
              <w:rPr>
                <w:spacing w:val="-4"/>
                <w:sz w:val="18"/>
              </w:rPr>
              <w:t>7.85</w:t>
            </w:r>
          </w:p>
        </w:tc>
        <w:tc>
          <w:tcPr>
            <w:tcW w:w="1575" w:type="dxa"/>
          </w:tcPr>
          <w:p w:rsidR="00555920" w:rsidRDefault="00A1413B">
            <w:pPr>
              <w:pStyle w:val="TableParagraph"/>
              <w:ind w:left="194" w:right="153"/>
              <w:rPr>
                <w:sz w:val="18"/>
              </w:rPr>
            </w:pPr>
            <w:r>
              <w:rPr>
                <w:spacing w:val="-2"/>
                <w:sz w:val="18"/>
              </w:rPr>
              <w:t>1,220</w:t>
            </w:r>
          </w:p>
        </w:tc>
        <w:tc>
          <w:tcPr>
            <w:tcW w:w="1573" w:type="dxa"/>
          </w:tcPr>
          <w:p w:rsidR="00555920" w:rsidRDefault="00A1413B">
            <w:pPr>
              <w:pStyle w:val="TableParagraph"/>
              <w:ind w:left="744"/>
              <w:jc w:val="left"/>
              <w:rPr>
                <w:sz w:val="18"/>
              </w:rPr>
            </w:pPr>
            <w:r>
              <w:rPr>
                <w:spacing w:val="-4"/>
                <w:sz w:val="18"/>
              </w:rPr>
              <w:t>87.5</w:t>
            </w:r>
          </w:p>
        </w:tc>
        <w:tc>
          <w:tcPr>
            <w:tcW w:w="1573" w:type="dxa"/>
          </w:tcPr>
          <w:p w:rsidR="00555920" w:rsidRDefault="00A1413B">
            <w:pPr>
              <w:pStyle w:val="TableParagraph"/>
              <w:ind w:left="496"/>
              <w:jc w:val="left"/>
              <w:rPr>
                <w:sz w:val="18"/>
              </w:rPr>
            </w:pPr>
            <w:r>
              <w:rPr>
                <w:spacing w:val="-2"/>
                <w:sz w:val="18"/>
              </w:rPr>
              <w:t>1,300</w:t>
            </w:r>
          </w:p>
        </w:tc>
        <w:tc>
          <w:tcPr>
            <w:tcW w:w="1572" w:type="dxa"/>
          </w:tcPr>
          <w:p w:rsidR="00555920" w:rsidRDefault="00A1413B">
            <w:pPr>
              <w:pStyle w:val="TableParagraph"/>
              <w:ind w:right="110"/>
              <w:rPr>
                <w:sz w:val="18"/>
              </w:rPr>
            </w:pPr>
            <w:r>
              <w:rPr>
                <w:spacing w:val="-5"/>
                <w:sz w:val="18"/>
              </w:rPr>
              <w:t>118</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12</w:t>
            </w:r>
          </w:p>
        </w:tc>
        <w:tc>
          <w:tcPr>
            <w:tcW w:w="1573" w:type="dxa"/>
          </w:tcPr>
          <w:p w:rsidR="00555920" w:rsidRDefault="00A1413B">
            <w:pPr>
              <w:pStyle w:val="TableParagraph"/>
              <w:spacing w:before="56"/>
              <w:ind w:right="480"/>
              <w:jc w:val="right"/>
              <w:rPr>
                <w:sz w:val="18"/>
              </w:rPr>
            </w:pPr>
            <w:r>
              <w:rPr>
                <w:spacing w:val="-4"/>
                <w:sz w:val="18"/>
              </w:rPr>
              <w:t>6.95</w:t>
            </w:r>
          </w:p>
        </w:tc>
        <w:tc>
          <w:tcPr>
            <w:tcW w:w="1575" w:type="dxa"/>
          </w:tcPr>
          <w:p w:rsidR="00555920" w:rsidRDefault="00A1413B">
            <w:pPr>
              <w:pStyle w:val="TableParagraph"/>
              <w:spacing w:before="56"/>
              <w:ind w:left="230" w:right="36"/>
              <w:rPr>
                <w:sz w:val="18"/>
              </w:rPr>
            </w:pPr>
            <w:r>
              <w:rPr>
                <w:spacing w:val="-5"/>
                <w:sz w:val="18"/>
              </w:rPr>
              <w:t>742</w:t>
            </w:r>
          </w:p>
        </w:tc>
        <w:tc>
          <w:tcPr>
            <w:tcW w:w="1573" w:type="dxa"/>
          </w:tcPr>
          <w:p w:rsidR="00555920" w:rsidRDefault="00A1413B">
            <w:pPr>
              <w:pStyle w:val="TableParagraph"/>
              <w:spacing w:before="56"/>
              <w:ind w:left="744"/>
              <w:jc w:val="left"/>
              <w:rPr>
                <w:sz w:val="18"/>
              </w:rPr>
            </w:pPr>
            <w:r>
              <w:rPr>
                <w:spacing w:val="-4"/>
                <w:sz w:val="18"/>
              </w:rPr>
              <w:t>96.3</w:t>
            </w:r>
          </w:p>
        </w:tc>
        <w:tc>
          <w:tcPr>
            <w:tcW w:w="1573" w:type="dxa"/>
          </w:tcPr>
          <w:p w:rsidR="00555920" w:rsidRDefault="00A1413B">
            <w:pPr>
              <w:pStyle w:val="TableParagraph"/>
              <w:spacing w:before="56"/>
              <w:ind w:left="45"/>
              <w:rPr>
                <w:sz w:val="18"/>
              </w:rPr>
            </w:pPr>
            <w:r>
              <w:rPr>
                <w:spacing w:val="-5"/>
                <w:sz w:val="18"/>
              </w:rPr>
              <w:t>838</w:t>
            </w:r>
          </w:p>
        </w:tc>
        <w:tc>
          <w:tcPr>
            <w:tcW w:w="1572" w:type="dxa"/>
          </w:tcPr>
          <w:p w:rsidR="00555920" w:rsidRDefault="00A1413B">
            <w:pPr>
              <w:pStyle w:val="TableParagraph"/>
              <w:spacing w:before="56"/>
              <w:ind w:left="277" w:right="145"/>
              <w:rPr>
                <w:sz w:val="18"/>
              </w:rPr>
            </w:pPr>
            <w:r>
              <w:rPr>
                <w:spacing w:val="-4"/>
                <w:sz w:val="18"/>
              </w:rPr>
              <w:t>88.9</w:t>
            </w:r>
          </w:p>
        </w:tc>
      </w:tr>
      <w:tr w:rsidR="00555920">
        <w:trPr>
          <w:trHeight w:val="315"/>
        </w:trPr>
        <w:tc>
          <w:tcPr>
            <w:tcW w:w="1498" w:type="dxa"/>
          </w:tcPr>
          <w:p w:rsidR="00555920" w:rsidRDefault="00A1413B">
            <w:pPr>
              <w:pStyle w:val="TableParagraph"/>
              <w:ind w:left="148" w:right="89"/>
              <w:rPr>
                <w:sz w:val="18"/>
              </w:rPr>
            </w:pPr>
            <w:r>
              <w:rPr>
                <w:spacing w:val="-2"/>
                <w:sz w:val="18"/>
              </w:rPr>
              <w:t>Dec-</w:t>
            </w:r>
            <w:r>
              <w:rPr>
                <w:spacing w:val="-5"/>
                <w:sz w:val="18"/>
              </w:rPr>
              <w:t>12</w:t>
            </w:r>
          </w:p>
        </w:tc>
        <w:tc>
          <w:tcPr>
            <w:tcW w:w="1573" w:type="dxa"/>
          </w:tcPr>
          <w:p w:rsidR="00555920" w:rsidRDefault="00A1413B">
            <w:pPr>
              <w:pStyle w:val="TableParagraph"/>
              <w:ind w:left="618"/>
              <w:jc w:val="left"/>
              <w:rPr>
                <w:sz w:val="18"/>
              </w:rPr>
            </w:pPr>
            <w:r>
              <w:rPr>
                <w:spacing w:val="-4"/>
                <w:sz w:val="18"/>
              </w:rPr>
              <w:t>20.7</w:t>
            </w:r>
          </w:p>
        </w:tc>
        <w:tc>
          <w:tcPr>
            <w:tcW w:w="1575" w:type="dxa"/>
          </w:tcPr>
          <w:p w:rsidR="00555920" w:rsidRDefault="00A1413B">
            <w:pPr>
              <w:pStyle w:val="TableParagraph"/>
              <w:ind w:left="230" w:right="36"/>
              <w:rPr>
                <w:sz w:val="18"/>
              </w:rPr>
            </w:pPr>
            <w:r>
              <w:rPr>
                <w:spacing w:val="-5"/>
                <w:sz w:val="18"/>
              </w:rPr>
              <w:t>471</w:t>
            </w:r>
          </w:p>
        </w:tc>
        <w:tc>
          <w:tcPr>
            <w:tcW w:w="1573" w:type="dxa"/>
          </w:tcPr>
          <w:p w:rsidR="00555920" w:rsidRDefault="00A1413B">
            <w:pPr>
              <w:pStyle w:val="TableParagraph"/>
              <w:ind w:left="45" w:right="3"/>
              <w:rPr>
                <w:sz w:val="18"/>
              </w:rPr>
            </w:pPr>
            <w:r>
              <w:rPr>
                <w:spacing w:val="-5"/>
                <w:sz w:val="18"/>
              </w:rPr>
              <w:t>258</w:t>
            </w:r>
          </w:p>
        </w:tc>
        <w:tc>
          <w:tcPr>
            <w:tcW w:w="1573" w:type="dxa"/>
          </w:tcPr>
          <w:p w:rsidR="00555920" w:rsidRDefault="00A1413B">
            <w:pPr>
              <w:pStyle w:val="TableParagraph"/>
              <w:ind w:left="45"/>
              <w:rPr>
                <w:sz w:val="18"/>
              </w:rPr>
            </w:pPr>
            <w:r>
              <w:rPr>
                <w:spacing w:val="-5"/>
                <w:sz w:val="18"/>
              </w:rPr>
              <w:t>729</w:t>
            </w:r>
          </w:p>
        </w:tc>
        <w:tc>
          <w:tcPr>
            <w:tcW w:w="1572" w:type="dxa"/>
          </w:tcPr>
          <w:p w:rsidR="00555920" w:rsidRDefault="00A1413B">
            <w:pPr>
              <w:pStyle w:val="TableParagraph"/>
              <w:ind w:left="277" w:right="145"/>
              <w:rPr>
                <w:sz w:val="18"/>
              </w:rPr>
            </w:pPr>
            <w:r>
              <w:rPr>
                <w:spacing w:val="-4"/>
                <w:sz w:val="18"/>
              </w:rPr>
              <w:t>84.9</w:t>
            </w:r>
          </w:p>
        </w:tc>
      </w:tr>
      <w:tr w:rsidR="00555920">
        <w:trPr>
          <w:trHeight w:val="318"/>
        </w:trPr>
        <w:tc>
          <w:tcPr>
            <w:tcW w:w="1498" w:type="dxa"/>
          </w:tcPr>
          <w:p w:rsidR="00555920" w:rsidRDefault="00A1413B">
            <w:pPr>
              <w:pStyle w:val="TableParagraph"/>
              <w:ind w:left="148" w:right="60"/>
              <w:rPr>
                <w:sz w:val="18"/>
              </w:rPr>
            </w:pPr>
            <w:r>
              <w:rPr>
                <w:sz w:val="18"/>
              </w:rPr>
              <w:t>Jan-</w:t>
            </w:r>
            <w:r>
              <w:rPr>
                <w:spacing w:val="-5"/>
                <w:sz w:val="18"/>
              </w:rPr>
              <w:t>13</w:t>
            </w:r>
          </w:p>
        </w:tc>
        <w:tc>
          <w:tcPr>
            <w:tcW w:w="1573" w:type="dxa"/>
          </w:tcPr>
          <w:p w:rsidR="00555920" w:rsidRDefault="00A1413B">
            <w:pPr>
              <w:pStyle w:val="TableParagraph"/>
              <w:ind w:right="480"/>
              <w:jc w:val="right"/>
              <w:rPr>
                <w:sz w:val="18"/>
              </w:rPr>
            </w:pPr>
            <w:r>
              <w:rPr>
                <w:spacing w:val="-4"/>
                <w:sz w:val="18"/>
              </w:rPr>
              <w:t>8.70</w:t>
            </w:r>
          </w:p>
        </w:tc>
        <w:tc>
          <w:tcPr>
            <w:tcW w:w="1575" w:type="dxa"/>
          </w:tcPr>
          <w:p w:rsidR="00555920" w:rsidRDefault="00A1413B">
            <w:pPr>
              <w:pStyle w:val="TableParagraph"/>
              <w:ind w:left="230" w:right="36"/>
              <w:rPr>
                <w:sz w:val="18"/>
              </w:rPr>
            </w:pPr>
            <w:r>
              <w:rPr>
                <w:spacing w:val="-5"/>
                <w:sz w:val="18"/>
              </w:rPr>
              <w:t>660</w:t>
            </w:r>
          </w:p>
        </w:tc>
        <w:tc>
          <w:tcPr>
            <w:tcW w:w="1573" w:type="dxa"/>
          </w:tcPr>
          <w:p w:rsidR="00555920" w:rsidRDefault="00A1413B">
            <w:pPr>
              <w:pStyle w:val="TableParagraph"/>
              <w:ind w:left="744"/>
              <w:jc w:val="left"/>
              <w:rPr>
                <w:sz w:val="18"/>
              </w:rPr>
            </w:pPr>
            <w:r>
              <w:rPr>
                <w:spacing w:val="-4"/>
                <w:sz w:val="18"/>
              </w:rPr>
              <w:t>89.3</w:t>
            </w:r>
          </w:p>
        </w:tc>
        <w:tc>
          <w:tcPr>
            <w:tcW w:w="1573" w:type="dxa"/>
          </w:tcPr>
          <w:p w:rsidR="00555920" w:rsidRDefault="00A1413B">
            <w:pPr>
              <w:pStyle w:val="TableParagraph"/>
              <w:ind w:left="45"/>
              <w:rPr>
                <w:sz w:val="18"/>
              </w:rPr>
            </w:pPr>
            <w:r>
              <w:rPr>
                <w:spacing w:val="-5"/>
                <w:sz w:val="18"/>
              </w:rPr>
              <w:t>749</w:t>
            </w:r>
          </w:p>
        </w:tc>
        <w:tc>
          <w:tcPr>
            <w:tcW w:w="1572" w:type="dxa"/>
          </w:tcPr>
          <w:p w:rsidR="00555920" w:rsidRDefault="00A1413B">
            <w:pPr>
              <w:pStyle w:val="TableParagraph"/>
              <w:ind w:left="277" w:right="145"/>
              <w:rPr>
                <w:sz w:val="18"/>
              </w:rPr>
            </w:pPr>
            <w:r>
              <w:rPr>
                <w:spacing w:val="-4"/>
                <w:sz w:val="18"/>
              </w:rPr>
              <w:t>71.1</w:t>
            </w:r>
          </w:p>
        </w:tc>
      </w:tr>
      <w:tr w:rsidR="00555920">
        <w:trPr>
          <w:trHeight w:val="315"/>
        </w:trPr>
        <w:tc>
          <w:tcPr>
            <w:tcW w:w="1498" w:type="dxa"/>
          </w:tcPr>
          <w:p w:rsidR="00555920" w:rsidRDefault="00A1413B">
            <w:pPr>
              <w:pStyle w:val="TableParagraph"/>
              <w:ind w:left="148" w:right="79"/>
              <w:rPr>
                <w:sz w:val="18"/>
              </w:rPr>
            </w:pPr>
            <w:r>
              <w:rPr>
                <w:spacing w:val="-2"/>
                <w:sz w:val="18"/>
              </w:rPr>
              <w:t>Feb-</w:t>
            </w:r>
            <w:r>
              <w:rPr>
                <w:spacing w:val="-5"/>
                <w:sz w:val="18"/>
              </w:rPr>
              <w:t>13</w:t>
            </w:r>
          </w:p>
        </w:tc>
        <w:tc>
          <w:tcPr>
            <w:tcW w:w="1573" w:type="dxa"/>
          </w:tcPr>
          <w:p w:rsidR="00555920" w:rsidRDefault="00A1413B">
            <w:pPr>
              <w:pStyle w:val="TableParagraph"/>
              <w:ind w:right="480"/>
              <w:jc w:val="right"/>
              <w:rPr>
                <w:sz w:val="18"/>
              </w:rPr>
            </w:pPr>
            <w:r>
              <w:rPr>
                <w:spacing w:val="-4"/>
                <w:sz w:val="18"/>
              </w:rPr>
              <w:t>6.75</w:t>
            </w:r>
          </w:p>
        </w:tc>
        <w:tc>
          <w:tcPr>
            <w:tcW w:w="1575" w:type="dxa"/>
          </w:tcPr>
          <w:p w:rsidR="00555920" w:rsidRDefault="00A1413B">
            <w:pPr>
              <w:pStyle w:val="TableParagraph"/>
              <w:ind w:left="230" w:right="36"/>
              <w:rPr>
                <w:sz w:val="18"/>
              </w:rPr>
            </w:pPr>
            <w:r>
              <w:rPr>
                <w:spacing w:val="-5"/>
                <w:sz w:val="18"/>
              </w:rPr>
              <w:t>691</w:t>
            </w:r>
          </w:p>
        </w:tc>
        <w:tc>
          <w:tcPr>
            <w:tcW w:w="1573" w:type="dxa"/>
          </w:tcPr>
          <w:p w:rsidR="00555920" w:rsidRDefault="00A1413B">
            <w:pPr>
              <w:pStyle w:val="TableParagraph"/>
              <w:ind w:left="744"/>
              <w:jc w:val="left"/>
              <w:rPr>
                <w:sz w:val="18"/>
              </w:rPr>
            </w:pPr>
            <w:r>
              <w:rPr>
                <w:spacing w:val="-4"/>
                <w:sz w:val="18"/>
              </w:rPr>
              <w:t>90.2</w:t>
            </w:r>
          </w:p>
        </w:tc>
        <w:tc>
          <w:tcPr>
            <w:tcW w:w="1573" w:type="dxa"/>
          </w:tcPr>
          <w:p w:rsidR="00555920" w:rsidRDefault="00A1413B">
            <w:pPr>
              <w:pStyle w:val="TableParagraph"/>
              <w:ind w:left="45"/>
              <w:rPr>
                <w:sz w:val="18"/>
              </w:rPr>
            </w:pPr>
            <w:r>
              <w:rPr>
                <w:spacing w:val="-5"/>
                <w:sz w:val="18"/>
              </w:rPr>
              <w:t>781</w:t>
            </w:r>
          </w:p>
        </w:tc>
        <w:tc>
          <w:tcPr>
            <w:tcW w:w="1572" w:type="dxa"/>
          </w:tcPr>
          <w:p w:rsidR="00555920" w:rsidRDefault="00A1413B">
            <w:pPr>
              <w:pStyle w:val="TableParagraph"/>
              <w:ind w:left="277" w:right="145"/>
              <w:rPr>
                <w:sz w:val="18"/>
              </w:rPr>
            </w:pPr>
            <w:r>
              <w:rPr>
                <w:spacing w:val="-4"/>
                <w:sz w:val="18"/>
              </w:rPr>
              <w:t>64.8</w:t>
            </w:r>
          </w:p>
        </w:tc>
      </w:tr>
      <w:tr w:rsidR="00555920">
        <w:trPr>
          <w:trHeight w:val="316"/>
        </w:trPr>
        <w:tc>
          <w:tcPr>
            <w:tcW w:w="1498" w:type="dxa"/>
          </w:tcPr>
          <w:p w:rsidR="00555920" w:rsidRDefault="00A1413B">
            <w:pPr>
              <w:pStyle w:val="TableParagraph"/>
              <w:ind w:left="148" w:right="79"/>
              <w:rPr>
                <w:sz w:val="18"/>
              </w:rPr>
            </w:pPr>
            <w:r>
              <w:rPr>
                <w:spacing w:val="-2"/>
                <w:sz w:val="18"/>
              </w:rPr>
              <w:t>Mar-</w:t>
            </w:r>
            <w:r>
              <w:rPr>
                <w:spacing w:val="-5"/>
                <w:sz w:val="18"/>
              </w:rPr>
              <w:t>13</w:t>
            </w:r>
          </w:p>
        </w:tc>
        <w:tc>
          <w:tcPr>
            <w:tcW w:w="1573" w:type="dxa"/>
          </w:tcPr>
          <w:p w:rsidR="00555920" w:rsidRDefault="00A1413B">
            <w:pPr>
              <w:pStyle w:val="TableParagraph"/>
              <w:ind w:right="480"/>
              <w:jc w:val="right"/>
              <w:rPr>
                <w:sz w:val="18"/>
              </w:rPr>
            </w:pPr>
            <w:r>
              <w:rPr>
                <w:spacing w:val="-4"/>
                <w:sz w:val="18"/>
              </w:rPr>
              <w:t>6.45</w:t>
            </w:r>
          </w:p>
        </w:tc>
        <w:tc>
          <w:tcPr>
            <w:tcW w:w="1575" w:type="dxa"/>
          </w:tcPr>
          <w:p w:rsidR="00555920" w:rsidRDefault="00A1413B">
            <w:pPr>
              <w:pStyle w:val="TableParagraph"/>
              <w:ind w:left="230" w:right="36"/>
              <w:rPr>
                <w:sz w:val="18"/>
              </w:rPr>
            </w:pPr>
            <w:r>
              <w:rPr>
                <w:spacing w:val="-5"/>
                <w:sz w:val="18"/>
              </w:rPr>
              <w:t>573</w:t>
            </w:r>
          </w:p>
        </w:tc>
        <w:tc>
          <w:tcPr>
            <w:tcW w:w="1573" w:type="dxa"/>
          </w:tcPr>
          <w:p w:rsidR="00555920" w:rsidRDefault="00A1413B">
            <w:pPr>
              <w:pStyle w:val="TableParagraph"/>
              <w:ind w:left="45" w:right="3"/>
              <w:rPr>
                <w:sz w:val="18"/>
              </w:rPr>
            </w:pPr>
            <w:r>
              <w:rPr>
                <w:spacing w:val="-5"/>
                <w:sz w:val="18"/>
              </w:rPr>
              <w:t>165</w:t>
            </w:r>
          </w:p>
        </w:tc>
        <w:tc>
          <w:tcPr>
            <w:tcW w:w="1573" w:type="dxa"/>
          </w:tcPr>
          <w:p w:rsidR="00555920" w:rsidRDefault="00A1413B">
            <w:pPr>
              <w:pStyle w:val="TableParagraph"/>
              <w:ind w:left="45"/>
              <w:rPr>
                <w:sz w:val="18"/>
              </w:rPr>
            </w:pPr>
            <w:r>
              <w:rPr>
                <w:spacing w:val="-5"/>
                <w:sz w:val="18"/>
              </w:rPr>
              <w:t>738</w:t>
            </w:r>
          </w:p>
        </w:tc>
        <w:tc>
          <w:tcPr>
            <w:tcW w:w="1572" w:type="dxa"/>
          </w:tcPr>
          <w:p w:rsidR="00555920" w:rsidRDefault="00A1413B">
            <w:pPr>
              <w:pStyle w:val="TableParagraph"/>
              <w:ind w:left="277" w:right="145"/>
              <w:rPr>
                <w:sz w:val="18"/>
              </w:rPr>
            </w:pPr>
            <w:r>
              <w:rPr>
                <w:spacing w:val="-4"/>
                <w:sz w:val="18"/>
              </w:rPr>
              <w:t>87.7</w:t>
            </w:r>
          </w:p>
        </w:tc>
      </w:tr>
      <w:tr w:rsidR="00555920">
        <w:trPr>
          <w:trHeight w:val="318"/>
        </w:trPr>
        <w:tc>
          <w:tcPr>
            <w:tcW w:w="1498" w:type="dxa"/>
          </w:tcPr>
          <w:p w:rsidR="00555920" w:rsidRDefault="00A1413B">
            <w:pPr>
              <w:pStyle w:val="TableParagraph"/>
              <w:spacing w:before="56"/>
              <w:ind w:left="148" w:right="48"/>
              <w:rPr>
                <w:sz w:val="18"/>
              </w:rPr>
            </w:pPr>
            <w:r>
              <w:rPr>
                <w:spacing w:val="-2"/>
                <w:sz w:val="18"/>
              </w:rPr>
              <w:t>Apr-</w:t>
            </w:r>
            <w:r>
              <w:rPr>
                <w:spacing w:val="-5"/>
                <w:sz w:val="18"/>
              </w:rPr>
              <w:t>13</w:t>
            </w:r>
          </w:p>
        </w:tc>
        <w:tc>
          <w:tcPr>
            <w:tcW w:w="1573" w:type="dxa"/>
          </w:tcPr>
          <w:p w:rsidR="00555920" w:rsidRDefault="00A1413B">
            <w:pPr>
              <w:pStyle w:val="TableParagraph"/>
              <w:spacing w:before="56"/>
              <w:ind w:right="480"/>
              <w:jc w:val="right"/>
              <w:rPr>
                <w:sz w:val="18"/>
              </w:rPr>
            </w:pPr>
            <w:r>
              <w:rPr>
                <w:spacing w:val="-4"/>
                <w:sz w:val="18"/>
              </w:rPr>
              <w:t>6.65</w:t>
            </w:r>
          </w:p>
        </w:tc>
        <w:tc>
          <w:tcPr>
            <w:tcW w:w="1575" w:type="dxa"/>
          </w:tcPr>
          <w:p w:rsidR="00555920" w:rsidRDefault="00A1413B">
            <w:pPr>
              <w:pStyle w:val="TableParagraph"/>
              <w:spacing w:before="56"/>
              <w:ind w:left="230" w:right="36"/>
              <w:rPr>
                <w:sz w:val="18"/>
              </w:rPr>
            </w:pPr>
            <w:r>
              <w:rPr>
                <w:spacing w:val="-5"/>
                <w:sz w:val="18"/>
              </w:rPr>
              <w:t>586</w:t>
            </w:r>
          </w:p>
        </w:tc>
        <w:tc>
          <w:tcPr>
            <w:tcW w:w="1573" w:type="dxa"/>
          </w:tcPr>
          <w:p w:rsidR="00555920" w:rsidRDefault="00A1413B">
            <w:pPr>
              <w:pStyle w:val="TableParagraph"/>
              <w:spacing w:before="56"/>
              <w:ind w:left="45" w:right="3"/>
              <w:rPr>
                <w:sz w:val="18"/>
              </w:rPr>
            </w:pPr>
            <w:r>
              <w:rPr>
                <w:spacing w:val="-5"/>
                <w:sz w:val="18"/>
              </w:rPr>
              <w:t>180</w:t>
            </w:r>
          </w:p>
        </w:tc>
        <w:tc>
          <w:tcPr>
            <w:tcW w:w="1573" w:type="dxa"/>
          </w:tcPr>
          <w:p w:rsidR="00555920" w:rsidRDefault="00A1413B">
            <w:pPr>
              <w:pStyle w:val="TableParagraph"/>
              <w:spacing w:before="56"/>
              <w:ind w:left="45"/>
              <w:rPr>
                <w:sz w:val="18"/>
              </w:rPr>
            </w:pPr>
            <w:r>
              <w:rPr>
                <w:spacing w:val="-5"/>
                <w:sz w:val="18"/>
              </w:rPr>
              <w:t>767</w:t>
            </w:r>
          </w:p>
        </w:tc>
        <w:tc>
          <w:tcPr>
            <w:tcW w:w="1572" w:type="dxa"/>
          </w:tcPr>
          <w:p w:rsidR="00555920" w:rsidRDefault="00A1413B">
            <w:pPr>
              <w:pStyle w:val="TableParagraph"/>
              <w:spacing w:before="56"/>
              <w:ind w:left="277" w:right="145"/>
              <w:rPr>
                <w:sz w:val="18"/>
              </w:rPr>
            </w:pPr>
            <w:r>
              <w:rPr>
                <w:spacing w:val="-4"/>
                <w:sz w:val="18"/>
              </w:rPr>
              <w:t>87.8</w:t>
            </w:r>
          </w:p>
        </w:tc>
      </w:tr>
      <w:tr w:rsidR="00555920">
        <w:trPr>
          <w:trHeight w:val="315"/>
        </w:trPr>
        <w:tc>
          <w:tcPr>
            <w:tcW w:w="1498" w:type="dxa"/>
          </w:tcPr>
          <w:p w:rsidR="00555920" w:rsidRDefault="00A1413B">
            <w:pPr>
              <w:pStyle w:val="TableParagraph"/>
              <w:ind w:left="148" w:right="108"/>
              <w:rPr>
                <w:sz w:val="18"/>
              </w:rPr>
            </w:pPr>
            <w:r>
              <w:rPr>
                <w:spacing w:val="-2"/>
                <w:sz w:val="18"/>
              </w:rPr>
              <w:t>May-</w:t>
            </w:r>
            <w:r>
              <w:rPr>
                <w:spacing w:val="-5"/>
                <w:sz w:val="18"/>
              </w:rPr>
              <w:t>13</w:t>
            </w:r>
          </w:p>
        </w:tc>
        <w:tc>
          <w:tcPr>
            <w:tcW w:w="1573" w:type="dxa"/>
          </w:tcPr>
          <w:p w:rsidR="00555920" w:rsidRDefault="00A1413B">
            <w:pPr>
              <w:pStyle w:val="TableParagraph"/>
              <w:ind w:right="480"/>
              <w:jc w:val="right"/>
              <w:rPr>
                <w:sz w:val="18"/>
              </w:rPr>
            </w:pPr>
            <w:r>
              <w:rPr>
                <w:spacing w:val="-4"/>
                <w:sz w:val="18"/>
              </w:rPr>
              <w:t>5.30</w:t>
            </w:r>
          </w:p>
        </w:tc>
        <w:tc>
          <w:tcPr>
            <w:tcW w:w="1575" w:type="dxa"/>
          </w:tcPr>
          <w:p w:rsidR="00555920" w:rsidRDefault="00A1413B">
            <w:pPr>
              <w:pStyle w:val="TableParagraph"/>
              <w:ind w:left="230" w:right="36"/>
              <w:rPr>
                <w:sz w:val="18"/>
              </w:rPr>
            </w:pPr>
            <w:r>
              <w:rPr>
                <w:spacing w:val="-5"/>
                <w:sz w:val="18"/>
              </w:rPr>
              <w:t>692</w:t>
            </w:r>
          </w:p>
        </w:tc>
        <w:tc>
          <w:tcPr>
            <w:tcW w:w="1573" w:type="dxa"/>
          </w:tcPr>
          <w:p w:rsidR="00555920" w:rsidRDefault="00A1413B">
            <w:pPr>
              <w:pStyle w:val="TableParagraph"/>
              <w:ind w:left="744"/>
              <w:jc w:val="left"/>
              <w:rPr>
                <w:sz w:val="18"/>
              </w:rPr>
            </w:pPr>
            <w:r>
              <w:rPr>
                <w:spacing w:val="-4"/>
                <w:sz w:val="18"/>
              </w:rPr>
              <w:t>65.2</w:t>
            </w:r>
          </w:p>
        </w:tc>
        <w:tc>
          <w:tcPr>
            <w:tcW w:w="1573" w:type="dxa"/>
          </w:tcPr>
          <w:p w:rsidR="00555920" w:rsidRDefault="00A1413B">
            <w:pPr>
              <w:pStyle w:val="TableParagraph"/>
              <w:ind w:left="45"/>
              <w:rPr>
                <w:sz w:val="18"/>
              </w:rPr>
            </w:pPr>
            <w:r>
              <w:rPr>
                <w:spacing w:val="-5"/>
                <w:sz w:val="18"/>
              </w:rPr>
              <w:t>757</w:t>
            </w:r>
          </w:p>
        </w:tc>
        <w:tc>
          <w:tcPr>
            <w:tcW w:w="1572" w:type="dxa"/>
          </w:tcPr>
          <w:p w:rsidR="00555920" w:rsidRDefault="00A1413B">
            <w:pPr>
              <w:pStyle w:val="TableParagraph"/>
              <w:ind w:left="277" w:right="145"/>
              <w:rPr>
                <w:sz w:val="18"/>
              </w:rPr>
            </w:pPr>
            <w:r>
              <w:rPr>
                <w:spacing w:val="-4"/>
                <w:sz w:val="18"/>
              </w:rPr>
              <w:t>86.1</w:t>
            </w:r>
          </w:p>
        </w:tc>
      </w:tr>
      <w:tr w:rsidR="00555920">
        <w:trPr>
          <w:trHeight w:val="319"/>
        </w:trPr>
        <w:tc>
          <w:tcPr>
            <w:tcW w:w="1498" w:type="dxa"/>
          </w:tcPr>
          <w:p w:rsidR="00555920" w:rsidRDefault="00A1413B">
            <w:pPr>
              <w:pStyle w:val="TableParagraph"/>
              <w:spacing w:before="57"/>
              <w:ind w:left="148" w:right="60"/>
              <w:rPr>
                <w:sz w:val="18"/>
              </w:rPr>
            </w:pPr>
            <w:r>
              <w:rPr>
                <w:sz w:val="18"/>
              </w:rPr>
              <w:t>Jun-</w:t>
            </w:r>
            <w:r>
              <w:rPr>
                <w:spacing w:val="-5"/>
                <w:sz w:val="18"/>
              </w:rPr>
              <w:t>13</w:t>
            </w:r>
          </w:p>
        </w:tc>
        <w:tc>
          <w:tcPr>
            <w:tcW w:w="1573" w:type="dxa"/>
          </w:tcPr>
          <w:p w:rsidR="00555920" w:rsidRDefault="00A1413B">
            <w:pPr>
              <w:pStyle w:val="TableParagraph"/>
              <w:spacing w:before="57"/>
              <w:ind w:right="480"/>
              <w:jc w:val="right"/>
              <w:rPr>
                <w:sz w:val="18"/>
              </w:rPr>
            </w:pPr>
            <w:r>
              <w:rPr>
                <w:spacing w:val="-4"/>
                <w:sz w:val="18"/>
              </w:rPr>
              <w:t>5.70</w:t>
            </w:r>
          </w:p>
        </w:tc>
        <w:tc>
          <w:tcPr>
            <w:tcW w:w="1575" w:type="dxa"/>
          </w:tcPr>
          <w:p w:rsidR="00555920" w:rsidRDefault="00A1413B">
            <w:pPr>
              <w:pStyle w:val="TableParagraph"/>
              <w:spacing w:before="57"/>
              <w:ind w:left="230" w:right="36"/>
              <w:rPr>
                <w:sz w:val="18"/>
              </w:rPr>
            </w:pPr>
            <w:r>
              <w:rPr>
                <w:spacing w:val="-5"/>
                <w:sz w:val="18"/>
              </w:rPr>
              <w:t>862</w:t>
            </w:r>
          </w:p>
        </w:tc>
        <w:tc>
          <w:tcPr>
            <w:tcW w:w="1573" w:type="dxa"/>
          </w:tcPr>
          <w:p w:rsidR="00555920" w:rsidRDefault="00A1413B">
            <w:pPr>
              <w:pStyle w:val="TableParagraph"/>
              <w:spacing w:before="57"/>
              <w:ind w:left="744"/>
              <w:jc w:val="left"/>
              <w:rPr>
                <w:sz w:val="18"/>
              </w:rPr>
            </w:pPr>
            <w:r>
              <w:rPr>
                <w:spacing w:val="-4"/>
                <w:sz w:val="18"/>
              </w:rPr>
              <w:t>61.6</w:t>
            </w:r>
          </w:p>
        </w:tc>
        <w:tc>
          <w:tcPr>
            <w:tcW w:w="1573" w:type="dxa"/>
          </w:tcPr>
          <w:p w:rsidR="00555920" w:rsidRDefault="00A1413B">
            <w:pPr>
              <w:pStyle w:val="TableParagraph"/>
              <w:spacing w:before="57"/>
              <w:ind w:left="45"/>
              <w:rPr>
                <w:sz w:val="18"/>
              </w:rPr>
            </w:pPr>
            <w:r>
              <w:rPr>
                <w:spacing w:val="-5"/>
                <w:sz w:val="18"/>
              </w:rPr>
              <w:t>923</w:t>
            </w:r>
          </w:p>
        </w:tc>
        <w:tc>
          <w:tcPr>
            <w:tcW w:w="1572" w:type="dxa"/>
          </w:tcPr>
          <w:p w:rsidR="00555920" w:rsidRDefault="00A1413B">
            <w:pPr>
              <w:pStyle w:val="TableParagraph"/>
              <w:spacing w:before="57"/>
              <w:ind w:left="277" w:right="145"/>
              <w:rPr>
                <w:sz w:val="18"/>
              </w:rPr>
            </w:pPr>
            <w:r>
              <w:rPr>
                <w:spacing w:val="-4"/>
                <w:sz w:val="18"/>
              </w:rPr>
              <w:t>95.9</w:t>
            </w:r>
          </w:p>
        </w:tc>
      </w:tr>
      <w:tr w:rsidR="00555920">
        <w:trPr>
          <w:trHeight w:val="315"/>
        </w:trPr>
        <w:tc>
          <w:tcPr>
            <w:tcW w:w="1498" w:type="dxa"/>
          </w:tcPr>
          <w:p w:rsidR="00555920" w:rsidRDefault="00A1413B">
            <w:pPr>
              <w:pStyle w:val="TableParagraph"/>
              <w:ind w:left="148"/>
              <w:rPr>
                <w:sz w:val="18"/>
              </w:rPr>
            </w:pPr>
            <w:r>
              <w:rPr>
                <w:sz w:val="18"/>
              </w:rPr>
              <w:t>Jul-</w:t>
            </w:r>
            <w:r>
              <w:rPr>
                <w:spacing w:val="-5"/>
                <w:sz w:val="18"/>
              </w:rPr>
              <w:t>13</w:t>
            </w:r>
          </w:p>
        </w:tc>
        <w:tc>
          <w:tcPr>
            <w:tcW w:w="1573" w:type="dxa"/>
          </w:tcPr>
          <w:p w:rsidR="00555920" w:rsidRDefault="00A1413B">
            <w:pPr>
              <w:pStyle w:val="TableParagraph"/>
              <w:ind w:right="480"/>
              <w:jc w:val="right"/>
              <w:rPr>
                <w:sz w:val="18"/>
              </w:rPr>
            </w:pPr>
            <w:r>
              <w:rPr>
                <w:spacing w:val="-4"/>
                <w:sz w:val="18"/>
              </w:rPr>
              <w:t>5.55</w:t>
            </w:r>
          </w:p>
        </w:tc>
        <w:tc>
          <w:tcPr>
            <w:tcW w:w="1575" w:type="dxa"/>
          </w:tcPr>
          <w:p w:rsidR="00555920" w:rsidRDefault="00A1413B">
            <w:pPr>
              <w:pStyle w:val="TableParagraph"/>
              <w:ind w:left="230" w:right="36"/>
              <w:rPr>
                <w:sz w:val="18"/>
              </w:rPr>
            </w:pPr>
            <w:r>
              <w:rPr>
                <w:spacing w:val="-5"/>
                <w:sz w:val="18"/>
              </w:rPr>
              <w:t>703</w:t>
            </w:r>
          </w:p>
        </w:tc>
        <w:tc>
          <w:tcPr>
            <w:tcW w:w="1573" w:type="dxa"/>
          </w:tcPr>
          <w:p w:rsidR="00555920" w:rsidRDefault="00A1413B">
            <w:pPr>
              <w:pStyle w:val="TableParagraph"/>
              <w:ind w:left="45" w:right="3"/>
              <w:rPr>
                <w:sz w:val="18"/>
              </w:rPr>
            </w:pPr>
            <w:r>
              <w:rPr>
                <w:spacing w:val="-5"/>
                <w:sz w:val="18"/>
              </w:rPr>
              <w:t>128</w:t>
            </w:r>
          </w:p>
        </w:tc>
        <w:tc>
          <w:tcPr>
            <w:tcW w:w="1573" w:type="dxa"/>
          </w:tcPr>
          <w:p w:rsidR="00555920" w:rsidRDefault="00A1413B">
            <w:pPr>
              <w:pStyle w:val="TableParagraph"/>
              <w:ind w:left="45"/>
              <w:rPr>
                <w:sz w:val="18"/>
              </w:rPr>
            </w:pPr>
            <w:r>
              <w:rPr>
                <w:spacing w:val="-5"/>
                <w:sz w:val="18"/>
              </w:rPr>
              <w:t>831</w:t>
            </w:r>
          </w:p>
        </w:tc>
        <w:tc>
          <w:tcPr>
            <w:tcW w:w="1572" w:type="dxa"/>
          </w:tcPr>
          <w:p w:rsidR="00555920" w:rsidRDefault="00A1413B">
            <w:pPr>
              <w:pStyle w:val="TableParagraph"/>
              <w:ind w:right="110"/>
              <w:rPr>
                <w:sz w:val="18"/>
              </w:rPr>
            </w:pPr>
            <w:r>
              <w:rPr>
                <w:spacing w:val="-5"/>
                <w:sz w:val="18"/>
              </w:rPr>
              <w:t>126</w:t>
            </w:r>
          </w:p>
        </w:tc>
      </w:tr>
      <w:tr w:rsidR="00555920">
        <w:trPr>
          <w:trHeight w:val="318"/>
        </w:trPr>
        <w:tc>
          <w:tcPr>
            <w:tcW w:w="1498" w:type="dxa"/>
          </w:tcPr>
          <w:p w:rsidR="00555920" w:rsidRDefault="00A1413B">
            <w:pPr>
              <w:pStyle w:val="TableParagraph"/>
              <w:ind w:left="148" w:right="89"/>
              <w:rPr>
                <w:sz w:val="18"/>
              </w:rPr>
            </w:pPr>
            <w:r>
              <w:rPr>
                <w:spacing w:val="-2"/>
                <w:sz w:val="18"/>
              </w:rPr>
              <w:t>Aug-</w:t>
            </w:r>
            <w:r>
              <w:rPr>
                <w:spacing w:val="-5"/>
                <w:sz w:val="18"/>
              </w:rPr>
              <w:t>13</w:t>
            </w:r>
          </w:p>
        </w:tc>
        <w:tc>
          <w:tcPr>
            <w:tcW w:w="1573" w:type="dxa"/>
          </w:tcPr>
          <w:p w:rsidR="00555920" w:rsidRDefault="00A1413B">
            <w:pPr>
              <w:pStyle w:val="TableParagraph"/>
              <w:ind w:right="480"/>
              <w:jc w:val="right"/>
              <w:rPr>
                <w:sz w:val="18"/>
              </w:rPr>
            </w:pPr>
            <w:r>
              <w:rPr>
                <w:spacing w:val="-4"/>
                <w:sz w:val="18"/>
              </w:rPr>
              <w:t>5.70</w:t>
            </w:r>
          </w:p>
        </w:tc>
        <w:tc>
          <w:tcPr>
            <w:tcW w:w="1575" w:type="dxa"/>
          </w:tcPr>
          <w:p w:rsidR="00555920" w:rsidRDefault="00A1413B">
            <w:pPr>
              <w:pStyle w:val="TableParagraph"/>
              <w:ind w:left="230" w:right="36"/>
              <w:rPr>
                <w:sz w:val="18"/>
              </w:rPr>
            </w:pPr>
            <w:r>
              <w:rPr>
                <w:spacing w:val="-5"/>
                <w:sz w:val="18"/>
              </w:rPr>
              <w:t>721</w:t>
            </w:r>
          </w:p>
        </w:tc>
        <w:tc>
          <w:tcPr>
            <w:tcW w:w="1573" w:type="dxa"/>
          </w:tcPr>
          <w:p w:rsidR="00555920" w:rsidRDefault="00A1413B">
            <w:pPr>
              <w:pStyle w:val="TableParagraph"/>
              <w:ind w:left="45" w:right="3"/>
              <w:rPr>
                <w:sz w:val="18"/>
              </w:rPr>
            </w:pPr>
            <w:r>
              <w:rPr>
                <w:spacing w:val="-5"/>
                <w:sz w:val="18"/>
              </w:rPr>
              <w:t>140</w:t>
            </w:r>
          </w:p>
        </w:tc>
        <w:tc>
          <w:tcPr>
            <w:tcW w:w="1573" w:type="dxa"/>
          </w:tcPr>
          <w:p w:rsidR="00555920" w:rsidRDefault="00A1413B">
            <w:pPr>
              <w:pStyle w:val="TableParagraph"/>
              <w:ind w:left="45"/>
              <w:rPr>
                <w:sz w:val="18"/>
              </w:rPr>
            </w:pPr>
            <w:r>
              <w:rPr>
                <w:spacing w:val="-5"/>
                <w:sz w:val="18"/>
              </w:rPr>
              <w:t>862</w:t>
            </w:r>
          </w:p>
        </w:tc>
        <w:tc>
          <w:tcPr>
            <w:tcW w:w="1572" w:type="dxa"/>
          </w:tcPr>
          <w:p w:rsidR="00555920" w:rsidRDefault="00A1413B">
            <w:pPr>
              <w:pStyle w:val="TableParagraph"/>
              <w:ind w:left="277" w:right="145"/>
              <w:rPr>
                <w:sz w:val="18"/>
              </w:rPr>
            </w:pPr>
            <w:r>
              <w:rPr>
                <w:spacing w:val="-4"/>
                <w:sz w:val="18"/>
              </w:rPr>
              <w:t>94.8</w:t>
            </w:r>
          </w:p>
        </w:tc>
      </w:tr>
      <w:tr w:rsidR="00555920">
        <w:trPr>
          <w:trHeight w:val="315"/>
        </w:trPr>
        <w:tc>
          <w:tcPr>
            <w:tcW w:w="1498" w:type="dxa"/>
          </w:tcPr>
          <w:p w:rsidR="00555920" w:rsidRDefault="00A1413B">
            <w:pPr>
              <w:pStyle w:val="TableParagraph"/>
              <w:ind w:left="148" w:right="89"/>
              <w:rPr>
                <w:sz w:val="18"/>
              </w:rPr>
            </w:pPr>
            <w:r>
              <w:rPr>
                <w:spacing w:val="-2"/>
                <w:sz w:val="18"/>
              </w:rPr>
              <w:t>Sep-</w:t>
            </w:r>
            <w:r>
              <w:rPr>
                <w:spacing w:val="-5"/>
                <w:sz w:val="18"/>
              </w:rPr>
              <w:t>13</w:t>
            </w:r>
          </w:p>
        </w:tc>
        <w:tc>
          <w:tcPr>
            <w:tcW w:w="1573" w:type="dxa"/>
          </w:tcPr>
          <w:p w:rsidR="00555920" w:rsidRDefault="00A1413B">
            <w:pPr>
              <w:pStyle w:val="TableParagraph"/>
              <w:ind w:right="480"/>
              <w:jc w:val="right"/>
              <w:rPr>
                <w:sz w:val="18"/>
              </w:rPr>
            </w:pPr>
            <w:r>
              <w:rPr>
                <w:spacing w:val="-4"/>
                <w:sz w:val="18"/>
              </w:rPr>
              <w:t>5.70</w:t>
            </w:r>
          </w:p>
        </w:tc>
        <w:tc>
          <w:tcPr>
            <w:tcW w:w="1575" w:type="dxa"/>
          </w:tcPr>
          <w:p w:rsidR="00555920" w:rsidRDefault="00A1413B">
            <w:pPr>
              <w:pStyle w:val="TableParagraph"/>
              <w:ind w:left="230" w:right="36"/>
              <w:rPr>
                <w:sz w:val="18"/>
              </w:rPr>
            </w:pPr>
            <w:r>
              <w:rPr>
                <w:spacing w:val="-5"/>
                <w:sz w:val="18"/>
              </w:rPr>
              <w:t>722</w:t>
            </w:r>
          </w:p>
        </w:tc>
        <w:tc>
          <w:tcPr>
            <w:tcW w:w="1573" w:type="dxa"/>
          </w:tcPr>
          <w:p w:rsidR="00555920" w:rsidRDefault="00A1413B">
            <w:pPr>
              <w:pStyle w:val="TableParagraph"/>
              <w:ind w:left="45" w:right="3"/>
              <w:rPr>
                <w:sz w:val="18"/>
              </w:rPr>
            </w:pPr>
            <w:r>
              <w:rPr>
                <w:spacing w:val="-5"/>
                <w:sz w:val="18"/>
              </w:rPr>
              <w:t>125</w:t>
            </w:r>
          </w:p>
        </w:tc>
        <w:tc>
          <w:tcPr>
            <w:tcW w:w="1573" w:type="dxa"/>
          </w:tcPr>
          <w:p w:rsidR="00555920" w:rsidRDefault="00A1413B">
            <w:pPr>
              <w:pStyle w:val="TableParagraph"/>
              <w:ind w:left="45"/>
              <w:rPr>
                <w:sz w:val="18"/>
              </w:rPr>
            </w:pPr>
            <w:r>
              <w:rPr>
                <w:spacing w:val="-5"/>
                <w:sz w:val="18"/>
              </w:rPr>
              <w:t>847</w:t>
            </w:r>
          </w:p>
        </w:tc>
        <w:tc>
          <w:tcPr>
            <w:tcW w:w="1572" w:type="dxa"/>
          </w:tcPr>
          <w:p w:rsidR="00555920" w:rsidRDefault="00A1413B">
            <w:pPr>
              <w:pStyle w:val="TableParagraph"/>
              <w:ind w:right="110"/>
              <w:rPr>
                <w:sz w:val="18"/>
              </w:rPr>
            </w:pPr>
            <w:r>
              <w:rPr>
                <w:spacing w:val="-5"/>
                <w:sz w:val="18"/>
              </w:rPr>
              <w:t>103</w:t>
            </w:r>
          </w:p>
        </w:tc>
      </w:tr>
      <w:tr w:rsidR="00555920">
        <w:trPr>
          <w:trHeight w:val="315"/>
        </w:trPr>
        <w:tc>
          <w:tcPr>
            <w:tcW w:w="1498" w:type="dxa"/>
          </w:tcPr>
          <w:p w:rsidR="00555920" w:rsidRDefault="00A1413B">
            <w:pPr>
              <w:pStyle w:val="TableParagraph"/>
              <w:ind w:left="148" w:right="48"/>
              <w:rPr>
                <w:sz w:val="18"/>
              </w:rPr>
            </w:pPr>
            <w:r>
              <w:rPr>
                <w:sz w:val="18"/>
              </w:rPr>
              <w:t>Oct-</w:t>
            </w:r>
            <w:r>
              <w:rPr>
                <w:spacing w:val="-5"/>
                <w:sz w:val="18"/>
              </w:rPr>
              <w:t>13</w:t>
            </w:r>
          </w:p>
        </w:tc>
        <w:tc>
          <w:tcPr>
            <w:tcW w:w="1573" w:type="dxa"/>
          </w:tcPr>
          <w:p w:rsidR="00555920" w:rsidRDefault="00A1413B">
            <w:pPr>
              <w:pStyle w:val="TableParagraph"/>
              <w:ind w:right="480"/>
              <w:jc w:val="right"/>
              <w:rPr>
                <w:sz w:val="18"/>
              </w:rPr>
            </w:pPr>
            <w:r>
              <w:rPr>
                <w:spacing w:val="-4"/>
                <w:sz w:val="18"/>
              </w:rPr>
              <w:t>5.50</w:t>
            </w:r>
          </w:p>
        </w:tc>
        <w:tc>
          <w:tcPr>
            <w:tcW w:w="1575" w:type="dxa"/>
          </w:tcPr>
          <w:p w:rsidR="00555920" w:rsidRDefault="00A1413B">
            <w:pPr>
              <w:pStyle w:val="TableParagraph"/>
              <w:ind w:left="230" w:right="36"/>
              <w:rPr>
                <w:sz w:val="18"/>
              </w:rPr>
            </w:pPr>
            <w:r>
              <w:rPr>
                <w:spacing w:val="-5"/>
                <w:sz w:val="18"/>
              </w:rPr>
              <w:t>666</w:t>
            </w:r>
          </w:p>
        </w:tc>
        <w:tc>
          <w:tcPr>
            <w:tcW w:w="1573" w:type="dxa"/>
          </w:tcPr>
          <w:p w:rsidR="00555920" w:rsidRDefault="00A1413B">
            <w:pPr>
              <w:pStyle w:val="TableParagraph"/>
              <w:ind w:left="45" w:right="3"/>
              <w:rPr>
                <w:sz w:val="18"/>
              </w:rPr>
            </w:pPr>
            <w:r>
              <w:rPr>
                <w:spacing w:val="-5"/>
                <w:sz w:val="18"/>
              </w:rPr>
              <w:t>148</w:t>
            </w:r>
          </w:p>
        </w:tc>
        <w:tc>
          <w:tcPr>
            <w:tcW w:w="1573" w:type="dxa"/>
          </w:tcPr>
          <w:p w:rsidR="00555920" w:rsidRDefault="00A1413B">
            <w:pPr>
              <w:pStyle w:val="TableParagraph"/>
              <w:ind w:left="45"/>
              <w:rPr>
                <w:sz w:val="18"/>
              </w:rPr>
            </w:pPr>
            <w:r>
              <w:rPr>
                <w:spacing w:val="-5"/>
                <w:sz w:val="18"/>
              </w:rPr>
              <w:t>814</w:t>
            </w:r>
          </w:p>
        </w:tc>
        <w:tc>
          <w:tcPr>
            <w:tcW w:w="1572" w:type="dxa"/>
          </w:tcPr>
          <w:p w:rsidR="00555920" w:rsidRDefault="00A1413B">
            <w:pPr>
              <w:pStyle w:val="TableParagraph"/>
              <w:ind w:left="277" w:right="145"/>
              <w:rPr>
                <w:sz w:val="18"/>
              </w:rPr>
            </w:pPr>
            <w:r>
              <w:rPr>
                <w:spacing w:val="-4"/>
                <w:sz w:val="18"/>
              </w:rPr>
              <w:t>99.8</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13</w:t>
            </w:r>
          </w:p>
        </w:tc>
        <w:tc>
          <w:tcPr>
            <w:tcW w:w="1573" w:type="dxa"/>
          </w:tcPr>
          <w:p w:rsidR="00555920" w:rsidRDefault="00A1413B">
            <w:pPr>
              <w:pStyle w:val="TableParagraph"/>
              <w:spacing w:before="56"/>
              <w:ind w:right="480"/>
              <w:jc w:val="right"/>
              <w:rPr>
                <w:sz w:val="18"/>
              </w:rPr>
            </w:pPr>
            <w:r>
              <w:rPr>
                <w:spacing w:val="-4"/>
                <w:sz w:val="18"/>
              </w:rPr>
              <w:t>6.10</w:t>
            </w:r>
          </w:p>
        </w:tc>
        <w:tc>
          <w:tcPr>
            <w:tcW w:w="1575" w:type="dxa"/>
          </w:tcPr>
          <w:p w:rsidR="00555920" w:rsidRDefault="00A1413B">
            <w:pPr>
              <w:pStyle w:val="TableParagraph"/>
              <w:spacing w:before="56"/>
              <w:ind w:left="230" w:right="36"/>
              <w:rPr>
                <w:sz w:val="18"/>
              </w:rPr>
            </w:pPr>
            <w:r>
              <w:rPr>
                <w:spacing w:val="-5"/>
                <w:sz w:val="18"/>
              </w:rPr>
              <w:t>652</w:t>
            </w:r>
          </w:p>
        </w:tc>
        <w:tc>
          <w:tcPr>
            <w:tcW w:w="1573" w:type="dxa"/>
          </w:tcPr>
          <w:p w:rsidR="00555920" w:rsidRDefault="00A1413B">
            <w:pPr>
              <w:pStyle w:val="TableParagraph"/>
              <w:spacing w:before="56"/>
              <w:ind w:left="744"/>
              <w:jc w:val="left"/>
              <w:rPr>
                <w:sz w:val="18"/>
              </w:rPr>
            </w:pPr>
            <w:r>
              <w:rPr>
                <w:spacing w:val="-4"/>
                <w:sz w:val="18"/>
              </w:rPr>
              <w:t>89.5</w:t>
            </w:r>
          </w:p>
        </w:tc>
        <w:tc>
          <w:tcPr>
            <w:tcW w:w="1573" w:type="dxa"/>
          </w:tcPr>
          <w:p w:rsidR="00555920" w:rsidRDefault="00A1413B">
            <w:pPr>
              <w:pStyle w:val="TableParagraph"/>
              <w:spacing w:before="56"/>
              <w:ind w:left="45"/>
              <w:rPr>
                <w:sz w:val="18"/>
              </w:rPr>
            </w:pPr>
            <w:r>
              <w:rPr>
                <w:spacing w:val="-5"/>
                <w:sz w:val="18"/>
              </w:rPr>
              <w:t>741</w:t>
            </w:r>
          </w:p>
        </w:tc>
        <w:tc>
          <w:tcPr>
            <w:tcW w:w="1572" w:type="dxa"/>
          </w:tcPr>
          <w:p w:rsidR="00555920" w:rsidRDefault="00A1413B">
            <w:pPr>
              <w:pStyle w:val="TableParagraph"/>
              <w:spacing w:before="56"/>
              <w:ind w:left="277" w:right="145"/>
              <w:rPr>
                <w:sz w:val="18"/>
              </w:rPr>
            </w:pPr>
            <w:r>
              <w:rPr>
                <w:spacing w:val="-4"/>
                <w:sz w:val="18"/>
              </w:rPr>
              <w:t>73.7</w:t>
            </w:r>
          </w:p>
        </w:tc>
      </w:tr>
      <w:tr w:rsidR="00555920">
        <w:trPr>
          <w:trHeight w:val="315"/>
        </w:trPr>
        <w:tc>
          <w:tcPr>
            <w:tcW w:w="1498" w:type="dxa"/>
          </w:tcPr>
          <w:p w:rsidR="00555920" w:rsidRDefault="00A1413B">
            <w:pPr>
              <w:pStyle w:val="TableParagraph"/>
              <w:ind w:left="148" w:right="89"/>
              <w:rPr>
                <w:sz w:val="18"/>
              </w:rPr>
            </w:pPr>
            <w:r>
              <w:rPr>
                <w:spacing w:val="-2"/>
                <w:sz w:val="18"/>
              </w:rPr>
              <w:t>Dec-</w:t>
            </w:r>
            <w:r>
              <w:rPr>
                <w:spacing w:val="-5"/>
                <w:sz w:val="18"/>
              </w:rPr>
              <w:t>13</w:t>
            </w:r>
          </w:p>
        </w:tc>
        <w:tc>
          <w:tcPr>
            <w:tcW w:w="1573" w:type="dxa"/>
          </w:tcPr>
          <w:p w:rsidR="00555920" w:rsidRDefault="00A1413B">
            <w:pPr>
              <w:pStyle w:val="TableParagraph"/>
              <w:ind w:right="480"/>
              <w:jc w:val="right"/>
              <w:rPr>
                <w:sz w:val="18"/>
              </w:rPr>
            </w:pPr>
            <w:r>
              <w:rPr>
                <w:spacing w:val="-4"/>
                <w:sz w:val="18"/>
              </w:rPr>
              <w:t>5.90</w:t>
            </w:r>
          </w:p>
        </w:tc>
        <w:tc>
          <w:tcPr>
            <w:tcW w:w="1575" w:type="dxa"/>
          </w:tcPr>
          <w:p w:rsidR="00555920" w:rsidRDefault="00A1413B">
            <w:pPr>
              <w:pStyle w:val="TableParagraph"/>
              <w:ind w:left="230" w:right="36"/>
              <w:rPr>
                <w:sz w:val="18"/>
              </w:rPr>
            </w:pPr>
            <w:r>
              <w:rPr>
                <w:spacing w:val="-5"/>
                <w:sz w:val="18"/>
              </w:rPr>
              <w:t>836</w:t>
            </w:r>
          </w:p>
        </w:tc>
        <w:tc>
          <w:tcPr>
            <w:tcW w:w="1573" w:type="dxa"/>
          </w:tcPr>
          <w:p w:rsidR="00555920" w:rsidRDefault="00A1413B">
            <w:pPr>
              <w:pStyle w:val="TableParagraph"/>
              <w:ind w:left="744"/>
              <w:jc w:val="left"/>
              <w:rPr>
                <w:sz w:val="18"/>
              </w:rPr>
            </w:pPr>
            <w:r>
              <w:rPr>
                <w:spacing w:val="-4"/>
                <w:sz w:val="18"/>
              </w:rPr>
              <w:t>22.4</w:t>
            </w:r>
          </w:p>
        </w:tc>
        <w:tc>
          <w:tcPr>
            <w:tcW w:w="1573" w:type="dxa"/>
          </w:tcPr>
          <w:p w:rsidR="00555920" w:rsidRDefault="00A1413B">
            <w:pPr>
              <w:pStyle w:val="TableParagraph"/>
              <w:ind w:left="45"/>
              <w:rPr>
                <w:sz w:val="18"/>
              </w:rPr>
            </w:pPr>
            <w:r>
              <w:rPr>
                <w:spacing w:val="-5"/>
                <w:sz w:val="18"/>
              </w:rPr>
              <w:t>859</w:t>
            </w:r>
          </w:p>
        </w:tc>
        <w:tc>
          <w:tcPr>
            <w:tcW w:w="1572" w:type="dxa"/>
          </w:tcPr>
          <w:p w:rsidR="00555920" w:rsidRDefault="00A1413B">
            <w:pPr>
              <w:pStyle w:val="TableParagraph"/>
              <w:ind w:left="277" w:right="145"/>
              <w:rPr>
                <w:sz w:val="18"/>
              </w:rPr>
            </w:pPr>
            <w:r>
              <w:rPr>
                <w:spacing w:val="-4"/>
                <w:sz w:val="18"/>
              </w:rPr>
              <w:t>80.3</w:t>
            </w:r>
          </w:p>
        </w:tc>
      </w:tr>
      <w:tr w:rsidR="00555920">
        <w:trPr>
          <w:trHeight w:val="318"/>
        </w:trPr>
        <w:tc>
          <w:tcPr>
            <w:tcW w:w="1498" w:type="dxa"/>
          </w:tcPr>
          <w:p w:rsidR="00555920" w:rsidRDefault="00A1413B">
            <w:pPr>
              <w:pStyle w:val="TableParagraph"/>
              <w:spacing w:before="56"/>
              <w:ind w:left="148" w:right="60"/>
              <w:rPr>
                <w:sz w:val="18"/>
              </w:rPr>
            </w:pPr>
            <w:r>
              <w:rPr>
                <w:sz w:val="18"/>
              </w:rPr>
              <w:t>Jan-</w:t>
            </w:r>
            <w:r>
              <w:rPr>
                <w:spacing w:val="-5"/>
                <w:sz w:val="18"/>
              </w:rPr>
              <w:t>14</w:t>
            </w:r>
          </w:p>
        </w:tc>
        <w:tc>
          <w:tcPr>
            <w:tcW w:w="1573" w:type="dxa"/>
          </w:tcPr>
          <w:p w:rsidR="00555920" w:rsidRDefault="00A1413B">
            <w:pPr>
              <w:pStyle w:val="TableParagraph"/>
              <w:spacing w:before="56"/>
              <w:ind w:right="480"/>
              <w:jc w:val="right"/>
              <w:rPr>
                <w:sz w:val="18"/>
              </w:rPr>
            </w:pPr>
            <w:r>
              <w:rPr>
                <w:spacing w:val="-4"/>
                <w:sz w:val="18"/>
              </w:rPr>
              <w:t>5.65</w:t>
            </w:r>
          </w:p>
        </w:tc>
        <w:tc>
          <w:tcPr>
            <w:tcW w:w="1575" w:type="dxa"/>
          </w:tcPr>
          <w:p w:rsidR="00555920" w:rsidRDefault="00A1413B">
            <w:pPr>
              <w:pStyle w:val="TableParagraph"/>
              <w:spacing w:before="56"/>
              <w:ind w:left="230" w:right="36"/>
              <w:rPr>
                <w:sz w:val="18"/>
              </w:rPr>
            </w:pPr>
            <w:r>
              <w:rPr>
                <w:spacing w:val="-5"/>
                <w:sz w:val="18"/>
              </w:rPr>
              <w:t>810</w:t>
            </w:r>
          </w:p>
        </w:tc>
        <w:tc>
          <w:tcPr>
            <w:tcW w:w="1573" w:type="dxa"/>
          </w:tcPr>
          <w:p w:rsidR="00555920" w:rsidRDefault="00A1413B">
            <w:pPr>
              <w:pStyle w:val="TableParagraph"/>
              <w:spacing w:before="56"/>
              <w:ind w:left="744"/>
              <w:jc w:val="left"/>
              <w:rPr>
                <w:sz w:val="18"/>
              </w:rPr>
            </w:pPr>
            <w:r>
              <w:rPr>
                <w:spacing w:val="-4"/>
                <w:sz w:val="18"/>
              </w:rPr>
              <w:t>32.8</w:t>
            </w:r>
          </w:p>
        </w:tc>
        <w:tc>
          <w:tcPr>
            <w:tcW w:w="1573" w:type="dxa"/>
          </w:tcPr>
          <w:p w:rsidR="00555920" w:rsidRDefault="00A1413B">
            <w:pPr>
              <w:pStyle w:val="TableParagraph"/>
              <w:spacing w:before="56"/>
              <w:ind w:left="45"/>
              <w:rPr>
                <w:sz w:val="18"/>
              </w:rPr>
            </w:pPr>
            <w:r>
              <w:rPr>
                <w:spacing w:val="-5"/>
                <w:sz w:val="18"/>
              </w:rPr>
              <w:t>843</w:t>
            </w:r>
          </w:p>
        </w:tc>
        <w:tc>
          <w:tcPr>
            <w:tcW w:w="1572" w:type="dxa"/>
          </w:tcPr>
          <w:p w:rsidR="00555920" w:rsidRDefault="00A1413B">
            <w:pPr>
              <w:pStyle w:val="TableParagraph"/>
              <w:spacing w:before="56"/>
              <w:ind w:left="277" w:right="145"/>
              <w:rPr>
                <w:sz w:val="18"/>
              </w:rPr>
            </w:pPr>
            <w:r>
              <w:rPr>
                <w:spacing w:val="-4"/>
                <w:sz w:val="18"/>
              </w:rPr>
              <w:t>82.9</w:t>
            </w:r>
          </w:p>
        </w:tc>
      </w:tr>
      <w:tr w:rsidR="00555920">
        <w:trPr>
          <w:trHeight w:val="315"/>
        </w:trPr>
        <w:tc>
          <w:tcPr>
            <w:tcW w:w="1498" w:type="dxa"/>
          </w:tcPr>
          <w:p w:rsidR="00555920" w:rsidRDefault="00A1413B">
            <w:pPr>
              <w:pStyle w:val="TableParagraph"/>
              <w:ind w:left="148" w:right="79"/>
              <w:rPr>
                <w:sz w:val="18"/>
              </w:rPr>
            </w:pPr>
            <w:r>
              <w:rPr>
                <w:spacing w:val="-2"/>
                <w:sz w:val="18"/>
              </w:rPr>
              <w:t>Feb-</w:t>
            </w:r>
            <w:r>
              <w:rPr>
                <w:spacing w:val="-5"/>
                <w:sz w:val="18"/>
              </w:rPr>
              <w:t>14</w:t>
            </w:r>
          </w:p>
        </w:tc>
        <w:tc>
          <w:tcPr>
            <w:tcW w:w="1573" w:type="dxa"/>
          </w:tcPr>
          <w:p w:rsidR="00555920" w:rsidRDefault="00A1413B">
            <w:pPr>
              <w:pStyle w:val="TableParagraph"/>
              <w:ind w:right="480"/>
              <w:jc w:val="right"/>
              <w:rPr>
                <w:sz w:val="18"/>
              </w:rPr>
            </w:pPr>
            <w:r>
              <w:rPr>
                <w:spacing w:val="-4"/>
                <w:sz w:val="18"/>
              </w:rPr>
              <w:t>6.25</w:t>
            </w:r>
          </w:p>
        </w:tc>
        <w:tc>
          <w:tcPr>
            <w:tcW w:w="1575" w:type="dxa"/>
          </w:tcPr>
          <w:p w:rsidR="00555920" w:rsidRDefault="00A1413B">
            <w:pPr>
              <w:pStyle w:val="TableParagraph"/>
              <w:ind w:left="230" w:right="36"/>
              <w:rPr>
                <w:sz w:val="18"/>
              </w:rPr>
            </w:pPr>
            <w:r>
              <w:rPr>
                <w:spacing w:val="-5"/>
                <w:sz w:val="18"/>
              </w:rPr>
              <w:t>802</w:t>
            </w:r>
          </w:p>
        </w:tc>
        <w:tc>
          <w:tcPr>
            <w:tcW w:w="1573" w:type="dxa"/>
          </w:tcPr>
          <w:p w:rsidR="00555920" w:rsidRDefault="00A1413B">
            <w:pPr>
              <w:pStyle w:val="TableParagraph"/>
              <w:ind w:left="744"/>
              <w:jc w:val="left"/>
              <w:rPr>
                <w:sz w:val="18"/>
              </w:rPr>
            </w:pPr>
            <w:r>
              <w:rPr>
                <w:spacing w:val="-4"/>
                <w:sz w:val="18"/>
              </w:rPr>
              <w:t>31.0</w:t>
            </w:r>
          </w:p>
        </w:tc>
        <w:tc>
          <w:tcPr>
            <w:tcW w:w="1573" w:type="dxa"/>
          </w:tcPr>
          <w:p w:rsidR="00555920" w:rsidRDefault="00A1413B">
            <w:pPr>
              <w:pStyle w:val="TableParagraph"/>
              <w:ind w:left="45"/>
              <w:rPr>
                <w:sz w:val="18"/>
              </w:rPr>
            </w:pPr>
            <w:r>
              <w:rPr>
                <w:spacing w:val="-5"/>
                <w:sz w:val="18"/>
              </w:rPr>
              <w:t>833</w:t>
            </w:r>
          </w:p>
        </w:tc>
        <w:tc>
          <w:tcPr>
            <w:tcW w:w="1572" w:type="dxa"/>
          </w:tcPr>
          <w:p w:rsidR="00555920" w:rsidRDefault="00A1413B">
            <w:pPr>
              <w:pStyle w:val="TableParagraph"/>
              <w:ind w:left="277" w:right="145"/>
              <w:rPr>
                <w:sz w:val="18"/>
              </w:rPr>
            </w:pPr>
            <w:r>
              <w:rPr>
                <w:spacing w:val="-4"/>
                <w:sz w:val="18"/>
              </w:rPr>
              <w:t>85.8</w:t>
            </w:r>
          </w:p>
        </w:tc>
      </w:tr>
      <w:tr w:rsidR="00555920">
        <w:trPr>
          <w:trHeight w:val="318"/>
        </w:trPr>
        <w:tc>
          <w:tcPr>
            <w:tcW w:w="1498" w:type="dxa"/>
          </w:tcPr>
          <w:p w:rsidR="00555920" w:rsidRDefault="00A1413B">
            <w:pPr>
              <w:pStyle w:val="TableParagraph"/>
              <w:ind w:left="148" w:right="79"/>
              <w:rPr>
                <w:sz w:val="18"/>
              </w:rPr>
            </w:pPr>
            <w:r>
              <w:rPr>
                <w:spacing w:val="-2"/>
                <w:sz w:val="18"/>
              </w:rPr>
              <w:t>Mar-</w:t>
            </w:r>
            <w:r>
              <w:rPr>
                <w:spacing w:val="-5"/>
                <w:sz w:val="18"/>
              </w:rPr>
              <w:t>14</w:t>
            </w:r>
          </w:p>
        </w:tc>
        <w:tc>
          <w:tcPr>
            <w:tcW w:w="1573" w:type="dxa"/>
          </w:tcPr>
          <w:p w:rsidR="00555920" w:rsidRDefault="00A1413B">
            <w:pPr>
              <w:pStyle w:val="TableParagraph"/>
              <w:ind w:right="480"/>
              <w:jc w:val="right"/>
              <w:rPr>
                <w:sz w:val="18"/>
              </w:rPr>
            </w:pPr>
            <w:r>
              <w:rPr>
                <w:spacing w:val="-4"/>
                <w:sz w:val="18"/>
              </w:rPr>
              <w:t>7.90</w:t>
            </w:r>
          </w:p>
        </w:tc>
        <w:tc>
          <w:tcPr>
            <w:tcW w:w="1575" w:type="dxa"/>
          </w:tcPr>
          <w:p w:rsidR="00555920" w:rsidRDefault="00A1413B">
            <w:pPr>
              <w:pStyle w:val="TableParagraph"/>
              <w:ind w:left="230" w:right="36"/>
              <w:rPr>
                <w:sz w:val="18"/>
              </w:rPr>
            </w:pPr>
            <w:r>
              <w:rPr>
                <w:spacing w:val="-5"/>
                <w:sz w:val="18"/>
              </w:rPr>
              <w:t>982</w:t>
            </w:r>
          </w:p>
        </w:tc>
        <w:tc>
          <w:tcPr>
            <w:tcW w:w="1573" w:type="dxa"/>
          </w:tcPr>
          <w:p w:rsidR="00555920" w:rsidRDefault="00A1413B">
            <w:pPr>
              <w:pStyle w:val="TableParagraph"/>
              <w:ind w:left="744"/>
              <w:jc w:val="left"/>
              <w:rPr>
                <w:sz w:val="18"/>
              </w:rPr>
            </w:pPr>
            <w:r>
              <w:rPr>
                <w:spacing w:val="-4"/>
                <w:sz w:val="18"/>
              </w:rPr>
              <w:t>36.5</w:t>
            </w:r>
          </w:p>
        </w:tc>
        <w:tc>
          <w:tcPr>
            <w:tcW w:w="1573" w:type="dxa"/>
          </w:tcPr>
          <w:p w:rsidR="00555920" w:rsidRDefault="00A1413B">
            <w:pPr>
              <w:pStyle w:val="TableParagraph"/>
              <w:ind w:left="496"/>
              <w:jc w:val="left"/>
              <w:rPr>
                <w:sz w:val="18"/>
              </w:rPr>
            </w:pPr>
            <w:r>
              <w:rPr>
                <w:spacing w:val="-2"/>
                <w:sz w:val="18"/>
              </w:rPr>
              <w:t>1,020</w:t>
            </w:r>
          </w:p>
        </w:tc>
        <w:tc>
          <w:tcPr>
            <w:tcW w:w="1572" w:type="dxa"/>
          </w:tcPr>
          <w:p w:rsidR="00555920" w:rsidRDefault="00A1413B">
            <w:pPr>
              <w:pStyle w:val="TableParagraph"/>
              <w:ind w:left="277" w:right="145"/>
              <w:rPr>
                <w:sz w:val="18"/>
              </w:rPr>
            </w:pPr>
            <w:r>
              <w:rPr>
                <w:spacing w:val="-4"/>
                <w:sz w:val="18"/>
              </w:rPr>
              <w:t>75.0</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14</w:t>
            </w:r>
          </w:p>
        </w:tc>
        <w:tc>
          <w:tcPr>
            <w:tcW w:w="1573" w:type="dxa"/>
          </w:tcPr>
          <w:p w:rsidR="00555920" w:rsidRDefault="00A1413B">
            <w:pPr>
              <w:pStyle w:val="TableParagraph"/>
              <w:ind w:right="480"/>
              <w:jc w:val="right"/>
              <w:rPr>
                <w:sz w:val="18"/>
              </w:rPr>
            </w:pPr>
            <w:r>
              <w:rPr>
                <w:spacing w:val="-4"/>
                <w:sz w:val="18"/>
              </w:rPr>
              <w:t>7.90</w:t>
            </w:r>
          </w:p>
        </w:tc>
        <w:tc>
          <w:tcPr>
            <w:tcW w:w="1575" w:type="dxa"/>
          </w:tcPr>
          <w:p w:rsidR="00555920" w:rsidRDefault="00A1413B">
            <w:pPr>
              <w:pStyle w:val="TableParagraph"/>
              <w:ind w:left="230" w:right="36"/>
              <w:rPr>
                <w:sz w:val="18"/>
              </w:rPr>
            </w:pPr>
            <w:r>
              <w:rPr>
                <w:spacing w:val="-5"/>
                <w:sz w:val="18"/>
              </w:rPr>
              <w:t>695</w:t>
            </w:r>
          </w:p>
        </w:tc>
        <w:tc>
          <w:tcPr>
            <w:tcW w:w="1573" w:type="dxa"/>
          </w:tcPr>
          <w:p w:rsidR="00555920" w:rsidRDefault="00A1413B">
            <w:pPr>
              <w:pStyle w:val="TableParagraph"/>
              <w:ind w:left="45" w:right="3"/>
              <w:rPr>
                <w:sz w:val="18"/>
              </w:rPr>
            </w:pPr>
            <w:r>
              <w:rPr>
                <w:spacing w:val="-5"/>
                <w:sz w:val="18"/>
              </w:rPr>
              <w:t>143</w:t>
            </w:r>
          </w:p>
        </w:tc>
        <w:tc>
          <w:tcPr>
            <w:tcW w:w="1573" w:type="dxa"/>
          </w:tcPr>
          <w:p w:rsidR="00555920" w:rsidRDefault="00A1413B">
            <w:pPr>
              <w:pStyle w:val="TableParagraph"/>
              <w:ind w:left="45"/>
              <w:rPr>
                <w:sz w:val="18"/>
              </w:rPr>
            </w:pPr>
            <w:r>
              <w:rPr>
                <w:spacing w:val="-5"/>
                <w:sz w:val="18"/>
              </w:rPr>
              <w:t>838</w:t>
            </w:r>
          </w:p>
        </w:tc>
        <w:tc>
          <w:tcPr>
            <w:tcW w:w="1572" w:type="dxa"/>
          </w:tcPr>
          <w:p w:rsidR="00555920" w:rsidRDefault="00A1413B">
            <w:pPr>
              <w:pStyle w:val="TableParagraph"/>
              <w:ind w:left="277" w:right="145"/>
              <w:rPr>
                <w:sz w:val="18"/>
              </w:rPr>
            </w:pPr>
            <w:r>
              <w:rPr>
                <w:spacing w:val="-4"/>
                <w:sz w:val="18"/>
              </w:rPr>
              <w:t>84.6</w:t>
            </w:r>
          </w:p>
        </w:tc>
      </w:tr>
      <w:tr w:rsidR="00555920">
        <w:trPr>
          <w:trHeight w:val="316"/>
        </w:trPr>
        <w:tc>
          <w:tcPr>
            <w:tcW w:w="1498" w:type="dxa"/>
          </w:tcPr>
          <w:p w:rsidR="00555920" w:rsidRDefault="00A1413B">
            <w:pPr>
              <w:pStyle w:val="TableParagraph"/>
              <w:ind w:left="148" w:right="108"/>
              <w:rPr>
                <w:sz w:val="18"/>
              </w:rPr>
            </w:pPr>
            <w:r>
              <w:rPr>
                <w:spacing w:val="-2"/>
                <w:sz w:val="18"/>
              </w:rPr>
              <w:t>May-</w:t>
            </w:r>
            <w:r>
              <w:rPr>
                <w:spacing w:val="-5"/>
                <w:sz w:val="18"/>
              </w:rPr>
              <w:t>14</w:t>
            </w:r>
          </w:p>
        </w:tc>
        <w:tc>
          <w:tcPr>
            <w:tcW w:w="1573" w:type="dxa"/>
          </w:tcPr>
          <w:p w:rsidR="00555920" w:rsidRDefault="00A1413B">
            <w:pPr>
              <w:pStyle w:val="TableParagraph"/>
              <w:ind w:right="480"/>
              <w:jc w:val="right"/>
              <w:rPr>
                <w:sz w:val="18"/>
              </w:rPr>
            </w:pPr>
            <w:r>
              <w:rPr>
                <w:spacing w:val="-4"/>
                <w:sz w:val="18"/>
              </w:rPr>
              <w:t>5.61</w:t>
            </w:r>
          </w:p>
        </w:tc>
        <w:tc>
          <w:tcPr>
            <w:tcW w:w="1575" w:type="dxa"/>
          </w:tcPr>
          <w:p w:rsidR="00555920" w:rsidRDefault="00A1413B">
            <w:pPr>
              <w:pStyle w:val="TableParagraph"/>
              <w:ind w:left="230" w:right="36"/>
              <w:rPr>
                <w:sz w:val="18"/>
              </w:rPr>
            </w:pPr>
            <w:r>
              <w:rPr>
                <w:spacing w:val="-5"/>
                <w:sz w:val="18"/>
              </w:rPr>
              <w:t>838</w:t>
            </w:r>
          </w:p>
        </w:tc>
        <w:tc>
          <w:tcPr>
            <w:tcW w:w="1573" w:type="dxa"/>
          </w:tcPr>
          <w:p w:rsidR="00555920" w:rsidRDefault="00A1413B">
            <w:pPr>
              <w:pStyle w:val="TableParagraph"/>
              <w:ind w:left="744"/>
              <w:jc w:val="left"/>
              <w:rPr>
                <w:sz w:val="18"/>
              </w:rPr>
            </w:pPr>
            <w:r>
              <w:rPr>
                <w:spacing w:val="-4"/>
                <w:sz w:val="18"/>
              </w:rPr>
              <w:t>40.6</w:t>
            </w:r>
          </w:p>
        </w:tc>
        <w:tc>
          <w:tcPr>
            <w:tcW w:w="1573" w:type="dxa"/>
          </w:tcPr>
          <w:p w:rsidR="00555920" w:rsidRDefault="00A1413B">
            <w:pPr>
              <w:pStyle w:val="TableParagraph"/>
              <w:ind w:left="45"/>
              <w:rPr>
                <w:sz w:val="18"/>
              </w:rPr>
            </w:pPr>
            <w:r>
              <w:rPr>
                <w:spacing w:val="-5"/>
                <w:sz w:val="18"/>
              </w:rPr>
              <w:t>878</w:t>
            </w:r>
          </w:p>
        </w:tc>
        <w:tc>
          <w:tcPr>
            <w:tcW w:w="1572" w:type="dxa"/>
          </w:tcPr>
          <w:p w:rsidR="00555920" w:rsidRDefault="00A1413B">
            <w:pPr>
              <w:pStyle w:val="TableParagraph"/>
              <w:ind w:left="277" w:right="145"/>
              <w:rPr>
                <w:sz w:val="18"/>
              </w:rPr>
            </w:pPr>
            <w:r>
              <w:rPr>
                <w:spacing w:val="-4"/>
                <w:sz w:val="18"/>
              </w:rPr>
              <w:t>76.3</w:t>
            </w:r>
          </w:p>
        </w:tc>
      </w:tr>
      <w:tr w:rsidR="00555920">
        <w:trPr>
          <w:trHeight w:val="318"/>
        </w:trPr>
        <w:tc>
          <w:tcPr>
            <w:tcW w:w="1498" w:type="dxa"/>
          </w:tcPr>
          <w:p w:rsidR="00555920" w:rsidRDefault="00A1413B">
            <w:pPr>
              <w:pStyle w:val="TableParagraph"/>
              <w:spacing w:before="56"/>
              <w:ind w:left="148" w:right="60"/>
              <w:rPr>
                <w:sz w:val="18"/>
              </w:rPr>
            </w:pPr>
            <w:r>
              <w:rPr>
                <w:sz w:val="18"/>
              </w:rPr>
              <w:t>Jun-</w:t>
            </w:r>
            <w:r>
              <w:rPr>
                <w:spacing w:val="-5"/>
                <w:sz w:val="18"/>
              </w:rPr>
              <w:t>14</w:t>
            </w:r>
          </w:p>
        </w:tc>
        <w:tc>
          <w:tcPr>
            <w:tcW w:w="1573" w:type="dxa"/>
          </w:tcPr>
          <w:p w:rsidR="00555920" w:rsidRDefault="00A1413B">
            <w:pPr>
              <w:pStyle w:val="TableParagraph"/>
              <w:spacing w:before="56"/>
              <w:ind w:right="480"/>
              <w:jc w:val="right"/>
              <w:rPr>
                <w:sz w:val="18"/>
              </w:rPr>
            </w:pPr>
            <w:r>
              <w:rPr>
                <w:spacing w:val="-4"/>
                <w:sz w:val="18"/>
              </w:rPr>
              <w:t>5.03</w:t>
            </w:r>
          </w:p>
        </w:tc>
        <w:tc>
          <w:tcPr>
            <w:tcW w:w="1575" w:type="dxa"/>
          </w:tcPr>
          <w:p w:rsidR="00555920" w:rsidRDefault="00A1413B">
            <w:pPr>
              <w:pStyle w:val="TableParagraph"/>
              <w:spacing w:before="56"/>
              <w:ind w:left="230" w:right="36"/>
              <w:rPr>
                <w:sz w:val="18"/>
              </w:rPr>
            </w:pPr>
            <w:r>
              <w:rPr>
                <w:spacing w:val="-5"/>
                <w:sz w:val="18"/>
              </w:rPr>
              <w:t>903</w:t>
            </w:r>
          </w:p>
        </w:tc>
        <w:tc>
          <w:tcPr>
            <w:tcW w:w="1573" w:type="dxa"/>
          </w:tcPr>
          <w:p w:rsidR="00555920" w:rsidRDefault="00A1413B">
            <w:pPr>
              <w:pStyle w:val="TableParagraph"/>
              <w:spacing w:before="56"/>
              <w:ind w:left="744"/>
              <w:jc w:val="left"/>
              <w:rPr>
                <w:sz w:val="18"/>
              </w:rPr>
            </w:pPr>
            <w:r>
              <w:rPr>
                <w:spacing w:val="-4"/>
                <w:sz w:val="18"/>
              </w:rPr>
              <w:t>22.6</w:t>
            </w:r>
          </w:p>
        </w:tc>
        <w:tc>
          <w:tcPr>
            <w:tcW w:w="1573" w:type="dxa"/>
          </w:tcPr>
          <w:p w:rsidR="00555920" w:rsidRDefault="00A1413B">
            <w:pPr>
              <w:pStyle w:val="TableParagraph"/>
              <w:spacing w:before="56"/>
              <w:ind w:left="45"/>
              <w:rPr>
                <w:sz w:val="18"/>
              </w:rPr>
            </w:pPr>
            <w:r>
              <w:rPr>
                <w:spacing w:val="-5"/>
                <w:sz w:val="18"/>
              </w:rPr>
              <w:t>926</w:t>
            </w:r>
          </w:p>
        </w:tc>
        <w:tc>
          <w:tcPr>
            <w:tcW w:w="1572" w:type="dxa"/>
          </w:tcPr>
          <w:p w:rsidR="00555920" w:rsidRDefault="00A1413B">
            <w:pPr>
              <w:pStyle w:val="TableParagraph"/>
              <w:spacing w:before="56"/>
              <w:ind w:left="277" w:right="145"/>
              <w:rPr>
                <w:sz w:val="18"/>
              </w:rPr>
            </w:pPr>
            <w:r>
              <w:rPr>
                <w:spacing w:val="-4"/>
                <w:sz w:val="18"/>
              </w:rPr>
              <w:t>71.3</w:t>
            </w:r>
          </w:p>
        </w:tc>
      </w:tr>
      <w:tr w:rsidR="00555920">
        <w:trPr>
          <w:trHeight w:val="315"/>
        </w:trPr>
        <w:tc>
          <w:tcPr>
            <w:tcW w:w="1498" w:type="dxa"/>
          </w:tcPr>
          <w:p w:rsidR="00555920" w:rsidRDefault="00A1413B">
            <w:pPr>
              <w:pStyle w:val="TableParagraph"/>
              <w:ind w:left="148"/>
              <w:rPr>
                <w:sz w:val="18"/>
              </w:rPr>
            </w:pPr>
            <w:r>
              <w:rPr>
                <w:sz w:val="18"/>
              </w:rPr>
              <w:t>Jul-</w:t>
            </w:r>
            <w:r>
              <w:rPr>
                <w:spacing w:val="-5"/>
                <w:sz w:val="18"/>
              </w:rPr>
              <w:t>14</w:t>
            </w:r>
          </w:p>
        </w:tc>
        <w:tc>
          <w:tcPr>
            <w:tcW w:w="1573" w:type="dxa"/>
          </w:tcPr>
          <w:p w:rsidR="00555920" w:rsidRDefault="00A1413B">
            <w:pPr>
              <w:pStyle w:val="TableParagraph"/>
              <w:ind w:right="480"/>
              <w:jc w:val="right"/>
              <w:rPr>
                <w:sz w:val="18"/>
              </w:rPr>
            </w:pPr>
            <w:r>
              <w:rPr>
                <w:spacing w:val="-4"/>
                <w:sz w:val="18"/>
              </w:rPr>
              <w:t>4.80</w:t>
            </w:r>
          </w:p>
        </w:tc>
        <w:tc>
          <w:tcPr>
            <w:tcW w:w="1575" w:type="dxa"/>
          </w:tcPr>
          <w:p w:rsidR="00555920" w:rsidRDefault="00A1413B">
            <w:pPr>
              <w:pStyle w:val="TableParagraph"/>
              <w:ind w:left="230" w:right="36"/>
              <w:rPr>
                <w:sz w:val="18"/>
              </w:rPr>
            </w:pPr>
            <w:r>
              <w:rPr>
                <w:spacing w:val="-5"/>
                <w:sz w:val="18"/>
              </w:rPr>
              <w:t>752</w:t>
            </w:r>
          </w:p>
        </w:tc>
        <w:tc>
          <w:tcPr>
            <w:tcW w:w="1573" w:type="dxa"/>
          </w:tcPr>
          <w:p w:rsidR="00555920" w:rsidRDefault="00A1413B">
            <w:pPr>
              <w:pStyle w:val="TableParagraph"/>
              <w:ind w:left="744"/>
              <w:jc w:val="left"/>
              <w:rPr>
                <w:sz w:val="18"/>
              </w:rPr>
            </w:pPr>
            <w:r>
              <w:rPr>
                <w:spacing w:val="-4"/>
                <w:sz w:val="18"/>
              </w:rPr>
              <w:t>41.9</w:t>
            </w:r>
          </w:p>
        </w:tc>
        <w:tc>
          <w:tcPr>
            <w:tcW w:w="1573" w:type="dxa"/>
          </w:tcPr>
          <w:p w:rsidR="00555920" w:rsidRDefault="00A1413B">
            <w:pPr>
              <w:pStyle w:val="TableParagraph"/>
              <w:ind w:left="45"/>
              <w:rPr>
                <w:sz w:val="18"/>
              </w:rPr>
            </w:pPr>
            <w:r>
              <w:rPr>
                <w:spacing w:val="-5"/>
                <w:sz w:val="18"/>
              </w:rPr>
              <w:t>794</w:t>
            </w:r>
          </w:p>
        </w:tc>
        <w:tc>
          <w:tcPr>
            <w:tcW w:w="1572" w:type="dxa"/>
          </w:tcPr>
          <w:p w:rsidR="00555920" w:rsidRDefault="00A1413B">
            <w:pPr>
              <w:pStyle w:val="TableParagraph"/>
              <w:ind w:left="277" w:right="145"/>
              <w:rPr>
                <w:sz w:val="18"/>
              </w:rPr>
            </w:pPr>
            <w:r>
              <w:rPr>
                <w:spacing w:val="-4"/>
                <w:sz w:val="18"/>
              </w:rPr>
              <w:t>85.1</w:t>
            </w:r>
          </w:p>
        </w:tc>
      </w:tr>
      <w:tr w:rsidR="00555920">
        <w:trPr>
          <w:trHeight w:val="318"/>
        </w:trPr>
        <w:tc>
          <w:tcPr>
            <w:tcW w:w="1498" w:type="dxa"/>
          </w:tcPr>
          <w:p w:rsidR="00555920" w:rsidRDefault="00A1413B">
            <w:pPr>
              <w:pStyle w:val="TableParagraph"/>
              <w:ind w:left="148" w:right="89"/>
              <w:rPr>
                <w:sz w:val="18"/>
              </w:rPr>
            </w:pPr>
            <w:r>
              <w:rPr>
                <w:spacing w:val="-2"/>
                <w:sz w:val="18"/>
              </w:rPr>
              <w:t>Aug-</w:t>
            </w:r>
            <w:r>
              <w:rPr>
                <w:spacing w:val="-5"/>
                <w:sz w:val="18"/>
              </w:rPr>
              <w:t>14</w:t>
            </w:r>
          </w:p>
        </w:tc>
        <w:tc>
          <w:tcPr>
            <w:tcW w:w="1573" w:type="dxa"/>
          </w:tcPr>
          <w:p w:rsidR="00555920" w:rsidRDefault="00A1413B">
            <w:pPr>
              <w:pStyle w:val="TableParagraph"/>
              <w:ind w:right="480"/>
              <w:jc w:val="right"/>
              <w:rPr>
                <w:sz w:val="18"/>
              </w:rPr>
            </w:pPr>
            <w:r>
              <w:rPr>
                <w:spacing w:val="-4"/>
                <w:sz w:val="18"/>
              </w:rPr>
              <w:t>4.55</w:t>
            </w:r>
          </w:p>
        </w:tc>
        <w:tc>
          <w:tcPr>
            <w:tcW w:w="1575" w:type="dxa"/>
          </w:tcPr>
          <w:p w:rsidR="00555920" w:rsidRDefault="00A1413B">
            <w:pPr>
              <w:pStyle w:val="TableParagraph"/>
              <w:ind w:left="230" w:right="36"/>
              <w:rPr>
                <w:sz w:val="18"/>
              </w:rPr>
            </w:pPr>
            <w:r>
              <w:rPr>
                <w:spacing w:val="-5"/>
                <w:sz w:val="18"/>
              </w:rPr>
              <w:t>757</w:t>
            </w:r>
          </w:p>
        </w:tc>
        <w:tc>
          <w:tcPr>
            <w:tcW w:w="1573" w:type="dxa"/>
          </w:tcPr>
          <w:p w:rsidR="00555920" w:rsidRDefault="00A1413B">
            <w:pPr>
              <w:pStyle w:val="TableParagraph"/>
              <w:ind w:left="744"/>
              <w:jc w:val="left"/>
              <w:rPr>
                <w:sz w:val="18"/>
              </w:rPr>
            </w:pPr>
            <w:r>
              <w:rPr>
                <w:spacing w:val="-4"/>
                <w:sz w:val="18"/>
              </w:rPr>
              <w:t>87.6</w:t>
            </w:r>
          </w:p>
        </w:tc>
        <w:tc>
          <w:tcPr>
            <w:tcW w:w="1573" w:type="dxa"/>
          </w:tcPr>
          <w:p w:rsidR="00555920" w:rsidRDefault="00A1413B">
            <w:pPr>
              <w:pStyle w:val="TableParagraph"/>
              <w:ind w:left="45"/>
              <w:rPr>
                <w:sz w:val="18"/>
              </w:rPr>
            </w:pPr>
            <w:r>
              <w:rPr>
                <w:spacing w:val="-5"/>
                <w:sz w:val="18"/>
              </w:rPr>
              <w:t>845</w:t>
            </w:r>
          </w:p>
        </w:tc>
        <w:tc>
          <w:tcPr>
            <w:tcW w:w="1572" w:type="dxa"/>
          </w:tcPr>
          <w:p w:rsidR="00555920" w:rsidRDefault="00A1413B">
            <w:pPr>
              <w:pStyle w:val="TableParagraph"/>
              <w:ind w:left="277" w:right="145"/>
              <w:rPr>
                <w:sz w:val="18"/>
              </w:rPr>
            </w:pPr>
            <w:r>
              <w:rPr>
                <w:spacing w:val="-4"/>
                <w:sz w:val="18"/>
              </w:rPr>
              <w:t>83.4</w:t>
            </w:r>
          </w:p>
        </w:tc>
      </w:tr>
      <w:tr w:rsidR="00555920">
        <w:trPr>
          <w:trHeight w:val="316"/>
        </w:trPr>
        <w:tc>
          <w:tcPr>
            <w:tcW w:w="1498" w:type="dxa"/>
          </w:tcPr>
          <w:p w:rsidR="00555920" w:rsidRDefault="00A1413B">
            <w:pPr>
              <w:pStyle w:val="TableParagraph"/>
              <w:ind w:left="148" w:right="89"/>
              <w:rPr>
                <w:sz w:val="18"/>
              </w:rPr>
            </w:pPr>
            <w:r>
              <w:rPr>
                <w:spacing w:val="-2"/>
                <w:sz w:val="18"/>
              </w:rPr>
              <w:t>Sep-</w:t>
            </w:r>
            <w:r>
              <w:rPr>
                <w:spacing w:val="-5"/>
                <w:sz w:val="18"/>
              </w:rPr>
              <w:t>14</w:t>
            </w:r>
          </w:p>
        </w:tc>
        <w:tc>
          <w:tcPr>
            <w:tcW w:w="1573" w:type="dxa"/>
          </w:tcPr>
          <w:p w:rsidR="00555920" w:rsidRDefault="00A1413B">
            <w:pPr>
              <w:pStyle w:val="TableParagraph"/>
              <w:ind w:right="480"/>
              <w:jc w:val="right"/>
              <w:rPr>
                <w:sz w:val="18"/>
              </w:rPr>
            </w:pPr>
            <w:r>
              <w:rPr>
                <w:spacing w:val="-4"/>
                <w:sz w:val="18"/>
              </w:rPr>
              <w:t>4.86</w:t>
            </w:r>
          </w:p>
        </w:tc>
        <w:tc>
          <w:tcPr>
            <w:tcW w:w="1575" w:type="dxa"/>
          </w:tcPr>
          <w:p w:rsidR="00555920" w:rsidRDefault="00A1413B">
            <w:pPr>
              <w:pStyle w:val="TableParagraph"/>
              <w:ind w:left="230" w:right="36"/>
              <w:rPr>
                <w:sz w:val="18"/>
              </w:rPr>
            </w:pPr>
            <w:r>
              <w:rPr>
                <w:spacing w:val="-5"/>
                <w:sz w:val="18"/>
              </w:rPr>
              <w:t>651</w:t>
            </w:r>
          </w:p>
        </w:tc>
        <w:tc>
          <w:tcPr>
            <w:tcW w:w="1573" w:type="dxa"/>
          </w:tcPr>
          <w:p w:rsidR="00555920" w:rsidRDefault="00A1413B">
            <w:pPr>
              <w:pStyle w:val="TableParagraph"/>
              <w:ind w:left="45" w:right="3"/>
              <w:rPr>
                <w:sz w:val="18"/>
              </w:rPr>
            </w:pPr>
            <w:r>
              <w:rPr>
                <w:spacing w:val="-5"/>
                <w:sz w:val="18"/>
              </w:rPr>
              <w:t>110</w:t>
            </w:r>
          </w:p>
        </w:tc>
        <w:tc>
          <w:tcPr>
            <w:tcW w:w="1573" w:type="dxa"/>
          </w:tcPr>
          <w:p w:rsidR="00555920" w:rsidRDefault="00A1413B">
            <w:pPr>
              <w:pStyle w:val="TableParagraph"/>
              <w:ind w:left="45"/>
              <w:rPr>
                <w:sz w:val="18"/>
              </w:rPr>
            </w:pPr>
            <w:r>
              <w:rPr>
                <w:spacing w:val="-5"/>
                <w:sz w:val="18"/>
              </w:rPr>
              <w:t>761</w:t>
            </w:r>
          </w:p>
        </w:tc>
        <w:tc>
          <w:tcPr>
            <w:tcW w:w="1572" w:type="dxa"/>
          </w:tcPr>
          <w:p w:rsidR="00555920" w:rsidRDefault="00A1413B">
            <w:pPr>
              <w:pStyle w:val="TableParagraph"/>
              <w:ind w:left="277" w:right="145"/>
              <w:rPr>
                <w:sz w:val="18"/>
              </w:rPr>
            </w:pPr>
            <w:r>
              <w:rPr>
                <w:spacing w:val="-4"/>
                <w:sz w:val="18"/>
              </w:rPr>
              <w:t>82.0</w:t>
            </w:r>
          </w:p>
        </w:tc>
      </w:tr>
      <w:tr w:rsidR="00555920">
        <w:trPr>
          <w:trHeight w:val="316"/>
        </w:trPr>
        <w:tc>
          <w:tcPr>
            <w:tcW w:w="1498" w:type="dxa"/>
          </w:tcPr>
          <w:p w:rsidR="00555920" w:rsidRDefault="00A1413B">
            <w:pPr>
              <w:pStyle w:val="TableParagraph"/>
              <w:ind w:left="148" w:right="48"/>
              <w:rPr>
                <w:sz w:val="18"/>
              </w:rPr>
            </w:pPr>
            <w:r>
              <w:rPr>
                <w:sz w:val="18"/>
              </w:rPr>
              <w:t>Oct-</w:t>
            </w:r>
            <w:r>
              <w:rPr>
                <w:spacing w:val="-5"/>
                <w:sz w:val="18"/>
              </w:rPr>
              <w:t>14</w:t>
            </w:r>
          </w:p>
        </w:tc>
        <w:tc>
          <w:tcPr>
            <w:tcW w:w="1573" w:type="dxa"/>
          </w:tcPr>
          <w:p w:rsidR="00555920" w:rsidRDefault="00A1413B">
            <w:pPr>
              <w:pStyle w:val="TableParagraph"/>
              <w:ind w:right="480"/>
              <w:jc w:val="right"/>
              <w:rPr>
                <w:sz w:val="18"/>
              </w:rPr>
            </w:pPr>
            <w:r>
              <w:rPr>
                <w:spacing w:val="-4"/>
                <w:sz w:val="18"/>
              </w:rPr>
              <w:t>4.89</w:t>
            </w:r>
          </w:p>
        </w:tc>
        <w:tc>
          <w:tcPr>
            <w:tcW w:w="1575" w:type="dxa"/>
          </w:tcPr>
          <w:p w:rsidR="00555920" w:rsidRDefault="00A1413B">
            <w:pPr>
              <w:pStyle w:val="TableParagraph"/>
              <w:ind w:left="230" w:right="36"/>
              <w:rPr>
                <w:sz w:val="18"/>
              </w:rPr>
            </w:pPr>
            <w:r>
              <w:rPr>
                <w:spacing w:val="-5"/>
                <w:sz w:val="18"/>
              </w:rPr>
              <w:t>692</w:t>
            </w:r>
          </w:p>
        </w:tc>
        <w:tc>
          <w:tcPr>
            <w:tcW w:w="1573" w:type="dxa"/>
          </w:tcPr>
          <w:p w:rsidR="00555920" w:rsidRDefault="00A1413B">
            <w:pPr>
              <w:pStyle w:val="TableParagraph"/>
              <w:ind w:left="45" w:right="3"/>
              <w:rPr>
                <w:sz w:val="18"/>
              </w:rPr>
            </w:pPr>
            <w:r>
              <w:rPr>
                <w:spacing w:val="-5"/>
                <w:sz w:val="18"/>
              </w:rPr>
              <w:t>122</w:t>
            </w:r>
          </w:p>
        </w:tc>
        <w:tc>
          <w:tcPr>
            <w:tcW w:w="1573" w:type="dxa"/>
          </w:tcPr>
          <w:p w:rsidR="00555920" w:rsidRDefault="00A1413B">
            <w:pPr>
              <w:pStyle w:val="TableParagraph"/>
              <w:ind w:left="45"/>
              <w:rPr>
                <w:sz w:val="18"/>
              </w:rPr>
            </w:pPr>
            <w:r>
              <w:rPr>
                <w:spacing w:val="-5"/>
                <w:sz w:val="18"/>
              </w:rPr>
              <w:t>814</w:t>
            </w:r>
          </w:p>
        </w:tc>
        <w:tc>
          <w:tcPr>
            <w:tcW w:w="1572" w:type="dxa"/>
          </w:tcPr>
          <w:p w:rsidR="00555920" w:rsidRDefault="00A1413B">
            <w:pPr>
              <w:pStyle w:val="TableParagraph"/>
              <w:ind w:left="277" w:right="145"/>
              <w:rPr>
                <w:sz w:val="18"/>
              </w:rPr>
            </w:pPr>
            <w:r>
              <w:rPr>
                <w:spacing w:val="-4"/>
                <w:sz w:val="18"/>
              </w:rPr>
              <w:t>83.7</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14</w:t>
            </w:r>
          </w:p>
        </w:tc>
        <w:tc>
          <w:tcPr>
            <w:tcW w:w="1573" w:type="dxa"/>
          </w:tcPr>
          <w:p w:rsidR="00555920" w:rsidRDefault="00A1413B">
            <w:pPr>
              <w:pStyle w:val="TableParagraph"/>
              <w:spacing w:before="56"/>
              <w:ind w:right="480"/>
              <w:jc w:val="right"/>
              <w:rPr>
                <w:sz w:val="18"/>
              </w:rPr>
            </w:pPr>
            <w:r>
              <w:rPr>
                <w:spacing w:val="-4"/>
                <w:sz w:val="18"/>
              </w:rPr>
              <w:t>5.99</w:t>
            </w:r>
          </w:p>
        </w:tc>
        <w:tc>
          <w:tcPr>
            <w:tcW w:w="1575" w:type="dxa"/>
          </w:tcPr>
          <w:p w:rsidR="00555920" w:rsidRDefault="00A1413B">
            <w:pPr>
              <w:pStyle w:val="TableParagraph"/>
              <w:spacing w:before="56"/>
              <w:ind w:left="230" w:right="36"/>
              <w:rPr>
                <w:sz w:val="18"/>
              </w:rPr>
            </w:pPr>
            <w:r>
              <w:rPr>
                <w:spacing w:val="-5"/>
                <w:sz w:val="18"/>
              </w:rPr>
              <w:t>678</w:t>
            </w:r>
          </w:p>
        </w:tc>
        <w:tc>
          <w:tcPr>
            <w:tcW w:w="1573" w:type="dxa"/>
          </w:tcPr>
          <w:p w:rsidR="00555920" w:rsidRDefault="00A1413B">
            <w:pPr>
              <w:pStyle w:val="TableParagraph"/>
              <w:spacing w:before="56"/>
              <w:ind w:left="45" w:right="3"/>
              <w:rPr>
                <w:sz w:val="18"/>
              </w:rPr>
            </w:pPr>
            <w:r>
              <w:rPr>
                <w:spacing w:val="-5"/>
                <w:sz w:val="18"/>
              </w:rPr>
              <w:t>110</w:t>
            </w:r>
          </w:p>
        </w:tc>
        <w:tc>
          <w:tcPr>
            <w:tcW w:w="1573" w:type="dxa"/>
          </w:tcPr>
          <w:p w:rsidR="00555920" w:rsidRDefault="00A1413B">
            <w:pPr>
              <w:pStyle w:val="TableParagraph"/>
              <w:spacing w:before="56"/>
              <w:ind w:left="45"/>
              <w:rPr>
                <w:sz w:val="18"/>
              </w:rPr>
            </w:pPr>
            <w:r>
              <w:rPr>
                <w:spacing w:val="-5"/>
                <w:sz w:val="18"/>
              </w:rPr>
              <w:t>788</w:t>
            </w:r>
          </w:p>
        </w:tc>
        <w:tc>
          <w:tcPr>
            <w:tcW w:w="1572" w:type="dxa"/>
          </w:tcPr>
          <w:p w:rsidR="00555920" w:rsidRDefault="00A1413B">
            <w:pPr>
              <w:pStyle w:val="TableParagraph"/>
              <w:spacing w:before="56"/>
              <w:ind w:left="277" w:right="145"/>
              <w:rPr>
                <w:sz w:val="18"/>
              </w:rPr>
            </w:pPr>
            <w:r>
              <w:rPr>
                <w:spacing w:val="-4"/>
                <w:sz w:val="18"/>
              </w:rPr>
              <w:t>84.9</w:t>
            </w:r>
          </w:p>
        </w:tc>
      </w:tr>
      <w:tr w:rsidR="00555920">
        <w:trPr>
          <w:trHeight w:val="316"/>
        </w:trPr>
        <w:tc>
          <w:tcPr>
            <w:tcW w:w="1498" w:type="dxa"/>
          </w:tcPr>
          <w:p w:rsidR="00555920" w:rsidRDefault="00A1413B">
            <w:pPr>
              <w:pStyle w:val="TableParagraph"/>
              <w:ind w:left="148" w:right="89"/>
              <w:rPr>
                <w:sz w:val="18"/>
              </w:rPr>
            </w:pPr>
            <w:r>
              <w:rPr>
                <w:spacing w:val="-2"/>
                <w:sz w:val="18"/>
              </w:rPr>
              <w:t>Dec-</w:t>
            </w:r>
            <w:r>
              <w:rPr>
                <w:spacing w:val="-5"/>
                <w:sz w:val="18"/>
              </w:rPr>
              <w:t>14</w:t>
            </w:r>
          </w:p>
        </w:tc>
        <w:tc>
          <w:tcPr>
            <w:tcW w:w="1573" w:type="dxa"/>
          </w:tcPr>
          <w:p w:rsidR="00555920" w:rsidRDefault="00A1413B">
            <w:pPr>
              <w:pStyle w:val="TableParagraph"/>
              <w:ind w:left="618"/>
              <w:jc w:val="left"/>
              <w:rPr>
                <w:sz w:val="18"/>
              </w:rPr>
            </w:pPr>
            <w:r>
              <w:rPr>
                <w:spacing w:val="-4"/>
                <w:sz w:val="18"/>
              </w:rPr>
              <w:t>21.7</w:t>
            </w:r>
          </w:p>
        </w:tc>
        <w:tc>
          <w:tcPr>
            <w:tcW w:w="1575" w:type="dxa"/>
          </w:tcPr>
          <w:p w:rsidR="00555920" w:rsidRDefault="00A1413B">
            <w:pPr>
              <w:pStyle w:val="TableParagraph"/>
              <w:ind w:left="230" w:right="36"/>
              <w:rPr>
                <w:sz w:val="18"/>
              </w:rPr>
            </w:pPr>
            <w:r>
              <w:rPr>
                <w:spacing w:val="-5"/>
                <w:sz w:val="18"/>
              </w:rPr>
              <w:t>658</w:t>
            </w:r>
          </w:p>
        </w:tc>
        <w:tc>
          <w:tcPr>
            <w:tcW w:w="1573" w:type="dxa"/>
          </w:tcPr>
          <w:p w:rsidR="00555920" w:rsidRDefault="00A1413B">
            <w:pPr>
              <w:pStyle w:val="TableParagraph"/>
              <w:ind w:left="45" w:right="3"/>
              <w:rPr>
                <w:sz w:val="18"/>
              </w:rPr>
            </w:pPr>
            <w:r>
              <w:rPr>
                <w:spacing w:val="-5"/>
                <w:sz w:val="18"/>
              </w:rPr>
              <w:t>449</w:t>
            </w:r>
          </w:p>
        </w:tc>
        <w:tc>
          <w:tcPr>
            <w:tcW w:w="1573" w:type="dxa"/>
          </w:tcPr>
          <w:p w:rsidR="00555920" w:rsidRDefault="00A1413B">
            <w:pPr>
              <w:pStyle w:val="TableParagraph"/>
              <w:ind w:left="496"/>
              <w:jc w:val="left"/>
              <w:rPr>
                <w:sz w:val="18"/>
              </w:rPr>
            </w:pPr>
            <w:r>
              <w:rPr>
                <w:spacing w:val="-2"/>
                <w:sz w:val="18"/>
              </w:rPr>
              <w:t>1,110</w:t>
            </w:r>
          </w:p>
        </w:tc>
        <w:tc>
          <w:tcPr>
            <w:tcW w:w="1572" w:type="dxa"/>
          </w:tcPr>
          <w:p w:rsidR="00555920" w:rsidRDefault="00A1413B">
            <w:pPr>
              <w:pStyle w:val="TableParagraph"/>
              <w:ind w:right="110"/>
              <w:rPr>
                <w:sz w:val="18"/>
              </w:rPr>
            </w:pPr>
            <w:r>
              <w:rPr>
                <w:spacing w:val="-5"/>
                <w:sz w:val="18"/>
              </w:rPr>
              <w:t>164</w:t>
            </w:r>
          </w:p>
        </w:tc>
      </w:tr>
      <w:tr w:rsidR="00555920">
        <w:trPr>
          <w:trHeight w:val="318"/>
        </w:trPr>
        <w:tc>
          <w:tcPr>
            <w:tcW w:w="1498" w:type="dxa"/>
          </w:tcPr>
          <w:p w:rsidR="00555920" w:rsidRDefault="00A1413B">
            <w:pPr>
              <w:pStyle w:val="TableParagraph"/>
              <w:spacing w:before="56"/>
              <w:ind w:left="148" w:right="60"/>
              <w:rPr>
                <w:sz w:val="18"/>
              </w:rPr>
            </w:pPr>
            <w:r>
              <w:rPr>
                <w:sz w:val="18"/>
              </w:rPr>
              <w:t>Jan-</w:t>
            </w:r>
            <w:r>
              <w:rPr>
                <w:spacing w:val="-5"/>
                <w:sz w:val="18"/>
              </w:rPr>
              <w:t>15</w:t>
            </w:r>
          </w:p>
        </w:tc>
        <w:tc>
          <w:tcPr>
            <w:tcW w:w="1573" w:type="dxa"/>
          </w:tcPr>
          <w:p w:rsidR="00555920" w:rsidRDefault="00A1413B">
            <w:pPr>
              <w:pStyle w:val="TableParagraph"/>
              <w:spacing w:before="56"/>
              <w:ind w:right="480"/>
              <w:jc w:val="right"/>
              <w:rPr>
                <w:sz w:val="18"/>
              </w:rPr>
            </w:pPr>
            <w:r>
              <w:rPr>
                <w:spacing w:val="-4"/>
                <w:sz w:val="18"/>
              </w:rPr>
              <w:t>6.59</w:t>
            </w:r>
          </w:p>
        </w:tc>
        <w:tc>
          <w:tcPr>
            <w:tcW w:w="1575" w:type="dxa"/>
          </w:tcPr>
          <w:p w:rsidR="00555920" w:rsidRDefault="00A1413B">
            <w:pPr>
              <w:pStyle w:val="TableParagraph"/>
              <w:spacing w:before="56"/>
              <w:ind w:left="230" w:right="36"/>
              <w:rPr>
                <w:sz w:val="18"/>
              </w:rPr>
            </w:pPr>
            <w:r>
              <w:rPr>
                <w:spacing w:val="-5"/>
                <w:sz w:val="18"/>
              </w:rPr>
              <w:t>527</w:t>
            </w:r>
          </w:p>
        </w:tc>
        <w:tc>
          <w:tcPr>
            <w:tcW w:w="1573" w:type="dxa"/>
          </w:tcPr>
          <w:p w:rsidR="00555920" w:rsidRDefault="00A1413B">
            <w:pPr>
              <w:pStyle w:val="TableParagraph"/>
              <w:spacing w:before="56"/>
              <w:ind w:left="45" w:right="3"/>
              <w:rPr>
                <w:sz w:val="18"/>
              </w:rPr>
            </w:pPr>
            <w:r>
              <w:rPr>
                <w:spacing w:val="-5"/>
                <w:sz w:val="18"/>
              </w:rPr>
              <w:t>176</w:t>
            </w:r>
          </w:p>
        </w:tc>
        <w:tc>
          <w:tcPr>
            <w:tcW w:w="1573" w:type="dxa"/>
          </w:tcPr>
          <w:p w:rsidR="00555920" w:rsidRDefault="00A1413B">
            <w:pPr>
              <w:pStyle w:val="TableParagraph"/>
              <w:spacing w:before="56"/>
              <w:ind w:left="45"/>
              <w:rPr>
                <w:sz w:val="18"/>
              </w:rPr>
            </w:pPr>
            <w:r>
              <w:rPr>
                <w:spacing w:val="-5"/>
                <w:sz w:val="18"/>
              </w:rPr>
              <w:t>703</w:t>
            </w:r>
          </w:p>
        </w:tc>
        <w:tc>
          <w:tcPr>
            <w:tcW w:w="1572" w:type="dxa"/>
          </w:tcPr>
          <w:p w:rsidR="00555920" w:rsidRDefault="00A1413B">
            <w:pPr>
              <w:pStyle w:val="TableParagraph"/>
              <w:spacing w:before="56"/>
              <w:ind w:left="277" w:right="145"/>
              <w:rPr>
                <w:sz w:val="18"/>
              </w:rPr>
            </w:pPr>
            <w:r>
              <w:rPr>
                <w:spacing w:val="-4"/>
                <w:sz w:val="18"/>
              </w:rPr>
              <w:t>80.1</w:t>
            </w:r>
          </w:p>
        </w:tc>
      </w:tr>
      <w:tr w:rsidR="00555920">
        <w:trPr>
          <w:trHeight w:val="316"/>
        </w:trPr>
        <w:tc>
          <w:tcPr>
            <w:tcW w:w="1498" w:type="dxa"/>
          </w:tcPr>
          <w:p w:rsidR="00555920" w:rsidRDefault="00A1413B">
            <w:pPr>
              <w:pStyle w:val="TableParagraph"/>
              <w:ind w:left="148" w:right="79"/>
              <w:rPr>
                <w:sz w:val="18"/>
              </w:rPr>
            </w:pPr>
            <w:r>
              <w:rPr>
                <w:spacing w:val="-2"/>
                <w:sz w:val="18"/>
              </w:rPr>
              <w:t>Feb-</w:t>
            </w:r>
            <w:r>
              <w:rPr>
                <w:spacing w:val="-5"/>
                <w:sz w:val="18"/>
              </w:rPr>
              <w:t>15</w:t>
            </w:r>
          </w:p>
        </w:tc>
        <w:tc>
          <w:tcPr>
            <w:tcW w:w="1573" w:type="dxa"/>
          </w:tcPr>
          <w:p w:rsidR="00555920" w:rsidRDefault="00A1413B">
            <w:pPr>
              <w:pStyle w:val="TableParagraph"/>
              <w:ind w:right="480"/>
              <w:jc w:val="right"/>
              <w:rPr>
                <w:sz w:val="18"/>
              </w:rPr>
            </w:pPr>
            <w:r>
              <w:rPr>
                <w:spacing w:val="-4"/>
                <w:sz w:val="18"/>
              </w:rPr>
              <w:t>8.89</w:t>
            </w:r>
          </w:p>
        </w:tc>
        <w:tc>
          <w:tcPr>
            <w:tcW w:w="1575" w:type="dxa"/>
          </w:tcPr>
          <w:p w:rsidR="00555920" w:rsidRDefault="00A1413B">
            <w:pPr>
              <w:pStyle w:val="TableParagraph"/>
              <w:ind w:left="230" w:right="36"/>
              <w:rPr>
                <w:sz w:val="18"/>
              </w:rPr>
            </w:pPr>
            <w:r>
              <w:rPr>
                <w:spacing w:val="-5"/>
                <w:sz w:val="18"/>
              </w:rPr>
              <w:t>439</w:t>
            </w:r>
          </w:p>
        </w:tc>
        <w:tc>
          <w:tcPr>
            <w:tcW w:w="1573" w:type="dxa"/>
          </w:tcPr>
          <w:p w:rsidR="00555920" w:rsidRDefault="00A1413B">
            <w:pPr>
              <w:pStyle w:val="TableParagraph"/>
              <w:ind w:left="45" w:right="3"/>
              <w:rPr>
                <w:sz w:val="18"/>
              </w:rPr>
            </w:pPr>
            <w:r>
              <w:rPr>
                <w:spacing w:val="-5"/>
                <w:sz w:val="18"/>
              </w:rPr>
              <w:t>283</w:t>
            </w:r>
          </w:p>
        </w:tc>
        <w:tc>
          <w:tcPr>
            <w:tcW w:w="1573" w:type="dxa"/>
          </w:tcPr>
          <w:p w:rsidR="00555920" w:rsidRDefault="00A1413B">
            <w:pPr>
              <w:pStyle w:val="TableParagraph"/>
              <w:ind w:left="45"/>
              <w:rPr>
                <w:sz w:val="18"/>
              </w:rPr>
            </w:pPr>
            <w:r>
              <w:rPr>
                <w:spacing w:val="-5"/>
                <w:sz w:val="18"/>
              </w:rPr>
              <w:t>721</w:t>
            </w:r>
          </w:p>
        </w:tc>
        <w:tc>
          <w:tcPr>
            <w:tcW w:w="1572" w:type="dxa"/>
          </w:tcPr>
          <w:p w:rsidR="00555920" w:rsidRDefault="00A1413B">
            <w:pPr>
              <w:pStyle w:val="TableParagraph"/>
              <w:ind w:left="277" w:right="145"/>
              <w:rPr>
                <w:sz w:val="18"/>
              </w:rPr>
            </w:pPr>
            <w:r>
              <w:rPr>
                <w:spacing w:val="-4"/>
                <w:sz w:val="18"/>
              </w:rPr>
              <w:t>91.2</w:t>
            </w:r>
          </w:p>
        </w:tc>
      </w:tr>
      <w:tr w:rsidR="00555920">
        <w:trPr>
          <w:trHeight w:val="318"/>
        </w:trPr>
        <w:tc>
          <w:tcPr>
            <w:tcW w:w="1498" w:type="dxa"/>
          </w:tcPr>
          <w:p w:rsidR="00555920" w:rsidRDefault="00A1413B">
            <w:pPr>
              <w:pStyle w:val="TableParagraph"/>
              <w:ind w:left="148" w:right="79"/>
              <w:rPr>
                <w:sz w:val="18"/>
              </w:rPr>
            </w:pPr>
            <w:r>
              <w:rPr>
                <w:spacing w:val="-2"/>
                <w:sz w:val="18"/>
              </w:rPr>
              <w:t>Mar-</w:t>
            </w:r>
            <w:r>
              <w:rPr>
                <w:spacing w:val="-5"/>
                <w:sz w:val="18"/>
              </w:rPr>
              <w:t>15</w:t>
            </w:r>
          </w:p>
        </w:tc>
        <w:tc>
          <w:tcPr>
            <w:tcW w:w="1573" w:type="dxa"/>
          </w:tcPr>
          <w:p w:rsidR="00555920" w:rsidRDefault="00A1413B">
            <w:pPr>
              <w:pStyle w:val="TableParagraph"/>
              <w:ind w:right="480"/>
              <w:jc w:val="right"/>
              <w:rPr>
                <w:sz w:val="18"/>
              </w:rPr>
            </w:pPr>
            <w:r>
              <w:rPr>
                <w:spacing w:val="-4"/>
                <w:sz w:val="18"/>
              </w:rPr>
              <w:t>6.03</w:t>
            </w:r>
          </w:p>
        </w:tc>
        <w:tc>
          <w:tcPr>
            <w:tcW w:w="1575" w:type="dxa"/>
          </w:tcPr>
          <w:p w:rsidR="00555920" w:rsidRDefault="00A1413B">
            <w:pPr>
              <w:pStyle w:val="TableParagraph"/>
              <w:ind w:left="230" w:right="36"/>
              <w:rPr>
                <w:sz w:val="18"/>
              </w:rPr>
            </w:pPr>
            <w:r>
              <w:rPr>
                <w:spacing w:val="-5"/>
                <w:sz w:val="18"/>
              </w:rPr>
              <w:t>539</w:t>
            </w:r>
          </w:p>
        </w:tc>
        <w:tc>
          <w:tcPr>
            <w:tcW w:w="1573" w:type="dxa"/>
          </w:tcPr>
          <w:p w:rsidR="00555920" w:rsidRDefault="00A1413B">
            <w:pPr>
              <w:pStyle w:val="TableParagraph"/>
              <w:ind w:left="45" w:right="3"/>
              <w:rPr>
                <w:sz w:val="18"/>
              </w:rPr>
            </w:pPr>
            <w:r>
              <w:rPr>
                <w:spacing w:val="-5"/>
                <w:sz w:val="18"/>
              </w:rPr>
              <w:t>169</w:t>
            </w:r>
          </w:p>
        </w:tc>
        <w:tc>
          <w:tcPr>
            <w:tcW w:w="1573" w:type="dxa"/>
          </w:tcPr>
          <w:p w:rsidR="00555920" w:rsidRDefault="00A1413B">
            <w:pPr>
              <w:pStyle w:val="TableParagraph"/>
              <w:ind w:left="45"/>
              <w:rPr>
                <w:sz w:val="18"/>
              </w:rPr>
            </w:pPr>
            <w:r>
              <w:rPr>
                <w:spacing w:val="-5"/>
                <w:sz w:val="18"/>
              </w:rPr>
              <w:t>708</w:t>
            </w:r>
          </w:p>
        </w:tc>
        <w:tc>
          <w:tcPr>
            <w:tcW w:w="1572" w:type="dxa"/>
          </w:tcPr>
          <w:p w:rsidR="00555920" w:rsidRDefault="00A1413B">
            <w:pPr>
              <w:pStyle w:val="TableParagraph"/>
              <w:ind w:left="277" w:right="145"/>
              <w:rPr>
                <w:sz w:val="18"/>
              </w:rPr>
            </w:pPr>
            <w:r>
              <w:rPr>
                <w:spacing w:val="-4"/>
                <w:sz w:val="18"/>
              </w:rPr>
              <w:t>91.9</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15</w:t>
            </w:r>
          </w:p>
        </w:tc>
        <w:tc>
          <w:tcPr>
            <w:tcW w:w="1573" w:type="dxa"/>
          </w:tcPr>
          <w:p w:rsidR="00555920" w:rsidRDefault="00A1413B">
            <w:pPr>
              <w:pStyle w:val="TableParagraph"/>
              <w:ind w:right="480"/>
              <w:jc w:val="right"/>
              <w:rPr>
                <w:sz w:val="18"/>
              </w:rPr>
            </w:pPr>
            <w:r>
              <w:rPr>
                <w:spacing w:val="-4"/>
                <w:sz w:val="18"/>
              </w:rPr>
              <w:t>5.93</w:t>
            </w:r>
          </w:p>
        </w:tc>
        <w:tc>
          <w:tcPr>
            <w:tcW w:w="1575" w:type="dxa"/>
          </w:tcPr>
          <w:p w:rsidR="00555920" w:rsidRDefault="00A1413B">
            <w:pPr>
              <w:pStyle w:val="TableParagraph"/>
              <w:ind w:left="230" w:right="36"/>
              <w:rPr>
                <w:sz w:val="18"/>
              </w:rPr>
            </w:pPr>
            <w:r>
              <w:rPr>
                <w:spacing w:val="-5"/>
                <w:sz w:val="18"/>
              </w:rPr>
              <w:t>610</w:t>
            </w:r>
          </w:p>
        </w:tc>
        <w:tc>
          <w:tcPr>
            <w:tcW w:w="1573" w:type="dxa"/>
          </w:tcPr>
          <w:p w:rsidR="00555920" w:rsidRDefault="00A1413B">
            <w:pPr>
              <w:pStyle w:val="TableParagraph"/>
              <w:ind w:left="744"/>
              <w:jc w:val="left"/>
              <w:rPr>
                <w:sz w:val="18"/>
              </w:rPr>
            </w:pPr>
            <w:r>
              <w:rPr>
                <w:spacing w:val="-4"/>
                <w:sz w:val="18"/>
              </w:rPr>
              <w:t>72.4</w:t>
            </w:r>
          </w:p>
        </w:tc>
        <w:tc>
          <w:tcPr>
            <w:tcW w:w="1573" w:type="dxa"/>
          </w:tcPr>
          <w:p w:rsidR="00555920" w:rsidRDefault="00A1413B">
            <w:pPr>
              <w:pStyle w:val="TableParagraph"/>
              <w:ind w:left="45"/>
              <w:rPr>
                <w:sz w:val="18"/>
              </w:rPr>
            </w:pPr>
            <w:r>
              <w:rPr>
                <w:spacing w:val="-5"/>
                <w:sz w:val="18"/>
              </w:rPr>
              <w:t>682</w:t>
            </w:r>
          </w:p>
        </w:tc>
        <w:tc>
          <w:tcPr>
            <w:tcW w:w="1572" w:type="dxa"/>
          </w:tcPr>
          <w:p w:rsidR="00555920" w:rsidRDefault="00A1413B">
            <w:pPr>
              <w:pStyle w:val="TableParagraph"/>
              <w:ind w:left="277" w:right="145"/>
              <w:rPr>
                <w:sz w:val="18"/>
              </w:rPr>
            </w:pPr>
            <w:r>
              <w:rPr>
                <w:spacing w:val="-4"/>
                <w:sz w:val="18"/>
              </w:rPr>
              <w:t>88.5</w:t>
            </w:r>
          </w:p>
        </w:tc>
      </w:tr>
      <w:tr w:rsidR="00555920">
        <w:trPr>
          <w:trHeight w:val="316"/>
        </w:trPr>
        <w:tc>
          <w:tcPr>
            <w:tcW w:w="1498" w:type="dxa"/>
          </w:tcPr>
          <w:p w:rsidR="00555920" w:rsidRDefault="00A1413B">
            <w:pPr>
              <w:pStyle w:val="TableParagraph"/>
              <w:ind w:left="148" w:right="108"/>
              <w:rPr>
                <w:sz w:val="18"/>
              </w:rPr>
            </w:pPr>
            <w:r>
              <w:rPr>
                <w:spacing w:val="-2"/>
                <w:sz w:val="18"/>
              </w:rPr>
              <w:t>May-</w:t>
            </w:r>
            <w:r>
              <w:rPr>
                <w:spacing w:val="-5"/>
                <w:sz w:val="18"/>
              </w:rPr>
              <w:t>15</w:t>
            </w:r>
          </w:p>
        </w:tc>
        <w:tc>
          <w:tcPr>
            <w:tcW w:w="1573" w:type="dxa"/>
          </w:tcPr>
          <w:p w:rsidR="00555920" w:rsidRDefault="00A1413B">
            <w:pPr>
              <w:pStyle w:val="TableParagraph"/>
              <w:ind w:right="480"/>
              <w:jc w:val="right"/>
              <w:rPr>
                <w:sz w:val="18"/>
              </w:rPr>
            </w:pPr>
            <w:r>
              <w:rPr>
                <w:spacing w:val="-4"/>
                <w:sz w:val="18"/>
              </w:rPr>
              <w:t>5.11</w:t>
            </w:r>
          </w:p>
        </w:tc>
        <w:tc>
          <w:tcPr>
            <w:tcW w:w="1575" w:type="dxa"/>
          </w:tcPr>
          <w:p w:rsidR="00555920" w:rsidRDefault="00A1413B">
            <w:pPr>
              <w:pStyle w:val="TableParagraph"/>
              <w:ind w:left="230" w:right="36"/>
              <w:rPr>
                <w:sz w:val="18"/>
              </w:rPr>
            </w:pPr>
            <w:r>
              <w:rPr>
                <w:spacing w:val="-5"/>
                <w:sz w:val="18"/>
              </w:rPr>
              <w:t>645</w:t>
            </w:r>
          </w:p>
        </w:tc>
        <w:tc>
          <w:tcPr>
            <w:tcW w:w="1573" w:type="dxa"/>
          </w:tcPr>
          <w:p w:rsidR="00555920" w:rsidRDefault="00A1413B">
            <w:pPr>
              <w:pStyle w:val="TableParagraph"/>
              <w:ind w:left="744"/>
              <w:jc w:val="left"/>
              <w:rPr>
                <w:sz w:val="18"/>
              </w:rPr>
            </w:pPr>
            <w:r>
              <w:rPr>
                <w:spacing w:val="-4"/>
                <w:sz w:val="18"/>
              </w:rPr>
              <w:t>77.0</w:t>
            </w:r>
          </w:p>
        </w:tc>
        <w:tc>
          <w:tcPr>
            <w:tcW w:w="1573" w:type="dxa"/>
          </w:tcPr>
          <w:p w:rsidR="00555920" w:rsidRDefault="00A1413B">
            <w:pPr>
              <w:pStyle w:val="TableParagraph"/>
              <w:ind w:left="45"/>
              <w:rPr>
                <w:sz w:val="18"/>
              </w:rPr>
            </w:pPr>
            <w:r>
              <w:rPr>
                <w:spacing w:val="-5"/>
                <w:sz w:val="18"/>
              </w:rPr>
              <w:t>722</w:t>
            </w:r>
          </w:p>
        </w:tc>
        <w:tc>
          <w:tcPr>
            <w:tcW w:w="1572" w:type="dxa"/>
          </w:tcPr>
          <w:p w:rsidR="00555920" w:rsidRDefault="00A1413B">
            <w:pPr>
              <w:pStyle w:val="TableParagraph"/>
              <w:ind w:left="277" w:right="145"/>
              <w:rPr>
                <w:sz w:val="18"/>
              </w:rPr>
            </w:pPr>
            <w:r>
              <w:rPr>
                <w:spacing w:val="-4"/>
                <w:sz w:val="18"/>
              </w:rPr>
              <w:t>81.9</w:t>
            </w:r>
          </w:p>
        </w:tc>
      </w:tr>
      <w:tr w:rsidR="00555920">
        <w:trPr>
          <w:trHeight w:val="318"/>
        </w:trPr>
        <w:tc>
          <w:tcPr>
            <w:tcW w:w="1498" w:type="dxa"/>
          </w:tcPr>
          <w:p w:rsidR="00555920" w:rsidRDefault="00A1413B">
            <w:pPr>
              <w:pStyle w:val="TableParagraph"/>
              <w:spacing w:before="56"/>
              <w:ind w:left="148" w:right="60"/>
              <w:rPr>
                <w:sz w:val="18"/>
              </w:rPr>
            </w:pPr>
            <w:r>
              <w:rPr>
                <w:sz w:val="18"/>
              </w:rPr>
              <w:t>Jun-</w:t>
            </w:r>
            <w:r>
              <w:rPr>
                <w:spacing w:val="-5"/>
                <w:sz w:val="18"/>
              </w:rPr>
              <w:t>15</w:t>
            </w:r>
          </w:p>
        </w:tc>
        <w:tc>
          <w:tcPr>
            <w:tcW w:w="1573" w:type="dxa"/>
          </w:tcPr>
          <w:p w:rsidR="00555920" w:rsidRDefault="00A1413B">
            <w:pPr>
              <w:pStyle w:val="TableParagraph"/>
              <w:spacing w:before="56"/>
              <w:ind w:right="480"/>
              <w:jc w:val="right"/>
              <w:rPr>
                <w:sz w:val="18"/>
              </w:rPr>
            </w:pPr>
            <w:r>
              <w:rPr>
                <w:spacing w:val="-4"/>
                <w:sz w:val="18"/>
              </w:rPr>
              <w:t>4.74</w:t>
            </w:r>
          </w:p>
        </w:tc>
        <w:tc>
          <w:tcPr>
            <w:tcW w:w="1575" w:type="dxa"/>
          </w:tcPr>
          <w:p w:rsidR="00555920" w:rsidRDefault="00A1413B">
            <w:pPr>
              <w:pStyle w:val="TableParagraph"/>
              <w:spacing w:before="56"/>
              <w:ind w:left="230" w:right="36"/>
              <w:rPr>
                <w:sz w:val="18"/>
              </w:rPr>
            </w:pPr>
            <w:r>
              <w:rPr>
                <w:spacing w:val="-5"/>
                <w:sz w:val="18"/>
              </w:rPr>
              <w:t>524</w:t>
            </w:r>
          </w:p>
        </w:tc>
        <w:tc>
          <w:tcPr>
            <w:tcW w:w="1573" w:type="dxa"/>
          </w:tcPr>
          <w:p w:rsidR="00555920" w:rsidRDefault="00A1413B">
            <w:pPr>
              <w:pStyle w:val="TableParagraph"/>
              <w:spacing w:before="56"/>
              <w:ind w:left="744"/>
              <w:jc w:val="left"/>
              <w:rPr>
                <w:sz w:val="18"/>
              </w:rPr>
            </w:pPr>
            <w:r>
              <w:rPr>
                <w:spacing w:val="-4"/>
                <w:sz w:val="18"/>
              </w:rPr>
              <w:t>79.5</w:t>
            </w:r>
          </w:p>
        </w:tc>
        <w:tc>
          <w:tcPr>
            <w:tcW w:w="1573" w:type="dxa"/>
          </w:tcPr>
          <w:p w:rsidR="00555920" w:rsidRDefault="00A1413B">
            <w:pPr>
              <w:pStyle w:val="TableParagraph"/>
              <w:spacing w:before="56"/>
              <w:ind w:left="45"/>
              <w:rPr>
                <w:sz w:val="18"/>
              </w:rPr>
            </w:pPr>
            <w:r>
              <w:rPr>
                <w:spacing w:val="-5"/>
                <w:sz w:val="18"/>
              </w:rPr>
              <w:t>603</w:t>
            </w:r>
          </w:p>
        </w:tc>
        <w:tc>
          <w:tcPr>
            <w:tcW w:w="1572" w:type="dxa"/>
          </w:tcPr>
          <w:p w:rsidR="00555920" w:rsidRDefault="00A1413B">
            <w:pPr>
              <w:pStyle w:val="TableParagraph"/>
              <w:spacing w:before="56"/>
              <w:ind w:left="277" w:right="145"/>
              <w:rPr>
                <w:sz w:val="18"/>
              </w:rPr>
            </w:pPr>
            <w:r>
              <w:rPr>
                <w:spacing w:val="-4"/>
                <w:sz w:val="18"/>
              </w:rPr>
              <w:t>97.6</w:t>
            </w:r>
          </w:p>
        </w:tc>
      </w:tr>
      <w:tr w:rsidR="00555920">
        <w:trPr>
          <w:trHeight w:val="315"/>
        </w:trPr>
        <w:tc>
          <w:tcPr>
            <w:tcW w:w="1498" w:type="dxa"/>
          </w:tcPr>
          <w:p w:rsidR="00555920" w:rsidRDefault="00A1413B">
            <w:pPr>
              <w:pStyle w:val="TableParagraph"/>
              <w:ind w:left="148"/>
              <w:rPr>
                <w:sz w:val="18"/>
              </w:rPr>
            </w:pPr>
            <w:r>
              <w:rPr>
                <w:sz w:val="18"/>
              </w:rPr>
              <w:t>Jul-</w:t>
            </w:r>
            <w:r>
              <w:rPr>
                <w:spacing w:val="-5"/>
                <w:sz w:val="18"/>
              </w:rPr>
              <w:t>15</w:t>
            </w:r>
          </w:p>
        </w:tc>
        <w:tc>
          <w:tcPr>
            <w:tcW w:w="1573" w:type="dxa"/>
          </w:tcPr>
          <w:p w:rsidR="00555920" w:rsidRDefault="00A1413B">
            <w:pPr>
              <w:pStyle w:val="TableParagraph"/>
              <w:ind w:right="480"/>
              <w:jc w:val="right"/>
              <w:rPr>
                <w:sz w:val="18"/>
              </w:rPr>
            </w:pPr>
            <w:r>
              <w:rPr>
                <w:spacing w:val="-4"/>
                <w:sz w:val="18"/>
              </w:rPr>
              <w:t>4.58</w:t>
            </w:r>
          </w:p>
        </w:tc>
        <w:tc>
          <w:tcPr>
            <w:tcW w:w="1575" w:type="dxa"/>
          </w:tcPr>
          <w:p w:rsidR="00555920" w:rsidRDefault="00A1413B">
            <w:pPr>
              <w:pStyle w:val="TableParagraph"/>
              <w:ind w:left="230" w:right="36"/>
              <w:rPr>
                <w:sz w:val="18"/>
              </w:rPr>
            </w:pPr>
            <w:r>
              <w:rPr>
                <w:spacing w:val="-5"/>
                <w:sz w:val="18"/>
              </w:rPr>
              <w:t>607</w:t>
            </w:r>
          </w:p>
        </w:tc>
        <w:tc>
          <w:tcPr>
            <w:tcW w:w="1573" w:type="dxa"/>
          </w:tcPr>
          <w:p w:rsidR="00555920" w:rsidRDefault="00A1413B">
            <w:pPr>
              <w:pStyle w:val="TableParagraph"/>
              <w:ind w:left="45" w:right="3"/>
              <w:rPr>
                <w:sz w:val="18"/>
              </w:rPr>
            </w:pPr>
            <w:r>
              <w:rPr>
                <w:spacing w:val="-5"/>
                <w:sz w:val="18"/>
              </w:rPr>
              <w:t>106</w:t>
            </w:r>
          </w:p>
        </w:tc>
        <w:tc>
          <w:tcPr>
            <w:tcW w:w="1573" w:type="dxa"/>
          </w:tcPr>
          <w:p w:rsidR="00555920" w:rsidRDefault="00A1413B">
            <w:pPr>
              <w:pStyle w:val="TableParagraph"/>
              <w:ind w:left="45"/>
              <w:rPr>
                <w:sz w:val="18"/>
              </w:rPr>
            </w:pPr>
            <w:r>
              <w:rPr>
                <w:spacing w:val="-5"/>
                <w:sz w:val="18"/>
              </w:rPr>
              <w:t>713</w:t>
            </w:r>
          </w:p>
        </w:tc>
        <w:tc>
          <w:tcPr>
            <w:tcW w:w="1572" w:type="dxa"/>
          </w:tcPr>
          <w:p w:rsidR="00555920" w:rsidRDefault="00A1413B">
            <w:pPr>
              <w:pStyle w:val="TableParagraph"/>
              <w:ind w:left="277" w:right="145"/>
              <w:rPr>
                <w:sz w:val="18"/>
              </w:rPr>
            </w:pPr>
            <w:r>
              <w:rPr>
                <w:spacing w:val="-4"/>
                <w:sz w:val="18"/>
              </w:rPr>
              <w:t>89.5</w:t>
            </w:r>
          </w:p>
        </w:tc>
      </w:tr>
      <w:tr w:rsidR="00555920">
        <w:trPr>
          <w:trHeight w:val="318"/>
        </w:trPr>
        <w:tc>
          <w:tcPr>
            <w:tcW w:w="1498" w:type="dxa"/>
          </w:tcPr>
          <w:p w:rsidR="00555920" w:rsidRDefault="00A1413B">
            <w:pPr>
              <w:pStyle w:val="TableParagraph"/>
              <w:ind w:left="148" w:right="89"/>
              <w:rPr>
                <w:sz w:val="18"/>
              </w:rPr>
            </w:pPr>
            <w:r>
              <w:rPr>
                <w:spacing w:val="-2"/>
                <w:sz w:val="18"/>
              </w:rPr>
              <w:t>Aug-</w:t>
            </w:r>
            <w:r>
              <w:rPr>
                <w:spacing w:val="-5"/>
                <w:sz w:val="18"/>
              </w:rPr>
              <w:t>15</w:t>
            </w:r>
          </w:p>
        </w:tc>
        <w:tc>
          <w:tcPr>
            <w:tcW w:w="1573" w:type="dxa"/>
          </w:tcPr>
          <w:p w:rsidR="00555920" w:rsidRDefault="00A1413B">
            <w:pPr>
              <w:pStyle w:val="TableParagraph"/>
              <w:ind w:right="480"/>
              <w:jc w:val="right"/>
              <w:rPr>
                <w:sz w:val="18"/>
              </w:rPr>
            </w:pPr>
            <w:r>
              <w:rPr>
                <w:spacing w:val="-4"/>
                <w:sz w:val="18"/>
              </w:rPr>
              <w:t>4.57</w:t>
            </w:r>
          </w:p>
        </w:tc>
        <w:tc>
          <w:tcPr>
            <w:tcW w:w="1575" w:type="dxa"/>
          </w:tcPr>
          <w:p w:rsidR="00555920" w:rsidRDefault="00A1413B">
            <w:pPr>
              <w:pStyle w:val="TableParagraph"/>
              <w:ind w:left="230" w:right="36"/>
              <w:rPr>
                <w:sz w:val="18"/>
              </w:rPr>
            </w:pPr>
            <w:r>
              <w:rPr>
                <w:spacing w:val="-5"/>
                <w:sz w:val="18"/>
              </w:rPr>
              <w:t>600</w:t>
            </w:r>
          </w:p>
        </w:tc>
        <w:tc>
          <w:tcPr>
            <w:tcW w:w="1573" w:type="dxa"/>
          </w:tcPr>
          <w:p w:rsidR="00555920" w:rsidRDefault="00A1413B">
            <w:pPr>
              <w:pStyle w:val="TableParagraph"/>
              <w:ind w:left="45" w:right="3"/>
              <w:rPr>
                <w:sz w:val="18"/>
              </w:rPr>
            </w:pPr>
            <w:r>
              <w:rPr>
                <w:spacing w:val="-5"/>
                <w:sz w:val="18"/>
              </w:rPr>
              <w:t>168</w:t>
            </w:r>
          </w:p>
        </w:tc>
        <w:tc>
          <w:tcPr>
            <w:tcW w:w="1573" w:type="dxa"/>
          </w:tcPr>
          <w:p w:rsidR="00555920" w:rsidRDefault="00A1413B">
            <w:pPr>
              <w:pStyle w:val="TableParagraph"/>
              <w:ind w:left="45"/>
              <w:rPr>
                <w:sz w:val="18"/>
              </w:rPr>
            </w:pPr>
            <w:r>
              <w:rPr>
                <w:spacing w:val="-5"/>
                <w:sz w:val="18"/>
              </w:rPr>
              <w:t>768</w:t>
            </w:r>
          </w:p>
        </w:tc>
        <w:tc>
          <w:tcPr>
            <w:tcW w:w="1572" w:type="dxa"/>
          </w:tcPr>
          <w:p w:rsidR="00555920" w:rsidRDefault="00A1413B">
            <w:pPr>
              <w:pStyle w:val="TableParagraph"/>
              <w:ind w:left="277" w:right="145"/>
              <w:rPr>
                <w:sz w:val="18"/>
              </w:rPr>
            </w:pPr>
            <w:r>
              <w:rPr>
                <w:spacing w:val="-4"/>
                <w:sz w:val="18"/>
              </w:rPr>
              <w:t>85.2</w:t>
            </w:r>
          </w:p>
        </w:tc>
      </w:tr>
      <w:tr w:rsidR="00555920">
        <w:trPr>
          <w:trHeight w:val="316"/>
        </w:trPr>
        <w:tc>
          <w:tcPr>
            <w:tcW w:w="1498" w:type="dxa"/>
          </w:tcPr>
          <w:p w:rsidR="00555920" w:rsidRDefault="00A1413B">
            <w:pPr>
              <w:pStyle w:val="TableParagraph"/>
              <w:ind w:left="148" w:right="89"/>
              <w:rPr>
                <w:sz w:val="18"/>
              </w:rPr>
            </w:pPr>
            <w:r>
              <w:rPr>
                <w:spacing w:val="-2"/>
                <w:sz w:val="18"/>
              </w:rPr>
              <w:t>Sep-</w:t>
            </w:r>
            <w:r>
              <w:rPr>
                <w:spacing w:val="-5"/>
                <w:sz w:val="18"/>
              </w:rPr>
              <w:t>15</w:t>
            </w:r>
          </w:p>
        </w:tc>
        <w:tc>
          <w:tcPr>
            <w:tcW w:w="1573" w:type="dxa"/>
          </w:tcPr>
          <w:p w:rsidR="00555920" w:rsidRDefault="00A1413B">
            <w:pPr>
              <w:pStyle w:val="TableParagraph"/>
              <w:ind w:right="480"/>
              <w:jc w:val="right"/>
              <w:rPr>
                <w:sz w:val="18"/>
              </w:rPr>
            </w:pPr>
            <w:r>
              <w:rPr>
                <w:spacing w:val="-4"/>
                <w:sz w:val="18"/>
              </w:rPr>
              <w:t>4.58</w:t>
            </w:r>
          </w:p>
        </w:tc>
        <w:tc>
          <w:tcPr>
            <w:tcW w:w="1575" w:type="dxa"/>
          </w:tcPr>
          <w:p w:rsidR="00555920" w:rsidRDefault="00A1413B">
            <w:pPr>
              <w:pStyle w:val="TableParagraph"/>
              <w:ind w:left="230" w:right="36"/>
              <w:rPr>
                <w:sz w:val="18"/>
              </w:rPr>
            </w:pPr>
            <w:r>
              <w:rPr>
                <w:spacing w:val="-5"/>
                <w:sz w:val="18"/>
              </w:rPr>
              <w:t>718</w:t>
            </w:r>
          </w:p>
        </w:tc>
        <w:tc>
          <w:tcPr>
            <w:tcW w:w="1573" w:type="dxa"/>
          </w:tcPr>
          <w:p w:rsidR="00555920" w:rsidRDefault="00A1413B">
            <w:pPr>
              <w:pStyle w:val="TableParagraph"/>
              <w:ind w:left="744"/>
              <w:jc w:val="left"/>
              <w:rPr>
                <w:sz w:val="18"/>
              </w:rPr>
            </w:pPr>
            <w:r>
              <w:rPr>
                <w:spacing w:val="-4"/>
                <w:sz w:val="18"/>
              </w:rPr>
              <w:t>82.6</w:t>
            </w:r>
          </w:p>
        </w:tc>
        <w:tc>
          <w:tcPr>
            <w:tcW w:w="1573" w:type="dxa"/>
          </w:tcPr>
          <w:p w:rsidR="00555920" w:rsidRDefault="00A1413B">
            <w:pPr>
              <w:pStyle w:val="TableParagraph"/>
              <w:ind w:left="45"/>
              <w:rPr>
                <w:sz w:val="18"/>
              </w:rPr>
            </w:pPr>
            <w:r>
              <w:rPr>
                <w:spacing w:val="-5"/>
                <w:sz w:val="18"/>
              </w:rPr>
              <w:t>800</w:t>
            </w:r>
          </w:p>
        </w:tc>
        <w:tc>
          <w:tcPr>
            <w:tcW w:w="1572" w:type="dxa"/>
          </w:tcPr>
          <w:p w:rsidR="00555920" w:rsidRDefault="00A1413B">
            <w:pPr>
              <w:pStyle w:val="TableParagraph"/>
              <w:ind w:left="277" w:right="145"/>
              <w:rPr>
                <w:sz w:val="18"/>
              </w:rPr>
            </w:pPr>
            <w:r>
              <w:rPr>
                <w:spacing w:val="-4"/>
                <w:sz w:val="18"/>
              </w:rPr>
              <w:t>92.4</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1573"/>
        <w:gridCol w:w="1575"/>
        <w:gridCol w:w="1573"/>
        <w:gridCol w:w="1573"/>
        <w:gridCol w:w="1572"/>
      </w:tblGrid>
      <w:tr w:rsidR="00555920">
        <w:trPr>
          <w:trHeight w:val="313"/>
        </w:trPr>
        <w:tc>
          <w:tcPr>
            <w:tcW w:w="1498" w:type="dxa"/>
            <w:vMerge w:val="restart"/>
            <w:shd w:val="clear" w:color="auto" w:fill="D9D9D9"/>
          </w:tcPr>
          <w:p w:rsidR="00555920" w:rsidRDefault="00A1413B">
            <w:pPr>
              <w:pStyle w:val="TableParagraph"/>
              <w:spacing w:before="188"/>
              <w:ind w:left="232"/>
              <w:jc w:val="left"/>
              <w:rPr>
                <w:b/>
                <w:sz w:val="18"/>
              </w:rPr>
            </w:pPr>
            <w:r>
              <w:rPr>
                <w:b/>
                <w:sz w:val="18"/>
              </w:rPr>
              <w:t>Month,</w:t>
            </w:r>
            <w:r>
              <w:rPr>
                <w:b/>
                <w:spacing w:val="-3"/>
                <w:sz w:val="18"/>
              </w:rPr>
              <w:t xml:space="preserve"> </w:t>
            </w:r>
            <w:r>
              <w:rPr>
                <w:b/>
                <w:spacing w:val="-4"/>
                <w:sz w:val="18"/>
              </w:rPr>
              <w:t>Year</w:t>
            </w:r>
          </w:p>
        </w:tc>
        <w:tc>
          <w:tcPr>
            <w:tcW w:w="1573" w:type="dxa"/>
            <w:shd w:val="clear" w:color="auto" w:fill="D9D9D9"/>
          </w:tcPr>
          <w:p w:rsidR="00555920" w:rsidRDefault="00A1413B">
            <w:pPr>
              <w:pStyle w:val="TableParagraph"/>
              <w:spacing w:before="52"/>
              <w:ind w:left="579"/>
              <w:jc w:val="left"/>
              <w:rPr>
                <w:b/>
                <w:sz w:val="18"/>
              </w:rPr>
            </w:pPr>
            <w:r>
              <w:rPr>
                <w:b/>
                <w:spacing w:val="-4"/>
                <w:sz w:val="18"/>
              </w:rPr>
              <w:t>Flow</w:t>
            </w:r>
          </w:p>
        </w:tc>
        <w:tc>
          <w:tcPr>
            <w:tcW w:w="1575" w:type="dxa"/>
            <w:shd w:val="clear" w:color="auto" w:fill="D9D9D9"/>
          </w:tcPr>
          <w:p w:rsidR="00555920" w:rsidRDefault="00A1413B">
            <w:pPr>
              <w:pStyle w:val="TableParagraph"/>
              <w:spacing w:before="52"/>
              <w:ind w:left="373"/>
              <w:jc w:val="left"/>
              <w:rPr>
                <w:b/>
                <w:sz w:val="18"/>
              </w:rPr>
            </w:pPr>
            <w:r>
              <w:rPr>
                <w:b/>
                <w:spacing w:val="-2"/>
                <w:sz w:val="18"/>
              </w:rPr>
              <w:t>Ammonia</w:t>
            </w:r>
          </w:p>
        </w:tc>
        <w:tc>
          <w:tcPr>
            <w:tcW w:w="1573" w:type="dxa"/>
            <w:shd w:val="clear" w:color="auto" w:fill="D9D9D9"/>
          </w:tcPr>
          <w:p w:rsidR="00555920" w:rsidRDefault="00A1413B">
            <w:pPr>
              <w:pStyle w:val="TableParagraph"/>
              <w:spacing w:before="52"/>
              <w:ind w:left="134"/>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3" w:type="dxa"/>
            <w:shd w:val="clear" w:color="auto" w:fill="D9D9D9"/>
          </w:tcPr>
          <w:p w:rsidR="00555920" w:rsidRDefault="00A1413B">
            <w:pPr>
              <w:pStyle w:val="TableParagraph"/>
              <w:spacing w:before="52"/>
              <w:ind w:left="45" w:right="33"/>
              <w:rPr>
                <w:b/>
                <w:sz w:val="18"/>
              </w:rPr>
            </w:pPr>
            <w:r>
              <w:rPr>
                <w:b/>
                <w:spacing w:val="-4"/>
                <w:sz w:val="18"/>
              </w:rPr>
              <w:t>TIN*</w:t>
            </w:r>
          </w:p>
        </w:tc>
        <w:tc>
          <w:tcPr>
            <w:tcW w:w="1572" w:type="dxa"/>
            <w:shd w:val="clear" w:color="auto" w:fill="D9D9D9"/>
          </w:tcPr>
          <w:p w:rsidR="00555920" w:rsidRDefault="00A1413B">
            <w:pPr>
              <w:pStyle w:val="TableParagraph"/>
              <w:spacing w:before="52"/>
              <w:ind w:left="48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8" w:type="dxa"/>
            <w:vMerge/>
            <w:tcBorders>
              <w:top w:val="nil"/>
            </w:tcBorders>
            <w:shd w:val="clear" w:color="auto" w:fill="D9D9D9"/>
          </w:tcPr>
          <w:p w:rsidR="00555920" w:rsidRDefault="00555920">
            <w:pPr>
              <w:rPr>
                <w:sz w:val="2"/>
                <w:szCs w:val="2"/>
              </w:rPr>
            </w:pPr>
          </w:p>
        </w:tc>
        <w:tc>
          <w:tcPr>
            <w:tcW w:w="1573" w:type="dxa"/>
            <w:shd w:val="clear" w:color="auto" w:fill="D9D9D9"/>
          </w:tcPr>
          <w:p w:rsidR="00555920" w:rsidRDefault="00A1413B">
            <w:pPr>
              <w:pStyle w:val="TableParagraph"/>
              <w:spacing w:before="20"/>
              <w:ind w:left="594"/>
              <w:jc w:val="left"/>
              <w:rPr>
                <w:b/>
                <w:sz w:val="18"/>
              </w:rPr>
            </w:pPr>
            <w:proofErr w:type="spellStart"/>
            <w:r>
              <w:rPr>
                <w:b/>
                <w:spacing w:val="-5"/>
                <w:sz w:val="18"/>
              </w:rPr>
              <w:t>mgd</w:t>
            </w:r>
            <w:proofErr w:type="spellEnd"/>
          </w:p>
        </w:tc>
        <w:tc>
          <w:tcPr>
            <w:tcW w:w="1575" w:type="dxa"/>
            <w:shd w:val="clear" w:color="auto" w:fill="D9D9D9"/>
          </w:tcPr>
          <w:p w:rsidR="00555920" w:rsidRDefault="00A1413B">
            <w:pPr>
              <w:pStyle w:val="TableParagraph"/>
              <w:spacing w:before="20"/>
              <w:ind w:left="409"/>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8"/>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7"/>
              <w:jc w:val="left"/>
              <w:rPr>
                <w:b/>
                <w:sz w:val="18"/>
              </w:rPr>
            </w:pPr>
            <w:r>
              <w:rPr>
                <w:b/>
                <w:sz w:val="18"/>
              </w:rPr>
              <w:t xml:space="preserve">kg </w:t>
            </w:r>
            <w:r>
              <w:rPr>
                <w:b/>
                <w:spacing w:val="-2"/>
                <w:sz w:val="18"/>
              </w:rPr>
              <w:t>N/day</w:t>
            </w:r>
          </w:p>
        </w:tc>
        <w:tc>
          <w:tcPr>
            <w:tcW w:w="1572" w:type="dxa"/>
            <w:shd w:val="clear" w:color="auto" w:fill="D9D9D9"/>
          </w:tcPr>
          <w:p w:rsidR="00555920" w:rsidRDefault="00A1413B">
            <w:pPr>
              <w:pStyle w:val="TableParagraph"/>
              <w:spacing w:before="20"/>
              <w:ind w:left="412"/>
              <w:jc w:val="left"/>
              <w:rPr>
                <w:b/>
                <w:sz w:val="18"/>
              </w:rPr>
            </w:pPr>
            <w:r>
              <w:rPr>
                <w:b/>
                <w:sz w:val="18"/>
              </w:rPr>
              <w:t xml:space="preserve">kg </w:t>
            </w:r>
            <w:r>
              <w:rPr>
                <w:b/>
                <w:spacing w:val="-2"/>
                <w:sz w:val="18"/>
              </w:rPr>
              <w:t>P/day</w:t>
            </w:r>
          </w:p>
        </w:tc>
      </w:tr>
      <w:tr w:rsidR="00555920">
        <w:trPr>
          <w:trHeight w:val="318"/>
        </w:trPr>
        <w:tc>
          <w:tcPr>
            <w:tcW w:w="1498" w:type="dxa"/>
          </w:tcPr>
          <w:p w:rsidR="00555920" w:rsidRDefault="00A1413B">
            <w:pPr>
              <w:pStyle w:val="TableParagraph"/>
              <w:spacing w:before="56"/>
              <w:ind w:left="148" w:right="48"/>
              <w:rPr>
                <w:sz w:val="18"/>
              </w:rPr>
            </w:pPr>
            <w:r>
              <w:rPr>
                <w:sz w:val="18"/>
              </w:rPr>
              <w:t>Oct-</w:t>
            </w:r>
            <w:r>
              <w:rPr>
                <w:spacing w:val="-5"/>
                <w:sz w:val="18"/>
              </w:rPr>
              <w:t>15</w:t>
            </w:r>
          </w:p>
        </w:tc>
        <w:tc>
          <w:tcPr>
            <w:tcW w:w="1573" w:type="dxa"/>
          </w:tcPr>
          <w:p w:rsidR="00555920" w:rsidRDefault="00A1413B">
            <w:pPr>
              <w:pStyle w:val="TableParagraph"/>
              <w:spacing w:before="56"/>
              <w:ind w:right="480"/>
              <w:jc w:val="right"/>
              <w:rPr>
                <w:sz w:val="18"/>
              </w:rPr>
            </w:pPr>
            <w:r>
              <w:rPr>
                <w:spacing w:val="-4"/>
                <w:sz w:val="18"/>
              </w:rPr>
              <w:t>4.56</w:t>
            </w:r>
          </w:p>
        </w:tc>
        <w:tc>
          <w:tcPr>
            <w:tcW w:w="1575" w:type="dxa"/>
          </w:tcPr>
          <w:p w:rsidR="00555920" w:rsidRDefault="00A1413B">
            <w:pPr>
              <w:pStyle w:val="TableParagraph"/>
              <w:spacing w:before="56"/>
              <w:ind w:left="230" w:right="36"/>
              <w:rPr>
                <w:sz w:val="18"/>
              </w:rPr>
            </w:pPr>
            <w:r>
              <w:rPr>
                <w:spacing w:val="-5"/>
                <w:sz w:val="18"/>
              </w:rPr>
              <w:t>636</w:t>
            </w:r>
          </w:p>
        </w:tc>
        <w:tc>
          <w:tcPr>
            <w:tcW w:w="1573" w:type="dxa"/>
          </w:tcPr>
          <w:p w:rsidR="00555920" w:rsidRDefault="00A1413B">
            <w:pPr>
              <w:pStyle w:val="TableParagraph"/>
              <w:spacing w:before="56"/>
              <w:ind w:left="744"/>
              <w:jc w:val="left"/>
              <w:rPr>
                <w:sz w:val="18"/>
              </w:rPr>
            </w:pPr>
            <w:r>
              <w:rPr>
                <w:spacing w:val="-4"/>
                <w:sz w:val="18"/>
              </w:rPr>
              <w:t>91.4</w:t>
            </w:r>
          </w:p>
        </w:tc>
        <w:tc>
          <w:tcPr>
            <w:tcW w:w="1573" w:type="dxa"/>
          </w:tcPr>
          <w:p w:rsidR="00555920" w:rsidRDefault="00A1413B">
            <w:pPr>
              <w:pStyle w:val="TableParagraph"/>
              <w:spacing w:before="56"/>
              <w:ind w:left="45"/>
              <w:rPr>
                <w:sz w:val="18"/>
              </w:rPr>
            </w:pPr>
            <w:r>
              <w:rPr>
                <w:spacing w:val="-5"/>
                <w:sz w:val="18"/>
              </w:rPr>
              <w:t>727</w:t>
            </w:r>
          </w:p>
        </w:tc>
        <w:tc>
          <w:tcPr>
            <w:tcW w:w="1572" w:type="dxa"/>
          </w:tcPr>
          <w:p w:rsidR="00555920" w:rsidRDefault="00A1413B">
            <w:pPr>
              <w:pStyle w:val="TableParagraph"/>
              <w:spacing w:before="56"/>
              <w:ind w:left="277" w:right="145"/>
              <w:rPr>
                <w:sz w:val="18"/>
              </w:rPr>
            </w:pPr>
            <w:r>
              <w:rPr>
                <w:spacing w:val="-4"/>
                <w:sz w:val="18"/>
              </w:rPr>
              <w:t>82.1</w:t>
            </w:r>
          </w:p>
        </w:tc>
      </w:tr>
      <w:tr w:rsidR="00555920">
        <w:trPr>
          <w:trHeight w:val="315"/>
        </w:trPr>
        <w:tc>
          <w:tcPr>
            <w:tcW w:w="1498" w:type="dxa"/>
          </w:tcPr>
          <w:p w:rsidR="00555920" w:rsidRDefault="00A1413B">
            <w:pPr>
              <w:pStyle w:val="TableParagraph"/>
              <w:ind w:left="148" w:right="89"/>
              <w:rPr>
                <w:sz w:val="18"/>
              </w:rPr>
            </w:pPr>
            <w:r>
              <w:rPr>
                <w:spacing w:val="-2"/>
                <w:sz w:val="18"/>
              </w:rPr>
              <w:t>Nov-</w:t>
            </w:r>
            <w:r>
              <w:rPr>
                <w:spacing w:val="-5"/>
                <w:sz w:val="18"/>
              </w:rPr>
              <w:t>15</w:t>
            </w:r>
          </w:p>
        </w:tc>
        <w:tc>
          <w:tcPr>
            <w:tcW w:w="1573" w:type="dxa"/>
          </w:tcPr>
          <w:p w:rsidR="00555920" w:rsidRDefault="00A1413B">
            <w:pPr>
              <w:pStyle w:val="TableParagraph"/>
              <w:ind w:right="480"/>
              <w:jc w:val="right"/>
              <w:rPr>
                <w:sz w:val="18"/>
              </w:rPr>
            </w:pPr>
            <w:r>
              <w:rPr>
                <w:spacing w:val="-4"/>
                <w:sz w:val="18"/>
              </w:rPr>
              <w:t>4.76</w:t>
            </w:r>
          </w:p>
        </w:tc>
        <w:tc>
          <w:tcPr>
            <w:tcW w:w="1575" w:type="dxa"/>
          </w:tcPr>
          <w:p w:rsidR="00555920" w:rsidRDefault="00A1413B">
            <w:pPr>
              <w:pStyle w:val="TableParagraph"/>
              <w:ind w:left="230" w:right="36"/>
              <w:rPr>
                <w:sz w:val="18"/>
              </w:rPr>
            </w:pPr>
            <w:r>
              <w:rPr>
                <w:spacing w:val="-5"/>
                <w:sz w:val="18"/>
              </w:rPr>
              <w:t>681</w:t>
            </w:r>
          </w:p>
        </w:tc>
        <w:tc>
          <w:tcPr>
            <w:tcW w:w="1573" w:type="dxa"/>
          </w:tcPr>
          <w:p w:rsidR="00555920" w:rsidRDefault="00A1413B">
            <w:pPr>
              <w:pStyle w:val="TableParagraph"/>
              <w:ind w:left="744"/>
              <w:jc w:val="left"/>
              <w:rPr>
                <w:sz w:val="18"/>
              </w:rPr>
            </w:pPr>
            <w:r>
              <w:rPr>
                <w:spacing w:val="-4"/>
                <w:sz w:val="18"/>
              </w:rPr>
              <w:t>79.6</w:t>
            </w:r>
          </w:p>
        </w:tc>
        <w:tc>
          <w:tcPr>
            <w:tcW w:w="1573" w:type="dxa"/>
          </w:tcPr>
          <w:p w:rsidR="00555920" w:rsidRDefault="00A1413B">
            <w:pPr>
              <w:pStyle w:val="TableParagraph"/>
              <w:ind w:left="45"/>
              <w:rPr>
                <w:sz w:val="18"/>
              </w:rPr>
            </w:pPr>
            <w:r>
              <w:rPr>
                <w:spacing w:val="-5"/>
                <w:sz w:val="18"/>
              </w:rPr>
              <w:t>761</w:t>
            </w:r>
          </w:p>
        </w:tc>
        <w:tc>
          <w:tcPr>
            <w:tcW w:w="1572" w:type="dxa"/>
          </w:tcPr>
          <w:p w:rsidR="00555920" w:rsidRDefault="00A1413B">
            <w:pPr>
              <w:pStyle w:val="TableParagraph"/>
              <w:ind w:left="277" w:right="145"/>
              <w:rPr>
                <w:sz w:val="18"/>
              </w:rPr>
            </w:pPr>
            <w:r>
              <w:rPr>
                <w:spacing w:val="-4"/>
                <w:sz w:val="18"/>
              </w:rPr>
              <w:t>89.6</w:t>
            </w:r>
          </w:p>
        </w:tc>
      </w:tr>
      <w:tr w:rsidR="00555920">
        <w:trPr>
          <w:trHeight w:val="318"/>
        </w:trPr>
        <w:tc>
          <w:tcPr>
            <w:tcW w:w="1498" w:type="dxa"/>
          </w:tcPr>
          <w:p w:rsidR="00555920" w:rsidRDefault="00A1413B">
            <w:pPr>
              <w:pStyle w:val="TableParagraph"/>
              <w:ind w:left="148" w:right="89"/>
              <w:rPr>
                <w:sz w:val="18"/>
              </w:rPr>
            </w:pPr>
            <w:r>
              <w:rPr>
                <w:spacing w:val="-2"/>
                <w:sz w:val="18"/>
              </w:rPr>
              <w:t>Dec-</w:t>
            </w:r>
            <w:r>
              <w:rPr>
                <w:spacing w:val="-5"/>
                <w:sz w:val="18"/>
              </w:rPr>
              <w:t>15</w:t>
            </w:r>
          </w:p>
        </w:tc>
        <w:tc>
          <w:tcPr>
            <w:tcW w:w="1573" w:type="dxa"/>
          </w:tcPr>
          <w:p w:rsidR="00555920" w:rsidRDefault="00A1413B">
            <w:pPr>
              <w:pStyle w:val="TableParagraph"/>
              <w:ind w:right="480"/>
              <w:jc w:val="right"/>
              <w:rPr>
                <w:sz w:val="18"/>
              </w:rPr>
            </w:pPr>
            <w:r>
              <w:rPr>
                <w:spacing w:val="-4"/>
                <w:sz w:val="18"/>
              </w:rPr>
              <w:t>7.43</w:t>
            </w:r>
          </w:p>
        </w:tc>
        <w:tc>
          <w:tcPr>
            <w:tcW w:w="1575" w:type="dxa"/>
          </w:tcPr>
          <w:p w:rsidR="00555920" w:rsidRDefault="00A1413B">
            <w:pPr>
              <w:pStyle w:val="TableParagraph"/>
              <w:ind w:left="230" w:right="36"/>
              <w:rPr>
                <w:sz w:val="18"/>
              </w:rPr>
            </w:pPr>
            <w:r>
              <w:rPr>
                <w:spacing w:val="-5"/>
                <w:sz w:val="18"/>
              </w:rPr>
              <w:t>663</w:t>
            </w:r>
          </w:p>
        </w:tc>
        <w:tc>
          <w:tcPr>
            <w:tcW w:w="1573" w:type="dxa"/>
          </w:tcPr>
          <w:p w:rsidR="00555920" w:rsidRDefault="00A1413B">
            <w:pPr>
              <w:pStyle w:val="TableParagraph"/>
              <w:ind w:left="45" w:right="3"/>
              <w:rPr>
                <w:sz w:val="18"/>
              </w:rPr>
            </w:pPr>
            <w:r>
              <w:rPr>
                <w:spacing w:val="-5"/>
                <w:sz w:val="18"/>
              </w:rPr>
              <w:t>277</w:t>
            </w:r>
          </w:p>
        </w:tc>
        <w:tc>
          <w:tcPr>
            <w:tcW w:w="1573" w:type="dxa"/>
          </w:tcPr>
          <w:p w:rsidR="00555920" w:rsidRDefault="00A1413B">
            <w:pPr>
              <w:pStyle w:val="TableParagraph"/>
              <w:ind w:left="45"/>
              <w:rPr>
                <w:sz w:val="18"/>
              </w:rPr>
            </w:pPr>
            <w:r>
              <w:rPr>
                <w:spacing w:val="-5"/>
                <w:sz w:val="18"/>
              </w:rPr>
              <w:t>939</w:t>
            </w:r>
          </w:p>
        </w:tc>
        <w:tc>
          <w:tcPr>
            <w:tcW w:w="1572" w:type="dxa"/>
          </w:tcPr>
          <w:p w:rsidR="00555920" w:rsidRDefault="00A1413B">
            <w:pPr>
              <w:pStyle w:val="TableParagraph"/>
              <w:ind w:right="110"/>
              <w:rPr>
                <w:sz w:val="18"/>
              </w:rPr>
            </w:pPr>
            <w:r>
              <w:rPr>
                <w:spacing w:val="-5"/>
                <w:sz w:val="18"/>
              </w:rPr>
              <w:t>147</w:t>
            </w:r>
          </w:p>
        </w:tc>
      </w:tr>
      <w:tr w:rsidR="00555920">
        <w:trPr>
          <w:trHeight w:val="315"/>
        </w:trPr>
        <w:tc>
          <w:tcPr>
            <w:tcW w:w="1498" w:type="dxa"/>
          </w:tcPr>
          <w:p w:rsidR="00555920" w:rsidRDefault="00A1413B">
            <w:pPr>
              <w:pStyle w:val="TableParagraph"/>
              <w:ind w:left="148" w:right="60"/>
              <w:rPr>
                <w:sz w:val="18"/>
              </w:rPr>
            </w:pPr>
            <w:r>
              <w:rPr>
                <w:sz w:val="18"/>
              </w:rPr>
              <w:t>Jan-</w:t>
            </w:r>
            <w:r>
              <w:rPr>
                <w:spacing w:val="-5"/>
                <w:sz w:val="18"/>
              </w:rPr>
              <w:t>16</w:t>
            </w:r>
          </w:p>
        </w:tc>
        <w:tc>
          <w:tcPr>
            <w:tcW w:w="1573" w:type="dxa"/>
          </w:tcPr>
          <w:p w:rsidR="00555920" w:rsidRDefault="00A1413B">
            <w:pPr>
              <w:pStyle w:val="TableParagraph"/>
              <w:ind w:left="618"/>
              <w:jc w:val="left"/>
              <w:rPr>
                <w:sz w:val="18"/>
              </w:rPr>
            </w:pPr>
            <w:r>
              <w:rPr>
                <w:spacing w:val="-4"/>
                <w:sz w:val="18"/>
              </w:rPr>
              <w:t>17.6</w:t>
            </w:r>
          </w:p>
        </w:tc>
        <w:tc>
          <w:tcPr>
            <w:tcW w:w="1575" w:type="dxa"/>
          </w:tcPr>
          <w:p w:rsidR="00555920" w:rsidRDefault="00A1413B">
            <w:pPr>
              <w:pStyle w:val="TableParagraph"/>
              <w:ind w:left="230" w:right="36"/>
              <w:rPr>
                <w:sz w:val="18"/>
              </w:rPr>
            </w:pPr>
            <w:r>
              <w:rPr>
                <w:spacing w:val="-5"/>
                <w:sz w:val="18"/>
              </w:rPr>
              <w:t>772</w:t>
            </w:r>
          </w:p>
        </w:tc>
        <w:tc>
          <w:tcPr>
            <w:tcW w:w="1573" w:type="dxa"/>
          </w:tcPr>
          <w:p w:rsidR="00555920" w:rsidRDefault="00A1413B">
            <w:pPr>
              <w:pStyle w:val="TableParagraph"/>
              <w:ind w:left="744"/>
              <w:jc w:val="left"/>
              <w:rPr>
                <w:sz w:val="18"/>
              </w:rPr>
            </w:pPr>
            <w:r>
              <w:rPr>
                <w:spacing w:val="-4"/>
                <w:sz w:val="18"/>
              </w:rPr>
              <w:t>98.1</w:t>
            </w:r>
          </w:p>
        </w:tc>
        <w:tc>
          <w:tcPr>
            <w:tcW w:w="1573" w:type="dxa"/>
          </w:tcPr>
          <w:p w:rsidR="00555920" w:rsidRDefault="00A1413B">
            <w:pPr>
              <w:pStyle w:val="TableParagraph"/>
              <w:ind w:left="45"/>
              <w:rPr>
                <w:sz w:val="18"/>
              </w:rPr>
            </w:pPr>
            <w:r>
              <w:rPr>
                <w:spacing w:val="-5"/>
                <w:sz w:val="18"/>
              </w:rPr>
              <w:t>870</w:t>
            </w:r>
          </w:p>
        </w:tc>
        <w:tc>
          <w:tcPr>
            <w:tcW w:w="1572" w:type="dxa"/>
          </w:tcPr>
          <w:p w:rsidR="00555920" w:rsidRDefault="00A1413B">
            <w:pPr>
              <w:pStyle w:val="TableParagraph"/>
              <w:ind w:left="277" w:right="145"/>
              <w:rPr>
                <w:sz w:val="18"/>
              </w:rPr>
            </w:pPr>
            <w:r>
              <w:rPr>
                <w:spacing w:val="-4"/>
                <w:sz w:val="18"/>
              </w:rPr>
              <w:t>23.1</w:t>
            </w:r>
          </w:p>
        </w:tc>
      </w:tr>
      <w:tr w:rsidR="00555920">
        <w:trPr>
          <w:trHeight w:val="316"/>
        </w:trPr>
        <w:tc>
          <w:tcPr>
            <w:tcW w:w="1498" w:type="dxa"/>
          </w:tcPr>
          <w:p w:rsidR="00555920" w:rsidRDefault="00A1413B">
            <w:pPr>
              <w:pStyle w:val="TableParagraph"/>
              <w:ind w:left="148" w:right="79"/>
              <w:rPr>
                <w:sz w:val="18"/>
              </w:rPr>
            </w:pPr>
            <w:r>
              <w:rPr>
                <w:spacing w:val="-2"/>
                <w:sz w:val="18"/>
              </w:rPr>
              <w:t>Feb-</w:t>
            </w:r>
            <w:r>
              <w:rPr>
                <w:spacing w:val="-5"/>
                <w:sz w:val="18"/>
              </w:rPr>
              <w:t>16</w:t>
            </w:r>
          </w:p>
        </w:tc>
        <w:tc>
          <w:tcPr>
            <w:tcW w:w="1573" w:type="dxa"/>
          </w:tcPr>
          <w:p w:rsidR="00555920" w:rsidRDefault="00A1413B">
            <w:pPr>
              <w:pStyle w:val="TableParagraph"/>
              <w:ind w:right="480"/>
              <w:jc w:val="right"/>
              <w:rPr>
                <w:sz w:val="18"/>
              </w:rPr>
            </w:pPr>
            <w:r>
              <w:rPr>
                <w:spacing w:val="-4"/>
                <w:sz w:val="18"/>
              </w:rPr>
              <w:t>8.59</w:t>
            </w:r>
          </w:p>
        </w:tc>
        <w:tc>
          <w:tcPr>
            <w:tcW w:w="1575" w:type="dxa"/>
          </w:tcPr>
          <w:p w:rsidR="00555920" w:rsidRDefault="00A1413B">
            <w:pPr>
              <w:pStyle w:val="TableParagraph"/>
              <w:ind w:left="230" w:right="36"/>
              <w:rPr>
                <w:sz w:val="18"/>
              </w:rPr>
            </w:pPr>
            <w:r>
              <w:rPr>
                <w:spacing w:val="-5"/>
                <w:sz w:val="18"/>
              </w:rPr>
              <w:t>438</w:t>
            </w:r>
          </w:p>
        </w:tc>
        <w:tc>
          <w:tcPr>
            <w:tcW w:w="1573" w:type="dxa"/>
          </w:tcPr>
          <w:p w:rsidR="00555920" w:rsidRDefault="00A1413B">
            <w:pPr>
              <w:pStyle w:val="TableParagraph"/>
              <w:ind w:left="45" w:right="3"/>
              <w:rPr>
                <w:sz w:val="18"/>
              </w:rPr>
            </w:pPr>
            <w:r>
              <w:rPr>
                <w:spacing w:val="-5"/>
                <w:sz w:val="18"/>
              </w:rPr>
              <w:t>296</w:t>
            </w:r>
          </w:p>
        </w:tc>
        <w:tc>
          <w:tcPr>
            <w:tcW w:w="1573" w:type="dxa"/>
          </w:tcPr>
          <w:p w:rsidR="00555920" w:rsidRDefault="00A1413B">
            <w:pPr>
              <w:pStyle w:val="TableParagraph"/>
              <w:ind w:left="45"/>
              <w:rPr>
                <w:sz w:val="18"/>
              </w:rPr>
            </w:pPr>
            <w:r>
              <w:rPr>
                <w:spacing w:val="-5"/>
                <w:sz w:val="18"/>
              </w:rPr>
              <w:t>733</w:t>
            </w:r>
          </w:p>
        </w:tc>
        <w:tc>
          <w:tcPr>
            <w:tcW w:w="1572" w:type="dxa"/>
          </w:tcPr>
          <w:p w:rsidR="00555920" w:rsidRDefault="00A1413B">
            <w:pPr>
              <w:pStyle w:val="TableParagraph"/>
              <w:ind w:left="277" w:right="145"/>
              <w:rPr>
                <w:sz w:val="18"/>
              </w:rPr>
            </w:pPr>
            <w:r>
              <w:rPr>
                <w:spacing w:val="-4"/>
                <w:sz w:val="18"/>
              </w:rPr>
              <w:t>72.4</w:t>
            </w:r>
          </w:p>
        </w:tc>
      </w:tr>
      <w:tr w:rsidR="00555920">
        <w:trPr>
          <w:trHeight w:val="318"/>
        </w:trPr>
        <w:tc>
          <w:tcPr>
            <w:tcW w:w="1498" w:type="dxa"/>
          </w:tcPr>
          <w:p w:rsidR="00555920" w:rsidRDefault="00A1413B">
            <w:pPr>
              <w:pStyle w:val="TableParagraph"/>
              <w:spacing w:before="56"/>
              <w:ind w:left="148" w:right="79"/>
              <w:rPr>
                <w:sz w:val="18"/>
              </w:rPr>
            </w:pPr>
            <w:r>
              <w:rPr>
                <w:spacing w:val="-2"/>
                <w:sz w:val="18"/>
              </w:rPr>
              <w:t>Mar-</w:t>
            </w:r>
            <w:r>
              <w:rPr>
                <w:spacing w:val="-5"/>
                <w:sz w:val="18"/>
              </w:rPr>
              <w:t>16</w:t>
            </w:r>
          </w:p>
        </w:tc>
        <w:tc>
          <w:tcPr>
            <w:tcW w:w="1573" w:type="dxa"/>
          </w:tcPr>
          <w:p w:rsidR="00555920" w:rsidRDefault="00A1413B">
            <w:pPr>
              <w:pStyle w:val="TableParagraph"/>
              <w:spacing w:before="56"/>
              <w:ind w:left="618"/>
              <w:jc w:val="left"/>
              <w:rPr>
                <w:sz w:val="18"/>
              </w:rPr>
            </w:pPr>
            <w:r>
              <w:rPr>
                <w:spacing w:val="-4"/>
                <w:sz w:val="18"/>
              </w:rPr>
              <w:t>17.6</w:t>
            </w:r>
          </w:p>
        </w:tc>
        <w:tc>
          <w:tcPr>
            <w:tcW w:w="1575" w:type="dxa"/>
          </w:tcPr>
          <w:p w:rsidR="00555920" w:rsidRDefault="00A1413B">
            <w:pPr>
              <w:pStyle w:val="TableParagraph"/>
              <w:spacing w:before="56"/>
              <w:ind w:left="230" w:right="36"/>
              <w:rPr>
                <w:sz w:val="18"/>
              </w:rPr>
            </w:pPr>
            <w:r>
              <w:rPr>
                <w:spacing w:val="-5"/>
                <w:sz w:val="18"/>
              </w:rPr>
              <w:t>700</w:t>
            </w:r>
          </w:p>
        </w:tc>
        <w:tc>
          <w:tcPr>
            <w:tcW w:w="1573" w:type="dxa"/>
          </w:tcPr>
          <w:p w:rsidR="00555920" w:rsidRDefault="00A1413B">
            <w:pPr>
              <w:pStyle w:val="TableParagraph"/>
              <w:spacing w:before="56"/>
              <w:ind w:left="744"/>
              <w:jc w:val="left"/>
              <w:rPr>
                <w:sz w:val="18"/>
              </w:rPr>
            </w:pPr>
            <w:r>
              <w:rPr>
                <w:spacing w:val="-4"/>
                <w:sz w:val="18"/>
              </w:rPr>
              <w:t>58.8</w:t>
            </w:r>
          </w:p>
        </w:tc>
        <w:tc>
          <w:tcPr>
            <w:tcW w:w="1573" w:type="dxa"/>
          </w:tcPr>
          <w:p w:rsidR="00555920" w:rsidRDefault="00A1413B">
            <w:pPr>
              <w:pStyle w:val="TableParagraph"/>
              <w:spacing w:before="56"/>
              <w:ind w:left="45"/>
              <w:rPr>
                <w:sz w:val="18"/>
              </w:rPr>
            </w:pPr>
            <w:r>
              <w:rPr>
                <w:spacing w:val="-5"/>
                <w:sz w:val="18"/>
              </w:rPr>
              <w:t>758</w:t>
            </w:r>
          </w:p>
        </w:tc>
        <w:tc>
          <w:tcPr>
            <w:tcW w:w="1572" w:type="dxa"/>
          </w:tcPr>
          <w:p w:rsidR="00555920" w:rsidRDefault="00A1413B">
            <w:pPr>
              <w:pStyle w:val="TableParagraph"/>
              <w:spacing w:before="56"/>
              <w:ind w:left="277" w:right="145"/>
              <w:rPr>
                <w:sz w:val="18"/>
              </w:rPr>
            </w:pPr>
            <w:r>
              <w:rPr>
                <w:spacing w:val="-4"/>
                <w:sz w:val="18"/>
              </w:rPr>
              <w:t>72.8</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16</w:t>
            </w:r>
          </w:p>
        </w:tc>
        <w:tc>
          <w:tcPr>
            <w:tcW w:w="1573" w:type="dxa"/>
          </w:tcPr>
          <w:p w:rsidR="00555920" w:rsidRDefault="00A1413B">
            <w:pPr>
              <w:pStyle w:val="TableParagraph"/>
              <w:ind w:right="480"/>
              <w:jc w:val="right"/>
              <w:rPr>
                <w:sz w:val="18"/>
              </w:rPr>
            </w:pPr>
            <w:r>
              <w:rPr>
                <w:spacing w:val="-4"/>
                <w:sz w:val="18"/>
              </w:rPr>
              <w:t>7.55</w:t>
            </w:r>
          </w:p>
        </w:tc>
        <w:tc>
          <w:tcPr>
            <w:tcW w:w="1575" w:type="dxa"/>
          </w:tcPr>
          <w:p w:rsidR="00555920" w:rsidRDefault="00A1413B">
            <w:pPr>
              <w:pStyle w:val="TableParagraph"/>
              <w:ind w:left="230" w:right="36"/>
              <w:rPr>
                <w:sz w:val="18"/>
              </w:rPr>
            </w:pPr>
            <w:r>
              <w:rPr>
                <w:spacing w:val="-5"/>
                <w:sz w:val="18"/>
              </w:rPr>
              <w:t>575</w:t>
            </w:r>
          </w:p>
        </w:tc>
        <w:tc>
          <w:tcPr>
            <w:tcW w:w="1573" w:type="dxa"/>
          </w:tcPr>
          <w:p w:rsidR="00555920" w:rsidRDefault="00A1413B">
            <w:pPr>
              <w:pStyle w:val="TableParagraph"/>
              <w:ind w:left="45" w:right="3"/>
              <w:rPr>
                <w:sz w:val="18"/>
              </w:rPr>
            </w:pPr>
            <w:r>
              <w:rPr>
                <w:spacing w:val="-5"/>
                <w:sz w:val="18"/>
              </w:rPr>
              <w:t>238</w:t>
            </w:r>
          </w:p>
        </w:tc>
        <w:tc>
          <w:tcPr>
            <w:tcW w:w="1573" w:type="dxa"/>
          </w:tcPr>
          <w:p w:rsidR="00555920" w:rsidRDefault="00A1413B">
            <w:pPr>
              <w:pStyle w:val="TableParagraph"/>
              <w:ind w:left="45"/>
              <w:rPr>
                <w:sz w:val="18"/>
              </w:rPr>
            </w:pPr>
            <w:r>
              <w:rPr>
                <w:spacing w:val="-5"/>
                <w:sz w:val="18"/>
              </w:rPr>
              <w:t>813</w:t>
            </w:r>
          </w:p>
        </w:tc>
        <w:tc>
          <w:tcPr>
            <w:tcW w:w="1572" w:type="dxa"/>
          </w:tcPr>
          <w:p w:rsidR="00555920" w:rsidRDefault="00A1413B">
            <w:pPr>
              <w:pStyle w:val="TableParagraph"/>
              <w:ind w:left="277" w:right="145"/>
              <w:rPr>
                <w:sz w:val="18"/>
              </w:rPr>
            </w:pPr>
            <w:r>
              <w:rPr>
                <w:spacing w:val="-4"/>
                <w:sz w:val="18"/>
              </w:rPr>
              <w:t>90.1</w:t>
            </w:r>
          </w:p>
        </w:tc>
      </w:tr>
      <w:tr w:rsidR="00555920">
        <w:trPr>
          <w:trHeight w:val="318"/>
        </w:trPr>
        <w:tc>
          <w:tcPr>
            <w:tcW w:w="1498" w:type="dxa"/>
          </w:tcPr>
          <w:p w:rsidR="00555920" w:rsidRDefault="00A1413B">
            <w:pPr>
              <w:pStyle w:val="TableParagraph"/>
              <w:ind w:left="148" w:right="108"/>
              <w:rPr>
                <w:sz w:val="18"/>
              </w:rPr>
            </w:pPr>
            <w:r>
              <w:rPr>
                <w:spacing w:val="-2"/>
                <w:sz w:val="18"/>
              </w:rPr>
              <w:t>May-</w:t>
            </w:r>
            <w:r>
              <w:rPr>
                <w:spacing w:val="-5"/>
                <w:sz w:val="18"/>
              </w:rPr>
              <w:t>16</w:t>
            </w:r>
          </w:p>
        </w:tc>
        <w:tc>
          <w:tcPr>
            <w:tcW w:w="1573" w:type="dxa"/>
          </w:tcPr>
          <w:p w:rsidR="00555920" w:rsidRDefault="00A1413B">
            <w:pPr>
              <w:pStyle w:val="TableParagraph"/>
              <w:ind w:right="480"/>
              <w:jc w:val="right"/>
              <w:rPr>
                <w:sz w:val="18"/>
              </w:rPr>
            </w:pPr>
            <w:r>
              <w:rPr>
                <w:spacing w:val="-4"/>
                <w:sz w:val="18"/>
              </w:rPr>
              <w:t>6.24</w:t>
            </w:r>
          </w:p>
        </w:tc>
        <w:tc>
          <w:tcPr>
            <w:tcW w:w="1575" w:type="dxa"/>
          </w:tcPr>
          <w:p w:rsidR="00555920" w:rsidRDefault="00A1413B">
            <w:pPr>
              <w:pStyle w:val="TableParagraph"/>
              <w:ind w:left="230" w:right="36"/>
              <w:rPr>
                <w:sz w:val="18"/>
              </w:rPr>
            </w:pPr>
            <w:r>
              <w:rPr>
                <w:spacing w:val="-5"/>
                <w:sz w:val="18"/>
              </w:rPr>
              <w:t>880</w:t>
            </w:r>
          </w:p>
        </w:tc>
        <w:tc>
          <w:tcPr>
            <w:tcW w:w="1573" w:type="dxa"/>
          </w:tcPr>
          <w:p w:rsidR="00555920" w:rsidRDefault="00A1413B">
            <w:pPr>
              <w:pStyle w:val="TableParagraph"/>
              <w:ind w:left="744"/>
              <w:jc w:val="left"/>
              <w:rPr>
                <w:sz w:val="18"/>
              </w:rPr>
            </w:pPr>
            <w:r>
              <w:rPr>
                <w:spacing w:val="-4"/>
                <w:sz w:val="18"/>
              </w:rPr>
              <w:t>45.1</w:t>
            </w:r>
          </w:p>
        </w:tc>
        <w:tc>
          <w:tcPr>
            <w:tcW w:w="1573" w:type="dxa"/>
          </w:tcPr>
          <w:p w:rsidR="00555920" w:rsidRDefault="00A1413B">
            <w:pPr>
              <w:pStyle w:val="TableParagraph"/>
              <w:ind w:left="45"/>
              <w:rPr>
                <w:sz w:val="18"/>
              </w:rPr>
            </w:pPr>
            <w:r>
              <w:rPr>
                <w:spacing w:val="-5"/>
                <w:sz w:val="18"/>
              </w:rPr>
              <w:t>925</w:t>
            </w:r>
          </w:p>
        </w:tc>
        <w:tc>
          <w:tcPr>
            <w:tcW w:w="1572" w:type="dxa"/>
          </w:tcPr>
          <w:p w:rsidR="00555920" w:rsidRDefault="00A1413B">
            <w:pPr>
              <w:pStyle w:val="TableParagraph"/>
              <w:ind w:left="277" w:right="145"/>
              <w:rPr>
                <w:sz w:val="18"/>
              </w:rPr>
            </w:pPr>
            <w:r>
              <w:rPr>
                <w:spacing w:val="-4"/>
                <w:sz w:val="18"/>
              </w:rPr>
              <w:t>65.4</w:t>
            </w:r>
          </w:p>
        </w:tc>
      </w:tr>
      <w:tr w:rsidR="00555920">
        <w:trPr>
          <w:trHeight w:val="316"/>
        </w:trPr>
        <w:tc>
          <w:tcPr>
            <w:tcW w:w="1498" w:type="dxa"/>
          </w:tcPr>
          <w:p w:rsidR="00555920" w:rsidRDefault="00A1413B">
            <w:pPr>
              <w:pStyle w:val="TableParagraph"/>
              <w:ind w:left="148" w:right="60"/>
              <w:rPr>
                <w:sz w:val="18"/>
              </w:rPr>
            </w:pPr>
            <w:r>
              <w:rPr>
                <w:sz w:val="18"/>
              </w:rPr>
              <w:t>Jun-</w:t>
            </w:r>
            <w:r>
              <w:rPr>
                <w:spacing w:val="-5"/>
                <w:sz w:val="18"/>
              </w:rPr>
              <w:t>16</w:t>
            </w:r>
          </w:p>
        </w:tc>
        <w:tc>
          <w:tcPr>
            <w:tcW w:w="1573" w:type="dxa"/>
          </w:tcPr>
          <w:p w:rsidR="00555920" w:rsidRDefault="00A1413B">
            <w:pPr>
              <w:pStyle w:val="TableParagraph"/>
              <w:ind w:right="480"/>
              <w:jc w:val="right"/>
              <w:rPr>
                <w:sz w:val="18"/>
              </w:rPr>
            </w:pPr>
            <w:r>
              <w:rPr>
                <w:spacing w:val="-4"/>
                <w:sz w:val="18"/>
              </w:rPr>
              <w:t>5.76</w:t>
            </w:r>
          </w:p>
        </w:tc>
        <w:tc>
          <w:tcPr>
            <w:tcW w:w="1575" w:type="dxa"/>
          </w:tcPr>
          <w:p w:rsidR="00555920" w:rsidRDefault="00A1413B">
            <w:pPr>
              <w:pStyle w:val="TableParagraph"/>
              <w:ind w:left="230" w:right="36"/>
              <w:rPr>
                <w:sz w:val="18"/>
              </w:rPr>
            </w:pPr>
            <w:r>
              <w:rPr>
                <w:spacing w:val="-5"/>
                <w:sz w:val="18"/>
              </w:rPr>
              <w:t>913</w:t>
            </w:r>
          </w:p>
        </w:tc>
        <w:tc>
          <w:tcPr>
            <w:tcW w:w="1573" w:type="dxa"/>
          </w:tcPr>
          <w:p w:rsidR="00555920" w:rsidRDefault="00A1413B">
            <w:pPr>
              <w:pStyle w:val="TableParagraph"/>
              <w:ind w:left="744"/>
              <w:jc w:val="left"/>
              <w:rPr>
                <w:sz w:val="18"/>
              </w:rPr>
            </w:pPr>
            <w:r>
              <w:rPr>
                <w:spacing w:val="-4"/>
                <w:sz w:val="18"/>
              </w:rPr>
              <w:t>26.8</w:t>
            </w:r>
          </w:p>
        </w:tc>
        <w:tc>
          <w:tcPr>
            <w:tcW w:w="1573" w:type="dxa"/>
          </w:tcPr>
          <w:p w:rsidR="00555920" w:rsidRDefault="00A1413B">
            <w:pPr>
              <w:pStyle w:val="TableParagraph"/>
              <w:ind w:left="45"/>
              <w:rPr>
                <w:sz w:val="18"/>
              </w:rPr>
            </w:pPr>
            <w:r>
              <w:rPr>
                <w:spacing w:val="-5"/>
                <w:sz w:val="18"/>
              </w:rPr>
              <w:t>940</w:t>
            </w:r>
          </w:p>
        </w:tc>
        <w:tc>
          <w:tcPr>
            <w:tcW w:w="1572" w:type="dxa"/>
          </w:tcPr>
          <w:p w:rsidR="00555920" w:rsidRDefault="00A1413B">
            <w:pPr>
              <w:pStyle w:val="TableParagraph"/>
              <w:ind w:left="277" w:right="145"/>
              <w:rPr>
                <w:sz w:val="18"/>
              </w:rPr>
            </w:pPr>
            <w:r>
              <w:rPr>
                <w:spacing w:val="-4"/>
                <w:sz w:val="18"/>
              </w:rPr>
              <w:t>92.0</w:t>
            </w:r>
          </w:p>
        </w:tc>
      </w:tr>
      <w:tr w:rsidR="00555920">
        <w:trPr>
          <w:trHeight w:val="316"/>
        </w:trPr>
        <w:tc>
          <w:tcPr>
            <w:tcW w:w="1498" w:type="dxa"/>
          </w:tcPr>
          <w:p w:rsidR="00555920" w:rsidRDefault="00A1413B">
            <w:pPr>
              <w:pStyle w:val="TableParagraph"/>
              <w:ind w:left="148"/>
              <w:rPr>
                <w:sz w:val="18"/>
              </w:rPr>
            </w:pPr>
            <w:r>
              <w:rPr>
                <w:sz w:val="18"/>
              </w:rPr>
              <w:t>Jul-</w:t>
            </w:r>
            <w:r>
              <w:rPr>
                <w:spacing w:val="-5"/>
                <w:sz w:val="18"/>
              </w:rPr>
              <w:t>16</w:t>
            </w:r>
          </w:p>
        </w:tc>
        <w:tc>
          <w:tcPr>
            <w:tcW w:w="1573" w:type="dxa"/>
          </w:tcPr>
          <w:p w:rsidR="00555920" w:rsidRDefault="00A1413B">
            <w:pPr>
              <w:pStyle w:val="TableParagraph"/>
              <w:ind w:right="480"/>
              <w:jc w:val="right"/>
              <w:rPr>
                <w:sz w:val="18"/>
              </w:rPr>
            </w:pPr>
            <w:r>
              <w:rPr>
                <w:spacing w:val="-4"/>
                <w:sz w:val="18"/>
              </w:rPr>
              <w:t>5.51</w:t>
            </w:r>
          </w:p>
        </w:tc>
        <w:tc>
          <w:tcPr>
            <w:tcW w:w="1575" w:type="dxa"/>
          </w:tcPr>
          <w:p w:rsidR="00555920" w:rsidRDefault="00A1413B">
            <w:pPr>
              <w:pStyle w:val="TableParagraph"/>
              <w:ind w:left="230" w:right="36"/>
              <w:rPr>
                <w:sz w:val="18"/>
              </w:rPr>
            </w:pPr>
            <w:r>
              <w:rPr>
                <w:spacing w:val="-5"/>
                <w:sz w:val="18"/>
              </w:rPr>
              <w:t>879</w:t>
            </w:r>
          </w:p>
        </w:tc>
        <w:tc>
          <w:tcPr>
            <w:tcW w:w="1573" w:type="dxa"/>
          </w:tcPr>
          <w:p w:rsidR="00555920" w:rsidRDefault="00A1413B">
            <w:pPr>
              <w:pStyle w:val="TableParagraph"/>
              <w:ind w:left="744"/>
              <w:jc w:val="left"/>
              <w:rPr>
                <w:sz w:val="18"/>
              </w:rPr>
            </w:pPr>
            <w:r>
              <w:rPr>
                <w:spacing w:val="-4"/>
                <w:sz w:val="18"/>
              </w:rPr>
              <w:t>55.7</w:t>
            </w:r>
          </w:p>
        </w:tc>
        <w:tc>
          <w:tcPr>
            <w:tcW w:w="1573" w:type="dxa"/>
          </w:tcPr>
          <w:p w:rsidR="00555920" w:rsidRDefault="00A1413B">
            <w:pPr>
              <w:pStyle w:val="TableParagraph"/>
              <w:ind w:left="45"/>
              <w:rPr>
                <w:sz w:val="18"/>
              </w:rPr>
            </w:pPr>
            <w:r>
              <w:rPr>
                <w:spacing w:val="-5"/>
                <w:sz w:val="18"/>
              </w:rPr>
              <w:t>935</w:t>
            </w:r>
          </w:p>
        </w:tc>
        <w:tc>
          <w:tcPr>
            <w:tcW w:w="1572" w:type="dxa"/>
          </w:tcPr>
          <w:p w:rsidR="00555920" w:rsidRDefault="00A1413B">
            <w:pPr>
              <w:pStyle w:val="TableParagraph"/>
              <w:ind w:left="277" w:right="145"/>
              <w:rPr>
                <w:sz w:val="18"/>
              </w:rPr>
            </w:pPr>
            <w:r>
              <w:rPr>
                <w:spacing w:val="-4"/>
                <w:sz w:val="18"/>
              </w:rPr>
              <w:t>87.9</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Aug-</w:t>
            </w:r>
            <w:r>
              <w:rPr>
                <w:spacing w:val="-5"/>
                <w:sz w:val="18"/>
              </w:rPr>
              <w:t>16</w:t>
            </w:r>
          </w:p>
        </w:tc>
        <w:tc>
          <w:tcPr>
            <w:tcW w:w="1573" w:type="dxa"/>
          </w:tcPr>
          <w:p w:rsidR="00555920" w:rsidRDefault="00A1413B">
            <w:pPr>
              <w:pStyle w:val="TableParagraph"/>
              <w:spacing w:before="56"/>
              <w:ind w:right="480"/>
              <w:jc w:val="right"/>
              <w:rPr>
                <w:sz w:val="18"/>
              </w:rPr>
            </w:pPr>
            <w:r>
              <w:rPr>
                <w:spacing w:val="-4"/>
                <w:sz w:val="18"/>
              </w:rPr>
              <w:t>5.67</w:t>
            </w:r>
          </w:p>
        </w:tc>
        <w:tc>
          <w:tcPr>
            <w:tcW w:w="1575" w:type="dxa"/>
          </w:tcPr>
          <w:p w:rsidR="00555920" w:rsidRDefault="00A1413B">
            <w:pPr>
              <w:pStyle w:val="TableParagraph"/>
              <w:spacing w:before="56"/>
              <w:ind w:left="194" w:right="153"/>
              <w:rPr>
                <w:sz w:val="18"/>
              </w:rPr>
            </w:pPr>
            <w:r>
              <w:rPr>
                <w:spacing w:val="-2"/>
                <w:sz w:val="18"/>
              </w:rPr>
              <w:t>1,020</w:t>
            </w:r>
          </w:p>
        </w:tc>
        <w:tc>
          <w:tcPr>
            <w:tcW w:w="1573" w:type="dxa"/>
          </w:tcPr>
          <w:p w:rsidR="00555920" w:rsidRDefault="00A1413B">
            <w:pPr>
              <w:pStyle w:val="TableParagraph"/>
              <w:spacing w:before="56"/>
              <w:ind w:left="744"/>
              <w:jc w:val="left"/>
              <w:rPr>
                <w:sz w:val="18"/>
              </w:rPr>
            </w:pPr>
            <w:r>
              <w:rPr>
                <w:spacing w:val="-4"/>
                <w:sz w:val="18"/>
              </w:rPr>
              <w:t>63.8</w:t>
            </w:r>
          </w:p>
        </w:tc>
        <w:tc>
          <w:tcPr>
            <w:tcW w:w="1573" w:type="dxa"/>
          </w:tcPr>
          <w:p w:rsidR="00555920" w:rsidRDefault="00A1413B">
            <w:pPr>
              <w:pStyle w:val="TableParagraph"/>
              <w:spacing w:before="56"/>
              <w:ind w:left="496"/>
              <w:jc w:val="left"/>
              <w:rPr>
                <w:sz w:val="18"/>
              </w:rPr>
            </w:pPr>
            <w:r>
              <w:rPr>
                <w:spacing w:val="-2"/>
                <w:sz w:val="18"/>
              </w:rPr>
              <w:t>1,080</w:t>
            </w:r>
          </w:p>
        </w:tc>
        <w:tc>
          <w:tcPr>
            <w:tcW w:w="1572" w:type="dxa"/>
          </w:tcPr>
          <w:p w:rsidR="00555920" w:rsidRDefault="00A1413B">
            <w:pPr>
              <w:pStyle w:val="TableParagraph"/>
              <w:spacing w:before="56"/>
              <w:ind w:right="110"/>
              <w:rPr>
                <w:sz w:val="18"/>
              </w:rPr>
            </w:pPr>
            <w:r>
              <w:rPr>
                <w:spacing w:val="-5"/>
                <w:sz w:val="18"/>
              </w:rPr>
              <w:t>102</w:t>
            </w:r>
          </w:p>
        </w:tc>
      </w:tr>
      <w:tr w:rsidR="00555920">
        <w:trPr>
          <w:trHeight w:val="316"/>
        </w:trPr>
        <w:tc>
          <w:tcPr>
            <w:tcW w:w="1498" w:type="dxa"/>
          </w:tcPr>
          <w:p w:rsidR="00555920" w:rsidRDefault="00A1413B">
            <w:pPr>
              <w:pStyle w:val="TableParagraph"/>
              <w:ind w:left="148" w:right="89"/>
              <w:rPr>
                <w:sz w:val="18"/>
              </w:rPr>
            </w:pPr>
            <w:r>
              <w:rPr>
                <w:spacing w:val="-2"/>
                <w:sz w:val="18"/>
              </w:rPr>
              <w:t>Sep-</w:t>
            </w:r>
            <w:r>
              <w:rPr>
                <w:spacing w:val="-5"/>
                <w:sz w:val="18"/>
              </w:rPr>
              <w:t>16</w:t>
            </w:r>
          </w:p>
        </w:tc>
        <w:tc>
          <w:tcPr>
            <w:tcW w:w="1573" w:type="dxa"/>
          </w:tcPr>
          <w:p w:rsidR="00555920" w:rsidRDefault="00A1413B">
            <w:pPr>
              <w:pStyle w:val="TableParagraph"/>
              <w:ind w:right="480"/>
              <w:jc w:val="right"/>
              <w:rPr>
                <w:sz w:val="18"/>
              </w:rPr>
            </w:pPr>
            <w:r>
              <w:rPr>
                <w:spacing w:val="-4"/>
                <w:sz w:val="18"/>
              </w:rPr>
              <w:t>5.42</w:t>
            </w:r>
          </w:p>
        </w:tc>
        <w:tc>
          <w:tcPr>
            <w:tcW w:w="1575" w:type="dxa"/>
          </w:tcPr>
          <w:p w:rsidR="00555920" w:rsidRDefault="00A1413B">
            <w:pPr>
              <w:pStyle w:val="TableParagraph"/>
              <w:ind w:left="230" w:right="36"/>
              <w:rPr>
                <w:sz w:val="18"/>
              </w:rPr>
            </w:pPr>
            <w:r>
              <w:rPr>
                <w:spacing w:val="-5"/>
                <w:sz w:val="18"/>
              </w:rPr>
              <w:t>887</w:t>
            </w:r>
          </w:p>
        </w:tc>
        <w:tc>
          <w:tcPr>
            <w:tcW w:w="1573" w:type="dxa"/>
          </w:tcPr>
          <w:p w:rsidR="00555920" w:rsidRDefault="00A1413B">
            <w:pPr>
              <w:pStyle w:val="TableParagraph"/>
              <w:ind w:left="744"/>
              <w:jc w:val="left"/>
              <w:rPr>
                <w:sz w:val="18"/>
              </w:rPr>
            </w:pPr>
            <w:r>
              <w:rPr>
                <w:spacing w:val="-4"/>
                <w:sz w:val="18"/>
              </w:rPr>
              <w:t>52.5</w:t>
            </w:r>
          </w:p>
        </w:tc>
        <w:tc>
          <w:tcPr>
            <w:tcW w:w="1573" w:type="dxa"/>
          </w:tcPr>
          <w:p w:rsidR="00555920" w:rsidRDefault="00A1413B">
            <w:pPr>
              <w:pStyle w:val="TableParagraph"/>
              <w:ind w:left="45"/>
              <w:rPr>
                <w:sz w:val="18"/>
              </w:rPr>
            </w:pPr>
            <w:r>
              <w:rPr>
                <w:spacing w:val="-5"/>
                <w:sz w:val="18"/>
              </w:rPr>
              <w:t>939</w:t>
            </w:r>
          </w:p>
        </w:tc>
        <w:tc>
          <w:tcPr>
            <w:tcW w:w="1572" w:type="dxa"/>
          </w:tcPr>
          <w:p w:rsidR="00555920" w:rsidRDefault="00A1413B">
            <w:pPr>
              <w:pStyle w:val="TableParagraph"/>
              <w:ind w:left="277" w:right="145"/>
              <w:rPr>
                <w:sz w:val="18"/>
              </w:rPr>
            </w:pPr>
            <w:r>
              <w:rPr>
                <w:spacing w:val="-4"/>
                <w:sz w:val="18"/>
              </w:rPr>
              <w:t>90.0</w:t>
            </w:r>
          </w:p>
        </w:tc>
      </w:tr>
      <w:tr w:rsidR="00555920">
        <w:trPr>
          <w:trHeight w:val="318"/>
        </w:trPr>
        <w:tc>
          <w:tcPr>
            <w:tcW w:w="1498" w:type="dxa"/>
          </w:tcPr>
          <w:p w:rsidR="00555920" w:rsidRDefault="00A1413B">
            <w:pPr>
              <w:pStyle w:val="TableParagraph"/>
              <w:spacing w:before="56"/>
              <w:ind w:left="148" w:right="48"/>
              <w:rPr>
                <w:sz w:val="18"/>
              </w:rPr>
            </w:pPr>
            <w:r>
              <w:rPr>
                <w:sz w:val="18"/>
              </w:rPr>
              <w:t>Oct-</w:t>
            </w:r>
            <w:r>
              <w:rPr>
                <w:spacing w:val="-5"/>
                <w:sz w:val="18"/>
              </w:rPr>
              <w:t>16</w:t>
            </w:r>
          </w:p>
        </w:tc>
        <w:tc>
          <w:tcPr>
            <w:tcW w:w="1573" w:type="dxa"/>
          </w:tcPr>
          <w:p w:rsidR="00555920" w:rsidRDefault="00A1413B">
            <w:pPr>
              <w:pStyle w:val="TableParagraph"/>
              <w:spacing w:before="56"/>
              <w:ind w:right="480"/>
              <w:jc w:val="right"/>
              <w:rPr>
                <w:sz w:val="18"/>
              </w:rPr>
            </w:pPr>
            <w:r>
              <w:rPr>
                <w:spacing w:val="-4"/>
                <w:sz w:val="18"/>
              </w:rPr>
              <w:t>7.05</w:t>
            </w:r>
          </w:p>
        </w:tc>
        <w:tc>
          <w:tcPr>
            <w:tcW w:w="1575" w:type="dxa"/>
          </w:tcPr>
          <w:p w:rsidR="00555920" w:rsidRDefault="00A1413B">
            <w:pPr>
              <w:pStyle w:val="TableParagraph"/>
              <w:spacing w:before="56"/>
              <w:ind w:left="230" w:right="36"/>
              <w:rPr>
                <w:sz w:val="18"/>
              </w:rPr>
            </w:pPr>
            <w:r>
              <w:rPr>
                <w:spacing w:val="-5"/>
                <w:sz w:val="18"/>
              </w:rPr>
              <w:t>880</w:t>
            </w:r>
          </w:p>
        </w:tc>
        <w:tc>
          <w:tcPr>
            <w:tcW w:w="1573" w:type="dxa"/>
          </w:tcPr>
          <w:p w:rsidR="00555920" w:rsidRDefault="00A1413B">
            <w:pPr>
              <w:pStyle w:val="TableParagraph"/>
              <w:spacing w:before="56"/>
              <w:ind w:left="45" w:right="3"/>
              <w:rPr>
                <w:sz w:val="18"/>
              </w:rPr>
            </w:pPr>
            <w:r>
              <w:rPr>
                <w:spacing w:val="-5"/>
                <w:sz w:val="18"/>
              </w:rPr>
              <w:t>120</w:t>
            </w:r>
          </w:p>
        </w:tc>
        <w:tc>
          <w:tcPr>
            <w:tcW w:w="1573" w:type="dxa"/>
          </w:tcPr>
          <w:p w:rsidR="00555920" w:rsidRDefault="00A1413B">
            <w:pPr>
              <w:pStyle w:val="TableParagraph"/>
              <w:spacing w:before="56"/>
              <w:ind w:left="45"/>
              <w:rPr>
                <w:sz w:val="18"/>
              </w:rPr>
            </w:pPr>
            <w:r>
              <w:rPr>
                <w:spacing w:val="-5"/>
                <w:sz w:val="18"/>
              </w:rPr>
              <w:t>999</w:t>
            </w:r>
          </w:p>
        </w:tc>
        <w:tc>
          <w:tcPr>
            <w:tcW w:w="1572" w:type="dxa"/>
          </w:tcPr>
          <w:p w:rsidR="00555920" w:rsidRDefault="00A1413B">
            <w:pPr>
              <w:pStyle w:val="TableParagraph"/>
              <w:spacing w:before="56"/>
              <w:ind w:left="277" w:right="145"/>
              <w:rPr>
                <w:sz w:val="18"/>
              </w:rPr>
            </w:pPr>
            <w:r>
              <w:rPr>
                <w:spacing w:val="-4"/>
                <w:sz w:val="18"/>
              </w:rPr>
              <w:t>97.7</w:t>
            </w:r>
          </w:p>
        </w:tc>
      </w:tr>
      <w:tr w:rsidR="00555920">
        <w:trPr>
          <w:trHeight w:val="316"/>
        </w:trPr>
        <w:tc>
          <w:tcPr>
            <w:tcW w:w="1498" w:type="dxa"/>
          </w:tcPr>
          <w:p w:rsidR="00555920" w:rsidRDefault="00A1413B">
            <w:pPr>
              <w:pStyle w:val="TableParagraph"/>
              <w:ind w:left="148" w:right="89"/>
              <w:rPr>
                <w:sz w:val="18"/>
              </w:rPr>
            </w:pPr>
            <w:r>
              <w:rPr>
                <w:spacing w:val="-2"/>
                <w:sz w:val="18"/>
              </w:rPr>
              <w:t>Nov-</w:t>
            </w:r>
            <w:r>
              <w:rPr>
                <w:spacing w:val="-5"/>
                <w:sz w:val="18"/>
              </w:rPr>
              <w:t>16</w:t>
            </w:r>
          </w:p>
        </w:tc>
        <w:tc>
          <w:tcPr>
            <w:tcW w:w="1573" w:type="dxa"/>
          </w:tcPr>
          <w:p w:rsidR="00555920" w:rsidRDefault="00A1413B">
            <w:pPr>
              <w:pStyle w:val="TableParagraph"/>
              <w:ind w:right="480"/>
              <w:jc w:val="right"/>
              <w:rPr>
                <w:sz w:val="18"/>
              </w:rPr>
            </w:pPr>
            <w:r>
              <w:rPr>
                <w:spacing w:val="-4"/>
                <w:sz w:val="18"/>
              </w:rPr>
              <w:t>9.56</w:t>
            </w:r>
          </w:p>
        </w:tc>
        <w:tc>
          <w:tcPr>
            <w:tcW w:w="1575" w:type="dxa"/>
          </w:tcPr>
          <w:p w:rsidR="00555920" w:rsidRDefault="00A1413B">
            <w:pPr>
              <w:pStyle w:val="TableParagraph"/>
              <w:ind w:left="230" w:right="36"/>
              <w:rPr>
                <w:sz w:val="18"/>
              </w:rPr>
            </w:pPr>
            <w:r>
              <w:rPr>
                <w:spacing w:val="-5"/>
                <w:sz w:val="18"/>
              </w:rPr>
              <w:t>567</w:t>
            </w:r>
          </w:p>
        </w:tc>
        <w:tc>
          <w:tcPr>
            <w:tcW w:w="1573" w:type="dxa"/>
          </w:tcPr>
          <w:p w:rsidR="00555920" w:rsidRDefault="00A1413B">
            <w:pPr>
              <w:pStyle w:val="TableParagraph"/>
              <w:ind w:left="45" w:right="3"/>
              <w:rPr>
                <w:sz w:val="18"/>
              </w:rPr>
            </w:pPr>
            <w:r>
              <w:rPr>
                <w:spacing w:val="-5"/>
                <w:sz w:val="18"/>
              </w:rPr>
              <w:t>189</w:t>
            </w:r>
          </w:p>
        </w:tc>
        <w:tc>
          <w:tcPr>
            <w:tcW w:w="1573" w:type="dxa"/>
          </w:tcPr>
          <w:p w:rsidR="00555920" w:rsidRDefault="00A1413B">
            <w:pPr>
              <w:pStyle w:val="TableParagraph"/>
              <w:ind w:left="45"/>
              <w:rPr>
                <w:sz w:val="18"/>
              </w:rPr>
            </w:pPr>
            <w:r>
              <w:rPr>
                <w:spacing w:val="-5"/>
                <w:sz w:val="18"/>
              </w:rPr>
              <w:t>756</w:t>
            </w:r>
          </w:p>
        </w:tc>
        <w:tc>
          <w:tcPr>
            <w:tcW w:w="1572" w:type="dxa"/>
          </w:tcPr>
          <w:p w:rsidR="00555920" w:rsidRDefault="00A1413B">
            <w:pPr>
              <w:pStyle w:val="TableParagraph"/>
              <w:ind w:left="277" w:right="145"/>
              <w:rPr>
                <w:sz w:val="18"/>
              </w:rPr>
            </w:pPr>
            <w:r>
              <w:rPr>
                <w:spacing w:val="-4"/>
                <w:sz w:val="18"/>
              </w:rPr>
              <w:t>97.1</w:t>
            </w:r>
          </w:p>
        </w:tc>
      </w:tr>
      <w:tr w:rsidR="00555920">
        <w:trPr>
          <w:trHeight w:val="318"/>
        </w:trPr>
        <w:tc>
          <w:tcPr>
            <w:tcW w:w="1498" w:type="dxa"/>
          </w:tcPr>
          <w:p w:rsidR="00555920" w:rsidRDefault="00A1413B">
            <w:pPr>
              <w:pStyle w:val="TableParagraph"/>
              <w:ind w:left="148" w:right="89"/>
              <w:rPr>
                <w:sz w:val="18"/>
              </w:rPr>
            </w:pPr>
            <w:r>
              <w:rPr>
                <w:spacing w:val="-2"/>
                <w:sz w:val="18"/>
              </w:rPr>
              <w:t>Dec-</w:t>
            </w:r>
            <w:r>
              <w:rPr>
                <w:spacing w:val="-5"/>
                <w:sz w:val="18"/>
              </w:rPr>
              <w:t>16</w:t>
            </w:r>
          </w:p>
        </w:tc>
        <w:tc>
          <w:tcPr>
            <w:tcW w:w="1573" w:type="dxa"/>
          </w:tcPr>
          <w:p w:rsidR="00555920" w:rsidRDefault="00A1413B">
            <w:pPr>
              <w:pStyle w:val="TableParagraph"/>
              <w:ind w:left="618"/>
              <w:jc w:val="left"/>
              <w:rPr>
                <w:sz w:val="18"/>
              </w:rPr>
            </w:pPr>
            <w:r>
              <w:rPr>
                <w:spacing w:val="-4"/>
                <w:sz w:val="18"/>
              </w:rPr>
              <w:t>15.6</w:t>
            </w:r>
          </w:p>
        </w:tc>
        <w:tc>
          <w:tcPr>
            <w:tcW w:w="1575" w:type="dxa"/>
          </w:tcPr>
          <w:p w:rsidR="00555920" w:rsidRDefault="00A1413B">
            <w:pPr>
              <w:pStyle w:val="TableParagraph"/>
              <w:ind w:left="194" w:right="153"/>
              <w:rPr>
                <w:sz w:val="18"/>
              </w:rPr>
            </w:pPr>
            <w:r>
              <w:rPr>
                <w:spacing w:val="-2"/>
                <w:sz w:val="18"/>
              </w:rPr>
              <w:t>1,120</w:t>
            </w:r>
          </w:p>
        </w:tc>
        <w:tc>
          <w:tcPr>
            <w:tcW w:w="1573" w:type="dxa"/>
          </w:tcPr>
          <w:p w:rsidR="00555920" w:rsidRDefault="00A1413B">
            <w:pPr>
              <w:pStyle w:val="TableParagraph"/>
              <w:ind w:left="45" w:right="3"/>
              <w:rPr>
                <w:sz w:val="18"/>
              </w:rPr>
            </w:pPr>
            <w:r>
              <w:rPr>
                <w:spacing w:val="-5"/>
                <w:sz w:val="18"/>
              </w:rPr>
              <w:t>154</w:t>
            </w:r>
          </w:p>
        </w:tc>
        <w:tc>
          <w:tcPr>
            <w:tcW w:w="1573" w:type="dxa"/>
          </w:tcPr>
          <w:p w:rsidR="00555920" w:rsidRDefault="00A1413B">
            <w:pPr>
              <w:pStyle w:val="TableParagraph"/>
              <w:ind w:left="496"/>
              <w:jc w:val="left"/>
              <w:rPr>
                <w:sz w:val="18"/>
              </w:rPr>
            </w:pPr>
            <w:r>
              <w:rPr>
                <w:spacing w:val="-2"/>
                <w:sz w:val="18"/>
              </w:rPr>
              <w:t>1,280</w:t>
            </w:r>
          </w:p>
        </w:tc>
        <w:tc>
          <w:tcPr>
            <w:tcW w:w="1572" w:type="dxa"/>
          </w:tcPr>
          <w:p w:rsidR="00555920" w:rsidRDefault="00A1413B">
            <w:pPr>
              <w:pStyle w:val="TableParagraph"/>
              <w:ind w:left="277" w:right="145"/>
              <w:rPr>
                <w:sz w:val="18"/>
              </w:rPr>
            </w:pPr>
            <w:r>
              <w:rPr>
                <w:spacing w:val="-4"/>
                <w:sz w:val="18"/>
              </w:rPr>
              <w:t>69.0</w:t>
            </w:r>
          </w:p>
        </w:tc>
      </w:tr>
      <w:tr w:rsidR="00555920">
        <w:trPr>
          <w:trHeight w:val="316"/>
        </w:trPr>
        <w:tc>
          <w:tcPr>
            <w:tcW w:w="1498" w:type="dxa"/>
          </w:tcPr>
          <w:p w:rsidR="00555920" w:rsidRDefault="00A1413B">
            <w:pPr>
              <w:pStyle w:val="TableParagraph"/>
              <w:ind w:left="148" w:right="60"/>
              <w:rPr>
                <w:sz w:val="18"/>
              </w:rPr>
            </w:pPr>
            <w:r>
              <w:rPr>
                <w:sz w:val="18"/>
              </w:rPr>
              <w:t>Jan-</w:t>
            </w:r>
            <w:r>
              <w:rPr>
                <w:spacing w:val="-5"/>
                <w:sz w:val="18"/>
              </w:rPr>
              <w:t>17</w:t>
            </w:r>
          </w:p>
        </w:tc>
        <w:tc>
          <w:tcPr>
            <w:tcW w:w="1573" w:type="dxa"/>
          </w:tcPr>
          <w:p w:rsidR="00555920" w:rsidRDefault="00A1413B">
            <w:pPr>
              <w:pStyle w:val="TableParagraph"/>
              <w:ind w:left="618"/>
              <w:jc w:val="left"/>
              <w:rPr>
                <w:sz w:val="18"/>
              </w:rPr>
            </w:pPr>
            <w:r>
              <w:rPr>
                <w:spacing w:val="-4"/>
                <w:sz w:val="18"/>
              </w:rPr>
              <w:t>28.6</w:t>
            </w:r>
          </w:p>
        </w:tc>
        <w:tc>
          <w:tcPr>
            <w:tcW w:w="1575" w:type="dxa"/>
          </w:tcPr>
          <w:p w:rsidR="00555920" w:rsidRDefault="00A1413B">
            <w:pPr>
              <w:pStyle w:val="TableParagraph"/>
              <w:ind w:left="194" w:right="153"/>
              <w:rPr>
                <w:sz w:val="18"/>
              </w:rPr>
            </w:pPr>
            <w:r>
              <w:rPr>
                <w:spacing w:val="-2"/>
                <w:sz w:val="18"/>
              </w:rPr>
              <w:t>1,470</w:t>
            </w:r>
          </w:p>
        </w:tc>
        <w:tc>
          <w:tcPr>
            <w:tcW w:w="1573" w:type="dxa"/>
          </w:tcPr>
          <w:p w:rsidR="00555920" w:rsidRDefault="00A1413B">
            <w:pPr>
              <w:pStyle w:val="TableParagraph"/>
              <w:ind w:left="45" w:right="3"/>
              <w:rPr>
                <w:sz w:val="18"/>
              </w:rPr>
            </w:pPr>
            <w:r>
              <w:rPr>
                <w:spacing w:val="-5"/>
                <w:sz w:val="18"/>
              </w:rPr>
              <w:t>163</w:t>
            </w:r>
          </w:p>
        </w:tc>
        <w:tc>
          <w:tcPr>
            <w:tcW w:w="1573" w:type="dxa"/>
          </w:tcPr>
          <w:p w:rsidR="00555920" w:rsidRDefault="00A1413B">
            <w:pPr>
              <w:pStyle w:val="TableParagraph"/>
              <w:ind w:left="496"/>
              <w:jc w:val="left"/>
              <w:rPr>
                <w:sz w:val="18"/>
              </w:rPr>
            </w:pPr>
            <w:r>
              <w:rPr>
                <w:spacing w:val="-2"/>
                <w:sz w:val="18"/>
              </w:rPr>
              <w:t>1,630</w:t>
            </w:r>
          </w:p>
        </w:tc>
        <w:tc>
          <w:tcPr>
            <w:tcW w:w="1572" w:type="dxa"/>
          </w:tcPr>
          <w:p w:rsidR="00555920" w:rsidRDefault="00A1413B">
            <w:pPr>
              <w:pStyle w:val="TableParagraph"/>
              <w:ind w:left="277" w:right="145"/>
              <w:rPr>
                <w:sz w:val="18"/>
              </w:rPr>
            </w:pPr>
            <w:r>
              <w:rPr>
                <w:spacing w:val="-4"/>
                <w:sz w:val="18"/>
              </w:rPr>
              <w:t>75.8</w:t>
            </w:r>
          </w:p>
        </w:tc>
      </w:tr>
      <w:tr w:rsidR="00555920">
        <w:trPr>
          <w:trHeight w:val="316"/>
        </w:trPr>
        <w:tc>
          <w:tcPr>
            <w:tcW w:w="1498" w:type="dxa"/>
          </w:tcPr>
          <w:p w:rsidR="00555920" w:rsidRDefault="00A1413B">
            <w:pPr>
              <w:pStyle w:val="TableParagraph"/>
              <w:ind w:left="148" w:right="79"/>
              <w:rPr>
                <w:sz w:val="18"/>
              </w:rPr>
            </w:pPr>
            <w:r>
              <w:rPr>
                <w:spacing w:val="-2"/>
                <w:sz w:val="18"/>
              </w:rPr>
              <w:t>Feb-</w:t>
            </w:r>
            <w:r>
              <w:rPr>
                <w:spacing w:val="-5"/>
                <w:sz w:val="18"/>
              </w:rPr>
              <w:t>17</w:t>
            </w:r>
          </w:p>
        </w:tc>
        <w:tc>
          <w:tcPr>
            <w:tcW w:w="1573" w:type="dxa"/>
          </w:tcPr>
          <w:p w:rsidR="00555920" w:rsidRDefault="00A1413B">
            <w:pPr>
              <w:pStyle w:val="TableParagraph"/>
              <w:ind w:left="618"/>
              <w:jc w:val="left"/>
              <w:rPr>
                <w:sz w:val="18"/>
              </w:rPr>
            </w:pPr>
            <w:r>
              <w:rPr>
                <w:spacing w:val="-4"/>
                <w:sz w:val="18"/>
              </w:rPr>
              <w:t>32.1</w:t>
            </w:r>
          </w:p>
        </w:tc>
        <w:tc>
          <w:tcPr>
            <w:tcW w:w="1575" w:type="dxa"/>
          </w:tcPr>
          <w:p w:rsidR="00555920" w:rsidRDefault="00A1413B">
            <w:pPr>
              <w:pStyle w:val="TableParagraph"/>
              <w:ind w:left="230" w:right="36"/>
              <w:rPr>
                <w:sz w:val="18"/>
              </w:rPr>
            </w:pPr>
            <w:r>
              <w:rPr>
                <w:spacing w:val="-5"/>
                <w:sz w:val="18"/>
              </w:rPr>
              <w:t>999</w:t>
            </w:r>
          </w:p>
        </w:tc>
        <w:tc>
          <w:tcPr>
            <w:tcW w:w="1573" w:type="dxa"/>
          </w:tcPr>
          <w:p w:rsidR="00555920" w:rsidRDefault="00A1413B">
            <w:pPr>
              <w:pStyle w:val="TableParagraph"/>
              <w:ind w:left="45" w:right="3"/>
              <w:rPr>
                <w:sz w:val="18"/>
              </w:rPr>
            </w:pPr>
            <w:r>
              <w:rPr>
                <w:spacing w:val="-5"/>
                <w:sz w:val="18"/>
              </w:rPr>
              <w:t>141</w:t>
            </w:r>
          </w:p>
        </w:tc>
        <w:tc>
          <w:tcPr>
            <w:tcW w:w="1573" w:type="dxa"/>
          </w:tcPr>
          <w:p w:rsidR="00555920" w:rsidRDefault="00A1413B">
            <w:pPr>
              <w:pStyle w:val="TableParagraph"/>
              <w:ind w:left="496"/>
              <w:jc w:val="left"/>
              <w:rPr>
                <w:sz w:val="18"/>
              </w:rPr>
            </w:pPr>
            <w:r>
              <w:rPr>
                <w:spacing w:val="-2"/>
                <w:sz w:val="18"/>
              </w:rPr>
              <w:t>1,140</w:t>
            </w:r>
          </w:p>
        </w:tc>
        <w:tc>
          <w:tcPr>
            <w:tcW w:w="1572" w:type="dxa"/>
          </w:tcPr>
          <w:p w:rsidR="00555920" w:rsidRDefault="00A1413B">
            <w:pPr>
              <w:pStyle w:val="TableParagraph"/>
              <w:ind w:left="277" w:right="145"/>
              <w:rPr>
                <w:sz w:val="18"/>
              </w:rPr>
            </w:pPr>
            <w:r>
              <w:rPr>
                <w:spacing w:val="-4"/>
                <w:sz w:val="18"/>
              </w:rPr>
              <w:t>94.4</w:t>
            </w:r>
          </w:p>
        </w:tc>
      </w:tr>
      <w:tr w:rsidR="00555920">
        <w:trPr>
          <w:trHeight w:val="318"/>
        </w:trPr>
        <w:tc>
          <w:tcPr>
            <w:tcW w:w="1498" w:type="dxa"/>
          </w:tcPr>
          <w:p w:rsidR="00555920" w:rsidRDefault="00A1413B">
            <w:pPr>
              <w:pStyle w:val="TableParagraph"/>
              <w:spacing w:before="56"/>
              <w:ind w:left="148" w:right="79"/>
              <w:rPr>
                <w:sz w:val="18"/>
              </w:rPr>
            </w:pPr>
            <w:r>
              <w:rPr>
                <w:spacing w:val="-2"/>
                <w:sz w:val="18"/>
              </w:rPr>
              <w:t>Mar-</w:t>
            </w:r>
            <w:r>
              <w:rPr>
                <w:spacing w:val="-5"/>
                <w:sz w:val="18"/>
              </w:rPr>
              <w:t>17</w:t>
            </w:r>
          </w:p>
        </w:tc>
        <w:tc>
          <w:tcPr>
            <w:tcW w:w="1573" w:type="dxa"/>
          </w:tcPr>
          <w:p w:rsidR="00555920" w:rsidRDefault="00A1413B">
            <w:pPr>
              <w:pStyle w:val="TableParagraph"/>
              <w:spacing w:before="56"/>
              <w:ind w:left="618"/>
              <w:jc w:val="left"/>
              <w:rPr>
                <w:sz w:val="18"/>
              </w:rPr>
            </w:pPr>
            <w:r>
              <w:rPr>
                <w:spacing w:val="-4"/>
                <w:sz w:val="18"/>
              </w:rPr>
              <w:t>15.8</w:t>
            </w:r>
          </w:p>
        </w:tc>
        <w:tc>
          <w:tcPr>
            <w:tcW w:w="1575" w:type="dxa"/>
          </w:tcPr>
          <w:p w:rsidR="00555920" w:rsidRDefault="00A1413B">
            <w:pPr>
              <w:pStyle w:val="TableParagraph"/>
              <w:spacing w:before="56"/>
              <w:ind w:left="194" w:right="153"/>
              <w:rPr>
                <w:sz w:val="18"/>
              </w:rPr>
            </w:pPr>
            <w:r>
              <w:rPr>
                <w:spacing w:val="-2"/>
                <w:sz w:val="18"/>
              </w:rPr>
              <w:t>1,070</w:t>
            </w:r>
          </w:p>
        </w:tc>
        <w:tc>
          <w:tcPr>
            <w:tcW w:w="1573" w:type="dxa"/>
          </w:tcPr>
          <w:p w:rsidR="00555920" w:rsidRDefault="00A1413B">
            <w:pPr>
              <w:pStyle w:val="TableParagraph"/>
              <w:spacing w:before="56"/>
              <w:ind w:left="744"/>
              <w:jc w:val="left"/>
              <w:rPr>
                <w:sz w:val="18"/>
              </w:rPr>
            </w:pPr>
            <w:r>
              <w:rPr>
                <w:spacing w:val="-4"/>
                <w:sz w:val="18"/>
              </w:rPr>
              <w:t>63.7</w:t>
            </w:r>
          </w:p>
        </w:tc>
        <w:tc>
          <w:tcPr>
            <w:tcW w:w="1573" w:type="dxa"/>
          </w:tcPr>
          <w:p w:rsidR="00555920" w:rsidRDefault="00A1413B">
            <w:pPr>
              <w:pStyle w:val="TableParagraph"/>
              <w:spacing w:before="56"/>
              <w:ind w:left="496"/>
              <w:jc w:val="left"/>
              <w:rPr>
                <w:sz w:val="18"/>
              </w:rPr>
            </w:pPr>
            <w:r>
              <w:rPr>
                <w:spacing w:val="-2"/>
                <w:sz w:val="18"/>
              </w:rPr>
              <w:t>1,130</w:t>
            </w:r>
          </w:p>
        </w:tc>
        <w:tc>
          <w:tcPr>
            <w:tcW w:w="1572" w:type="dxa"/>
          </w:tcPr>
          <w:p w:rsidR="00555920" w:rsidRDefault="00A1413B">
            <w:pPr>
              <w:pStyle w:val="TableParagraph"/>
              <w:spacing w:before="56"/>
              <w:ind w:left="277" w:right="145"/>
              <w:rPr>
                <w:sz w:val="18"/>
              </w:rPr>
            </w:pPr>
            <w:r>
              <w:rPr>
                <w:spacing w:val="-4"/>
                <w:sz w:val="18"/>
              </w:rPr>
              <w:t>82.8</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17</w:t>
            </w:r>
          </w:p>
        </w:tc>
        <w:tc>
          <w:tcPr>
            <w:tcW w:w="1573" w:type="dxa"/>
          </w:tcPr>
          <w:p w:rsidR="00555920" w:rsidRDefault="00A1413B">
            <w:pPr>
              <w:pStyle w:val="TableParagraph"/>
              <w:ind w:left="618"/>
              <w:jc w:val="left"/>
              <w:rPr>
                <w:sz w:val="18"/>
              </w:rPr>
            </w:pPr>
            <w:r>
              <w:rPr>
                <w:spacing w:val="-4"/>
                <w:sz w:val="18"/>
              </w:rPr>
              <w:t>14.8</w:t>
            </w:r>
          </w:p>
        </w:tc>
        <w:tc>
          <w:tcPr>
            <w:tcW w:w="1575" w:type="dxa"/>
          </w:tcPr>
          <w:p w:rsidR="00555920" w:rsidRDefault="00A1413B">
            <w:pPr>
              <w:pStyle w:val="TableParagraph"/>
              <w:ind w:left="230" w:right="36"/>
              <w:rPr>
                <w:sz w:val="18"/>
              </w:rPr>
            </w:pPr>
            <w:r>
              <w:rPr>
                <w:spacing w:val="-5"/>
                <w:sz w:val="18"/>
              </w:rPr>
              <w:t>892</w:t>
            </w:r>
          </w:p>
        </w:tc>
        <w:tc>
          <w:tcPr>
            <w:tcW w:w="1573" w:type="dxa"/>
          </w:tcPr>
          <w:p w:rsidR="00555920" w:rsidRDefault="00A1413B">
            <w:pPr>
              <w:pStyle w:val="TableParagraph"/>
              <w:ind w:left="45" w:right="3"/>
              <w:rPr>
                <w:sz w:val="18"/>
              </w:rPr>
            </w:pPr>
            <w:r>
              <w:rPr>
                <w:spacing w:val="-5"/>
                <w:sz w:val="18"/>
              </w:rPr>
              <w:t>243</w:t>
            </w:r>
          </w:p>
        </w:tc>
        <w:tc>
          <w:tcPr>
            <w:tcW w:w="1573" w:type="dxa"/>
          </w:tcPr>
          <w:p w:rsidR="00555920" w:rsidRDefault="00A1413B">
            <w:pPr>
              <w:pStyle w:val="TableParagraph"/>
              <w:ind w:left="496"/>
              <w:jc w:val="left"/>
              <w:rPr>
                <w:sz w:val="18"/>
              </w:rPr>
            </w:pPr>
            <w:r>
              <w:rPr>
                <w:spacing w:val="-2"/>
                <w:sz w:val="18"/>
              </w:rPr>
              <w:t>1,130</w:t>
            </w:r>
          </w:p>
        </w:tc>
        <w:tc>
          <w:tcPr>
            <w:tcW w:w="1572" w:type="dxa"/>
          </w:tcPr>
          <w:p w:rsidR="00555920" w:rsidRDefault="00A1413B">
            <w:pPr>
              <w:pStyle w:val="TableParagraph"/>
              <w:ind w:right="110"/>
              <w:rPr>
                <w:sz w:val="18"/>
              </w:rPr>
            </w:pPr>
            <w:r>
              <w:rPr>
                <w:spacing w:val="-5"/>
                <w:sz w:val="18"/>
              </w:rPr>
              <w:t>114</w:t>
            </w:r>
          </w:p>
        </w:tc>
      </w:tr>
      <w:tr w:rsidR="00555920">
        <w:trPr>
          <w:trHeight w:val="318"/>
        </w:trPr>
        <w:tc>
          <w:tcPr>
            <w:tcW w:w="1498" w:type="dxa"/>
          </w:tcPr>
          <w:p w:rsidR="00555920" w:rsidRDefault="00A1413B">
            <w:pPr>
              <w:pStyle w:val="TableParagraph"/>
              <w:ind w:left="148" w:right="108"/>
              <w:rPr>
                <w:sz w:val="18"/>
              </w:rPr>
            </w:pPr>
            <w:r>
              <w:rPr>
                <w:spacing w:val="-2"/>
                <w:sz w:val="18"/>
              </w:rPr>
              <w:t>May-</w:t>
            </w:r>
            <w:r>
              <w:rPr>
                <w:spacing w:val="-5"/>
                <w:sz w:val="18"/>
              </w:rPr>
              <w:t>17</w:t>
            </w:r>
          </w:p>
        </w:tc>
        <w:tc>
          <w:tcPr>
            <w:tcW w:w="1573" w:type="dxa"/>
          </w:tcPr>
          <w:p w:rsidR="00555920" w:rsidRDefault="00A1413B">
            <w:pPr>
              <w:pStyle w:val="TableParagraph"/>
              <w:ind w:right="480"/>
              <w:jc w:val="right"/>
              <w:rPr>
                <w:sz w:val="18"/>
              </w:rPr>
            </w:pPr>
            <w:r>
              <w:rPr>
                <w:spacing w:val="-4"/>
                <w:sz w:val="18"/>
              </w:rPr>
              <w:t>8.39</w:t>
            </w:r>
          </w:p>
        </w:tc>
        <w:tc>
          <w:tcPr>
            <w:tcW w:w="1575" w:type="dxa"/>
          </w:tcPr>
          <w:p w:rsidR="00555920" w:rsidRDefault="00A1413B">
            <w:pPr>
              <w:pStyle w:val="TableParagraph"/>
              <w:ind w:left="194" w:right="153"/>
              <w:rPr>
                <w:sz w:val="18"/>
              </w:rPr>
            </w:pPr>
            <w:r>
              <w:rPr>
                <w:spacing w:val="-2"/>
                <w:sz w:val="18"/>
              </w:rPr>
              <w:t>1,110</w:t>
            </w:r>
          </w:p>
        </w:tc>
        <w:tc>
          <w:tcPr>
            <w:tcW w:w="1573" w:type="dxa"/>
          </w:tcPr>
          <w:p w:rsidR="00555920" w:rsidRDefault="00A1413B">
            <w:pPr>
              <w:pStyle w:val="TableParagraph"/>
              <w:ind w:left="45" w:right="3"/>
              <w:rPr>
                <w:sz w:val="18"/>
              </w:rPr>
            </w:pPr>
            <w:r>
              <w:rPr>
                <w:spacing w:val="-5"/>
                <w:sz w:val="18"/>
              </w:rPr>
              <w:t>267</w:t>
            </w:r>
          </w:p>
        </w:tc>
        <w:tc>
          <w:tcPr>
            <w:tcW w:w="1573" w:type="dxa"/>
          </w:tcPr>
          <w:p w:rsidR="00555920" w:rsidRDefault="00A1413B">
            <w:pPr>
              <w:pStyle w:val="TableParagraph"/>
              <w:ind w:left="496"/>
              <w:jc w:val="left"/>
              <w:rPr>
                <w:sz w:val="18"/>
              </w:rPr>
            </w:pPr>
            <w:r>
              <w:rPr>
                <w:spacing w:val="-2"/>
                <w:sz w:val="18"/>
              </w:rPr>
              <w:t>1,380</w:t>
            </w:r>
          </w:p>
        </w:tc>
        <w:tc>
          <w:tcPr>
            <w:tcW w:w="1572" w:type="dxa"/>
          </w:tcPr>
          <w:p w:rsidR="00555920" w:rsidRDefault="00A1413B">
            <w:pPr>
              <w:pStyle w:val="TableParagraph"/>
              <w:ind w:right="110"/>
              <w:rPr>
                <w:sz w:val="18"/>
              </w:rPr>
            </w:pPr>
            <w:r>
              <w:rPr>
                <w:spacing w:val="-5"/>
                <w:sz w:val="18"/>
              </w:rPr>
              <w:t>103</w:t>
            </w:r>
          </w:p>
        </w:tc>
      </w:tr>
      <w:tr w:rsidR="00555920">
        <w:trPr>
          <w:trHeight w:val="315"/>
        </w:trPr>
        <w:tc>
          <w:tcPr>
            <w:tcW w:w="1498" w:type="dxa"/>
          </w:tcPr>
          <w:p w:rsidR="00555920" w:rsidRDefault="00A1413B">
            <w:pPr>
              <w:pStyle w:val="TableParagraph"/>
              <w:ind w:left="148" w:right="60"/>
              <w:rPr>
                <w:sz w:val="18"/>
              </w:rPr>
            </w:pPr>
            <w:r>
              <w:rPr>
                <w:sz w:val="18"/>
              </w:rPr>
              <w:t>Jun-</w:t>
            </w:r>
            <w:r>
              <w:rPr>
                <w:spacing w:val="-5"/>
                <w:sz w:val="18"/>
              </w:rPr>
              <w:t>17</w:t>
            </w:r>
          </w:p>
        </w:tc>
        <w:tc>
          <w:tcPr>
            <w:tcW w:w="1573" w:type="dxa"/>
          </w:tcPr>
          <w:p w:rsidR="00555920" w:rsidRDefault="00A1413B">
            <w:pPr>
              <w:pStyle w:val="TableParagraph"/>
              <w:ind w:right="480"/>
              <w:jc w:val="right"/>
              <w:rPr>
                <w:sz w:val="18"/>
              </w:rPr>
            </w:pPr>
            <w:r>
              <w:rPr>
                <w:spacing w:val="-4"/>
                <w:sz w:val="18"/>
              </w:rPr>
              <w:t>7.62</w:t>
            </w:r>
          </w:p>
        </w:tc>
        <w:tc>
          <w:tcPr>
            <w:tcW w:w="1575" w:type="dxa"/>
          </w:tcPr>
          <w:p w:rsidR="00555920" w:rsidRDefault="00A1413B">
            <w:pPr>
              <w:pStyle w:val="TableParagraph"/>
              <w:ind w:left="194" w:right="153"/>
              <w:rPr>
                <w:sz w:val="18"/>
              </w:rPr>
            </w:pPr>
            <w:r>
              <w:rPr>
                <w:spacing w:val="-2"/>
                <w:sz w:val="18"/>
              </w:rPr>
              <w:t>1,170</w:t>
            </w:r>
          </w:p>
        </w:tc>
        <w:tc>
          <w:tcPr>
            <w:tcW w:w="1573" w:type="dxa"/>
          </w:tcPr>
          <w:p w:rsidR="00555920" w:rsidRDefault="00A1413B">
            <w:pPr>
              <w:pStyle w:val="TableParagraph"/>
              <w:ind w:left="744"/>
              <w:jc w:val="left"/>
              <w:rPr>
                <w:sz w:val="18"/>
              </w:rPr>
            </w:pPr>
            <w:r>
              <w:rPr>
                <w:spacing w:val="-4"/>
                <w:sz w:val="18"/>
              </w:rPr>
              <w:t>63.5</w:t>
            </w:r>
          </w:p>
        </w:tc>
        <w:tc>
          <w:tcPr>
            <w:tcW w:w="1573" w:type="dxa"/>
          </w:tcPr>
          <w:p w:rsidR="00555920" w:rsidRDefault="00A1413B">
            <w:pPr>
              <w:pStyle w:val="TableParagraph"/>
              <w:ind w:left="496"/>
              <w:jc w:val="left"/>
              <w:rPr>
                <w:sz w:val="18"/>
              </w:rPr>
            </w:pPr>
            <w:r>
              <w:rPr>
                <w:spacing w:val="-2"/>
                <w:sz w:val="18"/>
              </w:rPr>
              <w:t>1,240</w:t>
            </w:r>
          </w:p>
        </w:tc>
        <w:tc>
          <w:tcPr>
            <w:tcW w:w="1572" w:type="dxa"/>
          </w:tcPr>
          <w:p w:rsidR="00555920" w:rsidRDefault="00A1413B">
            <w:pPr>
              <w:pStyle w:val="TableParagraph"/>
              <w:ind w:right="110"/>
              <w:rPr>
                <w:sz w:val="18"/>
              </w:rPr>
            </w:pPr>
            <w:r>
              <w:rPr>
                <w:spacing w:val="-5"/>
                <w:sz w:val="18"/>
              </w:rPr>
              <w:t>129</w:t>
            </w:r>
          </w:p>
        </w:tc>
      </w:tr>
      <w:tr w:rsidR="00555920">
        <w:trPr>
          <w:trHeight w:val="316"/>
        </w:trPr>
        <w:tc>
          <w:tcPr>
            <w:tcW w:w="1498" w:type="dxa"/>
          </w:tcPr>
          <w:p w:rsidR="00555920" w:rsidRDefault="00A1413B">
            <w:pPr>
              <w:pStyle w:val="TableParagraph"/>
              <w:ind w:left="148"/>
              <w:rPr>
                <w:sz w:val="18"/>
              </w:rPr>
            </w:pPr>
            <w:r>
              <w:rPr>
                <w:sz w:val="18"/>
              </w:rPr>
              <w:t>Jul-</w:t>
            </w:r>
            <w:r>
              <w:rPr>
                <w:spacing w:val="-5"/>
                <w:sz w:val="18"/>
              </w:rPr>
              <w:t>17</w:t>
            </w:r>
          </w:p>
        </w:tc>
        <w:tc>
          <w:tcPr>
            <w:tcW w:w="1573" w:type="dxa"/>
          </w:tcPr>
          <w:p w:rsidR="00555920" w:rsidRDefault="00A1413B">
            <w:pPr>
              <w:pStyle w:val="TableParagraph"/>
              <w:ind w:right="480"/>
              <w:jc w:val="right"/>
              <w:rPr>
                <w:sz w:val="18"/>
              </w:rPr>
            </w:pPr>
            <w:r>
              <w:rPr>
                <w:spacing w:val="-4"/>
                <w:sz w:val="18"/>
              </w:rPr>
              <w:t>7.15</w:t>
            </w:r>
          </w:p>
        </w:tc>
        <w:tc>
          <w:tcPr>
            <w:tcW w:w="1575" w:type="dxa"/>
          </w:tcPr>
          <w:p w:rsidR="00555920" w:rsidRDefault="00A1413B">
            <w:pPr>
              <w:pStyle w:val="TableParagraph"/>
              <w:ind w:left="230" w:right="36"/>
              <w:rPr>
                <w:sz w:val="18"/>
              </w:rPr>
            </w:pPr>
            <w:r>
              <w:rPr>
                <w:spacing w:val="-5"/>
                <w:sz w:val="18"/>
              </w:rPr>
              <w:t>953</w:t>
            </w:r>
          </w:p>
        </w:tc>
        <w:tc>
          <w:tcPr>
            <w:tcW w:w="1573" w:type="dxa"/>
          </w:tcPr>
          <w:p w:rsidR="00555920" w:rsidRDefault="00A1413B">
            <w:pPr>
              <w:pStyle w:val="TableParagraph"/>
              <w:ind w:left="45" w:right="3"/>
              <w:rPr>
                <w:sz w:val="18"/>
              </w:rPr>
            </w:pPr>
            <w:r>
              <w:rPr>
                <w:spacing w:val="-5"/>
                <w:sz w:val="18"/>
              </w:rPr>
              <w:t>147</w:t>
            </w:r>
          </w:p>
        </w:tc>
        <w:tc>
          <w:tcPr>
            <w:tcW w:w="1573" w:type="dxa"/>
          </w:tcPr>
          <w:p w:rsidR="00555920" w:rsidRDefault="00A1413B">
            <w:pPr>
              <w:pStyle w:val="TableParagraph"/>
              <w:ind w:left="496"/>
              <w:jc w:val="left"/>
              <w:rPr>
                <w:sz w:val="18"/>
              </w:rPr>
            </w:pPr>
            <w:r>
              <w:rPr>
                <w:spacing w:val="-2"/>
                <w:sz w:val="18"/>
              </w:rPr>
              <w:t>1,100</w:t>
            </w:r>
          </w:p>
        </w:tc>
        <w:tc>
          <w:tcPr>
            <w:tcW w:w="1572" w:type="dxa"/>
          </w:tcPr>
          <w:p w:rsidR="00555920" w:rsidRDefault="00A1413B">
            <w:pPr>
              <w:pStyle w:val="TableParagraph"/>
              <w:ind w:right="110"/>
              <w:rPr>
                <w:sz w:val="18"/>
              </w:rPr>
            </w:pPr>
            <w:r>
              <w:rPr>
                <w:spacing w:val="-5"/>
                <w:sz w:val="18"/>
              </w:rPr>
              <w:t>132</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Aug-</w:t>
            </w:r>
            <w:r>
              <w:rPr>
                <w:spacing w:val="-5"/>
                <w:sz w:val="18"/>
              </w:rPr>
              <w:t>17</w:t>
            </w:r>
          </w:p>
        </w:tc>
        <w:tc>
          <w:tcPr>
            <w:tcW w:w="1573" w:type="dxa"/>
          </w:tcPr>
          <w:p w:rsidR="00555920" w:rsidRDefault="00A1413B">
            <w:pPr>
              <w:pStyle w:val="TableParagraph"/>
              <w:spacing w:before="56"/>
              <w:ind w:right="480"/>
              <w:jc w:val="right"/>
              <w:rPr>
                <w:sz w:val="18"/>
              </w:rPr>
            </w:pPr>
            <w:r>
              <w:rPr>
                <w:spacing w:val="-4"/>
                <w:sz w:val="18"/>
              </w:rPr>
              <w:t>7.03</w:t>
            </w:r>
          </w:p>
        </w:tc>
        <w:tc>
          <w:tcPr>
            <w:tcW w:w="1575" w:type="dxa"/>
          </w:tcPr>
          <w:p w:rsidR="00555920" w:rsidRDefault="00A1413B">
            <w:pPr>
              <w:pStyle w:val="TableParagraph"/>
              <w:spacing w:before="56"/>
              <w:ind w:left="194" w:right="153"/>
              <w:rPr>
                <w:sz w:val="18"/>
              </w:rPr>
            </w:pPr>
            <w:r>
              <w:rPr>
                <w:spacing w:val="-2"/>
                <w:sz w:val="18"/>
              </w:rPr>
              <w:t>1,000</w:t>
            </w:r>
          </w:p>
        </w:tc>
        <w:tc>
          <w:tcPr>
            <w:tcW w:w="1573" w:type="dxa"/>
          </w:tcPr>
          <w:p w:rsidR="00555920" w:rsidRDefault="00A1413B">
            <w:pPr>
              <w:pStyle w:val="TableParagraph"/>
              <w:spacing w:before="56"/>
              <w:ind w:left="45" w:right="3"/>
              <w:rPr>
                <w:sz w:val="18"/>
              </w:rPr>
            </w:pPr>
            <w:r>
              <w:rPr>
                <w:spacing w:val="-5"/>
                <w:sz w:val="18"/>
              </w:rPr>
              <w:t>132</w:t>
            </w:r>
          </w:p>
        </w:tc>
        <w:tc>
          <w:tcPr>
            <w:tcW w:w="1573" w:type="dxa"/>
          </w:tcPr>
          <w:p w:rsidR="00555920" w:rsidRDefault="00A1413B">
            <w:pPr>
              <w:pStyle w:val="TableParagraph"/>
              <w:spacing w:before="56"/>
              <w:ind w:left="496"/>
              <w:jc w:val="left"/>
              <w:rPr>
                <w:sz w:val="18"/>
              </w:rPr>
            </w:pPr>
            <w:r>
              <w:rPr>
                <w:spacing w:val="-2"/>
                <w:sz w:val="18"/>
              </w:rPr>
              <w:t>1,140</w:t>
            </w:r>
          </w:p>
        </w:tc>
        <w:tc>
          <w:tcPr>
            <w:tcW w:w="1572" w:type="dxa"/>
          </w:tcPr>
          <w:p w:rsidR="00555920" w:rsidRDefault="00A1413B">
            <w:pPr>
              <w:pStyle w:val="TableParagraph"/>
              <w:spacing w:before="56"/>
              <w:ind w:right="110"/>
              <w:rPr>
                <w:sz w:val="18"/>
              </w:rPr>
            </w:pPr>
            <w:r>
              <w:rPr>
                <w:spacing w:val="-5"/>
                <w:sz w:val="18"/>
              </w:rPr>
              <w:t>134</w:t>
            </w:r>
          </w:p>
        </w:tc>
      </w:tr>
      <w:tr w:rsidR="00555920">
        <w:trPr>
          <w:trHeight w:val="316"/>
        </w:trPr>
        <w:tc>
          <w:tcPr>
            <w:tcW w:w="1498" w:type="dxa"/>
          </w:tcPr>
          <w:p w:rsidR="00555920" w:rsidRDefault="00A1413B">
            <w:pPr>
              <w:pStyle w:val="TableParagraph"/>
              <w:ind w:left="148" w:right="89"/>
              <w:rPr>
                <w:sz w:val="18"/>
              </w:rPr>
            </w:pPr>
            <w:r>
              <w:rPr>
                <w:spacing w:val="-2"/>
                <w:sz w:val="18"/>
              </w:rPr>
              <w:t>Sep-</w:t>
            </w:r>
            <w:r>
              <w:rPr>
                <w:spacing w:val="-5"/>
                <w:sz w:val="18"/>
              </w:rPr>
              <w:t>17</w:t>
            </w:r>
          </w:p>
        </w:tc>
        <w:tc>
          <w:tcPr>
            <w:tcW w:w="1573" w:type="dxa"/>
          </w:tcPr>
          <w:p w:rsidR="00555920" w:rsidRDefault="00A1413B">
            <w:pPr>
              <w:pStyle w:val="TableParagraph"/>
              <w:ind w:right="480"/>
              <w:jc w:val="right"/>
              <w:rPr>
                <w:sz w:val="18"/>
              </w:rPr>
            </w:pPr>
            <w:r>
              <w:rPr>
                <w:spacing w:val="-4"/>
                <w:sz w:val="18"/>
              </w:rPr>
              <w:t>7.26</w:t>
            </w:r>
          </w:p>
        </w:tc>
        <w:tc>
          <w:tcPr>
            <w:tcW w:w="1575" w:type="dxa"/>
          </w:tcPr>
          <w:p w:rsidR="00555920" w:rsidRDefault="00A1413B">
            <w:pPr>
              <w:pStyle w:val="TableParagraph"/>
              <w:ind w:left="230" w:right="36"/>
              <w:rPr>
                <w:sz w:val="18"/>
              </w:rPr>
            </w:pPr>
            <w:r>
              <w:rPr>
                <w:spacing w:val="-5"/>
                <w:sz w:val="18"/>
              </w:rPr>
              <w:t>875</w:t>
            </w:r>
          </w:p>
        </w:tc>
        <w:tc>
          <w:tcPr>
            <w:tcW w:w="1573" w:type="dxa"/>
          </w:tcPr>
          <w:p w:rsidR="00555920" w:rsidRDefault="00A1413B">
            <w:pPr>
              <w:pStyle w:val="TableParagraph"/>
              <w:ind w:left="45" w:right="3"/>
              <w:rPr>
                <w:sz w:val="18"/>
              </w:rPr>
            </w:pPr>
            <w:r>
              <w:rPr>
                <w:spacing w:val="-5"/>
                <w:sz w:val="18"/>
              </w:rPr>
              <w:t>371</w:t>
            </w:r>
          </w:p>
        </w:tc>
        <w:tc>
          <w:tcPr>
            <w:tcW w:w="1573" w:type="dxa"/>
          </w:tcPr>
          <w:p w:rsidR="00555920" w:rsidRDefault="00A1413B">
            <w:pPr>
              <w:pStyle w:val="TableParagraph"/>
              <w:ind w:left="496"/>
              <w:jc w:val="left"/>
              <w:rPr>
                <w:sz w:val="18"/>
              </w:rPr>
            </w:pPr>
            <w:r>
              <w:rPr>
                <w:spacing w:val="-2"/>
                <w:sz w:val="18"/>
              </w:rPr>
              <w:t>1,250</w:t>
            </w:r>
          </w:p>
        </w:tc>
        <w:tc>
          <w:tcPr>
            <w:tcW w:w="1572" w:type="dxa"/>
          </w:tcPr>
          <w:p w:rsidR="00555920" w:rsidRDefault="00A1413B">
            <w:pPr>
              <w:pStyle w:val="TableParagraph"/>
              <w:ind w:right="110"/>
              <w:rPr>
                <w:sz w:val="18"/>
              </w:rPr>
            </w:pPr>
            <w:r>
              <w:rPr>
                <w:spacing w:val="-5"/>
                <w:sz w:val="18"/>
              </w:rPr>
              <w:t>137</w:t>
            </w:r>
          </w:p>
        </w:tc>
      </w:tr>
      <w:tr w:rsidR="00555920">
        <w:trPr>
          <w:trHeight w:val="318"/>
        </w:trPr>
        <w:tc>
          <w:tcPr>
            <w:tcW w:w="1498" w:type="dxa"/>
          </w:tcPr>
          <w:p w:rsidR="00555920" w:rsidRDefault="00A1413B">
            <w:pPr>
              <w:pStyle w:val="TableParagraph"/>
              <w:spacing w:before="56"/>
              <w:ind w:left="148" w:right="48"/>
              <w:rPr>
                <w:sz w:val="18"/>
              </w:rPr>
            </w:pPr>
            <w:r>
              <w:rPr>
                <w:sz w:val="18"/>
              </w:rPr>
              <w:t>Oct-</w:t>
            </w:r>
            <w:r>
              <w:rPr>
                <w:spacing w:val="-5"/>
                <w:sz w:val="18"/>
              </w:rPr>
              <w:t>17</w:t>
            </w:r>
          </w:p>
        </w:tc>
        <w:tc>
          <w:tcPr>
            <w:tcW w:w="1573" w:type="dxa"/>
          </w:tcPr>
          <w:p w:rsidR="00555920" w:rsidRDefault="00A1413B">
            <w:pPr>
              <w:pStyle w:val="TableParagraph"/>
              <w:spacing w:before="56"/>
              <w:ind w:right="480"/>
              <w:jc w:val="right"/>
              <w:rPr>
                <w:sz w:val="18"/>
              </w:rPr>
            </w:pPr>
            <w:r>
              <w:rPr>
                <w:spacing w:val="-4"/>
                <w:sz w:val="18"/>
              </w:rPr>
              <w:t>6.69</w:t>
            </w:r>
          </w:p>
        </w:tc>
        <w:tc>
          <w:tcPr>
            <w:tcW w:w="1575" w:type="dxa"/>
          </w:tcPr>
          <w:p w:rsidR="00555920" w:rsidRDefault="00A1413B">
            <w:pPr>
              <w:pStyle w:val="TableParagraph"/>
              <w:spacing w:before="56"/>
              <w:ind w:left="230" w:right="36"/>
              <w:rPr>
                <w:sz w:val="18"/>
              </w:rPr>
            </w:pPr>
            <w:r>
              <w:rPr>
                <w:spacing w:val="-5"/>
                <w:sz w:val="18"/>
              </w:rPr>
              <w:t>805</w:t>
            </w:r>
          </w:p>
        </w:tc>
        <w:tc>
          <w:tcPr>
            <w:tcW w:w="1573" w:type="dxa"/>
          </w:tcPr>
          <w:p w:rsidR="00555920" w:rsidRDefault="00A1413B">
            <w:pPr>
              <w:pStyle w:val="TableParagraph"/>
              <w:spacing w:before="56"/>
              <w:ind w:left="45" w:right="3"/>
              <w:rPr>
                <w:sz w:val="18"/>
              </w:rPr>
            </w:pPr>
            <w:r>
              <w:rPr>
                <w:spacing w:val="-5"/>
                <w:sz w:val="18"/>
              </w:rPr>
              <w:t>102</w:t>
            </w:r>
          </w:p>
        </w:tc>
        <w:tc>
          <w:tcPr>
            <w:tcW w:w="1573" w:type="dxa"/>
          </w:tcPr>
          <w:p w:rsidR="00555920" w:rsidRDefault="00A1413B">
            <w:pPr>
              <w:pStyle w:val="TableParagraph"/>
              <w:spacing w:before="56"/>
              <w:ind w:left="45"/>
              <w:rPr>
                <w:sz w:val="18"/>
              </w:rPr>
            </w:pPr>
            <w:r>
              <w:rPr>
                <w:spacing w:val="-5"/>
                <w:sz w:val="18"/>
              </w:rPr>
              <w:t>907</w:t>
            </w:r>
          </w:p>
        </w:tc>
        <w:tc>
          <w:tcPr>
            <w:tcW w:w="1572" w:type="dxa"/>
          </w:tcPr>
          <w:p w:rsidR="00555920" w:rsidRDefault="00A1413B">
            <w:pPr>
              <w:pStyle w:val="TableParagraph"/>
              <w:spacing w:before="56"/>
              <w:ind w:right="110"/>
              <w:rPr>
                <w:sz w:val="18"/>
              </w:rPr>
            </w:pPr>
            <w:r>
              <w:rPr>
                <w:spacing w:val="-5"/>
                <w:sz w:val="18"/>
              </w:rPr>
              <w:t>109</w:t>
            </w:r>
          </w:p>
        </w:tc>
      </w:tr>
      <w:tr w:rsidR="00555920">
        <w:trPr>
          <w:trHeight w:val="315"/>
        </w:trPr>
        <w:tc>
          <w:tcPr>
            <w:tcW w:w="1498" w:type="dxa"/>
          </w:tcPr>
          <w:p w:rsidR="00555920" w:rsidRDefault="00A1413B">
            <w:pPr>
              <w:pStyle w:val="TableParagraph"/>
              <w:ind w:left="148" w:right="89"/>
              <w:rPr>
                <w:sz w:val="18"/>
              </w:rPr>
            </w:pPr>
            <w:r>
              <w:rPr>
                <w:spacing w:val="-2"/>
                <w:sz w:val="18"/>
              </w:rPr>
              <w:t>Nov-</w:t>
            </w:r>
            <w:r>
              <w:rPr>
                <w:spacing w:val="-5"/>
                <w:sz w:val="18"/>
              </w:rPr>
              <w:t>17</w:t>
            </w:r>
          </w:p>
        </w:tc>
        <w:tc>
          <w:tcPr>
            <w:tcW w:w="1573" w:type="dxa"/>
          </w:tcPr>
          <w:p w:rsidR="00555920" w:rsidRDefault="00A1413B">
            <w:pPr>
              <w:pStyle w:val="TableParagraph"/>
              <w:ind w:right="480"/>
              <w:jc w:val="right"/>
              <w:rPr>
                <w:sz w:val="18"/>
              </w:rPr>
            </w:pPr>
            <w:r>
              <w:rPr>
                <w:spacing w:val="-4"/>
                <w:sz w:val="18"/>
              </w:rPr>
              <w:t>8.69</w:t>
            </w:r>
          </w:p>
        </w:tc>
        <w:tc>
          <w:tcPr>
            <w:tcW w:w="1575" w:type="dxa"/>
          </w:tcPr>
          <w:p w:rsidR="00555920" w:rsidRDefault="00A1413B">
            <w:pPr>
              <w:pStyle w:val="TableParagraph"/>
              <w:ind w:left="230" w:right="36"/>
              <w:rPr>
                <w:sz w:val="18"/>
              </w:rPr>
            </w:pPr>
            <w:r>
              <w:rPr>
                <w:spacing w:val="-5"/>
                <w:sz w:val="18"/>
              </w:rPr>
              <w:t>816</w:t>
            </w:r>
          </w:p>
        </w:tc>
        <w:tc>
          <w:tcPr>
            <w:tcW w:w="1573" w:type="dxa"/>
          </w:tcPr>
          <w:p w:rsidR="00555920" w:rsidRDefault="00A1413B">
            <w:pPr>
              <w:pStyle w:val="TableParagraph"/>
              <w:ind w:left="45" w:right="3"/>
              <w:rPr>
                <w:sz w:val="18"/>
              </w:rPr>
            </w:pPr>
            <w:r>
              <w:rPr>
                <w:spacing w:val="-5"/>
                <w:sz w:val="18"/>
              </w:rPr>
              <w:t>117</w:t>
            </w:r>
          </w:p>
        </w:tc>
        <w:tc>
          <w:tcPr>
            <w:tcW w:w="1573" w:type="dxa"/>
          </w:tcPr>
          <w:p w:rsidR="00555920" w:rsidRDefault="00A1413B">
            <w:pPr>
              <w:pStyle w:val="TableParagraph"/>
              <w:ind w:left="45"/>
              <w:rPr>
                <w:sz w:val="18"/>
              </w:rPr>
            </w:pPr>
            <w:r>
              <w:rPr>
                <w:spacing w:val="-5"/>
                <w:sz w:val="18"/>
              </w:rPr>
              <w:t>932</w:t>
            </w:r>
          </w:p>
        </w:tc>
        <w:tc>
          <w:tcPr>
            <w:tcW w:w="1572" w:type="dxa"/>
          </w:tcPr>
          <w:p w:rsidR="00555920" w:rsidRDefault="00A1413B">
            <w:pPr>
              <w:pStyle w:val="TableParagraph"/>
              <w:ind w:right="110"/>
              <w:rPr>
                <w:sz w:val="18"/>
              </w:rPr>
            </w:pPr>
            <w:r>
              <w:rPr>
                <w:spacing w:val="-5"/>
                <w:sz w:val="18"/>
              </w:rPr>
              <w:t>109</w:t>
            </w:r>
          </w:p>
        </w:tc>
      </w:tr>
      <w:tr w:rsidR="00555920">
        <w:trPr>
          <w:trHeight w:val="318"/>
        </w:trPr>
        <w:tc>
          <w:tcPr>
            <w:tcW w:w="1498" w:type="dxa"/>
          </w:tcPr>
          <w:p w:rsidR="00555920" w:rsidRDefault="00A1413B">
            <w:pPr>
              <w:pStyle w:val="TableParagraph"/>
              <w:ind w:left="148" w:right="89"/>
              <w:rPr>
                <w:sz w:val="18"/>
              </w:rPr>
            </w:pPr>
            <w:r>
              <w:rPr>
                <w:spacing w:val="-2"/>
                <w:sz w:val="18"/>
              </w:rPr>
              <w:t>Dec-</w:t>
            </w:r>
            <w:r>
              <w:rPr>
                <w:spacing w:val="-5"/>
                <w:sz w:val="18"/>
              </w:rPr>
              <w:t>17</w:t>
            </w:r>
          </w:p>
        </w:tc>
        <w:tc>
          <w:tcPr>
            <w:tcW w:w="1573" w:type="dxa"/>
          </w:tcPr>
          <w:p w:rsidR="00555920" w:rsidRDefault="00A1413B">
            <w:pPr>
              <w:pStyle w:val="TableParagraph"/>
              <w:ind w:right="480"/>
              <w:jc w:val="right"/>
              <w:rPr>
                <w:sz w:val="18"/>
              </w:rPr>
            </w:pPr>
            <w:r>
              <w:rPr>
                <w:spacing w:val="-4"/>
                <w:sz w:val="18"/>
              </w:rPr>
              <w:t>7.54</w:t>
            </w:r>
          </w:p>
        </w:tc>
        <w:tc>
          <w:tcPr>
            <w:tcW w:w="1575" w:type="dxa"/>
          </w:tcPr>
          <w:p w:rsidR="00555920" w:rsidRDefault="00A1413B">
            <w:pPr>
              <w:pStyle w:val="TableParagraph"/>
              <w:ind w:left="230" w:right="36"/>
              <w:rPr>
                <w:sz w:val="18"/>
              </w:rPr>
            </w:pPr>
            <w:r>
              <w:rPr>
                <w:spacing w:val="-5"/>
                <w:sz w:val="18"/>
              </w:rPr>
              <w:t>720</w:t>
            </w:r>
          </w:p>
        </w:tc>
        <w:tc>
          <w:tcPr>
            <w:tcW w:w="1573" w:type="dxa"/>
          </w:tcPr>
          <w:p w:rsidR="00555920" w:rsidRDefault="00A1413B">
            <w:pPr>
              <w:pStyle w:val="TableParagraph"/>
              <w:ind w:left="45" w:right="3"/>
              <w:rPr>
                <w:sz w:val="18"/>
              </w:rPr>
            </w:pPr>
            <w:r>
              <w:rPr>
                <w:spacing w:val="-5"/>
                <w:sz w:val="18"/>
              </w:rPr>
              <w:t>261</w:t>
            </w:r>
          </w:p>
        </w:tc>
        <w:tc>
          <w:tcPr>
            <w:tcW w:w="1573" w:type="dxa"/>
          </w:tcPr>
          <w:p w:rsidR="00555920" w:rsidRDefault="00A1413B">
            <w:pPr>
              <w:pStyle w:val="TableParagraph"/>
              <w:ind w:left="45"/>
              <w:rPr>
                <w:sz w:val="18"/>
              </w:rPr>
            </w:pPr>
            <w:r>
              <w:rPr>
                <w:spacing w:val="-5"/>
                <w:sz w:val="18"/>
              </w:rPr>
              <w:t>982</w:t>
            </w:r>
          </w:p>
        </w:tc>
        <w:tc>
          <w:tcPr>
            <w:tcW w:w="1572" w:type="dxa"/>
          </w:tcPr>
          <w:p w:rsidR="00555920" w:rsidRDefault="00A1413B">
            <w:pPr>
              <w:pStyle w:val="TableParagraph"/>
              <w:ind w:right="110"/>
              <w:rPr>
                <w:sz w:val="18"/>
              </w:rPr>
            </w:pPr>
            <w:r>
              <w:rPr>
                <w:spacing w:val="-5"/>
                <w:sz w:val="18"/>
              </w:rPr>
              <w:t>107</w:t>
            </w:r>
          </w:p>
        </w:tc>
      </w:tr>
      <w:tr w:rsidR="00555920">
        <w:trPr>
          <w:trHeight w:val="316"/>
        </w:trPr>
        <w:tc>
          <w:tcPr>
            <w:tcW w:w="1498" w:type="dxa"/>
          </w:tcPr>
          <w:p w:rsidR="00555920" w:rsidRDefault="00A1413B">
            <w:pPr>
              <w:pStyle w:val="TableParagraph"/>
              <w:ind w:left="148" w:right="60"/>
              <w:rPr>
                <w:sz w:val="18"/>
              </w:rPr>
            </w:pPr>
            <w:r>
              <w:rPr>
                <w:sz w:val="18"/>
              </w:rPr>
              <w:t>Jan-</w:t>
            </w:r>
            <w:r>
              <w:rPr>
                <w:spacing w:val="-5"/>
                <w:sz w:val="18"/>
              </w:rPr>
              <w:t>18</w:t>
            </w:r>
          </w:p>
        </w:tc>
        <w:tc>
          <w:tcPr>
            <w:tcW w:w="1573" w:type="dxa"/>
          </w:tcPr>
          <w:p w:rsidR="00555920" w:rsidRDefault="00A1413B">
            <w:pPr>
              <w:pStyle w:val="TableParagraph"/>
              <w:ind w:left="618"/>
              <w:jc w:val="left"/>
              <w:rPr>
                <w:sz w:val="18"/>
              </w:rPr>
            </w:pPr>
            <w:r>
              <w:rPr>
                <w:spacing w:val="-4"/>
                <w:sz w:val="18"/>
              </w:rPr>
              <w:t>13.1</w:t>
            </w:r>
          </w:p>
        </w:tc>
        <w:tc>
          <w:tcPr>
            <w:tcW w:w="1575" w:type="dxa"/>
          </w:tcPr>
          <w:p w:rsidR="00555920" w:rsidRDefault="00A1413B">
            <w:pPr>
              <w:pStyle w:val="TableParagraph"/>
              <w:ind w:left="194" w:right="153"/>
              <w:rPr>
                <w:sz w:val="18"/>
              </w:rPr>
            </w:pPr>
            <w:r>
              <w:rPr>
                <w:spacing w:val="-2"/>
                <w:sz w:val="18"/>
              </w:rPr>
              <w:t>1,190</w:t>
            </w:r>
          </w:p>
        </w:tc>
        <w:tc>
          <w:tcPr>
            <w:tcW w:w="1573" w:type="dxa"/>
          </w:tcPr>
          <w:p w:rsidR="00555920" w:rsidRDefault="00A1413B">
            <w:pPr>
              <w:pStyle w:val="TableParagraph"/>
              <w:ind w:left="744"/>
              <w:jc w:val="left"/>
              <w:rPr>
                <w:sz w:val="18"/>
              </w:rPr>
            </w:pPr>
            <w:r>
              <w:rPr>
                <w:spacing w:val="-4"/>
                <w:sz w:val="18"/>
              </w:rPr>
              <w:t>25.5</w:t>
            </w:r>
          </w:p>
        </w:tc>
        <w:tc>
          <w:tcPr>
            <w:tcW w:w="1573" w:type="dxa"/>
          </w:tcPr>
          <w:p w:rsidR="00555920" w:rsidRDefault="00A1413B">
            <w:pPr>
              <w:pStyle w:val="TableParagraph"/>
              <w:ind w:left="496"/>
              <w:jc w:val="left"/>
              <w:rPr>
                <w:sz w:val="18"/>
              </w:rPr>
            </w:pPr>
            <w:r>
              <w:rPr>
                <w:spacing w:val="-2"/>
                <w:sz w:val="18"/>
              </w:rPr>
              <w:t>1,220</w:t>
            </w:r>
          </w:p>
        </w:tc>
        <w:tc>
          <w:tcPr>
            <w:tcW w:w="1572" w:type="dxa"/>
          </w:tcPr>
          <w:p w:rsidR="00555920" w:rsidRDefault="00A1413B">
            <w:pPr>
              <w:pStyle w:val="TableParagraph"/>
              <w:ind w:left="277" w:right="145"/>
              <w:rPr>
                <w:sz w:val="18"/>
              </w:rPr>
            </w:pPr>
            <w:r>
              <w:rPr>
                <w:spacing w:val="-4"/>
                <w:sz w:val="18"/>
              </w:rPr>
              <w:t>87.3</w:t>
            </w:r>
          </w:p>
        </w:tc>
      </w:tr>
      <w:tr w:rsidR="00555920">
        <w:trPr>
          <w:trHeight w:val="316"/>
        </w:trPr>
        <w:tc>
          <w:tcPr>
            <w:tcW w:w="1498" w:type="dxa"/>
          </w:tcPr>
          <w:p w:rsidR="00555920" w:rsidRDefault="00A1413B">
            <w:pPr>
              <w:pStyle w:val="TableParagraph"/>
              <w:ind w:left="148" w:right="79"/>
              <w:rPr>
                <w:sz w:val="18"/>
              </w:rPr>
            </w:pPr>
            <w:r>
              <w:rPr>
                <w:spacing w:val="-2"/>
                <w:sz w:val="18"/>
              </w:rPr>
              <w:t>Feb-</w:t>
            </w:r>
            <w:r>
              <w:rPr>
                <w:spacing w:val="-5"/>
                <w:sz w:val="18"/>
              </w:rPr>
              <w:t>18</w:t>
            </w:r>
          </w:p>
        </w:tc>
        <w:tc>
          <w:tcPr>
            <w:tcW w:w="1573" w:type="dxa"/>
          </w:tcPr>
          <w:p w:rsidR="00555920" w:rsidRDefault="00A1413B">
            <w:pPr>
              <w:pStyle w:val="TableParagraph"/>
              <w:ind w:right="480"/>
              <w:jc w:val="right"/>
              <w:rPr>
                <w:sz w:val="18"/>
              </w:rPr>
            </w:pPr>
            <w:r>
              <w:rPr>
                <w:spacing w:val="-4"/>
                <w:sz w:val="18"/>
              </w:rPr>
              <w:t>8.10</w:t>
            </w:r>
          </w:p>
        </w:tc>
        <w:tc>
          <w:tcPr>
            <w:tcW w:w="1575" w:type="dxa"/>
          </w:tcPr>
          <w:p w:rsidR="00555920" w:rsidRDefault="00A1413B">
            <w:pPr>
              <w:pStyle w:val="TableParagraph"/>
              <w:ind w:left="194" w:right="153"/>
              <w:rPr>
                <w:sz w:val="18"/>
              </w:rPr>
            </w:pPr>
            <w:r>
              <w:rPr>
                <w:spacing w:val="-2"/>
                <w:sz w:val="18"/>
              </w:rPr>
              <w:t>1,060</w:t>
            </w:r>
          </w:p>
        </w:tc>
        <w:tc>
          <w:tcPr>
            <w:tcW w:w="1573" w:type="dxa"/>
          </w:tcPr>
          <w:p w:rsidR="00555920" w:rsidRDefault="00A1413B">
            <w:pPr>
              <w:pStyle w:val="TableParagraph"/>
              <w:ind w:left="744"/>
              <w:jc w:val="left"/>
              <w:rPr>
                <w:sz w:val="18"/>
              </w:rPr>
            </w:pPr>
            <w:r>
              <w:rPr>
                <w:spacing w:val="-4"/>
                <w:sz w:val="18"/>
              </w:rPr>
              <w:t>18.6</w:t>
            </w:r>
          </w:p>
        </w:tc>
        <w:tc>
          <w:tcPr>
            <w:tcW w:w="1573" w:type="dxa"/>
          </w:tcPr>
          <w:p w:rsidR="00555920" w:rsidRDefault="00A1413B">
            <w:pPr>
              <w:pStyle w:val="TableParagraph"/>
              <w:ind w:left="496"/>
              <w:jc w:val="left"/>
              <w:rPr>
                <w:sz w:val="18"/>
              </w:rPr>
            </w:pPr>
            <w:r>
              <w:rPr>
                <w:spacing w:val="-2"/>
                <w:sz w:val="18"/>
              </w:rPr>
              <w:t>1,080</w:t>
            </w:r>
          </w:p>
        </w:tc>
        <w:tc>
          <w:tcPr>
            <w:tcW w:w="1572" w:type="dxa"/>
          </w:tcPr>
          <w:p w:rsidR="00555920" w:rsidRDefault="00A1413B">
            <w:pPr>
              <w:pStyle w:val="TableParagraph"/>
              <w:ind w:left="277" w:right="145"/>
              <w:rPr>
                <w:sz w:val="18"/>
              </w:rPr>
            </w:pPr>
            <w:r>
              <w:rPr>
                <w:spacing w:val="-4"/>
                <w:sz w:val="18"/>
              </w:rPr>
              <w:t>89.2</w:t>
            </w:r>
          </w:p>
        </w:tc>
      </w:tr>
      <w:tr w:rsidR="00555920">
        <w:trPr>
          <w:trHeight w:val="318"/>
        </w:trPr>
        <w:tc>
          <w:tcPr>
            <w:tcW w:w="1498" w:type="dxa"/>
          </w:tcPr>
          <w:p w:rsidR="00555920" w:rsidRDefault="00A1413B">
            <w:pPr>
              <w:pStyle w:val="TableParagraph"/>
              <w:spacing w:before="57"/>
              <w:ind w:left="148" w:right="79"/>
              <w:rPr>
                <w:sz w:val="18"/>
              </w:rPr>
            </w:pPr>
            <w:r>
              <w:rPr>
                <w:spacing w:val="-2"/>
                <w:sz w:val="18"/>
              </w:rPr>
              <w:t>Mar-</w:t>
            </w:r>
            <w:r>
              <w:rPr>
                <w:spacing w:val="-5"/>
                <w:sz w:val="18"/>
              </w:rPr>
              <w:t>18</w:t>
            </w:r>
          </w:p>
        </w:tc>
        <w:tc>
          <w:tcPr>
            <w:tcW w:w="1573" w:type="dxa"/>
          </w:tcPr>
          <w:p w:rsidR="00555920" w:rsidRDefault="00A1413B">
            <w:pPr>
              <w:pStyle w:val="TableParagraph"/>
              <w:spacing w:before="57"/>
              <w:ind w:left="618"/>
              <w:jc w:val="left"/>
              <w:rPr>
                <w:sz w:val="18"/>
              </w:rPr>
            </w:pPr>
            <w:r>
              <w:rPr>
                <w:spacing w:val="-4"/>
                <w:sz w:val="18"/>
              </w:rPr>
              <w:t>18.5</w:t>
            </w:r>
          </w:p>
        </w:tc>
        <w:tc>
          <w:tcPr>
            <w:tcW w:w="1575" w:type="dxa"/>
          </w:tcPr>
          <w:p w:rsidR="00555920" w:rsidRDefault="00A1413B">
            <w:pPr>
              <w:pStyle w:val="TableParagraph"/>
              <w:spacing w:before="57"/>
              <w:ind w:left="230" w:right="36"/>
              <w:rPr>
                <w:sz w:val="18"/>
              </w:rPr>
            </w:pPr>
            <w:r>
              <w:rPr>
                <w:spacing w:val="-5"/>
                <w:sz w:val="18"/>
              </w:rPr>
              <w:t>916</w:t>
            </w:r>
          </w:p>
        </w:tc>
        <w:tc>
          <w:tcPr>
            <w:tcW w:w="1573" w:type="dxa"/>
          </w:tcPr>
          <w:p w:rsidR="00555920" w:rsidRDefault="00A1413B">
            <w:pPr>
              <w:pStyle w:val="TableParagraph"/>
              <w:spacing w:before="57"/>
              <w:ind w:left="744"/>
              <w:jc w:val="left"/>
              <w:rPr>
                <w:sz w:val="18"/>
              </w:rPr>
            </w:pPr>
            <w:r>
              <w:rPr>
                <w:spacing w:val="-4"/>
                <w:sz w:val="18"/>
              </w:rPr>
              <w:t>64.3</w:t>
            </w:r>
          </w:p>
        </w:tc>
        <w:tc>
          <w:tcPr>
            <w:tcW w:w="1573" w:type="dxa"/>
          </w:tcPr>
          <w:p w:rsidR="00555920" w:rsidRDefault="00A1413B">
            <w:pPr>
              <w:pStyle w:val="TableParagraph"/>
              <w:spacing w:before="57"/>
              <w:ind w:left="45"/>
              <w:rPr>
                <w:sz w:val="18"/>
              </w:rPr>
            </w:pPr>
            <w:r>
              <w:rPr>
                <w:spacing w:val="-5"/>
                <w:sz w:val="18"/>
              </w:rPr>
              <w:t>981</w:t>
            </w:r>
          </w:p>
        </w:tc>
        <w:tc>
          <w:tcPr>
            <w:tcW w:w="1572" w:type="dxa"/>
          </w:tcPr>
          <w:p w:rsidR="00555920" w:rsidRDefault="00A1413B">
            <w:pPr>
              <w:pStyle w:val="TableParagraph"/>
              <w:spacing w:before="57"/>
              <w:ind w:left="277" w:right="145"/>
              <w:rPr>
                <w:sz w:val="18"/>
              </w:rPr>
            </w:pPr>
            <w:r>
              <w:rPr>
                <w:spacing w:val="-4"/>
                <w:sz w:val="18"/>
              </w:rPr>
              <w:t>39.9</w:t>
            </w:r>
          </w:p>
        </w:tc>
      </w:tr>
      <w:tr w:rsidR="00555920">
        <w:trPr>
          <w:trHeight w:val="315"/>
        </w:trPr>
        <w:tc>
          <w:tcPr>
            <w:tcW w:w="1498" w:type="dxa"/>
          </w:tcPr>
          <w:p w:rsidR="00555920" w:rsidRDefault="00A1413B">
            <w:pPr>
              <w:pStyle w:val="TableParagraph"/>
              <w:ind w:left="148" w:right="48"/>
              <w:rPr>
                <w:sz w:val="18"/>
              </w:rPr>
            </w:pPr>
            <w:r>
              <w:rPr>
                <w:spacing w:val="-2"/>
                <w:sz w:val="18"/>
              </w:rPr>
              <w:t>Apr-</w:t>
            </w:r>
            <w:r>
              <w:rPr>
                <w:spacing w:val="-5"/>
                <w:sz w:val="18"/>
              </w:rPr>
              <w:t>18</w:t>
            </w:r>
          </w:p>
        </w:tc>
        <w:tc>
          <w:tcPr>
            <w:tcW w:w="1573" w:type="dxa"/>
          </w:tcPr>
          <w:p w:rsidR="00555920" w:rsidRDefault="00A1413B">
            <w:pPr>
              <w:pStyle w:val="TableParagraph"/>
              <w:ind w:left="618"/>
              <w:jc w:val="left"/>
              <w:rPr>
                <w:sz w:val="18"/>
              </w:rPr>
            </w:pPr>
            <w:r>
              <w:rPr>
                <w:spacing w:val="-4"/>
                <w:sz w:val="18"/>
              </w:rPr>
              <w:t>12.7</w:t>
            </w:r>
          </w:p>
        </w:tc>
        <w:tc>
          <w:tcPr>
            <w:tcW w:w="1575" w:type="dxa"/>
          </w:tcPr>
          <w:p w:rsidR="00555920" w:rsidRDefault="00A1413B">
            <w:pPr>
              <w:pStyle w:val="TableParagraph"/>
              <w:ind w:left="230" w:right="36"/>
              <w:rPr>
                <w:sz w:val="18"/>
              </w:rPr>
            </w:pPr>
            <w:r>
              <w:rPr>
                <w:spacing w:val="-5"/>
                <w:sz w:val="18"/>
              </w:rPr>
              <w:t>736</w:t>
            </w:r>
          </w:p>
        </w:tc>
        <w:tc>
          <w:tcPr>
            <w:tcW w:w="1573" w:type="dxa"/>
          </w:tcPr>
          <w:p w:rsidR="00555920" w:rsidRDefault="00A1413B">
            <w:pPr>
              <w:pStyle w:val="TableParagraph"/>
              <w:ind w:left="45" w:right="3"/>
              <w:rPr>
                <w:sz w:val="18"/>
              </w:rPr>
            </w:pPr>
            <w:r>
              <w:rPr>
                <w:spacing w:val="-5"/>
                <w:sz w:val="18"/>
              </w:rPr>
              <w:t>222</w:t>
            </w:r>
          </w:p>
        </w:tc>
        <w:tc>
          <w:tcPr>
            <w:tcW w:w="1573" w:type="dxa"/>
          </w:tcPr>
          <w:p w:rsidR="00555920" w:rsidRDefault="00A1413B">
            <w:pPr>
              <w:pStyle w:val="TableParagraph"/>
              <w:ind w:left="45"/>
              <w:rPr>
                <w:sz w:val="18"/>
              </w:rPr>
            </w:pPr>
            <w:r>
              <w:rPr>
                <w:spacing w:val="-5"/>
                <w:sz w:val="18"/>
              </w:rPr>
              <w:t>957</w:t>
            </w:r>
          </w:p>
        </w:tc>
        <w:tc>
          <w:tcPr>
            <w:tcW w:w="1572" w:type="dxa"/>
          </w:tcPr>
          <w:p w:rsidR="00555920" w:rsidRDefault="00A1413B">
            <w:pPr>
              <w:pStyle w:val="TableParagraph"/>
              <w:ind w:right="110"/>
              <w:rPr>
                <w:sz w:val="18"/>
              </w:rPr>
            </w:pPr>
            <w:r>
              <w:rPr>
                <w:spacing w:val="-5"/>
                <w:sz w:val="18"/>
              </w:rPr>
              <w:t>101</w:t>
            </w:r>
          </w:p>
        </w:tc>
      </w:tr>
      <w:tr w:rsidR="00555920">
        <w:trPr>
          <w:trHeight w:val="318"/>
        </w:trPr>
        <w:tc>
          <w:tcPr>
            <w:tcW w:w="1498" w:type="dxa"/>
          </w:tcPr>
          <w:p w:rsidR="00555920" w:rsidRDefault="00A1413B">
            <w:pPr>
              <w:pStyle w:val="TableParagraph"/>
              <w:ind w:left="148" w:right="108"/>
              <w:rPr>
                <w:sz w:val="18"/>
              </w:rPr>
            </w:pPr>
            <w:r>
              <w:rPr>
                <w:spacing w:val="-2"/>
                <w:sz w:val="18"/>
              </w:rPr>
              <w:t>May-</w:t>
            </w:r>
            <w:r>
              <w:rPr>
                <w:spacing w:val="-5"/>
                <w:sz w:val="18"/>
              </w:rPr>
              <w:t>18</w:t>
            </w:r>
          </w:p>
        </w:tc>
        <w:tc>
          <w:tcPr>
            <w:tcW w:w="1573" w:type="dxa"/>
          </w:tcPr>
          <w:p w:rsidR="00555920" w:rsidRDefault="00A1413B">
            <w:pPr>
              <w:pStyle w:val="TableParagraph"/>
              <w:ind w:right="480"/>
              <w:jc w:val="right"/>
              <w:rPr>
                <w:sz w:val="18"/>
              </w:rPr>
            </w:pPr>
            <w:r>
              <w:rPr>
                <w:spacing w:val="-4"/>
                <w:sz w:val="18"/>
              </w:rPr>
              <w:t>7.84</w:t>
            </w:r>
          </w:p>
        </w:tc>
        <w:tc>
          <w:tcPr>
            <w:tcW w:w="1575" w:type="dxa"/>
          </w:tcPr>
          <w:p w:rsidR="00555920" w:rsidRDefault="00A1413B">
            <w:pPr>
              <w:pStyle w:val="TableParagraph"/>
              <w:ind w:left="230" w:right="36"/>
              <w:rPr>
                <w:sz w:val="18"/>
              </w:rPr>
            </w:pPr>
            <w:r>
              <w:rPr>
                <w:spacing w:val="-5"/>
                <w:sz w:val="18"/>
              </w:rPr>
              <w:t>828</w:t>
            </w:r>
          </w:p>
        </w:tc>
        <w:tc>
          <w:tcPr>
            <w:tcW w:w="1573" w:type="dxa"/>
          </w:tcPr>
          <w:p w:rsidR="00555920" w:rsidRDefault="00A1413B">
            <w:pPr>
              <w:pStyle w:val="TableParagraph"/>
              <w:ind w:left="45" w:right="3"/>
              <w:rPr>
                <w:sz w:val="18"/>
              </w:rPr>
            </w:pPr>
            <w:r>
              <w:rPr>
                <w:spacing w:val="-5"/>
                <w:sz w:val="18"/>
              </w:rPr>
              <w:t>184</w:t>
            </w:r>
          </w:p>
        </w:tc>
        <w:tc>
          <w:tcPr>
            <w:tcW w:w="1573" w:type="dxa"/>
          </w:tcPr>
          <w:p w:rsidR="00555920" w:rsidRDefault="00A1413B">
            <w:pPr>
              <w:pStyle w:val="TableParagraph"/>
              <w:ind w:left="496"/>
              <w:jc w:val="left"/>
              <w:rPr>
                <w:sz w:val="18"/>
              </w:rPr>
            </w:pPr>
            <w:r>
              <w:rPr>
                <w:spacing w:val="-2"/>
                <w:sz w:val="18"/>
              </w:rPr>
              <w:t>1,010</w:t>
            </w:r>
          </w:p>
        </w:tc>
        <w:tc>
          <w:tcPr>
            <w:tcW w:w="1572" w:type="dxa"/>
          </w:tcPr>
          <w:p w:rsidR="00555920" w:rsidRDefault="00A1413B">
            <w:pPr>
              <w:pStyle w:val="TableParagraph"/>
              <w:ind w:right="110"/>
              <w:rPr>
                <w:sz w:val="18"/>
              </w:rPr>
            </w:pPr>
            <w:r>
              <w:rPr>
                <w:spacing w:val="-5"/>
                <w:sz w:val="18"/>
              </w:rPr>
              <w:t>105</w:t>
            </w:r>
          </w:p>
        </w:tc>
      </w:tr>
      <w:tr w:rsidR="00555920">
        <w:trPr>
          <w:trHeight w:val="315"/>
        </w:trPr>
        <w:tc>
          <w:tcPr>
            <w:tcW w:w="1498" w:type="dxa"/>
          </w:tcPr>
          <w:p w:rsidR="00555920" w:rsidRDefault="00A1413B">
            <w:pPr>
              <w:pStyle w:val="TableParagraph"/>
              <w:ind w:left="148" w:right="60"/>
              <w:rPr>
                <w:sz w:val="18"/>
              </w:rPr>
            </w:pPr>
            <w:r>
              <w:rPr>
                <w:sz w:val="18"/>
              </w:rPr>
              <w:t>Jun-</w:t>
            </w:r>
            <w:r>
              <w:rPr>
                <w:spacing w:val="-5"/>
                <w:sz w:val="18"/>
              </w:rPr>
              <w:t>18</w:t>
            </w:r>
          </w:p>
        </w:tc>
        <w:tc>
          <w:tcPr>
            <w:tcW w:w="1573" w:type="dxa"/>
          </w:tcPr>
          <w:p w:rsidR="00555920" w:rsidRDefault="00A1413B">
            <w:pPr>
              <w:pStyle w:val="TableParagraph"/>
              <w:ind w:right="480"/>
              <w:jc w:val="right"/>
              <w:rPr>
                <w:sz w:val="18"/>
              </w:rPr>
            </w:pPr>
            <w:r>
              <w:rPr>
                <w:spacing w:val="-4"/>
                <w:sz w:val="18"/>
              </w:rPr>
              <w:t>7.21</w:t>
            </w:r>
          </w:p>
        </w:tc>
        <w:tc>
          <w:tcPr>
            <w:tcW w:w="1575" w:type="dxa"/>
          </w:tcPr>
          <w:p w:rsidR="00555920" w:rsidRDefault="00A1413B">
            <w:pPr>
              <w:pStyle w:val="TableParagraph"/>
              <w:ind w:left="230" w:right="36"/>
              <w:rPr>
                <w:sz w:val="18"/>
              </w:rPr>
            </w:pPr>
            <w:r>
              <w:rPr>
                <w:spacing w:val="-5"/>
                <w:sz w:val="18"/>
              </w:rPr>
              <w:t>874</w:t>
            </w:r>
          </w:p>
        </w:tc>
        <w:tc>
          <w:tcPr>
            <w:tcW w:w="1573" w:type="dxa"/>
          </w:tcPr>
          <w:p w:rsidR="00555920" w:rsidRDefault="00A1413B">
            <w:pPr>
              <w:pStyle w:val="TableParagraph"/>
              <w:ind w:left="744"/>
              <w:jc w:val="left"/>
              <w:rPr>
                <w:sz w:val="18"/>
              </w:rPr>
            </w:pPr>
            <w:r>
              <w:rPr>
                <w:spacing w:val="-4"/>
                <w:sz w:val="18"/>
              </w:rPr>
              <w:t>93.3</w:t>
            </w:r>
          </w:p>
        </w:tc>
        <w:tc>
          <w:tcPr>
            <w:tcW w:w="1573" w:type="dxa"/>
          </w:tcPr>
          <w:p w:rsidR="00555920" w:rsidRDefault="00A1413B">
            <w:pPr>
              <w:pStyle w:val="TableParagraph"/>
              <w:ind w:left="45"/>
              <w:rPr>
                <w:sz w:val="18"/>
              </w:rPr>
            </w:pPr>
            <w:r>
              <w:rPr>
                <w:spacing w:val="-5"/>
                <w:sz w:val="18"/>
              </w:rPr>
              <w:t>967</w:t>
            </w:r>
          </w:p>
        </w:tc>
        <w:tc>
          <w:tcPr>
            <w:tcW w:w="1572" w:type="dxa"/>
          </w:tcPr>
          <w:p w:rsidR="00555920" w:rsidRDefault="00A1413B">
            <w:pPr>
              <w:pStyle w:val="TableParagraph"/>
              <w:ind w:right="110"/>
              <w:rPr>
                <w:sz w:val="18"/>
              </w:rPr>
            </w:pPr>
            <w:r>
              <w:rPr>
                <w:spacing w:val="-5"/>
                <w:sz w:val="18"/>
              </w:rPr>
              <w:t>103</w:t>
            </w:r>
          </w:p>
        </w:tc>
      </w:tr>
      <w:tr w:rsidR="00555920">
        <w:trPr>
          <w:trHeight w:val="315"/>
        </w:trPr>
        <w:tc>
          <w:tcPr>
            <w:tcW w:w="1498" w:type="dxa"/>
          </w:tcPr>
          <w:p w:rsidR="00555920" w:rsidRDefault="00A1413B">
            <w:pPr>
              <w:pStyle w:val="TableParagraph"/>
              <w:ind w:left="148"/>
              <w:rPr>
                <w:sz w:val="18"/>
              </w:rPr>
            </w:pPr>
            <w:r>
              <w:rPr>
                <w:sz w:val="18"/>
              </w:rPr>
              <w:t>Jul-</w:t>
            </w:r>
            <w:r>
              <w:rPr>
                <w:spacing w:val="-5"/>
                <w:sz w:val="18"/>
              </w:rPr>
              <w:t>18</w:t>
            </w:r>
          </w:p>
        </w:tc>
        <w:tc>
          <w:tcPr>
            <w:tcW w:w="1573" w:type="dxa"/>
          </w:tcPr>
          <w:p w:rsidR="00555920" w:rsidRDefault="00A1413B">
            <w:pPr>
              <w:pStyle w:val="TableParagraph"/>
              <w:ind w:right="480"/>
              <w:jc w:val="right"/>
              <w:rPr>
                <w:sz w:val="18"/>
              </w:rPr>
            </w:pPr>
            <w:r>
              <w:rPr>
                <w:spacing w:val="-4"/>
                <w:sz w:val="18"/>
              </w:rPr>
              <w:t>6.59</w:t>
            </w:r>
          </w:p>
        </w:tc>
        <w:tc>
          <w:tcPr>
            <w:tcW w:w="1575" w:type="dxa"/>
          </w:tcPr>
          <w:p w:rsidR="00555920" w:rsidRDefault="00A1413B">
            <w:pPr>
              <w:pStyle w:val="TableParagraph"/>
              <w:ind w:left="230" w:right="36"/>
              <w:rPr>
                <w:sz w:val="18"/>
              </w:rPr>
            </w:pPr>
            <w:r>
              <w:rPr>
                <w:spacing w:val="-5"/>
                <w:sz w:val="18"/>
              </w:rPr>
              <w:t>786</w:t>
            </w:r>
          </w:p>
        </w:tc>
        <w:tc>
          <w:tcPr>
            <w:tcW w:w="1573" w:type="dxa"/>
          </w:tcPr>
          <w:p w:rsidR="00555920" w:rsidRDefault="00A1413B">
            <w:pPr>
              <w:pStyle w:val="TableParagraph"/>
              <w:ind w:left="45" w:right="3"/>
              <w:rPr>
                <w:sz w:val="18"/>
              </w:rPr>
            </w:pPr>
            <w:r>
              <w:rPr>
                <w:spacing w:val="-5"/>
                <w:sz w:val="18"/>
              </w:rPr>
              <w:t>139</w:t>
            </w:r>
          </w:p>
        </w:tc>
        <w:tc>
          <w:tcPr>
            <w:tcW w:w="1573" w:type="dxa"/>
          </w:tcPr>
          <w:p w:rsidR="00555920" w:rsidRDefault="00A1413B">
            <w:pPr>
              <w:pStyle w:val="TableParagraph"/>
              <w:ind w:left="45"/>
              <w:rPr>
                <w:sz w:val="18"/>
              </w:rPr>
            </w:pPr>
            <w:r>
              <w:rPr>
                <w:spacing w:val="-5"/>
                <w:sz w:val="18"/>
              </w:rPr>
              <w:t>926</w:t>
            </w:r>
          </w:p>
        </w:tc>
        <w:tc>
          <w:tcPr>
            <w:tcW w:w="1572" w:type="dxa"/>
          </w:tcPr>
          <w:p w:rsidR="00555920" w:rsidRDefault="00A1413B">
            <w:pPr>
              <w:pStyle w:val="TableParagraph"/>
              <w:ind w:right="110"/>
              <w:rPr>
                <w:sz w:val="18"/>
              </w:rPr>
            </w:pPr>
            <w:r>
              <w:rPr>
                <w:spacing w:val="-5"/>
                <w:sz w:val="18"/>
              </w:rPr>
              <w:t>114</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Aug-</w:t>
            </w:r>
            <w:r>
              <w:rPr>
                <w:spacing w:val="-5"/>
                <w:sz w:val="18"/>
              </w:rPr>
              <w:t>18</w:t>
            </w:r>
          </w:p>
        </w:tc>
        <w:tc>
          <w:tcPr>
            <w:tcW w:w="1573" w:type="dxa"/>
          </w:tcPr>
          <w:p w:rsidR="00555920" w:rsidRDefault="00A1413B">
            <w:pPr>
              <w:pStyle w:val="TableParagraph"/>
              <w:spacing w:before="56"/>
              <w:ind w:right="480"/>
              <w:jc w:val="right"/>
              <w:rPr>
                <w:sz w:val="18"/>
              </w:rPr>
            </w:pPr>
            <w:r>
              <w:rPr>
                <w:spacing w:val="-4"/>
                <w:sz w:val="18"/>
              </w:rPr>
              <w:t>6.48</w:t>
            </w:r>
          </w:p>
        </w:tc>
        <w:tc>
          <w:tcPr>
            <w:tcW w:w="1575" w:type="dxa"/>
          </w:tcPr>
          <w:p w:rsidR="00555920" w:rsidRDefault="00A1413B">
            <w:pPr>
              <w:pStyle w:val="TableParagraph"/>
              <w:spacing w:before="56"/>
              <w:ind w:left="230" w:right="36"/>
              <w:rPr>
                <w:sz w:val="18"/>
              </w:rPr>
            </w:pPr>
            <w:r>
              <w:rPr>
                <w:spacing w:val="-5"/>
                <w:sz w:val="18"/>
              </w:rPr>
              <w:t>776</w:t>
            </w:r>
          </w:p>
        </w:tc>
        <w:tc>
          <w:tcPr>
            <w:tcW w:w="1573" w:type="dxa"/>
          </w:tcPr>
          <w:p w:rsidR="00555920" w:rsidRDefault="00A1413B">
            <w:pPr>
              <w:pStyle w:val="TableParagraph"/>
              <w:spacing w:before="56"/>
              <w:ind w:left="45" w:right="3"/>
              <w:rPr>
                <w:sz w:val="18"/>
              </w:rPr>
            </w:pPr>
            <w:r>
              <w:rPr>
                <w:spacing w:val="-5"/>
                <w:sz w:val="18"/>
              </w:rPr>
              <w:t>110</w:t>
            </w:r>
          </w:p>
        </w:tc>
        <w:tc>
          <w:tcPr>
            <w:tcW w:w="1573" w:type="dxa"/>
          </w:tcPr>
          <w:p w:rsidR="00555920" w:rsidRDefault="00A1413B">
            <w:pPr>
              <w:pStyle w:val="TableParagraph"/>
              <w:spacing w:before="56"/>
              <w:ind w:left="45"/>
              <w:rPr>
                <w:sz w:val="18"/>
              </w:rPr>
            </w:pPr>
            <w:r>
              <w:rPr>
                <w:spacing w:val="-5"/>
                <w:sz w:val="18"/>
              </w:rPr>
              <w:t>886</w:t>
            </w:r>
          </w:p>
        </w:tc>
        <w:tc>
          <w:tcPr>
            <w:tcW w:w="1572" w:type="dxa"/>
          </w:tcPr>
          <w:p w:rsidR="00555920" w:rsidRDefault="00A1413B">
            <w:pPr>
              <w:pStyle w:val="TableParagraph"/>
              <w:spacing w:before="56"/>
              <w:ind w:right="110"/>
              <w:rPr>
                <w:sz w:val="18"/>
              </w:rPr>
            </w:pPr>
            <w:r>
              <w:rPr>
                <w:spacing w:val="-5"/>
                <w:sz w:val="18"/>
              </w:rPr>
              <w:t>108</w:t>
            </w:r>
          </w:p>
        </w:tc>
      </w:tr>
      <w:tr w:rsidR="00555920">
        <w:trPr>
          <w:trHeight w:val="315"/>
        </w:trPr>
        <w:tc>
          <w:tcPr>
            <w:tcW w:w="1498" w:type="dxa"/>
          </w:tcPr>
          <w:p w:rsidR="00555920" w:rsidRDefault="00A1413B">
            <w:pPr>
              <w:pStyle w:val="TableParagraph"/>
              <w:ind w:left="148" w:right="89"/>
              <w:rPr>
                <w:sz w:val="18"/>
              </w:rPr>
            </w:pPr>
            <w:r>
              <w:rPr>
                <w:spacing w:val="-2"/>
                <w:sz w:val="18"/>
              </w:rPr>
              <w:t>Sep-</w:t>
            </w:r>
            <w:r>
              <w:rPr>
                <w:spacing w:val="-5"/>
                <w:sz w:val="18"/>
              </w:rPr>
              <w:t>18</w:t>
            </w:r>
          </w:p>
        </w:tc>
        <w:tc>
          <w:tcPr>
            <w:tcW w:w="1573" w:type="dxa"/>
          </w:tcPr>
          <w:p w:rsidR="00555920" w:rsidRDefault="00A1413B">
            <w:pPr>
              <w:pStyle w:val="TableParagraph"/>
              <w:ind w:right="480"/>
              <w:jc w:val="right"/>
              <w:rPr>
                <w:sz w:val="18"/>
              </w:rPr>
            </w:pPr>
            <w:r>
              <w:rPr>
                <w:spacing w:val="-4"/>
                <w:sz w:val="18"/>
              </w:rPr>
              <w:t>6.55</w:t>
            </w:r>
          </w:p>
        </w:tc>
        <w:tc>
          <w:tcPr>
            <w:tcW w:w="1575" w:type="dxa"/>
          </w:tcPr>
          <w:p w:rsidR="00555920" w:rsidRDefault="00A1413B">
            <w:pPr>
              <w:pStyle w:val="TableParagraph"/>
              <w:ind w:left="230" w:right="36"/>
              <w:rPr>
                <w:sz w:val="18"/>
              </w:rPr>
            </w:pPr>
            <w:r>
              <w:rPr>
                <w:spacing w:val="-5"/>
                <w:sz w:val="18"/>
              </w:rPr>
              <w:t>813</w:t>
            </w:r>
          </w:p>
        </w:tc>
        <w:tc>
          <w:tcPr>
            <w:tcW w:w="1573" w:type="dxa"/>
          </w:tcPr>
          <w:p w:rsidR="00555920" w:rsidRDefault="00A1413B">
            <w:pPr>
              <w:pStyle w:val="TableParagraph"/>
              <w:ind w:left="45" w:right="3"/>
              <w:rPr>
                <w:sz w:val="18"/>
              </w:rPr>
            </w:pPr>
            <w:r>
              <w:rPr>
                <w:spacing w:val="-5"/>
                <w:sz w:val="18"/>
              </w:rPr>
              <w:t>166</w:t>
            </w:r>
          </w:p>
        </w:tc>
        <w:tc>
          <w:tcPr>
            <w:tcW w:w="1573" w:type="dxa"/>
          </w:tcPr>
          <w:p w:rsidR="00555920" w:rsidRDefault="00A1413B">
            <w:pPr>
              <w:pStyle w:val="TableParagraph"/>
              <w:ind w:left="45"/>
              <w:rPr>
                <w:sz w:val="18"/>
              </w:rPr>
            </w:pPr>
            <w:r>
              <w:rPr>
                <w:spacing w:val="-5"/>
                <w:sz w:val="18"/>
              </w:rPr>
              <w:t>979</w:t>
            </w:r>
          </w:p>
        </w:tc>
        <w:tc>
          <w:tcPr>
            <w:tcW w:w="1572" w:type="dxa"/>
          </w:tcPr>
          <w:p w:rsidR="00555920" w:rsidRDefault="00A1413B">
            <w:pPr>
              <w:pStyle w:val="TableParagraph"/>
              <w:ind w:right="110"/>
              <w:rPr>
                <w:sz w:val="18"/>
              </w:rPr>
            </w:pPr>
            <w:r>
              <w:rPr>
                <w:spacing w:val="-5"/>
                <w:sz w:val="18"/>
              </w:rPr>
              <w:t>132</w:t>
            </w:r>
          </w:p>
        </w:tc>
      </w:tr>
      <w:tr w:rsidR="00555920">
        <w:trPr>
          <w:trHeight w:val="318"/>
        </w:trPr>
        <w:tc>
          <w:tcPr>
            <w:tcW w:w="1498" w:type="dxa"/>
          </w:tcPr>
          <w:p w:rsidR="00555920" w:rsidRDefault="00A1413B">
            <w:pPr>
              <w:pStyle w:val="TableParagraph"/>
              <w:spacing w:before="56"/>
              <w:ind w:left="148" w:right="48"/>
              <w:rPr>
                <w:sz w:val="18"/>
              </w:rPr>
            </w:pPr>
            <w:r>
              <w:rPr>
                <w:sz w:val="18"/>
              </w:rPr>
              <w:t>Oct-</w:t>
            </w:r>
            <w:r>
              <w:rPr>
                <w:spacing w:val="-5"/>
                <w:sz w:val="18"/>
              </w:rPr>
              <w:t>18</w:t>
            </w:r>
          </w:p>
        </w:tc>
        <w:tc>
          <w:tcPr>
            <w:tcW w:w="1573" w:type="dxa"/>
          </w:tcPr>
          <w:p w:rsidR="00555920" w:rsidRDefault="00A1413B">
            <w:pPr>
              <w:pStyle w:val="TableParagraph"/>
              <w:spacing w:before="56"/>
              <w:ind w:right="480"/>
              <w:jc w:val="right"/>
              <w:rPr>
                <w:sz w:val="18"/>
              </w:rPr>
            </w:pPr>
            <w:r>
              <w:rPr>
                <w:spacing w:val="-4"/>
                <w:sz w:val="18"/>
              </w:rPr>
              <w:t>7.06</w:t>
            </w:r>
          </w:p>
        </w:tc>
        <w:tc>
          <w:tcPr>
            <w:tcW w:w="1575" w:type="dxa"/>
          </w:tcPr>
          <w:p w:rsidR="00555920" w:rsidRDefault="00A1413B">
            <w:pPr>
              <w:pStyle w:val="TableParagraph"/>
              <w:spacing w:before="56"/>
              <w:ind w:left="194" w:right="153"/>
              <w:rPr>
                <w:sz w:val="18"/>
              </w:rPr>
            </w:pPr>
            <w:r>
              <w:rPr>
                <w:spacing w:val="-2"/>
                <w:sz w:val="18"/>
              </w:rPr>
              <w:t>1,090</w:t>
            </w:r>
          </w:p>
        </w:tc>
        <w:tc>
          <w:tcPr>
            <w:tcW w:w="1573" w:type="dxa"/>
          </w:tcPr>
          <w:p w:rsidR="00555920" w:rsidRDefault="00A1413B">
            <w:pPr>
              <w:pStyle w:val="TableParagraph"/>
              <w:spacing w:before="56"/>
              <w:ind w:left="45" w:right="3"/>
              <w:rPr>
                <w:sz w:val="18"/>
              </w:rPr>
            </w:pPr>
            <w:r>
              <w:rPr>
                <w:spacing w:val="-5"/>
                <w:sz w:val="18"/>
              </w:rPr>
              <w:t>131</w:t>
            </w:r>
          </w:p>
        </w:tc>
        <w:tc>
          <w:tcPr>
            <w:tcW w:w="1573" w:type="dxa"/>
          </w:tcPr>
          <w:p w:rsidR="00555920" w:rsidRDefault="00A1413B">
            <w:pPr>
              <w:pStyle w:val="TableParagraph"/>
              <w:spacing w:before="56"/>
              <w:ind w:left="496"/>
              <w:jc w:val="left"/>
              <w:rPr>
                <w:sz w:val="18"/>
              </w:rPr>
            </w:pPr>
            <w:r>
              <w:rPr>
                <w:spacing w:val="-2"/>
                <w:sz w:val="18"/>
              </w:rPr>
              <w:t>1,220</w:t>
            </w:r>
          </w:p>
        </w:tc>
        <w:tc>
          <w:tcPr>
            <w:tcW w:w="1572" w:type="dxa"/>
          </w:tcPr>
          <w:p w:rsidR="00555920" w:rsidRDefault="00A1413B">
            <w:pPr>
              <w:pStyle w:val="TableParagraph"/>
              <w:spacing w:before="56"/>
              <w:ind w:right="110"/>
              <w:rPr>
                <w:sz w:val="18"/>
              </w:rPr>
            </w:pPr>
            <w:r>
              <w:rPr>
                <w:spacing w:val="-5"/>
                <w:sz w:val="18"/>
              </w:rPr>
              <w:t>143</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1573"/>
        <w:gridCol w:w="1575"/>
        <w:gridCol w:w="1573"/>
        <w:gridCol w:w="1573"/>
        <w:gridCol w:w="1572"/>
      </w:tblGrid>
      <w:tr w:rsidR="00555920">
        <w:trPr>
          <w:trHeight w:val="313"/>
        </w:trPr>
        <w:tc>
          <w:tcPr>
            <w:tcW w:w="1498" w:type="dxa"/>
            <w:vMerge w:val="restart"/>
            <w:shd w:val="clear" w:color="auto" w:fill="D9D9D9"/>
          </w:tcPr>
          <w:p w:rsidR="00555920" w:rsidRDefault="00A1413B">
            <w:pPr>
              <w:pStyle w:val="TableParagraph"/>
              <w:spacing w:before="188"/>
              <w:ind w:left="232"/>
              <w:jc w:val="left"/>
              <w:rPr>
                <w:b/>
                <w:sz w:val="18"/>
              </w:rPr>
            </w:pPr>
            <w:r>
              <w:rPr>
                <w:b/>
                <w:sz w:val="18"/>
              </w:rPr>
              <w:t>Month,</w:t>
            </w:r>
            <w:r>
              <w:rPr>
                <w:b/>
                <w:spacing w:val="-3"/>
                <w:sz w:val="18"/>
              </w:rPr>
              <w:t xml:space="preserve"> </w:t>
            </w:r>
            <w:r>
              <w:rPr>
                <w:b/>
                <w:spacing w:val="-4"/>
                <w:sz w:val="18"/>
              </w:rPr>
              <w:t>Year</w:t>
            </w:r>
          </w:p>
        </w:tc>
        <w:tc>
          <w:tcPr>
            <w:tcW w:w="1573" w:type="dxa"/>
            <w:shd w:val="clear" w:color="auto" w:fill="D9D9D9"/>
          </w:tcPr>
          <w:p w:rsidR="00555920" w:rsidRDefault="00A1413B">
            <w:pPr>
              <w:pStyle w:val="TableParagraph"/>
              <w:spacing w:before="52"/>
              <w:ind w:left="579"/>
              <w:jc w:val="left"/>
              <w:rPr>
                <w:b/>
                <w:sz w:val="18"/>
              </w:rPr>
            </w:pPr>
            <w:r>
              <w:rPr>
                <w:b/>
                <w:spacing w:val="-4"/>
                <w:sz w:val="18"/>
              </w:rPr>
              <w:t>Flow</w:t>
            </w:r>
          </w:p>
        </w:tc>
        <w:tc>
          <w:tcPr>
            <w:tcW w:w="1575" w:type="dxa"/>
            <w:shd w:val="clear" w:color="auto" w:fill="D9D9D9"/>
          </w:tcPr>
          <w:p w:rsidR="00555920" w:rsidRDefault="00A1413B">
            <w:pPr>
              <w:pStyle w:val="TableParagraph"/>
              <w:spacing w:before="52"/>
              <w:ind w:left="373"/>
              <w:jc w:val="left"/>
              <w:rPr>
                <w:b/>
                <w:sz w:val="18"/>
              </w:rPr>
            </w:pPr>
            <w:r>
              <w:rPr>
                <w:b/>
                <w:spacing w:val="-2"/>
                <w:sz w:val="18"/>
              </w:rPr>
              <w:t>Ammonia</w:t>
            </w:r>
          </w:p>
        </w:tc>
        <w:tc>
          <w:tcPr>
            <w:tcW w:w="1573" w:type="dxa"/>
            <w:shd w:val="clear" w:color="auto" w:fill="D9D9D9"/>
          </w:tcPr>
          <w:p w:rsidR="00555920" w:rsidRDefault="00A1413B">
            <w:pPr>
              <w:pStyle w:val="TableParagraph"/>
              <w:spacing w:before="52"/>
              <w:ind w:left="134"/>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3" w:type="dxa"/>
            <w:shd w:val="clear" w:color="auto" w:fill="D9D9D9"/>
          </w:tcPr>
          <w:p w:rsidR="00555920" w:rsidRDefault="00A1413B">
            <w:pPr>
              <w:pStyle w:val="TableParagraph"/>
              <w:spacing w:before="52"/>
              <w:ind w:left="45" w:right="33"/>
              <w:rPr>
                <w:b/>
                <w:sz w:val="18"/>
              </w:rPr>
            </w:pPr>
            <w:r>
              <w:rPr>
                <w:b/>
                <w:spacing w:val="-4"/>
                <w:sz w:val="18"/>
              </w:rPr>
              <w:t>TIN*</w:t>
            </w:r>
          </w:p>
        </w:tc>
        <w:tc>
          <w:tcPr>
            <w:tcW w:w="1572" w:type="dxa"/>
            <w:shd w:val="clear" w:color="auto" w:fill="D9D9D9"/>
          </w:tcPr>
          <w:p w:rsidR="00555920" w:rsidRDefault="00A1413B">
            <w:pPr>
              <w:pStyle w:val="TableParagraph"/>
              <w:spacing w:before="52"/>
              <w:ind w:left="48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8" w:type="dxa"/>
            <w:vMerge/>
            <w:tcBorders>
              <w:top w:val="nil"/>
            </w:tcBorders>
            <w:shd w:val="clear" w:color="auto" w:fill="D9D9D9"/>
          </w:tcPr>
          <w:p w:rsidR="00555920" w:rsidRDefault="00555920">
            <w:pPr>
              <w:rPr>
                <w:sz w:val="2"/>
                <w:szCs w:val="2"/>
              </w:rPr>
            </w:pPr>
          </w:p>
        </w:tc>
        <w:tc>
          <w:tcPr>
            <w:tcW w:w="1573" w:type="dxa"/>
            <w:shd w:val="clear" w:color="auto" w:fill="D9D9D9"/>
          </w:tcPr>
          <w:p w:rsidR="00555920" w:rsidRDefault="00A1413B">
            <w:pPr>
              <w:pStyle w:val="TableParagraph"/>
              <w:spacing w:before="20"/>
              <w:ind w:left="594"/>
              <w:jc w:val="left"/>
              <w:rPr>
                <w:b/>
                <w:sz w:val="18"/>
              </w:rPr>
            </w:pPr>
            <w:proofErr w:type="spellStart"/>
            <w:r>
              <w:rPr>
                <w:b/>
                <w:spacing w:val="-5"/>
                <w:sz w:val="18"/>
              </w:rPr>
              <w:t>mgd</w:t>
            </w:r>
            <w:proofErr w:type="spellEnd"/>
          </w:p>
        </w:tc>
        <w:tc>
          <w:tcPr>
            <w:tcW w:w="1575" w:type="dxa"/>
            <w:shd w:val="clear" w:color="auto" w:fill="D9D9D9"/>
          </w:tcPr>
          <w:p w:rsidR="00555920" w:rsidRDefault="00A1413B">
            <w:pPr>
              <w:pStyle w:val="TableParagraph"/>
              <w:spacing w:before="20"/>
              <w:ind w:left="409"/>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8"/>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7"/>
              <w:jc w:val="left"/>
              <w:rPr>
                <w:b/>
                <w:sz w:val="18"/>
              </w:rPr>
            </w:pPr>
            <w:r>
              <w:rPr>
                <w:b/>
                <w:sz w:val="18"/>
              </w:rPr>
              <w:t xml:space="preserve">kg </w:t>
            </w:r>
            <w:r>
              <w:rPr>
                <w:b/>
                <w:spacing w:val="-2"/>
                <w:sz w:val="18"/>
              </w:rPr>
              <w:t>N/day</w:t>
            </w:r>
          </w:p>
        </w:tc>
        <w:tc>
          <w:tcPr>
            <w:tcW w:w="1572" w:type="dxa"/>
            <w:shd w:val="clear" w:color="auto" w:fill="D9D9D9"/>
          </w:tcPr>
          <w:p w:rsidR="00555920" w:rsidRDefault="00A1413B">
            <w:pPr>
              <w:pStyle w:val="TableParagraph"/>
              <w:spacing w:before="20"/>
              <w:ind w:left="412"/>
              <w:jc w:val="left"/>
              <w:rPr>
                <w:b/>
                <w:sz w:val="18"/>
              </w:rPr>
            </w:pPr>
            <w:r>
              <w:rPr>
                <w:b/>
                <w:sz w:val="18"/>
              </w:rPr>
              <w:t xml:space="preserve">kg </w:t>
            </w:r>
            <w:r>
              <w:rPr>
                <w:b/>
                <w:spacing w:val="-2"/>
                <w:sz w:val="18"/>
              </w:rPr>
              <w:t>P/day</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18</w:t>
            </w:r>
          </w:p>
        </w:tc>
        <w:tc>
          <w:tcPr>
            <w:tcW w:w="1573" w:type="dxa"/>
          </w:tcPr>
          <w:p w:rsidR="00555920" w:rsidRDefault="00A1413B">
            <w:pPr>
              <w:pStyle w:val="TableParagraph"/>
              <w:spacing w:before="56"/>
              <w:ind w:right="480"/>
              <w:jc w:val="right"/>
              <w:rPr>
                <w:sz w:val="18"/>
              </w:rPr>
            </w:pPr>
            <w:r>
              <w:rPr>
                <w:spacing w:val="-4"/>
                <w:sz w:val="18"/>
              </w:rPr>
              <w:t>8.96</w:t>
            </w:r>
          </w:p>
        </w:tc>
        <w:tc>
          <w:tcPr>
            <w:tcW w:w="1575" w:type="dxa"/>
          </w:tcPr>
          <w:p w:rsidR="00555920" w:rsidRDefault="00A1413B">
            <w:pPr>
              <w:pStyle w:val="TableParagraph"/>
              <w:spacing w:before="56"/>
              <w:ind w:left="230" w:right="36"/>
              <w:rPr>
                <w:sz w:val="18"/>
              </w:rPr>
            </w:pPr>
            <w:r>
              <w:rPr>
                <w:spacing w:val="-5"/>
                <w:sz w:val="18"/>
              </w:rPr>
              <w:t>800</w:t>
            </w:r>
          </w:p>
        </w:tc>
        <w:tc>
          <w:tcPr>
            <w:tcW w:w="1573" w:type="dxa"/>
          </w:tcPr>
          <w:p w:rsidR="00555920" w:rsidRDefault="00A1413B">
            <w:pPr>
              <w:pStyle w:val="TableParagraph"/>
              <w:spacing w:before="56"/>
              <w:ind w:left="744"/>
              <w:jc w:val="left"/>
              <w:rPr>
                <w:sz w:val="18"/>
              </w:rPr>
            </w:pPr>
            <w:r>
              <w:rPr>
                <w:spacing w:val="-4"/>
                <w:sz w:val="18"/>
              </w:rPr>
              <w:t>58.5</w:t>
            </w:r>
          </w:p>
        </w:tc>
        <w:tc>
          <w:tcPr>
            <w:tcW w:w="1573" w:type="dxa"/>
          </w:tcPr>
          <w:p w:rsidR="00555920" w:rsidRDefault="00A1413B">
            <w:pPr>
              <w:pStyle w:val="TableParagraph"/>
              <w:spacing w:before="56"/>
              <w:ind w:left="45"/>
              <w:rPr>
                <w:sz w:val="18"/>
              </w:rPr>
            </w:pPr>
            <w:r>
              <w:rPr>
                <w:spacing w:val="-5"/>
                <w:sz w:val="18"/>
              </w:rPr>
              <w:t>859</w:t>
            </w:r>
          </w:p>
        </w:tc>
        <w:tc>
          <w:tcPr>
            <w:tcW w:w="1572" w:type="dxa"/>
          </w:tcPr>
          <w:p w:rsidR="00555920" w:rsidRDefault="00A1413B">
            <w:pPr>
              <w:pStyle w:val="TableParagraph"/>
              <w:spacing w:before="56"/>
              <w:ind w:right="110"/>
              <w:rPr>
                <w:sz w:val="18"/>
              </w:rPr>
            </w:pPr>
            <w:r>
              <w:rPr>
                <w:spacing w:val="-5"/>
                <w:sz w:val="18"/>
              </w:rPr>
              <w:t>109</w:t>
            </w:r>
          </w:p>
        </w:tc>
      </w:tr>
      <w:tr w:rsidR="00555920">
        <w:trPr>
          <w:trHeight w:val="315"/>
        </w:trPr>
        <w:tc>
          <w:tcPr>
            <w:tcW w:w="1498" w:type="dxa"/>
          </w:tcPr>
          <w:p w:rsidR="00555920" w:rsidRDefault="00A1413B">
            <w:pPr>
              <w:pStyle w:val="TableParagraph"/>
              <w:ind w:left="148" w:right="89"/>
              <w:rPr>
                <w:sz w:val="18"/>
              </w:rPr>
            </w:pPr>
            <w:r>
              <w:rPr>
                <w:spacing w:val="-2"/>
                <w:sz w:val="18"/>
              </w:rPr>
              <w:t>Dec-</w:t>
            </w:r>
            <w:r>
              <w:rPr>
                <w:spacing w:val="-5"/>
                <w:sz w:val="18"/>
              </w:rPr>
              <w:t>18</w:t>
            </w:r>
          </w:p>
        </w:tc>
        <w:tc>
          <w:tcPr>
            <w:tcW w:w="1573" w:type="dxa"/>
          </w:tcPr>
          <w:p w:rsidR="00555920" w:rsidRDefault="00A1413B">
            <w:pPr>
              <w:pStyle w:val="TableParagraph"/>
              <w:ind w:left="618"/>
              <w:jc w:val="left"/>
              <w:rPr>
                <w:sz w:val="18"/>
              </w:rPr>
            </w:pPr>
            <w:r>
              <w:rPr>
                <w:spacing w:val="-4"/>
                <w:sz w:val="18"/>
              </w:rPr>
              <w:t>10.6</w:t>
            </w:r>
          </w:p>
        </w:tc>
        <w:tc>
          <w:tcPr>
            <w:tcW w:w="1575" w:type="dxa"/>
          </w:tcPr>
          <w:p w:rsidR="00555920" w:rsidRDefault="00A1413B">
            <w:pPr>
              <w:pStyle w:val="TableParagraph"/>
              <w:ind w:left="230" w:right="36"/>
              <w:rPr>
                <w:sz w:val="18"/>
              </w:rPr>
            </w:pPr>
            <w:r>
              <w:rPr>
                <w:spacing w:val="-5"/>
                <w:sz w:val="18"/>
              </w:rPr>
              <w:t>974</w:t>
            </w:r>
          </w:p>
        </w:tc>
        <w:tc>
          <w:tcPr>
            <w:tcW w:w="1573" w:type="dxa"/>
          </w:tcPr>
          <w:p w:rsidR="00555920" w:rsidRDefault="00A1413B">
            <w:pPr>
              <w:pStyle w:val="TableParagraph"/>
              <w:ind w:left="744"/>
              <w:jc w:val="left"/>
              <w:rPr>
                <w:sz w:val="18"/>
              </w:rPr>
            </w:pPr>
            <w:r>
              <w:rPr>
                <w:spacing w:val="-4"/>
                <w:sz w:val="18"/>
              </w:rPr>
              <w:t>83.3</w:t>
            </w:r>
          </w:p>
        </w:tc>
        <w:tc>
          <w:tcPr>
            <w:tcW w:w="1573" w:type="dxa"/>
          </w:tcPr>
          <w:p w:rsidR="00555920" w:rsidRDefault="00A1413B">
            <w:pPr>
              <w:pStyle w:val="TableParagraph"/>
              <w:ind w:left="496"/>
              <w:jc w:val="left"/>
              <w:rPr>
                <w:sz w:val="18"/>
              </w:rPr>
            </w:pPr>
            <w:r>
              <w:rPr>
                <w:spacing w:val="-2"/>
                <w:sz w:val="18"/>
              </w:rPr>
              <w:t>1,060</w:t>
            </w:r>
          </w:p>
        </w:tc>
        <w:tc>
          <w:tcPr>
            <w:tcW w:w="1572" w:type="dxa"/>
          </w:tcPr>
          <w:p w:rsidR="00555920" w:rsidRDefault="00A1413B">
            <w:pPr>
              <w:pStyle w:val="TableParagraph"/>
              <w:ind w:left="277" w:right="145"/>
              <w:rPr>
                <w:sz w:val="18"/>
              </w:rPr>
            </w:pPr>
            <w:r>
              <w:rPr>
                <w:spacing w:val="-4"/>
                <w:sz w:val="18"/>
              </w:rPr>
              <w:t>97.1</w:t>
            </w:r>
          </w:p>
        </w:tc>
      </w:tr>
      <w:tr w:rsidR="00555920">
        <w:trPr>
          <w:trHeight w:val="318"/>
        </w:trPr>
        <w:tc>
          <w:tcPr>
            <w:tcW w:w="1498" w:type="dxa"/>
          </w:tcPr>
          <w:p w:rsidR="00555920" w:rsidRDefault="00A1413B">
            <w:pPr>
              <w:pStyle w:val="TableParagraph"/>
              <w:ind w:left="148" w:right="60"/>
              <w:rPr>
                <w:sz w:val="18"/>
              </w:rPr>
            </w:pPr>
            <w:r>
              <w:rPr>
                <w:sz w:val="18"/>
              </w:rPr>
              <w:t>Jan-</w:t>
            </w:r>
            <w:r>
              <w:rPr>
                <w:spacing w:val="-5"/>
                <w:sz w:val="18"/>
              </w:rPr>
              <w:t>19</w:t>
            </w:r>
          </w:p>
        </w:tc>
        <w:tc>
          <w:tcPr>
            <w:tcW w:w="1573" w:type="dxa"/>
          </w:tcPr>
          <w:p w:rsidR="00555920" w:rsidRDefault="00A1413B">
            <w:pPr>
              <w:pStyle w:val="TableParagraph"/>
              <w:ind w:left="618"/>
              <w:jc w:val="left"/>
              <w:rPr>
                <w:sz w:val="18"/>
              </w:rPr>
            </w:pPr>
            <w:r>
              <w:rPr>
                <w:spacing w:val="-4"/>
                <w:sz w:val="18"/>
              </w:rPr>
              <w:t>18.6</w:t>
            </w:r>
          </w:p>
        </w:tc>
        <w:tc>
          <w:tcPr>
            <w:tcW w:w="1575" w:type="dxa"/>
          </w:tcPr>
          <w:p w:rsidR="00555920" w:rsidRDefault="00A1413B">
            <w:pPr>
              <w:pStyle w:val="TableParagraph"/>
              <w:ind w:left="194" w:right="153"/>
              <w:rPr>
                <w:sz w:val="18"/>
              </w:rPr>
            </w:pPr>
            <w:r>
              <w:rPr>
                <w:spacing w:val="-2"/>
                <w:sz w:val="18"/>
              </w:rPr>
              <w:t>1,300</w:t>
            </w:r>
          </w:p>
        </w:tc>
        <w:tc>
          <w:tcPr>
            <w:tcW w:w="1573" w:type="dxa"/>
          </w:tcPr>
          <w:p w:rsidR="00555920" w:rsidRDefault="00A1413B">
            <w:pPr>
              <w:pStyle w:val="TableParagraph"/>
              <w:ind w:left="744"/>
              <w:jc w:val="left"/>
              <w:rPr>
                <w:sz w:val="18"/>
              </w:rPr>
            </w:pPr>
            <w:r>
              <w:rPr>
                <w:spacing w:val="-4"/>
                <w:sz w:val="18"/>
              </w:rPr>
              <w:t>39.5</w:t>
            </w:r>
          </w:p>
        </w:tc>
        <w:tc>
          <w:tcPr>
            <w:tcW w:w="1573" w:type="dxa"/>
          </w:tcPr>
          <w:p w:rsidR="00555920" w:rsidRDefault="00A1413B">
            <w:pPr>
              <w:pStyle w:val="TableParagraph"/>
              <w:ind w:left="496"/>
              <w:jc w:val="left"/>
              <w:rPr>
                <w:sz w:val="18"/>
              </w:rPr>
            </w:pPr>
            <w:r>
              <w:rPr>
                <w:spacing w:val="-2"/>
                <w:sz w:val="18"/>
              </w:rPr>
              <w:t>1,340</w:t>
            </w:r>
          </w:p>
        </w:tc>
        <w:tc>
          <w:tcPr>
            <w:tcW w:w="1572" w:type="dxa"/>
          </w:tcPr>
          <w:p w:rsidR="00555920" w:rsidRDefault="00A1413B">
            <w:pPr>
              <w:pStyle w:val="TableParagraph"/>
              <w:ind w:right="110"/>
              <w:rPr>
                <w:sz w:val="18"/>
              </w:rPr>
            </w:pPr>
            <w:r>
              <w:rPr>
                <w:spacing w:val="-5"/>
                <w:sz w:val="18"/>
              </w:rPr>
              <w:t>114</w:t>
            </w:r>
          </w:p>
        </w:tc>
      </w:tr>
      <w:tr w:rsidR="00555920">
        <w:trPr>
          <w:trHeight w:val="315"/>
        </w:trPr>
        <w:tc>
          <w:tcPr>
            <w:tcW w:w="1498" w:type="dxa"/>
          </w:tcPr>
          <w:p w:rsidR="00555920" w:rsidRDefault="00A1413B">
            <w:pPr>
              <w:pStyle w:val="TableParagraph"/>
              <w:ind w:left="148" w:right="79"/>
              <w:rPr>
                <w:sz w:val="18"/>
              </w:rPr>
            </w:pPr>
            <w:r>
              <w:rPr>
                <w:spacing w:val="-2"/>
                <w:sz w:val="18"/>
              </w:rPr>
              <w:t>Feb-</w:t>
            </w:r>
            <w:r>
              <w:rPr>
                <w:spacing w:val="-5"/>
                <w:sz w:val="18"/>
              </w:rPr>
              <w:t>19</w:t>
            </w:r>
          </w:p>
        </w:tc>
        <w:tc>
          <w:tcPr>
            <w:tcW w:w="1573" w:type="dxa"/>
          </w:tcPr>
          <w:p w:rsidR="00555920" w:rsidRDefault="00A1413B">
            <w:pPr>
              <w:pStyle w:val="TableParagraph"/>
              <w:ind w:left="618"/>
              <w:jc w:val="left"/>
              <w:rPr>
                <w:sz w:val="18"/>
              </w:rPr>
            </w:pPr>
            <w:r>
              <w:rPr>
                <w:spacing w:val="-4"/>
                <w:sz w:val="18"/>
              </w:rPr>
              <w:t>28.9</w:t>
            </w:r>
          </w:p>
        </w:tc>
        <w:tc>
          <w:tcPr>
            <w:tcW w:w="1575" w:type="dxa"/>
          </w:tcPr>
          <w:p w:rsidR="00555920" w:rsidRDefault="00A1413B">
            <w:pPr>
              <w:pStyle w:val="TableParagraph"/>
              <w:ind w:left="194" w:right="153"/>
              <w:rPr>
                <w:sz w:val="18"/>
              </w:rPr>
            </w:pPr>
            <w:r>
              <w:rPr>
                <w:spacing w:val="-2"/>
                <w:sz w:val="18"/>
              </w:rPr>
              <w:t>1,220</w:t>
            </w:r>
          </w:p>
        </w:tc>
        <w:tc>
          <w:tcPr>
            <w:tcW w:w="1573" w:type="dxa"/>
          </w:tcPr>
          <w:p w:rsidR="00555920" w:rsidRDefault="00A1413B">
            <w:pPr>
              <w:pStyle w:val="TableParagraph"/>
              <w:ind w:left="744"/>
              <w:jc w:val="left"/>
              <w:rPr>
                <w:sz w:val="18"/>
              </w:rPr>
            </w:pPr>
            <w:r>
              <w:rPr>
                <w:spacing w:val="-4"/>
                <w:sz w:val="18"/>
              </w:rPr>
              <w:t>11.3</w:t>
            </w:r>
          </w:p>
        </w:tc>
        <w:tc>
          <w:tcPr>
            <w:tcW w:w="1573" w:type="dxa"/>
          </w:tcPr>
          <w:p w:rsidR="00555920" w:rsidRDefault="00A1413B">
            <w:pPr>
              <w:pStyle w:val="TableParagraph"/>
              <w:ind w:left="496"/>
              <w:jc w:val="left"/>
              <w:rPr>
                <w:sz w:val="18"/>
              </w:rPr>
            </w:pPr>
            <w:r>
              <w:rPr>
                <w:spacing w:val="-2"/>
                <w:sz w:val="18"/>
              </w:rPr>
              <w:t>1,230</w:t>
            </w:r>
          </w:p>
        </w:tc>
        <w:tc>
          <w:tcPr>
            <w:tcW w:w="1572" w:type="dxa"/>
          </w:tcPr>
          <w:p w:rsidR="00555920" w:rsidRDefault="00A1413B">
            <w:pPr>
              <w:pStyle w:val="TableParagraph"/>
              <w:ind w:left="277" w:right="145"/>
              <w:rPr>
                <w:sz w:val="18"/>
              </w:rPr>
            </w:pPr>
            <w:r>
              <w:rPr>
                <w:spacing w:val="-4"/>
                <w:sz w:val="18"/>
              </w:rPr>
              <w:t>83.1</w:t>
            </w:r>
          </w:p>
        </w:tc>
      </w:tr>
      <w:tr w:rsidR="00555920">
        <w:trPr>
          <w:trHeight w:val="316"/>
        </w:trPr>
        <w:tc>
          <w:tcPr>
            <w:tcW w:w="1498" w:type="dxa"/>
          </w:tcPr>
          <w:p w:rsidR="00555920" w:rsidRDefault="00A1413B">
            <w:pPr>
              <w:pStyle w:val="TableParagraph"/>
              <w:ind w:left="148" w:right="79"/>
              <w:rPr>
                <w:sz w:val="18"/>
              </w:rPr>
            </w:pPr>
            <w:r>
              <w:rPr>
                <w:spacing w:val="-2"/>
                <w:sz w:val="18"/>
              </w:rPr>
              <w:t>Mar-</w:t>
            </w:r>
            <w:r>
              <w:rPr>
                <w:spacing w:val="-5"/>
                <w:sz w:val="18"/>
              </w:rPr>
              <w:t>19</w:t>
            </w:r>
          </w:p>
        </w:tc>
        <w:tc>
          <w:tcPr>
            <w:tcW w:w="1573" w:type="dxa"/>
          </w:tcPr>
          <w:p w:rsidR="00555920" w:rsidRDefault="00A1413B">
            <w:pPr>
              <w:pStyle w:val="TableParagraph"/>
              <w:ind w:left="618"/>
              <w:jc w:val="left"/>
              <w:rPr>
                <w:sz w:val="18"/>
              </w:rPr>
            </w:pPr>
            <w:r>
              <w:rPr>
                <w:spacing w:val="-4"/>
                <w:sz w:val="18"/>
              </w:rPr>
              <w:t>19.8</w:t>
            </w:r>
          </w:p>
        </w:tc>
        <w:tc>
          <w:tcPr>
            <w:tcW w:w="1575" w:type="dxa"/>
          </w:tcPr>
          <w:p w:rsidR="00555920" w:rsidRDefault="00A1413B">
            <w:pPr>
              <w:pStyle w:val="TableParagraph"/>
              <w:ind w:left="194" w:right="153"/>
              <w:rPr>
                <w:sz w:val="18"/>
              </w:rPr>
            </w:pPr>
            <w:r>
              <w:rPr>
                <w:spacing w:val="-2"/>
                <w:sz w:val="18"/>
              </w:rPr>
              <w:t>1,150</w:t>
            </w:r>
          </w:p>
        </w:tc>
        <w:tc>
          <w:tcPr>
            <w:tcW w:w="1573" w:type="dxa"/>
          </w:tcPr>
          <w:p w:rsidR="00555920" w:rsidRDefault="00A1413B">
            <w:pPr>
              <w:pStyle w:val="TableParagraph"/>
              <w:ind w:left="845"/>
              <w:jc w:val="left"/>
              <w:rPr>
                <w:sz w:val="18"/>
              </w:rPr>
            </w:pPr>
            <w:r>
              <w:rPr>
                <w:spacing w:val="-4"/>
                <w:sz w:val="18"/>
              </w:rPr>
              <w:t>7.27</w:t>
            </w:r>
          </w:p>
        </w:tc>
        <w:tc>
          <w:tcPr>
            <w:tcW w:w="1573" w:type="dxa"/>
          </w:tcPr>
          <w:p w:rsidR="00555920" w:rsidRDefault="00A1413B">
            <w:pPr>
              <w:pStyle w:val="TableParagraph"/>
              <w:ind w:left="496"/>
              <w:jc w:val="left"/>
              <w:rPr>
                <w:sz w:val="18"/>
              </w:rPr>
            </w:pPr>
            <w:r>
              <w:rPr>
                <w:spacing w:val="-2"/>
                <w:sz w:val="18"/>
              </w:rPr>
              <w:t>1,150</w:t>
            </w:r>
          </w:p>
        </w:tc>
        <w:tc>
          <w:tcPr>
            <w:tcW w:w="1572" w:type="dxa"/>
          </w:tcPr>
          <w:p w:rsidR="00555920" w:rsidRDefault="00A1413B">
            <w:pPr>
              <w:pStyle w:val="TableParagraph"/>
              <w:ind w:left="277" w:right="246"/>
              <w:rPr>
                <w:sz w:val="18"/>
              </w:rPr>
            </w:pPr>
            <w:r>
              <w:rPr>
                <w:spacing w:val="-2"/>
                <w:sz w:val="18"/>
              </w:rPr>
              <w:t>100.0</w:t>
            </w:r>
          </w:p>
        </w:tc>
      </w:tr>
      <w:tr w:rsidR="00555920">
        <w:trPr>
          <w:trHeight w:val="318"/>
        </w:trPr>
        <w:tc>
          <w:tcPr>
            <w:tcW w:w="1498" w:type="dxa"/>
          </w:tcPr>
          <w:p w:rsidR="00555920" w:rsidRDefault="00A1413B">
            <w:pPr>
              <w:pStyle w:val="TableParagraph"/>
              <w:spacing w:before="56"/>
              <w:ind w:left="148" w:right="48"/>
              <w:rPr>
                <w:sz w:val="18"/>
              </w:rPr>
            </w:pPr>
            <w:r>
              <w:rPr>
                <w:spacing w:val="-2"/>
                <w:sz w:val="18"/>
              </w:rPr>
              <w:t>Apr-</w:t>
            </w:r>
            <w:r>
              <w:rPr>
                <w:spacing w:val="-5"/>
                <w:sz w:val="18"/>
              </w:rPr>
              <w:t>19</w:t>
            </w:r>
          </w:p>
        </w:tc>
        <w:tc>
          <w:tcPr>
            <w:tcW w:w="1573" w:type="dxa"/>
          </w:tcPr>
          <w:p w:rsidR="00555920" w:rsidRDefault="00A1413B">
            <w:pPr>
              <w:pStyle w:val="TableParagraph"/>
              <w:spacing w:before="56"/>
              <w:ind w:left="618"/>
              <w:jc w:val="left"/>
              <w:rPr>
                <w:sz w:val="18"/>
              </w:rPr>
            </w:pPr>
            <w:r>
              <w:rPr>
                <w:spacing w:val="-4"/>
                <w:sz w:val="18"/>
              </w:rPr>
              <w:t>10.4</w:t>
            </w:r>
          </w:p>
        </w:tc>
        <w:tc>
          <w:tcPr>
            <w:tcW w:w="1575" w:type="dxa"/>
          </w:tcPr>
          <w:p w:rsidR="00555920" w:rsidRDefault="00A1413B">
            <w:pPr>
              <w:pStyle w:val="TableParagraph"/>
              <w:spacing w:before="56"/>
              <w:ind w:left="194" w:right="153"/>
              <w:rPr>
                <w:sz w:val="18"/>
              </w:rPr>
            </w:pPr>
            <w:r>
              <w:rPr>
                <w:spacing w:val="-2"/>
                <w:sz w:val="18"/>
              </w:rPr>
              <w:t>1,120</w:t>
            </w:r>
          </w:p>
        </w:tc>
        <w:tc>
          <w:tcPr>
            <w:tcW w:w="1573" w:type="dxa"/>
          </w:tcPr>
          <w:p w:rsidR="00555920" w:rsidRDefault="00A1413B">
            <w:pPr>
              <w:pStyle w:val="TableParagraph"/>
              <w:spacing w:before="56"/>
              <w:ind w:left="744"/>
              <w:jc w:val="left"/>
              <w:rPr>
                <w:sz w:val="18"/>
              </w:rPr>
            </w:pPr>
            <w:r>
              <w:rPr>
                <w:spacing w:val="-4"/>
                <w:sz w:val="18"/>
              </w:rPr>
              <w:t>28.4</w:t>
            </w:r>
          </w:p>
        </w:tc>
        <w:tc>
          <w:tcPr>
            <w:tcW w:w="1573" w:type="dxa"/>
          </w:tcPr>
          <w:p w:rsidR="00555920" w:rsidRDefault="00A1413B">
            <w:pPr>
              <w:pStyle w:val="TableParagraph"/>
              <w:spacing w:before="56"/>
              <w:ind w:left="496"/>
              <w:jc w:val="left"/>
              <w:rPr>
                <w:sz w:val="18"/>
              </w:rPr>
            </w:pPr>
            <w:r>
              <w:rPr>
                <w:spacing w:val="-2"/>
                <w:sz w:val="18"/>
              </w:rPr>
              <w:t>1,150</w:t>
            </w:r>
          </w:p>
        </w:tc>
        <w:tc>
          <w:tcPr>
            <w:tcW w:w="1572" w:type="dxa"/>
          </w:tcPr>
          <w:p w:rsidR="00555920" w:rsidRDefault="00A1413B">
            <w:pPr>
              <w:pStyle w:val="TableParagraph"/>
              <w:spacing w:before="56"/>
              <w:ind w:right="110"/>
              <w:rPr>
                <w:sz w:val="18"/>
              </w:rPr>
            </w:pPr>
            <w:r>
              <w:rPr>
                <w:spacing w:val="-5"/>
                <w:sz w:val="18"/>
              </w:rPr>
              <w:t>103</w:t>
            </w:r>
          </w:p>
        </w:tc>
      </w:tr>
      <w:tr w:rsidR="00555920">
        <w:trPr>
          <w:trHeight w:val="316"/>
        </w:trPr>
        <w:tc>
          <w:tcPr>
            <w:tcW w:w="1498" w:type="dxa"/>
          </w:tcPr>
          <w:p w:rsidR="00555920" w:rsidRDefault="00A1413B">
            <w:pPr>
              <w:pStyle w:val="TableParagraph"/>
              <w:ind w:left="148" w:right="108"/>
              <w:rPr>
                <w:sz w:val="18"/>
              </w:rPr>
            </w:pPr>
            <w:r>
              <w:rPr>
                <w:spacing w:val="-2"/>
                <w:sz w:val="18"/>
              </w:rPr>
              <w:t>May-</w:t>
            </w:r>
            <w:r>
              <w:rPr>
                <w:spacing w:val="-5"/>
                <w:sz w:val="18"/>
              </w:rPr>
              <w:t>19</w:t>
            </w:r>
          </w:p>
        </w:tc>
        <w:tc>
          <w:tcPr>
            <w:tcW w:w="1573" w:type="dxa"/>
          </w:tcPr>
          <w:p w:rsidR="00555920" w:rsidRDefault="00A1413B">
            <w:pPr>
              <w:pStyle w:val="TableParagraph"/>
              <w:ind w:left="618"/>
              <w:jc w:val="left"/>
              <w:rPr>
                <w:sz w:val="18"/>
              </w:rPr>
            </w:pPr>
            <w:r>
              <w:rPr>
                <w:spacing w:val="-4"/>
                <w:sz w:val="18"/>
              </w:rPr>
              <w:t>11.1</w:t>
            </w:r>
          </w:p>
        </w:tc>
        <w:tc>
          <w:tcPr>
            <w:tcW w:w="1575" w:type="dxa"/>
          </w:tcPr>
          <w:p w:rsidR="00555920" w:rsidRDefault="00A1413B">
            <w:pPr>
              <w:pStyle w:val="TableParagraph"/>
              <w:ind w:left="194" w:right="153"/>
              <w:rPr>
                <w:sz w:val="18"/>
              </w:rPr>
            </w:pPr>
            <w:r>
              <w:rPr>
                <w:spacing w:val="-2"/>
                <w:sz w:val="18"/>
              </w:rPr>
              <w:t>1,050</w:t>
            </w:r>
          </w:p>
        </w:tc>
        <w:tc>
          <w:tcPr>
            <w:tcW w:w="1573" w:type="dxa"/>
          </w:tcPr>
          <w:p w:rsidR="00555920" w:rsidRDefault="00A1413B">
            <w:pPr>
              <w:pStyle w:val="TableParagraph"/>
              <w:ind w:left="744"/>
              <w:jc w:val="left"/>
              <w:rPr>
                <w:sz w:val="18"/>
              </w:rPr>
            </w:pPr>
            <w:r>
              <w:rPr>
                <w:spacing w:val="-4"/>
                <w:sz w:val="18"/>
              </w:rPr>
              <w:t>31.0</w:t>
            </w:r>
          </w:p>
        </w:tc>
        <w:tc>
          <w:tcPr>
            <w:tcW w:w="1573" w:type="dxa"/>
          </w:tcPr>
          <w:p w:rsidR="00555920" w:rsidRDefault="00A1413B">
            <w:pPr>
              <w:pStyle w:val="TableParagraph"/>
              <w:ind w:left="496"/>
              <w:jc w:val="left"/>
              <w:rPr>
                <w:sz w:val="18"/>
              </w:rPr>
            </w:pPr>
            <w:r>
              <w:rPr>
                <w:spacing w:val="-2"/>
                <w:sz w:val="18"/>
              </w:rPr>
              <w:t>1,080</w:t>
            </w:r>
          </w:p>
        </w:tc>
        <w:tc>
          <w:tcPr>
            <w:tcW w:w="1572" w:type="dxa"/>
          </w:tcPr>
          <w:p w:rsidR="00555920" w:rsidRDefault="00A1413B">
            <w:pPr>
              <w:pStyle w:val="TableParagraph"/>
              <w:ind w:left="277" w:right="145"/>
              <w:rPr>
                <w:sz w:val="18"/>
              </w:rPr>
            </w:pPr>
            <w:r>
              <w:rPr>
                <w:spacing w:val="-4"/>
                <w:sz w:val="18"/>
              </w:rPr>
              <w:t>75.8</w:t>
            </w:r>
          </w:p>
        </w:tc>
      </w:tr>
      <w:tr w:rsidR="00555920">
        <w:trPr>
          <w:trHeight w:val="318"/>
        </w:trPr>
        <w:tc>
          <w:tcPr>
            <w:tcW w:w="1498" w:type="dxa"/>
          </w:tcPr>
          <w:p w:rsidR="00555920" w:rsidRDefault="00A1413B">
            <w:pPr>
              <w:pStyle w:val="TableParagraph"/>
              <w:ind w:left="148" w:right="60"/>
              <w:rPr>
                <w:sz w:val="18"/>
              </w:rPr>
            </w:pPr>
            <w:r>
              <w:rPr>
                <w:sz w:val="18"/>
              </w:rPr>
              <w:t>Jun-</w:t>
            </w:r>
            <w:r>
              <w:rPr>
                <w:spacing w:val="-5"/>
                <w:sz w:val="18"/>
              </w:rPr>
              <w:t>19</w:t>
            </w:r>
          </w:p>
        </w:tc>
        <w:tc>
          <w:tcPr>
            <w:tcW w:w="1573" w:type="dxa"/>
          </w:tcPr>
          <w:p w:rsidR="00555920" w:rsidRDefault="00A1413B">
            <w:pPr>
              <w:pStyle w:val="TableParagraph"/>
              <w:ind w:right="480"/>
              <w:jc w:val="right"/>
              <w:rPr>
                <w:sz w:val="18"/>
              </w:rPr>
            </w:pPr>
            <w:r>
              <w:rPr>
                <w:spacing w:val="-4"/>
                <w:sz w:val="18"/>
              </w:rPr>
              <w:t>8.14</w:t>
            </w:r>
          </w:p>
        </w:tc>
        <w:tc>
          <w:tcPr>
            <w:tcW w:w="1575" w:type="dxa"/>
          </w:tcPr>
          <w:p w:rsidR="00555920" w:rsidRDefault="00A1413B">
            <w:pPr>
              <w:pStyle w:val="TableParagraph"/>
              <w:ind w:left="194" w:right="153"/>
              <w:rPr>
                <w:sz w:val="18"/>
              </w:rPr>
            </w:pPr>
            <w:r>
              <w:rPr>
                <w:spacing w:val="-2"/>
                <w:sz w:val="18"/>
              </w:rPr>
              <w:t>1,130</w:t>
            </w:r>
          </w:p>
        </w:tc>
        <w:tc>
          <w:tcPr>
            <w:tcW w:w="1573" w:type="dxa"/>
          </w:tcPr>
          <w:p w:rsidR="00555920" w:rsidRDefault="00A1413B">
            <w:pPr>
              <w:pStyle w:val="TableParagraph"/>
              <w:ind w:left="744"/>
              <w:jc w:val="left"/>
              <w:rPr>
                <w:sz w:val="18"/>
              </w:rPr>
            </w:pPr>
            <w:r>
              <w:rPr>
                <w:spacing w:val="-4"/>
                <w:sz w:val="18"/>
              </w:rPr>
              <w:t>43.4</w:t>
            </w:r>
          </w:p>
        </w:tc>
        <w:tc>
          <w:tcPr>
            <w:tcW w:w="1573" w:type="dxa"/>
          </w:tcPr>
          <w:p w:rsidR="00555920" w:rsidRDefault="00A1413B">
            <w:pPr>
              <w:pStyle w:val="TableParagraph"/>
              <w:ind w:left="496"/>
              <w:jc w:val="left"/>
              <w:rPr>
                <w:sz w:val="18"/>
              </w:rPr>
            </w:pPr>
            <w:r>
              <w:rPr>
                <w:spacing w:val="-2"/>
                <w:sz w:val="18"/>
              </w:rPr>
              <w:t>1,180</w:t>
            </w:r>
          </w:p>
        </w:tc>
        <w:tc>
          <w:tcPr>
            <w:tcW w:w="1572" w:type="dxa"/>
          </w:tcPr>
          <w:p w:rsidR="00555920" w:rsidRDefault="00A1413B">
            <w:pPr>
              <w:pStyle w:val="TableParagraph"/>
              <w:ind w:right="110"/>
              <w:rPr>
                <w:sz w:val="18"/>
              </w:rPr>
            </w:pPr>
            <w:r>
              <w:rPr>
                <w:spacing w:val="-5"/>
                <w:sz w:val="18"/>
              </w:rPr>
              <w:t>116</w:t>
            </w:r>
          </w:p>
        </w:tc>
      </w:tr>
      <w:tr w:rsidR="00555920">
        <w:trPr>
          <w:trHeight w:val="316"/>
        </w:trPr>
        <w:tc>
          <w:tcPr>
            <w:tcW w:w="1498" w:type="dxa"/>
          </w:tcPr>
          <w:p w:rsidR="00555920" w:rsidRDefault="00A1413B">
            <w:pPr>
              <w:pStyle w:val="TableParagraph"/>
              <w:ind w:left="148"/>
              <w:rPr>
                <w:sz w:val="18"/>
              </w:rPr>
            </w:pPr>
            <w:r>
              <w:rPr>
                <w:sz w:val="18"/>
              </w:rPr>
              <w:t>Jul-</w:t>
            </w:r>
            <w:r>
              <w:rPr>
                <w:spacing w:val="-5"/>
                <w:sz w:val="18"/>
              </w:rPr>
              <w:t>19</w:t>
            </w:r>
          </w:p>
        </w:tc>
        <w:tc>
          <w:tcPr>
            <w:tcW w:w="1573" w:type="dxa"/>
          </w:tcPr>
          <w:p w:rsidR="00555920" w:rsidRDefault="00A1413B">
            <w:pPr>
              <w:pStyle w:val="TableParagraph"/>
              <w:ind w:right="480"/>
              <w:jc w:val="right"/>
              <w:rPr>
                <w:sz w:val="18"/>
              </w:rPr>
            </w:pPr>
            <w:r>
              <w:rPr>
                <w:spacing w:val="-4"/>
                <w:sz w:val="18"/>
              </w:rPr>
              <w:t>7.10</w:t>
            </w:r>
          </w:p>
        </w:tc>
        <w:tc>
          <w:tcPr>
            <w:tcW w:w="1575" w:type="dxa"/>
          </w:tcPr>
          <w:p w:rsidR="00555920" w:rsidRDefault="00A1413B">
            <w:pPr>
              <w:pStyle w:val="TableParagraph"/>
              <w:ind w:left="194" w:right="153"/>
              <w:rPr>
                <w:sz w:val="18"/>
              </w:rPr>
            </w:pPr>
            <w:r>
              <w:rPr>
                <w:spacing w:val="-2"/>
                <w:sz w:val="18"/>
              </w:rPr>
              <w:t>1,030</w:t>
            </w:r>
          </w:p>
        </w:tc>
        <w:tc>
          <w:tcPr>
            <w:tcW w:w="1573" w:type="dxa"/>
          </w:tcPr>
          <w:p w:rsidR="00555920" w:rsidRDefault="00A1413B">
            <w:pPr>
              <w:pStyle w:val="TableParagraph"/>
              <w:ind w:left="744"/>
              <w:jc w:val="left"/>
              <w:rPr>
                <w:sz w:val="18"/>
              </w:rPr>
            </w:pPr>
            <w:r>
              <w:rPr>
                <w:spacing w:val="-4"/>
                <w:sz w:val="18"/>
              </w:rPr>
              <w:t>13.4</w:t>
            </w:r>
          </w:p>
        </w:tc>
        <w:tc>
          <w:tcPr>
            <w:tcW w:w="1573" w:type="dxa"/>
          </w:tcPr>
          <w:p w:rsidR="00555920" w:rsidRDefault="00A1413B">
            <w:pPr>
              <w:pStyle w:val="TableParagraph"/>
              <w:ind w:left="496"/>
              <w:jc w:val="left"/>
              <w:rPr>
                <w:sz w:val="18"/>
              </w:rPr>
            </w:pPr>
            <w:r>
              <w:rPr>
                <w:spacing w:val="-2"/>
                <w:sz w:val="18"/>
              </w:rPr>
              <w:t>1,050</w:t>
            </w:r>
          </w:p>
        </w:tc>
        <w:tc>
          <w:tcPr>
            <w:tcW w:w="1572" w:type="dxa"/>
          </w:tcPr>
          <w:p w:rsidR="00555920" w:rsidRDefault="00A1413B">
            <w:pPr>
              <w:pStyle w:val="TableParagraph"/>
              <w:ind w:right="110"/>
              <w:rPr>
                <w:sz w:val="18"/>
              </w:rPr>
            </w:pPr>
            <w:r>
              <w:rPr>
                <w:spacing w:val="-5"/>
                <w:sz w:val="18"/>
              </w:rPr>
              <w:t>115</w:t>
            </w:r>
          </w:p>
        </w:tc>
      </w:tr>
      <w:tr w:rsidR="00555920">
        <w:trPr>
          <w:trHeight w:val="316"/>
        </w:trPr>
        <w:tc>
          <w:tcPr>
            <w:tcW w:w="1498" w:type="dxa"/>
          </w:tcPr>
          <w:p w:rsidR="00555920" w:rsidRDefault="00A1413B">
            <w:pPr>
              <w:pStyle w:val="TableParagraph"/>
              <w:ind w:left="148" w:right="89"/>
              <w:rPr>
                <w:sz w:val="18"/>
              </w:rPr>
            </w:pPr>
            <w:r>
              <w:rPr>
                <w:spacing w:val="-2"/>
                <w:sz w:val="18"/>
              </w:rPr>
              <w:t>Aug-</w:t>
            </w:r>
            <w:r>
              <w:rPr>
                <w:spacing w:val="-5"/>
                <w:sz w:val="18"/>
              </w:rPr>
              <w:t>19</w:t>
            </w:r>
          </w:p>
        </w:tc>
        <w:tc>
          <w:tcPr>
            <w:tcW w:w="1573" w:type="dxa"/>
          </w:tcPr>
          <w:p w:rsidR="00555920" w:rsidRDefault="00A1413B">
            <w:pPr>
              <w:pStyle w:val="TableParagraph"/>
              <w:ind w:right="480"/>
              <w:jc w:val="right"/>
              <w:rPr>
                <w:sz w:val="18"/>
              </w:rPr>
            </w:pPr>
            <w:r>
              <w:rPr>
                <w:spacing w:val="-4"/>
                <w:sz w:val="18"/>
              </w:rPr>
              <w:t>6.82</w:t>
            </w:r>
          </w:p>
        </w:tc>
        <w:tc>
          <w:tcPr>
            <w:tcW w:w="1575" w:type="dxa"/>
          </w:tcPr>
          <w:p w:rsidR="00555920" w:rsidRDefault="00A1413B">
            <w:pPr>
              <w:pStyle w:val="TableParagraph"/>
              <w:ind w:left="230" w:right="36"/>
              <w:rPr>
                <w:sz w:val="18"/>
              </w:rPr>
            </w:pPr>
            <w:r>
              <w:rPr>
                <w:spacing w:val="-5"/>
                <w:sz w:val="18"/>
              </w:rPr>
              <w:t>997</w:t>
            </w:r>
          </w:p>
        </w:tc>
        <w:tc>
          <w:tcPr>
            <w:tcW w:w="1573" w:type="dxa"/>
          </w:tcPr>
          <w:p w:rsidR="00555920" w:rsidRDefault="00A1413B">
            <w:pPr>
              <w:pStyle w:val="TableParagraph"/>
              <w:ind w:left="744"/>
              <w:jc w:val="left"/>
              <w:rPr>
                <w:sz w:val="18"/>
              </w:rPr>
            </w:pPr>
            <w:r>
              <w:rPr>
                <w:spacing w:val="-4"/>
                <w:sz w:val="18"/>
              </w:rPr>
              <w:t>47.5</w:t>
            </w:r>
          </w:p>
        </w:tc>
        <w:tc>
          <w:tcPr>
            <w:tcW w:w="1573" w:type="dxa"/>
          </w:tcPr>
          <w:p w:rsidR="00555920" w:rsidRDefault="00A1413B">
            <w:pPr>
              <w:pStyle w:val="TableParagraph"/>
              <w:ind w:left="496"/>
              <w:jc w:val="left"/>
              <w:rPr>
                <w:sz w:val="18"/>
              </w:rPr>
            </w:pPr>
            <w:r>
              <w:rPr>
                <w:spacing w:val="-2"/>
                <w:sz w:val="18"/>
              </w:rPr>
              <w:t>1,040</w:t>
            </w:r>
          </w:p>
        </w:tc>
        <w:tc>
          <w:tcPr>
            <w:tcW w:w="1572" w:type="dxa"/>
          </w:tcPr>
          <w:p w:rsidR="00555920" w:rsidRDefault="00A1413B">
            <w:pPr>
              <w:pStyle w:val="TableParagraph"/>
              <w:ind w:right="110"/>
              <w:rPr>
                <w:sz w:val="18"/>
              </w:rPr>
            </w:pPr>
            <w:r>
              <w:rPr>
                <w:spacing w:val="-5"/>
                <w:sz w:val="18"/>
              </w:rPr>
              <w:t>116</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Sep-</w:t>
            </w:r>
            <w:r>
              <w:rPr>
                <w:spacing w:val="-5"/>
                <w:sz w:val="18"/>
              </w:rPr>
              <w:t>19</w:t>
            </w:r>
          </w:p>
        </w:tc>
        <w:tc>
          <w:tcPr>
            <w:tcW w:w="1573" w:type="dxa"/>
          </w:tcPr>
          <w:p w:rsidR="00555920" w:rsidRDefault="00A1413B">
            <w:pPr>
              <w:pStyle w:val="TableParagraph"/>
              <w:spacing w:before="56"/>
              <w:ind w:right="480"/>
              <w:jc w:val="right"/>
              <w:rPr>
                <w:sz w:val="18"/>
              </w:rPr>
            </w:pPr>
            <w:r>
              <w:rPr>
                <w:spacing w:val="-4"/>
                <w:sz w:val="18"/>
              </w:rPr>
              <w:t>6.64</w:t>
            </w:r>
          </w:p>
        </w:tc>
        <w:tc>
          <w:tcPr>
            <w:tcW w:w="1575" w:type="dxa"/>
          </w:tcPr>
          <w:p w:rsidR="00555920" w:rsidRDefault="00A1413B">
            <w:pPr>
              <w:pStyle w:val="TableParagraph"/>
              <w:spacing w:before="56"/>
              <w:ind w:left="230" w:right="36"/>
              <w:rPr>
                <w:sz w:val="18"/>
              </w:rPr>
            </w:pPr>
            <w:r>
              <w:rPr>
                <w:spacing w:val="-5"/>
                <w:sz w:val="18"/>
              </w:rPr>
              <w:t>882</w:t>
            </w:r>
          </w:p>
        </w:tc>
        <w:tc>
          <w:tcPr>
            <w:tcW w:w="1573" w:type="dxa"/>
          </w:tcPr>
          <w:p w:rsidR="00555920" w:rsidRDefault="00A1413B">
            <w:pPr>
              <w:pStyle w:val="TableParagraph"/>
              <w:spacing w:before="56"/>
              <w:ind w:left="45" w:right="3"/>
              <w:rPr>
                <w:sz w:val="18"/>
              </w:rPr>
            </w:pPr>
            <w:r>
              <w:rPr>
                <w:spacing w:val="-5"/>
                <w:sz w:val="18"/>
              </w:rPr>
              <w:t>207</w:t>
            </w:r>
          </w:p>
        </w:tc>
        <w:tc>
          <w:tcPr>
            <w:tcW w:w="1573" w:type="dxa"/>
          </w:tcPr>
          <w:p w:rsidR="00555920" w:rsidRDefault="00A1413B">
            <w:pPr>
              <w:pStyle w:val="TableParagraph"/>
              <w:spacing w:before="56"/>
              <w:ind w:left="496"/>
              <w:jc w:val="left"/>
              <w:rPr>
                <w:sz w:val="18"/>
              </w:rPr>
            </w:pPr>
            <w:r>
              <w:rPr>
                <w:spacing w:val="-2"/>
                <w:sz w:val="18"/>
              </w:rPr>
              <w:t>1,090</w:t>
            </w:r>
          </w:p>
        </w:tc>
        <w:tc>
          <w:tcPr>
            <w:tcW w:w="1572" w:type="dxa"/>
          </w:tcPr>
          <w:p w:rsidR="00555920" w:rsidRDefault="00A1413B">
            <w:pPr>
              <w:pStyle w:val="TableParagraph"/>
              <w:spacing w:before="56"/>
              <w:ind w:right="110"/>
              <w:rPr>
                <w:sz w:val="18"/>
              </w:rPr>
            </w:pPr>
            <w:r>
              <w:rPr>
                <w:spacing w:val="-5"/>
                <w:sz w:val="18"/>
              </w:rPr>
              <w:t>119</w:t>
            </w:r>
          </w:p>
        </w:tc>
      </w:tr>
      <w:tr w:rsidR="00555920">
        <w:trPr>
          <w:trHeight w:val="316"/>
        </w:trPr>
        <w:tc>
          <w:tcPr>
            <w:tcW w:w="1498" w:type="dxa"/>
          </w:tcPr>
          <w:p w:rsidR="00555920" w:rsidRDefault="00A1413B">
            <w:pPr>
              <w:pStyle w:val="TableParagraph"/>
              <w:ind w:left="148" w:right="48"/>
              <w:rPr>
                <w:sz w:val="18"/>
              </w:rPr>
            </w:pPr>
            <w:r>
              <w:rPr>
                <w:sz w:val="18"/>
              </w:rPr>
              <w:t>Oct-</w:t>
            </w:r>
            <w:r>
              <w:rPr>
                <w:spacing w:val="-5"/>
                <w:sz w:val="18"/>
              </w:rPr>
              <w:t>19</w:t>
            </w:r>
          </w:p>
        </w:tc>
        <w:tc>
          <w:tcPr>
            <w:tcW w:w="1573" w:type="dxa"/>
          </w:tcPr>
          <w:p w:rsidR="00555920" w:rsidRDefault="00A1413B">
            <w:pPr>
              <w:pStyle w:val="TableParagraph"/>
              <w:ind w:right="480"/>
              <w:jc w:val="right"/>
              <w:rPr>
                <w:sz w:val="18"/>
              </w:rPr>
            </w:pPr>
            <w:r>
              <w:rPr>
                <w:spacing w:val="-4"/>
                <w:sz w:val="18"/>
              </w:rPr>
              <w:t>6.40</w:t>
            </w:r>
          </w:p>
        </w:tc>
        <w:tc>
          <w:tcPr>
            <w:tcW w:w="1575" w:type="dxa"/>
          </w:tcPr>
          <w:p w:rsidR="00555920" w:rsidRDefault="00A1413B">
            <w:pPr>
              <w:pStyle w:val="TableParagraph"/>
              <w:ind w:left="230" w:right="36"/>
              <w:rPr>
                <w:sz w:val="18"/>
              </w:rPr>
            </w:pPr>
            <w:r>
              <w:rPr>
                <w:spacing w:val="-5"/>
                <w:sz w:val="18"/>
              </w:rPr>
              <w:t>974</w:t>
            </w:r>
          </w:p>
        </w:tc>
        <w:tc>
          <w:tcPr>
            <w:tcW w:w="1573" w:type="dxa"/>
          </w:tcPr>
          <w:p w:rsidR="00555920" w:rsidRDefault="00A1413B">
            <w:pPr>
              <w:pStyle w:val="TableParagraph"/>
              <w:ind w:left="45" w:right="3"/>
              <w:rPr>
                <w:sz w:val="18"/>
              </w:rPr>
            </w:pPr>
            <w:r>
              <w:rPr>
                <w:spacing w:val="-5"/>
                <w:sz w:val="18"/>
              </w:rPr>
              <w:t>144</w:t>
            </w:r>
          </w:p>
        </w:tc>
        <w:tc>
          <w:tcPr>
            <w:tcW w:w="1573" w:type="dxa"/>
          </w:tcPr>
          <w:p w:rsidR="00555920" w:rsidRDefault="00A1413B">
            <w:pPr>
              <w:pStyle w:val="TableParagraph"/>
              <w:ind w:left="496"/>
              <w:jc w:val="left"/>
              <w:rPr>
                <w:sz w:val="18"/>
              </w:rPr>
            </w:pPr>
            <w:r>
              <w:rPr>
                <w:spacing w:val="-2"/>
                <w:sz w:val="18"/>
              </w:rPr>
              <w:t>1,120</w:t>
            </w:r>
          </w:p>
        </w:tc>
        <w:tc>
          <w:tcPr>
            <w:tcW w:w="1572" w:type="dxa"/>
          </w:tcPr>
          <w:p w:rsidR="00555920" w:rsidRDefault="00A1413B">
            <w:pPr>
              <w:pStyle w:val="TableParagraph"/>
              <w:ind w:right="110"/>
              <w:rPr>
                <w:sz w:val="18"/>
              </w:rPr>
            </w:pPr>
            <w:r>
              <w:rPr>
                <w:spacing w:val="-5"/>
                <w:sz w:val="18"/>
              </w:rPr>
              <w:t>125</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19</w:t>
            </w:r>
          </w:p>
        </w:tc>
        <w:tc>
          <w:tcPr>
            <w:tcW w:w="1573" w:type="dxa"/>
          </w:tcPr>
          <w:p w:rsidR="00555920" w:rsidRDefault="00A1413B">
            <w:pPr>
              <w:pStyle w:val="TableParagraph"/>
              <w:spacing w:before="56"/>
              <w:ind w:right="480"/>
              <w:jc w:val="right"/>
              <w:rPr>
                <w:sz w:val="18"/>
              </w:rPr>
            </w:pPr>
            <w:r>
              <w:rPr>
                <w:spacing w:val="-4"/>
                <w:sz w:val="18"/>
              </w:rPr>
              <w:t>7.12</w:t>
            </w:r>
          </w:p>
        </w:tc>
        <w:tc>
          <w:tcPr>
            <w:tcW w:w="1575" w:type="dxa"/>
          </w:tcPr>
          <w:p w:rsidR="00555920" w:rsidRDefault="00A1413B">
            <w:pPr>
              <w:pStyle w:val="TableParagraph"/>
              <w:spacing w:before="56"/>
              <w:ind w:left="194" w:right="153"/>
              <w:rPr>
                <w:sz w:val="18"/>
              </w:rPr>
            </w:pPr>
            <w:r>
              <w:rPr>
                <w:spacing w:val="-2"/>
                <w:sz w:val="18"/>
              </w:rPr>
              <w:t>1,060</w:t>
            </w:r>
          </w:p>
        </w:tc>
        <w:tc>
          <w:tcPr>
            <w:tcW w:w="1573" w:type="dxa"/>
          </w:tcPr>
          <w:p w:rsidR="00555920" w:rsidRDefault="00A1413B">
            <w:pPr>
              <w:pStyle w:val="TableParagraph"/>
              <w:spacing w:before="56"/>
              <w:ind w:left="744"/>
              <w:jc w:val="left"/>
              <w:rPr>
                <w:sz w:val="18"/>
              </w:rPr>
            </w:pPr>
            <w:r>
              <w:rPr>
                <w:spacing w:val="-4"/>
                <w:sz w:val="18"/>
              </w:rPr>
              <w:t>47.6</w:t>
            </w:r>
          </w:p>
        </w:tc>
        <w:tc>
          <w:tcPr>
            <w:tcW w:w="1573" w:type="dxa"/>
          </w:tcPr>
          <w:p w:rsidR="00555920" w:rsidRDefault="00A1413B">
            <w:pPr>
              <w:pStyle w:val="TableParagraph"/>
              <w:spacing w:before="56"/>
              <w:ind w:left="496"/>
              <w:jc w:val="left"/>
              <w:rPr>
                <w:sz w:val="18"/>
              </w:rPr>
            </w:pPr>
            <w:r>
              <w:rPr>
                <w:spacing w:val="-2"/>
                <w:sz w:val="18"/>
              </w:rPr>
              <w:t>1,110</w:t>
            </w:r>
          </w:p>
        </w:tc>
        <w:tc>
          <w:tcPr>
            <w:tcW w:w="1572" w:type="dxa"/>
          </w:tcPr>
          <w:p w:rsidR="00555920" w:rsidRDefault="00A1413B">
            <w:pPr>
              <w:pStyle w:val="TableParagraph"/>
              <w:spacing w:before="56"/>
              <w:ind w:right="110"/>
              <w:rPr>
                <w:sz w:val="18"/>
              </w:rPr>
            </w:pPr>
            <w:r>
              <w:rPr>
                <w:spacing w:val="-5"/>
                <w:sz w:val="18"/>
              </w:rPr>
              <w:t>117</w:t>
            </w:r>
          </w:p>
        </w:tc>
      </w:tr>
      <w:tr w:rsidR="00555920">
        <w:trPr>
          <w:trHeight w:val="316"/>
        </w:trPr>
        <w:tc>
          <w:tcPr>
            <w:tcW w:w="1498" w:type="dxa"/>
          </w:tcPr>
          <w:p w:rsidR="00555920" w:rsidRDefault="00A1413B">
            <w:pPr>
              <w:pStyle w:val="TableParagraph"/>
              <w:ind w:left="148" w:right="89"/>
              <w:rPr>
                <w:sz w:val="18"/>
              </w:rPr>
            </w:pPr>
            <w:r>
              <w:rPr>
                <w:spacing w:val="-2"/>
                <w:sz w:val="18"/>
              </w:rPr>
              <w:t>Dec-</w:t>
            </w:r>
            <w:r>
              <w:rPr>
                <w:spacing w:val="-5"/>
                <w:sz w:val="18"/>
              </w:rPr>
              <w:t>19</w:t>
            </w:r>
          </w:p>
        </w:tc>
        <w:tc>
          <w:tcPr>
            <w:tcW w:w="1573" w:type="dxa"/>
          </w:tcPr>
          <w:p w:rsidR="00555920" w:rsidRDefault="00A1413B">
            <w:pPr>
              <w:pStyle w:val="TableParagraph"/>
              <w:ind w:left="618"/>
              <w:jc w:val="left"/>
              <w:rPr>
                <w:sz w:val="18"/>
              </w:rPr>
            </w:pPr>
            <w:r>
              <w:rPr>
                <w:spacing w:val="-4"/>
                <w:sz w:val="18"/>
              </w:rPr>
              <w:t>20.3</w:t>
            </w:r>
          </w:p>
        </w:tc>
        <w:tc>
          <w:tcPr>
            <w:tcW w:w="1575" w:type="dxa"/>
          </w:tcPr>
          <w:p w:rsidR="00555920" w:rsidRDefault="00A1413B">
            <w:pPr>
              <w:pStyle w:val="TableParagraph"/>
              <w:ind w:left="194" w:right="153"/>
              <w:rPr>
                <w:sz w:val="18"/>
              </w:rPr>
            </w:pPr>
            <w:r>
              <w:rPr>
                <w:spacing w:val="-2"/>
                <w:sz w:val="18"/>
              </w:rPr>
              <w:t>1,040</w:t>
            </w:r>
          </w:p>
        </w:tc>
        <w:tc>
          <w:tcPr>
            <w:tcW w:w="1573" w:type="dxa"/>
          </w:tcPr>
          <w:p w:rsidR="00555920" w:rsidRDefault="00A1413B">
            <w:pPr>
              <w:pStyle w:val="TableParagraph"/>
              <w:ind w:left="45" w:right="3"/>
              <w:rPr>
                <w:sz w:val="18"/>
              </w:rPr>
            </w:pPr>
            <w:r>
              <w:rPr>
                <w:spacing w:val="-5"/>
                <w:sz w:val="18"/>
              </w:rPr>
              <w:t>155</w:t>
            </w:r>
          </w:p>
        </w:tc>
        <w:tc>
          <w:tcPr>
            <w:tcW w:w="1573" w:type="dxa"/>
          </w:tcPr>
          <w:p w:rsidR="00555920" w:rsidRDefault="00A1413B">
            <w:pPr>
              <w:pStyle w:val="TableParagraph"/>
              <w:ind w:left="496"/>
              <w:jc w:val="left"/>
              <w:rPr>
                <w:sz w:val="18"/>
              </w:rPr>
            </w:pPr>
            <w:r>
              <w:rPr>
                <w:spacing w:val="-2"/>
                <w:sz w:val="18"/>
              </w:rPr>
              <w:t>1,200</w:t>
            </w:r>
          </w:p>
        </w:tc>
        <w:tc>
          <w:tcPr>
            <w:tcW w:w="1572" w:type="dxa"/>
          </w:tcPr>
          <w:p w:rsidR="00555920" w:rsidRDefault="00A1413B">
            <w:pPr>
              <w:pStyle w:val="TableParagraph"/>
              <w:ind w:right="110"/>
              <w:rPr>
                <w:sz w:val="18"/>
              </w:rPr>
            </w:pPr>
            <w:r>
              <w:rPr>
                <w:spacing w:val="-5"/>
                <w:sz w:val="18"/>
              </w:rPr>
              <w:t>127</w:t>
            </w:r>
          </w:p>
        </w:tc>
      </w:tr>
      <w:tr w:rsidR="00555920">
        <w:trPr>
          <w:trHeight w:val="318"/>
        </w:trPr>
        <w:tc>
          <w:tcPr>
            <w:tcW w:w="1498" w:type="dxa"/>
          </w:tcPr>
          <w:p w:rsidR="00555920" w:rsidRDefault="00A1413B">
            <w:pPr>
              <w:pStyle w:val="TableParagraph"/>
              <w:ind w:left="148" w:right="60"/>
              <w:rPr>
                <w:sz w:val="18"/>
              </w:rPr>
            </w:pPr>
            <w:r>
              <w:rPr>
                <w:sz w:val="18"/>
              </w:rPr>
              <w:t>Jan-</w:t>
            </w:r>
            <w:r>
              <w:rPr>
                <w:spacing w:val="-5"/>
                <w:sz w:val="18"/>
              </w:rPr>
              <w:t>20</w:t>
            </w:r>
          </w:p>
        </w:tc>
        <w:tc>
          <w:tcPr>
            <w:tcW w:w="1573" w:type="dxa"/>
          </w:tcPr>
          <w:p w:rsidR="00555920" w:rsidRDefault="00A1413B">
            <w:pPr>
              <w:pStyle w:val="TableParagraph"/>
              <w:ind w:left="618"/>
              <w:jc w:val="left"/>
              <w:rPr>
                <w:sz w:val="18"/>
              </w:rPr>
            </w:pPr>
            <w:r>
              <w:rPr>
                <w:spacing w:val="-4"/>
                <w:sz w:val="18"/>
              </w:rPr>
              <w:t>12.6</w:t>
            </w:r>
          </w:p>
        </w:tc>
        <w:tc>
          <w:tcPr>
            <w:tcW w:w="1575" w:type="dxa"/>
          </w:tcPr>
          <w:p w:rsidR="00555920" w:rsidRDefault="00A1413B">
            <w:pPr>
              <w:pStyle w:val="TableParagraph"/>
              <w:ind w:left="194" w:right="153"/>
              <w:rPr>
                <w:sz w:val="18"/>
              </w:rPr>
            </w:pPr>
            <w:r>
              <w:rPr>
                <w:spacing w:val="-2"/>
                <w:sz w:val="18"/>
              </w:rPr>
              <w:t>1,240</w:t>
            </w:r>
          </w:p>
        </w:tc>
        <w:tc>
          <w:tcPr>
            <w:tcW w:w="1573" w:type="dxa"/>
          </w:tcPr>
          <w:p w:rsidR="00555920" w:rsidRDefault="00A1413B">
            <w:pPr>
              <w:pStyle w:val="TableParagraph"/>
              <w:ind w:left="744"/>
              <w:jc w:val="left"/>
              <w:rPr>
                <w:sz w:val="18"/>
              </w:rPr>
            </w:pPr>
            <w:r>
              <w:rPr>
                <w:spacing w:val="-4"/>
                <w:sz w:val="18"/>
              </w:rPr>
              <w:t>73.8</w:t>
            </w:r>
          </w:p>
        </w:tc>
        <w:tc>
          <w:tcPr>
            <w:tcW w:w="1573" w:type="dxa"/>
          </w:tcPr>
          <w:p w:rsidR="00555920" w:rsidRDefault="00A1413B">
            <w:pPr>
              <w:pStyle w:val="TableParagraph"/>
              <w:ind w:left="496"/>
              <w:jc w:val="left"/>
              <w:rPr>
                <w:sz w:val="18"/>
              </w:rPr>
            </w:pPr>
            <w:r>
              <w:rPr>
                <w:spacing w:val="-2"/>
                <w:sz w:val="18"/>
              </w:rPr>
              <w:t>1,310</w:t>
            </w:r>
          </w:p>
        </w:tc>
        <w:tc>
          <w:tcPr>
            <w:tcW w:w="1572" w:type="dxa"/>
          </w:tcPr>
          <w:p w:rsidR="00555920" w:rsidRDefault="00A1413B">
            <w:pPr>
              <w:pStyle w:val="TableParagraph"/>
              <w:ind w:right="110"/>
              <w:rPr>
                <w:sz w:val="18"/>
              </w:rPr>
            </w:pPr>
            <w:r>
              <w:rPr>
                <w:spacing w:val="-5"/>
                <w:sz w:val="18"/>
              </w:rPr>
              <w:t>129</w:t>
            </w:r>
          </w:p>
        </w:tc>
      </w:tr>
      <w:tr w:rsidR="00555920">
        <w:trPr>
          <w:trHeight w:val="316"/>
        </w:trPr>
        <w:tc>
          <w:tcPr>
            <w:tcW w:w="1498" w:type="dxa"/>
          </w:tcPr>
          <w:p w:rsidR="00555920" w:rsidRDefault="00A1413B">
            <w:pPr>
              <w:pStyle w:val="TableParagraph"/>
              <w:ind w:left="148" w:right="79"/>
              <w:rPr>
                <w:sz w:val="18"/>
              </w:rPr>
            </w:pPr>
            <w:r>
              <w:rPr>
                <w:spacing w:val="-2"/>
                <w:sz w:val="18"/>
              </w:rPr>
              <w:t>Feb-</w:t>
            </w:r>
            <w:r>
              <w:rPr>
                <w:spacing w:val="-5"/>
                <w:sz w:val="18"/>
              </w:rPr>
              <w:t>20</w:t>
            </w:r>
          </w:p>
        </w:tc>
        <w:tc>
          <w:tcPr>
            <w:tcW w:w="1573" w:type="dxa"/>
          </w:tcPr>
          <w:p w:rsidR="00555920" w:rsidRDefault="00A1413B">
            <w:pPr>
              <w:pStyle w:val="TableParagraph"/>
              <w:ind w:right="480"/>
              <w:jc w:val="right"/>
              <w:rPr>
                <w:sz w:val="18"/>
              </w:rPr>
            </w:pPr>
            <w:r>
              <w:rPr>
                <w:spacing w:val="-4"/>
                <w:sz w:val="18"/>
              </w:rPr>
              <w:t>8.59</w:t>
            </w:r>
          </w:p>
        </w:tc>
        <w:tc>
          <w:tcPr>
            <w:tcW w:w="1575" w:type="dxa"/>
          </w:tcPr>
          <w:p w:rsidR="00555920" w:rsidRDefault="00A1413B">
            <w:pPr>
              <w:pStyle w:val="TableParagraph"/>
              <w:ind w:left="230" w:right="36"/>
              <w:rPr>
                <w:sz w:val="18"/>
              </w:rPr>
            </w:pPr>
            <w:r>
              <w:rPr>
                <w:spacing w:val="-5"/>
                <w:sz w:val="18"/>
              </w:rPr>
              <w:t>997</w:t>
            </w:r>
          </w:p>
        </w:tc>
        <w:tc>
          <w:tcPr>
            <w:tcW w:w="1573" w:type="dxa"/>
          </w:tcPr>
          <w:p w:rsidR="00555920" w:rsidRDefault="00A1413B">
            <w:pPr>
              <w:pStyle w:val="TableParagraph"/>
              <w:ind w:left="744"/>
              <w:jc w:val="left"/>
              <w:rPr>
                <w:sz w:val="18"/>
              </w:rPr>
            </w:pPr>
            <w:r>
              <w:rPr>
                <w:spacing w:val="-4"/>
                <w:sz w:val="18"/>
              </w:rPr>
              <w:t>54.5</w:t>
            </w:r>
          </w:p>
        </w:tc>
        <w:tc>
          <w:tcPr>
            <w:tcW w:w="1573" w:type="dxa"/>
          </w:tcPr>
          <w:p w:rsidR="00555920" w:rsidRDefault="00A1413B">
            <w:pPr>
              <w:pStyle w:val="TableParagraph"/>
              <w:ind w:left="496"/>
              <w:jc w:val="left"/>
              <w:rPr>
                <w:sz w:val="18"/>
              </w:rPr>
            </w:pPr>
            <w:r>
              <w:rPr>
                <w:spacing w:val="-2"/>
                <w:sz w:val="18"/>
              </w:rPr>
              <w:t>1,050</w:t>
            </w:r>
          </w:p>
        </w:tc>
        <w:tc>
          <w:tcPr>
            <w:tcW w:w="1572" w:type="dxa"/>
          </w:tcPr>
          <w:p w:rsidR="00555920" w:rsidRDefault="00A1413B">
            <w:pPr>
              <w:pStyle w:val="TableParagraph"/>
              <w:ind w:right="110"/>
              <w:rPr>
                <w:sz w:val="18"/>
              </w:rPr>
            </w:pPr>
            <w:r>
              <w:rPr>
                <w:spacing w:val="-5"/>
                <w:sz w:val="18"/>
              </w:rPr>
              <w:t>103</w:t>
            </w:r>
          </w:p>
        </w:tc>
      </w:tr>
      <w:tr w:rsidR="00555920">
        <w:trPr>
          <w:trHeight w:val="316"/>
        </w:trPr>
        <w:tc>
          <w:tcPr>
            <w:tcW w:w="1498" w:type="dxa"/>
          </w:tcPr>
          <w:p w:rsidR="00555920" w:rsidRDefault="00A1413B">
            <w:pPr>
              <w:pStyle w:val="TableParagraph"/>
              <w:ind w:left="148" w:right="79"/>
              <w:rPr>
                <w:sz w:val="18"/>
              </w:rPr>
            </w:pPr>
            <w:r>
              <w:rPr>
                <w:spacing w:val="-2"/>
                <w:sz w:val="18"/>
              </w:rPr>
              <w:t>Mar-</w:t>
            </w:r>
            <w:r>
              <w:rPr>
                <w:spacing w:val="-5"/>
                <w:sz w:val="18"/>
              </w:rPr>
              <w:t>20</w:t>
            </w:r>
          </w:p>
        </w:tc>
        <w:tc>
          <w:tcPr>
            <w:tcW w:w="1573" w:type="dxa"/>
          </w:tcPr>
          <w:p w:rsidR="00555920" w:rsidRDefault="00A1413B">
            <w:pPr>
              <w:pStyle w:val="TableParagraph"/>
              <w:ind w:right="480"/>
              <w:jc w:val="right"/>
              <w:rPr>
                <w:sz w:val="18"/>
              </w:rPr>
            </w:pPr>
            <w:r>
              <w:rPr>
                <w:spacing w:val="-4"/>
                <w:sz w:val="18"/>
              </w:rPr>
              <w:t>8.54</w:t>
            </w:r>
          </w:p>
        </w:tc>
        <w:tc>
          <w:tcPr>
            <w:tcW w:w="1575" w:type="dxa"/>
          </w:tcPr>
          <w:p w:rsidR="00555920" w:rsidRDefault="00A1413B">
            <w:pPr>
              <w:pStyle w:val="TableParagraph"/>
              <w:ind w:left="194" w:right="153"/>
              <w:rPr>
                <w:sz w:val="18"/>
              </w:rPr>
            </w:pPr>
            <w:r>
              <w:rPr>
                <w:spacing w:val="-2"/>
                <w:sz w:val="18"/>
              </w:rPr>
              <w:t>1,130</w:t>
            </w:r>
          </w:p>
        </w:tc>
        <w:tc>
          <w:tcPr>
            <w:tcW w:w="1573" w:type="dxa"/>
          </w:tcPr>
          <w:p w:rsidR="00555920" w:rsidRDefault="00A1413B">
            <w:pPr>
              <w:pStyle w:val="TableParagraph"/>
              <w:ind w:left="744"/>
              <w:jc w:val="left"/>
              <w:rPr>
                <w:sz w:val="18"/>
              </w:rPr>
            </w:pPr>
            <w:r>
              <w:rPr>
                <w:spacing w:val="-4"/>
                <w:sz w:val="18"/>
              </w:rPr>
              <w:t>53.4</w:t>
            </w:r>
          </w:p>
        </w:tc>
        <w:tc>
          <w:tcPr>
            <w:tcW w:w="1573" w:type="dxa"/>
          </w:tcPr>
          <w:p w:rsidR="00555920" w:rsidRDefault="00A1413B">
            <w:pPr>
              <w:pStyle w:val="TableParagraph"/>
              <w:ind w:left="496"/>
              <w:jc w:val="left"/>
              <w:rPr>
                <w:sz w:val="18"/>
              </w:rPr>
            </w:pPr>
            <w:r>
              <w:rPr>
                <w:spacing w:val="-2"/>
                <w:sz w:val="18"/>
              </w:rPr>
              <w:t>1,190</w:t>
            </w:r>
          </w:p>
        </w:tc>
        <w:tc>
          <w:tcPr>
            <w:tcW w:w="1572" w:type="dxa"/>
          </w:tcPr>
          <w:p w:rsidR="00555920" w:rsidRDefault="00A1413B">
            <w:pPr>
              <w:pStyle w:val="TableParagraph"/>
              <w:ind w:right="110"/>
              <w:rPr>
                <w:sz w:val="18"/>
              </w:rPr>
            </w:pPr>
            <w:r>
              <w:rPr>
                <w:spacing w:val="-5"/>
                <w:sz w:val="18"/>
              </w:rPr>
              <w:t>115</w:t>
            </w:r>
          </w:p>
        </w:tc>
      </w:tr>
      <w:tr w:rsidR="00555920">
        <w:trPr>
          <w:trHeight w:val="318"/>
        </w:trPr>
        <w:tc>
          <w:tcPr>
            <w:tcW w:w="1498" w:type="dxa"/>
          </w:tcPr>
          <w:p w:rsidR="00555920" w:rsidRDefault="00A1413B">
            <w:pPr>
              <w:pStyle w:val="TableParagraph"/>
              <w:spacing w:before="56"/>
              <w:ind w:left="148" w:right="48"/>
              <w:rPr>
                <w:sz w:val="18"/>
              </w:rPr>
            </w:pPr>
            <w:r>
              <w:rPr>
                <w:spacing w:val="-2"/>
                <w:sz w:val="18"/>
              </w:rPr>
              <w:t>Apr-</w:t>
            </w:r>
            <w:r>
              <w:rPr>
                <w:spacing w:val="-5"/>
                <w:sz w:val="18"/>
              </w:rPr>
              <w:t>20</w:t>
            </w:r>
          </w:p>
        </w:tc>
        <w:tc>
          <w:tcPr>
            <w:tcW w:w="1573" w:type="dxa"/>
          </w:tcPr>
          <w:p w:rsidR="00555920" w:rsidRDefault="00A1413B">
            <w:pPr>
              <w:pStyle w:val="TableParagraph"/>
              <w:spacing w:before="56"/>
              <w:ind w:right="480"/>
              <w:jc w:val="right"/>
              <w:rPr>
                <w:sz w:val="18"/>
              </w:rPr>
            </w:pPr>
            <w:r>
              <w:rPr>
                <w:spacing w:val="-4"/>
                <w:sz w:val="18"/>
              </w:rPr>
              <w:t>8.85</w:t>
            </w:r>
          </w:p>
        </w:tc>
        <w:tc>
          <w:tcPr>
            <w:tcW w:w="1575" w:type="dxa"/>
          </w:tcPr>
          <w:p w:rsidR="00555920" w:rsidRDefault="00A1413B">
            <w:pPr>
              <w:pStyle w:val="TableParagraph"/>
              <w:spacing w:before="56"/>
              <w:ind w:left="194" w:right="153"/>
              <w:rPr>
                <w:sz w:val="18"/>
              </w:rPr>
            </w:pPr>
            <w:r>
              <w:rPr>
                <w:spacing w:val="-2"/>
                <w:sz w:val="18"/>
              </w:rPr>
              <w:t>1,120</w:t>
            </w:r>
          </w:p>
        </w:tc>
        <w:tc>
          <w:tcPr>
            <w:tcW w:w="1573" w:type="dxa"/>
          </w:tcPr>
          <w:p w:rsidR="00555920" w:rsidRDefault="00A1413B">
            <w:pPr>
              <w:pStyle w:val="TableParagraph"/>
              <w:spacing w:before="56"/>
              <w:ind w:left="744"/>
              <w:jc w:val="left"/>
              <w:rPr>
                <w:sz w:val="18"/>
              </w:rPr>
            </w:pPr>
            <w:r>
              <w:rPr>
                <w:spacing w:val="-4"/>
                <w:sz w:val="18"/>
              </w:rPr>
              <w:t>91.6</w:t>
            </w:r>
          </w:p>
        </w:tc>
        <w:tc>
          <w:tcPr>
            <w:tcW w:w="1573" w:type="dxa"/>
          </w:tcPr>
          <w:p w:rsidR="00555920" w:rsidRDefault="00A1413B">
            <w:pPr>
              <w:pStyle w:val="TableParagraph"/>
              <w:spacing w:before="56"/>
              <w:ind w:left="496"/>
              <w:jc w:val="left"/>
              <w:rPr>
                <w:sz w:val="18"/>
              </w:rPr>
            </w:pPr>
            <w:r>
              <w:rPr>
                <w:spacing w:val="-2"/>
                <w:sz w:val="18"/>
              </w:rPr>
              <w:t>1,210</w:t>
            </w:r>
          </w:p>
        </w:tc>
        <w:tc>
          <w:tcPr>
            <w:tcW w:w="1572" w:type="dxa"/>
          </w:tcPr>
          <w:p w:rsidR="00555920" w:rsidRDefault="00A1413B">
            <w:pPr>
              <w:pStyle w:val="TableParagraph"/>
              <w:spacing w:before="56"/>
              <w:ind w:right="110"/>
              <w:rPr>
                <w:sz w:val="18"/>
              </w:rPr>
            </w:pPr>
            <w:r>
              <w:rPr>
                <w:spacing w:val="-5"/>
                <w:sz w:val="18"/>
              </w:rPr>
              <w:t>114</w:t>
            </w:r>
          </w:p>
        </w:tc>
      </w:tr>
      <w:tr w:rsidR="00555920">
        <w:trPr>
          <w:trHeight w:val="316"/>
        </w:trPr>
        <w:tc>
          <w:tcPr>
            <w:tcW w:w="1498" w:type="dxa"/>
          </w:tcPr>
          <w:p w:rsidR="00555920" w:rsidRDefault="00A1413B">
            <w:pPr>
              <w:pStyle w:val="TableParagraph"/>
              <w:ind w:left="148" w:right="108"/>
              <w:rPr>
                <w:sz w:val="18"/>
              </w:rPr>
            </w:pPr>
            <w:r>
              <w:rPr>
                <w:spacing w:val="-2"/>
                <w:sz w:val="18"/>
              </w:rPr>
              <w:t>May-</w:t>
            </w:r>
            <w:r>
              <w:rPr>
                <w:spacing w:val="-5"/>
                <w:sz w:val="18"/>
              </w:rPr>
              <w:t>20</w:t>
            </w:r>
          </w:p>
        </w:tc>
        <w:tc>
          <w:tcPr>
            <w:tcW w:w="1573" w:type="dxa"/>
          </w:tcPr>
          <w:p w:rsidR="00555920" w:rsidRDefault="00A1413B">
            <w:pPr>
              <w:pStyle w:val="TableParagraph"/>
              <w:ind w:right="480"/>
              <w:jc w:val="right"/>
              <w:rPr>
                <w:sz w:val="18"/>
              </w:rPr>
            </w:pPr>
            <w:r>
              <w:rPr>
                <w:spacing w:val="-4"/>
                <w:sz w:val="18"/>
              </w:rPr>
              <w:t>7.88</w:t>
            </w:r>
          </w:p>
        </w:tc>
        <w:tc>
          <w:tcPr>
            <w:tcW w:w="1575" w:type="dxa"/>
          </w:tcPr>
          <w:p w:rsidR="00555920" w:rsidRDefault="00A1413B">
            <w:pPr>
              <w:pStyle w:val="TableParagraph"/>
              <w:ind w:left="194" w:right="153"/>
              <w:rPr>
                <w:sz w:val="18"/>
              </w:rPr>
            </w:pPr>
            <w:r>
              <w:rPr>
                <w:spacing w:val="-2"/>
                <w:sz w:val="18"/>
              </w:rPr>
              <w:t>1,070</w:t>
            </w:r>
          </w:p>
        </w:tc>
        <w:tc>
          <w:tcPr>
            <w:tcW w:w="1573" w:type="dxa"/>
          </w:tcPr>
          <w:p w:rsidR="00555920" w:rsidRDefault="00A1413B">
            <w:pPr>
              <w:pStyle w:val="TableParagraph"/>
              <w:ind w:left="744"/>
              <w:jc w:val="left"/>
              <w:rPr>
                <w:sz w:val="18"/>
              </w:rPr>
            </w:pPr>
            <w:r>
              <w:rPr>
                <w:spacing w:val="-4"/>
                <w:sz w:val="18"/>
              </w:rPr>
              <w:t>74.6</w:t>
            </w:r>
          </w:p>
        </w:tc>
        <w:tc>
          <w:tcPr>
            <w:tcW w:w="1573" w:type="dxa"/>
          </w:tcPr>
          <w:p w:rsidR="00555920" w:rsidRDefault="00A1413B">
            <w:pPr>
              <w:pStyle w:val="TableParagraph"/>
              <w:ind w:left="496"/>
              <w:jc w:val="left"/>
              <w:rPr>
                <w:sz w:val="18"/>
              </w:rPr>
            </w:pPr>
            <w:r>
              <w:rPr>
                <w:spacing w:val="-2"/>
                <w:sz w:val="18"/>
              </w:rPr>
              <w:t>1,140</w:t>
            </w:r>
          </w:p>
        </w:tc>
        <w:tc>
          <w:tcPr>
            <w:tcW w:w="1572" w:type="dxa"/>
          </w:tcPr>
          <w:p w:rsidR="00555920" w:rsidRDefault="00A1413B">
            <w:pPr>
              <w:pStyle w:val="TableParagraph"/>
              <w:ind w:right="110"/>
              <w:rPr>
                <w:sz w:val="18"/>
              </w:rPr>
            </w:pPr>
            <w:r>
              <w:rPr>
                <w:spacing w:val="-5"/>
                <w:sz w:val="18"/>
              </w:rPr>
              <w:t>119</w:t>
            </w:r>
          </w:p>
        </w:tc>
      </w:tr>
      <w:tr w:rsidR="00555920">
        <w:trPr>
          <w:trHeight w:val="318"/>
        </w:trPr>
        <w:tc>
          <w:tcPr>
            <w:tcW w:w="1498" w:type="dxa"/>
          </w:tcPr>
          <w:p w:rsidR="00555920" w:rsidRDefault="00A1413B">
            <w:pPr>
              <w:pStyle w:val="TableParagraph"/>
              <w:ind w:left="148" w:right="60"/>
              <w:rPr>
                <w:sz w:val="18"/>
              </w:rPr>
            </w:pPr>
            <w:r>
              <w:rPr>
                <w:sz w:val="18"/>
              </w:rPr>
              <w:t>Jun-</w:t>
            </w:r>
            <w:r>
              <w:rPr>
                <w:spacing w:val="-5"/>
                <w:sz w:val="18"/>
              </w:rPr>
              <w:t>20</w:t>
            </w:r>
          </w:p>
        </w:tc>
        <w:tc>
          <w:tcPr>
            <w:tcW w:w="1573" w:type="dxa"/>
          </w:tcPr>
          <w:p w:rsidR="00555920" w:rsidRDefault="00A1413B">
            <w:pPr>
              <w:pStyle w:val="TableParagraph"/>
              <w:ind w:right="480"/>
              <w:jc w:val="right"/>
              <w:rPr>
                <w:sz w:val="18"/>
              </w:rPr>
            </w:pPr>
            <w:r>
              <w:rPr>
                <w:spacing w:val="-4"/>
                <w:sz w:val="18"/>
              </w:rPr>
              <w:t>7.10</w:t>
            </w:r>
          </w:p>
        </w:tc>
        <w:tc>
          <w:tcPr>
            <w:tcW w:w="1575" w:type="dxa"/>
          </w:tcPr>
          <w:p w:rsidR="00555920" w:rsidRDefault="00A1413B">
            <w:pPr>
              <w:pStyle w:val="TableParagraph"/>
              <w:ind w:left="194" w:right="153"/>
              <w:rPr>
                <w:sz w:val="18"/>
              </w:rPr>
            </w:pPr>
            <w:r>
              <w:rPr>
                <w:spacing w:val="-2"/>
                <w:sz w:val="18"/>
              </w:rPr>
              <w:t>1,090</w:t>
            </w:r>
          </w:p>
        </w:tc>
        <w:tc>
          <w:tcPr>
            <w:tcW w:w="1573" w:type="dxa"/>
          </w:tcPr>
          <w:p w:rsidR="00555920" w:rsidRDefault="00A1413B">
            <w:pPr>
              <w:pStyle w:val="TableParagraph"/>
              <w:ind w:left="45" w:right="3"/>
              <w:rPr>
                <w:sz w:val="18"/>
              </w:rPr>
            </w:pPr>
            <w:r>
              <w:rPr>
                <w:spacing w:val="-5"/>
                <w:sz w:val="18"/>
              </w:rPr>
              <w:t>110</w:t>
            </w:r>
          </w:p>
        </w:tc>
        <w:tc>
          <w:tcPr>
            <w:tcW w:w="1573" w:type="dxa"/>
          </w:tcPr>
          <w:p w:rsidR="00555920" w:rsidRDefault="00A1413B">
            <w:pPr>
              <w:pStyle w:val="TableParagraph"/>
              <w:ind w:left="496"/>
              <w:jc w:val="left"/>
              <w:rPr>
                <w:sz w:val="18"/>
              </w:rPr>
            </w:pPr>
            <w:r>
              <w:rPr>
                <w:spacing w:val="-2"/>
                <w:sz w:val="18"/>
              </w:rPr>
              <w:t>1,200</w:t>
            </w:r>
          </w:p>
        </w:tc>
        <w:tc>
          <w:tcPr>
            <w:tcW w:w="1572" w:type="dxa"/>
          </w:tcPr>
          <w:p w:rsidR="00555920" w:rsidRDefault="00A1413B">
            <w:pPr>
              <w:pStyle w:val="TableParagraph"/>
              <w:ind w:right="110"/>
              <w:rPr>
                <w:sz w:val="18"/>
              </w:rPr>
            </w:pPr>
            <w:r>
              <w:rPr>
                <w:spacing w:val="-5"/>
                <w:sz w:val="18"/>
              </w:rPr>
              <w:t>124</w:t>
            </w:r>
          </w:p>
        </w:tc>
      </w:tr>
      <w:tr w:rsidR="00555920">
        <w:trPr>
          <w:trHeight w:val="315"/>
        </w:trPr>
        <w:tc>
          <w:tcPr>
            <w:tcW w:w="1498" w:type="dxa"/>
          </w:tcPr>
          <w:p w:rsidR="00555920" w:rsidRDefault="00A1413B">
            <w:pPr>
              <w:pStyle w:val="TableParagraph"/>
              <w:ind w:left="148"/>
              <w:rPr>
                <w:sz w:val="18"/>
              </w:rPr>
            </w:pPr>
            <w:r>
              <w:rPr>
                <w:sz w:val="18"/>
              </w:rPr>
              <w:t>Jul-</w:t>
            </w:r>
            <w:r>
              <w:rPr>
                <w:spacing w:val="-5"/>
                <w:sz w:val="18"/>
              </w:rPr>
              <w:t>20</w:t>
            </w:r>
          </w:p>
        </w:tc>
        <w:tc>
          <w:tcPr>
            <w:tcW w:w="1573" w:type="dxa"/>
          </w:tcPr>
          <w:p w:rsidR="00555920" w:rsidRDefault="00A1413B">
            <w:pPr>
              <w:pStyle w:val="TableParagraph"/>
              <w:ind w:right="480"/>
              <w:jc w:val="right"/>
              <w:rPr>
                <w:sz w:val="18"/>
              </w:rPr>
            </w:pPr>
            <w:r>
              <w:rPr>
                <w:spacing w:val="-4"/>
                <w:sz w:val="18"/>
              </w:rPr>
              <w:t>6.90</w:t>
            </w:r>
          </w:p>
        </w:tc>
        <w:tc>
          <w:tcPr>
            <w:tcW w:w="1575" w:type="dxa"/>
          </w:tcPr>
          <w:p w:rsidR="00555920" w:rsidRDefault="00A1413B">
            <w:pPr>
              <w:pStyle w:val="TableParagraph"/>
              <w:ind w:left="194" w:right="153"/>
              <w:rPr>
                <w:sz w:val="18"/>
              </w:rPr>
            </w:pPr>
            <w:r>
              <w:rPr>
                <w:spacing w:val="-2"/>
                <w:sz w:val="18"/>
              </w:rPr>
              <w:t>1,010</w:t>
            </w:r>
          </w:p>
        </w:tc>
        <w:tc>
          <w:tcPr>
            <w:tcW w:w="1573" w:type="dxa"/>
          </w:tcPr>
          <w:p w:rsidR="00555920" w:rsidRDefault="00A1413B">
            <w:pPr>
              <w:pStyle w:val="TableParagraph"/>
              <w:ind w:left="45" w:right="3"/>
              <w:rPr>
                <w:sz w:val="18"/>
              </w:rPr>
            </w:pPr>
            <w:r>
              <w:rPr>
                <w:spacing w:val="-5"/>
                <w:sz w:val="18"/>
              </w:rPr>
              <w:t>111</w:t>
            </w:r>
          </w:p>
        </w:tc>
        <w:tc>
          <w:tcPr>
            <w:tcW w:w="1573" w:type="dxa"/>
          </w:tcPr>
          <w:p w:rsidR="00555920" w:rsidRDefault="00A1413B">
            <w:pPr>
              <w:pStyle w:val="TableParagraph"/>
              <w:ind w:left="496"/>
              <w:jc w:val="left"/>
              <w:rPr>
                <w:sz w:val="18"/>
              </w:rPr>
            </w:pPr>
            <w:r>
              <w:rPr>
                <w:spacing w:val="-2"/>
                <w:sz w:val="18"/>
              </w:rPr>
              <w:t>1,120</w:t>
            </w:r>
          </w:p>
        </w:tc>
        <w:tc>
          <w:tcPr>
            <w:tcW w:w="1572" w:type="dxa"/>
          </w:tcPr>
          <w:p w:rsidR="00555920" w:rsidRDefault="00A1413B">
            <w:pPr>
              <w:pStyle w:val="TableParagraph"/>
              <w:ind w:right="110"/>
              <w:rPr>
                <w:sz w:val="18"/>
              </w:rPr>
            </w:pPr>
            <w:r>
              <w:rPr>
                <w:spacing w:val="-5"/>
                <w:sz w:val="18"/>
              </w:rPr>
              <w:t>129</w:t>
            </w:r>
          </w:p>
        </w:tc>
      </w:tr>
      <w:tr w:rsidR="00555920">
        <w:trPr>
          <w:trHeight w:val="316"/>
        </w:trPr>
        <w:tc>
          <w:tcPr>
            <w:tcW w:w="1498" w:type="dxa"/>
          </w:tcPr>
          <w:p w:rsidR="00555920" w:rsidRDefault="00A1413B">
            <w:pPr>
              <w:pStyle w:val="TableParagraph"/>
              <w:ind w:left="148" w:right="89"/>
              <w:rPr>
                <w:sz w:val="18"/>
              </w:rPr>
            </w:pPr>
            <w:r>
              <w:rPr>
                <w:spacing w:val="-2"/>
                <w:sz w:val="18"/>
              </w:rPr>
              <w:t>Aug-</w:t>
            </w:r>
            <w:r>
              <w:rPr>
                <w:spacing w:val="-5"/>
                <w:sz w:val="18"/>
              </w:rPr>
              <w:t>20</w:t>
            </w:r>
          </w:p>
        </w:tc>
        <w:tc>
          <w:tcPr>
            <w:tcW w:w="1573" w:type="dxa"/>
          </w:tcPr>
          <w:p w:rsidR="00555920" w:rsidRDefault="00A1413B">
            <w:pPr>
              <w:pStyle w:val="TableParagraph"/>
              <w:ind w:right="480"/>
              <w:jc w:val="right"/>
              <w:rPr>
                <w:sz w:val="18"/>
              </w:rPr>
            </w:pPr>
            <w:r>
              <w:rPr>
                <w:spacing w:val="-4"/>
                <w:sz w:val="18"/>
              </w:rPr>
              <w:t>6.89</w:t>
            </w:r>
          </w:p>
        </w:tc>
        <w:tc>
          <w:tcPr>
            <w:tcW w:w="1575" w:type="dxa"/>
          </w:tcPr>
          <w:p w:rsidR="00555920" w:rsidRDefault="00A1413B">
            <w:pPr>
              <w:pStyle w:val="TableParagraph"/>
              <w:ind w:left="194" w:right="153"/>
              <w:rPr>
                <w:sz w:val="18"/>
              </w:rPr>
            </w:pPr>
            <w:r>
              <w:rPr>
                <w:spacing w:val="-2"/>
                <w:sz w:val="18"/>
              </w:rPr>
              <w:t>1,150</w:t>
            </w:r>
          </w:p>
        </w:tc>
        <w:tc>
          <w:tcPr>
            <w:tcW w:w="1573" w:type="dxa"/>
          </w:tcPr>
          <w:p w:rsidR="00555920" w:rsidRDefault="00A1413B">
            <w:pPr>
              <w:pStyle w:val="TableParagraph"/>
              <w:ind w:left="45" w:right="3"/>
              <w:rPr>
                <w:sz w:val="18"/>
              </w:rPr>
            </w:pPr>
            <w:r>
              <w:rPr>
                <w:spacing w:val="-5"/>
                <w:sz w:val="18"/>
              </w:rPr>
              <w:t>109</w:t>
            </w:r>
          </w:p>
        </w:tc>
        <w:tc>
          <w:tcPr>
            <w:tcW w:w="1573" w:type="dxa"/>
          </w:tcPr>
          <w:p w:rsidR="00555920" w:rsidRDefault="00A1413B">
            <w:pPr>
              <w:pStyle w:val="TableParagraph"/>
              <w:ind w:left="496"/>
              <w:jc w:val="left"/>
              <w:rPr>
                <w:sz w:val="18"/>
              </w:rPr>
            </w:pPr>
            <w:r>
              <w:rPr>
                <w:spacing w:val="-2"/>
                <w:sz w:val="18"/>
              </w:rPr>
              <w:t>1,260</w:t>
            </w:r>
          </w:p>
        </w:tc>
        <w:tc>
          <w:tcPr>
            <w:tcW w:w="1572" w:type="dxa"/>
          </w:tcPr>
          <w:p w:rsidR="00555920" w:rsidRDefault="00A1413B">
            <w:pPr>
              <w:pStyle w:val="TableParagraph"/>
              <w:ind w:right="110"/>
              <w:rPr>
                <w:sz w:val="18"/>
              </w:rPr>
            </w:pPr>
            <w:r>
              <w:rPr>
                <w:spacing w:val="-5"/>
                <w:sz w:val="18"/>
              </w:rPr>
              <w:t>143</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Sep-</w:t>
            </w:r>
            <w:r>
              <w:rPr>
                <w:spacing w:val="-5"/>
                <w:sz w:val="18"/>
              </w:rPr>
              <w:t>20</w:t>
            </w:r>
          </w:p>
        </w:tc>
        <w:tc>
          <w:tcPr>
            <w:tcW w:w="1573" w:type="dxa"/>
          </w:tcPr>
          <w:p w:rsidR="00555920" w:rsidRDefault="00A1413B">
            <w:pPr>
              <w:pStyle w:val="TableParagraph"/>
              <w:spacing w:before="56"/>
              <w:ind w:right="480"/>
              <w:jc w:val="right"/>
              <w:rPr>
                <w:sz w:val="18"/>
              </w:rPr>
            </w:pPr>
            <w:r>
              <w:rPr>
                <w:spacing w:val="-4"/>
                <w:sz w:val="18"/>
              </w:rPr>
              <w:t>6.93</w:t>
            </w:r>
          </w:p>
        </w:tc>
        <w:tc>
          <w:tcPr>
            <w:tcW w:w="1575" w:type="dxa"/>
          </w:tcPr>
          <w:p w:rsidR="00555920" w:rsidRDefault="00A1413B">
            <w:pPr>
              <w:pStyle w:val="TableParagraph"/>
              <w:spacing w:before="56"/>
              <w:ind w:left="194" w:right="153"/>
              <w:rPr>
                <w:sz w:val="18"/>
              </w:rPr>
            </w:pPr>
            <w:r>
              <w:rPr>
                <w:spacing w:val="-2"/>
                <w:sz w:val="18"/>
              </w:rPr>
              <w:t>1,000</w:t>
            </w:r>
          </w:p>
        </w:tc>
        <w:tc>
          <w:tcPr>
            <w:tcW w:w="1573" w:type="dxa"/>
          </w:tcPr>
          <w:p w:rsidR="00555920" w:rsidRDefault="00A1413B">
            <w:pPr>
              <w:pStyle w:val="TableParagraph"/>
              <w:spacing w:before="56"/>
              <w:ind w:left="45" w:right="3"/>
              <w:rPr>
                <w:sz w:val="18"/>
              </w:rPr>
            </w:pPr>
            <w:r>
              <w:rPr>
                <w:spacing w:val="-5"/>
                <w:sz w:val="18"/>
              </w:rPr>
              <w:t>118</w:t>
            </w:r>
          </w:p>
        </w:tc>
        <w:tc>
          <w:tcPr>
            <w:tcW w:w="1573" w:type="dxa"/>
          </w:tcPr>
          <w:p w:rsidR="00555920" w:rsidRDefault="00A1413B">
            <w:pPr>
              <w:pStyle w:val="TableParagraph"/>
              <w:spacing w:before="56"/>
              <w:ind w:left="496"/>
              <w:jc w:val="left"/>
              <w:rPr>
                <w:sz w:val="18"/>
              </w:rPr>
            </w:pPr>
            <w:r>
              <w:rPr>
                <w:spacing w:val="-2"/>
                <w:sz w:val="18"/>
              </w:rPr>
              <w:t>1,120</w:t>
            </w:r>
          </w:p>
        </w:tc>
        <w:tc>
          <w:tcPr>
            <w:tcW w:w="1572" w:type="dxa"/>
          </w:tcPr>
          <w:p w:rsidR="00555920" w:rsidRDefault="00A1413B">
            <w:pPr>
              <w:pStyle w:val="TableParagraph"/>
              <w:spacing w:before="56"/>
              <w:ind w:right="110"/>
              <w:rPr>
                <w:sz w:val="18"/>
              </w:rPr>
            </w:pPr>
            <w:r>
              <w:rPr>
                <w:spacing w:val="-5"/>
                <w:sz w:val="18"/>
              </w:rPr>
              <w:t>131</w:t>
            </w:r>
          </w:p>
        </w:tc>
      </w:tr>
      <w:tr w:rsidR="00555920">
        <w:trPr>
          <w:trHeight w:val="316"/>
        </w:trPr>
        <w:tc>
          <w:tcPr>
            <w:tcW w:w="1498" w:type="dxa"/>
          </w:tcPr>
          <w:p w:rsidR="00555920" w:rsidRDefault="00A1413B">
            <w:pPr>
              <w:pStyle w:val="TableParagraph"/>
              <w:ind w:left="148" w:right="48"/>
              <w:rPr>
                <w:sz w:val="18"/>
              </w:rPr>
            </w:pPr>
            <w:r>
              <w:rPr>
                <w:sz w:val="18"/>
              </w:rPr>
              <w:t>Oct-</w:t>
            </w:r>
            <w:r>
              <w:rPr>
                <w:spacing w:val="-5"/>
                <w:sz w:val="18"/>
              </w:rPr>
              <w:t>20</w:t>
            </w:r>
          </w:p>
        </w:tc>
        <w:tc>
          <w:tcPr>
            <w:tcW w:w="1573" w:type="dxa"/>
          </w:tcPr>
          <w:p w:rsidR="00555920" w:rsidRDefault="00A1413B">
            <w:pPr>
              <w:pStyle w:val="TableParagraph"/>
              <w:ind w:right="480"/>
              <w:jc w:val="right"/>
              <w:rPr>
                <w:sz w:val="18"/>
              </w:rPr>
            </w:pPr>
            <w:r>
              <w:rPr>
                <w:spacing w:val="-4"/>
                <w:sz w:val="18"/>
              </w:rPr>
              <w:t>7.10</w:t>
            </w:r>
          </w:p>
        </w:tc>
        <w:tc>
          <w:tcPr>
            <w:tcW w:w="1575" w:type="dxa"/>
          </w:tcPr>
          <w:p w:rsidR="00555920" w:rsidRDefault="00A1413B">
            <w:pPr>
              <w:pStyle w:val="TableParagraph"/>
              <w:ind w:left="194" w:right="153"/>
              <w:rPr>
                <w:sz w:val="18"/>
              </w:rPr>
            </w:pPr>
            <w:r>
              <w:rPr>
                <w:spacing w:val="-2"/>
                <w:sz w:val="18"/>
              </w:rPr>
              <w:t>1,170</w:t>
            </w:r>
          </w:p>
        </w:tc>
        <w:tc>
          <w:tcPr>
            <w:tcW w:w="1573" w:type="dxa"/>
          </w:tcPr>
          <w:p w:rsidR="00555920" w:rsidRDefault="00A1413B">
            <w:pPr>
              <w:pStyle w:val="TableParagraph"/>
              <w:ind w:left="45" w:right="3"/>
              <w:rPr>
                <w:sz w:val="18"/>
              </w:rPr>
            </w:pPr>
            <w:r>
              <w:rPr>
                <w:spacing w:val="-5"/>
                <w:sz w:val="18"/>
              </w:rPr>
              <w:t>137</w:t>
            </w:r>
          </w:p>
        </w:tc>
        <w:tc>
          <w:tcPr>
            <w:tcW w:w="1573" w:type="dxa"/>
          </w:tcPr>
          <w:p w:rsidR="00555920" w:rsidRDefault="00A1413B">
            <w:pPr>
              <w:pStyle w:val="TableParagraph"/>
              <w:ind w:left="496"/>
              <w:jc w:val="left"/>
              <w:rPr>
                <w:sz w:val="18"/>
              </w:rPr>
            </w:pPr>
            <w:r>
              <w:rPr>
                <w:spacing w:val="-2"/>
                <w:sz w:val="18"/>
              </w:rPr>
              <w:t>1,310</w:t>
            </w:r>
          </w:p>
        </w:tc>
        <w:tc>
          <w:tcPr>
            <w:tcW w:w="1572" w:type="dxa"/>
          </w:tcPr>
          <w:p w:rsidR="00555920" w:rsidRDefault="00A1413B">
            <w:pPr>
              <w:pStyle w:val="TableParagraph"/>
              <w:ind w:right="110"/>
              <w:rPr>
                <w:sz w:val="18"/>
              </w:rPr>
            </w:pPr>
            <w:r>
              <w:rPr>
                <w:spacing w:val="-5"/>
                <w:sz w:val="18"/>
              </w:rPr>
              <w:t>136</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20</w:t>
            </w:r>
          </w:p>
        </w:tc>
        <w:tc>
          <w:tcPr>
            <w:tcW w:w="1573" w:type="dxa"/>
          </w:tcPr>
          <w:p w:rsidR="00555920" w:rsidRDefault="00A1413B">
            <w:pPr>
              <w:pStyle w:val="TableParagraph"/>
              <w:spacing w:before="56"/>
              <w:ind w:right="480"/>
              <w:jc w:val="right"/>
              <w:rPr>
                <w:sz w:val="18"/>
              </w:rPr>
            </w:pPr>
            <w:r>
              <w:rPr>
                <w:spacing w:val="-4"/>
                <w:sz w:val="18"/>
              </w:rPr>
              <w:t>7.19</w:t>
            </w:r>
          </w:p>
        </w:tc>
        <w:tc>
          <w:tcPr>
            <w:tcW w:w="1575" w:type="dxa"/>
          </w:tcPr>
          <w:p w:rsidR="00555920" w:rsidRDefault="00A1413B">
            <w:pPr>
              <w:pStyle w:val="TableParagraph"/>
              <w:spacing w:before="56"/>
              <w:ind w:left="194" w:right="153"/>
              <w:rPr>
                <w:sz w:val="18"/>
              </w:rPr>
            </w:pPr>
            <w:r>
              <w:rPr>
                <w:spacing w:val="-2"/>
                <w:sz w:val="18"/>
              </w:rPr>
              <w:t>1,000</w:t>
            </w:r>
          </w:p>
        </w:tc>
        <w:tc>
          <w:tcPr>
            <w:tcW w:w="1573" w:type="dxa"/>
          </w:tcPr>
          <w:p w:rsidR="00555920" w:rsidRDefault="00A1413B">
            <w:pPr>
              <w:pStyle w:val="TableParagraph"/>
              <w:spacing w:before="56"/>
              <w:ind w:left="45" w:right="3"/>
              <w:rPr>
                <w:sz w:val="18"/>
              </w:rPr>
            </w:pPr>
            <w:r>
              <w:rPr>
                <w:spacing w:val="-5"/>
                <w:sz w:val="18"/>
              </w:rPr>
              <w:t>157</w:t>
            </w:r>
          </w:p>
        </w:tc>
        <w:tc>
          <w:tcPr>
            <w:tcW w:w="1573" w:type="dxa"/>
          </w:tcPr>
          <w:p w:rsidR="00555920" w:rsidRDefault="00A1413B">
            <w:pPr>
              <w:pStyle w:val="TableParagraph"/>
              <w:spacing w:before="56"/>
              <w:ind w:left="496"/>
              <w:jc w:val="left"/>
              <w:rPr>
                <w:sz w:val="18"/>
              </w:rPr>
            </w:pPr>
            <w:r>
              <w:rPr>
                <w:spacing w:val="-2"/>
                <w:sz w:val="18"/>
              </w:rPr>
              <w:t>1,160</w:t>
            </w:r>
          </w:p>
        </w:tc>
        <w:tc>
          <w:tcPr>
            <w:tcW w:w="1572" w:type="dxa"/>
          </w:tcPr>
          <w:p w:rsidR="00555920" w:rsidRDefault="00A1413B">
            <w:pPr>
              <w:pStyle w:val="TableParagraph"/>
              <w:spacing w:before="56"/>
              <w:ind w:right="110"/>
              <w:rPr>
                <w:sz w:val="18"/>
              </w:rPr>
            </w:pPr>
            <w:r>
              <w:rPr>
                <w:spacing w:val="-5"/>
                <w:sz w:val="18"/>
              </w:rPr>
              <w:t>130</w:t>
            </w:r>
          </w:p>
        </w:tc>
      </w:tr>
      <w:tr w:rsidR="00555920">
        <w:trPr>
          <w:trHeight w:val="315"/>
        </w:trPr>
        <w:tc>
          <w:tcPr>
            <w:tcW w:w="1498" w:type="dxa"/>
          </w:tcPr>
          <w:p w:rsidR="00555920" w:rsidRDefault="00A1413B">
            <w:pPr>
              <w:pStyle w:val="TableParagraph"/>
              <w:ind w:left="148" w:right="89"/>
              <w:rPr>
                <w:sz w:val="18"/>
              </w:rPr>
            </w:pPr>
            <w:r>
              <w:rPr>
                <w:spacing w:val="-2"/>
                <w:sz w:val="18"/>
              </w:rPr>
              <w:t>Dec-</w:t>
            </w:r>
            <w:r>
              <w:rPr>
                <w:spacing w:val="-5"/>
                <w:sz w:val="18"/>
              </w:rPr>
              <w:t>20</w:t>
            </w:r>
          </w:p>
        </w:tc>
        <w:tc>
          <w:tcPr>
            <w:tcW w:w="1573" w:type="dxa"/>
          </w:tcPr>
          <w:p w:rsidR="00555920" w:rsidRDefault="00A1413B">
            <w:pPr>
              <w:pStyle w:val="TableParagraph"/>
              <w:ind w:right="480"/>
              <w:jc w:val="right"/>
              <w:rPr>
                <w:sz w:val="18"/>
              </w:rPr>
            </w:pPr>
            <w:r>
              <w:rPr>
                <w:spacing w:val="-4"/>
                <w:sz w:val="18"/>
              </w:rPr>
              <w:t>8.66</w:t>
            </w:r>
          </w:p>
        </w:tc>
        <w:tc>
          <w:tcPr>
            <w:tcW w:w="1575" w:type="dxa"/>
          </w:tcPr>
          <w:p w:rsidR="00555920" w:rsidRDefault="00A1413B">
            <w:pPr>
              <w:pStyle w:val="TableParagraph"/>
              <w:ind w:left="230" w:right="36"/>
              <w:rPr>
                <w:sz w:val="18"/>
              </w:rPr>
            </w:pPr>
            <w:r>
              <w:rPr>
                <w:spacing w:val="-5"/>
                <w:sz w:val="18"/>
              </w:rPr>
              <w:t>977</w:t>
            </w:r>
          </w:p>
        </w:tc>
        <w:tc>
          <w:tcPr>
            <w:tcW w:w="1573" w:type="dxa"/>
          </w:tcPr>
          <w:p w:rsidR="00555920" w:rsidRDefault="00A1413B">
            <w:pPr>
              <w:pStyle w:val="TableParagraph"/>
              <w:ind w:left="744"/>
              <w:jc w:val="left"/>
              <w:rPr>
                <w:sz w:val="18"/>
              </w:rPr>
            </w:pPr>
            <w:r>
              <w:rPr>
                <w:spacing w:val="-4"/>
                <w:sz w:val="18"/>
              </w:rPr>
              <w:t>88.1</w:t>
            </w:r>
          </w:p>
        </w:tc>
        <w:tc>
          <w:tcPr>
            <w:tcW w:w="1573" w:type="dxa"/>
          </w:tcPr>
          <w:p w:rsidR="00555920" w:rsidRDefault="00A1413B">
            <w:pPr>
              <w:pStyle w:val="TableParagraph"/>
              <w:ind w:left="496"/>
              <w:jc w:val="left"/>
              <w:rPr>
                <w:sz w:val="18"/>
              </w:rPr>
            </w:pPr>
            <w:r>
              <w:rPr>
                <w:spacing w:val="-2"/>
                <w:sz w:val="18"/>
              </w:rPr>
              <w:t>1,070</w:t>
            </w:r>
          </w:p>
        </w:tc>
        <w:tc>
          <w:tcPr>
            <w:tcW w:w="1572" w:type="dxa"/>
          </w:tcPr>
          <w:p w:rsidR="00555920" w:rsidRDefault="00A1413B">
            <w:pPr>
              <w:pStyle w:val="TableParagraph"/>
              <w:ind w:right="110"/>
              <w:rPr>
                <w:sz w:val="18"/>
              </w:rPr>
            </w:pPr>
            <w:r>
              <w:rPr>
                <w:spacing w:val="-5"/>
                <w:sz w:val="18"/>
              </w:rPr>
              <w:t>131</w:t>
            </w:r>
          </w:p>
        </w:tc>
      </w:tr>
      <w:tr w:rsidR="00555920">
        <w:trPr>
          <w:trHeight w:val="318"/>
        </w:trPr>
        <w:tc>
          <w:tcPr>
            <w:tcW w:w="1498" w:type="dxa"/>
          </w:tcPr>
          <w:p w:rsidR="00555920" w:rsidRDefault="00A1413B">
            <w:pPr>
              <w:pStyle w:val="TableParagraph"/>
              <w:ind w:left="148" w:right="60"/>
              <w:rPr>
                <w:sz w:val="18"/>
              </w:rPr>
            </w:pPr>
            <w:r>
              <w:rPr>
                <w:sz w:val="18"/>
              </w:rPr>
              <w:t>Jan-</w:t>
            </w:r>
            <w:r>
              <w:rPr>
                <w:spacing w:val="-5"/>
                <w:sz w:val="18"/>
              </w:rPr>
              <w:t>21</w:t>
            </w:r>
          </w:p>
        </w:tc>
        <w:tc>
          <w:tcPr>
            <w:tcW w:w="1573" w:type="dxa"/>
          </w:tcPr>
          <w:p w:rsidR="00555920" w:rsidRDefault="00A1413B">
            <w:pPr>
              <w:pStyle w:val="TableParagraph"/>
              <w:ind w:left="618"/>
              <w:jc w:val="left"/>
              <w:rPr>
                <w:sz w:val="18"/>
              </w:rPr>
            </w:pPr>
            <w:r>
              <w:rPr>
                <w:spacing w:val="-4"/>
                <w:sz w:val="18"/>
              </w:rPr>
              <w:t>10.3</w:t>
            </w:r>
          </w:p>
        </w:tc>
        <w:tc>
          <w:tcPr>
            <w:tcW w:w="1575" w:type="dxa"/>
          </w:tcPr>
          <w:p w:rsidR="00555920" w:rsidRDefault="00A1413B">
            <w:pPr>
              <w:pStyle w:val="TableParagraph"/>
              <w:ind w:left="230" w:right="36"/>
              <w:rPr>
                <w:sz w:val="18"/>
              </w:rPr>
            </w:pPr>
            <w:r>
              <w:rPr>
                <w:spacing w:val="-5"/>
                <w:sz w:val="18"/>
              </w:rPr>
              <w:t>852</w:t>
            </w:r>
          </w:p>
        </w:tc>
        <w:tc>
          <w:tcPr>
            <w:tcW w:w="1573" w:type="dxa"/>
          </w:tcPr>
          <w:p w:rsidR="00555920" w:rsidRDefault="00A1413B">
            <w:pPr>
              <w:pStyle w:val="TableParagraph"/>
              <w:ind w:left="45" w:right="3"/>
              <w:rPr>
                <w:sz w:val="18"/>
              </w:rPr>
            </w:pPr>
            <w:r>
              <w:rPr>
                <w:spacing w:val="-5"/>
                <w:sz w:val="18"/>
              </w:rPr>
              <w:t>110</w:t>
            </w:r>
          </w:p>
        </w:tc>
        <w:tc>
          <w:tcPr>
            <w:tcW w:w="1573" w:type="dxa"/>
          </w:tcPr>
          <w:p w:rsidR="00555920" w:rsidRDefault="00A1413B">
            <w:pPr>
              <w:pStyle w:val="TableParagraph"/>
              <w:ind w:left="45"/>
              <w:rPr>
                <w:sz w:val="18"/>
              </w:rPr>
            </w:pPr>
            <w:r>
              <w:rPr>
                <w:spacing w:val="-5"/>
                <w:sz w:val="18"/>
              </w:rPr>
              <w:t>961</w:t>
            </w:r>
          </w:p>
        </w:tc>
        <w:tc>
          <w:tcPr>
            <w:tcW w:w="1572" w:type="dxa"/>
          </w:tcPr>
          <w:p w:rsidR="00555920" w:rsidRDefault="00A1413B">
            <w:pPr>
              <w:pStyle w:val="TableParagraph"/>
              <w:ind w:right="110"/>
              <w:rPr>
                <w:sz w:val="18"/>
              </w:rPr>
            </w:pPr>
            <w:r>
              <w:rPr>
                <w:spacing w:val="-5"/>
                <w:sz w:val="18"/>
              </w:rPr>
              <w:t>100</w:t>
            </w:r>
          </w:p>
        </w:tc>
      </w:tr>
      <w:tr w:rsidR="00555920">
        <w:trPr>
          <w:trHeight w:val="316"/>
        </w:trPr>
        <w:tc>
          <w:tcPr>
            <w:tcW w:w="1498" w:type="dxa"/>
          </w:tcPr>
          <w:p w:rsidR="00555920" w:rsidRDefault="00A1413B">
            <w:pPr>
              <w:pStyle w:val="TableParagraph"/>
              <w:ind w:left="148" w:right="79"/>
              <w:rPr>
                <w:sz w:val="18"/>
              </w:rPr>
            </w:pPr>
            <w:r>
              <w:rPr>
                <w:spacing w:val="-2"/>
                <w:sz w:val="18"/>
              </w:rPr>
              <w:t>Feb-</w:t>
            </w:r>
            <w:r>
              <w:rPr>
                <w:spacing w:val="-5"/>
                <w:sz w:val="18"/>
              </w:rPr>
              <w:t>21</w:t>
            </w:r>
          </w:p>
        </w:tc>
        <w:tc>
          <w:tcPr>
            <w:tcW w:w="1573" w:type="dxa"/>
          </w:tcPr>
          <w:p w:rsidR="00555920" w:rsidRDefault="00A1413B">
            <w:pPr>
              <w:pStyle w:val="TableParagraph"/>
              <w:ind w:right="480"/>
              <w:jc w:val="right"/>
              <w:rPr>
                <w:sz w:val="18"/>
              </w:rPr>
            </w:pPr>
            <w:r>
              <w:rPr>
                <w:spacing w:val="-4"/>
                <w:sz w:val="18"/>
              </w:rPr>
              <w:t>9.56</w:t>
            </w:r>
          </w:p>
        </w:tc>
        <w:tc>
          <w:tcPr>
            <w:tcW w:w="1575" w:type="dxa"/>
          </w:tcPr>
          <w:p w:rsidR="00555920" w:rsidRDefault="00A1413B">
            <w:pPr>
              <w:pStyle w:val="TableParagraph"/>
              <w:ind w:left="230" w:right="36"/>
              <w:rPr>
                <w:sz w:val="18"/>
              </w:rPr>
            </w:pPr>
            <w:r>
              <w:rPr>
                <w:spacing w:val="-5"/>
                <w:sz w:val="18"/>
              </w:rPr>
              <w:t>844</w:t>
            </w:r>
          </w:p>
        </w:tc>
        <w:tc>
          <w:tcPr>
            <w:tcW w:w="1573" w:type="dxa"/>
          </w:tcPr>
          <w:p w:rsidR="00555920" w:rsidRDefault="00A1413B">
            <w:pPr>
              <w:pStyle w:val="TableParagraph"/>
              <w:ind w:left="744"/>
              <w:jc w:val="left"/>
              <w:rPr>
                <w:sz w:val="18"/>
              </w:rPr>
            </w:pPr>
            <w:r>
              <w:rPr>
                <w:spacing w:val="-4"/>
                <w:sz w:val="18"/>
              </w:rPr>
              <w:t>77.6</w:t>
            </w:r>
          </w:p>
        </w:tc>
        <w:tc>
          <w:tcPr>
            <w:tcW w:w="1573" w:type="dxa"/>
          </w:tcPr>
          <w:p w:rsidR="00555920" w:rsidRDefault="00A1413B">
            <w:pPr>
              <w:pStyle w:val="TableParagraph"/>
              <w:ind w:left="45"/>
              <w:rPr>
                <w:sz w:val="18"/>
              </w:rPr>
            </w:pPr>
            <w:r>
              <w:rPr>
                <w:spacing w:val="-5"/>
                <w:sz w:val="18"/>
              </w:rPr>
              <w:t>922</w:t>
            </w:r>
          </w:p>
        </w:tc>
        <w:tc>
          <w:tcPr>
            <w:tcW w:w="1572" w:type="dxa"/>
          </w:tcPr>
          <w:p w:rsidR="00555920" w:rsidRDefault="00A1413B">
            <w:pPr>
              <w:pStyle w:val="TableParagraph"/>
              <w:ind w:right="110"/>
              <w:rPr>
                <w:sz w:val="18"/>
              </w:rPr>
            </w:pPr>
            <w:r>
              <w:rPr>
                <w:spacing w:val="-5"/>
                <w:sz w:val="18"/>
              </w:rPr>
              <w:t>117</w:t>
            </w:r>
          </w:p>
        </w:tc>
      </w:tr>
      <w:tr w:rsidR="00555920">
        <w:trPr>
          <w:trHeight w:val="316"/>
        </w:trPr>
        <w:tc>
          <w:tcPr>
            <w:tcW w:w="1498" w:type="dxa"/>
          </w:tcPr>
          <w:p w:rsidR="00555920" w:rsidRDefault="00A1413B">
            <w:pPr>
              <w:pStyle w:val="TableParagraph"/>
              <w:ind w:left="148" w:right="79"/>
              <w:rPr>
                <w:sz w:val="18"/>
              </w:rPr>
            </w:pPr>
            <w:r>
              <w:rPr>
                <w:spacing w:val="-2"/>
                <w:sz w:val="18"/>
              </w:rPr>
              <w:t>Mar-</w:t>
            </w:r>
            <w:r>
              <w:rPr>
                <w:spacing w:val="-5"/>
                <w:sz w:val="18"/>
              </w:rPr>
              <w:t>21</w:t>
            </w:r>
          </w:p>
        </w:tc>
        <w:tc>
          <w:tcPr>
            <w:tcW w:w="1573" w:type="dxa"/>
          </w:tcPr>
          <w:p w:rsidR="00555920" w:rsidRDefault="00A1413B">
            <w:pPr>
              <w:pStyle w:val="TableParagraph"/>
              <w:ind w:right="480"/>
              <w:jc w:val="right"/>
              <w:rPr>
                <w:sz w:val="18"/>
              </w:rPr>
            </w:pPr>
            <w:r>
              <w:rPr>
                <w:spacing w:val="-4"/>
                <w:sz w:val="18"/>
              </w:rPr>
              <w:t>8.77</w:t>
            </w:r>
          </w:p>
        </w:tc>
        <w:tc>
          <w:tcPr>
            <w:tcW w:w="1575" w:type="dxa"/>
          </w:tcPr>
          <w:p w:rsidR="00555920" w:rsidRDefault="00A1413B">
            <w:pPr>
              <w:pStyle w:val="TableParagraph"/>
              <w:ind w:left="194" w:right="153"/>
              <w:rPr>
                <w:sz w:val="18"/>
              </w:rPr>
            </w:pPr>
            <w:r>
              <w:rPr>
                <w:spacing w:val="-2"/>
                <w:sz w:val="18"/>
              </w:rPr>
              <w:t>1,130</w:t>
            </w:r>
          </w:p>
        </w:tc>
        <w:tc>
          <w:tcPr>
            <w:tcW w:w="1573" w:type="dxa"/>
          </w:tcPr>
          <w:p w:rsidR="00555920" w:rsidRDefault="00A1413B">
            <w:pPr>
              <w:pStyle w:val="TableParagraph"/>
              <w:ind w:left="744"/>
              <w:jc w:val="left"/>
              <w:rPr>
                <w:sz w:val="18"/>
              </w:rPr>
            </w:pPr>
            <w:r>
              <w:rPr>
                <w:spacing w:val="-4"/>
                <w:sz w:val="18"/>
              </w:rPr>
              <w:t>65.7</w:t>
            </w:r>
          </w:p>
        </w:tc>
        <w:tc>
          <w:tcPr>
            <w:tcW w:w="1573" w:type="dxa"/>
          </w:tcPr>
          <w:p w:rsidR="00555920" w:rsidRDefault="00A1413B">
            <w:pPr>
              <w:pStyle w:val="TableParagraph"/>
              <w:ind w:left="496"/>
              <w:jc w:val="left"/>
              <w:rPr>
                <w:sz w:val="18"/>
              </w:rPr>
            </w:pPr>
            <w:r>
              <w:rPr>
                <w:spacing w:val="-2"/>
                <w:sz w:val="18"/>
              </w:rPr>
              <w:t>1,190</w:t>
            </w:r>
          </w:p>
        </w:tc>
        <w:tc>
          <w:tcPr>
            <w:tcW w:w="1572" w:type="dxa"/>
          </w:tcPr>
          <w:p w:rsidR="00555920" w:rsidRDefault="00A1413B">
            <w:pPr>
              <w:pStyle w:val="TableParagraph"/>
              <w:ind w:right="110"/>
              <w:rPr>
                <w:sz w:val="18"/>
              </w:rPr>
            </w:pPr>
            <w:r>
              <w:rPr>
                <w:spacing w:val="-5"/>
                <w:sz w:val="18"/>
              </w:rPr>
              <w:t>128</w:t>
            </w:r>
          </w:p>
        </w:tc>
      </w:tr>
      <w:tr w:rsidR="00555920">
        <w:trPr>
          <w:trHeight w:val="318"/>
        </w:trPr>
        <w:tc>
          <w:tcPr>
            <w:tcW w:w="1498" w:type="dxa"/>
          </w:tcPr>
          <w:p w:rsidR="00555920" w:rsidRDefault="00A1413B">
            <w:pPr>
              <w:pStyle w:val="TableParagraph"/>
              <w:spacing w:before="57"/>
              <w:ind w:left="148" w:right="48"/>
              <w:rPr>
                <w:sz w:val="18"/>
              </w:rPr>
            </w:pPr>
            <w:r>
              <w:rPr>
                <w:spacing w:val="-2"/>
                <w:sz w:val="18"/>
              </w:rPr>
              <w:t>Apr-</w:t>
            </w:r>
            <w:r>
              <w:rPr>
                <w:spacing w:val="-5"/>
                <w:sz w:val="18"/>
              </w:rPr>
              <w:t>21</w:t>
            </w:r>
          </w:p>
        </w:tc>
        <w:tc>
          <w:tcPr>
            <w:tcW w:w="1573" w:type="dxa"/>
          </w:tcPr>
          <w:p w:rsidR="00555920" w:rsidRDefault="00A1413B">
            <w:pPr>
              <w:pStyle w:val="TableParagraph"/>
              <w:spacing w:before="57"/>
              <w:ind w:right="480"/>
              <w:jc w:val="right"/>
              <w:rPr>
                <w:sz w:val="18"/>
              </w:rPr>
            </w:pPr>
            <w:r>
              <w:rPr>
                <w:spacing w:val="-4"/>
                <w:sz w:val="18"/>
              </w:rPr>
              <w:t>7.08</w:t>
            </w:r>
          </w:p>
        </w:tc>
        <w:tc>
          <w:tcPr>
            <w:tcW w:w="1575" w:type="dxa"/>
          </w:tcPr>
          <w:p w:rsidR="00555920" w:rsidRDefault="00A1413B">
            <w:pPr>
              <w:pStyle w:val="TableParagraph"/>
              <w:spacing w:before="57"/>
              <w:ind w:left="230" w:right="36"/>
              <w:rPr>
                <w:sz w:val="18"/>
              </w:rPr>
            </w:pPr>
            <w:r>
              <w:rPr>
                <w:spacing w:val="-5"/>
                <w:sz w:val="18"/>
              </w:rPr>
              <w:t>902</w:t>
            </w:r>
          </w:p>
        </w:tc>
        <w:tc>
          <w:tcPr>
            <w:tcW w:w="1573" w:type="dxa"/>
          </w:tcPr>
          <w:p w:rsidR="00555920" w:rsidRDefault="00A1413B">
            <w:pPr>
              <w:pStyle w:val="TableParagraph"/>
              <w:spacing w:before="57"/>
              <w:ind w:left="744"/>
              <w:jc w:val="left"/>
              <w:rPr>
                <w:sz w:val="18"/>
              </w:rPr>
            </w:pPr>
            <w:r>
              <w:rPr>
                <w:spacing w:val="-4"/>
                <w:sz w:val="18"/>
              </w:rPr>
              <w:t>60.7</w:t>
            </w:r>
          </w:p>
        </w:tc>
        <w:tc>
          <w:tcPr>
            <w:tcW w:w="1573" w:type="dxa"/>
          </w:tcPr>
          <w:p w:rsidR="00555920" w:rsidRDefault="00A1413B">
            <w:pPr>
              <w:pStyle w:val="TableParagraph"/>
              <w:spacing w:before="57"/>
              <w:ind w:left="45"/>
              <w:rPr>
                <w:sz w:val="18"/>
              </w:rPr>
            </w:pPr>
            <w:r>
              <w:rPr>
                <w:spacing w:val="-5"/>
                <w:sz w:val="18"/>
              </w:rPr>
              <w:t>950</w:t>
            </w:r>
          </w:p>
        </w:tc>
        <w:tc>
          <w:tcPr>
            <w:tcW w:w="1572" w:type="dxa"/>
          </w:tcPr>
          <w:p w:rsidR="00555920" w:rsidRDefault="00A1413B">
            <w:pPr>
              <w:pStyle w:val="TableParagraph"/>
              <w:spacing w:before="57"/>
              <w:ind w:right="110"/>
              <w:rPr>
                <w:sz w:val="18"/>
              </w:rPr>
            </w:pPr>
            <w:r>
              <w:rPr>
                <w:spacing w:val="-5"/>
                <w:sz w:val="18"/>
              </w:rPr>
              <w:t>117</w:t>
            </w:r>
          </w:p>
        </w:tc>
      </w:tr>
      <w:tr w:rsidR="00555920">
        <w:trPr>
          <w:trHeight w:val="315"/>
        </w:trPr>
        <w:tc>
          <w:tcPr>
            <w:tcW w:w="1498" w:type="dxa"/>
          </w:tcPr>
          <w:p w:rsidR="00555920" w:rsidRDefault="00A1413B">
            <w:pPr>
              <w:pStyle w:val="TableParagraph"/>
              <w:ind w:left="148" w:right="108"/>
              <w:rPr>
                <w:sz w:val="18"/>
              </w:rPr>
            </w:pPr>
            <w:r>
              <w:rPr>
                <w:spacing w:val="-2"/>
                <w:sz w:val="18"/>
              </w:rPr>
              <w:t>May-</w:t>
            </w:r>
            <w:r>
              <w:rPr>
                <w:spacing w:val="-5"/>
                <w:sz w:val="18"/>
              </w:rPr>
              <w:t>21</w:t>
            </w:r>
          </w:p>
        </w:tc>
        <w:tc>
          <w:tcPr>
            <w:tcW w:w="1573" w:type="dxa"/>
          </w:tcPr>
          <w:p w:rsidR="00555920" w:rsidRDefault="00A1413B">
            <w:pPr>
              <w:pStyle w:val="TableParagraph"/>
              <w:ind w:right="480"/>
              <w:jc w:val="right"/>
              <w:rPr>
                <w:sz w:val="18"/>
              </w:rPr>
            </w:pPr>
            <w:r>
              <w:rPr>
                <w:spacing w:val="-4"/>
                <w:sz w:val="18"/>
              </w:rPr>
              <w:t>6.47</w:t>
            </w:r>
          </w:p>
        </w:tc>
        <w:tc>
          <w:tcPr>
            <w:tcW w:w="1575" w:type="dxa"/>
          </w:tcPr>
          <w:p w:rsidR="00555920" w:rsidRDefault="00A1413B">
            <w:pPr>
              <w:pStyle w:val="TableParagraph"/>
              <w:ind w:left="194" w:right="153"/>
              <w:rPr>
                <w:sz w:val="18"/>
              </w:rPr>
            </w:pPr>
            <w:r>
              <w:rPr>
                <w:spacing w:val="-2"/>
                <w:sz w:val="18"/>
              </w:rPr>
              <w:t>1,070</w:t>
            </w:r>
          </w:p>
        </w:tc>
        <w:tc>
          <w:tcPr>
            <w:tcW w:w="1573" w:type="dxa"/>
          </w:tcPr>
          <w:p w:rsidR="00555920" w:rsidRDefault="00A1413B">
            <w:pPr>
              <w:pStyle w:val="TableParagraph"/>
              <w:ind w:left="744"/>
              <w:jc w:val="left"/>
              <w:rPr>
                <w:sz w:val="18"/>
              </w:rPr>
            </w:pPr>
            <w:r>
              <w:rPr>
                <w:spacing w:val="-4"/>
                <w:sz w:val="18"/>
              </w:rPr>
              <w:t>20.6</w:t>
            </w:r>
          </w:p>
        </w:tc>
        <w:tc>
          <w:tcPr>
            <w:tcW w:w="1573" w:type="dxa"/>
          </w:tcPr>
          <w:p w:rsidR="00555920" w:rsidRDefault="00A1413B">
            <w:pPr>
              <w:pStyle w:val="TableParagraph"/>
              <w:ind w:left="496"/>
              <w:jc w:val="left"/>
              <w:rPr>
                <w:sz w:val="18"/>
              </w:rPr>
            </w:pPr>
            <w:r>
              <w:rPr>
                <w:spacing w:val="-2"/>
                <w:sz w:val="18"/>
              </w:rPr>
              <w:t>1,090</w:t>
            </w:r>
          </w:p>
        </w:tc>
        <w:tc>
          <w:tcPr>
            <w:tcW w:w="1572" w:type="dxa"/>
          </w:tcPr>
          <w:p w:rsidR="00555920" w:rsidRDefault="00A1413B">
            <w:pPr>
              <w:pStyle w:val="TableParagraph"/>
              <w:ind w:right="110"/>
              <w:rPr>
                <w:sz w:val="18"/>
              </w:rPr>
            </w:pPr>
            <w:r>
              <w:rPr>
                <w:spacing w:val="-5"/>
                <w:sz w:val="18"/>
              </w:rPr>
              <w:t>129</w:t>
            </w:r>
          </w:p>
        </w:tc>
      </w:tr>
      <w:tr w:rsidR="00555920">
        <w:trPr>
          <w:trHeight w:val="318"/>
        </w:trPr>
        <w:tc>
          <w:tcPr>
            <w:tcW w:w="1498" w:type="dxa"/>
          </w:tcPr>
          <w:p w:rsidR="00555920" w:rsidRDefault="00A1413B">
            <w:pPr>
              <w:pStyle w:val="TableParagraph"/>
              <w:ind w:left="148" w:right="60"/>
              <w:rPr>
                <w:sz w:val="18"/>
              </w:rPr>
            </w:pPr>
            <w:r>
              <w:rPr>
                <w:sz w:val="18"/>
              </w:rPr>
              <w:t>Jun-</w:t>
            </w:r>
            <w:r>
              <w:rPr>
                <w:spacing w:val="-5"/>
                <w:sz w:val="18"/>
              </w:rPr>
              <w:t>21</w:t>
            </w:r>
          </w:p>
        </w:tc>
        <w:tc>
          <w:tcPr>
            <w:tcW w:w="1573" w:type="dxa"/>
          </w:tcPr>
          <w:p w:rsidR="00555920" w:rsidRDefault="00A1413B">
            <w:pPr>
              <w:pStyle w:val="TableParagraph"/>
              <w:ind w:right="480"/>
              <w:jc w:val="right"/>
              <w:rPr>
                <w:sz w:val="18"/>
              </w:rPr>
            </w:pPr>
            <w:r>
              <w:rPr>
                <w:spacing w:val="-4"/>
                <w:sz w:val="18"/>
              </w:rPr>
              <w:t>6.68</w:t>
            </w:r>
          </w:p>
        </w:tc>
        <w:tc>
          <w:tcPr>
            <w:tcW w:w="1575" w:type="dxa"/>
          </w:tcPr>
          <w:p w:rsidR="00555920" w:rsidRDefault="00A1413B">
            <w:pPr>
              <w:pStyle w:val="TableParagraph"/>
              <w:ind w:left="194" w:right="153"/>
              <w:rPr>
                <w:sz w:val="18"/>
              </w:rPr>
            </w:pPr>
            <w:r>
              <w:rPr>
                <w:spacing w:val="-2"/>
                <w:sz w:val="18"/>
              </w:rPr>
              <w:t>1,150</w:t>
            </w:r>
          </w:p>
        </w:tc>
        <w:tc>
          <w:tcPr>
            <w:tcW w:w="1573" w:type="dxa"/>
          </w:tcPr>
          <w:p w:rsidR="00555920" w:rsidRDefault="00A1413B">
            <w:pPr>
              <w:pStyle w:val="TableParagraph"/>
              <w:ind w:left="744"/>
              <w:jc w:val="left"/>
              <w:rPr>
                <w:sz w:val="18"/>
              </w:rPr>
            </w:pPr>
            <w:r>
              <w:rPr>
                <w:spacing w:val="-4"/>
                <w:sz w:val="18"/>
              </w:rPr>
              <w:t>83.4</w:t>
            </w:r>
          </w:p>
        </w:tc>
        <w:tc>
          <w:tcPr>
            <w:tcW w:w="1573" w:type="dxa"/>
          </w:tcPr>
          <w:p w:rsidR="00555920" w:rsidRDefault="00A1413B">
            <w:pPr>
              <w:pStyle w:val="TableParagraph"/>
              <w:ind w:left="496"/>
              <w:jc w:val="left"/>
              <w:rPr>
                <w:sz w:val="18"/>
              </w:rPr>
            </w:pPr>
            <w:r>
              <w:rPr>
                <w:spacing w:val="-2"/>
                <w:sz w:val="18"/>
              </w:rPr>
              <w:t>1,240</w:t>
            </w:r>
          </w:p>
        </w:tc>
        <w:tc>
          <w:tcPr>
            <w:tcW w:w="1572" w:type="dxa"/>
          </w:tcPr>
          <w:p w:rsidR="00555920" w:rsidRDefault="00A1413B">
            <w:pPr>
              <w:pStyle w:val="TableParagraph"/>
              <w:ind w:right="110"/>
              <w:rPr>
                <w:sz w:val="18"/>
              </w:rPr>
            </w:pPr>
            <w:r>
              <w:rPr>
                <w:spacing w:val="-5"/>
                <w:sz w:val="18"/>
              </w:rPr>
              <w:t>145</w:t>
            </w:r>
          </w:p>
        </w:tc>
      </w:tr>
      <w:tr w:rsidR="00555920">
        <w:trPr>
          <w:trHeight w:val="315"/>
        </w:trPr>
        <w:tc>
          <w:tcPr>
            <w:tcW w:w="1498" w:type="dxa"/>
          </w:tcPr>
          <w:p w:rsidR="00555920" w:rsidRDefault="00A1413B">
            <w:pPr>
              <w:pStyle w:val="TableParagraph"/>
              <w:ind w:left="148"/>
              <w:rPr>
                <w:sz w:val="18"/>
              </w:rPr>
            </w:pPr>
            <w:r>
              <w:rPr>
                <w:sz w:val="18"/>
              </w:rPr>
              <w:t>Jul-</w:t>
            </w:r>
            <w:r>
              <w:rPr>
                <w:spacing w:val="-5"/>
                <w:sz w:val="18"/>
              </w:rPr>
              <w:t>21</w:t>
            </w:r>
          </w:p>
        </w:tc>
        <w:tc>
          <w:tcPr>
            <w:tcW w:w="1573" w:type="dxa"/>
          </w:tcPr>
          <w:p w:rsidR="00555920" w:rsidRDefault="00A1413B">
            <w:pPr>
              <w:pStyle w:val="TableParagraph"/>
              <w:ind w:right="480"/>
              <w:jc w:val="right"/>
              <w:rPr>
                <w:sz w:val="18"/>
              </w:rPr>
            </w:pPr>
            <w:r>
              <w:rPr>
                <w:spacing w:val="-4"/>
                <w:sz w:val="18"/>
              </w:rPr>
              <w:t>5.67</w:t>
            </w:r>
          </w:p>
        </w:tc>
        <w:tc>
          <w:tcPr>
            <w:tcW w:w="1575" w:type="dxa"/>
          </w:tcPr>
          <w:p w:rsidR="00555920" w:rsidRDefault="00A1413B">
            <w:pPr>
              <w:pStyle w:val="TableParagraph"/>
              <w:ind w:left="230" w:right="36"/>
              <w:rPr>
                <w:sz w:val="18"/>
              </w:rPr>
            </w:pPr>
            <w:r>
              <w:rPr>
                <w:spacing w:val="-5"/>
                <w:sz w:val="18"/>
              </w:rPr>
              <w:t>924</w:t>
            </w:r>
          </w:p>
        </w:tc>
        <w:tc>
          <w:tcPr>
            <w:tcW w:w="1573" w:type="dxa"/>
          </w:tcPr>
          <w:p w:rsidR="00555920" w:rsidRDefault="00A1413B">
            <w:pPr>
              <w:pStyle w:val="TableParagraph"/>
              <w:ind w:left="45" w:right="3"/>
              <w:rPr>
                <w:sz w:val="18"/>
              </w:rPr>
            </w:pPr>
            <w:r>
              <w:rPr>
                <w:spacing w:val="-5"/>
                <w:sz w:val="18"/>
              </w:rPr>
              <w:t>163</w:t>
            </w:r>
          </w:p>
        </w:tc>
        <w:tc>
          <w:tcPr>
            <w:tcW w:w="1573" w:type="dxa"/>
          </w:tcPr>
          <w:p w:rsidR="00555920" w:rsidRDefault="00A1413B">
            <w:pPr>
              <w:pStyle w:val="TableParagraph"/>
              <w:ind w:left="496"/>
              <w:jc w:val="left"/>
              <w:rPr>
                <w:sz w:val="18"/>
              </w:rPr>
            </w:pPr>
            <w:r>
              <w:rPr>
                <w:spacing w:val="-2"/>
                <w:sz w:val="18"/>
              </w:rPr>
              <w:t>1,090</w:t>
            </w:r>
          </w:p>
        </w:tc>
        <w:tc>
          <w:tcPr>
            <w:tcW w:w="1572" w:type="dxa"/>
          </w:tcPr>
          <w:p w:rsidR="00555920" w:rsidRDefault="00A1413B">
            <w:pPr>
              <w:pStyle w:val="TableParagraph"/>
              <w:ind w:right="110"/>
              <w:rPr>
                <w:sz w:val="18"/>
              </w:rPr>
            </w:pPr>
            <w:r>
              <w:rPr>
                <w:spacing w:val="-5"/>
                <w:sz w:val="18"/>
              </w:rPr>
              <w:t>128</w:t>
            </w:r>
          </w:p>
        </w:tc>
      </w:tr>
      <w:tr w:rsidR="00555920">
        <w:trPr>
          <w:trHeight w:val="315"/>
        </w:trPr>
        <w:tc>
          <w:tcPr>
            <w:tcW w:w="1498" w:type="dxa"/>
          </w:tcPr>
          <w:p w:rsidR="00555920" w:rsidRDefault="00A1413B">
            <w:pPr>
              <w:pStyle w:val="TableParagraph"/>
              <w:ind w:left="148" w:right="89"/>
              <w:rPr>
                <w:sz w:val="18"/>
              </w:rPr>
            </w:pPr>
            <w:r>
              <w:rPr>
                <w:spacing w:val="-2"/>
                <w:sz w:val="18"/>
              </w:rPr>
              <w:t>Aug-</w:t>
            </w:r>
            <w:r>
              <w:rPr>
                <w:spacing w:val="-5"/>
                <w:sz w:val="18"/>
              </w:rPr>
              <w:t>21</w:t>
            </w:r>
          </w:p>
        </w:tc>
        <w:tc>
          <w:tcPr>
            <w:tcW w:w="1573" w:type="dxa"/>
          </w:tcPr>
          <w:p w:rsidR="00555920" w:rsidRDefault="00A1413B">
            <w:pPr>
              <w:pStyle w:val="TableParagraph"/>
              <w:ind w:right="480"/>
              <w:jc w:val="right"/>
              <w:rPr>
                <w:sz w:val="18"/>
              </w:rPr>
            </w:pPr>
            <w:r>
              <w:rPr>
                <w:spacing w:val="-4"/>
                <w:sz w:val="18"/>
              </w:rPr>
              <w:t>5.86</w:t>
            </w:r>
          </w:p>
        </w:tc>
        <w:tc>
          <w:tcPr>
            <w:tcW w:w="1575" w:type="dxa"/>
          </w:tcPr>
          <w:p w:rsidR="00555920" w:rsidRDefault="00A1413B">
            <w:pPr>
              <w:pStyle w:val="TableParagraph"/>
              <w:ind w:left="230" w:right="36"/>
              <w:rPr>
                <w:sz w:val="18"/>
              </w:rPr>
            </w:pPr>
            <w:r>
              <w:rPr>
                <w:spacing w:val="-5"/>
                <w:sz w:val="18"/>
              </w:rPr>
              <w:t>979</w:t>
            </w:r>
          </w:p>
        </w:tc>
        <w:tc>
          <w:tcPr>
            <w:tcW w:w="1573" w:type="dxa"/>
          </w:tcPr>
          <w:p w:rsidR="00555920" w:rsidRDefault="00A1413B">
            <w:pPr>
              <w:pStyle w:val="TableParagraph"/>
              <w:ind w:left="45" w:right="3"/>
              <w:rPr>
                <w:sz w:val="18"/>
              </w:rPr>
            </w:pPr>
            <w:r>
              <w:rPr>
                <w:spacing w:val="-5"/>
                <w:sz w:val="18"/>
              </w:rPr>
              <w:t>116</w:t>
            </w:r>
          </w:p>
        </w:tc>
        <w:tc>
          <w:tcPr>
            <w:tcW w:w="1573" w:type="dxa"/>
          </w:tcPr>
          <w:p w:rsidR="00555920" w:rsidRDefault="00A1413B">
            <w:pPr>
              <w:pStyle w:val="TableParagraph"/>
              <w:ind w:left="496"/>
              <w:jc w:val="left"/>
              <w:rPr>
                <w:sz w:val="18"/>
              </w:rPr>
            </w:pPr>
            <w:r>
              <w:rPr>
                <w:spacing w:val="-2"/>
                <w:sz w:val="18"/>
              </w:rPr>
              <w:t>1,090</w:t>
            </w:r>
          </w:p>
        </w:tc>
        <w:tc>
          <w:tcPr>
            <w:tcW w:w="1572" w:type="dxa"/>
          </w:tcPr>
          <w:p w:rsidR="00555920" w:rsidRDefault="00A1413B">
            <w:pPr>
              <w:pStyle w:val="TableParagraph"/>
              <w:ind w:right="110"/>
              <w:rPr>
                <w:sz w:val="18"/>
              </w:rPr>
            </w:pPr>
            <w:r>
              <w:rPr>
                <w:spacing w:val="-5"/>
                <w:sz w:val="18"/>
              </w:rPr>
              <w:t>125</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Sep-</w:t>
            </w:r>
            <w:r>
              <w:rPr>
                <w:spacing w:val="-5"/>
                <w:sz w:val="18"/>
              </w:rPr>
              <w:t>21</w:t>
            </w:r>
          </w:p>
        </w:tc>
        <w:tc>
          <w:tcPr>
            <w:tcW w:w="1573" w:type="dxa"/>
          </w:tcPr>
          <w:p w:rsidR="00555920" w:rsidRDefault="00A1413B">
            <w:pPr>
              <w:pStyle w:val="TableParagraph"/>
              <w:spacing w:before="56"/>
              <w:ind w:right="480"/>
              <w:jc w:val="right"/>
              <w:rPr>
                <w:sz w:val="18"/>
              </w:rPr>
            </w:pPr>
            <w:r>
              <w:rPr>
                <w:spacing w:val="-4"/>
                <w:sz w:val="18"/>
              </w:rPr>
              <w:t>5.70</w:t>
            </w:r>
          </w:p>
        </w:tc>
        <w:tc>
          <w:tcPr>
            <w:tcW w:w="1575" w:type="dxa"/>
          </w:tcPr>
          <w:p w:rsidR="00555920" w:rsidRDefault="00A1413B">
            <w:pPr>
              <w:pStyle w:val="TableParagraph"/>
              <w:spacing w:before="56"/>
              <w:ind w:left="230" w:right="36"/>
              <w:rPr>
                <w:sz w:val="18"/>
              </w:rPr>
            </w:pPr>
            <w:r>
              <w:rPr>
                <w:spacing w:val="-5"/>
                <w:sz w:val="18"/>
              </w:rPr>
              <w:t>847</w:t>
            </w:r>
          </w:p>
        </w:tc>
        <w:tc>
          <w:tcPr>
            <w:tcW w:w="1573" w:type="dxa"/>
          </w:tcPr>
          <w:p w:rsidR="00555920" w:rsidRDefault="00A1413B">
            <w:pPr>
              <w:pStyle w:val="TableParagraph"/>
              <w:spacing w:before="56"/>
              <w:ind w:left="45" w:right="3"/>
              <w:rPr>
                <w:sz w:val="18"/>
              </w:rPr>
            </w:pPr>
            <w:r>
              <w:rPr>
                <w:spacing w:val="-5"/>
                <w:sz w:val="18"/>
              </w:rPr>
              <w:t>172</w:t>
            </w:r>
          </w:p>
        </w:tc>
        <w:tc>
          <w:tcPr>
            <w:tcW w:w="1573" w:type="dxa"/>
          </w:tcPr>
          <w:p w:rsidR="00555920" w:rsidRDefault="00A1413B">
            <w:pPr>
              <w:pStyle w:val="TableParagraph"/>
              <w:spacing w:before="56"/>
              <w:ind w:left="496"/>
              <w:jc w:val="left"/>
              <w:rPr>
                <w:sz w:val="18"/>
              </w:rPr>
            </w:pPr>
            <w:r>
              <w:rPr>
                <w:spacing w:val="-2"/>
                <w:sz w:val="18"/>
              </w:rPr>
              <w:t>1,020</w:t>
            </w:r>
          </w:p>
        </w:tc>
        <w:tc>
          <w:tcPr>
            <w:tcW w:w="1572" w:type="dxa"/>
          </w:tcPr>
          <w:p w:rsidR="00555920" w:rsidRDefault="00A1413B">
            <w:pPr>
              <w:pStyle w:val="TableParagraph"/>
              <w:spacing w:before="56"/>
              <w:ind w:right="110"/>
              <w:rPr>
                <w:sz w:val="18"/>
              </w:rPr>
            </w:pPr>
            <w:r>
              <w:rPr>
                <w:spacing w:val="-5"/>
                <w:sz w:val="18"/>
              </w:rPr>
              <w:t>138</w:t>
            </w:r>
          </w:p>
        </w:tc>
      </w:tr>
      <w:tr w:rsidR="00555920">
        <w:trPr>
          <w:trHeight w:val="315"/>
        </w:trPr>
        <w:tc>
          <w:tcPr>
            <w:tcW w:w="1498" w:type="dxa"/>
          </w:tcPr>
          <w:p w:rsidR="00555920" w:rsidRDefault="00A1413B">
            <w:pPr>
              <w:pStyle w:val="TableParagraph"/>
              <w:ind w:left="148" w:right="48"/>
              <w:rPr>
                <w:sz w:val="18"/>
              </w:rPr>
            </w:pPr>
            <w:r>
              <w:rPr>
                <w:sz w:val="18"/>
              </w:rPr>
              <w:t>Oct-</w:t>
            </w:r>
            <w:r>
              <w:rPr>
                <w:spacing w:val="-5"/>
                <w:sz w:val="18"/>
              </w:rPr>
              <w:t>21</w:t>
            </w:r>
          </w:p>
        </w:tc>
        <w:tc>
          <w:tcPr>
            <w:tcW w:w="1573" w:type="dxa"/>
          </w:tcPr>
          <w:p w:rsidR="00555920" w:rsidRDefault="00A1413B">
            <w:pPr>
              <w:pStyle w:val="TableParagraph"/>
              <w:ind w:left="618"/>
              <w:jc w:val="left"/>
              <w:rPr>
                <w:sz w:val="18"/>
              </w:rPr>
            </w:pPr>
            <w:r>
              <w:rPr>
                <w:spacing w:val="-4"/>
                <w:sz w:val="18"/>
              </w:rPr>
              <w:t>13.1</w:t>
            </w:r>
          </w:p>
        </w:tc>
        <w:tc>
          <w:tcPr>
            <w:tcW w:w="1575" w:type="dxa"/>
          </w:tcPr>
          <w:p w:rsidR="00555920" w:rsidRDefault="00A1413B">
            <w:pPr>
              <w:pStyle w:val="TableParagraph"/>
              <w:ind w:left="194" w:right="153"/>
              <w:rPr>
                <w:sz w:val="18"/>
              </w:rPr>
            </w:pPr>
            <w:r>
              <w:rPr>
                <w:spacing w:val="-2"/>
                <w:sz w:val="18"/>
              </w:rPr>
              <w:t>1,160</w:t>
            </w:r>
          </w:p>
        </w:tc>
        <w:tc>
          <w:tcPr>
            <w:tcW w:w="1573" w:type="dxa"/>
          </w:tcPr>
          <w:p w:rsidR="00555920" w:rsidRDefault="00A1413B">
            <w:pPr>
              <w:pStyle w:val="TableParagraph"/>
              <w:ind w:left="45" w:right="3"/>
              <w:rPr>
                <w:sz w:val="18"/>
              </w:rPr>
            </w:pPr>
            <w:r>
              <w:rPr>
                <w:spacing w:val="-5"/>
                <w:sz w:val="18"/>
              </w:rPr>
              <w:t>161</w:t>
            </w:r>
          </w:p>
        </w:tc>
        <w:tc>
          <w:tcPr>
            <w:tcW w:w="1573" w:type="dxa"/>
          </w:tcPr>
          <w:p w:rsidR="00555920" w:rsidRDefault="00A1413B">
            <w:pPr>
              <w:pStyle w:val="TableParagraph"/>
              <w:ind w:left="45"/>
              <w:rPr>
                <w:sz w:val="18"/>
              </w:rPr>
            </w:pPr>
            <w:r>
              <w:rPr>
                <w:spacing w:val="-5"/>
                <w:sz w:val="18"/>
              </w:rPr>
              <w:t>942</w:t>
            </w:r>
          </w:p>
        </w:tc>
        <w:tc>
          <w:tcPr>
            <w:tcW w:w="1572" w:type="dxa"/>
          </w:tcPr>
          <w:p w:rsidR="00555920" w:rsidRDefault="00A1413B">
            <w:pPr>
              <w:pStyle w:val="TableParagraph"/>
              <w:ind w:right="110"/>
              <w:rPr>
                <w:sz w:val="18"/>
              </w:rPr>
            </w:pPr>
            <w:r>
              <w:rPr>
                <w:spacing w:val="-5"/>
                <w:sz w:val="18"/>
              </w:rPr>
              <w:t>132</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Nov-</w:t>
            </w:r>
            <w:r>
              <w:rPr>
                <w:spacing w:val="-5"/>
                <w:sz w:val="18"/>
              </w:rPr>
              <w:t>21</w:t>
            </w:r>
          </w:p>
        </w:tc>
        <w:tc>
          <w:tcPr>
            <w:tcW w:w="1573" w:type="dxa"/>
          </w:tcPr>
          <w:p w:rsidR="00555920" w:rsidRDefault="00A1413B">
            <w:pPr>
              <w:pStyle w:val="TableParagraph"/>
              <w:spacing w:before="56"/>
              <w:ind w:left="618"/>
              <w:jc w:val="left"/>
              <w:rPr>
                <w:sz w:val="18"/>
              </w:rPr>
            </w:pPr>
            <w:r>
              <w:rPr>
                <w:spacing w:val="-4"/>
                <w:sz w:val="18"/>
              </w:rPr>
              <w:t>12.4</w:t>
            </w:r>
          </w:p>
        </w:tc>
        <w:tc>
          <w:tcPr>
            <w:tcW w:w="1575" w:type="dxa"/>
          </w:tcPr>
          <w:p w:rsidR="00555920" w:rsidRDefault="00A1413B">
            <w:pPr>
              <w:pStyle w:val="TableParagraph"/>
              <w:spacing w:before="56"/>
              <w:ind w:left="230" w:right="36"/>
              <w:rPr>
                <w:sz w:val="18"/>
              </w:rPr>
            </w:pPr>
            <w:r>
              <w:rPr>
                <w:spacing w:val="-5"/>
                <w:sz w:val="18"/>
              </w:rPr>
              <w:t>773</w:t>
            </w:r>
          </w:p>
        </w:tc>
        <w:tc>
          <w:tcPr>
            <w:tcW w:w="1573" w:type="dxa"/>
          </w:tcPr>
          <w:p w:rsidR="00555920" w:rsidRDefault="00A1413B">
            <w:pPr>
              <w:pStyle w:val="TableParagraph"/>
              <w:spacing w:before="56"/>
              <w:ind w:left="45" w:right="3"/>
              <w:rPr>
                <w:sz w:val="18"/>
              </w:rPr>
            </w:pPr>
            <w:r>
              <w:rPr>
                <w:spacing w:val="-5"/>
                <w:sz w:val="18"/>
              </w:rPr>
              <w:t>138</w:t>
            </w:r>
          </w:p>
        </w:tc>
        <w:tc>
          <w:tcPr>
            <w:tcW w:w="1573" w:type="dxa"/>
          </w:tcPr>
          <w:p w:rsidR="00555920" w:rsidRDefault="00A1413B">
            <w:pPr>
              <w:pStyle w:val="TableParagraph"/>
              <w:spacing w:before="56"/>
              <w:ind w:left="45"/>
              <w:rPr>
                <w:sz w:val="18"/>
              </w:rPr>
            </w:pPr>
            <w:r>
              <w:rPr>
                <w:spacing w:val="-5"/>
                <w:sz w:val="18"/>
              </w:rPr>
              <w:t>912</w:t>
            </w:r>
          </w:p>
        </w:tc>
        <w:tc>
          <w:tcPr>
            <w:tcW w:w="1572" w:type="dxa"/>
          </w:tcPr>
          <w:p w:rsidR="00555920" w:rsidRDefault="00A1413B">
            <w:pPr>
              <w:pStyle w:val="TableParagraph"/>
              <w:spacing w:before="56"/>
              <w:ind w:right="110"/>
              <w:rPr>
                <w:sz w:val="18"/>
              </w:rPr>
            </w:pPr>
            <w:r>
              <w:rPr>
                <w:spacing w:val="-5"/>
                <w:sz w:val="18"/>
              </w:rPr>
              <w:t>134</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1573"/>
        <w:gridCol w:w="1575"/>
        <w:gridCol w:w="1573"/>
        <w:gridCol w:w="1573"/>
        <w:gridCol w:w="1572"/>
      </w:tblGrid>
      <w:tr w:rsidR="00555920">
        <w:trPr>
          <w:trHeight w:val="313"/>
        </w:trPr>
        <w:tc>
          <w:tcPr>
            <w:tcW w:w="1498" w:type="dxa"/>
            <w:vMerge w:val="restart"/>
            <w:shd w:val="clear" w:color="auto" w:fill="D9D9D9"/>
          </w:tcPr>
          <w:p w:rsidR="00555920" w:rsidRDefault="00A1413B">
            <w:pPr>
              <w:pStyle w:val="TableParagraph"/>
              <w:spacing w:before="188"/>
              <w:ind w:left="232"/>
              <w:jc w:val="left"/>
              <w:rPr>
                <w:b/>
                <w:sz w:val="18"/>
              </w:rPr>
            </w:pPr>
            <w:r>
              <w:rPr>
                <w:b/>
                <w:sz w:val="18"/>
              </w:rPr>
              <w:t>Month,</w:t>
            </w:r>
            <w:r>
              <w:rPr>
                <w:b/>
                <w:spacing w:val="-3"/>
                <w:sz w:val="18"/>
              </w:rPr>
              <w:t xml:space="preserve"> </w:t>
            </w:r>
            <w:r>
              <w:rPr>
                <w:b/>
                <w:spacing w:val="-4"/>
                <w:sz w:val="18"/>
              </w:rPr>
              <w:t>Year</w:t>
            </w:r>
          </w:p>
        </w:tc>
        <w:tc>
          <w:tcPr>
            <w:tcW w:w="1573" w:type="dxa"/>
            <w:shd w:val="clear" w:color="auto" w:fill="D9D9D9"/>
          </w:tcPr>
          <w:p w:rsidR="00555920" w:rsidRDefault="00A1413B">
            <w:pPr>
              <w:pStyle w:val="TableParagraph"/>
              <w:spacing w:before="52"/>
              <w:ind w:left="579"/>
              <w:jc w:val="left"/>
              <w:rPr>
                <w:b/>
                <w:sz w:val="18"/>
              </w:rPr>
            </w:pPr>
            <w:r>
              <w:rPr>
                <w:b/>
                <w:spacing w:val="-4"/>
                <w:sz w:val="18"/>
              </w:rPr>
              <w:t>Flow</w:t>
            </w:r>
          </w:p>
        </w:tc>
        <w:tc>
          <w:tcPr>
            <w:tcW w:w="1575" w:type="dxa"/>
            <w:shd w:val="clear" w:color="auto" w:fill="D9D9D9"/>
          </w:tcPr>
          <w:p w:rsidR="00555920" w:rsidRDefault="00A1413B">
            <w:pPr>
              <w:pStyle w:val="TableParagraph"/>
              <w:spacing w:before="52"/>
              <w:ind w:left="373"/>
              <w:jc w:val="left"/>
              <w:rPr>
                <w:b/>
                <w:sz w:val="18"/>
              </w:rPr>
            </w:pPr>
            <w:r>
              <w:rPr>
                <w:b/>
                <w:spacing w:val="-2"/>
                <w:sz w:val="18"/>
              </w:rPr>
              <w:t>Ammonia</w:t>
            </w:r>
          </w:p>
        </w:tc>
        <w:tc>
          <w:tcPr>
            <w:tcW w:w="1573" w:type="dxa"/>
            <w:shd w:val="clear" w:color="auto" w:fill="D9D9D9"/>
          </w:tcPr>
          <w:p w:rsidR="00555920" w:rsidRDefault="00A1413B">
            <w:pPr>
              <w:pStyle w:val="TableParagraph"/>
              <w:spacing w:before="52"/>
              <w:ind w:left="134"/>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3" w:type="dxa"/>
            <w:shd w:val="clear" w:color="auto" w:fill="D9D9D9"/>
          </w:tcPr>
          <w:p w:rsidR="00555920" w:rsidRDefault="00A1413B">
            <w:pPr>
              <w:pStyle w:val="TableParagraph"/>
              <w:spacing w:before="52"/>
              <w:ind w:left="45" w:right="33"/>
              <w:rPr>
                <w:b/>
                <w:sz w:val="18"/>
              </w:rPr>
            </w:pPr>
            <w:r>
              <w:rPr>
                <w:b/>
                <w:spacing w:val="-4"/>
                <w:sz w:val="18"/>
              </w:rPr>
              <w:t>TIN*</w:t>
            </w:r>
          </w:p>
        </w:tc>
        <w:tc>
          <w:tcPr>
            <w:tcW w:w="1572" w:type="dxa"/>
            <w:shd w:val="clear" w:color="auto" w:fill="D9D9D9"/>
          </w:tcPr>
          <w:p w:rsidR="00555920" w:rsidRDefault="00A1413B">
            <w:pPr>
              <w:pStyle w:val="TableParagraph"/>
              <w:spacing w:before="52"/>
              <w:ind w:left="48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8" w:type="dxa"/>
            <w:vMerge/>
            <w:tcBorders>
              <w:top w:val="nil"/>
            </w:tcBorders>
            <w:shd w:val="clear" w:color="auto" w:fill="D9D9D9"/>
          </w:tcPr>
          <w:p w:rsidR="00555920" w:rsidRDefault="00555920">
            <w:pPr>
              <w:rPr>
                <w:sz w:val="2"/>
                <w:szCs w:val="2"/>
              </w:rPr>
            </w:pPr>
          </w:p>
        </w:tc>
        <w:tc>
          <w:tcPr>
            <w:tcW w:w="1573" w:type="dxa"/>
            <w:shd w:val="clear" w:color="auto" w:fill="D9D9D9"/>
          </w:tcPr>
          <w:p w:rsidR="00555920" w:rsidRDefault="00A1413B">
            <w:pPr>
              <w:pStyle w:val="TableParagraph"/>
              <w:spacing w:before="20"/>
              <w:ind w:left="594"/>
              <w:jc w:val="left"/>
              <w:rPr>
                <w:b/>
                <w:sz w:val="18"/>
              </w:rPr>
            </w:pPr>
            <w:proofErr w:type="spellStart"/>
            <w:r>
              <w:rPr>
                <w:b/>
                <w:spacing w:val="-5"/>
                <w:sz w:val="18"/>
              </w:rPr>
              <w:t>mgd</w:t>
            </w:r>
            <w:proofErr w:type="spellEnd"/>
          </w:p>
        </w:tc>
        <w:tc>
          <w:tcPr>
            <w:tcW w:w="1575" w:type="dxa"/>
            <w:shd w:val="clear" w:color="auto" w:fill="D9D9D9"/>
          </w:tcPr>
          <w:p w:rsidR="00555920" w:rsidRDefault="00A1413B">
            <w:pPr>
              <w:pStyle w:val="TableParagraph"/>
              <w:spacing w:before="20"/>
              <w:ind w:left="409"/>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8"/>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7"/>
              <w:jc w:val="left"/>
              <w:rPr>
                <w:b/>
                <w:sz w:val="18"/>
              </w:rPr>
            </w:pPr>
            <w:r>
              <w:rPr>
                <w:b/>
                <w:sz w:val="18"/>
              </w:rPr>
              <w:t xml:space="preserve">kg </w:t>
            </w:r>
            <w:r>
              <w:rPr>
                <w:b/>
                <w:spacing w:val="-2"/>
                <w:sz w:val="18"/>
              </w:rPr>
              <w:t>N/day</w:t>
            </w:r>
          </w:p>
        </w:tc>
        <w:tc>
          <w:tcPr>
            <w:tcW w:w="1572" w:type="dxa"/>
            <w:shd w:val="clear" w:color="auto" w:fill="D9D9D9"/>
          </w:tcPr>
          <w:p w:rsidR="00555920" w:rsidRDefault="00A1413B">
            <w:pPr>
              <w:pStyle w:val="TableParagraph"/>
              <w:spacing w:before="20"/>
              <w:ind w:left="412"/>
              <w:jc w:val="left"/>
              <w:rPr>
                <w:b/>
                <w:sz w:val="18"/>
              </w:rPr>
            </w:pPr>
            <w:r>
              <w:rPr>
                <w:b/>
                <w:sz w:val="18"/>
              </w:rPr>
              <w:t xml:space="preserve">kg </w:t>
            </w:r>
            <w:r>
              <w:rPr>
                <w:b/>
                <w:spacing w:val="-2"/>
                <w:sz w:val="18"/>
              </w:rPr>
              <w:t>P/day</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Dec-</w:t>
            </w:r>
            <w:r>
              <w:rPr>
                <w:spacing w:val="-5"/>
                <w:sz w:val="18"/>
              </w:rPr>
              <w:t>21</w:t>
            </w:r>
          </w:p>
        </w:tc>
        <w:tc>
          <w:tcPr>
            <w:tcW w:w="1573" w:type="dxa"/>
          </w:tcPr>
          <w:p w:rsidR="00555920" w:rsidRDefault="00A1413B">
            <w:pPr>
              <w:pStyle w:val="TableParagraph"/>
              <w:spacing w:before="56"/>
              <w:ind w:left="618"/>
              <w:jc w:val="left"/>
              <w:rPr>
                <w:sz w:val="18"/>
              </w:rPr>
            </w:pPr>
            <w:r>
              <w:rPr>
                <w:spacing w:val="-4"/>
                <w:sz w:val="18"/>
              </w:rPr>
              <w:t>21.8</w:t>
            </w:r>
          </w:p>
        </w:tc>
        <w:tc>
          <w:tcPr>
            <w:tcW w:w="1575" w:type="dxa"/>
          </w:tcPr>
          <w:p w:rsidR="00555920" w:rsidRDefault="00A1413B">
            <w:pPr>
              <w:pStyle w:val="TableParagraph"/>
              <w:spacing w:before="56"/>
              <w:ind w:left="194" w:right="153"/>
              <w:rPr>
                <w:sz w:val="18"/>
              </w:rPr>
            </w:pPr>
            <w:r>
              <w:rPr>
                <w:spacing w:val="-2"/>
                <w:sz w:val="18"/>
              </w:rPr>
              <w:t>1,020</w:t>
            </w:r>
          </w:p>
        </w:tc>
        <w:tc>
          <w:tcPr>
            <w:tcW w:w="1573" w:type="dxa"/>
          </w:tcPr>
          <w:p w:rsidR="00555920" w:rsidRDefault="00A1413B">
            <w:pPr>
              <w:pStyle w:val="TableParagraph"/>
              <w:spacing w:before="56"/>
              <w:ind w:left="744"/>
              <w:jc w:val="left"/>
              <w:rPr>
                <w:sz w:val="18"/>
              </w:rPr>
            </w:pPr>
            <w:r>
              <w:rPr>
                <w:spacing w:val="-4"/>
                <w:sz w:val="18"/>
              </w:rPr>
              <w:t>44.4</w:t>
            </w:r>
          </w:p>
        </w:tc>
        <w:tc>
          <w:tcPr>
            <w:tcW w:w="1573" w:type="dxa"/>
          </w:tcPr>
          <w:p w:rsidR="00555920" w:rsidRDefault="00A1413B">
            <w:pPr>
              <w:pStyle w:val="TableParagraph"/>
              <w:spacing w:before="56"/>
              <w:ind w:left="496"/>
              <w:jc w:val="left"/>
              <w:rPr>
                <w:sz w:val="18"/>
              </w:rPr>
            </w:pPr>
            <w:r>
              <w:rPr>
                <w:spacing w:val="-2"/>
                <w:sz w:val="18"/>
              </w:rPr>
              <w:t>1,070</w:t>
            </w:r>
          </w:p>
        </w:tc>
        <w:tc>
          <w:tcPr>
            <w:tcW w:w="1572" w:type="dxa"/>
          </w:tcPr>
          <w:p w:rsidR="00555920" w:rsidRDefault="00A1413B">
            <w:pPr>
              <w:pStyle w:val="TableParagraph"/>
              <w:spacing w:before="56"/>
              <w:ind w:right="110"/>
              <w:rPr>
                <w:sz w:val="18"/>
              </w:rPr>
            </w:pPr>
            <w:r>
              <w:rPr>
                <w:spacing w:val="-5"/>
                <w:sz w:val="18"/>
              </w:rPr>
              <w:t>122</w:t>
            </w:r>
          </w:p>
        </w:tc>
      </w:tr>
      <w:tr w:rsidR="00555920">
        <w:trPr>
          <w:trHeight w:val="315"/>
        </w:trPr>
        <w:tc>
          <w:tcPr>
            <w:tcW w:w="1498" w:type="dxa"/>
          </w:tcPr>
          <w:p w:rsidR="00555920" w:rsidRDefault="00A1413B">
            <w:pPr>
              <w:pStyle w:val="TableParagraph"/>
              <w:ind w:left="148" w:right="60"/>
              <w:rPr>
                <w:sz w:val="18"/>
              </w:rPr>
            </w:pPr>
            <w:r>
              <w:rPr>
                <w:sz w:val="18"/>
              </w:rPr>
              <w:t>Jan-</w:t>
            </w:r>
            <w:r>
              <w:rPr>
                <w:spacing w:val="-5"/>
                <w:sz w:val="18"/>
              </w:rPr>
              <w:t>22</w:t>
            </w:r>
          </w:p>
        </w:tc>
        <w:tc>
          <w:tcPr>
            <w:tcW w:w="1573" w:type="dxa"/>
          </w:tcPr>
          <w:p w:rsidR="00555920" w:rsidRDefault="00A1413B">
            <w:pPr>
              <w:pStyle w:val="TableParagraph"/>
              <w:ind w:left="618"/>
              <w:jc w:val="left"/>
              <w:rPr>
                <w:sz w:val="18"/>
              </w:rPr>
            </w:pPr>
            <w:r>
              <w:rPr>
                <w:spacing w:val="-4"/>
                <w:sz w:val="18"/>
              </w:rPr>
              <w:t>12.8</w:t>
            </w:r>
          </w:p>
        </w:tc>
        <w:tc>
          <w:tcPr>
            <w:tcW w:w="1575" w:type="dxa"/>
          </w:tcPr>
          <w:p w:rsidR="00555920" w:rsidRDefault="00A1413B">
            <w:pPr>
              <w:pStyle w:val="TableParagraph"/>
              <w:ind w:left="230" w:right="36"/>
              <w:rPr>
                <w:sz w:val="18"/>
              </w:rPr>
            </w:pPr>
            <w:r>
              <w:rPr>
                <w:spacing w:val="-5"/>
                <w:sz w:val="18"/>
              </w:rPr>
              <w:t>586</w:t>
            </w:r>
          </w:p>
        </w:tc>
        <w:tc>
          <w:tcPr>
            <w:tcW w:w="1573" w:type="dxa"/>
          </w:tcPr>
          <w:p w:rsidR="00555920" w:rsidRDefault="00A1413B">
            <w:pPr>
              <w:pStyle w:val="TableParagraph"/>
              <w:ind w:left="744"/>
              <w:jc w:val="left"/>
              <w:rPr>
                <w:sz w:val="18"/>
              </w:rPr>
            </w:pPr>
            <w:r>
              <w:rPr>
                <w:spacing w:val="-4"/>
                <w:sz w:val="18"/>
              </w:rPr>
              <w:t>24.6</w:t>
            </w:r>
          </w:p>
        </w:tc>
        <w:tc>
          <w:tcPr>
            <w:tcW w:w="1573" w:type="dxa"/>
          </w:tcPr>
          <w:p w:rsidR="00555920" w:rsidRDefault="00A1413B">
            <w:pPr>
              <w:pStyle w:val="TableParagraph"/>
              <w:ind w:left="45"/>
              <w:rPr>
                <w:sz w:val="18"/>
              </w:rPr>
            </w:pPr>
            <w:r>
              <w:rPr>
                <w:spacing w:val="-5"/>
                <w:sz w:val="18"/>
              </w:rPr>
              <w:t>611</w:t>
            </w:r>
          </w:p>
        </w:tc>
        <w:tc>
          <w:tcPr>
            <w:tcW w:w="1572" w:type="dxa"/>
          </w:tcPr>
          <w:p w:rsidR="00555920" w:rsidRDefault="00A1413B">
            <w:pPr>
              <w:pStyle w:val="TableParagraph"/>
              <w:ind w:right="110"/>
              <w:rPr>
                <w:sz w:val="18"/>
              </w:rPr>
            </w:pPr>
            <w:r>
              <w:rPr>
                <w:spacing w:val="-5"/>
                <w:sz w:val="18"/>
              </w:rPr>
              <w:t>129</w:t>
            </w:r>
          </w:p>
        </w:tc>
      </w:tr>
      <w:tr w:rsidR="00555920">
        <w:trPr>
          <w:trHeight w:val="318"/>
        </w:trPr>
        <w:tc>
          <w:tcPr>
            <w:tcW w:w="1498" w:type="dxa"/>
          </w:tcPr>
          <w:p w:rsidR="00555920" w:rsidRDefault="00A1413B">
            <w:pPr>
              <w:pStyle w:val="TableParagraph"/>
              <w:ind w:left="148" w:right="79"/>
              <w:rPr>
                <w:sz w:val="18"/>
              </w:rPr>
            </w:pPr>
            <w:r>
              <w:rPr>
                <w:spacing w:val="-2"/>
                <w:sz w:val="18"/>
              </w:rPr>
              <w:t>Feb-</w:t>
            </w:r>
            <w:r>
              <w:rPr>
                <w:spacing w:val="-5"/>
                <w:sz w:val="18"/>
              </w:rPr>
              <w:t>22</w:t>
            </w:r>
          </w:p>
        </w:tc>
        <w:tc>
          <w:tcPr>
            <w:tcW w:w="1573" w:type="dxa"/>
          </w:tcPr>
          <w:p w:rsidR="00555920" w:rsidRDefault="00A1413B">
            <w:pPr>
              <w:pStyle w:val="TableParagraph"/>
              <w:ind w:right="480"/>
              <w:jc w:val="right"/>
              <w:rPr>
                <w:sz w:val="18"/>
              </w:rPr>
            </w:pPr>
            <w:r>
              <w:rPr>
                <w:spacing w:val="-4"/>
                <w:sz w:val="18"/>
              </w:rPr>
              <w:t>7.80</w:t>
            </w:r>
          </w:p>
        </w:tc>
        <w:tc>
          <w:tcPr>
            <w:tcW w:w="1575" w:type="dxa"/>
          </w:tcPr>
          <w:p w:rsidR="00555920" w:rsidRDefault="00A1413B">
            <w:pPr>
              <w:pStyle w:val="TableParagraph"/>
              <w:ind w:left="230" w:right="36"/>
              <w:rPr>
                <w:sz w:val="18"/>
              </w:rPr>
            </w:pPr>
            <w:r>
              <w:rPr>
                <w:spacing w:val="-5"/>
                <w:sz w:val="18"/>
              </w:rPr>
              <w:t>951</w:t>
            </w:r>
          </w:p>
        </w:tc>
        <w:tc>
          <w:tcPr>
            <w:tcW w:w="1573" w:type="dxa"/>
          </w:tcPr>
          <w:p w:rsidR="00555920" w:rsidRDefault="00A1413B">
            <w:pPr>
              <w:pStyle w:val="TableParagraph"/>
              <w:ind w:left="845"/>
              <w:jc w:val="left"/>
              <w:rPr>
                <w:sz w:val="18"/>
              </w:rPr>
            </w:pPr>
            <w:r>
              <w:rPr>
                <w:spacing w:val="-4"/>
                <w:sz w:val="18"/>
              </w:rPr>
              <w:t>9.65</w:t>
            </w:r>
          </w:p>
        </w:tc>
        <w:tc>
          <w:tcPr>
            <w:tcW w:w="1573" w:type="dxa"/>
          </w:tcPr>
          <w:p w:rsidR="00555920" w:rsidRDefault="00A1413B">
            <w:pPr>
              <w:pStyle w:val="TableParagraph"/>
              <w:ind w:left="45"/>
              <w:rPr>
                <w:sz w:val="18"/>
              </w:rPr>
            </w:pPr>
            <w:r>
              <w:rPr>
                <w:spacing w:val="-5"/>
                <w:sz w:val="18"/>
              </w:rPr>
              <w:t>961</w:t>
            </w:r>
          </w:p>
        </w:tc>
        <w:tc>
          <w:tcPr>
            <w:tcW w:w="1572" w:type="dxa"/>
          </w:tcPr>
          <w:p w:rsidR="00555920" w:rsidRDefault="00A1413B">
            <w:pPr>
              <w:pStyle w:val="TableParagraph"/>
              <w:ind w:right="110"/>
              <w:rPr>
                <w:sz w:val="18"/>
              </w:rPr>
            </w:pPr>
            <w:r>
              <w:rPr>
                <w:spacing w:val="-5"/>
                <w:sz w:val="18"/>
              </w:rPr>
              <w:t>126</w:t>
            </w:r>
          </w:p>
        </w:tc>
      </w:tr>
      <w:tr w:rsidR="00555920">
        <w:trPr>
          <w:trHeight w:val="315"/>
        </w:trPr>
        <w:tc>
          <w:tcPr>
            <w:tcW w:w="1498" w:type="dxa"/>
          </w:tcPr>
          <w:p w:rsidR="00555920" w:rsidRDefault="00A1413B">
            <w:pPr>
              <w:pStyle w:val="TableParagraph"/>
              <w:ind w:left="148" w:right="79"/>
              <w:rPr>
                <w:sz w:val="18"/>
              </w:rPr>
            </w:pPr>
            <w:r>
              <w:rPr>
                <w:spacing w:val="-2"/>
                <w:sz w:val="18"/>
              </w:rPr>
              <w:t>Mar-</w:t>
            </w:r>
            <w:r>
              <w:rPr>
                <w:spacing w:val="-5"/>
                <w:sz w:val="18"/>
              </w:rPr>
              <w:t>22</w:t>
            </w:r>
          </w:p>
        </w:tc>
        <w:tc>
          <w:tcPr>
            <w:tcW w:w="1573" w:type="dxa"/>
          </w:tcPr>
          <w:p w:rsidR="00555920" w:rsidRDefault="00A1413B">
            <w:pPr>
              <w:pStyle w:val="TableParagraph"/>
              <w:ind w:right="480"/>
              <w:jc w:val="right"/>
              <w:rPr>
                <w:sz w:val="18"/>
              </w:rPr>
            </w:pPr>
            <w:r>
              <w:rPr>
                <w:spacing w:val="-4"/>
                <w:sz w:val="18"/>
              </w:rPr>
              <w:t>7.59</w:t>
            </w:r>
          </w:p>
        </w:tc>
        <w:tc>
          <w:tcPr>
            <w:tcW w:w="1575" w:type="dxa"/>
          </w:tcPr>
          <w:p w:rsidR="00555920" w:rsidRDefault="00A1413B">
            <w:pPr>
              <w:pStyle w:val="TableParagraph"/>
              <w:ind w:left="194" w:right="153"/>
              <w:rPr>
                <w:sz w:val="18"/>
              </w:rPr>
            </w:pPr>
            <w:r>
              <w:rPr>
                <w:spacing w:val="-2"/>
                <w:sz w:val="18"/>
              </w:rPr>
              <w:t>1,240</w:t>
            </w:r>
          </w:p>
        </w:tc>
        <w:tc>
          <w:tcPr>
            <w:tcW w:w="1573" w:type="dxa"/>
          </w:tcPr>
          <w:p w:rsidR="00555920" w:rsidRDefault="00A1413B">
            <w:pPr>
              <w:pStyle w:val="TableParagraph"/>
              <w:ind w:left="845"/>
              <w:jc w:val="left"/>
              <w:rPr>
                <w:sz w:val="18"/>
              </w:rPr>
            </w:pPr>
            <w:r>
              <w:rPr>
                <w:spacing w:val="-4"/>
                <w:sz w:val="18"/>
              </w:rPr>
              <w:t>7.39</w:t>
            </w:r>
          </w:p>
        </w:tc>
        <w:tc>
          <w:tcPr>
            <w:tcW w:w="1573" w:type="dxa"/>
          </w:tcPr>
          <w:p w:rsidR="00555920" w:rsidRDefault="00A1413B">
            <w:pPr>
              <w:pStyle w:val="TableParagraph"/>
              <w:ind w:left="496"/>
              <w:jc w:val="left"/>
              <w:rPr>
                <w:sz w:val="18"/>
              </w:rPr>
            </w:pPr>
            <w:r>
              <w:rPr>
                <w:spacing w:val="-2"/>
                <w:sz w:val="18"/>
              </w:rPr>
              <w:t>1,250</w:t>
            </w:r>
          </w:p>
        </w:tc>
        <w:tc>
          <w:tcPr>
            <w:tcW w:w="1572" w:type="dxa"/>
          </w:tcPr>
          <w:p w:rsidR="00555920" w:rsidRDefault="00A1413B">
            <w:pPr>
              <w:pStyle w:val="TableParagraph"/>
              <w:ind w:right="110"/>
              <w:rPr>
                <w:sz w:val="18"/>
              </w:rPr>
            </w:pPr>
            <w:r>
              <w:rPr>
                <w:spacing w:val="-5"/>
                <w:sz w:val="18"/>
              </w:rPr>
              <w:t>137</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22</w:t>
            </w:r>
          </w:p>
        </w:tc>
        <w:tc>
          <w:tcPr>
            <w:tcW w:w="1573" w:type="dxa"/>
          </w:tcPr>
          <w:p w:rsidR="00555920" w:rsidRDefault="00A1413B">
            <w:pPr>
              <w:pStyle w:val="TableParagraph"/>
              <w:ind w:right="480"/>
              <w:jc w:val="right"/>
              <w:rPr>
                <w:sz w:val="18"/>
              </w:rPr>
            </w:pPr>
            <w:r>
              <w:rPr>
                <w:spacing w:val="-4"/>
                <w:sz w:val="18"/>
              </w:rPr>
              <w:t>8.06</w:t>
            </w:r>
          </w:p>
        </w:tc>
        <w:tc>
          <w:tcPr>
            <w:tcW w:w="1575" w:type="dxa"/>
          </w:tcPr>
          <w:p w:rsidR="00555920" w:rsidRDefault="00A1413B">
            <w:pPr>
              <w:pStyle w:val="TableParagraph"/>
              <w:ind w:left="194" w:right="153"/>
              <w:rPr>
                <w:sz w:val="18"/>
              </w:rPr>
            </w:pPr>
            <w:r>
              <w:rPr>
                <w:spacing w:val="-2"/>
                <w:sz w:val="18"/>
              </w:rPr>
              <w:t>1,190</w:t>
            </w:r>
          </w:p>
        </w:tc>
        <w:tc>
          <w:tcPr>
            <w:tcW w:w="1573" w:type="dxa"/>
          </w:tcPr>
          <w:p w:rsidR="00555920" w:rsidRDefault="00A1413B">
            <w:pPr>
              <w:pStyle w:val="TableParagraph"/>
              <w:ind w:left="744"/>
              <w:jc w:val="left"/>
              <w:rPr>
                <w:sz w:val="18"/>
              </w:rPr>
            </w:pPr>
            <w:r>
              <w:rPr>
                <w:spacing w:val="-4"/>
                <w:sz w:val="18"/>
              </w:rPr>
              <w:t>12.9</w:t>
            </w:r>
          </w:p>
        </w:tc>
        <w:tc>
          <w:tcPr>
            <w:tcW w:w="1573" w:type="dxa"/>
          </w:tcPr>
          <w:p w:rsidR="00555920" w:rsidRDefault="00A1413B">
            <w:pPr>
              <w:pStyle w:val="TableParagraph"/>
              <w:ind w:left="496"/>
              <w:jc w:val="left"/>
              <w:rPr>
                <w:sz w:val="18"/>
              </w:rPr>
            </w:pPr>
            <w:r>
              <w:rPr>
                <w:spacing w:val="-2"/>
                <w:sz w:val="18"/>
              </w:rPr>
              <w:t>1,200</w:t>
            </w:r>
          </w:p>
        </w:tc>
        <w:tc>
          <w:tcPr>
            <w:tcW w:w="1572" w:type="dxa"/>
          </w:tcPr>
          <w:p w:rsidR="00555920" w:rsidRDefault="00A1413B">
            <w:pPr>
              <w:pStyle w:val="TableParagraph"/>
              <w:ind w:right="110"/>
              <w:rPr>
                <w:sz w:val="18"/>
              </w:rPr>
            </w:pPr>
            <w:r>
              <w:rPr>
                <w:spacing w:val="-5"/>
                <w:sz w:val="18"/>
              </w:rPr>
              <w:t>136</w:t>
            </w:r>
          </w:p>
        </w:tc>
      </w:tr>
      <w:tr w:rsidR="00555920">
        <w:trPr>
          <w:trHeight w:val="318"/>
        </w:trPr>
        <w:tc>
          <w:tcPr>
            <w:tcW w:w="1498" w:type="dxa"/>
          </w:tcPr>
          <w:p w:rsidR="00555920" w:rsidRDefault="00A1413B">
            <w:pPr>
              <w:pStyle w:val="TableParagraph"/>
              <w:spacing w:before="56"/>
              <w:ind w:left="148" w:right="108"/>
              <w:rPr>
                <w:sz w:val="18"/>
              </w:rPr>
            </w:pPr>
            <w:r>
              <w:rPr>
                <w:spacing w:val="-2"/>
                <w:sz w:val="18"/>
              </w:rPr>
              <w:t>May-</w:t>
            </w:r>
            <w:r>
              <w:rPr>
                <w:spacing w:val="-5"/>
                <w:sz w:val="18"/>
              </w:rPr>
              <w:t>22</w:t>
            </w:r>
          </w:p>
        </w:tc>
        <w:tc>
          <w:tcPr>
            <w:tcW w:w="1573" w:type="dxa"/>
          </w:tcPr>
          <w:p w:rsidR="00555920" w:rsidRDefault="00A1413B">
            <w:pPr>
              <w:pStyle w:val="TableParagraph"/>
              <w:spacing w:before="56"/>
              <w:ind w:right="480"/>
              <w:jc w:val="right"/>
              <w:rPr>
                <w:sz w:val="18"/>
              </w:rPr>
            </w:pPr>
            <w:r>
              <w:rPr>
                <w:spacing w:val="-4"/>
                <w:sz w:val="18"/>
              </w:rPr>
              <w:t>6.84</w:t>
            </w:r>
          </w:p>
        </w:tc>
        <w:tc>
          <w:tcPr>
            <w:tcW w:w="1575" w:type="dxa"/>
          </w:tcPr>
          <w:p w:rsidR="00555920" w:rsidRDefault="00A1413B">
            <w:pPr>
              <w:pStyle w:val="TableParagraph"/>
              <w:spacing w:before="56"/>
              <w:ind w:left="194" w:right="153"/>
              <w:rPr>
                <w:sz w:val="18"/>
              </w:rPr>
            </w:pPr>
            <w:r>
              <w:rPr>
                <w:spacing w:val="-2"/>
                <w:sz w:val="18"/>
              </w:rPr>
              <w:t>1,140</w:t>
            </w:r>
          </w:p>
        </w:tc>
        <w:tc>
          <w:tcPr>
            <w:tcW w:w="1573" w:type="dxa"/>
          </w:tcPr>
          <w:p w:rsidR="00555920" w:rsidRDefault="00A1413B">
            <w:pPr>
              <w:pStyle w:val="TableParagraph"/>
              <w:spacing w:before="56"/>
              <w:ind w:left="744"/>
              <w:jc w:val="left"/>
              <w:rPr>
                <w:sz w:val="18"/>
              </w:rPr>
            </w:pPr>
            <w:r>
              <w:rPr>
                <w:spacing w:val="-4"/>
                <w:sz w:val="18"/>
              </w:rPr>
              <w:t>12.0</w:t>
            </w:r>
          </w:p>
        </w:tc>
        <w:tc>
          <w:tcPr>
            <w:tcW w:w="1573" w:type="dxa"/>
          </w:tcPr>
          <w:p w:rsidR="00555920" w:rsidRDefault="00A1413B">
            <w:pPr>
              <w:pStyle w:val="TableParagraph"/>
              <w:spacing w:before="56"/>
              <w:ind w:left="496"/>
              <w:jc w:val="left"/>
              <w:rPr>
                <w:sz w:val="18"/>
              </w:rPr>
            </w:pPr>
            <w:r>
              <w:rPr>
                <w:spacing w:val="-2"/>
                <w:sz w:val="18"/>
              </w:rPr>
              <w:t>1,150</w:t>
            </w:r>
          </w:p>
        </w:tc>
        <w:tc>
          <w:tcPr>
            <w:tcW w:w="1572" w:type="dxa"/>
          </w:tcPr>
          <w:p w:rsidR="00555920" w:rsidRDefault="00A1413B">
            <w:pPr>
              <w:pStyle w:val="TableParagraph"/>
              <w:spacing w:before="56"/>
              <w:ind w:right="110"/>
              <w:rPr>
                <w:sz w:val="18"/>
              </w:rPr>
            </w:pPr>
            <w:r>
              <w:rPr>
                <w:spacing w:val="-5"/>
                <w:sz w:val="18"/>
              </w:rPr>
              <w:t>128</w:t>
            </w:r>
          </w:p>
        </w:tc>
      </w:tr>
      <w:tr w:rsidR="00555920">
        <w:trPr>
          <w:trHeight w:val="316"/>
        </w:trPr>
        <w:tc>
          <w:tcPr>
            <w:tcW w:w="1498" w:type="dxa"/>
          </w:tcPr>
          <w:p w:rsidR="00555920" w:rsidRDefault="00A1413B">
            <w:pPr>
              <w:pStyle w:val="TableParagraph"/>
              <w:ind w:left="148" w:right="60"/>
              <w:rPr>
                <w:sz w:val="18"/>
              </w:rPr>
            </w:pPr>
            <w:r>
              <w:rPr>
                <w:sz w:val="18"/>
              </w:rPr>
              <w:t>Jun-</w:t>
            </w:r>
            <w:r>
              <w:rPr>
                <w:spacing w:val="-5"/>
                <w:sz w:val="18"/>
              </w:rPr>
              <w:t>22</w:t>
            </w:r>
          </w:p>
        </w:tc>
        <w:tc>
          <w:tcPr>
            <w:tcW w:w="1573" w:type="dxa"/>
          </w:tcPr>
          <w:p w:rsidR="00555920" w:rsidRDefault="00A1413B">
            <w:pPr>
              <w:pStyle w:val="TableParagraph"/>
              <w:ind w:right="480"/>
              <w:jc w:val="right"/>
              <w:rPr>
                <w:sz w:val="18"/>
              </w:rPr>
            </w:pPr>
            <w:r>
              <w:rPr>
                <w:spacing w:val="-4"/>
                <w:sz w:val="18"/>
              </w:rPr>
              <w:t>6.19</w:t>
            </w:r>
          </w:p>
        </w:tc>
        <w:tc>
          <w:tcPr>
            <w:tcW w:w="1575" w:type="dxa"/>
          </w:tcPr>
          <w:p w:rsidR="00555920" w:rsidRDefault="00A1413B">
            <w:pPr>
              <w:pStyle w:val="TableParagraph"/>
              <w:ind w:left="194" w:right="153"/>
              <w:rPr>
                <w:sz w:val="18"/>
              </w:rPr>
            </w:pPr>
            <w:r>
              <w:rPr>
                <w:spacing w:val="-2"/>
                <w:sz w:val="18"/>
              </w:rPr>
              <w:t>1,120</w:t>
            </w:r>
          </w:p>
        </w:tc>
        <w:tc>
          <w:tcPr>
            <w:tcW w:w="1573" w:type="dxa"/>
          </w:tcPr>
          <w:p w:rsidR="00555920" w:rsidRDefault="00A1413B">
            <w:pPr>
              <w:pStyle w:val="TableParagraph"/>
              <w:ind w:left="744"/>
              <w:jc w:val="left"/>
              <w:rPr>
                <w:sz w:val="18"/>
              </w:rPr>
            </w:pPr>
            <w:r>
              <w:rPr>
                <w:spacing w:val="-4"/>
                <w:sz w:val="18"/>
              </w:rPr>
              <w:t>25.8</w:t>
            </w:r>
          </w:p>
        </w:tc>
        <w:tc>
          <w:tcPr>
            <w:tcW w:w="1573" w:type="dxa"/>
          </w:tcPr>
          <w:p w:rsidR="00555920" w:rsidRDefault="00A1413B">
            <w:pPr>
              <w:pStyle w:val="TableParagraph"/>
              <w:ind w:left="496"/>
              <w:jc w:val="left"/>
              <w:rPr>
                <w:sz w:val="18"/>
              </w:rPr>
            </w:pPr>
            <w:r>
              <w:rPr>
                <w:spacing w:val="-2"/>
                <w:sz w:val="18"/>
              </w:rPr>
              <w:t>1,150</w:t>
            </w:r>
          </w:p>
        </w:tc>
        <w:tc>
          <w:tcPr>
            <w:tcW w:w="1572" w:type="dxa"/>
          </w:tcPr>
          <w:p w:rsidR="00555920" w:rsidRDefault="00A1413B">
            <w:pPr>
              <w:pStyle w:val="TableParagraph"/>
              <w:ind w:right="110"/>
              <w:rPr>
                <w:sz w:val="18"/>
              </w:rPr>
            </w:pPr>
            <w:r>
              <w:rPr>
                <w:spacing w:val="-5"/>
                <w:sz w:val="18"/>
              </w:rPr>
              <w:t>138</w:t>
            </w:r>
          </w:p>
        </w:tc>
      </w:tr>
      <w:tr w:rsidR="00555920">
        <w:trPr>
          <w:trHeight w:val="318"/>
        </w:trPr>
        <w:tc>
          <w:tcPr>
            <w:tcW w:w="1498" w:type="dxa"/>
          </w:tcPr>
          <w:p w:rsidR="00555920" w:rsidRDefault="00A1413B">
            <w:pPr>
              <w:pStyle w:val="TableParagraph"/>
              <w:ind w:left="148"/>
              <w:rPr>
                <w:sz w:val="18"/>
              </w:rPr>
            </w:pPr>
            <w:r>
              <w:rPr>
                <w:sz w:val="18"/>
              </w:rPr>
              <w:t>Jul-</w:t>
            </w:r>
            <w:r>
              <w:rPr>
                <w:spacing w:val="-5"/>
                <w:sz w:val="18"/>
              </w:rPr>
              <w:t>22</w:t>
            </w:r>
          </w:p>
        </w:tc>
        <w:tc>
          <w:tcPr>
            <w:tcW w:w="1573" w:type="dxa"/>
          </w:tcPr>
          <w:p w:rsidR="00555920" w:rsidRDefault="00A1413B">
            <w:pPr>
              <w:pStyle w:val="TableParagraph"/>
              <w:ind w:right="480"/>
              <w:jc w:val="right"/>
              <w:rPr>
                <w:sz w:val="18"/>
              </w:rPr>
            </w:pPr>
            <w:r>
              <w:rPr>
                <w:spacing w:val="-4"/>
                <w:sz w:val="18"/>
              </w:rPr>
              <w:t>5.90</w:t>
            </w:r>
          </w:p>
        </w:tc>
        <w:tc>
          <w:tcPr>
            <w:tcW w:w="1575" w:type="dxa"/>
          </w:tcPr>
          <w:p w:rsidR="00555920" w:rsidRDefault="00A1413B">
            <w:pPr>
              <w:pStyle w:val="TableParagraph"/>
              <w:ind w:left="194" w:right="153"/>
              <w:rPr>
                <w:sz w:val="18"/>
              </w:rPr>
            </w:pPr>
            <w:r>
              <w:rPr>
                <w:spacing w:val="-2"/>
                <w:sz w:val="18"/>
              </w:rPr>
              <w:t>1,020</w:t>
            </w:r>
          </w:p>
        </w:tc>
        <w:tc>
          <w:tcPr>
            <w:tcW w:w="1573" w:type="dxa"/>
          </w:tcPr>
          <w:p w:rsidR="00555920" w:rsidRDefault="00A1413B">
            <w:pPr>
              <w:pStyle w:val="TableParagraph"/>
              <w:ind w:left="45" w:right="3"/>
              <w:rPr>
                <w:sz w:val="18"/>
              </w:rPr>
            </w:pPr>
            <w:r>
              <w:rPr>
                <w:spacing w:val="-5"/>
                <w:sz w:val="18"/>
              </w:rPr>
              <w:t>205</w:t>
            </w:r>
          </w:p>
        </w:tc>
        <w:tc>
          <w:tcPr>
            <w:tcW w:w="1573" w:type="dxa"/>
          </w:tcPr>
          <w:p w:rsidR="00555920" w:rsidRDefault="00A1413B">
            <w:pPr>
              <w:pStyle w:val="TableParagraph"/>
              <w:ind w:left="496"/>
              <w:jc w:val="left"/>
              <w:rPr>
                <w:sz w:val="18"/>
              </w:rPr>
            </w:pPr>
            <w:r>
              <w:rPr>
                <w:spacing w:val="-2"/>
                <w:sz w:val="18"/>
              </w:rPr>
              <w:t>1,220</w:t>
            </w:r>
          </w:p>
        </w:tc>
        <w:tc>
          <w:tcPr>
            <w:tcW w:w="1572" w:type="dxa"/>
          </w:tcPr>
          <w:p w:rsidR="00555920" w:rsidRDefault="00A1413B">
            <w:pPr>
              <w:pStyle w:val="TableParagraph"/>
              <w:ind w:right="110"/>
              <w:rPr>
                <w:sz w:val="18"/>
              </w:rPr>
            </w:pPr>
            <w:r>
              <w:rPr>
                <w:spacing w:val="-5"/>
                <w:sz w:val="18"/>
              </w:rPr>
              <w:t>114</w:t>
            </w:r>
          </w:p>
        </w:tc>
      </w:tr>
      <w:tr w:rsidR="00555920">
        <w:trPr>
          <w:trHeight w:val="316"/>
        </w:trPr>
        <w:tc>
          <w:tcPr>
            <w:tcW w:w="1498" w:type="dxa"/>
          </w:tcPr>
          <w:p w:rsidR="00555920" w:rsidRDefault="00A1413B">
            <w:pPr>
              <w:pStyle w:val="TableParagraph"/>
              <w:ind w:left="148" w:right="89"/>
              <w:rPr>
                <w:sz w:val="18"/>
              </w:rPr>
            </w:pPr>
            <w:r>
              <w:rPr>
                <w:spacing w:val="-2"/>
                <w:sz w:val="18"/>
              </w:rPr>
              <w:t>Aug-</w:t>
            </w:r>
            <w:r>
              <w:rPr>
                <w:spacing w:val="-5"/>
                <w:sz w:val="18"/>
              </w:rPr>
              <w:t>22</w:t>
            </w:r>
          </w:p>
        </w:tc>
        <w:tc>
          <w:tcPr>
            <w:tcW w:w="1573" w:type="dxa"/>
          </w:tcPr>
          <w:p w:rsidR="00555920" w:rsidRDefault="00A1413B">
            <w:pPr>
              <w:pStyle w:val="TableParagraph"/>
              <w:ind w:right="480"/>
              <w:jc w:val="right"/>
              <w:rPr>
                <w:sz w:val="18"/>
              </w:rPr>
            </w:pPr>
            <w:r>
              <w:rPr>
                <w:spacing w:val="-4"/>
                <w:sz w:val="18"/>
              </w:rPr>
              <w:t>5.95</w:t>
            </w:r>
          </w:p>
        </w:tc>
        <w:tc>
          <w:tcPr>
            <w:tcW w:w="1575" w:type="dxa"/>
          </w:tcPr>
          <w:p w:rsidR="00555920" w:rsidRDefault="00A1413B">
            <w:pPr>
              <w:pStyle w:val="TableParagraph"/>
              <w:ind w:left="230" w:right="36"/>
              <w:rPr>
                <w:sz w:val="18"/>
              </w:rPr>
            </w:pPr>
            <w:r>
              <w:rPr>
                <w:spacing w:val="-5"/>
                <w:sz w:val="18"/>
              </w:rPr>
              <w:t>787</w:t>
            </w:r>
          </w:p>
        </w:tc>
        <w:tc>
          <w:tcPr>
            <w:tcW w:w="1573" w:type="dxa"/>
          </w:tcPr>
          <w:p w:rsidR="00555920" w:rsidRDefault="00A1413B">
            <w:pPr>
              <w:pStyle w:val="TableParagraph"/>
              <w:ind w:left="45" w:right="3"/>
              <w:rPr>
                <w:sz w:val="18"/>
              </w:rPr>
            </w:pPr>
            <w:r>
              <w:rPr>
                <w:spacing w:val="-5"/>
                <w:sz w:val="18"/>
              </w:rPr>
              <w:t>118</w:t>
            </w:r>
          </w:p>
        </w:tc>
        <w:tc>
          <w:tcPr>
            <w:tcW w:w="1573" w:type="dxa"/>
          </w:tcPr>
          <w:p w:rsidR="00555920" w:rsidRDefault="00A1413B">
            <w:pPr>
              <w:pStyle w:val="TableParagraph"/>
              <w:ind w:left="45"/>
              <w:rPr>
                <w:sz w:val="18"/>
              </w:rPr>
            </w:pPr>
            <w:r>
              <w:rPr>
                <w:spacing w:val="-5"/>
                <w:sz w:val="18"/>
              </w:rPr>
              <w:t>906</w:t>
            </w:r>
          </w:p>
        </w:tc>
        <w:tc>
          <w:tcPr>
            <w:tcW w:w="1572" w:type="dxa"/>
          </w:tcPr>
          <w:p w:rsidR="00555920" w:rsidRDefault="00A1413B">
            <w:pPr>
              <w:pStyle w:val="TableParagraph"/>
              <w:ind w:right="110"/>
              <w:rPr>
                <w:sz w:val="18"/>
              </w:rPr>
            </w:pPr>
            <w:r>
              <w:rPr>
                <w:spacing w:val="-5"/>
                <w:sz w:val="18"/>
              </w:rPr>
              <w:t>120</w:t>
            </w:r>
          </w:p>
        </w:tc>
      </w:tr>
      <w:tr w:rsidR="00555920">
        <w:trPr>
          <w:trHeight w:val="316"/>
        </w:trPr>
        <w:tc>
          <w:tcPr>
            <w:tcW w:w="1498" w:type="dxa"/>
          </w:tcPr>
          <w:p w:rsidR="00555920" w:rsidRDefault="00A1413B">
            <w:pPr>
              <w:pStyle w:val="TableParagraph"/>
              <w:ind w:left="148" w:right="89"/>
              <w:rPr>
                <w:sz w:val="18"/>
              </w:rPr>
            </w:pPr>
            <w:r>
              <w:rPr>
                <w:spacing w:val="-2"/>
                <w:sz w:val="18"/>
              </w:rPr>
              <w:t>Sep-</w:t>
            </w:r>
            <w:r>
              <w:rPr>
                <w:spacing w:val="-5"/>
                <w:sz w:val="18"/>
              </w:rPr>
              <w:t>22</w:t>
            </w:r>
          </w:p>
        </w:tc>
        <w:tc>
          <w:tcPr>
            <w:tcW w:w="1573" w:type="dxa"/>
          </w:tcPr>
          <w:p w:rsidR="00555920" w:rsidRDefault="00A1413B">
            <w:pPr>
              <w:pStyle w:val="TableParagraph"/>
              <w:ind w:right="480"/>
              <w:jc w:val="right"/>
              <w:rPr>
                <w:sz w:val="18"/>
              </w:rPr>
            </w:pPr>
            <w:r>
              <w:rPr>
                <w:spacing w:val="-4"/>
                <w:sz w:val="18"/>
              </w:rPr>
              <w:t>5.86</w:t>
            </w:r>
          </w:p>
        </w:tc>
        <w:tc>
          <w:tcPr>
            <w:tcW w:w="1575" w:type="dxa"/>
          </w:tcPr>
          <w:p w:rsidR="00555920" w:rsidRDefault="00A1413B">
            <w:pPr>
              <w:pStyle w:val="TableParagraph"/>
              <w:ind w:left="230" w:right="36"/>
              <w:rPr>
                <w:sz w:val="18"/>
              </w:rPr>
            </w:pPr>
            <w:r>
              <w:rPr>
                <w:spacing w:val="-5"/>
                <w:sz w:val="18"/>
              </w:rPr>
              <w:t>928</w:t>
            </w:r>
          </w:p>
        </w:tc>
        <w:tc>
          <w:tcPr>
            <w:tcW w:w="1573" w:type="dxa"/>
          </w:tcPr>
          <w:p w:rsidR="00555920" w:rsidRDefault="00A1413B">
            <w:pPr>
              <w:pStyle w:val="TableParagraph"/>
              <w:ind w:left="744"/>
              <w:jc w:val="left"/>
              <w:rPr>
                <w:sz w:val="18"/>
              </w:rPr>
            </w:pPr>
            <w:r>
              <w:rPr>
                <w:spacing w:val="-4"/>
                <w:sz w:val="18"/>
              </w:rPr>
              <w:t>84.0</w:t>
            </w:r>
          </w:p>
        </w:tc>
        <w:tc>
          <w:tcPr>
            <w:tcW w:w="1573" w:type="dxa"/>
          </w:tcPr>
          <w:p w:rsidR="00555920" w:rsidRDefault="00A1413B">
            <w:pPr>
              <w:pStyle w:val="TableParagraph"/>
              <w:ind w:left="496"/>
              <w:jc w:val="left"/>
              <w:rPr>
                <w:sz w:val="18"/>
              </w:rPr>
            </w:pPr>
            <w:r>
              <w:rPr>
                <w:spacing w:val="-2"/>
                <w:sz w:val="18"/>
              </w:rPr>
              <w:t>1,010</w:t>
            </w:r>
          </w:p>
        </w:tc>
        <w:tc>
          <w:tcPr>
            <w:tcW w:w="1572" w:type="dxa"/>
          </w:tcPr>
          <w:p w:rsidR="00555920" w:rsidRDefault="00A1413B">
            <w:pPr>
              <w:pStyle w:val="TableParagraph"/>
              <w:ind w:right="110"/>
              <w:rPr>
                <w:sz w:val="18"/>
              </w:rPr>
            </w:pPr>
            <w:r>
              <w:rPr>
                <w:spacing w:val="-5"/>
                <w:sz w:val="18"/>
              </w:rPr>
              <w:t>125</w:t>
            </w:r>
          </w:p>
        </w:tc>
      </w:tr>
      <w:tr w:rsidR="00555920">
        <w:trPr>
          <w:trHeight w:val="318"/>
        </w:trPr>
        <w:tc>
          <w:tcPr>
            <w:tcW w:w="1498" w:type="dxa"/>
          </w:tcPr>
          <w:p w:rsidR="00555920" w:rsidRDefault="00A1413B">
            <w:pPr>
              <w:pStyle w:val="TableParagraph"/>
              <w:spacing w:before="56"/>
              <w:ind w:left="148" w:right="48"/>
              <w:rPr>
                <w:sz w:val="18"/>
              </w:rPr>
            </w:pPr>
            <w:r>
              <w:rPr>
                <w:sz w:val="18"/>
              </w:rPr>
              <w:t>Oct-</w:t>
            </w:r>
            <w:r>
              <w:rPr>
                <w:spacing w:val="-5"/>
                <w:sz w:val="18"/>
              </w:rPr>
              <w:t>22</w:t>
            </w:r>
          </w:p>
        </w:tc>
        <w:tc>
          <w:tcPr>
            <w:tcW w:w="1573" w:type="dxa"/>
          </w:tcPr>
          <w:p w:rsidR="00555920" w:rsidRDefault="00A1413B">
            <w:pPr>
              <w:pStyle w:val="TableParagraph"/>
              <w:spacing w:before="56"/>
              <w:ind w:right="480"/>
              <w:jc w:val="right"/>
              <w:rPr>
                <w:sz w:val="18"/>
              </w:rPr>
            </w:pPr>
            <w:r>
              <w:rPr>
                <w:spacing w:val="-4"/>
                <w:sz w:val="18"/>
              </w:rPr>
              <w:t>5.73</w:t>
            </w:r>
          </w:p>
        </w:tc>
        <w:tc>
          <w:tcPr>
            <w:tcW w:w="1575" w:type="dxa"/>
          </w:tcPr>
          <w:p w:rsidR="00555920" w:rsidRDefault="00A1413B">
            <w:pPr>
              <w:pStyle w:val="TableParagraph"/>
              <w:spacing w:before="56"/>
              <w:ind w:left="230" w:right="36"/>
              <w:rPr>
                <w:sz w:val="18"/>
              </w:rPr>
            </w:pPr>
            <w:r>
              <w:rPr>
                <w:spacing w:val="-5"/>
                <w:sz w:val="18"/>
              </w:rPr>
              <w:t>926</w:t>
            </w:r>
          </w:p>
        </w:tc>
        <w:tc>
          <w:tcPr>
            <w:tcW w:w="1573" w:type="dxa"/>
          </w:tcPr>
          <w:p w:rsidR="00555920" w:rsidRDefault="00A1413B">
            <w:pPr>
              <w:pStyle w:val="TableParagraph"/>
              <w:spacing w:before="56"/>
              <w:ind w:left="744"/>
              <w:jc w:val="left"/>
              <w:rPr>
                <w:sz w:val="18"/>
              </w:rPr>
            </w:pPr>
            <w:r>
              <w:rPr>
                <w:spacing w:val="-4"/>
                <w:sz w:val="18"/>
              </w:rPr>
              <w:t>72.1</w:t>
            </w:r>
          </w:p>
        </w:tc>
        <w:tc>
          <w:tcPr>
            <w:tcW w:w="1573" w:type="dxa"/>
          </w:tcPr>
          <w:p w:rsidR="00555920" w:rsidRDefault="00A1413B">
            <w:pPr>
              <w:pStyle w:val="TableParagraph"/>
              <w:spacing w:before="56"/>
              <w:ind w:left="45"/>
              <w:rPr>
                <w:sz w:val="18"/>
              </w:rPr>
            </w:pPr>
            <w:r>
              <w:rPr>
                <w:spacing w:val="-5"/>
                <w:sz w:val="18"/>
              </w:rPr>
              <w:t>998</w:t>
            </w:r>
          </w:p>
        </w:tc>
        <w:tc>
          <w:tcPr>
            <w:tcW w:w="1572" w:type="dxa"/>
          </w:tcPr>
          <w:p w:rsidR="00555920" w:rsidRDefault="00A1413B">
            <w:pPr>
              <w:pStyle w:val="TableParagraph"/>
              <w:spacing w:before="56"/>
              <w:ind w:right="110"/>
              <w:rPr>
                <w:sz w:val="18"/>
              </w:rPr>
            </w:pPr>
            <w:r>
              <w:rPr>
                <w:spacing w:val="-5"/>
                <w:sz w:val="18"/>
              </w:rPr>
              <w:t>117</w:t>
            </w:r>
          </w:p>
        </w:tc>
      </w:tr>
      <w:tr w:rsidR="00555920">
        <w:trPr>
          <w:trHeight w:val="316"/>
        </w:trPr>
        <w:tc>
          <w:tcPr>
            <w:tcW w:w="1498" w:type="dxa"/>
          </w:tcPr>
          <w:p w:rsidR="00555920" w:rsidRDefault="00A1413B">
            <w:pPr>
              <w:pStyle w:val="TableParagraph"/>
              <w:ind w:left="148" w:right="89"/>
              <w:rPr>
                <w:sz w:val="18"/>
              </w:rPr>
            </w:pPr>
            <w:r>
              <w:rPr>
                <w:spacing w:val="-2"/>
                <w:sz w:val="18"/>
              </w:rPr>
              <w:t>Nov-</w:t>
            </w:r>
            <w:r>
              <w:rPr>
                <w:spacing w:val="-5"/>
                <w:sz w:val="18"/>
              </w:rPr>
              <w:t>22</w:t>
            </w:r>
          </w:p>
        </w:tc>
        <w:tc>
          <w:tcPr>
            <w:tcW w:w="1573" w:type="dxa"/>
          </w:tcPr>
          <w:p w:rsidR="00555920" w:rsidRDefault="00A1413B">
            <w:pPr>
              <w:pStyle w:val="TableParagraph"/>
              <w:ind w:right="480"/>
              <w:jc w:val="right"/>
              <w:rPr>
                <w:sz w:val="18"/>
              </w:rPr>
            </w:pPr>
            <w:r>
              <w:rPr>
                <w:spacing w:val="-4"/>
                <w:sz w:val="18"/>
              </w:rPr>
              <w:t>6.21</w:t>
            </w:r>
          </w:p>
        </w:tc>
        <w:tc>
          <w:tcPr>
            <w:tcW w:w="1575" w:type="dxa"/>
          </w:tcPr>
          <w:p w:rsidR="00555920" w:rsidRDefault="00A1413B">
            <w:pPr>
              <w:pStyle w:val="TableParagraph"/>
              <w:ind w:left="230" w:right="36"/>
              <w:rPr>
                <w:sz w:val="18"/>
              </w:rPr>
            </w:pPr>
            <w:r>
              <w:rPr>
                <w:spacing w:val="-5"/>
                <w:sz w:val="18"/>
              </w:rPr>
              <w:t>970</w:t>
            </w:r>
          </w:p>
        </w:tc>
        <w:tc>
          <w:tcPr>
            <w:tcW w:w="1573" w:type="dxa"/>
          </w:tcPr>
          <w:p w:rsidR="00555920" w:rsidRDefault="00A1413B">
            <w:pPr>
              <w:pStyle w:val="TableParagraph"/>
              <w:ind w:left="744"/>
              <w:jc w:val="left"/>
              <w:rPr>
                <w:sz w:val="18"/>
              </w:rPr>
            </w:pPr>
            <w:r>
              <w:rPr>
                <w:spacing w:val="-4"/>
                <w:sz w:val="18"/>
              </w:rPr>
              <w:t>20.4</w:t>
            </w:r>
          </w:p>
        </w:tc>
        <w:tc>
          <w:tcPr>
            <w:tcW w:w="1573" w:type="dxa"/>
          </w:tcPr>
          <w:p w:rsidR="00555920" w:rsidRDefault="00A1413B">
            <w:pPr>
              <w:pStyle w:val="TableParagraph"/>
              <w:ind w:left="45"/>
              <w:rPr>
                <w:sz w:val="18"/>
              </w:rPr>
            </w:pPr>
            <w:r>
              <w:rPr>
                <w:spacing w:val="-5"/>
                <w:sz w:val="18"/>
              </w:rPr>
              <w:t>991</w:t>
            </w:r>
          </w:p>
        </w:tc>
        <w:tc>
          <w:tcPr>
            <w:tcW w:w="1572" w:type="dxa"/>
          </w:tcPr>
          <w:p w:rsidR="00555920" w:rsidRDefault="00A1413B">
            <w:pPr>
              <w:pStyle w:val="TableParagraph"/>
              <w:ind w:right="110"/>
              <w:rPr>
                <w:sz w:val="18"/>
              </w:rPr>
            </w:pPr>
            <w:r>
              <w:rPr>
                <w:spacing w:val="-5"/>
                <w:sz w:val="18"/>
              </w:rPr>
              <w:t>122</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Dec-</w:t>
            </w:r>
            <w:r>
              <w:rPr>
                <w:spacing w:val="-5"/>
                <w:sz w:val="18"/>
              </w:rPr>
              <w:t>22</w:t>
            </w:r>
          </w:p>
        </w:tc>
        <w:tc>
          <w:tcPr>
            <w:tcW w:w="1573" w:type="dxa"/>
          </w:tcPr>
          <w:p w:rsidR="00555920" w:rsidRDefault="00A1413B">
            <w:pPr>
              <w:pStyle w:val="TableParagraph"/>
              <w:spacing w:before="56"/>
              <w:ind w:left="618"/>
              <w:jc w:val="left"/>
              <w:rPr>
                <w:sz w:val="18"/>
              </w:rPr>
            </w:pPr>
            <w:r>
              <w:rPr>
                <w:spacing w:val="-4"/>
                <w:sz w:val="18"/>
              </w:rPr>
              <w:t>14.2</w:t>
            </w:r>
          </w:p>
        </w:tc>
        <w:tc>
          <w:tcPr>
            <w:tcW w:w="1575" w:type="dxa"/>
          </w:tcPr>
          <w:p w:rsidR="00555920" w:rsidRDefault="00A1413B">
            <w:pPr>
              <w:pStyle w:val="TableParagraph"/>
              <w:spacing w:before="56"/>
              <w:ind w:left="194" w:right="153"/>
              <w:rPr>
                <w:sz w:val="18"/>
              </w:rPr>
            </w:pPr>
            <w:r>
              <w:rPr>
                <w:spacing w:val="-2"/>
                <w:sz w:val="18"/>
              </w:rPr>
              <w:t>1,060</w:t>
            </w:r>
          </w:p>
        </w:tc>
        <w:tc>
          <w:tcPr>
            <w:tcW w:w="1573" w:type="dxa"/>
          </w:tcPr>
          <w:p w:rsidR="00555920" w:rsidRDefault="00A1413B">
            <w:pPr>
              <w:pStyle w:val="TableParagraph"/>
              <w:spacing w:before="56"/>
              <w:ind w:left="744"/>
              <w:jc w:val="left"/>
              <w:rPr>
                <w:sz w:val="18"/>
              </w:rPr>
            </w:pPr>
            <w:r>
              <w:rPr>
                <w:spacing w:val="-4"/>
                <w:sz w:val="18"/>
              </w:rPr>
              <w:t>34.9</w:t>
            </w:r>
          </w:p>
        </w:tc>
        <w:tc>
          <w:tcPr>
            <w:tcW w:w="1573" w:type="dxa"/>
          </w:tcPr>
          <w:p w:rsidR="00555920" w:rsidRDefault="00A1413B">
            <w:pPr>
              <w:pStyle w:val="TableParagraph"/>
              <w:spacing w:before="56"/>
              <w:ind w:left="496"/>
              <w:jc w:val="left"/>
              <w:rPr>
                <w:sz w:val="18"/>
              </w:rPr>
            </w:pPr>
            <w:r>
              <w:rPr>
                <w:spacing w:val="-2"/>
                <w:sz w:val="18"/>
              </w:rPr>
              <w:t>1,090</w:t>
            </w:r>
          </w:p>
        </w:tc>
        <w:tc>
          <w:tcPr>
            <w:tcW w:w="1572" w:type="dxa"/>
          </w:tcPr>
          <w:p w:rsidR="00555920" w:rsidRDefault="00A1413B">
            <w:pPr>
              <w:pStyle w:val="TableParagraph"/>
              <w:spacing w:before="56"/>
              <w:ind w:right="110"/>
              <w:rPr>
                <w:sz w:val="18"/>
              </w:rPr>
            </w:pPr>
            <w:r>
              <w:rPr>
                <w:spacing w:val="-5"/>
                <w:sz w:val="18"/>
              </w:rPr>
              <w:t>126</w:t>
            </w:r>
          </w:p>
        </w:tc>
      </w:tr>
      <w:tr w:rsidR="00555920">
        <w:trPr>
          <w:trHeight w:val="316"/>
        </w:trPr>
        <w:tc>
          <w:tcPr>
            <w:tcW w:w="1498" w:type="dxa"/>
          </w:tcPr>
          <w:p w:rsidR="00555920" w:rsidRDefault="00A1413B">
            <w:pPr>
              <w:pStyle w:val="TableParagraph"/>
              <w:ind w:left="148" w:right="60"/>
              <w:rPr>
                <w:sz w:val="18"/>
              </w:rPr>
            </w:pPr>
            <w:r>
              <w:rPr>
                <w:sz w:val="18"/>
              </w:rPr>
              <w:t>Jan-</w:t>
            </w:r>
            <w:r>
              <w:rPr>
                <w:spacing w:val="-5"/>
                <w:sz w:val="18"/>
              </w:rPr>
              <w:t>23</w:t>
            </w:r>
          </w:p>
        </w:tc>
        <w:tc>
          <w:tcPr>
            <w:tcW w:w="1573" w:type="dxa"/>
          </w:tcPr>
          <w:p w:rsidR="00555920" w:rsidRDefault="00A1413B">
            <w:pPr>
              <w:pStyle w:val="TableParagraph"/>
              <w:ind w:left="618"/>
              <w:jc w:val="left"/>
              <w:rPr>
                <w:sz w:val="18"/>
              </w:rPr>
            </w:pPr>
            <w:r>
              <w:rPr>
                <w:spacing w:val="-4"/>
                <w:sz w:val="18"/>
              </w:rPr>
              <w:t>27.8</w:t>
            </w:r>
          </w:p>
        </w:tc>
        <w:tc>
          <w:tcPr>
            <w:tcW w:w="1575" w:type="dxa"/>
          </w:tcPr>
          <w:p w:rsidR="00555920" w:rsidRDefault="00A1413B">
            <w:pPr>
              <w:pStyle w:val="TableParagraph"/>
              <w:ind w:left="230" w:right="36"/>
              <w:rPr>
                <w:sz w:val="18"/>
              </w:rPr>
            </w:pPr>
            <w:r>
              <w:rPr>
                <w:spacing w:val="-5"/>
                <w:sz w:val="18"/>
              </w:rPr>
              <w:t>936</w:t>
            </w:r>
          </w:p>
        </w:tc>
        <w:tc>
          <w:tcPr>
            <w:tcW w:w="1573" w:type="dxa"/>
          </w:tcPr>
          <w:p w:rsidR="00555920" w:rsidRDefault="00A1413B">
            <w:pPr>
              <w:pStyle w:val="TableParagraph"/>
              <w:ind w:left="45" w:right="3"/>
              <w:rPr>
                <w:sz w:val="18"/>
              </w:rPr>
            </w:pPr>
            <w:r>
              <w:rPr>
                <w:spacing w:val="-5"/>
                <w:sz w:val="18"/>
              </w:rPr>
              <w:t>116</w:t>
            </w:r>
          </w:p>
        </w:tc>
        <w:tc>
          <w:tcPr>
            <w:tcW w:w="1573" w:type="dxa"/>
          </w:tcPr>
          <w:p w:rsidR="00555920" w:rsidRDefault="00A1413B">
            <w:pPr>
              <w:pStyle w:val="TableParagraph"/>
              <w:ind w:left="45"/>
              <w:rPr>
                <w:sz w:val="18"/>
              </w:rPr>
            </w:pPr>
            <w:r>
              <w:rPr>
                <w:spacing w:val="-5"/>
                <w:sz w:val="18"/>
              </w:rPr>
              <w:t>954</w:t>
            </w:r>
          </w:p>
        </w:tc>
        <w:tc>
          <w:tcPr>
            <w:tcW w:w="1572" w:type="dxa"/>
          </w:tcPr>
          <w:p w:rsidR="00555920" w:rsidRDefault="00A1413B">
            <w:pPr>
              <w:pStyle w:val="TableParagraph"/>
              <w:ind w:left="277" w:right="145"/>
              <w:rPr>
                <w:sz w:val="18"/>
              </w:rPr>
            </w:pPr>
            <w:r>
              <w:rPr>
                <w:spacing w:val="-4"/>
                <w:sz w:val="18"/>
              </w:rPr>
              <w:t>91.8</w:t>
            </w:r>
          </w:p>
        </w:tc>
      </w:tr>
      <w:tr w:rsidR="00555920">
        <w:trPr>
          <w:trHeight w:val="318"/>
        </w:trPr>
        <w:tc>
          <w:tcPr>
            <w:tcW w:w="1498" w:type="dxa"/>
          </w:tcPr>
          <w:p w:rsidR="00555920" w:rsidRDefault="00A1413B">
            <w:pPr>
              <w:pStyle w:val="TableParagraph"/>
              <w:ind w:left="148" w:right="79"/>
              <w:rPr>
                <w:sz w:val="18"/>
              </w:rPr>
            </w:pPr>
            <w:r>
              <w:rPr>
                <w:spacing w:val="-2"/>
                <w:sz w:val="18"/>
              </w:rPr>
              <w:t>Feb-</w:t>
            </w:r>
            <w:r>
              <w:rPr>
                <w:spacing w:val="-5"/>
                <w:sz w:val="18"/>
              </w:rPr>
              <w:t>23</w:t>
            </w:r>
          </w:p>
        </w:tc>
        <w:tc>
          <w:tcPr>
            <w:tcW w:w="1573" w:type="dxa"/>
          </w:tcPr>
          <w:p w:rsidR="00555920" w:rsidRDefault="00A1413B">
            <w:pPr>
              <w:pStyle w:val="TableParagraph"/>
              <w:ind w:left="618"/>
              <w:jc w:val="left"/>
              <w:rPr>
                <w:sz w:val="18"/>
              </w:rPr>
            </w:pPr>
            <w:r>
              <w:rPr>
                <w:spacing w:val="-4"/>
                <w:sz w:val="18"/>
              </w:rPr>
              <w:t>13.3</w:t>
            </w:r>
          </w:p>
        </w:tc>
        <w:tc>
          <w:tcPr>
            <w:tcW w:w="1575" w:type="dxa"/>
          </w:tcPr>
          <w:p w:rsidR="00555920" w:rsidRDefault="00A1413B">
            <w:pPr>
              <w:pStyle w:val="TableParagraph"/>
              <w:ind w:left="230" w:right="36"/>
              <w:rPr>
                <w:sz w:val="18"/>
              </w:rPr>
            </w:pPr>
            <w:r>
              <w:rPr>
                <w:spacing w:val="-5"/>
                <w:sz w:val="18"/>
              </w:rPr>
              <w:t>967</w:t>
            </w:r>
          </w:p>
        </w:tc>
        <w:tc>
          <w:tcPr>
            <w:tcW w:w="1573" w:type="dxa"/>
          </w:tcPr>
          <w:p w:rsidR="00555920" w:rsidRDefault="00A1413B">
            <w:pPr>
              <w:pStyle w:val="TableParagraph"/>
              <w:ind w:left="744"/>
              <w:jc w:val="left"/>
              <w:rPr>
                <w:sz w:val="18"/>
              </w:rPr>
            </w:pPr>
            <w:r>
              <w:rPr>
                <w:spacing w:val="-4"/>
                <w:sz w:val="18"/>
              </w:rPr>
              <w:t>58.1</w:t>
            </w:r>
          </w:p>
        </w:tc>
        <w:tc>
          <w:tcPr>
            <w:tcW w:w="1573" w:type="dxa"/>
          </w:tcPr>
          <w:p w:rsidR="00555920" w:rsidRDefault="00A1413B">
            <w:pPr>
              <w:pStyle w:val="TableParagraph"/>
              <w:ind w:left="496"/>
              <w:jc w:val="left"/>
              <w:rPr>
                <w:sz w:val="18"/>
              </w:rPr>
            </w:pPr>
            <w:r>
              <w:rPr>
                <w:spacing w:val="-2"/>
                <w:sz w:val="18"/>
              </w:rPr>
              <w:t>1,030</w:t>
            </w:r>
          </w:p>
        </w:tc>
        <w:tc>
          <w:tcPr>
            <w:tcW w:w="1572" w:type="dxa"/>
          </w:tcPr>
          <w:p w:rsidR="00555920" w:rsidRDefault="00A1413B">
            <w:pPr>
              <w:pStyle w:val="TableParagraph"/>
              <w:ind w:right="110"/>
              <w:rPr>
                <w:sz w:val="18"/>
              </w:rPr>
            </w:pPr>
            <w:r>
              <w:rPr>
                <w:spacing w:val="-5"/>
                <w:sz w:val="18"/>
              </w:rPr>
              <w:t>104</w:t>
            </w:r>
          </w:p>
        </w:tc>
      </w:tr>
      <w:tr w:rsidR="00555920">
        <w:trPr>
          <w:trHeight w:val="316"/>
        </w:trPr>
        <w:tc>
          <w:tcPr>
            <w:tcW w:w="1498" w:type="dxa"/>
          </w:tcPr>
          <w:p w:rsidR="00555920" w:rsidRDefault="00A1413B">
            <w:pPr>
              <w:pStyle w:val="TableParagraph"/>
              <w:ind w:left="148" w:right="79"/>
              <w:rPr>
                <w:sz w:val="18"/>
              </w:rPr>
            </w:pPr>
            <w:r>
              <w:rPr>
                <w:spacing w:val="-2"/>
                <w:sz w:val="18"/>
              </w:rPr>
              <w:t>Mar-</w:t>
            </w:r>
            <w:r>
              <w:rPr>
                <w:spacing w:val="-5"/>
                <w:sz w:val="18"/>
              </w:rPr>
              <w:t>23</w:t>
            </w:r>
          </w:p>
        </w:tc>
        <w:tc>
          <w:tcPr>
            <w:tcW w:w="1573" w:type="dxa"/>
          </w:tcPr>
          <w:p w:rsidR="00555920" w:rsidRDefault="00A1413B">
            <w:pPr>
              <w:pStyle w:val="TableParagraph"/>
              <w:ind w:left="618"/>
              <w:jc w:val="left"/>
              <w:rPr>
                <w:sz w:val="18"/>
              </w:rPr>
            </w:pPr>
            <w:r>
              <w:rPr>
                <w:spacing w:val="-4"/>
                <w:sz w:val="18"/>
              </w:rPr>
              <w:t>24.8</w:t>
            </w:r>
          </w:p>
        </w:tc>
        <w:tc>
          <w:tcPr>
            <w:tcW w:w="1575" w:type="dxa"/>
          </w:tcPr>
          <w:p w:rsidR="00555920" w:rsidRDefault="00A1413B">
            <w:pPr>
              <w:pStyle w:val="TableParagraph"/>
              <w:ind w:left="230" w:right="36"/>
              <w:rPr>
                <w:sz w:val="18"/>
              </w:rPr>
            </w:pPr>
            <w:r>
              <w:rPr>
                <w:spacing w:val="-5"/>
                <w:sz w:val="18"/>
              </w:rPr>
              <w:t>970</w:t>
            </w:r>
          </w:p>
        </w:tc>
        <w:tc>
          <w:tcPr>
            <w:tcW w:w="1573" w:type="dxa"/>
          </w:tcPr>
          <w:p w:rsidR="00555920" w:rsidRDefault="00A1413B">
            <w:pPr>
              <w:pStyle w:val="TableParagraph"/>
              <w:ind w:left="45" w:right="3"/>
              <w:rPr>
                <w:sz w:val="18"/>
              </w:rPr>
            </w:pPr>
            <w:r>
              <w:rPr>
                <w:spacing w:val="-5"/>
                <w:sz w:val="18"/>
              </w:rPr>
              <w:t>164</w:t>
            </w:r>
          </w:p>
        </w:tc>
        <w:tc>
          <w:tcPr>
            <w:tcW w:w="1573" w:type="dxa"/>
          </w:tcPr>
          <w:p w:rsidR="00555920" w:rsidRDefault="00A1413B">
            <w:pPr>
              <w:pStyle w:val="TableParagraph"/>
              <w:ind w:left="496"/>
              <w:jc w:val="left"/>
              <w:rPr>
                <w:sz w:val="18"/>
              </w:rPr>
            </w:pPr>
            <w:r>
              <w:rPr>
                <w:spacing w:val="-2"/>
                <w:sz w:val="18"/>
              </w:rPr>
              <w:t>1,130</w:t>
            </w:r>
          </w:p>
        </w:tc>
        <w:tc>
          <w:tcPr>
            <w:tcW w:w="1572" w:type="dxa"/>
          </w:tcPr>
          <w:p w:rsidR="00555920" w:rsidRDefault="00A1413B">
            <w:pPr>
              <w:pStyle w:val="TableParagraph"/>
              <w:ind w:right="110"/>
              <w:rPr>
                <w:sz w:val="18"/>
              </w:rPr>
            </w:pPr>
            <w:r>
              <w:rPr>
                <w:spacing w:val="-5"/>
                <w:sz w:val="18"/>
              </w:rPr>
              <w:t>103</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23</w:t>
            </w:r>
          </w:p>
        </w:tc>
        <w:tc>
          <w:tcPr>
            <w:tcW w:w="1573" w:type="dxa"/>
          </w:tcPr>
          <w:p w:rsidR="00555920" w:rsidRDefault="00A1413B">
            <w:pPr>
              <w:pStyle w:val="TableParagraph"/>
              <w:ind w:left="618"/>
              <w:jc w:val="left"/>
              <w:rPr>
                <w:sz w:val="18"/>
              </w:rPr>
            </w:pPr>
            <w:r>
              <w:rPr>
                <w:spacing w:val="-4"/>
                <w:sz w:val="18"/>
              </w:rPr>
              <w:t>10.6</w:t>
            </w:r>
          </w:p>
        </w:tc>
        <w:tc>
          <w:tcPr>
            <w:tcW w:w="1575" w:type="dxa"/>
          </w:tcPr>
          <w:p w:rsidR="00555920" w:rsidRDefault="00A1413B">
            <w:pPr>
              <w:pStyle w:val="TableParagraph"/>
              <w:ind w:left="194" w:right="153"/>
              <w:rPr>
                <w:sz w:val="18"/>
              </w:rPr>
            </w:pPr>
            <w:r>
              <w:rPr>
                <w:spacing w:val="-2"/>
                <w:sz w:val="18"/>
              </w:rPr>
              <w:t>1,030</w:t>
            </w:r>
          </w:p>
        </w:tc>
        <w:tc>
          <w:tcPr>
            <w:tcW w:w="1573" w:type="dxa"/>
          </w:tcPr>
          <w:p w:rsidR="00555920" w:rsidRDefault="00A1413B">
            <w:pPr>
              <w:pStyle w:val="TableParagraph"/>
              <w:ind w:left="744"/>
              <w:jc w:val="left"/>
              <w:rPr>
                <w:sz w:val="18"/>
              </w:rPr>
            </w:pPr>
            <w:r>
              <w:rPr>
                <w:spacing w:val="-4"/>
                <w:sz w:val="18"/>
              </w:rPr>
              <w:t>48.3</w:t>
            </w:r>
          </w:p>
        </w:tc>
        <w:tc>
          <w:tcPr>
            <w:tcW w:w="1573" w:type="dxa"/>
          </w:tcPr>
          <w:p w:rsidR="00555920" w:rsidRDefault="00A1413B">
            <w:pPr>
              <w:pStyle w:val="TableParagraph"/>
              <w:ind w:left="496"/>
              <w:jc w:val="left"/>
              <w:rPr>
                <w:sz w:val="18"/>
              </w:rPr>
            </w:pPr>
            <w:r>
              <w:rPr>
                <w:spacing w:val="-2"/>
                <w:sz w:val="18"/>
              </w:rPr>
              <w:t>1,070</w:t>
            </w:r>
          </w:p>
        </w:tc>
        <w:tc>
          <w:tcPr>
            <w:tcW w:w="1572" w:type="dxa"/>
          </w:tcPr>
          <w:p w:rsidR="00555920" w:rsidRDefault="00A1413B">
            <w:pPr>
              <w:pStyle w:val="TableParagraph"/>
              <w:ind w:right="110"/>
              <w:rPr>
                <w:sz w:val="18"/>
              </w:rPr>
            </w:pPr>
            <w:r>
              <w:rPr>
                <w:spacing w:val="-5"/>
                <w:sz w:val="18"/>
              </w:rPr>
              <w:t>113</w:t>
            </w:r>
          </w:p>
        </w:tc>
      </w:tr>
      <w:tr w:rsidR="00555920">
        <w:trPr>
          <w:trHeight w:val="318"/>
        </w:trPr>
        <w:tc>
          <w:tcPr>
            <w:tcW w:w="1498" w:type="dxa"/>
          </w:tcPr>
          <w:p w:rsidR="00555920" w:rsidRDefault="00A1413B">
            <w:pPr>
              <w:pStyle w:val="TableParagraph"/>
              <w:spacing w:before="56"/>
              <w:ind w:left="148" w:right="108"/>
              <w:rPr>
                <w:sz w:val="18"/>
              </w:rPr>
            </w:pPr>
            <w:r>
              <w:rPr>
                <w:spacing w:val="-2"/>
                <w:sz w:val="18"/>
              </w:rPr>
              <w:t>May-</w:t>
            </w:r>
            <w:r>
              <w:rPr>
                <w:spacing w:val="-5"/>
                <w:sz w:val="18"/>
              </w:rPr>
              <w:t>23</w:t>
            </w:r>
          </w:p>
        </w:tc>
        <w:tc>
          <w:tcPr>
            <w:tcW w:w="1573" w:type="dxa"/>
          </w:tcPr>
          <w:p w:rsidR="00555920" w:rsidRDefault="00A1413B">
            <w:pPr>
              <w:pStyle w:val="TableParagraph"/>
              <w:spacing w:before="56"/>
              <w:ind w:right="480"/>
              <w:jc w:val="right"/>
              <w:rPr>
                <w:sz w:val="18"/>
              </w:rPr>
            </w:pPr>
            <w:r>
              <w:rPr>
                <w:spacing w:val="-4"/>
                <w:sz w:val="18"/>
              </w:rPr>
              <w:t>8.26</w:t>
            </w:r>
          </w:p>
        </w:tc>
        <w:tc>
          <w:tcPr>
            <w:tcW w:w="1575" w:type="dxa"/>
          </w:tcPr>
          <w:p w:rsidR="00555920" w:rsidRDefault="00A1413B">
            <w:pPr>
              <w:pStyle w:val="TableParagraph"/>
              <w:spacing w:before="56"/>
              <w:ind w:left="194" w:right="153"/>
              <w:rPr>
                <w:sz w:val="18"/>
              </w:rPr>
            </w:pPr>
            <w:r>
              <w:rPr>
                <w:spacing w:val="-2"/>
                <w:sz w:val="18"/>
              </w:rPr>
              <w:t>1,050</w:t>
            </w:r>
          </w:p>
        </w:tc>
        <w:tc>
          <w:tcPr>
            <w:tcW w:w="1573" w:type="dxa"/>
          </w:tcPr>
          <w:p w:rsidR="00555920" w:rsidRDefault="00A1413B">
            <w:pPr>
              <w:pStyle w:val="TableParagraph"/>
              <w:spacing w:before="56"/>
              <w:ind w:left="744"/>
              <w:jc w:val="left"/>
              <w:rPr>
                <w:sz w:val="18"/>
              </w:rPr>
            </w:pPr>
            <w:r>
              <w:rPr>
                <w:spacing w:val="-4"/>
                <w:sz w:val="18"/>
              </w:rPr>
              <w:t>38.3</w:t>
            </w:r>
          </w:p>
        </w:tc>
        <w:tc>
          <w:tcPr>
            <w:tcW w:w="1573" w:type="dxa"/>
          </w:tcPr>
          <w:p w:rsidR="00555920" w:rsidRDefault="00A1413B">
            <w:pPr>
              <w:pStyle w:val="TableParagraph"/>
              <w:spacing w:before="56"/>
              <w:ind w:left="496"/>
              <w:jc w:val="left"/>
              <w:rPr>
                <w:sz w:val="18"/>
              </w:rPr>
            </w:pPr>
            <w:r>
              <w:rPr>
                <w:spacing w:val="-2"/>
                <w:sz w:val="18"/>
              </w:rPr>
              <w:t>1,090</w:t>
            </w:r>
          </w:p>
        </w:tc>
        <w:tc>
          <w:tcPr>
            <w:tcW w:w="1572" w:type="dxa"/>
          </w:tcPr>
          <w:p w:rsidR="00555920" w:rsidRDefault="00A1413B">
            <w:pPr>
              <w:pStyle w:val="TableParagraph"/>
              <w:spacing w:before="56"/>
              <w:ind w:right="110"/>
              <w:rPr>
                <w:sz w:val="18"/>
              </w:rPr>
            </w:pPr>
            <w:r>
              <w:rPr>
                <w:spacing w:val="-5"/>
                <w:sz w:val="18"/>
              </w:rPr>
              <w:t>123</w:t>
            </w:r>
          </w:p>
        </w:tc>
      </w:tr>
      <w:tr w:rsidR="00555920">
        <w:trPr>
          <w:trHeight w:val="316"/>
        </w:trPr>
        <w:tc>
          <w:tcPr>
            <w:tcW w:w="1498" w:type="dxa"/>
          </w:tcPr>
          <w:p w:rsidR="00555920" w:rsidRDefault="00A1413B">
            <w:pPr>
              <w:pStyle w:val="TableParagraph"/>
              <w:ind w:left="148" w:right="60"/>
              <w:rPr>
                <w:sz w:val="18"/>
              </w:rPr>
            </w:pPr>
            <w:r>
              <w:rPr>
                <w:sz w:val="18"/>
              </w:rPr>
              <w:t>Jun-</w:t>
            </w:r>
            <w:r>
              <w:rPr>
                <w:spacing w:val="-5"/>
                <w:sz w:val="18"/>
              </w:rPr>
              <w:t>23</w:t>
            </w:r>
          </w:p>
        </w:tc>
        <w:tc>
          <w:tcPr>
            <w:tcW w:w="1573" w:type="dxa"/>
          </w:tcPr>
          <w:p w:rsidR="00555920" w:rsidRDefault="00A1413B">
            <w:pPr>
              <w:pStyle w:val="TableParagraph"/>
              <w:ind w:right="480"/>
              <w:jc w:val="right"/>
              <w:rPr>
                <w:sz w:val="18"/>
              </w:rPr>
            </w:pPr>
            <w:r>
              <w:rPr>
                <w:spacing w:val="-4"/>
                <w:sz w:val="18"/>
              </w:rPr>
              <w:t>6.93</w:t>
            </w:r>
          </w:p>
        </w:tc>
        <w:tc>
          <w:tcPr>
            <w:tcW w:w="1575" w:type="dxa"/>
          </w:tcPr>
          <w:p w:rsidR="00555920" w:rsidRDefault="00A1413B">
            <w:pPr>
              <w:pStyle w:val="TableParagraph"/>
              <w:ind w:left="230" w:right="36"/>
              <w:rPr>
                <w:sz w:val="18"/>
              </w:rPr>
            </w:pPr>
            <w:r>
              <w:rPr>
                <w:spacing w:val="-5"/>
                <w:sz w:val="18"/>
              </w:rPr>
              <w:t>938</w:t>
            </w:r>
          </w:p>
        </w:tc>
        <w:tc>
          <w:tcPr>
            <w:tcW w:w="1573" w:type="dxa"/>
          </w:tcPr>
          <w:p w:rsidR="00555920" w:rsidRDefault="00A1413B">
            <w:pPr>
              <w:pStyle w:val="TableParagraph"/>
              <w:ind w:left="744"/>
              <w:jc w:val="left"/>
              <w:rPr>
                <w:sz w:val="18"/>
              </w:rPr>
            </w:pPr>
            <w:r>
              <w:rPr>
                <w:spacing w:val="-4"/>
                <w:sz w:val="18"/>
              </w:rPr>
              <w:t>21.5</w:t>
            </w:r>
          </w:p>
        </w:tc>
        <w:tc>
          <w:tcPr>
            <w:tcW w:w="1573" w:type="dxa"/>
          </w:tcPr>
          <w:p w:rsidR="00555920" w:rsidRDefault="00A1413B">
            <w:pPr>
              <w:pStyle w:val="TableParagraph"/>
              <w:ind w:left="45"/>
              <w:rPr>
                <w:sz w:val="18"/>
              </w:rPr>
            </w:pPr>
            <w:r>
              <w:rPr>
                <w:spacing w:val="-5"/>
                <w:sz w:val="18"/>
              </w:rPr>
              <w:t>959</w:t>
            </w:r>
          </w:p>
        </w:tc>
        <w:tc>
          <w:tcPr>
            <w:tcW w:w="1572" w:type="dxa"/>
          </w:tcPr>
          <w:p w:rsidR="00555920" w:rsidRDefault="00A1413B">
            <w:pPr>
              <w:pStyle w:val="TableParagraph"/>
              <w:ind w:right="110"/>
              <w:rPr>
                <w:sz w:val="18"/>
              </w:rPr>
            </w:pPr>
            <w:r>
              <w:rPr>
                <w:spacing w:val="-5"/>
                <w:sz w:val="18"/>
              </w:rPr>
              <w:t>116</w:t>
            </w:r>
          </w:p>
        </w:tc>
      </w:tr>
      <w:tr w:rsidR="00555920">
        <w:trPr>
          <w:trHeight w:val="318"/>
        </w:trPr>
        <w:tc>
          <w:tcPr>
            <w:tcW w:w="1498" w:type="dxa"/>
          </w:tcPr>
          <w:p w:rsidR="00555920" w:rsidRDefault="00A1413B">
            <w:pPr>
              <w:pStyle w:val="TableParagraph"/>
              <w:ind w:left="148"/>
              <w:rPr>
                <w:sz w:val="18"/>
              </w:rPr>
            </w:pPr>
            <w:r>
              <w:rPr>
                <w:sz w:val="18"/>
              </w:rPr>
              <w:t>Jul-</w:t>
            </w:r>
            <w:r>
              <w:rPr>
                <w:spacing w:val="-5"/>
                <w:sz w:val="18"/>
              </w:rPr>
              <w:t>23</w:t>
            </w:r>
          </w:p>
        </w:tc>
        <w:tc>
          <w:tcPr>
            <w:tcW w:w="1573" w:type="dxa"/>
          </w:tcPr>
          <w:p w:rsidR="00555920" w:rsidRDefault="00A1413B">
            <w:pPr>
              <w:pStyle w:val="TableParagraph"/>
              <w:ind w:right="480"/>
              <w:jc w:val="right"/>
              <w:rPr>
                <w:sz w:val="18"/>
              </w:rPr>
            </w:pPr>
            <w:r>
              <w:rPr>
                <w:spacing w:val="-4"/>
                <w:sz w:val="18"/>
              </w:rPr>
              <w:t>6.45</w:t>
            </w:r>
          </w:p>
        </w:tc>
        <w:tc>
          <w:tcPr>
            <w:tcW w:w="1575" w:type="dxa"/>
          </w:tcPr>
          <w:p w:rsidR="00555920" w:rsidRDefault="00A1413B">
            <w:pPr>
              <w:pStyle w:val="TableParagraph"/>
              <w:ind w:left="230" w:right="36"/>
              <w:rPr>
                <w:sz w:val="18"/>
              </w:rPr>
            </w:pPr>
            <w:r>
              <w:rPr>
                <w:spacing w:val="-5"/>
                <w:sz w:val="18"/>
              </w:rPr>
              <w:t>965</w:t>
            </w:r>
          </w:p>
        </w:tc>
        <w:tc>
          <w:tcPr>
            <w:tcW w:w="1573" w:type="dxa"/>
          </w:tcPr>
          <w:p w:rsidR="00555920" w:rsidRDefault="00A1413B">
            <w:pPr>
              <w:pStyle w:val="TableParagraph"/>
              <w:ind w:left="744"/>
              <w:jc w:val="left"/>
              <w:rPr>
                <w:sz w:val="18"/>
              </w:rPr>
            </w:pPr>
            <w:r>
              <w:rPr>
                <w:spacing w:val="-4"/>
                <w:sz w:val="18"/>
              </w:rPr>
              <w:t>27.6</w:t>
            </w:r>
          </w:p>
        </w:tc>
        <w:tc>
          <w:tcPr>
            <w:tcW w:w="1573" w:type="dxa"/>
          </w:tcPr>
          <w:p w:rsidR="00555920" w:rsidRDefault="00A1413B">
            <w:pPr>
              <w:pStyle w:val="TableParagraph"/>
              <w:ind w:left="45"/>
              <w:rPr>
                <w:sz w:val="18"/>
              </w:rPr>
            </w:pPr>
            <w:r>
              <w:rPr>
                <w:spacing w:val="-5"/>
                <w:sz w:val="18"/>
              </w:rPr>
              <w:t>993</w:t>
            </w:r>
          </w:p>
        </w:tc>
        <w:tc>
          <w:tcPr>
            <w:tcW w:w="1572" w:type="dxa"/>
          </w:tcPr>
          <w:p w:rsidR="00555920" w:rsidRDefault="00A1413B">
            <w:pPr>
              <w:pStyle w:val="TableParagraph"/>
              <w:ind w:right="110"/>
              <w:rPr>
                <w:sz w:val="18"/>
              </w:rPr>
            </w:pPr>
            <w:r>
              <w:rPr>
                <w:spacing w:val="-5"/>
                <w:sz w:val="18"/>
              </w:rPr>
              <w:t>130</w:t>
            </w:r>
          </w:p>
        </w:tc>
      </w:tr>
      <w:tr w:rsidR="00555920">
        <w:trPr>
          <w:trHeight w:val="315"/>
        </w:trPr>
        <w:tc>
          <w:tcPr>
            <w:tcW w:w="1498" w:type="dxa"/>
          </w:tcPr>
          <w:p w:rsidR="00555920" w:rsidRDefault="00A1413B">
            <w:pPr>
              <w:pStyle w:val="TableParagraph"/>
              <w:ind w:left="148" w:right="89"/>
              <w:rPr>
                <w:sz w:val="18"/>
              </w:rPr>
            </w:pPr>
            <w:r>
              <w:rPr>
                <w:spacing w:val="-2"/>
                <w:sz w:val="18"/>
              </w:rPr>
              <w:t>Aug-</w:t>
            </w:r>
            <w:r>
              <w:rPr>
                <w:spacing w:val="-5"/>
                <w:sz w:val="18"/>
              </w:rPr>
              <w:t>23</w:t>
            </w:r>
          </w:p>
        </w:tc>
        <w:tc>
          <w:tcPr>
            <w:tcW w:w="1573" w:type="dxa"/>
          </w:tcPr>
          <w:p w:rsidR="00555920" w:rsidRDefault="00A1413B">
            <w:pPr>
              <w:pStyle w:val="TableParagraph"/>
              <w:ind w:right="480"/>
              <w:jc w:val="right"/>
              <w:rPr>
                <w:sz w:val="18"/>
              </w:rPr>
            </w:pPr>
            <w:r>
              <w:rPr>
                <w:spacing w:val="-4"/>
                <w:sz w:val="18"/>
              </w:rPr>
              <w:t>6.35</w:t>
            </w:r>
          </w:p>
        </w:tc>
        <w:tc>
          <w:tcPr>
            <w:tcW w:w="1575" w:type="dxa"/>
          </w:tcPr>
          <w:p w:rsidR="00555920" w:rsidRDefault="00A1413B">
            <w:pPr>
              <w:pStyle w:val="TableParagraph"/>
              <w:ind w:left="230" w:right="36"/>
              <w:rPr>
                <w:sz w:val="18"/>
              </w:rPr>
            </w:pPr>
            <w:r>
              <w:rPr>
                <w:spacing w:val="-5"/>
                <w:sz w:val="18"/>
              </w:rPr>
              <w:t>968</w:t>
            </w:r>
          </w:p>
        </w:tc>
        <w:tc>
          <w:tcPr>
            <w:tcW w:w="1573" w:type="dxa"/>
          </w:tcPr>
          <w:p w:rsidR="00555920" w:rsidRDefault="00A1413B">
            <w:pPr>
              <w:pStyle w:val="TableParagraph"/>
              <w:ind w:left="744"/>
              <w:jc w:val="left"/>
              <w:rPr>
                <w:sz w:val="18"/>
              </w:rPr>
            </w:pPr>
            <w:r>
              <w:rPr>
                <w:spacing w:val="-4"/>
                <w:sz w:val="18"/>
              </w:rPr>
              <w:t>48.4</w:t>
            </w:r>
          </w:p>
        </w:tc>
        <w:tc>
          <w:tcPr>
            <w:tcW w:w="1573" w:type="dxa"/>
          </w:tcPr>
          <w:p w:rsidR="00555920" w:rsidRDefault="00A1413B">
            <w:pPr>
              <w:pStyle w:val="TableParagraph"/>
              <w:ind w:left="496"/>
              <w:jc w:val="left"/>
              <w:rPr>
                <w:sz w:val="18"/>
              </w:rPr>
            </w:pPr>
            <w:r>
              <w:rPr>
                <w:spacing w:val="-2"/>
                <w:sz w:val="18"/>
              </w:rPr>
              <w:t>1,020</w:t>
            </w:r>
          </w:p>
        </w:tc>
        <w:tc>
          <w:tcPr>
            <w:tcW w:w="1572" w:type="dxa"/>
          </w:tcPr>
          <w:p w:rsidR="00555920" w:rsidRDefault="00A1413B">
            <w:pPr>
              <w:pStyle w:val="TableParagraph"/>
              <w:ind w:right="110"/>
              <w:rPr>
                <w:sz w:val="18"/>
              </w:rPr>
            </w:pPr>
            <w:r>
              <w:rPr>
                <w:spacing w:val="-5"/>
                <w:sz w:val="18"/>
              </w:rPr>
              <w:t>122</w:t>
            </w:r>
          </w:p>
        </w:tc>
      </w:tr>
      <w:tr w:rsidR="00555920">
        <w:trPr>
          <w:trHeight w:val="316"/>
        </w:trPr>
        <w:tc>
          <w:tcPr>
            <w:tcW w:w="1498" w:type="dxa"/>
          </w:tcPr>
          <w:p w:rsidR="00555920" w:rsidRDefault="00A1413B">
            <w:pPr>
              <w:pStyle w:val="TableParagraph"/>
              <w:ind w:left="148" w:right="89"/>
              <w:rPr>
                <w:sz w:val="18"/>
              </w:rPr>
            </w:pPr>
            <w:r>
              <w:rPr>
                <w:spacing w:val="-2"/>
                <w:sz w:val="18"/>
              </w:rPr>
              <w:t>Sep-</w:t>
            </w:r>
            <w:r>
              <w:rPr>
                <w:spacing w:val="-5"/>
                <w:sz w:val="18"/>
              </w:rPr>
              <w:t>23</w:t>
            </w:r>
          </w:p>
        </w:tc>
        <w:tc>
          <w:tcPr>
            <w:tcW w:w="1573" w:type="dxa"/>
          </w:tcPr>
          <w:p w:rsidR="00555920" w:rsidRDefault="00A1413B">
            <w:pPr>
              <w:pStyle w:val="TableParagraph"/>
              <w:ind w:right="480"/>
              <w:jc w:val="right"/>
              <w:rPr>
                <w:sz w:val="18"/>
              </w:rPr>
            </w:pPr>
            <w:r>
              <w:rPr>
                <w:spacing w:val="-4"/>
                <w:sz w:val="18"/>
              </w:rPr>
              <w:t>6.30</w:t>
            </w:r>
          </w:p>
        </w:tc>
        <w:tc>
          <w:tcPr>
            <w:tcW w:w="1575" w:type="dxa"/>
          </w:tcPr>
          <w:p w:rsidR="00555920" w:rsidRDefault="00A1413B">
            <w:pPr>
              <w:pStyle w:val="TableParagraph"/>
              <w:ind w:left="230" w:right="36"/>
              <w:rPr>
                <w:sz w:val="18"/>
              </w:rPr>
            </w:pPr>
            <w:r>
              <w:rPr>
                <w:spacing w:val="-5"/>
                <w:sz w:val="18"/>
              </w:rPr>
              <w:t>870</w:t>
            </w:r>
          </w:p>
        </w:tc>
        <w:tc>
          <w:tcPr>
            <w:tcW w:w="1573" w:type="dxa"/>
          </w:tcPr>
          <w:p w:rsidR="00555920" w:rsidRDefault="00A1413B">
            <w:pPr>
              <w:pStyle w:val="TableParagraph"/>
              <w:ind w:left="744"/>
              <w:jc w:val="left"/>
              <w:rPr>
                <w:sz w:val="18"/>
              </w:rPr>
            </w:pPr>
            <w:r>
              <w:rPr>
                <w:spacing w:val="-4"/>
                <w:sz w:val="18"/>
              </w:rPr>
              <w:t>50.8</w:t>
            </w:r>
          </w:p>
        </w:tc>
        <w:tc>
          <w:tcPr>
            <w:tcW w:w="1573" w:type="dxa"/>
          </w:tcPr>
          <w:p w:rsidR="00555920" w:rsidRDefault="00A1413B">
            <w:pPr>
              <w:pStyle w:val="TableParagraph"/>
              <w:ind w:left="45"/>
              <w:rPr>
                <w:sz w:val="18"/>
              </w:rPr>
            </w:pPr>
            <w:r>
              <w:rPr>
                <w:spacing w:val="-5"/>
                <w:sz w:val="18"/>
              </w:rPr>
              <w:t>922</w:t>
            </w:r>
          </w:p>
        </w:tc>
        <w:tc>
          <w:tcPr>
            <w:tcW w:w="1572" w:type="dxa"/>
          </w:tcPr>
          <w:p w:rsidR="00555920" w:rsidRDefault="00A1413B">
            <w:pPr>
              <w:pStyle w:val="TableParagraph"/>
              <w:ind w:right="110"/>
              <w:rPr>
                <w:sz w:val="18"/>
              </w:rPr>
            </w:pPr>
            <w:r>
              <w:rPr>
                <w:spacing w:val="-5"/>
                <w:sz w:val="18"/>
              </w:rPr>
              <w:t>124</w:t>
            </w:r>
          </w:p>
        </w:tc>
      </w:tr>
      <w:tr w:rsidR="00555920">
        <w:trPr>
          <w:trHeight w:val="318"/>
        </w:trPr>
        <w:tc>
          <w:tcPr>
            <w:tcW w:w="1498" w:type="dxa"/>
          </w:tcPr>
          <w:p w:rsidR="00555920" w:rsidRDefault="00A1413B">
            <w:pPr>
              <w:pStyle w:val="TableParagraph"/>
              <w:spacing w:before="56"/>
              <w:ind w:left="148" w:right="48"/>
              <w:rPr>
                <w:sz w:val="18"/>
              </w:rPr>
            </w:pPr>
            <w:r>
              <w:rPr>
                <w:sz w:val="18"/>
              </w:rPr>
              <w:t>Oct-</w:t>
            </w:r>
            <w:r>
              <w:rPr>
                <w:spacing w:val="-5"/>
                <w:sz w:val="18"/>
              </w:rPr>
              <w:t>23</w:t>
            </w:r>
          </w:p>
        </w:tc>
        <w:tc>
          <w:tcPr>
            <w:tcW w:w="1573" w:type="dxa"/>
          </w:tcPr>
          <w:p w:rsidR="00555920" w:rsidRDefault="00A1413B">
            <w:pPr>
              <w:pStyle w:val="TableParagraph"/>
              <w:spacing w:before="56"/>
              <w:ind w:right="480"/>
              <w:jc w:val="right"/>
              <w:rPr>
                <w:sz w:val="18"/>
              </w:rPr>
            </w:pPr>
            <w:r>
              <w:rPr>
                <w:spacing w:val="-4"/>
                <w:sz w:val="18"/>
              </w:rPr>
              <w:t>6.44</w:t>
            </w:r>
          </w:p>
        </w:tc>
        <w:tc>
          <w:tcPr>
            <w:tcW w:w="1575" w:type="dxa"/>
          </w:tcPr>
          <w:p w:rsidR="00555920" w:rsidRDefault="00A1413B">
            <w:pPr>
              <w:pStyle w:val="TableParagraph"/>
              <w:spacing w:before="56"/>
              <w:ind w:left="230" w:right="36"/>
              <w:rPr>
                <w:sz w:val="18"/>
              </w:rPr>
            </w:pPr>
            <w:r>
              <w:rPr>
                <w:spacing w:val="-5"/>
                <w:sz w:val="18"/>
              </w:rPr>
              <w:t>939</w:t>
            </w:r>
          </w:p>
        </w:tc>
        <w:tc>
          <w:tcPr>
            <w:tcW w:w="1573" w:type="dxa"/>
          </w:tcPr>
          <w:p w:rsidR="00555920" w:rsidRDefault="00A1413B">
            <w:pPr>
              <w:pStyle w:val="TableParagraph"/>
              <w:spacing w:before="56"/>
              <w:ind w:left="744"/>
              <w:jc w:val="left"/>
              <w:rPr>
                <w:sz w:val="18"/>
              </w:rPr>
            </w:pPr>
            <w:r>
              <w:rPr>
                <w:spacing w:val="-4"/>
                <w:sz w:val="18"/>
              </w:rPr>
              <w:t>33.3</w:t>
            </w:r>
          </w:p>
        </w:tc>
        <w:tc>
          <w:tcPr>
            <w:tcW w:w="1573" w:type="dxa"/>
          </w:tcPr>
          <w:p w:rsidR="00555920" w:rsidRDefault="00A1413B">
            <w:pPr>
              <w:pStyle w:val="TableParagraph"/>
              <w:spacing w:before="56"/>
              <w:ind w:left="45"/>
              <w:rPr>
                <w:sz w:val="18"/>
              </w:rPr>
            </w:pPr>
            <w:r>
              <w:rPr>
                <w:spacing w:val="-5"/>
                <w:sz w:val="18"/>
              </w:rPr>
              <w:t>973</w:t>
            </w:r>
          </w:p>
        </w:tc>
        <w:tc>
          <w:tcPr>
            <w:tcW w:w="1572" w:type="dxa"/>
          </w:tcPr>
          <w:p w:rsidR="00555920" w:rsidRDefault="00A1413B">
            <w:pPr>
              <w:pStyle w:val="TableParagraph"/>
              <w:spacing w:before="56"/>
              <w:ind w:right="110"/>
              <w:rPr>
                <w:sz w:val="18"/>
              </w:rPr>
            </w:pPr>
            <w:r>
              <w:rPr>
                <w:spacing w:val="-5"/>
                <w:sz w:val="18"/>
              </w:rPr>
              <w:t>125</w:t>
            </w:r>
          </w:p>
        </w:tc>
      </w:tr>
      <w:tr w:rsidR="00555920">
        <w:trPr>
          <w:trHeight w:val="316"/>
        </w:trPr>
        <w:tc>
          <w:tcPr>
            <w:tcW w:w="1498" w:type="dxa"/>
          </w:tcPr>
          <w:p w:rsidR="00555920" w:rsidRDefault="00A1413B">
            <w:pPr>
              <w:pStyle w:val="TableParagraph"/>
              <w:ind w:left="148" w:right="89"/>
              <w:rPr>
                <w:sz w:val="18"/>
              </w:rPr>
            </w:pPr>
            <w:r>
              <w:rPr>
                <w:spacing w:val="-2"/>
                <w:sz w:val="18"/>
              </w:rPr>
              <w:t>Nov-</w:t>
            </w:r>
            <w:r>
              <w:rPr>
                <w:spacing w:val="-5"/>
                <w:sz w:val="18"/>
              </w:rPr>
              <w:t>23</w:t>
            </w:r>
          </w:p>
        </w:tc>
        <w:tc>
          <w:tcPr>
            <w:tcW w:w="1573" w:type="dxa"/>
          </w:tcPr>
          <w:p w:rsidR="00555920" w:rsidRDefault="00A1413B">
            <w:pPr>
              <w:pStyle w:val="TableParagraph"/>
              <w:ind w:right="480"/>
              <w:jc w:val="right"/>
              <w:rPr>
                <w:sz w:val="18"/>
              </w:rPr>
            </w:pPr>
            <w:r>
              <w:rPr>
                <w:spacing w:val="-4"/>
                <w:sz w:val="18"/>
              </w:rPr>
              <w:t>7.41</w:t>
            </w:r>
          </w:p>
        </w:tc>
        <w:tc>
          <w:tcPr>
            <w:tcW w:w="1575" w:type="dxa"/>
          </w:tcPr>
          <w:p w:rsidR="00555920" w:rsidRDefault="00A1413B">
            <w:pPr>
              <w:pStyle w:val="TableParagraph"/>
              <w:ind w:left="230" w:right="36"/>
              <w:rPr>
                <w:sz w:val="18"/>
              </w:rPr>
            </w:pPr>
            <w:r>
              <w:rPr>
                <w:spacing w:val="-5"/>
                <w:sz w:val="18"/>
              </w:rPr>
              <w:t>997</w:t>
            </w:r>
          </w:p>
        </w:tc>
        <w:tc>
          <w:tcPr>
            <w:tcW w:w="1573" w:type="dxa"/>
          </w:tcPr>
          <w:p w:rsidR="00555920" w:rsidRDefault="00A1413B">
            <w:pPr>
              <w:pStyle w:val="TableParagraph"/>
              <w:ind w:left="744"/>
              <w:jc w:val="left"/>
              <w:rPr>
                <w:sz w:val="18"/>
              </w:rPr>
            </w:pPr>
            <w:r>
              <w:rPr>
                <w:spacing w:val="-4"/>
                <w:sz w:val="18"/>
              </w:rPr>
              <w:t>47.7</w:t>
            </w:r>
          </w:p>
        </w:tc>
        <w:tc>
          <w:tcPr>
            <w:tcW w:w="1573" w:type="dxa"/>
          </w:tcPr>
          <w:p w:rsidR="00555920" w:rsidRDefault="00A1413B">
            <w:pPr>
              <w:pStyle w:val="TableParagraph"/>
              <w:ind w:left="496"/>
              <w:jc w:val="left"/>
              <w:rPr>
                <w:sz w:val="18"/>
              </w:rPr>
            </w:pPr>
            <w:r>
              <w:rPr>
                <w:spacing w:val="-2"/>
                <w:sz w:val="18"/>
              </w:rPr>
              <w:t>1,040</w:t>
            </w:r>
          </w:p>
        </w:tc>
        <w:tc>
          <w:tcPr>
            <w:tcW w:w="1572" w:type="dxa"/>
          </w:tcPr>
          <w:p w:rsidR="00555920" w:rsidRDefault="00A1413B">
            <w:pPr>
              <w:pStyle w:val="TableParagraph"/>
              <w:ind w:right="110"/>
              <w:rPr>
                <w:sz w:val="18"/>
              </w:rPr>
            </w:pPr>
            <w:r>
              <w:rPr>
                <w:spacing w:val="-5"/>
                <w:sz w:val="18"/>
              </w:rPr>
              <w:t>128</w:t>
            </w:r>
          </w:p>
        </w:tc>
      </w:tr>
      <w:tr w:rsidR="00555920">
        <w:trPr>
          <w:trHeight w:val="318"/>
        </w:trPr>
        <w:tc>
          <w:tcPr>
            <w:tcW w:w="1498" w:type="dxa"/>
          </w:tcPr>
          <w:p w:rsidR="00555920" w:rsidRDefault="00A1413B">
            <w:pPr>
              <w:pStyle w:val="TableParagraph"/>
              <w:spacing w:before="56"/>
              <w:ind w:left="148" w:right="89"/>
              <w:rPr>
                <w:sz w:val="18"/>
              </w:rPr>
            </w:pPr>
            <w:r>
              <w:rPr>
                <w:spacing w:val="-2"/>
                <w:sz w:val="18"/>
              </w:rPr>
              <w:t>Dec-</w:t>
            </w:r>
            <w:r>
              <w:rPr>
                <w:spacing w:val="-5"/>
                <w:sz w:val="18"/>
              </w:rPr>
              <w:t>23</w:t>
            </w:r>
          </w:p>
        </w:tc>
        <w:tc>
          <w:tcPr>
            <w:tcW w:w="1573" w:type="dxa"/>
          </w:tcPr>
          <w:p w:rsidR="00555920" w:rsidRDefault="00A1413B">
            <w:pPr>
              <w:pStyle w:val="TableParagraph"/>
              <w:spacing w:before="56"/>
              <w:ind w:left="618"/>
              <w:jc w:val="left"/>
              <w:rPr>
                <w:sz w:val="18"/>
              </w:rPr>
            </w:pPr>
            <w:r>
              <w:rPr>
                <w:spacing w:val="-4"/>
                <w:sz w:val="18"/>
              </w:rPr>
              <w:t>12.5</w:t>
            </w:r>
          </w:p>
        </w:tc>
        <w:tc>
          <w:tcPr>
            <w:tcW w:w="1575" w:type="dxa"/>
          </w:tcPr>
          <w:p w:rsidR="00555920" w:rsidRDefault="00A1413B">
            <w:pPr>
              <w:pStyle w:val="TableParagraph"/>
              <w:spacing w:before="56"/>
              <w:ind w:left="194" w:right="153"/>
              <w:rPr>
                <w:sz w:val="18"/>
              </w:rPr>
            </w:pPr>
            <w:r>
              <w:rPr>
                <w:spacing w:val="-2"/>
                <w:sz w:val="18"/>
              </w:rPr>
              <w:t>1,110</w:t>
            </w:r>
          </w:p>
        </w:tc>
        <w:tc>
          <w:tcPr>
            <w:tcW w:w="1573" w:type="dxa"/>
          </w:tcPr>
          <w:p w:rsidR="00555920" w:rsidRDefault="00A1413B">
            <w:pPr>
              <w:pStyle w:val="TableParagraph"/>
              <w:spacing w:before="56"/>
              <w:ind w:left="744"/>
              <w:jc w:val="left"/>
              <w:rPr>
                <w:sz w:val="18"/>
              </w:rPr>
            </w:pPr>
            <w:r>
              <w:rPr>
                <w:spacing w:val="-4"/>
                <w:sz w:val="18"/>
              </w:rPr>
              <w:t>35.7</w:t>
            </w:r>
          </w:p>
        </w:tc>
        <w:tc>
          <w:tcPr>
            <w:tcW w:w="1573" w:type="dxa"/>
          </w:tcPr>
          <w:p w:rsidR="00555920" w:rsidRDefault="00A1413B">
            <w:pPr>
              <w:pStyle w:val="TableParagraph"/>
              <w:spacing w:before="56"/>
              <w:ind w:left="496"/>
              <w:jc w:val="left"/>
              <w:rPr>
                <w:sz w:val="18"/>
              </w:rPr>
            </w:pPr>
            <w:r>
              <w:rPr>
                <w:spacing w:val="-2"/>
                <w:sz w:val="18"/>
              </w:rPr>
              <w:t>1,150</w:t>
            </w:r>
          </w:p>
        </w:tc>
        <w:tc>
          <w:tcPr>
            <w:tcW w:w="1572" w:type="dxa"/>
          </w:tcPr>
          <w:p w:rsidR="00555920" w:rsidRDefault="00A1413B">
            <w:pPr>
              <w:pStyle w:val="TableParagraph"/>
              <w:spacing w:before="56"/>
              <w:ind w:right="110"/>
              <w:rPr>
                <w:sz w:val="18"/>
              </w:rPr>
            </w:pPr>
            <w:r>
              <w:rPr>
                <w:spacing w:val="-5"/>
                <w:sz w:val="18"/>
              </w:rPr>
              <w:t>103</w:t>
            </w:r>
          </w:p>
        </w:tc>
      </w:tr>
      <w:tr w:rsidR="00555920">
        <w:trPr>
          <w:trHeight w:val="315"/>
        </w:trPr>
        <w:tc>
          <w:tcPr>
            <w:tcW w:w="1498" w:type="dxa"/>
          </w:tcPr>
          <w:p w:rsidR="00555920" w:rsidRDefault="00A1413B">
            <w:pPr>
              <w:pStyle w:val="TableParagraph"/>
              <w:ind w:left="148" w:right="60"/>
              <w:rPr>
                <w:sz w:val="18"/>
              </w:rPr>
            </w:pPr>
            <w:r>
              <w:rPr>
                <w:sz w:val="18"/>
              </w:rPr>
              <w:t>Jan-</w:t>
            </w:r>
            <w:r>
              <w:rPr>
                <w:spacing w:val="-5"/>
                <w:sz w:val="18"/>
              </w:rPr>
              <w:t>24</w:t>
            </w:r>
          </w:p>
        </w:tc>
        <w:tc>
          <w:tcPr>
            <w:tcW w:w="1573" w:type="dxa"/>
          </w:tcPr>
          <w:p w:rsidR="00555920" w:rsidRDefault="00A1413B">
            <w:pPr>
              <w:pStyle w:val="TableParagraph"/>
              <w:ind w:left="618"/>
              <w:jc w:val="left"/>
              <w:rPr>
                <w:sz w:val="18"/>
              </w:rPr>
            </w:pPr>
            <w:r>
              <w:rPr>
                <w:spacing w:val="-4"/>
                <w:sz w:val="18"/>
              </w:rPr>
              <w:t>18.7</w:t>
            </w:r>
          </w:p>
        </w:tc>
        <w:tc>
          <w:tcPr>
            <w:tcW w:w="1575" w:type="dxa"/>
          </w:tcPr>
          <w:p w:rsidR="00555920" w:rsidRDefault="00A1413B">
            <w:pPr>
              <w:pStyle w:val="TableParagraph"/>
              <w:ind w:left="194" w:right="153"/>
              <w:rPr>
                <w:sz w:val="18"/>
              </w:rPr>
            </w:pPr>
            <w:r>
              <w:rPr>
                <w:spacing w:val="-2"/>
                <w:sz w:val="18"/>
              </w:rPr>
              <w:t>1,010</w:t>
            </w:r>
          </w:p>
        </w:tc>
        <w:tc>
          <w:tcPr>
            <w:tcW w:w="1573" w:type="dxa"/>
          </w:tcPr>
          <w:p w:rsidR="00555920" w:rsidRDefault="00A1413B">
            <w:pPr>
              <w:pStyle w:val="TableParagraph"/>
              <w:ind w:left="45" w:right="3"/>
              <w:rPr>
                <w:sz w:val="18"/>
              </w:rPr>
            </w:pPr>
            <w:r>
              <w:rPr>
                <w:spacing w:val="-5"/>
                <w:sz w:val="18"/>
              </w:rPr>
              <w:t>118</w:t>
            </w:r>
          </w:p>
        </w:tc>
        <w:tc>
          <w:tcPr>
            <w:tcW w:w="1573" w:type="dxa"/>
          </w:tcPr>
          <w:p w:rsidR="00555920" w:rsidRDefault="00A1413B">
            <w:pPr>
              <w:pStyle w:val="TableParagraph"/>
              <w:ind w:left="496"/>
              <w:jc w:val="left"/>
              <w:rPr>
                <w:sz w:val="18"/>
              </w:rPr>
            </w:pPr>
            <w:r>
              <w:rPr>
                <w:spacing w:val="-2"/>
                <w:sz w:val="18"/>
              </w:rPr>
              <w:t>1,150</w:t>
            </w:r>
          </w:p>
        </w:tc>
        <w:tc>
          <w:tcPr>
            <w:tcW w:w="1572" w:type="dxa"/>
          </w:tcPr>
          <w:p w:rsidR="00555920" w:rsidRDefault="00A1413B">
            <w:pPr>
              <w:pStyle w:val="TableParagraph"/>
              <w:ind w:right="110"/>
              <w:rPr>
                <w:sz w:val="18"/>
              </w:rPr>
            </w:pPr>
            <w:r>
              <w:rPr>
                <w:spacing w:val="-5"/>
                <w:sz w:val="18"/>
              </w:rPr>
              <w:t>110</w:t>
            </w:r>
          </w:p>
        </w:tc>
      </w:tr>
      <w:tr w:rsidR="00555920">
        <w:trPr>
          <w:trHeight w:val="318"/>
        </w:trPr>
        <w:tc>
          <w:tcPr>
            <w:tcW w:w="1498" w:type="dxa"/>
          </w:tcPr>
          <w:p w:rsidR="00555920" w:rsidRDefault="00A1413B">
            <w:pPr>
              <w:pStyle w:val="TableParagraph"/>
              <w:ind w:left="148" w:right="79"/>
              <w:rPr>
                <w:sz w:val="18"/>
              </w:rPr>
            </w:pPr>
            <w:r>
              <w:rPr>
                <w:spacing w:val="-2"/>
                <w:sz w:val="18"/>
              </w:rPr>
              <w:t>Feb-</w:t>
            </w:r>
            <w:r>
              <w:rPr>
                <w:spacing w:val="-5"/>
                <w:sz w:val="18"/>
              </w:rPr>
              <w:t>24</w:t>
            </w:r>
          </w:p>
        </w:tc>
        <w:tc>
          <w:tcPr>
            <w:tcW w:w="1573" w:type="dxa"/>
          </w:tcPr>
          <w:p w:rsidR="00555920" w:rsidRDefault="00A1413B">
            <w:pPr>
              <w:pStyle w:val="TableParagraph"/>
              <w:ind w:left="618"/>
              <w:jc w:val="left"/>
              <w:rPr>
                <w:sz w:val="18"/>
              </w:rPr>
            </w:pPr>
            <w:r>
              <w:rPr>
                <w:spacing w:val="-4"/>
                <w:sz w:val="18"/>
              </w:rPr>
              <w:t>21.6</w:t>
            </w:r>
          </w:p>
        </w:tc>
        <w:tc>
          <w:tcPr>
            <w:tcW w:w="1575" w:type="dxa"/>
          </w:tcPr>
          <w:p w:rsidR="00555920" w:rsidRDefault="00A1413B">
            <w:pPr>
              <w:pStyle w:val="TableParagraph"/>
              <w:ind w:left="230" w:right="36"/>
              <w:rPr>
                <w:sz w:val="18"/>
              </w:rPr>
            </w:pPr>
            <w:r>
              <w:rPr>
                <w:spacing w:val="-5"/>
                <w:sz w:val="18"/>
              </w:rPr>
              <w:t>929</w:t>
            </w:r>
          </w:p>
        </w:tc>
        <w:tc>
          <w:tcPr>
            <w:tcW w:w="1573" w:type="dxa"/>
          </w:tcPr>
          <w:p w:rsidR="00555920" w:rsidRDefault="00A1413B">
            <w:pPr>
              <w:pStyle w:val="TableParagraph"/>
              <w:ind w:left="45" w:right="3"/>
              <w:rPr>
                <w:sz w:val="18"/>
              </w:rPr>
            </w:pPr>
            <w:r>
              <w:rPr>
                <w:spacing w:val="-5"/>
                <w:sz w:val="18"/>
              </w:rPr>
              <w:t>149</w:t>
            </w:r>
          </w:p>
        </w:tc>
        <w:tc>
          <w:tcPr>
            <w:tcW w:w="1573" w:type="dxa"/>
          </w:tcPr>
          <w:p w:rsidR="00555920" w:rsidRDefault="00A1413B">
            <w:pPr>
              <w:pStyle w:val="TableParagraph"/>
              <w:ind w:left="496"/>
              <w:jc w:val="left"/>
              <w:rPr>
                <w:sz w:val="18"/>
              </w:rPr>
            </w:pPr>
            <w:r>
              <w:rPr>
                <w:spacing w:val="-2"/>
                <w:sz w:val="18"/>
              </w:rPr>
              <w:t>1,070</w:t>
            </w:r>
          </w:p>
        </w:tc>
        <w:tc>
          <w:tcPr>
            <w:tcW w:w="1572" w:type="dxa"/>
          </w:tcPr>
          <w:p w:rsidR="00555920" w:rsidRDefault="00A1413B">
            <w:pPr>
              <w:pStyle w:val="TableParagraph"/>
              <w:ind w:right="110"/>
              <w:rPr>
                <w:sz w:val="18"/>
              </w:rPr>
            </w:pPr>
            <w:r>
              <w:rPr>
                <w:spacing w:val="-5"/>
                <w:sz w:val="18"/>
              </w:rPr>
              <w:t>113</w:t>
            </w:r>
          </w:p>
        </w:tc>
      </w:tr>
      <w:tr w:rsidR="00555920">
        <w:trPr>
          <w:trHeight w:val="316"/>
        </w:trPr>
        <w:tc>
          <w:tcPr>
            <w:tcW w:w="1498" w:type="dxa"/>
          </w:tcPr>
          <w:p w:rsidR="00555920" w:rsidRDefault="00A1413B">
            <w:pPr>
              <w:pStyle w:val="TableParagraph"/>
              <w:ind w:left="148" w:right="79"/>
              <w:rPr>
                <w:sz w:val="18"/>
              </w:rPr>
            </w:pPr>
            <w:r>
              <w:rPr>
                <w:spacing w:val="-2"/>
                <w:sz w:val="18"/>
              </w:rPr>
              <w:t>Mar-</w:t>
            </w:r>
            <w:r>
              <w:rPr>
                <w:spacing w:val="-5"/>
                <w:sz w:val="18"/>
              </w:rPr>
              <w:t>24</w:t>
            </w:r>
          </w:p>
        </w:tc>
        <w:tc>
          <w:tcPr>
            <w:tcW w:w="1573" w:type="dxa"/>
          </w:tcPr>
          <w:p w:rsidR="00555920" w:rsidRDefault="00A1413B">
            <w:pPr>
              <w:pStyle w:val="TableParagraph"/>
              <w:ind w:left="618"/>
              <w:jc w:val="left"/>
              <w:rPr>
                <w:sz w:val="18"/>
              </w:rPr>
            </w:pPr>
            <w:r>
              <w:rPr>
                <w:spacing w:val="-4"/>
                <w:sz w:val="18"/>
              </w:rPr>
              <w:t>14.5</w:t>
            </w:r>
          </w:p>
        </w:tc>
        <w:tc>
          <w:tcPr>
            <w:tcW w:w="1575" w:type="dxa"/>
          </w:tcPr>
          <w:p w:rsidR="00555920" w:rsidRDefault="00A1413B">
            <w:pPr>
              <w:pStyle w:val="TableParagraph"/>
              <w:ind w:left="194" w:right="153"/>
              <w:rPr>
                <w:sz w:val="18"/>
              </w:rPr>
            </w:pPr>
            <w:r>
              <w:rPr>
                <w:spacing w:val="-2"/>
                <w:sz w:val="18"/>
              </w:rPr>
              <w:t>1,060</w:t>
            </w:r>
          </w:p>
        </w:tc>
        <w:tc>
          <w:tcPr>
            <w:tcW w:w="1573" w:type="dxa"/>
          </w:tcPr>
          <w:p w:rsidR="00555920" w:rsidRDefault="00A1413B">
            <w:pPr>
              <w:pStyle w:val="TableParagraph"/>
              <w:ind w:left="744"/>
              <w:jc w:val="left"/>
              <w:rPr>
                <w:sz w:val="18"/>
              </w:rPr>
            </w:pPr>
            <w:r>
              <w:rPr>
                <w:spacing w:val="-4"/>
                <w:sz w:val="18"/>
              </w:rPr>
              <w:t>63.5</w:t>
            </w:r>
          </w:p>
        </w:tc>
        <w:tc>
          <w:tcPr>
            <w:tcW w:w="1573" w:type="dxa"/>
          </w:tcPr>
          <w:p w:rsidR="00555920" w:rsidRDefault="00A1413B">
            <w:pPr>
              <w:pStyle w:val="TableParagraph"/>
              <w:ind w:left="496"/>
              <w:jc w:val="left"/>
              <w:rPr>
                <w:sz w:val="18"/>
              </w:rPr>
            </w:pPr>
            <w:r>
              <w:rPr>
                <w:spacing w:val="-2"/>
                <w:sz w:val="18"/>
              </w:rPr>
              <w:t>1,120</w:t>
            </w:r>
          </w:p>
        </w:tc>
        <w:tc>
          <w:tcPr>
            <w:tcW w:w="1572" w:type="dxa"/>
          </w:tcPr>
          <w:p w:rsidR="00555920" w:rsidRDefault="00A1413B">
            <w:pPr>
              <w:pStyle w:val="TableParagraph"/>
              <w:ind w:right="110"/>
              <w:rPr>
                <w:sz w:val="18"/>
              </w:rPr>
            </w:pPr>
            <w:r>
              <w:rPr>
                <w:spacing w:val="-5"/>
                <w:sz w:val="18"/>
              </w:rPr>
              <w:t>118</w:t>
            </w:r>
          </w:p>
        </w:tc>
      </w:tr>
      <w:tr w:rsidR="00555920">
        <w:trPr>
          <w:trHeight w:val="316"/>
        </w:trPr>
        <w:tc>
          <w:tcPr>
            <w:tcW w:w="1498" w:type="dxa"/>
          </w:tcPr>
          <w:p w:rsidR="00555920" w:rsidRDefault="00A1413B">
            <w:pPr>
              <w:pStyle w:val="TableParagraph"/>
              <w:ind w:left="148" w:right="48"/>
              <w:rPr>
                <w:sz w:val="18"/>
              </w:rPr>
            </w:pPr>
            <w:r>
              <w:rPr>
                <w:spacing w:val="-2"/>
                <w:sz w:val="18"/>
              </w:rPr>
              <w:t>Apr-</w:t>
            </w:r>
            <w:r>
              <w:rPr>
                <w:spacing w:val="-5"/>
                <w:sz w:val="18"/>
              </w:rPr>
              <w:t>24</w:t>
            </w:r>
          </w:p>
        </w:tc>
        <w:tc>
          <w:tcPr>
            <w:tcW w:w="1573" w:type="dxa"/>
          </w:tcPr>
          <w:p w:rsidR="00555920" w:rsidRDefault="00A1413B">
            <w:pPr>
              <w:pStyle w:val="TableParagraph"/>
              <w:ind w:left="618"/>
              <w:jc w:val="left"/>
              <w:rPr>
                <w:sz w:val="18"/>
              </w:rPr>
            </w:pPr>
            <w:r>
              <w:rPr>
                <w:spacing w:val="-4"/>
                <w:sz w:val="18"/>
              </w:rPr>
              <w:t>10.2</w:t>
            </w:r>
          </w:p>
        </w:tc>
        <w:tc>
          <w:tcPr>
            <w:tcW w:w="1575" w:type="dxa"/>
          </w:tcPr>
          <w:p w:rsidR="00555920" w:rsidRDefault="00A1413B">
            <w:pPr>
              <w:pStyle w:val="TableParagraph"/>
              <w:ind w:left="194" w:right="153"/>
              <w:rPr>
                <w:sz w:val="18"/>
              </w:rPr>
            </w:pPr>
            <w:r>
              <w:rPr>
                <w:spacing w:val="-2"/>
                <w:sz w:val="18"/>
              </w:rPr>
              <w:t>1,170</w:t>
            </w:r>
          </w:p>
        </w:tc>
        <w:tc>
          <w:tcPr>
            <w:tcW w:w="1573" w:type="dxa"/>
          </w:tcPr>
          <w:p w:rsidR="00555920" w:rsidRDefault="00A1413B">
            <w:pPr>
              <w:pStyle w:val="TableParagraph"/>
              <w:ind w:left="744"/>
              <w:jc w:val="left"/>
              <w:rPr>
                <w:sz w:val="18"/>
              </w:rPr>
            </w:pPr>
            <w:r>
              <w:rPr>
                <w:spacing w:val="-4"/>
                <w:sz w:val="18"/>
              </w:rPr>
              <w:t>50.3</w:t>
            </w:r>
          </w:p>
        </w:tc>
        <w:tc>
          <w:tcPr>
            <w:tcW w:w="1573" w:type="dxa"/>
          </w:tcPr>
          <w:p w:rsidR="00555920" w:rsidRDefault="00A1413B">
            <w:pPr>
              <w:pStyle w:val="TableParagraph"/>
              <w:ind w:left="496"/>
              <w:jc w:val="left"/>
              <w:rPr>
                <w:sz w:val="18"/>
              </w:rPr>
            </w:pPr>
            <w:r>
              <w:rPr>
                <w:spacing w:val="-2"/>
                <w:sz w:val="18"/>
              </w:rPr>
              <w:t>1,160</w:t>
            </w:r>
          </w:p>
        </w:tc>
        <w:tc>
          <w:tcPr>
            <w:tcW w:w="1572" w:type="dxa"/>
          </w:tcPr>
          <w:p w:rsidR="00555920" w:rsidRDefault="00A1413B">
            <w:pPr>
              <w:pStyle w:val="TableParagraph"/>
              <w:ind w:right="110"/>
              <w:rPr>
                <w:sz w:val="18"/>
              </w:rPr>
            </w:pPr>
            <w:r>
              <w:rPr>
                <w:spacing w:val="-5"/>
                <w:sz w:val="18"/>
              </w:rPr>
              <w:t>129</w:t>
            </w:r>
          </w:p>
        </w:tc>
      </w:tr>
      <w:tr w:rsidR="00555920">
        <w:trPr>
          <w:trHeight w:val="318"/>
        </w:trPr>
        <w:tc>
          <w:tcPr>
            <w:tcW w:w="1498" w:type="dxa"/>
          </w:tcPr>
          <w:p w:rsidR="00555920" w:rsidRDefault="00A1413B">
            <w:pPr>
              <w:pStyle w:val="TableParagraph"/>
              <w:spacing w:before="57"/>
              <w:ind w:left="148" w:right="108"/>
              <w:rPr>
                <w:sz w:val="18"/>
              </w:rPr>
            </w:pPr>
            <w:r>
              <w:rPr>
                <w:spacing w:val="-2"/>
                <w:sz w:val="18"/>
              </w:rPr>
              <w:t>May-</w:t>
            </w:r>
            <w:r>
              <w:rPr>
                <w:spacing w:val="-5"/>
                <w:sz w:val="18"/>
              </w:rPr>
              <w:t>24</w:t>
            </w:r>
          </w:p>
        </w:tc>
        <w:tc>
          <w:tcPr>
            <w:tcW w:w="1573" w:type="dxa"/>
          </w:tcPr>
          <w:p w:rsidR="00555920" w:rsidRDefault="00A1413B">
            <w:pPr>
              <w:pStyle w:val="TableParagraph"/>
              <w:spacing w:before="57"/>
              <w:ind w:right="480"/>
              <w:jc w:val="right"/>
              <w:rPr>
                <w:sz w:val="18"/>
              </w:rPr>
            </w:pPr>
            <w:r>
              <w:rPr>
                <w:spacing w:val="-4"/>
                <w:sz w:val="18"/>
              </w:rPr>
              <w:t>8.29</w:t>
            </w:r>
          </w:p>
        </w:tc>
        <w:tc>
          <w:tcPr>
            <w:tcW w:w="1575" w:type="dxa"/>
          </w:tcPr>
          <w:p w:rsidR="00555920" w:rsidRDefault="00A1413B">
            <w:pPr>
              <w:pStyle w:val="TableParagraph"/>
              <w:spacing w:before="57"/>
              <w:ind w:left="194" w:right="153"/>
              <w:rPr>
                <w:sz w:val="18"/>
              </w:rPr>
            </w:pPr>
            <w:r>
              <w:rPr>
                <w:spacing w:val="-2"/>
                <w:sz w:val="18"/>
              </w:rPr>
              <w:t>1,160</w:t>
            </w:r>
          </w:p>
        </w:tc>
        <w:tc>
          <w:tcPr>
            <w:tcW w:w="1573" w:type="dxa"/>
          </w:tcPr>
          <w:p w:rsidR="00555920" w:rsidRDefault="00A1413B">
            <w:pPr>
              <w:pStyle w:val="TableParagraph"/>
              <w:spacing w:before="57"/>
              <w:ind w:left="744"/>
              <w:jc w:val="left"/>
              <w:rPr>
                <w:sz w:val="18"/>
              </w:rPr>
            </w:pPr>
            <w:r>
              <w:rPr>
                <w:spacing w:val="-4"/>
                <w:sz w:val="18"/>
              </w:rPr>
              <w:t>20.6</w:t>
            </w:r>
          </w:p>
        </w:tc>
        <w:tc>
          <w:tcPr>
            <w:tcW w:w="1573" w:type="dxa"/>
          </w:tcPr>
          <w:p w:rsidR="00555920" w:rsidRDefault="00A1413B">
            <w:pPr>
              <w:pStyle w:val="TableParagraph"/>
              <w:spacing w:before="57"/>
              <w:ind w:left="496"/>
              <w:jc w:val="left"/>
              <w:rPr>
                <w:sz w:val="18"/>
              </w:rPr>
            </w:pPr>
            <w:r>
              <w:rPr>
                <w:spacing w:val="-2"/>
                <w:sz w:val="18"/>
              </w:rPr>
              <w:t>1,190</w:t>
            </w:r>
          </w:p>
        </w:tc>
        <w:tc>
          <w:tcPr>
            <w:tcW w:w="1572" w:type="dxa"/>
          </w:tcPr>
          <w:p w:rsidR="00555920" w:rsidRDefault="00A1413B">
            <w:pPr>
              <w:pStyle w:val="TableParagraph"/>
              <w:spacing w:before="57"/>
              <w:ind w:right="110"/>
              <w:rPr>
                <w:sz w:val="18"/>
              </w:rPr>
            </w:pPr>
            <w:r>
              <w:rPr>
                <w:spacing w:val="-5"/>
                <w:sz w:val="18"/>
              </w:rPr>
              <w:t>132</w:t>
            </w:r>
          </w:p>
        </w:tc>
      </w:tr>
      <w:tr w:rsidR="00555920">
        <w:trPr>
          <w:trHeight w:val="315"/>
        </w:trPr>
        <w:tc>
          <w:tcPr>
            <w:tcW w:w="1498" w:type="dxa"/>
          </w:tcPr>
          <w:p w:rsidR="00555920" w:rsidRDefault="00A1413B">
            <w:pPr>
              <w:pStyle w:val="TableParagraph"/>
              <w:ind w:left="148" w:right="60"/>
              <w:rPr>
                <w:sz w:val="18"/>
              </w:rPr>
            </w:pPr>
            <w:r>
              <w:rPr>
                <w:sz w:val="18"/>
              </w:rPr>
              <w:t>Jun-</w:t>
            </w:r>
            <w:r>
              <w:rPr>
                <w:spacing w:val="-5"/>
                <w:sz w:val="18"/>
              </w:rPr>
              <w:t>24</w:t>
            </w:r>
          </w:p>
        </w:tc>
        <w:tc>
          <w:tcPr>
            <w:tcW w:w="1573" w:type="dxa"/>
          </w:tcPr>
          <w:p w:rsidR="00555920" w:rsidRDefault="00A1413B">
            <w:pPr>
              <w:pStyle w:val="TableParagraph"/>
              <w:ind w:right="480"/>
              <w:jc w:val="right"/>
              <w:rPr>
                <w:sz w:val="18"/>
              </w:rPr>
            </w:pPr>
            <w:r>
              <w:rPr>
                <w:spacing w:val="-4"/>
                <w:sz w:val="18"/>
              </w:rPr>
              <w:t>6.74</w:t>
            </w:r>
          </w:p>
        </w:tc>
        <w:tc>
          <w:tcPr>
            <w:tcW w:w="1575" w:type="dxa"/>
          </w:tcPr>
          <w:p w:rsidR="00555920" w:rsidRDefault="00A1413B">
            <w:pPr>
              <w:pStyle w:val="TableParagraph"/>
              <w:ind w:left="194" w:right="153"/>
              <w:rPr>
                <w:sz w:val="18"/>
              </w:rPr>
            </w:pPr>
            <w:r>
              <w:rPr>
                <w:spacing w:val="-2"/>
                <w:sz w:val="18"/>
              </w:rPr>
              <w:t>1,130</w:t>
            </w:r>
          </w:p>
        </w:tc>
        <w:tc>
          <w:tcPr>
            <w:tcW w:w="1573" w:type="dxa"/>
          </w:tcPr>
          <w:p w:rsidR="00555920" w:rsidRDefault="00A1413B">
            <w:pPr>
              <w:pStyle w:val="TableParagraph"/>
              <w:ind w:left="744"/>
              <w:jc w:val="left"/>
              <w:rPr>
                <w:sz w:val="18"/>
              </w:rPr>
            </w:pPr>
            <w:r>
              <w:rPr>
                <w:spacing w:val="-4"/>
                <w:sz w:val="18"/>
              </w:rPr>
              <w:t>17.5</w:t>
            </w:r>
          </w:p>
        </w:tc>
        <w:tc>
          <w:tcPr>
            <w:tcW w:w="1573" w:type="dxa"/>
          </w:tcPr>
          <w:p w:rsidR="00555920" w:rsidRDefault="00A1413B">
            <w:pPr>
              <w:pStyle w:val="TableParagraph"/>
              <w:ind w:left="496"/>
              <w:jc w:val="left"/>
              <w:rPr>
                <w:sz w:val="18"/>
              </w:rPr>
            </w:pPr>
            <w:r>
              <w:rPr>
                <w:spacing w:val="-2"/>
                <w:sz w:val="18"/>
              </w:rPr>
              <w:t>1,140</w:t>
            </w:r>
          </w:p>
        </w:tc>
        <w:tc>
          <w:tcPr>
            <w:tcW w:w="1572" w:type="dxa"/>
          </w:tcPr>
          <w:p w:rsidR="00555920" w:rsidRDefault="00A1413B">
            <w:pPr>
              <w:pStyle w:val="TableParagraph"/>
              <w:ind w:right="110"/>
              <w:rPr>
                <w:sz w:val="18"/>
              </w:rPr>
            </w:pPr>
            <w:r>
              <w:rPr>
                <w:spacing w:val="-5"/>
                <w:sz w:val="18"/>
              </w:rPr>
              <w:t>133</w:t>
            </w:r>
          </w:p>
        </w:tc>
      </w:tr>
      <w:tr w:rsidR="00555920">
        <w:trPr>
          <w:trHeight w:val="318"/>
        </w:trPr>
        <w:tc>
          <w:tcPr>
            <w:tcW w:w="1498" w:type="dxa"/>
          </w:tcPr>
          <w:p w:rsidR="00555920" w:rsidRDefault="00A1413B">
            <w:pPr>
              <w:pStyle w:val="TableParagraph"/>
              <w:ind w:left="148"/>
              <w:rPr>
                <w:sz w:val="18"/>
              </w:rPr>
            </w:pPr>
            <w:r>
              <w:rPr>
                <w:sz w:val="18"/>
              </w:rPr>
              <w:t>Jul-</w:t>
            </w:r>
            <w:r>
              <w:rPr>
                <w:spacing w:val="-5"/>
                <w:sz w:val="18"/>
              </w:rPr>
              <w:t>24</w:t>
            </w:r>
          </w:p>
        </w:tc>
        <w:tc>
          <w:tcPr>
            <w:tcW w:w="1573" w:type="dxa"/>
          </w:tcPr>
          <w:p w:rsidR="00555920" w:rsidRDefault="00A1413B">
            <w:pPr>
              <w:pStyle w:val="TableParagraph"/>
              <w:ind w:right="480"/>
              <w:jc w:val="right"/>
              <w:rPr>
                <w:sz w:val="18"/>
              </w:rPr>
            </w:pPr>
            <w:r>
              <w:rPr>
                <w:spacing w:val="-4"/>
                <w:sz w:val="18"/>
              </w:rPr>
              <w:t>6.28</w:t>
            </w:r>
          </w:p>
        </w:tc>
        <w:tc>
          <w:tcPr>
            <w:tcW w:w="1575" w:type="dxa"/>
          </w:tcPr>
          <w:p w:rsidR="00555920" w:rsidRDefault="00A1413B">
            <w:pPr>
              <w:pStyle w:val="TableParagraph"/>
              <w:ind w:left="194" w:right="153"/>
              <w:rPr>
                <w:sz w:val="18"/>
              </w:rPr>
            </w:pPr>
            <w:r>
              <w:rPr>
                <w:spacing w:val="-2"/>
                <w:sz w:val="18"/>
              </w:rPr>
              <w:t>1,040</w:t>
            </w:r>
          </w:p>
        </w:tc>
        <w:tc>
          <w:tcPr>
            <w:tcW w:w="1573" w:type="dxa"/>
          </w:tcPr>
          <w:p w:rsidR="00555920" w:rsidRDefault="00A1413B">
            <w:pPr>
              <w:pStyle w:val="TableParagraph"/>
              <w:ind w:left="744"/>
              <w:jc w:val="left"/>
              <w:rPr>
                <w:sz w:val="18"/>
              </w:rPr>
            </w:pPr>
            <w:r>
              <w:rPr>
                <w:spacing w:val="-4"/>
                <w:sz w:val="18"/>
              </w:rPr>
              <w:t>35.6</w:t>
            </w:r>
          </w:p>
        </w:tc>
        <w:tc>
          <w:tcPr>
            <w:tcW w:w="1573" w:type="dxa"/>
          </w:tcPr>
          <w:p w:rsidR="00555920" w:rsidRDefault="00A1413B">
            <w:pPr>
              <w:pStyle w:val="TableParagraph"/>
              <w:ind w:left="496"/>
              <w:jc w:val="left"/>
              <w:rPr>
                <w:sz w:val="18"/>
              </w:rPr>
            </w:pPr>
            <w:r>
              <w:rPr>
                <w:spacing w:val="-2"/>
                <w:sz w:val="18"/>
              </w:rPr>
              <w:t>1,070</w:t>
            </w:r>
          </w:p>
        </w:tc>
        <w:tc>
          <w:tcPr>
            <w:tcW w:w="1572" w:type="dxa"/>
          </w:tcPr>
          <w:p w:rsidR="00555920" w:rsidRDefault="00A1413B">
            <w:pPr>
              <w:pStyle w:val="TableParagraph"/>
              <w:ind w:right="110"/>
              <w:rPr>
                <w:sz w:val="18"/>
              </w:rPr>
            </w:pPr>
            <w:r>
              <w:rPr>
                <w:spacing w:val="-5"/>
                <w:sz w:val="18"/>
              </w:rPr>
              <w:t>125</w:t>
            </w:r>
          </w:p>
        </w:tc>
      </w:tr>
      <w:tr w:rsidR="00555920">
        <w:trPr>
          <w:trHeight w:val="315"/>
        </w:trPr>
        <w:tc>
          <w:tcPr>
            <w:tcW w:w="1498" w:type="dxa"/>
          </w:tcPr>
          <w:p w:rsidR="00555920" w:rsidRDefault="00A1413B">
            <w:pPr>
              <w:pStyle w:val="TableParagraph"/>
              <w:ind w:left="148" w:right="89"/>
              <w:rPr>
                <w:sz w:val="18"/>
              </w:rPr>
            </w:pPr>
            <w:r>
              <w:rPr>
                <w:spacing w:val="-2"/>
                <w:sz w:val="18"/>
              </w:rPr>
              <w:t>Aug-</w:t>
            </w:r>
            <w:r>
              <w:rPr>
                <w:spacing w:val="-5"/>
                <w:sz w:val="18"/>
              </w:rPr>
              <w:t>24</w:t>
            </w:r>
          </w:p>
        </w:tc>
        <w:tc>
          <w:tcPr>
            <w:tcW w:w="1573" w:type="dxa"/>
          </w:tcPr>
          <w:p w:rsidR="00555920" w:rsidRDefault="00A1413B">
            <w:pPr>
              <w:pStyle w:val="TableParagraph"/>
              <w:ind w:right="480"/>
              <w:jc w:val="right"/>
              <w:rPr>
                <w:sz w:val="18"/>
              </w:rPr>
            </w:pPr>
            <w:r>
              <w:rPr>
                <w:spacing w:val="-4"/>
                <w:sz w:val="18"/>
              </w:rPr>
              <w:t>6.19</w:t>
            </w:r>
          </w:p>
        </w:tc>
        <w:tc>
          <w:tcPr>
            <w:tcW w:w="1575" w:type="dxa"/>
          </w:tcPr>
          <w:p w:rsidR="00555920" w:rsidRDefault="00A1413B">
            <w:pPr>
              <w:pStyle w:val="TableParagraph"/>
              <w:ind w:left="230" w:right="36"/>
              <w:rPr>
                <w:sz w:val="18"/>
              </w:rPr>
            </w:pPr>
            <w:r>
              <w:rPr>
                <w:spacing w:val="-5"/>
                <w:sz w:val="18"/>
              </w:rPr>
              <w:t>988</w:t>
            </w:r>
          </w:p>
        </w:tc>
        <w:tc>
          <w:tcPr>
            <w:tcW w:w="1573" w:type="dxa"/>
          </w:tcPr>
          <w:p w:rsidR="00555920" w:rsidRDefault="00A1413B">
            <w:pPr>
              <w:pStyle w:val="TableParagraph"/>
              <w:ind w:left="744"/>
              <w:jc w:val="left"/>
              <w:rPr>
                <w:sz w:val="18"/>
              </w:rPr>
            </w:pPr>
            <w:r>
              <w:rPr>
                <w:spacing w:val="-4"/>
                <w:sz w:val="18"/>
              </w:rPr>
              <w:t>57.0</w:t>
            </w:r>
          </w:p>
        </w:tc>
        <w:tc>
          <w:tcPr>
            <w:tcW w:w="1573" w:type="dxa"/>
          </w:tcPr>
          <w:p w:rsidR="00555920" w:rsidRDefault="00A1413B">
            <w:pPr>
              <w:pStyle w:val="TableParagraph"/>
              <w:ind w:left="496"/>
              <w:jc w:val="left"/>
              <w:rPr>
                <w:sz w:val="18"/>
              </w:rPr>
            </w:pPr>
            <w:r>
              <w:rPr>
                <w:spacing w:val="-2"/>
                <w:sz w:val="18"/>
              </w:rPr>
              <w:t>1,090</w:t>
            </w:r>
          </w:p>
        </w:tc>
        <w:tc>
          <w:tcPr>
            <w:tcW w:w="1572" w:type="dxa"/>
          </w:tcPr>
          <w:p w:rsidR="00555920" w:rsidRDefault="00A1413B">
            <w:pPr>
              <w:pStyle w:val="TableParagraph"/>
              <w:ind w:right="110"/>
              <w:rPr>
                <w:sz w:val="18"/>
              </w:rPr>
            </w:pPr>
            <w:r>
              <w:rPr>
                <w:spacing w:val="-5"/>
                <w:sz w:val="18"/>
              </w:rPr>
              <w:t>129</w:t>
            </w:r>
          </w:p>
        </w:tc>
      </w:tr>
      <w:tr w:rsidR="00555920">
        <w:trPr>
          <w:trHeight w:val="315"/>
        </w:trPr>
        <w:tc>
          <w:tcPr>
            <w:tcW w:w="1498" w:type="dxa"/>
          </w:tcPr>
          <w:p w:rsidR="00555920" w:rsidRDefault="00A1413B">
            <w:pPr>
              <w:pStyle w:val="TableParagraph"/>
              <w:ind w:left="148" w:right="89"/>
              <w:rPr>
                <w:sz w:val="18"/>
              </w:rPr>
            </w:pPr>
            <w:r>
              <w:rPr>
                <w:spacing w:val="-2"/>
                <w:sz w:val="18"/>
              </w:rPr>
              <w:t>Sep-</w:t>
            </w:r>
            <w:r>
              <w:rPr>
                <w:spacing w:val="-5"/>
                <w:sz w:val="18"/>
              </w:rPr>
              <w:t>24</w:t>
            </w:r>
          </w:p>
        </w:tc>
        <w:tc>
          <w:tcPr>
            <w:tcW w:w="1573" w:type="dxa"/>
          </w:tcPr>
          <w:p w:rsidR="00555920" w:rsidRDefault="00A1413B">
            <w:pPr>
              <w:pStyle w:val="TableParagraph"/>
              <w:ind w:right="480"/>
              <w:jc w:val="right"/>
              <w:rPr>
                <w:sz w:val="18"/>
              </w:rPr>
            </w:pPr>
            <w:r>
              <w:rPr>
                <w:spacing w:val="-4"/>
                <w:sz w:val="18"/>
              </w:rPr>
              <w:t>6.13</w:t>
            </w:r>
          </w:p>
        </w:tc>
        <w:tc>
          <w:tcPr>
            <w:tcW w:w="1575" w:type="dxa"/>
          </w:tcPr>
          <w:p w:rsidR="00555920" w:rsidRDefault="00A1413B">
            <w:pPr>
              <w:pStyle w:val="TableParagraph"/>
              <w:ind w:left="230" w:right="36"/>
              <w:rPr>
                <w:sz w:val="18"/>
              </w:rPr>
            </w:pPr>
            <w:r>
              <w:rPr>
                <w:spacing w:val="-5"/>
                <w:sz w:val="18"/>
              </w:rPr>
              <w:t>998</w:t>
            </w:r>
          </w:p>
        </w:tc>
        <w:tc>
          <w:tcPr>
            <w:tcW w:w="1573" w:type="dxa"/>
          </w:tcPr>
          <w:p w:rsidR="00555920" w:rsidRDefault="00A1413B">
            <w:pPr>
              <w:pStyle w:val="TableParagraph"/>
              <w:ind w:left="744"/>
              <w:jc w:val="left"/>
              <w:rPr>
                <w:sz w:val="18"/>
              </w:rPr>
            </w:pPr>
            <w:r>
              <w:rPr>
                <w:spacing w:val="-4"/>
                <w:sz w:val="18"/>
              </w:rPr>
              <w:t>27.4</w:t>
            </w:r>
          </w:p>
        </w:tc>
        <w:tc>
          <w:tcPr>
            <w:tcW w:w="1573" w:type="dxa"/>
          </w:tcPr>
          <w:p w:rsidR="00555920" w:rsidRDefault="00A1413B">
            <w:pPr>
              <w:pStyle w:val="TableParagraph"/>
              <w:ind w:left="496"/>
              <w:jc w:val="left"/>
              <w:rPr>
                <w:sz w:val="18"/>
              </w:rPr>
            </w:pPr>
            <w:r>
              <w:rPr>
                <w:spacing w:val="-2"/>
                <w:sz w:val="18"/>
              </w:rPr>
              <w:t>1,030</w:t>
            </w:r>
          </w:p>
        </w:tc>
        <w:tc>
          <w:tcPr>
            <w:tcW w:w="1572" w:type="dxa"/>
          </w:tcPr>
          <w:p w:rsidR="00555920" w:rsidRDefault="00A1413B">
            <w:pPr>
              <w:pStyle w:val="TableParagraph"/>
              <w:ind w:right="110"/>
              <w:rPr>
                <w:sz w:val="18"/>
              </w:rPr>
            </w:pPr>
            <w:r>
              <w:rPr>
                <w:spacing w:val="-5"/>
                <w:sz w:val="18"/>
              </w:rPr>
              <w:t>128</w:t>
            </w:r>
          </w:p>
        </w:tc>
      </w:tr>
      <w:tr w:rsidR="00555920">
        <w:trPr>
          <w:trHeight w:val="318"/>
        </w:trPr>
        <w:tc>
          <w:tcPr>
            <w:tcW w:w="1498"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2" w:type="dxa"/>
          </w:tcPr>
          <w:p w:rsidR="00555920" w:rsidRDefault="00555920">
            <w:pPr>
              <w:pStyle w:val="TableParagraph"/>
              <w:spacing w:before="0"/>
              <w:jc w:val="left"/>
              <w:rPr>
                <w:rFonts w:ascii="Times New Roman"/>
                <w:sz w:val="16"/>
              </w:rPr>
            </w:pPr>
          </w:p>
        </w:tc>
      </w:tr>
      <w:tr w:rsidR="00555920">
        <w:trPr>
          <w:trHeight w:val="315"/>
        </w:trPr>
        <w:tc>
          <w:tcPr>
            <w:tcW w:w="1498"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2" w:type="dxa"/>
          </w:tcPr>
          <w:p w:rsidR="00555920" w:rsidRDefault="00555920">
            <w:pPr>
              <w:pStyle w:val="TableParagraph"/>
              <w:spacing w:before="0"/>
              <w:jc w:val="left"/>
              <w:rPr>
                <w:rFonts w:ascii="Times New Roman"/>
                <w:sz w:val="16"/>
              </w:rPr>
            </w:pPr>
          </w:p>
        </w:tc>
      </w:tr>
      <w:tr w:rsidR="00555920">
        <w:trPr>
          <w:trHeight w:val="318"/>
        </w:trPr>
        <w:tc>
          <w:tcPr>
            <w:tcW w:w="1498"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3" w:type="dxa"/>
          </w:tcPr>
          <w:p w:rsidR="00555920" w:rsidRDefault="00555920">
            <w:pPr>
              <w:pStyle w:val="TableParagraph"/>
              <w:spacing w:before="0"/>
              <w:jc w:val="left"/>
              <w:rPr>
                <w:rFonts w:ascii="Times New Roman"/>
                <w:sz w:val="16"/>
              </w:rPr>
            </w:pPr>
          </w:p>
        </w:tc>
        <w:tc>
          <w:tcPr>
            <w:tcW w:w="1572"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1573"/>
        <w:gridCol w:w="1575"/>
        <w:gridCol w:w="1573"/>
        <w:gridCol w:w="1573"/>
        <w:gridCol w:w="1572"/>
      </w:tblGrid>
      <w:tr w:rsidR="00555920">
        <w:trPr>
          <w:trHeight w:val="313"/>
        </w:trPr>
        <w:tc>
          <w:tcPr>
            <w:tcW w:w="1498" w:type="dxa"/>
            <w:vMerge w:val="restart"/>
            <w:shd w:val="clear" w:color="auto" w:fill="D9D9D9"/>
          </w:tcPr>
          <w:p w:rsidR="00555920" w:rsidRDefault="00A1413B">
            <w:pPr>
              <w:pStyle w:val="TableParagraph"/>
              <w:spacing w:before="188"/>
              <w:ind w:left="232"/>
              <w:jc w:val="left"/>
              <w:rPr>
                <w:b/>
                <w:sz w:val="18"/>
              </w:rPr>
            </w:pPr>
            <w:r>
              <w:rPr>
                <w:b/>
                <w:sz w:val="18"/>
              </w:rPr>
              <w:t>Month,</w:t>
            </w:r>
            <w:r>
              <w:rPr>
                <w:b/>
                <w:spacing w:val="-3"/>
                <w:sz w:val="18"/>
              </w:rPr>
              <w:t xml:space="preserve"> </w:t>
            </w:r>
            <w:r>
              <w:rPr>
                <w:b/>
                <w:spacing w:val="-4"/>
                <w:sz w:val="18"/>
              </w:rPr>
              <w:t>Year</w:t>
            </w:r>
          </w:p>
        </w:tc>
        <w:tc>
          <w:tcPr>
            <w:tcW w:w="1573" w:type="dxa"/>
            <w:shd w:val="clear" w:color="auto" w:fill="D9D9D9"/>
          </w:tcPr>
          <w:p w:rsidR="00555920" w:rsidRDefault="00A1413B">
            <w:pPr>
              <w:pStyle w:val="TableParagraph"/>
              <w:spacing w:before="52"/>
              <w:ind w:left="579"/>
              <w:jc w:val="left"/>
              <w:rPr>
                <w:b/>
                <w:sz w:val="18"/>
              </w:rPr>
            </w:pPr>
            <w:r>
              <w:rPr>
                <w:b/>
                <w:spacing w:val="-4"/>
                <w:sz w:val="18"/>
              </w:rPr>
              <w:t>Flow</w:t>
            </w:r>
          </w:p>
        </w:tc>
        <w:tc>
          <w:tcPr>
            <w:tcW w:w="1575" w:type="dxa"/>
            <w:shd w:val="clear" w:color="auto" w:fill="D9D9D9"/>
          </w:tcPr>
          <w:p w:rsidR="00555920" w:rsidRDefault="00A1413B">
            <w:pPr>
              <w:pStyle w:val="TableParagraph"/>
              <w:spacing w:before="52"/>
              <w:ind w:left="373"/>
              <w:jc w:val="left"/>
              <w:rPr>
                <w:b/>
                <w:sz w:val="18"/>
              </w:rPr>
            </w:pPr>
            <w:r>
              <w:rPr>
                <w:b/>
                <w:spacing w:val="-2"/>
                <w:sz w:val="18"/>
              </w:rPr>
              <w:t>Ammonia</w:t>
            </w:r>
          </w:p>
        </w:tc>
        <w:tc>
          <w:tcPr>
            <w:tcW w:w="1573" w:type="dxa"/>
            <w:shd w:val="clear" w:color="auto" w:fill="D9D9D9"/>
          </w:tcPr>
          <w:p w:rsidR="00555920" w:rsidRDefault="00A1413B">
            <w:pPr>
              <w:pStyle w:val="TableParagraph"/>
              <w:spacing w:before="52"/>
              <w:ind w:left="134"/>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3" w:type="dxa"/>
            <w:shd w:val="clear" w:color="auto" w:fill="D9D9D9"/>
          </w:tcPr>
          <w:p w:rsidR="00555920" w:rsidRDefault="00A1413B">
            <w:pPr>
              <w:pStyle w:val="TableParagraph"/>
              <w:spacing w:before="52"/>
              <w:ind w:left="45" w:right="33"/>
              <w:rPr>
                <w:b/>
                <w:sz w:val="18"/>
              </w:rPr>
            </w:pPr>
            <w:r>
              <w:rPr>
                <w:b/>
                <w:spacing w:val="-4"/>
                <w:sz w:val="18"/>
              </w:rPr>
              <w:t>TIN*</w:t>
            </w:r>
          </w:p>
        </w:tc>
        <w:tc>
          <w:tcPr>
            <w:tcW w:w="1572" w:type="dxa"/>
            <w:shd w:val="clear" w:color="auto" w:fill="D9D9D9"/>
          </w:tcPr>
          <w:p w:rsidR="00555920" w:rsidRDefault="00A1413B">
            <w:pPr>
              <w:pStyle w:val="TableParagraph"/>
              <w:spacing w:before="52"/>
              <w:ind w:left="48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8" w:type="dxa"/>
            <w:vMerge/>
            <w:tcBorders>
              <w:top w:val="nil"/>
            </w:tcBorders>
            <w:shd w:val="clear" w:color="auto" w:fill="D9D9D9"/>
          </w:tcPr>
          <w:p w:rsidR="00555920" w:rsidRDefault="00555920">
            <w:pPr>
              <w:rPr>
                <w:sz w:val="2"/>
                <w:szCs w:val="2"/>
              </w:rPr>
            </w:pPr>
          </w:p>
        </w:tc>
        <w:tc>
          <w:tcPr>
            <w:tcW w:w="1573" w:type="dxa"/>
            <w:shd w:val="clear" w:color="auto" w:fill="D9D9D9"/>
          </w:tcPr>
          <w:p w:rsidR="00555920" w:rsidRDefault="00A1413B">
            <w:pPr>
              <w:pStyle w:val="TableParagraph"/>
              <w:spacing w:before="20"/>
              <w:ind w:left="594"/>
              <w:jc w:val="left"/>
              <w:rPr>
                <w:b/>
                <w:sz w:val="18"/>
              </w:rPr>
            </w:pPr>
            <w:proofErr w:type="spellStart"/>
            <w:r>
              <w:rPr>
                <w:b/>
                <w:spacing w:val="-5"/>
                <w:sz w:val="18"/>
              </w:rPr>
              <w:t>mgd</w:t>
            </w:r>
            <w:proofErr w:type="spellEnd"/>
          </w:p>
        </w:tc>
        <w:tc>
          <w:tcPr>
            <w:tcW w:w="1575" w:type="dxa"/>
            <w:shd w:val="clear" w:color="auto" w:fill="D9D9D9"/>
          </w:tcPr>
          <w:p w:rsidR="00555920" w:rsidRDefault="00A1413B">
            <w:pPr>
              <w:pStyle w:val="TableParagraph"/>
              <w:spacing w:before="20"/>
              <w:ind w:left="409"/>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8"/>
              <w:jc w:val="left"/>
              <w:rPr>
                <w:b/>
                <w:sz w:val="18"/>
              </w:rPr>
            </w:pPr>
            <w:r>
              <w:rPr>
                <w:b/>
                <w:sz w:val="18"/>
              </w:rPr>
              <w:t xml:space="preserve">kg </w:t>
            </w:r>
            <w:r>
              <w:rPr>
                <w:b/>
                <w:spacing w:val="-2"/>
                <w:sz w:val="18"/>
              </w:rPr>
              <w:t>N/day</w:t>
            </w:r>
          </w:p>
        </w:tc>
        <w:tc>
          <w:tcPr>
            <w:tcW w:w="1573" w:type="dxa"/>
            <w:shd w:val="clear" w:color="auto" w:fill="D9D9D9"/>
          </w:tcPr>
          <w:p w:rsidR="00555920" w:rsidRDefault="00A1413B">
            <w:pPr>
              <w:pStyle w:val="TableParagraph"/>
              <w:spacing w:before="20"/>
              <w:ind w:left="407"/>
              <w:jc w:val="left"/>
              <w:rPr>
                <w:b/>
                <w:sz w:val="18"/>
              </w:rPr>
            </w:pPr>
            <w:r>
              <w:rPr>
                <w:b/>
                <w:sz w:val="18"/>
              </w:rPr>
              <w:t xml:space="preserve">kg </w:t>
            </w:r>
            <w:r>
              <w:rPr>
                <w:b/>
                <w:spacing w:val="-2"/>
                <w:sz w:val="18"/>
              </w:rPr>
              <w:t>N/day</w:t>
            </w:r>
          </w:p>
        </w:tc>
        <w:tc>
          <w:tcPr>
            <w:tcW w:w="1572" w:type="dxa"/>
            <w:shd w:val="clear" w:color="auto" w:fill="D9D9D9"/>
          </w:tcPr>
          <w:p w:rsidR="00555920" w:rsidRDefault="00A1413B">
            <w:pPr>
              <w:pStyle w:val="TableParagraph"/>
              <w:spacing w:before="20"/>
              <w:ind w:left="412"/>
              <w:jc w:val="left"/>
              <w:rPr>
                <w:b/>
                <w:sz w:val="18"/>
              </w:rPr>
            </w:pPr>
            <w:r>
              <w:rPr>
                <w:b/>
                <w:sz w:val="18"/>
              </w:rPr>
              <w:t xml:space="preserve">kg </w:t>
            </w:r>
            <w:r>
              <w:rPr>
                <w:b/>
                <w:spacing w:val="-2"/>
                <w:sz w:val="18"/>
              </w:rPr>
              <w:t>P/day</w:t>
            </w:r>
          </w:p>
        </w:tc>
      </w:tr>
      <w:tr w:rsidR="00555920">
        <w:trPr>
          <w:trHeight w:val="414"/>
        </w:trPr>
        <w:tc>
          <w:tcPr>
            <w:tcW w:w="1498" w:type="dxa"/>
          </w:tcPr>
          <w:p w:rsidR="00555920" w:rsidRDefault="00A1413B">
            <w:pPr>
              <w:pStyle w:val="TableParagraph"/>
              <w:spacing w:before="0" w:line="206" w:lineRule="exact"/>
              <w:ind w:left="630" w:right="131"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73" w:type="dxa"/>
          </w:tcPr>
          <w:p w:rsidR="00555920" w:rsidRDefault="00A1413B">
            <w:pPr>
              <w:pStyle w:val="TableParagraph"/>
              <w:spacing w:before="104"/>
              <w:ind w:right="480"/>
              <w:jc w:val="right"/>
              <w:rPr>
                <w:b/>
                <w:sz w:val="18"/>
              </w:rPr>
            </w:pPr>
            <w:r>
              <w:rPr>
                <w:b/>
                <w:spacing w:val="-4"/>
                <w:sz w:val="18"/>
              </w:rPr>
              <w:t>6.32</w:t>
            </w:r>
          </w:p>
        </w:tc>
        <w:tc>
          <w:tcPr>
            <w:tcW w:w="1575" w:type="dxa"/>
          </w:tcPr>
          <w:p w:rsidR="00555920" w:rsidRDefault="00A1413B">
            <w:pPr>
              <w:pStyle w:val="TableParagraph"/>
              <w:spacing w:before="104"/>
              <w:ind w:left="230" w:right="36"/>
              <w:rPr>
                <w:b/>
                <w:sz w:val="18"/>
              </w:rPr>
            </w:pPr>
            <w:r>
              <w:rPr>
                <w:b/>
                <w:spacing w:val="-5"/>
                <w:sz w:val="18"/>
              </w:rPr>
              <w:t>916</w:t>
            </w:r>
          </w:p>
        </w:tc>
        <w:tc>
          <w:tcPr>
            <w:tcW w:w="1573" w:type="dxa"/>
          </w:tcPr>
          <w:p w:rsidR="00555920" w:rsidRDefault="00A1413B">
            <w:pPr>
              <w:pStyle w:val="TableParagraph"/>
              <w:spacing w:before="104"/>
              <w:ind w:left="744"/>
              <w:jc w:val="left"/>
              <w:rPr>
                <w:b/>
                <w:sz w:val="18"/>
              </w:rPr>
            </w:pPr>
            <w:r>
              <w:rPr>
                <w:b/>
                <w:spacing w:val="-4"/>
                <w:sz w:val="18"/>
              </w:rPr>
              <w:t>91.0</w:t>
            </w:r>
          </w:p>
        </w:tc>
        <w:tc>
          <w:tcPr>
            <w:tcW w:w="1573" w:type="dxa"/>
          </w:tcPr>
          <w:p w:rsidR="00555920" w:rsidRDefault="00A1413B">
            <w:pPr>
              <w:pStyle w:val="TableParagraph"/>
              <w:spacing w:before="104"/>
              <w:ind w:left="496"/>
              <w:jc w:val="left"/>
              <w:rPr>
                <w:b/>
                <w:sz w:val="18"/>
              </w:rPr>
            </w:pPr>
            <w:r>
              <w:rPr>
                <w:b/>
                <w:spacing w:val="-2"/>
                <w:sz w:val="18"/>
              </w:rPr>
              <w:t>1,010</w:t>
            </w:r>
          </w:p>
        </w:tc>
        <w:tc>
          <w:tcPr>
            <w:tcW w:w="1572" w:type="dxa"/>
          </w:tcPr>
          <w:p w:rsidR="00555920" w:rsidRDefault="00A1413B">
            <w:pPr>
              <w:pStyle w:val="TableParagraph"/>
              <w:spacing w:before="104"/>
              <w:ind w:right="110"/>
              <w:rPr>
                <w:b/>
                <w:sz w:val="18"/>
              </w:rPr>
            </w:pPr>
            <w:r>
              <w:rPr>
                <w:b/>
                <w:spacing w:val="-5"/>
                <w:sz w:val="18"/>
              </w:rPr>
              <w:t>112</w:t>
            </w:r>
          </w:p>
        </w:tc>
      </w:tr>
      <w:tr w:rsidR="00555920">
        <w:trPr>
          <w:trHeight w:val="414"/>
        </w:trPr>
        <w:tc>
          <w:tcPr>
            <w:tcW w:w="1498" w:type="dxa"/>
          </w:tcPr>
          <w:p w:rsidR="00555920" w:rsidRDefault="00A1413B">
            <w:pPr>
              <w:pStyle w:val="TableParagraph"/>
              <w:spacing w:before="0" w:line="206" w:lineRule="exact"/>
              <w:ind w:right="136"/>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134"/>
              <w:jc w:val="right"/>
              <w:rPr>
                <w:b/>
                <w:sz w:val="18"/>
              </w:rPr>
            </w:pPr>
            <w:r>
              <w:rPr>
                <w:b/>
                <w:spacing w:val="-2"/>
                <w:sz w:val="18"/>
              </w:rPr>
              <w:t>Trend**</w:t>
            </w:r>
          </w:p>
        </w:tc>
        <w:tc>
          <w:tcPr>
            <w:tcW w:w="1573" w:type="dxa"/>
          </w:tcPr>
          <w:p w:rsidR="00555920" w:rsidRDefault="00A1413B">
            <w:pPr>
              <w:pStyle w:val="TableParagraph"/>
              <w:spacing w:before="104"/>
              <w:ind w:right="417"/>
              <w:jc w:val="right"/>
              <w:rPr>
                <w:b/>
                <w:sz w:val="18"/>
              </w:rPr>
            </w:pPr>
            <w:r>
              <w:rPr>
                <w:b/>
                <w:spacing w:val="-5"/>
                <w:sz w:val="18"/>
              </w:rPr>
              <w:t>Up</w:t>
            </w:r>
          </w:p>
        </w:tc>
        <w:tc>
          <w:tcPr>
            <w:tcW w:w="1575" w:type="dxa"/>
          </w:tcPr>
          <w:p w:rsidR="00555920" w:rsidRDefault="00A1413B">
            <w:pPr>
              <w:pStyle w:val="TableParagraph"/>
              <w:spacing w:before="104"/>
              <w:ind w:left="215" w:right="36"/>
              <w:rPr>
                <w:b/>
                <w:sz w:val="18"/>
              </w:rPr>
            </w:pPr>
            <w:r>
              <w:rPr>
                <w:b/>
                <w:spacing w:val="-5"/>
                <w:sz w:val="18"/>
              </w:rPr>
              <w:t>Up</w:t>
            </w:r>
          </w:p>
        </w:tc>
        <w:tc>
          <w:tcPr>
            <w:tcW w:w="1573" w:type="dxa"/>
          </w:tcPr>
          <w:p w:rsidR="00555920" w:rsidRDefault="00A1413B">
            <w:pPr>
              <w:pStyle w:val="TableParagraph"/>
              <w:spacing w:before="104"/>
              <w:ind w:left="454"/>
              <w:jc w:val="left"/>
              <w:rPr>
                <w:b/>
                <w:sz w:val="18"/>
              </w:rPr>
            </w:pPr>
            <w:r>
              <w:rPr>
                <w:b/>
                <w:spacing w:val="-4"/>
                <w:sz w:val="18"/>
              </w:rPr>
              <w:t>None</w:t>
            </w:r>
          </w:p>
        </w:tc>
        <w:tc>
          <w:tcPr>
            <w:tcW w:w="1573" w:type="dxa"/>
          </w:tcPr>
          <w:p w:rsidR="00555920" w:rsidRDefault="00A1413B">
            <w:pPr>
              <w:pStyle w:val="TableParagraph"/>
              <w:spacing w:before="104"/>
              <w:ind w:left="45" w:right="30"/>
              <w:rPr>
                <w:b/>
                <w:sz w:val="18"/>
              </w:rPr>
            </w:pPr>
            <w:r>
              <w:rPr>
                <w:b/>
                <w:spacing w:val="-5"/>
                <w:sz w:val="18"/>
              </w:rPr>
              <w:t>Up</w:t>
            </w:r>
          </w:p>
        </w:tc>
        <w:tc>
          <w:tcPr>
            <w:tcW w:w="1572" w:type="dxa"/>
          </w:tcPr>
          <w:p w:rsidR="00555920" w:rsidRDefault="00A1413B">
            <w:pPr>
              <w:pStyle w:val="TableParagraph"/>
              <w:spacing w:before="104"/>
              <w:ind w:left="277" w:right="326"/>
              <w:rPr>
                <w:b/>
                <w:sz w:val="18"/>
              </w:rPr>
            </w:pPr>
            <w:r>
              <w:rPr>
                <w:b/>
                <w:spacing w:val="-5"/>
                <w:sz w:val="18"/>
              </w:rPr>
              <w:t>Up</w:t>
            </w:r>
          </w:p>
        </w:tc>
      </w:tr>
      <w:tr w:rsidR="00555920">
        <w:trPr>
          <w:trHeight w:val="414"/>
        </w:trPr>
        <w:tc>
          <w:tcPr>
            <w:tcW w:w="1498" w:type="dxa"/>
          </w:tcPr>
          <w:p w:rsidR="00555920" w:rsidRDefault="00A1413B">
            <w:pPr>
              <w:pStyle w:val="TableParagraph"/>
              <w:spacing w:before="0" w:line="205" w:lineRule="exact"/>
              <w:ind w:right="136"/>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33"/>
              <w:jc w:val="right"/>
              <w:rPr>
                <w:b/>
                <w:sz w:val="18"/>
              </w:rPr>
            </w:pPr>
            <w:r>
              <w:rPr>
                <w:b/>
                <w:spacing w:val="-2"/>
                <w:sz w:val="18"/>
              </w:rPr>
              <w:t>Average</w:t>
            </w:r>
          </w:p>
        </w:tc>
        <w:tc>
          <w:tcPr>
            <w:tcW w:w="1573" w:type="dxa"/>
          </w:tcPr>
          <w:p w:rsidR="00555920" w:rsidRDefault="00A1413B">
            <w:pPr>
              <w:pStyle w:val="TableParagraph"/>
              <w:spacing w:before="102"/>
              <w:ind w:left="618"/>
              <w:jc w:val="left"/>
              <w:rPr>
                <w:b/>
                <w:sz w:val="18"/>
              </w:rPr>
            </w:pPr>
            <w:r>
              <w:rPr>
                <w:b/>
                <w:spacing w:val="-4"/>
                <w:sz w:val="18"/>
              </w:rPr>
              <w:t>11.3</w:t>
            </w:r>
          </w:p>
        </w:tc>
        <w:tc>
          <w:tcPr>
            <w:tcW w:w="1575" w:type="dxa"/>
          </w:tcPr>
          <w:p w:rsidR="00555920" w:rsidRDefault="00A1413B">
            <w:pPr>
              <w:pStyle w:val="TableParagraph"/>
              <w:spacing w:before="102"/>
              <w:ind w:left="230" w:right="36"/>
              <w:rPr>
                <w:b/>
                <w:sz w:val="18"/>
              </w:rPr>
            </w:pPr>
            <w:r>
              <w:rPr>
                <w:b/>
                <w:spacing w:val="-5"/>
                <w:sz w:val="18"/>
              </w:rPr>
              <w:t>897</w:t>
            </w:r>
          </w:p>
        </w:tc>
        <w:tc>
          <w:tcPr>
            <w:tcW w:w="1573" w:type="dxa"/>
          </w:tcPr>
          <w:p w:rsidR="00555920" w:rsidRDefault="00A1413B">
            <w:pPr>
              <w:pStyle w:val="TableParagraph"/>
              <w:spacing w:before="102"/>
              <w:ind w:left="45" w:right="3"/>
              <w:rPr>
                <w:b/>
                <w:sz w:val="18"/>
              </w:rPr>
            </w:pPr>
            <w:r>
              <w:rPr>
                <w:b/>
                <w:spacing w:val="-5"/>
                <w:sz w:val="18"/>
              </w:rPr>
              <w:t>107</w:t>
            </w:r>
          </w:p>
        </w:tc>
        <w:tc>
          <w:tcPr>
            <w:tcW w:w="1573" w:type="dxa"/>
          </w:tcPr>
          <w:p w:rsidR="00555920" w:rsidRDefault="00A1413B">
            <w:pPr>
              <w:pStyle w:val="TableParagraph"/>
              <w:spacing w:before="102"/>
              <w:ind w:left="45"/>
              <w:rPr>
                <w:b/>
                <w:sz w:val="18"/>
              </w:rPr>
            </w:pPr>
            <w:r>
              <w:rPr>
                <w:b/>
                <w:spacing w:val="-5"/>
                <w:sz w:val="18"/>
              </w:rPr>
              <w:t>997</w:t>
            </w:r>
          </w:p>
        </w:tc>
        <w:tc>
          <w:tcPr>
            <w:tcW w:w="1572" w:type="dxa"/>
          </w:tcPr>
          <w:p w:rsidR="00555920" w:rsidRDefault="00A1413B">
            <w:pPr>
              <w:pStyle w:val="TableParagraph"/>
              <w:spacing w:before="102"/>
              <w:ind w:right="110"/>
              <w:rPr>
                <w:b/>
                <w:sz w:val="18"/>
              </w:rPr>
            </w:pPr>
            <w:r>
              <w:rPr>
                <w:b/>
                <w:spacing w:val="-5"/>
                <w:sz w:val="18"/>
              </w:rPr>
              <w:t>103</w:t>
            </w:r>
          </w:p>
        </w:tc>
      </w:tr>
      <w:tr w:rsidR="00555920">
        <w:trPr>
          <w:trHeight w:val="414"/>
        </w:trPr>
        <w:tc>
          <w:tcPr>
            <w:tcW w:w="1498" w:type="dxa"/>
          </w:tcPr>
          <w:p w:rsidR="00555920" w:rsidRDefault="00A1413B">
            <w:pPr>
              <w:pStyle w:val="TableParagraph"/>
              <w:spacing w:before="0" w:line="206" w:lineRule="exact"/>
              <w:ind w:left="731" w:right="129" w:hanging="104"/>
              <w:jc w:val="left"/>
              <w:rPr>
                <w:b/>
                <w:sz w:val="18"/>
              </w:rPr>
            </w:pPr>
            <w:r>
              <w:rPr>
                <w:b/>
                <w:spacing w:val="-2"/>
                <w:sz w:val="18"/>
              </w:rPr>
              <w:t>Average Annual</w:t>
            </w:r>
          </w:p>
        </w:tc>
        <w:tc>
          <w:tcPr>
            <w:tcW w:w="1573" w:type="dxa"/>
          </w:tcPr>
          <w:p w:rsidR="00555920" w:rsidRDefault="00A1413B">
            <w:pPr>
              <w:pStyle w:val="TableParagraph"/>
              <w:spacing w:before="102"/>
              <w:ind w:right="480"/>
              <w:jc w:val="right"/>
              <w:rPr>
                <w:b/>
                <w:sz w:val="18"/>
              </w:rPr>
            </w:pPr>
            <w:r>
              <w:rPr>
                <w:b/>
                <w:spacing w:val="-4"/>
                <w:sz w:val="18"/>
              </w:rPr>
              <w:t>9.24</w:t>
            </w:r>
          </w:p>
        </w:tc>
        <w:tc>
          <w:tcPr>
            <w:tcW w:w="1575" w:type="dxa"/>
          </w:tcPr>
          <w:p w:rsidR="00555920" w:rsidRDefault="00A1413B">
            <w:pPr>
              <w:pStyle w:val="TableParagraph"/>
              <w:spacing w:before="102"/>
              <w:ind w:left="230" w:right="36"/>
              <w:rPr>
                <w:b/>
                <w:sz w:val="18"/>
              </w:rPr>
            </w:pPr>
            <w:r>
              <w:rPr>
                <w:b/>
                <w:spacing w:val="-5"/>
                <w:sz w:val="18"/>
              </w:rPr>
              <w:t>905</w:t>
            </w:r>
          </w:p>
        </w:tc>
        <w:tc>
          <w:tcPr>
            <w:tcW w:w="1573" w:type="dxa"/>
          </w:tcPr>
          <w:p w:rsidR="00555920" w:rsidRDefault="00A1413B">
            <w:pPr>
              <w:pStyle w:val="TableParagraph"/>
              <w:spacing w:before="102"/>
              <w:ind w:left="45" w:right="3"/>
              <w:rPr>
                <w:b/>
                <w:sz w:val="18"/>
              </w:rPr>
            </w:pPr>
            <w:r>
              <w:rPr>
                <w:b/>
                <w:spacing w:val="-5"/>
                <w:sz w:val="18"/>
              </w:rPr>
              <w:t>100</w:t>
            </w:r>
          </w:p>
        </w:tc>
        <w:tc>
          <w:tcPr>
            <w:tcW w:w="1573" w:type="dxa"/>
          </w:tcPr>
          <w:p w:rsidR="00555920" w:rsidRDefault="00A1413B">
            <w:pPr>
              <w:pStyle w:val="TableParagraph"/>
              <w:spacing w:before="102"/>
              <w:ind w:left="496"/>
              <w:jc w:val="left"/>
              <w:rPr>
                <w:b/>
                <w:sz w:val="18"/>
              </w:rPr>
            </w:pPr>
            <w:r>
              <w:rPr>
                <w:b/>
                <w:spacing w:val="-2"/>
                <w:sz w:val="18"/>
              </w:rPr>
              <w:t>1,000</w:t>
            </w:r>
          </w:p>
        </w:tc>
        <w:tc>
          <w:tcPr>
            <w:tcW w:w="1572" w:type="dxa"/>
          </w:tcPr>
          <w:p w:rsidR="00555920" w:rsidRDefault="00A1413B">
            <w:pPr>
              <w:pStyle w:val="TableParagraph"/>
              <w:spacing w:before="102"/>
              <w:ind w:right="110"/>
              <w:rPr>
                <w:b/>
                <w:sz w:val="18"/>
              </w:rPr>
            </w:pPr>
            <w:r>
              <w:rPr>
                <w:b/>
                <w:spacing w:val="-5"/>
                <w:sz w:val="18"/>
              </w:rPr>
              <w:t>107</w:t>
            </w:r>
          </w:p>
        </w:tc>
      </w:tr>
    </w:tbl>
    <w:p w:rsidR="00555920" w:rsidRDefault="00A1413B">
      <w:pPr>
        <w:tabs>
          <w:tab w:val="left" w:pos="720"/>
        </w:tabs>
        <w:spacing w:before="1"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pPr>
    </w:p>
    <w:p w:rsidR="00555920" w:rsidRDefault="00555920">
      <w:pPr>
        <w:rPr>
          <w:b/>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14" w:name="_bookmark57"/>
      <w:bookmarkEnd w:id="14"/>
      <w:r>
        <w:rPr>
          <w:b/>
          <w:color w:val="53575A"/>
        </w:rPr>
        <w:lastRenderedPageBreak/>
        <w:t>Table</w:t>
      </w:r>
      <w:r>
        <w:rPr>
          <w:b/>
          <w:color w:val="53575A"/>
          <w:spacing w:val="-7"/>
        </w:rPr>
        <w:t xml:space="preserve"> </w:t>
      </w:r>
      <w:r>
        <w:rPr>
          <w:b/>
          <w:color w:val="53575A"/>
        </w:rPr>
        <w:t>6-1.</w:t>
      </w:r>
      <w:r>
        <w:rPr>
          <w:b/>
          <w:color w:val="53575A"/>
          <w:spacing w:val="-6"/>
        </w:rPr>
        <w:t xml:space="preserve"> </w:t>
      </w:r>
      <w:r>
        <w:rPr>
          <w:b/>
          <w:color w:val="53575A"/>
        </w:rPr>
        <w:t>Discharge:</w:t>
      </w:r>
      <w:r>
        <w:rPr>
          <w:b/>
          <w:color w:val="53575A"/>
          <w:spacing w:val="-3"/>
        </w:rPr>
        <w:t xml:space="preserve"> </w:t>
      </w:r>
      <w:r>
        <w:rPr>
          <w:b/>
          <w:color w:val="53575A"/>
        </w:rPr>
        <w:t>Port</w:t>
      </w:r>
      <w:r>
        <w:rPr>
          <w:b/>
          <w:color w:val="53575A"/>
          <w:spacing w:val="-5"/>
        </w:rPr>
        <w:t xml:space="preserve"> </w:t>
      </w:r>
      <w:r>
        <w:rPr>
          <w:b/>
          <w:color w:val="53575A"/>
        </w:rPr>
        <w:t>Costa</w:t>
      </w:r>
      <w:r>
        <w:rPr>
          <w:b/>
          <w:color w:val="53575A"/>
          <w:spacing w:val="-6"/>
        </w:rPr>
        <w:t xml:space="preserve"> </w:t>
      </w:r>
      <w:r>
        <w:rPr>
          <w:b/>
          <w:color w:val="53575A"/>
        </w:rPr>
        <w:t>Monthly</w:t>
      </w:r>
      <w:r>
        <w:rPr>
          <w:b/>
          <w:color w:val="53575A"/>
          <w:spacing w:val="-5"/>
        </w:rPr>
        <w:t xml:space="preserve"> </w:t>
      </w:r>
      <w:r>
        <w:rPr>
          <w:b/>
          <w:color w:val="53575A"/>
        </w:rPr>
        <w:t>Flows</w:t>
      </w:r>
      <w:r>
        <w:rPr>
          <w:b/>
          <w:color w:val="53575A"/>
          <w:spacing w:val="-5"/>
        </w:rPr>
        <w:t xml:space="preserve"> </w:t>
      </w:r>
      <w:r>
        <w:rPr>
          <w:b/>
          <w:color w:val="53575A"/>
        </w:rPr>
        <w:t>and</w:t>
      </w:r>
      <w:r>
        <w:rPr>
          <w:b/>
          <w:color w:val="53575A"/>
          <w:spacing w:val="-5"/>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441"/>
        <w:gridCol w:w="1529"/>
        <w:gridCol w:w="1709"/>
        <w:gridCol w:w="1478"/>
        <w:gridCol w:w="1663"/>
      </w:tblGrid>
      <w:tr w:rsidR="00555920">
        <w:trPr>
          <w:trHeight w:val="311"/>
        </w:trPr>
        <w:tc>
          <w:tcPr>
            <w:tcW w:w="1522" w:type="dxa"/>
            <w:vMerge w:val="restart"/>
            <w:shd w:val="clear" w:color="auto" w:fill="D9D9D9"/>
          </w:tcPr>
          <w:p w:rsidR="00555920" w:rsidRDefault="00A1413B">
            <w:pPr>
              <w:pStyle w:val="TableParagraph"/>
              <w:spacing w:before="186"/>
              <w:ind w:left="244"/>
              <w:jc w:val="left"/>
              <w:rPr>
                <w:b/>
                <w:sz w:val="18"/>
              </w:rPr>
            </w:pPr>
            <w:r>
              <w:rPr>
                <w:b/>
                <w:sz w:val="18"/>
              </w:rPr>
              <w:t>Month,</w:t>
            </w:r>
            <w:r>
              <w:rPr>
                <w:b/>
                <w:spacing w:val="-3"/>
                <w:sz w:val="18"/>
              </w:rPr>
              <w:t xml:space="preserve"> </w:t>
            </w:r>
            <w:r>
              <w:rPr>
                <w:b/>
                <w:spacing w:val="-4"/>
                <w:sz w:val="18"/>
              </w:rPr>
              <w:t>Year</w:t>
            </w:r>
          </w:p>
        </w:tc>
        <w:tc>
          <w:tcPr>
            <w:tcW w:w="1441" w:type="dxa"/>
            <w:shd w:val="clear" w:color="auto" w:fill="D9D9D9"/>
          </w:tcPr>
          <w:p w:rsidR="00555920" w:rsidRDefault="00A1413B">
            <w:pPr>
              <w:pStyle w:val="TableParagraph"/>
              <w:spacing w:before="51"/>
              <w:ind w:left="512"/>
              <w:jc w:val="left"/>
              <w:rPr>
                <w:b/>
                <w:sz w:val="18"/>
              </w:rPr>
            </w:pPr>
            <w:r>
              <w:rPr>
                <w:b/>
                <w:spacing w:val="-4"/>
                <w:sz w:val="18"/>
              </w:rPr>
              <w:t>Flow</w:t>
            </w:r>
          </w:p>
        </w:tc>
        <w:tc>
          <w:tcPr>
            <w:tcW w:w="1529" w:type="dxa"/>
            <w:shd w:val="clear" w:color="auto" w:fill="D9D9D9"/>
          </w:tcPr>
          <w:p w:rsidR="00555920" w:rsidRDefault="00A1413B">
            <w:pPr>
              <w:pStyle w:val="TableParagraph"/>
              <w:spacing w:before="51"/>
              <w:ind w:left="349"/>
              <w:jc w:val="left"/>
              <w:rPr>
                <w:b/>
                <w:sz w:val="18"/>
              </w:rPr>
            </w:pPr>
            <w:r>
              <w:rPr>
                <w:b/>
                <w:spacing w:val="-2"/>
                <w:sz w:val="18"/>
              </w:rPr>
              <w:t>Ammonia</w:t>
            </w:r>
          </w:p>
        </w:tc>
        <w:tc>
          <w:tcPr>
            <w:tcW w:w="1709" w:type="dxa"/>
            <w:shd w:val="clear" w:color="auto" w:fill="D9D9D9"/>
          </w:tcPr>
          <w:p w:rsidR="00555920" w:rsidRDefault="00A1413B">
            <w:pPr>
              <w:pStyle w:val="TableParagraph"/>
              <w:spacing w:before="51"/>
              <w:ind w:left="20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78" w:type="dxa"/>
            <w:shd w:val="clear" w:color="auto" w:fill="D9D9D9"/>
          </w:tcPr>
          <w:p w:rsidR="00555920" w:rsidRDefault="00A1413B">
            <w:pPr>
              <w:pStyle w:val="TableParagraph"/>
              <w:spacing w:before="51"/>
              <w:ind w:left="338" w:right="320"/>
              <w:rPr>
                <w:b/>
                <w:sz w:val="18"/>
              </w:rPr>
            </w:pPr>
            <w:r>
              <w:rPr>
                <w:b/>
                <w:spacing w:val="-4"/>
                <w:sz w:val="18"/>
              </w:rPr>
              <w:t>TIN*</w:t>
            </w:r>
          </w:p>
        </w:tc>
        <w:tc>
          <w:tcPr>
            <w:tcW w:w="1663" w:type="dxa"/>
            <w:shd w:val="clear" w:color="auto" w:fill="D9D9D9"/>
          </w:tcPr>
          <w:p w:rsidR="00555920" w:rsidRDefault="00A1413B">
            <w:pPr>
              <w:pStyle w:val="TableParagraph"/>
              <w:spacing w:before="51"/>
              <w:ind w:left="530"/>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22" w:type="dxa"/>
            <w:vMerge/>
            <w:tcBorders>
              <w:top w:val="nil"/>
            </w:tcBorders>
            <w:shd w:val="clear" w:color="auto" w:fill="D9D9D9"/>
          </w:tcPr>
          <w:p w:rsidR="00555920" w:rsidRDefault="00555920">
            <w:pPr>
              <w:rPr>
                <w:sz w:val="2"/>
                <w:szCs w:val="2"/>
              </w:rPr>
            </w:pPr>
          </w:p>
        </w:tc>
        <w:tc>
          <w:tcPr>
            <w:tcW w:w="1441" w:type="dxa"/>
            <w:shd w:val="clear" w:color="auto" w:fill="D9D9D9"/>
          </w:tcPr>
          <w:p w:rsidR="00555920" w:rsidRDefault="00A1413B">
            <w:pPr>
              <w:pStyle w:val="TableParagraph"/>
              <w:spacing w:before="22"/>
              <w:ind w:left="527"/>
              <w:jc w:val="left"/>
              <w:rPr>
                <w:b/>
                <w:sz w:val="18"/>
              </w:rPr>
            </w:pPr>
            <w:proofErr w:type="spellStart"/>
            <w:r>
              <w:rPr>
                <w:b/>
                <w:spacing w:val="-5"/>
                <w:sz w:val="18"/>
              </w:rPr>
              <w:t>mgd</w:t>
            </w:r>
            <w:proofErr w:type="spellEnd"/>
          </w:p>
        </w:tc>
        <w:tc>
          <w:tcPr>
            <w:tcW w:w="1529" w:type="dxa"/>
            <w:shd w:val="clear" w:color="auto" w:fill="D9D9D9"/>
          </w:tcPr>
          <w:p w:rsidR="00555920" w:rsidRDefault="00A1413B">
            <w:pPr>
              <w:pStyle w:val="TableParagraph"/>
              <w:spacing w:before="22"/>
              <w:ind w:left="385"/>
              <w:jc w:val="left"/>
              <w:rPr>
                <w:b/>
                <w:sz w:val="18"/>
              </w:rPr>
            </w:pPr>
            <w:r>
              <w:rPr>
                <w:b/>
                <w:sz w:val="18"/>
              </w:rPr>
              <w:t xml:space="preserve">kg </w:t>
            </w:r>
            <w:r>
              <w:rPr>
                <w:b/>
                <w:spacing w:val="-2"/>
                <w:sz w:val="18"/>
              </w:rPr>
              <w:t>N/day</w:t>
            </w:r>
          </w:p>
        </w:tc>
        <w:tc>
          <w:tcPr>
            <w:tcW w:w="1709" w:type="dxa"/>
            <w:shd w:val="clear" w:color="auto" w:fill="D9D9D9"/>
          </w:tcPr>
          <w:p w:rsidR="00555920" w:rsidRDefault="00A1413B">
            <w:pPr>
              <w:pStyle w:val="TableParagraph"/>
              <w:spacing w:before="22"/>
              <w:ind w:left="476"/>
              <w:jc w:val="left"/>
              <w:rPr>
                <w:b/>
                <w:sz w:val="18"/>
              </w:rPr>
            </w:pPr>
            <w:r>
              <w:rPr>
                <w:b/>
                <w:sz w:val="18"/>
              </w:rPr>
              <w:t xml:space="preserve">kg </w:t>
            </w:r>
            <w:r>
              <w:rPr>
                <w:b/>
                <w:spacing w:val="-2"/>
                <w:sz w:val="18"/>
              </w:rPr>
              <w:t>N/day</w:t>
            </w:r>
          </w:p>
        </w:tc>
        <w:tc>
          <w:tcPr>
            <w:tcW w:w="1478" w:type="dxa"/>
            <w:shd w:val="clear" w:color="auto" w:fill="D9D9D9"/>
          </w:tcPr>
          <w:p w:rsidR="00555920" w:rsidRDefault="00A1413B">
            <w:pPr>
              <w:pStyle w:val="TableParagraph"/>
              <w:spacing w:before="22"/>
              <w:ind w:right="342"/>
              <w:jc w:val="right"/>
              <w:rPr>
                <w:b/>
                <w:sz w:val="18"/>
              </w:rPr>
            </w:pPr>
            <w:r>
              <w:rPr>
                <w:b/>
                <w:sz w:val="18"/>
              </w:rPr>
              <w:t xml:space="preserve">kg </w:t>
            </w:r>
            <w:r>
              <w:rPr>
                <w:b/>
                <w:spacing w:val="-2"/>
                <w:sz w:val="18"/>
              </w:rPr>
              <w:t>N/day</w:t>
            </w:r>
          </w:p>
        </w:tc>
        <w:tc>
          <w:tcPr>
            <w:tcW w:w="1663" w:type="dxa"/>
            <w:shd w:val="clear" w:color="auto" w:fill="D9D9D9"/>
          </w:tcPr>
          <w:p w:rsidR="00555920" w:rsidRDefault="00A1413B">
            <w:pPr>
              <w:pStyle w:val="TableParagraph"/>
              <w:spacing w:before="22"/>
              <w:ind w:left="460"/>
              <w:jc w:val="left"/>
              <w:rPr>
                <w:b/>
                <w:sz w:val="18"/>
              </w:rPr>
            </w:pPr>
            <w:r>
              <w:rPr>
                <w:b/>
                <w:sz w:val="18"/>
              </w:rPr>
              <w:t xml:space="preserve">kg </w:t>
            </w:r>
            <w:r>
              <w:rPr>
                <w:b/>
                <w:spacing w:val="-2"/>
                <w:sz w:val="18"/>
              </w:rPr>
              <w:t>P/day</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12</w:t>
            </w:r>
          </w:p>
        </w:tc>
        <w:tc>
          <w:tcPr>
            <w:tcW w:w="1441" w:type="dxa"/>
          </w:tcPr>
          <w:p w:rsidR="00555920" w:rsidRDefault="00A1413B">
            <w:pPr>
              <w:pStyle w:val="TableParagraph"/>
              <w:ind w:left="527"/>
              <w:jc w:val="left"/>
              <w:rPr>
                <w:sz w:val="18"/>
              </w:rPr>
            </w:pPr>
            <w:r>
              <w:rPr>
                <w:spacing w:val="-2"/>
                <w:sz w:val="18"/>
              </w:rPr>
              <w:t>0.00640</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12</w:t>
            </w:r>
          </w:p>
        </w:tc>
        <w:tc>
          <w:tcPr>
            <w:tcW w:w="1441" w:type="dxa"/>
          </w:tcPr>
          <w:p w:rsidR="00555920" w:rsidRDefault="00A1413B">
            <w:pPr>
              <w:pStyle w:val="TableParagraph"/>
              <w:spacing w:before="56"/>
              <w:ind w:left="527"/>
              <w:jc w:val="left"/>
              <w:rPr>
                <w:sz w:val="18"/>
              </w:rPr>
            </w:pPr>
            <w:r>
              <w:rPr>
                <w:spacing w:val="-2"/>
                <w:sz w:val="18"/>
              </w:rPr>
              <w:t>0.00795</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12</w:t>
            </w:r>
          </w:p>
        </w:tc>
        <w:tc>
          <w:tcPr>
            <w:tcW w:w="1441" w:type="dxa"/>
          </w:tcPr>
          <w:p w:rsidR="00555920" w:rsidRDefault="00A1413B">
            <w:pPr>
              <w:pStyle w:val="TableParagraph"/>
              <w:ind w:left="527"/>
              <w:jc w:val="left"/>
              <w:rPr>
                <w:sz w:val="18"/>
              </w:rPr>
            </w:pPr>
            <w:r>
              <w:rPr>
                <w:spacing w:val="-2"/>
                <w:sz w:val="18"/>
              </w:rPr>
              <w:t>0.0103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13</w:t>
            </w:r>
          </w:p>
        </w:tc>
        <w:tc>
          <w:tcPr>
            <w:tcW w:w="1441" w:type="dxa"/>
          </w:tcPr>
          <w:p w:rsidR="00555920" w:rsidRDefault="00A1413B">
            <w:pPr>
              <w:pStyle w:val="TableParagraph"/>
              <w:ind w:left="527"/>
              <w:jc w:val="left"/>
              <w:rPr>
                <w:sz w:val="18"/>
              </w:rPr>
            </w:pPr>
            <w:r>
              <w:rPr>
                <w:spacing w:val="-2"/>
                <w:sz w:val="18"/>
              </w:rPr>
              <w:t>0.00934</w:t>
            </w:r>
          </w:p>
        </w:tc>
        <w:tc>
          <w:tcPr>
            <w:tcW w:w="1529" w:type="dxa"/>
          </w:tcPr>
          <w:p w:rsidR="00555920" w:rsidRDefault="00A1413B">
            <w:pPr>
              <w:pStyle w:val="TableParagraph"/>
              <w:ind w:right="431"/>
              <w:jc w:val="right"/>
              <w:rPr>
                <w:sz w:val="18"/>
              </w:rPr>
            </w:pPr>
            <w:r>
              <w:rPr>
                <w:spacing w:val="-2"/>
                <w:sz w:val="18"/>
              </w:rPr>
              <w:t>0.0636</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Feb-</w:t>
            </w:r>
            <w:r>
              <w:rPr>
                <w:spacing w:val="-5"/>
                <w:sz w:val="18"/>
              </w:rPr>
              <w:t>13</w:t>
            </w:r>
          </w:p>
        </w:tc>
        <w:tc>
          <w:tcPr>
            <w:tcW w:w="1441" w:type="dxa"/>
          </w:tcPr>
          <w:p w:rsidR="00555920" w:rsidRDefault="00A1413B">
            <w:pPr>
              <w:pStyle w:val="TableParagraph"/>
              <w:ind w:left="527"/>
              <w:jc w:val="left"/>
              <w:rPr>
                <w:sz w:val="18"/>
              </w:rPr>
            </w:pPr>
            <w:r>
              <w:rPr>
                <w:spacing w:val="-2"/>
                <w:sz w:val="18"/>
              </w:rPr>
              <w:t>0.00855</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13</w:t>
            </w:r>
          </w:p>
        </w:tc>
        <w:tc>
          <w:tcPr>
            <w:tcW w:w="1441" w:type="dxa"/>
          </w:tcPr>
          <w:p w:rsidR="00555920" w:rsidRDefault="00A1413B">
            <w:pPr>
              <w:pStyle w:val="TableParagraph"/>
              <w:ind w:left="527"/>
              <w:jc w:val="left"/>
              <w:rPr>
                <w:sz w:val="18"/>
              </w:rPr>
            </w:pPr>
            <w:r>
              <w:rPr>
                <w:spacing w:val="-2"/>
                <w:sz w:val="18"/>
              </w:rPr>
              <w:t>0.00780</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Apr-</w:t>
            </w:r>
            <w:r>
              <w:rPr>
                <w:spacing w:val="-5"/>
                <w:sz w:val="18"/>
              </w:rPr>
              <w:t>13</w:t>
            </w:r>
          </w:p>
        </w:tc>
        <w:tc>
          <w:tcPr>
            <w:tcW w:w="1441" w:type="dxa"/>
          </w:tcPr>
          <w:p w:rsidR="00555920" w:rsidRDefault="00A1413B">
            <w:pPr>
              <w:pStyle w:val="TableParagraph"/>
              <w:spacing w:before="56"/>
              <w:ind w:left="527"/>
              <w:jc w:val="left"/>
              <w:rPr>
                <w:sz w:val="18"/>
              </w:rPr>
            </w:pPr>
            <w:r>
              <w:rPr>
                <w:spacing w:val="-2"/>
                <w:sz w:val="18"/>
              </w:rPr>
              <w:t>0.00680</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May-</w:t>
            </w:r>
            <w:r>
              <w:rPr>
                <w:spacing w:val="-5"/>
                <w:sz w:val="18"/>
              </w:rPr>
              <w:t>13</w:t>
            </w:r>
          </w:p>
        </w:tc>
        <w:tc>
          <w:tcPr>
            <w:tcW w:w="1441" w:type="dxa"/>
          </w:tcPr>
          <w:p w:rsidR="00555920" w:rsidRDefault="00A1413B">
            <w:pPr>
              <w:pStyle w:val="TableParagraph"/>
              <w:ind w:left="527"/>
              <w:jc w:val="left"/>
              <w:rPr>
                <w:sz w:val="18"/>
              </w:rPr>
            </w:pPr>
            <w:r>
              <w:rPr>
                <w:spacing w:val="-2"/>
                <w:sz w:val="18"/>
              </w:rPr>
              <w:t>0.00555</w:t>
            </w:r>
          </w:p>
        </w:tc>
        <w:tc>
          <w:tcPr>
            <w:tcW w:w="1529" w:type="dxa"/>
          </w:tcPr>
          <w:p w:rsidR="00555920" w:rsidRDefault="00A1413B">
            <w:pPr>
              <w:pStyle w:val="TableParagraph"/>
              <w:ind w:left="220" w:right="226"/>
              <w:rPr>
                <w:sz w:val="18"/>
              </w:rPr>
            </w:pPr>
            <w:r>
              <w:rPr>
                <w:spacing w:val="-2"/>
                <w:sz w:val="18"/>
              </w:rPr>
              <w:t>0.650</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9"/>
        </w:trPr>
        <w:tc>
          <w:tcPr>
            <w:tcW w:w="1522" w:type="dxa"/>
          </w:tcPr>
          <w:p w:rsidR="00555920" w:rsidRDefault="00A1413B">
            <w:pPr>
              <w:pStyle w:val="TableParagraph"/>
              <w:spacing w:before="57"/>
              <w:ind w:right="341"/>
              <w:jc w:val="right"/>
              <w:rPr>
                <w:sz w:val="18"/>
              </w:rPr>
            </w:pPr>
            <w:r>
              <w:rPr>
                <w:sz w:val="18"/>
              </w:rPr>
              <w:t>Jun-</w:t>
            </w:r>
            <w:r>
              <w:rPr>
                <w:spacing w:val="-5"/>
                <w:sz w:val="18"/>
              </w:rPr>
              <w:t>13</w:t>
            </w:r>
          </w:p>
        </w:tc>
        <w:tc>
          <w:tcPr>
            <w:tcW w:w="1441" w:type="dxa"/>
          </w:tcPr>
          <w:p w:rsidR="00555920" w:rsidRDefault="00A1413B">
            <w:pPr>
              <w:pStyle w:val="TableParagraph"/>
              <w:spacing w:before="57"/>
              <w:ind w:left="527"/>
              <w:jc w:val="left"/>
              <w:rPr>
                <w:sz w:val="18"/>
              </w:rPr>
            </w:pPr>
            <w:r>
              <w:rPr>
                <w:spacing w:val="-2"/>
                <w:sz w:val="18"/>
              </w:rPr>
              <w:t>0.00405</w:t>
            </w:r>
          </w:p>
        </w:tc>
        <w:tc>
          <w:tcPr>
            <w:tcW w:w="1529" w:type="dxa"/>
          </w:tcPr>
          <w:p w:rsidR="00555920" w:rsidRDefault="00A1413B">
            <w:pPr>
              <w:pStyle w:val="TableParagraph"/>
              <w:spacing w:before="57"/>
              <w:ind w:left="220" w:right="226"/>
              <w:rPr>
                <w:sz w:val="18"/>
              </w:rPr>
            </w:pPr>
            <w:r>
              <w:rPr>
                <w:spacing w:val="-2"/>
                <w:sz w:val="18"/>
              </w:rPr>
              <w:t>0.184</w:t>
            </w:r>
          </w:p>
        </w:tc>
        <w:tc>
          <w:tcPr>
            <w:tcW w:w="1709" w:type="dxa"/>
          </w:tcPr>
          <w:p w:rsidR="00555920" w:rsidRDefault="00A1413B">
            <w:pPr>
              <w:pStyle w:val="TableParagraph"/>
              <w:spacing w:before="57"/>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7"/>
              <w:ind w:right="320"/>
              <w:rPr>
                <w:sz w:val="18"/>
              </w:rPr>
            </w:pPr>
            <w:r>
              <w:rPr>
                <w:spacing w:val="-2"/>
                <w:sz w:val="18"/>
              </w:rPr>
              <w:t>-</w:t>
            </w:r>
            <w:r>
              <w:rPr>
                <w:spacing w:val="-12"/>
                <w:sz w:val="18"/>
              </w:rPr>
              <w:t>-</w:t>
            </w:r>
          </w:p>
        </w:tc>
        <w:tc>
          <w:tcPr>
            <w:tcW w:w="1663" w:type="dxa"/>
          </w:tcPr>
          <w:p w:rsidR="00555920" w:rsidRDefault="00A1413B">
            <w:pPr>
              <w:pStyle w:val="TableParagraph"/>
              <w:spacing w:before="57"/>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13</w:t>
            </w:r>
          </w:p>
        </w:tc>
        <w:tc>
          <w:tcPr>
            <w:tcW w:w="1441" w:type="dxa"/>
          </w:tcPr>
          <w:p w:rsidR="00555920" w:rsidRDefault="00A1413B">
            <w:pPr>
              <w:pStyle w:val="TableParagraph"/>
              <w:ind w:left="527"/>
              <w:jc w:val="left"/>
              <w:rPr>
                <w:sz w:val="18"/>
              </w:rPr>
            </w:pPr>
            <w:r>
              <w:rPr>
                <w:spacing w:val="-2"/>
                <w:sz w:val="18"/>
              </w:rPr>
              <w:t>0.00497</w:t>
            </w:r>
          </w:p>
        </w:tc>
        <w:tc>
          <w:tcPr>
            <w:tcW w:w="1529" w:type="dxa"/>
          </w:tcPr>
          <w:p w:rsidR="00555920" w:rsidRDefault="00A1413B">
            <w:pPr>
              <w:pStyle w:val="TableParagraph"/>
              <w:ind w:left="220" w:right="226"/>
              <w:rPr>
                <w:sz w:val="18"/>
              </w:rPr>
            </w:pPr>
            <w:r>
              <w:rPr>
                <w:spacing w:val="-2"/>
                <w:sz w:val="18"/>
              </w:rPr>
              <w:t>0.124</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Aug-</w:t>
            </w:r>
            <w:r>
              <w:rPr>
                <w:spacing w:val="-5"/>
                <w:sz w:val="18"/>
              </w:rPr>
              <w:t>13</w:t>
            </w:r>
          </w:p>
        </w:tc>
        <w:tc>
          <w:tcPr>
            <w:tcW w:w="1441" w:type="dxa"/>
          </w:tcPr>
          <w:p w:rsidR="00555920" w:rsidRDefault="00A1413B">
            <w:pPr>
              <w:pStyle w:val="TableParagraph"/>
              <w:ind w:left="527"/>
              <w:jc w:val="left"/>
              <w:rPr>
                <w:sz w:val="18"/>
              </w:rPr>
            </w:pPr>
            <w:r>
              <w:rPr>
                <w:spacing w:val="-2"/>
                <w:sz w:val="18"/>
              </w:rPr>
              <w:t>0.00483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Sep-</w:t>
            </w:r>
            <w:r>
              <w:rPr>
                <w:spacing w:val="-5"/>
                <w:sz w:val="18"/>
              </w:rPr>
              <w:t>13</w:t>
            </w:r>
          </w:p>
        </w:tc>
        <w:tc>
          <w:tcPr>
            <w:tcW w:w="1441" w:type="dxa"/>
          </w:tcPr>
          <w:p w:rsidR="00555920" w:rsidRDefault="00A1413B">
            <w:pPr>
              <w:pStyle w:val="TableParagraph"/>
              <w:ind w:left="527"/>
              <w:jc w:val="left"/>
              <w:rPr>
                <w:sz w:val="18"/>
              </w:rPr>
            </w:pPr>
            <w:r>
              <w:rPr>
                <w:spacing w:val="-2"/>
                <w:sz w:val="18"/>
              </w:rPr>
              <w:t>0.00538</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z w:val="18"/>
              </w:rPr>
              <w:t>Oct-</w:t>
            </w:r>
            <w:r>
              <w:rPr>
                <w:spacing w:val="-5"/>
                <w:sz w:val="18"/>
              </w:rPr>
              <w:t>13</w:t>
            </w:r>
          </w:p>
        </w:tc>
        <w:tc>
          <w:tcPr>
            <w:tcW w:w="1441" w:type="dxa"/>
          </w:tcPr>
          <w:p w:rsidR="00555920" w:rsidRDefault="00A1413B">
            <w:pPr>
              <w:pStyle w:val="TableParagraph"/>
              <w:ind w:left="527"/>
              <w:jc w:val="left"/>
              <w:rPr>
                <w:sz w:val="18"/>
              </w:rPr>
            </w:pPr>
            <w:r>
              <w:rPr>
                <w:spacing w:val="-2"/>
                <w:sz w:val="18"/>
              </w:rPr>
              <w:t>0.00473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13</w:t>
            </w:r>
          </w:p>
        </w:tc>
        <w:tc>
          <w:tcPr>
            <w:tcW w:w="1441" w:type="dxa"/>
          </w:tcPr>
          <w:p w:rsidR="00555920" w:rsidRDefault="00A1413B">
            <w:pPr>
              <w:pStyle w:val="TableParagraph"/>
              <w:spacing w:before="56"/>
              <w:ind w:left="527"/>
              <w:jc w:val="left"/>
              <w:rPr>
                <w:sz w:val="18"/>
              </w:rPr>
            </w:pPr>
            <w:r>
              <w:rPr>
                <w:spacing w:val="-2"/>
                <w:sz w:val="18"/>
              </w:rPr>
              <w:t>0.00688</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13</w:t>
            </w:r>
          </w:p>
        </w:tc>
        <w:tc>
          <w:tcPr>
            <w:tcW w:w="1441" w:type="dxa"/>
          </w:tcPr>
          <w:p w:rsidR="00555920" w:rsidRDefault="00A1413B">
            <w:pPr>
              <w:pStyle w:val="TableParagraph"/>
              <w:ind w:left="527"/>
              <w:jc w:val="left"/>
              <w:rPr>
                <w:sz w:val="18"/>
              </w:rPr>
            </w:pPr>
            <w:r>
              <w:rPr>
                <w:spacing w:val="-2"/>
                <w:sz w:val="18"/>
              </w:rPr>
              <w:t>0.00631</w:t>
            </w:r>
          </w:p>
        </w:tc>
        <w:tc>
          <w:tcPr>
            <w:tcW w:w="1529" w:type="dxa"/>
          </w:tcPr>
          <w:p w:rsidR="00555920" w:rsidRDefault="00A1413B">
            <w:pPr>
              <w:pStyle w:val="TableParagraph"/>
              <w:ind w:left="220" w:right="226"/>
              <w:rPr>
                <w:sz w:val="18"/>
              </w:rPr>
            </w:pPr>
            <w:r>
              <w:rPr>
                <w:spacing w:val="-2"/>
                <w:sz w:val="18"/>
              </w:rPr>
              <w:t>0.153</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41"/>
              <w:jc w:val="right"/>
              <w:rPr>
                <w:sz w:val="18"/>
              </w:rPr>
            </w:pPr>
            <w:r>
              <w:rPr>
                <w:sz w:val="18"/>
              </w:rPr>
              <w:t>Jan-</w:t>
            </w:r>
            <w:r>
              <w:rPr>
                <w:spacing w:val="-5"/>
                <w:sz w:val="18"/>
              </w:rPr>
              <w:t>14</w:t>
            </w:r>
          </w:p>
        </w:tc>
        <w:tc>
          <w:tcPr>
            <w:tcW w:w="1441" w:type="dxa"/>
          </w:tcPr>
          <w:p w:rsidR="00555920" w:rsidRDefault="00A1413B">
            <w:pPr>
              <w:pStyle w:val="TableParagraph"/>
              <w:spacing w:before="56"/>
              <w:ind w:left="527"/>
              <w:jc w:val="left"/>
              <w:rPr>
                <w:sz w:val="18"/>
              </w:rPr>
            </w:pPr>
            <w:r>
              <w:rPr>
                <w:spacing w:val="-2"/>
                <w:sz w:val="18"/>
              </w:rPr>
              <w:t>0.00720</w:t>
            </w:r>
          </w:p>
        </w:tc>
        <w:tc>
          <w:tcPr>
            <w:tcW w:w="1529" w:type="dxa"/>
          </w:tcPr>
          <w:p w:rsidR="00555920" w:rsidRDefault="00A1413B">
            <w:pPr>
              <w:pStyle w:val="TableParagraph"/>
              <w:spacing w:before="56"/>
              <w:ind w:left="220" w:right="226"/>
              <w:rPr>
                <w:sz w:val="18"/>
              </w:rPr>
            </w:pPr>
            <w:r>
              <w:rPr>
                <w:spacing w:val="-2"/>
                <w:sz w:val="18"/>
              </w:rPr>
              <w:t>0.585</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Feb-</w:t>
            </w:r>
            <w:r>
              <w:rPr>
                <w:spacing w:val="-5"/>
                <w:sz w:val="18"/>
              </w:rPr>
              <w:t>14</w:t>
            </w:r>
          </w:p>
        </w:tc>
        <w:tc>
          <w:tcPr>
            <w:tcW w:w="1441" w:type="dxa"/>
          </w:tcPr>
          <w:p w:rsidR="00555920" w:rsidRDefault="00A1413B">
            <w:pPr>
              <w:pStyle w:val="TableParagraph"/>
              <w:ind w:left="527"/>
              <w:jc w:val="left"/>
              <w:rPr>
                <w:sz w:val="18"/>
              </w:rPr>
            </w:pPr>
            <w:r>
              <w:rPr>
                <w:spacing w:val="-2"/>
                <w:sz w:val="18"/>
              </w:rPr>
              <w:t>0.0179</w:t>
            </w:r>
          </w:p>
        </w:tc>
        <w:tc>
          <w:tcPr>
            <w:tcW w:w="1529" w:type="dxa"/>
          </w:tcPr>
          <w:p w:rsidR="00555920" w:rsidRDefault="00A1413B">
            <w:pPr>
              <w:pStyle w:val="TableParagraph"/>
              <w:ind w:left="220" w:right="226"/>
              <w:rPr>
                <w:sz w:val="18"/>
              </w:rPr>
            </w:pPr>
            <w:r>
              <w:rPr>
                <w:spacing w:val="-2"/>
                <w:sz w:val="18"/>
              </w:rPr>
              <w:t>0.920</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Mar-</w:t>
            </w:r>
            <w:r>
              <w:rPr>
                <w:spacing w:val="-5"/>
                <w:sz w:val="18"/>
              </w:rPr>
              <w:t>14</w:t>
            </w:r>
          </w:p>
        </w:tc>
        <w:tc>
          <w:tcPr>
            <w:tcW w:w="1441" w:type="dxa"/>
          </w:tcPr>
          <w:p w:rsidR="00555920" w:rsidRDefault="00A1413B">
            <w:pPr>
              <w:pStyle w:val="TableParagraph"/>
              <w:ind w:left="527"/>
              <w:jc w:val="left"/>
              <w:rPr>
                <w:sz w:val="18"/>
              </w:rPr>
            </w:pPr>
            <w:r>
              <w:rPr>
                <w:spacing w:val="-2"/>
                <w:sz w:val="18"/>
              </w:rPr>
              <w:t>0.00644</w:t>
            </w:r>
          </w:p>
        </w:tc>
        <w:tc>
          <w:tcPr>
            <w:tcW w:w="1529" w:type="dxa"/>
          </w:tcPr>
          <w:p w:rsidR="00555920" w:rsidRDefault="00A1413B">
            <w:pPr>
              <w:pStyle w:val="TableParagraph"/>
              <w:ind w:left="220" w:right="226"/>
              <w:rPr>
                <w:sz w:val="18"/>
              </w:rPr>
            </w:pPr>
            <w:r>
              <w:rPr>
                <w:spacing w:val="-2"/>
                <w:sz w:val="18"/>
              </w:rPr>
              <w:t>0.179</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14</w:t>
            </w:r>
          </w:p>
        </w:tc>
        <w:tc>
          <w:tcPr>
            <w:tcW w:w="1441" w:type="dxa"/>
          </w:tcPr>
          <w:p w:rsidR="00555920" w:rsidRDefault="00A1413B">
            <w:pPr>
              <w:pStyle w:val="TableParagraph"/>
              <w:ind w:left="527"/>
              <w:jc w:val="left"/>
              <w:rPr>
                <w:sz w:val="18"/>
              </w:rPr>
            </w:pPr>
            <w:r>
              <w:rPr>
                <w:spacing w:val="-2"/>
                <w:sz w:val="18"/>
              </w:rPr>
              <w:t>0.00622</w:t>
            </w:r>
          </w:p>
        </w:tc>
        <w:tc>
          <w:tcPr>
            <w:tcW w:w="1529" w:type="dxa"/>
          </w:tcPr>
          <w:p w:rsidR="00555920" w:rsidRDefault="00A1413B">
            <w:pPr>
              <w:pStyle w:val="TableParagraph"/>
              <w:ind w:left="220" w:right="226"/>
              <w:rPr>
                <w:sz w:val="18"/>
              </w:rPr>
            </w:pPr>
            <w:r>
              <w:rPr>
                <w:spacing w:val="-2"/>
                <w:sz w:val="18"/>
              </w:rPr>
              <w:t>0.148</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14</w:t>
            </w:r>
          </w:p>
        </w:tc>
        <w:tc>
          <w:tcPr>
            <w:tcW w:w="1441" w:type="dxa"/>
          </w:tcPr>
          <w:p w:rsidR="00555920" w:rsidRDefault="00A1413B">
            <w:pPr>
              <w:pStyle w:val="TableParagraph"/>
              <w:ind w:left="527"/>
              <w:jc w:val="left"/>
              <w:rPr>
                <w:sz w:val="18"/>
              </w:rPr>
            </w:pPr>
            <w:r>
              <w:rPr>
                <w:spacing w:val="-2"/>
                <w:sz w:val="18"/>
              </w:rPr>
              <w:t>0.00409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41"/>
              <w:jc w:val="right"/>
              <w:rPr>
                <w:sz w:val="18"/>
              </w:rPr>
            </w:pPr>
            <w:r>
              <w:rPr>
                <w:sz w:val="18"/>
              </w:rPr>
              <w:t>Jun-</w:t>
            </w:r>
            <w:r>
              <w:rPr>
                <w:spacing w:val="-5"/>
                <w:sz w:val="18"/>
              </w:rPr>
              <w:t>14</w:t>
            </w:r>
          </w:p>
        </w:tc>
        <w:tc>
          <w:tcPr>
            <w:tcW w:w="1441" w:type="dxa"/>
          </w:tcPr>
          <w:p w:rsidR="00555920" w:rsidRDefault="00A1413B">
            <w:pPr>
              <w:pStyle w:val="TableParagraph"/>
              <w:spacing w:before="56"/>
              <w:ind w:left="527"/>
              <w:jc w:val="left"/>
              <w:rPr>
                <w:sz w:val="18"/>
              </w:rPr>
            </w:pPr>
            <w:r>
              <w:rPr>
                <w:spacing w:val="-2"/>
                <w:sz w:val="18"/>
              </w:rPr>
              <w:t>0.00456</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14</w:t>
            </w:r>
          </w:p>
        </w:tc>
        <w:tc>
          <w:tcPr>
            <w:tcW w:w="1441" w:type="dxa"/>
          </w:tcPr>
          <w:p w:rsidR="00555920" w:rsidRDefault="00A1413B">
            <w:pPr>
              <w:pStyle w:val="TableParagraph"/>
              <w:ind w:left="527"/>
              <w:jc w:val="left"/>
              <w:rPr>
                <w:sz w:val="18"/>
              </w:rPr>
            </w:pPr>
            <w:r>
              <w:rPr>
                <w:spacing w:val="-2"/>
                <w:sz w:val="18"/>
              </w:rPr>
              <w:t>0.00354</w:t>
            </w:r>
          </w:p>
        </w:tc>
        <w:tc>
          <w:tcPr>
            <w:tcW w:w="1529" w:type="dxa"/>
          </w:tcPr>
          <w:p w:rsidR="00555920" w:rsidRDefault="00A1413B">
            <w:pPr>
              <w:pStyle w:val="TableParagraph"/>
              <w:ind w:right="431"/>
              <w:jc w:val="right"/>
              <w:rPr>
                <w:sz w:val="18"/>
              </w:rPr>
            </w:pPr>
            <w:r>
              <w:rPr>
                <w:spacing w:val="-2"/>
                <w:sz w:val="18"/>
              </w:rPr>
              <w:t>0.0381</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78"/>
              <w:jc w:val="right"/>
              <w:rPr>
                <w:sz w:val="18"/>
              </w:rPr>
            </w:pPr>
            <w:r>
              <w:rPr>
                <w:spacing w:val="-2"/>
                <w:sz w:val="18"/>
              </w:rPr>
              <w:t>0.0381</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Aug-</w:t>
            </w:r>
            <w:r>
              <w:rPr>
                <w:spacing w:val="-5"/>
                <w:sz w:val="18"/>
              </w:rPr>
              <w:t>14</w:t>
            </w:r>
          </w:p>
        </w:tc>
        <w:tc>
          <w:tcPr>
            <w:tcW w:w="1441" w:type="dxa"/>
          </w:tcPr>
          <w:p w:rsidR="00555920" w:rsidRDefault="00A1413B">
            <w:pPr>
              <w:pStyle w:val="TableParagraph"/>
              <w:ind w:left="527"/>
              <w:jc w:val="left"/>
              <w:rPr>
                <w:sz w:val="18"/>
              </w:rPr>
            </w:pPr>
            <w:r>
              <w:rPr>
                <w:spacing w:val="-2"/>
                <w:sz w:val="18"/>
              </w:rPr>
              <w:t>0.00419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14</w:t>
            </w:r>
          </w:p>
        </w:tc>
        <w:tc>
          <w:tcPr>
            <w:tcW w:w="1441" w:type="dxa"/>
          </w:tcPr>
          <w:p w:rsidR="00555920" w:rsidRDefault="00A1413B">
            <w:pPr>
              <w:pStyle w:val="TableParagraph"/>
              <w:ind w:left="527"/>
              <w:jc w:val="left"/>
              <w:rPr>
                <w:sz w:val="18"/>
              </w:rPr>
            </w:pPr>
            <w:r>
              <w:rPr>
                <w:spacing w:val="-2"/>
                <w:sz w:val="18"/>
              </w:rPr>
              <w:t>0.00361</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14</w:t>
            </w:r>
          </w:p>
        </w:tc>
        <w:tc>
          <w:tcPr>
            <w:tcW w:w="1441" w:type="dxa"/>
          </w:tcPr>
          <w:p w:rsidR="00555920" w:rsidRDefault="00A1413B">
            <w:pPr>
              <w:pStyle w:val="TableParagraph"/>
              <w:ind w:left="527"/>
              <w:jc w:val="left"/>
              <w:rPr>
                <w:sz w:val="18"/>
              </w:rPr>
            </w:pPr>
            <w:r>
              <w:rPr>
                <w:spacing w:val="-2"/>
                <w:sz w:val="18"/>
              </w:rPr>
              <w:t>0.00430</w:t>
            </w:r>
          </w:p>
        </w:tc>
        <w:tc>
          <w:tcPr>
            <w:tcW w:w="1529" w:type="dxa"/>
          </w:tcPr>
          <w:p w:rsidR="00555920" w:rsidRDefault="00A1413B">
            <w:pPr>
              <w:pStyle w:val="TableParagraph"/>
              <w:ind w:left="220" w:right="226"/>
              <w:rPr>
                <w:sz w:val="18"/>
              </w:rPr>
            </w:pPr>
            <w:r>
              <w:rPr>
                <w:spacing w:val="-2"/>
                <w:sz w:val="18"/>
              </w:rPr>
              <w:t>0.195</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14</w:t>
            </w:r>
          </w:p>
        </w:tc>
        <w:tc>
          <w:tcPr>
            <w:tcW w:w="1441" w:type="dxa"/>
          </w:tcPr>
          <w:p w:rsidR="00555920" w:rsidRDefault="00A1413B">
            <w:pPr>
              <w:pStyle w:val="TableParagraph"/>
              <w:spacing w:before="56"/>
              <w:ind w:left="527"/>
              <w:jc w:val="left"/>
              <w:rPr>
                <w:sz w:val="18"/>
              </w:rPr>
            </w:pPr>
            <w:r>
              <w:rPr>
                <w:spacing w:val="-2"/>
                <w:sz w:val="18"/>
              </w:rPr>
              <w:t>0.00433</w:t>
            </w:r>
          </w:p>
        </w:tc>
        <w:tc>
          <w:tcPr>
            <w:tcW w:w="1529" w:type="dxa"/>
          </w:tcPr>
          <w:p w:rsidR="00555920" w:rsidRDefault="00A1413B">
            <w:pPr>
              <w:pStyle w:val="TableParagraph"/>
              <w:spacing w:before="56"/>
              <w:ind w:left="220" w:right="226"/>
              <w:rPr>
                <w:sz w:val="18"/>
              </w:rPr>
            </w:pPr>
            <w:r>
              <w:rPr>
                <w:spacing w:val="-2"/>
                <w:sz w:val="18"/>
              </w:rPr>
              <w:t>0.524</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Dec-</w:t>
            </w:r>
            <w:r>
              <w:rPr>
                <w:spacing w:val="-5"/>
                <w:sz w:val="18"/>
              </w:rPr>
              <w:t>14</w:t>
            </w:r>
          </w:p>
        </w:tc>
        <w:tc>
          <w:tcPr>
            <w:tcW w:w="1441" w:type="dxa"/>
          </w:tcPr>
          <w:p w:rsidR="00555920" w:rsidRDefault="00A1413B">
            <w:pPr>
              <w:pStyle w:val="TableParagraph"/>
              <w:ind w:left="527"/>
              <w:jc w:val="left"/>
              <w:rPr>
                <w:sz w:val="18"/>
              </w:rPr>
            </w:pPr>
            <w:r>
              <w:rPr>
                <w:spacing w:val="-2"/>
                <w:sz w:val="18"/>
              </w:rPr>
              <w:t>0.0111</w:t>
            </w:r>
          </w:p>
        </w:tc>
        <w:tc>
          <w:tcPr>
            <w:tcW w:w="1529" w:type="dxa"/>
          </w:tcPr>
          <w:p w:rsidR="00555920" w:rsidRDefault="00A1413B">
            <w:pPr>
              <w:pStyle w:val="TableParagraph"/>
              <w:ind w:left="220" w:right="226"/>
              <w:rPr>
                <w:sz w:val="18"/>
              </w:rPr>
            </w:pPr>
            <w:r>
              <w:rPr>
                <w:spacing w:val="-2"/>
                <w:sz w:val="18"/>
              </w:rPr>
              <w:t>0.691</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41"/>
              <w:jc w:val="right"/>
              <w:rPr>
                <w:sz w:val="18"/>
              </w:rPr>
            </w:pPr>
            <w:r>
              <w:rPr>
                <w:sz w:val="18"/>
              </w:rPr>
              <w:t>Jan-</w:t>
            </w:r>
            <w:r>
              <w:rPr>
                <w:spacing w:val="-5"/>
                <w:sz w:val="18"/>
              </w:rPr>
              <w:t>15</w:t>
            </w:r>
          </w:p>
        </w:tc>
        <w:tc>
          <w:tcPr>
            <w:tcW w:w="1441" w:type="dxa"/>
          </w:tcPr>
          <w:p w:rsidR="00555920" w:rsidRDefault="00A1413B">
            <w:pPr>
              <w:pStyle w:val="TableParagraph"/>
              <w:spacing w:before="56"/>
              <w:ind w:left="527"/>
              <w:jc w:val="left"/>
              <w:rPr>
                <w:sz w:val="18"/>
              </w:rPr>
            </w:pPr>
            <w:r>
              <w:rPr>
                <w:spacing w:val="-2"/>
                <w:sz w:val="18"/>
              </w:rPr>
              <w:t>0.0153</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15</w:t>
            </w:r>
          </w:p>
        </w:tc>
        <w:tc>
          <w:tcPr>
            <w:tcW w:w="1441" w:type="dxa"/>
          </w:tcPr>
          <w:p w:rsidR="00555920" w:rsidRDefault="00A1413B">
            <w:pPr>
              <w:pStyle w:val="TableParagraph"/>
              <w:ind w:left="527"/>
              <w:jc w:val="left"/>
              <w:rPr>
                <w:sz w:val="18"/>
              </w:rPr>
            </w:pPr>
            <w:r>
              <w:rPr>
                <w:spacing w:val="-2"/>
                <w:sz w:val="18"/>
              </w:rPr>
              <w:t>0.0259</w:t>
            </w:r>
          </w:p>
        </w:tc>
        <w:tc>
          <w:tcPr>
            <w:tcW w:w="1529" w:type="dxa"/>
          </w:tcPr>
          <w:p w:rsidR="00555920" w:rsidRDefault="00A1413B">
            <w:pPr>
              <w:pStyle w:val="TableParagraph"/>
              <w:ind w:left="220" w:right="226"/>
              <w:rPr>
                <w:sz w:val="18"/>
              </w:rPr>
            </w:pPr>
            <w:r>
              <w:rPr>
                <w:spacing w:val="-2"/>
                <w:sz w:val="18"/>
              </w:rPr>
              <w:t>0.455</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Mar-</w:t>
            </w:r>
            <w:r>
              <w:rPr>
                <w:spacing w:val="-5"/>
                <w:sz w:val="18"/>
              </w:rPr>
              <w:t>15</w:t>
            </w:r>
          </w:p>
        </w:tc>
        <w:tc>
          <w:tcPr>
            <w:tcW w:w="1441" w:type="dxa"/>
          </w:tcPr>
          <w:p w:rsidR="00555920" w:rsidRDefault="00A1413B">
            <w:pPr>
              <w:pStyle w:val="TableParagraph"/>
              <w:ind w:left="527"/>
              <w:jc w:val="left"/>
              <w:rPr>
                <w:sz w:val="18"/>
              </w:rPr>
            </w:pPr>
            <w:r>
              <w:rPr>
                <w:spacing w:val="-2"/>
                <w:sz w:val="18"/>
              </w:rPr>
              <w:t>0.0108</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15</w:t>
            </w:r>
          </w:p>
        </w:tc>
        <w:tc>
          <w:tcPr>
            <w:tcW w:w="1441" w:type="dxa"/>
          </w:tcPr>
          <w:p w:rsidR="00555920" w:rsidRDefault="00A1413B">
            <w:pPr>
              <w:pStyle w:val="TableParagraph"/>
              <w:ind w:left="527"/>
              <w:jc w:val="left"/>
              <w:rPr>
                <w:sz w:val="18"/>
              </w:rPr>
            </w:pPr>
            <w:r>
              <w:rPr>
                <w:spacing w:val="-2"/>
                <w:sz w:val="18"/>
              </w:rPr>
              <w:t>0.00747</w:t>
            </w:r>
          </w:p>
        </w:tc>
        <w:tc>
          <w:tcPr>
            <w:tcW w:w="1529" w:type="dxa"/>
          </w:tcPr>
          <w:p w:rsidR="00555920" w:rsidRDefault="00A1413B">
            <w:pPr>
              <w:pStyle w:val="TableParagraph"/>
              <w:ind w:right="431"/>
              <w:jc w:val="right"/>
              <w:rPr>
                <w:sz w:val="18"/>
              </w:rPr>
            </w:pPr>
            <w:r>
              <w:rPr>
                <w:spacing w:val="-2"/>
                <w:sz w:val="18"/>
              </w:rPr>
              <w:t>0.0678</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15</w:t>
            </w:r>
          </w:p>
        </w:tc>
        <w:tc>
          <w:tcPr>
            <w:tcW w:w="1441" w:type="dxa"/>
          </w:tcPr>
          <w:p w:rsidR="00555920" w:rsidRDefault="00A1413B">
            <w:pPr>
              <w:pStyle w:val="TableParagraph"/>
              <w:ind w:left="527"/>
              <w:jc w:val="left"/>
              <w:rPr>
                <w:sz w:val="18"/>
              </w:rPr>
            </w:pPr>
            <w:r>
              <w:rPr>
                <w:spacing w:val="-2"/>
                <w:sz w:val="18"/>
              </w:rPr>
              <w:t>0.00695</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41"/>
              <w:jc w:val="right"/>
              <w:rPr>
                <w:sz w:val="18"/>
              </w:rPr>
            </w:pPr>
            <w:r>
              <w:rPr>
                <w:sz w:val="18"/>
              </w:rPr>
              <w:t>Jun-</w:t>
            </w:r>
            <w:r>
              <w:rPr>
                <w:spacing w:val="-5"/>
                <w:sz w:val="18"/>
              </w:rPr>
              <w:t>15</w:t>
            </w:r>
          </w:p>
        </w:tc>
        <w:tc>
          <w:tcPr>
            <w:tcW w:w="1441" w:type="dxa"/>
          </w:tcPr>
          <w:p w:rsidR="00555920" w:rsidRDefault="00A1413B">
            <w:pPr>
              <w:pStyle w:val="TableParagraph"/>
              <w:spacing w:before="56"/>
              <w:ind w:left="527"/>
              <w:jc w:val="left"/>
              <w:rPr>
                <w:sz w:val="18"/>
              </w:rPr>
            </w:pPr>
            <w:r>
              <w:rPr>
                <w:spacing w:val="-2"/>
                <w:sz w:val="18"/>
              </w:rPr>
              <w:t>0.0103</w:t>
            </w:r>
          </w:p>
        </w:tc>
        <w:tc>
          <w:tcPr>
            <w:tcW w:w="1529" w:type="dxa"/>
          </w:tcPr>
          <w:p w:rsidR="00555920" w:rsidRDefault="00A1413B">
            <w:pPr>
              <w:pStyle w:val="TableParagraph"/>
              <w:spacing w:before="56"/>
              <w:ind w:left="220" w:right="226"/>
              <w:rPr>
                <w:sz w:val="18"/>
              </w:rPr>
            </w:pPr>
            <w:r>
              <w:rPr>
                <w:spacing w:val="-2"/>
                <w:sz w:val="18"/>
              </w:rPr>
              <w:t>0.133</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15</w:t>
            </w:r>
          </w:p>
        </w:tc>
        <w:tc>
          <w:tcPr>
            <w:tcW w:w="1441" w:type="dxa"/>
          </w:tcPr>
          <w:p w:rsidR="00555920" w:rsidRDefault="00A1413B">
            <w:pPr>
              <w:pStyle w:val="TableParagraph"/>
              <w:ind w:left="527"/>
              <w:jc w:val="left"/>
              <w:rPr>
                <w:sz w:val="18"/>
              </w:rPr>
            </w:pPr>
            <w:r>
              <w:rPr>
                <w:spacing w:val="-2"/>
                <w:sz w:val="18"/>
              </w:rPr>
              <w:t>0.00829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Aug-</w:t>
            </w:r>
            <w:r>
              <w:rPr>
                <w:spacing w:val="-5"/>
                <w:sz w:val="18"/>
              </w:rPr>
              <w:t>15</w:t>
            </w:r>
          </w:p>
        </w:tc>
        <w:tc>
          <w:tcPr>
            <w:tcW w:w="1441" w:type="dxa"/>
          </w:tcPr>
          <w:p w:rsidR="00555920" w:rsidRDefault="00A1413B">
            <w:pPr>
              <w:pStyle w:val="TableParagraph"/>
              <w:ind w:left="527"/>
              <w:jc w:val="left"/>
              <w:rPr>
                <w:sz w:val="18"/>
              </w:rPr>
            </w:pPr>
            <w:r>
              <w:rPr>
                <w:spacing w:val="-2"/>
                <w:sz w:val="18"/>
              </w:rPr>
              <w:t>0.00941</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15</w:t>
            </w:r>
          </w:p>
        </w:tc>
        <w:tc>
          <w:tcPr>
            <w:tcW w:w="1441" w:type="dxa"/>
          </w:tcPr>
          <w:p w:rsidR="00555920" w:rsidRDefault="00A1413B">
            <w:pPr>
              <w:pStyle w:val="TableParagraph"/>
              <w:ind w:left="527"/>
              <w:jc w:val="left"/>
              <w:rPr>
                <w:sz w:val="18"/>
              </w:rPr>
            </w:pPr>
            <w:r>
              <w:rPr>
                <w:spacing w:val="-2"/>
                <w:sz w:val="18"/>
              </w:rPr>
              <w:t>0.00838</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441"/>
        <w:gridCol w:w="1529"/>
        <w:gridCol w:w="1709"/>
        <w:gridCol w:w="1478"/>
        <w:gridCol w:w="1663"/>
      </w:tblGrid>
      <w:tr w:rsidR="00555920">
        <w:trPr>
          <w:trHeight w:val="313"/>
        </w:trPr>
        <w:tc>
          <w:tcPr>
            <w:tcW w:w="1522" w:type="dxa"/>
            <w:vMerge w:val="restart"/>
            <w:shd w:val="clear" w:color="auto" w:fill="D9D9D9"/>
          </w:tcPr>
          <w:p w:rsidR="00555920" w:rsidRDefault="00A1413B">
            <w:pPr>
              <w:pStyle w:val="TableParagraph"/>
              <w:spacing w:before="188"/>
              <w:ind w:left="244"/>
              <w:jc w:val="left"/>
              <w:rPr>
                <w:b/>
                <w:sz w:val="18"/>
              </w:rPr>
            </w:pPr>
            <w:r>
              <w:rPr>
                <w:b/>
                <w:sz w:val="18"/>
              </w:rPr>
              <w:t>Month,</w:t>
            </w:r>
            <w:r>
              <w:rPr>
                <w:b/>
                <w:spacing w:val="-3"/>
                <w:sz w:val="18"/>
              </w:rPr>
              <w:t xml:space="preserve"> </w:t>
            </w:r>
            <w:r>
              <w:rPr>
                <w:b/>
                <w:spacing w:val="-4"/>
                <w:sz w:val="18"/>
              </w:rPr>
              <w:t>Year</w:t>
            </w:r>
          </w:p>
        </w:tc>
        <w:tc>
          <w:tcPr>
            <w:tcW w:w="1441" w:type="dxa"/>
            <w:shd w:val="clear" w:color="auto" w:fill="D9D9D9"/>
          </w:tcPr>
          <w:p w:rsidR="00555920" w:rsidRDefault="00A1413B">
            <w:pPr>
              <w:pStyle w:val="TableParagraph"/>
              <w:spacing w:before="52"/>
              <w:ind w:left="512"/>
              <w:jc w:val="left"/>
              <w:rPr>
                <w:b/>
                <w:sz w:val="18"/>
              </w:rPr>
            </w:pPr>
            <w:r>
              <w:rPr>
                <w:b/>
                <w:spacing w:val="-4"/>
                <w:sz w:val="18"/>
              </w:rPr>
              <w:t>Flow</w:t>
            </w:r>
          </w:p>
        </w:tc>
        <w:tc>
          <w:tcPr>
            <w:tcW w:w="1529" w:type="dxa"/>
            <w:shd w:val="clear" w:color="auto" w:fill="D9D9D9"/>
          </w:tcPr>
          <w:p w:rsidR="00555920" w:rsidRDefault="00A1413B">
            <w:pPr>
              <w:pStyle w:val="TableParagraph"/>
              <w:spacing w:before="52"/>
              <w:ind w:left="349"/>
              <w:jc w:val="left"/>
              <w:rPr>
                <w:b/>
                <w:sz w:val="18"/>
              </w:rPr>
            </w:pPr>
            <w:r>
              <w:rPr>
                <w:b/>
                <w:spacing w:val="-2"/>
                <w:sz w:val="18"/>
              </w:rPr>
              <w:t>Ammonia</w:t>
            </w:r>
          </w:p>
        </w:tc>
        <w:tc>
          <w:tcPr>
            <w:tcW w:w="1709" w:type="dxa"/>
            <w:shd w:val="clear" w:color="auto" w:fill="D9D9D9"/>
          </w:tcPr>
          <w:p w:rsidR="00555920" w:rsidRDefault="00A1413B">
            <w:pPr>
              <w:pStyle w:val="TableParagraph"/>
              <w:spacing w:before="52"/>
              <w:ind w:left="20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78" w:type="dxa"/>
            <w:shd w:val="clear" w:color="auto" w:fill="D9D9D9"/>
          </w:tcPr>
          <w:p w:rsidR="00555920" w:rsidRDefault="00A1413B">
            <w:pPr>
              <w:pStyle w:val="TableParagraph"/>
              <w:spacing w:before="52"/>
              <w:ind w:left="338" w:right="320"/>
              <w:rPr>
                <w:b/>
                <w:sz w:val="18"/>
              </w:rPr>
            </w:pPr>
            <w:r>
              <w:rPr>
                <w:b/>
                <w:spacing w:val="-4"/>
                <w:sz w:val="18"/>
              </w:rPr>
              <w:t>TIN*</w:t>
            </w:r>
          </w:p>
        </w:tc>
        <w:tc>
          <w:tcPr>
            <w:tcW w:w="1663" w:type="dxa"/>
            <w:shd w:val="clear" w:color="auto" w:fill="D9D9D9"/>
          </w:tcPr>
          <w:p w:rsidR="00555920" w:rsidRDefault="00A1413B">
            <w:pPr>
              <w:pStyle w:val="TableParagraph"/>
              <w:spacing w:before="52"/>
              <w:ind w:left="530"/>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441" w:type="dxa"/>
            <w:shd w:val="clear" w:color="auto" w:fill="D9D9D9"/>
          </w:tcPr>
          <w:p w:rsidR="00555920" w:rsidRDefault="00A1413B">
            <w:pPr>
              <w:pStyle w:val="TableParagraph"/>
              <w:spacing w:before="20"/>
              <w:ind w:left="527"/>
              <w:jc w:val="left"/>
              <w:rPr>
                <w:b/>
                <w:sz w:val="18"/>
              </w:rPr>
            </w:pPr>
            <w:proofErr w:type="spellStart"/>
            <w:r>
              <w:rPr>
                <w:b/>
                <w:spacing w:val="-5"/>
                <w:sz w:val="18"/>
              </w:rPr>
              <w:t>mgd</w:t>
            </w:r>
            <w:proofErr w:type="spellEnd"/>
          </w:p>
        </w:tc>
        <w:tc>
          <w:tcPr>
            <w:tcW w:w="1529" w:type="dxa"/>
            <w:shd w:val="clear" w:color="auto" w:fill="D9D9D9"/>
          </w:tcPr>
          <w:p w:rsidR="00555920" w:rsidRDefault="00A1413B">
            <w:pPr>
              <w:pStyle w:val="TableParagraph"/>
              <w:spacing w:before="20"/>
              <w:ind w:left="385"/>
              <w:jc w:val="left"/>
              <w:rPr>
                <w:b/>
                <w:sz w:val="18"/>
              </w:rPr>
            </w:pPr>
            <w:r>
              <w:rPr>
                <w:b/>
                <w:sz w:val="18"/>
              </w:rPr>
              <w:t xml:space="preserve">kg </w:t>
            </w:r>
            <w:r>
              <w:rPr>
                <w:b/>
                <w:spacing w:val="-2"/>
                <w:sz w:val="18"/>
              </w:rPr>
              <w:t>N/day</w:t>
            </w:r>
          </w:p>
        </w:tc>
        <w:tc>
          <w:tcPr>
            <w:tcW w:w="1709" w:type="dxa"/>
            <w:shd w:val="clear" w:color="auto" w:fill="D9D9D9"/>
          </w:tcPr>
          <w:p w:rsidR="00555920" w:rsidRDefault="00A1413B">
            <w:pPr>
              <w:pStyle w:val="TableParagraph"/>
              <w:spacing w:before="20"/>
              <w:ind w:left="476"/>
              <w:jc w:val="left"/>
              <w:rPr>
                <w:b/>
                <w:sz w:val="18"/>
              </w:rPr>
            </w:pPr>
            <w:r>
              <w:rPr>
                <w:b/>
                <w:sz w:val="18"/>
              </w:rPr>
              <w:t xml:space="preserve">kg </w:t>
            </w:r>
            <w:r>
              <w:rPr>
                <w:b/>
                <w:spacing w:val="-2"/>
                <w:sz w:val="18"/>
              </w:rPr>
              <w:t>N/day</w:t>
            </w:r>
          </w:p>
        </w:tc>
        <w:tc>
          <w:tcPr>
            <w:tcW w:w="1478" w:type="dxa"/>
            <w:shd w:val="clear" w:color="auto" w:fill="D9D9D9"/>
          </w:tcPr>
          <w:p w:rsidR="00555920" w:rsidRDefault="00A1413B">
            <w:pPr>
              <w:pStyle w:val="TableParagraph"/>
              <w:spacing w:before="20"/>
              <w:ind w:left="361"/>
              <w:jc w:val="left"/>
              <w:rPr>
                <w:b/>
                <w:sz w:val="18"/>
              </w:rPr>
            </w:pPr>
            <w:r>
              <w:rPr>
                <w:b/>
                <w:sz w:val="18"/>
              </w:rPr>
              <w:t xml:space="preserve">kg </w:t>
            </w:r>
            <w:r>
              <w:rPr>
                <w:b/>
                <w:spacing w:val="-2"/>
                <w:sz w:val="18"/>
              </w:rPr>
              <w:t>N/day</w:t>
            </w:r>
          </w:p>
        </w:tc>
        <w:tc>
          <w:tcPr>
            <w:tcW w:w="1663" w:type="dxa"/>
            <w:shd w:val="clear" w:color="auto" w:fill="D9D9D9"/>
          </w:tcPr>
          <w:p w:rsidR="00555920" w:rsidRDefault="00A1413B">
            <w:pPr>
              <w:pStyle w:val="TableParagraph"/>
              <w:spacing w:before="20"/>
              <w:ind w:left="460"/>
              <w:jc w:val="lef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15</w:t>
            </w:r>
          </w:p>
        </w:tc>
        <w:tc>
          <w:tcPr>
            <w:tcW w:w="1441" w:type="dxa"/>
          </w:tcPr>
          <w:p w:rsidR="00555920" w:rsidRDefault="00A1413B">
            <w:pPr>
              <w:pStyle w:val="TableParagraph"/>
              <w:spacing w:before="56"/>
              <w:ind w:left="527"/>
              <w:jc w:val="left"/>
              <w:rPr>
                <w:sz w:val="18"/>
              </w:rPr>
            </w:pPr>
            <w:r>
              <w:rPr>
                <w:spacing w:val="-2"/>
                <w:sz w:val="18"/>
              </w:rPr>
              <w:t>0.00765</w:t>
            </w:r>
          </w:p>
        </w:tc>
        <w:tc>
          <w:tcPr>
            <w:tcW w:w="1529" w:type="dxa"/>
          </w:tcPr>
          <w:p w:rsidR="00555920" w:rsidRDefault="00A1413B">
            <w:pPr>
              <w:pStyle w:val="TableParagraph"/>
              <w:spacing w:before="56"/>
              <w:ind w:left="220" w:right="226"/>
              <w:rPr>
                <w:sz w:val="18"/>
              </w:rPr>
            </w:pPr>
            <w:r>
              <w:rPr>
                <w:spacing w:val="-2"/>
                <w:sz w:val="18"/>
              </w:rPr>
              <w:t>0.223</w:t>
            </w:r>
          </w:p>
        </w:tc>
        <w:tc>
          <w:tcPr>
            <w:tcW w:w="1709" w:type="dxa"/>
          </w:tcPr>
          <w:p w:rsidR="00555920" w:rsidRDefault="00A1413B">
            <w:pPr>
              <w:pStyle w:val="TableParagraph"/>
              <w:spacing w:before="56"/>
              <w:ind w:left="526"/>
              <w:jc w:val="left"/>
              <w:rPr>
                <w:sz w:val="18"/>
              </w:rPr>
            </w:pPr>
            <w:r>
              <w:rPr>
                <w:spacing w:val="-2"/>
                <w:sz w:val="18"/>
              </w:rPr>
              <w:t>0.810</w:t>
            </w:r>
          </w:p>
        </w:tc>
        <w:tc>
          <w:tcPr>
            <w:tcW w:w="1478" w:type="dxa"/>
          </w:tcPr>
          <w:p w:rsidR="00555920" w:rsidRDefault="00A1413B">
            <w:pPr>
              <w:pStyle w:val="TableParagraph"/>
              <w:spacing w:before="56"/>
              <w:ind w:left="270" w:right="320"/>
              <w:rPr>
                <w:sz w:val="18"/>
              </w:rPr>
            </w:pPr>
            <w:r>
              <w:rPr>
                <w:spacing w:val="-4"/>
                <w:sz w:val="18"/>
              </w:rPr>
              <w:t>1.03</w:t>
            </w:r>
          </w:p>
        </w:tc>
        <w:tc>
          <w:tcPr>
            <w:tcW w:w="1663" w:type="dxa"/>
          </w:tcPr>
          <w:p w:rsidR="00555920" w:rsidRDefault="00A1413B">
            <w:pPr>
              <w:pStyle w:val="TableParagraph"/>
              <w:spacing w:before="56"/>
              <w:ind w:left="527"/>
              <w:jc w:val="left"/>
              <w:rPr>
                <w:sz w:val="18"/>
              </w:rPr>
            </w:pPr>
            <w:r>
              <w:rPr>
                <w:spacing w:val="-2"/>
                <w:sz w:val="18"/>
              </w:rPr>
              <w:t>0.153</w:t>
            </w:r>
          </w:p>
        </w:tc>
      </w:tr>
      <w:tr w:rsidR="00555920">
        <w:trPr>
          <w:trHeight w:val="315"/>
        </w:trPr>
        <w:tc>
          <w:tcPr>
            <w:tcW w:w="1522" w:type="dxa"/>
          </w:tcPr>
          <w:p w:rsidR="00555920" w:rsidRDefault="00A1413B">
            <w:pPr>
              <w:pStyle w:val="TableParagraph"/>
              <w:ind w:right="338"/>
              <w:jc w:val="right"/>
              <w:rPr>
                <w:sz w:val="18"/>
              </w:rPr>
            </w:pPr>
            <w:r>
              <w:rPr>
                <w:spacing w:val="-2"/>
                <w:sz w:val="18"/>
              </w:rPr>
              <w:t>Nov-</w:t>
            </w:r>
            <w:r>
              <w:rPr>
                <w:spacing w:val="-5"/>
                <w:sz w:val="18"/>
              </w:rPr>
              <w:t>15</w:t>
            </w:r>
          </w:p>
        </w:tc>
        <w:tc>
          <w:tcPr>
            <w:tcW w:w="1441" w:type="dxa"/>
          </w:tcPr>
          <w:p w:rsidR="00555920" w:rsidRDefault="00A1413B">
            <w:pPr>
              <w:pStyle w:val="TableParagraph"/>
              <w:ind w:left="527"/>
              <w:jc w:val="left"/>
              <w:rPr>
                <w:sz w:val="18"/>
              </w:rPr>
            </w:pPr>
            <w:r>
              <w:rPr>
                <w:spacing w:val="-2"/>
                <w:sz w:val="18"/>
              </w:rPr>
              <w:t>0.0159</w:t>
            </w:r>
          </w:p>
        </w:tc>
        <w:tc>
          <w:tcPr>
            <w:tcW w:w="1529" w:type="dxa"/>
          </w:tcPr>
          <w:p w:rsidR="00555920" w:rsidRDefault="00A1413B">
            <w:pPr>
              <w:pStyle w:val="TableParagraph"/>
              <w:ind w:left="220" w:right="226"/>
              <w:rPr>
                <w:sz w:val="18"/>
              </w:rPr>
            </w:pPr>
            <w:r>
              <w:rPr>
                <w:spacing w:val="-2"/>
                <w:sz w:val="18"/>
              </w:rPr>
              <w:t>0.660</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Dec-</w:t>
            </w:r>
            <w:r>
              <w:rPr>
                <w:spacing w:val="-5"/>
                <w:sz w:val="18"/>
              </w:rPr>
              <w:t>15</w:t>
            </w:r>
          </w:p>
        </w:tc>
        <w:tc>
          <w:tcPr>
            <w:tcW w:w="1441" w:type="dxa"/>
          </w:tcPr>
          <w:p w:rsidR="00555920" w:rsidRDefault="00A1413B">
            <w:pPr>
              <w:pStyle w:val="TableParagraph"/>
              <w:ind w:left="527"/>
              <w:jc w:val="left"/>
              <w:rPr>
                <w:sz w:val="18"/>
              </w:rPr>
            </w:pPr>
            <w:r>
              <w:rPr>
                <w:spacing w:val="-2"/>
                <w:sz w:val="18"/>
              </w:rPr>
              <w:t>0.0118</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Jan-</w:t>
            </w:r>
            <w:r>
              <w:rPr>
                <w:spacing w:val="-5"/>
                <w:sz w:val="18"/>
              </w:rPr>
              <w:t>16</w:t>
            </w:r>
          </w:p>
        </w:tc>
        <w:tc>
          <w:tcPr>
            <w:tcW w:w="1441" w:type="dxa"/>
          </w:tcPr>
          <w:p w:rsidR="00555920" w:rsidRDefault="00A1413B">
            <w:pPr>
              <w:pStyle w:val="TableParagraph"/>
              <w:ind w:left="527"/>
              <w:jc w:val="left"/>
              <w:rPr>
                <w:sz w:val="18"/>
              </w:rPr>
            </w:pPr>
            <w:r>
              <w:rPr>
                <w:spacing w:val="-2"/>
                <w:sz w:val="18"/>
              </w:rPr>
              <w:t>0.0159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16</w:t>
            </w:r>
          </w:p>
        </w:tc>
        <w:tc>
          <w:tcPr>
            <w:tcW w:w="1441" w:type="dxa"/>
          </w:tcPr>
          <w:p w:rsidR="00555920" w:rsidRDefault="00A1413B">
            <w:pPr>
              <w:pStyle w:val="TableParagraph"/>
              <w:ind w:left="527"/>
              <w:jc w:val="left"/>
              <w:rPr>
                <w:sz w:val="18"/>
              </w:rPr>
            </w:pPr>
            <w:r>
              <w:rPr>
                <w:spacing w:val="-2"/>
                <w:sz w:val="18"/>
              </w:rPr>
              <w:t>0.0133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Mar-</w:t>
            </w:r>
            <w:r>
              <w:rPr>
                <w:spacing w:val="-5"/>
                <w:sz w:val="18"/>
              </w:rPr>
              <w:t>16</w:t>
            </w:r>
          </w:p>
        </w:tc>
        <w:tc>
          <w:tcPr>
            <w:tcW w:w="1441" w:type="dxa"/>
          </w:tcPr>
          <w:p w:rsidR="00555920" w:rsidRDefault="00A1413B">
            <w:pPr>
              <w:pStyle w:val="TableParagraph"/>
              <w:spacing w:before="56"/>
              <w:ind w:left="527"/>
              <w:jc w:val="left"/>
              <w:rPr>
                <w:sz w:val="18"/>
              </w:rPr>
            </w:pPr>
            <w:r>
              <w:rPr>
                <w:spacing w:val="-2"/>
                <w:sz w:val="18"/>
              </w:rPr>
              <w:t>0.0359</w:t>
            </w:r>
          </w:p>
        </w:tc>
        <w:tc>
          <w:tcPr>
            <w:tcW w:w="1529" w:type="dxa"/>
          </w:tcPr>
          <w:p w:rsidR="00555920" w:rsidRDefault="00A1413B">
            <w:pPr>
              <w:pStyle w:val="TableParagraph"/>
              <w:spacing w:before="56"/>
              <w:ind w:left="220" w:right="226"/>
              <w:rPr>
                <w:sz w:val="18"/>
              </w:rPr>
            </w:pPr>
            <w:r>
              <w:rPr>
                <w:spacing w:val="-2"/>
                <w:sz w:val="18"/>
              </w:rPr>
              <w:t>0.618</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16</w:t>
            </w:r>
          </w:p>
        </w:tc>
        <w:tc>
          <w:tcPr>
            <w:tcW w:w="1441" w:type="dxa"/>
          </w:tcPr>
          <w:p w:rsidR="00555920" w:rsidRDefault="00A1413B">
            <w:pPr>
              <w:pStyle w:val="TableParagraph"/>
              <w:ind w:left="527"/>
              <w:jc w:val="left"/>
              <w:rPr>
                <w:sz w:val="18"/>
              </w:rPr>
            </w:pPr>
            <w:r>
              <w:rPr>
                <w:spacing w:val="-2"/>
                <w:sz w:val="18"/>
              </w:rPr>
              <w:t>0.0197</w:t>
            </w:r>
          </w:p>
        </w:tc>
        <w:tc>
          <w:tcPr>
            <w:tcW w:w="1529" w:type="dxa"/>
          </w:tcPr>
          <w:p w:rsidR="00555920" w:rsidRDefault="00A1413B">
            <w:pPr>
              <w:pStyle w:val="TableParagraph"/>
              <w:ind w:left="220" w:right="226"/>
              <w:rPr>
                <w:sz w:val="18"/>
              </w:rPr>
            </w:pPr>
            <w:r>
              <w:rPr>
                <w:spacing w:val="-2"/>
                <w:sz w:val="18"/>
              </w:rPr>
              <w:t>0.223</w:t>
            </w:r>
          </w:p>
        </w:tc>
        <w:tc>
          <w:tcPr>
            <w:tcW w:w="1709" w:type="dxa"/>
          </w:tcPr>
          <w:p w:rsidR="00555920" w:rsidRDefault="00A1413B">
            <w:pPr>
              <w:pStyle w:val="TableParagraph"/>
              <w:ind w:left="526"/>
              <w:jc w:val="left"/>
              <w:rPr>
                <w:sz w:val="18"/>
              </w:rPr>
            </w:pPr>
            <w:r>
              <w:rPr>
                <w:spacing w:val="-4"/>
                <w:sz w:val="18"/>
              </w:rPr>
              <w:t>1.79</w:t>
            </w:r>
          </w:p>
        </w:tc>
        <w:tc>
          <w:tcPr>
            <w:tcW w:w="1478" w:type="dxa"/>
          </w:tcPr>
          <w:p w:rsidR="00555920" w:rsidRDefault="00A1413B">
            <w:pPr>
              <w:pStyle w:val="TableParagraph"/>
              <w:ind w:left="270" w:right="320"/>
              <w:rPr>
                <w:sz w:val="18"/>
              </w:rPr>
            </w:pPr>
            <w:r>
              <w:rPr>
                <w:spacing w:val="-4"/>
                <w:sz w:val="18"/>
              </w:rPr>
              <w:t>2.01</w:t>
            </w:r>
          </w:p>
        </w:tc>
        <w:tc>
          <w:tcPr>
            <w:tcW w:w="1663" w:type="dxa"/>
          </w:tcPr>
          <w:p w:rsidR="00555920" w:rsidRDefault="00A1413B">
            <w:pPr>
              <w:pStyle w:val="TableParagraph"/>
              <w:ind w:left="527"/>
              <w:jc w:val="left"/>
              <w:rPr>
                <w:sz w:val="18"/>
              </w:rPr>
            </w:pPr>
            <w:r>
              <w:rPr>
                <w:spacing w:val="-4"/>
                <w:sz w:val="18"/>
              </w:rPr>
              <w:t>1.04</w:t>
            </w:r>
          </w:p>
        </w:tc>
      </w:tr>
      <w:tr w:rsidR="00555920">
        <w:trPr>
          <w:trHeight w:val="318"/>
        </w:trPr>
        <w:tc>
          <w:tcPr>
            <w:tcW w:w="1522" w:type="dxa"/>
          </w:tcPr>
          <w:p w:rsidR="00555920" w:rsidRDefault="00A1413B">
            <w:pPr>
              <w:pStyle w:val="TableParagraph"/>
              <w:ind w:right="338"/>
              <w:jc w:val="right"/>
              <w:rPr>
                <w:sz w:val="18"/>
              </w:rPr>
            </w:pPr>
            <w:r>
              <w:rPr>
                <w:spacing w:val="-2"/>
                <w:sz w:val="18"/>
              </w:rPr>
              <w:t>May-</w:t>
            </w:r>
            <w:r>
              <w:rPr>
                <w:spacing w:val="-5"/>
                <w:sz w:val="18"/>
              </w:rPr>
              <w:t>16</w:t>
            </w:r>
          </w:p>
        </w:tc>
        <w:tc>
          <w:tcPr>
            <w:tcW w:w="1441" w:type="dxa"/>
          </w:tcPr>
          <w:p w:rsidR="00555920" w:rsidRDefault="00A1413B">
            <w:pPr>
              <w:pStyle w:val="TableParagraph"/>
              <w:ind w:left="527"/>
              <w:jc w:val="left"/>
              <w:rPr>
                <w:sz w:val="18"/>
              </w:rPr>
            </w:pPr>
            <w:r>
              <w:rPr>
                <w:spacing w:val="-2"/>
                <w:sz w:val="18"/>
              </w:rPr>
              <w:t>0.0147</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41"/>
              <w:jc w:val="right"/>
              <w:rPr>
                <w:sz w:val="18"/>
              </w:rPr>
            </w:pPr>
            <w:r>
              <w:rPr>
                <w:sz w:val="18"/>
              </w:rPr>
              <w:t>Jun-</w:t>
            </w:r>
            <w:r>
              <w:rPr>
                <w:spacing w:val="-5"/>
                <w:sz w:val="18"/>
              </w:rPr>
              <w:t>16</w:t>
            </w:r>
          </w:p>
        </w:tc>
        <w:tc>
          <w:tcPr>
            <w:tcW w:w="1441" w:type="dxa"/>
          </w:tcPr>
          <w:p w:rsidR="00555920" w:rsidRDefault="00A1413B">
            <w:pPr>
              <w:pStyle w:val="TableParagraph"/>
              <w:ind w:left="527"/>
              <w:jc w:val="left"/>
              <w:rPr>
                <w:sz w:val="18"/>
              </w:rPr>
            </w:pPr>
            <w:r>
              <w:rPr>
                <w:spacing w:val="-2"/>
                <w:sz w:val="18"/>
              </w:rPr>
              <w:t>0.0359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41"/>
              <w:jc w:val="right"/>
              <w:rPr>
                <w:sz w:val="18"/>
              </w:rPr>
            </w:pPr>
            <w:r>
              <w:rPr>
                <w:sz w:val="18"/>
              </w:rPr>
              <w:t>Jul-</w:t>
            </w:r>
            <w:r>
              <w:rPr>
                <w:spacing w:val="-5"/>
                <w:sz w:val="18"/>
              </w:rPr>
              <w:t>16</w:t>
            </w:r>
          </w:p>
        </w:tc>
        <w:tc>
          <w:tcPr>
            <w:tcW w:w="1441" w:type="dxa"/>
          </w:tcPr>
          <w:p w:rsidR="00555920" w:rsidRDefault="00A1413B">
            <w:pPr>
              <w:pStyle w:val="TableParagraph"/>
              <w:ind w:left="527"/>
              <w:jc w:val="left"/>
              <w:rPr>
                <w:sz w:val="18"/>
              </w:rPr>
            </w:pPr>
            <w:r>
              <w:rPr>
                <w:spacing w:val="-2"/>
                <w:sz w:val="18"/>
              </w:rPr>
              <w:t>0.00966</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Aug-</w:t>
            </w:r>
            <w:r>
              <w:rPr>
                <w:spacing w:val="-5"/>
                <w:sz w:val="18"/>
              </w:rPr>
              <w:t>16</w:t>
            </w:r>
          </w:p>
        </w:tc>
        <w:tc>
          <w:tcPr>
            <w:tcW w:w="1441" w:type="dxa"/>
          </w:tcPr>
          <w:p w:rsidR="00555920" w:rsidRDefault="00A1413B">
            <w:pPr>
              <w:pStyle w:val="TableParagraph"/>
              <w:spacing w:before="56"/>
              <w:ind w:left="527"/>
              <w:jc w:val="left"/>
              <w:rPr>
                <w:sz w:val="18"/>
              </w:rPr>
            </w:pPr>
            <w:r>
              <w:rPr>
                <w:spacing w:val="-2"/>
                <w:sz w:val="18"/>
              </w:rPr>
              <w:t>0.00964</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16</w:t>
            </w:r>
          </w:p>
        </w:tc>
        <w:tc>
          <w:tcPr>
            <w:tcW w:w="1441" w:type="dxa"/>
          </w:tcPr>
          <w:p w:rsidR="00555920" w:rsidRDefault="00A1413B">
            <w:pPr>
              <w:pStyle w:val="TableParagraph"/>
              <w:ind w:left="527"/>
              <w:jc w:val="left"/>
              <w:rPr>
                <w:sz w:val="18"/>
              </w:rPr>
            </w:pPr>
            <w:r>
              <w:rPr>
                <w:spacing w:val="-2"/>
                <w:sz w:val="18"/>
              </w:rPr>
              <w:t>0.00859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16</w:t>
            </w:r>
          </w:p>
        </w:tc>
        <w:tc>
          <w:tcPr>
            <w:tcW w:w="1441" w:type="dxa"/>
          </w:tcPr>
          <w:p w:rsidR="00555920" w:rsidRDefault="00A1413B">
            <w:pPr>
              <w:pStyle w:val="TableParagraph"/>
              <w:spacing w:before="56"/>
              <w:ind w:left="527"/>
              <w:jc w:val="left"/>
              <w:rPr>
                <w:sz w:val="18"/>
              </w:rPr>
            </w:pPr>
            <w:r>
              <w:rPr>
                <w:spacing w:val="-2"/>
                <w:sz w:val="18"/>
              </w:rPr>
              <w:t>0.0132</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Nov-</w:t>
            </w:r>
            <w:r>
              <w:rPr>
                <w:spacing w:val="-5"/>
                <w:sz w:val="18"/>
              </w:rPr>
              <w:t>16</w:t>
            </w:r>
          </w:p>
        </w:tc>
        <w:tc>
          <w:tcPr>
            <w:tcW w:w="1441" w:type="dxa"/>
          </w:tcPr>
          <w:p w:rsidR="00555920" w:rsidRDefault="00A1413B">
            <w:pPr>
              <w:pStyle w:val="TableParagraph"/>
              <w:ind w:left="527"/>
              <w:jc w:val="left"/>
              <w:rPr>
                <w:sz w:val="18"/>
              </w:rPr>
            </w:pPr>
            <w:r>
              <w:rPr>
                <w:spacing w:val="-2"/>
                <w:sz w:val="18"/>
              </w:rPr>
              <w:t>0.0142</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Dec-</w:t>
            </w:r>
            <w:r>
              <w:rPr>
                <w:spacing w:val="-5"/>
                <w:sz w:val="18"/>
              </w:rPr>
              <w:t>16</w:t>
            </w:r>
          </w:p>
        </w:tc>
        <w:tc>
          <w:tcPr>
            <w:tcW w:w="1441" w:type="dxa"/>
          </w:tcPr>
          <w:p w:rsidR="00555920" w:rsidRDefault="00A1413B">
            <w:pPr>
              <w:pStyle w:val="TableParagraph"/>
              <w:ind w:left="527"/>
              <w:jc w:val="left"/>
              <w:rPr>
                <w:sz w:val="18"/>
              </w:rPr>
            </w:pPr>
            <w:r>
              <w:rPr>
                <w:spacing w:val="-2"/>
                <w:sz w:val="18"/>
              </w:rPr>
              <w:t>0.0116</w:t>
            </w:r>
          </w:p>
        </w:tc>
        <w:tc>
          <w:tcPr>
            <w:tcW w:w="1529" w:type="dxa"/>
          </w:tcPr>
          <w:p w:rsidR="00555920" w:rsidRDefault="00A1413B">
            <w:pPr>
              <w:pStyle w:val="TableParagraph"/>
              <w:ind w:left="220" w:right="226"/>
              <w:rPr>
                <w:sz w:val="18"/>
              </w:rPr>
            </w:pPr>
            <w:r>
              <w:rPr>
                <w:spacing w:val="-2"/>
                <w:sz w:val="18"/>
              </w:rPr>
              <w:t>0.746</w:t>
            </w:r>
          </w:p>
        </w:tc>
        <w:tc>
          <w:tcPr>
            <w:tcW w:w="1709" w:type="dxa"/>
          </w:tcPr>
          <w:p w:rsidR="00555920" w:rsidRDefault="00A1413B">
            <w:pPr>
              <w:pStyle w:val="TableParagraph"/>
              <w:ind w:left="526"/>
              <w:jc w:val="left"/>
              <w:rPr>
                <w:sz w:val="18"/>
              </w:rPr>
            </w:pPr>
            <w:r>
              <w:rPr>
                <w:spacing w:val="-2"/>
                <w:sz w:val="18"/>
              </w:rPr>
              <w:t>0.702</w:t>
            </w:r>
          </w:p>
        </w:tc>
        <w:tc>
          <w:tcPr>
            <w:tcW w:w="1478" w:type="dxa"/>
          </w:tcPr>
          <w:p w:rsidR="00555920" w:rsidRDefault="00A1413B">
            <w:pPr>
              <w:pStyle w:val="TableParagraph"/>
              <w:ind w:left="270" w:right="320"/>
              <w:rPr>
                <w:sz w:val="18"/>
              </w:rPr>
            </w:pPr>
            <w:r>
              <w:rPr>
                <w:spacing w:val="-4"/>
                <w:sz w:val="18"/>
              </w:rPr>
              <w:t>1.45</w:t>
            </w: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41"/>
              <w:jc w:val="right"/>
              <w:rPr>
                <w:sz w:val="18"/>
              </w:rPr>
            </w:pPr>
            <w:r>
              <w:rPr>
                <w:sz w:val="18"/>
              </w:rPr>
              <w:t>Jan-</w:t>
            </w:r>
            <w:r>
              <w:rPr>
                <w:spacing w:val="-5"/>
                <w:sz w:val="18"/>
              </w:rPr>
              <w:t>17</w:t>
            </w:r>
          </w:p>
        </w:tc>
        <w:tc>
          <w:tcPr>
            <w:tcW w:w="1441" w:type="dxa"/>
          </w:tcPr>
          <w:p w:rsidR="00555920" w:rsidRDefault="00A1413B">
            <w:pPr>
              <w:pStyle w:val="TableParagraph"/>
              <w:ind w:left="527"/>
              <w:jc w:val="left"/>
              <w:rPr>
                <w:sz w:val="18"/>
              </w:rPr>
            </w:pPr>
            <w:r>
              <w:rPr>
                <w:spacing w:val="-2"/>
                <w:sz w:val="18"/>
              </w:rPr>
              <w:t>0.0702</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17</w:t>
            </w:r>
          </w:p>
        </w:tc>
        <w:tc>
          <w:tcPr>
            <w:tcW w:w="1441" w:type="dxa"/>
          </w:tcPr>
          <w:p w:rsidR="00555920" w:rsidRDefault="00A1413B">
            <w:pPr>
              <w:pStyle w:val="TableParagraph"/>
              <w:ind w:left="527"/>
              <w:jc w:val="left"/>
              <w:rPr>
                <w:sz w:val="18"/>
              </w:rPr>
            </w:pPr>
            <w:r>
              <w:rPr>
                <w:spacing w:val="-2"/>
                <w:sz w:val="18"/>
              </w:rPr>
              <w:t>0.107</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Mar-</w:t>
            </w:r>
            <w:r>
              <w:rPr>
                <w:spacing w:val="-5"/>
                <w:sz w:val="18"/>
              </w:rPr>
              <w:t>17</w:t>
            </w:r>
          </w:p>
        </w:tc>
        <w:tc>
          <w:tcPr>
            <w:tcW w:w="1441" w:type="dxa"/>
          </w:tcPr>
          <w:p w:rsidR="00555920" w:rsidRDefault="00A1413B">
            <w:pPr>
              <w:pStyle w:val="TableParagraph"/>
              <w:spacing w:before="56"/>
              <w:ind w:left="527"/>
              <w:jc w:val="left"/>
              <w:rPr>
                <w:sz w:val="18"/>
              </w:rPr>
            </w:pPr>
            <w:r>
              <w:rPr>
                <w:spacing w:val="-2"/>
                <w:sz w:val="18"/>
              </w:rPr>
              <w:t>0.0503</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17</w:t>
            </w:r>
          </w:p>
        </w:tc>
        <w:tc>
          <w:tcPr>
            <w:tcW w:w="1441" w:type="dxa"/>
          </w:tcPr>
          <w:p w:rsidR="00555920" w:rsidRDefault="00A1413B">
            <w:pPr>
              <w:pStyle w:val="TableParagraph"/>
              <w:ind w:left="527"/>
              <w:jc w:val="left"/>
              <w:rPr>
                <w:sz w:val="18"/>
              </w:rPr>
            </w:pPr>
            <w:r>
              <w:rPr>
                <w:spacing w:val="-2"/>
                <w:sz w:val="18"/>
              </w:rPr>
              <w:t>0.0294</w:t>
            </w:r>
          </w:p>
        </w:tc>
        <w:tc>
          <w:tcPr>
            <w:tcW w:w="1529" w:type="dxa"/>
          </w:tcPr>
          <w:p w:rsidR="00555920" w:rsidRDefault="00A1413B">
            <w:pPr>
              <w:pStyle w:val="TableParagraph"/>
              <w:ind w:left="220" w:right="326"/>
              <w:rPr>
                <w:sz w:val="18"/>
              </w:rPr>
            </w:pPr>
            <w:r>
              <w:rPr>
                <w:spacing w:val="-4"/>
                <w:sz w:val="18"/>
              </w:rPr>
              <w:t>1.11</w:t>
            </w:r>
          </w:p>
        </w:tc>
        <w:tc>
          <w:tcPr>
            <w:tcW w:w="1709" w:type="dxa"/>
          </w:tcPr>
          <w:p w:rsidR="00555920" w:rsidRDefault="00A1413B">
            <w:pPr>
              <w:pStyle w:val="TableParagraph"/>
              <w:ind w:left="526"/>
              <w:jc w:val="left"/>
              <w:rPr>
                <w:sz w:val="18"/>
              </w:rPr>
            </w:pPr>
            <w:r>
              <w:rPr>
                <w:spacing w:val="-4"/>
                <w:sz w:val="18"/>
              </w:rPr>
              <w:t>1.56</w:t>
            </w:r>
          </w:p>
        </w:tc>
        <w:tc>
          <w:tcPr>
            <w:tcW w:w="1478" w:type="dxa"/>
          </w:tcPr>
          <w:p w:rsidR="00555920" w:rsidRDefault="00A1413B">
            <w:pPr>
              <w:pStyle w:val="TableParagraph"/>
              <w:ind w:left="270" w:right="320"/>
              <w:rPr>
                <w:sz w:val="18"/>
              </w:rPr>
            </w:pPr>
            <w:r>
              <w:rPr>
                <w:spacing w:val="-4"/>
                <w:sz w:val="18"/>
              </w:rPr>
              <w:t>2.67</w:t>
            </w:r>
          </w:p>
        </w:tc>
        <w:tc>
          <w:tcPr>
            <w:tcW w:w="1663" w:type="dxa"/>
          </w:tcPr>
          <w:p w:rsidR="00555920" w:rsidRDefault="00A1413B">
            <w:pPr>
              <w:pStyle w:val="TableParagraph"/>
              <w:ind w:left="527"/>
              <w:jc w:val="left"/>
              <w:rPr>
                <w:sz w:val="18"/>
              </w:rPr>
            </w:pPr>
            <w:r>
              <w:rPr>
                <w:spacing w:val="-2"/>
                <w:sz w:val="18"/>
              </w:rPr>
              <w:t>0.479</w:t>
            </w:r>
          </w:p>
        </w:tc>
      </w:tr>
      <w:tr w:rsidR="00555920">
        <w:trPr>
          <w:trHeight w:val="318"/>
        </w:trPr>
        <w:tc>
          <w:tcPr>
            <w:tcW w:w="1522" w:type="dxa"/>
          </w:tcPr>
          <w:p w:rsidR="00555920" w:rsidRDefault="00A1413B">
            <w:pPr>
              <w:pStyle w:val="TableParagraph"/>
              <w:ind w:right="338"/>
              <w:jc w:val="right"/>
              <w:rPr>
                <w:sz w:val="18"/>
              </w:rPr>
            </w:pPr>
            <w:r>
              <w:rPr>
                <w:spacing w:val="-2"/>
                <w:sz w:val="18"/>
              </w:rPr>
              <w:t>May-</w:t>
            </w:r>
            <w:r>
              <w:rPr>
                <w:spacing w:val="-5"/>
                <w:sz w:val="18"/>
              </w:rPr>
              <w:t>17</w:t>
            </w:r>
          </w:p>
        </w:tc>
        <w:tc>
          <w:tcPr>
            <w:tcW w:w="1441" w:type="dxa"/>
          </w:tcPr>
          <w:p w:rsidR="00555920" w:rsidRDefault="00A1413B">
            <w:pPr>
              <w:pStyle w:val="TableParagraph"/>
              <w:ind w:left="527"/>
              <w:jc w:val="left"/>
              <w:rPr>
                <w:sz w:val="18"/>
              </w:rPr>
            </w:pPr>
            <w:r>
              <w:rPr>
                <w:spacing w:val="-2"/>
                <w:sz w:val="18"/>
              </w:rPr>
              <w:t>0.0166</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Jun-</w:t>
            </w:r>
            <w:r>
              <w:rPr>
                <w:spacing w:val="-5"/>
                <w:sz w:val="18"/>
              </w:rPr>
              <w:t>17</w:t>
            </w:r>
          </w:p>
        </w:tc>
        <w:tc>
          <w:tcPr>
            <w:tcW w:w="1441" w:type="dxa"/>
          </w:tcPr>
          <w:p w:rsidR="00555920" w:rsidRDefault="00A1413B">
            <w:pPr>
              <w:pStyle w:val="TableParagraph"/>
              <w:ind w:left="527"/>
              <w:jc w:val="left"/>
              <w:rPr>
                <w:sz w:val="18"/>
              </w:rPr>
            </w:pPr>
            <w:r>
              <w:rPr>
                <w:spacing w:val="-2"/>
                <w:sz w:val="18"/>
              </w:rPr>
              <w:t>0.0156</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41"/>
              <w:jc w:val="right"/>
              <w:rPr>
                <w:sz w:val="18"/>
              </w:rPr>
            </w:pPr>
            <w:r>
              <w:rPr>
                <w:sz w:val="18"/>
              </w:rPr>
              <w:t>Jul-</w:t>
            </w:r>
            <w:r>
              <w:rPr>
                <w:spacing w:val="-5"/>
                <w:sz w:val="18"/>
              </w:rPr>
              <w:t>17</w:t>
            </w:r>
          </w:p>
        </w:tc>
        <w:tc>
          <w:tcPr>
            <w:tcW w:w="1441" w:type="dxa"/>
          </w:tcPr>
          <w:p w:rsidR="00555920" w:rsidRDefault="00A1413B">
            <w:pPr>
              <w:pStyle w:val="TableParagraph"/>
              <w:ind w:left="527"/>
              <w:jc w:val="left"/>
              <w:rPr>
                <w:sz w:val="18"/>
              </w:rPr>
            </w:pPr>
            <w:r>
              <w:rPr>
                <w:spacing w:val="-2"/>
                <w:sz w:val="18"/>
              </w:rPr>
              <w:t>0.0142</w:t>
            </w:r>
          </w:p>
        </w:tc>
        <w:tc>
          <w:tcPr>
            <w:tcW w:w="1529" w:type="dxa"/>
          </w:tcPr>
          <w:p w:rsidR="00555920" w:rsidRDefault="00A1413B">
            <w:pPr>
              <w:pStyle w:val="TableParagraph"/>
              <w:ind w:left="220" w:right="226"/>
              <w:rPr>
                <w:sz w:val="18"/>
              </w:rPr>
            </w:pPr>
            <w:r>
              <w:rPr>
                <w:spacing w:val="-2"/>
                <w:sz w:val="18"/>
              </w:rPr>
              <w:t>0.290</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Aug-</w:t>
            </w:r>
            <w:r>
              <w:rPr>
                <w:spacing w:val="-5"/>
                <w:sz w:val="18"/>
              </w:rPr>
              <w:t>17</w:t>
            </w:r>
          </w:p>
        </w:tc>
        <w:tc>
          <w:tcPr>
            <w:tcW w:w="1441" w:type="dxa"/>
          </w:tcPr>
          <w:p w:rsidR="00555920" w:rsidRDefault="00A1413B">
            <w:pPr>
              <w:pStyle w:val="TableParagraph"/>
              <w:spacing w:before="56"/>
              <w:ind w:left="527"/>
              <w:jc w:val="left"/>
              <w:rPr>
                <w:sz w:val="18"/>
              </w:rPr>
            </w:pPr>
            <w:r>
              <w:rPr>
                <w:spacing w:val="-2"/>
                <w:sz w:val="18"/>
              </w:rPr>
              <w:t>0.0127</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17</w:t>
            </w:r>
          </w:p>
        </w:tc>
        <w:tc>
          <w:tcPr>
            <w:tcW w:w="1441" w:type="dxa"/>
          </w:tcPr>
          <w:p w:rsidR="00555920" w:rsidRDefault="00A1413B">
            <w:pPr>
              <w:pStyle w:val="TableParagraph"/>
              <w:ind w:left="527"/>
              <w:jc w:val="left"/>
              <w:rPr>
                <w:sz w:val="18"/>
              </w:rPr>
            </w:pPr>
            <w:r>
              <w:rPr>
                <w:spacing w:val="-2"/>
                <w:sz w:val="18"/>
              </w:rPr>
              <w:t>0.0143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17</w:t>
            </w:r>
          </w:p>
        </w:tc>
        <w:tc>
          <w:tcPr>
            <w:tcW w:w="1441" w:type="dxa"/>
          </w:tcPr>
          <w:p w:rsidR="00555920" w:rsidRDefault="00A1413B">
            <w:pPr>
              <w:pStyle w:val="TableParagraph"/>
              <w:spacing w:before="56"/>
              <w:ind w:left="527"/>
              <w:jc w:val="left"/>
              <w:rPr>
                <w:sz w:val="18"/>
              </w:rPr>
            </w:pPr>
            <w:r>
              <w:rPr>
                <w:spacing w:val="-2"/>
                <w:sz w:val="18"/>
              </w:rPr>
              <w:t>0.0117</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Nov-</w:t>
            </w:r>
            <w:r>
              <w:rPr>
                <w:spacing w:val="-5"/>
                <w:sz w:val="18"/>
              </w:rPr>
              <w:t>17</w:t>
            </w:r>
          </w:p>
        </w:tc>
        <w:tc>
          <w:tcPr>
            <w:tcW w:w="1441" w:type="dxa"/>
          </w:tcPr>
          <w:p w:rsidR="00555920" w:rsidRDefault="00A1413B">
            <w:pPr>
              <w:pStyle w:val="TableParagraph"/>
              <w:ind w:left="527"/>
              <w:jc w:val="left"/>
              <w:rPr>
                <w:sz w:val="18"/>
              </w:rPr>
            </w:pPr>
            <w:r>
              <w:rPr>
                <w:spacing w:val="-2"/>
                <w:sz w:val="18"/>
              </w:rPr>
              <w:t>0.0151</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Dec-</w:t>
            </w:r>
            <w:r>
              <w:rPr>
                <w:spacing w:val="-5"/>
                <w:sz w:val="18"/>
              </w:rPr>
              <w:t>17</w:t>
            </w:r>
          </w:p>
        </w:tc>
        <w:tc>
          <w:tcPr>
            <w:tcW w:w="1441" w:type="dxa"/>
          </w:tcPr>
          <w:p w:rsidR="00555920" w:rsidRDefault="00A1413B">
            <w:pPr>
              <w:pStyle w:val="TableParagraph"/>
              <w:ind w:left="527"/>
              <w:jc w:val="left"/>
              <w:rPr>
                <w:sz w:val="18"/>
              </w:rPr>
            </w:pPr>
            <w:r>
              <w:rPr>
                <w:spacing w:val="-2"/>
                <w:sz w:val="18"/>
              </w:rPr>
              <w:t>0.0118</w:t>
            </w:r>
          </w:p>
        </w:tc>
        <w:tc>
          <w:tcPr>
            <w:tcW w:w="1529" w:type="dxa"/>
          </w:tcPr>
          <w:p w:rsidR="00555920" w:rsidRDefault="00A1413B">
            <w:pPr>
              <w:pStyle w:val="TableParagraph"/>
              <w:ind w:left="220" w:right="226"/>
              <w:rPr>
                <w:sz w:val="18"/>
              </w:rPr>
            </w:pPr>
            <w:r>
              <w:rPr>
                <w:spacing w:val="-2"/>
                <w:sz w:val="18"/>
              </w:rPr>
              <w:t>0.304</w:t>
            </w:r>
          </w:p>
        </w:tc>
        <w:tc>
          <w:tcPr>
            <w:tcW w:w="1709" w:type="dxa"/>
          </w:tcPr>
          <w:p w:rsidR="00555920" w:rsidRDefault="00A1413B">
            <w:pPr>
              <w:pStyle w:val="TableParagraph"/>
              <w:ind w:left="526"/>
              <w:jc w:val="left"/>
              <w:rPr>
                <w:sz w:val="18"/>
              </w:rPr>
            </w:pPr>
            <w:r>
              <w:rPr>
                <w:spacing w:val="-2"/>
                <w:sz w:val="18"/>
              </w:rPr>
              <w:t>0.591</w:t>
            </w:r>
          </w:p>
        </w:tc>
        <w:tc>
          <w:tcPr>
            <w:tcW w:w="1478" w:type="dxa"/>
          </w:tcPr>
          <w:p w:rsidR="00555920" w:rsidRDefault="00A1413B">
            <w:pPr>
              <w:pStyle w:val="TableParagraph"/>
              <w:ind w:left="526"/>
              <w:jc w:val="left"/>
              <w:rPr>
                <w:sz w:val="18"/>
              </w:rPr>
            </w:pPr>
            <w:r>
              <w:rPr>
                <w:spacing w:val="-2"/>
                <w:sz w:val="18"/>
              </w:rPr>
              <w:t>0.896</w:t>
            </w:r>
          </w:p>
        </w:tc>
        <w:tc>
          <w:tcPr>
            <w:tcW w:w="1663" w:type="dxa"/>
          </w:tcPr>
          <w:p w:rsidR="00555920" w:rsidRDefault="00A1413B">
            <w:pPr>
              <w:pStyle w:val="TableParagraph"/>
              <w:ind w:left="527"/>
              <w:jc w:val="left"/>
              <w:rPr>
                <w:sz w:val="18"/>
              </w:rPr>
            </w:pPr>
            <w:r>
              <w:rPr>
                <w:spacing w:val="-2"/>
                <w:sz w:val="18"/>
              </w:rPr>
              <w:t>0.259</w:t>
            </w:r>
          </w:p>
        </w:tc>
      </w:tr>
      <w:tr w:rsidR="00555920">
        <w:trPr>
          <w:trHeight w:val="316"/>
        </w:trPr>
        <w:tc>
          <w:tcPr>
            <w:tcW w:w="1522" w:type="dxa"/>
          </w:tcPr>
          <w:p w:rsidR="00555920" w:rsidRDefault="00A1413B">
            <w:pPr>
              <w:pStyle w:val="TableParagraph"/>
              <w:ind w:right="341"/>
              <w:jc w:val="right"/>
              <w:rPr>
                <w:sz w:val="18"/>
              </w:rPr>
            </w:pPr>
            <w:r>
              <w:rPr>
                <w:sz w:val="18"/>
              </w:rPr>
              <w:t>Jan-</w:t>
            </w:r>
            <w:r>
              <w:rPr>
                <w:spacing w:val="-5"/>
                <w:sz w:val="18"/>
              </w:rPr>
              <w:t>18</w:t>
            </w:r>
          </w:p>
        </w:tc>
        <w:tc>
          <w:tcPr>
            <w:tcW w:w="1441" w:type="dxa"/>
          </w:tcPr>
          <w:p w:rsidR="00555920" w:rsidRDefault="00A1413B">
            <w:pPr>
              <w:pStyle w:val="TableParagraph"/>
              <w:ind w:left="527"/>
              <w:jc w:val="left"/>
              <w:rPr>
                <w:sz w:val="18"/>
              </w:rPr>
            </w:pPr>
            <w:r>
              <w:rPr>
                <w:spacing w:val="-2"/>
                <w:sz w:val="18"/>
              </w:rPr>
              <w:t>0.0182</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18</w:t>
            </w:r>
          </w:p>
        </w:tc>
        <w:tc>
          <w:tcPr>
            <w:tcW w:w="1441" w:type="dxa"/>
          </w:tcPr>
          <w:p w:rsidR="00555920" w:rsidRDefault="00A1413B">
            <w:pPr>
              <w:pStyle w:val="TableParagraph"/>
              <w:ind w:left="527"/>
              <w:jc w:val="left"/>
              <w:rPr>
                <w:sz w:val="18"/>
              </w:rPr>
            </w:pPr>
            <w:r>
              <w:rPr>
                <w:spacing w:val="-2"/>
                <w:sz w:val="18"/>
              </w:rPr>
              <w:t>0.0207</w:t>
            </w:r>
          </w:p>
        </w:tc>
        <w:tc>
          <w:tcPr>
            <w:tcW w:w="1529" w:type="dxa"/>
          </w:tcPr>
          <w:p w:rsidR="00555920" w:rsidRDefault="00A1413B">
            <w:pPr>
              <w:pStyle w:val="TableParagraph"/>
              <w:ind w:left="220" w:right="326"/>
              <w:rPr>
                <w:sz w:val="18"/>
              </w:rPr>
            </w:pPr>
            <w:r>
              <w:rPr>
                <w:spacing w:val="-4"/>
                <w:sz w:val="18"/>
              </w:rPr>
              <w:t>2.28</w:t>
            </w:r>
          </w:p>
        </w:tc>
        <w:tc>
          <w:tcPr>
            <w:tcW w:w="1709" w:type="dxa"/>
          </w:tcPr>
          <w:p w:rsidR="00555920" w:rsidRDefault="00A1413B">
            <w:pPr>
              <w:pStyle w:val="TableParagraph"/>
              <w:ind w:left="526"/>
              <w:jc w:val="left"/>
              <w:rPr>
                <w:sz w:val="18"/>
              </w:rPr>
            </w:pPr>
            <w:r>
              <w:rPr>
                <w:spacing w:val="-2"/>
                <w:sz w:val="18"/>
              </w:rPr>
              <w:t>0.808</w:t>
            </w:r>
          </w:p>
        </w:tc>
        <w:tc>
          <w:tcPr>
            <w:tcW w:w="1478" w:type="dxa"/>
          </w:tcPr>
          <w:p w:rsidR="00555920" w:rsidRDefault="00A1413B">
            <w:pPr>
              <w:pStyle w:val="TableParagraph"/>
              <w:ind w:left="270" w:right="320"/>
              <w:rPr>
                <w:sz w:val="18"/>
              </w:rPr>
            </w:pPr>
            <w:r>
              <w:rPr>
                <w:spacing w:val="-4"/>
                <w:sz w:val="18"/>
              </w:rPr>
              <w:t>3.09</w:t>
            </w:r>
          </w:p>
        </w:tc>
        <w:tc>
          <w:tcPr>
            <w:tcW w:w="1663" w:type="dxa"/>
          </w:tcPr>
          <w:p w:rsidR="00555920" w:rsidRDefault="00A1413B">
            <w:pPr>
              <w:pStyle w:val="TableParagraph"/>
              <w:ind w:left="527"/>
              <w:jc w:val="left"/>
              <w:rPr>
                <w:sz w:val="18"/>
              </w:rPr>
            </w:pPr>
            <w:r>
              <w:rPr>
                <w:spacing w:val="-2"/>
                <w:sz w:val="18"/>
              </w:rPr>
              <w:t>0.445</w:t>
            </w:r>
          </w:p>
        </w:tc>
      </w:tr>
      <w:tr w:rsidR="00555920">
        <w:trPr>
          <w:trHeight w:val="318"/>
        </w:trPr>
        <w:tc>
          <w:tcPr>
            <w:tcW w:w="1522" w:type="dxa"/>
          </w:tcPr>
          <w:p w:rsidR="00555920" w:rsidRDefault="00A1413B">
            <w:pPr>
              <w:pStyle w:val="TableParagraph"/>
              <w:spacing w:before="57"/>
              <w:ind w:right="338"/>
              <w:jc w:val="right"/>
              <w:rPr>
                <w:sz w:val="18"/>
              </w:rPr>
            </w:pPr>
            <w:r>
              <w:rPr>
                <w:spacing w:val="-2"/>
                <w:sz w:val="18"/>
              </w:rPr>
              <w:t>Mar-</w:t>
            </w:r>
            <w:r>
              <w:rPr>
                <w:spacing w:val="-5"/>
                <w:sz w:val="18"/>
              </w:rPr>
              <w:t>18</w:t>
            </w:r>
          </w:p>
        </w:tc>
        <w:tc>
          <w:tcPr>
            <w:tcW w:w="1441" w:type="dxa"/>
          </w:tcPr>
          <w:p w:rsidR="00555920" w:rsidRDefault="00A1413B">
            <w:pPr>
              <w:pStyle w:val="TableParagraph"/>
              <w:spacing w:before="57"/>
              <w:ind w:left="527"/>
              <w:jc w:val="left"/>
              <w:rPr>
                <w:sz w:val="18"/>
              </w:rPr>
            </w:pPr>
            <w:r>
              <w:rPr>
                <w:spacing w:val="-2"/>
                <w:sz w:val="18"/>
              </w:rPr>
              <w:t>0.0258</w:t>
            </w:r>
          </w:p>
        </w:tc>
        <w:tc>
          <w:tcPr>
            <w:tcW w:w="1529" w:type="dxa"/>
          </w:tcPr>
          <w:p w:rsidR="00555920" w:rsidRDefault="00A1413B">
            <w:pPr>
              <w:pStyle w:val="TableParagraph"/>
              <w:spacing w:before="57"/>
              <w:ind w:left="220" w:right="226"/>
              <w:rPr>
                <w:sz w:val="18"/>
              </w:rPr>
            </w:pPr>
            <w:r>
              <w:rPr>
                <w:spacing w:val="-2"/>
                <w:sz w:val="18"/>
              </w:rPr>
              <w:t>0.932</w:t>
            </w:r>
          </w:p>
        </w:tc>
        <w:tc>
          <w:tcPr>
            <w:tcW w:w="1709" w:type="dxa"/>
          </w:tcPr>
          <w:p w:rsidR="00555920" w:rsidRDefault="00A1413B">
            <w:pPr>
              <w:pStyle w:val="TableParagraph"/>
              <w:spacing w:before="57"/>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7"/>
              <w:ind w:right="320"/>
              <w:rPr>
                <w:sz w:val="18"/>
              </w:rPr>
            </w:pPr>
            <w:r>
              <w:rPr>
                <w:spacing w:val="-2"/>
                <w:sz w:val="18"/>
              </w:rPr>
              <w:t>-</w:t>
            </w:r>
            <w:r>
              <w:rPr>
                <w:spacing w:val="-12"/>
                <w:sz w:val="18"/>
              </w:rPr>
              <w:t>-</w:t>
            </w:r>
          </w:p>
        </w:tc>
        <w:tc>
          <w:tcPr>
            <w:tcW w:w="1663" w:type="dxa"/>
          </w:tcPr>
          <w:p w:rsidR="00555920" w:rsidRDefault="00A1413B">
            <w:pPr>
              <w:pStyle w:val="TableParagraph"/>
              <w:spacing w:before="57"/>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Apr-</w:t>
            </w:r>
            <w:r>
              <w:rPr>
                <w:spacing w:val="-5"/>
                <w:sz w:val="18"/>
              </w:rPr>
              <w:t>18</w:t>
            </w:r>
          </w:p>
        </w:tc>
        <w:tc>
          <w:tcPr>
            <w:tcW w:w="1441" w:type="dxa"/>
          </w:tcPr>
          <w:p w:rsidR="00555920" w:rsidRDefault="00A1413B">
            <w:pPr>
              <w:pStyle w:val="TableParagraph"/>
              <w:ind w:left="527"/>
              <w:jc w:val="left"/>
              <w:rPr>
                <w:sz w:val="18"/>
              </w:rPr>
            </w:pPr>
            <w:r>
              <w:rPr>
                <w:spacing w:val="-2"/>
                <w:sz w:val="18"/>
              </w:rPr>
              <w:t>0.0292</w:t>
            </w:r>
          </w:p>
        </w:tc>
        <w:tc>
          <w:tcPr>
            <w:tcW w:w="1529" w:type="dxa"/>
          </w:tcPr>
          <w:p w:rsidR="00555920" w:rsidRDefault="00A1413B">
            <w:pPr>
              <w:pStyle w:val="TableParagraph"/>
              <w:ind w:left="220" w:right="226"/>
              <w:rPr>
                <w:sz w:val="18"/>
              </w:rPr>
            </w:pPr>
            <w:r>
              <w:rPr>
                <w:spacing w:val="-2"/>
                <w:sz w:val="18"/>
              </w:rPr>
              <w:t>0.618</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38"/>
              <w:jc w:val="right"/>
              <w:rPr>
                <w:sz w:val="18"/>
              </w:rPr>
            </w:pPr>
            <w:r>
              <w:rPr>
                <w:spacing w:val="-2"/>
                <w:sz w:val="18"/>
              </w:rPr>
              <w:t>May-</w:t>
            </w:r>
            <w:r>
              <w:rPr>
                <w:spacing w:val="-5"/>
                <w:sz w:val="18"/>
              </w:rPr>
              <w:t>18</w:t>
            </w:r>
          </w:p>
        </w:tc>
        <w:tc>
          <w:tcPr>
            <w:tcW w:w="1441" w:type="dxa"/>
          </w:tcPr>
          <w:p w:rsidR="00555920" w:rsidRDefault="00A1413B">
            <w:pPr>
              <w:pStyle w:val="TableParagraph"/>
              <w:ind w:left="527"/>
              <w:jc w:val="left"/>
              <w:rPr>
                <w:sz w:val="18"/>
              </w:rPr>
            </w:pPr>
            <w:r>
              <w:rPr>
                <w:spacing w:val="-2"/>
                <w:sz w:val="18"/>
              </w:rPr>
              <w:t>0.0151</w:t>
            </w:r>
          </w:p>
        </w:tc>
        <w:tc>
          <w:tcPr>
            <w:tcW w:w="1529" w:type="dxa"/>
          </w:tcPr>
          <w:p w:rsidR="00555920" w:rsidRDefault="00A1413B">
            <w:pPr>
              <w:pStyle w:val="TableParagraph"/>
              <w:ind w:left="220" w:right="226"/>
              <w:rPr>
                <w:sz w:val="18"/>
              </w:rPr>
            </w:pPr>
            <w:r>
              <w:rPr>
                <w:spacing w:val="-2"/>
                <w:sz w:val="18"/>
              </w:rPr>
              <w:t>0.296</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Jun-</w:t>
            </w:r>
            <w:r>
              <w:rPr>
                <w:spacing w:val="-5"/>
                <w:sz w:val="18"/>
              </w:rPr>
              <w:t>18</w:t>
            </w:r>
          </w:p>
        </w:tc>
        <w:tc>
          <w:tcPr>
            <w:tcW w:w="1441" w:type="dxa"/>
          </w:tcPr>
          <w:p w:rsidR="00555920" w:rsidRDefault="00A1413B">
            <w:pPr>
              <w:pStyle w:val="TableParagraph"/>
              <w:ind w:left="527"/>
              <w:jc w:val="left"/>
              <w:rPr>
                <w:sz w:val="18"/>
              </w:rPr>
            </w:pPr>
            <w:r>
              <w:rPr>
                <w:spacing w:val="-2"/>
                <w:sz w:val="18"/>
              </w:rPr>
              <w:t>0.0150</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18</w:t>
            </w:r>
          </w:p>
        </w:tc>
        <w:tc>
          <w:tcPr>
            <w:tcW w:w="1441" w:type="dxa"/>
          </w:tcPr>
          <w:p w:rsidR="00555920" w:rsidRDefault="00A1413B">
            <w:pPr>
              <w:pStyle w:val="TableParagraph"/>
              <w:ind w:left="527"/>
              <w:jc w:val="left"/>
              <w:rPr>
                <w:sz w:val="18"/>
              </w:rPr>
            </w:pPr>
            <w:r>
              <w:rPr>
                <w:spacing w:val="-2"/>
                <w:sz w:val="18"/>
              </w:rPr>
              <w:t>0.0361</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Aug-</w:t>
            </w:r>
            <w:r>
              <w:rPr>
                <w:spacing w:val="-5"/>
                <w:sz w:val="18"/>
              </w:rPr>
              <w:t>18</w:t>
            </w:r>
          </w:p>
        </w:tc>
        <w:tc>
          <w:tcPr>
            <w:tcW w:w="1441" w:type="dxa"/>
          </w:tcPr>
          <w:p w:rsidR="00555920" w:rsidRDefault="00A1413B">
            <w:pPr>
              <w:pStyle w:val="TableParagraph"/>
              <w:spacing w:before="56"/>
              <w:ind w:left="527"/>
              <w:jc w:val="left"/>
              <w:rPr>
                <w:sz w:val="18"/>
              </w:rPr>
            </w:pPr>
            <w:r>
              <w:rPr>
                <w:spacing w:val="-2"/>
                <w:sz w:val="18"/>
              </w:rPr>
              <w:t>0.0242</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Sep-</w:t>
            </w:r>
            <w:r>
              <w:rPr>
                <w:spacing w:val="-5"/>
                <w:sz w:val="18"/>
              </w:rPr>
              <w:t>18</w:t>
            </w:r>
          </w:p>
        </w:tc>
        <w:tc>
          <w:tcPr>
            <w:tcW w:w="1441" w:type="dxa"/>
          </w:tcPr>
          <w:p w:rsidR="00555920" w:rsidRDefault="00A1413B">
            <w:pPr>
              <w:pStyle w:val="TableParagraph"/>
              <w:ind w:left="527"/>
              <w:jc w:val="left"/>
              <w:rPr>
                <w:sz w:val="18"/>
              </w:rPr>
            </w:pPr>
            <w:r>
              <w:rPr>
                <w:spacing w:val="-2"/>
                <w:sz w:val="18"/>
              </w:rPr>
              <w:t>0.0138</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18</w:t>
            </w:r>
          </w:p>
        </w:tc>
        <w:tc>
          <w:tcPr>
            <w:tcW w:w="1441" w:type="dxa"/>
          </w:tcPr>
          <w:p w:rsidR="00555920" w:rsidRDefault="00A1413B">
            <w:pPr>
              <w:pStyle w:val="TableParagraph"/>
              <w:spacing w:before="56"/>
              <w:ind w:left="527"/>
              <w:jc w:val="left"/>
              <w:rPr>
                <w:sz w:val="18"/>
              </w:rPr>
            </w:pPr>
            <w:r>
              <w:rPr>
                <w:spacing w:val="-2"/>
                <w:sz w:val="18"/>
              </w:rPr>
              <w:t>0.0131</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441"/>
        <w:gridCol w:w="1529"/>
        <w:gridCol w:w="1709"/>
        <w:gridCol w:w="1478"/>
        <w:gridCol w:w="1663"/>
      </w:tblGrid>
      <w:tr w:rsidR="00555920">
        <w:trPr>
          <w:trHeight w:val="313"/>
        </w:trPr>
        <w:tc>
          <w:tcPr>
            <w:tcW w:w="1522" w:type="dxa"/>
            <w:vMerge w:val="restart"/>
            <w:shd w:val="clear" w:color="auto" w:fill="D9D9D9"/>
          </w:tcPr>
          <w:p w:rsidR="00555920" w:rsidRDefault="00A1413B">
            <w:pPr>
              <w:pStyle w:val="TableParagraph"/>
              <w:spacing w:before="188"/>
              <w:ind w:left="244"/>
              <w:jc w:val="left"/>
              <w:rPr>
                <w:b/>
                <w:sz w:val="18"/>
              </w:rPr>
            </w:pPr>
            <w:r>
              <w:rPr>
                <w:b/>
                <w:sz w:val="18"/>
              </w:rPr>
              <w:t>Month,</w:t>
            </w:r>
            <w:r>
              <w:rPr>
                <w:b/>
                <w:spacing w:val="-3"/>
                <w:sz w:val="18"/>
              </w:rPr>
              <w:t xml:space="preserve"> </w:t>
            </w:r>
            <w:r>
              <w:rPr>
                <w:b/>
                <w:spacing w:val="-4"/>
                <w:sz w:val="18"/>
              </w:rPr>
              <w:t>Year</w:t>
            </w:r>
          </w:p>
        </w:tc>
        <w:tc>
          <w:tcPr>
            <w:tcW w:w="1441" w:type="dxa"/>
            <w:shd w:val="clear" w:color="auto" w:fill="D9D9D9"/>
          </w:tcPr>
          <w:p w:rsidR="00555920" w:rsidRDefault="00A1413B">
            <w:pPr>
              <w:pStyle w:val="TableParagraph"/>
              <w:spacing w:before="52"/>
              <w:ind w:left="512"/>
              <w:jc w:val="left"/>
              <w:rPr>
                <w:b/>
                <w:sz w:val="18"/>
              </w:rPr>
            </w:pPr>
            <w:r>
              <w:rPr>
                <w:b/>
                <w:spacing w:val="-4"/>
                <w:sz w:val="18"/>
              </w:rPr>
              <w:t>Flow</w:t>
            </w:r>
          </w:p>
        </w:tc>
        <w:tc>
          <w:tcPr>
            <w:tcW w:w="1529" w:type="dxa"/>
            <w:shd w:val="clear" w:color="auto" w:fill="D9D9D9"/>
          </w:tcPr>
          <w:p w:rsidR="00555920" w:rsidRDefault="00A1413B">
            <w:pPr>
              <w:pStyle w:val="TableParagraph"/>
              <w:spacing w:before="52"/>
              <w:ind w:left="349"/>
              <w:jc w:val="left"/>
              <w:rPr>
                <w:b/>
                <w:sz w:val="18"/>
              </w:rPr>
            </w:pPr>
            <w:r>
              <w:rPr>
                <w:b/>
                <w:spacing w:val="-2"/>
                <w:sz w:val="18"/>
              </w:rPr>
              <w:t>Ammonia</w:t>
            </w:r>
          </w:p>
        </w:tc>
        <w:tc>
          <w:tcPr>
            <w:tcW w:w="1709" w:type="dxa"/>
            <w:shd w:val="clear" w:color="auto" w:fill="D9D9D9"/>
          </w:tcPr>
          <w:p w:rsidR="00555920" w:rsidRDefault="00A1413B">
            <w:pPr>
              <w:pStyle w:val="TableParagraph"/>
              <w:spacing w:before="52"/>
              <w:ind w:left="20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78" w:type="dxa"/>
            <w:shd w:val="clear" w:color="auto" w:fill="D9D9D9"/>
          </w:tcPr>
          <w:p w:rsidR="00555920" w:rsidRDefault="00A1413B">
            <w:pPr>
              <w:pStyle w:val="TableParagraph"/>
              <w:spacing w:before="52"/>
              <w:ind w:left="338" w:right="320"/>
              <w:rPr>
                <w:b/>
                <w:sz w:val="18"/>
              </w:rPr>
            </w:pPr>
            <w:r>
              <w:rPr>
                <w:b/>
                <w:spacing w:val="-4"/>
                <w:sz w:val="18"/>
              </w:rPr>
              <w:t>TIN*</w:t>
            </w:r>
          </w:p>
        </w:tc>
        <w:tc>
          <w:tcPr>
            <w:tcW w:w="1663" w:type="dxa"/>
            <w:shd w:val="clear" w:color="auto" w:fill="D9D9D9"/>
          </w:tcPr>
          <w:p w:rsidR="00555920" w:rsidRDefault="00A1413B">
            <w:pPr>
              <w:pStyle w:val="TableParagraph"/>
              <w:spacing w:before="52"/>
              <w:ind w:left="530"/>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441" w:type="dxa"/>
            <w:shd w:val="clear" w:color="auto" w:fill="D9D9D9"/>
          </w:tcPr>
          <w:p w:rsidR="00555920" w:rsidRDefault="00A1413B">
            <w:pPr>
              <w:pStyle w:val="TableParagraph"/>
              <w:spacing w:before="20"/>
              <w:ind w:left="527"/>
              <w:jc w:val="left"/>
              <w:rPr>
                <w:b/>
                <w:sz w:val="18"/>
              </w:rPr>
            </w:pPr>
            <w:proofErr w:type="spellStart"/>
            <w:r>
              <w:rPr>
                <w:b/>
                <w:spacing w:val="-5"/>
                <w:sz w:val="18"/>
              </w:rPr>
              <w:t>mgd</w:t>
            </w:r>
            <w:proofErr w:type="spellEnd"/>
          </w:p>
        </w:tc>
        <w:tc>
          <w:tcPr>
            <w:tcW w:w="1529" w:type="dxa"/>
            <w:shd w:val="clear" w:color="auto" w:fill="D9D9D9"/>
          </w:tcPr>
          <w:p w:rsidR="00555920" w:rsidRDefault="00A1413B">
            <w:pPr>
              <w:pStyle w:val="TableParagraph"/>
              <w:spacing w:before="20"/>
              <w:ind w:left="385"/>
              <w:jc w:val="left"/>
              <w:rPr>
                <w:b/>
                <w:sz w:val="18"/>
              </w:rPr>
            </w:pPr>
            <w:r>
              <w:rPr>
                <w:b/>
                <w:sz w:val="18"/>
              </w:rPr>
              <w:t xml:space="preserve">kg </w:t>
            </w:r>
            <w:r>
              <w:rPr>
                <w:b/>
                <w:spacing w:val="-2"/>
                <w:sz w:val="18"/>
              </w:rPr>
              <w:t>N/day</w:t>
            </w:r>
          </w:p>
        </w:tc>
        <w:tc>
          <w:tcPr>
            <w:tcW w:w="1709" w:type="dxa"/>
            <w:shd w:val="clear" w:color="auto" w:fill="D9D9D9"/>
          </w:tcPr>
          <w:p w:rsidR="00555920" w:rsidRDefault="00A1413B">
            <w:pPr>
              <w:pStyle w:val="TableParagraph"/>
              <w:spacing w:before="20"/>
              <w:ind w:left="476"/>
              <w:jc w:val="left"/>
              <w:rPr>
                <w:b/>
                <w:sz w:val="18"/>
              </w:rPr>
            </w:pPr>
            <w:r>
              <w:rPr>
                <w:b/>
                <w:sz w:val="18"/>
              </w:rPr>
              <w:t xml:space="preserve">kg </w:t>
            </w:r>
            <w:r>
              <w:rPr>
                <w:b/>
                <w:spacing w:val="-2"/>
                <w:sz w:val="18"/>
              </w:rPr>
              <w:t>N/day</w:t>
            </w:r>
          </w:p>
        </w:tc>
        <w:tc>
          <w:tcPr>
            <w:tcW w:w="1478" w:type="dxa"/>
            <w:shd w:val="clear" w:color="auto" w:fill="D9D9D9"/>
          </w:tcPr>
          <w:p w:rsidR="00555920" w:rsidRDefault="00A1413B">
            <w:pPr>
              <w:pStyle w:val="TableParagraph"/>
              <w:spacing w:before="20"/>
              <w:ind w:left="361"/>
              <w:jc w:val="left"/>
              <w:rPr>
                <w:b/>
                <w:sz w:val="18"/>
              </w:rPr>
            </w:pPr>
            <w:r>
              <w:rPr>
                <w:b/>
                <w:sz w:val="18"/>
              </w:rPr>
              <w:t xml:space="preserve">kg </w:t>
            </w:r>
            <w:r>
              <w:rPr>
                <w:b/>
                <w:spacing w:val="-2"/>
                <w:sz w:val="18"/>
              </w:rPr>
              <w:t>N/day</w:t>
            </w:r>
          </w:p>
        </w:tc>
        <w:tc>
          <w:tcPr>
            <w:tcW w:w="1663" w:type="dxa"/>
            <w:shd w:val="clear" w:color="auto" w:fill="D9D9D9"/>
          </w:tcPr>
          <w:p w:rsidR="00555920" w:rsidRDefault="00A1413B">
            <w:pPr>
              <w:pStyle w:val="TableParagraph"/>
              <w:spacing w:before="20"/>
              <w:ind w:left="460"/>
              <w:jc w:val="lef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18</w:t>
            </w:r>
          </w:p>
        </w:tc>
        <w:tc>
          <w:tcPr>
            <w:tcW w:w="1441" w:type="dxa"/>
          </w:tcPr>
          <w:p w:rsidR="00555920" w:rsidRDefault="00A1413B">
            <w:pPr>
              <w:pStyle w:val="TableParagraph"/>
              <w:spacing w:before="56"/>
              <w:ind w:left="527"/>
              <w:jc w:val="left"/>
              <w:rPr>
                <w:sz w:val="18"/>
              </w:rPr>
            </w:pPr>
            <w:r>
              <w:rPr>
                <w:spacing w:val="-2"/>
                <w:sz w:val="18"/>
              </w:rPr>
              <w:t>0.0127</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18</w:t>
            </w:r>
          </w:p>
        </w:tc>
        <w:tc>
          <w:tcPr>
            <w:tcW w:w="1441" w:type="dxa"/>
          </w:tcPr>
          <w:p w:rsidR="00555920" w:rsidRDefault="00A1413B">
            <w:pPr>
              <w:pStyle w:val="TableParagraph"/>
              <w:ind w:left="527"/>
              <w:jc w:val="left"/>
              <w:rPr>
                <w:sz w:val="18"/>
              </w:rPr>
            </w:pPr>
            <w:r>
              <w:rPr>
                <w:spacing w:val="-2"/>
                <w:sz w:val="18"/>
              </w:rPr>
              <w:t>0.0176</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19</w:t>
            </w:r>
          </w:p>
        </w:tc>
        <w:tc>
          <w:tcPr>
            <w:tcW w:w="1441" w:type="dxa"/>
          </w:tcPr>
          <w:p w:rsidR="00555920" w:rsidRDefault="00A1413B">
            <w:pPr>
              <w:pStyle w:val="TableParagraph"/>
              <w:ind w:left="527"/>
              <w:jc w:val="left"/>
              <w:rPr>
                <w:sz w:val="18"/>
              </w:rPr>
            </w:pPr>
            <w:r>
              <w:rPr>
                <w:spacing w:val="-2"/>
                <w:sz w:val="18"/>
              </w:rPr>
              <w:t>0.0224</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Feb-</w:t>
            </w:r>
            <w:r>
              <w:rPr>
                <w:spacing w:val="-5"/>
                <w:sz w:val="18"/>
              </w:rPr>
              <w:t>19</w:t>
            </w:r>
          </w:p>
        </w:tc>
        <w:tc>
          <w:tcPr>
            <w:tcW w:w="1441" w:type="dxa"/>
          </w:tcPr>
          <w:p w:rsidR="00555920" w:rsidRDefault="00A1413B">
            <w:pPr>
              <w:pStyle w:val="TableParagraph"/>
              <w:ind w:left="527"/>
              <w:jc w:val="left"/>
              <w:rPr>
                <w:sz w:val="18"/>
              </w:rPr>
            </w:pPr>
            <w:r>
              <w:rPr>
                <w:spacing w:val="-2"/>
                <w:sz w:val="18"/>
              </w:rPr>
              <w:t>0.0587</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19</w:t>
            </w:r>
          </w:p>
        </w:tc>
        <w:tc>
          <w:tcPr>
            <w:tcW w:w="1441" w:type="dxa"/>
          </w:tcPr>
          <w:p w:rsidR="00555920" w:rsidRDefault="00A1413B">
            <w:pPr>
              <w:pStyle w:val="TableParagraph"/>
              <w:ind w:left="527"/>
              <w:jc w:val="left"/>
              <w:rPr>
                <w:sz w:val="18"/>
              </w:rPr>
            </w:pPr>
            <w:r>
              <w:rPr>
                <w:spacing w:val="-2"/>
                <w:sz w:val="18"/>
              </w:rPr>
              <w:t>0.0614</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Apr-</w:t>
            </w:r>
            <w:r>
              <w:rPr>
                <w:spacing w:val="-5"/>
                <w:sz w:val="18"/>
              </w:rPr>
              <w:t>19</w:t>
            </w:r>
          </w:p>
        </w:tc>
        <w:tc>
          <w:tcPr>
            <w:tcW w:w="1441" w:type="dxa"/>
          </w:tcPr>
          <w:p w:rsidR="00555920" w:rsidRDefault="00A1413B">
            <w:pPr>
              <w:pStyle w:val="TableParagraph"/>
              <w:spacing w:before="56"/>
              <w:ind w:left="527"/>
              <w:jc w:val="left"/>
              <w:rPr>
                <w:sz w:val="18"/>
              </w:rPr>
            </w:pPr>
            <w:r>
              <w:rPr>
                <w:spacing w:val="-2"/>
                <w:sz w:val="18"/>
              </w:rPr>
              <w:t>0.0277</w:t>
            </w:r>
          </w:p>
        </w:tc>
        <w:tc>
          <w:tcPr>
            <w:tcW w:w="1529" w:type="dxa"/>
          </w:tcPr>
          <w:p w:rsidR="00555920" w:rsidRDefault="00A1413B">
            <w:pPr>
              <w:pStyle w:val="TableParagraph"/>
              <w:spacing w:before="56"/>
              <w:ind w:left="220" w:right="226"/>
              <w:rPr>
                <w:sz w:val="18"/>
              </w:rPr>
            </w:pPr>
            <w:r>
              <w:rPr>
                <w:spacing w:val="-2"/>
                <w:sz w:val="18"/>
              </w:rPr>
              <w:t>0.775</w:t>
            </w:r>
          </w:p>
        </w:tc>
        <w:tc>
          <w:tcPr>
            <w:tcW w:w="1709" w:type="dxa"/>
          </w:tcPr>
          <w:p w:rsidR="00555920" w:rsidRDefault="00A1413B">
            <w:pPr>
              <w:pStyle w:val="TableParagraph"/>
              <w:spacing w:before="56"/>
              <w:ind w:left="526"/>
              <w:jc w:val="left"/>
              <w:rPr>
                <w:sz w:val="18"/>
              </w:rPr>
            </w:pPr>
            <w:r>
              <w:rPr>
                <w:spacing w:val="-2"/>
                <w:sz w:val="18"/>
              </w:rPr>
              <w:t>0.0824</w:t>
            </w:r>
          </w:p>
        </w:tc>
        <w:tc>
          <w:tcPr>
            <w:tcW w:w="1478" w:type="dxa"/>
          </w:tcPr>
          <w:p w:rsidR="00555920" w:rsidRDefault="00A1413B">
            <w:pPr>
              <w:pStyle w:val="TableParagraph"/>
              <w:spacing w:before="56"/>
              <w:ind w:left="526"/>
              <w:jc w:val="left"/>
              <w:rPr>
                <w:sz w:val="18"/>
              </w:rPr>
            </w:pPr>
            <w:r>
              <w:rPr>
                <w:spacing w:val="-2"/>
                <w:sz w:val="18"/>
              </w:rPr>
              <w:t>0.858</w:t>
            </w:r>
          </w:p>
        </w:tc>
        <w:tc>
          <w:tcPr>
            <w:tcW w:w="1663" w:type="dxa"/>
          </w:tcPr>
          <w:p w:rsidR="00555920" w:rsidRDefault="00A1413B">
            <w:pPr>
              <w:pStyle w:val="TableParagraph"/>
              <w:spacing w:before="56"/>
              <w:ind w:left="527"/>
              <w:jc w:val="left"/>
              <w:rPr>
                <w:sz w:val="18"/>
              </w:rPr>
            </w:pPr>
            <w:r>
              <w:rPr>
                <w:spacing w:val="-2"/>
                <w:sz w:val="18"/>
              </w:rPr>
              <w:t>0.315</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19</w:t>
            </w:r>
          </w:p>
        </w:tc>
        <w:tc>
          <w:tcPr>
            <w:tcW w:w="1441" w:type="dxa"/>
          </w:tcPr>
          <w:p w:rsidR="00555920" w:rsidRDefault="00A1413B">
            <w:pPr>
              <w:pStyle w:val="TableParagraph"/>
              <w:ind w:left="527"/>
              <w:jc w:val="left"/>
              <w:rPr>
                <w:sz w:val="18"/>
              </w:rPr>
            </w:pPr>
            <w:r>
              <w:rPr>
                <w:spacing w:val="-2"/>
                <w:sz w:val="18"/>
              </w:rPr>
              <w:t>0.0237</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Jun-</w:t>
            </w:r>
            <w:r>
              <w:rPr>
                <w:spacing w:val="-5"/>
                <w:sz w:val="18"/>
              </w:rPr>
              <w:t>19</w:t>
            </w:r>
          </w:p>
        </w:tc>
        <w:tc>
          <w:tcPr>
            <w:tcW w:w="1441" w:type="dxa"/>
          </w:tcPr>
          <w:p w:rsidR="00555920" w:rsidRDefault="00A1413B">
            <w:pPr>
              <w:pStyle w:val="TableParagraph"/>
              <w:ind w:left="527"/>
              <w:jc w:val="left"/>
              <w:rPr>
                <w:sz w:val="18"/>
              </w:rPr>
            </w:pPr>
            <w:r>
              <w:rPr>
                <w:spacing w:val="-2"/>
                <w:sz w:val="18"/>
              </w:rPr>
              <w:t>0.0174</w:t>
            </w:r>
          </w:p>
        </w:tc>
        <w:tc>
          <w:tcPr>
            <w:tcW w:w="1529" w:type="dxa"/>
          </w:tcPr>
          <w:p w:rsidR="00555920" w:rsidRDefault="00A1413B">
            <w:pPr>
              <w:pStyle w:val="TableParagraph"/>
              <w:ind w:left="220" w:right="226"/>
              <w:rPr>
                <w:sz w:val="18"/>
              </w:rPr>
            </w:pPr>
            <w:r>
              <w:rPr>
                <w:spacing w:val="-2"/>
                <w:sz w:val="18"/>
              </w:rPr>
              <w:t>0.374</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41"/>
              <w:jc w:val="right"/>
              <w:rPr>
                <w:sz w:val="18"/>
              </w:rPr>
            </w:pPr>
            <w:r>
              <w:rPr>
                <w:sz w:val="18"/>
              </w:rPr>
              <w:t>Jul-</w:t>
            </w:r>
            <w:r>
              <w:rPr>
                <w:spacing w:val="-5"/>
                <w:sz w:val="18"/>
              </w:rPr>
              <w:t>19</w:t>
            </w:r>
          </w:p>
        </w:tc>
        <w:tc>
          <w:tcPr>
            <w:tcW w:w="1441" w:type="dxa"/>
          </w:tcPr>
          <w:p w:rsidR="00555920" w:rsidRDefault="00A1413B">
            <w:pPr>
              <w:pStyle w:val="TableParagraph"/>
              <w:ind w:left="527"/>
              <w:jc w:val="left"/>
              <w:rPr>
                <w:sz w:val="18"/>
              </w:rPr>
            </w:pPr>
            <w:r>
              <w:rPr>
                <w:spacing w:val="-2"/>
                <w:sz w:val="18"/>
              </w:rPr>
              <w:t>0.0128</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Aug-</w:t>
            </w:r>
            <w:r>
              <w:rPr>
                <w:spacing w:val="-5"/>
                <w:sz w:val="18"/>
              </w:rPr>
              <w:t>19</w:t>
            </w:r>
          </w:p>
        </w:tc>
        <w:tc>
          <w:tcPr>
            <w:tcW w:w="1441" w:type="dxa"/>
          </w:tcPr>
          <w:p w:rsidR="00555920" w:rsidRDefault="00A1413B">
            <w:pPr>
              <w:pStyle w:val="TableParagraph"/>
              <w:ind w:left="527"/>
              <w:jc w:val="left"/>
              <w:rPr>
                <w:sz w:val="18"/>
              </w:rPr>
            </w:pPr>
            <w:r>
              <w:rPr>
                <w:spacing w:val="-2"/>
                <w:sz w:val="18"/>
              </w:rPr>
              <w:t>0.0100</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Sep-</w:t>
            </w:r>
            <w:r>
              <w:rPr>
                <w:spacing w:val="-5"/>
                <w:sz w:val="18"/>
              </w:rPr>
              <w:t>19</w:t>
            </w:r>
          </w:p>
        </w:tc>
        <w:tc>
          <w:tcPr>
            <w:tcW w:w="1441" w:type="dxa"/>
          </w:tcPr>
          <w:p w:rsidR="00555920" w:rsidRDefault="00A1413B">
            <w:pPr>
              <w:pStyle w:val="TableParagraph"/>
              <w:spacing w:before="56"/>
              <w:ind w:left="527"/>
              <w:jc w:val="left"/>
              <w:rPr>
                <w:sz w:val="18"/>
              </w:rPr>
            </w:pPr>
            <w:r>
              <w:rPr>
                <w:spacing w:val="-2"/>
                <w:sz w:val="18"/>
              </w:rPr>
              <w:t>0.0106</w:t>
            </w:r>
          </w:p>
        </w:tc>
        <w:tc>
          <w:tcPr>
            <w:tcW w:w="1529" w:type="dxa"/>
          </w:tcPr>
          <w:p w:rsidR="00555920" w:rsidRDefault="00A1413B">
            <w:pPr>
              <w:pStyle w:val="TableParagraph"/>
              <w:spacing w:before="56"/>
              <w:ind w:left="220" w:right="226"/>
              <w:rPr>
                <w:sz w:val="18"/>
              </w:rPr>
            </w:pPr>
            <w:r>
              <w:rPr>
                <w:spacing w:val="-2"/>
                <w:sz w:val="18"/>
              </w:rPr>
              <w:t>0.547</w:t>
            </w:r>
          </w:p>
        </w:tc>
        <w:tc>
          <w:tcPr>
            <w:tcW w:w="1709" w:type="dxa"/>
          </w:tcPr>
          <w:p w:rsidR="00555920" w:rsidRDefault="00A1413B">
            <w:pPr>
              <w:pStyle w:val="TableParagraph"/>
              <w:spacing w:before="56"/>
              <w:ind w:left="526"/>
              <w:jc w:val="left"/>
              <w:rPr>
                <w:sz w:val="18"/>
              </w:rPr>
            </w:pPr>
            <w:r>
              <w:rPr>
                <w:spacing w:val="-2"/>
                <w:sz w:val="18"/>
              </w:rPr>
              <w:t>0.203</w:t>
            </w:r>
          </w:p>
        </w:tc>
        <w:tc>
          <w:tcPr>
            <w:tcW w:w="1478" w:type="dxa"/>
          </w:tcPr>
          <w:p w:rsidR="00555920" w:rsidRDefault="00A1413B">
            <w:pPr>
              <w:pStyle w:val="TableParagraph"/>
              <w:spacing w:before="56"/>
              <w:ind w:left="526"/>
              <w:jc w:val="left"/>
              <w:rPr>
                <w:sz w:val="18"/>
              </w:rPr>
            </w:pPr>
            <w:r>
              <w:rPr>
                <w:spacing w:val="-2"/>
                <w:sz w:val="18"/>
              </w:rPr>
              <w:t>0.552</w:t>
            </w:r>
          </w:p>
        </w:tc>
        <w:tc>
          <w:tcPr>
            <w:tcW w:w="1663" w:type="dxa"/>
          </w:tcPr>
          <w:p w:rsidR="00555920" w:rsidRDefault="00A1413B">
            <w:pPr>
              <w:pStyle w:val="TableParagraph"/>
              <w:spacing w:before="56"/>
              <w:ind w:left="527"/>
              <w:jc w:val="left"/>
              <w:rPr>
                <w:sz w:val="18"/>
              </w:rPr>
            </w:pPr>
            <w:r>
              <w:rPr>
                <w:spacing w:val="-2"/>
                <w:sz w:val="18"/>
              </w:rPr>
              <w:t>0.138</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19</w:t>
            </w:r>
          </w:p>
        </w:tc>
        <w:tc>
          <w:tcPr>
            <w:tcW w:w="1441" w:type="dxa"/>
          </w:tcPr>
          <w:p w:rsidR="00555920" w:rsidRDefault="00A1413B">
            <w:pPr>
              <w:pStyle w:val="TableParagraph"/>
              <w:ind w:left="527"/>
              <w:jc w:val="left"/>
              <w:rPr>
                <w:sz w:val="18"/>
              </w:rPr>
            </w:pPr>
            <w:r>
              <w:rPr>
                <w:spacing w:val="-2"/>
                <w:sz w:val="18"/>
              </w:rPr>
              <w:t>0.0110</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19</w:t>
            </w:r>
          </w:p>
        </w:tc>
        <w:tc>
          <w:tcPr>
            <w:tcW w:w="1441" w:type="dxa"/>
          </w:tcPr>
          <w:p w:rsidR="00555920" w:rsidRDefault="00A1413B">
            <w:pPr>
              <w:pStyle w:val="TableParagraph"/>
              <w:spacing w:before="56"/>
              <w:ind w:left="527"/>
              <w:jc w:val="left"/>
              <w:rPr>
                <w:sz w:val="18"/>
              </w:rPr>
            </w:pPr>
            <w:r>
              <w:rPr>
                <w:spacing w:val="-2"/>
                <w:sz w:val="18"/>
              </w:rPr>
              <w:t>0.0141</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Dec-</w:t>
            </w:r>
            <w:r>
              <w:rPr>
                <w:spacing w:val="-5"/>
                <w:sz w:val="18"/>
              </w:rPr>
              <w:t>19</w:t>
            </w:r>
          </w:p>
        </w:tc>
        <w:tc>
          <w:tcPr>
            <w:tcW w:w="1441" w:type="dxa"/>
          </w:tcPr>
          <w:p w:rsidR="00555920" w:rsidRDefault="00A1413B">
            <w:pPr>
              <w:pStyle w:val="TableParagraph"/>
              <w:ind w:left="527"/>
              <w:jc w:val="left"/>
              <w:rPr>
                <w:sz w:val="18"/>
              </w:rPr>
            </w:pPr>
            <w:r>
              <w:rPr>
                <w:spacing w:val="-2"/>
                <w:sz w:val="18"/>
              </w:rPr>
              <w:t>0.200</w:t>
            </w:r>
          </w:p>
        </w:tc>
        <w:tc>
          <w:tcPr>
            <w:tcW w:w="1529" w:type="dxa"/>
          </w:tcPr>
          <w:p w:rsidR="00555920" w:rsidRDefault="00A1413B">
            <w:pPr>
              <w:pStyle w:val="TableParagraph"/>
              <w:ind w:left="220" w:right="326"/>
              <w:rPr>
                <w:sz w:val="18"/>
              </w:rPr>
            </w:pPr>
            <w:r>
              <w:rPr>
                <w:spacing w:val="-4"/>
                <w:sz w:val="18"/>
              </w:rPr>
              <w:t>9.75</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20</w:t>
            </w:r>
          </w:p>
        </w:tc>
        <w:tc>
          <w:tcPr>
            <w:tcW w:w="1441" w:type="dxa"/>
          </w:tcPr>
          <w:p w:rsidR="00555920" w:rsidRDefault="00A1413B">
            <w:pPr>
              <w:pStyle w:val="TableParagraph"/>
              <w:ind w:left="527"/>
              <w:jc w:val="left"/>
              <w:rPr>
                <w:sz w:val="18"/>
              </w:rPr>
            </w:pPr>
            <w:r>
              <w:rPr>
                <w:spacing w:val="-2"/>
                <w:sz w:val="18"/>
              </w:rPr>
              <w:t>0.00847</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20</w:t>
            </w:r>
          </w:p>
        </w:tc>
        <w:tc>
          <w:tcPr>
            <w:tcW w:w="1441" w:type="dxa"/>
          </w:tcPr>
          <w:p w:rsidR="00555920" w:rsidRDefault="00A1413B">
            <w:pPr>
              <w:pStyle w:val="TableParagraph"/>
              <w:ind w:left="527"/>
              <w:jc w:val="left"/>
              <w:rPr>
                <w:sz w:val="18"/>
              </w:rPr>
            </w:pPr>
            <w:r>
              <w:rPr>
                <w:spacing w:val="-2"/>
                <w:sz w:val="18"/>
              </w:rPr>
              <w:t>0.0144</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20</w:t>
            </w:r>
          </w:p>
        </w:tc>
        <w:tc>
          <w:tcPr>
            <w:tcW w:w="1441" w:type="dxa"/>
          </w:tcPr>
          <w:p w:rsidR="00555920" w:rsidRDefault="00A1413B">
            <w:pPr>
              <w:pStyle w:val="TableParagraph"/>
              <w:ind w:left="527"/>
              <w:jc w:val="left"/>
              <w:rPr>
                <w:sz w:val="18"/>
              </w:rPr>
            </w:pPr>
            <w:r>
              <w:rPr>
                <w:spacing w:val="-2"/>
                <w:sz w:val="18"/>
              </w:rPr>
              <w:t>0.0193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Apr-</w:t>
            </w:r>
            <w:r>
              <w:rPr>
                <w:spacing w:val="-5"/>
                <w:sz w:val="18"/>
              </w:rPr>
              <w:t>20</w:t>
            </w:r>
          </w:p>
        </w:tc>
        <w:tc>
          <w:tcPr>
            <w:tcW w:w="1441" w:type="dxa"/>
          </w:tcPr>
          <w:p w:rsidR="00555920" w:rsidRDefault="00A1413B">
            <w:pPr>
              <w:pStyle w:val="TableParagraph"/>
              <w:spacing w:before="56"/>
              <w:ind w:left="527"/>
              <w:jc w:val="left"/>
              <w:rPr>
                <w:sz w:val="18"/>
              </w:rPr>
            </w:pPr>
            <w:r>
              <w:rPr>
                <w:spacing w:val="-2"/>
                <w:sz w:val="18"/>
              </w:rPr>
              <w:t>0.0141</w:t>
            </w:r>
          </w:p>
        </w:tc>
        <w:tc>
          <w:tcPr>
            <w:tcW w:w="1529" w:type="dxa"/>
          </w:tcPr>
          <w:p w:rsidR="00555920" w:rsidRDefault="00A1413B">
            <w:pPr>
              <w:pStyle w:val="TableParagraph"/>
              <w:spacing w:before="56"/>
              <w:ind w:left="220" w:right="226"/>
              <w:rPr>
                <w:sz w:val="18"/>
              </w:rPr>
            </w:pPr>
            <w:r>
              <w:rPr>
                <w:spacing w:val="-2"/>
                <w:sz w:val="18"/>
              </w:rPr>
              <w:t>0.444</w:t>
            </w:r>
          </w:p>
        </w:tc>
        <w:tc>
          <w:tcPr>
            <w:tcW w:w="1709" w:type="dxa"/>
          </w:tcPr>
          <w:p w:rsidR="00555920" w:rsidRDefault="00A1413B">
            <w:pPr>
              <w:pStyle w:val="TableParagraph"/>
              <w:spacing w:before="56"/>
              <w:ind w:left="526"/>
              <w:jc w:val="left"/>
              <w:rPr>
                <w:sz w:val="18"/>
              </w:rPr>
            </w:pPr>
            <w:r>
              <w:rPr>
                <w:spacing w:val="-2"/>
                <w:sz w:val="18"/>
              </w:rPr>
              <w:t>0.378</w:t>
            </w:r>
          </w:p>
        </w:tc>
        <w:tc>
          <w:tcPr>
            <w:tcW w:w="1478" w:type="dxa"/>
          </w:tcPr>
          <w:p w:rsidR="00555920" w:rsidRDefault="00A1413B">
            <w:pPr>
              <w:pStyle w:val="TableParagraph"/>
              <w:spacing w:before="56"/>
              <w:ind w:left="526"/>
              <w:jc w:val="left"/>
              <w:rPr>
                <w:sz w:val="18"/>
              </w:rPr>
            </w:pPr>
            <w:r>
              <w:rPr>
                <w:spacing w:val="-2"/>
                <w:sz w:val="18"/>
              </w:rPr>
              <w:t>0.746</w:t>
            </w:r>
          </w:p>
        </w:tc>
        <w:tc>
          <w:tcPr>
            <w:tcW w:w="1663" w:type="dxa"/>
          </w:tcPr>
          <w:p w:rsidR="00555920" w:rsidRDefault="00A1413B">
            <w:pPr>
              <w:pStyle w:val="TableParagraph"/>
              <w:spacing w:before="56"/>
              <w:ind w:left="527"/>
              <w:jc w:val="left"/>
              <w:rPr>
                <w:sz w:val="18"/>
              </w:rPr>
            </w:pPr>
            <w:r>
              <w:rPr>
                <w:spacing w:val="-2"/>
                <w:sz w:val="18"/>
              </w:rPr>
              <w:t>0.968</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20</w:t>
            </w:r>
          </w:p>
        </w:tc>
        <w:tc>
          <w:tcPr>
            <w:tcW w:w="1441" w:type="dxa"/>
          </w:tcPr>
          <w:p w:rsidR="00555920" w:rsidRDefault="00A1413B">
            <w:pPr>
              <w:pStyle w:val="TableParagraph"/>
              <w:ind w:left="527"/>
              <w:jc w:val="left"/>
              <w:rPr>
                <w:sz w:val="18"/>
              </w:rPr>
            </w:pPr>
            <w:r>
              <w:rPr>
                <w:spacing w:val="-2"/>
                <w:sz w:val="18"/>
              </w:rPr>
              <w:t>0.0123</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Jun-</w:t>
            </w:r>
            <w:r>
              <w:rPr>
                <w:spacing w:val="-5"/>
                <w:sz w:val="18"/>
              </w:rPr>
              <w:t>20</w:t>
            </w:r>
          </w:p>
        </w:tc>
        <w:tc>
          <w:tcPr>
            <w:tcW w:w="1441" w:type="dxa"/>
          </w:tcPr>
          <w:p w:rsidR="00555920" w:rsidRDefault="00A1413B">
            <w:pPr>
              <w:pStyle w:val="TableParagraph"/>
              <w:ind w:left="527"/>
              <w:jc w:val="left"/>
              <w:rPr>
                <w:sz w:val="18"/>
              </w:rPr>
            </w:pPr>
            <w:r>
              <w:rPr>
                <w:spacing w:val="-2"/>
                <w:sz w:val="18"/>
              </w:rPr>
              <w:t>0.0152</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20</w:t>
            </w:r>
          </w:p>
        </w:tc>
        <w:tc>
          <w:tcPr>
            <w:tcW w:w="1441" w:type="dxa"/>
          </w:tcPr>
          <w:p w:rsidR="00555920" w:rsidRDefault="00A1413B">
            <w:pPr>
              <w:pStyle w:val="TableParagraph"/>
              <w:ind w:left="527"/>
              <w:jc w:val="left"/>
              <w:rPr>
                <w:sz w:val="18"/>
              </w:rPr>
            </w:pPr>
            <w:r>
              <w:rPr>
                <w:spacing w:val="-2"/>
                <w:sz w:val="18"/>
              </w:rPr>
              <w:t>0.0170</w:t>
            </w:r>
          </w:p>
        </w:tc>
        <w:tc>
          <w:tcPr>
            <w:tcW w:w="1529" w:type="dxa"/>
          </w:tcPr>
          <w:p w:rsidR="00555920" w:rsidRDefault="00A1413B">
            <w:pPr>
              <w:pStyle w:val="TableParagraph"/>
              <w:ind w:left="220" w:right="226"/>
              <w:rPr>
                <w:sz w:val="18"/>
              </w:rPr>
            </w:pPr>
            <w:r>
              <w:rPr>
                <w:spacing w:val="-2"/>
                <w:sz w:val="18"/>
              </w:rPr>
              <w:t>0.749</w:t>
            </w:r>
          </w:p>
        </w:tc>
        <w:tc>
          <w:tcPr>
            <w:tcW w:w="1709" w:type="dxa"/>
          </w:tcPr>
          <w:p w:rsidR="00555920" w:rsidRDefault="00A1413B">
            <w:pPr>
              <w:pStyle w:val="TableParagraph"/>
              <w:ind w:left="526"/>
              <w:jc w:val="left"/>
              <w:rPr>
                <w:sz w:val="18"/>
              </w:rPr>
            </w:pPr>
            <w:r>
              <w:rPr>
                <w:spacing w:val="-2"/>
                <w:sz w:val="18"/>
              </w:rPr>
              <w:t>0.769</w:t>
            </w:r>
          </w:p>
        </w:tc>
        <w:tc>
          <w:tcPr>
            <w:tcW w:w="1478" w:type="dxa"/>
          </w:tcPr>
          <w:p w:rsidR="00555920" w:rsidRDefault="00A1413B">
            <w:pPr>
              <w:pStyle w:val="TableParagraph"/>
              <w:ind w:left="270" w:right="320"/>
              <w:rPr>
                <w:sz w:val="18"/>
              </w:rPr>
            </w:pPr>
            <w:r>
              <w:rPr>
                <w:spacing w:val="-4"/>
                <w:sz w:val="18"/>
              </w:rPr>
              <w:t>2.15</w:t>
            </w:r>
          </w:p>
        </w:tc>
        <w:tc>
          <w:tcPr>
            <w:tcW w:w="1663" w:type="dxa"/>
          </w:tcPr>
          <w:p w:rsidR="00555920" w:rsidRDefault="00A1413B">
            <w:pPr>
              <w:pStyle w:val="TableParagraph"/>
              <w:ind w:left="527"/>
              <w:jc w:val="left"/>
              <w:rPr>
                <w:sz w:val="18"/>
              </w:rPr>
            </w:pPr>
            <w:r>
              <w:rPr>
                <w:spacing w:val="-2"/>
                <w:sz w:val="18"/>
              </w:rPr>
              <w:t>0.587</w:t>
            </w:r>
          </w:p>
        </w:tc>
      </w:tr>
      <w:tr w:rsidR="00555920">
        <w:trPr>
          <w:trHeight w:val="316"/>
        </w:trPr>
        <w:tc>
          <w:tcPr>
            <w:tcW w:w="1522" w:type="dxa"/>
          </w:tcPr>
          <w:p w:rsidR="00555920" w:rsidRDefault="00A1413B">
            <w:pPr>
              <w:pStyle w:val="TableParagraph"/>
              <w:ind w:right="338"/>
              <w:jc w:val="right"/>
              <w:rPr>
                <w:sz w:val="18"/>
              </w:rPr>
            </w:pPr>
            <w:r>
              <w:rPr>
                <w:spacing w:val="-2"/>
                <w:sz w:val="18"/>
              </w:rPr>
              <w:t>Aug-</w:t>
            </w:r>
            <w:r>
              <w:rPr>
                <w:spacing w:val="-5"/>
                <w:sz w:val="18"/>
              </w:rPr>
              <w:t>20</w:t>
            </w:r>
          </w:p>
        </w:tc>
        <w:tc>
          <w:tcPr>
            <w:tcW w:w="1441" w:type="dxa"/>
          </w:tcPr>
          <w:p w:rsidR="00555920" w:rsidRDefault="00A1413B">
            <w:pPr>
              <w:pStyle w:val="TableParagraph"/>
              <w:ind w:left="527"/>
              <w:jc w:val="left"/>
              <w:rPr>
                <w:sz w:val="18"/>
              </w:rPr>
            </w:pPr>
            <w:r>
              <w:rPr>
                <w:spacing w:val="-2"/>
                <w:sz w:val="18"/>
              </w:rPr>
              <w:t>0.0144</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Sep-</w:t>
            </w:r>
            <w:r>
              <w:rPr>
                <w:spacing w:val="-5"/>
                <w:sz w:val="18"/>
              </w:rPr>
              <w:t>20</w:t>
            </w:r>
          </w:p>
        </w:tc>
        <w:tc>
          <w:tcPr>
            <w:tcW w:w="1441" w:type="dxa"/>
          </w:tcPr>
          <w:p w:rsidR="00555920" w:rsidRDefault="00A1413B">
            <w:pPr>
              <w:pStyle w:val="TableParagraph"/>
              <w:spacing w:before="56"/>
              <w:ind w:left="527"/>
              <w:jc w:val="left"/>
              <w:rPr>
                <w:sz w:val="18"/>
              </w:rPr>
            </w:pPr>
            <w:r>
              <w:rPr>
                <w:spacing w:val="-2"/>
                <w:sz w:val="18"/>
              </w:rPr>
              <w:t>0.0155</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20</w:t>
            </w:r>
          </w:p>
        </w:tc>
        <w:tc>
          <w:tcPr>
            <w:tcW w:w="1441" w:type="dxa"/>
          </w:tcPr>
          <w:p w:rsidR="00555920" w:rsidRDefault="00A1413B">
            <w:pPr>
              <w:pStyle w:val="TableParagraph"/>
              <w:ind w:left="527"/>
              <w:jc w:val="left"/>
              <w:rPr>
                <w:sz w:val="18"/>
              </w:rPr>
            </w:pPr>
            <w:r>
              <w:rPr>
                <w:spacing w:val="-2"/>
                <w:sz w:val="18"/>
              </w:rPr>
              <w:t>0.0148</w:t>
            </w:r>
          </w:p>
        </w:tc>
        <w:tc>
          <w:tcPr>
            <w:tcW w:w="1529" w:type="dxa"/>
          </w:tcPr>
          <w:p w:rsidR="00555920" w:rsidRDefault="00A1413B">
            <w:pPr>
              <w:pStyle w:val="TableParagraph"/>
              <w:ind w:left="220" w:right="326"/>
              <w:rPr>
                <w:sz w:val="18"/>
              </w:rPr>
            </w:pPr>
            <w:r>
              <w:rPr>
                <w:spacing w:val="-4"/>
                <w:sz w:val="18"/>
              </w:rPr>
              <w:t>1.51</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20</w:t>
            </w:r>
          </w:p>
        </w:tc>
        <w:tc>
          <w:tcPr>
            <w:tcW w:w="1441" w:type="dxa"/>
          </w:tcPr>
          <w:p w:rsidR="00555920" w:rsidRDefault="00A1413B">
            <w:pPr>
              <w:pStyle w:val="TableParagraph"/>
              <w:spacing w:before="56"/>
              <w:ind w:left="527"/>
              <w:jc w:val="left"/>
              <w:rPr>
                <w:sz w:val="18"/>
              </w:rPr>
            </w:pPr>
            <w:r>
              <w:rPr>
                <w:spacing w:val="-2"/>
                <w:sz w:val="18"/>
              </w:rPr>
              <w:t>0.0127</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20</w:t>
            </w:r>
          </w:p>
        </w:tc>
        <w:tc>
          <w:tcPr>
            <w:tcW w:w="1441" w:type="dxa"/>
          </w:tcPr>
          <w:p w:rsidR="00555920" w:rsidRDefault="00A1413B">
            <w:pPr>
              <w:pStyle w:val="TableParagraph"/>
              <w:ind w:left="527"/>
              <w:jc w:val="left"/>
              <w:rPr>
                <w:sz w:val="18"/>
              </w:rPr>
            </w:pPr>
            <w:r>
              <w:rPr>
                <w:spacing w:val="-2"/>
                <w:sz w:val="18"/>
              </w:rPr>
              <w:t>0.0165</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21</w:t>
            </w:r>
          </w:p>
        </w:tc>
        <w:tc>
          <w:tcPr>
            <w:tcW w:w="1441" w:type="dxa"/>
          </w:tcPr>
          <w:p w:rsidR="00555920" w:rsidRDefault="00A1413B">
            <w:pPr>
              <w:pStyle w:val="TableParagraph"/>
              <w:ind w:left="527"/>
              <w:jc w:val="left"/>
              <w:rPr>
                <w:sz w:val="18"/>
              </w:rPr>
            </w:pPr>
            <w:r>
              <w:rPr>
                <w:spacing w:val="-2"/>
                <w:sz w:val="18"/>
              </w:rPr>
              <w:t>0.0165</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21</w:t>
            </w:r>
          </w:p>
        </w:tc>
        <w:tc>
          <w:tcPr>
            <w:tcW w:w="1441" w:type="dxa"/>
          </w:tcPr>
          <w:p w:rsidR="00555920" w:rsidRDefault="00A1413B">
            <w:pPr>
              <w:pStyle w:val="TableParagraph"/>
              <w:ind w:left="527"/>
              <w:jc w:val="left"/>
              <w:rPr>
                <w:sz w:val="18"/>
              </w:rPr>
            </w:pPr>
            <w:r>
              <w:rPr>
                <w:spacing w:val="-2"/>
                <w:sz w:val="18"/>
              </w:rPr>
              <w:t>0.0214</w:t>
            </w:r>
          </w:p>
        </w:tc>
        <w:tc>
          <w:tcPr>
            <w:tcW w:w="1529" w:type="dxa"/>
          </w:tcPr>
          <w:p w:rsidR="00555920" w:rsidRDefault="00A1413B">
            <w:pPr>
              <w:pStyle w:val="TableParagraph"/>
              <w:ind w:left="220" w:right="226"/>
              <w:rPr>
                <w:sz w:val="18"/>
              </w:rPr>
            </w:pPr>
            <w:r>
              <w:rPr>
                <w:spacing w:val="-2"/>
                <w:sz w:val="18"/>
              </w:rPr>
              <w:t>0.715</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21</w:t>
            </w:r>
          </w:p>
        </w:tc>
        <w:tc>
          <w:tcPr>
            <w:tcW w:w="1441" w:type="dxa"/>
          </w:tcPr>
          <w:p w:rsidR="00555920" w:rsidRDefault="00A1413B">
            <w:pPr>
              <w:pStyle w:val="TableParagraph"/>
              <w:ind w:left="527"/>
              <w:jc w:val="left"/>
              <w:rPr>
                <w:sz w:val="18"/>
              </w:rPr>
            </w:pPr>
            <w:r>
              <w:rPr>
                <w:spacing w:val="-2"/>
                <w:sz w:val="18"/>
              </w:rPr>
              <w:t>0.0187</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7"/>
              <w:ind w:right="338"/>
              <w:jc w:val="right"/>
              <w:rPr>
                <w:sz w:val="18"/>
              </w:rPr>
            </w:pPr>
            <w:r>
              <w:rPr>
                <w:spacing w:val="-2"/>
                <w:sz w:val="18"/>
              </w:rPr>
              <w:t>Apr-</w:t>
            </w:r>
            <w:r>
              <w:rPr>
                <w:spacing w:val="-5"/>
                <w:sz w:val="18"/>
              </w:rPr>
              <w:t>21</w:t>
            </w:r>
          </w:p>
        </w:tc>
        <w:tc>
          <w:tcPr>
            <w:tcW w:w="1441" w:type="dxa"/>
          </w:tcPr>
          <w:p w:rsidR="00555920" w:rsidRDefault="00A1413B">
            <w:pPr>
              <w:pStyle w:val="TableParagraph"/>
              <w:spacing w:before="57"/>
              <w:ind w:left="527"/>
              <w:jc w:val="left"/>
              <w:rPr>
                <w:sz w:val="18"/>
              </w:rPr>
            </w:pPr>
            <w:r>
              <w:rPr>
                <w:spacing w:val="-2"/>
                <w:sz w:val="18"/>
              </w:rPr>
              <w:t>0.0150</w:t>
            </w:r>
          </w:p>
        </w:tc>
        <w:tc>
          <w:tcPr>
            <w:tcW w:w="1529" w:type="dxa"/>
          </w:tcPr>
          <w:p w:rsidR="00555920" w:rsidRDefault="00A1413B">
            <w:pPr>
              <w:pStyle w:val="TableParagraph"/>
              <w:spacing w:before="57"/>
              <w:ind w:left="220" w:right="226"/>
              <w:rPr>
                <w:sz w:val="18"/>
              </w:rPr>
            </w:pPr>
            <w:r>
              <w:rPr>
                <w:spacing w:val="-2"/>
                <w:sz w:val="18"/>
              </w:rPr>
              <w:t>0.511</w:t>
            </w:r>
          </w:p>
        </w:tc>
        <w:tc>
          <w:tcPr>
            <w:tcW w:w="1709" w:type="dxa"/>
          </w:tcPr>
          <w:p w:rsidR="00555920" w:rsidRDefault="00A1413B">
            <w:pPr>
              <w:pStyle w:val="TableParagraph"/>
              <w:spacing w:before="57"/>
              <w:ind w:left="526"/>
              <w:jc w:val="left"/>
              <w:rPr>
                <w:sz w:val="18"/>
              </w:rPr>
            </w:pPr>
            <w:r>
              <w:rPr>
                <w:spacing w:val="-2"/>
                <w:sz w:val="18"/>
              </w:rPr>
              <w:t>0.776</w:t>
            </w:r>
          </w:p>
        </w:tc>
        <w:tc>
          <w:tcPr>
            <w:tcW w:w="1478" w:type="dxa"/>
          </w:tcPr>
          <w:p w:rsidR="00555920" w:rsidRDefault="00A1413B">
            <w:pPr>
              <w:pStyle w:val="TableParagraph"/>
              <w:spacing w:before="57"/>
              <w:ind w:left="270" w:right="320"/>
              <w:rPr>
                <w:sz w:val="18"/>
              </w:rPr>
            </w:pPr>
            <w:r>
              <w:rPr>
                <w:spacing w:val="-4"/>
                <w:sz w:val="18"/>
              </w:rPr>
              <w:t>1.29</w:t>
            </w:r>
          </w:p>
        </w:tc>
        <w:tc>
          <w:tcPr>
            <w:tcW w:w="1663" w:type="dxa"/>
          </w:tcPr>
          <w:p w:rsidR="00555920" w:rsidRDefault="00A1413B">
            <w:pPr>
              <w:pStyle w:val="TableParagraph"/>
              <w:spacing w:before="57"/>
              <w:ind w:left="527"/>
              <w:jc w:val="left"/>
              <w:rPr>
                <w:sz w:val="18"/>
              </w:rPr>
            </w:pPr>
            <w:r>
              <w:rPr>
                <w:spacing w:val="-2"/>
                <w:sz w:val="18"/>
              </w:rPr>
              <w:t>0.200</w:t>
            </w:r>
          </w:p>
        </w:tc>
      </w:tr>
      <w:tr w:rsidR="00555920">
        <w:trPr>
          <w:trHeight w:val="315"/>
        </w:trPr>
        <w:tc>
          <w:tcPr>
            <w:tcW w:w="1522" w:type="dxa"/>
          </w:tcPr>
          <w:p w:rsidR="00555920" w:rsidRDefault="00A1413B">
            <w:pPr>
              <w:pStyle w:val="TableParagraph"/>
              <w:ind w:right="338"/>
              <w:jc w:val="right"/>
              <w:rPr>
                <w:sz w:val="18"/>
              </w:rPr>
            </w:pPr>
            <w:r>
              <w:rPr>
                <w:spacing w:val="-2"/>
                <w:sz w:val="18"/>
              </w:rPr>
              <w:t>May-</w:t>
            </w:r>
            <w:r>
              <w:rPr>
                <w:spacing w:val="-5"/>
                <w:sz w:val="18"/>
              </w:rPr>
              <w:t>21</w:t>
            </w:r>
          </w:p>
        </w:tc>
        <w:tc>
          <w:tcPr>
            <w:tcW w:w="1441" w:type="dxa"/>
          </w:tcPr>
          <w:p w:rsidR="00555920" w:rsidRDefault="00A1413B">
            <w:pPr>
              <w:pStyle w:val="TableParagraph"/>
              <w:ind w:left="527"/>
              <w:jc w:val="left"/>
              <w:rPr>
                <w:sz w:val="18"/>
              </w:rPr>
            </w:pPr>
            <w:r>
              <w:rPr>
                <w:spacing w:val="-2"/>
                <w:sz w:val="18"/>
              </w:rPr>
              <w:t>0.0139</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ind w:right="341"/>
              <w:jc w:val="right"/>
              <w:rPr>
                <w:sz w:val="18"/>
              </w:rPr>
            </w:pPr>
            <w:r>
              <w:rPr>
                <w:sz w:val="18"/>
              </w:rPr>
              <w:t>Jun-</w:t>
            </w:r>
            <w:r>
              <w:rPr>
                <w:spacing w:val="-5"/>
                <w:sz w:val="18"/>
              </w:rPr>
              <w:t>21</w:t>
            </w:r>
          </w:p>
        </w:tc>
        <w:tc>
          <w:tcPr>
            <w:tcW w:w="1441" w:type="dxa"/>
          </w:tcPr>
          <w:p w:rsidR="00555920" w:rsidRDefault="00A1413B">
            <w:pPr>
              <w:pStyle w:val="TableParagraph"/>
              <w:ind w:left="527"/>
              <w:jc w:val="left"/>
              <w:rPr>
                <w:sz w:val="18"/>
              </w:rPr>
            </w:pPr>
            <w:r>
              <w:rPr>
                <w:spacing w:val="-2"/>
                <w:sz w:val="18"/>
              </w:rPr>
              <w:t>0.0113</w:t>
            </w:r>
          </w:p>
        </w:tc>
        <w:tc>
          <w:tcPr>
            <w:tcW w:w="1529" w:type="dxa"/>
          </w:tcPr>
          <w:p w:rsidR="00555920" w:rsidRDefault="00A1413B">
            <w:pPr>
              <w:pStyle w:val="TableParagraph"/>
              <w:ind w:left="220" w:right="226"/>
              <w:rPr>
                <w:sz w:val="18"/>
              </w:rPr>
            </w:pPr>
            <w:r>
              <w:rPr>
                <w:spacing w:val="-2"/>
                <w:sz w:val="18"/>
              </w:rPr>
              <w:t>0.546</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21</w:t>
            </w:r>
          </w:p>
        </w:tc>
        <w:tc>
          <w:tcPr>
            <w:tcW w:w="1441" w:type="dxa"/>
          </w:tcPr>
          <w:p w:rsidR="00555920" w:rsidRDefault="00A1413B">
            <w:pPr>
              <w:pStyle w:val="TableParagraph"/>
              <w:ind w:left="527"/>
              <w:jc w:val="left"/>
              <w:rPr>
                <w:sz w:val="18"/>
              </w:rPr>
            </w:pPr>
            <w:r>
              <w:rPr>
                <w:spacing w:val="-2"/>
                <w:sz w:val="18"/>
              </w:rPr>
              <w:t>0.0110</w:t>
            </w:r>
          </w:p>
        </w:tc>
        <w:tc>
          <w:tcPr>
            <w:tcW w:w="1529" w:type="dxa"/>
          </w:tcPr>
          <w:p w:rsidR="00555920" w:rsidRDefault="00A1413B">
            <w:pPr>
              <w:pStyle w:val="TableParagraph"/>
              <w:ind w:left="220" w:right="226"/>
              <w:rPr>
                <w:sz w:val="18"/>
              </w:rPr>
            </w:pPr>
            <w:r>
              <w:rPr>
                <w:spacing w:val="-2"/>
                <w:sz w:val="18"/>
              </w:rPr>
              <w:t>0.680</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pacing w:val="-2"/>
                <w:sz w:val="18"/>
              </w:rPr>
              <w:t>Aug-</w:t>
            </w:r>
            <w:r>
              <w:rPr>
                <w:spacing w:val="-5"/>
                <w:sz w:val="18"/>
              </w:rPr>
              <w:t>21</w:t>
            </w:r>
          </w:p>
        </w:tc>
        <w:tc>
          <w:tcPr>
            <w:tcW w:w="1441" w:type="dxa"/>
          </w:tcPr>
          <w:p w:rsidR="00555920" w:rsidRDefault="00A1413B">
            <w:pPr>
              <w:pStyle w:val="TableParagraph"/>
              <w:ind w:left="527"/>
              <w:jc w:val="left"/>
              <w:rPr>
                <w:sz w:val="18"/>
              </w:rPr>
            </w:pPr>
            <w:r>
              <w:rPr>
                <w:spacing w:val="-2"/>
                <w:sz w:val="18"/>
              </w:rPr>
              <w:t>0.0106</w:t>
            </w:r>
          </w:p>
        </w:tc>
        <w:tc>
          <w:tcPr>
            <w:tcW w:w="1529" w:type="dxa"/>
          </w:tcPr>
          <w:p w:rsidR="00555920" w:rsidRDefault="00A1413B">
            <w:pPr>
              <w:pStyle w:val="TableParagraph"/>
              <w:ind w:left="505"/>
              <w:jc w:val="left"/>
              <w:rPr>
                <w:sz w:val="18"/>
              </w:rPr>
            </w:pPr>
            <w:r>
              <w:rPr>
                <w:spacing w:val="-2"/>
                <w:sz w:val="18"/>
              </w:rPr>
              <w:t>-</w:t>
            </w:r>
            <w:r>
              <w:rPr>
                <w:spacing w:val="-12"/>
                <w:sz w:val="18"/>
              </w:rPr>
              <w:t>-</w:t>
            </w:r>
          </w:p>
        </w:tc>
        <w:tc>
          <w:tcPr>
            <w:tcW w:w="1709" w:type="dxa"/>
          </w:tcPr>
          <w:p w:rsidR="00555920" w:rsidRDefault="00A1413B">
            <w:pPr>
              <w:pStyle w:val="TableParagraph"/>
              <w:ind w:left="507"/>
              <w:jc w:val="left"/>
              <w:rPr>
                <w:sz w:val="18"/>
              </w:rPr>
            </w:pPr>
            <w:r>
              <w:rPr>
                <w:spacing w:val="-2"/>
                <w:sz w:val="18"/>
              </w:rPr>
              <w:t>-</w:t>
            </w:r>
            <w:r>
              <w:rPr>
                <w:spacing w:val="-12"/>
                <w:sz w:val="18"/>
              </w:rPr>
              <w:t>-</w:t>
            </w:r>
          </w:p>
        </w:tc>
        <w:tc>
          <w:tcPr>
            <w:tcW w:w="1478" w:type="dxa"/>
          </w:tcPr>
          <w:p w:rsidR="00555920" w:rsidRDefault="00A1413B">
            <w:pPr>
              <w:pStyle w:val="TableParagraph"/>
              <w:ind w:right="320"/>
              <w:rPr>
                <w:sz w:val="18"/>
              </w:rPr>
            </w:pPr>
            <w:r>
              <w:rPr>
                <w:spacing w:val="-2"/>
                <w:sz w:val="18"/>
              </w:rPr>
              <w:t>-</w:t>
            </w:r>
            <w:r>
              <w:rPr>
                <w:spacing w:val="-12"/>
                <w:sz w:val="18"/>
              </w:rPr>
              <w:t>-</w:t>
            </w:r>
          </w:p>
        </w:tc>
        <w:tc>
          <w:tcPr>
            <w:tcW w:w="1663" w:type="dxa"/>
          </w:tcPr>
          <w:p w:rsidR="00555920" w:rsidRDefault="00A1413B">
            <w:pPr>
              <w:pStyle w:val="TableParagraph"/>
              <w:ind w:left="508"/>
              <w:jc w:val="left"/>
              <w:rPr>
                <w:sz w:val="18"/>
              </w:rPr>
            </w:pPr>
            <w:r>
              <w:rPr>
                <w:spacing w:val="-2"/>
                <w:sz w:val="18"/>
              </w:rPr>
              <w:t>-</w:t>
            </w:r>
            <w:r>
              <w:rPr>
                <w:spacing w:val="-12"/>
                <w:sz w:val="18"/>
              </w:rPr>
              <w:t>-</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Sep-</w:t>
            </w:r>
            <w:r>
              <w:rPr>
                <w:spacing w:val="-5"/>
                <w:sz w:val="18"/>
              </w:rPr>
              <w:t>21</w:t>
            </w:r>
          </w:p>
        </w:tc>
        <w:tc>
          <w:tcPr>
            <w:tcW w:w="1441" w:type="dxa"/>
          </w:tcPr>
          <w:p w:rsidR="00555920" w:rsidRDefault="00A1413B">
            <w:pPr>
              <w:pStyle w:val="TableParagraph"/>
              <w:spacing w:before="56"/>
              <w:ind w:left="527"/>
              <w:jc w:val="left"/>
              <w:rPr>
                <w:sz w:val="18"/>
              </w:rPr>
            </w:pPr>
            <w:r>
              <w:rPr>
                <w:spacing w:val="-2"/>
                <w:sz w:val="18"/>
              </w:rPr>
              <w:t>0.0120</w:t>
            </w:r>
          </w:p>
        </w:tc>
        <w:tc>
          <w:tcPr>
            <w:tcW w:w="1529" w:type="dxa"/>
          </w:tcPr>
          <w:p w:rsidR="00555920" w:rsidRDefault="00A1413B">
            <w:pPr>
              <w:pStyle w:val="TableParagraph"/>
              <w:spacing w:before="56"/>
              <w:ind w:left="505"/>
              <w:jc w:val="left"/>
              <w:rPr>
                <w:sz w:val="18"/>
              </w:rPr>
            </w:pPr>
            <w:r>
              <w:rPr>
                <w:spacing w:val="-2"/>
                <w:sz w:val="18"/>
              </w:rPr>
              <w:t>-</w:t>
            </w:r>
            <w:r>
              <w:rPr>
                <w:spacing w:val="-12"/>
                <w:sz w:val="18"/>
              </w:rPr>
              <w:t>-</w:t>
            </w:r>
          </w:p>
        </w:tc>
        <w:tc>
          <w:tcPr>
            <w:tcW w:w="1709" w:type="dxa"/>
          </w:tcPr>
          <w:p w:rsidR="00555920" w:rsidRDefault="00A1413B">
            <w:pPr>
              <w:pStyle w:val="TableParagraph"/>
              <w:spacing w:before="56"/>
              <w:ind w:left="507"/>
              <w:jc w:val="left"/>
              <w:rPr>
                <w:sz w:val="18"/>
              </w:rPr>
            </w:pPr>
            <w:r>
              <w:rPr>
                <w:spacing w:val="-2"/>
                <w:sz w:val="18"/>
              </w:rPr>
              <w:t>-</w:t>
            </w:r>
            <w:r>
              <w:rPr>
                <w:spacing w:val="-12"/>
                <w:sz w:val="18"/>
              </w:rPr>
              <w:t>-</w:t>
            </w:r>
          </w:p>
        </w:tc>
        <w:tc>
          <w:tcPr>
            <w:tcW w:w="1478" w:type="dxa"/>
          </w:tcPr>
          <w:p w:rsidR="00555920" w:rsidRDefault="00A1413B">
            <w:pPr>
              <w:pStyle w:val="TableParagraph"/>
              <w:spacing w:before="56"/>
              <w:ind w:right="320"/>
              <w:rPr>
                <w:sz w:val="18"/>
              </w:rPr>
            </w:pPr>
            <w:r>
              <w:rPr>
                <w:spacing w:val="-2"/>
                <w:sz w:val="18"/>
              </w:rPr>
              <w:t>-</w:t>
            </w:r>
            <w:r>
              <w:rPr>
                <w:spacing w:val="-12"/>
                <w:sz w:val="18"/>
              </w:rPr>
              <w:t>-</w:t>
            </w:r>
          </w:p>
        </w:tc>
        <w:tc>
          <w:tcPr>
            <w:tcW w:w="1663" w:type="dxa"/>
          </w:tcPr>
          <w:p w:rsidR="00555920" w:rsidRDefault="00A1413B">
            <w:pPr>
              <w:pStyle w:val="TableParagraph"/>
              <w:spacing w:before="56"/>
              <w:ind w:left="508"/>
              <w:jc w:val="left"/>
              <w:rPr>
                <w:sz w:val="18"/>
              </w:rPr>
            </w:pPr>
            <w:r>
              <w:rPr>
                <w:spacing w:val="-2"/>
                <w:sz w:val="18"/>
              </w:rPr>
              <w:t>-</w:t>
            </w:r>
            <w:r>
              <w:rPr>
                <w:spacing w:val="-12"/>
                <w:sz w:val="18"/>
              </w:rPr>
              <w:t>-</w:t>
            </w:r>
          </w:p>
        </w:tc>
      </w:tr>
      <w:tr w:rsidR="00555920">
        <w:trPr>
          <w:trHeight w:val="315"/>
        </w:trPr>
        <w:tc>
          <w:tcPr>
            <w:tcW w:w="1522" w:type="dxa"/>
          </w:tcPr>
          <w:p w:rsidR="00555920" w:rsidRDefault="00A1413B">
            <w:pPr>
              <w:pStyle w:val="TableParagraph"/>
              <w:ind w:right="338"/>
              <w:jc w:val="right"/>
              <w:rPr>
                <w:sz w:val="18"/>
              </w:rPr>
            </w:pPr>
            <w:r>
              <w:rPr>
                <w:sz w:val="18"/>
              </w:rPr>
              <w:t>Oct-</w:t>
            </w:r>
            <w:r>
              <w:rPr>
                <w:spacing w:val="-5"/>
                <w:sz w:val="18"/>
              </w:rPr>
              <w:t>21</w:t>
            </w:r>
          </w:p>
        </w:tc>
        <w:tc>
          <w:tcPr>
            <w:tcW w:w="1441" w:type="dxa"/>
          </w:tcPr>
          <w:p w:rsidR="00555920" w:rsidRDefault="00A1413B">
            <w:pPr>
              <w:pStyle w:val="TableParagraph"/>
              <w:ind w:left="527"/>
              <w:jc w:val="left"/>
              <w:rPr>
                <w:sz w:val="18"/>
              </w:rPr>
            </w:pPr>
            <w:r>
              <w:rPr>
                <w:spacing w:val="-2"/>
                <w:sz w:val="18"/>
              </w:rPr>
              <w:t>0.0204</w:t>
            </w:r>
          </w:p>
        </w:tc>
        <w:tc>
          <w:tcPr>
            <w:tcW w:w="1529" w:type="dxa"/>
          </w:tcPr>
          <w:p w:rsidR="00555920" w:rsidRDefault="00A1413B">
            <w:pPr>
              <w:pStyle w:val="TableParagraph"/>
              <w:ind w:left="524"/>
              <w:jc w:val="left"/>
              <w:rPr>
                <w:sz w:val="18"/>
              </w:rPr>
            </w:pPr>
            <w:r>
              <w:rPr>
                <w:spacing w:val="-2"/>
                <w:sz w:val="18"/>
              </w:rPr>
              <w:t>0.0118</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21</w:t>
            </w:r>
          </w:p>
        </w:tc>
        <w:tc>
          <w:tcPr>
            <w:tcW w:w="1441" w:type="dxa"/>
          </w:tcPr>
          <w:p w:rsidR="00555920" w:rsidRDefault="00A1413B">
            <w:pPr>
              <w:pStyle w:val="TableParagraph"/>
              <w:spacing w:before="56"/>
              <w:ind w:left="527"/>
              <w:jc w:val="left"/>
              <w:rPr>
                <w:sz w:val="18"/>
              </w:rPr>
            </w:pPr>
            <w:r>
              <w:rPr>
                <w:spacing w:val="-2"/>
                <w:sz w:val="18"/>
              </w:rPr>
              <w:t>0.0165</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441"/>
        <w:gridCol w:w="1529"/>
        <w:gridCol w:w="1709"/>
        <w:gridCol w:w="1478"/>
        <w:gridCol w:w="1663"/>
      </w:tblGrid>
      <w:tr w:rsidR="00555920">
        <w:trPr>
          <w:trHeight w:val="313"/>
        </w:trPr>
        <w:tc>
          <w:tcPr>
            <w:tcW w:w="1522" w:type="dxa"/>
            <w:vMerge w:val="restart"/>
            <w:shd w:val="clear" w:color="auto" w:fill="D9D9D9"/>
          </w:tcPr>
          <w:p w:rsidR="00555920" w:rsidRDefault="00A1413B">
            <w:pPr>
              <w:pStyle w:val="TableParagraph"/>
              <w:spacing w:before="188"/>
              <w:ind w:left="244"/>
              <w:jc w:val="left"/>
              <w:rPr>
                <w:b/>
                <w:sz w:val="18"/>
              </w:rPr>
            </w:pPr>
            <w:r>
              <w:rPr>
                <w:b/>
                <w:sz w:val="18"/>
              </w:rPr>
              <w:t>Month,</w:t>
            </w:r>
            <w:r>
              <w:rPr>
                <w:b/>
                <w:spacing w:val="-3"/>
                <w:sz w:val="18"/>
              </w:rPr>
              <w:t xml:space="preserve"> </w:t>
            </w:r>
            <w:r>
              <w:rPr>
                <w:b/>
                <w:spacing w:val="-4"/>
                <w:sz w:val="18"/>
              </w:rPr>
              <w:t>Year</w:t>
            </w:r>
          </w:p>
        </w:tc>
        <w:tc>
          <w:tcPr>
            <w:tcW w:w="1441" w:type="dxa"/>
            <w:shd w:val="clear" w:color="auto" w:fill="D9D9D9"/>
          </w:tcPr>
          <w:p w:rsidR="00555920" w:rsidRDefault="00A1413B">
            <w:pPr>
              <w:pStyle w:val="TableParagraph"/>
              <w:spacing w:before="52"/>
              <w:ind w:left="512"/>
              <w:jc w:val="left"/>
              <w:rPr>
                <w:b/>
                <w:sz w:val="18"/>
              </w:rPr>
            </w:pPr>
            <w:r>
              <w:rPr>
                <w:b/>
                <w:spacing w:val="-4"/>
                <w:sz w:val="18"/>
              </w:rPr>
              <w:t>Flow</w:t>
            </w:r>
          </w:p>
        </w:tc>
        <w:tc>
          <w:tcPr>
            <w:tcW w:w="1529" w:type="dxa"/>
            <w:shd w:val="clear" w:color="auto" w:fill="D9D9D9"/>
          </w:tcPr>
          <w:p w:rsidR="00555920" w:rsidRDefault="00A1413B">
            <w:pPr>
              <w:pStyle w:val="TableParagraph"/>
              <w:spacing w:before="52"/>
              <w:ind w:left="349"/>
              <w:jc w:val="left"/>
              <w:rPr>
                <w:b/>
                <w:sz w:val="18"/>
              </w:rPr>
            </w:pPr>
            <w:r>
              <w:rPr>
                <w:b/>
                <w:spacing w:val="-2"/>
                <w:sz w:val="18"/>
              </w:rPr>
              <w:t>Ammonia</w:t>
            </w:r>
          </w:p>
        </w:tc>
        <w:tc>
          <w:tcPr>
            <w:tcW w:w="1709" w:type="dxa"/>
            <w:shd w:val="clear" w:color="auto" w:fill="D9D9D9"/>
          </w:tcPr>
          <w:p w:rsidR="00555920" w:rsidRDefault="00A1413B">
            <w:pPr>
              <w:pStyle w:val="TableParagraph"/>
              <w:spacing w:before="52"/>
              <w:ind w:left="20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78" w:type="dxa"/>
            <w:shd w:val="clear" w:color="auto" w:fill="D9D9D9"/>
          </w:tcPr>
          <w:p w:rsidR="00555920" w:rsidRDefault="00A1413B">
            <w:pPr>
              <w:pStyle w:val="TableParagraph"/>
              <w:spacing w:before="52"/>
              <w:ind w:left="338" w:right="320"/>
              <w:rPr>
                <w:b/>
                <w:sz w:val="18"/>
              </w:rPr>
            </w:pPr>
            <w:r>
              <w:rPr>
                <w:b/>
                <w:spacing w:val="-4"/>
                <w:sz w:val="18"/>
              </w:rPr>
              <w:t>TIN*</w:t>
            </w:r>
          </w:p>
        </w:tc>
        <w:tc>
          <w:tcPr>
            <w:tcW w:w="1663" w:type="dxa"/>
            <w:shd w:val="clear" w:color="auto" w:fill="D9D9D9"/>
          </w:tcPr>
          <w:p w:rsidR="00555920" w:rsidRDefault="00A1413B">
            <w:pPr>
              <w:pStyle w:val="TableParagraph"/>
              <w:spacing w:before="52"/>
              <w:ind w:left="530"/>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441" w:type="dxa"/>
            <w:shd w:val="clear" w:color="auto" w:fill="D9D9D9"/>
          </w:tcPr>
          <w:p w:rsidR="00555920" w:rsidRDefault="00A1413B">
            <w:pPr>
              <w:pStyle w:val="TableParagraph"/>
              <w:spacing w:before="20"/>
              <w:ind w:left="527"/>
              <w:jc w:val="left"/>
              <w:rPr>
                <w:b/>
                <w:sz w:val="18"/>
              </w:rPr>
            </w:pPr>
            <w:proofErr w:type="spellStart"/>
            <w:r>
              <w:rPr>
                <w:b/>
                <w:spacing w:val="-5"/>
                <w:sz w:val="18"/>
              </w:rPr>
              <w:t>mgd</w:t>
            </w:r>
            <w:proofErr w:type="spellEnd"/>
          </w:p>
        </w:tc>
        <w:tc>
          <w:tcPr>
            <w:tcW w:w="1529" w:type="dxa"/>
            <w:shd w:val="clear" w:color="auto" w:fill="D9D9D9"/>
          </w:tcPr>
          <w:p w:rsidR="00555920" w:rsidRDefault="00A1413B">
            <w:pPr>
              <w:pStyle w:val="TableParagraph"/>
              <w:spacing w:before="20"/>
              <w:ind w:left="385"/>
              <w:jc w:val="left"/>
              <w:rPr>
                <w:b/>
                <w:sz w:val="18"/>
              </w:rPr>
            </w:pPr>
            <w:r>
              <w:rPr>
                <w:b/>
                <w:sz w:val="18"/>
              </w:rPr>
              <w:t xml:space="preserve">kg </w:t>
            </w:r>
            <w:r>
              <w:rPr>
                <w:b/>
                <w:spacing w:val="-2"/>
                <w:sz w:val="18"/>
              </w:rPr>
              <w:t>N/day</w:t>
            </w:r>
          </w:p>
        </w:tc>
        <w:tc>
          <w:tcPr>
            <w:tcW w:w="1709" w:type="dxa"/>
            <w:shd w:val="clear" w:color="auto" w:fill="D9D9D9"/>
          </w:tcPr>
          <w:p w:rsidR="00555920" w:rsidRDefault="00A1413B">
            <w:pPr>
              <w:pStyle w:val="TableParagraph"/>
              <w:spacing w:before="20"/>
              <w:ind w:left="476"/>
              <w:jc w:val="left"/>
              <w:rPr>
                <w:b/>
                <w:sz w:val="18"/>
              </w:rPr>
            </w:pPr>
            <w:r>
              <w:rPr>
                <w:b/>
                <w:sz w:val="18"/>
              </w:rPr>
              <w:t xml:space="preserve">kg </w:t>
            </w:r>
            <w:r>
              <w:rPr>
                <w:b/>
                <w:spacing w:val="-2"/>
                <w:sz w:val="18"/>
              </w:rPr>
              <w:t>N/day</w:t>
            </w:r>
          </w:p>
        </w:tc>
        <w:tc>
          <w:tcPr>
            <w:tcW w:w="1478" w:type="dxa"/>
            <w:shd w:val="clear" w:color="auto" w:fill="D9D9D9"/>
          </w:tcPr>
          <w:p w:rsidR="00555920" w:rsidRDefault="00A1413B">
            <w:pPr>
              <w:pStyle w:val="TableParagraph"/>
              <w:spacing w:before="20"/>
              <w:ind w:left="336" w:right="320"/>
              <w:rPr>
                <w:b/>
                <w:sz w:val="18"/>
              </w:rPr>
            </w:pPr>
            <w:r>
              <w:rPr>
                <w:b/>
                <w:sz w:val="18"/>
              </w:rPr>
              <w:t xml:space="preserve">kg </w:t>
            </w:r>
            <w:r>
              <w:rPr>
                <w:b/>
                <w:spacing w:val="-2"/>
                <w:sz w:val="18"/>
              </w:rPr>
              <w:t>N/day</w:t>
            </w:r>
          </w:p>
        </w:tc>
        <w:tc>
          <w:tcPr>
            <w:tcW w:w="1663" w:type="dxa"/>
            <w:shd w:val="clear" w:color="auto" w:fill="D9D9D9"/>
          </w:tcPr>
          <w:p w:rsidR="00555920" w:rsidRDefault="00A1413B">
            <w:pPr>
              <w:pStyle w:val="TableParagraph"/>
              <w:spacing w:before="20"/>
              <w:ind w:right="440"/>
              <w:jc w:val="righ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Dec-</w:t>
            </w:r>
            <w:r>
              <w:rPr>
                <w:spacing w:val="-5"/>
                <w:sz w:val="18"/>
              </w:rPr>
              <w:t>21</w:t>
            </w:r>
          </w:p>
        </w:tc>
        <w:tc>
          <w:tcPr>
            <w:tcW w:w="1441" w:type="dxa"/>
          </w:tcPr>
          <w:p w:rsidR="00555920" w:rsidRDefault="00A1413B">
            <w:pPr>
              <w:pStyle w:val="TableParagraph"/>
              <w:spacing w:before="56"/>
              <w:ind w:left="527"/>
              <w:jc w:val="left"/>
              <w:rPr>
                <w:sz w:val="18"/>
              </w:rPr>
            </w:pPr>
            <w:r>
              <w:rPr>
                <w:spacing w:val="-2"/>
                <w:sz w:val="18"/>
              </w:rPr>
              <w:t>0.0359</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41"/>
              <w:jc w:val="right"/>
              <w:rPr>
                <w:sz w:val="18"/>
              </w:rPr>
            </w:pPr>
            <w:r>
              <w:rPr>
                <w:sz w:val="18"/>
              </w:rPr>
              <w:t>Jan-</w:t>
            </w:r>
            <w:r>
              <w:rPr>
                <w:spacing w:val="-5"/>
                <w:sz w:val="18"/>
              </w:rPr>
              <w:t>22</w:t>
            </w:r>
          </w:p>
        </w:tc>
        <w:tc>
          <w:tcPr>
            <w:tcW w:w="1441" w:type="dxa"/>
          </w:tcPr>
          <w:p w:rsidR="00555920" w:rsidRDefault="00A1413B">
            <w:pPr>
              <w:pStyle w:val="TableParagraph"/>
              <w:ind w:left="527"/>
              <w:jc w:val="left"/>
              <w:rPr>
                <w:sz w:val="18"/>
              </w:rPr>
            </w:pPr>
            <w:r>
              <w:rPr>
                <w:spacing w:val="-2"/>
                <w:sz w:val="18"/>
              </w:rPr>
              <w:t>0.0211</w:t>
            </w:r>
          </w:p>
        </w:tc>
        <w:tc>
          <w:tcPr>
            <w:tcW w:w="1529" w:type="dxa"/>
          </w:tcPr>
          <w:p w:rsidR="00555920" w:rsidRDefault="00A1413B">
            <w:pPr>
              <w:pStyle w:val="TableParagraph"/>
              <w:ind w:left="220" w:right="226"/>
              <w:rPr>
                <w:sz w:val="18"/>
              </w:rPr>
            </w:pPr>
            <w:r>
              <w:rPr>
                <w:spacing w:val="-2"/>
                <w:sz w:val="18"/>
              </w:rPr>
              <w:t>0.550</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ind w:right="338"/>
              <w:jc w:val="right"/>
              <w:rPr>
                <w:sz w:val="18"/>
              </w:rPr>
            </w:pPr>
            <w:r>
              <w:rPr>
                <w:spacing w:val="-2"/>
                <w:sz w:val="18"/>
              </w:rPr>
              <w:t>Feb-</w:t>
            </w:r>
            <w:r>
              <w:rPr>
                <w:spacing w:val="-5"/>
                <w:sz w:val="18"/>
              </w:rPr>
              <w:t>22</w:t>
            </w:r>
          </w:p>
        </w:tc>
        <w:tc>
          <w:tcPr>
            <w:tcW w:w="1441" w:type="dxa"/>
          </w:tcPr>
          <w:p w:rsidR="00555920" w:rsidRDefault="00A1413B">
            <w:pPr>
              <w:pStyle w:val="TableParagraph"/>
              <w:ind w:left="527"/>
              <w:jc w:val="left"/>
              <w:rPr>
                <w:sz w:val="18"/>
              </w:rPr>
            </w:pPr>
            <w:r>
              <w:rPr>
                <w:spacing w:val="-2"/>
                <w:sz w:val="18"/>
              </w:rPr>
              <w:t>0.0191</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38"/>
              <w:jc w:val="right"/>
              <w:rPr>
                <w:sz w:val="18"/>
              </w:rPr>
            </w:pPr>
            <w:r>
              <w:rPr>
                <w:spacing w:val="-2"/>
                <w:sz w:val="18"/>
              </w:rPr>
              <w:t>Mar-</w:t>
            </w:r>
            <w:r>
              <w:rPr>
                <w:spacing w:val="-5"/>
                <w:sz w:val="18"/>
              </w:rPr>
              <w:t>22</w:t>
            </w:r>
          </w:p>
        </w:tc>
        <w:tc>
          <w:tcPr>
            <w:tcW w:w="1441" w:type="dxa"/>
          </w:tcPr>
          <w:p w:rsidR="00555920" w:rsidRDefault="00A1413B">
            <w:pPr>
              <w:pStyle w:val="TableParagraph"/>
              <w:ind w:left="527"/>
              <w:jc w:val="left"/>
              <w:rPr>
                <w:sz w:val="18"/>
              </w:rPr>
            </w:pPr>
            <w:r>
              <w:rPr>
                <w:spacing w:val="-2"/>
                <w:sz w:val="18"/>
              </w:rPr>
              <w:t>0.0169</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22</w:t>
            </w:r>
          </w:p>
        </w:tc>
        <w:tc>
          <w:tcPr>
            <w:tcW w:w="1441" w:type="dxa"/>
          </w:tcPr>
          <w:p w:rsidR="00555920" w:rsidRDefault="00A1413B">
            <w:pPr>
              <w:pStyle w:val="TableParagraph"/>
              <w:ind w:left="527"/>
              <w:jc w:val="left"/>
              <w:rPr>
                <w:sz w:val="18"/>
              </w:rPr>
            </w:pPr>
            <w:r>
              <w:rPr>
                <w:spacing w:val="-2"/>
                <w:sz w:val="18"/>
              </w:rPr>
              <w:t>0.0163</w:t>
            </w:r>
          </w:p>
        </w:tc>
        <w:tc>
          <w:tcPr>
            <w:tcW w:w="1529" w:type="dxa"/>
          </w:tcPr>
          <w:p w:rsidR="00555920" w:rsidRDefault="00A1413B">
            <w:pPr>
              <w:pStyle w:val="TableParagraph"/>
              <w:ind w:left="220" w:right="326"/>
              <w:rPr>
                <w:sz w:val="18"/>
              </w:rPr>
            </w:pPr>
            <w:r>
              <w:rPr>
                <w:spacing w:val="-4"/>
                <w:sz w:val="18"/>
              </w:rPr>
              <w:t>1.36</w:t>
            </w:r>
          </w:p>
        </w:tc>
        <w:tc>
          <w:tcPr>
            <w:tcW w:w="1709" w:type="dxa"/>
          </w:tcPr>
          <w:p w:rsidR="00555920" w:rsidRDefault="00A1413B">
            <w:pPr>
              <w:pStyle w:val="TableParagraph"/>
              <w:ind w:left="526"/>
              <w:jc w:val="left"/>
              <w:rPr>
                <w:sz w:val="18"/>
              </w:rPr>
            </w:pPr>
            <w:r>
              <w:rPr>
                <w:spacing w:val="-2"/>
                <w:sz w:val="18"/>
              </w:rPr>
              <w:t>0.744</w:t>
            </w:r>
          </w:p>
        </w:tc>
        <w:tc>
          <w:tcPr>
            <w:tcW w:w="1478" w:type="dxa"/>
          </w:tcPr>
          <w:p w:rsidR="00555920" w:rsidRDefault="00A1413B">
            <w:pPr>
              <w:pStyle w:val="TableParagraph"/>
              <w:ind w:left="270" w:right="320"/>
              <w:rPr>
                <w:sz w:val="18"/>
              </w:rPr>
            </w:pPr>
            <w:r>
              <w:rPr>
                <w:spacing w:val="-4"/>
                <w:sz w:val="18"/>
              </w:rPr>
              <w:t>2.22</w:t>
            </w:r>
          </w:p>
        </w:tc>
        <w:tc>
          <w:tcPr>
            <w:tcW w:w="1663" w:type="dxa"/>
          </w:tcPr>
          <w:p w:rsidR="00555920" w:rsidRDefault="00A1413B">
            <w:pPr>
              <w:pStyle w:val="TableParagraph"/>
              <w:ind w:left="527"/>
              <w:jc w:val="left"/>
              <w:rPr>
                <w:sz w:val="18"/>
              </w:rPr>
            </w:pPr>
            <w:r>
              <w:rPr>
                <w:spacing w:val="-2"/>
                <w:sz w:val="18"/>
              </w:rPr>
              <w:t>0.289</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May-</w:t>
            </w:r>
            <w:r>
              <w:rPr>
                <w:spacing w:val="-5"/>
                <w:sz w:val="18"/>
              </w:rPr>
              <w:t>22</w:t>
            </w:r>
          </w:p>
        </w:tc>
        <w:tc>
          <w:tcPr>
            <w:tcW w:w="1441" w:type="dxa"/>
          </w:tcPr>
          <w:p w:rsidR="00555920" w:rsidRDefault="00A1413B">
            <w:pPr>
              <w:pStyle w:val="TableParagraph"/>
              <w:spacing w:before="56"/>
              <w:ind w:left="527"/>
              <w:jc w:val="left"/>
              <w:rPr>
                <w:sz w:val="18"/>
              </w:rPr>
            </w:pPr>
            <w:r>
              <w:rPr>
                <w:spacing w:val="-2"/>
                <w:sz w:val="18"/>
              </w:rPr>
              <w:t>0.0161</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41"/>
              <w:jc w:val="right"/>
              <w:rPr>
                <w:sz w:val="18"/>
              </w:rPr>
            </w:pPr>
            <w:r>
              <w:rPr>
                <w:sz w:val="18"/>
              </w:rPr>
              <w:t>Jun-</w:t>
            </w:r>
            <w:r>
              <w:rPr>
                <w:spacing w:val="-5"/>
                <w:sz w:val="18"/>
              </w:rPr>
              <w:t>22</w:t>
            </w:r>
          </w:p>
        </w:tc>
        <w:tc>
          <w:tcPr>
            <w:tcW w:w="1441" w:type="dxa"/>
          </w:tcPr>
          <w:p w:rsidR="00555920" w:rsidRDefault="00A1413B">
            <w:pPr>
              <w:pStyle w:val="TableParagraph"/>
              <w:ind w:left="527"/>
              <w:jc w:val="left"/>
              <w:rPr>
                <w:sz w:val="18"/>
              </w:rPr>
            </w:pPr>
            <w:r>
              <w:rPr>
                <w:spacing w:val="-2"/>
                <w:sz w:val="18"/>
              </w:rPr>
              <w:t>0.0149</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ind w:right="341"/>
              <w:jc w:val="right"/>
              <w:rPr>
                <w:sz w:val="18"/>
              </w:rPr>
            </w:pPr>
            <w:r>
              <w:rPr>
                <w:sz w:val="18"/>
              </w:rPr>
              <w:t>Jul-</w:t>
            </w:r>
            <w:r>
              <w:rPr>
                <w:spacing w:val="-5"/>
                <w:sz w:val="18"/>
              </w:rPr>
              <w:t>22</w:t>
            </w:r>
          </w:p>
        </w:tc>
        <w:tc>
          <w:tcPr>
            <w:tcW w:w="1441" w:type="dxa"/>
          </w:tcPr>
          <w:p w:rsidR="00555920" w:rsidRDefault="00A1413B">
            <w:pPr>
              <w:pStyle w:val="TableParagraph"/>
              <w:ind w:left="527"/>
              <w:jc w:val="left"/>
              <w:rPr>
                <w:sz w:val="18"/>
              </w:rPr>
            </w:pPr>
            <w:r>
              <w:rPr>
                <w:spacing w:val="-2"/>
                <w:sz w:val="18"/>
              </w:rPr>
              <w:t>0.0186</w:t>
            </w:r>
          </w:p>
        </w:tc>
        <w:tc>
          <w:tcPr>
            <w:tcW w:w="1529" w:type="dxa"/>
          </w:tcPr>
          <w:p w:rsidR="00555920" w:rsidRDefault="00A1413B">
            <w:pPr>
              <w:pStyle w:val="TableParagraph"/>
              <w:ind w:left="220" w:right="226"/>
              <w:rPr>
                <w:sz w:val="18"/>
              </w:rPr>
            </w:pPr>
            <w:r>
              <w:rPr>
                <w:spacing w:val="-2"/>
                <w:sz w:val="18"/>
              </w:rPr>
              <w:t>0.905</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8"/>
              <w:jc w:val="right"/>
              <w:rPr>
                <w:sz w:val="18"/>
              </w:rPr>
            </w:pPr>
            <w:r>
              <w:rPr>
                <w:spacing w:val="-2"/>
                <w:sz w:val="18"/>
              </w:rPr>
              <w:t>Aug-</w:t>
            </w:r>
            <w:r>
              <w:rPr>
                <w:spacing w:val="-5"/>
                <w:sz w:val="18"/>
              </w:rPr>
              <w:t>22</w:t>
            </w:r>
          </w:p>
        </w:tc>
        <w:tc>
          <w:tcPr>
            <w:tcW w:w="1441" w:type="dxa"/>
          </w:tcPr>
          <w:p w:rsidR="00555920" w:rsidRDefault="00A1413B">
            <w:pPr>
              <w:pStyle w:val="TableParagraph"/>
              <w:ind w:left="527"/>
              <w:jc w:val="left"/>
              <w:rPr>
                <w:sz w:val="18"/>
              </w:rPr>
            </w:pPr>
            <w:r>
              <w:rPr>
                <w:spacing w:val="-2"/>
                <w:sz w:val="18"/>
              </w:rPr>
              <w:t>0.0213</w:t>
            </w:r>
          </w:p>
        </w:tc>
        <w:tc>
          <w:tcPr>
            <w:tcW w:w="1529" w:type="dxa"/>
          </w:tcPr>
          <w:p w:rsidR="00555920" w:rsidRDefault="00A1413B">
            <w:pPr>
              <w:pStyle w:val="TableParagraph"/>
              <w:ind w:left="220" w:right="226"/>
              <w:rPr>
                <w:sz w:val="18"/>
              </w:rPr>
            </w:pPr>
            <w:r>
              <w:rPr>
                <w:spacing w:val="-2"/>
                <w:sz w:val="18"/>
              </w:rPr>
              <w:t>0.144</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22</w:t>
            </w:r>
          </w:p>
        </w:tc>
        <w:tc>
          <w:tcPr>
            <w:tcW w:w="1441" w:type="dxa"/>
          </w:tcPr>
          <w:p w:rsidR="00555920" w:rsidRDefault="00A1413B">
            <w:pPr>
              <w:pStyle w:val="TableParagraph"/>
              <w:ind w:left="527"/>
              <w:jc w:val="left"/>
              <w:rPr>
                <w:sz w:val="18"/>
              </w:rPr>
            </w:pPr>
            <w:r>
              <w:rPr>
                <w:spacing w:val="-2"/>
                <w:sz w:val="18"/>
              </w:rPr>
              <w:t>0.0231</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spacing w:before="56"/>
              <w:ind w:right="339"/>
              <w:jc w:val="right"/>
              <w:rPr>
                <w:sz w:val="18"/>
              </w:rPr>
            </w:pPr>
            <w:r>
              <w:rPr>
                <w:sz w:val="18"/>
              </w:rPr>
              <w:t>Oct-</w:t>
            </w:r>
            <w:r>
              <w:rPr>
                <w:spacing w:val="-5"/>
                <w:sz w:val="18"/>
              </w:rPr>
              <w:t>22</w:t>
            </w:r>
          </w:p>
        </w:tc>
        <w:tc>
          <w:tcPr>
            <w:tcW w:w="1441" w:type="dxa"/>
          </w:tcPr>
          <w:p w:rsidR="00555920" w:rsidRDefault="00A1413B">
            <w:pPr>
              <w:pStyle w:val="TableParagraph"/>
              <w:spacing w:before="56"/>
              <w:ind w:left="527"/>
              <w:jc w:val="left"/>
              <w:rPr>
                <w:sz w:val="18"/>
              </w:rPr>
            </w:pPr>
            <w:r>
              <w:rPr>
                <w:spacing w:val="-2"/>
                <w:sz w:val="18"/>
              </w:rPr>
              <w:t>0.0160</w:t>
            </w:r>
          </w:p>
        </w:tc>
        <w:tc>
          <w:tcPr>
            <w:tcW w:w="1529" w:type="dxa"/>
          </w:tcPr>
          <w:p w:rsidR="00555920" w:rsidRDefault="00A1413B">
            <w:pPr>
              <w:pStyle w:val="TableParagraph"/>
              <w:spacing w:before="56"/>
              <w:ind w:left="220" w:right="226"/>
              <w:rPr>
                <w:sz w:val="18"/>
              </w:rPr>
            </w:pPr>
            <w:r>
              <w:rPr>
                <w:spacing w:val="-2"/>
                <w:sz w:val="18"/>
              </w:rPr>
              <w:t>0.334</w:t>
            </w:r>
          </w:p>
        </w:tc>
        <w:tc>
          <w:tcPr>
            <w:tcW w:w="1709" w:type="dxa"/>
          </w:tcPr>
          <w:p w:rsidR="00555920" w:rsidRDefault="00A1413B">
            <w:pPr>
              <w:pStyle w:val="TableParagraph"/>
              <w:spacing w:before="56"/>
              <w:ind w:left="526"/>
              <w:jc w:val="left"/>
              <w:rPr>
                <w:sz w:val="18"/>
              </w:rPr>
            </w:pPr>
            <w:r>
              <w:rPr>
                <w:spacing w:val="-4"/>
                <w:sz w:val="18"/>
              </w:rPr>
              <w:t>1.28</w:t>
            </w:r>
          </w:p>
        </w:tc>
        <w:tc>
          <w:tcPr>
            <w:tcW w:w="1478" w:type="dxa"/>
          </w:tcPr>
          <w:p w:rsidR="00555920" w:rsidRDefault="00A1413B">
            <w:pPr>
              <w:pStyle w:val="TableParagraph"/>
              <w:spacing w:before="56"/>
              <w:ind w:left="270" w:right="320"/>
              <w:rPr>
                <w:sz w:val="18"/>
              </w:rPr>
            </w:pPr>
            <w:r>
              <w:rPr>
                <w:spacing w:val="-4"/>
                <w:sz w:val="18"/>
              </w:rPr>
              <w:t>1.61</w:t>
            </w:r>
          </w:p>
        </w:tc>
        <w:tc>
          <w:tcPr>
            <w:tcW w:w="1663" w:type="dxa"/>
          </w:tcPr>
          <w:p w:rsidR="00555920" w:rsidRDefault="00A1413B">
            <w:pPr>
              <w:pStyle w:val="TableParagraph"/>
              <w:spacing w:before="56"/>
              <w:ind w:left="527"/>
              <w:jc w:val="left"/>
              <w:rPr>
                <w:sz w:val="18"/>
              </w:rPr>
            </w:pPr>
            <w:r>
              <w:rPr>
                <w:spacing w:val="-2"/>
                <w:sz w:val="18"/>
              </w:rPr>
              <w:t>0.305</w:t>
            </w:r>
          </w:p>
        </w:tc>
      </w:tr>
      <w:tr w:rsidR="00555920">
        <w:trPr>
          <w:trHeight w:val="316"/>
        </w:trPr>
        <w:tc>
          <w:tcPr>
            <w:tcW w:w="1522" w:type="dxa"/>
          </w:tcPr>
          <w:p w:rsidR="00555920" w:rsidRDefault="00A1413B">
            <w:pPr>
              <w:pStyle w:val="TableParagraph"/>
              <w:ind w:right="339"/>
              <w:jc w:val="right"/>
              <w:rPr>
                <w:sz w:val="18"/>
              </w:rPr>
            </w:pPr>
            <w:r>
              <w:rPr>
                <w:spacing w:val="-2"/>
                <w:sz w:val="18"/>
              </w:rPr>
              <w:t>Nov-</w:t>
            </w:r>
            <w:r>
              <w:rPr>
                <w:spacing w:val="-5"/>
                <w:sz w:val="18"/>
              </w:rPr>
              <w:t>22</w:t>
            </w:r>
          </w:p>
        </w:tc>
        <w:tc>
          <w:tcPr>
            <w:tcW w:w="1441" w:type="dxa"/>
          </w:tcPr>
          <w:p w:rsidR="00555920" w:rsidRDefault="00A1413B">
            <w:pPr>
              <w:pStyle w:val="TableParagraph"/>
              <w:ind w:left="527"/>
              <w:jc w:val="left"/>
              <w:rPr>
                <w:sz w:val="18"/>
              </w:rPr>
            </w:pPr>
            <w:r>
              <w:rPr>
                <w:spacing w:val="-2"/>
                <w:sz w:val="18"/>
              </w:rPr>
              <w:t>0.0157</w:t>
            </w:r>
          </w:p>
        </w:tc>
        <w:tc>
          <w:tcPr>
            <w:tcW w:w="1529" w:type="dxa"/>
          </w:tcPr>
          <w:p w:rsidR="00555920" w:rsidRDefault="00A1413B">
            <w:pPr>
              <w:pStyle w:val="TableParagraph"/>
              <w:ind w:left="220" w:right="326"/>
              <w:rPr>
                <w:sz w:val="18"/>
              </w:rPr>
            </w:pPr>
            <w:r>
              <w:rPr>
                <w:spacing w:val="-4"/>
                <w:sz w:val="18"/>
              </w:rPr>
              <w:t>2.11</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spacing w:before="56"/>
              <w:ind w:right="339"/>
              <w:jc w:val="right"/>
              <w:rPr>
                <w:sz w:val="18"/>
              </w:rPr>
            </w:pPr>
            <w:r>
              <w:rPr>
                <w:spacing w:val="-2"/>
                <w:sz w:val="18"/>
              </w:rPr>
              <w:t>Dec-</w:t>
            </w:r>
            <w:r>
              <w:rPr>
                <w:spacing w:val="-5"/>
                <w:sz w:val="18"/>
              </w:rPr>
              <w:t>22</w:t>
            </w:r>
          </w:p>
        </w:tc>
        <w:tc>
          <w:tcPr>
            <w:tcW w:w="1441" w:type="dxa"/>
          </w:tcPr>
          <w:p w:rsidR="00555920" w:rsidRDefault="00A1413B">
            <w:pPr>
              <w:pStyle w:val="TableParagraph"/>
              <w:spacing w:before="56"/>
              <w:ind w:left="527"/>
              <w:jc w:val="left"/>
              <w:rPr>
                <w:sz w:val="18"/>
              </w:rPr>
            </w:pPr>
            <w:r>
              <w:rPr>
                <w:spacing w:val="-2"/>
                <w:sz w:val="18"/>
              </w:rPr>
              <w:t>0.0256</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9"/>
              <w:jc w:val="right"/>
              <w:rPr>
                <w:sz w:val="18"/>
              </w:rPr>
            </w:pPr>
            <w:r>
              <w:rPr>
                <w:sz w:val="18"/>
              </w:rPr>
              <w:t>Jan-</w:t>
            </w:r>
            <w:r>
              <w:rPr>
                <w:spacing w:val="-5"/>
                <w:sz w:val="18"/>
              </w:rPr>
              <w:t>23</w:t>
            </w:r>
          </w:p>
        </w:tc>
        <w:tc>
          <w:tcPr>
            <w:tcW w:w="1441" w:type="dxa"/>
          </w:tcPr>
          <w:p w:rsidR="00555920" w:rsidRDefault="00A1413B">
            <w:pPr>
              <w:pStyle w:val="TableParagraph"/>
              <w:ind w:left="527"/>
              <w:jc w:val="left"/>
              <w:rPr>
                <w:sz w:val="18"/>
              </w:rPr>
            </w:pPr>
            <w:r>
              <w:rPr>
                <w:spacing w:val="-2"/>
                <w:sz w:val="18"/>
              </w:rPr>
              <w:t>0.108</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ind w:right="339"/>
              <w:jc w:val="right"/>
              <w:rPr>
                <w:sz w:val="18"/>
              </w:rPr>
            </w:pPr>
            <w:r>
              <w:rPr>
                <w:spacing w:val="-2"/>
                <w:sz w:val="18"/>
              </w:rPr>
              <w:t>Feb-</w:t>
            </w:r>
            <w:r>
              <w:rPr>
                <w:spacing w:val="-5"/>
                <w:sz w:val="18"/>
              </w:rPr>
              <w:t>23</w:t>
            </w:r>
          </w:p>
        </w:tc>
        <w:tc>
          <w:tcPr>
            <w:tcW w:w="1441" w:type="dxa"/>
          </w:tcPr>
          <w:p w:rsidR="00555920" w:rsidRDefault="00A1413B">
            <w:pPr>
              <w:pStyle w:val="TableParagraph"/>
              <w:ind w:left="527"/>
              <w:jc w:val="left"/>
              <w:rPr>
                <w:sz w:val="18"/>
              </w:rPr>
            </w:pPr>
            <w:r>
              <w:rPr>
                <w:spacing w:val="-2"/>
                <w:sz w:val="18"/>
              </w:rPr>
              <w:t>0.0514</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9"/>
              <w:jc w:val="right"/>
              <w:rPr>
                <w:sz w:val="18"/>
              </w:rPr>
            </w:pPr>
            <w:r>
              <w:rPr>
                <w:spacing w:val="-2"/>
                <w:sz w:val="18"/>
              </w:rPr>
              <w:t>Mar-</w:t>
            </w:r>
            <w:r>
              <w:rPr>
                <w:spacing w:val="-5"/>
                <w:sz w:val="18"/>
              </w:rPr>
              <w:t>23</w:t>
            </w:r>
          </w:p>
        </w:tc>
        <w:tc>
          <w:tcPr>
            <w:tcW w:w="1441" w:type="dxa"/>
          </w:tcPr>
          <w:p w:rsidR="00555920" w:rsidRDefault="00A1413B">
            <w:pPr>
              <w:pStyle w:val="TableParagraph"/>
              <w:ind w:left="527"/>
              <w:jc w:val="left"/>
              <w:rPr>
                <w:sz w:val="18"/>
              </w:rPr>
            </w:pPr>
            <w:r>
              <w:rPr>
                <w:spacing w:val="-2"/>
                <w:sz w:val="18"/>
              </w:rPr>
              <w:t>0.104</w:t>
            </w:r>
          </w:p>
        </w:tc>
        <w:tc>
          <w:tcPr>
            <w:tcW w:w="1529" w:type="dxa"/>
          </w:tcPr>
          <w:p w:rsidR="00555920" w:rsidRDefault="00A1413B">
            <w:pPr>
              <w:pStyle w:val="TableParagraph"/>
              <w:ind w:left="220" w:right="226"/>
              <w:rPr>
                <w:sz w:val="18"/>
              </w:rPr>
            </w:pPr>
            <w:r>
              <w:rPr>
                <w:spacing w:val="-2"/>
                <w:sz w:val="18"/>
              </w:rPr>
              <w:t>0.506</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9"/>
              <w:jc w:val="right"/>
              <w:rPr>
                <w:sz w:val="18"/>
              </w:rPr>
            </w:pPr>
            <w:r>
              <w:rPr>
                <w:spacing w:val="-2"/>
                <w:sz w:val="18"/>
              </w:rPr>
              <w:t>Apr-</w:t>
            </w:r>
            <w:r>
              <w:rPr>
                <w:spacing w:val="-5"/>
                <w:sz w:val="18"/>
              </w:rPr>
              <w:t>23</w:t>
            </w:r>
          </w:p>
        </w:tc>
        <w:tc>
          <w:tcPr>
            <w:tcW w:w="1441" w:type="dxa"/>
          </w:tcPr>
          <w:p w:rsidR="00555920" w:rsidRDefault="00A1413B">
            <w:pPr>
              <w:pStyle w:val="TableParagraph"/>
              <w:ind w:left="527"/>
              <w:jc w:val="left"/>
              <w:rPr>
                <w:sz w:val="18"/>
              </w:rPr>
            </w:pPr>
            <w:r>
              <w:rPr>
                <w:spacing w:val="-2"/>
                <w:sz w:val="18"/>
              </w:rPr>
              <w:t>0.0520</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spacing w:before="56"/>
              <w:ind w:right="339"/>
              <w:jc w:val="right"/>
              <w:rPr>
                <w:sz w:val="18"/>
              </w:rPr>
            </w:pPr>
            <w:r>
              <w:rPr>
                <w:spacing w:val="-2"/>
                <w:sz w:val="18"/>
              </w:rPr>
              <w:t>May-</w:t>
            </w:r>
            <w:r>
              <w:rPr>
                <w:spacing w:val="-5"/>
                <w:sz w:val="18"/>
              </w:rPr>
              <w:t>23</w:t>
            </w:r>
          </w:p>
        </w:tc>
        <w:tc>
          <w:tcPr>
            <w:tcW w:w="1441" w:type="dxa"/>
          </w:tcPr>
          <w:p w:rsidR="00555920" w:rsidRDefault="00A1413B">
            <w:pPr>
              <w:pStyle w:val="TableParagraph"/>
              <w:spacing w:before="56"/>
              <w:ind w:left="527"/>
              <w:jc w:val="left"/>
              <w:rPr>
                <w:sz w:val="18"/>
              </w:rPr>
            </w:pPr>
            <w:r>
              <w:rPr>
                <w:spacing w:val="-2"/>
                <w:sz w:val="18"/>
              </w:rPr>
              <w:t>0.0363</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A1413B">
            <w:pPr>
              <w:pStyle w:val="TableParagraph"/>
              <w:spacing w:before="56"/>
              <w:ind w:left="526"/>
              <w:jc w:val="left"/>
              <w:rPr>
                <w:sz w:val="18"/>
              </w:rPr>
            </w:pPr>
            <w:r>
              <w:rPr>
                <w:spacing w:val="-2"/>
                <w:sz w:val="18"/>
              </w:rPr>
              <w:t>0.591</w:t>
            </w: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A1413B">
            <w:pPr>
              <w:pStyle w:val="TableParagraph"/>
              <w:spacing w:before="56"/>
              <w:ind w:right="461"/>
              <w:jc w:val="right"/>
              <w:rPr>
                <w:sz w:val="18"/>
              </w:rPr>
            </w:pPr>
            <w:r>
              <w:rPr>
                <w:spacing w:val="-2"/>
                <w:sz w:val="18"/>
              </w:rPr>
              <w:t>0.00366</w:t>
            </w:r>
          </w:p>
        </w:tc>
      </w:tr>
      <w:tr w:rsidR="00555920">
        <w:trPr>
          <w:trHeight w:val="316"/>
        </w:trPr>
        <w:tc>
          <w:tcPr>
            <w:tcW w:w="1522" w:type="dxa"/>
          </w:tcPr>
          <w:p w:rsidR="00555920" w:rsidRDefault="00A1413B">
            <w:pPr>
              <w:pStyle w:val="TableParagraph"/>
              <w:ind w:right="339"/>
              <w:jc w:val="right"/>
              <w:rPr>
                <w:sz w:val="18"/>
              </w:rPr>
            </w:pPr>
            <w:r>
              <w:rPr>
                <w:sz w:val="18"/>
              </w:rPr>
              <w:t>Jun-</w:t>
            </w:r>
            <w:r>
              <w:rPr>
                <w:spacing w:val="-5"/>
                <w:sz w:val="18"/>
              </w:rPr>
              <w:t>23</w:t>
            </w:r>
          </w:p>
        </w:tc>
        <w:tc>
          <w:tcPr>
            <w:tcW w:w="1441" w:type="dxa"/>
          </w:tcPr>
          <w:p w:rsidR="00555920" w:rsidRDefault="00A1413B">
            <w:pPr>
              <w:pStyle w:val="TableParagraph"/>
              <w:ind w:left="527"/>
              <w:jc w:val="left"/>
              <w:rPr>
                <w:sz w:val="18"/>
              </w:rPr>
            </w:pPr>
            <w:r>
              <w:rPr>
                <w:spacing w:val="-2"/>
                <w:sz w:val="18"/>
              </w:rPr>
              <w:t>0.0228</w:t>
            </w:r>
          </w:p>
        </w:tc>
        <w:tc>
          <w:tcPr>
            <w:tcW w:w="1529" w:type="dxa"/>
          </w:tcPr>
          <w:p w:rsidR="00555920" w:rsidRDefault="00A1413B">
            <w:pPr>
              <w:pStyle w:val="TableParagraph"/>
              <w:ind w:left="220" w:right="226"/>
              <w:rPr>
                <w:sz w:val="18"/>
              </w:rPr>
            </w:pPr>
            <w:r>
              <w:rPr>
                <w:spacing w:val="-2"/>
                <w:sz w:val="18"/>
              </w:rPr>
              <w:t>0.583</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ind w:right="339"/>
              <w:jc w:val="right"/>
              <w:rPr>
                <w:sz w:val="18"/>
              </w:rPr>
            </w:pPr>
            <w:r>
              <w:rPr>
                <w:sz w:val="18"/>
              </w:rPr>
              <w:t>Jul-</w:t>
            </w:r>
            <w:r>
              <w:rPr>
                <w:spacing w:val="-5"/>
                <w:sz w:val="18"/>
              </w:rPr>
              <w:t>23</w:t>
            </w:r>
          </w:p>
        </w:tc>
        <w:tc>
          <w:tcPr>
            <w:tcW w:w="1441" w:type="dxa"/>
          </w:tcPr>
          <w:p w:rsidR="00555920" w:rsidRDefault="00A1413B">
            <w:pPr>
              <w:pStyle w:val="TableParagraph"/>
              <w:ind w:left="527"/>
              <w:jc w:val="left"/>
              <w:rPr>
                <w:sz w:val="18"/>
              </w:rPr>
            </w:pPr>
            <w:r>
              <w:rPr>
                <w:spacing w:val="-2"/>
                <w:sz w:val="18"/>
              </w:rPr>
              <w:t>0.0189</w:t>
            </w:r>
          </w:p>
        </w:tc>
        <w:tc>
          <w:tcPr>
            <w:tcW w:w="1529" w:type="dxa"/>
          </w:tcPr>
          <w:p w:rsidR="00555920" w:rsidRDefault="00A1413B">
            <w:pPr>
              <w:pStyle w:val="TableParagraph"/>
              <w:ind w:left="220" w:right="226"/>
              <w:rPr>
                <w:sz w:val="18"/>
              </w:rPr>
            </w:pPr>
            <w:r>
              <w:rPr>
                <w:spacing w:val="-2"/>
                <w:sz w:val="18"/>
              </w:rPr>
              <w:t>0.522</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39"/>
              <w:jc w:val="right"/>
              <w:rPr>
                <w:sz w:val="18"/>
              </w:rPr>
            </w:pPr>
            <w:r>
              <w:rPr>
                <w:spacing w:val="-2"/>
                <w:sz w:val="18"/>
              </w:rPr>
              <w:t>Aug-</w:t>
            </w:r>
            <w:r>
              <w:rPr>
                <w:spacing w:val="-5"/>
                <w:sz w:val="18"/>
              </w:rPr>
              <w:t>23</w:t>
            </w:r>
          </w:p>
        </w:tc>
        <w:tc>
          <w:tcPr>
            <w:tcW w:w="1441" w:type="dxa"/>
          </w:tcPr>
          <w:p w:rsidR="00555920" w:rsidRDefault="00A1413B">
            <w:pPr>
              <w:pStyle w:val="TableParagraph"/>
              <w:ind w:left="527"/>
              <w:jc w:val="left"/>
              <w:rPr>
                <w:sz w:val="18"/>
              </w:rPr>
            </w:pPr>
            <w:r>
              <w:rPr>
                <w:spacing w:val="-2"/>
                <w:sz w:val="18"/>
              </w:rPr>
              <w:t>0.0186</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9"/>
              <w:jc w:val="right"/>
              <w:rPr>
                <w:sz w:val="18"/>
              </w:rPr>
            </w:pPr>
            <w:r>
              <w:rPr>
                <w:spacing w:val="-2"/>
                <w:sz w:val="18"/>
              </w:rPr>
              <w:t>Sep-</w:t>
            </w:r>
            <w:r>
              <w:rPr>
                <w:spacing w:val="-5"/>
                <w:sz w:val="18"/>
              </w:rPr>
              <w:t>23</w:t>
            </w:r>
          </w:p>
        </w:tc>
        <w:tc>
          <w:tcPr>
            <w:tcW w:w="1441" w:type="dxa"/>
          </w:tcPr>
          <w:p w:rsidR="00555920" w:rsidRDefault="00A1413B">
            <w:pPr>
              <w:pStyle w:val="TableParagraph"/>
              <w:ind w:left="527"/>
              <w:jc w:val="left"/>
              <w:rPr>
                <w:sz w:val="18"/>
              </w:rPr>
            </w:pPr>
            <w:r>
              <w:rPr>
                <w:spacing w:val="-2"/>
                <w:sz w:val="18"/>
              </w:rPr>
              <w:t>0.0216</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23</w:t>
            </w:r>
          </w:p>
        </w:tc>
        <w:tc>
          <w:tcPr>
            <w:tcW w:w="1441" w:type="dxa"/>
          </w:tcPr>
          <w:p w:rsidR="00555920" w:rsidRDefault="00A1413B">
            <w:pPr>
              <w:pStyle w:val="TableParagraph"/>
              <w:spacing w:before="56"/>
              <w:ind w:left="527"/>
              <w:jc w:val="left"/>
              <w:rPr>
                <w:sz w:val="18"/>
              </w:rPr>
            </w:pPr>
            <w:r>
              <w:rPr>
                <w:spacing w:val="-2"/>
                <w:sz w:val="18"/>
              </w:rPr>
              <w:t>0.0242</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8"/>
              <w:jc w:val="right"/>
              <w:rPr>
                <w:sz w:val="18"/>
              </w:rPr>
            </w:pPr>
            <w:r>
              <w:rPr>
                <w:spacing w:val="-2"/>
                <w:sz w:val="18"/>
              </w:rPr>
              <w:t>Nov-</w:t>
            </w:r>
            <w:r>
              <w:rPr>
                <w:spacing w:val="-5"/>
                <w:sz w:val="18"/>
              </w:rPr>
              <w:t>23</w:t>
            </w:r>
          </w:p>
        </w:tc>
        <w:tc>
          <w:tcPr>
            <w:tcW w:w="1441" w:type="dxa"/>
          </w:tcPr>
          <w:p w:rsidR="00555920" w:rsidRDefault="00A1413B">
            <w:pPr>
              <w:pStyle w:val="TableParagraph"/>
              <w:ind w:left="527"/>
              <w:jc w:val="left"/>
              <w:rPr>
                <w:sz w:val="18"/>
              </w:rPr>
            </w:pPr>
            <w:r>
              <w:rPr>
                <w:spacing w:val="-2"/>
                <w:sz w:val="18"/>
              </w:rPr>
              <w:t>0.0239</w:t>
            </w:r>
          </w:p>
        </w:tc>
        <w:tc>
          <w:tcPr>
            <w:tcW w:w="1529" w:type="dxa"/>
          </w:tcPr>
          <w:p w:rsidR="00555920" w:rsidRDefault="00A1413B">
            <w:pPr>
              <w:pStyle w:val="TableParagraph"/>
              <w:ind w:left="220" w:right="226"/>
              <w:rPr>
                <w:sz w:val="18"/>
              </w:rPr>
            </w:pPr>
            <w:r>
              <w:rPr>
                <w:spacing w:val="-2"/>
                <w:sz w:val="18"/>
              </w:rPr>
              <w:t>0.573</w:t>
            </w:r>
          </w:p>
        </w:tc>
        <w:tc>
          <w:tcPr>
            <w:tcW w:w="1709" w:type="dxa"/>
          </w:tcPr>
          <w:p w:rsidR="00555920" w:rsidRDefault="00A1413B">
            <w:pPr>
              <w:pStyle w:val="TableParagraph"/>
              <w:ind w:left="526"/>
              <w:jc w:val="left"/>
              <w:rPr>
                <w:sz w:val="18"/>
              </w:rPr>
            </w:pPr>
            <w:r>
              <w:rPr>
                <w:spacing w:val="-2"/>
                <w:sz w:val="18"/>
              </w:rPr>
              <w:t>0.477</w:t>
            </w: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A1413B">
            <w:pPr>
              <w:pStyle w:val="TableParagraph"/>
              <w:ind w:right="461"/>
              <w:jc w:val="right"/>
              <w:rPr>
                <w:sz w:val="18"/>
              </w:rPr>
            </w:pPr>
            <w:r>
              <w:rPr>
                <w:spacing w:val="-2"/>
                <w:sz w:val="18"/>
              </w:rPr>
              <w:t>0.00958</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Dec-</w:t>
            </w:r>
            <w:r>
              <w:rPr>
                <w:spacing w:val="-5"/>
                <w:sz w:val="18"/>
              </w:rPr>
              <w:t>23</w:t>
            </w:r>
          </w:p>
        </w:tc>
        <w:tc>
          <w:tcPr>
            <w:tcW w:w="1441" w:type="dxa"/>
          </w:tcPr>
          <w:p w:rsidR="00555920" w:rsidRDefault="00A1413B">
            <w:pPr>
              <w:pStyle w:val="TableParagraph"/>
              <w:spacing w:before="56"/>
              <w:ind w:left="527"/>
              <w:jc w:val="left"/>
              <w:rPr>
                <w:sz w:val="18"/>
              </w:rPr>
            </w:pPr>
            <w:r>
              <w:rPr>
                <w:spacing w:val="-2"/>
                <w:sz w:val="18"/>
              </w:rPr>
              <w:t>0.0314</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41"/>
              <w:jc w:val="right"/>
              <w:rPr>
                <w:sz w:val="18"/>
              </w:rPr>
            </w:pPr>
            <w:r>
              <w:rPr>
                <w:sz w:val="18"/>
              </w:rPr>
              <w:t>Jan-</w:t>
            </w:r>
            <w:r>
              <w:rPr>
                <w:spacing w:val="-5"/>
                <w:sz w:val="18"/>
              </w:rPr>
              <w:t>24</w:t>
            </w:r>
          </w:p>
        </w:tc>
        <w:tc>
          <w:tcPr>
            <w:tcW w:w="1441" w:type="dxa"/>
          </w:tcPr>
          <w:p w:rsidR="00555920" w:rsidRDefault="00A1413B">
            <w:pPr>
              <w:pStyle w:val="TableParagraph"/>
              <w:ind w:left="527"/>
              <w:jc w:val="left"/>
              <w:rPr>
                <w:sz w:val="18"/>
              </w:rPr>
            </w:pPr>
            <w:r>
              <w:rPr>
                <w:spacing w:val="-2"/>
                <w:sz w:val="18"/>
              </w:rPr>
              <w:t>0.0400</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ind w:right="338"/>
              <w:jc w:val="right"/>
              <w:rPr>
                <w:sz w:val="18"/>
              </w:rPr>
            </w:pPr>
            <w:r>
              <w:rPr>
                <w:spacing w:val="-2"/>
                <w:sz w:val="18"/>
              </w:rPr>
              <w:t>Feb-</w:t>
            </w:r>
            <w:r>
              <w:rPr>
                <w:spacing w:val="-5"/>
                <w:sz w:val="18"/>
              </w:rPr>
              <w:t>24</w:t>
            </w:r>
          </w:p>
        </w:tc>
        <w:tc>
          <w:tcPr>
            <w:tcW w:w="1441" w:type="dxa"/>
          </w:tcPr>
          <w:p w:rsidR="00555920" w:rsidRDefault="00A1413B">
            <w:pPr>
              <w:pStyle w:val="TableParagraph"/>
              <w:ind w:left="527"/>
              <w:jc w:val="left"/>
              <w:rPr>
                <w:sz w:val="18"/>
              </w:rPr>
            </w:pPr>
            <w:r>
              <w:rPr>
                <w:spacing w:val="-2"/>
                <w:sz w:val="18"/>
              </w:rPr>
              <w:t>0.0674</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24</w:t>
            </w:r>
          </w:p>
        </w:tc>
        <w:tc>
          <w:tcPr>
            <w:tcW w:w="1441" w:type="dxa"/>
          </w:tcPr>
          <w:p w:rsidR="00555920" w:rsidRDefault="00A1413B">
            <w:pPr>
              <w:pStyle w:val="TableParagraph"/>
              <w:ind w:left="527"/>
              <w:jc w:val="left"/>
              <w:rPr>
                <w:sz w:val="18"/>
              </w:rPr>
            </w:pPr>
            <w:r>
              <w:rPr>
                <w:spacing w:val="-2"/>
                <w:sz w:val="18"/>
              </w:rPr>
              <w:t>0.0671</w:t>
            </w:r>
          </w:p>
        </w:tc>
        <w:tc>
          <w:tcPr>
            <w:tcW w:w="1529" w:type="dxa"/>
          </w:tcPr>
          <w:p w:rsidR="00555920" w:rsidRDefault="00A1413B">
            <w:pPr>
              <w:pStyle w:val="TableParagraph"/>
              <w:ind w:left="220" w:right="326"/>
              <w:rPr>
                <w:sz w:val="18"/>
              </w:rPr>
            </w:pPr>
            <w:r>
              <w:rPr>
                <w:spacing w:val="-4"/>
                <w:sz w:val="18"/>
              </w:rPr>
              <w:t>1.25</w:t>
            </w: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24</w:t>
            </w:r>
          </w:p>
        </w:tc>
        <w:tc>
          <w:tcPr>
            <w:tcW w:w="1441" w:type="dxa"/>
          </w:tcPr>
          <w:p w:rsidR="00555920" w:rsidRDefault="00A1413B">
            <w:pPr>
              <w:pStyle w:val="TableParagraph"/>
              <w:ind w:left="527"/>
              <w:jc w:val="left"/>
              <w:rPr>
                <w:sz w:val="18"/>
              </w:rPr>
            </w:pPr>
            <w:r>
              <w:rPr>
                <w:spacing w:val="-2"/>
                <w:sz w:val="18"/>
              </w:rPr>
              <w:t>0.0380</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spacing w:before="57"/>
              <w:ind w:right="338"/>
              <w:jc w:val="right"/>
              <w:rPr>
                <w:sz w:val="18"/>
              </w:rPr>
            </w:pPr>
            <w:r>
              <w:rPr>
                <w:spacing w:val="-2"/>
                <w:sz w:val="18"/>
              </w:rPr>
              <w:t>May-</w:t>
            </w:r>
            <w:r>
              <w:rPr>
                <w:spacing w:val="-5"/>
                <w:sz w:val="18"/>
              </w:rPr>
              <w:t>24</w:t>
            </w:r>
          </w:p>
        </w:tc>
        <w:tc>
          <w:tcPr>
            <w:tcW w:w="1441" w:type="dxa"/>
          </w:tcPr>
          <w:p w:rsidR="00555920" w:rsidRDefault="00A1413B">
            <w:pPr>
              <w:pStyle w:val="TableParagraph"/>
              <w:spacing w:before="57"/>
              <w:ind w:left="527"/>
              <w:jc w:val="left"/>
              <w:rPr>
                <w:sz w:val="18"/>
              </w:rPr>
            </w:pPr>
            <w:r>
              <w:rPr>
                <w:spacing w:val="-2"/>
                <w:sz w:val="18"/>
              </w:rPr>
              <w:t>0.0213</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41"/>
              <w:jc w:val="right"/>
              <w:rPr>
                <w:sz w:val="18"/>
              </w:rPr>
            </w:pPr>
            <w:r>
              <w:rPr>
                <w:sz w:val="18"/>
              </w:rPr>
              <w:t>Jun-</w:t>
            </w:r>
            <w:r>
              <w:rPr>
                <w:spacing w:val="-5"/>
                <w:sz w:val="18"/>
              </w:rPr>
              <w:t>24</w:t>
            </w:r>
          </w:p>
        </w:tc>
        <w:tc>
          <w:tcPr>
            <w:tcW w:w="1441" w:type="dxa"/>
          </w:tcPr>
          <w:p w:rsidR="00555920" w:rsidRDefault="00A1413B">
            <w:pPr>
              <w:pStyle w:val="TableParagraph"/>
              <w:ind w:left="527"/>
              <w:jc w:val="left"/>
              <w:rPr>
                <w:sz w:val="18"/>
              </w:rPr>
            </w:pPr>
            <w:r>
              <w:rPr>
                <w:spacing w:val="-2"/>
                <w:sz w:val="18"/>
              </w:rPr>
              <w:t>0.0145</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A1413B">
            <w:pPr>
              <w:pStyle w:val="TableParagraph"/>
              <w:ind w:right="341"/>
              <w:jc w:val="right"/>
              <w:rPr>
                <w:sz w:val="18"/>
              </w:rPr>
            </w:pPr>
            <w:r>
              <w:rPr>
                <w:sz w:val="18"/>
              </w:rPr>
              <w:t>Jul-</w:t>
            </w:r>
            <w:r>
              <w:rPr>
                <w:spacing w:val="-5"/>
                <w:sz w:val="18"/>
              </w:rPr>
              <w:t>24</w:t>
            </w:r>
          </w:p>
        </w:tc>
        <w:tc>
          <w:tcPr>
            <w:tcW w:w="1441" w:type="dxa"/>
          </w:tcPr>
          <w:p w:rsidR="00555920" w:rsidRDefault="00A1413B">
            <w:pPr>
              <w:pStyle w:val="TableParagraph"/>
              <w:ind w:left="527"/>
              <w:jc w:val="left"/>
              <w:rPr>
                <w:sz w:val="18"/>
              </w:rPr>
            </w:pPr>
            <w:r>
              <w:rPr>
                <w:spacing w:val="-2"/>
                <w:sz w:val="18"/>
              </w:rPr>
              <w:t>0.0162</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38"/>
              <w:jc w:val="right"/>
              <w:rPr>
                <w:sz w:val="18"/>
              </w:rPr>
            </w:pPr>
            <w:r>
              <w:rPr>
                <w:spacing w:val="-2"/>
                <w:sz w:val="18"/>
              </w:rPr>
              <w:t>Aug-</w:t>
            </w:r>
            <w:r>
              <w:rPr>
                <w:spacing w:val="-5"/>
                <w:sz w:val="18"/>
              </w:rPr>
              <w:t>24</w:t>
            </w:r>
          </w:p>
        </w:tc>
        <w:tc>
          <w:tcPr>
            <w:tcW w:w="1441" w:type="dxa"/>
          </w:tcPr>
          <w:p w:rsidR="00555920" w:rsidRDefault="00555920">
            <w:pPr>
              <w:pStyle w:val="TableParagraph"/>
              <w:spacing w:before="0"/>
              <w:jc w:val="left"/>
              <w:rPr>
                <w:rFonts w:ascii="Times New Roman"/>
                <w:sz w:val="16"/>
              </w:rPr>
            </w:pP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A1413B">
            <w:pPr>
              <w:pStyle w:val="TableParagraph"/>
              <w:ind w:right="338"/>
              <w:jc w:val="right"/>
              <w:rPr>
                <w:sz w:val="18"/>
              </w:rPr>
            </w:pPr>
            <w:r>
              <w:rPr>
                <w:spacing w:val="-2"/>
                <w:sz w:val="18"/>
              </w:rPr>
              <w:t>Sep-</w:t>
            </w:r>
            <w:r>
              <w:rPr>
                <w:spacing w:val="-5"/>
                <w:sz w:val="18"/>
              </w:rPr>
              <w:t>24</w:t>
            </w:r>
          </w:p>
        </w:tc>
        <w:tc>
          <w:tcPr>
            <w:tcW w:w="1441" w:type="dxa"/>
          </w:tcPr>
          <w:p w:rsidR="00555920" w:rsidRDefault="00A1413B">
            <w:pPr>
              <w:pStyle w:val="TableParagraph"/>
              <w:ind w:left="527"/>
              <w:jc w:val="left"/>
              <w:rPr>
                <w:sz w:val="18"/>
              </w:rPr>
            </w:pPr>
            <w:r>
              <w:rPr>
                <w:spacing w:val="-2"/>
                <w:sz w:val="18"/>
              </w:rPr>
              <w:t>0.0148</w:t>
            </w: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555920">
            <w:pPr>
              <w:pStyle w:val="TableParagraph"/>
              <w:spacing w:before="0"/>
              <w:jc w:val="left"/>
              <w:rPr>
                <w:rFonts w:ascii="Times New Roman"/>
                <w:sz w:val="16"/>
              </w:rPr>
            </w:pPr>
          </w:p>
        </w:tc>
        <w:tc>
          <w:tcPr>
            <w:tcW w:w="1441" w:type="dxa"/>
          </w:tcPr>
          <w:p w:rsidR="00555920" w:rsidRDefault="00555920">
            <w:pPr>
              <w:pStyle w:val="TableParagraph"/>
              <w:spacing w:before="0"/>
              <w:jc w:val="left"/>
              <w:rPr>
                <w:rFonts w:ascii="Times New Roman"/>
                <w:sz w:val="16"/>
              </w:rPr>
            </w:pP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555920">
            <w:pPr>
              <w:pStyle w:val="TableParagraph"/>
              <w:spacing w:before="0"/>
              <w:jc w:val="left"/>
              <w:rPr>
                <w:rFonts w:ascii="Times New Roman"/>
                <w:sz w:val="16"/>
              </w:rPr>
            </w:pPr>
          </w:p>
        </w:tc>
        <w:tc>
          <w:tcPr>
            <w:tcW w:w="1441" w:type="dxa"/>
          </w:tcPr>
          <w:p w:rsidR="00555920" w:rsidRDefault="00555920">
            <w:pPr>
              <w:pStyle w:val="TableParagraph"/>
              <w:spacing w:before="0"/>
              <w:jc w:val="left"/>
              <w:rPr>
                <w:rFonts w:ascii="Times New Roman"/>
                <w:sz w:val="16"/>
              </w:rPr>
            </w:pP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555920">
            <w:pPr>
              <w:pStyle w:val="TableParagraph"/>
              <w:spacing w:before="0"/>
              <w:jc w:val="left"/>
              <w:rPr>
                <w:rFonts w:ascii="Times New Roman"/>
                <w:sz w:val="16"/>
              </w:rPr>
            </w:pPr>
          </w:p>
        </w:tc>
        <w:tc>
          <w:tcPr>
            <w:tcW w:w="1441" w:type="dxa"/>
          </w:tcPr>
          <w:p w:rsidR="00555920" w:rsidRDefault="00555920">
            <w:pPr>
              <w:pStyle w:val="TableParagraph"/>
              <w:spacing w:before="0"/>
              <w:jc w:val="left"/>
              <w:rPr>
                <w:rFonts w:ascii="Times New Roman"/>
                <w:sz w:val="16"/>
              </w:rPr>
            </w:pPr>
          </w:p>
        </w:tc>
        <w:tc>
          <w:tcPr>
            <w:tcW w:w="1529" w:type="dxa"/>
          </w:tcPr>
          <w:p w:rsidR="00555920" w:rsidRDefault="00555920">
            <w:pPr>
              <w:pStyle w:val="TableParagraph"/>
              <w:spacing w:before="0"/>
              <w:jc w:val="left"/>
              <w:rPr>
                <w:rFonts w:ascii="Times New Roman"/>
                <w:sz w:val="16"/>
              </w:rPr>
            </w:pPr>
          </w:p>
        </w:tc>
        <w:tc>
          <w:tcPr>
            <w:tcW w:w="1709" w:type="dxa"/>
          </w:tcPr>
          <w:p w:rsidR="00555920" w:rsidRDefault="00555920">
            <w:pPr>
              <w:pStyle w:val="TableParagraph"/>
              <w:spacing w:before="0"/>
              <w:jc w:val="left"/>
              <w:rPr>
                <w:rFonts w:ascii="Times New Roman"/>
                <w:sz w:val="16"/>
              </w:rPr>
            </w:pPr>
          </w:p>
        </w:tc>
        <w:tc>
          <w:tcPr>
            <w:tcW w:w="1478" w:type="dxa"/>
          </w:tcPr>
          <w:p w:rsidR="00555920" w:rsidRDefault="00555920">
            <w:pPr>
              <w:pStyle w:val="TableParagraph"/>
              <w:spacing w:before="0"/>
              <w:jc w:val="left"/>
              <w:rPr>
                <w:rFonts w:ascii="Times New Roman"/>
                <w:sz w:val="16"/>
              </w:rPr>
            </w:pPr>
          </w:p>
        </w:tc>
        <w:tc>
          <w:tcPr>
            <w:tcW w:w="1663"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441"/>
        <w:gridCol w:w="1529"/>
        <w:gridCol w:w="1709"/>
        <w:gridCol w:w="1478"/>
        <w:gridCol w:w="1663"/>
      </w:tblGrid>
      <w:tr w:rsidR="00555920">
        <w:trPr>
          <w:trHeight w:val="313"/>
        </w:trPr>
        <w:tc>
          <w:tcPr>
            <w:tcW w:w="1522" w:type="dxa"/>
            <w:vMerge w:val="restart"/>
            <w:shd w:val="clear" w:color="auto" w:fill="D9D9D9"/>
          </w:tcPr>
          <w:p w:rsidR="00555920" w:rsidRDefault="00A1413B">
            <w:pPr>
              <w:pStyle w:val="TableParagraph"/>
              <w:spacing w:before="188"/>
              <w:ind w:left="244"/>
              <w:jc w:val="left"/>
              <w:rPr>
                <w:b/>
                <w:sz w:val="18"/>
              </w:rPr>
            </w:pPr>
            <w:r>
              <w:rPr>
                <w:b/>
                <w:sz w:val="18"/>
              </w:rPr>
              <w:t>Month,</w:t>
            </w:r>
            <w:r>
              <w:rPr>
                <w:b/>
                <w:spacing w:val="-3"/>
                <w:sz w:val="18"/>
              </w:rPr>
              <w:t xml:space="preserve"> </w:t>
            </w:r>
            <w:r>
              <w:rPr>
                <w:b/>
                <w:spacing w:val="-4"/>
                <w:sz w:val="18"/>
              </w:rPr>
              <w:t>Year</w:t>
            </w:r>
          </w:p>
        </w:tc>
        <w:tc>
          <w:tcPr>
            <w:tcW w:w="1441" w:type="dxa"/>
            <w:shd w:val="clear" w:color="auto" w:fill="D9D9D9"/>
          </w:tcPr>
          <w:p w:rsidR="00555920" w:rsidRDefault="00A1413B">
            <w:pPr>
              <w:pStyle w:val="TableParagraph"/>
              <w:spacing w:before="52"/>
              <w:ind w:left="512"/>
              <w:jc w:val="left"/>
              <w:rPr>
                <w:b/>
                <w:sz w:val="18"/>
              </w:rPr>
            </w:pPr>
            <w:r>
              <w:rPr>
                <w:b/>
                <w:spacing w:val="-4"/>
                <w:sz w:val="18"/>
              </w:rPr>
              <w:t>Flow</w:t>
            </w:r>
          </w:p>
        </w:tc>
        <w:tc>
          <w:tcPr>
            <w:tcW w:w="1529" w:type="dxa"/>
            <w:shd w:val="clear" w:color="auto" w:fill="D9D9D9"/>
          </w:tcPr>
          <w:p w:rsidR="00555920" w:rsidRDefault="00A1413B">
            <w:pPr>
              <w:pStyle w:val="TableParagraph"/>
              <w:spacing w:before="52"/>
              <w:ind w:left="349"/>
              <w:jc w:val="left"/>
              <w:rPr>
                <w:b/>
                <w:sz w:val="18"/>
              </w:rPr>
            </w:pPr>
            <w:r>
              <w:rPr>
                <w:b/>
                <w:spacing w:val="-2"/>
                <w:sz w:val="18"/>
              </w:rPr>
              <w:t>Ammonia</w:t>
            </w:r>
          </w:p>
        </w:tc>
        <w:tc>
          <w:tcPr>
            <w:tcW w:w="1709" w:type="dxa"/>
            <w:shd w:val="clear" w:color="auto" w:fill="D9D9D9"/>
          </w:tcPr>
          <w:p w:rsidR="00555920" w:rsidRDefault="00A1413B">
            <w:pPr>
              <w:pStyle w:val="TableParagraph"/>
              <w:spacing w:before="52"/>
              <w:ind w:left="20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78" w:type="dxa"/>
            <w:shd w:val="clear" w:color="auto" w:fill="D9D9D9"/>
          </w:tcPr>
          <w:p w:rsidR="00555920" w:rsidRDefault="00A1413B">
            <w:pPr>
              <w:pStyle w:val="TableParagraph"/>
              <w:spacing w:before="52"/>
              <w:ind w:left="338" w:right="320"/>
              <w:rPr>
                <w:b/>
                <w:sz w:val="18"/>
              </w:rPr>
            </w:pPr>
            <w:r>
              <w:rPr>
                <w:b/>
                <w:spacing w:val="-4"/>
                <w:sz w:val="18"/>
              </w:rPr>
              <w:t>TIN*</w:t>
            </w:r>
          </w:p>
        </w:tc>
        <w:tc>
          <w:tcPr>
            <w:tcW w:w="1663" w:type="dxa"/>
            <w:shd w:val="clear" w:color="auto" w:fill="D9D9D9"/>
          </w:tcPr>
          <w:p w:rsidR="00555920" w:rsidRDefault="00A1413B">
            <w:pPr>
              <w:pStyle w:val="TableParagraph"/>
              <w:spacing w:before="52"/>
              <w:ind w:left="530"/>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441" w:type="dxa"/>
            <w:shd w:val="clear" w:color="auto" w:fill="D9D9D9"/>
          </w:tcPr>
          <w:p w:rsidR="00555920" w:rsidRDefault="00A1413B">
            <w:pPr>
              <w:pStyle w:val="TableParagraph"/>
              <w:spacing w:before="20"/>
              <w:ind w:left="527"/>
              <w:jc w:val="left"/>
              <w:rPr>
                <w:b/>
                <w:sz w:val="18"/>
              </w:rPr>
            </w:pPr>
            <w:proofErr w:type="spellStart"/>
            <w:r>
              <w:rPr>
                <w:b/>
                <w:spacing w:val="-5"/>
                <w:sz w:val="18"/>
              </w:rPr>
              <w:t>mgd</w:t>
            </w:r>
            <w:proofErr w:type="spellEnd"/>
          </w:p>
        </w:tc>
        <w:tc>
          <w:tcPr>
            <w:tcW w:w="1529" w:type="dxa"/>
            <w:shd w:val="clear" w:color="auto" w:fill="D9D9D9"/>
          </w:tcPr>
          <w:p w:rsidR="00555920" w:rsidRDefault="00A1413B">
            <w:pPr>
              <w:pStyle w:val="TableParagraph"/>
              <w:spacing w:before="20"/>
              <w:ind w:left="385"/>
              <w:jc w:val="left"/>
              <w:rPr>
                <w:b/>
                <w:sz w:val="18"/>
              </w:rPr>
            </w:pPr>
            <w:r>
              <w:rPr>
                <w:b/>
                <w:sz w:val="18"/>
              </w:rPr>
              <w:t xml:space="preserve">kg </w:t>
            </w:r>
            <w:r>
              <w:rPr>
                <w:b/>
                <w:spacing w:val="-2"/>
                <w:sz w:val="18"/>
              </w:rPr>
              <w:t>N/day</w:t>
            </w:r>
          </w:p>
        </w:tc>
        <w:tc>
          <w:tcPr>
            <w:tcW w:w="1709" w:type="dxa"/>
            <w:shd w:val="clear" w:color="auto" w:fill="D9D9D9"/>
          </w:tcPr>
          <w:p w:rsidR="00555920" w:rsidRDefault="00A1413B">
            <w:pPr>
              <w:pStyle w:val="TableParagraph"/>
              <w:spacing w:before="20"/>
              <w:ind w:left="476"/>
              <w:jc w:val="left"/>
              <w:rPr>
                <w:b/>
                <w:sz w:val="18"/>
              </w:rPr>
            </w:pPr>
            <w:r>
              <w:rPr>
                <w:b/>
                <w:sz w:val="18"/>
              </w:rPr>
              <w:t xml:space="preserve">kg </w:t>
            </w:r>
            <w:r>
              <w:rPr>
                <w:b/>
                <w:spacing w:val="-2"/>
                <w:sz w:val="18"/>
              </w:rPr>
              <w:t>N/day</w:t>
            </w:r>
          </w:p>
        </w:tc>
        <w:tc>
          <w:tcPr>
            <w:tcW w:w="1478" w:type="dxa"/>
            <w:shd w:val="clear" w:color="auto" w:fill="D9D9D9"/>
          </w:tcPr>
          <w:p w:rsidR="00555920" w:rsidRDefault="00A1413B">
            <w:pPr>
              <w:pStyle w:val="TableParagraph"/>
              <w:spacing w:before="20"/>
              <w:ind w:left="361"/>
              <w:jc w:val="left"/>
              <w:rPr>
                <w:b/>
                <w:sz w:val="18"/>
              </w:rPr>
            </w:pPr>
            <w:r>
              <w:rPr>
                <w:b/>
                <w:sz w:val="18"/>
              </w:rPr>
              <w:t xml:space="preserve">kg </w:t>
            </w:r>
            <w:r>
              <w:rPr>
                <w:b/>
                <w:spacing w:val="-2"/>
                <w:sz w:val="18"/>
              </w:rPr>
              <w:t>N/day</w:t>
            </w:r>
          </w:p>
        </w:tc>
        <w:tc>
          <w:tcPr>
            <w:tcW w:w="1663" w:type="dxa"/>
            <w:shd w:val="clear" w:color="auto" w:fill="D9D9D9"/>
          </w:tcPr>
          <w:p w:rsidR="00555920" w:rsidRDefault="00A1413B">
            <w:pPr>
              <w:pStyle w:val="TableParagraph"/>
              <w:spacing w:before="20"/>
              <w:ind w:left="460"/>
              <w:jc w:val="left"/>
              <w:rPr>
                <w:b/>
                <w:sz w:val="18"/>
              </w:rPr>
            </w:pPr>
            <w:r>
              <w:rPr>
                <w:b/>
                <w:sz w:val="18"/>
              </w:rPr>
              <w:t xml:space="preserve">kg </w:t>
            </w:r>
            <w:r>
              <w:rPr>
                <w:b/>
                <w:spacing w:val="-2"/>
                <w:sz w:val="18"/>
              </w:rPr>
              <w:t>P/day</w:t>
            </w:r>
          </w:p>
        </w:tc>
      </w:tr>
      <w:tr w:rsidR="00555920">
        <w:trPr>
          <w:trHeight w:val="414"/>
        </w:trPr>
        <w:tc>
          <w:tcPr>
            <w:tcW w:w="1522" w:type="dxa"/>
          </w:tcPr>
          <w:p w:rsidR="00555920" w:rsidRDefault="00A1413B">
            <w:pPr>
              <w:pStyle w:val="TableParagraph"/>
              <w:spacing w:before="0" w:line="206" w:lineRule="exact"/>
              <w:ind w:left="539" w:right="246"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441" w:type="dxa"/>
          </w:tcPr>
          <w:p w:rsidR="00555920" w:rsidRDefault="00A1413B">
            <w:pPr>
              <w:pStyle w:val="TableParagraph"/>
              <w:spacing w:before="104"/>
              <w:ind w:left="527"/>
              <w:jc w:val="left"/>
              <w:rPr>
                <w:b/>
                <w:sz w:val="18"/>
              </w:rPr>
            </w:pPr>
            <w:r>
              <w:rPr>
                <w:b/>
                <w:spacing w:val="-2"/>
                <w:sz w:val="18"/>
              </w:rPr>
              <w:t>0.0141</w:t>
            </w:r>
          </w:p>
        </w:tc>
        <w:tc>
          <w:tcPr>
            <w:tcW w:w="1529" w:type="dxa"/>
          </w:tcPr>
          <w:p w:rsidR="00555920" w:rsidRDefault="00A1413B">
            <w:pPr>
              <w:pStyle w:val="TableParagraph"/>
              <w:spacing w:before="104"/>
              <w:ind w:left="220" w:right="226"/>
              <w:rPr>
                <w:b/>
                <w:sz w:val="18"/>
              </w:rPr>
            </w:pPr>
            <w:r>
              <w:rPr>
                <w:b/>
                <w:spacing w:val="-2"/>
                <w:sz w:val="18"/>
              </w:rPr>
              <w:t>0.338</w:t>
            </w:r>
          </w:p>
        </w:tc>
        <w:tc>
          <w:tcPr>
            <w:tcW w:w="1709" w:type="dxa"/>
          </w:tcPr>
          <w:p w:rsidR="00555920" w:rsidRDefault="00A1413B">
            <w:pPr>
              <w:pStyle w:val="TableParagraph"/>
              <w:spacing w:before="104"/>
              <w:ind w:left="526"/>
              <w:jc w:val="left"/>
              <w:rPr>
                <w:b/>
                <w:sz w:val="18"/>
              </w:rPr>
            </w:pPr>
            <w:r>
              <w:rPr>
                <w:b/>
                <w:spacing w:val="-2"/>
                <w:sz w:val="18"/>
              </w:rPr>
              <w:t>0.313</w:t>
            </w:r>
          </w:p>
        </w:tc>
        <w:tc>
          <w:tcPr>
            <w:tcW w:w="1478" w:type="dxa"/>
          </w:tcPr>
          <w:p w:rsidR="00555920" w:rsidRDefault="00A1413B">
            <w:pPr>
              <w:pStyle w:val="TableParagraph"/>
              <w:spacing w:before="104"/>
              <w:ind w:left="526"/>
              <w:jc w:val="left"/>
              <w:rPr>
                <w:b/>
                <w:sz w:val="18"/>
              </w:rPr>
            </w:pPr>
            <w:r>
              <w:rPr>
                <w:b/>
                <w:spacing w:val="-2"/>
                <w:sz w:val="18"/>
              </w:rPr>
              <w:t>0.457</w:t>
            </w:r>
          </w:p>
        </w:tc>
        <w:tc>
          <w:tcPr>
            <w:tcW w:w="1663" w:type="dxa"/>
          </w:tcPr>
          <w:p w:rsidR="00555920" w:rsidRDefault="00A1413B">
            <w:pPr>
              <w:pStyle w:val="TableParagraph"/>
              <w:spacing w:before="104"/>
              <w:ind w:left="527"/>
              <w:jc w:val="left"/>
              <w:rPr>
                <w:b/>
                <w:sz w:val="18"/>
              </w:rPr>
            </w:pPr>
            <w:r>
              <w:rPr>
                <w:b/>
                <w:spacing w:val="-2"/>
                <w:sz w:val="18"/>
              </w:rPr>
              <w:t>0.146</w:t>
            </w:r>
          </w:p>
        </w:tc>
      </w:tr>
      <w:tr w:rsidR="00555920">
        <w:trPr>
          <w:trHeight w:val="414"/>
        </w:trPr>
        <w:tc>
          <w:tcPr>
            <w:tcW w:w="1522" w:type="dxa"/>
          </w:tcPr>
          <w:p w:rsidR="00555920" w:rsidRDefault="00A1413B">
            <w:pPr>
              <w:pStyle w:val="TableParagraph"/>
              <w:spacing w:before="0" w:line="208" w:lineRule="exact"/>
              <w:ind w:left="316" w:right="248" w:hanging="60"/>
              <w:jc w:val="left"/>
              <w:rPr>
                <w:b/>
                <w:sz w:val="18"/>
              </w:rPr>
            </w:pPr>
            <w:r>
              <w:rPr>
                <w:b/>
                <w:sz w:val="18"/>
              </w:rPr>
              <w:t>Dry</w:t>
            </w:r>
            <w:r>
              <w:rPr>
                <w:b/>
                <w:spacing w:val="-13"/>
                <w:sz w:val="18"/>
              </w:rPr>
              <w:t xml:space="preserve"> </w:t>
            </w:r>
            <w:r>
              <w:rPr>
                <w:b/>
                <w:sz w:val="18"/>
              </w:rPr>
              <w:t>Season Trend</w:t>
            </w:r>
            <w:r>
              <w:rPr>
                <w:b/>
                <w:spacing w:val="-4"/>
                <w:sz w:val="18"/>
              </w:rPr>
              <w:t xml:space="preserve"> </w:t>
            </w:r>
            <w:r>
              <w:rPr>
                <w:b/>
                <w:spacing w:val="-2"/>
                <w:sz w:val="18"/>
              </w:rPr>
              <w:t>*</w:t>
            </w:r>
            <w:proofErr w:type="gramStart"/>
            <w:r>
              <w:rPr>
                <w:b/>
                <w:spacing w:val="-2"/>
                <w:sz w:val="18"/>
              </w:rPr>
              <w:t>*</w:t>
            </w:r>
            <w:r>
              <w:rPr>
                <w:b/>
                <w:spacing w:val="-2"/>
                <w:position w:val="6"/>
                <w:sz w:val="12"/>
              </w:rPr>
              <w:t>,</w:t>
            </w:r>
            <w:r>
              <w:rPr>
                <w:b/>
                <w:spacing w:val="-2"/>
                <w:sz w:val="18"/>
              </w:rPr>
              <w:t>*</w:t>
            </w:r>
            <w:proofErr w:type="gramEnd"/>
            <w:r>
              <w:rPr>
                <w:b/>
                <w:spacing w:val="-2"/>
                <w:sz w:val="18"/>
              </w:rPr>
              <w:t>**</w:t>
            </w:r>
          </w:p>
        </w:tc>
        <w:tc>
          <w:tcPr>
            <w:tcW w:w="1441" w:type="dxa"/>
          </w:tcPr>
          <w:p w:rsidR="00555920" w:rsidRDefault="00A1413B">
            <w:pPr>
              <w:pStyle w:val="TableParagraph"/>
              <w:spacing w:before="104"/>
              <w:ind w:left="747"/>
              <w:jc w:val="left"/>
              <w:rPr>
                <w:b/>
                <w:sz w:val="18"/>
              </w:rPr>
            </w:pPr>
            <w:r>
              <w:rPr>
                <w:b/>
                <w:spacing w:val="-5"/>
                <w:sz w:val="18"/>
              </w:rPr>
              <w:t>Up</w:t>
            </w:r>
          </w:p>
        </w:tc>
        <w:tc>
          <w:tcPr>
            <w:tcW w:w="1529" w:type="dxa"/>
          </w:tcPr>
          <w:p w:rsidR="00555920" w:rsidRDefault="00A1413B">
            <w:pPr>
              <w:pStyle w:val="TableParagraph"/>
              <w:spacing w:before="104"/>
              <w:ind w:left="326" w:right="106"/>
              <w:rPr>
                <w:b/>
                <w:sz w:val="18"/>
              </w:rPr>
            </w:pPr>
            <w:r>
              <w:rPr>
                <w:b/>
                <w:spacing w:val="-5"/>
                <w:sz w:val="18"/>
              </w:rPr>
              <w:t>Up</w:t>
            </w:r>
          </w:p>
        </w:tc>
        <w:tc>
          <w:tcPr>
            <w:tcW w:w="1709" w:type="dxa"/>
          </w:tcPr>
          <w:p w:rsidR="00555920" w:rsidRDefault="00A1413B">
            <w:pPr>
              <w:pStyle w:val="TableParagraph"/>
              <w:spacing w:before="104"/>
              <w:ind w:left="536"/>
              <w:jc w:val="left"/>
              <w:rPr>
                <w:b/>
                <w:sz w:val="18"/>
              </w:rPr>
            </w:pPr>
            <w:r>
              <w:rPr>
                <w:b/>
                <w:spacing w:val="-4"/>
                <w:sz w:val="18"/>
              </w:rPr>
              <w:t>None</w:t>
            </w:r>
          </w:p>
        </w:tc>
        <w:tc>
          <w:tcPr>
            <w:tcW w:w="1478" w:type="dxa"/>
          </w:tcPr>
          <w:p w:rsidR="00555920" w:rsidRDefault="00A1413B">
            <w:pPr>
              <w:pStyle w:val="TableParagraph"/>
              <w:spacing w:before="104"/>
              <w:ind w:left="536"/>
              <w:jc w:val="left"/>
              <w:rPr>
                <w:b/>
                <w:sz w:val="18"/>
              </w:rPr>
            </w:pPr>
            <w:r>
              <w:rPr>
                <w:b/>
                <w:spacing w:val="-4"/>
                <w:sz w:val="18"/>
              </w:rPr>
              <w:t>None</w:t>
            </w:r>
          </w:p>
        </w:tc>
        <w:tc>
          <w:tcPr>
            <w:tcW w:w="1663" w:type="dxa"/>
          </w:tcPr>
          <w:p w:rsidR="00555920" w:rsidRDefault="00A1413B">
            <w:pPr>
              <w:pStyle w:val="TableParagraph"/>
              <w:spacing w:before="104"/>
              <w:ind w:left="537"/>
              <w:jc w:val="left"/>
              <w:rPr>
                <w:b/>
                <w:sz w:val="18"/>
              </w:rPr>
            </w:pPr>
            <w:r>
              <w:rPr>
                <w:b/>
                <w:spacing w:val="-4"/>
                <w:sz w:val="18"/>
              </w:rPr>
              <w:t>None</w:t>
            </w:r>
          </w:p>
        </w:tc>
      </w:tr>
      <w:tr w:rsidR="00555920">
        <w:trPr>
          <w:trHeight w:val="412"/>
        </w:trPr>
        <w:tc>
          <w:tcPr>
            <w:tcW w:w="1522" w:type="dxa"/>
          </w:tcPr>
          <w:p w:rsidR="00555920" w:rsidRDefault="00A1413B">
            <w:pPr>
              <w:pStyle w:val="TableParagraph"/>
              <w:spacing w:before="0" w:line="204" w:lineRule="exact"/>
              <w:ind w:right="251"/>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48"/>
              <w:jc w:val="right"/>
              <w:rPr>
                <w:b/>
                <w:sz w:val="18"/>
              </w:rPr>
            </w:pPr>
            <w:r>
              <w:rPr>
                <w:b/>
                <w:spacing w:val="-2"/>
                <w:sz w:val="18"/>
              </w:rPr>
              <w:t>Average</w:t>
            </w:r>
          </w:p>
        </w:tc>
        <w:tc>
          <w:tcPr>
            <w:tcW w:w="1441" w:type="dxa"/>
          </w:tcPr>
          <w:p w:rsidR="00555920" w:rsidRDefault="00A1413B">
            <w:pPr>
              <w:pStyle w:val="TableParagraph"/>
              <w:spacing w:before="100"/>
              <w:ind w:left="527"/>
              <w:jc w:val="left"/>
              <w:rPr>
                <w:b/>
                <w:sz w:val="18"/>
              </w:rPr>
            </w:pPr>
            <w:r>
              <w:rPr>
                <w:b/>
                <w:spacing w:val="-2"/>
                <w:sz w:val="18"/>
              </w:rPr>
              <w:t>0.0257</w:t>
            </w:r>
          </w:p>
        </w:tc>
        <w:tc>
          <w:tcPr>
            <w:tcW w:w="1529" w:type="dxa"/>
          </w:tcPr>
          <w:p w:rsidR="00555920" w:rsidRDefault="00A1413B">
            <w:pPr>
              <w:pStyle w:val="TableParagraph"/>
              <w:spacing w:before="100"/>
              <w:ind w:left="220" w:right="226"/>
              <w:rPr>
                <w:b/>
                <w:sz w:val="18"/>
              </w:rPr>
            </w:pPr>
            <w:r>
              <w:rPr>
                <w:b/>
                <w:spacing w:val="-2"/>
                <w:sz w:val="18"/>
              </w:rPr>
              <w:t>0.917</w:t>
            </w:r>
          </w:p>
        </w:tc>
        <w:tc>
          <w:tcPr>
            <w:tcW w:w="1709" w:type="dxa"/>
          </w:tcPr>
          <w:p w:rsidR="00555920" w:rsidRDefault="00A1413B">
            <w:pPr>
              <w:pStyle w:val="TableParagraph"/>
              <w:spacing w:before="100"/>
              <w:ind w:left="526"/>
              <w:jc w:val="left"/>
              <w:rPr>
                <w:b/>
                <w:sz w:val="18"/>
              </w:rPr>
            </w:pPr>
            <w:r>
              <w:rPr>
                <w:b/>
                <w:spacing w:val="-2"/>
                <w:sz w:val="18"/>
              </w:rPr>
              <w:t>0.833</w:t>
            </w:r>
          </w:p>
        </w:tc>
        <w:tc>
          <w:tcPr>
            <w:tcW w:w="1478" w:type="dxa"/>
          </w:tcPr>
          <w:p w:rsidR="00555920" w:rsidRDefault="00A1413B">
            <w:pPr>
              <w:pStyle w:val="TableParagraph"/>
              <w:spacing w:before="100"/>
              <w:ind w:left="270" w:right="320"/>
              <w:rPr>
                <w:b/>
                <w:sz w:val="18"/>
              </w:rPr>
            </w:pPr>
            <w:r>
              <w:rPr>
                <w:b/>
                <w:spacing w:val="-4"/>
                <w:sz w:val="18"/>
              </w:rPr>
              <w:t>1.62</w:t>
            </w:r>
          </w:p>
        </w:tc>
        <w:tc>
          <w:tcPr>
            <w:tcW w:w="1663" w:type="dxa"/>
          </w:tcPr>
          <w:p w:rsidR="00555920" w:rsidRDefault="00A1413B">
            <w:pPr>
              <w:pStyle w:val="TableParagraph"/>
              <w:spacing w:before="100"/>
              <w:ind w:left="527"/>
              <w:jc w:val="left"/>
              <w:rPr>
                <w:b/>
                <w:sz w:val="18"/>
              </w:rPr>
            </w:pPr>
            <w:r>
              <w:rPr>
                <w:b/>
                <w:spacing w:val="-2"/>
                <w:sz w:val="18"/>
              </w:rPr>
              <w:t>0.406</w:t>
            </w:r>
          </w:p>
        </w:tc>
      </w:tr>
      <w:tr w:rsidR="00555920">
        <w:trPr>
          <w:trHeight w:val="414"/>
        </w:trPr>
        <w:tc>
          <w:tcPr>
            <w:tcW w:w="1522" w:type="dxa"/>
          </w:tcPr>
          <w:p w:rsidR="00555920" w:rsidRDefault="00A1413B">
            <w:pPr>
              <w:pStyle w:val="TableParagraph"/>
              <w:spacing w:before="0" w:line="206" w:lineRule="exact"/>
              <w:ind w:left="640" w:right="244" w:hanging="104"/>
              <w:jc w:val="left"/>
              <w:rPr>
                <w:b/>
                <w:sz w:val="18"/>
              </w:rPr>
            </w:pPr>
            <w:r>
              <w:rPr>
                <w:b/>
                <w:spacing w:val="-2"/>
                <w:sz w:val="18"/>
              </w:rPr>
              <w:t>Average Annual</w:t>
            </w:r>
          </w:p>
        </w:tc>
        <w:tc>
          <w:tcPr>
            <w:tcW w:w="1441" w:type="dxa"/>
          </w:tcPr>
          <w:p w:rsidR="00555920" w:rsidRDefault="00A1413B">
            <w:pPr>
              <w:pStyle w:val="TableParagraph"/>
              <w:spacing w:before="102"/>
              <w:ind w:left="527"/>
              <w:jc w:val="left"/>
              <w:rPr>
                <w:b/>
                <w:sz w:val="18"/>
              </w:rPr>
            </w:pPr>
            <w:r>
              <w:rPr>
                <w:b/>
                <w:spacing w:val="-2"/>
                <w:sz w:val="18"/>
              </w:rPr>
              <w:t>0.0209</w:t>
            </w:r>
          </w:p>
        </w:tc>
        <w:tc>
          <w:tcPr>
            <w:tcW w:w="1529" w:type="dxa"/>
          </w:tcPr>
          <w:p w:rsidR="00555920" w:rsidRDefault="00A1413B">
            <w:pPr>
              <w:pStyle w:val="TableParagraph"/>
              <w:spacing w:before="102"/>
              <w:ind w:left="220" w:right="226"/>
              <w:rPr>
                <w:b/>
                <w:sz w:val="18"/>
              </w:rPr>
            </w:pPr>
            <w:r>
              <w:rPr>
                <w:b/>
                <w:spacing w:val="-2"/>
                <w:sz w:val="18"/>
              </w:rPr>
              <w:t>0.762</w:t>
            </w:r>
          </w:p>
        </w:tc>
        <w:tc>
          <w:tcPr>
            <w:tcW w:w="1709" w:type="dxa"/>
          </w:tcPr>
          <w:p w:rsidR="00555920" w:rsidRDefault="00A1413B">
            <w:pPr>
              <w:pStyle w:val="TableParagraph"/>
              <w:spacing w:before="102"/>
              <w:ind w:left="526"/>
              <w:jc w:val="left"/>
              <w:rPr>
                <w:b/>
                <w:sz w:val="18"/>
              </w:rPr>
            </w:pPr>
            <w:r>
              <w:rPr>
                <w:b/>
                <w:spacing w:val="-2"/>
                <w:sz w:val="18"/>
              </w:rPr>
              <w:t>0.770</w:t>
            </w:r>
          </w:p>
        </w:tc>
        <w:tc>
          <w:tcPr>
            <w:tcW w:w="1478" w:type="dxa"/>
          </w:tcPr>
          <w:p w:rsidR="00555920" w:rsidRDefault="00A1413B">
            <w:pPr>
              <w:pStyle w:val="TableParagraph"/>
              <w:spacing w:before="102"/>
              <w:ind w:left="270" w:right="320"/>
              <w:rPr>
                <w:b/>
                <w:sz w:val="18"/>
              </w:rPr>
            </w:pPr>
            <w:r>
              <w:rPr>
                <w:b/>
                <w:spacing w:val="-4"/>
                <w:sz w:val="18"/>
              </w:rPr>
              <w:t>1.47</w:t>
            </w:r>
          </w:p>
        </w:tc>
        <w:tc>
          <w:tcPr>
            <w:tcW w:w="1663" w:type="dxa"/>
          </w:tcPr>
          <w:p w:rsidR="00555920" w:rsidRDefault="00A1413B">
            <w:pPr>
              <w:pStyle w:val="TableParagraph"/>
              <w:spacing w:before="102"/>
              <w:ind w:left="527"/>
              <w:jc w:val="left"/>
              <w:rPr>
                <w:b/>
                <w:sz w:val="18"/>
              </w:rPr>
            </w:pPr>
            <w:r>
              <w:rPr>
                <w:b/>
                <w:spacing w:val="-2"/>
                <w:sz w:val="18"/>
              </w:rPr>
              <w:t>0.371</w:t>
            </w:r>
          </w:p>
        </w:tc>
      </w:tr>
    </w:tbl>
    <w:p w:rsidR="00555920" w:rsidRDefault="00A1413B">
      <w:pPr>
        <w:tabs>
          <w:tab w:val="left" w:pos="720"/>
        </w:tabs>
        <w:spacing w:before="1"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ind w:left="720" w:right="421" w:hanging="360"/>
        <w:rPr>
          <w:sz w:val="18"/>
        </w:rPr>
      </w:pPr>
      <w:r>
        <w:rPr>
          <w:spacing w:val="-6"/>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 description</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statistical</w:t>
      </w:r>
      <w:r>
        <w:rPr>
          <w:spacing w:val="-2"/>
          <w:sz w:val="18"/>
        </w:rPr>
        <w:t xml:space="preserve"> </w:t>
      </w:r>
      <w:r>
        <w:rPr>
          <w:sz w:val="18"/>
        </w:rPr>
        <w:t>analysis. There</w:t>
      </w:r>
      <w:r>
        <w:rPr>
          <w:spacing w:val="-4"/>
          <w:sz w:val="18"/>
        </w:rPr>
        <w:t xml:space="preserve"> </w:t>
      </w:r>
      <w:r>
        <w:rPr>
          <w:sz w:val="18"/>
        </w:rPr>
        <w:t>is</w:t>
      </w:r>
      <w:r>
        <w:rPr>
          <w:spacing w:val="-1"/>
          <w:sz w:val="18"/>
        </w:rPr>
        <w:t xml:space="preserve"> </w:t>
      </w:r>
      <w:r>
        <w:rPr>
          <w:sz w:val="18"/>
        </w:rPr>
        <w:t>insufficient</w:t>
      </w:r>
      <w:r>
        <w:rPr>
          <w:spacing w:val="-4"/>
          <w:sz w:val="18"/>
        </w:rPr>
        <w:t xml:space="preserve"> </w:t>
      </w:r>
      <w:r>
        <w:rPr>
          <w:sz w:val="18"/>
        </w:rPr>
        <w:t>data</w:t>
      </w:r>
      <w:r>
        <w:rPr>
          <w:spacing w:val="-4"/>
          <w:sz w:val="18"/>
        </w:rPr>
        <w:t xml:space="preserve"> </w:t>
      </w:r>
      <w:r>
        <w:rPr>
          <w:sz w:val="18"/>
        </w:rPr>
        <w:t>for a trending analysis for nutrients other than Ammonia.</w:t>
      </w:r>
    </w:p>
    <w:p w:rsidR="00555920" w:rsidRDefault="00A1413B">
      <w:pPr>
        <w:spacing w:before="1"/>
        <w:ind w:left="360"/>
        <w:rPr>
          <w:sz w:val="18"/>
        </w:rPr>
      </w:pPr>
      <w:r>
        <w:rPr>
          <w:sz w:val="18"/>
        </w:rPr>
        <w:t>***</w:t>
      </w:r>
      <w:r>
        <w:rPr>
          <w:spacing w:val="66"/>
          <w:w w:val="150"/>
          <w:sz w:val="18"/>
        </w:rPr>
        <w:t xml:space="preserve"> </w:t>
      </w:r>
      <w:r>
        <w:rPr>
          <w:sz w:val="18"/>
        </w:rPr>
        <w:t>Insufficient</w:t>
      </w:r>
      <w:r>
        <w:rPr>
          <w:spacing w:val="-4"/>
          <w:sz w:val="18"/>
        </w:rPr>
        <w:t xml:space="preserve"> </w:t>
      </w:r>
      <w:r>
        <w:rPr>
          <w:sz w:val="18"/>
        </w:rPr>
        <w:t>sampling</w:t>
      </w:r>
      <w:r>
        <w:rPr>
          <w:spacing w:val="-5"/>
          <w:sz w:val="18"/>
        </w:rPr>
        <w:t xml:space="preserve"> </w:t>
      </w:r>
      <w:r>
        <w:rPr>
          <w:sz w:val="18"/>
        </w:rPr>
        <w:t>to</w:t>
      </w:r>
      <w:r>
        <w:rPr>
          <w:spacing w:val="-3"/>
          <w:sz w:val="18"/>
        </w:rPr>
        <w:t xml:space="preserve"> </w:t>
      </w:r>
      <w:r>
        <w:rPr>
          <w:sz w:val="18"/>
        </w:rPr>
        <w:t>perform</w:t>
      </w:r>
      <w:r>
        <w:rPr>
          <w:spacing w:val="-2"/>
          <w:sz w:val="18"/>
        </w:rPr>
        <w:t xml:space="preserve"> </w:t>
      </w:r>
      <w:r>
        <w:rPr>
          <w:sz w:val="18"/>
        </w:rPr>
        <w:t>trending</w:t>
      </w:r>
      <w:r>
        <w:rPr>
          <w:spacing w:val="-3"/>
          <w:sz w:val="18"/>
        </w:rPr>
        <w:t xml:space="preserve"> </w:t>
      </w:r>
      <w:r>
        <w:rPr>
          <w:spacing w:val="-2"/>
          <w:sz w:val="18"/>
        </w:rPr>
        <w:t>analysis.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before="1" w:after="16"/>
        <w:ind w:left="360"/>
        <w:rPr>
          <w:b/>
        </w:rPr>
      </w:pPr>
      <w:bookmarkStart w:id="15" w:name="7_Delta_Diablo"/>
      <w:bookmarkStart w:id="16" w:name="_bookmark58"/>
      <w:bookmarkStart w:id="17" w:name="_bookmark63"/>
      <w:bookmarkEnd w:id="15"/>
      <w:bookmarkEnd w:id="16"/>
      <w:bookmarkEnd w:id="17"/>
      <w:r>
        <w:rPr>
          <w:b/>
          <w:color w:val="53575A"/>
        </w:rPr>
        <w:lastRenderedPageBreak/>
        <w:t>Table</w:t>
      </w:r>
      <w:r>
        <w:rPr>
          <w:b/>
          <w:color w:val="53575A"/>
          <w:spacing w:val="-6"/>
        </w:rPr>
        <w:t xml:space="preserve"> </w:t>
      </w:r>
      <w:r>
        <w:rPr>
          <w:b/>
          <w:color w:val="53575A"/>
        </w:rPr>
        <w:t>7-2.</w:t>
      </w:r>
      <w:r>
        <w:rPr>
          <w:b/>
          <w:color w:val="53575A"/>
          <w:spacing w:val="-5"/>
        </w:rPr>
        <w:t xml:space="preserve"> </w:t>
      </w:r>
      <w:r>
        <w:rPr>
          <w:b/>
          <w:color w:val="53575A"/>
        </w:rPr>
        <w:t>Discharge:</w:t>
      </w:r>
      <w:r>
        <w:rPr>
          <w:b/>
          <w:color w:val="53575A"/>
          <w:spacing w:val="-3"/>
        </w:rPr>
        <w:t xml:space="preserve"> </w:t>
      </w:r>
      <w:r>
        <w:rPr>
          <w:b/>
          <w:color w:val="53575A"/>
        </w:rPr>
        <w:t>Delta</w:t>
      </w:r>
      <w:r>
        <w:rPr>
          <w:b/>
          <w:color w:val="53575A"/>
          <w:spacing w:val="-6"/>
        </w:rPr>
        <w:t xml:space="preserve"> </w:t>
      </w:r>
      <w:r>
        <w:rPr>
          <w:b/>
          <w:color w:val="53575A"/>
        </w:rPr>
        <w:t>Diablo</w:t>
      </w:r>
      <w:r>
        <w:rPr>
          <w:b/>
          <w:color w:val="53575A"/>
          <w:spacing w:val="-8"/>
        </w:rPr>
        <w:t xml:space="preserve"> </w:t>
      </w:r>
      <w:r>
        <w:rPr>
          <w:b/>
          <w:color w:val="53575A"/>
        </w:rPr>
        <w:t>Monthly</w:t>
      </w:r>
      <w:r>
        <w:rPr>
          <w:b/>
          <w:color w:val="53575A"/>
          <w:spacing w:val="-5"/>
        </w:rPr>
        <w:t xml:space="preserve"> </w:t>
      </w:r>
      <w:r>
        <w:rPr>
          <w:b/>
          <w:color w:val="53575A"/>
        </w:rPr>
        <w:t>Flows</w:t>
      </w:r>
      <w:r>
        <w:rPr>
          <w:b/>
          <w:color w:val="53575A"/>
          <w:spacing w:val="-4"/>
        </w:rPr>
        <w:t xml:space="preserve"> </w:t>
      </w:r>
      <w:r>
        <w:rPr>
          <w:b/>
          <w:color w:val="53575A"/>
        </w:rPr>
        <w:t>and</w:t>
      </w:r>
      <w:r>
        <w:rPr>
          <w:b/>
          <w:color w:val="53575A"/>
          <w:spacing w:val="-6"/>
        </w:rPr>
        <w:t xml:space="preserve"> </w:t>
      </w:r>
      <w:r>
        <w:rPr>
          <w:b/>
          <w:color w:val="53575A"/>
          <w:spacing w:val="-2"/>
        </w:rPr>
        <w:t>Loads</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7"/>
        <w:gridCol w:w="1556"/>
        <w:gridCol w:w="1553"/>
        <w:gridCol w:w="1556"/>
        <w:gridCol w:w="1554"/>
        <w:gridCol w:w="1558"/>
      </w:tblGrid>
      <w:tr w:rsidR="00555920">
        <w:trPr>
          <w:trHeight w:val="313"/>
        </w:trPr>
        <w:tc>
          <w:tcPr>
            <w:tcW w:w="1567" w:type="dxa"/>
            <w:vMerge w:val="restart"/>
            <w:shd w:val="clear" w:color="auto" w:fill="D9D9D9"/>
          </w:tcPr>
          <w:p w:rsidR="00555920" w:rsidRDefault="00A1413B">
            <w:pPr>
              <w:pStyle w:val="TableParagraph"/>
              <w:spacing w:before="1"/>
              <w:ind w:left="268"/>
              <w:jc w:val="left"/>
              <w:rPr>
                <w:b/>
                <w:sz w:val="18"/>
              </w:rPr>
            </w:pPr>
            <w:r>
              <w:rPr>
                <w:b/>
                <w:sz w:val="18"/>
              </w:rPr>
              <w:t>Month,</w:t>
            </w:r>
            <w:r>
              <w:rPr>
                <w:b/>
                <w:spacing w:val="-3"/>
                <w:sz w:val="18"/>
              </w:rPr>
              <w:t xml:space="preserve"> </w:t>
            </w:r>
            <w:r>
              <w:rPr>
                <w:b/>
                <w:spacing w:val="-4"/>
                <w:sz w:val="18"/>
              </w:rPr>
              <w:t>Year</w:t>
            </w:r>
          </w:p>
        </w:tc>
        <w:tc>
          <w:tcPr>
            <w:tcW w:w="1556" w:type="dxa"/>
            <w:shd w:val="clear" w:color="auto" w:fill="D9D9D9"/>
          </w:tcPr>
          <w:p w:rsidR="00555920" w:rsidRDefault="00A1413B">
            <w:pPr>
              <w:pStyle w:val="TableParagraph"/>
              <w:spacing w:before="1"/>
              <w:ind w:right="551"/>
              <w:jc w:val="right"/>
              <w:rPr>
                <w:b/>
                <w:sz w:val="18"/>
              </w:rPr>
            </w:pPr>
            <w:r>
              <w:rPr>
                <w:b/>
                <w:spacing w:val="-4"/>
                <w:sz w:val="18"/>
              </w:rPr>
              <w:t>Flow</w:t>
            </w:r>
          </w:p>
        </w:tc>
        <w:tc>
          <w:tcPr>
            <w:tcW w:w="1553" w:type="dxa"/>
            <w:shd w:val="clear" w:color="auto" w:fill="D9D9D9"/>
          </w:tcPr>
          <w:p w:rsidR="00555920" w:rsidRDefault="00A1413B">
            <w:pPr>
              <w:pStyle w:val="TableParagraph"/>
              <w:spacing w:before="1"/>
              <w:ind w:left="330"/>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6"/>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4" w:type="dxa"/>
            <w:shd w:val="clear" w:color="auto" w:fill="D9D9D9"/>
          </w:tcPr>
          <w:p w:rsidR="00555920" w:rsidRDefault="00A1413B">
            <w:pPr>
              <w:pStyle w:val="TableParagraph"/>
              <w:spacing w:before="1"/>
              <w:ind w:left="120" w:right="104"/>
              <w:rPr>
                <w:b/>
                <w:sz w:val="18"/>
              </w:rPr>
            </w:pPr>
            <w:r>
              <w:rPr>
                <w:b/>
                <w:spacing w:val="-2"/>
                <w:sz w:val="18"/>
              </w:rPr>
              <w:t>TIN**</w:t>
            </w:r>
          </w:p>
        </w:tc>
        <w:tc>
          <w:tcPr>
            <w:tcW w:w="1558" w:type="dxa"/>
            <w:shd w:val="clear" w:color="auto" w:fill="D9D9D9"/>
          </w:tcPr>
          <w:p w:rsidR="00555920" w:rsidRDefault="00A1413B">
            <w:pPr>
              <w:pStyle w:val="TableParagraph"/>
              <w:spacing w:before="1"/>
              <w:ind w:left="226" w:right="211"/>
              <w:rPr>
                <w:b/>
                <w:sz w:val="18"/>
              </w:rPr>
            </w:pPr>
            <w:r>
              <w:rPr>
                <w:b/>
                <w:sz w:val="18"/>
              </w:rPr>
              <w:t>Total</w:t>
            </w:r>
            <w:r>
              <w:rPr>
                <w:b/>
                <w:spacing w:val="-1"/>
                <w:sz w:val="18"/>
              </w:rPr>
              <w:t xml:space="preserve"> </w:t>
            </w:r>
            <w:r>
              <w:rPr>
                <w:b/>
                <w:spacing w:val="-10"/>
                <w:sz w:val="18"/>
              </w:rPr>
              <w:t>P</w:t>
            </w:r>
          </w:p>
        </w:tc>
      </w:tr>
      <w:tr w:rsidR="00555920">
        <w:trPr>
          <w:trHeight w:val="251"/>
        </w:trPr>
        <w:tc>
          <w:tcPr>
            <w:tcW w:w="1567" w:type="dxa"/>
            <w:vMerge/>
            <w:tcBorders>
              <w:top w:val="nil"/>
            </w:tcBorders>
            <w:shd w:val="clear" w:color="auto" w:fill="D9D9D9"/>
          </w:tcPr>
          <w:p w:rsidR="00555920" w:rsidRDefault="00555920">
            <w:pPr>
              <w:rPr>
                <w:sz w:val="2"/>
                <w:szCs w:val="2"/>
              </w:rPr>
            </w:pPr>
          </w:p>
        </w:tc>
        <w:tc>
          <w:tcPr>
            <w:tcW w:w="1556" w:type="dxa"/>
            <w:shd w:val="clear" w:color="auto" w:fill="D9D9D9"/>
          </w:tcPr>
          <w:p w:rsidR="00555920" w:rsidRDefault="00A1413B">
            <w:pPr>
              <w:pStyle w:val="TableParagraph"/>
              <w:spacing w:before="0" w:line="206" w:lineRule="exact"/>
              <w:ind w:right="568"/>
              <w:jc w:val="right"/>
              <w:rPr>
                <w:b/>
                <w:sz w:val="18"/>
              </w:rPr>
            </w:pPr>
            <w:proofErr w:type="spellStart"/>
            <w:r>
              <w:rPr>
                <w:b/>
                <w:spacing w:val="-5"/>
                <w:sz w:val="18"/>
              </w:rPr>
              <w:t>mgd</w:t>
            </w:r>
            <w:proofErr w:type="spellEnd"/>
          </w:p>
        </w:tc>
        <w:tc>
          <w:tcPr>
            <w:tcW w:w="1553"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4" w:type="dxa"/>
            <w:shd w:val="clear" w:color="auto" w:fill="D9D9D9"/>
          </w:tcPr>
          <w:p w:rsidR="00555920" w:rsidRDefault="00A1413B">
            <w:pPr>
              <w:pStyle w:val="TableParagraph"/>
              <w:spacing w:before="0" w:line="206" w:lineRule="exact"/>
              <w:ind w:left="120" w:right="103"/>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226" w:right="211"/>
              <w:rPr>
                <w:b/>
                <w:sz w:val="18"/>
              </w:rPr>
            </w:pPr>
            <w:r>
              <w:rPr>
                <w:b/>
                <w:sz w:val="18"/>
              </w:rPr>
              <w:t xml:space="preserve">kg </w:t>
            </w:r>
            <w:r>
              <w:rPr>
                <w:b/>
                <w:spacing w:val="-2"/>
                <w:sz w:val="18"/>
              </w:rPr>
              <w:t>P/day</w:t>
            </w:r>
          </w:p>
        </w:tc>
      </w:tr>
      <w:tr w:rsidR="00555920">
        <w:trPr>
          <w:trHeight w:val="315"/>
        </w:trPr>
        <w:tc>
          <w:tcPr>
            <w:tcW w:w="1567" w:type="dxa"/>
          </w:tcPr>
          <w:p w:rsidR="00555920" w:rsidRDefault="00A1413B">
            <w:pPr>
              <w:pStyle w:val="TableParagraph"/>
              <w:ind w:left="280" w:right="48"/>
              <w:rPr>
                <w:sz w:val="18"/>
              </w:rPr>
            </w:pPr>
            <w:r>
              <w:rPr>
                <w:sz w:val="18"/>
              </w:rPr>
              <w:t>Oct-</w:t>
            </w:r>
            <w:r>
              <w:rPr>
                <w:spacing w:val="-5"/>
                <w:sz w:val="18"/>
              </w:rPr>
              <w:t>12</w:t>
            </w:r>
          </w:p>
        </w:tc>
        <w:tc>
          <w:tcPr>
            <w:tcW w:w="1556" w:type="dxa"/>
          </w:tcPr>
          <w:p w:rsidR="00555920" w:rsidRDefault="00A1413B">
            <w:pPr>
              <w:pStyle w:val="TableParagraph"/>
              <w:ind w:right="522"/>
              <w:jc w:val="right"/>
              <w:rPr>
                <w:sz w:val="18"/>
              </w:rPr>
            </w:pPr>
            <w:r>
              <w:rPr>
                <w:spacing w:val="-4"/>
                <w:sz w:val="18"/>
              </w:rPr>
              <w:t>6.60</w:t>
            </w:r>
          </w:p>
        </w:tc>
        <w:tc>
          <w:tcPr>
            <w:tcW w:w="1553" w:type="dxa"/>
          </w:tcPr>
          <w:p w:rsidR="00555920" w:rsidRDefault="00A1413B">
            <w:pPr>
              <w:pStyle w:val="TableParagraph"/>
              <w:ind w:left="753"/>
              <w:jc w:val="left"/>
              <w:rPr>
                <w:sz w:val="18"/>
              </w:rPr>
            </w:pPr>
            <w:r>
              <w:rPr>
                <w:spacing w:val="-5"/>
                <w:sz w:val="18"/>
              </w:rPr>
              <w:t>618</w:t>
            </w:r>
          </w:p>
        </w:tc>
        <w:tc>
          <w:tcPr>
            <w:tcW w:w="1556" w:type="dxa"/>
          </w:tcPr>
          <w:p w:rsidR="00555920" w:rsidRDefault="00A1413B">
            <w:pPr>
              <w:pStyle w:val="TableParagraph"/>
              <w:ind w:left="599"/>
              <w:jc w:val="left"/>
              <w:rPr>
                <w:sz w:val="18"/>
              </w:rPr>
            </w:pPr>
            <w:r>
              <w:rPr>
                <w:spacing w:val="-2"/>
                <w:sz w:val="18"/>
              </w:rPr>
              <w:t>1,200.0</w:t>
            </w:r>
          </w:p>
        </w:tc>
        <w:tc>
          <w:tcPr>
            <w:tcW w:w="1554" w:type="dxa"/>
          </w:tcPr>
          <w:p w:rsidR="00555920" w:rsidRDefault="00A1413B">
            <w:pPr>
              <w:pStyle w:val="TableParagraph"/>
              <w:ind w:left="120"/>
              <w:rPr>
                <w:sz w:val="18"/>
              </w:rPr>
            </w:pPr>
            <w:r>
              <w:rPr>
                <w:spacing w:val="-2"/>
                <w:sz w:val="18"/>
              </w:rPr>
              <w:t>1,820</w:t>
            </w:r>
          </w:p>
        </w:tc>
        <w:tc>
          <w:tcPr>
            <w:tcW w:w="1558" w:type="dxa"/>
          </w:tcPr>
          <w:p w:rsidR="00555920" w:rsidRDefault="00A1413B">
            <w:pPr>
              <w:pStyle w:val="TableParagraph"/>
              <w:ind w:left="125"/>
              <w:rPr>
                <w:sz w:val="18"/>
              </w:rPr>
            </w:pPr>
            <w:r>
              <w:rPr>
                <w:spacing w:val="-4"/>
                <w:sz w:val="18"/>
              </w:rPr>
              <w:t>24.9</w:t>
            </w:r>
          </w:p>
        </w:tc>
      </w:tr>
      <w:tr w:rsidR="00555920">
        <w:trPr>
          <w:trHeight w:val="316"/>
        </w:trPr>
        <w:tc>
          <w:tcPr>
            <w:tcW w:w="1567" w:type="dxa"/>
          </w:tcPr>
          <w:p w:rsidR="00555920" w:rsidRDefault="00A1413B">
            <w:pPr>
              <w:pStyle w:val="TableParagraph"/>
              <w:ind w:left="280" w:right="88"/>
              <w:rPr>
                <w:sz w:val="18"/>
              </w:rPr>
            </w:pPr>
            <w:r>
              <w:rPr>
                <w:spacing w:val="-2"/>
                <w:sz w:val="18"/>
              </w:rPr>
              <w:t>Nov-</w:t>
            </w:r>
            <w:r>
              <w:rPr>
                <w:spacing w:val="-5"/>
                <w:sz w:val="18"/>
              </w:rPr>
              <w:t>12</w:t>
            </w:r>
          </w:p>
        </w:tc>
        <w:tc>
          <w:tcPr>
            <w:tcW w:w="1556" w:type="dxa"/>
          </w:tcPr>
          <w:p w:rsidR="00555920" w:rsidRDefault="00A1413B">
            <w:pPr>
              <w:pStyle w:val="TableParagraph"/>
              <w:ind w:right="522"/>
              <w:jc w:val="right"/>
              <w:rPr>
                <w:sz w:val="18"/>
              </w:rPr>
            </w:pPr>
            <w:r>
              <w:rPr>
                <w:spacing w:val="-4"/>
                <w:sz w:val="18"/>
              </w:rPr>
              <w:t>6.50</w:t>
            </w:r>
          </w:p>
        </w:tc>
        <w:tc>
          <w:tcPr>
            <w:tcW w:w="1553" w:type="dxa"/>
          </w:tcPr>
          <w:p w:rsidR="00555920" w:rsidRDefault="00A1413B">
            <w:pPr>
              <w:pStyle w:val="TableParagraph"/>
              <w:ind w:left="753"/>
              <w:jc w:val="left"/>
              <w:rPr>
                <w:sz w:val="18"/>
              </w:rPr>
            </w:pPr>
            <w:r>
              <w:rPr>
                <w:spacing w:val="-5"/>
                <w:sz w:val="18"/>
              </w:rPr>
              <w:t>677</w:t>
            </w:r>
          </w:p>
        </w:tc>
        <w:tc>
          <w:tcPr>
            <w:tcW w:w="1556" w:type="dxa"/>
          </w:tcPr>
          <w:p w:rsidR="00555920" w:rsidRDefault="00A1413B">
            <w:pPr>
              <w:pStyle w:val="TableParagraph"/>
              <w:ind w:left="599"/>
              <w:jc w:val="left"/>
              <w:rPr>
                <w:sz w:val="18"/>
              </w:rPr>
            </w:pPr>
            <w:r>
              <w:rPr>
                <w:spacing w:val="-2"/>
                <w:sz w:val="18"/>
              </w:rPr>
              <w:t>1,350.0</w:t>
            </w:r>
          </w:p>
        </w:tc>
        <w:tc>
          <w:tcPr>
            <w:tcW w:w="1554" w:type="dxa"/>
          </w:tcPr>
          <w:p w:rsidR="00555920" w:rsidRDefault="00A1413B">
            <w:pPr>
              <w:pStyle w:val="TableParagraph"/>
              <w:ind w:left="120"/>
              <w:rPr>
                <w:sz w:val="18"/>
              </w:rPr>
            </w:pPr>
            <w:r>
              <w:rPr>
                <w:spacing w:val="-2"/>
                <w:sz w:val="18"/>
              </w:rPr>
              <w:t>2,030</w:t>
            </w:r>
          </w:p>
        </w:tc>
        <w:tc>
          <w:tcPr>
            <w:tcW w:w="1558" w:type="dxa"/>
          </w:tcPr>
          <w:p w:rsidR="00555920" w:rsidRDefault="00A1413B">
            <w:pPr>
              <w:pStyle w:val="TableParagraph"/>
              <w:ind w:left="125"/>
              <w:rPr>
                <w:sz w:val="18"/>
              </w:rPr>
            </w:pPr>
            <w:r>
              <w:rPr>
                <w:spacing w:val="-4"/>
                <w:sz w:val="18"/>
              </w:rPr>
              <w:t>40.9</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Dec-</w:t>
            </w:r>
            <w:r>
              <w:rPr>
                <w:spacing w:val="-5"/>
                <w:sz w:val="18"/>
              </w:rPr>
              <w:t>12</w:t>
            </w:r>
          </w:p>
        </w:tc>
        <w:tc>
          <w:tcPr>
            <w:tcW w:w="1556" w:type="dxa"/>
          </w:tcPr>
          <w:p w:rsidR="00555920" w:rsidRDefault="00A1413B">
            <w:pPr>
              <w:pStyle w:val="TableParagraph"/>
              <w:spacing w:before="56"/>
              <w:ind w:right="522"/>
              <w:jc w:val="right"/>
              <w:rPr>
                <w:sz w:val="18"/>
              </w:rPr>
            </w:pPr>
            <w:r>
              <w:rPr>
                <w:spacing w:val="-4"/>
                <w:sz w:val="18"/>
              </w:rPr>
              <w:t>8.60</w:t>
            </w:r>
          </w:p>
        </w:tc>
        <w:tc>
          <w:tcPr>
            <w:tcW w:w="1553" w:type="dxa"/>
          </w:tcPr>
          <w:p w:rsidR="00555920" w:rsidRDefault="00A1413B">
            <w:pPr>
              <w:pStyle w:val="TableParagraph"/>
              <w:spacing w:before="56"/>
              <w:ind w:left="753"/>
              <w:jc w:val="left"/>
              <w:rPr>
                <w:sz w:val="18"/>
              </w:rPr>
            </w:pPr>
            <w:r>
              <w:rPr>
                <w:spacing w:val="-5"/>
                <w:sz w:val="18"/>
              </w:rPr>
              <w:t>872</w:t>
            </w:r>
          </w:p>
        </w:tc>
        <w:tc>
          <w:tcPr>
            <w:tcW w:w="1556" w:type="dxa"/>
          </w:tcPr>
          <w:p w:rsidR="00555920" w:rsidRDefault="00A1413B">
            <w:pPr>
              <w:pStyle w:val="TableParagraph"/>
              <w:spacing w:before="56"/>
              <w:ind w:left="750"/>
              <w:jc w:val="left"/>
              <w:rPr>
                <w:sz w:val="18"/>
              </w:rPr>
            </w:pPr>
            <w:r>
              <w:rPr>
                <w:spacing w:val="-2"/>
                <w:sz w:val="18"/>
              </w:rPr>
              <w:t>991.0</w:t>
            </w:r>
          </w:p>
        </w:tc>
        <w:tc>
          <w:tcPr>
            <w:tcW w:w="1554" w:type="dxa"/>
          </w:tcPr>
          <w:p w:rsidR="00555920" w:rsidRDefault="00A1413B">
            <w:pPr>
              <w:pStyle w:val="TableParagraph"/>
              <w:spacing w:before="56"/>
              <w:ind w:left="120"/>
              <w:rPr>
                <w:sz w:val="18"/>
              </w:rPr>
            </w:pPr>
            <w:r>
              <w:rPr>
                <w:spacing w:val="-2"/>
                <w:sz w:val="18"/>
              </w:rPr>
              <w:t>1,860</w:t>
            </w:r>
          </w:p>
        </w:tc>
        <w:tc>
          <w:tcPr>
            <w:tcW w:w="1558" w:type="dxa"/>
          </w:tcPr>
          <w:p w:rsidR="00555920" w:rsidRDefault="00A1413B">
            <w:pPr>
              <w:pStyle w:val="TableParagraph"/>
              <w:spacing w:before="56"/>
              <w:ind w:left="125"/>
              <w:rPr>
                <w:sz w:val="18"/>
              </w:rPr>
            </w:pPr>
            <w:r>
              <w:rPr>
                <w:spacing w:val="-4"/>
                <w:sz w:val="18"/>
              </w:rPr>
              <w:t>43.2</w:t>
            </w:r>
          </w:p>
        </w:tc>
      </w:tr>
      <w:tr w:rsidR="00555920">
        <w:trPr>
          <w:trHeight w:val="316"/>
        </w:trPr>
        <w:tc>
          <w:tcPr>
            <w:tcW w:w="1567" w:type="dxa"/>
          </w:tcPr>
          <w:p w:rsidR="00555920" w:rsidRDefault="00A1413B">
            <w:pPr>
              <w:pStyle w:val="TableParagraph"/>
              <w:ind w:left="280" w:right="60"/>
              <w:rPr>
                <w:sz w:val="18"/>
              </w:rPr>
            </w:pPr>
            <w:r>
              <w:rPr>
                <w:sz w:val="18"/>
              </w:rPr>
              <w:t>Jan-</w:t>
            </w:r>
            <w:r>
              <w:rPr>
                <w:spacing w:val="-5"/>
                <w:sz w:val="18"/>
              </w:rPr>
              <w:t>13</w:t>
            </w:r>
          </w:p>
        </w:tc>
        <w:tc>
          <w:tcPr>
            <w:tcW w:w="1556" w:type="dxa"/>
          </w:tcPr>
          <w:p w:rsidR="00555920" w:rsidRDefault="00A1413B">
            <w:pPr>
              <w:pStyle w:val="TableParagraph"/>
              <w:ind w:right="522"/>
              <w:jc w:val="right"/>
              <w:rPr>
                <w:sz w:val="18"/>
              </w:rPr>
            </w:pPr>
            <w:r>
              <w:rPr>
                <w:spacing w:val="-4"/>
                <w:sz w:val="18"/>
              </w:rPr>
              <w:t>7.05</w:t>
            </w:r>
          </w:p>
        </w:tc>
        <w:tc>
          <w:tcPr>
            <w:tcW w:w="1553" w:type="dxa"/>
          </w:tcPr>
          <w:p w:rsidR="00555920" w:rsidRDefault="00A1413B">
            <w:pPr>
              <w:pStyle w:val="TableParagraph"/>
              <w:ind w:left="753"/>
              <w:jc w:val="left"/>
              <w:rPr>
                <w:sz w:val="18"/>
              </w:rPr>
            </w:pPr>
            <w:r>
              <w:rPr>
                <w:spacing w:val="-5"/>
                <w:sz w:val="18"/>
              </w:rPr>
              <w:t>694</w:t>
            </w:r>
          </w:p>
        </w:tc>
        <w:tc>
          <w:tcPr>
            <w:tcW w:w="1556" w:type="dxa"/>
          </w:tcPr>
          <w:p w:rsidR="00555920" w:rsidRDefault="00A1413B">
            <w:pPr>
              <w:pStyle w:val="TableParagraph"/>
              <w:ind w:left="750"/>
              <w:jc w:val="left"/>
              <w:rPr>
                <w:sz w:val="18"/>
              </w:rPr>
            </w:pPr>
            <w:r>
              <w:rPr>
                <w:spacing w:val="-2"/>
                <w:sz w:val="18"/>
              </w:rPr>
              <w:t>967.0</w:t>
            </w:r>
          </w:p>
        </w:tc>
        <w:tc>
          <w:tcPr>
            <w:tcW w:w="1554" w:type="dxa"/>
          </w:tcPr>
          <w:p w:rsidR="00555920" w:rsidRDefault="00A1413B">
            <w:pPr>
              <w:pStyle w:val="TableParagraph"/>
              <w:ind w:left="120"/>
              <w:rPr>
                <w:sz w:val="18"/>
              </w:rPr>
            </w:pPr>
            <w:r>
              <w:rPr>
                <w:spacing w:val="-2"/>
                <w:sz w:val="18"/>
              </w:rPr>
              <w:t>1,660</w:t>
            </w:r>
          </w:p>
        </w:tc>
        <w:tc>
          <w:tcPr>
            <w:tcW w:w="1558" w:type="dxa"/>
          </w:tcPr>
          <w:p w:rsidR="00555920" w:rsidRDefault="00A1413B">
            <w:pPr>
              <w:pStyle w:val="TableParagraph"/>
              <w:ind w:left="125"/>
              <w:rPr>
                <w:sz w:val="18"/>
              </w:rPr>
            </w:pPr>
            <w:r>
              <w:rPr>
                <w:spacing w:val="-4"/>
                <w:sz w:val="18"/>
              </w:rPr>
              <w:t>27.2</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t>Feb-</w:t>
            </w:r>
            <w:r>
              <w:rPr>
                <w:spacing w:val="-5"/>
                <w:sz w:val="18"/>
              </w:rPr>
              <w:t>13</w:t>
            </w:r>
          </w:p>
        </w:tc>
        <w:tc>
          <w:tcPr>
            <w:tcW w:w="1556" w:type="dxa"/>
          </w:tcPr>
          <w:p w:rsidR="00555920" w:rsidRDefault="00A1413B">
            <w:pPr>
              <w:pStyle w:val="TableParagraph"/>
              <w:spacing w:before="56"/>
              <w:ind w:right="522"/>
              <w:jc w:val="right"/>
              <w:rPr>
                <w:sz w:val="18"/>
              </w:rPr>
            </w:pPr>
            <w:r>
              <w:rPr>
                <w:spacing w:val="-4"/>
                <w:sz w:val="18"/>
              </w:rPr>
              <w:t>6.73</w:t>
            </w:r>
          </w:p>
        </w:tc>
        <w:tc>
          <w:tcPr>
            <w:tcW w:w="1553" w:type="dxa"/>
          </w:tcPr>
          <w:p w:rsidR="00555920" w:rsidRDefault="00A1413B">
            <w:pPr>
              <w:pStyle w:val="TableParagraph"/>
              <w:spacing w:before="56"/>
              <w:ind w:left="753"/>
              <w:jc w:val="left"/>
              <w:rPr>
                <w:sz w:val="18"/>
              </w:rPr>
            </w:pPr>
            <w:r>
              <w:rPr>
                <w:spacing w:val="-5"/>
                <w:sz w:val="18"/>
              </w:rPr>
              <w:t>760</w:t>
            </w:r>
          </w:p>
        </w:tc>
        <w:tc>
          <w:tcPr>
            <w:tcW w:w="1556" w:type="dxa"/>
          </w:tcPr>
          <w:p w:rsidR="00555920" w:rsidRDefault="00A1413B">
            <w:pPr>
              <w:pStyle w:val="TableParagraph"/>
              <w:spacing w:before="56"/>
              <w:ind w:left="599"/>
              <w:jc w:val="left"/>
              <w:rPr>
                <w:sz w:val="18"/>
              </w:rPr>
            </w:pPr>
            <w:r>
              <w:rPr>
                <w:spacing w:val="-2"/>
                <w:sz w:val="18"/>
              </w:rPr>
              <w:t>1,080.0</w:t>
            </w:r>
          </w:p>
        </w:tc>
        <w:tc>
          <w:tcPr>
            <w:tcW w:w="1554" w:type="dxa"/>
          </w:tcPr>
          <w:p w:rsidR="00555920" w:rsidRDefault="00A1413B">
            <w:pPr>
              <w:pStyle w:val="TableParagraph"/>
              <w:spacing w:before="56"/>
              <w:ind w:left="120"/>
              <w:rPr>
                <w:sz w:val="18"/>
              </w:rPr>
            </w:pPr>
            <w:r>
              <w:rPr>
                <w:spacing w:val="-2"/>
                <w:sz w:val="18"/>
              </w:rPr>
              <w:t>1,840</w:t>
            </w:r>
          </w:p>
        </w:tc>
        <w:tc>
          <w:tcPr>
            <w:tcW w:w="1558" w:type="dxa"/>
          </w:tcPr>
          <w:p w:rsidR="00555920" w:rsidRDefault="00A1413B">
            <w:pPr>
              <w:pStyle w:val="TableParagraph"/>
              <w:spacing w:before="56"/>
              <w:ind w:left="125"/>
              <w:rPr>
                <w:sz w:val="18"/>
              </w:rPr>
            </w:pPr>
            <w:r>
              <w:rPr>
                <w:spacing w:val="-4"/>
                <w:sz w:val="18"/>
              </w:rPr>
              <w:t>29.7</w:t>
            </w:r>
          </w:p>
        </w:tc>
      </w:tr>
      <w:tr w:rsidR="00555920">
        <w:trPr>
          <w:trHeight w:val="316"/>
        </w:trPr>
        <w:tc>
          <w:tcPr>
            <w:tcW w:w="1567" w:type="dxa"/>
          </w:tcPr>
          <w:p w:rsidR="00555920" w:rsidRDefault="00A1413B">
            <w:pPr>
              <w:pStyle w:val="TableParagraph"/>
              <w:ind w:left="280" w:right="79"/>
              <w:rPr>
                <w:sz w:val="18"/>
              </w:rPr>
            </w:pPr>
            <w:r>
              <w:rPr>
                <w:spacing w:val="-2"/>
                <w:sz w:val="18"/>
              </w:rPr>
              <w:t>Mar-</w:t>
            </w:r>
            <w:r>
              <w:rPr>
                <w:spacing w:val="-5"/>
                <w:sz w:val="18"/>
              </w:rPr>
              <w:t>13</w:t>
            </w:r>
          </w:p>
        </w:tc>
        <w:tc>
          <w:tcPr>
            <w:tcW w:w="1556" w:type="dxa"/>
          </w:tcPr>
          <w:p w:rsidR="00555920" w:rsidRDefault="00A1413B">
            <w:pPr>
              <w:pStyle w:val="TableParagraph"/>
              <w:ind w:right="522"/>
              <w:jc w:val="right"/>
              <w:rPr>
                <w:sz w:val="18"/>
              </w:rPr>
            </w:pPr>
            <w:r>
              <w:rPr>
                <w:spacing w:val="-4"/>
                <w:sz w:val="18"/>
              </w:rPr>
              <w:t>6.35</w:t>
            </w:r>
          </w:p>
        </w:tc>
        <w:tc>
          <w:tcPr>
            <w:tcW w:w="1553" w:type="dxa"/>
          </w:tcPr>
          <w:p w:rsidR="00555920" w:rsidRDefault="00A1413B">
            <w:pPr>
              <w:pStyle w:val="TableParagraph"/>
              <w:ind w:left="753"/>
              <w:jc w:val="left"/>
              <w:rPr>
                <w:sz w:val="18"/>
              </w:rPr>
            </w:pPr>
            <w:r>
              <w:rPr>
                <w:spacing w:val="-5"/>
                <w:sz w:val="18"/>
              </w:rPr>
              <w:t>697</w:t>
            </w:r>
          </w:p>
        </w:tc>
        <w:tc>
          <w:tcPr>
            <w:tcW w:w="1556" w:type="dxa"/>
          </w:tcPr>
          <w:p w:rsidR="00555920" w:rsidRDefault="00A1413B">
            <w:pPr>
              <w:pStyle w:val="TableParagraph"/>
              <w:ind w:left="750"/>
              <w:jc w:val="left"/>
              <w:rPr>
                <w:sz w:val="18"/>
              </w:rPr>
            </w:pPr>
            <w:r>
              <w:rPr>
                <w:spacing w:val="-2"/>
                <w:sz w:val="18"/>
              </w:rPr>
              <w:t>582.0</w:t>
            </w:r>
          </w:p>
        </w:tc>
        <w:tc>
          <w:tcPr>
            <w:tcW w:w="1554" w:type="dxa"/>
          </w:tcPr>
          <w:p w:rsidR="00555920" w:rsidRDefault="00A1413B">
            <w:pPr>
              <w:pStyle w:val="TableParagraph"/>
              <w:ind w:left="120"/>
              <w:rPr>
                <w:sz w:val="18"/>
              </w:rPr>
            </w:pPr>
            <w:r>
              <w:rPr>
                <w:spacing w:val="-2"/>
                <w:sz w:val="18"/>
              </w:rPr>
              <w:t>1,280</w:t>
            </w:r>
          </w:p>
        </w:tc>
        <w:tc>
          <w:tcPr>
            <w:tcW w:w="1558" w:type="dxa"/>
          </w:tcPr>
          <w:p w:rsidR="00555920" w:rsidRDefault="00A1413B">
            <w:pPr>
              <w:pStyle w:val="TableParagraph"/>
              <w:ind w:left="125"/>
              <w:rPr>
                <w:sz w:val="18"/>
              </w:rPr>
            </w:pPr>
            <w:r>
              <w:rPr>
                <w:spacing w:val="-4"/>
                <w:sz w:val="18"/>
              </w:rPr>
              <w:t>28.7</w:t>
            </w:r>
          </w:p>
        </w:tc>
      </w:tr>
      <w:tr w:rsidR="00555920">
        <w:trPr>
          <w:trHeight w:val="318"/>
        </w:trPr>
        <w:tc>
          <w:tcPr>
            <w:tcW w:w="1567" w:type="dxa"/>
          </w:tcPr>
          <w:p w:rsidR="00555920" w:rsidRDefault="00A1413B">
            <w:pPr>
              <w:pStyle w:val="TableParagraph"/>
              <w:ind w:left="280" w:right="48"/>
              <w:rPr>
                <w:sz w:val="18"/>
              </w:rPr>
            </w:pPr>
            <w:r>
              <w:rPr>
                <w:spacing w:val="-2"/>
                <w:sz w:val="18"/>
              </w:rPr>
              <w:t>Apr-</w:t>
            </w:r>
            <w:r>
              <w:rPr>
                <w:spacing w:val="-5"/>
                <w:sz w:val="18"/>
              </w:rPr>
              <w:t>13</w:t>
            </w:r>
          </w:p>
        </w:tc>
        <w:tc>
          <w:tcPr>
            <w:tcW w:w="1556" w:type="dxa"/>
          </w:tcPr>
          <w:p w:rsidR="00555920" w:rsidRDefault="00A1413B">
            <w:pPr>
              <w:pStyle w:val="TableParagraph"/>
              <w:ind w:right="522"/>
              <w:jc w:val="right"/>
              <w:rPr>
                <w:sz w:val="18"/>
              </w:rPr>
            </w:pPr>
            <w:r>
              <w:rPr>
                <w:spacing w:val="-4"/>
                <w:sz w:val="18"/>
              </w:rPr>
              <w:t>9.20</w:t>
            </w:r>
          </w:p>
        </w:tc>
        <w:tc>
          <w:tcPr>
            <w:tcW w:w="1553" w:type="dxa"/>
          </w:tcPr>
          <w:p w:rsidR="00555920" w:rsidRDefault="00A1413B">
            <w:pPr>
              <w:pStyle w:val="TableParagraph"/>
              <w:ind w:left="601"/>
              <w:jc w:val="left"/>
              <w:rPr>
                <w:sz w:val="18"/>
              </w:rPr>
            </w:pPr>
            <w:r>
              <w:rPr>
                <w:spacing w:val="-2"/>
                <w:sz w:val="18"/>
              </w:rPr>
              <w:t>1,220</w:t>
            </w:r>
          </w:p>
        </w:tc>
        <w:tc>
          <w:tcPr>
            <w:tcW w:w="1556" w:type="dxa"/>
          </w:tcPr>
          <w:p w:rsidR="00555920" w:rsidRDefault="00A1413B">
            <w:pPr>
              <w:pStyle w:val="TableParagraph"/>
              <w:ind w:left="750"/>
              <w:jc w:val="left"/>
              <w:rPr>
                <w:sz w:val="18"/>
              </w:rPr>
            </w:pPr>
            <w:r>
              <w:rPr>
                <w:spacing w:val="-2"/>
                <w:sz w:val="18"/>
              </w:rPr>
              <w:t>437.0</w:t>
            </w:r>
          </w:p>
        </w:tc>
        <w:tc>
          <w:tcPr>
            <w:tcW w:w="1554" w:type="dxa"/>
          </w:tcPr>
          <w:p w:rsidR="00555920" w:rsidRDefault="00A1413B">
            <w:pPr>
              <w:pStyle w:val="TableParagraph"/>
              <w:ind w:left="120"/>
              <w:rPr>
                <w:sz w:val="18"/>
              </w:rPr>
            </w:pPr>
            <w:r>
              <w:rPr>
                <w:spacing w:val="-2"/>
                <w:sz w:val="18"/>
              </w:rPr>
              <w:t>1,660</w:t>
            </w:r>
          </w:p>
        </w:tc>
        <w:tc>
          <w:tcPr>
            <w:tcW w:w="1558" w:type="dxa"/>
          </w:tcPr>
          <w:p w:rsidR="00555920" w:rsidRDefault="00A1413B">
            <w:pPr>
              <w:pStyle w:val="TableParagraph"/>
              <w:ind w:left="125"/>
              <w:rPr>
                <w:sz w:val="18"/>
              </w:rPr>
            </w:pPr>
            <w:r>
              <w:rPr>
                <w:spacing w:val="-4"/>
                <w:sz w:val="18"/>
              </w:rPr>
              <w:t>40.2</w:t>
            </w:r>
          </w:p>
        </w:tc>
      </w:tr>
      <w:tr w:rsidR="00555920">
        <w:trPr>
          <w:trHeight w:val="315"/>
        </w:trPr>
        <w:tc>
          <w:tcPr>
            <w:tcW w:w="1567" w:type="dxa"/>
          </w:tcPr>
          <w:p w:rsidR="00555920" w:rsidRDefault="00A1413B">
            <w:pPr>
              <w:pStyle w:val="TableParagraph"/>
              <w:ind w:left="280" w:right="108"/>
              <w:rPr>
                <w:sz w:val="18"/>
              </w:rPr>
            </w:pPr>
            <w:r>
              <w:rPr>
                <w:spacing w:val="-2"/>
                <w:sz w:val="18"/>
              </w:rPr>
              <w:t>May-</w:t>
            </w:r>
            <w:r>
              <w:rPr>
                <w:spacing w:val="-5"/>
                <w:sz w:val="18"/>
              </w:rPr>
              <w:t>13</w:t>
            </w:r>
          </w:p>
        </w:tc>
        <w:tc>
          <w:tcPr>
            <w:tcW w:w="1556" w:type="dxa"/>
          </w:tcPr>
          <w:p w:rsidR="00555920" w:rsidRDefault="00A1413B">
            <w:pPr>
              <w:pStyle w:val="TableParagraph"/>
              <w:ind w:right="522"/>
              <w:jc w:val="right"/>
              <w:rPr>
                <w:sz w:val="18"/>
              </w:rPr>
            </w:pPr>
            <w:r>
              <w:rPr>
                <w:spacing w:val="-4"/>
                <w:sz w:val="18"/>
              </w:rPr>
              <w:t>7.30</w:t>
            </w:r>
          </w:p>
        </w:tc>
        <w:tc>
          <w:tcPr>
            <w:tcW w:w="1553" w:type="dxa"/>
          </w:tcPr>
          <w:p w:rsidR="00555920" w:rsidRDefault="00A1413B">
            <w:pPr>
              <w:pStyle w:val="TableParagraph"/>
              <w:ind w:left="753"/>
              <w:jc w:val="left"/>
              <w:rPr>
                <w:sz w:val="18"/>
              </w:rPr>
            </w:pPr>
            <w:r>
              <w:rPr>
                <w:spacing w:val="-5"/>
                <w:sz w:val="18"/>
              </w:rPr>
              <w:t>850</w:t>
            </w:r>
          </w:p>
        </w:tc>
        <w:tc>
          <w:tcPr>
            <w:tcW w:w="1556" w:type="dxa"/>
          </w:tcPr>
          <w:p w:rsidR="00555920" w:rsidRDefault="00A1413B">
            <w:pPr>
              <w:pStyle w:val="TableParagraph"/>
              <w:ind w:left="599"/>
              <w:jc w:val="left"/>
              <w:rPr>
                <w:sz w:val="18"/>
              </w:rPr>
            </w:pPr>
            <w:r>
              <w:rPr>
                <w:spacing w:val="-2"/>
                <w:sz w:val="18"/>
              </w:rPr>
              <w:t>1,140.0</w:t>
            </w:r>
          </w:p>
        </w:tc>
        <w:tc>
          <w:tcPr>
            <w:tcW w:w="1554" w:type="dxa"/>
          </w:tcPr>
          <w:p w:rsidR="00555920" w:rsidRDefault="00A1413B">
            <w:pPr>
              <w:pStyle w:val="TableParagraph"/>
              <w:ind w:left="120"/>
              <w:rPr>
                <w:sz w:val="18"/>
              </w:rPr>
            </w:pPr>
            <w:r>
              <w:rPr>
                <w:spacing w:val="-2"/>
                <w:sz w:val="18"/>
              </w:rPr>
              <w:t>1,990</w:t>
            </w:r>
          </w:p>
        </w:tc>
        <w:tc>
          <w:tcPr>
            <w:tcW w:w="1558" w:type="dxa"/>
          </w:tcPr>
          <w:p w:rsidR="00555920" w:rsidRDefault="00A1413B">
            <w:pPr>
              <w:pStyle w:val="TableParagraph"/>
              <w:ind w:left="125"/>
              <w:rPr>
                <w:sz w:val="18"/>
              </w:rPr>
            </w:pPr>
            <w:r>
              <w:rPr>
                <w:spacing w:val="-4"/>
                <w:sz w:val="18"/>
              </w:rPr>
              <w:t>27.6</w:t>
            </w:r>
          </w:p>
        </w:tc>
      </w:tr>
      <w:tr w:rsidR="00555920">
        <w:trPr>
          <w:trHeight w:val="316"/>
        </w:trPr>
        <w:tc>
          <w:tcPr>
            <w:tcW w:w="1567" w:type="dxa"/>
          </w:tcPr>
          <w:p w:rsidR="00555920" w:rsidRDefault="00A1413B">
            <w:pPr>
              <w:pStyle w:val="TableParagraph"/>
              <w:ind w:left="280" w:right="60"/>
              <w:rPr>
                <w:sz w:val="18"/>
              </w:rPr>
            </w:pPr>
            <w:r>
              <w:rPr>
                <w:sz w:val="18"/>
              </w:rPr>
              <w:t>Jun-</w:t>
            </w:r>
            <w:r>
              <w:rPr>
                <w:spacing w:val="-5"/>
                <w:sz w:val="18"/>
              </w:rPr>
              <w:t>13</w:t>
            </w:r>
          </w:p>
        </w:tc>
        <w:tc>
          <w:tcPr>
            <w:tcW w:w="1556" w:type="dxa"/>
          </w:tcPr>
          <w:p w:rsidR="00555920" w:rsidRDefault="00A1413B">
            <w:pPr>
              <w:pStyle w:val="TableParagraph"/>
              <w:ind w:right="522"/>
              <w:jc w:val="right"/>
              <w:rPr>
                <w:sz w:val="18"/>
              </w:rPr>
            </w:pPr>
            <w:r>
              <w:rPr>
                <w:spacing w:val="-4"/>
                <w:sz w:val="18"/>
              </w:rPr>
              <w:t>7.90</w:t>
            </w:r>
          </w:p>
        </w:tc>
        <w:tc>
          <w:tcPr>
            <w:tcW w:w="1553" w:type="dxa"/>
          </w:tcPr>
          <w:p w:rsidR="00555920" w:rsidRDefault="00A1413B">
            <w:pPr>
              <w:pStyle w:val="TableParagraph"/>
              <w:ind w:left="753"/>
              <w:jc w:val="left"/>
              <w:rPr>
                <w:sz w:val="18"/>
              </w:rPr>
            </w:pPr>
            <w:r>
              <w:rPr>
                <w:spacing w:val="-5"/>
                <w:sz w:val="18"/>
              </w:rPr>
              <w:t>948</w:t>
            </w:r>
          </w:p>
        </w:tc>
        <w:tc>
          <w:tcPr>
            <w:tcW w:w="1556" w:type="dxa"/>
          </w:tcPr>
          <w:p w:rsidR="00555920" w:rsidRDefault="00A1413B">
            <w:pPr>
              <w:pStyle w:val="TableParagraph"/>
              <w:ind w:left="750"/>
              <w:jc w:val="left"/>
              <w:rPr>
                <w:sz w:val="18"/>
              </w:rPr>
            </w:pPr>
            <w:r>
              <w:rPr>
                <w:spacing w:val="-2"/>
                <w:sz w:val="18"/>
              </w:rPr>
              <w:t>995.0</w:t>
            </w:r>
          </w:p>
        </w:tc>
        <w:tc>
          <w:tcPr>
            <w:tcW w:w="1554" w:type="dxa"/>
          </w:tcPr>
          <w:p w:rsidR="00555920" w:rsidRDefault="00A1413B">
            <w:pPr>
              <w:pStyle w:val="TableParagraph"/>
              <w:ind w:left="120"/>
              <w:rPr>
                <w:sz w:val="18"/>
              </w:rPr>
            </w:pPr>
            <w:r>
              <w:rPr>
                <w:spacing w:val="-2"/>
                <w:sz w:val="18"/>
              </w:rPr>
              <w:t>1,940</w:t>
            </w:r>
          </w:p>
        </w:tc>
        <w:tc>
          <w:tcPr>
            <w:tcW w:w="1558" w:type="dxa"/>
          </w:tcPr>
          <w:p w:rsidR="00555920" w:rsidRDefault="00A1413B">
            <w:pPr>
              <w:pStyle w:val="TableParagraph"/>
              <w:ind w:left="125"/>
              <w:rPr>
                <w:sz w:val="18"/>
              </w:rPr>
            </w:pPr>
            <w:r>
              <w:rPr>
                <w:spacing w:val="-4"/>
                <w:sz w:val="18"/>
              </w:rPr>
              <w:t>39.4</w:t>
            </w:r>
          </w:p>
        </w:tc>
      </w:tr>
      <w:tr w:rsidR="00555920">
        <w:trPr>
          <w:trHeight w:val="318"/>
        </w:trPr>
        <w:tc>
          <w:tcPr>
            <w:tcW w:w="1567" w:type="dxa"/>
          </w:tcPr>
          <w:p w:rsidR="00555920" w:rsidRDefault="00A1413B">
            <w:pPr>
              <w:pStyle w:val="TableParagraph"/>
              <w:spacing w:before="56"/>
              <w:ind w:left="280"/>
              <w:rPr>
                <w:sz w:val="18"/>
              </w:rPr>
            </w:pPr>
            <w:r>
              <w:rPr>
                <w:sz w:val="18"/>
              </w:rPr>
              <w:t>Jul-</w:t>
            </w:r>
            <w:r>
              <w:rPr>
                <w:spacing w:val="-5"/>
                <w:sz w:val="18"/>
              </w:rPr>
              <w:t>13</w:t>
            </w:r>
          </w:p>
        </w:tc>
        <w:tc>
          <w:tcPr>
            <w:tcW w:w="1556" w:type="dxa"/>
          </w:tcPr>
          <w:p w:rsidR="00555920" w:rsidRDefault="00A1413B">
            <w:pPr>
              <w:pStyle w:val="TableParagraph"/>
              <w:spacing w:before="56"/>
              <w:ind w:right="522"/>
              <w:jc w:val="right"/>
              <w:rPr>
                <w:sz w:val="18"/>
              </w:rPr>
            </w:pPr>
            <w:r>
              <w:rPr>
                <w:spacing w:val="-4"/>
                <w:sz w:val="18"/>
              </w:rPr>
              <w:t>4.10</w:t>
            </w:r>
          </w:p>
        </w:tc>
        <w:tc>
          <w:tcPr>
            <w:tcW w:w="1553" w:type="dxa"/>
          </w:tcPr>
          <w:p w:rsidR="00555920" w:rsidRDefault="00A1413B">
            <w:pPr>
              <w:pStyle w:val="TableParagraph"/>
              <w:spacing w:before="56"/>
              <w:ind w:left="753"/>
              <w:jc w:val="left"/>
              <w:rPr>
                <w:sz w:val="18"/>
              </w:rPr>
            </w:pPr>
            <w:r>
              <w:rPr>
                <w:spacing w:val="-5"/>
                <w:sz w:val="18"/>
              </w:rPr>
              <w:t>429</w:t>
            </w:r>
          </w:p>
        </w:tc>
        <w:tc>
          <w:tcPr>
            <w:tcW w:w="1556" w:type="dxa"/>
          </w:tcPr>
          <w:p w:rsidR="00555920" w:rsidRDefault="00A1413B">
            <w:pPr>
              <w:pStyle w:val="TableParagraph"/>
              <w:spacing w:before="56"/>
              <w:ind w:left="750"/>
              <w:jc w:val="left"/>
              <w:rPr>
                <w:sz w:val="18"/>
              </w:rPr>
            </w:pPr>
            <w:r>
              <w:rPr>
                <w:spacing w:val="-2"/>
                <w:sz w:val="18"/>
              </w:rPr>
              <w:t>868.0</w:t>
            </w:r>
          </w:p>
        </w:tc>
        <w:tc>
          <w:tcPr>
            <w:tcW w:w="1554" w:type="dxa"/>
          </w:tcPr>
          <w:p w:rsidR="00555920" w:rsidRDefault="00A1413B">
            <w:pPr>
              <w:pStyle w:val="TableParagraph"/>
              <w:spacing w:before="56"/>
              <w:ind w:left="120"/>
              <w:rPr>
                <w:sz w:val="18"/>
              </w:rPr>
            </w:pPr>
            <w:r>
              <w:rPr>
                <w:spacing w:val="-2"/>
                <w:sz w:val="18"/>
              </w:rPr>
              <w:t>1,300</w:t>
            </w:r>
          </w:p>
        </w:tc>
        <w:tc>
          <w:tcPr>
            <w:tcW w:w="1558" w:type="dxa"/>
          </w:tcPr>
          <w:p w:rsidR="00555920" w:rsidRDefault="00A1413B">
            <w:pPr>
              <w:pStyle w:val="TableParagraph"/>
              <w:spacing w:before="56"/>
              <w:ind w:left="125"/>
              <w:rPr>
                <w:sz w:val="18"/>
              </w:rPr>
            </w:pPr>
            <w:r>
              <w:rPr>
                <w:spacing w:val="-4"/>
                <w:sz w:val="18"/>
              </w:rPr>
              <w:t>20.1</w:t>
            </w:r>
          </w:p>
        </w:tc>
      </w:tr>
      <w:tr w:rsidR="00555920">
        <w:trPr>
          <w:trHeight w:val="315"/>
        </w:trPr>
        <w:tc>
          <w:tcPr>
            <w:tcW w:w="1567" w:type="dxa"/>
          </w:tcPr>
          <w:p w:rsidR="00555920" w:rsidRDefault="00A1413B">
            <w:pPr>
              <w:pStyle w:val="TableParagraph"/>
              <w:ind w:left="280" w:right="88"/>
              <w:rPr>
                <w:sz w:val="18"/>
              </w:rPr>
            </w:pPr>
            <w:r>
              <w:rPr>
                <w:spacing w:val="-2"/>
                <w:sz w:val="18"/>
              </w:rPr>
              <w:t>Aug-</w:t>
            </w:r>
            <w:r>
              <w:rPr>
                <w:spacing w:val="-5"/>
                <w:sz w:val="18"/>
              </w:rPr>
              <w:t>13</w:t>
            </w:r>
          </w:p>
        </w:tc>
        <w:tc>
          <w:tcPr>
            <w:tcW w:w="1556" w:type="dxa"/>
          </w:tcPr>
          <w:p w:rsidR="00555920" w:rsidRDefault="00A1413B">
            <w:pPr>
              <w:pStyle w:val="TableParagraph"/>
              <w:ind w:right="522"/>
              <w:jc w:val="right"/>
              <w:rPr>
                <w:sz w:val="18"/>
              </w:rPr>
            </w:pPr>
            <w:r>
              <w:rPr>
                <w:spacing w:val="-4"/>
                <w:sz w:val="18"/>
              </w:rPr>
              <w:t>6.00</w:t>
            </w:r>
          </w:p>
        </w:tc>
        <w:tc>
          <w:tcPr>
            <w:tcW w:w="1553" w:type="dxa"/>
          </w:tcPr>
          <w:p w:rsidR="00555920" w:rsidRDefault="00A1413B">
            <w:pPr>
              <w:pStyle w:val="TableParagraph"/>
              <w:ind w:left="753"/>
              <w:jc w:val="left"/>
              <w:rPr>
                <w:sz w:val="18"/>
              </w:rPr>
            </w:pPr>
            <w:r>
              <w:rPr>
                <w:spacing w:val="-5"/>
                <w:sz w:val="18"/>
              </w:rPr>
              <w:t>697</w:t>
            </w:r>
          </w:p>
        </w:tc>
        <w:tc>
          <w:tcPr>
            <w:tcW w:w="1556" w:type="dxa"/>
          </w:tcPr>
          <w:p w:rsidR="00555920" w:rsidRDefault="00A1413B">
            <w:pPr>
              <w:pStyle w:val="TableParagraph"/>
              <w:ind w:left="750"/>
              <w:jc w:val="left"/>
              <w:rPr>
                <w:sz w:val="18"/>
              </w:rPr>
            </w:pPr>
            <w:r>
              <w:rPr>
                <w:spacing w:val="-2"/>
                <w:sz w:val="18"/>
              </w:rPr>
              <w:t>850.0</w:t>
            </w:r>
          </w:p>
        </w:tc>
        <w:tc>
          <w:tcPr>
            <w:tcW w:w="1554" w:type="dxa"/>
          </w:tcPr>
          <w:p w:rsidR="00555920" w:rsidRDefault="00A1413B">
            <w:pPr>
              <w:pStyle w:val="TableParagraph"/>
              <w:ind w:left="120"/>
              <w:rPr>
                <w:sz w:val="18"/>
              </w:rPr>
            </w:pPr>
            <w:r>
              <w:rPr>
                <w:spacing w:val="-2"/>
                <w:sz w:val="18"/>
              </w:rPr>
              <w:t>1,550</w:t>
            </w:r>
          </w:p>
        </w:tc>
        <w:tc>
          <w:tcPr>
            <w:tcW w:w="1558" w:type="dxa"/>
          </w:tcPr>
          <w:p w:rsidR="00555920" w:rsidRDefault="00A1413B">
            <w:pPr>
              <w:pStyle w:val="TableParagraph"/>
              <w:ind w:left="125"/>
              <w:rPr>
                <w:sz w:val="18"/>
              </w:rPr>
            </w:pPr>
            <w:r>
              <w:rPr>
                <w:spacing w:val="-4"/>
                <w:sz w:val="18"/>
              </w:rPr>
              <w:t>26.7</w:t>
            </w:r>
          </w:p>
        </w:tc>
      </w:tr>
      <w:tr w:rsidR="00555920">
        <w:trPr>
          <w:trHeight w:val="318"/>
        </w:trPr>
        <w:tc>
          <w:tcPr>
            <w:tcW w:w="1567" w:type="dxa"/>
          </w:tcPr>
          <w:p w:rsidR="00555920" w:rsidRDefault="00A1413B">
            <w:pPr>
              <w:pStyle w:val="TableParagraph"/>
              <w:ind w:left="280" w:right="88"/>
              <w:rPr>
                <w:sz w:val="18"/>
              </w:rPr>
            </w:pPr>
            <w:r>
              <w:rPr>
                <w:spacing w:val="-2"/>
                <w:sz w:val="18"/>
              </w:rPr>
              <w:t>Sep-</w:t>
            </w:r>
            <w:r>
              <w:rPr>
                <w:spacing w:val="-5"/>
                <w:sz w:val="18"/>
              </w:rPr>
              <w:t>13</w:t>
            </w:r>
          </w:p>
        </w:tc>
        <w:tc>
          <w:tcPr>
            <w:tcW w:w="1556" w:type="dxa"/>
          </w:tcPr>
          <w:p w:rsidR="00555920" w:rsidRDefault="00A1413B">
            <w:pPr>
              <w:pStyle w:val="TableParagraph"/>
              <w:ind w:right="522"/>
              <w:jc w:val="right"/>
              <w:rPr>
                <w:sz w:val="18"/>
              </w:rPr>
            </w:pPr>
            <w:r>
              <w:rPr>
                <w:spacing w:val="-4"/>
                <w:sz w:val="18"/>
              </w:rPr>
              <w:t>5.65</w:t>
            </w:r>
          </w:p>
        </w:tc>
        <w:tc>
          <w:tcPr>
            <w:tcW w:w="1553" w:type="dxa"/>
          </w:tcPr>
          <w:p w:rsidR="00555920" w:rsidRDefault="00A1413B">
            <w:pPr>
              <w:pStyle w:val="TableParagraph"/>
              <w:ind w:left="753"/>
              <w:jc w:val="left"/>
              <w:rPr>
                <w:sz w:val="18"/>
              </w:rPr>
            </w:pPr>
            <w:r>
              <w:rPr>
                <w:spacing w:val="-5"/>
                <w:sz w:val="18"/>
              </w:rPr>
              <w:t>619</w:t>
            </w:r>
          </w:p>
        </w:tc>
        <w:tc>
          <w:tcPr>
            <w:tcW w:w="1556" w:type="dxa"/>
          </w:tcPr>
          <w:p w:rsidR="00555920" w:rsidRDefault="00A1413B">
            <w:pPr>
              <w:pStyle w:val="TableParagraph"/>
              <w:ind w:left="750"/>
              <w:jc w:val="left"/>
              <w:rPr>
                <w:sz w:val="18"/>
              </w:rPr>
            </w:pPr>
            <w:r>
              <w:rPr>
                <w:spacing w:val="-2"/>
                <w:sz w:val="18"/>
              </w:rPr>
              <w:t>767.0</w:t>
            </w:r>
          </w:p>
        </w:tc>
        <w:tc>
          <w:tcPr>
            <w:tcW w:w="1554" w:type="dxa"/>
          </w:tcPr>
          <w:p w:rsidR="00555920" w:rsidRDefault="00A1413B">
            <w:pPr>
              <w:pStyle w:val="TableParagraph"/>
              <w:ind w:left="120"/>
              <w:rPr>
                <w:sz w:val="18"/>
              </w:rPr>
            </w:pPr>
            <w:r>
              <w:rPr>
                <w:spacing w:val="-2"/>
                <w:sz w:val="18"/>
              </w:rPr>
              <w:t>1,390</w:t>
            </w:r>
          </w:p>
        </w:tc>
        <w:tc>
          <w:tcPr>
            <w:tcW w:w="1558" w:type="dxa"/>
          </w:tcPr>
          <w:p w:rsidR="00555920" w:rsidRDefault="00A1413B">
            <w:pPr>
              <w:pStyle w:val="TableParagraph"/>
              <w:ind w:left="125"/>
              <w:rPr>
                <w:sz w:val="18"/>
              </w:rPr>
            </w:pPr>
            <w:r>
              <w:rPr>
                <w:spacing w:val="-4"/>
                <w:sz w:val="18"/>
              </w:rPr>
              <w:t>24.7</w:t>
            </w:r>
          </w:p>
        </w:tc>
      </w:tr>
      <w:tr w:rsidR="00555920">
        <w:trPr>
          <w:trHeight w:val="315"/>
        </w:trPr>
        <w:tc>
          <w:tcPr>
            <w:tcW w:w="1567" w:type="dxa"/>
          </w:tcPr>
          <w:p w:rsidR="00555920" w:rsidRDefault="00A1413B">
            <w:pPr>
              <w:pStyle w:val="TableParagraph"/>
              <w:ind w:left="280" w:right="48"/>
              <w:rPr>
                <w:sz w:val="18"/>
              </w:rPr>
            </w:pPr>
            <w:r>
              <w:rPr>
                <w:sz w:val="18"/>
              </w:rPr>
              <w:t>Oct-</w:t>
            </w:r>
            <w:r>
              <w:rPr>
                <w:spacing w:val="-5"/>
                <w:sz w:val="18"/>
              </w:rPr>
              <w:t>13</w:t>
            </w:r>
          </w:p>
        </w:tc>
        <w:tc>
          <w:tcPr>
            <w:tcW w:w="1556" w:type="dxa"/>
          </w:tcPr>
          <w:p w:rsidR="00555920" w:rsidRDefault="00A1413B">
            <w:pPr>
              <w:pStyle w:val="TableParagraph"/>
              <w:ind w:right="522"/>
              <w:jc w:val="right"/>
              <w:rPr>
                <w:sz w:val="18"/>
              </w:rPr>
            </w:pPr>
            <w:r>
              <w:rPr>
                <w:spacing w:val="-4"/>
                <w:sz w:val="18"/>
              </w:rPr>
              <w:t>6.40</w:t>
            </w:r>
          </w:p>
        </w:tc>
        <w:tc>
          <w:tcPr>
            <w:tcW w:w="1553" w:type="dxa"/>
          </w:tcPr>
          <w:p w:rsidR="00555920" w:rsidRDefault="00A1413B">
            <w:pPr>
              <w:pStyle w:val="TableParagraph"/>
              <w:ind w:left="753"/>
              <w:jc w:val="left"/>
              <w:rPr>
                <w:sz w:val="18"/>
              </w:rPr>
            </w:pPr>
            <w:r>
              <w:rPr>
                <w:spacing w:val="-5"/>
                <w:sz w:val="18"/>
              </w:rPr>
              <w:t>750</w:t>
            </w:r>
          </w:p>
        </w:tc>
        <w:tc>
          <w:tcPr>
            <w:tcW w:w="1556" w:type="dxa"/>
          </w:tcPr>
          <w:p w:rsidR="00555920" w:rsidRDefault="00A1413B">
            <w:pPr>
              <w:pStyle w:val="TableParagraph"/>
              <w:ind w:left="750"/>
              <w:jc w:val="left"/>
              <w:rPr>
                <w:sz w:val="18"/>
              </w:rPr>
            </w:pPr>
            <w:r>
              <w:rPr>
                <w:spacing w:val="-2"/>
                <w:sz w:val="18"/>
              </w:rPr>
              <w:t>812.0</w:t>
            </w:r>
          </w:p>
        </w:tc>
        <w:tc>
          <w:tcPr>
            <w:tcW w:w="1554" w:type="dxa"/>
          </w:tcPr>
          <w:p w:rsidR="00555920" w:rsidRDefault="00A1413B">
            <w:pPr>
              <w:pStyle w:val="TableParagraph"/>
              <w:ind w:left="120"/>
              <w:rPr>
                <w:sz w:val="18"/>
              </w:rPr>
            </w:pPr>
            <w:r>
              <w:rPr>
                <w:spacing w:val="-2"/>
                <w:sz w:val="18"/>
              </w:rPr>
              <w:t>1,560</w:t>
            </w:r>
          </w:p>
        </w:tc>
        <w:tc>
          <w:tcPr>
            <w:tcW w:w="1558" w:type="dxa"/>
          </w:tcPr>
          <w:p w:rsidR="00555920" w:rsidRDefault="00A1413B">
            <w:pPr>
              <w:pStyle w:val="TableParagraph"/>
              <w:ind w:left="125"/>
              <w:rPr>
                <w:sz w:val="18"/>
              </w:rPr>
            </w:pPr>
            <w:r>
              <w:rPr>
                <w:spacing w:val="-4"/>
                <w:sz w:val="18"/>
              </w:rPr>
              <w:t>31.5</w:t>
            </w:r>
          </w:p>
        </w:tc>
      </w:tr>
      <w:tr w:rsidR="00555920">
        <w:trPr>
          <w:trHeight w:val="313"/>
        </w:trPr>
        <w:tc>
          <w:tcPr>
            <w:tcW w:w="1567" w:type="dxa"/>
            <w:vMerge w:val="restart"/>
            <w:shd w:val="clear" w:color="auto" w:fill="D9D9D9"/>
          </w:tcPr>
          <w:p w:rsidR="00555920" w:rsidRDefault="00A1413B">
            <w:pPr>
              <w:pStyle w:val="TableParagraph"/>
              <w:spacing w:before="1"/>
              <w:ind w:left="268"/>
              <w:jc w:val="left"/>
              <w:rPr>
                <w:b/>
                <w:sz w:val="18"/>
              </w:rPr>
            </w:pPr>
            <w:r>
              <w:rPr>
                <w:b/>
                <w:sz w:val="18"/>
              </w:rPr>
              <w:t>Month,</w:t>
            </w:r>
            <w:r>
              <w:rPr>
                <w:b/>
                <w:spacing w:val="-3"/>
                <w:sz w:val="18"/>
              </w:rPr>
              <w:t xml:space="preserve"> </w:t>
            </w:r>
            <w:r>
              <w:rPr>
                <w:b/>
                <w:spacing w:val="-4"/>
                <w:sz w:val="18"/>
              </w:rPr>
              <w:t>Year</w:t>
            </w:r>
          </w:p>
        </w:tc>
        <w:tc>
          <w:tcPr>
            <w:tcW w:w="1556" w:type="dxa"/>
            <w:shd w:val="clear" w:color="auto" w:fill="D9D9D9"/>
          </w:tcPr>
          <w:p w:rsidR="00555920" w:rsidRDefault="00A1413B">
            <w:pPr>
              <w:pStyle w:val="TableParagraph"/>
              <w:spacing w:before="1"/>
              <w:ind w:right="551"/>
              <w:jc w:val="right"/>
              <w:rPr>
                <w:b/>
                <w:sz w:val="18"/>
              </w:rPr>
            </w:pPr>
            <w:r>
              <w:rPr>
                <w:b/>
                <w:spacing w:val="-4"/>
                <w:sz w:val="18"/>
              </w:rPr>
              <w:t>Flow</w:t>
            </w:r>
          </w:p>
        </w:tc>
        <w:tc>
          <w:tcPr>
            <w:tcW w:w="1553" w:type="dxa"/>
            <w:shd w:val="clear" w:color="auto" w:fill="D9D9D9"/>
          </w:tcPr>
          <w:p w:rsidR="00555920" w:rsidRDefault="00A1413B">
            <w:pPr>
              <w:pStyle w:val="TableParagraph"/>
              <w:spacing w:before="1"/>
              <w:ind w:left="330"/>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6"/>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4" w:type="dxa"/>
            <w:shd w:val="clear" w:color="auto" w:fill="D9D9D9"/>
          </w:tcPr>
          <w:p w:rsidR="00555920" w:rsidRDefault="00A1413B">
            <w:pPr>
              <w:pStyle w:val="TableParagraph"/>
              <w:spacing w:before="1"/>
              <w:ind w:left="120" w:right="104"/>
              <w:rPr>
                <w:b/>
                <w:sz w:val="18"/>
              </w:rPr>
            </w:pPr>
            <w:r>
              <w:rPr>
                <w:b/>
                <w:spacing w:val="-2"/>
                <w:sz w:val="18"/>
              </w:rPr>
              <w:t>TIN**</w:t>
            </w:r>
          </w:p>
        </w:tc>
        <w:tc>
          <w:tcPr>
            <w:tcW w:w="1558" w:type="dxa"/>
            <w:shd w:val="clear" w:color="auto" w:fill="D9D9D9"/>
          </w:tcPr>
          <w:p w:rsidR="00555920" w:rsidRDefault="00A1413B">
            <w:pPr>
              <w:pStyle w:val="TableParagraph"/>
              <w:spacing w:before="1"/>
              <w:ind w:left="226" w:right="211"/>
              <w:rPr>
                <w:b/>
                <w:sz w:val="18"/>
              </w:rPr>
            </w:pPr>
            <w:r>
              <w:rPr>
                <w:b/>
                <w:sz w:val="18"/>
              </w:rPr>
              <w:t>Total</w:t>
            </w:r>
            <w:r>
              <w:rPr>
                <w:b/>
                <w:spacing w:val="-1"/>
                <w:sz w:val="18"/>
              </w:rPr>
              <w:t xml:space="preserve"> </w:t>
            </w:r>
            <w:r>
              <w:rPr>
                <w:b/>
                <w:spacing w:val="-10"/>
                <w:sz w:val="18"/>
              </w:rPr>
              <w:t>P</w:t>
            </w:r>
          </w:p>
        </w:tc>
      </w:tr>
      <w:tr w:rsidR="00555920">
        <w:trPr>
          <w:trHeight w:val="251"/>
        </w:trPr>
        <w:tc>
          <w:tcPr>
            <w:tcW w:w="1567" w:type="dxa"/>
            <w:vMerge/>
            <w:tcBorders>
              <w:top w:val="nil"/>
            </w:tcBorders>
            <w:shd w:val="clear" w:color="auto" w:fill="D9D9D9"/>
          </w:tcPr>
          <w:p w:rsidR="00555920" w:rsidRDefault="00555920">
            <w:pPr>
              <w:rPr>
                <w:sz w:val="2"/>
                <w:szCs w:val="2"/>
              </w:rPr>
            </w:pPr>
          </w:p>
        </w:tc>
        <w:tc>
          <w:tcPr>
            <w:tcW w:w="1556" w:type="dxa"/>
            <w:shd w:val="clear" w:color="auto" w:fill="D9D9D9"/>
          </w:tcPr>
          <w:p w:rsidR="00555920" w:rsidRDefault="00A1413B">
            <w:pPr>
              <w:pStyle w:val="TableParagraph"/>
              <w:spacing w:before="0" w:line="206" w:lineRule="exact"/>
              <w:ind w:right="568"/>
              <w:jc w:val="right"/>
              <w:rPr>
                <w:b/>
                <w:sz w:val="18"/>
              </w:rPr>
            </w:pPr>
            <w:proofErr w:type="spellStart"/>
            <w:r>
              <w:rPr>
                <w:b/>
                <w:spacing w:val="-5"/>
                <w:sz w:val="18"/>
              </w:rPr>
              <w:t>mgd</w:t>
            </w:r>
            <w:proofErr w:type="spellEnd"/>
          </w:p>
        </w:tc>
        <w:tc>
          <w:tcPr>
            <w:tcW w:w="1553"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4"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226" w:right="211"/>
              <w:rPr>
                <w:b/>
                <w:sz w:val="18"/>
              </w:rPr>
            </w:pPr>
            <w:r>
              <w:rPr>
                <w:b/>
                <w:sz w:val="18"/>
              </w:rPr>
              <w:t xml:space="preserve">kg </w:t>
            </w:r>
            <w:r>
              <w:rPr>
                <w:b/>
                <w:spacing w:val="-2"/>
                <w:sz w:val="18"/>
              </w:rPr>
              <w:t>P/day</w:t>
            </w:r>
          </w:p>
        </w:tc>
      </w:tr>
      <w:tr w:rsidR="00555920">
        <w:trPr>
          <w:trHeight w:val="315"/>
        </w:trPr>
        <w:tc>
          <w:tcPr>
            <w:tcW w:w="1567" w:type="dxa"/>
          </w:tcPr>
          <w:p w:rsidR="00555920" w:rsidRDefault="00A1413B">
            <w:pPr>
              <w:pStyle w:val="TableParagraph"/>
              <w:ind w:left="280" w:right="88"/>
              <w:rPr>
                <w:sz w:val="18"/>
              </w:rPr>
            </w:pPr>
            <w:r>
              <w:rPr>
                <w:spacing w:val="-2"/>
                <w:sz w:val="18"/>
              </w:rPr>
              <w:t>Nov-</w:t>
            </w:r>
            <w:r>
              <w:rPr>
                <w:spacing w:val="-5"/>
                <w:sz w:val="18"/>
              </w:rPr>
              <w:t>13</w:t>
            </w:r>
          </w:p>
        </w:tc>
        <w:tc>
          <w:tcPr>
            <w:tcW w:w="1556" w:type="dxa"/>
          </w:tcPr>
          <w:p w:rsidR="00555920" w:rsidRDefault="00A1413B">
            <w:pPr>
              <w:pStyle w:val="TableParagraph"/>
              <w:ind w:right="522"/>
              <w:jc w:val="right"/>
              <w:rPr>
                <w:sz w:val="18"/>
              </w:rPr>
            </w:pPr>
            <w:r>
              <w:rPr>
                <w:spacing w:val="-4"/>
                <w:sz w:val="18"/>
              </w:rPr>
              <w:t>7.10</w:t>
            </w:r>
          </w:p>
        </w:tc>
        <w:tc>
          <w:tcPr>
            <w:tcW w:w="1553" w:type="dxa"/>
          </w:tcPr>
          <w:p w:rsidR="00555920" w:rsidRDefault="00A1413B">
            <w:pPr>
              <w:pStyle w:val="TableParagraph"/>
              <w:ind w:left="753"/>
              <w:jc w:val="left"/>
              <w:rPr>
                <w:sz w:val="18"/>
              </w:rPr>
            </w:pPr>
            <w:r>
              <w:rPr>
                <w:spacing w:val="-5"/>
                <w:sz w:val="18"/>
              </w:rPr>
              <w:t>824</w:t>
            </w:r>
          </w:p>
        </w:tc>
        <w:tc>
          <w:tcPr>
            <w:tcW w:w="1556" w:type="dxa"/>
          </w:tcPr>
          <w:p w:rsidR="00555920" w:rsidRDefault="00A1413B">
            <w:pPr>
              <w:pStyle w:val="TableParagraph"/>
              <w:ind w:left="750"/>
              <w:jc w:val="left"/>
              <w:rPr>
                <w:sz w:val="18"/>
              </w:rPr>
            </w:pPr>
            <w:r>
              <w:rPr>
                <w:spacing w:val="-2"/>
                <w:sz w:val="18"/>
              </w:rPr>
              <w:t>778.0</w:t>
            </w:r>
          </w:p>
        </w:tc>
        <w:tc>
          <w:tcPr>
            <w:tcW w:w="1554" w:type="dxa"/>
          </w:tcPr>
          <w:p w:rsidR="00555920" w:rsidRDefault="00A1413B">
            <w:pPr>
              <w:pStyle w:val="TableParagraph"/>
              <w:ind w:left="601"/>
              <w:jc w:val="left"/>
              <w:rPr>
                <w:sz w:val="18"/>
              </w:rPr>
            </w:pPr>
            <w:r>
              <w:rPr>
                <w:spacing w:val="-2"/>
                <w:sz w:val="18"/>
              </w:rPr>
              <w:t>1,600</w:t>
            </w:r>
          </w:p>
        </w:tc>
        <w:tc>
          <w:tcPr>
            <w:tcW w:w="1558" w:type="dxa"/>
          </w:tcPr>
          <w:p w:rsidR="00555920" w:rsidRDefault="00A1413B">
            <w:pPr>
              <w:pStyle w:val="TableParagraph"/>
              <w:ind w:left="125"/>
              <w:rPr>
                <w:sz w:val="18"/>
              </w:rPr>
            </w:pPr>
            <w:r>
              <w:rPr>
                <w:spacing w:val="-4"/>
                <w:sz w:val="18"/>
              </w:rPr>
              <w:t>28.3</w:t>
            </w:r>
          </w:p>
        </w:tc>
      </w:tr>
      <w:tr w:rsidR="00555920">
        <w:trPr>
          <w:trHeight w:val="316"/>
        </w:trPr>
        <w:tc>
          <w:tcPr>
            <w:tcW w:w="1567" w:type="dxa"/>
          </w:tcPr>
          <w:p w:rsidR="00555920" w:rsidRDefault="00A1413B">
            <w:pPr>
              <w:pStyle w:val="TableParagraph"/>
              <w:ind w:left="280" w:right="88"/>
              <w:rPr>
                <w:sz w:val="18"/>
              </w:rPr>
            </w:pPr>
            <w:r>
              <w:rPr>
                <w:spacing w:val="-2"/>
                <w:sz w:val="18"/>
              </w:rPr>
              <w:t>Dec-</w:t>
            </w:r>
            <w:r>
              <w:rPr>
                <w:spacing w:val="-5"/>
                <w:sz w:val="18"/>
              </w:rPr>
              <w:t>13</w:t>
            </w:r>
          </w:p>
        </w:tc>
        <w:tc>
          <w:tcPr>
            <w:tcW w:w="1556" w:type="dxa"/>
          </w:tcPr>
          <w:p w:rsidR="00555920" w:rsidRDefault="00A1413B">
            <w:pPr>
              <w:pStyle w:val="TableParagraph"/>
              <w:ind w:right="522"/>
              <w:jc w:val="right"/>
              <w:rPr>
                <w:sz w:val="18"/>
              </w:rPr>
            </w:pPr>
            <w:r>
              <w:rPr>
                <w:spacing w:val="-4"/>
                <w:sz w:val="18"/>
              </w:rPr>
              <w:t>6.50</w:t>
            </w:r>
          </w:p>
        </w:tc>
        <w:tc>
          <w:tcPr>
            <w:tcW w:w="1553" w:type="dxa"/>
          </w:tcPr>
          <w:p w:rsidR="00555920" w:rsidRDefault="00A1413B">
            <w:pPr>
              <w:pStyle w:val="TableParagraph"/>
              <w:ind w:left="753"/>
              <w:jc w:val="left"/>
              <w:rPr>
                <w:sz w:val="18"/>
              </w:rPr>
            </w:pPr>
            <w:r>
              <w:rPr>
                <w:spacing w:val="-5"/>
                <w:sz w:val="18"/>
              </w:rPr>
              <w:t>776</w:t>
            </w:r>
          </w:p>
        </w:tc>
        <w:tc>
          <w:tcPr>
            <w:tcW w:w="1556" w:type="dxa"/>
          </w:tcPr>
          <w:p w:rsidR="00555920" w:rsidRDefault="00A1413B">
            <w:pPr>
              <w:pStyle w:val="TableParagraph"/>
              <w:ind w:left="750"/>
              <w:jc w:val="left"/>
              <w:rPr>
                <w:sz w:val="18"/>
              </w:rPr>
            </w:pPr>
            <w:r>
              <w:rPr>
                <w:spacing w:val="-2"/>
                <w:sz w:val="18"/>
              </w:rPr>
              <w:t>963.0</w:t>
            </w:r>
          </w:p>
        </w:tc>
        <w:tc>
          <w:tcPr>
            <w:tcW w:w="1554" w:type="dxa"/>
          </w:tcPr>
          <w:p w:rsidR="00555920" w:rsidRDefault="00A1413B">
            <w:pPr>
              <w:pStyle w:val="TableParagraph"/>
              <w:ind w:left="601"/>
              <w:jc w:val="left"/>
              <w:rPr>
                <w:sz w:val="18"/>
              </w:rPr>
            </w:pPr>
            <w:r>
              <w:rPr>
                <w:spacing w:val="-2"/>
                <w:sz w:val="18"/>
              </w:rPr>
              <w:t>1,740</w:t>
            </w:r>
          </w:p>
        </w:tc>
        <w:tc>
          <w:tcPr>
            <w:tcW w:w="1558" w:type="dxa"/>
          </w:tcPr>
          <w:p w:rsidR="00555920" w:rsidRDefault="00A1413B">
            <w:pPr>
              <w:pStyle w:val="TableParagraph"/>
              <w:ind w:left="125"/>
              <w:rPr>
                <w:sz w:val="18"/>
              </w:rPr>
            </w:pPr>
            <w:r>
              <w:rPr>
                <w:spacing w:val="-4"/>
                <w:sz w:val="18"/>
              </w:rPr>
              <w:t>28.9</w:t>
            </w:r>
          </w:p>
        </w:tc>
      </w:tr>
      <w:tr w:rsidR="00555920">
        <w:trPr>
          <w:trHeight w:val="318"/>
        </w:trPr>
        <w:tc>
          <w:tcPr>
            <w:tcW w:w="1567" w:type="dxa"/>
          </w:tcPr>
          <w:p w:rsidR="00555920" w:rsidRDefault="00A1413B">
            <w:pPr>
              <w:pStyle w:val="TableParagraph"/>
              <w:spacing w:before="56"/>
              <w:ind w:left="280" w:right="60"/>
              <w:rPr>
                <w:sz w:val="18"/>
              </w:rPr>
            </w:pPr>
            <w:r>
              <w:rPr>
                <w:sz w:val="18"/>
              </w:rPr>
              <w:t>Jan-</w:t>
            </w:r>
            <w:r>
              <w:rPr>
                <w:spacing w:val="-5"/>
                <w:sz w:val="18"/>
              </w:rPr>
              <w:t>14</w:t>
            </w:r>
          </w:p>
        </w:tc>
        <w:tc>
          <w:tcPr>
            <w:tcW w:w="1556" w:type="dxa"/>
          </w:tcPr>
          <w:p w:rsidR="00555920" w:rsidRDefault="00A1413B">
            <w:pPr>
              <w:pStyle w:val="TableParagraph"/>
              <w:spacing w:before="56"/>
              <w:ind w:right="522"/>
              <w:jc w:val="right"/>
              <w:rPr>
                <w:sz w:val="18"/>
              </w:rPr>
            </w:pPr>
            <w:r>
              <w:rPr>
                <w:spacing w:val="-4"/>
                <w:sz w:val="18"/>
              </w:rPr>
              <w:t>5.20</w:t>
            </w:r>
          </w:p>
        </w:tc>
        <w:tc>
          <w:tcPr>
            <w:tcW w:w="1553" w:type="dxa"/>
          </w:tcPr>
          <w:p w:rsidR="00555920" w:rsidRDefault="00A1413B">
            <w:pPr>
              <w:pStyle w:val="TableParagraph"/>
              <w:spacing w:before="56"/>
              <w:ind w:left="753"/>
              <w:jc w:val="left"/>
              <w:rPr>
                <w:sz w:val="18"/>
              </w:rPr>
            </w:pPr>
            <w:r>
              <w:rPr>
                <w:spacing w:val="-5"/>
                <w:sz w:val="18"/>
              </w:rPr>
              <w:t>573</w:t>
            </w:r>
          </w:p>
        </w:tc>
        <w:tc>
          <w:tcPr>
            <w:tcW w:w="1556" w:type="dxa"/>
          </w:tcPr>
          <w:p w:rsidR="00555920" w:rsidRDefault="00A1413B">
            <w:pPr>
              <w:pStyle w:val="TableParagraph"/>
              <w:spacing w:before="56"/>
              <w:ind w:left="750"/>
              <w:jc w:val="left"/>
              <w:rPr>
                <w:sz w:val="18"/>
              </w:rPr>
            </w:pPr>
            <w:r>
              <w:rPr>
                <w:spacing w:val="-2"/>
                <w:sz w:val="18"/>
              </w:rPr>
              <w:t>990.0</w:t>
            </w:r>
          </w:p>
        </w:tc>
        <w:tc>
          <w:tcPr>
            <w:tcW w:w="1554" w:type="dxa"/>
          </w:tcPr>
          <w:p w:rsidR="00555920" w:rsidRDefault="00A1413B">
            <w:pPr>
              <w:pStyle w:val="TableParagraph"/>
              <w:spacing w:before="56"/>
              <w:ind w:left="601"/>
              <w:jc w:val="left"/>
              <w:rPr>
                <w:sz w:val="18"/>
              </w:rPr>
            </w:pPr>
            <w:r>
              <w:rPr>
                <w:spacing w:val="-2"/>
                <w:sz w:val="18"/>
              </w:rPr>
              <w:t>1,560</w:t>
            </w:r>
          </w:p>
        </w:tc>
        <w:tc>
          <w:tcPr>
            <w:tcW w:w="1558" w:type="dxa"/>
          </w:tcPr>
          <w:p w:rsidR="00555920" w:rsidRDefault="00A1413B">
            <w:pPr>
              <w:pStyle w:val="TableParagraph"/>
              <w:spacing w:before="56"/>
              <w:ind w:left="125"/>
              <w:rPr>
                <w:sz w:val="18"/>
              </w:rPr>
            </w:pPr>
            <w:r>
              <w:rPr>
                <w:spacing w:val="-4"/>
                <w:sz w:val="18"/>
              </w:rPr>
              <w:t>22.5</w:t>
            </w:r>
          </w:p>
        </w:tc>
      </w:tr>
      <w:tr w:rsidR="00555920">
        <w:trPr>
          <w:trHeight w:val="315"/>
        </w:trPr>
        <w:tc>
          <w:tcPr>
            <w:tcW w:w="1567" w:type="dxa"/>
          </w:tcPr>
          <w:p w:rsidR="00555920" w:rsidRDefault="00A1413B">
            <w:pPr>
              <w:pStyle w:val="TableParagraph"/>
              <w:ind w:left="280" w:right="79"/>
              <w:rPr>
                <w:sz w:val="18"/>
              </w:rPr>
            </w:pPr>
            <w:r>
              <w:rPr>
                <w:spacing w:val="-2"/>
                <w:sz w:val="18"/>
              </w:rPr>
              <w:t>Feb-</w:t>
            </w:r>
            <w:r>
              <w:rPr>
                <w:spacing w:val="-5"/>
                <w:sz w:val="18"/>
              </w:rPr>
              <w:t>14</w:t>
            </w:r>
          </w:p>
        </w:tc>
        <w:tc>
          <w:tcPr>
            <w:tcW w:w="1556" w:type="dxa"/>
          </w:tcPr>
          <w:p w:rsidR="00555920" w:rsidRDefault="00A1413B">
            <w:pPr>
              <w:pStyle w:val="TableParagraph"/>
              <w:ind w:right="522"/>
              <w:jc w:val="right"/>
              <w:rPr>
                <w:sz w:val="18"/>
              </w:rPr>
            </w:pPr>
            <w:r>
              <w:rPr>
                <w:spacing w:val="-4"/>
                <w:sz w:val="18"/>
              </w:rPr>
              <w:t>6.90</w:t>
            </w:r>
          </w:p>
        </w:tc>
        <w:tc>
          <w:tcPr>
            <w:tcW w:w="1553" w:type="dxa"/>
          </w:tcPr>
          <w:p w:rsidR="00555920" w:rsidRDefault="00A1413B">
            <w:pPr>
              <w:pStyle w:val="TableParagraph"/>
              <w:ind w:left="753"/>
              <w:jc w:val="left"/>
              <w:rPr>
                <w:sz w:val="18"/>
              </w:rPr>
            </w:pPr>
            <w:r>
              <w:rPr>
                <w:spacing w:val="-5"/>
                <w:sz w:val="18"/>
              </w:rPr>
              <w:t>966</w:t>
            </w:r>
          </w:p>
        </w:tc>
        <w:tc>
          <w:tcPr>
            <w:tcW w:w="1556" w:type="dxa"/>
          </w:tcPr>
          <w:p w:rsidR="00555920" w:rsidRDefault="00A1413B">
            <w:pPr>
              <w:pStyle w:val="TableParagraph"/>
              <w:ind w:left="750"/>
              <w:jc w:val="left"/>
              <w:rPr>
                <w:sz w:val="18"/>
              </w:rPr>
            </w:pPr>
            <w:r>
              <w:rPr>
                <w:spacing w:val="-2"/>
                <w:sz w:val="18"/>
              </w:rPr>
              <w:t>385.0</w:t>
            </w:r>
          </w:p>
        </w:tc>
        <w:tc>
          <w:tcPr>
            <w:tcW w:w="1554" w:type="dxa"/>
          </w:tcPr>
          <w:p w:rsidR="00555920" w:rsidRDefault="00A1413B">
            <w:pPr>
              <w:pStyle w:val="TableParagraph"/>
              <w:ind w:left="601"/>
              <w:jc w:val="left"/>
              <w:rPr>
                <w:sz w:val="18"/>
              </w:rPr>
            </w:pPr>
            <w:r>
              <w:rPr>
                <w:spacing w:val="-2"/>
                <w:sz w:val="18"/>
              </w:rPr>
              <w:t>1,350</w:t>
            </w:r>
          </w:p>
        </w:tc>
        <w:tc>
          <w:tcPr>
            <w:tcW w:w="1558" w:type="dxa"/>
          </w:tcPr>
          <w:p w:rsidR="00555920" w:rsidRDefault="00A1413B">
            <w:pPr>
              <w:pStyle w:val="TableParagraph"/>
              <w:ind w:left="125"/>
              <w:rPr>
                <w:sz w:val="18"/>
              </w:rPr>
            </w:pPr>
            <w:r>
              <w:rPr>
                <w:spacing w:val="-4"/>
                <w:sz w:val="18"/>
              </w:rPr>
              <w:t>27.8</w:t>
            </w:r>
          </w:p>
        </w:tc>
      </w:tr>
      <w:tr w:rsidR="00555920">
        <w:trPr>
          <w:trHeight w:val="318"/>
        </w:trPr>
        <w:tc>
          <w:tcPr>
            <w:tcW w:w="1567" w:type="dxa"/>
          </w:tcPr>
          <w:p w:rsidR="00555920" w:rsidRDefault="00A1413B">
            <w:pPr>
              <w:pStyle w:val="TableParagraph"/>
              <w:ind w:left="280" w:right="79"/>
              <w:rPr>
                <w:sz w:val="18"/>
              </w:rPr>
            </w:pPr>
            <w:r>
              <w:rPr>
                <w:spacing w:val="-2"/>
                <w:sz w:val="18"/>
              </w:rPr>
              <w:t>Mar-</w:t>
            </w:r>
            <w:r>
              <w:rPr>
                <w:spacing w:val="-5"/>
                <w:sz w:val="18"/>
              </w:rPr>
              <w:t>14</w:t>
            </w:r>
          </w:p>
        </w:tc>
        <w:tc>
          <w:tcPr>
            <w:tcW w:w="1556" w:type="dxa"/>
          </w:tcPr>
          <w:p w:rsidR="00555920" w:rsidRDefault="00A1413B">
            <w:pPr>
              <w:pStyle w:val="TableParagraph"/>
              <w:ind w:right="522"/>
              <w:jc w:val="right"/>
              <w:rPr>
                <w:sz w:val="18"/>
              </w:rPr>
            </w:pPr>
            <w:r>
              <w:rPr>
                <w:spacing w:val="-4"/>
                <w:sz w:val="18"/>
              </w:rPr>
              <w:t>6.67</w:t>
            </w:r>
          </w:p>
        </w:tc>
        <w:tc>
          <w:tcPr>
            <w:tcW w:w="1553" w:type="dxa"/>
          </w:tcPr>
          <w:p w:rsidR="00555920" w:rsidRDefault="00A1413B">
            <w:pPr>
              <w:pStyle w:val="TableParagraph"/>
              <w:ind w:left="753"/>
              <w:jc w:val="left"/>
              <w:rPr>
                <w:sz w:val="18"/>
              </w:rPr>
            </w:pPr>
            <w:r>
              <w:rPr>
                <w:spacing w:val="-5"/>
                <w:sz w:val="18"/>
              </w:rPr>
              <w:t>925</w:t>
            </w:r>
          </w:p>
        </w:tc>
        <w:tc>
          <w:tcPr>
            <w:tcW w:w="1556" w:type="dxa"/>
          </w:tcPr>
          <w:p w:rsidR="00555920" w:rsidRDefault="00A1413B">
            <w:pPr>
              <w:pStyle w:val="TableParagraph"/>
              <w:ind w:left="750"/>
              <w:jc w:val="left"/>
              <w:rPr>
                <w:sz w:val="18"/>
              </w:rPr>
            </w:pPr>
            <w:r>
              <w:rPr>
                <w:spacing w:val="-2"/>
                <w:sz w:val="18"/>
              </w:rPr>
              <w:t>559.0</w:t>
            </w:r>
          </w:p>
        </w:tc>
        <w:tc>
          <w:tcPr>
            <w:tcW w:w="1554" w:type="dxa"/>
          </w:tcPr>
          <w:p w:rsidR="00555920" w:rsidRDefault="00A1413B">
            <w:pPr>
              <w:pStyle w:val="TableParagraph"/>
              <w:ind w:left="601"/>
              <w:jc w:val="left"/>
              <w:rPr>
                <w:sz w:val="18"/>
              </w:rPr>
            </w:pPr>
            <w:r>
              <w:rPr>
                <w:spacing w:val="-2"/>
                <w:sz w:val="18"/>
              </w:rPr>
              <w:t>1,480</w:t>
            </w:r>
          </w:p>
        </w:tc>
        <w:tc>
          <w:tcPr>
            <w:tcW w:w="1558" w:type="dxa"/>
          </w:tcPr>
          <w:p w:rsidR="00555920" w:rsidRDefault="00A1413B">
            <w:pPr>
              <w:pStyle w:val="TableParagraph"/>
              <w:ind w:left="125"/>
              <w:rPr>
                <w:sz w:val="18"/>
              </w:rPr>
            </w:pPr>
            <w:r>
              <w:rPr>
                <w:spacing w:val="-4"/>
                <w:sz w:val="18"/>
              </w:rPr>
              <w:t>29.6</w:t>
            </w:r>
          </w:p>
        </w:tc>
      </w:tr>
      <w:tr w:rsidR="00555920">
        <w:trPr>
          <w:trHeight w:val="315"/>
        </w:trPr>
        <w:tc>
          <w:tcPr>
            <w:tcW w:w="1567" w:type="dxa"/>
          </w:tcPr>
          <w:p w:rsidR="00555920" w:rsidRDefault="00A1413B">
            <w:pPr>
              <w:pStyle w:val="TableParagraph"/>
              <w:ind w:left="280" w:right="48"/>
              <w:rPr>
                <w:sz w:val="18"/>
              </w:rPr>
            </w:pPr>
            <w:r>
              <w:rPr>
                <w:spacing w:val="-2"/>
                <w:sz w:val="18"/>
              </w:rPr>
              <w:t>Apr-</w:t>
            </w:r>
            <w:r>
              <w:rPr>
                <w:spacing w:val="-5"/>
                <w:sz w:val="18"/>
              </w:rPr>
              <w:t>14</w:t>
            </w:r>
          </w:p>
        </w:tc>
        <w:tc>
          <w:tcPr>
            <w:tcW w:w="1556" w:type="dxa"/>
          </w:tcPr>
          <w:p w:rsidR="00555920" w:rsidRDefault="00A1413B">
            <w:pPr>
              <w:pStyle w:val="TableParagraph"/>
              <w:ind w:right="522"/>
              <w:jc w:val="right"/>
              <w:rPr>
                <w:sz w:val="18"/>
              </w:rPr>
            </w:pPr>
            <w:r>
              <w:rPr>
                <w:spacing w:val="-4"/>
                <w:sz w:val="18"/>
              </w:rPr>
              <w:t>6.00</w:t>
            </w:r>
          </w:p>
        </w:tc>
        <w:tc>
          <w:tcPr>
            <w:tcW w:w="1553" w:type="dxa"/>
          </w:tcPr>
          <w:p w:rsidR="00555920" w:rsidRDefault="00A1413B">
            <w:pPr>
              <w:pStyle w:val="TableParagraph"/>
              <w:ind w:left="753"/>
              <w:jc w:val="left"/>
              <w:rPr>
                <w:sz w:val="18"/>
              </w:rPr>
            </w:pPr>
            <w:r>
              <w:rPr>
                <w:spacing w:val="-5"/>
                <w:sz w:val="18"/>
              </w:rPr>
              <w:t>693</w:t>
            </w:r>
          </w:p>
        </w:tc>
        <w:tc>
          <w:tcPr>
            <w:tcW w:w="1556" w:type="dxa"/>
          </w:tcPr>
          <w:p w:rsidR="00555920" w:rsidRDefault="00A1413B">
            <w:pPr>
              <w:pStyle w:val="TableParagraph"/>
              <w:ind w:left="750"/>
              <w:jc w:val="left"/>
              <w:rPr>
                <w:sz w:val="18"/>
              </w:rPr>
            </w:pPr>
            <w:r>
              <w:rPr>
                <w:spacing w:val="-2"/>
                <w:sz w:val="18"/>
              </w:rPr>
              <w:t>767.0</w:t>
            </w:r>
          </w:p>
        </w:tc>
        <w:tc>
          <w:tcPr>
            <w:tcW w:w="1554" w:type="dxa"/>
          </w:tcPr>
          <w:p w:rsidR="00555920" w:rsidRDefault="00A1413B">
            <w:pPr>
              <w:pStyle w:val="TableParagraph"/>
              <w:ind w:left="601"/>
              <w:jc w:val="left"/>
              <w:rPr>
                <w:sz w:val="18"/>
              </w:rPr>
            </w:pPr>
            <w:r>
              <w:rPr>
                <w:spacing w:val="-2"/>
                <w:sz w:val="18"/>
              </w:rPr>
              <w:t>1,460</w:t>
            </w:r>
          </w:p>
        </w:tc>
        <w:tc>
          <w:tcPr>
            <w:tcW w:w="1558" w:type="dxa"/>
          </w:tcPr>
          <w:p w:rsidR="00555920" w:rsidRDefault="00A1413B">
            <w:pPr>
              <w:pStyle w:val="TableParagraph"/>
              <w:ind w:left="125"/>
              <w:rPr>
                <w:sz w:val="18"/>
              </w:rPr>
            </w:pPr>
            <w:r>
              <w:rPr>
                <w:spacing w:val="-4"/>
                <w:sz w:val="18"/>
              </w:rPr>
              <w:t>20.8</w:t>
            </w:r>
          </w:p>
        </w:tc>
      </w:tr>
      <w:tr w:rsidR="00555920">
        <w:trPr>
          <w:trHeight w:val="316"/>
        </w:trPr>
        <w:tc>
          <w:tcPr>
            <w:tcW w:w="1567" w:type="dxa"/>
          </w:tcPr>
          <w:p w:rsidR="00555920" w:rsidRDefault="00A1413B">
            <w:pPr>
              <w:pStyle w:val="TableParagraph"/>
              <w:ind w:left="280" w:right="108"/>
              <w:rPr>
                <w:sz w:val="18"/>
              </w:rPr>
            </w:pPr>
            <w:r>
              <w:rPr>
                <w:spacing w:val="-2"/>
                <w:sz w:val="18"/>
              </w:rPr>
              <w:t>May-</w:t>
            </w:r>
            <w:r>
              <w:rPr>
                <w:spacing w:val="-5"/>
                <w:sz w:val="18"/>
              </w:rPr>
              <w:t>14</w:t>
            </w:r>
          </w:p>
        </w:tc>
        <w:tc>
          <w:tcPr>
            <w:tcW w:w="1556" w:type="dxa"/>
          </w:tcPr>
          <w:p w:rsidR="00555920" w:rsidRDefault="00A1413B">
            <w:pPr>
              <w:pStyle w:val="TableParagraph"/>
              <w:ind w:right="522"/>
              <w:jc w:val="right"/>
              <w:rPr>
                <w:sz w:val="18"/>
              </w:rPr>
            </w:pPr>
            <w:r>
              <w:rPr>
                <w:spacing w:val="-4"/>
                <w:sz w:val="18"/>
              </w:rPr>
              <w:t>5.65</w:t>
            </w:r>
          </w:p>
        </w:tc>
        <w:tc>
          <w:tcPr>
            <w:tcW w:w="1553" w:type="dxa"/>
          </w:tcPr>
          <w:p w:rsidR="00555920" w:rsidRDefault="00A1413B">
            <w:pPr>
              <w:pStyle w:val="TableParagraph"/>
              <w:ind w:left="753"/>
              <w:jc w:val="left"/>
              <w:rPr>
                <w:sz w:val="18"/>
              </w:rPr>
            </w:pPr>
            <w:r>
              <w:rPr>
                <w:spacing w:val="-5"/>
                <w:sz w:val="18"/>
              </w:rPr>
              <w:t>690</w:t>
            </w:r>
          </w:p>
        </w:tc>
        <w:tc>
          <w:tcPr>
            <w:tcW w:w="1556" w:type="dxa"/>
          </w:tcPr>
          <w:p w:rsidR="00555920" w:rsidRDefault="00A1413B">
            <w:pPr>
              <w:pStyle w:val="TableParagraph"/>
              <w:ind w:left="750"/>
              <w:jc w:val="left"/>
              <w:rPr>
                <w:sz w:val="18"/>
              </w:rPr>
            </w:pPr>
            <w:r>
              <w:rPr>
                <w:spacing w:val="-2"/>
                <w:sz w:val="18"/>
              </w:rPr>
              <w:t>596.0</w:t>
            </w:r>
          </w:p>
        </w:tc>
        <w:tc>
          <w:tcPr>
            <w:tcW w:w="1554" w:type="dxa"/>
          </w:tcPr>
          <w:p w:rsidR="00555920" w:rsidRDefault="00A1413B">
            <w:pPr>
              <w:pStyle w:val="TableParagraph"/>
              <w:ind w:left="601"/>
              <w:jc w:val="left"/>
              <w:rPr>
                <w:sz w:val="18"/>
              </w:rPr>
            </w:pPr>
            <w:r>
              <w:rPr>
                <w:spacing w:val="-2"/>
                <w:sz w:val="18"/>
              </w:rPr>
              <w:t>1,290</w:t>
            </w:r>
          </w:p>
        </w:tc>
        <w:tc>
          <w:tcPr>
            <w:tcW w:w="1558" w:type="dxa"/>
          </w:tcPr>
          <w:p w:rsidR="00555920" w:rsidRDefault="00A1413B">
            <w:pPr>
              <w:pStyle w:val="TableParagraph"/>
              <w:ind w:left="125"/>
              <w:rPr>
                <w:sz w:val="18"/>
              </w:rPr>
            </w:pPr>
            <w:r>
              <w:rPr>
                <w:spacing w:val="-4"/>
                <w:sz w:val="18"/>
              </w:rPr>
              <w:t>31.8</w:t>
            </w:r>
          </w:p>
        </w:tc>
      </w:tr>
      <w:tr w:rsidR="00555920">
        <w:trPr>
          <w:trHeight w:val="318"/>
        </w:trPr>
        <w:tc>
          <w:tcPr>
            <w:tcW w:w="1567" w:type="dxa"/>
          </w:tcPr>
          <w:p w:rsidR="00555920" w:rsidRDefault="00A1413B">
            <w:pPr>
              <w:pStyle w:val="TableParagraph"/>
              <w:spacing w:before="56"/>
              <w:ind w:left="280" w:right="60"/>
              <w:rPr>
                <w:sz w:val="18"/>
              </w:rPr>
            </w:pPr>
            <w:r>
              <w:rPr>
                <w:sz w:val="18"/>
              </w:rPr>
              <w:t>Jun-</w:t>
            </w:r>
            <w:r>
              <w:rPr>
                <w:spacing w:val="-5"/>
                <w:sz w:val="18"/>
              </w:rPr>
              <w:t>14</w:t>
            </w:r>
          </w:p>
        </w:tc>
        <w:tc>
          <w:tcPr>
            <w:tcW w:w="1556" w:type="dxa"/>
          </w:tcPr>
          <w:p w:rsidR="00555920" w:rsidRDefault="00A1413B">
            <w:pPr>
              <w:pStyle w:val="TableParagraph"/>
              <w:spacing w:before="56"/>
              <w:ind w:right="522"/>
              <w:jc w:val="right"/>
              <w:rPr>
                <w:sz w:val="18"/>
              </w:rPr>
            </w:pPr>
            <w:r>
              <w:rPr>
                <w:spacing w:val="-4"/>
                <w:sz w:val="18"/>
              </w:rPr>
              <w:t>7.00</w:t>
            </w:r>
          </w:p>
        </w:tc>
        <w:tc>
          <w:tcPr>
            <w:tcW w:w="1553" w:type="dxa"/>
          </w:tcPr>
          <w:p w:rsidR="00555920" w:rsidRDefault="00A1413B">
            <w:pPr>
              <w:pStyle w:val="TableParagraph"/>
              <w:spacing w:before="56"/>
              <w:ind w:left="601"/>
              <w:jc w:val="left"/>
              <w:rPr>
                <w:sz w:val="18"/>
              </w:rPr>
            </w:pPr>
            <w:r>
              <w:rPr>
                <w:spacing w:val="-2"/>
                <w:sz w:val="18"/>
              </w:rPr>
              <w:t>1,020</w:t>
            </w:r>
          </w:p>
        </w:tc>
        <w:tc>
          <w:tcPr>
            <w:tcW w:w="1556" w:type="dxa"/>
          </w:tcPr>
          <w:p w:rsidR="00555920" w:rsidRDefault="00A1413B">
            <w:pPr>
              <w:pStyle w:val="TableParagraph"/>
              <w:spacing w:before="56"/>
              <w:ind w:left="750"/>
              <w:jc w:val="left"/>
              <w:rPr>
                <w:sz w:val="18"/>
              </w:rPr>
            </w:pPr>
            <w:r>
              <w:rPr>
                <w:spacing w:val="-2"/>
                <w:sz w:val="18"/>
              </w:rPr>
              <w:t>498.0</w:t>
            </w:r>
          </w:p>
        </w:tc>
        <w:tc>
          <w:tcPr>
            <w:tcW w:w="1554" w:type="dxa"/>
          </w:tcPr>
          <w:p w:rsidR="00555920" w:rsidRDefault="00A1413B">
            <w:pPr>
              <w:pStyle w:val="TableParagraph"/>
              <w:spacing w:before="56"/>
              <w:ind w:left="601"/>
              <w:jc w:val="left"/>
              <w:rPr>
                <w:sz w:val="18"/>
              </w:rPr>
            </w:pPr>
            <w:r>
              <w:rPr>
                <w:spacing w:val="-2"/>
                <w:sz w:val="18"/>
              </w:rPr>
              <w:t>1,510</w:t>
            </w:r>
          </w:p>
        </w:tc>
        <w:tc>
          <w:tcPr>
            <w:tcW w:w="1558" w:type="dxa"/>
          </w:tcPr>
          <w:p w:rsidR="00555920" w:rsidRDefault="00A1413B">
            <w:pPr>
              <w:pStyle w:val="TableParagraph"/>
              <w:spacing w:before="56"/>
              <w:ind w:left="125"/>
              <w:rPr>
                <w:sz w:val="18"/>
              </w:rPr>
            </w:pPr>
            <w:r>
              <w:rPr>
                <w:spacing w:val="-4"/>
                <w:sz w:val="18"/>
              </w:rPr>
              <w:t>38.0</w:t>
            </w:r>
          </w:p>
        </w:tc>
      </w:tr>
      <w:tr w:rsidR="00555920">
        <w:trPr>
          <w:trHeight w:val="316"/>
        </w:trPr>
        <w:tc>
          <w:tcPr>
            <w:tcW w:w="1567" w:type="dxa"/>
          </w:tcPr>
          <w:p w:rsidR="00555920" w:rsidRDefault="00A1413B">
            <w:pPr>
              <w:pStyle w:val="TableParagraph"/>
              <w:ind w:left="280"/>
              <w:rPr>
                <w:sz w:val="18"/>
              </w:rPr>
            </w:pPr>
            <w:r>
              <w:rPr>
                <w:sz w:val="18"/>
              </w:rPr>
              <w:t>Jul-</w:t>
            </w:r>
            <w:r>
              <w:rPr>
                <w:spacing w:val="-5"/>
                <w:sz w:val="18"/>
              </w:rPr>
              <w:t>14</w:t>
            </w:r>
          </w:p>
        </w:tc>
        <w:tc>
          <w:tcPr>
            <w:tcW w:w="1556" w:type="dxa"/>
          </w:tcPr>
          <w:p w:rsidR="00555920" w:rsidRDefault="00A1413B">
            <w:pPr>
              <w:pStyle w:val="TableParagraph"/>
              <w:ind w:right="522"/>
              <w:jc w:val="right"/>
              <w:rPr>
                <w:sz w:val="18"/>
              </w:rPr>
            </w:pPr>
            <w:r>
              <w:rPr>
                <w:spacing w:val="-4"/>
                <w:sz w:val="18"/>
              </w:rPr>
              <w:t>5.34</w:t>
            </w:r>
          </w:p>
        </w:tc>
        <w:tc>
          <w:tcPr>
            <w:tcW w:w="1553" w:type="dxa"/>
          </w:tcPr>
          <w:p w:rsidR="00555920" w:rsidRDefault="00A1413B">
            <w:pPr>
              <w:pStyle w:val="TableParagraph"/>
              <w:ind w:left="753"/>
              <w:jc w:val="left"/>
              <w:rPr>
                <w:sz w:val="18"/>
              </w:rPr>
            </w:pPr>
            <w:r>
              <w:rPr>
                <w:spacing w:val="-5"/>
                <w:sz w:val="18"/>
              </w:rPr>
              <w:t>651</w:t>
            </w:r>
          </w:p>
        </w:tc>
        <w:tc>
          <w:tcPr>
            <w:tcW w:w="1556" w:type="dxa"/>
          </w:tcPr>
          <w:p w:rsidR="00555920" w:rsidRDefault="00A1413B">
            <w:pPr>
              <w:pStyle w:val="TableParagraph"/>
              <w:ind w:left="750"/>
              <w:jc w:val="left"/>
              <w:rPr>
                <w:sz w:val="18"/>
              </w:rPr>
            </w:pPr>
            <w:r>
              <w:rPr>
                <w:spacing w:val="-2"/>
                <w:sz w:val="18"/>
              </w:rPr>
              <w:t>982.0</w:t>
            </w:r>
          </w:p>
        </w:tc>
        <w:tc>
          <w:tcPr>
            <w:tcW w:w="1554" w:type="dxa"/>
          </w:tcPr>
          <w:p w:rsidR="00555920" w:rsidRDefault="00A1413B">
            <w:pPr>
              <w:pStyle w:val="TableParagraph"/>
              <w:ind w:left="601"/>
              <w:jc w:val="left"/>
              <w:rPr>
                <w:sz w:val="18"/>
              </w:rPr>
            </w:pPr>
            <w:r>
              <w:rPr>
                <w:spacing w:val="-2"/>
                <w:sz w:val="18"/>
              </w:rPr>
              <w:t>1,630</w:t>
            </w:r>
          </w:p>
        </w:tc>
        <w:tc>
          <w:tcPr>
            <w:tcW w:w="1558" w:type="dxa"/>
          </w:tcPr>
          <w:p w:rsidR="00555920" w:rsidRDefault="00A1413B">
            <w:pPr>
              <w:pStyle w:val="TableParagraph"/>
              <w:ind w:left="125"/>
              <w:rPr>
                <w:sz w:val="18"/>
              </w:rPr>
            </w:pPr>
            <w:r>
              <w:rPr>
                <w:spacing w:val="-4"/>
                <w:sz w:val="18"/>
              </w:rPr>
              <w:t>19.0</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Aug-</w:t>
            </w:r>
            <w:r>
              <w:rPr>
                <w:spacing w:val="-5"/>
                <w:sz w:val="18"/>
              </w:rPr>
              <w:t>14</w:t>
            </w:r>
          </w:p>
        </w:tc>
        <w:tc>
          <w:tcPr>
            <w:tcW w:w="1556" w:type="dxa"/>
          </w:tcPr>
          <w:p w:rsidR="00555920" w:rsidRDefault="00A1413B">
            <w:pPr>
              <w:pStyle w:val="TableParagraph"/>
              <w:spacing w:before="56"/>
              <w:ind w:right="522"/>
              <w:jc w:val="right"/>
              <w:rPr>
                <w:sz w:val="18"/>
              </w:rPr>
            </w:pPr>
            <w:r>
              <w:rPr>
                <w:spacing w:val="-4"/>
                <w:sz w:val="18"/>
              </w:rPr>
              <w:t>4.97</w:t>
            </w:r>
          </w:p>
        </w:tc>
        <w:tc>
          <w:tcPr>
            <w:tcW w:w="1553" w:type="dxa"/>
          </w:tcPr>
          <w:p w:rsidR="00555920" w:rsidRDefault="00A1413B">
            <w:pPr>
              <w:pStyle w:val="TableParagraph"/>
              <w:spacing w:before="56"/>
              <w:ind w:left="753"/>
              <w:jc w:val="left"/>
              <w:rPr>
                <w:sz w:val="18"/>
              </w:rPr>
            </w:pPr>
            <w:r>
              <w:rPr>
                <w:spacing w:val="-5"/>
                <w:sz w:val="18"/>
              </w:rPr>
              <w:t>524</w:t>
            </w:r>
          </w:p>
        </w:tc>
        <w:tc>
          <w:tcPr>
            <w:tcW w:w="1556" w:type="dxa"/>
          </w:tcPr>
          <w:p w:rsidR="00555920" w:rsidRDefault="00A1413B">
            <w:pPr>
              <w:pStyle w:val="TableParagraph"/>
              <w:spacing w:before="56"/>
              <w:ind w:left="599"/>
              <w:jc w:val="left"/>
              <w:rPr>
                <w:sz w:val="18"/>
              </w:rPr>
            </w:pPr>
            <w:r>
              <w:rPr>
                <w:spacing w:val="-2"/>
                <w:sz w:val="18"/>
              </w:rPr>
              <w:t>1,020.0</w:t>
            </w:r>
          </w:p>
        </w:tc>
        <w:tc>
          <w:tcPr>
            <w:tcW w:w="1554" w:type="dxa"/>
          </w:tcPr>
          <w:p w:rsidR="00555920" w:rsidRDefault="00A1413B">
            <w:pPr>
              <w:pStyle w:val="TableParagraph"/>
              <w:spacing w:before="56"/>
              <w:ind w:left="601"/>
              <w:jc w:val="left"/>
              <w:rPr>
                <w:sz w:val="18"/>
              </w:rPr>
            </w:pPr>
            <w:r>
              <w:rPr>
                <w:spacing w:val="-2"/>
                <w:sz w:val="18"/>
              </w:rPr>
              <w:t>1,540</w:t>
            </w:r>
          </w:p>
        </w:tc>
        <w:tc>
          <w:tcPr>
            <w:tcW w:w="1558" w:type="dxa"/>
          </w:tcPr>
          <w:p w:rsidR="00555920" w:rsidRDefault="00A1413B">
            <w:pPr>
              <w:pStyle w:val="TableParagraph"/>
              <w:spacing w:before="56"/>
              <w:ind w:left="125"/>
              <w:rPr>
                <w:sz w:val="18"/>
              </w:rPr>
            </w:pPr>
            <w:r>
              <w:rPr>
                <w:spacing w:val="-4"/>
                <w:sz w:val="18"/>
              </w:rPr>
              <w:t>21.5</w:t>
            </w:r>
          </w:p>
        </w:tc>
      </w:tr>
      <w:tr w:rsidR="00555920">
        <w:trPr>
          <w:trHeight w:val="315"/>
        </w:trPr>
        <w:tc>
          <w:tcPr>
            <w:tcW w:w="1567" w:type="dxa"/>
          </w:tcPr>
          <w:p w:rsidR="00555920" w:rsidRDefault="00A1413B">
            <w:pPr>
              <w:pStyle w:val="TableParagraph"/>
              <w:ind w:left="280" w:right="88"/>
              <w:rPr>
                <w:sz w:val="18"/>
              </w:rPr>
            </w:pPr>
            <w:r>
              <w:rPr>
                <w:spacing w:val="-2"/>
                <w:sz w:val="18"/>
              </w:rPr>
              <w:t>Sep-</w:t>
            </w:r>
            <w:r>
              <w:rPr>
                <w:spacing w:val="-5"/>
                <w:sz w:val="18"/>
              </w:rPr>
              <w:t>14</w:t>
            </w:r>
          </w:p>
        </w:tc>
        <w:tc>
          <w:tcPr>
            <w:tcW w:w="1556" w:type="dxa"/>
          </w:tcPr>
          <w:p w:rsidR="00555920" w:rsidRDefault="00A1413B">
            <w:pPr>
              <w:pStyle w:val="TableParagraph"/>
              <w:ind w:right="522"/>
              <w:jc w:val="right"/>
              <w:rPr>
                <w:sz w:val="18"/>
              </w:rPr>
            </w:pPr>
            <w:r>
              <w:rPr>
                <w:spacing w:val="-4"/>
                <w:sz w:val="18"/>
              </w:rPr>
              <w:t>5.66</w:t>
            </w:r>
          </w:p>
        </w:tc>
        <w:tc>
          <w:tcPr>
            <w:tcW w:w="1553" w:type="dxa"/>
          </w:tcPr>
          <w:p w:rsidR="00555920" w:rsidRDefault="00A1413B">
            <w:pPr>
              <w:pStyle w:val="TableParagraph"/>
              <w:ind w:left="753"/>
              <w:jc w:val="left"/>
              <w:rPr>
                <w:sz w:val="18"/>
              </w:rPr>
            </w:pPr>
            <w:r>
              <w:rPr>
                <w:spacing w:val="-5"/>
                <w:sz w:val="18"/>
              </w:rPr>
              <w:t>490</w:t>
            </w:r>
          </w:p>
        </w:tc>
        <w:tc>
          <w:tcPr>
            <w:tcW w:w="1556" w:type="dxa"/>
          </w:tcPr>
          <w:p w:rsidR="00555920" w:rsidRDefault="00A1413B">
            <w:pPr>
              <w:pStyle w:val="TableParagraph"/>
              <w:ind w:left="750"/>
              <w:jc w:val="left"/>
              <w:rPr>
                <w:sz w:val="18"/>
              </w:rPr>
            </w:pPr>
            <w:r>
              <w:rPr>
                <w:spacing w:val="-2"/>
                <w:sz w:val="18"/>
              </w:rPr>
              <w:t>942.0</w:t>
            </w:r>
          </w:p>
        </w:tc>
        <w:tc>
          <w:tcPr>
            <w:tcW w:w="1554" w:type="dxa"/>
          </w:tcPr>
          <w:p w:rsidR="00555920" w:rsidRDefault="00A1413B">
            <w:pPr>
              <w:pStyle w:val="TableParagraph"/>
              <w:ind w:left="601"/>
              <w:jc w:val="left"/>
              <w:rPr>
                <w:sz w:val="18"/>
              </w:rPr>
            </w:pPr>
            <w:r>
              <w:rPr>
                <w:spacing w:val="-2"/>
                <w:sz w:val="18"/>
              </w:rPr>
              <w:t>1,430</w:t>
            </w:r>
          </w:p>
        </w:tc>
        <w:tc>
          <w:tcPr>
            <w:tcW w:w="1558" w:type="dxa"/>
          </w:tcPr>
          <w:p w:rsidR="00555920" w:rsidRDefault="00A1413B">
            <w:pPr>
              <w:pStyle w:val="TableParagraph"/>
              <w:ind w:left="125"/>
              <w:rPr>
                <w:sz w:val="18"/>
              </w:rPr>
            </w:pPr>
            <w:r>
              <w:rPr>
                <w:spacing w:val="-4"/>
                <w:sz w:val="18"/>
              </w:rPr>
              <w:t>25.7</w:t>
            </w:r>
          </w:p>
        </w:tc>
      </w:tr>
      <w:tr w:rsidR="00555920">
        <w:trPr>
          <w:trHeight w:val="318"/>
        </w:trPr>
        <w:tc>
          <w:tcPr>
            <w:tcW w:w="1567" w:type="dxa"/>
          </w:tcPr>
          <w:p w:rsidR="00555920" w:rsidRDefault="00A1413B">
            <w:pPr>
              <w:pStyle w:val="TableParagraph"/>
              <w:ind w:left="280" w:right="48"/>
              <w:rPr>
                <w:sz w:val="18"/>
              </w:rPr>
            </w:pPr>
            <w:r>
              <w:rPr>
                <w:sz w:val="18"/>
              </w:rPr>
              <w:t>Oct-</w:t>
            </w:r>
            <w:r>
              <w:rPr>
                <w:spacing w:val="-5"/>
                <w:sz w:val="18"/>
              </w:rPr>
              <w:t>14</w:t>
            </w:r>
          </w:p>
        </w:tc>
        <w:tc>
          <w:tcPr>
            <w:tcW w:w="1556" w:type="dxa"/>
          </w:tcPr>
          <w:p w:rsidR="00555920" w:rsidRDefault="00A1413B">
            <w:pPr>
              <w:pStyle w:val="TableParagraph"/>
              <w:ind w:right="522"/>
              <w:jc w:val="right"/>
              <w:rPr>
                <w:sz w:val="18"/>
              </w:rPr>
            </w:pPr>
            <w:r>
              <w:rPr>
                <w:spacing w:val="-4"/>
                <w:sz w:val="18"/>
              </w:rPr>
              <w:t>7.32</w:t>
            </w:r>
          </w:p>
        </w:tc>
        <w:tc>
          <w:tcPr>
            <w:tcW w:w="1553" w:type="dxa"/>
          </w:tcPr>
          <w:p w:rsidR="00555920" w:rsidRDefault="00A1413B">
            <w:pPr>
              <w:pStyle w:val="TableParagraph"/>
              <w:ind w:left="601"/>
              <w:jc w:val="left"/>
              <w:rPr>
                <w:sz w:val="18"/>
              </w:rPr>
            </w:pPr>
            <w:r>
              <w:rPr>
                <w:spacing w:val="-2"/>
                <w:sz w:val="18"/>
              </w:rPr>
              <w:t>1,000</w:t>
            </w:r>
          </w:p>
        </w:tc>
        <w:tc>
          <w:tcPr>
            <w:tcW w:w="1556" w:type="dxa"/>
          </w:tcPr>
          <w:p w:rsidR="00555920" w:rsidRDefault="00A1413B">
            <w:pPr>
              <w:pStyle w:val="TableParagraph"/>
              <w:ind w:left="750"/>
              <w:jc w:val="left"/>
              <w:rPr>
                <w:sz w:val="18"/>
              </w:rPr>
            </w:pPr>
            <w:r>
              <w:rPr>
                <w:spacing w:val="-2"/>
                <w:sz w:val="18"/>
              </w:rPr>
              <w:t>725.0</w:t>
            </w:r>
          </w:p>
        </w:tc>
        <w:tc>
          <w:tcPr>
            <w:tcW w:w="1554" w:type="dxa"/>
          </w:tcPr>
          <w:p w:rsidR="00555920" w:rsidRDefault="00A1413B">
            <w:pPr>
              <w:pStyle w:val="TableParagraph"/>
              <w:ind w:left="601"/>
              <w:jc w:val="left"/>
              <w:rPr>
                <w:sz w:val="18"/>
              </w:rPr>
            </w:pPr>
            <w:r>
              <w:rPr>
                <w:spacing w:val="-2"/>
                <w:sz w:val="18"/>
              </w:rPr>
              <w:t>1,730</w:t>
            </w:r>
          </w:p>
        </w:tc>
        <w:tc>
          <w:tcPr>
            <w:tcW w:w="1558" w:type="dxa"/>
          </w:tcPr>
          <w:p w:rsidR="00555920" w:rsidRDefault="00A1413B">
            <w:pPr>
              <w:pStyle w:val="TableParagraph"/>
              <w:ind w:left="125"/>
              <w:rPr>
                <w:sz w:val="18"/>
              </w:rPr>
            </w:pPr>
            <w:r>
              <w:rPr>
                <w:spacing w:val="-4"/>
                <w:sz w:val="18"/>
              </w:rPr>
              <w:t>52.7</w:t>
            </w:r>
          </w:p>
        </w:tc>
      </w:tr>
      <w:tr w:rsidR="00555920">
        <w:trPr>
          <w:trHeight w:val="315"/>
        </w:trPr>
        <w:tc>
          <w:tcPr>
            <w:tcW w:w="1567" w:type="dxa"/>
          </w:tcPr>
          <w:p w:rsidR="00555920" w:rsidRDefault="00A1413B">
            <w:pPr>
              <w:pStyle w:val="TableParagraph"/>
              <w:ind w:left="280" w:right="88"/>
              <w:rPr>
                <w:sz w:val="18"/>
              </w:rPr>
            </w:pPr>
            <w:r>
              <w:rPr>
                <w:spacing w:val="-2"/>
                <w:sz w:val="18"/>
              </w:rPr>
              <w:t>Nov-</w:t>
            </w:r>
            <w:r>
              <w:rPr>
                <w:spacing w:val="-5"/>
                <w:sz w:val="18"/>
              </w:rPr>
              <w:t>14</w:t>
            </w:r>
          </w:p>
        </w:tc>
        <w:tc>
          <w:tcPr>
            <w:tcW w:w="1556" w:type="dxa"/>
          </w:tcPr>
          <w:p w:rsidR="00555920" w:rsidRDefault="00A1413B">
            <w:pPr>
              <w:pStyle w:val="TableParagraph"/>
              <w:ind w:right="522"/>
              <w:jc w:val="right"/>
              <w:rPr>
                <w:sz w:val="18"/>
              </w:rPr>
            </w:pPr>
            <w:r>
              <w:rPr>
                <w:spacing w:val="-4"/>
                <w:sz w:val="18"/>
              </w:rPr>
              <w:t>6.94</w:t>
            </w:r>
          </w:p>
        </w:tc>
        <w:tc>
          <w:tcPr>
            <w:tcW w:w="1553" w:type="dxa"/>
          </w:tcPr>
          <w:p w:rsidR="00555920" w:rsidRDefault="00A1413B">
            <w:pPr>
              <w:pStyle w:val="TableParagraph"/>
              <w:ind w:left="753"/>
              <w:jc w:val="left"/>
              <w:rPr>
                <w:sz w:val="18"/>
              </w:rPr>
            </w:pPr>
            <w:r>
              <w:rPr>
                <w:spacing w:val="-5"/>
                <w:sz w:val="18"/>
              </w:rPr>
              <w:t>761</w:t>
            </w:r>
          </w:p>
        </w:tc>
        <w:tc>
          <w:tcPr>
            <w:tcW w:w="1556" w:type="dxa"/>
          </w:tcPr>
          <w:p w:rsidR="00555920" w:rsidRDefault="00A1413B">
            <w:pPr>
              <w:pStyle w:val="TableParagraph"/>
              <w:ind w:left="750"/>
              <w:jc w:val="left"/>
              <w:rPr>
                <w:sz w:val="18"/>
              </w:rPr>
            </w:pPr>
            <w:r>
              <w:rPr>
                <w:spacing w:val="-2"/>
                <w:sz w:val="18"/>
              </w:rPr>
              <w:t>633.0</w:t>
            </w:r>
          </w:p>
        </w:tc>
        <w:tc>
          <w:tcPr>
            <w:tcW w:w="1554" w:type="dxa"/>
          </w:tcPr>
          <w:p w:rsidR="00555920" w:rsidRDefault="00A1413B">
            <w:pPr>
              <w:pStyle w:val="TableParagraph"/>
              <w:ind w:left="601"/>
              <w:jc w:val="left"/>
              <w:rPr>
                <w:sz w:val="18"/>
              </w:rPr>
            </w:pPr>
            <w:r>
              <w:rPr>
                <w:spacing w:val="-2"/>
                <w:sz w:val="18"/>
              </w:rPr>
              <w:t>1,390</w:t>
            </w:r>
          </w:p>
        </w:tc>
        <w:tc>
          <w:tcPr>
            <w:tcW w:w="1558" w:type="dxa"/>
          </w:tcPr>
          <w:p w:rsidR="00555920" w:rsidRDefault="00A1413B">
            <w:pPr>
              <w:pStyle w:val="TableParagraph"/>
              <w:ind w:left="125"/>
              <w:rPr>
                <w:sz w:val="18"/>
              </w:rPr>
            </w:pPr>
            <w:r>
              <w:rPr>
                <w:spacing w:val="-4"/>
                <w:sz w:val="18"/>
              </w:rPr>
              <w:t>28.4</w:t>
            </w:r>
          </w:p>
        </w:tc>
      </w:tr>
      <w:tr w:rsidR="00555920">
        <w:trPr>
          <w:trHeight w:val="315"/>
        </w:trPr>
        <w:tc>
          <w:tcPr>
            <w:tcW w:w="1567" w:type="dxa"/>
          </w:tcPr>
          <w:p w:rsidR="00555920" w:rsidRDefault="00A1413B">
            <w:pPr>
              <w:pStyle w:val="TableParagraph"/>
              <w:ind w:left="280" w:right="88"/>
              <w:rPr>
                <w:sz w:val="18"/>
              </w:rPr>
            </w:pPr>
            <w:r>
              <w:rPr>
                <w:spacing w:val="-2"/>
                <w:sz w:val="18"/>
              </w:rPr>
              <w:t>Dec-</w:t>
            </w:r>
            <w:r>
              <w:rPr>
                <w:spacing w:val="-5"/>
                <w:sz w:val="18"/>
              </w:rPr>
              <w:t>14</w:t>
            </w:r>
          </w:p>
        </w:tc>
        <w:tc>
          <w:tcPr>
            <w:tcW w:w="1556" w:type="dxa"/>
          </w:tcPr>
          <w:p w:rsidR="00555920" w:rsidRDefault="00A1413B">
            <w:pPr>
              <w:pStyle w:val="TableParagraph"/>
              <w:ind w:right="522"/>
              <w:jc w:val="right"/>
              <w:rPr>
                <w:sz w:val="18"/>
              </w:rPr>
            </w:pPr>
            <w:r>
              <w:rPr>
                <w:spacing w:val="-4"/>
                <w:sz w:val="18"/>
              </w:rPr>
              <w:t>9.56</w:t>
            </w:r>
          </w:p>
        </w:tc>
        <w:tc>
          <w:tcPr>
            <w:tcW w:w="1553" w:type="dxa"/>
          </w:tcPr>
          <w:p w:rsidR="00555920" w:rsidRDefault="00A1413B">
            <w:pPr>
              <w:pStyle w:val="TableParagraph"/>
              <w:ind w:left="601"/>
              <w:jc w:val="left"/>
              <w:rPr>
                <w:sz w:val="18"/>
              </w:rPr>
            </w:pPr>
            <w:r>
              <w:rPr>
                <w:spacing w:val="-2"/>
                <w:sz w:val="18"/>
              </w:rPr>
              <w:t>1,070</w:t>
            </w:r>
          </w:p>
        </w:tc>
        <w:tc>
          <w:tcPr>
            <w:tcW w:w="1556" w:type="dxa"/>
          </w:tcPr>
          <w:p w:rsidR="00555920" w:rsidRDefault="00A1413B">
            <w:pPr>
              <w:pStyle w:val="TableParagraph"/>
              <w:ind w:left="750"/>
              <w:jc w:val="left"/>
              <w:rPr>
                <w:sz w:val="18"/>
              </w:rPr>
            </w:pPr>
            <w:r>
              <w:rPr>
                <w:spacing w:val="-2"/>
                <w:sz w:val="18"/>
              </w:rPr>
              <w:t>488.0</w:t>
            </w:r>
          </w:p>
        </w:tc>
        <w:tc>
          <w:tcPr>
            <w:tcW w:w="1554" w:type="dxa"/>
          </w:tcPr>
          <w:p w:rsidR="00555920" w:rsidRDefault="00A1413B">
            <w:pPr>
              <w:pStyle w:val="TableParagraph"/>
              <w:ind w:left="601"/>
              <w:jc w:val="left"/>
              <w:rPr>
                <w:sz w:val="18"/>
              </w:rPr>
            </w:pPr>
            <w:r>
              <w:rPr>
                <w:spacing w:val="-2"/>
                <w:sz w:val="18"/>
              </w:rPr>
              <w:t>1,560</w:t>
            </w:r>
          </w:p>
        </w:tc>
        <w:tc>
          <w:tcPr>
            <w:tcW w:w="1558" w:type="dxa"/>
          </w:tcPr>
          <w:p w:rsidR="00555920" w:rsidRDefault="00A1413B">
            <w:pPr>
              <w:pStyle w:val="TableParagraph"/>
              <w:ind w:left="125"/>
              <w:rPr>
                <w:sz w:val="18"/>
              </w:rPr>
            </w:pPr>
            <w:r>
              <w:rPr>
                <w:spacing w:val="-4"/>
                <w:sz w:val="18"/>
              </w:rPr>
              <w:t>36.8</w:t>
            </w:r>
          </w:p>
        </w:tc>
      </w:tr>
      <w:tr w:rsidR="00555920">
        <w:trPr>
          <w:trHeight w:val="318"/>
        </w:trPr>
        <w:tc>
          <w:tcPr>
            <w:tcW w:w="1567" w:type="dxa"/>
          </w:tcPr>
          <w:p w:rsidR="00555920" w:rsidRDefault="00A1413B">
            <w:pPr>
              <w:pStyle w:val="TableParagraph"/>
              <w:spacing w:before="56"/>
              <w:ind w:left="280" w:right="60"/>
              <w:rPr>
                <w:sz w:val="18"/>
              </w:rPr>
            </w:pPr>
            <w:r>
              <w:rPr>
                <w:sz w:val="18"/>
              </w:rPr>
              <w:t>Jan-</w:t>
            </w:r>
            <w:r>
              <w:rPr>
                <w:spacing w:val="-5"/>
                <w:sz w:val="18"/>
              </w:rPr>
              <w:t>15</w:t>
            </w:r>
          </w:p>
        </w:tc>
        <w:tc>
          <w:tcPr>
            <w:tcW w:w="1556" w:type="dxa"/>
          </w:tcPr>
          <w:p w:rsidR="00555920" w:rsidRDefault="00A1413B">
            <w:pPr>
              <w:pStyle w:val="TableParagraph"/>
              <w:spacing w:before="56"/>
              <w:ind w:right="522"/>
              <w:jc w:val="right"/>
              <w:rPr>
                <w:sz w:val="18"/>
              </w:rPr>
            </w:pPr>
            <w:r>
              <w:rPr>
                <w:spacing w:val="-4"/>
                <w:sz w:val="18"/>
              </w:rPr>
              <w:t>7.44</w:t>
            </w:r>
          </w:p>
        </w:tc>
        <w:tc>
          <w:tcPr>
            <w:tcW w:w="1553" w:type="dxa"/>
          </w:tcPr>
          <w:p w:rsidR="00555920" w:rsidRDefault="00A1413B">
            <w:pPr>
              <w:pStyle w:val="TableParagraph"/>
              <w:spacing w:before="56"/>
              <w:ind w:left="753"/>
              <w:jc w:val="left"/>
              <w:rPr>
                <w:sz w:val="18"/>
              </w:rPr>
            </w:pPr>
            <w:r>
              <w:rPr>
                <w:spacing w:val="-5"/>
                <w:sz w:val="18"/>
              </w:rPr>
              <w:t>894</w:t>
            </w:r>
          </w:p>
        </w:tc>
        <w:tc>
          <w:tcPr>
            <w:tcW w:w="1556" w:type="dxa"/>
          </w:tcPr>
          <w:p w:rsidR="00555920" w:rsidRDefault="00A1413B">
            <w:pPr>
              <w:pStyle w:val="TableParagraph"/>
              <w:spacing w:before="56"/>
              <w:ind w:left="750"/>
              <w:jc w:val="left"/>
              <w:rPr>
                <w:sz w:val="18"/>
              </w:rPr>
            </w:pPr>
            <w:r>
              <w:rPr>
                <w:spacing w:val="-2"/>
                <w:sz w:val="18"/>
              </w:rPr>
              <w:t>595.0</w:t>
            </w:r>
          </w:p>
        </w:tc>
        <w:tc>
          <w:tcPr>
            <w:tcW w:w="1554" w:type="dxa"/>
          </w:tcPr>
          <w:p w:rsidR="00555920" w:rsidRDefault="00A1413B">
            <w:pPr>
              <w:pStyle w:val="TableParagraph"/>
              <w:spacing w:before="56"/>
              <w:ind w:left="601"/>
              <w:jc w:val="left"/>
              <w:rPr>
                <w:sz w:val="18"/>
              </w:rPr>
            </w:pPr>
            <w:r>
              <w:rPr>
                <w:spacing w:val="-2"/>
                <w:sz w:val="18"/>
              </w:rPr>
              <w:t>1,490</w:t>
            </w:r>
          </w:p>
        </w:tc>
        <w:tc>
          <w:tcPr>
            <w:tcW w:w="1558" w:type="dxa"/>
          </w:tcPr>
          <w:p w:rsidR="00555920" w:rsidRDefault="00A1413B">
            <w:pPr>
              <w:pStyle w:val="TableParagraph"/>
              <w:spacing w:before="56"/>
              <w:ind w:left="125"/>
              <w:rPr>
                <w:sz w:val="18"/>
              </w:rPr>
            </w:pPr>
            <w:r>
              <w:rPr>
                <w:spacing w:val="-4"/>
                <w:sz w:val="18"/>
              </w:rPr>
              <w:t>35.9</w:t>
            </w:r>
          </w:p>
        </w:tc>
      </w:tr>
      <w:tr w:rsidR="00555920">
        <w:trPr>
          <w:trHeight w:val="315"/>
        </w:trPr>
        <w:tc>
          <w:tcPr>
            <w:tcW w:w="1567" w:type="dxa"/>
          </w:tcPr>
          <w:p w:rsidR="00555920" w:rsidRDefault="00A1413B">
            <w:pPr>
              <w:pStyle w:val="TableParagraph"/>
              <w:ind w:left="280" w:right="79"/>
              <w:rPr>
                <w:sz w:val="18"/>
              </w:rPr>
            </w:pPr>
            <w:r>
              <w:rPr>
                <w:spacing w:val="-2"/>
                <w:sz w:val="18"/>
              </w:rPr>
              <w:t>Feb-</w:t>
            </w:r>
            <w:r>
              <w:rPr>
                <w:spacing w:val="-5"/>
                <w:sz w:val="18"/>
              </w:rPr>
              <w:t>15</w:t>
            </w:r>
          </w:p>
        </w:tc>
        <w:tc>
          <w:tcPr>
            <w:tcW w:w="1556" w:type="dxa"/>
          </w:tcPr>
          <w:p w:rsidR="00555920" w:rsidRDefault="00A1413B">
            <w:pPr>
              <w:pStyle w:val="TableParagraph"/>
              <w:ind w:right="522"/>
              <w:jc w:val="right"/>
              <w:rPr>
                <w:sz w:val="18"/>
              </w:rPr>
            </w:pPr>
            <w:r>
              <w:rPr>
                <w:spacing w:val="-4"/>
                <w:sz w:val="18"/>
              </w:rPr>
              <w:t>9.91</w:t>
            </w:r>
          </w:p>
        </w:tc>
        <w:tc>
          <w:tcPr>
            <w:tcW w:w="1553" w:type="dxa"/>
          </w:tcPr>
          <w:p w:rsidR="00555920" w:rsidRDefault="00A1413B">
            <w:pPr>
              <w:pStyle w:val="TableParagraph"/>
              <w:ind w:left="601"/>
              <w:jc w:val="left"/>
              <w:rPr>
                <w:sz w:val="18"/>
              </w:rPr>
            </w:pPr>
            <w:r>
              <w:rPr>
                <w:spacing w:val="-2"/>
                <w:sz w:val="18"/>
              </w:rPr>
              <w:t>1,310</w:t>
            </w:r>
          </w:p>
        </w:tc>
        <w:tc>
          <w:tcPr>
            <w:tcW w:w="1556" w:type="dxa"/>
          </w:tcPr>
          <w:p w:rsidR="00555920" w:rsidRDefault="00A1413B">
            <w:pPr>
              <w:pStyle w:val="TableParagraph"/>
              <w:ind w:left="750"/>
              <w:jc w:val="left"/>
              <w:rPr>
                <w:sz w:val="18"/>
              </w:rPr>
            </w:pPr>
            <w:r>
              <w:rPr>
                <w:spacing w:val="-2"/>
                <w:sz w:val="18"/>
              </w:rPr>
              <w:t>538.0</w:t>
            </w:r>
          </w:p>
        </w:tc>
        <w:tc>
          <w:tcPr>
            <w:tcW w:w="1554" w:type="dxa"/>
          </w:tcPr>
          <w:p w:rsidR="00555920" w:rsidRDefault="00A1413B">
            <w:pPr>
              <w:pStyle w:val="TableParagraph"/>
              <w:ind w:left="601"/>
              <w:jc w:val="left"/>
              <w:rPr>
                <w:sz w:val="18"/>
              </w:rPr>
            </w:pPr>
            <w:r>
              <w:rPr>
                <w:spacing w:val="-2"/>
                <w:sz w:val="18"/>
              </w:rPr>
              <w:t>1,850</w:t>
            </w:r>
          </w:p>
        </w:tc>
        <w:tc>
          <w:tcPr>
            <w:tcW w:w="1558" w:type="dxa"/>
          </w:tcPr>
          <w:p w:rsidR="00555920" w:rsidRDefault="00A1413B">
            <w:pPr>
              <w:pStyle w:val="TableParagraph"/>
              <w:ind w:left="125"/>
              <w:rPr>
                <w:sz w:val="18"/>
              </w:rPr>
            </w:pPr>
            <w:r>
              <w:rPr>
                <w:spacing w:val="-4"/>
                <w:sz w:val="18"/>
              </w:rPr>
              <w:t>47.3</w:t>
            </w:r>
          </w:p>
        </w:tc>
      </w:tr>
      <w:tr w:rsidR="00555920">
        <w:trPr>
          <w:trHeight w:val="318"/>
        </w:trPr>
        <w:tc>
          <w:tcPr>
            <w:tcW w:w="1567" w:type="dxa"/>
          </w:tcPr>
          <w:p w:rsidR="00555920" w:rsidRDefault="00A1413B">
            <w:pPr>
              <w:pStyle w:val="TableParagraph"/>
              <w:ind w:left="280" w:right="79"/>
              <w:rPr>
                <w:sz w:val="18"/>
              </w:rPr>
            </w:pPr>
            <w:r>
              <w:rPr>
                <w:spacing w:val="-2"/>
                <w:sz w:val="18"/>
              </w:rPr>
              <w:t>Mar-</w:t>
            </w:r>
            <w:r>
              <w:rPr>
                <w:spacing w:val="-5"/>
                <w:sz w:val="18"/>
              </w:rPr>
              <w:t>15</w:t>
            </w:r>
          </w:p>
        </w:tc>
        <w:tc>
          <w:tcPr>
            <w:tcW w:w="1556" w:type="dxa"/>
          </w:tcPr>
          <w:p w:rsidR="00555920" w:rsidRDefault="00A1413B">
            <w:pPr>
              <w:pStyle w:val="TableParagraph"/>
              <w:ind w:right="522"/>
              <w:jc w:val="right"/>
              <w:rPr>
                <w:sz w:val="18"/>
              </w:rPr>
            </w:pPr>
            <w:r>
              <w:rPr>
                <w:spacing w:val="-4"/>
                <w:sz w:val="18"/>
              </w:rPr>
              <w:t>9.50</w:t>
            </w:r>
          </w:p>
        </w:tc>
        <w:tc>
          <w:tcPr>
            <w:tcW w:w="1553" w:type="dxa"/>
          </w:tcPr>
          <w:p w:rsidR="00555920" w:rsidRDefault="00A1413B">
            <w:pPr>
              <w:pStyle w:val="TableParagraph"/>
              <w:ind w:left="601"/>
              <w:jc w:val="left"/>
              <w:rPr>
                <w:sz w:val="18"/>
              </w:rPr>
            </w:pPr>
            <w:r>
              <w:rPr>
                <w:spacing w:val="-2"/>
                <w:sz w:val="18"/>
              </w:rPr>
              <w:t>1,270</w:t>
            </w:r>
          </w:p>
        </w:tc>
        <w:tc>
          <w:tcPr>
            <w:tcW w:w="1556" w:type="dxa"/>
          </w:tcPr>
          <w:p w:rsidR="00555920" w:rsidRDefault="00A1413B">
            <w:pPr>
              <w:pStyle w:val="TableParagraph"/>
              <w:ind w:left="750"/>
              <w:jc w:val="left"/>
              <w:rPr>
                <w:sz w:val="18"/>
              </w:rPr>
            </w:pPr>
            <w:r>
              <w:rPr>
                <w:spacing w:val="-2"/>
                <w:sz w:val="18"/>
              </w:rPr>
              <w:t>341.0</w:t>
            </w:r>
          </w:p>
        </w:tc>
        <w:tc>
          <w:tcPr>
            <w:tcW w:w="1554" w:type="dxa"/>
          </w:tcPr>
          <w:p w:rsidR="00555920" w:rsidRDefault="00A1413B">
            <w:pPr>
              <w:pStyle w:val="TableParagraph"/>
              <w:ind w:left="601"/>
              <w:jc w:val="left"/>
              <w:rPr>
                <w:sz w:val="18"/>
              </w:rPr>
            </w:pPr>
            <w:r>
              <w:rPr>
                <w:spacing w:val="-2"/>
                <w:sz w:val="18"/>
              </w:rPr>
              <w:t>1,610</w:t>
            </w:r>
          </w:p>
        </w:tc>
        <w:tc>
          <w:tcPr>
            <w:tcW w:w="1558" w:type="dxa"/>
          </w:tcPr>
          <w:p w:rsidR="00555920" w:rsidRDefault="00A1413B">
            <w:pPr>
              <w:pStyle w:val="TableParagraph"/>
              <w:ind w:left="125"/>
              <w:rPr>
                <w:sz w:val="18"/>
              </w:rPr>
            </w:pPr>
            <w:r>
              <w:rPr>
                <w:spacing w:val="-4"/>
                <w:sz w:val="18"/>
              </w:rPr>
              <w:t>58.8</w:t>
            </w:r>
          </w:p>
        </w:tc>
      </w:tr>
      <w:tr w:rsidR="00555920">
        <w:trPr>
          <w:trHeight w:val="315"/>
        </w:trPr>
        <w:tc>
          <w:tcPr>
            <w:tcW w:w="1567" w:type="dxa"/>
          </w:tcPr>
          <w:p w:rsidR="00555920" w:rsidRDefault="00A1413B">
            <w:pPr>
              <w:pStyle w:val="TableParagraph"/>
              <w:ind w:left="280" w:right="48"/>
              <w:rPr>
                <w:sz w:val="18"/>
              </w:rPr>
            </w:pPr>
            <w:r>
              <w:rPr>
                <w:spacing w:val="-2"/>
                <w:sz w:val="18"/>
              </w:rPr>
              <w:t>Apr-</w:t>
            </w:r>
            <w:r>
              <w:rPr>
                <w:spacing w:val="-5"/>
                <w:sz w:val="18"/>
              </w:rPr>
              <w:t>15</w:t>
            </w:r>
          </w:p>
        </w:tc>
        <w:tc>
          <w:tcPr>
            <w:tcW w:w="1556" w:type="dxa"/>
          </w:tcPr>
          <w:p w:rsidR="00555920" w:rsidRDefault="00A1413B">
            <w:pPr>
              <w:pStyle w:val="TableParagraph"/>
              <w:ind w:right="522"/>
              <w:jc w:val="right"/>
              <w:rPr>
                <w:sz w:val="18"/>
              </w:rPr>
            </w:pPr>
            <w:r>
              <w:rPr>
                <w:spacing w:val="-4"/>
                <w:sz w:val="18"/>
              </w:rPr>
              <w:t>8.40</w:t>
            </w:r>
          </w:p>
        </w:tc>
        <w:tc>
          <w:tcPr>
            <w:tcW w:w="1553" w:type="dxa"/>
          </w:tcPr>
          <w:p w:rsidR="00555920" w:rsidRDefault="00A1413B">
            <w:pPr>
              <w:pStyle w:val="TableParagraph"/>
              <w:ind w:left="601"/>
              <w:jc w:val="left"/>
              <w:rPr>
                <w:sz w:val="18"/>
              </w:rPr>
            </w:pPr>
            <w:r>
              <w:rPr>
                <w:spacing w:val="-2"/>
                <w:sz w:val="18"/>
              </w:rPr>
              <w:t>1,290</w:t>
            </w:r>
          </w:p>
        </w:tc>
        <w:tc>
          <w:tcPr>
            <w:tcW w:w="1556" w:type="dxa"/>
          </w:tcPr>
          <w:p w:rsidR="00555920" w:rsidRDefault="00A1413B">
            <w:pPr>
              <w:pStyle w:val="TableParagraph"/>
              <w:ind w:left="750"/>
              <w:jc w:val="left"/>
              <w:rPr>
                <w:sz w:val="18"/>
              </w:rPr>
            </w:pPr>
            <w:r>
              <w:rPr>
                <w:spacing w:val="-2"/>
                <w:sz w:val="18"/>
              </w:rPr>
              <w:t>167.0</w:t>
            </w:r>
          </w:p>
        </w:tc>
        <w:tc>
          <w:tcPr>
            <w:tcW w:w="1554" w:type="dxa"/>
          </w:tcPr>
          <w:p w:rsidR="00555920" w:rsidRDefault="00A1413B">
            <w:pPr>
              <w:pStyle w:val="TableParagraph"/>
              <w:ind w:left="601"/>
              <w:jc w:val="left"/>
              <w:rPr>
                <w:sz w:val="18"/>
              </w:rPr>
            </w:pPr>
            <w:r>
              <w:rPr>
                <w:spacing w:val="-2"/>
                <w:sz w:val="18"/>
              </w:rPr>
              <w:t>1,450</w:t>
            </w:r>
          </w:p>
        </w:tc>
        <w:tc>
          <w:tcPr>
            <w:tcW w:w="1558" w:type="dxa"/>
          </w:tcPr>
          <w:p w:rsidR="00555920" w:rsidRDefault="00A1413B">
            <w:pPr>
              <w:pStyle w:val="TableParagraph"/>
              <w:ind w:left="125"/>
              <w:rPr>
                <w:sz w:val="18"/>
              </w:rPr>
            </w:pPr>
            <w:r>
              <w:rPr>
                <w:spacing w:val="-4"/>
                <w:sz w:val="18"/>
              </w:rPr>
              <w:t>41.9</w:t>
            </w:r>
          </w:p>
        </w:tc>
      </w:tr>
      <w:tr w:rsidR="00555920">
        <w:trPr>
          <w:trHeight w:val="316"/>
        </w:trPr>
        <w:tc>
          <w:tcPr>
            <w:tcW w:w="1567" w:type="dxa"/>
          </w:tcPr>
          <w:p w:rsidR="00555920" w:rsidRDefault="00A1413B">
            <w:pPr>
              <w:pStyle w:val="TableParagraph"/>
              <w:ind w:left="280" w:right="108"/>
              <w:rPr>
                <w:sz w:val="18"/>
              </w:rPr>
            </w:pPr>
            <w:r>
              <w:rPr>
                <w:spacing w:val="-2"/>
                <w:sz w:val="18"/>
              </w:rPr>
              <w:t>May-</w:t>
            </w:r>
            <w:r>
              <w:rPr>
                <w:spacing w:val="-5"/>
                <w:sz w:val="18"/>
              </w:rPr>
              <w:t>15</w:t>
            </w:r>
          </w:p>
        </w:tc>
        <w:tc>
          <w:tcPr>
            <w:tcW w:w="1556" w:type="dxa"/>
          </w:tcPr>
          <w:p w:rsidR="00555920" w:rsidRDefault="00A1413B">
            <w:pPr>
              <w:pStyle w:val="TableParagraph"/>
              <w:ind w:right="522"/>
              <w:jc w:val="right"/>
              <w:rPr>
                <w:sz w:val="18"/>
              </w:rPr>
            </w:pPr>
            <w:r>
              <w:rPr>
                <w:spacing w:val="-4"/>
                <w:sz w:val="18"/>
              </w:rPr>
              <w:t>7.97</w:t>
            </w:r>
          </w:p>
        </w:tc>
        <w:tc>
          <w:tcPr>
            <w:tcW w:w="1553" w:type="dxa"/>
          </w:tcPr>
          <w:p w:rsidR="00555920" w:rsidRDefault="00A1413B">
            <w:pPr>
              <w:pStyle w:val="TableParagraph"/>
              <w:ind w:left="601"/>
              <w:jc w:val="left"/>
              <w:rPr>
                <w:sz w:val="18"/>
              </w:rPr>
            </w:pPr>
            <w:r>
              <w:rPr>
                <w:spacing w:val="-2"/>
                <w:sz w:val="18"/>
              </w:rPr>
              <w:t>1,230</w:t>
            </w:r>
          </w:p>
        </w:tc>
        <w:tc>
          <w:tcPr>
            <w:tcW w:w="1556" w:type="dxa"/>
          </w:tcPr>
          <w:p w:rsidR="00555920" w:rsidRDefault="00A1413B">
            <w:pPr>
              <w:pStyle w:val="TableParagraph"/>
              <w:ind w:left="851"/>
              <w:jc w:val="left"/>
              <w:rPr>
                <w:sz w:val="18"/>
              </w:rPr>
            </w:pPr>
            <w:r>
              <w:rPr>
                <w:spacing w:val="-4"/>
                <w:sz w:val="18"/>
              </w:rPr>
              <w:t>73.8</w:t>
            </w:r>
          </w:p>
        </w:tc>
        <w:tc>
          <w:tcPr>
            <w:tcW w:w="1554" w:type="dxa"/>
          </w:tcPr>
          <w:p w:rsidR="00555920" w:rsidRDefault="00A1413B">
            <w:pPr>
              <w:pStyle w:val="TableParagraph"/>
              <w:ind w:left="601"/>
              <w:jc w:val="left"/>
              <w:rPr>
                <w:sz w:val="18"/>
              </w:rPr>
            </w:pPr>
            <w:r>
              <w:rPr>
                <w:spacing w:val="-2"/>
                <w:sz w:val="18"/>
              </w:rPr>
              <w:t>1,300</w:t>
            </w:r>
          </w:p>
        </w:tc>
        <w:tc>
          <w:tcPr>
            <w:tcW w:w="1558" w:type="dxa"/>
          </w:tcPr>
          <w:p w:rsidR="00555920" w:rsidRDefault="00A1413B">
            <w:pPr>
              <w:pStyle w:val="TableParagraph"/>
              <w:ind w:left="125"/>
              <w:rPr>
                <w:sz w:val="18"/>
              </w:rPr>
            </w:pPr>
            <w:r>
              <w:rPr>
                <w:spacing w:val="-4"/>
                <w:sz w:val="18"/>
              </w:rPr>
              <w:t>33.0</w:t>
            </w:r>
          </w:p>
        </w:tc>
      </w:tr>
      <w:tr w:rsidR="00555920">
        <w:trPr>
          <w:trHeight w:val="318"/>
        </w:trPr>
        <w:tc>
          <w:tcPr>
            <w:tcW w:w="1567" w:type="dxa"/>
          </w:tcPr>
          <w:p w:rsidR="00555920" w:rsidRDefault="00A1413B">
            <w:pPr>
              <w:pStyle w:val="TableParagraph"/>
              <w:spacing w:before="56"/>
              <w:ind w:left="280" w:right="60"/>
              <w:rPr>
                <w:sz w:val="18"/>
              </w:rPr>
            </w:pPr>
            <w:r>
              <w:rPr>
                <w:sz w:val="18"/>
              </w:rPr>
              <w:t>Jun-</w:t>
            </w:r>
            <w:r>
              <w:rPr>
                <w:spacing w:val="-5"/>
                <w:sz w:val="18"/>
              </w:rPr>
              <w:t>15</w:t>
            </w:r>
          </w:p>
        </w:tc>
        <w:tc>
          <w:tcPr>
            <w:tcW w:w="1556" w:type="dxa"/>
          </w:tcPr>
          <w:p w:rsidR="00555920" w:rsidRDefault="00A1413B">
            <w:pPr>
              <w:pStyle w:val="TableParagraph"/>
              <w:spacing w:before="56"/>
              <w:ind w:right="522"/>
              <w:jc w:val="right"/>
              <w:rPr>
                <w:sz w:val="18"/>
              </w:rPr>
            </w:pPr>
            <w:r>
              <w:rPr>
                <w:spacing w:val="-4"/>
                <w:sz w:val="18"/>
              </w:rPr>
              <w:t>5.13</w:t>
            </w:r>
          </w:p>
        </w:tc>
        <w:tc>
          <w:tcPr>
            <w:tcW w:w="1553" w:type="dxa"/>
          </w:tcPr>
          <w:p w:rsidR="00555920" w:rsidRDefault="00A1413B">
            <w:pPr>
              <w:pStyle w:val="TableParagraph"/>
              <w:spacing w:before="56"/>
              <w:ind w:left="753"/>
              <w:jc w:val="left"/>
              <w:rPr>
                <w:sz w:val="18"/>
              </w:rPr>
            </w:pPr>
            <w:r>
              <w:rPr>
                <w:spacing w:val="-5"/>
                <w:sz w:val="18"/>
              </w:rPr>
              <w:t>609</w:t>
            </w:r>
          </w:p>
        </w:tc>
        <w:tc>
          <w:tcPr>
            <w:tcW w:w="1556" w:type="dxa"/>
          </w:tcPr>
          <w:p w:rsidR="00555920" w:rsidRDefault="00A1413B">
            <w:pPr>
              <w:pStyle w:val="TableParagraph"/>
              <w:spacing w:before="56"/>
              <w:ind w:left="750"/>
              <w:jc w:val="left"/>
              <w:rPr>
                <w:sz w:val="18"/>
              </w:rPr>
            </w:pPr>
            <w:r>
              <w:rPr>
                <w:spacing w:val="-2"/>
                <w:sz w:val="18"/>
              </w:rPr>
              <w:t>142.0</w:t>
            </w:r>
          </w:p>
        </w:tc>
        <w:tc>
          <w:tcPr>
            <w:tcW w:w="1554" w:type="dxa"/>
          </w:tcPr>
          <w:p w:rsidR="00555920" w:rsidRDefault="00A1413B">
            <w:pPr>
              <w:pStyle w:val="TableParagraph"/>
              <w:spacing w:before="56"/>
              <w:ind w:left="752"/>
              <w:jc w:val="left"/>
              <w:rPr>
                <w:sz w:val="18"/>
              </w:rPr>
            </w:pPr>
            <w:r>
              <w:rPr>
                <w:spacing w:val="-5"/>
                <w:sz w:val="18"/>
              </w:rPr>
              <w:t>751</w:t>
            </w:r>
          </w:p>
        </w:tc>
        <w:tc>
          <w:tcPr>
            <w:tcW w:w="1558" w:type="dxa"/>
          </w:tcPr>
          <w:p w:rsidR="00555920" w:rsidRDefault="00A1413B">
            <w:pPr>
              <w:pStyle w:val="TableParagraph"/>
              <w:spacing w:before="56"/>
              <w:ind w:left="125"/>
              <w:rPr>
                <w:sz w:val="18"/>
              </w:rPr>
            </w:pPr>
            <w:r>
              <w:rPr>
                <w:spacing w:val="-4"/>
                <w:sz w:val="18"/>
              </w:rPr>
              <w:t>36.8</w:t>
            </w:r>
          </w:p>
        </w:tc>
      </w:tr>
      <w:tr w:rsidR="00555920">
        <w:trPr>
          <w:trHeight w:val="316"/>
        </w:trPr>
        <w:tc>
          <w:tcPr>
            <w:tcW w:w="1567" w:type="dxa"/>
          </w:tcPr>
          <w:p w:rsidR="00555920" w:rsidRDefault="00A1413B">
            <w:pPr>
              <w:pStyle w:val="TableParagraph"/>
              <w:ind w:left="280"/>
              <w:rPr>
                <w:sz w:val="18"/>
              </w:rPr>
            </w:pPr>
            <w:r>
              <w:rPr>
                <w:sz w:val="18"/>
              </w:rPr>
              <w:t>Jul-</w:t>
            </w:r>
            <w:r>
              <w:rPr>
                <w:spacing w:val="-5"/>
                <w:sz w:val="18"/>
              </w:rPr>
              <w:t>15</w:t>
            </w:r>
          </w:p>
        </w:tc>
        <w:tc>
          <w:tcPr>
            <w:tcW w:w="1556" w:type="dxa"/>
          </w:tcPr>
          <w:p w:rsidR="00555920" w:rsidRDefault="00A1413B">
            <w:pPr>
              <w:pStyle w:val="TableParagraph"/>
              <w:ind w:right="522"/>
              <w:jc w:val="right"/>
              <w:rPr>
                <w:sz w:val="18"/>
              </w:rPr>
            </w:pPr>
            <w:r>
              <w:rPr>
                <w:spacing w:val="-4"/>
                <w:sz w:val="18"/>
              </w:rPr>
              <w:t>5.22</w:t>
            </w:r>
          </w:p>
        </w:tc>
        <w:tc>
          <w:tcPr>
            <w:tcW w:w="1553" w:type="dxa"/>
          </w:tcPr>
          <w:p w:rsidR="00555920" w:rsidRDefault="00A1413B">
            <w:pPr>
              <w:pStyle w:val="TableParagraph"/>
              <w:ind w:left="753"/>
              <w:jc w:val="left"/>
              <w:rPr>
                <w:sz w:val="18"/>
              </w:rPr>
            </w:pPr>
            <w:r>
              <w:rPr>
                <w:spacing w:val="-5"/>
                <w:sz w:val="18"/>
              </w:rPr>
              <w:t>583</w:t>
            </w:r>
          </w:p>
        </w:tc>
        <w:tc>
          <w:tcPr>
            <w:tcW w:w="1556" w:type="dxa"/>
          </w:tcPr>
          <w:p w:rsidR="00555920" w:rsidRDefault="00A1413B">
            <w:pPr>
              <w:pStyle w:val="TableParagraph"/>
              <w:ind w:left="851"/>
              <w:jc w:val="left"/>
              <w:rPr>
                <w:sz w:val="18"/>
              </w:rPr>
            </w:pPr>
            <w:r>
              <w:rPr>
                <w:spacing w:val="-4"/>
                <w:sz w:val="18"/>
              </w:rPr>
              <w:t>92.7</w:t>
            </w:r>
          </w:p>
        </w:tc>
        <w:tc>
          <w:tcPr>
            <w:tcW w:w="1554" w:type="dxa"/>
          </w:tcPr>
          <w:p w:rsidR="00555920" w:rsidRDefault="00A1413B">
            <w:pPr>
              <w:pStyle w:val="TableParagraph"/>
              <w:ind w:left="752"/>
              <w:jc w:val="left"/>
              <w:rPr>
                <w:sz w:val="18"/>
              </w:rPr>
            </w:pPr>
            <w:r>
              <w:rPr>
                <w:spacing w:val="-5"/>
                <w:sz w:val="18"/>
              </w:rPr>
              <w:t>676</w:t>
            </w:r>
          </w:p>
        </w:tc>
        <w:tc>
          <w:tcPr>
            <w:tcW w:w="1558" w:type="dxa"/>
          </w:tcPr>
          <w:p w:rsidR="00555920" w:rsidRDefault="00A1413B">
            <w:pPr>
              <w:pStyle w:val="TableParagraph"/>
              <w:ind w:left="125"/>
              <w:rPr>
                <w:sz w:val="18"/>
              </w:rPr>
            </w:pPr>
            <w:r>
              <w:rPr>
                <w:spacing w:val="-4"/>
                <w:sz w:val="18"/>
              </w:rPr>
              <w:t>25.4</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Aug-</w:t>
            </w:r>
            <w:r>
              <w:rPr>
                <w:spacing w:val="-5"/>
                <w:sz w:val="18"/>
              </w:rPr>
              <w:t>15</w:t>
            </w:r>
          </w:p>
        </w:tc>
        <w:tc>
          <w:tcPr>
            <w:tcW w:w="1556" w:type="dxa"/>
          </w:tcPr>
          <w:p w:rsidR="00555920" w:rsidRDefault="00A1413B">
            <w:pPr>
              <w:pStyle w:val="TableParagraph"/>
              <w:spacing w:before="56"/>
              <w:ind w:right="522"/>
              <w:jc w:val="right"/>
              <w:rPr>
                <w:sz w:val="18"/>
              </w:rPr>
            </w:pPr>
            <w:r>
              <w:rPr>
                <w:spacing w:val="-4"/>
                <w:sz w:val="18"/>
              </w:rPr>
              <w:t>6.00</w:t>
            </w:r>
          </w:p>
        </w:tc>
        <w:tc>
          <w:tcPr>
            <w:tcW w:w="1553" w:type="dxa"/>
          </w:tcPr>
          <w:p w:rsidR="00555920" w:rsidRDefault="00A1413B">
            <w:pPr>
              <w:pStyle w:val="TableParagraph"/>
              <w:spacing w:before="56"/>
              <w:ind w:left="753"/>
              <w:jc w:val="left"/>
              <w:rPr>
                <w:sz w:val="18"/>
              </w:rPr>
            </w:pPr>
            <w:r>
              <w:rPr>
                <w:spacing w:val="-5"/>
                <w:sz w:val="18"/>
              </w:rPr>
              <w:t>599</w:t>
            </w:r>
          </w:p>
        </w:tc>
        <w:tc>
          <w:tcPr>
            <w:tcW w:w="1556" w:type="dxa"/>
          </w:tcPr>
          <w:p w:rsidR="00555920" w:rsidRDefault="00A1413B">
            <w:pPr>
              <w:pStyle w:val="TableParagraph"/>
              <w:spacing w:before="56"/>
              <w:ind w:left="952"/>
              <w:jc w:val="left"/>
              <w:rPr>
                <w:sz w:val="18"/>
              </w:rPr>
            </w:pPr>
            <w:r>
              <w:rPr>
                <w:spacing w:val="-5"/>
                <w:sz w:val="18"/>
              </w:rPr>
              <w:t>1.4</w:t>
            </w:r>
          </w:p>
        </w:tc>
        <w:tc>
          <w:tcPr>
            <w:tcW w:w="1554" w:type="dxa"/>
          </w:tcPr>
          <w:p w:rsidR="00555920" w:rsidRDefault="00A1413B">
            <w:pPr>
              <w:pStyle w:val="TableParagraph"/>
              <w:spacing w:before="56"/>
              <w:ind w:left="752"/>
              <w:jc w:val="left"/>
              <w:rPr>
                <w:sz w:val="18"/>
              </w:rPr>
            </w:pPr>
            <w:r>
              <w:rPr>
                <w:spacing w:val="-5"/>
                <w:sz w:val="18"/>
              </w:rPr>
              <w:t>601</w:t>
            </w:r>
          </w:p>
        </w:tc>
        <w:tc>
          <w:tcPr>
            <w:tcW w:w="1558" w:type="dxa"/>
          </w:tcPr>
          <w:p w:rsidR="00555920" w:rsidRDefault="00A1413B">
            <w:pPr>
              <w:pStyle w:val="TableParagraph"/>
              <w:spacing w:before="56"/>
              <w:ind w:left="125"/>
              <w:rPr>
                <w:sz w:val="18"/>
              </w:rPr>
            </w:pPr>
            <w:r>
              <w:rPr>
                <w:spacing w:val="-4"/>
                <w:sz w:val="18"/>
              </w:rPr>
              <w:t>26.2</w:t>
            </w:r>
          </w:p>
        </w:tc>
      </w:tr>
      <w:tr w:rsidR="00555920">
        <w:trPr>
          <w:trHeight w:val="315"/>
        </w:trPr>
        <w:tc>
          <w:tcPr>
            <w:tcW w:w="1567" w:type="dxa"/>
          </w:tcPr>
          <w:p w:rsidR="00555920" w:rsidRDefault="00A1413B">
            <w:pPr>
              <w:pStyle w:val="TableParagraph"/>
              <w:ind w:left="280" w:right="88"/>
              <w:rPr>
                <w:sz w:val="18"/>
              </w:rPr>
            </w:pPr>
            <w:r>
              <w:rPr>
                <w:spacing w:val="-2"/>
                <w:sz w:val="18"/>
              </w:rPr>
              <w:t>Sep-</w:t>
            </w:r>
            <w:r>
              <w:rPr>
                <w:spacing w:val="-5"/>
                <w:sz w:val="18"/>
              </w:rPr>
              <w:t>15</w:t>
            </w:r>
          </w:p>
        </w:tc>
        <w:tc>
          <w:tcPr>
            <w:tcW w:w="1556" w:type="dxa"/>
          </w:tcPr>
          <w:p w:rsidR="00555920" w:rsidRDefault="00A1413B">
            <w:pPr>
              <w:pStyle w:val="TableParagraph"/>
              <w:ind w:right="522"/>
              <w:jc w:val="right"/>
              <w:rPr>
                <w:sz w:val="18"/>
              </w:rPr>
            </w:pPr>
            <w:r>
              <w:rPr>
                <w:spacing w:val="-4"/>
                <w:sz w:val="18"/>
              </w:rPr>
              <w:t>5.15</w:t>
            </w:r>
          </w:p>
        </w:tc>
        <w:tc>
          <w:tcPr>
            <w:tcW w:w="1553" w:type="dxa"/>
          </w:tcPr>
          <w:p w:rsidR="00555920" w:rsidRDefault="00A1413B">
            <w:pPr>
              <w:pStyle w:val="TableParagraph"/>
              <w:ind w:left="753"/>
              <w:jc w:val="left"/>
              <w:rPr>
                <w:sz w:val="18"/>
              </w:rPr>
            </w:pPr>
            <w:r>
              <w:rPr>
                <w:spacing w:val="-5"/>
                <w:sz w:val="18"/>
              </w:rPr>
              <w:t>228</w:t>
            </w:r>
          </w:p>
        </w:tc>
        <w:tc>
          <w:tcPr>
            <w:tcW w:w="1556" w:type="dxa"/>
          </w:tcPr>
          <w:p w:rsidR="00555920" w:rsidRDefault="00A1413B">
            <w:pPr>
              <w:pStyle w:val="TableParagraph"/>
              <w:ind w:left="750"/>
              <w:jc w:val="left"/>
              <w:rPr>
                <w:sz w:val="18"/>
              </w:rPr>
            </w:pPr>
            <w:r>
              <w:rPr>
                <w:spacing w:val="-2"/>
                <w:sz w:val="18"/>
              </w:rPr>
              <w:t>787.0</w:t>
            </w:r>
          </w:p>
        </w:tc>
        <w:tc>
          <w:tcPr>
            <w:tcW w:w="1554" w:type="dxa"/>
          </w:tcPr>
          <w:p w:rsidR="00555920" w:rsidRDefault="00A1413B">
            <w:pPr>
              <w:pStyle w:val="TableParagraph"/>
              <w:ind w:left="601"/>
              <w:jc w:val="left"/>
              <w:rPr>
                <w:sz w:val="18"/>
              </w:rPr>
            </w:pPr>
            <w:r>
              <w:rPr>
                <w:spacing w:val="-2"/>
                <w:sz w:val="18"/>
              </w:rPr>
              <w:t>1,010</w:t>
            </w:r>
          </w:p>
        </w:tc>
        <w:tc>
          <w:tcPr>
            <w:tcW w:w="1558" w:type="dxa"/>
          </w:tcPr>
          <w:p w:rsidR="00555920" w:rsidRDefault="00A1413B">
            <w:pPr>
              <w:pStyle w:val="TableParagraph"/>
              <w:ind w:left="125"/>
              <w:rPr>
                <w:sz w:val="18"/>
              </w:rPr>
            </w:pPr>
            <w:r>
              <w:rPr>
                <w:spacing w:val="-4"/>
                <w:sz w:val="18"/>
              </w:rPr>
              <w:t>17.6</w:t>
            </w:r>
          </w:p>
        </w:tc>
      </w:tr>
      <w:tr w:rsidR="00555920">
        <w:trPr>
          <w:trHeight w:val="318"/>
        </w:trPr>
        <w:tc>
          <w:tcPr>
            <w:tcW w:w="1567" w:type="dxa"/>
          </w:tcPr>
          <w:p w:rsidR="00555920" w:rsidRDefault="00A1413B">
            <w:pPr>
              <w:pStyle w:val="TableParagraph"/>
              <w:ind w:left="280" w:right="48"/>
              <w:rPr>
                <w:sz w:val="18"/>
              </w:rPr>
            </w:pPr>
            <w:r>
              <w:rPr>
                <w:sz w:val="18"/>
              </w:rPr>
              <w:t>Oct-</w:t>
            </w:r>
            <w:r>
              <w:rPr>
                <w:spacing w:val="-5"/>
                <w:sz w:val="18"/>
              </w:rPr>
              <w:t>15</w:t>
            </w:r>
          </w:p>
        </w:tc>
        <w:tc>
          <w:tcPr>
            <w:tcW w:w="1556" w:type="dxa"/>
          </w:tcPr>
          <w:p w:rsidR="00555920" w:rsidRDefault="00A1413B">
            <w:pPr>
              <w:pStyle w:val="TableParagraph"/>
              <w:ind w:right="522"/>
              <w:jc w:val="right"/>
              <w:rPr>
                <w:sz w:val="18"/>
              </w:rPr>
            </w:pPr>
            <w:r>
              <w:rPr>
                <w:spacing w:val="-4"/>
                <w:sz w:val="18"/>
              </w:rPr>
              <w:t>4.99</w:t>
            </w:r>
          </w:p>
        </w:tc>
        <w:tc>
          <w:tcPr>
            <w:tcW w:w="1553" w:type="dxa"/>
          </w:tcPr>
          <w:p w:rsidR="00555920" w:rsidRDefault="00A1413B">
            <w:pPr>
              <w:pStyle w:val="TableParagraph"/>
              <w:ind w:left="753"/>
              <w:jc w:val="left"/>
              <w:rPr>
                <w:sz w:val="18"/>
              </w:rPr>
            </w:pPr>
            <w:r>
              <w:rPr>
                <w:spacing w:val="-5"/>
                <w:sz w:val="18"/>
              </w:rPr>
              <w:t>322</w:t>
            </w:r>
          </w:p>
        </w:tc>
        <w:tc>
          <w:tcPr>
            <w:tcW w:w="1556" w:type="dxa"/>
          </w:tcPr>
          <w:p w:rsidR="00555920" w:rsidRDefault="00A1413B">
            <w:pPr>
              <w:pStyle w:val="TableParagraph"/>
              <w:ind w:left="599"/>
              <w:jc w:val="left"/>
              <w:rPr>
                <w:sz w:val="18"/>
              </w:rPr>
            </w:pPr>
            <w:r>
              <w:rPr>
                <w:spacing w:val="-2"/>
                <w:sz w:val="18"/>
              </w:rPr>
              <w:t>1,010.0</w:t>
            </w:r>
          </w:p>
        </w:tc>
        <w:tc>
          <w:tcPr>
            <w:tcW w:w="1554" w:type="dxa"/>
          </w:tcPr>
          <w:p w:rsidR="00555920" w:rsidRDefault="00A1413B">
            <w:pPr>
              <w:pStyle w:val="TableParagraph"/>
              <w:ind w:left="601"/>
              <w:jc w:val="left"/>
              <w:rPr>
                <w:sz w:val="18"/>
              </w:rPr>
            </w:pPr>
            <w:r>
              <w:rPr>
                <w:spacing w:val="-2"/>
                <w:sz w:val="18"/>
              </w:rPr>
              <w:t>1,330</w:t>
            </w:r>
          </w:p>
        </w:tc>
        <w:tc>
          <w:tcPr>
            <w:tcW w:w="1558" w:type="dxa"/>
          </w:tcPr>
          <w:p w:rsidR="00555920" w:rsidRDefault="00A1413B">
            <w:pPr>
              <w:pStyle w:val="TableParagraph"/>
              <w:ind w:left="125"/>
              <w:rPr>
                <w:sz w:val="18"/>
              </w:rPr>
            </w:pPr>
            <w:r>
              <w:rPr>
                <w:spacing w:val="-4"/>
                <w:sz w:val="18"/>
              </w:rPr>
              <w:t>16.2</w:t>
            </w:r>
          </w:p>
        </w:tc>
      </w:tr>
      <w:tr w:rsidR="00555920">
        <w:trPr>
          <w:trHeight w:val="316"/>
        </w:trPr>
        <w:tc>
          <w:tcPr>
            <w:tcW w:w="1567" w:type="dxa"/>
          </w:tcPr>
          <w:p w:rsidR="00555920" w:rsidRDefault="00A1413B">
            <w:pPr>
              <w:pStyle w:val="TableParagraph"/>
              <w:ind w:left="280" w:right="88"/>
              <w:rPr>
                <w:sz w:val="18"/>
              </w:rPr>
            </w:pPr>
            <w:r>
              <w:rPr>
                <w:spacing w:val="-2"/>
                <w:sz w:val="18"/>
              </w:rPr>
              <w:lastRenderedPageBreak/>
              <w:t>Nov-</w:t>
            </w:r>
            <w:r>
              <w:rPr>
                <w:spacing w:val="-5"/>
                <w:sz w:val="18"/>
              </w:rPr>
              <w:t>15</w:t>
            </w:r>
          </w:p>
        </w:tc>
        <w:tc>
          <w:tcPr>
            <w:tcW w:w="1556" w:type="dxa"/>
          </w:tcPr>
          <w:p w:rsidR="00555920" w:rsidRDefault="00A1413B">
            <w:pPr>
              <w:pStyle w:val="TableParagraph"/>
              <w:ind w:right="522"/>
              <w:jc w:val="right"/>
              <w:rPr>
                <w:sz w:val="18"/>
              </w:rPr>
            </w:pPr>
            <w:r>
              <w:rPr>
                <w:spacing w:val="-4"/>
                <w:sz w:val="18"/>
              </w:rPr>
              <w:t>7.13</w:t>
            </w:r>
          </w:p>
        </w:tc>
        <w:tc>
          <w:tcPr>
            <w:tcW w:w="1553" w:type="dxa"/>
          </w:tcPr>
          <w:p w:rsidR="00555920" w:rsidRDefault="00A1413B">
            <w:pPr>
              <w:pStyle w:val="TableParagraph"/>
              <w:ind w:left="753"/>
              <w:jc w:val="left"/>
              <w:rPr>
                <w:sz w:val="18"/>
              </w:rPr>
            </w:pPr>
            <w:r>
              <w:rPr>
                <w:spacing w:val="-5"/>
                <w:sz w:val="18"/>
              </w:rPr>
              <w:t>771</w:t>
            </w:r>
          </w:p>
        </w:tc>
        <w:tc>
          <w:tcPr>
            <w:tcW w:w="1556" w:type="dxa"/>
          </w:tcPr>
          <w:p w:rsidR="00555920" w:rsidRDefault="00A1413B">
            <w:pPr>
              <w:pStyle w:val="TableParagraph"/>
              <w:ind w:left="750"/>
              <w:jc w:val="left"/>
              <w:rPr>
                <w:sz w:val="18"/>
              </w:rPr>
            </w:pPr>
            <w:r>
              <w:rPr>
                <w:spacing w:val="-2"/>
                <w:sz w:val="18"/>
              </w:rPr>
              <w:t>875.0</w:t>
            </w:r>
          </w:p>
        </w:tc>
        <w:tc>
          <w:tcPr>
            <w:tcW w:w="1554" w:type="dxa"/>
          </w:tcPr>
          <w:p w:rsidR="00555920" w:rsidRDefault="00A1413B">
            <w:pPr>
              <w:pStyle w:val="TableParagraph"/>
              <w:ind w:left="601"/>
              <w:jc w:val="left"/>
              <w:rPr>
                <w:sz w:val="18"/>
              </w:rPr>
            </w:pPr>
            <w:r>
              <w:rPr>
                <w:spacing w:val="-2"/>
                <w:sz w:val="18"/>
              </w:rPr>
              <w:t>1,650</w:t>
            </w:r>
          </w:p>
        </w:tc>
        <w:tc>
          <w:tcPr>
            <w:tcW w:w="1558" w:type="dxa"/>
          </w:tcPr>
          <w:p w:rsidR="00555920" w:rsidRDefault="00A1413B">
            <w:pPr>
              <w:pStyle w:val="TableParagraph"/>
              <w:ind w:left="125"/>
              <w:rPr>
                <w:sz w:val="18"/>
              </w:rPr>
            </w:pPr>
            <w:r>
              <w:rPr>
                <w:spacing w:val="-4"/>
                <w:sz w:val="18"/>
              </w:rPr>
              <w:t>28.6</w:t>
            </w:r>
          </w:p>
        </w:tc>
      </w:tr>
      <w:tr w:rsidR="00555920">
        <w:trPr>
          <w:trHeight w:val="316"/>
        </w:trPr>
        <w:tc>
          <w:tcPr>
            <w:tcW w:w="1567" w:type="dxa"/>
          </w:tcPr>
          <w:p w:rsidR="00555920" w:rsidRDefault="00A1413B">
            <w:pPr>
              <w:pStyle w:val="TableParagraph"/>
              <w:ind w:left="280" w:right="88"/>
              <w:rPr>
                <w:sz w:val="18"/>
              </w:rPr>
            </w:pPr>
            <w:r>
              <w:rPr>
                <w:spacing w:val="-2"/>
                <w:sz w:val="18"/>
              </w:rPr>
              <w:t>Dec-</w:t>
            </w:r>
            <w:r>
              <w:rPr>
                <w:spacing w:val="-5"/>
                <w:sz w:val="18"/>
              </w:rPr>
              <w:t>15</w:t>
            </w:r>
          </w:p>
        </w:tc>
        <w:tc>
          <w:tcPr>
            <w:tcW w:w="1556" w:type="dxa"/>
          </w:tcPr>
          <w:p w:rsidR="00555920" w:rsidRDefault="00A1413B">
            <w:pPr>
              <w:pStyle w:val="TableParagraph"/>
              <w:ind w:right="522"/>
              <w:jc w:val="right"/>
              <w:rPr>
                <w:sz w:val="18"/>
              </w:rPr>
            </w:pPr>
            <w:r>
              <w:rPr>
                <w:spacing w:val="-4"/>
                <w:sz w:val="18"/>
              </w:rPr>
              <w:t>7.07</w:t>
            </w:r>
          </w:p>
        </w:tc>
        <w:tc>
          <w:tcPr>
            <w:tcW w:w="1553" w:type="dxa"/>
          </w:tcPr>
          <w:p w:rsidR="00555920" w:rsidRDefault="00A1413B">
            <w:pPr>
              <w:pStyle w:val="TableParagraph"/>
              <w:ind w:left="753"/>
              <w:jc w:val="left"/>
              <w:rPr>
                <w:sz w:val="18"/>
              </w:rPr>
            </w:pPr>
            <w:r>
              <w:rPr>
                <w:spacing w:val="-5"/>
                <w:sz w:val="18"/>
              </w:rPr>
              <w:t>954</w:t>
            </w:r>
          </w:p>
        </w:tc>
        <w:tc>
          <w:tcPr>
            <w:tcW w:w="1556" w:type="dxa"/>
          </w:tcPr>
          <w:p w:rsidR="00555920" w:rsidRDefault="00A1413B">
            <w:pPr>
              <w:pStyle w:val="TableParagraph"/>
              <w:ind w:left="750"/>
              <w:jc w:val="left"/>
              <w:rPr>
                <w:sz w:val="18"/>
              </w:rPr>
            </w:pPr>
            <w:r>
              <w:rPr>
                <w:spacing w:val="-2"/>
                <w:sz w:val="18"/>
              </w:rPr>
              <w:t>828.0</w:t>
            </w:r>
          </w:p>
        </w:tc>
        <w:tc>
          <w:tcPr>
            <w:tcW w:w="1554" w:type="dxa"/>
          </w:tcPr>
          <w:p w:rsidR="00555920" w:rsidRDefault="00A1413B">
            <w:pPr>
              <w:pStyle w:val="TableParagraph"/>
              <w:ind w:left="601"/>
              <w:jc w:val="left"/>
              <w:rPr>
                <w:sz w:val="18"/>
              </w:rPr>
            </w:pPr>
            <w:r>
              <w:rPr>
                <w:spacing w:val="-2"/>
                <w:sz w:val="18"/>
              </w:rPr>
              <w:t>1,780</w:t>
            </w:r>
          </w:p>
        </w:tc>
        <w:tc>
          <w:tcPr>
            <w:tcW w:w="1558" w:type="dxa"/>
          </w:tcPr>
          <w:p w:rsidR="00555920" w:rsidRDefault="00A1413B">
            <w:pPr>
              <w:pStyle w:val="TableParagraph"/>
              <w:ind w:left="125"/>
              <w:rPr>
                <w:sz w:val="18"/>
              </w:rPr>
            </w:pPr>
            <w:r>
              <w:rPr>
                <w:spacing w:val="-4"/>
                <w:sz w:val="18"/>
              </w:rPr>
              <w:t>25.7</w:t>
            </w:r>
          </w:p>
        </w:tc>
      </w:tr>
      <w:tr w:rsidR="00555920">
        <w:trPr>
          <w:trHeight w:val="318"/>
        </w:trPr>
        <w:tc>
          <w:tcPr>
            <w:tcW w:w="1567" w:type="dxa"/>
          </w:tcPr>
          <w:p w:rsidR="00555920" w:rsidRDefault="00A1413B">
            <w:pPr>
              <w:pStyle w:val="TableParagraph"/>
              <w:spacing w:before="56"/>
              <w:ind w:left="280" w:right="60"/>
              <w:rPr>
                <w:sz w:val="18"/>
              </w:rPr>
            </w:pPr>
            <w:r>
              <w:rPr>
                <w:sz w:val="18"/>
              </w:rPr>
              <w:t>Jan-</w:t>
            </w:r>
            <w:r>
              <w:rPr>
                <w:spacing w:val="-5"/>
                <w:sz w:val="18"/>
              </w:rPr>
              <w:t>16</w:t>
            </w:r>
          </w:p>
        </w:tc>
        <w:tc>
          <w:tcPr>
            <w:tcW w:w="1556" w:type="dxa"/>
          </w:tcPr>
          <w:p w:rsidR="00555920" w:rsidRDefault="00A1413B">
            <w:pPr>
              <w:pStyle w:val="TableParagraph"/>
              <w:spacing w:before="56"/>
              <w:ind w:right="522"/>
              <w:jc w:val="right"/>
              <w:rPr>
                <w:sz w:val="18"/>
              </w:rPr>
            </w:pPr>
            <w:r>
              <w:rPr>
                <w:spacing w:val="-4"/>
                <w:sz w:val="18"/>
              </w:rPr>
              <w:t>8.73</w:t>
            </w:r>
          </w:p>
        </w:tc>
        <w:tc>
          <w:tcPr>
            <w:tcW w:w="1553" w:type="dxa"/>
          </w:tcPr>
          <w:p w:rsidR="00555920" w:rsidRDefault="00A1413B">
            <w:pPr>
              <w:pStyle w:val="TableParagraph"/>
              <w:spacing w:before="56"/>
              <w:ind w:left="753"/>
              <w:jc w:val="left"/>
              <w:rPr>
                <w:sz w:val="18"/>
              </w:rPr>
            </w:pPr>
            <w:r>
              <w:rPr>
                <w:spacing w:val="-5"/>
                <w:sz w:val="18"/>
              </w:rPr>
              <w:t>975</w:t>
            </w:r>
          </w:p>
        </w:tc>
        <w:tc>
          <w:tcPr>
            <w:tcW w:w="1556" w:type="dxa"/>
          </w:tcPr>
          <w:p w:rsidR="00555920" w:rsidRDefault="00A1413B">
            <w:pPr>
              <w:pStyle w:val="TableParagraph"/>
              <w:spacing w:before="56"/>
              <w:ind w:left="599"/>
              <w:jc w:val="left"/>
              <w:rPr>
                <w:sz w:val="18"/>
              </w:rPr>
            </w:pPr>
            <w:r>
              <w:rPr>
                <w:spacing w:val="-2"/>
                <w:sz w:val="18"/>
              </w:rPr>
              <w:t>1,110.0</w:t>
            </w:r>
          </w:p>
        </w:tc>
        <w:tc>
          <w:tcPr>
            <w:tcW w:w="1554" w:type="dxa"/>
          </w:tcPr>
          <w:p w:rsidR="00555920" w:rsidRDefault="00A1413B">
            <w:pPr>
              <w:pStyle w:val="TableParagraph"/>
              <w:spacing w:before="56"/>
              <w:ind w:left="601"/>
              <w:jc w:val="left"/>
              <w:rPr>
                <w:sz w:val="18"/>
              </w:rPr>
            </w:pPr>
            <w:r>
              <w:rPr>
                <w:spacing w:val="-2"/>
                <w:sz w:val="18"/>
              </w:rPr>
              <w:t>2,090</w:t>
            </w:r>
          </w:p>
        </w:tc>
        <w:tc>
          <w:tcPr>
            <w:tcW w:w="1558" w:type="dxa"/>
          </w:tcPr>
          <w:p w:rsidR="00555920" w:rsidRDefault="00A1413B">
            <w:pPr>
              <w:pStyle w:val="TableParagraph"/>
              <w:spacing w:before="56"/>
              <w:ind w:left="125"/>
              <w:rPr>
                <w:sz w:val="18"/>
              </w:rPr>
            </w:pPr>
            <w:r>
              <w:rPr>
                <w:spacing w:val="-4"/>
                <w:sz w:val="18"/>
              </w:rPr>
              <w:t>29.0</w:t>
            </w:r>
          </w:p>
        </w:tc>
      </w:tr>
      <w:tr w:rsidR="00555920">
        <w:trPr>
          <w:trHeight w:val="316"/>
        </w:trPr>
        <w:tc>
          <w:tcPr>
            <w:tcW w:w="1567" w:type="dxa"/>
          </w:tcPr>
          <w:p w:rsidR="00555920" w:rsidRDefault="00A1413B">
            <w:pPr>
              <w:pStyle w:val="TableParagraph"/>
              <w:ind w:left="280" w:right="79"/>
              <w:rPr>
                <w:sz w:val="18"/>
              </w:rPr>
            </w:pPr>
            <w:r>
              <w:rPr>
                <w:spacing w:val="-2"/>
                <w:sz w:val="18"/>
              </w:rPr>
              <w:t>Feb-</w:t>
            </w:r>
            <w:r>
              <w:rPr>
                <w:spacing w:val="-5"/>
                <w:sz w:val="18"/>
              </w:rPr>
              <w:t>16</w:t>
            </w:r>
          </w:p>
        </w:tc>
        <w:tc>
          <w:tcPr>
            <w:tcW w:w="1556" w:type="dxa"/>
          </w:tcPr>
          <w:p w:rsidR="00555920" w:rsidRDefault="00A1413B">
            <w:pPr>
              <w:pStyle w:val="TableParagraph"/>
              <w:ind w:right="522"/>
              <w:jc w:val="right"/>
              <w:rPr>
                <w:sz w:val="18"/>
              </w:rPr>
            </w:pPr>
            <w:r>
              <w:rPr>
                <w:spacing w:val="-4"/>
                <w:sz w:val="18"/>
              </w:rPr>
              <w:t>7.83</w:t>
            </w:r>
          </w:p>
        </w:tc>
        <w:tc>
          <w:tcPr>
            <w:tcW w:w="1553" w:type="dxa"/>
          </w:tcPr>
          <w:p w:rsidR="00555920" w:rsidRDefault="00A1413B">
            <w:pPr>
              <w:pStyle w:val="TableParagraph"/>
              <w:ind w:left="753"/>
              <w:jc w:val="left"/>
              <w:rPr>
                <w:sz w:val="18"/>
              </w:rPr>
            </w:pPr>
            <w:r>
              <w:rPr>
                <w:spacing w:val="-5"/>
                <w:sz w:val="18"/>
              </w:rPr>
              <w:t>951</w:t>
            </w:r>
          </w:p>
        </w:tc>
        <w:tc>
          <w:tcPr>
            <w:tcW w:w="1556" w:type="dxa"/>
          </w:tcPr>
          <w:p w:rsidR="00555920" w:rsidRDefault="00A1413B">
            <w:pPr>
              <w:pStyle w:val="TableParagraph"/>
              <w:ind w:left="750"/>
              <w:jc w:val="left"/>
              <w:rPr>
                <w:sz w:val="18"/>
              </w:rPr>
            </w:pPr>
            <w:r>
              <w:rPr>
                <w:spacing w:val="-2"/>
                <w:sz w:val="18"/>
              </w:rPr>
              <w:t>834.0</w:t>
            </w:r>
          </w:p>
        </w:tc>
        <w:tc>
          <w:tcPr>
            <w:tcW w:w="1554" w:type="dxa"/>
          </w:tcPr>
          <w:p w:rsidR="00555920" w:rsidRDefault="00A1413B">
            <w:pPr>
              <w:pStyle w:val="TableParagraph"/>
              <w:ind w:left="601"/>
              <w:jc w:val="left"/>
              <w:rPr>
                <w:sz w:val="18"/>
              </w:rPr>
            </w:pPr>
            <w:r>
              <w:rPr>
                <w:spacing w:val="-2"/>
                <w:sz w:val="18"/>
              </w:rPr>
              <w:t>1,780</w:t>
            </w:r>
          </w:p>
        </w:tc>
        <w:tc>
          <w:tcPr>
            <w:tcW w:w="1558" w:type="dxa"/>
          </w:tcPr>
          <w:p w:rsidR="00555920" w:rsidRDefault="00A1413B">
            <w:pPr>
              <w:pStyle w:val="TableParagraph"/>
              <w:ind w:left="125"/>
              <w:rPr>
                <w:sz w:val="18"/>
              </w:rPr>
            </w:pPr>
            <w:r>
              <w:rPr>
                <w:spacing w:val="-4"/>
                <w:sz w:val="18"/>
              </w:rPr>
              <w:t>31.8</w:t>
            </w:r>
          </w:p>
        </w:tc>
      </w:tr>
      <w:tr w:rsidR="00555920">
        <w:trPr>
          <w:trHeight w:val="318"/>
        </w:trPr>
        <w:tc>
          <w:tcPr>
            <w:tcW w:w="1567" w:type="dxa"/>
          </w:tcPr>
          <w:p w:rsidR="00555920" w:rsidRDefault="00A1413B">
            <w:pPr>
              <w:pStyle w:val="TableParagraph"/>
              <w:ind w:left="280" w:right="79"/>
              <w:rPr>
                <w:sz w:val="18"/>
              </w:rPr>
            </w:pPr>
            <w:r>
              <w:rPr>
                <w:spacing w:val="-2"/>
                <w:sz w:val="18"/>
              </w:rPr>
              <w:t>Mar-</w:t>
            </w:r>
            <w:r>
              <w:rPr>
                <w:spacing w:val="-5"/>
                <w:sz w:val="18"/>
              </w:rPr>
              <w:t>16</w:t>
            </w:r>
          </w:p>
        </w:tc>
        <w:tc>
          <w:tcPr>
            <w:tcW w:w="1556" w:type="dxa"/>
          </w:tcPr>
          <w:p w:rsidR="00555920" w:rsidRDefault="00A1413B">
            <w:pPr>
              <w:pStyle w:val="TableParagraph"/>
              <w:ind w:right="522"/>
              <w:jc w:val="right"/>
              <w:rPr>
                <w:sz w:val="18"/>
              </w:rPr>
            </w:pPr>
            <w:r>
              <w:rPr>
                <w:spacing w:val="-2"/>
                <w:sz w:val="18"/>
              </w:rPr>
              <w:t>11.40</w:t>
            </w:r>
          </w:p>
        </w:tc>
        <w:tc>
          <w:tcPr>
            <w:tcW w:w="1553" w:type="dxa"/>
          </w:tcPr>
          <w:p w:rsidR="00555920" w:rsidRDefault="00A1413B">
            <w:pPr>
              <w:pStyle w:val="TableParagraph"/>
              <w:ind w:left="601"/>
              <w:jc w:val="left"/>
              <w:rPr>
                <w:sz w:val="18"/>
              </w:rPr>
            </w:pPr>
            <w:r>
              <w:rPr>
                <w:spacing w:val="-2"/>
                <w:sz w:val="18"/>
              </w:rPr>
              <w:t>1,310</w:t>
            </w:r>
          </w:p>
        </w:tc>
        <w:tc>
          <w:tcPr>
            <w:tcW w:w="1556" w:type="dxa"/>
          </w:tcPr>
          <w:p w:rsidR="00555920" w:rsidRDefault="00A1413B">
            <w:pPr>
              <w:pStyle w:val="TableParagraph"/>
              <w:ind w:left="750"/>
              <w:jc w:val="left"/>
              <w:rPr>
                <w:sz w:val="18"/>
              </w:rPr>
            </w:pPr>
            <w:r>
              <w:rPr>
                <w:spacing w:val="-2"/>
                <w:sz w:val="18"/>
              </w:rPr>
              <w:t>256.0</w:t>
            </w:r>
          </w:p>
        </w:tc>
        <w:tc>
          <w:tcPr>
            <w:tcW w:w="1554" w:type="dxa"/>
          </w:tcPr>
          <w:p w:rsidR="00555920" w:rsidRDefault="00A1413B">
            <w:pPr>
              <w:pStyle w:val="TableParagraph"/>
              <w:ind w:left="601"/>
              <w:jc w:val="left"/>
              <w:rPr>
                <w:sz w:val="18"/>
              </w:rPr>
            </w:pPr>
            <w:r>
              <w:rPr>
                <w:spacing w:val="-2"/>
                <w:sz w:val="18"/>
              </w:rPr>
              <w:t>1,570</w:t>
            </w:r>
          </w:p>
        </w:tc>
        <w:tc>
          <w:tcPr>
            <w:tcW w:w="1558" w:type="dxa"/>
          </w:tcPr>
          <w:p w:rsidR="00555920" w:rsidRDefault="00A1413B">
            <w:pPr>
              <w:pStyle w:val="TableParagraph"/>
              <w:ind w:left="125"/>
              <w:rPr>
                <w:sz w:val="18"/>
              </w:rPr>
            </w:pPr>
            <w:r>
              <w:rPr>
                <w:spacing w:val="-4"/>
                <w:sz w:val="18"/>
              </w:rPr>
              <w:t>47.0</w:t>
            </w:r>
          </w:p>
        </w:tc>
      </w:tr>
      <w:tr w:rsidR="00555920">
        <w:trPr>
          <w:trHeight w:val="316"/>
        </w:trPr>
        <w:tc>
          <w:tcPr>
            <w:tcW w:w="1567" w:type="dxa"/>
          </w:tcPr>
          <w:p w:rsidR="00555920" w:rsidRDefault="00A1413B">
            <w:pPr>
              <w:pStyle w:val="TableParagraph"/>
              <w:ind w:left="280" w:right="48"/>
              <w:rPr>
                <w:sz w:val="18"/>
              </w:rPr>
            </w:pPr>
            <w:r>
              <w:rPr>
                <w:spacing w:val="-2"/>
                <w:sz w:val="18"/>
              </w:rPr>
              <w:t>Apr-</w:t>
            </w:r>
            <w:r>
              <w:rPr>
                <w:spacing w:val="-5"/>
                <w:sz w:val="18"/>
              </w:rPr>
              <w:t>16</w:t>
            </w:r>
          </w:p>
        </w:tc>
        <w:tc>
          <w:tcPr>
            <w:tcW w:w="1556" w:type="dxa"/>
          </w:tcPr>
          <w:p w:rsidR="00555920" w:rsidRDefault="00A1413B">
            <w:pPr>
              <w:pStyle w:val="TableParagraph"/>
              <w:ind w:right="522"/>
              <w:jc w:val="right"/>
              <w:rPr>
                <w:sz w:val="18"/>
              </w:rPr>
            </w:pPr>
            <w:r>
              <w:rPr>
                <w:spacing w:val="-4"/>
                <w:sz w:val="18"/>
              </w:rPr>
              <w:t>8.23</w:t>
            </w:r>
          </w:p>
        </w:tc>
        <w:tc>
          <w:tcPr>
            <w:tcW w:w="1553" w:type="dxa"/>
          </w:tcPr>
          <w:p w:rsidR="00555920" w:rsidRDefault="00A1413B">
            <w:pPr>
              <w:pStyle w:val="TableParagraph"/>
              <w:ind w:left="753"/>
              <w:jc w:val="left"/>
              <w:rPr>
                <w:sz w:val="18"/>
              </w:rPr>
            </w:pPr>
            <w:r>
              <w:rPr>
                <w:spacing w:val="-5"/>
                <w:sz w:val="18"/>
              </w:rPr>
              <w:t>905</w:t>
            </w:r>
          </w:p>
        </w:tc>
        <w:tc>
          <w:tcPr>
            <w:tcW w:w="1556" w:type="dxa"/>
          </w:tcPr>
          <w:p w:rsidR="00555920" w:rsidRDefault="00A1413B">
            <w:pPr>
              <w:pStyle w:val="TableParagraph"/>
              <w:ind w:left="750"/>
              <w:jc w:val="left"/>
              <w:rPr>
                <w:sz w:val="18"/>
              </w:rPr>
            </w:pPr>
            <w:r>
              <w:rPr>
                <w:spacing w:val="-2"/>
                <w:sz w:val="18"/>
              </w:rPr>
              <w:t>141.0</w:t>
            </w:r>
          </w:p>
        </w:tc>
        <w:tc>
          <w:tcPr>
            <w:tcW w:w="1554" w:type="dxa"/>
          </w:tcPr>
          <w:p w:rsidR="00555920" w:rsidRDefault="00A1413B">
            <w:pPr>
              <w:pStyle w:val="TableParagraph"/>
              <w:ind w:left="601"/>
              <w:jc w:val="left"/>
              <w:rPr>
                <w:sz w:val="18"/>
              </w:rPr>
            </w:pPr>
            <w:r>
              <w:rPr>
                <w:spacing w:val="-2"/>
                <w:sz w:val="18"/>
              </w:rPr>
              <w:t>1,050</w:t>
            </w:r>
          </w:p>
        </w:tc>
        <w:tc>
          <w:tcPr>
            <w:tcW w:w="1558" w:type="dxa"/>
          </w:tcPr>
          <w:p w:rsidR="00555920" w:rsidRDefault="00A1413B">
            <w:pPr>
              <w:pStyle w:val="TableParagraph"/>
              <w:ind w:left="125"/>
              <w:rPr>
                <w:sz w:val="18"/>
              </w:rPr>
            </w:pPr>
            <w:r>
              <w:rPr>
                <w:spacing w:val="-4"/>
                <w:sz w:val="18"/>
              </w:rPr>
              <w:t>33.6</w:t>
            </w:r>
          </w:p>
        </w:tc>
      </w:tr>
      <w:tr w:rsidR="00555920">
        <w:trPr>
          <w:trHeight w:val="316"/>
        </w:trPr>
        <w:tc>
          <w:tcPr>
            <w:tcW w:w="1567" w:type="dxa"/>
          </w:tcPr>
          <w:p w:rsidR="00555920" w:rsidRDefault="00A1413B">
            <w:pPr>
              <w:pStyle w:val="TableParagraph"/>
              <w:ind w:left="280" w:right="108"/>
              <w:rPr>
                <w:sz w:val="18"/>
              </w:rPr>
            </w:pPr>
            <w:r>
              <w:rPr>
                <w:spacing w:val="-2"/>
                <w:sz w:val="18"/>
              </w:rPr>
              <w:t>May-</w:t>
            </w:r>
            <w:r>
              <w:rPr>
                <w:spacing w:val="-5"/>
                <w:sz w:val="18"/>
              </w:rPr>
              <w:t>16</w:t>
            </w:r>
          </w:p>
        </w:tc>
        <w:tc>
          <w:tcPr>
            <w:tcW w:w="1556" w:type="dxa"/>
          </w:tcPr>
          <w:p w:rsidR="00555920" w:rsidRDefault="00A1413B">
            <w:pPr>
              <w:pStyle w:val="TableParagraph"/>
              <w:ind w:right="522"/>
              <w:jc w:val="right"/>
              <w:rPr>
                <w:sz w:val="18"/>
              </w:rPr>
            </w:pPr>
            <w:r>
              <w:rPr>
                <w:spacing w:val="-4"/>
                <w:sz w:val="18"/>
              </w:rPr>
              <w:t>8.18</w:t>
            </w:r>
          </w:p>
        </w:tc>
        <w:tc>
          <w:tcPr>
            <w:tcW w:w="1553" w:type="dxa"/>
          </w:tcPr>
          <w:p w:rsidR="00555920" w:rsidRDefault="00A1413B">
            <w:pPr>
              <w:pStyle w:val="TableParagraph"/>
              <w:ind w:left="753"/>
              <w:jc w:val="left"/>
              <w:rPr>
                <w:sz w:val="18"/>
              </w:rPr>
            </w:pPr>
            <w:r>
              <w:rPr>
                <w:spacing w:val="-5"/>
                <w:sz w:val="18"/>
              </w:rPr>
              <w:t>940</w:t>
            </w:r>
          </w:p>
        </w:tc>
        <w:tc>
          <w:tcPr>
            <w:tcW w:w="1556" w:type="dxa"/>
          </w:tcPr>
          <w:p w:rsidR="00555920" w:rsidRDefault="00A1413B">
            <w:pPr>
              <w:pStyle w:val="TableParagraph"/>
              <w:ind w:left="851"/>
              <w:jc w:val="left"/>
              <w:rPr>
                <w:sz w:val="18"/>
              </w:rPr>
            </w:pPr>
            <w:r>
              <w:rPr>
                <w:spacing w:val="-4"/>
                <w:sz w:val="18"/>
              </w:rPr>
              <w:t>28.2</w:t>
            </w:r>
          </w:p>
        </w:tc>
        <w:tc>
          <w:tcPr>
            <w:tcW w:w="1554" w:type="dxa"/>
          </w:tcPr>
          <w:p w:rsidR="00555920" w:rsidRDefault="00A1413B">
            <w:pPr>
              <w:pStyle w:val="TableParagraph"/>
              <w:ind w:left="752"/>
              <w:jc w:val="left"/>
              <w:rPr>
                <w:sz w:val="18"/>
              </w:rPr>
            </w:pPr>
            <w:r>
              <w:rPr>
                <w:spacing w:val="-5"/>
                <w:sz w:val="18"/>
              </w:rPr>
              <w:t>968</w:t>
            </w:r>
          </w:p>
        </w:tc>
        <w:tc>
          <w:tcPr>
            <w:tcW w:w="1558" w:type="dxa"/>
          </w:tcPr>
          <w:p w:rsidR="00555920" w:rsidRDefault="00A1413B">
            <w:pPr>
              <w:pStyle w:val="TableParagraph"/>
              <w:ind w:left="125"/>
              <w:rPr>
                <w:sz w:val="18"/>
              </w:rPr>
            </w:pPr>
            <w:r>
              <w:rPr>
                <w:spacing w:val="-4"/>
                <w:sz w:val="18"/>
              </w:rPr>
              <w:t>37.2</w:t>
            </w:r>
          </w:p>
        </w:tc>
      </w:tr>
      <w:tr w:rsidR="00555920">
        <w:trPr>
          <w:trHeight w:val="318"/>
        </w:trPr>
        <w:tc>
          <w:tcPr>
            <w:tcW w:w="1567" w:type="dxa"/>
          </w:tcPr>
          <w:p w:rsidR="00555920" w:rsidRDefault="00A1413B">
            <w:pPr>
              <w:pStyle w:val="TableParagraph"/>
              <w:spacing w:before="56"/>
              <w:ind w:left="280" w:right="60"/>
              <w:rPr>
                <w:sz w:val="18"/>
              </w:rPr>
            </w:pPr>
            <w:r>
              <w:rPr>
                <w:sz w:val="18"/>
              </w:rPr>
              <w:t>Jun-</w:t>
            </w:r>
            <w:r>
              <w:rPr>
                <w:spacing w:val="-5"/>
                <w:sz w:val="18"/>
              </w:rPr>
              <w:t>16</w:t>
            </w:r>
          </w:p>
        </w:tc>
        <w:tc>
          <w:tcPr>
            <w:tcW w:w="1556" w:type="dxa"/>
          </w:tcPr>
          <w:p w:rsidR="00555920" w:rsidRDefault="00A1413B">
            <w:pPr>
              <w:pStyle w:val="TableParagraph"/>
              <w:spacing w:before="56"/>
              <w:ind w:right="522"/>
              <w:jc w:val="right"/>
              <w:rPr>
                <w:sz w:val="18"/>
              </w:rPr>
            </w:pPr>
            <w:r>
              <w:rPr>
                <w:spacing w:val="-4"/>
                <w:sz w:val="18"/>
              </w:rPr>
              <w:t>5.62</w:t>
            </w:r>
          </w:p>
        </w:tc>
        <w:tc>
          <w:tcPr>
            <w:tcW w:w="1553" w:type="dxa"/>
          </w:tcPr>
          <w:p w:rsidR="00555920" w:rsidRDefault="00A1413B">
            <w:pPr>
              <w:pStyle w:val="TableParagraph"/>
              <w:spacing w:before="56"/>
              <w:ind w:left="753"/>
              <w:jc w:val="left"/>
              <w:rPr>
                <w:sz w:val="18"/>
              </w:rPr>
            </w:pPr>
            <w:r>
              <w:rPr>
                <w:spacing w:val="-5"/>
                <w:sz w:val="18"/>
              </w:rPr>
              <w:t>921</w:t>
            </w:r>
          </w:p>
        </w:tc>
        <w:tc>
          <w:tcPr>
            <w:tcW w:w="1556" w:type="dxa"/>
          </w:tcPr>
          <w:p w:rsidR="00555920" w:rsidRDefault="00A1413B">
            <w:pPr>
              <w:pStyle w:val="TableParagraph"/>
              <w:spacing w:before="56"/>
              <w:ind w:left="851"/>
              <w:jc w:val="left"/>
              <w:rPr>
                <w:sz w:val="18"/>
              </w:rPr>
            </w:pPr>
            <w:r>
              <w:rPr>
                <w:spacing w:val="-4"/>
                <w:sz w:val="18"/>
              </w:rPr>
              <w:t>64.4</w:t>
            </w:r>
          </w:p>
        </w:tc>
        <w:tc>
          <w:tcPr>
            <w:tcW w:w="1554" w:type="dxa"/>
          </w:tcPr>
          <w:p w:rsidR="00555920" w:rsidRDefault="00A1413B">
            <w:pPr>
              <w:pStyle w:val="TableParagraph"/>
              <w:spacing w:before="56"/>
              <w:ind w:left="752"/>
              <w:jc w:val="left"/>
              <w:rPr>
                <w:sz w:val="18"/>
              </w:rPr>
            </w:pPr>
            <w:r>
              <w:rPr>
                <w:spacing w:val="-5"/>
                <w:sz w:val="18"/>
              </w:rPr>
              <w:t>985</w:t>
            </w:r>
          </w:p>
        </w:tc>
        <w:tc>
          <w:tcPr>
            <w:tcW w:w="1558" w:type="dxa"/>
          </w:tcPr>
          <w:p w:rsidR="00555920" w:rsidRDefault="00A1413B">
            <w:pPr>
              <w:pStyle w:val="TableParagraph"/>
              <w:spacing w:before="56"/>
              <w:ind w:left="125"/>
              <w:rPr>
                <w:sz w:val="18"/>
              </w:rPr>
            </w:pPr>
            <w:r>
              <w:rPr>
                <w:spacing w:val="-4"/>
                <w:sz w:val="18"/>
              </w:rPr>
              <w:t>29.1</w:t>
            </w:r>
          </w:p>
        </w:tc>
      </w:tr>
      <w:tr w:rsidR="00555920">
        <w:trPr>
          <w:trHeight w:val="316"/>
        </w:trPr>
        <w:tc>
          <w:tcPr>
            <w:tcW w:w="1567" w:type="dxa"/>
          </w:tcPr>
          <w:p w:rsidR="00555920" w:rsidRDefault="00A1413B">
            <w:pPr>
              <w:pStyle w:val="TableParagraph"/>
              <w:ind w:left="280"/>
              <w:rPr>
                <w:sz w:val="18"/>
              </w:rPr>
            </w:pPr>
            <w:r>
              <w:rPr>
                <w:sz w:val="18"/>
              </w:rPr>
              <w:t>Jul-</w:t>
            </w:r>
            <w:r>
              <w:rPr>
                <w:spacing w:val="-5"/>
                <w:sz w:val="18"/>
              </w:rPr>
              <w:t>16</w:t>
            </w:r>
          </w:p>
        </w:tc>
        <w:tc>
          <w:tcPr>
            <w:tcW w:w="1556" w:type="dxa"/>
          </w:tcPr>
          <w:p w:rsidR="00555920" w:rsidRDefault="00A1413B">
            <w:pPr>
              <w:pStyle w:val="TableParagraph"/>
              <w:ind w:right="522"/>
              <w:jc w:val="right"/>
              <w:rPr>
                <w:sz w:val="18"/>
              </w:rPr>
            </w:pPr>
            <w:r>
              <w:rPr>
                <w:spacing w:val="-4"/>
                <w:sz w:val="18"/>
              </w:rPr>
              <w:t>5.51</w:t>
            </w:r>
          </w:p>
        </w:tc>
        <w:tc>
          <w:tcPr>
            <w:tcW w:w="1553" w:type="dxa"/>
          </w:tcPr>
          <w:p w:rsidR="00555920" w:rsidRDefault="00A1413B">
            <w:pPr>
              <w:pStyle w:val="TableParagraph"/>
              <w:ind w:left="753"/>
              <w:jc w:val="left"/>
              <w:rPr>
                <w:sz w:val="18"/>
              </w:rPr>
            </w:pPr>
            <w:r>
              <w:rPr>
                <w:spacing w:val="-5"/>
                <w:sz w:val="18"/>
              </w:rPr>
              <w:t>593</w:t>
            </w:r>
          </w:p>
        </w:tc>
        <w:tc>
          <w:tcPr>
            <w:tcW w:w="1556" w:type="dxa"/>
          </w:tcPr>
          <w:p w:rsidR="00555920" w:rsidRDefault="00A1413B">
            <w:pPr>
              <w:pStyle w:val="TableParagraph"/>
              <w:ind w:left="851"/>
              <w:jc w:val="left"/>
              <w:rPr>
                <w:sz w:val="18"/>
              </w:rPr>
            </w:pPr>
            <w:r>
              <w:rPr>
                <w:spacing w:val="-4"/>
                <w:sz w:val="18"/>
              </w:rPr>
              <w:t>59.9</w:t>
            </w:r>
          </w:p>
        </w:tc>
        <w:tc>
          <w:tcPr>
            <w:tcW w:w="1554" w:type="dxa"/>
          </w:tcPr>
          <w:p w:rsidR="00555920" w:rsidRDefault="00A1413B">
            <w:pPr>
              <w:pStyle w:val="TableParagraph"/>
              <w:ind w:left="752"/>
              <w:jc w:val="left"/>
              <w:rPr>
                <w:sz w:val="18"/>
              </w:rPr>
            </w:pPr>
            <w:r>
              <w:rPr>
                <w:spacing w:val="-5"/>
                <w:sz w:val="18"/>
              </w:rPr>
              <w:t>653</w:t>
            </w:r>
          </w:p>
        </w:tc>
        <w:tc>
          <w:tcPr>
            <w:tcW w:w="1558" w:type="dxa"/>
          </w:tcPr>
          <w:p w:rsidR="00555920" w:rsidRDefault="00A1413B">
            <w:pPr>
              <w:pStyle w:val="TableParagraph"/>
              <w:ind w:left="125"/>
              <w:rPr>
                <w:sz w:val="18"/>
              </w:rPr>
            </w:pPr>
            <w:r>
              <w:rPr>
                <w:spacing w:val="-4"/>
                <w:sz w:val="18"/>
              </w:rPr>
              <w:t>21.6</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Aug-</w:t>
            </w:r>
            <w:r>
              <w:rPr>
                <w:spacing w:val="-5"/>
                <w:sz w:val="18"/>
              </w:rPr>
              <w:t>16</w:t>
            </w:r>
          </w:p>
        </w:tc>
        <w:tc>
          <w:tcPr>
            <w:tcW w:w="1556" w:type="dxa"/>
          </w:tcPr>
          <w:p w:rsidR="00555920" w:rsidRDefault="00A1413B">
            <w:pPr>
              <w:pStyle w:val="TableParagraph"/>
              <w:spacing w:before="56"/>
              <w:ind w:right="522"/>
              <w:jc w:val="right"/>
              <w:rPr>
                <w:sz w:val="18"/>
              </w:rPr>
            </w:pPr>
            <w:r>
              <w:rPr>
                <w:spacing w:val="-4"/>
                <w:sz w:val="18"/>
              </w:rPr>
              <w:t>5.11</w:t>
            </w:r>
          </w:p>
        </w:tc>
        <w:tc>
          <w:tcPr>
            <w:tcW w:w="1553" w:type="dxa"/>
          </w:tcPr>
          <w:p w:rsidR="00555920" w:rsidRDefault="00A1413B">
            <w:pPr>
              <w:pStyle w:val="TableParagraph"/>
              <w:spacing w:before="56"/>
              <w:ind w:left="753"/>
              <w:jc w:val="left"/>
              <w:rPr>
                <w:sz w:val="18"/>
              </w:rPr>
            </w:pPr>
            <w:r>
              <w:rPr>
                <w:spacing w:val="-5"/>
                <w:sz w:val="18"/>
              </w:rPr>
              <w:t>699</w:t>
            </w:r>
          </w:p>
        </w:tc>
        <w:tc>
          <w:tcPr>
            <w:tcW w:w="1556" w:type="dxa"/>
          </w:tcPr>
          <w:p w:rsidR="00555920" w:rsidRDefault="00A1413B">
            <w:pPr>
              <w:pStyle w:val="TableParagraph"/>
              <w:spacing w:before="56"/>
              <w:ind w:left="750"/>
              <w:jc w:val="left"/>
              <w:rPr>
                <w:sz w:val="18"/>
              </w:rPr>
            </w:pPr>
            <w:r>
              <w:rPr>
                <w:spacing w:val="-2"/>
                <w:sz w:val="18"/>
              </w:rPr>
              <w:t>102.0</w:t>
            </w:r>
          </w:p>
        </w:tc>
        <w:tc>
          <w:tcPr>
            <w:tcW w:w="1554" w:type="dxa"/>
          </w:tcPr>
          <w:p w:rsidR="00555920" w:rsidRDefault="00A1413B">
            <w:pPr>
              <w:pStyle w:val="TableParagraph"/>
              <w:spacing w:before="56"/>
              <w:ind w:left="752"/>
              <w:jc w:val="left"/>
              <w:rPr>
                <w:sz w:val="18"/>
              </w:rPr>
            </w:pPr>
            <w:r>
              <w:rPr>
                <w:spacing w:val="-5"/>
                <w:sz w:val="18"/>
              </w:rPr>
              <w:t>801</w:t>
            </w:r>
          </w:p>
        </w:tc>
        <w:tc>
          <w:tcPr>
            <w:tcW w:w="1558" w:type="dxa"/>
          </w:tcPr>
          <w:p w:rsidR="00555920" w:rsidRDefault="00A1413B">
            <w:pPr>
              <w:pStyle w:val="TableParagraph"/>
              <w:spacing w:before="56"/>
              <w:ind w:left="125"/>
              <w:rPr>
                <w:sz w:val="18"/>
              </w:rPr>
            </w:pPr>
            <w:r>
              <w:rPr>
                <w:spacing w:val="-4"/>
                <w:sz w:val="18"/>
              </w:rPr>
              <w:t>16.2</w:t>
            </w:r>
          </w:p>
        </w:tc>
      </w:tr>
      <w:tr w:rsidR="00555920">
        <w:trPr>
          <w:trHeight w:val="315"/>
        </w:trPr>
        <w:tc>
          <w:tcPr>
            <w:tcW w:w="1567" w:type="dxa"/>
          </w:tcPr>
          <w:p w:rsidR="00555920" w:rsidRDefault="00A1413B">
            <w:pPr>
              <w:pStyle w:val="TableParagraph"/>
              <w:ind w:left="280" w:right="88"/>
              <w:rPr>
                <w:sz w:val="18"/>
              </w:rPr>
            </w:pPr>
            <w:r>
              <w:rPr>
                <w:spacing w:val="-2"/>
                <w:sz w:val="18"/>
              </w:rPr>
              <w:t>Sep-</w:t>
            </w:r>
            <w:r>
              <w:rPr>
                <w:spacing w:val="-5"/>
                <w:sz w:val="18"/>
              </w:rPr>
              <w:t>16</w:t>
            </w:r>
          </w:p>
        </w:tc>
        <w:tc>
          <w:tcPr>
            <w:tcW w:w="1556" w:type="dxa"/>
          </w:tcPr>
          <w:p w:rsidR="00555920" w:rsidRDefault="00A1413B">
            <w:pPr>
              <w:pStyle w:val="TableParagraph"/>
              <w:ind w:right="522"/>
              <w:jc w:val="right"/>
              <w:rPr>
                <w:sz w:val="18"/>
              </w:rPr>
            </w:pPr>
            <w:r>
              <w:rPr>
                <w:spacing w:val="-4"/>
                <w:sz w:val="18"/>
              </w:rPr>
              <w:t>6.76</w:t>
            </w:r>
          </w:p>
        </w:tc>
        <w:tc>
          <w:tcPr>
            <w:tcW w:w="1553" w:type="dxa"/>
          </w:tcPr>
          <w:p w:rsidR="00555920" w:rsidRDefault="00A1413B">
            <w:pPr>
              <w:pStyle w:val="TableParagraph"/>
              <w:ind w:left="601"/>
              <w:jc w:val="left"/>
              <w:rPr>
                <w:sz w:val="18"/>
              </w:rPr>
            </w:pPr>
            <w:r>
              <w:rPr>
                <w:spacing w:val="-2"/>
                <w:sz w:val="18"/>
              </w:rPr>
              <w:t>1,140</w:t>
            </w:r>
          </w:p>
        </w:tc>
        <w:tc>
          <w:tcPr>
            <w:tcW w:w="1556" w:type="dxa"/>
          </w:tcPr>
          <w:p w:rsidR="00555920" w:rsidRDefault="00A1413B">
            <w:pPr>
              <w:pStyle w:val="TableParagraph"/>
              <w:ind w:left="851"/>
              <w:jc w:val="left"/>
              <w:rPr>
                <w:sz w:val="18"/>
              </w:rPr>
            </w:pPr>
            <w:r>
              <w:rPr>
                <w:spacing w:val="-4"/>
                <w:sz w:val="18"/>
              </w:rPr>
              <w:t>89.9</w:t>
            </w:r>
          </w:p>
        </w:tc>
        <w:tc>
          <w:tcPr>
            <w:tcW w:w="1554" w:type="dxa"/>
          </w:tcPr>
          <w:p w:rsidR="00555920" w:rsidRDefault="00A1413B">
            <w:pPr>
              <w:pStyle w:val="TableParagraph"/>
              <w:ind w:left="601"/>
              <w:jc w:val="left"/>
              <w:rPr>
                <w:sz w:val="18"/>
              </w:rPr>
            </w:pPr>
            <w:r>
              <w:rPr>
                <w:spacing w:val="-2"/>
                <w:sz w:val="18"/>
              </w:rPr>
              <w:t>1,230</w:t>
            </w:r>
          </w:p>
        </w:tc>
        <w:tc>
          <w:tcPr>
            <w:tcW w:w="1558" w:type="dxa"/>
          </w:tcPr>
          <w:p w:rsidR="00555920" w:rsidRDefault="00A1413B">
            <w:pPr>
              <w:pStyle w:val="TableParagraph"/>
              <w:ind w:left="125"/>
              <w:rPr>
                <w:sz w:val="18"/>
              </w:rPr>
            </w:pPr>
            <w:r>
              <w:rPr>
                <w:spacing w:val="-4"/>
                <w:sz w:val="18"/>
              </w:rPr>
              <w:t>36.4</w:t>
            </w:r>
          </w:p>
        </w:tc>
      </w:tr>
      <w:tr w:rsidR="00555920">
        <w:trPr>
          <w:trHeight w:val="318"/>
        </w:trPr>
        <w:tc>
          <w:tcPr>
            <w:tcW w:w="1567" w:type="dxa"/>
          </w:tcPr>
          <w:p w:rsidR="00555920" w:rsidRDefault="00A1413B">
            <w:pPr>
              <w:pStyle w:val="TableParagraph"/>
              <w:ind w:left="280" w:right="48"/>
              <w:rPr>
                <w:sz w:val="18"/>
              </w:rPr>
            </w:pPr>
            <w:r>
              <w:rPr>
                <w:sz w:val="18"/>
              </w:rPr>
              <w:t>Oct-</w:t>
            </w:r>
            <w:r>
              <w:rPr>
                <w:spacing w:val="-5"/>
                <w:sz w:val="18"/>
              </w:rPr>
              <w:t>16</w:t>
            </w:r>
          </w:p>
        </w:tc>
        <w:tc>
          <w:tcPr>
            <w:tcW w:w="1556" w:type="dxa"/>
          </w:tcPr>
          <w:p w:rsidR="00555920" w:rsidRDefault="00A1413B">
            <w:pPr>
              <w:pStyle w:val="TableParagraph"/>
              <w:ind w:right="522"/>
              <w:jc w:val="right"/>
              <w:rPr>
                <w:sz w:val="18"/>
              </w:rPr>
            </w:pPr>
            <w:r>
              <w:rPr>
                <w:spacing w:val="-4"/>
                <w:sz w:val="18"/>
              </w:rPr>
              <w:t>7.83</w:t>
            </w:r>
          </w:p>
        </w:tc>
        <w:tc>
          <w:tcPr>
            <w:tcW w:w="1553" w:type="dxa"/>
          </w:tcPr>
          <w:p w:rsidR="00555920" w:rsidRDefault="00A1413B">
            <w:pPr>
              <w:pStyle w:val="TableParagraph"/>
              <w:ind w:left="601"/>
              <w:jc w:val="left"/>
              <w:rPr>
                <w:sz w:val="18"/>
              </w:rPr>
            </w:pPr>
            <w:r>
              <w:rPr>
                <w:spacing w:val="-2"/>
                <w:sz w:val="18"/>
              </w:rPr>
              <w:t>1,040</w:t>
            </w:r>
          </w:p>
        </w:tc>
        <w:tc>
          <w:tcPr>
            <w:tcW w:w="1556" w:type="dxa"/>
          </w:tcPr>
          <w:p w:rsidR="00555920" w:rsidRDefault="00A1413B">
            <w:pPr>
              <w:pStyle w:val="TableParagraph"/>
              <w:ind w:left="851"/>
              <w:jc w:val="left"/>
              <w:rPr>
                <w:sz w:val="18"/>
              </w:rPr>
            </w:pPr>
            <w:r>
              <w:rPr>
                <w:spacing w:val="-4"/>
                <w:sz w:val="18"/>
              </w:rPr>
              <w:t>60.0</w:t>
            </w:r>
          </w:p>
        </w:tc>
        <w:tc>
          <w:tcPr>
            <w:tcW w:w="1554" w:type="dxa"/>
          </w:tcPr>
          <w:p w:rsidR="00555920" w:rsidRDefault="00A1413B">
            <w:pPr>
              <w:pStyle w:val="TableParagraph"/>
              <w:ind w:left="601"/>
              <w:jc w:val="left"/>
              <w:rPr>
                <w:sz w:val="18"/>
              </w:rPr>
            </w:pPr>
            <w:r>
              <w:rPr>
                <w:spacing w:val="-2"/>
                <w:sz w:val="18"/>
              </w:rPr>
              <w:t>1,100</w:t>
            </w:r>
          </w:p>
        </w:tc>
        <w:tc>
          <w:tcPr>
            <w:tcW w:w="1558" w:type="dxa"/>
          </w:tcPr>
          <w:p w:rsidR="00555920" w:rsidRDefault="00A1413B">
            <w:pPr>
              <w:pStyle w:val="TableParagraph"/>
              <w:ind w:left="125"/>
              <w:rPr>
                <w:sz w:val="18"/>
              </w:rPr>
            </w:pPr>
            <w:r>
              <w:rPr>
                <w:spacing w:val="-4"/>
                <w:sz w:val="18"/>
              </w:rPr>
              <w:t>30.2</w:t>
            </w:r>
          </w:p>
        </w:tc>
      </w:tr>
      <w:tr w:rsidR="00555920">
        <w:trPr>
          <w:trHeight w:val="316"/>
        </w:trPr>
        <w:tc>
          <w:tcPr>
            <w:tcW w:w="1567" w:type="dxa"/>
          </w:tcPr>
          <w:p w:rsidR="00555920" w:rsidRDefault="00A1413B">
            <w:pPr>
              <w:pStyle w:val="TableParagraph"/>
              <w:ind w:left="280" w:right="88"/>
              <w:rPr>
                <w:sz w:val="18"/>
              </w:rPr>
            </w:pPr>
            <w:r>
              <w:rPr>
                <w:spacing w:val="-2"/>
                <w:sz w:val="18"/>
              </w:rPr>
              <w:t>Nov-</w:t>
            </w:r>
            <w:r>
              <w:rPr>
                <w:spacing w:val="-5"/>
                <w:sz w:val="18"/>
              </w:rPr>
              <w:t>16</w:t>
            </w:r>
          </w:p>
        </w:tc>
        <w:tc>
          <w:tcPr>
            <w:tcW w:w="1556" w:type="dxa"/>
          </w:tcPr>
          <w:p w:rsidR="00555920" w:rsidRDefault="00A1413B">
            <w:pPr>
              <w:pStyle w:val="TableParagraph"/>
              <w:ind w:right="522"/>
              <w:jc w:val="right"/>
              <w:rPr>
                <w:sz w:val="18"/>
              </w:rPr>
            </w:pPr>
            <w:r>
              <w:rPr>
                <w:spacing w:val="-4"/>
                <w:sz w:val="18"/>
              </w:rPr>
              <w:t>9.59</w:t>
            </w:r>
          </w:p>
        </w:tc>
        <w:tc>
          <w:tcPr>
            <w:tcW w:w="1553" w:type="dxa"/>
          </w:tcPr>
          <w:p w:rsidR="00555920" w:rsidRDefault="00A1413B">
            <w:pPr>
              <w:pStyle w:val="TableParagraph"/>
              <w:ind w:left="601"/>
              <w:jc w:val="left"/>
              <w:rPr>
                <w:sz w:val="18"/>
              </w:rPr>
            </w:pPr>
            <w:r>
              <w:rPr>
                <w:spacing w:val="-2"/>
                <w:sz w:val="18"/>
              </w:rPr>
              <w:t>1,300</w:t>
            </w:r>
          </w:p>
        </w:tc>
        <w:tc>
          <w:tcPr>
            <w:tcW w:w="1556" w:type="dxa"/>
          </w:tcPr>
          <w:p w:rsidR="00555920" w:rsidRDefault="00A1413B">
            <w:pPr>
              <w:pStyle w:val="TableParagraph"/>
              <w:ind w:left="851"/>
              <w:jc w:val="left"/>
              <w:rPr>
                <w:sz w:val="18"/>
              </w:rPr>
            </w:pPr>
            <w:r>
              <w:rPr>
                <w:spacing w:val="-4"/>
                <w:sz w:val="18"/>
              </w:rPr>
              <w:t>43.5</w:t>
            </w:r>
          </w:p>
        </w:tc>
        <w:tc>
          <w:tcPr>
            <w:tcW w:w="1554" w:type="dxa"/>
          </w:tcPr>
          <w:p w:rsidR="00555920" w:rsidRDefault="00A1413B">
            <w:pPr>
              <w:pStyle w:val="TableParagraph"/>
              <w:ind w:left="601"/>
              <w:jc w:val="left"/>
              <w:rPr>
                <w:sz w:val="18"/>
              </w:rPr>
            </w:pPr>
            <w:r>
              <w:rPr>
                <w:spacing w:val="-2"/>
                <w:sz w:val="18"/>
              </w:rPr>
              <w:t>1,340</w:t>
            </w:r>
          </w:p>
        </w:tc>
        <w:tc>
          <w:tcPr>
            <w:tcW w:w="1558" w:type="dxa"/>
          </w:tcPr>
          <w:p w:rsidR="00555920" w:rsidRDefault="00A1413B">
            <w:pPr>
              <w:pStyle w:val="TableParagraph"/>
              <w:ind w:left="125"/>
              <w:rPr>
                <w:sz w:val="18"/>
              </w:rPr>
            </w:pPr>
            <w:r>
              <w:rPr>
                <w:spacing w:val="-4"/>
                <w:sz w:val="18"/>
              </w:rPr>
              <w:t>49.5</w:t>
            </w:r>
          </w:p>
        </w:tc>
      </w:tr>
      <w:tr w:rsidR="00555920">
        <w:trPr>
          <w:trHeight w:val="313"/>
        </w:trPr>
        <w:tc>
          <w:tcPr>
            <w:tcW w:w="1567" w:type="dxa"/>
            <w:vMerge w:val="restart"/>
            <w:shd w:val="clear" w:color="auto" w:fill="D9D9D9"/>
          </w:tcPr>
          <w:p w:rsidR="00555920" w:rsidRDefault="00A1413B">
            <w:pPr>
              <w:pStyle w:val="TableParagraph"/>
              <w:spacing w:before="1"/>
              <w:ind w:left="268"/>
              <w:jc w:val="left"/>
              <w:rPr>
                <w:b/>
                <w:sz w:val="18"/>
              </w:rPr>
            </w:pPr>
            <w:r>
              <w:rPr>
                <w:b/>
                <w:sz w:val="18"/>
              </w:rPr>
              <w:t>Month,</w:t>
            </w:r>
            <w:r>
              <w:rPr>
                <w:b/>
                <w:spacing w:val="-3"/>
                <w:sz w:val="18"/>
              </w:rPr>
              <w:t xml:space="preserve"> </w:t>
            </w:r>
            <w:r>
              <w:rPr>
                <w:b/>
                <w:spacing w:val="-4"/>
                <w:sz w:val="18"/>
              </w:rPr>
              <w:t>Year</w:t>
            </w:r>
          </w:p>
        </w:tc>
        <w:tc>
          <w:tcPr>
            <w:tcW w:w="1556" w:type="dxa"/>
            <w:shd w:val="clear" w:color="auto" w:fill="D9D9D9"/>
          </w:tcPr>
          <w:p w:rsidR="00555920" w:rsidRDefault="00A1413B">
            <w:pPr>
              <w:pStyle w:val="TableParagraph"/>
              <w:spacing w:before="1"/>
              <w:ind w:right="551"/>
              <w:jc w:val="right"/>
              <w:rPr>
                <w:b/>
                <w:sz w:val="18"/>
              </w:rPr>
            </w:pPr>
            <w:r>
              <w:rPr>
                <w:b/>
                <w:spacing w:val="-4"/>
                <w:sz w:val="18"/>
              </w:rPr>
              <w:t>Flow</w:t>
            </w:r>
          </w:p>
        </w:tc>
        <w:tc>
          <w:tcPr>
            <w:tcW w:w="1553" w:type="dxa"/>
            <w:shd w:val="clear" w:color="auto" w:fill="D9D9D9"/>
          </w:tcPr>
          <w:p w:rsidR="00555920" w:rsidRDefault="00A1413B">
            <w:pPr>
              <w:pStyle w:val="TableParagraph"/>
              <w:spacing w:before="1"/>
              <w:ind w:left="330"/>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6"/>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4" w:type="dxa"/>
            <w:shd w:val="clear" w:color="auto" w:fill="D9D9D9"/>
          </w:tcPr>
          <w:p w:rsidR="00555920" w:rsidRDefault="00A1413B">
            <w:pPr>
              <w:pStyle w:val="TableParagraph"/>
              <w:spacing w:before="1"/>
              <w:ind w:left="120" w:right="104"/>
              <w:rPr>
                <w:b/>
                <w:sz w:val="18"/>
              </w:rPr>
            </w:pPr>
            <w:r>
              <w:rPr>
                <w:b/>
                <w:spacing w:val="-2"/>
                <w:sz w:val="18"/>
              </w:rPr>
              <w:t>TIN**</w:t>
            </w:r>
          </w:p>
        </w:tc>
        <w:tc>
          <w:tcPr>
            <w:tcW w:w="1558" w:type="dxa"/>
            <w:shd w:val="clear" w:color="auto" w:fill="D9D9D9"/>
          </w:tcPr>
          <w:p w:rsidR="00555920" w:rsidRDefault="00A1413B">
            <w:pPr>
              <w:pStyle w:val="TableParagraph"/>
              <w:spacing w:before="1"/>
              <w:ind w:left="226" w:right="211"/>
              <w:rPr>
                <w:b/>
                <w:sz w:val="18"/>
              </w:rPr>
            </w:pPr>
            <w:r>
              <w:rPr>
                <w:b/>
                <w:sz w:val="18"/>
              </w:rPr>
              <w:t>Total</w:t>
            </w:r>
            <w:r>
              <w:rPr>
                <w:b/>
                <w:spacing w:val="-1"/>
                <w:sz w:val="18"/>
              </w:rPr>
              <w:t xml:space="preserve"> </w:t>
            </w:r>
            <w:r>
              <w:rPr>
                <w:b/>
                <w:spacing w:val="-10"/>
                <w:sz w:val="18"/>
              </w:rPr>
              <w:t>P</w:t>
            </w:r>
          </w:p>
        </w:tc>
      </w:tr>
      <w:tr w:rsidR="00555920">
        <w:trPr>
          <w:trHeight w:val="251"/>
        </w:trPr>
        <w:tc>
          <w:tcPr>
            <w:tcW w:w="1567" w:type="dxa"/>
            <w:vMerge/>
            <w:tcBorders>
              <w:top w:val="nil"/>
            </w:tcBorders>
            <w:shd w:val="clear" w:color="auto" w:fill="D9D9D9"/>
          </w:tcPr>
          <w:p w:rsidR="00555920" w:rsidRDefault="00555920">
            <w:pPr>
              <w:rPr>
                <w:sz w:val="2"/>
                <w:szCs w:val="2"/>
              </w:rPr>
            </w:pPr>
          </w:p>
        </w:tc>
        <w:tc>
          <w:tcPr>
            <w:tcW w:w="1556" w:type="dxa"/>
            <w:shd w:val="clear" w:color="auto" w:fill="D9D9D9"/>
          </w:tcPr>
          <w:p w:rsidR="00555920" w:rsidRDefault="00A1413B">
            <w:pPr>
              <w:pStyle w:val="TableParagraph"/>
              <w:spacing w:before="0" w:line="206" w:lineRule="exact"/>
              <w:ind w:right="568"/>
              <w:jc w:val="right"/>
              <w:rPr>
                <w:b/>
                <w:sz w:val="18"/>
              </w:rPr>
            </w:pPr>
            <w:proofErr w:type="spellStart"/>
            <w:r>
              <w:rPr>
                <w:b/>
                <w:spacing w:val="-5"/>
                <w:sz w:val="18"/>
              </w:rPr>
              <w:t>mgd</w:t>
            </w:r>
            <w:proofErr w:type="spellEnd"/>
          </w:p>
        </w:tc>
        <w:tc>
          <w:tcPr>
            <w:tcW w:w="1553"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4"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226" w:right="211"/>
              <w:rPr>
                <w:b/>
                <w:sz w:val="18"/>
              </w:rPr>
            </w:pPr>
            <w:r>
              <w:rPr>
                <w:b/>
                <w:sz w:val="18"/>
              </w:rPr>
              <w:t xml:space="preserve">kg </w:t>
            </w:r>
            <w:r>
              <w:rPr>
                <w:b/>
                <w:spacing w:val="-2"/>
                <w:sz w:val="18"/>
              </w:rPr>
              <w:t>P/day</w:t>
            </w:r>
          </w:p>
        </w:tc>
      </w:tr>
      <w:tr w:rsidR="00555920">
        <w:trPr>
          <w:trHeight w:val="315"/>
        </w:trPr>
        <w:tc>
          <w:tcPr>
            <w:tcW w:w="1567" w:type="dxa"/>
          </w:tcPr>
          <w:p w:rsidR="00555920" w:rsidRDefault="00A1413B">
            <w:pPr>
              <w:pStyle w:val="TableParagraph"/>
              <w:ind w:left="280" w:right="88"/>
              <w:rPr>
                <w:sz w:val="18"/>
              </w:rPr>
            </w:pPr>
            <w:r>
              <w:rPr>
                <w:spacing w:val="-2"/>
                <w:sz w:val="18"/>
              </w:rPr>
              <w:t>Dec-</w:t>
            </w:r>
            <w:r>
              <w:rPr>
                <w:spacing w:val="-5"/>
                <w:sz w:val="18"/>
              </w:rPr>
              <w:t>16</w:t>
            </w:r>
          </w:p>
        </w:tc>
        <w:tc>
          <w:tcPr>
            <w:tcW w:w="1556" w:type="dxa"/>
          </w:tcPr>
          <w:p w:rsidR="00555920" w:rsidRDefault="00A1413B">
            <w:pPr>
              <w:pStyle w:val="TableParagraph"/>
              <w:ind w:right="522"/>
              <w:jc w:val="right"/>
              <w:rPr>
                <w:sz w:val="18"/>
              </w:rPr>
            </w:pPr>
            <w:r>
              <w:rPr>
                <w:spacing w:val="-4"/>
                <w:sz w:val="18"/>
              </w:rPr>
              <w:t>8.50</w:t>
            </w:r>
          </w:p>
        </w:tc>
        <w:tc>
          <w:tcPr>
            <w:tcW w:w="1553" w:type="dxa"/>
          </w:tcPr>
          <w:p w:rsidR="00555920" w:rsidRDefault="00A1413B">
            <w:pPr>
              <w:pStyle w:val="TableParagraph"/>
              <w:ind w:left="601"/>
              <w:jc w:val="left"/>
              <w:rPr>
                <w:sz w:val="18"/>
              </w:rPr>
            </w:pPr>
            <w:r>
              <w:rPr>
                <w:spacing w:val="-2"/>
                <w:sz w:val="18"/>
              </w:rPr>
              <w:t>1,270</w:t>
            </w:r>
          </w:p>
        </w:tc>
        <w:tc>
          <w:tcPr>
            <w:tcW w:w="1556" w:type="dxa"/>
          </w:tcPr>
          <w:p w:rsidR="00555920" w:rsidRDefault="00A1413B">
            <w:pPr>
              <w:pStyle w:val="TableParagraph"/>
              <w:ind w:left="851"/>
              <w:jc w:val="left"/>
              <w:rPr>
                <w:sz w:val="18"/>
              </w:rPr>
            </w:pPr>
            <w:r>
              <w:rPr>
                <w:spacing w:val="-4"/>
                <w:sz w:val="18"/>
              </w:rPr>
              <w:t>36.7</w:t>
            </w:r>
          </w:p>
        </w:tc>
        <w:tc>
          <w:tcPr>
            <w:tcW w:w="1554" w:type="dxa"/>
          </w:tcPr>
          <w:p w:rsidR="00555920" w:rsidRDefault="00A1413B">
            <w:pPr>
              <w:pStyle w:val="TableParagraph"/>
              <w:ind w:left="601"/>
              <w:jc w:val="left"/>
              <w:rPr>
                <w:sz w:val="18"/>
              </w:rPr>
            </w:pPr>
            <w:r>
              <w:rPr>
                <w:spacing w:val="-2"/>
                <w:sz w:val="18"/>
              </w:rPr>
              <w:t>1,310</w:t>
            </w:r>
          </w:p>
        </w:tc>
        <w:tc>
          <w:tcPr>
            <w:tcW w:w="1558" w:type="dxa"/>
          </w:tcPr>
          <w:p w:rsidR="00555920" w:rsidRDefault="00A1413B">
            <w:pPr>
              <w:pStyle w:val="TableParagraph"/>
              <w:ind w:left="125"/>
              <w:rPr>
                <w:sz w:val="18"/>
              </w:rPr>
            </w:pPr>
            <w:r>
              <w:rPr>
                <w:spacing w:val="-4"/>
                <w:sz w:val="18"/>
              </w:rPr>
              <w:t>37.9</w:t>
            </w:r>
          </w:p>
        </w:tc>
      </w:tr>
      <w:tr w:rsidR="00555920">
        <w:trPr>
          <w:trHeight w:val="316"/>
        </w:trPr>
        <w:tc>
          <w:tcPr>
            <w:tcW w:w="1567" w:type="dxa"/>
          </w:tcPr>
          <w:p w:rsidR="00555920" w:rsidRDefault="00A1413B">
            <w:pPr>
              <w:pStyle w:val="TableParagraph"/>
              <w:ind w:left="280" w:right="60"/>
              <w:rPr>
                <w:sz w:val="18"/>
              </w:rPr>
            </w:pPr>
            <w:r>
              <w:rPr>
                <w:sz w:val="18"/>
              </w:rPr>
              <w:t>Jan-</w:t>
            </w:r>
            <w:r>
              <w:rPr>
                <w:spacing w:val="-5"/>
                <w:sz w:val="18"/>
              </w:rPr>
              <w:t>17</w:t>
            </w:r>
          </w:p>
        </w:tc>
        <w:tc>
          <w:tcPr>
            <w:tcW w:w="1556" w:type="dxa"/>
          </w:tcPr>
          <w:p w:rsidR="00555920" w:rsidRDefault="00A1413B">
            <w:pPr>
              <w:pStyle w:val="TableParagraph"/>
              <w:ind w:right="522"/>
              <w:jc w:val="right"/>
              <w:rPr>
                <w:sz w:val="18"/>
              </w:rPr>
            </w:pPr>
            <w:r>
              <w:rPr>
                <w:spacing w:val="-2"/>
                <w:sz w:val="18"/>
              </w:rPr>
              <w:t>10.70</w:t>
            </w:r>
          </w:p>
        </w:tc>
        <w:tc>
          <w:tcPr>
            <w:tcW w:w="1553" w:type="dxa"/>
          </w:tcPr>
          <w:p w:rsidR="00555920" w:rsidRDefault="00A1413B">
            <w:pPr>
              <w:pStyle w:val="TableParagraph"/>
              <w:ind w:left="601"/>
              <w:jc w:val="left"/>
              <w:rPr>
                <w:sz w:val="18"/>
              </w:rPr>
            </w:pPr>
            <w:r>
              <w:rPr>
                <w:spacing w:val="-2"/>
                <w:sz w:val="18"/>
              </w:rPr>
              <w:t>1,190</w:t>
            </w:r>
          </w:p>
        </w:tc>
        <w:tc>
          <w:tcPr>
            <w:tcW w:w="1556" w:type="dxa"/>
          </w:tcPr>
          <w:p w:rsidR="00555920" w:rsidRDefault="00A1413B">
            <w:pPr>
              <w:pStyle w:val="TableParagraph"/>
              <w:ind w:left="851"/>
              <w:jc w:val="left"/>
              <w:rPr>
                <w:sz w:val="18"/>
              </w:rPr>
            </w:pPr>
            <w:r>
              <w:rPr>
                <w:spacing w:val="-4"/>
                <w:sz w:val="18"/>
              </w:rPr>
              <w:t>41.1</w:t>
            </w:r>
          </w:p>
        </w:tc>
        <w:tc>
          <w:tcPr>
            <w:tcW w:w="1554" w:type="dxa"/>
          </w:tcPr>
          <w:p w:rsidR="00555920" w:rsidRDefault="00A1413B">
            <w:pPr>
              <w:pStyle w:val="TableParagraph"/>
              <w:ind w:left="601"/>
              <w:jc w:val="left"/>
              <w:rPr>
                <w:sz w:val="18"/>
              </w:rPr>
            </w:pPr>
            <w:r>
              <w:rPr>
                <w:spacing w:val="-2"/>
                <w:sz w:val="18"/>
              </w:rPr>
              <w:t>1,230</w:t>
            </w:r>
          </w:p>
        </w:tc>
        <w:tc>
          <w:tcPr>
            <w:tcW w:w="1558" w:type="dxa"/>
          </w:tcPr>
          <w:p w:rsidR="00555920" w:rsidRDefault="00A1413B">
            <w:pPr>
              <w:pStyle w:val="TableParagraph"/>
              <w:ind w:left="125"/>
              <w:rPr>
                <w:sz w:val="18"/>
              </w:rPr>
            </w:pPr>
            <w:r>
              <w:rPr>
                <w:spacing w:val="-4"/>
                <w:sz w:val="18"/>
              </w:rPr>
              <w:t>33.5</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t>Feb-</w:t>
            </w:r>
            <w:r>
              <w:rPr>
                <w:spacing w:val="-5"/>
                <w:sz w:val="18"/>
              </w:rPr>
              <w:t>17</w:t>
            </w:r>
          </w:p>
        </w:tc>
        <w:tc>
          <w:tcPr>
            <w:tcW w:w="1556" w:type="dxa"/>
          </w:tcPr>
          <w:p w:rsidR="00555920" w:rsidRDefault="00A1413B">
            <w:pPr>
              <w:pStyle w:val="TableParagraph"/>
              <w:spacing w:before="56"/>
              <w:ind w:right="522"/>
              <w:jc w:val="right"/>
              <w:rPr>
                <w:sz w:val="18"/>
              </w:rPr>
            </w:pPr>
            <w:r>
              <w:rPr>
                <w:spacing w:val="-2"/>
                <w:sz w:val="18"/>
              </w:rPr>
              <w:t>14.10</w:t>
            </w:r>
          </w:p>
        </w:tc>
        <w:tc>
          <w:tcPr>
            <w:tcW w:w="1553" w:type="dxa"/>
          </w:tcPr>
          <w:p w:rsidR="00555920" w:rsidRDefault="00A1413B">
            <w:pPr>
              <w:pStyle w:val="TableParagraph"/>
              <w:spacing w:before="56"/>
              <w:ind w:left="601"/>
              <w:jc w:val="left"/>
              <w:rPr>
                <w:sz w:val="18"/>
              </w:rPr>
            </w:pPr>
            <w:r>
              <w:rPr>
                <w:spacing w:val="-2"/>
                <w:sz w:val="18"/>
              </w:rPr>
              <w:t>1,720</w:t>
            </w:r>
          </w:p>
        </w:tc>
        <w:tc>
          <w:tcPr>
            <w:tcW w:w="1556" w:type="dxa"/>
          </w:tcPr>
          <w:p w:rsidR="00555920" w:rsidRDefault="00A1413B">
            <w:pPr>
              <w:pStyle w:val="TableParagraph"/>
              <w:spacing w:before="56"/>
              <w:ind w:left="851"/>
              <w:jc w:val="left"/>
              <w:rPr>
                <w:sz w:val="18"/>
              </w:rPr>
            </w:pPr>
            <w:r>
              <w:rPr>
                <w:spacing w:val="-4"/>
                <w:sz w:val="18"/>
              </w:rPr>
              <w:t>18.9</w:t>
            </w:r>
          </w:p>
        </w:tc>
        <w:tc>
          <w:tcPr>
            <w:tcW w:w="1554" w:type="dxa"/>
          </w:tcPr>
          <w:p w:rsidR="00555920" w:rsidRDefault="00A1413B">
            <w:pPr>
              <w:pStyle w:val="TableParagraph"/>
              <w:spacing w:before="56"/>
              <w:ind w:left="601"/>
              <w:jc w:val="left"/>
              <w:rPr>
                <w:sz w:val="18"/>
              </w:rPr>
            </w:pPr>
            <w:r>
              <w:rPr>
                <w:spacing w:val="-2"/>
                <w:sz w:val="18"/>
              </w:rPr>
              <w:t>1,730</w:t>
            </w:r>
          </w:p>
        </w:tc>
        <w:tc>
          <w:tcPr>
            <w:tcW w:w="1558" w:type="dxa"/>
          </w:tcPr>
          <w:p w:rsidR="00555920" w:rsidRDefault="00A1413B">
            <w:pPr>
              <w:pStyle w:val="TableParagraph"/>
              <w:spacing w:before="56"/>
              <w:ind w:left="125"/>
              <w:rPr>
                <w:sz w:val="18"/>
              </w:rPr>
            </w:pPr>
            <w:r>
              <w:rPr>
                <w:spacing w:val="-4"/>
                <w:sz w:val="18"/>
              </w:rPr>
              <w:t>62.4</w:t>
            </w:r>
          </w:p>
        </w:tc>
      </w:tr>
      <w:tr w:rsidR="00555920">
        <w:trPr>
          <w:trHeight w:val="315"/>
        </w:trPr>
        <w:tc>
          <w:tcPr>
            <w:tcW w:w="1567" w:type="dxa"/>
          </w:tcPr>
          <w:p w:rsidR="00555920" w:rsidRDefault="00A1413B">
            <w:pPr>
              <w:pStyle w:val="TableParagraph"/>
              <w:ind w:left="280" w:right="79"/>
              <w:rPr>
                <w:sz w:val="18"/>
              </w:rPr>
            </w:pPr>
            <w:r>
              <w:rPr>
                <w:spacing w:val="-2"/>
                <w:sz w:val="18"/>
              </w:rPr>
              <w:t>Mar-</w:t>
            </w:r>
            <w:r>
              <w:rPr>
                <w:spacing w:val="-5"/>
                <w:sz w:val="18"/>
              </w:rPr>
              <w:t>17</w:t>
            </w:r>
          </w:p>
        </w:tc>
        <w:tc>
          <w:tcPr>
            <w:tcW w:w="1556" w:type="dxa"/>
          </w:tcPr>
          <w:p w:rsidR="00555920" w:rsidRDefault="00A1413B">
            <w:pPr>
              <w:pStyle w:val="TableParagraph"/>
              <w:ind w:right="522"/>
              <w:jc w:val="right"/>
              <w:rPr>
                <w:sz w:val="18"/>
              </w:rPr>
            </w:pPr>
            <w:r>
              <w:rPr>
                <w:spacing w:val="-2"/>
                <w:sz w:val="18"/>
              </w:rPr>
              <w:t>12.10</w:t>
            </w:r>
          </w:p>
        </w:tc>
        <w:tc>
          <w:tcPr>
            <w:tcW w:w="1553" w:type="dxa"/>
          </w:tcPr>
          <w:p w:rsidR="00555920" w:rsidRDefault="00A1413B">
            <w:pPr>
              <w:pStyle w:val="TableParagraph"/>
              <w:ind w:left="601"/>
              <w:jc w:val="left"/>
              <w:rPr>
                <w:sz w:val="18"/>
              </w:rPr>
            </w:pPr>
            <w:r>
              <w:rPr>
                <w:spacing w:val="-2"/>
                <w:sz w:val="18"/>
              </w:rPr>
              <w:t>1,810</w:t>
            </w:r>
          </w:p>
        </w:tc>
        <w:tc>
          <w:tcPr>
            <w:tcW w:w="1556" w:type="dxa"/>
          </w:tcPr>
          <w:p w:rsidR="00555920" w:rsidRDefault="00A1413B">
            <w:pPr>
              <w:pStyle w:val="TableParagraph"/>
              <w:ind w:left="851"/>
              <w:jc w:val="left"/>
              <w:rPr>
                <w:sz w:val="18"/>
              </w:rPr>
            </w:pPr>
            <w:r>
              <w:rPr>
                <w:spacing w:val="-4"/>
                <w:sz w:val="18"/>
              </w:rPr>
              <w:t>22.5</w:t>
            </w:r>
          </w:p>
        </w:tc>
        <w:tc>
          <w:tcPr>
            <w:tcW w:w="1554" w:type="dxa"/>
          </w:tcPr>
          <w:p w:rsidR="00555920" w:rsidRDefault="00A1413B">
            <w:pPr>
              <w:pStyle w:val="TableParagraph"/>
              <w:ind w:left="601"/>
              <w:jc w:val="left"/>
              <w:rPr>
                <w:sz w:val="18"/>
              </w:rPr>
            </w:pPr>
            <w:r>
              <w:rPr>
                <w:spacing w:val="-2"/>
                <w:sz w:val="18"/>
              </w:rPr>
              <w:t>1,840</w:t>
            </w:r>
          </w:p>
        </w:tc>
        <w:tc>
          <w:tcPr>
            <w:tcW w:w="1558" w:type="dxa"/>
          </w:tcPr>
          <w:p w:rsidR="00555920" w:rsidRDefault="00A1413B">
            <w:pPr>
              <w:pStyle w:val="TableParagraph"/>
              <w:ind w:left="125"/>
              <w:rPr>
                <w:sz w:val="18"/>
              </w:rPr>
            </w:pPr>
            <w:r>
              <w:rPr>
                <w:spacing w:val="-4"/>
                <w:sz w:val="18"/>
              </w:rPr>
              <w:t>68.4</w:t>
            </w:r>
          </w:p>
        </w:tc>
      </w:tr>
      <w:tr w:rsidR="00555920">
        <w:trPr>
          <w:trHeight w:val="318"/>
        </w:trPr>
        <w:tc>
          <w:tcPr>
            <w:tcW w:w="1567" w:type="dxa"/>
          </w:tcPr>
          <w:p w:rsidR="00555920" w:rsidRDefault="00A1413B">
            <w:pPr>
              <w:pStyle w:val="TableParagraph"/>
              <w:ind w:left="280" w:right="48"/>
              <w:rPr>
                <w:sz w:val="18"/>
              </w:rPr>
            </w:pPr>
            <w:r>
              <w:rPr>
                <w:spacing w:val="-2"/>
                <w:sz w:val="18"/>
              </w:rPr>
              <w:t>Apr-</w:t>
            </w:r>
            <w:r>
              <w:rPr>
                <w:spacing w:val="-5"/>
                <w:sz w:val="18"/>
              </w:rPr>
              <w:t>17</w:t>
            </w:r>
          </w:p>
        </w:tc>
        <w:tc>
          <w:tcPr>
            <w:tcW w:w="1556" w:type="dxa"/>
          </w:tcPr>
          <w:p w:rsidR="00555920" w:rsidRDefault="00A1413B">
            <w:pPr>
              <w:pStyle w:val="TableParagraph"/>
              <w:ind w:right="522"/>
              <w:jc w:val="right"/>
              <w:rPr>
                <w:sz w:val="18"/>
              </w:rPr>
            </w:pPr>
            <w:r>
              <w:rPr>
                <w:spacing w:val="-2"/>
                <w:sz w:val="18"/>
              </w:rPr>
              <w:t>11.70</w:t>
            </w:r>
          </w:p>
        </w:tc>
        <w:tc>
          <w:tcPr>
            <w:tcW w:w="1553" w:type="dxa"/>
          </w:tcPr>
          <w:p w:rsidR="00555920" w:rsidRDefault="00A1413B">
            <w:pPr>
              <w:pStyle w:val="TableParagraph"/>
              <w:ind w:left="601"/>
              <w:jc w:val="left"/>
              <w:rPr>
                <w:sz w:val="18"/>
              </w:rPr>
            </w:pPr>
            <w:r>
              <w:rPr>
                <w:spacing w:val="-2"/>
                <w:sz w:val="18"/>
              </w:rPr>
              <w:t>2,100</w:t>
            </w:r>
          </w:p>
        </w:tc>
        <w:tc>
          <w:tcPr>
            <w:tcW w:w="1556" w:type="dxa"/>
          </w:tcPr>
          <w:p w:rsidR="00555920" w:rsidRDefault="00A1413B">
            <w:pPr>
              <w:pStyle w:val="TableParagraph"/>
              <w:ind w:left="851"/>
              <w:jc w:val="left"/>
              <w:rPr>
                <w:sz w:val="18"/>
              </w:rPr>
            </w:pPr>
            <w:r>
              <w:rPr>
                <w:spacing w:val="-4"/>
                <w:sz w:val="18"/>
              </w:rPr>
              <w:t>19.5</w:t>
            </w:r>
          </w:p>
        </w:tc>
        <w:tc>
          <w:tcPr>
            <w:tcW w:w="1554" w:type="dxa"/>
          </w:tcPr>
          <w:p w:rsidR="00555920" w:rsidRDefault="00A1413B">
            <w:pPr>
              <w:pStyle w:val="TableParagraph"/>
              <w:ind w:left="601"/>
              <w:jc w:val="left"/>
              <w:rPr>
                <w:sz w:val="18"/>
              </w:rPr>
            </w:pPr>
            <w:r>
              <w:rPr>
                <w:spacing w:val="-2"/>
                <w:sz w:val="18"/>
              </w:rPr>
              <w:t>2,120</w:t>
            </w:r>
          </w:p>
        </w:tc>
        <w:tc>
          <w:tcPr>
            <w:tcW w:w="1558" w:type="dxa"/>
          </w:tcPr>
          <w:p w:rsidR="00555920" w:rsidRDefault="00A1413B">
            <w:pPr>
              <w:pStyle w:val="TableParagraph"/>
              <w:ind w:left="125"/>
              <w:rPr>
                <w:sz w:val="18"/>
              </w:rPr>
            </w:pPr>
            <w:r>
              <w:rPr>
                <w:spacing w:val="-4"/>
                <w:sz w:val="18"/>
              </w:rPr>
              <w:t>80.2</w:t>
            </w:r>
          </w:p>
        </w:tc>
      </w:tr>
      <w:tr w:rsidR="00555920">
        <w:trPr>
          <w:trHeight w:val="315"/>
        </w:trPr>
        <w:tc>
          <w:tcPr>
            <w:tcW w:w="1567" w:type="dxa"/>
          </w:tcPr>
          <w:p w:rsidR="00555920" w:rsidRDefault="00A1413B">
            <w:pPr>
              <w:pStyle w:val="TableParagraph"/>
              <w:ind w:left="280" w:right="108"/>
              <w:rPr>
                <w:sz w:val="18"/>
              </w:rPr>
            </w:pPr>
            <w:r>
              <w:rPr>
                <w:spacing w:val="-2"/>
                <w:sz w:val="18"/>
              </w:rPr>
              <w:t>May-</w:t>
            </w:r>
            <w:r>
              <w:rPr>
                <w:spacing w:val="-5"/>
                <w:sz w:val="18"/>
              </w:rPr>
              <w:t>17</w:t>
            </w:r>
          </w:p>
        </w:tc>
        <w:tc>
          <w:tcPr>
            <w:tcW w:w="1556" w:type="dxa"/>
          </w:tcPr>
          <w:p w:rsidR="00555920" w:rsidRDefault="00A1413B">
            <w:pPr>
              <w:pStyle w:val="TableParagraph"/>
              <w:ind w:right="522"/>
              <w:jc w:val="right"/>
              <w:rPr>
                <w:sz w:val="18"/>
              </w:rPr>
            </w:pPr>
            <w:r>
              <w:rPr>
                <w:spacing w:val="-2"/>
                <w:sz w:val="18"/>
              </w:rPr>
              <w:t>10.30</w:t>
            </w:r>
          </w:p>
        </w:tc>
        <w:tc>
          <w:tcPr>
            <w:tcW w:w="1553" w:type="dxa"/>
          </w:tcPr>
          <w:p w:rsidR="00555920" w:rsidRDefault="00A1413B">
            <w:pPr>
              <w:pStyle w:val="TableParagraph"/>
              <w:ind w:left="601"/>
              <w:jc w:val="left"/>
              <w:rPr>
                <w:sz w:val="18"/>
              </w:rPr>
            </w:pPr>
            <w:r>
              <w:rPr>
                <w:spacing w:val="-2"/>
                <w:sz w:val="18"/>
              </w:rPr>
              <w:t>1,350</w:t>
            </w:r>
          </w:p>
        </w:tc>
        <w:tc>
          <w:tcPr>
            <w:tcW w:w="1556" w:type="dxa"/>
          </w:tcPr>
          <w:p w:rsidR="00555920" w:rsidRDefault="00A1413B">
            <w:pPr>
              <w:pStyle w:val="TableParagraph"/>
              <w:ind w:left="851"/>
              <w:jc w:val="left"/>
              <w:rPr>
                <w:sz w:val="18"/>
              </w:rPr>
            </w:pPr>
            <w:r>
              <w:rPr>
                <w:spacing w:val="-4"/>
                <w:sz w:val="18"/>
              </w:rPr>
              <w:t>19.5</w:t>
            </w:r>
          </w:p>
        </w:tc>
        <w:tc>
          <w:tcPr>
            <w:tcW w:w="1554" w:type="dxa"/>
          </w:tcPr>
          <w:p w:rsidR="00555920" w:rsidRDefault="00A1413B">
            <w:pPr>
              <w:pStyle w:val="TableParagraph"/>
              <w:ind w:left="601"/>
              <w:jc w:val="left"/>
              <w:rPr>
                <w:sz w:val="18"/>
              </w:rPr>
            </w:pPr>
            <w:r>
              <w:rPr>
                <w:spacing w:val="-2"/>
                <w:sz w:val="18"/>
              </w:rPr>
              <w:t>1,370</w:t>
            </w:r>
          </w:p>
        </w:tc>
        <w:tc>
          <w:tcPr>
            <w:tcW w:w="1558" w:type="dxa"/>
          </w:tcPr>
          <w:p w:rsidR="00555920" w:rsidRDefault="00A1413B">
            <w:pPr>
              <w:pStyle w:val="TableParagraph"/>
              <w:ind w:left="125"/>
              <w:rPr>
                <w:sz w:val="18"/>
              </w:rPr>
            </w:pPr>
            <w:r>
              <w:rPr>
                <w:spacing w:val="-4"/>
                <w:sz w:val="18"/>
              </w:rPr>
              <w:t>59.6</w:t>
            </w:r>
          </w:p>
        </w:tc>
      </w:tr>
      <w:tr w:rsidR="00555920">
        <w:trPr>
          <w:trHeight w:val="316"/>
        </w:trPr>
        <w:tc>
          <w:tcPr>
            <w:tcW w:w="1567" w:type="dxa"/>
          </w:tcPr>
          <w:p w:rsidR="00555920" w:rsidRDefault="00A1413B">
            <w:pPr>
              <w:pStyle w:val="TableParagraph"/>
              <w:ind w:left="280" w:right="60"/>
              <w:rPr>
                <w:sz w:val="18"/>
              </w:rPr>
            </w:pPr>
            <w:r>
              <w:rPr>
                <w:sz w:val="18"/>
              </w:rPr>
              <w:t>Jun-</w:t>
            </w:r>
            <w:r>
              <w:rPr>
                <w:spacing w:val="-5"/>
                <w:sz w:val="18"/>
              </w:rPr>
              <w:t>17</w:t>
            </w:r>
          </w:p>
        </w:tc>
        <w:tc>
          <w:tcPr>
            <w:tcW w:w="1556" w:type="dxa"/>
          </w:tcPr>
          <w:p w:rsidR="00555920" w:rsidRDefault="00A1413B">
            <w:pPr>
              <w:pStyle w:val="TableParagraph"/>
              <w:ind w:right="522"/>
              <w:jc w:val="right"/>
              <w:rPr>
                <w:sz w:val="18"/>
              </w:rPr>
            </w:pPr>
            <w:r>
              <w:rPr>
                <w:spacing w:val="-4"/>
                <w:sz w:val="18"/>
              </w:rPr>
              <w:t>8.92</w:t>
            </w:r>
          </w:p>
        </w:tc>
        <w:tc>
          <w:tcPr>
            <w:tcW w:w="1553" w:type="dxa"/>
          </w:tcPr>
          <w:p w:rsidR="00555920" w:rsidRDefault="00A1413B">
            <w:pPr>
              <w:pStyle w:val="TableParagraph"/>
              <w:ind w:left="601"/>
              <w:jc w:val="left"/>
              <w:rPr>
                <w:sz w:val="18"/>
              </w:rPr>
            </w:pPr>
            <w:r>
              <w:rPr>
                <w:spacing w:val="-2"/>
                <w:sz w:val="18"/>
              </w:rPr>
              <w:t>1,440</w:t>
            </w:r>
          </w:p>
        </w:tc>
        <w:tc>
          <w:tcPr>
            <w:tcW w:w="1556" w:type="dxa"/>
          </w:tcPr>
          <w:p w:rsidR="00555920" w:rsidRDefault="00A1413B">
            <w:pPr>
              <w:pStyle w:val="TableParagraph"/>
              <w:ind w:left="851"/>
              <w:jc w:val="left"/>
              <w:rPr>
                <w:sz w:val="18"/>
              </w:rPr>
            </w:pPr>
            <w:r>
              <w:rPr>
                <w:spacing w:val="-4"/>
                <w:sz w:val="18"/>
              </w:rPr>
              <w:t>34.7</w:t>
            </w:r>
          </w:p>
        </w:tc>
        <w:tc>
          <w:tcPr>
            <w:tcW w:w="1554" w:type="dxa"/>
          </w:tcPr>
          <w:p w:rsidR="00555920" w:rsidRDefault="00A1413B">
            <w:pPr>
              <w:pStyle w:val="TableParagraph"/>
              <w:ind w:left="601"/>
              <w:jc w:val="left"/>
              <w:rPr>
                <w:sz w:val="18"/>
              </w:rPr>
            </w:pPr>
            <w:r>
              <w:rPr>
                <w:spacing w:val="-2"/>
                <w:sz w:val="18"/>
              </w:rPr>
              <w:t>1,470</w:t>
            </w:r>
          </w:p>
        </w:tc>
        <w:tc>
          <w:tcPr>
            <w:tcW w:w="1558" w:type="dxa"/>
          </w:tcPr>
          <w:p w:rsidR="00555920" w:rsidRDefault="00A1413B">
            <w:pPr>
              <w:pStyle w:val="TableParagraph"/>
              <w:ind w:left="125"/>
              <w:rPr>
                <w:sz w:val="18"/>
              </w:rPr>
            </w:pPr>
            <w:r>
              <w:rPr>
                <w:spacing w:val="-4"/>
                <w:sz w:val="18"/>
              </w:rPr>
              <w:t>45.8</w:t>
            </w:r>
          </w:p>
        </w:tc>
      </w:tr>
      <w:tr w:rsidR="00555920">
        <w:trPr>
          <w:trHeight w:val="318"/>
        </w:trPr>
        <w:tc>
          <w:tcPr>
            <w:tcW w:w="1567" w:type="dxa"/>
          </w:tcPr>
          <w:p w:rsidR="00555920" w:rsidRDefault="00A1413B">
            <w:pPr>
              <w:pStyle w:val="TableParagraph"/>
              <w:spacing w:before="56"/>
              <w:ind w:left="280"/>
              <w:rPr>
                <w:sz w:val="18"/>
              </w:rPr>
            </w:pPr>
            <w:r>
              <w:rPr>
                <w:sz w:val="18"/>
              </w:rPr>
              <w:t>Jul-</w:t>
            </w:r>
            <w:r>
              <w:rPr>
                <w:spacing w:val="-5"/>
                <w:sz w:val="18"/>
              </w:rPr>
              <w:t>17</w:t>
            </w:r>
          </w:p>
        </w:tc>
        <w:tc>
          <w:tcPr>
            <w:tcW w:w="1556" w:type="dxa"/>
          </w:tcPr>
          <w:p w:rsidR="00555920" w:rsidRDefault="00A1413B">
            <w:pPr>
              <w:pStyle w:val="TableParagraph"/>
              <w:spacing w:before="56"/>
              <w:ind w:right="522"/>
              <w:jc w:val="right"/>
              <w:rPr>
                <w:sz w:val="18"/>
              </w:rPr>
            </w:pPr>
            <w:r>
              <w:rPr>
                <w:spacing w:val="-4"/>
                <w:sz w:val="18"/>
              </w:rPr>
              <w:t>7.95</w:t>
            </w:r>
          </w:p>
        </w:tc>
        <w:tc>
          <w:tcPr>
            <w:tcW w:w="1553" w:type="dxa"/>
          </w:tcPr>
          <w:p w:rsidR="00555920" w:rsidRDefault="00A1413B">
            <w:pPr>
              <w:pStyle w:val="TableParagraph"/>
              <w:spacing w:before="56"/>
              <w:ind w:left="601"/>
              <w:jc w:val="left"/>
              <w:rPr>
                <w:sz w:val="18"/>
              </w:rPr>
            </w:pPr>
            <w:r>
              <w:rPr>
                <w:spacing w:val="-2"/>
                <w:sz w:val="18"/>
              </w:rPr>
              <w:t>1,350</w:t>
            </w:r>
          </w:p>
        </w:tc>
        <w:tc>
          <w:tcPr>
            <w:tcW w:w="1556" w:type="dxa"/>
          </w:tcPr>
          <w:p w:rsidR="00555920" w:rsidRDefault="00A1413B">
            <w:pPr>
              <w:pStyle w:val="TableParagraph"/>
              <w:spacing w:before="56"/>
              <w:ind w:left="851"/>
              <w:jc w:val="left"/>
              <w:rPr>
                <w:sz w:val="18"/>
              </w:rPr>
            </w:pPr>
            <w:r>
              <w:rPr>
                <w:spacing w:val="-4"/>
                <w:sz w:val="18"/>
              </w:rPr>
              <w:t>22.1</w:t>
            </w:r>
          </w:p>
        </w:tc>
        <w:tc>
          <w:tcPr>
            <w:tcW w:w="1554" w:type="dxa"/>
          </w:tcPr>
          <w:p w:rsidR="00555920" w:rsidRDefault="00A1413B">
            <w:pPr>
              <w:pStyle w:val="TableParagraph"/>
              <w:spacing w:before="56"/>
              <w:ind w:left="601"/>
              <w:jc w:val="left"/>
              <w:rPr>
                <w:sz w:val="18"/>
              </w:rPr>
            </w:pPr>
            <w:r>
              <w:rPr>
                <w:spacing w:val="-2"/>
                <w:sz w:val="18"/>
              </w:rPr>
              <w:t>1,370</w:t>
            </w:r>
          </w:p>
        </w:tc>
        <w:tc>
          <w:tcPr>
            <w:tcW w:w="1558" w:type="dxa"/>
          </w:tcPr>
          <w:p w:rsidR="00555920" w:rsidRDefault="00A1413B">
            <w:pPr>
              <w:pStyle w:val="TableParagraph"/>
              <w:spacing w:before="56"/>
              <w:ind w:left="125"/>
              <w:rPr>
                <w:sz w:val="18"/>
              </w:rPr>
            </w:pPr>
            <w:r>
              <w:rPr>
                <w:spacing w:val="-4"/>
                <w:sz w:val="18"/>
              </w:rPr>
              <w:t>47.0</w:t>
            </w:r>
          </w:p>
        </w:tc>
      </w:tr>
      <w:tr w:rsidR="00555920">
        <w:trPr>
          <w:trHeight w:val="316"/>
        </w:trPr>
        <w:tc>
          <w:tcPr>
            <w:tcW w:w="1567" w:type="dxa"/>
          </w:tcPr>
          <w:p w:rsidR="00555920" w:rsidRDefault="00A1413B">
            <w:pPr>
              <w:pStyle w:val="TableParagraph"/>
              <w:ind w:left="280" w:right="88"/>
              <w:rPr>
                <w:sz w:val="18"/>
              </w:rPr>
            </w:pPr>
            <w:r>
              <w:rPr>
                <w:spacing w:val="-2"/>
                <w:sz w:val="18"/>
              </w:rPr>
              <w:t>Aug-</w:t>
            </w:r>
            <w:r>
              <w:rPr>
                <w:spacing w:val="-5"/>
                <w:sz w:val="18"/>
              </w:rPr>
              <w:t>17</w:t>
            </w:r>
          </w:p>
        </w:tc>
        <w:tc>
          <w:tcPr>
            <w:tcW w:w="1556" w:type="dxa"/>
          </w:tcPr>
          <w:p w:rsidR="00555920" w:rsidRDefault="00A1413B">
            <w:pPr>
              <w:pStyle w:val="TableParagraph"/>
              <w:ind w:right="522"/>
              <w:jc w:val="right"/>
              <w:rPr>
                <w:sz w:val="18"/>
              </w:rPr>
            </w:pPr>
            <w:r>
              <w:rPr>
                <w:spacing w:val="-4"/>
                <w:sz w:val="18"/>
              </w:rPr>
              <w:t>7.79</w:t>
            </w:r>
          </w:p>
        </w:tc>
        <w:tc>
          <w:tcPr>
            <w:tcW w:w="1553" w:type="dxa"/>
          </w:tcPr>
          <w:p w:rsidR="00555920" w:rsidRDefault="00A1413B">
            <w:pPr>
              <w:pStyle w:val="TableParagraph"/>
              <w:ind w:left="601"/>
              <w:jc w:val="left"/>
              <w:rPr>
                <w:sz w:val="18"/>
              </w:rPr>
            </w:pPr>
            <w:r>
              <w:rPr>
                <w:spacing w:val="-2"/>
                <w:sz w:val="18"/>
              </w:rPr>
              <w:t>1,100</w:t>
            </w:r>
          </w:p>
        </w:tc>
        <w:tc>
          <w:tcPr>
            <w:tcW w:w="1556" w:type="dxa"/>
          </w:tcPr>
          <w:p w:rsidR="00555920" w:rsidRDefault="00A1413B">
            <w:pPr>
              <w:pStyle w:val="TableParagraph"/>
              <w:ind w:left="851"/>
              <w:jc w:val="left"/>
              <w:rPr>
                <w:sz w:val="18"/>
              </w:rPr>
            </w:pPr>
            <w:r>
              <w:rPr>
                <w:spacing w:val="-4"/>
                <w:sz w:val="18"/>
              </w:rPr>
              <w:t>34.7</w:t>
            </w:r>
          </w:p>
        </w:tc>
        <w:tc>
          <w:tcPr>
            <w:tcW w:w="1554" w:type="dxa"/>
          </w:tcPr>
          <w:p w:rsidR="00555920" w:rsidRDefault="00A1413B">
            <w:pPr>
              <w:pStyle w:val="TableParagraph"/>
              <w:ind w:left="601"/>
              <w:jc w:val="left"/>
              <w:rPr>
                <w:sz w:val="18"/>
              </w:rPr>
            </w:pPr>
            <w:r>
              <w:rPr>
                <w:spacing w:val="-2"/>
                <w:sz w:val="18"/>
              </w:rPr>
              <w:t>1,130</w:t>
            </w:r>
          </w:p>
        </w:tc>
        <w:tc>
          <w:tcPr>
            <w:tcW w:w="1558" w:type="dxa"/>
          </w:tcPr>
          <w:p w:rsidR="00555920" w:rsidRDefault="00A1413B">
            <w:pPr>
              <w:pStyle w:val="TableParagraph"/>
              <w:ind w:left="125"/>
              <w:rPr>
                <w:sz w:val="18"/>
              </w:rPr>
            </w:pPr>
            <w:r>
              <w:rPr>
                <w:spacing w:val="-4"/>
                <w:sz w:val="18"/>
              </w:rPr>
              <w:t>44.8</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Sep-</w:t>
            </w:r>
            <w:r>
              <w:rPr>
                <w:spacing w:val="-5"/>
                <w:sz w:val="18"/>
              </w:rPr>
              <w:t>17</w:t>
            </w:r>
          </w:p>
        </w:tc>
        <w:tc>
          <w:tcPr>
            <w:tcW w:w="1556" w:type="dxa"/>
          </w:tcPr>
          <w:p w:rsidR="00555920" w:rsidRDefault="00A1413B">
            <w:pPr>
              <w:pStyle w:val="TableParagraph"/>
              <w:spacing w:before="56"/>
              <w:ind w:right="522"/>
              <w:jc w:val="right"/>
              <w:rPr>
                <w:sz w:val="18"/>
              </w:rPr>
            </w:pPr>
            <w:r>
              <w:rPr>
                <w:spacing w:val="-4"/>
                <w:sz w:val="18"/>
              </w:rPr>
              <w:t>9.07</w:t>
            </w:r>
          </w:p>
        </w:tc>
        <w:tc>
          <w:tcPr>
            <w:tcW w:w="1553" w:type="dxa"/>
          </w:tcPr>
          <w:p w:rsidR="00555920" w:rsidRDefault="00A1413B">
            <w:pPr>
              <w:pStyle w:val="TableParagraph"/>
              <w:spacing w:before="56"/>
              <w:ind w:left="601"/>
              <w:jc w:val="left"/>
              <w:rPr>
                <w:sz w:val="18"/>
              </w:rPr>
            </w:pPr>
            <w:r>
              <w:rPr>
                <w:spacing w:val="-2"/>
                <w:sz w:val="18"/>
              </w:rPr>
              <w:t>1,380</w:t>
            </w:r>
          </w:p>
        </w:tc>
        <w:tc>
          <w:tcPr>
            <w:tcW w:w="1556" w:type="dxa"/>
          </w:tcPr>
          <w:p w:rsidR="00555920" w:rsidRDefault="00A1413B">
            <w:pPr>
              <w:pStyle w:val="TableParagraph"/>
              <w:spacing w:before="56"/>
              <w:ind w:left="851"/>
              <w:jc w:val="left"/>
              <w:rPr>
                <w:sz w:val="18"/>
              </w:rPr>
            </w:pPr>
            <w:r>
              <w:rPr>
                <w:spacing w:val="-4"/>
                <w:sz w:val="18"/>
              </w:rPr>
              <w:t>23.8</w:t>
            </w:r>
          </w:p>
        </w:tc>
        <w:tc>
          <w:tcPr>
            <w:tcW w:w="1554" w:type="dxa"/>
          </w:tcPr>
          <w:p w:rsidR="00555920" w:rsidRDefault="00A1413B">
            <w:pPr>
              <w:pStyle w:val="TableParagraph"/>
              <w:spacing w:before="56"/>
              <w:ind w:left="601"/>
              <w:jc w:val="left"/>
              <w:rPr>
                <w:sz w:val="18"/>
              </w:rPr>
            </w:pPr>
            <w:r>
              <w:rPr>
                <w:spacing w:val="-2"/>
                <w:sz w:val="18"/>
              </w:rPr>
              <w:t>1,410</w:t>
            </w:r>
          </w:p>
        </w:tc>
        <w:tc>
          <w:tcPr>
            <w:tcW w:w="1558" w:type="dxa"/>
          </w:tcPr>
          <w:p w:rsidR="00555920" w:rsidRDefault="00A1413B">
            <w:pPr>
              <w:pStyle w:val="TableParagraph"/>
              <w:spacing w:before="56"/>
              <w:ind w:left="125"/>
              <w:rPr>
                <w:sz w:val="18"/>
              </w:rPr>
            </w:pPr>
            <w:r>
              <w:rPr>
                <w:spacing w:val="-4"/>
                <w:sz w:val="18"/>
              </w:rPr>
              <w:t>58.1</w:t>
            </w:r>
          </w:p>
        </w:tc>
      </w:tr>
      <w:tr w:rsidR="00555920">
        <w:trPr>
          <w:trHeight w:val="315"/>
        </w:trPr>
        <w:tc>
          <w:tcPr>
            <w:tcW w:w="1567" w:type="dxa"/>
          </w:tcPr>
          <w:p w:rsidR="00555920" w:rsidRDefault="00A1413B">
            <w:pPr>
              <w:pStyle w:val="TableParagraph"/>
              <w:ind w:left="280" w:right="48"/>
              <w:rPr>
                <w:sz w:val="18"/>
              </w:rPr>
            </w:pPr>
            <w:r>
              <w:rPr>
                <w:sz w:val="18"/>
              </w:rPr>
              <w:t>Oct-</w:t>
            </w:r>
            <w:r>
              <w:rPr>
                <w:spacing w:val="-5"/>
                <w:sz w:val="18"/>
              </w:rPr>
              <w:t>17</w:t>
            </w:r>
          </w:p>
        </w:tc>
        <w:tc>
          <w:tcPr>
            <w:tcW w:w="1556" w:type="dxa"/>
          </w:tcPr>
          <w:p w:rsidR="00555920" w:rsidRDefault="00A1413B">
            <w:pPr>
              <w:pStyle w:val="TableParagraph"/>
              <w:ind w:right="522"/>
              <w:jc w:val="right"/>
              <w:rPr>
                <w:sz w:val="18"/>
              </w:rPr>
            </w:pPr>
            <w:r>
              <w:rPr>
                <w:spacing w:val="-4"/>
                <w:sz w:val="18"/>
              </w:rPr>
              <w:t>9.63</w:t>
            </w:r>
          </w:p>
        </w:tc>
        <w:tc>
          <w:tcPr>
            <w:tcW w:w="1553" w:type="dxa"/>
          </w:tcPr>
          <w:p w:rsidR="00555920" w:rsidRDefault="00A1413B">
            <w:pPr>
              <w:pStyle w:val="TableParagraph"/>
              <w:ind w:left="601"/>
              <w:jc w:val="left"/>
              <w:rPr>
                <w:sz w:val="18"/>
              </w:rPr>
            </w:pPr>
            <w:r>
              <w:rPr>
                <w:spacing w:val="-2"/>
                <w:sz w:val="18"/>
              </w:rPr>
              <w:t>1,440</w:t>
            </w:r>
          </w:p>
        </w:tc>
        <w:tc>
          <w:tcPr>
            <w:tcW w:w="1556" w:type="dxa"/>
          </w:tcPr>
          <w:p w:rsidR="00555920" w:rsidRDefault="00A1413B">
            <w:pPr>
              <w:pStyle w:val="TableParagraph"/>
              <w:ind w:left="851"/>
              <w:jc w:val="left"/>
              <w:rPr>
                <w:sz w:val="18"/>
              </w:rPr>
            </w:pPr>
            <w:r>
              <w:rPr>
                <w:spacing w:val="-4"/>
                <w:sz w:val="18"/>
              </w:rPr>
              <w:t>32.0</w:t>
            </w:r>
          </w:p>
        </w:tc>
        <w:tc>
          <w:tcPr>
            <w:tcW w:w="1554" w:type="dxa"/>
          </w:tcPr>
          <w:p w:rsidR="00555920" w:rsidRDefault="00A1413B">
            <w:pPr>
              <w:pStyle w:val="TableParagraph"/>
              <w:ind w:left="601"/>
              <w:jc w:val="left"/>
              <w:rPr>
                <w:sz w:val="18"/>
              </w:rPr>
            </w:pPr>
            <w:r>
              <w:rPr>
                <w:spacing w:val="-2"/>
                <w:sz w:val="18"/>
              </w:rPr>
              <w:t>1,470</w:t>
            </w:r>
          </w:p>
        </w:tc>
        <w:tc>
          <w:tcPr>
            <w:tcW w:w="1558" w:type="dxa"/>
          </w:tcPr>
          <w:p w:rsidR="00555920" w:rsidRDefault="00A1413B">
            <w:pPr>
              <w:pStyle w:val="TableParagraph"/>
              <w:ind w:left="125"/>
              <w:rPr>
                <w:sz w:val="18"/>
              </w:rPr>
            </w:pPr>
            <w:r>
              <w:rPr>
                <w:spacing w:val="-4"/>
                <w:sz w:val="18"/>
              </w:rPr>
              <w:t>48.5</w:t>
            </w:r>
          </w:p>
        </w:tc>
      </w:tr>
      <w:tr w:rsidR="00555920">
        <w:trPr>
          <w:trHeight w:val="318"/>
        </w:trPr>
        <w:tc>
          <w:tcPr>
            <w:tcW w:w="1567" w:type="dxa"/>
          </w:tcPr>
          <w:p w:rsidR="00555920" w:rsidRDefault="00A1413B">
            <w:pPr>
              <w:pStyle w:val="TableParagraph"/>
              <w:ind w:left="280" w:right="88"/>
              <w:rPr>
                <w:sz w:val="18"/>
              </w:rPr>
            </w:pPr>
            <w:r>
              <w:rPr>
                <w:spacing w:val="-2"/>
                <w:sz w:val="18"/>
              </w:rPr>
              <w:t>Nov-</w:t>
            </w:r>
            <w:r>
              <w:rPr>
                <w:spacing w:val="-5"/>
                <w:sz w:val="18"/>
              </w:rPr>
              <w:t>17</w:t>
            </w:r>
          </w:p>
        </w:tc>
        <w:tc>
          <w:tcPr>
            <w:tcW w:w="1556" w:type="dxa"/>
          </w:tcPr>
          <w:p w:rsidR="00555920" w:rsidRDefault="00A1413B">
            <w:pPr>
              <w:pStyle w:val="TableParagraph"/>
              <w:ind w:right="522"/>
              <w:jc w:val="right"/>
              <w:rPr>
                <w:sz w:val="18"/>
              </w:rPr>
            </w:pPr>
            <w:r>
              <w:rPr>
                <w:spacing w:val="-2"/>
                <w:sz w:val="18"/>
              </w:rPr>
              <w:t>10.60</w:t>
            </w:r>
          </w:p>
        </w:tc>
        <w:tc>
          <w:tcPr>
            <w:tcW w:w="1553" w:type="dxa"/>
          </w:tcPr>
          <w:p w:rsidR="00555920" w:rsidRDefault="00A1413B">
            <w:pPr>
              <w:pStyle w:val="TableParagraph"/>
              <w:ind w:left="601"/>
              <w:jc w:val="left"/>
              <w:rPr>
                <w:sz w:val="18"/>
              </w:rPr>
            </w:pPr>
            <w:r>
              <w:rPr>
                <w:spacing w:val="-2"/>
                <w:sz w:val="18"/>
              </w:rPr>
              <w:t>1,490</w:t>
            </w:r>
          </w:p>
        </w:tc>
        <w:tc>
          <w:tcPr>
            <w:tcW w:w="1556" w:type="dxa"/>
          </w:tcPr>
          <w:p w:rsidR="00555920" w:rsidRDefault="00A1413B">
            <w:pPr>
              <w:pStyle w:val="TableParagraph"/>
              <w:ind w:left="851"/>
              <w:jc w:val="left"/>
              <w:rPr>
                <w:sz w:val="18"/>
              </w:rPr>
            </w:pPr>
            <w:r>
              <w:rPr>
                <w:spacing w:val="-4"/>
                <w:sz w:val="18"/>
              </w:rPr>
              <w:t>11.1</w:t>
            </w:r>
          </w:p>
        </w:tc>
        <w:tc>
          <w:tcPr>
            <w:tcW w:w="1554" w:type="dxa"/>
          </w:tcPr>
          <w:p w:rsidR="00555920" w:rsidRDefault="00A1413B">
            <w:pPr>
              <w:pStyle w:val="TableParagraph"/>
              <w:ind w:left="601"/>
              <w:jc w:val="left"/>
              <w:rPr>
                <w:sz w:val="18"/>
              </w:rPr>
            </w:pPr>
            <w:r>
              <w:rPr>
                <w:spacing w:val="-2"/>
                <w:sz w:val="18"/>
              </w:rPr>
              <w:t>1,500</w:t>
            </w:r>
          </w:p>
        </w:tc>
        <w:tc>
          <w:tcPr>
            <w:tcW w:w="1558" w:type="dxa"/>
          </w:tcPr>
          <w:p w:rsidR="00555920" w:rsidRDefault="00A1413B">
            <w:pPr>
              <w:pStyle w:val="TableParagraph"/>
              <w:ind w:left="226" w:right="202"/>
              <w:rPr>
                <w:sz w:val="18"/>
              </w:rPr>
            </w:pPr>
            <w:r>
              <w:rPr>
                <w:spacing w:val="-2"/>
                <w:sz w:val="18"/>
              </w:rPr>
              <w:t>158.0</w:t>
            </w:r>
          </w:p>
        </w:tc>
      </w:tr>
      <w:tr w:rsidR="00555920">
        <w:trPr>
          <w:trHeight w:val="315"/>
        </w:trPr>
        <w:tc>
          <w:tcPr>
            <w:tcW w:w="1567" w:type="dxa"/>
          </w:tcPr>
          <w:p w:rsidR="00555920" w:rsidRDefault="00A1413B">
            <w:pPr>
              <w:pStyle w:val="TableParagraph"/>
              <w:ind w:left="280" w:right="88"/>
              <w:rPr>
                <w:sz w:val="18"/>
              </w:rPr>
            </w:pPr>
            <w:r>
              <w:rPr>
                <w:spacing w:val="-2"/>
                <w:sz w:val="18"/>
              </w:rPr>
              <w:t>Dec-</w:t>
            </w:r>
            <w:r>
              <w:rPr>
                <w:spacing w:val="-5"/>
                <w:sz w:val="18"/>
              </w:rPr>
              <w:t>17</w:t>
            </w:r>
          </w:p>
        </w:tc>
        <w:tc>
          <w:tcPr>
            <w:tcW w:w="1556" w:type="dxa"/>
          </w:tcPr>
          <w:p w:rsidR="00555920" w:rsidRDefault="00A1413B">
            <w:pPr>
              <w:pStyle w:val="TableParagraph"/>
              <w:ind w:right="522"/>
              <w:jc w:val="right"/>
              <w:rPr>
                <w:sz w:val="18"/>
              </w:rPr>
            </w:pPr>
            <w:r>
              <w:rPr>
                <w:spacing w:val="-2"/>
                <w:sz w:val="18"/>
              </w:rPr>
              <w:t>10.10</w:t>
            </w:r>
          </w:p>
        </w:tc>
        <w:tc>
          <w:tcPr>
            <w:tcW w:w="1553" w:type="dxa"/>
          </w:tcPr>
          <w:p w:rsidR="00555920" w:rsidRDefault="00A1413B">
            <w:pPr>
              <w:pStyle w:val="TableParagraph"/>
              <w:ind w:left="601"/>
              <w:jc w:val="left"/>
              <w:rPr>
                <w:sz w:val="18"/>
              </w:rPr>
            </w:pPr>
            <w:r>
              <w:rPr>
                <w:spacing w:val="-2"/>
                <w:sz w:val="18"/>
              </w:rPr>
              <w:t>1,470</w:t>
            </w:r>
          </w:p>
        </w:tc>
        <w:tc>
          <w:tcPr>
            <w:tcW w:w="1556" w:type="dxa"/>
          </w:tcPr>
          <w:p w:rsidR="00555920" w:rsidRDefault="00A1413B">
            <w:pPr>
              <w:pStyle w:val="TableParagraph"/>
              <w:ind w:left="851"/>
              <w:jc w:val="left"/>
              <w:rPr>
                <w:sz w:val="18"/>
              </w:rPr>
            </w:pPr>
            <w:r>
              <w:rPr>
                <w:spacing w:val="-4"/>
                <w:sz w:val="18"/>
              </w:rPr>
              <w:t>12.8</w:t>
            </w:r>
          </w:p>
        </w:tc>
        <w:tc>
          <w:tcPr>
            <w:tcW w:w="1554" w:type="dxa"/>
          </w:tcPr>
          <w:p w:rsidR="00555920" w:rsidRDefault="00A1413B">
            <w:pPr>
              <w:pStyle w:val="TableParagraph"/>
              <w:ind w:left="601"/>
              <w:jc w:val="left"/>
              <w:rPr>
                <w:sz w:val="18"/>
              </w:rPr>
            </w:pPr>
            <w:r>
              <w:rPr>
                <w:spacing w:val="-2"/>
                <w:sz w:val="18"/>
              </w:rPr>
              <w:t>1,480</w:t>
            </w:r>
          </w:p>
        </w:tc>
        <w:tc>
          <w:tcPr>
            <w:tcW w:w="1558" w:type="dxa"/>
          </w:tcPr>
          <w:p w:rsidR="00555920" w:rsidRDefault="00A1413B">
            <w:pPr>
              <w:pStyle w:val="TableParagraph"/>
              <w:ind w:left="125"/>
              <w:rPr>
                <w:sz w:val="18"/>
              </w:rPr>
            </w:pPr>
            <w:r>
              <w:rPr>
                <w:spacing w:val="-4"/>
                <w:sz w:val="18"/>
              </w:rPr>
              <w:t>50.6</w:t>
            </w:r>
          </w:p>
        </w:tc>
      </w:tr>
      <w:tr w:rsidR="00555920">
        <w:trPr>
          <w:trHeight w:val="315"/>
        </w:trPr>
        <w:tc>
          <w:tcPr>
            <w:tcW w:w="1567" w:type="dxa"/>
          </w:tcPr>
          <w:p w:rsidR="00555920" w:rsidRDefault="00A1413B">
            <w:pPr>
              <w:pStyle w:val="TableParagraph"/>
              <w:ind w:left="280" w:right="60"/>
              <w:rPr>
                <w:sz w:val="18"/>
              </w:rPr>
            </w:pPr>
            <w:r>
              <w:rPr>
                <w:sz w:val="18"/>
              </w:rPr>
              <w:t>Jan-</w:t>
            </w:r>
            <w:r>
              <w:rPr>
                <w:spacing w:val="-5"/>
                <w:sz w:val="18"/>
              </w:rPr>
              <w:t>18</w:t>
            </w:r>
          </w:p>
        </w:tc>
        <w:tc>
          <w:tcPr>
            <w:tcW w:w="1556" w:type="dxa"/>
          </w:tcPr>
          <w:p w:rsidR="00555920" w:rsidRDefault="00A1413B">
            <w:pPr>
              <w:pStyle w:val="TableParagraph"/>
              <w:ind w:right="522"/>
              <w:jc w:val="right"/>
              <w:rPr>
                <w:sz w:val="18"/>
              </w:rPr>
            </w:pPr>
            <w:r>
              <w:rPr>
                <w:spacing w:val="-4"/>
                <w:sz w:val="18"/>
              </w:rPr>
              <w:t>8.64</w:t>
            </w:r>
          </w:p>
        </w:tc>
        <w:tc>
          <w:tcPr>
            <w:tcW w:w="1553" w:type="dxa"/>
          </w:tcPr>
          <w:p w:rsidR="00555920" w:rsidRDefault="00A1413B">
            <w:pPr>
              <w:pStyle w:val="TableParagraph"/>
              <w:ind w:left="601"/>
              <w:jc w:val="left"/>
              <w:rPr>
                <w:sz w:val="18"/>
              </w:rPr>
            </w:pPr>
            <w:r>
              <w:rPr>
                <w:spacing w:val="-2"/>
                <w:sz w:val="18"/>
              </w:rPr>
              <w:t>1,360</w:t>
            </w:r>
          </w:p>
        </w:tc>
        <w:tc>
          <w:tcPr>
            <w:tcW w:w="1556" w:type="dxa"/>
          </w:tcPr>
          <w:p w:rsidR="00555920" w:rsidRDefault="00A1413B">
            <w:pPr>
              <w:pStyle w:val="TableParagraph"/>
              <w:ind w:left="851"/>
              <w:jc w:val="left"/>
              <w:rPr>
                <w:sz w:val="18"/>
              </w:rPr>
            </w:pPr>
            <w:r>
              <w:rPr>
                <w:spacing w:val="-4"/>
                <w:sz w:val="18"/>
              </w:rPr>
              <w:t>45.8</w:t>
            </w:r>
          </w:p>
        </w:tc>
        <w:tc>
          <w:tcPr>
            <w:tcW w:w="1554" w:type="dxa"/>
          </w:tcPr>
          <w:p w:rsidR="00555920" w:rsidRDefault="00A1413B">
            <w:pPr>
              <w:pStyle w:val="TableParagraph"/>
              <w:ind w:left="601"/>
              <w:jc w:val="left"/>
              <w:rPr>
                <w:sz w:val="18"/>
              </w:rPr>
            </w:pPr>
            <w:r>
              <w:rPr>
                <w:spacing w:val="-2"/>
                <w:sz w:val="18"/>
              </w:rPr>
              <w:t>1,400</w:t>
            </w:r>
          </w:p>
        </w:tc>
        <w:tc>
          <w:tcPr>
            <w:tcW w:w="1558" w:type="dxa"/>
          </w:tcPr>
          <w:p w:rsidR="00555920" w:rsidRDefault="00A1413B">
            <w:pPr>
              <w:pStyle w:val="TableParagraph"/>
              <w:ind w:left="125"/>
              <w:rPr>
                <w:sz w:val="18"/>
              </w:rPr>
            </w:pPr>
            <w:r>
              <w:rPr>
                <w:spacing w:val="-4"/>
                <w:sz w:val="18"/>
              </w:rPr>
              <w:t>39.6</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t>Feb-</w:t>
            </w:r>
            <w:r>
              <w:rPr>
                <w:spacing w:val="-5"/>
                <w:sz w:val="18"/>
              </w:rPr>
              <w:t>18</w:t>
            </w:r>
          </w:p>
        </w:tc>
        <w:tc>
          <w:tcPr>
            <w:tcW w:w="1556" w:type="dxa"/>
          </w:tcPr>
          <w:p w:rsidR="00555920" w:rsidRDefault="00A1413B">
            <w:pPr>
              <w:pStyle w:val="TableParagraph"/>
              <w:spacing w:before="56"/>
              <w:ind w:right="522"/>
              <w:jc w:val="right"/>
              <w:rPr>
                <w:sz w:val="18"/>
              </w:rPr>
            </w:pPr>
            <w:r>
              <w:rPr>
                <w:spacing w:val="-2"/>
                <w:sz w:val="18"/>
              </w:rPr>
              <w:t>10.00</w:t>
            </w:r>
          </w:p>
        </w:tc>
        <w:tc>
          <w:tcPr>
            <w:tcW w:w="1553" w:type="dxa"/>
          </w:tcPr>
          <w:p w:rsidR="00555920" w:rsidRDefault="00A1413B">
            <w:pPr>
              <w:pStyle w:val="TableParagraph"/>
              <w:spacing w:before="56"/>
              <w:ind w:left="601"/>
              <w:jc w:val="left"/>
              <w:rPr>
                <w:sz w:val="18"/>
              </w:rPr>
            </w:pPr>
            <w:r>
              <w:rPr>
                <w:spacing w:val="-2"/>
                <w:sz w:val="18"/>
              </w:rPr>
              <w:t>1,910</w:t>
            </w:r>
          </w:p>
        </w:tc>
        <w:tc>
          <w:tcPr>
            <w:tcW w:w="1556" w:type="dxa"/>
          </w:tcPr>
          <w:p w:rsidR="00555920" w:rsidRDefault="00A1413B">
            <w:pPr>
              <w:pStyle w:val="TableParagraph"/>
              <w:spacing w:before="56"/>
              <w:ind w:left="851"/>
              <w:jc w:val="left"/>
              <w:rPr>
                <w:sz w:val="18"/>
              </w:rPr>
            </w:pPr>
            <w:r>
              <w:rPr>
                <w:spacing w:val="-4"/>
                <w:sz w:val="18"/>
              </w:rPr>
              <w:t>21.7</w:t>
            </w:r>
          </w:p>
        </w:tc>
        <w:tc>
          <w:tcPr>
            <w:tcW w:w="1554" w:type="dxa"/>
          </w:tcPr>
          <w:p w:rsidR="00555920" w:rsidRDefault="00A1413B">
            <w:pPr>
              <w:pStyle w:val="TableParagraph"/>
              <w:spacing w:before="56"/>
              <w:ind w:left="601"/>
              <w:jc w:val="left"/>
              <w:rPr>
                <w:sz w:val="18"/>
              </w:rPr>
            </w:pPr>
            <w:r>
              <w:rPr>
                <w:spacing w:val="-2"/>
                <w:sz w:val="18"/>
              </w:rPr>
              <w:t>1,940</w:t>
            </w:r>
          </w:p>
        </w:tc>
        <w:tc>
          <w:tcPr>
            <w:tcW w:w="1558" w:type="dxa"/>
          </w:tcPr>
          <w:p w:rsidR="00555920" w:rsidRDefault="00A1413B">
            <w:pPr>
              <w:pStyle w:val="TableParagraph"/>
              <w:spacing w:before="56"/>
              <w:ind w:left="125"/>
              <w:rPr>
                <w:sz w:val="18"/>
              </w:rPr>
            </w:pPr>
            <w:r>
              <w:rPr>
                <w:spacing w:val="-4"/>
                <w:sz w:val="18"/>
              </w:rPr>
              <w:t>45.3</w:t>
            </w:r>
          </w:p>
        </w:tc>
      </w:tr>
      <w:tr w:rsidR="00555920">
        <w:trPr>
          <w:trHeight w:val="315"/>
        </w:trPr>
        <w:tc>
          <w:tcPr>
            <w:tcW w:w="1567" w:type="dxa"/>
          </w:tcPr>
          <w:p w:rsidR="00555920" w:rsidRDefault="00A1413B">
            <w:pPr>
              <w:pStyle w:val="TableParagraph"/>
              <w:ind w:left="280" w:right="79"/>
              <w:rPr>
                <w:sz w:val="18"/>
              </w:rPr>
            </w:pPr>
            <w:r>
              <w:rPr>
                <w:spacing w:val="-2"/>
                <w:sz w:val="18"/>
              </w:rPr>
              <w:t>Mar-</w:t>
            </w:r>
            <w:r>
              <w:rPr>
                <w:spacing w:val="-5"/>
                <w:sz w:val="18"/>
              </w:rPr>
              <w:t>18</w:t>
            </w:r>
          </w:p>
        </w:tc>
        <w:tc>
          <w:tcPr>
            <w:tcW w:w="1556" w:type="dxa"/>
          </w:tcPr>
          <w:p w:rsidR="00555920" w:rsidRDefault="00A1413B">
            <w:pPr>
              <w:pStyle w:val="TableParagraph"/>
              <w:ind w:right="522"/>
              <w:jc w:val="right"/>
              <w:rPr>
                <w:sz w:val="18"/>
              </w:rPr>
            </w:pPr>
            <w:r>
              <w:rPr>
                <w:spacing w:val="-2"/>
                <w:sz w:val="18"/>
              </w:rPr>
              <w:t>11.10</w:t>
            </w:r>
          </w:p>
        </w:tc>
        <w:tc>
          <w:tcPr>
            <w:tcW w:w="1553" w:type="dxa"/>
          </w:tcPr>
          <w:p w:rsidR="00555920" w:rsidRDefault="00A1413B">
            <w:pPr>
              <w:pStyle w:val="TableParagraph"/>
              <w:ind w:left="601"/>
              <w:jc w:val="left"/>
              <w:rPr>
                <w:sz w:val="18"/>
              </w:rPr>
            </w:pPr>
            <w:r>
              <w:rPr>
                <w:spacing w:val="-2"/>
                <w:sz w:val="18"/>
              </w:rPr>
              <w:t>1,720</w:t>
            </w:r>
          </w:p>
        </w:tc>
        <w:tc>
          <w:tcPr>
            <w:tcW w:w="1556" w:type="dxa"/>
          </w:tcPr>
          <w:p w:rsidR="00555920" w:rsidRDefault="00A1413B">
            <w:pPr>
              <w:pStyle w:val="TableParagraph"/>
              <w:ind w:left="851"/>
              <w:jc w:val="left"/>
              <w:rPr>
                <w:sz w:val="18"/>
              </w:rPr>
            </w:pPr>
            <w:r>
              <w:rPr>
                <w:spacing w:val="-4"/>
                <w:sz w:val="18"/>
              </w:rPr>
              <w:t>26.3</w:t>
            </w:r>
          </w:p>
        </w:tc>
        <w:tc>
          <w:tcPr>
            <w:tcW w:w="1554" w:type="dxa"/>
          </w:tcPr>
          <w:p w:rsidR="00555920" w:rsidRDefault="00A1413B">
            <w:pPr>
              <w:pStyle w:val="TableParagraph"/>
              <w:ind w:left="601"/>
              <w:jc w:val="left"/>
              <w:rPr>
                <w:sz w:val="18"/>
              </w:rPr>
            </w:pPr>
            <w:r>
              <w:rPr>
                <w:spacing w:val="-2"/>
                <w:sz w:val="18"/>
              </w:rPr>
              <w:t>1,750</w:t>
            </w:r>
          </w:p>
        </w:tc>
        <w:tc>
          <w:tcPr>
            <w:tcW w:w="1558" w:type="dxa"/>
          </w:tcPr>
          <w:p w:rsidR="00555920" w:rsidRDefault="00A1413B">
            <w:pPr>
              <w:pStyle w:val="TableParagraph"/>
              <w:ind w:left="125"/>
              <w:rPr>
                <w:sz w:val="18"/>
              </w:rPr>
            </w:pPr>
            <w:r>
              <w:rPr>
                <w:spacing w:val="-4"/>
                <w:sz w:val="18"/>
              </w:rPr>
              <w:t>47.6</w:t>
            </w:r>
          </w:p>
        </w:tc>
      </w:tr>
      <w:tr w:rsidR="00555920">
        <w:trPr>
          <w:trHeight w:val="318"/>
        </w:trPr>
        <w:tc>
          <w:tcPr>
            <w:tcW w:w="1567" w:type="dxa"/>
          </w:tcPr>
          <w:p w:rsidR="00555920" w:rsidRDefault="00A1413B">
            <w:pPr>
              <w:pStyle w:val="TableParagraph"/>
              <w:ind w:left="280" w:right="48"/>
              <w:rPr>
                <w:sz w:val="18"/>
              </w:rPr>
            </w:pPr>
            <w:r>
              <w:rPr>
                <w:spacing w:val="-2"/>
                <w:sz w:val="18"/>
              </w:rPr>
              <w:t>Apr-</w:t>
            </w:r>
            <w:r>
              <w:rPr>
                <w:spacing w:val="-5"/>
                <w:sz w:val="18"/>
              </w:rPr>
              <w:t>18</w:t>
            </w:r>
          </w:p>
        </w:tc>
        <w:tc>
          <w:tcPr>
            <w:tcW w:w="1556" w:type="dxa"/>
          </w:tcPr>
          <w:p w:rsidR="00555920" w:rsidRDefault="00A1413B">
            <w:pPr>
              <w:pStyle w:val="TableParagraph"/>
              <w:ind w:right="522"/>
              <w:jc w:val="right"/>
              <w:rPr>
                <w:sz w:val="18"/>
              </w:rPr>
            </w:pPr>
            <w:r>
              <w:rPr>
                <w:spacing w:val="-2"/>
                <w:sz w:val="18"/>
              </w:rPr>
              <w:t>11.40</w:t>
            </w:r>
          </w:p>
        </w:tc>
        <w:tc>
          <w:tcPr>
            <w:tcW w:w="1553" w:type="dxa"/>
          </w:tcPr>
          <w:p w:rsidR="00555920" w:rsidRDefault="00A1413B">
            <w:pPr>
              <w:pStyle w:val="TableParagraph"/>
              <w:ind w:left="601"/>
              <w:jc w:val="left"/>
              <w:rPr>
                <w:sz w:val="18"/>
              </w:rPr>
            </w:pPr>
            <w:r>
              <w:rPr>
                <w:spacing w:val="-2"/>
                <w:sz w:val="18"/>
              </w:rPr>
              <w:t>1,850</w:t>
            </w:r>
          </w:p>
        </w:tc>
        <w:tc>
          <w:tcPr>
            <w:tcW w:w="1556" w:type="dxa"/>
          </w:tcPr>
          <w:p w:rsidR="00555920" w:rsidRDefault="00A1413B">
            <w:pPr>
              <w:pStyle w:val="TableParagraph"/>
              <w:ind w:left="851"/>
              <w:jc w:val="left"/>
              <w:rPr>
                <w:sz w:val="18"/>
              </w:rPr>
            </w:pPr>
            <w:r>
              <w:rPr>
                <w:spacing w:val="-4"/>
                <w:sz w:val="18"/>
              </w:rPr>
              <w:t>23.6</w:t>
            </w:r>
          </w:p>
        </w:tc>
        <w:tc>
          <w:tcPr>
            <w:tcW w:w="1554" w:type="dxa"/>
          </w:tcPr>
          <w:p w:rsidR="00555920" w:rsidRDefault="00A1413B">
            <w:pPr>
              <w:pStyle w:val="TableParagraph"/>
              <w:ind w:left="601"/>
              <w:jc w:val="left"/>
              <w:rPr>
                <w:sz w:val="18"/>
              </w:rPr>
            </w:pPr>
            <w:r>
              <w:rPr>
                <w:spacing w:val="-2"/>
                <w:sz w:val="18"/>
              </w:rPr>
              <w:t>1,880</w:t>
            </w:r>
          </w:p>
        </w:tc>
        <w:tc>
          <w:tcPr>
            <w:tcW w:w="1558" w:type="dxa"/>
          </w:tcPr>
          <w:p w:rsidR="00555920" w:rsidRDefault="00A1413B">
            <w:pPr>
              <w:pStyle w:val="TableParagraph"/>
              <w:ind w:left="125"/>
              <w:rPr>
                <w:sz w:val="18"/>
              </w:rPr>
            </w:pPr>
            <w:r>
              <w:rPr>
                <w:spacing w:val="-4"/>
                <w:sz w:val="18"/>
              </w:rPr>
              <w:t>81.8</w:t>
            </w:r>
          </w:p>
        </w:tc>
      </w:tr>
      <w:tr w:rsidR="00555920">
        <w:trPr>
          <w:trHeight w:val="315"/>
        </w:trPr>
        <w:tc>
          <w:tcPr>
            <w:tcW w:w="1567" w:type="dxa"/>
          </w:tcPr>
          <w:p w:rsidR="00555920" w:rsidRDefault="00A1413B">
            <w:pPr>
              <w:pStyle w:val="TableParagraph"/>
              <w:ind w:left="280" w:right="108"/>
              <w:rPr>
                <w:sz w:val="18"/>
              </w:rPr>
            </w:pPr>
            <w:r>
              <w:rPr>
                <w:spacing w:val="-2"/>
                <w:sz w:val="18"/>
              </w:rPr>
              <w:t>May-</w:t>
            </w:r>
            <w:r>
              <w:rPr>
                <w:spacing w:val="-5"/>
                <w:sz w:val="18"/>
              </w:rPr>
              <w:t>18</w:t>
            </w:r>
          </w:p>
        </w:tc>
        <w:tc>
          <w:tcPr>
            <w:tcW w:w="1556" w:type="dxa"/>
          </w:tcPr>
          <w:p w:rsidR="00555920" w:rsidRDefault="00A1413B">
            <w:pPr>
              <w:pStyle w:val="TableParagraph"/>
              <w:ind w:right="522"/>
              <w:jc w:val="right"/>
              <w:rPr>
                <w:sz w:val="18"/>
              </w:rPr>
            </w:pPr>
            <w:r>
              <w:rPr>
                <w:spacing w:val="-2"/>
                <w:sz w:val="18"/>
              </w:rPr>
              <w:t>10.20</w:t>
            </w:r>
          </w:p>
        </w:tc>
        <w:tc>
          <w:tcPr>
            <w:tcW w:w="1553" w:type="dxa"/>
          </w:tcPr>
          <w:p w:rsidR="00555920" w:rsidRDefault="00A1413B">
            <w:pPr>
              <w:pStyle w:val="TableParagraph"/>
              <w:ind w:left="601"/>
              <w:jc w:val="left"/>
              <w:rPr>
                <w:sz w:val="18"/>
              </w:rPr>
            </w:pPr>
            <w:r>
              <w:rPr>
                <w:spacing w:val="-2"/>
                <w:sz w:val="18"/>
              </w:rPr>
              <w:t>1,770</w:t>
            </w:r>
          </w:p>
        </w:tc>
        <w:tc>
          <w:tcPr>
            <w:tcW w:w="1556" w:type="dxa"/>
          </w:tcPr>
          <w:p w:rsidR="00555920" w:rsidRDefault="00A1413B">
            <w:pPr>
              <w:pStyle w:val="TableParagraph"/>
              <w:ind w:left="851"/>
              <w:jc w:val="left"/>
              <w:rPr>
                <w:sz w:val="18"/>
              </w:rPr>
            </w:pPr>
            <w:r>
              <w:rPr>
                <w:spacing w:val="-4"/>
                <w:sz w:val="18"/>
              </w:rPr>
              <w:t>17.6</w:t>
            </w:r>
          </w:p>
        </w:tc>
        <w:tc>
          <w:tcPr>
            <w:tcW w:w="1554" w:type="dxa"/>
          </w:tcPr>
          <w:p w:rsidR="00555920" w:rsidRDefault="00A1413B">
            <w:pPr>
              <w:pStyle w:val="TableParagraph"/>
              <w:ind w:left="601"/>
              <w:jc w:val="left"/>
              <w:rPr>
                <w:sz w:val="18"/>
              </w:rPr>
            </w:pPr>
            <w:r>
              <w:rPr>
                <w:spacing w:val="-2"/>
                <w:sz w:val="18"/>
              </w:rPr>
              <w:t>1,790</w:t>
            </w:r>
          </w:p>
        </w:tc>
        <w:tc>
          <w:tcPr>
            <w:tcW w:w="1558" w:type="dxa"/>
          </w:tcPr>
          <w:p w:rsidR="00555920" w:rsidRDefault="00A1413B">
            <w:pPr>
              <w:pStyle w:val="TableParagraph"/>
              <w:ind w:left="125"/>
              <w:rPr>
                <w:sz w:val="18"/>
              </w:rPr>
            </w:pPr>
            <w:r>
              <w:rPr>
                <w:spacing w:val="-4"/>
                <w:sz w:val="18"/>
              </w:rPr>
              <w:t>75.1</w:t>
            </w:r>
          </w:p>
        </w:tc>
      </w:tr>
      <w:tr w:rsidR="00555920">
        <w:trPr>
          <w:trHeight w:val="316"/>
        </w:trPr>
        <w:tc>
          <w:tcPr>
            <w:tcW w:w="1567" w:type="dxa"/>
          </w:tcPr>
          <w:p w:rsidR="00555920" w:rsidRDefault="00A1413B">
            <w:pPr>
              <w:pStyle w:val="TableParagraph"/>
              <w:ind w:left="280" w:right="60"/>
              <w:rPr>
                <w:sz w:val="18"/>
              </w:rPr>
            </w:pPr>
            <w:r>
              <w:rPr>
                <w:sz w:val="18"/>
              </w:rPr>
              <w:t>Jun-</w:t>
            </w:r>
            <w:r>
              <w:rPr>
                <w:spacing w:val="-5"/>
                <w:sz w:val="18"/>
              </w:rPr>
              <w:t>18</w:t>
            </w:r>
          </w:p>
        </w:tc>
        <w:tc>
          <w:tcPr>
            <w:tcW w:w="1556" w:type="dxa"/>
          </w:tcPr>
          <w:p w:rsidR="00555920" w:rsidRDefault="00A1413B">
            <w:pPr>
              <w:pStyle w:val="TableParagraph"/>
              <w:ind w:right="522"/>
              <w:jc w:val="right"/>
              <w:rPr>
                <w:sz w:val="18"/>
              </w:rPr>
            </w:pPr>
            <w:r>
              <w:rPr>
                <w:spacing w:val="-4"/>
                <w:sz w:val="18"/>
              </w:rPr>
              <w:t>8.47</w:t>
            </w:r>
          </w:p>
        </w:tc>
        <w:tc>
          <w:tcPr>
            <w:tcW w:w="1553" w:type="dxa"/>
          </w:tcPr>
          <w:p w:rsidR="00555920" w:rsidRDefault="00A1413B">
            <w:pPr>
              <w:pStyle w:val="TableParagraph"/>
              <w:ind w:left="601"/>
              <w:jc w:val="left"/>
              <w:rPr>
                <w:sz w:val="18"/>
              </w:rPr>
            </w:pPr>
            <w:r>
              <w:rPr>
                <w:spacing w:val="-2"/>
                <w:sz w:val="18"/>
              </w:rPr>
              <w:t>1,650</w:t>
            </w:r>
          </w:p>
        </w:tc>
        <w:tc>
          <w:tcPr>
            <w:tcW w:w="1556" w:type="dxa"/>
          </w:tcPr>
          <w:p w:rsidR="00555920" w:rsidRDefault="00A1413B">
            <w:pPr>
              <w:pStyle w:val="TableParagraph"/>
              <w:ind w:left="851"/>
              <w:jc w:val="left"/>
              <w:rPr>
                <w:sz w:val="18"/>
              </w:rPr>
            </w:pPr>
            <w:r>
              <w:rPr>
                <w:spacing w:val="-4"/>
                <w:sz w:val="18"/>
              </w:rPr>
              <w:t>25.6</w:t>
            </w:r>
          </w:p>
        </w:tc>
        <w:tc>
          <w:tcPr>
            <w:tcW w:w="1554" w:type="dxa"/>
          </w:tcPr>
          <w:p w:rsidR="00555920" w:rsidRDefault="00A1413B">
            <w:pPr>
              <w:pStyle w:val="TableParagraph"/>
              <w:ind w:left="601"/>
              <w:jc w:val="left"/>
              <w:rPr>
                <w:sz w:val="18"/>
              </w:rPr>
            </w:pPr>
            <w:r>
              <w:rPr>
                <w:spacing w:val="-2"/>
                <w:sz w:val="18"/>
              </w:rPr>
              <w:t>1,670</w:t>
            </w:r>
          </w:p>
        </w:tc>
        <w:tc>
          <w:tcPr>
            <w:tcW w:w="1558" w:type="dxa"/>
          </w:tcPr>
          <w:p w:rsidR="00555920" w:rsidRDefault="00A1413B">
            <w:pPr>
              <w:pStyle w:val="TableParagraph"/>
              <w:ind w:left="226" w:right="202"/>
              <w:rPr>
                <w:sz w:val="18"/>
              </w:rPr>
            </w:pPr>
            <w:r>
              <w:rPr>
                <w:spacing w:val="-2"/>
                <w:sz w:val="18"/>
              </w:rPr>
              <w:t>101.0</w:t>
            </w:r>
          </w:p>
        </w:tc>
      </w:tr>
      <w:tr w:rsidR="00555920">
        <w:trPr>
          <w:trHeight w:val="318"/>
        </w:trPr>
        <w:tc>
          <w:tcPr>
            <w:tcW w:w="1567" w:type="dxa"/>
          </w:tcPr>
          <w:p w:rsidR="00555920" w:rsidRDefault="00A1413B">
            <w:pPr>
              <w:pStyle w:val="TableParagraph"/>
              <w:spacing w:before="56"/>
              <w:ind w:left="280"/>
              <w:rPr>
                <w:sz w:val="18"/>
              </w:rPr>
            </w:pPr>
            <w:r>
              <w:rPr>
                <w:sz w:val="18"/>
              </w:rPr>
              <w:t>Jul-</w:t>
            </w:r>
            <w:r>
              <w:rPr>
                <w:spacing w:val="-5"/>
                <w:sz w:val="18"/>
              </w:rPr>
              <w:t>18</w:t>
            </w:r>
          </w:p>
        </w:tc>
        <w:tc>
          <w:tcPr>
            <w:tcW w:w="1556" w:type="dxa"/>
          </w:tcPr>
          <w:p w:rsidR="00555920" w:rsidRDefault="00A1413B">
            <w:pPr>
              <w:pStyle w:val="TableParagraph"/>
              <w:spacing w:before="56"/>
              <w:ind w:right="522"/>
              <w:jc w:val="right"/>
              <w:rPr>
                <w:sz w:val="18"/>
              </w:rPr>
            </w:pPr>
            <w:r>
              <w:rPr>
                <w:spacing w:val="-4"/>
                <w:sz w:val="18"/>
              </w:rPr>
              <w:t>5.27</w:t>
            </w:r>
          </w:p>
        </w:tc>
        <w:tc>
          <w:tcPr>
            <w:tcW w:w="1553" w:type="dxa"/>
          </w:tcPr>
          <w:p w:rsidR="00555920" w:rsidRDefault="00A1413B">
            <w:pPr>
              <w:pStyle w:val="TableParagraph"/>
              <w:spacing w:before="56"/>
              <w:ind w:left="601"/>
              <w:jc w:val="left"/>
              <w:rPr>
                <w:sz w:val="18"/>
              </w:rPr>
            </w:pPr>
            <w:r>
              <w:rPr>
                <w:spacing w:val="-2"/>
                <w:sz w:val="18"/>
              </w:rPr>
              <w:t>1,290</w:t>
            </w:r>
          </w:p>
        </w:tc>
        <w:tc>
          <w:tcPr>
            <w:tcW w:w="1556" w:type="dxa"/>
          </w:tcPr>
          <w:p w:rsidR="00555920" w:rsidRDefault="00A1413B">
            <w:pPr>
              <w:pStyle w:val="TableParagraph"/>
              <w:spacing w:before="56"/>
              <w:ind w:left="851"/>
              <w:jc w:val="left"/>
              <w:rPr>
                <w:sz w:val="18"/>
              </w:rPr>
            </w:pPr>
            <w:r>
              <w:rPr>
                <w:spacing w:val="-4"/>
                <w:sz w:val="18"/>
              </w:rPr>
              <w:t>82.6</w:t>
            </w:r>
          </w:p>
        </w:tc>
        <w:tc>
          <w:tcPr>
            <w:tcW w:w="1554" w:type="dxa"/>
          </w:tcPr>
          <w:p w:rsidR="00555920" w:rsidRDefault="00A1413B">
            <w:pPr>
              <w:pStyle w:val="TableParagraph"/>
              <w:spacing w:before="56"/>
              <w:ind w:left="601"/>
              <w:jc w:val="left"/>
              <w:rPr>
                <w:sz w:val="18"/>
              </w:rPr>
            </w:pPr>
            <w:r>
              <w:rPr>
                <w:spacing w:val="-2"/>
                <w:sz w:val="18"/>
              </w:rPr>
              <w:t>1,170</w:t>
            </w:r>
          </w:p>
        </w:tc>
        <w:tc>
          <w:tcPr>
            <w:tcW w:w="1558" w:type="dxa"/>
          </w:tcPr>
          <w:p w:rsidR="00555920" w:rsidRDefault="00A1413B">
            <w:pPr>
              <w:pStyle w:val="TableParagraph"/>
              <w:spacing w:before="56"/>
              <w:ind w:left="125"/>
              <w:rPr>
                <w:sz w:val="18"/>
              </w:rPr>
            </w:pPr>
            <w:r>
              <w:rPr>
                <w:spacing w:val="-4"/>
                <w:sz w:val="18"/>
              </w:rPr>
              <w:t>25.4</w:t>
            </w:r>
          </w:p>
        </w:tc>
      </w:tr>
      <w:tr w:rsidR="00555920">
        <w:trPr>
          <w:trHeight w:val="316"/>
        </w:trPr>
        <w:tc>
          <w:tcPr>
            <w:tcW w:w="1567" w:type="dxa"/>
          </w:tcPr>
          <w:p w:rsidR="00555920" w:rsidRDefault="00A1413B">
            <w:pPr>
              <w:pStyle w:val="TableParagraph"/>
              <w:ind w:left="280" w:right="88"/>
              <w:rPr>
                <w:sz w:val="18"/>
              </w:rPr>
            </w:pPr>
            <w:r>
              <w:rPr>
                <w:spacing w:val="-2"/>
                <w:sz w:val="18"/>
              </w:rPr>
              <w:t>Aug-</w:t>
            </w:r>
            <w:r>
              <w:rPr>
                <w:spacing w:val="-5"/>
                <w:sz w:val="18"/>
              </w:rPr>
              <w:t>18</w:t>
            </w:r>
          </w:p>
        </w:tc>
        <w:tc>
          <w:tcPr>
            <w:tcW w:w="1556" w:type="dxa"/>
          </w:tcPr>
          <w:p w:rsidR="00555920" w:rsidRDefault="00A1413B">
            <w:pPr>
              <w:pStyle w:val="TableParagraph"/>
              <w:ind w:right="522"/>
              <w:jc w:val="right"/>
              <w:rPr>
                <w:sz w:val="18"/>
              </w:rPr>
            </w:pPr>
            <w:r>
              <w:rPr>
                <w:spacing w:val="-4"/>
                <w:sz w:val="18"/>
              </w:rPr>
              <w:t>6.24</w:t>
            </w:r>
          </w:p>
        </w:tc>
        <w:tc>
          <w:tcPr>
            <w:tcW w:w="1553" w:type="dxa"/>
          </w:tcPr>
          <w:p w:rsidR="00555920" w:rsidRDefault="00A1413B">
            <w:pPr>
              <w:pStyle w:val="TableParagraph"/>
              <w:ind w:left="753"/>
              <w:jc w:val="left"/>
              <w:rPr>
                <w:sz w:val="18"/>
              </w:rPr>
            </w:pPr>
            <w:r>
              <w:rPr>
                <w:spacing w:val="-5"/>
                <w:sz w:val="18"/>
              </w:rPr>
              <w:t>888</w:t>
            </w:r>
          </w:p>
        </w:tc>
        <w:tc>
          <w:tcPr>
            <w:tcW w:w="1556" w:type="dxa"/>
          </w:tcPr>
          <w:p w:rsidR="00555920" w:rsidRDefault="00A1413B">
            <w:pPr>
              <w:pStyle w:val="TableParagraph"/>
              <w:ind w:left="851"/>
              <w:jc w:val="left"/>
              <w:rPr>
                <w:sz w:val="18"/>
              </w:rPr>
            </w:pPr>
            <w:r>
              <w:rPr>
                <w:spacing w:val="-4"/>
                <w:sz w:val="18"/>
              </w:rPr>
              <w:t>69.2</w:t>
            </w:r>
          </w:p>
        </w:tc>
        <w:tc>
          <w:tcPr>
            <w:tcW w:w="1554" w:type="dxa"/>
          </w:tcPr>
          <w:p w:rsidR="00555920" w:rsidRDefault="00A1413B">
            <w:pPr>
              <w:pStyle w:val="TableParagraph"/>
              <w:ind w:left="752"/>
              <w:jc w:val="left"/>
              <w:rPr>
                <w:sz w:val="18"/>
              </w:rPr>
            </w:pPr>
            <w:r>
              <w:rPr>
                <w:spacing w:val="-5"/>
                <w:sz w:val="18"/>
              </w:rPr>
              <w:t>957</w:t>
            </w:r>
          </w:p>
        </w:tc>
        <w:tc>
          <w:tcPr>
            <w:tcW w:w="1558" w:type="dxa"/>
          </w:tcPr>
          <w:p w:rsidR="00555920" w:rsidRDefault="00A1413B">
            <w:pPr>
              <w:pStyle w:val="TableParagraph"/>
              <w:ind w:left="125"/>
              <w:rPr>
                <w:sz w:val="18"/>
              </w:rPr>
            </w:pPr>
            <w:r>
              <w:rPr>
                <w:spacing w:val="-4"/>
                <w:sz w:val="18"/>
              </w:rPr>
              <w:t>23.6</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Sep-</w:t>
            </w:r>
            <w:r>
              <w:rPr>
                <w:spacing w:val="-5"/>
                <w:sz w:val="18"/>
              </w:rPr>
              <w:t>18</w:t>
            </w:r>
          </w:p>
        </w:tc>
        <w:tc>
          <w:tcPr>
            <w:tcW w:w="1556" w:type="dxa"/>
          </w:tcPr>
          <w:p w:rsidR="00555920" w:rsidRDefault="00A1413B">
            <w:pPr>
              <w:pStyle w:val="TableParagraph"/>
              <w:spacing w:before="56"/>
              <w:ind w:right="522"/>
              <w:jc w:val="right"/>
              <w:rPr>
                <w:sz w:val="18"/>
              </w:rPr>
            </w:pPr>
            <w:r>
              <w:rPr>
                <w:spacing w:val="-4"/>
                <w:sz w:val="18"/>
              </w:rPr>
              <w:t>6.98</w:t>
            </w:r>
          </w:p>
        </w:tc>
        <w:tc>
          <w:tcPr>
            <w:tcW w:w="1553" w:type="dxa"/>
          </w:tcPr>
          <w:p w:rsidR="00555920" w:rsidRDefault="00A1413B">
            <w:pPr>
              <w:pStyle w:val="TableParagraph"/>
              <w:spacing w:before="56"/>
              <w:ind w:left="601"/>
              <w:jc w:val="left"/>
              <w:rPr>
                <w:sz w:val="18"/>
              </w:rPr>
            </w:pPr>
            <w:r>
              <w:rPr>
                <w:spacing w:val="-2"/>
                <w:sz w:val="18"/>
              </w:rPr>
              <w:t>1,210</w:t>
            </w:r>
          </w:p>
        </w:tc>
        <w:tc>
          <w:tcPr>
            <w:tcW w:w="1556" w:type="dxa"/>
          </w:tcPr>
          <w:p w:rsidR="00555920" w:rsidRDefault="00A1413B">
            <w:pPr>
              <w:pStyle w:val="TableParagraph"/>
              <w:spacing w:before="56"/>
              <w:ind w:left="851"/>
              <w:jc w:val="left"/>
              <w:rPr>
                <w:sz w:val="18"/>
              </w:rPr>
            </w:pPr>
            <w:r>
              <w:rPr>
                <w:spacing w:val="-4"/>
                <w:sz w:val="18"/>
              </w:rPr>
              <w:t>40.8</w:t>
            </w:r>
          </w:p>
        </w:tc>
        <w:tc>
          <w:tcPr>
            <w:tcW w:w="1554" w:type="dxa"/>
          </w:tcPr>
          <w:p w:rsidR="00555920" w:rsidRDefault="00A1413B">
            <w:pPr>
              <w:pStyle w:val="TableParagraph"/>
              <w:spacing w:before="56"/>
              <w:ind w:left="601"/>
              <w:jc w:val="left"/>
              <w:rPr>
                <w:sz w:val="18"/>
              </w:rPr>
            </w:pPr>
            <w:r>
              <w:rPr>
                <w:spacing w:val="-2"/>
                <w:sz w:val="18"/>
              </w:rPr>
              <w:t>1,250</w:t>
            </w:r>
          </w:p>
        </w:tc>
        <w:tc>
          <w:tcPr>
            <w:tcW w:w="1558" w:type="dxa"/>
          </w:tcPr>
          <w:p w:rsidR="00555920" w:rsidRDefault="00A1413B">
            <w:pPr>
              <w:pStyle w:val="TableParagraph"/>
              <w:spacing w:before="56"/>
              <w:ind w:left="125"/>
              <w:rPr>
                <w:sz w:val="18"/>
              </w:rPr>
            </w:pPr>
            <w:r>
              <w:rPr>
                <w:spacing w:val="-4"/>
                <w:sz w:val="18"/>
              </w:rPr>
              <w:t>30.6</w:t>
            </w:r>
          </w:p>
        </w:tc>
      </w:tr>
      <w:tr w:rsidR="00555920">
        <w:trPr>
          <w:trHeight w:val="315"/>
        </w:trPr>
        <w:tc>
          <w:tcPr>
            <w:tcW w:w="1567" w:type="dxa"/>
          </w:tcPr>
          <w:p w:rsidR="00555920" w:rsidRDefault="00A1413B">
            <w:pPr>
              <w:pStyle w:val="TableParagraph"/>
              <w:ind w:left="280" w:right="48"/>
              <w:rPr>
                <w:sz w:val="18"/>
              </w:rPr>
            </w:pPr>
            <w:r>
              <w:rPr>
                <w:sz w:val="18"/>
              </w:rPr>
              <w:t>Oct-</w:t>
            </w:r>
            <w:r>
              <w:rPr>
                <w:spacing w:val="-5"/>
                <w:sz w:val="18"/>
              </w:rPr>
              <w:t>18</w:t>
            </w:r>
          </w:p>
        </w:tc>
        <w:tc>
          <w:tcPr>
            <w:tcW w:w="1556" w:type="dxa"/>
          </w:tcPr>
          <w:p w:rsidR="00555920" w:rsidRDefault="00A1413B">
            <w:pPr>
              <w:pStyle w:val="TableParagraph"/>
              <w:ind w:right="522"/>
              <w:jc w:val="right"/>
              <w:rPr>
                <w:sz w:val="18"/>
              </w:rPr>
            </w:pPr>
            <w:r>
              <w:rPr>
                <w:spacing w:val="-4"/>
                <w:sz w:val="18"/>
              </w:rPr>
              <w:t>6.08</w:t>
            </w:r>
          </w:p>
        </w:tc>
        <w:tc>
          <w:tcPr>
            <w:tcW w:w="1553" w:type="dxa"/>
          </w:tcPr>
          <w:p w:rsidR="00555920" w:rsidRDefault="00A1413B">
            <w:pPr>
              <w:pStyle w:val="TableParagraph"/>
              <w:ind w:left="601"/>
              <w:jc w:val="left"/>
              <w:rPr>
                <w:sz w:val="18"/>
              </w:rPr>
            </w:pPr>
            <w:r>
              <w:rPr>
                <w:spacing w:val="-2"/>
                <w:sz w:val="18"/>
              </w:rPr>
              <w:t>1,270</w:t>
            </w:r>
          </w:p>
        </w:tc>
        <w:tc>
          <w:tcPr>
            <w:tcW w:w="1556" w:type="dxa"/>
          </w:tcPr>
          <w:p w:rsidR="00555920" w:rsidRDefault="00A1413B">
            <w:pPr>
              <w:pStyle w:val="TableParagraph"/>
              <w:ind w:left="750"/>
              <w:jc w:val="left"/>
              <w:rPr>
                <w:sz w:val="18"/>
              </w:rPr>
            </w:pPr>
            <w:r>
              <w:rPr>
                <w:spacing w:val="-2"/>
                <w:sz w:val="18"/>
              </w:rPr>
              <w:t>104.0</w:t>
            </w:r>
          </w:p>
        </w:tc>
        <w:tc>
          <w:tcPr>
            <w:tcW w:w="1554" w:type="dxa"/>
          </w:tcPr>
          <w:p w:rsidR="00555920" w:rsidRDefault="00A1413B">
            <w:pPr>
              <w:pStyle w:val="TableParagraph"/>
              <w:ind w:left="601"/>
              <w:jc w:val="left"/>
              <w:rPr>
                <w:sz w:val="18"/>
              </w:rPr>
            </w:pPr>
            <w:r>
              <w:rPr>
                <w:spacing w:val="-2"/>
                <w:sz w:val="18"/>
              </w:rPr>
              <w:t>1,370</w:t>
            </w:r>
          </w:p>
        </w:tc>
        <w:tc>
          <w:tcPr>
            <w:tcW w:w="1558" w:type="dxa"/>
          </w:tcPr>
          <w:p w:rsidR="00555920" w:rsidRDefault="00A1413B">
            <w:pPr>
              <w:pStyle w:val="TableParagraph"/>
              <w:ind w:left="125"/>
              <w:rPr>
                <w:sz w:val="18"/>
              </w:rPr>
            </w:pPr>
            <w:r>
              <w:rPr>
                <w:spacing w:val="-4"/>
                <w:sz w:val="18"/>
              </w:rPr>
              <w:t>33.8</w:t>
            </w:r>
          </w:p>
        </w:tc>
      </w:tr>
      <w:tr w:rsidR="00555920">
        <w:trPr>
          <w:trHeight w:val="318"/>
        </w:trPr>
        <w:tc>
          <w:tcPr>
            <w:tcW w:w="1567" w:type="dxa"/>
          </w:tcPr>
          <w:p w:rsidR="00555920" w:rsidRDefault="00A1413B">
            <w:pPr>
              <w:pStyle w:val="TableParagraph"/>
              <w:ind w:left="280" w:right="88"/>
              <w:rPr>
                <w:sz w:val="18"/>
              </w:rPr>
            </w:pPr>
            <w:r>
              <w:rPr>
                <w:spacing w:val="-2"/>
                <w:sz w:val="18"/>
              </w:rPr>
              <w:t>Nov-</w:t>
            </w:r>
            <w:r>
              <w:rPr>
                <w:spacing w:val="-5"/>
                <w:sz w:val="18"/>
              </w:rPr>
              <w:t>18</w:t>
            </w:r>
          </w:p>
        </w:tc>
        <w:tc>
          <w:tcPr>
            <w:tcW w:w="1556" w:type="dxa"/>
          </w:tcPr>
          <w:p w:rsidR="00555920" w:rsidRDefault="00A1413B">
            <w:pPr>
              <w:pStyle w:val="TableParagraph"/>
              <w:ind w:right="522"/>
              <w:jc w:val="right"/>
              <w:rPr>
                <w:sz w:val="18"/>
              </w:rPr>
            </w:pPr>
            <w:r>
              <w:rPr>
                <w:spacing w:val="-4"/>
                <w:sz w:val="18"/>
              </w:rPr>
              <w:t>7.76</w:t>
            </w:r>
          </w:p>
        </w:tc>
        <w:tc>
          <w:tcPr>
            <w:tcW w:w="1553" w:type="dxa"/>
          </w:tcPr>
          <w:p w:rsidR="00555920" w:rsidRDefault="00A1413B">
            <w:pPr>
              <w:pStyle w:val="TableParagraph"/>
              <w:ind w:left="601"/>
              <w:jc w:val="left"/>
              <w:rPr>
                <w:sz w:val="18"/>
              </w:rPr>
            </w:pPr>
            <w:r>
              <w:rPr>
                <w:spacing w:val="-2"/>
                <w:sz w:val="18"/>
              </w:rPr>
              <w:t>1,510</w:t>
            </w:r>
          </w:p>
        </w:tc>
        <w:tc>
          <w:tcPr>
            <w:tcW w:w="1556" w:type="dxa"/>
          </w:tcPr>
          <w:p w:rsidR="00555920" w:rsidRDefault="00A1413B">
            <w:pPr>
              <w:pStyle w:val="TableParagraph"/>
              <w:ind w:left="851"/>
              <w:jc w:val="left"/>
              <w:rPr>
                <w:sz w:val="18"/>
              </w:rPr>
            </w:pPr>
            <w:r>
              <w:rPr>
                <w:spacing w:val="-4"/>
                <w:sz w:val="18"/>
              </w:rPr>
              <w:t>26.2</w:t>
            </w:r>
          </w:p>
        </w:tc>
        <w:tc>
          <w:tcPr>
            <w:tcW w:w="1554" w:type="dxa"/>
          </w:tcPr>
          <w:p w:rsidR="00555920" w:rsidRDefault="00A1413B">
            <w:pPr>
              <w:pStyle w:val="TableParagraph"/>
              <w:ind w:left="601"/>
              <w:jc w:val="left"/>
              <w:rPr>
                <w:sz w:val="18"/>
              </w:rPr>
            </w:pPr>
            <w:r>
              <w:rPr>
                <w:spacing w:val="-2"/>
                <w:sz w:val="18"/>
              </w:rPr>
              <w:t>1,530</w:t>
            </w:r>
          </w:p>
        </w:tc>
        <w:tc>
          <w:tcPr>
            <w:tcW w:w="1558" w:type="dxa"/>
          </w:tcPr>
          <w:p w:rsidR="00555920" w:rsidRDefault="00A1413B">
            <w:pPr>
              <w:pStyle w:val="TableParagraph"/>
              <w:ind w:left="125"/>
              <w:rPr>
                <w:sz w:val="18"/>
              </w:rPr>
            </w:pPr>
            <w:r>
              <w:rPr>
                <w:spacing w:val="-4"/>
                <w:sz w:val="18"/>
              </w:rPr>
              <w:t>50.3</w:t>
            </w:r>
          </w:p>
        </w:tc>
      </w:tr>
      <w:tr w:rsidR="00555920">
        <w:trPr>
          <w:trHeight w:val="316"/>
        </w:trPr>
        <w:tc>
          <w:tcPr>
            <w:tcW w:w="1567" w:type="dxa"/>
          </w:tcPr>
          <w:p w:rsidR="00555920" w:rsidRDefault="00A1413B">
            <w:pPr>
              <w:pStyle w:val="TableParagraph"/>
              <w:ind w:left="280" w:right="88"/>
              <w:rPr>
                <w:sz w:val="18"/>
              </w:rPr>
            </w:pPr>
            <w:r>
              <w:rPr>
                <w:spacing w:val="-2"/>
                <w:sz w:val="18"/>
              </w:rPr>
              <w:t>Dec-</w:t>
            </w:r>
            <w:r>
              <w:rPr>
                <w:spacing w:val="-5"/>
                <w:sz w:val="18"/>
              </w:rPr>
              <w:t>18</w:t>
            </w:r>
          </w:p>
        </w:tc>
        <w:tc>
          <w:tcPr>
            <w:tcW w:w="1556" w:type="dxa"/>
          </w:tcPr>
          <w:p w:rsidR="00555920" w:rsidRDefault="00A1413B">
            <w:pPr>
              <w:pStyle w:val="TableParagraph"/>
              <w:ind w:right="522"/>
              <w:jc w:val="right"/>
              <w:rPr>
                <w:sz w:val="18"/>
              </w:rPr>
            </w:pPr>
            <w:r>
              <w:rPr>
                <w:spacing w:val="-4"/>
                <w:sz w:val="18"/>
              </w:rPr>
              <w:t>8.23</w:t>
            </w:r>
          </w:p>
        </w:tc>
        <w:tc>
          <w:tcPr>
            <w:tcW w:w="1553" w:type="dxa"/>
          </w:tcPr>
          <w:p w:rsidR="00555920" w:rsidRDefault="00A1413B">
            <w:pPr>
              <w:pStyle w:val="TableParagraph"/>
              <w:ind w:left="601"/>
              <w:jc w:val="left"/>
              <w:rPr>
                <w:sz w:val="18"/>
              </w:rPr>
            </w:pPr>
            <w:r>
              <w:rPr>
                <w:spacing w:val="-2"/>
                <w:sz w:val="18"/>
              </w:rPr>
              <w:t>1,180</w:t>
            </w:r>
          </w:p>
        </w:tc>
        <w:tc>
          <w:tcPr>
            <w:tcW w:w="1556" w:type="dxa"/>
          </w:tcPr>
          <w:p w:rsidR="00555920" w:rsidRDefault="00A1413B">
            <w:pPr>
              <w:pStyle w:val="TableParagraph"/>
              <w:ind w:left="851"/>
              <w:jc w:val="left"/>
              <w:rPr>
                <w:sz w:val="18"/>
              </w:rPr>
            </w:pPr>
            <w:r>
              <w:rPr>
                <w:spacing w:val="-4"/>
                <w:sz w:val="18"/>
              </w:rPr>
              <w:t>43.2</w:t>
            </w:r>
          </w:p>
        </w:tc>
        <w:tc>
          <w:tcPr>
            <w:tcW w:w="1554" w:type="dxa"/>
          </w:tcPr>
          <w:p w:rsidR="00555920" w:rsidRDefault="00A1413B">
            <w:pPr>
              <w:pStyle w:val="TableParagraph"/>
              <w:ind w:left="601"/>
              <w:jc w:val="left"/>
              <w:rPr>
                <w:sz w:val="18"/>
              </w:rPr>
            </w:pPr>
            <w:r>
              <w:rPr>
                <w:spacing w:val="-2"/>
                <w:sz w:val="18"/>
              </w:rPr>
              <w:t>1,230</w:t>
            </w:r>
          </w:p>
        </w:tc>
        <w:tc>
          <w:tcPr>
            <w:tcW w:w="1558" w:type="dxa"/>
          </w:tcPr>
          <w:p w:rsidR="00555920" w:rsidRDefault="00A1413B">
            <w:pPr>
              <w:pStyle w:val="TableParagraph"/>
              <w:ind w:left="125"/>
              <w:rPr>
                <w:sz w:val="18"/>
              </w:rPr>
            </w:pPr>
            <w:r>
              <w:rPr>
                <w:spacing w:val="-4"/>
                <w:sz w:val="18"/>
              </w:rPr>
              <w:t>28.7</w:t>
            </w:r>
          </w:p>
        </w:tc>
      </w:tr>
      <w:tr w:rsidR="00555920">
        <w:trPr>
          <w:trHeight w:val="316"/>
        </w:trPr>
        <w:tc>
          <w:tcPr>
            <w:tcW w:w="1567" w:type="dxa"/>
          </w:tcPr>
          <w:p w:rsidR="00555920" w:rsidRDefault="00A1413B">
            <w:pPr>
              <w:pStyle w:val="TableParagraph"/>
              <w:ind w:left="280" w:right="60"/>
              <w:rPr>
                <w:sz w:val="18"/>
              </w:rPr>
            </w:pPr>
            <w:r>
              <w:rPr>
                <w:sz w:val="18"/>
              </w:rPr>
              <w:t>Jan-</w:t>
            </w:r>
            <w:r>
              <w:rPr>
                <w:spacing w:val="-5"/>
                <w:sz w:val="18"/>
              </w:rPr>
              <w:t>19</w:t>
            </w:r>
          </w:p>
        </w:tc>
        <w:tc>
          <w:tcPr>
            <w:tcW w:w="1556" w:type="dxa"/>
          </w:tcPr>
          <w:p w:rsidR="00555920" w:rsidRDefault="00A1413B">
            <w:pPr>
              <w:pStyle w:val="TableParagraph"/>
              <w:ind w:right="522"/>
              <w:jc w:val="right"/>
              <w:rPr>
                <w:sz w:val="18"/>
              </w:rPr>
            </w:pPr>
            <w:r>
              <w:rPr>
                <w:spacing w:val="-4"/>
                <w:sz w:val="18"/>
              </w:rPr>
              <w:t>9.64</w:t>
            </w:r>
          </w:p>
        </w:tc>
        <w:tc>
          <w:tcPr>
            <w:tcW w:w="1553" w:type="dxa"/>
          </w:tcPr>
          <w:p w:rsidR="00555920" w:rsidRDefault="00A1413B">
            <w:pPr>
              <w:pStyle w:val="TableParagraph"/>
              <w:ind w:left="601"/>
              <w:jc w:val="left"/>
              <w:rPr>
                <w:sz w:val="18"/>
              </w:rPr>
            </w:pPr>
            <w:r>
              <w:rPr>
                <w:spacing w:val="-2"/>
                <w:sz w:val="18"/>
              </w:rPr>
              <w:t>1,760</w:t>
            </w:r>
          </w:p>
        </w:tc>
        <w:tc>
          <w:tcPr>
            <w:tcW w:w="1556" w:type="dxa"/>
          </w:tcPr>
          <w:p w:rsidR="00555920" w:rsidRDefault="00A1413B">
            <w:pPr>
              <w:pStyle w:val="TableParagraph"/>
              <w:ind w:left="851"/>
              <w:jc w:val="left"/>
              <w:rPr>
                <w:sz w:val="18"/>
              </w:rPr>
            </w:pPr>
            <w:r>
              <w:rPr>
                <w:spacing w:val="-4"/>
                <w:sz w:val="18"/>
              </w:rPr>
              <w:t>71.9</w:t>
            </w:r>
          </w:p>
        </w:tc>
        <w:tc>
          <w:tcPr>
            <w:tcW w:w="1554" w:type="dxa"/>
          </w:tcPr>
          <w:p w:rsidR="00555920" w:rsidRDefault="00A1413B">
            <w:pPr>
              <w:pStyle w:val="TableParagraph"/>
              <w:ind w:left="601"/>
              <w:jc w:val="left"/>
              <w:rPr>
                <w:sz w:val="18"/>
              </w:rPr>
            </w:pPr>
            <w:r>
              <w:rPr>
                <w:spacing w:val="-2"/>
                <w:sz w:val="18"/>
              </w:rPr>
              <w:t>1,860</w:t>
            </w:r>
          </w:p>
        </w:tc>
        <w:tc>
          <w:tcPr>
            <w:tcW w:w="1558" w:type="dxa"/>
          </w:tcPr>
          <w:p w:rsidR="00555920" w:rsidRDefault="00A1413B">
            <w:pPr>
              <w:pStyle w:val="TableParagraph"/>
              <w:ind w:left="125"/>
              <w:rPr>
                <w:sz w:val="18"/>
              </w:rPr>
            </w:pPr>
            <w:r>
              <w:rPr>
                <w:spacing w:val="-4"/>
                <w:sz w:val="18"/>
              </w:rPr>
              <w:t>37.7</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lastRenderedPageBreak/>
              <w:t>Feb-</w:t>
            </w:r>
            <w:r>
              <w:rPr>
                <w:spacing w:val="-5"/>
                <w:sz w:val="18"/>
              </w:rPr>
              <w:t>19</w:t>
            </w:r>
          </w:p>
        </w:tc>
        <w:tc>
          <w:tcPr>
            <w:tcW w:w="1556" w:type="dxa"/>
          </w:tcPr>
          <w:p w:rsidR="00555920" w:rsidRDefault="00A1413B">
            <w:pPr>
              <w:pStyle w:val="TableParagraph"/>
              <w:spacing w:before="56"/>
              <w:ind w:right="522"/>
              <w:jc w:val="right"/>
              <w:rPr>
                <w:sz w:val="18"/>
              </w:rPr>
            </w:pPr>
            <w:r>
              <w:rPr>
                <w:spacing w:val="-2"/>
                <w:sz w:val="18"/>
              </w:rPr>
              <w:t>10.90</w:t>
            </w:r>
          </w:p>
        </w:tc>
        <w:tc>
          <w:tcPr>
            <w:tcW w:w="1553" w:type="dxa"/>
          </w:tcPr>
          <w:p w:rsidR="00555920" w:rsidRDefault="00A1413B">
            <w:pPr>
              <w:pStyle w:val="TableParagraph"/>
              <w:spacing w:before="56"/>
              <w:ind w:left="601"/>
              <w:jc w:val="left"/>
              <w:rPr>
                <w:sz w:val="18"/>
              </w:rPr>
            </w:pPr>
            <w:r>
              <w:rPr>
                <w:spacing w:val="-2"/>
                <w:sz w:val="18"/>
              </w:rPr>
              <w:t>1,750</w:t>
            </w:r>
          </w:p>
        </w:tc>
        <w:tc>
          <w:tcPr>
            <w:tcW w:w="1556" w:type="dxa"/>
          </w:tcPr>
          <w:p w:rsidR="00555920" w:rsidRDefault="00A1413B">
            <w:pPr>
              <w:pStyle w:val="TableParagraph"/>
              <w:spacing w:before="56"/>
              <w:ind w:left="851"/>
              <w:jc w:val="left"/>
              <w:rPr>
                <w:sz w:val="18"/>
              </w:rPr>
            </w:pPr>
            <w:r>
              <w:rPr>
                <w:spacing w:val="-4"/>
                <w:sz w:val="18"/>
              </w:rPr>
              <w:t>36.2</w:t>
            </w:r>
          </w:p>
        </w:tc>
        <w:tc>
          <w:tcPr>
            <w:tcW w:w="1554" w:type="dxa"/>
          </w:tcPr>
          <w:p w:rsidR="00555920" w:rsidRDefault="00A1413B">
            <w:pPr>
              <w:pStyle w:val="TableParagraph"/>
              <w:spacing w:before="56"/>
              <w:ind w:left="601"/>
              <w:jc w:val="left"/>
              <w:rPr>
                <w:sz w:val="18"/>
              </w:rPr>
            </w:pPr>
            <w:r>
              <w:rPr>
                <w:spacing w:val="-2"/>
                <w:sz w:val="18"/>
              </w:rPr>
              <w:t>1,790</w:t>
            </w:r>
          </w:p>
        </w:tc>
        <w:tc>
          <w:tcPr>
            <w:tcW w:w="1558" w:type="dxa"/>
          </w:tcPr>
          <w:p w:rsidR="00555920" w:rsidRDefault="00A1413B">
            <w:pPr>
              <w:pStyle w:val="TableParagraph"/>
              <w:spacing w:before="56"/>
              <w:ind w:left="125"/>
              <w:rPr>
                <w:sz w:val="18"/>
              </w:rPr>
            </w:pPr>
            <w:r>
              <w:rPr>
                <w:spacing w:val="-4"/>
                <w:sz w:val="18"/>
              </w:rPr>
              <w:t>44.6</w:t>
            </w:r>
          </w:p>
        </w:tc>
      </w:tr>
      <w:tr w:rsidR="00555920">
        <w:trPr>
          <w:trHeight w:val="316"/>
        </w:trPr>
        <w:tc>
          <w:tcPr>
            <w:tcW w:w="1567" w:type="dxa"/>
          </w:tcPr>
          <w:p w:rsidR="00555920" w:rsidRDefault="00A1413B">
            <w:pPr>
              <w:pStyle w:val="TableParagraph"/>
              <w:ind w:left="280" w:right="79"/>
              <w:rPr>
                <w:sz w:val="18"/>
              </w:rPr>
            </w:pPr>
            <w:r>
              <w:rPr>
                <w:spacing w:val="-2"/>
                <w:sz w:val="18"/>
              </w:rPr>
              <w:t>Mar-</w:t>
            </w:r>
            <w:r>
              <w:rPr>
                <w:spacing w:val="-5"/>
                <w:sz w:val="18"/>
              </w:rPr>
              <w:t>19</w:t>
            </w:r>
          </w:p>
        </w:tc>
        <w:tc>
          <w:tcPr>
            <w:tcW w:w="1556" w:type="dxa"/>
          </w:tcPr>
          <w:p w:rsidR="00555920" w:rsidRDefault="00A1413B">
            <w:pPr>
              <w:pStyle w:val="TableParagraph"/>
              <w:ind w:right="522"/>
              <w:jc w:val="right"/>
              <w:rPr>
                <w:sz w:val="18"/>
              </w:rPr>
            </w:pPr>
            <w:r>
              <w:rPr>
                <w:spacing w:val="-2"/>
                <w:sz w:val="18"/>
              </w:rPr>
              <w:t>10.10</w:t>
            </w:r>
          </w:p>
        </w:tc>
        <w:tc>
          <w:tcPr>
            <w:tcW w:w="1553" w:type="dxa"/>
          </w:tcPr>
          <w:p w:rsidR="00555920" w:rsidRDefault="00A1413B">
            <w:pPr>
              <w:pStyle w:val="TableParagraph"/>
              <w:ind w:left="601"/>
              <w:jc w:val="left"/>
              <w:rPr>
                <w:sz w:val="18"/>
              </w:rPr>
            </w:pPr>
            <w:r>
              <w:rPr>
                <w:spacing w:val="-2"/>
                <w:sz w:val="18"/>
              </w:rPr>
              <w:t>1,620</w:t>
            </w:r>
          </w:p>
        </w:tc>
        <w:tc>
          <w:tcPr>
            <w:tcW w:w="1556" w:type="dxa"/>
          </w:tcPr>
          <w:p w:rsidR="00555920" w:rsidRDefault="00A1413B">
            <w:pPr>
              <w:pStyle w:val="TableParagraph"/>
              <w:ind w:left="851"/>
              <w:jc w:val="left"/>
              <w:rPr>
                <w:sz w:val="18"/>
              </w:rPr>
            </w:pPr>
            <w:r>
              <w:rPr>
                <w:spacing w:val="-4"/>
                <w:sz w:val="18"/>
              </w:rPr>
              <w:t>16.6</w:t>
            </w:r>
          </w:p>
        </w:tc>
        <w:tc>
          <w:tcPr>
            <w:tcW w:w="1554" w:type="dxa"/>
          </w:tcPr>
          <w:p w:rsidR="00555920" w:rsidRDefault="00A1413B">
            <w:pPr>
              <w:pStyle w:val="TableParagraph"/>
              <w:ind w:left="601"/>
              <w:jc w:val="left"/>
              <w:rPr>
                <w:sz w:val="18"/>
              </w:rPr>
            </w:pPr>
            <w:r>
              <w:rPr>
                <w:spacing w:val="-2"/>
                <w:sz w:val="18"/>
              </w:rPr>
              <w:t>1,640</w:t>
            </w:r>
          </w:p>
        </w:tc>
        <w:tc>
          <w:tcPr>
            <w:tcW w:w="1558" w:type="dxa"/>
          </w:tcPr>
          <w:p w:rsidR="00555920" w:rsidRDefault="00A1413B">
            <w:pPr>
              <w:pStyle w:val="TableParagraph"/>
              <w:ind w:left="125"/>
              <w:rPr>
                <w:sz w:val="18"/>
              </w:rPr>
            </w:pPr>
            <w:r>
              <w:rPr>
                <w:spacing w:val="-4"/>
                <w:sz w:val="18"/>
              </w:rPr>
              <w:t>37.5</w:t>
            </w:r>
          </w:p>
        </w:tc>
      </w:tr>
      <w:tr w:rsidR="00555920">
        <w:trPr>
          <w:trHeight w:val="318"/>
        </w:trPr>
        <w:tc>
          <w:tcPr>
            <w:tcW w:w="1567" w:type="dxa"/>
          </w:tcPr>
          <w:p w:rsidR="00555920" w:rsidRDefault="00A1413B">
            <w:pPr>
              <w:pStyle w:val="TableParagraph"/>
              <w:ind w:left="280" w:right="48"/>
              <w:rPr>
                <w:sz w:val="18"/>
              </w:rPr>
            </w:pPr>
            <w:r>
              <w:rPr>
                <w:spacing w:val="-2"/>
                <w:sz w:val="18"/>
              </w:rPr>
              <w:t>Apr-</w:t>
            </w:r>
            <w:r>
              <w:rPr>
                <w:spacing w:val="-5"/>
                <w:sz w:val="18"/>
              </w:rPr>
              <w:t>19</w:t>
            </w:r>
          </w:p>
        </w:tc>
        <w:tc>
          <w:tcPr>
            <w:tcW w:w="1556" w:type="dxa"/>
          </w:tcPr>
          <w:p w:rsidR="00555920" w:rsidRDefault="00A1413B">
            <w:pPr>
              <w:pStyle w:val="TableParagraph"/>
              <w:ind w:right="522"/>
              <w:jc w:val="right"/>
              <w:rPr>
                <w:sz w:val="18"/>
              </w:rPr>
            </w:pPr>
            <w:r>
              <w:rPr>
                <w:spacing w:val="-2"/>
                <w:sz w:val="18"/>
              </w:rPr>
              <w:t>10.70</w:t>
            </w:r>
          </w:p>
        </w:tc>
        <w:tc>
          <w:tcPr>
            <w:tcW w:w="1553" w:type="dxa"/>
          </w:tcPr>
          <w:p w:rsidR="00555920" w:rsidRDefault="00A1413B">
            <w:pPr>
              <w:pStyle w:val="TableParagraph"/>
              <w:ind w:left="601"/>
              <w:jc w:val="left"/>
              <w:rPr>
                <w:sz w:val="18"/>
              </w:rPr>
            </w:pPr>
            <w:r>
              <w:rPr>
                <w:spacing w:val="-2"/>
                <w:sz w:val="18"/>
              </w:rPr>
              <w:t>2,040</w:t>
            </w:r>
          </w:p>
        </w:tc>
        <w:tc>
          <w:tcPr>
            <w:tcW w:w="1556" w:type="dxa"/>
          </w:tcPr>
          <w:p w:rsidR="00555920" w:rsidRDefault="00A1413B">
            <w:pPr>
              <w:pStyle w:val="TableParagraph"/>
              <w:ind w:left="851"/>
              <w:jc w:val="left"/>
              <w:rPr>
                <w:sz w:val="18"/>
              </w:rPr>
            </w:pPr>
            <w:r>
              <w:rPr>
                <w:spacing w:val="-4"/>
                <w:sz w:val="18"/>
              </w:rPr>
              <w:t>25.3</w:t>
            </w:r>
          </w:p>
        </w:tc>
        <w:tc>
          <w:tcPr>
            <w:tcW w:w="1554" w:type="dxa"/>
          </w:tcPr>
          <w:p w:rsidR="00555920" w:rsidRDefault="00A1413B">
            <w:pPr>
              <w:pStyle w:val="TableParagraph"/>
              <w:ind w:left="601"/>
              <w:jc w:val="left"/>
              <w:rPr>
                <w:sz w:val="18"/>
              </w:rPr>
            </w:pPr>
            <w:r>
              <w:rPr>
                <w:spacing w:val="-2"/>
                <w:sz w:val="18"/>
              </w:rPr>
              <w:t>2,070</w:t>
            </w:r>
          </w:p>
        </w:tc>
        <w:tc>
          <w:tcPr>
            <w:tcW w:w="1558" w:type="dxa"/>
          </w:tcPr>
          <w:p w:rsidR="00555920" w:rsidRDefault="00A1413B">
            <w:pPr>
              <w:pStyle w:val="TableParagraph"/>
              <w:ind w:left="125"/>
              <w:rPr>
                <w:sz w:val="18"/>
              </w:rPr>
            </w:pPr>
            <w:r>
              <w:rPr>
                <w:spacing w:val="-4"/>
                <w:sz w:val="18"/>
              </w:rPr>
              <w:t>43.6</w:t>
            </w:r>
          </w:p>
        </w:tc>
      </w:tr>
      <w:tr w:rsidR="00555920">
        <w:trPr>
          <w:trHeight w:val="316"/>
        </w:trPr>
        <w:tc>
          <w:tcPr>
            <w:tcW w:w="1567" w:type="dxa"/>
          </w:tcPr>
          <w:p w:rsidR="00555920" w:rsidRDefault="00A1413B">
            <w:pPr>
              <w:pStyle w:val="TableParagraph"/>
              <w:ind w:left="280" w:right="108"/>
              <w:rPr>
                <w:sz w:val="18"/>
              </w:rPr>
            </w:pPr>
            <w:r>
              <w:rPr>
                <w:spacing w:val="-2"/>
                <w:sz w:val="18"/>
              </w:rPr>
              <w:t>May-</w:t>
            </w:r>
            <w:r>
              <w:rPr>
                <w:spacing w:val="-5"/>
                <w:sz w:val="18"/>
              </w:rPr>
              <w:t>19</w:t>
            </w:r>
          </w:p>
        </w:tc>
        <w:tc>
          <w:tcPr>
            <w:tcW w:w="1556" w:type="dxa"/>
          </w:tcPr>
          <w:p w:rsidR="00555920" w:rsidRDefault="00A1413B">
            <w:pPr>
              <w:pStyle w:val="TableParagraph"/>
              <w:ind w:right="522"/>
              <w:jc w:val="right"/>
              <w:rPr>
                <w:sz w:val="18"/>
              </w:rPr>
            </w:pPr>
            <w:r>
              <w:rPr>
                <w:spacing w:val="-2"/>
                <w:sz w:val="18"/>
              </w:rPr>
              <w:t>10.80</w:t>
            </w:r>
          </w:p>
        </w:tc>
        <w:tc>
          <w:tcPr>
            <w:tcW w:w="1553" w:type="dxa"/>
          </w:tcPr>
          <w:p w:rsidR="00555920" w:rsidRDefault="00A1413B">
            <w:pPr>
              <w:pStyle w:val="TableParagraph"/>
              <w:ind w:left="601"/>
              <w:jc w:val="left"/>
              <w:rPr>
                <w:sz w:val="18"/>
              </w:rPr>
            </w:pPr>
            <w:r>
              <w:rPr>
                <w:spacing w:val="-2"/>
                <w:sz w:val="18"/>
              </w:rPr>
              <w:t>1,760</w:t>
            </w:r>
          </w:p>
        </w:tc>
        <w:tc>
          <w:tcPr>
            <w:tcW w:w="1556" w:type="dxa"/>
          </w:tcPr>
          <w:p w:rsidR="00555920" w:rsidRDefault="00A1413B">
            <w:pPr>
              <w:pStyle w:val="TableParagraph"/>
              <w:ind w:left="851"/>
              <w:jc w:val="left"/>
              <w:rPr>
                <w:sz w:val="18"/>
              </w:rPr>
            </w:pPr>
            <w:r>
              <w:rPr>
                <w:spacing w:val="-4"/>
                <w:sz w:val="18"/>
              </w:rPr>
              <w:t>27.8</w:t>
            </w:r>
          </w:p>
        </w:tc>
        <w:tc>
          <w:tcPr>
            <w:tcW w:w="1554" w:type="dxa"/>
          </w:tcPr>
          <w:p w:rsidR="00555920" w:rsidRDefault="00A1413B">
            <w:pPr>
              <w:pStyle w:val="TableParagraph"/>
              <w:ind w:left="601"/>
              <w:jc w:val="left"/>
              <w:rPr>
                <w:sz w:val="18"/>
              </w:rPr>
            </w:pPr>
            <w:r>
              <w:rPr>
                <w:spacing w:val="-2"/>
                <w:sz w:val="18"/>
              </w:rPr>
              <w:t>1,810</w:t>
            </w:r>
          </w:p>
        </w:tc>
        <w:tc>
          <w:tcPr>
            <w:tcW w:w="1558" w:type="dxa"/>
          </w:tcPr>
          <w:p w:rsidR="00555920" w:rsidRDefault="00A1413B">
            <w:pPr>
              <w:pStyle w:val="TableParagraph"/>
              <w:ind w:left="125"/>
              <w:rPr>
                <w:sz w:val="18"/>
              </w:rPr>
            </w:pPr>
            <w:r>
              <w:rPr>
                <w:spacing w:val="-4"/>
                <w:sz w:val="18"/>
              </w:rPr>
              <w:t>66.3</w:t>
            </w:r>
          </w:p>
        </w:tc>
      </w:tr>
      <w:tr w:rsidR="00555920">
        <w:trPr>
          <w:trHeight w:val="316"/>
        </w:trPr>
        <w:tc>
          <w:tcPr>
            <w:tcW w:w="1567" w:type="dxa"/>
          </w:tcPr>
          <w:p w:rsidR="00555920" w:rsidRDefault="00A1413B">
            <w:pPr>
              <w:pStyle w:val="TableParagraph"/>
              <w:ind w:left="280" w:right="60"/>
              <w:rPr>
                <w:sz w:val="18"/>
              </w:rPr>
            </w:pPr>
            <w:r>
              <w:rPr>
                <w:sz w:val="18"/>
              </w:rPr>
              <w:t>Jun-</w:t>
            </w:r>
            <w:r>
              <w:rPr>
                <w:spacing w:val="-5"/>
                <w:sz w:val="18"/>
              </w:rPr>
              <w:t>19</w:t>
            </w:r>
          </w:p>
        </w:tc>
        <w:tc>
          <w:tcPr>
            <w:tcW w:w="1556" w:type="dxa"/>
          </w:tcPr>
          <w:p w:rsidR="00555920" w:rsidRDefault="00A1413B">
            <w:pPr>
              <w:pStyle w:val="TableParagraph"/>
              <w:ind w:right="522"/>
              <w:jc w:val="right"/>
              <w:rPr>
                <w:sz w:val="18"/>
              </w:rPr>
            </w:pPr>
            <w:r>
              <w:rPr>
                <w:spacing w:val="-4"/>
                <w:sz w:val="18"/>
              </w:rPr>
              <w:t>9.49</w:t>
            </w:r>
          </w:p>
        </w:tc>
        <w:tc>
          <w:tcPr>
            <w:tcW w:w="1553" w:type="dxa"/>
          </w:tcPr>
          <w:p w:rsidR="00555920" w:rsidRDefault="00A1413B">
            <w:pPr>
              <w:pStyle w:val="TableParagraph"/>
              <w:ind w:left="601"/>
              <w:jc w:val="left"/>
              <w:rPr>
                <w:sz w:val="18"/>
              </w:rPr>
            </w:pPr>
            <w:r>
              <w:rPr>
                <w:spacing w:val="-2"/>
                <w:sz w:val="18"/>
              </w:rPr>
              <w:t>1,480</w:t>
            </w:r>
          </w:p>
        </w:tc>
        <w:tc>
          <w:tcPr>
            <w:tcW w:w="1556" w:type="dxa"/>
          </w:tcPr>
          <w:p w:rsidR="00555920" w:rsidRDefault="00A1413B">
            <w:pPr>
              <w:pStyle w:val="TableParagraph"/>
              <w:ind w:left="851"/>
              <w:jc w:val="left"/>
              <w:rPr>
                <w:sz w:val="18"/>
              </w:rPr>
            </w:pPr>
            <w:r>
              <w:rPr>
                <w:spacing w:val="-4"/>
                <w:sz w:val="18"/>
              </w:rPr>
              <w:t>25.0</w:t>
            </w:r>
          </w:p>
        </w:tc>
        <w:tc>
          <w:tcPr>
            <w:tcW w:w="1554" w:type="dxa"/>
          </w:tcPr>
          <w:p w:rsidR="00555920" w:rsidRDefault="00A1413B">
            <w:pPr>
              <w:pStyle w:val="TableParagraph"/>
              <w:ind w:left="601"/>
              <w:jc w:val="left"/>
              <w:rPr>
                <w:sz w:val="18"/>
              </w:rPr>
            </w:pPr>
            <w:r>
              <w:rPr>
                <w:spacing w:val="-2"/>
                <w:sz w:val="18"/>
              </w:rPr>
              <w:t>1,210</w:t>
            </w:r>
          </w:p>
        </w:tc>
        <w:tc>
          <w:tcPr>
            <w:tcW w:w="1558" w:type="dxa"/>
          </w:tcPr>
          <w:p w:rsidR="00555920" w:rsidRDefault="00A1413B">
            <w:pPr>
              <w:pStyle w:val="TableParagraph"/>
              <w:ind w:left="125"/>
              <w:rPr>
                <w:sz w:val="18"/>
              </w:rPr>
            </w:pPr>
            <w:r>
              <w:rPr>
                <w:spacing w:val="-4"/>
                <w:sz w:val="18"/>
              </w:rPr>
              <w:t>48.0</w:t>
            </w:r>
          </w:p>
        </w:tc>
      </w:tr>
      <w:tr w:rsidR="00555920">
        <w:trPr>
          <w:trHeight w:val="318"/>
        </w:trPr>
        <w:tc>
          <w:tcPr>
            <w:tcW w:w="1567" w:type="dxa"/>
          </w:tcPr>
          <w:p w:rsidR="00555920" w:rsidRDefault="00A1413B">
            <w:pPr>
              <w:pStyle w:val="TableParagraph"/>
              <w:spacing w:before="56"/>
              <w:ind w:left="280"/>
              <w:rPr>
                <w:sz w:val="18"/>
              </w:rPr>
            </w:pPr>
            <w:r>
              <w:rPr>
                <w:sz w:val="18"/>
              </w:rPr>
              <w:t>Jul-</w:t>
            </w:r>
            <w:r>
              <w:rPr>
                <w:spacing w:val="-5"/>
                <w:sz w:val="18"/>
              </w:rPr>
              <w:t>19</w:t>
            </w:r>
          </w:p>
        </w:tc>
        <w:tc>
          <w:tcPr>
            <w:tcW w:w="1556" w:type="dxa"/>
          </w:tcPr>
          <w:p w:rsidR="00555920" w:rsidRDefault="00A1413B">
            <w:pPr>
              <w:pStyle w:val="TableParagraph"/>
              <w:spacing w:before="56"/>
              <w:ind w:right="522"/>
              <w:jc w:val="right"/>
              <w:rPr>
                <w:sz w:val="18"/>
              </w:rPr>
            </w:pPr>
            <w:r>
              <w:rPr>
                <w:spacing w:val="-4"/>
                <w:sz w:val="18"/>
              </w:rPr>
              <w:t>7.31</w:t>
            </w:r>
          </w:p>
        </w:tc>
        <w:tc>
          <w:tcPr>
            <w:tcW w:w="1553" w:type="dxa"/>
          </w:tcPr>
          <w:p w:rsidR="00555920" w:rsidRDefault="00A1413B">
            <w:pPr>
              <w:pStyle w:val="TableParagraph"/>
              <w:spacing w:before="56"/>
              <w:ind w:left="601"/>
              <w:jc w:val="left"/>
              <w:rPr>
                <w:sz w:val="18"/>
              </w:rPr>
            </w:pPr>
            <w:r>
              <w:rPr>
                <w:spacing w:val="-2"/>
                <w:sz w:val="18"/>
              </w:rPr>
              <w:t>1,210</w:t>
            </w:r>
          </w:p>
        </w:tc>
        <w:tc>
          <w:tcPr>
            <w:tcW w:w="1556" w:type="dxa"/>
          </w:tcPr>
          <w:p w:rsidR="00555920" w:rsidRDefault="00A1413B">
            <w:pPr>
              <w:pStyle w:val="TableParagraph"/>
              <w:spacing w:before="56"/>
              <w:ind w:left="851"/>
              <w:jc w:val="left"/>
              <w:rPr>
                <w:sz w:val="18"/>
              </w:rPr>
            </w:pPr>
            <w:r>
              <w:rPr>
                <w:spacing w:val="-4"/>
                <w:sz w:val="18"/>
              </w:rPr>
              <w:t>61.8</w:t>
            </w:r>
          </w:p>
        </w:tc>
        <w:tc>
          <w:tcPr>
            <w:tcW w:w="1554" w:type="dxa"/>
          </w:tcPr>
          <w:p w:rsidR="00555920" w:rsidRDefault="00A1413B">
            <w:pPr>
              <w:pStyle w:val="TableParagraph"/>
              <w:spacing w:before="56"/>
              <w:ind w:left="601"/>
              <w:jc w:val="left"/>
              <w:rPr>
                <w:sz w:val="18"/>
              </w:rPr>
            </w:pPr>
            <w:r>
              <w:rPr>
                <w:spacing w:val="-2"/>
                <w:sz w:val="18"/>
              </w:rPr>
              <w:t>1,270</w:t>
            </w:r>
          </w:p>
        </w:tc>
        <w:tc>
          <w:tcPr>
            <w:tcW w:w="1558" w:type="dxa"/>
          </w:tcPr>
          <w:p w:rsidR="00555920" w:rsidRDefault="00A1413B">
            <w:pPr>
              <w:pStyle w:val="TableParagraph"/>
              <w:spacing w:before="56"/>
              <w:ind w:left="125"/>
              <w:rPr>
                <w:sz w:val="18"/>
              </w:rPr>
            </w:pPr>
            <w:r>
              <w:rPr>
                <w:spacing w:val="-4"/>
                <w:sz w:val="18"/>
              </w:rPr>
              <w:t>49.3</w:t>
            </w:r>
          </w:p>
        </w:tc>
      </w:tr>
      <w:tr w:rsidR="00555920">
        <w:trPr>
          <w:trHeight w:val="316"/>
        </w:trPr>
        <w:tc>
          <w:tcPr>
            <w:tcW w:w="1567" w:type="dxa"/>
          </w:tcPr>
          <w:p w:rsidR="00555920" w:rsidRDefault="00A1413B">
            <w:pPr>
              <w:pStyle w:val="TableParagraph"/>
              <w:ind w:left="280" w:right="88"/>
              <w:rPr>
                <w:sz w:val="18"/>
              </w:rPr>
            </w:pPr>
            <w:r>
              <w:rPr>
                <w:spacing w:val="-2"/>
                <w:sz w:val="18"/>
              </w:rPr>
              <w:t>Aug-</w:t>
            </w:r>
            <w:r>
              <w:rPr>
                <w:spacing w:val="-5"/>
                <w:sz w:val="18"/>
              </w:rPr>
              <w:t>19</w:t>
            </w:r>
          </w:p>
        </w:tc>
        <w:tc>
          <w:tcPr>
            <w:tcW w:w="1556" w:type="dxa"/>
          </w:tcPr>
          <w:p w:rsidR="00555920" w:rsidRDefault="00A1413B">
            <w:pPr>
              <w:pStyle w:val="TableParagraph"/>
              <w:ind w:right="522"/>
              <w:jc w:val="right"/>
              <w:rPr>
                <w:sz w:val="18"/>
              </w:rPr>
            </w:pPr>
            <w:r>
              <w:rPr>
                <w:spacing w:val="-4"/>
                <w:sz w:val="18"/>
              </w:rPr>
              <w:t>6.87</w:t>
            </w:r>
          </w:p>
        </w:tc>
        <w:tc>
          <w:tcPr>
            <w:tcW w:w="1553" w:type="dxa"/>
          </w:tcPr>
          <w:p w:rsidR="00555920" w:rsidRDefault="00A1413B">
            <w:pPr>
              <w:pStyle w:val="TableParagraph"/>
              <w:ind w:left="601"/>
              <w:jc w:val="left"/>
              <w:rPr>
                <w:sz w:val="18"/>
              </w:rPr>
            </w:pPr>
            <w:r>
              <w:rPr>
                <w:spacing w:val="-2"/>
                <w:sz w:val="18"/>
              </w:rPr>
              <w:t>1,150</w:t>
            </w:r>
          </w:p>
        </w:tc>
        <w:tc>
          <w:tcPr>
            <w:tcW w:w="1556" w:type="dxa"/>
          </w:tcPr>
          <w:p w:rsidR="00555920" w:rsidRDefault="00A1413B">
            <w:pPr>
              <w:pStyle w:val="TableParagraph"/>
              <w:ind w:left="851"/>
              <w:jc w:val="left"/>
              <w:rPr>
                <w:sz w:val="18"/>
              </w:rPr>
            </w:pPr>
            <w:r>
              <w:rPr>
                <w:spacing w:val="-4"/>
                <w:sz w:val="18"/>
              </w:rPr>
              <w:t>58.2</w:t>
            </w:r>
          </w:p>
        </w:tc>
        <w:tc>
          <w:tcPr>
            <w:tcW w:w="1554" w:type="dxa"/>
          </w:tcPr>
          <w:p w:rsidR="00555920" w:rsidRDefault="00A1413B">
            <w:pPr>
              <w:pStyle w:val="TableParagraph"/>
              <w:ind w:left="601"/>
              <w:jc w:val="left"/>
              <w:rPr>
                <w:sz w:val="18"/>
              </w:rPr>
            </w:pPr>
            <w:r>
              <w:rPr>
                <w:spacing w:val="-2"/>
                <w:sz w:val="18"/>
              </w:rPr>
              <w:t>1,210</w:t>
            </w:r>
          </w:p>
        </w:tc>
        <w:tc>
          <w:tcPr>
            <w:tcW w:w="1558" w:type="dxa"/>
          </w:tcPr>
          <w:p w:rsidR="00555920" w:rsidRDefault="00A1413B">
            <w:pPr>
              <w:pStyle w:val="TableParagraph"/>
              <w:ind w:left="125"/>
              <w:rPr>
                <w:sz w:val="18"/>
              </w:rPr>
            </w:pPr>
            <w:r>
              <w:rPr>
                <w:spacing w:val="-4"/>
                <w:sz w:val="18"/>
              </w:rPr>
              <w:t>37.4</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Sep-</w:t>
            </w:r>
            <w:r>
              <w:rPr>
                <w:spacing w:val="-5"/>
                <w:sz w:val="18"/>
              </w:rPr>
              <w:t>19</w:t>
            </w:r>
          </w:p>
        </w:tc>
        <w:tc>
          <w:tcPr>
            <w:tcW w:w="1556" w:type="dxa"/>
          </w:tcPr>
          <w:p w:rsidR="00555920" w:rsidRDefault="00A1413B">
            <w:pPr>
              <w:pStyle w:val="TableParagraph"/>
              <w:spacing w:before="56"/>
              <w:ind w:right="522"/>
              <w:jc w:val="right"/>
              <w:rPr>
                <w:sz w:val="18"/>
              </w:rPr>
            </w:pPr>
            <w:r>
              <w:rPr>
                <w:spacing w:val="-4"/>
                <w:sz w:val="18"/>
              </w:rPr>
              <w:t>6.91</w:t>
            </w:r>
          </w:p>
        </w:tc>
        <w:tc>
          <w:tcPr>
            <w:tcW w:w="1553" w:type="dxa"/>
          </w:tcPr>
          <w:p w:rsidR="00555920" w:rsidRDefault="00A1413B">
            <w:pPr>
              <w:pStyle w:val="TableParagraph"/>
              <w:spacing w:before="56"/>
              <w:ind w:left="753"/>
              <w:jc w:val="left"/>
              <w:rPr>
                <w:sz w:val="18"/>
              </w:rPr>
            </w:pPr>
            <w:r>
              <w:rPr>
                <w:spacing w:val="-5"/>
                <w:sz w:val="18"/>
              </w:rPr>
              <w:t>977</w:t>
            </w:r>
          </w:p>
        </w:tc>
        <w:tc>
          <w:tcPr>
            <w:tcW w:w="1556" w:type="dxa"/>
          </w:tcPr>
          <w:p w:rsidR="00555920" w:rsidRDefault="00A1413B">
            <w:pPr>
              <w:pStyle w:val="TableParagraph"/>
              <w:spacing w:before="56"/>
              <w:ind w:left="851"/>
              <w:jc w:val="left"/>
              <w:rPr>
                <w:sz w:val="18"/>
              </w:rPr>
            </w:pPr>
            <w:r>
              <w:rPr>
                <w:spacing w:val="-4"/>
                <w:sz w:val="18"/>
              </w:rPr>
              <w:t>82.2</w:t>
            </w:r>
          </w:p>
        </w:tc>
        <w:tc>
          <w:tcPr>
            <w:tcW w:w="1554" w:type="dxa"/>
          </w:tcPr>
          <w:p w:rsidR="00555920" w:rsidRDefault="00A1413B">
            <w:pPr>
              <w:pStyle w:val="TableParagraph"/>
              <w:spacing w:before="56"/>
              <w:ind w:left="601"/>
              <w:jc w:val="left"/>
              <w:rPr>
                <w:sz w:val="18"/>
              </w:rPr>
            </w:pPr>
            <w:r>
              <w:rPr>
                <w:spacing w:val="-2"/>
                <w:sz w:val="18"/>
              </w:rPr>
              <w:t>1,060</w:t>
            </w:r>
          </w:p>
        </w:tc>
        <w:tc>
          <w:tcPr>
            <w:tcW w:w="1558" w:type="dxa"/>
          </w:tcPr>
          <w:p w:rsidR="00555920" w:rsidRDefault="00A1413B">
            <w:pPr>
              <w:pStyle w:val="TableParagraph"/>
              <w:spacing w:before="56"/>
              <w:ind w:left="125"/>
              <w:rPr>
                <w:sz w:val="18"/>
              </w:rPr>
            </w:pPr>
            <w:r>
              <w:rPr>
                <w:spacing w:val="-4"/>
                <w:sz w:val="18"/>
              </w:rPr>
              <w:t>34.0</w:t>
            </w:r>
          </w:p>
        </w:tc>
      </w:tr>
      <w:tr w:rsidR="00555920">
        <w:trPr>
          <w:trHeight w:val="315"/>
        </w:trPr>
        <w:tc>
          <w:tcPr>
            <w:tcW w:w="1567" w:type="dxa"/>
          </w:tcPr>
          <w:p w:rsidR="00555920" w:rsidRDefault="00A1413B">
            <w:pPr>
              <w:pStyle w:val="TableParagraph"/>
              <w:ind w:left="280" w:right="48"/>
              <w:rPr>
                <w:sz w:val="18"/>
              </w:rPr>
            </w:pPr>
            <w:r>
              <w:rPr>
                <w:sz w:val="18"/>
              </w:rPr>
              <w:t>Oct-</w:t>
            </w:r>
            <w:r>
              <w:rPr>
                <w:spacing w:val="-5"/>
                <w:sz w:val="18"/>
              </w:rPr>
              <w:t>19</w:t>
            </w:r>
          </w:p>
        </w:tc>
        <w:tc>
          <w:tcPr>
            <w:tcW w:w="1556" w:type="dxa"/>
          </w:tcPr>
          <w:p w:rsidR="00555920" w:rsidRDefault="00A1413B">
            <w:pPr>
              <w:pStyle w:val="TableParagraph"/>
              <w:ind w:right="522"/>
              <w:jc w:val="right"/>
              <w:rPr>
                <w:sz w:val="18"/>
              </w:rPr>
            </w:pPr>
            <w:r>
              <w:rPr>
                <w:spacing w:val="-4"/>
                <w:sz w:val="18"/>
              </w:rPr>
              <w:t>6.74</w:t>
            </w:r>
          </w:p>
        </w:tc>
        <w:tc>
          <w:tcPr>
            <w:tcW w:w="1553" w:type="dxa"/>
          </w:tcPr>
          <w:p w:rsidR="00555920" w:rsidRDefault="00A1413B">
            <w:pPr>
              <w:pStyle w:val="TableParagraph"/>
              <w:ind w:left="753"/>
              <w:jc w:val="left"/>
              <w:rPr>
                <w:sz w:val="18"/>
              </w:rPr>
            </w:pPr>
            <w:r>
              <w:rPr>
                <w:spacing w:val="-5"/>
                <w:sz w:val="18"/>
              </w:rPr>
              <w:t>938</w:t>
            </w:r>
          </w:p>
        </w:tc>
        <w:tc>
          <w:tcPr>
            <w:tcW w:w="1556" w:type="dxa"/>
          </w:tcPr>
          <w:p w:rsidR="00555920" w:rsidRDefault="00A1413B">
            <w:pPr>
              <w:pStyle w:val="TableParagraph"/>
              <w:ind w:left="851"/>
              <w:jc w:val="left"/>
              <w:rPr>
                <w:sz w:val="18"/>
              </w:rPr>
            </w:pPr>
            <w:r>
              <w:rPr>
                <w:spacing w:val="-4"/>
                <w:sz w:val="18"/>
              </w:rPr>
              <w:t>13.6</w:t>
            </w:r>
          </w:p>
        </w:tc>
        <w:tc>
          <w:tcPr>
            <w:tcW w:w="1554" w:type="dxa"/>
          </w:tcPr>
          <w:p w:rsidR="00555920" w:rsidRDefault="00A1413B">
            <w:pPr>
              <w:pStyle w:val="TableParagraph"/>
              <w:ind w:left="752"/>
              <w:jc w:val="left"/>
              <w:rPr>
                <w:sz w:val="18"/>
              </w:rPr>
            </w:pPr>
            <w:r>
              <w:rPr>
                <w:spacing w:val="-5"/>
                <w:sz w:val="18"/>
              </w:rPr>
              <w:t>952</w:t>
            </w:r>
          </w:p>
        </w:tc>
        <w:tc>
          <w:tcPr>
            <w:tcW w:w="1558" w:type="dxa"/>
          </w:tcPr>
          <w:p w:rsidR="00555920" w:rsidRDefault="00A1413B">
            <w:pPr>
              <w:pStyle w:val="TableParagraph"/>
              <w:ind w:left="125"/>
              <w:rPr>
                <w:sz w:val="18"/>
              </w:rPr>
            </w:pPr>
            <w:r>
              <w:rPr>
                <w:spacing w:val="-4"/>
                <w:sz w:val="18"/>
              </w:rPr>
              <w:t>88.1</w:t>
            </w:r>
          </w:p>
        </w:tc>
      </w:tr>
      <w:tr w:rsidR="00555920">
        <w:trPr>
          <w:trHeight w:val="318"/>
        </w:trPr>
        <w:tc>
          <w:tcPr>
            <w:tcW w:w="1567" w:type="dxa"/>
          </w:tcPr>
          <w:p w:rsidR="00555920" w:rsidRDefault="00A1413B">
            <w:pPr>
              <w:pStyle w:val="TableParagraph"/>
              <w:ind w:left="280" w:right="88"/>
              <w:rPr>
                <w:sz w:val="18"/>
              </w:rPr>
            </w:pPr>
            <w:r>
              <w:rPr>
                <w:spacing w:val="-2"/>
                <w:sz w:val="18"/>
              </w:rPr>
              <w:t>Nov-</w:t>
            </w:r>
            <w:r>
              <w:rPr>
                <w:spacing w:val="-5"/>
                <w:sz w:val="18"/>
              </w:rPr>
              <w:t>19</w:t>
            </w:r>
          </w:p>
        </w:tc>
        <w:tc>
          <w:tcPr>
            <w:tcW w:w="1556" w:type="dxa"/>
          </w:tcPr>
          <w:p w:rsidR="00555920" w:rsidRDefault="00A1413B">
            <w:pPr>
              <w:pStyle w:val="TableParagraph"/>
              <w:ind w:right="522"/>
              <w:jc w:val="right"/>
              <w:rPr>
                <w:sz w:val="18"/>
              </w:rPr>
            </w:pPr>
            <w:r>
              <w:rPr>
                <w:spacing w:val="-4"/>
                <w:sz w:val="18"/>
              </w:rPr>
              <w:t>7.24</w:t>
            </w:r>
          </w:p>
        </w:tc>
        <w:tc>
          <w:tcPr>
            <w:tcW w:w="1553" w:type="dxa"/>
          </w:tcPr>
          <w:p w:rsidR="00555920" w:rsidRDefault="00A1413B">
            <w:pPr>
              <w:pStyle w:val="TableParagraph"/>
              <w:ind w:left="753"/>
              <w:jc w:val="left"/>
              <w:rPr>
                <w:sz w:val="18"/>
              </w:rPr>
            </w:pPr>
            <w:r>
              <w:rPr>
                <w:spacing w:val="-5"/>
                <w:sz w:val="18"/>
              </w:rPr>
              <w:t>730</w:t>
            </w:r>
          </w:p>
        </w:tc>
        <w:tc>
          <w:tcPr>
            <w:tcW w:w="1556" w:type="dxa"/>
          </w:tcPr>
          <w:p w:rsidR="00555920" w:rsidRDefault="00A1413B">
            <w:pPr>
              <w:pStyle w:val="TableParagraph"/>
              <w:ind w:left="851"/>
              <w:jc w:val="left"/>
              <w:rPr>
                <w:sz w:val="18"/>
              </w:rPr>
            </w:pPr>
            <w:r>
              <w:rPr>
                <w:spacing w:val="-4"/>
                <w:sz w:val="18"/>
              </w:rPr>
              <w:t>86.9</w:t>
            </w:r>
          </w:p>
        </w:tc>
        <w:tc>
          <w:tcPr>
            <w:tcW w:w="1554" w:type="dxa"/>
          </w:tcPr>
          <w:p w:rsidR="00555920" w:rsidRDefault="00A1413B">
            <w:pPr>
              <w:pStyle w:val="TableParagraph"/>
              <w:ind w:left="752"/>
              <w:jc w:val="left"/>
              <w:rPr>
                <w:sz w:val="18"/>
              </w:rPr>
            </w:pPr>
            <w:r>
              <w:rPr>
                <w:spacing w:val="-5"/>
                <w:sz w:val="18"/>
              </w:rPr>
              <w:t>817</w:t>
            </w:r>
          </w:p>
        </w:tc>
        <w:tc>
          <w:tcPr>
            <w:tcW w:w="1558" w:type="dxa"/>
          </w:tcPr>
          <w:p w:rsidR="00555920" w:rsidRDefault="00A1413B">
            <w:pPr>
              <w:pStyle w:val="TableParagraph"/>
              <w:ind w:left="125"/>
              <w:rPr>
                <w:sz w:val="18"/>
              </w:rPr>
            </w:pPr>
            <w:r>
              <w:rPr>
                <w:spacing w:val="-4"/>
                <w:sz w:val="18"/>
              </w:rPr>
              <w:t>22.0</w:t>
            </w:r>
          </w:p>
        </w:tc>
      </w:tr>
      <w:tr w:rsidR="00555920">
        <w:trPr>
          <w:trHeight w:val="316"/>
        </w:trPr>
        <w:tc>
          <w:tcPr>
            <w:tcW w:w="1567" w:type="dxa"/>
          </w:tcPr>
          <w:p w:rsidR="00555920" w:rsidRDefault="00A1413B">
            <w:pPr>
              <w:pStyle w:val="TableParagraph"/>
              <w:ind w:left="280" w:right="88"/>
              <w:rPr>
                <w:sz w:val="18"/>
              </w:rPr>
            </w:pPr>
            <w:r>
              <w:rPr>
                <w:spacing w:val="-2"/>
                <w:sz w:val="18"/>
              </w:rPr>
              <w:t>Dec-</w:t>
            </w:r>
            <w:r>
              <w:rPr>
                <w:spacing w:val="-5"/>
                <w:sz w:val="18"/>
              </w:rPr>
              <w:t>19</w:t>
            </w:r>
          </w:p>
        </w:tc>
        <w:tc>
          <w:tcPr>
            <w:tcW w:w="1556" w:type="dxa"/>
          </w:tcPr>
          <w:p w:rsidR="00555920" w:rsidRDefault="00A1413B">
            <w:pPr>
              <w:pStyle w:val="TableParagraph"/>
              <w:ind w:right="522"/>
              <w:jc w:val="right"/>
              <w:rPr>
                <w:sz w:val="18"/>
              </w:rPr>
            </w:pPr>
            <w:r>
              <w:rPr>
                <w:spacing w:val="-4"/>
                <w:sz w:val="18"/>
              </w:rPr>
              <w:t>8.71</w:t>
            </w:r>
          </w:p>
        </w:tc>
        <w:tc>
          <w:tcPr>
            <w:tcW w:w="1553" w:type="dxa"/>
          </w:tcPr>
          <w:p w:rsidR="00555920" w:rsidRDefault="00A1413B">
            <w:pPr>
              <w:pStyle w:val="TableParagraph"/>
              <w:ind w:left="601"/>
              <w:jc w:val="left"/>
              <w:rPr>
                <w:sz w:val="18"/>
              </w:rPr>
            </w:pPr>
            <w:r>
              <w:rPr>
                <w:spacing w:val="-2"/>
                <w:sz w:val="18"/>
              </w:rPr>
              <w:t>1,540</w:t>
            </w:r>
          </w:p>
        </w:tc>
        <w:tc>
          <w:tcPr>
            <w:tcW w:w="1556" w:type="dxa"/>
          </w:tcPr>
          <w:p w:rsidR="00555920" w:rsidRDefault="00A1413B">
            <w:pPr>
              <w:pStyle w:val="TableParagraph"/>
              <w:ind w:left="851"/>
              <w:jc w:val="left"/>
              <w:rPr>
                <w:sz w:val="18"/>
              </w:rPr>
            </w:pPr>
            <w:r>
              <w:rPr>
                <w:spacing w:val="-4"/>
                <w:sz w:val="18"/>
              </w:rPr>
              <w:t>42.7</w:t>
            </w:r>
          </w:p>
        </w:tc>
        <w:tc>
          <w:tcPr>
            <w:tcW w:w="1554" w:type="dxa"/>
          </w:tcPr>
          <w:p w:rsidR="00555920" w:rsidRDefault="00A1413B">
            <w:pPr>
              <w:pStyle w:val="TableParagraph"/>
              <w:ind w:left="601"/>
              <w:jc w:val="left"/>
              <w:rPr>
                <w:sz w:val="18"/>
              </w:rPr>
            </w:pPr>
            <w:r>
              <w:rPr>
                <w:spacing w:val="-2"/>
                <w:sz w:val="18"/>
              </w:rPr>
              <w:t>1,580</w:t>
            </w:r>
          </w:p>
        </w:tc>
        <w:tc>
          <w:tcPr>
            <w:tcW w:w="1558" w:type="dxa"/>
          </w:tcPr>
          <w:p w:rsidR="00555920" w:rsidRDefault="00A1413B">
            <w:pPr>
              <w:pStyle w:val="TableParagraph"/>
              <w:ind w:left="125"/>
              <w:rPr>
                <w:sz w:val="18"/>
              </w:rPr>
            </w:pPr>
            <w:r>
              <w:rPr>
                <w:spacing w:val="-4"/>
                <w:sz w:val="18"/>
              </w:rPr>
              <w:t>49.6</w:t>
            </w:r>
          </w:p>
        </w:tc>
      </w:tr>
      <w:tr w:rsidR="00555920">
        <w:trPr>
          <w:trHeight w:val="313"/>
        </w:trPr>
        <w:tc>
          <w:tcPr>
            <w:tcW w:w="1567" w:type="dxa"/>
            <w:vMerge w:val="restart"/>
            <w:shd w:val="clear" w:color="auto" w:fill="D9D9D9"/>
          </w:tcPr>
          <w:p w:rsidR="00555920" w:rsidRDefault="00A1413B">
            <w:pPr>
              <w:pStyle w:val="TableParagraph"/>
              <w:spacing w:before="1"/>
              <w:ind w:left="268"/>
              <w:jc w:val="left"/>
              <w:rPr>
                <w:b/>
                <w:sz w:val="18"/>
              </w:rPr>
            </w:pPr>
            <w:r>
              <w:rPr>
                <w:b/>
                <w:sz w:val="18"/>
              </w:rPr>
              <w:t>Month,</w:t>
            </w:r>
            <w:r>
              <w:rPr>
                <w:b/>
                <w:spacing w:val="-3"/>
                <w:sz w:val="18"/>
              </w:rPr>
              <w:t xml:space="preserve"> </w:t>
            </w:r>
            <w:r>
              <w:rPr>
                <w:b/>
                <w:spacing w:val="-4"/>
                <w:sz w:val="18"/>
              </w:rPr>
              <w:t>Year</w:t>
            </w:r>
          </w:p>
        </w:tc>
        <w:tc>
          <w:tcPr>
            <w:tcW w:w="1556" w:type="dxa"/>
            <w:shd w:val="clear" w:color="auto" w:fill="D9D9D9"/>
          </w:tcPr>
          <w:p w:rsidR="00555920" w:rsidRDefault="00A1413B">
            <w:pPr>
              <w:pStyle w:val="TableParagraph"/>
              <w:spacing w:before="1"/>
              <w:ind w:right="551"/>
              <w:jc w:val="right"/>
              <w:rPr>
                <w:b/>
                <w:sz w:val="18"/>
              </w:rPr>
            </w:pPr>
            <w:r>
              <w:rPr>
                <w:b/>
                <w:spacing w:val="-4"/>
                <w:sz w:val="18"/>
              </w:rPr>
              <w:t>Flow</w:t>
            </w:r>
          </w:p>
        </w:tc>
        <w:tc>
          <w:tcPr>
            <w:tcW w:w="1553" w:type="dxa"/>
            <w:shd w:val="clear" w:color="auto" w:fill="D9D9D9"/>
          </w:tcPr>
          <w:p w:rsidR="00555920" w:rsidRDefault="00A1413B">
            <w:pPr>
              <w:pStyle w:val="TableParagraph"/>
              <w:spacing w:before="1"/>
              <w:ind w:left="330"/>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6"/>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4" w:type="dxa"/>
            <w:shd w:val="clear" w:color="auto" w:fill="D9D9D9"/>
          </w:tcPr>
          <w:p w:rsidR="00555920" w:rsidRDefault="00A1413B">
            <w:pPr>
              <w:pStyle w:val="TableParagraph"/>
              <w:spacing w:before="1"/>
              <w:ind w:left="120" w:right="104"/>
              <w:rPr>
                <w:b/>
                <w:sz w:val="18"/>
              </w:rPr>
            </w:pPr>
            <w:r>
              <w:rPr>
                <w:b/>
                <w:spacing w:val="-2"/>
                <w:sz w:val="18"/>
              </w:rPr>
              <w:t>TIN**</w:t>
            </w:r>
          </w:p>
        </w:tc>
        <w:tc>
          <w:tcPr>
            <w:tcW w:w="1558" w:type="dxa"/>
            <w:shd w:val="clear" w:color="auto" w:fill="D9D9D9"/>
          </w:tcPr>
          <w:p w:rsidR="00555920" w:rsidRDefault="00A1413B">
            <w:pPr>
              <w:pStyle w:val="TableParagraph"/>
              <w:spacing w:before="1"/>
              <w:ind w:left="475"/>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67" w:type="dxa"/>
            <w:vMerge/>
            <w:tcBorders>
              <w:top w:val="nil"/>
            </w:tcBorders>
            <w:shd w:val="clear" w:color="auto" w:fill="D9D9D9"/>
          </w:tcPr>
          <w:p w:rsidR="00555920" w:rsidRDefault="00555920">
            <w:pPr>
              <w:rPr>
                <w:sz w:val="2"/>
                <w:szCs w:val="2"/>
              </w:rPr>
            </w:pPr>
          </w:p>
        </w:tc>
        <w:tc>
          <w:tcPr>
            <w:tcW w:w="1556" w:type="dxa"/>
            <w:shd w:val="clear" w:color="auto" w:fill="D9D9D9"/>
          </w:tcPr>
          <w:p w:rsidR="00555920" w:rsidRDefault="00A1413B">
            <w:pPr>
              <w:pStyle w:val="TableParagraph"/>
              <w:spacing w:before="0" w:line="206" w:lineRule="exact"/>
              <w:ind w:right="568"/>
              <w:jc w:val="right"/>
              <w:rPr>
                <w:b/>
                <w:sz w:val="18"/>
              </w:rPr>
            </w:pPr>
            <w:proofErr w:type="spellStart"/>
            <w:r>
              <w:rPr>
                <w:b/>
                <w:spacing w:val="-5"/>
                <w:sz w:val="18"/>
              </w:rPr>
              <w:t>mgd</w:t>
            </w:r>
            <w:proofErr w:type="spellEnd"/>
          </w:p>
        </w:tc>
        <w:tc>
          <w:tcPr>
            <w:tcW w:w="1553"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4"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6"/>
              <w:jc w:val="left"/>
              <w:rPr>
                <w:b/>
                <w:sz w:val="18"/>
              </w:rPr>
            </w:pPr>
            <w:r>
              <w:rPr>
                <w:b/>
                <w:sz w:val="18"/>
              </w:rPr>
              <w:t xml:space="preserve">kg </w:t>
            </w:r>
            <w:r>
              <w:rPr>
                <w:b/>
                <w:spacing w:val="-2"/>
                <w:sz w:val="18"/>
              </w:rPr>
              <w:t>P/day</w:t>
            </w:r>
          </w:p>
        </w:tc>
      </w:tr>
      <w:tr w:rsidR="00555920">
        <w:trPr>
          <w:trHeight w:val="315"/>
        </w:trPr>
        <w:tc>
          <w:tcPr>
            <w:tcW w:w="1567" w:type="dxa"/>
          </w:tcPr>
          <w:p w:rsidR="00555920" w:rsidRDefault="00A1413B">
            <w:pPr>
              <w:pStyle w:val="TableParagraph"/>
              <w:ind w:left="280" w:right="60"/>
              <w:rPr>
                <w:sz w:val="18"/>
              </w:rPr>
            </w:pPr>
            <w:r>
              <w:rPr>
                <w:sz w:val="18"/>
              </w:rPr>
              <w:t>Jan-</w:t>
            </w:r>
            <w:r>
              <w:rPr>
                <w:spacing w:val="-5"/>
                <w:sz w:val="18"/>
              </w:rPr>
              <w:t>20</w:t>
            </w:r>
          </w:p>
        </w:tc>
        <w:tc>
          <w:tcPr>
            <w:tcW w:w="1556" w:type="dxa"/>
          </w:tcPr>
          <w:p w:rsidR="00555920" w:rsidRDefault="00A1413B">
            <w:pPr>
              <w:pStyle w:val="TableParagraph"/>
              <w:ind w:right="522"/>
              <w:jc w:val="right"/>
              <w:rPr>
                <w:sz w:val="18"/>
              </w:rPr>
            </w:pPr>
            <w:r>
              <w:rPr>
                <w:spacing w:val="-4"/>
                <w:sz w:val="18"/>
              </w:rPr>
              <w:t>8.65</w:t>
            </w:r>
          </w:p>
        </w:tc>
        <w:tc>
          <w:tcPr>
            <w:tcW w:w="1553" w:type="dxa"/>
          </w:tcPr>
          <w:p w:rsidR="00555920" w:rsidRDefault="00A1413B">
            <w:pPr>
              <w:pStyle w:val="TableParagraph"/>
              <w:ind w:left="601"/>
              <w:jc w:val="left"/>
              <w:rPr>
                <w:sz w:val="18"/>
              </w:rPr>
            </w:pPr>
            <w:r>
              <w:rPr>
                <w:spacing w:val="-2"/>
                <w:sz w:val="18"/>
              </w:rPr>
              <w:t>1,410</w:t>
            </w:r>
          </w:p>
        </w:tc>
        <w:tc>
          <w:tcPr>
            <w:tcW w:w="1556" w:type="dxa"/>
          </w:tcPr>
          <w:p w:rsidR="00555920" w:rsidRDefault="00A1413B">
            <w:pPr>
              <w:pStyle w:val="TableParagraph"/>
              <w:ind w:left="851"/>
              <w:jc w:val="left"/>
              <w:rPr>
                <w:sz w:val="18"/>
              </w:rPr>
            </w:pPr>
            <w:r>
              <w:rPr>
                <w:spacing w:val="-4"/>
                <w:sz w:val="18"/>
              </w:rPr>
              <w:t>46.7</w:t>
            </w:r>
          </w:p>
        </w:tc>
        <w:tc>
          <w:tcPr>
            <w:tcW w:w="1554" w:type="dxa"/>
          </w:tcPr>
          <w:p w:rsidR="00555920" w:rsidRDefault="00A1413B">
            <w:pPr>
              <w:pStyle w:val="TableParagraph"/>
              <w:ind w:left="601"/>
              <w:jc w:val="left"/>
              <w:rPr>
                <w:sz w:val="18"/>
              </w:rPr>
            </w:pPr>
            <w:r>
              <w:rPr>
                <w:spacing w:val="-2"/>
                <w:sz w:val="18"/>
              </w:rPr>
              <w:t>1,450</w:t>
            </w:r>
          </w:p>
        </w:tc>
        <w:tc>
          <w:tcPr>
            <w:tcW w:w="1558" w:type="dxa"/>
          </w:tcPr>
          <w:p w:rsidR="00555920" w:rsidRDefault="00A1413B">
            <w:pPr>
              <w:pStyle w:val="TableParagraph"/>
              <w:ind w:left="125"/>
              <w:rPr>
                <w:sz w:val="18"/>
              </w:rPr>
            </w:pPr>
            <w:r>
              <w:rPr>
                <w:spacing w:val="-4"/>
                <w:sz w:val="18"/>
              </w:rPr>
              <w:t>34.3</w:t>
            </w:r>
          </w:p>
        </w:tc>
      </w:tr>
      <w:tr w:rsidR="00555920">
        <w:trPr>
          <w:trHeight w:val="316"/>
        </w:trPr>
        <w:tc>
          <w:tcPr>
            <w:tcW w:w="1567" w:type="dxa"/>
          </w:tcPr>
          <w:p w:rsidR="00555920" w:rsidRDefault="00A1413B">
            <w:pPr>
              <w:pStyle w:val="TableParagraph"/>
              <w:ind w:left="280" w:right="79"/>
              <w:rPr>
                <w:sz w:val="18"/>
              </w:rPr>
            </w:pPr>
            <w:r>
              <w:rPr>
                <w:spacing w:val="-2"/>
                <w:sz w:val="18"/>
              </w:rPr>
              <w:t>Feb-</w:t>
            </w:r>
            <w:r>
              <w:rPr>
                <w:spacing w:val="-5"/>
                <w:sz w:val="18"/>
              </w:rPr>
              <w:t>20</w:t>
            </w:r>
          </w:p>
        </w:tc>
        <w:tc>
          <w:tcPr>
            <w:tcW w:w="1556" w:type="dxa"/>
          </w:tcPr>
          <w:p w:rsidR="00555920" w:rsidRDefault="00A1413B">
            <w:pPr>
              <w:pStyle w:val="TableParagraph"/>
              <w:ind w:right="522"/>
              <w:jc w:val="right"/>
              <w:rPr>
                <w:sz w:val="18"/>
              </w:rPr>
            </w:pPr>
            <w:r>
              <w:rPr>
                <w:spacing w:val="-4"/>
                <w:sz w:val="18"/>
              </w:rPr>
              <w:t>8.54</w:t>
            </w:r>
          </w:p>
        </w:tc>
        <w:tc>
          <w:tcPr>
            <w:tcW w:w="1553" w:type="dxa"/>
          </w:tcPr>
          <w:p w:rsidR="00555920" w:rsidRDefault="00A1413B">
            <w:pPr>
              <w:pStyle w:val="TableParagraph"/>
              <w:ind w:left="601"/>
              <w:jc w:val="left"/>
              <w:rPr>
                <w:sz w:val="18"/>
              </w:rPr>
            </w:pPr>
            <w:r>
              <w:rPr>
                <w:spacing w:val="-2"/>
                <w:sz w:val="18"/>
              </w:rPr>
              <w:t>1,370</w:t>
            </w:r>
          </w:p>
        </w:tc>
        <w:tc>
          <w:tcPr>
            <w:tcW w:w="1556" w:type="dxa"/>
          </w:tcPr>
          <w:p w:rsidR="00555920" w:rsidRDefault="00A1413B">
            <w:pPr>
              <w:pStyle w:val="TableParagraph"/>
              <w:ind w:left="851"/>
              <w:jc w:val="left"/>
              <w:rPr>
                <w:sz w:val="18"/>
              </w:rPr>
            </w:pPr>
            <w:r>
              <w:rPr>
                <w:spacing w:val="-4"/>
                <w:sz w:val="18"/>
              </w:rPr>
              <w:t>42.0</w:t>
            </w:r>
          </w:p>
        </w:tc>
        <w:tc>
          <w:tcPr>
            <w:tcW w:w="1554" w:type="dxa"/>
          </w:tcPr>
          <w:p w:rsidR="00555920" w:rsidRDefault="00A1413B">
            <w:pPr>
              <w:pStyle w:val="TableParagraph"/>
              <w:ind w:left="601"/>
              <w:jc w:val="left"/>
              <w:rPr>
                <w:sz w:val="18"/>
              </w:rPr>
            </w:pPr>
            <w:r>
              <w:rPr>
                <w:spacing w:val="-2"/>
                <w:sz w:val="18"/>
              </w:rPr>
              <w:t>1,410</w:t>
            </w:r>
          </w:p>
        </w:tc>
        <w:tc>
          <w:tcPr>
            <w:tcW w:w="1558" w:type="dxa"/>
          </w:tcPr>
          <w:p w:rsidR="00555920" w:rsidRDefault="00A1413B">
            <w:pPr>
              <w:pStyle w:val="TableParagraph"/>
              <w:ind w:left="125"/>
              <w:rPr>
                <w:sz w:val="18"/>
              </w:rPr>
            </w:pPr>
            <w:r>
              <w:rPr>
                <w:spacing w:val="-4"/>
                <w:sz w:val="18"/>
              </w:rPr>
              <w:t>46.1</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t>Mar-</w:t>
            </w:r>
            <w:r>
              <w:rPr>
                <w:spacing w:val="-5"/>
                <w:sz w:val="18"/>
              </w:rPr>
              <w:t>20</w:t>
            </w:r>
          </w:p>
        </w:tc>
        <w:tc>
          <w:tcPr>
            <w:tcW w:w="1556" w:type="dxa"/>
          </w:tcPr>
          <w:p w:rsidR="00555920" w:rsidRDefault="00A1413B">
            <w:pPr>
              <w:pStyle w:val="TableParagraph"/>
              <w:spacing w:before="56"/>
              <w:ind w:right="522"/>
              <w:jc w:val="right"/>
              <w:rPr>
                <w:sz w:val="18"/>
              </w:rPr>
            </w:pPr>
            <w:r>
              <w:rPr>
                <w:spacing w:val="-4"/>
                <w:sz w:val="18"/>
              </w:rPr>
              <w:t>8.77</w:t>
            </w:r>
          </w:p>
        </w:tc>
        <w:tc>
          <w:tcPr>
            <w:tcW w:w="1553" w:type="dxa"/>
          </w:tcPr>
          <w:p w:rsidR="00555920" w:rsidRDefault="00A1413B">
            <w:pPr>
              <w:pStyle w:val="TableParagraph"/>
              <w:spacing w:before="56"/>
              <w:ind w:left="601"/>
              <w:jc w:val="left"/>
              <w:rPr>
                <w:sz w:val="18"/>
              </w:rPr>
            </w:pPr>
            <w:r>
              <w:rPr>
                <w:spacing w:val="-2"/>
                <w:sz w:val="18"/>
              </w:rPr>
              <w:t>1,340</w:t>
            </w:r>
          </w:p>
        </w:tc>
        <w:tc>
          <w:tcPr>
            <w:tcW w:w="1556" w:type="dxa"/>
          </w:tcPr>
          <w:p w:rsidR="00555920" w:rsidRDefault="00A1413B">
            <w:pPr>
              <w:pStyle w:val="TableParagraph"/>
              <w:spacing w:before="56"/>
              <w:ind w:left="851"/>
              <w:jc w:val="left"/>
              <w:rPr>
                <w:sz w:val="18"/>
              </w:rPr>
            </w:pPr>
            <w:r>
              <w:rPr>
                <w:spacing w:val="-4"/>
                <w:sz w:val="18"/>
              </w:rPr>
              <w:t>39.3</w:t>
            </w:r>
          </w:p>
        </w:tc>
        <w:tc>
          <w:tcPr>
            <w:tcW w:w="1554" w:type="dxa"/>
          </w:tcPr>
          <w:p w:rsidR="00555920" w:rsidRDefault="00A1413B">
            <w:pPr>
              <w:pStyle w:val="TableParagraph"/>
              <w:spacing w:before="56"/>
              <w:ind w:left="601"/>
              <w:jc w:val="left"/>
              <w:rPr>
                <w:sz w:val="18"/>
              </w:rPr>
            </w:pPr>
            <w:r>
              <w:rPr>
                <w:spacing w:val="-2"/>
                <w:sz w:val="18"/>
              </w:rPr>
              <w:t>1,380</w:t>
            </w:r>
          </w:p>
        </w:tc>
        <w:tc>
          <w:tcPr>
            <w:tcW w:w="1558" w:type="dxa"/>
          </w:tcPr>
          <w:p w:rsidR="00555920" w:rsidRDefault="00A1413B">
            <w:pPr>
              <w:pStyle w:val="TableParagraph"/>
              <w:spacing w:before="56"/>
              <w:ind w:left="125"/>
              <w:rPr>
                <w:sz w:val="18"/>
              </w:rPr>
            </w:pPr>
            <w:r>
              <w:rPr>
                <w:spacing w:val="-4"/>
                <w:sz w:val="18"/>
              </w:rPr>
              <w:t>49.8</w:t>
            </w:r>
          </w:p>
        </w:tc>
      </w:tr>
      <w:tr w:rsidR="00555920">
        <w:trPr>
          <w:trHeight w:val="315"/>
        </w:trPr>
        <w:tc>
          <w:tcPr>
            <w:tcW w:w="1567" w:type="dxa"/>
          </w:tcPr>
          <w:p w:rsidR="00555920" w:rsidRDefault="00A1413B">
            <w:pPr>
              <w:pStyle w:val="TableParagraph"/>
              <w:ind w:left="280" w:right="48"/>
              <w:rPr>
                <w:sz w:val="18"/>
              </w:rPr>
            </w:pPr>
            <w:r>
              <w:rPr>
                <w:spacing w:val="-2"/>
                <w:sz w:val="18"/>
              </w:rPr>
              <w:t>Apr-</w:t>
            </w:r>
            <w:r>
              <w:rPr>
                <w:spacing w:val="-5"/>
                <w:sz w:val="18"/>
              </w:rPr>
              <w:t>20</w:t>
            </w:r>
          </w:p>
        </w:tc>
        <w:tc>
          <w:tcPr>
            <w:tcW w:w="1556" w:type="dxa"/>
          </w:tcPr>
          <w:p w:rsidR="00555920" w:rsidRDefault="00A1413B">
            <w:pPr>
              <w:pStyle w:val="TableParagraph"/>
              <w:ind w:right="522"/>
              <w:jc w:val="right"/>
              <w:rPr>
                <w:sz w:val="18"/>
              </w:rPr>
            </w:pPr>
            <w:r>
              <w:rPr>
                <w:spacing w:val="-4"/>
                <w:sz w:val="18"/>
              </w:rPr>
              <w:t>9.40</w:t>
            </w:r>
          </w:p>
        </w:tc>
        <w:tc>
          <w:tcPr>
            <w:tcW w:w="1553" w:type="dxa"/>
          </w:tcPr>
          <w:p w:rsidR="00555920" w:rsidRDefault="00A1413B">
            <w:pPr>
              <w:pStyle w:val="TableParagraph"/>
              <w:ind w:left="601"/>
              <w:jc w:val="left"/>
              <w:rPr>
                <w:sz w:val="18"/>
              </w:rPr>
            </w:pPr>
            <w:r>
              <w:rPr>
                <w:spacing w:val="-2"/>
                <w:sz w:val="18"/>
              </w:rPr>
              <w:t>1,740</w:t>
            </w:r>
          </w:p>
        </w:tc>
        <w:tc>
          <w:tcPr>
            <w:tcW w:w="1556" w:type="dxa"/>
          </w:tcPr>
          <w:p w:rsidR="00555920" w:rsidRDefault="00A1413B">
            <w:pPr>
              <w:pStyle w:val="TableParagraph"/>
              <w:ind w:left="851"/>
              <w:jc w:val="left"/>
              <w:rPr>
                <w:sz w:val="18"/>
              </w:rPr>
            </w:pPr>
            <w:r>
              <w:rPr>
                <w:spacing w:val="-4"/>
                <w:sz w:val="18"/>
              </w:rPr>
              <w:t>44.8</w:t>
            </w:r>
          </w:p>
        </w:tc>
        <w:tc>
          <w:tcPr>
            <w:tcW w:w="1554" w:type="dxa"/>
          </w:tcPr>
          <w:p w:rsidR="00555920" w:rsidRDefault="00A1413B">
            <w:pPr>
              <w:pStyle w:val="TableParagraph"/>
              <w:ind w:left="601"/>
              <w:jc w:val="left"/>
              <w:rPr>
                <w:sz w:val="18"/>
              </w:rPr>
            </w:pPr>
            <w:r>
              <w:rPr>
                <w:spacing w:val="-2"/>
                <w:sz w:val="18"/>
              </w:rPr>
              <w:t>1,790</w:t>
            </w:r>
          </w:p>
        </w:tc>
        <w:tc>
          <w:tcPr>
            <w:tcW w:w="1558" w:type="dxa"/>
          </w:tcPr>
          <w:p w:rsidR="00555920" w:rsidRDefault="00A1413B">
            <w:pPr>
              <w:pStyle w:val="TableParagraph"/>
              <w:ind w:left="125"/>
              <w:rPr>
                <w:sz w:val="18"/>
              </w:rPr>
            </w:pPr>
            <w:r>
              <w:rPr>
                <w:spacing w:val="-4"/>
                <w:sz w:val="18"/>
              </w:rPr>
              <w:t>66.0</w:t>
            </w:r>
          </w:p>
        </w:tc>
      </w:tr>
      <w:tr w:rsidR="00555920">
        <w:trPr>
          <w:trHeight w:val="318"/>
        </w:trPr>
        <w:tc>
          <w:tcPr>
            <w:tcW w:w="1567" w:type="dxa"/>
          </w:tcPr>
          <w:p w:rsidR="00555920" w:rsidRDefault="00A1413B">
            <w:pPr>
              <w:pStyle w:val="TableParagraph"/>
              <w:ind w:left="280" w:right="108"/>
              <w:rPr>
                <w:sz w:val="18"/>
              </w:rPr>
            </w:pPr>
            <w:r>
              <w:rPr>
                <w:spacing w:val="-2"/>
                <w:sz w:val="18"/>
              </w:rPr>
              <w:t>May-</w:t>
            </w:r>
            <w:r>
              <w:rPr>
                <w:spacing w:val="-5"/>
                <w:sz w:val="18"/>
              </w:rPr>
              <w:t>20</w:t>
            </w:r>
          </w:p>
        </w:tc>
        <w:tc>
          <w:tcPr>
            <w:tcW w:w="1556" w:type="dxa"/>
          </w:tcPr>
          <w:p w:rsidR="00555920" w:rsidRDefault="00A1413B">
            <w:pPr>
              <w:pStyle w:val="TableParagraph"/>
              <w:ind w:right="522"/>
              <w:jc w:val="right"/>
              <w:rPr>
                <w:sz w:val="18"/>
              </w:rPr>
            </w:pPr>
            <w:r>
              <w:rPr>
                <w:spacing w:val="-2"/>
                <w:sz w:val="18"/>
              </w:rPr>
              <w:t>10.80</w:t>
            </w:r>
          </w:p>
        </w:tc>
        <w:tc>
          <w:tcPr>
            <w:tcW w:w="1553" w:type="dxa"/>
          </w:tcPr>
          <w:p w:rsidR="00555920" w:rsidRDefault="00A1413B">
            <w:pPr>
              <w:pStyle w:val="TableParagraph"/>
              <w:ind w:left="601"/>
              <w:jc w:val="left"/>
              <w:rPr>
                <w:sz w:val="18"/>
              </w:rPr>
            </w:pPr>
            <w:r>
              <w:rPr>
                <w:spacing w:val="-2"/>
                <w:sz w:val="18"/>
              </w:rPr>
              <w:t>1,800</w:t>
            </w:r>
          </w:p>
        </w:tc>
        <w:tc>
          <w:tcPr>
            <w:tcW w:w="1556" w:type="dxa"/>
          </w:tcPr>
          <w:p w:rsidR="00555920" w:rsidRDefault="00A1413B">
            <w:pPr>
              <w:pStyle w:val="TableParagraph"/>
              <w:ind w:left="851"/>
              <w:jc w:val="left"/>
              <w:rPr>
                <w:sz w:val="18"/>
              </w:rPr>
            </w:pPr>
            <w:r>
              <w:rPr>
                <w:spacing w:val="-4"/>
                <w:sz w:val="18"/>
              </w:rPr>
              <w:t>33.2</w:t>
            </w:r>
          </w:p>
        </w:tc>
        <w:tc>
          <w:tcPr>
            <w:tcW w:w="1554" w:type="dxa"/>
          </w:tcPr>
          <w:p w:rsidR="00555920" w:rsidRDefault="00A1413B">
            <w:pPr>
              <w:pStyle w:val="TableParagraph"/>
              <w:ind w:left="601"/>
              <w:jc w:val="left"/>
              <w:rPr>
                <w:sz w:val="18"/>
              </w:rPr>
            </w:pPr>
            <w:r>
              <w:rPr>
                <w:spacing w:val="-2"/>
                <w:sz w:val="18"/>
              </w:rPr>
              <w:t>1,830</w:t>
            </w:r>
          </w:p>
        </w:tc>
        <w:tc>
          <w:tcPr>
            <w:tcW w:w="1558" w:type="dxa"/>
          </w:tcPr>
          <w:p w:rsidR="00555920" w:rsidRDefault="00A1413B">
            <w:pPr>
              <w:pStyle w:val="TableParagraph"/>
              <w:ind w:left="125"/>
              <w:rPr>
                <w:sz w:val="18"/>
              </w:rPr>
            </w:pPr>
            <w:r>
              <w:rPr>
                <w:spacing w:val="-4"/>
                <w:sz w:val="18"/>
              </w:rPr>
              <w:t>87.8</w:t>
            </w:r>
          </w:p>
        </w:tc>
      </w:tr>
      <w:tr w:rsidR="00555920">
        <w:trPr>
          <w:trHeight w:val="315"/>
        </w:trPr>
        <w:tc>
          <w:tcPr>
            <w:tcW w:w="1567" w:type="dxa"/>
          </w:tcPr>
          <w:p w:rsidR="00555920" w:rsidRDefault="00A1413B">
            <w:pPr>
              <w:pStyle w:val="TableParagraph"/>
              <w:ind w:left="280" w:right="60"/>
              <w:rPr>
                <w:sz w:val="18"/>
              </w:rPr>
            </w:pPr>
            <w:r>
              <w:rPr>
                <w:sz w:val="18"/>
              </w:rPr>
              <w:t>Jun-</w:t>
            </w:r>
            <w:r>
              <w:rPr>
                <w:spacing w:val="-5"/>
                <w:sz w:val="18"/>
              </w:rPr>
              <w:t>20</w:t>
            </w:r>
          </w:p>
        </w:tc>
        <w:tc>
          <w:tcPr>
            <w:tcW w:w="1556" w:type="dxa"/>
          </w:tcPr>
          <w:p w:rsidR="00555920" w:rsidRDefault="00A1413B">
            <w:pPr>
              <w:pStyle w:val="TableParagraph"/>
              <w:ind w:right="522"/>
              <w:jc w:val="right"/>
              <w:rPr>
                <w:sz w:val="18"/>
              </w:rPr>
            </w:pPr>
            <w:r>
              <w:rPr>
                <w:spacing w:val="-4"/>
                <w:sz w:val="18"/>
              </w:rPr>
              <w:t>8.28</w:t>
            </w:r>
          </w:p>
        </w:tc>
        <w:tc>
          <w:tcPr>
            <w:tcW w:w="1553" w:type="dxa"/>
          </w:tcPr>
          <w:p w:rsidR="00555920" w:rsidRDefault="00A1413B">
            <w:pPr>
              <w:pStyle w:val="TableParagraph"/>
              <w:ind w:left="601"/>
              <w:jc w:val="left"/>
              <w:rPr>
                <w:sz w:val="18"/>
              </w:rPr>
            </w:pPr>
            <w:r>
              <w:rPr>
                <w:spacing w:val="-2"/>
                <w:sz w:val="18"/>
              </w:rPr>
              <w:t>1,280</w:t>
            </w:r>
          </w:p>
        </w:tc>
        <w:tc>
          <w:tcPr>
            <w:tcW w:w="1556" w:type="dxa"/>
          </w:tcPr>
          <w:p w:rsidR="00555920" w:rsidRDefault="00A1413B">
            <w:pPr>
              <w:pStyle w:val="TableParagraph"/>
              <w:ind w:left="851"/>
              <w:jc w:val="left"/>
              <w:rPr>
                <w:sz w:val="18"/>
              </w:rPr>
            </w:pPr>
            <w:r>
              <w:rPr>
                <w:spacing w:val="-4"/>
                <w:sz w:val="18"/>
              </w:rPr>
              <w:t>41.3</w:t>
            </w:r>
          </w:p>
        </w:tc>
        <w:tc>
          <w:tcPr>
            <w:tcW w:w="1554" w:type="dxa"/>
          </w:tcPr>
          <w:p w:rsidR="00555920" w:rsidRDefault="00A1413B">
            <w:pPr>
              <w:pStyle w:val="TableParagraph"/>
              <w:ind w:left="601"/>
              <w:jc w:val="left"/>
              <w:rPr>
                <w:sz w:val="18"/>
              </w:rPr>
            </w:pPr>
            <w:r>
              <w:rPr>
                <w:spacing w:val="-2"/>
                <w:sz w:val="18"/>
              </w:rPr>
              <w:t>1,320</w:t>
            </w:r>
          </w:p>
        </w:tc>
        <w:tc>
          <w:tcPr>
            <w:tcW w:w="1558" w:type="dxa"/>
          </w:tcPr>
          <w:p w:rsidR="00555920" w:rsidRDefault="00A1413B">
            <w:pPr>
              <w:pStyle w:val="TableParagraph"/>
              <w:ind w:left="125"/>
              <w:rPr>
                <w:sz w:val="18"/>
              </w:rPr>
            </w:pPr>
            <w:r>
              <w:rPr>
                <w:spacing w:val="-4"/>
                <w:sz w:val="18"/>
              </w:rPr>
              <w:t>73.3</w:t>
            </w:r>
          </w:p>
        </w:tc>
      </w:tr>
      <w:tr w:rsidR="00555920">
        <w:trPr>
          <w:trHeight w:val="316"/>
        </w:trPr>
        <w:tc>
          <w:tcPr>
            <w:tcW w:w="1567" w:type="dxa"/>
          </w:tcPr>
          <w:p w:rsidR="00555920" w:rsidRDefault="00A1413B">
            <w:pPr>
              <w:pStyle w:val="TableParagraph"/>
              <w:ind w:left="280"/>
              <w:rPr>
                <w:sz w:val="18"/>
              </w:rPr>
            </w:pPr>
            <w:r>
              <w:rPr>
                <w:sz w:val="18"/>
              </w:rPr>
              <w:t>Jul-</w:t>
            </w:r>
            <w:r>
              <w:rPr>
                <w:spacing w:val="-5"/>
                <w:sz w:val="18"/>
              </w:rPr>
              <w:t>20</w:t>
            </w:r>
          </w:p>
        </w:tc>
        <w:tc>
          <w:tcPr>
            <w:tcW w:w="1556" w:type="dxa"/>
          </w:tcPr>
          <w:p w:rsidR="00555920" w:rsidRDefault="00A1413B">
            <w:pPr>
              <w:pStyle w:val="TableParagraph"/>
              <w:ind w:right="522"/>
              <w:jc w:val="right"/>
              <w:rPr>
                <w:sz w:val="18"/>
              </w:rPr>
            </w:pPr>
            <w:r>
              <w:rPr>
                <w:spacing w:val="-4"/>
                <w:sz w:val="18"/>
              </w:rPr>
              <w:t>7.50</w:t>
            </w:r>
          </w:p>
        </w:tc>
        <w:tc>
          <w:tcPr>
            <w:tcW w:w="1553" w:type="dxa"/>
          </w:tcPr>
          <w:p w:rsidR="00555920" w:rsidRDefault="00A1413B">
            <w:pPr>
              <w:pStyle w:val="TableParagraph"/>
              <w:ind w:left="601"/>
              <w:jc w:val="left"/>
              <w:rPr>
                <w:sz w:val="18"/>
              </w:rPr>
            </w:pPr>
            <w:r>
              <w:rPr>
                <w:spacing w:val="-2"/>
                <w:sz w:val="18"/>
              </w:rPr>
              <w:t>1,170</w:t>
            </w:r>
          </w:p>
        </w:tc>
        <w:tc>
          <w:tcPr>
            <w:tcW w:w="1556" w:type="dxa"/>
          </w:tcPr>
          <w:p w:rsidR="00555920" w:rsidRDefault="00A1413B">
            <w:pPr>
              <w:pStyle w:val="TableParagraph"/>
              <w:ind w:left="851"/>
              <w:jc w:val="left"/>
              <w:rPr>
                <w:sz w:val="18"/>
              </w:rPr>
            </w:pPr>
            <w:r>
              <w:rPr>
                <w:spacing w:val="-4"/>
                <w:sz w:val="18"/>
              </w:rPr>
              <w:t>35.2</w:t>
            </w:r>
          </w:p>
        </w:tc>
        <w:tc>
          <w:tcPr>
            <w:tcW w:w="1554" w:type="dxa"/>
          </w:tcPr>
          <w:p w:rsidR="00555920" w:rsidRDefault="00A1413B">
            <w:pPr>
              <w:pStyle w:val="TableParagraph"/>
              <w:ind w:left="601"/>
              <w:jc w:val="left"/>
              <w:rPr>
                <w:sz w:val="18"/>
              </w:rPr>
            </w:pPr>
            <w:r>
              <w:rPr>
                <w:spacing w:val="-2"/>
                <w:sz w:val="18"/>
              </w:rPr>
              <w:t>1,210</w:t>
            </w:r>
          </w:p>
        </w:tc>
        <w:tc>
          <w:tcPr>
            <w:tcW w:w="1558" w:type="dxa"/>
          </w:tcPr>
          <w:p w:rsidR="00555920" w:rsidRDefault="00A1413B">
            <w:pPr>
              <w:pStyle w:val="TableParagraph"/>
              <w:ind w:left="125"/>
              <w:rPr>
                <w:sz w:val="18"/>
              </w:rPr>
            </w:pPr>
            <w:r>
              <w:rPr>
                <w:spacing w:val="-4"/>
                <w:sz w:val="18"/>
              </w:rPr>
              <w:t>52.7</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Aug-</w:t>
            </w:r>
            <w:r>
              <w:rPr>
                <w:spacing w:val="-5"/>
                <w:sz w:val="18"/>
              </w:rPr>
              <w:t>20</w:t>
            </w:r>
          </w:p>
        </w:tc>
        <w:tc>
          <w:tcPr>
            <w:tcW w:w="1556" w:type="dxa"/>
          </w:tcPr>
          <w:p w:rsidR="00555920" w:rsidRDefault="00A1413B">
            <w:pPr>
              <w:pStyle w:val="TableParagraph"/>
              <w:spacing w:before="56"/>
              <w:ind w:right="522"/>
              <w:jc w:val="right"/>
              <w:rPr>
                <w:sz w:val="18"/>
              </w:rPr>
            </w:pPr>
            <w:r>
              <w:rPr>
                <w:spacing w:val="-4"/>
                <w:sz w:val="18"/>
              </w:rPr>
              <w:t>6.62</w:t>
            </w:r>
          </w:p>
        </w:tc>
        <w:tc>
          <w:tcPr>
            <w:tcW w:w="1553" w:type="dxa"/>
          </w:tcPr>
          <w:p w:rsidR="00555920" w:rsidRDefault="00A1413B">
            <w:pPr>
              <w:pStyle w:val="TableParagraph"/>
              <w:spacing w:before="56"/>
              <w:ind w:left="753"/>
              <w:jc w:val="left"/>
              <w:rPr>
                <w:sz w:val="18"/>
              </w:rPr>
            </w:pPr>
            <w:r>
              <w:rPr>
                <w:spacing w:val="-5"/>
                <w:sz w:val="18"/>
              </w:rPr>
              <w:t>982</w:t>
            </w:r>
          </w:p>
        </w:tc>
        <w:tc>
          <w:tcPr>
            <w:tcW w:w="1556" w:type="dxa"/>
          </w:tcPr>
          <w:p w:rsidR="00555920" w:rsidRDefault="00A1413B">
            <w:pPr>
              <w:pStyle w:val="TableParagraph"/>
              <w:spacing w:before="56"/>
              <w:ind w:left="851"/>
              <w:jc w:val="left"/>
              <w:rPr>
                <w:sz w:val="18"/>
              </w:rPr>
            </w:pPr>
            <w:r>
              <w:rPr>
                <w:spacing w:val="-4"/>
                <w:sz w:val="18"/>
              </w:rPr>
              <w:t>72.9</w:t>
            </w:r>
          </w:p>
        </w:tc>
        <w:tc>
          <w:tcPr>
            <w:tcW w:w="1554" w:type="dxa"/>
          </w:tcPr>
          <w:p w:rsidR="00555920" w:rsidRDefault="00A1413B">
            <w:pPr>
              <w:pStyle w:val="TableParagraph"/>
              <w:spacing w:before="56"/>
              <w:ind w:left="601"/>
              <w:jc w:val="left"/>
              <w:rPr>
                <w:sz w:val="18"/>
              </w:rPr>
            </w:pPr>
            <w:r>
              <w:rPr>
                <w:spacing w:val="-2"/>
                <w:sz w:val="18"/>
              </w:rPr>
              <w:t>1,050</w:t>
            </w:r>
          </w:p>
        </w:tc>
        <w:tc>
          <w:tcPr>
            <w:tcW w:w="1558" w:type="dxa"/>
          </w:tcPr>
          <w:p w:rsidR="00555920" w:rsidRDefault="00A1413B">
            <w:pPr>
              <w:pStyle w:val="TableParagraph"/>
              <w:spacing w:before="56"/>
              <w:ind w:left="125"/>
              <w:rPr>
                <w:sz w:val="18"/>
              </w:rPr>
            </w:pPr>
            <w:r>
              <w:rPr>
                <w:spacing w:val="-4"/>
                <w:sz w:val="18"/>
              </w:rPr>
              <w:t>17.2</w:t>
            </w:r>
          </w:p>
        </w:tc>
      </w:tr>
      <w:tr w:rsidR="00555920">
        <w:trPr>
          <w:trHeight w:val="316"/>
        </w:trPr>
        <w:tc>
          <w:tcPr>
            <w:tcW w:w="1567" w:type="dxa"/>
          </w:tcPr>
          <w:p w:rsidR="00555920" w:rsidRDefault="00A1413B">
            <w:pPr>
              <w:pStyle w:val="TableParagraph"/>
              <w:ind w:left="280" w:right="88"/>
              <w:rPr>
                <w:sz w:val="18"/>
              </w:rPr>
            </w:pPr>
            <w:r>
              <w:rPr>
                <w:spacing w:val="-2"/>
                <w:sz w:val="18"/>
              </w:rPr>
              <w:t>Sep-</w:t>
            </w:r>
            <w:r>
              <w:rPr>
                <w:spacing w:val="-5"/>
                <w:sz w:val="18"/>
              </w:rPr>
              <w:t>20</w:t>
            </w:r>
          </w:p>
        </w:tc>
        <w:tc>
          <w:tcPr>
            <w:tcW w:w="1556" w:type="dxa"/>
          </w:tcPr>
          <w:p w:rsidR="00555920" w:rsidRDefault="00A1413B">
            <w:pPr>
              <w:pStyle w:val="TableParagraph"/>
              <w:ind w:right="522"/>
              <w:jc w:val="right"/>
              <w:rPr>
                <w:sz w:val="18"/>
              </w:rPr>
            </w:pPr>
            <w:r>
              <w:rPr>
                <w:spacing w:val="-4"/>
                <w:sz w:val="18"/>
              </w:rPr>
              <w:t>6.91</w:t>
            </w:r>
          </w:p>
        </w:tc>
        <w:tc>
          <w:tcPr>
            <w:tcW w:w="1553" w:type="dxa"/>
          </w:tcPr>
          <w:p w:rsidR="00555920" w:rsidRDefault="00A1413B">
            <w:pPr>
              <w:pStyle w:val="TableParagraph"/>
              <w:ind w:left="601"/>
              <w:jc w:val="left"/>
              <w:rPr>
                <w:sz w:val="18"/>
              </w:rPr>
            </w:pPr>
            <w:r>
              <w:rPr>
                <w:spacing w:val="-2"/>
                <w:sz w:val="18"/>
              </w:rPr>
              <w:t>1,140</w:t>
            </w:r>
          </w:p>
        </w:tc>
        <w:tc>
          <w:tcPr>
            <w:tcW w:w="1556" w:type="dxa"/>
          </w:tcPr>
          <w:p w:rsidR="00555920" w:rsidRDefault="00A1413B">
            <w:pPr>
              <w:pStyle w:val="TableParagraph"/>
              <w:ind w:left="851"/>
              <w:jc w:val="left"/>
              <w:rPr>
                <w:sz w:val="18"/>
              </w:rPr>
            </w:pPr>
            <w:r>
              <w:rPr>
                <w:spacing w:val="-4"/>
                <w:sz w:val="18"/>
              </w:rPr>
              <w:t>54.5</w:t>
            </w:r>
          </w:p>
        </w:tc>
        <w:tc>
          <w:tcPr>
            <w:tcW w:w="1554" w:type="dxa"/>
          </w:tcPr>
          <w:p w:rsidR="00555920" w:rsidRDefault="00A1413B">
            <w:pPr>
              <w:pStyle w:val="TableParagraph"/>
              <w:ind w:left="601"/>
              <w:jc w:val="left"/>
              <w:rPr>
                <w:sz w:val="18"/>
              </w:rPr>
            </w:pPr>
            <w:r>
              <w:rPr>
                <w:spacing w:val="-2"/>
                <w:sz w:val="18"/>
              </w:rPr>
              <w:t>1,200</w:t>
            </w:r>
          </w:p>
        </w:tc>
        <w:tc>
          <w:tcPr>
            <w:tcW w:w="1558" w:type="dxa"/>
          </w:tcPr>
          <w:p w:rsidR="00555920" w:rsidRDefault="00A1413B">
            <w:pPr>
              <w:pStyle w:val="TableParagraph"/>
              <w:ind w:left="125"/>
              <w:rPr>
                <w:sz w:val="18"/>
              </w:rPr>
            </w:pPr>
            <w:r>
              <w:rPr>
                <w:spacing w:val="-4"/>
                <w:sz w:val="18"/>
              </w:rPr>
              <w:t>16.3</w:t>
            </w:r>
          </w:p>
        </w:tc>
      </w:tr>
      <w:tr w:rsidR="00555920">
        <w:trPr>
          <w:trHeight w:val="318"/>
        </w:trPr>
        <w:tc>
          <w:tcPr>
            <w:tcW w:w="1567" w:type="dxa"/>
          </w:tcPr>
          <w:p w:rsidR="00555920" w:rsidRDefault="00A1413B">
            <w:pPr>
              <w:pStyle w:val="TableParagraph"/>
              <w:spacing w:before="56"/>
              <w:ind w:left="280" w:right="48"/>
              <w:rPr>
                <w:sz w:val="18"/>
              </w:rPr>
            </w:pPr>
            <w:r>
              <w:rPr>
                <w:sz w:val="18"/>
              </w:rPr>
              <w:t>Oct-</w:t>
            </w:r>
            <w:r>
              <w:rPr>
                <w:spacing w:val="-5"/>
                <w:sz w:val="18"/>
              </w:rPr>
              <w:t>20</w:t>
            </w:r>
          </w:p>
        </w:tc>
        <w:tc>
          <w:tcPr>
            <w:tcW w:w="1556" w:type="dxa"/>
          </w:tcPr>
          <w:p w:rsidR="00555920" w:rsidRDefault="00A1413B">
            <w:pPr>
              <w:pStyle w:val="TableParagraph"/>
              <w:spacing w:before="56"/>
              <w:ind w:right="522"/>
              <w:jc w:val="right"/>
              <w:rPr>
                <w:sz w:val="18"/>
              </w:rPr>
            </w:pPr>
            <w:r>
              <w:rPr>
                <w:spacing w:val="-4"/>
                <w:sz w:val="18"/>
              </w:rPr>
              <w:t>6.96</w:t>
            </w:r>
          </w:p>
        </w:tc>
        <w:tc>
          <w:tcPr>
            <w:tcW w:w="1553" w:type="dxa"/>
          </w:tcPr>
          <w:p w:rsidR="00555920" w:rsidRDefault="00A1413B">
            <w:pPr>
              <w:pStyle w:val="TableParagraph"/>
              <w:spacing w:before="56"/>
              <w:ind w:left="601"/>
              <w:jc w:val="left"/>
              <w:rPr>
                <w:sz w:val="18"/>
              </w:rPr>
            </w:pPr>
            <w:r>
              <w:rPr>
                <w:spacing w:val="-2"/>
                <w:sz w:val="18"/>
              </w:rPr>
              <w:t>1,030</w:t>
            </w:r>
          </w:p>
        </w:tc>
        <w:tc>
          <w:tcPr>
            <w:tcW w:w="1556" w:type="dxa"/>
          </w:tcPr>
          <w:p w:rsidR="00555920" w:rsidRDefault="00A1413B">
            <w:pPr>
              <w:pStyle w:val="TableParagraph"/>
              <w:spacing w:before="56"/>
              <w:ind w:left="851"/>
              <w:jc w:val="left"/>
              <w:rPr>
                <w:sz w:val="18"/>
              </w:rPr>
            </w:pPr>
            <w:r>
              <w:rPr>
                <w:spacing w:val="-4"/>
                <w:sz w:val="18"/>
              </w:rPr>
              <w:t>37.6</w:t>
            </w:r>
          </w:p>
        </w:tc>
        <w:tc>
          <w:tcPr>
            <w:tcW w:w="1554" w:type="dxa"/>
          </w:tcPr>
          <w:p w:rsidR="00555920" w:rsidRDefault="00A1413B">
            <w:pPr>
              <w:pStyle w:val="TableParagraph"/>
              <w:spacing w:before="56"/>
              <w:ind w:left="601"/>
              <w:jc w:val="left"/>
              <w:rPr>
                <w:sz w:val="18"/>
              </w:rPr>
            </w:pPr>
            <w:r>
              <w:rPr>
                <w:spacing w:val="-2"/>
                <w:sz w:val="18"/>
              </w:rPr>
              <w:t>1,070</w:t>
            </w:r>
          </w:p>
        </w:tc>
        <w:tc>
          <w:tcPr>
            <w:tcW w:w="1558" w:type="dxa"/>
          </w:tcPr>
          <w:p w:rsidR="00555920" w:rsidRDefault="00A1413B">
            <w:pPr>
              <w:pStyle w:val="TableParagraph"/>
              <w:spacing w:before="56"/>
              <w:ind w:left="125"/>
              <w:rPr>
                <w:sz w:val="18"/>
              </w:rPr>
            </w:pPr>
            <w:r>
              <w:rPr>
                <w:spacing w:val="-4"/>
                <w:sz w:val="18"/>
              </w:rPr>
              <w:t>26.4</w:t>
            </w:r>
          </w:p>
        </w:tc>
      </w:tr>
      <w:tr w:rsidR="00555920">
        <w:trPr>
          <w:trHeight w:val="315"/>
        </w:trPr>
        <w:tc>
          <w:tcPr>
            <w:tcW w:w="1567" w:type="dxa"/>
          </w:tcPr>
          <w:p w:rsidR="00555920" w:rsidRDefault="00A1413B">
            <w:pPr>
              <w:pStyle w:val="TableParagraph"/>
              <w:ind w:left="280" w:right="88"/>
              <w:rPr>
                <w:sz w:val="18"/>
              </w:rPr>
            </w:pPr>
            <w:r>
              <w:rPr>
                <w:spacing w:val="-2"/>
                <w:sz w:val="18"/>
              </w:rPr>
              <w:t>Nov-</w:t>
            </w:r>
            <w:r>
              <w:rPr>
                <w:spacing w:val="-5"/>
                <w:sz w:val="18"/>
              </w:rPr>
              <w:t>20</w:t>
            </w:r>
          </w:p>
        </w:tc>
        <w:tc>
          <w:tcPr>
            <w:tcW w:w="1556" w:type="dxa"/>
          </w:tcPr>
          <w:p w:rsidR="00555920" w:rsidRDefault="00A1413B">
            <w:pPr>
              <w:pStyle w:val="TableParagraph"/>
              <w:ind w:right="522"/>
              <w:jc w:val="right"/>
              <w:rPr>
                <w:sz w:val="18"/>
              </w:rPr>
            </w:pPr>
            <w:r>
              <w:rPr>
                <w:spacing w:val="-4"/>
                <w:sz w:val="18"/>
              </w:rPr>
              <w:t>7.61</w:t>
            </w:r>
          </w:p>
        </w:tc>
        <w:tc>
          <w:tcPr>
            <w:tcW w:w="1553" w:type="dxa"/>
          </w:tcPr>
          <w:p w:rsidR="00555920" w:rsidRDefault="00A1413B">
            <w:pPr>
              <w:pStyle w:val="TableParagraph"/>
              <w:ind w:left="601"/>
              <w:jc w:val="left"/>
              <w:rPr>
                <w:sz w:val="18"/>
              </w:rPr>
            </w:pPr>
            <w:r>
              <w:rPr>
                <w:spacing w:val="-2"/>
                <w:sz w:val="18"/>
              </w:rPr>
              <w:t>1,230</w:t>
            </w:r>
          </w:p>
        </w:tc>
        <w:tc>
          <w:tcPr>
            <w:tcW w:w="1556" w:type="dxa"/>
          </w:tcPr>
          <w:p w:rsidR="00555920" w:rsidRDefault="00A1413B">
            <w:pPr>
              <w:pStyle w:val="TableParagraph"/>
              <w:ind w:left="851"/>
              <w:jc w:val="left"/>
              <w:rPr>
                <w:sz w:val="18"/>
              </w:rPr>
            </w:pPr>
            <w:r>
              <w:rPr>
                <w:spacing w:val="-4"/>
                <w:sz w:val="18"/>
              </w:rPr>
              <w:t>48.3</w:t>
            </w:r>
          </w:p>
        </w:tc>
        <w:tc>
          <w:tcPr>
            <w:tcW w:w="1554" w:type="dxa"/>
          </w:tcPr>
          <w:p w:rsidR="00555920" w:rsidRDefault="00A1413B">
            <w:pPr>
              <w:pStyle w:val="TableParagraph"/>
              <w:ind w:left="601"/>
              <w:jc w:val="left"/>
              <w:rPr>
                <w:sz w:val="18"/>
              </w:rPr>
            </w:pPr>
            <w:r>
              <w:rPr>
                <w:spacing w:val="-2"/>
                <w:sz w:val="18"/>
              </w:rPr>
              <w:t>1,280</w:t>
            </w:r>
          </w:p>
        </w:tc>
        <w:tc>
          <w:tcPr>
            <w:tcW w:w="1558" w:type="dxa"/>
          </w:tcPr>
          <w:p w:rsidR="00555920" w:rsidRDefault="00A1413B">
            <w:pPr>
              <w:pStyle w:val="TableParagraph"/>
              <w:ind w:left="125"/>
              <w:rPr>
                <w:sz w:val="18"/>
              </w:rPr>
            </w:pPr>
            <w:r>
              <w:rPr>
                <w:spacing w:val="-4"/>
                <w:sz w:val="18"/>
              </w:rPr>
              <w:t>41.8</w:t>
            </w:r>
          </w:p>
        </w:tc>
      </w:tr>
      <w:tr w:rsidR="00555920">
        <w:trPr>
          <w:trHeight w:val="318"/>
        </w:trPr>
        <w:tc>
          <w:tcPr>
            <w:tcW w:w="1567" w:type="dxa"/>
          </w:tcPr>
          <w:p w:rsidR="00555920" w:rsidRDefault="00A1413B">
            <w:pPr>
              <w:pStyle w:val="TableParagraph"/>
              <w:ind w:left="280" w:right="88"/>
              <w:rPr>
                <w:sz w:val="18"/>
              </w:rPr>
            </w:pPr>
            <w:r>
              <w:rPr>
                <w:spacing w:val="-2"/>
                <w:sz w:val="18"/>
              </w:rPr>
              <w:t>Dec-</w:t>
            </w:r>
            <w:r>
              <w:rPr>
                <w:spacing w:val="-5"/>
                <w:sz w:val="18"/>
              </w:rPr>
              <w:t>20</w:t>
            </w:r>
          </w:p>
        </w:tc>
        <w:tc>
          <w:tcPr>
            <w:tcW w:w="1556" w:type="dxa"/>
          </w:tcPr>
          <w:p w:rsidR="00555920" w:rsidRDefault="00A1413B">
            <w:pPr>
              <w:pStyle w:val="TableParagraph"/>
              <w:ind w:right="522"/>
              <w:jc w:val="right"/>
              <w:rPr>
                <w:sz w:val="18"/>
              </w:rPr>
            </w:pPr>
            <w:r>
              <w:rPr>
                <w:spacing w:val="-4"/>
                <w:sz w:val="18"/>
              </w:rPr>
              <w:t>8.30</w:t>
            </w:r>
          </w:p>
        </w:tc>
        <w:tc>
          <w:tcPr>
            <w:tcW w:w="1553" w:type="dxa"/>
          </w:tcPr>
          <w:p w:rsidR="00555920" w:rsidRDefault="00A1413B">
            <w:pPr>
              <w:pStyle w:val="TableParagraph"/>
              <w:ind w:left="601"/>
              <w:jc w:val="left"/>
              <w:rPr>
                <w:sz w:val="18"/>
              </w:rPr>
            </w:pPr>
            <w:r>
              <w:rPr>
                <w:spacing w:val="-2"/>
                <w:sz w:val="18"/>
              </w:rPr>
              <w:t>1,440</w:t>
            </w:r>
          </w:p>
        </w:tc>
        <w:tc>
          <w:tcPr>
            <w:tcW w:w="1556" w:type="dxa"/>
          </w:tcPr>
          <w:p w:rsidR="00555920" w:rsidRDefault="00A1413B">
            <w:pPr>
              <w:pStyle w:val="TableParagraph"/>
              <w:ind w:left="851"/>
              <w:jc w:val="left"/>
              <w:rPr>
                <w:sz w:val="18"/>
              </w:rPr>
            </w:pPr>
            <w:r>
              <w:rPr>
                <w:spacing w:val="-4"/>
                <w:sz w:val="18"/>
              </w:rPr>
              <w:t>40.4</w:t>
            </w:r>
          </w:p>
        </w:tc>
        <w:tc>
          <w:tcPr>
            <w:tcW w:w="1554" w:type="dxa"/>
          </w:tcPr>
          <w:p w:rsidR="00555920" w:rsidRDefault="00A1413B">
            <w:pPr>
              <w:pStyle w:val="TableParagraph"/>
              <w:ind w:left="601"/>
              <w:jc w:val="left"/>
              <w:rPr>
                <w:sz w:val="18"/>
              </w:rPr>
            </w:pPr>
            <w:r>
              <w:rPr>
                <w:spacing w:val="-2"/>
                <w:sz w:val="18"/>
              </w:rPr>
              <w:t>1,480</w:t>
            </w:r>
          </w:p>
        </w:tc>
        <w:tc>
          <w:tcPr>
            <w:tcW w:w="1558" w:type="dxa"/>
          </w:tcPr>
          <w:p w:rsidR="00555920" w:rsidRDefault="00A1413B">
            <w:pPr>
              <w:pStyle w:val="TableParagraph"/>
              <w:ind w:left="125"/>
              <w:rPr>
                <w:sz w:val="18"/>
              </w:rPr>
            </w:pPr>
            <w:r>
              <w:rPr>
                <w:spacing w:val="-4"/>
                <w:sz w:val="18"/>
              </w:rPr>
              <w:t>45.1</w:t>
            </w:r>
          </w:p>
        </w:tc>
      </w:tr>
      <w:tr w:rsidR="00555920">
        <w:trPr>
          <w:trHeight w:val="315"/>
        </w:trPr>
        <w:tc>
          <w:tcPr>
            <w:tcW w:w="1567" w:type="dxa"/>
          </w:tcPr>
          <w:p w:rsidR="00555920" w:rsidRDefault="00A1413B">
            <w:pPr>
              <w:pStyle w:val="TableParagraph"/>
              <w:ind w:left="280" w:right="60"/>
              <w:rPr>
                <w:sz w:val="18"/>
              </w:rPr>
            </w:pPr>
            <w:r>
              <w:rPr>
                <w:sz w:val="18"/>
              </w:rPr>
              <w:t>Jan-</w:t>
            </w:r>
            <w:r>
              <w:rPr>
                <w:spacing w:val="-5"/>
                <w:sz w:val="18"/>
              </w:rPr>
              <w:t>21</w:t>
            </w:r>
          </w:p>
        </w:tc>
        <w:tc>
          <w:tcPr>
            <w:tcW w:w="1556" w:type="dxa"/>
          </w:tcPr>
          <w:p w:rsidR="00555920" w:rsidRDefault="00A1413B">
            <w:pPr>
              <w:pStyle w:val="TableParagraph"/>
              <w:ind w:right="522"/>
              <w:jc w:val="right"/>
              <w:rPr>
                <w:sz w:val="18"/>
              </w:rPr>
            </w:pPr>
            <w:r>
              <w:rPr>
                <w:spacing w:val="-4"/>
                <w:sz w:val="18"/>
              </w:rPr>
              <w:t>8.69</w:t>
            </w:r>
          </w:p>
        </w:tc>
        <w:tc>
          <w:tcPr>
            <w:tcW w:w="1553" w:type="dxa"/>
          </w:tcPr>
          <w:p w:rsidR="00555920" w:rsidRDefault="00A1413B">
            <w:pPr>
              <w:pStyle w:val="TableParagraph"/>
              <w:ind w:left="601"/>
              <w:jc w:val="left"/>
              <w:rPr>
                <w:sz w:val="18"/>
              </w:rPr>
            </w:pPr>
            <w:r>
              <w:rPr>
                <w:spacing w:val="-2"/>
                <w:sz w:val="18"/>
              </w:rPr>
              <w:t>1,440</w:t>
            </w:r>
          </w:p>
        </w:tc>
        <w:tc>
          <w:tcPr>
            <w:tcW w:w="1556" w:type="dxa"/>
          </w:tcPr>
          <w:p w:rsidR="00555920" w:rsidRDefault="00A1413B">
            <w:pPr>
              <w:pStyle w:val="TableParagraph"/>
              <w:ind w:left="851"/>
              <w:jc w:val="left"/>
              <w:rPr>
                <w:sz w:val="18"/>
              </w:rPr>
            </w:pPr>
            <w:r>
              <w:rPr>
                <w:spacing w:val="-4"/>
                <w:sz w:val="18"/>
              </w:rPr>
              <w:t>43.3</w:t>
            </w:r>
          </w:p>
        </w:tc>
        <w:tc>
          <w:tcPr>
            <w:tcW w:w="1554" w:type="dxa"/>
          </w:tcPr>
          <w:p w:rsidR="00555920" w:rsidRDefault="00A1413B">
            <w:pPr>
              <w:pStyle w:val="TableParagraph"/>
              <w:ind w:left="601"/>
              <w:jc w:val="left"/>
              <w:rPr>
                <w:sz w:val="18"/>
              </w:rPr>
            </w:pPr>
            <w:r>
              <w:rPr>
                <w:spacing w:val="-2"/>
                <w:sz w:val="18"/>
              </w:rPr>
              <w:t>1,480</w:t>
            </w:r>
          </w:p>
        </w:tc>
        <w:tc>
          <w:tcPr>
            <w:tcW w:w="1558" w:type="dxa"/>
          </w:tcPr>
          <w:p w:rsidR="00555920" w:rsidRDefault="00A1413B">
            <w:pPr>
              <w:pStyle w:val="TableParagraph"/>
              <w:ind w:left="125"/>
              <w:rPr>
                <w:sz w:val="18"/>
              </w:rPr>
            </w:pPr>
            <w:r>
              <w:rPr>
                <w:spacing w:val="-4"/>
                <w:sz w:val="18"/>
              </w:rPr>
              <w:t>37.9</w:t>
            </w:r>
          </w:p>
        </w:tc>
      </w:tr>
      <w:tr w:rsidR="00555920">
        <w:trPr>
          <w:trHeight w:val="315"/>
        </w:trPr>
        <w:tc>
          <w:tcPr>
            <w:tcW w:w="1567" w:type="dxa"/>
          </w:tcPr>
          <w:p w:rsidR="00555920" w:rsidRDefault="00A1413B">
            <w:pPr>
              <w:pStyle w:val="TableParagraph"/>
              <w:ind w:left="280" w:right="79"/>
              <w:rPr>
                <w:sz w:val="18"/>
              </w:rPr>
            </w:pPr>
            <w:r>
              <w:rPr>
                <w:spacing w:val="-2"/>
                <w:sz w:val="18"/>
              </w:rPr>
              <w:t>Feb-</w:t>
            </w:r>
            <w:r>
              <w:rPr>
                <w:spacing w:val="-5"/>
                <w:sz w:val="18"/>
              </w:rPr>
              <w:t>21</w:t>
            </w:r>
          </w:p>
        </w:tc>
        <w:tc>
          <w:tcPr>
            <w:tcW w:w="1556" w:type="dxa"/>
          </w:tcPr>
          <w:p w:rsidR="00555920" w:rsidRDefault="00A1413B">
            <w:pPr>
              <w:pStyle w:val="TableParagraph"/>
              <w:ind w:right="522"/>
              <w:jc w:val="right"/>
              <w:rPr>
                <w:sz w:val="18"/>
              </w:rPr>
            </w:pPr>
            <w:r>
              <w:rPr>
                <w:spacing w:val="-4"/>
                <w:sz w:val="18"/>
              </w:rPr>
              <w:t>8.12</w:t>
            </w:r>
          </w:p>
        </w:tc>
        <w:tc>
          <w:tcPr>
            <w:tcW w:w="1553" w:type="dxa"/>
          </w:tcPr>
          <w:p w:rsidR="00555920" w:rsidRDefault="00A1413B">
            <w:pPr>
              <w:pStyle w:val="TableParagraph"/>
              <w:ind w:left="601"/>
              <w:jc w:val="left"/>
              <w:rPr>
                <w:sz w:val="18"/>
              </w:rPr>
            </w:pPr>
            <w:r>
              <w:rPr>
                <w:spacing w:val="-2"/>
                <w:sz w:val="18"/>
              </w:rPr>
              <w:t>1,640</w:t>
            </w:r>
          </w:p>
        </w:tc>
        <w:tc>
          <w:tcPr>
            <w:tcW w:w="1556" w:type="dxa"/>
          </w:tcPr>
          <w:p w:rsidR="00555920" w:rsidRDefault="00A1413B">
            <w:pPr>
              <w:pStyle w:val="TableParagraph"/>
              <w:ind w:left="851"/>
              <w:jc w:val="left"/>
              <w:rPr>
                <w:sz w:val="18"/>
              </w:rPr>
            </w:pPr>
            <w:r>
              <w:rPr>
                <w:spacing w:val="-4"/>
                <w:sz w:val="18"/>
              </w:rPr>
              <w:t>44.8</w:t>
            </w:r>
          </w:p>
        </w:tc>
        <w:tc>
          <w:tcPr>
            <w:tcW w:w="1554" w:type="dxa"/>
          </w:tcPr>
          <w:p w:rsidR="00555920" w:rsidRDefault="00A1413B">
            <w:pPr>
              <w:pStyle w:val="TableParagraph"/>
              <w:ind w:left="601"/>
              <w:jc w:val="left"/>
              <w:rPr>
                <w:sz w:val="18"/>
              </w:rPr>
            </w:pPr>
            <w:r>
              <w:rPr>
                <w:spacing w:val="-2"/>
                <w:sz w:val="18"/>
              </w:rPr>
              <w:t>1,690</w:t>
            </w:r>
          </w:p>
        </w:tc>
        <w:tc>
          <w:tcPr>
            <w:tcW w:w="1558" w:type="dxa"/>
          </w:tcPr>
          <w:p w:rsidR="00555920" w:rsidRDefault="00A1413B">
            <w:pPr>
              <w:pStyle w:val="TableParagraph"/>
              <w:ind w:left="125"/>
              <w:rPr>
                <w:sz w:val="18"/>
              </w:rPr>
            </w:pPr>
            <w:r>
              <w:rPr>
                <w:spacing w:val="-4"/>
                <w:sz w:val="18"/>
              </w:rPr>
              <w:t>50.1</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t>Mar-</w:t>
            </w:r>
            <w:r>
              <w:rPr>
                <w:spacing w:val="-5"/>
                <w:sz w:val="18"/>
              </w:rPr>
              <w:t>21</w:t>
            </w:r>
          </w:p>
        </w:tc>
        <w:tc>
          <w:tcPr>
            <w:tcW w:w="1556" w:type="dxa"/>
          </w:tcPr>
          <w:p w:rsidR="00555920" w:rsidRDefault="00A1413B">
            <w:pPr>
              <w:pStyle w:val="TableParagraph"/>
              <w:spacing w:before="56"/>
              <w:ind w:right="522"/>
              <w:jc w:val="right"/>
              <w:rPr>
                <w:sz w:val="18"/>
              </w:rPr>
            </w:pPr>
            <w:r>
              <w:rPr>
                <w:spacing w:val="-4"/>
                <w:sz w:val="18"/>
              </w:rPr>
              <w:t>8.19</w:t>
            </w:r>
          </w:p>
        </w:tc>
        <w:tc>
          <w:tcPr>
            <w:tcW w:w="1553" w:type="dxa"/>
          </w:tcPr>
          <w:p w:rsidR="00555920" w:rsidRDefault="00A1413B">
            <w:pPr>
              <w:pStyle w:val="TableParagraph"/>
              <w:spacing w:before="56"/>
              <w:ind w:left="601"/>
              <w:jc w:val="left"/>
              <w:rPr>
                <w:sz w:val="18"/>
              </w:rPr>
            </w:pPr>
            <w:r>
              <w:rPr>
                <w:spacing w:val="-2"/>
                <w:sz w:val="18"/>
              </w:rPr>
              <w:t>1,150</w:t>
            </w:r>
          </w:p>
        </w:tc>
        <w:tc>
          <w:tcPr>
            <w:tcW w:w="1556" w:type="dxa"/>
          </w:tcPr>
          <w:p w:rsidR="00555920" w:rsidRDefault="00A1413B">
            <w:pPr>
              <w:pStyle w:val="TableParagraph"/>
              <w:spacing w:before="56"/>
              <w:ind w:left="851"/>
              <w:jc w:val="left"/>
              <w:rPr>
                <w:sz w:val="18"/>
              </w:rPr>
            </w:pPr>
            <w:r>
              <w:rPr>
                <w:spacing w:val="-4"/>
                <w:sz w:val="18"/>
              </w:rPr>
              <w:t>31.5</w:t>
            </w:r>
          </w:p>
        </w:tc>
        <w:tc>
          <w:tcPr>
            <w:tcW w:w="1554" w:type="dxa"/>
          </w:tcPr>
          <w:p w:rsidR="00555920" w:rsidRDefault="00A1413B">
            <w:pPr>
              <w:pStyle w:val="TableParagraph"/>
              <w:spacing w:before="56"/>
              <w:ind w:left="601"/>
              <w:jc w:val="left"/>
              <w:rPr>
                <w:sz w:val="18"/>
              </w:rPr>
            </w:pPr>
            <w:r>
              <w:rPr>
                <w:spacing w:val="-2"/>
                <w:sz w:val="18"/>
              </w:rPr>
              <w:t>1,180</w:t>
            </w:r>
          </w:p>
        </w:tc>
        <w:tc>
          <w:tcPr>
            <w:tcW w:w="1558" w:type="dxa"/>
          </w:tcPr>
          <w:p w:rsidR="00555920" w:rsidRDefault="00A1413B">
            <w:pPr>
              <w:pStyle w:val="TableParagraph"/>
              <w:spacing w:before="56"/>
              <w:ind w:left="125"/>
              <w:rPr>
                <w:sz w:val="18"/>
              </w:rPr>
            </w:pPr>
            <w:r>
              <w:rPr>
                <w:spacing w:val="-4"/>
                <w:sz w:val="18"/>
              </w:rPr>
              <w:t>38.2</w:t>
            </w:r>
          </w:p>
        </w:tc>
      </w:tr>
      <w:tr w:rsidR="00555920">
        <w:trPr>
          <w:trHeight w:val="315"/>
        </w:trPr>
        <w:tc>
          <w:tcPr>
            <w:tcW w:w="1567" w:type="dxa"/>
          </w:tcPr>
          <w:p w:rsidR="00555920" w:rsidRDefault="00A1413B">
            <w:pPr>
              <w:pStyle w:val="TableParagraph"/>
              <w:ind w:left="280" w:right="48"/>
              <w:rPr>
                <w:sz w:val="18"/>
              </w:rPr>
            </w:pPr>
            <w:r>
              <w:rPr>
                <w:spacing w:val="-2"/>
                <w:sz w:val="18"/>
              </w:rPr>
              <w:t>Apr-</w:t>
            </w:r>
            <w:r>
              <w:rPr>
                <w:spacing w:val="-5"/>
                <w:sz w:val="18"/>
              </w:rPr>
              <w:t>21</w:t>
            </w:r>
          </w:p>
        </w:tc>
        <w:tc>
          <w:tcPr>
            <w:tcW w:w="1556" w:type="dxa"/>
          </w:tcPr>
          <w:p w:rsidR="00555920" w:rsidRDefault="00A1413B">
            <w:pPr>
              <w:pStyle w:val="TableParagraph"/>
              <w:ind w:right="522"/>
              <w:jc w:val="right"/>
              <w:rPr>
                <w:sz w:val="18"/>
              </w:rPr>
            </w:pPr>
            <w:r>
              <w:rPr>
                <w:spacing w:val="-4"/>
                <w:sz w:val="18"/>
              </w:rPr>
              <w:t>8.61</w:t>
            </w:r>
          </w:p>
        </w:tc>
        <w:tc>
          <w:tcPr>
            <w:tcW w:w="1553" w:type="dxa"/>
          </w:tcPr>
          <w:p w:rsidR="00555920" w:rsidRDefault="00A1413B">
            <w:pPr>
              <w:pStyle w:val="TableParagraph"/>
              <w:ind w:left="601"/>
              <w:jc w:val="left"/>
              <w:rPr>
                <w:sz w:val="18"/>
              </w:rPr>
            </w:pPr>
            <w:r>
              <w:rPr>
                <w:spacing w:val="-2"/>
                <w:sz w:val="18"/>
              </w:rPr>
              <w:t>1,400</w:t>
            </w:r>
          </w:p>
        </w:tc>
        <w:tc>
          <w:tcPr>
            <w:tcW w:w="1556" w:type="dxa"/>
          </w:tcPr>
          <w:p w:rsidR="00555920" w:rsidRDefault="00A1413B">
            <w:pPr>
              <w:pStyle w:val="TableParagraph"/>
              <w:ind w:left="851"/>
              <w:jc w:val="left"/>
              <w:rPr>
                <w:sz w:val="18"/>
              </w:rPr>
            </w:pPr>
            <w:r>
              <w:rPr>
                <w:spacing w:val="-4"/>
                <w:sz w:val="18"/>
              </w:rPr>
              <w:t>42.1</w:t>
            </w:r>
          </w:p>
        </w:tc>
        <w:tc>
          <w:tcPr>
            <w:tcW w:w="1554" w:type="dxa"/>
          </w:tcPr>
          <w:p w:rsidR="00555920" w:rsidRDefault="00A1413B">
            <w:pPr>
              <w:pStyle w:val="TableParagraph"/>
              <w:ind w:left="601"/>
              <w:jc w:val="left"/>
              <w:rPr>
                <w:sz w:val="18"/>
              </w:rPr>
            </w:pPr>
            <w:r>
              <w:rPr>
                <w:spacing w:val="-2"/>
                <w:sz w:val="18"/>
              </w:rPr>
              <w:t>1,450</w:t>
            </w:r>
          </w:p>
        </w:tc>
        <w:tc>
          <w:tcPr>
            <w:tcW w:w="1558" w:type="dxa"/>
          </w:tcPr>
          <w:p w:rsidR="00555920" w:rsidRDefault="00A1413B">
            <w:pPr>
              <w:pStyle w:val="TableParagraph"/>
              <w:ind w:left="125"/>
              <w:rPr>
                <w:sz w:val="18"/>
              </w:rPr>
            </w:pPr>
            <w:r>
              <w:rPr>
                <w:spacing w:val="-4"/>
                <w:sz w:val="18"/>
              </w:rPr>
              <w:t>43.8</w:t>
            </w:r>
          </w:p>
        </w:tc>
      </w:tr>
      <w:tr w:rsidR="00555920">
        <w:trPr>
          <w:trHeight w:val="318"/>
        </w:trPr>
        <w:tc>
          <w:tcPr>
            <w:tcW w:w="1567" w:type="dxa"/>
          </w:tcPr>
          <w:p w:rsidR="00555920" w:rsidRDefault="00A1413B">
            <w:pPr>
              <w:pStyle w:val="TableParagraph"/>
              <w:ind w:left="280" w:right="108"/>
              <w:rPr>
                <w:sz w:val="18"/>
              </w:rPr>
            </w:pPr>
            <w:r>
              <w:rPr>
                <w:spacing w:val="-2"/>
                <w:sz w:val="18"/>
              </w:rPr>
              <w:t>May-</w:t>
            </w:r>
            <w:r>
              <w:rPr>
                <w:spacing w:val="-5"/>
                <w:sz w:val="18"/>
              </w:rPr>
              <w:t>21</w:t>
            </w:r>
          </w:p>
        </w:tc>
        <w:tc>
          <w:tcPr>
            <w:tcW w:w="1556" w:type="dxa"/>
          </w:tcPr>
          <w:p w:rsidR="00555920" w:rsidRDefault="00A1413B">
            <w:pPr>
              <w:pStyle w:val="TableParagraph"/>
              <w:ind w:right="522"/>
              <w:jc w:val="right"/>
              <w:rPr>
                <w:sz w:val="18"/>
              </w:rPr>
            </w:pPr>
            <w:r>
              <w:rPr>
                <w:spacing w:val="-4"/>
                <w:sz w:val="18"/>
              </w:rPr>
              <w:t>8.03</w:t>
            </w:r>
          </w:p>
        </w:tc>
        <w:tc>
          <w:tcPr>
            <w:tcW w:w="1553" w:type="dxa"/>
          </w:tcPr>
          <w:p w:rsidR="00555920" w:rsidRDefault="00A1413B">
            <w:pPr>
              <w:pStyle w:val="TableParagraph"/>
              <w:ind w:left="601"/>
              <w:jc w:val="left"/>
              <w:rPr>
                <w:sz w:val="18"/>
              </w:rPr>
            </w:pPr>
            <w:r>
              <w:rPr>
                <w:spacing w:val="-2"/>
                <w:sz w:val="18"/>
              </w:rPr>
              <w:t>1,010</w:t>
            </w:r>
          </w:p>
        </w:tc>
        <w:tc>
          <w:tcPr>
            <w:tcW w:w="1556" w:type="dxa"/>
          </w:tcPr>
          <w:p w:rsidR="00555920" w:rsidRDefault="00A1413B">
            <w:pPr>
              <w:pStyle w:val="TableParagraph"/>
              <w:ind w:left="851"/>
              <w:jc w:val="left"/>
              <w:rPr>
                <w:sz w:val="18"/>
              </w:rPr>
            </w:pPr>
            <w:r>
              <w:rPr>
                <w:spacing w:val="-4"/>
                <w:sz w:val="18"/>
              </w:rPr>
              <w:t>34.0</w:t>
            </w:r>
          </w:p>
        </w:tc>
        <w:tc>
          <w:tcPr>
            <w:tcW w:w="1554" w:type="dxa"/>
          </w:tcPr>
          <w:p w:rsidR="00555920" w:rsidRDefault="00A1413B">
            <w:pPr>
              <w:pStyle w:val="TableParagraph"/>
              <w:ind w:left="601"/>
              <w:jc w:val="left"/>
              <w:rPr>
                <w:sz w:val="18"/>
              </w:rPr>
            </w:pPr>
            <w:r>
              <w:rPr>
                <w:spacing w:val="-2"/>
                <w:sz w:val="18"/>
              </w:rPr>
              <w:t>1,100</w:t>
            </w:r>
          </w:p>
        </w:tc>
        <w:tc>
          <w:tcPr>
            <w:tcW w:w="1558" w:type="dxa"/>
          </w:tcPr>
          <w:p w:rsidR="00555920" w:rsidRDefault="00A1413B">
            <w:pPr>
              <w:pStyle w:val="TableParagraph"/>
              <w:ind w:left="125"/>
              <w:rPr>
                <w:sz w:val="18"/>
              </w:rPr>
            </w:pPr>
            <w:r>
              <w:rPr>
                <w:spacing w:val="-4"/>
                <w:sz w:val="18"/>
              </w:rPr>
              <w:t>33.8</w:t>
            </w:r>
          </w:p>
        </w:tc>
      </w:tr>
      <w:tr w:rsidR="00555920">
        <w:trPr>
          <w:trHeight w:val="315"/>
        </w:trPr>
        <w:tc>
          <w:tcPr>
            <w:tcW w:w="1567" w:type="dxa"/>
          </w:tcPr>
          <w:p w:rsidR="00555920" w:rsidRDefault="00A1413B">
            <w:pPr>
              <w:pStyle w:val="TableParagraph"/>
              <w:ind w:left="280" w:right="60"/>
              <w:rPr>
                <w:sz w:val="18"/>
              </w:rPr>
            </w:pPr>
            <w:r>
              <w:rPr>
                <w:sz w:val="18"/>
              </w:rPr>
              <w:t>Jun-</w:t>
            </w:r>
            <w:r>
              <w:rPr>
                <w:spacing w:val="-5"/>
                <w:sz w:val="18"/>
              </w:rPr>
              <w:t>21</w:t>
            </w:r>
          </w:p>
        </w:tc>
        <w:tc>
          <w:tcPr>
            <w:tcW w:w="1556" w:type="dxa"/>
          </w:tcPr>
          <w:p w:rsidR="00555920" w:rsidRDefault="00A1413B">
            <w:pPr>
              <w:pStyle w:val="TableParagraph"/>
              <w:ind w:right="522"/>
              <w:jc w:val="right"/>
              <w:rPr>
                <w:sz w:val="18"/>
              </w:rPr>
            </w:pPr>
            <w:r>
              <w:rPr>
                <w:spacing w:val="-4"/>
                <w:sz w:val="18"/>
              </w:rPr>
              <w:t>6.74</w:t>
            </w:r>
          </w:p>
        </w:tc>
        <w:tc>
          <w:tcPr>
            <w:tcW w:w="1553" w:type="dxa"/>
          </w:tcPr>
          <w:p w:rsidR="00555920" w:rsidRDefault="00A1413B">
            <w:pPr>
              <w:pStyle w:val="TableParagraph"/>
              <w:ind w:left="753"/>
              <w:jc w:val="left"/>
              <w:rPr>
                <w:sz w:val="18"/>
              </w:rPr>
            </w:pPr>
            <w:r>
              <w:rPr>
                <w:spacing w:val="-5"/>
                <w:sz w:val="18"/>
              </w:rPr>
              <w:t>921</w:t>
            </w:r>
          </w:p>
        </w:tc>
        <w:tc>
          <w:tcPr>
            <w:tcW w:w="1556" w:type="dxa"/>
          </w:tcPr>
          <w:p w:rsidR="00555920" w:rsidRDefault="00A1413B">
            <w:pPr>
              <w:pStyle w:val="TableParagraph"/>
              <w:ind w:left="750"/>
              <w:jc w:val="left"/>
              <w:rPr>
                <w:sz w:val="18"/>
              </w:rPr>
            </w:pPr>
            <w:r>
              <w:rPr>
                <w:spacing w:val="-2"/>
                <w:sz w:val="18"/>
              </w:rPr>
              <w:t>142.0</w:t>
            </w:r>
          </w:p>
        </w:tc>
        <w:tc>
          <w:tcPr>
            <w:tcW w:w="1554" w:type="dxa"/>
          </w:tcPr>
          <w:p w:rsidR="00555920" w:rsidRDefault="00A1413B">
            <w:pPr>
              <w:pStyle w:val="TableParagraph"/>
              <w:ind w:left="601"/>
              <w:jc w:val="left"/>
              <w:rPr>
                <w:sz w:val="18"/>
              </w:rPr>
            </w:pPr>
            <w:r>
              <w:rPr>
                <w:spacing w:val="-2"/>
                <w:sz w:val="18"/>
              </w:rPr>
              <w:t>1,170</w:t>
            </w:r>
          </w:p>
        </w:tc>
        <w:tc>
          <w:tcPr>
            <w:tcW w:w="1558" w:type="dxa"/>
          </w:tcPr>
          <w:p w:rsidR="00555920" w:rsidRDefault="00A1413B">
            <w:pPr>
              <w:pStyle w:val="TableParagraph"/>
              <w:ind w:left="125"/>
              <w:rPr>
                <w:sz w:val="18"/>
              </w:rPr>
            </w:pPr>
            <w:r>
              <w:rPr>
                <w:spacing w:val="-4"/>
                <w:sz w:val="18"/>
              </w:rPr>
              <w:t>46.4</w:t>
            </w:r>
          </w:p>
        </w:tc>
      </w:tr>
      <w:tr w:rsidR="00555920">
        <w:trPr>
          <w:trHeight w:val="316"/>
        </w:trPr>
        <w:tc>
          <w:tcPr>
            <w:tcW w:w="1567" w:type="dxa"/>
          </w:tcPr>
          <w:p w:rsidR="00555920" w:rsidRDefault="00A1413B">
            <w:pPr>
              <w:pStyle w:val="TableParagraph"/>
              <w:ind w:left="280"/>
              <w:rPr>
                <w:sz w:val="18"/>
              </w:rPr>
            </w:pPr>
            <w:r>
              <w:rPr>
                <w:sz w:val="18"/>
              </w:rPr>
              <w:t>Jul-</w:t>
            </w:r>
            <w:r>
              <w:rPr>
                <w:spacing w:val="-5"/>
                <w:sz w:val="18"/>
              </w:rPr>
              <w:t>21</w:t>
            </w:r>
          </w:p>
        </w:tc>
        <w:tc>
          <w:tcPr>
            <w:tcW w:w="1556" w:type="dxa"/>
          </w:tcPr>
          <w:p w:rsidR="00555920" w:rsidRDefault="00A1413B">
            <w:pPr>
              <w:pStyle w:val="TableParagraph"/>
              <w:ind w:right="522"/>
              <w:jc w:val="right"/>
              <w:rPr>
                <w:sz w:val="18"/>
              </w:rPr>
            </w:pPr>
            <w:r>
              <w:rPr>
                <w:spacing w:val="-4"/>
                <w:sz w:val="18"/>
              </w:rPr>
              <w:t>5.32</w:t>
            </w:r>
          </w:p>
        </w:tc>
        <w:tc>
          <w:tcPr>
            <w:tcW w:w="1553" w:type="dxa"/>
          </w:tcPr>
          <w:p w:rsidR="00555920" w:rsidRDefault="00A1413B">
            <w:pPr>
              <w:pStyle w:val="TableParagraph"/>
              <w:ind w:left="753"/>
              <w:jc w:val="left"/>
              <w:rPr>
                <w:sz w:val="18"/>
              </w:rPr>
            </w:pPr>
            <w:r>
              <w:rPr>
                <w:spacing w:val="-5"/>
                <w:sz w:val="18"/>
              </w:rPr>
              <w:t>930</w:t>
            </w:r>
          </w:p>
        </w:tc>
        <w:tc>
          <w:tcPr>
            <w:tcW w:w="1556" w:type="dxa"/>
          </w:tcPr>
          <w:p w:rsidR="00555920" w:rsidRDefault="00A1413B">
            <w:pPr>
              <w:pStyle w:val="TableParagraph"/>
              <w:ind w:left="851"/>
              <w:jc w:val="left"/>
              <w:rPr>
                <w:sz w:val="18"/>
              </w:rPr>
            </w:pPr>
            <w:r>
              <w:rPr>
                <w:spacing w:val="-4"/>
                <w:sz w:val="18"/>
              </w:rPr>
              <w:t>79.7</w:t>
            </w:r>
          </w:p>
        </w:tc>
        <w:tc>
          <w:tcPr>
            <w:tcW w:w="1554" w:type="dxa"/>
          </w:tcPr>
          <w:p w:rsidR="00555920" w:rsidRDefault="00A1413B">
            <w:pPr>
              <w:pStyle w:val="TableParagraph"/>
              <w:ind w:left="601"/>
              <w:jc w:val="left"/>
              <w:rPr>
                <w:sz w:val="18"/>
              </w:rPr>
            </w:pPr>
            <w:r>
              <w:rPr>
                <w:spacing w:val="-2"/>
                <w:sz w:val="18"/>
              </w:rPr>
              <w:t>1,010</w:t>
            </w:r>
          </w:p>
        </w:tc>
        <w:tc>
          <w:tcPr>
            <w:tcW w:w="1558" w:type="dxa"/>
          </w:tcPr>
          <w:p w:rsidR="00555920" w:rsidRDefault="00A1413B">
            <w:pPr>
              <w:pStyle w:val="TableParagraph"/>
              <w:ind w:left="125"/>
              <w:rPr>
                <w:sz w:val="18"/>
              </w:rPr>
            </w:pPr>
            <w:r>
              <w:rPr>
                <w:spacing w:val="-4"/>
                <w:sz w:val="18"/>
              </w:rPr>
              <w:t>19.8</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Aug-</w:t>
            </w:r>
            <w:r>
              <w:rPr>
                <w:spacing w:val="-5"/>
                <w:sz w:val="18"/>
              </w:rPr>
              <w:t>21</w:t>
            </w:r>
          </w:p>
        </w:tc>
        <w:tc>
          <w:tcPr>
            <w:tcW w:w="1556" w:type="dxa"/>
          </w:tcPr>
          <w:p w:rsidR="00555920" w:rsidRDefault="00A1413B">
            <w:pPr>
              <w:pStyle w:val="TableParagraph"/>
              <w:spacing w:before="56"/>
              <w:ind w:right="522"/>
              <w:jc w:val="right"/>
              <w:rPr>
                <w:sz w:val="18"/>
              </w:rPr>
            </w:pPr>
            <w:r>
              <w:rPr>
                <w:spacing w:val="-4"/>
                <w:sz w:val="18"/>
              </w:rPr>
              <w:t>5.61</w:t>
            </w:r>
          </w:p>
        </w:tc>
        <w:tc>
          <w:tcPr>
            <w:tcW w:w="1553" w:type="dxa"/>
          </w:tcPr>
          <w:p w:rsidR="00555920" w:rsidRDefault="00A1413B">
            <w:pPr>
              <w:pStyle w:val="TableParagraph"/>
              <w:spacing w:before="56"/>
              <w:ind w:left="753"/>
              <w:jc w:val="left"/>
              <w:rPr>
                <w:sz w:val="18"/>
              </w:rPr>
            </w:pPr>
            <w:r>
              <w:rPr>
                <w:spacing w:val="-5"/>
                <w:sz w:val="18"/>
              </w:rPr>
              <w:t>644</w:t>
            </w:r>
          </w:p>
        </w:tc>
        <w:tc>
          <w:tcPr>
            <w:tcW w:w="1556" w:type="dxa"/>
          </w:tcPr>
          <w:p w:rsidR="00555920" w:rsidRDefault="00A1413B">
            <w:pPr>
              <w:pStyle w:val="TableParagraph"/>
              <w:spacing w:before="56"/>
              <w:ind w:left="750"/>
              <w:jc w:val="left"/>
              <w:rPr>
                <w:sz w:val="18"/>
              </w:rPr>
            </w:pPr>
            <w:r>
              <w:rPr>
                <w:spacing w:val="-2"/>
                <w:sz w:val="18"/>
              </w:rPr>
              <w:t>197.0</w:t>
            </w:r>
          </w:p>
        </w:tc>
        <w:tc>
          <w:tcPr>
            <w:tcW w:w="1554" w:type="dxa"/>
          </w:tcPr>
          <w:p w:rsidR="00555920" w:rsidRDefault="00A1413B">
            <w:pPr>
              <w:pStyle w:val="TableParagraph"/>
              <w:spacing w:before="56"/>
              <w:ind w:left="752"/>
              <w:jc w:val="left"/>
              <w:rPr>
                <w:sz w:val="18"/>
              </w:rPr>
            </w:pPr>
            <w:r>
              <w:rPr>
                <w:spacing w:val="-5"/>
                <w:sz w:val="18"/>
              </w:rPr>
              <w:t>841</w:t>
            </w:r>
          </w:p>
        </w:tc>
        <w:tc>
          <w:tcPr>
            <w:tcW w:w="1558" w:type="dxa"/>
          </w:tcPr>
          <w:p w:rsidR="00555920" w:rsidRDefault="00A1413B">
            <w:pPr>
              <w:pStyle w:val="TableParagraph"/>
              <w:spacing w:before="56"/>
              <w:ind w:left="226"/>
              <w:rPr>
                <w:sz w:val="18"/>
              </w:rPr>
            </w:pPr>
            <w:r>
              <w:rPr>
                <w:spacing w:val="-5"/>
                <w:sz w:val="18"/>
              </w:rPr>
              <w:t>9.4</w:t>
            </w:r>
          </w:p>
        </w:tc>
      </w:tr>
      <w:tr w:rsidR="00555920">
        <w:trPr>
          <w:trHeight w:val="316"/>
        </w:trPr>
        <w:tc>
          <w:tcPr>
            <w:tcW w:w="1567" w:type="dxa"/>
          </w:tcPr>
          <w:p w:rsidR="00555920" w:rsidRDefault="00A1413B">
            <w:pPr>
              <w:pStyle w:val="TableParagraph"/>
              <w:ind w:left="280" w:right="88"/>
              <w:rPr>
                <w:sz w:val="18"/>
              </w:rPr>
            </w:pPr>
            <w:r>
              <w:rPr>
                <w:spacing w:val="-2"/>
                <w:sz w:val="18"/>
              </w:rPr>
              <w:t>Sep-</w:t>
            </w:r>
            <w:r>
              <w:rPr>
                <w:spacing w:val="-5"/>
                <w:sz w:val="18"/>
              </w:rPr>
              <w:t>21</w:t>
            </w:r>
          </w:p>
        </w:tc>
        <w:tc>
          <w:tcPr>
            <w:tcW w:w="1556" w:type="dxa"/>
          </w:tcPr>
          <w:p w:rsidR="00555920" w:rsidRDefault="00A1413B">
            <w:pPr>
              <w:pStyle w:val="TableParagraph"/>
              <w:ind w:right="522"/>
              <w:jc w:val="right"/>
              <w:rPr>
                <w:sz w:val="18"/>
              </w:rPr>
            </w:pPr>
            <w:r>
              <w:rPr>
                <w:spacing w:val="-4"/>
                <w:sz w:val="18"/>
              </w:rPr>
              <w:t>6.73</w:t>
            </w:r>
          </w:p>
        </w:tc>
        <w:tc>
          <w:tcPr>
            <w:tcW w:w="1553" w:type="dxa"/>
          </w:tcPr>
          <w:p w:rsidR="00555920" w:rsidRDefault="00A1413B">
            <w:pPr>
              <w:pStyle w:val="TableParagraph"/>
              <w:ind w:left="753"/>
              <w:jc w:val="left"/>
              <w:rPr>
                <w:sz w:val="18"/>
              </w:rPr>
            </w:pPr>
            <w:r>
              <w:rPr>
                <w:spacing w:val="-5"/>
                <w:sz w:val="18"/>
              </w:rPr>
              <w:t>685</w:t>
            </w:r>
          </w:p>
        </w:tc>
        <w:tc>
          <w:tcPr>
            <w:tcW w:w="1556" w:type="dxa"/>
          </w:tcPr>
          <w:p w:rsidR="00555920" w:rsidRDefault="00A1413B">
            <w:pPr>
              <w:pStyle w:val="TableParagraph"/>
              <w:ind w:left="851"/>
              <w:jc w:val="left"/>
              <w:rPr>
                <w:sz w:val="18"/>
              </w:rPr>
            </w:pPr>
            <w:r>
              <w:rPr>
                <w:spacing w:val="-4"/>
                <w:sz w:val="18"/>
              </w:rPr>
              <w:t>82.4</w:t>
            </w:r>
          </w:p>
        </w:tc>
        <w:tc>
          <w:tcPr>
            <w:tcW w:w="1554" w:type="dxa"/>
          </w:tcPr>
          <w:p w:rsidR="00555920" w:rsidRDefault="00A1413B">
            <w:pPr>
              <w:pStyle w:val="TableParagraph"/>
              <w:ind w:left="752"/>
              <w:jc w:val="left"/>
              <w:rPr>
                <w:sz w:val="18"/>
              </w:rPr>
            </w:pPr>
            <w:r>
              <w:rPr>
                <w:spacing w:val="-5"/>
                <w:sz w:val="18"/>
              </w:rPr>
              <w:t>768</w:t>
            </w:r>
          </w:p>
        </w:tc>
        <w:tc>
          <w:tcPr>
            <w:tcW w:w="1558" w:type="dxa"/>
          </w:tcPr>
          <w:p w:rsidR="00555920" w:rsidRDefault="00A1413B">
            <w:pPr>
              <w:pStyle w:val="TableParagraph"/>
              <w:ind w:left="125"/>
              <w:rPr>
                <w:sz w:val="18"/>
              </w:rPr>
            </w:pPr>
            <w:r>
              <w:rPr>
                <w:spacing w:val="-4"/>
                <w:sz w:val="18"/>
              </w:rPr>
              <w:t>10.4</w:t>
            </w:r>
          </w:p>
        </w:tc>
      </w:tr>
      <w:tr w:rsidR="00555920">
        <w:trPr>
          <w:trHeight w:val="318"/>
        </w:trPr>
        <w:tc>
          <w:tcPr>
            <w:tcW w:w="1567" w:type="dxa"/>
          </w:tcPr>
          <w:p w:rsidR="00555920" w:rsidRDefault="00A1413B">
            <w:pPr>
              <w:pStyle w:val="TableParagraph"/>
              <w:spacing w:before="56"/>
              <w:ind w:left="280" w:right="48"/>
              <w:rPr>
                <w:sz w:val="18"/>
              </w:rPr>
            </w:pPr>
            <w:r>
              <w:rPr>
                <w:sz w:val="18"/>
              </w:rPr>
              <w:t>Oct-</w:t>
            </w:r>
            <w:r>
              <w:rPr>
                <w:spacing w:val="-5"/>
                <w:sz w:val="18"/>
              </w:rPr>
              <w:t>21</w:t>
            </w:r>
          </w:p>
        </w:tc>
        <w:tc>
          <w:tcPr>
            <w:tcW w:w="1556" w:type="dxa"/>
          </w:tcPr>
          <w:p w:rsidR="00555920" w:rsidRDefault="00A1413B">
            <w:pPr>
              <w:pStyle w:val="TableParagraph"/>
              <w:spacing w:before="56"/>
              <w:ind w:right="522"/>
              <w:jc w:val="right"/>
              <w:rPr>
                <w:sz w:val="18"/>
              </w:rPr>
            </w:pPr>
            <w:r>
              <w:rPr>
                <w:spacing w:val="-4"/>
                <w:sz w:val="18"/>
              </w:rPr>
              <w:t>7.16</w:t>
            </w:r>
          </w:p>
        </w:tc>
        <w:tc>
          <w:tcPr>
            <w:tcW w:w="1553" w:type="dxa"/>
          </w:tcPr>
          <w:p w:rsidR="00555920" w:rsidRDefault="00A1413B">
            <w:pPr>
              <w:pStyle w:val="TableParagraph"/>
              <w:spacing w:before="56"/>
              <w:ind w:left="753"/>
              <w:jc w:val="left"/>
              <w:rPr>
                <w:sz w:val="18"/>
              </w:rPr>
            </w:pPr>
            <w:r>
              <w:rPr>
                <w:spacing w:val="-5"/>
                <w:sz w:val="18"/>
              </w:rPr>
              <w:t>769</w:t>
            </w:r>
          </w:p>
        </w:tc>
        <w:tc>
          <w:tcPr>
            <w:tcW w:w="1556" w:type="dxa"/>
          </w:tcPr>
          <w:p w:rsidR="00555920" w:rsidRDefault="00A1413B">
            <w:pPr>
              <w:pStyle w:val="TableParagraph"/>
              <w:spacing w:before="56"/>
              <w:ind w:left="952"/>
              <w:jc w:val="left"/>
              <w:rPr>
                <w:sz w:val="18"/>
              </w:rPr>
            </w:pPr>
            <w:r>
              <w:rPr>
                <w:spacing w:val="-5"/>
                <w:sz w:val="18"/>
              </w:rPr>
              <w:t>9.7</w:t>
            </w:r>
          </w:p>
        </w:tc>
        <w:tc>
          <w:tcPr>
            <w:tcW w:w="1554" w:type="dxa"/>
          </w:tcPr>
          <w:p w:rsidR="00555920" w:rsidRDefault="00A1413B">
            <w:pPr>
              <w:pStyle w:val="TableParagraph"/>
              <w:spacing w:before="56"/>
              <w:ind w:left="752"/>
              <w:jc w:val="left"/>
              <w:rPr>
                <w:sz w:val="18"/>
              </w:rPr>
            </w:pPr>
            <w:r>
              <w:rPr>
                <w:spacing w:val="-5"/>
                <w:sz w:val="18"/>
              </w:rPr>
              <w:t>778</w:t>
            </w:r>
          </w:p>
        </w:tc>
        <w:tc>
          <w:tcPr>
            <w:tcW w:w="1558" w:type="dxa"/>
          </w:tcPr>
          <w:p w:rsidR="00555920" w:rsidRDefault="00A1413B">
            <w:pPr>
              <w:pStyle w:val="TableParagraph"/>
              <w:spacing w:before="56"/>
              <w:ind w:left="125"/>
              <w:rPr>
                <w:sz w:val="18"/>
              </w:rPr>
            </w:pPr>
            <w:r>
              <w:rPr>
                <w:spacing w:val="-4"/>
                <w:sz w:val="18"/>
              </w:rPr>
              <w:t>20.4</w:t>
            </w:r>
          </w:p>
        </w:tc>
      </w:tr>
      <w:tr w:rsidR="00555920">
        <w:trPr>
          <w:trHeight w:val="315"/>
        </w:trPr>
        <w:tc>
          <w:tcPr>
            <w:tcW w:w="1567" w:type="dxa"/>
          </w:tcPr>
          <w:p w:rsidR="00555920" w:rsidRDefault="00A1413B">
            <w:pPr>
              <w:pStyle w:val="TableParagraph"/>
              <w:ind w:left="280" w:right="88"/>
              <w:rPr>
                <w:sz w:val="18"/>
              </w:rPr>
            </w:pPr>
            <w:r>
              <w:rPr>
                <w:spacing w:val="-2"/>
                <w:sz w:val="18"/>
              </w:rPr>
              <w:t>Nov-</w:t>
            </w:r>
            <w:r>
              <w:rPr>
                <w:spacing w:val="-5"/>
                <w:sz w:val="18"/>
              </w:rPr>
              <w:t>21</w:t>
            </w:r>
          </w:p>
        </w:tc>
        <w:tc>
          <w:tcPr>
            <w:tcW w:w="1556" w:type="dxa"/>
          </w:tcPr>
          <w:p w:rsidR="00555920" w:rsidRDefault="00A1413B">
            <w:pPr>
              <w:pStyle w:val="TableParagraph"/>
              <w:ind w:right="522"/>
              <w:jc w:val="right"/>
              <w:rPr>
                <w:sz w:val="18"/>
              </w:rPr>
            </w:pPr>
            <w:r>
              <w:rPr>
                <w:spacing w:val="-4"/>
                <w:sz w:val="18"/>
              </w:rPr>
              <w:t>8.33</w:t>
            </w:r>
          </w:p>
        </w:tc>
        <w:tc>
          <w:tcPr>
            <w:tcW w:w="1553" w:type="dxa"/>
          </w:tcPr>
          <w:p w:rsidR="00555920" w:rsidRDefault="00A1413B">
            <w:pPr>
              <w:pStyle w:val="TableParagraph"/>
              <w:ind w:left="601"/>
              <w:jc w:val="left"/>
              <w:rPr>
                <w:sz w:val="18"/>
              </w:rPr>
            </w:pPr>
            <w:r>
              <w:rPr>
                <w:spacing w:val="-2"/>
                <w:sz w:val="18"/>
              </w:rPr>
              <w:t>1,160</w:t>
            </w:r>
          </w:p>
        </w:tc>
        <w:tc>
          <w:tcPr>
            <w:tcW w:w="1556" w:type="dxa"/>
          </w:tcPr>
          <w:p w:rsidR="00555920" w:rsidRDefault="00A1413B">
            <w:pPr>
              <w:pStyle w:val="TableParagraph"/>
              <w:ind w:left="851"/>
              <w:jc w:val="left"/>
              <w:rPr>
                <w:sz w:val="18"/>
              </w:rPr>
            </w:pPr>
            <w:r>
              <w:rPr>
                <w:spacing w:val="-4"/>
                <w:sz w:val="18"/>
              </w:rPr>
              <w:t>47.3</w:t>
            </w:r>
          </w:p>
        </w:tc>
        <w:tc>
          <w:tcPr>
            <w:tcW w:w="1554" w:type="dxa"/>
          </w:tcPr>
          <w:p w:rsidR="00555920" w:rsidRDefault="00A1413B">
            <w:pPr>
              <w:pStyle w:val="TableParagraph"/>
              <w:ind w:left="601"/>
              <w:jc w:val="left"/>
              <w:rPr>
                <w:sz w:val="18"/>
              </w:rPr>
            </w:pPr>
            <w:r>
              <w:rPr>
                <w:spacing w:val="-2"/>
                <w:sz w:val="18"/>
              </w:rPr>
              <w:t>1,200</w:t>
            </w:r>
          </w:p>
        </w:tc>
        <w:tc>
          <w:tcPr>
            <w:tcW w:w="1558" w:type="dxa"/>
          </w:tcPr>
          <w:p w:rsidR="00555920" w:rsidRDefault="00A1413B">
            <w:pPr>
              <w:pStyle w:val="TableParagraph"/>
              <w:ind w:left="125"/>
              <w:rPr>
                <w:sz w:val="18"/>
              </w:rPr>
            </w:pPr>
            <w:r>
              <w:rPr>
                <w:spacing w:val="-4"/>
                <w:sz w:val="18"/>
              </w:rPr>
              <w:t>20.0</w:t>
            </w:r>
          </w:p>
        </w:tc>
      </w:tr>
      <w:tr w:rsidR="00555920">
        <w:trPr>
          <w:trHeight w:val="318"/>
        </w:trPr>
        <w:tc>
          <w:tcPr>
            <w:tcW w:w="1567" w:type="dxa"/>
          </w:tcPr>
          <w:p w:rsidR="00555920" w:rsidRDefault="00A1413B">
            <w:pPr>
              <w:pStyle w:val="TableParagraph"/>
              <w:ind w:left="280" w:right="88"/>
              <w:rPr>
                <w:sz w:val="18"/>
              </w:rPr>
            </w:pPr>
            <w:r>
              <w:rPr>
                <w:spacing w:val="-2"/>
                <w:sz w:val="18"/>
              </w:rPr>
              <w:t>Dec-</w:t>
            </w:r>
            <w:r>
              <w:rPr>
                <w:spacing w:val="-5"/>
                <w:sz w:val="18"/>
              </w:rPr>
              <w:t>21</w:t>
            </w:r>
          </w:p>
        </w:tc>
        <w:tc>
          <w:tcPr>
            <w:tcW w:w="1556" w:type="dxa"/>
          </w:tcPr>
          <w:p w:rsidR="00555920" w:rsidRDefault="00A1413B">
            <w:pPr>
              <w:pStyle w:val="TableParagraph"/>
              <w:ind w:right="522"/>
              <w:jc w:val="right"/>
              <w:rPr>
                <w:sz w:val="18"/>
              </w:rPr>
            </w:pPr>
            <w:r>
              <w:rPr>
                <w:spacing w:val="-4"/>
                <w:sz w:val="18"/>
              </w:rPr>
              <w:t>9.87</w:t>
            </w:r>
          </w:p>
        </w:tc>
        <w:tc>
          <w:tcPr>
            <w:tcW w:w="1553" w:type="dxa"/>
          </w:tcPr>
          <w:p w:rsidR="00555920" w:rsidRDefault="00A1413B">
            <w:pPr>
              <w:pStyle w:val="TableParagraph"/>
              <w:ind w:left="601"/>
              <w:jc w:val="left"/>
              <w:rPr>
                <w:sz w:val="18"/>
              </w:rPr>
            </w:pPr>
            <w:r>
              <w:rPr>
                <w:spacing w:val="-2"/>
                <w:sz w:val="18"/>
              </w:rPr>
              <w:t>1,310</w:t>
            </w:r>
          </w:p>
        </w:tc>
        <w:tc>
          <w:tcPr>
            <w:tcW w:w="1556" w:type="dxa"/>
          </w:tcPr>
          <w:p w:rsidR="00555920" w:rsidRDefault="00A1413B">
            <w:pPr>
              <w:pStyle w:val="TableParagraph"/>
              <w:ind w:left="851"/>
              <w:jc w:val="left"/>
              <w:rPr>
                <w:sz w:val="18"/>
              </w:rPr>
            </w:pPr>
            <w:r>
              <w:rPr>
                <w:spacing w:val="-4"/>
                <w:sz w:val="18"/>
              </w:rPr>
              <w:t>27.6</w:t>
            </w:r>
          </w:p>
        </w:tc>
        <w:tc>
          <w:tcPr>
            <w:tcW w:w="1554" w:type="dxa"/>
          </w:tcPr>
          <w:p w:rsidR="00555920" w:rsidRDefault="00A1413B">
            <w:pPr>
              <w:pStyle w:val="TableParagraph"/>
              <w:ind w:left="601"/>
              <w:jc w:val="left"/>
              <w:rPr>
                <w:sz w:val="18"/>
              </w:rPr>
            </w:pPr>
            <w:r>
              <w:rPr>
                <w:spacing w:val="-2"/>
                <w:sz w:val="18"/>
              </w:rPr>
              <w:t>1,340</w:t>
            </w:r>
          </w:p>
        </w:tc>
        <w:tc>
          <w:tcPr>
            <w:tcW w:w="1558" w:type="dxa"/>
          </w:tcPr>
          <w:p w:rsidR="00555920" w:rsidRDefault="00A1413B">
            <w:pPr>
              <w:pStyle w:val="TableParagraph"/>
              <w:ind w:left="125"/>
              <w:rPr>
                <w:sz w:val="18"/>
              </w:rPr>
            </w:pPr>
            <w:r>
              <w:rPr>
                <w:spacing w:val="-4"/>
                <w:sz w:val="18"/>
              </w:rPr>
              <w:t>29.5</w:t>
            </w:r>
          </w:p>
        </w:tc>
      </w:tr>
      <w:tr w:rsidR="00555920">
        <w:trPr>
          <w:trHeight w:val="316"/>
        </w:trPr>
        <w:tc>
          <w:tcPr>
            <w:tcW w:w="1567" w:type="dxa"/>
          </w:tcPr>
          <w:p w:rsidR="00555920" w:rsidRDefault="00A1413B">
            <w:pPr>
              <w:pStyle w:val="TableParagraph"/>
              <w:ind w:left="280" w:right="60"/>
              <w:rPr>
                <w:sz w:val="18"/>
              </w:rPr>
            </w:pPr>
            <w:r>
              <w:rPr>
                <w:sz w:val="18"/>
              </w:rPr>
              <w:t>Jan-</w:t>
            </w:r>
            <w:r>
              <w:rPr>
                <w:spacing w:val="-5"/>
                <w:sz w:val="18"/>
              </w:rPr>
              <w:t>22</w:t>
            </w:r>
          </w:p>
        </w:tc>
        <w:tc>
          <w:tcPr>
            <w:tcW w:w="1556" w:type="dxa"/>
          </w:tcPr>
          <w:p w:rsidR="00555920" w:rsidRDefault="00A1413B">
            <w:pPr>
              <w:pStyle w:val="TableParagraph"/>
              <w:ind w:right="522"/>
              <w:jc w:val="right"/>
              <w:rPr>
                <w:sz w:val="18"/>
              </w:rPr>
            </w:pPr>
            <w:r>
              <w:rPr>
                <w:spacing w:val="-4"/>
                <w:sz w:val="18"/>
              </w:rPr>
              <w:t>8.99</w:t>
            </w:r>
          </w:p>
        </w:tc>
        <w:tc>
          <w:tcPr>
            <w:tcW w:w="1553" w:type="dxa"/>
          </w:tcPr>
          <w:p w:rsidR="00555920" w:rsidRDefault="00A1413B">
            <w:pPr>
              <w:pStyle w:val="TableParagraph"/>
              <w:ind w:left="601"/>
              <w:jc w:val="left"/>
              <w:rPr>
                <w:sz w:val="18"/>
              </w:rPr>
            </w:pPr>
            <w:r>
              <w:rPr>
                <w:spacing w:val="-2"/>
                <w:sz w:val="18"/>
              </w:rPr>
              <w:t>1,510</w:t>
            </w:r>
          </w:p>
        </w:tc>
        <w:tc>
          <w:tcPr>
            <w:tcW w:w="1556" w:type="dxa"/>
          </w:tcPr>
          <w:p w:rsidR="00555920" w:rsidRDefault="00A1413B">
            <w:pPr>
              <w:pStyle w:val="TableParagraph"/>
              <w:ind w:left="851"/>
              <w:jc w:val="left"/>
              <w:rPr>
                <w:sz w:val="18"/>
              </w:rPr>
            </w:pPr>
            <w:r>
              <w:rPr>
                <w:spacing w:val="-4"/>
                <w:sz w:val="18"/>
              </w:rPr>
              <w:t>10.7</w:t>
            </w:r>
          </w:p>
        </w:tc>
        <w:tc>
          <w:tcPr>
            <w:tcW w:w="1554" w:type="dxa"/>
          </w:tcPr>
          <w:p w:rsidR="00555920" w:rsidRDefault="00A1413B">
            <w:pPr>
              <w:pStyle w:val="TableParagraph"/>
              <w:ind w:left="601"/>
              <w:jc w:val="left"/>
              <w:rPr>
                <w:sz w:val="18"/>
              </w:rPr>
            </w:pPr>
            <w:r>
              <w:rPr>
                <w:spacing w:val="-2"/>
                <w:sz w:val="18"/>
              </w:rPr>
              <w:t>1,520</w:t>
            </w:r>
          </w:p>
        </w:tc>
        <w:tc>
          <w:tcPr>
            <w:tcW w:w="1558" w:type="dxa"/>
          </w:tcPr>
          <w:p w:rsidR="00555920" w:rsidRDefault="00A1413B">
            <w:pPr>
              <w:pStyle w:val="TableParagraph"/>
              <w:ind w:left="125"/>
              <w:rPr>
                <w:sz w:val="18"/>
              </w:rPr>
            </w:pPr>
            <w:r>
              <w:rPr>
                <w:spacing w:val="-4"/>
                <w:sz w:val="18"/>
              </w:rPr>
              <w:t>27.9</w:t>
            </w:r>
          </w:p>
        </w:tc>
      </w:tr>
      <w:tr w:rsidR="00555920">
        <w:trPr>
          <w:trHeight w:val="316"/>
        </w:trPr>
        <w:tc>
          <w:tcPr>
            <w:tcW w:w="1567" w:type="dxa"/>
          </w:tcPr>
          <w:p w:rsidR="00555920" w:rsidRDefault="00A1413B">
            <w:pPr>
              <w:pStyle w:val="TableParagraph"/>
              <w:ind w:left="280" w:right="79"/>
              <w:rPr>
                <w:sz w:val="18"/>
              </w:rPr>
            </w:pPr>
            <w:r>
              <w:rPr>
                <w:spacing w:val="-2"/>
                <w:sz w:val="18"/>
              </w:rPr>
              <w:t>Feb-</w:t>
            </w:r>
            <w:r>
              <w:rPr>
                <w:spacing w:val="-5"/>
                <w:sz w:val="18"/>
              </w:rPr>
              <w:t>22</w:t>
            </w:r>
          </w:p>
        </w:tc>
        <w:tc>
          <w:tcPr>
            <w:tcW w:w="1556" w:type="dxa"/>
          </w:tcPr>
          <w:p w:rsidR="00555920" w:rsidRDefault="00A1413B">
            <w:pPr>
              <w:pStyle w:val="TableParagraph"/>
              <w:ind w:right="522"/>
              <w:jc w:val="right"/>
              <w:rPr>
                <w:sz w:val="18"/>
              </w:rPr>
            </w:pPr>
            <w:r>
              <w:rPr>
                <w:spacing w:val="-4"/>
                <w:sz w:val="18"/>
              </w:rPr>
              <w:t>8.75</w:t>
            </w:r>
          </w:p>
        </w:tc>
        <w:tc>
          <w:tcPr>
            <w:tcW w:w="1553" w:type="dxa"/>
          </w:tcPr>
          <w:p w:rsidR="00555920" w:rsidRDefault="00A1413B">
            <w:pPr>
              <w:pStyle w:val="TableParagraph"/>
              <w:ind w:left="601"/>
              <w:jc w:val="left"/>
              <w:rPr>
                <w:sz w:val="18"/>
              </w:rPr>
            </w:pPr>
            <w:r>
              <w:rPr>
                <w:spacing w:val="-2"/>
                <w:sz w:val="18"/>
              </w:rPr>
              <w:t>1,170</w:t>
            </w:r>
          </w:p>
        </w:tc>
        <w:tc>
          <w:tcPr>
            <w:tcW w:w="1556" w:type="dxa"/>
          </w:tcPr>
          <w:p w:rsidR="00555920" w:rsidRDefault="00A1413B">
            <w:pPr>
              <w:pStyle w:val="TableParagraph"/>
              <w:ind w:left="952"/>
              <w:jc w:val="left"/>
              <w:rPr>
                <w:sz w:val="18"/>
              </w:rPr>
            </w:pPr>
            <w:r>
              <w:rPr>
                <w:spacing w:val="-5"/>
                <w:sz w:val="18"/>
              </w:rPr>
              <w:t>9.9</w:t>
            </w:r>
          </w:p>
        </w:tc>
        <w:tc>
          <w:tcPr>
            <w:tcW w:w="1554" w:type="dxa"/>
          </w:tcPr>
          <w:p w:rsidR="00555920" w:rsidRDefault="00A1413B">
            <w:pPr>
              <w:pStyle w:val="TableParagraph"/>
              <w:ind w:left="601"/>
              <w:jc w:val="left"/>
              <w:rPr>
                <w:sz w:val="18"/>
              </w:rPr>
            </w:pPr>
            <w:r>
              <w:rPr>
                <w:spacing w:val="-2"/>
                <w:sz w:val="18"/>
              </w:rPr>
              <w:t>1,180</w:t>
            </w:r>
          </w:p>
        </w:tc>
        <w:tc>
          <w:tcPr>
            <w:tcW w:w="1558" w:type="dxa"/>
          </w:tcPr>
          <w:p w:rsidR="00555920" w:rsidRDefault="00A1413B">
            <w:pPr>
              <w:pStyle w:val="TableParagraph"/>
              <w:ind w:left="125"/>
              <w:rPr>
                <w:sz w:val="18"/>
              </w:rPr>
            </w:pPr>
            <w:r>
              <w:rPr>
                <w:spacing w:val="-4"/>
                <w:sz w:val="18"/>
              </w:rPr>
              <w:t>19.2</w:t>
            </w:r>
          </w:p>
        </w:tc>
      </w:tr>
      <w:tr w:rsidR="00555920">
        <w:trPr>
          <w:trHeight w:val="318"/>
        </w:trPr>
        <w:tc>
          <w:tcPr>
            <w:tcW w:w="1567" w:type="dxa"/>
          </w:tcPr>
          <w:p w:rsidR="00555920" w:rsidRDefault="00A1413B">
            <w:pPr>
              <w:pStyle w:val="TableParagraph"/>
              <w:spacing w:before="56"/>
              <w:ind w:left="280" w:right="79"/>
              <w:rPr>
                <w:sz w:val="18"/>
              </w:rPr>
            </w:pPr>
            <w:r>
              <w:rPr>
                <w:spacing w:val="-2"/>
                <w:sz w:val="18"/>
              </w:rPr>
              <w:t>Mar-</w:t>
            </w:r>
            <w:r>
              <w:rPr>
                <w:spacing w:val="-5"/>
                <w:sz w:val="18"/>
              </w:rPr>
              <w:t>22</w:t>
            </w:r>
          </w:p>
        </w:tc>
        <w:tc>
          <w:tcPr>
            <w:tcW w:w="1556" w:type="dxa"/>
          </w:tcPr>
          <w:p w:rsidR="00555920" w:rsidRDefault="00A1413B">
            <w:pPr>
              <w:pStyle w:val="TableParagraph"/>
              <w:spacing w:before="56"/>
              <w:ind w:right="522"/>
              <w:jc w:val="right"/>
              <w:rPr>
                <w:sz w:val="18"/>
              </w:rPr>
            </w:pPr>
            <w:r>
              <w:rPr>
                <w:spacing w:val="-4"/>
                <w:sz w:val="18"/>
              </w:rPr>
              <w:t>9.48</w:t>
            </w:r>
          </w:p>
        </w:tc>
        <w:tc>
          <w:tcPr>
            <w:tcW w:w="1553" w:type="dxa"/>
          </w:tcPr>
          <w:p w:rsidR="00555920" w:rsidRDefault="00A1413B">
            <w:pPr>
              <w:pStyle w:val="TableParagraph"/>
              <w:spacing w:before="56"/>
              <w:ind w:left="601"/>
              <w:jc w:val="left"/>
              <w:rPr>
                <w:sz w:val="18"/>
              </w:rPr>
            </w:pPr>
            <w:r>
              <w:rPr>
                <w:spacing w:val="-2"/>
                <w:sz w:val="18"/>
              </w:rPr>
              <w:t>1,330</w:t>
            </w:r>
          </w:p>
        </w:tc>
        <w:tc>
          <w:tcPr>
            <w:tcW w:w="1556" w:type="dxa"/>
          </w:tcPr>
          <w:p w:rsidR="00555920" w:rsidRDefault="00A1413B">
            <w:pPr>
              <w:pStyle w:val="TableParagraph"/>
              <w:spacing w:before="56"/>
              <w:ind w:left="851"/>
              <w:jc w:val="left"/>
              <w:rPr>
                <w:sz w:val="18"/>
              </w:rPr>
            </w:pPr>
            <w:r>
              <w:rPr>
                <w:spacing w:val="-4"/>
                <w:sz w:val="18"/>
              </w:rPr>
              <w:t>21.6</w:t>
            </w:r>
          </w:p>
        </w:tc>
        <w:tc>
          <w:tcPr>
            <w:tcW w:w="1554" w:type="dxa"/>
          </w:tcPr>
          <w:p w:rsidR="00555920" w:rsidRDefault="00A1413B">
            <w:pPr>
              <w:pStyle w:val="TableParagraph"/>
              <w:spacing w:before="56"/>
              <w:ind w:left="601"/>
              <w:jc w:val="left"/>
              <w:rPr>
                <w:sz w:val="18"/>
              </w:rPr>
            </w:pPr>
            <w:r>
              <w:rPr>
                <w:spacing w:val="-2"/>
                <w:sz w:val="18"/>
              </w:rPr>
              <w:t>1,350</w:t>
            </w:r>
          </w:p>
        </w:tc>
        <w:tc>
          <w:tcPr>
            <w:tcW w:w="1558" w:type="dxa"/>
          </w:tcPr>
          <w:p w:rsidR="00555920" w:rsidRDefault="00A1413B">
            <w:pPr>
              <w:pStyle w:val="TableParagraph"/>
              <w:spacing w:before="56"/>
              <w:ind w:left="125"/>
              <w:rPr>
                <w:sz w:val="18"/>
              </w:rPr>
            </w:pPr>
            <w:r>
              <w:rPr>
                <w:spacing w:val="-4"/>
                <w:sz w:val="18"/>
              </w:rPr>
              <w:t>31.4</w:t>
            </w:r>
          </w:p>
        </w:tc>
      </w:tr>
      <w:tr w:rsidR="00555920">
        <w:trPr>
          <w:trHeight w:val="316"/>
        </w:trPr>
        <w:tc>
          <w:tcPr>
            <w:tcW w:w="1567" w:type="dxa"/>
          </w:tcPr>
          <w:p w:rsidR="00555920" w:rsidRDefault="00A1413B">
            <w:pPr>
              <w:pStyle w:val="TableParagraph"/>
              <w:ind w:left="280" w:right="48"/>
              <w:rPr>
                <w:sz w:val="18"/>
              </w:rPr>
            </w:pPr>
            <w:r>
              <w:rPr>
                <w:spacing w:val="-2"/>
                <w:sz w:val="18"/>
              </w:rPr>
              <w:t>Apr-</w:t>
            </w:r>
            <w:r>
              <w:rPr>
                <w:spacing w:val="-5"/>
                <w:sz w:val="18"/>
              </w:rPr>
              <w:t>22</w:t>
            </w:r>
          </w:p>
        </w:tc>
        <w:tc>
          <w:tcPr>
            <w:tcW w:w="1556" w:type="dxa"/>
          </w:tcPr>
          <w:p w:rsidR="00555920" w:rsidRDefault="00A1413B">
            <w:pPr>
              <w:pStyle w:val="TableParagraph"/>
              <w:ind w:right="522"/>
              <w:jc w:val="right"/>
              <w:rPr>
                <w:sz w:val="18"/>
              </w:rPr>
            </w:pPr>
            <w:r>
              <w:rPr>
                <w:spacing w:val="-4"/>
                <w:sz w:val="18"/>
              </w:rPr>
              <w:t>7.96</w:t>
            </w:r>
          </w:p>
        </w:tc>
        <w:tc>
          <w:tcPr>
            <w:tcW w:w="1553" w:type="dxa"/>
          </w:tcPr>
          <w:p w:rsidR="00555920" w:rsidRDefault="00A1413B">
            <w:pPr>
              <w:pStyle w:val="TableParagraph"/>
              <w:ind w:left="601"/>
              <w:jc w:val="left"/>
              <w:rPr>
                <w:sz w:val="18"/>
              </w:rPr>
            </w:pPr>
            <w:r>
              <w:rPr>
                <w:spacing w:val="-2"/>
                <w:sz w:val="18"/>
              </w:rPr>
              <w:t>1,120</w:t>
            </w:r>
          </w:p>
        </w:tc>
        <w:tc>
          <w:tcPr>
            <w:tcW w:w="1556" w:type="dxa"/>
          </w:tcPr>
          <w:p w:rsidR="00555920" w:rsidRDefault="00A1413B">
            <w:pPr>
              <w:pStyle w:val="TableParagraph"/>
              <w:ind w:left="851"/>
              <w:jc w:val="left"/>
              <w:rPr>
                <w:sz w:val="18"/>
              </w:rPr>
            </w:pPr>
            <w:r>
              <w:rPr>
                <w:spacing w:val="-4"/>
                <w:sz w:val="18"/>
              </w:rPr>
              <w:t>33.2</w:t>
            </w:r>
          </w:p>
        </w:tc>
        <w:tc>
          <w:tcPr>
            <w:tcW w:w="1554" w:type="dxa"/>
          </w:tcPr>
          <w:p w:rsidR="00555920" w:rsidRDefault="00A1413B">
            <w:pPr>
              <w:pStyle w:val="TableParagraph"/>
              <w:ind w:left="601"/>
              <w:jc w:val="left"/>
              <w:rPr>
                <w:sz w:val="18"/>
              </w:rPr>
            </w:pPr>
            <w:r>
              <w:rPr>
                <w:spacing w:val="-2"/>
                <w:sz w:val="18"/>
              </w:rPr>
              <w:t>1,160</w:t>
            </w:r>
          </w:p>
        </w:tc>
        <w:tc>
          <w:tcPr>
            <w:tcW w:w="1558" w:type="dxa"/>
          </w:tcPr>
          <w:p w:rsidR="00555920" w:rsidRDefault="00A1413B">
            <w:pPr>
              <w:pStyle w:val="TableParagraph"/>
              <w:ind w:left="125"/>
              <w:rPr>
                <w:sz w:val="18"/>
              </w:rPr>
            </w:pPr>
            <w:r>
              <w:rPr>
                <w:spacing w:val="-4"/>
                <w:sz w:val="18"/>
              </w:rPr>
              <w:t>31.4</w:t>
            </w:r>
          </w:p>
        </w:tc>
      </w:tr>
      <w:tr w:rsidR="00555920">
        <w:trPr>
          <w:trHeight w:val="318"/>
        </w:trPr>
        <w:tc>
          <w:tcPr>
            <w:tcW w:w="1567" w:type="dxa"/>
          </w:tcPr>
          <w:p w:rsidR="00555920" w:rsidRDefault="00A1413B">
            <w:pPr>
              <w:pStyle w:val="TableParagraph"/>
              <w:ind w:left="280" w:right="108"/>
              <w:rPr>
                <w:sz w:val="18"/>
              </w:rPr>
            </w:pPr>
            <w:r>
              <w:rPr>
                <w:spacing w:val="-2"/>
                <w:sz w:val="18"/>
              </w:rPr>
              <w:lastRenderedPageBreak/>
              <w:t>May-</w:t>
            </w:r>
            <w:r>
              <w:rPr>
                <w:spacing w:val="-5"/>
                <w:sz w:val="18"/>
              </w:rPr>
              <w:t>22</w:t>
            </w:r>
          </w:p>
        </w:tc>
        <w:tc>
          <w:tcPr>
            <w:tcW w:w="1556" w:type="dxa"/>
          </w:tcPr>
          <w:p w:rsidR="00555920" w:rsidRDefault="00A1413B">
            <w:pPr>
              <w:pStyle w:val="TableParagraph"/>
              <w:ind w:right="522"/>
              <w:jc w:val="right"/>
              <w:rPr>
                <w:sz w:val="18"/>
              </w:rPr>
            </w:pPr>
            <w:r>
              <w:rPr>
                <w:spacing w:val="-4"/>
                <w:sz w:val="18"/>
              </w:rPr>
              <w:t>7.99</w:t>
            </w:r>
          </w:p>
        </w:tc>
        <w:tc>
          <w:tcPr>
            <w:tcW w:w="1553" w:type="dxa"/>
          </w:tcPr>
          <w:p w:rsidR="00555920" w:rsidRDefault="00A1413B">
            <w:pPr>
              <w:pStyle w:val="TableParagraph"/>
              <w:ind w:left="753"/>
              <w:jc w:val="left"/>
              <w:rPr>
                <w:sz w:val="18"/>
              </w:rPr>
            </w:pPr>
            <w:r>
              <w:rPr>
                <w:spacing w:val="-5"/>
                <w:sz w:val="18"/>
              </w:rPr>
              <w:t>940</w:t>
            </w:r>
          </w:p>
        </w:tc>
        <w:tc>
          <w:tcPr>
            <w:tcW w:w="1556" w:type="dxa"/>
          </w:tcPr>
          <w:p w:rsidR="00555920" w:rsidRDefault="00A1413B">
            <w:pPr>
              <w:pStyle w:val="TableParagraph"/>
              <w:ind w:left="851"/>
              <w:jc w:val="left"/>
              <w:rPr>
                <w:sz w:val="18"/>
              </w:rPr>
            </w:pPr>
            <w:r>
              <w:rPr>
                <w:spacing w:val="-4"/>
                <w:sz w:val="18"/>
              </w:rPr>
              <w:t>41.9</w:t>
            </w:r>
          </w:p>
        </w:tc>
        <w:tc>
          <w:tcPr>
            <w:tcW w:w="1554" w:type="dxa"/>
          </w:tcPr>
          <w:p w:rsidR="00555920" w:rsidRDefault="00A1413B">
            <w:pPr>
              <w:pStyle w:val="TableParagraph"/>
              <w:ind w:left="752"/>
              <w:jc w:val="left"/>
              <w:rPr>
                <w:sz w:val="18"/>
              </w:rPr>
            </w:pPr>
            <w:r>
              <w:rPr>
                <w:spacing w:val="-5"/>
                <w:sz w:val="18"/>
              </w:rPr>
              <w:t>982</w:t>
            </w:r>
          </w:p>
        </w:tc>
        <w:tc>
          <w:tcPr>
            <w:tcW w:w="1558" w:type="dxa"/>
          </w:tcPr>
          <w:p w:rsidR="00555920" w:rsidRDefault="00A1413B">
            <w:pPr>
              <w:pStyle w:val="TableParagraph"/>
              <w:ind w:left="125"/>
              <w:rPr>
                <w:sz w:val="18"/>
              </w:rPr>
            </w:pPr>
            <w:r>
              <w:rPr>
                <w:spacing w:val="-4"/>
                <w:sz w:val="18"/>
              </w:rPr>
              <w:t>24.7</w:t>
            </w:r>
          </w:p>
        </w:tc>
      </w:tr>
      <w:tr w:rsidR="00555920">
        <w:trPr>
          <w:trHeight w:val="316"/>
        </w:trPr>
        <w:tc>
          <w:tcPr>
            <w:tcW w:w="1567" w:type="dxa"/>
          </w:tcPr>
          <w:p w:rsidR="00555920" w:rsidRDefault="00A1413B">
            <w:pPr>
              <w:pStyle w:val="TableParagraph"/>
              <w:ind w:left="280" w:right="60"/>
              <w:rPr>
                <w:sz w:val="18"/>
              </w:rPr>
            </w:pPr>
            <w:r>
              <w:rPr>
                <w:sz w:val="18"/>
              </w:rPr>
              <w:t>Jun-</w:t>
            </w:r>
            <w:r>
              <w:rPr>
                <w:spacing w:val="-5"/>
                <w:sz w:val="18"/>
              </w:rPr>
              <w:t>22</w:t>
            </w:r>
          </w:p>
        </w:tc>
        <w:tc>
          <w:tcPr>
            <w:tcW w:w="1556" w:type="dxa"/>
          </w:tcPr>
          <w:p w:rsidR="00555920" w:rsidRDefault="00A1413B">
            <w:pPr>
              <w:pStyle w:val="TableParagraph"/>
              <w:ind w:right="522"/>
              <w:jc w:val="right"/>
              <w:rPr>
                <w:sz w:val="18"/>
              </w:rPr>
            </w:pPr>
            <w:r>
              <w:rPr>
                <w:spacing w:val="-4"/>
                <w:sz w:val="18"/>
              </w:rPr>
              <w:t>6.87</w:t>
            </w:r>
          </w:p>
        </w:tc>
        <w:tc>
          <w:tcPr>
            <w:tcW w:w="1553" w:type="dxa"/>
          </w:tcPr>
          <w:p w:rsidR="00555920" w:rsidRDefault="00A1413B">
            <w:pPr>
              <w:pStyle w:val="TableParagraph"/>
              <w:ind w:left="601"/>
              <w:jc w:val="left"/>
              <w:rPr>
                <w:sz w:val="18"/>
              </w:rPr>
            </w:pPr>
            <w:r>
              <w:rPr>
                <w:spacing w:val="-2"/>
                <w:sz w:val="18"/>
              </w:rPr>
              <w:t>1,220</w:t>
            </w:r>
          </w:p>
        </w:tc>
        <w:tc>
          <w:tcPr>
            <w:tcW w:w="1556" w:type="dxa"/>
          </w:tcPr>
          <w:p w:rsidR="00555920" w:rsidRDefault="00A1413B">
            <w:pPr>
              <w:pStyle w:val="TableParagraph"/>
              <w:ind w:left="851"/>
              <w:jc w:val="left"/>
              <w:rPr>
                <w:sz w:val="18"/>
              </w:rPr>
            </w:pPr>
            <w:r>
              <w:rPr>
                <w:spacing w:val="-4"/>
                <w:sz w:val="18"/>
              </w:rPr>
              <w:t>31.3</w:t>
            </w:r>
          </w:p>
        </w:tc>
        <w:tc>
          <w:tcPr>
            <w:tcW w:w="1554" w:type="dxa"/>
          </w:tcPr>
          <w:p w:rsidR="00555920" w:rsidRDefault="00A1413B">
            <w:pPr>
              <w:pStyle w:val="TableParagraph"/>
              <w:ind w:left="601"/>
              <w:jc w:val="left"/>
              <w:rPr>
                <w:sz w:val="18"/>
              </w:rPr>
            </w:pPr>
            <w:r>
              <w:rPr>
                <w:spacing w:val="-2"/>
                <w:sz w:val="18"/>
              </w:rPr>
              <w:t>1,250</w:t>
            </w:r>
          </w:p>
        </w:tc>
        <w:tc>
          <w:tcPr>
            <w:tcW w:w="1558" w:type="dxa"/>
          </w:tcPr>
          <w:p w:rsidR="00555920" w:rsidRDefault="00A1413B">
            <w:pPr>
              <w:pStyle w:val="TableParagraph"/>
              <w:ind w:left="125"/>
              <w:rPr>
                <w:sz w:val="18"/>
              </w:rPr>
            </w:pPr>
            <w:r>
              <w:rPr>
                <w:spacing w:val="-4"/>
                <w:sz w:val="18"/>
              </w:rPr>
              <w:t>29.5</w:t>
            </w:r>
          </w:p>
        </w:tc>
      </w:tr>
      <w:tr w:rsidR="00555920">
        <w:trPr>
          <w:trHeight w:val="316"/>
        </w:trPr>
        <w:tc>
          <w:tcPr>
            <w:tcW w:w="1567" w:type="dxa"/>
          </w:tcPr>
          <w:p w:rsidR="00555920" w:rsidRDefault="00A1413B">
            <w:pPr>
              <w:pStyle w:val="TableParagraph"/>
              <w:ind w:left="280"/>
              <w:rPr>
                <w:sz w:val="18"/>
              </w:rPr>
            </w:pPr>
            <w:r>
              <w:rPr>
                <w:sz w:val="18"/>
              </w:rPr>
              <w:t>Jul-</w:t>
            </w:r>
            <w:r>
              <w:rPr>
                <w:spacing w:val="-5"/>
                <w:sz w:val="18"/>
              </w:rPr>
              <w:t>22</w:t>
            </w:r>
          </w:p>
        </w:tc>
        <w:tc>
          <w:tcPr>
            <w:tcW w:w="1556" w:type="dxa"/>
          </w:tcPr>
          <w:p w:rsidR="00555920" w:rsidRDefault="00A1413B">
            <w:pPr>
              <w:pStyle w:val="TableParagraph"/>
              <w:ind w:right="522"/>
              <w:jc w:val="right"/>
              <w:rPr>
                <w:sz w:val="18"/>
              </w:rPr>
            </w:pPr>
            <w:r>
              <w:rPr>
                <w:spacing w:val="-4"/>
                <w:sz w:val="18"/>
              </w:rPr>
              <w:t>6.62</w:t>
            </w:r>
          </w:p>
        </w:tc>
        <w:tc>
          <w:tcPr>
            <w:tcW w:w="1553" w:type="dxa"/>
          </w:tcPr>
          <w:p w:rsidR="00555920" w:rsidRDefault="00A1413B">
            <w:pPr>
              <w:pStyle w:val="TableParagraph"/>
              <w:ind w:left="753"/>
              <w:jc w:val="left"/>
              <w:rPr>
                <w:sz w:val="18"/>
              </w:rPr>
            </w:pPr>
            <w:r>
              <w:rPr>
                <w:spacing w:val="-5"/>
                <w:sz w:val="18"/>
              </w:rPr>
              <w:t>786</w:t>
            </w:r>
          </w:p>
        </w:tc>
        <w:tc>
          <w:tcPr>
            <w:tcW w:w="1556" w:type="dxa"/>
          </w:tcPr>
          <w:p w:rsidR="00555920" w:rsidRDefault="00A1413B">
            <w:pPr>
              <w:pStyle w:val="TableParagraph"/>
              <w:ind w:left="750"/>
              <w:jc w:val="left"/>
              <w:rPr>
                <w:sz w:val="18"/>
              </w:rPr>
            </w:pPr>
            <w:r>
              <w:rPr>
                <w:spacing w:val="-2"/>
                <w:sz w:val="18"/>
              </w:rPr>
              <w:t>105.0</w:t>
            </w:r>
          </w:p>
        </w:tc>
        <w:tc>
          <w:tcPr>
            <w:tcW w:w="1554" w:type="dxa"/>
          </w:tcPr>
          <w:p w:rsidR="00555920" w:rsidRDefault="00A1413B">
            <w:pPr>
              <w:pStyle w:val="TableParagraph"/>
              <w:ind w:left="752"/>
              <w:jc w:val="left"/>
              <w:rPr>
                <w:sz w:val="18"/>
              </w:rPr>
            </w:pPr>
            <w:r>
              <w:rPr>
                <w:spacing w:val="-5"/>
                <w:sz w:val="18"/>
              </w:rPr>
              <w:t>882</w:t>
            </w:r>
          </w:p>
        </w:tc>
        <w:tc>
          <w:tcPr>
            <w:tcW w:w="1558" w:type="dxa"/>
          </w:tcPr>
          <w:p w:rsidR="00555920" w:rsidRDefault="00A1413B">
            <w:pPr>
              <w:pStyle w:val="TableParagraph"/>
              <w:ind w:left="125"/>
              <w:rPr>
                <w:sz w:val="18"/>
              </w:rPr>
            </w:pPr>
            <w:r>
              <w:rPr>
                <w:spacing w:val="-4"/>
                <w:sz w:val="18"/>
              </w:rPr>
              <w:t>17.3</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Aug-</w:t>
            </w:r>
            <w:r>
              <w:rPr>
                <w:spacing w:val="-5"/>
                <w:sz w:val="18"/>
              </w:rPr>
              <w:t>22</w:t>
            </w:r>
          </w:p>
        </w:tc>
        <w:tc>
          <w:tcPr>
            <w:tcW w:w="1556" w:type="dxa"/>
          </w:tcPr>
          <w:p w:rsidR="00555920" w:rsidRDefault="00A1413B">
            <w:pPr>
              <w:pStyle w:val="TableParagraph"/>
              <w:spacing w:before="56"/>
              <w:ind w:right="522"/>
              <w:jc w:val="right"/>
              <w:rPr>
                <w:sz w:val="18"/>
              </w:rPr>
            </w:pPr>
            <w:r>
              <w:rPr>
                <w:spacing w:val="-4"/>
                <w:sz w:val="18"/>
              </w:rPr>
              <w:t>5.91</w:t>
            </w:r>
          </w:p>
        </w:tc>
        <w:tc>
          <w:tcPr>
            <w:tcW w:w="1553" w:type="dxa"/>
          </w:tcPr>
          <w:p w:rsidR="00555920" w:rsidRDefault="00A1413B">
            <w:pPr>
              <w:pStyle w:val="TableParagraph"/>
              <w:spacing w:before="56"/>
              <w:ind w:left="753"/>
              <w:jc w:val="left"/>
              <w:rPr>
                <w:sz w:val="18"/>
              </w:rPr>
            </w:pPr>
            <w:r>
              <w:rPr>
                <w:spacing w:val="-5"/>
                <w:sz w:val="18"/>
              </w:rPr>
              <w:t>711</w:t>
            </w:r>
          </w:p>
        </w:tc>
        <w:tc>
          <w:tcPr>
            <w:tcW w:w="1556" w:type="dxa"/>
          </w:tcPr>
          <w:p w:rsidR="00555920" w:rsidRDefault="00A1413B">
            <w:pPr>
              <w:pStyle w:val="TableParagraph"/>
              <w:spacing w:before="56"/>
              <w:ind w:left="750"/>
              <w:jc w:val="left"/>
              <w:rPr>
                <w:sz w:val="18"/>
              </w:rPr>
            </w:pPr>
            <w:r>
              <w:rPr>
                <w:spacing w:val="-2"/>
                <w:sz w:val="18"/>
              </w:rPr>
              <w:t>164.0</w:t>
            </w:r>
          </w:p>
        </w:tc>
        <w:tc>
          <w:tcPr>
            <w:tcW w:w="1554" w:type="dxa"/>
          </w:tcPr>
          <w:p w:rsidR="00555920" w:rsidRDefault="00A1413B">
            <w:pPr>
              <w:pStyle w:val="TableParagraph"/>
              <w:spacing w:before="56"/>
              <w:ind w:left="752"/>
              <w:jc w:val="left"/>
              <w:rPr>
                <w:sz w:val="18"/>
              </w:rPr>
            </w:pPr>
            <w:r>
              <w:rPr>
                <w:spacing w:val="-5"/>
                <w:sz w:val="18"/>
              </w:rPr>
              <w:t>875</w:t>
            </w:r>
          </w:p>
        </w:tc>
        <w:tc>
          <w:tcPr>
            <w:tcW w:w="1558" w:type="dxa"/>
          </w:tcPr>
          <w:p w:rsidR="00555920" w:rsidRDefault="00A1413B">
            <w:pPr>
              <w:pStyle w:val="TableParagraph"/>
              <w:spacing w:before="56"/>
              <w:ind w:left="125"/>
              <w:rPr>
                <w:sz w:val="18"/>
              </w:rPr>
            </w:pPr>
            <w:r>
              <w:rPr>
                <w:spacing w:val="-4"/>
                <w:sz w:val="18"/>
              </w:rPr>
              <w:t>14.2</w:t>
            </w:r>
          </w:p>
        </w:tc>
      </w:tr>
      <w:tr w:rsidR="00555920">
        <w:trPr>
          <w:trHeight w:val="316"/>
        </w:trPr>
        <w:tc>
          <w:tcPr>
            <w:tcW w:w="1567" w:type="dxa"/>
          </w:tcPr>
          <w:p w:rsidR="00555920" w:rsidRDefault="00A1413B">
            <w:pPr>
              <w:pStyle w:val="TableParagraph"/>
              <w:ind w:left="280" w:right="88"/>
              <w:rPr>
                <w:sz w:val="18"/>
              </w:rPr>
            </w:pPr>
            <w:r>
              <w:rPr>
                <w:spacing w:val="-2"/>
                <w:sz w:val="18"/>
              </w:rPr>
              <w:t>Sep-</w:t>
            </w:r>
            <w:r>
              <w:rPr>
                <w:spacing w:val="-5"/>
                <w:sz w:val="18"/>
              </w:rPr>
              <w:t>22</w:t>
            </w:r>
          </w:p>
        </w:tc>
        <w:tc>
          <w:tcPr>
            <w:tcW w:w="1556" w:type="dxa"/>
          </w:tcPr>
          <w:p w:rsidR="00555920" w:rsidRDefault="00A1413B">
            <w:pPr>
              <w:pStyle w:val="TableParagraph"/>
              <w:ind w:right="522"/>
              <w:jc w:val="right"/>
              <w:rPr>
                <w:sz w:val="18"/>
              </w:rPr>
            </w:pPr>
            <w:r>
              <w:rPr>
                <w:spacing w:val="-4"/>
                <w:sz w:val="18"/>
              </w:rPr>
              <w:t>6.21</w:t>
            </w:r>
          </w:p>
        </w:tc>
        <w:tc>
          <w:tcPr>
            <w:tcW w:w="1553" w:type="dxa"/>
          </w:tcPr>
          <w:p w:rsidR="00555920" w:rsidRDefault="00A1413B">
            <w:pPr>
              <w:pStyle w:val="TableParagraph"/>
              <w:ind w:left="753"/>
              <w:jc w:val="left"/>
              <w:rPr>
                <w:sz w:val="18"/>
              </w:rPr>
            </w:pPr>
            <w:r>
              <w:rPr>
                <w:spacing w:val="-5"/>
                <w:sz w:val="18"/>
              </w:rPr>
              <w:t>578</w:t>
            </w:r>
          </w:p>
        </w:tc>
        <w:tc>
          <w:tcPr>
            <w:tcW w:w="1556" w:type="dxa"/>
          </w:tcPr>
          <w:p w:rsidR="00555920" w:rsidRDefault="00A1413B">
            <w:pPr>
              <w:pStyle w:val="TableParagraph"/>
              <w:ind w:left="750"/>
              <w:jc w:val="left"/>
              <w:rPr>
                <w:sz w:val="18"/>
              </w:rPr>
            </w:pPr>
            <w:r>
              <w:rPr>
                <w:spacing w:val="-2"/>
                <w:sz w:val="18"/>
              </w:rPr>
              <w:t>157.0</w:t>
            </w:r>
          </w:p>
        </w:tc>
        <w:tc>
          <w:tcPr>
            <w:tcW w:w="1554" w:type="dxa"/>
          </w:tcPr>
          <w:p w:rsidR="00555920" w:rsidRDefault="00A1413B">
            <w:pPr>
              <w:pStyle w:val="TableParagraph"/>
              <w:ind w:left="752"/>
              <w:jc w:val="left"/>
              <w:rPr>
                <w:sz w:val="18"/>
              </w:rPr>
            </w:pPr>
            <w:r>
              <w:rPr>
                <w:spacing w:val="-5"/>
                <w:sz w:val="18"/>
              </w:rPr>
              <w:t>734</w:t>
            </w:r>
          </w:p>
        </w:tc>
        <w:tc>
          <w:tcPr>
            <w:tcW w:w="1558" w:type="dxa"/>
          </w:tcPr>
          <w:p w:rsidR="00555920" w:rsidRDefault="00A1413B">
            <w:pPr>
              <w:pStyle w:val="TableParagraph"/>
              <w:ind w:left="226"/>
              <w:rPr>
                <w:sz w:val="18"/>
              </w:rPr>
            </w:pPr>
            <w:r>
              <w:rPr>
                <w:spacing w:val="-5"/>
                <w:sz w:val="18"/>
              </w:rPr>
              <w:t>7.7</w:t>
            </w:r>
          </w:p>
        </w:tc>
      </w:tr>
      <w:tr w:rsidR="00555920">
        <w:trPr>
          <w:trHeight w:val="318"/>
        </w:trPr>
        <w:tc>
          <w:tcPr>
            <w:tcW w:w="1567" w:type="dxa"/>
          </w:tcPr>
          <w:p w:rsidR="00555920" w:rsidRDefault="00A1413B">
            <w:pPr>
              <w:pStyle w:val="TableParagraph"/>
              <w:spacing w:before="56"/>
              <w:ind w:left="280" w:right="48"/>
              <w:rPr>
                <w:sz w:val="18"/>
              </w:rPr>
            </w:pPr>
            <w:r>
              <w:rPr>
                <w:sz w:val="18"/>
              </w:rPr>
              <w:t>Oct-</w:t>
            </w:r>
            <w:r>
              <w:rPr>
                <w:spacing w:val="-5"/>
                <w:sz w:val="18"/>
              </w:rPr>
              <w:t>22</w:t>
            </w:r>
          </w:p>
        </w:tc>
        <w:tc>
          <w:tcPr>
            <w:tcW w:w="1556" w:type="dxa"/>
          </w:tcPr>
          <w:p w:rsidR="00555920" w:rsidRDefault="00A1413B">
            <w:pPr>
              <w:pStyle w:val="TableParagraph"/>
              <w:spacing w:before="56"/>
              <w:ind w:right="522"/>
              <w:jc w:val="right"/>
              <w:rPr>
                <w:sz w:val="18"/>
              </w:rPr>
            </w:pPr>
            <w:r>
              <w:rPr>
                <w:spacing w:val="-4"/>
                <w:sz w:val="18"/>
              </w:rPr>
              <w:t>6.62</w:t>
            </w:r>
          </w:p>
        </w:tc>
        <w:tc>
          <w:tcPr>
            <w:tcW w:w="1553" w:type="dxa"/>
          </w:tcPr>
          <w:p w:rsidR="00555920" w:rsidRDefault="00A1413B">
            <w:pPr>
              <w:pStyle w:val="TableParagraph"/>
              <w:spacing w:before="56"/>
              <w:ind w:left="753"/>
              <w:jc w:val="left"/>
              <w:rPr>
                <w:sz w:val="18"/>
              </w:rPr>
            </w:pPr>
            <w:r>
              <w:rPr>
                <w:spacing w:val="-5"/>
                <w:sz w:val="18"/>
              </w:rPr>
              <w:t>907</w:t>
            </w:r>
          </w:p>
        </w:tc>
        <w:tc>
          <w:tcPr>
            <w:tcW w:w="1556" w:type="dxa"/>
          </w:tcPr>
          <w:p w:rsidR="00555920" w:rsidRDefault="00A1413B">
            <w:pPr>
              <w:pStyle w:val="TableParagraph"/>
              <w:spacing w:before="56"/>
              <w:ind w:left="851"/>
              <w:jc w:val="left"/>
              <w:rPr>
                <w:sz w:val="18"/>
              </w:rPr>
            </w:pPr>
            <w:r>
              <w:rPr>
                <w:spacing w:val="-4"/>
                <w:sz w:val="18"/>
              </w:rPr>
              <w:t>59.3</w:t>
            </w:r>
          </w:p>
        </w:tc>
        <w:tc>
          <w:tcPr>
            <w:tcW w:w="1554" w:type="dxa"/>
          </w:tcPr>
          <w:p w:rsidR="00555920" w:rsidRDefault="00A1413B">
            <w:pPr>
              <w:pStyle w:val="TableParagraph"/>
              <w:spacing w:before="56"/>
              <w:ind w:left="752"/>
              <w:jc w:val="left"/>
              <w:rPr>
                <w:sz w:val="18"/>
              </w:rPr>
            </w:pPr>
            <w:r>
              <w:rPr>
                <w:spacing w:val="-5"/>
                <w:sz w:val="18"/>
              </w:rPr>
              <w:t>967</w:t>
            </w:r>
          </w:p>
        </w:tc>
        <w:tc>
          <w:tcPr>
            <w:tcW w:w="1558" w:type="dxa"/>
          </w:tcPr>
          <w:p w:rsidR="00555920" w:rsidRDefault="00A1413B">
            <w:pPr>
              <w:pStyle w:val="TableParagraph"/>
              <w:spacing w:before="56"/>
              <w:ind w:left="125"/>
              <w:rPr>
                <w:sz w:val="18"/>
              </w:rPr>
            </w:pPr>
            <w:r>
              <w:rPr>
                <w:spacing w:val="-4"/>
                <w:sz w:val="18"/>
              </w:rPr>
              <w:t>12.3</w:t>
            </w:r>
          </w:p>
        </w:tc>
      </w:tr>
      <w:tr w:rsidR="00555920">
        <w:trPr>
          <w:trHeight w:val="315"/>
        </w:trPr>
        <w:tc>
          <w:tcPr>
            <w:tcW w:w="1567" w:type="dxa"/>
          </w:tcPr>
          <w:p w:rsidR="00555920" w:rsidRDefault="00A1413B">
            <w:pPr>
              <w:pStyle w:val="TableParagraph"/>
              <w:ind w:left="280" w:right="88"/>
              <w:rPr>
                <w:sz w:val="18"/>
              </w:rPr>
            </w:pPr>
            <w:r>
              <w:rPr>
                <w:spacing w:val="-2"/>
                <w:sz w:val="18"/>
              </w:rPr>
              <w:t>Nov-</w:t>
            </w:r>
            <w:r>
              <w:rPr>
                <w:spacing w:val="-5"/>
                <w:sz w:val="18"/>
              </w:rPr>
              <w:t>22</w:t>
            </w:r>
          </w:p>
        </w:tc>
        <w:tc>
          <w:tcPr>
            <w:tcW w:w="1556" w:type="dxa"/>
          </w:tcPr>
          <w:p w:rsidR="00555920" w:rsidRDefault="00A1413B">
            <w:pPr>
              <w:pStyle w:val="TableParagraph"/>
              <w:ind w:right="522"/>
              <w:jc w:val="right"/>
              <w:rPr>
                <w:sz w:val="18"/>
              </w:rPr>
            </w:pPr>
            <w:r>
              <w:rPr>
                <w:spacing w:val="-4"/>
                <w:sz w:val="18"/>
              </w:rPr>
              <w:t>8.03</w:t>
            </w:r>
          </w:p>
        </w:tc>
        <w:tc>
          <w:tcPr>
            <w:tcW w:w="1553" w:type="dxa"/>
          </w:tcPr>
          <w:p w:rsidR="00555920" w:rsidRDefault="00A1413B">
            <w:pPr>
              <w:pStyle w:val="TableParagraph"/>
              <w:ind w:left="753"/>
              <w:jc w:val="left"/>
              <w:rPr>
                <w:sz w:val="18"/>
              </w:rPr>
            </w:pPr>
            <w:r>
              <w:rPr>
                <w:spacing w:val="-5"/>
                <w:sz w:val="18"/>
              </w:rPr>
              <w:t>809</w:t>
            </w:r>
          </w:p>
        </w:tc>
        <w:tc>
          <w:tcPr>
            <w:tcW w:w="1556" w:type="dxa"/>
          </w:tcPr>
          <w:p w:rsidR="00555920" w:rsidRDefault="00A1413B">
            <w:pPr>
              <w:pStyle w:val="TableParagraph"/>
              <w:ind w:left="851"/>
              <w:jc w:val="left"/>
              <w:rPr>
                <w:sz w:val="18"/>
              </w:rPr>
            </w:pPr>
            <w:r>
              <w:rPr>
                <w:spacing w:val="-4"/>
                <w:sz w:val="18"/>
              </w:rPr>
              <w:t>68.3</w:t>
            </w:r>
          </w:p>
        </w:tc>
        <w:tc>
          <w:tcPr>
            <w:tcW w:w="1554" w:type="dxa"/>
          </w:tcPr>
          <w:p w:rsidR="00555920" w:rsidRDefault="00A1413B">
            <w:pPr>
              <w:pStyle w:val="TableParagraph"/>
              <w:ind w:left="752"/>
              <w:jc w:val="left"/>
              <w:rPr>
                <w:sz w:val="18"/>
              </w:rPr>
            </w:pPr>
            <w:r>
              <w:rPr>
                <w:spacing w:val="-5"/>
                <w:sz w:val="18"/>
              </w:rPr>
              <w:t>877</w:t>
            </w:r>
          </w:p>
        </w:tc>
        <w:tc>
          <w:tcPr>
            <w:tcW w:w="1558" w:type="dxa"/>
          </w:tcPr>
          <w:p w:rsidR="00555920" w:rsidRDefault="00A1413B">
            <w:pPr>
              <w:pStyle w:val="TableParagraph"/>
              <w:ind w:left="125"/>
              <w:rPr>
                <w:sz w:val="18"/>
              </w:rPr>
            </w:pPr>
            <w:r>
              <w:rPr>
                <w:spacing w:val="-4"/>
                <w:sz w:val="18"/>
              </w:rPr>
              <w:t>11.4</w:t>
            </w:r>
          </w:p>
        </w:tc>
      </w:tr>
      <w:tr w:rsidR="00555920">
        <w:trPr>
          <w:trHeight w:val="318"/>
        </w:trPr>
        <w:tc>
          <w:tcPr>
            <w:tcW w:w="1567" w:type="dxa"/>
          </w:tcPr>
          <w:p w:rsidR="00555920" w:rsidRDefault="00A1413B">
            <w:pPr>
              <w:pStyle w:val="TableParagraph"/>
              <w:ind w:left="280" w:right="88"/>
              <w:rPr>
                <w:sz w:val="18"/>
              </w:rPr>
            </w:pPr>
            <w:r>
              <w:rPr>
                <w:spacing w:val="-2"/>
                <w:sz w:val="18"/>
              </w:rPr>
              <w:t>Dec-</w:t>
            </w:r>
            <w:r>
              <w:rPr>
                <w:spacing w:val="-5"/>
                <w:sz w:val="18"/>
              </w:rPr>
              <w:t>22</w:t>
            </w:r>
          </w:p>
        </w:tc>
        <w:tc>
          <w:tcPr>
            <w:tcW w:w="1556" w:type="dxa"/>
          </w:tcPr>
          <w:p w:rsidR="00555920" w:rsidRDefault="00A1413B">
            <w:pPr>
              <w:pStyle w:val="TableParagraph"/>
              <w:ind w:right="522"/>
              <w:jc w:val="right"/>
              <w:rPr>
                <w:sz w:val="18"/>
              </w:rPr>
            </w:pPr>
            <w:r>
              <w:rPr>
                <w:spacing w:val="-4"/>
                <w:sz w:val="18"/>
              </w:rPr>
              <w:t>8.24</w:t>
            </w:r>
          </w:p>
        </w:tc>
        <w:tc>
          <w:tcPr>
            <w:tcW w:w="1553" w:type="dxa"/>
          </w:tcPr>
          <w:p w:rsidR="00555920" w:rsidRDefault="00A1413B">
            <w:pPr>
              <w:pStyle w:val="TableParagraph"/>
              <w:ind w:left="601"/>
              <w:jc w:val="left"/>
              <w:rPr>
                <w:sz w:val="18"/>
              </w:rPr>
            </w:pPr>
            <w:r>
              <w:rPr>
                <w:spacing w:val="-2"/>
                <w:sz w:val="18"/>
              </w:rPr>
              <w:t>1,230</w:t>
            </w:r>
          </w:p>
        </w:tc>
        <w:tc>
          <w:tcPr>
            <w:tcW w:w="1556" w:type="dxa"/>
          </w:tcPr>
          <w:p w:rsidR="00555920" w:rsidRDefault="00A1413B">
            <w:pPr>
              <w:pStyle w:val="TableParagraph"/>
              <w:ind w:left="851"/>
              <w:jc w:val="left"/>
              <w:rPr>
                <w:sz w:val="18"/>
              </w:rPr>
            </w:pPr>
            <w:r>
              <w:rPr>
                <w:spacing w:val="-4"/>
                <w:sz w:val="18"/>
              </w:rPr>
              <w:t>34.7</w:t>
            </w:r>
          </w:p>
        </w:tc>
        <w:tc>
          <w:tcPr>
            <w:tcW w:w="1554" w:type="dxa"/>
          </w:tcPr>
          <w:p w:rsidR="00555920" w:rsidRDefault="00A1413B">
            <w:pPr>
              <w:pStyle w:val="TableParagraph"/>
              <w:ind w:left="601"/>
              <w:jc w:val="left"/>
              <w:rPr>
                <w:sz w:val="18"/>
              </w:rPr>
            </w:pPr>
            <w:r>
              <w:rPr>
                <w:spacing w:val="-2"/>
                <w:sz w:val="18"/>
              </w:rPr>
              <w:t>1,270</w:t>
            </w:r>
          </w:p>
        </w:tc>
        <w:tc>
          <w:tcPr>
            <w:tcW w:w="1558" w:type="dxa"/>
          </w:tcPr>
          <w:p w:rsidR="00555920" w:rsidRDefault="00A1413B">
            <w:pPr>
              <w:pStyle w:val="TableParagraph"/>
              <w:ind w:left="125"/>
              <w:rPr>
                <w:sz w:val="18"/>
              </w:rPr>
            </w:pPr>
            <w:r>
              <w:rPr>
                <w:spacing w:val="-4"/>
                <w:sz w:val="18"/>
              </w:rPr>
              <w:t>20.3</w:t>
            </w:r>
          </w:p>
        </w:tc>
      </w:tr>
      <w:tr w:rsidR="00555920">
        <w:trPr>
          <w:trHeight w:val="316"/>
        </w:trPr>
        <w:tc>
          <w:tcPr>
            <w:tcW w:w="1567" w:type="dxa"/>
          </w:tcPr>
          <w:p w:rsidR="00555920" w:rsidRDefault="00A1413B">
            <w:pPr>
              <w:pStyle w:val="TableParagraph"/>
              <w:ind w:left="280" w:right="60"/>
              <w:rPr>
                <w:sz w:val="18"/>
              </w:rPr>
            </w:pPr>
            <w:r>
              <w:rPr>
                <w:sz w:val="18"/>
              </w:rPr>
              <w:t>Jan-</w:t>
            </w:r>
            <w:r>
              <w:rPr>
                <w:spacing w:val="-5"/>
                <w:sz w:val="18"/>
              </w:rPr>
              <w:t>23</w:t>
            </w:r>
          </w:p>
        </w:tc>
        <w:tc>
          <w:tcPr>
            <w:tcW w:w="1556" w:type="dxa"/>
          </w:tcPr>
          <w:p w:rsidR="00555920" w:rsidRDefault="00A1413B">
            <w:pPr>
              <w:pStyle w:val="TableParagraph"/>
              <w:ind w:right="522"/>
              <w:jc w:val="right"/>
              <w:rPr>
                <w:sz w:val="18"/>
              </w:rPr>
            </w:pPr>
            <w:r>
              <w:rPr>
                <w:spacing w:val="-2"/>
                <w:sz w:val="18"/>
              </w:rPr>
              <w:t>12.70</w:t>
            </w:r>
          </w:p>
        </w:tc>
        <w:tc>
          <w:tcPr>
            <w:tcW w:w="1553" w:type="dxa"/>
          </w:tcPr>
          <w:p w:rsidR="00555920" w:rsidRDefault="00A1413B">
            <w:pPr>
              <w:pStyle w:val="TableParagraph"/>
              <w:ind w:left="601"/>
              <w:jc w:val="left"/>
              <w:rPr>
                <w:sz w:val="18"/>
              </w:rPr>
            </w:pPr>
            <w:r>
              <w:rPr>
                <w:spacing w:val="-2"/>
                <w:sz w:val="18"/>
              </w:rPr>
              <w:t>1,320</w:t>
            </w:r>
          </w:p>
        </w:tc>
        <w:tc>
          <w:tcPr>
            <w:tcW w:w="1556" w:type="dxa"/>
          </w:tcPr>
          <w:p w:rsidR="00555920" w:rsidRDefault="00A1413B">
            <w:pPr>
              <w:pStyle w:val="TableParagraph"/>
              <w:ind w:left="851"/>
              <w:jc w:val="left"/>
              <w:rPr>
                <w:sz w:val="18"/>
              </w:rPr>
            </w:pPr>
            <w:r>
              <w:rPr>
                <w:spacing w:val="-4"/>
                <w:sz w:val="18"/>
              </w:rPr>
              <w:t>26.4</w:t>
            </w:r>
          </w:p>
        </w:tc>
        <w:tc>
          <w:tcPr>
            <w:tcW w:w="1554" w:type="dxa"/>
          </w:tcPr>
          <w:p w:rsidR="00555920" w:rsidRDefault="00A1413B">
            <w:pPr>
              <w:pStyle w:val="TableParagraph"/>
              <w:ind w:left="601"/>
              <w:jc w:val="left"/>
              <w:rPr>
                <w:sz w:val="18"/>
              </w:rPr>
            </w:pPr>
            <w:r>
              <w:rPr>
                <w:spacing w:val="-2"/>
                <w:sz w:val="18"/>
              </w:rPr>
              <w:t>1,350</w:t>
            </w:r>
          </w:p>
        </w:tc>
        <w:tc>
          <w:tcPr>
            <w:tcW w:w="1558" w:type="dxa"/>
          </w:tcPr>
          <w:p w:rsidR="00555920" w:rsidRDefault="00A1413B">
            <w:pPr>
              <w:pStyle w:val="TableParagraph"/>
              <w:ind w:left="125"/>
              <w:rPr>
                <w:sz w:val="18"/>
              </w:rPr>
            </w:pPr>
            <w:r>
              <w:rPr>
                <w:spacing w:val="-4"/>
                <w:sz w:val="18"/>
              </w:rPr>
              <w:t>56.1</w:t>
            </w:r>
          </w:p>
        </w:tc>
      </w:tr>
      <w:tr w:rsidR="00555920">
        <w:trPr>
          <w:trHeight w:val="313"/>
        </w:trPr>
        <w:tc>
          <w:tcPr>
            <w:tcW w:w="1567" w:type="dxa"/>
            <w:vMerge w:val="restart"/>
            <w:shd w:val="clear" w:color="auto" w:fill="D9D9D9"/>
          </w:tcPr>
          <w:p w:rsidR="00555920" w:rsidRDefault="00A1413B">
            <w:pPr>
              <w:pStyle w:val="TableParagraph"/>
              <w:spacing w:before="1"/>
              <w:ind w:left="268"/>
              <w:jc w:val="left"/>
              <w:rPr>
                <w:b/>
                <w:sz w:val="18"/>
              </w:rPr>
            </w:pPr>
            <w:r>
              <w:rPr>
                <w:b/>
                <w:sz w:val="18"/>
              </w:rPr>
              <w:t>Month,</w:t>
            </w:r>
            <w:r>
              <w:rPr>
                <w:b/>
                <w:spacing w:val="-3"/>
                <w:sz w:val="18"/>
              </w:rPr>
              <w:t xml:space="preserve"> </w:t>
            </w:r>
            <w:r>
              <w:rPr>
                <w:b/>
                <w:spacing w:val="-4"/>
                <w:sz w:val="18"/>
              </w:rPr>
              <w:t>Year</w:t>
            </w:r>
          </w:p>
        </w:tc>
        <w:tc>
          <w:tcPr>
            <w:tcW w:w="1556"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3" w:type="dxa"/>
            <w:shd w:val="clear" w:color="auto" w:fill="D9D9D9"/>
          </w:tcPr>
          <w:p w:rsidR="00555920" w:rsidRDefault="00A1413B">
            <w:pPr>
              <w:pStyle w:val="TableParagraph"/>
              <w:spacing w:before="1"/>
              <w:ind w:left="330"/>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6"/>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4" w:type="dxa"/>
            <w:shd w:val="clear" w:color="auto" w:fill="D9D9D9"/>
          </w:tcPr>
          <w:p w:rsidR="00555920" w:rsidRDefault="00A1413B">
            <w:pPr>
              <w:pStyle w:val="TableParagraph"/>
              <w:spacing w:before="1"/>
              <w:ind w:left="120" w:right="104"/>
              <w:rPr>
                <w:b/>
                <w:sz w:val="18"/>
              </w:rPr>
            </w:pPr>
            <w:r>
              <w:rPr>
                <w:b/>
                <w:spacing w:val="-2"/>
                <w:sz w:val="18"/>
              </w:rPr>
              <w:t>TIN**</w:t>
            </w:r>
          </w:p>
        </w:tc>
        <w:tc>
          <w:tcPr>
            <w:tcW w:w="1558" w:type="dxa"/>
            <w:shd w:val="clear" w:color="auto" w:fill="D9D9D9"/>
          </w:tcPr>
          <w:p w:rsidR="00555920" w:rsidRDefault="00A1413B">
            <w:pPr>
              <w:pStyle w:val="TableParagraph"/>
              <w:spacing w:before="1"/>
              <w:ind w:right="458"/>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67" w:type="dxa"/>
            <w:vMerge/>
            <w:tcBorders>
              <w:top w:val="nil"/>
            </w:tcBorders>
            <w:shd w:val="clear" w:color="auto" w:fill="D9D9D9"/>
          </w:tcPr>
          <w:p w:rsidR="00555920" w:rsidRDefault="00555920">
            <w:pPr>
              <w:rPr>
                <w:sz w:val="2"/>
                <w:szCs w:val="2"/>
              </w:rPr>
            </w:pPr>
          </w:p>
        </w:tc>
        <w:tc>
          <w:tcPr>
            <w:tcW w:w="1556" w:type="dxa"/>
            <w:shd w:val="clear" w:color="auto" w:fill="D9D9D9"/>
          </w:tcPr>
          <w:p w:rsidR="00555920" w:rsidRDefault="00A1413B">
            <w:pPr>
              <w:pStyle w:val="TableParagraph"/>
              <w:spacing w:before="0" w:line="206" w:lineRule="exact"/>
              <w:ind w:left="585"/>
              <w:jc w:val="left"/>
              <w:rPr>
                <w:b/>
                <w:sz w:val="18"/>
              </w:rPr>
            </w:pPr>
            <w:proofErr w:type="spellStart"/>
            <w:r>
              <w:rPr>
                <w:b/>
                <w:spacing w:val="-5"/>
                <w:sz w:val="18"/>
              </w:rPr>
              <w:t>mgd</w:t>
            </w:r>
            <w:proofErr w:type="spellEnd"/>
          </w:p>
        </w:tc>
        <w:tc>
          <w:tcPr>
            <w:tcW w:w="1553"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4"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right="389"/>
              <w:jc w:val="right"/>
              <w:rPr>
                <w:b/>
                <w:sz w:val="18"/>
              </w:rPr>
            </w:pPr>
            <w:r>
              <w:rPr>
                <w:b/>
                <w:sz w:val="18"/>
              </w:rPr>
              <w:t xml:space="preserve">kg </w:t>
            </w:r>
            <w:r>
              <w:rPr>
                <w:b/>
                <w:spacing w:val="-2"/>
                <w:sz w:val="18"/>
              </w:rPr>
              <w:t>P/day</w:t>
            </w:r>
          </w:p>
        </w:tc>
      </w:tr>
      <w:tr w:rsidR="00555920">
        <w:trPr>
          <w:trHeight w:val="315"/>
        </w:trPr>
        <w:tc>
          <w:tcPr>
            <w:tcW w:w="1567" w:type="dxa"/>
          </w:tcPr>
          <w:p w:rsidR="00555920" w:rsidRDefault="00A1413B">
            <w:pPr>
              <w:pStyle w:val="TableParagraph"/>
              <w:ind w:left="280" w:right="79"/>
              <w:rPr>
                <w:sz w:val="18"/>
              </w:rPr>
            </w:pPr>
            <w:r>
              <w:rPr>
                <w:spacing w:val="-2"/>
                <w:sz w:val="18"/>
              </w:rPr>
              <w:t>Feb-</w:t>
            </w:r>
            <w:r>
              <w:rPr>
                <w:spacing w:val="-5"/>
                <w:sz w:val="18"/>
              </w:rPr>
              <w:t>23</w:t>
            </w:r>
          </w:p>
        </w:tc>
        <w:tc>
          <w:tcPr>
            <w:tcW w:w="1556" w:type="dxa"/>
          </w:tcPr>
          <w:p w:rsidR="00555920" w:rsidRDefault="00A1413B">
            <w:pPr>
              <w:pStyle w:val="TableParagraph"/>
              <w:ind w:right="522"/>
              <w:jc w:val="right"/>
              <w:rPr>
                <w:sz w:val="18"/>
              </w:rPr>
            </w:pPr>
            <w:r>
              <w:rPr>
                <w:spacing w:val="-4"/>
                <w:sz w:val="18"/>
              </w:rPr>
              <w:t>9.34</w:t>
            </w:r>
          </w:p>
        </w:tc>
        <w:tc>
          <w:tcPr>
            <w:tcW w:w="1553" w:type="dxa"/>
          </w:tcPr>
          <w:p w:rsidR="00555920" w:rsidRDefault="00A1413B">
            <w:pPr>
              <w:pStyle w:val="TableParagraph"/>
              <w:ind w:left="601"/>
              <w:jc w:val="left"/>
              <w:rPr>
                <w:sz w:val="18"/>
              </w:rPr>
            </w:pPr>
            <w:r>
              <w:rPr>
                <w:spacing w:val="-2"/>
                <w:sz w:val="18"/>
              </w:rPr>
              <w:t>1,540</w:t>
            </w:r>
          </w:p>
        </w:tc>
        <w:tc>
          <w:tcPr>
            <w:tcW w:w="1556" w:type="dxa"/>
          </w:tcPr>
          <w:p w:rsidR="00555920" w:rsidRDefault="00A1413B">
            <w:pPr>
              <w:pStyle w:val="TableParagraph"/>
              <w:ind w:left="851"/>
              <w:jc w:val="left"/>
              <w:rPr>
                <w:sz w:val="18"/>
              </w:rPr>
            </w:pPr>
            <w:r>
              <w:rPr>
                <w:spacing w:val="-4"/>
                <w:sz w:val="18"/>
              </w:rPr>
              <w:t>57.6</w:t>
            </w:r>
          </w:p>
        </w:tc>
        <w:tc>
          <w:tcPr>
            <w:tcW w:w="1554" w:type="dxa"/>
          </w:tcPr>
          <w:p w:rsidR="00555920" w:rsidRDefault="00A1413B">
            <w:pPr>
              <w:pStyle w:val="TableParagraph"/>
              <w:ind w:left="601"/>
              <w:jc w:val="left"/>
              <w:rPr>
                <w:sz w:val="18"/>
              </w:rPr>
            </w:pPr>
            <w:r>
              <w:rPr>
                <w:spacing w:val="-2"/>
                <w:sz w:val="18"/>
              </w:rPr>
              <w:t>1,600</w:t>
            </w:r>
          </w:p>
        </w:tc>
        <w:tc>
          <w:tcPr>
            <w:tcW w:w="1558" w:type="dxa"/>
          </w:tcPr>
          <w:p w:rsidR="00555920" w:rsidRDefault="00A1413B">
            <w:pPr>
              <w:pStyle w:val="TableParagraph"/>
              <w:ind w:left="125"/>
              <w:rPr>
                <w:sz w:val="18"/>
              </w:rPr>
            </w:pPr>
            <w:r>
              <w:rPr>
                <w:spacing w:val="-4"/>
                <w:sz w:val="18"/>
              </w:rPr>
              <w:t>38.8</w:t>
            </w:r>
          </w:p>
        </w:tc>
      </w:tr>
      <w:tr w:rsidR="00555920">
        <w:trPr>
          <w:trHeight w:val="316"/>
        </w:trPr>
        <w:tc>
          <w:tcPr>
            <w:tcW w:w="1567" w:type="dxa"/>
          </w:tcPr>
          <w:p w:rsidR="00555920" w:rsidRDefault="00A1413B">
            <w:pPr>
              <w:pStyle w:val="TableParagraph"/>
              <w:ind w:left="280" w:right="79"/>
              <w:rPr>
                <w:sz w:val="18"/>
              </w:rPr>
            </w:pPr>
            <w:r>
              <w:rPr>
                <w:spacing w:val="-2"/>
                <w:sz w:val="18"/>
              </w:rPr>
              <w:t>Mar-</w:t>
            </w:r>
            <w:r>
              <w:rPr>
                <w:spacing w:val="-5"/>
                <w:sz w:val="18"/>
              </w:rPr>
              <w:t>23</w:t>
            </w:r>
          </w:p>
        </w:tc>
        <w:tc>
          <w:tcPr>
            <w:tcW w:w="1556" w:type="dxa"/>
          </w:tcPr>
          <w:p w:rsidR="00555920" w:rsidRDefault="00A1413B">
            <w:pPr>
              <w:pStyle w:val="TableParagraph"/>
              <w:ind w:left="558"/>
              <w:jc w:val="left"/>
              <w:rPr>
                <w:sz w:val="18"/>
              </w:rPr>
            </w:pPr>
            <w:r>
              <w:rPr>
                <w:spacing w:val="-2"/>
                <w:sz w:val="18"/>
              </w:rPr>
              <w:t>11.40</w:t>
            </w:r>
          </w:p>
        </w:tc>
        <w:tc>
          <w:tcPr>
            <w:tcW w:w="1553" w:type="dxa"/>
          </w:tcPr>
          <w:p w:rsidR="00555920" w:rsidRDefault="00A1413B">
            <w:pPr>
              <w:pStyle w:val="TableParagraph"/>
              <w:ind w:left="601"/>
              <w:jc w:val="left"/>
              <w:rPr>
                <w:sz w:val="18"/>
              </w:rPr>
            </w:pPr>
            <w:r>
              <w:rPr>
                <w:spacing w:val="-2"/>
                <w:sz w:val="18"/>
              </w:rPr>
              <w:t>1,880</w:t>
            </w:r>
          </w:p>
        </w:tc>
        <w:tc>
          <w:tcPr>
            <w:tcW w:w="1556" w:type="dxa"/>
          </w:tcPr>
          <w:p w:rsidR="00555920" w:rsidRDefault="00A1413B">
            <w:pPr>
              <w:pStyle w:val="TableParagraph"/>
              <w:ind w:left="851"/>
              <w:jc w:val="left"/>
              <w:rPr>
                <w:sz w:val="18"/>
              </w:rPr>
            </w:pPr>
            <w:r>
              <w:rPr>
                <w:spacing w:val="-4"/>
                <w:sz w:val="18"/>
              </w:rPr>
              <w:t>68.2</w:t>
            </w:r>
          </w:p>
        </w:tc>
        <w:tc>
          <w:tcPr>
            <w:tcW w:w="1554" w:type="dxa"/>
          </w:tcPr>
          <w:p w:rsidR="00555920" w:rsidRDefault="00A1413B">
            <w:pPr>
              <w:pStyle w:val="TableParagraph"/>
              <w:ind w:left="601"/>
              <w:jc w:val="left"/>
              <w:rPr>
                <w:sz w:val="18"/>
              </w:rPr>
            </w:pPr>
            <w:r>
              <w:rPr>
                <w:spacing w:val="-2"/>
                <w:sz w:val="18"/>
              </w:rPr>
              <w:t>1,950</w:t>
            </w:r>
          </w:p>
        </w:tc>
        <w:tc>
          <w:tcPr>
            <w:tcW w:w="1558" w:type="dxa"/>
          </w:tcPr>
          <w:p w:rsidR="00555920" w:rsidRDefault="00A1413B">
            <w:pPr>
              <w:pStyle w:val="TableParagraph"/>
              <w:ind w:left="125"/>
              <w:rPr>
                <w:sz w:val="18"/>
              </w:rPr>
            </w:pPr>
            <w:r>
              <w:rPr>
                <w:spacing w:val="-4"/>
                <w:sz w:val="18"/>
              </w:rPr>
              <w:t>33.3</w:t>
            </w:r>
          </w:p>
        </w:tc>
      </w:tr>
      <w:tr w:rsidR="00555920">
        <w:trPr>
          <w:trHeight w:val="318"/>
        </w:trPr>
        <w:tc>
          <w:tcPr>
            <w:tcW w:w="1567" w:type="dxa"/>
          </w:tcPr>
          <w:p w:rsidR="00555920" w:rsidRDefault="00A1413B">
            <w:pPr>
              <w:pStyle w:val="TableParagraph"/>
              <w:spacing w:before="56"/>
              <w:ind w:left="280" w:right="48"/>
              <w:rPr>
                <w:sz w:val="18"/>
              </w:rPr>
            </w:pPr>
            <w:r>
              <w:rPr>
                <w:spacing w:val="-2"/>
                <w:sz w:val="18"/>
              </w:rPr>
              <w:t>Apr-</w:t>
            </w:r>
            <w:r>
              <w:rPr>
                <w:spacing w:val="-5"/>
                <w:sz w:val="18"/>
              </w:rPr>
              <w:t>23</w:t>
            </w:r>
          </w:p>
        </w:tc>
        <w:tc>
          <w:tcPr>
            <w:tcW w:w="1556" w:type="dxa"/>
          </w:tcPr>
          <w:p w:rsidR="00555920" w:rsidRDefault="00A1413B">
            <w:pPr>
              <w:pStyle w:val="TableParagraph"/>
              <w:spacing w:before="56"/>
              <w:ind w:right="522"/>
              <w:jc w:val="right"/>
              <w:rPr>
                <w:sz w:val="18"/>
              </w:rPr>
            </w:pPr>
            <w:r>
              <w:rPr>
                <w:spacing w:val="-4"/>
                <w:sz w:val="18"/>
              </w:rPr>
              <w:t>9.81</w:t>
            </w:r>
          </w:p>
        </w:tc>
        <w:tc>
          <w:tcPr>
            <w:tcW w:w="1553" w:type="dxa"/>
          </w:tcPr>
          <w:p w:rsidR="00555920" w:rsidRDefault="00A1413B">
            <w:pPr>
              <w:pStyle w:val="TableParagraph"/>
              <w:spacing w:before="56"/>
              <w:ind w:left="601"/>
              <w:jc w:val="left"/>
              <w:rPr>
                <w:sz w:val="18"/>
              </w:rPr>
            </w:pPr>
            <w:r>
              <w:rPr>
                <w:spacing w:val="-2"/>
                <w:sz w:val="18"/>
              </w:rPr>
              <w:t>1,710</w:t>
            </w:r>
          </w:p>
        </w:tc>
        <w:tc>
          <w:tcPr>
            <w:tcW w:w="1556" w:type="dxa"/>
          </w:tcPr>
          <w:p w:rsidR="00555920" w:rsidRDefault="00A1413B">
            <w:pPr>
              <w:pStyle w:val="TableParagraph"/>
              <w:spacing w:before="56"/>
              <w:ind w:left="851"/>
              <w:jc w:val="left"/>
              <w:rPr>
                <w:sz w:val="18"/>
              </w:rPr>
            </w:pPr>
            <w:r>
              <w:rPr>
                <w:spacing w:val="-4"/>
                <w:sz w:val="18"/>
              </w:rPr>
              <w:t>24.7</w:t>
            </w:r>
          </w:p>
        </w:tc>
        <w:tc>
          <w:tcPr>
            <w:tcW w:w="1554" w:type="dxa"/>
          </w:tcPr>
          <w:p w:rsidR="00555920" w:rsidRDefault="00A1413B">
            <w:pPr>
              <w:pStyle w:val="TableParagraph"/>
              <w:spacing w:before="56"/>
              <w:ind w:left="601"/>
              <w:jc w:val="left"/>
              <w:rPr>
                <w:sz w:val="18"/>
              </w:rPr>
            </w:pPr>
            <w:r>
              <w:rPr>
                <w:spacing w:val="-2"/>
                <w:sz w:val="18"/>
              </w:rPr>
              <w:t>1,730</w:t>
            </w:r>
          </w:p>
        </w:tc>
        <w:tc>
          <w:tcPr>
            <w:tcW w:w="1558" w:type="dxa"/>
          </w:tcPr>
          <w:p w:rsidR="00555920" w:rsidRDefault="00A1413B">
            <w:pPr>
              <w:pStyle w:val="TableParagraph"/>
              <w:spacing w:before="56"/>
              <w:ind w:left="125"/>
              <w:rPr>
                <w:sz w:val="18"/>
              </w:rPr>
            </w:pPr>
            <w:r>
              <w:rPr>
                <w:spacing w:val="-4"/>
                <w:sz w:val="18"/>
              </w:rPr>
              <w:t>57.1</w:t>
            </w:r>
          </w:p>
        </w:tc>
      </w:tr>
      <w:tr w:rsidR="00555920">
        <w:trPr>
          <w:trHeight w:val="315"/>
        </w:trPr>
        <w:tc>
          <w:tcPr>
            <w:tcW w:w="1567" w:type="dxa"/>
          </w:tcPr>
          <w:p w:rsidR="00555920" w:rsidRDefault="00A1413B">
            <w:pPr>
              <w:pStyle w:val="TableParagraph"/>
              <w:ind w:left="280" w:right="108"/>
              <w:rPr>
                <w:sz w:val="18"/>
              </w:rPr>
            </w:pPr>
            <w:r>
              <w:rPr>
                <w:spacing w:val="-2"/>
                <w:sz w:val="18"/>
              </w:rPr>
              <w:t>May-</w:t>
            </w:r>
            <w:r>
              <w:rPr>
                <w:spacing w:val="-5"/>
                <w:sz w:val="18"/>
              </w:rPr>
              <w:t>23</w:t>
            </w:r>
          </w:p>
        </w:tc>
        <w:tc>
          <w:tcPr>
            <w:tcW w:w="1556" w:type="dxa"/>
          </w:tcPr>
          <w:p w:rsidR="00555920" w:rsidRDefault="00A1413B">
            <w:pPr>
              <w:pStyle w:val="TableParagraph"/>
              <w:ind w:left="558"/>
              <w:jc w:val="left"/>
              <w:rPr>
                <w:sz w:val="18"/>
              </w:rPr>
            </w:pPr>
            <w:r>
              <w:rPr>
                <w:spacing w:val="-2"/>
                <w:sz w:val="18"/>
              </w:rPr>
              <w:t>11.10</w:t>
            </w:r>
          </w:p>
        </w:tc>
        <w:tc>
          <w:tcPr>
            <w:tcW w:w="1553" w:type="dxa"/>
          </w:tcPr>
          <w:p w:rsidR="00555920" w:rsidRDefault="00A1413B">
            <w:pPr>
              <w:pStyle w:val="TableParagraph"/>
              <w:ind w:left="601"/>
              <w:jc w:val="left"/>
              <w:rPr>
                <w:sz w:val="18"/>
              </w:rPr>
            </w:pPr>
            <w:r>
              <w:rPr>
                <w:spacing w:val="-2"/>
                <w:sz w:val="18"/>
              </w:rPr>
              <w:t>1,820</w:t>
            </w:r>
          </w:p>
        </w:tc>
        <w:tc>
          <w:tcPr>
            <w:tcW w:w="1556" w:type="dxa"/>
          </w:tcPr>
          <w:p w:rsidR="00555920" w:rsidRDefault="00A1413B">
            <w:pPr>
              <w:pStyle w:val="TableParagraph"/>
              <w:ind w:left="851"/>
              <w:jc w:val="left"/>
              <w:rPr>
                <w:sz w:val="18"/>
              </w:rPr>
            </w:pPr>
            <w:r>
              <w:rPr>
                <w:spacing w:val="-4"/>
                <w:sz w:val="18"/>
              </w:rPr>
              <w:t>16.5</w:t>
            </w:r>
          </w:p>
        </w:tc>
        <w:tc>
          <w:tcPr>
            <w:tcW w:w="1554" w:type="dxa"/>
          </w:tcPr>
          <w:p w:rsidR="00555920" w:rsidRDefault="00A1413B">
            <w:pPr>
              <w:pStyle w:val="TableParagraph"/>
              <w:ind w:left="601"/>
              <w:jc w:val="left"/>
              <w:rPr>
                <w:sz w:val="18"/>
              </w:rPr>
            </w:pPr>
            <w:r>
              <w:rPr>
                <w:spacing w:val="-2"/>
                <w:sz w:val="18"/>
              </w:rPr>
              <w:t>1,840</w:t>
            </w:r>
          </w:p>
        </w:tc>
        <w:tc>
          <w:tcPr>
            <w:tcW w:w="1558" w:type="dxa"/>
          </w:tcPr>
          <w:p w:rsidR="00555920" w:rsidRDefault="00A1413B">
            <w:pPr>
              <w:pStyle w:val="TableParagraph"/>
              <w:ind w:left="125"/>
              <w:rPr>
                <w:sz w:val="18"/>
              </w:rPr>
            </w:pPr>
            <w:r>
              <w:rPr>
                <w:spacing w:val="-4"/>
                <w:sz w:val="18"/>
              </w:rPr>
              <w:t>77.6</w:t>
            </w:r>
          </w:p>
        </w:tc>
      </w:tr>
      <w:tr w:rsidR="00555920">
        <w:trPr>
          <w:trHeight w:val="318"/>
        </w:trPr>
        <w:tc>
          <w:tcPr>
            <w:tcW w:w="1567" w:type="dxa"/>
          </w:tcPr>
          <w:p w:rsidR="00555920" w:rsidRDefault="00A1413B">
            <w:pPr>
              <w:pStyle w:val="TableParagraph"/>
              <w:ind w:left="280" w:right="60"/>
              <w:rPr>
                <w:sz w:val="18"/>
              </w:rPr>
            </w:pPr>
            <w:r>
              <w:rPr>
                <w:sz w:val="18"/>
              </w:rPr>
              <w:t>Jun-</w:t>
            </w:r>
            <w:r>
              <w:rPr>
                <w:spacing w:val="-5"/>
                <w:sz w:val="18"/>
              </w:rPr>
              <w:t>23</w:t>
            </w:r>
          </w:p>
        </w:tc>
        <w:tc>
          <w:tcPr>
            <w:tcW w:w="1556" w:type="dxa"/>
          </w:tcPr>
          <w:p w:rsidR="00555920" w:rsidRDefault="00A1413B">
            <w:pPr>
              <w:pStyle w:val="TableParagraph"/>
              <w:ind w:right="522"/>
              <w:jc w:val="right"/>
              <w:rPr>
                <w:sz w:val="18"/>
              </w:rPr>
            </w:pPr>
            <w:r>
              <w:rPr>
                <w:spacing w:val="-4"/>
                <w:sz w:val="18"/>
              </w:rPr>
              <w:t>9.72</w:t>
            </w:r>
          </w:p>
        </w:tc>
        <w:tc>
          <w:tcPr>
            <w:tcW w:w="1553" w:type="dxa"/>
          </w:tcPr>
          <w:p w:rsidR="00555920" w:rsidRDefault="00A1413B">
            <w:pPr>
              <w:pStyle w:val="TableParagraph"/>
              <w:ind w:left="753"/>
              <w:jc w:val="left"/>
              <w:rPr>
                <w:sz w:val="18"/>
              </w:rPr>
            </w:pPr>
            <w:r>
              <w:rPr>
                <w:spacing w:val="-5"/>
                <w:sz w:val="18"/>
              </w:rPr>
              <w:t>980</w:t>
            </w:r>
          </w:p>
        </w:tc>
        <w:tc>
          <w:tcPr>
            <w:tcW w:w="1556" w:type="dxa"/>
          </w:tcPr>
          <w:p w:rsidR="00555920" w:rsidRDefault="00A1413B">
            <w:pPr>
              <w:pStyle w:val="TableParagraph"/>
              <w:ind w:left="851"/>
              <w:jc w:val="left"/>
              <w:rPr>
                <w:sz w:val="18"/>
              </w:rPr>
            </w:pPr>
            <w:r>
              <w:rPr>
                <w:spacing w:val="-4"/>
                <w:sz w:val="18"/>
              </w:rPr>
              <w:t>25.8</w:t>
            </w:r>
          </w:p>
        </w:tc>
        <w:tc>
          <w:tcPr>
            <w:tcW w:w="1554" w:type="dxa"/>
          </w:tcPr>
          <w:p w:rsidR="00555920" w:rsidRDefault="00A1413B">
            <w:pPr>
              <w:pStyle w:val="TableParagraph"/>
              <w:ind w:left="601"/>
              <w:jc w:val="left"/>
              <w:rPr>
                <w:sz w:val="18"/>
              </w:rPr>
            </w:pPr>
            <w:r>
              <w:rPr>
                <w:spacing w:val="-2"/>
                <w:sz w:val="18"/>
              </w:rPr>
              <w:t>1,010</w:t>
            </w:r>
          </w:p>
        </w:tc>
        <w:tc>
          <w:tcPr>
            <w:tcW w:w="1558" w:type="dxa"/>
          </w:tcPr>
          <w:p w:rsidR="00555920" w:rsidRDefault="00A1413B">
            <w:pPr>
              <w:pStyle w:val="TableParagraph"/>
              <w:ind w:left="125"/>
              <w:rPr>
                <w:sz w:val="18"/>
              </w:rPr>
            </w:pPr>
            <w:r>
              <w:rPr>
                <w:spacing w:val="-4"/>
                <w:sz w:val="18"/>
              </w:rPr>
              <w:t>45.0</w:t>
            </w:r>
          </w:p>
        </w:tc>
      </w:tr>
      <w:tr w:rsidR="00555920">
        <w:trPr>
          <w:trHeight w:val="315"/>
        </w:trPr>
        <w:tc>
          <w:tcPr>
            <w:tcW w:w="1567" w:type="dxa"/>
          </w:tcPr>
          <w:p w:rsidR="00555920" w:rsidRDefault="00A1413B">
            <w:pPr>
              <w:pStyle w:val="TableParagraph"/>
              <w:ind w:left="280"/>
              <w:rPr>
                <w:sz w:val="18"/>
              </w:rPr>
            </w:pPr>
            <w:r>
              <w:rPr>
                <w:sz w:val="18"/>
              </w:rPr>
              <w:t>Jul-</w:t>
            </w:r>
            <w:r>
              <w:rPr>
                <w:spacing w:val="-5"/>
                <w:sz w:val="18"/>
              </w:rPr>
              <w:t>23</w:t>
            </w:r>
          </w:p>
        </w:tc>
        <w:tc>
          <w:tcPr>
            <w:tcW w:w="1556" w:type="dxa"/>
          </w:tcPr>
          <w:p w:rsidR="00555920" w:rsidRDefault="00A1413B">
            <w:pPr>
              <w:pStyle w:val="TableParagraph"/>
              <w:ind w:right="522"/>
              <w:jc w:val="right"/>
              <w:rPr>
                <w:sz w:val="18"/>
              </w:rPr>
            </w:pPr>
            <w:r>
              <w:rPr>
                <w:spacing w:val="-4"/>
                <w:sz w:val="18"/>
              </w:rPr>
              <w:t>6.24</w:t>
            </w:r>
          </w:p>
        </w:tc>
        <w:tc>
          <w:tcPr>
            <w:tcW w:w="1553" w:type="dxa"/>
          </w:tcPr>
          <w:p w:rsidR="00555920" w:rsidRDefault="00A1413B">
            <w:pPr>
              <w:pStyle w:val="TableParagraph"/>
              <w:ind w:left="601"/>
              <w:jc w:val="left"/>
              <w:rPr>
                <w:sz w:val="18"/>
              </w:rPr>
            </w:pPr>
            <w:r>
              <w:rPr>
                <w:spacing w:val="-2"/>
                <w:sz w:val="18"/>
              </w:rPr>
              <w:t>1,070</w:t>
            </w:r>
          </w:p>
        </w:tc>
        <w:tc>
          <w:tcPr>
            <w:tcW w:w="1556" w:type="dxa"/>
          </w:tcPr>
          <w:p w:rsidR="00555920" w:rsidRDefault="00A1413B">
            <w:pPr>
              <w:pStyle w:val="TableParagraph"/>
              <w:ind w:left="851"/>
              <w:jc w:val="left"/>
              <w:rPr>
                <w:sz w:val="18"/>
              </w:rPr>
            </w:pPr>
            <w:r>
              <w:rPr>
                <w:spacing w:val="-4"/>
                <w:sz w:val="18"/>
              </w:rPr>
              <w:t>24.1</w:t>
            </w:r>
          </w:p>
        </w:tc>
        <w:tc>
          <w:tcPr>
            <w:tcW w:w="1554" w:type="dxa"/>
          </w:tcPr>
          <w:p w:rsidR="00555920" w:rsidRDefault="00A1413B">
            <w:pPr>
              <w:pStyle w:val="TableParagraph"/>
              <w:ind w:left="601"/>
              <w:jc w:val="left"/>
              <w:rPr>
                <w:sz w:val="18"/>
              </w:rPr>
            </w:pPr>
            <w:r>
              <w:rPr>
                <w:spacing w:val="-2"/>
                <w:sz w:val="18"/>
              </w:rPr>
              <w:t>1,090</w:t>
            </w:r>
          </w:p>
        </w:tc>
        <w:tc>
          <w:tcPr>
            <w:tcW w:w="1558" w:type="dxa"/>
          </w:tcPr>
          <w:p w:rsidR="00555920" w:rsidRDefault="00A1413B">
            <w:pPr>
              <w:pStyle w:val="TableParagraph"/>
              <w:ind w:left="125"/>
              <w:rPr>
                <w:sz w:val="18"/>
              </w:rPr>
            </w:pPr>
            <w:r>
              <w:rPr>
                <w:spacing w:val="-4"/>
                <w:sz w:val="18"/>
              </w:rPr>
              <w:t>42.3</w:t>
            </w:r>
          </w:p>
        </w:tc>
      </w:tr>
      <w:tr w:rsidR="00555920">
        <w:trPr>
          <w:trHeight w:val="316"/>
        </w:trPr>
        <w:tc>
          <w:tcPr>
            <w:tcW w:w="1567" w:type="dxa"/>
          </w:tcPr>
          <w:p w:rsidR="00555920" w:rsidRDefault="00A1413B">
            <w:pPr>
              <w:pStyle w:val="TableParagraph"/>
              <w:ind w:left="280" w:right="88"/>
              <w:rPr>
                <w:sz w:val="18"/>
              </w:rPr>
            </w:pPr>
            <w:r>
              <w:rPr>
                <w:spacing w:val="-2"/>
                <w:sz w:val="18"/>
              </w:rPr>
              <w:t>Aug-</w:t>
            </w:r>
            <w:r>
              <w:rPr>
                <w:spacing w:val="-5"/>
                <w:sz w:val="18"/>
              </w:rPr>
              <w:t>23</w:t>
            </w:r>
          </w:p>
        </w:tc>
        <w:tc>
          <w:tcPr>
            <w:tcW w:w="1556" w:type="dxa"/>
          </w:tcPr>
          <w:p w:rsidR="00555920" w:rsidRDefault="00A1413B">
            <w:pPr>
              <w:pStyle w:val="TableParagraph"/>
              <w:ind w:right="522"/>
              <w:jc w:val="right"/>
              <w:rPr>
                <w:sz w:val="18"/>
              </w:rPr>
            </w:pPr>
            <w:r>
              <w:rPr>
                <w:spacing w:val="-4"/>
                <w:sz w:val="18"/>
              </w:rPr>
              <w:t>5.88</w:t>
            </w:r>
          </w:p>
        </w:tc>
        <w:tc>
          <w:tcPr>
            <w:tcW w:w="1553" w:type="dxa"/>
          </w:tcPr>
          <w:p w:rsidR="00555920" w:rsidRDefault="00A1413B">
            <w:pPr>
              <w:pStyle w:val="TableParagraph"/>
              <w:ind w:left="601"/>
              <w:jc w:val="left"/>
              <w:rPr>
                <w:sz w:val="18"/>
              </w:rPr>
            </w:pPr>
            <w:r>
              <w:rPr>
                <w:spacing w:val="-2"/>
                <w:sz w:val="18"/>
              </w:rPr>
              <w:t>1,010</w:t>
            </w:r>
          </w:p>
        </w:tc>
        <w:tc>
          <w:tcPr>
            <w:tcW w:w="1556" w:type="dxa"/>
          </w:tcPr>
          <w:p w:rsidR="00555920" w:rsidRDefault="00A1413B">
            <w:pPr>
              <w:pStyle w:val="TableParagraph"/>
              <w:ind w:left="851"/>
              <w:jc w:val="left"/>
              <w:rPr>
                <w:sz w:val="18"/>
              </w:rPr>
            </w:pPr>
            <w:r>
              <w:rPr>
                <w:spacing w:val="-4"/>
                <w:sz w:val="18"/>
              </w:rPr>
              <w:t>48.3</w:t>
            </w:r>
          </w:p>
        </w:tc>
        <w:tc>
          <w:tcPr>
            <w:tcW w:w="1554" w:type="dxa"/>
          </w:tcPr>
          <w:p w:rsidR="00555920" w:rsidRDefault="00A1413B">
            <w:pPr>
              <w:pStyle w:val="TableParagraph"/>
              <w:ind w:left="601"/>
              <w:jc w:val="left"/>
              <w:rPr>
                <w:sz w:val="18"/>
              </w:rPr>
            </w:pPr>
            <w:r>
              <w:rPr>
                <w:spacing w:val="-2"/>
                <w:sz w:val="18"/>
              </w:rPr>
              <w:t>1,060</w:t>
            </w:r>
          </w:p>
        </w:tc>
        <w:tc>
          <w:tcPr>
            <w:tcW w:w="1558" w:type="dxa"/>
          </w:tcPr>
          <w:p w:rsidR="00555920" w:rsidRDefault="00A1413B">
            <w:pPr>
              <w:pStyle w:val="TableParagraph"/>
              <w:ind w:left="125"/>
              <w:rPr>
                <w:sz w:val="18"/>
              </w:rPr>
            </w:pPr>
            <w:r>
              <w:rPr>
                <w:spacing w:val="-4"/>
                <w:sz w:val="18"/>
              </w:rPr>
              <w:t>31.2</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Sep-</w:t>
            </w:r>
            <w:r>
              <w:rPr>
                <w:spacing w:val="-5"/>
                <w:sz w:val="18"/>
              </w:rPr>
              <w:t>23</w:t>
            </w:r>
          </w:p>
        </w:tc>
        <w:tc>
          <w:tcPr>
            <w:tcW w:w="1556" w:type="dxa"/>
          </w:tcPr>
          <w:p w:rsidR="00555920" w:rsidRDefault="00A1413B">
            <w:pPr>
              <w:pStyle w:val="TableParagraph"/>
              <w:spacing w:before="56"/>
              <w:ind w:right="522"/>
              <w:jc w:val="right"/>
              <w:rPr>
                <w:sz w:val="18"/>
              </w:rPr>
            </w:pPr>
            <w:r>
              <w:rPr>
                <w:spacing w:val="-4"/>
                <w:sz w:val="18"/>
              </w:rPr>
              <w:t>9.11</w:t>
            </w:r>
          </w:p>
        </w:tc>
        <w:tc>
          <w:tcPr>
            <w:tcW w:w="1553" w:type="dxa"/>
          </w:tcPr>
          <w:p w:rsidR="00555920" w:rsidRDefault="00A1413B">
            <w:pPr>
              <w:pStyle w:val="TableParagraph"/>
              <w:spacing w:before="56"/>
              <w:ind w:left="753"/>
              <w:jc w:val="left"/>
              <w:rPr>
                <w:sz w:val="18"/>
              </w:rPr>
            </w:pPr>
            <w:r>
              <w:rPr>
                <w:spacing w:val="-5"/>
                <w:sz w:val="18"/>
              </w:rPr>
              <w:t>969</w:t>
            </w:r>
          </w:p>
        </w:tc>
        <w:tc>
          <w:tcPr>
            <w:tcW w:w="1556" w:type="dxa"/>
          </w:tcPr>
          <w:p w:rsidR="00555920" w:rsidRDefault="00A1413B">
            <w:pPr>
              <w:pStyle w:val="TableParagraph"/>
              <w:spacing w:before="56"/>
              <w:ind w:left="851"/>
              <w:jc w:val="left"/>
              <w:rPr>
                <w:sz w:val="18"/>
              </w:rPr>
            </w:pPr>
            <w:r>
              <w:rPr>
                <w:spacing w:val="-4"/>
                <w:sz w:val="18"/>
              </w:rPr>
              <w:t>19.8</w:t>
            </w:r>
          </w:p>
        </w:tc>
        <w:tc>
          <w:tcPr>
            <w:tcW w:w="1554" w:type="dxa"/>
          </w:tcPr>
          <w:p w:rsidR="00555920" w:rsidRDefault="00A1413B">
            <w:pPr>
              <w:pStyle w:val="TableParagraph"/>
              <w:spacing w:before="56"/>
              <w:ind w:left="752"/>
              <w:jc w:val="left"/>
              <w:rPr>
                <w:sz w:val="18"/>
              </w:rPr>
            </w:pPr>
            <w:r>
              <w:rPr>
                <w:spacing w:val="-5"/>
                <w:sz w:val="18"/>
              </w:rPr>
              <w:t>988</w:t>
            </w:r>
          </w:p>
        </w:tc>
        <w:tc>
          <w:tcPr>
            <w:tcW w:w="1558" w:type="dxa"/>
          </w:tcPr>
          <w:p w:rsidR="00555920" w:rsidRDefault="00A1413B">
            <w:pPr>
              <w:pStyle w:val="TableParagraph"/>
              <w:spacing w:before="56"/>
              <w:ind w:left="125"/>
              <w:rPr>
                <w:sz w:val="18"/>
              </w:rPr>
            </w:pPr>
            <w:r>
              <w:rPr>
                <w:spacing w:val="-4"/>
                <w:sz w:val="18"/>
              </w:rPr>
              <w:t>46.3</w:t>
            </w:r>
          </w:p>
        </w:tc>
      </w:tr>
      <w:tr w:rsidR="00555920">
        <w:trPr>
          <w:trHeight w:val="316"/>
        </w:trPr>
        <w:tc>
          <w:tcPr>
            <w:tcW w:w="1567" w:type="dxa"/>
          </w:tcPr>
          <w:p w:rsidR="00555920" w:rsidRDefault="00A1413B">
            <w:pPr>
              <w:pStyle w:val="TableParagraph"/>
              <w:ind w:left="280" w:right="48"/>
              <w:rPr>
                <w:sz w:val="18"/>
              </w:rPr>
            </w:pPr>
            <w:r>
              <w:rPr>
                <w:sz w:val="18"/>
              </w:rPr>
              <w:t>Oct-</w:t>
            </w:r>
            <w:r>
              <w:rPr>
                <w:spacing w:val="-5"/>
                <w:sz w:val="18"/>
              </w:rPr>
              <w:t>23</w:t>
            </w:r>
          </w:p>
        </w:tc>
        <w:tc>
          <w:tcPr>
            <w:tcW w:w="1556" w:type="dxa"/>
          </w:tcPr>
          <w:p w:rsidR="00555920" w:rsidRDefault="00A1413B">
            <w:pPr>
              <w:pStyle w:val="TableParagraph"/>
              <w:ind w:right="522"/>
              <w:jc w:val="right"/>
              <w:rPr>
                <w:sz w:val="18"/>
              </w:rPr>
            </w:pPr>
            <w:r>
              <w:rPr>
                <w:spacing w:val="-4"/>
                <w:sz w:val="18"/>
              </w:rPr>
              <w:t>7.50</w:t>
            </w:r>
          </w:p>
        </w:tc>
        <w:tc>
          <w:tcPr>
            <w:tcW w:w="1553" w:type="dxa"/>
          </w:tcPr>
          <w:p w:rsidR="00555920" w:rsidRDefault="00A1413B">
            <w:pPr>
              <w:pStyle w:val="TableParagraph"/>
              <w:ind w:left="753"/>
              <w:jc w:val="left"/>
              <w:rPr>
                <w:sz w:val="18"/>
              </w:rPr>
            </w:pPr>
            <w:r>
              <w:rPr>
                <w:spacing w:val="-5"/>
                <w:sz w:val="18"/>
              </w:rPr>
              <w:t>937</w:t>
            </w:r>
          </w:p>
        </w:tc>
        <w:tc>
          <w:tcPr>
            <w:tcW w:w="1556" w:type="dxa"/>
          </w:tcPr>
          <w:p w:rsidR="00555920" w:rsidRDefault="00A1413B">
            <w:pPr>
              <w:pStyle w:val="TableParagraph"/>
              <w:ind w:left="851"/>
              <w:jc w:val="left"/>
              <w:rPr>
                <w:sz w:val="18"/>
              </w:rPr>
            </w:pPr>
            <w:r>
              <w:rPr>
                <w:spacing w:val="-4"/>
                <w:sz w:val="18"/>
              </w:rPr>
              <w:t>34.1</w:t>
            </w:r>
          </w:p>
        </w:tc>
        <w:tc>
          <w:tcPr>
            <w:tcW w:w="1554" w:type="dxa"/>
          </w:tcPr>
          <w:p w:rsidR="00555920" w:rsidRDefault="00A1413B">
            <w:pPr>
              <w:pStyle w:val="TableParagraph"/>
              <w:ind w:left="752"/>
              <w:jc w:val="left"/>
              <w:rPr>
                <w:sz w:val="18"/>
              </w:rPr>
            </w:pPr>
            <w:r>
              <w:rPr>
                <w:spacing w:val="-5"/>
                <w:sz w:val="18"/>
              </w:rPr>
              <w:t>971</w:t>
            </w:r>
          </w:p>
        </w:tc>
        <w:tc>
          <w:tcPr>
            <w:tcW w:w="1558" w:type="dxa"/>
          </w:tcPr>
          <w:p w:rsidR="00555920" w:rsidRDefault="00A1413B">
            <w:pPr>
              <w:pStyle w:val="TableParagraph"/>
              <w:ind w:left="125"/>
              <w:rPr>
                <w:sz w:val="18"/>
              </w:rPr>
            </w:pPr>
            <w:r>
              <w:rPr>
                <w:spacing w:val="-4"/>
                <w:sz w:val="18"/>
              </w:rPr>
              <w:t>20.2</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Nov-</w:t>
            </w:r>
            <w:r>
              <w:rPr>
                <w:spacing w:val="-5"/>
                <w:sz w:val="18"/>
              </w:rPr>
              <w:t>23</w:t>
            </w:r>
          </w:p>
        </w:tc>
        <w:tc>
          <w:tcPr>
            <w:tcW w:w="1556" w:type="dxa"/>
          </w:tcPr>
          <w:p w:rsidR="00555920" w:rsidRDefault="00A1413B">
            <w:pPr>
              <w:pStyle w:val="TableParagraph"/>
              <w:spacing w:before="56"/>
              <w:ind w:right="522"/>
              <w:jc w:val="right"/>
              <w:rPr>
                <w:sz w:val="18"/>
              </w:rPr>
            </w:pPr>
            <w:r>
              <w:rPr>
                <w:spacing w:val="-4"/>
                <w:sz w:val="18"/>
              </w:rPr>
              <w:t>7.64</w:t>
            </w:r>
          </w:p>
        </w:tc>
        <w:tc>
          <w:tcPr>
            <w:tcW w:w="1553" w:type="dxa"/>
          </w:tcPr>
          <w:p w:rsidR="00555920" w:rsidRDefault="00A1413B">
            <w:pPr>
              <w:pStyle w:val="TableParagraph"/>
              <w:spacing w:before="56"/>
              <w:ind w:left="601"/>
              <w:jc w:val="left"/>
              <w:rPr>
                <w:sz w:val="18"/>
              </w:rPr>
            </w:pPr>
            <w:r>
              <w:rPr>
                <w:spacing w:val="-2"/>
                <w:sz w:val="18"/>
              </w:rPr>
              <w:t>1,300</w:t>
            </w:r>
          </w:p>
        </w:tc>
        <w:tc>
          <w:tcPr>
            <w:tcW w:w="1556" w:type="dxa"/>
          </w:tcPr>
          <w:p w:rsidR="00555920" w:rsidRDefault="00A1413B">
            <w:pPr>
              <w:pStyle w:val="TableParagraph"/>
              <w:spacing w:before="56"/>
              <w:ind w:left="851"/>
              <w:jc w:val="left"/>
              <w:rPr>
                <w:sz w:val="18"/>
              </w:rPr>
            </w:pPr>
            <w:r>
              <w:rPr>
                <w:spacing w:val="-4"/>
                <w:sz w:val="18"/>
              </w:rPr>
              <w:t>35.9</w:t>
            </w:r>
          </w:p>
        </w:tc>
        <w:tc>
          <w:tcPr>
            <w:tcW w:w="1554" w:type="dxa"/>
          </w:tcPr>
          <w:p w:rsidR="00555920" w:rsidRDefault="00A1413B">
            <w:pPr>
              <w:pStyle w:val="TableParagraph"/>
              <w:spacing w:before="56"/>
              <w:ind w:left="601"/>
              <w:jc w:val="left"/>
              <w:rPr>
                <w:sz w:val="18"/>
              </w:rPr>
            </w:pPr>
            <w:r>
              <w:rPr>
                <w:spacing w:val="-2"/>
                <w:sz w:val="18"/>
              </w:rPr>
              <w:t>1,340</w:t>
            </w:r>
          </w:p>
        </w:tc>
        <w:tc>
          <w:tcPr>
            <w:tcW w:w="1558" w:type="dxa"/>
          </w:tcPr>
          <w:p w:rsidR="00555920" w:rsidRDefault="00A1413B">
            <w:pPr>
              <w:pStyle w:val="TableParagraph"/>
              <w:spacing w:before="56"/>
              <w:ind w:left="125"/>
              <w:rPr>
                <w:sz w:val="18"/>
              </w:rPr>
            </w:pPr>
            <w:r>
              <w:rPr>
                <w:spacing w:val="-4"/>
                <w:sz w:val="18"/>
              </w:rPr>
              <w:t>25.1</w:t>
            </w:r>
          </w:p>
        </w:tc>
      </w:tr>
      <w:tr w:rsidR="00555920">
        <w:trPr>
          <w:trHeight w:val="315"/>
        </w:trPr>
        <w:tc>
          <w:tcPr>
            <w:tcW w:w="1567" w:type="dxa"/>
          </w:tcPr>
          <w:p w:rsidR="00555920" w:rsidRDefault="00A1413B">
            <w:pPr>
              <w:pStyle w:val="TableParagraph"/>
              <w:ind w:left="280" w:right="88"/>
              <w:rPr>
                <w:sz w:val="18"/>
              </w:rPr>
            </w:pPr>
            <w:r>
              <w:rPr>
                <w:spacing w:val="-2"/>
                <w:sz w:val="18"/>
              </w:rPr>
              <w:t>Dec-</w:t>
            </w:r>
            <w:r>
              <w:rPr>
                <w:spacing w:val="-5"/>
                <w:sz w:val="18"/>
              </w:rPr>
              <w:t>23</w:t>
            </w:r>
          </w:p>
        </w:tc>
        <w:tc>
          <w:tcPr>
            <w:tcW w:w="1556" w:type="dxa"/>
          </w:tcPr>
          <w:p w:rsidR="00555920" w:rsidRDefault="00A1413B">
            <w:pPr>
              <w:pStyle w:val="TableParagraph"/>
              <w:ind w:right="522"/>
              <w:jc w:val="right"/>
              <w:rPr>
                <w:sz w:val="18"/>
              </w:rPr>
            </w:pPr>
            <w:r>
              <w:rPr>
                <w:spacing w:val="-4"/>
                <w:sz w:val="18"/>
              </w:rPr>
              <w:t>8.03</w:t>
            </w:r>
          </w:p>
        </w:tc>
        <w:tc>
          <w:tcPr>
            <w:tcW w:w="1553" w:type="dxa"/>
          </w:tcPr>
          <w:p w:rsidR="00555920" w:rsidRDefault="00A1413B">
            <w:pPr>
              <w:pStyle w:val="TableParagraph"/>
              <w:ind w:left="601"/>
              <w:jc w:val="left"/>
              <w:rPr>
                <w:sz w:val="18"/>
              </w:rPr>
            </w:pPr>
            <w:r>
              <w:rPr>
                <w:spacing w:val="-2"/>
                <w:sz w:val="18"/>
              </w:rPr>
              <w:t>1,390</w:t>
            </w:r>
          </w:p>
        </w:tc>
        <w:tc>
          <w:tcPr>
            <w:tcW w:w="1556" w:type="dxa"/>
          </w:tcPr>
          <w:p w:rsidR="00555920" w:rsidRDefault="00A1413B">
            <w:pPr>
              <w:pStyle w:val="TableParagraph"/>
              <w:ind w:left="851"/>
              <w:jc w:val="left"/>
              <w:rPr>
                <w:sz w:val="18"/>
              </w:rPr>
            </w:pPr>
            <w:r>
              <w:rPr>
                <w:spacing w:val="-4"/>
                <w:sz w:val="18"/>
              </w:rPr>
              <w:t>42.6</w:t>
            </w:r>
          </w:p>
        </w:tc>
        <w:tc>
          <w:tcPr>
            <w:tcW w:w="1554" w:type="dxa"/>
          </w:tcPr>
          <w:p w:rsidR="00555920" w:rsidRDefault="00A1413B">
            <w:pPr>
              <w:pStyle w:val="TableParagraph"/>
              <w:ind w:left="601"/>
              <w:jc w:val="left"/>
              <w:rPr>
                <w:sz w:val="18"/>
              </w:rPr>
            </w:pPr>
            <w:r>
              <w:rPr>
                <w:spacing w:val="-2"/>
                <w:sz w:val="18"/>
              </w:rPr>
              <w:t>1,430</w:t>
            </w:r>
          </w:p>
        </w:tc>
        <w:tc>
          <w:tcPr>
            <w:tcW w:w="1558" w:type="dxa"/>
          </w:tcPr>
          <w:p w:rsidR="00555920" w:rsidRDefault="00A1413B">
            <w:pPr>
              <w:pStyle w:val="TableParagraph"/>
              <w:ind w:left="125"/>
              <w:rPr>
                <w:sz w:val="18"/>
              </w:rPr>
            </w:pPr>
            <w:r>
              <w:rPr>
                <w:spacing w:val="-4"/>
                <w:sz w:val="18"/>
              </w:rPr>
              <w:t>29.1</w:t>
            </w:r>
          </w:p>
        </w:tc>
      </w:tr>
      <w:tr w:rsidR="00555920">
        <w:trPr>
          <w:trHeight w:val="318"/>
        </w:trPr>
        <w:tc>
          <w:tcPr>
            <w:tcW w:w="1567" w:type="dxa"/>
          </w:tcPr>
          <w:p w:rsidR="00555920" w:rsidRDefault="00A1413B">
            <w:pPr>
              <w:pStyle w:val="TableParagraph"/>
              <w:ind w:left="280" w:right="60"/>
              <w:rPr>
                <w:sz w:val="18"/>
              </w:rPr>
            </w:pPr>
            <w:r>
              <w:rPr>
                <w:sz w:val="18"/>
              </w:rPr>
              <w:t>Jan-</w:t>
            </w:r>
            <w:r>
              <w:rPr>
                <w:spacing w:val="-5"/>
                <w:sz w:val="18"/>
              </w:rPr>
              <w:t>24</w:t>
            </w:r>
          </w:p>
        </w:tc>
        <w:tc>
          <w:tcPr>
            <w:tcW w:w="1556" w:type="dxa"/>
          </w:tcPr>
          <w:p w:rsidR="00555920" w:rsidRDefault="00A1413B">
            <w:pPr>
              <w:pStyle w:val="TableParagraph"/>
              <w:ind w:right="522"/>
              <w:jc w:val="right"/>
              <w:rPr>
                <w:sz w:val="18"/>
              </w:rPr>
            </w:pPr>
            <w:r>
              <w:rPr>
                <w:spacing w:val="-4"/>
                <w:sz w:val="18"/>
              </w:rPr>
              <w:t>7.75</w:t>
            </w:r>
          </w:p>
        </w:tc>
        <w:tc>
          <w:tcPr>
            <w:tcW w:w="1553" w:type="dxa"/>
          </w:tcPr>
          <w:p w:rsidR="00555920" w:rsidRDefault="00A1413B">
            <w:pPr>
              <w:pStyle w:val="TableParagraph"/>
              <w:ind w:left="601"/>
              <w:jc w:val="left"/>
              <w:rPr>
                <w:sz w:val="18"/>
              </w:rPr>
            </w:pPr>
            <w:r>
              <w:rPr>
                <w:spacing w:val="-2"/>
                <w:sz w:val="18"/>
              </w:rPr>
              <w:t>1,250</w:t>
            </w:r>
          </w:p>
        </w:tc>
        <w:tc>
          <w:tcPr>
            <w:tcW w:w="1556" w:type="dxa"/>
          </w:tcPr>
          <w:p w:rsidR="00555920" w:rsidRDefault="00A1413B">
            <w:pPr>
              <w:pStyle w:val="TableParagraph"/>
              <w:ind w:left="851"/>
              <w:jc w:val="left"/>
              <w:rPr>
                <w:sz w:val="18"/>
              </w:rPr>
            </w:pPr>
            <w:r>
              <w:rPr>
                <w:spacing w:val="-4"/>
                <w:sz w:val="18"/>
              </w:rPr>
              <w:t>48.8</w:t>
            </w:r>
          </w:p>
        </w:tc>
        <w:tc>
          <w:tcPr>
            <w:tcW w:w="1554" w:type="dxa"/>
          </w:tcPr>
          <w:p w:rsidR="00555920" w:rsidRDefault="00A1413B">
            <w:pPr>
              <w:pStyle w:val="TableParagraph"/>
              <w:ind w:left="601"/>
              <w:jc w:val="left"/>
              <w:rPr>
                <w:sz w:val="18"/>
              </w:rPr>
            </w:pPr>
            <w:r>
              <w:rPr>
                <w:spacing w:val="-2"/>
                <w:sz w:val="18"/>
              </w:rPr>
              <w:t>1,300</w:t>
            </w:r>
          </w:p>
        </w:tc>
        <w:tc>
          <w:tcPr>
            <w:tcW w:w="1558" w:type="dxa"/>
          </w:tcPr>
          <w:p w:rsidR="00555920" w:rsidRDefault="00A1413B">
            <w:pPr>
              <w:pStyle w:val="TableParagraph"/>
              <w:ind w:left="125"/>
              <w:rPr>
                <w:sz w:val="18"/>
              </w:rPr>
            </w:pPr>
            <w:r>
              <w:rPr>
                <w:spacing w:val="-4"/>
                <w:sz w:val="18"/>
              </w:rPr>
              <w:t>35.6</w:t>
            </w:r>
          </w:p>
        </w:tc>
      </w:tr>
      <w:tr w:rsidR="00555920">
        <w:trPr>
          <w:trHeight w:val="315"/>
        </w:trPr>
        <w:tc>
          <w:tcPr>
            <w:tcW w:w="1567" w:type="dxa"/>
          </w:tcPr>
          <w:p w:rsidR="00555920" w:rsidRDefault="00A1413B">
            <w:pPr>
              <w:pStyle w:val="TableParagraph"/>
              <w:ind w:left="280" w:right="79"/>
              <w:rPr>
                <w:sz w:val="18"/>
              </w:rPr>
            </w:pPr>
            <w:r>
              <w:rPr>
                <w:spacing w:val="-2"/>
                <w:sz w:val="18"/>
              </w:rPr>
              <w:t>Feb-</w:t>
            </w:r>
            <w:r>
              <w:rPr>
                <w:spacing w:val="-5"/>
                <w:sz w:val="18"/>
              </w:rPr>
              <w:t>24</w:t>
            </w:r>
          </w:p>
        </w:tc>
        <w:tc>
          <w:tcPr>
            <w:tcW w:w="1556" w:type="dxa"/>
          </w:tcPr>
          <w:p w:rsidR="00555920" w:rsidRDefault="00A1413B">
            <w:pPr>
              <w:pStyle w:val="TableParagraph"/>
              <w:ind w:right="522"/>
              <w:jc w:val="right"/>
              <w:rPr>
                <w:sz w:val="18"/>
              </w:rPr>
            </w:pPr>
            <w:r>
              <w:rPr>
                <w:spacing w:val="-4"/>
                <w:sz w:val="18"/>
              </w:rPr>
              <w:t>9.30</w:t>
            </w:r>
          </w:p>
        </w:tc>
        <w:tc>
          <w:tcPr>
            <w:tcW w:w="1553" w:type="dxa"/>
          </w:tcPr>
          <w:p w:rsidR="00555920" w:rsidRDefault="00A1413B">
            <w:pPr>
              <w:pStyle w:val="TableParagraph"/>
              <w:ind w:left="601"/>
              <w:jc w:val="left"/>
              <w:rPr>
                <w:sz w:val="18"/>
              </w:rPr>
            </w:pPr>
            <w:r>
              <w:rPr>
                <w:spacing w:val="-2"/>
                <w:sz w:val="18"/>
              </w:rPr>
              <w:t>1,480</w:t>
            </w:r>
          </w:p>
        </w:tc>
        <w:tc>
          <w:tcPr>
            <w:tcW w:w="1556" w:type="dxa"/>
          </w:tcPr>
          <w:p w:rsidR="00555920" w:rsidRDefault="00A1413B">
            <w:pPr>
              <w:pStyle w:val="TableParagraph"/>
              <w:ind w:left="851"/>
              <w:jc w:val="left"/>
              <w:rPr>
                <w:sz w:val="18"/>
              </w:rPr>
            </w:pPr>
            <w:r>
              <w:rPr>
                <w:spacing w:val="-4"/>
                <w:sz w:val="18"/>
              </w:rPr>
              <w:t>35.4</w:t>
            </w:r>
          </w:p>
        </w:tc>
        <w:tc>
          <w:tcPr>
            <w:tcW w:w="1554" w:type="dxa"/>
          </w:tcPr>
          <w:p w:rsidR="00555920" w:rsidRDefault="00A1413B">
            <w:pPr>
              <w:pStyle w:val="TableParagraph"/>
              <w:ind w:left="601"/>
              <w:jc w:val="left"/>
              <w:rPr>
                <w:sz w:val="18"/>
              </w:rPr>
            </w:pPr>
            <w:r>
              <w:rPr>
                <w:spacing w:val="-2"/>
                <w:sz w:val="18"/>
              </w:rPr>
              <w:t>1,520</w:t>
            </w:r>
          </w:p>
        </w:tc>
        <w:tc>
          <w:tcPr>
            <w:tcW w:w="1558" w:type="dxa"/>
          </w:tcPr>
          <w:p w:rsidR="00555920" w:rsidRDefault="00A1413B">
            <w:pPr>
              <w:pStyle w:val="TableParagraph"/>
              <w:ind w:left="125"/>
              <w:rPr>
                <w:sz w:val="18"/>
              </w:rPr>
            </w:pPr>
            <w:r>
              <w:rPr>
                <w:spacing w:val="-4"/>
                <w:sz w:val="18"/>
              </w:rPr>
              <w:t>38.8</w:t>
            </w:r>
          </w:p>
        </w:tc>
      </w:tr>
      <w:tr w:rsidR="00555920">
        <w:trPr>
          <w:trHeight w:val="315"/>
        </w:trPr>
        <w:tc>
          <w:tcPr>
            <w:tcW w:w="1567" w:type="dxa"/>
          </w:tcPr>
          <w:p w:rsidR="00555920" w:rsidRDefault="00A1413B">
            <w:pPr>
              <w:pStyle w:val="TableParagraph"/>
              <w:ind w:left="280" w:right="79"/>
              <w:rPr>
                <w:sz w:val="18"/>
              </w:rPr>
            </w:pPr>
            <w:r>
              <w:rPr>
                <w:spacing w:val="-2"/>
                <w:sz w:val="18"/>
              </w:rPr>
              <w:t>Mar-</w:t>
            </w:r>
            <w:r>
              <w:rPr>
                <w:spacing w:val="-5"/>
                <w:sz w:val="18"/>
              </w:rPr>
              <w:t>24</w:t>
            </w:r>
          </w:p>
        </w:tc>
        <w:tc>
          <w:tcPr>
            <w:tcW w:w="1556" w:type="dxa"/>
          </w:tcPr>
          <w:p w:rsidR="00555920" w:rsidRDefault="00A1413B">
            <w:pPr>
              <w:pStyle w:val="TableParagraph"/>
              <w:ind w:right="522"/>
              <w:jc w:val="right"/>
              <w:rPr>
                <w:sz w:val="18"/>
              </w:rPr>
            </w:pPr>
            <w:r>
              <w:rPr>
                <w:spacing w:val="-4"/>
                <w:sz w:val="18"/>
              </w:rPr>
              <w:t>9.86</w:t>
            </w:r>
          </w:p>
        </w:tc>
        <w:tc>
          <w:tcPr>
            <w:tcW w:w="1553" w:type="dxa"/>
          </w:tcPr>
          <w:p w:rsidR="00555920" w:rsidRDefault="00A1413B">
            <w:pPr>
              <w:pStyle w:val="TableParagraph"/>
              <w:ind w:left="601"/>
              <w:jc w:val="left"/>
              <w:rPr>
                <w:sz w:val="18"/>
              </w:rPr>
            </w:pPr>
            <w:r>
              <w:rPr>
                <w:spacing w:val="-2"/>
                <w:sz w:val="18"/>
              </w:rPr>
              <w:t>1,070</w:t>
            </w:r>
          </w:p>
        </w:tc>
        <w:tc>
          <w:tcPr>
            <w:tcW w:w="1556" w:type="dxa"/>
          </w:tcPr>
          <w:p w:rsidR="00555920" w:rsidRDefault="00A1413B">
            <w:pPr>
              <w:pStyle w:val="TableParagraph"/>
              <w:ind w:left="851"/>
              <w:jc w:val="left"/>
              <w:rPr>
                <w:sz w:val="18"/>
              </w:rPr>
            </w:pPr>
            <w:r>
              <w:rPr>
                <w:spacing w:val="-4"/>
                <w:sz w:val="18"/>
              </w:rPr>
              <w:t>37.3</w:t>
            </w:r>
          </w:p>
        </w:tc>
        <w:tc>
          <w:tcPr>
            <w:tcW w:w="1554" w:type="dxa"/>
          </w:tcPr>
          <w:p w:rsidR="00555920" w:rsidRDefault="00A1413B">
            <w:pPr>
              <w:pStyle w:val="TableParagraph"/>
              <w:ind w:left="601"/>
              <w:jc w:val="left"/>
              <w:rPr>
                <w:sz w:val="18"/>
              </w:rPr>
            </w:pPr>
            <w:r>
              <w:rPr>
                <w:spacing w:val="-2"/>
                <w:sz w:val="18"/>
              </w:rPr>
              <w:t>1,100</w:t>
            </w:r>
          </w:p>
        </w:tc>
        <w:tc>
          <w:tcPr>
            <w:tcW w:w="1558" w:type="dxa"/>
          </w:tcPr>
          <w:p w:rsidR="00555920" w:rsidRDefault="00A1413B">
            <w:pPr>
              <w:pStyle w:val="TableParagraph"/>
              <w:ind w:left="125"/>
              <w:rPr>
                <w:sz w:val="18"/>
              </w:rPr>
            </w:pPr>
            <w:r>
              <w:rPr>
                <w:spacing w:val="-4"/>
                <w:sz w:val="18"/>
              </w:rPr>
              <w:t>24.8</w:t>
            </w:r>
          </w:p>
        </w:tc>
      </w:tr>
      <w:tr w:rsidR="00555920">
        <w:trPr>
          <w:trHeight w:val="318"/>
        </w:trPr>
        <w:tc>
          <w:tcPr>
            <w:tcW w:w="1567" w:type="dxa"/>
          </w:tcPr>
          <w:p w:rsidR="00555920" w:rsidRDefault="00A1413B">
            <w:pPr>
              <w:pStyle w:val="TableParagraph"/>
              <w:spacing w:before="56"/>
              <w:ind w:left="280" w:right="48"/>
              <w:rPr>
                <w:sz w:val="18"/>
              </w:rPr>
            </w:pPr>
            <w:r>
              <w:rPr>
                <w:spacing w:val="-2"/>
                <w:sz w:val="18"/>
              </w:rPr>
              <w:t>Apr-</w:t>
            </w:r>
            <w:r>
              <w:rPr>
                <w:spacing w:val="-5"/>
                <w:sz w:val="18"/>
              </w:rPr>
              <w:t>24</w:t>
            </w:r>
          </w:p>
        </w:tc>
        <w:tc>
          <w:tcPr>
            <w:tcW w:w="1556" w:type="dxa"/>
          </w:tcPr>
          <w:p w:rsidR="00555920" w:rsidRDefault="00A1413B">
            <w:pPr>
              <w:pStyle w:val="TableParagraph"/>
              <w:spacing w:before="56"/>
              <w:ind w:left="558"/>
              <w:jc w:val="left"/>
              <w:rPr>
                <w:sz w:val="18"/>
              </w:rPr>
            </w:pPr>
            <w:r>
              <w:rPr>
                <w:spacing w:val="-4"/>
                <w:sz w:val="18"/>
              </w:rPr>
              <w:t>11.9</w:t>
            </w:r>
          </w:p>
        </w:tc>
        <w:tc>
          <w:tcPr>
            <w:tcW w:w="1553" w:type="dxa"/>
          </w:tcPr>
          <w:p w:rsidR="00555920" w:rsidRDefault="00A1413B">
            <w:pPr>
              <w:pStyle w:val="TableParagraph"/>
              <w:spacing w:before="56"/>
              <w:ind w:left="601"/>
              <w:jc w:val="left"/>
              <w:rPr>
                <w:sz w:val="18"/>
              </w:rPr>
            </w:pPr>
            <w:r>
              <w:rPr>
                <w:spacing w:val="-2"/>
                <w:sz w:val="18"/>
              </w:rPr>
              <w:t>1,640</w:t>
            </w:r>
          </w:p>
        </w:tc>
        <w:tc>
          <w:tcPr>
            <w:tcW w:w="1556" w:type="dxa"/>
          </w:tcPr>
          <w:p w:rsidR="00555920" w:rsidRDefault="00A1413B">
            <w:pPr>
              <w:pStyle w:val="TableParagraph"/>
              <w:spacing w:before="56"/>
              <w:ind w:left="851"/>
              <w:jc w:val="left"/>
              <w:rPr>
                <w:sz w:val="18"/>
              </w:rPr>
            </w:pPr>
            <w:r>
              <w:rPr>
                <w:spacing w:val="-4"/>
                <w:sz w:val="18"/>
              </w:rPr>
              <w:t>18.1</w:t>
            </w:r>
          </w:p>
        </w:tc>
        <w:tc>
          <w:tcPr>
            <w:tcW w:w="1554" w:type="dxa"/>
          </w:tcPr>
          <w:p w:rsidR="00555920" w:rsidRDefault="00A1413B">
            <w:pPr>
              <w:pStyle w:val="TableParagraph"/>
              <w:spacing w:before="56"/>
              <w:ind w:left="601"/>
              <w:jc w:val="left"/>
              <w:rPr>
                <w:sz w:val="18"/>
              </w:rPr>
            </w:pPr>
            <w:r>
              <w:rPr>
                <w:spacing w:val="-2"/>
                <w:sz w:val="18"/>
              </w:rPr>
              <w:t>1,660</w:t>
            </w:r>
          </w:p>
        </w:tc>
        <w:tc>
          <w:tcPr>
            <w:tcW w:w="1558" w:type="dxa"/>
          </w:tcPr>
          <w:p w:rsidR="00555920" w:rsidRDefault="00A1413B">
            <w:pPr>
              <w:pStyle w:val="TableParagraph"/>
              <w:spacing w:before="56"/>
              <w:ind w:left="125"/>
              <w:rPr>
                <w:sz w:val="18"/>
              </w:rPr>
            </w:pPr>
            <w:r>
              <w:rPr>
                <w:spacing w:val="-4"/>
                <w:sz w:val="18"/>
              </w:rPr>
              <w:t>66.3</w:t>
            </w:r>
          </w:p>
        </w:tc>
      </w:tr>
      <w:tr w:rsidR="00555920">
        <w:trPr>
          <w:trHeight w:val="315"/>
        </w:trPr>
        <w:tc>
          <w:tcPr>
            <w:tcW w:w="1567" w:type="dxa"/>
          </w:tcPr>
          <w:p w:rsidR="00555920" w:rsidRDefault="00A1413B">
            <w:pPr>
              <w:pStyle w:val="TableParagraph"/>
              <w:ind w:left="280" w:right="108"/>
              <w:rPr>
                <w:sz w:val="18"/>
              </w:rPr>
            </w:pPr>
            <w:r>
              <w:rPr>
                <w:spacing w:val="-2"/>
                <w:sz w:val="18"/>
              </w:rPr>
              <w:t>May-</w:t>
            </w:r>
            <w:r>
              <w:rPr>
                <w:spacing w:val="-5"/>
                <w:sz w:val="18"/>
              </w:rPr>
              <w:t>24</w:t>
            </w:r>
          </w:p>
        </w:tc>
        <w:tc>
          <w:tcPr>
            <w:tcW w:w="1556" w:type="dxa"/>
          </w:tcPr>
          <w:p w:rsidR="00555920" w:rsidRDefault="00A1413B">
            <w:pPr>
              <w:pStyle w:val="TableParagraph"/>
              <w:ind w:left="558"/>
              <w:jc w:val="left"/>
              <w:rPr>
                <w:sz w:val="18"/>
              </w:rPr>
            </w:pPr>
            <w:r>
              <w:rPr>
                <w:spacing w:val="-4"/>
                <w:sz w:val="18"/>
              </w:rPr>
              <w:t>10.1</w:t>
            </w:r>
          </w:p>
        </w:tc>
        <w:tc>
          <w:tcPr>
            <w:tcW w:w="1553" w:type="dxa"/>
          </w:tcPr>
          <w:p w:rsidR="00555920" w:rsidRDefault="00A1413B">
            <w:pPr>
              <w:pStyle w:val="TableParagraph"/>
              <w:ind w:left="601"/>
              <w:jc w:val="left"/>
              <w:rPr>
                <w:sz w:val="18"/>
              </w:rPr>
            </w:pPr>
            <w:r>
              <w:rPr>
                <w:spacing w:val="-2"/>
                <w:sz w:val="18"/>
              </w:rPr>
              <w:t>1,840</w:t>
            </w:r>
          </w:p>
        </w:tc>
        <w:tc>
          <w:tcPr>
            <w:tcW w:w="1556" w:type="dxa"/>
          </w:tcPr>
          <w:p w:rsidR="00555920" w:rsidRDefault="00A1413B">
            <w:pPr>
              <w:pStyle w:val="TableParagraph"/>
              <w:ind w:left="851"/>
              <w:jc w:val="left"/>
              <w:rPr>
                <w:sz w:val="18"/>
              </w:rPr>
            </w:pPr>
            <w:r>
              <w:rPr>
                <w:spacing w:val="-4"/>
                <w:sz w:val="18"/>
              </w:rPr>
              <w:t>14.9</w:t>
            </w:r>
          </w:p>
        </w:tc>
        <w:tc>
          <w:tcPr>
            <w:tcW w:w="1554" w:type="dxa"/>
          </w:tcPr>
          <w:p w:rsidR="00555920" w:rsidRDefault="00A1413B">
            <w:pPr>
              <w:pStyle w:val="TableParagraph"/>
              <w:ind w:left="601"/>
              <w:jc w:val="left"/>
              <w:rPr>
                <w:sz w:val="18"/>
              </w:rPr>
            </w:pPr>
            <w:r>
              <w:rPr>
                <w:spacing w:val="-2"/>
                <w:sz w:val="18"/>
              </w:rPr>
              <w:t>1,860</w:t>
            </w:r>
          </w:p>
        </w:tc>
        <w:tc>
          <w:tcPr>
            <w:tcW w:w="1558" w:type="dxa"/>
          </w:tcPr>
          <w:p w:rsidR="00555920" w:rsidRDefault="00A1413B">
            <w:pPr>
              <w:pStyle w:val="TableParagraph"/>
              <w:ind w:left="125"/>
              <w:rPr>
                <w:sz w:val="18"/>
              </w:rPr>
            </w:pPr>
            <w:r>
              <w:rPr>
                <w:spacing w:val="-4"/>
                <w:sz w:val="18"/>
              </w:rPr>
              <w:t>89.9</w:t>
            </w:r>
          </w:p>
        </w:tc>
      </w:tr>
      <w:tr w:rsidR="00555920">
        <w:trPr>
          <w:trHeight w:val="318"/>
        </w:trPr>
        <w:tc>
          <w:tcPr>
            <w:tcW w:w="1567" w:type="dxa"/>
          </w:tcPr>
          <w:p w:rsidR="00555920" w:rsidRDefault="00A1413B">
            <w:pPr>
              <w:pStyle w:val="TableParagraph"/>
              <w:ind w:left="280" w:right="60"/>
              <w:rPr>
                <w:sz w:val="18"/>
              </w:rPr>
            </w:pPr>
            <w:r>
              <w:rPr>
                <w:sz w:val="18"/>
              </w:rPr>
              <w:t>Jun-</w:t>
            </w:r>
            <w:r>
              <w:rPr>
                <w:spacing w:val="-5"/>
                <w:sz w:val="18"/>
              </w:rPr>
              <w:t>24</w:t>
            </w:r>
          </w:p>
        </w:tc>
        <w:tc>
          <w:tcPr>
            <w:tcW w:w="1556" w:type="dxa"/>
          </w:tcPr>
          <w:p w:rsidR="00555920" w:rsidRDefault="00A1413B">
            <w:pPr>
              <w:pStyle w:val="TableParagraph"/>
              <w:ind w:right="522"/>
              <w:jc w:val="right"/>
              <w:rPr>
                <w:sz w:val="18"/>
              </w:rPr>
            </w:pPr>
            <w:r>
              <w:rPr>
                <w:spacing w:val="-4"/>
                <w:sz w:val="18"/>
              </w:rPr>
              <w:t>8.69</w:t>
            </w:r>
          </w:p>
        </w:tc>
        <w:tc>
          <w:tcPr>
            <w:tcW w:w="1553" w:type="dxa"/>
          </w:tcPr>
          <w:p w:rsidR="00555920" w:rsidRDefault="00A1413B">
            <w:pPr>
              <w:pStyle w:val="TableParagraph"/>
              <w:ind w:left="601"/>
              <w:jc w:val="left"/>
              <w:rPr>
                <w:sz w:val="18"/>
              </w:rPr>
            </w:pPr>
            <w:r>
              <w:rPr>
                <w:spacing w:val="-2"/>
                <w:sz w:val="18"/>
              </w:rPr>
              <w:t>1,600</w:t>
            </w:r>
          </w:p>
        </w:tc>
        <w:tc>
          <w:tcPr>
            <w:tcW w:w="1556" w:type="dxa"/>
          </w:tcPr>
          <w:p w:rsidR="00555920" w:rsidRDefault="00A1413B">
            <w:pPr>
              <w:pStyle w:val="TableParagraph"/>
              <w:ind w:left="851"/>
              <w:jc w:val="left"/>
              <w:rPr>
                <w:sz w:val="18"/>
              </w:rPr>
            </w:pPr>
            <w:r>
              <w:rPr>
                <w:spacing w:val="-4"/>
                <w:sz w:val="18"/>
              </w:rPr>
              <w:t>11.1</w:t>
            </w:r>
          </w:p>
        </w:tc>
        <w:tc>
          <w:tcPr>
            <w:tcW w:w="1554" w:type="dxa"/>
          </w:tcPr>
          <w:p w:rsidR="00555920" w:rsidRDefault="00A1413B">
            <w:pPr>
              <w:pStyle w:val="TableParagraph"/>
              <w:ind w:left="601"/>
              <w:jc w:val="left"/>
              <w:rPr>
                <w:sz w:val="18"/>
              </w:rPr>
            </w:pPr>
            <w:r>
              <w:rPr>
                <w:spacing w:val="-2"/>
                <w:sz w:val="18"/>
              </w:rPr>
              <w:t>1,610</w:t>
            </w:r>
          </w:p>
        </w:tc>
        <w:tc>
          <w:tcPr>
            <w:tcW w:w="1558" w:type="dxa"/>
          </w:tcPr>
          <w:p w:rsidR="00555920" w:rsidRDefault="00A1413B">
            <w:pPr>
              <w:pStyle w:val="TableParagraph"/>
              <w:ind w:left="125"/>
              <w:rPr>
                <w:sz w:val="18"/>
              </w:rPr>
            </w:pPr>
            <w:r>
              <w:rPr>
                <w:spacing w:val="-4"/>
                <w:sz w:val="18"/>
              </w:rPr>
              <w:t>61.7</w:t>
            </w:r>
          </w:p>
        </w:tc>
      </w:tr>
      <w:tr w:rsidR="00555920">
        <w:trPr>
          <w:trHeight w:val="315"/>
        </w:trPr>
        <w:tc>
          <w:tcPr>
            <w:tcW w:w="1567" w:type="dxa"/>
          </w:tcPr>
          <w:p w:rsidR="00555920" w:rsidRDefault="00A1413B">
            <w:pPr>
              <w:pStyle w:val="TableParagraph"/>
              <w:ind w:left="280"/>
              <w:rPr>
                <w:sz w:val="18"/>
              </w:rPr>
            </w:pPr>
            <w:r>
              <w:rPr>
                <w:sz w:val="18"/>
              </w:rPr>
              <w:t>Jul-</w:t>
            </w:r>
            <w:r>
              <w:rPr>
                <w:spacing w:val="-5"/>
                <w:sz w:val="18"/>
              </w:rPr>
              <w:t>24</w:t>
            </w:r>
          </w:p>
        </w:tc>
        <w:tc>
          <w:tcPr>
            <w:tcW w:w="1556" w:type="dxa"/>
          </w:tcPr>
          <w:p w:rsidR="00555920" w:rsidRDefault="00A1413B">
            <w:pPr>
              <w:pStyle w:val="TableParagraph"/>
              <w:ind w:right="522"/>
              <w:jc w:val="right"/>
              <w:rPr>
                <w:sz w:val="18"/>
              </w:rPr>
            </w:pPr>
            <w:r>
              <w:rPr>
                <w:spacing w:val="-4"/>
                <w:sz w:val="18"/>
              </w:rPr>
              <w:t>5.39</w:t>
            </w:r>
          </w:p>
        </w:tc>
        <w:tc>
          <w:tcPr>
            <w:tcW w:w="1553" w:type="dxa"/>
          </w:tcPr>
          <w:p w:rsidR="00555920" w:rsidRDefault="00A1413B">
            <w:pPr>
              <w:pStyle w:val="TableParagraph"/>
              <w:ind w:left="753"/>
              <w:jc w:val="left"/>
              <w:rPr>
                <w:sz w:val="18"/>
              </w:rPr>
            </w:pPr>
            <w:r>
              <w:rPr>
                <w:spacing w:val="-5"/>
                <w:sz w:val="18"/>
              </w:rPr>
              <w:t>990</w:t>
            </w:r>
          </w:p>
        </w:tc>
        <w:tc>
          <w:tcPr>
            <w:tcW w:w="1556" w:type="dxa"/>
          </w:tcPr>
          <w:p w:rsidR="00555920" w:rsidRDefault="00A1413B">
            <w:pPr>
              <w:pStyle w:val="TableParagraph"/>
              <w:ind w:left="851"/>
              <w:jc w:val="left"/>
              <w:rPr>
                <w:sz w:val="18"/>
              </w:rPr>
            </w:pPr>
            <w:r>
              <w:rPr>
                <w:spacing w:val="-4"/>
                <w:sz w:val="18"/>
              </w:rPr>
              <w:t>66.0</w:t>
            </w:r>
          </w:p>
        </w:tc>
        <w:tc>
          <w:tcPr>
            <w:tcW w:w="1554" w:type="dxa"/>
          </w:tcPr>
          <w:p w:rsidR="00555920" w:rsidRDefault="00A1413B">
            <w:pPr>
              <w:pStyle w:val="TableParagraph"/>
              <w:ind w:left="601"/>
              <w:jc w:val="left"/>
              <w:rPr>
                <w:sz w:val="18"/>
              </w:rPr>
            </w:pPr>
            <w:r>
              <w:rPr>
                <w:spacing w:val="-2"/>
                <w:sz w:val="18"/>
              </w:rPr>
              <w:t>1,060</w:t>
            </w:r>
          </w:p>
        </w:tc>
        <w:tc>
          <w:tcPr>
            <w:tcW w:w="1558" w:type="dxa"/>
          </w:tcPr>
          <w:p w:rsidR="00555920" w:rsidRDefault="00A1413B">
            <w:pPr>
              <w:pStyle w:val="TableParagraph"/>
              <w:ind w:left="125"/>
              <w:rPr>
                <w:sz w:val="18"/>
              </w:rPr>
            </w:pPr>
            <w:r>
              <w:rPr>
                <w:spacing w:val="-4"/>
                <w:sz w:val="18"/>
              </w:rPr>
              <w:t>10.3</w:t>
            </w:r>
          </w:p>
        </w:tc>
      </w:tr>
      <w:tr w:rsidR="00555920">
        <w:trPr>
          <w:trHeight w:val="316"/>
        </w:trPr>
        <w:tc>
          <w:tcPr>
            <w:tcW w:w="1567" w:type="dxa"/>
          </w:tcPr>
          <w:p w:rsidR="00555920" w:rsidRDefault="00A1413B">
            <w:pPr>
              <w:pStyle w:val="TableParagraph"/>
              <w:ind w:left="280" w:right="88"/>
              <w:rPr>
                <w:sz w:val="18"/>
              </w:rPr>
            </w:pPr>
            <w:r>
              <w:rPr>
                <w:spacing w:val="-2"/>
                <w:sz w:val="18"/>
              </w:rPr>
              <w:t>Aug-</w:t>
            </w:r>
            <w:r>
              <w:rPr>
                <w:spacing w:val="-5"/>
                <w:sz w:val="18"/>
              </w:rPr>
              <w:t>24</w:t>
            </w:r>
          </w:p>
        </w:tc>
        <w:tc>
          <w:tcPr>
            <w:tcW w:w="1556" w:type="dxa"/>
          </w:tcPr>
          <w:p w:rsidR="00555920" w:rsidRDefault="00A1413B">
            <w:pPr>
              <w:pStyle w:val="TableParagraph"/>
              <w:ind w:right="522"/>
              <w:jc w:val="right"/>
              <w:rPr>
                <w:sz w:val="18"/>
              </w:rPr>
            </w:pPr>
            <w:r>
              <w:rPr>
                <w:spacing w:val="-4"/>
                <w:sz w:val="18"/>
              </w:rPr>
              <w:t>6.88</w:t>
            </w:r>
          </w:p>
        </w:tc>
        <w:tc>
          <w:tcPr>
            <w:tcW w:w="1553" w:type="dxa"/>
          </w:tcPr>
          <w:p w:rsidR="00555920" w:rsidRDefault="00A1413B">
            <w:pPr>
              <w:pStyle w:val="TableParagraph"/>
              <w:ind w:left="601"/>
              <w:jc w:val="left"/>
              <w:rPr>
                <w:sz w:val="18"/>
              </w:rPr>
            </w:pPr>
            <w:r>
              <w:rPr>
                <w:spacing w:val="-2"/>
                <w:sz w:val="18"/>
              </w:rPr>
              <w:t>1,010</w:t>
            </w:r>
          </w:p>
        </w:tc>
        <w:tc>
          <w:tcPr>
            <w:tcW w:w="1556" w:type="dxa"/>
          </w:tcPr>
          <w:p w:rsidR="00555920" w:rsidRDefault="00A1413B">
            <w:pPr>
              <w:pStyle w:val="TableParagraph"/>
              <w:ind w:left="753"/>
              <w:jc w:val="left"/>
              <w:rPr>
                <w:sz w:val="18"/>
              </w:rPr>
            </w:pPr>
            <w:r>
              <w:rPr>
                <w:spacing w:val="-5"/>
                <w:sz w:val="18"/>
              </w:rPr>
              <w:t>130</w:t>
            </w:r>
          </w:p>
        </w:tc>
        <w:tc>
          <w:tcPr>
            <w:tcW w:w="1554" w:type="dxa"/>
          </w:tcPr>
          <w:p w:rsidR="00555920" w:rsidRDefault="00A1413B">
            <w:pPr>
              <w:pStyle w:val="TableParagraph"/>
              <w:ind w:left="601"/>
              <w:jc w:val="left"/>
              <w:rPr>
                <w:sz w:val="18"/>
              </w:rPr>
            </w:pPr>
            <w:r>
              <w:rPr>
                <w:spacing w:val="-2"/>
                <w:sz w:val="18"/>
              </w:rPr>
              <w:t>1,140</w:t>
            </w:r>
          </w:p>
        </w:tc>
        <w:tc>
          <w:tcPr>
            <w:tcW w:w="1558" w:type="dxa"/>
          </w:tcPr>
          <w:p w:rsidR="00555920" w:rsidRDefault="00A1413B">
            <w:pPr>
              <w:pStyle w:val="TableParagraph"/>
              <w:ind w:right="427"/>
              <w:jc w:val="right"/>
              <w:rPr>
                <w:sz w:val="18"/>
              </w:rPr>
            </w:pPr>
            <w:r>
              <w:rPr>
                <w:spacing w:val="-4"/>
                <w:sz w:val="18"/>
              </w:rPr>
              <w:t>7.11</w:t>
            </w:r>
          </w:p>
        </w:tc>
      </w:tr>
      <w:tr w:rsidR="00555920">
        <w:trPr>
          <w:trHeight w:val="318"/>
        </w:trPr>
        <w:tc>
          <w:tcPr>
            <w:tcW w:w="1567" w:type="dxa"/>
          </w:tcPr>
          <w:p w:rsidR="00555920" w:rsidRDefault="00A1413B">
            <w:pPr>
              <w:pStyle w:val="TableParagraph"/>
              <w:spacing w:before="56"/>
              <w:ind w:left="280" w:right="88"/>
              <w:rPr>
                <w:sz w:val="18"/>
              </w:rPr>
            </w:pPr>
            <w:r>
              <w:rPr>
                <w:spacing w:val="-2"/>
                <w:sz w:val="18"/>
              </w:rPr>
              <w:t>Sep-</w:t>
            </w:r>
            <w:r>
              <w:rPr>
                <w:spacing w:val="-5"/>
                <w:sz w:val="18"/>
              </w:rPr>
              <w:t>24</w:t>
            </w:r>
          </w:p>
        </w:tc>
        <w:tc>
          <w:tcPr>
            <w:tcW w:w="1556" w:type="dxa"/>
          </w:tcPr>
          <w:p w:rsidR="00555920" w:rsidRDefault="00A1413B">
            <w:pPr>
              <w:pStyle w:val="TableParagraph"/>
              <w:spacing w:before="56"/>
              <w:ind w:right="522"/>
              <w:jc w:val="right"/>
              <w:rPr>
                <w:sz w:val="18"/>
              </w:rPr>
            </w:pPr>
            <w:r>
              <w:rPr>
                <w:spacing w:val="-4"/>
                <w:sz w:val="18"/>
              </w:rPr>
              <w:t>8.31</w:t>
            </w:r>
          </w:p>
        </w:tc>
        <w:tc>
          <w:tcPr>
            <w:tcW w:w="1553" w:type="dxa"/>
          </w:tcPr>
          <w:p w:rsidR="00555920" w:rsidRDefault="00A1413B">
            <w:pPr>
              <w:pStyle w:val="TableParagraph"/>
              <w:spacing w:before="56"/>
              <w:ind w:left="753"/>
              <w:jc w:val="left"/>
              <w:rPr>
                <w:sz w:val="18"/>
              </w:rPr>
            </w:pPr>
            <w:r>
              <w:rPr>
                <w:spacing w:val="-5"/>
                <w:sz w:val="18"/>
              </w:rPr>
              <w:t>881</w:t>
            </w:r>
          </w:p>
        </w:tc>
        <w:tc>
          <w:tcPr>
            <w:tcW w:w="1556" w:type="dxa"/>
          </w:tcPr>
          <w:p w:rsidR="00555920" w:rsidRDefault="00A1413B">
            <w:pPr>
              <w:pStyle w:val="TableParagraph"/>
              <w:spacing w:before="56"/>
              <w:ind w:left="851"/>
              <w:jc w:val="left"/>
              <w:rPr>
                <w:sz w:val="18"/>
              </w:rPr>
            </w:pPr>
            <w:r>
              <w:rPr>
                <w:spacing w:val="-4"/>
                <w:sz w:val="18"/>
              </w:rPr>
              <w:t>47.2</w:t>
            </w:r>
          </w:p>
        </w:tc>
        <w:tc>
          <w:tcPr>
            <w:tcW w:w="1554" w:type="dxa"/>
          </w:tcPr>
          <w:p w:rsidR="00555920" w:rsidRDefault="00A1413B">
            <w:pPr>
              <w:pStyle w:val="TableParagraph"/>
              <w:spacing w:before="56"/>
              <w:ind w:left="752"/>
              <w:jc w:val="left"/>
              <w:rPr>
                <w:sz w:val="18"/>
              </w:rPr>
            </w:pPr>
            <w:r>
              <w:rPr>
                <w:spacing w:val="-5"/>
                <w:sz w:val="18"/>
              </w:rPr>
              <w:t>928</w:t>
            </w:r>
          </w:p>
        </w:tc>
        <w:tc>
          <w:tcPr>
            <w:tcW w:w="1558" w:type="dxa"/>
          </w:tcPr>
          <w:p w:rsidR="00555920" w:rsidRDefault="00A1413B">
            <w:pPr>
              <w:pStyle w:val="TableParagraph"/>
              <w:spacing w:before="56"/>
              <w:ind w:right="427"/>
              <w:jc w:val="right"/>
              <w:rPr>
                <w:sz w:val="18"/>
              </w:rPr>
            </w:pPr>
            <w:r>
              <w:rPr>
                <w:spacing w:val="-4"/>
                <w:sz w:val="18"/>
              </w:rPr>
              <w:t>9.23</w:t>
            </w:r>
          </w:p>
        </w:tc>
      </w:tr>
      <w:tr w:rsidR="00555920">
        <w:trPr>
          <w:trHeight w:val="316"/>
        </w:trPr>
        <w:tc>
          <w:tcPr>
            <w:tcW w:w="1567"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r>
      <w:tr w:rsidR="00555920">
        <w:trPr>
          <w:trHeight w:val="414"/>
        </w:trPr>
        <w:tc>
          <w:tcPr>
            <w:tcW w:w="1567" w:type="dxa"/>
          </w:tcPr>
          <w:p w:rsidR="00555920" w:rsidRDefault="00A1413B">
            <w:pPr>
              <w:pStyle w:val="TableParagraph"/>
              <w:spacing w:before="0" w:line="206" w:lineRule="exact"/>
              <w:ind w:left="628" w:right="202"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6" w:type="dxa"/>
          </w:tcPr>
          <w:p w:rsidR="00555920" w:rsidRDefault="00A1413B">
            <w:pPr>
              <w:pStyle w:val="TableParagraph"/>
              <w:spacing w:before="104"/>
              <w:ind w:right="522"/>
              <w:jc w:val="right"/>
              <w:rPr>
                <w:b/>
                <w:sz w:val="18"/>
              </w:rPr>
            </w:pPr>
            <w:r>
              <w:rPr>
                <w:b/>
                <w:spacing w:val="-4"/>
                <w:sz w:val="18"/>
              </w:rPr>
              <w:t>7.17</w:t>
            </w:r>
          </w:p>
        </w:tc>
        <w:tc>
          <w:tcPr>
            <w:tcW w:w="1553" w:type="dxa"/>
          </w:tcPr>
          <w:p w:rsidR="00555920" w:rsidRDefault="00A1413B">
            <w:pPr>
              <w:pStyle w:val="TableParagraph"/>
              <w:spacing w:before="104"/>
              <w:ind w:left="601"/>
              <w:jc w:val="left"/>
              <w:rPr>
                <w:b/>
                <w:sz w:val="18"/>
              </w:rPr>
            </w:pPr>
            <w:r>
              <w:rPr>
                <w:b/>
                <w:spacing w:val="-2"/>
                <w:sz w:val="18"/>
              </w:rPr>
              <w:t>1,020</w:t>
            </w:r>
          </w:p>
        </w:tc>
        <w:tc>
          <w:tcPr>
            <w:tcW w:w="1556" w:type="dxa"/>
          </w:tcPr>
          <w:p w:rsidR="00555920" w:rsidRDefault="00A1413B">
            <w:pPr>
              <w:pStyle w:val="TableParagraph"/>
              <w:spacing w:before="104"/>
              <w:ind w:left="753"/>
              <w:jc w:val="left"/>
              <w:rPr>
                <w:b/>
                <w:sz w:val="18"/>
              </w:rPr>
            </w:pPr>
            <w:r>
              <w:rPr>
                <w:b/>
                <w:spacing w:val="-5"/>
                <w:sz w:val="18"/>
              </w:rPr>
              <w:t>207</w:t>
            </w:r>
          </w:p>
        </w:tc>
        <w:tc>
          <w:tcPr>
            <w:tcW w:w="1554" w:type="dxa"/>
          </w:tcPr>
          <w:p w:rsidR="00555920" w:rsidRDefault="00A1413B">
            <w:pPr>
              <w:pStyle w:val="TableParagraph"/>
              <w:spacing w:before="104"/>
              <w:ind w:left="601"/>
              <w:jc w:val="left"/>
              <w:rPr>
                <w:b/>
                <w:sz w:val="18"/>
              </w:rPr>
            </w:pPr>
            <w:r>
              <w:rPr>
                <w:b/>
                <w:spacing w:val="-2"/>
                <w:sz w:val="18"/>
              </w:rPr>
              <w:t>1,220</w:t>
            </w:r>
          </w:p>
        </w:tc>
        <w:tc>
          <w:tcPr>
            <w:tcW w:w="1558" w:type="dxa"/>
          </w:tcPr>
          <w:p w:rsidR="00555920" w:rsidRDefault="00A1413B">
            <w:pPr>
              <w:pStyle w:val="TableParagraph"/>
              <w:spacing w:before="104"/>
              <w:ind w:left="125"/>
              <w:rPr>
                <w:b/>
                <w:sz w:val="18"/>
              </w:rPr>
            </w:pPr>
            <w:r>
              <w:rPr>
                <w:b/>
                <w:spacing w:val="-4"/>
                <w:sz w:val="18"/>
              </w:rPr>
              <w:t>36.4</w:t>
            </w:r>
          </w:p>
        </w:tc>
      </w:tr>
      <w:tr w:rsidR="00555920">
        <w:trPr>
          <w:trHeight w:val="414"/>
        </w:trPr>
        <w:tc>
          <w:tcPr>
            <w:tcW w:w="1567" w:type="dxa"/>
          </w:tcPr>
          <w:p w:rsidR="00555920" w:rsidRDefault="00A1413B">
            <w:pPr>
              <w:pStyle w:val="TableParagraph"/>
              <w:spacing w:before="0" w:line="208" w:lineRule="exact"/>
              <w:ind w:left="577" w:hanging="233"/>
              <w:jc w:val="left"/>
              <w:rPr>
                <w:b/>
                <w:sz w:val="18"/>
              </w:rPr>
            </w:pPr>
            <w:r>
              <w:rPr>
                <w:b/>
                <w:sz w:val="18"/>
              </w:rPr>
              <w:t>Dry</w:t>
            </w:r>
            <w:r>
              <w:rPr>
                <w:b/>
                <w:spacing w:val="-13"/>
                <w:sz w:val="18"/>
              </w:rPr>
              <w:t xml:space="preserve"> </w:t>
            </w:r>
            <w:r>
              <w:rPr>
                <w:b/>
                <w:sz w:val="18"/>
              </w:rPr>
              <w:t>Season Trend</w:t>
            </w:r>
            <w:r>
              <w:rPr>
                <w:b/>
                <w:spacing w:val="-2"/>
                <w:sz w:val="18"/>
              </w:rPr>
              <w:t xml:space="preserve"> </w:t>
            </w:r>
            <w:r>
              <w:rPr>
                <w:b/>
                <w:spacing w:val="-5"/>
                <w:sz w:val="18"/>
              </w:rPr>
              <w:t>***</w:t>
            </w:r>
          </w:p>
        </w:tc>
        <w:tc>
          <w:tcPr>
            <w:tcW w:w="1556" w:type="dxa"/>
          </w:tcPr>
          <w:p w:rsidR="00555920" w:rsidRDefault="00A1413B">
            <w:pPr>
              <w:pStyle w:val="TableParagraph"/>
              <w:spacing w:before="104"/>
              <w:ind w:right="522"/>
              <w:jc w:val="right"/>
              <w:rPr>
                <w:b/>
                <w:sz w:val="18"/>
              </w:rPr>
            </w:pPr>
            <w:r>
              <w:rPr>
                <w:b/>
                <w:spacing w:val="-5"/>
                <w:sz w:val="18"/>
              </w:rPr>
              <w:t>Up</w:t>
            </w:r>
          </w:p>
        </w:tc>
        <w:tc>
          <w:tcPr>
            <w:tcW w:w="1553" w:type="dxa"/>
          </w:tcPr>
          <w:p w:rsidR="00555920" w:rsidRDefault="00A1413B">
            <w:pPr>
              <w:pStyle w:val="TableParagraph"/>
              <w:spacing w:before="104"/>
              <w:ind w:left="813"/>
              <w:jc w:val="left"/>
              <w:rPr>
                <w:b/>
                <w:sz w:val="18"/>
              </w:rPr>
            </w:pPr>
            <w:r>
              <w:rPr>
                <w:b/>
                <w:spacing w:val="-5"/>
                <w:sz w:val="18"/>
              </w:rPr>
              <w:t>Up</w:t>
            </w:r>
          </w:p>
        </w:tc>
        <w:tc>
          <w:tcPr>
            <w:tcW w:w="1556" w:type="dxa"/>
          </w:tcPr>
          <w:p w:rsidR="00555920" w:rsidRDefault="00A1413B">
            <w:pPr>
              <w:pStyle w:val="TableParagraph"/>
              <w:spacing w:before="104"/>
              <w:ind w:left="563"/>
              <w:jc w:val="left"/>
              <w:rPr>
                <w:b/>
                <w:sz w:val="18"/>
              </w:rPr>
            </w:pPr>
            <w:r>
              <w:rPr>
                <w:b/>
                <w:spacing w:val="-4"/>
                <w:sz w:val="18"/>
              </w:rPr>
              <w:t>Down</w:t>
            </w:r>
          </w:p>
        </w:tc>
        <w:tc>
          <w:tcPr>
            <w:tcW w:w="1554" w:type="dxa"/>
          </w:tcPr>
          <w:p w:rsidR="00555920" w:rsidRDefault="00A1413B">
            <w:pPr>
              <w:pStyle w:val="TableParagraph"/>
              <w:spacing w:before="104"/>
              <w:ind w:left="601"/>
              <w:jc w:val="left"/>
              <w:rPr>
                <w:b/>
                <w:sz w:val="18"/>
              </w:rPr>
            </w:pPr>
            <w:r>
              <w:rPr>
                <w:b/>
                <w:spacing w:val="-4"/>
                <w:sz w:val="18"/>
              </w:rPr>
              <w:t>None</w:t>
            </w:r>
          </w:p>
        </w:tc>
        <w:tc>
          <w:tcPr>
            <w:tcW w:w="1558" w:type="dxa"/>
          </w:tcPr>
          <w:p w:rsidR="00555920" w:rsidRDefault="00A1413B">
            <w:pPr>
              <w:pStyle w:val="TableParagraph"/>
              <w:spacing w:before="104"/>
              <w:ind w:left="226" w:right="195"/>
              <w:rPr>
                <w:b/>
                <w:sz w:val="18"/>
              </w:rPr>
            </w:pPr>
            <w:r>
              <w:rPr>
                <w:b/>
                <w:spacing w:val="-4"/>
                <w:sz w:val="18"/>
              </w:rPr>
              <w:t>None</w:t>
            </w:r>
          </w:p>
        </w:tc>
      </w:tr>
      <w:tr w:rsidR="00555920">
        <w:trPr>
          <w:trHeight w:val="412"/>
        </w:trPr>
        <w:tc>
          <w:tcPr>
            <w:tcW w:w="1567" w:type="dxa"/>
          </w:tcPr>
          <w:p w:rsidR="00555920" w:rsidRDefault="00A1413B">
            <w:pPr>
              <w:pStyle w:val="TableParagraph"/>
              <w:spacing w:before="0" w:line="204" w:lineRule="exact"/>
              <w:ind w:right="207"/>
              <w:jc w:val="right"/>
              <w:rPr>
                <w:b/>
                <w:sz w:val="18"/>
              </w:rPr>
            </w:pPr>
            <w:r>
              <w:rPr>
                <w:b/>
                <w:sz w:val="18"/>
              </w:rPr>
              <w:t>Wet</w:t>
            </w:r>
            <w:r>
              <w:rPr>
                <w:b/>
                <w:spacing w:val="-2"/>
                <w:sz w:val="18"/>
              </w:rPr>
              <w:t xml:space="preserve"> Season</w:t>
            </w:r>
          </w:p>
          <w:p w:rsidR="00555920" w:rsidRDefault="00A1413B">
            <w:pPr>
              <w:pStyle w:val="TableParagraph"/>
              <w:spacing w:before="2" w:line="187" w:lineRule="exact"/>
              <w:ind w:right="204"/>
              <w:jc w:val="right"/>
              <w:rPr>
                <w:b/>
                <w:sz w:val="18"/>
              </w:rPr>
            </w:pPr>
            <w:r>
              <w:rPr>
                <w:b/>
                <w:spacing w:val="-2"/>
                <w:sz w:val="18"/>
              </w:rPr>
              <w:t>Average</w:t>
            </w:r>
          </w:p>
        </w:tc>
        <w:tc>
          <w:tcPr>
            <w:tcW w:w="1556" w:type="dxa"/>
          </w:tcPr>
          <w:p w:rsidR="00555920" w:rsidRDefault="00A1413B">
            <w:pPr>
              <w:pStyle w:val="TableParagraph"/>
              <w:spacing w:before="100"/>
              <w:ind w:right="522"/>
              <w:jc w:val="right"/>
              <w:rPr>
                <w:b/>
                <w:sz w:val="18"/>
              </w:rPr>
            </w:pPr>
            <w:r>
              <w:rPr>
                <w:b/>
                <w:spacing w:val="-4"/>
                <w:sz w:val="18"/>
              </w:rPr>
              <w:t>8.60</w:t>
            </w:r>
          </w:p>
        </w:tc>
        <w:tc>
          <w:tcPr>
            <w:tcW w:w="1553" w:type="dxa"/>
          </w:tcPr>
          <w:p w:rsidR="00555920" w:rsidRDefault="00A1413B">
            <w:pPr>
              <w:pStyle w:val="TableParagraph"/>
              <w:spacing w:before="100"/>
              <w:ind w:left="601"/>
              <w:jc w:val="left"/>
              <w:rPr>
                <w:b/>
                <w:sz w:val="18"/>
              </w:rPr>
            </w:pPr>
            <w:r>
              <w:rPr>
                <w:b/>
                <w:spacing w:val="-2"/>
                <w:sz w:val="18"/>
              </w:rPr>
              <w:t>1,220</w:t>
            </w:r>
          </w:p>
        </w:tc>
        <w:tc>
          <w:tcPr>
            <w:tcW w:w="1556" w:type="dxa"/>
          </w:tcPr>
          <w:p w:rsidR="00555920" w:rsidRDefault="00A1413B">
            <w:pPr>
              <w:pStyle w:val="TableParagraph"/>
              <w:spacing w:before="100"/>
              <w:ind w:left="753"/>
              <w:jc w:val="left"/>
              <w:rPr>
                <w:b/>
                <w:sz w:val="18"/>
              </w:rPr>
            </w:pPr>
            <w:r>
              <w:rPr>
                <w:b/>
                <w:spacing w:val="-5"/>
                <w:sz w:val="18"/>
              </w:rPr>
              <w:t>268</w:t>
            </w:r>
          </w:p>
        </w:tc>
        <w:tc>
          <w:tcPr>
            <w:tcW w:w="1554" w:type="dxa"/>
          </w:tcPr>
          <w:p w:rsidR="00555920" w:rsidRDefault="00A1413B">
            <w:pPr>
              <w:pStyle w:val="TableParagraph"/>
              <w:spacing w:before="100"/>
              <w:ind w:left="601"/>
              <w:jc w:val="left"/>
              <w:rPr>
                <w:b/>
                <w:sz w:val="18"/>
              </w:rPr>
            </w:pPr>
            <w:r>
              <w:rPr>
                <w:b/>
                <w:spacing w:val="-2"/>
                <w:sz w:val="18"/>
              </w:rPr>
              <w:t>1,490</w:t>
            </w:r>
          </w:p>
        </w:tc>
        <w:tc>
          <w:tcPr>
            <w:tcW w:w="1558" w:type="dxa"/>
          </w:tcPr>
          <w:p w:rsidR="00555920" w:rsidRDefault="00A1413B">
            <w:pPr>
              <w:pStyle w:val="TableParagraph"/>
              <w:spacing w:before="100"/>
              <w:ind w:left="125"/>
              <w:rPr>
                <w:b/>
                <w:sz w:val="18"/>
              </w:rPr>
            </w:pPr>
            <w:r>
              <w:rPr>
                <w:b/>
                <w:spacing w:val="-4"/>
                <w:sz w:val="18"/>
              </w:rPr>
              <w:t>39.7</w:t>
            </w:r>
          </w:p>
        </w:tc>
      </w:tr>
      <w:tr w:rsidR="00555920">
        <w:trPr>
          <w:trHeight w:val="414"/>
        </w:trPr>
        <w:tc>
          <w:tcPr>
            <w:tcW w:w="1567" w:type="dxa"/>
          </w:tcPr>
          <w:p w:rsidR="00555920" w:rsidRDefault="00A1413B">
            <w:pPr>
              <w:pStyle w:val="TableParagraph"/>
              <w:spacing w:before="0" w:line="206" w:lineRule="exact"/>
              <w:ind w:left="729" w:right="200" w:hanging="104"/>
              <w:jc w:val="left"/>
              <w:rPr>
                <w:b/>
                <w:sz w:val="18"/>
              </w:rPr>
            </w:pPr>
            <w:r>
              <w:rPr>
                <w:b/>
                <w:spacing w:val="-2"/>
                <w:sz w:val="18"/>
              </w:rPr>
              <w:t>Average Annual</w:t>
            </w:r>
          </w:p>
        </w:tc>
        <w:tc>
          <w:tcPr>
            <w:tcW w:w="1556" w:type="dxa"/>
          </w:tcPr>
          <w:p w:rsidR="00555920" w:rsidRDefault="00A1413B">
            <w:pPr>
              <w:pStyle w:val="TableParagraph"/>
              <w:spacing w:before="102"/>
              <w:ind w:right="522"/>
              <w:jc w:val="right"/>
              <w:rPr>
                <w:b/>
                <w:sz w:val="18"/>
              </w:rPr>
            </w:pPr>
            <w:r>
              <w:rPr>
                <w:b/>
                <w:spacing w:val="-4"/>
                <w:sz w:val="18"/>
              </w:rPr>
              <w:t>8.01</w:t>
            </w:r>
          </w:p>
        </w:tc>
        <w:tc>
          <w:tcPr>
            <w:tcW w:w="1553" w:type="dxa"/>
          </w:tcPr>
          <w:p w:rsidR="00555920" w:rsidRDefault="00A1413B">
            <w:pPr>
              <w:pStyle w:val="TableParagraph"/>
              <w:spacing w:before="102"/>
              <w:ind w:left="601"/>
              <w:jc w:val="left"/>
              <w:rPr>
                <w:b/>
                <w:sz w:val="18"/>
              </w:rPr>
            </w:pPr>
            <w:r>
              <w:rPr>
                <w:b/>
                <w:spacing w:val="-2"/>
                <w:sz w:val="18"/>
              </w:rPr>
              <w:t>1,140</w:t>
            </w:r>
          </w:p>
        </w:tc>
        <w:tc>
          <w:tcPr>
            <w:tcW w:w="1556" w:type="dxa"/>
          </w:tcPr>
          <w:p w:rsidR="00555920" w:rsidRDefault="00A1413B">
            <w:pPr>
              <w:pStyle w:val="TableParagraph"/>
              <w:spacing w:before="102"/>
              <w:ind w:left="753"/>
              <w:jc w:val="left"/>
              <w:rPr>
                <w:b/>
                <w:sz w:val="18"/>
              </w:rPr>
            </w:pPr>
            <w:r>
              <w:rPr>
                <w:b/>
                <w:spacing w:val="-5"/>
                <w:sz w:val="18"/>
              </w:rPr>
              <w:t>242</w:t>
            </w:r>
          </w:p>
        </w:tc>
        <w:tc>
          <w:tcPr>
            <w:tcW w:w="1554" w:type="dxa"/>
          </w:tcPr>
          <w:p w:rsidR="00555920" w:rsidRDefault="00A1413B">
            <w:pPr>
              <w:pStyle w:val="TableParagraph"/>
              <w:spacing w:before="102"/>
              <w:ind w:left="601"/>
              <w:jc w:val="left"/>
              <w:rPr>
                <w:b/>
                <w:sz w:val="18"/>
              </w:rPr>
            </w:pPr>
            <w:r>
              <w:rPr>
                <w:b/>
                <w:spacing w:val="-2"/>
                <w:sz w:val="18"/>
              </w:rPr>
              <w:t>1,380</w:t>
            </w:r>
          </w:p>
        </w:tc>
        <w:tc>
          <w:tcPr>
            <w:tcW w:w="1558" w:type="dxa"/>
          </w:tcPr>
          <w:p w:rsidR="00555920" w:rsidRDefault="00A1413B">
            <w:pPr>
              <w:pStyle w:val="TableParagraph"/>
              <w:spacing w:before="102"/>
              <w:ind w:left="125"/>
              <w:rPr>
                <w:b/>
                <w:sz w:val="18"/>
              </w:rPr>
            </w:pPr>
            <w:r>
              <w:rPr>
                <w:b/>
                <w:spacing w:val="-4"/>
                <w:sz w:val="18"/>
              </w:rPr>
              <w:t>38.3</w:t>
            </w:r>
          </w:p>
        </w:tc>
      </w:tr>
    </w:tbl>
    <w:p w:rsidR="00555920" w:rsidRDefault="00A1413B">
      <w:pPr>
        <w:tabs>
          <w:tab w:val="left" w:pos="720"/>
        </w:tabs>
        <w:spacing w:before="13"/>
        <w:ind w:left="720" w:right="430" w:hanging="360"/>
        <w:rPr>
          <w:sz w:val="18"/>
        </w:rPr>
      </w:pPr>
      <w:r>
        <w:rPr>
          <w:spacing w:val="-10"/>
          <w:sz w:val="18"/>
        </w:rPr>
        <w:t>*</w:t>
      </w:r>
      <w:r>
        <w:rPr>
          <w:sz w:val="18"/>
        </w:rPr>
        <w:tab/>
        <w:t>Delta</w:t>
      </w:r>
      <w:r>
        <w:rPr>
          <w:spacing w:val="-2"/>
          <w:sz w:val="18"/>
        </w:rPr>
        <w:t xml:space="preserve"> </w:t>
      </w:r>
      <w:r>
        <w:rPr>
          <w:sz w:val="18"/>
        </w:rPr>
        <w:t>Diablo</w:t>
      </w:r>
      <w:r>
        <w:rPr>
          <w:spacing w:val="-4"/>
          <w:sz w:val="18"/>
        </w:rPr>
        <w:t xml:space="preserve"> </w:t>
      </w:r>
      <w:r>
        <w:rPr>
          <w:sz w:val="18"/>
        </w:rPr>
        <w:t>typically</w:t>
      </w:r>
      <w:r>
        <w:rPr>
          <w:spacing w:val="-1"/>
          <w:sz w:val="18"/>
        </w:rPr>
        <w:t xml:space="preserve"> </w:t>
      </w:r>
      <w:r>
        <w:rPr>
          <w:sz w:val="18"/>
        </w:rPr>
        <w:t>samples</w:t>
      </w:r>
      <w:r>
        <w:rPr>
          <w:spacing w:val="-3"/>
          <w:sz w:val="18"/>
        </w:rPr>
        <w:t xml:space="preserve"> </w:t>
      </w:r>
      <w:r>
        <w:rPr>
          <w:sz w:val="18"/>
        </w:rPr>
        <w:t>each</w:t>
      </w:r>
      <w:r>
        <w:rPr>
          <w:spacing w:val="-4"/>
          <w:sz w:val="18"/>
        </w:rPr>
        <w:t xml:space="preserve"> </w:t>
      </w:r>
      <w:r>
        <w:rPr>
          <w:sz w:val="18"/>
        </w:rPr>
        <w:t>month</w:t>
      </w:r>
      <w:r>
        <w:rPr>
          <w:spacing w:val="-4"/>
          <w:sz w:val="18"/>
        </w:rPr>
        <w:t xml:space="preserve"> </w:t>
      </w:r>
      <w:r>
        <w:rPr>
          <w:sz w:val="18"/>
        </w:rPr>
        <w:t>more</w:t>
      </w:r>
      <w:r>
        <w:rPr>
          <w:spacing w:val="-4"/>
          <w:sz w:val="18"/>
        </w:rPr>
        <w:t xml:space="preserve"> </w:t>
      </w:r>
      <w:r>
        <w:rPr>
          <w:sz w:val="18"/>
        </w:rPr>
        <w:t>than</w:t>
      </w:r>
      <w:r>
        <w:rPr>
          <w:spacing w:val="-2"/>
          <w:sz w:val="18"/>
        </w:rPr>
        <w:t xml:space="preserve"> </w:t>
      </w:r>
      <w:r>
        <w:rPr>
          <w:sz w:val="18"/>
        </w:rPr>
        <w:t>the</w:t>
      </w:r>
      <w:r>
        <w:rPr>
          <w:spacing w:val="-4"/>
          <w:sz w:val="18"/>
        </w:rPr>
        <w:t xml:space="preserve"> </w:t>
      </w:r>
      <w:r>
        <w:rPr>
          <w:sz w:val="18"/>
        </w:rPr>
        <w:t>required</w:t>
      </w:r>
      <w:r>
        <w:rPr>
          <w:spacing w:val="-4"/>
          <w:sz w:val="18"/>
        </w:rPr>
        <w:t xml:space="preserve"> </w:t>
      </w:r>
      <w:r>
        <w:rPr>
          <w:sz w:val="18"/>
        </w:rPr>
        <w:t>frequency</w:t>
      </w:r>
      <w:r>
        <w:rPr>
          <w:spacing w:val="-1"/>
          <w:sz w:val="18"/>
        </w:rPr>
        <w:t xml:space="preserve"> </w:t>
      </w:r>
      <w:r>
        <w:rPr>
          <w:sz w:val="18"/>
        </w:rPr>
        <w:t>for</w:t>
      </w:r>
      <w:r>
        <w:rPr>
          <w:spacing w:val="-2"/>
          <w:sz w:val="18"/>
        </w:rPr>
        <w:t xml:space="preserve"> </w:t>
      </w:r>
      <w:r>
        <w:rPr>
          <w:sz w:val="18"/>
        </w:rPr>
        <w:t>ammonia.</w:t>
      </w:r>
      <w:r>
        <w:rPr>
          <w:spacing w:val="-6"/>
          <w:sz w:val="18"/>
        </w:rPr>
        <w:t xml:space="preserve"> </w:t>
      </w:r>
      <w:r>
        <w:rPr>
          <w:sz w:val="18"/>
        </w:rPr>
        <w:t>This</w:t>
      </w:r>
      <w:r>
        <w:rPr>
          <w:spacing w:val="-3"/>
          <w:sz w:val="18"/>
        </w:rPr>
        <w:t xml:space="preserve"> </w:t>
      </w:r>
      <w:r>
        <w:rPr>
          <w:sz w:val="18"/>
        </w:rPr>
        <w:t>dataset</w:t>
      </w:r>
      <w:r>
        <w:rPr>
          <w:spacing w:val="-4"/>
          <w:sz w:val="18"/>
        </w:rPr>
        <w:t xml:space="preserve"> </w:t>
      </w:r>
      <w:r>
        <w:rPr>
          <w:sz w:val="18"/>
        </w:rPr>
        <w:t>includes this additional sampling.</w:t>
      </w:r>
    </w:p>
    <w:p w:rsidR="00555920" w:rsidRDefault="00A1413B">
      <w:pPr>
        <w:tabs>
          <w:tab w:val="left" w:pos="720"/>
        </w:tabs>
        <w:spacing w:line="206" w:lineRule="exact"/>
        <w:ind w:left="360"/>
        <w:rPr>
          <w:sz w:val="18"/>
        </w:rPr>
      </w:pPr>
      <w:r>
        <w:rPr>
          <w:spacing w:val="-5"/>
          <w:sz w:val="18"/>
        </w:rPr>
        <w:t>**</w:t>
      </w:r>
      <w:r>
        <w:rPr>
          <w:sz w:val="18"/>
        </w:rPr>
        <w:tab/>
        <w:t>The</w:t>
      </w:r>
      <w:r>
        <w:rPr>
          <w:spacing w:val="-5"/>
          <w:sz w:val="18"/>
        </w:rPr>
        <w:t xml:space="preserve"> </w:t>
      </w:r>
      <w:r>
        <w:rPr>
          <w:sz w:val="18"/>
        </w:rPr>
        <w:t>Total</w:t>
      </w:r>
      <w:r>
        <w:rPr>
          <w:spacing w:val="-3"/>
          <w:sz w:val="18"/>
        </w:rPr>
        <w:t xml:space="preserve"> </w:t>
      </w:r>
      <w:r>
        <w:rPr>
          <w:sz w:val="18"/>
        </w:rPr>
        <w:t>Inorganic 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1"/>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spacing w:before="2"/>
        <w:ind w:left="360"/>
        <w:rPr>
          <w:sz w:val="18"/>
        </w:rPr>
      </w:pPr>
      <w:r>
        <w:rPr>
          <w:sz w:val="18"/>
        </w:rPr>
        <w:t>***</w:t>
      </w:r>
      <w:r>
        <w:rPr>
          <w:spacing w:val="69"/>
          <w:w w:val="150"/>
          <w:sz w:val="18"/>
        </w:rPr>
        <w:t xml:space="preserve"> </w:t>
      </w:r>
      <w:r>
        <w:rPr>
          <w:sz w:val="18"/>
        </w:rPr>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3"/>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1"/>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statistical</w:t>
      </w:r>
      <w:r>
        <w:rPr>
          <w:spacing w:val="-1"/>
          <w:sz w:val="18"/>
        </w:rPr>
        <w:t xml:space="preserve"> </w:t>
      </w:r>
      <w:r>
        <w:rPr>
          <w:spacing w:val="-2"/>
          <w:sz w:val="18"/>
        </w:rPr>
        <w:t>analysis.</w:t>
      </w:r>
    </w:p>
    <w:p w:rsidR="00555920" w:rsidRDefault="00555920">
      <w:pPr>
        <w:rPr>
          <w:sz w:val="18"/>
        </w:rPr>
        <w:sectPr w:rsidR="00555920">
          <w:pgSz w:w="12240" w:h="15840"/>
          <w:pgMar w:top="1200" w:right="1080" w:bottom="600" w:left="1080" w:header="504" w:footer="409" w:gutter="0"/>
          <w:cols w:space="720"/>
        </w:sectPr>
      </w:pPr>
    </w:p>
    <w:p w:rsidR="00555920" w:rsidRDefault="00555920">
      <w:pPr>
        <w:pStyle w:val="BodyText"/>
        <w:rPr>
          <w:sz w:val="20"/>
        </w:rPr>
      </w:pPr>
    </w:p>
    <w:p w:rsidR="00555920" w:rsidRDefault="00A1413B">
      <w:pPr>
        <w:spacing w:after="16"/>
        <w:ind w:left="360"/>
        <w:rPr>
          <w:b/>
        </w:rPr>
      </w:pPr>
      <w:bookmarkStart w:id="18" w:name="_bookmark77"/>
      <w:bookmarkEnd w:id="18"/>
      <w:r>
        <w:rPr>
          <w:b/>
          <w:color w:val="53575A"/>
        </w:rPr>
        <w:t>Table</w:t>
      </w:r>
      <w:r>
        <w:rPr>
          <w:b/>
          <w:color w:val="53575A"/>
          <w:spacing w:val="-5"/>
        </w:rPr>
        <w:t xml:space="preserve"> </w:t>
      </w:r>
      <w:r>
        <w:rPr>
          <w:b/>
          <w:color w:val="53575A"/>
        </w:rPr>
        <w:t>8-2.</w:t>
      </w:r>
      <w:r>
        <w:rPr>
          <w:b/>
          <w:color w:val="53575A"/>
          <w:spacing w:val="-7"/>
        </w:rPr>
        <w:t xml:space="preserve"> </w:t>
      </w:r>
      <w:r>
        <w:rPr>
          <w:b/>
          <w:color w:val="53575A"/>
        </w:rPr>
        <w:t>Discharge:</w:t>
      </w:r>
      <w:r>
        <w:rPr>
          <w:b/>
          <w:color w:val="53575A"/>
          <w:spacing w:val="-4"/>
        </w:rPr>
        <w:t xml:space="preserve"> </w:t>
      </w:r>
      <w:r>
        <w:rPr>
          <w:b/>
          <w:color w:val="53575A"/>
        </w:rPr>
        <w:t>EBDA</w:t>
      </w:r>
      <w:r>
        <w:rPr>
          <w:b/>
          <w:color w:val="53575A"/>
          <w:spacing w:val="-6"/>
        </w:rPr>
        <w:t xml:space="preserve"> </w:t>
      </w:r>
      <w:r>
        <w:rPr>
          <w:b/>
          <w:color w:val="53575A"/>
        </w:rPr>
        <w:t>Monthly</w:t>
      </w:r>
      <w:r>
        <w:rPr>
          <w:b/>
          <w:color w:val="53575A"/>
          <w:spacing w:val="-5"/>
        </w:rPr>
        <w:t xml:space="preserve"> </w:t>
      </w:r>
      <w:r>
        <w:rPr>
          <w:b/>
          <w:color w:val="53575A"/>
        </w:rPr>
        <w:t>Flows</w:t>
      </w:r>
      <w:r>
        <w:rPr>
          <w:b/>
          <w:color w:val="53575A"/>
          <w:spacing w:val="-8"/>
        </w:rPr>
        <w:t xml:space="preserve"> </w:t>
      </w:r>
      <w:r>
        <w:rPr>
          <w:b/>
          <w:color w:val="53575A"/>
        </w:rPr>
        <w:t>and</w:t>
      </w:r>
      <w:r>
        <w:rPr>
          <w:b/>
          <w:color w:val="53575A"/>
          <w:spacing w:val="-5"/>
        </w:rPr>
        <w:t xml:space="preserve"> </w:t>
      </w:r>
      <w:r>
        <w:rPr>
          <w:b/>
          <w:color w:val="53575A"/>
          <w:spacing w:val="-2"/>
        </w:rPr>
        <w:t>Loads</w:t>
      </w:r>
      <w:r>
        <w:rPr>
          <w:b/>
          <w:color w:val="53575A"/>
          <w:spacing w:val="-2"/>
          <w:vertAlign w:val="superscript"/>
        </w:rPr>
        <w:t>1</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7"/>
        <w:gridCol w:w="1678"/>
        <w:gridCol w:w="1502"/>
        <w:gridCol w:w="1502"/>
        <w:gridCol w:w="1430"/>
        <w:gridCol w:w="1420"/>
      </w:tblGrid>
      <w:tr w:rsidR="00555920">
        <w:trPr>
          <w:trHeight w:val="414"/>
        </w:trPr>
        <w:tc>
          <w:tcPr>
            <w:tcW w:w="1807" w:type="dxa"/>
            <w:vMerge w:val="restart"/>
            <w:shd w:val="clear" w:color="auto" w:fill="D9D9D9"/>
          </w:tcPr>
          <w:p w:rsidR="00555920" w:rsidRDefault="00A1413B">
            <w:pPr>
              <w:pStyle w:val="TableParagraph"/>
              <w:spacing w:before="1"/>
              <w:ind w:left="388"/>
              <w:jc w:val="left"/>
              <w:rPr>
                <w:b/>
                <w:sz w:val="18"/>
              </w:rPr>
            </w:pPr>
            <w:r>
              <w:rPr>
                <w:b/>
                <w:sz w:val="18"/>
              </w:rPr>
              <w:t>Month,</w:t>
            </w:r>
            <w:r>
              <w:rPr>
                <w:b/>
                <w:spacing w:val="-3"/>
                <w:sz w:val="18"/>
              </w:rPr>
              <w:t xml:space="preserve"> </w:t>
            </w:r>
            <w:r>
              <w:rPr>
                <w:b/>
                <w:spacing w:val="-4"/>
                <w:sz w:val="18"/>
              </w:rPr>
              <w:t>Year</w:t>
            </w:r>
          </w:p>
        </w:tc>
        <w:tc>
          <w:tcPr>
            <w:tcW w:w="1678" w:type="dxa"/>
            <w:shd w:val="clear" w:color="auto" w:fill="D9D9D9"/>
          </w:tcPr>
          <w:p w:rsidR="00555920" w:rsidRDefault="00A1413B">
            <w:pPr>
              <w:pStyle w:val="TableParagraph"/>
              <w:spacing w:before="1"/>
              <w:ind w:left="198" w:right="178"/>
              <w:rPr>
                <w:b/>
                <w:sz w:val="18"/>
              </w:rPr>
            </w:pPr>
            <w:r>
              <w:rPr>
                <w:b/>
                <w:spacing w:val="-4"/>
                <w:sz w:val="18"/>
              </w:rPr>
              <w:t>Flow</w:t>
            </w:r>
          </w:p>
        </w:tc>
        <w:tc>
          <w:tcPr>
            <w:tcW w:w="1502" w:type="dxa"/>
            <w:shd w:val="clear" w:color="auto" w:fill="D9D9D9"/>
          </w:tcPr>
          <w:p w:rsidR="00555920" w:rsidRDefault="00A1413B">
            <w:pPr>
              <w:pStyle w:val="TableParagraph"/>
              <w:spacing w:before="1"/>
              <w:ind w:left="83" w:right="62"/>
              <w:rPr>
                <w:b/>
                <w:sz w:val="18"/>
              </w:rPr>
            </w:pPr>
            <w:r>
              <w:rPr>
                <w:b/>
                <w:spacing w:val="-2"/>
                <w:sz w:val="18"/>
              </w:rPr>
              <w:t>Ammonia</w:t>
            </w:r>
          </w:p>
        </w:tc>
        <w:tc>
          <w:tcPr>
            <w:tcW w:w="1502" w:type="dxa"/>
            <w:shd w:val="clear" w:color="auto" w:fill="D9D9D9"/>
          </w:tcPr>
          <w:p w:rsidR="00555920" w:rsidRDefault="00A1413B">
            <w:pPr>
              <w:pStyle w:val="TableParagraph"/>
              <w:spacing w:before="0" w:line="206" w:lineRule="exact"/>
              <w:ind w:left="490" w:right="363"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30" w:type="dxa"/>
            <w:shd w:val="clear" w:color="auto" w:fill="D9D9D9"/>
          </w:tcPr>
          <w:p w:rsidR="00555920" w:rsidRDefault="00A1413B">
            <w:pPr>
              <w:pStyle w:val="TableParagraph"/>
              <w:spacing w:before="1"/>
              <w:ind w:left="20"/>
              <w:rPr>
                <w:b/>
                <w:sz w:val="18"/>
              </w:rPr>
            </w:pPr>
            <w:r>
              <w:rPr>
                <w:b/>
                <w:sz w:val="18"/>
              </w:rPr>
              <w:t>TIN</w:t>
            </w:r>
            <w:r>
              <w:rPr>
                <w:b/>
                <w:spacing w:val="-2"/>
                <w:sz w:val="18"/>
              </w:rPr>
              <w:t xml:space="preserve"> </w:t>
            </w:r>
            <w:r>
              <w:rPr>
                <w:b/>
                <w:spacing w:val="-10"/>
                <w:sz w:val="18"/>
              </w:rPr>
              <w:t>*</w:t>
            </w:r>
          </w:p>
        </w:tc>
        <w:tc>
          <w:tcPr>
            <w:tcW w:w="1420" w:type="dxa"/>
            <w:shd w:val="clear" w:color="auto" w:fill="D9D9D9"/>
          </w:tcPr>
          <w:p w:rsidR="00555920" w:rsidRDefault="00A1413B">
            <w:pPr>
              <w:pStyle w:val="TableParagraph"/>
              <w:spacing w:before="1"/>
              <w:ind w:left="148" w:right="122"/>
              <w:rPr>
                <w:b/>
                <w:sz w:val="18"/>
              </w:rPr>
            </w:pPr>
            <w:r>
              <w:rPr>
                <w:b/>
                <w:sz w:val="18"/>
              </w:rPr>
              <w:t>Total</w:t>
            </w:r>
            <w:r>
              <w:rPr>
                <w:b/>
                <w:spacing w:val="-1"/>
                <w:sz w:val="18"/>
              </w:rPr>
              <w:t xml:space="preserve"> </w:t>
            </w:r>
            <w:r>
              <w:rPr>
                <w:b/>
                <w:spacing w:val="-10"/>
                <w:sz w:val="18"/>
              </w:rPr>
              <w:t>P</w:t>
            </w:r>
          </w:p>
        </w:tc>
      </w:tr>
      <w:tr w:rsidR="00555920">
        <w:trPr>
          <w:trHeight w:val="251"/>
        </w:trPr>
        <w:tc>
          <w:tcPr>
            <w:tcW w:w="1807" w:type="dxa"/>
            <w:vMerge/>
            <w:tcBorders>
              <w:top w:val="nil"/>
            </w:tcBorders>
            <w:shd w:val="clear" w:color="auto" w:fill="D9D9D9"/>
          </w:tcPr>
          <w:p w:rsidR="00555920" w:rsidRDefault="00555920">
            <w:pPr>
              <w:rPr>
                <w:sz w:val="2"/>
                <w:szCs w:val="2"/>
              </w:rPr>
            </w:pPr>
          </w:p>
        </w:tc>
        <w:tc>
          <w:tcPr>
            <w:tcW w:w="1678" w:type="dxa"/>
            <w:shd w:val="clear" w:color="auto" w:fill="D9D9D9"/>
          </w:tcPr>
          <w:p w:rsidR="00555920" w:rsidRDefault="00A1413B">
            <w:pPr>
              <w:pStyle w:val="TableParagraph"/>
              <w:spacing w:before="1"/>
              <w:ind w:left="201" w:right="178"/>
              <w:rPr>
                <w:b/>
                <w:sz w:val="18"/>
              </w:rPr>
            </w:pPr>
            <w:proofErr w:type="spellStart"/>
            <w:r>
              <w:rPr>
                <w:b/>
                <w:spacing w:val="-5"/>
                <w:sz w:val="18"/>
              </w:rPr>
              <w:t>mgd</w:t>
            </w:r>
            <w:proofErr w:type="spellEnd"/>
          </w:p>
        </w:tc>
        <w:tc>
          <w:tcPr>
            <w:tcW w:w="1502" w:type="dxa"/>
            <w:shd w:val="clear" w:color="auto" w:fill="D9D9D9"/>
          </w:tcPr>
          <w:p w:rsidR="00555920" w:rsidRDefault="00A1413B">
            <w:pPr>
              <w:pStyle w:val="TableParagraph"/>
              <w:spacing w:before="1"/>
              <w:ind w:left="83" w:right="65"/>
              <w:rPr>
                <w:b/>
                <w:sz w:val="18"/>
              </w:rPr>
            </w:pPr>
            <w:r>
              <w:rPr>
                <w:b/>
                <w:sz w:val="18"/>
              </w:rPr>
              <w:t xml:space="preserve">kg </w:t>
            </w:r>
            <w:r>
              <w:rPr>
                <w:b/>
                <w:spacing w:val="-2"/>
                <w:sz w:val="18"/>
              </w:rPr>
              <w:t>N/day</w:t>
            </w:r>
          </w:p>
        </w:tc>
        <w:tc>
          <w:tcPr>
            <w:tcW w:w="1502" w:type="dxa"/>
            <w:shd w:val="clear" w:color="auto" w:fill="D9D9D9"/>
          </w:tcPr>
          <w:p w:rsidR="00555920" w:rsidRDefault="00A1413B">
            <w:pPr>
              <w:pStyle w:val="TableParagraph"/>
              <w:spacing w:before="1"/>
              <w:ind w:left="375"/>
              <w:jc w:val="left"/>
              <w:rPr>
                <w:b/>
                <w:sz w:val="18"/>
              </w:rPr>
            </w:pPr>
            <w:r>
              <w:rPr>
                <w:b/>
                <w:sz w:val="18"/>
              </w:rPr>
              <w:t xml:space="preserve">kg </w:t>
            </w:r>
            <w:r>
              <w:rPr>
                <w:b/>
                <w:spacing w:val="-2"/>
                <w:sz w:val="18"/>
              </w:rPr>
              <w:t>N/day</w:t>
            </w:r>
          </w:p>
        </w:tc>
        <w:tc>
          <w:tcPr>
            <w:tcW w:w="1430" w:type="dxa"/>
            <w:shd w:val="clear" w:color="auto" w:fill="D9D9D9"/>
          </w:tcPr>
          <w:p w:rsidR="00555920" w:rsidRDefault="00A1413B">
            <w:pPr>
              <w:pStyle w:val="TableParagraph"/>
              <w:spacing w:before="1"/>
              <w:ind w:left="339"/>
              <w:jc w:val="left"/>
              <w:rPr>
                <w:b/>
                <w:sz w:val="18"/>
              </w:rPr>
            </w:pPr>
            <w:r>
              <w:rPr>
                <w:b/>
                <w:sz w:val="18"/>
              </w:rPr>
              <w:t>kg</w:t>
            </w:r>
            <w:r>
              <w:rPr>
                <w:b/>
                <w:spacing w:val="1"/>
                <w:sz w:val="18"/>
              </w:rPr>
              <w:t xml:space="preserve"> </w:t>
            </w:r>
            <w:r>
              <w:rPr>
                <w:b/>
                <w:spacing w:val="-2"/>
                <w:sz w:val="18"/>
              </w:rPr>
              <w:t>N/day</w:t>
            </w:r>
          </w:p>
        </w:tc>
        <w:tc>
          <w:tcPr>
            <w:tcW w:w="1420" w:type="dxa"/>
            <w:shd w:val="clear" w:color="auto" w:fill="D9D9D9"/>
          </w:tcPr>
          <w:p w:rsidR="00555920" w:rsidRDefault="00A1413B">
            <w:pPr>
              <w:pStyle w:val="TableParagraph"/>
              <w:spacing w:before="1"/>
              <w:ind w:left="148" w:right="122"/>
              <w:rPr>
                <w:b/>
                <w:sz w:val="18"/>
              </w:rPr>
            </w:pPr>
            <w:r>
              <w:rPr>
                <w:b/>
                <w:sz w:val="18"/>
              </w:rPr>
              <w:t xml:space="preserve">kg </w:t>
            </w:r>
            <w:r>
              <w:rPr>
                <w:b/>
                <w:spacing w:val="-2"/>
                <w:sz w:val="18"/>
              </w:rPr>
              <w:t>P/day</w:t>
            </w:r>
          </w:p>
        </w:tc>
      </w:tr>
      <w:tr w:rsidR="00555920">
        <w:trPr>
          <w:trHeight w:val="315"/>
        </w:trPr>
        <w:tc>
          <w:tcPr>
            <w:tcW w:w="1807" w:type="dxa"/>
          </w:tcPr>
          <w:p w:rsidR="00555920" w:rsidRDefault="00A1413B">
            <w:pPr>
              <w:pStyle w:val="TableParagraph"/>
              <w:ind w:left="223" w:right="48"/>
              <w:rPr>
                <w:sz w:val="18"/>
              </w:rPr>
            </w:pPr>
            <w:r>
              <w:rPr>
                <w:sz w:val="18"/>
              </w:rPr>
              <w:t>Oct-</w:t>
            </w:r>
            <w:r>
              <w:rPr>
                <w:spacing w:val="-5"/>
                <w:sz w:val="18"/>
              </w:rPr>
              <w:t>12</w:t>
            </w:r>
          </w:p>
        </w:tc>
        <w:tc>
          <w:tcPr>
            <w:tcW w:w="1678" w:type="dxa"/>
          </w:tcPr>
          <w:p w:rsidR="00555920" w:rsidRDefault="00A1413B">
            <w:pPr>
              <w:pStyle w:val="TableParagraph"/>
              <w:ind w:left="244" w:right="178"/>
              <w:rPr>
                <w:sz w:val="18"/>
              </w:rPr>
            </w:pPr>
            <w:r>
              <w:rPr>
                <w:spacing w:val="-4"/>
                <w:sz w:val="18"/>
              </w:rPr>
              <w:t>54.5</w:t>
            </w:r>
          </w:p>
        </w:tc>
        <w:tc>
          <w:tcPr>
            <w:tcW w:w="1502" w:type="dxa"/>
          </w:tcPr>
          <w:p w:rsidR="00555920" w:rsidRDefault="00A1413B">
            <w:pPr>
              <w:pStyle w:val="TableParagraph"/>
              <w:ind w:left="95" w:right="12"/>
              <w:rPr>
                <w:sz w:val="18"/>
              </w:rPr>
            </w:pPr>
            <w:r>
              <w:rPr>
                <w:spacing w:val="-2"/>
                <w:sz w:val="18"/>
              </w:rPr>
              <w:t>6,160</w:t>
            </w:r>
          </w:p>
        </w:tc>
        <w:tc>
          <w:tcPr>
            <w:tcW w:w="1502" w:type="dxa"/>
          </w:tcPr>
          <w:p w:rsidR="00555920" w:rsidRDefault="00A1413B">
            <w:pPr>
              <w:pStyle w:val="TableParagraph"/>
              <w:ind w:left="708"/>
              <w:jc w:val="left"/>
              <w:rPr>
                <w:sz w:val="18"/>
              </w:rPr>
            </w:pPr>
            <w:r>
              <w:rPr>
                <w:spacing w:val="-5"/>
                <w:sz w:val="18"/>
              </w:rPr>
              <w:t>568</w:t>
            </w:r>
          </w:p>
        </w:tc>
        <w:tc>
          <w:tcPr>
            <w:tcW w:w="1430" w:type="dxa"/>
          </w:tcPr>
          <w:p w:rsidR="00555920" w:rsidRDefault="00A1413B">
            <w:pPr>
              <w:pStyle w:val="TableParagraph"/>
              <w:ind w:left="557"/>
              <w:jc w:val="left"/>
              <w:rPr>
                <w:sz w:val="18"/>
              </w:rPr>
            </w:pPr>
            <w:r>
              <w:rPr>
                <w:spacing w:val="-2"/>
                <w:sz w:val="18"/>
              </w:rPr>
              <w:t>6,730</w:t>
            </w:r>
          </w:p>
        </w:tc>
        <w:tc>
          <w:tcPr>
            <w:tcW w:w="1420" w:type="dxa"/>
          </w:tcPr>
          <w:p w:rsidR="00555920" w:rsidRDefault="00A1413B">
            <w:pPr>
              <w:pStyle w:val="TableParagraph"/>
              <w:ind w:left="204" w:right="122"/>
              <w:rPr>
                <w:sz w:val="18"/>
              </w:rPr>
            </w:pPr>
            <w:r>
              <w:rPr>
                <w:spacing w:val="-5"/>
                <w:sz w:val="18"/>
              </w:rPr>
              <w:t>462</w:t>
            </w:r>
          </w:p>
        </w:tc>
      </w:tr>
      <w:tr w:rsidR="00555920">
        <w:trPr>
          <w:trHeight w:val="318"/>
        </w:trPr>
        <w:tc>
          <w:tcPr>
            <w:tcW w:w="1807" w:type="dxa"/>
          </w:tcPr>
          <w:p w:rsidR="00555920" w:rsidRDefault="00A1413B">
            <w:pPr>
              <w:pStyle w:val="TableParagraph"/>
              <w:ind w:left="223" w:right="89"/>
              <w:rPr>
                <w:sz w:val="18"/>
              </w:rPr>
            </w:pPr>
            <w:r>
              <w:rPr>
                <w:spacing w:val="-2"/>
                <w:sz w:val="18"/>
              </w:rPr>
              <w:t>Nov-</w:t>
            </w:r>
            <w:r>
              <w:rPr>
                <w:spacing w:val="-5"/>
                <w:sz w:val="18"/>
              </w:rPr>
              <w:t>12</w:t>
            </w:r>
          </w:p>
        </w:tc>
        <w:tc>
          <w:tcPr>
            <w:tcW w:w="1678" w:type="dxa"/>
          </w:tcPr>
          <w:p w:rsidR="00555920" w:rsidRDefault="00A1413B">
            <w:pPr>
              <w:pStyle w:val="TableParagraph"/>
              <w:ind w:left="244" w:right="178"/>
              <w:rPr>
                <w:sz w:val="18"/>
              </w:rPr>
            </w:pPr>
            <w:r>
              <w:rPr>
                <w:spacing w:val="-4"/>
                <w:sz w:val="18"/>
              </w:rPr>
              <w:t>74.3</w:t>
            </w:r>
          </w:p>
        </w:tc>
        <w:tc>
          <w:tcPr>
            <w:tcW w:w="1502" w:type="dxa"/>
          </w:tcPr>
          <w:p w:rsidR="00555920" w:rsidRDefault="00A1413B">
            <w:pPr>
              <w:pStyle w:val="TableParagraph"/>
              <w:ind w:left="95" w:right="12"/>
              <w:rPr>
                <w:sz w:val="18"/>
              </w:rPr>
            </w:pPr>
            <w:r>
              <w:rPr>
                <w:spacing w:val="-2"/>
                <w:sz w:val="18"/>
              </w:rPr>
              <w:t>7,900</w:t>
            </w:r>
          </w:p>
        </w:tc>
        <w:tc>
          <w:tcPr>
            <w:tcW w:w="1502" w:type="dxa"/>
          </w:tcPr>
          <w:p w:rsidR="00555920" w:rsidRDefault="00A1413B">
            <w:pPr>
              <w:pStyle w:val="TableParagraph"/>
              <w:ind w:left="557"/>
              <w:jc w:val="left"/>
              <w:rPr>
                <w:sz w:val="18"/>
              </w:rPr>
            </w:pPr>
            <w:r>
              <w:rPr>
                <w:spacing w:val="-2"/>
                <w:sz w:val="18"/>
              </w:rPr>
              <w:t>1,230</w:t>
            </w:r>
          </w:p>
        </w:tc>
        <w:tc>
          <w:tcPr>
            <w:tcW w:w="1430" w:type="dxa"/>
          </w:tcPr>
          <w:p w:rsidR="00555920" w:rsidRDefault="00A1413B">
            <w:pPr>
              <w:pStyle w:val="TableParagraph"/>
              <w:ind w:left="557"/>
              <w:jc w:val="left"/>
              <w:rPr>
                <w:sz w:val="18"/>
              </w:rPr>
            </w:pPr>
            <w:r>
              <w:rPr>
                <w:spacing w:val="-2"/>
                <w:sz w:val="18"/>
              </w:rPr>
              <w:t>9,130</w:t>
            </w:r>
          </w:p>
        </w:tc>
        <w:tc>
          <w:tcPr>
            <w:tcW w:w="1420" w:type="dxa"/>
          </w:tcPr>
          <w:p w:rsidR="00555920" w:rsidRDefault="00A1413B">
            <w:pPr>
              <w:pStyle w:val="TableParagraph"/>
              <w:ind w:left="204" w:right="122"/>
              <w:rPr>
                <w:sz w:val="18"/>
              </w:rPr>
            </w:pPr>
            <w:r>
              <w:rPr>
                <w:spacing w:val="-5"/>
                <w:sz w:val="18"/>
              </w:rPr>
              <w:t>710</w:t>
            </w:r>
          </w:p>
        </w:tc>
      </w:tr>
      <w:tr w:rsidR="00555920">
        <w:trPr>
          <w:trHeight w:val="316"/>
        </w:trPr>
        <w:tc>
          <w:tcPr>
            <w:tcW w:w="1807" w:type="dxa"/>
          </w:tcPr>
          <w:p w:rsidR="00555920" w:rsidRDefault="00A1413B">
            <w:pPr>
              <w:pStyle w:val="TableParagraph"/>
              <w:ind w:left="223" w:right="89"/>
              <w:rPr>
                <w:sz w:val="18"/>
              </w:rPr>
            </w:pPr>
            <w:r>
              <w:rPr>
                <w:spacing w:val="-2"/>
                <w:sz w:val="18"/>
              </w:rPr>
              <w:t>Dec-</w:t>
            </w:r>
            <w:r>
              <w:rPr>
                <w:spacing w:val="-5"/>
                <w:sz w:val="18"/>
              </w:rPr>
              <w:t>12</w:t>
            </w:r>
          </w:p>
        </w:tc>
        <w:tc>
          <w:tcPr>
            <w:tcW w:w="1678" w:type="dxa"/>
          </w:tcPr>
          <w:p w:rsidR="00555920" w:rsidRDefault="00A1413B">
            <w:pPr>
              <w:pStyle w:val="TableParagraph"/>
              <w:ind w:left="244" w:right="178"/>
              <w:rPr>
                <w:sz w:val="18"/>
              </w:rPr>
            </w:pPr>
            <w:r>
              <w:rPr>
                <w:spacing w:val="-4"/>
                <w:sz w:val="18"/>
              </w:rPr>
              <w:t>67.5</w:t>
            </w:r>
          </w:p>
        </w:tc>
        <w:tc>
          <w:tcPr>
            <w:tcW w:w="1502" w:type="dxa"/>
          </w:tcPr>
          <w:p w:rsidR="00555920" w:rsidRDefault="00A1413B">
            <w:pPr>
              <w:pStyle w:val="TableParagraph"/>
              <w:ind w:left="95" w:right="12"/>
              <w:rPr>
                <w:sz w:val="18"/>
              </w:rPr>
            </w:pPr>
            <w:r>
              <w:rPr>
                <w:spacing w:val="-2"/>
                <w:sz w:val="18"/>
              </w:rPr>
              <w:t>6,550</w:t>
            </w:r>
          </w:p>
        </w:tc>
        <w:tc>
          <w:tcPr>
            <w:tcW w:w="1502" w:type="dxa"/>
          </w:tcPr>
          <w:p w:rsidR="00555920" w:rsidRDefault="00A1413B">
            <w:pPr>
              <w:pStyle w:val="TableParagraph"/>
              <w:ind w:left="557"/>
              <w:jc w:val="left"/>
              <w:rPr>
                <w:sz w:val="18"/>
              </w:rPr>
            </w:pPr>
            <w:r>
              <w:rPr>
                <w:spacing w:val="-2"/>
                <w:sz w:val="18"/>
              </w:rPr>
              <w:t>1,150</w:t>
            </w:r>
          </w:p>
        </w:tc>
        <w:tc>
          <w:tcPr>
            <w:tcW w:w="1430" w:type="dxa"/>
          </w:tcPr>
          <w:p w:rsidR="00555920" w:rsidRDefault="00A1413B">
            <w:pPr>
              <w:pStyle w:val="TableParagraph"/>
              <w:ind w:left="557"/>
              <w:jc w:val="left"/>
              <w:rPr>
                <w:sz w:val="18"/>
              </w:rPr>
            </w:pPr>
            <w:r>
              <w:rPr>
                <w:spacing w:val="-2"/>
                <w:sz w:val="18"/>
              </w:rPr>
              <w:t>7,700</w:t>
            </w:r>
          </w:p>
        </w:tc>
        <w:tc>
          <w:tcPr>
            <w:tcW w:w="1420" w:type="dxa"/>
          </w:tcPr>
          <w:p w:rsidR="00555920" w:rsidRDefault="00A1413B">
            <w:pPr>
              <w:pStyle w:val="TableParagraph"/>
              <w:ind w:left="204" w:right="122"/>
              <w:rPr>
                <w:sz w:val="18"/>
              </w:rPr>
            </w:pPr>
            <w:r>
              <w:rPr>
                <w:spacing w:val="-5"/>
                <w:sz w:val="18"/>
              </w:rPr>
              <w:t>621</w:t>
            </w:r>
          </w:p>
        </w:tc>
      </w:tr>
      <w:tr w:rsidR="00555920">
        <w:trPr>
          <w:trHeight w:val="316"/>
        </w:trPr>
        <w:tc>
          <w:tcPr>
            <w:tcW w:w="1807" w:type="dxa"/>
          </w:tcPr>
          <w:p w:rsidR="00555920" w:rsidRDefault="00A1413B">
            <w:pPr>
              <w:pStyle w:val="TableParagraph"/>
              <w:ind w:left="223" w:right="60"/>
              <w:rPr>
                <w:sz w:val="18"/>
              </w:rPr>
            </w:pPr>
            <w:r>
              <w:rPr>
                <w:sz w:val="18"/>
              </w:rPr>
              <w:t>Jan-</w:t>
            </w:r>
            <w:r>
              <w:rPr>
                <w:spacing w:val="-5"/>
                <w:sz w:val="18"/>
              </w:rPr>
              <w:t>13</w:t>
            </w:r>
          </w:p>
        </w:tc>
        <w:tc>
          <w:tcPr>
            <w:tcW w:w="1678" w:type="dxa"/>
          </w:tcPr>
          <w:p w:rsidR="00555920" w:rsidRDefault="00A1413B">
            <w:pPr>
              <w:pStyle w:val="TableParagraph"/>
              <w:ind w:left="244" w:right="178"/>
              <w:rPr>
                <w:sz w:val="18"/>
              </w:rPr>
            </w:pPr>
            <w:r>
              <w:rPr>
                <w:spacing w:val="-4"/>
                <w:sz w:val="18"/>
              </w:rPr>
              <w:t>72.9</w:t>
            </w:r>
          </w:p>
        </w:tc>
        <w:tc>
          <w:tcPr>
            <w:tcW w:w="1502" w:type="dxa"/>
          </w:tcPr>
          <w:p w:rsidR="00555920" w:rsidRDefault="00A1413B">
            <w:pPr>
              <w:pStyle w:val="TableParagraph"/>
              <w:ind w:left="95" w:right="12"/>
              <w:rPr>
                <w:sz w:val="18"/>
              </w:rPr>
            </w:pPr>
            <w:r>
              <w:rPr>
                <w:spacing w:val="-2"/>
                <w:sz w:val="18"/>
              </w:rPr>
              <w:t>7,900</w:t>
            </w:r>
          </w:p>
        </w:tc>
        <w:tc>
          <w:tcPr>
            <w:tcW w:w="1502" w:type="dxa"/>
          </w:tcPr>
          <w:p w:rsidR="00555920" w:rsidRDefault="00A1413B">
            <w:pPr>
              <w:pStyle w:val="TableParagraph"/>
              <w:ind w:left="557"/>
              <w:jc w:val="left"/>
              <w:rPr>
                <w:sz w:val="18"/>
              </w:rPr>
            </w:pPr>
            <w:r>
              <w:rPr>
                <w:spacing w:val="-2"/>
                <w:sz w:val="18"/>
              </w:rPr>
              <w:t>1,460</w:t>
            </w:r>
          </w:p>
        </w:tc>
        <w:tc>
          <w:tcPr>
            <w:tcW w:w="1430" w:type="dxa"/>
          </w:tcPr>
          <w:p w:rsidR="00555920" w:rsidRDefault="00A1413B">
            <w:pPr>
              <w:pStyle w:val="TableParagraph"/>
              <w:ind w:left="557"/>
              <w:jc w:val="left"/>
              <w:rPr>
                <w:sz w:val="18"/>
              </w:rPr>
            </w:pPr>
            <w:r>
              <w:rPr>
                <w:spacing w:val="-2"/>
                <w:sz w:val="18"/>
              </w:rPr>
              <w:t>9,360</w:t>
            </w:r>
          </w:p>
        </w:tc>
        <w:tc>
          <w:tcPr>
            <w:tcW w:w="1420" w:type="dxa"/>
          </w:tcPr>
          <w:p w:rsidR="00555920" w:rsidRDefault="00A1413B">
            <w:pPr>
              <w:pStyle w:val="TableParagraph"/>
              <w:ind w:left="204" w:right="122"/>
              <w:rPr>
                <w:sz w:val="18"/>
              </w:rPr>
            </w:pPr>
            <w:r>
              <w:rPr>
                <w:spacing w:val="-5"/>
                <w:sz w:val="18"/>
              </w:rPr>
              <w:t>606</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Feb-</w:t>
            </w:r>
            <w:r>
              <w:rPr>
                <w:spacing w:val="-5"/>
                <w:sz w:val="18"/>
              </w:rPr>
              <w:t>13</w:t>
            </w:r>
          </w:p>
        </w:tc>
        <w:tc>
          <w:tcPr>
            <w:tcW w:w="1678" w:type="dxa"/>
          </w:tcPr>
          <w:p w:rsidR="00555920" w:rsidRDefault="00A1413B">
            <w:pPr>
              <w:pStyle w:val="TableParagraph"/>
              <w:spacing w:before="56"/>
              <w:ind w:left="244" w:right="178"/>
              <w:rPr>
                <w:sz w:val="18"/>
              </w:rPr>
            </w:pPr>
            <w:r>
              <w:rPr>
                <w:spacing w:val="-4"/>
                <w:sz w:val="18"/>
              </w:rPr>
              <w:t>70.7</w:t>
            </w:r>
          </w:p>
        </w:tc>
        <w:tc>
          <w:tcPr>
            <w:tcW w:w="1502" w:type="dxa"/>
          </w:tcPr>
          <w:p w:rsidR="00555920" w:rsidRDefault="00A1413B">
            <w:pPr>
              <w:pStyle w:val="TableParagraph"/>
              <w:spacing w:before="56"/>
              <w:ind w:left="95" w:right="12"/>
              <w:rPr>
                <w:sz w:val="18"/>
              </w:rPr>
            </w:pPr>
            <w:r>
              <w:rPr>
                <w:spacing w:val="-2"/>
                <w:sz w:val="18"/>
              </w:rPr>
              <w:t>7,490</w:t>
            </w:r>
          </w:p>
        </w:tc>
        <w:tc>
          <w:tcPr>
            <w:tcW w:w="1502" w:type="dxa"/>
          </w:tcPr>
          <w:p w:rsidR="00555920" w:rsidRDefault="00A1413B">
            <w:pPr>
              <w:pStyle w:val="TableParagraph"/>
              <w:spacing w:before="56"/>
              <w:ind w:left="557"/>
              <w:jc w:val="left"/>
              <w:rPr>
                <w:sz w:val="18"/>
              </w:rPr>
            </w:pPr>
            <w:r>
              <w:rPr>
                <w:spacing w:val="-2"/>
                <w:sz w:val="18"/>
              </w:rPr>
              <w:t>1,390</w:t>
            </w:r>
          </w:p>
        </w:tc>
        <w:tc>
          <w:tcPr>
            <w:tcW w:w="1430" w:type="dxa"/>
          </w:tcPr>
          <w:p w:rsidR="00555920" w:rsidRDefault="00A1413B">
            <w:pPr>
              <w:pStyle w:val="TableParagraph"/>
              <w:spacing w:before="56"/>
              <w:ind w:left="557"/>
              <w:jc w:val="left"/>
              <w:rPr>
                <w:sz w:val="18"/>
              </w:rPr>
            </w:pPr>
            <w:r>
              <w:rPr>
                <w:spacing w:val="-2"/>
                <w:sz w:val="18"/>
              </w:rPr>
              <w:t>8,880</w:t>
            </w:r>
          </w:p>
        </w:tc>
        <w:tc>
          <w:tcPr>
            <w:tcW w:w="1420" w:type="dxa"/>
          </w:tcPr>
          <w:p w:rsidR="00555920" w:rsidRDefault="00A1413B">
            <w:pPr>
              <w:pStyle w:val="TableParagraph"/>
              <w:spacing w:before="56"/>
              <w:ind w:left="204" w:right="122"/>
              <w:rPr>
                <w:sz w:val="18"/>
              </w:rPr>
            </w:pPr>
            <w:r>
              <w:rPr>
                <w:spacing w:val="-5"/>
                <w:sz w:val="18"/>
              </w:rPr>
              <w:t>601</w:t>
            </w:r>
          </w:p>
        </w:tc>
      </w:tr>
      <w:tr w:rsidR="00555920">
        <w:trPr>
          <w:trHeight w:val="316"/>
        </w:trPr>
        <w:tc>
          <w:tcPr>
            <w:tcW w:w="1807" w:type="dxa"/>
          </w:tcPr>
          <w:p w:rsidR="00555920" w:rsidRDefault="00A1413B">
            <w:pPr>
              <w:pStyle w:val="TableParagraph"/>
              <w:ind w:left="223" w:right="79"/>
              <w:rPr>
                <w:sz w:val="18"/>
              </w:rPr>
            </w:pPr>
            <w:r>
              <w:rPr>
                <w:spacing w:val="-2"/>
                <w:sz w:val="18"/>
              </w:rPr>
              <w:t>Mar-</w:t>
            </w:r>
            <w:r>
              <w:rPr>
                <w:spacing w:val="-5"/>
                <w:sz w:val="18"/>
              </w:rPr>
              <w:t>13</w:t>
            </w:r>
          </w:p>
        </w:tc>
        <w:tc>
          <w:tcPr>
            <w:tcW w:w="1678" w:type="dxa"/>
          </w:tcPr>
          <w:p w:rsidR="00555920" w:rsidRDefault="00A1413B">
            <w:pPr>
              <w:pStyle w:val="TableParagraph"/>
              <w:ind w:left="244" w:right="178"/>
              <w:rPr>
                <w:sz w:val="18"/>
              </w:rPr>
            </w:pPr>
            <w:r>
              <w:rPr>
                <w:spacing w:val="-4"/>
                <w:sz w:val="18"/>
              </w:rPr>
              <w:t>67.6</w:t>
            </w:r>
          </w:p>
        </w:tc>
        <w:tc>
          <w:tcPr>
            <w:tcW w:w="1502" w:type="dxa"/>
          </w:tcPr>
          <w:p w:rsidR="00555920" w:rsidRDefault="00A1413B">
            <w:pPr>
              <w:pStyle w:val="TableParagraph"/>
              <w:ind w:left="95" w:right="12"/>
              <w:rPr>
                <w:sz w:val="18"/>
              </w:rPr>
            </w:pPr>
            <w:r>
              <w:rPr>
                <w:spacing w:val="-2"/>
                <w:sz w:val="18"/>
              </w:rPr>
              <w:t>7,730</w:t>
            </w:r>
          </w:p>
        </w:tc>
        <w:tc>
          <w:tcPr>
            <w:tcW w:w="1502" w:type="dxa"/>
          </w:tcPr>
          <w:p w:rsidR="00555920" w:rsidRDefault="00A1413B">
            <w:pPr>
              <w:pStyle w:val="TableParagraph"/>
              <w:ind w:left="557"/>
              <w:jc w:val="left"/>
              <w:rPr>
                <w:sz w:val="18"/>
              </w:rPr>
            </w:pPr>
            <w:r>
              <w:rPr>
                <w:spacing w:val="-2"/>
                <w:sz w:val="18"/>
              </w:rPr>
              <w:t>1,210</w:t>
            </w:r>
          </w:p>
        </w:tc>
        <w:tc>
          <w:tcPr>
            <w:tcW w:w="1430" w:type="dxa"/>
          </w:tcPr>
          <w:p w:rsidR="00555920" w:rsidRDefault="00A1413B">
            <w:pPr>
              <w:pStyle w:val="TableParagraph"/>
              <w:ind w:left="557"/>
              <w:jc w:val="left"/>
              <w:rPr>
                <w:sz w:val="18"/>
              </w:rPr>
            </w:pPr>
            <w:r>
              <w:rPr>
                <w:spacing w:val="-2"/>
                <w:sz w:val="18"/>
              </w:rPr>
              <w:t>8,940</w:t>
            </w:r>
          </w:p>
        </w:tc>
        <w:tc>
          <w:tcPr>
            <w:tcW w:w="1420" w:type="dxa"/>
          </w:tcPr>
          <w:p w:rsidR="00555920" w:rsidRDefault="00A1413B">
            <w:pPr>
              <w:pStyle w:val="TableParagraph"/>
              <w:ind w:left="204" w:right="122"/>
              <w:rPr>
                <w:sz w:val="18"/>
              </w:rPr>
            </w:pPr>
            <w:r>
              <w:rPr>
                <w:spacing w:val="-5"/>
                <w:sz w:val="18"/>
              </w:rPr>
              <w:t>613</w:t>
            </w:r>
          </w:p>
        </w:tc>
      </w:tr>
      <w:tr w:rsidR="00555920">
        <w:trPr>
          <w:trHeight w:val="319"/>
        </w:trPr>
        <w:tc>
          <w:tcPr>
            <w:tcW w:w="1807" w:type="dxa"/>
          </w:tcPr>
          <w:p w:rsidR="00555920" w:rsidRDefault="00A1413B">
            <w:pPr>
              <w:pStyle w:val="TableParagraph"/>
              <w:ind w:left="223" w:right="48"/>
              <w:rPr>
                <w:sz w:val="18"/>
              </w:rPr>
            </w:pPr>
            <w:r>
              <w:rPr>
                <w:spacing w:val="-2"/>
                <w:sz w:val="18"/>
              </w:rPr>
              <w:t>Apr-</w:t>
            </w:r>
            <w:r>
              <w:rPr>
                <w:spacing w:val="-5"/>
                <w:sz w:val="18"/>
              </w:rPr>
              <w:t>13</w:t>
            </w:r>
          </w:p>
        </w:tc>
        <w:tc>
          <w:tcPr>
            <w:tcW w:w="1678" w:type="dxa"/>
          </w:tcPr>
          <w:p w:rsidR="00555920" w:rsidRDefault="00A1413B">
            <w:pPr>
              <w:pStyle w:val="TableParagraph"/>
              <w:ind w:left="244" w:right="178"/>
              <w:rPr>
                <w:sz w:val="18"/>
              </w:rPr>
            </w:pPr>
            <w:r>
              <w:rPr>
                <w:spacing w:val="-4"/>
                <w:sz w:val="18"/>
              </w:rPr>
              <w:t>60.6</w:t>
            </w:r>
          </w:p>
        </w:tc>
        <w:tc>
          <w:tcPr>
            <w:tcW w:w="1502" w:type="dxa"/>
          </w:tcPr>
          <w:p w:rsidR="00555920" w:rsidRDefault="00A1413B">
            <w:pPr>
              <w:pStyle w:val="TableParagraph"/>
              <w:ind w:left="95" w:right="12"/>
              <w:rPr>
                <w:sz w:val="18"/>
              </w:rPr>
            </w:pPr>
            <w:r>
              <w:rPr>
                <w:spacing w:val="-2"/>
                <w:sz w:val="18"/>
              </w:rPr>
              <w:t>6,690</w:t>
            </w:r>
          </w:p>
        </w:tc>
        <w:tc>
          <w:tcPr>
            <w:tcW w:w="1502" w:type="dxa"/>
          </w:tcPr>
          <w:p w:rsidR="00555920" w:rsidRDefault="00A1413B">
            <w:pPr>
              <w:pStyle w:val="TableParagraph"/>
              <w:ind w:left="557"/>
              <w:jc w:val="left"/>
              <w:rPr>
                <w:sz w:val="18"/>
              </w:rPr>
            </w:pPr>
            <w:r>
              <w:rPr>
                <w:spacing w:val="-2"/>
                <w:sz w:val="18"/>
              </w:rPr>
              <w:t>1,240</w:t>
            </w:r>
          </w:p>
        </w:tc>
        <w:tc>
          <w:tcPr>
            <w:tcW w:w="1430" w:type="dxa"/>
          </w:tcPr>
          <w:p w:rsidR="00555920" w:rsidRDefault="00A1413B">
            <w:pPr>
              <w:pStyle w:val="TableParagraph"/>
              <w:ind w:left="557"/>
              <w:jc w:val="left"/>
              <w:rPr>
                <w:sz w:val="18"/>
              </w:rPr>
            </w:pPr>
            <w:r>
              <w:rPr>
                <w:spacing w:val="-2"/>
                <w:sz w:val="18"/>
              </w:rPr>
              <w:t>7,930</w:t>
            </w:r>
          </w:p>
        </w:tc>
        <w:tc>
          <w:tcPr>
            <w:tcW w:w="1420" w:type="dxa"/>
          </w:tcPr>
          <w:p w:rsidR="00555920" w:rsidRDefault="00A1413B">
            <w:pPr>
              <w:pStyle w:val="TableParagraph"/>
              <w:ind w:left="204" w:right="122"/>
              <w:rPr>
                <w:sz w:val="18"/>
              </w:rPr>
            </w:pPr>
            <w:r>
              <w:rPr>
                <w:spacing w:val="-5"/>
                <w:sz w:val="18"/>
              </w:rPr>
              <w:t>469</w:t>
            </w:r>
          </w:p>
        </w:tc>
      </w:tr>
      <w:tr w:rsidR="00555920">
        <w:trPr>
          <w:trHeight w:val="315"/>
        </w:trPr>
        <w:tc>
          <w:tcPr>
            <w:tcW w:w="1807" w:type="dxa"/>
          </w:tcPr>
          <w:p w:rsidR="00555920" w:rsidRDefault="00A1413B">
            <w:pPr>
              <w:pStyle w:val="TableParagraph"/>
              <w:ind w:left="223" w:right="108"/>
              <w:rPr>
                <w:sz w:val="18"/>
              </w:rPr>
            </w:pPr>
            <w:r>
              <w:rPr>
                <w:spacing w:val="-2"/>
                <w:sz w:val="18"/>
              </w:rPr>
              <w:t>May-</w:t>
            </w:r>
            <w:r>
              <w:rPr>
                <w:spacing w:val="-5"/>
                <w:sz w:val="18"/>
              </w:rPr>
              <w:t>13</w:t>
            </w:r>
          </w:p>
        </w:tc>
        <w:tc>
          <w:tcPr>
            <w:tcW w:w="1678" w:type="dxa"/>
          </w:tcPr>
          <w:p w:rsidR="00555920" w:rsidRDefault="00A1413B">
            <w:pPr>
              <w:pStyle w:val="TableParagraph"/>
              <w:ind w:left="244" w:right="178"/>
              <w:rPr>
                <w:sz w:val="18"/>
              </w:rPr>
            </w:pPr>
            <w:r>
              <w:rPr>
                <w:spacing w:val="-4"/>
                <w:sz w:val="18"/>
              </w:rPr>
              <w:t>58.5</w:t>
            </w:r>
          </w:p>
        </w:tc>
        <w:tc>
          <w:tcPr>
            <w:tcW w:w="1502" w:type="dxa"/>
          </w:tcPr>
          <w:p w:rsidR="00555920" w:rsidRDefault="00A1413B">
            <w:pPr>
              <w:pStyle w:val="TableParagraph"/>
              <w:ind w:left="95" w:right="12"/>
              <w:rPr>
                <w:sz w:val="18"/>
              </w:rPr>
            </w:pPr>
            <w:r>
              <w:rPr>
                <w:spacing w:val="-2"/>
                <w:sz w:val="18"/>
              </w:rPr>
              <w:t>6,340</w:t>
            </w:r>
          </w:p>
        </w:tc>
        <w:tc>
          <w:tcPr>
            <w:tcW w:w="1502" w:type="dxa"/>
          </w:tcPr>
          <w:p w:rsidR="00555920" w:rsidRDefault="00A1413B">
            <w:pPr>
              <w:pStyle w:val="TableParagraph"/>
              <w:ind w:left="557"/>
              <w:jc w:val="left"/>
              <w:rPr>
                <w:sz w:val="18"/>
              </w:rPr>
            </w:pPr>
            <w:r>
              <w:rPr>
                <w:spacing w:val="-2"/>
                <w:sz w:val="18"/>
              </w:rPr>
              <w:t>1,220</w:t>
            </w:r>
          </w:p>
        </w:tc>
        <w:tc>
          <w:tcPr>
            <w:tcW w:w="1430" w:type="dxa"/>
          </w:tcPr>
          <w:p w:rsidR="00555920" w:rsidRDefault="00A1413B">
            <w:pPr>
              <w:pStyle w:val="TableParagraph"/>
              <w:ind w:left="557"/>
              <w:jc w:val="left"/>
              <w:rPr>
                <w:sz w:val="18"/>
              </w:rPr>
            </w:pPr>
            <w:r>
              <w:rPr>
                <w:spacing w:val="-2"/>
                <w:sz w:val="18"/>
              </w:rPr>
              <w:t>7,560</w:t>
            </w:r>
          </w:p>
        </w:tc>
        <w:tc>
          <w:tcPr>
            <w:tcW w:w="1420" w:type="dxa"/>
          </w:tcPr>
          <w:p w:rsidR="00555920" w:rsidRDefault="00A1413B">
            <w:pPr>
              <w:pStyle w:val="TableParagraph"/>
              <w:ind w:left="204" w:right="122"/>
              <w:rPr>
                <w:sz w:val="18"/>
              </w:rPr>
            </w:pPr>
            <w:r>
              <w:rPr>
                <w:spacing w:val="-5"/>
                <w:sz w:val="18"/>
              </w:rPr>
              <w:t>431</w:t>
            </w:r>
          </w:p>
        </w:tc>
      </w:tr>
      <w:tr w:rsidR="00555920">
        <w:trPr>
          <w:trHeight w:val="315"/>
        </w:trPr>
        <w:tc>
          <w:tcPr>
            <w:tcW w:w="1807" w:type="dxa"/>
          </w:tcPr>
          <w:p w:rsidR="00555920" w:rsidRDefault="00A1413B">
            <w:pPr>
              <w:pStyle w:val="TableParagraph"/>
              <w:ind w:left="223" w:right="60"/>
              <w:rPr>
                <w:sz w:val="18"/>
              </w:rPr>
            </w:pPr>
            <w:r>
              <w:rPr>
                <w:sz w:val="18"/>
              </w:rPr>
              <w:t>Jun-</w:t>
            </w:r>
            <w:r>
              <w:rPr>
                <w:spacing w:val="-5"/>
                <w:sz w:val="18"/>
              </w:rPr>
              <w:t>13</w:t>
            </w:r>
          </w:p>
        </w:tc>
        <w:tc>
          <w:tcPr>
            <w:tcW w:w="1678" w:type="dxa"/>
          </w:tcPr>
          <w:p w:rsidR="00555920" w:rsidRDefault="00A1413B">
            <w:pPr>
              <w:pStyle w:val="TableParagraph"/>
              <w:ind w:left="244" w:right="178"/>
              <w:rPr>
                <w:sz w:val="18"/>
              </w:rPr>
            </w:pPr>
            <w:r>
              <w:rPr>
                <w:spacing w:val="-4"/>
                <w:sz w:val="18"/>
              </w:rPr>
              <w:t>54.5</w:t>
            </w:r>
          </w:p>
        </w:tc>
        <w:tc>
          <w:tcPr>
            <w:tcW w:w="1502" w:type="dxa"/>
          </w:tcPr>
          <w:p w:rsidR="00555920" w:rsidRDefault="00A1413B">
            <w:pPr>
              <w:pStyle w:val="TableParagraph"/>
              <w:ind w:left="95" w:right="12"/>
              <w:rPr>
                <w:sz w:val="18"/>
              </w:rPr>
            </w:pPr>
            <w:r>
              <w:rPr>
                <w:spacing w:val="-2"/>
                <w:sz w:val="18"/>
              </w:rPr>
              <w:t>6,400</w:t>
            </w:r>
          </w:p>
        </w:tc>
        <w:tc>
          <w:tcPr>
            <w:tcW w:w="1502" w:type="dxa"/>
          </w:tcPr>
          <w:p w:rsidR="00555920" w:rsidRDefault="00A1413B">
            <w:pPr>
              <w:pStyle w:val="TableParagraph"/>
              <w:ind w:left="708"/>
              <w:jc w:val="left"/>
              <w:rPr>
                <w:sz w:val="18"/>
              </w:rPr>
            </w:pPr>
            <w:r>
              <w:rPr>
                <w:spacing w:val="-5"/>
                <w:sz w:val="18"/>
              </w:rPr>
              <w:t>719</w:t>
            </w:r>
          </w:p>
        </w:tc>
        <w:tc>
          <w:tcPr>
            <w:tcW w:w="1430" w:type="dxa"/>
          </w:tcPr>
          <w:p w:rsidR="00555920" w:rsidRDefault="00A1413B">
            <w:pPr>
              <w:pStyle w:val="TableParagraph"/>
              <w:ind w:left="557"/>
              <w:jc w:val="left"/>
              <w:rPr>
                <w:sz w:val="18"/>
              </w:rPr>
            </w:pPr>
            <w:r>
              <w:rPr>
                <w:spacing w:val="-2"/>
                <w:sz w:val="18"/>
              </w:rPr>
              <w:t>7,120</w:t>
            </w:r>
          </w:p>
        </w:tc>
        <w:tc>
          <w:tcPr>
            <w:tcW w:w="1420" w:type="dxa"/>
          </w:tcPr>
          <w:p w:rsidR="00555920" w:rsidRDefault="00A1413B">
            <w:pPr>
              <w:pStyle w:val="TableParagraph"/>
              <w:ind w:left="204" w:right="122"/>
              <w:rPr>
                <w:sz w:val="18"/>
              </w:rPr>
            </w:pPr>
            <w:r>
              <w:rPr>
                <w:spacing w:val="-5"/>
                <w:sz w:val="18"/>
              </w:rPr>
              <w:t>459</w:t>
            </w:r>
          </w:p>
        </w:tc>
      </w:tr>
      <w:tr w:rsidR="00555920">
        <w:trPr>
          <w:trHeight w:val="318"/>
        </w:trPr>
        <w:tc>
          <w:tcPr>
            <w:tcW w:w="1807" w:type="dxa"/>
          </w:tcPr>
          <w:p w:rsidR="00555920" w:rsidRDefault="00A1413B">
            <w:pPr>
              <w:pStyle w:val="TableParagraph"/>
              <w:spacing w:before="56"/>
              <w:ind w:left="223"/>
              <w:rPr>
                <w:sz w:val="18"/>
              </w:rPr>
            </w:pPr>
            <w:r>
              <w:rPr>
                <w:sz w:val="18"/>
              </w:rPr>
              <w:t>Jul-</w:t>
            </w:r>
            <w:r>
              <w:rPr>
                <w:spacing w:val="-5"/>
                <w:sz w:val="18"/>
              </w:rPr>
              <w:t>13</w:t>
            </w:r>
          </w:p>
        </w:tc>
        <w:tc>
          <w:tcPr>
            <w:tcW w:w="1678" w:type="dxa"/>
          </w:tcPr>
          <w:p w:rsidR="00555920" w:rsidRDefault="00A1413B">
            <w:pPr>
              <w:pStyle w:val="TableParagraph"/>
              <w:spacing w:before="56"/>
              <w:ind w:left="244" w:right="178"/>
              <w:rPr>
                <w:sz w:val="18"/>
              </w:rPr>
            </w:pPr>
            <w:r>
              <w:rPr>
                <w:spacing w:val="-4"/>
                <w:sz w:val="18"/>
              </w:rPr>
              <w:t>53.3</w:t>
            </w:r>
          </w:p>
        </w:tc>
        <w:tc>
          <w:tcPr>
            <w:tcW w:w="1502" w:type="dxa"/>
          </w:tcPr>
          <w:p w:rsidR="00555920" w:rsidRDefault="00A1413B">
            <w:pPr>
              <w:pStyle w:val="TableParagraph"/>
              <w:spacing w:before="56"/>
              <w:ind w:left="95" w:right="12"/>
              <w:rPr>
                <w:sz w:val="18"/>
              </w:rPr>
            </w:pPr>
            <w:r>
              <w:rPr>
                <w:spacing w:val="-2"/>
                <w:sz w:val="18"/>
              </w:rPr>
              <w:t>5,670</w:t>
            </w:r>
          </w:p>
        </w:tc>
        <w:tc>
          <w:tcPr>
            <w:tcW w:w="1502" w:type="dxa"/>
          </w:tcPr>
          <w:p w:rsidR="00555920" w:rsidRDefault="00A1413B">
            <w:pPr>
              <w:pStyle w:val="TableParagraph"/>
              <w:spacing w:before="56"/>
              <w:ind w:left="708"/>
              <w:jc w:val="left"/>
              <w:rPr>
                <w:sz w:val="18"/>
              </w:rPr>
            </w:pPr>
            <w:r>
              <w:rPr>
                <w:spacing w:val="-5"/>
                <w:sz w:val="18"/>
              </w:rPr>
              <w:t>953</w:t>
            </w:r>
          </w:p>
        </w:tc>
        <w:tc>
          <w:tcPr>
            <w:tcW w:w="1430" w:type="dxa"/>
          </w:tcPr>
          <w:p w:rsidR="00555920" w:rsidRDefault="00A1413B">
            <w:pPr>
              <w:pStyle w:val="TableParagraph"/>
              <w:spacing w:before="56"/>
              <w:ind w:left="557"/>
              <w:jc w:val="left"/>
              <w:rPr>
                <w:sz w:val="18"/>
              </w:rPr>
            </w:pPr>
            <w:r>
              <w:rPr>
                <w:spacing w:val="-2"/>
                <w:sz w:val="18"/>
              </w:rPr>
              <w:t>6,620</w:t>
            </w:r>
          </w:p>
        </w:tc>
        <w:tc>
          <w:tcPr>
            <w:tcW w:w="1420" w:type="dxa"/>
          </w:tcPr>
          <w:p w:rsidR="00555920" w:rsidRDefault="00A1413B">
            <w:pPr>
              <w:pStyle w:val="TableParagraph"/>
              <w:spacing w:before="56"/>
              <w:ind w:left="204" w:right="122"/>
              <w:rPr>
                <w:sz w:val="18"/>
              </w:rPr>
            </w:pPr>
            <w:r>
              <w:rPr>
                <w:spacing w:val="-5"/>
                <w:sz w:val="18"/>
              </w:rPr>
              <w:t>493</w:t>
            </w:r>
          </w:p>
        </w:tc>
      </w:tr>
      <w:tr w:rsidR="00555920">
        <w:trPr>
          <w:trHeight w:val="315"/>
        </w:trPr>
        <w:tc>
          <w:tcPr>
            <w:tcW w:w="1807" w:type="dxa"/>
          </w:tcPr>
          <w:p w:rsidR="00555920" w:rsidRDefault="00A1413B">
            <w:pPr>
              <w:pStyle w:val="TableParagraph"/>
              <w:ind w:left="223" w:right="89"/>
              <w:rPr>
                <w:sz w:val="18"/>
              </w:rPr>
            </w:pPr>
            <w:r>
              <w:rPr>
                <w:spacing w:val="-2"/>
                <w:sz w:val="18"/>
              </w:rPr>
              <w:t>Aug-</w:t>
            </w:r>
            <w:r>
              <w:rPr>
                <w:spacing w:val="-5"/>
                <w:sz w:val="18"/>
              </w:rPr>
              <w:t>13</w:t>
            </w:r>
          </w:p>
        </w:tc>
        <w:tc>
          <w:tcPr>
            <w:tcW w:w="1678" w:type="dxa"/>
          </w:tcPr>
          <w:p w:rsidR="00555920" w:rsidRDefault="00A1413B">
            <w:pPr>
              <w:pStyle w:val="TableParagraph"/>
              <w:ind w:left="244" w:right="178"/>
              <w:rPr>
                <w:sz w:val="18"/>
              </w:rPr>
            </w:pPr>
            <w:r>
              <w:rPr>
                <w:spacing w:val="-4"/>
                <w:sz w:val="18"/>
              </w:rPr>
              <w:t>54.5</w:t>
            </w:r>
          </w:p>
        </w:tc>
        <w:tc>
          <w:tcPr>
            <w:tcW w:w="1502" w:type="dxa"/>
          </w:tcPr>
          <w:p w:rsidR="00555920" w:rsidRDefault="00A1413B">
            <w:pPr>
              <w:pStyle w:val="TableParagraph"/>
              <w:ind w:left="95" w:right="12"/>
              <w:rPr>
                <w:sz w:val="18"/>
              </w:rPr>
            </w:pPr>
            <w:r>
              <w:rPr>
                <w:spacing w:val="-2"/>
                <w:sz w:val="18"/>
              </w:rPr>
              <w:t>6,540</w:t>
            </w:r>
          </w:p>
        </w:tc>
        <w:tc>
          <w:tcPr>
            <w:tcW w:w="1502" w:type="dxa"/>
          </w:tcPr>
          <w:p w:rsidR="00555920" w:rsidRDefault="00A1413B">
            <w:pPr>
              <w:pStyle w:val="TableParagraph"/>
              <w:ind w:left="708"/>
              <w:jc w:val="left"/>
              <w:rPr>
                <w:sz w:val="18"/>
              </w:rPr>
            </w:pPr>
            <w:r>
              <w:rPr>
                <w:spacing w:val="-5"/>
                <w:sz w:val="18"/>
              </w:rPr>
              <w:t>763</w:t>
            </w:r>
          </w:p>
        </w:tc>
        <w:tc>
          <w:tcPr>
            <w:tcW w:w="1430" w:type="dxa"/>
          </w:tcPr>
          <w:p w:rsidR="00555920" w:rsidRDefault="00A1413B">
            <w:pPr>
              <w:pStyle w:val="TableParagraph"/>
              <w:ind w:left="557"/>
              <w:jc w:val="left"/>
              <w:rPr>
                <w:sz w:val="18"/>
              </w:rPr>
            </w:pPr>
            <w:r>
              <w:rPr>
                <w:spacing w:val="-2"/>
                <w:sz w:val="18"/>
              </w:rPr>
              <w:t>7,300</w:t>
            </w:r>
          </w:p>
        </w:tc>
        <w:tc>
          <w:tcPr>
            <w:tcW w:w="1420" w:type="dxa"/>
          </w:tcPr>
          <w:p w:rsidR="00555920" w:rsidRDefault="00A1413B">
            <w:pPr>
              <w:pStyle w:val="TableParagraph"/>
              <w:ind w:left="204" w:right="122"/>
              <w:rPr>
                <w:sz w:val="18"/>
              </w:rPr>
            </w:pPr>
            <w:r>
              <w:rPr>
                <w:spacing w:val="-5"/>
                <w:sz w:val="18"/>
              </w:rPr>
              <w:t>494</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Sep-</w:t>
            </w:r>
            <w:r>
              <w:rPr>
                <w:spacing w:val="-5"/>
                <w:sz w:val="18"/>
              </w:rPr>
              <w:t>13</w:t>
            </w:r>
          </w:p>
        </w:tc>
        <w:tc>
          <w:tcPr>
            <w:tcW w:w="1678" w:type="dxa"/>
          </w:tcPr>
          <w:p w:rsidR="00555920" w:rsidRDefault="00A1413B">
            <w:pPr>
              <w:pStyle w:val="TableParagraph"/>
              <w:spacing w:before="56"/>
              <w:ind w:left="244" w:right="178"/>
              <w:rPr>
                <w:sz w:val="18"/>
              </w:rPr>
            </w:pPr>
            <w:r>
              <w:rPr>
                <w:spacing w:val="-4"/>
                <w:sz w:val="18"/>
              </w:rPr>
              <w:t>57.5</w:t>
            </w:r>
          </w:p>
        </w:tc>
        <w:tc>
          <w:tcPr>
            <w:tcW w:w="1502" w:type="dxa"/>
          </w:tcPr>
          <w:p w:rsidR="00555920" w:rsidRDefault="00A1413B">
            <w:pPr>
              <w:pStyle w:val="TableParagraph"/>
              <w:spacing w:before="56"/>
              <w:ind w:left="95" w:right="12"/>
              <w:rPr>
                <w:sz w:val="18"/>
              </w:rPr>
            </w:pPr>
            <w:r>
              <w:rPr>
                <w:spacing w:val="-2"/>
                <w:sz w:val="18"/>
              </w:rPr>
              <w:t>6,520</w:t>
            </w:r>
          </w:p>
        </w:tc>
        <w:tc>
          <w:tcPr>
            <w:tcW w:w="1502" w:type="dxa"/>
          </w:tcPr>
          <w:p w:rsidR="00555920" w:rsidRDefault="00A1413B">
            <w:pPr>
              <w:pStyle w:val="TableParagraph"/>
              <w:spacing w:before="56"/>
              <w:ind w:left="708"/>
              <w:jc w:val="left"/>
              <w:rPr>
                <w:sz w:val="18"/>
              </w:rPr>
            </w:pPr>
            <w:r>
              <w:rPr>
                <w:spacing w:val="-5"/>
                <w:sz w:val="18"/>
              </w:rPr>
              <w:t>750</w:t>
            </w:r>
          </w:p>
        </w:tc>
        <w:tc>
          <w:tcPr>
            <w:tcW w:w="1430" w:type="dxa"/>
          </w:tcPr>
          <w:p w:rsidR="00555920" w:rsidRDefault="00A1413B">
            <w:pPr>
              <w:pStyle w:val="TableParagraph"/>
              <w:spacing w:before="56"/>
              <w:ind w:left="557"/>
              <w:jc w:val="left"/>
              <w:rPr>
                <w:sz w:val="18"/>
              </w:rPr>
            </w:pPr>
            <w:r>
              <w:rPr>
                <w:spacing w:val="-2"/>
                <w:sz w:val="18"/>
              </w:rPr>
              <w:t>7,270</w:t>
            </w:r>
          </w:p>
        </w:tc>
        <w:tc>
          <w:tcPr>
            <w:tcW w:w="1420" w:type="dxa"/>
          </w:tcPr>
          <w:p w:rsidR="00555920" w:rsidRDefault="00A1413B">
            <w:pPr>
              <w:pStyle w:val="TableParagraph"/>
              <w:spacing w:before="56"/>
              <w:ind w:left="204" w:right="122"/>
              <w:rPr>
                <w:sz w:val="18"/>
              </w:rPr>
            </w:pPr>
            <w:r>
              <w:rPr>
                <w:spacing w:val="-5"/>
                <w:sz w:val="18"/>
              </w:rPr>
              <w:t>575</w:t>
            </w:r>
          </w:p>
        </w:tc>
      </w:tr>
      <w:tr w:rsidR="00555920">
        <w:trPr>
          <w:trHeight w:val="316"/>
        </w:trPr>
        <w:tc>
          <w:tcPr>
            <w:tcW w:w="1807" w:type="dxa"/>
          </w:tcPr>
          <w:p w:rsidR="00555920" w:rsidRDefault="00A1413B">
            <w:pPr>
              <w:pStyle w:val="TableParagraph"/>
              <w:ind w:left="223" w:right="48"/>
              <w:rPr>
                <w:sz w:val="18"/>
              </w:rPr>
            </w:pPr>
            <w:r>
              <w:rPr>
                <w:sz w:val="18"/>
              </w:rPr>
              <w:t>Oct-</w:t>
            </w:r>
            <w:r>
              <w:rPr>
                <w:spacing w:val="-5"/>
                <w:sz w:val="18"/>
              </w:rPr>
              <w:t>13</w:t>
            </w:r>
          </w:p>
        </w:tc>
        <w:tc>
          <w:tcPr>
            <w:tcW w:w="1678" w:type="dxa"/>
          </w:tcPr>
          <w:p w:rsidR="00555920" w:rsidRDefault="00A1413B">
            <w:pPr>
              <w:pStyle w:val="TableParagraph"/>
              <w:ind w:left="244" w:right="178"/>
              <w:rPr>
                <w:sz w:val="18"/>
              </w:rPr>
            </w:pPr>
            <w:r>
              <w:rPr>
                <w:spacing w:val="-4"/>
                <w:sz w:val="18"/>
              </w:rPr>
              <w:t>53.4</w:t>
            </w:r>
          </w:p>
        </w:tc>
        <w:tc>
          <w:tcPr>
            <w:tcW w:w="1502" w:type="dxa"/>
          </w:tcPr>
          <w:p w:rsidR="00555920" w:rsidRDefault="00A1413B">
            <w:pPr>
              <w:pStyle w:val="TableParagraph"/>
              <w:ind w:left="95" w:right="12"/>
              <w:rPr>
                <w:sz w:val="18"/>
              </w:rPr>
            </w:pPr>
            <w:r>
              <w:rPr>
                <w:spacing w:val="-2"/>
                <w:sz w:val="18"/>
              </w:rPr>
              <w:t>5,990</w:t>
            </w:r>
          </w:p>
        </w:tc>
        <w:tc>
          <w:tcPr>
            <w:tcW w:w="1502" w:type="dxa"/>
          </w:tcPr>
          <w:p w:rsidR="00555920" w:rsidRDefault="00A1413B">
            <w:pPr>
              <w:pStyle w:val="TableParagraph"/>
              <w:ind w:left="708"/>
              <w:jc w:val="left"/>
              <w:rPr>
                <w:sz w:val="18"/>
              </w:rPr>
            </w:pPr>
            <w:r>
              <w:rPr>
                <w:spacing w:val="-5"/>
                <w:sz w:val="18"/>
              </w:rPr>
              <w:t>715</w:t>
            </w:r>
          </w:p>
        </w:tc>
        <w:tc>
          <w:tcPr>
            <w:tcW w:w="1430" w:type="dxa"/>
          </w:tcPr>
          <w:p w:rsidR="00555920" w:rsidRDefault="00A1413B">
            <w:pPr>
              <w:pStyle w:val="TableParagraph"/>
              <w:ind w:left="557"/>
              <w:jc w:val="left"/>
              <w:rPr>
                <w:sz w:val="18"/>
              </w:rPr>
            </w:pPr>
            <w:r>
              <w:rPr>
                <w:spacing w:val="-2"/>
                <w:sz w:val="18"/>
              </w:rPr>
              <w:t>6,700</w:t>
            </w:r>
          </w:p>
        </w:tc>
        <w:tc>
          <w:tcPr>
            <w:tcW w:w="1420" w:type="dxa"/>
          </w:tcPr>
          <w:p w:rsidR="00555920" w:rsidRDefault="00A1413B">
            <w:pPr>
              <w:pStyle w:val="TableParagraph"/>
              <w:ind w:left="204" w:right="122"/>
              <w:rPr>
                <w:sz w:val="18"/>
              </w:rPr>
            </w:pPr>
            <w:r>
              <w:rPr>
                <w:spacing w:val="-5"/>
                <w:sz w:val="18"/>
              </w:rPr>
              <w:t>425</w:t>
            </w:r>
          </w:p>
        </w:tc>
      </w:tr>
      <w:tr w:rsidR="00555920">
        <w:trPr>
          <w:trHeight w:val="318"/>
        </w:trPr>
        <w:tc>
          <w:tcPr>
            <w:tcW w:w="1807" w:type="dxa"/>
          </w:tcPr>
          <w:p w:rsidR="00555920" w:rsidRDefault="00A1413B">
            <w:pPr>
              <w:pStyle w:val="TableParagraph"/>
              <w:ind w:left="223" w:right="89"/>
              <w:rPr>
                <w:sz w:val="18"/>
              </w:rPr>
            </w:pPr>
            <w:r>
              <w:rPr>
                <w:spacing w:val="-2"/>
                <w:sz w:val="18"/>
              </w:rPr>
              <w:t>Nov-</w:t>
            </w:r>
            <w:r>
              <w:rPr>
                <w:spacing w:val="-5"/>
                <w:sz w:val="18"/>
              </w:rPr>
              <w:t>13</w:t>
            </w:r>
          </w:p>
        </w:tc>
        <w:tc>
          <w:tcPr>
            <w:tcW w:w="1678" w:type="dxa"/>
          </w:tcPr>
          <w:p w:rsidR="00555920" w:rsidRDefault="00A1413B">
            <w:pPr>
              <w:pStyle w:val="TableParagraph"/>
              <w:ind w:left="244" w:right="178"/>
              <w:rPr>
                <w:sz w:val="18"/>
              </w:rPr>
            </w:pPr>
            <w:r>
              <w:rPr>
                <w:spacing w:val="-4"/>
                <w:sz w:val="18"/>
              </w:rPr>
              <w:t>66.5</w:t>
            </w:r>
          </w:p>
        </w:tc>
        <w:tc>
          <w:tcPr>
            <w:tcW w:w="1502" w:type="dxa"/>
          </w:tcPr>
          <w:p w:rsidR="00555920" w:rsidRDefault="00A1413B">
            <w:pPr>
              <w:pStyle w:val="TableParagraph"/>
              <w:ind w:left="95" w:right="12"/>
              <w:rPr>
                <w:sz w:val="18"/>
              </w:rPr>
            </w:pPr>
            <w:r>
              <w:rPr>
                <w:spacing w:val="-2"/>
                <w:sz w:val="18"/>
              </w:rPr>
              <w:t>8,270</w:t>
            </w:r>
          </w:p>
        </w:tc>
        <w:tc>
          <w:tcPr>
            <w:tcW w:w="1502" w:type="dxa"/>
          </w:tcPr>
          <w:p w:rsidR="00555920" w:rsidRDefault="00A1413B">
            <w:pPr>
              <w:pStyle w:val="TableParagraph"/>
              <w:ind w:left="708"/>
              <w:jc w:val="left"/>
              <w:rPr>
                <w:sz w:val="18"/>
              </w:rPr>
            </w:pPr>
            <w:r>
              <w:rPr>
                <w:spacing w:val="-5"/>
                <w:sz w:val="18"/>
              </w:rPr>
              <w:t>567</w:t>
            </w:r>
          </w:p>
        </w:tc>
        <w:tc>
          <w:tcPr>
            <w:tcW w:w="1430" w:type="dxa"/>
          </w:tcPr>
          <w:p w:rsidR="00555920" w:rsidRDefault="00A1413B">
            <w:pPr>
              <w:pStyle w:val="TableParagraph"/>
              <w:ind w:left="557"/>
              <w:jc w:val="left"/>
              <w:rPr>
                <w:sz w:val="18"/>
              </w:rPr>
            </w:pPr>
            <w:r>
              <w:rPr>
                <w:spacing w:val="-2"/>
                <w:sz w:val="18"/>
              </w:rPr>
              <w:t>8,840</w:t>
            </w:r>
          </w:p>
        </w:tc>
        <w:tc>
          <w:tcPr>
            <w:tcW w:w="1420" w:type="dxa"/>
          </w:tcPr>
          <w:p w:rsidR="00555920" w:rsidRDefault="00A1413B">
            <w:pPr>
              <w:pStyle w:val="TableParagraph"/>
              <w:ind w:left="204" w:right="122"/>
              <w:rPr>
                <w:sz w:val="18"/>
              </w:rPr>
            </w:pPr>
            <w:r>
              <w:rPr>
                <w:spacing w:val="-5"/>
                <w:sz w:val="18"/>
              </w:rPr>
              <w:t>621</w:t>
            </w:r>
          </w:p>
        </w:tc>
      </w:tr>
      <w:tr w:rsidR="00555920">
        <w:trPr>
          <w:trHeight w:val="414"/>
        </w:trPr>
        <w:tc>
          <w:tcPr>
            <w:tcW w:w="1807" w:type="dxa"/>
            <w:vMerge w:val="restart"/>
            <w:shd w:val="clear" w:color="auto" w:fill="D9D9D9"/>
          </w:tcPr>
          <w:p w:rsidR="00555920" w:rsidRDefault="00A1413B">
            <w:pPr>
              <w:pStyle w:val="TableParagraph"/>
              <w:spacing w:before="1"/>
              <w:ind w:left="388"/>
              <w:jc w:val="left"/>
              <w:rPr>
                <w:b/>
                <w:sz w:val="18"/>
              </w:rPr>
            </w:pPr>
            <w:r>
              <w:rPr>
                <w:b/>
                <w:sz w:val="18"/>
              </w:rPr>
              <w:t>Month,</w:t>
            </w:r>
            <w:r>
              <w:rPr>
                <w:b/>
                <w:spacing w:val="-3"/>
                <w:sz w:val="18"/>
              </w:rPr>
              <w:t xml:space="preserve"> </w:t>
            </w:r>
            <w:r>
              <w:rPr>
                <w:b/>
                <w:spacing w:val="-4"/>
                <w:sz w:val="18"/>
              </w:rPr>
              <w:t>Year</w:t>
            </w:r>
          </w:p>
        </w:tc>
        <w:tc>
          <w:tcPr>
            <w:tcW w:w="1678" w:type="dxa"/>
            <w:shd w:val="clear" w:color="auto" w:fill="D9D9D9"/>
          </w:tcPr>
          <w:p w:rsidR="00555920" w:rsidRDefault="00A1413B">
            <w:pPr>
              <w:pStyle w:val="TableParagraph"/>
              <w:spacing w:before="1"/>
              <w:ind w:left="198" w:right="178"/>
              <w:rPr>
                <w:b/>
                <w:sz w:val="18"/>
              </w:rPr>
            </w:pPr>
            <w:r>
              <w:rPr>
                <w:b/>
                <w:spacing w:val="-4"/>
                <w:sz w:val="18"/>
              </w:rPr>
              <w:t>Flow</w:t>
            </w:r>
          </w:p>
        </w:tc>
        <w:tc>
          <w:tcPr>
            <w:tcW w:w="1502" w:type="dxa"/>
            <w:shd w:val="clear" w:color="auto" w:fill="D9D9D9"/>
          </w:tcPr>
          <w:p w:rsidR="00555920" w:rsidRDefault="00A1413B">
            <w:pPr>
              <w:pStyle w:val="TableParagraph"/>
              <w:spacing w:before="1"/>
              <w:ind w:left="83" w:right="62"/>
              <w:rPr>
                <w:b/>
                <w:sz w:val="18"/>
              </w:rPr>
            </w:pPr>
            <w:r>
              <w:rPr>
                <w:b/>
                <w:spacing w:val="-2"/>
                <w:sz w:val="18"/>
              </w:rPr>
              <w:t>Ammonia</w:t>
            </w:r>
          </w:p>
        </w:tc>
        <w:tc>
          <w:tcPr>
            <w:tcW w:w="1502" w:type="dxa"/>
            <w:shd w:val="clear" w:color="auto" w:fill="D9D9D9"/>
          </w:tcPr>
          <w:p w:rsidR="00555920" w:rsidRDefault="00A1413B">
            <w:pPr>
              <w:pStyle w:val="TableParagraph"/>
              <w:spacing w:before="0" w:line="206" w:lineRule="exact"/>
              <w:ind w:left="490" w:right="363"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30" w:type="dxa"/>
            <w:shd w:val="clear" w:color="auto" w:fill="D9D9D9"/>
          </w:tcPr>
          <w:p w:rsidR="00555920" w:rsidRDefault="00A1413B">
            <w:pPr>
              <w:pStyle w:val="TableParagraph"/>
              <w:spacing w:before="1"/>
              <w:ind w:left="20"/>
              <w:rPr>
                <w:b/>
                <w:sz w:val="18"/>
              </w:rPr>
            </w:pPr>
            <w:r>
              <w:rPr>
                <w:b/>
                <w:sz w:val="18"/>
              </w:rPr>
              <w:t>TIN</w:t>
            </w:r>
            <w:r>
              <w:rPr>
                <w:b/>
                <w:spacing w:val="-2"/>
                <w:sz w:val="18"/>
              </w:rPr>
              <w:t xml:space="preserve"> </w:t>
            </w:r>
            <w:r>
              <w:rPr>
                <w:b/>
                <w:spacing w:val="-10"/>
                <w:sz w:val="18"/>
              </w:rPr>
              <w:t>*</w:t>
            </w:r>
          </w:p>
        </w:tc>
        <w:tc>
          <w:tcPr>
            <w:tcW w:w="1420" w:type="dxa"/>
            <w:shd w:val="clear" w:color="auto" w:fill="D9D9D9"/>
          </w:tcPr>
          <w:p w:rsidR="00555920" w:rsidRDefault="00A1413B">
            <w:pPr>
              <w:pStyle w:val="TableParagraph"/>
              <w:spacing w:before="1"/>
              <w:ind w:left="148" w:right="122"/>
              <w:rPr>
                <w:b/>
                <w:sz w:val="18"/>
              </w:rPr>
            </w:pPr>
            <w:r>
              <w:rPr>
                <w:b/>
                <w:sz w:val="18"/>
              </w:rPr>
              <w:t>Total</w:t>
            </w:r>
            <w:r>
              <w:rPr>
                <w:b/>
                <w:spacing w:val="-1"/>
                <w:sz w:val="18"/>
              </w:rPr>
              <w:t xml:space="preserve"> </w:t>
            </w:r>
            <w:r>
              <w:rPr>
                <w:b/>
                <w:spacing w:val="-10"/>
                <w:sz w:val="18"/>
              </w:rPr>
              <w:t>P</w:t>
            </w:r>
          </w:p>
        </w:tc>
      </w:tr>
      <w:tr w:rsidR="00555920">
        <w:trPr>
          <w:trHeight w:val="251"/>
        </w:trPr>
        <w:tc>
          <w:tcPr>
            <w:tcW w:w="1807" w:type="dxa"/>
            <w:vMerge/>
            <w:tcBorders>
              <w:top w:val="nil"/>
            </w:tcBorders>
            <w:shd w:val="clear" w:color="auto" w:fill="D9D9D9"/>
          </w:tcPr>
          <w:p w:rsidR="00555920" w:rsidRDefault="00555920">
            <w:pPr>
              <w:rPr>
                <w:sz w:val="2"/>
                <w:szCs w:val="2"/>
              </w:rPr>
            </w:pPr>
          </w:p>
        </w:tc>
        <w:tc>
          <w:tcPr>
            <w:tcW w:w="1678" w:type="dxa"/>
            <w:shd w:val="clear" w:color="auto" w:fill="D9D9D9"/>
          </w:tcPr>
          <w:p w:rsidR="00555920" w:rsidRDefault="00A1413B">
            <w:pPr>
              <w:pStyle w:val="TableParagraph"/>
              <w:spacing w:before="0" w:line="206" w:lineRule="exact"/>
              <w:ind w:left="201" w:right="178"/>
              <w:rPr>
                <w:b/>
                <w:sz w:val="18"/>
              </w:rPr>
            </w:pPr>
            <w:proofErr w:type="spellStart"/>
            <w:r>
              <w:rPr>
                <w:b/>
                <w:spacing w:val="-5"/>
                <w:sz w:val="18"/>
              </w:rPr>
              <w:t>mgd</w:t>
            </w:r>
            <w:proofErr w:type="spellEnd"/>
          </w:p>
        </w:tc>
        <w:tc>
          <w:tcPr>
            <w:tcW w:w="1502" w:type="dxa"/>
            <w:shd w:val="clear" w:color="auto" w:fill="D9D9D9"/>
          </w:tcPr>
          <w:p w:rsidR="00555920" w:rsidRDefault="00A1413B">
            <w:pPr>
              <w:pStyle w:val="TableParagraph"/>
              <w:spacing w:before="0" w:line="206" w:lineRule="exact"/>
              <w:ind w:left="83" w:right="65"/>
              <w:rPr>
                <w:b/>
                <w:sz w:val="18"/>
              </w:rPr>
            </w:pPr>
            <w:r>
              <w:rPr>
                <w:b/>
                <w:sz w:val="18"/>
              </w:rPr>
              <w:t xml:space="preserve">kg </w:t>
            </w:r>
            <w:r>
              <w:rPr>
                <w:b/>
                <w:spacing w:val="-2"/>
                <w:sz w:val="18"/>
              </w:rPr>
              <w:t>N/day</w:t>
            </w:r>
          </w:p>
        </w:tc>
        <w:tc>
          <w:tcPr>
            <w:tcW w:w="1502" w:type="dxa"/>
            <w:shd w:val="clear" w:color="auto" w:fill="D9D9D9"/>
          </w:tcPr>
          <w:p w:rsidR="00555920" w:rsidRDefault="00A1413B">
            <w:pPr>
              <w:pStyle w:val="TableParagraph"/>
              <w:spacing w:before="0" w:line="206" w:lineRule="exact"/>
              <w:ind w:left="375"/>
              <w:jc w:val="left"/>
              <w:rPr>
                <w:b/>
                <w:sz w:val="18"/>
              </w:rPr>
            </w:pPr>
            <w:r>
              <w:rPr>
                <w:b/>
                <w:sz w:val="18"/>
              </w:rPr>
              <w:t xml:space="preserve">kg </w:t>
            </w:r>
            <w:r>
              <w:rPr>
                <w:b/>
                <w:spacing w:val="-2"/>
                <w:sz w:val="18"/>
              </w:rPr>
              <w:t>N/day</w:t>
            </w:r>
          </w:p>
        </w:tc>
        <w:tc>
          <w:tcPr>
            <w:tcW w:w="1430" w:type="dxa"/>
            <w:shd w:val="clear" w:color="auto" w:fill="D9D9D9"/>
          </w:tcPr>
          <w:p w:rsidR="00555920" w:rsidRDefault="00A1413B">
            <w:pPr>
              <w:pStyle w:val="TableParagraph"/>
              <w:spacing w:before="0" w:line="206" w:lineRule="exact"/>
              <w:ind w:left="339"/>
              <w:jc w:val="left"/>
              <w:rPr>
                <w:b/>
                <w:sz w:val="18"/>
              </w:rPr>
            </w:pPr>
            <w:r>
              <w:rPr>
                <w:b/>
                <w:sz w:val="18"/>
              </w:rPr>
              <w:t>kg</w:t>
            </w:r>
            <w:r>
              <w:rPr>
                <w:b/>
                <w:spacing w:val="1"/>
                <w:sz w:val="18"/>
              </w:rPr>
              <w:t xml:space="preserve"> </w:t>
            </w:r>
            <w:r>
              <w:rPr>
                <w:b/>
                <w:spacing w:val="-2"/>
                <w:sz w:val="18"/>
              </w:rPr>
              <w:t>N/day</w:t>
            </w:r>
          </w:p>
        </w:tc>
        <w:tc>
          <w:tcPr>
            <w:tcW w:w="1420" w:type="dxa"/>
            <w:shd w:val="clear" w:color="auto" w:fill="D9D9D9"/>
          </w:tcPr>
          <w:p w:rsidR="00555920" w:rsidRDefault="00A1413B">
            <w:pPr>
              <w:pStyle w:val="TableParagraph"/>
              <w:spacing w:before="0" w:line="206" w:lineRule="exact"/>
              <w:ind w:left="148" w:right="122"/>
              <w:rPr>
                <w:b/>
                <w:sz w:val="18"/>
              </w:rPr>
            </w:pPr>
            <w:r>
              <w:rPr>
                <w:b/>
                <w:sz w:val="18"/>
              </w:rPr>
              <w:t xml:space="preserve">kg </w:t>
            </w:r>
            <w:r>
              <w:rPr>
                <w:b/>
                <w:spacing w:val="-2"/>
                <w:sz w:val="18"/>
              </w:rPr>
              <w:t>P/day</w:t>
            </w:r>
          </w:p>
        </w:tc>
      </w:tr>
      <w:tr w:rsidR="00555920">
        <w:trPr>
          <w:trHeight w:val="316"/>
        </w:trPr>
        <w:tc>
          <w:tcPr>
            <w:tcW w:w="1807" w:type="dxa"/>
          </w:tcPr>
          <w:p w:rsidR="00555920" w:rsidRDefault="00A1413B">
            <w:pPr>
              <w:pStyle w:val="TableParagraph"/>
              <w:ind w:left="223" w:right="89"/>
              <w:rPr>
                <w:sz w:val="18"/>
              </w:rPr>
            </w:pPr>
            <w:r>
              <w:rPr>
                <w:spacing w:val="-2"/>
                <w:sz w:val="18"/>
              </w:rPr>
              <w:t>Dec-</w:t>
            </w:r>
            <w:r>
              <w:rPr>
                <w:spacing w:val="-5"/>
                <w:sz w:val="18"/>
              </w:rPr>
              <w:t>13</w:t>
            </w:r>
          </w:p>
        </w:tc>
        <w:tc>
          <w:tcPr>
            <w:tcW w:w="1678" w:type="dxa"/>
          </w:tcPr>
          <w:p w:rsidR="00555920" w:rsidRDefault="00A1413B">
            <w:pPr>
              <w:pStyle w:val="TableParagraph"/>
              <w:ind w:left="244" w:right="178"/>
              <w:rPr>
                <w:sz w:val="18"/>
              </w:rPr>
            </w:pPr>
            <w:r>
              <w:rPr>
                <w:spacing w:val="-4"/>
                <w:sz w:val="18"/>
              </w:rPr>
              <w:t>70.7</w:t>
            </w:r>
          </w:p>
        </w:tc>
        <w:tc>
          <w:tcPr>
            <w:tcW w:w="1502" w:type="dxa"/>
          </w:tcPr>
          <w:p w:rsidR="00555920" w:rsidRDefault="00A1413B">
            <w:pPr>
              <w:pStyle w:val="TableParagraph"/>
              <w:ind w:left="95" w:right="12"/>
              <w:rPr>
                <w:sz w:val="18"/>
              </w:rPr>
            </w:pPr>
            <w:r>
              <w:rPr>
                <w:spacing w:val="-2"/>
                <w:sz w:val="18"/>
              </w:rPr>
              <w:t>7,740</w:t>
            </w:r>
          </w:p>
        </w:tc>
        <w:tc>
          <w:tcPr>
            <w:tcW w:w="1502" w:type="dxa"/>
          </w:tcPr>
          <w:p w:rsidR="00555920" w:rsidRDefault="00A1413B">
            <w:pPr>
              <w:pStyle w:val="TableParagraph"/>
              <w:ind w:left="557"/>
              <w:jc w:val="left"/>
              <w:rPr>
                <w:sz w:val="18"/>
              </w:rPr>
            </w:pPr>
            <w:r>
              <w:rPr>
                <w:spacing w:val="-2"/>
                <w:sz w:val="18"/>
              </w:rPr>
              <w:t>1,220</w:t>
            </w:r>
          </w:p>
        </w:tc>
        <w:tc>
          <w:tcPr>
            <w:tcW w:w="1430" w:type="dxa"/>
          </w:tcPr>
          <w:p w:rsidR="00555920" w:rsidRDefault="00A1413B">
            <w:pPr>
              <w:pStyle w:val="TableParagraph"/>
              <w:ind w:left="557"/>
              <w:jc w:val="left"/>
              <w:rPr>
                <w:sz w:val="18"/>
              </w:rPr>
            </w:pPr>
            <w:r>
              <w:rPr>
                <w:spacing w:val="-2"/>
                <w:sz w:val="18"/>
              </w:rPr>
              <w:t>8,960</w:t>
            </w:r>
          </w:p>
        </w:tc>
        <w:tc>
          <w:tcPr>
            <w:tcW w:w="1420" w:type="dxa"/>
          </w:tcPr>
          <w:p w:rsidR="00555920" w:rsidRDefault="00A1413B">
            <w:pPr>
              <w:pStyle w:val="TableParagraph"/>
              <w:ind w:left="204" w:right="122"/>
              <w:rPr>
                <w:sz w:val="18"/>
              </w:rPr>
            </w:pPr>
            <w:r>
              <w:rPr>
                <w:spacing w:val="-5"/>
                <w:sz w:val="18"/>
              </w:rPr>
              <w:t>654</w:t>
            </w:r>
          </w:p>
        </w:tc>
      </w:tr>
      <w:tr w:rsidR="00555920">
        <w:trPr>
          <w:trHeight w:val="315"/>
        </w:trPr>
        <w:tc>
          <w:tcPr>
            <w:tcW w:w="1807" w:type="dxa"/>
          </w:tcPr>
          <w:p w:rsidR="00555920" w:rsidRDefault="00A1413B">
            <w:pPr>
              <w:pStyle w:val="TableParagraph"/>
              <w:ind w:left="223" w:right="60"/>
              <w:rPr>
                <w:sz w:val="18"/>
              </w:rPr>
            </w:pPr>
            <w:r>
              <w:rPr>
                <w:sz w:val="18"/>
              </w:rPr>
              <w:t>Jan-</w:t>
            </w:r>
            <w:r>
              <w:rPr>
                <w:spacing w:val="-5"/>
                <w:sz w:val="18"/>
              </w:rPr>
              <w:t>14</w:t>
            </w:r>
          </w:p>
        </w:tc>
        <w:tc>
          <w:tcPr>
            <w:tcW w:w="1678" w:type="dxa"/>
          </w:tcPr>
          <w:p w:rsidR="00555920" w:rsidRDefault="00A1413B">
            <w:pPr>
              <w:pStyle w:val="TableParagraph"/>
              <w:ind w:left="244" w:right="178"/>
              <w:rPr>
                <w:sz w:val="18"/>
              </w:rPr>
            </w:pPr>
            <w:r>
              <w:rPr>
                <w:spacing w:val="-4"/>
                <w:sz w:val="18"/>
              </w:rPr>
              <w:t>60.6</w:t>
            </w:r>
          </w:p>
        </w:tc>
        <w:tc>
          <w:tcPr>
            <w:tcW w:w="1502" w:type="dxa"/>
          </w:tcPr>
          <w:p w:rsidR="00555920" w:rsidRDefault="00A1413B">
            <w:pPr>
              <w:pStyle w:val="TableParagraph"/>
              <w:ind w:left="95" w:right="12"/>
              <w:rPr>
                <w:sz w:val="18"/>
              </w:rPr>
            </w:pPr>
            <w:r>
              <w:rPr>
                <w:spacing w:val="-2"/>
                <w:sz w:val="18"/>
              </w:rPr>
              <w:t>7,530</w:t>
            </w:r>
          </w:p>
        </w:tc>
        <w:tc>
          <w:tcPr>
            <w:tcW w:w="1502" w:type="dxa"/>
          </w:tcPr>
          <w:p w:rsidR="00555920" w:rsidRDefault="00A1413B">
            <w:pPr>
              <w:pStyle w:val="TableParagraph"/>
              <w:ind w:left="708"/>
              <w:jc w:val="left"/>
              <w:rPr>
                <w:sz w:val="18"/>
              </w:rPr>
            </w:pPr>
            <w:r>
              <w:rPr>
                <w:spacing w:val="-5"/>
                <w:sz w:val="18"/>
              </w:rPr>
              <w:t>789</w:t>
            </w:r>
          </w:p>
        </w:tc>
        <w:tc>
          <w:tcPr>
            <w:tcW w:w="1430" w:type="dxa"/>
          </w:tcPr>
          <w:p w:rsidR="00555920" w:rsidRDefault="00A1413B">
            <w:pPr>
              <w:pStyle w:val="TableParagraph"/>
              <w:ind w:left="557"/>
              <w:jc w:val="left"/>
              <w:rPr>
                <w:sz w:val="18"/>
              </w:rPr>
            </w:pPr>
            <w:r>
              <w:rPr>
                <w:spacing w:val="-2"/>
                <w:sz w:val="18"/>
              </w:rPr>
              <w:t>8,320</w:t>
            </w:r>
          </w:p>
        </w:tc>
        <w:tc>
          <w:tcPr>
            <w:tcW w:w="1420" w:type="dxa"/>
          </w:tcPr>
          <w:p w:rsidR="00555920" w:rsidRDefault="00A1413B">
            <w:pPr>
              <w:pStyle w:val="TableParagraph"/>
              <w:ind w:left="204" w:right="122"/>
              <w:rPr>
                <w:sz w:val="18"/>
              </w:rPr>
            </w:pPr>
            <w:r>
              <w:rPr>
                <w:spacing w:val="-5"/>
                <w:sz w:val="18"/>
              </w:rPr>
              <w:t>526</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Feb-</w:t>
            </w:r>
            <w:r>
              <w:rPr>
                <w:spacing w:val="-5"/>
                <w:sz w:val="18"/>
              </w:rPr>
              <w:t>14</w:t>
            </w:r>
          </w:p>
        </w:tc>
        <w:tc>
          <w:tcPr>
            <w:tcW w:w="1678" w:type="dxa"/>
          </w:tcPr>
          <w:p w:rsidR="00555920" w:rsidRDefault="00A1413B">
            <w:pPr>
              <w:pStyle w:val="TableParagraph"/>
              <w:spacing w:before="56"/>
              <w:ind w:left="244" w:right="178"/>
              <w:rPr>
                <w:sz w:val="18"/>
              </w:rPr>
            </w:pPr>
            <w:r>
              <w:rPr>
                <w:spacing w:val="-4"/>
                <w:sz w:val="18"/>
              </w:rPr>
              <w:t>70.9</w:t>
            </w:r>
          </w:p>
        </w:tc>
        <w:tc>
          <w:tcPr>
            <w:tcW w:w="1502" w:type="dxa"/>
          </w:tcPr>
          <w:p w:rsidR="00555920" w:rsidRDefault="00A1413B">
            <w:pPr>
              <w:pStyle w:val="TableParagraph"/>
              <w:spacing w:before="56"/>
              <w:ind w:left="95" w:right="12"/>
              <w:rPr>
                <w:sz w:val="18"/>
              </w:rPr>
            </w:pPr>
            <w:r>
              <w:rPr>
                <w:spacing w:val="-2"/>
                <w:sz w:val="18"/>
              </w:rPr>
              <w:t>8,260</w:t>
            </w:r>
          </w:p>
        </w:tc>
        <w:tc>
          <w:tcPr>
            <w:tcW w:w="1502" w:type="dxa"/>
          </w:tcPr>
          <w:p w:rsidR="00555920" w:rsidRDefault="00A1413B">
            <w:pPr>
              <w:pStyle w:val="TableParagraph"/>
              <w:spacing w:before="56"/>
              <w:ind w:left="557"/>
              <w:jc w:val="left"/>
              <w:rPr>
                <w:sz w:val="18"/>
              </w:rPr>
            </w:pPr>
            <w:r>
              <w:rPr>
                <w:spacing w:val="-2"/>
                <w:sz w:val="18"/>
              </w:rPr>
              <w:t>1,150</w:t>
            </w:r>
          </w:p>
        </w:tc>
        <w:tc>
          <w:tcPr>
            <w:tcW w:w="1430" w:type="dxa"/>
          </w:tcPr>
          <w:p w:rsidR="00555920" w:rsidRDefault="00A1413B">
            <w:pPr>
              <w:pStyle w:val="TableParagraph"/>
              <w:spacing w:before="56"/>
              <w:ind w:left="557"/>
              <w:jc w:val="left"/>
              <w:rPr>
                <w:sz w:val="18"/>
              </w:rPr>
            </w:pPr>
            <w:r>
              <w:rPr>
                <w:spacing w:val="-2"/>
                <w:sz w:val="18"/>
              </w:rPr>
              <w:t>9,410</w:t>
            </w:r>
          </w:p>
        </w:tc>
        <w:tc>
          <w:tcPr>
            <w:tcW w:w="1420" w:type="dxa"/>
          </w:tcPr>
          <w:p w:rsidR="00555920" w:rsidRDefault="00A1413B">
            <w:pPr>
              <w:pStyle w:val="TableParagraph"/>
              <w:spacing w:before="56"/>
              <w:ind w:left="204" w:right="122"/>
              <w:rPr>
                <w:sz w:val="18"/>
              </w:rPr>
            </w:pPr>
            <w:r>
              <w:rPr>
                <w:spacing w:val="-5"/>
                <w:sz w:val="18"/>
              </w:rPr>
              <w:t>616</w:t>
            </w:r>
          </w:p>
        </w:tc>
      </w:tr>
      <w:tr w:rsidR="00555920">
        <w:trPr>
          <w:trHeight w:val="316"/>
        </w:trPr>
        <w:tc>
          <w:tcPr>
            <w:tcW w:w="1807" w:type="dxa"/>
          </w:tcPr>
          <w:p w:rsidR="00555920" w:rsidRDefault="00A1413B">
            <w:pPr>
              <w:pStyle w:val="TableParagraph"/>
              <w:ind w:left="223" w:right="79"/>
              <w:rPr>
                <w:sz w:val="18"/>
              </w:rPr>
            </w:pPr>
            <w:r>
              <w:rPr>
                <w:spacing w:val="-2"/>
                <w:sz w:val="18"/>
              </w:rPr>
              <w:t>Mar-</w:t>
            </w:r>
            <w:r>
              <w:rPr>
                <w:spacing w:val="-5"/>
                <w:sz w:val="18"/>
              </w:rPr>
              <w:t>14</w:t>
            </w:r>
          </w:p>
        </w:tc>
        <w:tc>
          <w:tcPr>
            <w:tcW w:w="1678" w:type="dxa"/>
          </w:tcPr>
          <w:p w:rsidR="00555920" w:rsidRDefault="00A1413B">
            <w:pPr>
              <w:pStyle w:val="TableParagraph"/>
              <w:ind w:left="244" w:right="178"/>
              <w:rPr>
                <w:sz w:val="18"/>
              </w:rPr>
            </w:pPr>
            <w:r>
              <w:rPr>
                <w:spacing w:val="-4"/>
                <w:sz w:val="18"/>
              </w:rPr>
              <w:t>62.3</w:t>
            </w:r>
          </w:p>
        </w:tc>
        <w:tc>
          <w:tcPr>
            <w:tcW w:w="1502" w:type="dxa"/>
          </w:tcPr>
          <w:p w:rsidR="00555920" w:rsidRDefault="00A1413B">
            <w:pPr>
              <w:pStyle w:val="TableParagraph"/>
              <w:ind w:left="95" w:right="12"/>
              <w:rPr>
                <w:sz w:val="18"/>
              </w:rPr>
            </w:pPr>
            <w:r>
              <w:rPr>
                <w:spacing w:val="-2"/>
                <w:sz w:val="18"/>
              </w:rPr>
              <w:t>7,400</w:t>
            </w:r>
          </w:p>
        </w:tc>
        <w:tc>
          <w:tcPr>
            <w:tcW w:w="1502" w:type="dxa"/>
          </w:tcPr>
          <w:p w:rsidR="00555920" w:rsidRDefault="00A1413B">
            <w:pPr>
              <w:pStyle w:val="TableParagraph"/>
              <w:ind w:left="708"/>
              <w:jc w:val="left"/>
              <w:rPr>
                <w:sz w:val="18"/>
              </w:rPr>
            </w:pPr>
            <w:r>
              <w:rPr>
                <w:spacing w:val="-5"/>
                <w:sz w:val="18"/>
              </w:rPr>
              <w:t>986</w:t>
            </w:r>
          </w:p>
        </w:tc>
        <w:tc>
          <w:tcPr>
            <w:tcW w:w="1430" w:type="dxa"/>
          </w:tcPr>
          <w:p w:rsidR="00555920" w:rsidRDefault="00A1413B">
            <w:pPr>
              <w:pStyle w:val="TableParagraph"/>
              <w:ind w:left="557"/>
              <w:jc w:val="left"/>
              <w:rPr>
                <w:sz w:val="18"/>
              </w:rPr>
            </w:pPr>
            <w:r>
              <w:rPr>
                <w:spacing w:val="-2"/>
                <w:sz w:val="18"/>
              </w:rPr>
              <w:t>8,380</w:t>
            </w:r>
          </w:p>
        </w:tc>
        <w:tc>
          <w:tcPr>
            <w:tcW w:w="1420" w:type="dxa"/>
          </w:tcPr>
          <w:p w:rsidR="00555920" w:rsidRDefault="00A1413B">
            <w:pPr>
              <w:pStyle w:val="TableParagraph"/>
              <w:ind w:left="204" w:right="122"/>
              <w:rPr>
                <w:sz w:val="18"/>
              </w:rPr>
            </w:pPr>
            <w:r>
              <w:rPr>
                <w:spacing w:val="-5"/>
                <w:sz w:val="18"/>
              </w:rPr>
              <w:t>616</w:t>
            </w:r>
          </w:p>
        </w:tc>
      </w:tr>
      <w:tr w:rsidR="00555920">
        <w:trPr>
          <w:trHeight w:val="318"/>
        </w:trPr>
        <w:tc>
          <w:tcPr>
            <w:tcW w:w="1807" w:type="dxa"/>
          </w:tcPr>
          <w:p w:rsidR="00555920" w:rsidRDefault="00A1413B">
            <w:pPr>
              <w:pStyle w:val="TableParagraph"/>
              <w:spacing w:before="56"/>
              <w:ind w:left="223" w:right="48"/>
              <w:rPr>
                <w:sz w:val="18"/>
              </w:rPr>
            </w:pPr>
            <w:r>
              <w:rPr>
                <w:spacing w:val="-2"/>
                <w:sz w:val="18"/>
              </w:rPr>
              <w:t>Apr-</w:t>
            </w:r>
            <w:r>
              <w:rPr>
                <w:spacing w:val="-5"/>
                <w:sz w:val="18"/>
              </w:rPr>
              <w:t>14</w:t>
            </w:r>
          </w:p>
        </w:tc>
        <w:tc>
          <w:tcPr>
            <w:tcW w:w="1678" w:type="dxa"/>
          </w:tcPr>
          <w:p w:rsidR="00555920" w:rsidRDefault="00A1413B">
            <w:pPr>
              <w:pStyle w:val="TableParagraph"/>
              <w:spacing w:before="56"/>
              <w:ind w:left="244" w:right="178"/>
              <w:rPr>
                <w:sz w:val="18"/>
              </w:rPr>
            </w:pPr>
            <w:r>
              <w:rPr>
                <w:spacing w:val="-4"/>
                <w:sz w:val="18"/>
              </w:rPr>
              <w:t>63.5</w:t>
            </w:r>
          </w:p>
        </w:tc>
        <w:tc>
          <w:tcPr>
            <w:tcW w:w="1502" w:type="dxa"/>
          </w:tcPr>
          <w:p w:rsidR="00555920" w:rsidRDefault="00A1413B">
            <w:pPr>
              <w:pStyle w:val="TableParagraph"/>
              <w:spacing w:before="56"/>
              <w:ind w:left="95" w:right="12"/>
              <w:rPr>
                <w:sz w:val="18"/>
              </w:rPr>
            </w:pPr>
            <w:r>
              <w:rPr>
                <w:spacing w:val="-2"/>
                <w:sz w:val="18"/>
              </w:rPr>
              <w:t>6,430</w:t>
            </w:r>
          </w:p>
        </w:tc>
        <w:tc>
          <w:tcPr>
            <w:tcW w:w="1502" w:type="dxa"/>
          </w:tcPr>
          <w:p w:rsidR="00555920" w:rsidRDefault="00A1413B">
            <w:pPr>
              <w:pStyle w:val="TableParagraph"/>
              <w:spacing w:before="56"/>
              <w:ind w:left="708"/>
              <w:jc w:val="left"/>
              <w:rPr>
                <w:sz w:val="18"/>
              </w:rPr>
            </w:pPr>
            <w:r>
              <w:rPr>
                <w:spacing w:val="-5"/>
                <w:sz w:val="18"/>
              </w:rPr>
              <w:t>966</w:t>
            </w:r>
          </w:p>
        </w:tc>
        <w:tc>
          <w:tcPr>
            <w:tcW w:w="1430" w:type="dxa"/>
          </w:tcPr>
          <w:p w:rsidR="00555920" w:rsidRDefault="00A1413B">
            <w:pPr>
              <w:pStyle w:val="TableParagraph"/>
              <w:spacing w:before="56"/>
              <w:ind w:left="557"/>
              <w:jc w:val="left"/>
              <w:rPr>
                <w:sz w:val="18"/>
              </w:rPr>
            </w:pPr>
            <w:r>
              <w:rPr>
                <w:spacing w:val="-2"/>
                <w:sz w:val="18"/>
              </w:rPr>
              <w:t>7,390</w:t>
            </w:r>
          </w:p>
        </w:tc>
        <w:tc>
          <w:tcPr>
            <w:tcW w:w="1420" w:type="dxa"/>
          </w:tcPr>
          <w:p w:rsidR="00555920" w:rsidRDefault="00A1413B">
            <w:pPr>
              <w:pStyle w:val="TableParagraph"/>
              <w:spacing w:before="56"/>
              <w:ind w:left="204" w:right="122"/>
              <w:rPr>
                <w:sz w:val="18"/>
              </w:rPr>
            </w:pPr>
            <w:r>
              <w:rPr>
                <w:spacing w:val="-5"/>
                <w:sz w:val="18"/>
              </w:rPr>
              <w:t>480</w:t>
            </w:r>
          </w:p>
        </w:tc>
      </w:tr>
      <w:tr w:rsidR="00555920">
        <w:trPr>
          <w:trHeight w:val="316"/>
        </w:trPr>
        <w:tc>
          <w:tcPr>
            <w:tcW w:w="1807" w:type="dxa"/>
          </w:tcPr>
          <w:p w:rsidR="00555920" w:rsidRDefault="00A1413B">
            <w:pPr>
              <w:pStyle w:val="TableParagraph"/>
              <w:ind w:left="223" w:right="108"/>
              <w:rPr>
                <w:sz w:val="18"/>
              </w:rPr>
            </w:pPr>
            <w:r>
              <w:rPr>
                <w:spacing w:val="-2"/>
                <w:sz w:val="18"/>
              </w:rPr>
              <w:t>May-</w:t>
            </w:r>
            <w:r>
              <w:rPr>
                <w:spacing w:val="-5"/>
                <w:sz w:val="18"/>
              </w:rPr>
              <w:t>14</w:t>
            </w:r>
          </w:p>
        </w:tc>
        <w:tc>
          <w:tcPr>
            <w:tcW w:w="1678" w:type="dxa"/>
          </w:tcPr>
          <w:p w:rsidR="00555920" w:rsidRDefault="00A1413B">
            <w:pPr>
              <w:pStyle w:val="TableParagraph"/>
              <w:ind w:left="244" w:right="178"/>
              <w:rPr>
                <w:sz w:val="18"/>
              </w:rPr>
            </w:pPr>
            <w:r>
              <w:rPr>
                <w:spacing w:val="-4"/>
                <w:sz w:val="18"/>
              </w:rPr>
              <w:t>50.3</w:t>
            </w:r>
          </w:p>
        </w:tc>
        <w:tc>
          <w:tcPr>
            <w:tcW w:w="1502" w:type="dxa"/>
          </w:tcPr>
          <w:p w:rsidR="00555920" w:rsidRDefault="00A1413B">
            <w:pPr>
              <w:pStyle w:val="TableParagraph"/>
              <w:ind w:left="95" w:right="12"/>
              <w:rPr>
                <w:sz w:val="18"/>
              </w:rPr>
            </w:pPr>
            <w:r>
              <w:rPr>
                <w:spacing w:val="-2"/>
                <w:sz w:val="18"/>
              </w:rPr>
              <w:t>6,550</w:t>
            </w:r>
          </w:p>
        </w:tc>
        <w:tc>
          <w:tcPr>
            <w:tcW w:w="1502" w:type="dxa"/>
          </w:tcPr>
          <w:p w:rsidR="00555920" w:rsidRDefault="00A1413B">
            <w:pPr>
              <w:pStyle w:val="TableParagraph"/>
              <w:ind w:left="708"/>
              <w:jc w:val="left"/>
              <w:rPr>
                <w:sz w:val="18"/>
              </w:rPr>
            </w:pPr>
            <w:r>
              <w:rPr>
                <w:spacing w:val="-5"/>
                <w:sz w:val="18"/>
              </w:rPr>
              <w:t>873</w:t>
            </w:r>
          </w:p>
        </w:tc>
        <w:tc>
          <w:tcPr>
            <w:tcW w:w="1430" w:type="dxa"/>
          </w:tcPr>
          <w:p w:rsidR="00555920" w:rsidRDefault="00A1413B">
            <w:pPr>
              <w:pStyle w:val="TableParagraph"/>
              <w:ind w:left="557"/>
              <w:jc w:val="left"/>
              <w:rPr>
                <w:sz w:val="18"/>
              </w:rPr>
            </w:pPr>
            <w:r>
              <w:rPr>
                <w:spacing w:val="-2"/>
                <w:sz w:val="18"/>
              </w:rPr>
              <w:t>7,420</w:t>
            </w:r>
          </w:p>
        </w:tc>
        <w:tc>
          <w:tcPr>
            <w:tcW w:w="1420" w:type="dxa"/>
          </w:tcPr>
          <w:p w:rsidR="00555920" w:rsidRDefault="00A1413B">
            <w:pPr>
              <w:pStyle w:val="TableParagraph"/>
              <w:ind w:left="204" w:right="122"/>
              <w:rPr>
                <w:sz w:val="18"/>
              </w:rPr>
            </w:pPr>
            <w:r>
              <w:rPr>
                <w:spacing w:val="-5"/>
                <w:sz w:val="18"/>
              </w:rPr>
              <w:t>499</w:t>
            </w:r>
          </w:p>
        </w:tc>
      </w:tr>
      <w:tr w:rsidR="00555920">
        <w:trPr>
          <w:trHeight w:val="318"/>
        </w:trPr>
        <w:tc>
          <w:tcPr>
            <w:tcW w:w="1807" w:type="dxa"/>
          </w:tcPr>
          <w:p w:rsidR="00555920" w:rsidRDefault="00A1413B">
            <w:pPr>
              <w:pStyle w:val="TableParagraph"/>
              <w:ind w:left="223" w:right="60"/>
              <w:rPr>
                <w:sz w:val="18"/>
              </w:rPr>
            </w:pPr>
            <w:r>
              <w:rPr>
                <w:sz w:val="18"/>
              </w:rPr>
              <w:t>Jun-</w:t>
            </w:r>
            <w:r>
              <w:rPr>
                <w:spacing w:val="-5"/>
                <w:sz w:val="18"/>
              </w:rPr>
              <w:t>14</w:t>
            </w:r>
          </w:p>
        </w:tc>
        <w:tc>
          <w:tcPr>
            <w:tcW w:w="1678" w:type="dxa"/>
          </w:tcPr>
          <w:p w:rsidR="00555920" w:rsidRDefault="00A1413B">
            <w:pPr>
              <w:pStyle w:val="TableParagraph"/>
              <w:ind w:left="244" w:right="178"/>
              <w:rPr>
                <w:sz w:val="18"/>
              </w:rPr>
            </w:pPr>
            <w:r>
              <w:rPr>
                <w:spacing w:val="-4"/>
                <w:sz w:val="18"/>
              </w:rPr>
              <w:t>51.2</w:t>
            </w:r>
          </w:p>
        </w:tc>
        <w:tc>
          <w:tcPr>
            <w:tcW w:w="1502" w:type="dxa"/>
          </w:tcPr>
          <w:p w:rsidR="00555920" w:rsidRDefault="00A1413B">
            <w:pPr>
              <w:pStyle w:val="TableParagraph"/>
              <w:ind w:left="95" w:right="12"/>
              <w:rPr>
                <w:sz w:val="18"/>
              </w:rPr>
            </w:pPr>
            <w:r>
              <w:rPr>
                <w:spacing w:val="-2"/>
                <w:sz w:val="18"/>
              </w:rPr>
              <w:t>6,410</w:t>
            </w:r>
          </w:p>
        </w:tc>
        <w:tc>
          <w:tcPr>
            <w:tcW w:w="1502" w:type="dxa"/>
          </w:tcPr>
          <w:p w:rsidR="00555920" w:rsidRDefault="00A1413B">
            <w:pPr>
              <w:pStyle w:val="TableParagraph"/>
              <w:ind w:left="708"/>
              <w:jc w:val="left"/>
              <w:rPr>
                <w:sz w:val="18"/>
              </w:rPr>
            </w:pPr>
            <w:r>
              <w:rPr>
                <w:spacing w:val="-5"/>
                <w:sz w:val="18"/>
              </w:rPr>
              <w:t>660</w:t>
            </w:r>
          </w:p>
        </w:tc>
        <w:tc>
          <w:tcPr>
            <w:tcW w:w="1430" w:type="dxa"/>
          </w:tcPr>
          <w:p w:rsidR="00555920" w:rsidRDefault="00A1413B">
            <w:pPr>
              <w:pStyle w:val="TableParagraph"/>
              <w:ind w:left="557"/>
              <w:jc w:val="left"/>
              <w:rPr>
                <w:sz w:val="18"/>
              </w:rPr>
            </w:pPr>
            <w:r>
              <w:rPr>
                <w:spacing w:val="-2"/>
                <w:sz w:val="18"/>
              </w:rPr>
              <w:t>7,070</w:t>
            </w:r>
          </w:p>
        </w:tc>
        <w:tc>
          <w:tcPr>
            <w:tcW w:w="1420" w:type="dxa"/>
          </w:tcPr>
          <w:p w:rsidR="00555920" w:rsidRDefault="00A1413B">
            <w:pPr>
              <w:pStyle w:val="TableParagraph"/>
              <w:ind w:left="204" w:right="122"/>
              <w:rPr>
                <w:sz w:val="18"/>
              </w:rPr>
            </w:pPr>
            <w:r>
              <w:rPr>
                <w:spacing w:val="-5"/>
                <w:sz w:val="18"/>
              </w:rPr>
              <w:t>465</w:t>
            </w:r>
          </w:p>
        </w:tc>
      </w:tr>
      <w:tr w:rsidR="00555920">
        <w:trPr>
          <w:trHeight w:val="316"/>
        </w:trPr>
        <w:tc>
          <w:tcPr>
            <w:tcW w:w="1807" w:type="dxa"/>
          </w:tcPr>
          <w:p w:rsidR="00555920" w:rsidRDefault="00A1413B">
            <w:pPr>
              <w:pStyle w:val="TableParagraph"/>
              <w:ind w:left="223"/>
              <w:rPr>
                <w:sz w:val="18"/>
              </w:rPr>
            </w:pPr>
            <w:r>
              <w:rPr>
                <w:sz w:val="18"/>
              </w:rPr>
              <w:t>Jul-</w:t>
            </w:r>
            <w:r>
              <w:rPr>
                <w:spacing w:val="-5"/>
                <w:sz w:val="18"/>
              </w:rPr>
              <w:t>14</w:t>
            </w:r>
          </w:p>
        </w:tc>
        <w:tc>
          <w:tcPr>
            <w:tcW w:w="1678" w:type="dxa"/>
          </w:tcPr>
          <w:p w:rsidR="00555920" w:rsidRDefault="00A1413B">
            <w:pPr>
              <w:pStyle w:val="TableParagraph"/>
              <w:ind w:left="244" w:right="178"/>
              <w:rPr>
                <w:sz w:val="18"/>
              </w:rPr>
            </w:pPr>
            <w:r>
              <w:rPr>
                <w:spacing w:val="-4"/>
                <w:sz w:val="18"/>
              </w:rPr>
              <w:t>50.7</w:t>
            </w:r>
          </w:p>
        </w:tc>
        <w:tc>
          <w:tcPr>
            <w:tcW w:w="1502" w:type="dxa"/>
          </w:tcPr>
          <w:p w:rsidR="00555920" w:rsidRDefault="00A1413B">
            <w:pPr>
              <w:pStyle w:val="TableParagraph"/>
              <w:ind w:left="95" w:right="12"/>
              <w:rPr>
                <w:sz w:val="18"/>
              </w:rPr>
            </w:pPr>
            <w:r>
              <w:rPr>
                <w:spacing w:val="-2"/>
                <w:sz w:val="18"/>
              </w:rPr>
              <w:t>6,730</w:t>
            </w:r>
          </w:p>
        </w:tc>
        <w:tc>
          <w:tcPr>
            <w:tcW w:w="1502" w:type="dxa"/>
          </w:tcPr>
          <w:p w:rsidR="00555920" w:rsidRDefault="00A1413B">
            <w:pPr>
              <w:pStyle w:val="TableParagraph"/>
              <w:ind w:left="708"/>
              <w:jc w:val="left"/>
              <w:rPr>
                <w:sz w:val="18"/>
              </w:rPr>
            </w:pPr>
            <w:r>
              <w:rPr>
                <w:spacing w:val="-5"/>
                <w:sz w:val="18"/>
              </w:rPr>
              <w:t>649</w:t>
            </w:r>
          </w:p>
        </w:tc>
        <w:tc>
          <w:tcPr>
            <w:tcW w:w="1430" w:type="dxa"/>
          </w:tcPr>
          <w:p w:rsidR="00555920" w:rsidRDefault="00A1413B">
            <w:pPr>
              <w:pStyle w:val="TableParagraph"/>
              <w:ind w:left="557"/>
              <w:jc w:val="left"/>
              <w:rPr>
                <w:sz w:val="18"/>
              </w:rPr>
            </w:pPr>
            <w:r>
              <w:rPr>
                <w:spacing w:val="-2"/>
                <w:sz w:val="18"/>
              </w:rPr>
              <w:t>7,380</w:t>
            </w:r>
          </w:p>
        </w:tc>
        <w:tc>
          <w:tcPr>
            <w:tcW w:w="1420" w:type="dxa"/>
          </w:tcPr>
          <w:p w:rsidR="00555920" w:rsidRDefault="00A1413B">
            <w:pPr>
              <w:pStyle w:val="TableParagraph"/>
              <w:ind w:left="204" w:right="122"/>
              <w:rPr>
                <w:sz w:val="18"/>
              </w:rPr>
            </w:pPr>
            <w:r>
              <w:rPr>
                <w:spacing w:val="-5"/>
                <w:sz w:val="18"/>
              </w:rPr>
              <w:t>456</w:t>
            </w:r>
          </w:p>
        </w:tc>
      </w:tr>
      <w:tr w:rsidR="00555920">
        <w:trPr>
          <w:trHeight w:val="316"/>
        </w:trPr>
        <w:tc>
          <w:tcPr>
            <w:tcW w:w="1807" w:type="dxa"/>
          </w:tcPr>
          <w:p w:rsidR="00555920" w:rsidRDefault="00A1413B">
            <w:pPr>
              <w:pStyle w:val="TableParagraph"/>
              <w:ind w:left="223" w:right="89"/>
              <w:rPr>
                <w:sz w:val="18"/>
              </w:rPr>
            </w:pPr>
            <w:r>
              <w:rPr>
                <w:spacing w:val="-2"/>
                <w:sz w:val="18"/>
              </w:rPr>
              <w:t>Aug-</w:t>
            </w:r>
            <w:r>
              <w:rPr>
                <w:spacing w:val="-5"/>
                <w:sz w:val="18"/>
              </w:rPr>
              <w:t>14</w:t>
            </w:r>
          </w:p>
        </w:tc>
        <w:tc>
          <w:tcPr>
            <w:tcW w:w="1678" w:type="dxa"/>
          </w:tcPr>
          <w:p w:rsidR="00555920" w:rsidRDefault="00A1413B">
            <w:pPr>
              <w:pStyle w:val="TableParagraph"/>
              <w:ind w:left="244" w:right="178"/>
              <w:rPr>
                <w:sz w:val="18"/>
              </w:rPr>
            </w:pPr>
            <w:r>
              <w:rPr>
                <w:spacing w:val="-4"/>
                <w:sz w:val="18"/>
              </w:rPr>
              <w:t>50.2</w:t>
            </w:r>
          </w:p>
        </w:tc>
        <w:tc>
          <w:tcPr>
            <w:tcW w:w="1502" w:type="dxa"/>
          </w:tcPr>
          <w:p w:rsidR="00555920" w:rsidRDefault="00A1413B">
            <w:pPr>
              <w:pStyle w:val="TableParagraph"/>
              <w:ind w:left="95" w:right="12"/>
              <w:rPr>
                <w:sz w:val="18"/>
              </w:rPr>
            </w:pPr>
            <w:r>
              <w:rPr>
                <w:spacing w:val="-2"/>
                <w:sz w:val="18"/>
              </w:rPr>
              <w:t>6,560</w:t>
            </w:r>
          </w:p>
        </w:tc>
        <w:tc>
          <w:tcPr>
            <w:tcW w:w="1502" w:type="dxa"/>
          </w:tcPr>
          <w:p w:rsidR="00555920" w:rsidRDefault="00A1413B">
            <w:pPr>
              <w:pStyle w:val="TableParagraph"/>
              <w:ind w:left="708"/>
              <w:jc w:val="left"/>
              <w:rPr>
                <w:sz w:val="18"/>
              </w:rPr>
            </w:pPr>
            <w:r>
              <w:rPr>
                <w:spacing w:val="-5"/>
                <w:sz w:val="18"/>
              </w:rPr>
              <w:t>534</w:t>
            </w:r>
          </w:p>
        </w:tc>
        <w:tc>
          <w:tcPr>
            <w:tcW w:w="1430" w:type="dxa"/>
          </w:tcPr>
          <w:p w:rsidR="00555920" w:rsidRDefault="00A1413B">
            <w:pPr>
              <w:pStyle w:val="TableParagraph"/>
              <w:ind w:left="557"/>
              <w:jc w:val="left"/>
              <w:rPr>
                <w:sz w:val="18"/>
              </w:rPr>
            </w:pPr>
            <w:r>
              <w:rPr>
                <w:spacing w:val="-2"/>
                <w:sz w:val="18"/>
              </w:rPr>
              <w:t>7,090</w:t>
            </w:r>
          </w:p>
        </w:tc>
        <w:tc>
          <w:tcPr>
            <w:tcW w:w="1420" w:type="dxa"/>
          </w:tcPr>
          <w:p w:rsidR="00555920" w:rsidRDefault="00A1413B">
            <w:pPr>
              <w:pStyle w:val="TableParagraph"/>
              <w:ind w:left="204" w:right="122"/>
              <w:rPr>
                <w:sz w:val="18"/>
              </w:rPr>
            </w:pPr>
            <w:r>
              <w:rPr>
                <w:spacing w:val="-5"/>
                <w:sz w:val="18"/>
              </w:rPr>
              <w:t>570</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Sep-</w:t>
            </w:r>
            <w:r>
              <w:rPr>
                <w:spacing w:val="-5"/>
                <w:sz w:val="18"/>
              </w:rPr>
              <w:t>14</w:t>
            </w:r>
          </w:p>
        </w:tc>
        <w:tc>
          <w:tcPr>
            <w:tcW w:w="1678" w:type="dxa"/>
          </w:tcPr>
          <w:p w:rsidR="00555920" w:rsidRDefault="00A1413B">
            <w:pPr>
              <w:pStyle w:val="TableParagraph"/>
              <w:spacing w:before="56"/>
              <w:ind w:left="244" w:right="178"/>
              <w:rPr>
                <w:sz w:val="18"/>
              </w:rPr>
            </w:pPr>
            <w:r>
              <w:rPr>
                <w:spacing w:val="-4"/>
                <w:sz w:val="18"/>
              </w:rPr>
              <w:t>51.5</w:t>
            </w:r>
          </w:p>
        </w:tc>
        <w:tc>
          <w:tcPr>
            <w:tcW w:w="1502" w:type="dxa"/>
          </w:tcPr>
          <w:p w:rsidR="00555920" w:rsidRDefault="00A1413B">
            <w:pPr>
              <w:pStyle w:val="TableParagraph"/>
              <w:spacing w:before="56"/>
              <w:ind w:left="95" w:right="12"/>
              <w:rPr>
                <w:sz w:val="18"/>
              </w:rPr>
            </w:pPr>
            <w:r>
              <w:rPr>
                <w:spacing w:val="-2"/>
                <w:sz w:val="18"/>
              </w:rPr>
              <w:t>6,240</w:t>
            </w:r>
          </w:p>
        </w:tc>
        <w:tc>
          <w:tcPr>
            <w:tcW w:w="1502" w:type="dxa"/>
          </w:tcPr>
          <w:p w:rsidR="00555920" w:rsidRDefault="00A1413B">
            <w:pPr>
              <w:pStyle w:val="TableParagraph"/>
              <w:spacing w:before="56"/>
              <w:ind w:left="708"/>
              <w:jc w:val="left"/>
              <w:rPr>
                <w:sz w:val="18"/>
              </w:rPr>
            </w:pPr>
            <w:r>
              <w:rPr>
                <w:spacing w:val="-5"/>
                <w:sz w:val="18"/>
              </w:rPr>
              <w:t>765</w:t>
            </w:r>
          </w:p>
        </w:tc>
        <w:tc>
          <w:tcPr>
            <w:tcW w:w="1430" w:type="dxa"/>
          </w:tcPr>
          <w:p w:rsidR="00555920" w:rsidRDefault="00A1413B">
            <w:pPr>
              <w:pStyle w:val="TableParagraph"/>
              <w:spacing w:before="56"/>
              <w:ind w:left="557"/>
              <w:jc w:val="left"/>
              <w:rPr>
                <w:sz w:val="18"/>
              </w:rPr>
            </w:pPr>
            <w:r>
              <w:rPr>
                <w:spacing w:val="-2"/>
                <w:sz w:val="18"/>
              </w:rPr>
              <w:t>7,000</w:t>
            </w:r>
          </w:p>
        </w:tc>
        <w:tc>
          <w:tcPr>
            <w:tcW w:w="1420" w:type="dxa"/>
          </w:tcPr>
          <w:p w:rsidR="00555920" w:rsidRDefault="00A1413B">
            <w:pPr>
              <w:pStyle w:val="TableParagraph"/>
              <w:spacing w:before="56"/>
              <w:ind w:left="204" w:right="122"/>
              <w:rPr>
                <w:sz w:val="18"/>
              </w:rPr>
            </w:pPr>
            <w:r>
              <w:rPr>
                <w:spacing w:val="-5"/>
                <w:sz w:val="18"/>
              </w:rPr>
              <w:t>481</w:t>
            </w:r>
          </w:p>
        </w:tc>
      </w:tr>
      <w:tr w:rsidR="00555920">
        <w:trPr>
          <w:trHeight w:val="316"/>
        </w:trPr>
        <w:tc>
          <w:tcPr>
            <w:tcW w:w="1807" w:type="dxa"/>
          </w:tcPr>
          <w:p w:rsidR="00555920" w:rsidRDefault="00A1413B">
            <w:pPr>
              <w:pStyle w:val="TableParagraph"/>
              <w:ind w:left="223" w:right="48"/>
              <w:rPr>
                <w:sz w:val="18"/>
              </w:rPr>
            </w:pPr>
            <w:r>
              <w:rPr>
                <w:sz w:val="18"/>
              </w:rPr>
              <w:t>Oct-</w:t>
            </w:r>
            <w:r>
              <w:rPr>
                <w:spacing w:val="-5"/>
                <w:sz w:val="18"/>
              </w:rPr>
              <w:t>14</w:t>
            </w:r>
          </w:p>
        </w:tc>
        <w:tc>
          <w:tcPr>
            <w:tcW w:w="1678" w:type="dxa"/>
          </w:tcPr>
          <w:p w:rsidR="00555920" w:rsidRDefault="00A1413B">
            <w:pPr>
              <w:pStyle w:val="TableParagraph"/>
              <w:ind w:left="244" w:right="178"/>
              <w:rPr>
                <w:sz w:val="18"/>
              </w:rPr>
            </w:pPr>
            <w:r>
              <w:rPr>
                <w:spacing w:val="-4"/>
                <w:sz w:val="18"/>
              </w:rPr>
              <w:t>50.6</w:t>
            </w:r>
          </w:p>
        </w:tc>
        <w:tc>
          <w:tcPr>
            <w:tcW w:w="1502" w:type="dxa"/>
          </w:tcPr>
          <w:p w:rsidR="00555920" w:rsidRDefault="00A1413B">
            <w:pPr>
              <w:pStyle w:val="TableParagraph"/>
              <w:ind w:left="95" w:right="12"/>
              <w:rPr>
                <w:sz w:val="18"/>
              </w:rPr>
            </w:pPr>
            <w:r>
              <w:rPr>
                <w:spacing w:val="-2"/>
                <w:sz w:val="18"/>
              </w:rPr>
              <w:t>6,780</w:t>
            </w:r>
          </w:p>
        </w:tc>
        <w:tc>
          <w:tcPr>
            <w:tcW w:w="1502" w:type="dxa"/>
          </w:tcPr>
          <w:p w:rsidR="00555920" w:rsidRDefault="00A1413B">
            <w:pPr>
              <w:pStyle w:val="TableParagraph"/>
              <w:ind w:left="708"/>
              <w:jc w:val="left"/>
              <w:rPr>
                <w:sz w:val="18"/>
              </w:rPr>
            </w:pPr>
            <w:r>
              <w:rPr>
                <w:spacing w:val="-5"/>
                <w:sz w:val="18"/>
              </w:rPr>
              <w:t>795</w:t>
            </w:r>
          </w:p>
        </w:tc>
        <w:tc>
          <w:tcPr>
            <w:tcW w:w="1430" w:type="dxa"/>
          </w:tcPr>
          <w:p w:rsidR="00555920" w:rsidRDefault="00A1413B">
            <w:pPr>
              <w:pStyle w:val="TableParagraph"/>
              <w:ind w:left="557"/>
              <w:jc w:val="left"/>
              <w:rPr>
                <w:sz w:val="18"/>
              </w:rPr>
            </w:pPr>
            <w:r>
              <w:rPr>
                <w:spacing w:val="-2"/>
                <w:sz w:val="18"/>
              </w:rPr>
              <w:t>7,570</w:t>
            </w:r>
          </w:p>
        </w:tc>
        <w:tc>
          <w:tcPr>
            <w:tcW w:w="1420" w:type="dxa"/>
          </w:tcPr>
          <w:p w:rsidR="00555920" w:rsidRDefault="00A1413B">
            <w:pPr>
              <w:pStyle w:val="TableParagraph"/>
              <w:ind w:left="204" w:right="122"/>
              <w:rPr>
                <w:sz w:val="18"/>
              </w:rPr>
            </w:pPr>
            <w:r>
              <w:rPr>
                <w:spacing w:val="-5"/>
                <w:sz w:val="18"/>
              </w:rPr>
              <w:t>470</w:t>
            </w:r>
          </w:p>
        </w:tc>
      </w:tr>
      <w:tr w:rsidR="00555920">
        <w:trPr>
          <w:trHeight w:val="318"/>
        </w:trPr>
        <w:tc>
          <w:tcPr>
            <w:tcW w:w="1807" w:type="dxa"/>
          </w:tcPr>
          <w:p w:rsidR="00555920" w:rsidRDefault="00A1413B">
            <w:pPr>
              <w:pStyle w:val="TableParagraph"/>
              <w:ind w:left="223" w:right="89"/>
              <w:rPr>
                <w:sz w:val="18"/>
              </w:rPr>
            </w:pPr>
            <w:r>
              <w:rPr>
                <w:spacing w:val="-2"/>
                <w:sz w:val="18"/>
              </w:rPr>
              <w:t>Nov-</w:t>
            </w:r>
            <w:r>
              <w:rPr>
                <w:spacing w:val="-5"/>
                <w:sz w:val="18"/>
              </w:rPr>
              <w:t>14</w:t>
            </w:r>
          </w:p>
        </w:tc>
        <w:tc>
          <w:tcPr>
            <w:tcW w:w="1678" w:type="dxa"/>
          </w:tcPr>
          <w:p w:rsidR="00555920" w:rsidRDefault="00A1413B">
            <w:pPr>
              <w:pStyle w:val="TableParagraph"/>
              <w:ind w:left="244" w:right="178"/>
              <w:rPr>
                <w:sz w:val="18"/>
              </w:rPr>
            </w:pPr>
            <w:r>
              <w:rPr>
                <w:spacing w:val="-4"/>
                <w:sz w:val="18"/>
              </w:rPr>
              <w:t>60.7</w:t>
            </w:r>
          </w:p>
        </w:tc>
        <w:tc>
          <w:tcPr>
            <w:tcW w:w="1502" w:type="dxa"/>
          </w:tcPr>
          <w:p w:rsidR="00555920" w:rsidRDefault="00A1413B">
            <w:pPr>
              <w:pStyle w:val="TableParagraph"/>
              <w:ind w:left="95" w:right="12"/>
              <w:rPr>
                <w:sz w:val="18"/>
              </w:rPr>
            </w:pPr>
            <w:r>
              <w:rPr>
                <w:spacing w:val="-2"/>
                <w:sz w:val="18"/>
              </w:rPr>
              <w:t>7,740</w:t>
            </w:r>
          </w:p>
        </w:tc>
        <w:tc>
          <w:tcPr>
            <w:tcW w:w="1502" w:type="dxa"/>
          </w:tcPr>
          <w:p w:rsidR="00555920" w:rsidRDefault="00A1413B">
            <w:pPr>
              <w:pStyle w:val="TableParagraph"/>
              <w:ind w:left="557"/>
              <w:jc w:val="left"/>
              <w:rPr>
                <w:sz w:val="18"/>
              </w:rPr>
            </w:pPr>
            <w:r>
              <w:rPr>
                <w:spacing w:val="-2"/>
                <w:sz w:val="18"/>
              </w:rPr>
              <w:t>2,070</w:t>
            </w:r>
          </w:p>
        </w:tc>
        <w:tc>
          <w:tcPr>
            <w:tcW w:w="1430" w:type="dxa"/>
          </w:tcPr>
          <w:p w:rsidR="00555920" w:rsidRDefault="00A1413B">
            <w:pPr>
              <w:pStyle w:val="TableParagraph"/>
              <w:ind w:left="557"/>
              <w:jc w:val="left"/>
              <w:rPr>
                <w:sz w:val="18"/>
              </w:rPr>
            </w:pPr>
            <w:r>
              <w:rPr>
                <w:spacing w:val="-2"/>
                <w:sz w:val="18"/>
              </w:rPr>
              <w:t>9,810</w:t>
            </w:r>
          </w:p>
        </w:tc>
        <w:tc>
          <w:tcPr>
            <w:tcW w:w="1420" w:type="dxa"/>
          </w:tcPr>
          <w:p w:rsidR="00555920" w:rsidRDefault="00A1413B">
            <w:pPr>
              <w:pStyle w:val="TableParagraph"/>
              <w:ind w:left="204" w:right="122"/>
              <w:rPr>
                <w:sz w:val="18"/>
              </w:rPr>
            </w:pPr>
            <w:r>
              <w:rPr>
                <w:spacing w:val="-5"/>
                <w:sz w:val="18"/>
              </w:rPr>
              <w:t>520</w:t>
            </w:r>
          </w:p>
        </w:tc>
      </w:tr>
      <w:tr w:rsidR="00555920">
        <w:trPr>
          <w:trHeight w:val="316"/>
        </w:trPr>
        <w:tc>
          <w:tcPr>
            <w:tcW w:w="1807" w:type="dxa"/>
          </w:tcPr>
          <w:p w:rsidR="00555920" w:rsidRDefault="00A1413B">
            <w:pPr>
              <w:pStyle w:val="TableParagraph"/>
              <w:ind w:left="223" w:right="89"/>
              <w:rPr>
                <w:sz w:val="18"/>
              </w:rPr>
            </w:pPr>
            <w:r>
              <w:rPr>
                <w:spacing w:val="-2"/>
                <w:sz w:val="18"/>
              </w:rPr>
              <w:t>Dec-</w:t>
            </w:r>
            <w:r>
              <w:rPr>
                <w:spacing w:val="-5"/>
                <w:sz w:val="18"/>
              </w:rPr>
              <w:t>14</w:t>
            </w:r>
          </w:p>
        </w:tc>
        <w:tc>
          <w:tcPr>
            <w:tcW w:w="1678" w:type="dxa"/>
          </w:tcPr>
          <w:p w:rsidR="00555920" w:rsidRDefault="00A1413B">
            <w:pPr>
              <w:pStyle w:val="TableParagraph"/>
              <w:ind w:left="244" w:right="178"/>
              <w:rPr>
                <w:sz w:val="18"/>
              </w:rPr>
            </w:pPr>
            <w:r>
              <w:rPr>
                <w:spacing w:val="-4"/>
                <w:sz w:val="18"/>
              </w:rPr>
              <w:t>84.9</w:t>
            </w:r>
          </w:p>
        </w:tc>
        <w:tc>
          <w:tcPr>
            <w:tcW w:w="1502" w:type="dxa"/>
          </w:tcPr>
          <w:p w:rsidR="00555920" w:rsidRDefault="00A1413B">
            <w:pPr>
              <w:pStyle w:val="TableParagraph"/>
              <w:ind w:left="95" w:right="12"/>
              <w:rPr>
                <w:sz w:val="18"/>
              </w:rPr>
            </w:pPr>
            <w:r>
              <w:rPr>
                <w:spacing w:val="-2"/>
                <w:sz w:val="18"/>
              </w:rPr>
              <w:t>7,470</w:t>
            </w:r>
          </w:p>
        </w:tc>
        <w:tc>
          <w:tcPr>
            <w:tcW w:w="1502" w:type="dxa"/>
          </w:tcPr>
          <w:p w:rsidR="00555920" w:rsidRDefault="00A1413B">
            <w:pPr>
              <w:pStyle w:val="TableParagraph"/>
              <w:ind w:left="557"/>
              <w:jc w:val="left"/>
              <w:rPr>
                <w:sz w:val="18"/>
              </w:rPr>
            </w:pPr>
            <w:r>
              <w:rPr>
                <w:spacing w:val="-2"/>
                <w:sz w:val="18"/>
              </w:rPr>
              <w:t>1,520</w:t>
            </w:r>
          </w:p>
        </w:tc>
        <w:tc>
          <w:tcPr>
            <w:tcW w:w="1430" w:type="dxa"/>
          </w:tcPr>
          <w:p w:rsidR="00555920" w:rsidRDefault="00A1413B">
            <w:pPr>
              <w:pStyle w:val="TableParagraph"/>
              <w:ind w:left="557"/>
              <w:jc w:val="left"/>
              <w:rPr>
                <w:sz w:val="18"/>
              </w:rPr>
            </w:pPr>
            <w:r>
              <w:rPr>
                <w:spacing w:val="-2"/>
                <w:sz w:val="18"/>
              </w:rPr>
              <w:t>8,990</w:t>
            </w:r>
          </w:p>
        </w:tc>
        <w:tc>
          <w:tcPr>
            <w:tcW w:w="1420" w:type="dxa"/>
          </w:tcPr>
          <w:p w:rsidR="00555920" w:rsidRDefault="00A1413B">
            <w:pPr>
              <w:pStyle w:val="TableParagraph"/>
              <w:ind w:left="204" w:right="122"/>
              <w:rPr>
                <w:sz w:val="18"/>
              </w:rPr>
            </w:pPr>
            <w:r>
              <w:rPr>
                <w:spacing w:val="-5"/>
                <w:sz w:val="18"/>
              </w:rPr>
              <w:t>821</w:t>
            </w:r>
          </w:p>
        </w:tc>
      </w:tr>
      <w:tr w:rsidR="00555920">
        <w:trPr>
          <w:trHeight w:val="315"/>
        </w:trPr>
        <w:tc>
          <w:tcPr>
            <w:tcW w:w="1807" w:type="dxa"/>
          </w:tcPr>
          <w:p w:rsidR="00555920" w:rsidRDefault="00A1413B">
            <w:pPr>
              <w:pStyle w:val="TableParagraph"/>
              <w:ind w:left="223" w:right="60"/>
              <w:rPr>
                <w:sz w:val="18"/>
              </w:rPr>
            </w:pPr>
            <w:r>
              <w:rPr>
                <w:sz w:val="18"/>
              </w:rPr>
              <w:t>Jan-</w:t>
            </w:r>
            <w:r>
              <w:rPr>
                <w:spacing w:val="-5"/>
                <w:sz w:val="18"/>
              </w:rPr>
              <w:t>15</w:t>
            </w:r>
          </w:p>
        </w:tc>
        <w:tc>
          <w:tcPr>
            <w:tcW w:w="1678" w:type="dxa"/>
          </w:tcPr>
          <w:p w:rsidR="00555920" w:rsidRDefault="00A1413B">
            <w:pPr>
              <w:pStyle w:val="TableParagraph"/>
              <w:ind w:left="244" w:right="178"/>
              <w:rPr>
                <w:sz w:val="18"/>
              </w:rPr>
            </w:pPr>
            <w:r>
              <w:rPr>
                <w:spacing w:val="-4"/>
                <w:sz w:val="18"/>
              </w:rPr>
              <w:t>65.9</w:t>
            </w:r>
          </w:p>
        </w:tc>
        <w:tc>
          <w:tcPr>
            <w:tcW w:w="1502" w:type="dxa"/>
          </w:tcPr>
          <w:p w:rsidR="00555920" w:rsidRDefault="00A1413B">
            <w:pPr>
              <w:pStyle w:val="TableParagraph"/>
              <w:ind w:left="95" w:right="12"/>
              <w:rPr>
                <w:sz w:val="18"/>
              </w:rPr>
            </w:pPr>
            <w:r>
              <w:rPr>
                <w:spacing w:val="-2"/>
                <w:sz w:val="18"/>
              </w:rPr>
              <w:t>7,770</w:t>
            </w:r>
          </w:p>
        </w:tc>
        <w:tc>
          <w:tcPr>
            <w:tcW w:w="1502" w:type="dxa"/>
          </w:tcPr>
          <w:p w:rsidR="00555920" w:rsidRDefault="00A1413B">
            <w:pPr>
              <w:pStyle w:val="TableParagraph"/>
              <w:ind w:left="557"/>
              <w:jc w:val="left"/>
              <w:rPr>
                <w:sz w:val="18"/>
              </w:rPr>
            </w:pPr>
            <w:r>
              <w:rPr>
                <w:spacing w:val="-2"/>
                <w:sz w:val="18"/>
              </w:rPr>
              <w:t>1,180</w:t>
            </w:r>
          </w:p>
        </w:tc>
        <w:tc>
          <w:tcPr>
            <w:tcW w:w="1430" w:type="dxa"/>
          </w:tcPr>
          <w:p w:rsidR="00555920" w:rsidRDefault="00A1413B">
            <w:pPr>
              <w:pStyle w:val="TableParagraph"/>
              <w:ind w:left="557"/>
              <w:jc w:val="left"/>
              <w:rPr>
                <w:sz w:val="18"/>
              </w:rPr>
            </w:pPr>
            <w:r>
              <w:rPr>
                <w:spacing w:val="-2"/>
                <w:sz w:val="18"/>
              </w:rPr>
              <w:t>8,950</w:t>
            </w:r>
          </w:p>
        </w:tc>
        <w:tc>
          <w:tcPr>
            <w:tcW w:w="1420" w:type="dxa"/>
          </w:tcPr>
          <w:p w:rsidR="00555920" w:rsidRDefault="00A1413B">
            <w:pPr>
              <w:pStyle w:val="TableParagraph"/>
              <w:ind w:left="204" w:right="122"/>
              <w:rPr>
                <w:sz w:val="18"/>
              </w:rPr>
            </w:pPr>
            <w:r>
              <w:rPr>
                <w:spacing w:val="-5"/>
                <w:sz w:val="18"/>
              </w:rPr>
              <w:t>476</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Feb-</w:t>
            </w:r>
            <w:r>
              <w:rPr>
                <w:spacing w:val="-5"/>
                <w:sz w:val="18"/>
              </w:rPr>
              <w:t>15</w:t>
            </w:r>
          </w:p>
        </w:tc>
        <w:tc>
          <w:tcPr>
            <w:tcW w:w="1678" w:type="dxa"/>
          </w:tcPr>
          <w:p w:rsidR="00555920" w:rsidRDefault="00A1413B">
            <w:pPr>
              <w:pStyle w:val="TableParagraph"/>
              <w:spacing w:before="56"/>
              <w:ind w:left="244" w:right="178"/>
              <w:rPr>
                <w:sz w:val="18"/>
              </w:rPr>
            </w:pPr>
            <w:r>
              <w:rPr>
                <w:spacing w:val="-4"/>
                <w:sz w:val="18"/>
              </w:rPr>
              <w:t>70.4</w:t>
            </w:r>
          </w:p>
        </w:tc>
        <w:tc>
          <w:tcPr>
            <w:tcW w:w="1502" w:type="dxa"/>
          </w:tcPr>
          <w:p w:rsidR="00555920" w:rsidRDefault="00A1413B">
            <w:pPr>
              <w:pStyle w:val="TableParagraph"/>
              <w:spacing w:before="56"/>
              <w:ind w:left="95" w:right="12"/>
              <w:rPr>
                <w:sz w:val="18"/>
              </w:rPr>
            </w:pPr>
            <w:r>
              <w:rPr>
                <w:spacing w:val="-2"/>
                <w:sz w:val="18"/>
              </w:rPr>
              <w:t>7,520</w:t>
            </w:r>
          </w:p>
        </w:tc>
        <w:tc>
          <w:tcPr>
            <w:tcW w:w="1502" w:type="dxa"/>
          </w:tcPr>
          <w:p w:rsidR="00555920" w:rsidRDefault="00A1413B">
            <w:pPr>
              <w:pStyle w:val="TableParagraph"/>
              <w:spacing w:before="56"/>
              <w:ind w:left="557"/>
              <w:jc w:val="left"/>
              <w:rPr>
                <w:sz w:val="18"/>
              </w:rPr>
            </w:pPr>
            <w:r>
              <w:rPr>
                <w:spacing w:val="-2"/>
                <w:sz w:val="18"/>
              </w:rPr>
              <w:t>1,080</w:t>
            </w:r>
          </w:p>
        </w:tc>
        <w:tc>
          <w:tcPr>
            <w:tcW w:w="1430" w:type="dxa"/>
          </w:tcPr>
          <w:p w:rsidR="00555920" w:rsidRDefault="00A1413B">
            <w:pPr>
              <w:pStyle w:val="TableParagraph"/>
              <w:spacing w:before="56"/>
              <w:ind w:left="557"/>
              <w:jc w:val="left"/>
              <w:rPr>
                <w:sz w:val="18"/>
              </w:rPr>
            </w:pPr>
            <w:r>
              <w:rPr>
                <w:spacing w:val="-2"/>
                <w:sz w:val="18"/>
              </w:rPr>
              <w:t>8,600</w:t>
            </w:r>
          </w:p>
        </w:tc>
        <w:tc>
          <w:tcPr>
            <w:tcW w:w="1420" w:type="dxa"/>
          </w:tcPr>
          <w:p w:rsidR="00555920" w:rsidRDefault="00A1413B">
            <w:pPr>
              <w:pStyle w:val="TableParagraph"/>
              <w:spacing w:before="56"/>
              <w:ind w:left="204" w:right="122"/>
              <w:rPr>
                <w:sz w:val="18"/>
              </w:rPr>
            </w:pPr>
            <w:r>
              <w:rPr>
                <w:spacing w:val="-5"/>
                <w:sz w:val="18"/>
              </w:rPr>
              <w:t>446</w:t>
            </w:r>
          </w:p>
        </w:tc>
      </w:tr>
      <w:tr w:rsidR="00555920">
        <w:trPr>
          <w:trHeight w:val="316"/>
        </w:trPr>
        <w:tc>
          <w:tcPr>
            <w:tcW w:w="1807" w:type="dxa"/>
          </w:tcPr>
          <w:p w:rsidR="00555920" w:rsidRDefault="00A1413B">
            <w:pPr>
              <w:pStyle w:val="TableParagraph"/>
              <w:ind w:left="223" w:right="79"/>
              <w:rPr>
                <w:sz w:val="18"/>
              </w:rPr>
            </w:pPr>
            <w:r>
              <w:rPr>
                <w:spacing w:val="-2"/>
                <w:sz w:val="18"/>
              </w:rPr>
              <w:t>Mar-</w:t>
            </w:r>
            <w:r>
              <w:rPr>
                <w:spacing w:val="-5"/>
                <w:sz w:val="18"/>
              </w:rPr>
              <w:t>15</w:t>
            </w:r>
          </w:p>
        </w:tc>
        <w:tc>
          <w:tcPr>
            <w:tcW w:w="1678" w:type="dxa"/>
          </w:tcPr>
          <w:p w:rsidR="00555920" w:rsidRDefault="00A1413B">
            <w:pPr>
              <w:pStyle w:val="TableParagraph"/>
              <w:ind w:left="244" w:right="178"/>
              <w:rPr>
                <w:sz w:val="18"/>
              </w:rPr>
            </w:pPr>
            <w:r>
              <w:rPr>
                <w:spacing w:val="-4"/>
                <w:sz w:val="18"/>
              </w:rPr>
              <w:t>62.8</w:t>
            </w:r>
          </w:p>
        </w:tc>
        <w:tc>
          <w:tcPr>
            <w:tcW w:w="1502" w:type="dxa"/>
          </w:tcPr>
          <w:p w:rsidR="00555920" w:rsidRDefault="00A1413B">
            <w:pPr>
              <w:pStyle w:val="TableParagraph"/>
              <w:ind w:left="95" w:right="12"/>
              <w:rPr>
                <w:sz w:val="18"/>
              </w:rPr>
            </w:pPr>
            <w:r>
              <w:rPr>
                <w:spacing w:val="-2"/>
                <w:sz w:val="18"/>
              </w:rPr>
              <w:t>7,720</w:t>
            </w:r>
          </w:p>
        </w:tc>
        <w:tc>
          <w:tcPr>
            <w:tcW w:w="1502" w:type="dxa"/>
          </w:tcPr>
          <w:p w:rsidR="00555920" w:rsidRDefault="00A1413B">
            <w:pPr>
              <w:pStyle w:val="TableParagraph"/>
              <w:ind w:left="557"/>
              <w:jc w:val="left"/>
              <w:rPr>
                <w:sz w:val="18"/>
              </w:rPr>
            </w:pPr>
            <w:r>
              <w:rPr>
                <w:spacing w:val="-2"/>
                <w:sz w:val="18"/>
              </w:rPr>
              <w:t>1,050</w:t>
            </w:r>
          </w:p>
        </w:tc>
        <w:tc>
          <w:tcPr>
            <w:tcW w:w="1430" w:type="dxa"/>
          </w:tcPr>
          <w:p w:rsidR="00555920" w:rsidRDefault="00A1413B">
            <w:pPr>
              <w:pStyle w:val="TableParagraph"/>
              <w:ind w:left="557"/>
              <w:jc w:val="left"/>
              <w:rPr>
                <w:sz w:val="18"/>
              </w:rPr>
            </w:pPr>
            <w:r>
              <w:rPr>
                <w:spacing w:val="-2"/>
                <w:sz w:val="18"/>
              </w:rPr>
              <w:t>8,770</w:t>
            </w:r>
          </w:p>
        </w:tc>
        <w:tc>
          <w:tcPr>
            <w:tcW w:w="1420" w:type="dxa"/>
          </w:tcPr>
          <w:p w:rsidR="00555920" w:rsidRDefault="00A1413B">
            <w:pPr>
              <w:pStyle w:val="TableParagraph"/>
              <w:ind w:left="204" w:right="122"/>
              <w:rPr>
                <w:sz w:val="18"/>
              </w:rPr>
            </w:pPr>
            <w:r>
              <w:rPr>
                <w:spacing w:val="-5"/>
                <w:sz w:val="18"/>
              </w:rPr>
              <w:t>479</w:t>
            </w:r>
          </w:p>
        </w:tc>
      </w:tr>
      <w:tr w:rsidR="00555920">
        <w:trPr>
          <w:trHeight w:val="318"/>
        </w:trPr>
        <w:tc>
          <w:tcPr>
            <w:tcW w:w="1807" w:type="dxa"/>
          </w:tcPr>
          <w:p w:rsidR="00555920" w:rsidRDefault="00A1413B">
            <w:pPr>
              <w:pStyle w:val="TableParagraph"/>
              <w:spacing w:before="56"/>
              <w:ind w:left="223" w:right="48"/>
              <w:rPr>
                <w:sz w:val="18"/>
              </w:rPr>
            </w:pPr>
            <w:r>
              <w:rPr>
                <w:spacing w:val="-2"/>
                <w:sz w:val="18"/>
              </w:rPr>
              <w:t>Apr-</w:t>
            </w:r>
            <w:r>
              <w:rPr>
                <w:spacing w:val="-5"/>
                <w:sz w:val="18"/>
              </w:rPr>
              <w:t>15</w:t>
            </w:r>
          </w:p>
        </w:tc>
        <w:tc>
          <w:tcPr>
            <w:tcW w:w="1678" w:type="dxa"/>
          </w:tcPr>
          <w:p w:rsidR="00555920" w:rsidRDefault="00A1413B">
            <w:pPr>
              <w:pStyle w:val="TableParagraph"/>
              <w:spacing w:before="56"/>
              <w:ind w:left="244" w:right="178"/>
              <w:rPr>
                <w:sz w:val="18"/>
              </w:rPr>
            </w:pPr>
            <w:r>
              <w:rPr>
                <w:spacing w:val="-4"/>
                <w:sz w:val="18"/>
              </w:rPr>
              <w:t>58.0</w:t>
            </w:r>
          </w:p>
        </w:tc>
        <w:tc>
          <w:tcPr>
            <w:tcW w:w="1502" w:type="dxa"/>
          </w:tcPr>
          <w:p w:rsidR="00555920" w:rsidRDefault="00A1413B">
            <w:pPr>
              <w:pStyle w:val="TableParagraph"/>
              <w:spacing w:before="56"/>
              <w:ind w:left="95" w:right="12"/>
              <w:rPr>
                <w:sz w:val="18"/>
              </w:rPr>
            </w:pPr>
            <w:r>
              <w:rPr>
                <w:spacing w:val="-2"/>
                <w:sz w:val="18"/>
              </w:rPr>
              <w:t>6,820</w:t>
            </w:r>
          </w:p>
        </w:tc>
        <w:tc>
          <w:tcPr>
            <w:tcW w:w="1502" w:type="dxa"/>
          </w:tcPr>
          <w:p w:rsidR="00555920" w:rsidRDefault="00A1413B">
            <w:pPr>
              <w:pStyle w:val="TableParagraph"/>
              <w:spacing w:before="56"/>
              <w:ind w:left="708"/>
              <w:jc w:val="left"/>
              <w:rPr>
                <w:sz w:val="18"/>
              </w:rPr>
            </w:pPr>
            <w:r>
              <w:rPr>
                <w:spacing w:val="-5"/>
                <w:sz w:val="18"/>
              </w:rPr>
              <w:t>948</w:t>
            </w:r>
          </w:p>
        </w:tc>
        <w:tc>
          <w:tcPr>
            <w:tcW w:w="1430" w:type="dxa"/>
          </w:tcPr>
          <w:p w:rsidR="00555920" w:rsidRDefault="00A1413B">
            <w:pPr>
              <w:pStyle w:val="TableParagraph"/>
              <w:spacing w:before="56"/>
              <w:ind w:left="557"/>
              <w:jc w:val="left"/>
              <w:rPr>
                <w:sz w:val="18"/>
              </w:rPr>
            </w:pPr>
            <w:r>
              <w:rPr>
                <w:spacing w:val="-2"/>
                <w:sz w:val="18"/>
              </w:rPr>
              <w:t>7,770</w:t>
            </w:r>
          </w:p>
        </w:tc>
        <w:tc>
          <w:tcPr>
            <w:tcW w:w="1420" w:type="dxa"/>
          </w:tcPr>
          <w:p w:rsidR="00555920" w:rsidRDefault="00A1413B">
            <w:pPr>
              <w:pStyle w:val="TableParagraph"/>
              <w:spacing w:before="56"/>
              <w:ind w:left="204" w:right="122"/>
              <w:rPr>
                <w:sz w:val="18"/>
              </w:rPr>
            </w:pPr>
            <w:r>
              <w:rPr>
                <w:spacing w:val="-5"/>
                <w:sz w:val="18"/>
              </w:rPr>
              <w:t>399</w:t>
            </w:r>
          </w:p>
        </w:tc>
      </w:tr>
      <w:tr w:rsidR="00555920">
        <w:trPr>
          <w:trHeight w:val="316"/>
        </w:trPr>
        <w:tc>
          <w:tcPr>
            <w:tcW w:w="1807" w:type="dxa"/>
          </w:tcPr>
          <w:p w:rsidR="00555920" w:rsidRDefault="00A1413B">
            <w:pPr>
              <w:pStyle w:val="TableParagraph"/>
              <w:ind w:left="223" w:right="108"/>
              <w:rPr>
                <w:sz w:val="18"/>
              </w:rPr>
            </w:pPr>
            <w:r>
              <w:rPr>
                <w:spacing w:val="-2"/>
                <w:sz w:val="18"/>
              </w:rPr>
              <w:t>May-</w:t>
            </w:r>
            <w:r>
              <w:rPr>
                <w:spacing w:val="-5"/>
                <w:sz w:val="18"/>
              </w:rPr>
              <w:t>15</w:t>
            </w:r>
          </w:p>
        </w:tc>
        <w:tc>
          <w:tcPr>
            <w:tcW w:w="1678" w:type="dxa"/>
          </w:tcPr>
          <w:p w:rsidR="00555920" w:rsidRDefault="00A1413B">
            <w:pPr>
              <w:pStyle w:val="TableParagraph"/>
              <w:ind w:left="244" w:right="178"/>
              <w:rPr>
                <w:sz w:val="18"/>
              </w:rPr>
            </w:pPr>
            <w:r>
              <w:rPr>
                <w:spacing w:val="-4"/>
                <w:sz w:val="18"/>
              </w:rPr>
              <w:t>55.2</w:t>
            </w:r>
          </w:p>
        </w:tc>
        <w:tc>
          <w:tcPr>
            <w:tcW w:w="1502" w:type="dxa"/>
          </w:tcPr>
          <w:p w:rsidR="00555920" w:rsidRDefault="00A1413B">
            <w:pPr>
              <w:pStyle w:val="TableParagraph"/>
              <w:ind w:left="95" w:right="12"/>
              <w:rPr>
                <w:sz w:val="18"/>
              </w:rPr>
            </w:pPr>
            <w:r>
              <w:rPr>
                <w:spacing w:val="-2"/>
                <w:sz w:val="18"/>
              </w:rPr>
              <w:t>7,340</w:t>
            </w:r>
          </w:p>
        </w:tc>
        <w:tc>
          <w:tcPr>
            <w:tcW w:w="1502" w:type="dxa"/>
          </w:tcPr>
          <w:p w:rsidR="00555920" w:rsidRDefault="00A1413B">
            <w:pPr>
              <w:pStyle w:val="TableParagraph"/>
              <w:ind w:left="708"/>
              <w:jc w:val="left"/>
              <w:rPr>
                <w:sz w:val="18"/>
              </w:rPr>
            </w:pPr>
            <w:r>
              <w:rPr>
                <w:spacing w:val="-5"/>
                <w:sz w:val="18"/>
              </w:rPr>
              <w:t>874</w:t>
            </w:r>
          </w:p>
        </w:tc>
        <w:tc>
          <w:tcPr>
            <w:tcW w:w="1430" w:type="dxa"/>
          </w:tcPr>
          <w:p w:rsidR="00555920" w:rsidRDefault="00A1413B">
            <w:pPr>
              <w:pStyle w:val="TableParagraph"/>
              <w:ind w:left="557"/>
              <w:jc w:val="left"/>
              <w:rPr>
                <w:sz w:val="18"/>
              </w:rPr>
            </w:pPr>
            <w:r>
              <w:rPr>
                <w:spacing w:val="-2"/>
                <w:sz w:val="18"/>
              </w:rPr>
              <w:t>8,210</w:t>
            </w:r>
          </w:p>
        </w:tc>
        <w:tc>
          <w:tcPr>
            <w:tcW w:w="1420" w:type="dxa"/>
          </w:tcPr>
          <w:p w:rsidR="00555920" w:rsidRDefault="00A1413B">
            <w:pPr>
              <w:pStyle w:val="TableParagraph"/>
              <w:ind w:left="204" w:right="122"/>
              <w:rPr>
                <w:sz w:val="18"/>
              </w:rPr>
            </w:pPr>
            <w:r>
              <w:rPr>
                <w:spacing w:val="-5"/>
                <w:sz w:val="18"/>
              </w:rPr>
              <w:t>517</w:t>
            </w:r>
          </w:p>
        </w:tc>
      </w:tr>
      <w:tr w:rsidR="00555920">
        <w:trPr>
          <w:trHeight w:val="318"/>
        </w:trPr>
        <w:tc>
          <w:tcPr>
            <w:tcW w:w="1807" w:type="dxa"/>
          </w:tcPr>
          <w:p w:rsidR="00555920" w:rsidRDefault="00A1413B">
            <w:pPr>
              <w:pStyle w:val="TableParagraph"/>
              <w:ind w:left="223" w:right="60"/>
              <w:rPr>
                <w:sz w:val="18"/>
              </w:rPr>
            </w:pPr>
            <w:r>
              <w:rPr>
                <w:sz w:val="18"/>
              </w:rPr>
              <w:t>Jun-</w:t>
            </w:r>
            <w:r>
              <w:rPr>
                <w:spacing w:val="-5"/>
                <w:sz w:val="18"/>
              </w:rPr>
              <w:t>15</w:t>
            </w:r>
          </w:p>
        </w:tc>
        <w:tc>
          <w:tcPr>
            <w:tcW w:w="1678" w:type="dxa"/>
          </w:tcPr>
          <w:p w:rsidR="00555920" w:rsidRDefault="00A1413B">
            <w:pPr>
              <w:pStyle w:val="TableParagraph"/>
              <w:ind w:left="244" w:right="178"/>
              <w:rPr>
                <w:sz w:val="18"/>
              </w:rPr>
            </w:pPr>
            <w:r>
              <w:rPr>
                <w:spacing w:val="-4"/>
                <w:sz w:val="18"/>
              </w:rPr>
              <w:t>51.9</w:t>
            </w:r>
          </w:p>
        </w:tc>
        <w:tc>
          <w:tcPr>
            <w:tcW w:w="1502" w:type="dxa"/>
          </w:tcPr>
          <w:p w:rsidR="00555920" w:rsidRDefault="00A1413B">
            <w:pPr>
              <w:pStyle w:val="TableParagraph"/>
              <w:ind w:left="95" w:right="12"/>
              <w:rPr>
                <w:sz w:val="18"/>
              </w:rPr>
            </w:pPr>
            <w:r>
              <w:rPr>
                <w:spacing w:val="-2"/>
                <w:sz w:val="18"/>
              </w:rPr>
              <w:t>7,220</w:t>
            </w:r>
          </w:p>
        </w:tc>
        <w:tc>
          <w:tcPr>
            <w:tcW w:w="1502" w:type="dxa"/>
          </w:tcPr>
          <w:p w:rsidR="00555920" w:rsidRDefault="00A1413B">
            <w:pPr>
              <w:pStyle w:val="TableParagraph"/>
              <w:ind w:left="708"/>
              <w:jc w:val="left"/>
              <w:rPr>
                <w:sz w:val="18"/>
              </w:rPr>
            </w:pPr>
            <w:r>
              <w:rPr>
                <w:spacing w:val="-5"/>
                <w:sz w:val="18"/>
              </w:rPr>
              <w:t>667</w:t>
            </w:r>
          </w:p>
        </w:tc>
        <w:tc>
          <w:tcPr>
            <w:tcW w:w="1430" w:type="dxa"/>
          </w:tcPr>
          <w:p w:rsidR="00555920" w:rsidRDefault="00A1413B">
            <w:pPr>
              <w:pStyle w:val="TableParagraph"/>
              <w:ind w:left="557"/>
              <w:jc w:val="left"/>
              <w:rPr>
                <w:sz w:val="18"/>
              </w:rPr>
            </w:pPr>
            <w:r>
              <w:rPr>
                <w:spacing w:val="-2"/>
                <w:sz w:val="18"/>
              </w:rPr>
              <w:t>7,880</w:t>
            </w:r>
          </w:p>
        </w:tc>
        <w:tc>
          <w:tcPr>
            <w:tcW w:w="1420" w:type="dxa"/>
          </w:tcPr>
          <w:p w:rsidR="00555920" w:rsidRDefault="00A1413B">
            <w:pPr>
              <w:pStyle w:val="TableParagraph"/>
              <w:ind w:left="204" w:right="122"/>
              <w:rPr>
                <w:sz w:val="18"/>
              </w:rPr>
            </w:pPr>
            <w:r>
              <w:rPr>
                <w:spacing w:val="-5"/>
                <w:sz w:val="18"/>
              </w:rPr>
              <w:t>569</w:t>
            </w:r>
          </w:p>
        </w:tc>
      </w:tr>
      <w:tr w:rsidR="00555920">
        <w:trPr>
          <w:trHeight w:val="315"/>
        </w:trPr>
        <w:tc>
          <w:tcPr>
            <w:tcW w:w="1807" w:type="dxa"/>
          </w:tcPr>
          <w:p w:rsidR="00555920" w:rsidRDefault="00A1413B">
            <w:pPr>
              <w:pStyle w:val="TableParagraph"/>
              <w:ind w:left="223"/>
              <w:rPr>
                <w:sz w:val="18"/>
              </w:rPr>
            </w:pPr>
            <w:r>
              <w:rPr>
                <w:sz w:val="18"/>
              </w:rPr>
              <w:t>Jul-</w:t>
            </w:r>
            <w:r>
              <w:rPr>
                <w:spacing w:val="-5"/>
                <w:sz w:val="18"/>
              </w:rPr>
              <w:t>15</w:t>
            </w:r>
          </w:p>
        </w:tc>
        <w:tc>
          <w:tcPr>
            <w:tcW w:w="1678" w:type="dxa"/>
          </w:tcPr>
          <w:p w:rsidR="00555920" w:rsidRDefault="00A1413B">
            <w:pPr>
              <w:pStyle w:val="TableParagraph"/>
              <w:ind w:left="244" w:right="178"/>
              <w:rPr>
                <w:sz w:val="18"/>
              </w:rPr>
            </w:pPr>
            <w:r>
              <w:rPr>
                <w:spacing w:val="-4"/>
                <w:sz w:val="18"/>
              </w:rPr>
              <w:t>48.8</w:t>
            </w:r>
          </w:p>
        </w:tc>
        <w:tc>
          <w:tcPr>
            <w:tcW w:w="1502" w:type="dxa"/>
          </w:tcPr>
          <w:p w:rsidR="00555920" w:rsidRDefault="00A1413B">
            <w:pPr>
              <w:pStyle w:val="TableParagraph"/>
              <w:ind w:left="95" w:right="12"/>
              <w:rPr>
                <w:sz w:val="18"/>
              </w:rPr>
            </w:pPr>
            <w:r>
              <w:rPr>
                <w:spacing w:val="-2"/>
                <w:sz w:val="18"/>
              </w:rPr>
              <w:t>6,970</w:t>
            </w:r>
          </w:p>
        </w:tc>
        <w:tc>
          <w:tcPr>
            <w:tcW w:w="1502" w:type="dxa"/>
          </w:tcPr>
          <w:p w:rsidR="00555920" w:rsidRDefault="00A1413B">
            <w:pPr>
              <w:pStyle w:val="TableParagraph"/>
              <w:ind w:left="708"/>
              <w:jc w:val="left"/>
              <w:rPr>
                <w:sz w:val="18"/>
              </w:rPr>
            </w:pPr>
            <w:r>
              <w:rPr>
                <w:spacing w:val="-5"/>
                <w:sz w:val="18"/>
              </w:rPr>
              <w:t>540</w:t>
            </w:r>
          </w:p>
        </w:tc>
        <w:tc>
          <w:tcPr>
            <w:tcW w:w="1430" w:type="dxa"/>
          </w:tcPr>
          <w:p w:rsidR="00555920" w:rsidRDefault="00A1413B">
            <w:pPr>
              <w:pStyle w:val="TableParagraph"/>
              <w:ind w:left="557"/>
              <w:jc w:val="left"/>
              <w:rPr>
                <w:sz w:val="18"/>
              </w:rPr>
            </w:pPr>
            <w:r>
              <w:rPr>
                <w:spacing w:val="-2"/>
                <w:sz w:val="18"/>
              </w:rPr>
              <w:t>7,510</w:t>
            </w:r>
          </w:p>
        </w:tc>
        <w:tc>
          <w:tcPr>
            <w:tcW w:w="1420" w:type="dxa"/>
          </w:tcPr>
          <w:p w:rsidR="00555920" w:rsidRDefault="00A1413B">
            <w:pPr>
              <w:pStyle w:val="TableParagraph"/>
              <w:ind w:left="204" w:right="122"/>
              <w:rPr>
                <w:sz w:val="18"/>
              </w:rPr>
            </w:pPr>
            <w:r>
              <w:rPr>
                <w:spacing w:val="-5"/>
                <w:sz w:val="18"/>
              </w:rPr>
              <w:t>448</w:t>
            </w:r>
          </w:p>
        </w:tc>
      </w:tr>
      <w:tr w:rsidR="00555920">
        <w:trPr>
          <w:trHeight w:val="316"/>
        </w:trPr>
        <w:tc>
          <w:tcPr>
            <w:tcW w:w="1807" w:type="dxa"/>
          </w:tcPr>
          <w:p w:rsidR="00555920" w:rsidRDefault="00A1413B">
            <w:pPr>
              <w:pStyle w:val="TableParagraph"/>
              <w:ind w:left="223" w:right="89"/>
              <w:rPr>
                <w:sz w:val="18"/>
              </w:rPr>
            </w:pPr>
            <w:r>
              <w:rPr>
                <w:spacing w:val="-2"/>
                <w:sz w:val="18"/>
              </w:rPr>
              <w:t>Aug-</w:t>
            </w:r>
            <w:r>
              <w:rPr>
                <w:spacing w:val="-5"/>
                <w:sz w:val="18"/>
              </w:rPr>
              <w:t>15</w:t>
            </w:r>
          </w:p>
        </w:tc>
        <w:tc>
          <w:tcPr>
            <w:tcW w:w="1678" w:type="dxa"/>
          </w:tcPr>
          <w:p w:rsidR="00555920" w:rsidRDefault="00A1413B">
            <w:pPr>
              <w:pStyle w:val="TableParagraph"/>
              <w:ind w:left="244" w:right="178"/>
              <w:rPr>
                <w:sz w:val="18"/>
              </w:rPr>
            </w:pPr>
            <w:r>
              <w:rPr>
                <w:spacing w:val="-4"/>
                <w:sz w:val="18"/>
              </w:rPr>
              <w:t>50.0</w:t>
            </w:r>
          </w:p>
        </w:tc>
        <w:tc>
          <w:tcPr>
            <w:tcW w:w="1502" w:type="dxa"/>
          </w:tcPr>
          <w:p w:rsidR="00555920" w:rsidRDefault="00A1413B">
            <w:pPr>
              <w:pStyle w:val="TableParagraph"/>
              <w:ind w:left="95" w:right="12"/>
              <w:rPr>
                <w:sz w:val="18"/>
              </w:rPr>
            </w:pPr>
            <w:r>
              <w:rPr>
                <w:spacing w:val="-2"/>
                <w:sz w:val="18"/>
              </w:rPr>
              <w:t>7,130</w:t>
            </w:r>
          </w:p>
        </w:tc>
        <w:tc>
          <w:tcPr>
            <w:tcW w:w="1502" w:type="dxa"/>
          </w:tcPr>
          <w:p w:rsidR="00555920" w:rsidRDefault="00A1413B">
            <w:pPr>
              <w:pStyle w:val="TableParagraph"/>
              <w:ind w:left="708"/>
              <w:jc w:val="left"/>
              <w:rPr>
                <w:sz w:val="18"/>
              </w:rPr>
            </w:pPr>
            <w:r>
              <w:rPr>
                <w:spacing w:val="-5"/>
                <w:sz w:val="18"/>
              </w:rPr>
              <w:t>594</w:t>
            </w:r>
          </w:p>
        </w:tc>
        <w:tc>
          <w:tcPr>
            <w:tcW w:w="1430" w:type="dxa"/>
          </w:tcPr>
          <w:p w:rsidR="00555920" w:rsidRDefault="00A1413B">
            <w:pPr>
              <w:pStyle w:val="TableParagraph"/>
              <w:ind w:left="557"/>
              <w:jc w:val="left"/>
              <w:rPr>
                <w:sz w:val="18"/>
              </w:rPr>
            </w:pPr>
            <w:r>
              <w:rPr>
                <w:spacing w:val="-2"/>
                <w:sz w:val="18"/>
              </w:rPr>
              <w:t>7,730</w:t>
            </w:r>
          </w:p>
        </w:tc>
        <w:tc>
          <w:tcPr>
            <w:tcW w:w="1420" w:type="dxa"/>
          </w:tcPr>
          <w:p w:rsidR="00555920" w:rsidRDefault="00A1413B">
            <w:pPr>
              <w:pStyle w:val="TableParagraph"/>
              <w:ind w:left="204" w:right="122"/>
              <w:rPr>
                <w:sz w:val="18"/>
              </w:rPr>
            </w:pPr>
            <w:r>
              <w:rPr>
                <w:spacing w:val="-5"/>
                <w:sz w:val="18"/>
              </w:rPr>
              <w:t>429</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lastRenderedPageBreak/>
              <w:t>Sep-</w:t>
            </w:r>
            <w:r>
              <w:rPr>
                <w:spacing w:val="-5"/>
                <w:sz w:val="18"/>
              </w:rPr>
              <w:t>15</w:t>
            </w:r>
          </w:p>
        </w:tc>
        <w:tc>
          <w:tcPr>
            <w:tcW w:w="1678" w:type="dxa"/>
          </w:tcPr>
          <w:p w:rsidR="00555920" w:rsidRDefault="00A1413B">
            <w:pPr>
              <w:pStyle w:val="TableParagraph"/>
              <w:spacing w:before="56"/>
              <w:ind w:left="244" w:right="178"/>
              <w:rPr>
                <w:sz w:val="18"/>
              </w:rPr>
            </w:pPr>
            <w:r>
              <w:rPr>
                <w:spacing w:val="-4"/>
                <w:sz w:val="18"/>
              </w:rPr>
              <w:t>50.3</w:t>
            </w:r>
          </w:p>
        </w:tc>
        <w:tc>
          <w:tcPr>
            <w:tcW w:w="1502" w:type="dxa"/>
          </w:tcPr>
          <w:p w:rsidR="00555920" w:rsidRDefault="00A1413B">
            <w:pPr>
              <w:pStyle w:val="TableParagraph"/>
              <w:spacing w:before="56"/>
              <w:ind w:left="95" w:right="12"/>
              <w:rPr>
                <w:sz w:val="18"/>
              </w:rPr>
            </w:pPr>
            <w:r>
              <w:rPr>
                <w:spacing w:val="-2"/>
                <w:sz w:val="18"/>
              </w:rPr>
              <w:t>7,410</w:t>
            </w:r>
          </w:p>
        </w:tc>
        <w:tc>
          <w:tcPr>
            <w:tcW w:w="1502" w:type="dxa"/>
          </w:tcPr>
          <w:p w:rsidR="00555920" w:rsidRDefault="00A1413B">
            <w:pPr>
              <w:pStyle w:val="TableParagraph"/>
              <w:spacing w:before="56"/>
              <w:ind w:left="708"/>
              <w:jc w:val="left"/>
              <w:rPr>
                <w:sz w:val="18"/>
              </w:rPr>
            </w:pPr>
            <w:r>
              <w:rPr>
                <w:spacing w:val="-5"/>
                <w:sz w:val="18"/>
              </w:rPr>
              <w:t>609</w:t>
            </w:r>
          </w:p>
        </w:tc>
        <w:tc>
          <w:tcPr>
            <w:tcW w:w="1430" w:type="dxa"/>
          </w:tcPr>
          <w:p w:rsidR="00555920" w:rsidRDefault="00A1413B">
            <w:pPr>
              <w:pStyle w:val="TableParagraph"/>
              <w:spacing w:before="56"/>
              <w:ind w:left="557"/>
              <w:jc w:val="left"/>
              <w:rPr>
                <w:sz w:val="18"/>
              </w:rPr>
            </w:pPr>
            <w:r>
              <w:rPr>
                <w:spacing w:val="-2"/>
                <w:sz w:val="18"/>
              </w:rPr>
              <w:t>8,020</w:t>
            </w:r>
          </w:p>
        </w:tc>
        <w:tc>
          <w:tcPr>
            <w:tcW w:w="1420" w:type="dxa"/>
          </w:tcPr>
          <w:p w:rsidR="00555920" w:rsidRDefault="00A1413B">
            <w:pPr>
              <w:pStyle w:val="TableParagraph"/>
              <w:spacing w:before="56"/>
              <w:ind w:left="204" w:right="122"/>
              <w:rPr>
                <w:sz w:val="18"/>
              </w:rPr>
            </w:pPr>
            <w:r>
              <w:rPr>
                <w:spacing w:val="-5"/>
                <w:sz w:val="18"/>
              </w:rPr>
              <w:t>439</w:t>
            </w:r>
          </w:p>
        </w:tc>
      </w:tr>
      <w:tr w:rsidR="00555920">
        <w:trPr>
          <w:trHeight w:val="316"/>
        </w:trPr>
        <w:tc>
          <w:tcPr>
            <w:tcW w:w="1807" w:type="dxa"/>
          </w:tcPr>
          <w:p w:rsidR="00555920" w:rsidRDefault="00A1413B">
            <w:pPr>
              <w:pStyle w:val="TableParagraph"/>
              <w:ind w:left="223" w:right="48"/>
              <w:rPr>
                <w:sz w:val="18"/>
              </w:rPr>
            </w:pPr>
            <w:r>
              <w:rPr>
                <w:sz w:val="18"/>
              </w:rPr>
              <w:t>Oct-</w:t>
            </w:r>
            <w:r>
              <w:rPr>
                <w:spacing w:val="-5"/>
                <w:sz w:val="18"/>
              </w:rPr>
              <w:t>15</w:t>
            </w:r>
          </w:p>
        </w:tc>
        <w:tc>
          <w:tcPr>
            <w:tcW w:w="1678" w:type="dxa"/>
          </w:tcPr>
          <w:p w:rsidR="00555920" w:rsidRDefault="00A1413B">
            <w:pPr>
              <w:pStyle w:val="TableParagraph"/>
              <w:ind w:left="244" w:right="178"/>
              <w:rPr>
                <w:sz w:val="18"/>
              </w:rPr>
            </w:pPr>
            <w:r>
              <w:rPr>
                <w:spacing w:val="-4"/>
                <w:sz w:val="18"/>
              </w:rPr>
              <w:t>52.8</w:t>
            </w:r>
          </w:p>
        </w:tc>
        <w:tc>
          <w:tcPr>
            <w:tcW w:w="1502" w:type="dxa"/>
          </w:tcPr>
          <w:p w:rsidR="00555920" w:rsidRDefault="00A1413B">
            <w:pPr>
              <w:pStyle w:val="TableParagraph"/>
              <w:ind w:left="95" w:right="12"/>
              <w:rPr>
                <w:sz w:val="18"/>
              </w:rPr>
            </w:pPr>
            <w:r>
              <w:rPr>
                <w:spacing w:val="-2"/>
                <w:sz w:val="18"/>
              </w:rPr>
              <w:t>7,320</w:t>
            </w:r>
          </w:p>
        </w:tc>
        <w:tc>
          <w:tcPr>
            <w:tcW w:w="1502" w:type="dxa"/>
          </w:tcPr>
          <w:p w:rsidR="00555920" w:rsidRDefault="00A1413B">
            <w:pPr>
              <w:pStyle w:val="TableParagraph"/>
              <w:ind w:left="708"/>
              <w:jc w:val="left"/>
              <w:rPr>
                <w:sz w:val="18"/>
              </w:rPr>
            </w:pPr>
            <w:r>
              <w:rPr>
                <w:spacing w:val="-5"/>
                <w:sz w:val="18"/>
              </w:rPr>
              <w:t>564</w:t>
            </w:r>
          </w:p>
        </w:tc>
        <w:tc>
          <w:tcPr>
            <w:tcW w:w="1430" w:type="dxa"/>
          </w:tcPr>
          <w:p w:rsidR="00555920" w:rsidRDefault="00A1413B">
            <w:pPr>
              <w:pStyle w:val="TableParagraph"/>
              <w:ind w:left="557"/>
              <w:jc w:val="left"/>
              <w:rPr>
                <w:sz w:val="18"/>
              </w:rPr>
            </w:pPr>
            <w:r>
              <w:rPr>
                <w:spacing w:val="-2"/>
                <w:sz w:val="18"/>
              </w:rPr>
              <w:t>7,880</w:t>
            </w:r>
          </w:p>
        </w:tc>
        <w:tc>
          <w:tcPr>
            <w:tcW w:w="1420" w:type="dxa"/>
          </w:tcPr>
          <w:p w:rsidR="00555920" w:rsidRDefault="00A1413B">
            <w:pPr>
              <w:pStyle w:val="TableParagraph"/>
              <w:ind w:left="204" w:right="122"/>
              <w:rPr>
                <w:sz w:val="18"/>
              </w:rPr>
            </w:pPr>
            <w:r>
              <w:rPr>
                <w:spacing w:val="-5"/>
                <w:sz w:val="18"/>
              </w:rPr>
              <w:t>452</w:t>
            </w:r>
          </w:p>
        </w:tc>
      </w:tr>
      <w:tr w:rsidR="00555920">
        <w:trPr>
          <w:trHeight w:val="318"/>
        </w:trPr>
        <w:tc>
          <w:tcPr>
            <w:tcW w:w="1807" w:type="dxa"/>
          </w:tcPr>
          <w:p w:rsidR="00555920" w:rsidRDefault="00A1413B">
            <w:pPr>
              <w:pStyle w:val="TableParagraph"/>
              <w:ind w:left="223" w:right="89"/>
              <w:rPr>
                <w:sz w:val="18"/>
              </w:rPr>
            </w:pPr>
            <w:r>
              <w:rPr>
                <w:spacing w:val="-2"/>
                <w:sz w:val="18"/>
              </w:rPr>
              <w:t>Nov-</w:t>
            </w:r>
            <w:r>
              <w:rPr>
                <w:spacing w:val="-5"/>
                <w:sz w:val="18"/>
              </w:rPr>
              <w:t>15</w:t>
            </w:r>
          </w:p>
        </w:tc>
        <w:tc>
          <w:tcPr>
            <w:tcW w:w="1678" w:type="dxa"/>
          </w:tcPr>
          <w:p w:rsidR="00555920" w:rsidRDefault="00A1413B">
            <w:pPr>
              <w:pStyle w:val="TableParagraph"/>
              <w:ind w:left="244" w:right="178"/>
              <w:rPr>
                <w:sz w:val="18"/>
              </w:rPr>
            </w:pPr>
            <w:r>
              <w:rPr>
                <w:spacing w:val="-4"/>
                <w:sz w:val="18"/>
              </w:rPr>
              <w:t>61.2</w:t>
            </w:r>
          </w:p>
        </w:tc>
        <w:tc>
          <w:tcPr>
            <w:tcW w:w="1502" w:type="dxa"/>
          </w:tcPr>
          <w:p w:rsidR="00555920" w:rsidRDefault="00A1413B">
            <w:pPr>
              <w:pStyle w:val="TableParagraph"/>
              <w:ind w:left="95" w:right="12"/>
              <w:rPr>
                <w:sz w:val="18"/>
              </w:rPr>
            </w:pPr>
            <w:r>
              <w:rPr>
                <w:spacing w:val="-2"/>
                <w:sz w:val="18"/>
              </w:rPr>
              <w:t>8,440</w:t>
            </w:r>
          </w:p>
        </w:tc>
        <w:tc>
          <w:tcPr>
            <w:tcW w:w="1502" w:type="dxa"/>
          </w:tcPr>
          <w:p w:rsidR="00555920" w:rsidRDefault="00A1413B">
            <w:pPr>
              <w:pStyle w:val="TableParagraph"/>
              <w:ind w:left="557"/>
              <w:jc w:val="left"/>
              <w:rPr>
                <w:sz w:val="18"/>
              </w:rPr>
            </w:pPr>
            <w:r>
              <w:rPr>
                <w:spacing w:val="-2"/>
                <w:sz w:val="18"/>
              </w:rPr>
              <w:t>1,080</w:t>
            </w:r>
          </w:p>
        </w:tc>
        <w:tc>
          <w:tcPr>
            <w:tcW w:w="1430" w:type="dxa"/>
          </w:tcPr>
          <w:p w:rsidR="00555920" w:rsidRDefault="00A1413B">
            <w:pPr>
              <w:pStyle w:val="TableParagraph"/>
              <w:ind w:left="557"/>
              <w:jc w:val="left"/>
              <w:rPr>
                <w:sz w:val="18"/>
              </w:rPr>
            </w:pPr>
            <w:r>
              <w:rPr>
                <w:spacing w:val="-2"/>
                <w:sz w:val="18"/>
              </w:rPr>
              <w:t>9,530</w:t>
            </w:r>
          </w:p>
        </w:tc>
        <w:tc>
          <w:tcPr>
            <w:tcW w:w="1420" w:type="dxa"/>
          </w:tcPr>
          <w:p w:rsidR="00555920" w:rsidRDefault="00A1413B">
            <w:pPr>
              <w:pStyle w:val="TableParagraph"/>
              <w:ind w:left="204" w:right="122"/>
              <w:rPr>
                <w:sz w:val="18"/>
              </w:rPr>
            </w:pPr>
            <w:r>
              <w:rPr>
                <w:spacing w:val="-5"/>
                <w:sz w:val="18"/>
              </w:rPr>
              <w:t>552</w:t>
            </w:r>
          </w:p>
        </w:tc>
      </w:tr>
      <w:tr w:rsidR="00555920">
        <w:trPr>
          <w:trHeight w:val="315"/>
        </w:trPr>
        <w:tc>
          <w:tcPr>
            <w:tcW w:w="1807" w:type="dxa"/>
          </w:tcPr>
          <w:p w:rsidR="00555920" w:rsidRDefault="00A1413B">
            <w:pPr>
              <w:pStyle w:val="TableParagraph"/>
              <w:ind w:left="223" w:right="89"/>
              <w:rPr>
                <w:sz w:val="18"/>
              </w:rPr>
            </w:pPr>
            <w:r>
              <w:rPr>
                <w:spacing w:val="-2"/>
                <w:sz w:val="18"/>
              </w:rPr>
              <w:t>Dec-</w:t>
            </w:r>
            <w:r>
              <w:rPr>
                <w:spacing w:val="-5"/>
                <w:sz w:val="18"/>
              </w:rPr>
              <w:t>15</w:t>
            </w:r>
          </w:p>
        </w:tc>
        <w:tc>
          <w:tcPr>
            <w:tcW w:w="1678" w:type="dxa"/>
          </w:tcPr>
          <w:p w:rsidR="00555920" w:rsidRDefault="00A1413B">
            <w:pPr>
              <w:pStyle w:val="TableParagraph"/>
              <w:ind w:left="244" w:right="178"/>
              <w:rPr>
                <w:sz w:val="18"/>
              </w:rPr>
            </w:pPr>
            <w:r>
              <w:rPr>
                <w:spacing w:val="-4"/>
                <w:sz w:val="18"/>
              </w:rPr>
              <w:t>66.1</w:t>
            </w:r>
          </w:p>
        </w:tc>
        <w:tc>
          <w:tcPr>
            <w:tcW w:w="1502" w:type="dxa"/>
          </w:tcPr>
          <w:p w:rsidR="00555920" w:rsidRDefault="00A1413B">
            <w:pPr>
              <w:pStyle w:val="TableParagraph"/>
              <w:ind w:left="95" w:right="12"/>
              <w:rPr>
                <w:sz w:val="18"/>
              </w:rPr>
            </w:pPr>
            <w:r>
              <w:rPr>
                <w:spacing w:val="-2"/>
                <w:sz w:val="18"/>
              </w:rPr>
              <w:t>7,790</w:t>
            </w:r>
          </w:p>
        </w:tc>
        <w:tc>
          <w:tcPr>
            <w:tcW w:w="1502" w:type="dxa"/>
          </w:tcPr>
          <w:p w:rsidR="00555920" w:rsidRDefault="00A1413B">
            <w:pPr>
              <w:pStyle w:val="TableParagraph"/>
              <w:ind w:left="557"/>
              <w:jc w:val="left"/>
              <w:rPr>
                <w:sz w:val="18"/>
              </w:rPr>
            </w:pPr>
            <w:r>
              <w:rPr>
                <w:spacing w:val="-2"/>
                <w:sz w:val="18"/>
              </w:rPr>
              <w:t>1,270</w:t>
            </w:r>
          </w:p>
        </w:tc>
        <w:tc>
          <w:tcPr>
            <w:tcW w:w="1430" w:type="dxa"/>
          </w:tcPr>
          <w:p w:rsidR="00555920" w:rsidRDefault="00A1413B">
            <w:pPr>
              <w:pStyle w:val="TableParagraph"/>
              <w:ind w:left="557"/>
              <w:jc w:val="left"/>
              <w:rPr>
                <w:sz w:val="18"/>
              </w:rPr>
            </w:pPr>
            <w:r>
              <w:rPr>
                <w:spacing w:val="-2"/>
                <w:sz w:val="18"/>
              </w:rPr>
              <w:t>9,070</w:t>
            </w:r>
          </w:p>
        </w:tc>
        <w:tc>
          <w:tcPr>
            <w:tcW w:w="1420" w:type="dxa"/>
          </w:tcPr>
          <w:p w:rsidR="00555920" w:rsidRDefault="00A1413B">
            <w:pPr>
              <w:pStyle w:val="TableParagraph"/>
              <w:ind w:left="204" w:right="122"/>
              <w:rPr>
                <w:sz w:val="18"/>
              </w:rPr>
            </w:pPr>
            <w:r>
              <w:rPr>
                <w:spacing w:val="-5"/>
                <w:sz w:val="18"/>
              </w:rPr>
              <w:t>529</w:t>
            </w:r>
          </w:p>
        </w:tc>
      </w:tr>
      <w:tr w:rsidR="00555920">
        <w:trPr>
          <w:trHeight w:val="316"/>
        </w:trPr>
        <w:tc>
          <w:tcPr>
            <w:tcW w:w="1807" w:type="dxa"/>
          </w:tcPr>
          <w:p w:rsidR="00555920" w:rsidRDefault="00A1413B">
            <w:pPr>
              <w:pStyle w:val="TableParagraph"/>
              <w:ind w:left="223" w:right="60"/>
              <w:rPr>
                <w:sz w:val="18"/>
              </w:rPr>
            </w:pPr>
            <w:r>
              <w:rPr>
                <w:sz w:val="18"/>
              </w:rPr>
              <w:t>Jan-</w:t>
            </w:r>
            <w:r>
              <w:rPr>
                <w:spacing w:val="-5"/>
                <w:sz w:val="18"/>
              </w:rPr>
              <w:t>16</w:t>
            </w:r>
          </w:p>
        </w:tc>
        <w:tc>
          <w:tcPr>
            <w:tcW w:w="1678" w:type="dxa"/>
          </w:tcPr>
          <w:p w:rsidR="00555920" w:rsidRDefault="00A1413B">
            <w:pPr>
              <w:pStyle w:val="TableParagraph"/>
              <w:ind w:left="244" w:right="178"/>
              <w:rPr>
                <w:sz w:val="18"/>
              </w:rPr>
            </w:pPr>
            <w:r>
              <w:rPr>
                <w:spacing w:val="-4"/>
                <w:sz w:val="18"/>
              </w:rPr>
              <w:t>74.4</w:t>
            </w:r>
          </w:p>
        </w:tc>
        <w:tc>
          <w:tcPr>
            <w:tcW w:w="1502" w:type="dxa"/>
          </w:tcPr>
          <w:p w:rsidR="00555920" w:rsidRDefault="00A1413B">
            <w:pPr>
              <w:pStyle w:val="TableParagraph"/>
              <w:ind w:left="95" w:right="12"/>
              <w:rPr>
                <w:sz w:val="18"/>
              </w:rPr>
            </w:pPr>
            <w:r>
              <w:rPr>
                <w:spacing w:val="-2"/>
                <w:sz w:val="18"/>
              </w:rPr>
              <w:t>7,550</w:t>
            </w:r>
          </w:p>
        </w:tc>
        <w:tc>
          <w:tcPr>
            <w:tcW w:w="1502" w:type="dxa"/>
          </w:tcPr>
          <w:p w:rsidR="00555920" w:rsidRDefault="00A1413B">
            <w:pPr>
              <w:pStyle w:val="TableParagraph"/>
              <w:ind w:left="557"/>
              <w:jc w:val="left"/>
              <w:rPr>
                <w:sz w:val="18"/>
              </w:rPr>
            </w:pPr>
            <w:r>
              <w:rPr>
                <w:spacing w:val="-2"/>
                <w:sz w:val="18"/>
              </w:rPr>
              <w:t>1,660</w:t>
            </w:r>
          </w:p>
        </w:tc>
        <w:tc>
          <w:tcPr>
            <w:tcW w:w="1430" w:type="dxa"/>
          </w:tcPr>
          <w:p w:rsidR="00555920" w:rsidRDefault="00A1413B">
            <w:pPr>
              <w:pStyle w:val="TableParagraph"/>
              <w:ind w:left="557"/>
              <w:jc w:val="left"/>
              <w:rPr>
                <w:sz w:val="18"/>
              </w:rPr>
            </w:pPr>
            <w:r>
              <w:rPr>
                <w:spacing w:val="-2"/>
                <w:sz w:val="18"/>
              </w:rPr>
              <w:t>9,200</w:t>
            </w:r>
          </w:p>
        </w:tc>
        <w:tc>
          <w:tcPr>
            <w:tcW w:w="1420" w:type="dxa"/>
          </w:tcPr>
          <w:p w:rsidR="00555920" w:rsidRDefault="00A1413B">
            <w:pPr>
              <w:pStyle w:val="TableParagraph"/>
              <w:ind w:left="204" w:right="122"/>
              <w:rPr>
                <w:sz w:val="18"/>
              </w:rPr>
            </w:pPr>
            <w:r>
              <w:rPr>
                <w:spacing w:val="-5"/>
                <w:sz w:val="18"/>
              </w:rPr>
              <w:t>543</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Feb-</w:t>
            </w:r>
            <w:r>
              <w:rPr>
                <w:spacing w:val="-5"/>
                <w:sz w:val="18"/>
              </w:rPr>
              <w:t>16</w:t>
            </w:r>
          </w:p>
        </w:tc>
        <w:tc>
          <w:tcPr>
            <w:tcW w:w="1678" w:type="dxa"/>
          </w:tcPr>
          <w:p w:rsidR="00555920" w:rsidRDefault="00A1413B">
            <w:pPr>
              <w:pStyle w:val="TableParagraph"/>
              <w:spacing w:before="56"/>
              <w:ind w:left="244" w:right="178"/>
              <w:rPr>
                <w:sz w:val="18"/>
              </w:rPr>
            </w:pPr>
            <w:r>
              <w:rPr>
                <w:spacing w:val="-4"/>
                <w:sz w:val="18"/>
              </w:rPr>
              <w:t>65.4</w:t>
            </w:r>
          </w:p>
        </w:tc>
        <w:tc>
          <w:tcPr>
            <w:tcW w:w="1502" w:type="dxa"/>
          </w:tcPr>
          <w:p w:rsidR="00555920" w:rsidRDefault="00A1413B">
            <w:pPr>
              <w:pStyle w:val="TableParagraph"/>
              <w:spacing w:before="56"/>
              <w:ind w:left="95" w:right="12"/>
              <w:rPr>
                <w:sz w:val="18"/>
              </w:rPr>
            </w:pPr>
            <w:r>
              <w:rPr>
                <w:spacing w:val="-2"/>
                <w:sz w:val="18"/>
              </w:rPr>
              <w:t>8,710</w:t>
            </w:r>
          </w:p>
        </w:tc>
        <w:tc>
          <w:tcPr>
            <w:tcW w:w="1502" w:type="dxa"/>
          </w:tcPr>
          <w:p w:rsidR="00555920" w:rsidRDefault="00A1413B">
            <w:pPr>
              <w:pStyle w:val="TableParagraph"/>
              <w:spacing w:before="56"/>
              <w:ind w:left="557"/>
              <w:jc w:val="left"/>
              <w:rPr>
                <w:sz w:val="18"/>
              </w:rPr>
            </w:pPr>
            <w:r>
              <w:rPr>
                <w:spacing w:val="-2"/>
                <w:sz w:val="18"/>
              </w:rPr>
              <w:t>1,450</w:t>
            </w:r>
          </w:p>
        </w:tc>
        <w:tc>
          <w:tcPr>
            <w:tcW w:w="1430" w:type="dxa"/>
          </w:tcPr>
          <w:p w:rsidR="00555920" w:rsidRDefault="00A1413B">
            <w:pPr>
              <w:pStyle w:val="TableParagraph"/>
              <w:spacing w:before="56"/>
              <w:ind w:left="459"/>
              <w:jc w:val="left"/>
              <w:rPr>
                <w:sz w:val="18"/>
              </w:rPr>
            </w:pPr>
            <w:r>
              <w:rPr>
                <w:spacing w:val="-2"/>
                <w:sz w:val="18"/>
              </w:rPr>
              <w:t>10,200</w:t>
            </w:r>
          </w:p>
        </w:tc>
        <w:tc>
          <w:tcPr>
            <w:tcW w:w="1420" w:type="dxa"/>
          </w:tcPr>
          <w:p w:rsidR="00555920" w:rsidRDefault="00A1413B">
            <w:pPr>
              <w:pStyle w:val="TableParagraph"/>
              <w:spacing w:before="56"/>
              <w:ind w:left="204" w:right="122"/>
              <w:rPr>
                <w:sz w:val="18"/>
              </w:rPr>
            </w:pPr>
            <w:r>
              <w:rPr>
                <w:spacing w:val="-5"/>
                <w:sz w:val="18"/>
              </w:rPr>
              <w:t>586</w:t>
            </w:r>
          </w:p>
        </w:tc>
      </w:tr>
      <w:tr w:rsidR="00555920">
        <w:trPr>
          <w:trHeight w:val="316"/>
        </w:trPr>
        <w:tc>
          <w:tcPr>
            <w:tcW w:w="1807" w:type="dxa"/>
          </w:tcPr>
          <w:p w:rsidR="00555920" w:rsidRDefault="00A1413B">
            <w:pPr>
              <w:pStyle w:val="TableParagraph"/>
              <w:ind w:left="223" w:right="79"/>
              <w:rPr>
                <w:sz w:val="18"/>
              </w:rPr>
            </w:pPr>
            <w:r>
              <w:rPr>
                <w:spacing w:val="-2"/>
                <w:sz w:val="18"/>
              </w:rPr>
              <w:t>Mar-</w:t>
            </w:r>
            <w:r>
              <w:rPr>
                <w:spacing w:val="-5"/>
                <w:sz w:val="18"/>
              </w:rPr>
              <w:t>16</w:t>
            </w:r>
          </w:p>
        </w:tc>
        <w:tc>
          <w:tcPr>
            <w:tcW w:w="1678" w:type="dxa"/>
          </w:tcPr>
          <w:p w:rsidR="00555920" w:rsidRDefault="00A1413B">
            <w:pPr>
              <w:pStyle w:val="TableParagraph"/>
              <w:ind w:left="244" w:right="178"/>
              <w:rPr>
                <w:sz w:val="18"/>
              </w:rPr>
            </w:pPr>
            <w:r>
              <w:rPr>
                <w:spacing w:val="-4"/>
                <w:sz w:val="18"/>
              </w:rPr>
              <w:t>79.6</w:t>
            </w:r>
          </w:p>
        </w:tc>
        <w:tc>
          <w:tcPr>
            <w:tcW w:w="1502" w:type="dxa"/>
          </w:tcPr>
          <w:p w:rsidR="00555920" w:rsidRDefault="00A1413B">
            <w:pPr>
              <w:pStyle w:val="TableParagraph"/>
              <w:ind w:left="95" w:right="12"/>
              <w:rPr>
                <w:sz w:val="18"/>
              </w:rPr>
            </w:pPr>
            <w:r>
              <w:rPr>
                <w:spacing w:val="-2"/>
                <w:sz w:val="18"/>
              </w:rPr>
              <w:t>7,710</w:t>
            </w:r>
          </w:p>
        </w:tc>
        <w:tc>
          <w:tcPr>
            <w:tcW w:w="1502" w:type="dxa"/>
          </w:tcPr>
          <w:p w:rsidR="00555920" w:rsidRDefault="00A1413B">
            <w:pPr>
              <w:pStyle w:val="TableParagraph"/>
              <w:ind w:left="557"/>
              <w:jc w:val="left"/>
              <w:rPr>
                <w:sz w:val="18"/>
              </w:rPr>
            </w:pPr>
            <w:r>
              <w:rPr>
                <w:spacing w:val="-2"/>
                <w:sz w:val="18"/>
              </w:rPr>
              <w:t>1,450</w:t>
            </w:r>
          </w:p>
        </w:tc>
        <w:tc>
          <w:tcPr>
            <w:tcW w:w="1430" w:type="dxa"/>
          </w:tcPr>
          <w:p w:rsidR="00555920" w:rsidRDefault="00A1413B">
            <w:pPr>
              <w:pStyle w:val="TableParagraph"/>
              <w:ind w:left="557"/>
              <w:jc w:val="left"/>
              <w:rPr>
                <w:sz w:val="18"/>
              </w:rPr>
            </w:pPr>
            <w:r>
              <w:rPr>
                <w:spacing w:val="-2"/>
                <w:sz w:val="18"/>
              </w:rPr>
              <w:t>9,170</w:t>
            </w:r>
          </w:p>
        </w:tc>
        <w:tc>
          <w:tcPr>
            <w:tcW w:w="1420" w:type="dxa"/>
          </w:tcPr>
          <w:p w:rsidR="00555920" w:rsidRDefault="00A1413B">
            <w:pPr>
              <w:pStyle w:val="TableParagraph"/>
              <w:ind w:left="204" w:right="122"/>
              <w:rPr>
                <w:sz w:val="18"/>
              </w:rPr>
            </w:pPr>
            <w:r>
              <w:rPr>
                <w:spacing w:val="-5"/>
                <w:sz w:val="18"/>
              </w:rPr>
              <w:t>676</w:t>
            </w:r>
          </w:p>
        </w:tc>
      </w:tr>
      <w:tr w:rsidR="00555920">
        <w:trPr>
          <w:trHeight w:val="318"/>
        </w:trPr>
        <w:tc>
          <w:tcPr>
            <w:tcW w:w="1807" w:type="dxa"/>
          </w:tcPr>
          <w:p w:rsidR="00555920" w:rsidRDefault="00A1413B">
            <w:pPr>
              <w:pStyle w:val="TableParagraph"/>
              <w:spacing w:before="56"/>
              <w:ind w:left="223" w:right="48"/>
              <w:rPr>
                <w:sz w:val="18"/>
              </w:rPr>
            </w:pPr>
            <w:r>
              <w:rPr>
                <w:spacing w:val="-2"/>
                <w:sz w:val="18"/>
              </w:rPr>
              <w:t>Apr-</w:t>
            </w:r>
            <w:r>
              <w:rPr>
                <w:spacing w:val="-5"/>
                <w:sz w:val="18"/>
              </w:rPr>
              <w:t>16</w:t>
            </w:r>
          </w:p>
        </w:tc>
        <w:tc>
          <w:tcPr>
            <w:tcW w:w="1678" w:type="dxa"/>
          </w:tcPr>
          <w:p w:rsidR="00555920" w:rsidRDefault="00A1413B">
            <w:pPr>
              <w:pStyle w:val="TableParagraph"/>
              <w:spacing w:before="56"/>
              <w:ind w:left="244" w:right="178"/>
              <w:rPr>
                <w:sz w:val="18"/>
              </w:rPr>
            </w:pPr>
            <w:r>
              <w:rPr>
                <w:spacing w:val="-4"/>
                <w:sz w:val="18"/>
              </w:rPr>
              <w:t>65.8</w:t>
            </w:r>
          </w:p>
        </w:tc>
        <w:tc>
          <w:tcPr>
            <w:tcW w:w="1502" w:type="dxa"/>
          </w:tcPr>
          <w:p w:rsidR="00555920" w:rsidRDefault="00A1413B">
            <w:pPr>
              <w:pStyle w:val="TableParagraph"/>
              <w:spacing w:before="56"/>
              <w:ind w:left="95" w:right="12"/>
              <w:rPr>
                <w:sz w:val="18"/>
              </w:rPr>
            </w:pPr>
            <w:r>
              <w:rPr>
                <w:spacing w:val="-2"/>
                <w:sz w:val="18"/>
              </w:rPr>
              <w:t>7,310</w:t>
            </w:r>
          </w:p>
        </w:tc>
        <w:tc>
          <w:tcPr>
            <w:tcW w:w="1502" w:type="dxa"/>
          </w:tcPr>
          <w:p w:rsidR="00555920" w:rsidRDefault="00A1413B">
            <w:pPr>
              <w:pStyle w:val="TableParagraph"/>
              <w:spacing w:before="56"/>
              <w:ind w:left="557"/>
              <w:jc w:val="left"/>
              <w:rPr>
                <w:sz w:val="18"/>
              </w:rPr>
            </w:pPr>
            <w:r>
              <w:rPr>
                <w:spacing w:val="-2"/>
                <w:sz w:val="18"/>
              </w:rPr>
              <w:t>1,260</w:t>
            </w:r>
          </w:p>
        </w:tc>
        <w:tc>
          <w:tcPr>
            <w:tcW w:w="1430" w:type="dxa"/>
          </w:tcPr>
          <w:p w:rsidR="00555920" w:rsidRDefault="00A1413B">
            <w:pPr>
              <w:pStyle w:val="TableParagraph"/>
              <w:spacing w:before="56"/>
              <w:ind w:left="557"/>
              <w:jc w:val="left"/>
              <w:rPr>
                <w:sz w:val="18"/>
              </w:rPr>
            </w:pPr>
            <w:r>
              <w:rPr>
                <w:spacing w:val="-2"/>
                <w:sz w:val="18"/>
              </w:rPr>
              <w:t>8,580</w:t>
            </w:r>
          </w:p>
        </w:tc>
        <w:tc>
          <w:tcPr>
            <w:tcW w:w="1420" w:type="dxa"/>
          </w:tcPr>
          <w:p w:rsidR="00555920" w:rsidRDefault="00A1413B">
            <w:pPr>
              <w:pStyle w:val="TableParagraph"/>
              <w:spacing w:before="56"/>
              <w:ind w:left="204" w:right="122"/>
              <w:rPr>
                <w:sz w:val="18"/>
              </w:rPr>
            </w:pPr>
            <w:r>
              <w:rPr>
                <w:spacing w:val="-5"/>
                <w:sz w:val="18"/>
              </w:rPr>
              <w:t>539</w:t>
            </w:r>
          </w:p>
        </w:tc>
      </w:tr>
      <w:tr w:rsidR="00555920">
        <w:trPr>
          <w:trHeight w:val="316"/>
        </w:trPr>
        <w:tc>
          <w:tcPr>
            <w:tcW w:w="1807" w:type="dxa"/>
          </w:tcPr>
          <w:p w:rsidR="00555920" w:rsidRDefault="00A1413B">
            <w:pPr>
              <w:pStyle w:val="TableParagraph"/>
              <w:ind w:left="223" w:right="108"/>
              <w:rPr>
                <w:sz w:val="18"/>
              </w:rPr>
            </w:pPr>
            <w:r>
              <w:rPr>
                <w:spacing w:val="-2"/>
                <w:sz w:val="18"/>
              </w:rPr>
              <w:t>May-</w:t>
            </w:r>
            <w:r>
              <w:rPr>
                <w:spacing w:val="-5"/>
                <w:sz w:val="18"/>
              </w:rPr>
              <w:t>16</w:t>
            </w:r>
          </w:p>
        </w:tc>
        <w:tc>
          <w:tcPr>
            <w:tcW w:w="1678" w:type="dxa"/>
          </w:tcPr>
          <w:p w:rsidR="00555920" w:rsidRDefault="00A1413B">
            <w:pPr>
              <w:pStyle w:val="TableParagraph"/>
              <w:ind w:left="244" w:right="178"/>
              <w:rPr>
                <w:sz w:val="18"/>
              </w:rPr>
            </w:pPr>
            <w:r>
              <w:rPr>
                <w:spacing w:val="-4"/>
                <w:sz w:val="18"/>
              </w:rPr>
              <w:t>57.7</w:t>
            </w:r>
          </w:p>
        </w:tc>
        <w:tc>
          <w:tcPr>
            <w:tcW w:w="1502" w:type="dxa"/>
          </w:tcPr>
          <w:p w:rsidR="00555920" w:rsidRDefault="00A1413B">
            <w:pPr>
              <w:pStyle w:val="TableParagraph"/>
              <w:ind w:left="95" w:right="12"/>
              <w:rPr>
                <w:sz w:val="18"/>
              </w:rPr>
            </w:pPr>
            <w:r>
              <w:rPr>
                <w:spacing w:val="-2"/>
                <w:sz w:val="18"/>
              </w:rPr>
              <w:t>6,620</w:t>
            </w:r>
          </w:p>
        </w:tc>
        <w:tc>
          <w:tcPr>
            <w:tcW w:w="1502" w:type="dxa"/>
          </w:tcPr>
          <w:p w:rsidR="00555920" w:rsidRDefault="00A1413B">
            <w:pPr>
              <w:pStyle w:val="TableParagraph"/>
              <w:ind w:left="708"/>
              <w:jc w:val="left"/>
              <w:rPr>
                <w:sz w:val="18"/>
              </w:rPr>
            </w:pPr>
            <w:r>
              <w:rPr>
                <w:spacing w:val="-5"/>
                <w:sz w:val="18"/>
              </w:rPr>
              <w:t>972</w:t>
            </w:r>
          </w:p>
        </w:tc>
        <w:tc>
          <w:tcPr>
            <w:tcW w:w="1430" w:type="dxa"/>
          </w:tcPr>
          <w:p w:rsidR="00555920" w:rsidRDefault="00A1413B">
            <w:pPr>
              <w:pStyle w:val="TableParagraph"/>
              <w:ind w:left="557"/>
              <w:jc w:val="left"/>
              <w:rPr>
                <w:sz w:val="18"/>
              </w:rPr>
            </w:pPr>
            <w:r>
              <w:rPr>
                <w:spacing w:val="-2"/>
                <w:sz w:val="18"/>
              </w:rPr>
              <w:t>7,590</w:t>
            </w:r>
          </w:p>
        </w:tc>
        <w:tc>
          <w:tcPr>
            <w:tcW w:w="1420" w:type="dxa"/>
          </w:tcPr>
          <w:p w:rsidR="00555920" w:rsidRDefault="00A1413B">
            <w:pPr>
              <w:pStyle w:val="TableParagraph"/>
              <w:ind w:left="204" w:right="122"/>
              <w:rPr>
                <w:sz w:val="18"/>
              </w:rPr>
            </w:pPr>
            <w:r>
              <w:rPr>
                <w:spacing w:val="-5"/>
                <w:sz w:val="18"/>
              </w:rPr>
              <w:t>550</w:t>
            </w:r>
          </w:p>
        </w:tc>
      </w:tr>
      <w:tr w:rsidR="00555920">
        <w:trPr>
          <w:trHeight w:val="318"/>
        </w:trPr>
        <w:tc>
          <w:tcPr>
            <w:tcW w:w="1807" w:type="dxa"/>
          </w:tcPr>
          <w:p w:rsidR="00555920" w:rsidRDefault="00A1413B">
            <w:pPr>
              <w:pStyle w:val="TableParagraph"/>
              <w:ind w:left="223" w:right="60"/>
              <w:rPr>
                <w:sz w:val="18"/>
              </w:rPr>
            </w:pPr>
            <w:r>
              <w:rPr>
                <w:sz w:val="18"/>
              </w:rPr>
              <w:t>Jun-</w:t>
            </w:r>
            <w:r>
              <w:rPr>
                <w:spacing w:val="-5"/>
                <w:sz w:val="18"/>
              </w:rPr>
              <w:t>16</w:t>
            </w:r>
          </w:p>
        </w:tc>
        <w:tc>
          <w:tcPr>
            <w:tcW w:w="1678" w:type="dxa"/>
          </w:tcPr>
          <w:p w:rsidR="00555920" w:rsidRDefault="00A1413B">
            <w:pPr>
              <w:pStyle w:val="TableParagraph"/>
              <w:ind w:left="244" w:right="178"/>
              <w:rPr>
                <w:sz w:val="18"/>
              </w:rPr>
            </w:pPr>
            <w:r>
              <w:rPr>
                <w:spacing w:val="-4"/>
                <w:sz w:val="18"/>
              </w:rPr>
              <w:t>53.5</w:t>
            </w:r>
          </w:p>
        </w:tc>
        <w:tc>
          <w:tcPr>
            <w:tcW w:w="1502" w:type="dxa"/>
          </w:tcPr>
          <w:p w:rsidR="00555920" w:rsidRDefault="00A1413B">
            <w:pPr>
              <w:pStyle w:val="TableParagraph"/>
              <w:ind w:left="95" w:right="12"/>
              <w:rPr>
                <w:sz w:val="18"/>
              </w:rPr>
            </w:pPr>
            <w:r>
              <w:rPr>
                <w:spacing w:val="-2"/>
                <w:sz w:val="18"/>
              </w:rPr>
              <w:t>6,480</w:t>
            </w:r>
          </w:p>
        </w:tc>
        <w:tc>
          <w:tcPr>
            <w:tcW w:w="1502" w:type="dxa"/>
          </w:tcPr>
          <w:p w:rsidR="00555920" w:rsidRDefault="00A1413B">
            <w:pPr>
              <w:pStyle w:val="TableParagraph"/>
              <w:ind w:left="708"/>
              <w:jc w:val="left"/>
              <w:rPr>
                <w:sz w:val="18"/>
              </w:rPr>
            </w:pPr>
            <w:r>
              <w:rPr>
                <w:spacing w:val="-5"/>
                <w:sz w:val="18"/>
              </w:rPr>
              <w:t>845</w:t>
            </w:r>
          </w:p>
        </w:tc>
        <w:tc>
          <w:tcPr>
            <w:tcW w:w="1430" w:type="dxa"/>
          </w:tcPr>
          <w:p w:rsidR="00555920" w:rsidRDefault="00A1413B">
            <w:pPr>
              <w:pStyle w:val="TableParagraph"/>
              <w:ind w:left="557"/>
              <w:jc w:val="left"/>
              <w:rPr>
                <w:sz w:val="18"/>
              </w:rPr>
            </w:pPr>
            <w:r>
              <w:rPr>
                <w:spacing w:val="-2"/>
                <w:sz w:val="18"/>
              </w:rPr>
              <w:t>7,330</w:t>
            </w:r>
          </w:p>
        </w:tc>
        <w:tc>
          <w:tcPr>
            <w:tcW w:w="1420" w:type="dxa"/>
          </w:tcPr>
          <w:p w:rsidR="00555920" w:rsidRDefault="00A1413B">
            <w:pPr>
              <w:pStyle w:val="TableParagraph"/>
              <w:ind w:left="204" w:right="122"/>
              <w:rPr>
                <w:sz w:val="18"/>
              </w:rPr>
            </w:pPr>
            <w:r>
              <w:rPr>
                <w:spacing w:val="-5"/>
                <w:sz w:val="18"/>
              </w:rPr>
              <w:t>545</w:t>
            </w:r>
          </w:p>
        </w:tc>
      </w:tr>
      <w:tr w:rsidR="00555920">
        <w:trPr>
          <w:trHeight w:val="315"/>
        </w:trPr>
        <w:tc>
          <w:tcPr>
            <w:tcW w:w="1807" w:type="dxa"/>
          </w:tcPr>
          <w:p w:rsidR="00555920" w:rsidRDefault="00A1413B">
            <w:pPr>
              <w:pStyle w:val="TableParagraph"/>
              <w:ind w:left="223"/>
              <w:rPr>
                <w:sz w:val="18"/>
              </w:rPr>
            </w:pPr>
            <w:r>
              <w:rPr>
                <w:sz w:val="18"/>
              </w:rPr>
              <w:t>Jul-</w:t>
            </w:r>
            <w:r>
              <w:rPr>
                <w:spacing w:val="-5"/>
                <w:sz w:val="18"/>
              </w:rPr>
              <w:t>16</w:t>
            </w:r>
          </w:p>
        </w:tc>
        <w:tc>
          <w:tcPr>
            <w:tcW w:w="1678" w:type="dxa"/>
          </w:tcPr>
          <w:p w:rsidR="00555920" w:rsidRDefault="00A1413B">
            <w:pPr>
              <w:pStyle w:val="TableParagraph"/>
              <w:ind w:left="244" w:right="178"/>
              <w:rPr>
                <w:sz w:val="18"/>
              </w:rPr>
            </w:pPr>
            <w:r>
              <w:rPr>
                <w:spacing w:val="-4"/>
                <w:sz w:val="18"/>
              </w:rPr>
              <w:t>51.2</w:t>
            </w:r>
          </w:p>
        </w:tc>
        <w:tc>
          <w:tcPr>
            <w:tcW w:w="1502" w:type="dxa"/>
          </w:tcPr>
          <w:p w:rsidR="00555920" w:rsidRDefault="00A1413B">
            <w:pPr>
              <w:pStyle w:val="TableParagraph"/>
              <w:ind w:left="95" w:right="12"/>
              <w:rPr>
                <w:sz w:val="18"/>
              </w:rPr>
            </w:pPr>
            <w:r>
              <w:rPr>
                <w:spacing w:val="-2"/>
                <w:sz w:val="18"/>
              </w:rPr>
              <w:t>6,650</w:t>
            </w:r>
          </w:p>
        </w:tc>
        <w:tc>
          <w:tcPr>
            <w:tcW w:w="1502" w:type="dxa"/>
          </w:tcPr>
          <w:p w:rsidR="00555920" w:rsidRDefault="00A1413B">
            <w:pPr>
              <w:pStyle w:val="TableParagraph"/>
              <w:ind w:left="708"/>
              <w:jc w:val="left"/>
              <w:rPr>
                <w:sz w:val="18"/>
              </w:rPr>
            </w:pPr>
            <w:r>
              <w:rPr>
                <w:spacing w:val="-5"/>
                <w:sz w:val="18"/>
              </w:rPr>
              <w:t>763</w:t>
            </w:r>
          </w:p>
        </w:tc>
        <w:tc>
          <w:tcPr>
            <w:tcW w:w="1430" w:type="dxa"/>
          </w:tcPr>
          <w:p w:rsidR="00555920" w:rsidRDefault="00A1413B">
            <w:pPr>
              <w:pStyle w:val="TableParagraph"/>
              <w:ind w:left="557"/>
              <w:jc w:val="left"/>
              <w:rPr>
                <w:sz w:val="18"/>
              </w:rPr>
            </w:pPr>
            <w:r>
              <w:rPr>
                <w:spacing w:val="-2"/>
                <w:sz w:val="18"/>
              </w:rPr>
              <w:t>7,410</w:t>
            </w:r>
          </w:p>
        </w:tc>
        <w:tc>
          <w:tcPr>
            <w:tcW w:w="1420" w:type="dxa"/>
          </w:tcPr>
          <w:p w:rsidR="00555920" w:rsidRDefault="00A1413B">
            <w:pPr>
              <w:pStyle w:val="TableParagraph"/>
              <w:ind w:left="204" w:right="122"/>
              <w:rPr>
                <w:sz w:val="18"/>
              </w:rPr>
            </w:pPr>
            <w:r>
              <w:rPr>
                <w:spacing w:val="-5"/>
                <w:sz w:val="18"/>
              </w:rPr>
              <w:t>562</w:t>
            </w:r>
          </w:p>
        </w:tc>
      </w:tr>
      <w:tr w:rsidR="00555920">
        <w:trPr>
          <w:trHeight w:val="315"/>
        </w:trPr>
        <w:tc>
          <w:tcPr>
            <w:tcW w:w="1807" w:type="dxa"/>
          </w:tcPr>
          <w:p w:rsidR="00555920" w:rsidRDefault="00A1413B">
            <w:pPr>
              <w:pStyle w:val="TableParagraph"/>
              <w:ind w:left="223" w:right="89"/>
              <w:rPr>
                <w:sz w:val="18"/>
              </w:rPr>
            </w:pPr>
            <w:r>
              <w:rPr>
                <w:spacing w:val="-2"/>
                <w:sz w:val="18"/>
              </w:rPr>
              <w:t>Aug-</w:t>
            </w:r>
            <w:r>
              <w:rPr>
                <w:spacing w:val="-5"/>
                <w:sz w:val="18"/>
              </w:rPr>
              <w:t>16</w:t>
            </w:r>
          </w:p>
        </w:tc>
        <w:tc>
          <w:tcPr>
            <w:tcW w:w="1678" w:type="dxa"/>
          </w:tcPr>
          <w:p w:rsidR="00555920" w:rsidRDefault="00A1413B">
            <w:pPr>
              <w:pStyle w:val="TableParagraph"/>
              <w:ind w:left="244" w:right="178"/>
              <w:rPr>
                <w:sz w:val="18"/>
              </w:rPr>
            </w:pPr>
            <w:r>
              <w:rPr>
                <w:spacing w:val="-4"/>
                <w:sz w:val="18"/>
              </w:rPr>
              <w:t>51.0</w:t>
            </w:r>
          </w:p>
        </w:tc>
        <w:tc>
          <w:tcPr>
            <w:tcW w:w="1502" w:type="dxa"/>
          </w:tcPr>
          <w:p w:rsidR="00555920" w:rsidRDefault="00A1413B">
            <w:pPr>
              <w:pStyle w:val="TableParagraph"/>
              <w:ind w:left="95" w:right="12"/>
              <w:rPr>
                <w:sz w:val="18"/>
              </w:rPr>
            </w:pPr>
            <w:r>
              <w:rPr>
                <w:spacing w:val="-2"/>
                <w:sz w:val="18"/>
              </w:rPr>
              <w:t>6,310</w:t>
            </w:r>
          </w:p>
        </w:tc>
        <w:tc>
          <w:tcPr>
            <w:tcW w:w="1502" w:type="dxa"/>
          </w:tcPr>
          <w:p w:rsidR="00555920" w:rsidRDefault="00A1413B">
            <w:pPr>
              <w:pStyle w:val="TableParagraph"/>
              <w:ind w:left="708"/>
              <w:jc w:val="left"/>
              <w:rPr>
                <w:sz w:val="18"/>
              </w:rPr>
            </w:pPr>
            <w:r>
              <w:rPr>
                <w:spacing w:val="-5"/>
                <w:sz w:val="18"/>
              </w:rPr>
              <w:t>608</w:t>
            </w:r>
          </w:p>
        </w:tc>
        <w:tc>
          <w:tcPr>
            <w:tcW w:w="1430" w:type="dxa"/>
          </w:tcPr>
          <w:p w:rsidR="00555920" w:rsidRDefault="00A1413B">
            <w:pPr>
              <w:pStyle w:val="TableParagraph"/>
              <w:ind w:left="557"/>
              <w:jc w:val="left"/>
              <w:rPr>
                <w:sz w:val="18"/>
              </w:rPr>
            </w:pPr>
            <w:r>
              <w:rPr>
                <w:spacing w:val="-2"/>
                <w:sz w:val="18"/>
              </w:rPr>
              <w:t>6,920</w:t>
            </w:r>
          </w:p>
        </w:tc>
        <w:tc>
          <w:tcPr>
            <w:tcW w:w="1420" w:type="dxa"/>
          </w:tcPr>
          <w:p w:rsidR="00555920" w:rsidRDefault="00A1413B">
            <w:pPr>
              <w:pStyle w:val="TableParagraph"/>
              <w:ind w:left="204" w:right="122"/>
              <w:rPr>
                <w:sz w:val="18"/>
              </w:rPr>
            </w:pPr>
            <w:r>
              <w:rPr>
                <w:spacing w:val="-5"/>
                <w:sz w:val="18"/>
              </w:rPr>
              <w:t>520</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Sep-</w:t>
            </w:r>
            <w:r>
              <w:rPr>
                <w:spacing w:val="-5"/>
                <w:sz w:val="18"/>
              </w:rPr>
              <w:t>16</w:t>
            </w:r>
          </w:p>
        </w:tc>
        <w:tc>
          <w:tcPr>
            <w:tcW w:w="1678" w:type="dxa"/>
          </w:tcPr>
          <w:p w:rsidR="00555920" w:rsidRDefault="00A1413B">
            <w:pPr>
              <w:pStyle w:val="TableParagraph"/>
              <w:spacing w:before="56"/>
              <w:ind w:left="244" w:right="178"/>
              <w:rPr>
                <w:sz w:val="18"/>
              </w:rPr>
            </w:pPr>
            <w:r>
              <w:rPr>
                <w:spacing w:val="-4"/>
                <w:sz w:val="18"/>
              </w:rPr>
              <w:t>53.3</w:t>
            </w:r>
          </w:p>
        </w:tc>
        <w:tc>
          <w:tcPr>
            <w:tcW w:w="1502" w:type="dxa"/>
          </w:tcPr>
          <w:p w:rsidR="00555920" w:rsidRDefault="00A1413B">
            <w:pPr>
              <w:pStyle w:val="TableParagraph"/>
              <w:spacing w:before="56"/>
              <w:ind w:left="95" w:right="12"/>
              <w:rPr>
                <w:sz w:val="18"/>
              </w:rPr>
            </w:pPr>
            <w:r>
              <w:rPr>
                <w:spacing w:val="-2"/>
                <w:sz w:val="18"/>
              </w:rPr>
              <w:t>7,040</w:t>
            </w:r>
          </w:p>
        </w:tc>
        <w:tc>
          <w:tcPr>
            <w:tcW w:w="1502" w:type="dxa"/>
          </w:tcPr>
          <w:p w:rsidR="00555920" w:rsidRDefault="00A1413B">
            <w:pPr>
              <w:pStyle w:val="TableParagraph"/>
              <w:spacing w:before="56"/>
              <w:ind w:left="708"/>
              <w:jc w:val="left"/>
              <w:rPr>
                <w:sz w:val="18"/>
              </w:rPr>
            </w:pPr>
            <w:r>
              <w:rPr>
                <w:spacing w:val="-5"/>
                <w:sz w:val="18"/>
              </w:rPr>
              <w:t>916</w:t>
            </w:r>
          </w:p>
        </w:tc>
        <w:tc>
          <w:tcPr>
            <w:tcW w:w="1430" w:type="dxa"/>
          </w:tcPr>
          <w:p w:rsidR="00555920" w:rsidRDefault="00A1413B">
            <w:pPr>
              <w:pStyle w:val="TableParagraph"/>
              <w:spacing w:before="56"/>
              <w:ind w:left="557"/>
              <w:jc w:val="left"/>
              <w:rPr>
                <w:sz w:val="18"/>
              </w:rPr>
            </w:pPr>
            <w:r>
              <w:rPr>
                <w:spacing w:val="-2"/>
                <w:sz w:val="18"/>
              </w:rPr>
              <w:t>7,960</w:t>
            </w:r>
          </w:p>
        </w:tc>
        <w:tc>
          <w:tcPr>
            <w:tcW w:w="1420" w:type="dxa"/>
          </w:tcPr>
          <w:p w:rsidR="00555920" w:rsidRDefault="00A1413B">
            <w:pPr>
              <w:pStyle w:val="TableParagraph"/>
              <w:spacing w:before="56"/>
              <w:ind w:left="204" w:right="122"/>
              <w:rPr>
                <w:sz w:val="18"/>
              </w:rPr>
            </w:pPr>
            <w:r>
              <w:rPr>
                <w:spacing w:val="-5"/>
                <w:sz w:val="18"/>
              </w:rPr>
              <w:t>552</w:t>
            </w:r>
          </w:p>
        </w:tc>
      </w:tr>
      <w:tr w:rsidR="00555920">
        <w:trPr>
          <w:trHeight w:val="315"/>
        </w:trPr>
        <w:tc>
          <w:tcPr>
            <w:tcW w:w="1807" w:type="dxa"/>
          </w:tcPr>
          <w:p w:rsidR="00555920" w:rsidRDefault="00A1413B">
            <w:pPr>
              <w:pStyle w:val="TableParagraph"/>
              <w:ind w:left="223" w:right="48"/>
              <w:rPr>
                <w:sz w:val="18"/>
              </w:rPr>
            </w:pPr>
            <w:r>
              <w:rPr>
                <w:sz w:val="18"/>
              </w:rPr>
              <w:t>Oct-</w:t>
            </w:r>
            <w:r>
              <w:rPr>
                <w:spacing w:val="-5"/>
                <w:sz w:val="18"/>
              </w:rPr>
              <w:t>16</w:t>
            </w:r>
          </w:p>
        </w:tc>
        <w:tc>
          <w:tcPr>
            <w:tcW w:w="1678" w:type="dxa"/>
          </w:tcPr>
          <w:p w:rsidR="00555920" w:rsidRDefault="00A1413B">
            <w:pPr>
              <w:pStyle w:val="TableParagraph"/>
              <w:ind w:left="244" w:right="178"/>
              <w:rPr>
                <w:sz w:val="18"/>
              </w:rPr>
            </w:pPr>
            <w:r>
              <w:rPr>
                <w:spacing w:val="-4"/>
                <w:sz w:val="18"/>
              </w:rPr>
              <w:t>55.3</w:t>
            </w:r>
          </w:p>
        </w:tc>
        <w:tc>
          <w:tcPr>
            <w:tcW w:w="1502" w:type="dxa"/>
          </w:tcPr>
          <w:p w:rsidR="00555920" w:rsidRDefault="00A1413B">
            <w:pPr>
              <w:pStyle w:val="TableParagraph"/>
              <w:ind w:left="95" w:right="12"/>
              <w:rPr>
                <w:sz w:val="18"/>
              </w:rPr>
            </w:pPr>
            <w:r>
              <w:rPr>
                <w:spacing w:val="-2"/>
                <w:sz w:val="18"/>
              </w:rPr>
              <w:t>5,600</w:t>
            </w:r>
          </w:p>
        </w:tc>
        <w:tc>
          <w:tcPr>
            <w:tcW w:w="1502" w:type="dxa"/>
          </w:tcPr>
          <w:p w:rsidR="00555920" w:rsidRDefault="00A1413B">
            <w:pPr>
              <w:pStyle w:val="TableParagraph"/>
              <w:ind w:left="708"/>
              <w:jc w:val="left"/>
              <w:rPr>
                <w:sz w:val="18"/>
              </w:rPr>
            </w:pPr>
            <w:r>
              <w:rPr>
                <w:spacing w:val="-5"/>
                <w:sz w:val="18"/>
              </w:rPr>
              <w:t>802</w:t>
            </w:r>
          </w:p>
        </w:tc>
        <w:tc>
          <w:tcPr>
            <w:tcW w:w="1430" w:type="dxa"/>
          </w:tcPr>
          <w:p w:rsidR="00555920" w:rsidRDefault="00A1413B">
            <w:pPr>
              <w:pStyle w:val="TableParagraph"/>
              <w:ind w:left="557"/>
              <w:jc w:val="left"/>
              <w:rPr>
                <w:sz w:val="18"/>
              </w:rPr>
            </w:pPr>
            <w:r>
              <w:rPr>
                <w:spacing w:val="-2"/>
                <w:sz w:val="18"/>
              </w:rPr>
              <w:t>6,410</w:t>
            </w:r>
          </w:p>
        </w:tc>
        <w:tc>
          <w:tcPr>
            <w:tcW w:w="1420" w:type="dxa"/>
          </w:tcPr>
          <w:p w:rsidR="00555920" w:rsidRDefault="00A1413B">
            <w:pPr>
              <w:pStyle w:val="TableParagraph"/>
              <w:ind w:left="204" w:right="122"/>
              <w:rPr>
                <w:sz w:val="18"/>
              </w:rPr>
            </w:pPr>
            <w:r>
              <w:rPr>
                <w:spacing w:val="-5"/>
                <w:sz w:val="18"/>
              </w:rPr>
              <w:t>527</w:t>
            </w:r>
          </w:p>
        </w:tc>
      </w:tr>
      <w:tr w:rsidR="00555920">
        <w:trPr>
          <w:trHeight w:val="318"/>
        </w:trPr>
        <w:tc>
          <w:tcPr>
            <w:tcW w:w="1807" w:type="dxa"/>
          </w:tcPr>
          <w:p w:rsidR="00555920" w:rsidRDefault="00A1413B">
            <w:pPr>
              <w:pStyle w:val="TableParagraph"/>
              <w:ind w:left="223" w:right="89"/>
              <w:rPr>
                <w:sz w:val="18"/>
              </w:rPr>
            </w:pPr>
            <w:r>
              <w:rPr>
                <w:spacing w:val="-2"/>
                <w:sz w:val="18"/>
              </w:rPr>
              <w:t>Nov-</w:t>
            </w:r>
            <w:r>
              <w:rPr>
                <w:spacing w:val="-5"/>
                <w:sz w:val="18"/>
              </w:rPr>
              <w:t>16</w:t>
            </w:r>
          </w:p>
        </w:tc>
        <w:tc>
          <w:tcPr>
            <w:tcW w:w="1678" w:type="dxa"/>
          </w:tcPr>
          <w:p w:rsidR="00555920" w:rsidRDefault="00A1413B">
            <w:pPr>
              <w:pStyle w:val="TableParagraph"/>
              <w:ind w:left="244" w:right="178"/>
              <w:rPr>
                <w:sz w:val="18"/>
              </w:rPr>
            </w:pPr>
            <w:r>
              <w:rPr>
                <w:spacing w:val="-4"/>
                <w:sz w:val="18"/>
              </w:rPr>
              <w:t>64.5</w:t>
            </w:r>
          </w:p>
        </w:tc>
        <w:tc>
          <w:tcPr>
            <w:tcW w:w="1502" w:type="dxa"/>
          </w:tcPr>
          <w:p w:rsidR="00555920" w:rsidRDefault="00A1413B">
            <w:pPr>
              <w:pStyle w:val="TableParagraph"/>
              <w:ind w:left="95" w:right="12"/>
              <w:rPr>
                <w:sz w:val="18"/>
              </w:rPr>
            </w:pPr>
            <w:r>
              <w:rPr>
                <w:spacing w:val="-2"/>
                <w:sz w:val="18"/>
              </w:rPr>
              <w:t>8,170</w:t>
            </w:r>
          </w:p>
        </w:tc>
        <w:tc>
          <w:tcPr>
            <w:tcW w:w="1502" w:type="dxa"/>
          </w:tcPr>
          <w:p w:rsidR="00555920" w:rsidRDefault="00A1413B">
            <w:pPr>
              <w:pStyle w:val="TableParagraph"/>
              <w:ind w:left="557"/>
              <w:jc w:val="left"/>
              <w:rPr>
                <w:sz w:val="18"/>
              </w:rPr>
            </w:pPr>
            <w:r>
              <w:rPr>
                <w:spacing w:val="-2"/>
                <w:sz w:val="18"/>
              </w:rPr>
              <w:t>1,040</w:t>
            </w:r>
          </w:p>
        </w:tc>
        <w:tc>
          <w:tcPr>
            <w:tcW w:w="1430" w:type="dxa"/>
          </w:tcPr>
          <w:p w:rsidR="00555920" w:rsidRDefault="00A1413B">
            <w:pPr>
              <w:pStyle w:val="TableParagraph"/>
              <w:ind w:left="557"/>
              <w:jc w:val="left"/>
              <w:rPr>
                <w:sz w:val="18"/>
              </w:rPr>
            </w:pPr>
            <w:r>
              <w:rPr>
                <w:spacing w:val="-2"/>
                <w:sz w:val="18"/>
              </w:rPr>
              <w:t>9,200</w:t>
            </w:r>
          </w:p>
        </w:tc>
        <w:tc>
          <w:tcPr>
            <w:tcW w:w="1420" w:type="dxa"/>
          </w:tcPr>
          <w:p w:rsidR="00555920" w:rsidRDefault="00A1413B">
            <w:pPr>
              <w:pStyle w:val="TableParagraph"/>
              <w:ind w:left="204" w:right="122"/>
              <w:rPr>
                <w:sz w:val="18"/>
              </w:rPr>
            </w:pPr>
            <w:r>
              <w:rPr>
                <w:spacing w:val="-5"/>
                <w:sz w:val="18"/>
              </w:rPr>
              <w:t>736</w:t>
            </w:r>
          </w:p>
        </w:tc>
      </w:tr>
      <w:tr w:rsidR="00555920">
        <w:trPr>
          <w:trHeight w:val="315"/>
        </w:trPr>
        <w:tc>
          <w:tcPr>
            <w:tcW w:w="1807" w:type="dxa"/>
          </w:tcPr>
          <w:p w:rsidR="00555920" w:rsidRDefault="00A1413B">
            <w:pPr>
              <w:pStyle w:val="TableParagraph"/>
              <w:ind w:left="223" w:right="89"/>
              <w:rPr>
                <w:sz w:val="18"/>
              </w:rPr>
            </w:pPr>
            <w:r>
              <w:rPr>
                <w:spacing w:val="-2"/>
                <w:sz w:val="18"/>
              </w:rPr>
              <w:t>Dec-</w:t>
            </w:r>
            <w:r>
              <w:rPr>
                <w:spacing w:val="-5"/>
                <w:sz w:val="18"/>
              </w:rPr>
              <w:t>16</w:t>
            </w:r>
          </w:p>
        </w:tc>
        <w:tc>
          <w:tcPr>
            <w:tcW w:w="1678" w:type="dxa"/>
          </w:tcPr>
          <w:p w:rsidR="00555920" w:rsidRDefault="00A1413B">
            <w:pPr>
              <w:pStyle w:val="TableParagraph"/>
              <w:ind w:left="244" w:right="178"/>
              <w:rPr>
                <w:sz w:val="18"/>
              </w:rPr>
            </w:pPr>
            <w:r>
              <w:rPr>
                <w:spacing w:val="-4"/>
                <w:sz w:val="18"/>
              </w:rPr>
              <w:t>70.9</w:t>
            </w:r>
          </w:p>
        </w:tc>
        <w:tc>
          <w:tcPr>
            <w:tcW w:w="1502" w:type="dxa"/>
          </w:tcPr>
          <w:p w:rsidR="00555920" w:rsidRDefault="00A1413B">
            <w:pPr>
              <w:pStyle w:val="TableParagraph"/>
              <w:ind w:left="95" w:right="12"/>
              <w:rPr>
                <w:sz w:val="18"/>
              </w:rPr>
            </w:pPr>
            <w:r>
              <w:rPr>
                <w:spacing w:val="-2"/>
                <w:sz w:val="18"/>
              </w:rPr>
              <w:t>9,140</w:t>
            </w:r>
          </w:p>
        </w:tc>
        <w:tc>
          <w:tcPr>
            <w:tcW w:w="1502" w:type="dxa"/>
          </w:tcPr>
          <w:p w:rsidR="00555920" w:rsidRDefault="00A1413B">
            <w:pPr>
              <w:pStyle w:val="TableParagraph"/>
              <w:ind w:left="557"/>
              <w:jc w:val="left"/>
              <w:rPr>
                <w:sz w:val="18"/>
              </w:rPr>
            </w:pPr>
            <w:r>
              <w:rPr>
                <w:spacing w:val="-2"/>
                <w:sz w:val="18"/>
              </w:rPr>
              <w:t>1,600</w:t>
            </w:r>
          </w:p>
        </w:tc>
        <w:tc>
          <w:tcPr>
            <w:tcW w:w="1430" w:type="dxa"/>
          </w:tcPr>
          <w:p w:rsidR="00555920" w:rsidRDefault="00A1413B">
            <w:pPr>
              <w:pStyle w:val="TableParagraph"/>
              <w:ind w:left="459"/>
              <w:jc w:val="left"/>
              <w:rPr>
                <w:sz w:val="18"/>
              </w:rPr>
            </w:pPr>
            <w:r>
              <w:rPr>
                <w:spacing w:val="-2"/>
                <w:sz w:val="18"/>
              </w:rPr>
              <w:t>10,700</w:t>
            </w:r>
          </w:p>
        </w:tc>
        <w:tc>
          <w:tcPr>
            <w:tcW w:w="1420" w:type="dxa"/>
          </w:tcPr>
          <w:p w:rsidR="00555920" w:rsidRDefault="00A1413B">
            <w:pPr>
              <w:pStyle w:val="TableParagraph"/>
              <w:ind w:left="204" w:right="122"/>
              <w:rPr>
                <w:sz w:val="18"/>
              </w:rPr>
            </w:pPr>
            <w:r>
              <w:rPr>
                <w:spacing w:val="-5"/>
                <w:sz w:val="18"/>
              </w:rPr>
              <w:t>845</w:t>
            </w:r>
          </w:p>
        </w:tc>
      </w:tr>
      <w:tr w:rsidR="00555920">
        <w:trPr>
          <w:trHeight w:val="414"/>
        </w:trPr>
        <w:tc>
          <w:tcPr>
            <w:tcW w:w="1807" w:type="dxa"/>
            <w:vMerge w:val="restart"/>
            <w:shd w:val="clear" w:color="auto" w:fill="D9D9D9"/>
          </w:tcPr>
          <w:p w:rsidR="00555920" w:rsidRDefault="00A1413B">
            <w:pPr>
              <w:pStyle w:val="TableParagraph"/>
              <w:spacing w:before="1"/>
              <w:ind w:left="388"/>
              <w:jc w:val="left"/>
              <w:rPr>
                <w:b/>
                <w:sz w:val="18"/>
              </w:rPr>
            </w:pPr>
            <w:r>
              <w:rPr>
                <w:b/>
                <w:sz w:val="18"/>
              </w:rPr>
              <w:t>Month,</w:t>
            </w:r>
            <w:r>
              <w:rPr>
                <w:b/>
                <w:spacing w:val="-3"/>
                <w:sz w:val="18"/>
              </w:rPr>
              <w:t xml:space="preserve"> </w:t>
            </w:r>
            <w:r>
              <w:rPr>
                <w:b/>
                <w:spacing w:val="-4"/>
                <w:sz w:val="18"/>
              </w:rPr>
              <w:t>Year</w:t>
            </w:r>
          </w:p>
        </w:tc>
        <w:tc>
          <w:tcPr>
            <w:tcW w:w="1678" w:type="dxa"/>
            <w:shd w:val="clear" w:color="auto" w:fill="D9D9D9"/>
          </w:tcPr>
          <w:p w:rsidR="00555920" w:rsidRDefault="00A1413B">
            <w:pPr>
              <w:pStyle w:val="TableParagraph"/>
              <w:spacing w:before="1"/>
              <w:ind w:right="610"/>
              <w:jc w:val="right"/>
              <w:rPr>
                <w:b/>
                <w:sz w:val="18"/>
              </w:rPr>
            </w:pPr>
            <w:r>
              <w:rPr>
                <w:b/>
                <w:spacing w:val="-4"/>
                <w:sz w:val="18"/>
              </w:rPr>
              <w:t>Flow</w:t>
            </w:r>
          </w:p>
        </w:tc>
        <w:tc>
          <w:tcPr>
            <w:tcW w:w="1502" w:type="dxa"/>
            <w:shd w:val="clear" w:color="auto" w:fill="D9D9D9"/>
          </w:tcPr>
          <w:p w:rsidR="00555920" w:rsidRDefault="00A1413B">
            <w:pPr>
              <w:pStyle w:val="TableParagraph"/>
              <w:spacing w:before="1"/>
              <w:ind w:left="83" w:right="62"/>
              <w:rPr>
                <w:b/>
                <w:sz w:val="18"/>
              </w:rPr>
            </w:pPr>
            <w:r>
              <w:rPr>
                <w:b/>
                <w:spacing w:val="-2"/>
                <w:sz w:val="18"/>
              </w:rPr>
              <w:t>Ammonia</w:t>
            </w:r>
          </w:p>
        </w:tc>
        <w:tc>
          <w:tcPr>
            <w:tcW w:w="1502" w:type="dxa"/>
            <w:shd w:val="clear" w:color="auto" w:fill="D9D9D9"/>
          </w:tcPr>
          <w:p w:rsidR="00555920" w:rsidRDefault="00A1413B">
            <w:pPr>
              <w:pStyle w:val="TableParagraph"/>
              <w:spacing w:before="0" w:line="206" w:lineRule="exact"/>
              <w:ind w:left="490" w:right="363"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30" w:type="dxa"/>
            <w:shd w:val="clear" w:color="auto" w:fill="D9D9D9"/>
          </w:tcPr>
          <w:p w:rsidR="00555920" w:rsidRDefault="00A1413B">
            <w:pPr>
              <w:pStyle w:val="TableParagraph"/>
              <w:spacing w:before="1"/>
              <w:ind w:left="20"/>
              <w:rPr>
                <w:b/>
                <w:sz w:val="18"/>
              </w:rPr>
            </w:pPr>
            <w:r>
              <w:rPr>
                <w:b/>
                <w:sz w:val="18"/>
              </w:rPr>
              <w:t>TIN</w:t>
            </w:r>
            <w:r>
              <w:rPr>
                <w:b/>
                <w:spacing w:val="-2"/>
                <w:sz w:val="18"/>
              </w:rPr>
              <w:t xml:space="preserve"> </w:t>
            </w:r>
            <w:r>
              <w:rPr>
                <w:b/>
                <w:spacing w:val="-10"/>
                <w:sz w:val="18"/>
              </w:rPr>
              <w:t>*</w:t>
            </w:r>
          </w:p>
        </w:tc>
        <w:tc>
          <w:tcPr>
            <w:tcW w:w="1420" w:type="dxa"/>
            <w:shd w:val="clear" w:color="auto" w:fill="D9D9D9"/>
          </w:tcPr>
          <w:p w:rsidR="00555920" w:rsidRDefault="00A1413B">
            <w:pPr>
              <w:pStyle w:val="TableParagraph"/>
              <w:spacing w:before="1"/>
              <w:ind w:left="148" w:right="122"/>
              <w:rPr>
                <w:b/>
                <w:sz w:val="18"/>
              </w:rPr>
            </w:pPr>
            <w:r>
              <w:rPr>
                <w:b/>
                <w:sz w:val="18"/>
              </w:rPr>
              <w:t>Total</w:t>
            </w:r>
            <w:r>
              <w:rPr>
                <w:b/>
                <w:spacing w:val="-1"/>
                <w:sz w:val="18"/>
              </w:rPr>
              <w:t xml:space="preserve"> </w:t>
            </w:r>
            <w:r>
              <w:rPr>
                <w:b/>
                <w:spacing w:val="-10"/>
                <w:sz w:val="18"/>
              </w:rPr>
              <w:t>P</w:t>
            </w:r>
          </w:p>
        </w:tc>
      </w:tr>
      <w:tr w:rsidR="00555920">
        <w:trPr>
          <w:trHeight w:val="251"/>
        </w:trPr>
        <w:tc>
          <w:tcPr>
            <w:tcW w:w="1807" w:type="dxa"/>
            <w:vMerge/>
            <w:tcBorders>
              <w:top w:val="nil"/>
            </w:tcBorders>
            <w:shd w:val="clear" w:color="auto" w:fill="D9D9D9"/>
          </w:tcPr>
          <w:p w:rsidR="00555920" w:rsidRDefault="00555920">
            <w:pPr>
              <w:rPr>
                <w:sz w:val="2"/>
                <w:szCs w:val="2"/>
              </w:rPr>
            </w:pPr>
          </w:p>
        </w:tc>
        <w:tc>
          <w:tcPr>
            <w:tcW w:w="1678" w:type="dxa"/>
            <w:shd w:val="clear" w:color="auto" w:fill="D9D9D9"/>
          </w:tcPr>
          <w:p w:rsidR="00555920" w:rsidRDefault="00A1413B">
            <w:pPr>
              <w:pStyle w:val="TableParagraph"/>
              <w:spacing w:before="0" w:line="206" w:lineRule="exact"/>
              <w:ind w:right="624"/>
              <w:jc w:val="right"/>
              <w:rPr>
                <w:b/>
                <w:sz w:val="18"/>
              </w:rPr>
            </w:pPr>
            <w:proofErr w:type="spellStart"/>
            <w:r>
              <w:rPr>
                <w:b/>
                <w:spacing w:val="-5"/>
                <w:sz w:val="18"/>
              </w:rPr>
              <w:t>mgd</w:t>
            </w:r>
            <w:proofErr w:type="spellEnd"/>
          </w:p>
        </w:tc>
        <w:tc>
          <w:tcPr>
            <w:tcW w:w="1502" w:type="dxa"/>
            <w:shd w:val="clear" w:color="auto" w:fill="D9D9D9"/>
          </w:tcPr>
          <w:p w:rsidR="00555920" w:rsidRDefault="00A1413B">
            <w:pPr>
              <w:pStyle w:val="TableParagraph"/>
              <w:spacing w:before="0" w:line="206" w:lineRule="exact"/>
              <w:ind w:left="83" w:right="65"/>
              <w:rPr>
                <w:b/>
                <w:sz w:val="18"/>
              </w:rPr>
            </w:pPr>
            <w:r>
              <w:rPr>
                <w:b/>
                <w:sz w:val="18"/>
              </w:rPr>
              <w:t xml:space="preserve">kg </w:t>
            </w:r>
            <w:r>
              <w:rPr>
                <w:b/>
                <w:spacing w:val="-2"/>
                <w:sz w:val="18"/>
              </w:rPr>
              <w:t>N/day</w:t>
            </w:r>
          </w:p>
        </w:tc>
        <w:tc>
          <w:tcPr>
            <w:tcW w:w="1502" w:type="dxa"/>
            <w:shd w:val="clear" w:color="auto" w:fill="D9D9D9"/>
          </w:tcPr>
          <w:p w:rsidR="00555920" w:rsidRDefault="00A1413B">
            <w:pPr>
              <w:pStyle w:val="TableParagraph"/>
              <w:spacing w:before="0" w:line="206" w:lineRule="exact"/>
              <w:ind w:left="375"/>
              <w:jc w:val="left"/>
              <w:rPr>
                <w:b/>
                <w:sz w:val="18"/>
              </w:rPr>
            </w:pPr>
            <w:r>
              <w:rPr>
                <w:b/>
                <w:sz w:val="18"/>
              </w:rPr>
              <w:t xml:space="preserve">kg </w:t>
            </w:r>
            <w:r>
              <w:rPr>
                <w:b/>
                <w:spacing w:val="-2"/>
                <w:sz w:val="18"/>
              </w:rPr>
              <w:t>N/day</w:t>
            </w:r>
          </w:p>
        </w:tc>
        <w:tc>
          <w:tcPr>
            <w:tcW w:w="1430" w:type="dxa"/>
            <w:shd w:val="clear" w:color="auto" w:fill="D9D9D9"/>
          </w:tcPr>
          <w:p w:rsidR="00555920" w:rsidRDefault="00A1413B">
            <w:pPr>
              <w:pStyle w:val="TableParagraph"/>
              <w:spacing w:before="0" w:line="206" w:lineRule="exact"/>
              <w:ind w:left="339"/>
              <w:jc w:val="left"/>
              <w:rPr>
                <w:b/>
                <w:sz w:val="18"/>
              </w:rPr>
            </w:pPr>
            <w:r>
              <w:rPr>
                <w:b/>
                <w:sz w:val="18"/>
              </w:rPr>
              <w:t>kg</w:t>
            </w:r>
            <w:r>
              <w:rPr>
                <w:b/>
                <w:spacing w:val="1"/>
                <w:sz w:val="18"/>
              </w:rPr>
              <w:t xml:space="preserve"> </w:t>
            </w:r>
            <w:r>
              <w:rPr>
                <w:b/>
                <w:spacing w:val="-2"/>
                <w:sz w:val="18"/>
              </w:rPr>
              <w:t>N/day</w:t>
            </w:r>
          </w:p>
        </w:tc>
        <w:tc>
          <w:tcPr>
            <w:tcW w:w="1420" w:type="dxa"/>
            <w:shd w:val="clear" w:color="auto" w:fill="D9D9D9"/>
          </w:tcPr>
          <w:p w:rsidR="00555920" w:rsidRDefault="00A1413B">
            <w:pPr>
              <w:pStyle w:val="TableParagraph"/>
              <w:spacing w:before="0" w:line="206" w:lineRule="exact"/>
              <w:ind w:left="148" w:right="122"/>
              <w:rPr>
                <w:b/>
                <w:sz w:val="18"/>
              </w:rPr>
            </w:pPr>
            <w:r>
              <w:rPr>
                <w:b/>
                <w:sz w:val="18"/>
              </w:rPr>
              <w:t xml:space="preserve">kg </w:t>
            </w:r>
            <w:r>
              <w:rPr>
                <w:b/>
                <w:spacing w:val="-2"/>
                <w:sz w:val="18"/>
              </w:rPr>
              <w:t>P/day</w:t>
            </w:r>
          </w:p>
        </w:tc>
      </w:tr>
      <w:tr w:rsidR="00555920">
        <w:trPr>
          <w:trHeight w:val="316"/>
        </w:trPr>
        <w:tc>
          <w:tcPr>
            <w:tcW w:w="1807" w:type="dxa"/>
          </w:tcPr>
          <w:p w:rsidR="00555920" w:rsidRDefault="00A1413B">
            <w:pPr>
              <w:pStyle w:val="TableParagraph"/>
              <w:ind w:left="223" w:right="60"/>
              <w:rPr>
                <w:sz w:val="18"/>
              </w:rPr>
            </w:pPr>
            <w:r>
              <w:rPr>
                <w:sz w:val="18"/>
              </w:rPr>
              <w:t>Jan-</w:t>
            </w:r>
            <w:r>
              <w:rPr>
                <w:spacing w:val="-5"/>
                <w:sz w:val="18"/>
              </w:rPr>
              <w:t>17</w:t>
            </w:r>
          </w:p>
        </w:tc>
        <w:tc>
          <w:tcPr>
            <w:tcW w:w="1678" w:type="dxa"/>
          </w:tcPr>
          <w:p w:rsidR="00555920" w:rsidRDefault="00A1413B">
            <w:pPr>
              <w:pStyle w:val="TableParagraph"/>
              <w:ind w:right="617"/>
              <w:jc w:val="right"/>
              <w:rPr>
                <w:sz w:val="18"/>
              </w:rPr>
            </w:pPr>
            <w:r>
              <w:rPr>
                <w:spacing w:val="-4"/>
                <w:sz w:val="18"/>
              </w:rPr>
              <w:t>95.3</w:t>
            </w:r>
          </w:p>
        </w:tc>
        <w:tc>
          <w:tcPr>
            <w:tcW w:w="1502" w:type="dxa"/>
          </w:tcPr>
          <w:p w:rsidR="00555920" w:rsidRDefault="00A1413B">
            <w:pPr>
              <w:pStyle w:val="TableParagraph"/>
              <w:ind w:left="95" w:right="12"/>
              <w:rPr>
                <w:sz w:val="18"/>
              </w:rPr>
            </w:pPr>
            <w:r>
              <w:rPr>
                <w:spacing w:val="-2"/>
                <w:sz w:val="18"/>
              </w:rPr>
              <w:t>9,290</w:t>
            </w:r>
          </w:p>
        </w:tc>
        <w:tc>
          <w:tcPr>
            <w:tcW w:w="1502" w:type="dxa"/>
          </w:tcPr>
          <w:p w:rsidR="00555920" w:rsidRDefault="00A1413B">
            <w:pPr>
              <w:pStyle w:val="TableParagraph"/>
              <w:ind w:left="708"/>
              <w:jc w:val="left"/>
              <w:rPr>
                <w:sz w:val="18"/>
              </w:rPr>
            </w:pPr>
            <w:r>
              <w:rPr>
                <w:spacing w:val="-5"/>
                <w:sz w:val="18"/>
              </w:rPr>
              <w:t>819</w:t>
            </w:r>
          </w:p>
        </w:tc>
        <w:tc>
          <w:tcPr>
            <w:tcW w:w="1430" w:type="dxa"/>
          </w:tcPr>
          <w:p w:rsidR="00555920" w:rsidRDefault="00A1413B">
            <w:pPr>
              <w:pStyle w:val="TableParagraph"/>
              <w:ind w:left="459"/>
              <w:jc w:val="left"/>
              <w:rPr>
                <w:sz w:val="18"/>
              </w:rPr>
            </w:pPr>
            <w:r>
              <w:rPr>
                <w:spacing w:val="-2"/>
                <w:sz w:val="18"/>
              </w:rPr>
              <w:t>10,100</w:t>
            </w:r>
          </w:p>
        </w:tc>
        <w:tc>
          <w:tcPr>
            <w:tcW w:w="1420" w:type="dxa"/>
          </w:tcPr>
          <w:p w:rsidR="00555920" w:rsidRDefault="00A1413B">
            <w:pPr>
              <w:pStyle w:val="TableParagraph"/>
              <w:ind w:left="204" w:right="122"/>
              <w:rPr>
                <w:sz w:val="18"/>
              </w:rPr>
            </w:pPr>
            <w:r>
              <w:rPr>
                <w:spacing w:val="-5"/>
                <w:sz w:val="18"/>
              </w:rPr>
              <w:t>803</w:t>
            </w:r>
          </w:p>
        </w:tc>
      </w:tr>
      <w:tr w:rsidR="00555920">
        <w:trPr>
          <w:trHeight w:val="315"/>
        </w:trPr>
        <w:tc>
          <w:tcPr>
            <w:tcW w:w="1807" w:type="dxa"/>
          </w:tcPr>
          <w:p w:rsidR="00555920" w:rsidRDefault="00A1413B">
            <w:pPr>
              <w:pStyle w:val="TableParagraph"/>
              <w:ind w:left="223" w:right="79"/>
              <w:rPr>
                <w:sz w:val="18"/>
              </w:rPr>
            </w:pPr>
            <w:r>
              <w:rPr>
                <w:spacing w:val="-2"/>
                <w:sz w:val="18"/>
              </w:rPr>
              <w:t>Feb-</w:t>
            </w:r>
            <w:r>
              <w:rPr>
                <w:spacing w:val="-5"/>
                <w:sz w:val="18"/>
              </w:rPr>
              <w:t>17</w:t>
            </w:r>
          </w:p>
        </w:tc>
        <w:tc>
          <w:tcPr>
            <w:tcW w:w="1678" w:type="dxa"/>
          </w:tcPr>
          <w:p w:rsidR="00555920" w:rsidRDefault="00A1413B">
            <w:pPr>
              <w:pStyle w:val="TableParagraph"/>
              <w:ind w:left="66" w:right="244"/>
              <w:rPr>
                <w:sz w:val="18"/>
              </w:rPr>
            </w:pPr>
            <w:r>
              <w:rPr>
                <w:spacing w:val="-5"/>
                <w:sz w:val="18"/>
              </w:rPr>
              <w:t>103</w:t>
            </w:r>
          </w:p>
        </w:tc>
        <w:tc>
          <w:tcPr>
            <w:tcW w:w="1502" w:type="dxa"/>
          </w:tcPr>
          <w:p w:rsidR="00555920" w:rsidRDefault="00A1413B">
            <w:pPr>
              <w:pStyle w:val="TableParagraph"/>
              <w:ind w:left="95" w:right="12"/>
              <w:rPr>
                <w:sz w:val="18"/>
              </w:rPr>
            </w:pPr>
            <w:r>
              <w:rPr>
                <w:spacing w:val="-2"/>
                <w:sz w:val="18"/>
              </w:rPr>
              <w:t>7,560</w:t>
            </w:r>
          </w:p>
        </w:tc>
        <w:tc>
          <w:tcPr>
            <w:tcW w:w="1502" w:type="dxa"/>
          </w:tcPr>
          <w:p w:rsidR="00555920" w:rsidRDefault="00A1413B">
            <w:pPr>
              <w:pStyle w:val="TableParagraph"/>
              <w:ind w:left="557"/>
              <w:jc w:val="left"/>
              <w:rPr>
                <w:sz w:val="18"/>
              </w:rPr>
            </w:pPr>
            <w:r>
              <w:rPr>
                <w:spacing w:val="-2"/>
                <w:sz w:val="18"/>
              </w:rPr>
              <w:t>1,600</w:t>
            </w:r>
          </w:p>
        </w:tc>
        <w:tc>
          <w:tcPr>
            <w:tcW w:w="1430" w:type="dxa"/>
          </w:tcPr>
          <w:p w:rsidR="00555920" w:rsidRDefault="00A1413B">
            <w:pPr>
              <w:pStyle w:val="TableParagraph"/>
              <w:ind w:left="557"/>
              <w:jc w:val="left"/>
              <w:rPr>
                <w:sz w:val="18"/>
              </w:rPr>
            </w:pPr>
            <w:r>
              <w:rPr>
                <w:spacing w:val="-2"/>
                <w:sz w:val="18"/>
              </w:rPr>
              <w:t>9,160</w:t>
            </w:r>
          </w:p>
        </w:tc>
        <w:tc>
          <w:tcPr>
            <w:tcW w:w="1420" w:type="dxa"/>
          </w:tcPr>
          <w:p w:rsidR="00555920" w:rsidRDefault="00A1413B">
            <w:pPr>
              <w:pStyle w:val="TableParagraph"/>
              <w:ind w:left="204" w:right="122"/>
              <w:rPr>
                <w:sz w:val="18"/>
              </w:rPr>
            </w:pPr>
            <w:r>
              <w:rPr>
                <w:spacing w:val="-5"/>
                <w:sz w:val="18"/>
              </w:rPr>
              <w:t>672</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Mar-</w:t>
            </w:r>
            <w:r>
              <w:rPr>
                <w:spacing w:val="-5"/>
                <w:sz w:val="18"/>
              </w:rPr>
              <w:t>17</w:t>
            </w:r>
          </w:p>
        </w:tc>
        <w:tc>
          <w:tcPr>
            <w:tcW w:w="1678" w:type="dxa"/>
          </w:tcPr>
          <w:p w:rsidR="00555920" w:rsidRDefault="00A1413B">
            <w:pPr>
              <w:pStyle w:val="TableParagraph"/>
              <w:spacing w:before="56"/>
              <w:ind w:right="617"/>
              <w:jc w:val="right"/>
              <w:rPr>
                <w:sz w:val="18"/>
              </w:rPr>
            </w:pPr>
            <w:r>
              <w:rPr>
                <w:spacing w:val="-4"/>
                <w:sz w:val="18"/>
              </w:rPr>
              <w:t>85.5</w:t>
            </w:r>
          </w:p>
        </w:tc>
        <w:tc>
          <w:tcPr>
            <w:tcW w:w="1502" w:type="dxa"/>
          </w:tcPr>
          <w:p w:rsidR="00555920" w:rsidRDefault="00A1413B">
            <w:pPr>
              <w:pStyle w:val="TableParagraph"/>
              <w:spacing w:before="56"/>
              <w:ind w:left="95" w:right="12"/>
              <w:rPr>
                <w:sz w:val="18"/>
              </w:rPr>
            </w:pPr>
            <w:r>
              <w:rPr>
                <w:spacing w:val="-2"/>
                <w:sz w:val="18"/>
              </w:rPr>
              <w:t>8,360</w:t>
            </w:r>
          </w:p>
        </w:tc>
        <w:tc>
          <w:tcPr>
            <w:tcW w:w="1502" w:type="dxa"/>
          </w:tcPr>
          <w:p w:rsidR="00555920" w:rsidRDefault="00A1413B">
            <w:pPr>
              <w:pStyle w:val="TableParagraph"/>
              <w:spacing w:before="56"/>
              <w:ind w:left="557"/>
              <w:jc w:val="left"/>
              <w:rPr>
                <w:sz w:val="18"/>
              </w:rPr>
            </w:pPr>
            <w:r>
              <w:rPr>
                <w:spacing w:val="-2"/>
                <w:sz w:val="18"/>
              </w:rPr>
              <w:t>1,540</w:t>
            </w:r>
          </w:p>
        </w:tc>
        <w:tc>
          <w:tcPr>
            <w:tcW w:w="1430" w:type="dxa"/>
          </w:tcPr>
          <w:p w:rsidR="00555920" w:rsidRDefault="00A1413B">
            <w:pPr>
              <w:pStyle w:val="TableParagraph"/>
              <w:spacing w:before="56"/>
              <w:ind w:left="557"/>
              <w:jc w:val="left"/>
              <w:rPr>
                <w:sz w:val="18"/>
              </w:rPr>
            </w:pPr>
            <w:r>
              <w:rPr>
                <w:spacing w:val="-2"/>
                <w:sz w:val="18"/>
              </w:rPr>
              <w:t>9,910</w:t>
            </w:r>
          </w:p>
        </w:tc>
        <w:tc>
          <w:tcPr>
            <w:tcW w:w="1420" w:type="dxa"/>
          </w:tcPr>
          <w:p w:rsidR="00555920" w:rsidRDefault="00A1413B">
            <w:pPr>
              <w:pStyle w:val="TableParagraph"/>
              <w:spacing w:before="56"/>
              <w:ind w:left="204" w:right="122"/>
              <w:rPr>
                <w:sz w:val="18"/>
              </w:rPr>
            </w:pPr>
            <w:r>
              <w:rPr>
                <w:spacing w:val="-5"/>
                <w:sz w:val="18"/>
              </w:rPr>
              <w:t>687</w:t>
            </w:r>
          </w:p>
        </w:tc>
      </w:tr>
      <w:tr w:rsidR="00555920">
        <w:trPr>
          <w:trHeight w:val="316"/>
        </w:trPr>
        <w:tc>
          <w:tcPr>
            <w:tcW w:w="1807" w:type="dxa"/>
          </w:tcPr>
          <w:p w:rsidR="00555920" w:rsidRDefault="00A1413B">
            <w:pPr>
              <w:pStyle w:val="TableParagraph"/>
              <w:ind w:left="223" w:right="48"/>
              <w:rPr>
                <w:sz w:val="18"/>
              </w:rPr>
            </w:pPr>
            <w:r>
              <w:rPr>
                <w:spacing w:val="-2"/>
                <w:sz w:val="18"/>
              </w:rPr>
              <w:t>Apr-</w:t>
            </w:r>
            <w:r>
              <w:rPr>
                <w:spacing w:val="-5"/>
                <w:sz w:val="18"/>
              </w:rPr>
              <w:t>17</w:t>
            </w:r>
          </w:p>
        </w:tc>
        <w:tc>
          <w:tcPr>
            <w:tcW w:w="1678" w:type="dxa"/>
          </w:tcPr>
          <w:p w:rsidR="00555920" w:rsidRDefault="00A1413B">
            <w:pPr>
              <w:pStyle w:val="TableParagraph"/>
              <w:ind w:right="617"/>
              <w:jc w:val="right"/>
              <w:rPr>
                <w:sz w:val="18"/>
              </w:rPr>
            </w:pPr>
            <w:r>
              <w:rPr>
                <w:spacing w:val="-4"/>
                <w:sz w:val="18"/>
              </w:rPr>
              <w:t>77.1</w:t>
            </w:r>
          </w:p>
        </w:tc>
        <w:tc>
          <w:tcPr>
            <w:tcW w:w="1502" w:type="dxa"/>
          </w:tcPr>
          <w:p w:rsidR="00555920" w:rsidRDefault="00A1413B">
            <w:pPr>
              <w:pStyle w:val="TableParagraph"/>
              <w:ind w:left="95" w:right="12"/>
              <w:rPr>
                <w:sz w:val="18"/>
              </w:rPr>
            </w:pPr>
            <w:r>
              <w:rPr>
                <w:spacing w:val="-2"/>
                <w:sz w:val="18"/>
              </w:rPr>
              <w:t>8,440</w:t>
            </w:r>
          </w:p>
        </w:tc>
        <w:tc>
          <w:tcPr>
            <w:tcW w:w="1502" w:type="dxa"/>
          </w:tcPr>
          <w:p w:rsidR="00555920" w:rsidRDefault="00A1413B">
            <w:pPr>
              <w:pStyle w:val="TableParagraph"/>
              <w:ind w:left="557"/>
              <w:jc w:val="left"/>
              <w:rPr>
                <w:sz w:val="18"/>
              </w:rPr>
            </w:pPr>
            <w:r>
              <w:rPr>
                <w:spacing w:val="-2"/>
                <w:sz w:val="18"/>
              </w:rPr>
              <w:t>1,220</w:t>
            </w:r>
          </w:p>
        </w:tc>
        <w:tc>
          <w:tcPr>
            <w:tcW w:w="1430" w:type="dxa"/>
          </w:tcPr>
          <w:p w:rsidR="00555920" w:rsidRDefault="00A1413B">
            <w:pPr>
              <w:pStyle w:val="TableParagraph"/>
              <w:ind w:left="557"/>
              <w:jc w:val="left"/>
              <w:rPr>
                <w:sz w:val="18"/>
              </w:rPr>
            </w:pPr>
            <w:r>
              <w:rPr>
                <w:spacing w:val="-2"/>
                <w:sz w:val="18"/>
              </w:rPr>
              <w:t>9,670</w:t>
            </w:r>
          </w:p>
        </w:tc>
        <w:tc>
          <w:tcPr>
            <w:tcW w:w="1420" w:type="dxa"/>
          </w:tcPr>
          <w:p w:rsidR="00555920" w:rsidRDefault="00A1413B">
            <w:pPr>
              <w:pStyle w:val="TableParagraph"/>
              <w:ind w:left="204" w:right="122"/>
              <w:rPr>
                <w:sz w:val="18"/>
              </w:rPr>
            </w:pPr>
            <w:r>
              <w:rPr>
                <w:spacing w:val="-5"/>
                <w:sz w:val="18"/>
              </w:rPr>
              <w:t>767</w:t>
            </w:r>
          </w:p>
        </w:tc>
      </w:tr>
      <w:tr w:rsidR="00555920">
        <w:trPr>
          <w:trHeight w:val="318"/>
        </w:trPr>
        <w:tc>
          <w:tcPr>
            <w:tcW w:w="1807" w:type="dxa"/>
          </w:tcPr>
          <w:p w:rsidR="00555920" w:rsidRDefault="00A1413B">
            <w:pPr>
              <w:pStyle w:val="TableParagraph"/>
              <w:spacing w:before="56"/>
              <w:ind w:left="223" w:right="108"/>
              <w:rPr>
                <w:sz w:val="18"/>
              </w:rPr>
            </w:pPr>
            <w:r>
              <w:rPr>
                <w:spacing w:val="-2"/>
                <w:sz w:val="18"/>
              </w:rPr>
              <w:t>May-</w:t>
            </w:r>
            <w:r>
              <w:rPr>
                <w:spacing w:val="-5"/>
                <w:sz w:val="18"/>
              </w:rPr>
              <w:t>17</w:t>
            </w:r>
          </w:p>
        </w:tc>
        <w:tc>
          <w:tcPr>
            <w:tcW w:w="1678" w:type="dxa"/>
          </w:tcPr>
          <w:p w:rsidR="00555920" w:rsidRDefault="00A1413B">
            <w:pPr>
              <w:pStyle w:val="TableParagraph"/>
              <w:spacing w:before="56"/>
              <w:ind w:right="617"/>
              <w:jc w:val="right"/>
              <w:rPr>
                <w:sz w:val="18"/>
              </w:rPr>
            </w:pPr>
            <w:r>
              <w:rPr>
                <w:spacing w:val="-4"/>
                <w:sz w:val="18"/>
              </w:rPr>
              <w:t>61.0</w:t>
            </w:r>
          </w:p>
        </w:tc>
        <w:tc>
          <w:tcPr>
            <w:tcW w:w="1502" w:type="dxa"/>
          </w:tcPr>
          <w:p w:rsidR="00555920" w:rsidRDefault="00A1413B">
            <w:pPr>
              <w:pStyle w:val="TableParagraph"/>
              <w:spacing w:before="56"/>
              <w:ind w:left="95" w:right="12"/>
              <w:rPr>
                <w:sz w:val="18"/>
              </w:rPr>
            </w:pPr>
            <w:r>
              <w:rPr>
                <w:spacing w:val="-2"/>
                <w:sz w:val="18"/>
              </w:rPr>
              <w:t>6,960</w:t>
            </w:r>
          </w:p>
        </w:tc>
        <w:tc>
          <w:tcPr>
            <w:tcW w:w="1502" w:type="dxa"/>
          </w:tcPr>
          <w:p w:rsidR="00555920" w:rsidRDefault="00A1413B">
            <w:pPr>
              <w:pStyle w:val="TableParagraph"/>
              <w:spacing w:before="56"/>
              <w:ind w:left="708"/>
              <w:jc w:val="left"/>
              <w:rPr>
                <w:sz w:val="18"/>
              </w:rPr>
            </w:pPr>
            <w:r>
              <w:rPr>
                <w:spacing w:val="-5"/>
                <w:sz w:val="18"/>
              </w:rPr>
              <w:t>905</w:t>
            </w:r>
          </w:p>
        </w:tc>
        <w:tc>
          <w:tcPr>
            <w:tcW w:w="1430" w:type="dxa"/>
          </w:tcPr>
          <w:p w:rsidR="00555920" w:rsidRDefault="00A1413B">
            <w:pPr>
              <w:pStyle w:val="TableParagraph"/>
              <w:spacing w:before="56"/>
              <w:ind w:left="557"/>
              <w:jc w:val="left"/>
              <w:rPr>
                <w:sz w:val="18"/>
              </w:rPr>
            </w:pPr>
            <w:r>
              <w:rPr>
                <w:spacing w:val="-2"/>
                <w:sz w:val="18"/>
              </w:rPr>
              <w:t>7,860</w:t>
            </w:r>
          </w:p>
        </w:tc>
        <w:tc>
          <w:tcPr>
            <w:tcW w:w="1420" w:type="dxa"/>
          </w:tcPr>
          <w:p w:rsidR="00555920" w:rsidRDefault="00A1413B">
            <w:pPr>
              <w:pStyle w:val="TableParagraph"/>
              <w:spacing w:before="56"/>
              <w:ind w:left="204" w:right="122"/>
              <w:rPr>
                <w:sz w:val="18"/>
              </w:rPr>
            </w:pPr>
            <w:r>
              <w:rPr>
                <w:spacing w:val="-5"/>
                <w:sz w:val="18"/>
              </w:rPr>
              <w:t>552</w:t>
            </w:r>
          </w:p>
        </w:tc>
      </w:tr>
      <w:tr w:rsidR="00555920">
        <w:trPr>
          <w:trHeight w:val="316"/>
        </w:trPr>
        <w:tc>
          <w:tcPr>
            <w:tcW w:w="1807" w:type="dxa"/>
          </w:tcPr>
          <w:p w:rsidR="00555920" w:rsidRDefault="00A1413B">
            <w:pPr>
              <w:pStyle w:val="TableParagraph"/>
              <w:ind w:left="223" w:right="60"/>
              <w:rPr>
                <w:sz w:val="18"/>
              </w:rPr>
            </w:pPr>
            <w:r>
              <w:rPr>
                <w:sz w:val="18"/>
              </w:rPr>
              <w:t>Jun-</w:t>
            </w:r>
            <w:r>
              <w:rPr>
                <w:spacing w:val="-5"/>
                <w:sz w:val="18"/>
              </w:rPr>
              <w:t>17</w:t>
            </w:r>
          </w:p>
        </w:tc>
        <w:tc>
          <w:tcPr>
            <w:tcW w:w="1678" w:type="dxa"/>
          </w:tcPr>
          <w:p w:rsidR="00555920" w:rsidRDefault="00A1413B">
            <w:pPr>
              <w:pStyle w:val="TableParagraph"/>
              <w:ind w:right="617"/>
              <w:jc w:val="right"/>
              <w:rPr>
                <w:sz w:val="18"/>
              </w:rPr>
            </w:pPr>
            <w:r>
              <w:rPr>
                <w:spacing w:val="-4"/>
                <w:sz w:val="18"/>
              </w:rPr>
              <w:t>54.1</w:t>
            </w:r>
          </w:p>
        </w:tc>
        <w:tc>
          <w:tcPr>
            <w:tcW w:w="1502" w:type="dxa"/>
          </w:tcPr>
          <w:p w:rsidR="00555920" w:rsidRDefault="00A1413B">
            <w:pPr>
              <w:pStyle w:val="TableParagraph"/>
              <w:ind w:left="95" w:right="12"/>
              <w:rPr>
                <w:sz w:val="18"/>
              </w:rPr>
            </w:pPr>
            <w:r>
              <w:rPr>
                <w:spacing w:val="-2"/>
                <w:sz w:val="18"/>
              </w:rPr>
              <w:t>6,460</w:t>
            </w:r>
          </w:p>
        </w:tc>
        <w:tc>
          <w:tcPr>
            <w:tcW w:w="1502" w:type="dxa"/>
          </w:tcPr>
          <w:p w:rsidR="00555920" w:rsidRDefault="00A1413B">
            <w:pPr>
              <w:pStyle w:val="TableParagraph"/>
              <w:ind w:left="708"/>
              <w:jc w:val="left"/>
              <w:rPr>
                <w:sz w:val="18"/>
              </w:rPr>
            </w:pPr>
            <w:r>
              <w:rPr>
                <w:spacing w:val="-5"/>
                <w:sz w:val="18"/>
              </w:rPr>
              <w:t>617</w:t>
            </w:r>
          </w:p>
        </w:tc>
        <w:tc>
          <w:tcPr>
            <w:tcW w:w="1430" w:type="dxa"/>
          </w:tcPr>
          <w:p w:rsidR="00555920" w:rsidRDefault="00A1413B">
            <w:pPr>
              <w:pStyle w:val="TableParagraph"/>
              <w:ind w:left="557"/>
              <w:jc w:val="left"/>
              <w:rPr>
                <w:sz w:val="18"/>
              </w:rPr>
            </w:pPr>
            <w:r>
              <w:rPr>
                <w:spacing w:val="-2"/>
                <w:sz w:val="18"/>
              </w:rPr>
              <w:t>7,080</w:t>
            </w:r>
          </w:p>
        </w:tc>
        <w:tc>
          <w:tcPr>
            <w:tcW w:w="1420" w:type="dxa"/>
          </w:tcPr>
          <w:p w:rsidR="00555920" w:rsidRDefault="00A1413B">
            <w:pPr>
              <w:pStyle w:val="TableParagraph"/>
              <w:ind w:left="204" w:right="122"/>
              <w:rPr>
                <w:sz w:val="18"/>
              </w:rPr>
            </w:pPr>
            <w:r>
              <w:rPr>
                <w:spacing w:val="-5"/>
                <w:sz w:val="18"/>
              </w:rPr>
              <w:t>506</w:t>
            </w:r>
          </w:p>
        </w:tc>
      </w:tr>
      <w:tr w:rsidR="00555920">
        <w:trPr>
          <w:trHeight w:val="318"/>
        </w:trPr>
        <w:tc>
          <w:tcPr>
            <w:tcW w:w="1807" w:type="dxa"/>
          </w:tcPr>
          <w:p w:rsidR="00555920" w:rsidRDefault="00A1413B">
            <w:pPr>
              <w:pStyle w:val="TableParagraph"/>
              <w:ind w:left="223"/>
              <w:rPr>
                <w:sz w:val="18"/>
              </w:rPr>
            </w:pPr>
            <w:r>
              <w:rPr>
                <w:sz w:val="18"/>
              </w:rPr>
              <w:t>Jul-</w:t>
            </w:r>
            <w:r>
              <w:rPr>
                <w:spacing w:val="-5"/>
                <w:sz w:val="18"/>
              </w:rPr>
              <w:t>17</w:t>
            </w:r>
          </w:p>
        </w:tc>
        <w:tc>
          <w:tcPr>
            <w:tcW w:w="1678" w:type="dxa"/>
          </w:tcPr>
          <w:p w:rsidR="00555920" w:rsidRDefault="00A1413B">
            <w:pPr>
              <w:pStyle w:val="TableParagraph"/>
              <w:ind w:right="617"/>
              <w:jc w:val="right"/>
              <w:rPr>
                <w:sz w:val="18"/>
              </w:rPr>
            </w:pPr>
            <w:r>
              <w:rPr>
                <w:spacing w:val="-4"/>
                <w:sz w:val="18"/>
              </w:rPr>
              <w:t>50.0</w:t>
            </w:r>
          </w:p>
        </w:tc>
        <w:tc>
          <w:tcPr>
            <w:tcW w:w="1502" w:type="dxa"/>
          </w:tcPr>
          <w:p w:rsidR="00555920" w:rsidRDefault="00A1413B">
            <w:pPr>
              <w:pStyle w:val="TableParagraph"/>
              <w:ind w:left="95" w:right="12"/>
              <w:rPr>
                <w:sz w:val="18"/>
              </w:rPr>
            </w:pPr>
            <w:r>
              <w:rPr>
                <w:spacing w:val="-2"/>
                <w:sz w:val="18"/>
              </w:rPr>
              <w:t>6,200</w:t>
            </w:r>
          </w:p>
        </w:tc>
        <w:tc>
          <w:tcPr>
            <w:tcW w:w="1502" w:type="dxa"/>
          </w:tcPr>
          <w:p w:rsidR="00555920" w:rsidRDefault="00A1413B">
            <w:pPr>
              <w:pStyle w:val="TableParagraph"/>
              <w:ind w:left="708"/>
              <w:jc w:val="left"/>
              <w:rPr>
                <w:sz w:val="18"/>
              </w:rPr>
            </w:pPr>
            <w:r>
              <w:rPr>
                <w:spacing w:val="-5"/>
                <w:sz w:val="18"/>
              </w:rPr>
              <w:t>797</w:t>
            </w:r>
          </w:p>
        </w:tc>
        <w:tc>
          <w:tcPr>
            <w:tcW w:w="1430" w:type="dxa"/>
          </w:tcPr>
          <w:p w:rsidR="00555920" w:rsidRDefault="00A1413B">
            <w:pPr>
              <w:pStyle w:val="TableParagraph"/>
              <w:ind w:left="557"/>
              <w:jc w:val="left"/>
              <w:rPr>
                <w:sz w:val="18"/>
              </w:rPr>
            </w:pPr>
            <w:r>
              <w:rPr>
                <w:spacing w:val="-2"/>
                <w:sz w:val="18"/>
              </w:rPr>
              <w:t>7,000</w:t>
            </w:r>
          </w:p>
        </w:tc>
        <w:tc>
          <w:tcPr>
            <w:tcW w:w="1420" w:type="dxa"/>
          </w:tcPr>
          <w:p w:rsidR="00555920" w:rsidRDefault="00A1413B">
            <w:pPr>
              <w:pStyle w:val="TableParagraph"/>
              <w:ind w:left="204" w:right="122"/>
              <w:rPr>
                <w:sz w:val="18"/>
              </w:rPr>
            </w:pPr>
            <w:r>
              <w:rPr>
                <w:spacing w:val="-5"/>
                <w:sz w:val="18"/>
              </w:rPr>
              <w:t>559</w:t>
            </w:r>
          </w:p>
        </w:tc>
      </w:tr>
      <w:tr w:rsidR="00555920">
        <w:trPr>
          <w:trHeight w:val="316"/>
        </w:trPr>
        <w:tc>
          <w:tcPr>
            <w:tcW w:w="1807" w:type="dxa"/>
          </w:tcPr>
          <w:p w:rsidR="00555920" w:rsidRDefault="00A1413B">
            <w:pPr>
              <w:pStyle w:val="TableParagraph"/>
              <w:ind w:left="223" w:right="89"/>
              <w:rPr>
                <w:sz w:val="18"/>
              </w:rPr>
            </w:pPr>
            <w:r>
              <w:rPr>
                <w:spacing w:val="-2"/>
                <w:sz w:val="18"/>
              </w:rPr>
              <w:t>Aug-</w:t>
            </w:r>
            <w:r>
              <w:rPr>
                <w:spacing w:val="-5"/>
                <w:sz w:val="18"/>
              </w:rPr>
              <w:t>17</w:t>
            </w:r>
          </w:p>
        </w:tc>
        <w:tc>
          <w:tcPr>
            <w:tcW w:w="1678" w:type="dxa"/>
          </w:tcPr>
          <w:p w:rsidR="00555920" w:rsidRDefault="00A1413B">
            <w:pPr>
              <w:pStyle w:val="TableParagraph"/>
              <w:ind w:right="617"/>
              <w:jc w:val="right"/>
              <w:rPr>
                <w:sz w:val="18"/>
              </w:rPr>
            </w:pPr>
            <w:r>
              <w:rPr>
                <w:spacing w:val="-4"/>
                <w:sz w:val="18"/>
              </w:rPr>
              <w:t>50.5</w:t>
            </w:r>
          </w:p>
        </w:tc>
        <w:tc>
          <w:tcPr>
            <w:tcW w:w="1502" w:type="dxa"/>
          </w:tcPr>
          <w:p w:rsidR="00555920" w:rsidRDefault="00A1413B">
            <w:pPr>
              <w:pStyle w:val="TableParagraph"/>
              <w:ind w:left="95" w:right="12"/>
              <w:rPr>
                <w:sz w:val="18"/>
              </w:rPr>
            </w:pPr>
            <w:r>
              <w:rPr>
                <w:spacing w:val="-2"/>
                <w:sz w:val="18"/>
              </w:rPr>
              <w:t>5,870</w:t>
            </w:r>
          </w:p>
        </w:tc>
        <w:tc>
          <w:tcPr>
            <w:tcW w:w="1502" w:type="dxa"/>
          </w:tcPr>
          <w:p w:rsidR="00555920" w:rsidRDefault="00A1413B">
            <w:pPr>
              <w:pStyle w:val="TableParagraph"/>
              <w:ind w:left="708"/>
              <w:jc w:val="left"/>
              <w:rPr>
                <w:sz w:val="18"/>
              </w:rPr>
            </w:pPr>
            <w:r>
              <w:rPr>
                <w:spacing w:val="-5"/>
                <w:sz w:val="18"/>
              </w:rPr>
              <w:t>638</w:t>
            </w:r>
          </w:p>
        </w:tc>
        <w:tc>
          <w:tcPr>
            <w:tcW w:w="1430" w:type="dxa"/>
          </w:tcPr>
          <w:p w:rsidR="00555920" w:rsidRDefault="00A1413B">
            <w:pPr>
              <w:pStyle w:val="TableParagraph"/>
              <w:ind w:left="557"/>
              <w:jc w:val="left"/>
              <w:rPr>
                <w:sz w:val="18"/>
              </w:rPr>
            </w:pPr>
            <w:r>
              <w:rPr>
                <w:spacing w:val="-2"/>
                <w:sz w:val="18"/>
              </w:rPr>
              <w:t>6,500</w:t>
            </w:r>
          </w:p>
        </w:tc>
        <w:tc>
          <w:tcPr>
            <w:tcW w:w="1420" w:type="dxa"/>
          </w:tcPr>
          <w:p w:rsidR="00555920" w:rsidRDefault="00A1413B">
            <w:pPr>
              <w:pStyle w:val="TableParagraph"/>
              <w:ind w:left="204" w:right="122"/>
              <w:rPr>
                <w:sz w:val="18"/>
              </w:rPr>
            </w:pPr>
            <w:r>
              <w:rPr>
                <w:spacing w:val="-5"/>
                <w:sz w:val="18"/>
              </w:rPr>
              <w:t>580</w:t>
            </w:r>
          </w:p>
        </w:tc>
      </w:tr>
      <w:tr w:rsidR="00555920">
        <w:trPr>
          <w:trHeight w:val="316"/>
        </w:trPr>
        <w:tc>
          <w:tcPr>
            <w:tcW w:w="1807" w:type="dxa"/>
          </w:tcPr>
          <w:p w:rsidR="00555920" w:rsidRDefault="00A1413B">
            <w:pPr>
              <w:pStyle w:val="TableParagraph"/>
              <w:ind w:left="223" w:right="89"/>
              <w:rPr>
                <w:sz w:val="18"/>
              </w:rPr>
            </w:pPr>
            <w:r>
              <w:rPr>
                <w:spacing w:val="-2"/>
                <w:sz w:val="18"/>
              </w:rPr>
              <w:t>Sep-</w:t>
            </w:r>
            <w:r>
              <w:rPr>
                <w:spacing w:val="-5"/>
                <w:sz w:val="18"/>
              </w:rPr>
              <w:t>17</w:t>
            </w:r>
          </w:p>
        </w:tc>
        <w:tc>
          <w:tcPr>
            <w:tcW w:w="1678" w:type="dxa"/>
          </w:tcPr>
          <w:p w:rsidR="00555920" w:rsidRDefault="00A1413B">
            <w:pPr>
              <w:pStyle w:val="TableParagraph"/>
              <w:ind w:right="617"/>
              <w:jc w:val="right"/>
              <w:rPr>
                <w:sz w:val="18"/>
              </w:rPr>
            </w:pPr>
            <w:r>
              <w:rPr>
                <w:spacing w:val="-4"/>
                <w:sz w:val="18"/>
              </w:rPr>
              <w:t>49.6</w:t>
            </w:r>
          </w:p>
        </w:tc>
        <w:tc>
          <w:tcPr>
            <w:tcW w:w="1502" w:type="dxa"/>
          </w:tcPr>
          <w:p w:rsidR="00555920" w:rsidRDefault="00A1413B">
            <w:pPr>
              <w:pStyle w:val="TableParagraph"/>
              <w:ind w:left="95" w:right="12"/>
              <w:rPr>
                <w:sz w:val="18"/>
              </w:rPr>
            </w:pPr>
            <w:r>
              <w:rPr>
                <w:spacing w:val="-2"/>
                <w:sz w:val="18"/>
              </w:rPr>
              <w:t>5,790</w:t>
            </w:r>
          </w:p>
        </w:tc>
        <w:tc>
          <w:tcPr>
            <w:tcW w:w="1502" w:type="dxa"/>
          </w:tcPr>
          <w:p w:rsidR="00555920" w:rsidRDefault="00A1413B">
            <w:pPr>
              <w:pStyle w:val="TableParagraph"/>
              <w:ind w:left="708"/>
              <w:jc w:val="left"/>
              <w:rPr>
                <w:sz w:val="18"/>
              </w:rPr>
            </w:pPr>
            <w:r>
              <w:rPr>
                <w:spacing w:val="-5"/>
                <w:sz w:val="18"/>
              </w:rPr>
              <w:t>467</w:t>
            </w:r>
          </w:p>
        </w:tc>
        <w:tc>
          <w:tcPr>
            <w:tcW w:w="1430" w:type="dxa"/>
          </w:tcPr>
          <w:p w:rsidR="00555920" w:rsidRDefault="00A1413B">
            <w:pPr>
              <w:pStyle w:val="TableParagraph"/>
              <w:ind w:left="557"/>
              <w:jc w:val="left"/>
              <w:rPr>
                <w:sz w:val="18"/>
              </w:rPr>
            </w:pPr>
            <w:r>
              <w:rPr>
                <w:spacing w:val="-2"/>
                <w:sz w:val="18"/>
              </w:rPr>
              <w:t>6,260</w:t>
            </w:r>
          </w:p>
        </w:tc>
        <w:tc>
          <w:tcPr>
            <w:tcW w:w="1420" w:type="dxa"/>
          </w:tcPr>
          <w:p w:rsidR="00555920" w:rsidRDefault="00A1413B">
            <w:pPr>
              <w:pStyle w:val="TableParagraph"/>
              <w:ind w:left="204" w:right="122"/>
              <w:rPr>
                <w:sz w:val="18"/>
              </w:rPr>
            </w:pPr>
            <w:r>
              <w:rPr>
                <w:spacing w:val="-5"/>
                <w:sz w:val="18"/>
              </w:rPr>
              <w:t>466</w:t>
            </w:r>
          </w:p>
        </w:tc>
      </w:tr>
      <w:tr w:rsidR="00555920">
        <w:trPr>
          <w:trHeight w:val="318"/>
        </w:trPr>
        <w:tc>
          <w:tcPr>
            <w:tcW w:w="1807" w:type="dxa"/>
          </w:tcPr>
          <w:p w:rsidR="00555920" w:rsidRDefault="00A1413B">
            <w:pPr>
              <w:pStyle w:val="TableParagraph"/>
              <w:spacing w:before="56"/>
              <w:ind w:left="223" w:right="48"/>
              <w:rPr>
                <w:sz w:val="18"/>
              </w:rPr>
            </w:pPr>
            <w:r>
              <w:rPr>
                <w:sz w:val="18"/>
              </w:rPr>
              <w:t>Oct-</w:t>
            </w:r>
            <w:r>
              <w:rPr>
                <w:spacing w:val="-5"/>
                <w:sz w:val="18"/>
              </w:rPr>
              <w:t>17</w:t>
            </w:r>
          </w:p>
        </w:tc>
        <w:tc>
          <w:tcPr>
            <w:tcW w:w="1678" w:type="dxa"/>
          </w:tcPr>
          <w:p w:rsidR="00555920" w:rsidRDefault="00A1413B">
            <w:pPr>
              <w:pStyle w:val="TableParagraph"/>
              <w:spacing w:before="56"/>
              <w:ind w:right="617"/>
              <w:jc w:val="right"/>
              <w:rPr>
                <w:sz w:val="18"/>
              </w:rPr>
            </w:pPr>
            <w:r>
              <w:rPr>
                <w:spacing w:val="-4"/>
                <w:sz w:val="18"/>
              </w:rPr>
              <w:t>55.0</w:t>
            </w:r>
          </w:p>
        </w:tc>
        <w:tc>
          <w:tcPr>
            <w:tcW w:w="1502" w:type="dxa"/>
          </w:tcPr>
          <w:p w:rsidR="00555920" w:rsidRDefault="00A1413B">
            <w:pPr>
              <w:pStyle w:val="TableParagraph"/>
              <w:spacing w:before="56"/>
              <w:ind w:left="95" w:right="12"/>
              <w:rPr>
                <w:sz w:val="18"/>
              </w:rPr>
            </w:pPr>
            <w:r>
              <w:rPr>
                <w:spacing w:val="-2"/>
                <w:sz w:val="18"/>
              </w:rPr>
              <w:t>7,280</w:t>
            </w:r>
          </w:p>
        </w:tc>
        <w:tc>
          <w:tcPr>
            <w:tcW w:w="1502" w:type="dxa"/>
          </w:tcPr>
          <w:p w:rsidR="00555920" w:rsidRDefault="00A1413B">
            <w:pPr>
              <w:pStyle w:val="TableParagraph"/>
              <w:spacing w:before="56"/>
              <w:ind w:left="708"/>
              <w:jc w:val="left"/>
              <w:rPr>
                <w:sz w:val="18"/>
              </w:rPr>
            </w:pPr>
            <w:r>
              <w:rPr>
                <w:spacing w:val="-5"/>
                <w:sz w:val="18"/>
              </w:rPr>
              <w:t>559</w:t>
            </w:r>
          </w:p>
        </w:tc>
        <w:tc>
          <w:tcPr>
            <w:tcW w:w="1430" w:type="dxa"/>
          </w:tcPr>
          <w:p w:rsidR="00555920" w:rsidRDefault="00A1413B">
            <w:pPr>
              <w:pStyle w:val="TableParagraph"/>
              <w:spacing w:before="56"/>
              <w:ind w:left="557"/>
              <w:jc w:val="left"/>
              <w:rPr>
                <w:sz w:val="18"/>
              </w:rPr>
            </w:pPr>
            <w:r>
              <w:rPr>
                <w:spacing w:val="-2"/>
                <w:sz w:val="18"/>
              </w:rPr>
              <w:t>7,830</w:t>
            </w:r>
          </w:p>
        </w:tc>
        <w:tc>
          <w:tcPr>
            <w:tcW w:w="1420" w:type="dxa"/>
          </w:tcPr>
          <w:p w:rsidR="00555920" w:rsidRDefault="00A1413B">
            <w:pPr>
              <w:pStyle w:val="TableParagraph"/>
              <w:spacing w:before="56"/>
              <w:ind w:left="204" w:right="122"/>
              <w:rPr>
                <w:sz w:val="18"/>
              </w:rPr>
            </w:pPr>
            <w:r>
              <w:rPr>
                <w:spacing w:val="-5"/>
                <w:sz w:val="18"/>
              </w:rPr>
              <w:t>528</w:t>
            </w:r>
          </w:p>
        </w:tc>
      </w:tr>
      <w:tr w:rsidR="00555920">
        <w:trPr>
          <w:trHeight w:val="316"/>
        </w:trPr>
        <w:tc>
          <w:tcPr>
            <w:tcW w:w="1807" w:type="dxa"/>
          </w:tcPr>
          <w:p w:rsidR="00555920" w:rsidRDefault="00A1413B">
            <w:pPr>
              <w:pStyle w:val="TableParagraph"/>
              <w:ind w:left="223" w:right="89"/>
              <w:rPr>
                <w:sz w:val="18"/>
              </w:rPr>
            </w:pPr>
            <w:r>
              <w:rPr>
                <w:spacing w:val="-2"/>
                <w:sz w:val="18"/>
              </w:rPr>
              <w:t>Nov-</w:t>
            </w:r>
            <w:r>
              <w:rPr>
                <w:spacing w:val="-5"/>
                <w:sz w:val="18"/>
              </w:rPr>
              <w:t>17</w:t>
            </w:r>
          </w:p>
        </w:tc>
        <w:tc>
          <w:tcPr>
            <w:tcW w:w="1678" w:type="dxa"/>
          </w:tcPr>
          <w:p w:rsidR="00555920" w:rsidRDefault="00A1413B">
            <w:pPr>
              <w:pStyle w:val="TableParagraph"/>
              <w:ind w:right="617"/>
              <w:jc w:val="right"/>
              <w:rPr>
                <w:sz w:val="18"/>
              </w:rPr>
            </w:pPr>
            <w:r>
              <w:rPr>
                <w:spacing w:val="-4"/>
                <w:sz w:val="18"/>
              </w:rPr>
              <w:t>64.1</w:t>
            </w:r>
          </w:p>
        </w:tc>
        <w:tc>
          <w:tcPr>
            <w:tcW w:w="1502" w:type="dxa"/>
          </w:tcPr>
          <w:p w:rsidR="00555920" w:rsidRDefault="00A1413B">
            <w:pPr>
              <w:pStyle w:val="TableParagraph"/>
              <w:ind w:left="95" w:right="12"/>
              <w:rPr>
                <w:sz w:val="18"/>
              </w:rPr>
            </w:pPr>
            <w:r>
              <w:rPr>
                <w:spacing w:val="-2"/>
                <w:sz w:val="18"/>
              </w:rPr>
              <w:t>8,280</w:t>
            </w:r>
          </w:p>
        </w:tc>
        <w:tc>
          <w:tcPr>
            <w:tcW w:w="1502" w:type="dxa"/>
          </w:tcPr>
          <w:p w:rsidR="00555920" w:rsidRDefault="00A1413B">
            <w:pPr>
              <w:pStyle w:val="TableParagraph"/>
              <w:ind w:left="557"/>
              <w:jc w:val="left"/>
              <w:rPr>
                <w:sz w:val="18"/>
              </w:rPr>
            </w:pPr>
            <w:r>
              <w:rPr>
                <w:spacing w:val="-2"/>
                <w:sz w:val="18"/>
              </w:rPr>
              <w:t>1,130</w:t>
            </w:r>
          </w:p>
        </w:tc>
        <w:tc>
          <w:tcPr>
            <w:tcW w:w="1430" w:type="dxa"/>
          </w:tcPr>
          <w:p w:rsidR="00555920" w:rsidRDefault="00A1413B">
            <w:pPr>
              <w:pStyle w:val="TableParagraph"/>
              <w:ind w:left="557"/>
              <w:jc w:val="left"/>
              <w:rPr>
                <w:sz w:val="18"/>
              </w:rPr>
            </w:pPr>
            <w:r>
              <w:rPr>
                <w:spacing w:val="-2"/>
                <w:sz w:val="18"/>
              </w:rPr>
              <w:t>9,410</w:t>
            </w:r>
          </w:p>
        </w:tc>
        <w:tc>
          <w:tcPr>
            <w:tcW w:w="1420" w:type="dxa"/>
          </w:tcPr>
          <w:p w:rsidR="00555920" w:rsidRDefault="00A1413B">
            <w:pPr>
              <w:pStyle w:val="TableParagraph"/>
              <w:ind w:left="204" w:right="122"/>
              <w:rPr>
                <w:sz w:val="18"/>
              </w:rPr>
            </w:pPr>
            <w:r>
              <w:rPr>
                <w:spacing w:val="-5"/>
                <w:sz w:val="18"/>
              </w:rPr>
              <w:t>608</w:t>
            </w:r>
          </w:p>
        </w:tc>
      </w:tr>
      <w:tr w:rsidR="00555920">
        <w:trPr>
          <w:trHeight w:val="318"/>
        </w:trPr>
        <w:tc>
          <w:tcPr>
            <w:tcW w:w="1807" w:type="dxa"/>
          </w:tcPr>
          <w:p w:rsidR="00555920" w:rsidRDefault="00A1413B">
            <w:pPr>
              <w:pStyle w:val="TableParagraph"/>
              <w:ind w:left="223" w:right="89"/>
              <w:rPr>
                <w:sz w:val="18"/>
              </w:rPr>
            </w:pPr>
            <w:r>
              <w:rPr>
                <w:spacing w:val="-2"/>
                <w:sz w:val="18"/>
              </w:rPr>
              <w:t>Dec-</w:t>
            </w:r>
            <w:r>
              <w:rPr>
                <w:spacing w:val="-5"/>
                <w:sz w:val="18"/>
              </w:rPr>
              <w:t>17</w:t>
            </w:r>
          </w:p>
        </w:tc>
        <w:tc>
          <w:tcPr>
            <w:tcW w:w="1678" w:type="dxa"/>
          </w:tcPr>
          <w:p w:rsidR="00555920" w:rsidRDefault="00A1413B">
            <w:pPr>
              <w:pStyle w:val="TableParagraph"/>
              <w:ind w:right="617"/>
              <w:jc w:val="right"/>
              <w:rPr>
                <w:sz w:val="18"/>
              </w:rPr>
            </w:pPr>
            <w:r>
              <w:rPr>
                <w:spacing w:val="-4"/>
                <w:sz w:val="18"/>
              </w:rPr>
              <w:t>60.3</w:t>
            </w:r>
          </w:p>
        </w:tc>
        <w:tc>
          <w:tcPr>
            <w:tcW w:w="1502" w:type="dxa"/>
          </w:tcPr>
          <w:p w:rsidR="00555920" w:rsidRDefault="00A1413B">
            <w:pPr>
              <w:pStyle w:val="TableParagraph"/>
              <w:ind w:left="95" w:right="12"/>
              <w:rPr>
                <w:sz w:val="18"/>
              </w:rPr>
            </w:pPr>
            <w:r>
              <w:rPr>
                <w:spacing w:val="-2"/>
                <w:sz w:val="18"/>
              </w:rPr>
              <w:t>7,850</w:t>
            </w:r>
          </w:p>
        </w:tc>
        <w:tc>
          <w:tcPr>
            <w:tcW w:w="1502" w:type="dxa"/>
          </w:tcPr>
          <w:p w:rsidR="00555920" w:rsidRDefault="00A1413B">
            <w:pPr>
              <w:pStyle w:val="TableParagraph"/>
              <w:ind w:left="708"/>
              <w:jc w:val="left"/>
              <w:rPr>
                <w:sz w:val="18"/>
              </w:rPr>
            </w:pPr>
            <w:r>
              <w:rPr>
                <w:spacing w:val="-5"/>
                <w:sz w:val="18"/>
              </w:rPr>
              <w:t>767</w:t>
            </w:r>
          </w:p>
        </w:tc>
        <w:tc>
          <w:tcPr>
            <w:tcW w:w="1430" w:type="dxa"/>
          </w:tcPr>
          <w:p w:rsidR="00555920" w:rsidRDefault="00A1413B">
            <w:pPr>
              <w:pStyle w:val="TableParagraph"/>
              <w:ind w:left="557"/>
              <w:jc w:val="left"/>
              <w:rPr>
                <w:sz w:val="18"/>
              </w:rPr>
            </w:pPr>
            <w:r>
              <w:rPr>
                <w:spacing w:val="-2"/>
                <w:sz w:val="18"/>
              </w:rPr>
              <w:t>8,620</w:t>
            </w:r>
          </w:p>
        </w:tc>
        <w:tc>
          <w:tcPr>
            <w:tcW w:w="1420" w:type="dxa"/>
          </w:tcPr>
          <w:p w:rsidR="00555920" w:rsidRDefault="00A1413B">
            <w:pPr>
              <w:pStyle w:val="TableParagraph"/>
              <w:ind w:left="204" w:right="122"/>
              <w:rPr>
                <w:sz w:val="18"/>
              </w:rPr>
            </w:pPr>
            <w:r>
              <w:rPr>
                <w:spacing w:val="-5"/>
                <w:sz w:val="18"/>
              </w:rPr>
              <w:t>550</w:t>
            </w:r>
          </w:p>
        </w:tc>
      </w:tr>
      <w:tr w:rsidR="00555920">
        <w:trPr>
          <w:trHeight w:val="316"/>
        </w:trPr>
        <w:tc>
          <w:tcPr>
            <w:tcW w:w="1807" w:type="dxa"/>
          </w:tcPr>
          <w:p w:rsidR="00555920" w:rsidRDefault="00A1413B">
            <w:pPr>
              <w:pStyle w:val="TableParagraph"/>
              <w:ind w:left="223" w:right="60"/>
              <w:rPr>
                <w:sz w:val="18"/>
              </w:rPr>
            </w:pPr>
            <w:r>
              <w:rPr>
                <w:sz w:val="18"/>
              </w:rPr>
              <w:t>Jan-</w:t>
            </w:r>
            <w:r>
              <w:rPr>
                <w:spacing w:val="-5"/>
                <w:sz w:val="18"/>
              </w:rPr>
              <w:t>18</w:t>
            </w:r>
          </w:p>
        </w:tc>
        <w:tc>
          <w:tcPr>
            <w:tcW w:w="1678" w:type="dxa"/>
          </w:tcPr>
          <w:p w:rsidR="00555920" w:rsidRDefault="00A1413B">
            <w:pPr>
              <w:pStyle w:val="TableParagraph"/>
              <w:ind w:right="617"/>
              <w:jc w:val="right"/>
              <w:rPr>
                <w:sz w:val="18"/>
              </w:rPr>
            </w:pPr>
            <w:r>
              <w:rPr>
                <w:spacing w:val="-4"/>
                <w:sz w:val="18"/>
              </w:rPr>
              <w:t>67.7</w:t>
            </w:r>
          </w:p>
        </w:tc>
        <w:tc>
          <w:tcPr>
            <w:tcW w:w="1502" w:type="dxa"/>
          </w:tcPr>
          <w:p w:rsidR="00555920" w:rsidRDefault="00A1413B">
            <w:pPr>
              <w:pStyle w:val="TableParagraph"/>
              <w:ind w:left="95" w:right="12"/>
              <w:rPr>
                <w:sz w:val="18"/>
              </w:rPr>
            </w:pPr>
            <w:r>
              <w:rPr>
                <w:spacing w:val="-2"/>
                <w:sz w:val="18"/>
              </w:rPr>
              <w:t>9,420</w:t>
            </w:r>
          </w:p>
        </w:tc>
        <w:tc>
          <w:tcPr>
            <w:tcW w:w="1502" w:type="dxa"/>
          </w:tcPr>
          <w:p w:rsidR="00555920" w:rsidRDefault="00A1413B">
            <w:pPr>
              <w:pStyle w:val="TableParagraph"/>
              <w:ind w:left="708"/>
              <w:jc w:val="left"/>
              <w:rPr>
                <w:sz w:val="18"/>
              </w:rPr>
            </w:pPr>
            <w:r>
              <w:rPr>
                <w:spacing w:val="-5"/>
                <w:sz w:val="18"/>
              </w:rPr>
              <w:t>937</w:t>
            </w:r>
          </w:p>
        </w:tc>
        <w:tc>
          <w:tcPr>
            <w:tcW w:w="1430" w:type="dxa"/>
          </w:tcPr>
          <w:p w:rsidR="00555920" w:rsidRDefault="00A1413B">
            <w:pPr>
              <w:pStyle w:val="TableParagraph"/>
              <w:ind w:left="459"/>
              <w:jc w:val="left"/>
              <w:rPr>
                <w:sz w:val="18"/>
              </w:rPr>
            </w:pPr>
            <w:r>
              <w:rPr>
                <w:spacing w:val="-2"/>
                <w:sz w:val="18"/>
              </w:rPr>
              <w:t>10,400</w:t>
            </w:r>
          </w:p>
        </w:tc>
        <w:tc>
          <w:tcPr>
            <w:tcW w:w="1420" w:type="dxa"/>
          </w:tcPr>
          <w:p w:rsidR="00555920" w:rsidRDefault="00A1413B">
            <w:pPr>
              <w:pStyle w:val="TableParagraph"/>
              <w:ind w:left="204" w:right="122"/>
              <w:rPr>
                <w:sz w:val="18"/>
              </w:rPr>
            </w:pPr>
            <w:r>
              <w:rPr>
                <w:spacing w:val="-5"/>
                <w:sz w:val="18"/>
              </w:rPr>
              <w:t>529</w:t>
            </w:r>
          </w:p>
        </w:tc>
      </w:tr>
      <w:tr w:rsidR="00555920">
        <w:trPr>
          <w:trHeight w:val="315"/>
        </w:trPr>
        <w:tc>
          <w:tcPr>
            <w:tcW w:w="1807" w:type="dxa"/>
          </w:tcPr>
          <w:p w:rsidR="00555920" w:rsidRDefault="00A1413B">
            <w:pPr>
              <w:pStyle w:val="TableParagraph"/>
              <w:ind w:left="223" w:right="79"/>
              <w:rPr>
                <w:sz w:val="18"/>
              </w:rPr>
            </w:pPr>
            <w:r>
              <w:rPr>
                <w:spacing w:val="-2"/>
                <w:sz w:val="18"/>
              </w:rPr>
              <w:t>Feb-</w:t>
            </w:r>
            <w:r>
              <w:rPr>
                <w:spacing w:val="-5"/>
                <w:sz w:val="18"/>
              </w:rPr>
              <w:t>18</w:t>
            </w:r>
          </w:p>
        </w:tc>
        <w:tc>
          <w:tcPr>
            <w:tcW w:w="1678" w:type="dxa"/>
          </w:tcPr>
          <w:p w:rsidR="00555920" w:rsidRDefault="00A1413B">
            <w:pPr>
              <w:pStyle w:val="TableParagraph"/>
              <w:ind w:right="617"/>
              <w:jc w:val="right"/>
              <w:rPr>
                <w:sz w:val="18"/>
              </w:rPr>
            </w:pPr>
            <w:r>
              <w:rPr>
                <w:spacing w:val="-4"/>
                <w:sz w:val="18"/>
              </w:rPr>
              <w:t>60.2</w:t>
            </w:r>
          </w:p>
        </w:tc>
        <w:tc>
          <w:tcPr>
            <w:tcW w:w="1502" w:type="dxa"/>
          </w:tcPr>
          <w:p w:rsidR="00555920" w:rsidRDefault="00A1413B">
            <w:pPr>
              <w:pStyle w:val="TableParagraph"/>
              <w:ind w:left="95" w:right="12"/>
              <w:rPr>
                <w:sz w:val="18"/>
              </w:rPr>
            </w:pPr>
            <w:r>
              <w:rPr>
                <w:spacing w:val="-2"/>
                <w:sz w:val="18"/>
              </w:rPr>
              <w:t>8,010</w:t>
            </w:r>
          </w:p>
        </w:tc>
        <w:tc>
          <w:tcPr>
            <w:tcW w:w="1502" w:type="dxa"/>
          </w:tcPr>
          <w:p w:rsidR="00555920" w:rsidRDefault="00A1413B">
            <w:pPr>
              <w:pStyle w:val="TableParagraph"/>
              <w:ind w:left="708"/>
              <w:jc w:val="left"/>
              <w:rPr>
                <w:sz w:val="18"/>
              </w:rPr>
            </w:pPr>
            <w:r>
              <w:rPr>
                <w:spacing w:val="-5"/>
                <w:sz w:val="18"/>
              </w:rPr>
              <w:t>785</w:t>
            </w:r>
          </w:p>
        </w:tc>
        <w:tc>
          <w:tcPr>
            <w:tcW w:w="1430" w:type="dxa"/>
          </w:tcPr>
          <w:p w:rsidR="00555920" w:rsidRDefault="00A1413B">
            <w:pPr>
              <w:pStyle w:val="TableParagraph"/>
              <w:ind w:left="557"/>
              <w:jc w:val="left"/>
              <w:rPr>
                <w:sz w:val="18"/>
              </w:rPr>
            </w:pPr>
            <w:r>
              <w:rPr>
                <w:spacing w:val="-2"/>
                <w:sz w:val="18"/>
              </w:rPr>
              <w:t>8,800</w:t>
            </w:r>
          </w:p>
        </w:tc>
        <w:tc>
          <w:tcPr>
            <w:tcW w:w="1420" w:type="dxa"/>
          </w:tcPr>
          <w:p w:rsidR="00555920" w:rsidRDefault="00A1413B">
            <w:pPr>
              <w:pStyle w:val="TableParagraph"/>
              <w:ind w:left="204" w:right="122"/>
              <w:rPr>
                <w:sz w:val="18"/>
              </w:rPr>
            </w:pPr>
            <w:r>
              <w:rPr>
                <w:spacing w:val="-5"/>
                <w:sz w:val="18"/>
              </w:rPr>
              <w:t>485</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Mar-</w:t>
            </w:r>
            <w:r>
              <w:rPr>
                <w:spacing w:val="-5"/>
                <w:sz w:val="18"/>
              </w:rPr>
              <w:t>18</w:t>
            </w:r>
          </w:p>
        </w:tc>
        <w:tc>
          <w:tcPr>
            <w:tcW w:w="1678" w:type="dxa"/>
          </w:tcPr>
          <w:p w:rsidR="00555920" w:rsidRDefault="00A1413B">
            <w:pPr>
              <w:pStyle w:val="TableParagraph"/>
              <w:spacing w:before="56"/>
              <w:ind w:right="617"/>
              <w:jc w:val="right"/>
              <w:rPr>
                <w:sz w:val="18"/>
              </w:rPr>
            </w:pPr>
            <w:r>
              <w:rPr>
                <w:spacing w:val="-4"/>
                <w:sz w:val="18"/>
              </w:rPr>
              <w:t>72.4</w:t>
            </w:r>
          </w:p>
        </w:tc>
        <w:tc>
          <w:tcPr>
            <w:tcW w:w="1502" w:type="dxa"/>
          </w:tcPr>
          <w:p w:rsidR="00555920" w:rsidRDefault="00A1413B">
            <w:pPr>
              <w:pStyle w:val="TableParagraph"/>
              <w:spacing w:before="56"/>
              <w:ind w:left="95" w:right="12"/>
              <w:rPr>
                <w:sz w:val="18"/>
              </w:rPr>
            </w:pPr>
            <w:r>
              <w:rPr>
                <w:spacing w:val="-2"/>
                <w:sz w:val="18"/>
              </w:rPr>
              <w:t>8,550</w:t>
            </w:r>
          </w:p>
        </w:tc>
        <w:tc>
          <w:tcPr>
            <w:tcW w:w="1502" w:type="dxa"/>
          </w:tcPr>
          <w:p w:rsidR="00555920" w:rsidRDefault="00A1413B">
            <w:pPr>
              <w:pStyle w:val="TableParagraph"/>
              <w:spacing w:before="56"/>
              <w:ind w:left="557"/>
              <w:jc w:val="left"/>
              <w:rPr>
                <w:sz w:val="18"/>
              </w:rPr>
            </w:pPr>
            <w:r>
              <w:rPr>
                <w:spacing w:val="-2"/>
                <w:sz w:val="18"/>
              </w:rPr>
              <w:t>1,110</w:t>
            </w:r>
          </w:p>
        </w:tc>
        <w:tc>
          <w:tcPr>
            <w:tcW w:w="1430" w:type="dxa"/>
          </w:tcPr>
          <w:p w:rsidR="00555920" w:rsidRDefault="00A1413B">
            <w:pPr>
              <w:pStyle w:val="TableParagraph"/>
              <w:spacing w:before="56"/>
              <w:ind w:left="557"/>
              <w:jc w:val="left"/>
              <w:rPr>
                <w:sz w:val="18"/>
              </w:rPr>
            </w:pPr>
            <w:r>
              <w:rPr>
                <w:spacing w:val="-2"/>
                <w:sz w:val="18"/>
              </w:rPr>
              <w:t>9,660</w:t>
            </w:r>
          </w:p>
        </w:tc>
        <w:tc>
          <w:tcPr>
            <w:tcW w:w="1420" w:type="dxa"/>
          </w:tcPr>
          <w:p w:rsidR="00555920" w:rsidRDefault="00A1413B">
            <w:pPr>
              <w:pStyle w:val="TableParagraph"/>
              <w:spacing w:before="56"/>
              <w:ind w:left="204" w:right="122"/>
              <w:rPr>
                <w:sz w:val="18"/>
              </w:rPr>
            </w:pPr>
            <w:r>
              <w:rPr>
                <w:spacing w:val="-5"/>
                <w:sz w:val="18"/>
              </w:rPr>
              <w:t>615</w:t>
            </w:r>
          </w:p>
        </w:tc>
      </w:tr>
      <w:tr w:rsidR="00555920">
        <w:trPr>
          <w:trHeight w:val="316"/>
        </w:trPr>
        <w:tc>
          <w:tcPr>
            <w:tcW w:w="1807" w:type="dxa"/>
          </w:tcPr>
          <w:p w:rsidR="00555920" w:rsidRDefault="00A1413B">
            <w:pPr>
              <w:pStyle w:val="TableParagraph"/>
              <w:ind w:left="223" w:right="48"/>
              <w:rPr>
                <w:sz w:val="18"/>
              </w:rPr>
            </w:pPr>
            <w:r>
              <w:rPr>
                <w:spacing w:val="-2"/>
                <w:sz w:val="18"/>
              </w:rPr>
              <w:t>Apr-</w:t>
            </w:r>
            <w:r>
              <w:rPr>
                <w:spacing w:val="-5"/>
                <w:sz w:val="18"/>
              </w:rPr>
              <w:t>18</w:t>
            </w:r>
          </w:p>
        </w:tc>
        <w:tc>
          <w:tcPr>
            <w:tcW w:w="1678" w:type="dxa"/>
          </w:tcPr>
          <w:p w:rsidR="00555920" w:rsidRDefault="00A1413B">
            <w:pPr>
              <w:pStyle w:val="TableParagraph"/>
              <w:ind w:right="617"/>
              <w:jc w:val="right"/>
              <w:rPr>
                <w:sz w:val="18"/>
              </w:rPr>
            </w:pPr>
            <w:r>
              <w:rPr>
                <w:spacing w:val="-4"/>
                <w:sz w:val="18"/>
              </w:rPr>
              <w:t>71.9</w:t>
            </w:r>
          </w:p>
        </w:tc>
        <w:tc>
          <w:tcPr>
            <w:tcW w:w="1502" w:type="dxa"/>
          </w:tcPr>
          <w:p w:rsidR="00555920" w:rsidRDefault="00A1413B">
            <w:pPr>
              <w:pStyle w:val="TableParagraph"/>
              <w:ind w:left="95" w:right="12"/>
              <w:rPr>
                <w:sz w:val="18"/>
              </w:rPr>
            </w:pPr>
            <w:r>
              <w:rPr>
                <w:spacing w:val="-2"/>
                <w:sz w:val="18"/>
              </w:rPr>
              <w:t>7,980</w:t>
            </w:r>
          </w:p>
        </w:tc>
        <w:tc>
          <w:tcPr>
            <w:tcW w:w="1502" w:type="dxa"/>
          </w:tcPr>
          <w:p w:rsidR="00555920" w:rsidRDefault="00A1413B">
            <w:pPr>
              <w:pStyle w:val="TableParagraph"/>
              <w:ind w:left="557"/>
              <w:jc w:val="left"/>
              <w:rPr>
                <w:sz w:val="18"/>
              </w:rPr>
            </w:pPr>
            <w:r>
              <w:rPr>
                <w:spacing w:val="-2"/>
                <w:sz w:val="18"/>
              </w:rPr>
              <w:t>1,370</w:t>
            </w:r>
          </w:p>
        </w:tc>
        <w:tc>
          <w:tcPr>
            <w:tcW w:w="1430" w:type="dxa"/>
          </w:tcPr>
          <w:p w:rsidR="00555920" w:rsidRDefault="00A1413B">
            <w:pPr>
              <w:pStyle w:val="TableParagraph"/>
              <w:ind w:left="557"/>
              <w:jc w:val="left"/>
              <w:rPr>
                <w:sz w:val="18"/>
              </w:rPr>
            </w:pPr>
            <w:r>
              <w:rPr>
                <w:spacing w:val="-2"/>
                <w:sz w:val="18"/>
              </w:rPr>
              <w:t>9,360</w:t>
            </w:r>
          </w:p>
        </w:tc>
        <w:tc>
          <w:tcPr>
            <w:tcW w:w="1420" w:type="dxa"/>
          </w:tcPr>
          <w:p w:rsidR="00555920" w:rsidRDefault="00A1413B">
            <w:pPr>
              <w:pStyle w:val="TableParagraph"/>
              <w:ind w:left="204" w:right="122"/>
              <w:rPr>
                <w:sz w:val="18"/>
              </w:rPr>
            </w:pPr>
            <w:r>
              <w:rPr>
                <w:spacing w:val="-5"/>
                <w:sz w:val="18"/>
              </w:rPr>
              <w:t>569</w:t>
            </w:r>
          </w:p>
        </w:tc>
      </w:tr>
      <w:tr w:rsidR="00555920">
        <w:trPr>
          <w:trHeight w:val="318"/>
        </w:trPr>
        <w:tc>
          <w:tcPr>
            <w:tcW w:w="1807" w:type="dxa"/>
          </w:tcPr>
          <w:p w:rsidR="00555920" w:rsidRDefault="00A1413B">
            <w:pPr>
              <w:pStyle w:val="TableParagraph"/>
              <w:spacing w:before="56"/>
              <w:ind w:left="223" w:right="108"/>
              <w:rPr>
                <w:sz w:val="18"/>
              </w:rPr>
            </w:pPr>
            <w:r>
              <w:rPr>
                <w:spacing w:val="-2"/>
                <w:sz w:val="18"/>
              </w:rPr>
              <w:t>May-</w:t>
            </w:r>
            <w:r>
              <w:rPr>
                <w:spacing w:val="-5"/>
                <w:sz w:val="18"/>
              </w:rPr>
              <w:t>18</w:t>
            </w:r>
          </w:p>
        </w:tc>
        <w:tc>
          <w:tcPr>
            <w:tcW w:w="1678" w:type="dxa"/>
          </w:tcPr>
          <w:p w:rsidR="00555920" w:rsidRDefault="00A1413B">
            <w:pPr>
              <w:pStyle w:val="TableParagraph"/>
              <w:spacing w:before="56"/>
              <w:ind w:right="617"/>
              <w:jc w:val="right"/>
              <w:rPr>
                <w:sz w:val="18"/>
              </w:rPr>
            </w:pPr>
            <w:r>
              <w:rPr>
                <w:spacing w:val="-4"/>
                <w:sz w:val="18"/>
              </w:rPr>
              <w:t>59.5</w:t>
            </w:r>
          </w:p>
        </w:tc>
        <w:tc>
          <w:tcPr>
            <w:tcW w:w="1502" w:type="dxa"/>
          </w:tcPr>
          <w:p w:rsidR="00555920" w:rsidRDefault="00A1413B">
            <w:pPr>
              <w:pStyle w:val="TableParagraph"/>
              <w:spacing w:before="56"/>
              <w:ind w:left="95" w:right="12"/>
              <w:rPr>
                <w:sz w:val="18"/>
              </w:rPr>
            </w:pPr>
            <w:r>
              <w:rPr>
                <w:spacing w:val="-2"/>
                <w:sz w:val="18"/>
              </w:rPr>
              <w:t>7,620</w:t>
            </w:r>
          </w:p>
        </w:tc>
        <w:tc>
          <w:tcPr>
            <w:tcW w:w="1502" w:type="dxa"/>
          </w:tcPr>
          <w:p w:rsidR="00555920" w:rsidRDefault="00A1413B">
            <w:pPr>
              <w:pStyle w:val="TableParagraph"/>
              <w:spacing w:before="56"/>
              <w:ind w:left="708"/>
              <w:jc w:val="left"/>
              <w:rPr>
                <w:sz w:val="18"/>
              </w:rPr>
            </w:pPr>
            <w:r>
              <w:rPr>
                <w:spacing w:val="-5"/>
                <w:sz w:val="18"/>
              </w:rPr>
              <w:t>972</w:t>
            </w:r>
          </w:p>
        </w:tc>
        <w:tc>
          <w:tcPr>
            <w:tcW w:w="1430" w:type="dxa"/>
          </w:tcPr>
          <w:p w:rsidR="00555920" w:rsidRDefault="00A1413B">
            <w:pPr>
              <w:pStyle w:val="TableParagraph"/>
              <w:spacing w:before="56"/>
              <w:ind w:left="557"/>
              <w:jc w:val="left"/>
              <w:rPr>
                <w:sz w:val="18"/>
              </w:rPr>
            </w:pPr>
            <w:r>
              <w:rPr>
                <w:spacing w:val="-2"/>
                <w:sz w:val="18"/>
              </w:rPr>
              <w:t>8,590</w:t>
            </w:r>
          </w:p>
        </w:tc>
        <w:tc>
          <w:tcPr>
            <w:tcW w:w="1420" w:type="dxa"/>
          </w:tcPr>
          <w:p w:rsidR="00555920" w:rsidRDefault="00A1413B">
            <w:pPr>
              <w:pStyle w:val="TableParagraph"/>
              <w:spacing w:before="56"/>
              <w:ind w:left="204" w:right="122"/>
              <w:rPr>
                <w:sz w:val="18"/>
              </w:rPr>
            </w:pPr>
            <w:r>
              <w:rPr>
                <w:spacing w:val="-5"/>
                <w:sz w:val="18"/>
              </w:rPr>
              <w:t>497</w:t>
            </w:r>
          </w:p>
        </w:tc>
      </w:tr>
      <w:tr w:rsidR="00555920">
        <w:trPr>
          <w:trHeight w:val="316"/>
        </w:trPr>
        <w:tc>
          <w:tcPr>
            <w:tcW w:w="1807" w:type="dxa"/>
          </w:tcPr>
          <w:p w:rsidR="00555920" w:rsidRDefault="00A1413B">
            <w:pPr>
              <w:pStyle w:val="TableParagraph"/>
              <w:ind w:left="223" w:right="60"/>
              <w:rPr>
                <w:sz w:val="18"/>
              </w:rPr>
            </w:pPr>
            <w:r>
              <w:rPr>
                <w:sz w:val="18"/>
              </w:rPr>
              <w:t>Jun-</w:t>
            </w:r>
            <w:r>
              <w:rPr>
                <w:spacing w:val="-5"/>
                <w:sz w:val="18"/>
              </w:rPr>
              <w:t>18</w:t>
            </w:r>
          </w:p>
        </w:tc>
        <w:tc>
          <w:tcPr>
            <w:tcW w:w="1678" w:type="dxa"/>
          </w:tcPr>
          <w:p w:rsidR="00555920" w:rsidRDefault="00A1413B">
            <w:pPr>
              <w:pStyle w:val="TableParagraph"/>
              <w:ind w:right="617"/>
              <w:jc w:val="right"/>
              <w:rPr>
                <w:sz w:val="18"/>
              </w:rPr>
            </w:pPr>
            <w:r>
              <w:rPr>
                <w:spacing w:val="-4"/>
                <w:sz w:val="18"/>
              </w:rPr>
              <w:t>55.2</w:t>
            </w:r>
          </w:p>
        </w:tc>
        <w:tc>
          <w:tcPr>
            <w:tcW w:w="1502" w:type="dxa"/>
          </w:tcPr>
          <w:p w:rsidR="00555920" w:rsidRDefault="00A1413B">
            <w:pPr>
              <w:pStyle w:val="TableParagraph"/>
              <w:ind w:left="95" w:right="12"/>
              <w:rPr>
                <w:sz w:val="18"/>
              </w:rPr>
            </w:pPr>
            <w:r>
              <w:rPr>
                <w:spacing w:val="-2"/>
                <w:sz w:val="18"/>
              </w:rPr>
              <w:t>7,620</w:t>
            </w:r>
          </w:p>
        </w:tc>
        <w:tc>
          <w:tcPr>
            <w:tcW w:w="1502" w:type="dxa"/>
          </w:tcPr>
          <w:p w:rsidR="00555920" w:rsidRDefault="00A1413B">
            <w:pPr>
              <w:pStyle w:val="TableParagraph"/>
              <w:ind w:left="708"/>
              <w:jc w:val="left"/>
              <w:rPr>
                <w:sz w:val="18"/>
              </w:rPr>
            </w:pPr>
            <w:r>
              <w:rPr>
                <w:spacing w:val="-5"/>
                <w:sz w:val="18"/>
              </w:rPr>
              <w:t>545</w:t>
            </w:r>
          </w:p>
        </w:tc>
        <w:tc>
          <w:tcPr>
            <w:tcW w:w="1430" w:type="dxa"/>
          </w:tcPr>
          <w:p w:rsidR="00555920" w:rsidRDefault="00A1413B">
            <w:pPr>
              <w:pStyle w:val="TableParagraph"/>
              <w:ind w:left="557"/>
              <w:jc w:val="left"/>
              <w:rPr>
                <w:sz w:val="18"/>
              </w:rPr>
            </w:pPr>
            <w:r>
              <w:rPr>
                <w:spacing w:val="-2"/>
                <w:sz w:val="18"/>
              </w:rPr>
              <w:t>8,160</w:t>
            </w:r>
          </w:p>
        </w:tc>
        <w:tc>
          <w:tcPr>
            <w:tcW w:w="1420" w:type="dxa"/>
          </w:tcPr>
          <w:p w:rsidR="00555920" w:rsidRDefault="00A1413B">
            <w:pPr>
              <w:pStyle w:val="TableParagraph"/>
              <w:ind w:left="204" w:right="122"/>
              <w:rPr>
                <w:sz w:val="18"/>
              </w:rPr>
            </w:pPr>
            <w:r>
              <w:rPr>
                <w:spacing w:val="-5"/>
                <w:sz w:val="18"/>
              </w:rPr>
              <w:t>461</w:t>
            </w:r>
          </w:p>
        </w:tc>
      </w:tr>
      <w:tr w:rsidR="00555920">
        <w:trPr>
          <w:trHeight w:val="318"/>
        </w:trPr>
        <w:tc>
          <w:tcPr>
            <w:tcW w:w="1807" w:type="dxa"/>
          </w:tcPr>
          <w:p w:rsidR="00555920" w:rsidRDefault="00A1413B">
            <w:pPr>
              <w:pStyle w:val="TableParagraph"/>
              <w:ind w:left="223"/>
              <w:rPr>
                <w:sz w:val="18"/>
              </w:rPr>
            </w:pPr>
            <w:r>
              <w:rPr>
                <w:sz w:val="18"/>
              </w:rPr>
              <w:t>Jul-</w:t>
            </w:r>
            <w:r>
              <w:rPr>
                <w:spacing w:val="-5"/>
                <w:sz w:val="18"/>
              </w:rPr>
              <w:t>18</w:t>
            </w:r>
          </w:p>
        </w:tc>
        <w:tc>
          <w:tcPr>
            <w:tcW w:w="1678" w:type="dxa"/>
          </w:tcPr>
          <w:p w:rsidR="00555920" w:rsidRDefault="00A1413B">
            <w:pPr>
              <w:pStyle w:val="TableParagraph"/>
              <w:ind w:right="617"/>
              <w:jc w:val="right"/>
              <w:rPr>
                <w:sz w:val="18"/>
              </w:rPr>
            </w:pPr>
            <w:r>
              <w:rPr>
                <w:spacing w:val="-4"/>
                <w:sz w:val="18"/>
              </w:rPr>
              <w:t>51.8</w:t>
            </w:r>
          </w:p>
        </w:tc>
        <w:tc>
          <w:tcPr>
            <w:tcW w:w="1502" w:type="dxa"/>
          </w:tcPr>
          <w:p w:rsidR="00555920" w:rsidRDefault="00A1413B">
            <w:pPr>
              <w:pStyle w:val="TableParagraph"/>
              <w:ind w:left="95" w:right="12"/>
              <w:rPr>
                <w:sz w:val="18"/>
              </w:rPr>
            </w:pPr>
            <w:r>
              <w:rPr>
                <w:spacing w:val="-2"/>
                <w:sz w:val="18"/>
              </w:rPr>
              <w:t>7,120</w:t>
            </w:r>
          </w:p>
        </w:tc>
        <w:tc>
          <w:tcPr>
            <w:tcW w:w="1502" w:type="dxa"/>
          </w:tcPr>
          <w:p w:rsidR="00555920" w:rsidRDefault="00A1413B">
            <w:pPr>
              <w:pStyle w:val="TableParagraph"/>
              <w:ind w:left="708"/>
              <w:jc w:val="left"/>
              <w:rPr>
                <w:sz w:val="18"/>
              </w:rPr>
            </w:pPr>
            <w:r>
              <w:rPr>
                <w:spacing w:val="-5"/>
                <w:sz w:val="18"/>
              </w:rPr>
              <w:t>686</w:t>
            </w:r>
          </w:p>
        </w:tc>
        <w:tc>
          <w:tcPr>
            <w:tcW w:w="1430" w:type="dxa"/>
          </w:tcPr>
          <w:p w:rsidR="00555920" w:rsidRDefault="00A1413B">
            <w:pPr>
              <w:pStyle w:val="TableParagraph"/>
              <w:ind w:left="557"/>
              <w:jc w:val="left"/>
              <w:rPr>
                <w:sz w:val="18"/>
              </w:rPr>
            </w:pPr>
            <w:r>
              <w:rPr>
                <w:spacing w:val="-2"/>
                <w:sz w:val="18"/>
              </w:rPr>
              <w:t>7,850</w:t>
            </w:r>
          </w:p>
        </w:tc>
        <w:tc>
          <w:tcPr>
            <w:tcW w:w="1420" w:type="dxa"/>
          </w:tcPr>
          <w:p w:rsidR="00555920" w:rsidRDefault="00A1413B">
            <w:pPr>
              <w:pStyle w:val="TableParagraph"/>
              <w:ind w:left="204" w:right="122"/>
              <w:rPr>
                <w:sz w:val="18"/>
              </w:rPr>
            </w:pPr>
            <w:r>
              <w:rPr>
                <w:spacing w:val="-5"/>
                <w:sz w:val="18"/>
              </w:rPr>
              <w:t>498</w:t>
            </w:r>
          </w:p>
        </w:tc>
      </w:tr>
      <w:tr w:rsidR="00555920">
        <w:trPr>
          <w:trHeight w:val="315"/>
        </w:trPr>
        <w:tc>
          <w:tcPr>
            <w:tcW w:w="1807" w:type="dxa"/>
          </w:tcPr>
          <w:p w:rsidR="00555920" w:rsidRDefault="00A1413B">
            <w:pPr>
              <w:pStyle w:val="TableParagraph"/>
              <w:ind w:left="223" w:right="89"/>
              <w:rPr>
                <w:sz w:val="18"/>
              </w:rPr>
            </w:pPr>
            <w:r>
              <w:rPr>
                <w:spacing w:val="-2"/>
                <w:sz w:val="18"/>
              </w:rPr>
              <w:t>Aug-</w:t>
            </w:r>
            <w:r>
              <w:rPr>
                <w:spacing w:val="-5"/>
                <w:sz w:val="18"/>
              </w:rPr>
              <w:t>18</w:t>
            </w:r>
          </w:p>
        </w:tc>
        <w:tc>
          <w:tcPr>
            <w:tcW w:w="1678" w:type="dxa"/>
          </w:tcPr>
          <w:p w:rsidR="00555920" w:rsidRDefault="00A1413B">
            <w:pPr>
              <w:pStyle w:val="TableParagraph"/>
              <w:ind w:right="617"/>
              <w:jc w:val="right"/>
              <w:rPr>
                <w:sz w:val="18"/>
              </w:rPr>
            </w:pPr>
            <w:r>
              <w:rPr>
                <w:spacing w:val="-4"/>
                <w:sz w:val="18"/>
              </w:rPr>
              <w:t>52.8</w:t>
            </w:r>
          </w:p>
        </w:tc>
        <w:tc>
          <w:tcPr>
            <w:tcW w:w="1502" w:type="dxa"/>
          </w:tcPr>
          <w:p w:rsidR="00555920" w:rsidRDefault="00A1413B">
            <w:pPr>
              <w:pStyle w:val="TableParagraph"/>
              <w:ind w:left="95" w:right="12"/>
              <w:rPr>
                <w:sz w:val="18"/>
              </w:rPr>
            </w:pPr>
            <w:r>
              <w:rPr>
                <w:spacing w:val="-2"/>
                <w:sz w:val="18"/>
              </w:rPr>
              <w:t>7,190</w:t>
            </w:r>
          </w:p>
        </w:tc>
        <w:tc>
          <w:tcPr>
            <w:tcW w:w="1502" w:type="dxa"/>
          </w:tcPr>
          <w:p w:rsidR="00555920" w:rsidRDefault="00A1413B">
            <w:pPr>
              <w:pStyle w:val="TableParagraph"/>
              <w:ind w:left="708"/>
              <w:jc w:val="left"/>
              <w:rPr>
                <w:sz w:val="18"/>
              </w:rPr>
            </w:pPr>
            <w:r>
              <w:rPr>
                <w:spacing w:val="-5"/>
                <w:sz w:val="18"/>
              </w:rPr>
              <w:t>415</w:t>
            </w:r>
          </w:p>
        </w:tc>
        <w:tc>
          <w:tcPr>
            <w:tcW w:w="1430" w:type="dxa"/>
          </w:tcPr>
          <w:p w:rsidR="00555920" w:rsidRDefault="00A1413B">
            <w:pPr>
              <w:pStyle w:val="TableParagraph"/>
              <w:ind w:left="557"/>
              <w:jc w:val="left"/>
              <w:rPr>
                <w:sz w:val="18"/>
              </w:rPr>
            </w:pPr>
            <w:r>
              <w:rPr>
                <w:spacing w:val="-2"/>
                <w:sz w:val="18"/>
              </w:rPr>
              <w:t>7,490</w:t>
            </w:r>
          </w:p>
        </w:tc>
        <w:tc>
          <w:tcPr>
            <w:tcW w:w="1420" w:type="dxa"/>
          </w:tcPr>
          <w:p w:rsidR="00555920" w:rsidRDefault="00A1413B">
            <w:pPr>
              <w:pStyle w:val="TableParagraph"/>
              <w:ind w:left="204" w:right="122"/>
              <w:rPr>
                <w:sz w:val="18"/>
              </w:rPr>
            </w:pPr>
            <w:r>
              <w:rPr>
                <w:spacing w:val="-5"/>
                <w:sz w:val="18"/>
              </w:rPr>
              <w:t>533</w:t>
            </w:r>
          </w:p>
        </w:tc>
      </w:tr>
      <w:tr w:rsidR="00555920">
        <w:trPr>
          <w:trHeight w:val="316"/>
        </w:trPr>
        <w:tc>
          <w:tcPr>
            <w:tcW w:w="1807" w:type="dxa"/>
          </w:tcPr>
          <w:p w:rsidR="00555920" w:rsidRDefault="00A1413B">
            <w:pPr>
              <w:pStyle w:val="TableParagraph"/>
              <w:ind w:left="223" w:right="89"/>
              <w:rPr>
                <w:sz w:val="18"/>
              </w:rPr>
            </w:pPr>
            <w:r>
              <w:rPr>
                <w:spacing w:val="-2"/>
                <w:sz w:val="18"/>
              </w:rPr>
              <w:t>Sep-</w:t>
            </w:r>
            <w:r>
              <w:rPr>
                <w:spacing w:val="-5"/>
                <w:sz w:val="18"/>
              </w:rPr>
              <w:t>18</w:t>
            </w:r>
          </w:p>
        </w:tc>
        <w:tc>
          <w:tcPr>
            <w:tcW w:w="1678" w:type="dxa"/>
          </w:tcPr>
          <w:p w:rsidR="00555920" w:rsidRDefault="00A1413B">
            <w:pPr>
              <w:pStyle w:val="TableParagraph"/>
              <w:ind w:right="617"/>
              <w:jc w:val="right"/>
              <w:rPr>
                <w:sz w:val="18"/>
              </w:rPr>
            </w:pPr>
            <w:r>
              <w:rPr>
                <w:spacing w:val="-4"/>
                <w:sz w:val="18"/>
              </w:rPr>
              <w:t>55.1</w:t>
            </w:r>
          </w:p>
        </w:tc>
        <w:tc>
          <w:tcPr>
            <w:tcW w:w="1502" w:type="dxa"/>
          </w:tcPr>
          <w:p w:rsidR="00555920" w:rsidRDefault="00A1413B">
            <w:pPr>
              <w:pStyle w:val="TableParagraph"/>
              <w:ind w:left="95" w:right="12"/>
              <w:rPr>
                <w:sz w:val="18"/>
              </w:rPr>
            </w:pPr>
            <w:r>
              <w:rPr>
                <w:spacing w:val="-2"/>
                <w:sz w:val="18"/>
              </w:rPr>
              <w:t>7,040</w:t>
            </w:r>
          </w:p>
        </w:tc>
        <w:tc>
          <w:tcPr>
            <w:tcW w:w="1502" w:type="dxa"/>
          </w:tcPr>
          <w:p w:rsidR="00555920" w:rsidRDefault="00A1413B">
            <w:pPr>
              <w:pStyle w:val="TableParagraph"/>
              <w:ind w:left="708"/>
              <w:jc w:val="left"/>
              <w:rPr>
                <w:sz w:val="18"/>
              </w:rPr>
            </w:pPr>
            <w:r>
              <w:rPr>
                <w:spacing w:val="-5"/>
                <w:sz w:val="18"/>
              </w:rPr>
              <w:t>942</w:t>
            </w:r>
          </w:p>
        </w:tc>
        <w:tc>
          <w:tcPr>
            <w:tcW w:w="1430" w:type="dxa"/>
          </w:tcPr>
          <w:p w:rsidR="00555920" w:rsidRDefault="00A1413B">
            <w:pPr>
              <w:pStyle w:val="TableParagraph"/>
              <w:ind w:left="557"/>
              <w:jc w:val="left"/>
              <w:rPr>
                <w:sz w:val="18"/>
              </w:rPr>
            </w:pPr>
            <w:r>
              <w:rPr>
                <w:spacing w:val="-2"/>
                <w:sz w:val="18"/>
              </w:rPr>
              <w:t>8,330</w:t>
            </w:r>
          </w:p>
        </w:tc>
        <w:tc>
          <w:tcPr>
            <w:tcW w:w="1420" w:type="dxa"/>
          </w:tcPr>
          <w:p w:rsidR="00555920" w:rsidRDefault="00A1413B">
            <w:pPr>
              <w:pStyle w:val="TableParagraph"/>
              <w:ind w:left="204" w:right="122"/>
              <w:rPr>
                <w:sz w:val="18"/>
              </w:rPr>
            </w:pPr>
            <w:r>
              <w:rPr>
                <w:spacing w:val="-5"/>
                <w:sz w:val="18"/>
              </w:rPr>
              <w:t>535</w:t>
            </w:r>
          </w:p>
        </w:tc>
      </w:tr>
      <w:tr w:rsidR="00555920">
        <w:trPr>
          <w:trHeight w:val="318"/>
        </w:trPr>
        <w:tc>
          <w:tcPr>
            <w:tcW w:w="1807" w:type="dxa"/>
          </w:tcPr>
          <w:p w:rsidR="00555920" w:rsidRDefault="00A1413B">
            <w:pPr>
              <w:pStyle w:val="TableParagraph"/>
              <w:spacing w:before="56"/>
              <w:ind w:left="223" w:right="48"/>
              <w:rPr>
                <w:sz w:val="18"/>
              </w:rPr>
            </w:pPr>
            <w:r>
              <w:rPr>
                <w:sz w:val="18"/>
              </w:rPr>
              <w:t>Oct-</w:t>
            </w:r>
            <w:r>
              <w:rPr>
                <w:spacing w:val="-5"/>
                <w:sz w:val="18"/>
              </w:rPr>
              <w:t>18</w:t>
            </w:r>
          </w:p>
        </w:tc>
        <w:tc>
          <w:tcPr>
            <w:tcW w:w="1678" w:type="dxa"/>
          </w:tcPr>
          <w:p w:rsidR="00555920" w:rsidRDefault="00A1413B">
            <w:pPr>
              <w:pStyle w:val="TableParagraph"/>
              <w:spacing w:before="56"/>
              <w:ind w:right="617"/>
              <w:jc w:val="right"/>
              <w:rPr>
                <w:sz w:val="18"/>
              </w:rPr>
            </w:pPr>
            <w:r>
              <w:rPr>
                <w:spacing w:val="-4"/>
                <w:sz w:val="18"/>
              </w:rPr>
              <w:t>56.3</w:t>
            </w:r>
          </w:p>
        </w:tc>
        <w:tc>
          <w:tcPr>
            <w:tcW w:w="1502" w:type="dxa"/>
          </w:tcPr>
          <w:p w:rsidR="00555920" w:rsidRDefault="00A1413B">
            <w:pPr>
              <w:pStyle w:val="TableParagraph"/>
              <w:spacing w:before="56"/>
              <w:ind w:left="95" w:right="12"/>
              <w:rPr>
                <w:sz w:val="18"/>
              </w:rPr>
            </w:pPr>
            <w:r>
              <w:rPr>
                <w:spacing w:val="-2"/>
                <w:sz w:val="18"/>
              </w:rPr>
              <w:t>7,240</w:t>
            </w:r>
          </w:p>
        </w:tc>
        <w:tc>
          <w:tcPr>
            <w:tcW w:w="1502" w:type="dxa"/>
          </w:tcPr>
          <w:p w:rsidR="00555920" w:rsidRDefault="00A1413B">
            <w:pPr>
              <w:pStyle w:val="TableParagraph"/>
              <w:spacing w:before="56"/>
              <w:ind w:left="708"/>
              <w:jc w:val="left"/>
              <w:rPr>
                <w:sz w:val="18"/>
              </w:rPr>
            </w:pPr>
            <w:r>
              <w:rPr>
                <w:spacing w:val="-5"/>
                <w:sz w:val="18"/>
              </w:rPr>
              <w:t>849</w:t>
            </w:r>
          </w:p>
        </w:tc>
        <w:tc>
          <w:tcPr>
            <w:tcW w:w="1430" w:type="dxa"/>
          </w:tcPr>
          <w:p w:rsidR="00555920" w:rsidRDefault="00A1413B">
            <w:pPr>
              <w:pStyle w:val="TableParagraph"/>
              <w:spacing w:before="56"/>
              <w:ind w:left="557"/>
              <w:jc w:val="left"/>
              <w:rPr>
                <w:sz w:val="18"/>
              </w:rPr>
            </w:pPr>
            <w:r>
              <w:rPr>
                <w:spacing w:val="-2"/>
                <w:sz w:val="18"/>
              </w:rPr>
              <w:t>7,720</w:t>
            </w:r>
          </w:p>
        </w:tc>
        <w:tc>
          <w:tcPr>
            <w:tcW w:w="1420" w:type="dxa"/>
          </w:tcPr>
          <w:p w:rsidR="00555920" w:rsidRDefault="00A1413B">
            <w:pPr>
              <w:pStyle w:val="TableParagraph"/>
              <w:spacing w:before="56"/>
              <w:ind w:left="204" w:right="122"/>
              <w:rPr>
                <w:sz w:val="18"/>
              </w:rPr>
            </w:pPr>
            <w:r>
              <w:rPr>
                <w:spacing w:val="-5"/>
                <w:sz w:val="18"/>
              </w:rPr>
              <w:t>514</w:t>
            </w:r>
          </w:p>
        </w:tc>
      </w:tr>
      <w:tr w:rsidR="00555920">
        <w:trPr>
          <w:trHeight w:val="316"/>
        </w:trPr>
        <w:tc>
          <w:tcPr>
            <w:tcW w:w="1807" w:type="dxa"/>
          </w:tcPr>
          <w:p w:rsidR="00555920" w:rsidRDefault="00A1413B">
            <w:pPr>
              <w:pStyle w:val="TableParagraph"/>
              <w:ind w:left="223" w:right="89"/>
              <w:rPr>
                <w:sz w:val="18"/>
              </w:rPr>
            </w:pPr>
            <w:r>
              <w:rPr>
                <w:spacing w:val="-2"/>
                <w:sz w:val="18"/>
              </w:rPr>
              <w:t>Nov-</w:t>
            </w:r>
            <w:r>
              <w:rPr>
                <w:spacing w:val="-5"/>
                <w:sz w:val="18"/>
              </w:rPr>
              <w:t>18</w:t>
            </w:r>
          </w:p>
        </w:tc>
        <w:tc>
          <w:tcPr>
            <w:tcW w:w="1678" w:type="dxa"/>
          </w:tcPr>
          <w:p w:rsidR="00555920" w:rsidRDefault="00A1413B">
            <w:pPr>
              <w:pStyle w:val="TableParagraph"/>
              <w:ind w:right="617"/>
              <w:jc w:val="right"/>
              <w:rPr>
                <w:sz w:val="18"/>
              </w:rPr>
            </w:pPr>
            <w:r>
              <w:rPr>
                <w:spacing w:val="-4"/>
                <w:sz w:val="18"/>
              </w:rPr>
              <w:t>61.3</w:t>
            </w:r>
          </w:p>
        </w:tc>
        <w:tc>
          <w:tcPr>
            <w:tcW w:w="1502" w:type="dxa"/>
          </w:tcPr>
          <w:p w:rsidR="00555920" w:rsidRDefault="00A1413B">
            <w:pPr>
              <w:pStyle w:val="TableParagraph"/>
              <w:ind w:left="95" w:right="12"/>
              <w:rPr>
                <w:sz w:val="18"/>
              </w:rPr>
            </w:pPr>
            <w:r>
              <w:rPr>
                <w:spacing w:val="-2"/>
                <w:sz w:val="18"/>
              </w:rPr>
              <w:t>7,210</w:t>
            </w:r>
          </w:p>
        </w:tc>
        <w:tc>
          <w:tcPr>
            <w:tcW w:w="1502" w:type="dxa"/>
          </w:tcPr>
          <w:p w:rsidR="00555920" w:rsidRDefault="00A1413B">
            <w:pPr>
              <w:pStyle w:val="TableParagraph"/>
              <w:ind w:left="708"/>
              <w:jc w:val="left"/>
              <w:rPr>
                <w:sz w:val="18"/>
              </w:rPr>
            </w:pPr>
            <w:r>
              <w:rPr>
                <w:spacing w:val="-5"/>
                <w:sz w:val="18"/>
              </w:rPr>
              <w:t>647</w:t>
            </w:r>
          </w:p>
        </w:tc>
        <w:tc>
          <w:tcPr>
            <w:tcW w:w="1430" w:type="dxa"/>
          </w:tcPr>
          <w:p w:rsidR="00555920" w:rsidRDefault="00A1413B">
            <w:pPr>
              <w:pStyle w:val="TableParagraph"/>
              <w:ind w:left="557"/>
              <w:jc w:val="left"/>
              <w:rPr>
                <w:sz w:val="18"/>
              </w:rPr>
            </w:pPr>
            <w:r>
              <w:rPr>
                <w:spacing w:val="-2"/>
                <w:sz w:val="18"/>
              </w:rPr>
              <w:t>8,130</w:t>
            </w:r>
          </w:p>
        </w:tc>
        <w:tc>
          <w:tcPr>
            <w:tcW w:w="1420" w:type="dxa"/>
          </w:tcPr>
          <w:p w:rsidR="00555920" w:rsidRDefault="00A1413B">
            <w:pPr>
              <w:pStyle w:val="TableParagraph"/>
              <w:ind w:left="204" w:right="122"/>
              <w:rPr>
                <w:sz w:val="18"/>
              </w:rPr>
            </w:pPr>
            <w:r>
              <w:rPr>
                <w:spacing w:val="-5"/>
                <w:sz w:val="18"/>
              </w:rPr>
              <w:t>506</w:t>
            </w:r>
          </w:p>
        </w:tc>
      </w:tr>
      <w:tr w:rsidR="00555920">
        <w:trPr>
          <w:trHeight w:val="318"/>
        </w:trPr>
        <w:tc>
          <w:tcPr>
            <w:tcW w:w="1807" w:type="dxa"/>
          </w:tcPr>
          <w:p w:rsidR="00555920" w:rsidRDefault="00A1413B">
            <w:pPr>
              <w:pStyle w:val="TableParagraph"/>
              <w:ind w:left="223" w:right="89"/>
              <w:rPr>
                <w:sz w:val="18"/>
              </w:rPr>
            </w:pPr>
            <w:r>
              <w:rPr>
                <w:spacing w:val="-2"/>
                <w:sz w:val="18"/>
              </w:rPr>
              <w:lastRenderedPageBreak/>
              <w:t>Dec-</w:t>
            </w:r>
            <w:r>
              <w:rPr>
                <w:spacing w:val="-5"/>
                <w:sz w:val="18"/>
              </w:rPr>
              <w:t>18</w:t>
            </w:r>
          </w:p>
        </w:tc>
        <w:tc>
          <w:tcPr>
            <w:tcW w:w="1678" w:type="dxa"/>
          </w:tcPr>
          <w:p w:rsidR="00555920" w:rsidRDefault="00A1413B">
            <w:pPr>
              <w:pStyle w:val="TableParagraph"/>
              <w:ind w:right="617"/>
              <w:jc w:val="right"/>
              <w:rPr>
                <w:sz w:val="18"/>
              </w:rPr>
            </w:pPr>
            <w:r>
              <w:rPr>
                <w:spacing w:val="-4"/>
                <w:sz w:val="18"/>
              </w:rPr>
              <w:t>66.5</w:t>
            </w:r>
          </w:p>
        </w:tc>
        <w:tc>
          <w:tcPr>
            <w:tcW w:w="1502" w:type="dxa"/>
          </w:tcPr>
          <w:p w:rsidR="00555920" w:rsidRDefault="00A1413B">
            <w:pPr>
              <w:pStyle w:val="TableParagraph"/>
              <w:ind w:left="95" w:right="12"/>
              <w:rPr>
                <w:sz w:val="18"/>
              </w:rPr>
            </w:pPr>
            <w:r>
              <w:rPr>
                <w:spacing w:val="-2"/>
                <w:sz w:val="18"/>
              </w:rPr>
              <w:t>8,590</w:t>
            </w:r>
          </w:p>
        </w:tc>
        <w:tc>
          <w:tcPr>
            <w:tcW w:w="1502" w:type="dxa"/>
          </w:tcPr>
          <w:p w:rsidR="00555920" w:rsidRDefault="00A1413B">
            <w:pPr>
              <w:pStyle w:val="TableParagraph"/>
              <w:ind w:left="708"/>
              <w:jc w:val="left"/>
              <w:rPr>
                <w:sz w:val="18"/>
              </w:rPr>
            </w:pPr>
            <w:r>
              <w:rPr>
                <w:spacing w:val="-5"/>
                <w:sz w:val="18"/>
              </w:rPr>
              <w:t>810</w:t>
            </w:r>
          </w:p>
        </w:tc>
        <w:tc>
          <w:tcPr>
            <w:tcW w:w="1430" w:type="dxa"/>
          </w:tcPr>
          <w:p w:rsidR="00555920" w:rsidRDefault="00A1413B">
            <w:pPr>
              <w:pStyle w:val="TableParagraph"/>
              <w:ind w:left="557"/>
              <w:jc w:val="left"/>
              <w:rPr>
                <w:sz w:val="18"/>
              </w:rPr>
            </w:pPr>
            <w:r>
              <w:rPr>
                <w:spacing w:val="-2"/>
                <w:sz w:val="18"/>
              </w:rPr>
              <w:t>9,400</w:t>
            </w:r>
          </w:p>
        </w:tc>
        <w:tc>
          <w:tcPr>
            <w:tcW w:w="1420" w:type="dxa"/>
          </w:tcPr>
          <w:p w:rsidR="00555920" w:rsidRDefault="00A1413B">
            <w:pPr>
              <w:pStyle w:val="TableParagraph"/>
              <w:ind w:left="204" w:right="122"/>
              <w:rPr>
                <w:sz w:val="18"/>
              </w:rPr>
            </w:pPr>
            <w:r>
              <w:rPr>
                <w:spacing w:val="-5"/>
                <w:sz w:val="18"/>
              </w:rPr>
              <w:t>577</w:t>
            </w:r>
          </w:p>
        </w:tc>
      </w:tr>
      <w:tr w:rsidR="00555920">
        <w:trPr>
          <w:trHeight w:val="315"/>
        </w:trPr>
        <w:tc>
          <w:tcPr>
            <w:tcW w:w="1807" w:type="dxa"/>
          </w:tcPr>
          <w:p w:rsidR="00555920" w:rsidRDefault="00A1413B">
            <w:pPr>
              <w:pStyle w:val="TableParagraph"/>
              <w:ind w:left="223" w:right="60"/>
              <w:rPr>
                <w:sz w:val="18"/>
              </w:rPr>
            </w:pPr>
            <w:r>
              <w:rPr>
                <w:sz w:val="18"/>
              </w:rPr>
              <w:t>Jan-</w:t>
            </w:r>
            <w:r>
              <w:rPr>
                <w:spacing w:val="-5"/>
                <w:sz w:val="18"/>
              </w:rPr>
              <w:t>19</w:t>
            </w:r>
          </w:p>
        </w:tc>
        <w:tc>
          <w:tcPr>
            <w:tcW w:w="1678" w:type="dxa"/>
          </w:tcPr>
          <w:p w:rsidR="00555920" w:rsidRDefault="00A1413B">
            <w:pPr>
              <w:pStyle w:val="TableParagraph"/>
              <w:ind w:right="617"/>
              <w:jc w:val="right"/>
              <w:rPr>
                <w:sz w:val="18"/>
              </w:rPr>
            </w:pPr>
            <w:r>
              <w:rPr>
                <w:spacing w:val="-4"/>
                <w:sz w:val="18"/>
              </w:rPr>
              <w:t>72.2</w:t>
            </w:r>
          </w:p>
        </w:tc>
        <w:tc>
          <w:tcPr>
            <w:tcW w:w="1502" w:type="dxa"/>
          </w:tcPr>
          <w:p w:rsidR="00555920" w:rsidRDefault="00A1413B">
            <w:pPr>
              <w:pStyle w:val="TableParagraph"/>
              <w:ind w:left="95" w:right="12"/>
              <w:rPr>
                <w:sz w:val="18"/>
              </w:rPr>
            </w:pPr>
            <w:r>
              <w:rPr>
                <w:spacing w:val="-2"/>
                <w:sz w:val="18"/>
              </w:rPr>
              <w:t>7,740</w:t>
            </w:r>
          </w:p>
        </w:tc>
        <w:tc>
          <w:tcPr>
            <w:tcW w:w="1502" w:type="dxa"/>
          </w:tcPr>
          <w:p w:rsidR="00555920" w:rsidRDefault="00A1413B">
            <w:pPr>
              <w:pStyle w:val="TableParagraph"/>
              <w:ind w:left="708"/>
              <w:jc w:val="left"/>
              <w:rPr>
                <w:sz w:val="18"/>
              </w:rPr>
            </w:pPr>
            <w:r>
              <w:rPr>
                <w:spacing w:val="-5"/>
                <w:sz w:val="18"/>
              </w:rPr>
              <w:t>777</w:t>
            </w:r>
          </w:p>
        </w:tc>
        <w:tc>
          <w:tcPr>
            <w:tcW w:w="1430" w:type="dxa"/>
          </w:tcPr>
          <w:p w:rsidR="00555920" w:rsidRDefault="00A1413B">
            <w:pPr>
              <w:pStyle w:val="TableParagraph"/>
              <w:ind w:left="557"/>
              <w:jc w:val="left"/>
              <w:rPr>
                <w:sz w:val="18"/>
              </w:rPr>
            </w:pPr>
            <w:r>
              <w:rPr>
                <w:spacing w:val="-2"/>
                <w:sz w:val="18"/>
              </w:rPr>
              <w:t>8,520</w:t>
            </w:r>
          </w:p>
        </w:tc>
        <w:tc>
          <w:tcPr>
            <w:tcW w:w="1420" w:type="dxa"/>
          </w:tcPr>
          <w:p w:rsidR="00555920" w:rsidRDefault="00A1413B">
            <w:pPr>
              <w:pStyle w:val="TableParagraph"/>
              <w:ind w:left="204" w:right="122"/>
              <w:rPr>
                <w:sz w:val="18"/>
              </w:rPr>
            </w:pPr>
            <w:r>
              <w:rPr>
                <w:spacing w:val="-5"/>
                <w:sz w:val="18"/>
              </w:rPr>
              <w:t>544</w:t>
            </w:r>
          </w:p>
        </w:tc>
      </w:tr>
      <w:tr w:rsidR="00555920">
        <w:trPr>
          <w:trHeight w:val="316"/>
        </w:trPr>
        <w:tc>
          <w:tcPr>
            <w:tcW w:w="1807" w:type="dxa"/>
          </w:tcPr>
          <w:p w:rsidR="00555920" w:rsidRDefault="00A1413B">
            <w:pPr>
              <w:pStyle w:val="TableParagraph"/>
              <w:ind w:left="223" w:right="79"/>
              <w:rPr>
                <w:sz w:val="18"/>
              </w:rPr>
            </w:pPr>
            <w:r>
              <w:rPr>
                <w:spacing w:val="-2"/>
                <w:sz w:val="18"/>
              </w:rPr>
              <w:t>Feb-</w:t>
            </w:r>
            <w:r>
              <w:rPr>
                <w:spacing w:val="-5"/>
                <w:sz w:val="18"/>
              </w:rPr>
              <w:t>19</w:t>
            </w:r>
          </w:p>
        </w:tc>
        <w:tc>
          <w:tcPr>
            <w:tcW w:w="1678" w:type="dxa"/>
          </w:tcPr>
          <w:p w:rsidR="00555920" w:rsidRDefault="00A1413B">
            <w:pPr>
              <w:pStyle w:val="TableParagraph"/>
              <w:ind w:right="617"/>
              <w:jc w:val="right"/>
              <w:rPr>
                <w:sz w:val="18"/>
              </w:rPr>
            </w:pPr>
            <w:r>
              <w:rPr>
                <w:spacing w:val="-4"/>
                <w:sz w:val="18"/>
              </w:rPr>
              <w:t>88.5</w:t>
            </w:r>
          </w:p>
        </w:tc>
        <w:tc>
          <w:tcPr>
            <w:tcW w:w="1502" w:type="dxa"/>
          </w:tcPr>
          <w:p w:rsidR="00555920" w:rsidRDefault="00A1413B">
            <w:pPr>
              <w:pStyle w:val="TableParagraph"/>
              <w:ind w:left="95" w:right="12"/>
              <w:rPr>
                <w:sz w:val="18"/>
              </w:rPr>
            </w:pPr>
            <w:r>
              <w:rPr>
                <w:spacing w:val="-2"/>
                <w:sz w:val="18"/>
              </w:rPr>
              <w:t>9,000</w:t>
            </w:r>
          </w:p>
        </w:tc>
        <w:tc>
          <w:tcPr>
            <w:tcW w:w="1502" w:type="dxa"/>
          </w:tcPr>
          <w:p w:rsidR="00555920" w:rsidRDefault="00A1413B">
            <w:pPr>
              <w:pStyle w:val="TableParagraph"/>
              <w:ind w:left="557"/>
              <w:jc w:val="left"/>
              <w:rPr>
                <w:sz w:val="18"/>
              </w:rPr>
            </w:pPr>
            <w:r>
              <w:rPr>
                <w:spacing w:val="-2"/>
                <w:sz w:val="18"/>
              </w:rPr>
              <w:t>1,430</w:t>
            </w:r>
          </w:p>
        </w:tc>
        <w:tc>
          <w:tcPr>
            <w:tcW w:w="1430" w:type="dxa"/>
          </w:tcPr>
          <w:p w:rsidR="00555920" w:rsidRDefault="00A1413B">
            <w:pPr>
              <w:pStyle w:val="TableParagraph"/>
              <w:ind w:left="459"/>
              <w:jc w:val="left"/>
              <w:rPr>
                <w:sz w:val="18"/>
              </w:rPr>
            </w:pPr>
            <w:r>
              <w:rPr>
                <w:spacing w:val="-2"/>
                <w:sz w:val="18"/>
              </w:rPr>
              <w:t>10,700</w:t>
            </w:r>
          </w:p>
        </w:tc>
        <w:tc>
          <w:tcPr>
            <w:tcW w:w="1420" w:type="dxa"/>
          </w:tcPr>
          <w:p w:rsidR="00555920" w:rsidRDefault="00A1413B">
            <w:pPr>
              <w:pStyle w:val="TableParagraph"/>
              <w:ind w:left="204" w:right="122"/>
              <w:rPr>
                <w:sz w:val="18"/>
              </w:rPr>
            </w:pPr>
            <w:r>
              <w:rPr>
                <w:spacing w:val="-5"/>
                <w:sz w:val="18"/>
              </w:rPr>
              <w:t>483</w:t>
            </w:r>
          </w:p>
        </w:tc>
      </w:tr>
      <w:tr w:rsidR="00555920">
        <w:trPr>
          <w:trHeight w:val="318"/>
        </w:trPr>
        <w:tc>
          <w:tcPr>
            <w:tcW w:w="1807" w:type="dxa"/>
          </w:tcPr>
          <w:p w:rsidR="00555920" w:rsidRDefault="00A1413B">
            <w:pPr>
              <w:pStyle w:val="TableParagraph"/>
              <w:spacing w:before="56"/>
              <w:ind w:left="223" w:right="79"/>
              <w:rPr>
                <w:sz w:val="18"/>
              </w:rPr>
            </w:pPr>
            <w:r>
              <w:rPr>
                <w:spacing w:val="-2"/>
                <w:sz w:val="18"/>
              </w:rPr>
              <w:t>Mar-</w:t>
            </w:r>
            <w:r>
              <w:rPr>
                <w:spacing w:val="-5"/>
                <w:sz w:val="18"/>
              </w:rPr>
              <w:t>19</w:t>
            </w:r>
          </w:p>
        </w:tc>
        <w:tc>
          <w:tcPr>
            <w:tcW w:w="1678" w:type="dxa"/>
          </w:tcPr>
          <w:p w:rsidR="00555920" w:rsidRDefault="00A1413B">
            <w:pPr>
              <w:pStyle w:val="TableParagraph"/>
              <w:spacing w:before="56"/>
              <w:ind w:right="617"/>
              <w:jc w:val="right"/>
              <w:rPr>
                <w:sz w:val="18"/>
              </w:rPr>
            </w:pPr>
            <w:r>
              <w:rPr>
                <w:spacing w:val="-4"/>
                <w:sz w:val="18"/>
              </w:rPr>
              <w:t>84.6</w:t>
            </w:r>
          </w:p>
        </w:tc>
        <w:tc>
          <w:tcPr>
            <w:tcW w:w="1502" w:type="dxa"/>
          </w:tcPr>
          <w:p w:rsidR="00555920" w:rsidRDefault="00A1413B">
            <w:pPr>
              <w:pStyle w:val="TableParagraph"/>
              <w:spacing w:before="56"/>
              <w:ind w:left="95" w:right="12"/>
              <w:rPr>
                <w:sz w:val="18"/>
              </w:rPr>
            </w:pPr>
            <w:r>
              <w:rPr>
                <w:spacing w:val="-2"/>
                <w:sz w:val="18"/>
              </w:rPr>
              <w:t>8,080</w:t>
            </w:r>
          </w:p>
        </w:tc>
        <w:tc>
          <w:tcPr>
            <w:tcW w:w="1502" w:type="dxa"/>
          </w:tcPr>
          <w:p w:rsidR="00555920" w:rsidRDefault="00A1413B">
            <w:pPr>
              <w:pStyle w:val="TableParagraph"/>
              <w:spacing w:before="56"/>
              <w:ind w:left="557"/>
              <w:jc w:val="left"/>
              <w:rPr>
                <w:sz w:val="18"/>
              </w:rPr>
            </w:pPr>
            <w:r>
              <w:rPr>
                <w:spacing w:val="-2"/>
                <w:sz w:val="18"/>
              </w:rPr>
              <w:t>1,120</w:t>
            </w:r>
          </w:p>
        </w:tc>
        <w:tc>
          <w:tcPr>
            <w:tcW w:w="1430" w:type="dxa"/>
          </w:tcPr>
          <w:p w:rsidR="00555920" w:rsidRDefault="00A1413B">
            <w:pPr>
              <w:pStyle w:val="TableParagraph"/>
              <w:spacing w:before="56"/>
              <w:ind w:left="557"/>
              <w:jc w:val="left"/>
              <w:rPr>
                <w:sz w:val="18"/>
              </w:rPr>
            </w:pPr>
            <w:r>
              <w:rPr>
                <w:spacing w:val="-2"/>
                <w:sz w:val="18"/>
              </w:rPr>
              <w:t>9,390</w:t>
            </w:r>
          </w:p>
        </w:tc>
        <w:tc>
          <w:tcPr>
            <w:tcW w:w="1420" w:type="dxa"/>
          </w:tcPr>
          <w:p w:rsidR="00555920" w:rsidRDefault="00A1413B">
            <w:pPr>
              <w:pStyle w:val="TableParagraph"/>
              <w:spacing w:before="56"/>
              <w:ind w:left="204" w:right="122"/>
              <w:rPr>
                <w:sz w:val="18"/>
              </w:rPr>
            </w:pPr>
            <w:r>
              <w:rPr>
                <w:spacing w:val="-5"/>
                <w:sz w:val="18"/>
              </w:rPr>
              <w:t>465</w:t>
            </w:r>
          </w:p>
        </w:tc>
      </w:tr>
      <w:tr w:rsidR="00555920">
        <w:trPr>
          <w:trHeight w:val="316"/>
        </w:trPr>
        <w:tc>
          <w:tcPr>
            <w:tcW w:w="1807" w:type="dxa"/>
          </w:tcPr>
          <w:p w:rsidR="00555920" w:rsidRDefault="00A1413B">
            <w:pPr>
              <w:pStyle w:val="TableParagraph"/>
              <w:ind w:left="223" w:right="48"/>
              <w:rPr>
                <w:sz w:val="18"/>
              </w:rPr>
            </w:pPr>
            <w:r>
              <w:rPr>
                <w:spacing w:val="-2"/>
                <w:sz w:val="18"/>
              </w:rPr>
              <w:t>Apr-</w:t>
            </w:r>
            <w:r>
              <w:rPr>
                <w:spacing w:val="-5"/>
                <w:sz w:val="18"/>
              </w:rPr>
              <w:t>19</w:t>
            </w:r>
          </w:p>
        </w:tc>
        <w:tc>
          <w:tcPr>
            <w:tcW w:w="1678" w:type="dxa"/>
          </w:tcPr>
          <w:p w:rsidR="00555920" w:rsidRDefault="00A1413B">
            <w:pPr>
              <w:pStyle w:val="TableParagraph"/>
              <w:ind w:right="617"/>
              <w:jc w:val="right"/>
              <w:rPr>
                <w:sz w:val="18"/>
              </w:rPr>
            </w:pPr>
            <w:r>
              <w:rPr>
                <w:spacing w:val="-4"/>
                <w:sz w:val="18"/>
              </w:rPr>
              <w:t>69.1</w:t>
            </w:r>
          </w:p>
        </w:tc>
        <w:tc>
          <w:tcPr>
            <w:tcW w:w="1502" w:type="dxa"/>
          </w:tcPr>
          <w:p w:rsidR="00555920" w:rsidRDefault="00A1413B">
            <w:pPr>
              <w:pStyle w:val="TableParagraph"/>
              <w:ind w:left="95" w:right="12"/>
              <w:rPr>
                <w:sz w:val="18"/>
              </w:rPr>
            </w:pPr>
            <w:r>
              <w:rPr>
                <w:spacing w:val="-2"/>
                <w:sz w:val="18"/>
              </w:rPr>
              <w:t>7,960</w:t>
            </w:r>
          </w:p>
        </w:tc>
        <w:tc>
          <w:tcPr>
            <w:tcW w:w="1502" w:type="dxa"/>
          </w:tcPr>
          <w:p w:rsidR="00555920" w:rsidRDefault="00A1413B">
            <w:pPr>
              <w:pStyle w:val="TableParagraph"/>
              <w:ind w:left="557"/>
              <w:jc w:val="left"/>
              <w:rPr>
                <w:sz w:val="18"/>
              </w:rPr>
            </w:pPr>
            <w:r>
              <w:rPr>
                <w:spacing w:val="-2"/>
                <w:sz w:val="18"/>
              </w:rPr>
              <w:t>1,110</w:t>
            </w:r>
          </w:p>
        </w:tc>
        <w:tc>
          <w:tcPr>
            <w:tcW w:w="1430" w:type="dxa"/>
          </w:tcPr>
          <w:p w:rsidR="00555920" w:rsidRDefault="00A1413B">
            <w:pPr>
              <w:pStyle w:val="TableParagraph"/>
              <w:ind w:left="557"/>
              <w:jc w:val="left"/>
              <w:rPr>
                <w:sz w:val="18"/>
              </w:rPr>
            </w:pPr>
            <w:r>
              <w:rPr>
                <w:spacing w:val="-2"/>
                <w:sz w:val="18"/>
              </w:rPr>
              <w:t>9,570</w:t>
            </w:r>
          </w:p>
        </w:tc>
        <w:tc>
          <w:tcPr>
            <w:tcW w:w="1420" w:type="dxa"/>
          </w:tcPr>
          <w:p w:rsidR="00555920" w:rsidRDefault="00A1413B">
            <w:pPr>
              <w:pStyle w:val="TableParagraph"/>
              <w:ind w:left="204" w:right="122"/>
              <w:rPr>
                <w:sz w:val="18"/>
              </w:rPr>
            </w:pPr>
            <w:r>
              <w:rPr>
                <w:spacing w:val="-5"/>
                <w:sz w:val="18"/>
              </w:rPr>
              <w:t>549</w:t>
            </w:r>
          </w:p>
        </w:tc>
      </w:tr>
      <w:tr w:rsidR="00555920">
        <w:trPr>
          <w:trHeight w:val="318"/>
        </w:trPr>
        <w:tc>
          <w:tcPr>
            <w:tcW w:w="1807" w:type="dxa"/>
          </w:tcPr>
          <w:p w:rsidR="00555920" w:rsidRDefault="00A1413B">
            <w:pPr>
              <w:pStyle w:val="TableParagraph"/>
              <w:spacing w:before="56"/>
              <w:ind w:left="223" w:right="108"/>
              <w:rPr>
                <w:sz w:val="18"/>
              </w:rPr>
            </w:pPr>
            <w:r>
              <w:rPr>
                <w:spacing w:val="-2"/>
                <w:sz w:val="18"/>
              </w:rPr>
              <w:t>May-</w:t>
            </w:r>
            <w:r>
              <w:rPr>
                <w:spacing w:val="-5"/>
                <w:sz w:val="18"/>
              </w:rPr>
              <w:t>19</w:t>
            </w:r>
          </w:p>
        </w:tc>
        <w:tc>
          <w:tcPr>
            <w:tcW w:w="1678" w:type="dxa"/>
          </w:tcPr>
          <w:p w:rsidR="00555920" w:rsidRDefault="00A1413B">
            <w:pPr>
              <w:pStyle w:val="TableParagraph"/>
              <w:spacing w:before="56"/>
              <w:ind w:right="617"/>
              <w:jc w:val="right"/>
              <w:rPr>
                <w:sz w:val="18"/>
              </w:rPr>
            </w:pPr>
            <w:r>
              <w:rPr>
                <w:spacing w:val="-4"/>
                <w:sz w:val="18"/>
              </w:rPr>
              <w:t>63.1</w:t>
            </w:r>
          </w:p>
        </w:tc>
        <w:tc>
          <w:tcPr>
            <w:tcW w:w="1502" w:type="dxa"/>
          </w:tcPr>
          <w:p w:rsidR="00555920" w:rsidRDefault="00A1413B">
            <w:pPr>
              <w:pStyle w:val="TableParagraph"/>
              <w:spacing w:before="56"/>
              <w:ind w:left="95" w:right="12"/>
              <w:rPr>
                <w:sz w:val="18"/>
              </w:rPr>
            </w:pPr>
            <w:r>
              <w:rPr>
                <w:spacing w:val="-2"/>
                <w:sz w:val="18"/>
              </w:rPr>
              <w:t>7,690</w:t>
            </w:r>
          </w:p>
        </w:tc>
        <w:tc>
          <w:tcPr>
            <w:tcW w:w="1502" w:type="dxa"/>
          </w:tcPr>
          <w:p w:rsidR="00555920" w:rsidRDefault="00A1413B">
            <w:pPr>
              <w:pStyle w:val="TableParagraph"/>
              <w:spacing w:before="56"/>
              <w:ind w:left="708"/>
              <w:jc w:val="left"/>
              <w:rPr>
                <w:sz w:val="18"/>
              </w:rPr>
            </w:pPr>
            <w:r>
              <w:rPr>
                <w:spacing w:val="-5"/>
                <w:sz w:val="18"/>
              </w:rPr>
              <w:t>872</w:t>
            </w:r>
          </w:p>
        </w:tc>
        <w:tc>
          <w:tcPr>
            <w:tcW w:w="1430" w:type="dxa"/>
          </w:tcPr>
          <w:p w:rsidR="00555920" w:rsidRDefault="00A1413B">
            <w:pPr>
              <w:pStyle w:val="TableParagraph"/>
              <w:spacing w:before="56"/>
              <w:ind w:left="557"/>
              <w:jc w:val="left"/>
              <w:rPr>
                <w:sz w:val="18"/>
              </w:rPr>
            </w:pPr>
            <w:r>
              <w:rPr>
                <w:spacing w:val="-2"/>
                <w:sz w:val="18"/>
              </w:rPr>
              <w:t>8,490</w:t>
            </w:r>
          </w:p>
        </w:tc>
        <w:tc>
          <w:tcPr>
            <w:tcW w:w="1420" w:type="dxa"/>
          </w:tcPr>
          <w:p w:rsidR="00555920" w:rsidRDefault="00A1413B">
            <w:pPr>
              <w:pStyle w:val="TableParagraph"/>
              <w:spacing w:before="56"/>
              <w:ind w:left="204" w:right="122"/>
              <w:rPr>
                <w:sz w:val="18"/>
              </w:rPr>
            </w:pPr>
            <w:r>
              <w:rPr>
                <w:spacing w:val="-5"/>
                <w:sz w:val="18"/>
              </w:rPr>
              <w:t>497</w:t>
            </w:r>
          </w:p>
        </w:tc>
      </w:tr>
      <w:tr w:rsidR="00555920">
        <w:trPr>
          <w:trHeight w:val="316"/>
        </w:trPr>
        <w:tc>
          <w:tcPr>
            <w:tcW w:w="1807" w:type="dxa"/>
          </w:tcPr>
          <w:p w:rsidR="00555920" w:rsidRDefault="00A1413B">
            <w:pPr>
              <w:pStyle w:val="TableParagraph"/>
              <w:ind w:left="223" w:right="60"/>
              <w:rPr>
                <w:sz w:val="18"/>
              </w:rPr>
            </w:pPr>
            <w:r>
              <w:rPr>
                <w:sz w:val="18"/>
              </w:rPr>
              <w:t>Jun-</w:t>
            </w:r>
            <w:r>
              <w:rPr>
                <w:spacing w:val="-5"/>
                <w:sz w:val="18"/>
              </w:rPr>
              <w:t>19</w:t>
            </w:r>
          </w:p>
        </w:tc>
        <w:tc>
          <w:tcPr>
            <w:tcW w:w="1678" w:type="dxa"/>
          </w:tcPr>
          <w:p w:rsidR="00555920" w:rsidRDefault="00A1413B">
            <w:pPr>
              <w:pStyle w:val="TableParagraph"/>
              <w:ind w:right="617"/>
              <w:jc w:val="right"/>
              <w:rPr>
                <w:sz w:val="18"/>
              </w:rPr>
            </w:pPr>
            <w:r>
              <w:rPr>
                <w:spacing w:val="-4"/>
                <w:sz w:val="18"/>
              </w:rPr>
              <w:t>55.9</w:t>
            </w:r>
          </w:p>
        </w:tc>
        <w:tc>
          <w:tcPr>
            <w:tcW w:w="1502" w:type="dxa"/>
          </w:tcPr>
          <w:p w:rsidR="00555920" w:rsidRDefault="00A1413B">
            <w:pPr>
              <w:pStyle w:val="TableParagraph"/>
              <w:ind w:left="95" w:right="12"/>
              <w:rPr>
                <w:sz w:val="18"/>
              </w:rPr>
            </w:pPr>
            <w:r>
              <w:rPr>
                <w:spacing w:val="-2"/>
                <w:sz w:val="18"/>
              </w:rPr>
              <w:t>6,930</w:t>
            </w:r>
          </w:p>
        </w:tc>
        <w:tc>
          <w:tcPr>
            <w:tcW w:w="1502" w:type="dxa"/>
          </w:tcPr>
          <w:p w:rsidR="00555920" w:rsidRDefault="00A1413B">
            <w:pPr>
              <w:pStyle w:val="TableParagraph"/>
              <w:ind w:left="708"/>
              <w:jc w:val="left"/>
              <w:rPr>
                <w:sz w:val="18"/>
              </w:rPr>
            </w:pPr>
            <w:r>
              <w:rPr>
                <w:spacing w:val="-5"/>
                <w:sz w:val="18"/>
              </w:rPr>
              <w:t>665</w:t>
            </w:r>
          </w:p>
        </w:tc>
        <w:tc>
          <w:tcPr>
            <w:tcW w:w="1430" w:type="dxa"/>
          </w:tcPr>
          <w:p w:rsidR="00555920" w:rsidRDefault="00A1413B">
            <w:pPr>
              <w:pStyle w:val="TableParagraph"/>
              <w:ind w:left="557"/>
              <w:jc w:val="left"/>
              <w:rPr>
                <w:sz w:val="18"/>
              </w:rPr>
            </w:pPr>
            <w:r>
              <w:rPr>
                <w:spacing w:val="-2"/>
                <w:sz w:val="18"/>
              </w:rPr>
              <w:t>7,510</w:t>
            </w:r>
          </w:p>
        </w:tc>
        <w:tc>
          <w:tcPr>
            <w:tcW w:w="1420" w:type="dxa"/>
          </w:tcPr>
          <w:p w:rsidR="00555920" w:rsidRDefault="00A1413B">
            <w:pPr>
              <w:pStyle w:val="TableParagraph"/>
              <w:ind w:left="204" w:right="122"/>
              <w:rPr>
                <w:sz w:val="18"/>
              </w:rPr>
            </w:pPr>
            <w:r>
              <w:rPr>
                <w:spacing w:val="-5"/>
                <w:sz w:val="18"/>
              </w:rPr>
              <w:t>476</w:t>
            </w:r>
          </w:p>
        </w:tc>
      </w:tr>
      <w:tr w:rsidR="00555920">
        <w:trPr>
          <w:trHeight w:val="318"/>
        </w:trPr>
        <w:tc>
          <w:tcPr>
            <w:tcW w:w="1807" w:type="dxa"/>
          </w:tcPr>
          <w:p w:rsidR="00555920" w:rsidRDefault="00A1413B">
            <w:pPr>
              <w:pStyle w:val="TableParagraph"/>
              <w:ind w:left="223"/>
              <w:rPr>
                <w:sz w:val="18"/>
              </w:rPr>
            </w:pPr>
            <w:r>
              <w:rPr>
                <w:sz w:val="18"/>
              </w:rPr>
              <w:t>Jul-</w:t>
            </w:r>
            <w:r>
              <w:rPr>
                <w:spacing w:val="-5"/>
                <w:sz w:val="18"/>
              </w:rPr>
              <w:t>19</w:t>
            </w:r>
          </w:p>
        </w:tc>
        <w:tc>
          <w:tcPr>
            <w:tcW w:w="1678" w:type="dxa"/>
          </w:tcPr>
          <w:p w:rsidR="00555920" w:rsidRDefault="00A1413B">
            <w:pPr>
              <w:pStyle w:val="TableParagraph"/>
              <w:ind w:right="617"/>
              <w:jc w:val="right"/>
              <w:rPr>
                <w:sz w:val="18"/>
              </w:rPr>
            </w:pPr>
            <w:r>
              <w:rPr>
                <w:spacing w:val="-4"/>
                <w:sz w:val="18"/>
              </w:rPr>
              <w:t>51.9</w:t>
            </w:r>
          </w:p>
        </w:tc>
        <w:tc>
          <w:tcPr>
            <w:tcW w:w="1502" w:type="dxa"/>
          </w:tcPr>
          <w:p w:rsidR="00555920" w:rsidRDefault="00A1413B">
            <w:pPr>
              <w:pStyle w:val="TableParagraph"/>
              <w:ind w:left="95" w:right="12"/>
              <w:rPr>
                <w:sz w:val="18"/>
              </w:rPr>
            </w:pPr>
            <w:r>
              <w:rPr>
                <w:spacing w:val="-2"/>
                <w:sz w:val="18"/>
              </w:rPr>
              <w:t>7,610</w:t>
            </w:r>
          </w:p>
        </w:tc>
        <w:tc>
          <w:tcPr>
            <w:tcW w:w="1502" w:type="dxa"/>
          </w:tcPr>
          <w:p w:rsidR="00555920" w:rsidRDefault="00A1413B">
            <w:pPr>
              <w:pStyle w:val="TableParagraph"/>
              <w:ind w:left="708"/>
              <w:jc w:val="left"/>
              <w:rPr>
                <w:sz w:val="18"/>
              </w:rPr>
            </w:pPr>
            <w:r>
              <w:rPr>
                <w:spacing w:val="-5"/>
                <w:sz w:val="18"/>
              </w:rPr>
              <w:t>473</w:t>
            </w:r>
          </w:p>
        </w:tc>
        <w:tc>
          <w:tcPr>
            <w:tcW w:w="1430" w:type="dxa"/>
          </w:tcPr>
          <w:p w:rsidR="00555920" w:rsidRDefault="00A1413B">
            <w:pPr>
              <w:pStyle w:val="TableParagraph"/>
              <w:ind w:left="557"/>
              <w:jc w:val="left"/>
              <w:rPr>
                <w:sz w:val="18"/>
              </w:rPr>
            </w:pPr>
            <w:r>
              <w:rPr>
                <w:spacing w:val="-2"/>
                <w:sz w:val="18"/>
              </w:rPr>
              <w:t>8,130</w:t>
            </w:r>
          </w:p>
        </w:tc>
        <w:tc>
          <w:tcPr>
            <w:tcW w:w="1420" w:type="dxa"/>
          </w:tcPr>
          <w:p w:rsidR="00555920" w:rsidRDefault="00A1413B">
            <w:pPr>
              <w:pStyle w:val="TableParagraph"/>
              <w:ind w:left="204" w:right="122"/>
              <w:rPr>
                <w:sz w:val="18"/>
              </w:rPr>
            </w:pPr>
            <w:r>
              <w:rPr>
                <w:spacing w:val="-5"/>
                <w:sz w:val="18"/>
              </w:rPr>
              <w:t>648</w:t>
            </w:r>
          </w:p>
        </w:tc>
      </w:tr>
      <w:tr w:rsidR="00555920">
        <w:trPr>
          <w:trHeight w:val="315"/>
        </w:trPr>
        <w:tc>
          <w:tcPr>
            <w:tcW w:w="1807" w:type="dxa"/>
          </w:tcPr>
          <w:p w:rsidR="00555920" w:rsidRDefault="00A1413B">
            <w:pPr>
              <w:pStyle w:val="TableParagraph"/>
              <w:ind w:left="223" w:right="89"/>
              <w:rPr>
                <w:sz w:val="18"/>
              </w:rPr>
            </w:pPr>
            <w:r>
              <w:rPr>
                <w:spacing w:val="-2"/>
                <w:sz w:val="18"/>
              </w:rPr>
              <w:t>Aug-</w:t>
            </w:r>
            <w:r>
              <w:rPr>
                <w:spacing w:val="-5"/>
                <w:sz w:val="18"/>
              </w:rPr>
              <w:t>19</w:t>
            </w:r>
          </w:p>
        </w:tc>
        <w:tc>
          <w:tcPr>
            <w:tcW w:w="1678" w:type="dxa"/>
          </w:tcPr>
          <w:p w:rsidR="00555920" w:rsidRDefault="00A1413B">
            <w:pPr>
              <w:pStyle w:val="TableParagraph"/>
              <w:ind w:right="617"/>
              <w:jc w:val="right"/>
              <w:rPr>
                <w:sz w:val="18"/>
              </w:rPr>
            </w:pPr>
            <w:r>
              <w:rPr>
                <w:spacing w:val="-4"/>
                <w:sz w:val="18"/>
              </w:rPr>
              <w:t>53.9</w:t>
            </w:r>
          </w:p>
        </w:tc>
        <w:tc>
          <w:tcPr>
            <w:tcW w:w="1502" w:type="dxa"/>
          </w:tcPr>
          <w:p w:rsidR="00555920" w:rsidRDefault="00A1413B">
            <w:pPr>
              <w:pStyle w:val="TableParagraph"/>
              <w:ind w:left="95" w:right="12"/>
              <w:rPr>
                <w:sz w:val="18"/>
              </w:rPr>
            </w:pPr>
            <w:r>
              <w:rPr>
                <w:spacing w:val="-2"/>
                <w:sz w:val="18"/>
              </w:rPr>
              <w:t>7,090</w:t>
            </w:r>
          </w:p>
        </w:tc>
        <w:tc>
          <w:tcPr>
            <w:tcW w:w="1502" w:type="dxa"/>
          </w:tcPr>
          <w:p w:rsidR="00555920" w:rsidRDefault="00A1413B">
            <w:pPr>
              <w:pStyle w:val="TableParagraph"/>
              <w:ind w:left="708"/>
              <w:jc w:val="left"/>
              <w:rPr>
                <w:sz w:val="18"/>
              </w:rPr>
            </w:pPr>
            <w:r>
              <w:rPr>
                <w:spacing w:val="-5"/>
                <w:sz w:val="18"/>
              </w:rPr>
              <w:t>523</w:t>
            </w:r>
          </w:p>
        </w:tc>
        <w:tc>
          <w:tcPr>
            <w:tcW w:w="1430" w:type="dxa"/>
          </w:tcPr>
          <w:p w:rsidR="00555920" w:rsidRDefault="00A1413B">
            <w:pPr>
              <w:pStyle w:val="TableParagraph"/>
              <w:ind w:left="557"/>
              <w:jc w:val="left"/>
              <w:rPr>
                <w:sz w:val="18"/>
              </w:rPr>
            </w:pPr>
            <w:r>
              <w:rPr>
                <w:spacing w:val="-2"/>
                <w:sz w:val="18"/>
              </w:rPr>
              <w:t>8,000</w:t>
            </w:r>
          </w:p>
        </w:tc>
        <w:tc>
          <w:tcPr>
            <w:tcW w:w="1420" w:type="dxa"/>
          </w:tcPr>
          <w:p w:rsidR="00555920" w:rsidRDefault="00A1413B">
            <w:pPr>
              <w:pStyle w:val="TableParagraph"/>
              <w:ind w:left="204" w:right="122"/>
              <w:rPr>
                <w:sz w:val="18"/>
              </w:rPr>
            </w:pPr>
            <w:r>
              <w:rPr>
                <w:spacing w:val="-5"/>
                <w:sz w:val="18"/>
              </w:rPr>
              <w:t>576</w:t>
            </w:r>
          </w:p>
        </w:tc>
      </w:tr>
      <w:tr w:rsidR="00555920">
        <w:trPr>
          <w:trHeight w:val="315"/>
        </w:trPr>
        <w:tc>
          <w:tcPr>
            <w:tcW w:w="1807" w:type="dxa"/>
          </w:tcPr>
          <w:p w:rsidR="00555920" w:rsidRDefault="00A1413B">
            <w:pPr>
              <w:pStyle w:val="TableParagraph"/>
              <w:ind w:left="223" w:right="89"/>
              <w:rPr>
                <w:sz w:val="18"/>
              </w:rPr>
            </w:pPr>
            <w:r>
              <w:rPr>
                <w:spacing w:val="-2"/>
                <w:sz w:val="18"/>
              </w:rPr>
              <w:t>Sep-</w:t>
            </w:r>
            <w:r>
              <w:rPr>
                <w:spacing w:val="-5"/>
                <w:sz w:val="18"/>
              </w:rPr>
              <w:t>19</w:t>
            </w:r>
          </w:p>
        </w:tc>
        <w:tc>
          <w:tcPr>
            <w:tcW w:w="1678" w:type="dxa"/>
          </w:tcPr>
          <w:p w:rsidR="00555920" w:rsidRDefault="00A1413B">
            <w:pPr>
              <w:pStyle w:val="TableParagraph"/>
              <w:ind w:right="617"/>
              <w:jc w:val="right"/>
              <w:rPr>
                <w:sz w:val="18"/>
              </w:rPr>
            </w:pPr>
            <w:r>
              <w:rPr>
                <w:spacing w:val="-4"/>
                <w:sz w:val="18"/>
              </w:rPr>
              <w:t>56.9</w:t>
            </w:r>
          </w:p>
        </w:tc>
        <w:tc>
          <w:tcPr>
            <w:tcW w:w="1502" w:type="dxa"/>
          </w:tcPr>
          <w:p w:rsidR="00555920" w:rsidRDefault="00A1413B">
            <w:pPr>
              <w:pStyle w:val="TableParagraph"/>
              <w:ind w:left="95" w:right="12"/>
              <w:rPr>
                <w:sz w:val="18"/>
              </w:rPr>
            </w:pPr>
            <w:r>
              <w:rPr>
                <w:spacing w:val="-2"/>
                <w:sz w:val="18"/>
              </w:rPr>
              <w:t>7,000</w:t>
            </w:r>
          </w:p>
        </w:tc>
        <w:tc>
          <w:tcPr>
            <w:tcW w:w="1502" w:type="dxa"/>
          </w:tcPr>
          <w:p w:rsidR="00555920" w:rsidRDefault="00A1413B">
            <w:pPr>
              <w:pStyle w:val="TableParagraph"/>
              <w:ind w:left="708"/>
              <w:jc w:val="left"/>
              <w:rPr>
                <w:sz w:val="18"/>
              </w:rPr>
            </w:pPr>
            <w:r>
              <w:rPr>
                <w:spacing w:val="-5"/>
                <w:sz w:val="18"/>
              </w:rPr>
              <w:t>548</w:t>
            </w:r>
          </w:p>
        </w:tc>
        <w:tc>
          <w:tcPr>
            <w:tcW w:w="1430" w:type="dxa"/>
          </w:tcPr>
          <w:p w:rsidR="00555920" w:rsidRDefault="00A1413B">
            <w:pPr>
              <w:pStyle w:val="TableParagraph"/>
              <w:ind w:left="557"/>
              <w:jc w:val="left"/>
              <w:rPr>
                <w:sz w:val="18"/>
              </w:rPr>
            </w:pPr>
            <w:r>
              <w:rPr>
                <w:spacing w:val="-2"/>
                <w:sz w:val="18"/>
              </w:rPr>
              <w:t>7,280</w:t>
            </w:r>
          </w:p>
        </w:tc>
        <w:tc>
          <w:tcPr>
            <w:tcW w:w="1420" w:type="dxa"/>
          </w:tcPr>
          <w:p w:rsidR="00555920" w:rsidRDefault="00A1413B">
            <w:pPr>
              <w:pStyle w:val="TableParagraph"/>
              <w:ind w:left="204" w:right="122"/>
              <w:rPr>
                <w:sz w:val="18"/>
              </w:rPr>
            </w:pPr>
            <w:r>
              <w:rPr>
                <w:spacing w:val="-5"/>
                <w:sz w:val="18"/>
              </w:rPr>
              <w:t>577</w:t>
            </w:r>
          </w:p>
        </w:tc>
      </w:tr>
      <w:tr w:rsidR="00555920">
        <w:trPr>
          <w:trHeight w:val="318"/>
        </w:trPr>
        <w:tc>
          <w:tcPr>
            <w:tcW w:w="1807" w:type="dxa"/>
          </w:tcPr>
          <w:p w:rsidR="00555920" w:rsidRDefault="00A1413B">
            <w:pPr>
              <w:pStyle w:val="TableParagraph"/>
              <w:spacing w:before="56"/>
              <w:ind w:left="223" w:right="48"/>
              <w:rPr>
                <w:sz w:val="18"/>
              </w:rPr>
            </w:pPr>
            <w:r>
              <w:rPr>
                <w:sz w:val="18"/>
              </w:rPr>
              <w:t>Oct-</w:t>
            </w:r>
            <w:r>
              <w:rPr>
                <w:spacing w:val="-5"/>
                <w:sz w:val="18"/>
              </w:rPr>
              <w:t>19</w:t>
            </w:r>
          </w:p>
        </w:tc>
        <w:tc>
          <w:tcPr>
            <w:tcW w:w="1678" w:type="dxa"/>
          </w:tcPr>
          <w:p w:rsidR="00555920" w:rsidRDefault="00A1413B">
            <w:pPr>
              <w:pStyle w:val="TableParagraph"/>
              <w:spacing w:before="56"/>
              <w:ind w:right="617"/>
              <w:jc w:val="right"/>
              <w:rPr>
                <w:sz w:val="18"/>
              </w:rPr>
            </w:pPr>
            <w:r>
              <w:rPr>
                <w:spacing w:val="-4"/>
                <w:sz w:val="18"/>
              </w:rPr>
              <w:t>57.6</w:t>
            </w:r>
          </w:p>
        </w:tc>
        <w:tc>
          <w:tcPr>
            <w:tcW w:w="1502" w:type="dxa"/>
          </w:tcPr>
          <w:p w:rsidR="00555920" w:rsidRDefault="00A1413B">
            <w:pPr>
              <w:pStyle w:val="TableParagraph"/>
              <w:spacing w:before="56"/>
              <w:ind w:left="95" w:right="12"/>
              <w:rPr>
                <w:sz w:val="18"/>
              </w:rPr>
            </w:pPr>
            <w:r>
              <w:rPr>
                <w:spacing w:val="-2"/>
                <w:sz w:val="18"/>
              </w:rPr>
              <w:t>7,700</w:t>
            </w:r>
          </w:p>
        </w:tc>
        <w:tc>
          <w:tcPr>
            <w:tcW w:w="1502" w:type="dxa"/>
          </w:tcPr>
          <w:p w:rsidR="00555920" w:rsidRDefault="00A1413B">
            <w:pPr>
              <w:pStyle w:val="TableParagraph"/>
              <w:spacing w:before="56"/>
              <w:ind w:left="708"/>
              <w:jc w:val="left"/>
              <w:rPr>
                <w:sz w:val="18"/>
              </w:rPr>
            </w:pPr>
            <w:r>
              <w:rPr>
                <w:spacing w:val="-5"/>
                <w:sz w:val="18"/>
              </w:rPr>
              <w:t>629</w:t>
            </w:r>
          </w:p>
        </w:tc>
        <w:tc>
          <w:tcPr>
            <w:tcW w:w="1430" w:type="dxa"/>
          </w:tcPr>
          <w:p w:rsidR="00555920" w:rsidRDefault="00A1413B">
            <w:pPr>
              <w:pStyle w:val="TableParagraph"/>
              <w:spacing w:before="56"/>
              <w:ind w:left="557"/>
              <w:jc w:val="left"/>
              <w:rPr>
                <w:sz w:val="18"/>
              </w:rPr>
            </w:pPr>
            <w:r>
              <w:rPr>
                <w:spacing w:val="-2"/>
                <w:sz w:val="18"/>
              </w:rPr>
              <w:t>8,510</w:t>
            </w:r>
          </w:p>
        </w:tc>
        <w:tc>
          <w:tcPr>
            <w:tcW w:w="1420" w:type="dxa"/>
          </w:tcPr>
          <w:p w:rsidR="00555920" w:rsidRDefault="00A1413B">
            <w:pPr>
              <w:pStyle w:val="TableParagraph"/>
              <w:spacing w:before="56"/>
              <w:ind w:left="204" w:right="122"/>
              <w:rPr>
                <w:sz w:val="18"/>
              </w:rPr>
            </w:pPr>
            <w:r>
              <w:rPr>
                <w:spacing w:val="-5"/>
                <w:sz w:val="18"/>
              </w:rPr>
              <w:t>613</w:t>
            </w:r>
          </w:p>
        </w:tc>
      </w:tr>
      <w:tr w:rsidR="00555920">
        <w:trPr>
          <w:trHeight w:val="315"/>
        </w:trPr>
        <w:tc>
          <w:tcPr>
            <w:tcW w:w="1807" w:type="dxa"/>
          </w:tcPr>
          <w:p w:rsidR="00555920" w:rsidRDefault="00A1413B">
            <w:pPr>
              <w:pStyle w:val="TableParagraph"/>
              <w:ind w:left="223" w:right="89"/>
              <w:rPr>
                <w:sz w:val="18"/>
              </w:rPr>
            </w:pPr>
            <w:r>
              <w:rPr>
                <w:spacing w:val="-2"/>
                <w:sz w:val="18"/>
              </w:rPr>
              <w:t>Nov-</w:t>
            </w:r>
            <w:r>
              <w:rPr>
                <w:spacing w:val="-5"/>
                <w:sz w:val="18"/>
              </w:rPr>
              <w:t>19</w:t>
            </w:r>
          </w:p>
        </w:tc>
        <w:tc>
          <w:tcPr>
            <w:tcW w:w="1678" w:type="dxa"/>
          </w:tcPr>
          <w:p w:rsidR="00555920" w:rsidRDefault="00A1413B">
            <w:pPr>
              <w:pStyle w:val="TableParagraph"/>
              <w:ind w:right="617"/>
              <w:jc w:val="right"/>
              <w:rPr>
                <w:sz w:val="18"/>
              </w:rPr>
            </w:pPr>
            <w:r>
              <w:rPr>
                <w:spacing w:val="-4"/>
                <w:sz w:val="18"/>
              </w:rPr>
              <w:t>62.6</w:t>
            </w:r>
          </w:p>
        </w:tc>
        <w:tc>
          <w:tcPr>
            <w:tcW w:w="1502" w:type="dxa"/>
          </w:tcPr>
          <w:p w:rsidR="00555920" w:rsidRDefault="00A1413B">
            <w:pPr>
              <w:pStyle w:val="TableParagraph"/>
              <w:ind w:left="95" w:right="12"/>
              <w:rPr>
                <w:sz w:val="18"/>
              </w:rPr>
            </w:pPr>
            <w:r>
              <w:rPr>
                <w:spacing w:val="-2"/>
                <w:sz w:val="18"/>
              </w:rPr>
              <w:t>7,690</w:t>
            </w:r>
          </w:p>
        </w:tc>
        <w:tc>
          <w:tcPr>
            <w:tcW w:w="1502" w:type="dxa"/>
          </w:tcPr>
          <w:p w:rsidR="00555920" w:rsidRDefault="00A1413B">
            <w:pPr>
              <w:pStyle w:val="TableParagraph"/>
              <w:ind w:left="708"/>
              <w:jc w:val="left"/>
              <w:rPr>
                <w:sz w:val="18"/>
              </w:rPr>
            </w:pPr>
            <w:r>
              <w:rPr>
                <w:spacing w:val="-5"/>
                <w:sz w:val="18"/>
              </w:rPr>
              <w:t>722</w:t>
            </w:r>
          </w:p>
        </w:tc>
        <w:tc>
          <w:tcPr>
            <w:tcW w:w="1430" w:type="dxa"/>
          </w:tcPr>
          <w:p w:rsidR="00555920" w:rsidRDefault="00A1413B">
            <w:pPr>
              <w:pStyle w:val="TableParagraph"/>
              <w:ind w:left="557"/>
              <w:jc w:val="left"/>
              <w:rPr>
                <w:sz w:val="18"/>
              </w:rPr>
            </w:pPr>
            <w:r>
              <w:rPr>
                <w:spacing w:val="-2"/>
                <w:sz w:val="18"/>
              </w:rPr>
              <w:t>8,360</w:t>
            </w:r>
          </w:p>
        </w:tc>
        <w:tc>
          <w:tcPr>
            <w:tcW w:w="1420" w:type="dxa"/>
          </w:tcPr>
          <w:p w:rsidR="00555920" w:rsidRDefault="00A1413B">
            <w:pPr>
              <w:pStyle w:val="TableParagraph"/>
              <w:ind w:left="204" w:right="122"/>
              <w:rPr>
                <w:sz w:val="18"/>
              </w:rPr>
            </w:pPr>
            <w:r>
              <w:rPr>
                <w:spacing w:val="-5"/>
                <w:sz w:val="18"/>
              </w:rPr>
              <w:t>488</w:t>
            </w:r>
          </w:p>
        </w:tc>
      </w:tr>
      <w:tr w:rsidR="00555920">
        <w:trPr>
          <w:trHeight w:val="318"/>
        </w:trPr>
        <w:tc>
          <w:tcPr>
            <w:tcW w:w="1807" w:type="dxa"/>
          </w:tcPr>
          <w:p w:rsidR="00555920" w:rsidRDefault="00A1413B">
            <w:pPr>
              <w:pStyle w:val="TableParagraph"/>
              <w:ind w:left="223" w:right="89"/>
              <w:rPr>
                <w:sz w:val="18"/>
              </w:rPr>
            </w:pPr>
            <w:r>
              <w:rPr>
                <w:spacing w:val="-2"/>
                <w:sz w:val="18"/>
              </w:rPr>
              <w:t>Dec-</w:t>
            </w:r>
            <w:r>
              <w:rPr>
                <w:spacing w:val="-5"/>
                <w:sz w:val="18"/>
              </w:rPr>
              <w:t>19</w:t>
            </w:r>
          </w:p>
        </w:tc>
        <w:tc>
          <w:tcPr>
            <w:tcW w:w="1678" w:type="dxa"/>
          </w:tcPr>
          <w:p w:rsidR="00555920" w:rsidRDefault="00A1413B">
            <w:pPr>
              <w:pStyle w:val="TableParagraph"/>
              <w:ind w:right="617"/>
              <w:jc w:val="right"/>
              <w:rPr>
                <w:sz w:val="18"/>
              </w:rPr>
            </w:pPr>
            <w:r>
              <w:rPr>
                <w:spacing w:val="-4"/>
                <w:sz w:val="18"/>
              </w:rPr>
              <w:t>69.7</w:t>
            </w:r>
          </w:p>
        </w:tc>
        <w:tc>
          <w:tcPr>
            <w:tcW w:w="1502" w:type="dxa"/>
          </w:tcPr>
          <w:p w:rsidR="00555920" w:rsidRDefault="00A1413B">
            <w:pPr>
              <w:pStyle w:val="TableParagraph"/>
              <w:ind w:left="95" w:right="12"/>
              <w:rPr>
                <w:sz w:val="18"/>
              </w:rPr>
            </w:pPr>
            <w:r>
              <w:rPr>
                <w:spacing w:val="-2"/>
                <w:sz w:val="18"/>
              </w:rPr>
              <w:t>9,220</w:t>
            </w:r>
          </w:p>
        </w:tc>
        <w:tc>
          <w:tcPr>
            <w:tcW w:w="1502" w:type="dxa"/>
          </w:tcPr>
          <w:p w:rsidR="00555920" w:rsidRDefault="00A1413B">
            <w:pPr>
              <w:pStyle w:val="TableParagraph"/>
              <w:ind w:left="708"/>
              <w:jc w:val="left"/>
              <w:rPr>
                <w:sz w:val="18"/>
              </w:rPr>
            </w:pPr>
            <w:r>
              <w:rPr>
                <w:spacing w:val="-5"/>
                <w:sz w:val="18"/>
              </w:rPr>
              <w:t>823</w:t>
            </w:r>
          </w:p>
        </w:tc>
        <w:tc>
          <w:tcPr>
            <w:tcW w:w="1430" w:type="dxa"/>
          </w:tcPr>
          <w:p w:rsidR="00555920" w:rsidRDefault="00A1413B">
            <w:pPr>
              <w:pStyle w:val="TableParagraph"/>
              <w:ind w:left="459"/>
              <w:jc w:val="left"/>
              <w:rPr>
                <w:sz w:val="18"/>
              </w:rPr>
            </w:pPr>
            <w:r>
              <w:rPr>
                <w:spacing w:val="-2"/>
                <w:sz w:val="18"/>
              </w:rPr>
              <w:t>10,000</w:t>
            </w:r>
          </w:p>
        </w:tc>
        <w:tc>
          <w:tcPr>
            <w:tcW w:w="1420" w:type="dxa"/>
          </w:tcPr>
          <w:p w:rsidR="00555920" w:rsidRDefault="00A1413B">
            <w:pPr>
              <w:pStyle w:val="TableParagraph"/>
              <w:ind w:left="204" w:right="122"/>
              <w:rPr>
                <w:sz w:val="18"/>
              </w:rPr>
            </w:pPr>
            <w:r>
              <w:rPr>
                <w:spacing w:val="-5"/>
                <w:sz w:val="18"/>
              </w:rPr>
              <w:t>614</w:t>
            </w:r>
          </w:p>
        </w:tc>
      </w:tr>
      <w:tr w:rsidR="00555920">
        <w:trPr>
          <w:trHeight w:val="315"/>
        </w:trPr>
        <w:tc>
          <w:tcPr>
            <w:tcW w:w="1807" w:type="dxa"/>
          </w:tcPr>
          <w:p w:rsidR="00555920" w:rsidRDefault="00A1413B">
            <w:pPr>
              <w:pStyle w:val="TableParagraph"/>
              <w:ind w:left="223" w:right="60"/>
              <w:rPr>
                <w:sz w:val="18"/>
              </w:rPr>
            </w:pPr>
            <w:r>
              <w:rPr>
                <w:sz w:val="18"/>
              </w:rPr>
              <w:t>Jan-</w:t>
            </w:r>
            <w:r>
              <w:rPr>
                <w:spacing w:val="-5"/>
                <w:sz w:val="18"/>
              </w:rPr>
              <w:t>20</w:t>
            </w:r>
          </w:p>
        </w:tc>
        <w:tc>
          <w:tcPr>
            <w:tcW w:w="1678" w:type="dxa"/>
          </w:tcPr>
          <w:p w:rsidR="00555920" w:rsidRDefault="00A1413B">
            <w:pPr>
              <w:pStyle w:val="TableParagraph"/>
              <w:ind w:right="617"/>
              <w:jc w:val="right"/>
              <w:rPr>
                <w:sz w:val="18"/>
              </w:rPr>
            </w:pPr>
            <w:r>
              <w:rPr>
                <w:spacing w:val="-4"/>
                <w:sz w:val="18"/>
              </w:rPr>
              <w:t>69.9</w:t>
            </w:r>
          </w:p>
        </w:tc>
        <w:tc>
          <w:tcPr>
            <w:tcW w:w="1502" w:type="dxa"/>
          </w:tcPr>
          <w:p w:rsidR="00555920" w:rsidRDefault="00A1413B">
            <w:pPr>
              <w:pStyle w:val="TableParagraph"/>
              <w:ind w:left="83" w:right="95"/>
              <w:rPr>
                <w:sz w:val="18"/>
              </w:rPr>
            </w:pPr>
            <w:r>
              <w:rPr>
                <w:spacing w:val="-2"/>
                <w:sz w:val="18"/>
              </w:rPr>
              <w:t>10,500</w:t>
            </w:r>
          </w:p>
        </w:tc>
        <w:tc>
          <w:tcPr>
            <w:tcW w:w="1502" w:type="dxa"/>
          </w:tcPr>
          <w:p w:rsidR="00555920" w:rsidRDefault="00A1413B">
            <w:pPr>
              <w:pStyle w:val="TableParagraph"/>
              <w:ind w:left="708"/>
              <w:jc w:val="left"/>
              <w:rPr>
                <w:sz w:val="18"/>
              </w:rPr>
            </w:pPr>
            <w:r>
              <w:rPr>
                <w:spacing w:val="-5"/>
                <w:sz w:val="18"/>
              </w:rPr>
              <w:t>667</w:t>
            </w:r>
          </w:p>
        </w:tc>
        <w:tc>
          <w:tcPr>
            <w:tcW w:w="1430" w:type="dxa"/>
          </w:tcPr>
          <w:p w:rsidR="00555920" w:rsidRDefault="00A1413B">
            <w:pPr>
              <w:pStyle w:val="TableParagraph"/>
              <w:ind w:left="459"/>
              <w:jc w:val="left"/>
              <w:rPr>
                <w:sz w:val="18"/>
              </w:rPr>
            </w:pPr>
            <w:r>
              <w:rPr>
                <w:spacing w:val="-2"/>
                <w:sz w:val="18"/>
              </w:rPr>
              <w:t>11,700</w:t>
            </w:r>
          </w:p>
        </w:tc>
        <w:tc>
          <w:tcPr>
            <w:tcW w:w="1420" w:type="dxa"/>
          </w:tcPr>
          <w:p w:rsidR="00555920" w:rsidRDefault="00A1413B">
            <w:pPr>
              <w:pStyle w:val="TableParagraph"/>
              <w:ind w:left="204" w:right="122"/>
              <w:rPr>
                <w:sz w:val="18"/>
              </w:rPr>
            </w:pPr>
            <w:r>
              <w:rPr>
                <w:spacing w:val="-5"/>
                <w:sz w:val="18"/>
              </w:rPr>
              <w:t>652</w:t>
            </w:r>
          </w:p>
        </w:tc>
      </w:tr>
      <w:tr w:rsidR="00555920">
        <w:trPr>
          <w:trHeight w:val="414"/>
        </w:trPr>
        <w:tc>
          <w:tcPr>
            <w:tcW w:w="1807" w:type="dxa"/>
            <w:vMerge w:val="restart"/>
            <w:shd w:val="clear" w:color="auto" w:fill="D9D9D9"/>
          </w:tcPr>
          <w:p w:rsidR="00555920" w:rsidRDefault="00A1413B">
            <w:pPr>
              <w:pStyle w:val="TableParagraph"/>
              <w:spacing w:before="1"/>
              <w:ind w:left="388"/>
              <w:jc w:val="left"/>
              <w:rPr>
                <w:b/>
                <w:sz w:val="18"/>
              </w:rPr>
            </w:pPr>
            <w:r>
              <w:rPr>
                <w:b/>
                <w:sz w:val="18"/>
              </w:rPr>
              <w:t>Month,</w:t>
            </w:r>
            <w:r>
              <w:rPr>
                <w:b/>
                <w:spacing w:val="-3"/>
                <w:sz w:val="18"/>
              </w:rPr>
              <w:t xml:space="preserve"> </w:t>
            </w:r>
            <w:r>
              <w:rPr>
                <w:b/>
                <w:spacing w:val="-4"/>
                <w:sz w:val="18"/>
              </w:rPr>
              <w:t>Year</w:t>
            </w:r>
          </w:p>
        </w:tc>
        <w:tc>
          <w:tcPr>
            <w:tcW w:w="1678" w:type="dxa"/>
            <w:shd w:val="clear" w:color="auto" w:fill="D9D9D9"/>
          </w:tcPr>
          <w:p w:rsidR="00555920" w:rsidRDefault="00A1413B">
            <w:pPr>
              <w:pStyle w:val="TableParagraph"/>
              <w:spacing w:before="1"/>
              <w:ind w:right="610"/>
              <w:jc w:val="right"/>
              <w:rPr>
                <w:b/>
                <w:sz w:val="18"/>
              </w:rPr>
            </w:pPr>
            <w:r>
              <w:rPr>
                <w:b/>
                <w:spacing w:val="-4"/>
                <w:sz w:val="18"/>
              </w:rPr>
              <w:t>Flow</w:t>
            </w:r>
          </w:p>
        </w:tc>
        <w:tc>
          <w:tcPr>
            <w:tcW w:w="1502" w:type="dxa"/>
            <w:shd w:val="clear" w:color="auto" w:fill="D9D9D9"/>
          </w:tcPr>
          <w:p w:rsidR="00555920" w:rsidRDefault="00A1413B">
            <w:pPr>
              <w:pStyle w:val="TableParagraph"/>
              <w:spacing w:before="1"/>
              <w:ind w:left="83" w:right="62"/>
              <w:rPr>
                <w:b/>
                <w:sz w:val="18"/>
              </w:rPr>
            </w:pPr>
            <w:r>
              <w:rPr>
                <w:b/>
                <w:spacing w:val="-2"/>
                <w:sz w:val="18"/>
              </w:rPr>
              <w:t>Ammonia</w:t>
            </w:r>
          </w:p>
        </w:tc>
        <w:tc>
          <w:tcPr>
            <w:tcW w:w="1502" w:type="dxa"/>
            <w:shd w:val="clear" w:color="auto" w:fill="D9D9D9"/>
          </w:tcPr>
          <w:p w:rsidR="00555920" w:rsidRDefault="00A1413B">
            <w:pPr>
              <w:pStyle w:val="TableParagraph"/>
              <w:spacing w:before="0" w:line="206" w:lineRule="exact"/>
              <w:ind w:left="490" w:right="363"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30" w:type="dxa"/>
            <w:shd w:val="clear" w:color="auto" w:fill="D9D9D9"/>
          </w:tcPr>
          <w:p w:rsidR="00555920" w:rsidRDefault="00A1413B">
            <w:pPr>
              <w:pStyle w:val="TableParagraph"/>
              <w:spacing w:before="1"/>
              <w:ind w:left="20"/>
              <w:rPr>
                <w:b/>
                <w:sz w:val="18"/>
              </w:rPr>
            </w:pPr>
            <w:r>
              <w:rPr>
                <w:b/>
                <w:sz w:val="18"/>
              </w:rPr>
              <w:t>TIN</w:t>
            </w:r>
            <w:r>
              <w:rPr>
                <w:b/>
                <w:spacing w:val="-2"/>
                <w:sz w:val="18"/>
              </w:rPr>
              <w:t xml:space="preserve"> </w:t>
            </w:r>
            <w:r>
              <w:rPr>
                <w:b/>
                <w:spacing w:val="-10"/>
                <w:sz w:val="18"/>
              </w:rPr>
              <w:t>*</w:t>
            </w:r>
          </w:p>
        </w:tc>
        <w:tc>
          <w:tcPr>
            <w:tcW w:w="1420" w:type="dxa"/>
            <w:shd w:val="clear" w:color="auto" w:fill="D9D9D9"/>
          </w:tcPr>
          <w:p w:rsidR="00555920" w:rsidRDefault="00A1413B">
            <w:pPr>
              <w:pStyle w:val="TableParagraph"/>
              <w:spacing w:before="1"/>
              <w:ind w:left="148" w:right="122"/>
              <w:rPr>
                <w:b/>
                <w:sz w:val="18"/>
              </w:rPr>
            </w:pPr>
            <w:r>
              <w:rPr>
                <w:b/>
                <w:sz w:val="18"/>
              </w:rPr>
              <w:t>Total</w:t>
            </w:r>
            <w:r>
              <w:rPr>
                <w:b/>
                <w:spacing w:val="-1"/>
                <w:sz w:val="18"/>
              </w:rPr>
              <w:t xml:space="preserve"> </w:t>
            </w:r>
            <w:r>
              <w:rPr>
                <w:b/>
                <w:spacing w:val="-10"/>
                <w:sz w:val="18"/>
              </w:rPr>
              <w:t>P</w:t>
            </w:r>
          </w:p>
        </w:tc>
      </w:tr>
      <w:tr w:rsidR="00555920">
        <w:trPr>
          <w:trHeight w:val="251"/>
        </w:trPr>
        <w:tc>
          <w:tcPr>
            <w:tcW w:w="1807" w:type="dxa"/>
            <w:vMerge/>
            <w:tcBorders>
              <w:top w:val="nil"/>
            </w:tcBorders>
            <w:shd w:val="clear" w:color="auto" w:fill="D9D9D9"/>
          </w:tcPr>
          <w:p w:rsidR="00555920" w:rsidRDefault="00555920">
            <w:pPr>
              <w:rPr>
                <w:sz w:val="2"/>
                <w:szCs w:val="2"/>
              </w:rPr>
            </w:pPr>
          </w:p>
        </w:tc>
        <w:tc>
          <w:tcPr>
            <w:tcW w:w="1678" w:type="dxa"/>
            <w:shd w:val="clear" w:color="auto" w:fill="D9D9D9"/>
          </w:tcPr>
          <w:p w:rsidR="00555920" w:rsidRDefault="00A1413B">
            <w:pPr>
              <w:pStyle w:val="TableParagraph"/>
              <w:spacing w:before="0" w:line="206" w:lineRule="exact"/>
              <w:ind w:right="624"/>
              <w:jc w:val="right"/>
              <w:rPr>
                <w:b/>
                <w:sz w:val="18"/>
              </w:rPr>
            </w:pPr>
            <w:proofErr w:type="spellStart"/>
            <w:r>
              <w:rPr>
                <w:b/>
                <w:spacing w:val="-5"/>
                <w:sz w:val="18"/>
              </w:rPr>
              <w:t>mgd</w:t>
            </w:r>
            <w:proofErr w:type="spellEnd"/>
          </w:p>
        </w:tc>
        <w:tc>
          <w:tcPr>
            <w:tcW w:w="1502" w:type="dxa"/>
            <w:shd w:val="clear" w:color="auto" w:fill="D9D9D9"/>
          </w:tcPr>
          <w:p w:rsidR="00555920" w:rsidRDefault="00A1413B">
            <w:pPr>
              <w:pStyle w:val="TableParagraph"/>
              <w:spacing w:before="0" w:line="206" w:lineRule="exact"/>
              <w:ind w:left="83" w:right="65"/>
              <w:rPr>
                <w:b/>
                <w:sz w:val="18"/>
              </w:rPr>
            </w:pPr>
            <w:r>
              <w:rPr>
                <w:b/>
                <w:sz w:val="18"/>
              </w:rPr>
              <w:t xml:space="preserve">kg </w:t>
            </w:r>
            <w:r>
              <w:rPr>
                <w:b/>
                <w:spacing w:val="-2"/>
                <w:sz w:val="18"/>
              </w:rPr>
              <w:t>N/day</w:t>
            </w:r>
          </w:p>
        </w:tc>
        <w:tc>
          <w:tcPr>
            <w:tcW w:w="1502" w:type="dxa"/>
            <w:shd w:val="clear" w:color="auto" w:fill="D9D9D9"/>
          </w:tcPr>
          <w:p w:rsidR="00555920" w:rsidRDefault="00A1413B">
            <w:pPr>
              <w:pStyle w:val="TableParagraph"/>
              <w:spacing w:before="0" w:line="206" w:lineRule="exact"/>
              <w:ind w:left="375"/>
              <w:jc w:val="left"/>
              <w:rPr>
                <w:b/>
                <w:sz w:val="18"/>
              </w:rPr>
            </w:pPr>
            <w:r>
              <w:rPr>
                <w:b/>
                <w:sz w:val="18"/>
              </w:rPr>
              <w:t xml:space="preserve">kg </w:t>
            </w:r>
            <w:r>
              <w:rPr>
                <w:b/>
                <w:spacing w:val="-2"/>
                <w:sz w:val="18"/>
              </w:rPr>
              <w:t>N/day</w:t>
            </w:r>
          </w:p>
        </w:tc>
        <w:tc>
          <w:tcPr>
            <w:tcW w:w="1430" w:type="dxa"/>
            <w:shd w:val="clear" w:color="auto" w:fill="D9D9D9"/>
          </w:tcPr>
          <w:p w:rsidR="00555920" w:rsidRDefault="00A1413B">
            <w:pPr>
              <w:pStyle w:val="TableParagraph"/>
              <w:spacing w:before="0" w:line="206" w:lineRule="exact"/>
              <w:ind w:left="339"/>
              <w:jc w:val="left"/>
              <w:rPr>
                <w:b/>
                <w:sz w:val="18"/>
              </w:rPr>
            </w:pPr>
            <w:r>
              <w:rPr>
                <w:b/>
                <w:sz w:val="18"/>
              </w:rPr>
              <w:t>kg</w:t>
            </w:r>
            <w:r>
              <w:rPr>
                <w:b/>
                <w:spacing w:val="1"/>
                <w:sz w:val="18"/>
              </w:rPr>
              <w:t xml:space="preserve"> </w:t>
            </w:r>
            <w:r>
              <w:rPr>
                <w:b/>
                <w:spacing w:val="-2"/>
                <w:sz w:val="18"/>
              </w:rPr>
              <w:t>N/day</w:t>
            </w:r>
          </w:p>
        </w:tc>
        <w:tc>
          <w:tcPr>
            <w:tcW w:w="1420" w:type="dxa"/>
            <w:shd w:val="clear" w:color="auto" w:fill="D9D9D9"/>
          </w:tcPr>
          <w:p w:rsidR="00555920" w:rsidRDefault="00A1413B">
            <w:pPr>
              <w:pStyle w:val="TableParagraph"/>
              <w:spacing w:before="0" w:line="206" w:lineRule="exact"/>
              <w:ind w:left="148" w:right="122"/>
              <w:rPr>
                <w:b/>
                <w:sz w:val="18"/>
              </w:rPr>
            </w:pPr>
            <w:r>
              <w:rPr>
                <w:b/>
                <w:sz w:val="18"/>
              </w:rPr>
              <w:t xml:space="preserve">kg </w:t>
            </w:r>
            <w:r>
              <w:rPr>
                <w:b/>
                <w:spacing w:val="-2"/>
                <w:sz w:val="18"/>
              </w:rPr>
              <w:t>P/day</w:t>
            </w:r>
          </w:p>
        </w:tc>
      </w:tr>
      <w:tr w:rsidR="00555920">
        <w:trPr>
          <w:trHeight w:val="316"/>
        </w:trPr>
        <w:tc>
          <w:tcPr>
            <w:tcW w:w="1807" w:type="dxa"/>
          </w:tcPr>
          <w:p w:rsidR="00555920" w:rsidRDefault="00A1413B">
            <w:pPr>
              <w:pStyle w:val="TableParagraph"/>
              <w:ind w:left="223" w:right="79"/>
              <w:rPr>
                <w:sz w:val="18"/>
              </w:rPr>
            </w:pPr>
            <w:r>
              <w:rPr>
                <w:spacing w:val="-2"/>
                <w:sz w:val="18"/>
              </w:rPr>
              <w:t>Feb-</w:t>
            </w:r>
            <w:r>
              <w:rPr>
                <w:spacing w:val="-5"/>
                <w:sz w:val="18"/>
              </w:rPr>
              <w:t>20</w:t>
            </w:r>
          </w:p>
        </w:tc>
        <w:tc>
          <w:tcPr>
            <w:tcW w:w="1678" w:type="dxa"/>
          </w:tcPr>
          <w:p w:rsidR="00555920" w:rsidRDefault="00A1413B">
            <w:pPr>
              <w:pStyle w:val="TableParagraph"/>
              <w:ind w:right="617"/>
              <w:jc w:val="right"/>
              <w:rPr>
                <w:sz w:val="18"/>
              </w:rPr>
            </w:pPr>
            <w:r>
              <w:rPr>
                <w:spacing w:val="-4"/>
                <w:sz w:val="18"/>
              </w:rPr>
              <w:t>66.5</w:t>
            </w:r>
          </w:p>
        </w:tc>
        <w:tc>
          <w:tcPr>
            <w:tcW w:w="1502" w:type="dxa"/>
          </w:tcPr>
          <w:p w:rsidR="00555920" w:rsidRDefault="00A1413B">
            <w:pPr>
              <w:pStyle w:val="TableParagraph"/>
              <w:ind w:left="95" w:right="12"/>
              <w:rPr>
                <w:sz w:val="18"/>
              </w:rPr>
            </w:pPr>
            <w:r>
              <w:rPr>
                <w:spacing w:val="-2"/>
                <w:sz w:val="18"/>
              </w:rPr>
              <w:t>8,440</w:t>
            </w:r>
          </w:p>
        </w:tc>
        <w:tc>
          <w:tcPr>
            <w:tcW w:w="1502" w:type="dxa"/>
          </w:tcPr>
          <w:p w:rsidR="00555920" w:rsidRDefault="00A1413B">
            <w:pPr>
              <w:pStyle w:val="TableParagraph"/>
              <w:ind w:left="708"/>
              <w:jc w:val="left"/>
              <w:rPr>
                <w:sz w:val="18"/>
              </w:rPr>
            </w:pPr>
            <w:r>
              <w:rPr>
                <w:spacing w:val="-5"/>
                <w:sz w:val="18"/>
              </w:rPr>
              <w:t>804</w:t>
            </w:r>
          </w:p>
        </w:tc>
        <w:tc>
          <w:tcPr>
            <w:tcW w:w="1430" w:type="dxa"/>
          </w:tcPr>
          <w:p w:rsidR="00555920" w:rsidRDefault="00A1413B">
            <w:pPr>
              <w:pStyle w:val="TableParagraph"/>
              <w:ind w:left="459"/>
              <w:jc w:val="left"/>
              <w:rPr>
                <w:sz w:val="18"/>
              </w:rPr>
            </w:pPr>
            <w:r>
              <w:rPr>
                <w:spacing w:val="-2"/>
                <w:sz w:val="18"/>
              </w:rPr>
              <w:t>10,000</w:t>
            </w:r>
          </w:p>
        </w:tc>
        <w:tc>
          <w:tcPr>
            <w:tcW w:w="1420" w:type="dxa"/>
          </w:tcPr>
          <w:p w:rsidR="00555920" w:rsidRDefault="00A1413B">
            <w:pPr>
              <w:pStyle w:val="TableParagraph"/>
              <w:ind w:left="204" w:right="122"/>
              <w:rPr>
                <w:sz w:val="18"/>
              </w:rPr>
            </w:pPr>
            <w:r>
              <w:rPr>
                <w:spacing w:val="-5"/>
                <w:sz w:val="18"/>
              </w:rPr>
              <w:t>571</w:t>
            </w:r>
          </w:p>
        </w:tc>
      </w:tr>
      <w:tr w:rsidR="00555920">
        <w:trPr>
          <w:trHeight w:val="315"/>
        </w:trPr>
        <w:tc>
          <w:tcPr>
            <w:tcW w:w="1807" w:type="dxa"/>
          </w:tcPr>
          <w:p w:rsidR="00555920" w:rsidRDefault="00A1413B">
            <w:pPr>
              <w:pStyle w:val="TableParagraph"/>
              <w:ind w:left="223" w:right="79"/>
              <w:rPr>
                <w:sz w:val="18"/>
              </w:rPr>
            </w:pPr>
            <w:r>
              <w:rPr>
                <w:spacing w:val="-2"/>
                <w:sz w:val="18"/>
              </w:rPr>
              <w:t>Mar-</w:t>
            </w:r>
            <w:r>
              <w:rPr>
                <w:spacing w:val="-5"/>
                <w:sz w:val="18"/>
              </w:rPr>
              <w:t>20</w:t>
            </w:r>
          </w:p>
        </w:tc>
        <w:tc>
          <w:tcPr>
            <w:tcW w:w="1678" w:type="dxa"/>
          </w:tcPr>
          <w:p w:rsidR="00555920" w:rsidRDefault="00A1413B">
            <w:pPr>
              <w:pStyle w:val="TableParagraph"/>
              <w:ind w:right="617"/>
              <w:jc w:val="right"/>
              <w:rPr>
                <w:sz w:val="18"/>
              </w:rPr>
            </w:pPr>
            <w:r>
              <w:rPr>
                <w:spacing w:val="-4"/>
                <w:sz w:val="18"/>
              </w:rPr>
              <w:t>68.6</w:t>
            </w:r>
          </w:p>
        </w:tc>
        <w:tc>
          <w:tcPr>
            <w:tcW w:w="1502" w:type="dxa"/>
          </w:tcPr>
          <w:p w:rsidR="00555920" w:rsidRDefault="00A1413B">
            <w:pPr>
              <w:pStyle w:val="TableParagraph"/>
              <w:ind w:left="95" w:right="12"/>
              <w:rPr>
                <w:sz w:val="18"/>
              </w:rPr>
            </w:pPr>
            <w:r>
              <w:rPr>
                <w:spacing w:val="-2"/>
                <w:sz w:val="18"/>
              </w:rPr>
              <w:t>9,050</w:t>
            </w:r>
          </w:p>
        </w:tc>
        <w:tc>
          <w:tcPr>
            <w:tcW w:w="1502" w:type="dxa"/>
          </w:tcPr>
          <w:p w:rsidR="00555920" w:rsidRDefault="00A1413B">
            <w:pPr>
              <w:pStyle w:val="TableParagraph"/>
              <w:ind w:left="708"/>
              <w:jc w:val="left"/>
              <w:rPr>
                <w:sz w:val="18"/>
              </w:rPr>
            </w:pPr>
            <w:r>
              <w:rPr>
                <w:spacing w:val="-5"/>
                <w:sz w:val="18"/>
              </w:rPr>
              <w:t>483</w:t>
            </w:r>
          </w:p>
        </w:tc>
        <w:tc>
          <w:tcPr>
            <w:tcW w:w="1430" w:type="dxa"/>
          </w:tcPr>
          <w:p w:rsidR="00555920" w:rsidRDefault="00A1413B">
            <w:pPr>
              <w:pStyle w:val="TableParagraph"/>
              <w:ind w:left="557"/>
              <w:jc w:val="left"/>
              <w:rPr>
                <w:sz w:val="18"/>
              </w:rPr>
            </w:pPr>
            <w:r>
              <w:rPr>
                <w:spacing w:val="-2"/>
                <w:sz w:val="18"/>
              </w:rPr>
              <w:t>9,540</w:t>
            </w:r>
          </w:p>
        </w:tc>
        <w:tc>
          <w:tcPr>
            <w:tcW w:w="1420" w:type="dxa"/>
          </w:tcPr>
          <w:p w:rsidR="00555920" w:rsidRDefault="00A1413B">
            <w:pPr>
              <w:pStyle w:val="TableParagraph"/>
              <w:ind w:left="204" w:right="122"/>
              <w:rPr>
                <w:sz w:val="18"/>
              </w:rPr>
            </w:pPr>
            <w:r>
              <w:rPr>
                <w:spacing w:val="-5"/>
                <w:sz w:val="18"/>
              </w:rPr>
              <w:t>572</w:t>
            </w:r>
          </w:p>
        </w:tc>
      </w:tr>
      <w:tr w:rsidR="00555920">
        <w:trPr>
          <w:trHeight w:val="318"/>
        </w:trPr>
        <w:tc>
          <w:tcPr>
            <w:tcW w:w="1807" w:type="dxa"/>
          </w:tcPr>
          <w:p w:rsidR="00555920" w:rsidRDefault="00A1413B">
            <w:pPr>
              <w:pStyle w:val="TableParagraph"/>
              <w:spacing w:before="56"/>
              <w:ind w:left="223" w:right="48"/>
              <w:rPr>
                <w:sz w:val="18"/>
              </w:rPr>
            </w:pPr>
            <w:r>
              <w:rPr>
                <w:spacing w:val="-2"/>
                <w:sz w:val="18"/>
              </w:rPr>
              <w:t>Apr-</w:t>
            </w:r>
            <w:r>
              <w:rPr>
                <w:spacing w:val="-5"/>
                <w:sz w:val="18"/>
              </w:rPr>
              <w:t>20</w:t>
            </w:r>
          </w:p>
        </w:tc>
        <w:tc>
          <w:tcPr>
            <w:tcW w:w="1678" w:type="dxa"/>
          </w:tcPr>
          <w:p w:rsidR="00555920" w:rsidRDefault="00A1413B">
            <w:pPr>
              <w:pStyle w:val="TableParagraph"/>
              <w:spacing w:before="56"/>
              <w:ind w:right="617"/>
              <w:jc w:val="right"/>
              <w:rPr>
                <w:sz w:val="18"/>
              </w:rPr>
            </w:pPr>
            <w:r>
              <w:rPr>
                <w:spacing w:val="-4"/>
                <w:sz w:val="18"/>
              </w:rPr>
              <w:t>68.2</w:t>
            </w:r>
          </w:p>
        </w:tc>
        <w:tc>
          <w:tcPr>
            <w:tcW w:w="1502" w:type="dxa"/>
          </w:tcPr>
          <w:p w:rsidR="00555920" w:rsidRDefault="00A1413B">
            <w:pPr>
              <w:pStyle w:val="TableParagraph"/>
              <w:spacing w:before="56"/>
              <w:ind w:left="83" w:right="95"/>
              <w:rPr>
                <w:sz w:val="18"/>
              </w:rPr>
            </w:pPr>
            <w:r>
              <w:rPr>
                <w:spacing w:val="-2"/>
                <w:sz w:val="18"/>
              </w:rPr>
              <w:t>10,000</w:t>
            </w:r>
          </w:p>
        </w:tc>
        <w:tc>
          <w:tcPr>
            <w:tcW w:w="1502" w:type="dxa"/>
          </w:tcPr>
          <w:p w:rsidR="00555920" w:rsidRDefault="00A1413B">
            <w:pPr>
              <w:pStyle w:val="TableParagraph"/>
              <w:spacing w:before="56"/>
              <w:ind w:left="708"/>
              <w:jc w:val="left"/>
              <w:rPr>
                <w:sz w:val="18"/>
              </w:rPr>
            </w:pPr>
            <w:r>
              <w:rPr>
                <w:spacing w:val="-5"/>
                <w:sz w:val="18"/>
              </w:rPr>
              <w:t>745</w:t>
            </w:r>
          </w:p>
        </w:tc>
        <w:tc>
          <w:tcPr>
            <w:tcW w:w="1430" w:type="dxa"/>
          </w:tcPr>
          <w:p w:rsidR="00555920" w:rsidRDefault="00A1413B">
            <w:pPr>
              <w:pStyle w:val="TableParagraph"/>
              <w:spacing w:before="56"/>
              <w:ind w:left="459"/>
              <w:jc w:val="left"/>
              <w:rPr>
                <w:sz w:val="18"/>
              </w:rPr>
            </w:pPr>
            <w:r>
              <w:rPr>
                <w:spacing w:val="-2"/>
                <w:sz w:val="18"/>
              </w:rPr>
              <w:t>10,800</w:t>
            </w:r>
          </w:p>
        </w:tc>
        <w:tc>
          <w:tcPr>
            <w:tcW w:w="1420" w:type="dxa"/>
          </w:tcPr>
          <w:p w:rsidR="00555920" w:rsidRDefault="00A1413B">
            <w:pPr>
              <w:pStyle w:val="TableParagraph"/>
              <w:spacing w:before="56"/>
              <w:ind w:left="204" w:right="122"/>
              <w:rPr>
                <w:sz w:val="18"/>
              </w:rPr>
            </w:pPr>
            <w:r>
              <w:rPr>
                <w:spacing w:val="-5"/>
                <w:sz w:val="18"/>
              </w:rPr>
              <w:t>531</w:t>
            </w:r>
          </w:p>
        </w:tc>
      </w:tr>
      <w:tr w:rsidR="00555920">
        <w:trPr>
          <w:trHeight w:val="316"/>
        </w:trPr>
        <w:tc>
          <w:tcPr>
            <w:tcW w:w="1807" w:type="dxa"/>
          </w:tcPr>
          <w:p w:rsidR="00555920" w:rsidRDefault="00A1413B">
            <w:pPr>
              <w:pStyle w:val="TableParagraph"/>
              <w:ind w:left="223" w:right="108"/>
              <w:rPr>
                <w:sz w:val="18"/>
              </w:rPr>
            </w:pPr>
            <w:r>
              <w:rPr>
                <w:spacing w:val="-2"/>
                <w:sz w:val="18"/>
              </w:rPr>
              <w:t>May-</w:t>
            </w:r>
            <w:r>
              <w:rPr>
                <w:spacing w:val="-5"/>
                <w:sz w:val="18"/>
              </w:rPr>
              <w:t>20</w:t>
            </w:r>
          </w:p>
        </w:tc>
        <w:tc>
          <w:tcPr>
            <w:tcW w:w="1678" w:type="dxa"/>
          </w:tcPr>
          <w:p w:rsidR="00555920" w:rsidRDefault="00A1413B">
            <w:pPr>
              <w:pStyle w:val="TableParagraph"/>
              <w:ind w:right="617"/>
              <w:jc w:val="right"/>
              <w:rPr>
                <w:sz w:val="18"/>
              </w:rPr>
            </w:pPr>
            <w:r>
              <w:rPr>
                <w:spacing w:val="-4"/>
                <w:sz w:val="18"/>
              </w:rPr>
              <w:t>59.3</w:t>
            </w:r>
          </w:p>
        </w:tc>
        <w:tc>
          <w:tcPr>
            <w:tcW w:w="1502" w:type="dxa"/>
          </w:tcPr>
          <w:p w:rsidR="00555920" w:rsidRDefault="00A1413B">
            <w:pPr>
              <w:pStyle w:val="TableParagraph"/>
              <w:ind w:left="95" w:right="12"/>
              <w:rPr>
                <w:sz w:val="18"/>
              </w:rPr>
            </w:pPr>
            <w:r>
              <w:rPr>
                <w:spacing w:val="-2"/>
                <w:sz w:val="18"/>
              </w:rPr>
              <w:t>8,200</w:t>
            </w:r>
          </w:p>
        </w:tc>
        <w:tc>
          <w:tcPr>
            <w:tcW w:w="1502" w:type="dxa"/>
          </w:tcPr>
          <w:p w:rsidR="00555920" w:rsidRDefault="00A1413B">
            <w:pPr>
              <w:pStyle w:val="TableParagraph"/>
              <w:ind w:left="708"/>
              <w:jc w:val="left"/>
              <w:rPr>
                <w:sz w:val="18"/>
              </w:rPr>
            </w:pPr>
            <w:r>
              <w:rPr>
                <w:spacing w:val="-5"/>
                <w:sz w:val="18"/>
              </w:rPr>
              <w:t>843</w:t>
            </w:r>
          </w:p>
        </w:tc>
        <w:tc>
          <w:tcPr>
            <w:tcW w:w="1430" w:type="dxa"/>
          </w:tcPr>
          <w:p w:rsidR="00555920" w:rsidRDefault="00A1413B">
            <w:pPr>
              <w:pStyle w:val="TableParagraph"/>
              <w:ind w:left="557"/>
              <w:jc w:val="left"/>
              <w:rPr>
                <w:sz w:val="18"/>
              </w:rPr>
            </w:pPr>
            <w:r>
              <w:rPr>
                <w:spacing w:val="-2"/>
                <w:sz w:val="18"/>
              </w:rPr>
              <w:t>9,050</w:t>
            </w:r>
          </w:p>
        </w:tc>
        <w:tc>
          <w:tcPr>
            <w:tcW w:w="1420" w:type="dxa"/>
          </w:tcPr>
          <w:p w:rsidR="00555920" w:rsidRDefault="00A1413B">
            <w:pPr>
              <w:pStyle w:val="TableParagraph"/>
              <w:ind w:left="204" w:right="122"/>
              <w:rPr>
                <w:sz w:val="18"/>
              </w:rPr>
            </w:pPr>
            <w:r>
              <w:rPr>
                <w:spacing w:val="-5"/>
                <w:sz w:val="18"/>
              </w:rPr>
              <w:t>607</w:t>
            </w:r>
          </w:p>
        </w:tc>
      </w:tr>
      <w:tr w:rsidR="00555920">
        <w:trPr>
          <w:trHeight w:val="318"/>
        </w:trPr>
        <w:tc>
          <w:tcPr>
            <w:tcW w:w="1807" w:type="dxa"/>
          </w:tcPr>
          <w:p w:rsidR="00555920" w:rsidRDefault="00A1413B">
            <w:pPr>
              <w:pStyle w:val="TableParagraph"/>
              <w:spacing w:before="56"/>
              <w:ind w:left="223" w:right="60"/>
              <w:rPr>
                <w:sz w:val="18"/>
              </w:rPr>
            </w:pPr>
            <w:r>
              <w:rPr>
                <w:sz w:val="18"/>
              </w:rPr>
              <w:t>Jun-</w:t>
            </w:r>
            <w:r>
              <w:rPr>
                <w:spacing w:val="-5"/>
                <w:sz w:val="18"/>
              </w:rPr>
              <w:t>20</w:t>
            </w:r>
          </w:p>
        </w:tc>
        <w:tc>
          <w:tcPr>
            <w:tcW w:w="1678" w:type="dxa"/>
          </w:tcPr>
          <w:p w:rsidR="00555920" w:rsidRDefault="00A1413B">
            <w:pPr>
              <w:pStyle w:val="TableParagraph"/>
              <w:spacing w:before="56"/>
              <w:ind w:right="617"/>
              <w:jc w:val="right"/>
              <w:rPr>
                <w:sz w:val="18"/>
              </w:rPr>
            </w:pPr>
            <w:r>
              <w:rPr>
                <w:spacing w:val="-4"/>
                <w:sz w:val="18"/>
              </w:rPr>
              <w:t>55.9</w:t>
            </w:r>
          </w:p>
        </w:tc>
        <w:tc>
          <w:tcPr>
            <w:tcW w:w="1502" w:type="dxa"/>
          </w:tcPr>
          <w:p w:rsidR="00555920" w:rsidRDefault="00A1413B">
            <w:pPr>
              <w:pStyle w:val="TableParagraph"/>
              <w:spacing w:before="56"/>
              <w:ind w:left="95" w:right="12"/>
              <w:rPr>
                <w:sz w:val="18"/>
              </w:rPr>
            </w:pPr>
            <w:r>
              <w:rPr>
                <w:spacing w:val="-2"/>
                <w:sz w:val="18"/>
              </w:rPr>
              <w:t>7,310</w:t>
            </w:r>
          </w:p>
        </w:tc>
        <w:tc>
          <w:tcPr>
            <w:tcW w:w="1502" w:type="dxa"/>
          </w:tcPr>
          <w:p w:rsidR="00555920" w:rsidRDefault="00A1413B">
            <w:pPr>
              <w:pStyle w:val="TableParagraph"/>
              <w:spacing w:before="56"/>
              <w:ind w:left="708"/>
              <w:jc w:val="left"/>
              <w:rPr>
                <w:sz w:val="18"/>
              </w:rPr>
            </w:pPr>
            <w:r>
              <w:rPr>
                <w:spacing w:val="-5"/>
                <w:sz w:val="18"/>
              </w:rPr>
              <w:t>602</w:t>
            </w:r>
          </w:p>
        </w:tc>
        <w:tc>
          <w:tcPr>
            <w:tcW w:w="1430" w:type="dxa"/>
          </w:tcPr>
          <w:p w:rsidR="00555920" w:rsidRDefault="00A1413B">
            <w:pPr>
              <w:pStyle w:val="TableParagraph"/>
              <w:spacing w:before="56"/>
              <w:ind w:left="557"/>
              <w:jc w:val="left"/>
              <w:rPr>
                <w:sz w:val="18"/>
              </w:rPr>
            </w:pPr>
            <w:r>
              <w:rPr>
                <w:spacing w:val="-2"/>
                <w:sz w:val="18"/>
              </w:rPr>
              <w:t>8,180</w:t>
            </w:r>
          </w:p>
        </w:tc>
        <w:tc>
          <w:tcPr>
            <w:tcW w:w="1420" w:type="dxa"/>
          </w:tcPr>
          <w:p w:rsidR="00555920" w:rsidRDefault="00A1413B">
            <w:pPr>
              <w:pStyle w:val="TableParagraph"/>
              <w:spacing w:before="56"/>
              <w:ind w:left="204" w:right="122"/>
              <w:rPr>
                <w:sz w:val="18"/>
              </w:rPr>
            </w:pPr>
            <w:r>
              <w:rPr>
                <w:spacing w:val="-5"/>
                <w:sz w:val="18"/>
              </w:rPr>
              <w:t>519</w:t>
            </w:r>
          </w:p>
        </w:tc>
      </w:tr>
      <w:tr w:rsidR="00555920">
        <w:trPr>
          <w:trHeight w:val="316"/>
        </w:trPr>
        <w:tc>
          <w:tcPr>
            <w:tcW w:w="1807" w:type="dxa"/>
          </w:tcPr>
          <w:p w:rsidR="00555920" w:rsidRDefault="00A1413B">
            <w:pPr>
              <w:pStyle w:val="TableParagraph"/>
              <w:ind w:left="223"/>
              <w:rPr>
                <w:sz w:val="18"/>
              </w:rPr>
            </w:pPr>
            <w:r>
              <w:rPr>
                <w:sz w:val="18"/>
              </w:rPr>
              <w:t>Jul-</w:t>
            </w:r>
            <w:r>
              <w:rPr>
                <w:spacing w:val="-5"/>
                <w:sz w:val="18"/>
              </w:rPr>
              <w:t>20</w:t>
            </w:r>
          </w:p>
        </w:tc>
        <w:tc>
          <w:tcPr>
            <w:tcW w:w="1678" w:type="dxa"/>
          </w:tcPr>
          <w:p w:rsidR="00555920" w:rsidRDefault="00A1413B">
            <w:pPr>
              <w:pStyle w:val="TableParagraph"/>
              <w:ind w:right="617"/>
              <w:jc w:val="right"/>
              <w:rPr>
                <w:sz w:val="18"/>
              </w:rPr>
            </w:pPr>
            <w:r>
              <w:rPr>
                <w:spacing w:val="-4"/>
                <w:sz w:val="18"/>
              </w:rPr>
              <w:t>54.7</w:t>
            </w:r>
          </w:p>
        </w:tc>
        <w:tc>
          <w:tcPr>
            <w:tcW w:w="1502" w:type="dxa"/>
          </w:tcPr>
          <w:p w:rsidR="00555920" w:rsidRDefault="00A1413B">
            <w:pPr>
              <w:pStyle w:val="TableParagraph"/>
              <w:ind w:left="95" w:right="12"/>
              <w:rPr>
                <w:sz w:val="18"/>
              </w:rPr>
            </w:pPr>
            <w:r>
              <w:rPr>
                <w:spacing w:val="-2"/>
                <w:sz w:val="18"/>
              </w:rPr>
              <w:t>7,160</w:t>
            </w:r>
          </w:p>
        </w:tc>
        <w:tc>
          <w:tcPr>
            <w:tcW w:w="1502" w:type="dxa"/>
          </w:tcPr>
          <w:p w:rsidR="00555920" w:rsidRDefault="00A1413B">
            <w:pPr>
              <w:pStyle w:val="TableParagraph"/>
              <w:ind w:left="708"/>
              <w:jc w:val="left"/>
              <w:rPr>
                <w:sz w:val="18"/>
              </w:rPr>
            </w:pPr>
            <w:r>
              <w:rPr>
                <w:spacing w:val="-5"/>
                <w:sz w:val="18"/>
              </w:rPr>
              <w:t>663</w:t>
            </w:r>
          </w:p>
        </w:tc>
        <w:tc>
          <w:tcPr>
            <w:tcW w:w="1430" w:type="dxa"/>
          </w:tcPr>
          <w:p w:rsidR="00555920" w:rsidRDefault="00A1413B">
            <w:pPr>
              <w:pStyle w:val="TableParagraph"/>
              <w:ind w:left="557"/>
              <w:jc w:val="left"/>
              <w:rPr>
                <w:sz w:val="18"/>
              </w:rPr>
            </w:pPr>
            <w:r>
              <w:rPr>
                <w:spacing w:val="-2"/>
                <w:sz w:val="18"/>
              </w:rPr>
              <w:t>7,820</w:t>
            </w:r>
          </w:p>
        </w:tc>
        <w:tc>
          <w:tcPr>
            <w:tcW w:w="1420" w:type="dxa"/>
          </w:tcPr>
          <w:p w:rsidR="00555920" w:rsidRDefault="00A1413B">
            <w:pPr>
              <w:pStyle w:val="TableParagraph"/>
              <w:ind w:left="204" w:right="122"/>
              <w:rPr>
                <w:sz w:val="18"/>
              </w:rPr>
            </w:pPr>
            <w:r>
              <w:rPr>
                <w:spacing w:val="-5"/>
                <w:sz w:val="18"/>
              </w:rPr>
              <w:t>623</w:t>
            </w:r>
          </w:p>
        </w:tc>
      </w:tr>
      <w:tr w:rsidR="00555920">
        <w:trPr>
          <w:trHeight w:val="318"/>
        </w:trPr>
        <w:tc>
          <w:tcPr>
            <w:tcW w:w="1807" w:type="dxa"/>
          </w:tcPr>
          <w:p w:rsidR="00555920" w:rsidRDefault="00A1413B">
            <w:pPr>
              <w:pStyle w:val="TableParagraph"/>
              <w:ind w:left="223" w:right="89"/>
              <w:rPr>
                <w:sz w:val="18"/>
              </w:rPr>
            </w:pPr>
            <w:r>
              <w:rPr>
                <w:spacing w:val="-2"/>
                <w:sz w:val="18"/>
              </w:rPr>
              <w:t>Aug-</w:t>
            </w:r>
            <w:r>
              <w:rPr>
                <w:spacing w:val="-5"/>
                <w:sz w:val="18"/>
              </w:rPr>
              <w:t>20</w:t>
            </w:r>
          </w:p>
        </w:tc>
        <w:tc>
          <w:tcPr>
            <w:tcW w:w="1678" w:type="dxa"/>
          </w:tcPr>
          <w:p w:rsidR="00555920" w:rsidRDefault="00A1413B">
            <w:pPr>
              <w:pStyle w:val="TableParagraph"/>
              <w:ind w:right="617"/>
              <w:jc w:val="right"/>
              <w:rPr>
                <w:sz w:val="18"/>
              </w:rPr>
            </w:pPr>
            <w:r>
              <w:rPr>
                <w:spacing w:val="-4"/>
                <w:sz w:val="18"/>
              </w:rPr>
              <w:t>54.9</w:t>
            </w:r>
          </w:p>
        </w:tc>
        <w:tc>
          <w:tcPr>
            <w:tcW w:w="1502" w:type="dxa"/>
          </w:tcPr>
          <w:p w:rsidR="00555920" w:rsidRDefault="00A1413B">
            <w:pPr>
              <w:pStyle w:val="TableParagraph"/>
              <w:ind w:left="95" w:right="12"/>
              <w:rPr>
                <w:sz w:val="18"/>
              </w:rPr>
            </w:pPr>
            <w:r>
              <w:rPr>
                <w:spacing w:val="-2"/>
                <w:sz w:val="18"/>
              </w:rPr>
              <w:t>5,680</w:t>
            </w:r>
          </w:p>
        </w:tc>
        <w:tc>
          <w:tcPr>
            <w:tcW w:w="1502" w:type="dxa"/>
          </w:tcPr>
          <w:p w:rsidR="00555920" w:rsidRDefault="00A1413B">
            <w:pPr>
              <w:pStyle w:val="TableParagraph"/>
              <w:ind w:left="557"/>
              <w:jc w:val="left"/>
              <w:rPr>
                <w:sz w:val="18"/>
              </w:rPr>
            </w:pPr>
            <w:r>
              <w:rPr>
                <w:spacing w:val="-2"/>
                <w:sz w:val="18"/>
              </w:rPr>
              <w:t>1,040</w:t>
            </w:r>
          </w:p>
        </w:tc>
        <w:tc>
          <w:tcPr>
            <w:tcW w:w="1430" w:type="dxa"/>
          </w:tcPr>
          <w:p w:rsidR="00555920" w:rsidRDefault="00A1413B">
            <w:pPr>
              <w:pStyle w:val="TableParagraph"/>
              <w:ind w:left="557"/>
              <w:jc w:val="left"/>
              <w:rPr>
                <w:sz w:val="18"/>
              </w:rPr>
            </w:pPr>
            <w:r>
              <w:rPr>
                <w:spacing w:val="-2"/>
                <w:sz w:val="18"/>
              </w:rPr>
              <w:t>6,720</w:t>
            </w:r>
          </w:p>
        </w:tc>
        <w:tc>
          <w:tcPr>
            <w:tcW w:w="1420" w:type="dxa"/>
          </w:tcPr>
          <w:p w:rsidR="00555920" w:rsidRDefault="00A1413B">
            <w:pPr>
              <w:pStyle w:val="TableParagraph"/>
              <w:ind w:left="204" w:right="122"/>
              <w:rPr>
                <w:sz w:val="18"/>
              </w:rPr>
            </w:pPr>
            <w:r>
              <w:rPr>
                <w:spacing w:val="-5"/>
                <w:sz w:val="18"/>
              </w:rPr>
              <w:t>621</w:t>
            </w:r>
          </w:p>
        </w:tc>
      </w:tr>
      <w:tr w:rsidR="00555920">
        <w:trPr>
          <w:trHeight w:val="316"/>
        </w:trPr>
        <w:tc>
          <w:tcPr>
            <w:tcW w:w="1807" w:type="dxa"/>
          </w:tcPr>
          <w:p w:rsidR="00555920" w:rsidRDefault="00A1413B">
            <w:pPr>
              <w:pStyle w:val="TableParagraph"/>
              <w:ind w:left="223" w:right="89"/>
              <w:rPr>
                <w:sz w:val="18"/>
              </w:rPr>
            </w:pPr>
            <w:r>
              <w:rPr>
                <w:spacing w:val="-2"/>
                <w:sz w:val="18"/>
              </w:rPr>
              <w:t>Sep-</w:t>
            </w:r>
            <w:r>
              <w:rPr>
                <w:spacing w:val="-5"/>
                <w:sz w:val="18"/>
              </w:rPr>
              <w:t>20</w:t>
            </w:r>
          </w:p>
        </w:tc>
        <w:tc>
          <w:tcPr>
            <w:tcW w:w="1678" w:type="dxa"/>
          </w:tcPr>
          <w:p w:rsidR="00555920" w:rsidRDefault="00A1413B">
            <w:pPr>
              <w:pStyle w:val="TableParagraph"/>
              <w:ind w:right="617"/>
              <w:jc w:val="right"/>
              <w:rPr>
                <w:sz w:val="18"/>
              </w:rPr>
            </w:pPr>
            <w:r>
              <w:rPr>
                <w:spacing w:val="-4"/>
                <w:sz w:val="18"/>
              </w:rPr>
              <w:t>56.9</w:t>
            </w:r>
          </w:p>
        </w:tc>
        <w:tc>
          <w:tcPr>
            <w:tcW w:w="1502" w:type="dxa"/>
          </w:tcPr>
          <w:p w:rsidR="00555920" w:rsidRDefault="00A1413B">
            <w:pPr>
              <w:pStyle w:val="TableParagraph"/>
              <w:ind w:left="95" w:right="12"/>
              <w:rPr>
                <w:sz w:val="18"/>
              </w:rPr>
            </w:pPr>
            <w:r>
              <w:rPr>
                <w:spacing w:val="-2"/>
                <w:sz w:val="18"/>
              </w:rPr>
              <w:t>5,780</w:t>
            </w:r>
          </w:p>
        </w:tc>
        <w:tc>
          <w:tcPr>
            <w:tcW w:w="1502" w:type="dxa"/>
          </w:tcPr>
          <w:p w:rsidR="00555920" w:rsidRDefault="00A1413B">
            <w:pPr>
              <w:pStyle w:val="TableParagraph"/>
              <w:ind w:left="708"/>
              <w:jc w:val="left"/>
              <w:rPr>
                <w:sz w:val="18"/>
              </w:rPr>
            </w:pPr>
            <w:r>
              <w:rPr>
                <w:spacing w:val="-5"/>
                <w:sz w:val="18"/>
              </w:rPr>
              <w:t>956</w:t>
            </w:r>
          </w:p>
        </w:tc>
        <w:tc>
          <w:tcPr>
            <w:tcW w:w="1430" w:type="dxa"/>
          </w:tcPr>
          <w:p w:rsidR="00555920" w:rsidRDefault="00A1413B">
            <w:pPr>
              <w:pStyle w:val="TableParagraph"/>
              <w:ind w:left="557"/>
              <w:jc w:val="left"/>
              <w:rPr>
                <w:sz w:val="18"/>
              </w:rPr>
            </w:pPr>
            <w:r>
              <w:rPr>
                <w:spacing w:val="-2"/>
                <w:sz w:val="18"/>
              </w:rPr>
              <w:t>6,730</w:t>
            </w:r>
          </w:p>
        </w:tc>
        <w:tc>
          <w:tcPr>
            <w:tcW w:w="1420" w:type="dxa"/>
          </w:tcPr>
          <w:p w:rsidR="00555920" w:rsidRDefault="00A1413B">
            <w:pPr>
              <w:pStyle w:val="TableParagraph"/>
              <w:ind w:left="204" w:right="122"/>
              <w:rPr>
                <w:sz w:val="18"/>
              </w:rPr>
            </w:pPr>
            <w:r>
              <w:rPr>
                <w:spacing w:val="-5"/>
                <w:sz w:val="18"/>
              </w:rPr>
              <w:t>590</w:t>
            </w:r>
          </w:p>
        </w:tc>
      </w:tr>
      <w:tr w:rsidR="00555920">
        <w:trPr>
          <w:trHeight w:val="316"/>
        </w:trPr>
        <w:tc>
          <w:tcPr>
            <w:tcW w:w="1807" w:type="dxa"/>
          </w:tcPr>
          <w:p w:rsidR="00555920" w:rsidRDefault="00A1413B">
            <w:pPr>
              <w:pStyle w:val="TableParagraph"/>
              <w:ind w:left="223" w:right="48"/>
              <w:rPr>
                <w:sz w:val="18"/>
              </w:rPr>
            </w:pPr>
            <w:r>
              <w:rPr>
                <w:sz w:val="18"/>
              </w:rPr>
              <w:t>Oct-</w:t>
            </w:r>
            <w:r>
              <w:rPr>
                <w:spacing w:val="-5"/>
                <w:sz w:val="18"/>
              </w:rPr>
              <w:t>20</w:t>
            </w:r>
          </w:p>
        </w:tc>
        <w:tc>
          <w:tcPr>
            <w:tcW w:w="1678" w:type="dxa"/>
          </w:tcPr>
          <w:p w:rsidR="00555920" w:rsidRDefault="00A1413B">
            <w:pPr>
              <w:pStyle w:val="TableParagraph"/>
              <w:ind w:right="617"/>
              <w:jc w:val="right"/>
              <w:rPr>
                <w:sz w:val="18"/>
              </w:rPr>
            </w:pPr>
            <w:r>
              <w:rPr>
                <w:spacing w:val="-4"/>
                <w:sz w:val="18"/>
              </w:rPr>
              <w:t>57.7</w:t>
            </w:r>
          </w:p>
        </w:tc>
        <w:tc>
          <w:tcPr>
            <w:tcW w:w="1502" w:type="dxa"/>
          </w:tcPr>
          <w:p w:rsidR="00555920" w:rsidRDefault="00A1413B">
            <w:pPr>
              <w:pStyle w:val="TableParagraph"/>
              <w:ind w:left="95" w:right="12"/>
              <w:rPr>
                <w:sz w:val="18"/>
              </w:rPr>
            </w:pPr>
            <w:r>
              <w:rPr>
                <w:spacing w:val="-2"/>
                <w:sz w:val="18"/>
              </w:rPr>
              <w:t>6,410</w:t>
            </w:r>
          </w:p>
        </w:tc>
        <w:tc>
          <w:tcPr>
            <w:tcW w:w="1502" w:type="dxa"/>
          </w:tcPr>
          <w:p w:rsidR="00555920" w:rsidRDefault="00A1413B">
            <w:pPr>
              <w:pStyle w:val="TableParagraph"/>
              <w:ind w:left="708"/>
              <w:jc w:val="left"/>
              <w:rPr>
                <w:sz w:val="18"/>
              </w:rPr>
            </w:pPr>
            <w:r>
              <w:rPr>
                <w:spacing w:val="-5"/>
                <w:sz w:val="18"/>
              </w:rPr>
              <w:t>779</w:t>
            </w:r>
          </w:p>
        </w:tc>
        <w:tc>
          <w:tcPr>
            <w:tcW w:w="1430" w:type="dxa"/>
          </w:tcPr>
          <w:p w:rsidR="00555920" w:rsidRDefault="00A1413B">
            <w:pPr>
              <w:pStyle w:val="TableParagraph"/>
              <w:ind w:left="557"/>
              <w:jc w:val="left"/>
              <w:rPr>
                <w:sz w:val="18"/>
              </w:rPr>
            </w:pPr>
            <w:r>
              <w:rPr>
                <w:spacing w:val="-2"/>
                <w:sz w:val="18"/>
              </w:rPr>
              <w:t>7,190</w:t>
            </w:r>
          </w:p>
        </w:tc>
        <w:tc>
          <w:tcPr>
            <w:tcW w:w="1420" w:type="dxa"/>
          </w:tcPr>
          <w:p w:rsidR="00555920" w:rsidRDefault="00A1413B">
            <w:pPr>
              <w:pStyle w:val="TableParagraph"/>
              <w:ind w:left="204" w:right="122"/>
              <w:rPr>
                <w:sz w:val="18"/>
              </w:rPr>
            </w:pPr>
            <w:r>
              <w:rPr>
                <w:spacing w:val="-5"/>
                <w:sz w:val="18"/>
              </w:rPr>
              <w:t>694</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Nov-</w:t>
            </w:r>
            <w:r>
              <w:rPr>
                <w:spacing w:val="-5"/>
                <w:sz w:val="18"/>
              </w:rPr>
              <w:t>20</w:t>
            </w:r>
          </w:p>
        </w:tc>
        <w:tc>
          <w:tcPr>
            <w:tcW w:w="1678" w:type="dxa"/>
          </w:tcPr>
          <w:p w:rsidR="00555920" w:rsidRDefault="00A1413B">
            <w:pPr>
              <w:pStyle w:val="TableParagraph"/>
              <w:spacing w:before="56"/>
              <w:ind w:right="617"/>
              <w:jc w:val="right"/>
              <w:rPr>
                <w:sz w:val="18"/>
              </w:rPr>
            </w:pPr>
            <w:r>
              <w:rPr>
                <w:spacing w:val="-4"/>
                <w:sz w:val="18"/>
              </w:rPr>
              <w:t>63.2</w:t>
            </w:r>
          </w:p>
        </w:tc>
        <w:tc>
          <w:tcPr>
            <w:tcW w:w="1502" w:type="dxa"/>
          </w:tcPr>
          <w:p w:rsidR="00555920" w:rsidRDefault="00A1413B">
            <w:pPr>
              <w:pStyle w:val="TableParagraph"/>
              <w:spacing w:before="56"/>
              <w:ind w:left="95" w:right="12"/>
              <w:rPr>
                <w:sz w:val="18"/>
              </w:rPr>
            </w:pPr>
            <w:r>
              <w:rPr>
                <w:spacing w:val="-2"/>
                <w:sz w:val="18"/>
              </w:rPr>
              <w:t>6,740</w:t>
            </w:r>
          </w:p>
        </w:tc>
        <w:tc>
          <w:tcPr>
            <w:tcW w:w="1502" w:type="dxa"/>
          </w:tcPr>
          <w:p w:rsidR="00555920" w:rsidRDefault="00A1413B">
            <w:pPr>
              <w:pStyle w:val="TableParagraph"/>
              <w:spacing w:before="56"/>
              <w:ind w:left="557"/>
              <w:jc w:val="left"/>
              <w:rPr>
                <w:sz w:val="18"/>
              </w:rPr>
            </w:pPr>
            <w:r>
              <w:rPr>
                <w:spacing w:val="-2"/>
                <w:sz w:val="18"/>
              </w:rPr>
              <w:t>1,100</w:t>
            </w:r>
          </w:p>
        </w:tc>
        <w:tc>
          <w:tcPr>
            <w:tcW w:w="1430" w:type="dxa"/>
          </w:tcPr>
          <w:p w:rsidR="00555920" w:rsidRDefault="00A1413B">
            <w:pPr>
              <w:pStyle w:val="TableParagraph"/>
              <w:spacing w:before="56"/>
              <w:ind w:left="557"/>
              <w:jc w:val="left"/>
              <w:rPr>
                <w:sz w:val="18"/>
              </w:rPr>
            </w:pPr>
            <w:r>
              <w:rPr>
                <w:spacing w:val="-2"/>
                <w:sz w:val="18"/>
              </w:rPr>
              <w:t>7,840</w:t>
            </w:r>
          </w:p>
        </w:tc>
        <w:tc>
          <w:tcPr>
            <w:tcW w:w="1420" w:type="dxa"/>
          </w:tcPr>
          <w:p w:rsidR="00555920" w:rsidRDefault="00A1413B">
            <w:pPr>
              <w:pStyle w:val="TableParagraph"/>
              <w:spacing w:before="56"/>
              <w:ind w:left="204" w:right="122"/>
              <w:rPr>
                <w:sz w:val="18"/>
              </w:rPr>
            </w:pPr>
            <w:r>
              <w:rPr>
                <w:spacing w:val="-5"/>
                <w:sz w:val="18"/>
              </w:rPr>
              <w:t>630</w:t>
            </w:r>
          </w:p>
        </w:tc>
      </w:tr>
      <w:tr w:rsidR="00555920">
        <w:trPr>
          <w:trHeight w:val="316"/>
        </w:trPr>
        <w:tc>
          <w:tcPr>
            <w:tcW w:w="1807" w:type="dxa"/>
          </w:tcPr>
          <w:p w:rsidR="00555920" w:rsidRDefault="00A1413B">
            <w:pPr>
              <w:pStyle w:val="TableParagraph"/>
              <w:ind w:left="223" w:right="89"/>
              <w:rPr>
                <w:sz w:val="18"/>
              </w:rPr>
            </w:pPr>
            <w:r>
              <w:rPr>
                <w:spacing w:val="-2"/>
                <w:sz w:val="18"/>
              </w:rPr>
              <w:t>Dec-</w:t>
            </w:r>
            <w:r>
              <w:rPr>
                <w:spacing w:val="-5"/>
                <w:sz w:val="18"/>
              </w:rPr>
              <w:t>20</w:t>
            </w:r>
          </w:p>
        </w:tc>
        <w:tc>
          <w:tcPr>
            <w:tcW w:w="1678" w:type="dxa"/>
          </w:tcPr>
          <w:p w:rsidR="00555920" w:rsidRDefault="00A1413B">
            <w:pPr>
              <w:pStyle w:val="TableParagraph"/>
              <w:ind w:right="617"/>
              <w:jc w:val="right"/>
              <w:rPr>
                <w:sz w:val="18"/>
              </w:rPr>
            </w:pPr>
            <w:r>
              <w:rPr>
                <w:spacing w:val="-4"/>
                <w:sz w:val="18"/>
              </w:rPr>
              <w:t>64.5</w:t>
            </w:r>
          </w:p>
        </w:tc>
        <w:tc>
          <w:tcPr>
            <w:tcW w:w="1502" w:type="dxa"/>
          </w:tcPr>
          <w:p w:rsidR="00555920" w:rsidRDefault="00A1413B">
            <w:pPr>
              <w:pStyle w:val="TableParagraph"/>
              <w:ind w:left="95" w:right="12"/>
              <w:rPr>
                <w:sz w:val="18"/>
              </w:rPr>
            </w:pPr>
            <w:r>
              <w:rPr>
                <w:spacing w:val="-2"/>
                <w:sz w:val="18"/>
              </w:rPr>
              <w:t>7,000</w:t>
            </w:r>
          </w:p>
        </w:tc>
        <w:tc>
          <w:tcPr>
            <w:tcW w:w="1502" w:type="dxa"/>
          </w:tcPr>
          <w:p w:rsidR="00555920" w:rsidRDefault="00A1413B">
            <w:pPr>
              <w:pStyle w:val="TableParagraph"/>
              <w:ind w:left="708"/>
              <w:jc w:val="left"/>
              <w:rPr>
                <w:sz w:val="18"/>
              </w:rPr>
            </w:pPr>
            <w:r>
              <w:rPr>
                <w:spacing w:val="-5"/>
                <w:sz w:val="18"/>
              </w:rPr>
              <w:t>868</w:t>
            </w:r>
          </w:p>
        </w:tc>
        <w:tc>
          <w:tcPr>
            <w:tcW w:w="1430" w:type="dxa"/>
          </w:tcPr>
          <w:p w:rsidR="00555920" w:rsidRDefault="00A1413B">
            <w:pPr>
              <w:pStyle w:val="TableParagraph"/>
              <w:ind w:left="557"/>
              <w:jc w:val="left"/>
              <w:rPr>
                <w:sz w:val="18"/>
              </w:rPr>
            </w:pPr>
            <w:r>
              <w:rPr>
                <w:spacing w:val="-2"/>
                <w:sz w:val="18"/>
              </w:rPr>
              <w:t>7,870</w:t>
            </w:r>
          </w:p>
        </w:tc>
        <w:tc>
          <w:tcPr>
            <w:tcW w:w="1420" w:type="dxa"/>
          </w:tcPr>
          <w:p w:rsidR="00555920" w:rsidRDefault="00A1413B">
            <w:pPr>
              <w:pStyle w:val="TableParagraph"/>
              <w:ind w:left="204" w:right="122"/>
              <w:rPr>
                <w:sz w:val="18"/>
              </w:rPr>
            </w:pPr>
            <w:r>
              <w:rPr>
                <w:spacing w:val="-5"/>
                <w:sz w:val="18"/>
              </w:rPr>
              <w:t>644</w:t>
            </w:r>
          </w:p>
        </w:tc>
      </w:tr>
      <w:tr w:rsidR="00555920">
        <w:trPr>
          <w:trHeight w:val="318"/>
        </w:trPr>
        <w:tc>
          <w:tcPr>
            <w:tcW w:w="1807" w:type="dxa"/>
          </w:tcPr>
          <w:p w:rsidR="00555920" w:rsidRDefault="00A1413B">
            <w:pPr>
              <w:pStyle w:val="TableParagraph"/>
              <w:ind w:left="223" w:right="60"/>
              <w:rPr>
                <w:sz w:val="18"/>
              </w:rPr>
            </w:pPr>
            <w:r>
              <w:rPr>
                <w:sz w:val="18"/>
              </w:rPr>
              <w:t>Jan-</w:t>
            </w:r>
            <w:r>
              <w:rPr>
                <w:spacing w:val="-5"/>
                <w:sz w:val="18"/>
              </w:rPr>
              <w:t>21</w:t>
            </w:r>
          </w:p>
        </w:tc>
        <w:tc>
          <w:tcPr>
            <w:tcW w:w="1678" w:type="dxa"/>
          </w:tcPr>
          <w:p w:rsidR="00555920" w:rsidRDefault="00A1413B">
            <w:pPr>
              <w:pStyle w:val="TableParagraph"/>
              <w:ind w:right="617"/>
              <w:jc w:val="right"/>
              <w:rPr>
                <w:sz w:val="18"/>
              </w:rPr>
            </w:pPr>
            <w:r>
              <w:rPr>
                <w:spacing w:val="-4"/>
                <w:sz w:val="18"/>
              </w:rPr>
              <w:t>64.5</w:t>
            </w:r>
          </w:p>
        </w:tc>
        <w:tc>
          <w:tcPr>
            <w:tcW w:w="1502" w:type="dxa"/>
          </w:tcPr>
          <w:p w:rsidR="00555920" w:rsidRDefault="00A1413B">
            <w:pPr>
              <w:pStyle w:val="TableParagraph"/>
              <w:ind w:left="95" w:right="12"/>
              <w:rPr>
                <w:sz w:val="18"/>
              </w:rPr>
            </w:pPr>
            <w:r>
              <w:rPr>
                <w:spacing w:val="-2"/>
                <w:sz w:val="18"/>
              </w:rPr>
              <w:t>7,560</w:t>
            </w:r>
          </w:p>
        </w:tc>
        <w:tc>
          <w:tcPr>
            <w:tcW w:w="1502" w:type="dxa"/>
          </w:tcPr>
          <w:p w:rsidR="00555920" w:rsidRDefault="00A1413B">
            <w:pPr>
              <w:pStyle w:val="TableParagraph"/>
              <w:ind w:left="557"/>
              <w:jc w:val="left"/>
              <w:rPr>
                <w:sz w:val="18"/>
              </w:rPr>
            </w:pPr>
            <w:r>
              <w:rPr>
                <w:spacing w:val="-2"/>
                <w:sz w:val="18"/>
              </w:rPr>
              <w:t>1,310</w:t>
            </w:r>
          </w:p>
        </w:tc>
        <w:tc>
          <w:tcPr>
            <w:tcW w:w="1430" w:type="dxa"/>
          </w:tcPr>
          <w:p w:rsidR="00555920" w:rsidRDefault="00A1413B">
            <w:pPr>
              <w:pStyle w:val="TableParagraph"/>
              <w:ind w:left="557"/>
              <w:jc w:val="left"/>
              <w:rPr>
                <w:sz w:val="18"/>
              </w:rPr>
            </w:pPr>
            <w:r>
              <w:rPr>
                <w:spacing w:val="-2"/>
                <w:sz w:val="18"/>
              </w:rPr>
              <w:t>8,880</w:t>
            </w:r>
          </w:p>
        </w:tc>
        <w:tc>
          <w:tcPr>
            <w:tcW w:w="1420" w:type="dxa"/>
          </w:tcPr>
          <w:p w:rsidR="00555920" w:rsidRDefault="00A1413B">
            <w:pPr>
              <w:pStyle w:val="TableParagraph"/>
              <w:ind w:left="204" w:right="122"/>
              <w:rPr>
                <w:sz w:val="18"/>
              </w:rPr>
            </w:pPr>
            <w:r>
              <w:rPr>
                <w:spacing w:val="-5"/>
                <w:sz w:val="18"/>
              </w:rPr>
              <w:t>636</w:t>
            </w:r>
          </w:p>
        </w:tc>
      </w:tr>
      <w:tr w:rsidR="00555920">
        <w:trPr>
          <w:trHeight w:val="316"/>
        </w:trPr>
        <w:tc>
          <w:tcPr>
            <w:tcW w:w="1807" w:type="dxa"/>
          </w:tcPr>
          <w:p w:rsidR="00555920" w:rsidRDefault="00A1413B">
            <w:pPr>
              <w:pStyle w:val="TableParagraph"/>
              <w:ind w:left="223" w:right="79"/>
              <w:rPr>
                <w:sz w:val="18"/>
              </w:rPr>
            </w:pPr>
            <w:r>
              <w:rPr>
                <w:spacing w:val="-2"/>
                <w:sz w:val="18"/>
              </w:rPr>
              <w:t>Feb-</w:t>
            </w:r>
            <w:r>
              <w:rPr>
                <w:spacing w:val="-5"/>
                <w:sz w:val="18"/>
              </w:rPr>
              <w:t>21</w:t>
            </w:r>
          </w:p>
        </w:tc>
        <w:tc>
          <w:tcPr>
            <w:tcW w:w="1678" w:type="dxa"/>
          </w:tcPr>
          <w:p w:rsidR="00555920" w:rsidRDefault="00A1413B">
            <w:pPr>
              <w:pStyle w:val="TableParagraph"/>
              <w:ind w:right="617"/>
              <w:jc w:val="right"/>
              <w:rPr>
                <w:sz w:val="18"/>
              </w:rPr>
            </w:pPr>
            <w:r>
              <w:rPr>
                <w:spacing w:val="-4"/>
                <w:sz w:val="18"/>
              </w:rPr>
              <w:t>69.2</w:t>
            </w:r>
          </w:p>
        </w:tc>
        <w:tc>
          <w:tcPr>
            <w:tcW w:w="1502" w:type="dxa"/>
          </w:tcPr>
          <w:p w:rsidR="00555920" w:rsidRDefault="00A1413B">
            <w:pPr>
              <w:pStyle w:val="TableParagraph"/>
              <w:ind w:left="95" w:right="12"/>
              <w:rPr>
                <w:sz w:val="18"/>
              </w:rPr>
            </w:pPr>
            <w:r>
              <w:rPr>
                <w:spacing w:val="-2"/>
                <w:sz w:val="18"/>
              </w:rPr>
              <w:t>7,750</w:t>
            </w:r>
          </w:p>
        </w:tc>
        <w:tc>
          <w:tcPr>
            <w:tcW w:w="1502" w:type="dxa"/>
          </w:tcPr>
          <w:p w:rsidR="00555920" w:rsidRDefault="00A1413B">
            <w:pPr>
              <w:pStyle w:val="TableParagraph"/>
              <w:ind w:left="557"/>
              <w:jc w:val="left"/>
              <w:rPr>
                <w:sz w:val="18"/>
              </w:rPr>
            </w:pPr>
            <w:r>
              <w:rPr>
                <w:spacing w:val="-2"/>
                <w:sz w:val="18"/>
              </w:rPr>
              <w:t>1,430</w:t>
            </w:r>
          </w:p>
        </w:tc>
        <w:tc>
          <w:tcPr>
            <w:tcW w:w="1430" w:type="dxa"/>
          </w:tcPr>
          <w:p w:rsidR="00555920" w:rsidRDefault="00A1413B">
            <w:pPr>
              <w:pStyle w:val="TableParagraph"/>
              <w:ind w:left="557"/>
              <w:jc w:val="left"/>
              <w:rPr>
                <w:sz w:val="18"/>
              </w:rPr>
            </w:pPr>
            <w:r>
              <w:rPr>
                <w:spacing w:val="-2"/>
                <w:sz w:val="18"/>
              </w:rPr>
              <w:t>9,170</w:t>
            </w:r>
          </w:p>
        </w:tc>
        <w:tc>
          <w:tcPr>
            <w:tcW w:w="1420" w:type="dxa"/>
          </w:tcPr>
          <w:p w:rsidR="00555920" w:rsidRDefault="00A1413B">
            <w:pPr>
              <w:pStyle w:val="TableParagraph"/>
              <w:ind w:left="204" w:right="122"/>
              <w:rPr>
                <w:sz w:val="18"/>
              </w:rPr>
            </w:pPr>
            <w:r>
              <w:rPr>
                <w:spacing w:val="-5"/>
                <w:sz w:val="18"/>
              </w:rPr>
              <w:t>626</w:t>
            </w:r>
          </w:p>
        </w:tc>
      </w:tr>
      <w:tr w:rsidR="00555920">
        <w:trPr>
          <w:trHeight w:val="315"/>
        </w:trPr>
        <w:tc>
          <w:tcPr>
            <w:tcW w:w="1807" w:type="dxa"/>
          </w:tcPr>
          <w:p w:rsidR="00555920" w:rsidRDefault="00A1413B">
            <w:pPr>
              <w:pStyle w:val="TableParagraph"/>
              <w:ind w:left="223" w:right="79"/>
              <w:rPr>
                <w:sz w:val="18"/>
              </w:rPr>
            </w:pPr>
            <w:r>
              <w:rPr>
                <w:spacing w:val="-2"/>
                <w:sz w:val="18"/>
              </w:rPr>
              <w:t>Mar-</w:t>
            </w:r>
            <w:r>
              <w:rPr>
                <w:spacing w:val="-5"/>
                <w:sz w:val="18"/>
              </w:rPr>
              <w:t>21</w:t>
            </w:r>
          </w:p>
        </w:tc>
        <w:tc>
          <w:tcPr>
            <w:tcW w:w="1678" w:type="dxa"/>
          </w:tcPr>
          <w:p w:rsidR="00555920" w:rsidRDefault="00A1413B">
            <w:pPr>
              <w:pStyle w:val="TableParagraph"/>
              <w:ind w:right="617"/>
              <w:jc w:val="right"/>
              <w:rPr>
                <w:sz w:val="18"/>
              </w:rPr>
            </w:pPr>
            <w:r>
              <w:rPr>
                <w:spacing w:val="-4"/>
                <w:sz w:val="18"/>
              </w:rPr>
              <w:t>67.5</w:t>
            </w:r>
          </w:p>
        </w:tc>
        <w:tc>
          <w:tcPr>
            <w:tcW w:w="1502" w:type="dxa"/>
          </w:tcPr>
          <w:p w:rsidR="00555920" w:rsidRDefault="00A1413B">
            <w:pPr>
              <w:pStyle w:val="TableParagraph"/>
              <w:ind w:left="95" w:right="12"/>
              <w:rPr>
                <w:sz w:val="18"/>
              </w:rPr>
            </w:pPr>
            <w:r>
              <w:rPr>
                <w:spacing w:val="-2"/>
                <w:sz w:val="18"/>
              </w:rPr>
              <w:t>7,810</w:t>
            </w:r>
          </w:p>
        </w:tc>
        <w:tc>
          <w:tcPr>
            <w:tcW w:w="1502" w:type="dxa"/>
          </w:tcPr>
          <w:p w:rsidR="00555920" w:rsidRDefault="00A1413B">
            <w:pPr>
              <w:pStyle w:val="TableParagraph"/>
              <w:ind w:left="557"/>
              <w:jc w:val="left"/>
              <w:rPr>
                <w:sz w:val="18"/>
              </w:rPr>
            </w:pPr>
            <w:r>
              <w:rPr>
                <w:spacing w:val="-2"/>
                <w:sz w:val="18"/>
              </w:rPr>
              <w:t>1,280</w:t>
            </w:r>
          </w:p>
        </w:tc>
        <w:tc>
          <w:tcPr>
            <w:tcW w:w="1430" w:type="dxa"/>
          </w:tcPr>
          <w:p w:rsidR="00555920" w:rsidRDefault="00A1413B">
            <w:pPr>
              <w:pStyle w:val="TableParagraph"/>
              <w:ind w:left="557"/>
              <w:jc w:val="left"/>
              <w:rPr>
                <w:sz w:val="18"/>
              </w:rPr>
            </w:pPr>
            <w:r>
              <w:rPr>
                <w:spacing w:val="-2"/>
                <w:sz w:val="18"/>
              </w:rPr>
              <w:t>9,090</w:t>
            </w:r>
          </w:p>
        </w:tc>
        <w:tc>
          <w:tcPr>
            <w:tcW w:w="1420" w:type="dxa"/>
          </w:tcPr>
          <w:p w:rsidR="00555920" w:rsidRDefault="00A1413B">
            <w:pPr>
              <w:pStyle w:val="TableParagraph"/>
              <w:ind w:left="204" w:right="122"/>
              <w:rPr>
                <w:sz w:val="18"/>
              </w:rPr>
            </w:pPr>
            <w:r>
              <w:rPr>
                <w:spacing w:val="-5"/>
                <w:sz w:val="18"/>
              </w:rPr>
              <w:t>630</w:t>
            </w:r>
          </w:p>
        </w:tc>
      </w:tr>
      <w:tr w:rsidR="00555920">
        <w:trPr>
          <w:trHeight w:val="318"/>
        </w:trPr>
        <w:tc>
          <w:tcPr>
            <w:tcW w:w="1807" w:type="dxa"/>
          </w:tcPr>
          <w:p w:rsidR="00555920" w:rsidRDefault="00A1413B">
            <w:pPr>
              <w:pStyle w:val="TableParagraph"/>
              <w:spacing w:before="56"/>
              <w:ind w:left="223" w:right="48"/>
              <w:rPr>
                <w:sz w:val="18"/>
              </w:rPr>
            </w:pPr>
            <w:r>
              <w:rPr>
                <w:spacing w:val="-2"/>
                <w:sz w:val="18"/>
              </w:rPr>
              <w:t>Apr-</w:t>
            </w:r>
            <w:r>
              <w:rPr>
                <w:spacing w:val="-5"/>
                <w:sz w:val="18"/>
              </w:rPr>
              <w:t>21</w:t>
            </w:r>
          </w:p>
        </w:tc>
        <w:tc>
          <w:tcPr>
            <w:tcW w:w="1678" w:type="dxa"/>
          </w:tcPr>
          <w:p w:rsidR="00555920" w:rsidRDefault="00A1413B">
            <w:pPr>
              <w:pStyle w:val="TableParagraph"/>
              <w:spacing w:before="56"/>
              <w:ind w:right="617"/>
              <w:jc w:val="right"/>
              <w:rPr>
                <w:sz w:val="18"/>
              </w:rPr>
            </w:pPr>
            <w:r>
              <w:rPr>
                <w:spacing w:val="-4"/>
                <w:sz w:val="18"/>
              </w:rPr>
              <w:t>60.0</w:t>
            </w:r>
          </w:p>
        </w:tc>
        <w:tc>
          <w:tcPr>
            <w:tcW w:w="1502" w:type="dxa"/>
          </w:tcPr>
          <w:p w:rsidR="00555920" w:rsidRDefault="00A1413B">
            <w:pPr>
              <w:pStyle w:val="TableParagraph"/>
              <w:spacing w:before="56"/>
              <w:ind w:left="95" w:right="12"/>
              <w:rPr>
                <w:sz w:val="18"/>
              </w:rPr>
            </w:pPr>
            <w:r>
              <w:rPr>
                <w:spacing w:val="-2"/>
                <w:sz w:val="18"/>
              </w:rPr>
              <w:t>6,960</w:t>
            </w:r>
          </w:p>
        </w:tc>
        <w:tc>
          <w:tcPr>
            <w:tcW w:w="1502" w:type="dxa"/>
          </w:tcPr>
          <w:p w:rsidR="00555920" w:rsidRDefault="00A1413B">
            <w:pPr>
              <w:pStyle w:val="TableParagraph"/>
              <w:spacing w:before="56"/>
              <w:ind w:left="557"/>
              <w:jc w:val="left"/>
              <w:rPr>
                <w:sz w:val="18"/>
              </w:rPr>
            </w:pPr>
            <w:r>
              <w:rPr>
                <w:spacing w:val="-2"/>
                <w:sz w:val="18"/>
              </w:rPr>
              <w:t>1,180</w:t>
            </w:r>
          </w:p>
        </w:tc>
        <w:tc>
          <w:tcPr>
            <w:tcW w:w="1430" w:type="dxa"/>
          </w:tcPr>
          <w:p w:rsidR="00555920" w:rsidRDefault="00A1413B">
            <w:pPr>
              <w:pStyle w:val="TableParagraph"/>
              <w:spacing w:before="56"/>
              <w:ind w:left="557"/>
              <w:jc w:val="left"/>
              <w:rPr>
                <w:sz w:val="18"/>
              </w:rPr>
            </w:pPr>
            <w:r>
              <w:rPr>
                <w:spacing w:val="-2"/>
                <w:sz w:val="18"/>
              </w:rPr>
              <w:t>8,140</w:t>
            </w:r>
          </w:p>
        </w:tc>
        <w:tc>
          <w:tcPr>
            <w:tcW w:w="1420" w:type="dxa"/>
          </w:tcPr>
          <w:p w:rsidR="00555920" w:rsidRDefault="00A1413B">
            <w:pPr>
              <w:pStyle w:val="TableParagraph"/>
              <w:spacing w:before="56"/>
              <w:ind w:left="204" w:right="122"/>
              <w:rPr>
                <w:sz w:val="18"/>
              </w:rPr>
            </w:pPr>
            <w:r>
              <w:rPr>
                <w:spacing w:val="-5"/>
                <w:sz w:val="18"/>
              </w:rPr>
              <w:t>640</w:t>
            </w:r>
          </w:p>
        </w:tc>
      </w:tr>
      <w:tr w:rsidR="00555920">
        <w:trPr>
          <w:trHeight w:val="316"/>
        </w:trPr>
        <w:tc>
          <w:tcPr>
            <w:tcW w:w="1807" w:type="dxa"/>
          </w:tcPr>
          <w:p w:rsidR="00555920" w:rsidRDefault="00A1413B">
            <w:pPr>
              <w:pStyle w:val="TableParagraph"/>
              <w:ind w:left="223" w:right="108"/>
              <w:rPr>
                <w:sz w:val="18"/>
              </w:rPr>
            </w:pPr>
            <w:r>
              <w:rPr>
                <w:spacing w:val="-2"/>
                <w:sz w:val="18"/>
              </w:rPr>
              <w:t>May-</w:t>
            </w:r>
            <w:r>
              <w:rPr>
                <w:spacing w:val="-5"/>
                <w:sz w:val="18"/>
              </w:rPr>
              <w:t>21</w:t>
            </w:r>
          </w:p>
        </w:tc>
        <w:tc>
          <w:tcPr>
            <w:tcW w:w="1678" w:type="dxa"/>
          </w:tcPr>
          <w:p w:rsidR="00555920" w:rsidRDefault="00A1413B">
            <w:pPr>
              <w:pStyle w:val="TableParagraph"/>
              <w:ind w:right="617"/>
              <w:jc w:val="right"/>
              <w:rPr>
                <w:sz w:val="18"/>
              </w:rPr>
            </w:pPr>
            <w:r>
              <w:rPr>
                <w:spacing w:val="-4"/>
                <w:sz w:val="18"/>
              </w:rPr>
              <w:t>56.4</w:t>
            </w:r>
          </w:p>
        </w:tc>
        <w:tc>
          <w:tcPr>
            <w:tcW w:w="1502" w:type="dxa"/>
          </w:tcPr>
          <w:p w:rsidR="00555920" w:rsidRDefault="00A1413B">
            <w:pPr>
              <w:pStyle w:val="TableParagraph"/>
              <w:ind w:left="95" w:right="12"/>
              <w:rPr>
                <w:sz w:val="18"/>
              </w:rPr>
            </w:pPr>
            <w:r>
              <w:rPr>
                <w:spacing w:val="-2"/>
                <w:sz w:val="18"/>
              </w:rPr>
              <w:t>5,770</w:t>
            </w:r>
          </w:p>
        </w:tc>
        <w:tc>
          <w:tcPr>
            <w:tcW w:w="1502" w:type="dxa"/>
          </w:tcPr>
          <w:p w:rsidR="00555920" w:rsidRDefault="00A1413B">
            <w:pPr>
              <w:pStyle w:val="TableParagraph"/>
              <w:ind w:left="557"/>
              <w:jc w:val="left"/>
              <w:rPr>
                <w:sz w:val="18"/>
              </w:rPr>
            </w:pPr>
            <w:r>
              <w:rPr>
                <w:spacing w:val="-2"/>
                <w:sz w:val="18"/>
              </w:rPr>
              <w:t>1,200</w:t>
            </w:r>
          </w:p>
        </w:tc>
        <w:tc>
          <w:tcPr>
            <w:tcW w:w="1430" w:type="dxa"/>
          </w:tcPr>
          <w:p w:rsidR="00555920" w:rsidRDefault="00A1413B">
            <w:pPr>
              <w:pStyle w:val="TableParagraph"/>
              <w:ind w:left="557"/>
              <w:jc w:val="left"/>
              <w:rPr>
                <w:sz w:val="18"/>
              </w:rPr>
            </w:pPr>
            <w:r>
              <w:rPr>
                <w:spacing w:val="-2"/>
                <w:sz w:val="18"/>
              </w:rPr>
              <w:t>6,930</w:t>
            </w:r>
          </w:p>
        </w:tc>
        <w:tc>
          <w:tcPr>
            <w:tcW w:w="1420" w:type="dxa"/>
          </w:tcPr>
          <w:p w:rsidR="00555920" w:rsidRDefault="00A1413B">
            <w:pPr>
              <w:pStyle w:val="TableParagraph"/>
              <w:ind w:left="204" w:right="122"/>
              <w:rPr>
                <w:sz w:val="18"/>
              </w:rPr>
            </w:pPr>
            <w:r>
              <w:rPr>
                <w:spacing w:val="-5"/>
                <w:sz w:val="18"/>
              </w:rPr>
              <w:t>511</w:t>
            </w:r>
          </w:p>
        </w:tc>
      </w:tr>
      <w:tr w:rsidR="00555920">
        <w:trPr>
          <w:trHeight w:val="318"/>
        </w:trPr>
        <w:tc>
          <w:tcPr>
            <w:tcW w:w="1807" w:type="dxa"/>
          </w:tcPr>
          <w:p w:rsidR="00555920" w:rsidRDefault="00A1413B">
            <w:pPr>
              <w:pStyle w:val="TableParagraph"/>
              <w:spacing w:before="56"/>
              <w:ind w:left="223" w:right="60"/>
              <w:rPr>
                <w:sz w:val="18"/>
              </w:rPr>
            </w:pPr>
            <w:r>
              <w:rPr>
                <w:sz w:val="18"/>
              </w:rPr>
              <w:t>Jun-</w:t>
            </w:r>
            <w:r>
              <w:rPr>
                <w:spacing w:val="-5"/>
                <w:sz w:val="18"/>
              </w:rPr>
              <w:t>21</w:t>
            </w:r>
          </w:p>
        </w:tc>
        <w:tc>
          <w:tcPr>
            <w:tcW w:w="1678" w:type="dxa"/>
          </w:tcPr>
          <w:p w:rsidR="00555920" w:rsidRDefault="00A1413B">
            <w:pPr>
              <w:pStyle w:val="TableParagraph"/>
              <w:spacing w:before="56"/>
              <w:ind w:right="617"/>
              <w:jc w:val="right"/>
              <w:rPr>
                <w:sz w:val="18"/>
              </w:rPr>
            </w:pPr>
            <w:r>
              <w:rPr>
                <w:spacing w:val="-4"/>
                <w:sz w:val="18"/>
              </w:rPr>
              <w:t>54.7</w:t>
            </w:r>
          </w:p>
        </w:tc>
        <w:tc>
          <w:tcPr>
            <w:tcW w:w="1502" w:type="dxa"/>
          </w:tcPr>
          <w:p w:rsidR="00555920" w:rsidRDefault="00A1413B">
            <w:pPr>
              <w:pStyle w:val="TableParagraph"/>
              <w:spacing w:before="56"/>
              <w:ind w:left="95" w:right="12"/>
              <w:rPr>
                <w:sz w:val="18"/>
              </w:rPr>
            </w:pPr>
            <w:r>
              <w:rPr>
                <w:spacing w:val="-2"/>
                <w:sz w:val="18"/>
              </w:rPr>
              <w:t>6,200</w:t>
            </w:r>
          </w:p>
        </w:tc>
        <w:tc>
          <w:tcPr>
            <w:tcW w:w="1502" w:type="dxa"/>
          </w:tcPr>
          <w:p w:rsidR="00555920" w:rsidRDefault="00A1413B">
            <w:pPr>
              <w:pStyle w:val="TableParagraph"/>
              <w:spacing w:before="56"/>
              <w:ind w:left="708"/>
              <w:jc w:val="left"/>
              <w:rPr>
                <w:sz w:val="18"/>
              </w:rPr>
            </w:pPr>
            <w:r>
              <w:rPr>
                <w:spacing w:val="-5"/>
                <w:sz w:val="18"/>
              </w:rPr>
              <w:t>826</w:t>
            </w:r>
          </w:p>
        </w:tc>
        <w:tc>
          <w:tcPr>
            <w:tcW w:w="1430" w:type="dxa"/>
          </w:tcPr>
          <w:p w:rsidR="00555920" w:rsidRDefault="00A1413B">
            <w:pPr>
              <w:pStyle w:val="TableParagraph"/>
              <w:spacing w:before="56"/>
              <w:ind w:left="557"/>
              <w:jc w:val="left"/>
              <w:rPr>
                <w:sz w:val="18"/>
              </w:rPr>
            </w:pPr>
            <w:r>
              <w:rPr>
                <w:spacing w:val="-2"/>
                <w:sz w:val="18"/>
              </w:rPr>
              <w:t>7,020</w:t>
            </w:r>
          </w:p>
        </w:tc>
        <w:tc>
          <w:tcPr>
            <w:tcW w:w="1420" w:type="dxa"/>
          </w:tcPr>
          <w:p w:rsidR="00555920" w:rsidRDefault="00A1413B">
            <w:pPr>
              <w:pStyle w:val="TableParagraph"/>
              <w:spacing w:before="56"/>
              <w:ind w:left="204" w:right="122"/>
              <w:rPr>
                <w:sz w:val="18"/>
              </w:rPr>
            </w:pPr>
            <w:r>
              <w:rPr>
                <w:spacing w:val="-5"/>
                <w:sz w:val="18"/>
              </w:rPr>
              <w:t>692</w:t>
            </w:r>
          </w:p>
        </w:tc>
      </w:tr>
      <w:tr w:rsidR="00555920">
        <w:trPr>
          <w:trHeight w:val="316"/>
        </w:trPr>
        <w:tc>
          <w:tcPr>
            <w:tcW w:w="1807" w:type="dxa"/>
          </w:tcPr>
          <w:p w:rsidR="00555920" w:rsidRDefault="00A1413B">
            <w:pPr>
              <w:pStyle w:val="TableParagraph"/>
              <w:ind w:left="223"/>
              <w:rPr>
                <w:sz w:val="18"/>
              </w:rPr>
            </w:pPr>
            <w:r>
              <w:rPr>
                <w:sz w:val="18"/>
              </w:rPr>
              <w:t>Jul-</w:t>
            </w:r>
            <w:r>
              <w:rPr>
                <w:spacing w:val="-5"/>
                <w:sz w:val="18"/>
              </w:rPr>
              <w:t>21</w:t>
            </w:r>
          </w:p>
        </w:tc>
        <w:tc>
          <w:tcPr>
            <w:tcW w:w="1678" w:type="dxa"/>
          </w:tcPr>
          <w:p w:rsidR="00555920" w:rsidRDefault="00A1413B">
            <w:pPr>
              <w:pStyle w:val="TableParagraph"/>
              <w:ind w:right="617"/>
              <w:jc w:val="right"/>
              <w:rPr>
                <w:sz w:val="18"/>
              </w:rPr>
            </w:pPr>
            <w:r>
              <w:rPr>
                <w:spacing w:val="-4"/>
                <w:sz w:val="18"/>
              </w:rPr>
              <w:t>53.7</w:t>
            </w:r>
          </w:p>
        </w:tc>
        <w:tc>
          <w:tcPr>
            <w:tcW w:w="1502" w:type="dxa"/>
          </w:tcPr>
          <w:p w:rsidR="00555920" w:rsidRDefault="00A1413B">
            <w:pPr>
              <w:pStyle w:val="TableParagraph"/>
              <w:ind w:left="95" w:right="12"/>
              <w:rPr>
                <w:sz w:val="18"/>
              </w:rPr>
            </w:pPr>
            <w:r>
              <w:rPr>
                <w:spacing w:val="-2"/>
                <w:sz w:val="18"/>
              </w:rPr>
              <w:t>5,880</w:t>
            </w:r>
          </w:p>
        </w:tc>
        <w:tc>
          <w:tcPr>
            <w:tcW w:w="1502" w:type="dxa"/>
          </w:tcPr>
          <w:p w:rsidR="00555920" w:rsidRDefault="00A1413B">
            <w:pPr>
              <w:pStyle w:val="TableParagraph"/>
              <w:ind w:left="708"/>
              <w:jc w:val="left"/>
              <w:rPr>
                <w:sz w:val="18"/>
              </w:rPr>
            </w:pPr>
            <w:r>
              <w:rPr>
                <w:spacing w:val="-5"/>
                <w:sz w:val="18"/>
              </w:rPr>
              <w:t>919</w:t>
            </w:r>
          </w:p>
        </w:tc>
        <w:tc>
          <w:tcPr>
            <w:tcW w:w="1430" w:type="dxa"/>
          </w:tcPr>
          <w:p w:rsidR="00555920" w:rsidRDefault="00A1413B">
            <w:pPr>
              <w:pStyle w:val="TableParagraph"/>
              <w:ind w:left="557"/>
              <w:jc w:val="left"/>
              <w:rPr>
                <w:sz w:val="18"/>
              </w:rPr>
            </w:pPr>
            <w:r>
              <w:rPr>
                <w:spacing w:val="-2"/>
                <w:sz w:val="18"/>
              </w:rPr>
              <w:t>6,800</w:t>
            </w:r>
          </w:p>
        </w:tc>
        <w:tc>
          <w:tcPr>
            <w:tcW w:w="1420" w:type="dxa"/>
          </w:tcPr>
          <w:p w:rsidR="00555920" w:rsidRDefault="00A1413B">
            <w:pPr>
              <w:pStyle w:val="TableParagraph"/>
              <w:ind w:left="204" w:right="122"/>
              <w:rPr>
                <w:sz w:val="18"/>
              </w:rPr>
            </w:pPr>
            <w:r>
              <w:rPr>
                <w:spacing w:val="-5"/>
                <w:sz w:val="18"/>
              </w:rPr>
              <w:t>815</w:t>
            </w:r>
          </w:p>
        </w:tc>
      </w:tr>
      <w:tr w:rsidR="00555920">
        <w:trPr>
          <w:trHeight w:val="318"/>
        </w:trPr>
        <w:tc>
          <w:tcPr>
            <w:tcW w:w="1807" w:type="dxa"/>
          </w:tcPr>
          <w:p w:rsidR="00555920" w:rsidRDefault="00A1413B">
            <w:pPr>
              <w:pStyle w:val="TableParagraph"/>
              <w:ind w:left="223" w:right="89"/>
              <w:rPr>
                <w:sz w:val="18"/>
              </w:rPr>
            </w:pPr>
            <w:r>
              <w:rPr>
                <w:spacing w:val="-2"/>
                <w:sz w:val="18"/>
              </w:rPr>
              <w:t>Aug-</w:t>
            </w:r>
            <w:r>
              <w:rPr>
                <w:spacing w:val="-5"/>
                <w:sz w:val="18"/>
              </w:rPr>
              <w:t>21</w:t>
            </w:r>
          </w:p>
        </w:tc>
        <w:tc>
          <w:tcPr>
            <w:tcW w:w="1678" w:type="dxa"/>
          </w:tcPr>
          <w:p w:rsidR="00555920" w:rsidRDefault="00A1413B">
            <w:pPr>
              <w:pStyle w:val="TableParagraph"/>
              <w:ind w:right="617"/>
              <w:jc w:val="right"/>
              <w:rPr>
                <w:sz w:val="18"/>
              </w:rPr>
            </w:pPr>
            <w:r>
              <w:rPr>
                <w:spacing w:val="-4"/>
                <w:sz w:val="18"/>
              </w:rPr>
              <w:t>54.9</w:t>
            </w:r>
          </w:p>
        </w:tc>
        <w:tc>
          <w:tcPr>
            <w:tcW w:w="1502" w:type="dxa"/>
          </w:tcPr>
          <w:p w:rsidR="00555920" w:rsidRDefault="00A1413B">
            <w:pPr>
              <w:pStyle w:val="TableParagraph"/>
              <w:ind w:left="95" w:right="12"/>
              <w:rPr>
                <w:sz w:val="18"/>
              </w:rPr>
            </w:pPr>
            <w:r>
              <w:rPr>
                <w:spacing w:val="-2"/>
                <w:sz w:val="18"/>
              </w:rPr>
              <w:t>5,650</w:t>
            </w:r>
          </w:p>
        </w:tc>
        <w:tc>
          <w:tcPr>
            <w:tcW w:w="1502" w:type="dxa"/>
          </w:tcPr>
          <w:p w:rsidR="00555920" w:rsidRDefault="00A1413B">
            <w:pPr>
              <w:pStyle w:val="TableParagraph"/>
              <w:ind w:left="708"/>
              <w:jc w:val="left"/>
              <w:rPr>
                <w:sz w:val="18"/>
              </w:rPr>
            </w:pPr>
            <w:r>
              <w:rPr>
                <w:spacing w:val="-5"/>
                <w:sz w:val="18"/>
              </w:rPr>
              <w:t>913</w:t>
            </w:r>
          </w:p>
        </w:tc>
        <w:tc>
          <w:tcPr>
            <w:tcW w:w="1430" w:type="dxa"/>
          </w:tcPr>
          <w:p w:rsidR="00555920" w:rsidRDefault="00A1413B">
            <w:pPr>
              <w:pStyle w:val="TableParagraph"/>
              <w:ind w:left="557"/>
              <w:jc w:val="left"/>
              <w:rPr>
                <w:sz w:val="18"/>
              </w:rPr>
            </w:pPr>
            <w:r>
              <w:rPr>
                <w:spacing w:val="-2"/>
                <w:sz w:val="18"/>
              </w:rPr>
              <w:t>6,560</w:t>
            </w:r>
          </w:p>
        </w:tc>
        <w:tc>
          <w:tcPr>
            <w:tcW w:w="1420" w:type="dxa"/>
          </w:tcPr>
          <w:p w:rsidR="00555920" w:rsidRDefault="00A1413B">
            <w:pPr>
              <w:pStyle w:val="TableParagraph"/>
              <w:ind w:left="204" w:right="122"/>
              <w:rPr>
                <w:sz w:val="18"/>
              </w:rPr>
            </w:pPr>
            <w:r>
              <w:rPr>
                <w:spacing w:val="-5"/>
                <w:sz w:val="18"/>
              </w:rPr>
              <w:t>534</w:t>
            </w:r>
          </w:p>
        </w:tc>
      </w:tr>
      <w:tr w:rsidR="00555920">
        <w:trPr>
          <w:trHeight w:val="315"/>
        </w:trPr>
        <w:tc>
          <w:tcPr>
            <w:tcW w:w="1807" w:type="dxa"/>
          </w:tcPr>
          <w:p w:rsidR="00555920" w:rsidRDefault="00A1413B">
            <w:pPr>
              <w:pStyle w:val="TableParagraph"/>
              <w:ind w:left="223" w:right="89"/>
              <w:rPr>
                <w:sz w:val="18"/>
              </w:rPr>
            </w:pPr>
            <w:r>
              <w:rPr>
                <w:spacing w:val="-2"/>
                <w:sz w:val="18"/>
              </w:rPr>
              <w:t>Sep-</w:t>
            </w:r>
            <w:r>
              <w:rPr>
                <w:spacing w:val="-5"/>
                <w:sz w:val="18"/>
              </w:rPr>
              <w:t>21</w:t>
            </w:r>
          </w:p>
        </w:tc>
        <w:tc>
          <w:tcPr>
            <w:tcW w:w="1678" w:type="dxa"/>
          </w:tcPr>
          <w:p w:rsidR="00555920" w:rsidRDefault="00A1413B">
            <w:pPr>
              <w:pStyle w:val="TableParagraph"/>
              <w:ind w:right="617"/>
              <w:jc w:val="right"/>
              <w:rPr>
                <w:sz w:val="18"/>
              </w:rPr>
            </w:pPr>
            <w:r>
              <w:rPr>
                <w:spacing w:val="-4"/>
                <w:sz w:val="18"/>
              </w:rPr>
              <w:t>56.0</w:t>
            </w:r>
          </w:p>
        </w:tc>
        <w:tc>
          <w:tcPr>
            <w:tcW w:w="1502" w:type="dxa"/>
          </w:tcPr>
          <w:p w:rsidR="00555920" w:rsidRDefault="00A1413B">
            <w:pPr>
              <w:pStyle w:val="TableParagraph"/>
              <w:ind w:left="95" w:right="12"/>
              <w:rPr>
                <w:sz w:val="18"/>
              </w:rPr>
            </w:pPr>
            <w:r>
              <w:rPr>
                <w:spacing w:val="-2"/>
                <w:sz w:val="18"/>
              </w:rPr>
              <w:t>6,260</w:t>
            </w:r>
          </w:p>
        </w:tc>
        <w:tc>
          <w:tcPr>
            <w:tcW w:w="1502" w:type="dxa"/>
          </w:tcPr>
          <w:p w:rsidR="00555920" w:rsidRDefault="00A1413B">
            <w:pPr>
              <w:pStyle w:val="TableParagraph"/>
              <w:ind w:left="708"/>
              <w:jc w:val="left"/>
              <w:rPr>
                <w:sz w:val="18"/>
              </w:rPr>
            </w:pPr>
            <w:r>
              <w:rPr>
                <w:spacing w:val="-5"/>
                <w:sz w:val="18"/>
              </w:rPr>
              <w:t>775</w:t>
            </w:r>
          </w:p>
        </w:tc>
        <w:tc>
          <w:tcPr>
            <w:tcW w:w="1430" w:type="dxa"/>
          </w:tcPr>
          <w:p w:rsidR="00555920" w:rsidRDefault="00A1413B">
            <w:pPr>
              <w:pStyle w:val="TableParagraph"/>
              <w:ind w:left="557"/>
              <w:jc w:val="left"/>
              <w:rPr>
                <w:sz w:val="18"/>
              </w:rPr>
            </w:pPr>
            <w:r>
              <w:rPr>
                <w:spacing w:val="-2"/>
                <w:sz w:val="18"/>
              </w:rPr>
              <w:t>7,040</w:t>
            </w:r>
          </w:p>
        </w:tc>
        <w:tc>
          <w:tcPr>
            <w:tcW w:w="1420" w:type="dxa"/>
          </w:tcPr>
          <w:p w:rsidR="00555920" w:rsidRDefault="00A1413B">
            <w:pPr>
              <w:pStyle w:val="TableParagraph"/>
              <w:ind w:left="204" w:right="122"/>
              <w:rPr>
                <w:sz w:val="18"/>
              </w:rPr>
            </w:pPr>
            <w:r>
              <w:rPr>
                <w:spacing w:val="-5"/>
                <w:sz w:val="18"/>
              </w:rPr>
              <w:t>583</w:t>
            </w:r>
          </w:p>
        </w:tc>
      </w:tr>
      <w:tr w:rsidR="00555920">
        <w:trPr>
          <w:trHeight w:val="316"/>
        </w:trPr>
        <w:tc>
          <w:tcPr>
            <w:tcW w:w="1807" w:type="dxa"/>
          </w:tcPr>
          <w:p w:rsidR="00555920" w:rsidRDefault="00A1413B">
            <w:pPr>
              <w:pStyle w:val="TableParagraph"/>
              <w:ind w:left="223" w:right="48"/>
              <w:rPr>
                <w:sz w:val="18"/>
              </w:rPr>
            </w:pPr>
            <w:r>
              <w:rPr>
                <w:sz w:val="18"/>
              </w:rPr>
              <w:t>Oct-</w:t>
            </w:r>
            <w:r>
              <w:rPr>
                <w:spacing w:val="-5"/>
                <w:sz w:val="18"/>
              </w:rPr>
              <w:t>21</w:t>
            </w:r>
          </w:p>
        </w:tc>
        <w:tc>
          <w:tcPr>
            <w:tcW w:w="1678" w:type="dxa"/>
          </w:tcPr>
          <w:p w:rsidR="00555920" w:rsidRDefault="00A1413B">
            <w:pPr>
              <w:pStyle w:val="TableParagraph"/>
              <w:ind w:right="617"/>
              <w:jc w:val="right"/>
              <w:rPr>
                <w:sz w:val="18"/>
              </w:rPr>
            </w:pPr>
            <w:r>
              <w:rPr>
                <w:spacing w:val="-4"/>
                <w:sz w:val="18"/>
              </w:rPr>
              <w:t>63.9</w:t>
            </w:r>
          </w:p>
        </w:tc>
        <w:tc>
          <w:tcPr>
            <w:tcW w:w="1502" w:type="dxa"/>
          </w:tcPr>
          <w:p w:rsidR="00555920" w:rsidRDefault="00A1413B">
            <w:pPr>
              <w:pStyle w:val="TableParagraph"/>
              <w:ind w:left="95" w:right="12"/>
              <w:rPr>
                <w:sz w:val="18"/>
              </w:rPr>
            </w:pPr>
            <w:r>
              <w:rPr>
                <w:spacing w:val="-2"/>
                <w:sz w:val="18"/>
              </w:rPr>
              <w:t>6,720</w:t>
            </w:r>
          </w:p>
        </w:tc>
        <w:tc>
          <w:tcPr>
            <w:tcW w:w="1502" w:type="dxa"/>
          </w:tcPr>
          <w:p w:rsidR="00555920" w:rsidRDefault="00A1413B">
            <w:pPr>
              <w:pStyle w:val="TableParagraph"/>
              <w:ind w:left="708"/>
              <w:jc w:val="left"/>
              <w:rPr>
                <w:sz w:val="18"/>
              </w:rPr>
            </w:pPr>
            <w:r>
              <w:rPr>
                <w:spacing w:val="-5"/>
                <w:sz w:val="18"/>
              </w:rPr>
              <w:t>840</w:t>
            </w:r>
          </w:p>
        </w:tc>
        <w:tc>
          <w:tcPr>
            <w:tcW w:w="1430" w:type="dxa"/>
          </w:tcPr>
          <w:p w:rsidR="00555920" w:rsidRDefault="00A1413B">
            <w:pPr>
              <w:pStyle w:val="TableParagraph"/>
              <w:ind w:left="557"/>
              <w:jc w:val="left"/>
              <w:rPr>
                <w:sz w:val="18"/>
              </w:rPr>
            </w:pPr>
            <w:r>
              <w:rPr>
                <w:spacing w:val="-2"/>
                <w:sz w:val="18"/>
              </w:rPr>
              <w:t>7,560</w:t>
            </w:r>
          </w:p>
        </w:tc>
        <w:tc>
          <w:tcPr>
            <w:tcW w:w="1420" w:type="dxa"/>
          </w:tcPr>
          <w:p w:rsidR="00555920" w:rsidRDefault="00A1413B">
            <w:pPr>
              <w:pStyle w:val="TableParagraph"/>
              <w:ind w:left="204" w:right="122"/>
              <w:rPr>
                <w:sz w:val="18"/>
              </w:rPr>
            </w:pPr>
            <w:r>
              <w:rPr>
                <w:spacing w:val="-5"/>
                <w:sz w:val="18"/>
              </w:rPr>
              <w:t>599</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Nov-</w:t>
            </w:r>
            <w:r>
              <w:rPr>
                <w:spacing w:val="-5"/>
                <w:sz w:val="18"/>
              </w:rPr>
              <w:t>21</w:t>
            </w:r>
          </w:p>
        </w:tc>
        <w:tc>
          <w:tcPr>
            <w:tcW w:w="1678" w:type="dxa"/>
          </w:tcPr>
          <w:p w:rsidR="00555920" w:rsidRDefault="00A1413B">
            <w:pPr>
              <w:pStyle w:val="TableParagraph"/>
              <w:spacing w:before="56"/>
              <w:ind w:right="617"/>
              <w:jc w:val="right"/>
              <w:rPr>
                <w:sz w:val="18"/>
              </w:rPr>
            </w:pPr>
            <w:r>
              <w:rPr>
                <w:spacing w:val="-4"/>
                <w:sz w:val="18"/>
              </w:rPr>
              <w:t>67.5</w:t>
            </w:r>
          </w:p>
        </w:tc>
        <w:tc>
          <w:tcPr>
            <w:tcW w:w="1502" w:type="dxa"/>
          </w:tcPr>
          <w:p w:rsidR="00555920" w:rsidRDefault="00A1413B">
            <w:pPr>
              <w:pStyle w:val="TableParagraph"/>
              <w:spacing w:before="56"/>
              <w:ind w:left="95" w:right="12"/>
              <w:rPr>
                <w:sz w:val="18"/>
              </w:rPr>
            </w:pPr>
            <w:r>
              <w:rPr>
                <w:spacing w:val="-2"/>
                <w:sz w:val="18"/>
              </w:rPr>
              <w:t>7,720</w:t>
            </w:r>
          </w:p>
        </w:tc>
        <w:tc>
          <w:tcPr>
            <w:tcW w:w="1502" w:type="dxa"/>
          </w:tcPr>
          <w:p w:rsidR="00555920" w:rsidRDefault="00A1413B">
            <w:pPr>
              <w:pStyle w:val="TableParagraph"/>
              <w:spacing w:before="56"/>
              <w:ind w:left="557"/>
              <w:jc w:val="left"/>
              <w:rPr>
                <w:sz w:val="18"/>
              </w:rPr>
            </w:pPr>
            <w:r>
              <w:rPr>
                <w:spacing w:val="-2"/>
                <w:sz w:val="18"/>
              </w:rPr>
              <w:t>1,270</w:t>
            </w:r>
          </w:p>
        </w:tc>
        <w:tc>
          <w:tcPr>
            <w:tcW w:w="1430" w:type="dxa"/>
          </w:tcPr>
          <w:p w:rsidR="00555920" w:rsidRDefault="00A1413B">
            <w:pPr>
              <w:pStyle w:val="TableParagraph"/>
              <w:spacing w:before="56"/>
              <w:ind w:left="557"/>
              <w:jc w:val="left"/>
              <w:rPr>
                <w:sz w:val="18"/>
              </w:rPr>
            </w:pPr>
            <w:r>
              <w:rPr>
                <w:spacing w:val="-2"/>
                <w:sz w:val="18"/>
              </w:rPr>
              <w:t>8,990</w:t>
            </w:r>
          </w:p>
        </w:tc>
        <w:tc>
          <w:tcPr>
            <w:tcW w:w="1420" w:type="dxa"/>
          </w:tcPr>
          <w:p w:rsidR="00555920" w:rsidRDefault="00A1413B">
            <w:pPr>
              <w:pStyle w:val="TableParagraph"/>
              <w:spacing w:before="56"/>
              <w:ind w:left="204" w:right="122"/>
              <w:rPr>
                <w:sz w:val="18"/>
              </w:rPr>
            </w:pPr>
            <w:r>
              <w:rPr>
                <w:spacing w:val="-5"/>
                <w:sz w:val="18"/>
              </w:rPr>
              <w:t>826</w:t>
            </w:r>
          </w:p>
        </w:tc>
      </w:tr>
      <w:tr w:rsidR="00555920">
        <w:trPr>
          <w:trHeight w:val="316"/>
        </w:trPr>
        <w:tc>
          <w:tcPr>
            <w:tcW w:w="1807" w:type="dxa"/>
          </w:tcPr>
          <w:p w:rsidR="00555920" w:rsidRDefault="00A1413B">
            <w:pPr>
              <w:pStyle w:val="TableParagraph"/>
              <w:ind w:left="223" w:right="89"/>
              <w:rPr>
                <w:sz w:val="18"/>
              </w:rPr>
            </w:pPr>
            <w:r>
              <w:rPr>
                <w:spacing w:val="-2"/>
                <w:sz w:val="18"/>
              </w:rPr>
              <w:t>Dec-</w:t>
            </w:r>
            <w:r>
              <w:rPr>
                <w:spacing w:val="-5"/>
                <w:sz w:val="18"/>
              </w:rPr>
              <w:t>21</w:t>
            </w:r>
          </w:p>
        </w:tc>
        <w:tc>
          <w:tcPr>
            <w:tcW w:w="1678" w:type="dxa"/>
          </w:tcPr>
          <w:p w:rsidR="00555920" w:rsidRDefault="00A1413B">
            <w:pPr>
              <w:pStyle w:val="TableParagraph"/>
              <w:ind w:right="617"/>
              <w:jc w:val="right"/>
              <w:rPr>
                <w:sz w:val="18"/>
              </w:rPr>
            </w:pPr>
            <w:r>
              <w:rPr>
                <w:spacing w:val="-4"/>
                <w:sz w:val="18"/>
              </w:rPr>
              <w:t>80.4</w:t>
            </w:r>
          </w:p>
        </w:tc>
        <w:tc>
          <w:tcPr>
            <w:tcW w:w="1502" w:type="dxa"/>
          </w:tcPr>
          <w:p w:rsidR="00555920" w:rsidRDefault="00A1413B">
            <w:pPr>
              <w:pStyle w:val="TableParagraph"/>
              <w:ind w:left="95" w:right="12"/>
              <w:rPr>
                <w:sz w:val="18"/>
              </w:rPr>
            </w:pPr>
            <w:r>
              <w:rPr>
                <w:spacing w:val="-2"/>
                <w:sz w:val="18"/>
              </w:rPr>
              <w:t>7,980</w:t>
            </w:r>
          </w:p>
        </w:tc>
        <w:tc>
          <w:tcPr>
            <w:tcW w:w="1502" w:type="dxa"/>
          </w:tcPr>
          <w:p w:rsidR="00555920" w:rsidRDefault="00A1413B">
            <w:pPr>
              <w:pStyle w:val="TableParagraph"/>
              <w:ind w:left="557"/>
              <w:jc w:val="left"/>
              <w:rPr>
                <w:sz w:val="18"/>
              </w:rPr>
            </w:pPr>
            <w:r>
              <w:rPr>
                <w:spacing w:val="-2"/>
                <w:sz w:val="18"/>
              </w:rPr>
              <w:t>1,150</w:t>
            </w:r>
          </w:p>
        </w:tc>
        <w:tc>
          <w:tcPr>
            <w:tcW w:w="1430" w:type="dxa"/>
          </w:tcPr>
          <w:p w:rsidR="00555920" w:rsidRDefault="00A1413B">
            <w:pPr>
              <w:pStyle w:val="TableParagraph"/>
              <w:ind w:left="557"/>
              <w:jc w:val="left"/>
              <w:rPr>
                <w:sz w:val="18"/>
              </w:rPr>
            </w:pPr>
            <w:r>
              <w:rPr>
                <w:spacing w:val="-2"/>
                <w:sz w:val="18"/>
              </w:rPr>
              <w:t>9,130</w:t>
            </w:r>
          </w:p>
        </w:tc>
        <w:tc>
          <w:tcPr>
            <w:tcW w:w="1420" w:type="dxa"/>
          </w:tcPr>
          <w:p w:rsidR="00555920" w:rsidRDefault="00A1413B">
            <w:pPr>
              <w:pStyle w:val="TableParagraph"/>
              <w:ind w:left="204" w:right="122"/>
              <w:rPr>
                <w:sz w:val="18"/>
              </w:rPr>
            </w:pPr>
            <w:r>
              <w:rPr>
                <w:spacing w:val="-5"/>
                <w:sz w:val="18"/>
              </w:rPr>
              <w:t>749</w:t>
            </w:r>
          </w:p>
        </w:tc>
      </w:tr>
      <w:tr w:rsidR="00555920">
        <w:trPr>
          <w:trHeight w:val="318"/>
        </w:trPr>
        <w:tc>
          <w:tcPr>
            <w:tcW w:w="1807" w:type="dxa"/>
          </w:tcPr>
          <w:p w:rsidR="00555920" w:rsidRDefault="00A1413B">
            <w:pPr>
              <w:pStyle w:val="TableParagraph"/>
              <w:ind w:left="223" w:right="60"/>
              <w:rPr>
                <w:sz w:val="18"/>
              </w:rPr>
            </w:pPr>
            <w:r>
              <w:rPr>
                <w:sz w:val="18"/>
              </w:rPr>
              <w:t>Jan-</w:t>
            </w:r>
            <w:r>
              <w:rPr>
                <w:spacing w:val="-5"/>
                <w:sz w:val="18"/>
              </w:rPr>
              <w:t>22</w:t>
            </w:r>
          </w:p>
        </w:tc>
        <w:tc>
          <w:tcPr>
            <w:tcW w:w="1678" w:type="dxa"/>
          </w:tcPr>
          <w:p w:rsidR="00555920" w:rsidRDefault="00A1413B">
            <w:pPr>
              <w:pStyle w:val="TableParagraph"/>
              <w:ind w:right="617"/>
              <w:jc w:val="right"/>
              <w:rPr>
                <w:sz w:val="18"/>
              </w:rPr>
            </w:pPr>
            <w:r>
              <w:rPr>
                <w:spacing w:val="-4"/>
                <w:sz w:val="18"/>
              </w:rPr>
              <w:t>72.0</w:t>
            </w:r>
          </w:p>
        </w:tc>
        <w:tc>
          <w:tcPr>
            <w:tcW w:w="1502" w:type="dxa"/>
          </w:tcPr>
          <w:p w:rsidR="00555920" w:rsidRDefault="00A1413B">
            <w:pPr>
              <w:pStyle w:val="TableParagraph"/>
              <w:ind w:left="95" w:right="12"/>
              <w:rPr>
                <w:sz w:val="18"/>
              </w:rPr>
            </w:pPr>
            <w:r>
              <w:rPr>
                <w:spacing w:val="-2"/>
                <w:sz w:val="18"/>
              </w:rPr>
              <w:t>8,940</w:t>
            </w:r>
          </w:p>
        </w:tc>
        <w:tc>
          <w:tcPr>
            <w:tcW w:w="1502" w:type="dxa"/>
          </w:tcPr>
          <w:p w:rsidR="00555920" w:rsidRDefault="00A1413B">
            <w:pPr>
              <w:pStyle w:val="TableParagraph"/>
              <w:ind w:left="708"/>
              <w:jc w:val="left"/>
              <w:rPr>
                <w:sz w:val="18"/>
              </w:rPr>
            </w:pPr>
            <w:r>
              <w:rPr>
                <w:spacing w:val="-5"/>
                <w:sz w:val="18"/>
              </w:rPr>
              <w:t>866</w:t>
            </w:r>
          </w:p>
        </w:tc>
        <w:tc>
          <w:tcPr>
            <w:tcW w:w="1430" w:type="dxa"/>
          </w:tcPr>
          <w:p w:rsidR="00555920" w:rsidRDefault="00A1413B">
            <w:pPr>
              <w:pStyle w:val="TableParagraph"/>
              <w:ind w:left="557"/>
              <w:jc w:val="left"/>
              <w:rPr>
                <w:sz w:val="18"/>
              </w:rPr>
            </w:pPr>
            <w:r>
              <w:rPr>
                <w:spacing w:val="-2"/>
                <w:sz w:val="18"/>
              </w:rPr>
              <w:t>9,800</w:t>
            </w:r>
          </w:p>
        </w:tc>
        <w:tc>
          <w:tcPr>
            <w:tcW w:w="1420" w:type="dxa"/>
          </w:tcPr>
          <w:p w:rsidR="00555920" w:rsidRDefault="00A1413B">
            <w:pPr>
              <w:pStyle w:val="TableParagraph"/>
              <w:ind w:left="204" w:right="122"/>
              <w:rPr>
                <w:sz w:val="18"/>
              </w:rPr>
            </w:pPr>
            <w:r>
              <w:rPr>
                <w:spacing w:val="-5"/>
                <w:sz w:val="18"/>
              </w:rPr>
              <w:t>670</w:t>
            </w:r>
          </w:p>
        </w:tc>
      </w:tr>
      <w:tr w:rsidR="00555920">
        <w:trPr>
          <w:trHeight w:val="315"/>
        </w:trPr>
        <w:tc>
          <w:tcPr>
            <w:tcW w:w="1807" w:type="dxa"/>
          </w:tcPr>
          <w:p w:rsidR="00555920" w:rsidRDefault="00A1413B">
            <w:pPr>
              <w:pStyle w:val="TableParagraph"/>
              <w:ind w:left="223" w:right="79"/>
              <w:rPr>
                <w:sz w:val="18"/>
              </w:rPr>
            </w:pPr>
            <w:r>
              <w:rPr>
                <w:spacing w:val="-2"/>
                <w:sz w:val="18"/>
              </w:rPr>
              <w:t>Feb-</w:t>
            </w:r>
            <w:r>
              <w:rPr>
                <w:spacing w:val="-5"/>
                <w:sz w:val="18"/>
              </w:rPr>
              <w:t>22</w:t>
            </w:r>
          </w:p>
        </w:tc>
        <w:tc>
          <w:tcPr>
            <w:tcW w:w="1678" w:type="dxa"/>
          </w:tcPr>
          <w:p w:rsidR="00555920" w:rsidRDefault="00A1413B">
            <w:pPr>
              <w:pStyle w:val="TableParagraph"/>
              <w:ind w:right="617"/>
              <w:jc w:val="right"/>
              <w:rPr>
                <w:sz w:val="18"/>
              </w:rPr>
            </w:pPr>
            <w:r>
              <w:rPr>
                <w:spacing w:val="-4"/>
                <w:sz w:val="18"/>
              </w:rPr>
              <w:t>64.4</w:t>
            </w:r>
          </w:p>
        </w:tc>
        <w:tc>
          <w:tcPr>
            <w:tcW w:w="1502" w:type="dxa"/>
          </w:tcPr>
          <w:p w:rsidR="00555920" w:rsidRDefault="00A1413B">
            <w:pPr>
              <w:pStyle w:val="TableParagraph"/>
              <w:ind w:left="95" w:right="12"/>
              <w:rPr>
                <w:sz w:val="18"/>
              </w:rPr>
            </w:pPr>
            <w:r>
              <w:rPr>
                <w:spacing w:val="-2"/>
                <w:sz w:val="18"/>
              </w:rPr>
              <w:t>8,010</w:t>
            </w:r>
          </w:p>
        </w:tc>
        <w:tc>
          <w:tcPr>
            <w:tcW w:w="1502" w:type="dxa"/>
          </w:tcPr>
          <w:p w:rsidR="00555920" w:rsidRDefault="00A1413B">
            <w:pPr>
              <w:pStyle w:val="TableParagraph"/>
              <w:ind w:left="557"/>
              <w:jc w:val="left"/>
              <w:rPr>
                <w:sz w:val="18"/>
              </w:rPr>
            </w:pPr>
            <w:r>
              <w:rPr>
                <w:spacing w:val="-2"/>
                <w:sz w:val="18"/>
              </w:rPr>
              <w:t>1,050</w:t>
            </w:r>
          </w:p>
        </w:tc>
        <w:tc>
          <w:tcPr>
            <w:tcW w:w="1430" w:type="dxa"/>
          </w:tcPr>
          <w:p w:rsidR="00555920" w:rsidRDefault="00A1413B">
            <w:pPr>
              <w:pStyle w:val="TableParagraph"/>
              <w:ind w:left="557"/>
              <w:jc w:val="left"/>
              <w:rPr>
                <w:sz w:val="18"/>
              </w:rPr>
            </w:pPr>
            <w:r>
              <w:rPr>
                <w:spacing w:val="-2"/>
                <w:sz w:val="18"/>
              </w:rPr>
              <w:t>9,060</w:t>
            </w:r>
          </w:p>
        </w:tc>
        <w:tc>
          <w:tcPr>
            <w:tcW w:w="1420" w:type="dxa"/>
          </w:tcPr>
          <w:p w:rsidR="00555920" w:rsidRDefault="00A1413B">
            <w:pPr>
              <w:pStyle w:val="TableParagraph"/>
              <w:ind w:left="204" w:right="122"/>
              <w:rPr>
                <w:sz w:val="18"/>
              </w:rPr>
            </w:pPr>
            <w:r>
              <w:rPr>
                <w:spacing w:val="-5"/>
                <w:sz w:val="18"/>
              </w:rPr>
              <w:t>551</w:t>
            </w:r>
          </w:p>
        </w:tc>
      </w:tr>
      <w:tr w:rsidR="00555920">
        <w:trPr>
          <w:trHeight w:val="316"/>
        </w:trPr>
        <w:tc>
          <w:tcPr>
            <w:tcW w:w="1807" w:type="dxa"/>
          </w:tcPr>
          <w:p w:rsidR="00555920" w:rsidRDefault="00A1413B">
            <w:pPr>
              <w:pStyle w:val="TableParagraph"/>
              <w:ind w:left="223" w:right="79"/>
              <w:rPr>
                <w:sz w:val="18"/>
              </w:rPr>
            </w:pPr>
            <w:r>
              <w:rPr>
                <w:spacing w:val="-2"/>
                <w:sz w:val="18"/>
              </w:rPr>
              <w:lastRenderedPageBreak/>
              <w:t>Mar-</w:t>
            </w:r>
            <w:r>
              <w:rPr>
                <w:spacing w:val="-5"/>
                <w:sz w:val="18"/>
              </w:rPr>
              <w:t>22</w:t>
            </w:r>
          </w:p>
        </w:tc>
        <w:tc>
          <w:tcPr>
            <w:tcW w:w="1678" w:type="dxa"/>
          </w:tcPr>
          <w:p w:rsidR="00555920" w:rsidRDefault="00A1413B">
            <w:pPr>
              <w:pStyle w:val="TableParagraph"/>
              <w:ind w:right="617"/>
              <w:jc w:val="right"/>
              <w:rPr>
                <w:sz w:val="18"/>
              </w:rPr>
            </w:pPr>
            <w:r>
              <w:rPr>
                <w:spacing w:val="-4"/>
                <w:sz w:val="18"/>
              </w:rPr>
              <w:t>62.5</w:t>
            </w:r>
          </w:p>
        </w:tc>
        <w:tc>
          <w:tcPr>
            <w:tcW w:w="1502" w:type="dxa"/>
          </w:tcPr>
          <w:p w:rsidR="00555920" w:rsidRDefault="00A1413B">
            <w:pPr>
              <w:pStyle w:val="TableParagraph"/>
              <w:ind w:left="95" w:right="12"/>
              <w:rPr>
                <w:sz w:val="18"/>
              </w:rPr>
            </w:pPr>
            <w:r>
              <w:rPr>
                <w:spacing w:val="-2"/>
                <w:sz w:val="18"/>
              </w:rPr>
              <w:t>7,120</w:t>
            </w:r>
          </w:p>
        </w:tc>
        <w:tc>
          <w:tcPr>
            <w:tcW w:w="1502" w:type="dxa"/>
          </w:tcPr>
          <w:p w:rsidR="00555920" w:rsidRDefault="00A1413B">
            <w:pPr>
              <w:pStyle w:val="TableParagraph"/>
              <w:ind w:left="708"/>
              <w:jc w:val="left"/>
              <w:rPr>
                <w:sz w:val="18"/>
              </w:rPr>
            </w:pPr>
            <w:r>
              <w:rPr>
                <w:spacing w:val="-5"/>
                <w:sz w:val="18"/>
              </w:rPr>
              <w:t>990</w:t>
            </w:r>
          </w:p>
        </w:tc>
        <w:tc>
          <w:tcPr>
            <w:tcW w:w="1430" w:type="dxa"/>
          </w:tcPr>
          <w:p w:rsidR="00555920" w:rsidRDefault="00A1413B">
            <w:pPr>
              <w:pStyle w:val="TableParagraph"/>
              <w:ind w:left="557"/>
              <w:jc w:val="left"/>
              <w:rPr>
                <w:sz w:val="18"/>
              </w:rPr>
            </w:pPr>
            <w:r>
              <w:rPr>
                <w:spacing w:val="-2"/>
                <w:sz w:val="18"/>
              </w:rPr>
              <w:t>8,110</w:t>
            </w:r>
          </w:p>
        </w:tc>
        <w:tc>
          <w:tcPr>
            <w:tcW w:w="1420" w:type="dxa"/>
          </w:tcPr>
          <w:p w:rsidR="00555920" w:rsidRDefault="00A1413B">
            <w:pPr>
              <w:pStyle w:val="TableParagraph"/>
              <w:ind w:left="204" w:right="122"/>
              <w:rPr>
                <w:sz w:val="18"/>
              </w:rPr>
            </w:pPr>
            <w:r>
              <w:rPr>
                <w:spacing w:val="-5"/>
                <w:sz w:val="18"/>
              </w:rPr>
              <w:t>536</w:t>
            </w:r>
          </w:p>
        </w:tc>
      </w:tr>
      <w:tr w:rsidR="00555920">
        <w:trPr>
          <w:trHeight w:val="318"/>
        </w:trPr>
        <w:tc>
          <w:tcPr>
            <w:tcW w:w="1807" w:type="dxa"/>
          </w:tcPr>
          <w:p w:rsidR="00555920" w:rsidRDefault="00A1413B">
            <w:pPr>
              <w:pStyle w:val="TableParagraph"/>
              <w:spacing w:before="56"/>
              <w:ind w:left="223" w:right="48"/>
              <w:rPr>
                <w:sz w:val="18"/>
              </w:rPr>
            </w:pPr>
            <w:r>
              <w:rPr>
                <w:spacing w:val="-2"/>
                <w:sz w:val="18"/>
              </w:rPr>
              <w:t>Apr-</w:t>
            </w:r>
            <w:r>
              <w:rPr>
                <w:spacing w:val="-5"/>
                <w:sz w:val="18"/>
              </w:rPr>
              <w:t>22</w:t>
            </w:r>
          </w:p>
        </w:tc>
        <w:tc>
          <w:tcPr>
            <w:tcW w:w="1678" w:type="dxa"/>
          </w:tcPr>
          <w:p w:rsidR="00555920" w:rsidRDefault="00A1413B">
            <w:pPr>
              <w:pStyle w:val="TableParagraph"/>
              <w:spacing w:before="56"/>
              <w:ind w:right="617"/>
              <w:jc w:val="right"/>
              <w:rPr>
                <w:sz w:val="18"/>
              </w:rPr>
            </w:pPr>
            <w:r>
              <w:rPr>
                <w:spacing w:val="-4"/>
                <w:sz w:val="18"/>
              </w:rPr>
              <w:t>63.7</w:t>
            </w:r>
          </w:p>
        </w:tc>
        <w:tc>
          <w:tcPr>
            <w:tcW w:w="1502" w:type="dxa"/>
          </w:tcPr>
          <w:p w:rsidR="00555920" w:rsidRDefault="00A1413B">
            <w:pPr>
              <w:pStyle w:val="TableParagraph"/>
              <w:spacing w:before="56"/>
              <w:ind w:left="95" w:right="12"/>
              <w:rPr>
                <w:sz w:val="18"/>
              </w:rPr>
            </w:pPr>
            <w:r>
              <w:rPr>
                <w:spacing w:val="-2"/>
                <w:sz w:val="18"/>
              </w:rPr>
              <w:t>6,670</w:t>
            </w:r>
          </w:p>
        </w:tc>
        <w:tc>
          <w:tcPr>
            <w:tcW w:w="1502" w:type="dxa"/>
          </w:tcPr>
          <w:p w:rsidR="00555920" w:rsidRDefault="00A1413B">
            <w:pPr>
              <w:pStyle w:val="TableParagraph"/>
              <w:spacing w:before="56"/>
              <w:ind w:left="708"/>
              <w:jc w:val="left"/>
              <w:rPr>
                <w:sz w:val="18"/>
              </w:rPr>
            </w:pPr>
            <w:r>
              <w:rPr>
                <w:spacing w:val="-5"/>
                <w:sz w:val="18"/>
              </w:rPr>
              <w:t>979</w:t>
            </w:r>
          </w:p>
        </w:tc>
        <w:tc>
          <w:tcPr>
            <w:tcW w:w="1430" w:type="dxa"/>
          </w:tcPr>
          <w:p w:rsidR="00555920" w:rsidRDefault="00A1413B">
            <w:pPr>
              <w:pStyle w:val="TableParagraph"/>
              <w:spacing w:before="56"/>
              <w:ind w:left="557"/>
              <w:jc w:val="left"/>
              <w:rPr>
                <w:sz w:val="18"/>
              </w:rPr>
            </w:pPr>
            <w:r>
              <w:rPr>
                <w:spacing w:val="-2"/>
                <w:sz w:val="18"/>
              </w:rPr>
              <w:t>7,650</w:t>
            </w:r>
          </w:p>
        </w:tc>
        <w:tc>
          <w:tcPr>
            <w:tcW w:w="1420" w:type="dxa"/>
          </w:tcPr>
          <w:p w:rsidR="00555920" w:rsidRDefault="00A1413B">
            <w:pPr>
              <w:pStyle w:val="TableParagraph"/>
              <w:spacing w:before="56"/>
              <w:ind w:left="204" w:right="122"/>
              <w:rPr>
                <w:sz w:val="18"/>
              </w:rPr>
            </w:pPr>
            <w:r>
              <w:rPr>
                <w:spacing w:val="-5"/>
                <w:sz w:val="18"/>
              </w:rPr>
              <w:t>517</w:t>
            </w:r>
          </w:p>
        </w:tc>
      </w:tr>
      <w:tr w:rsidR="00555920">
        <w:trPr>
          <w:trHeight w:val="316"/>
        </w:trPr>
        <w:tc>
          <w:tcPr>
            <w:tcW w:w="1807" w:type="dxa"/>
          </w:tcPr>
          <w:p w:rsidR="00555920" w:rsidRDefault="00A1413B">
            <w:pPr>
              <w:pStyle w:val="TableParagraph"/>
              <w:ind w:left="223" w:right="108"/>
              <w:rPr>
                <w:sz w:val="18"/>
              </w:rPr>
            </w:pPr>
            <w:r>
              <w:rPr>
                <w:spacing w:val="-2"/>
                <w:sz w:val="18"/>
              </w:rPr>
              <w:t>May-</w:t>
            </w:r>
            <w:r>
              <w:rPr>
                <w:spacing w:val="-5"/>
                <w:sz w:val="18"/>
              </w:rPr>
              <w:t>22</w:t>
            </w:r>
          </w:p>
        </w:tc>
        <w:tc>
          <w:tcPr>
            <w:tcW w:w="1678" w:type="dxa"/>
          </w:tcPr>
          <w:p w:rsidR="00555920" w:rsidRDefault="00A1413B">
            <w:pPr>
              <w:pStyle w:val="TableParagraph"/>
              <w:ind w:right="617"/>
              <w:jc w:val="right"/>
              <w:rPr>
                <w:sz w:val="18"/>
              </w:rPr>
            </w:pPr>
            <w:r>
              <w:rPr>
                <w:spacing w:val="-4"/>
                <w:sz w:val="18"/>
              </w:rPr>
              <w:t>58.4</w:t>
            </w:r>
          </w:p>
        </w:tc>
        <w:tc>
          <w:tcPr>
            <w:tcW w:w="1502" w:type="dxa"/>
          </w:tcPr>
          <w:p w:rsidR="00555920" w:rsidRDefault="00A1413B">
            <w:pPr>
              <w:pStyle w:val="TableParagraph"/>
              <w:ind w:left="95" w:right="12"/>
              <w:rPr>
                <w:sz w:val="18"/>
              </w:rPr>
            </w:pPr>
            <w:r>
              <w:rPr>
                <w:spacing w:val="-2"/>
                <w:sz w:val="18"/>
              </w:rPr>
              <w:t>7,150</w:t>
            </w:r>
          </w:p>
        </w:tc>
        <w:tc>
          <w:tcPr>
            <w:tcW w:w="1502" w:type="dxa"/>
          </w:tcPr>
          <w:p w:rsidR="00555920" w:rsidRDefault="00A1413B">
            <w:pPr>
              <w:pStyle w:val="TableParagraph"/>
              <w:ind w:left="708"/>
              <w:jc w:val="left"/>
              <w:rPr>
                <w:sz w:val="18"/>
              </w:rPr>
            </w:pPr>
            <w:r>
              <w:rPr>
                <w:spacing w:val="-5"/>
                <w:sz w:val="18"/>
              </w:rPr>
              <w:t>838</w:t>
            </w:r>
          </w:p>
        </w:tc>
        <w:tc>
          <w:tcPr>
            <w:tcW w:w="1430" w:type="dxa"/>
          </w:tcPr>
          <w:p w:rsidR="00555920" w:rsidRDefault="00A1413B">
            <w:pPr>
              <w:pStyle w:val="TableParagraph"/>
              <w:ind w:left="557"/>
              <w:jc w:val="left"/>
              <w:rPr>
                <w:sz w:val="18"/>
              </w:rPr>
            </w:pPr>
            <w:r>
              <w:rPr>
                <w:spacing w:val="-2"/>
                <w:sz w:val="18"/>
              </w:rPr>
              <w:t>7,990</w:t>
            </w:r>
          </w:p>
        </w:tc>
        <w:tc>
          <w:tcPr>
            <w:tcW w:w="1420" w:type="dxa"/>
          </w:tcPr>
          <w:p w:rsidR="00555920" w:rsidRDefault="00A1413B">
            <w:pPr>
              <w:pStyle w:val="TableParagraph"/>
              <w:ind w:left="204" w:right="122"/>
              <w:rPr>
                <w:sz w:val="18"/>
              </w:rPr>
            </w:pPr>
            <w:r>
              <w:rPr>
                <w:spacing w:val="-5"/>
                <w:sz w:val="18"/>
              </w:rPr>
              <w:t>514</w:t>
            </w:r>
          </w:p>
        </w:tc>
      </w:tr>
      <w:tr w:rsidR="00555920">
        <w:trPr>
          <w:trHeight w:val="318"/>
        </w:trPr>
        <w:tc>
          <w:tcPr>
            <w:tcW w:w="1807" w:type="dxa"/>
          </w:tcPr>
          <w:p w:rsidR="00555920" w:rsidRDefault="00A1413B">
            <w:pPr>
              <w:pStyle w:val="TableParagraph"/>
              <w:spacing w:before="56"/>
              <w:ind w:left="223" w:right="60"/>
              <w:rPr>
                <w:sz w:val="18"/>
              </w:rPr>
            </w:pPr>
            <w:r>
              <w:rPr>
                <w:sz w:val="18"/>
              </w:rPr>
              <w:t>Jun-</w:t>
            </w:r>
            <w:r>
              <w:rPr>
                <w:spacing w:val="-5"/>
                <w:sz w:val="18"/>
              </w:rPr>
              <w:t>22</w:t>
            </w:r>
          </w:p>
        </w:tc>
        <w:tc>
          <w:tcPr>
            <w:tcW w:w="1678" w:type="dxa"/>
          </w:tcPr>
          <w:p w:rsidR="00555920" w:rsidRDefault="00A1413B">
            <w:pPr>
              <w:pStyle w:val="TableParagraph"/>
              <w:spacing w:before="56"/>
              <w:ind w:right="617"/>
              <w:jc w:val="right"/>
              <w:rPr>
                <w:sz w:val="18"/>
              </w:rPr>
            </w:pPr>
            <w:r>
              <w:rPr>
                <w:spacing w:val="-4"/>
                <w:sz w:val="18"/>
              </w:rPr>
              <w:t>53.7</w:t>
            </w:r>
          </w:p>
        </w:tc>
        <w:tc>
          <w:tcPr>
            <w:tcW w:w="1502" w:type="dxa"/>
          </w:tcPr>
          <w:p w:rsidR="00555920" w:rsidRDefault="00A1413B">
            <w:pPr>
              <w:pStyle w:val="TableParagraph"/>
              <w:spacing w:before="56"/>
              <w:ind w:left="95" w:right="12"/>
              <w:rPr>
                <w:sz w:val="18"/>
              </w:rPr>
            </w:pPr>
            <w:r>
              <w:rPr>
                <w:spacing w:val="-2"/>
                <w:sz w:val="18"/>
              </w:rPr>
              <w:t>5,920</w:t>
            </w:r>
          </w:p>
        </w:tc>
        <w:tc>
          <w:tcPr>
            <w:tcW w:w="1502" w:type="dxa"/>
          </w:tcPr>
          <w:p w:rsidR="00555920" w:rsidRDefault="00A1413B">
            <w:pPr>
              <w:pStyle w:val="TableParagraph"/>
              <w:spacing w:before="56"/>
              <w:ind w:left="708"/>
              <w:jc w:val="left"/>
              <w:rPr>
                <w:sz w:val="18"/>
              </w:rPr>
            </w:pPr>
            <w:r>
              <w:rPr>
                <w:spacing w:val="-5"/>
                <w:sz w:val="18"/>
              </w:rPr>
              <w:t>541</w:t>
            </w:r>
          </w:p>
        </w:tc>
        <w:tc>
          <w:tcPr>
            <w:tcW w:w="1430" w:type="dxa"/>
          </w:tcPr>
          <w:p w:rsidR="00555920" w:rsidRDefault="00A1413B">
            <w:pPr>
              <w:pStyle w:val="TableParagraph"/>
              <w:spacing w:before="56"/>
              <w:ind w:left="557"/>
              <w:jc w:val="left"/>
              <w:rPr>
                <w:sz w:val="18"/>
              </w:rPr>
            </w:pPr>
            <w:r>
              <w:rPr>
                <w:spacing w:val="-2"/>
                <w:sz w:val="18"/>
              </w:rPr>
              <w:t>6,460</w:t>
            </w:r>
          </w:p>
        </w:tc>
        <w:tc>
          <w:tcPr>
            <w:tcW w:w="1420" w:type="dxa"/>
          </w:tcPr>
          <w:p w:rsidR="00555920" w:rsidRDefault="00A1413B">
            <w:pPr>
              <w:pStyle w:val="TableParagraph"/>
              <w:spacing w:before="56"/>
              <w:ind w:left="204" w:right="122"/>
              <w:rPr>
                <w:sz w:val="18"/>
              </w:rPr>
            </w:pPr>
            <w:r>
              <w:rPr>
                <w:spacing w:val="-5"/>
                <w:sz w:val="18"/>
              </w:rPr>
              <w:t>555</w:t>
            </w:r>
          </w:p>
        </w:tc>
      </w:tr>
      <w:tr w:rsidR="00555920">
        <w:trPr>
          <w:trHeight w:val="316"/>
        </w:trPr>
        <w:tc>
          <w:tcPr>
            <w:tcW w:w="1807" w:type="dxa"/>
          </w:tcPr>
          <w:p w:rsidR="00555920" w:rsidRDefault="00A1413B">
            <w:pPr>
              <w:pStyle w:val="TableParagraph"/>
              <w:ind w:left="223"/>
              <w:rPr>
                <w:sz w:val="18"/>
              </w:rPr>
            </w:pPr>
            <w:r>
              <w:rPr>
                <w:sz w:val="18"/>
              </w:rPr>
              <w:t>Jul-</w:t>
            </w:r>
            <w:r>
              <w:rPr>
                <w:spacing w:val="-5"/>
                <w:sz w:val="18"/>
              </w:rPr>
              <w:t>22</w:t>
            </w:r>
          </w:p>
        </w:tc>
        <w:tc>
          <w:tcPr>
            <w:tcW w:w="1678" w:type="dxa"/>
          </w:tcPr>
          <w:p w:rsidR="00555920" w:rsidRDefault="00A1413B">
            <w:pPr>
              <w:pStyle w:val="TableParagraph"/>
              <w:ind w:right="617"/>
              <w:jc w:val="right"/>
              <w:rPr>
                <w:sz w:val="18"/>
              </w:rPr>
            </w:pPr>
            <w:r>
              <w:rPr>
                <w:spacing w:val="-4"/>
                <w:sz w:val="18"/>
              </w:rPr>
              <w:t>52.5</w:t>
            </w:r>
          </w:p>
        </w:tc>
        <w:tc>
          <w:tcPr>
            <w:tcW w:w="1502" w:type="dxa"/>
          </w:tcPr>
          <w:p w:rsidR="00555920" w:rsidRDefault="00A1413B">
            <w:pPr>
              <w:pStyle w:val="TableParagraph"/>
              <w:ind w:left="95" w:right="12"/>
              <w:rPr>
                <w:sz w:val="18"/>
              </w:rPr>
            </w:pPr>
            <w:r>
              <w:rPr>
                <w:spacing w:val="-2"/>
                <w:sz w:val="18"/>
              </w:rPr>
              <w:t>5,840</w:t>
            </w:r>
          </w:p>
        </w:tc>
        <w:tc>
          <w:tcPr>
            <w:tcW w:w="1502" w:type="dxa"/>
          </w:tcPr>
          <w:p w:rsidR="00555920" w:rsidRDefault="00A1413B">
            <w:pPr>
              <w:pStyle w:val="TableParagraph"/>
              <w:ind w:left="708"/>
              <w:jc w:val="left"/>
              <w:rPr>
                <w:sz w:val="18"/>
              </w:rPr>
            </w:pPr>
            <w:r>
              <w:rPr>
                <w:spacing w:val="-5"/>
                <w:sz w:val="18"/>
              </w:rPr>
              <w:t>548</w:t>
            </w:r>
          </w:p>
        </w:tc>
        <w:tc>
          <w:tcPr>
            <w:tcW w:w="1430" w:type="dxa"/>
          </w:tcPr>
          <w:p w:rsidR="00555920" w:rsidRDefault="00A1413B">
            <w:pPr>
              <w:pStyle w:val="TableParagraph"/>
              <w:ind w:left="557"/>
              <w:jc w:val="left"/>
              <w:rPr>
                <w:sz w:val="18"/>
              </w:rPr>
            </w:pPr>
            <w:r>
              <w:rPr>
                <w:spacing w:val="-2"/>
                <w:sz w:val="18"/>
              </w:rPr>
              <w:t>6,390</w:t>
            </w:r>
          </w:p>
        </w:tc>
        <w:tc>
          <w:tcPr>
            <w:tcW w:w="1420" w:type="dxa"/>
          </w:tcPr>
          <w:p w:rsidR="00555920" w:rsidRDefault="00A1413B">
            <w:pPr>
              <w:pStyle w:val="TableParagraph"/>
              <w:ind w:left="204" w:right="122"/>
              <w:rPr>
                <w:sz w:val="18"/>
              </w:rPr>
            </w:pPr>
            <w:r>
              <w:rPr>
                <w:spacing w:val="-5"/>
                <w:sz w:val="18"/>
              </w:rPr>
              <w:t>623</w:t>
            </w:r>
          </w:p>
        </w:tc>
      </w:tr>
      <w:tr w:rsidR="00555920">
        <w:trPr>
          <w:trHeight w:val="318"/>
        </w:trPr>
        <w:tc>
          <w:tcPr>
            <w:tcW w:w="1807" w:type="dxa"/>
          </w:tcPr>
          <w:p w:rsidR="00555920" w:rsidRDefault="00A1413B">
            <w:pPr>
              <w:pStyle w:val="TableParagraph"/>
              <w:ind w:left="223" w:right="89"/>
              <w:rPr>
                <w:sz w:val="18"/>
              </w:rPr>
            </w:pPr>
            <w:r>
              <w:rPr>
                <w:spacing w:val="-2"/>
                <w:sz w:val="18"/>
              </w:rPr>
              <w:t>Aug-</w:t>
            </w:r>
            <w:r>
              <w:rPr>
                <w:spacing w:val="-5"/>
                <w:sz w:val="18"/>
              </w:rPr>
              <w:t>22</w:t>
            </w:r>
          </w:p>
        </w:tc>
        <w:tc>
          <w:tcPr>
            <w:tcW w:w="1678" w:type="dxa"/>
          </w:tcPr>
          <w:p w:rsidR="00555920" w:rsidRDefault="00A1413B">
            <w:pPr>
              <w:pStyle w:val="TableParagraph"/>
              <w:ind w:right="617"/>
              <w:jc w:val="right"/>
              <w:rPr>
                <w:sz w:val="18"/>
              </w:rPr>
            </w:pPr>
            <w:r>
              <w:rPr>
                <w:spacing w:val="-4"/>
                <w:sz w:val="18"/>
              </w:rPr>
              <w:t>52.7</w:t>
            </w:r>
          </w:p>
        </w:tc>
        <w:tc>
          <w:tcPr>
            <w:tcW w:w="1502" w:type="dxa"/>
          </w:tcPr>
          <w:p w:rsidR="00555920" w:rsidRDefault="00A1413B">
            <w:pPr>
              <w:pStyle w:val="TableParagraph"/>
              <w:ind w:left="95" w:right="12"/>
              <w:rPr>
                <w:sz w:val="18"/>
              </w:rPr>
            </w:pPr>
            <w:r>
              <w:rPr>
                <w:spacing w:val="-2"/>
                <w:sz w:val="18"/>
              </w:rPr>
              <w:t>6,270</w:t>
            </w:r>
          </w:p>
        </w:tc>
        <w:tc>
          <w:tcPr>
            <w:tcW w:w="1502" w:type="dxa"/>
          </w:tcPr>
          <w:p w:rsidR="00555920" w:rsidRDefault="00A1413B">
            <w:pPr>
              <w:pStyle w:val="TableParagraph"/>
              <w:ind w:left="708"/>
              <w:jc w:val="left"/>
              <w:rPr>
                <w:sz w:val="18"/>
              </w:rPr>
            </w:pPr>
            <w:r>
              <w:rPr>
                <w:spacing w:val="-5"/>
                <w:sz w:val="18"/>
              </w:rPr>
              <w:t>791</w:t>
            </w:r>
          </w:p>
        </w:tc>
        <w:tc>
          <w:tcPr>
            <w:tcW w:w="1430" w:type="dxa"/>
          </w:tcPr>
          <w:p w:rsidR="00555920" w:rsidRDefault="00A1413B">
            <w:pPr>
              <w:pStyle w:val="TableParagraph"/>
              <w:ind w:left="557"/>
              <w:jc w:val="left"/>
              <w:rPr>
                <w:sz w:val="18"/>
              </w:rPr>
            </w:pPr>
            <w:r>
              <w:rPr>
                <w:spacing w:val="-2"/>
                <w:sz w:val="18"/>
              </w:rPr>
              <w:t>7,060</w:t>
            </w:r>
          </w:p>
        </w:tc>
        <w:tc>
          <w:tcPr>
            <w:tcW w:w="1420" w:type="dxa"/>
          </w:tcPr>
          <w:p w:rsidR="00555920" w:rsidRDefault="00A1413B">
            <w:pPr>
              <w:pStyle w:val="TableParagraph"/>
              <w:ind w:left="204" w:right="122"/>
              <w:rPr>
                <w:sz w:val="18"/>
              </w:rPr>
            </w:pPr>
            <w:r>
              <w:rPr>
                <w:spacing w:val="-5"/>
                <w:sz w:val="18"/>
              </w:rPr>
              <w:t>546</w:t>
            </w:r>
          </w:p>
        </w:tc>
      </w:tr>
      <w:tr w:rsidR="00555920">
        <w:trPr>
          <w:trHeight w:val="315"/>
        </w:trPr>
        <w:tc>
          <w:tcPr>
            <w:tcW w:w="1807" w:type="dxa"/>
          </w:tcPr>
          <w:p w:rsidR="00555920" w:rsidRDefault="00A1413B">
            <w:pPr>
              <w:pStyle w:val="TableParagraph"/>
              <w:ind w:left="223" w:right="89"/>
              <w:rPr>
                <w:sz w:val="18"/>
              </w:rPr>
            </w:pPr>
            <w:r>
              <w:rPr>
                <w:spacing w:val="-2"/>
                <w:sz w:val="18"/>
              </w:rPr>
              <w:t>Sep-</w:t>
            </w:r>
            <w:r>
              <w:rPr>
                <w:spacing w:val="-5"/>
                <w:sz w:val="18"/>
              </w:rPr>
              <w:t>22</w:t>
            </w:r>
          </w:p>
        </w:tc>
        <w:tc>
          <w:tcPr>
            <w:tcW w:w="1678" w:type="dxa"/>
          </w:tcPr>
          <w:p w:rsidR="00555920" w:rsidRDefault="00A1413B">
            <w:pPr>
              <w:pStyle w:val="TableParagraph"/>
              <w:ind w:right="617"/>
              <w:jc w:val="right"/>
              <w:rPr>
                <w:sz w:val="18"/>
              </w:rPr>
            </w:pPr>
            <w:r>
              <w:rPr>
                <w:spacing w:val="-4"/>
                <w:sz w:val="18"/>
              </w:rPr>
              <w:t>52.9</w:t>
            </w:r>
          </w:p>
        </w:tc>
        <w:tc>
          <w:tcPr>
            <w:tcW w:w="1502" w:type="dxa"/>
          </w:tcPr>
          <w:p w:rsidR="00555920" w:rsidRDefault="00A1413B">
            <w:pPr>
              <w:pStyle w:val="TableParagraph"/>
              <w:ind w:left="95" w:right="12"/>
              <w:rPr>
                <w:sz w:val="18"/>
              </w:rPr>
            </w:pPr>
            <w:r>
              <w:rPr>
                <w:spacing w:val="-2"/>
                <w:sz w:val="18"/>
              </w:rPr>
              <w:t>5,790</w:t>
            </w:r>
          </w:p>
        </w:tc>
        <w:tc>
          <w:tcPr>
            <w:tcW w:w="1502" w:type="dxa"/>
          </w:tcPr>
          <w:p w:rsidR="00555920" w:rsidRDefault="00A1413B">
            <w:pPr>
              <w:pStyle w:val="TableParagraph"/>
              <w:ind w:left="708"/>
              <w:jc w:val="left"/>
              <w:rPr>
                <w:sz w:val="18"/>
              </w:rPr>
            </w:pPr>
            <w:r>
              <w:rPr>
                <w:spacing w:val="-5"/>
                <w:sz w:val="18"/>
              </w:rPr>
              <w:t>765</w:t>
            </w:r>
          </w:p>
        </w:tc>
        <w:tc>
          <w:tcPr>
            <w:tcW w:w="1430" w:type="dxa"/>
          </w:tcPr>
          <w:p w:rsidR="00555920" w:rsidRDefault="00A1413B">
            <w:pPr>
              <w:pStyle w:val="TableParagraph"/>
              <w:ind w:left="557"/>
              <w:jc w:val="left"/>
              <w:rPr>
                <w:sz w:val="18"/>
              </w:rPr>
            </w:pPr>
            <w:r>
              <w:rPr>
                <w:spacing w:val="-2"/>
                <w:sz w:val="18"/>
              </w:rPr>
              <w:t>6,560</w:t>
            </w:r>
          </w:p>
        </w:tc>
        <w:tc>
          <w:tcPr>
            <w:tcW w:w="1420" w:type="dxa"/>
          </w:tcPr>
          <w:p w:rsidR="00555920" w:rsidRDefault="00A1413B">
            <w:pPr>
              <w:pStyle w:val="TableParagraph"/>
              <w:ind w:left="204" w:right="122"/>
              <w:rPr>
                <w:sz w:val="18"/>
              </w:rPr>
            </w:pPr>
            <w:r>
              <w:rPr>
                <w:spacing w:val="-5"/>
                <w:sz w:val="18"/>
              </w:rPr>
              <w:t>548</w:t>
            </w:r>
          </w:p>
        </w:tc>
      </w:tr>
      <w:tr w:rsidR="00555920">
        <w:trPr>
          <w:trHeight w:val="315"/>
        </w:trPr>
        <w:tc>
          <w:tcPr>
            <w:tcW w:w="1807" w:type="dxa"/>
          </w:tcPr>
          <w:p w:rsidR="00555920" w:rsidRDefault="00A1413B">
            <w:pPr>
              <w:pStyle w:val="TableParagraph"/>
              <w:ind w:left="223" w:right="48"/>
              <w:rPr>
                <w:sz w:val="18"/>
              </w:rPr>
            </w:pPr>
            <w:r>
              <w:rPr>
                <w:sz w:val="18"/>
              </w:rPr>
              <w:t>Oct-</w:t>
            </w:r>
            <w:r>
              <w:rPr>
                <w:spacing w:val="-5"/>
                <w:sz w:val="18"/>
              </w:rPr>
              <w:t>22</w:t>
            </w:r>
          </w:p>
        </w:tc>
        <w:tc>
          <w:tcPr>
            <w:tcW w:w="1678" w:type="dxa"/>
          </w:tcPr>
          <w:p w:rsidR="00555920" w:rsidRDefault="00A1413B">
            <w:pPr>
              <w:pStyle w:val="TableParagraph"/>
              <w:ind w:right="617"/>
              <w:jc w:val="right"/>
              <w:rPr>
                <w:sz w:val="18"/>
              </w:rPr>
            </w:pPr>
            <w:r>
              <w:rPr>
                <w:spacing w:val="-4"/>
                <w:sz w:val="18"/>
              </w:rPr>
              <w:t>56.6</w:t>
            </w:r>
          </w:p>
        </w:tc>
        <w:tc>
          <w:tcPr>
            <w:tcW w:w="1502" w:type="dxa"/>
          </w:tcPr>
          <w:p w:rsidR="00555920" w:rsidRDefault="00A1413B">
            <w:pPr>
              <w:pStyle w:val="TableParagraph"/>
              <w:ind w:left="95" w:right="12"/>
              <w:rPr>
                <w:sz w:val="18"/>
              </w:rPr>
            </w:pPr>
            <w:r>
              <w:rPr>
                <w:spacing w:val="-2"/>
                <w:sz w:val="18"/>
              </w:rPr>
              <w:t>6,480</w:t>
            </w:r>
          </w:p>
        </w:tc>
        <w:tc>
          <w:tcPr>
            <w:tcW w:w="1502" w:type="dxa"/>
          </w:tcPr>
          <w:p w:rsidR="00555920" w:rsidRDefault="00A1413B">
            <w:pPr>
              <w:pStyle w:val="TableParagraph"/>
              <w:ind w:left="708"/>
              <w:jc w:val="left"/>
              <w:rPr>
                <w:sz w:val="18"/>
              </w:rPr>
            </w:pPr>
            <w:r>
              <w:rPr>
                <w:spacing w:val="-5"/>
                <w:sz w:val="18"/>
              </w:rPr>
              <w:t>701</w:t>
            </w:r>
          </w:p>
        </w:tc>
        <w:tc>
          <w:tcPr>
            <w:tcW w:w="1430" w:type="dxa"/>
          </w:tcPr>
          <w:p w:rsidR="00555920" w:rsidRDefault="00A1413B">
            <w:pPr>
              <w:pStyle w:val="TableParagraph"/>
              <w:ind w:left="557"/>
              <w:jc w:val="left"/>
              <w:rPr>
                <w:sz w:val="18"/>
              </w:rPr>
            </w:pPr>
            <w:r>
              <w:rPr>
                <w:spacing w:val="-2"/>
                <w:sz w:val="18"/>
              </w:rPr>
              <w:t>7,180</w:t>
            </w:r>
          </w:p>
        </w:tc>
        <w:tc>
          <w:tcPr>
            <w:tcW w:w="1420" w:type="dxa"/>
          </w:tcPr>
          <w:p w:rsidR="00555920" w:rsidRDefault="00A1413B">
            <w:pPr>
              <w:pStyle w:val="TableParagraph"/>
              <w:ind w:left="204" w:right="122"/>
              <w:rPr>
                <w:sz w:val="18"/>
              </w:rPr>
            </w:pPr>
            <w:r>
              <w:rPr>
                <w:spacing w:val="-5"/>
                <w:sz w:val="18"/>
              </w:rPr>
              <w:t>722</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Nov-</w:t>
            </w:r>
            <w:r>
              <w:rPr>
                <w:spacing w:val="-5"/>
                <w:sz w:val="18"/>
              </w:rPr>
              <w:t>22</w:t>
            </w:r>
          </w:p>
        </w:tc>
        <w:tc>
          <w:tcPr>
            <w:tcW w:w="1678" w:type="dxa"/>
          </w:tcPr>
          <w:p w:rsidR="00555920" w:rsidRDefault="00A1413B">
            <w:pPr>
              <w:pStyle w:val="TableParagraph"/>
              <w:spacing w:before="56"/>
              <w:ind w:right="617"/>
              <w:jc w:val="right"/>
              <w:rPr>
                <w:sz w:val="18"/>
              </w:rPr>
            </w:pPr>
            <w:r>
              <w:rPr>
                <w:spacing w:val="-4"/>
                <w:sz w:val="18"/>
              </w:rPr>
              <w:t>63.6</w:t>
            </w:r>
          </w:p>
        </w:tc>
        <w:tc>
          <w:tcPr>
            <w:tcW w:w="1502" w:type="dxa"/>
          </w:tcPr>
          <w:p w:rsidR="00555920" w:rsidRDefault="00A1413B">
            <w:pPr>
              <w:pStyle w:val="TableParagraph"/>
              <w:spacing w:before="56"/>
              <w:ind w:left="95" w:right="12"/>
              <w:rPr>
                <w:sz w:val="18"/>
              </w:rPr>
            </w:pPr>
            <w:r>
              <w:rPr>
                <w:spacing w:val="-2"/>
                <w:sz w:val="18"/>
              </w:rPr>
              <w:t>6,200</w:t>
            </w:r>
          </w:p>
        </w:tc>
        <w:tc>
          <w:tcPr>
            <w:tcW w:w="1502" w:type="dxa"/>
          </w:tcPr>
          <w:p w:rsidR="00555920" w:rsidRDefault="00A1413B">
            <w:pPr>
              <w:pStyle w:val="TableParagraph"/>
              <w:spacing w:before="56"/>
              <w:ind w:left="708"/>
              <w:jc w:val="left"/>
              <w:rPr>
                <w:sz w:val="18"/>
              </w:rPr>
            </w:pPr>
            <w:r>
              <w:rPr>
                <w:spacing w:val="-5"/>
                <w:sz w:val="18"/>
              </w:rPr>
              <w:t>851</w:t>
            </w:r>
          </w:p>
        </w:tc>
        <w:tc>
          <w:tcPr>
            <w:tcW w:w="1430" w:type="dxa"/>
          </w:tcPr>
          <w:p w:rsidR="00555920" w:rsidRDefault="00A1413B">
            <w:pPr>
              <w:pStyle w:val="TableParagraph"/>
              <w:spacing w:before="56"/>
              <w:ind w:left="557"/>
              <w:jc w:val="left"/>
              <w:rPr>
                <w:sz w:val="18"/>
              </w:rPr>
            </w:pPr>
            <w:r>
              <w:rPr>
                <w:spacing w:val="-2"/>
                <w:sz w:val="18"/>
              </w:rPr>
              <w:t>7,050</w:t>
            </w:r>
          </w:p>
        </w:tc>
        <w:tc>
          <w:tcPr>
            <w:tcW w:w="1420" w:type="dxa"/>
          </w:tcPr>
          <w:p w:rsidR="00555920" w:rsidRDefault="00A1413B">
            <w:pPr>
              <w:pStyle w:val="TableParagraph"/>
              <w:spacing w:before="56"/>
              <w:ind w:left="204" w:right="122"/>
              <w:rPr>
                <w:sz w:val="18"/>
              </w:rPr>
            </w:pPr>
            <w:r>
              <w:rPr>
                <w:spacing w:val="-5"/>
                <w:sz w:val="18"/>
              </w:rPr>
              <w:t>606</w:t>
            </w:r>
          </w:p>
        </w:tc>
      </w:tr>
      <w:tr w:rsidR="00555920">
        <w:trPr>
          <w:trHeight w:val="315"/>
        </w:trPr>
        <w:tc>
          <w:tcPr>
            <w:tcW w:w="1807" w:type="dxa"/>
          </w:tcPr>
          <w:p w:rsidR="00555920" w:rsidRDefault="00A1413B">
            <w:pPr>
              <w:pStyle w:val="TableParagraph"/>
              <w:ind w:left="223" w:right="89"/>
              <w:rPr>
                <w:sz w:val="18"/>
              </w:rPr>
            </w:pPr>
            <w:r>
              <w:rPr>
                <w:spacing w:val="-2"/>
                <w:sz w:val="18"/>
              </w:rPr>
              <w:t>Dec-</w:t>
            </w:r>
            <w:r>
              <w:rPr>
                <w:spacing w:val="-5"/>
                <w:sz w:val="18"/>
              </w:rPr>
              <w:t>22</w:t>
            </w:r>
          </w:p>
        </w:tc>
        <w:tc>
          <w:tcPr>
            <w:tcW w:w="1678" w:type="dxa"/>
          </w:tcPr>
          <w:p w:rsidR="00555920" w:rsidRDefault="00A1413B">
            <w:pPr>
              <w:pStyle w:val="TableParagraph"/>
              <w:ind w:right="617"/>
              <w:jc w:val="right"/>
              <w:rPr>
                <w:sz w:val="18"/>
              </w:rPr>
            </w:pPr>
            <w:r>
              <w:rPr>
                <w:spacing w:val="-4"/>
                <w:sz w:val="18"/>
              </w:rPr>
              <w:t>75.8</w:t>
            </w:r>
          </w:p>
        </w:tc>
        <w:tc>
          <w:tcPr>
            <w:tcW w:w="1502" w:type="dxa"/>
          </w:tcPr>
          <w:p w:rsidR="00555920" w:rsidRDefault="00A1413B">
            <w:pPr>
              <w:pStyle w:val="TableParagraph"/>
              <w:ind w:left="95" w:right="12"/>
              <w:rPr>
                <w:sz w:val="18"/>
              </w:rPr>
            </w:pPr>
            <w:r>
              <w:rPr>
                <w:spacing w:val="-2"/>
                <w:sz w:val="18"/>
              </w:rPr>
              <w:t>7,300</w:t>
            </w:r>
          </w:p>
        </w:tc>
        <w:tc>
          <w:tcPr>
            <w:tcW w:w="1502" w:type="dxa"/>
          </w:tcPr>
          <w:p w:rsidR="00555920" w:rsidRDefault="00A1413B">
            <w:pPr>
              <w:pStyle w:val="TableParagraph"/>
              <w:ind w:left="708"/>
              <w:jc w:val="left"/>
              <w:rPr>
                <w:sz w:val="18"/>
              </w:rPr>
            </w:pPr>
            <w:r>
              <w:rPr>
                <w:spacing w:val="-5"/>
                <w:sz w:val="18"/>
              </w:rPr>
              <w:t>948</w:t>
            </w:r>
          </w:p>
        </w:tc>
        <w:tc>
          <w:tcPr>
            <w:tcW w:w="1430" w:type="dxa"/>
          </w:tcPr>
          <w:p w:rsidR="00555920" w:rsidRDefault="00A1413B">
            <w:pPr>
              <w:pStyle w:val="TableParagraph"/>
              <w:ind w:left="557"/>
              <w:jc w:val="left"/>
              <w:rPr>
                <w:sz w:val="18"/>
              </w:rPr>
            </w:pPr>
            <w:r>
              <w:rPr>
                <w:spacing w:val="-2"/>
                <w:sz w:val="18"/>
              </w:rPr>
              <w:t>8,240</w:t>
            </w:r>
          </w:p>
        </w:tc>
        <w:tc>
          <w:tcPr>
            <w:tcW w:w="1420" w:type="dxa"/>
          </w:tcPr>
          <w:p w:rsidR="00555920" w:rsidRDefault="00A1413B">
            <w:pPr>
              <w:pStyle w:val="TableParagraph"/>
              <w:ind w:left="204" w:right="122"/>
              <w:rPr>
                <w:sz w:val="18"/>
              </w:rPr>
            </w:pPr>
            <w:r>
              <w:rPr>
                <w:spacing w:val="-5"/>
                <w:sz w:val="18"/>
              </w:rPr>
              <w:t>539</w:t>
            </w:r>
          </w:p>
        </w:tc>
      </w:tr>
      <w:tr w:rsidR="00555920">
        <w:trPr>
          <w:trHeight w:val="318"/>
        </w:trPr>
        <w:tc>
          <w:tcPr>
            <w:tcW w:w="1807" w:type="dxa"/>
          </w:tcPr>
          <w:p w:rsidR="00555920" w:rsidRDefault="00A1413B">
            <w:pPr>
              <w:pStyle w:val="TableParagraph"/>
              <w:ind w:left="223" w:right="60"/>
              <w:rPr>
                <w:sz w:val="18"/>
              </w:rPr>
            </w:pPr>
            <w:r>
              <w:rPr>
                <w:sz w:val="18"/>
              </w:rPr>
              <w:t>Jan-</w:t>
            </w:r>
            <w:r>
              <w:rPr>
                <w:spacing w:val="-5"/>
                <w:sz w:val="18"/>
              </w:rPr>
              <w:t>23</w:t>
            </w:r>
          </w:p>
        </w:tc>
        <w:tc>
          <w:tcPr>
            <w:tcW w:w="1678" w:type="dxa"/>
          </w:tcPr>
          <w:p w:rsidR="00555920" w:rsidRDefault="00A1413B">
            <w:pPr>
              <w:pStyle w:val="TableParagraph"/>
              <w:ind w:left="66" w:right="244"/>
              <w:rPr>
                <w:sz w:val="18"/>
              </w:rPr>
            </w:pPr>
            <w:r>
              <w:rPr>
                <w:spacing w:val="-5"/>
                <w:sz w:val="18"/>
              </w:rPr>
              <w:t>110</w:t>
            </w:r>
          </w:p>
        </w:tc>
        <w:tc>
          <w:tcPr>
            <w:tcW w:w="1502" w:type="dxa"/>
          </w:tcPr>
          <w:p w:rsidR="00555920" w:rsidRDefault="00A1413B">
            <w:pPr>
              <w:pStyle w:val="TableParagraph"/>
              <w:ind w:left="83" w:right="95"/>
              <w:rPr>
                <w:sz w:val="18"/>
              </w:rPr>
            </w:pPr>
            <w:r>
              <w:rPr>
                <w:spacing w:val="-2"/>
                <w:sz w:val="18"/>
              </w:rPr>
              <w:t>10,400</w:t>
            </w:r>
          </w:p>
        </w:tc>
        <w:tc>
          <w:tcPr>
            <w:tcW w:w="1502" w:type="dxa"/>
          </w:tcPr>
          <w:p w:rsidR="00555920" w:rsidRDefault="00A1413B">
            <w:pPr>
              <w:pStyle w:val="TableParagraph"/>
              <w:ind w:left="708"/>
              <w:jc w:val="left"/>
              <w:rPr>
                <w:sz w:val="18"/>
              </w:rPr>
            </w:pPr>
            <w:r>
              <w:rPr>
                <w:spacing w:val="-5"/>
                <w:sz w:val="18"/>
              </w:rPr>
              <w:t>947</w:t>
            </w:r>
          </w:p>
        </w:tc>
        <w:tc>
          <w:tcPr>
            <w:tcW w:w="1430" w:type="dxa"/>
          </w:tcPr>
          <w:p w:rsidR="00555920" w:rsidRDefault="00A1413B">
            <w:pPr>
              <w:pStyle w:val="TableParagraph"/>
              <w:ind w:left="459"/>
              <w:jc w:val="left"/>
              <w:rPr>
                <w:sz w:val="18"/>
              </w:rPr>
            </w:pPr>
            <w:r>
              <w:rPr>
                <w:spacing w:val="-2"/>
                <w:sz w:val="18"/>
              </w:rPr>
              <w:t>11,400</w:t>
            </w:r>
          </w:p>
        </w:tc>
        <w:tc>
          <w:tcPr>
            <w:tcW w:w="1420" w:type="dxa"/>
          </w:tcPr>
          <w:p w:rsidR="00555920" w:rsidRDefault="00A1413B">
            <w:pPr>
              <w:pStyle w:val="TableParagraph"/>
              <w:ind w:left="204" w:right="122"/>
              <w:rPr>
                <w:sz w:val="18"/>
              </w:rPr>
            </w:pPr>
            <w:r>
              <w:rPr>
                <w:spacing w:val="-5"/>
                <w:sz w:val="18"/>
              </w:rPr>
              <w:t>697</w:t>
            </w:r>
          </w:p>
        </w:tc>
      </w:tr>
      <w:tr w:rsidR="00555920">
        <w:trPr>
          <w:trHeight w:val="315"/>
        </w:trPr>
        <w:tc>
          <w:tcPr>
            <w:tcW w:w="1807" w:type="dxa"/>
          </w:tcPr>
          <w:p w:rsidR="00555920" w:rsidRDefault="00A1413B">
            <w:pPr>
              <w:pStyle w:val="TableParagraph"/>
              <w:ind w:left="223" w:right="79"/>
              <w:rPr>
                <w:sz w:val="18"/>
              </w:rPr>
            </w:pPr>
            <w:r>
              <w:rPr>
                <w:spacing w:val="-2"/>
                <w:sz w:val="18"/>
              </w:rPr>
              <w:t>Feb-</w:t>
            </w:r>
            <w:r>
              <w:rPr>
                <w:spacing w:val="-5"/>
                <w:sz w:val="18"/>
              </w:rPr>
              <w:t>23</w:t>
            </w:r>
          </w:p>
        </w:tc>
        <w:tc>
          <w:tcPr>
            <w:tcW w:w="1678" w:type="dxa"/>
          </w:tcPr>
          <w:p w:rsidR="00555920" w:rsidRDefault="00A1413B">
            <w:pPr>
              <w:pStyle w:val="TableParagraph"/>
              <w:ind w:right="617"/>
              <w:jc w:val="right"/>
              <w:rPr>
                <w:sz w:val="18"/>
              </w:rPr>
            </w:pPr>
            <w:r>
              <w:rPr>
                <w:spacing w:val="-4"/>
                <w:sz w:val="18"/>
              </w:rPr>
              <w:t>78.4</w:t>
            </w:r>
          </w:p>
        </w:tc>
        <w:tc>
          <w:tcPr>
            <w:tcW w:w="1502" w:type="dxa"/>
          </w:tcPr>
          <w:p w:rsidR="00555920" w:rsidRDefault="00A1413B">
            <w:pPr>
              <w:pStyle w:val="TableParagraph"/>
              <w:ind w:left="95" w:right="12"/>
              <w:rPr>
                <w:sz w:val="18"/>
              </w:rPr>
            </w:pPr>
            <w:r>
              <w:rPr>
                <w:spacing w:val="-2"/>
                <w:sz w:val="18"/>
              </w:rPr>
              <w:t>7,890</w:t>
            </w:r>
          </w:p>
        </w:tc>
        <w:tc>
          <w:tcPr>
            <w:tcW w:w="1502" w:type="dxa"/>
          </w:tcPr>
          <w:p w:rsidR="00555920" w:rsidRDefault="00A1413B">
            <w:pPr>
              <w:pStyle w:val="TableParagraph"/>
              <w:ind w:left="557"/>
              <w:jc w:val="left"/>
              <w:rPr>
                <w:sz w:val="18"/>
              </w:rPr>
            </w:pPr>
            <w:r>
              <w:rPr>
                <w:spacing w:val="-2"/>
                <w:sz w:val="18"/>
              </w:rPr>
              <w:t>1,050</w:t>
            </w:r>
          </w:p>
        </w:tc>
        <w:tc>
          <w:tcPr>
            <w:tcW w:w="1430" w:type="dxa"/>
          </w:tcPr>
          <w:p w:rsidR="00555920" w:rsidRDefault="00A1413B">
            <w:pPr>
              <w:pStyle w:val="TableParagraph"/>
              <w:ind w:left="557"/>
              <w:jc w:val="left"/>
              <w:rPr>
                <w:sz w:val="18"/>
              </w:rPr>
            </w:pPr>
            <w:r>
              <w:rPr>
                <w:spacing w:val="-2"/>
                <w:sz w:val="18"/>
              </w:rPr>
              <w:t>9,230</w:t>
            </w:r>
          </w:p>
        </w:tc>
        <w:tc>
          <w:tcPr>
            <w:tcW w:w="1420" w:type="dxa"/>
          </w:tcPr>
          <w:p w:rsidR="00555920" w:rsidRDefault="00A1413B">
            <w:pPr>
              <w:pStyle w:val="TableParagraph"/>
              <w:ind w:left="204" w:right="122"/>
              <w:rPr>
                <w:sz w:val="18"/>
              </w:rPr>
            </w:pPr>
            <w:r>
              <w:rPr>
                <w:spacing w:val="-5"/>
                <w:sz w:val="18"/>
              </w:rPr>
              <w:t>423</w:t>
            </w:r>
          </w:p>
        </w:tc>
      </w:tr>
      <w:tr w:rsidR="00555920">
        <w:trPr>
          <w:trHeight w:val="414"/>
        </w:trPr>
        <w:tc>
          <w:tcPr>
            <w:tcW w:w="1807" w:type="dxa"/>
            <w:vMerge w:val="restart"/>
            <w:shd w:val="clear" w:color="auto" w:fill="D9D9D9"/>
          </w:tcPr>
          <w:p w:rsidR="00555920" w:rsidRDefault="00A1413B">
            <w:pPr>
              <w:pStyle w:val="TableParagraph"/>
              <w:spacing w:before="1"/>
              <w:ind w:left="388"/>
              <w:jc w:val="left"/>
              <w:rPr>
                <w:b/>
                <w:sz w:val="18"/>
              </w:rPr>
            </w:pPr>
            <w:r>
              <w:rPr>
                <w:b/>
                <w:sz w:val="18"/>
              </w:rPr>
              <w:t>Month,</w:t>
            </w:r>
            <w:r>
              <w:rPr>
                <w:b/>
                <w:spacing w:val="-3"/>
                <w:sz w:val="18"/>
              </w:rPr>
              <w:t xml:space="preserve"> </w:t>
            </w:r>
            <w:r>
              <w:rPr>
                <w:b/>
                <w:spacing w:val="-4"/>
                <w:sz w:val="18"/>
              </w:rPr>
              <w:t>Year</w:t>
            </w:r>
          </w:p>
        </w:tc>
        <w:tc>
          <w:tcPr>
            <w:tcW w:w="1678" w:type="dxa"/>
            <w:shd w:val="clear" w:color="auto" w:fill="D9D9D9"/>
          </w:tcPr>
          <w:p w:rsidR="00555920" w:rsidRDefault="00A1413B">
            <w:pPr>
              <w:pStyle w:val="TableParagraph"/>
              <w:spacing w:before="1"/>
              <w:ind w:right="610"/>
              <w:jc w:val="right"/>
              <w:rPr>
                <w:b/>
                <w:sz w:val="18"/>
              </w:rPr>
            </w:pPr>
            <w:r>
              <w:rPr>
                <w:b/>
                <w:spacing w:val="-4"/>
                <w:sz w:val="18"/>
              </w:rPr>
              <w:t>Flow</w:t>
            </w:r>
          </w:p>
        </w:tc>
        <w:tc>
          <w:tcPr>
            <w:tcW w:w="1502" w:type="dxa"/>
            <w:shd w:val="clear" w:color="auto" w:fill="D9D9D9"/>
          </w:tcPr>
          <w:p w:rsidR="00555920" w:rsidRDefault="00A1413B">
            <w:pPr>
              <w:pStyle w:val="TableParagraph"/>
              <w:spacing w:before="1"/>
              <w:ind w:left="83" w:right="62"/>
              <w:rPr>
                <w:b/>
                <w:sz w:val="18"/>
              </w:rPr>
            </w:pPr>
            <w:r>
              <w:rPr>
                <w:b/>
                <w:spacing w:val="-2"/>
                <w:sz w:val="18"/>
              </w:rPr>
              <w:t>Ammonia</w:t>
            </w:r>
          </w:p>
        </w:tc>
        <w:tc>
          <w:tcPr>
            <w:tcW w:w="1502" w:type="dxa"/>
            <w:shd w:val="clear" w:color="auto" w:fill="D9D9D9"/>
          </w:tcPr>
          <w:p w:rsidR="00555920" w:rsidRDefault="00A1413B">
            <w:pPr>
              <w:pStyle w:val="TableParagraph"/>
              <w:spacing w:before="0" w:line="206" w:lineRule="exact"/>
              <w:ind w:left="490" w:right="363"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430" w:type="dxa"/>
            <w:shd w:val="clear" w:color="auto" w:fill="D9D9D9"/>
          </w:tcPr>
          <w:p w:rsidR="00555920" w:rsidRDefault="00A1413B">
            <w:pPr>
              <w:pStyle w:val="TableParagraph"/>
              <w:spacing w:before="1"/>
              <w:ind w:left="20"/>
              <w:rPr>
                <w:b/>
                <w:sz w:val="18"/>
              </w:rPr>
            </w:pPr>
            <w:r>
              <w:rPr>
                <w:b/>
                <w:sz w:val="18"/>
              </w:rPr>
              <w:t>TIN</w:t>
            </w:r>
            <w:r>
              <w:rPr>
                <w:b/>
                <w:spacing w:val="-2"/>
                <w:sz w:val="18"/>
              </w:rPr>
              <w:t xml:space="preserve"> </w:t>
            </w:r>
            <w:r>
              <w:rPr>
                <w:b/>
                <w:spacing w:val="-10"/>
                <w:sz w:val="18"/>
              </w:rPr>
              <w:t>*</w:t>
            </w:r>
          </w:p>
        </w:tc>
        <w:tc>
          <w:tcPr>
            <w:tcW w:w="1420" w:type="dxa"/>
            <w:shd w:val="clear" w:color="auto" w:fill="D9D9D9"/>
          </w:tcPr>
          <w:p w:rsidR="00555920" w:rsidRDefault="00A1413B">
            <w:pPr>
              <w:pStyle w:val="TableParagraph"/>
              <w:spacing w:before="1"/>
              <w:ind w:left="148" w:right="122"/>
              <w:rPr>
                <w:b/>
                <w:sz w:val="18"/>
              </w:rPr>
            </w:pPr>
            <w:r>
              <w:rPr>
                <w:b/>
                <w:sz w:val="18"/>
              </w:rPr>
              <w:t>Total</w:t>
            </w:r>
            <w:r>
              <w:rPr>
                <w:b/>
                <w:spacing w:val="-1"/>
                <w:sz w:val="18"/>
              </w:rPr>
              <w:t xml:space="preserve"> </w:t>
            </w:r>
            <w:r>
              <w:rPr>
                <w:b/>
                <w:spacing w:val="-10"/>
                <w:sz w:val="18"/>
              </w:rPr>
              <w:t>P</w:t>
            </w:r>
          </w:p>
        </w:tc>
      </w:tr>
      <w:tr w:rsidR="00555920">
        <w:trPr>
          <w:trHeight w:val="251"/>
        </w:trPr>
        <w:tc>
          <w:tcPr>
            <w:tcW w:w="1807" w:type="dxa"/>
            <w:vMerge/>
            <w:tcBorders>
              <w:top w:val="nil"/>
            </w:tcBorders>
            <w:shd w:val="clear" w:color="auto" w:fill="D9D9D9"/>
          </w:tcPr>
          <w:p w:rsidR="00555920" w:rsidRDefault="00555920">
            <w:pPr>
              <w:rPr>
                <w:sz w:val="2"/>
                <w:szCs w:val="2"/>
              </w:rPr>
            </w:pPr>
          </w:p>
        </w:tc>
        <w:tc>
          <w:tcPr>
            <w:tcW w:w="1678" w:type="dxa"/>
            <w:shd w:val="clear" w:color="auto" w:fill="D9D9D9"/>
          </w:tcPr>
          <w:p w:rsidR="00555920" w:rsidRDefault="00A1413B">
            <w:pPr>
              <w:pStyle w:val="TableParagraph"/>
              <w:spacing w:before="0" w:line="206" w:lineRule="exact"/>
              <w:ind w:right="624"/>
              <w:jc w:val="right"/>
              <w:rPr>
                <w:b/>
                <w:sz w:val="18"/>
              </w:rPr>
            </w:pPr>
            <w:proofErr w:type="spellStart"/>
            <w:r>
              <w:rPr>
                <w:b/>
                <w:spacing w:val="-5"/>
                <w:sz w:val="18"/>
              </w:rPr>
              <w:t>mgd</w:t>
            </w:r>
            <w:proofErr w:type="spellEnd"/>
          </w:p>
        </w:tc>
        <w:tc>
          <w:tcPr>
            <w:tcW w:w="1502" w:type="dxa"/>
            <w:shd w:val="clear" w:color="auto" w:fill="D9D9D9"/>
          </w:tcPr>
          <w:p w:rsidR="00555920" w:rsidRDefault="00A1413B">
            <w:pPr>
              <w:pStyle w:val="TableParagraph"/>
              <w:spacing w:before="0" w:line="206" w:lineRule="exact"/>
              <w:ind w:left="83" w:right="65"/>
              <w:rPr>
                <w:b/>
                <w:sz w:val="18"/>
              </w:rPr>
            </w:pPr>
            <w:r>
              <w:rPr>
                <w:b/>
                <w:sz w:val="18"/>
              </w:rPr>
              <w:t xml:space="preserve">kg </w:t>
            </w:r>
            <w:r>
              <w:rPr>
                <w:b/>
                <w:spacing w:val="-2"/>
                <w:sz w:val="18"/>
              </w:rPr>
              <w:t>N/day</w:t>
            </w:r>
          </w:p>
        </w:tc>
        <w:tc>
          <w:tcPr>
            <w:tcW w:w="1502" w:type="dxa"/>
            <w:shd w:val="clear" w:color="auto" w:fill="D9D9D9"/>
          </w:tcPr>
          <w:p w:rsidR="00555920" w:rsidRDefault="00A1413B">
            <w:pPr>
              <w:pStyle w:val="TableParagraph"/>
              <w:spacing w:before="0" w:line="206" w:lineRule="exact"/>
              <w:ind w:left="375"/>
              <w:jc w:val="left"/>
              <w:rPr>
                <w:b/>
                <w:sz w:val="18"/>
              </w:rPr>
            </w:pPr>
            <w:r>
              <w:rPr>
                <w:b/>
                <w:sz w:val="18"/>
              </w:rPr>
              <w:t xml:space="preserve">kg </w:t>
            </w:r>
            <w:r>
              <w:rPr>
                <w:b/>
                <w:spacing w:val="-2"/>
                <w:sz w:val="18"/>
              </w:rPr>
              <w:t>N/day</w:t>
            </w:r>
          </w:p>
        </w:tc>
        <w:tc>
          <w:tcPr>
            <w:tcW w:w="1430" w:type="dxa"/>
            <w:shd w:val="clear" w:color="auto" w:fill="D9D9D9"/>
          </w:tcPr>
          <w:p w:rsidR="00555920" w:rsidRDefault="00A1413B">
            <w:pPr>
              <w:pStyle w:val="TableParagraph"/>
              <w:spacing w:before="0" w:line="206" w:lineRule="exact"/>
              <w:ind w:left="339"/>
              <w:jc w:val="left"/>
              <w:rPr>
                <w:b/>
                <w:sz w:val="18"/>
              </w:rPr>
            </w:pPr>
            <w:r>
              <w:rPr>
                <w:b/>
                <w:sz w:val="18"/>
              </w:rPr>
              <w:t>kg</w:t>
            </w:r>
            <w:r>
              <w:rPr>
                <w:b/>
                <w:spacing w:val="1"/>
                <w:sz w:val="18"/>
              </w:rPr>
              <w:t xml:space="preserve"> </w:t>
            </w:r>
            <w:r>
              <w:rPr>
                <w:b/>
                <w:spacing w:val="-2"/>
                <w:sz w:val="18"/>
              </w:rPr>
              <w:t>N/day</w:t>
            </w:r>
          </w:p>
        </w:tc>
        <w:tc>
          <w:tcPr>
            <w:tcW w:w="1420" w:type="dxa"/>
            <w:shd w:val="clear" w:color="auto" w:fill="D9D9D9"/>
          </w:tcPr>
          <w:p w:rsidR="00555920" w:rsidRDefault="00A1413B">
            <w:pPr>
              <w:pStyle w:val="TableParagraph"/>
              <w:spacing w:before="0" w:line="206" w:lineRule="exact"/>
              <w:ind w:left="148" w:right="122"/>
              <w:rPr>
                <w:b/>
                <w:sz w:val="18"/>
              </w:rPr>
            </w:pPr>
            <w:r>
              <w:rPr>
                <w:b/>
                <w:sz w:val="18"/>
              </w:rPr>
              <w:t xml:space="preserve">kg </w:t>
            </w:r>
            <w:r>
              <w:rPr>
                <w:b/>
                <w:spacing w:val="-2"/>
                <w:sz w:val="18"/>
              </w:rPr>
              <w:t>P/day</w:t>
            </w:r>
          </w:p>
        </w:tc>
      </w:tr>
      <w:tr w:rsidR="00555920">
        <w:trPr>
          <w:trHeight w:val="316"/>
        </w:trPr>
        <w:tc>
          <w:tcPr>
            <w:tcW w:w="1807" w:type="dxa"/>
          </w:tcPr>
          <w:p w:rsidR="00555920" w:rsidRDefault="00A1413B">
            <w:pPr>
              <w:pStyle w:val="TableParagraph"/>
              <w:ind w:left="223" w:right="79"/>
              <w:rPr>
                <w:sz w:val="18"/>
              </w:rPr>
            </w:pPr>
            <w:r>
              <w:rPr>
                <w:spacing w:val="-2"/>
                <w:sz w:val="18"/>
              </w:rPr>
              <w:t>Mar-</w:t>
            </w:r>
            <w:r>
              <w:rPr>
                <w:spacing w:val="-5"/>
                <w:sz w:val="18"/>
              </w:rPr>
              <w:t>23</w:t>
            </w:r>
          </w:p>
        </w:tc>
        <w:tc>
          <w:tcPr>
            <w:tcW w:w="1678" w:type="dxa"/>
          </w:tcPr>
          <w:p w:rsidR="00555920" w:rsidRDefault="00A1413B">
            <w:pPr>
              <w:pStyle w:val="TableParagraph"/>
              <w:ind w:left="66" w:right="244"/>
              <w:rPr>
                <w:sz w:val="18"/>
              </w:rPr>
            </w:pPr>
            <w:r>
              <w:rPr>
                <w:spacing w:val="-5"/>
                <w:sz w:val="18"/>
              </w:rPr>
              <w:t>104</w:t>
            </w:r>
          </w:p>
        </w:tc>
        <w:tc>
          <w:tcPr>
            <w:tcW w:w="1502" w:type="dxa"/>
          </w:tcPr>
          <w:p w:rsidR="00555920" w:rsidRDefault="00A1413B">
            <w:pPr>
              <w:pStyle w:val="TableParagraph"/>
              <w:ind w:left="95" w:right="12"/>
              <w:rPr>
                <w:sz w:val="18"/>
              </w:rPr>
            </w:pPr>
            <w:r>
              <w:rPr>
                <w:spacing w:val="-2"/>
                <w:sz w:val="18"/>
              </w:rPr>
              <w:t>8,510</w:t>
            </w:r>
          </w:p>
        </w:tc>
        <w:tc>
          <w:tcPr>
            <w:tcW w:w="1502" w:type="dxa"/>
          </w:tcPr>
          <w:p w:rsidR="00555920" w:rsidRDefault="00A1413B">
            <w:pPr>
              <w:pStyle w:val="TableParagraph"/>
              <w:ind w:left="557"/>
              <w:jc w:val="left"/>
              <w:rPr>
                <w:sz w:val="18"/>
              </w:rPr>
            </w:pPr>
            <w:r>
              <w:rPr>
                <w:spacing w:val="-2"/>
                <w:sz w:val="18"/>
              </w:rPr>
              <w:t>1,300</w:t>
            </w:r>
          </w:p>
        </w:tc>
        <w:tc>
          <w:tcPr>
            <w:tcW w:w="1430" w:type="dxa"/>
          </w:tcPr>
          <w:p w:rsidR="00555920" w:rsidRDefault="00A1413B">
            <w:pPr>
              <w:pStyle w:val="TableParagraph"/>
              <w:ind w:left="557"/>
              <w:jc w:val="left"/>
              <w:rPr>
                <w:sz w:val="18"/>
              </w:rPr>
            </w:pPr>
            <w:r>
              <w:rPr>
                <w:spacing w:val="-2"/>
                <w:sz w:val="18"/>
              </w:rPr>
              <w:t>9,810</w:t>
            </w:r>
          </w:p>
        </w:tc>
        <w:tc>
          <w:tcPr>
            <w:tcW w:w="1420" w:type="dxa"/>
          </w:tcPr>
          <w:p w:rsidR="00555920" w:rsidRDefault="00A1413B">
            <w:pPr>
              <w:pStyle w:val="TableParagraph"/>
              <w:ind w:left="204" w:right="122"/>
              <w:rPr>
                <w:sz w:val="18"/>
              </w:rPr>
            </w:pPr>
            <w:r>
              <w:rPr>
                <w:spacing w:val="-5"/>
                <w:sz w:val="18"/>
              </w:rPr>
              <w:t>561</w:t>
            </w:r>
          </w:p>
        </w:tc>
      </w:tr>
      <w:tr w:rsidR="00555920">
        <w:trPr>
          <w:trHeight w:val="315"/>
        </w:trPr>
        <w:tc>
          <w:tcPr>
            <w:tcW w:w="1807" w:type="dxa"/>
          </w:tcPr>
          <w:p w:rsidR="00555920" w:rsidRDefault="00A1413B">
            <w:pPr>
              <w:pStyle w:val="TableParagraph"/>
              <w:ind w:left="223" w:right="48"/>
              <w:rPr>
                <w:sz w:val="18"/>
              </w:rPr>
            </w:pPr>
            <w:r>
              <w:rPr>
                <w:spacing w:val="-2"/>
                <w:sz w:val="18"/>
              </w:rPr>
              <w:t>Apr-</w:t>
            </w:r>
            <w:r>
              <w:rPr>
                <w:spacing w:val="-5"/>
                <w:sz w:val="18"/>
              </w:rPr>
              <w:t>23</w:t>
            </w:r>
          </w:p>
        </w:tc>
        <w:tc>
          <w:tcPr>
            <w:tcW w:w="1678" w:type="dxa"/>
          </w:tcPr>
          <w:p w:rsidR="00555920" w:rsidRDefault="00A1413B">
            <w:pPr>
              <w:pStyle w:val="TableParagraph"/>
              <w:ind w:right="617"/>
              <w:jc w:val="right"/>
              <w:rPr>
                <w:sz w:val="18"/>
              </w:rPr>
            </w:pPr>
            <w:r>
              <w:rPr>
                <w:spacing w:val="-4"/>
                <w:sz w:val="18"/>
              </w:rPr>
              <w:t>73.7</w:t>
            </w:r>
          </w:p>
        </w:tc>
        <w:tc>
          <w:tcPr>
            <w:tcW w:w="1502" w:type="dxa"/>
          </w:tcPr>
          <w:p w:rsidR="00555920" w:rsidRDefault="00A1413B">
            <w:pPr>
              <w:pStyle w:val="TableParagraph"/>
              <w:ind w:left="95" w:right="12"/>
              <w:rPr>
                <w:sz w:val="18"/>
              </w:rPr>
            </w:pPr>
            <w:r>
              <w:rPr>
                <w:spacing w:val="-2"/>
                <w:sz w:val="18"/>
              </w:rPr>
              <w:t>6,960</w:t>
            </w:r>
          </w:p>
        </w:tc>
        <w:tc>
          <w:tcPr>
            <w:tcW w:w="1502" w:type="dxa"/>
          </w:tcPr>
          <w:p w:rsidR="00555920" w:rsidRDefault="00A1413B">
            <w:pPr>
              <w:pStyle w:val="TableParagraph"/>
              <w:ind w:left="557"/>
              <w:jc w:val="left"/>
              <w:rPr>
                <w:sz w:val="18"/>
              </w:rPr>
            </w:pPr>
            <w:r>
              <w:rPr>
                <w:spacing w:val="-2"/>
                <w:sz w:val="18"/>
              </w:rPr>
              <w:t>1,240</w:t>
            </w:r>
          </w:p>
        </w:tc>
        <w:tc>
          <w:tcPr>
            <w:tcW w:w="1430" w:type="dxa"/>
          </w:tcPr>
          <w:p w:rsidR="00555920" w:rsidRDefault="00A1413B">
            <w:pPr>
              <w:pStyle w:val="TableParagraph"/>
              <w:ind w:left="557"/>
              <w:jc w:val="left"/>
              <w:rPr>
                <w:sz w:val="18"/>
              </w:rPr>
            </w:pPr>
            <w:r>
              <w:rPr>
                <w:spacing w:val="-2"/>
                <w:sz w:val="18"/>
              </w:rPr>
              <w:t>8,200</w:t>
            </w:r>
          </w:p>
        </w:tc>
        <w:tc>
          <w:tcPr>
            <w:tcW w:w="1420" w:type="dxa"/>
          </w:tcPr>
          <w:p w:rsidR="00555920" w:rsidRDefault="00A1413B">
            <w:pPr>
              <w:pStyle w:val="TableParagraph"/>
              <w:ind w:left="204" w:right="122"/>
              <w:rPr>
                <w:sz w:val="18"/>
              </w:rPr>
            </w:pPr>
            <w:r>
              <w:rPr>
                <w:spacing w:val="-5"/>
                <w:sz w:val="18"/>
              </w:rPr>
              <w:t>465</w:t>
            </w:r>
          </w:p>
        </w:tc>
      </w:tr>
      <w:tr w:rsidR="00555920">
        <w:trPr>
          <w:trHeight w:val="318"/>
        </w:trPr>
        <w:tc>
          <w:tcPr>
            <w:tcW w:w="1807" w:type="dxa"/>
          </w:tcPr>
          <w:p w:rsidR="00555920" w:rsidRDefault="00A1413B">
            <w:pPr>
              <w:pStyle w:val="TableParagraph"/>
              <w:spacing w:before="56"/>
              <w:ind w:left="223" w:right="108"/>
              <w:rPr>
                <w:sz w:val="18"/>
              </w:rPr>
            </w:pPr>
            <w:r>
              <w:rPr>
                <w:spacing w:val="-2"/>
                <w:sz w:val="18"/>
              </w:rPr>
              <w:t>May-</w:t>
            </w:r>
            <w:r>
              <w:rPr>
                <w:spacing w:val="-5"/>
                <w:sz w:val="18"/>
              </w:rPr>
              <w:t>23</w:t>
            </w:r>
          </w:p>
        </w:tc>
        <w:tc>
          <w:tcPr>
            <w:tcW w:w="1678" w:type="dxa"/>
          </w:tcPr>
          <w:p w:rsidR="00555920" w:rsidRDefault="00A1413B">
            <w:pPr>
              <w:pStyle w:val="TableParagraph"/>
              <w:spacing w:before="56"/>
              <w:ind w:right="617"/>
              <w:jc w:val="right"/>
              <w:rPr>
                <w:sz w:val="18"/>
              </w:rPr>
            </w:pPr>
            <w:r>
              <w:rPr>
                <w:spacing w:val="-4"/>
                <w:sz w:val="18"/>
              </w:rPr>
              <w:t>68.0</w:t>
            </w:r>
          </w:p>
        </w:tc>
        <w:tc>
          <w:tcPr>
            <w:tcW w:w="1502" w:type="dxa"/>
          </w:tcPr>
          <w:p w:rsidR="00555920" w:rsidRDefault="00A1413B">
            <w:pPr>
              <w:pStyle w:val="TableParagraph"/>
              <w:spacing w:before="56"/>
              <w:ind w:left="95" w:right="12"/>
              <w:rPr>
                <w:sz w:val="18"/>
              </w:rPr>
            </w:pPr>
            <w:r>
              <w:rPr>
                <w:spacing w:val="-2"/>
                <w:sz w:val="18"/>
              </w:rPr>
              <w:t>7,710</w:t>
            </w:r>
          </w:p>
        </w:tc>
        <w:tc>
          <w:tcPr>
            <w:tcW w:w="1502" w:type="dxa"/>
          </w:tcPr>
          <w:p w:rsidR="00555920" w:rsidRDefault="00A1413B">
            <w:pPr>
              <w:pStyle w:val="TableParagraph"/>
              <w:spacing w:before="56"/>
              <w:ind w:left="557"/>
              <w:jc w:val="left"/>
              <w:rPr>
                <w:sz w:val="18"/>
              </w:rPr>
            </w:pPr>
            <w:r>
              <w:rPr>
                <w:spacing w:val="-2"/>
                <w:sz w:val="18"/>
              </w:rPr>
              <w:t>1,140</w:t>
            </w:r>
          </w:p>
        </w:tc>
        <w:tc>
          <w:tcPr>
            <w:tcW w:w="1430" w:type="dxa"/>
          </w:tcPr>
          <w:p w:rsidR="00555920" w:rsidRDefault="00A1413B">
            <w:pPr>
              <w:pStyle w:val="TableParagraph"/>
              <w:spacing w:before="56"/>
              <w:ind w:left="557"/>
              <w:jc w:val="left"/>
              <w:rPr>
                <w:sz w:val="18"/>
              </w:rPr>
            </w:pPr>
            <w:r>
              <w:rPr>
                <w:spacing w:val="-2"/>
                <w:sz w:val="18"/>
              </w:rPr>
              <w:t>8,850</w:t>
            </w:r>
          </w:p>
        </w:tc>
        <w:tc>
          <w:tcPr>
            <w:tcW w:w="1420" w:type="dxa"/>
          </w:tcPr>
          <w:p w:rsidR="00555920" w:rsidRDefault="00A1413B">
            <w:pPr>
              <w:pStyle w:val="TableParagraph"/>
              <w:spacing w:before="56"/>
              <w:ind w:left="204" w:right="122"/>
              <w:rPr>
                <w:sz w:val="18"/>
              </w:rPr>
            </w:pPr>
            <w:r>
              <w:rPr>
                <w:spacing w:val="-5"/>
                <w:sz w:val="18"/>
              </w:rPr>
              <w:t>658</w:t>
            </w:r>
          </w:p>
        </w:tc>
      </w:tr>
      <w:tr w:rsidR="00555920">
        <w:trPr>
          <w:trHeight w:val="316"/>
        </w:trPr>
        <w:tc>
          <w:tcPr>
            <w:tcW w:w="1807" w:type="dxa"/>
          </w:tcPr>
          <w:p w:rsidR="00555920" w:rsidRDefault="00A1413B">
            <w:pPr>
              <w:pStyle w:val="TableParagraph"/>
              <w:ind w:left="223" w:right="60"/>
              <w:rPr>
                <w:sz w:val="18"/>
              </w:rPr>
            </w:pPr>
            <w:r>
              <w:rPr>
                <w:sz w:val="18"/>
              </w:rPr>
              <w:t>Jun-</w:t>
            </w:r>
            <w:r>
              <w:rPr>
                <w:spacing w:val="-5"/>
                <w:sz w:val="18"/>
              </w:rPr>
              <w:t>23</w:t>
            </w:r>
          </w:p>
        </w:tc>
        <w:tc>
          <w:tcPr>
            <w:tcW w:w="1678" w:type="dxa"/>
          </w:tcPr>
          <w:p w:rsidR="00555920" w:rsidRDefault="00A1413B">
            <w:pPr>
              <w:pStyle w:val="TableParagraph"/>
              <w:ind w:right="617"/>
              <w:jc w:val="right"/>
              <w:rPr>
                <w:sz w:val="18"/>
              </w:rPr>
            </w:pPr>
            <w:r>
              <w:rPr>
                <w:spacing w:val="-4"/>
                <w:sz w:val="18"/>
              </w:rPr>
              <w:t>60.7</w:t>
            </w:r>
          </w:p>
        </w:tc>
        <w:tc>
          <w:tcPr>
            <w:tcW w:w="1502" w:type="dxa"/>
          </w:tcPr>
          <w:p w:rsidR="00555920" w:rsidRDefault="00A1413B">
            <w:pPr>
              <w:pStyle w:val="TableParagraph"/>
              <w:ind w:left="95" w:right="12"/>
              <w:rPr>
                <w:sz w:val="18"/>
              </w:rPr>
            </w:pPr>
            <w:r>
              <w:rPr>
                <w:spacing w:val="-2"/>
                <w:sz w:val="18"/>
              </w:rPr>
              <w:t>6,400</w:t>
            </w:r>
          </w:p>
        </w:tc>
        <w:tc>
          <w:tcPr>
            <w:tcW w:w="1502" w:type="dxa"/>
          </w:tcPr>
          <w:p w:rsidR="00555920" w:rsidRDefault="00A1413B">
            <w:pPr>
              <w:pStyle w:val="TableParagraph"/>
              <w:ind w:left="708"/>
              <w:jc w:val="left"/>
              <w:rPr>
                <w:sz w:val="18"/>
              </w:rPr>
            </w:pPr>
            <w:r>
              <w:rPr>
                <w:spacing w:val="-5"/>
                <w:sz w:val="18"/>
              </w:rPr>
              <w:t>885</w:t>
            </w:r>
          </w:p>
        </w:tc>
        <w:tc>
          <w:tcPr>
            <w:tcW w:w="1430" w:type="dxa"/>
          </w:tcPr>
          <w:p w:rsidR="00555920" w:rsidRDefault="00A1413B">
            <w:pPr>
              <w:pStyle w:val="TableParagraph"/>
              <w:ind w:left="557"/>
              <w:jc w:val="left"/>
              <w:rPr>
                <w:sz w:val="18"/>
              </w:rPr>
            </w:pPr>
            <w:r>
              <w:rPr>
                <w:spacing w:val="-2"/>
                <w:sz w:val="18"/>
              </w:rPr>
              <w:t>7,290</w:t>
            </w:r>
          </w:p>
        </w:tc>
        <w:tc>
          <w:tcPr>
            <w:tcW w:w="1420" w:type="dxa"/>
          </w:tcPr>
          <w:p w:rsidR="00555920" w:rsidRDefault="00A1413B">
            <w:pPr>
              <w:pStyle w:val="TableParagraph"/>
              <w:ind w:left="204" w:right="122"/>
              <w:rPr>
                <w:sz w:val="18"/>
              </w:rPr>
            </w:pPr>
            <w:r>
              <w:rPr>
                <w:spacing w:val="-5"/>
                <w:sz w:val="18"/>
              </w:rPr>
              <w:t>559</w:t>
            </w:r>
          </w:p>
        </w:tc>
      </w:tr>
      <w:tr w:rsidR="00555920">
        <w:trPr>
          <w:trHeight w:val="318"/>
        </w:trPr>
        <w:tc>
          <w:tcPr>
            <w:tcW w:w="1807" w:type="dxa"/>
          </w:tcPr>
          <w:p w:rsidR="00555920" w:rsidRDefault="00A1413B">
            <w:pPr>
              <w:pStyle w:val="TableParagraph"/>
              <w:spacing w:before="56"/>
              <w:ind w:left="223"/>
              <w:rPr>
                <w:sz w:val="18"/>
              </w:rPr>
            </w:pPr>
            <w:r>
              <w:rPr>
                <w:sz w:val="18"/>
              </w:rPr>
              <w:t>Jul-</w:t>
            </w:r>
            <w:r>
              <w:rPr>
                <w:spacing w:val="-5"/>
                <w:sz w:val="18"/>
              </w:rPr>
              <w:t>23</w:t>
            </w:r>
          </w:p>
        </w:tc>
        <w:tc>
          <w:tcPr>
            <w:tcW w:w="1678" w:type="dxa"/>
          </w:tcPr>
          <w:p w:rsidR="00555920" w:rsidRDefault="00A1413B">
            <w:pPr>
              <w:pStyle w:val="TableParagraph"/>
              <w:spacing w:before="56"/>
              <w:ind w:right="617"/>
              <w:jc w:val="right"/>
              <w:rPr>
                <w:sz w:val="18"/>
              </w:rPr>
            </w:pPr>
            <w:r>
              <w:rPr>
                <w:spacing w:val="-4"/>
                <w:sz w:val="18"/>
              </w:rPr>
              <w:t>54.1</w:t>
            </w:r>
          </w:p>
        </w:tc>
        <w:tc>
          <w:tcPr>
            <w:tcW w:w="1502" w:type="dxa"/>
          </w:tcPr>
          <w:p w:rsidR="00555920" w:rsidRDefault="00A1413B">
            <w:pPr>
              <w:pStyle w:val="TableParagraph"/>
              <w:spacing w:before="56"/>
              <w:ind w:left="95" w:right="12"/>
              <w:rPr>
                <w:sz w:val="18"/>
              </w:rPr>
            </w:pPr>
            <w:r>
              <w:rPr>
                <w:spacing w:val="-2"/>
                <w:sz w:val="18"/>
              </w:rPr>
              <w:t>6,120</w:t>
            </w:r>
          </w:p>
        </w:tc>
        <w:tc>
          <w:tcPr>
            <w:tcW w:w="1502" w:type="dxa"/>
          </w:tcPr>
          <w:p w:rsidR="00555920" w:rsidRDefault="00A1413B">
            <w:pPr>
              <w:pStyle w:val="TableParagraph"/>
              <w:spacing w:before="56"/>
              <w:ind w:left="708"/>
              <w:jc w:val="left"/>
              <w:rPr>
                <w:sz w:val="18"/>
              </w:rPr>
            </w:pPr>
            <w:r>
              <w:rPr>
                <w:spacing w:val="-5"/>
                <w:sz w:val="18"/>
              </w:rPr>
              <w:t>833</w:t>
            </w:r>
          </w:p>
        </w:tc>
        <w:tc>
          <w:tcPr>
            <w:tcW w:w="1430" w:type="dxa"/>
          </w:tcPr>
          <w:p w:rsidR="00555920" w:rsidRDefault="00A1413B">
            <w:pPr>
              <w:pStyle w:val="TableParagraph"/>
              <w:spacing w:before="56"/>
              <w:ind w:left="557"/>
              <w:jc w:val="left"/>
              <w:rPr>
                <w:sz w:val="18"/>
              </w:rPr>
            </w:pPr>
            <w:r>
              <w:rPr>
                <w:spacing w:val="-2"/>
                <w:sz w:val="18"/>
              </w:rPr>
              <w:t>6,960</w:t>
            </w:r>
          </w:p>
        </w:tc>
        <w:tc>
          <w:tcPr>
            <w:tcW w:w="1420" w:type="dxa"/>
          </w:tcPr>
          <w:p w:rsidR="00555920" w:rsidRDefault="00A1413B">
            <w:pPr>
              <w:pStyle w:val="TableParagraph"/>
              <w:spacing w:before="56"/>
              <w:ind w:left="204" w:right="122"/>
              <w:rPr>
                <w:sz w:val="18"/>
              </w:rPr>
            </w:pPr>
            <w:r>
              <w:rPr>
                <w:spacing w:val="-5"/>
                <w:sz w:val="18"/>
              </w:rPr>
              <w:t>499</w:t>
            </w:r>
          </w:p>
        </w:tc>
      </w:tr>
      <w:tr w:rsidR="00555920">
        <w:trPr>
          <w:trHeight w:val="316"/>
        </w:trPr>
        <w:tc>
          <w:tcPr>
            <w:tcW w:w="1807" w:type="dxa"/>
          </w:tcPr>
          <w:p w:rsidR="00555920" w:rsidRDefault="00A1413B">
            <w:pPr>
              <w:pStyle w:val="TableParagraph"/>
              <w:ind w:left="223" w:right="89"/>
              <w:rPr>
                <w:sz w:val="18"/>
              </w:rPr>
            </w:pPr>
            <w:r>
              <w:rPr>
                <w:spacing w:val="-2"/>
                <w:sz w:val="18"/>
              </w:rPr>
              <w:t>Aug-</w:t>
            </w:r>
            <w:r>
              <w:rPr>
                <w:spacing w:val="-5"/>
                <w:sz w:val="18"/>
              </w:rPr>
              <w:t>23</w:t>
            </w:r>
          </w:p>
        </w:tc>
        <w:tc>
          <w:tcPr>
            <w:tcW w:w="1678" w:type="dxa"/>
          </w:tcPr>
          <w:p w:rsidR="00555920" w:rsidRDefault="00A1413B">
            <w:pPr>
              <w:pStyle w:val="TableParagraph"/>
              <w:ind w:right="617"/>
              <w:jc w:val="right"/>
              <w:rPr>
                <w:sz w:val="18"/>
              </w:rPr>
            </w:pPr>
            <w:r>
              <w:rPr>
                <w:spacing w:val="-4"/>
                <w:sz w:val="18"/>
              </w:rPr>
              <w:t>55.5</w:t>
            </w:r>
          </w:p>
        </w:tc>
        <w:tc>
          <w:tcPr>
            <w:tcW w:w="1502" w:type="dxa"/>
          </w:tcPr>
          <w:p w:rsidR="00555920" w:rsidRDefault="00A1413B">
            <w:pPr>
              <w:pStyle w:val="TableParagraph"/>
              <w:ind w:left="95" w:right="12"/>
              <w:rPr>
                <w:sz w:val="18"/>
              </w:rPr>
            </w:pPr>
            <w:r>
              <w:rPr>
                <w:spacing w:val="-2"/>
                <w:sz w:val="18"/>
              </w:rPr>
              <w:t>6,230</w:t>
            </w:r>
          </w:p>
        </w:tc>
        <w:tc>
          <w:tcPr>
            <w:tcW w:w="1502" w:type="dxa"/>
          </w:tcPr>
          <w:p w:rsidR="00555920" w:rsidRDefault="00A1413B">
            <w:pPr>
              <w:pStyle w:val="TableParagraph"/>
              <w:ind w:left="708"/>
              <w:jc w:val="left"/>
              <w:rPr>
                <w:sz w:val="18"/>
              </w:rPr>
            </w:pPr>
            <w:r>
              <w:rPr>
                <w:spacing w:val="-5"/>
                <w:sz w:val="18"/>
              </w:rPr>
              <w:t>675</w:t>
            </w:r>
          </w:p>
        </w:tc>
        <w:tc>
          <w:tcPr>
            <w:tcW w:w="1430" w:type="dxa"/>
          </w:tcPr>
          <w:p w:rsidR="00555920" w:rsidRDefault="00A1413B">
            <w:pPr>
              <w:pStyle w:val="TableParagraph"/>
              <w:ind w:left="557"/>
              <w:jc w:val="left"/>
              <w:rPr>
                <w:sz w:val="18"/>
              </w:rPr>
            </w:pPr>
            <w:r>
              <w:rPr>
                <w:spacing w:val="-2"/>
                <w:sz w:val="18"/>
              </w:rPr>
              <w:t>6,910</w:t>
            </w:r>
          </w:p>
        </w:tc>
        <w:tc>
          <w:tcPr>
            <w:tcW w:w="1420" w:type="dxa"/>
          </w:tcPr>
          <w:p w:rsidR="00555920" w:rsidRDefault="00A1413B">
            <w:pPr>
              <w:pStyle w:val="TableParagraph"/>
              <w:ind w:left="204" w:right="122"/>
              <w:rPr>
                <w:sz w:val="18"/>
              </w:rPr>
            </w:pPr>
            <w:r>
              <w:rPr>
                <w:spacing w:val="-5"/>
                <w:sz w:val="18"/>
              </w:rPr>
              <w:t>602</w:t>
            </w:r>
          </w:p>
        </w:tc>
      </w:tr>
      <w:tr w:rsidR="00555920">
        <w:trPr>
          <w:trHeight w:val="318"/>
        </w:trPr>
        <w:tc>
          <w:tcPr>
            <w:tcW w:w="1807" w:type="dxa"/>
          </w:tcPr>
          <w:p w:rsidR="00555920" w:rsidRDefault="00A1413B">
            <w:pPr>
              <w:pStyle w:val="TableParagraph"/>
              <w:ind w:left="223" w:right="89"/>
              <w:rPr>
                <w:sz w:val="18"/>
              </w:rPr>
            </w:pPr>
            <w:r>
              <w:rPr>
                <w:spacing w:val="-2"/>
                <w:sz w:val="18"/>
              </w:rPr>
              <w:t>Sep-</w:t>
            </w:r>
            <w:r>
              <w:rPr>
                <w:spacing w:val="-5"/>
                <w:sz w:val="18"/>
              </w:rPr>
              <w:t>23</w:t>
            </w:r>
          </w:p>
        </w:tc>
        <w:tc>
          <w:tcPr>
            <w:tcW w:w="1678" w:type="dxa"/>
          </w:tcPr>
          <w:p w:rsidR="00555920" w:rsidRDefault="00A1413B">
            <w:pPr>
              <w:pStyle w:val="TableParagraph"/>
              <w:ind w:right="617"/>
              <w:jc w:val="right"/>
              <w:rPr>
                <w:sz w:val="18"/>
              </w:rPr>
            </w:pPr>
            <w:r>
              <w:rPr>
                <w:spacing w:val="-4"/>
                <w:sz w:val="18"/>
              </w:rPr>
              <w:t>57.0</w:t>
            </w:r>
          </w:p>
        </w:tc>
        <w:tc>
          <w:tcPr>
            <w:tcW w:w="1502" w:type="dxa"/>
          </w:tcPr>
          <w:p w:rsidR="00555920" w:rsidRDefault="00A1413B">
            <w:pPr>
              <w:pStyle w:val="TableParagraph"/>
              <w:ind w:left="95" w:right="12"/>
              <w:rPr>
                <w:sz w:val="18"/>
              </w:rPr>
            </w:pPr>
            <w:r>
              <w:rPr>
                <w:spacing w:val="-2"/>
                <w:sz w:val="18"/>
              </w:rPr>
              <w:t>5,880</w:t>
            </w:r>
          </w:p>
        </w:tc>
        <w:tc>
          <w:tcPr>
            <w:tcW w:w="1502" w:type="dxa"/>
          </w:tcPr>
          <w:p w:rsidR="00555920" w:rsidRDefault="00A1413B">
            <w:pPr>
              <w:pStyle w:val="TableParagraph"/>
              <w:ind w:left="708"/>
              <w:jc w:val="left"/>
              <w:rPr>
                <w:sz w:val="18"/>
              </w:rPr>
            </w:pPr>
            <w:r>
              <w:rPr>
                <w:spacing w:val="-5"/>
                <w:sz w:val="18"/>
              </w:rPr>
              <w:t>749</w:t>
            </w:r>
          </w:p>
        </w:tc>
        <w:tc>
          <w:tcPr>
            <w:tcW w:w="1430" w:type="dxa"/>
          </w:tcPr>
          <w:p w:rsidR="00555920" w:rsidRDefault="00A1413B">
            <w:pPr>
              <w:pStyle w:val="TableParagraph"/>
              <w:ind w:left="557"/>
              <w:jc w:val="left"/>
              <w:rPr>
                <w:sz w:val="18"/>
              </w:rPr>
            </w:pPr>
            <w:r>
              <w:rPr>
                <w:spacing w:val="-2"/>
                <w:sz w:val="18"/>
              </w:rPr>
              <w:t>6,630</w:t>
            </w:r>
          </w:p>
        </w:tc>
        <w:tc>
          <w:tcPr>
            <w:tcW w:w="1420" w:type="dxa"/>
          </w:tcPr>
          <w:p w:rsidR="00555920" w:rsidRDefault="00A1413B">
            <w:pPr>
              <w:pStyle w:val="TableParagraph"/>
              <w:ind w:left="204" w:right="122"/>
              <w:rPr>
                <w:sz w:val="18"/>
              </w:rPr>
            </w:pPr>
            <w:r>
              <w:rPr>
                <w:spacing w:val="-5"/>
                <w:sz w:val="18"/>
              </w:rPr>
              <w:t>600</w:t>
            </w:r>
          </w:p>
        </w:tc>
      </w:tr>
      <w:tr w:rsidR="00555920">
        <w:trPr>
          <w:trHeight w:val="316"/>
        </w:trPr>
        <w:tc>
          <w:tcPr>
            <w:tcW w:w="1807" w:type="dxa"/>
          </w:tcPr>
          <w:p w:rsidR="00555920" w:rsidRDefault="00A1413B">
            <w:pPr>
              <w:pStyle w:val="TableParagraph"/>
              <w:ind w:left="223" w:right="48"/>
              <w:rPr>
                <w:sz w:val="18"/>
              </w:rPr>
            </w:pPr>
            <w:r>
              <w:rPr>
                <w:sz w:val="18"/>
              </w:rPr>
              <w:t>Oct-</w:t>
            </w:r>
            <w:r>
              <w:rPr>
                <w:spacing w:val="-5"/>
                <w:sz w:val="18"/>
              </w:rPr>
              <w:t>23</w:t>
            </w:r>
          </w:p>
        </w:tc>
        <w:tc>
          <w:tcPr>
            <w:tcW w:w="1678" w:type="dxa"/>
          </w:tcPr>
          <w:p w:rsidR="00555920" w:rsidRDefault="00A1413B">
            <w:pPr>
              <w:pStyle w:val="TableParagraph"/>
              <w:ind w:right="617"/>
              <w:jc w:val="right"/>
              <w:rPr>
                <w:sz w:val="18"/>
              </w:rPr>
            </w:pPr>
            <w:r>
              <w:rPr>
                <w:spacing w:val="-4"/>
                <w:sz w:val="18"/>
              </w:rPr>
              <w:t>58.7</w:t>
            </w:r>
          </w:p>
        </w:tc>
        <w:tc>
          <w:tcPr>
            <w:tcW w:w="1502" w:type="dxa"/>
          </w:tcPr>
          <w:p w:rsidR="00555920" w:rsidRDefault="00A1413B">
            <w:pPr>
              <w:pStyle w:val="TableParagraph"/>
              <w:ind w:left="95" w:right="12"/>
              <w:rPr>
                <w:sz w:val="18"/>
              </w:rPr>
            </w:pPr>
            <w:r>
              <w:rPr>
                <w:spacing w:val="-2"/>
                <w:sz w:val="18"/>
              </w:rPr>
              <w:t>6,600</w:t>
            </w:r>
          </w:p>
        </w:tc>
        <w:tc>
          <w:tcPr>
            <w:tcW w:w="1502" w:type="dxa"/>
          </w:tcPr>
          <w:p w:rsidR="00555920" w:rsidRDefault="00A1413B">
            <w:pPr>
              <w:pStyle w:val="TableParagraph"/>
              <w:ind w:left="708"/>
              <w:jc w:val="left"/>
              <w:rPr>
                <w:sz w:val="18"/>
              </w:rPr>
            </w:pPr>
            <w:r>
              <w:rPr>
                <w:spacing w:val="-5"/>
                <w:sz w:val="18"/>
              </w:rPr>
              <w:t>988</w:t>
            </w:r>
          </w:p>
        </w:tc>
        <w:tc>
          <w:tcPr>
            <w:tcW w:w="1430" w:type="dxa"/>
          </w:tcPr>
          <w:p w:rsidR="00555920" w:rsidRDefault="00A1413B">
            <w:pPr>
              <w:pStyle w:val="TableParagraph"/>
              <w:ind w:left="557"/>
              <w:jc w:val="left"/>
              <w:rPr>
                <w:sz w:val="18"/>
              </w:rPr>
            </w:pPr>
            <w:r>
              <w:rPr>
                <w:spacing w:val="-2"/>
                <w:sz w:val="18"/>
              </w:rPr>
              <w:t>7,510</w:t>
            </w:r>
          </w:p>
        </w:tc>
        <w:tc>
          <w:tcPr>
            <w:tcW w:w="1420" w:type="dxa"/>
          </w:tcPr>
          <w:p w:rsidR="00555920" w:rsidRDefault="00A1413B">
            <w:pPr>
              <w:pStyle w:val="TableParagraph"/>
              <w:ind w:left="204" w:right="122"/>
              <w:rPr>
                <w:sz w:val="18"/>
              </w:rPr>
            </w:pPr>
            <w:r>
              <w:rPr>
                <w:spacing w:val="-5"/>
                <w:sz w:val="18"/>
              </w:rPr>
              <w:t>553</w:t>
            </w:r>
          </w:p>
        </w:tc>
      </w:tr>
      <w:tr w:rsidR="00555920">
        <w:trPr>
          <w:trHeight w:val="316"/>
        </w:trPr>
        <w:tc>
          <w:tcPr>
            <w:tcW w:w="1807" w:type="dxa"/>
          </w:tcPr>
          <w:p w:rsidR="00555920" w:rsidRDefault="00A1413B">
            <w:pPr>
              <w:pStyle w:val="TableParagraph"/>
              <w:ind w:left="223" w:right="89"/>
              <w:rPr>
                <w:sz w:val="18"/>
              </w:rPr>
            </w:pPr>
            <w:r>
              <w:rPr>
                <w:spacing w:val="-2"/>
                <w:sz w:val="18"/>
              </w:rPr>
              <w:t>Nov-</w:t>
            </w:r>
            <w:r>
              <w:rPr>
                <w:spacing w:val="-5"/>
                <w:sz w:val="18"/>
              </w:rPr>
              <w:t>23</w:t>
            </w:r>
          </w:p>
        </w:tc>
        <w:tc>
          <w:tcPr>
            <w:tcW w:w="1678" w:type="dxa"/>
          </w:tcPr>
          <w:p w:rsidR="00555920" w:rsidRDefault="00A1413B">
            <w:pPr>
              <w:pStyle w:val="TableParagraph"/>
              <w:ind w:right="617"/>
              <w:jc w:val="right"/>
              <w:rPr>
                <w:sz w:val="18"/>
              </w:rPr>
            </w:pPr>
            <w:r>
              <w:rPr>
                <w:spacing w:val="-4"/>
                <w:sz w:val="18"/>
              </w:rPr>
              <w:t>62.8</w:t>
            </w:r>
          </w:p>
        </w:tc>
        <w:tc>
          <w:tcPr>
            <w:tcW w:w="1502" w:type="dxa"/>
          </w:tcPr>
          <w:p w:rsidR="00555920" w:rsidRDefault="00A1413B">
            <w:pPr>
              <w:pStyle w:val="TableParagraph"/>
              <w:ind w:left="95" w:right="12"/>
              <w:rPr>
                <w:sz w:val="18"/>
              </w:rPr>
            </w:pPr>
            <w:r>
              <w:rPr>
                <w:spacing w:val="-2"/>
                <w:sz w:val="18"/>
              </w:rPr>
              <w:t>7,060</w:t>
            </w:r>
          </w:p>
        </w:tc>
        <w:tc>
          <w:tcPr>
            <w:tcW w:w="1502" w:type="dxa"/>
          </w:tcPr>
          <w:p w:rsidR="00555920" w:rsidRDefault="00A1413B">
            <w:pPr>
              <w:pStyle w:val="TableParagraph"/>
              <w:ind w:left="708"/>
              <w:jc w:val="left"/>
              <w:rPr>
                <w:sz w:val="18"/>
              </w:rPr>
            </w:pPr>
            <w:r>
              <w:rPr>
                <w:spacing w:val="-5"/>
                <w:sz w:val="18"/>
              </w:rPr>
              <w:t>901</w:t>
            </w:r>
          </w:p>
        </w:tc>
        <w:tc>
          <w:tcPr>
            <w:tcW w:w="1430" w:type="dxa"/>
          </w:tcPr>
          <w:p w:rsidR="00555920" w:rsidRDefault="00A1413B">
            <w:pPr>
              <w:pStyle w:val="TableParagraph"/>
              <w:ind w:left="557"/>
              <w:jc w:val="left"/>
              <w:rPr>
                <w:sz w:val="18"/>
              </w:rPr>
            </w:pPr>
            <w:r>
              <w:rPr>
                <w:spacing w:val="-2"/>
                <w:sz w:val="18"/>
              </w:rPr>
              <w:t>7,960</w:t>
            </w:r>
          </w:p>
        </w:tc>
        <w:tc>
          <w:tcPr>
            <w:tcW w:w="1420" w:type="dxa"/>
          </w:tcPr>
          <w:p w:rsidR="00555920" w:rsidRDefault="00A1413B">
            <w:pPr>
              <w:pStyle w:val="TableParagraph"/>
              <w:ind w:left="204" w:right="122"/>
              <w:rPr>
                <w:sz w:val="18"/>
              </w:rPr>
            </w:pPr>
            <w:r>
              <w:rPr>
                <w:spacing w:val="-5"/>
                <w:sz w:val="18"/>
              </w:rPr>
              <w:t>535</w:t>
            </w:r>
          </w:p>
        </w:tc>
      </w:tr>
      <w:tr w:rsidR="00555920">
        <w:trPr>
          <w:trHeight w:val="318"/>
        </w:trPr>
        <w:tc>
          <w:tcPr>
            <w:tcW w:w="1807" w:type="dxa"/>
          </w:tcPr>
          <w:p w:rsidR="00555920" w:rsidRDefault="00A1413B">
            <w:pPr>
              <w:pStyle w:val="TableParagraph"/>
              <w:spacing w:before="56"/>
              <w:ind w:left="223" w:right="89"/>
              <w:rPr>
                <w:sz w:val="18"/>
              </w:rPr>
            </w:pPr>
            <w:r>
              <w:rPr>
                <w:spacing w:val="-2"/>
                <w:sz w:val="18"/>
              </w:rPr>
              <w:t>Dec-</w:t>
            </w:r>
            <w:r>
              <w:rPr>
                <w:spacing w:val="-5"/>
                <w:sz w:val="18"/>
              </w:rPr>
              <w:t>23</w:t>
            </w:r>
          </w:p>
        </w:tc>
        <w:tc>
          <w:tcPr>
            <w:tcW w:w="1678" w:type="dxa"/>
          </w:tcPr>
          <w:p w:rsidR="00555920" w:rsidRDefault="00A1413B">
            <w:pPr>
              <w:pStyle w:val="TableParagraph"/>
              <w:spacing w:before="56"/>
              <w:ind w:right="617"/>
              <w:jc w:val="right"/>
              <w:rPr>
                <w:sz w:val="18"/>
              </w:rPr>
            </w:pPr>
            <w:r>
              <w:rPr>
                <w:spacing w:val="-4"/>
                <w:sz w:val="18"/>
              </w:rPr>
              <w:t>66.5</w:t>
            </w:r>
          </w:p>
        </w:tc>
        <w:tc>
          <w:tcPr>
            <w:tcW w:w="1502" w:type="dxa"/>
          </w:tcPr>
          <w:p w:rsidR="00555920" w:rsidRDefault="00A1413B">
            <w:pPr>
              <w:pStyle w:val="TableParagraph"/>
              <w:spacing w:before="56"/>
              <w:ind w:left="95" w:right="12"/>
              <w:rPr>
                <w:sz w:val="18"/>
              </w:rPr>
            </w:pPr>
            <w:r>
              <w:rPr>
                <w:spacing w:val="-2"/>
                <w:sz w:val="18"/>
              </w:rPr>
              <w:t>7,910</w:t>
            </w:r>
          </w:p>
        </w:tc>
        <w:tc>
          <w:tcPr>
            <w:tcW w:w="1502" w:type="dxa"/>
          </w:tcPr>
          <w:p w:rsidR="00555920" w:rsidRDefault="00A1413B">
            <w:pPr>
              <w:pStyle w:val="TableParagraph"/>
              <w:spacing w:before="56"/>
              <w:ind w:left="708"/>
              <w:jc w:val="left"/>
              <w:rPr>
                <w:sz w:val="18"/>
              </w:rPr>
            </w:pPr>
            <w:r>
              <w:rPr>
                <w:spacing w:val="-5"/>
                <w:sz w:val="18"/>
              </w:rPr>
              <w:t>658</w:t>
            </w:r>
          </w:p>
        </w:tc>
        <w:tc>
          <w:tcPr>
            <w:tcW w:w="1430" w:type="dxa"/>
          </w:tcPr>
          <w:p w:rsidR="00555920" w:rsidRDefault="00A1413B">
            <w:pPr>
              <w:pStyle w:val="TableParagraph"/>
              <w:spacing w:before="56"/>
              <w:ind w:left="557"/>
              <w:jc w:val="left"/>
              <w:rPr>
                <w:sz w:val="18"/>
              </w:rPr>
            </w:pPr>
            <w:r>
              <w:rPr>
                <w:spacing w:val="-2"/>
                <w:sz w:val="18"/>
              </w:rPr>
              <w:t>8,570</w:t>
            </w:r>
          </w:p>
        </w:tc>
        <w:tc>
          <w:tcPr>
            <w:tcW w:w="1420" w:type="dxa"/>
          </w:tcPr>
          <w:p w:rsidR="00555920" w:rsidRDefault="00A1413B">
            <w:pPr>
              <w:pStyle w:val="TableParagraph"/>
              <w:spacing w:before="56"/>
              <w:ind w:left="204" w:right="122"/>
              <w:rPr>
                <w:sz w:val="18"/>
              </w:rPr>
            </w:pPr>
            <w:r>
              <w:rPr>
                <w:spacing w:val="-5"/>
                <w:sz w:val="18"/>
              </w:rPr>
              <w:t>516</w:t>
            </w:r>
          </w:p>
        </w:tc>
      </w:tr>
      <w:tr w:rsidR="00555920">
        <w:trPr>
          <w:trHeight w:val="316"/>
        </w:trPr>
        <w:tc>
          <w:tcPr>
            <w:tcW w:w="1807" w:type="dxa"/>
          </w:tcPr>
          <w:p w:rsidR="00555920" w:rsidRDefault="00A1413B">
            <w:pPr>
              <w:pStyle w:val="TableParagraph"/>
              <w:ind w:left="223" w:right="60"/>
              <w:rPr>
                <w:sz w:val="18"/>
              </w:rPr>
            </w:pPr>
            <w:r>
              <w:rPr>
                <w:sz w:val="18"/>
              </w:rPr>
              <w:t>Jan-</w:t>
            </w:r>
            <w:r>
              <w:rPr>
                <w:spacing w:val="-5"/>
                <w:sz w:val="18"/>
              </w:rPr>
              <w:t>24</w:t>
            </w:r>
          </w:p>
        </w:tc>
        <w:tc>
          <w:tcPr>
            <w:tcW w:w="1678" w:type="dxa"/>
          </w:tcPr>
          <w:p w:rsidR="00555920" w:rsidRDefault="00A1413B">
            <w:pPr>
              <w:pStyle w:val="TableParagraph"/>
              <w:ind w:right="617"/>
              <w:jc w:val="right"/>
              <w:rPr>
                <w:sz w:val="18"/>
              </w:rPr>
            </w:pPr>
            <w:r>
              <w:rPr>
                <w:spacing w:val="-4"/>
                <w:sz w:val="18"/>
              </w:rPr>
              <w:t>81.5</w:t>
            </w:r>
          </w:p>
        </w:tc>
        <w:tc>
          <w:tcPr>
            <w:tcW w:w="1502" w:type="dxa"/>
          </w:tcPr>
          <w:p w:rsidR="00555920" w:rsidRDefault="00A1413B">
            <w:pPr>
              <w:pStyle w:val="TableParagraph"/>
              <w:ind w:left="95" w:right="12"/>
              <w:rPr>
                <w:sz w:val="18"/>
              </w:rPr>
            </w:pPr>
            <w:r>
              <w:rPr>
                <w:spacing w:val="-2"/>
                <w:sz w:val="18"/>
              </w:rPr>
              <w:t>8,390</w:t>
            </w:r>
          </w:p>
        </w:tc>
        <w:tc>
          <w:tcPr>
            <w:tcW w:w="1502" w:type="dxa"/>
          </w:tcPr>
          <w:p w:rsidR="00555920" w:rsidRDefault="00A1413B">
            <w:pPr>
              <w:pStyle w:val="TableParagraph"/>
              <w:ind w:left="557"/>
              <w:jc w:val="left"/>
              <w:rPr>
                <w:sz w:val="18"/>
              </w:rPr>
            </w:pPr>
            <w:r>
              <w:rPr>
                <w:spacing w:val="-2"/>
                <w:sz w:val="18"/>
              </w:rPr>
              <w:t>1,440</w:t>
            </w:r>
          </w:p>
        </w:tc>
        <w:tc>
          <w:tcPr>
            <w:tcW w:w="1430" w:type="dxa"/>
          </w:tcPr>
          <w:p w:rsidR="00555920" w:rsidRDefault="00A1413B">
            <w:pPr>
              <w:pStyle w:val="TableParagraph"/>
              <w:ind w:left="557"/>
              <w:jc w:val="left"/>
              <w:rPr>
                <w:sz w:val="18"/>
              </w:rPr>
            </w:pPr>
            <w:r>
              <w:rPr>
                <w:spacing w:val="-2"/>
                <w:sz w:val="18"/>
              </w:rPr>
              <w:t>9,840</w:t>
            </w:r>
          </w:p>
        </w:tc>
        <w:tc>
          <w:tcPr>
            <w:tcW w:w="1420" w:type="dxa"/>
          </w:tcPr>
          <w:p w:rsidR="00555920" w:rsidRDefault="00A1413B">
            <w:pPr>
              <w:pStyle w:val="TableParagraph"/>
              <w:ind w:left="204" w:right="122"/>
              <w:rPr>
                <w:sz w:val="18"/>
              </w:rPr>
            </w:pPr>
            <w:r>
              <w:rPr>
                <w:spacing w:val="-5"/>
                <w:sz w:val="18"/>
              </w:rPr>
              <w:t>684</w:t>
            </w:r>
          </w:p>
        </w:tc>
      </w:tr>
      <w:tr w:rsidR="00555920">
        <w:trPr>
          <w:trHeight w:val="318"/>
        </w:trPr>
        <w:tc>
          <w:tcPr>
            <w:tcW w:w="1807" w:type="dxa"/>
          </w:tcPr>
          <w:p w:rsidR="00555920" w:rsidRDefault="00A1413B">
            <w:pPr>
              <w:pStyle w:val="TableParagraph"/>
              <w:ind w:left="223" w:right="79"/>
              <w:rPr>
                <w:sz w:val="18"/>
              </w:rPr>
            </w:pPr>
            <w:r>
              <w:rPr>
                <w:spacing w:val="-2"/>
                <w:sz w:val="18"/>
              </w:rPr>
              <w:t>Feb-</w:t>
            </w:r>
            <w:r>
              <w:rPr>
                <w:spacing w:val="-5"/>
                <w:sz w:val="18"/>
              </w:rPr>
              <w:t>24</w:t>
            </w:r>
          </w:p>
        </w:tc>
        <w:tc>
          <w:tcPr>
            <w:tcW w:w="1678" w:type="dxa"/>
          </w:tcPr>
          <w:p w:rsidR="00555920" w:rsidRDefault="00A1413B">
            <w:pPr>
              <w:pStyle w:val="TableParagraph"/>
              <w:ind w:right="617"/>
              <w:jc w:val="right"/>
              <w:rPr>
                <w:sz w:val="18"/>
              </w:rPr>
            </w:pPr>
            <w:r>
              <w:rPr>
                <w:spacing w:val="-4"/>
                <w:sz w:val="18"/>
              </w:rPr>
              <w:t>88.6</w:t>
            </w:r>
          </w:p>
        </w:tc>
        <w:tc>
          <w:tcPr>
            <w:tcW w:w="1502" w:type="dxa"/>
          </w:tcPr>
          <w:p w:rsidR="00555920" w:rsidRDefault="00A1413B">
            <w:pPr>
              <w:pStyle w:val="TableParagraph"/>
              <w:ind w:left="95" w:right="12"/>
              <w:rPr>
                <w:sz w:val="18"/>
              </w:rPr>
            </w:pPr>
            <w:r>
              <w:rPr>
                <w:spacing w:val="-2"/>
                <w:sz w:val="18"/>
              </w:rPr>
              <w:t>8,210</w:t>
            </w:r>
          </w:p>
        </w:tc>
        <w:tc>
          <w:tcPr>
            <w:tcW w:w="1502" w:type="dxa"/>
          </w:tcPr>
          <w:p w:rsidR="00555920" w:rsidRDefault="00A1413B">
            <w:pPr>
              <w:pStyle w:val="TableParagraph"/>
              <w:ind w:left="557"/>
              <w:jc w:val="left"/>
              <w:rPr>
                <w:sz w:val="18"/>
              </w:rPr>
            </w:pPr>
            <w:r>
              <w:rPr>
                <w:spacing w:val="-2"/>
                <w:sz w:val="18"/>
              </w:rPr>
              <w:t>1,410</w:t>
            </w:r>
          </w:p>
        </w:tc>
        <w:tc>
          <w:tcPr>
            <w:tcW w:w="1430" w:type="dxa"/>
          </w:tcPr>
          <w:p w:rsidR="00555920" w:rsidRDefault="00A1413B">
            <w:pPr>
              <w:pStyle w:val="TableParagraph"/>
              <w:ind w:left="557"/>
              <w:jc w:val="left"/>
              <w:rPr>
                <w:sz w:val="18"/>
              </w:rPr>
            </w:pPr>
            <w:r>
              <w:rPr>
                <w:spacing w:val="-2"/>
                <w:sz w:val="18"/>
              </w:rPr>
              <w:t>9,620</w:t>
            </w:r>
          </w:p>
        </w:tc>
        <w:tc>
          <w:tcPr>
            <w:tcW w:w="1420" w:type="dxa"/>
          </w:tcPr>
          <w:p w:rsidR="00555920" w:rsidRDefault="00A1413B">
            <w:pPr>
              <w:pStyle w:val="TableParagraph"/>
              <w:ind w:left="203" w:right="122"/>
              <w:rPr>
                <w:sz w:val="18"/>
              </w:rPr>
            </w:pPr>
            <w:r>
              <w:rPr>
                <w:spacing w:val="-5"/>
                <w:sz w:val="18"/>
              </w:rPr>
              <w:t>646</w:t>
            </w:r>
          </w:p>
        </w:tc>
      </w:tr>
      <w:tr w:rsidR="00555920">
        <w:trPr>
          <w:trHeight w:val="316"/>
        </w:trPr>
        <w:tc>
          <w:tcPr>
            <w:tcW w:w="1807" w:type="dxa"/>
          </w:tcPr>
          <w:p w:rsidR="00555920" w:rsidRDefault="00A1413B">
            <w:pPr>
              <w:pStyle w:val="TableParagraph"/>
              <w:ind w:left="223" w:right="79"/>
              <w:rPr>
                <w:sz w:val="18"/>
              </w:rPr>
            </w:pPr>
            <w:r>
              <w:rPr>
                <w:spacing w:val="-2"/>
                <w:sz w:val="18"/>
              </w:rPr>
              <w:t>Mar-</w:t>
            </w:r>
            <w:r>
              <w:rPr>
                <w:spacing w:val="-5"/>
                <w:sz w:val="18"/>
              </w:rPr>
              <w:t>24</w:t>
            </w:r>
          </w:p>
        </w:tc>
        <w:tc>
          <w:tcPr>
            <w:tcW w:w="1678" w:type="dxa"/>
          </w:tcPr>
          <w:p w:rsidR="00555920" w:rsidRDefault="00A1413B">
            <w:pPr>
              <w:pStyle w:val="TableParagraph"/>
              <w:ind w:right="617"/>
              <w:jc w:val="right"/>
              <w:rPr>
                <w:sz w:val="18"/>
              </w:rPr>
            </w:pPr>
            <w:r>
              <w:rPr>
                <w:spacing w:val="-4"/>
                <w:sz w:val="18"/>
              </w:rPr>
              <w:t>77.3</w:t>
            </w:r>
          </w:p>
        </w:tc>
        <w:tc>
          <w:tcPr>
            <w:tcW w:w="1502" w:type="dxa"/>
          </w:tcPr>
          <w:p w:rsidR="00555920" w:rsidRDefault="00A1413B">
            <w:pPr>
              <w:pStyle w:val="TableParagraph"/>
              <w:ind w:left="95" w:right="12"/>
              <w:rPr>
                <w:sz w:val="18"/>
              </w:rPr>
            </w:pPr>
            <w:r>
              <w:rPr>
                <w:spacing w:val="-2"/>
                <w:sz w:val="18"/>
              </w:rPr>
              <w:t>7,120</w:t>
            </w:r>
          </w:p>
        </w:tc>
        <w:tc>
          <w:tcPr>
            <w:tcW w:w="1502" w:type="dxa"/>
          </w:tcPr>
          <w:p w:rsidR="00555920" w:rsidRDefault="00A1413B">
            <w:pPr>
              <w:pStyle w:val="TableParagraph"/>
              <w:ind w:left="557"/>
              <w:jc w:val="left"/>
              <w:rPr>
                <w:sz w:val="18"/>
              </w:rPr>
            </w:pPr>
            <w:r>
              <w:rPr>
                <w:spacing w:val="-2"/>
                <w:sz w:val="18"/>
              </w:rPr>
              <w:t>1,690</w:t>
            </w:r>
          </w:p>
        </w:tc>
        <w:tc>
          <w:tcPr>
            <w:tcW w:w="1430" w:type="dxa"/>
          </w:tcPr>
          <w:p w:rsidR="00555920" w:rsidRDefault="00A1413B">
            <w:pPr>
              <w:pStyle w:val="TableParagraph"/>
              <w:ind w:left="557"/>
              <w:jc w:val="left"/>
              <w:rPr>
                <w:sz w:val="18"/>
              </w:rPr>
            </w:pPr>
            <w:r>
              <w:rPr>
                <w:spacing w:val="-2"/>
                <w:sz w:val="18"/>
              </w:rPr>
              <w:t>8,810</w:t>
            </w:r>
          </w:p>
        </w:tc>
        <w:tc>
          <w:tcPr>
            <w:tcW w:w="1420" w:type="dxa"/>
          </w:tcPr>
          <w:p w:rsidR="00555920" w:rsidRDefault="00A1413B">
            <w:pPr>
              <w:pStyle w:val="TableParagraph"/>
              <w:ind w:left="204" w:right="122"/>
              <w:rPr>
                <w:sz w:val="18"/>
              </w:rPr>
            </w:pPr>
            <w:r>
              <w:rPr>
                <w:spacing w:val="-5"/>
                <w:sz w:val="18"/>
              </w:rPr>
              <w:t>592</w:t>
            </w:r>
          </w:p>
        </w:tc>
      </w:tr>
      <w:tr w:rsidR="00555920">
        <w:trPr>
          <w:trHeight w:val="315"/>
        </w:trPr>
        <w:tc>
          <w:tcPr>
            <w:tcW w:w="1807" w:type="dxa"/>
          </w:tcPr>
          <w:p w:rsidR="00555920" w:rsidRDefault="00A1413B">
            <w:pPr>
              <w:pStyle w:val="TableParagraph"/>
              <w:ind w:left="223" w:right="48"/>
              <w:rPr>
                <w:sz w:val="18"/>
              </w:rPr>
            </w:pPr>
            <w:r>
              <w:rPr>
                <w:spacing w:val="-2"/>
                <w:sz w:val="18"/>
              </w:rPr>
              <w:t>Apr-</w:t>
            </w:r>
            <w:r>
              <w:rPr>
                <w:spacing w:val="-5"/>
                <w:sz w:val="18"/>
              </w:rPr>
              <w:t>24</w:t>
            </w:r>
          </w:p>
        </w:tc>
        <w:tc>
          <w:tcPr>
            <w:tcW w:w="1678" w:type="dxa"/>
          </w:tcPr>
          <w:p w:rsidR="00555920" w:rsidRDefault="00A1413B">
            <w:pPr>
              <w:pStyle w:val="TableParagraph"/>
              <w:ind w:right="617"/>
              <w:jc w:val="right"/>
              <w:rPr>
                <w:sz w:val="18"/>
              </w:rPr>
            </w:pPr>
            <w:r>
              <w:rPr>
                <w:spacing w:val="-4"/>
                <w:sz w:val="18"/>
              </w:rPr>
              <w:t>72.0</w:t>
            </w:r>
          </w:p>
        </w:tc>
        <w:tc>
          <w:tcPr>
            <w:tcW w:w="1502" w:type="dxa"/>
          </w:tcPr>
          <w:p w:rsidR="00555920" w:rsidRDefault="00A1413B">
            <w:pPr>
              <w:pStyle w:val="TableParagraph"/>
              <w:ind w:left="95" w:right="12"/>
              <w:rPr>
                <w:sz w:val="18"/>
              </w:rPr>
            </w:pPr>
            <w:r>
              <w:rPr>
                <w:spacing w:val="-2"/>
                <w:sz w:val="18"/>
              </w:rPr>
              <w:t>6,620</w:t>
            </w:r>
          </w:p>
        </w:tc>
        <w:tc>
          <w:tcPr>
            <w:tcW w:w="1502" w:type="dxa"/>
          </w:tcPr>
          <w:p w:rsidR="00555920" w:rsidRDefault="00A1413B">
            <w:pPr>
              <w:pStyle w:val="TableParagraph"/>
              <w:ind w:left="557"/>
              <w:jc w:val="left"/>
              <w:rPr>
                <w:sz w:val="18"/>
              </w:rPr>
            </w:pPr>
            <w:r>
              <w:rPr>
                <w:spacing w:val="-2"/>
                <w:sz w:val="18"/>
              </w:rPr>
              <w:t>1,450</w:t>
            </w:r>
          </w:p>
        </w:tc>
        <w:tc>
          <w:tcPr>
            <w:tcW w:w="1430" w:type="dxa"/>
          </w:tcPr>
          <w:p w:rsidR="00555920" w:rsidRDefault="00A1413B">
            <w:pPr>
              <w:pStyle w:val="TableParagraph"/>
              <w:ind w:left="557"/>
              <w:jc w:val="left"/>
              <w:rPr>
                <w:sz w:val="18"/>
              </w:rPr>
            </w:pPr>
            <w:r>
              <w:rPr>
                <w:spacing w:val="-2"/>
                <w:sz w:val="18"/>
              </w:rPr>
              <w:t>7,740</w:t>
            </w:r>
          </w:p>
        </w:tc>
        <w:tc>
          <w:tcPr>
            <w:tcW w:w="1420" w:type="dxa"/>
          </w:tcPr>
          <w:p w:rsidR="00555920" w:rsidRDefault="00A1413B">
            <w:pPr>
              <w:pStyle w:val="TableParagraph"/>
              <w:ind w:left="203" w:right="122"/>
              <w:rPr>
                <w:sz w:val="18"/>
              </w:rPr>
            </w:pPr>
            <w:r>
              <w:rPr>
                <w:spacing w:val="-5"/>
                <w:sz w:val="18"/>
              </w:rPr>
              <w:t>538</w:t>
            </w:r>
          </w:p>
        </w:tc>
      </w:tr>
      <w:tr w:rsidR="00555920">
        <w:trPr>
          <w:trHeight w:val="318"/>
        </w:trPr>
        <w:tc>
          <w:tcPr>
            <w:tcW w:w="1807" w:type="dxa"/>
          </w:tcPr>
          <w:p w:rsidR="00555920" w:rsidRDefault="00A1413B">
            <w:pPr>
              <w:pStyle w:val="TableParagraph"/>
              <w:spacing w:before="56"/>
              <w:ind w:left="223" w:right="108"/>
              <w:rPr>
                <w:sz w:val="18"/>
              </w:rPr>
            </w:pPr>
            <w:r>
              <w:rPr>
                <w:spacing w:val="-2"/>
                <w:sz w:val="18"/>
              </w:rPr>
              <w:t>May-</w:t>
            </w:r>
            <w:r>
              <w:rPr>
                <w:spacing w:val="-5"/>
                <w:sz w:val="18"/>
              </w:rPr>
              <w:t>24</w:t>
            </w:r>
          </w:p>
        </w:tc>
        <w:tc>
          <w:tcPr>
            <w:tcW w:w="1678" w:type="dxa"/>
          </w:tcPr>
          <w:p w:rsidR="00555920" w:rsidRDefault="00A1413B">
            <w:pPr>
              <w:pStyle w:val="TableParagraph"/>
              <w:spacing w:before="56"/>
              <w:ind w:right="617"/>
              <w:jc w:val="right"/>
              <w:rPr>
                <w:sz w:val="18"/>
              </w:rPr>
            </w:pPr>
            <w:r>
              <w:rPr>
                <w:spacing w:val="-4"/>
                <w:sz w:val="18"/>
              </w:rPr>
              <w:t>64.8</w:t>
            </w:r>
          </w:p>
        </w:tc>
        <w:tc>
          <w:tcPr>
            <w:tcW w:w="1502" w:type="dxa"/>
          </w:tcPr>
          <w:p w:rsidR="00555920" w:rsidRDefault="00A1413B">
            <w:pPr>
              <w:pStyle w:val="TableParagraph"/>
              <w:spacing w:before="56"/>
              <w:ind w:left="95" w:right="12"/>
              <w:rPr>
                <w:sz w:val="18"/>
              </w:rPr>
            </w:pPr>
            <w:r>
              <w:rPr>
                <w:spacing w:val="-2"/>
                <w:sz w:val="18"/>
              </w:rPr>
              <w:t>6,700</w:t>
            </w:r>
          </w:p>
        </w:tc>
        <w:tc>
          <w:tcPr>
            <w:tcW w:w="1502" w:type="dxa"/>
          </w:tcPr>
          <w:p w:rsidR="00555920" w:rsidRDefault="00A1413B">
            <w:pPr>
              <w:pStyle w:val="TableParagraph"/>
              <w:spacing w:before="56"/>
              <w:ind w:left="557"/>
              <w:jc w:val="left"/>
              <w:rPr>
                <w:sz w:val="18"/>
              </w:rPr>
            </w:pPr>
            <w:r>
              <w:rPr>
                <w:spacing w:val="-2"/>
                <w:sz w:val="18"/>
              </w:rPr>
              <w:t>1,340</w:t>
            </w:r>
          </w:p>
        </w:tc>
        <w:tc>
          <w:tcPr>
            <w:tcW w:w="1430" w:type="dxa"/>
          </w:tcPr>
          <w:p w:rsidR="00555920" w:rsidRDefault="00A1413B">
            <w:pPr>
              <w:pStyle w:val="TableParagraph"/>
              <w:spacing w:before="56"/>
              <w:ind w:left="557"/>
              <w:jc w:val="left"/>
              <w:rPr>
                <w:sz w:val="18"/>
              </w:rPr>
            </w:pPr>
            <w:r>
              <w:rPr>
                <w:spacing w:val="-2"/>
                <w:sz w:val="18"/>
              </w:rPr>
              <w:t>8,040</w:t>
            </w:r>
          </w:p>
        </w:tc>
        <w:tc>
          <w:tcPr>
            <w:tcW w:w="1420" w:type="dxa"/>
          </w:tcPr>
          <w:p w:rsidR="00555920" w:rsidRDefault="00A1413B">
            <w:pPr>
              <w:pStyle w:val="TableParagraph"/>
              <w:spacing w:before="56"/>
              <w:ind w:left="204" w:right="122"/>
              <w:rPr>
                <w:sz w:val="18"/>
              </w:rPr>
            </w:pPr>
            <w:r>
              <w:rPr>
                <w:spacing w:val="-5"/>
                <w:sz w:val="18"/>
              </w:rPr>
              <w:t>644</w:t>
            </w:r>
          </w:p>
        </w:tc>
      </w:tr>
      <w:tr w:rsidR="00555920">
        <w:trPr>
          <w:trHeight w:val="316"/>
        </w:trPr>
        <w:tc>
          <w:tcPr>
            <w:tcW w:w="1807" w:type="dxa"/>
          </w:tcPr>
          <w:p w:rsidR="00555920" w:rsidRDefault="00A1413B">
            <w:pPr>
              <w:pStyle w:val="TableParagraph"/>
              <w:ind w:left="223" w:right="60"/>
              <w:rPr>
                <w:sz w:val="18"/>
              </w:rPr>
            </w:pPr>
            <w:r>
              <w:rPr>
                <w:sz w:val="18"/>
              </w:rPr>
              <w:t>Jun-</w:t>
            </w:r>
            <w:r>
              <w:rPr>
                <w:spacing w:val="-5"/>
                <w:sz w:val="18"/>
              </w:rPr>
              <w:t>24</w:t>
            </w:r>
          </w:p>
        </w:tc>
        <w:tc>
          <w:tcPr>
            <w:tcW w:w="1678" w:type="dxa"/>
          </w:tcPr>
          <w:p w:rsidR="00555920" w:rsidRDefault="00A1413B">
            <w:pPr>
              <w:pStyle w:val="TableParagraph"/>
              <w:ind w:right="617"/>
              <w:jc w:val="right"/>
              <w:rPr>
                <w:sz w:val="18"/>
              </w:rPr>
            </w:pPr>
            <w:r>
              <w:rPr>
                <w:spacing w:val="-4"/>
                <w:sz w:val="18"/>
              </w:rPr>
              <w:t>57.5</w:t>
            </w:r>
          </w:p>
        </w:tc>
        <w:tc>
          <w:tcPr>
            <w:tcW w:w="1502" w:type="dxa"/>
          </w:tcPr>
          <w:p w:rsidR="00555920" w:rsidRDefault="00A1413B">
            <w:pPr>
              <w:pStyle w:val="TableParagraph"/>
              <w:ind w:left="95" w:right="12"/>
              <w:rPr>
                <w:sz w:val="18"/>
              </w:rPr>
            </w:pPr>
            <w:r>
              <w:rPr>
                <w:spacing w:val="-2"/>
                <w:sz w:val="18"/>
              </w:rPr>
              <w:t>6,580</w:t>
            </w:r>
          </w:p>
        </w:tc>
        <w:tc>
          <w:tcPr>
            <w:tcW w:w="1502" w:type="dxa"/>
          </w:tcPr>
          <w:p w:rsidR="00555920" w:rsidRDefault="00A1413B">
            <w:pPr>
              <w:pStyle w:val="TableParagraph"/>
              <w:ind w:left="708"/>
              <w:jc w:val="left"/>
              <w:rPr>
                <w:sz w:val="18"/>
              </w:rPr>
            </w:pPr>
            <w:r>
              <w:rPr>
                <w:spacing w:val="-5"/>
                <w:sz w:val="18"/>
              </w:rPr>
              <w:t>869</w:t>
            </w:r>
          </w:p>
        </w:tc>
        <w:tc>
          <w:tcPr>
            <w:tcW w:w="1430" w:type="dxa"/>
          </w:tcPr>
          <w:p w:rsidR="00555920" w:rsidRDefault="00A1413B">
            <w:pPr>
              <w:pStyle w:val="TableParagraph"/>
              <w:ind w:left="557"/>
              <w:jc w:val="left"/>
              <w:rPr>
                <w:sz w:val="18"/>
              </w:rPr>
            </w:pPr>
            <w:r>
              <w:rPr>
                <w:spacing w:val="-2"/>
                <w:sz w:val="18"/>
              </w:rPr>
              <w:t>7,450</w:t>
            </w:r>
          </w:p>
        </w:tc>
        <w:tc>
          <w:tcPr>
            <w:tcW w:w="1420" w:type="dxa"/>
          </w:tcPr>
          <w:p w:rsidR="00555920" w:rsidRDefault="00A1413B">
            <w:pPr>
              <w:pStyle w:val="TableParagraph"/>
              <w:ind w:left="204" w:right="122"/>
              <w:rPr>
                <w:sz w:val="18"/>
              </w:rPr>
            </w:pPr>
            <w:r>
              <w:rPr>
                <w:spacing w:val="-5"/>
                <w:sz w:val="18"/>
              </w:rPr>
              <w:t>624</w:t>
            </w:r>
          </w:p>
        </w:tc>
      </w:tr>
      <w:tr w:rsidR="00555920">
        <w:trPr>
          <w:trHeight w:val="318"/>
        </w:trPr>
        <w:tc>
          <w:tcPr>
            <w:tcW w:w="1807" w:type="dxa"/>
          </w:tcPr>
          <w:p w:rsidR="00555920" w:rsidRDefault="00A1413B">
            <w:pPr>
              <w:pStyle w:val="TableParagraph"/>
              <w:spacing w:before="56"/>
              <w:ind w:left="223"/>
              <w:rPr>
                <w:sz w:val="18"/>
              </w:rPr>
            </w:pPr>
            <w:r>
              <w:rPr>
                <w:sz w:val="18"/>
              </w:rPr>
              <w:t>Jul-</w:t>
            </w:r>
            <w:r>
              <w:rPr>
                <w:spacing w:val="-5"/>
                <w:sz w:val="18"/>
              </w:rPr>
              <w:t>24</w:t>
            </w:r>
          </w:p>
        </w:tc>
        <w:tc>
          <w:tcPr>
            <w:tcW w:w="1678" w:type="dxa"/>
          </w:tcPr>
          <w:p w:rsidR="00555920" w:rsidRDefault="00A1413B">
            <w:pPr>
              <w:pStyle w:val="TableParagraph"/>
              <w:spacing w:before="56"/>
              <w:ind w:right="617"/>
              <w:jc w:val="right"/>
              <w:rPr>
                <w:sz w:val="18"/>
              </w:rPr>
            </w:pPr>
            <w:r>
              <w:rPr>
                <w:spacing w:val="-4"/>
                <w:sz w:val="18"/>
              </w:rPr>
              <w:t>52.7</w:t>
            </w:r>
          </w:p>
        </w:tc>
        <w:tc>
          <w:tcPr>
            <w:tcW w:w="1502" w:type="dxa"/>
          </w:tcPr>
          <w:p w:rsidR="00555920" w:rsidRDefault="00A1413B">
            <w:pPr>
              <w:pStyle w:val="TableParagraph"/>
              <w:spacing w:before="56"/>
              <w:ind w:left="95" w:right="12"/>
              <w:rPr>
                <w:sz w:val="18"/>
              </w:rPr>
            </w:pPr>
            <w:r>
              <w:rPr>
                <w:spacing w:val="-2"/>
                <w:sz w:val="18"/>
              </w:rPr>
              <w:t>5,510</w:t>
            </w:r>
          </w:p>
        </w:tc>
        <w:tc>
          <w:tcPr>
            <w:tcW w:w="1502" w:type="dxa"/>
          </w:tcPr>
          <w:p w:rsidR="00555920" w:rsidRDefault="00A1413B">
            <w:pPr>
              <w:pStyle w:val="TableParagraph"/>
              <w:spacing w:before="56"/>
              <w:ind w:left="708"/>
              <w:jc w:val="left"/>
              <w:rPr>
                <w:sz w:val="18"/>
              </w:rPr>
            </w:pPr>
            <w:r>
              <w:rPr>
                <w:spacing w:val="-5"/>
                <w:sz w:val="18"/>
              </w:rPr>
              <w:t>768</w:t>
            </w:r>
          </w:p>
        </w:tc>
        <w:tc>
          <w:tcPr>
            <w:tcW w:w="1430" w:type="dxa"/>
          </w:tcPr>
          <w:p w:rsidR="00555920" w:rsidRDefault="00A1413B">
            <w:pPr>
              <w:pStyle w:val="TableParagraph"/>
              <w:spacing w:before="56"/>
              <w:ind w:left="557"/>
              <w:jc w:val="left"/>
              <w:rPr>
                <w:sz w:val="18"/>
              </w:rPr>
            </w:pPr>
            <w:r>
              <w:rPr>
                <w:spacing w:val="-2"/>
                <w:sz w:val="18"/>
              </w:rPr>
              <w:t>6,450</w:t>
            </w:r>
          </w:p>
        </w:tc>
        <w:tc>
          <w:tcPr>
            <w:tcW w:w="1420" w:type="dxa"/>
          </w:tcPr>
          <w:p w:rsidR="00555920" w:rsidRDefault="00A1413B">
            <w:pPr>
              <w:pStyle w:val="TableParagraph"/>
              <w:spacing w:before="56"/>
              <w:ind w:left="204" w:right="122"/>
              <w:rPr>
                <w:sz w:val="18"/>
              </w:rPr>
            </w:pPr>
            <w:r>
              <w:rPr>
                <w:spacing w:val="-5"/>
                <w:sz w:val="18"/>
              </w:rPr>
              <w:t>626</w:t>
            </w:r>
          </w:p>
        </w:tc>
      </w:tr>
      <w:tr w:rsidR="00555920">
        <w:trPr>
          <w:trHeight w:val="316"/>
        </w:trPr>
        <w:tc>
          <w:tcPr>
            <w:tcW w:w="1807" w:type="dxa"/>
          </w:tcPr>
          <w:p w:rsidR="00555920" w:rsidRDefault="00A1413B">
            <w:pPr>
              <w:pStyle w:val="TableParagraph"/>
              <w:ind w:left="223" w:right="89"/>
              <w:rPr>
                <w:sz w:val="18"/>
              </w:rPr>
            </w:pPr>
            <w:r>
              <w:rPr>
                <w:spacing w:val="-2"/>
                <w:sz w:val="18"/>
              </w:rPr>
              <w:t>Aug-</w:t>
            </w:r>
            <w:r>
              <w:rPr>
                <w:spacing w:val="-5"/>
                <w:sz w:val="18"/>
              </w:rPr>
              <w:t>24</w:t>
            </w:r>
          </w:p>
        </w:tc>
        <w:tc>
          <w:tcPr>
            <w:tcW w:w="1678" w:type="dxa"/>
          </w:tcPr>
          <w:p w:rsidR="00555920" w:rsidRDefault="00A1413B">
            <w:pPr>
              <w:pStyle w:val="TableParagraph"/>
              <w:ind w:right="617"/>
              <w:jc w:val="right"/>
              <w:rPr>
                <w:sz w:val="18"/>
              </w:rPr>
            </w:pPr>
            <w:r>
              <w:rPr>
                <w:spacing w:val="-4"/>
                <w:sz w:val="18"/>
              </w:rPr>
              <w:t>55.1</w:t>
            </w:r>
          </w:p>
        </w:tc>
        <w:tc>
          <w:tcPr>
            <w:tcW w:w="1502" w:type="dxa"/>
          </w:tcPr>
          <w:p w:rsidR="00555920" w:rsidRDefault="00A1413B">
            <w:pPr>
              <w:pStyle w:val="TableParagraph"/>
              <w:ind w:left="95" w:right="12"/>
              <w:rPr>
                <w:sz w:val="18"/>
              </w:rPr>
            </w:pPr>
            <w:r>
              <w:rPr>
                <w:spacing w:val="-2"/>
                <w:sz w:val="18"/>
              </w:rPr>
              <w:t>5,520</w:t>
            </w:r>
          </w:p>
        </w:tc>
        <w:tc>
          <w:tcPr>
            <w:tcW w:w="1502" w:type="dxa"/>
          </w:tcPr>
          <w:p w:rsidR="00555920" w:rsidRDefault="00A1413B">
            <w:pPr>
              <w:pStyle w:val="TableParagraph"/>
              <w:ind w:left="557"/>
              <w:jc w:val="left"/>
              <w:rPr>
                <w:sz w:val="18"/>
              </w:rPr>
            </w:pPr>
            <w:r>
              <w:rPr>
                <w:spacing w:val="-2"/>
                <w:sz w:val="18"/>
              </w:rPr>
              <w:t>1,120</w:t>
            </w:r>
          </w:p>
        </w:tc>
        <w:tc>
          <w:tcPr>
            <w:tcW w:w="1430" w:type="dxa"/>
          </w:tcPr>
          <w:p w:rsidR="00555920" w:rsidRDefault="00A1413B">
            <w:pPr>
              <w:pStyle w:val="TableParagraph"/>
              <w:ind w:left="557"/>
              <w:jc w:val="left"/>
              <w:rPr>
                <w:sz w:val="18"/>
              </w:rPr>
            </w:pPr>
            <w:r>
              <w:rPr>
                <w:spacing w:val="-2"/>
                <w:sz w:val="18"/>
              </w:rPr>
              <w:t>6,640</w:t>
            </w:r>
          </w:p>
        </w:tc>
        <w:tc>
          <w:tcPr>
            <w:tcW w:w="1420" w:type="dxa"/>
          </w:tcPr>
          <w:p w:rsidR="00555920" w:rsidRDefault="00A1413B">
            <w:pPr>
              <w:pStyle w:val="TableParagraph"/>
              <w:ind w:left="204" w:right="122"/>
              <w:rPr>
                <w:sz w:val="18"/>
              </w:rPr>
            </w:pPr>
            <w:r>
              <w:rPr>
                <w:spacing w:val="-5"/>
                <w:sz w:val="18"/>
              </w:rPr>
              <w:t>624</w:t>
            </w:r>
          </w:p>
        </w:tc>
      </w:tr>
      <w:tr w:rsidR="00555920">
        <w:trPr>
          <w:trHeight w:val="318"/>
        </w:trPr>
        <w:tc>
          <w:tcPr>
            <w:tcW w:w="1807" w:type="dxa"/>
          </w:tcPr>
          <w:p w:rsidR="00555920" w:rsidRDefault="00A1413B">
            <w:pPr>
              <w:pStyle w:val="TableParagraph"/>
              <w:ind w:left="223" w:right="89"/>
              <w:rPr>
                <w:sz w:val="18"/>
              </w:rPr>
            </w:pPr>
            <w:r>
              <w:rPr>
                <w:spacing w:val="-2"/>
                <w:sz w:val="18"/>
              </w:rPr>
              <w:t>Sep-</w:t>
            </w:r>
            <w:r>
              <w:rPr>
                <w:spacing w:val="-5"/>
                <w:sz w:val="18"/>
              </w:rPr>
              <w:t>24</w:t>
            </w:r>
          </w:p>
        </w:tc>
        <w:tc>
          <w:tcPr>
            <w:tcW w:w="1678" w:type="dxa"/>
          </w:tcPr>
          <w:p w:rsidR="00555920" w:rsidRDefault="00A1413B">
            <w:pPr>
              <w:pStyle w:val="TableParagraph"/>
              <w:ind w:right="617"/>
              <w:jc w:val="right"/>
              <w:rPr>
                <w:sz w:val="18"/>
              </w:rPr>
            </w:pPr>
            <w:r>
              <w:rPr>
                <w:spacing w:val="-4"/>
                <w:sz w:val="18"/>
              </w:rPr>
              <w:t>56.5</w:t>
            </w:r>
          </w:p>
        </w:tc>
        <w:tc>
          <w:tcPr>
            <w:tcW w:w="1502" w:type="dxa"/>
          </w:tcPr>
          <w:p w:rsidR="00555920" w:rsidRDefault="00A1413B">
            <w:pPr>
              <w:pStyle w:val="TableParagraph"/>
              <w:ind w:left="95" w:right="12"/>
              <w:rPr>
                <w:sz w:val="18"/>
              </w:rPr>
            </w:pPr>
            <w:r>
              <w:rPr>
                <w:spacing w:val="-2"/>
                <w:sz w:val="18"/>
              </w:rPr>
              <w:t>5,580</w:t>
            </w:r>
          </w:p>
        </w:tc>
        <w:tc>
          <w:tcPr>
            <w:tcW w:w="1502" w:type="dxa"/>
          </w:tcPr>
          <w:p w:rsidR="00555920" w:rsidRDefault="00A1413B">
            <w:pPr>
              <w:pStyle w:val="TableParagraph"/>
              <w:ind w:left="557"/>
              <w:jc w:val="left"/>
              <w:rPr>
                <w:sz w:val="18"/>
              </w:rPr>
            </w:pPr>
            <w:r>
              <w:rPr>
                <w:spacing w:val="-2"/>
                <w:sz w:val="18"/>
              </w:rPr>
              <w:t>1,030</w:t>
            </w:r>
          </w:p>
        </w:tc>
        <w:tc>
          <w:tcPr>
            <w:tcW w:w="1430" w:type="dxa"/>
          </w:tcPr>
          <w:p w:rsidR="00555920" w:rsidRDefault="00A1413B">
            <w:pPr>
              <w:pStyle w:val="TableParagraph"/>
              <w:ind w:left="557"/>
              <w:jc w:val="left"/>
              <w:rPr>
                <w:sz w:val="18"/>
              </w:rPr>
            </w:pPr>
            <w:r>
              <w:rPr>
                <w:spacing w:val="-2"/>
                <w:sz w:val="18"/>
              </w:rPr>
              <w:t>6,610</w:t>
            </w:r>
          </w:p>
        </w:tc>
        <w:tc>
          <w:tcPr>
            <w:tcW w:w="1420" w:type="dxa"/>
          </w:tcPr>
          <w:p w:rsidR="00555920" w:rsidRDefault="00A1413B">
            <w:pPr>
              <w:pStyle w:val="TableParagraph"/>
              <w:ind w:left="204" w:right="122"/>
              <w:rPr>
                <w:sz w:val="18"/>
              </w:rPr>
            </w:pPr>
            <w:r>
              <w:rPr>
                <w:spacing w:val="-5"/>
                <w:sz w:val="18"/>
              </w:rPr>
              <w:t>526</w:t>
            </w:r>
          </w:p>
        </w:tc>
      </w:tr>
      <w:tr w:rsidR="00555920">
        <w:trPr>
          <w:trHeight w:val="414"/>
        </w:trPr>
        <w:tc>
          <w:tcPr>
            <w:tcW w:w="1807" w:type="dxa"/>
          </w:tcPr>
          <w:p w:rsidR="00555920" w:rsidRDefault="00A1413B">
            <w:pPr>
              <w:pStyle w:val="TableParagraph"/>
              <w:spacing w:before="0" w:line="208" w:lineRule="exact"/>
              <w:ind w:left="717" w:right="353"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678" w:type="dxa"/>
          </w:tcPr>
          <w:p w:rsidR="00555920" w:rsidRDefault="00A1413B">
            <w:pPr>
              <w:pStyle w:val="TableParagraph"/>
              <w:spacing w:before="102"/>
              <w:ind w:right="617"/>
              <w:jc w:val="right"/>
              <w:rPr>
                <w:b/>
                <w:sz w:val="18"/>
              </w:rPr>
            </w:pPr>
            <w:r>
              <w:rPr>
                <w:b/>
                <w:spacing w:val="-4"/>
                <w:sz w:val="18"/>
              </w:rPr>
              <w:t>54.8</w:t>
            </w:r>
          </w:p>
        </w:tc>
        <w:tc>
          <w:tcPr>
            <w:tcW w:w="1502" w:type="dxa"/>
          </w:tcPr>
          <w:p w:rsidR="00555920" w:rsidRDefault="00A1413B">
            <w:pPr>
              <w:pStyle w:val="TableParagraph"/>
              <w:spacing w:before="102"/>
              <w:ind w:left="95" w:right="12"/>
              <w:rPr>
                <w:b/>
                <w:sz w:val="18"/>
              </w:rPr>
            </w:pPr>
            <w:r>
              <w:rPr>
                <w:b/>
                <w:spacing w:val="-2"/>
                <w:sz w:val="18"/>
              </w:rPr>
              <w:t>6,570</w:t>
            </w:r>
          </w:p>
        </w:tc>
        <w:tc>
          <w:tcPr>
            <w:tcW w:w="1502" w:type="dxa"/>
          </w:tcPr>
          <w:p w:rsidR="00555920" w:rsidRDefault="00A1413B">
            <w:pPr>
              <w:pStyle w:val="TableParagraph"/>
              <w:spacing w:before="102"/>
              <w:ind w:left="708"/>
              <w:jc w:val="left"/>
              <w:rPr>
                <w:b/>
                <w:sz w:val="18"/>
              </w:rPr>
            </w:pPr>
            <w:r>
              <w:rPr>
                <w:b/>
                <w:spacing w:val="-5"/>
                <w:sz w:val="18"/>
              </w:rPr>
              <w:t>783</w:t>
            </w:r>
          </w:p>
        </w:tc>
        <w:tc>
          <w:tcPr>
            <w:tcW w:w="1430" w:type="dxa"/>
          </w:tcPr>
          <w:p w:rsidR="00555920" w:rsidRDefault="00A1413B">
            <w:pPr>
              <w:pStyle w:val="TableParagraph"/>
              <w:spacing w:before="102"/>
              <w:ind w:left="557"/>
              <w:jc w:val="left"/>
              <w:rPr>
                <w:b/>
                <w:sz w:val="18"/>
              </w:rPr>
            </w:pPr>
            <w:r>
              <w:rPr>
                <w:b/>
                <w:spacing w:val="-2"/>
                <w:sz w:val="18"/>
              </w:rPr>
              <w:t>7,370</w:t>
            </w:r>
          </w:p>
        </w:tc>
        <w:tc>
          <w:tcPr>
            <w:tcW w:w="1420" w:type="dxa"/>
          </w:tcPr>
          <w:p w:rsidR="00555920" w:rsidRDefault="00A1413B">
            <w:pPr>
              <w:pStyle w:val="TableParagraph"/>
              <w:spacing w:before="102"/>
              <w:ind w:left="204" w:right="122"/>
              <w:rPr>
                <w:b/>
                <w:sz w:val="18"/>
              </w:rPr>
            </w:pPr>
            <w:r>
              <w:rPr>
                <w:b/>
                <w:spacing w:val="-5"/>
                <w:sz w:val="18"/>
              </w:rPr>
              <w:t>548</w:t>
            </w:r>
          </w:p>
        </w:tc>
      </w:tr>
      <w:tr w:rsidR="00555920">
        <w:trPr>
          <w:trHeight w:val="412"/>
        </w:trPr>
        <w:tc>
          <w:tcPr>
            <w:tcW w:w="1807" w:type="dxa"/>
          </w:tcPr>
          <w:p w:rsidR="00555920" w:rsidRDefault="00A1413B">
            <w:pPr>
              <w:pStyle w:val="TableParagraph"/>
              <w:spacing w:before="0" w:line="204" w:lineRule="exact"/>
              <w:ind w:right="358"/>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9" w:lineRule="exact"/>
              <w:ind w:right="357"/>
              <w:jc w:val="right"/>
              <w:rPr>
                <w:b/>
                <w:sz w:val="18"/>
              </w:rPr>
            </w:pPr>
            <w:r>
              <w:rPr>
                <w:b/>
                <w:sz w:val="18"/>
              </w:rPr>
              <w:t>Trend</w:t>
            </w:r>
            <w:r>
              <w:rPr>
                <w:b/>
                <w:spacing w:val="-2"/>
                <w:sz w:val="18"/>
              </w:rPr>
              <w:t xml:space="preserve"> </w:t>
            </w:r>
            <w:r>
              <w:rPr>
                <w:b/>
                <w:spacing w:val="-5"/>
                <w:sz w:val="18"/>
              </w:rPr>
              <w:t>**</w:t>
            </w:r>
          </w:p>
        </w:tc>
        <w:tc>
          <w:tcPr>
            <w:tcW w:w="1678" w:type="dxa"/>
          </w:tcPr>
          <w:p w:rsidR="00555920" w:rsidRDefault="00A1413B">
            <w:pPr>
              <w:pStyle w:val="TableParagraph"/>
              <w:spacing w:before="100"/>
              <w:ind w:right="614"/>
              <w:jc w:val="right"/>
              <w:rPr>
                <w:b/>
                <w:sz w:val="18"/>
              </w:rPr>
            </w:pPr>
            <w:r>
              <w:rPr>
                <w:b/>
                <w:spacing w:val="-5"/>
                <w:sz w:val="18"/>
              </w:rPr>
              <w:t>Up</w:t>
            </w:r>
          </w:p>
        </w:tc>
        <w:tc>
          <w:tcPr>
            <w:tcW w:w="1502" w:type="dxa"/>
          </w:tcPr>
          <w:p w:rsidR="00555920" w:rsidRDefault="00A1413B">
            <w:pPr>
              <w:pStyle w:val="TableParagraph"/>
              <w:spacing w:before="100"/>
              <w:ind w:left="83" w:right="36"/>
              <w:rPr>
                <w:b/>
                <w:sz w:val="18"/>
              </w:rPr>
            </w:pPr>
            <w:r>
              <w:rPr>
                <w:b/>
                <w:spacing w:val="-4"/>
                <w:sz w:val="18"/>
              </w:rPr>
              <w:t>None</w:t>
            </w:r>
          </w:p>
        </w:tc>
        <w:tc>
          <w:tcPr>
            <w:tcW w:w="1502" w:type="dxa"/>
          </w:tcPr>
          <w:p w:rsidR="00555920" w:rsidRDefault="00A1413B">
            <w:pPr>
              <w:pStyle w:val="TableParagraph"/>
              <w:spacing w:before="100"/>
              <w:ind w:left="562"/>
              <w:jc w:val="left"/>
              <w:rPr>
                <w:b/>
                <w:sz w:val="18"/>
              </w:rPr>
            </w:pPr>
            <w:r>
              <w:rPr>
                <w:b/>
                <w:spacing w:val="-4"/>
                <w:sz w:val="18"/>
              </w:rPr>
              <w:t>None</w:t>
            </w:r>
          </w:p>
        </w:tc>
        <w:tc>
          <w:tcPr>
            <w:tcW w:w="1430" w:type="dxa"/>
          </w:tcPr>
          <w:p w:rsidR="00555920" w:rsidRDefault="00A1413B">
            <w:pPr>
              <w:pStyle w:val="TableParagraph"/>
              <w:spacing w:before="100"/>
              <w:ind w:left="555"/>
              <w:jc w:val="left"/>
              <w:rPr>
                <w:b/>
                <w:sz w:val="18"/>
              </w:rPr>
            </w:pPr>
            <w:r>
              <w:rPr>
                <w:b/>
                <w:spacing w:val="-4"/>
                <w:sz w:val="18"/>
              </w:rPr>
              <w:t>None</w:t>
            </w:r>
          </w:p>
        </w:tc>
        <w:tc>
          <w:tcPr>
            <w:tcW w:w="1420" w:type="dxa"/>
          </w:tcPr>
          <w:p w:rsidR="00555920" w:rsidRDefault="00A1413B">
            <w:pPr>
              <w:pStyle w:val="TableParagraph"/>
              <w:spacing w:before="100"/>
              <w:ind w:left="227" w:right="122"/>
              <w:rPr>
                <w:b/>
                <w:sz w:val="18"/>
              </w:rPr>
            </w:pPr>
            <w:r>
              <w:rPr>
                <w:b/>
                <w:spacing w:val="-5"/>
                <w:sz w:val="18"/>
              </w:rPr>
              <w:t>Up</w:t>
            </w:r>
          </w:p>
        </w:tc>
      </w:tr>
      <w:tr w:rsidR="00555920">
        <w:trPr>
          <w:trHeight w:val="411"/>
        </w:trPr>
        <w:tc>
          <w:tcPr>
            <w:tcW w:w="1807" w:type="dxa"/>
          </w:tcPr>
          <w:p w:rsidR="00555920" w:rsidRDefault="00A1413B">
            <w:pPr>
              <w:pStyle w:val="TableParagraph"/>
              <w:spacing w:before="0" w:line="205" w:lineRule="exact"/>
              <w:ind w:right="358"/>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356"/>
              <w:jc w:val="right"/>
              <w:rPr>
                <w:b/>
                <w:sz w:val="18"/>
              </w:rPr>
            </w:pPr>
            <w:r>
              <w:rPr>
                <w:b/>
                <w:spacing w:val="-2"/>
                <w:sz w:val="18"/>
              </w:rPr>
              <w:t>Average</w:t>
            </w:r>
          </w:p>
        </w:tc>
        <w:tc>
          <w:tcPr>
            <w:tcW w:w="1678" w:type="dxa"/>
          </w:tcPr>
          <w:p w:rsidR="00555920" w:rsidRDefault="00A1413B">
            <w:pPr>
              <w:pStyle w:val="TableParagraph"/>
              <w:spacing w:before="102"/>
              <w:ind w:right="617"/>
              <w:jc w:val="right"/>
              <w:rPr>
                <w:b/>
                <w:sz w:val="18"/>
              </w:rPr>
            </w:pPr>
            <w:r>
              <w:rPr>
                <w:b/>
                <w:spacing w:val="-4"/>
                <w:sz w:val="18"/>
              </w:rPr>
              <w:t>68.9</w:t>
            </w:r>
          </w:p>
        </w:tc>
        <w:tc>
          <w:tcPr>
            <w:tcW w:w="1502" w:type="dxa"/>
          </w:tcPr>
          <w:p w:rsidR="00555920" w:rsidRDefault="00A1413B">
            <w:pPr>
              <w:pStyle w:val="TableParagraph"/>
              <w:spacing w:before="102"/>
              <w:ind w:left="95" w:right="12"/>
              <w:rPr>
                <w:b/>
                <w:sz w:val="18"/>
              </w:rPr>
            </w:pPr>
            <w:r>
              <w:rPr>
                <w:b/>
                <w:spacing w:val="-2"/>
                <w:sz w:val="18"/>
              </w:rPr>
              <w:t>7,740</w:t>
            </w:r>
          </w:p>
        </w:tc>
        <w:tc>
          <w:tcPr>
            <w:tcW w:w="1502" w:type="dxa"/>
          </w:tcPr>
          <w:p w:rsidR="00555920" w:rsidRDefault="00A1413B">
            <w:pPr>
              <w:pStyle w:val="TableParagraph"/>
              <w:spacing w:before="102"/>
              <w:ind w:left="557"/>
              <w:jc w:val="left"/>
              <w:rPr>
                <w:b/>
                <w:sz w:val="18"/>
              </w:rPr>
            </w:pPr>
            <w:r>
              <w:rPr>
                <w:b/>
                <w:spacing w:val="-2"/>
                <w:sz w:val="18"/>
              </w:rPr>
              <w:t>1,070</w:t>
            </w:r>
          </w:p>
        </w:tc>
        <w:tc>
          <w:tcPr>
            <w:tcW w:w="1430" w:type="dxa"/>
          </w:tcPr>
          <w:p w:rsidR="00555920" w:rsidRDefault="00A1413B">
            <w:pPr>
              <w:pStyle w:val="TableParagraph"/>
              <w:spacing w:before="102"/>
              <w:ind w:left="557"/>
              <w:jc w:val="left"/>
              <w:rPr>
                <w:b/>
                <w:sz w:val="18"/>
              </w:rPr>
            </w:pPr>
            <w:r>
              <w:rPr>
                <w:b/>
                <w:spacing w:val="-2"/>
                <w:sz w:val="18"/>
              </w:rPr>
              <w:t>8,830</w:t>
            </w:r>
          </w:p>
        </w:tc>
        <w:tc>
          <w:tcPr>
            <w:tcW w:w="1420" w:type="dxa"/>
          </w:tcPr>
          <w:p w:rsidR="00555920" w:rsidRDefault="00A1413B">
            <w:pPr>
              <w:pStyle w:val="TableParagraph"/>
              <w:spacing w:before="102"/>
              <w:ind w:left="204" w:right="122"/>
              <w:rPr>
                <w:b/>
                <w:sz w:val="18"/>
              </w:rPr>
            </w:pPr>
            <w:r>
              <w:rPr>
                <w:b/>
                <w:spacing w:val="-5"/>
                <w:sz w:val="18"/>
              </w:rPr>
              <w:t>585</w:t>
            </w:r>
          </w:p>
        </w:tc>
      </w:tr>
      <w:tr w:rsidR="00555920">
        <w:trPr>
          <w:trHeight w:val="416"/>
        </w:trPr>
        <w:tc>
          <w:tcPr>
            <w:tcW w:w="1807" w:type="dxa"/>
          </w:tcPr>
          <w:p w:rsidR="00555920" w:rsidRDefault="00A1413B">
            <w:pPr>
              <w:pStyle w:val="TableParagraph"/>
              <w:spacing w:before="0" w:line="206" w:lineRule="exact"/>
              <w:ind w:left="817" w:right="352" w:hanging="104"/>
              <w:jc w:val="left"/>
              <w:rPr>
                <w:b/>
                <w:sz w:val="18"/>
              </w:rPr>
            </w:pPr>
            <w:r>
              <w:rPr>
                <w:b/>
                <w:spacing w:val="-2"/>
                <w:sz w:val="18"/>
              </w:rPr>
              <w:t>Average Annual</w:t>
            </w:r>
          </w:p>
        </w:tc>
        <w:tc>
          <w:tcPr>
            <w:tcW w:w="1678" w:type="dxa"/>
          </w:tcPr>
          <w:p w:rsidR="00555920" w:rsidRDefault="00A1413B">
            <w:pPr>
              <w:pStyle w:val="TableParagraph"/>
              <w:spacing w:before="104"/>
              <w:ind w:right="617"/>
              <w:jc w:val="right"/>
              <w:rPr>
                <w:b/>
                <w:sz w:val="18"/>
              </w:rPr>
            </w:pPr>
            <w:r>
              <w:rPr>
                <w:b/>
                <w:spacing w:val="-4"/>
                <w:sz w:val="18"/>
              </w:rPr>
              <w:t>63.0</w:t>
            </w:r>
          </w:p>
        </w:tc>
        <w:tc>
          <w:tcPr>
            <w:tcW w:w="1502" w:type="dxa"/>
          </w:tcPr>
          <w:p w:rsidR="00555920" w:rsidRDefault="00A1413B">
            <w:pPr>
              <w:pStyle w:val="TableParagraph"/>
              <w:spacing w:before="104"/>
              <w:ind w:left="95" w:right="12"/>
              <w:rPr>
                <w:b/>
                <w:sz w:val="18"/>
              </w:rPr>
            </w:pPr>
            <w:r>
              <w:rPr>
                <w:b/>
                <w:spacing w:val="-2"/>
                <w:sz w:val="18"/>
              </w:rPr>
              <w:t>7,250</w:t>
            </w:r>
          </w:p>
        </w:tc>
        <w:tc>
          <w:tcPr>
            <w:tcW w:w="1502" w:type="dxa"/>
          </w:tcPr>
          <w:p w:rsidR="00555920" w:rsidRDefault="00A1413B">
            <w:pPr>
              <w:pStyle w:val="TableParagraph"/>
              <w:spacing w:before="104"/>
              <w:ind w:left="708"/>
              <w:jc w:val="left"/>
              <w:rPr>
                <w:b/>
                <w:sz w:val="18"/>
              </w:rPr>
            </w:pPr>
            <w:r>
              <w:rPr>
                <w:b/>
                <w:spacing w:val="-5"/>
                <w:sz w:val="18"/>
              </w:rPr>
              <w:t>948</w:t>
            </w:r>
          </w:p>
        </w:tc>
        <w:tc>
          <w:tcPr>
            <w:tcW w:w="1430" w:type="dxa"/>
          </w:tcPr>
          <w:p w:rsidR="00555920" w:rsidRDefault="00A1413B">
            <w:pPr>
              <w:pStyle w:val="TableParagraph"/>
              <w:spacing w:before="104"/>
              <w:ind w:left="557"/>
              <w:jc w:val="left"/>
              <w:rPr>
                <w:b/>
                <w:sz w:val="18"/>
              </w:rPr>
            </w:pPr>
            <w:r>
              <w:rPr>
                <w:b/>
                <w:spacing w:val="-2"/>
                <w:sz w:val="18"/>
              </w:rPr>
              <w:t>8,220</w:t>
            </w:r>
          </w:p>
        </w:tc>
        <w:tc>
          <w:tcPr>
            <w:tcW w:w="1420" w:type="dxa"/>
          </w:tcPr>
          <w:p w:rsidR="00555920" w:rsidRDefault="00A1413B">
            <w:pPr>
              <w:pStyle w:val="TableParagraph"/>
              <w:spacing w:before="104"/>
              <w:ind w:left="204" w:right="122"/>
              <w:rPr>
                <w:b/>
                <w:sz w:val="18"/>
              </w:rPr>
            </w:pPr>
            <w:r>
              <w:rPr>
                <w:b/>
                <w:spacing w:val="-5"/>
                <w:sz w:val="18"/>
              </w:rPr>
              <w:t>569</w:t>
            </w:r>
          </w:p>
        </w:tc>
      </w:tr>
    </w:tbl>
    <w:p w:rsidR="00555920" w:rsidRDefault="00A1413B">
      <w:pPr>
        <w:tabs>
          <w:tab w:val="left" w:pos="720"/>
        </w:tabs>
        <w:spacing w:before="9"/>
        <w:ind w:left="720" w:right="370" w:hanging="360"/>
        <w:rPr>
          <w:sz w:val="18"/>
        </w:rPr>
      </w:pPr>
      <w:r>
        <w:rPr>
          <w:spacing w:val="-10"/>
          <w:sz w:val="18"/>
        </w:rPr>
        <w:t>1</w:t>
      </w:r>
      <w:r>
        <w:rPr>
          <w:sz w:val="18"/>
        </w:rPr>
        <w:tab/>
        <w:t>After</w:t>
      </w:r>
      <w:r>
        <w:rPr>
          <w:spacing w:val="-2"/>
          <w:sz w:val="18"/>
        </w:rPr>
        <w:t xml:space="preserve"> </w:t>
      </w:r>
      <w:r>
        <w:rPr>
          <w:sz w:val="18"/>
        </w:rPr>
        <w:t>October</w:t>
      </w:r>
      <w:r>
        <w:rPr>
          <w:spacing w:val="-2"/>
          <w:sz w:val="18"/>
        </w:rPr>
        <w:t xml:space="preserve"> </w:t>
      </w:r>
      <w:r>
        <w:rPr>
          <w:sz w:val="18"/>
        </w:rPr>
        <w:t>1,</w:t>
      </w:r>
      <w:r>
        <w:rPr>
          <w:spacing w:val="-2"/>
          <w:sz w:val="18"/>
        </w:rPr>
        <w:t xml:space="preserve"> </w:t>
      </w:r>
      <w:r>
        <w:rPr>
          <w:sz w:val="18"/>
        </w:rPr>
        <w:t>2023,</w:t>
      </w:r>
      <w:r>
        <w:rPr>
          <w:spacing w:val="-4"/>
          <w:sz w:val="18"/>
        </w:rPr>
        <w:t xml:space="preserve"> </w:t>
      </w:r>
      <w:r>
        <w:rPr>
          <w:sz w:val="18"/>
        </w:rPr>
        <w:t>loads</w:t>
      </w:r>
      <w:r>
        <w:rPr>
          <w:spacing w:val="-1"/>
          <w:sz w:val="18"/>
        </w:rPr>
        <w:t xml:space="preserve"> </w:t>
      </w:r>
      <w:r>
        <w:rPr>
          <w:sz w:val="18"/>
        </w:rPr>
        <w:t>are</w:t>
      </w:r>
      <w:r>
        <w:rPr>
          <w:spacing w:val="-2"/>
          <w:sz w:val="18"/>
        </w:rPr>
        <w:t xml:space="preserve"> </w:t>
      </w:r>
      <w:r>
        <w:rPr>
          <w:sz w:val="18"/>
        </w:rPr>
        <w:t>calculated</w:t>
      </w:r>
      <w:r>
        <w:rPr>
          <w:spacing w:val="-2"/>
          <w:sz w:val="18"/>
        </w:rPr>
        <w:t xml:space="preserve"> </w:t>
      </w:r>
      <w:r>
        <w:rPr>
          <w:sz w:val="18"/>
        </w:rPr>
        <w:t>with</w:t>
      </w:r>
      <w:r>
        <w:rPr>
          <w:spacing w:val="-4"/>
          <w:sz w:val="18"/>
        </w:rPr>
        <w:t xml:space="preserve"> </w:t>
      </w:r>
      <w:r>
        <w:rPr>
          <w:sz w:val="18"/>
        </w:rPr>
        <w:t>1/2</w:t>
      </w:r>
      <w:r>
        <w:rPr>
          <w:spacing w:val="-4"/>
          <w:sz w:val="18"/>
        </w:rPr>
        <w:t xml:space="preserve"> </w:t>
      </w:r>
      <w:r>
        <w:rPr>
          <w:sz w:val="18"/>
        </w:rPr>
        <w:t>of</w:t>
      </w:r>
      <w:r>
        <w:rPr>
          <w:spacing w:val="-2"/>
          <w:sz w:val="18"/>
        </w:rPr>
        <w:t xml:space="preserve"> </w:t>
      </w:r>
      <w:r>
        <w:rPr>
          <w:sz w:val="18"/>
        </w:rPr>
        <w:t>the</w:t>
      </w:r>
      <w:r>
        <w:rPr>
          <w:spacing w:val="-4"/>
          <w:sz w:val="18"/>
        </w:rPr>
        <w:t xml:space="preserve"> </w:t>
      </w:r>
      <w:r>
        <w:rPr>
          <w:sz w:val="18"/>
        </w:rPr>
        <w:t>method</w:t>
      </w:r>
      <w:r>
        <w:rPr>
          <w:spacing w:val="-4"/>
          <w:sz w:val="18"/>
        </w:rPr>
        <w:t xml:space="preserve"> </w:t>
      </w:r>
      <w:r>
        <w:rPr>
          <w:sz w:val="18"/>
        </w:rPr>
        <w:t>detection</w:t>
      </w:r>
      <w:r>
        <w:rPr>
          <w:spacing w:val="-4"/>
          <w:sz w:val="18"/>
        </w:rPr>
        <w:t xml:space="preserve"> </w:t>
      </w:r>
      <w:r>
        <w:rPr>
          <w:sz w:val="18"/>
        </w:rPr>
        <w:t>limit</w:t>
      </w:r>
      <w:r>
        <w:rPr>
          <w:spacing w:val="-2"/>
          <w:sz w:val="18"/>
        </w:rPr>
        <w:t xml:space="preserve"> </w:t>
      </w:r>
      <w:r>
        <w:rPr>
          <w:sz w:val="18"/>
        </w:rPr>
        <w:t>if</w:t>
      </w:r>
      <w:r>
        <w:rPr>
          <w:spacing w:val="-2"/>
          <w:sz w:val="18"/>
        </w:rPr>
        <w:t xml:space="preserve"> </w:t>
      </w:r>
      <w:r>
        <w:rPr>
          <w:sz w:val="18"/>
        </w:rPr>
        <w:t>non-detect</w:t>
      </w:r>
      <w:r>
        <w:rPr>
          <w:spacing w:val="-4"/>
          <w:sz w:val="18"/>
        </w:rPr>
        <w:t xml:space="preserve"> </w:t>
      </w:r>
      <w:r>
        <w:rPr>
          <w:sz w:val="18"/>
        </w:rPr>
        <w:t>measurements</w:t>
      </w:r>
      <w:r>
        <w:rPr>
          <w:spacing w:val="-1"/>
          <w:sz w:val="18"/>
        </w:rPr>
        <w:t xml:space="preserve"> </w:t>
      </w:r>
      <w:r>
        <w:rPr>
          <w:sz w:val="18"/>
        </w:rPr>
        <w:t>are included. Prior to October 1, 2023, loads were calculated with the provided method detection limit if non-detect values were included.</w:t>
      </w:r>
    </w:p>
    <w:p w:rsidR="00555920" w:rsidRDefault="00A1413B">
      <w:pPr>
        <w:tabs>
          <w:tab w:val="left" w:pos="720"/>
        </w:tabs>
        <w:spacing w:line="205"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before="2"/>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2"/>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19" w:name="_bookmark90"/>
      <w:bookmarkEnd w:id="19"/>
      <w:r>
        <w:rPr>
          <w:b/>
          <w:color w:val="53575A"/>
        </w:rPr>
        <w:lastRenderedPageBreak/>
        <w:t>Table</w:t>
      </w:r>
      <w:r>
        <w:rPr>
          <w:b/>
          <w:color w:val="53575A"/>
          <w:spacing w:val="-7"/>
        </w:rPr>
        <w:t xml:space="preserve"> </w:t>
      </w:r>
      <w:r>
        <w:rPr>
          <w:b/>
          <w:color w:val="53575A"/>
        </w:rPr>
        <w:t>9-2.</w:t>
      </w:r>
      <w:r>
        <w:rPr>
          <w:b/>
          <w:color w:val="53575A"/>
          <w:spacing w:val="-6"/>
        </w:rPr>
        <w:t xml:space="preserve"> </w:t>
      </w:r>
      <w:r>
        <w:rPr>
          <w:b/>
          <w:color w:val="53575A"/>
        </w:rPr>
        <w:t>Discharge:</w:t>
      </w:r>
      <w:r>
        <w:rPr>
          <w:b/>
          <w:color w:val="53575A"/>
          <w:spacing w:val="-4"/>
        </w:rPr>
        <w:t xml:space="preserve"> </w:t>
      </w:r>
      <w:r>
        <w:rPr>
          <w:b/>
          <w:color w:val="53575A"/>
        </w:rPr>
        <w:t>EBMUD</w:t>
      </w:r>
      <w:r>
        <w:rPr>
          <w:b/>
          <w:color w:val="53575A"/>
          <w:spacing w:val="-5"/>
        </w:rPr>
        <w:t xml:space="preserve"> </w:t>
      </w:r>
      <w:r>
        <w:rPr>
          <w:b/>
          <w:color w:val="53575A"/>
        </w:rPr>
        <w:t>Monthly</w:t>
      </w:r>
      <w:r>
        <w:rPr>
          <w:b/>
          <w:color w:val="53575A"/>
          <w:spacing w:val="-8"/>
        </w:rPr>
        <w:t xml:space="preserve"> </w:t>
      </w:r>
      <w:r>
        <w:rPr>
          <w:b/>
          <w:color w:val="53575A"/>
        </w:rPr>
        <w:t>Flows</w:t>
      </w:r>
      <w:r>
        <w:rPr>
          <w:b/>
          <w:color w:val="53575A"/>
          <w:spacing w:val="-7"/>
        </w:rPr>
        <w:t xml:space="preserve"> </w:t>
      </w:r>
      <w:r>
        <w:rPr>
          <w:b/>
          <w:color w:val="53575A"/>
        </w:rPr>
        <w:t>and</w:t>
      </w:r>
      <w:r>
        <w:rPr>
          <w:b/>
          <w:color w:val="53575A"/>
          <w:spacing w:val="-5"/>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1"/>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269" w:right="256"/>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05"/>
              <w:jc w:val="left"/>
              <w:rPr>
                <w:b/>
                <w:sz w:val="18"/>
              </w:rPr>
            </w:pPr>
            <w:r>
              <w:rPr>
                <w:b/>
                <w:sz w:val="18"/>
              </w:rPr>
              <w:t>Ammonia</w:t>
            </w:r>
            <w:r>
              <w:rPr>
                <w:b/>
                <w:spacing w:val="-11"/>
                <w:sz w:val="18"/>
              </w:rPr>
              <w:t xml:space="preserve"> </w:t>
            </w:r>
            <w:r>
              <w:rPr>
                <w:b/>
                <w:spacing w:val="-10"/>
                <w:sz w:val="18"/>
              </w:rPr>
              <w:t>*</w:t>
            </w:r>
          </w:p>
        </w:tc>
        <w:tc>
          <w:tcPr>
            <w:tcW w:w="1556" w:type="dxa"/>
            <w:shd w:val="clear" w:color="auto" w:fill="D9D9D9"/>
          </w:tcPr>
          <w:p w:rsidR="00555920" w:rsidRDefault="00A1413B">
            <w:pPr>
              <w:pStyle w:val="TableParagraph"/>
              <w:spacing w:before="0" w:line="206" w:lineRule="exact"/>
              <w:ind w:left="50"/>
              <w:jc w:val="left"/>
              <w:rPr>
                <w:b/>
                <w:sz w:val="18"/>
              </w:rPr>
            </w:pPr>
            <w:r>
              <w:rPr>
                <w:b/>
                <w:sz w:val="18"/>
              </w:rPr>
              <w:t>Nitrate</w:t>
            </w:r>
            <w:r>
              <w:rPr>
                <w:b/>
                <w:spacing w:val="-9"/>
                <w:sz w:val="18"/>
              </w:rPr>
              <w:t xml:space="preserve"> </w:t>
            </w:r>
            <w:r>
              <w:rPr>
                <w:b/>
                <w:sz w:val="18"/>
              </w:rPr>
              <w:t>+</w:t>
            </w:r>
            <w:r>
              <w:rPr>
                <w:b/>
                <w:spacing w:val="-8"/>
                <w:sz w:val="18"/>
              </w:rPr>
              <w:t xml:space="preserve"> </w:t>
            </w:r>
            <w:r>
              <w:rPr>
                <w:b/>
                <w:sz w:val="18"/>
              </w:rPr>
              <w:t>Nitrite</w:t>
            </w:r>
            <w:r>
              <w:rPr>
                <w:b/>
                <w:spacing w:val="-9"/>
                <w:sz w:val="18"/>
              </w:rPr>
              <w:t xml:space="preserve"> </w:t>
            </w:r>
            <w:r>
              <w:rPr>
                <w:b/>
                <w:spacing w:val="-10"/>
                <w:sz w:val="18"/>
              </w:rPr>
              <w:t>*</w:t>
            </w:r>
          </w:p>
        </w:tc>
        <w:tc>
          <w:tcPr>
            <w:tcW w:w="1559" w:type="dxa"/>
            <w:shd w:val="clear" w:color="auto" w:fill="D9D9D9"/>
          </w:tcPr>
          <w:p w:rsidR="00555920" w:rsidRDefault="00A1413B">
            <w:pPr>
              <w:pStyle w:val="TableParagraph"/>
              <w:spacing w:before="0" w:line="206" w:lineRule="exact"/>
              <w:ind w:left="484"/>
              <w:jc w:val="left"/>
              <w:rPr>
                <w:b/>
                <w:sz w:val="18"/>
              </w:rPr>
            </w:pPr>
            <w:r>
              <w:rPr>
                <w:b/>
                <w:sz w:val="18"/>
              </w:rPr>
              <w:t>TIN</w:t>
            </w:r>
            <w:r>
              <w:rPr>
                <w:b/>
                <w:spacing w:val="-2"/>
                <w:sz w:val="18"/>
              </w:rPr>
              <w:t xml:space="preserve"> </w:t>
            </w:r>
            <w:proofErr w:type="gramStart"/>
            <w:r>
              <w:rPr>
                <w:b/>
                <w:spacing w:val="-4"/>
                <w:sz w:val="18"/>
              </w:rPr>
              <w:t>*</w:t>
            </w:r>
            <w:r>
              <w:rPr>
                <w:b/>
                <w:spacing w:val="-4"/>
                <w:position w:val="6"/>
                <w:sz w:val="12"/>
              </w:rPr>
              <w:t>,</w:t>
            </w:r>
            <w:r>
              <w:rPr>
                <w:b/>
                <w:spacing w:val="-4"/>
                <w:sz w:val="18"/>
              </w:rPr>
              <w:t>*</w:t>
            </w:r>
            <w:proofErr w:type="gramEnd"/>
            <w:r>
              <w:rPr>
                <w:b/>
                <w:spacing w:val="-4"/>
                <w:sz w:val="18"/>
              </w:rPr>
              <w:t>*</w:t>
            </w:r>
          </w:p>
        </w:tc>
        <w:tc>
          <w:tcPr>
            <w:tcW w:w="1556" w:type="dxa"/>
            <w:shd w:val="clear" w:color="auto" w:fill="D9D9D9"/>
          </w:tcPr>
          <w:p w:rsidR="00555920" w:rsidRDefault="00A1413B">
            <w:pPr>
              <w:pStyle w:val="TableParagraph"/>
              <w:spacing w:before="0" w:line="206" w:lineRule="exact"/>
              <w:ind w:right="400"/>
              <w:jc w:val="right"/>
              <w:rPr>
                <w:b/>
                <w:sz w:val="18"/>
              </w:rPr>
            </w:pPr>
            <w:r>
              <w:rPr>
                <w:b/>
                <w:sz w:val="18"/>
              </w:rPr>
              <w:t>Total</w:t>
            </w:r>
            <w:r>
              <w:rPr>
                <w:b/>
                <w:spacing w:val="-1"/>
                <w:sz w:val="18"/>
              </w:rPr>
              <w:t xml:space="preserve"> </w:t>
            </w:r>
            <w:r>
              <w:rPr>
                <w:b/>
                <w:sz w:val="18"/>
              </w:rPr>
              <w:t xml:space="preserve">P </w:t>
            </w:r>
            <w:r>
              <w:rPr>
                <w:b/>
                <w:spacing w:val="-10"/>
                <w:sz w:val="18"/>
              </w:rPr>
              <w:t>*</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1"/>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401"/>
              <w:jc w:val="left"/>
              <w:rPr>
                <w:b/>
                <w:sz w:val="18"/>
              </w:rPr>
            </w:pPr>
            <w:r>
              <w:rPr>
                <w:b/>
                <w:sz w:val="18"/>
              </w:rPr>
              <w:t>kg</w:t>
            </w:r>
            <w:r>
              <w:rPr>
                <w:b/>
                <w:spacing w:val="1"/>
                <w:sz w:val="18"/>
              </w:rPr>
              <w:t xml:space="preserve"> </w:t>
            </w:r>
            <w:r>
              <w:rPr>
                <w:b/>
                <w:spacing w:val="-2"/>
                <w:sz w:val="18"/>
              </w:rPr>
              <w:t>N/day</w:t>
            </w:r>
          </w:p>
        </w:tc>
        <w:tc>
          <w:tcPr>
            <w:tcW w:w="1556" w:type="dxa"/>
            <w:shd w:val="clear" w:color="auto" w:fill="D9D9D9"/>
          </w:tcPr>
          <w:p w:rsidR="00555920" w:rsidRDefault="00A1413B">
            <w:pPr>
              <w:pStyle w:val="TableParagraph"/>
              <w:spacing w:before="1"/>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1"/>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right="391"/>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0"/>
              <w:jc w:val="right"/>
              <w:rPr>
                <w:sz w:val="18"/>
              </w:rPr>
            </w:pPr>
            <w:r>
              <w:rPr>
                <w:sz w:val="18"/>
              </w:rPr>
              <w:t>Oct-</w:t>
            </w:r>
            <w:r>
              <w:rPr>
                <w:spacing w:val="-5"/>
                <w:sz w:val="18"/>
              </w:rPr>
              <w:t>12</w:t>
            </w:r>
          </w:p>
        </w:tc>
        <w:tc>
          <w:tcPr>
            <w:tcW w:w="1559" w:type="dxa"/>
          </w:tcPr>
          <w:p w:rsidR="00555920" w:rsidRDefault="00A1413B">
            <w:pPr>
              <w:pStyle w:val="TableParagraph"/>
              <w:ind w:left="269" w:right="148"/>
              <w:rPr>
                <w:sz w:val="18"/>
              </w:rPr>
            </w:pPr>
            <w:r>
              <w:rPr>
                <w:spacing w:val="-4"/>
                <w:sz w:val="18"/>
              </w:rPr>
              <w:t>50.5</w:t>
            </w:r>
          </w:p>
        </w:tc>
        <w:tc>
          <w:tcPr>
            <w:tcW w:w="1558" w:type="dxa"/>
          </w:tcPr>
          <w:p w:rsidR="00555920" w:rsidRDefault="00A1413B">
            <w:pPr>
              <w:pStyle w:val="TableParagraph"/>
              <w:ind w:left="660"/>
              <w:jc w:val="left"/>
              <w:rPr>
                <w:sz w:val="18"/>
              </w:rPr>
            </w:pPr>
            <w:r>
              <w:rPr>
                <w:spacing w:val="-2"/>
                <w:sz w:val="18"/>
              </w:rPr>
              <w:t>8,120</w:t>
            </w:r>
          </w:p>
        </w:tc>
        <w:tc>
          <w:tcPr>
            <w:tcW w:w="1556" w:type="dxa"/>
          </w:tcPr>
          <w:p w:rsidR="00555920" w:rsidRDefault="00A1413B">
            <w:pPr>
              <w:pStyle w:val="TableParagraph"/>
              <w:ind w:left="783"/>
              <w:jc w:val="left"/>
              <w:rPr>
                <w:sz w:val="18"/>
              </w:rPr>
            </w:pPr>
            <w:r>
              <w:rPr>
                <w:spacing w:val="-5"/>
                <w:sz w:val="18"/>
              </w:rPr>
              <w:t>756</w:t>
            </w:r>
          </w:p>
        </w:tc>
        <w:tc>
          <w:tcPr>
            <w:tcW w:w="1559" w:type="dxa"/>
          </w:tcPr>
          <w:p w:rsidR="00555920" w:rsidRDefault="00A1413B">
            <w:pPr>
              <w:pStyle w:val="TableParagraph"/>
              <w:ind w:right="424"/>
              <w:jc w:val="right"/>
              <w:rPr>
                <w:sz w:val="18"/>
              </w:rPr>
            </w:pPr>
            <w:r>
              <w:rPr>
                <w:spacing w:val="-2"/>
                <w:sz w:val="18"/>
              </w:rPr>
              <w:t>8,880</w:t>
            </w:r>
          </w:p>
        </w:tc>
        <w:tc>
          <w:tcPr>
            <w:tcW w:w="1556" w:type="dxa"/>
          </w:tcPr>
          <w:p w:rsidR="00555920" w:rsidRDefault="00A1413B">
            <w:pPr>
              <w:pStyle w:val="TableParagraph"/>
              <w:ind w:left="209"/>
              <w:rPr>
                <w:sz w:val="18"/>
              </w:rPr>
            </w:pPr>
            <w:r>
              <w:rPr>
                <w:spacing w:val="-5"/>
                <w:sz w:val="18"/>
              </w:rPr>
              <w:t>752</w:t>
            </w:r>
          </w:p>
        </w:tc>
      </w:tr>
      <w:tr w:rsidR="00555920">
        <w:trPr>
          <w:trHeight w:val="318"/>
        </w:trPr>
        <w:tc>
          <w:tcPr>
            <w:tcW w:w="1558" w:type="dxa"/>
          </w:tcPr>
          <w:p w:rsidR="00555920" w:rsidRDefault="00A1413B">
            <w:pPr>
              <w:pStyle w:val="TableParagraph"/>
              <w:ind w:right="370"/>
              <w:jc w:val="right"/>
              <w:rPr>
                <w:sz w:val="18"/>
              </w:rPr>
            </w:pPr>
            <w:r>
              <w:rPr>
                <w:spacing w:val="-2"/>
                <w:sz w:val="18"/>
              </w:rPr>
              <w:t>Nov-</w:t>
            </w:r>
            <w:r>
              <w:rPr>
                <w:spacing w:val="-5"/>
                <w:sz w:val="18"/>
              </w:rPr>
              <w:t>12</w:t>
            </w:r>
          </w:p>
        </w:tc>
        <w:tc>
          <w:tcPr>
            <w:tcW w:w="1559" w:type="dxa"/>
          </w:tcPr>
          <w:p w:rsidR="00555920" w:rsidRDefault="00A1413B">
            <w:pPr>
              <w:pStyle w:val="TableParagraph"/>
              <w:ind w:left="269" w:right="148"/>
              <w:rPr>
                <w:sz w:val="18"/>
              </w:rPr>
            </w:pPr>
            <w:r>
              <w:rPr>
                <w:spacing w:val="-4"/>
                <w:sz w:val="18"/>
              </w:rPr>
              <w:t>81.5</w:t>
            </w:r>
          </w:p>
        </w:tc>
        <w:tc>
          <w:tcPr>
            <w:tcW w:w="1558" w:type="dxa"/>
          </w:tcPr>
          <w:p w:rsidR="00555920" w:rsidRDefault="00A1413B">
            <w:pPr>
              <w:pStyle w:val="TableParagraph"/>
              <w:ind w:left="562"/>
              <w:jc w:val="left"/>
              <w:rPr>
                <w:sz w:val="18"/>
              </w:rPr>
            </w:pPr>
            <w:r>
              <w:rPr>
                <w:spacing w:val="-2"/>
                <w:sz w:val="18"/>
              </w:rPr>
              <w:t>10,000</w:t>
            </w:r>
          </w:p>
        </w:tc>
        <w:tc>
          <w:tcPr>
            <w:tcW w:w="1556" w:type="dxa"/>
          </w:tcPr>
          <w:p w:rsidR="00555920" w:rsidRDefault="00A1413B">
            <w:pPr>
              <w:pStyle w:val="TableParagraph"/>
              <w:ind w:left="631"/>
              <w:jc w:val="left"/>
              <w:rPr>
                <w:sz w:val="18"/>
              </w:rPr>
            </w:pPr>
            <w:r>
              <w:rPr>
                <w:spacing w:val="-2"/>
                <w:sz w:val="18"/>
              </w:rPr>
              <w:t>1,770</w:t>
            </w:r>
          </w:p>
        </w:tc>
        <w:tc>
          <w:tcPr>
            <w:tcW w:w="1559" w:type="dxa"/>
          </w:tcPr>
          <w:p w:rsidR="00555920" w:rsidRDefault="00A1413B">
            <w:pPr>
              <w:pStyle w:val="TableParagraph"/>
              <w:ind w:right="424"/>
              <w:jc w:val="right"/>
              <w:rPr>
                <w:sz w:val="18"/>
              </w:rPr>
            </w:pPr>
            <w:r>
              <w:rPr>
                <w:spacing w:val="-2"/>
                <w:sz w:val="18"/>
              </w:rPr>
              <w:t>11,800</w:t>
            </w:r>
          </w:p>
        </w:tc>
        <w:tc>
          <w:tcPr>
            <w:tcW w:w="1556" w:type="dxa"/>
          </w:tcPr>
          <w:p w:rsidR="00555920" w:rsidRDefault="00A1413B">
            <w:pPr>
              <w:pStyle w:val="TableParagraph"/>
              <w:ind w:left="56"/>
              <w:rPr>
                <w:sz w:val="18"/>
              </w:rPr>
            </w:pPr>
            <w:r>
              <w:rPr>
                <w:spacing w:val="-2"/>
                <w:sz w:val="18"/>
              </w:rPr>
              <w:t>1,550</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12</w:t>
            </w:r>
          </w:p>
        </w:tc>
        <w:tc>
          <w:tcPr>
            <w:tcW w:w="1559" w:type="dxa"/>
          </w:tcPr>
          <w:p w:rsidR="00555920" w:rsidRDefault="00A1413B">
            <w:pPr>
              <w:pStyle w:val="TableParagraph"/>
              <w:ind w:left="269" w:right="148"/>
              <w:rPr>
                <w:sz w:val="18"/>
              </w:rPr>
            </w:pPr>
            <w:r>
              <w:rPr>
                <w:spacing w:val="-4"/>
                <w:sz w:val="18"/>
              </w:rPr>
              <w:t>86.0</w:t>
            </w:r>
          </w:p>
        </w:tc>
        <w:tc>
          <w:tcPr>
            <w:tcW w:w="1558" w:type="dxa"/>
          </w:tcPr>
          <w:p w:rsidR="00555920" w:rsidRDefault="00A1413B">
            <w:pPr>
              <w:pStyle w:val="TableParagraph"/>
              <w:ind w:left="660"/>
              <w:jc w:val="left"/>
              <w:rPr>
                <w:sz w:val="18"/>
              </w:rPr>
            </w:pPr>
            <w:r>
              <w:rPr>
                <w:spacing w:val="-2"/>
                <w:sz w:val="18"/>
              </w:rPr>
              <w:t>5,710</w:t>
            </w:r>
          </w:p>
        </w:tc>
        <w:tc>
          <w:tcPr>
            <w:tcW w:w="1556" w:type="dxa"/>
          </w:tcPr>
          <w:p w:rsidR="00555920" w:rsidRDefault="00A1413B">
            <w:pPr>
              <w:pStyle w:val="TableParagraph"/>
              <w:ind w:left="631"/>
              <w:jc w:val="left"/>
              <w:rPr>
                <w:sz w:val="18"/>
              </w:rPr>
            </w:pPr>
            <w:r>
              <w:rPr>
                <w:spacing w:val="-2"/>
                <w:sz w:val="18"/>
              </w:rPr>
              <w:t>1,690</w:t>
            </w:r>
          </w:p>
        </w:tc>
        <w:tc>
          <w:tcPr>
            <w:tcW w:w="1559" w:type="dxa"/>
          </w:tcPr>
          <w:p w:rsidR="00555920" w:rsidRDefault="00A1413B">
            <w:pPr>
              <w:pStyle w:val="TableParagraph"/>
              <w:ind w:right="424"/>
              <w:jc w:val="right"/>
              <w:rPr>
                <w:sz w:val="18"/>
              </w:rPr>
            </w:pPr>
            <w:r>
              <w:rPr>
                <w:spacing w:val="-2"/>
                <w:sz w:val="18"/>
              </w:rPr>
              <w:t>7,400</w:t>
            </w:r>
          </w:p>
        </w:tc>
        <w:tc>
          <w:tcPr>
            <w:tcW w:w="1556" w:type="dxa"/>
          </w:tcPr>
          <w:p w:rsidR="00555920" w:rsidRDefault="00A1413B">
            <w:pPr>
              <w:pStyle w:val="TableParagraph"/>
              <w:ind w:left="209"/>
              <w:rPr>
                <w:sz w:val="18"/>
              </w:rPr>
            </w:pPr>
            <w:r>
              <w:rPr>
                <w:spacing w:val="-5"/>
                <w:sz w:val="18"/>
              </w:rPr>
              <w:t>854</w:t>
            </w:r>
          </w:p>
        </w:tc>
      </w:tr>
      <w:tr w:rsidR="00555920">
        <w:trPr>
          <w:trHeight w:val="316"/>
        </w:trPr>
        <w:tc>
          <w:tcPr>
            <w:tcW w:w="1558" w:type="dxa"/>
          </w:tcPr>
          <w:p w:rsidR="00555920" w:rsidRDefault="00A1413B">
            <w:pPr>
              <w:pStyle w:val="TableParagraph"/>
              <w:ind w:right="372"/>
              <w:jc w:val="right"/>
              <w:rPr>
                <w:sz w:val="18"/>
              </w:rPr>
            </w:pPr>
            <w:r>
              <w:rPr>
                <w:sz w:val="18"/>
              </w:rPr>
              <w:t>Jan-</w:t>
            </w:r>
            <w:r>
              <w:rPr>
                <w:spacing w:val="-5"/>
                <w:sz w:val="18"/>
              </w:rPr>
              <w:t>13</w:t>
            </w:r>
          </w:p>
        </w:tc>
        <w:tc>
          <w:tcPr>
            <w:tcW w:w="1559" w:type="dxa"/>
          </w:tcPr>
          <w:p w:rsidR="00555920" w:rsidRDefault="00A1413B">
            <w:pPr>
              <w:pStyle w:val="TableParagraph"/>
              <w:ind w:left="269" w:right="148"/>
              <w:rPr>
                <w:sz w:val="18"/>
              </w:rPr>
            </w:pPr>
            <w:r>
              <w:rPr>
                <w:spacing w:val="-4"/>
                <w:sz w:val="18"/>
              </w:rPr>
              <w:t>59.0</w:t>
            </w:r>
          </w:p>
        </w:tc>
        <w:tc>
          <w:tcPr>
            <w:tcW w:w="1558" w:type="dxa"/>
          </w:tcPr>
          <w:p w:rsidR="00555920" w:rsidRDefault="00A1413B">
            <w:pPr>
              <w:pStyle w:val="TableParagraph"/>
              <w:ind w:left="660"/>
              <w:jc w:val="left"/>
              <w:rPr>
                <w:sz w:val="18"/>
              </w:rPr>
            </w:pPr>
            <w:r>
              <w:rPr>
                <w:spacing w:val="-2"/>
                <w:sz w:val="18"/>
              </w:rPr>
              <w:t>8,290</w:t>
            </w:r>
          </w:p>
        </w:tc>
        <w:tc>
          <w:tcPr>
            <w:tcW w:w="1556" w:type="dxa"/>
          </w:tcPr>
          <w:p w:rsidR="00555920" w:rsidRDefault="00A1413B">
            <w:pPr>
              <w:pStyle w:val="TableParagraph"/>
              <w:ind w:left="631"/>
              <w:jc w:val="left"/>
              <w:rPr>
                <w:sz w:val="18"/>
              </w:rPr>
            </w:pPr>
            <w:r>
              <w:rPr>
                <w:spacing w:val="-2"/>
                <w:sz w:val="18"/>
              </w:rPr>
              <w:t>1,370</w:t>
            </w:r>
          </w:p>
        </w:tc>
        <w:tc>
          <w:tcPr>
            <w:tcW w:w="1559" w:type="dxa"/>
          </w:tcPr>
          <w:p w:rsidR="00555920" w:rsidRDefault="00A1413B">
            <w:pPr>
              <w:pStyle w:val="TableParagraph"/>
              <w:ind w:right="424"/>
              <w:jc w:val="right"/>
              <w:rPr>
                <w:sz w:val="18"/>
              </w:rPr>
            </w:pPr>
            <w:r>
              <w:rPr>
                <w:spacing w:val="-2"/>
                <w:sz w:val="18"/>
              </w:rPr>
              <w:t>9,660</w:t>
            </w:r>
          </w:p>
        </w:tc>
        <w:tc>
          <w:tcPr>
            <w:tcW w:w="1556" w:type="dxa"/>
          </w:tcPr>
          <w:p w:rsidR="00555920" w:rsidRDefault="00A1413B">
            <w:pPr>
              <w:pStyle w:val="TableParagraph"/>
              <w:ind w:left="209"/>
              <w:rPr>
                <w:sz w:val="18"/>
              </w:rPr>
            </w:pPr>
            <w:r>
              <w:rPr>
                <w:spacing w:val="-5"/>
                <w:sz w:val="18"/>
              </w:rPr>
              <w:t>829</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Feb-</w:t>
            </w:r>
            <w:r>
              <w:rPr>
                <w:spacing w:val="-5"/>
                <w:sz w:val="18"/>
              </w:rPr>
              <w:t>13</w:t>
            </w:r>
          </w:p>
        </w:tc>
        <w:tc>
          <w:tcPr>
            <w:tcW w:w="1559" w:type="dxa"/>
          </w:tcPr>
          <w:p w:rsidR="00555920" w:rsidRDefault="00A1413B">
            <w:pPr>
              <w:pStyle w:val="TableParagraph"/>
              <w:spacing w:before="56"/>
              <w:ind w:left="269" w:right="148"/>
              <w:rPr>
                <w:sz w:val="18"/>
              </w:rPr>
            </w:pPr>
            <w:r>
              <w:rPr>
                <w:spacing w:val="-4"/>
                <w:sz w:val="18"/>
              </w:rPr>
              <w:t>54.5</w:t>
            </w:r>
          </w:p>
        </w:tc>
        <w:tc>
          <w:tcPr>
            <w:tcW w:w="1558" w:type="dxa"/>
          </w:tcPr>
          <w:p w:rsidR="00555920" w:rsidRDefault="00A1413B">
            <w:pPr>
              <w:pStyle w:val="TableParagraph"/>
              <w:spacing w:before="56"/>
              <w:ind w:left="660"/>
              <w:jc w:val="left"/>
              <w:rPr>
                <w:sz w:val="18"/>
              </w:rPr>
            </w:pPr>
            <w:r>
              <w:rPr>
                <w:spacing w:val="-2"/>
                <w:sz w:val="18"/>
              </w:rPr>
              <w:t>7,640</w:t>
            </w:r>
          </w:p>
        </w:tc>
        <w:tc>
          <w:tcPr>
            <w:tcW w:w="1556" w:type="dxa"/>
          </w:tcPr>
          <w:p w:rsidR="00555920" w:rsidRDefault="00A1413B">
            <w:pPr>
              <w:pStyle w:val="TableParagraph"/>
              <w:spacing w:before="56"/>
              <w:ind w:left="631"/>
              <w:jc w:val="left"/>
              <w:rPr>
                <w:sz w:val="18"/>
              </w:rPr>
            </w:pPr>
            <w:r>
              <w:rPr>
                <w:spacing w:val="-2"/>
                <w:sz w:val="18"/>
              </w:rPr>
              <w:t>1,120</w:t>
            </w:r>
          </w:p>
        </w:tc>
        <w:tc>
          <w:tcPr>
            <w:tcW w:w="1559" w:type="dxa"/>
          </w:tcPr>
          <w:p w:rsidR="00555920" w:rsidRDefault="00A1413B">
            <w:pPr>
              <w:pStyle w:val="TableParagraph"/>
              <w:spacing w:before="56"/>
              <w:ind w:right="424"/>
              <w:jc w:val="right"/>
              <w:rPr>
                <w:sz w:val="18"/>
              </w:rPr>
            </w:pPr>
            <w:r>
              <w:rPr>
                <w:spacing w:val="-2"/>
                <w:sz w:val="18"/>
              </w:rPr>
              <w:t>8,760</w:t>
            </w:r>
          </w:p>
        </w:tc>
        <w:tc>
          <w:tcPr>
            <w:tcW w:w="1556" w:type="dxa"/>
          </w:tcPr>
          <w:p w:rsidR="00555920" w:rsidRDefault="00A1413B">
            <w:pPr>
              <w:pStyle w:val="TableParagraph"/>
              <w:spacing w:before="56"/>
              <w:ind w:left="209"/>
              <w:rPr>
                <w:sz w:val="18"/>
              </w:rPr>
            </w:pPr>
            <w:r>
              <w:rPr>
                <w:spacing w:val="-5"/>
                <w:sz w:val="18"/>
              </w:rPr>
              <w:t>891</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13</w:t>
            </w:r>
          </w:p>
        </w:tc>
        <w:tc>
          <w:tcPr>
            <w:tcW w:w="1559" w:type="dxa"/>
          </w:tcPr>
          <w:p w:rsidR="00555920" w:rsidRDefault="00A1413B">
            <w:pPr>
              <w:pStyle w:val="TableParagraph"/>
              <w:ind w:left="269" w:right="148"/>
              <w:rPr>
                <w:sz w:val="18"/>
              </w:rPr>
            </w:pPr>
            <w:r>
              <w:rPr>
                <w:spacing w:val="-4"/>
                <w:sz w:val="18"/>
              </w:rPr>
              <w:t>61.5</w:t>
            </w:r>
          </w:p>
        </w:tc>
        <w:tc>
          <w:tcPr>
            <w:tcW w:w="1558" w:type="dxa"/>
          </w:tcPr>
          <w:p w:rsidR="00555920" w:rsidRDefault="00A1413B">
            <w:pPr>
              <w:pStyle w:val="TableParagraph"/>
              <w:ind w:left="660"/>
              <w:jc w:val="left"/>
              <w:rPr>
                <w:sz w:val="18"/>
              </w:rPr>
            </w:pPr>
            <w:r>
              <w:rPr>
                <w:spacing w:val="-2"/>
                <w:sz w:val="18"/>
              </w:rPr>
              <w:t>8,800</w:t>
            </w:r>
          </w:p>
        </w:tc>
        <w:tc>
          <w:tcPr>
            <w:tcW w:w="1556" w:type="dxa"/>
          </w:tcPr>
          <w:p w:rsidR="00555920" w:rsidRDefault="00A1413B">
            <w:pPr>
              <w:pStyle w:val="TableParagraph"/>
              <w:ind w:left="631"/>
              <w:jc w:val="left"/>
              <w:rPr>
                <w:sz w:val="18"/>
              </w:rPr>
            </w:pPr>
            <w:r>
              <w:rPr>
                <w:spacing w:val="-2"/>
                <w:sz w:val="18"/>
              </w:rPr>
              <w:t>1,240</w:t>
            </w:r>
          </w:p>
        </w:tc>
        <w:tc>
          <w:tcPr>
            <w:tcW w:w="1559" w:type="dxa"/>
          </w:tcPr>
          <w:p w:rsidR="00555920" w:rsidRDefault="00A1413B">
            <w:pPr>
              <w:pStyle w:val="TableParagraph"/>
              <w:ind w:right="424"/>
              <w:jc w:val="right"/>
              <w:rPr>
                <w:sz w:val="18"/>
              </w:rPr>
            </w:pPr>
            <w:r>
              <w:rPr>
                <w:spacing w:val="-2"/>
                <w:sz w:val="18"/>
              </w:rPr>
              <w:t>10,000</w:t>
            </w:r>
          </w:p>
        </w:tc>
        <w:tc>
          <w:tcPr>
            <w:tcW w:w="1556" w:type="dxa"/>
          </w:tcPr>
          <w:p w:rsidR="00555920" w:rsidRDefault="00A1413B">
            <w:pPr>
              <w:pStyle w:val="TableParagraph"/>
              <w:ind w:left="56"/>
              <w:rPr>
                <w:sz w:val="18"/>
              </w:rPr>
            </w:pPr>
            <w:r>
              <w:rPr>
                <w:spacing w:val="-2"/>
                <w:sz w:val="18"/>
              </w:rPr>
              <w:t>1,100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Apr-</w:t>
            </w:r>
            <w:r>
              <w:rPr>
                <w:spacing w:val="-5"/>
                <w:sz w:val="18"/>
              </w:rPr>
              <w:t>13</w:t>
            </w:r>
          </w:p>
        </w:tc>
        <w:tc>
          <w:tcPr>
            <w:tcW w:w="1559" w:type="dxa"/>
          </w:tcPr>
          <w:p w:rsidR="00555920" w:rsidRDefault="00A1413B">
            <w:pPr>
              <w:pStyle w:val="TableParagraph"/>
              <w:spacing w:before="56"/>
              <w:ind w:left="269" w:right="148"/>
              <w:rPr>
                <w:sz w:val="18"/>
              </w:rPr>
            </w:pPr>
            <w:r>
              <w:rPr>
                <w:spacing w:val="-4"/>
                <w:sz w:val="18"/>
              </w:rPr>
              <w:t>56.0</w:t>
            </w:r>
          </w:p>
        </w:tc>
        <w:tc>
          <w:tcPr>
            <w:tcW w:w="1558" w:type="dxa"/>
          </w:tcPr>
          <w:p w:rsidR="00555920" w:rsidRDefault="00A1413B">
            <w:pPr>
              <w:pStyle w:val="TableParagraph"/>
              <w:spacing w:before="56"/>
              <w:ind w:left="660"/>
              <w:jc w:val="left"/>
              <w:rPr>
                <w:sz w:val="18"/>
              </w:rPr>
            </w:pPr>
            <w:r>
              <w:rPr>
                <w:spacing w:val="-2"/>
                <w:sz w:val="18"/>
              </w:rPr>
              <w:t>8,110</w:t>
            </w:r>
          </w:p>
        </w:tc>
        <w:tc>
          <w:tcPr>
            <w:tcW w:w="1556" w:type="dxa"/>
          </w:tcPr>
          <w:p w:rsidR="00555920" w:rsidRDefault="00A1413B">
            <w:pPr>
              <w:pStyle w:val="TableParagraph"/>
              <w:spacing w:before="56"/>
              <w:ind w:left="631"/>
              <w:jc w:val="left"/>
              <w:rPr>
                <w:sz w:val="18"/>
              </w:rPr>
            </w:pPr>
            <w:r>
              <w:rPr>
                <w:spacing w:val="-2"/>
                <w:sz w:val="18"/>
              </w:rPr>
              <w:t>1,090</w:t>
            </w:r>
          </w:p>
        </w:tc>
        <w:tc>
          <w:tcPr>
            <w:tcW w:w="1559" w:type="dxa"/>
          </w:tcPr>
          <w:p w:rsidR="00555920" w:rsidRDefault="00A1413B">
            <w:pPr>
              <w:pStyle w:val="TableParagraph"/>
              <w:spacing w:before="56"/>
              <w:ind w:right="424"/>
              <w:jc w:val="right"/>
              <w:rPr>
                <w:sz w:val="18"/>
              </w:rPr>
            </w:pPr>
            <w:r>
              <w:rPr>
                <w:spacing w:val="-2"/>
                <w:sz w:val="18"/>
              </w:rPr>
              <w:t>9,210</w:t>
            </w:r>
          </w:p>
        </w:tc>
        <w:tc>
          <w:tcPr>
            <w:tcW w:w="1556" w:type="dxa"/>
          </w:tcPr>
          <w:p w:rsidR="00555920" w:rsidRDefault="00A1413B">
            <w:pPr>
              <w:pStyle w:val="TableParagraph"/>
              <w:spacing w:before="56"/>
              <w:ind w:left="209"/>
              <w:rPr>
                <w:sz w:val="18"/>
              </w:rPr>
            </w:pPr>
            <w:r>
              <w:rPr>
                <w:spacing w:val="-5"/>
                <w:sz w:val="18"/>
              </w:rPr>
              <w:t>794</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13</w:t>
            </w:r>
          </w:p>
        </w:tc>
        <w:tc>
          <w:tcPr>
            <w:tcW w:w="1559" w:type="dxa"/>
          </w:tcPr>
          <w:p w:rsidR="00555920" w:rsidRDefault="00A1413B">
            <w:pPr>
              <w:pStyle w:val="TableParagraph"/>
              <w:ind w:left="269" w:right="148"/>
              <w:rPr>
                <w:sz w:val="18"/>
              </w:rPr>
            </w:pPr>
            <w:r>
              <w:rPr>
                <w:spacing w:val="-4"/>
                <w:sz w:val="18"/>
              </w:rPr>
              <w:t>50.5</w:t>
            </w:r>
          </w:p>
        </w:tc>
        <w:tc>
          <w:tcPr>
            <w:tcW w:w="1558" w:type="dxa"/>
          </w:tcPr>
          <w:p w:rsidR="00555920" w:rsidRDefault="00A1413B">
            <w:pPr>
              <w:pStyle w:val="TableParagraph"/>
              <w:ind w:left="660"/>
              <w:jc w:val="left"/>
              <w:rPr>
                <w:sz w:val="18"/>
              </w:rPr>
            </w:pPr>
            <w:r>
              <w:rPr>
                <w:spacing w:val="-2"/>
                <w:sz w:val="18"/>
              </w:rPr>
              <w:t>6,800</w:t>
            </w:r>
          </w:p>
        </w:tc>
        <w:tc>
          <w:tcPr>
            <w:tcW w:w="1556" w:type="dxa"/>
          </w:tcPr>
          <w:p w:rsidR="00555920" w:rsidRDefault="00A1413B">
            <w:pPr>
              <w:pStyle w:val="TableParagraph"/>
              <w:ind w:left="783"/>
              <w:jc w:val="left"/>
              <w:rPr>
                <w:sz w:val="18"/>
              </w:rPr>
            </w:pPr>
            <w:r>
              <w:rPr>
                <w:spacing w:val="-5"/>
                <w:sz w:val="18"/>
              </w:rPr>
              <w:t>996</w:t>
            </w:r>
          </w:p>
        </w:tc>
        <w:tc>
          <w:tcPr>
            <w:tcW w:w="1559" w:type="dxa"/>
          </w:tcPr>
          <w:p w:rsidR="00555920" w:rsidRDefault="00A1413B">
            <w:pPr>
              <w:pStyle w:val="TableParagraph"/>
              <w:ind w:right="424"/>
              <w:jc w:val="right"/>
              <w:rPr>
                <w:sz w:val="18"/>
              </w:rPr>
            </w:pPr>
            <w:r>
              <w:rPr>
                <w:spacing w:val="-2"/>
                <w:sz w:val="18"/>
              </w:rPr>
              <w:t>7,800</w:t>
            </w:r>
          </w:p>
        </w:tc>
        <w:tc>
          <w:tcPr>
            <w:tcW w:w="1556" w:type="dxa"/>
          </w:tcPr>
          <w:p w:rsidR="00555920" w:rsidRDefault="00A1413B">
            <w:pPr>
              <w:pStyle w:val="TableParagraph"/>
              <w:ind w:left="209"/>
              <w:rPr>
                <w:sz w:val="18"/>
              </w:rPr>
            </w:pPr>
            <w:r>
              <w:rPr>
                <w:spacing w:val="-5"/>
                <w:sz w:val="18"/>
              </w:rPr>
              <w:t>832</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13</w:t>
            </w:r>
          </w:p>
        </w:tc>
        <w:tc>
          <w:tcPr>
            <w:tcW w:w="1559" w:type="dxa"/>
          </w:tcPr>
          <w:p w:rsidR="00555920" w:rsidRDefault="00A1413B">
            <w:pPr>
              <w:pStyle w:val="TableParagraph"/>
              <w:ind w:left="269" w:right="148"/>
              <w:rPr>
                <w:sz w:val="18"/>
              </w:rPr>
            </w:pPr>
            <w:r>
              <w:rPr>
                <w:spacing w:val="-4"/>
                <w:sz w:val="18"/>
              </w:rPr>
              <w:t>50.5</w:t>
            </w:r>
          </w:p>
        </w:tc>
        <w:tc>
          <w:tcPr>
            <w:tcW w:w="1558" w:type="dxa"/>
          </w:tcPr>
          <w:p w:rsidR="00555920" w:rsidRDefault="00A1413B">
            <w:pPr>
              <w:pStyle w:val="TableParagraph"/>
              <w:ind w:left="660"/>
              <w:jc w:val="left"/>
              <w:rPr>
                <w:sz w:val="18"/>
              </w:rPr>
            </w:pPr>
            <w:r>
              <w:rPr>
                <w:spacing w:val="-2"/>
                <w:sz w:val="18"/>
              </w:rPr>
              <w:t>8,640</w:t>
            </w:r>
          </w:p>
        </w:tc>
        <w:tc>
          <w:tcPr>
            <w:tcW w:w="1556" w:type="dxa"/>
          </w:tcPr>
          <w:p w:rsidR="00555920" w:rsidRDefault="00A1413B">
            <w:pPr>
              <w:pStyle w:val="TableParagraph"/>
              <w:ind w:left="631"/>
              <w:jc w:val="left"/>
              <w:rPr>
                <w:sz w:val="18"/>
              </w:rPr>
            </w:pPr>
            <w:r>
              <w:rPr>
                <w:spacing w:val="-2"/>
                <w:sz w:val="18"/>
              </w:rPr>
              <w:t>1,050</w:t>
            </w:r>
          </w:p>
        </w:tc>
        <w:tc>
          <w:tcPr>
            <w:tcW w:w="1559" w:type="dxa"/>
          </w:tcPr>
          <w:p w:rsidR="00555920" w:rsidRDefault="00A1413B">
            <w:pPr>
              <w:pStyle w:val="TableParagraph"/>
              <w:ind w:right="424"/>
              <w:jc w:val="right"/>
              <w:rPr>
                <w:sz w:val="18"/>
              </w:rPr>
            </w:pPr>
            <w:r>
              <w:rPr>
                <w:spacing w:val="-2"/>
                <w:sz w:val="18"/>
              </w:rPr>
              <w:t>9,680</w:t>
            </w:r>
          </w:p>
        </w:tc>
        <w:tc>
          <w:tcPr>
            <w:tcW w:w="1556" w:type="dxa"/>
          </w:tcPr>
          <w:p w:rsidR="00555920" w:rsidRDefault="00A1413B">
            <w:pPr>
              <w:pStyle w:val="TableParagraph"/>
              <w:ind w:left="209"/>
              <w:rPr>
                <w:sz w:val="18"/>
              </w:rPr>
            </w:pPr>
            <w:r>
              <w:rPr>
                <w:spacing w:val="-5"/>
                <w:sz w:val="18"/>
              </w:rPr>
              <w:t>683</w:t>
            </w:r>
          </w:p>
        </w:tc>
      </w:tr>
      <w:tr w:rsidR="00555920">
        <w:trPr>
          <w:trHeight w:val="316"/>
        </w:trPr>
        <w:tc>
          <w:tcPr>
            <w:tcW w:w="1558" w:type="dxa"/>
          </w:tcPr>
          <w:p w:rsidR="00555920" w:rsidRDefault="00A1413B">
            <w:pPr>
              <w:pStyle w:val="TableParagraph"/>
              <w:ind w:right="372"/>
              <w:jc w:val="right"/>
              <w:rPr>
                <w:sz w:val="18"/>
              </w:rPr>
            </w:pPr>
            <w:r>
              <w:rPr>
                <w:sz w:val="18"/>
              </w:rPr>
              <w:t>Jul-</w:t>
            </w:r>
            <w:r>
              <w:rPr>
                <w:spacing w:val="-5"/>
                <w:sz w:val="18"/>
              </w:rPr>
              <w:t>13</w:t>
            </w:r>
          </w:p>
        </w:tc>
        <w:tc>
          <w:tcPr>
            <w:tcW w:w="1559" w:type="dxa"/>
          </w:tcPr>
          <w:p w:rsidR="00555920" w:rsidRDefault="00A1413B">
            <w:pPr>
              <w:pStyle w:val="TableParagraph"/>
              <w:ind w:left="269" w:right="148"/>
              <w:rPr>
                <w:sz w:val="18"/>
              </w:rPr>
            </w:pPr>
            <w:r>
              <w:rPr>
                <w:spacing w:val="-4"/>
                <w:sz w:val="18"/>
              </w:rPr>
              <w:t>49.0</w:t>
            </w:r>
          </w:p>
        </w:tc>
        <w:tc>
          <w:tcPr>
            <w:tcW w:w="1558" w:type="dxa"/>
          </w:tcPr>
          <w:p w:rsidR="00555920" w:rsidRDefault="00A1413B">
            <w:pPr>
              <w:pStyle w:val="TableParagraph"/>
              <w:ind w:left="660"/>
              <w:jc w:val="left"/>
              <w:rPr>
                <w:sz w:val="18"/>
              </w:rPr>
            </w:pPr>
            <w:r>
              <w:rPr>
                <w:spacing w:val="-2"/>
                <w:sz w:val="18"/>
              </w:rPr>
              <w:t>8,120</w:t>
            </w:r>
          </w:p>
        </w:tc>
        <w:tc>
          <w:tcPr>
            <w:tcW w:w="1556" w:type="dxa"/>
          </w:tcPr>
          <w:p w:rsidR="00555920" w:rsidRDefault="00A1413B">
            <w:pPr>
              <w:pStyle w:val="TableParagraph"/>
              <w:ind w:left="783"/>
              <w:jc w:val="left"/>
              <w:rPr>
                <w:sz w:val="18"/>
              </w:rPr>
            </w:pPr>
            <w:r>
              <w:rPr>
                <w:spacing w:val="-5"/>
                <w:sz w:val="18"/>
              </w:rPr>
              <w:t>767</w:t>
            </w:r>
          </w:p>
        </w:tc>
        <w:tc>
          <w:tcPr>
            <w:tcW w:w="1559" w:type="dxa"/>
          </w:tcPr>
          <w:p w:rsidR="00555920" w:rsidRDefault="00A1413B">
            <w:pPr>
              <w:pStyle w:val="TableParagraph"/>
              <w:ind w:right="424"/>
              <w:jc w:val="right"/>
              <w:rPr>
                <w:sz w:val="18"/>
              </w:rPr>
            </w:pPr>
            <w:r>
              <w:rPr>
                <w:spacing w:val="-2"/>
                <w:sz w:val="18"/>
              </w:rPr>
              <w:t>8,880</w:t>
            </w:r>
          </w:p>
        </w:tc>
        <w:tc>
          <w:tcPr>
            <w:tcW w:w="1556" w:type="dxa"/>
          </w:tcPr>
          <w:p w:rsidR="00555920" w:rsidRDefault="00A1413B">
            <w:pPr>
              <w:pStyle w:val="TableParagraph"/>
              <w:ind w:left="209"/>
              <w:rPr>
                <w:sz w:val="18"/>
              </w:rPr>
            </w:pPr>
            <w:r>
              <w:rPr>
                <w:spacing w:val="-5"/>
                <w:sz w:val="18"/>
              </w:rPr>
              <w:t>389</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13</w:t>
            </w:r>
          </w:p>
        </w:tc>
        <w:tc>
          <w:tcPr>
            <w:tcW w:w="1559" w:type="dxa"/>
          </w:tcPr>
          <w:p w:rsidR="00555920" w:rsidRDefault="00A1413B">
            <w:pPr>
              <w:pStyle w:val="TableParagraph"/>
              <w:ind w:left="269" w:right="148"/>
              <w:rPr>
                <w:sz w:val="18"/>
              </w:rPr>
            </w:pPr>
            <w:r>
              <w:rPr>
                <w:spacing w:val="-4"/>
                <w:sz w:val="18"/>
              </w:rPr>
              <w:t>51.0</w:t>
            </w:r>
          </w:p>
        </w:tc>
        <w:tc>
          <w:tcPr>
            <w:tcW w:w="1558" w:type="dxa"/>
          </w:tcPr>
          <w:p w:rsidR="00555920" w:rsidRDefault="00A1413B">
            <w:pPr>
              <w:pStyle w:val="TableParagraph"/>
              <w:ind w:left="660"/>
              <w:jc w:val="left"/>
              <w:rPr>
                <w:sz w:val="18"/>
              </w:rPr>
            </w:pPr>
            <w:r>
              <w:rPr>
                <w:spacing w:val="-2"/>
                <w:sz w:val="18"/>
              </w:rPr>
              <w:t>9,200</w:t>
            </w:r>
          </w:p>
        </w:tc>
        <w:tc>
          <w:tcPr>
            <w:tcW w:w="1556" w:type="dxa"/>
          </w:tcPr>
          <w:p w:rsidR="00555920" w:rsidRDefault="00A1413B">
            <w:pPr>
              <w:pStyle w:val="TableParagraph"/>
              <w:ind w:left="783"/>
              <w:jc w:val="left"/>
              <w:rPr>
                <w:sz w:val="18"/>
              </w:rPr>
            </w:pPr>
            <w:r>
              <w:rPr>
                <w:spacing w:val="-5"/>
                <w:sz w:val="18"/>
              </w:rPr>
              <w:t>771</w:t>
            </w:r>
          </w:p>
        </w:tc>
        <w:tc>
          <w:tcPr>
            <w:tcW w:w="1559" w:type="dxa"/>
          </w:tcPr>
          <w:p w:rsidR="00555920" w:rsidRDefault="00A1413B">
            <w:pPr>
              <w:pStyle w:val="TableParagraph"/>
              <w:ind w:right="424"/>
              <w:jc w:val="right"/>
              <w:rPr>
                <w:sz w:val="18"/>
              </w:rPr>
            </w:pPr>
            <w:r>
              <w:rPr>
                <w:spacing w:val="-2"/>
                <w:sz w:val="18"/>
              </w:rPr>
              <w:t>9,970</w:t>
            </w:r>
          </w:p>
        </w:tc>
        <w:tc>
          <w:tcPr>
            <w:tcW w:w="1556" w:type="dxa"/>
          </w:tcPr>
          <w:p w:rsidR="00555920" w:rsidRDefault="00A1413B">
            <w:pPr>
              <w:pStyle w:val="TableParagraph"/>
              <w:ind w:left="209"/>
              <w:rPr>
                <w:sz w:val="18"/>
              </w:rPr>
            </w:pPr>
            <w:r>
              <w:rPr>
                <w:spacing w:val="-5"/>
                <w:sz w:val="18"/>
              </w:rPr>
              <w:t>675</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13</w:t>
            </w:r>
          </w:p>
        </w:tc>
        <w:tc>
          <w:tcPr>
            <w:tcW w:w="1559" w:type="dxa"/>
          </w:tcPr>
          <w:p w:rsidR="00555920" w:rsidRDefault="00A1413B">
            <w:pPr>
              <w:pStyle w:val="TableParagraph"/>
              <w:spacing w:before="56"/>
              <w:ind w:left="269" w:right="148"/>
              <w:rPr>
                <w:sz w:val="18"/>
              </w:rPr>
            </w:pPr>
            <w:r>
              <w:rPr>
                <w:spacing w:val="-4"/>
                <w:sz w:val="18"/>
              </w:rPr>
              <w:t>49.0</w:t>
            </w:r>
          </w:p>
        </w:tc>
        <w:tc>
          <w:tcPr>
            <w:tcW w:w="1558" w:type="dxa"/>
          </w:tcPr>
          <w:p w:rsidR="00555920" w:rsidRDefault="00A1413B">
            <w:pPr>
              <w:pStyle w:val="TableParagraph"/>
              <w:spacing w:before="56"/>
              <w:ind w:left="660"/>
              <w:jc w:val="left"/>
              <w:rPr>
                <w:sz w:val="18"/>
              </w:rPr>
            </w:pPr>
            <w:r>
              <w:rPr>
                <w:spacing w:val="-2"/>
                <w:sz w:val="18"/>
              </w:rPr>
              <w:t>7,380</w:t>
            </w:r>
          </w:p>
        </w:tc>
        <w:tc>
          <w:tcPr>
            <w:tcW w:w="1556" w:type="dxa"/>
          </w:tcPr>
          <w:p w:rsidR="00555920" w:rsidRDefault="00A1413B">
            <w:pPr>
              <w:pStyle w:val="TableParagraph"/>
              <w:spacing w:before="56"/>
              <w:ind w:left="783"/>
              <w:jc w:val="left"/>
              <w:rPr>
                <w:sz w:val="18"/>
              </w:rPr>
            </w:pPr>
            <w:r>
              <w:rPr>
                <w:spacing w:val="-5"/>
                <w:sz w:val="18"/>
              </w:rPr>
              <w:t>858</w:t>
            </w:r>
          </w:p>
        </w:tc>
        <w:tc>
          <w:tcPr>
            <w:tcW w:w="1559" w:type="dxa"/>
          </w:tcPr>
          <w:p w:rsidR="00555920" w:rsidRDefault="00A1413B">
            <w:pPr>
              <w:pStyle w:val="TableParagraph"/>
              <w:spacing w:before="56"/>
              <w:ind w:right="424"/>
              <w:jc w:val="right"/>
              <w:rPr>
                <w:sz w:val="18"/>
              </w:rPr>
            </w:pPr>
            <w:r>
              <w:rPr>
                <w:spacing w:val="-2"/>
                <w:sz w:val="18"/>
              </w:rPr>
              <w:t>8,230</w:t>
            </w:r>
          </w:p>
        </w:tc>
        <w:tc>
          <w:tcPr>
            <w:tcW w:w="1556" w:type="dxa"/>
          </w:tcPr>
          <w:p w:rsidR="00555920" w:rsidRDefault="00A1413B">
            <w:pPr>
              <w:pStyle w:val="TableParagraph"/>
              <w:spacing w:before="56"/>
              <w:ind w:left="209"/>
              <w:rPr>
                <w:sz w:val="18"/>
              </w:rPr>
            </w:pPr>
            <w:r>
              <w:rPr>
                <w:spacing w:val="-5"/>
                <w:sz w:val="18"/>
              </w:rPr>
              <w:t>762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13</w:t>
            </w:r>
          </w:p>
        </w:tc>
        <w:tc>
          <w:tcPr>
            <w:tcW w:w="1559" w:type="dxa"/>
          </w:tcPr>
          <w:p w:rsidR="00555920" w:rsidRDefault="00A1413B">
            <w:pPr>
              <w:pStyle w:val="TableParagraph"/>
              <w:ind w:left="269" w:right="148"/>
              <w:rPr>
                <w:sz w:val="18"/>
              </w:rPr>
            </w:pPr>
            <w:r>
              <w:rPr>
                <w:spacing w:val="-4"/>
                <w:sz w:val="18"/>
              </w:rPr>
              <w:t>47.0</w:t>
            </w:r>
          </w:p>
        </w:tc>
        <w:tc>
          <w:tcPr>
            <w:tcW w:w="1558" w:type="dxa"/>
          </w:tcPr>
          <w:p w:rsidR="00555920" w:rsidRDefault="00A1413B">
            <w:pPr>
              <w:pStyle w:val="TableParagraph"/>
              <w:ind w:left="660"/>
              <w:jc w:val="left"/>
              <w:rPr>
                <w:sz w:val="18"/>
              </w:rPr>
            </w:pPr>
            <w:r>
              <w:rPr>
                <w:spacing w:val="-2"/>
                <w:sz w:val="18"/>
              </w:rPr>
              <w:t>7,100</w:t>
            </w:r>
          </w:p>
        </w:tc>
        <w:tc>
          <w:tcPr>
            <w:tcW w:w="1556" w:type="dxa"/>
          </w:tcPr>
          <w:p w:rsidR="00555920" w:rsidRDefault="00A1413B">
            <w:pPr>
              <w:pStyle w:val="TableParagraph"/>
              <w:ind w:left="631"/>
              <w:jc w:val="left"/>
              <w:rPr>
                <w:sz w:val="18"/>
              </w:rPr>
            </w:pPr>
            <w:r>
              <w:rPr>
                <w:spacing w:val="-2"/>
                <w:sz w:val="18"/>
              </w:rPr>
              <w:t>1,170</w:t>
            </w:r>
          </w:p>
        </w:tc>
        <w:tc>
          <w:tcPr>
            <w:tcW w:w="1559" w:type="dxa"/>
          </w:tcPr>
          <w:p w:rsidR="00555920" w:rsidRDefault="00A1413B">
            <w:pPr>
              <w:pStyle w:val="TableParagraph"/>
              <w:ind w:right="424"/>
              <w:jc w:val="right"/>
              <w:rPr>
                <w:sz w:val="18"/>
              </w:rPr>
            </w:pPr>
            <w:r>
              <w:rPr>
                <w:spacing w:val="-2"/>
                <w:sz w:val="18"/>
              </w:rPr>
              <w:t>8,270</w:t>
            </w:r>
          </w:p>
        </w:tc>
        <w:tc>
          <w:tcPr>
            <w:tcW w:w="1556" w:type="dxa"/>
          </w:tcPr>
          <w:p w:rsidR="00555920" w:rsidRDefault="00A1413B">
            <w:pPr>
              <w:pStyle w:val="TableParagraph"/>
              <w:ind w:left="209"/>
              <w:rPr>
                <w:sz w:val="18"/>
              </w:rPr>
            </w:pPr>
            <w:r>
              <w:rPr>
                <w:spacing w:val="-5"/>
                <w:sz w:val="18"/>
              </w:rPr>
              <w:t>681</w:t>
            </w:r>
          </w:p>
        </w:tc>
      </w:tr>
      <w:tr w:rsidR="00555920">
        <w:trPr>
          <w:trHeight w:val="318"/>
        </w:trPr>
        <w:tc>
          <w:tcPr>
            <w:tcW w:w="1558" w:type="dxa"/>
          </w:tcPr>
          <w:p w:rsidR="00555920" w:rsidRDefault="00A1413B">
            <w:pPr>
              <w:pStyle w:val="TableParagraph"/>
              <w:ind w:right="370"/>
              <w:jc w:val="right"/>
              <w:rPr>
                <w:sz w:val="18"/>
              </w:rPr>
            </w:pPr>
            <w:r>
              <w:rPr>
                <w:spacing w:val="-2"/>
                <w:sz w:val="18"/>
              </w:rPr>
              <w:t>Nov-</w:t>
            </w:r>
            <w:r>
              <w:rPr>
                <w:spacing w:val="-5"/>
                <w:sz w:val="18"/>
              </w:rPr>
              <w:t>13</w:t>
            </w:r>
          </w:p>
        </w:tc>
        <w:tc>
          <w:tcPr>
            <w:tcW w:w="1559" w:type="dxa"/>
          </w:tcPr>
          <w:p w:rsidR="00555920" w:rsidRDefault="00A1413B">
            <w:pPr>
              <w:pStyle w:val="TableParagraph"/>
              <w:ind w:left="269" w:right="148"/>
              <w:rPr>
                <w:sz w:val="18"/>
              </w:rPr>
            </w:pPr>
            <w:r>
              <w:rPr>
                <w:spacing w:val="-4"/>
                <w:sz w:val="18"/>
              </w:rPr>
              <w:t>65.5</w:t>
            </w:r>
          </w:p>
        </w:tc>
        <w:tc>
          <w:tcPr>
            <w:tcW w:w="1558" w:type="dxa"/>
          </w:tcPr>
          <w:p w:rsidR="00555920" w:rsidRDefault="00A1413B">
            <w:pPr>
              <w:pStyle w:val="TableParagraph"/>
              <w:ind w:left="660"/>
              <w:jc w:val="left"/>
              <w:rPr>
                <w:sz w:val="18"/>
              </w:rPr>
            </w:pPr>
            <w:r>
              <w:rPr>
                <w:spacing w:val="-2"/>
                <w:sz w:val="18"/>
              </w:rPr>
              <w:t>8,820</w:t>
            </w:r>
          </w:p>
        </w:tc>
        <w:tc>
          <w:tcPr>
            <w:tcW w:w="1556" w:type="dxa"/>
          </w:tcPr>
          <w:p w:rsidR="00555920" w:rsidRDefault="00A1413B">
            <w:pPr>
              <w:pStyle w:val="TableParagraph"/>
              <w:ind w:left="783"/>
              <w:jc w:val="left"/>
              <w:rPr>
                <w:sz w:val="18"/>
              </w:rPr>
            </w:pPr>
            <w:r>
              <w:rPr>
                <w:spacing w:val="-5"/>
                <w:sz w:val="18"/>
              </w:rPr>
              <w:t>847</w:t>
            </w:r>
          </w:p>
        </w:tc>
        <w:tc>
          <w:tcPr>
            <w:tcW w:w="1559" w:type="dxa"/>
          </w:tcPr>
          <w:p w:rsidR="00555920" w:rsidRDefault="00A1413B">
            <w:pPr>
              <w:pStyle w:val="TableParagraph"/>
              <w:ind w:right="424"/>
              <w:jc w:val="right"/>
              <w:rPr>
                <w:sz w:val="18"/>
              </w:rPr>
            </w:pPr>
            <w:r>
              <w:rPr>
                <w:spacing w:val="-2"/>
                <w:sz w:val="18"/>
              </w:rPr>
              <w:t>9,670</w:t>
            </w:r>
          </w:p>
        </w:tc>
        <w:tc>
          <w:tcPr>
            <w:tcW w:w="1556" w:type="dxa"/>
          </w:tcPr>
          <w:p w:rsidR="00555920" w:rsidRDefault="00A1413B">
            <w:pPr>
              <w:pStyle w:val="TableParagraph"/>
              <w:ind w:left="209"/>
              <w:rPr>
                <w:sz w:val="18"/>
              </w:rPr>
            </w:pPr>
            <w:r>
              <w:rPr>
                <w:spacing w:val="-5"/>
                <w:sz w:val="18"/>
              </w:rPr>
              <w:t>958</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13</w:t>
            </w:r>
          </w:p>
        </w:tc>
        <w:tc>
          <w:tcPr>
            <w:tcW w:w="1559" w:type="dxa"/>
          </w:tcPr>
          <w:p w:rsidR="00555920" w:rsidRDefault="00A1413B">
            <w:pPr>
              <w:pStyle w:val="TableParagraph"/>
              <w:ind w:left="269" w:right="148"/>
              <w:rPr>
                <w:sz w:val="18"/>
              </w:rPr>
            </w:pPr>
            <w:r>
              <w:rPr>
                <w:spacing w:val="-4"/>
                <w:sz w:val="18"/>
              </w:rPr>
              <w:t>50.5</w:t>
            </w:r>
          </w:p>
        </w:tc>
        <w:tc>
          <w:tcPr>
            <w:tcW w:w="1558" w:type="dxa"/>
          </w:tcPr>
          <w:p w:rsidR="00555920" w:rsidRDefault="00A1413B">
            <w:pPr>
              <w:pStyle w:val="TableParagraph"/>
              <w:ind w:left="660"/>
              <w:jc w:val="left"/>
              <w:rPr>
                <w:sz w:val="18"/>
              </w:rPr>
            </w:pPr>
            <w:r>
              <w:rPr>
                <w:spacing w:val="-2"/>
                <w:sz w:val="18"/>
              </w:rPr>
              <w:t>9,150</w:t>
            </w:r>
          </w:p>
        </w:tc>
        <w:tc>
          <w:tcPr>
            <w:tcW w:w="1556" w:type="dxa"/>
          </w:tcPr>
          <w:p w:rsidR="00555920" w:rsidRDefault="00A1413B">
            <w:pPr>
              <w:pStyle w:val="TableParagraph"/>
              <w:ind w:left="631"/>
              <w:jc w:val="left"/>
              <w:rPr>
                <w:sz w:val="18"/>
              </w:rPr>
            </w:pPr>
            <w:r>
              <w:rPr>
                <w:spacing w:val="-2"/>
                <w:sz w:val="18"/>
              </w:rPr>
              <w:t>1,380</w:t>
            </w:r>
          </w:p>
        </w:tc>
        <w:tc>
          <w:tcPr>
            <w:tcW w:w="1559" w:type="dxa"/>
          </w:tcPr>
          <w:p w:rsidR="00555920" w:rsidRDefault="00A1413B">
            <w:pPr>
              <w:pStyle w:val="TableParagraph"/>
              <w:ind w:right="424"/>
              <w:jc w:val="right"/>
              <w:rPr>
                <w:sz w:val="18"/>
              </w:rPr>
            </w:pPr>
            <w:r>
              <w:rPr>
                <w:spacing w:val="-2"/>
                <w:sz w:val="18"/>
              </w:rPr>
              <w:t>10,500</w:t>
            </w:r>
          </w:p>
        </w:tc>
        <w:tc>
          <w:tcPr>
            <w:tcW w:w="1556" w:type="dxa"/>
          </w:tcPr>
          <w:p w:rsidR="00555920" w:rsidRDefault="00A1413B">
            <w:pPr>
              <w:pStyle w:val="TableParagraph"/>
              <w:ind w:left="209"/>
              <w:rPr>
                <w:sz w:val="18"/>
              </w:rPr>
            </w:pPr>
            <w:r>
              <w:rPr>
                <w:spacing w:val="-5"/>
                <w:sz w:val="18"/>
              </w:rPr>
              <w:t>859</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14</w:t>
            </w:r>
          </w:p>
        </w:tc>
        <w:tc>
          <w:tcPr>
            <w:tcW w:w="1559" w:type="dxa"/>
          </w:tcPr>
          <w:p w:rsidR="00555920" w:rsidRDefault="00A1413B">
            <w:pPr>
              <w:pStyle w:val="TableParagraph"/>
              <w:ind w:left="269" w:right="148"/>
              <w:rPr>
                <w:sz w:val="18"/>
              </w:rPr>
            </w:pPr>
            <w:r>
              <w:rPr>
                <w:spacing w:val="-4"/>
                <w:sz w:val="18"/>
              </w:rPr>
              <w:t>46.5</w:t>
            </w:r>
          </w:p>
        </w:tc>
        <w:tc>
          <w:tcPr>
            <w:tcW w:w="1558" w:type="dxa"/>
          </w:tcPr>
          <w:p w:rsidR="00555920" w:rsidRDefault="00A1413B">
            <w:pPr>
              <w:pStyle w:val="TableParagraph"/>
              <w:ind w:left="660"/>
              <w:jc w:val="left"/>
              <w:rPr>
                <w:sz w:val="18"/>
              </w:rPr>
            </w:pPr>
            <w:r>
              <w:rPr>
                <w:spacing w:val="-2"/>
                <w:sz w:val="18"/>
              </w:rPr>
              <w:t>6,550</w:t>
            </w:r>
          </w:p>
        </w:tc>
        <w:tc>
          <w:tcPr>
            <w:tcW w:w="1556" w:type="dxa"/>
          </w:tcPr>
          <w:p w:rsidR="00555920" w:rsidRDefault="00A1413B">
            <w:pPr>
              <w:pStyle w:val="TableParagraph"/>
              <w:ind w:left="631"/>
              <w:jc w:val="left"/>
              <w:rPr>
                <w:sz w:val="18"/>
              </w:rPr>
            </w:pPr>
            <w:r>
              <w:rPr>
                <w:spacing w:val="-2"/>
                <w:sz w:val="18"/>
              </w:rPr>
              <w:t>1,220</w:t>
            </w:r>
          </w:p>
        </w:tc>
        <w:tc>
          <w:tcPr>
            <w:tcW w:w="1559" w:type="dxa"/>
          </w:tcPr>
          <w:p w:rsidR="00555920" w:rsidRDefault="00A1413B">
            <w:pPr>
              <w:pStyle w:val="TableParagraph"/>
              <w:ind w:right="424"/>
              <w:jc w:val="right"/>
              <w:rPr>
                <w:sz w:val="18"/>
              </w:rPr>
            </w:pPr>
            <w:r>
              <w:rPr>
                <w:spacing w:val="-2"/>
                <w:sz w:val="18"/>
              </w:rPr>
              <w:t>7,770</w:t>
            </w:r>
          </w:p>
        </w:tc>
        <w:tc>
          <w:tcPr>
            <w:tcW w:w="1556" w:type="dxa"/>
          </w:tcPr>
          <w:p w:rsidR="00555920" w:rsidRDefault="00A1413B">
            <w:pPr>
              <w:pStyle w:val="TableParagraph"/>
              <w:ind w:left="209"/>
              <w:rPr>
                <w:sz w:val="18"/>
              </w:rPr>
            </w:pPr>
            <w:r>
              <w:rPr>
                <w:spacing w:val="-5"/>
                <w:sz w:val="18"/>
              </w:rPr>
              <w:t>711</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05"/>
              <w:jc w:val="left"/>
              <w:rPr>
                <w:b/>
                <w:sz w:val="18"/>
              </w:rPr>
            </w:pPr>
            <w:r>
              <w:rPr>
                <w:b/>
                <w:sz w:val="18"/>
              </w:rPr>
              <w:t>Ammonia</w:t>
            </w:r>
            <w:r>
              <w:rPr>
                <w:b/>
                <w:spacing w:val="-11"/>
                <w:sz w:val="18"/>
              </w:rPr>
              <w:t xml:space="preserve"> </w:t>
            </w:r>
            <w:r>
              <w:rPr>
                <w:b/>
                <w:spacing w:val="-10"/>
                <w:sz w:val="18"/>
              </w:rPr>
              <w:t>*</w:t>
            </w:r>
          </w:p>
        </w:tc>
        <w:tc>
          <w:tcPr>
            <w:tcW w:w="1556" w:type="dxa"/>
            <w:shd w:val="clear" w:color="auto" w:fill="D9D9D9"/>
          </w:tcPr>
          <w:p w:rsidR="00555920" w:rsidRDefault="00A1413B">
            <w:pPr>
              <w:pStyle w:val="TableParagraph"/>
              <w:spacing w:before="1"/>
              <w:ind w:left="50"/>
              <w:jc w:val="left"/>
              <w:rPr>
                <w:b/>
                <w:sz w:val="18"/>
              </w:rPr>
            </w:pPr>
            <w:r>
              <w:rPr>
                <w:b/>
                <w:sz w:val="18"/>
              </w:rPr>
              <w:t>Nitrate</w:t>
            </w:r>
            <w:r>
              <w:rPr>
                <w:b/>
                <w:spacing w:val="-9"/>
                <w:sz w:val="18"/>
              </w:rPr>
              <w:t xml:space="preserve"> </w:t>
            </w:r>
            <w:r>
              <w:rPr>
                <w:b/>
                <w:sz w:val="18"/>
              </w:rPr>
              <w:t>+</w:t>
            </w:r>
            <w:r>
              <w:rPr>
                <w:b/>
                <w:spacing w:val="-8"/>
                <w:sz w:val="18"/>
              </w:rPr>
              <w:t xml:space="preserve"> </w:t>
            </w:r>
            <w:r>
              <w:rPr>
                <w:b/>
                <w:sz w:val="18"/>
              </w:rPr>
              <w:t>Nitrite</w:t>
            </w:r>
            <w:r>
              <w:rPr>
                <w:b/>
                <w:spacing w:val="-9"/>
                <w:sz w:val="18"/>
              </w:rPr>
              <w:t xml:space="preserve"> </w:t>
            </w:r>
            <w:r>
              <w:rPr>
                <w:b/>
                <w:spacing w:val="-10"/>
                <w:sz w:val="18"/>
              </w:rPr>
              <w:t>*</w:t>
            </w:r>
          </w:p>
        </w:tc>
        <w:tc>
          <w:tcPr>
            <w:tcW w:w="1559" w:type="dxa"/>
            <w:shd w:val="clear" w:color="auto" w:fill="D9D9D9"/>
          </w:tcPr>
          <w:p w:rsidR="00555920" w:rsidRDefault="00A1413B">
            <w:pPr>
              <w:pStyle w:val="TableParagraph"/>
              <w:spacing w:before="0" w:line="209" w:lineRule="exact"/>
              <w:ind w:left="484"/>
              <w:jc w:val="left"/>
              <w:rPr>
                <w:b/>
                <w:sz w:val="18"/>
              </w:rPr>
            </w:pPr>
            <w:r>
              <w:rPr>
                <w:b/>
                <w:sz w:val="18"/>
              </w:rPr>
              <w:t>TIN</w:t>
            </w:r>
            <w:r>
              <w:rPr>
                <w:b/>
                <w:spacing w:val="-2"/>
                <w:sz w:val="18"/>
              </w:rPr>
              <w:t xml:space="preserve"> </w:t>
            </w:r>
            <w:proofErr w:type="gramStart"/>
            <w:r>
              <w:rPr>
                <w:b/>
                <w:spacing w:val="-4"/>
                <w:sz w:val="18"/>
              </w:rPr>
              <w:t>*</w:t>
            </w:r>
            <w:r>
              <w:rPr>
                <w:b/>
                <w:spacing w:val="-4"/>
                <w:position w:val="6"/>
                <w:sz w:val="12"/>
              </w:rPr>
              <w:t>,</w:t>
            </w:r>
            <w:r>
              <w:rPr>
                <w:b/>
                <w:spacing w:val="-4"/>
                <w:sz w:val="18"/>
              </w:rPr>
              <w:t>*</w:t>
            </w:r>
            <w:proofErr w:type="gramEnd"/>
            <w:r>
              <w:rPr>
                <w:b/>
                <w:spacing w:val="-4"/>
                <w:sz w:val="18"/>
              </w:rPr>
              <w:t>*</w:t>
            </w:r>
          </w:p>
        </w:tc>
        <w:tc>
          <w:tcPr>
            <w:tcW w:w="1556" w:type="dxa"/>
            <w:shd w:val="clear" w:color="auto" w:fill="D9D9D9"/>
          </w:tcPr>
          <w:p w:rsidR="00555920" w:rsidRDefault="00A1413B">
            <w:pPr>
              <w:pStyle w:val="TableParagraph"/>
              <w:spacing w:before="1"/>
              <w:ind w:right="400"/>
              <w:jc w:val="right"/>
              <w:rPr>
                <w:b/>
                <w:sz w:val="18"/>
              </w:rPr>
            </w:pPr>
            <w:r>
              <w:rPr>
                <w:b/>
                <w:sz w:val="18"/>
              </w:rPr>
              <w:t>Total</w:t>
            </w:r>
            <w:r>
              <w:rPr>
                <w:b/>
                <w:spacing w:val="-1"/>
                <w:sz w:val="18"/>
              </w:rPr>
              <w:t xml:space="preserve"> </w:t>
            </w:r>
            <w:r>
              <w:rPr>
                <w:b/>
                <w:sz w:val="18"/>
              </w:rPr>
              <w:t xml:space="preserve">P </w:t>
            </w:r>
            <w:r>
              <w:rPr>
                <w:b/>
                <w:spacing w:val="-10"/>
                <w:sz w:val="18"/>
              </w:rPr>
              <w:t>*</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kg</w:t>
            </w:r>
            <w:r>
              <w:rPr>
                <w:b/>
                <w:spacing w:val="1"/>
                <w:sz w:val="18"/>
              </w:rPr>
              <w:t xml:space="preserve">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14</w:t>
            </w:r>
          </w:p>
        </w:tc>
        <w:tc>
          <w:tcPr>
            <w:tcW w:w="1559" w:type="dxa"/>
          </w:tcPr>
          <w:p w:rsidR="00555920" w:rsidRDefault="00A1413B">
            <w:pPr>
              <w:pStyle w:val="TableParagraph"/>
              <w:ind w:right="531"/>
              <w:jc w:val="right"/>
              <w:rPr>
                <w:sz w:val="18"/>
              </w:rPr>
            </w:pPr>
            <w:r>
              <w:rPr>
                <w:spacing w:val="-4"/>
                <w:sz w:val="18"/>
              </w:rPr>
              <w:t>86.5</w:t>
            </w:r>
          </w:p>
        </w:tc>
        <w:tc>
          <w:tcPr>
            <w:tcW w:w="1558" w:type="dxa"/>
          </w:tcPr>
          <w:p w:rsidR="00555920" w:rsidRDefault="00A1413B">
            <w:pPr>
              <w:pStyle w:val="TableParagraph"/>
              <w:ind w:left="660"/>
              <w:jc w:val="left"/>
              <w:rPr>
                <w:sz w:val="18"/>
              </w:rPr>
            </w:pPr>
            <w:r>
              <w:rPr>
                <w:spacing w:val="-2"/>
                <w:sz w:val="18"/>
              </w:rPr>
              <w:t>9,020</w:t>
            </w:r>
          </w:p>
        </w:tc>
        <w:tc>
          <w:tcPr>
            <w:tcW w:w="1556" w:type="dxa"/>
          </w:tcPr>
          <w:p w:rsidR="00555920" w:rsidRDefault="00A1413B">
            <w:pPr>
              <w:pStyle w:val="TableParagraph"/>
              <w:ind w:left="631"/>
              <w:jc w:val="left"/>
              <w:rPr>
                <w:sz w:val="18"/>
              </w:rPr>
            </w:pPr>
            <w:r>
              <w:rPr>
                <w:spacing w:val="-2"/>
                <w:sz w:val="18"/>
              </w:rPr>
              <w:t>2,150</w:t>
            </w:r>
          </w:p>
        </w:tc>
        <w:tc>
          <w:tcPr>
            <w:tcW w:w="1559" w:type="dxa"/>
          </w:tcPr>
          <w:p w:rsidR="00555920" w:rsidRDefault="00A1413B">
            <w:pPr>
              <w:pStyle w:val="TableParagraph"/>
              <w:ind w:right="424"/>
              <w:jc w:val="right"/>
              <w:rPr>
                <w:sz w:val="18"/>
              </w:rPr>
            </w:pPr>
            <w:r>
              <w:rPr>
                <w:spacing w:val="-2"/>
                <w:sz w:val="18"/>
              </w:rPr>
              <w:t>11,200</w:t>
            </w:r>
          </w:p>
        </w:tc>
        <w:tc>
          <w:tcPr>
            <w:tcW w:w="1556" w:type="dxa"/>
          </w:tcPr>
          <w:p w:rsidR="00555920" w:rsidRDefault="00A1413B">
            <w:pPr>
              <w:pStyle w:val="TableParagraph"/>
              <w:ind w:left="56"/>
              <w:rPr>
                <w:sz w:val="18"/>
              </w:rPr>
            </w:pPr>
            <w:r>
              <w:rPr>
                <w:spacing w:val="-2"/>
                <w:sz w:val="18"/>
              </w:rPr>
              <w:t>1,200</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14</w:t>
            </w:r>
          </w:p>
        </w:tc>
        <w:tc>
          <w:tcPr>
            <w:tcW w:w="1559" w:type="dxa"/>
          </w:tcPr>
          <w:p w:rsidR="00555920" w:rsidRDefault="00A1413B">
            <w:pPr>
              <w:pStyle w:val="TableParagraph"/>
              <w:ind w:right="531"/>
              <w:jc w:val="right"/>
              <w:rPr>
                <w:sz w:val="18"/>
              </w:rPr>
            </w:pPr>
            <w:r>
              <w:rPr>
                <w:spacing w:val="-4"/>
                <w:sz w:val="18"/>
              </w:rPr>
              <w:t>68.5</w:t>
            </w:r>
          </w:p>
        </w:tc>
        <w:tc>
          <w:tcPr>
            <w:tcW w:w="1558" w:type="dxa"/>
          </w:tcPr>
          <w:p w:rsidR="00555920" w:rsidRDefault="00A1413B">
            <w:pPr>
              <w:pStyle w:val="TableParagraph"/>
              <w:ind w:left="660"/>
              <w:jc w:val="left"/>
              <w:rPr>
                <w:sz w:val="18"/>
              </w:rPr>
            </w:pPr>
            <w:r>
              <w:rPr>
                <w:spacing w:val="-2"/>
                <w:sz w:val="18"/>
              </w:rPr>
              <w:t>9,200</w:t>
            </w:r>
          </w:p>
        </w:tc>
        <w:tc>
          <w:tcPr>
            <w:tcW w:w="1556" w:type="dxa"/>
          </w:tcPr>
          <w:p w:rsidR="00555920" w:rsidRDefault="00A1413B">
            <w:pPr>
              <w:pStyle w:val="TableParagraph"/>
              <w:ind w:left="631"/>
              <w:jc w:val="left"/>
              <w:rPr>
                <w:sz w:val="18"/>
              </w:rPr>
            </w:pPr>
            <w:r>
              <w:rPr>
                <w:spacing w:val="-2"/>
                <w:sz w:val="18"/>
              </w:rPr>
              <w:t>2,090</w:t>
            </w:r>
          </w:p>
        </w:tc>
        <w:tc>
          <w:tcPr>
            <w:tcW w:w="1559" w:type="dxa"/>
          </w:tcPr>
          <w:p w:rsidR="00555920" w:rsidRDefault="00A1413B">
            <w:pPr>
              <w:pStyle w:val="TableParagraph"/>
              <w:ind w:right="424"/>
              <w:jc w:val="right"/>
              <w:rPr>
                <w:sz w:val="18"/>
              </w:rPr>
            </w:pPr>
            <w:r>
              <w:rPr>
                <w:spacing w:val="-2"/>
                <w:sz w:val="18"/>
              </w:rPr>
              <w:t>11,300</w:t>
            </w:r>
          </w:p>
        </w:tc>
        <w:tc>
          <w:tcPr>
            <w:tcW w:w="1556" w:type="dxa"/>
          </w:tcPr>
          <w:p w:rsidR="00555920" w:rsidRDefault="00A1413B">
            <w:pPr>
              <w:pStyle w:val="TableParagraph"/>
              <w:ind w:left="56"/>
              <w:rPr>
                <w:sz w:val="18"/>
              </w:rPr>
            </w:pPr>
            <w:r>
              <w:rPr>
                <w:spacing w:val="-2"/>
                <w:sz w:val="18"/>
              </w:rPr>
              <w:t>1,270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Apr-</w:t>
            </w:r>
            <w:r>
              <w:rPr>
                <w:spacing w:val="-5"/>
                <w:sz w:val="18"/>
              </w:rPr>
              <w:t>14</w:t>
            </w:r>
          </w:p>
        </w:tc>
        <w:tc>
          <w:tcPr>
            <w:tcW w:w="1559" w:type="dxa"/>
          </w:tcPr>
          <w:p w:rsidR="00555920" w:rsidRDefault="00A1413B">
            <w:pPr>
              <w:pStyle w:val="TableParagraph"/>
              <w:spacing w:before="56"/>
              <w:ind w:right="531"/>
              <w:jc w:val="right"/>
              <w:rPr>
                <w:sz w:val="18"/>
              </w:rPr>
            </w:pPr>
            <w:r>
              <w:rPr>
                <w:spacing w:val="-4"/>
                <w:sz w:val="18"/>
              </w:rPr>
              <w:t>75.0</w:t>
            </w:r>
          </w:p>
        </w:tc>
        <w:tc>
          <w:tcPr>
            <w:tcW w:w="1558" w:type="dxa"/>
          </w:tcPr>
          <w:p w:rsidR="00555920" w:rsidRDefault="00A1413B">
            <w:pPr>
              <w:pStyle w:val="TableParagraph"/>
              <w:spacing w:before="56"/>
              <w:ind w:left="660"/>
              <w:jc w:val="left"/>
              <w:rPr>
                <w:sz w:val="18"/>
              </w:rPr>
            </w:pPr>
            <w:r>
              <w:rPr>
                <w:spacing w:val="-2"/>
                <w:sz w:val="18"/>
              </w:rPr>
              <w:t>7,880</w:t>
            </w:r>
          </w:p>
        </w:tc>
        <w:tc>
          <w:tcPr>
            <w:tcW w:w="1556" w:type="dxa"/>
          </w:tcPr>
          <w:p w:rsidR="00555920" w:rsidRDefault="00A1413B">
            <w:pPr>
              <w:pStyle w:val="TableParagraph"/>
              <w:spacing w:before="56"/>
              <w:ind w:left="631"/>
              <w:jc w:val="left"/>
              <w:rPr>
                <w:sz w:val="18"/>
              </w:rPr>
            </w:pPr>
            <w:r>
              <w:rPr>
                <w:spacing w:val="-2"/>
                <w:sz w:val="18"/>
              </w:rPr>
              <w:t>1,340</w:t>
            </w:r>
          </w:p>
        </w:tc>
        <w:tc>
          <w:tcPr>
            <w:tcW w:w="1559" w:type="dxa"/>
          </w:tcPr>
          <w:p w:rsidR="00555920" w:rsidRDefault="00A1413B">
            <w:pPr>
              <w:pStyle w:val="TableParagraph"/>
              <w:spacing w:before="56"/>
              <w:ind w:right="424"/>
              <w:jc w:val="right"/>
              <w:rPr>
                <w:sz w:val="18"/>
              </w:rPr>
            </w:pPr>
            <w:r>
              <w:rPr>
                <w:spacing w:val="-2"/>
                <w:sz w:val="18"/>
              </w:rPr>
              <w:t>9,220</w:t>
            </w:r>
          </w:p>
        </w:tc>
        <w:tc>
          <w:tcPr>
            <w:tcW w:w="1556" w:type="dxa"/>
          </w:tcPr>
          <w:p w:rsidR="00555920" w:rsidRDefault="00A1413B">
            <w:pPr>
              <w:pStyle w:val="TableParagraph"/>
              <w:spacing w:before="56"/>
              <w:ind w:left="209"/>
              <w:rPr>
                <w:sz w:val="18"/>
              </w:rPr>
            </w:pPr>
            <w:r>
              <w:rPr>
                <w:spacing w:val="-5"/>
                <w:sz w:val="18"/>
              </w:rPr>
              <w:t>874</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14</w:t>
            </w:r>
          </w:p>
        </w:tc>
        <w:tc>
          <w:tcPr>
            <w:tcW w:w="1559" w:type="dxa"/>
          </w:tcPr>
          <w:p w:rsidR="00555920" w:rsidRDefault="00A1413B">
            <w:pPr>
              <w:pStyle w:val="TableParagraph"/>
              <w:ind w:right="531"/>
              <w:jc w:val="right"/>
              <w:rPr>
                <w:sz w:val="18"/>
              </w:rPr>
            </w:pPr>
            <w:r>
              <w:rPr>
                <w:spacing w:val="-4"/>
                <w:sz w:val="18"/>
              </w:rPr>
              <w:t>49.0</w:t>
            </w:r>
          </w:p>
        </w:tc>
        <w:tc>
          <w:tcPr>
            <w:tcW w:w="1558" w:type="dxa"/>
          </w:tcPr>
          <w:p w:rsidR="00555920" w:rsidRDefault="00A1413B">
            <w:pPr>
              <w:pStyle w:val="TableParagraph"/>
              <w:ind w:left="660"/>
              <w:jc w:val="left"/>
              <w:rPr>
                <w:sz w:val="18"/>
              </w:rPr>
            </w:pPr>
            <w:r>
              <w:rPr>
                <w:spacing w:val="-2"/>
                <w:sz w:val="18"/>
              </w:rPr>
              <w:t>8,910</w:t>
            </w:r>
          </w:p>
        </w:tc>
        <w:tc>
          <w:tcPr>
            <w:tcW w:w="1556" w:type="dxa"/>
          </w:tcPr>
          <w:p w:rsidR="00555920" w:rsidRDefault="00A1413B">
            <w:pPr>
              <w:pStyle w:val="TableParagraph"/>
              <w:ind w:left="783"/>
              <w:jc w:val="left"/>
              <w:rPr>
                <w:sz w:val="18"/>
              </w:rPr>
            </w:pPr>
            <w:r>
              <w:rPr>
                <w:spacing w:val="-5"/>
                <w:sz w:val="18"/>
              </w:rPr>
              <w:t>277</w:t>
            </w:r>
          </w:p>
        </w:tc>
        <w:tc>
          <w:tcPr>
            <w:tcW w:w="1559" w:type="dxa"/>
          </w:tcPr>
          <w:p w:rsidR="00555920" w:rsidRDefault="00A1413B">
            <w:pPr>
              <w:pStyle w:val="TableParagraph"/>
              <w:ind w:right="424"/>
              <w:jc w:val="right"/>
              <w:rPr>
                <w:sz w:val="18"/>
              </w:rPr>
            </w:pPr>
            <w:r>
              <w:rPr>
                <w:spacing w:val="-2"/>
                <w:sz w:val="18"/>
              </w:rPr>
              <w:t>9,190</w:t>
            </w:r>
          </w:p>
        </w:tc>
        <w:tc>
          <w:tcPr>
            <w:tcW w:w="1556" w:type="dxa"/>
          </w:tcPr>
          <w:p w:rsidR="00555920" w:rsidRDefault="00A1413B">
            <w:pPr>
              <w:pStyle w:val="TableParagraph"/>
              <w:ind w:left="209"/>
              <w:rPr>
                <w:sz w:val="18"/>
              </w:rPr>
            </w:pPr>
            <w:r>
              <w:rPr>
                <w:spacing w:val="-5"/>
                <w:sz w:val="18"/>
              </w:rPr>
              <w:t>671</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14</w:t>
            </w:r>
          </w:p>
        </w:tc>
        <w:tc>
          <w:tcPr>
            <w:tcW w:w="1559" w:type="dxa"/>
          </w:tcPr>
          <w:p w:rsidR="00555920" w:rsidRDefault="00A1413B">
            <w:pPr>
              <w:pStyle w:val="TableParagraph"/>
              <w:ind w:right="531"/>
              <w:jc w:val="right"/>
              <w:rPr>
                <w:sz w:val="18"/>
              </w:rPr>
            </w:pPr>
            <w:r>
              <w:rPr>
                <w:spacing w:val="-4"/>
                <w:sz w:val="18"/>
              </w:rPr>
              <w:t>48.5</w:t>
            </w:r>
          </w:p>
        </w:tc>
        <w:tc>
          <w:tcPr>
            <w:tcW w:w="1558" w:type="dxa"/>
          </w:tcPr>
          <w:p w:rsidR="00555920" w:rsidRDefault="00A1413B">
            <w:pPr>
              <w:pStyle w:val="TableParagraph"/>
              <w:ind w:left="660"/>
              <w:jc w:val="left"/>
              <w:rPr>
                <w:sz w:val="18"/>
              </w:rPr>
            </w:pPr>
            <w:r>
              <w:rPr>
                <w:spacing w:val="-2"/>
                <w:sz w:val="18"/>
              </w:rPr>
              <w:t>8,990</w:t>
            </w:r>
          </w:p>
        </w:tc>
        <w:tc>
          <w:tcPr>
            <w:tcW w:w="1556" w:type="dxa"/>
          </w:tcPr>
          <w:p w:rsidR="00555920" w:rsidRDefault="00A1413B">
            <w:pPr>
              <w:pStyle w:val="TableParagraph"/>
              <w:ind w:left="783"/>
              <w:jc w:val="left"/>
              <w:rPr>
                <w:sz w:val="18"/>
              </w:rPr>
            </w:pPr>
            <w:r>
              <w:rPr>
                <w:spacing w:val="-5"/>
                <w:sz w:val="18"/>
              </w:rPr>
              <w:t>509</w:t>
            </w:r>
          </w:p>
        </w:tc>
        <w:tc>
          <w:tcPr>
            <w:tcW w:w="1559" w:type="dxa"/>
          </w:tcPr>
          <w:p w:rsidR="00555920" w:rsidRDefault="00A1413B">
            <w:pPr>
              <w:pStyle w:val="TableParagraph"/>
              <w:ind w:right="424"/>
              <w:jc w:val="right"/>
              <w:rPr>
                <w:sz w:val="18"/>
              </w:rPr>
            </w:pPr>
            <w:r>
              <w:rPr>
                <w:spacing w:val="-2"/>
                <w:sz w:val="18"/>
              </w:rPr>
              <w:t>9,500</w:t>
            </w:r>
          </w:p>
        </w:tc>
        <w:tc>
          <w:tcPr>
            <w:tcW w:w="1556" w:type="dxa"/>
          </w:tcPr>
          <w:p w:rsidR="00555920" w:rsidRDefault="00A1413B">
            <w:pPr>
              <w:pStyle w:val="TableParagraph"/>
              <w:ind w:left="209"/>
              <w:rPr>
                <w:sz w:val="18"/>
              </w:rPr>
            </w:pPr>
            <w:r>
              <w:rPr>
                <w:spacing w:val="-5"/>
                <w:sz w:val="18"/>
              </w:rPr>
              <w:t>551</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14</w:t>
            </w:r>
          </w:p>
        </w:tc>
        <w:tc>
          <w:tcPr>
            <w:tcW w:w="1559" w:type="dxa"/>
          </w:tcPr>
          <w:p w:rsidR="00555920" w:rsidRDefault="00A1413B">
            <w:pPr>
              <w:pStyle w:val="TableParagraph"/>
              <w:ind w:right="531"/>
              <w:jc w:val="right"/>
              <w:rPr>
                <w:sz w:val="18"/>
              </w:rPr>
            </w:pPr>
            <w:r>
              <w:rPr>
                <w:spacing w:val="-4"/>
                <w:sz w:val="18"/>
              </w:rPr>
              <w:t>46.1</w:t>
            </w:r>
          </w:p>
        </w:tc>
        <w:tc>
          <w:tcPr>
            <w:tcW w:w="1558" w:type="dxa"/>
          </w:tcPr>
          <w:p w:rsidR="00555920" w:rsidRDefault="00A1413B">
            <w:pPr>
              <w:pStyle w:val="TableParagraph"/>
              <w:ind w:left="660"/>
              <w:jc w:val="left"/>
              <w:rPr>
                <w:sz w:val="18"/>
              </w:rPr>
            </w:pPr>
            <w:r>
              <w:rPr>
                <w:spacing w:val="-2"/>
                <w:sz w:val="18"/>
              </w:rPr>
              <w:t>7,610</w:t>
            </w:r>
          </w:p>
        </w:tc>
        <w:tc>
          <w:tcPr>
            <w:tcW w:w="1556" w:type="dxa"/>
          </w:tcPr>
          <w:p w:rsidR="00555920" w:rsidRDefault="00A1413B">
            <w:pPr>
              <w:pStyle w:val="TableParagraph"/>
              <w:ind w:left="783"/>
              <w:jc w:val="left"/>
              <w:rPr>
                <w:sz w:val="18"/>
              </w:rPr>
            </w:pPr>
            <w:r>
              <w:rPr>
                <w:spacing w:val="-5"/>
                <w:sz w:val="18"/>
              </w:rPr>
              <w:t>444</w:t>
            </w:r>
          </w:p>
        </w:tc>
        <w:tc>
          <w:tcPr>
            <w:tcW w:w="1559" w:type="dxa"/>
          </w:tcPr>
          <w:p w:rsidR="00555920" w:rsidRDefault="00A1413B">
            <w:pPr>
              <w:pStyle w:val="TableParagraph"/>
              <w:ind w:right="424"/>
              <w:jc w:val="right"/>
              <w:rPr>
                <w:sz w:val="18"/>
              </w:rPr>
            </w:pPr>
            <w:r>
              <w:rPr>
                <w:spacing w:val="-2"/>
                <w:sz w:val="18"/>
              </w:rPr>
              <w:t>8,050</w:t>
            </w:r>
          </w:p>
        </w:tc>
        <w:tc>
          <w:tcPr>
            <w:tcW w:w="1556" w:type="dxa"/>
          </w:tcPr>
          <w:p w:rsidR="00555920" w:rsidRDefault="00A1413B">
            <w:pPr>
              <w:pStyle w:val="TableParagraph"/>
              <w:ind w:left="209"/>
              <w:rPr>
                <w:sz w:val="18"/>
              </w:rPr>
            </w:pPr>
            <w:r>
              <w:rPr>
                <w:spacing w:val="-5"/>
                <w:sz w:val="18"/>
              </w:rPr>
              <w:t>691</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14</w:t>
            </w:r>
          </w:p>
        </w:tc>
        <w:tc>
          <w:tcPr>
            <w:tcW w:w="1559" w:type="dxa"/>
          </w:tcPr>
          <w:p w:rsidR="00555920" w:rsidRDefault="00A1413B">
            <w:pPr>
              <w:pStyle w:val="TableParagraph"/>
              <w:ind w:right="531"/>
              <w:jc w:val="right"/>
              <w:rPr>
                <w:sz w:val="18"/>
              </w:rPr>
            </w:pPr>
            <w:r>
              <w:rPr>
                <w:spacing w:val="-4"/>
                <w:sz w:val="18"/>
              </w:rPr>
              <w:t>45.2</w:t>
            </w:r>
          </w:p>
        </w:tc>
        <w:tc>
          <w:tcPr>
            <w:tcW w:w="1558" w:type="dxa"/>
          </w:tcPr>
          <w:p w:rsidR="00555920" w:rsidRDefault="00A1413B">
            <w:pPr>
              <w:pStyle w:val="TableParagraph"/>
              <w:ind w:left="660"/>
              <w:jc w:val="left"/>
              <w:rPr>
                <w:sz w:val="18"/>
              </w:rPr>
            </w:pPr>
            <w:r>
              <w:rPr>
                <w:spacing w:val="-2"/>
                <w:sz w:val="18"/>
              </w:rPr>
              <w:t>8,640</w:t>
            </w:r>
          </w:p>
        </w:tc>
        <w:tc>
          <w:tcPr>
            <w:tcW w:w="1556" w:type="dxa"/>
          </w:tcPr>
          <w:p w:rsidR="00555920" w:rsidRDefault="00A1413B">
            <w:pPr>
              <w:pStyle w:val="TableParagraph"/>
              <w:ind w:left="783"/>
              <w:jc w:val="left"/>
              <w:rPr>
                <w:sz w:val="18"/>
              </w:rPr>
            </w:pPr>
            <w:r>
              <w:rPr>
                <w:spacing w:val="-5"/>
                <w:sz w:val="18"/>
              </w:rPr>
              <w:t>749</w:t>
            </w:r>
          </w:p>
        </w:tc>
        <w:tc>
          <w:tcPr>
            <w:tcW w:w="1559" w:type="dxa"/>
          </w:tcPr>
          <w:p w:rsidR="00555920" w:rsidRDefault="00A1413B">
            <w:pPr>
              <w:pStyle w:val="TableParagraph"/>
              <w:ind w:right="424"/>
              <w:jc w:val="right"/>
              <w:rPr>
                <w:sz w:val="18"/>
              </w:rPr>
            </w:pPr>
            <w:r>
              <w:rPr>
                <w:spacing w:val="-2"/>
                <w:sz w:val="18"/>
              </w:rPr>
              <w:t>9,390</w:t>
            </w:r>
          </w:p>
        </w:tc>
        <w:tc>
          <w:tcPr>
            <w:tcW w:w="1556" w:type="dxa"/>
          </w:tcPr>
          <w:p w:rsidR="00555920" w:rsidRDefault="00A1413B">
            <w:pPr>
              <w:pStyle w:val="TableParagraph"/>
              <w:ind w:left="209"/>
              <w:rPr>
                <w:sz w:val="18"/>
              </w:rPr>
            </w:pPr>
            <w:r>
              <w:rPr>
                <w:spacing w:val="-5"/>
                <w:sz w:val="18"/>
              </w:rPr>
              <w:t>658</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14</w:t>
            </w:r>
          </w:p>
        </w:tc>
        <w:tc>
          <w:tcPr>
            <w:tcW w:w="1559" w:type="dxa"/>
          </w:tcPr>
          <w:p w:rsidR="00555920" w:rsidRDefault="00A1413B">
            <w:pPr>
              <w:pStyle w:val="TableParagraph"/>
              <w:spacing w:before="56"/>
              <w:ind w:right="531"/>
              <w:jc w:val="right"/>
              <w:rPr>
                <w:sz w:val="18"/>
              </w:rPr>
            </w:pPr>
            <w:r>
              <w:rPr>
                <w:spacing w:val="-4"/>
                <w:sz w:val="18"/>
              </w:rPr>
              <w:t>46.5</w:t>
            </w:r>
          </w:p>
        </w:tc>
        <w:tc>
          <w:tcPr>
            <w:tcW w:w="1558" w:type="dxa"/>
          </w:tcPr>
          <w:p w:rsidR="00555920" w:rsidRDefault="00A1413B">
            <w:pPr>
              <w:pStyle w:val="TableParagraph"/>
              <w:spacing w:before="56"/>
              <w:ind w:left="660"/>
              <w:jc w:val="left"/>
              <w:rPr>
                <w:sz w:val="18"/>
              </w:rPr>
            </w:pPr>
            <w:r>
              <w:rPr>
                <w:spacing w:val="-2"/>
                <w:sz w:val="18"/>
              </w:rPr>
              <w:t>8,320</w:t>
            </w:r>
          </w:p>
        </w:tc>
        <w:tc>
          <w:tcPr>
            <w:tcW w:w="1556" w:type="dxa"/>
          </w:tcPr>
          <w:p w:rsidR="00555920" w:rsidRDefault="00A1413B">
            <w:pPr>
              <w:pStyle w:val="TableParagraph"/>
              <w:spacing w:before="56"/>
              <w:ind w:left="783"/>
              <w:jc w:val="left"/>
              <w:rPr>
                <w:sz w:val="18"/>
              </w:rPr>
            </w:pPr>
            <w:r>
              <w:rPr>
                <w:spacing w:val="-5"/>
                <w:sz w:val="18"/>
              </w:rPr>
              <w:t>927</w:t>
            </w:r>
          </w:p>
        </w:tc>
        <w:tc>
          <w:tcPr>
            <w:tcW w:w="1559" w:type="dxa"/>
          </w:tcPr>
          <w:p w:rsidR="00555920" w:rsidRDefault="00A1413B">
            <w:pPr>
              <w:pStyle w:val="TableParagraph"/>
              <w:spacing w:before="56"/>
              <w:ind w:right="424"/>
              <w:jc w:val="right"/>
              <w:rPr>
                <w:sz w:val="18"/>
              </w:rPr>
            </w:pPr>
            <w:r>
              <w:rPr>
                <w:spacing w:val="-2"/>
                <w:sz w:val="18"/>
              </w:rPr>
              <w:t>9,240</w:t>
            </w:r>
          </w:p>
        </w:tc>
        <w:tc>
          <w:tcPr>
            <w:tcW w:w="1556" w:type="dxa"/>
          </w:tcPr>
          <w:p w:rsidR="00555920" w:rsidRDefault="00A1413B">
            <w:pPr>
              <w:pStyle w:val="TableParagraph"/>
              <w:spacing w:before="56"/>
              <w:ind w:left="209"/>
              <w:rPr>
                <w:sz w:val="18"/>
              </w:rPr>
            </w:pPr>
            <w:r>
              <w:rPr>
                <w:spacing w:val="-5"/>
                <w:sz w:val="18"/>
              </w:rPr>
              <w:t>771</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14</w:t>
            </w:r>
          </w:p>
        </w:tc>
        <w:tc>
          <w:tcPr>
            <w:tcW w:w="1559" w:type="dxa"/>
          </w:tcPr>
          <w:p w:rsidR="00555920" w:rsidRDefault="00A1413B">
            <w:pPr>
              <w:pStyle w:val="TableParagraph"/>
              <w:ind w:right="531"/>
              <w:jc w:val="right"/>
              <w:rPr>
                <w:sz w:val="18"/>
              </w:rPr>
            </w:pPr>
            <w:r>
              <w:rPr>
                <w:spacing w:val="-4"/>
                <w:sz w:val="18"/>
              </w:rPr>
              <w:t>46.7</w:t>
            </w:r>
          </w:p>
        </w:tc>
        <w:tc>
          <w:tcPr>
            <w:tcW w:w="1558" w:type="dxa"/>
          </w:tcPr>
          <w:p w:rsidR="00555920" w:rsidRDefault="00A1413B">
            <w:pPr>
              <w:pStyle w:val="TableParagraph"/>
              <w:ind w:left="660"/>
              <w:jc w:val="left"/>
              <w:rPr>
                <w:sz w:val="18"/>
              </w:rPr>
            </w:pPr>
            <w:r>
              <w:rPr>
                <w:spacing w:val="-2"/>
                <w:sz w:val="18"/>
              </w:rPr>
              <w:t>7,810</w:t>
            </w:r>
          </w:p>
        </w:tc>
        <w:tc>
          <w:tcPr>
            <w:tcW w:w="1556" w:type="dxa"/>
          </w:tcPr>
          <w:p w:rsidR="00555920" w:rsidRDefault="00A1413B">
            <w:pPr>
              <w:pStyle w:val="TableParagraph"/>
              <w:ind w:left="783"/>
              <w:jc w:val="left"/>
              <w:rPr>
                <w:sz w:val="18"/>
              </w:rPr>
            </w:pPr>
            <w:r>
              <w:rPr>
                <w:spacing w:val="-5"/>
                <w:sz w:val="18"/>
              </w:rPr>
              <w:t>992</w:t>
            </w:r>
          </w:p>
        </w:tc>
        <w:tc>
          <w:tcPr>
            <w:tcW w:w="1559" w:type="dxa"/>
          </w:tcPr>
          <w:p w:rsidR="00555920" w:rsidRDefault="00A1413B">
            <w:pPr>
              <w:pStyle w:val="TableParagraph"/>
              <w:ind w:right="424"/>
              <w:jc w:val="right"/>
              <w:rPr>
                <w:sz w:val="18"/>
              </w:rPr>
            </w:pPr>
            <w:r>
              <w:rPr>
                <w:spacing w:val="-2"/>
                <w:sz w:val="18"/>
              </w:rPr>
              <w:t>8,800</w:t>
            </w:r>
          </w:p>
        </w:tc>
        <w:tc>
          <w:tcPr>
            <w:tcW w:w="1556" w:type="dxa"/>
          </w:tcPr>
          <w:p w:rsidR="00555920" w:rsidRDefault="00A1413B">
            <w:pPr>
              <w:pStyle w:val="TableParagraph"/>
              <w:ind w:left="209"/>
              <w:rPr>
                <w:sz w:val="18"/>
              </w:rPr>
            </w:pPr>
            <w:r>
              <w:rPr>
                <w:spacing w:val="-5"/>
                <w:sz w:val="18"/>
              </w:rPr>
              <w:t>737</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14</w:t>
            </w:r>
          </w:p>
        </w:tc>
        <w:tc>
          <w:tcPr>
            <w:tcW w:w="1559" w:type="dxa"/>
          </w:tcPr>
          <w:p w:rsidR="00555920" w:rsidRDefault="00A1413B">
            <w:pPr>
              <w:pStyle w:val="TableParagraph"/>
              <w:spacing w:before="56"/>
              <w:ind w:right="531"/>
              <w:jc w:val="right"/>
              <w:rPr>
                <w:sz w:val="18"/>
              </w:rPr>
            </w:pPr>
            <w:r>
              <w:rPr>
                <w:spacing w:val="-4"/>
                <w:sz w:val="18"/>
              </w:rPr>
              <w:t>48.7</w:t>
            </w:r>
          </w:p>
        </w:tc>
        <w:tc>
          <w:tcPr>
            <w:tcW w:w="1558" w:type="dxa"/>
          </w:tcPr>
          <w:p w:rsidR="00555920" w:rsidRDefault="00A1413B">
            <w:pPr>
              <w:pStyle w:val="TableParagraph"/>
              <w:spacing w:before="56"/>
              <w:ind w:left="660"/>
              <w:jc w:val="left"/>
              <w:rPr>
                <w:sz w:val="18"/>
              </w:rPr>
            </w:pPr>
            <w:r>
              <w:rPr>
                <w:spacing w:val="-2"/>
                <w:sz w:val="18"/>
              </w:rPr>
              <w:t>8,230</w:t>
            </w:r>
          </w:p>
        </w:tc>
        <w:tc>
          <w:tcPr>
            <w:tcW w:w="1556" w:type="dxa"/>
          </w:tcPr>
          <w:p w:rsidR="00555920" w:rsidRDefault="00A1413B">
            <w:pPr>
              <w:pStyle w:val="TableParagraph"/>
              <w:spacing w:before="56"/>
              <w:ind w:left="783"/>
              <w:jc w:val="left"/>
              <w:rPr>
                <w:sz w:val="18"/>
              </w:rPr>
            </w:pPr>
            <w:r>
              <w:rPr>
                <w:spacing w:val="-5"/>
                <w:sz w:val="18"/>
              </w:rPr>
              <w:t>574</w:t>
            </w:r>
          </w:p>
        </w:tc>
        <w:tc>
          <w:tcPr>
            <w:tcW w:w="1559" w:type="dxa"/>
          </w:tcPr>
          <w:p w:rsidR="00555920" w:rsidRDefault="00A1413B">
            <w:pPr>
              <w:pStyle w:val="TableParagraph"/>
              <w:spacing w:before="56"/>
              <w:ind w:right="424"/>
              <w:jc w:val="right"/>
              <w:rPr>
                <w:sz w:val="18"/>
              </w:rPr>
            </w:pPr>
            <w:r>
              <w:rPr>
                <w:spacing w:val="-2"/>
                <w:sz w:val="18"/>
              </w:rPr>
              <w:t>8,800</w:t>
            </w:r>
          </w:p>
        </w:tc>
        <w:tc>
          <w:tcPr>
            <w:tcW w:w="1556" w:type="dxa"/>
          </w:tcPr>
          <w:p w:rsidR="00555920" w:rsidRDefault="00A1413B">
            <w:pPr>
              <w:pStyle w:val="TableParagraph"/>
              <w:spacing w:before="56"/>
              <w:ind w:left="209"/>
              <w:rPr>
                <w:sz w:val="18"/>
              </w:rPr>
            </w:pPr>
            <w:r>
              <w:rPr>
                <w:spacing w:val="-5"/>
                <w:sz w:val="18"/>
              </w:rPr>
              <w:t>742</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14</w:t>
            </w:r>
          </w:p>
        </w:tc>
        <w:tc>
          <w:tcPr>
            <w:tcW w:w="1559" w:type="dxa"/>
          </w:tcPr>
          <w:p w:rsidR="00555920" w:rsidRDefault="00A1413B">
            <w:pPr>
              <w:pStyle w:val="TableParagraph"/>
              <w:ind w:right="531"/>
              <w:jc w:val="right"/>
              <w:rPr>
                <w:sz w:val="18"/>
              </w:rPr>
            </w:pPr>
            <w:r>
              <w:rPr>
                <w:spacing w:val="-4"/>
                <w:sz w:val="18"/>
              </w:rPr>
              <w:t>96.2</w:t>
            </w:r>
          </w:p>
        </w:tc>
        <w:tc>
          <w:tcPr>
            <w:tcW w:w="1558" w:type="dxa"/>
          </w:tcPr>
          <w:p w:rsidR="00555920" w:rsidRDefault="00A1413B">
            <w:pPr>
              <w:pStyle w:val="TableParagraph"/>
              <w:ind w:left="660"/>
              <w:jc w:val="left"/>
              <w:rPr>
                <w:sz w:val="18"/>
              </w:rPr>
            </w:pPr>
            <w:r>
              <w:rPr>
                <w:spacing w:val="-2"/>
                <w:sz w:val="18"/>
              </w:rPr>
              <w:t>7,910</w:t>
            </w:r>
          </w:p>
        </w:tc>
        <w:tc>
          <w:tcPr>
            <w:tcW w:w="1556" w:type="dxa"/>
          </w:tcPr>
          <w:p w:rsidR="00555920" w:rsidRDefault="00A1413B">
            <w:pPr>
              <w:pStyle w:val="TableParagraph"/>
              <w:ind w:left="631"/>
              <w:jc w:val="left"/>
              <w:rPr>
                <w:sz w:val="18"/>
              </w:rPr>
            </w:pPr>
            <w:r>
              <w:rPr>
                <w:spacing w:val="-2"/>
                <w:sz w:val="18"/>
              </w:rPr>
              <w:t>2,060</w:t>
            </w:r>
          </w:p>
        </w:tc>
        <w:tc>
          <w:tcPr>
            <w:tcW w:w="1559" w:type="dxa"/>
          </w:tcPr>
          <w:p w:rsidR="00555920" w:rsidRDefault="00A1413B">
            <w:pPr>
              <w:pStyle w:val="TableParagraph"/>
              <w:ind w:right="424"/>
              <w:jc w:val="right"/>
              <w:rPr>
                <w:sz w:val="18"/>
              </w:rPr>
            </w:pPr>
            <w:r>
              <w:rPr>
                <w:spacing w:val="-2"/>
                <w:sz w:val="18"/>
              </w:rPr>
              <w:t>9,970</w:t>
            </w:r>
          </w:p>
        </w:tc>
        <w:tc>
          <w:tcPr>
            <w:tcW w:w="1556" w:type="dxa"/>
          </w:tcPr>
          <w:p w:rsidR="00555920" w:rsidRDefault="00A1413B">
            <w:pPr>
              <w:pStyle w:val="TableParagraph"/>
              <w:ind w:left="56"/>
              <w:rPr>
                <w:sz w:val="18"/>
              </w:rPr>
            </w:pPr>
            <w:r>
              <w:rPr>
                <w:spacing w:val="-2"/>
                <w:sz w:val="18"/>
              </w:rPr>
              <w:t>1,280</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15</w:t>
            </w:r>
          </w:p>
        </w:tc>
        <w:tc>
          <w:tcPr>
            <w:tcW w:w="1559" w:type="dxa"/>
          </w:tcPr>
          <w:p w:rsidR="00555920" w:rsidRDefault="00A1413B">
            <w:pPr>
              <w:pStyle w:val="TableParagraph"/>
              <w:ind w:right="531"/>
              <w:jc w:val="right"/>
              <w:rPr>
                <w:sz w:val="18"/>
              </w:rPr>
            </w:pPr>
            <w:r>
              <w:rPr>
                <w:spacing w:val="-4"/>
                <w:sz w:val="18"/>
              </w:rPr>
              <w:t>51.5</w:t>
            </w:r>
          </w:p>
        </w:tc>
        <w:tc>
          <w:tcPr>
            <w:tcW w:w="1558" w:type="dxa"/>
          </w:tcPr>
          <w:p w:rsidR="00555920" w:rsidRDefault="00A1413B">
            <w:pPr>
              <w:pStyle w:val="TableParagraph"/>
              <w:ind w:left="660"/>
              <w:jc w:val="left"/>
              <w:rPr>
                <w:sz w:val="18"/>
              </w:rPr>
            </w:pPr>
            <w:r>
              <w:rPr>
                <w:spacing w:val="-2"/>
                <w:sz w:val="18"/>
              </w:rPr>
              <w:t>9,660</w:t>
            </w:r>
          </w:p>
        </w:tc>
        <w:tc>
          <w:tcPr>
            <w:tcW w:w="1556" w:type="dxa"/>
          </w:tcPr>
          <w:p w:rsidR="00555920" w:rsidRDefault="00A1413B">
            <w:pPr>
              <w:pStyle w:val="TableParagraph"/>
              <w:ind w:left="783"/>
              <w:jc w:val="left"/>
              <w:rPr>
                <w:sz w:val="18"/>
              </w:rPr>
            </w:pPr>
            <w:r>
              <w:rPr>
                <w:spacing w:val="-5"/>
                <w:sz w:val="18"/>
              </w:rPr>
              <w:t>392</w:t>
            </w:r>
          </w:p>
        </w:tc>
        <w:tc>
          <w:tcPr>
            <w:tcW w:w="1559" w:type="dxa"/>
          </w:tcPr>
          <w:p w:rsidR="00555920" w:rsidRDefault="00A1413B">
            <w:pPr>
              <w:pStyle w:val="TableParagraph"/>
              <w:ind w:right="424"/>
              <w:jc w:val="right"/>
              <w:rPr>
                <w:sz w:val="18"/>
              </w:rPr>
            </w:pPr>
            <w:r>
              <w:rPr>
                <w:spacing w:val="-2"/>
                <w:sz w:val="18"/>
              </w:rPr>
              <w:t>10,100</w:t>
            </w:r>
          </w:p>
        </w:tc>
        <w:tc>
          <w:tcPr>
            <w:tcW w:w="1556" w:type="dxa"/>
          </w:tcPr>
          <w:p w:rsidR="00555920" w:rsidRDefault="00A1413B">
            <w:pPr>
              <w:pStyle w:val="TableParagraph"/>
              <w:ind w:left="209"/>
              <w:rPr>
                <w:sz w:val="18"/>
              </w:rPr>
            </w:pPr>
            <w:r>
              <w:rPr>
                <w:spacing w:val="-5"/>
                <w:sz w:val="18"/>
              </w:rPr>
              <w:t>740</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15</w:t>
            </w:r>
          </w:p>
        </w:tc>
        <w:tc>
          <w:tcPr>
            <w:tcW w:w="1559" w:type="dxa"/>
          </w:tcPr>
          <w:p w:rsidR="00555920" w:rsidRDefault="00A1413B">
            <w:pPr>
              <w:pStyle w:val="TableParagraph"/>
              <w:ind w:right="531"/>
              <w:jc w:val="right"/>
              <w:rPr>
                <w:sz w:val="18"/>
              </w:rPr>
            </w:pPr>
            <w:r>
              <w:rPr>
                <w:spacing w:val="-4"/>
                <w:sz w:val="18"/>
              </w:rPr>
              <w:t>59.1</w:t>
            </w:r>
          </w:p>
        </w:tc>
        <w:tc>
          <w:tcPr>
            <w:tcW w:w="1558" w:type="dxa"/>
          </w:tcPr>
          <w:p w:rsidR="00555920" w:rsidRDefault="00A1413B">
            <w:pPr>
              <w:pStyle w:val="TableParagraph"/>
              <w:ind w:left="660"/>
              <w:jc w:val="left"/>
              <w:rPr>
                <w:sz w:val="18"/>
              </w:rPr>
            </w:pPr>
            <w:r>
              <w:rPr>
                <w:spacing w:val="-2"/>
                <w:sz w:val="18"/>
              </w:rPr>
              <w:t>8,390</w:t>
            </w:r>
          </w:p>
        </w:tc>
        <w:tc>
          <w:tcPr>
            <w:tcW w:w="1556" w:type="dxa"/>
          </w:tcPr>
          <w:p w:rsidR="00555920" w:rsidRDefault="00A1413B">
            <w:pPr>
              <w:pStyle w:val="TableParagraph"/>
              <w:ind w:left="783"/>
              <w:jc w:val="left"/>
              <w:rPr>
                <w:sz w:val="18"/>
              </w:rPr>
            </w:pPr>
            <w:r>
              <w:rPr>
                <w:spacing w:val="-5"/>
                <w:sz w:val="18"/>
              </w:rPr>
              <w:t>623</w:t>
            </w:r>
          </w:p>
        </w:tc>
        <w:tc>
          <w:tcPr>
            <w:tcW w:w="1559" w:type="dxa"/>
          </w:tcPr>
          <w:p w:rsidR="00555920" w:rsidRDefault="00A1413B">
            <w:pPr>
              <w:pStyle w:val="TableParagraph"/>
              <w:ind w:right="424"/>
              <w:jc w:val="right"/>
              <w:rPr>
                <w:sz w:val="18"/>
              </w:rPr>
            </w:pPr>
            <w:r>
              <w:rPr>
                <w:spacing w:val="-2"/>
                <w:sz w:val="18"/>
              </w:rPr>
              <w:t>9,010</w:t>
            </w:r>
          </w:p>
        </w:tc>
        <w:tc>
          <w:tcPr>
            <w:tcW w:w="1556" w:type="dxa"/>
          </w:tcPr>
          <w:p w:rsidR="00555920" w:rsidRDefault="00A1413B">
            <w:pPr>
              <w:pStyle w:val="TableParagraph"/>
              <w:ind w:left="209"/>
              <w:rPr>
                <w:sz w:val="18"/>
              </w:rPr>
            </w:pPr>
            <w:r>
              <w:rPr>
                <w:spacing w:val="-5"/>
                <w:sz w:val="18"/>
              </w:rPr>
              <w:t>816</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15</w:t>
            </w:r>
          </w:p>
        </w:tc>
        <w:tc>
          <w:tcPr>
            <w:tcW w:w="1559" w:type="dxa"/>
          </w:tcPr>
          <w:p w:rsidR="00555920" w:rsidRDefault="00A1413B">
            <w:pPr>
              <w:pStyle w:val="TableParagraph"/>
              <w:ind w:right="531"/>
              <w:jc w:val="right"/>
              <w:rPr>
                <w:sz w:val="18"/>
              </w:rPr>
            </w:pPr>
            <w:r>
              <w:rPr>
                <w:spacing w:val="-4"/>
                <w:sz w:val="18"/>
              </w:rPr>
              <w:t>49.0</w:t>
            </w:r>
          </w:p>
        </w:tc>
        <w:tc>
          <w:tcPr>
            <w:tcW w:w="1558" w:type="dxa"/>
          </w:tcPr>
          <w:p w:rsidR="00555920" w:rsidRDefault="00A1413B">
            <w:pPr>
              <w:pStyle w:val="TableParagraph"/>
              <w:ind w:left="660"/>
              <w:jc w:val="left"/>
              <w:rPr>
                <w:sz w:val="18"/>
              </w:rPr>
            </w:pPr>
            <w:r>
              <w:rPr>
                <w:spacing w:val="-2"/>
                <w:sz w:val="18"/>
              </w:rPr>
              <w:t>8,770</w:t>
            </w:r>
          </w:p>
        </w:tc>
        <w:tc>
          <w:tcPr>
            <w:tcW w:w="1556" w:type="dxa"/>
          </w:tcPr>
          <w:p w:rsidR="00555920" w:rsidRDefault="00A1413B">
            <w:pPr>
              <w:pStyle w:val="TableParagraph"/>
              <w:ind w:left="783"/>
              <w:jc w:val="left"/>
              <w:rPr>
                <w:sz w:val="18"/>
              </w:rPr>
            </w:pPr>
            <w:r>
              <w:rPr>
                <w:spacing w:val="-5"/>
                <w:sz w:val="18"/>
              </w:rPr>
              <w:t>679</w:t>
            </w:r>
          </w:p>
        </w:tc>
        <w:tc>
          <w:tcPr>
            <w:tcW w:w="1559" w:type="dxa"/>
          </w:tcPr>
          <w:p w:rsidR="00555920" w:rsidRDefault="00A1413B">
            <w:pPr>
              <w:pStyle w:val="TableParagraph"/>
              <w:ind w:right="424"/>
              <w:jc w:val="right"/>
              <w:rPr>
                <w:sz w:val="18"/>
              </w:rPr>
            </w:pPr>
            <w:r>
              <w:rPr>
                <w:spacing w:val="-2"/>
                <w:sz w:val="18"/>
              </w:rPr>
              <w:t>9,450</w:t>
            </w:r>
          </w:p>
        </w:tc>
        <w:tc>
          <w:tcPr>
            <w:tcW w:w="1556" w:type="dxa"/>
          </w:tcPr>
          <w:p w:rsidR="00555920" w:rsidRDefault="00A1413B">
            <w:pPr>
              <w:pStyle w:val="TableParagraph"/>
              <w:ind w:left="209"/>
              <w:rPr>
                <w:sz w:val="18"/>
              </w:rPr>
            </w:pPr>
            <w:r>
              <w:rPr>
                <w:spacing w:val="-5"/>
                <w:sz w:val="18"/>
              </w:rPr>
              <w:t>736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Apr-</w:t>
            </w:r>
            <w:r>
              <w:rPr>
                <w:spacing w:val="-5"/>
                <w:sz w:val="18"/>
              </w:rPr>
              <w:t>15</w:t>
            </w:r>
          </w:p>
        </w:tc>
        <w:tc>
          <w:tcPr>
            <w:tcW w:w="1559" w:type="dxa"/>
          </w:tcPr>
          <w:p w:rsidR="00555920" w:rsidRDefault="00A1413B">
            <w:pPr>
              <w:pStyle w:val="TableParagraph"/>
              <w:spacing w:before="56"/>
              <w:ind w:right="531"/>
              <w:jc w:val="right"/>
              <w:rPr>
                <w:sz w:val="18"/>
              </w:rPr>
            </w:pPr>
            <w:r>
              <w:rPr>
                <w:spacing w:val="-4"/>
                <w:sz w:val="18"/>
              </w:rPr>
              <w:t>48.9</w:t>
            </w:r>
          </w:p>
        </w:tc>
        <w:tc>
          <w:tcPr>
            <w:tcW w:w="1558" w:type="dxa"/>
          </w:tcPr>
          <w:p w:rsidR="00555920" w:rsidRDefault="00A1413B">
            <w:pPr>
              <w:pStyle w:val="TableParagraph"/>
              <w:spacing w:before="56"/>
              <w:ind w:left="660"/>
              <w:jc w:val="left"/>
              <w:rPr>
                <w:sz w:val="18"/>
              </w:rPr>
            </w:pPr>
            <w:r>
              <w:rPr>
                <w:spacing w:val="-2"/>
                <w:sz w:val="18"/>
              </w:rPr>
              <w:t>8,940</w:t>
            </w:r>
          </w:p>
        </w:tc>
        <w:tc>
          <w:tcPr>
            <w:tcW w:w="1556" w:type="dxa"/>
          </w:tcPr>
          <w:p w:rsidR="00555920" w:rsidRDefault="00A1413B">
            <w:pPr>
              <w:pStyle w:val="TableParagraph"/>
              <w:spacing w:before="56"/>
              <w:ind w:left="783"/>
              <w:jc w:val="left"/>
              <w:rPr>
                <w:sz w:val="18"/>
              </w:rPr>
            </w:pPr>
            <w:r>
              <w:rPr>
                <w:spacing w:val="-5"/>
                <w:sz w:val="18"/>
              </w:rPr>
              <w:t>765</w:t>
            </w:r>
          </w:p>
        </w:tc>
        <w:tc>
          <w:tcPr>
            <w:tcW w:w="1559" w:type="dxa"/>
          </w:tcPr>
          <w:p w:rsidR="00555920" w:rsidRDefault="00A1413B">
            <w:pPr>
              <w:pStyle w:val="TableParagraph"/>
              <w:spacing w:before="56"/>
              <w:ind w:right="424"/>
              <w:jc w:val="right"/>
              <w:rPr>
                <w:sz w:val="18"/>
              </w:rPr>
            </w:pPr>
            <w:r>
              <w:rPr>
                <w:spacing w:val="-2"/>
                <w:sz w:val="18"/>
              </w:rPr>
              <w:t>9,710</w:t>
            </w:r>
          </w:p>
        </w:tc>
        <w:tc>
          <w:tcPr>
            <w:tcW w:w="1556" w:type="dxa"/>
          </w:tcPr>
          <w:p w:rsidR="00555920" w:rsidRDefault="00A1413B">
            <w:pPr>
              <w:pStyle w:val="TableParagraph"/>
              <w:spacing w:before="56"/>
              <w:ind w:left="209"/>
              <w:rPr>
                <w:sz w:val="18"/>
              </w:rPr>
            </w:pPr>
            <w:r>
              <w:rPr>
                <w:spacing w:val="-5"/>
                <w:sz w:val="18"/>
              </w:rPr>
              <w:t>693</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15</w:t>
            </w:r>
          </w:p>
        </w:tc>
        <w:tc>
          <w:tcPr>
            <w:tcW w:w="1559" w:type="dxa"/>
          </w:tcPr>
          <w:p w:rsidR="00555920" w:rsidRDefault="00A1413B">
            <w:pPr>
              <w:pStyle w:val="TableParagraph"/>
              <w:ind w:right="531"/>
              <w:jc w:val="right"/>
              <w:rPr>
                <w:sz w:val="18"/>
              </w:rPr>
            </w:pPr>
            <w:r>
              <w:rPr>
                <w:spacing w:val="-4"/>
                <w:sz w:val="18"/>
              </w:rPr>
              <w:t>44.8</w:t>
            </w:r>
          </w:p>
        </w:tc>
        <w:tc>
          <w:tcPr>
            <w:tcW w:w="1558" w:type="dxa"/>
          </w:tcPr>
          <w:p w:rsidR="00555920" w:rsidRDefault="00A1413B">
            <w:pPr>
              <w:pStyle w:val="TableParagraph"/>
              <w:ind w:left="660"/>
              <w:jc w:val="left"/>
              <w:rPr>
                <w:sz w:val="18"/>
              </w:rPr>
            </w:pPr>
            <w:r>
              <w:rPr>
                <w:spacing w:val="-2"/>
                <w:sz w:val="18"/>
              </w:rPr>
              <w:t>9,590</w:t>
            </w:r>
          </w:p>
        </w:tc>
        <w:tc>
          <w:tcPr>
            <w:tcW w:w="1556" w:type="dxa"/>
          </w:tcPr>
          <w:p w:rsidR="00555920" w:rsidRDefault="00A1413B">
            <w:pPr>
              <w:pStyle w:val="TableParagraph"/>
              <w:ind w:left="783"/>
              <w:jc w:val="left"/>
              <w:rPr>
                <w:sz w:val="18"/>
              </w:rPr>
            </w:pPr>
            <w:r>
              <w:rPr>
                <w:spacing w:val="-5"/>
                <w:sz w:val="18"/>
              </w:rPr>
              <w:t>479</w:t>
            </w:r>
          </w:p>
        </w:tc>
        <w:tc>
          <w:tcPr>
            <w:tcW w:w="1559" w:type="dxa"/>
          </w:tcPr>
          <w:p w:rsidR="00555920" w:rsidRDefault="00A1413B">
            <w:pPr>
              <w:pStyle w:val="TableParagraph"/>
              <w:ind w:right="424"/>
              <w:jc w:val="right"/>
              <w:rPr>
                <w:sz w:val="18"/>
              </w:rPr>
            </w:pPr>
            <w:r>
              <w:rPr>
                <w:spacing w:val="-2"/>
                <w:sz w:val="18"/>
              </w:rPr>
              <w:t>10,100</w:t>
            </w:r>
          </w:p>
        </w:tc>
        <w:tc>
          <w:tcPr>
            <w:tcW w:w="1556" w:type="dxa"/>
          </w:tcPr>
          <w:p w:rsidR="00555920" w:rsidRDefault="00A1413B">
            <w:pPr>
              <w:pStyle w:val="TableParagraph"/>
              <w:ind w:left="209"/>
              <w:rPr>
                <w:sz w:val="18"/>
              </w:rPr>
            </w:pPr>
            <w:r>
              <w:rPr>
                <w:spacing w:val="-5"/>
                <w:sz w:val="18"/>
              </w:rPr>
              <w:t>516</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15</w:t>
            </w:r>
          </w:p>
        </w:tc>
        <w:tc>
          <w:tcPr>
            <w:tcW w:w="1559" w:type="dxa"/>
          </w:tcPr>
          <w:p w:rsidR="00555920" w:rsidRDefault="00A1413B">
            <w:pPr>
              <w:pStyle w:val="TableParagraph"/>
              <w:ind w:right="531"/>
              <w:jc w:val="right"/>
              <w:rPr>
                <w:sz w:val="18"/>
              </w:rPr>
            </w:pPr>
            <w:r>
              <w:rPr>
                <w:spacing w:val="-4"/>
                <w:sz w:val="18"/>
              </w:rPr>
              <w:t>44.2</w:t>
            </w:r>
          </w:p>
        </w:tc>
        <w:tc>
          <w:tcPr>
            <w:tcW w:w="1558" w:type="dxa"/>
          </w:tcPr>
          <w:p w:rsidR="00555920" w:rsidRDefault="00A1413B">
            <w:pPr>
              <w:pStyle w:val="TableParagraph"/>
              <w:ind w:left="660"/>
              <w:jc w:val="left"/>
              <w:rPr>
                <w:sz w:val="18"/>
              </w:rPr>
            </w:pPr>
            <w:r>
              <w:rPr>
                <w:spacing w:val="-2"/>
                <w:sz w:val="18"/>
              </w:rPr>
              <w:t>9,420</w:t>
            </w:r>
          </w:p>
        </w:tc>
        <w:tc>
          <w:tcPr>
            <w:tcW w:w="1556" w:type="dxa"/>
          </w:tcPr>
          <w:p w:rsidR="00555920" w:rsidRDefault="00A1413B">
            <w:pPr>
              <w:pStyle w:val="TableParagraph"/>
              <w:ind w:left="783"/>
              <w:jc w:val="left"/>
              <w:rPr>
                <w:sz w:val="18"/>
              </w:rPr>
            </w:pPr>
            <w:r>
              <w:rPr>
                <w:spacing w:val="-5"/>
                <w:sz w:val="18"/>
              </w:rPr>
              <w:t>664</w:t>
            </w:r>
          </w:p>
        </w:tc>
        <w:tc>
          <w:tcPr>
            <w:tcW w:w="1559" w:type="dxa"/>
          </w:tcPr>
          <w:p w:rsidR="00555920" w:rsidRDefault="00A1413B">
            <w:pPr>
              <w:pStyle w:val="TableParagraph"/>
              <w:ind w:right="424"/>
              <w:jc w:val="right"/>
              <w:rPr>
                <w:sz w:val="18"/>
              </w:rPr>
            </w:pPr>
            <w:r>
              <w:rPr>
                <w:spacing w:val="-2"/>
                <w:sz w:val="18"/>
              </w:rPr>
              <w:t>10,100</w:t>
            </w:r>
          </w:p>
        </w:tc>
        <w:tc>
          <w:tcPr>
            <w:tcW w:w="1556" w:type="dxa"/>
          </w:tcPr>
          <w:p w:rsidR="00555920" w:rsidRDefault="00A1413B">
            <w:pPr>
              <w:pStyle w:val="TableParagraph"/>
              <w:ind w:left="209"/>
              <w:rPr>
                <w:sz w:val="18"/>
              </w:rPr>
            </w:pPr>
            <w:r>
              <w:rPr>
                <w:spacing w:val="-5"/>
                <w:sz w:val="18"/>
              </w:rPr>
              <w:t>854</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15</w:t>
            </w:r>
          </w:p>
        </w:tc>
        <w:tc>
          <w:tcPr>
            <w:tcW w:w="1559" w:type="dxa"/>
          </w:tcPr>
          <w:p w:rsidR="00555920" w:rsidRDefault="00A1413B">
            <w:pPr>
              <w:pStyle w:val="TableParagraph"/>
              <w:ind w:right="531"/>
              <w:jc w:val="right"/>
              <w:rPr>
                <w:sz w:val="18"/>
              </w:rPr>
            </w:pPr>
            <w:r>
              <w:rPr>
                <w:spacing w:val="-4"/>
                <w:sz w:val="18"/>
              </w:rPr>
              <w:t>42.9</w:t>
            </w:r>
          </w:p>
        </w:tc>
        <w:tc>
          <w:tcPr>
            <w:tcW w:w="1558" w:type="dxa"/>
          </w:tcPr>
          <w:p w:rsidR="00555920" w:rsidRDefault="00A1413B">
            <w:pPr>
              <w:pStyle w:val="TableParagraph"/>
              <w:ind w:left="660"/>
              <w:jc w:val="left"/>
              <w:rPr>
                <w:sz w:val="18"/>
              </w:rPr>
            </w:pPr>
            <w:r>
              <w:rPr>
                <w:spacing w:val="-2"/>
                <w:sz w:val="18"/>
              </w:rPr>
              <w:t>8,620</w:t>
            </w:r>
          </w:p>
        </w:tc>
        <w:tc>
          <w:tcPr>
            <w:tcW w:w="1556" w:type="dxa"/>
          </w:tcPr>
          <w:p w:rsidR="00555920" w:rsidRDefault="00A1413B">
            <w:pPr>
              <w:pStyle w:val="TableParagraph"/>
              <w:ind w:left="783"/>
              <w:jc w:val="left"/>
              <w:rPr>
                <w:sz w:val="18"/>
              </w:rPr>
            </w:pPr>
            <w:r>
              <w:rPr>
                <w:spacing w:val="-5"/>
                <w:sz w:val="18"/>
              </w:rPr>
              <w:t>708</w:t>
            </w:r>
          </w:p>
        </w:tc>
        <w:tc>
          <w:tcPr>
            <w:tcW w:w="1559" w:type="dxa"/>
          </w:tcPr>
          <w:p w:rsidR="00555920" w:rsidRDefault="00A1413B">
            <w:pPr>
              <w:pStyle w:val="TableParagraph"/>
              <w:ind w:right="424"/>
              <w:jc w:val="right"/>
              <w:rPr>
                <w:sz w:val="18"/>
              </w:rPr>
            </w:pPr>
            <w:r>
              <w:rPr>
                <w:spacing w:val="-2"/>
                <w:sz w:val="18"/>
              </w:rPr>
              <w:t>9,320</w:t>
            </w:r>
          </w:p>
        </w:tc>
        <w:tc>
          <w:tcPr>
            <w:tcW w:w="1556" w:type="dxa"/>
          </w:tcPr>
          <w:p w:rsidR="00555920" w:rsidRDefault="00A1413B">
            <w:pPr>
              <w:pStyle w:val="TableParagraph"/>
              <w:ind w:left="209"/>
              <w:rPr>
                <w:sz w:val="18"/>
              </w:rPr>
            </w:pPr>
            <w:r>
              <w:rPr>
                <w:spacing w:val="-5"/>
                <w:sz w:val="18"/>
              </w:rPr>
              <w:t>658</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15</w:t>
            </w:r>
          </w:p>
        </w:tc>
        <w:tc>
          <w:tcPr>
            <w:tcW w:w="1559" w:type="dxa"/>
          </w:tcPr>
          <w:p w:rsidR="00555920" w:rsidRDefault="00A1413B">
            <w:pPr>
              <w:pStyle w:val="TableParagraph"/>
              <w:ind w:right="531"/>
              <w:jc w:val="right"/>
              <w:rPr>
                <w:sz w:val="18"/>
              </w:rPr>
            </w:pPr>
            <w:r>
              <w:rPr>
                <w:spacing w:val="-4"/>
                <w:sz w:val="18"/>
              </w:rPr>
              <w:t>42.7</w:t>
            </w:r>
          </w:p>
        </w:tc>
        <w:tc>
          <w:tcPr>
            <w:tcW w:w="1558" w:type="dxa"/>
          </w:tcPr>
          <w:p w:rsidR="00555920" w:rsidRDefault="00A1413B">
            <w:pPr>
              <w:pStyle w:val="TableParagraph"/>
              <w:ind w:left="660"/>
              <w:jc w:val="left"/>
              <w:rPr>
                <w:sz w:val="18"/>
              </w:rPr>
            </w:pPr>
            <w:r>
              <w:rPr>
                <w:spacing w:val="-2"/>
                <w:sz w:val="18"/>
              </w:rPr>
              <w:t>7,600</w:t>
            </w:r>
          </w:p>
        </w:tc>
        <w:tc>
          <w:tcPr>
            <w:tcW w:w="1556" w:type="dxa"/>
          </w:tcPr>
          <w:p w:rsidR="00555920" w:rsidRDefault="00A1413B">
            <w:pPr>
              <w:pStyle w:val="TableParagraph"/>
              <w:ind w:left="783"/>
              <w:jc w:val="left"/>
              <w:rPr>
                <w:sz w:val="18"/>
              </w:rPr>
            </w:pPr>
            <w:r>
              <w:rPr>
                <w:spacing w:val="-5"/>
                <w:sz w:val="18"/>
              </w:rPr>
              <w:t>652</w:t>
            </w:r>
          </w:p>
        </w:tc>
        <w:tc>
          <w:tcPr>
            <w:tcW w:w="1559" w:type="dxa"/>
          </w:tcPr>
          <w:p w:rsidR="00555920" w:rsidRDefault="00A1413B">
            <w:pPr>
              <w:pStyle w:val="TableParagraph"/>
              <w:ind w:right="424"/>
              <w:jc w:val="right"/>
              <w:rPr>
                <w:sz w:val="18"/>
              </w:rPr>
            </w:pPr>
            <w:r>
              <w:rPr>
                <w:spacing w:val="-2"/>
                <w:sz w:val="18"/>
              </w:rPr>
              <w:t>8,260</w:t>
            </w:r>
          </w:p>
        </w:tc>
        <w:tc>
          <w:tcPr>
            <w:tcW w:w="1556" w:type="dxa"/>
          </w:tcPr>
          <w:p w:rsidR="00555920" w:rsidRDefault="00A1413B">
            <w:pPr>
              <w:pStyle w:val="TableParagraph"/>
              <w:ind w:left="209"/>
              <w:rPr>
                <w:sz w:val="18"/>
              </w:rPr>
            </w:pPr>
            <w:r>
              <w:rPr>
                <w:spacing w:val="-5"/>
                <w:sz w:val="18"/>
              </w:rPr>
              <w:t>326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15</w:t>
            </w:r>
          </w:p>
        </w:tc>
        <w:tc>
          <w:tcPr>
            <w:tcW w:w="1559" w:type="dxa"/>
          </w:tcPr>
          <w:p w:rsidR="00555920" w:rsidRDefault="00A1413B">
            <w:pPr>
              <w:pStyle w:val="TableParagraph"/>
              <w:spacing w:before="56"/>
              <w:ind w:right="531"/>
              <w:jc w:val="right"/>
              <w:rPr>
                <w:sz w:val="18"/>
              </w:rPr>
            </w:pPr>
            <w:r>
              <w:rPr>
                <w:spacing w:val="-4"/>
                <w:sz w:val="18"/>
              </w:rPr>
              <w:t>43.1</w:t>
            </w:r>
          </w:p>
        </w:tc>
        <w:tc>
          <w:tcPr>
            <w:tcW w:w="1558" w:type="dxa"/>
          </w:tcPr>
          <w:p w:rsidR="00555920" w:rsidRDefault="00A1413B">
            <w:pPr>
              <w:pStyle w:val="TableParagraph"/>
              <w:spacing w:before="56"/>
              <w:ind w:left="660"/>
              <w:jc w:val="left"/>
              <w:rPr>
                <w:sz w:val="18"/>
              </w:rPr>
            </w:pPr>
            <w:r>
              <w:rPr>
                <w:spacing w:val="-2"/>
                <w:sz w:val="18"/>
              </w:rPr>
              <w:t>8,630</w:t>
            </w:r>
          </w:p>
        </w:tc>
        <w:tc>
          <w:tcPr>
            <w:tcW w:w="1556" w:type="dxa"/>
          </w:tcPr>
          <w:p w:rsidR="00555920" w:rsidRDefault="00A1413B">
            <w:pPr>
              <w:pStyle w:val="TableParagraph"/>
              <w:spacing w:before="56"/>
              <w:ind w:left="783"/>
              <w:jc w:val="left"/>
              <w:rPr>
                <w:sz w:val="18"/>
              </w:rPr>
            </w:pPr>
            <w:r>
              <w:rPr>
                <w:spacing w:val="-5"/>
                <w:sz w:val="18"/>
              </w:rPr>
              <w:t>570</w:t>
            </w:r>
          </w:p>
        </w:tc>
        <w:tc>
          <w:tcPr>
            <w:tcW w:w="1559" w:type="dxa"/>
          </w:tcPr>
          <w:p w:rsidR="00555920" w:rsidRDefault="00A1413B">
            <w:pPr>
              <w:pStyle w:val="TableParagraph"/>
              <w:spacing w:before="56"/>
              <w:ind w:right="424"/>
              <w:jc w:val="right"/>
              <w:rPr>
                <w:sz w:val="18"/>
              </w:rPr>
            </w:pPr>
            <w:r>
              <w:rPr>
                <w:spacing w:val="-2"/>
                <w:sz w:val="18"/>
              </w:rPr>
              <w:t>9,200</w:t>
            </w:r>
          </w:p>
        </w:tc>
        <w:tc>
          <w:tcPr>
            <w:tcW w:w="1556" w:type="dxa"/>
          </w:tcPr>
          <w:p w:rsidR="00555920" w:rsidRDefault="00A1413B">
            <w:pPr>
              <w:pStyle w:val="TableParagraph"/>
              <w:spacing w:before="56"/>
              <w:ind w:left="209"/>
              <w:rPr>
                <w:sz w:val="18"/>
              </w:rPr>
            </w:pPr>
            <w:r>
              <w:rPr>
                <w:spacing w:val="-5"/>
                <w:sz w:val="18"/>
              </w:rPr>
              <w:t>526</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15</w:t>
            </w:r>
          </w:p>
        </w:tc>
        <w:tc>
          <w:tcPr>
            <w:tcW w:w="1559" w:type="dxa"/>
          </w:tcPr>
          <w:p w:rsidR="00555920" w:rsidRDefault="00A1413B">
            <w:pPr>
              <w:pStyle w:val="TableParagraph"/>
              <w:ind w:right="531"/>
              <w:jc w:val="right"/>
              <w:rPr>
                <w:sz w:val="18"/>
              </w:rPr>
            </w:pPr>
            <w:r>
              <w:rPr>
                <w:spacing w:val="-4"/>
                <w:sz w:val="18"/>
              </w:rPr>
              <w:t>43.0</w:t>
            </w:r>
          </w:p>
        </w:tc>
        <w:tc>
          <w:tcPr>
            <w:tcW w:w="1558" w:type="dxa"/>
          </w:tcPr>
          <w:p w:rsidR="00555920" w:rsidRDefault="00A1413B">
            <w:pPr>
              <w:pStyle w:val="TableParagraph"/>
              <w:ind w:left="660"/>
              <w:jc w:val="left"/>
              <w:rPr>
                <w:sz w:val="18"/>
              </w:rPr>
            </w:pPr>
            <w:r>
              <w:rPr>
                <w:spacing w:val="-2"/>
                <w:sz w:val="18"/>
              </w:rPr>
              <w:t>8,200</w:t>
            </w:r>
          </w:p>
        </w:tc>
        <w:tc>
          <w:tcPr>
            <w:tcW w:w="1556" w:type="dxa"/>
          </w:tcPr>
          <w:p w:rsidR="00555920" w:rsidRDefault="00A1413B">
            <w:pPr>
              <w:pStyle w:val="TableParagraph"/>
              <w:ind w:left="783"/>
              <w:jc w:val="left"/>
              <w:rPr>
                <w:sz w:val="18"/>
              </w:rPr>
            </w:pPr>
            <w:r>
              <w:rPr>
                <w:spacing w:val="-5"/>
                <w:sz w:val="18"/>
              </w:rPr>
              <w:t>247</w:t>
            </w:r>
          </w:p>
        </w:tc>
        <w:tc>
          <w:tcPr>
            <w:tcW w:w="1559" w:type="dxa"/>
          </w:tcPr>
          <w:p w:rsidR="00555920" w:rsidRDefault="00A1413B">
            <w:pPr>
              <w:pStyle w:val="TableParagraph"/>
              <w:ind w:right="424"/>
              <w:jc w:val="right"/>
              <w:rPr>
                <w:sz w:val="18"/>
              </w:rPr>
            </w:pPr>
            <w:r>
              <w:rPr>
                <w:spacing w:val="-2"/>
                <w:sz w:val="18"/>
              </w:rPr>
              <w:t>8,450</w:t>
            </w:r>
          </w:p>
        </w:tc>
        <w:tc>
          <w:tcPr>
            <w:tcW w:w="1556" w:type="dxa"/>
          </w:tcPr>
          <w:p w:rsidR="00555920" w:rsidRDefault="00A1413B">
            <w:pPr>
              <w:pStyle w:val="TableParagraph"/>
              <w:ind w:left="209"/>
              <w:rPr>
                <w:sz w:val="18"/>
              </w:rPr>
            </w:pPr>
            <w:r>
              <w:rPr>
                <w:spacing w:val="-5"/>
                <w:sz w:val="18"/>
              </w:rPr>
              <w:t>887</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lastRenderedPageBreak/>
              <w:t>Nov-</w:t>
            </w:r>
            <w:r>
              <w:rPr>
                <w:spacing w:val="-5"/>
                <w:sz w:val="18"/>
              </w:rPr>
              <w:t>15</w:t>
            </w:r>
          </w:p>
        </w:tc>
        <w:tc>
          <w:tcPr>
            <w:tcW w:w="1559" w:type="dxa"/>
          </w:tcPr>
          <w:p w:rsidR="00555920" w:rsidRDefault="00A1413B">
            <w:pPr>
              <w:pStyle w:val="TableParagraph"/>
              <w:spacing w:before="56"/>
              <w:ind w:right="531"/>
              <w:jc w:val="right"/>
              <w:rPr>
                <w:sz w:val="18"/>
              </w:rPr>
            </w:pPr>
            <w:r>
              <w:rPr>
                <w:spacing w:val="-4"/>
                <w:sz w:val="18"/>
              </w:rPr>
              <w:t>44.6</w:t>
            </w:r>
          </w:p>
        </w:tc>
        <w:tc>
          <w:tcPr>
            <w:tcW w:w="1558" w:type="dxa"/>
          </w:tcPr>
          <w:p w:rsidR="00555920" w:rsidRDefault="00A1413B">
            <w:pPr>
              <w:pStyle w:val="TableParagraph"/>
              <w:spacing w:before="56"/>
              <w:ind w:left="660"/>
              <w:jc w:val="left"/>
              <w:rPr>
                <w:sz w:val="18"/>
              </w:rPr>
            </w:pPr>
            <w:r>
              <w:rPr>
                <w:spacing w:val="-2"/>
                <w:sz w:val="18"/>
              </w:rPr>
              <w:t>8,820</w:t>
            </w:r>
          </w:p>
        </w:tc>
        <w:tc>
          <w:tcPr>
            <w:tcW w:w="1556" w:type="dxa"/>
          </w:tcPr>
          <w:p w:rsidR="00555920" w:rsidRDefault="00A1413B">
            <w:pPr>
              <w:pStyle w:val="TableParagraph"/>
              <w:spacing w:before="56"/>
              <w:ind w:left="783"/>
              <w:jc w:val="left"/>
              <w:rPr>
                <w:sz w:val="18"/>
              </w:rPr>
            </w:pPr>
            <w:r>
              <w:rPr>
                <w:spacing w:val="-5"/>
                <w:sz w:val="18"/>
              </w:rPr>
              <w:t>543</w:t>
            </w:r>
          </w:p>
        </w:tc>
        <w:tc>
          <w:tcPr>
            <w:tcW w:w="1559" w:type="dxa"/>
          </w:tcPr>
          <w:p w:rsidR="00555920" w:rsidRDefault="00A1413B">
            <w:pPr>
              <w:pStyle w:val="TableParagraph"/>
              <w:spacing w:before="56"/>
              <w:ind w:right="424"/>
              <w:jc w:val="right"/>
              <w:rPr>
                <w:sz w:val="18"/>
              </w:rPr>
            </w:pPr>
            <w:r>
              <w:rPr>
                <w:spacing w:val="-2"/>
                <w:sz w:val="18"/>
              </w:rPr>
              <w:t>9,370</w:t>
            </w:r>
          </w:p>
        </w:tc>
        <w:tc>
          <w:tcPr>
            <w:tcW w:w="1556" w:type="dxa"/>
          </w:tcPr>
          <w:p w:rsidR="00555920" w:rsidRDefault="00A1413B">
            <w:pPr>
              <w:pStyle w:val="TableParagraph"/>
              <w:spacing w:before="56"/>
              <w:ind w:left="209"/>
              <w:rPr>
                <w:sz w:val="18"/>
              </w:rPr>
            </w:pPr>
            <w:r>
              <w:rPr>
                <w:spacing w:val="-5"/>
                <w:sz w:val="18"/>
              </w:rPr>
              <w:t>772</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15</w:t>
            </w:r>
          </w:p>
        </w:tc>
        <w:tc>
          <w:tcPr>
            <w:tcW w:w="1559" w:type="dxa"/>
          </w:tcPr>
          <w:p w:rsidR="00555920" w:rsidRDefault="00A1413B">
            <w:pPr>
              <w:pStyle w:val="TableParagraph"/>
              <w:ind w:right="531"/>
              <w:jc w:val="right"/>
              <w:rPr>
                <w:sz w:val="18"/>
              </w:rPr>
            </w:pPr>
            <w:r>
              <w:rPr>
                <w:spacing w:val="-4"/>
                <w:sz w:val="18"/>
              </w:rPr>
              <w:t>55.8</w:t>
            </w:r>
          </w:p>
        </w:tc>
        <w:tc>
          <w:tcPr>
            <w:tcW w:w="1558" w:type="dxa"/>
          </w:tcPr>
          <w:p w:rsidR="00555920" w:rsidRDefault="00A1413B">
            <w:pPr>
              <w:pStyle w:val="TableParagraph"/>
              <w:ind w:left="660"/>
              <w:jc w:val="left"/>
              <w:rPr>
                <w:sz w:val="18"/>
              </w:rPr>
            </w:pPr>
            <w:r>
              <w:rPr>
                <w:spacing w:val="-2"/>
                <w:sz w:val="18"/>
              </w:rPr>
              <w:t>8,630</w:t>
            </w:r>
          </w:p>
        </w:tc>
        <w:tc>
          <w:tcPr>
            <w:tcW w:w="1556" w:type="dxa"/>
          </w:tcPr>
          <w:p w:rsidR="00555920" w:rsidRDefault="00A1413B">
            <w:pPr>
              <w:pStyle w:val="TableParagraph"/>
              <w:ind w:left="783"/>
              <w:jc w:val="left"/>
              <w:rPr>
                <w:sz w:val="18"/>
              </w:rPr>
            </w:pPr>
            <w:r>
              <w:rPr>
                <w:spacing w:val="-5"/>
                <w:sz w:val="18"/>
              </w:rPr>
              <w:t>624</w:t>
            </w:r>
          </w:p>
        </w:tc>
        <w:tc>
          <w:tcPr>
            <w:tcW w:w="1559" w:type="dxa"/>
          </w:tcPr>
          <w:p w:rsidR="00555920" w:rsidRDefault="00A1413B">
            <w:pPr>
              <w:pStyle w:val="TableParagraph"/>
              <w:ind w:right="424"/>
              <w:jc w:val="right"/>
              <w:rPr>
                <w:sz w:val="18"/>
              </w:rPr>
            </w:pPr>
            <w:r>
              <w:rPr>
                <w:spacing w:val="-2"/>
                <w:sz w:val="18"/>
              </w:rPr>
              <w:t>9,260</w:t>
            </w:r>
          </w:p>
        </w:tc>
        <w:tc>
          <w:tcPr>
            <w:tcW w:w="1556" w:type="dxa"/>
          </w:tcPr>
          <w:p w:rsidR="00555920" w:rsidRDefault="00A1413B">
            <w:pPr>
              <w:pStyle w:val="TableParagraph"/>
              <w:ind w:left="209"/>
              <w:rPr>
                <w:sz w:val="18"/>
              </w:rPr>
            </w:pPr>
            <w:r>
              <w:rPr>
                <w:spacing w:val="-5"/>
                <w:sz w:val="18"/>
              </w:rPr>
              <w:t>769</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16</w:t>
            </w:r>
          </w:p>
        </w:tc>
        <w:tc>
          <w:tcPr>
            <w:tcW w:w="1559" w:type="dxa"/>
          </w:tcPr>
          <w:p w:rsidR="00555920" w:rsidRDefault="00A1413B">
            <w:pPr>
              <w:pStyle w:val="TableParagraph"/>
              <w:ind w:right="531"/>
              <w:jc w:val="right"/>
              <w:rPr>
                <w:sz w:val="18"/>
              </w:rPr>
            </w:pPr>
            <w:r>
              <w:rPr>
                <w:spacing w:val="-4"/>
                <w:sz w:val="18"/>
              </w:rPr>
              <w:t>79.5</w:t>
            </w:r>
          </w:p>
        </w:tc>
        <w:tc>
          <w:tcPr>
            <w:tcW w:w="1558" w:type="dxa"/>
          </w:tcPr>
          <w:p w:rsidR="00555920" w:rsidRDefault="00A1413B">
            <w:pPr>
              <w:pStyle w:val="TableParagraph"/>
              <w:ind w:left="660"/>
              <w:jc w:val="left"/>
              <w:rPr>
                <w:sz w:val="18"/>
              </w:rPr>
            </w:pPr>
            <w:r>
              <w:rPr>
                <w:spacing w:val="-2"/>
                <w:sz w:val="18"/>
              </w:rPr>
              <w:t>8,700</w:t>
            </w:r>
          </w:p>
        </w:tc>
        <w:tc>
          <w:tcPr>
            <w:tcW w:w="1556" w:type="dxa"/>
          </w:tcPr>
          <w:p w:rsidR="00555920" w:rsidRDefault="00A1413B">
            <w:pPr>
              <w:pStyle w:val="TableParagraph"/>
              <w:ind w:left="631"/>
              <w:jc w:val="left"/>
              <w:rPr>
                <w:sz w:val="18"/>
              </w:rPr>
            </w:pPr>
            <w:r>
              <w:rPr>
                <w:spacing w:val="-2"/>
                <w:sz w:val="18"/>
              </w:rPr>
              <w:t>1,170</w:t>
            </w:r>
          </w:p>
        </w:tc>
        <w:tc>
          <w:tcPr>
            <w:tcW w:w="1559" w:type="dxa"/>
          </w:tcPr>
          <w:p w:rsidR="00555920" w:rsidRDefault="00A1413B">
            <w:pPr>
              <w:pStyle w:val="TableParagraph"/>
              <w:ind w:right="424"/>
              <w:jc w:val="right"/>
              <w:rPr>
                <w:sz w:val="18"/>
              </w:rPr>
            </w:pPr>
            <w:r>
              <w:rPr>
                <w:spacing w:val="-2"/>
                <w:sz w:val="18"/>
              </w:rPr>
              <w:t>9,880</w:t>
            </w:r>
          </w:p>
        </w:tc>
        <w:tc>
          <w:tcPr>
            <w:tcW w:w="1556" w:type="dxa"/>
          </w:tcPr>
          <w:p w:rsidR="00555920" w:rsidRDefault="00A1413B">
            <w:pPr>
              <w:pStyle w:val="TableParagraph"/>
              <w:ind w:left="209"/>
              <w:rPr>
                <w:sz w:val="18"/>
              </w:rPr>
            </w:pPr>
            <w:r>
              <w:rPr>
                <w:spacing w:val="-5"/>
                <w:sz w:val="18"/>
              </w:rPr>
              <w:t>709</w:t>
            </w:r>
          </w:p>
        </w:tc>
      </w:tr>
      <w:tr w:rsidR="00555920">
        <w:trPr>
          <w:trHeight w:val="316"/>
        </w:trPr>
        <w:tc>
          <w:tcPr>
            <w:tcW w:w="1558" w:type="dxa"/>
          </w:tcPr>
          <w:p w:rsidR="00555920" w:rsidRDefault="00A1413B">
            <w:pPr>
              <w:pStyle w:val="TableParagraph"/>
              <w:ind w:right="370"/>
              <w:jc w:val="right"/>
              <w:rPr>
                <w:sz w:val="18"/>
              </w:rPr>
            </w:pPr>
            <w:r>
              <w:rPr>
                <w:spacing w:val="-2"/>
                <w:sz w:val="18"/>
              </w:rPr>
              <w:t>Feb-</w:t>
            </w:r>
            <w:r>
              <w:rPr>
                <w:spacing w:val="-5"/>
                <w:sz w:val="18"/>
              </w:rPr>
              <w:t>16</w:t>
            </w:r>
          </w:p>
        </w:tc>
        <w:tc>
          <w:tcPr>
            <w:tcW w:w="1559" w:type="dxa"/>
          </w:tcPr>
          <w:p w:rsidR="00555920" w:rsidRDefault="00A1413B">
            <w:pPr>
              <w:pStyle w:val="TableParagraph"/>
              <w:ind w:right="531"/>
              <w:jc w:val="right"/>
              <w:rPr>
                <w:sz w:val="18"/>
              </w:rPr>
            </w:pPr>
            <w:r>
              <w:rPr>
                <w:spacing w:val="-4"/>
                <w:sz w:val="18"/>
              </w:rPr>
              <w:t>52.4</w:t>
            </w:r>
          </w:p>
        </w:tc>
        <w:tc>
          <w:tcPr>
            <w:tcW w:w="1558" w:type="dxa"/>
          </w:tcPr>
          <w:p w:rsidR="00555920" w:rsidRDefault="00A1413B">
            <w:pPr>
              <w:pStyle w:val="TableParagraph"/>
              <w:ind w:left="562"/>
              <w:jc w:val="left"/>
              <w:rPr>
                <w:sz w:val="18"/>
              </w:rPr>
            </w:pPr>
            <w:r>
              <w:rPr>
                <w:spacing w:val="-2"/>
                <w:sz w:val="18"/>
              </w:rPr>
              <w:t>10,200</w:t>
            </w:r>
          </w:p>
        </w:tc>
        <w:tc>
          <w:tcPr>
            <w:tcW w:w="1556" w:type="dxa"/>
          </w:tcPr>
          <w:p w:rsidR="00555920" w:rsidRDefault="00A1413B">
            <w:pPr>
              <w:pStyle w:val="TableParagraph"/>
              <w:ind w:left="783"/>
              <w:jc w:val="left"/>
              <w:rPr>
                <w:sz w:val="18"/>
              </w:rPr>
            </w:pPr>
            <w:r>
              <w:rPr>
                <w:spacing w:val="-5"/>
                <w:sz w:val="18"/>
              </w:rPr>
              <w:t>259</w:t>
            </w:r>
          </w:p>
        </w:tc>
        <w:tc>
          <w:tcPr>
            <w:tcW w:w="1559" w:type="dxa"/>
          </w:tcPr>
          <w:p w:rsidR="00555920" w:rsidRDefault="00A1413B">
            <w:pPr>
              <w:pStyle w:val="TableParagraph"/>
              <w:ind w:right="424"/>
              <w:jc w:val="right"/>
              <w:rPr>
                <w:sz w:val="18"/>
              </w:rPr>
            </w:pPr>
            <w:r>
              <w:rPr>
                <w:spacing w:val="-2"/>
                <w:sz w:val="18"/>
              </w:rPr>
              <w:t>10,500</w:t>
            </w:r>
          </w:p>
        </w:tc>
        <w:tc>
          <w:tcPr>
            <w:tcW w:w="1556" w:type="dxa"/>
          </w:tcPr>
          <w:p w:rsidR="00555920" w:rsidRDefault="00A1413B">
            <w:pPr>
              <w:pStyle w:val="TableParagraph"/>
              <w:ind w:left="209"/>
              <w:rPr>
                <w:sz w:val="18"/>
              </w:rPr>
            </w:pPr>
            <w:r>
              <w:rPr>
                <w:spacing w:val="-5"/>
                <w:sz w:val="18"/>
              </w:rPr>
              <w:t>948</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16</w:t>
            </w:r>
          </w:p>
        </w:tc>
        <w:tc>
          <w:tcPr>
            <w:tcW w:w="1559" w:type="dxa"/>
          </w:tcPr>
          <w:p w:rsidR="00555920" w:rsidRDefault="00A1413B">
            <w:pPr>
              <w:pStyle w:val="TableParagraph"/>
              <w:ind w:right="531"/>
              <w:jc w:val="right"/>
              <w:rPr>
                <w:sz w:val="18"/>
              </w:rPr>
            </w:pPr>
            <w:r>
              <w:rPr>
                <w:spacing w:val="-4"/>
                <w:sz w:val="18"/>
              </w:rPr>
              <w:t>85.0</w:t>
            </w:r>
          </w:p>
        </w:tc>
        <w:tc>
          <w:tcPr>
            <w:tcW w:w="1558" w:type="dxa"/>
          </w:tcPr>
          <w:p w:rsidR="00555920" w:rsidRDefault="00A1413B">
            <w:pPr>
              <w:pStyle w:val="TableParagraph"/>
              <w:ind w:left="562"/>
              <w:jc w:val="left"/>
              <w:rPr>
                <w:sz w:val="18"/>
              </w:rPr>
            </w:pPr>
            <w:r>
              <w:rPr>
                <w:spacing w:val="-2"/>
                <w:sz w:val="18"/>
              </w:rPr>
              <w:t>11,900</w:t>
            </w:r>
          </w:p>
        </w:tc>
        <w:tc>
          <w:tcPr>
            <w:tcW w:w="1556" w:type="dxa"/>
          </w:tcPr>
          <w:p w:rsidR="00555920" w:rsidRDefault="00A1413B">
            <w:pPr>
              <w:pStyle w:val="TableParagraph"/>
              <w:ind w:left="783"/>
              <w:jc w:val="left"/>
              <w:rPr>
                <w:sz w:val="18"/>
              </w:rPr>
            </w:pPr>
            <w:r>
              <w:rPr>
                <w:spacing w:val="-5"/>
                <w:sz w:val="18"/>
              </w:rPr>
              <w:t>457</w:t>
            </w:r>
          </w:p>
        </w:tc>
        <w:tc>
          <w:tcPr>
            <w:tcW w:w="1559" w:type="dxa"/>
          </w:tcPr>
          <w:p w:rsidR="00555920" w:rsidRDefault="00A1413B">
            <w:pPr>
              <w:pStyle w:val="TableParagraph"/>
              <w:ind w:right="424"/>
              <w:jc w:val="right"/>
              <w:rPr>
                <w:sz w:val="18"/>
              </w:rPr>
            </w:pPr>
            <w:r>
              <w:rPr>
                <w:spacing w:val="-2"/>
                <w:sz w:val="18"/>
              </w:rPr>
              <w:t>12,400</w:t>
            </w:r>
          </w:p>
        </w:tc>
        <w:tc>
          <w:tcPr>
            <w:tcW w:w="1556" w:type="dxa"/>
          </w:tcPr>
          <w:p w:rsidR="00555920" w:rsidRDefault="00A1413B">
            <w:pPr>
              <w:pStyle w:val="TableParagraph"/>
              <w:ind w:left="209"/>
              <w:rPr>
                <w:sz w:val="18"/>
              </w:rPr>
            </w:pPr>
            <w:r>
              <w:rPr>
                <w:spacing w:val="-5"/>
                <w:sz w:val="18"/>
              </w:rPr>
              <w:t>966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Apr-</w:t>
            </w:r>
            <w:r>
              <w:rPr>
                <w:spacing w:val="-5"/>
                <w:sz w:val="18"/>
              </w:rPr>
              <w:t>16</w:t>
            </w:r>
          </w:p>
        </w:tc>
        <w:tc>
          <w:tcPr>
            <w:tcW w:w="1559" w:type="dxa"/>
          </w:tcPr>
          <w:p w:rsidR="00555920" w:rsidRDefault="00A1413B">
            <w:pPr>
              <w:pStyle w:val="TableParagraph"/>
              <w:spacing w:before="56"/>
              <w:ind w:right="531"/>
              <w:jc w:val="right"/>
              <w:rPr>
                <w:sz w:val="18"/>
              </w:rPr>
            </w:pPr>
            <w:r>
              <w:rPr>
                <w:spacing w:val="-4"/>
                <w:sz w:val="18"/>
              </w:rPr>
              <w:t>53.7</w:t>
            </w:r>
          </w:p>
        </w:tc>
        <w:tc>
          <w:tcPr>
            <w:tcW w:w="1558" w:type="dxa"/>
          </w:tcPr>
          <w:p w:rsidR="00555920" w:rsidRDefault="00A1413B">
            <w:pPr>
              <w:pStyle w:val="TableParagraph"/>
              <w:spacing w:before="56"/>
              <w:ind w:left="660"/>
              <w:jc w:val="left"/>
              <w:rPr>
                <w:sz w:val="18"/>
              </w:rPr>
            </w:pPr>
            <w:r>
              <w:rPr>
                <w:spacing w:val="-2"/>
                <w:sz w:val="18"/>
              </w:rPr>
              <w:t>9,210</w:t>
            </w:r>
          </w:p>
        </w:tc>
        <w:tc>
          <w:tcPr>
            <w:tcW w:w="1556" w:type="dxa"/>
          </w:tcPr>
          <w:p w:rsidR="00555920" w:rsidRDefault="00A1413B">
            <w:pPr>
              <w:pStyle w:val="TableParagraph"/>
              <w:spacing w:before="56"/>
              <w:ind w:left="783"/>
              <w:jc w:val="left"/>
              <w:rPr>
                <w:sz w:val="18"/>
              </w:rPr>
            </w:pPr>
            <w:r>
              <w:rPr>
                <w:spacing w:val="-5"/>
                <w:sz w:val="18"/>
              </w:rPr>
              <w:t>557</w:t>
            </w:r>
          </w:p>
        </w:tc>
        <w:tc>
          <w:tcPr>
            <w:tcW w:w="1559" w:type="dxa"/>
          </w:tcPr>
          <w:p w:rsidR="00555920" w:rsidRDefault="00A1413B">
            <w:pPr>
              <w:pStyle w:val="TableParagraph"/>
              <w:spacing w:before="56"/>
              <w:ind w:right="424"/>
              <w:jc w:val="right"/>
              <w:rPr>
                <w:sz w:val="18"/>
              </w:rPr>
            </w:pPr>
            <w:r>
              <w:rPr>
                <w:spacing w:val="-2"/>
                <w:sz w:val="18"/>
              </w:rPr>
              <w:t>9,770</w:t>
            </w:r>
          </w:p>
        </w:tc>
        <w:tc>
          <w:tcPr>
            <w:tcW w:w="1556" w:type="dxa"/>
          </w:tcPr>
          <w:p w:rsidR="00555920" w:rsidRDefault="00A1413B">
            <w:pPr>
              <w:pStyle w:val="TableParagraph"/>
              <w:spacing w:before="56"/>
              <w:ind w:left="209"/>
              <w:rPr>
                <w:sz w:val="18"/>
              </w:rPr>
            </w:pPr>
            <w:r>
              <w:rPr>
                <w:spacing w:val="-5"/>
                <w:sz w:val="18"/>
              </w:rPr>
              <w:t>814</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16</w:t>
            </w:r>
          </w:p>
        </w:tc>
        <w:tc>
          <w:tcPr>
            <w:tcW w:w="1559" w:type="dxa"/>
          </w:tcPr>
          <w:p w:rsidR="00555920" w:rsidRDefault="00A1413B">
            <w:pPr>
              <w:pStyle w:val="TableParagraph"/>
              <w:ind w:right="531"/>
              <w:jc w:val="right"/>
              <w:rPr>
                <w:sz w:val="18"/>
              </w:rPr>
            </w:pPr>
            <w:r>
              <w:rPr>
                <w:spacing w:val="-4"/>
                <w:sz w:val="18"/>
              </w:rPr>
              <w:t>47.3</w:t>
            </w:r>
          </w:p>
        </w:tc>
        <w:tc>
          <w:tcPr>
            <w:tcW w:w="1558" w:type="dxa"/>
          </w:tcPr>
          <w:p w:rsidR="00555920" w:rsidRDefault="00A1413B">
            <w:pPr>
              <w:pStyle w:val="TableParagraph"/>
              <w:ind w:left="660"/>
              <w:jc w:val="left"/>
              <w:rPr>
                <w:sz w:val="18"/>
              </w:rPr>
            </w:pPr>
            <w:r>
              <w:rPr>
                <w:spacing w:val="-2"/>
                <w:sz w:val="18"/>
              </w:rPr>
              <w:t>8,130</w:t>
            </w:r>
          </w:p>
        </w:tc>
        <w:tc>
          <w:tcPr>
            <w:tcW w:w="1556" w:type="dxa"/>
          </w:tcPr>
          <w:p w:rsidR="00555920" w:rsidRDefault="00A1413B">
            <w:pPr>
              <w:pStyle w:val="TableParagraph"/>
              <w:ind w:left="783"/>
              <w:jc w:val="left"/>
              <w:rPr>
                <w:sz w:val="18"/>
              </w:rPr>
            </w:pPr>
            <w:r>
              <w:rPr>
                <w:spacing w:val="-5"/>
                <w:sz w:val="18"/>
              </w:rPr>
              <w:t>595</w:t>
            </w:r>
          </w:p>
        </w:tc>
        <w:tc>
          <w:tcPr>
            <w:tcW w:w="1559" w:type="dxa"/>
          </w:tcPr>
          <w:p w:rsidR="00555920" w:rsidRDefault="00A1413B">
            <w:pPr>
              <w:pStyle w:val="TableParagraph"/>
              <w:ind w:right="424"/>
              <w:jc w:val="right"/>
              <w:rPr>
                <w:sz w:val="18"/>
              </w:rPr>
            </w:pPr>
            <w:r>
              <w:rPr>
                <w:spacing w:val="-2"/>
                <w:sz w:val="18"/>
              </w:rPr>
              <w:t>8,730</w:t>
            </w:r>
          </w:p>
        </w:tc>
        <w:tc>
          <w:tcPr>
            <w:tcW w:w="1556" w:type="dxa"/>
          </w:tcPr>
          <w:p w:rsidR="00555920" w:rsidRDefault="00A1413B">
            <w:pPr>
              <w:pStyle w:val="TableParagraph"/>
              <w:ind w:left="209"/>
              <w:rPr>
                <w:sz w:val="18"/>
              </w:rPr>
            </w:pPr>
            <w:r>
              <w:rPr>
                <w:spacing w:val="-5"/>
                <w:sz w:val="18"/>
              </w:rPr>
              <w:t>535</w:t>
            </w:r>
          </w:p>
        </w:tc>
      </w:tr>
      <w:tr w:rsidR="00555920">
        <w:trPr>
          <w:trHeight w:val="318"/>
        </w:trPr>
        <w:tc>
          <w:tcPr>
            <w:tcW w:w="1558" w:type="dxa"/>
          </w:tcPr>
          <w:p w:rsidR="00555920" w:rsidRDefault="00A1413B">
            <w:pPr>
              <w:pStyle w:val="TableParagraph"/>
              <w:ind w:right="372"/>
              <w:jc w:val="right"/>
              <w:rPr>
                <w:sz w:val="18"/>
              </w:rPr>
            </w:pPr>
            <w:r>
              <w:rPr>
                <w:sz w:val="18"/>
              </w:rPr>
              <w:t>Jun-</w:t>
            </w:r>
            <w:r>
              <w:rPr>
                <w:spacing w:val="-5"/>
                <w:sz w:val="18"/>
              </w:rPr>
              <w:t>16</w:t>
            </w:r>
          </w:p>
        </w:tc>
        <w:tc>
          <w:tcPr>
            <w:tcW w:w="1559" w:type="dxa"/>
          </w:tcPr>
          <w:p w:rsidR="00555920" w:rsidRDefault="00A1413B">
            <w:pPr>
              <w:pStyle w:val="TableParagraph"/>
              <w:ind w:right="531"/>
              <w:jc w:val="right"/>
              <w:rPr>
                <w:sz w:val="18"/>
              </w:rPr>
            </w:pPr>
            <w:r>
              <w:rPr>
                <w:spacing w:val="-4"/>
                <w:sz w:val="18"/>
              </w:rPr>
              <w:t>45.0</w:t>
            </w:r>
          </w:p>
        </w:tc>
        <w:tc>
          <w:tcPr>
            <w:tcW w:w="1558" w:type="dxa"/>
          </w:tcPr>
          <w:p w:rsidR="00555920" w:rsidRDefault="00A1413B">
            <w:pPr>
              <w:pStyle w:val="TableParagraph"/>
              <w:ind w:left="660"/>
              <w:jc w:val="left"/>
              <w:rPr>
                <w:sz w:val="18"/>
              </w:rPr>
            </w:pPr>
            <w:r>
              <w:rPr>
                <w:spacing w:val="-2"/>
                <w:sz w:val="18"/>
              </w:rPr>
              <w:t>8,730</w:t>
            </w:r>
          </w:p>
        </w:tc>
        <w:tc>
          <w:tcPr>
            <w:tcW w:w="1556" w:type="dxa"/>
          </w:tcPr>
          <w:p w:rsidR="00555920" w:rsidRDefault="00A1413B">
            <w:pPr>
              <w:pStyle w:val="TableParagraph"/>
              <w:ind w:left="783"/>
              <w:jc w:val="left"/>
              <w:rPr>
                <w:sz w:val="18"/>
              </w:rPr>
            </w:pPr>
            <w:r>
              <w:rPr>
                <w:spacing w:val="-5"/>
                <w:sz w:val="18"/>
              </w:rPr>
              <w:t>400</w:t>
            </w:r>
          </w:p>
        </w:tc>
        <w:tc>
          <w:tcPr>
            <w:tcW w:w="1559" w:type="dxa"/>
          </w:tcPr>
          <w:p w:rsidR="00555920" w:rsidRDefault="00A1413B">
            <w:pPr>
              <w:pStyle w:val="TableParagraph"/>
              <w:ind w:right="424"/>
              <w:jc w:val="right"/>
              <w:rPr>
                <w:sz w:val="18"/>
              </w:rPr>
            </w:pPr>
            <w:r>
              <w:rPr>
                <w:spacing w:val="-2"/>
                <w:sz w:val="18"/>
              </w:rPr>
              <w:t>9,130</w:t>
            </w:r>
          </w:p>
        </w:tc>
        <w:tc>
          <w:tcPr>
            <w:tcW w:w="1556" w:type="dxa"/>
          </w:tcPr>
          <w:p w:rsidR="00555920" w:rsidRDefault="00A1413B">
            <w:pPr>
              <w:pStyle w:val="TableParagraph"/>
              <w:ind w:left="209"/>
              <w:rPr>
                <w:sz w:val="18"/>
              </w:rPr>
            </w:pPr>
            <w:r>
              <w:rPr>
                <w:spacing w:val="-5"/>
                <w:sz w:val="18"/>
              </w:rPr>
              <w:t>905</w:t>
            </w:r>
          </w:p>
        </w:tc>
      </w:tr>
      <w:tr w:rsidR="00555920">
        <w:trPr>
          <w:trHeight w:val="316"/>
        </w:trPr>
        <w:tc>
          <w:tcPr>
            <w:tcW w:w="1558" w:type="dxa"/>
          </w:tcPr>
          <w:p w:rsidR="00555920" w:rsidRDefault="00A1413B">
            <w:pPr>
              <w:pStyle w:val="TableParagraph"/>
              <w:ind w:right="372"/>
              <w:jc w:val="right"/>
              <w:rPr>
                <w:sz w:val="18"/>
              </w:rPr>
            </w:pPr>
            <w:r>
              <w:rPr>
                <w:sz w:val="18"/>
              </w:rPr>
              <w:t>Jul-</w:t>
            </w:r>
            <w:r>
              <w:rPr>
                <w:spacing w:val="-5"/>
                <w:sz w:val="18"/>
              </w:rPr>
              <w:t>16</w:t>
            </w:r>
          </w:p>
        </w:tc>
        <w:tc>
          <w:tcPr>
            <w:tcW w:w="1559" w:type="dxa"/>
          </w:tcPr>
          <w:p w:rsidR="00555920" w:rsidRDefault="00A1413B">
            <w:pPr>
              <w:pStyle w:val="TableParagraph"/>
              <w:ind w:right="531"/>
              <w:jc w:val="right"/>
              <w:rPr>
                <w:sz w:val="18"/>
              </w:rPr>
            </w:pPr>
            <w:r>
              <w:rPr>
                <w:spacing w:val="-4"/>
                <w:sz w:val="18"/>
              </w:rPr>
              <w:t>44.6</w:t>
            </w:r>
          </w:p>
        </w:tc>
        <w:tc>
          <w:tcPr>
            <w:tcW w:w="1558" w:type="dxa"/>
          </w:tcPr>
          <w:p w:rsidR="00555920" w:rsidRDefault="00A1413B">
            <w:pPr>
              <w:pStyle w:val="TableParagraph"/>
              <w:ind w:left="660"/>
              <w:jc w:val="left"/>
              <w:rPr>
                <w:sz w:val="18"/>
              </w:rPr>
            </w:pPr>
            <w:r>
              <w:rPr>
                <w:spacing w:val="-2"/>
                <w:sz w:val="18"/>
              </w:rPr>
              <w:t>8,650</w:t>
            </w:r>
          </w:p>
        </w:tc>
        <w:tc>
          <w:tcPr>
            <w:tcW w:w="1556" w:type="dxa"/>
          </w:tcPr>
          <w:p w:rsidR="00555920" w:rsidRDefault="00A1413B">
            <w:pPr>
              <w:pStyle w:val="TableParagraph"/>
              <w:ind w:left="783"/>
              <w:jc w:val="left"/>
              <w:rPr>
                <w:sz w:val="18"/>
              </w:rPr>
            </w:pPr>
            <w:r>
              <w:rPr>
                <w:spacing w:val="-5"/>
                <w:sz w:val="18"/>
              </w:rPr>
              <w:t>629</w:t>
            </w:r>
          </w:p>
        </w:tc>
        <w:tc>
          <w:tcPr>
            <w:tcW w:w="1559" w:type="dxa"/>
          </w:tcPr>
          <w:p w:rsidR="00555920" w:rsidRDefault="00A1413B">
            <w:pPr>
              <w:pStyle w:val="TableParagraph"/>
              <w:ind w:right="424"/>
              <w:jc w:val="right"/>
              <w:rPr>
                <w:sz w:val="18"/>
              </w:rPr>
            </w:pPr>
            <w:r>
              <w:rPr>
                <w:spacing w:val="-2"/>
                <w:sz w:val="18"/>
              </w:rPr>
              <w:t>9,280</w:t>
            </w:r>
          </w:p>
        </w:tc>
        <w:tc>
          <w:tcPr>
            <w:tcW w:w="1556" w:type="dxa"/>
          </w:tcPr>
          <w:p w:rsidR="00555920" w:rsidRDefault="00A1413B">
            <w:pPr>
              <w:pStyle w:val="TableParagraph"/>
              <w:ind w:left="209"/>
              <w:rPr>
                <w:sz w:val="18"/>
              </w:rPr>
            </w:pPr>
            <w:r>
              <w:rPr>
                <w:spacing w:val="-5"/>
                <w:sz w:val="18"/>
              </w:rPr>
              <w:t>906</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16</w:t>
            </w:r>
          </w:p>
        </w:tc>
        <w:tc>
          <w:tcPr>
            <w:tcW w:w="1559" w:type="dxa"/>
          </w:tcPr>
          <w:p w:rsidR="00555920" w:rsidRDefault="00A1413B">
            <w:pPr>
              <w:pStyle w:val="TableParagraph"/>
              <w:ind w:right="531"/>
              <w:jc w:val="right"/>
              <w:rPr>
                <w:sz w:val="18"/>
              </w:rPr>
            </w:pPr>
            <w:r>
              <w:rPr>
                <w:spacing w:val="-4"/>
                <w:sz w:val="18"/>
              </w:rPr>
              <w:t>45.2</w:t>
            </w:r>
          </w:p>
        </w:tc>
        <w:tc>
          <w:tcPr>
            <w:tcW w:w="1558" w:type="dxa"/>
          </w:tcPr>
          <w:p w:rsidR="00555920" w:rsidRDefault="00A1413B">
            <w:pPr>
              <w:pStyle w:val="TableParagraph"/>
              <w:ind w:left="660"/>
              <w:jc w:val="left"/>
              <w:rPr>
                <w:sz w:val="18"/>
              </w:rPr>
            </w:pPr>
            <w:r>
              <w:rPr>
                <w:spacing w:val="-2"/>
                <w:sz w:val="18"/>
              </w:rPr>
              <w:t>8,400</w:t>
            </w:r>
          </w:p>
        </w:tc>
        <w:tc>
          <w:tcPr>
            <w:tcW w:w="1556" w:type="dxa"/>
          </w:tcPr>
          <w:p w:rsidR="00555920" w:rsidRDefault="00A1413B">
            <w:pPr>
              <w:pStyle w:val="TableParagraph"/>
              <w:ind w:left="783"/>
              <w:jc w:val="left"/>
              <w:rPr>
                <w:sz w:val="18"/>
              </w:rPr>
            </w:pPr>
            <w:r>
              <w:rPr>
                <w:spacing w:val="-5"/>
                <w:sz w:val="18"/>
              </w:rPr>
              <w:t>458</w:t>
            </w:r>
          </w:p>
        </w:tc>
        <w:tc>
          <w:tcPr>
            <w:tcW w:w="1559" w:type="dxa"/>
          </w:tcPr>
          <w:p w:rsidR="00555920" w:rsidRDefault="00A1413B">
            <w:pPr>
              <w:pStyle w:val="TableParagraph"/>
              <w:ind w:right="424"/>
              <w:jc w:val="right"/>
              <w:rPr>
                <w:sz w:val="18"/>
              </w:rPr>
            </w:pPr>
            <w:r>
              <w:rPr>
                <w:spacing w:val="-2"/>
                <w:sz w:val="18"/>
              </w:rPr>
              <w:t>8,860</w:t>
            </w:r>
          </w:p>
        </w:tc>
        <w:tc>
          <w:tcPr>
            <w:tcW w:w="1556" w:type="dxa"/>
          </w:tcPr>
          <w:p w:rsidR="00555920" w:rsidRDefault="00A1413B">
            <w:pPr>
              <w:pStyle w:val="TableParagraph"/>
              <w:ind w:left="209"/>
              <w:rPr>
                <w:sz w:val="18"/>
              </w:rPr>
            </w:pPr>
            <w:r>
              <w:rPr>
                <w:spacing w:val="-5"/>
                <w:sz w:val="18"/>
              </w:rPr>
              <w:t>866</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Sep-</w:t>
            </w:r>
            <w:r>
              <w:rPr>
                <w:spacing w:val="-5"/>
                <w:sz w:val="18"/>
              </w:rPr>
              <w:t>16</w:t>
            </w:r>
          </w:p>
        </w:tc>
        <w:tc>
          <w:tcPr>
            <w:tcW w:w="1559" w:type="dxa"/>
          </w:tcPr>
          <w:p w:rsidR="00555920" w:rsidRDefault="00A1413B">
            <w:pPr>
              <w:pStyle w:val="TableParagraph"/>
              <w:spacing w:before="56"/>
              <w:ind w:right="531"/>
              <w:jc w:val="right"/>
              <w:rPr>
                <w:sz w:val="18"/>
              </w:rPr>
            </w:pPr>
            <w:r>
              <w:rPr>
                <w:spacing w:val="-4"/>
                <w:sz w:val="18"/>
              </w:rPr>
              <w:t>45.0</w:t>
            </w:r>
          </w:p>
        </w:tc>
        <w:tc>
          <w:tcPr>
            <w:tcW w:w="1558" w:type="dxa"/>
          </w:tcPr>
          <w:p w:rsidR="00555920" w:rsidRDefault="00A1413B">
            <w:pPr>
              <w:pStyle w:val="TableParagraph"/>
              <w:spacing w:before="56"/>
              <w:ind w:left="660"/>
              <w:jc w:val="left"/>
              <w:rPr>
                <w:sz w:val="18"/>
              </w:rPr>
            </w:pPr>
            <w:r>
              <w:rPr>
                <w:spacing w:val="-2"/>
                <w:sz w:val="18"/>
              </w:rPr>
              <w:t>8,500</w:t>
            </w:r>
          </w:p>
        </w:tc>
        <w:tc>
          <w:tcPr>
            <w:tcW w:w="1556" w:type="dxa"/>
          </w:tcPr>
          <w:p w:rsidR="00555920" w:rsidRDefault="00A1413B">
            <w:pPr>
              <w:pStyle w:val="TableParagraph"/>
              <w:spacing w:before="56"/>
              <w:ind w:left="783"/>
              <w:jc w:val="left"/>
              <w:rPr>
                <w:sz w:val="18"/>
              </w:rPr>
            </w:pPr>
            <w:r>
              <w:rPr>
                <w:spacing w:val="-5"/>
                <w:sz w:val="18"/>
              </w:rPr>
              <w:t>309</w:t>
            </w:r>
          </w:p>
        </w:tc>
        <w:tc>
          <w:tcPr>
            <w:tcW w:w="1559" w:type="dxa"/>
          </w:tcPr>
          <w:p w:rsidR="00555920" w:rsidRDefault="00A1413B">
            <w:pPr>
              <w:pStyle w:val="TableParagraph"/>
              <w:spacing w:before="56"/>
              <w:ind w:right="424"/>
              <w:jc w:val="right"/>
              <w:rPr>
                <w:sz w:val="18"/>
              </w:rPr>
            </w:pPr>
            <w:r>
              <w:rPr>
                <w:spacing w:val="-2"/>
                <w:sz w:val="18"/>
              </w:rPr>
              <w:t>8,810</w:t>
            </w:r>
          </w:p>
        </w:tc>
        <w:tc>
          <w:tcPr>
            <w:tcW w:w="1556" w:type="dxa"/>
          </w:tcPr>
          <w:p w:rsidR="00555920" w:rsidRDefault="00A1413B">
            <w:pPr>
              <w:pStyle w:val="TableParagraph"/>
              <w:spacing w:before="56"/>
              <w:ind w:left="209"/>
              <w:rPr>
                <w:sz w:val="18"/>
              </w:rPr>
            </w:pPr>
            <w:r>
              <w:rPr>
                <w:spacing w:val="-5"/>
                <w:sz w:val="18"/>
              </w:rPr>
              <w:t>852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16</w:t>
            </w:r>
          </w:p>
        </w:tc>
        <w:tc>
          <w:tcPr>
            <w:tcW w:w="1559" w:type="dxa"/>
          </w:tcPr>
          <w:p w:rsidR="00555920" w:rsidRDefault="00A1413B">
            <w:pPr>
              <w:pStyle w:val="TableParagraph"/>
              <w:ind w:right="531"/>
              <w:jc w:val="right"/>
              <w:rPr>
                <w:sz w:val="18"/>
              </w:rPr>
            </w:pPr>
            <w:r>
              <w:rPr>
                <w:spacing w:val="-4"/>
                <w:sz w:val="18"/>
              </w:rPr>
              <w:t>50.6</w:t>
            </w:r>
          </w:p>
        </w:tc>
        <w:tc>
          <w:tcPr>
            <w:tcW w:w="1558" w:type="dxa"/>
          </w:tcPr>
          <w:p w:rsidR="00555920" w:rsidRDefault="00A1413B">
            <w:pPr>
              <w:pStyle w:val="TableParagraph"/>
              <w:ind w:left="660"/>
              <w:jc w:val="left"/>
              <w:rPr>
                <w:sz w:val="18"/>
              </w:rPr>
            </w:pPr>
            <w:r>
              <w:rPr>
                <w:spacing w:val="-2"/>
                <w:sz w:val="18"/>
              </w:rPr>
              <w:t>8,740</w:t>
            </w:r>
          </w:p>
        </w:tc>
        <w:tc>
          <w:tcPr>
            <w:tcW w:w="1556" w:type="dxa"/>
          </w:tcPr>
          <w:p w:rsidR="00555920" w:rsidRDefault="00A1413B">
            <w:pPr>
              <w:pStyle w:val="TableParagraph"/>
              <w:ind w:left="783"/>
              <w:jc w:val="left"/>
              <w:rPr>
                <w:sz w:val="18"/>
              </w:rPr>
            </w:pPr>
            <w:r>
              <w:rPr>
                <w:spacing w:val="-5"/>
                <w:sz w:val="18"/>
              </w:rPr>
              <w:t>340</w:t>
            </w:r>
          </w:p>
        </w:tc>
        <w:tc>
          <w:tcPr>
            <w:tcW w:w="1559" w:type="dxa"/>
          </w:tcPr>
          <w:p w:rsidR="00555920" w:rsidRDefault="00A1413B">
            <w:pPr>
              <w:pStyle w:val="TableParagraph"/>
              <w:ind w:right="424"/>
              <w:jc w:val="right"/>
              <w:rPr>
                <w:sz w:val="18"/>
              </w:rPr>
            </w:pPr>
            <w:r>
              <w:rPr>
                <w:spacing w:val="-2"/>
                <w:sz w:val="18"/>
              </w:rPr>
              <w:t>9,080</w:t>
            </w:r>
          </w:p>
        </w:tc>
        <w:tc>
          <w:tcPr>
            <w:tcW w:w="1556" w:type="dxa"/>
          </w:tcPr>
          <w:p w:rsidR="00555920" w:rsidRDefault="00A1413B">
            <w:pPr>
              <w:pStyle w:val="TableParagraph"/>
              <w:ind w:left="209"/>
              <w:rPr>
                <w:sz w:val="18"/>
              </w:rPr>
            </w:pPr>
            <w:r>
              <w:rPr>
                <w:spacing w:val="-5"/>
                <w:sz w:val="18"/>
              </w:rPr>
              <w:t>583</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16</w:t>
            </w:r>
          </w:p>
        </w:tc>
        <w:tc>
          <w:tcPr>
            <w:tcW w:w="1559" w:type="dxa"/>
          </w:tcPr>
          <w:p w:rsidR="00555920" w:rsidRDefault="00A1413B">
            <w:pPr>
              <w:pStyle w:val="TableParagraph"/>
              <w:spacing w:before="56"/>
              <w:ind w:right="531"/>
              <w:jc w:val="right"/>
              <w:rPr>
                <w:sz w:val="18"/>
              </w:rPr>
            </w:pPr>
            <w:r>
              <w:rPr>
                <w:spacing w:val="-4"/>
                <w:sz w:val="18"/>
              </w:rPr>
              <w:t>51.8</w:t>
            </w:r>
          </w:p>
        </w:tc>
        <w:tc>
          <w:tcPr>
            <w:tcW w:w="1558" w:type="dxa"/>
          </w:tcPr>
          <w:p w:rsidR="00555920" w:rsidRDefault="00A1413B">
            <w:pPr>
              <w:pStyle w:val="TableParagraph"/>
              <w:spacing w:before="56"/>
              <w:ind w:left="660"/>
              <w:jc w:val="left"/>
              <w:rPr>
                <w:sz w:val="18"/>
              </w:rPr>
            </w:pPr>
            <w:r>
              <w:rPr>
                <w:spacing w:val="-2"/>
                <w:sz w:val="18"/>
              </w:rPr>
              <w:t>8,720</w:t>
            </w:r>
          </w:p>
        </w:tc>
        <w:tc>
          <w:tcPr>
            <w:tcW w:w="1556" w:type="dxa"/>
          </w:tcPr>
          <w:p w:rsidR="00555920" w:rsidRDefault="00A1413B">
            <w:pPr>
              <w:pStyle w:val="TableParagraph"/>
              <w:spacing w:before="56"/>
              <w:ind w:left="783"/>
              <w:jc w:val="left"/>
              <w:rPr>
                <w:sz w:val="18"/>
              </w:rPr>
            </w:pPr>
            <w:r>
              <w:rPr>
                <w:spacing w:val="-5"/>
                <w:sz w:val="18"/>
              </w:rPr>
              <w:t>554</w:t>
            </w:r>
          </w:p>
        </w:tc>
        <w:tc>
          <w:tcPr>
            <w:tcW w:w="1559" w:type="dxa"/>
          </w:tcPr>
          <w:p w:rsidR="00555920" w:rsidRDefault="00A1413B">
            <w:pPr>
              <w:pStyle w:val="TableParagraph"/>
              <w:spacing w:before="56"/>
              <w:ind w:right="424"/>
              <w:jc w:val="right"/>
              <w:rPr>
                <w:sz w:val="18"/>
              </w:rPr>
            </w:pPr>
            <w:r>
              <w:rPr>
                <w:spacing w:val="-2"/>
                <w:sz w:val="18"/>
              </w:rPr>
              <w:t>9,270</w:t>
            </w:r>
          </w:p>
        </w:tc>
        <w:tc>
          <w:tcPr>
            <w:tcW w:w="1556" w:type="dxa"/>
          </w:tcPr>
          <w:p w:rsidR="00555920" w:rsidRDefault="00A1413B">
            <w:pPr>
              <w:pStyle w:val="TableParagraph"/>
              <w:spacing w:before="56"/>
              <w:ind w:left="209"/>
              <w:rPr>
                <w:sz w:val="18"/>
              </w:rPr>
            </w:pPr>
            <w:r>
              <w:rPr>
                <w:spacing w:val="-5"/>
                <w:sz w:val="18"/>
              </w:rPr>
              <w:t>600</w:t>
            </w:r>
          </w:p>
        </w:tc>
      </w:tr>
      <w:tr w:rsidR="00555920">
        <w:trPr>
          <w:trHeight w:val="315"/>
        </w:trPr>
        <w:tc>
          <w:tcPr>
            <w:tcW w:w="1558" w:type="dxa"/>
          </w:tcPr>
          <w:p w:rsidR="00555920" w:rsidRDefault="00A1413B">
            <w:pPr>
              <w:pStyle w:val="TableParagraph"/>
              <w:ind w:right="370"/>
              <w:jc w:val="right"/>
              <w:rPr>
                <w:sz w:val="18"/>
              </w:rPr>
            </w:pPr>
            <w:r>
              <w:rPr>
                <w:spacing w:val="-2"/>
                <w:sz w:val="18"/>
              </w:rPr>
              <w:t>Dec-</w:t>
            </w:r>
            <w:r>
              <w:rPr>
                <w:spacing w:val="-5"/>
                <w:sz w:val="18"/>
              </w:rPr>
              <w:t>16</w:t>
            </w:r>
          </w:p>
        </w:tc>
        <w:tc>
          <w:tcPr>
            <w:tcW w:w="1559" w:type="dxa"/>
          </w:tcPr>
          <w:p w:rsidR="00555920" w:rsidRDefault="00A1413B">
            <w:pPr>
              <w:pStyle w:val="TableParagraph"/>
              <w:ind w:right="531"/>
              <w:jc w:val="right"/>
              <w:rPr>
                <w:sz w:val="18"/>
              </w:rPr>
            </w:pPr>
            <w:r>
              <w:rPr>
                <w:spacing w:val="-4"/>
                <w:sz w:val="18"/>
              </w:rPr>
              <w:t>68.8</w:t>
            </w:r>
          </w:p>
        </w:tc>
        <w:tc>
          <w:tcPr>
            <w:tcW w:w="1558" w:type="dxa"/>
          </w:tcPr>
          <w:p w:rsidR="00555920" w:rsidRDefault="00A1413B">
            <w:pPr>
              <w:pStyle w:val="TableParagraph"/>
              <w:ind w:left="562"/>
              <w:jc w:val="left"/>
              <w:rPr>
                <w:sz w:val="18"/>
              </w:rPr>
            </w:pPr>
            <w:r>
              <w:rPr>
                <w:spacing w:val="-2"/>
                <w:sz w:val="18"/>
              </w:rPr>
              <w:t>10,700</w:t>
            </w:r>
          </w:p>
        </w:tc>
        <w:tc>
          <w:tcPr>
            <w:tcW w:w="1556" w:type="dxa"/>
          </w:tcPr>
          <w:p w:rsidR="00555920" w:rsidRDefault="00A1413B">
            <w:pPr>
              <w:pStyle w:val="TableParagraph"/>
              <w:ind w:left="783"/>
              <w:jc w:val="left"/>
              <w:rPr>
                <w:sz w:val="18"/>
              </w:rPr>
            </w:pPr>
            <w:r>
              <w:rPr>
                <w:spacing w:val="-5"/>
                <w:sz w:val="18"/>
              </w:rPr>
              <w:t>494</w:t>
            </w:r>
          </w:p>
        </w:tc>
        <w:tc>
          <w:tcPr>
            <w:tcW w:w="1559" w:type="dxa"/>
          </w:tcPr>
          <w:p w:rsidR="00555920" w:rsidRDefault="00A1413B">
            <w:pPr>
              <w:pStyle w:val="TableParagraph"/>
              <w:ind w:right="424"/>
              <w:jc w:val="right"/>
              <w:rPr>
                <w:sz w:val="18"/>
              </w:rPr>
            </w:pPr>
            <w:r>
              <w:rPr>
                <w:spacing w:val="-2"/>
                <w:sz w:val="18"/>
              </w:rPr>
              <w:t>11,200</w:t>
            </w:r>
          </w:p>
        </w:tc>
        <w:tc>
          <w:tcPr>
            <w:tcW w:w="1556" w:type="dxa"/>
          </w:tcPr>
          <w:p w:rsidR="00555920" w:rsidRDefault="00A1413B">
            <w:pPr>
              <w:pStyle w:val="TableParagraph"/>
              <w:ind w:left="209"/>
              <w:rPr>
                <w:sz w:val="18"/>
              </w:rPr>
            </w:pPr>
            <w:r>
              <w:rPr>
                <w:spacing w:val="-5"/>
                <w:sz w:val="18"/>
              </w:rPr>
              <w:t>422</w:t>
            </w:r>
          </w:p>
        </w:tc>
      </w:tr>
      <w:tr w:rsidR="00555920">
        <w:trPr>
          <w:trHeight w:val="318"/>
        </w:trPr>
        <w:tc>
          <w:tcPr>
            <w:tcW w:w="1558" w:type="dxa"/>
          </w:tcPr>
          <w:p w:rsidR="00555920" w:rsidRDefault="00A1413B">
            <w:pPr>
              <w:pStyle w:val="TableParagraph"/>
              <w:ind w:right="372"/>
              <w:jc w:val="right"/>
              <w:rPr>
                <w:sz w:val="18"/>
              </w:rPr>
            </w:pPr>
            <w:r>
              <w:rPr>
                <w:sz w:val="18"/>
              </w:rPr>
              <w:t>Jan-</w:t>
            </w:r>
            <w:r>
              <w:rPr>
                <w:spacing w:val="-5"/>
                <w:sz w:val="18"/>
              </w:rPr>
              <w:t>17</w:t>
            </w:r>
          </w:p>
        </w:tc>
        <w:tc>
          <w:tcPr>
            <w:tcW w:w="1559" w:type="dxa"/>
          </w:tcPr>
          <w:p w:rsidR="00555920" w:rsidRDefault="00A1413B">
            <w:pPr>
              <w:pStyle w:val="TableParagraph"/>
              <w:ind w:left="555"/>
              <w:jc w:val="left"/>
              <w:rPr>
                <w:sz w:val="18"/>
              </w:rPr>
            </w:pPr>
            <w:r>
              <w:rPr>
                <w:spacing w:val="-5"/>
                <w:sz w:val="18"/>
              </w:rPr>
              <w:t>112</w:t>
            </w:r>
          </w:p>
        </w:tc>
        <w:tc>
          <w:tcPr>
            <w:tcW w:w="1558" w:type="dxa"/>
          </w:tcPr>
          <w:p w:rsidR="00555920" w:rsidRDefault="00A1413B">
            <w:pPr>
              <w:pStyle w:val="TableParagraph"/>
              <w:ind w:left="660"/>
              <w:jc w:val="left"/>
              <w:rPr>
                <w:sz w:val="18"/>
              </w:rPr>
            </w:pPr>
            <w:r>
              <w:rPr>
                <w:spacing w:val="-2"/>
                <w:sz w:val="18"/>
              </w:rPr>
              <w:t>9,290</w:t>
            </w:r>
          </w:p>
        </w:tc>
        <w:tc>
          <w:tcPr>
            <w:tcW w:w="1556" w:type="dxa"/>
          </w:tcPr>
          <w:p w:rsidR="00555920" w:rsidRDefault="00A1413B">
            <w:pPr>
              <w:pStyle w:val="TableParagraph"/>
              <w:ind w:left="783"/>
              <w:jc w:val="left"/>
              <w:rPr>
                <w:sz w:val="18"/>
              </w:rPr>
            </w:pPr>
            <w:r>
              <w:rPr>
                <w:spacing w:val="-5"/>
                <w:sz w:val="18"/>
              </w:rPr>
              <w:t>953</w:t>
            </w:r>
          </w:p>
        </w:tc>
        <w:tc>
          <w:tcPr>
            <w:tcW w:w="1559" w:type="dxa"/>
          </w:tcPr>
          <w:p w:rsidR="00555920" w:rsidRDefault="00A1413B">
            <w:pPr>
              <w:pStyle w:val="TableParagraph"/>
              <w:ind w:right="424"/>
              <w:jc w:val="right"/>
              <w:rPr>
                <w:sz w:val="18"/>
              </w:rPr>
            </w:pPr>
            <w:r>
              <w:rPr>
                <w:spacing w:val="-2"/>
                <w:sz w:val="18"/>
              </w:rPr>
              <w:t>10,200</w:t>
            </w:r>
          </w:p>
        </w:tc>
        <w:tc>
          <w:tcPr>
            <w:tcW w:w="1556" w:type="dxa"/>
          </w:tcPr>
          <w:p w:rsidR="00555920" w:rsidRDefault="00A1413B">
            <w:pPr>
              <w:pStyle w:val="TableParagraph"/>
              <w:ind w:left="209"/>
              <w:rPr>
                <w:sz w:val="18"/>
              </w:rPr>
            </w:pPr>
            <w:r>
              <w:rPr>
                <w:spacing w:val="-5"/>
                <w:sz w:val="18"/>
              </w:rPr>
              <w:t>393</w:t>
            </w:r>
          </w:p>
        </w:tc>
      </w:tr>
      <w:tr w:rsidR="00555920">
        <w:trPr>
          <w:trHeight w:val="316"/>
        </w:trPr>
        <w:tc>
          <w:tcPr>
            <w:tcW w:w="1558" w:type="dxa"/>
          </w:tcPr>
          <w:p w:rsidR="00555920" w:rsidRDefault="00A1413B">
            <w:pPr>
              <w:pStyle w:val="TableParagraph"/>
              <w:ind w:right="370"/>
              <w:jc w:val="right"/>
              <w:rPr>
                <w:sz w:val="18"/>
              </w:rPr>
            </w:pPr>
            <w:r>
              <w:rPr>
                <w:spacing w:val="-2"/>
                <w:sz w:val="18"/>
              </w:rPr>
              <w:t>Feb-</w:t>
            </w:r>
            <w:r>
              <w:rPr>
                <w:spacing w:val="-5"/>
                <w:sz w:val="18"/>
              </w:rPr>
              <w:t>17</w:t>
            </w:r>
          </w:p>
        </w:tc>
        <w:tc>
          <w:tcPr>
            <w:tcW w:w="1559" w:type="dxa"/>
          </w:tcPr>
          <w:p w:rsidR="00555920" w:rsidRDefault="00A1413B">
            <w:pPr>
              <w:pStyle w:val="TableParagraph"/>
              <w:ind w:left="555"/>
              <w:jc w:val="left"/>
              <w:rPr>
                <w:sz w:val="18"/>
              </w:rPr>
            </w:pPr>
            <w:r>
              <w:rPr>
                <w:spacing w:val="-5"/>
                <w:sz w:val="18"/>
              </w:rPr>
              <w:t>118</w:t>
            </w:r>
          </w:p>
        </w:tc>
        <w:tc>
          <w:tcPr>
            <w:tcW w:w="1558" w:type="dxa"/>
          </w:tcPr>
          <w:p w:rsidR="00555920" w:rsidRDefault="00A1413B">
            <w:pPr>
              <w:pStyle w:val="TableParagraph"/>
              <w:ind w:left="660"/>
              <w:jc w:val="left"/>
              <w:rPr>
                <w:sz w:val="18"/>
              </w:rPr>
            </w:pPr>
            <w:r>
              <w:rPr>
                <w:spacing w:val="-2"/>
                <w:sz w:val="18"/>
              </w:rPr>
              <w:t>9,670</w:t>
            </w:r>
          </w:p>
        </w:tc>
        <w:tc>
          <w:tcPr>
            <w:tcW w:w="1556" w:type="dxa"/>
          </w:tcPr>
          <w:p w:rsidR="00555920" w:rsidRDefault="00A1413B">
            <w:pPr>
              <w:pStyle w:val="TableParagraph"/>
              <w:ind w:left="783"/>
              <w:jc w:val="left"/>
              <w:rPr>
                <w:sz w:val="18"/>
              </w:rPr>
            </w:pPr>
            <w:r>
              <w:rPr>
                <w:spacing w:val="-5"/>
                <w:sz w:val="18"/>
              </w:rPr>
              <w:t>669</w:t>
            </w:r>
          </w:p>
        </w:tc>
        <w:tc>
          <w:tcPr>
            <w:tcW w:w="1559" w:type="dxa"/>
          </w:tcPr>
          <w:p w:rsidR="00555920" w:rsidRDefault="00A1413B">
            <w:pPr>
              <w:pStyle w:val="TableParagraph"/>
              <w:ind w:right="424"/>
              <w:jc w:val="right"/>
              <w:rPr>
                <w:sz w:val="18"/>
              </w:rPr>
            </w:pPr>
            <w:r>
              <w:rPr>
                <w:spacing w:val="-2"/>
                <w:sz w:val="18"/>
              </w:rPr>
              <w:t>10,300</w:t>
            </w:r>
          </w:p>
        </w:tc>
        <w:tc>
          <w:tcPr>
            <w:tcW w:w="1556" w:type="dxa"/>
          </w:tcPr>
          <w:p w:rsidR="00555920" w:rsidRDefault="00A1413B">
            <w:pPr>
              <w:pStyle w:val="TableParagraph"/>
              <w:ind w:left="209"/>
              <w:rPr>
                <w:sz w:val="18"/>
              </w:rPr>
            </w:pPr>
            <w:r>
              <w:rPr>
                <w:spacing w:val="-5"/>
                <w:sz w:val="18"/>
              </w:rPr>
              <w:t>695</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269" w:right="256"/>
              <w:rPr>
                <w:b/>
                <w:sz w:val="18"/>
              </w:rPr>
            </w:pPr>
            <w:r>
              <w:rPr>
                <w:b/>
                <w:spacing w:val="-4"/>
                <w:sz w:val="18"/>
              </w:rPr>
              <w:t>Flow</w:t>
            </w:r>
          </w:p>
        </w:tc>
        <w:tc>
          <w:tcPr>
            <w:tcW w:w="1558" w:type="dxa"/>
            <w:shd w:val="clear" w:color="auto" w:fill="D9D9D9"/>
          </w:tcPr>
          <w:p w:rsidR="00555920" w:rsidRDefault="00A1413B">
            <w:pPr>
              <w:pStyle w:val="TableParagraph"/>
              <w:spacing w:before="1"/>
              <w:ind w:left="305"/>
              <w:jc w:val="left"/>
              <w:rPr>
                <w:b/>
                <w:sz w:val="18"/>
              </w:rPr>
            </w:pPr>
            <w:r>
              <w:rPr>
                <w:b/>
                <w:sz w:val="18"/>
              </w:rPr>
              <w:t>Ammonia</w:t>
            </w:r>
            <w:r>
              <w:rPr>
                <w:b/>
                <w:spacing w:val="-11"/>
                <w:sz w:val="18"/>
              </w:rPr>
              <w:t xml:space="preserve"> </w:t>
            </w:r>
            <w:r>
              <w:rPr>
                <w:b/>
                <w:spacing w:val="-10"/>
                <w:sz w:val="18"/>
              </w:rPr>
              <w:t>*</w:t>
            </w:r>
          </w:p>
        </w:tc>
        <w:tc>
          <w:tcPr>
            <w:tcW w:w="1556" w:type="dxa"/>
            <w:shd w:val="clear" w:color="auto" w:fill="D9D9D9"/>
          </w:tcPr>
          <w:p w:rsidR="00555920" w:rsidRDefault="00A1413B">
            <w:pPr>
              <w:pStyle w:val="TableParagraph"/>
              <w:spacing w:before="1"/>
              <w:ind w:left="50"/>
              <w:jc w:val="left"/>
              <w:rPr>
                <w:b/>
                <w:sz w:val="18"/>
              </w:rPr>
            </w:pPr>
            <w:r>
              <w:rPr>
                <w:b/>
                <w:sz w:val="18"/>
              </w:rPr>
              <w:t>Nitrate</w:t>
            </w:r>
            <w:r>
              <w:rPr>
                <w:b/>
                <w:spacing w:val="-9"/>
                <w:sz w:val="18"/>
              </w:rPr>
              <w:t xml:space="preserve"> </w:t>
            </w:r>
            <w:r>
              <w:rPr>
                <w:b/>
                <w:sz w:val="18"/>
              </w:rPr>
              <w:t>+</w:t>
            </w:r>
            <w:r>
              <w:rPr>
                <w:b/>
                <w:spacing w:val="-8"/>
                <w:sz w:val="18"/>
              </w:rPr>
              <w:t xml:space="preserve"> </w:t>
            </w:r>
            <w:r>
              <w:rPr>
                <w:b/>
                <w:sz w:val="18"/>
              </w:rPr>
              <w:t>Nitrite</w:t>
            </w:r>
            <w:r>
              <w:rPr>
                <w:b/>
                <w:spacing w:val="-9"/>
                <w:sz w:val="18"/>
              </w:rPr>
              <w:t xml:space="preserve"> </w:t>
            </w:r>
            <w:r>
              <w:rPr>
                <w:b/>
                <w:spacing w:val="-10"/>
                <w:sz w:val="18"/>
              </w:rPr>
              <w:t>*</w:t>
            </w:r>
          </w:p>
        </w:tc>
        <w:tc>
          <w:tcPr>
            <w:tcW w:w="1559" w:type="dxa"/>
            <w:shd w:val="clear" w:color="auto" w:fill="D9D9D9"/>
          </w:tcPr>
          <w:p w:rsidR="00555920" w:rsidRDefault="00A1413B">
            <w:pPr>
              <w:pStyle w:val="TableParagraph"/>
              <w:spacing w:before="0" w:line="209" w:lineRule="exact"/>
              <w:ind w:left="484"/>
              <w:jc w:val="left"/>
              <w:rPr>
                <w:b/>
                <w:sz w:val="18"/>
              </w:rPr>
            </w:pPr>
            <w:r>
              <w:rPr>
                <w:b/>
                <w:sz w:val="18"/>
              </w:rPr>
              <w:t>TIN</w:t>
            </w:r>
            <w:r>
              <w:rPr>
                <w:b/>
                <w:spacing w:val="-2"/>
                <w:sz w:val="18"/>
              </w:rPr>
              <w:t xml:space="preserve"> </w:t>
            </w:r>
            <w:proofErr w:type="gramStart"/>
            <w:r>
              <w:rPr>
                <w:b/>
                <w:spacing w:val="-4"/>
                <w:sz w:val="18"/>
              </w:rPr>
              <w:t>*</w:t>
            </w:r>
            <w:r>
              <w:rPr>
                <w:b/>
                <w:spacing w:val="-4"/>
                <w:position w:val="6"/>
                <w:sz w:val="12"/>
              </w:rPr>
              <w:t>,</w:t>
            </w:r>
            <w:r>
              <w:rPr>
                <w:b/>
                <w:spacing w:val="-4"/>
                <w:sz w:val="18"/>
              </w:rPr>
              <w:t>*</w:t>
            </w:r>
            <w:proofErr w:type="gramEnd"/>
            <w:r>
              <w:rPr>
                <w:b/>
                <w:spacing w:val="-4"/>
                <w:sz w:val="18"/>
              </w:rPr>
              <w:t>*</w:t>
            </w:r>
          </w:p>
        </w:tc>
        <w:tc>
          <w:tcPr>
            <w:tcW w:w="1556" w:type="dxa"/>
            <w:shd w:val="clear" w:color="auto" w:fill="D9D9D9"/>
          </w:tcPr>
          <w:p w:rsidR="00555920" w:rsidRDefault="00A1413B">
            <w:pPr>
              <w:pStyle w:val="TableParagraph"/>
              <w:spacing w:before="1"/>
              <w:ind w:right="400"/>
              <w:jc w:val="right"/>
              <w:rPr>
                <w:b/>
                <w:sz w:val="18"/>
              </w:rPr>
            </w:pPr>
            <w:r>
              <w:rPr>
                <w:b/>
                <w:sz w:val="18"/>
              </w:rPr>
              <w:t>Total</w:t>
            </w:r>
            <w:r>
              <w:rPr>
                <w:b/>
                <w:spacing w:val="-1"/>
                <w:sz w:val="18"/>
              </w:rPr>
              <w:t xml:space="preserve"> </w:t>
            </w:r>
            <w:r>
              <w:rPr>
                <w:b/>
                <w:sz w:val="18"/>
              </w:rPr>
              <w:t xml:space="preserve">P </w:t>
            </w:r>
            <w:r>
              <w:rPr>
                <w:b/>
                <w:spacing w:val="-10"/>
                <w:sz w:val="18"/>
              </w:rPr>
              <w:t>*</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kg</w:t>
            </w:r>
            <w:r>
              <w:rPr>
                <w:b/>
                <w:spacing w:val="1"/>
                <w:sz w:val="18"/>
              </w:rPr>
              <w:t xml:space="preserve">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17</w:t>
            </w:r>
          </w:p>
        </w:tc>
        <w:tc>
          <w:tcPr>
            <w:tcW w:w="1559" w:type="dxa"/>
          </w:tcPr>
          <w:p w:rsidR="00555920" w:rsidRDefault="00A1413B">
            <w:pPr>
              <w:pStyle w:val="TableParagraph"/>
              <w:ind w:left="269" w:right="148"/>
              <w:rPr>
                <w:sz w:val="18"/>
              </w:rPr>
            </w:pPr>
            <w:r>
              <w:rPr>
                <w:spacing w:val="-4"/>
                <w:sz w:val="18"/>
              </w:rPr>
              <w:t>80.0</w:t>
            </w:r>
          </w:p>
        </w:tc>
        <w:tc>
          <w:tcPr>
            <w:tcW w:w="1558" w:type="dxa"/>
          </w:tcPr>
          <w:p w:rsidR="00555920" w:rsidRDefault="00A1413B">
            <w:pPr>
              <w:pStyle w:val="TableParagraph"/>
              <w:ind w:left="660"/>
              <w:jc w:val="left"/>
              <w:rPr>
                <w:sz w:val="18"/>
              </w:rPr>
            </w:pPr>
            <w:r>
              <w:rPr>
                <w:spacing w:val="-2"/>
                <w:sz w:val="18"/>
              </w:rPr>
              <w:t>9,080</w:t>
            </w:r>
          </w:p>
        </w:tc>
        <w:tc>
          <w:tcPr>
            <w:tcW w:w="1556" w:type="dxa"/>
          </w:tcPr>
          <w:p w:rsidR="00555920" w:rsidRDefault="00A1413B">
            <w:pPr>
              <w:pStyle w:val="TableParagraph"/>
              <w:ind w:left="783"/>
              <w:jc w:val="left"/>
              <w:rPr>
                <w:sz w:val="18"/>
              </w:rPr>
            </w:pPr>
            <w:r>
              <w:rPr>
                <w:spacing w:val="-5"/>
                <w:sz w:val="18"/>
              </w:rPr>
              <w:t>640</w:t>
            </w:r>
          </w:p>
        </w:tc>
        <w:tc>
          <w:tcPr>
            <w:tcW w:w="1559" w:type="dxa"/>
          </w:tcPr>
          <w:p w:rsidR="00555920" w:rsidRDefault="00A1413B">
            <w:pPr>
              <w:pStyle w:val="TableParagraph"/>
              <w:ind w:right="424"/>
              <w:jc w:val="right"/>
              <w:rPr>
                <w:sz w:val="18"/>
              </w:rPr>
            </w:pPr>
            <w:r>
              <w:rPr>
                <w:spacing w:val="-2"/>
                <w:sz w:val="18"/>
              </w:rPr>
              <w:t>9,720</w:t>
            </w:r>
          </w:p>
        </w:tc>
        <w:tc>
          <w:tcPr>
            <w:tcW w:w="1556" w:type="dxa"/>
          </w:tcPr>
          <w:p w:rsidR="00555920" w:rsidRDefault="00A1413B">
            <w:pPr>
              <w:pStyle w:val="TableParagraph"/>
              <w:ind w:left="209"/>
              <w:rPr>
                <w:sz w:val="18"/>
              </w:rPr>
            </w:pPr>
            <w:r>
              <w:rPr>
                <w:spacing w:val="-5"/>
                <w:sz w:val="18"/>
              </w:rPr>
              <w:t>438</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17</w:t>
            </w:r>
          </w:p>
        </w:tc>
        <w:tc>
          <w:tcPr>
            <w:tcW w:w="1559" w:type="dxa"/>
          </w:tcPr>
          <w:p w:rsidR="00555920" w:rsidRDefault="00A1413B">
            <w:pPr>
              <w:pStyle w:val="TableParagraph"/>
              <w:ind w:left="269" w:right="148"/>
              <w:rPr>
                <w:sz w:val="18"/>
              </w:rPr>
            </w:pPr>
            <w:r>
              <w:rPr>
                <w:spacing w:val="-4"/>
                <w:sz w:val="18"/>
              </w:rPr>
              <w:t>70.7</w:t>
            </w:r>
          </w:p>
        </w:tc>
        <w:tc>
          <w:tcPr>
            <w:tcW w:w="1558" w:type="dxa"/>
          </w:tcPr>
          <w:p w:rsidR="00555920" w:rsidRDefault="00A1413B">
            <w:pPr>
              <w:pStyle w:val="TableParagraph"/>
              <w:ind w:left="660"/>
              <w:jc w:val="left"/>
              <w:rPr>
                <w:sz w:val="18"/>
              </w:rPr>
            </w:pPr>
            <w:r>
              <w:rPr>
                <w:spacing w:val="-2"/>
                <w:sz w:val="18"/>
              </w:rPr>
              <w:t>9,840</w:t>
            </w:r>
          </w:p>
        </w:tc>
        <w:tc>
          <w:tcPr>
            <w:tcW w:w="1556" w:type="dxa"/>
          </w:tcPr>
          <w:p w:rsidR="00555920" w:rsidRDefault="00A1413B">
            <w:pPr>
              <w:pStyle w:val="TableParagraph"/>
              <w:ind w:left="783"/>
              <w:jc w:val="left"/>
              <w:rPr>
                <w:sz w:val="18"/>
              </w:rPr>
            </w:pPr>
            <w:r>
              <w:rPr>
                <w:spacing w:val="-5"/>
                <w:sz w:val="18"/>
              </w:rPr>
              <w:t>463</w:t>
            </w:r>
          </w:p>
        </w:tc>
        <w:tc>
          <w:tcPr>
            <w:tcW w:w="1559" w:type="dxa"/>
          </w:tcPr>
          <w:p w:rsidR="00555920" w:rsidRDefault="00A1413B">
            <w:pPr>
              <w:pStyle w:val="TableParagraph"/>
              <w:ind w:right="424"/>
              <w:jc w:val="right"/>
              <w:rPr>
                <w:sz w:val="18"/>
              </w:rPr>
            </w:pPr>
            <w:r>
              <w:rPr>
                <w:spacing w:val="-2"/>
                <w:sz w:val="18"/>
              </w:rPr>
              <w:t>10,300</w:t>
            </w:r>
          </w:p>
        </w:tc>
        <w:tc>
          <w:tcPr>
            <w:tcW w:w="1556" w:type="dxa"/>
          </w:tcPr>
          <w:p w:rsidR="00555920" w:rsidRDefault="00A1413B">
            <w:pPr>
              <w:pStyle w:val="TableParagraph"/>
              <w:ind w:left="209"/>
              <w:rPr>
                <w:sz w:val="18"/>
              </w:rPr>
            </w:pPr>
            <w:r>
              <w:rPr>
                <w:spacing w:val="-5"/>
                <w:sz w:val="18"/>
              </w:rPr>
              <w:t>112</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May-</w:t>
            </w:r>
            <w:r>
              <w:rPr>
                <w:spacing w:val="-5"/>
                <w:sz w:val="18"/>
              </w:rPr>
              <w:t>17</w:t>
            </w:r>
          </w:p>
        </w:tc>
        <w:tc>
          <w:tcPr>
            <w:tcW w:w="1559" w:type="dxa"/>
          </w:tcPr>
          <w:p w:rsidR="00555920" w:rsidRDefault="00A1413B">
            <w:pPr>
              <w:pStyle w:val="TableParagraph"/>
              <w:spacing w:before="56"/>
              <w:ind w:left="269" w:right="148"/>
              <w:rPr>
                <w:sz w:val="18"/>
              </w:rPr>
            </w:pPr>
            <w:r>
              <w:rPr>
                <w:spacing w:val="-4"/>
                <w:sz w:val="18"/>
              </w:rPr>
              <w:t>52.1</w:t>
            </w:r>
          </w:p>
        </w:tc>
        <w:tc>
          <w:tcPr>
            <w:tcW w:w="1558" w:type="dxa"/>
          </w:tcPr>
          <w:p w:rsidR="00555920" w:rsidRDefault="00A1413B">
            <w:pPr>
              <w:pStyle w:val="TableParagraph"/>
              <w:spacing w:before="56"/>
              <w:ind w:left="660"/>
              <w:jc w:val="left"/>
              <w:rPr>
                <w:sz w:val="18"/>
              </w:rPr>
            </w:pPr>
            <w:r>
              <w:rPr>
                <w:spacing w:val="-2"/>
                <w:sz w:val="18"/>
              </w:rPr>
              <w:t>9,110</w:t>
            </w:r>
          </w:p>
        </w:tc>
        <w:tc>
          <w:tcPr>
            <w:tcW w:w="1556" w:type="dxa"/>
          </w:tcPr>
          <w:p w:rsidR="00555920" w:rsidRDefault="00A1413B">
            <w:pPr>
              <w:pStyle w:val="TableParagraph"/>
              <w:spacing w:before="56"/>
              <w:ind w:left="783"/>
              <w:jc w:val="left"/>
              <w:rPr>
                <w:sz w:val="18"/>
              </w:rPr>
            </w:pPr>
            <w:r>
              <w:rPr>
                <w:spacing w:val="-5"/>
                <w:sz w:val="18"/>
              </w:rPr>
              <w:t>357</w:t>
            </w:r>
          </w:p>
        </w:tc>
        <w:tc>
          <w:tcPr>
            <w:tcW w:w="1559" w:type="dxa"/>
          </w:tcPr>
          <w:p w:rsidR="00555920" w:rsidRDefault="00A1413B">
            <w:pPr>
              <w:pStyle w:val="TableParagraph"/>
              <w:spacing w:before="56"/>
              <w:ind w:right="424"/>
              <w:jc w:val="right"/>
              <w:rPr>
                <w:sz w:val="18"/>
              </w:rPr>
            </w:pPr>
            <w:r>
              <w:rPr>
                <w:spacing w:val="-2"/>
                <w:sz w:val="18"/>
              </w:rPr>
              <w:t>9,470</w:t>
            </w:r>
          </w:p>
        </w:tc>
        <w:tc>
          <w:tcPr>
            <w:tcW w:w="1556" w:type="dxa"/>
          </w:tcPr>
          <w:p w:rsidR="00555920" w:rsidRDefault="00A1413B">
            <w:pPr>
              <w:pStyle w:val="TableParagraph"/>
              <w:spacing w:before="56"/>
              <w:ind w:left="209"/>
              <w:rPr>
                <w:sz w:val="18"/>
              </w:rPr>
            </w:pPr>
            <w:r>
              <w:rPr>
                <w:spacing w:val="-5"/>
                <w:sz w:val="18"/>
              </w:rPr>
              <w:t>277</w:t>
            </w:r>
          </w:p>
        </w:tc>
      </w:tr>
      <w:tr w:rsidR="00555920">
        <w:trPr>
          <w:trHeight w:val="315"/>
        </w:trPr>
        <w:tc>
          <w:tcPr>
            <w:tcW w:w="1558" w:type="dxa"/>
          </w:tcPr>
          <w:p w:rsidR="00555920" w:rsidRDefault="00A1413B">
            <w:pPr>
              <w:pStyle w:val="TableParagraph"/>
              <w:ind w:right="372"/>
              <w:jc w:val="right"/>
              <w:rPr>
                <w:sz w:val="18"/>
              </w:rPr>
            </w:pPr>
            <w:r>
              <w:rPr>
                <w:sz w:val="18"/>
              </w:rPr>
              <w:t>Jun-</w:t>
            </w:r>
            <w:r>
              <w:rPr>
                <w:spacing w:val="-5"/>
                <w:sz w:val="18"/>
              </w:rPr>
              <w:t>17</w:t>
            </w:r>
          </w:p>
        </w:tc>
        <w:tc>
          <w:tcPr>
            <w:tcW w:w="1559" w:type="dxa"/>
          </w:tcPr>
          <w:p w:rsidR="00555920" w:rsidRDefault="00A1413B">
            <w:pPr>
              <w:pStyle w:val="TableParagraph"/>
              <w:ind w:left="269" w:right="148"/>
              <w:rPr>
                <w:sz w:val="18"/>
              </w:rPr>
            </w:pPr>
            <w:r>
              <w:rPr>
                <w:spacing w:val="-4"/>
                <w:sz w:val="18"/>
              </w:rPr>
              <w:t>48.4</w:t>
            </w:r>
          </w:p>
        </w:tc>
        <w:tc>
          <w:tcPr>
            <w:tcW w:w="1558" w:type="dxa"/>
          </w:tcPr>
          <w:p w:rsidR="00555920" w:rsidRDefault="00A1413B">
            <w:pPr>
              <w:pStyle w:val="TableParagraph"/>
              <w:ind w:left="660"/>
              <w:jc w:val="left"/>
              <w:rPr>
                <w:sz w:val="18"/>
              </w:rPr>
            </w:pPr>
            <w:r>
              <w:rPr>
                <w:spacing w:val="-2"/>
                <w:sz w:val="18"/>
              </w:rPr>
              <w:t>9,820</w:t>
            </w:r>
          </w:p>
        </w:tc>
        <w:tc>
          <w:tcPr>
            <w:tcW w:w="1556" w:type="dxa"/>
          </w:tcPr>
          <w:p w:rsidR="00555920" w:rsidRDefault="00A1413B">
            <w:pPr>
              <w:pStyle w:val="TableParagraph"/>
              <w:ind w:left="783"/>
              <w:jc w:val="left"/>
              <w:rPr>
                <w:sz w:val="18"/>
              </w:rPr>
            </w:pPr>
            <w:r>
              <w:rPr>
                <w:spacing w:val="-5"/>
                <w:sz w:val="18"/>
              </w:rPr>
              <w:t>423</w:t>
            </w:r>
          </w:p>
        </w:tc>
        <w:tc>
          <w:tcPr>
            <w:tcW w:w="1559" w:type="dxa"/>
          </w:tcPr>
          <w:p w:rsidR="00555920" w:rsidRDefault="00A1413B">
            <w:pPr>
              <w:pStyle w:val="TableParagraph"/>
              <w:ind w:right="424"/>
              <w:jc w:val="right"/>
              <w:rPr>
                <w:sz w:val="18"/>
              </w:rPr>
            </w:pPr>
            <w:r>
              <w:rPr>
                <w:spacing w:val="-2"/>
                <w:sz w:val="18"/>
              </w:rPr>
              <w:t>10,200</w:t>
            </w:r>
          </w:p>
        </w:tc>
        <w:tc>
          <w:tcPr>
            <w:tcW w:w="1556" w:type="dxa"/>
          </w:tcPr>
          <w:p w:rsidR="00555920" w:rsidRDefault="00A1413B">
            <w:pPr>
              <w:pStyle w:val="TableParagraph"/>
              <w:ind w:left="209"/>
              <w:rPr>
                <w:sz w:val="18"/>
              </w:rPr>
            </w:pPr>
            <w:r>
              <w:rPr>
                <w:spacing w:val="-5"/>
                <w:sz w:val="18"/>
              </w:rPr>
              <w:t>622</w:t>
            </w:r>
          </w:p>
        </w:tc>
      </w:tr>
      <w:tr w:rsidR="00555920">
        <w:trPr>
          <w:trHeight w:val="318"/>
        </w:trPr>
        <w:tc>
          <w:tcPr>
            <w:tcW w:w="1558" w:type="dxa"/>
          </w:tcPr>
          <w:p w:rsidR="00555920" w:rsidRDefault="00A1413B">
            <w:pPr>
              <w:pStyle w:val="TableParagraph"/>
              <w:ind w:right="372"/>
              <w:jc w:val="right"/>
              <w:rPr>
                <w:sz w:val="18"/>
              </w:rPr>
            </w:pPr>
            <w:r>
              <w:rPr>
                <w:sz w:val="18"/>
              </w:rPr>
              <w:t>Jul-</w:t>
            </w:r>
            <w:r>
              <w:rPr>
                <w:spacing w:val="-5"/>
                <w:sz w:val="18"/>
              </w:rPr>
              <w:t>17</w:t>
            </w:r>
          </w:p>
        </w:tc>
        <w:tc>
          <w:tcPr>
            <w:tcW w:w="1559" w:type="dxa"/>
          </w:tcPr>
          <w:p w:rsidR="00555920" w:rsidRDefault="00A1413B">
            <w:pPr>
              <w:pStyle w:val="TableParagraph"/>
              <w:ind w:left="269" w:right="148"/>
              <w:rPr>
                <w:sz w:val="18"/>
              </w:rPr>
            </w:pPr>
            <w:r>
              <w:rPr>
                <w:spacing w:val="-4"/>
                <w:sz w:val="18"/>
              </w:rPr>
              <w:t>46.6</w:t>
            </w:r>
          </w:p>
        </w:tc>
        <w:tc>
          <w:tcPr>
            <w:tcW w:w="1558" w:type="dxa"/>
          </w:tcPr>
          <w:p w:rsidR="00555920" w:rsidRDefault="00A1413B">
            <w:pPr>
              <w:pStyle w:val="TableParagraph"/>
              <w:ind w:left="660"/>
              <w:jc w:val="left"/>
              <w:rPr>
                <w:sz w:val="18"/>
              </w:rPr>
            </w:pPr>
            <w:r>
              <w:rPr>
                <w:spacing w:val="-2"/>
                <w:sz w:val="18"/>
              </w:rPr>
              <w:t>9,140</w:t>
            </w:r>
          </w:p>
        </w:tc>
        <w:tc>
          <w:tcPr>
            <w:tcW w:w="1556" w:type="dxa"/>
          </w:tcPr>
          <w:p w:rsidR="00555920" w:rsidRDefault="00A1413B">
            <w:pPr>
              <w:pStyle w:val="TableParagraph"/>
              <w:ind w:left="783"/>
              <w:jc w:val="left"/>
              <w:rPr>
                <w:sz w:val="18"/>
              </w:rPr>
            </w:pPr>
            <w:r>
              <w:rPr>
                <w:spacing w:val="-5"/>
                <w:sz w:val="18"/>
              </w:rPr>
              <w:t>555</w:t>
            </w:r>
          </w:p>
        </w:tc>
        <w:tc>
          <w:tcPr>
            <w:tcW w:w="1559" w:type="dxa"/>
          </w:tcPr>
          <w:p w:rsidR="00555920" w:rsidRDefault="00A1413B">
            <w:pPr>
              <w:pStyle w:val="TableParagraph"/>
              <w:ind w:right="424"/>
              <w:jc w:val="right"/>
              <w:rPr>
                <w:sz w:val="18"/>
              </w:rPr>
            </w:pPr>
            <w:r>
              <w:rPr>
                <w:spacing w:val="-2"/>
                <w:sz w:val="18"/>
              </w:rPr>
              <w:t>9,690</w:t>
            </w:r>
          </w:p>
        </w:tc>
        <w:tc>
          <w:tcPr>
            <w:tcW w:w="1556" w:type="dxa"/>
          </w:tcPr>
          <w:p w:rsidR="00555920" w:rsidRDefault="00A1413B">
            <w:pPr>
              <w:pStyle w:val="TableParagraph"/>
              <w:ind w:left="209"/>
              <w:rPr>
                <w:sz w:val="18"/>
              </w:rPr>
            </w:pPr>
            <w:r>
              <w:rPr>
                <w:spacing w:val="-5"/>
                <w:sz w:val="18"/>
              </w:rPr>
              <w:t>677</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17</w:t>
            </w:r>
          </w:p>
        </w:tc>
        <w:tc>
          <w:tcPr>
            <w:tcW w:w="1559" w:type="dxa"/>
          </w:tcPr>
          <w:p w:rsidR="00555920" w:rsidRDefault="00A1413B">
            <w:pPr>
              <w:pStyle w:val="TableParagraph"/>
              <w:ind w:left="269" w:right="148"/>
              <w:rPr>
                <w:sz w:val="18"/>
              </w:rPr>
            </w:pPr>
            <w:r>
              <w:rPr>
                <w:spacing w:val="-4"/>
                <w:sz w:val="18"/>
              </w:rPr>
              <w:t>46.5</w:t>
            </w:r>
          </w:p>
        </w:tc>
        <w:tc>
          <w:tcPr>
            <w:tcW w:w="1558" w:type="dxa"/>
          </w:tcPr>
          <w:p w:rsidR="00555920" w:rsidRDefault="00A1413B">
            <w:pPr>
              <w:pStyle w:val="TableParagraph"/>
              <w:ind w:left="660"/>
              <w:jc w:val="left"/>
              <w:rPr>
                <w:sz w:val="18"/>
              </w:rPr>
            </w:pPr>
            <w:r>
              <w:rPr>
                <w:spacing w:val="-2"/>
                <w:sz w:val="18"/>
              </w:rPr>
              <w:t>8,770</w:t>
            </w:r>
          </w:p>
        </w:tc>
        <w:tc>
          <w:tcPr>
            <w:tcW w:w="1556" w:type="dxa"/>
          </w:tcPr>
          <w:p w:rsidR="00555920" w:rsidRDefault="00A1413B">
            <w:pPr>
              <w:pStyle w:val="TableParagraph"/>
              <w:ind w:left="783"/>
              <w:jc w:val="left"/>
              <w:rPr>
                <w:sz w:val="18"/>
              </w:rPr>
            </w:pPr>
            <w:r>
              <w:rPr>
                <w:spacing w:val="-5"/>
                <w:sz w:val="18"/>
              </w:rPr>
              <w:t>511</w:t>
            </w:r>
          </w:p>
        </w:tc>
        <w:tc>
          <w:tcPr>
            <w:tcW w:w="1559" w:type="dxa"/>
          </w:tcPr>
          <w:p w:rsidR="00555920" w:rsidRDefault="00A1413B">
            <w:pPr>
              <w:pStyle w:val="TableParagraph"/>
              <w:ind w:right="424"/>
              <w:jc w:val="right"/>
              <w:rPr>
                <w:sz w:val="18"/>
              </w:rPr>
            </w:pPr>
            <w:r>
              <w:rPr>
                <w:spacing w:val="-2"/>
                <w:sz w:val="18"/>
              </w:rPr>
              <w:t>9,280</w:t>
            </w:r>
          </w:p>
        </w:tc>
        <w:tc>
          <w:tcPr>
            <w:tcW w:w="1556" w:type="dxa"/>
          </w:tcPr>
          <w:p w:rsidR="00555920" w:rsidRDefault="00A1413B">
            <w:pPr>
              <w:pStyle w:val="TableParagraph"/>
              <w:ind w:left="209"/>
              <w:rPr>
                <w:sz w:val="18"/>
              </w:rPr>
            </w:pPr>
            <w:r>
              <w:rPr>
                <w:spacing w:val="-5"/>
                <w:sz w:val="18"/>
              </w:rPr>
              <w:t>698</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17</w:t>
            </w:r>
          </w:p>
        </w:tc>
        <w:tc>
          <w:tcPr>
            <w:tcW w:w="1559" w:type="dxa"/>
          </w:tcPr>
          <w:p w:rsidR="00555920" w:rsidRDefault="00A1413B">
            <w:pPr>
              <w:pStyle w:val="TableParagraph"/>
              <w:ind w:left="269" w:right="148"/>
              <w:rPr>
                <w:sz w:val="18"/>
              </w:rPr>
            </w:pPr>
            <w:r>
              <w:rPr>
                <w:spacing w:val="-4"/>
                <w:sz w:val="18"/>
              </w:rPr>
              <w:t>47.0</w:t>
            </w:r>
          </w:p>
        </w:tc>
        <w:tc>
          <w:tcPr>
            <w:tcW w:w="1558" w:type="dxa"/>
          </w:tcPr>
          <w:p w:rsidR="00555920" w:rsidRDefault="00A1413B">
            <w:pPr>
              <w:pStyle w:val="TableParagraph"/>
              <w:ind w:left="660"/>
              <w:jc w:val="left"/>
              <w:rPr>
                <w:sz w:val="18"/>
              </w:rPr>
            </w:pPr>
            <w:r>
              <w:rPr>
                <w:spacing w:val="-2"/>
                <w:sz w:val="18"/>
              </w:rPr>
              <w:t>9,870</w:t>
            </w:r>
          </w:p>
        </w:tc>
        <w:tc>
          <w:tcPr>
            <w:tcW w:w="1556" w:type="dxa"/>
          </w:tcPr>
          <w:p w:rsidR="00555920" w:rsidRDefault="00A1413B">
            <w:pPr>
              <w:pStyle w:val="TableParagraph"/>
              <w:ind w:left="783"/>
              <w:jc w:val="left"/>
              <w:rPr>
                <w:sz w:val="18"/>
              </w:rPr>
            </w:pPr>
            <w:r>
              <w:rPr>
                <w:spacing w:val="-5"/>
                <w:sz w:val="18"/>
              </w:rPr>
              <w:t>243</w:t>
            </w:r>
          </w:p>
        </w:tc>
        <w:tc>
          <w:tcPr>
            <w:tcW w:w="1559" w:type="dxa"/>
          </w:tcPr>
          <w:p w:rsidR="00555920" w:rsidRDefault="00A1413B">
            <w:pPr>
              <w:pStyle w:val="TableParagraph"/>
              <w:ind w:right="424"/>
              <w:jc w:val="right"/>
              <w:rPr>
                <w:sz w:val="18"/>
              </w:rPr>
            </w:pPr>
            <w:r>
              <w:rPr>
                <w:spacing w:val="-2"/>
                <w:sz w:val="18"/>
              </w:rPr>
              <w:t>10,100</w:t>
            </w:r>
          </w:p>
        </w:tc>
        <w:tc>
          <w:tcPr>
            <w:tcW w:w="1556" w:type="dxa"/>
          </w:tcPr>
          <w:p w:rsidR="00555920" w:rsidRDefault="00A1413B">
            <w:pPr>
              <w:pStyle w:val="TableParagraph"/>
              <w:ind w:left="209"/>
              <w:rPr>
                <w:sz w:val="18"/>
              </w:rPr>
            </w:pPr>
            <w:r>
              <w:rPr>
                <w:spacing w:val="-5"/>
                <w:sz w:val="18"/>
              </w:rPr>
              <w:t>945</w:t>
            </w:r>
          </w:p>
        </w:tc>
      </w:tr>
      <w:tr w:rsidR="00555920">
        <w:trPr>
          <w:trHeight w:val="318"/>
        </w:trPr>
        <w:tc>
          <w:tcPr>
            <w:tcW w:w="1558" w:type="dxa"/>
          </w:tcPr>
          <w:p w:rsidR="00555920" w:rsidRDefault="00A1413B">
            <w:pPr>
              <w:pStyle w:val="TableParagraph"/>
              <w:spacing w:before="56"/>
              <w:ind w:right="370"/>
              <w:jc w:val="right"/>
              <w:rPr>
                <w:sz w:val="18"/>
              </w:rPr>
            </w:pPr>
            <w:r>
              <w:rPr>
                <w:sz w:val="18"/>
              </w:rPr>
              <w:t>Oct-</w:t>
            </w:r>
            <w:r>
              <w:rPr>
                <w:spacing w:val="-5"/>
                <w:sz w:val="18"/>
              </w:rPr>
              <w:t>17</w:t>
            </w:r>
          </w:p>
        </w:tc>
        <w:tc>
          <w:tcPr>
            <w:tcW w:w="1559" w:type="dxa"/>
          </w:tcPr>
          <w:p w:rsidR="00555920" w:rsidRDefault="00A1413B">
            <w:pPr>
              <w:pStyle w:val="TableParagraph"/>
              <w:spacing w:before="56"/>
              <w:ind w:left="269" w:right="148"/>
              <w:rPr>
                <w:sz w:val="18"/>
              </w:rPr>
            </w:pPr>
            <w:r>
              <w:rPr>
                <w:spacing w:val="-4"/>
                <w:sz w:val="18"/>
              </w:rPr>
              <w:t>45.4</w:t>
            </w:r>
          </w:p>
        </w:tc>
        <w:tc>
          <w:tcPr>
            <w:tcW w:w="1558" w:type="dxa"/>
          </w:tcPr>
          <w:p w:rsidR="00555920" w:rsidRDefault="00A1413B">
            <w:pPr>
              <w:pStyle w:val="TableParagraph"/>
              <w:spacing w:before="56"/>
              <w:ind w:left="660"/>
              <w:jc w:val="left"/>
              <w:rPr>
                <w:sz w:val="18"/>
              </w:rPr>
            </w:pPr>
            <w:r>
              <w:rPr>
                <w:spacing w:val="-2"/>
                <w:sz w:val="18"/>
              </w:rPr>
              <w:t>9,320</w:t>
            </w:r>
          </w:p>
        </w:tc>
        <w:tc>
          <w:tcPr>
            <w:tcW w:w="1556" w:type="dxa"/>
          </w:tcPr>
          <w:p w:rsidR="00555920" w:rsidRDefault="00A1413B">
            <w:pPr>
              <w:pStyle w:val="TableParagraph"/>
              <w:spacing w:before="56"/>
              <w:ind w:left="783"/>
              <w:jc w:val="left"/>
              <w:rPr>
                <w:sz w:val="18"/>
              </w:rPr>
            </w:pPr>
            <w:r>
              <w:rPr>
                <w:spacing w:val="-5"/>
                <w:sz w:val="18"/>
              </w:rPr>
              <w:t>742</w:t>
            </w:r>
          </w:p>
        </w:tc>
        <w:tc>
          <w:tcPr>
            <w:tcW w:w="1559" w:type="dxa"/>
          </w:tcPr>
          <w:p w:rsidR="00555920" w:rsidRDefault="00A1413B">
            <w:pPr>
              <w:pStyle w:val="TableParagraph"/>
              <w:spacing w:before="56"/>
              <w:ind w:right="424"/>
              <w:jc w:val="right"/>
              <w:rPr>
                <w:sz w:val="18"/>
              </w:rPr>
            </w:pPr>
            <w:r>
              <w:rPr>
                <w:spacing w:val="-2"/>
                <w:sz w:val="18"/>
              </w:rPr>
              <w:t>10,100</w:t>
            </w:r>
          </w:p>
        </w:tc>
        <w:tc>
          <w:tcPr>
            <w:tcW w:w="1556" w:type="dxa"/>
          </w:tcPr>
          <w:p w:rsidR="00555920" w:rsidRDefault="00A1413B">
            <w:pPr>
              <w:pStyle w:val="TableParagraph"/>
              <w:spacing w:before="56"/>
              <w:ind w:left="209"/>
              <w:rPr>
                <w:sz w:val="18"/>
              </w:rPr>
            </w:pPr>
            <w:r>
              <w:rPr>
                <w:spacing w:val="-5"/>
                <w:sz w:val="18"/>
              </w:rPr>
              <w:t>898</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17</w:t>
            </w:r>
          </w:p>
        </w:tc>
        <w:tc>
          <w:tcPr>
            <w:tcW w:w="1559" w:type="dxa"/>
          </w:tcPr>
          <w:p w:rsidR="00555920" w:rsidRDefault="00A1413B">
            <w:pPr>
              <w:pStyle w:val="TableParagraph"/>
              <w:ind w:left="269" w:right="148"/>
              <w:rPr>
                <w:sz w:val="18"/>
              </w:rPr>
            </w:pPr>
            <w:r>
              <w:rPr>
                <w:spacing w:val="-4"/>
                <w:sz w:val="18"/>
              </w:rPr>
              <w:t>52.5</w:t>
            </w:r>
          </w:p>
        </w:tc>
        <w:tc>
          <w:tcPr>
            <w:tcW w:w="1558" w:type="dxa"/>
          </w:tcPr>
          <w:p w:rsidR="00555920" w:rsidRDefault="00A1413B">
            <w:pPr>
              <w:pStyle w:val="TableParagraph"/>
              <w:ind w:left="562"/>
              <w:jc w:val="left"/>
              <w:rPr>
                <w:sz w:val="18"/>
              </w:rPr>
            </w:pPr>
            <w:r>
              <w:rPr>
                <w:spacing w:val="-2"/>
                <w:sz w:val="18"/>
              </w:rPr>
              <w:t>12,800</w:t>
            </w:r>
          </w:p>
        </w:tc>
        <w:tc>
          <w:tcPr>
            <w:tcW w:w="1556" w:type="dxa"/>
          </w:tcPr>
          <w:p w:rsidR="00555920" w:rsidRDefault="00A1413B">
            <w:pPr>
              <w:pStyle w:val="TableParagraph"/>
              <w:ind w:left="783"/>
              <w:jc w:val="left"/>
              <w:rPr>
                <w:sz w:val="18"/>
              </w:rPr>
            </w:pPr>
            <w:r>
              <w:rPr>
                <w:spacing w:val="-5"/>
                <w:sz w:val="18"/>
              </w:rPr>
              <w:t>867</w:t>
            </w:r>
          </w:p>
        </w:tc>
        <w:tc>
          <w:tcPr>
            <w:tcW w:w="1559" w:type="dxa"/>
          </w:tcPr>
          <w:p w:rsidR="00555920" w:rsidRDefault="00A1413B">
            <w:pPr>
              <w:pStyle w:val="TableParagraph"/>
              <w:ind w:right="424"/>
              <w:jc w:val="right"/>
              <w:rPr>
                <w:sz w:val="18"/>
              </w:rPr>
            </w:pPr>
            <w:r>
              <w:rPr>
                <w:spacing w:val="-2"/>
                <w:sz w:val="18"/>
              </w:rPr>
              <w:t>13,600</w:t>
            </w:r>
          </w:p>
        </w:tc>
        <w:tc>
          <w:tcPr>
            <w:tcW w:w="1556" w:type="dxa"/>
          </w:tcPr>
          <w:p w:rsidR="00555920" w:rsidRDefault="00A1413B">
            <w:pPr>
              <w:pStyle w:val="TableParagraph"/>
              <w:ind w:left="56"/>
              <w:rPr>
                <w:sz w:val="18"/>
              </w:rPr>
            </w:pPr>
            <w:r>
              <w:rPr>
                <w:spacing w:val="-2"/>
                <w:sz w:val="18"/>
              </w:rPr>
              <w:t>1,710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17</w:t>
            </w:r>
          </w:p>
        </w:tc>
        <w:tc>
          <w:tcPr>
            <w:tcW w:w="1559" w:type="dxa"/>
          </w:tcPr>
          <w:p w:rsidR="00555920" w:rsidRDefault="00A1413B">
            <w:pPr>
              <w:pStyle w:val="TableParagraph"/>
              <w:spacing w:before="56"/>
              <w:ind w:left="269" w:right="148"/>
              <w:rPr>
                <w:sz w:val="18"/>
              </w:rPr>
            </w:pPr>
            <w:r>
              <w:rPr>
                <w:spacing w:val="-4"/>
                <w:sz w:val="18"/>
              </w:rPr>
              <w:t>46.2</w:t>
            </w:r>
          </w:p>
        </w:tc>
        <w:tc>
          <w:tcPr>
            <w:tcW w:w="1558" w:type="dxa"/>
          </w:tcPr>
          <w:p w:rsidR="00555920" w:rsidRDefault="00A1413B">
            <w:pPr>
              <w:pStyle w:val="TableParagraph"/>
              <w:spacing w:before="56"/>
              <w:ind w:left="660"/>
              <w:jc w:val="left"/>
              <w:rPr>
                <w:sz w:val="18"/>
              </w:rPr>
            </w:pPr>
            <w:r>
              <w:rPr>
                <w:spacing w:val="-2"/>
                <w:sz w:val="18"/>
              </w:rPr>
              <w:t>9,550</w:t>
            </w:r>
          </w:p>
        </w:tc>
        <w:tc>
          <w:tcPr>
            <w:tcW w:w="1556" w:type="dxa"/>
          </w:tcPr>
          <w:p w:rsidR="00555920" w:rsidRDefault="00A1413B">
            <w:pPr>
              <w:pStyle w:val="TableParagraph"/>
              <w:spacing w:before="56"/>
              <w:ind w:left="783"/>
              <w:jc w:val="left"/>
              <w:rPr>
                <w:sz w:val="18"/>
              </w:rPr>
            </w:pPr>
            <w:r>
              <w:rPr>
                <w:spacing w:val="-5"/>
                <w:sz w:val="18"/>
              </w:rPr>
              <w:t>593</w:t>
            </w:r>
          </w:p>
        </w:tc>
        <w:tc>
          <w:tcPr>
            <w:tcW w:w="1559" w:type="dxa"/>
          </w:tcPr>
          <w:p w:rsidR="00555920" w:rsidRDefault="00A1413B">
            <w:pPr>
              <w:pStyle w:val="TableParagraph"/>
              <w:spacing w:before="56"/>
              <w:ind w:right="424"/>
              <w:jc w:val="right"/>
              <w:rPr>
                <w:sz w:val="18"/>
              </w:rPr>
            </w:pPr>
            <w:r>
              <w:rPr>
                <w:spacing w:val="-2"/>
                <w:sz w:val="18"/>
              </w:rPr>
              <w:t>10,100</w:t>
            </w:r>
          </w:p>
        </w:tc>
        <w:tc>
          <w:tcPr>
            <w:tcW w:w="1556" w:type="dxa"/>
          </w:tcPr>
          <w:p w:rsidR="00555920" w:rsidRDefault="00A1413B">
            <w:pPr>
              <w:pStyle w:val="TableParagraph"/>
              <w:spacing w:before="56"/>
              <w:ind w:left="56"/>
              <w:rPr>
                <w:sz w:val="18"/>
              </w:rPr>
            </w:pPr>
            <w:r>
              <w:rPr>
                <w:spacing w:val="-2"/>
                <w:sz w:val="18"/>
              </w:rPr>
              <w:t>1,020</w:t>
            </w:r>
          </w:p>
        </w:tc>
      </w:tr>
      <w:tr w:rsidR="00555920">
        <w:trPr>
          <w:trHeight w:val="315"/>
        </w:trPr>
        <w:tc>
          <w:tcPr>
            <w:tcW w:w="1558" w:type="dxa"/>
          </w:tcPr>
          <w:p w:rsidR="00555920" w:rsidRDefault="00A1413B">
            <w:pPr>
              <w:pStyle w:val="TableParagraph"/>
              <w:ind w:right="372"/>
              <w:jc w:val="right"/>
              <w:rPr>
                <w:sz w:val="18"/>
              </w:rPr>
            </w:pPr>
            <w:r>
              <w:rPr>
                <w:sz w:val="18"/>
              </w:rPr>
              <w:t>Jan-</w:t>
            </w:r>
            <w:r>
              <w:rPr>
                <w:spacing w:val="-5"/>
                <w:sz w:val="18"/>
              </w:rPr>
              <w:t>18</w:t>
            </w:r>
          </w:p>
        </w:tc>
        <w:tc>
          <w:tcPr>
            <w:tcW w:w="1559" w:type="dxa"/>
          </w:tcPr>
          <w:p w:rsidR="00555920" w:rsidRDefault="00A1413B">
            <w:pPr>
              <w:pStyle w:val="TableParagraph"/>
              <w:ind w:left="269" w:right="148"/>
              <w:rPr>
                <w:sz w:val="18"/>
              </w:rPr>
            </w:pPr>
            <w:r>
              <w:rPr>
                <w:spacing w:val="-4"/>
                <w:sz w:val="18"/>
              </w:rPr>
              <w:t>62.3</w:t>
            </w:r>
          </w:p>
        </w:tc>
        <w:tc>
          <w:tcPr>
            <w:tcW w:w="1558" w:type="dxa"/>
          </w:tcPr>
          <w:p w:rsidR="00555920" w:rsidRDefault="00A1413B">
            <w:pPr>
              <w:pStyle w:val="TableParagraph"/>
              <w:ind w:left="562"/>
              <w:jc w:val="left"/>
              <w:rPr>
                <w:sz w:val="18"/>
              </w:rPr>
            </w:pPr>
            <w:r>
              <w:rPr>
                <w:spacing w:val="-2"/>
                <w:sz w:val="18"/>
              </w:rPr>
              <w:t>11,000</w:t>
            </w:r>
          </w:p>
        </w:tc>
        <w:tc>
          <w:tcPr>
            <w:tcW w:w="1556" w:type="dxa"/>
          </w:tcPr>
          <w:p w:rsidR="00555920" w:rsidRDefault="00A1413B">
            <w:pPr>
              <w:pStyle w:val="TableParagraph"/>
              <w:ind w:left="783"/>
              <w:jc w:val="left"/>
              <w:rPr>
                <w:sz w:val="18"/>
              </w:rPr>
            </w:pPr>
            <w:r>
              <w:rPr>
                <w:spacing w:val="-5"/>
                <w:sz w:val="18"/>
              </w:rPr>
              <w:t>303</w:t>
            </w:r>
          </w:p>
        </w:tc>
        <w:tc>
          <w:tcPr>
            <w:tcW w:w="1559" w:type="dxa"/>
          </w:tcPr>
          <w:p w:rsidR="00555920" w:rsidRDefault="00A1413B">
            <w:pPr>
              <w:pStyle w:val="TableParagraph"/>
              <w:ind w:right="424"/>
              <w:jc w:val="right"/>
              <w:rPr>
                <w:sz w:val="18"/>
              </w:rPr>
            </w:pPr>
            <w:r>
              <w:rPr>
                <w:spacing w:val="-2"/>
                <w:sz w:val="18"/>
              </w:rPr>
              <w:t>11,300</w:t>
            </w:r>
          </w:p>
        </w:tc>
        <w:tc>
          <w:tcPr>
            <w:tcW w:w="1556" w:type="dxa"/>
          </w:tcPr>
          <w:p w:rsidR="00555920" w:rsidRDefault="00A1413B">
            <w:pPr>
              <w:pStyle w:val="TableParagraph"/>
              <w:ind w:left="56"/>
              <w:rPr>
                <w:sz w:val="18"/>
              </w:rPr>
            </w:pPr>
            <w:r>
              <w:rPr>
                <w:spacing w:val="-2"/>
                <w:sz w:val="18"/>
              </w:rPr>
              <w:t>1,200</w:t>
            </w:r>
          </w:p>
        </w:tc>
      </w:tr>
      <w:tr w:rsidR="00555920">
        <w:trPr>
          <w:trHeight w:val="318"/>
        </w:trPr>
        <w:tc>
          <w:tcPr>
            <w:tcW w:w="1558" w:type="dxa"/>
          </w:tcPr>
          <w:p w:rsidR="00555920" w:rsidRDefault="00A1413B">
            <w:pPr>
              <w:pStyle w:val="TableParagraph"/>
              <w:ind w:right="370"/>
              <w:jc w:val="right"/>
              <w:rPr>
                <w:sz w:val="18"/>
              </w:rPr>
            </w:pPr>
            <w:r>
              <w:rPr>
                <w:spacing w:val="-2"/>
                <w:sz w:val="18"/>
              </w:rPr>
              <w:t>Feb-</w:t>
            </w:r>
            <w:r>
              <w:rPr>
                <w:spacing w:val="-5"/>
                <w:sz w:val="18"/>
              </w:rPr>
              <w:t>18</w:t>
            </w:r>
          </w:p>
        </w:tc>
        <w:tc>
          <w:tcPr>
            <w:tcW w:w="1559" w:type="dxa"/>
          </w:tcPr>
          <w:p w:rsidR="00555920" w:rsidRDefault="00A1413B">
            <w:pPr>
              <w:pStyle w:val="TableParagraph"/>
              <w:ind w:left="269" w:right="148"/>
              <w:rPr>
                <w:sz w:val="18"/>
              </w:rPr>
            </w:pPr>
            <w:r>
              <w:rPr>
                <w:spacing w:val="-4"/>
                <w:sz w:val="18"/>
              </w:rPr>
              <w:t>49.0</w:t>
            </w:r>
          </w:p>
        </w:tc>
        <w:tc>
          <w:tcPr>
            <w:tcW w:w="1558" w:type="dxa"/>
          </w:tcPr>
          <w:p w:rsidR="00555920" w:rsidRDefault="00A1413B">
            <w:pPr>
              <w:pStyle w:val="TableParagraph"/>
              <w:ind w:left="660"/>
              <w:jc w:val="left"/>
              <w:rPr>
                <w:sz w:val="18"/>
              </w:rPr>
            </w:pPr>
            <w:r>
              <w:rPr>
                <w:spacing w:val="-2"/>
                <w:sz w:val="18"/>
              </w:rPr>
              <w:t>9,360</w:t>
            </w:r>
          </w:p>
        </w:tc>
        <w:tc>
          <w:tcPr>
            <w:tcW w:w="1556" w:type="dxa"/>
          </w:tcPr>
          <w:p w:rsidR="00555920" w:rsidRDefault="00A1413B">
            <w:pPr>
              <w:pStyle w:val="TableParagraph"/>
              <w:ind w:left="783"/>
              <w:jc w:val="left"/>
              <w:rPr>
                <w:sz w:val="18"/>
              </w:rPr>
            </w:pPr>
            <w:r>
              <w:rPr>
                <w:spacing w:val="-5"/>
                <w:sz w:val="18"/>
              </w:rPr>
              <w:t>458</w:t>
            </w:r>
          </w:p>
        </w:tc>
        <w:tc>
          <w:tcPr>
            <w:tcW w:w="1559" w:type="dxa"/>
          </w:tcPr>
          <w:p w:rsidR="00555920" w:rsidRDefault="00A1413B">
            <w:pPr>
              <w:pStyle w:val="TableParagraph"/>
              <w:ind w:right="424"/>
              <w:jc w:val="right"/>
              <w:rPr>
                <w:sz w:val="18"/>
              </w:rPr>
            </w:pPr>
            <w:r>
              <w:rPr>
                <w:spacing w:val="-2"/>
                <w:sz w:val="18"/>
              </w:rPr>
              <w:t>9,820</w:t>
            </w:r>
          </w:p>
        </w:tc>
        <w:tc>
          <w:tcPr>
            <w:tcW w:w="1556" w:type="dxa"/>
          </w:tcPr>
          <w:p w:rsidR="00555920" w:rsidRDefault="00A1413B">
            <w:pPr>
              <w:pStyle w:val="TableParagraph"/>
              <w:ind w:left="56"/>
              <w:rPr>
                <w:sz w:val="18"/>
              </w:rPr>
            </w:pPr>
            <w:r>
              <w:rPr>
                <w:spacing w:val="-2"/>
                <w:sz w:val="18"/>
              </w:rPr>
              <w:t>1,000</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18</w:t>
            </w:r>
          </w:p>
        </w:tc>
        <w:tc>
          <w:tcPr>
            <w:tcW w:w="1559" w:type="dxa"/>
          </w:tcPr>
          <w:p w:rsidR="00555920" w:rsidRDefault="00A1413B">
            <w:pPr>
              <w:pStyle w:val="TableParagraph"/>
              <w:ind w:left="269" w:right="148"/>
              <w:rPr>
                <w:sz w:val="18"/>
              </w:rPr>
            </w:pPr>
            <w:r>
              <w:rPr>
                <w:spacing w:val="-4"/>
                <w:sz w:val="18"/>
              </w:rPr>
              <w:t>72.5</w:t>
            </w:r>
          </w:p>
        </w:tc>
        <w:tc>
          <w:tcPr>
            <w:tcW w:w="1558" w:type="dxa"/>
          </w:tcPr>
          <w:p w:rsidR="00555920" w:rsidRDefault="00A1413B">
            <w:pPr>
              <w:pStyle w:val="TableParagraph"/>
              <w:ind w:left="562"/>
              <w:jc w:val="left"/>
              <w:rPr>
                <w:sz w:val="18"/>
              </w:rPr>
            </w:pPr>
            <w:r>
              <w:rPr>
                <w:spacing w:val="-2"/>
                <w:sz w:val="18"/>
              </w:rPr>
              <w:t>10,700</w:t>
            </w:r>
          </w:p>
        </w:tc>
        <w:tc>
          <w:tcPr>
            <w:tcW w:w="1556" w:type="dxa"/>
          </w:tcPr>
          <w:p w:rsidR="00555920" w:rsidRDefault="00A1413B">
            <w:pPr>
              <w:pStyle w:val="TableParagraph"/>
              <w:ind w:left="783"/>
              <w:jc w:val="left"/>
              <w:rPr>
                <w:sz w:val="18"/>
              </w:rPr>
            </w:pPr>
            <w:r>
              <w:rPr>
                <w:spacing w:val="-5"/>
                <w:sz w:val="18"/>
              </w:rPr>
              <w:t>945</w:t>
            </w:r>
          </w:p>
        </w:tc>
        <w:tc>
          <w:tcPr>
            <w:tcW w:w="1559" w:type="dxa"/>
          </w:tcPr>
          <w:p w:rsidR="00555920" w:rsidRDefault="00A1413B">
            <w:pPr>
              <w:pStyle w:val="TableParagraph"/>
              <w:ind w:right="424"/>
              <w:jc w:val="right"/>
              <w:rPr>
                <w:sz w:val="18"/>
              </w:rPr>
            </w:pPr>
            <w:r>
              <w:rPr>
                <w:spacing w:val="-2"/>
                <w:sz w:val="18"/>
              </w:rPr>
              <w:t>11,700</w:t>
            </w:r>
          </w:p>
        </w:tc>
        <w:tc>
          <w:tcPr>
            <w:tcW w:w="1556" w:type="dxa"/>
          </w:tcPr>
          <w:p w:rsidR="00555920" w:rsidRDefault="00A1413B">
            <w:pPr>
              <w:pStyle w:val="TableParagraph"/>
              <w:ind w:left="56"/>
              <w:rPr>
                <w:sz w:val="18"/>
              </w:rPr>
            </w:pPr>
            <w:r>
              <w:rPr>
                <w:spacing w:val="-2"/>
                <w:sz w:val="18"/>
              </w:rPr>
              <w:t>1,110</w:t>
            </w:r>
          </w:p>
        </w:tc>
      </w:tr>
      <w:tr w:rsidR="00555920">
        <w:trPr>
          <w:trHeight w:val="315"/>
        </w:trPr>
        <w:tc>
          <w:tcPr>
            <w:tcW w:w="1558" w:type="dxa"/>
          </w:tcPr>
          <w:p w:rsidR="00555920" w:rsidRDefault="00A1413B">
            <w:pPr>
              <w:pStyle w:val="TableParagraph"/>
              <w:ind w:right="370"/>
              <w:jc w:val="right"/>
              <w:rPr>
                <w:sz w:val="18"/>
              </w:rPr>
            </w:pPr>
            <w:r>
              <w:rPr>
                <w:spacing w:val="-2"/>
                <w:sz w:val="18"/>
              </w:rPr>
              <w:t>Apr-</w:t>
            </w:r>
            <w:r>
              <w:rPr>
                <w:spacing w:val="-5"/>
                <w:sz w:val="18"/>
              </w:rPr>
              <w:t>18</w:t>
            </w:r>
          </w:p>
        </w:tc>
        <w:tc>
          <w:tcPr>
            <w:tcW w:w="1559" w:type="dxa"/>
          </w:tcPr>
          <w:p w:rsidR="00555920" w:rsidRDefault="00A1413B">
            <w:pPr>
              <w:pStyle w:val="TableParagraph"/>
              <w:ind w:left="269" w:right="148"/>
              <w:rPr>
                <w:sz w:val="18"/>
              </w:rPr>
            </w:pPr>
            <w:r>
              <w:rPr>
                <w:spacing w:val="-4"/>
                <w:sz w:val="18"/>
              </w:rPr>
              <w:t>67.1</w:t>
            </w:r>
          </w:p>
        </w:tc>
        <w:tc>
          <w:tcPr>
            <w:tcW w:w="1558" w:type="dxa"/>
          </w:tcPr>
          <w:p w:rsidR="00555920" w:rsidRDefault="00A1413B">
            <w:pPr>
              <w:pStyle w:val="TableParagraph"/>
              <w:ind w:left="660"/>
              <w:jc w:val="left"/>
              <w:rPr>
                <w:sz w:val="18"/>
              </w:rPr>
            </w:pPr>
            <w:r>
              <w:rPr>
                <w:spacing w:val="-2"/>
                <w:sz w:val="18"/>
              </w:rPr>
              <w:t>9,700</w:t>
            </w:r>
          </w:p>
        </w:tc>
        <w:tc>
          <w:tcPr>
            <w:tcW w:w="1556" w:type="dxa"/>
          </w:tcPr>
          <w:p w:rsidR="00555920" w:rsidRDefault="00A1413B">
            <w:pPr>
              <w:pStyle w:val="TableParagraph"/>
              <w:ind w:left="783"/>
              <w:jc w:val="left"/>
              <w:rPr>
                <w:sz w:val="18"/>
              </w:rPr>
            </w:pPr>
            <w:r>
              <w:rPr>
                <w:spacing w:val="-5"/>
                <w:sz w:val="18"/>
              </w:rPr>
              <w:t>606</w:t>
            </w:r>
          </w:p>
        </w:tc>
        <w:tc>
          <w:tcPr>
            <w:tcW w:w="1559" w:type="dxa"/>
          </w:tcPr>
          <w:p w:rsidR="00555920" w:rsidRDefault="00A1413B">
            <w:pPr>
              <w:pStyle w:val="TableParagraph"/>
              <w:ind w:right="424"/>
              <w:jc w:val="right"/>
              <w:rPr>
                <w:sz w:val="18"/>
              </w:rPr>
            </w:pPr>
            <w:r>
              <w:rPr>
                <w:spacing w:val="-2"/>
                <w:sz w:val="18"/>
              </w:rPr>
              <w:t>10,300</w:t>
            </w:r>
          </w:p>
        </w:tc>
        <w:tc>
          <w:tcPr>
            <w:tcW w:w="1556" w:type="dxa"/>
          </w:tcPr>
          <w:p w:rsidR="00555920" w:rsidRDefault="00A1413B">
            <w:pPr>
              <w:pStyle w:val="TableParagraph"/>
              <w:ind w:left="56"/>
              <w:rPr>
                <w:sz w:val="18"/>
              </w:rPr>
            </w:pPr>
            <w:r>
              <w:rPr>
                <w:spacing w:val="-2"/>
                <w:sz w:val="18"/>
              </w:rPr>
              <w:t>1,100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May-</w:t>
            </w:r>
            <w:r>
              <w:rPr>
                <w:spacing w:val="-5"/>
                <w:sz w:val="18"/>
              </w:rPr>
              <w:t>18</w:t>
            </w:r>
          </w:p>
        </w:tc>
        <w:tc>
          <w:tcPr>
            <w:tcW w:w="1559" w:type="dxa"/>
          </w:tcPr>
          <w:p w:rsidR="00555920" w:rsidRDefault="00A1413B">
            <w:pPr>
              <w:pStyle w:val="TableParagraph"/>
              <w:spacing w:before="56"/>
              <w:ind w:left="269" w:right="148"/>
              <w:rPr>
                <w:sz w:val="18"/>
              </w:rPr>
            </w:pPr>
            <w:r>
              <w:rPr>
                <w:spacing w:val="-4"/>
                <w:sz w:val="18"/>
              </w:rPr>
              <w:t>48.5</w:t>
            </w:r>
          </w:p>
        </w:tc>
        <w:tc>
          <w:tcPr>
            <w:tcW w:w="1558" w:type="dxa"/>
          </w:tcPr>
          <w:p w:rsidR="00555920" w:rsidRDefault="00A1413B">
            <w:pPr>
              <w:pStyle w:val="TableParagraph"/>
              <w:spacing w:before="56"/>
              <w:ind w:left="660"/>
              <w:jc w:val="left"/>
              <w:rPr>
                <w:sz w:val="18"/>
              </w:rPr>
            </w:pPr>
            <w:r>
              <w:rPr>
                <w:spacing w:val="-2"/>
                <w:sz w:val="18"/>
              </w:rPr>
              <w:t>9,620</w:t>
            </w:r>
          </w:p>
        </w:tc>
        <w:tc>
          <w:tcPr>
            <w:tcW w:w="1556" w:type="dxa"/>
          </w:tcPr>
          <w:p w:rsidR="00555920" w:rsidRDefault="00A1413B">
            <w:pPr>
              <w:pStyle w:val="TableParagraph"/>
              <w:spacing w:before="56"/>
              <w:ind w:left="783"/>
              <w:jc w:val="left"/>
              <w:rPr>
                <w:sz w:val="18"/>
              </w:rPr>
            </w:pPr>
            <w:r>
              <w:rPr>
                <w:spacing w:val="-5"/>
                <w:sz w:val="18"/>
              </w:rPr>
              <w:t>622</w:t>
            </w:r>
          </w:p>
        </w:tc>
        <w:tc>
          <w:tcPr>
            <w:tcW w:w="1559" w:type="dxa"/>
          </w:tcPr>
          <w:p w:rsidR="00555920" w:rsidRDefault="00A1413B">
            <w:pPr>
              <w:pStyle w:val="TableParagraph"/>
              <w:spacing w:before="56"/>
              <w:ind w:right="424"/>
              <w:jc w:val="right"/>
              <w:rPr>
                <w:sz w:val="18"/>
              </w:rPr>
            </w:pPr>
            <w:r>
              <w:rPr>
                <w:spacing w:val="-2"/>
                <w:sz w:val="18"/>
              </w:rPr>
              <w:t>10,200</w:t>
            </w:r>
          </w:p>
        </w:tc>
        <w:tc>
          <w:tcPr>
            <w:tcW w:w="1556" w:type="dxa"/>
          </w:tcPr>
          <w:p w:rsidR="00555920" w:rsidRDefault="00A1413B">
            <w:pPr>
              <w:pStyle w:val="TableParagraph"/>
              <w:spacing w:before="56"/>
              <w:ind w:left="209"/>
              <w:rPr>
                <w:sz w:val="18"/>
              </w:rPr>
            </w:pPr>
            <w:r>
              <w:rPr>
                <w:spacing w:val="-5"/>
                <w:sz w:val="18"/>
              </w:rPr>
              <w:t>686</w:t>
            </w:r>
          </w:p>
        </w:tc>
      </w:tr>
      <w:tr w:rsidR="00555920">
        <w:trPr>
          <w:trHeight w:val="315"/>
        </w:trPr>
        <w:tc>
          <w:tcPr>
            <w:tcW w:w="1558" w:type="dxa"/>
          </w:tcPr>
          <w:p w:rsidR="00555920" w:rsidRDefault="00A1413B">
            <w:pPr>
              <w:pStyle w:val="TableParagraph"/>
              <w:ind w:right="372"/>
              <w:jc w:val="right"/>
              <w:rPr>
                <w:sz w:val="18"/>
              </w:rPr>
            </w:pPr>
            <w:r>
              <w:rPr>
                <w:sz w:val="18"/>
              </w:rPr>
              <w:t>Jun-</w:t>
            </w:r>
            <w:r>
              <w:rPr>
                <w:spacing w:val="-5"/>
                <w:sz w:val="18"/>
              </w:rPr>
              <w:t>18</w:t>
            </w:r>
          </w:p>
        </w:tc>
        <w:tc>
          <w:tcPr>
            <w:tcW w:w="1559" w:type="dxa"/>
          </w:tcPr>
          <w:p w:rsidR="00555920" w:rsidRDefault="00A1413B">
            <w:pPr>
              <w:pStyle w:val="TableParagraph"/>
              <w:ind w:left="269" w:right="148"/>
              <w:rPr>
                <w:sz w:val="18"/>
              </w:rPr>
            </w:pPr>
            <w:r>
              <w:rPr>
                <w:spacing w:val="-4"/>
                <w:sz w:val="18"/>
              </w:rPr>
              <w:t>46.0</w:t>
            </w:r>
          </w:p>
        </w:tc>
        <w:tc>
          <w:tcPr>
            <w:tcW w:w="1558" w:type="dxa"/>
          </w:tcPr>
          <w:p w:rsidR="00555920" w:rsidRDefault="00A1413B">
            <w:pPr>
              <w:pStyle w:val="TableParagraph"/>
              <w:ind w:left="660"/>
              <w:jc w:val="left"/>
              <w:rPr>
                <w:sz w:val="18"/>
              </w:rPr>
            </w:pPr>
            <w:r>
              <w:rPr>
                <w:spacing w:val="-2"/>
                <w:sz w:val="18"/>
              </w:rPr>
              <w:t>9,290</w:t>
            </w:r>
          </w:p>
        </w:tc>
        <w:tc>
          <w:tcPr>
            <w:tcW w:w="1556" w:type="dxa"/>
          </w:tcPr>
          <w:p w:rsidR="00555920" w:rsidRDefault="00A1413B">
            <w:pPr>
              <w:pStyle w:val="TableParagraph"/>
              <w:ind w:left="783"/>
              <w:jc w:val="left"/>
              <w:rPr>
                <w:sz w:val="18"/>
              </w:rPr>
            </w:pPr>
            <w:r>
              <w:rPr>
                <w:spacing w:val="-5"/>
                <w:sz w:val="18"/>
              </w:rPr>
              <w:t>409</w:t>
            </w:r>
          </w:p>
        </w:tc>
        <w:tc>
          <w:tcPr>
            <w:tcW w:w="1559" w:type="dxa"/>
          </w:tcPr>
          <w:p w:rsidR="00555920" w:rsidRDefault="00A1413B">
            <w:pPr>
              <w:pStyle w:val="TableParagraph"/>
              <w:ind w:right="424"/>
              <w:jc w:val="right"/>
              <w:rPr>
                <w:sz w:val="18"/>
              </w:rPr>
            </w:pPr>
            <w:r>
              <w:rPr>
                <w:spacing w:val="-2"/>
                <w:sz w:val="18"/>
              </w:rPr>
              <w:t>9,700</w:t>
            </w:r>
          </w:p>
        </w:tc>
        <w:tc>
          <w:tcPr>
            <w:tcW w:w="1556" w:type="dxa"/>
          </w:tcPr>
          <w:p w:rsidR="00555920" w:rsidRDefault="00A1413B">
            <w:pPr>
              <w:pStyle w:val="TableParagraph"/>
              <w:ind w:left="209"/>
              <w:rPr>
                <w:sz w:val="18"/>
              </w:rPr>
            </w:pPr>
            <w:r>
              <w:rPr>
                <w:spacing w:val="-5"/>
                <w:sz w:val="18"/>
              </w:rPr>
              <w:t>809</w:t>
            </w:r>
          </w:p>
        </w:tc>
      </w:tr>
      <w:tr w:rsidR="00555920">
        <w:trPr>
          <w:trHeight w:val="318"/>
        </w:trPr>
        <w:tc>
          <w:tcPr>
            <w:tcW w:w="1558" w:type="dxa"/>
          </w:tcPr>
          <w:p w:rsidR="00555920" w:rsidRDefault="00A1413B">
            <w:pPr>
              <w:pStyle w:val="TableParagraph"/>
              <w:ind w:right="372"/>
              <w:jc w:val="right"/>
              <w:rPr>
                <w:sz w:val="18"/>
              </w:rPr>
            </w:pPr>
            <w:r>
              <w:rPr>
                <w:sz w:val="18"/>
              </w:rPr>
              <w:t>Jul-</w:t>
            </w:r>
            <w:r>
              <w:rPr>
                <w:spacing w:val="-5"/>
                <w:sz w:val="18"/>
              </w:rPr>
              <w:t>18</w:t>
            </w:r>
          </w:p>
        </w:tc>
        <w:tc>
          <w:tcPr>
            <w:tcW w:w="1559" w:type="dxa"/>
          </w:tcPr>
          <w:p w:rsidR="00555920" w:rsidRDefault="00A1413B">
            <w:pPr>
              <w:pStyle w:val="TableParagraph"/>
              <w:ind w:left="269" w:right="148"/>
              <w:rPr>
                <w:sz w:val="18"/>
              </w:rPr>
            </w:pPr>
            <w:r>
              <w:rPr>
                <w:spacing w:val="-4"/>
                <w:sz w:val="18"/>
              </w:rPr>
              <w:t>44.5</w:t>
            </w:r>
          </w:p>
        </w:tc>
        <w:tc>
          <w:tcPr>
            <w:tcW w:w="1558" w:type="dxa"/>
          </w:tcPr>
          <w:p w:rsidR="00555920" w:rsidRDefault="00A1413B">
            <w:pPr>
              <w:pStyle w:val="TableParagraph"/>
              <w:ind w:left="562"/>
              <w:jc w:val="left"/>
              <w:rPr>
                <w:sz w:val="18"/>
              </w:rPr>
            </w:pPr>
            <w:r>
              <w:rPr>
                <w:spacing w:val="-2"/>
                <w:sz w:val="18"/>
              </w:rPr>
              <w:t>10,700</w:t>
            </w:r>
          </w:p>
        </w:tc>
        <w:tc>
          <w:tcPr>
            <w:tcW w:w="1556" w:type="dxa"/>
          </w:tcPr>
          <w:p w:rsidR="00555920" w:rsidRDefault="00A1413B">
            <w:pPr>
              <w:pStyle w:val="TableParagraph"/>
              <w:ind w:left="783"/>
              <w:jc w:val="left"/>
              <w:rPr>
                <w:sz w:val="18"/>
              </w:rPr>
            </w:pPr>
            <w:r>
              <w:rPr>
                <w:spacing w:val="-5"/>
                <w:sz w:val="18"/>
              </w:rPr>
              <w:t>499</w:t>
            </w:r>
          </w:p>
        </w:tc>
        <w:tc>
          <w:tcPr>
            <w:tcW w:w="1559" w:type="dxa"/>
          </w:tcPr>
          <w:p w:rsidR="00555920" w:rsidRDefault="00A1413B">
            <w:pPr>
              <w:pStyle w:val="TableParagraph"/>
              <w:ind w:right="424"/>
              <w:jc w:val="right"/>
              <w:rPr>
                <w:sz w:val="18"/>
              </w:rPr>
            </w:pPr>
            <w:r>
              <w:rPr>
                <w:spacing w:val="-2"/>
                <w:sz w:val="18"/>
              </w:rPr>
              <w:t>11,200</w:t>
            </w:r>
          </w:p>
        </w:tc>
        <w:tc>
          <w:tcPr>
            <w:tcW w:w="1556" w:type="dxa"/>
          </w:tcPr>
          <w:p w:rsidR="00555920" w:rsidRDefault="00A1413B">
            <w:pPr>
              <w:pStyle w:val="TableParagraph"/>
              <w:ind w:left="56"/>
              <w:rPr>
                <w:sz w:val="18"/>
              </w:rPr>
            </w:pPr>
            <w:r>
              <w:rPr>
                <w:spacing w:val="-2"/>
                <w:sz w:val="18"/>
              </w:rPr>
              <w:t>1,180</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18</w:t>
            </w:r>
          </w:p>
        </w:tc>
        <w:tc>
          <w:tcPr>
            <w:tcW w:w="1559" w:type="dxa"/>
          </w:tcPr>
          <w:p w:rsidR="00555920" w:rsidRDefault="00A1413B">
            <w:pPr>
              <w:pStyle w:val="TableParagraph"/>
              <w:ind w:left="269" w:right="148"/>
              <w:rPr>
                <w:sz w:val="18"/>
              </w:rPr>
            </w:pPr>
            <w:r>
              <w:rPr>
                <w:spacing w:val="-4"/>
                <w:sz w:val="18"/>
              </w:rPr>
              <w:t>45.2</w:t>
            </w:r>
          </w:p>
        </w:tc>
        <w:tc>
          <w:tcPr>
            <w:tcW w:w="1558" w:type="dxa"/>
          </w:tcPr>
          <w:p w:rsidR="00555920" w:rsidRDefault="00A1413B">
            <w:pPr>
              <w:pStyle w:val="TableParagraph"/>
              <w:ind w:left="660"/>
              <w:jc w:val="left"/>
              <w:rPr>
                <w:sz w:val="18"/>
              </w:rPr>
            </w:pPr>
            <w:r>
              <w:rPr>
                <w:spacing w:val="-2"/>
                <w:sz w:val="18"/>
              </w:rPr>
              <w:t>9,510</w:t>
            </w:r>
          </w:p>
        </w:tc>
        <w:tc>
          <w:tcPr>
            <w:tcW w:w="1556" w:type="dxa"/>
          </w:tcPr>
          <w:p w:rsidR="00555920" w:rsidRDefault="00A1413B">
            <w:pPr>
              <w:pStyle w:val="TableParagraph"/>
              <w:ind w:left="783"/>
              <w:jc w:val="left"/>
              <w:rPr>
                <w:sz w:val="18"/>
              </w:rPr>
            </w:pPr>
            <w:r>
              <w:rPr>
                <w:spacing w:val="-5"/>
                <w:sz w:val="18"/>
              </w:rPr>
              <w:t>394</w:t>
            </w:r>
          </w:p>
        </w:tc>
        <w:tc>
          <w:tcPr>
            <w:tcW w:w="1559" w:type="dxa"/>
          </w:tcPr>
          <w:p w:rsidR="00555920" w:rsidRDefault="00A1413B">
            <w:pPr>
              <w:pStyle w:val="TableParagraph"/>
              <w:ind w:right="424"/>
              <w:jc w:val="right"/>
              <w:rPr>
                <w:sz w:val="18"/>
              </w:rPr>
            </w:pPr>
            <w:r>
              <w:rPr>
                <w:spacing w:val="-2"/>
                <w:sz w:val="18"/>
              </w:rPr>
              <w:t>9,950</w:t>
            </w:r>
          </w:p>
        </w:tc>
        <w:tc>
          <w:tcPr>
            <w:tcW w:w="1556" w:type="dxa"/>
          </w:tcPr>
          <w:p w:rsidR="00555920" w:rsidRDefault="00A1413B">
            <w:pPr>
              <w:pStyle w:val="TableParagraph"/>
              <w:ind w:left="56"/>
              <w:rPr>
                <w:sz w:val="18"/>
              </w:rPr>
            </w:pPr>
            <w:r>
              <w:rPr>
                <w:spacing w:val="-2"/>
                <w:sz w:val="18"/>
              </w:rPr>
              <w:t>1,350</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18</w:t>
            </w:r>
          </w:p>
        </w:tc>
        <w:tc>
          <w:tcPr>
            <w:tcW w:w="1559" w:type="dxa"/>
          </w:tcPr>
          <w:p w:rsidR="00555920" w:rsidRDefault="00A1413B">
            <w:pPr>
              <w:pStyle w:val="TableParagraph"/>
              <w:ind w:left="269" w:right="148"/>
              <w:rPr>
                <w:sz w:val="18"/>
              </w:rPr>
            </w:pPr>
            <w:r>
              <w:rPr>
                <w:spacing w:val="-4"/>
                <w:sz w:val="18"/>
              </w:rPr>
              <w:t>45.3</w:t>
            </w:r>
          </w:p>
        </w:tc>
        <w:tc>
          <w:tcPr>
            <w:tcW w:w="1558" w:type="dxa"/>
          </w:tcPr>
          <w:p w:rsidR="00555920" w:rsidRDefault="00A1413B">
            <w:pPr>
              <w:pStyle w:val="TableParagraph"/>
              <w:ind w:left="660"/>
              <w:jc w:val="left"/>
              <w:rPr>
                <w:sz w:val="18"/>
              </w:rPr>
            </w:pPr>
            <w:r>
              <w:rPr>
                <w:spacing w:val="-2"/>
                <w:sz w:val="18"/>
              </w:rPr>
              <w:t>9,750</w:t>
            </w:r>
          </w:p>
        </w:tc>
        <w:tc>
          <w:tcPr>
            <w:tcW w:w="1556" w:type="dxa"/>
          </w:tcPr>
          <w:p w:rsidR="00555920" w:rsidRDefault="00A1413B">
            <w:pPr>
              <w:pStyle w:val="TableParagraph"/>
              <w:ind w:left="783"/>
              <w:jc w:val="left"/>
              <w:rPr>
                <w:sz w:val="18"/>
              </w:rPr>
            </w:pPr>
            <w:r>
              <w:rPr>
                <w:spacing w:val="-5"/>
                <w:sz w:val="18"/>
              </w:rPr>
              <w:t>435</w:t>
            </w:r>
          </w:p>
        </w:tc>
        <w:tc>
          <w:tcPr>
            <w:tcW w:w="1559" w:type="dxa"/>
          </w:tcPr>
          <w:p w:rsidR="00555920" w:rsidRDefault="00A1413B">
            <w:pPr>
              <w:pStyle w:val="TableParagraph"/>
              <w:ind w:right="424"/>
              <w:jc w:val="right"/>
              <w:rPr>
                <w:sz w:val="18"/>
              </w:rPr>
            </w:pPr>
            <w:r>
              <w:rPr>
                <w:spacing w:val="-2"/>
                <w:sz w:val="18"/>
              </w:rPr>
              <w:t>9,990</w:t>
            </w:r>
          </w:p>
        </w:tc>
        <w:tc>
          <w:tcPr>
            <w:tcW w:w="1556" w:type="dxa"/>
          </w:tcPr>
          <w:p w:rsidR="00555920" w:rsidRDefault="00A1413B">
            <w:pPr>
              <w:pStyle w:val="TableParagraph"/>
              <w:ind w:left="56"/>
              <w:rPr>
                <w:sz w:val="18"/>
              </w:rPr>
            </w:pPr>
            <w:r>
              <w:rPr>
                <w:spacing w:val="-2"/>
                <w:sz w:val="18"/>
              </w:rPr>
              <w:t>1,110</w:t>
            </w:r>
          </w:p>
        </w:tc>
      </w:tr>
      <w:tr w:rsidR="00555920">
        <w:trPr>
          <w:trHeight w:val="318"/>
        </w:trPr>
        <w:tc>
          <w:tcPr>
            <w:tcW w:w="1558" w:type="dxa"/>
          </w:tcPr>
          <w:p w:rsidR="00555920" w:rsidRDefault="00A1413B">
            <w:pPr>
              <w:pStyle w:val="TableParagraph"/>
              <w:spacing w:before="56"/>
              <w:ind w:right="370"/>
              <w:jc w:val="right"/>
              <w:rPr>
                <w:sz w:val="18"/>
              </w:rPr>
            </w:pPr>
            <w:r>
              <w:rPr>
                <w:sz w:val="18"/>
              </w:rPr>
              <w:t>Oct-</w:t>
            </w:r>
            <w:r>
              <w:rPr>
                <w:spacing w:val="-5"/>
                <w:sz w:val="18"/>
              </w:rPr>
              <w:t>18</w:t>
            </w:r>
          </w:p>
        </w:tc>
        <w:tc>
          <w:tcPr>
            <w:tcW w:w="1559" w:type="dxa"/>
          </w:tcPr>
          <w:p w:rsidR="00555920" w:rsidRDefault="00A1413B">
            <w:pPr>
              <w:pStyle w:val="TableParagraph"/>
              <w:spacing w:before="56"/>
              <w:ind w:left="269" w:right="148"/>
              <w:rPr>
                <w:sz w:val="18"/>
              </w:rPr>
            </w:pPr>
            <w:r>
              <w:rPr>
                <w:spacing w:val="-4"/>
                <w:sz w:val="18"/>
              </w:rPr>
              <w:t>44.5</w:t>
            </w:r>
          </w:p>
        </w:tc>
        <w:tc>
          <w:tcPr>
            <w:tcW w:w="1558" w:type="dxa"/>
          </w:tcPr>
          <w:p w:rsidR="00555920" w:rsidRDefault="00A1413B">
            <w:pPr>
              <w:pStyle w:val="TableParagraph"/>
              <w:spacing w:before="56"/>
              <w:ind w:left="660"/>
              <w:jc w:val="left"/>
              <w:rPr>
                <w:sz w:val="18"/>
              </w:rPr>
            </w:pPr>
            <w:r>
              <w:rPr>
                <w:spacing w:val="-2"/>
                <w:sz w:val="18"/>
              </w:rPr>
              <w:t>9,400</w:t>
            </w:r>
          </w:p>
        </w:tc>
        <w:tc>
          <w:tcPr>
            <w:tcW w:w="1556" w:type="dxa"/>
          </w:tcPr>
          <w:p w:rsidR="00555920" w:rsidRDefault="00A1413B">
            <w:pPr>
              <w:pStyle w:val="TableParagraph"/>
              <w:spacing w:before="56"/>
              <w:ind w:left="783"/>
              <w:jc w:val="left"/>
              <w:rPr>
                <w:sz w:val="18"/>
              </w:rPr>
            </w:pPr>
            <w:r>
              <w:rPr>
                <w:spacing w:val="-5"/>
                <w:sz w:val="18"/>
              </w:rPr>
              <w:t>467</w:t>
            </w:r>
          </w:p>
        </w:tc>
        <w:tc>
          <w:tcPr>
            <w:tcW w:w="1559" w:type="dxa"/>
          </w:tcPr>
          <w:p w:rsidR="00555920" w:rsidRDefault="00A1413B">
            <w:pPr>
              <w:pStyle w:val="TableParagraph"/>
              <w:spacing w:before="56"/>
              <w:ind w:right="424"/>
              <w:jc w:val="right"/>
              <w:rPr>
                <w:sz w:val="18"/>
              </w:rPr>
            </w:pPr>
            <w:r>
              <w:rPr>
                <w:spacing w:val="-2"/>
                <w:sz w:val="18"/>
              </w:rPr>
              <w:t>9,860</w:t>
            </w:r>
          </w:p>
        </w:tc>
        <w:tc>
          <w:tcPr>
            <w:tcW w:w="1556" w:type="dxa"/>
          </w:tcPr>
          <w:p w:rsidR="00555920" w:rsidRDefault="00A1413B">
            <w:pPr>
              <w:pStyle w:val="TableParagraph"/>
              <w:spacing w:before="56"/>
              <w:ind w:left="209"/>
              <w:rPr>
                <w:sz w:val="18"/>
              </w:rPr>
            </w:pPr>
            <w:r>
              <w:rPr>
                <w:spacing w:val="-5"/>
                <w:sz w:val="18"/>
              </w:rPr>
              <w:t>915</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18</w:t>
            </w:r>
          </w:p>
        </w:tc>
        <w:tc>
          <w:tcPr>
            <w:tcW w:w="1559" w:type="dxa"/>
          </w:tcPr>
          <w:p w:rsidR="00555920" w:rsidRDefault="00A1413B">
            <w:pPr>
              <w:pStyle w:val="TableParagraph"/>
              <w:ind w:left="269" w:right="148"/>
              <w:rPr>
                <w:sz w:val="18"/>
              </w:rPr>
            </w:pPr>
            <w:r>
              <w:rPr>
                <w:spacing w:val="-4"/>
                <w:sz w:val="18"/>
              </w:rPr>
              <w:t>51.7</w:t>
            </w:r>
          </w:p>
        </w:tc>
        <w:tc>
          <w:tcPr>
            <w:tcW w:w="1558" w:type="dxa"/>
          </w:tcPr>
          <w:p w:rsidR="00555920" w:rsidRDefault="00A1413B">
            <w:pPr>
              <w:pStyle w:val="TableParagraph"/>
              <w:ind w:left="660"/>
              <w:jc w:val="left"/>
              <w:rPr>
                <w:sz w:val="18"/>
              </w:rPr>
            </w:pPr>
            <w:r>
              <w:rPr>
                <w:spacing w:val="-2"/>
                <w:sz w:val="18"/>
              </w:rPr>
              <w:t>7,930</w:t>
            </w:r>
          </w:p>
        </w:tc>
        <w:tc>
          <w:tcPr>
            <w:tcW w:w="1556" w:type="dxa"/>
          </w:tcPr>
          <w:p w:rsidR="00555920" w:rsidRDefault="00A1413B">
            <w:pPr>
              <w:pStyle w:val="TableParagraph"/>
              <w:ind w:left="783"/>
              <w:jc w:val="left"/>
              <w:rPr>
                <w:sz w:val="18"/>
              </w:rPr>
            </w:pPr>
            <w:r>
              <w:rPr>
                <w:spacing w:val="-5"/>
                <w:sz w:val="18"/>
              </w:rPr>
              <w:t>484</w:t>
            </w:r>
          </w:p>
        </w:tc>
        <w:tc>
          <w:tcPr>
            <w:tcW w:w="1559" w:type="dxa"/>
          </w:tcPr>
          <w:p w:rsidR="00555920" w:rsidRDefault="00A1413B">
            <w:pPr>
              <w:pStyle w:val="TableParagraph"/>
              <w:ind w:right="424"/>
              <w:jc w:val="right"/>
              <w:rPr>
                <w:sz w:val="18"/>
              </w:rPr>
            </w:pPr>
            <w:r>
              <w:rPr>
                <w:spacing w:val="-2"/>
                <w:sz w:val="18"/>
              </w:rPr>
              <w:t>8,420</w:t>
            </w:r>
          </w:p>
        </w:tc>
        <w:tc>
          <w:tcPr>
            <w:tcW w:w="1556" w:type="dxa"/>
          </w:tcPr>
          <w:p w:rsidR="00555920" w:rsidRDefault="00A1413B">
            <w:pPr>
              <w:pStyle w:val="TableParagraph"/>
              <w:ind w:left="209"/>
              <w:rPr>
                <w:sz w:val="18"/>
              </w:rPr>
            </w:pPr>
            <w:r>
              <w:rPr>
                <w:spacing w:val="-5"/>
                <w:sz w:val="18"/>
              </w:rPr>
              <w:t>500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18</w:t>
            </w:r>
          </w:p>
        </w:tc>
        <w:tc>
          <w:tcPr>
            <w:tcW w:w="1559" w:type="dxa"/>
          </w:tcPr>
          <w:p w:rsidR="00555920" w:rsidRDefault="00A1413B">
            <w:pPr>
              <w:pStyle w:val="TableParagraph"/>
              <w:spacing w:before="56"/>
              <w:ind w:left="269" w:right="148"/>
              <w:rPr>
                <w:sz w:val="18"/>
              </w:rPr>
            </w:pPr>
            <w:r>
              <w:rPr>
                <w:spacing w:val="-4"/>
                <w:sz w:val="18"/>
              </w:rPr>
              <w:t>54.2</w:t>
            </w:r>
          </w:p>
        </w:tc>
        <w:tc>
          <w:tcPr>
            <w:tcW w:w="1558" w:type="dxa"/>
          </w:tcPr>
          <w:p w:rsidR="00555920" w:rsidRDefault="00A1413B">
            <w:pPr>
              <w:pStyle w:val="TableParagraph"/>
              <w:spacing w:before="56"/>
              <w:ind w:left="660"/>
              <w:jc w:val="left"/>
              <w:rPr>
                <w:sz w:val="18"/>
              </w:rPr>
            </w:pPr>
            <w:r>
              <w:rPr>
                <w:spacing w:val="-2"/>
                <w:sz w:val="18"/>
              </w:rPr>
              <w:t>7,430</w:t>
            </w:r>
          </w:p>
        </w:tc>
        <w:tc>
          <w:tcPr>
            <w:tcW w:w="1556" w:type="dxa"/>
          </w:tcPr>
          <w:p w:rsidR="00555920" w:rsidRDefault="00A1413B">
            <w:pPr>
              <w:pStyle w:val="TableParagraph"/>
              <w:spacing w:before="56"/>
              <w:ind w:left="783"/>
              <w:jc w:val="left"/>
              <w:rPr>
                <w:sz w:val="18"/>
              </w:rPr>
            </w:pPr>
            <w:r>
              <w:rPr>
                <w:spacing w:val="-5"/>
                <w:sz w:val="18"/>
              </w:rPr>
              <w:t>468</w:t>
            </w:r>
          </w:p>
        </w:tc>
        <w:tc>
          <w:tcPr>
            <w:tcW w:w="1559" w:type="dxa"/>
          </w:tcPr>
          <w:p w:rsidR="00555920" w:rsidRDefault="00A1413B">
            <w:pPr>
              <w:pStyle w:val="TableParagraph"/>
              <w:spacing w:before="56"/>
              <w:ind w:right="424"/>
              <w:jc w:val="right"/>
              <w:rPr>
                <w:sz w:val="18"/>
              </w:rPr>
            </w:pPr>
            <w:r>
              <w:rPr>
                <w:spacing w:val="-2"/>
                <w:sz w:val="18"/>
              </w:rPr>
              <w:t>7,900</w:t>
            </w:r>
          </w:p>
        </w:tc>
        <w:tc>
          <w:tcPr>
            <w:tcW w:w="1556" w:type="dxa"/>
          </w:tcPr>
          <w:p w:rsidR="00555920" w:rsidRDefault="00A1413B">
            <w:pPr>
              <w:pStyle w:val="TableParagraph"/>
              <w:spacing w:before="56"/>
              <w:ind w:left="209"/>
              <w:rPr>
                <w:sz w:val="18"/>
              </w:rPr>
            </w:pPr>
            <w:r>
              <w:rPr>
                <w:spacing w:val="-5"/>
                <w:sz w:val="18"/>
              </w:rPr>
              <w:t>663</w:t>
            </w:r>
          </w:p>
        </w:tc>
      </w:tr>
      <w:tr w:rsidR="00555920">
        <w:trPr>
          <w:trHeight w:val="315"/>
        </w:trPr>
        <w:tc>
          <w:tcPr>
            <w:tcW w:w="1558" w:type="dxa"/>
          </w:tcPr>
          <w:p w:rsidR="00555920" w:rsidRDefault="00A1413B">
            <w:pPr>
              <w:pStyle w:val="TableParagraph"/>
              <w:ind w:right="372"/>
              <w:jc w:val="right"/>
              <w:rPr>
                <w:sz w:val="18"/>
              </w:rPr>
            </w:pPr>
            <w:r>
              <w:rPr>
                <w:sz w:val="18"/>
              </w:rPr>
              <w:t>Jan-</w:t>
            </w:r>
            <w:r>
              <w:rPr>
                <w:spacing w:val="-5"/>
                <w:sz w:val="18"/>
              </w:rPr>
              <w:t>19</w:t>
            </w:r>
          </w:p>
        </w:tc>
        <w:tc>
          <w:tcPr>
            <w:tcW w:w="1559" w:type="dxa"/>
          </w:tcPr>
          <w:p w:rsidR="00555920" w:rsidRDefault="00A1413B">
            <w:pPr>
              <w:pStyle w:val="TableParagraph"/>
              <w:ind w:left="269" w:right="148"/>
              <w:rPr>
                <w:sz w:val="18"/>
              </w:rPr>
            </w:pPr>
            <w:r>
              <w:rPr>
                <w:spacing w:val="-4"/>
                <w:sz w:val="18"/>
              </w:rPr>
              <w:t>68.4</w:t>
            </w:r>
          </w:p>
        </w:tc>
        <w:tc>
          <w:tcPr>
            <w:tcW w:w="1558" w:type="dxa"/>
          </w:tcPr>
          <w:p w:rsidR="00555920" w:rsidRDefault="00A1413B">
            <w:pPr>
              <w:pStyle w:val="TableParagraph"/>
              <w:ind w:left="660"/>
              <w:jc w:val="left"/>
              <w:rPr>
                <w:sz w:val="18"/>
              </w:rPr>
            </w:pPr>
            <w:r>
              <w:rPr>
                <w:spacing w:val="-2"/>
                <w:sz w:val="18"/>
              </w:rPr>
              <w:t>8,520</w:t>
            </w:r>
          </w:p>
        </w:tc>
        <w:tc>
          <w:tcPr>
            <w:tcW w:w="1556" w:type="dxa"/>
          </w:tcPr>
          <w:p w:rsidR="00555920" w:rsidRDefault="00A1413B">
            <w:pPr>
              <w:pStyle w:val="TableParagraph"/>
              <w:ind w:left="631"/>
              <w:jc w:val="left"/>
              <w:rPr>
                <w:sz w:val="18"/>
              </w:rPr>
            </w:pPr>
            <w:r>
              <w:rPr>
                <w:spacing w:val="-2"/>
                <w:sz w:val="18"/>
              </w:rPr>
              <w:t>1,030</w:t>
            </w:r>
          </w:p>
        </w:tc>
        <w:tc>
          <w:tcPr>
            <w:tcW w:w="1559" w:type="dxa"/>
          </w:tcPr>
          <w:p w:rsidR="00555920" w:rsidRDefault="00A1413B">
            <w:pPr>
              <w:pStyle w:val="TableParagraph"/>
              <w:ind w:right="424"/>
              <w:jc w:val="right"/>
              <w:rPr>
                <w:sz w:val="18"/>
              </w:rPr>
            </w:pPr>
            <w:r>
              <w:rPr>
                <w:spacing w:val="-2"/>
                <w:sz w:val="18"/>
              </w:rPr>
              <w:t>10,300</w:t>
            </w:r>
          </w:p>
        </w:tc>
        <w:tc>
          <w:tcPr>
            <w:tcW w:w="1556" w:type="dxa"/>
          </w:tcPr>
          <w:p w:rsidR="00555920" w:rsidRDefault="00A1413B">
            <w:pPr>
              <w:pStyle w:val="TableParagraph"/>
              <w:ind w:left="209"/>
              <w:rPr>
                <w:sz w:val="18"/>
              </w:rPr>
            </w:pPr>
            <w:r>
              <w:rPr>
                <w:spacing w:val="-5"/>
                <w:sz w:val="18"/>
              </w:rPr>
              <w:t>731</w:t>
            </w:r>
          </w:p>
        </w:tc>
      </w:tr>
      <w:tr w:rsidR="00555920">
        <w:trPr>
          <w:trHeight w:val="318"/>
        </w:trPr>
        <w:tc>
          <w:tcPr>
            <w:tcW w:w="1558" w:type="dxa"/>
          </w:tcPr>
          <w:p w:rsidR="00555920" w:rsidRDefault="00A1413B">
            <w:pPr>
              <w:pStyle w:val="TableParagraph"/>
              <w:ind w:right="370"/>
              <w:jc w:val="right"/>
              <w:rPr>
                <w:sz w:val="18"/>
              </w:rPr>
            </w:pPr>
            <w:r>
              <w:rPr>
                <w:spacing w:val="-2"/>
                <w:sz w:val="18"/>
              </w:rPr>
              <w:lastRenderedPageBreak/>
              <w:t>Feb-</w:t>
            </w:r>
            <w:r>
              <w:rPr>
                <w:spacing w:val="-5"/>
                <w:sz w:val="18"/>
              </w:rPr>
              <w:t>19</w:t>
            </w:r>
          </w:p>
        </w:tc>
        <w:tc>
          <w:tcPr>
            <w:tcW w:w="1559" w:type="dxa"/>
          </w:tcPr>
          <w:p w:rsidR="00555920" w:rsidRDefault="00A1413B">
            <w:pPr>
              <w:pStyle w:val="TableParagraph"/>
              <w:ind w:left="269" w:right="148"/>
              <w:rPr>
                <w:sz w:val="18"/>
              </w:rPr>
            </w:pPr>
            <w:r>
              <w:rPr>
                <w:spacing w:val="-4"/>
                <w:sz w:val="18"/>
              </w:rPr>
              <w:t>96.6</w:t>
            </w:r>
          </w:p>
        </w:tc>
        <w:tc>
          <w:tcPr>
            <w:tcW w:w="1558" w:type="dxa"/>
          </w:tcPr>
          <w:p w:rsidR="00555920" w:rsidRDefault="00A1413B">
            <w:pPr>
              <w:pStyle w:val="TableParagraph"/>
              <w:ind w:left="660"/>
              <w:jc w:val="left"/>
              <w:rPr>
                <w:sz w:val="18"/>
              </w:rPr>
            </w:pPr>
            <w:r>
              <w:rPr>
                <w:spacing w:val="-2"/>
                <w:sz w:val="18"/>
              </w:rPr>
              <w:t>7,890</w:t>
            </w:r>
          </w:p>
        </w:tc>
        <w:tc>
          <w:tcPr>
            <w:tcW w:w="1556" w:type="dxa"/>
          </w:tcPr>
          <w:p w:rsidR="00555920" w:rsidRDefault="00A1413B">
            <w:pPr>
              <w:pStyle w:val="TableParagraph"/>
              <w:ind w:left="783"/>
              <w:jc w:val="left"/>
              <w:rPr>
                <w:sz w:val="18"/>
              </w:rPr>
            </w:pPr>
            <w:r>
              <w:rPr>
                <w:spacing w:val="-5"/>
                <w:sz w:val="18"/>
              </w:rPr>
              <w:t>552</w:t>
            </w:r>
          </w:p>
        </w:tc>
        <w:tc>
          <w:tcPr>
            <w:tcW w:w="1559" w:type="dxa"/>
          </w:tcPr>
          <w:p w:rsidR="00555920" w:rsidRDefault="00A1413B">
            <w:pPr>
              <w:pStyle w:val="TableParagraph"/>
              <w:ind w:right="424"/>
              <w:jc w:val="right"/>
              <w:rPr>
                <w:sz w:val="18"/>
              </w:rPr>
            </w:pPr>
            <w:r>
              <w:rPr>
                <w:spacing w:val="-2"/>
                <w:sz w:val="18"/>
              </w:rPr>
              <w:t>8,450</w:t>
            </w:r>
          </w:p>
        </w:tc>
        <w:tc>
          <w:tcPr>
            <w:tcW w:w="1556" w:type="dxa"/>
          </w:tcPr>
          <w:p w:rsidR="00555920" w:rsidRDefault="00A1413B">
            <w:pPr>
              <w:pStyle w:val="TableParagraph"/>
              <w:ind w:left="209"/>
              <w:rPr>
                <w:sz w:val="18"/>
              </w:rPr>
            </w:pPr>
            <w:r>
              <w:rPr>
                <w:spacing w:val="-5"/>
                <w:sz w:val="18"/>
              </w:rPr>
              <w:t>610</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19</w:t>
            </w:r>
          </w:p>
        </w:tc>
        <w:tc>
          <w:tcPr>
            <w:tcW w:w="1559" w:type="dxa"/>
          </w:tcPr>
          <w:p w:rsidR="00555920" w:rsidRDefault="00A1413B">
            <w:pPr>
              <w:pStyle w:val="TableParagraph"/>
              <w:ind w:left="269" w:right="148"/>
              <w:rPr>
                <w:sz w:val="18"/>
              </w:rPr>
            </w:pPr>
            <w:r>
              <w:rPr>
                <w:spacing w:val="-4"/>
                <w:sz w:val="18"/>
              </w:rPr>
              <w:t>82.9</w:t>
            </w:r>
          </w:p>
        </w:tc>
        <w:tc>
          <w:tcPr>
            <w:tcW w:w="1558" w:type="dxa"/>
          </w:tcPr>
          <w:p w:rsidR="00555920" w:rsidRDefault="00A1413B">
            <w:pPr>
              <w:pStyle w:val="TableParagraph"/>
              <w:ind w:left="660"/>
              <w:jc w:val="left"/>
              <w:rPr>
                <w:sz w:val="18"/>
              </w:rPr>
            </w:pPr>
            <w:r>
              <w:rPr>
                <w:spacing w:val="-2"/>
                <w:sz w:val="18"/>
              </w:rPr>
              <w:t>8,710</w:t>
            </w:r>
          </w:p>
        </w:tc>
        <w:tc>
          <w:tcPr>
            <w:tcW w:w="1556" w:type="dxa"/>
          </w:tcPr>
          <w:p w:rsidR="00555920" w:rsidRDefault="00A1413B">
            <w:pPr>
              <w:pStyle w:val="TableParagraph"/>
              <w:ind w:left="783"/>
              <w:jc w:val="left"/>
              <w:rPr>
                <w:sz w:val="18"/>
              </w:rPr>
            </w:pPr>
            <w:r>
              <w:rPr>
                <w:spacing w:val="-5"/>
                <w:sz w:val="18"/>
              </w:rPr>
              <w:t>614</w:t>
            </w:r>
          </w:p>
        </w:tc>
        <w:tc>
          <w:tcPr>
            <w:tcW w:w="1559" w:type="dxa"/>
          </w:tcPr>
          <w:p w:rsidR="00555920" w:rsidRDefault="00A1413B">
            <w:pPr>
              <w:pStyle w:val="TableParagraph"/>
              <w:ind w:right="424"/>
              <w:jc w:val="right"/>
              <w:rPr>
                <w:sz w:val="18"/>
              </w:rPr>
            </w:pPr>
            <w:r>
              <w:rPr>
                <w:spacing w:val="-2"/>
                <w:sz w:val="18"/>
              </w:rPr>
              <w:t>8,610</w:t>
            </w:r>
          </w:p>
        </w:tc>
        <w:tc>
          <w:tcPr>
            <w:tcW w:w="1556" w:type="dxa"/>
          </w:tcPr>
          <w:p w:rsidR="00555920" w:rsidRDefault="00A1413B">
            <w:pPr>
              <w:pStyle w:val="TableParagraph"/>
              <w:ind w:left="209"/>
              <w:rPr>
                <w:sz w:val="18"/>
              </w:rPr>
            </w:pPr>
            <w:r>
              <w:rPr>
                <w:spacing w:val="-5"/>
                <w:sz w:val="18"/>
              </w:rPr>
              <w:t>749</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19</w:t>
            </w:r>
          </w:p>
        </w:tc>
        <w:tc>
          <w:tcPr>
            <w:tcW w:w="1559" w:type="dxa"/>
          </w:tcPr>
          <w:p w:rsidR="00555920" w:rsidRDefault="00A1413B">
            <w:pPr>
              <w:pStyle w:val="TableParagraph"/>
              <w:ind w:left="269" w:right="148"/>
              <w:rPr>
                <w:sz w:val="18"/>
              </w:rPr>
            </w:pPr>
            <w:r>
              <w:rPr>
                <w:spacing w:val="-4"/>
                <w:sz w:val="18"/>
              </w:rPr>
              <w:t>55.5</w:t>
            </w:r>
          </w:p>
        </w:tc>
        <w:tc>
          <w:tcPr>
            <w:tcW w:w="1558" w:type="dxa"/>
          </w:tcPr>
          <w:p w:rsidR="00555920" w:rsidRDefault="00A1413B">
            <w:pPr>
              <w:pStyle w:val="TableParagraph"/>
              <w:ind w:left="660"/>
              <w:jc w:val="left"/>
              <w:rPr>
                <w:sz w:val="18"/>
              </w:rPr>
            </w:pPr>
            <w:r>
              <w:rPr>
                <w:spacing w:val="-2"/>
                <w:sz w:val="18"/>
              </w:rPr>
              <w:t>8,560</w:t>
            </w:r>
          </w:p>
        </w:tc>
        <w:tc>
          <w:tcPr>
            <w:tcW w:w="1556" w:type="dxa"/>
          </w:tcPr>
          <w:p w:rsidR="00555920" w:rsidRDefault="00A1413B">
            <w:pPr>
              <w:pStyle w:val="TableParagraph"/>
              <w:ind w:left="783"/>
              <w:jc w:val="left"/>
              <w:rPr>
                <w:sz w:val="18"/>
              </w:rPr>
            </w:pPr>
            <w:r>
              <w:rPr>
                <w:spacing w:val="-5"/>
                <w:sz w:val="18"/>
              </w:rPr>
              <w:t>477</w:t>
            </w:r>
          </w:p>
        </w:tc>
        <w:tc>
          <w:tcPr>
            <w:tcW w:w="1559" w:type="dxa"/>
          </w:tcPr>
          <w:p w:rsidR="00555920" w:rsidRDefault="00A1413B">
            <w:pPr>
              <w:pStyle w:val="TableParagraph"/>
              <w:ind w:right="424"/>
              <w:jc w:val="right"/>
              <w:rPr>
                <w:sz w:val="18"/>
              </w:rPr>
            </w:pPr>
            <w:r>
              <w:rPr>
                <w:spacing w:val="-2"/>
                <w:sz w:val="18"/>
              </w:rPr>
              <w:t>9,030</w:t>
            </w:r>
          </w:p>
        </w:tc>
        <w:tc>
          <w:tcPr>
            <w:tcW w:w="1556" w:type="dxa"/>
          </w:tcPr>
          <w:p w:rsidR="00555920" w:rsidRDefault="00A1413B">
            <w:pPr>
              <w:pStyle w:val="TableParagraph"/>
              <w:ind w:left="209"/>
              <w:rPr>
                <w:sz w:val="18"/>
              </w:rPr>
            </w:pPr>
            <w:r>
              <w:rPr>
                <w:spacing w:val="-5"/>
                <w:sz w:val="18"/>
              </w:rPr>
              <w:t>959</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May-</w:t>
            </w:r>
            <w:r>
              <w:rPr>
                <w:spacing w:val="-5"/>
                <w:sz w:val="18"/>
              </w:rPr>
              <w:t>19</w:t>
            </w:r>
          </w:p>
        </w:tc>
        <w:tc>
          <w:tcPr>
            <w:tcW w:w="1559" w:type="dxa"/>
          </w:tcPr>
          <w:p w:rsidR="00555920" w:rsidRDefault="00A1413B">
            <w:pPr>
              <w:pStyle w:val="TableParagraph"/>
              <w:spacing w:before="56"/>
              <w:ind w:left="269" w:right="148"/>
              <w:rPr>
                <w:sz w:val="18"/>
              </w:rPr>
            </w:pPr>
            <w:r>
              <w:rPr>
                <w:spacing w:val="-4"/>
                <w:sz w:val="18"/>
              </w:rPr>
              <w:t>56.4</w:t>
            </w:r>
          </w:p>
        </w:tc>
        <w:tc>
          <w:tcPr>
            <w:tcW w:w="1558" w:type="dxa"/>
          </w:tcPr>
          <w:p w:rsidR="00555920" w:rsidRDefault="00A1413B">
            <w:pPr>
              <w:pStyle w:val="TableParagraph"/>
              <w:spacing w:before="56"/>
              <w:ind w:left="562"/>
              <w:jc w:val="left"/>
              <w:rPr>
                <w:sz w:val="18"/>
              </w:rPr>
            </w:pPr>
            <w:r>
              <w:rPr>
                <w:spacing w:val="-2"/>
                <w:sz w:val="18"/>
              </w:rPr>
              <w:t>11,200</w:t>
            </w:r>
          </w:p>
        </w:tc>
        <w:tc>
          <w:tcPr>
            <w:tcW w:w="1556" w:type="dxa"/>
          </w:tcPr>
          <w:p w:rsidR="00555920" w:rsidRDefault="00A1413B">
            <w:pPr>
              <w:pStyle w:val="TableParagraph"/>
              <w:spacing w:before="56"/>
              <w:ind w:left="783"/>
              <w:jc w:val="left"/>
              <w:rPr>
                <w:sz w:val="18"/>
              </w:rPr>
            </w:pPr>
            <w:r>
              <w:rPr>
                <w:spacing w:val="-5"/>
                <w:sz w:val="18"/>
              </w:rPr>
              <w:t>406</w:t>
            </w:r>
          </w:p>
        </w:tc>
        <w:tc>
          <w:tcPr>
            <w:tcW w:w="1559" w:type="dxa"/>
          </w:tcPr>
          <w:p w:rsidR="00555920" w:rsidRDefault="00A1413B">
            <w:pPr>
              <w:pStyle w:val="TableParagraph"/>
              <w:spacing w:before="56"/>
              <w:ind w:right="424"/>
              <w:jc w:val="right"/>
              <w:rPr>
                <w:sz w:val="18"/>
              </w:rPr>
            </w:pPr>
            <w:r>
              <w:rPr>
                <w:spacing w:val="-2"/>
                <w:sz w:val="18"/>
              </w:rPr>
              <w:t>11,600</w:t>
            </w:r>
          </w:p>
        </w:tc>
        <w:tc>
          <w:tcPr>
            <w:tcW w:w="1556" w:type="dxa"/>
          </w:tcPr>
          <w:p w:rsidR="00555920" w:rsidRDefault="00A1413B">
            <w:pPr>
              <w:pStyle w:val="TableParagraph"/>
              <w:spacing w:before="56"/>
              <w:ind w:left="209"/>
              <w:rPr>
                <w:sz w:val="18"/>
              </w:rPr>
            </w:pPr>
            <w:r>
              <w:rPr>
                <w:spacing w:val="-5"/>
                <w:sz w:val="18"/>
              </w:rPr>
              <w:t>780</w:t>
            </w:r>
          </w:p>
        </w:tc>
      </w:tr>
      <w:tr w:rsidR="00555920">
        <w:trPr>
          <w:trHeight w:val="316"/>
        </w:trPr>
        <w:tc>
          <w:tcPr>
            <w:tcW w:w="1558" w:type="dxa"/>
          </w:tcPr>
          <w:p w:rsidR="00555920" w:rsidRDefault="00A1413B">
            <w:pPr>
              <w:pStyle w:val="TableParagraph"/>
              <w:ind w:right="372"/>
              <w:jc w:val="right"/>
              <w:rPr>
                <w:sz w:val="18"/>
              </w:rPr>
            </w:pPr>
            <w:r>
              <w:rPr>
                <w:sz w:val="18"/>
              </w:rPr>
              <w:t>Jun-</w:t>
            </w:r>
            <w:r>
              <w:rPr>
                <w:spacing w:val="-5"/>
                <w:sz w:val="18"/>
              </w:rPr>
              <w:t>19</w:t>
            </w:r>
          </w:p>
        </w:tc>
        <w:tc>
          <w:tcPr>
            <w:tcW w:w="1559" w:type="dxa"/>
          </w:tcPr>
          <w:p w:rsidR="00555920" w:rsidRDefault="00A1413B">
            <w:pPr>
              <w:pStyle w:val="TableParagraph"/>
              <w:ind w:left="269" w:right="148"/>
              <w:rPr>
                <w:sz w:val="18"/>
              </w:rPr>
            </w:pPr>
            <w:r>
              <w:rPr>
                <w:spacing w:val="-4"/>
                <w:sz w:val="18"/>
              </w:rPr>
              <w:t>48.3</w:t>
            </w:r>
          </w:p>
        </w:tc>
        <w:tc>
          <w:tcPr>
            <w:tcW w:w="1558" w:type="dxa"/>
          </w:tcPr>
          <w:p w:rsidR="00555920" w:rsidRDefault="00A1413B">
            <w:pPr>
              <w:pStyle w:val="TableParagraph"/>
              <w:ind w:left="660"/>
              <w:jc w:val="left"/>
              <w:rPr>
                <w:sz w:val="18"/>
              </w:rPr>
            </w:pPr>
            <w:r>
              <w:rPr>
                <w:spacing w:val="-2"/>
                <w:sz w:val="18"/>
              </w:rPr>
              <w:t>8,810</w:t>
            </w:r>
          </w:p>
        </w:tc>
        <w:tc>
          <w:tcPr>
            <w:tcW w:w="1556" w:type="dxa"/>
          </w:tcPr>
          <w:p w:rsidR="00555920" w:rsidRDefault="00A1413B">
            <w:pPr>
              <w:pStyle w:val="TableParagraph"/>
              <w:ind w:left="783"/>
              <w:jc w:val="left"/>
              <w:rPr>
                <w:sz w:val="18"/>
              </w:rPr>
            </w:pPr>
            <w:r>
              <w:rPr>
                <w:spacing w:val="-5"/>
                <w:sz w:val="18"/>
              </w:rPr>
              <w:t>380</w:t>
            </w:r>
          </w:p>
        </w:tc>
        <w:tc>
          <w:tcPr>
            <w:tcW w:w="1559" w:type="dxa"/>
          </w:tcPr>
          <w:p w:rsidR="00555920" w:rsidRDefault="00A1413B">
            <w:pPr>
              <w:pStyle w:val="TableParagraph"/>
              <w:ind w:right="424"/>
              <w:jc w:val="right"/>
              <w:rPr>
                <w:sz w:val="18"/>
              </w:rPr>
            </w:pPr>
            <w:r>
              <w:rPr>
                <w:spacing w:val="-2"/>
                <w:sz w:val="18"/>
              </w:rPr>
              <w:t>9,010</w:t>
            </w:r>
          </w:p>
        </w:tc>
        <w:tc>
          <w:tcPr>
            <w:tcW w:w="1556" w:type="dxa"/>
          </w:tcPr>
          <w:p w:rsidR="00555920" w:rsidRDefault="00A1413B">
            <w:pPr>
              <w:pStyle w:val="TableParagraph"/>
              <w:ind w:left="209"/>
              <w:rPr>
                <w:sz w:val="18"/>
              </w:rPr>
            </w:pPr>
            <w:r>
              <w:rPr>
                <w:spacing w:val="-5"/>
                <w:sz w:val="18"/>
              </w:rPr>
              <w:t>874</w:t>
            </w:r>
          </w:p>
        </w:tc>
      </w:tr>
      <w:tr w:rsidR="00555920">
        <w:trPr>
          <w:trHeight w:val="318"/>
        </w:trPr>
        <w:tc>
          <w:tcPr>
            <w:tcW w:w="1558" w:type="dxa"/>
          </w:tcPr>
          <w:p w:rsidR="00555920" w:rsidRDefault="00A1413B">
            <w:pPr>
              <w:pStyle w:val="TableParagraph"/>
              <w:ind w:right="372"/>
              <w:jc w:val="right"/>
              <w:rPr>
                <w:sz w:val="18"/>
              </w:rPr>
            </w:pPr>
            <w:r>
              <w:rPr>
                <w:sz w:val="18"/>
              </w:rPr>
              <w:t>Jul-</w:t>
            </w:r>
            <w:r>
              <w:rPr>
                <w:spacing w:val="-5"/>
                <w:sz w:val="18"/>
              </w:rPr>
              <w:t>19</w:t>
            </w:r>
          </w:p>
        </w:tc>
        <w:tc>
          <w:tcPr>
            <w:tcW w:w="1559" w:type="dxa"/>
          </w:tcPr>
          <w:p w:rsidR="00555920" w:rsidRDefault="00A1413B">
            <w:pPr>
              <w:pStyle w:val="TableParagraph"/>
              <w:ind w:left="269" w:right="148"/>
              <w:rPr>
                <w:sz w:val="18"/>
              </w:rPr>
            </w:pPr>
            <w:r>
              <w:rPr>
                <w:spacing w:val="-4"/>
                <w:sz w:val="18"/>
              </w:rPr>
              <w:t>45.5</w:t>
            </w:r>
          </w:p>
        </w:tc>
        <w:tc>
          <w:tcPr>
            <w:tcW w:w="1558" w:type="dxa"/>
          </w:tcPr>
          <w:p w:rsidR="00555920" w:rsidRDefault="00A1413B">
            <w:pPr>
              <w:pStyle w:val="TableParagraph"/>
              <w:ind w:left="660"/>
              <w:jc w:val="left"/>
              <w:rPr>
                <w:sz w:val="18"/>
              </w:rPr>
            </w:pPr>
            <w:r>
              <w:rPr>
                <w:spacing w:val="-2"/>
                <w:sz w:val="18"/>
              </w:rPr>
              <w:t>8,890</w:t>
            </w:r>
          </w:p>
        </w:tc>
        <w:tc>
          <w:tcPr>
            <w:tcW w:w="1556" w:type="dxa"/>
          </w:tcPr>
          <w:p w:rsidR="00555920" w:rsidRDefault="00A1413B">
            <w:pPr>
              <w:pStyle w:val="TableParagraph"/>
              <w:ind w:left="783"/>
              <w:jc w:val="left"/>
              <w:rPr>
                <w:sz w:val="18"/>
              </w:rPr>
            </w:pPr>
            <w:r>
              <w:rPr>
                <w:spacing w:val="-5"/>
                <w:sz w:val="18"/>
              </w:rPr>
              <w:t>440</w:t>
            </w:r>
          </w:p>
        </w:tc>
        <w:tc>
          <w:tcPr>
            <w:tcW w:w="1559" w:type="dxa"/>
          </w:tcPr>
          <w:p w:rsidR="00555920" w:rsidRDefault="00A1413B">
            <w:pPr>
              <w:pStyle w:val="TableParagraph"/>
              <w:ind w:right="424"/>
              <w:jc w:val="right"/>
              <w:rPr>
                <w:sz w:val="18"/>
              </w:rPr>
            </w:pPr>
            <w:r>
              <w:rPr>
                <w:spacing w:val="-2"/>
                <w:sz w:val="18"/>
              </w:rPr>
              <w:t>9,330</w:t>
            </w:r>
          </w:p>
        </w:tc>
        <w:tc>
          <w:tcPr>
            <w:tcW w:w="1556" w:type="dxa"/>
          </w:tcPr>
          <w:p w:rsidR="00555920" w:rsidRDefault="00A1413B">
            <w:pPr>
              <w:pStyle w:val="TableParagraph"/>
              <w:ind w:left="209"/>
              <w:rPr>
                <w:sz w:val="18"/>
              </w:rPr>
            </w:pPr>
            <w:r>
              <w:rPr>
                <w:spacing w:val="-5"/>
                <w:sz w:val="18"/>
              </w:rPr>
              <w:t>965</w:t>
            </w:r>
          </w:p>
        </w:tc>
      </w:tr>
      <w:tr w:rsidR="00555920">
        <w:trPr>
          <w:trHeight w:val="316"/>
        </w:trPr>
        <w:tc>
          <w:tcPr>
            <w:tcW w:w="1558" w:type="dxa"/>
          </w:tcPr>
          <w:p w:rsidR="00555920" w:rsidRDefault="00A1413B">
            <w:pPr>
              <w:pStyle w:val="TableParagraph"/>
              <w:ind w:right="370"/>
              <w:jc w:val="right"/>
              <w:rPr>
                <w:sz w:val="18"/>
              </w:rPr>
            </w:pPr>
            <w:r>
              <w:rPr>
                <w:spacing w:val="-2"/>
                <w:sz w:val="18"/>
              </w:rPr>
              <w:t>Aug-</w:t>
            </w:r>
            <w:r>
              <w:rPr>
                <w:spacing w:val="-5"/>
                <w:sz w:val="18"/>
              </w:rPr>
              <w:t>19</w:t>
            </w:r>
          </w:p>
        </w:tc>
        <w:tc>
          <w:tcPr>
            <w:tcW w:w="1559" w:type="dxa"/>
          </w:tcPr>
          <w:p w:rsidR="00555920" w:rsidRDefault="00A1413B">
            <w:pPr>
              <w:pStyle w:val="TableParagraph"/>
              <w:ind w:left="269" w:right="148"/>
              <w:rPr>
                <w:sz w:val="18"/>
              </w:rPr>
            </w:pPr>
            <w:r>
              <w:rPr>
                <w:spacing w:val="-4"/>
                <w:sz w:val="18"/>
              </w:rPr>
              <w:t>45.5</w:t>
            </w:r>
          </w:p>
        </w:tc>
        <w:tc>
          <w:tcPr>
            <w:tcW w:w="1558" w:type="dxa"/>
          </w:tcPr>
          <w:p w:rsidR="00555920" w:rsidRDefault="00A1413B">
            <w:pPr>
              <w:pStyle w:val="TableParagraph"/>
              <w:ind w:left="660"/>
              <w:jc w:val="left"/>
              <w:rPr>
                <w:sz w:val="18"/>
              </w:rPr>
            </w:pPr>
            <w:r>
              <w:rPr>
                <w:spacing w:val="-2"/>
                <w:sz w:val="18"/>
              </w:rPr>
              <w:t>9,070</w:t>
            </w:r>
          </w:p>
        </w:tc>
        <w:tc>
          <w:tcPr>
            <w:tcW w:w="1556" w:type="dxa"/>
          </w:tcPr>
          <w:p w:rsidR="00555920" w:rsidRDefault="00A1413B">
            <w:pPr>
              <w:pStyle w:val="TableParagraph"/>
              <w:ind w:left="783"/>
              <w:jc w:val="left"/>
              <w:rPr>
                <w:sz w:val="18"/>
              </w:rPr>
            </w:pPr>
            <w:r>
              <w:rPr>
                <w:spacing w:val="-5"/>
                <w:sz w:val="18"/>
              </w:rPr>
              <w:t>467</w:t>
            </w:r>
          </w:p>
        </w:tc>
        <w:tc>
          <w:tcPr>
            <w:tcW w:w="1559" w:type="dxa"/>
          </w:tcPr>
          <w:p w:rsidR="00555920" w:rsidRDefault="00A1413B">
            <w:pPr>
              <w:pStyle w:val="TableParagraph"/>
              <w:ind w:right="424"/>
              <w:jc w:val="right"/>
              <w:rPr>
                <w:sz w:val="18"/>
              </w:rPr>
            </w:pPr>
            <w:r>
              <w:rPr>
                <w:spacing w:val="-2"/>
                <w:sz w:val="18"/>
              </w:rPr>
              <w:t>9,540</w:t>
            </w:r>
          </w:p>
        </w:tc>
        <w:tc>
          <w:tcPr>
            <w:tcW w:w="1556" w:type="dxa"/>
          </w:tcPr>
          <w:p w:rsidR="00555920" w:rsidRDefault="00A1413B">
            <w:pPr>
              <w:pStyle w:val="TableParagraph"/>
              <w:ind w:left="209"/>
              <w:rPr>
                <w:sz w:val="18"/>
              </w:rPr>
            </w:pPr>
            <w:r>
              <w:rPr>
                <w:spacing w:val="-5"/>
                <w:sz w:val="18"/>
              </w:rPr>
              <w:t>830</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19</w:t>
            </w:r>
          </w:p>
        </w:tc>
        <w:tc>
          <w:tcPr>
            <w:tcW w:w="1559" w:type="dxa"/>
          </w:tcPr>
          <w:p w:rsidR="00555920" w:rsidRDefault="00A1413B">
            <w:pPr>
              <w:pStyle w:val="TableParagraph"/>
              <w:ind w:left="269" w:right="148"/>
              <w:rPr>
                <w:sz w:val="18"/>
              </w:rPr>
            </w:pPr>
            <w:r>
              <w:rPr>
                <w:spacing w:val="-4"/>
                <w:sz w:val="18"/>
              </w:rPr>
              <w:t>45.9</w:t>
            </w:r>
          </w:p>
        </w:tc>
        <w:tc>
          <w:tcPr>
            <w:tcW w:w="1558" w:type="dxa"/>
          </w:tcPr>
          <w:p w:rsidR="00555920" w:rsidRDefault="00A1413B">
            <w:pPr>
              <w:pStyle w:val="TableParagraph"/>
              <w:ind w:left="660"/>
              <w:jc w:val="left"/>
              <w:rPr>
                <w:sz w:val="18"/>
              </w:rPr>
            </w:pPr>
            <w:r>
              <w:rPr>
                <w:spacing w:val="-2"/>
                <w:sz w:val="18"/>
              </w:rPr>
              <w:t>9,340</w:t>
            </w:r>
          </w:p>
        </w:tc>
        <w:tc>
          <w:tcPr>
            <w:tcW w:w="1556" w:type="dxa"/>
          </w:tcPr>
          <w:p w:rsidR="00555920" w:rsidRDefault="00A1413B">
            <w:pPr>
              <w:pStyle w:val="TableParagraph"/>
              <w:ind w:left="783"/>
              <w:jc w:val="left"/>
              <w:rPr>
                <w:sz w:val="18"/>
              </w:rPr>
            </w:pPr>
            <w:r>
              <w:rPr>
                <w:spacing w:val="-5"/>
                <w:sz w:val="18"/>
              </w:rPr>
              <w:t>413</w:t>
            </w:r>
          </w:p>
        </w:tc>
        <w:tc>
          <w:tcPr>
            <w:tcW w:w="1559" w:type="dxa"/>
          </w:tcPr>
          <w:p w:rsidR="00555920" w:rsidRDefault="00A1413B">
            <w:pPr>
              <w:pStyle w:val="TableParagraph"/>
              <w:ind w:right="424"/>
              <w:jc w:val="right"/>
              <w:rPr>
                <w:sz w:val="18"/>
              </w:rPr>
            </w:pPr>
            <w:r>
              <w:rPr>
                <w:spacing w:val="-2"/>
                <w:sz w:val="18"/>
              </w:rPr>
              <w:t>10,000</w:t>
            </w:r>
          </w:p>
        </w:tc>
        <w:tc>
          <w:tcPr>
            <w:tcW w:w="1556" w:type="dxa"/>
          </w:tcPr>
          <w:p w:rsidR="00555920" w:rsidRDefault="00A1413B">
            <w:pPr>
              <w:pStyle w:val="TableParagraph"/>
              <w:ind w:left="56"/>
              <w:rPr>
                <w:sz w:val="18"/>
              </w:rPr>
            </w:pPr>
            <w:r>
              <w:rPr>
                <w:spacing w:val="-2"/>
                <w:sz w:val="18"/>
              </w:rPr>
              <w:t>1,240</w:t>
            </w:r>
          </w:p>
        </w:tc>
      </w:tr>
      <w:tr w:rsidR="00555920">
        <w:trPr>
          <w:trHeight w:val="318"/>
        </w:trPr>
        <w:tc>
          <w:tcPr>
            <w:tcW w:w="1558" w:type="dxa"/>
          </w:tcPr>
          <w:p w:rsidR="00555920" w:rsidRDefault="00A1413B">
            <w:pPr>
              <w:pStyle w:val="TableParagraph"/>
              <w:spacing w:before="56"/>
              <w:ind w:right="370"/>
              <w:jc w:val="right"/>
              <w:rPr>
                <w:sz w:val="18"/>
              </w:rPr>
            </w:pPr>
            <w:r>
              <w:rPr>
                <w:sz w:val="18"/>
              </w:rPr>
              <w:t>Oct-</w:t>
            </w:r>
            <w:r>
              <w:rPr>
                <w:spacing w:val="-5"/>
                <w:sz w:val="18"/>
              </w:rPr>
              <w:t>19</w:t>
            </w:r>
          </w:p>
        </w:tc>
        <w:tc>
          <w:tcPr>
            <w:tcW w:w="1559" w:type="dxa"/>
          </w:tcPr>
          <w:p w:rsidR="00555920" w:rsidRDefault="00A1413B">
            <w:pPr>
              <w:pStyle w:val="TableParagraph"/>
              <w:spacing w:before="56"/>
              <w:ind w:left="269" w:right="148"/>
              <w:rPr>
                <w:sz w:val="18"/>
              </w:rPr>
            </w:pPr>
            <w:r>
              <w:rPr>
                <w:spacing w:val="-4"/>
                <w:sz w:val="18"/>
              </w:rPr>
              <w:t>44.7</w:t>
            </w:r>
          </w:p>
        </w:tc>
        <w:tc>
          <w:tcPr>
            <w:tcW w:w="1558" w:type="dxa"/>
          </w:tcPr>
          <w:p w:rsidR="00555920" w:rsidRDefault="00A1413B">
            <w:pPr>
              <w:pStyle w:val="TableParagraph"/>
              <w:spacing w:before="56"/>
              <w:ind w:left="660"/>
              <w:jc w:val="left"/>
              <w:rPr>
                <w:sz w:val="18"/>
              </w:rPr>
            </w:pPr>
            <w:r>
              <w:rPr>
                <w:spacing w:val="-2"/>
                <w:sz w:val="18"/>
              </w:rPr>
              <w:t>9,190</w:t>
            </w:r>
          </w:p>
        </w:tc>
        <w:tc>
          <w:tcPr>
            <w:tcW w:w="1556" w:type="dxa"/>
          </w:tcPr>
          <w:p w:rsidR="00555920" w:rsidRDefault="00A1413B">
            <w:pPr>
              <w:pStyle w:val="TableParagraph"/>
              <w:spacing w:before="56"/>
              <w:ind w:left="783"/>
              <w:jc w:val="left"/>
              <w:rPr>
                <w:sz w:val="18"/>
              </w:rPr>
            </w:pPr>
            <w:r>
              <w:rPr>
                <w:spacing w:val="-5"/>
                <w:sz w:val="18"/>
              </w:rPr>
              <w:t>387</w:t>
            </w:r>
          </w:p>
        </w:tc>
        <w:tc>
          <w:tcPr>
            <w:tcW w:w="1559" w:type="dxa"/>
          </w:tcPr>
          <w:p w:rsidR="00555920" w:rsidRDefault="00A1413B">
            <w:pPr>
              <w:pStyle w:val="TableParagraph"/>
              <w:spacing w:before="56"/>
              <w:ind w:right="424"/>
              <w:jc w:val="right"/>
              <w:rPr>
                <w:sz w:val="18"/>
              </w:rPr>
            </w:pPr>
            <w:r>
              <w:rPr>
                <w:spacing w:val="-2"/>
                <w:sz w:val="18"/>
              </w:rPr>
              <w:t>9,570</w:t>
            </w:r>
          </w:p>
        </w:tc>
        <w:tc>
          <w:tcPr>
            <w:tcW w:w="1556" w:type="dxa"/>
          </w:tcPr>
          <w:p w:rsidR="00555920" w:rsidRDefault="00A1413B">
            <w:pPr>
              <w:pStyle w:val="TableParagraph"/>
              <w:spacing w:before="56"/>
              <w:ind w:left="56"/>
              <w:rPr>
                <w:sz w:val="18"/>
              </w:rPr>
            </w:pPr>
            <w:r>
              <w:rPr>
                <w:spacing w:val="-2"/>
                <w:sz w:val="18"/>
              </w:rPr>
              <w:t>1,160</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19</w:t>
            </w:r>
          </w:p>
        </w:tc>
        <w:tc>
          <w:tcPr>
            <w:tcW w:w="1559" w:type="dxa"/>
          </w:tcPr>
          <w:p w:rsidR="00555920" w:rsidRDefault="00A1413B">
            <w:pPr>
              <w:pStyle w:val="TableParagraph"/>
              <w:ind w:left="269" w:right="148"/>
              <w:rPr>
                <w:sz w:val="18"/>
              </w:rPr>
            </w:pPr>
            <w:r>
              <w:rPr>
                <w:spacing w:val="-4"/>
                <w:sz w:val="18"/>
              </w:rPr>
              <w:t>45.3</w:t>
            </w:r>
          </w:p>
        </w:tc>
        <w:tc>
          <w:tcPr>
            <w:tcW w:w="1558" w:type="dxa"/>
          </w:tcPr>
          <w:p w:rsidR="00555920" w:rsidRDefault="00A1413B">
            <w:pPr>
              <w:pStyle w:val="TableParagraph"/>
              <w:ind w:left="660"/>
              <w:jc w:val="left"/>
              <w:rPr>
                <w:sz w:val="18"/>
              </w:rPr>
            </w:pPr>
            <w:r>
              <w:rPr>
                <w:spacing w:val="-2"/>
                <w:sz w:val="18"/>
              </w:rPr>
              <w:t>9,580</w:t>
            </w:r>
          </w:p>
        </w:tc>
        <w:tc>
          <w:tcPr>
            <w:tcW w:w="1556" w:type="dxa"/>
          </w:tcPr>
          <w:p w:rsidR="00555920" w:rsidRDefault="00A1413B">
            <w:pPr>
              <w:pStyle w:val="TableParagraph"/>
              <w:ind w:left="783"/>
              <w:jc w:val="left"/>
              <w:rPr>
                <w:sz w:val="18"/>
              </w:rPr>
            </w:pPr>
            <w:r>
              <w:rPr>
                <w:spacing w:val="-5"/>
                <w:sz w:val="18"/>
              </w:rPr>
              <w:t>357</w:t>
            </w:r>
          </w:p>
        </w:tc>
        <w:tc>
          <w:tcPr>
            <w:tcW w:w="1559" w:type="dxa"/>
          </w:tcPr>
          <w:p w:rsidR="00555920" w:rsidRDefault="00A1413B">
            <w:pPr>
              <w:pStyle w:val="TableParagraph"/>
              <w:ind w:right="424"/>
              <w:jc w:val="right"/>
              <w:rPr>
                <w:sz w:val="18"/>
              </w:rPr>
            </w:pPr>
            <w:r>
              <w:rPr>
                <w:spacing w:val="-2"/>
                <w:sz w:val="18"/>
              </w:rPr>
              <w:t>9,810</w:t>
            </w:r>
          </w:p>
        </w:tc>
        <w:tc>
          <w:tcPr>
            <w:tcW w:w="1556" w:type="dxa"/>
          </w:tcPr>
          <w:p w:rsidR="00555920" w:rsidRDefault="00A1413B">
            <w:pPr>
              <w:pStyle w:val="TableParagraph"/>
              <w:ind w:left="209"/>
              <w:rPr>
                <w:sz w:val="18"/>
              </w:rPr>
            </w:pPr>
            <w:r>
              <w:rPr>
                <w:spacing w:val="-5"/>
                <w:sz w:val="18"/>
              </w:rPr>
              <w:t>908</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19</w:t>
            </w:r>
          </w:p>
        </w:tc>
        <w:tc>
          <w:tcPr>
            <w:tcW w:w="1559" w:type="dxa"/>
          </w:tcPr>
          <w:p w:rsidR="00555920" w:rsidRDefault="00A1413B">
            <w:pPr>
              <w:pStyle w:val="TableParagraph"/>
              <w:spacing w:before="56"/>
              <w:ind w:left="269" w:right="148"/>
              <w:rPr>
                <w:sz w:val="18"/>
              </w:rPr>
            </w:pPr>
            <w:r>
              <w:rPr>
                <w:spacing w:val="-4"/>
                <w:sz w:val="18"/>
              </w:rPr>
              <w:t>56.6</w:t>
            </w:r>
          </w:p>
        </w:tc>
        <w:tc>
          <w:tcPr>
            <w:tcW w:w="1558" w:type="dxa"/>
          </w:tcPr>
          <w:p w:rsidR="00555920" w:rsidRDefault="00A1413B">
            <w:pPr>
              <w:pStyle w:val="TableParagraph"/>
              <w:spacing w:before="56"/>
              <w:ind w:left="660"/>
              <w:jc w:val="left"/>
              <w:rPr>
                <w:sz w:val="18"/>
              </w:rPr>
            </w:pPr>
            <w:r>
              <w:rPr>
                <w:spacing w:val="-2"/>
                <w:sz w:val="18"/>
              </w:rPr>
              <w:t>8,830</w:t>
            </w:r>
          </w:p>
        </w:tc>
        <w:tc>
          <w:tcPr>
            <w:tcW w:w="1556" w:type="dxa"/>
          </w:tcPr>
          <w:p w:rsidR="00555920" w:rsidRDefault="00A1413B">
            <w:pPr>
              <w:pStyle w:val="TableParagraph"/>
              <w:spacing w:before="56"/>
              <w:ind w:left="783"/>
              <w:jc w:val="left"/>
              <w:rPr>
                <w:sz w:val="18"/>
              </w:rPr>
            </w:pPr>
            <w:r>
              <w:rPr>
                <w:spacing w:val="-5"/>
                <w:sz w:val="18"/>
              </w:rPr>
              <w:t>409</w:t>
            </w:r>
          </w:p>
        </w:tc>
        <w:tc>
          <w:tcPr>
            <w:tcW w:w="1559" w:type="dxa"/>
          </w:tcPr>
          <w:p w:rsidR="00555920" w:rsidRDefault="00A1413B">
            <w:pPr>
              <w:pStyle w:val="TableParagraph"/>
              <w:spacing w:before="56"/>
              <w:ind w:right="424"/>
              <w:jc w:val="right"/>
              <w:rPr>
                <w:sz w:val="18"/>
              </w:rPr>
            </w:pPr>
            <w:r>
              <w:rPr>
                <w:spacing w:val="-2"/>
                <w:sz w:val="18"/>
              </w:rPr>
              <w:t>9,740</w:t>
            </w:r>
          </w:p>
        </w:tc>
        <w:tc>
          <w:tcPr>
            <w:tcW w:w="1556" w:type="dxa"/>
          </w:tcPr>
          <w:p w:rsidR="00555920" w:rsidRDefault="00A1413B">
            <w:pPr>
              <w:pStyle w:val="TableParagraph"/>
              <w:spacing w:before="56"/>
              <w:ind w:left="209"/>
              <w:rPr>
                <w:sz w:val="18"/>
              </w:rPr>
            </w:pPr>
            <w:r>
              <w:rPr>
                <w:spacing w:val="-5"/>
                <w:sz w:val="18"/>
              </w:rPr>
              <w:t>982</w:t>
            </w:r>
          </w:p>
        </w:tc>
      </w:tr>
      <w:tr w:rsidR="00555920">
        <w:trPr>
          <w:trHeight w:val="315"/>
        </w:trPr>
        <w:tc>
          <w:tcPr>
            <w:tcW w:w="1558" w:type="dxa"/>
          </w:tcPr>
          <w:p w:rsidR="00555920" w:rsidRDefault="00A1413B">
            <w:pPr>
              <w:pStyle w:val="TableParagraph"/>
              <w:ind w:right="372"/>
              <w:jc w:val="right"/>
              <w:rPr>
                <w:sz w:val="18"/>
              </w:rPr>
            </w:pPr>
            <w:r>
              <w:rPr>
                <w:sz w:val="18"/>
              </w:rPr>
              <w:t>Jan-</w:t>
            </w:r>
            <w:r>
              <w:rPr>
                <w:spacing w:val="-5"/>
                <w:sz w:val="18"/>
              </w:rPr>
              <w:t>20</w:t>
            </w:r>
          </w:p>
        </w:tc>
        <w:tc>
          <w:tcPr>
            <w:tcW w:w="1559" w:type="dxa"/>
          </w:tcPr>
          <w:p w:rsidR="00555920" w:rsidRDefault="00A1413B">
            <w:pPr>
              <w:pStyle w:val="TableParagraph"/>
              <w:ind w:left="269" w:right="148"/>
              <w:rPr>
                <w:sz w:val="18"/>
              </w:rPr>
            </w:pPr>
            <w:r>
              <w:rPr>
                <w:spacing w:val="-4"/>
                <w:sz w:val="18"/>
              </w:rPr>
              <w:t>55.2</w:t>
            </w:r>
          </w:p>
        </w:tc>
        <w:tc>
          <w:tcPr>
            <w:tcW w:w="1558" w:type="dxa"/>
          </w:tcPr>
          <w:p w:rsidR="00555920" w:rsidRDefault="00A1413B">
            <w:pPr>
              <w:pStyle w:val="TableParagraph"/>
              <w:ind w:left="660"/>
              <w:jc w:val="left"/>
              <w:rPr>
                <w:sz w:val="18"/>
              </w:rPr>
            </w:pPr>
            <w:r>
              <w:rPr>
                <w:spacing w:val="-2"/>
                <w:sz w:val="18"/>
              </w:rPr>
              <w:t>9,350</w:t>
            </w:r>
          </w:p>
        </w:tc>
        <w:tc>
          <w:tcPr>
            <w:tcW w:w="1556" w:type="dxa"/>
          </w:tcPr>
          <w:p w:rsidR="00555920" w:rsidRDefault="00A1413B">
            <w:pPr>
              <w:pStyle w:val="TableParagraph"/>
              <w:ind w:left="783"/>
              <w:jc w:val="left"/>
              <w:rPr>
                <w:sz w:val="18"/>
              </w:rPr>
            </w:pPr>
            <w:r>
              <w:rPr>
                <w:spacing w:val="-5"/>
                <w:sz w:val="18"/>
              </w:rPr>
              <w:t>568</w:t>
            </w:r>
          </w:p>
        </w:tc>
        <w:tc>
          <w:tcPr>
            <w:tcW w:w="1559" w:type="dxa"/>
          </w:tcPr>
          <w:p w:rsidR="00555920" w:rsidRDefault="00A1413B">
            <w:pPr>
              <w:pStyle w:val="TableParagraph"/>
              <w:ind w:right="424"/>
              <w:jc w:val="right"/>
              <w:rPr>
                <w:sz w:val="18"/>
              </w:rPr>
            </w:pPr>
            <w:r>
              <w:rPr>
                <w:spacing w:val="-2"/>
                <w:sz w:val="18"/>
              </w:rPr>
              <w:t>9,970</w:t>
            </w:r>
          </w:p>
        </w:tc>
        <w:tc>
          <w:tcPr>
            <w:tcW w:w="1556" w:type="dxa"/>
          </w:tcPr>
          <w:p w:rsidR="00555920" w:rsidRDefault="00A1413B">
            <w:pPr>
              <w:pStyle w:val="TableParagraph"/>
              <w:ind w:left="209"/>
              <w:rPr>
                <w:sz w:val="18"/>
              </w:rPr>
            </w:pPr>
            <w:r>
              <w:rPr>
                <w:spacing w:val="-5"/>
                <w:sz w:val="18"/>
              </w:rPr>
              <w:t>898</w:t>
            </w:r>
          </w:p>
        </w:tc>
      </w:tr>
      <w:tr w:rsidR="00555920">
        <w:trPr>
          <w:trHeight w:val="318"/>
        </w:trPr>
        <w:tc>
          <w:tcPr>
            <w:tcW w:w="1558" w:type="dxa"/>
          </w:tcPr>
          <w:p w:rsidR="00555920" w:rsidRDefault="00A1413B">
            <w:pPr>
              <w:pStyle w:val="TableParagraph"/>
              <w:ind w:right="370"/>
              <w:jc w:val="right"/>
              <w:rPr>
                <w:sz w:val="18"/>
              </w:rPr>
            </w:pPr>
            <w:r>
              <w:rPr>
                <w:spacing w:val="-2"/>
                <w:sz w:val="18"/>
              </w:rPr>
              <w:t>Feb-</w:t>
            </w:r>
            <w:r>
              <w:rPr>
                <w:spacing w:val="-5"/>
                <w:sz w:val="18"/>
              </w:rPr>
              <w:t>20</w:t>
            </w:r>
          </w:p>
        </w:tc>
        <w:tc>
          <w:tcPr>
            <w:tcW w:w="1559" w:type="dxa"/>
          </w:tcPr>
          <w:p w:rsidR="00555920" w:rsidRDefault="00A1413B">
            <w:pPr>
              <w:pStyle w:val="TableParagraph"/>
              <w:ind w:left="269" w:right="148"/>
              <w:rPr>
                <w:sz w:val="18"/>
              </w:rPr>
            </w:pPr>
            <w:r>
              <w:rPr>
                <w:spacing w:val="-4"/>
                <w:sz w:val="18"/>
              </w:rPr>
              <w:t>48.7</w:t>
            </w:r>
          </w:p>
        </w:tc>
        <w:tc>
          <w:tcPr>
            <w:tcW w:w="1558" w:type="dxa"/>
          </w:tcPr>
          <w:p w:rsidR="00555920" w:rsidRDefault="00A1413B">
            <w:pPr>
              <w:pStyle w:val="TableParagraph"/>
              <w:ind w:left="660"/>
              <w:jc w:val="left"/>
              <w:rPr>
                <w:sz w:val="18"/>
              </w:rPr>
            </w:pPr>
            <w:r>
              <w:rPr>
                <w:spacing w:val="-2"/>
                <w:sz w:val="18"/>
              </w:rPr>
              <w:t>9,580</w:t>
            </w:r>
          </w:p>
        </w:tc>
        <w:tc>
          <w:tcPr>
            <w:tcW w:w="1556" w:type="dxa"/>
          </w:tcPr>
          <w:p w:rsidR="00555920" w:rsidRDefault="00A1413B">
            <w:pPr>
              <w:pStyle w:val="TableParagraph"/>
              <w:ind w:left="783"/>
              <w:jc w:val="left"/>
              <w:rPr>
                <w:sz w:val="18"/>
              </w:rPr>
            </w:pPr>
            <w:r>
              <w:rPr>
                <w:spacing w:val="-5"/>
                <w:sz w:val="18"/>
              </w:rPr>
              <w:t>373</w:t>
            </w:r>
          </w:p>
        </w:tc>
        <w:tc>
          <w:tcPr>
            <w:tcW w:w="1559" w:type="dxa"/>
          </w:tcPr>
          <w:p w:rsidR="00555920" w:rsidRDefault="00A1413B">
            <w:pPr>
              <w:pStyle w:val="TableParagraph"/>
              <w:ind w:right="424"/>
              <w:jc w:val="right"/>
              <w:rPr>
                <w:sz w:val="18"/>
              </w:rPr>
            </w:pPr>
            <w:r>
              <w:rPr>
                <w:spacing w:val="-2"/>
                <w:sz w:val="18"/>
              </w:rPr>
              <w:t>9,950</w:t>
            </w:r>
          </w:p>
        </w:tc>
        <w:tc>
          <w:tcPr>
            <w:tcW w:w="1556" w:type="dxa"/>
          </w:tcPr>
          <w:p w:rsidR="00555920" w:rsidRDefault="00A1413B">
            <w:pPr>
              <w:pStyle w:val="TableParagraph"/>
              <w:ind w:left="209"/>
              <w:rPr>
                <w:sz w:val="18"/>
              </w:rPr>
            </w:pPr>
            <w:r>
              <w:rPr>
                <w:spacing w:val="-5"/>
                <w:sz w:val="18"/>
              </w:rPr>
              <w:t>816</w:t>
            </w:r>
          </w:p>
        </w:tc>
      </w:tr>
      <w:tr w:rsidR="00555920">
        <w:trPr>
          <w:trHeight w:val="316"/>
        </w:trPr>
        <w:tc>
          <w:tcPr>
            <w:tcW w:w="1558" w:type="dxa"/>
          </w:tcPr>
          <w:p w:rsidR="00555920" w:rsidRDefault="00A1413B">
            <w:pPr>
              <w:pStyle w:val="TableParagraph"/>
              <w:ind w:right="370"/>
              <w:jc w:val="right"/>
              <w:rPr>
                <w:sz w:val="18"/>
              </w:rPr>
            </w:pPr>
            <w:r>
              <w:rPr>
                <w:spacing w:val="-2"/>
                <w:sz w:val="18"/>
              </w:rPr>
              <w:t>Mar-</w:t>
            </w:r>
            <w:r>
              <w:rPr>
                <w:spacing w:val="-5"/>
                <w:sz w:val="18"/>
              </w:rPr>
              <w:t>20</w:t>
            </w:r>
          </w:p>
        </w:tc>
        <w:tc>
          <w:tcPr>
            <w:tcW w:w="1559" w:type="dxa"/>
          </w:tcPr>
          <w:p w:rsidR="00555920" w:rsidRDefault="00A1413B">
            <w:pPr>
              <w:pStyle w:val="TableParagraph"/>
              <w:ind w:left="269" w:right="148"/>
              <w:rPr>
                <w:sz w:val="18"/>
              </w:rPr>
            </w:pPr>
            <w:r>
              <w:rPr>
                <w:spacing w:val="-4"/>
                <w:sz w:val="18"/>
              </w:rPr>
              <w:t>50.1</w:t>
            </w:r>
          </w:p>
        </w:tc>
        <w:tc>
          <w:tcPr>
            <w:tcW w:w="1558" w:type="dxa"/>
          </w:tcPr>
          <w:p w:rsidR="00555920" w:rsidRDefault="00A1413B">
            <w:pPr>
              <w:pStyle w:val="TableParagraph"/>
              <w:ind w:left="660"/>
              <w:jc w:val="left"/>
              <w:rPr>
                <w:sz w:val="18"/>
              </w:rPr>
            </w:pPr>
            <w:r>
              <w:rPr>
                <w:spacing w:val="-2"/>
                <w:sz w:val="18"/>
              </w:rPr>
              <w:t>9,080</w:t>
            </w:r>
          </w:p>
        </w:tc>
        <w:tc>
          <w:tcPr>
            <w:tcW w:w="1556" w:type="dxa"/>
          </w:tcPr>
          <w:p w:rsidR="00555920" w:rsidRDefault="00A1413B">
            <w:pPr>
              <w:pStyle w:val="TableParagraph"/>
              <w:ind w:left="783"/>
              <w:jc w:val="left"/>
              <w:rPr>
                <w:sz w:val="18"/>
              </w:rPr>
            </w:pPr>
            <w:r>
              <w:rPr>
                <w:spacing w:val="-5"/>
                <w:sz w:val="18"/>
              </w:rPr>
              <w:t>394</w:t>
            </w:r>
          </w:p>
        </w:tc>
        <w:tc>
          <w:tcPr>
            <w:tcW w:w="1559" w:type="dxa"/>
          </w:tcPr>
          <w:p w:rsidR="00555920" w:rsidRDefault="00A1413B">
            <w:pPr>
              <w:pStyle w:val="TableParagraph"/>
              <w:ind w:right="424"/>
              <w:jc w:val="right"/>
              <w:rPr>
                <w:sz w:val="18"/>
              </w:rPr>
            </w:pPr>
            <w:r>
              <w:rPr>
                <w:spacing w:val="-2"/>
                <w:sz w:val="18"/>
              </w:rPr>
              <w:t>9,470</w:t>
            </w:r>
          </w:p>
        </w:tc>
        <w:tc>
          <w:tcPr>
            <w:tcW w:w="1556" w:type="dxa"/>
          </w:tcPr>
          <w:p w:rsidR="00555920" w:rsidRDefault="00A1413B">
            <w:pPr>
              <w:pStyle w:val="TableParagraph"/>
              <w:ind w:left="209"/>
              <w:rPr>
                <w:sz w:val="18"/>
              </w:rPr>
            </w:pPr>
            <w:r>
              <w:rPr>
                <w:spacing w:val="-5"/>
                <w:sz w:val="18"/>
              </w:rPr>
              <w:t>852</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05"/>
              <w:jc w:val="left"/>
              <w:rPr>
                <w:b/>
                <w:sz w:val="18"/>
              </w:rPr>
            </w:pPr>
            <w:r>
              <w:rPr>
                <w:b/>
                <w:sz w:val="18"/>
              </w:rPr>
              <w:t>Ammonia</w:t>
            </w:r>
            <w:r>
              <w:rPr>
                <w:b/>
                <w:spacing w:val="-11"/>
                <w:sz w:val="18"/>
              </w:rPr>
              <w:t xml:space="preserve"> </w:t>
            </w:r>
            <w:r>
              <w:rPr>
                <w:b/>
                <w:spacing w:val="-10"/>
                <w:sz w:val="18"/>
              </w:rPr>
              <w:t>*</w:t>
            </w:r>
          </w:p>
        </w:tc>
        <w:tc>
          <w:tcPr>
            <w:tcW w:w="1556" w:type="dxa"/>
            <w:shd w:val="clear" w:color="auto" w:fill="D9D9D9"/>
          </w:tcPr>
          <w:p w:rsidR="00555920" w:rsidRDefault="00A1413B">
            <w:pPr>
              <w:pStyle w:val="TableParagraph"/>
              <w:spacing w:before="1"/>
              <w:ind w:left="50"/>
              <w:jc w:val="left"/>
              <w:rPr>
                <w:b/>
                <w:sz w:val="18"/>
              </w:rPr>
            </w:pPr>
            <w:r>
              <w:rPr>
                <w:b/>
                <w:sz w:val="18"/>
              </w:rPr>
              <w:t>Nitrate</w:t>
            </w:r>
            <w:r>
              <w:rPr>
                <w:b/>
                <w:spacing w:val="-9"/>
                <w:sz w:val="18"/>
              </w:rPr>
              <w:t xml:space="preserve"> </w:t>
            </w:r>
            <w:r>
              <w:rPr>
                <w:b/>
                <w:sz w:val="18"/>
              </w:rPr>
              <w:t>+</w:t>
            </w:r>
            <w:r>
              <w:rPr>
                <w:b/>
                <w:spacing w:val="-8"/>
                <w:sz w:val="18"/>
              </w:rPr>
              <w:t xml:space="preserve"> </w:t>
            </w:r>
            <w:r>
              <w:rPr>
                <w:b/>
                <w:sz w:val="18"/>
              </w:rPr>
              <w:t>Nitrite</w:t>
            </w:r>
            <w:r>
              <w:rPr>
                <w:b/>
                <w:spacing w:val="-9"/>
                <w:sz w:val="18"/>
              </w:rPr>
              <w:t xml:space="preserve"> </w:t>
            </w:r>
            <w:r>
              <w:rPr>
                <w:b/>
                <w:spacing w:val="-10"/>
                <w:sz w:val="18"/>
              </w:rPr>
              <w:t>*</w:t>
            </w:r>
          </w:p>
        </w:tc>
        <w:tc>
          <w:tcPr>
            <w:tcW w:w="1559" w:type="dxa"/>
            <w:shd w:val="clear" w:color="auto" w:fill="D9D9D9"/>
          </w:tcPr>
          <w:p w:rsidR="00555920" w:rsidRDefault="00A1413B">
            <w:pPr>
              <w:pStyle w:val="TableParagraph"/>
              <w:spacing w:before="0" w:line="209" w:lineRule="exact"/>
              <w:ind w:left="484"/>
              <w:jc w:val="left"/>
              <w:rPr>
                <w:b/>
                <w:sz w:val="18"/>
              </w:rPr>
            </w:pPr>
            <w:r>
              <w:rPr>
                <w:b/>
                <w:sz w:val="18"/>
              </w:rPr>
              <w:t>TIN</w:t>
            </w:r>
            <w:r>
              <w:rPr>
                <w:b/>
                <w:spacing w:val="-2"/>
                <w:sz w:val="18"/>
              </w:rPr>
              <w:t xml:space="preserve"> </w:t>
            </w:r>
            <w:proofErr w:type="gramStart"/>
            <w:r>
              <w:rPr>
                <w:b/>
                <w:spacing w:val="-4"/>
                <w:sz w:val="18"/>
              </w:rPr>
              <w:t>*</w:t>
            </w:r>
            <w:r>
              <w:rPr>
                <w:b/>
                <w:spacing w:val="-4"/>
                <w:position w:val="6"/>
                <w:sz w:val="12"/>
              </w:rPr>
              <w:t>,</w:t>
            </w:r>
            <w:r>
              <w:rPr>
                <w:b/>
                <w:spacing w:val="-4"/>
                <w:sz w:val="18"/>
              </w:rPr>
              <w:t>*</w:t>
            </w:r>
            <w:proofErr w:type="gramEnd"/>
            <w:r>
              <w:rPr>
                <w:b/>
                <w:spacing w:val="-4"/>
                <w:sz w:val="18"/>
              </w:rPr>
              <w:t>*</w:t>
            </w:r>
          </w:p>
        </w:tc>
        <w:tc>
          <w:tcPr>
            <w:tcW w:w="1556" w:type="dxa"/>
            <w:shd w:val="clear" w:color="auto" w:fill="D9D9D9"/>
          </w:tcPr>
          <w:p w:rsidR="00555920" w:rsidRDefault="00A1413B">
            <w:pPr>
              <w:pStyle w:val="TableParagraph"/>
              <w:spacing w:before="1"/>
              <w:ind w:right="400"/>
              <w:jc w:val="right"/>
              <w:rPr>
                <w:b/>
                <w:sz w:val="18"/>
              </w:rPr>
            </w:pPr>
            <w:r>
              <w:rPr>
                <w:b/>
                <w:sz w:val="18"/>
              </w:rPr>
              <w:t>Total</w:t>
            </w:r>
            <w:r>
              <w:rPr>
                <w:b/>
                <w:spacing w:val="-1"/>
                <w:sz w:val="18"/>
              </w:rPr>
              <w:t xml:space="preserve"> </w:t>
            </w:r>
            <w:r>
              <w:rPr>
                <w:b/>
                <w:sz w:val="18"/>
              </w:rPr>
              <w:t xml:space="preserve">P </w:t>
            </w:r>
            <w:r>
              <w:rPr>
                <w:b/>
                <w:spacing w:val="-10"/>
                <w:sz w:val="18"/>
              </w:rPr>
              <w:t>*</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kg</w:t>
            </w:r>
            <w:r>
              <w:rPr>
                <w:b/>
                <w:spacing w:val="1"/>
                <w:sz w:val="18"/>
              </w:rPr>
              <w:t xml:space="preserve">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0"/>
              <w:jc w:val="right"/>
              <w:rPr>
                <w:sz w:val="18"/>
              </w:rPr>
            </w:pPr>
            <w:r>
              <w:rPr>
                <w:spacing w:val="-2"/>
                <w:sz w:val="18"/>
              </w:rPr>
              <w:t>Apr-</w:t>
            </w:r>
            <w:r>
              <w:rPr>
                <w:spacing w:val="-5"/>
                <w:sz w:val="18"/>
              </w:rPr>
              <w:t>20</w:t>
            </w:r>
          </w:p>
        </w:tc>
        <w:tc>
          <w:tcPr>
            <w:tcW w:w="1559" w:type="dxa"/>
          </w:tcPr>
          <w:p w:rsidR="00555920" w:rsidRDefault="00A1413B">
            <w:pPr>
              <w:pStyle w:val="TableParagraph"/>
              <w:ind w:right="531"/>
              <w:jc w:val="right"/>
              <w:rPr>
                <w:sz w:val="18"/>
              </w:rPr>
            </w:pPr>
            <w:r>
              <w:rPr>
                <w:spacing w:val="-4"/>
                <w:sz w:val="18"/>
              </w:rPr>
              <w:t>49.9</w:t>
            </w:r>
          </w:p>
        </w:tc>
        <w:tc>
          <w:tcPr>
            <w:tcW w:w="1558" w:type="dxa"/>
          </w:tcPr>
          <w:p w:rsidR="00555920" w:rsidRDefault="00A1413B">
            <w:pPr>
              <w:pStyle w:val="TableParagraph"/>
              <w:ind w:left="660"/>
              <w:jc w:val="left"/>
              <w:rPr>
                <w:sz w:val="18"/>
              </w:rPr>
            </w:pPr>
            <w:r>
              <w:rPr>
                <w:spacing w:val="-2"/>
                <w:sz w:val="18"/>
              </w:rPr>
              <w:t>8,350</w:t>
            </w:r>
          </w:p>
        </w:tc>
        <w:tc>
          <w:tcPr>
            <w:tcW w:w="1556" w:type="dxa"/>
          </w:tcPr>
          <w:p w:rsidR="00555920" w:rsidRDefault="00A1413B">
            <w:pPr>
              <w:pStyle w:val="TableParagraph"/>
              <w:ind w:left="783"/>
              <w:jc w:val="left"/>
              <w:rPr>
                <w:sz w:val="18"/>
              </w:rPr>
            </w:pPr>
            <w:r>
              <w:rPr>
                <w:spacing w:val="-5"/>
                <w:sz w:val="18"/>
              </w:rPr>
              <w:t>369</w:t>
            </w:r>
          </w:p>
        </w:tc>
        <w:tc>
          <w:tcPr>
            <w:tcW w:w="1559" w:type="dxa"/>
          </w:tcPr>
          <w:p w:rsidR="00555920" w:rsidRDefault="00A1413B">
            <w:pPr>
              <w:pStyle w:val="TableParagraph"/>
              <w:ind w:right="424"/>
              <w:jc w:val="right"/>
              <w:rPr>
                <w:sz w:val="18"/>
              </w:rPr>
            </w:pPr>
            <w:r>
              <w:rPr>
                <w:spacing w:val="-2"/>
                <w:sz w:val="18"/>
              </w:rPr>
              <w:t>8,500</w:t>
            </w:r>
          </w:p>
        </w:tc>
        <w:tc>
          <w:tcPr>
            <w:tcW w:w="1556" w:type="dxa"/>
          </w:tcPr>
          <w:p w:rsidR="00555920" w:rsidRDefault="00A1413B">
            <w:pPr>
              <w:pStyle w:val="TableParagraph"/>
              <w:ind w:left="209"/>
              <w:rPr>
                <w:sz w:val="18"/>
              </w:rPr>
            </w:pPr>
            <w:r>
              <w:rPr>
                <w:spacing w:val="-5"/>
                <w:sz w:val="18"/>
              </w:rPr>
              <w:t>563</w:t>
            </w:r>
          </w:p>
        </w:tc>
      </w:tr>
      <w:tr w:rsidR="00555920">
        <w:trPr>
          <w:trHeight w:val="316"/>
        </w:trPr>
        <w:tc>
          <w:tcPr>
            <w:tcW w:w="1558" w:type="dxa"/>
          </w:tcPr>
          <w:p w:rsidR="00555920" w:rsidRDefault="00A1413B">
            <w:pPr>
              <w:pStyle w:val="TableParagraph"/>
              <w:ind w:right="370"/>
              <w:jc w:val="right"/>
              <w:rPr>
                <w:sz w:val="18"/>
              </w:rPr>
            </w:pPr>
            <w:r>
              <w:rPr>
                <w:spacing w:val="-2"/>
                <w:sz w:val="18"/>
              </w:rPr>
              <w:t>May-</w:t>
            </w:r>
            <w:r>
              <w:rPr>
                <w:spacing w:val="-5"/>
                <w:sz w:val="18"/>
              </w:rPr>
              <w:t>20</w:t>
            </w:r>
          </w:p>
        </w:tc>
        <w:tc>
          <w:tcPr>
            <w:tcW w:w="1559" w:type="dxa"/>
          </w:tcPr>
          <w:p w:rsidR="00555920" w:rsidRDefault="00A1413B">
            <w:pPr>
              <w:pStyle w:val="TableParagraph"/>
              <w:ind w:right="531"/>
              <w:jc w:val="right"/>
              <w:rPr>
                <w:sz w:val="18"/>
              </w:rPr>
            </w:pPr>
            <w:r>
              <w:rPr>
                <w:spacing w:val="-4"/>
                <w:sz w:val="18"/>
              </w:rPr>
              <w:t>46.4</w:t>
            </w:r>
          </w:p>
        </w:tc>
        <w:tc>
          <w:tcPr>
            <w:tcW w:w="1558" w:type="dxa"/>
          </w:tcPr>
          <w:p w:rsidR="00555920" w:rsidRDefault="00A1413B">
            <w:pPr>
              <w:pStyle w:val="TableParagraph"/>
              <w:ind w:left="660"/>
              <w:jc w:val="left"/>
              <w:rPr>
                <w:sz w:val="18"/>
              </w:rPr>
            </w:pPr>
            <w:r>
              <w:rPr>
                <w:spacing w:val="-2"/>
                <w:sz w:val="18"/>
              </w:rPr>
              <w:t>9,150</w:t>
            </w:r>
          </w:p>
        </w:tc>
        <w:tc>
          <w:tcPr>
            <w:tcW w:w="1556" w:type="dxa"/>
          </w:tcPr>
          <w:p w:rsidR="00555920" w:rsidRDefault="00A1413B">
            <w:pPr>
              <w:pStyle w:val="TableParagraph"/>
              <w:ind w:left="783"/>
              <w:jc w:val="left"/>
              <w:rPr>
                <w:sz w:val="18"/>
              </w:rPr>
            </w:pPr>
            <w:r>
              <w:rPr>
                <w:spacing w:val="-5"/>
                <w:sz w:val="18"/>
              </w:rPr>
              <w:t>418</w:t>
            </w:r>
          </w:p>
        </w:tc>
        <w:tc>
          <w:tcPr>
            <w:tcW w:w="1559" w:type="dxa"/>
          </w:tcPr>
          <w:p w:rsidR="00555920" w:rsidRDefault="00A1413B">
            <w:pPr>
              <w:pStyle w:val="TableParagraph"/>
              <w:ind w:right="424"/>
              <w:jc w:val="right"/>
              <w:rPr>
                <w:sz w:val="18"/>
              </w:rPr>
            </w:pPr>
            <w:r>
              <w:rPr>
                <w:spacing w:val="-2"/>
                <w:sz w:val="18"/>
              </w:rPr>
              <w:t>9,570</w:t>
            </w:r>
          </w:p>
        </w:tc>
        <w:tc>
          <w:tcPr>
            <w:tcW w:w="1556" w:type="dxa"/>
          </w:tcPr>
          <w:p w:rsidR="00555920" w:rsidRDefault="00A1413B">
            <w:pPr>
              <w:pStyle w:val="TableParagraph"/>
              <w:ind w:left="209"/>
              <w:rPr>
                <w:sz w:val="18"/>
              </w:rPr>
            </w:pPr>
            <w:r>
              <w:rPr>
                <w:spacing w:val="-5"/>
                <w:sz w:val="18"/>
              </w:rPr>
              <w:t>783</w:t>
            </w:r>
          </w:p>
        </w:tc>
      </w:tr>
      <w:tr w:rsidR="00555920">
        <w:trPr>
          <w:trHeight w:val="318"/>
        </w:trPr>
        <w:tc>
          <w:tcPr>
            <w:tcW w:w="1558" w:type="dxa"/>
          </w:tcPr>
          <w:p w:rsidR="00555920" w:rsidRDefault="00A1413B">
            <w:pPr>
              <w:pStyle w:val="TableParagraph"/>
              <w:spacing w:before="56"/>
              <w:ind w:right="372"/>
              <w:jc w:val="right"/>
              <w:rPr>
                <w:sz w:val="18"/>
              </w:rPr>
            </w:pPr>
            <w:r>
              <w:rPr>
                <w:sz w:val="18"/>
              </w:rPr>
              <w:t>Jun-</w:t>
            </w:r>
            <w:r>
              <w:rPr>
                <w:spacing w:val="-5"/>
                <w:sz w:val="18"/>
              </w:rPr>
              <w:t>20</w:t>
            </w:r>
          </w:p>
        </w:tc>
        <w:tc>
          <w:tcPr>
            <w:tcW w:w="1559" w:type="dxa"/>
          </w:tcPr>
          <w:p w:rsidR="00555920" w:rsidRDefault="00A1413B">
            <w:pPr>
              <w:pStyle w:val="TableParagraph"/>
              <w:spacing w:before="56"/>
              <w:ind w:right="531"/>
              <w:jc w:val="right"/>
              <w:rPr>
                <w:sz w:val="18"/>
              </w:rPr>
            </w:pPr>
            <w:r>
              <w:rPr>
                <w:spacing w:val="-4"/>
                <w:sz w:val="18"/>
              </w:rPr>
              <w:t>44.5</w:t>
            </w:r>
          </w:p>
        </w:tc>
        <w:tc>
          <w:tcPr>
            <w:tcW w:w="1558" w:type="dxa"/>
          </w:tcPr>
          <w:p w:rsidR="00555920" w:rsidRDefault="00A1413B">
            <w:pPr>
              <w:pStyle w:val="TableParagraph"/>
              <w:spacing w:before="56"/>
              <w:ind w:left="660"/>
              <w:jc w:val="left"/>
              <w:rPr>
                <w:sz w:val="18"/>
              </w:rPr>
            </w:pPr>
            <w:r>
              <w:rPr>
                <w:spacing w:val="-2"/>
                <w:sz w:val="18"/>
              </w:rPr>
              <w:t>8,370</w:t>
            </w:r>
          </w:p>
        </w:tc>
        <w:tc>
          <w:tcPr>
            <w:tcW w:w="1556" w:type="dxa"/>
          </w:tcPr>
          <w:p w:rsidR="00555920" w:rsidRDefault="00A1413B">
            <w:pPr>
              <w:pStyle w:val="TableParagraph"/>
              <w:spacing w:before="56"/>
              <w:ind w:left="783"/>
              <w:jc w:val="left"/>
              <w:rPr>
                <w:sz w:val="18"/>
              </w:rPr>
            </w:pPr>
            <w:r>
              <w:rPr>
                <w:spacing w:val="-5"/>
                <w:sz w:val="18"/>
              </w:rPr>
              <w:t>298</w:t>
            </w:r>
          </w:p>
        </w:tc>
        <w:tc>
          <w:tcPr>
            <w:tcW w:w="1559" w:type="dxa"/>
          </w:tcPr>
          <w:p w:rsidR="00555920" w:rsidRDefault="00A1413B">
            <w:pPr>
              <w:pStyle w:val="TableParagraph"/>
              <w:spacing w:before="56"/>
              <w:ind w:right="424"/>
              <w:jc w:val="right"/>
              <w:rPr>
                <w:sz w:val="18"/>
              </w:rPr>
            </w:pPr>
            <w:r>
              <w:rPr>
                <w:spacing w:val="-2"/>
                <w:sz w:val="18"/>
              </w:rPr>
              <w:t>8,670</w:t>
            </w:r>
          </w:p>
        </w:tc>
        <w:tc>
          <w:tcPr>
            <w:tcW w:w="1556" w:type="dxa"/>
          </w:tcPr>
          <w:p w:rsidR="00555920" w:rsidRDefault="00A1413B">
            <w:pPr>
              <w:pStyle w:val="TableParagraph"/>
              <w:spacing w:before="56"/>
              <w:ind w:left="209"/>
              <w:rPr>
                <w:sz w:val="18"/>
              </w:rPr>
            </w:pPr>
            <w:r>
              <w:rPr>
                <w:spacing w:val="-5"/>
                <w:sz w:val="18"/>
              </w:rPr>
              <w:t>843</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20</w:t>
            </w:r>
          </w:p>
        </w:tc>
        <w:tc>
          <w:tcPr>
            <w:tcW w:w="1559" w:type="dxa"/>
          </w:tcPr>
          <w:p w:rsidR="00555920" w:rsidRDefault="00A1413B">
            <w:pPr>
              <w:pStyle w:val="TableParagraph"/>
              <w:ind w:right="531"/>
              <w:jc w:val="right"/>
              <w:rPr>
                <w:sz w:val="18"/>
              </w:rPr>
            </w:pPr>
            <w:r>
              <w:rPr>
                <w:spacing w:val="-4"/>
                <w:sz w:val="18"/>
              </w:rPr>
              <w:t>46.0</w:t>
            </w:r>
          </w:p>
        </w:tc>
        <w:tc>
          <w:tcPr>
            <w:tcW w:w="1558" w:type="dxa"/>
          </w:tcPr>
          <w:p w:rsidR="00555920" w:rsidRDefault="00A1413B">
            <w:pPr>
              <w:pStyle w:val="TableParagraph"/>
              <w:ind w:left="660"/>
              <w:jc w:val="left"/>
              <w:rPr>
                <w:sz w:val="18"/>
              </w:rPr>
            </w:pPr>
            <w:r>
              <w:rPr>
                <w:spacing w:val="-2"/>
                <w:sz w:val="18"/>
              </w:rPr>
              <w:t>8,350</w:t>
            </w:r>
          </w:p>
        </w:tc>
        <w:tc>
          <w:tcPr>
            <w:tcW w:w="1556" w:type="dxa"/>
          </w:tcPr>
          <w:p w:rsidR="00555920" w:rsidRDefault="00A1413B">
            <w:pPr>
              <w:pStyle w:val="TableParagraph"/>
              <w:ind w:left="783"/>
              <w:jc w:val="left"/>
              <w:rPr>
                <w:sz w:val="18"/>
              </w:rPr>
            </w:pPr>
            <w:r>
              <w:rPr>
                <w:spacing w:val="-5"/>
                <w:sz w:val="18"/>
              </w:rPr>
              <w:t>317</w:t>
            </w:r>
          </w:p>
        </w:tc>
        <w:tc>
          <w:tcPr>
            <w:tcW w:w="1559" w:type="dxa"/>
          </w:tcPr>
          <w:p w:rsidR="00555920" w:rsidRDefault="00A1413B">
            <w:pPr>
              <w:pStyle w:val="TableParagraph"/>
              <w:ind w:right="424"/>
              <w:jc w:val="right"/>
              <w:rPr>
                <w:sz w:val="18"/>
              </w:rPr>
            </w:pPr>
            <w:r>
              <w:rPr>
                <w:spacing w:val="-2"/>
                <w:sz w:val="18"/>
              </w:rPr>
              <w:t>8,660</w:t>
            </w:r>
          </w:p>
        </w:tc>
        <w:tc>
          <w:tcPr>
            <w:tcW w:w="1556" w:type="dxa"/>
          </w:tcPr>
          <w:p w:rsidR="00555920" w:rsidRDefault="00A1413B">
            <w:pPr>
              <w:pStyle w:val="TableParagraph"/>
              <w:ind w:left="209"/>
              <w:rPr>
                <w:sz w:val="18"/>
              </w:rPr>
            </w:pPr>
            <w:r>
              <w:rPr>
                <w:spacing w:val="-5"/>
                <w:sz w:val="18"/>
              </w:rPr>
              <w:t>768</w:t>
            </w:r>
          </w:p>
        </w:tc>
      </w:tr>
      <w:tr w:rsidR="00555920">
        <w:trPr>
          <w:trHeight w:val="318"/>
        </w:trPr>
        <w:tc>
          <w:tcPr>
            <w:tcW w:w="1558" w:type="dxa"/>
          </w:tcPr>
          <w:p w:rsidR="00555920" w:rsidRDefault="00A1413B">
            <w:pPr>
              <w:pStyle w:val="TableParagraph"/>
              <w:ind w:right="370"/>
              <w:jc w:val="right"/>
              <w:rPr>
                <w:sz w:val="18"/>
              </w:rPr>
            </w:pPr>
            <w:r>
              <w:rPr>
                <w:spacing w:val="-2"/>
                <w:sz w:val="18"/>
              </w:rPr>
              <w:t>Aug-</w:t>
            </w:r>
            <w:r>
              <w:rPr>
                <w:spacing w:val="-5"/>
                <w:sz w:val="18"/>
              </w:rPr>
              <w:t>20</w:t>
            </w:r>
          </w:p>
        </w:tc>
        <w:tc>
          <w:tcPr>
            <w:tcW w:w="1559" w:type="dxa"/>
          </w:tcPr>
          <w:p w:rsidR="00555920" w:rsidRDefault="00A1413B">
            <w:pPr>
              <w:pStyle w:val="TableParagraph"/>
              <w:ind w:right="531"/>
              <w:jc w:val="right"/>
              <w:rPr>
                <w:sz w:val="18"/>
              </w:rPr>
            </w:pPr>
            <w:r>
              <w:rPr>
                <w:spacing w:val="-4"/>
                <w:sz w:val="18"/>
              </w:rPr>
              <w:t>46.0</w:t>
            </w:r>
          </w:p>
        </w:tc>
        <w:tc>
          <w:tcPr>
            <w:tcW w:w="1558" w:type="dxa"/>
          </w:tcPr>
          <w:p w:rsidR="00555920" w:rsidRDefault="00A1413B">
            <w:pPr>
              <w:pStyle w:val="TableParagraph"/>
              <w:ind w:left="660"/>
              <w:jc w:val="left"/>
              <w:rPr>
                <w:sz w:val="18"/>
              </w:rPr>
            </w:pPr>
            <w:r>
              <w:rPr>
                <w:spacing w:val="-2"/>
                <w:sz w:val="18"/>
              </w:rPr>
              <w:t>8,010</w:t>
            </w:r>
          </w:p>
        </w:tc>
        <w:tc>
          <w:tcPr>
            <w:tcW w:w="1556" w:type="dxa"/>
          </w:tcPr>
          <w:p w:rsidR="00555920" w:rsidRDefault="00A1413B">
            <w:pPr>
              <w:pStyle w:val="TableParagraph"/>
              <w:ind w:left="783"/>
              <w:jc w:val="left"/>
              <w:rPr>
                <w:sz w:val="18"/>
              </w:rPr>
            </w:pPr>
            <w:r>
              <w:rPr>
                <w:spacing w:val="-5"/>
                <w:sz w:val="18"/>
              </w:rPr>
              <w:t>348</w:t>
            </w:r>
          </w:p>
        </w:tc>
        <w:tc>
          <w:tcPr>
            <w:tcW w:w="1559" w:type="dxa"/>
          </w:tcPr>
          <w:p w:rsidR="00555920" w:rsidRDefault="00A1413B">
            <w:pPr>
              <w:pStyle w:val="TableParagraph"/>
              <w:ind w:right="424"/>
              <w:jc w:val="right"/>
              <w:rPr>
                <w:sz w:val="18"/>
              </w:rPr>
            </w:pPr>
            <w:r>
              <w:rPr>
                <w:spacing w:val="-2"/>
                <w:sz w:val="18"/>
              </w:rPr>
              <w:t>8,240</w:t>
            </w:r>
          </w:p>
        </w:tc>
        <w:tc>
          <w:tcPr>
            <w:tcW w:w="1556" w:type="dxa"/>
          </w:tcPr>
          <w:p w:rsidR="00555920" w:rsidRDefault="00A1413B">
            <w:pPr>
              <w:pStyle w:val="TableParagraph"/>
              <w:ind w:left="209"/>
              <w:rPr>
                <w:sz w:val="18"/>
              </w:rPr>
            </w:pPr>
            <w:r>
              <w:rPr>
                <w:spacing w:val="-5"/>
                <w:sz w:val="18"/>
              </w:rPr>
              <w:t>775</w:t>
            </w:r>
          </w:p>
        </w:tc>
      </w:tr>
      <w:tr w:rsidR="00555920">
        <w:trPr>
          <w:trHeight w:val="315"/>
        </w:trPr>
        <w:tc>
          <w:tcPr>
            <w:tcW w:w="1558" w:type="dxa"/>
          </w:tcPr>
          <w:p w:rsidR="00555920" w:rsidRDefault="00A1413B">
            <w:pPr>
              <w:pStyle w:val="TableParagraph"/>
              <w:ind w:right="370"/>
              <w:jc w:val="right"/>
              <w:rPr>
                <w:sz w:val="18"/>
              </w:rPr>
            </w:pPr>
            <w:r>
              <w:rPr>
                <w:spacing w:val="-2"/>
                <w:sz w:val="18"/>
              </w:rPr>
              <w:t>Sep-</w:t>
            </w:r>
            <w:r>
              <w:rPr>
                <w:spacing w:val="-5"/>
                <w:sz w:val="18"/>
              </w:rPr>
              <w:t>20</w:t>
            </w:r>
          </w:p>
        </w:tc>
        <w:tc>
          <w:tcPr>
            <w:tcW w:w="1559" w:type="dxa"/>
          </w:tcPr>
          <w:p w:rsidR="00555920" w:rsidRDefault="00A1413B">
            <w:pPr>
              <w:pStyle w:val="TableParagraph"/>
              <w:ind w:right="531"/>
              <w:jc w:val="right"/>
              <w:rPr>
                <w:sz w:val="18"/>
              </w:rPr>
            </w:pPr>
            <w:r>
              <w:rPr>
                <w:spacing w:val="-4"/>
                <w:sz w:val="18"/>
              </w:rPr>
              <w:t>43.8</w:t>
            </w:r>
          </w:p>
        </w:tc>
        <w:tc>
          <w:tcPr>
            <w:tcW w:w="1558" w:type="dxa"/>
          </w:tcPr>
          <w:p w:rsidR="00555920" w:rsidRDefault="00A1413B">
            <w:pPr>
              <w:pStyle w:val="TableParagraph"/>
              <w:ind w:left="660"/>
              <w:jc w:val="left"/>
              <w:rPr>
                <w:sz w:val="18"/>
              </w:rPr>
            </w:pPr>
            <w:r>
              <w:rPr>
                <w:spacing w:val="-2"/>
                <w:sz w:val="18"/>
              </w:rPr>
              <w:t>9,190</w:t>
            </w:r>
          </w:p>
        </w:tc>
        <w:tc>
          <w:tcPr>
            <w:tcW w:w="1556" w:type="dxa"/>
          </w:tcPr>
          <w:p w:rsidR="00555920" w:rsidRDefault="00A1413B">
            <w:pPr>
              <w:pStyle w:val="TableParagraph"/>
              <w:ind w:left="783"/>
              <w:jc w:val="left"/>
              <w:rPr>
                <w:sz w:val="18"/>
              </w:rPr>
            </w:pPr>
            <w:r>
              <w:rPr>
                <w:spacing w:val="-5"/>
                <w:sz w:val="18"/>
              </w:rPr>
              <w:t>459</w:t>
            </w:r>
          </w:p>
        </w:tc>
        <w:tc>
          <w:tcPr>
            <w:tcW w:w="1559" w:type="dxa"/>
          </w:tcPr>
          <w:p w:rsidR="00555920" w:rsidRDefault="00A1413B">
            <w:pPr>
              <w:pStyle w:val="TableParagraph"/>
              <w:ind w:right="424"/>
              <w:jc w:val="right"/>
              <w:rPr>
                <w:sz w:val="18"/>
              </w:rPr>
            </w:pPr>
            <w:r>
              <w:rPr>
                <w:spacing w:val="-2"/>
                <w:sz w:val="18"/>
              </w:rPr>
              <w:t>9,630</w:t>
            </w:r>
          </w:p>
        </w:tc>
        <w:tc>
          <w:tcPr>
            <w:tcW w:w="1556" w:type="dxa"/>
          </w:tcPr>
          <w:p w:rsidR="00555920" w:rsidRDefault="00A1413B">
            <w:pPr>
              <w:pStyle w:val="TableParagraph"/>
              <w:ind w:left="209"/>
              <w:rPr>
                <w:sz w:val="18"/>
              </w:rPr>
            </w:pPr>
            <w:r>
              <w:rPr>
                <w:spacing w:val="-5"/>
                <w:sz w:val="18"/>
              </w:rPr>
              <w:t>932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20</w:t>
            </w:r>
          </w:p>
        </w:tc>
        <w:tc>
          <w:tcPr>
            <w:tcW w:w="1559" w:type="dxa"/>
          </w:tcPr>
          <w:p w:rsidR="00555920" w:rsidRDefault="00A1413B">
            <w:pPr>
              <w:pStyle w:val="TableParagraph"/>
              <w:ind w:right="531"/>
              <w:jc w:val="right"/>
              <w:rPr>
                <w:sz w:val="18"/>
              </w:rPr>
            </w:pPr>
            <w:r>
              <w:rPr>
                <w:spacing w:val="-4"/>
                <w:sz w:val="18"/>
              </w:rPr>
              <w:t>43.3</w:t>
            </w:r>
          </w:p>
        </w:tc>
        <w:tc>
          <w:tcPr>
            <w:tcW w:w="1558" w:type="dxa"/>
          </w:tcPr>
          <w:p w:rsidR="00555920" w:rsidRDefault="00A1413B">
            <w:pPr>
              <w:pStyle w:val="TableParagraph"/>
              <w:ind w:left="660"/>
              <w:jc w:val="left"/>
              <w:rPr>
                <w:sz w:val="18"/>
              </w:rPr>
            </w:pPr>
            <w:r>
              <w:rPr>
                <w:spacing w:val="-2"/>
                <w:sz w:val="18"/>
              </w:rPr>
              <w:t>8,010</w:t>
            </w:r>
          </w:p>
        </w:tc>
        <w:tc>
          <w:tcPr>
            <w:tcW w:w="1556" w:type="dxa"/>
          </w:tcPr>
          <w:p w:rsidR="00555920" w:rsidRDefault="00A1413B">
            <w:pPr>
              <w:pStyle w:val="TableParagraph"/>
              <w:ind w:left="783"/>
              <w:jc w:val="left"/>
              <w:rPr>
                <w:sz w:val="18"/>
              </w:rPr>
            </w:pPr>
            <w:r>
              <w:rPr>
                <w:spacing w:val="-5"/>
                <w:sz w:val="18"/>
              </w:rPr>
              <w:t>657</w:t>
            </w:r>
          </w:p>
        </w:tc>
        <w:tc>
          <w:tcPr>
            <w:tcW w:w="1559" w:type="dxa"/>
          </w:tcPr>
          <w:p w:rsidR="00555920" w:rsidRDefault="00A1413B">
            <w:pPr>
              <w:pStyle w:val="TableParagraph"/>
              <w:ind w:right="424"/>
              <w:jc w:val="right"/>
              <w:rPr>
                <w:sz w:val="18"/>
              </w:rPr>
            </w:pPr>
            <w:r>
              <w:rPr>
                <w:spacing w:val="-2"/>
                <w:sz w:val="18"/>
              </w:rPr>
              <w:t>8,660</w:t>
            </w:r>
          </w:p>
        </w:tc>
        <w:tc>
          <w:tcPr>
            <w:tcW w:w="1556" w:type="dxa"/>
          </w:tcPr>
          <w:p w:rsidR="00555920" w:rsidRDefault="00A1413B">
            <w:pPr>
              <w:pStyle w:val="TableParagraph"/>
              <w:ind w:left="209"/>
              <w:rPr>
                <w:sz w:val="18"/>
              </w:rPr>
            </w:pPr>
            <w:r>
              <w:rPr>
                <w:spacing w:val="-5"/>
                <w:sz w:val="18"/>
              </w:rPr>
              <w:t>980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20</w:t>
            </w:r>
          </w:p>
        </w:tc>
        <w:tc>
          <w:tcPr>
            <w:tcW w:w="1559" w:type="dxa"/>
          </w:tcPr>
          <w:p w:rsidR="00555920" w:rsidRDefault="00A1413B">
            <w:pPr>
              <w:pStyle w:val="TableParagraph"/>
              <w:spacing w:before="56"/>
              <w:ind w:right="531"/>
              <w:jc w:val="right"/>
              <w:rPr>
                <w:sz w:val="18"/>
              </w:rPr>
            </w:pPr>
            <w:r>
              <w:rPr>
                <w:spacing w:val="-4"/>
                <w:sz w:val="18"/>
              </w:rPr>
              <w:t>43.6</w:t>
            </w:r>
          </w:p>
        </w:tc>
        <w:tc>
          <w:tcPr>
            <w:tcW w:w="1558" w:type="dxa"/>
          </w:tcPr>
          <w:p w:rsidR="00555920" w:rsidRDefault="00A1413B">
            <w:pPr>
              <w:pStyle w:val="TableParagraph"/>
              <w:spacing w:before="56"/>
              <w:ind w:left="660"/>
              <w:jc w:val="left"/>
              <w:rPr>
                <w:sz w:val="18"/>
              </w:rPr>
            </w:pPr>
            <w:r>
              <w:rPr>
                <w:spacing w:val="-2"/>
                <w:sz w:val="18"/>
              </w:rPr>
              <w:t>8,330</w:t>
            </w:r>
          </w:p>
        </w:tc>
        <w:tc>
          <w:tcPr>
            <w:tcW w:w="1556" w:type="dxa"/>
          </w:tcPr>
          <w:p w:rsidR="00555920" w:rsidRDefault="00A1413B">
            <w:pPr>
              <w:pStyle w:val="TableParagraph"/>
              <w:spacing w:before="56"/>
              <w:ind w:left="783"/>
              <w:jc w:val="left"/>
              <w:rPr>
                <w:sz w:val="18"/>
              </w:rPr>
            </w:pPr>
            <w:r>
              <w:rPr>
                <w:spacing w:val="-5"/>
                <w:sz w:val="18"/>
              </w:rPr>
              <w:t>671</w:t>
            </w:r>
          </w:p>
        </w:tc>
        <w:tc>
          <w:tcPr>
            <w:tcW w:w="1559" w:type="dxa"/>
          </w:tcPr>
          <w:p w:rsidR="00555920" w:rsidRDefault="00A1413B">
            <w:pPr>
              <w:pStyle w:val="TableParagraph"/>
              <w:spacing w:before="56"/>
              <w:ind w:right="424"/>
              <w:jc w:val="right"/>
              <w:rPr>
                <w:sz w:val="18"/>
              </w:rPr>
            </w:pPr>
            <w:r>
              <w:rPr>
                <w:spacing w:val="-2"/>
                <w:sz w:val="18"/>
              </w:rPr>
              <w:t>9,300</w:t>
            </w:r>
          </w:p>
        </w:tc>
        <w:tc>
          <w:tcPr>
            <w:tcW w:w="1556" w:type="dxa"/>
          </w:tcPr>
          <w:p w:rsidR="00555920" w:rsidRDefault="00A1413B">
            <w:pPr>
              <w:pStyle w:val="TableParagraph"/>
              <w:spacing w:before="56"/>
              <w:ind w:left="209"/>
              <w:rPr>
                <w:sz w:val="18"/>
              </w:rPr>
            </w:pPr>
            <w:r>
              <w:rPr>
                <w:spacing w:val="-5"/>
                <w:sz w:val="18"/>
              </w:rPr>
              <w:t>952</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20</w:t>
            </w:r>
          </w:p>
        </w:tc>
        <w:tc>
          <w:tcPr>
            <w:tcW w:w="1559" w:type="dxa"/>
          </w:tcPr>
          <w:p w:rsidR="00555920" w:rsidRDefault="00A1413B">
            <w:pPr>
              <w:pStyle w:val="TableParagraph"/>
              <w:ind w:right="531"/>
              <w:jc w:val="right"/>
              <w:rPr>
                <w:sz w:val="18"/>
              </w:rPr>
            </w:pPr>
            <w:r>
              <w:rPr>
                <w:spacing w:val="-4"/>
                <w:sz w:val="18"/>
              </w:rPr>
              <w:t>45.2</w:t>
            </w:r>
          </w:p>
        </w:tc>
        <w:tc>
          <w:tcPr>
            <w:tcW w:w="1558" w:type="dxa"/>
          </w:tcPr>
          <w:p w:rsidR="00555920" w:rsidRDefault="00A1413B">
            <w:pPr>
              <w:pStyle w:val="TableParagraph"/>
              <w:ind w:left="660"/>
              <w:jc w:val="left"/>
              <w:rPr>
                <w:sz w:val="18"/>
              </w:rPr>
            </w:pPr>
            <w:r>
              <w:rPr>
                <w:spacing w:val="-2"/>
                <w:sz w:val="18"/>
              </w:rPr>
              <w:t>8,230</w:t>
            </w:r>
          </w:p>
        </w:tc>
        <w:tc>
          <w:tcPr>
            <w:tcW w:w="1556" w:type="dxa"/>
          </w:tcPr>
          <w:p w:rsidR="00555920" w:rsidRDefault="00A1413B">
            <w:pPr>
              <w:pStyle w:val="TableParagraph"/>
              <w:ind w:left="783"/>
              <w:jc w:val="left"/>
              <w:rPr>
                <w:sz w:val="18"/>
              </w:rPr>
            </w:pPr>
            <w:r>
              <w:rPr>
                <w:spacing w:val="-5"/>
                <w:sz w:val="18"/>
              </w:rPr>
              <w:t>823</w:t>
            </w:r>
          </w:p>
        </w:tc>
        <w:tc>
          <w:tcPr>
            <w:tcW w:w="1559" w:type="dxa"/>
          </w:tcPr>
          <w:p w:rsidR="00555920" w:rsidRDefault="00A1413B">
            <w:pPr>
              <w:pStyle w:val="TableParagraph"/>
              <w:ind w:right="424"/>
              <w:jc w:val="right"/>
              <w:rPr>
                <w:sz w:val="18"/>
              </w:rPr>
            </w:pPr>
            <w:r>
              <w:rPr>
                <w:spacing w:val="-2"/>
                <w:sz w:val="18"/>
              </w:rPr>
              <w:t>8,460</w:t>
            </w:r>
          </w:p>
        </w:tc>
        <w:tc>
          <w:tcPr>
            <w:tcW w:w="1556" w:type="dxa"/>
          </w:tcPr>
          <w:p w:rsidR="00555920" w:rsidRDefault="00A1413B">
            <w:pPr>
              <w:pStyle w:val="TableParagraph"/>
              <w:ind w:left="209"/>
              <w:rPr>
                <w:sz w:val="18"/>
              </w:rPr>
            </w:pPr>
            <w:r>
              <w:rPr>
                <w:spacing w:val="-5"/>
                <w:sz w:val="18"/>
              </w:rPr>
              <w:t>646</w:t>
            </w:r>
          </w:p>
        </w:tc>
      </w:tr>
      <w:tr w:rsidR="00555920">
        <w:trPr>
          <w:trHeight w:val="318"/>
        </w:trPr>
        <w:tc>
          <w:tcPr>
            <w:tcW w:w="1558" w:type="dxa"/>
          </w:tcPr>
          <w:p w:rsidR="00555920" w:rsidRDefault="00A1413B">
            <w:pPr>
              <w:pStyle w:val="TableParagraph"/>
              <w:spacing w:before="56"/>
              <w:ind w:right="372"/>
              <w:jc w:val="right"/>
              <w:rPr>
                <w:sz w:val="18"/>
              </w:rPr>
            </w:pPr>
            <w:r>
              <w:rPr>
                <w:sz w:val="18"/>
              </w:rPr>
              <w:t>Jan-</w:t>
            </w:r>
            <w:r>
              <w:rPr>
                <w:spacing w:val="-5"/>
                <w:sz w:val="18"/>
              </w:rPr>
              <w:t>21</w:t>
            </w:r>
          </w:p>
        </w:tc>
        <w:tc>
          <w:tcPr>
            <w:tcW w:w="1559" w:type="dxa"/>
          </w:tcPr>
          <w:p w:rsidR="00555920" w:rsidRDefault="00A1413B">
            <w:pPr>
              <w:pStyle w:val="TableParagraph"/>
              <w:spacing w:before="56"/>
              <w:ind w:right="531"/>
              <w:jc w:val="right"/>
              <w:rPr>
                <w:sz w:val="18"/>
              </w:rPr>
            </w:pPr>
            <w:r>
              <w:rPr>
                <w:spacing w:val="-4"/>
                <w:sz w:val="18"/>
              </w:rPr>
              <w:t>49.3</w:t>
            </w:r>
          </w:p>
        </w:tc>
        <w:tc>
          <w:tcPr>
            <w:tcW w:w="1558" w:type="dxa"/>
          </w:tcPr>
          <w:p w:rsidR="00555920" w:rsidRDefault="00A1413B">
            <w:pPr>
              <w:pStyle w:val="TableParagraph"/>
              <w:spacing w:before="56"/>
              <w:ind w:left="660"/>
              <w:jc w:val="left"/>
              <w:rPr>
                <w:sz w:val="18"/>
              </w:rPr>
            </w:pPr>
            <w:r>
              <w:rPr>
                <w:spacing w:val="-2"/>
                <w:sz w:val="18"/>
              </w:rPr>
              <w:t>7,900</w:t>
            </w:r>
          </w:p>
        </w:tc>
        <w:tc>
          <w:tcPr>
            <w:tcW w:w="1556" w:type="dxa"/>
          </w:tcPr>
          <w:p w:rsidR="00555920" w:rsidRDefault="00A1413B">
            <w:pPr>
              <w:pStyle w:val="TableParagraph"/>
              <w:spacing w:before="56"/>
              <w:ind w:left="783"/>
              <w:jc w:val="left"/>
              <w:rPr>
                <w:sz w:val="18"/>
              </w:rPr>
            </w:pPr>
            <w:r>
              <w:rPr>
                <w:spacing w:val="-5"/>
                <w:sz w:val="18"/>
              </w:rPr>
              <w:t>501</w:t>
            </w:r>
          </w:p>
        </w:tc>
        <w:tc>
          <w:tcPr>
            <w:tcW w:w="1559" w:type="dxa"/>
          </w:tcPr>
          <w:p w:rsidR="00555920" w:rsidRDefault="00A1413B">
            <w:pPr>
              <w:pStyle w:val="TableParagraph"/>
              <w:spacing w:before="56"/>
              <w:ind w:right="424"/>
              <w:jc w:val="right"/>
              <w:rPr>
                <w:sz w:val="18"/>
              </w:rPr>
            </w:pPr>
            <w:r>
              <w:rPr>
                <w:spacing w:val="-2"/>
                <w:sz w:val="18"/>
              </w:rPr>
              <w:t>8,400</w:t>
            </w:r>
          </w:p>
        </w:tc>
        <w:tc>
          <w:tcPr>
            <w:tcW w:w="1556" w:type="dxa"/>
          </w:tcPr>
          <w:p w:rsidR="00555920" w:rsidRDefault="00A1413B">
            <w:pPr>
              <w:pStyle w:val="TableParagraph"/>
              <w:spacing w:before="56"/>
              <w:ind w:left="209"/>
              <w:rPr>
                <w:sz w:val="18"/>
              </w:rPr>
            </w:pPr>
            <w:r>
              <w:rPr>
                <w:spacing w:val="-5"/>
                <w:sz w:val="18"/>
              </w:rPr>
              <w:t>599</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21</w:t>
            </w:r>
          </w:p>
        </w:tc>
        <w:tc>
          <w:tcPr>
            <w:tcW w:w="1559" w:type="dxa"/>
          </w:tcPr>
          <w:p w:rsidR="00555920" w:rsidRDefault="00A1413B">
            <w:pPr>
              <w:pStyle w:val="TableParagraph"/>
              <w:ind w:right="531"/>
              <w:jc w:val="right"/>
              <w:rPr>
                <w:sz w:val="18"/>
              </w:rPr>
            </w:pPr>
            <w:r>
              <w:rPr>
                <w:spacing w:val="-4"/>
                <w:sz w:val="18"/>
              </w:rPr>
              <w:t>53.1</w:t>
            </w:r>
          </w:p>
        </w:tc>
        <w:tc>
          <w:tcPr>
            <w:tcW w:w="1558" w:type="dxa"/>
          </w:tcPr>
          <w:p w:rsidR="00555920" w:rsidRDefault="00A1413B">
            <w:pPr>
              <w:pStyle w:val="TableParagraph"/>
              <w:ind w:left="660"/>
              <w:jc w:val="left"/>
              <w:rPr>
                <w:sz w:val="18"/>
              </w:rPr>
            </w:pPr>
            <w:r>
              <w:rPr>
                <w:spacing w:val="-2"/>
                <w:sz w:val="18"/>
              </w:rPr>
              <w:t>7,620</w:t>
            </w:r>
          </w:p>
        </w:tc>
        <w:tc>
          <w:tcPr>
            <w:tcW w:w="1556" w:type="dxa"/>
          </w:tcPr>
          <w:p w:rsidR="00555920" w:rsidRDefault="00A1413B">
            <w:pPr>
              <w:pStyle w:val="TableParagraph"/>
              <w:ind w:left="783"/>
              <w:jc w:val="left"/>
              <w:rPr>
                <w:sz w:val="18"/>
              </w:rPr>
            </w:pPr>
            <w:r>
              <w:rPr>
                <w:spacing w:val="-5"/>
                <w:sz w:val="18"/>
              </w:rPr>
              <w:t>647</w:t>
            </w:r>
          </w:p>
        </w:tc>
        <w:tc>
          <w:tcPr>
            <w:tcW w:w="1559" w:type="dxa"/>
          </w:tcPr>
          <w:p w:rsidR="00555920" w:rsidRDefault="00A1413B">
            <w:pPr>
              <w:pStyle w:val="TableParagraph"/>
              <w:ind w:right="424"/>
              <w:jc w:val="right"/>
              <w:rPr>
                <w:sz w:val="18"/>
              </w:rPr>
            </w:pPr>
            <w:r>
              <w:rPr>
                <w:spacing w:val="-2"/>
                <w:sz w:val="18"/>
              </w:rPr>
              <w:t>8,270</w:t>
            </w:r>
          </w:p>
        </w:tc>
        <w:tc>
          <w:tcPr>
            <w:tcW w:w="1556" w:type="dxa"/>
          </w:tcPr>
          <w:p w:rsidR="00555920" w:rsidRDefault="00A1413B">
            <w:pPr>
              <w:pStyle w:val="TableParagraph"/>
              <w:ind w:left="209"/>
              <w:rPr>
                <w:sz w:val="18"/>
              </w:rPr>
            </w:pPr>
            <w:r>
              <w:rPr>
                <w:spacing w:val="-5"/>
                <w:sz w:val="18"/>
              </w:rPr>
              <w:t>482</w:t>
            </w:r>
          </w:p>
        </w:tc>
      </w:tr>
      <w:tr w:rsidR="00555920">
        <w:trPr>
          <w:trHeight w:val="318"/>
        </w:trPr>
        <w:tc>
          <w:tcPr>
            <w:tcW w:w="1558" w:type="dxa"/>
          </w:tcPr>
          <w:p w:rsidR="00555920" w:rsidRDefault="00A1413B">
            <w:pPr>
              <w:pStyle w:val="TableParagraph"/>
              <w:ind w:right="370"/>
              <w:jc w:val="right"/>
              <w:rPr>
                <w:sz w:val="18"/>
              </w:rPr>
            </w:pPr>
            <w:r>
              <w:rPr>
                <w:spacing w:val="-2"/>
                <w:sz w:val="18"/>
              </w:rPr>
              <w:t>Mar-</w:t>
            </w:r>
            <w:r>
              <w:rPr>
                <w:spacing w:val="-5"/>
                <w:sz w:val="18"/>
              </w:rPr>
              <w:t>21</w:t>
            </w:r>
          </w:p>
        </w:tc>
        <w:tc>
          <w:tcPr>
            <w:tcW w:w="1559" w:type="dxa"/>
          </w:tcPr>
          <w:p w:rsidR="00555920" w:rsidRDefault="00A1413B">
            <w:pPr>
              <w:pStyle w:val="TableParagraph"/>
              <w:ind w:right="531"/>
              <w:jc w:val="right"/>
              <w:rPr>
                <w:sz w:val="18"/>
              </w:rPr>
            </w:pPr>
            <w:r>
              <w:rPr>
                <w:spacing w:val="-4"/>
                <w:sz w:val="18"/>
              </w:rPr>
              <w:t>51.3</w:t>
            </w:r>
          </w:p>
        </w:tc>
        <w:tc>
          <w:tcPr>
            <w:tcW w:w="1558" w:type="dxa"/>
          </w:tcPr>
          <w:p w:rsidR="00555920" w:rsidRDefault="00A1413B">
            <w:pPr>
              <w:pStyle w:val="TableParagraph"/>
              <w:ind w:left="660"/>
              <w:jc w:val="left"/>
              <w:rPr>
                <w:sz w:val="18"/>
              </w:rPr>
            </w:pPr>
            <w:r>
              <w:rPr>
                <w:spacing w:val="-2"/>
                <w:sz w:val="18"/>
              </w:rPr>
              <w:t>8,560</w:t>
            </w:r>
          </w:p>
        </w:tc>
        <w:tc>
          <w:tcPr>
            <w:tcW w:w="1556" w:type="dxa"/>
          </w:tcPr>
          <w:p w:rsidR="00555920" w:rsidRDefault="00A1413B">
            <w:pPr>
              <w:pStyle w:val="TableParagraph"/>
              <w:ind w:left="783"/>
              <w:jc w:val="left"/>
              <w:rPr>
                <w:sz w:val="18"/>
              </w:rPr>
            </w:pPr>
            <w:r>
              <w:rPr>
                <w:spacing w:val="-5"/>
                <w:sz w:val="18"/>
              </w:rPr>
              <w:t>566</w:t>
            </w:r>
          </w:p>
        </w:tc>
        <w:tc>
          <w:tcPr>
            <w:tcW w:w="1559" w:type="dxa"/>
          </w:tcPr>
          <w:p w:rsidR="00555920" w:rsidRDefault="00A1413B">
            <w:pPr>
              <w:pStyle w:val="TableParagraph"/>
              <w:ind w:right="424"/>
              <w:jc w:val="right"/>
              <w:rPr>
                <w:sz w:val="18"/>
              </w:rPr>
            </w:pPr>
            <w:r>
              <w:rPr>
                <w:spacing w:val="-2"/>
                <w:sz w:val="18"/>
              </w:rPr>
              <w:t>9,180</w:t>
            </w:r>
          </w:p>
        </w:tc>
        <w:tc>
          <w:tcPr>
            <w:tcW w:w="1556" w:type="dxa"/>
          </w:tcPr>
          <w:p w:rsidR="00555920" w:rsidRDefault="00A1413B">
            <w:pPr>
              <w:pStyle w:val="TableParagraph"/>
              <w:ind w:left="209"/>
              <w:rPr>
                <w:sz w:val="18"/>
              </w:rPr>
            </w:pPr>
            <w:r>
              <w:rPr>
                <w:spacing w:val="-5"/>
                <w:sz w:val="18"/>
              </w:rPr>
              <w:t>295</w:t>
            </w:r>
          </w:p>
        </w:tc>
      </w:tr>
      <w:tr w:rsidR="00555920">
        <w:trPr>
          <w:trHeight w:val="315"/>
        </w:trPr>
        <w:tc>
          <w:tcPr>
            <w:tcW w:w="1558" w:type="dxa"/>
          </w:tcPr>
          <w:p w:rsidR="00555920" w:rsidRDefault="00A1413B">
            <w:pPr>
              <w:pStyle w:val="TableParagraph"/>
              <w:ind w:right="370"/>
              <w:jc w:val="right"/>
              <w:rPr>
                <w:sz w:val="18"/>
              </w:rPr>
            </w:pPr>
            <w:r>
              <w:rPr>
                <w:spacing w:val="-2"/>
                <w:sz w:val="18"/>
              </w:rPr>
              <w:t>Apr-</w:t>
            </w:r>
            <w:r>
              <w:rPr>
                <w:spacing w:val="-5"/>
                <w:sz w:val="18"/>
              </w:rPr>
              <w:t>21</w:t>
            </w:r>
          </w:p>
        </w:tc>
        <w:tc>
          <w:tcPr>
            <w:tcW w:w="1559" w:type="dxa"/>
          </w:tcPr>
          <w:p w:rsidR="00555920" w:rsidRDefault="00A1413B">
            <w:pPr>
              <w:pStyle w:val="TableParagraph"/>
              <w:ind w:right="531"/>
              <w:jc w:val="right"/>
              <w:rPr>
                <w:sz w:val="18"/>
              </w:rPr>
            </w:pPr>
            <w:r>
              <w:rPr>
                <w:spacing w:val="-4"/>
                <w:sz w:val="18"/>
              </w:rPr>
              <w:t>45.3</w:t>
            </w:r>
          </w:p>
        </w:tc>
        <w:tc>
          <w:tcPr>
            <w:tcW w:w="1558" w:type="dxa"/>
          </w:tcPr>
          <w:p w:rsidR="00555920" w:rsidRDefault="00A1413B">
            <w:pPr>
              <w:pStyle w:val="TableParagraph"/>
              <w:ind w:left="660"/>
              <w:jc w:val="left"/>
              <w:rPr>
                <w:sz w:val="18"/>
              </w:rPr>
            </w:pPr>
            <w:r>
              <w:rPr>
                <w:spacing w:val="-2"/>
                <w:sz w:val="18"/>
              </w:rPr>
              <w:t>9,240</w:t>
            </w:r>
          </w:p>
        </w:tc>
        <w:tc>
          <w:tcPr>
            <w:tcW w:w="1556" w:type="dxa"/>
          </w:tcPr>
          <w:p w:rsidR="00555920" w:rsidRDefault="00A1413B">
            <w:pPr>
              <w:pStyle w:val="TableParagraph"/>
              <w:ind w:left="783"/>
              <w:jc w:val="left"/>
              <w:rPr>
                <w:sz w:val="18"/>
              </w:rPr>
            </w:pPr>
            <w:r>
              <w:rPr>
                <w:spacing w:val="-5"/>
                <w:sz w:val="18"/>
              </w:rPr>
              <w:t>396</w:t>
            </w:r>
          </w:p>
        </w:tc>
        <w:tc>
          <w:tcPr>
            <w:tcW w:w="1559" w:type="dxa"/>
          </w:tcPr>
          <w:p w:rsidR="00555920" w:rsidRDefault="00A1413B">
            <w:pPr>
              <w:pStyle w:val="TableParagraph"/>
              <w:ind w:right="424"/>
              <w:jc w:val="right"/>
              <w:rPr>
                <w:sz w:val="18"/>
              </w:rPr>
            </w:pPr>
            <w:r>
              <w:rPr>
                <w:spacing w:val="-2"/>
                <w:sz w:val="18"/>
              </w:rPr>
              <w:t>9,250</w:t>
            </w:r>
          </w:p>
        </w:tc>
        <w:tc>
          <w:tcPr>
            <w:tcW w:w="1556" w:type="dxa"/>
          </w:tcPr>
          <w:p w:rsidR="00555920" w:rsidRDefault="00A1413B">
            <w:pPr>
              <w:pStyle w:val="TableParagraph"/>
              <w:ind w:left="209"/>
              <w:rPr>
                <w:sz w:val="18"/>
              </w:rPr>
            </w:pPr>
            <w:r>
              <w:rPr>
                <w:spacing w:val="-5"/>
                <w:sz w:val="18"/>
              </w:rPr>
              <w:t>818</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21</w:t>
            </w:r>
          </w:p>
        </w:tc>
        <w:tc>
          <w:tcPr>
            <w:tcW w:w="1559" w:type="dxa"/>
          </w:tcPr>
          <w:p w:rsidR="00555920" w:rsidRDefault="00A1413B">
            <w:pPr>
              <w:pStyle w:val="TableParagraph"/>
              <w:ind w:right="531"/>
              <w:jc w:val="right"/>
              <w:rPr>
                <w:sz w:val="18"/>
              </w:rPr>
            </w:pPr>
            <w:r>
              <w:rPr>
                <w:spacing w:val="-4"/>
                <w:sz w:val="18"/>
              </w:rPr>
              <w:t>43.5</w:t>
            </w:r>
          </w:p>
        </w:tc>
        <w:tc>
          <w:tcPr>
            <w:tcW w:w="1558" w:type="dxa"/>
          </w:tcPr>
          <w:p w:rsidR="00555920" w:rsidRDefault="00A1413B">
            <w:pPr>
              <w:pStyle w:val="TableParagraph"/>
              <w:ind w:left="660"/>
              <w:jc w:val="left"/>
              <w:rPr>
                <w:sz w:val="18"/>
              </w:rPr>
            </w:pPr>
            <w:r>
              <w:rPr>
                <w:spacing w:val="-2"/>
                <w:sz w:val="18"/>
              </w:rPr>
              <w:t>8,850</w:t>
            </w:r>
          </w:p>
        </w:tc>
        <w:tc>
          <w:tcPr>
            <w:tcW w:w="1556" w:type="dxa"/>
          </w:tcPr>
          <w:p w:rsidR="00555920" w:rsidRDefault="00A1413B">
            <w:pPr>
              <w:pStyle w:val="TableParagraph"/>
              <w:ind w:left="783"/>
              <w:jc w:val="left"/>
              <w:rPr>
                <w:sz w:val="18"/>
              </w:rPr>
            </w:pPr>
            <w:r>
              <w:rPr>
                <w:spacing w:val="-5"/>
                <w:sz w:val="18"/>
              </w:rPr>
              <w:t>353</w:t>
            </w:r>
          </w:p>
        </w:tc>
        <w:tc>
          <w:tcPr>
            <w:tcW w:w="1559" w:type="dxa"/>
          </w:tcPr>
          <w:p w:rsidR="00555920" w:rsidRDefault="00A1413B">
            <w:pPr>
              <w:pStyle w:val="TableParagraph"/>
              <w:ind w:right="424"/>
              <w:jc w:val="right"/>
              <w:rPr>
                <w:sz w:val="18"/>
              </w:rPr>
            </w:pPr>
            <w:r>
              <w:rPr>
                <w:spacing w:val="-2"/>
                <w:sz w:val="18"/>
              </w:rPr>
              <w:t>9,210</w:t>
            </w:r>
          </w:p>
        </w:tc>
        <w:tc>
          <w:tcPr>
            <w:tcW w:w="1556" w:type="dxa"/>
          </w:tcPr>
          <w:p w:rsidR="00555920" w:rsidRDefault="00A1413B">
            <w:pPr>
              <w:pStyle w:val="TableParagraph"/>
              <w:ind w:left="209"/>
              <w:rPr>
                <w:sz w:val="18"/>
              </w:rPr>
            </w:pPr>
            <w:r>
              <w:rPr>
                <w:spacing w:val="-5"/>
                <w:sz w:val="18"/>
              </w:rPr>
              <w:t>906</w:t>
            </w:r>
          </w:p>
        </w:tc>
      </w:tr>
      <w:tr w:rsidR="00555920">
        <w:trPr>
          <w:trHeight w:val="318"/>
        </w:trPr>
        <w:tc>
          <w:tcPr>
            <w:tcW w:w="1558" w:type="dxa"/>
          </w:tcPr>
          <w:p w:rsidR="00555920" w:rsidRDefault="00A1413B">
            <w:pPr>
              <w:pStyle w:val="TableParagraph"/>
              <w:spacing w:before="56"/>
              <w:ind w:right="372"/>
              <w:jc w:val="right"/>
              <w:rPr>
                <w:sz w:val="18"/>
              </w:rPr>
            </w:pPr>
            <w:r>
              <w:rPr>
                <w:sz w:val="18"/>
              </w:rPr>
              <w:t>Jun-</w:t>
            </w:r>
            <w:r>
              <w:rPr>
                <w:spacing w:val="-5"/>
                <w:sz w:val="18"/>
              </w:rPr>
              <w:t>21</w:t>
            </w:r>
          </w:p>
        </w:tc>
        <w:tc>
          <w:tcPr>
            <w:tcW w:w="1559" w:type="dxa"/>
          </w:tcPr>
          <w:p w:rsidR="00555920" w:rsidRDefault="00A1413B">
            <w:pPr>
              <w:pStyle w:val="TableParagraph"/>
              <w:spacing w:before="56"/>
              <w:ind w:right="531"/>
              <w:jc w:val="right"/>
              <w:rPr>
                <w:sz w:val="18"/>
              </w:rPr>
            </w:pPr>
            <w:r>
              <w:rPr>
                <w:spacing w:val="-4"/>
                <w:sz w:val="18"/>
              </w:rPr>
              <w:t>42.5</w:t>
            </w:r>
          </w:p>
        </w:tc>
        <w:tc>
          <w:tcPr>
            <w:tcW w:w="1558" w:type="dxa"/>
          </w:tcPr>
          <w:p w:rsidR="00555920" w:rsidRDefault="00A1413B">
            <w:pPr>
              <w:pStyle w:val="TableParagraph"/>
              <w:spacing w:before="56"/>
              <w:ind w:left="660"/>
              <w:jc w:val="left"/>
              <w:rPr>
                <w:sz w:val="18"/>
              </w:rPr>
            </w:pPr>
            <w:r>
              <w:rPr>
                <w:spacing w:val="-2"/>
                <w:sz w:val="18"/>
              </w:rPr>
              <w:t>8,540</w:t>
            </w:r>
          </w:p>
        </w:tc>
        <w:tc>
          <w:tcPr>
            <w:tcW w:w="1556" w:type="dxa"/>
          </w:tcPr>
          <w:p w:rsidR="00555920" w:rsidRDefault="00A1413B">
            <w:pPr>
              <w:pStyle w:val="TableParagraph"/>
              <w:spacing w:before="56"/>
              <w:ind w:left="783"/>
              <w:jc w:val="left"/>
              <w:rPr>
                <w:sz w:val="18"/>
              </w:rPr>
            </w:pPr>
            <w:r>
              <w:rPr>
                <w:spacing w:val="-5"/>
                <w:sz w:val="18"/>
              </w:rPr>
              <w:t>505</w:t>
            </w:r>
          </w:p>
        </w:tc>
        <w:tc>
          <w:tcPr>
            <w:tcW w:w="1559" w:type="dxa"/>
          </w:tcPr>
          <w:p w:rsidR="00555920" w:rsidRDefault="00A1413B">
            <w:pPr>
              <w:pStyle w:val="TableParagraph"/>
              <w:spacing w:before="56"/>
              <w:ind w:right="424"/>
              <w:jc w:val="right"/>
              <w:rPr>
                <w:sz w:val="18"/>
              </w:rPr>
            </w:pPr>
            <w:r>
              <w:rPr>
                <w:spacing w:val="-2"/>
                <w:sz w:val="18"/>
              </w:rPr>
              <w:t>9,040</w:t>
            </w:r>
          </w:p>
        </w:tc>
        <w:tc>
          <w:tcPr>
            <w:tcW w:w="1556" w:type="dxa"/>
          </w:tcPr>
          <w:p w:rsidR="00555920" w:rsidRDefault="00A1413B">
            <w:pPr>
              <w:pStyle w:val="TableParagraph"/>
              <w:spacing w:before="56"/>
              <w:ind w:left="56"/>
              <w:rPr>
                <w:sz w:val="18"/>
              </w:rPr>
            </w:pPr>
            <w:r>
              <w:rPr>
                <w:spacing w:val="-2"/>
                <w:sz w:val="18"/>
              </w:rPr>
              <w:t>1,030</w:t>
            </w:r>
          </w:p>
        </w:tc>
      </w:tr>
      <w:tr w:rsidR="00555920">
        <w:trPr>
          <w:trHeight w:val="315"/>
        </w:trPr>
        <w:tc>
          <w:tcPr>
            <w:tcW w:w="1558" w:type="dxa"/>
          </w:tcPr>
          <w:p w:rsidR="00555920" w:rsidRDefault="00A1413B">
            <w:pPr>
              <w:pStyle w:val="TableParagraph"/>
              <w:ind w:right="372"/>
              <w:jc w:val="right"/>
              <w:rPr>
                <w:sz w:val="18"/>
              </w:rPr>
            </w:pPr>
            <w:r>
              <w:rPr>
                <w:sz w:val="18"/>
              </w:rPr>
              <w:t>Jul-</w:t>
            </w:r>
            <w:r>
              <w:rPr>
                <w:spacing w:val="-5"/>
                <w:sz w:val="18"/>
              </w:rPr>
              <w:t>21</w:t>
            </w:r>
          </w:p>
        </w:tc>
        <w:tc>
          <w:tcPr>
            <w:tcW w:w="1559" w:type="dxa"/>
          </w:tcPr>
          <w:p w:rsidR="00555920" w:rsidRDefault="00A1413B">
            <w:pPr>
              <w:pStyle w:val="TableParagraph"/>
              <w:ind w:right="531"/>
              <w:jc w:val="right"/>
              <w:rPr>
                <w:sz w:val="18"/>
              </w:rPr>
            </w:pPr>
            <w:r>
              <w:rPr>
                <w:spacing w:val="-4"/>
                <w:sz w:val="18"/>
              </w:rPr>
              <w:t>41.5</w:t>
            </w:r>
          </w:p>
        </w:tc>
        <w:tc>
          <w:tcPr>
            <w:tcW w:w="1558" w:type="dxa"/>
          </w:tcPr>
          <w:p w:rsidR="00555920" w:rsidRDefault="00A1413B">
            <w:pPr>
              <w:pStyle w:val="TableParagraph"/>
              <w:ind w:left="660"/>
              <w:jc w:val="left"/>
              <w:rPr>
                <w:sz w:val="18"/>
              </w:rPr>
            </w:pPr>
            <w:r>
              <w:rPr>
                <w:spacing w:val="-2"/>
                <w:sz w:val="18"/>
              </w:rPr>
              <w:t>6,700</w:t>
            </w:r>
          </w:p>
        </w:tc>
        <w:tc>
          <w:tcPr>
            <w:tcW w:w="1556" w:type="dxa"/>
          </w:tcPr>
          <w:p w:rsidR="00555920" w:rsidRDefault="00A1413B">
            <w:pPr>
              <w:pStyle w:val="TableParagraph"/>
              <w:ind w:left="783"/>
              <w:jc w:val="left"/>
              <w:rPr>
                <w:sz w:val="18"/>
              </w:rPr>
            </w:pPr>
            <w:r>
              <w:rPr>
                <w:spacing w:val="-5"/>
                <w:sz w:val="18"/>
              </w:rPr>
              <w:t>676</w:t>
            </w:r>
          </w:p>
        </w:tc>
        <w:tc>
          <w:tcPr>
            <w:tcW w:w="1559" w:type="dxa"/>
          </w:tcPr>
          <w:p w:rsidR="00555920" w:rsidRDefault="00A1413B">
            <w:pPr>
              <w:pStyle w:val="TableParagraph"/>
              <w:ind w:right="424"/>
              <w:jc w:val="right"/>
              <w:rPr>
                <w:sz w:val="18"/>
              </w:rPr>
            </w:pPr>
            <w:r>
              <w:rPr>
                <w:spacing w:val="-2"/>
                <w:sz w:val="18"/>
              </w:rPr>
              <w:t>7,370</w:t>
            </w:r>
          </w:p>
        </w:tc>
        <w:tc>
          <w:tcPr>
            <w:tcW w:w="1556" w:type="dxa"/>
          </w:tcPr>
          <w:p w:rsidR="00555920" w:rsidRDefault="00A1413B">
            <w:pPr>
              <w:pStyle w:val="TableParagraph"/>
              <w:ind w:left="209"/>
              <w:rPr>
                <w:sz w:val="18"/>
              </w:rPr>
            </w:pPr>
            <w:r>
              <w:rPr>
                <w:spacing w:val="-5"/>
                <w:sz w:val="18"/>
              </w:rPr>
              <w:t>862</w:t>
            </w:r>
          </w:p>
        </w:tc>
      </w:tr>
      <w:tr w:rsidR="00555920">
        <w:trPr>
          <w:trHeight w:val="318"/>
        </w:trPr>
        <w:tc>
          <w:tcPr>
            <w:tcW w:w="1558" w:type="dxa"/>
          </w:tcPr>
          <w:p w:rsidR="00555920" w:rsidRDefault="00A1413B">
            <w:pPr>
              <w:pStyle w:val="TableParagraph"/>
              <w:ind w:right="370"/>
              <w:jc w:val="right"/>
              <w:rPr>
                <w:sz w:val="18"/>
              </w:rPr>
            </w:pPr>
            <w:r>
              <w:rPr>
                <w:spacing w:val="-2"/>
                <w:sz w:val="18"/>
              </w:rPr>
              <w:t>Aug-</w:t>
            </w:r>
            <w:r>
              <w:rPr>
                <w:spacing w:val="-5"/>
                <w:sz w:val="18"/>
              </w:rPr>
              <w:t>21</w:t>
            </w:r>
          </w:p>
        </w:tc>
        <w:tc>
          <w:tcPr>
            <w:tcW w:w="1559" w:type="dxa"/>
          </w:tcPr>
          <w:p w:rsidR="00555920" w:rsidRDefault="00A1413B">
            <w:pPr>
              <w:pStyle w:val="TableParagraph"/>
              <w:ind w:right="531"/>
              <w:jc w:val="right"/>
              <w:rPr>
                <w:sz w:val="18"/>
              </w:rPr>
            </w:pPr>
            <w:r>
              <w:rPr>
                <w:spacing w:val="-4"/>
                <w:sz w:val="18"/>
              </w:rPr>
              <w:t>42.2</w:t>
            </w:r>
          </w:p>
        </w:tc>
        <w:tc>
          <w:tcPr>
            <w:tcW w:w="1558" w:type="dxa"/>
          </w:tcPr>
          <w:p w:rsidR="00555920" w:rsidRDefault="00A1413B">
            <w:pPr>
              <w:pStyle w:val="TableParagraph"/>
              <w:ind w:left="660"/>
              <w:jc w:val="left"/>
              <w:rPr>
                <w:sz w:val="18"/>
              </w:rPr>
            </w:pPr>
            <w:r>
              <w:rPr>
                <w:spacing w:val="-2"/>
                <w:sz w:val="18"/>
              </w:rPr>
              <w:t>7,500</w:t>
            </w:r>
          </w:p>
        </w:tc>
        <w:tc>
          <w:tcPr>
            <w:tcW w:w="1556" w:type="dxa"/>
          </w:tcPr>
          <w:p w:rsidR="00555920" w:rsidRDefault="00A1413B">
            <w:pPr>
              <w:pStyle w:val="TableParagraph"/>
              <w:ind w:left="783"/>
              <w:jc w:val="left"/>
              <w:rPr>
                <w:sz w:val="18"/>
              </w:rPr>
            </w:pPr>
            <w:r>
              <w:rPr>
                <w:spacing w:val="-5"/>
                <w:sz w:val="18"/>
              </w:rPr>
              <w:t>569</w:t>
            </w:r>
          </w:p>
        </w:tc>
        <w:tc>
          <w:tcPr>
            <w:tcW w:w="1559" w:type="dxa"/>
          </w:tcPr>
          <w:p w:rsidR="00555920" w:rsidRDefault="00A1413B">
            <w:pPr>
              <w:pStyle w:val="TableParagraph"/>
              <w:ind w:right="424"/>
              <w:jc w:val="right"/>
              <w:rPr>
                <w:sz w:val="18"/>
              </w:rPr>
            </w:pPr>
            <w:r>
              <w:rPr>
                <w:spacing w:val="-2"/>
                <w:sz w:val="18"/>
              </w:rPr>
              <w:t>8,070</w:t>
            </w:r>
          </w:p>
        </w:tc>
        <w:tc>
          <w:tcPr>
            <w:tcW w:w="1556" w:type="dxa"/>
          </w:tcPr>
          <w:p w:rsidR="00555920" w:rsidRDefault="00A1413B">
            <w:pPr>
              <w:pStyle w:val="TableParagraph"/>
              <w:ind w:left="209"/>
              <w:rPr>
                <w:sz w:val="18"/>
              </w:rPr>
            </w:pPr>
            <w:r>
              <w:rPr>
                <w:spacing w:val="-5"/>
                <w:sz w:val="18"/>
              </w:rPr>
              <w:t>928</w:t>
            </w:r>
          </w:p>
        </w:tc>
      </w:tr>
      <w:tr w:rsidR="00555920">
        <w:trPr>
          <w:trHeight w:val="315"/>
        </w:trPr>
        <w:tc>
          <w:tcPr>
            <w:tcW w:w="1558" w:type="dxa"/>
          </w:tcPr>
          <w:p w:rsidR="00555920" w:rsidRDefault="00A1413B">
            <w:pPr>
              <w:pStyle w:val="TableParagraph"/>
              <w:ind w:right="370"/>
              <w:jc w:val="right"/>
              <w:rPr>
                <w:sz w:val="18"/>
              </w:rPr>
            </w:pPr>
            <w:r>
              <w:rPr>
                <w:spacing w:val="-2"/>
                <w:sz w:val="18"/>
              </w:rPr>
              <w:t>Sep-</w:t>
            </w:r>
            <w:r>
              <w:rPr>
                <w:spacing w:val="-5"/>
                <w:sz w:val="18"/>
              </w:rPr>
              <w:t>21</w:t>
            </w:r>
          </w:p>
        </w:tc>
        <w:tc>
          <w:tcPr>
            <w:tcW w:w="1559" w:type="dxa"/>
          </w:tcPr>
          <w:p w:rsidR="00555920" w:rsidRDefault="00A1413B">
            <w:pPr>
              <w:pStyle w:val="TableParagraph"/>
              <w:ind w:right="531"/>
              <w:jc w:val="right"/>
              <w:rPr>
                <w:sz w:val="18"/>
              </w:rPr>
            </w:pPr>
            <w:r>
              <w:rPr>
                <w:spacing w:val="-4"/>
                <w:sz w:val="18"/>
              </w:rPr>
              <w:t>42.5</w:t>
            </w:r>
          </w:p>
        </w:tc>
        <w:tc>
          <w:tcPr>
            <w:tcW w:w="1558" w:type="dxa"/>
          </w:tcPr>
          <w:p w:rsidR="00555920" w:rsidRDefault="00A1413B">
            <w:pPr>
              <w:pStyle w:val="TableParagraph"/>
              <w:ind w:left="660"/>
              <w:jc w:val="left"/>
              <w:rPr>
                <w:sz w:val="18"/>
              </w:rPr>
            </w:pPr>
            <w:r>
              <w:rPr>
                <w:spacing w:val="-2"/>
                <w:sz w:val="18"/>
              </w:rPr>
              <w:t>8,140</w:t>
            </w:r>
          </w:p>
        </w:tc>
        <w:tc>
          <w:tcPr>
            <w:tcW w:w="1556" w:type="dxa"/>
          </w:tcPr>
          <w:p w:rsidR="00555920" w:rsidRDefault="00A1413B">
            <w:pPr>
              <w:pStyle w:val="TableParagraph"/>
              <w:ind w:left="783"/>
              <w:jc w:val="left"/>
              <w:rPr>
                <w:sz w:val="18"/>
              </w:rPr>
            </w:pPr>
            <w:r>
              <w:rPr>
                <w:spacing w:val="-5"/>
                <w:sz w:val="18"/>
              </w:rPr>
              <w:t>301</w:t>
            </w:r>
          </w:p>
        </w:tc>
        <w:tc>
          <w:tcPr>
            <w:tcW w:w="1559" w:type="dxa"/>
          </w:tcPr>
          <w:p w:rsidR="00555920" w:rsidRDefault="00A1413B">
            <w:pPr>
              <w:pStyle w:val="TableParagraph"/>
              <w:ind w:right="424"/>
              <w:jc w:val="right"/>
              <w:rPr>
                <w:sz w:val="18"/>
              </w:rPr>
            </w:pPr>
            <w:r>
              <w:rPr>
                <w:spacing w:val="-2"/>
                <w:sz w:val="18"/>
              </w:rPr>
              <w:t>8,360</w:t>
            </w:r>
          </w:p>
        </w:tc>
        <w:tc>
          <w:tcPr>
            <w:tcW w:w="1556" w:type="dxa"/>
          </w:tcPr>
          <w:p w:rsidR="00555920" w:rsidRDefault="00A1413B">
            <w:pPr>
              <w:pStyle w:val="TableParagraph"/>
              <w:ind w:left="209"/>
              <w:rPr>
                <w:sz w:val="18"/>
              </w:rPr>
            </w:pPr>
            <w:r>
              <w:rPr>
                <w:spacing w:val="-5"/>
                <w:sz w:val="18"/>
              </w:rPr>
              <w:t>806</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21</w:t>
            </w:r>
          </w:p>
        </w:tc>
        <w:tc>
          <w:tcPr>
            <w:tcW w:w="1559" w:type="dxa"/>
          </w:tcPr>
          <w:p w:rsidR="00555920" w:rsidRDefault="00A1413B">
            <w:pPr>
              <w:pStyle w:val="TableParagraph"/>
              <w:ind w:right="531"/>
              <w:jc w:val="right"/>
              <w:rPr>
                <w:sz w:val="18"/>
              </w:rPr>
            </w:pPr>
            <w:r>
              <w:rPr>
                <w:spacing w:val="-4"/>
                <w:sz w:val="18"/>
              </w:rPr>
              <w:t>58.0</w:t>
            </w:r>
          </w:p>
        </w:tc>
        <w:tc>
          <w:tcPr>
            <w:tcW w:w="1558" w:type="dxa"/>
          </w:tcPr>
          <w:p w:rsidR="00555920" w:rsidRDefault="00A1413B">
            <w:pPr>
              <w:pStyle w:val="TableParagraph"/>
              <w:ind w:left="660"/>
              <w:jc w:val="left"/>
              <w:rPr>
                <w:sz w:val="18"/>
              </w:rPr>
            </w:pPr>
            <w:r>
              <w:rPr>
                <w:spacing w:val="-2"/>
                <w:sz w:val="18"/>
              </w:rPr>
              <w:t>8,630</w:t>
            </w:r>
          </w:p>
        </w:tc>
        <w:tc>
          <w:tcPr>
            <w:tcW w:w="1556" w:type="dxa"/>
          </w:tcPr>
          <w:p w:rsidR="00555920" w:rsidRDefault="00A1413B">
            <w:pPr>
              <w:pStyle w:val="TableParagraph"/>
              <w:ind w:left="783"/>
              <w:jc w:val="left"/>
              <w:rPr>
                <w:sz w:val="18"/>
              </w:rPr>
            </w:pPr>
            <w:r>
              <w:rPr>
                <w:spacing w:val="-5"/>
                <w:sz w:val="18"/>
              </w:rPr>
              <w:t>431</w:t>
            </w:r>
          </w:p>
        </w:tc>
        <w:tc>
          <w:tcPr>
            <w:tcW w:w="1559" w:type="dxa"/>
          </w:tcPr>
          <w:p w:rsidR="00555920" w:rsidRDefault="00A1413B">
            <w:pPr>
              <w:pStyle w:val="TableParagraph"/>
              <w:ind w:right="424"/>
              <w:jc w:val="right"/>
              <w:rPr>
                <w:sz w:val="18"/>
              </w:rPr>
            </w:pPr>
            <w:r>
              <w:rPr>
                <w:spacing w:val="-2"/>
                <w:sz w:val="18"/>
              </w:rPr>
              <w:t>9,470</w:t>
            </w:r>
          </w:p>
        </w:tc>
        <w:tc>
          <w:tcPr>
            <w:tcW w:w="1556" w:type="dxa"/>
          </w:tcPr>
          <w:p w:rsidR="00555920" w:rsidRDefault="00A1413B">
            <w:pPr>
              <w:pStyle w:val="TableParagraph"/>
              <w:ind w:left="209"/>
              <w:rPr>
                <w:sz w:val="18"/>
              </w:rPr>
            </w:pPr>
            <w:r>
              <w:rPr>
                <w:spacing w:val="-5"/>
                <w:sz w:val="18"/>
              </w:rPr>
              <w:t>937</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21</w:t>
            </w:r>
          </w:p>
        </w:tc>
        <w:tc>
          <w:tcPr>
            <w:tcW w:w="1559" w:type="dxa"/>
          </w:tcPr>
          <w:p w:rsidR="00555920" w:rsidRDefault="00A1413B">
            <w:pPr>
              <w:pStyle w:val="TableParagraph"/>
              <w:spacing w:before="56"/>
              <w:ind w:right="531"/>
              <w:jc w:val="right"/>
              <w:rPr>
                <w:sz w:val="18"/>
              </w:rPr>
            </w:pPr>
            <w:r>
              <w:rPr>
                <w:spacing w:val="-4"/>
                <w:sz w:val="18"/>
              </w:rPr>
              <w:t>56.3</w:t>
            </w:r>
          </w:p>
        </w:tc>
        <w:tc>
          <w:tcPr>
            <w:tcW w:w="1558" w:type="dxa"/>
          </w:tcPr>
          <w:p w:rsidR="00555920" w:rsidRDefault="00A1413B">
            <w:pPr>
              <w:pStyle w:val="TableParagraph"/>
              <w:spacing w:before="56"/>
              <w:ind w:left="660"/>
              <w:jc w:val="left"/>
              <w:rPr>
                <w:sz w:val="18"/>
              </w:rPr>
            </w:pPr>
            <w:r>
              <w:rPr>
                <w:spacing w:val="-2"/>
                <w:sz w:val="18"/>
              </w:rPr>
              <w:t>9,950</w:t>
            </w:r>
          </w:p>
        </w:tc>
        <w:tc>
          <w:tcPr>
            <w:tcW w:w="1556" w:type="dxa"/>
          </w:tcPr>
          <w:p w:rsidR="00555920" w:rsidRDefault="00A1413B">
            <w:pPr>
              <w:pStyle w:val="TableParagraph"/>
              <w:spacing w:before="56"/>
              <w:ind w:left="783"/>
              <w:jc w:val="left"/>
              <w:rPr>
                <w:sz w:val="18"/>
              </w:rPr>
            </w:pPr>
            <w:r>
              <w:rPr>
                <w:spacing w:val="-5"/>
                <w:sz w:val="18"/>
              </w:rPr>
              <w:t>633</w:t>
            </w:r>
          </w:p>
        </w:tc>
        <w:tc>
          <w:tcPr>
            <w:tcW w:w="1559" w:type="dxa"/>
          </w:tcPr>
          <w:p w:rsidR="00555920" w:rsidRDefault="00A1413B">
            <w:pPr>
              <w:pStyle w:val="TableParagraph"/>
              <w:spacing w:before="56"/>
              <w:ind w:right="424"/>
              <w:jc w:val="right"/>
              <w:rPr>
                <w:sz w:val="18"/>
              </w:rPr>
            </w:pPr>
            <w:r>
              <w:rPr>
                <w:spacing w:val="-2"/>
                <w:sz w:val="18"/>
              </w:rPr>
              <w:t>11,000</w:t>
            </w:r>
          </w:p>
        </w:tc>
        <w:tc>
          <w:tcPr>
            <w:tcW w:w="1556" w:type="dxa"/>
          </w:tcPr>
          <w:p w:rsidR="00555920" w:rsidRDefault="00A1413B">
            <w:pPr>
              <w:pStyle w:val="TableParagraph"/>
              <w:spacing w:before="56"/>
              <w:ind w:left="209"/>
              <w:rPr>
                <w:sz w:val="18"/>
              </w:rPr>
            </w:pPr>
            <w:r>
              <w:rPr>
                <w:spacing w:val="-5"/>
                <w:sz w:val="18"/>
              </w:rPr>
              <w:t>745</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21</w:t>
            </w:r>
          </w:p>
        </w:tc>
        <w:tc>
          <w:tcPr>
            <w:tcW w:w="1559" w:type="dxa"/>
          </w:tcPr>
          <w:p w:rsidR="00555920" w:rsidRDefault="00A1413B">
            <w:pPr>
              <w:pStyle w:val="TableParagraph"/>
              <w:ind w:right="531"/>
              <w:jc w:val="right"/>
              <w:rPr>
                <w:sz w:val="18"/>
              </w:rPr>
            </w:pPr>
            <w:r>
              <w:rPr>
                <w:spacing w:val="-4"/>
                <w:sz w:val="18"/>
              </w:rPr>
              <w:t>89.1</w:t>
            </w:r>
          </w:p>
        </w:tc>
        <w:tc>
          <w:tcPr>
            <w:tcW w:w="1558" w:type="dxa"/>
          </w:tcPr>
          <w:p w:rsidR="00555920" w:rsidRDefault="00A1413B">
            <w:pPr>
              <w:pStyle w:val="TableParagraph"/>
              <w:ind w:left="660"/>
              <w:jc w:val="left"/>
              <w:rPr>
                <w:sz w:val="18"/>
              </w:rPr>
            </w:pPr>
            <w:r>
              <w:rPr>
                <w:spacing w:val="-2"/>
                <w:sz w:val="18"/>
              </w:rPr>
              <w:t>8,860</w:t>
            </w:r>
          </w:p>
        </w:tc>
        <w:tc>
          <w:tcPr>
            <w:tcW w:w="1556" w:type="dxa"/>
          </w:tcPr>
          <w:p w:rsidR="00555920" w:rsidRDefault="00A1413B">
            <w:pPr>
              <w:pStyle w:val="TableParagraph"/>
              <w:ind w:left="783"/>
              <w:jc w:val="left"/>
              <w:rPr>
                <w:sz w:val="18"/>
              </w:rPr>
            </w:pPr>
            <w:r>
              <w:rPr>
                <w:spacing w:val="-5"/>
                <w:sz w:val="18"/>
              </w:rPr>
              <w:t>453</w:t>
            </w:r>
          </w:p>
        </w:tc>
        <w:tc>
          <w:tcPr>
            <w:tcW w:w="1559" w:type="dxa"/>
          </w:tcPr>
          <w:p w:rsidR="00555920" w:rsidRDefault="00A1413B">
            <w:pPr>
              <w:pStyle w:val="TableParagraph"/>
              <w:ind w:right="424"/>
              <w:jc w:val="right"/>
              <w:rPr>
                <w:sz w:val="18"/>
              </w:rPr>
            </w:pPr>
            <w:r>
              <w:rPr>
                <w:spacing w:val="-2"/>
                <w:sz w:val="18"/>
              </w:rPr>
              <w:t>9,440</w:t>
            </w:r>
          </w:p>
        </w:tc>
        <w:tc>
          <w:tcPr>
            <w:tcW w:w="1556" w:type="dxa"/>
          </w:tcPr>
          <w:p w:rsidR="00555920" w:rsidRDefault="00A1413B">
            <w:pPr>
              <w:pStyle w:val="TableParagraph"/>
              <w:ind w:left="209"/>
              <w:rPr>
                <w:sz w:val="18"/>
              </w:rPr>
            </w:pPr>
            <w:r>
              <w:rPr>
                <w:spacing w:val="-5"/>
                <w:sz w:val="18"/>
              </w:rPr>
              <w:t>672</w:t>
            </w:r>
          </w:p>
        </w:tc>
      </w:tr>
      <w:tr w:rsidR="00555920">
        <w:trPr>
          <w:trHeight w:val="318"/>
        </w:trPr>
        <w:tc>
          <w:tcPr>
            <w:tcW w:w="1558" w:type="dxa"/>
          </w:tcPr>
          <w:p w:rsidR="00555920" w:rsidRDefault="00A1413B">
            <w:pPr>
              <w:pStyle w:val="TableParagraph"/>
              <w:spacing w:before="56"/>
              <w:ind w:right="372"/>
              <w:jc w:val="right"/>
              <w:rPr>
                <w:sz w:val="18"/>
              </w:rPr>
            </w:pPr>
            <w:r>
              <w:rPr>
                <w:sz w:val="18"/>
              </w:rPr>
              <w:t>Jan-</w:t>
            </w:r>
            <w:r>
              <w:rPr>
                <w:spacing w:val="-5"/>
                <w:sz w:val="18"/>
              </w:rPr>
              <w:t>22</w:t>
            </w:r>
          </w:p>
        </w:tc>
        <w:tc>
          <w:tcPr>
            <w:tcW w:w="1559" w:type="dxa"/>
          </w:tcPr>
          <w:p w:rsidR="00555920" w:rsidRDefault="00A1413B">
            <w:pPr>
              <w:pStyle w:val="TableParagraph"/>
              <w:spacing w:before="56"/>
              <w:ind w:right="531"/>
              <w:jc w:val="right"/>
              <w:rPr>
                <w:sz w:val="18"/>
              </w:rPr>
            </w:pPr>
            <w:r>
              <w:rPr>
                <w:spacing w:val="-4"/>
                <w:sz w:val="18"/>
              </w:rPr>
              <w:t>57.5</w:t>
            </w:r>
          </w:p>
        </w:tc>
        <w:tc>
          <w:tcPr>
            <w:tcW w:w="1558" w:type="dxa"/>
          </w:tcPr>
          <w:p w:rsidR="00555920" w:rsidRDefault="00A1413B">
            <w:pPr>
              <w:pStyle w:val="TableParagraph"/>
              <w:spacing w:before="56"/>
              <w:ind w:left="660"/>
              <w:jc w:val="left"/>
              <w:rPr>
                <w:sz w:val="18"/>
              </w:rPr>
            </w:pPr>
            <w:r>
              <w:rPr>
                <w:spacing w:val="-2"/>
                <w:sz w:val="18"/>
              </w:rPr>
              <w:t>7,690</w:t>
            </w:r>
          </w:p>
        </w:tc>
        <w:tc>
          <w:tcPr>
            <w:tcW w:w="1556" w:type="dxa"/>
          </w:tcPr>
          <w:p w:rsidR="00555920" w:rsidRDefault="00A1413B">
            <w:pPr>
              <w:pStyle w:val="TableParagraph"/>
              <w:spacing w:before="56"/>
              <w:ind w:left="631"/>
              <w:jc w:val="left"/>
              <w:rPr>
                <w:sz w:val="18"/>
              </w:rPr>
            </w:pPr>
            <w:r>
              <w:rPr>
                <w:spacing w:val="-2"/>
                <w:sz w:val="18"/>
              </w:rPr>
              <w:t>1,110</w:t>
            </w:r>
          </w:p>
        </w:tc>
        <w:tc>
          <w:tcPr>
            <w:tcW w:w="1559" w:type="dxa"/>
          </w:tcPr>
          <w:p w:rsidR="00555920" w:rsidRDefault="00A1413B">
            <w:pPr>
              <w:pStyle w:val="TableParagraph"/>
              <w:spacing w:before="56"/>
              <w:ind w:right="424"/>
              <w:jc w:val="right"/>
              <w:rPr>
                <w:sz w:val="18"/>
              </w:rPr>
            </w:pPr>
            <w:r>
              <w:rPr>
                <w:spacing w:val="-2"/>
                <w:sz w:val="18"/>
              </w:rPr>
              <w:t>8,490</w:t>
            </w:r>
          </w:p>
        </w:tc>
        <w:tc>
          <w:tcPr>
            <w:tcW w:w="1556" w:type="dxa"/>
          </w:tcPr>
          <w:p w:rsidR="00555920" w:rsidRDefault="00A1413B">
            <w:pPr>
              <w:pStyle w:val="TableParagraph"/>
              <w:spacing w:before="56"/>
              <w:ind w:left="209"/>
              <w:rPr>
                <w:sz w:val="18"/>
              </w:rPr>
            </w:pPr>
            <w:r>
              <w:rPr>
                <w:spacing w:val="-5"/>
                <w:sz w:val="18"/>
              </w:rPr>
              <w:t>439</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22</w:t>
            </w:r>
          </w:p>
        </w:tc>
        <w:tc>
          <w:tcPr>
            <w:tcW w:w="1559" w:type="dxa"/>
          </w:tcPr>
          <w:p w:rsidR="00555920" w:rsidRDefault="00A1413B">
            <w:pPr>
              <w:pStyle w:val="TableParagraph"/>
              <w:ind w:right="531"/>
              <w:jc w:val="right"/>
              <w:rPr>
                <w:sz w:val="18"/>
              </w:rPr>
            </w:pPr>
            <w:r>
              <w:rPr>
                <w:spacing w:val="-4"/>
                <w:sz w:val="18"/>
              </w:rPr>
              <w:t>47.8</w:t>
            </w:r>
          </w:p>
        </w:tc>
        <w:tc>
          <w:tcPr>
            <w:tcW w:w="1558" w:type="dxa"/>
          </w:tcPr>
          <w:p w:rsidR="00555920" w:rsidRDefault="00A1413B">
            <w:pPr>
              <w:pStyle w:val="TableParagraph"/>
              <w:ind w:left="660"/>
              <w:jc w:val="left"/>
              <w:rPr>
                <w:sz w:val="18"/>
              </w:rPr>
            </w:pPr>
            <w:r>
              <w:rPr>
                <w:spacing w:val="-2"/>
                <w:sz w:val="18"/>
              </w:rPr>
              <w:t>8,990</w:t>
            </w:r>
          </w:p>
        </w:tc>
        <w:tc>
          <w:tcPr>
            <w:tcW w:w="1556" w:type="dxa"/>
          </w:tcPr>
          <w:p w:rsidR="00555920" w:rsidRDefault="00A1413B">
            <w:pPr>
              <w:pStyle w:val="TableParagraph"/>
              <w:ind w:left="783"/>
              <w:jc w:val="left"/>
              <w:rPr>
                <w:sz w:val="18"/>
              </w:rPr>
            </w:pPr>
            <w:r>
              <w:rPr>
                <w:spacing w:val="-5"/>
                <w:sz w:val="18"/>
              </w:rPr>
              <w:t>768</w:t>
            </w:r>
          </w:p>
        </w:tc>
        <w:tc>
          <w:tcPr>
            <w:tcW w:w="1559" w:type="dxa"/>
          </w:tcPr>
          <w:p w:rsidR="00555920" w:rsidRDefault="00A1413B">
            <w:pPr>
              <w:pStyle w:val="TableParagraph"/>
              <w:ind w:right="424"/>
              <w:jc w:val="right"/>
              <w:rPr>
                <w:sz w:val="18"/>
              </w:rPr>
            </w:pPr>
            <w:r>
              <w:rPr>
                <w:spacing w:val="-2"/>
                <w:sz w:val="18"/>
              </w:rPr>
              <w:t>9,940</w:t>
            </w:r>
          </w:p>
        </w:tc>
        <w:tc>
          <w:tcPr>
            <w:tcW w:w="1556" w:type="dxa"/>
          </w:tcPr>
          <w:p w:rsidR="00555920" w:rsidRDefault="00A1413B">
            <w:pPr>
              <w:pStyle w:val="TableParagraph"/>
              <w:ind w:left="209"/>
              <w:rPr>
                <w:sz w:val="18"/>
              </w:rPr>
            </w:pPr>
            <w:r>
              <w:rPr>
                <w:spacing w:val="-5"/>
                <w:sz w:val="18"/>
              </w:rPr>
              <w:t>419</w:t>
            </w:r>
          </w:p>
        </w:tc>
      </w:tr>
      <w:tr w:rsidR="00555920">
        <w:trPr>
          <w:trHeight w:val="318"/>
        </w:trPr>
        <w:tc>
          <w:tcPr>
            <w:tcW w:w="1558" w:type="dxa"/>
          </w:tcPr>
          <w:p w:rsidR="00555920" w:rsidRDefault="00A1413B">
            <w:pPr>
              <w:pStyle w:val="TableParagraph"/>
              <w:ind w:right="370"/>
              <w:jc w:val="right"/>
              <w:rPr>
                <w:sz w:val="18"/>
              </w:rPr>
            </w:pPr>
            <w:r>
              <w:rPr>
                <w:spacing w:val="-2"/>
                <w:sz w:val="18"/>
              </w:rPr>
              <w:t>Mar-</w:t>
            </w:r>
            <w:r>
              <w:rPr>
                <w:spacing w:val="-5"/>
                <w:sz w:val="18"/>
              </w:rPr>
              <w:t>22</w:t>
            </w:r>
          </w:p>
        </w:tc>
        <w:tc>
          <w:tcPr>
            <w:tcW w:w="1559" w:type="dxa"/>
          </w:tcPr>
          <w:p w:rsidR="00555920" w:rsidRDefault="00A1413B">
            <w:pPr>
              <w:pStyle w:val="TableParagraph"/>
              <w:ind w:right="531"/>
              <w:jc w:val="right"/>
              <w:rPr>
                <w:sz w:val="18"/>
              </w:rPr>
            </w:pPr>
            <w:r>
              <w:rPr>
                <w:spacing w:val="-4"/>
                <w:sz w:val="18"/>
              </w:rPr>
              <w:t>46.6</w:t>
            </w:r>
          </w:p>
        </w:tc>
        <w:tc>
          <w:tcPr>
            <w:tcW w:w="1558" w:type="dxa"/>
          </w:tcPr>
          <w:p w:rsidR="00555920" w:rsidRDefault="00A1413B">
            <w:pPr>
              <w:pStyle w:val="TableParagraph"/>
              <w:ind w:left="660"/>
              <w:jc w:val="left"/>
              <w:rPr>
                <w:sz w:val="18"/>
              </w:rPr>
            </w:pPr>
            <w:r>
              <w:rPr>
                <w:spacing w:val="-2"/>
                <w:sz w:val="18"/>
              </w:rPr>
              <w:t>9,140</w:t>
            </w:r>
          </w:p>
        </w:tc>
        <w:tc>
          <w:tcPr>
            <w:tcW w:w="1556" w:type="dxa"/>
          </w:tcPr>
          <w:p w:rsidR="00555920" w:rsidRDefault="00A1413B">
            <w:pPr>
              <w:pStyle w:val="TableParagraph"/>
              <w:ind w:left="783"/>
              <w:jc w:val="left"/>
              <w:rPr>
                <w:sz w:val="18"/>
              </w:rPr>
            </w:pPr>
            <w:r>
              <w:rPr>
                <w:spacing w:val="-5"/>
                <w:sz w:val="18"/>
              </w:rPr>
              <w:t>541</w:t>
            </w:r>
          </w:p>
        </w:tc>
        <w:tc>
          <w:tcPr>
            <w:tcW w:w="1559" w:type="dxa"/>
          </w:tcPr>
          <w:p w:rsidR="00555920" w:rsidRDefault="00A1413B">
            <w:pPr>
              <w:pStyle w:val="TableParagraph"/>
              <w:ind w:right="424"/>
              <w:jc w:val="right"/>
              <w:rPr>
                <w:sz w:val="18"/>
              </w:rPr>
            </w:pPr>
            <w:r>
              <w:rPr>
                <w:spacing w:val="-2"/>
                <w:sz w:val="18"/>
              </w:rPr>
              <w:t>9,810</w:t>
            </w:r>
          </w:p>
        </w:tc>
        <w:tc>
          <w:tcPr>
            <w:tcW w:w="1556" w:type="dxa"/>
          </w:tcPr>
          <w:p w:rsidR="00555920" w:rsidRDefault="00A1413B">
            <w:pPr>
              <w:pStyle w:val="TableParagraph"/>
              <w:ind w:left="209"/>
              <w:rPr>
                <w:sz w:val="18"/>
              </w:rPr>
            </w:pPr>
            <w:r>
              <w:rPr>
                <w:spacing w:val="-5"/>
                <w:sz w:val="18"/>
              </w:rPr>
              <w:t>149</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22</w:t>
            </w:r>
          </w:p>
        </w:tc>
        <w:tc>
          <w:tcPr>
            <w:tcW w:w="1559" w:type="dxa"/>
          </w:tcPr>
          <w:p w:rsidR="00555920" w:rsidRDefault="00A1413B">
            <w:pPr>
              <w:pStyle w:val="TableParagraph"/>
              <w:ind w:right="531"/>
              <w:jc w:val="right"/>
              <w:rPr>
                <w:sz w:val="18"/>
              </w:rPr>
            </w:pPr>
            <w:r>
              <w:rPr>
                <w:spacing w:val="-4"/>
                <w:sz w:val="18"/>
              </w:rPr>
              <w:t>48.3</w:t>
            </w:r>
          </w:p>
        </w:tc>
        <w:tc>
          <w:tcPr>
            <w:tcW w:w="1558" w:type="dxa"/>
          </w:tcPr>
          <w:p w:rsidR="00555920" w:rsidRDefault="00A1413B">
            <w:pPr>
              <w:pStyle w:val="TableParagraph"/>
              <w:ind w:left="562"/>
              <w:jc w:val="left"/>
              <w:rPr>
                <w:sz w:val="18"/>
              </w:rPr>
            </w:pPr>
            <w:r>
              <w:rPr>
                <w:spacing w:val="-2"/>
                <w:sz w:val="18"/>
              </w:rPr>
              <w:t>10,100</w:t>
            </w:r>
          </w:p>
        </w:tc>
        <w:tc>
          <w:tcPr>
            <w:tcW w:w="1556" w:type="dxa"/>
          </w:tcPr>
          <w:p w:rsidR="00555920" w:rsidRDefault="00A1413B">
            <w:pPr>
              <w:pStyle w:val="TableParagraph"/>
              <w:ind w:left="783"/>
              <w:jc w:val="left"/>
              <w:rPr>
                <w:sz w:val="18"/>
              </w:rPr>
            </w:pPr>
            <w:r>
              <w:rPr>
                <w:spacing w:val="-5"/>
                <w:sz w:val="18"/>
              </w:rPr>
              <w:t>551</w:t>
            </w:r>
          </w:p>
        </w:tc>
        <w:tc>
          <w:tcPr>
            <w:tcW w:w="1559" w:type="dxa"/>
          </w:tcPr>
          <w:p w:rsidR="00555920" w:rsidRDefault="00A1413B">
            <w:pPr>
              <w:pStyle w:val="TableParagraph"/>
              <w:ind w:right="424"/>
              <w:jc w:val="right"/>
              <w:rPr>
                <w:sz w:val="18"/>
              </w:rPr>
            </w:pPr>
            <w:r>
              <w:rPr>
                <w:spacing w:val="-2"/>
                <w:sz w:val="18"/>
              </w:rPr>
              <w:t>10,700</w:t>
            </w:r>
          </w:p>
        </w:tc>
        <w:tc>
          <w:tcPr>
            <w:tcW w:w="1556" w:type="dxa"/>
          </w:tcPr>
          <w:p w:rsidR="00555920" w:rsidRDefault="00A1413B">
            <w:pPr>
              <w:pStyle w:val="TableParagraph"/>
              <w:ind w:left="209"/>
              <w:rPr>
                <w:sz w:val="18"/>
              </w:rPr>
            </w:pPr>
            <w:r>
              <w:rPr>
                <w:spacing w:val="-5"/>
                <w:sz w:val="18"/>
              </w:rPr>
              <w:t>507</w:t>
            </w:r>
          </w:p>
        </w:tc>
      </w:tr>
      <w:tr w:rsidR="00555920">
        <w:trPr>
          <w:trHeight w:val="316"/>
        </w:trPr>
        <w:tc>
          <w:tcPr>
            <w:tcW w:w="1558" w:type="dxa"/>
          </w:tcPr>
          <w:p w:rsidR="00555920" w:rsidRDefault="00A1413B">
            <w:pPr>
              <w:pStyle w:val="TableParagraph"/>
              <w:ind w:right="370"/>
              <w:jc w:val="right"/>
              <w:rPr>
                <w:sz w:val="18"/>
              </w:rPr>
            </w:pPr>
            <w:r>
              <w:rPr>
                <w:spacing w:val="-2"/>
                <w:sz w:val="18"/>
              </w:rPr>
              <w:lastRenderedPageBreak/>
              <w:t>May-</w:t>
            </w:r>
            <w:r>
              <w:rPr>
                <w:spacing w:val="-5"/>
                <w:sz w:val="18"/>
              </w:rPr>
              <w:t>22</w:t>
            </w:r>
          </w:p>
        </w:tc>
        <w:tc>
          <w:tcPr>
            <w:tcW w:w="1559" w:type="dxa"/>
          </w:tcPr>
          <w:p w:rsidR="00555920" w:rsidRDefault="00A1413B">
            <w:pPr>
              <w:pStyle w:val="TableParagraph"/>
              <w:ind w:right="531"/>
              <w:jc w:val="right"/>
              <w:rPr>
                <w:sz w:val="18"/>
              </w:rPr>
            </w:pPr>
            <w:r>
              <w:rPr>
                <w:spacing w:val="-4"/>
                <w:sz w:val="18"/>
              </w:rPr>
              <w:t>44.3</w:t>
            </w:r>
          </w:p>
        </w:tc>
        <w:tc>
          <w:tcPr>
            <w:tcW w:w="1558" w:type="dxa"/>
          </w:tcPr>
          <w:p w:rsidR="00555920" w:rsidRDefault="00A1413B">
            <w:pPr>
              <w:pStyle w:val="TableParagraph"/>
              <w:ind w:left="562"/>
              <w:jc w:val="left"/>
              <w:rPr>
                <w:sz w:val="18"/>
              </w:rPr>
            </w:pPr>
            <w:r>
              <w:rPr>
                <w:spacing w:val="-2"/>
                <w:sz w:val="18"/>
              </w:rPr>
              <w:t>10,200</w:t>
            </w:r>
          </w:p>
        </w:tc>
        <w:tc>
          <w:tcPr>
            <w:tcW w:w="1556" w:type="dxa"/>
          </w:tcPr>
          <w:p w:rsidR="00555920" w:rsidRDefault="00A1413B">
            <w:pPr>
              <w:pStyle w:val="TableParagraph"/>
              <w:ind w:left="783"/>
              <w:jc w:val="left"/>
              <w:rPr>
                <w:sz w:val="18"/>
              </w:rPr>
            </w:pPr>
            <w:r>
              <w:rPr>
                <w:spacing w:val="-5"/>
                <w:sz w:val="18"/>
              </w:rPr>
              <w:t>318</w:t>
            </w:r>
          </w:p>
        </w:tc>
        <w:tc>
          <w:tcPr>
            <w:tcW w:w="1559" w:type="dxa"/>
          </w:tcPr>
          <w:p w:rsidR="00555920" w:rsidRDefault="00A1413B">
            <w:pPr>
              <w:pStyle w:val="TableParagraph"/>
              <w:ind w:right="424"/>
              <w:jc w:val="right"/>
              <w:rPr>
                <w:sz w:val="18"/>
              </w:rPr>
            </w:pPr>
            <w:r>
              <w:rPr>
                <w:spacing w:val="-2"/>
                <w:sz w:val="18"/>
              </w:rPr>
              <w:t>10,900</w:t>
            </w:r>
          </w:p>
        </w:tc>
        <w:tc>
          <w:tcPr>
            <w:tcW w:w="1556" w:type="dxa"/>
          </w:tcPr>
          <w:p w:rsidR="00555920" w:rsidRDefault="00A1413B">
            <w:pPr>
              <w:pStyle w:val="TableParagraph"/>
              <w:ind w:left="209"/>
              <w:rPr>
                <w:sz w:val="18"/>
              </w:rPr>
            </w:pPr>
            <w:r>
              <w:rPr>
                <w:spacing w:val="-5"/>
                <w:sz w:val="18"/>
              </w:rPr>
              <w:t>696</w:t>
            </w:r>
          </w:p>
        </w:tc>
      </w:tr>
      <w:tr w:rsidR="00555920">
        <w:trPr>
          <w:trHeight w:val="318"/>
        </w:trPr>
        <w:tc>
          <w:tcPr>
            <w:tcW w:w="1558" w:type="dxa"/>
          </w:tcPr>
          <w:p w:rsidR="00555920" w:rsidRDefault="00A1413B">
            <w:pPr>
              <w:pStyle w:val="TableParagraph"/>
              <w:spacing w:before="56"/>
              <w:ind w:right="372"/>
              <w:jc w:val="right"/>
              <w:rPr>
                <w:sz w:val="18"/>
              </w:rPr>
            </w:pPr>
            <w:r>
              <w:rPr>
                <w:sz w:val="18"/>
              </w:rPr>
              <w:t>Jun-</w:t>
            </w:r>
            <w:r>
              <w:rPr>
                <w:spacing w:val="-5"/>
                <w:sz w:val="18"/>
              </w:rPr>
              <w:t>22</w:t>
            </w:r>
          </w:p>
        </w:tc>
        <w:tc>
          <w:tcPr>
            <w:tcW w:w="1559" w:type="dxa"/>
          </w:tcPr>
          <w:p w:rsidR="00555920" w:rsidRDefault="00A1413B">
            <w:pPr>
              <w:pStyle w:val="TableParagraph"/>
              <w:spacing w:before="56"/>
              <w:ind w:right="531"/>
              <w:jc w:val="right"/>
              <w:rPr>
                <w:sz w:val="18"/>
              </w:rPr>
            </w:pPr>
            <w:r>
              <w:rPr>
                <w:spacing w:val="-4"/>
                <w:sz w:val="18"/>
              </w:rPr>
              <w:t>42.9</w:t>
            </w:r>
          </w:p>
        </w:tc>
        <w:tc>
          <w:tcPr>
            <w:tcW w:w="1558" w:type="dxa"/>
          </w:tcPr>
          <w:p w:rsidR="00555920" w:rsidRDefault="00A1413B">
            <w:pPr>
              <w:pStyle w:val="TableParagraph"/>
              <w:spacing w:before="56"/>
              <w:ind w:left="660"/>
              <w:jc w:val="left"/>
              <w:rPr>
                <w:sz w:val="18"/>
              </w:rPr>
            </w:pPr>
            <w:r>
              <w:rPr>
                <w:spacing w:val="-2"/>
                <w:sz w:val="18"/>
              </w:rPr>
              <w:t>8,710</w:t>
            </w:r>
          </w:p>
        </w:tc>
        <w:tc>
          <w:tcPr>
            <w:tcW w:w="1556" w:type="dxa"/>
          </w:tcPr>
          <w:p w:rsidR="00555920" w:rsidRDefault="00A1413B">
            <w:pPr>
              <w:pStyle w:val="TableParagraph"/>
              <w:spacing w:before="56"/>
              <w:ind w:left="783"/>
              <w:jc w:val="left"/>
              <w:rPr>
                <w:sz w:val="18"/>
              </w:rPr>
            </w:pPr>
            <w:r>
              <w:rPr>
                <w:spacing w:val="-5"/>
                <w:sz w:val="18"/>
              </w:rPr>
              <w:t>507</w:t>
            </w:r>
          </w:p>
        </w:tc>
        <w:tc>
          <w:tcPr>
            <w:tcW w:w="1559" w:type="dxa"/>
          </w:tcPr>
          <w:p w:rsidR="00555920" w:rsidRDefault="00A1413B">
            <w:pPr>
              <w:pStyle w:val="TableParagraph"/>
              <w:spacing w:before="56"/>
              <w:ind w:right="424"/>
              <w:jc w:val="right"/>
              <w:rPr>
                <w:sz w:val="18"/>
              </w:rPr>
            </w:pPr>
            <w:r>
              <w:rPr>
                <w:spacing w:val="-2"/>
                <w:sz w:val="18"/>
              </w:rPr>
              <w:t>9,220</w:t>
            </w:r>
          </w:p>
        </w:tc>
        <w:tc>
          <w:tcPr>
            <w:tcW w:w="1556" w:type="dxa"/>
          </w:tcPr>
          <w:p w:rsidR="00555920" w:rsidRDefault="00A1413B">
            <w:pPr>
              <w:pStyle w:val="TableParagraph"/>
              <w:spacing w:before="56"/>
              <w:ind w:left="209"/>
              <w:rPr>
                <w:sz w:val="18"/>
              </w:rPr>
            </w:pPr>
            <w:r>
              <w:rPr>
                <w:spacing w:val="-5"/>
                <w:sz w:val="18"/>
              </w:rPr>
              <w:t>771</w:t>
            </w:r>
          </w:p>
        </w:tc>
      </w:tr>
      <w:tr w:rsidR="00555920">
        <w:trPr>
          <w:trHeight w:val="316"/>
        </w:trPr>
        <w:tc>
          <w:tcPr>
            <w:tcW w:w="1558" w:type="dxa"/>
          </w:tcPr>
          <w:p w:rsidR="00555920" w:rsidRDefault="00A1413B">
            <w:pPr>
              <w:pStyle w:val="TableParagraph"/>
              <w:ind w:right="372"/>
              <w:jc w:val="right"/>
              <w:rPr>
                <w:sz w:val="18"/>
              </w:rPr>
            </w:pPr>
            <w:r>
              <w:rPr>
                <w:sz w:val="18"/>
              </w:rPr>
              <w:t>Jul-</w:t>
            </w:r>
            <w:r>
              <w:rPr>
                <w:spacing w:val="-5"/>
                <w:sz w:val="18"/>
              </w:rPr>
              <w:t>22</w:t>
            </w:r>
          </w:p>
        </w:tc>
        <w:tc>
          <w:tcPr>
            <w:tcW w:w="1559" w:type="dxa"/>
          </w:tcPr>
          <w:p w:rsidR="00555920" w:rsidRDefault="00A1413B">
            <w:pPr>
              <w:pStyle w:val="TableParagraph"/>
              <w:ind w:right="531"/>
              <w:jc w:val="right"/>
              <w:rPr>
                <w:sz w:val="18"/>
              </w:rPr>
            </w:pPr>
            <w:r>
              <w:rPr>
                <w:spacing w:val="-4"/>
                <w:sz w:val="18"/>
              </w:rPr>
              <w:t>41.8</w:t>
            </w:r>
          </w:p>
        </w:tc>
        <w:tc>
          <w:tcPr>
            <w:tcW w:w="1558" w:type="dxa"/>
          </w:tcPr>
          <w:p w:rsidR="00555920" w:rsidRDefault="00A1413B">
            <w:pPr>
              <w:pStyle w:val="TableParagraph"/>
              <w:ind w:left="660"/>
              <w:jc w:val="left"/>
              <w:rPr>
                <w:sz w:val="18"/>
              </w:rPr>
            </w:pPr>
            <w:r>
              <w:rPr>
                <w:spacing w:val="-2"/>
                <w:sz w:val="18"/>
              </w:rPr>
              <w:t>9,070</w:t>
            </w:r>
          </w:p>
        </w:tc>
        <w:tc>
          <w:tcPr>
            <w:tcW w:w="1556" w:type="dxa"/>
          </w:tcPr>
          <w:p w:rsidR="00555920" w:rsidRDefault="00A1413B">
            <w:pPr>
              <w:pStyle w:val="TableParagraph"/>
              <w:ind w:left="783"/>
              <w:jc w:val="left"/>
              <w:rPr>
                <w:sz w:val="18"/>
              </w:rPr>
            </w:pPr>
            <w:r>
              <w:rPr>
                <w:spacing w:val="-5"/>
                <w:sz w:val="18"/>
              </w:rPr>
              <w:t>483</w:t>
            </w:r>
          </w:p>
        </w:tc>
        <w:tc>
          <w:tcPr>
            <w:tcW w:w="1559" w:type="dxa"/>
          </w:tcPr>
          <w:p w:rsidR="00555920" w:rsidRDefault="00A1413B">
            <w:pPr>
              <w:pStyle w:val="TableParagraph"/>
              <w:ind w:right="424"/>
              <w:jc w:val="right"/>
              <w:rPr>
                <w:sz w:val="18"/>
              </w:rPr>
            </w:pPr>
            <w:r>
              <w:rPr>
                <w:spacing w:val="-2"/>
                <w:sz w:val="18"/>
              </w:rPr>
              <w:t>9,560</w:t>
            </w:r>
          </w:p>
        </w:tc>
        <w:tc>
          <w:tcPr>
            <w:tcW w:w="1556" w:type="dxa"/>
          </w:tcPr>
          <w:p w:rsidR="00555920" w:rsidRDefault="00A1413B">
            <w:pPr>
              <w:pStyle w:val="TableParagraph"/>
              <w:ind w:left="209"/>
              <w:rPr>
                <w:sz w:val="18"/>
              </w:rPr>
            </w:pPr>
            <w:r>
              <w:rPr>
                <w:spacing w:val="-5"/>
                <w:sz w:val="18"/>
              </w:rPr>
              <w:t>670</w:t>
            </w:r>
          </w:p>
        </w:tc>
      </w:tr>
      <w:tr w:rsidR="00555920">
        <w:trPr>
          <w:trHeight w:val="318"/>
        </w:trPr>
        <w:tc>
          <w:tcPr>
            <w:tcW w:w="1558" w:type="dxa"/>
          </w:tcPr>
          <w:p w:rsidR="00555920" w:rsidRDefault="00A1413B">
            <w:pPr>
              <w:pStyle w:val="TableParagraph"/>
              <w:ind w:right="370"/>
              <w:jc w:val="right"/>
              <w:rPr>
                <w:sz w:val="18"/>
              </w:rPr>
            </w:pPr>
            <w:r>
              <w:rPr>
                <w:spacing w:val="-2"/>
                <w:sz w:val="18"/>
              </w:rPr>
              <w:t>Aug-</w:t>
            </w:r>
            <w:r>
              <w:rPr>
                <w:spacing w:val="-5"/>
                <w:sz w:val="18"/>
              </w:rPr>
              <w:t>22</w:t>
            </w:r>
          </w:p>
        </w:tc>
        <w:tc>
          <w:tcPr>
            <w:tcW w:w="1559" w:type="dxa"/>
          </w:tcPr>
          <w:p w:rsidR="00555920" w:rsidRDefault="00A1413B">
            <w:pPr>
              <w:pStyle w:val="TableParagraph"/>
              <w:ind w:right="531"/>
              <w:jc w:val="right"/>
              <w:rPr>
                <w:sz w:val="18"/>
              </w:rPr>
            </w:pPr>
            <w:r>
              <w:rPr>
                <w:spacing w:val="-4"/>
                <w:sz w:val="18"/>
              </w:rPr>
              <w:t>42.5</w:t>
            </w:r>
          </w:p>
        </w:tc>
        <w:tc>
          <w:tcPr>
            <w:tcW w:w="1558" w:type="dxa"/>
          </w:tcPr>
          <w:p w:rsidR="00555920" w:rsidRDefault="00A1413B">
            <w:pPr>
              <w:pStyle w:val="TableParagraph"/>
              <w:ind w:left="562"/>
              <w:jc w:val="left"/>
              <w:rPr>
                <w:sz w:val="18"/>
              </w:rPr>
            </w:pPr>
            <w:r>
              <w:rPr>
                <w:spacing w:val="-2"/>
                <w:sz w:val="18"/>
              </w:rPr>
              <w:t>10,800</w:t>
            </w:r>
          </w:p>
        </w:tc>
        <w:tc>
          <w:tcPr>
            <w:tcW w:w="1556" w:type="dxa"/>
          </w:tcPr>
          <w:p w:rsidR="00555920" w:rsidRDefault="00A1413B">
            <w:pPr>
              <w:pStyle w:val="TableParagraph"/>
              <w:ind w:left="783"/>
              <w:jc w:val="left"/>
              <w:rPr>
                <w:sz w:val="18"/>
              </w:rPr>
            </w:pPr>
            <w:r>
              <w:rPr>
                <w:spacing w:val="-5"/>
                <w:sz w:val="18"/>
              </w:rPr>
              <w:t>500</w:t>
            </w:r>
          </w:p>
        </w:tc>
        <w:tc>
          <w:tcPr>
            <w:tcW w:w="1559" w:type="dxa"/>
          </w:tcPr>
          <w:p w:rsidR="00555920" w:rsidRDefault="00A1413B">
            <w:pPr>
              <w:pStyle w:val="TableParagraph"/>
              <w:ind w:right="424"/>
              <w:jc w:val="right"/>
              <w:rPr>
                <w:sz w:val="18"/>
              </w:rPr>
            </w:pPr>
            <w:r>
              <w:rPr>
                <w:spacing w:val="-2"/>
                <w:sz w:val="18"/>
              </w:rPr>
              <w:t>11,300</w:t>
            </w:r>
          </w:p>
        </w:tc>
        <w:tc>
          <w:tcPr>
            <w:tcW w:w="1556" w:type="dxa"/>
          </w:tcPr>
          <w:p w:rsidR="00555920" w:rsidRDefault="00A1413B">
            <w:pPr>
              <w:pStyle w:val="TableParagraph"/>
              <w:ind w:left="209"/>
              <w:rPr>
                <w:sz w:val="18"/>
              </w:rPr>
            </w:pPr>
            <w:r>
              <w:rPr>
                <w:spacing w:val="-5"/>
                <w:sz w:val="18"/>
              </w:rPr>
              <w:t>766</w:t>
            </w:r>
          </w:p>
        </w:tc>
      </w:tr>
      <w:tr w:rsidR="00555920">
        <w:trPr>
          <w:trHeight w:val="316"/>
        </w:trPr>
        <w:tc>
          <w:tcPr>
            <w:tcW w:w="1558" w:type="dxa"/>
          </w:tcPr>
          <w:p w:rsidR="00555920" w:rsidRDefault="00A1413B">
            <w:pPr>
              <w:pStyle w:val="TableParagraph"/>
              <w:ind w:right="370"/>
              <w:jc w:val="right"/>
              <w:rPr>
                <w:sz w:val="18"/>
              </w:rPr>
            </w:pPr>
            <w:r>
              <w:rPr>
                <w:spacing w:val="-2"/>
                <w:sz w:val="18"/>
              </w:rPr>
              <w:t>Sep-</w:t>
            </w:r>
            <w:r>
              <w:rPr>
                <w:spacing w:val="-5"/>
                <w:sz w:val="18"/>
              </w:rPr>
              <w:t>22</w:t>
            </w:r>
          </w:p>
        </w:tc>
        <w:tc>
          <w:tcPr>
            <w:tcW w:w="1559" w:type="dxa"/>
          </w:tcPr>
          <w:p w:rsidR="00555920" w:rsidRDefault="00A1413B">
            <w:pPr>
              <w:pStyle w:val="TableParagraph"/>
              <w:ind w:right="531"/>
              <w:jc w:val="right"/>
              <w:rPr>
                <w:sz w:val="18"/>
              </w:rPr>
            </w:pPr>
            <w:r>
              <w:rPr>
                <w:spacing w:val="-4"/>
                <w:sz w:val="18"/>
              </w:rPr>
              <w:t>42.7</w:t>
            </w:r>
          </w:p>
        </w:tc>
        <w:tc>
          <w:tcPr>
            <w:tcW w:w="1558" w:type="dxa"/>
          </w:tcPr>
          <w:p w:rsidR="00555920" w:rsidRDefault="00A1413B">
            <w:pPr>
              <w:pStyle w:val="TableParagraph"/>
              <w:ind w:left="660"/>
              <w:jc w:val="left"/>
              <w:rPr>
                <w:sz w:val="18"/>
              </w:rPr>
            </w:pPr>
            <w:r>
              <w:rPr>
                <w:spacing w:val="-2"/>
                <w:sz w:val="18"/>
              </w:rPr>
              <w:t>8,150</w:t>
            </w:r>
          </w:p>
        </w:tc>
        <w:tc>
          <w:tcPr>
            <w:tcW w:w="1556" w:type="dxa"/>
          </w:tcPr>
          <w:p w:rsidR="00555920" w:rsidRDefault="00A1413B">
            <w:pPr>
              <w:pStyle w:val="TableParagraph"/>
              <w:ind w:left="783"/>
              <w:jc w:val="left"/>
              <w:rPr>
                <w:sz w:val="18"/>
              </w:rPr>
            </w:pPr>
            <w:r>
              <w:rPr>
                <w:spacing w:val="-5"/>
                <w:sz w:val="18"/>
              </w:rPr>
              <w:t>720</w:t>
            </w:r>
          </w:p>
        </w:tc>
        <w:tc>
          <w:tcPr>
            <w:tcW w:w="1559" w:type="dxa"/>
          </w:tcPr>
          <w:p w:rsidR="00555920" w:rsidRDefault="00A1413B">
            <w:pPr>
              <w:pStyle w:val="TableParagraph"/>
              <w:ind w:right="424"/>
              <w:jc w:val="right"/>
              <w:rPr>
                <w:sz w:val="18"/>
              </w:rPr>
            </w:pPr>
            <w:r>
              <w:rPr>
                <w:spacing w:val="-2"/>
                <w:sz w:val="18"/>
              </w:rPr>
              <w:t>8,900</w:t>
            </w:r>
          </w:p>
        </w:tc>
        <w:tc>
          <w:tcPr>
            <w:tcW w:w="1556" w:type="dxa"/>
          </w:tcPr>
          <w:p w:rsidR="00555920" w:rsidRDefault="00A1413B">
            <w:pPr>
              <w:pStyle w:val="TableParagraph"/>
              <w:ind w:left="209"/>
              <w:rPr>
                <w:sz w:val="18"/>
              </w:rPr>
            </w:pPr>
            <w:r>
              <w:rPr>
                <w:spacing w:val="-5"/>
                <w:sz w:val="18"/>
              </w:rPr>
              <w:t>652</w:t>
            </w:r>
          </w:p>
        </w:tc>
      </w:tr>
      <w:tr w:rsidR="00555920">
        <w:trPr>
          <w:trHeight w:val="316"/>
        </w:trPr>
        <w:tc>
          <w:tcPr>
            <w:tcW w:w="1558" w:type="dxa"/>
          </w:tcPr>
          <w:p w:rsidR="00555920" w:rsidRDefault="00A1413B">
            <w:pPr>
              <w:pStyle w:val="TableParagraph"/>
              <w:ind w:right="370"/>
              <w:jc w:val="right"/>
              <w:rPr>
                <w:sz w:val="18"/>
              </w:rPr>
            </w:pPr>
            <w:r>
              <w:rPr>
                <w:sz w:val="18"/>
              </w:rPr>
              <w:t>Oct-</w:t>
            </w:r>
            <w:r>
              <w:rPr>
                <w:spacing w:val="-5"/>
                <w:sz w:val="18"/>
              </w:rPr>
              <w:t>22</w:t>
            </w:r>
          </w:p>
        </w:tc>
        <w:tc>
          <w:tcPr>
            <w:tcW w:w="1559" w:type="dxa"/>
          </w:tcPr>
          <w:p w:rsidR="00555920" w:rsidRDefault="00A1413B">
            <w:pPr>
              <w:pStyle w:val="TableParagraph"/>
              <w:ind w:right="531"/>
              <w:jc w:val="right"/>
              <w:rPr>
                <w:sz w:val="18"/>
              </w:rPr>
            </w:pPr>
            <w:r>
              <w:rPr>
                <w:spacing w:val="-4"/>
                <w:sz w:val="18"/>
              </w:rPr>
              <w:t>42.2</w:t>
            </w:r>
          </w:p>
        </w:tc>
        <w:tc>
          <w:tcPr>
            <w:tcW w:w="1558" w:type="dxa"/>
          </w:tcPr>
          <w:p w:rsidR="00555920" w:rsidRDefault="00A1413B">
            <w:pPr>
              <w:pStyle w:val="TableParagraph"/>
              <w:ind w:left="562"/>
              <w:jc w:val="left"/>
              <w:rPr>
                <w:sz w:val="18"/>
              </w:rPr>
            </w:pPr>
            <w:r>
              <w:rPr>
                <w:spacing w:val="-2"/>
                <w:sz w:val="18"/>
              </w:rPr>
              <w:t>10,200</w:t>
            </w:r>
          </w:p>
        </w:tc>
        <w:tc>
          <w:tcPr>
            <w:tcW w:w="1556" w:type="dxa"/>
          </w:tcPr>
          <w:p w:rsidR="00555920" w:rsidRDefault="00A1413B">
            <w:pPr>
              <w:pStyle w:val="TableParagraph"/>
              <w:ind w:left="783"/>
              <w:jc w:val="left"/>
              <w:rPr>
                <w:sz w:val="18"/>
              </w:rPr>
            </w:pPr>
            <w:r>
              <w:rPr>
                <w:spacing w:val="-5"/>
                <w:sz w:val="18"/>
              </w:rPr>
              <w:t>430</w:t>
            </w:r>
          </w:p>
        </w:tc>
        <w:tc>
          <w:tcPr>
            <w:tcW w:w="1559" w:type="dxa"/>
          </w:tcPr>
          <w:p w:rsidR="00555920" w:rsidRDefault="00A1413B">
            <w:pPr>
              <w:pStyle w:val="TableParagraph"/>
              <w:ind w:right="424"/>
              <w:jc w:val="right"/>
              <w:rPr>
                <w:sz w:val="18"/>
              </w:rPr>
            </w:pPr>
            <w:r>
              <w:rPr>
                <w:spacing w:val="-2"/>
                <w:sz w:val="18"/>
              </w:rPr>
              <w:t>10,600</w:t>
            </w:r>
          </w:p>
        </w:tc>
        <w:tc>
          <w:tcPr>
            <w:tcW w:w="1556" w:type="dxa"/>
          </w:tcPr>
          <w:p w:rsidR="00555920" w:rsidRDefault="00A1413B">
            <w:pPr>
              <w:pStyle w:val="TableParagraph"/>
              <w:ind w:left="209"/>
              <w:rPr>
                <w:sz w:val="18"/>
              </w:rPr>
            </w:pPr>
            <w:r>
              <w:rPr>
                <w:spacing w:val="-5"/>
                <w:sz w:val="18"/>
              </w:rPr>
              <w:t>901</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Nov-</w:t>
            </w:r>
            <w:r>
              <w:rPr>
                <w:spacing w:val="-5"/>
                <w:sz w:val="18"/>
              </w:rPr>
              <w:t>22</w:t>
            </w:r>
          </w:p>
        </w:tc>
        <w:tc>
          <w:tcPr>
            <w:tcW w:w="1559" w:type="dxa"/>
          </w:tcPr>
          <w:p w:rsidR="00555920" w:rsidRDefault="00A1413B">
            <w:pPr>
              <w:pStyle w:val="TableParagraph"/>
              <w:spacing w:before="56"/>
              <w:ind w:right="531"/>
              <w:jc w:val="right"/>
              <w:rPr>
                <w:sz w:val="18"/>
              </w:rPr>
            </w:pPr>
            <w:r>
              <w:rPr>
                <w:spacing w:val="-4"/>
                <w:sz w:val="18"/>
              </w:rPr>
              <w:t>44.5</w:t>
            </w:r>
          </w:p>
        </w:tc>
        <w:tc>
          <w:tcPr>
            <w:tcW w:w="1558" w:type="dxa"/>
          </w:tcPr>
          <w:p w:rsidR="00555920" w:rsidRDefault="00A1413B">
            <w:pPr>
              <w:pStyle w:val="TableParagraph"/>
              <w:spacing w:before="56"/>
              <w:ind w:left="660"/>
              <w:jc w:val="left"/>
              <w:rPr>
                <w:sz w:val="18"/>
              </w:rPr>
            </w:pPr>
            <w:r>
              <w:rPr>
                <w:spacing w:val="-2"/>
                <w:sz w:val="18"/>
              </w:rPr>
              <w:t>8,080</w:t>
            </w:r>
          </w:p>
        </w:tc>
        <w:tc>
          <w:tcPr>
            <w:tcW w:w="1556" w:type="dxa"/>
          </w:tcPr>
          <w:p w:rsidR="00555920" w:rsidRDefault="00A1413B">
            <w:pPr>
              <w:pStyle w:val="TableParagraph"/>
              <w:spacing w:before="56"/>
              <w:ind w:left="783"/>
              <w:jc w:val="left"/>
              <w:rPr>
                <w:sz w:val="18"/>
              </w:rPr>
            </w:pPr>
            <w:r>
              <w:rPr>
                <w:spacing w:val="-5"/>
                <w:sz w:val="18"/>
              </w:rPr>
              <w:t>525</w:t>
            </w:r>
          </w:p>
        </w:tc>
        <w:tc>
          <w:tcPr>
            <w:tcW w:w="1559" w:type="dxa"/>
          </w:tcPr>
          <w:p w:rsidR="00555920" w:rsidRDefault="00A1413B">
            <w:pPr>
              <w:pStyle w:val="TableParagraph"/>
              <w:spacing w:before="56"/>
              <w:ind w:right="424"/>
              <w:jc w:val="right"/>
              <w:rPr>
                <w:sz w:val="18"/>
              </w:rPr>
            </w:pPr>
            <w:r>
              <w:rPr>
                <w:spacing w:val="-2"/>
                <w:sz w:val="18"/>
              </w:rPr>
              <w:t>8,600</w:t>
            </w:r>
          </w:p>
        </w:tc>
        <w:tc>
          <w:tcPr>
            <w:tcW w:w="1556" w:type="dxa"/>
          </w:tcPr>
          <w:p w:rsidR="00555920" w:rsidRDefault="00A1413B">
            <w:pPr>
              <w:pStyle w:val="TableParagraph"/>
              <w:spacing w:before="56"/>
              <w:ind w:left="209"/>
              <w:rPr>
                <w:sz w:val="18"/>
              </w:rPr>
            </w:pPr>
            <w:r>
              <w:rPr>
                <w:spacing w:val="-5"/>
                <w:sz w:val="18"/>
              </w:rPr>
              <w:t>774</w:t>
            </w:r>
          </w:p>
        </w:tc>
      </w:tr>
      <w:tr w:rsidR="00555920">
        <w:trPr>
          <w:trHeight w:val="316"/>
        </w:trPr>
        <w:tc>
          <w:tcPr>
            <w:tcW w:w="1558" w:type="dxa"/>
          </w:tcPr>
          <w:p w:rsidR="00555920" w:rsidRDefault="00A1413B">
            <w:pPr>
              <w:pStyle w:val="TableParagraph"/>
              <w:ind w:right="370"/>
              <w:jc w:val="right"/>
              <w:rPr>
                <w:sz w:val="18"/>
              </w:rPr>
            </w:pPr>
            <w:r>
              <w:rPr>
                <w:spacing w:val="-2"/>
                <w:sz w:val="18"/>
              </w:rPr>
              <w:t>Dec-</w:t>
            </w:r>
            <w:r>
              <w:rPr>
                <w:spacing w:val="-5"/>
                <w:sz w:val="18"/>
              </w:rPr>
              <w:t>22</w:t>
            </w:r>
          </w:p>
        </w:tc>
        <w:tc>
          <w:tcPr>
            <w:tcW w:w="1559" w:type="dxa"/>
          </w:tcPr>
          <w:p w:rsidR="00555920" w:rsidRDefault="00A1413B">
            <w:pPr>
              <w:pStyle w:val="TableParagraph"/>
              <w:ind w:right="531"/>
              <w:jc w:val="right"/>
              <w:rPr>
                <w:sz w:val="18"/>
              </w:rPr>
            </w:pPr>
            <w:r>
              <w:rPr>
                <w:spacing w:val="-4"/>
                <w:sz w:val="18"/>
              </w:rPr>
              <w:t>66.2</w:t>
            </w:r>
          </w:p>
        </w:tc>
        <w:tc>
          <w:tcPr>
            <w:tcW w:w="1558" w:type="dxa"/>
          </w:tcPr>
          <w:p w:rsidR="00555920" w:rsidRDefault="00A1413B">
            <w:pPr>
              <w:pStyle w:val="TableParagraph"/>
              <w:ind w:left="660"/>
              <w:jc w:val="left"/>
              <w:rPr>
                <w:sz w:val="18"/>
              </w:rPr>
            </w:pPr>
            <w:r>
              <w:rPr>
                <w:spacing w:val="-2"/>
                <w:sz w:val="18"/>
              </w:rPr>
              <w:t>9,030</w:t>
            </w:r>
          </w:p>
        </w:tc>
        <w:tc>
          <w:tcPr>
            <w:tcW w:w="1556" w:type="dxa"/>
          </w:tcPr>
          <w:p w:rsidR="00555920" w:rsidRDefault="00A1413B">
            <w:pPr>
              <w:pStyle w:val="TableParagraph"/>
              <w:ind w:left="783"/>
              <w:jc w:val="left"/>
              <w:rPr>
                <w:sz w:val="18"/>
              </w:rPr>
            </w:pPr>
            <w:r>
              <w:rPr>
                <w:spacing w:val="-5"/>
                <w:sz w:val="18"/>
              </w:rPr>
              <w:t>830</w:t>
            </w:r>
          </w:p>
        </w:tc>
        <w:tc>
          <w:tcPr>
            <w:tcW w:w="1559" w:type="dxa"/>
          </w:tcPr>
          <w:p w:rsidR="00555920" w:rsidRDefault="00A1413B">
            <w:pPr>
              <w:pStyle w:val="TableParagraph"/>
              <w:ind w:right="424"/>
              <w:jc w:val="right"/>
              <w:rPr>
                <w:sz w:val="18"/>
              </w:rPr>
            </w:pPr>
            <w:r>
              <w:rPr>
                <w:spacing w:val="-2"/>
                <w:sz w:val="18"/>
              </w:rPr>
              <w:t>9,220</w:t>
            </w:r>
          </w:p>
        </w:tc>
        <w:tc>
          <w:tcPr>
            <w:tcW w:w="1556" w:type="dxa"/>
          </w:tcPr>
          <w:p w:rsidR="00555920" w:rsidRDefault="00A1413B">
            <w:pPr>
              <w:pStyle w:val="TableParagraph"/>
              <w:ind w:left="209"/>
              <w:rPr>
                <w:sz w:val="18"/>
              </w:rPr>
            </w:pPr>
            <w:r>
              <w:rPr>
                <w:spacing w:val="-5"/>
                <w:sz w:val="18"/>
              </w:rPr>
              <w:t>683</w:t>
            </w:r>
          </w:p>
        </w:tc>
      </w:tr>
      <w:tr w:rsidR="00555920">
        <w:trPr>
          <w:trHeight w:val="318"/>
        </w:trPr>
        <w:tc>
          <w:tcPr>
            <w:tcW w:w="1558" w:type="dxa"/>
          </w:tcPr>
          <w:p w:rsidR="00555920" w:rsidRDefault="00A1413B">
            <w:pPr>
              <w:pStyle w:val="TableParagraph"/>
              <w:spacing w:before="56"/>
              <w:ind w:right="372"/>
              <w:jc w:val="right"/>
              <w:rPr>
                <w:sz w:val="18"/>
              </w:rPr>
            </w:pPr>
            <w:r>
              <w:rPr>
                <w:sz w:val="18"/>
              </w:rPr>
              <w:t>Jan-</w:t>
            </w:r>
            <w:r>
              <w:rPr>
                <w:spacing w:val="-5"/>
                <w:sz w:val="18"/>
              </w:rPr>
              <w:t>23</w:t>
            </w:r>
          </w:p>
        </w:tc>
        <w:tc>
          <w:tcPr>
            <w:tcW w:w="1559" w:type="dxa"/>
          </w:tcPr>
          <w:p w:rsidR="00555920" w:rsidRDefault="00A1413B">
            <w:pPr>
              <w:pStyle w:val="TableParagraph"/>
              <w:spacing w:before="56"/>
              <w:ind w:left="555"/>
              <w:jc w:val="left"/>
              <w:rPr>
                <w:sz w:val="18"/>
              </w:rPr>
            </w:pPr>
            <w:r>
              <w:rPr>
                <w:spacing w:val="-5"/>
                <w:sz w:val="18"/>
              </w:rPr>
              <w:t>117</w:t>
            </w:r>
          </w:p>
        </w:tc>
        <w:tc>
          <w:tcPr>
            <w:tcW w:w="1558" w:type="dxa"/>
          </w:tcPr>
          <w:p w:rsidR="00555920" w:rsidRDefault="00A1413B">
            <w:pPr>
              <w:pStyle w:val="TableParagraph"/>
              <w:spacing w:before="56"/>
              <w:ind w:left="660"/>
              <w:jc w:val="left"/>
              <w:rPr>
                <w:sz w:val="18"/>
              </w:rPr>
            </w:pPr>
            <w:r>
              <w:rPr>
                <w:spacing w:val="-2"/>
                <w:sz w:val="18"/>
              </w:rPr>
              <w:t>6,300</w:t>
            </w:r>
          </w:p>
        </w:tc>
        <w:tc>
          <w:tcPr>
            <w:tcW w:w="1556" w:type="dxa"/>
          </w:tcPr>
          <w:p w:rsidR="00555920" w:rsidRDefault="00A1413B">
            <w:pPr>
              <w:pStyle w:val="TableParagraph"/>
              <w:spacing w:before="56"/>
              <w:ind w:left="631"/>
              <w:jc w:val="left"/>
              <w:rPr>
                <w:sz w:val="18"/>
              </w:rPr>
            </w:pPr>
            <w:r>
              <w:rPr>
                <w:spacing w:val="-2"/>
                <w:sz w:val="18"/>
              </w:rPr>
              <w:t>1,860</w:t>
            </w:r>
          </w:p>
        </w:tc>
        <w:tc>
          <w:tcPr>
            <w:tcW w:w="1559" w:type="dxa"/>
          </w:tcPr>
          <w:p w:rsidR="00555920" w:rsidRDefault="00A1413B">
            <w:pPr>
              <w:pStyle w:val="TableParagraph"/>
              <w:spacing w:before="56"/>
              <w:ind w:right="424"/>
              <w:jc w:val="right"/>
              <w:rPr>
                <w:sz w:val="18"/>
              </w:rPr>
            </w:pPr>
            <w:r>
              <w:rPr>
                <w:spacing w:val="-2"/>
                <w:sz w:val="18"/>
              </w:rPr>
              <w:t>8,800</w:t>
            </w:r>
          </w:p>
        </w:tc>
        <w:tc>
          <w:tcPr>
            <w:tcW w:w="1556" w:type="dxa"/>
          </w:tcPr>
          <w:p w:rsidR="00555920" w:rsidRDefault="00A1413B">
            <w:pPr>
              <w:pStyle w:val="TableParagraph"/>
              <w:spacing w:before="56"/>
              <w:ind w:left="209"/>
              <w:rPr>
                <w:sz w:val="18"/>
              </w:rPr>
            </w:pPr>
            <w:r>
              <w:rPr>
                <w:spacing w:val="-5"/>
                <w:sz w:val="18"/>
              </w:rPr>
              <w:t>753</w:t>
            </w:r>
          </w:p>
        </w:tc>
      </w:tr>
      <w:tr w:rsidR="00555920">
        <w:trPr>
          <w:trHeight w:val="315"/>
        </w:trPr>
        <w:tc>
          <w:tcPr>
            <w:tcW w:w="1558" w:type="dxa"/>
          </w:tcPr>
          <w:p w:rsidR="00555920" w:rsidRDefault="00A1413B">
            <w:pPr>
              <w:pStyle w:val="TableParagraph"/>
              <w:ind w:right="370"/>
              <w:jc w:val="right"/>
              <w:rPr>
                <w:sz w:val="18"/>
              </w:rPr>
            </w:pPr>
            <w:r>
              <w:rPr>
                <w:spacing w:val="-2"/>
                <w:sz w:val="18"/>
              </w:rPr>
              <w:t>Feb-</w:t>
            </w:r>
            <w:r>
              <w:rPr>
                <w:spacing w:val="-5"/>
                <w:sz w:val="18"/>
              </w:rPr>
              <w:t>23</w:t>
            </w:r>
          </w:p>
        </w:tc>
        <w:tc>
          <w:tcPr>
            <w:tcW w:w="1559" w:type="dxa"/>
          </w:tcPr>
          <w:p w:rsidR="00555920" w:rsidRDefault="00A1413B">
            <w:pPr>
              <w:pStyle w:val="TableParagraph"/>
              <w:ind w:right="531"/>
              <w:jc w:val="right"/>
              <w:rPr>
                <w:sz w:val="18"/>
              </w:rPr>
            </w:pPr>
            <w:r>
              <w:rPr>
                <w:spacing w:val="-4"/>
                <w:sz w:val="18"/>
              </w:rPr>
              <w:t>62.2</w:t>
            </w:r>
          </w:p>
        </w:tc>
        <w:tc>
          <w:tcPr>
            <w:tcW w:w="1558" w:type="dxa"/>
          </w:tcPr>
          <w:p w:rsidR="00555920" w:rsidRDefault="00A1413B">
            <w:pPr>
              <w:pStyle w:val="TableParagraph"/>
              <w:ind w:left="660"/>
              <w:jc w:val="left"/>
              <w:rPr>
                <w:sz w:val="18"/>
              </w:rPr>
            </w:pPr>
            <w:r>
              <w:rPr>
                <w:spacing w:val="-2"/>
                <w:sz w:val="18"/>
              </w:rPr>
              <w:t>8,200</w:t>
            </w:r>
          </w:p>
        </w:tc>
        <w:tc>
          <w:tcPr>
            <w:tcW w:w="1556" w:type="dxa"/>
          </w:tcPr>
          <w:p w:rsidR="00555920" w:rsidRDefault="00A1413B">
            <w:pPr>
              <w:pStyle w:val="TableParagraph"/>
              <w:ind w:left="631"/>
              <w:jc w:val="left"/>
              <w:rPr>
                <w:sz w:val="18"/>
              </w:rPr>
            </w:pPr>
            <w:r>
              <w:rPr>
                <w:spacing w:val="-2"/>
                <w:sz w:val="18"/>
              </w:rPr>
              <w:t>1,290</w:t>
            </w:r>
          </w:p>
        </w:tc>
        <w:tc>
          <w:tcPr>
            <w:tcW w:w="1559" w:type="dxa"/>
          </w:tcPr>
          <w:p w:rsidR="00555920" w:rsidRDefault="00A1413B">
            <w:pPr>
              <w:pStyle w:val="TableParagraph"/>
              <w:ind w:right="424"/>
              <w:jc w:val="right"/>
              <w:rPr>
                <w:sz w:val="18"/>
              </w:rPr>
            </w:pPr>
            <w:r>
              <w:rPr>
                <w:spacing w:val="-2"/>
                <w:sz w:val="18"/>
              </w:rPr>
              <w:t>9,330</w:t>
            </w:r>
          </w:p>
        </w:tc>
        <w:tc>
          <w:tcPr>
            <w:tcW w:w="1556" w:type="dxa"/>
          </w:tcPr>
          <w:p w:rsidR="00555920" w:rsidRDefault="00A1413B">
            <w:pPr>
              <w:pStyle w:val="TableParagraph"/>
              <w:ind w:left="209"/>
              <w:rPr>
                <w:sz w:val="18"/>
              </w:rPr>
            </w:pPr>
            <w:r>
              <w:rPr>
                <w:spacing w:val="-5"/>
                <w:sz w:val="18"/>
              </w:rPr>
              <w:t>732</w:t>
            </w:r>
          </w:p>
        </w:tc>
      </w:tr>
      <w:tr w:rsidR="00555920">
        <w:trPr>
          <w:trHeight w:val="318"/>
        </w:trPr>
        <w:tc>
          <w:tcPr>
            <w:tcW w:w="1558" w:type="dxa"/>
          </w:tcPr>
          <w:p w:rsidR="00555920" w:rsidRDefault="00A1413B">
            <w:pPr>
              <w:pStyle w:val="TableParagraph"/>
              <w:ind w:right="370"/>
              <w:jc w:val="right"/>
              <w:rPr>
                <w:sz w:val="18"/>
              </w:rPr>
            </w:pPr>
            <w:r>
              <w:rPr>
                <w:spacing w:val="-2"/>
                <w:sz w:val="18"/>
              </w:rPr>
              <w:t>Mar-</w:t>
            </w:r>
            <w:r>
              <w:rPr>
                <w:spacing w:val="-5"/>
                <w:sz w:val="18"/>
              </w:rPr>
              <w:t>23</w:t>
            </w:r>
          </w:p>
        </w:tc>
        <w:tc>
          <w:tcPr>
            <w:tcW w:w="1559" w:type="dxa"/>
          </w:tcPr>
          <w:p w:rsidR="00555920" w:rsidRDefault="00A1413B">
            <w:pPr>
              <w:pStyle w:val="TableParagraph"/>
              <w:ind w:left="555"/>
              <w:jc w:val="left"/>
              <w:rPr>
                <w:sz w:val="18"/>
              </w:rPr>
            </w:pPr>
            <w:r>
              <w:rPr>
                <w:spacing w:val="-5"/>
                <w:sz w:val="18"/>
              </w:rPr>
              <w:t>102</w:t>
            </w:r>
          </w:p>
        </w:tc>
        <w:tc>
          <w:tcPr>
            <w:tcW w:w="1558" w:type="dxa"/>
          </w:tcPr>
          <w:p w:rsidR="00555920" w:rsidRDefault="00A1413B">
            <w:pPr>
              <w:pStyle w:val="TableParagraph"/>
              <w:ind w:left="660"/>
              <w:jc w:val="left"/>
              <w:rPr>
                <w:sz w:val="18"/>
              </w:rPr>
            </w:pPr>
            <w:r>
              <w:rPr>
                <w:spacing w:val="-2"/>
                <w:sz w:val="18"/>
              </w:rPr>
              <w:t>9,630</w:t>
            </w:r>
          </w:p>
        </w:tc>
        <w:tc>
          <w:tcPr>
            <w:tcW w:w="1556" w:type="dxa"/>
          </w:tcPr>
          <w:p w:rsidR="00555920" w:rsidRDefault="00A1413B">
            <w:pPr>
              <w:pStyle w:val="TableParagraph"/>
              <w:ind w:left="783"/>
              <w:jc w:val="left"/>
              <w:rPr>
                <w:sz w:val="18"/>
              </w:rPr>
            </w:pPr>
            <w:r>
              <w:rPr>
                <w:spacing w:val="-5"/>
                <w:sz w:val="18"/>
              </w:rPr>
              <w:t>610</w:t>
            </w:r>
          </w:p>
        </w:tc>
        <w:tc>
          <w:tcPr>
            <w:tcW w:w="1559" w:type="dxa"/>
          </w:tcPr>
          <w:p w:rsidR="00555920" w:rsidRDefault="00A1413B">
            <w:pPr>
              <w:pStyle w:val="TableParagraph"/>
              <w:ind w:right="424"/>
              <w:jc w:val="right"/>
              <w:rPr>
                <w:sz w:val="18"/>
              </w:rPr>
            </w:pPr>
            <w:r>
              <w:rPr>
                <w:spacing w:val="-2"/>
                <w:sz w:val="18"/>
              </w:rPr>
              <w:t>9,770</w:t>
            </w:r>
          </w:p>
        </w:tc>
        <w:tc>
          <w:tcPr>
            <w:tcW w:w="1556" w:type="dxa"/>
          </w:tcPr>
          <w:p w:rsidR="00555920" w:rsidRDefault="00A1413B">
            <w:pPr>
              <w:pStyle w:val="TableParagraph"/>
              <w:ind w:left="209"/>
              <w:rPr>
                <w:sz w:val="18"/>
              </w:rPr>
            </w:pPr>
            <w:r>
              <w:rPr>
                <w:spacing w:val="-5"/>
                <w:sz w:val="18"/>
              </w:rPr>
              <w:t>705</w:t>
            </w:r>
          </w:p>
        </w:tc>
      </w:tr>
      <w:tr w:rsidR="00555920">
        <w:trPr>
          <w:trHeight w:val="316"/>
        </w:trPr>
        <w:tc>
          <w:tcPr>
            <w:tcW w:w="1558" w:type="dxa"/>
          </w:tcPr>
          <w:p w:rsidR="00555920" w:rsidRDefault="00A1413B">
            <w:pPr>
              <w:pStyle w:val="TableParagraph"/>
              <w:ind w:right="370"/>
              <w:jc w:val="right"/>
              <w:rPr>
                <w:sz w:val="18"/>
              </w:rPr>
            </w:pPr>
            <w:r>
              <w:rPr>
                <w:spacing w:val="-2"/>
                <w:sz w:val="18"/>
              </w:rPr>
              <w:t>Apr-</w:t>
            </w:r>
            <w:r>
              <w:rPr>
                <w:spacing w:val="-5"/>
                <w:sz w:val="18"/>
              </w:rPr>
              <w:t>23</w:t>
            </w:r>
          </w:p>
        </w:tc>
        <w:tc>
          <w:tcPr>
            <w:tcW w:w="1559" w:type="dxa"/>
          </w:tcPr>
          <w:p w:rsidR="00555920" w:rsidRDefault="00A1413B">
            <w:pPr>
              <w:pStyle w:val="TableParagraph"/>
              <w:ind w:right="531"/>
              <w:jc w:val="right"/>
              <w:rPr>
                <w:sz w:val="18"/>
              </w:rPr>
            </w:pPr>
            <w:r>
              <w:rPr>
                <w:spacing w:val="-4"/>
                <w:sz w:val="18"/>
              </w:rPr>
              <w:t>57.7</w:t>
            </w:r>
          </w:p>
        </w:tc>
        <w:tc>
          <w:tcPr>
            <w:tcW w:w="1558" w:type="dxa"/>
          </w:tcPr>
          <w:p w:rsidR="00555920" w:rsidRDefault="00A1413B">
            <w:pPr>
              <w:pStyle w:val="TableParagraph"/>
              <w:ind w:left="660"/>
              <w:jc w:val="left"/>
              <w:rPr>
                <w:sz w:val="18"/>
              </w:rPr>
            </w:pPr>
            <w:r>
              <w:rPr>
                <w:spacing w:val="-2"/>
                <w:sz w:val="18"/>
              </w:rPr>
              <w:t>9,070</w:t>
            </w:r>
          </w:p>
        </w:tc>
        <w:tc>
          <w:tcPr>
            <w:tcW w:w="1556" w:type="dxa"/>
          </w:tcPr>
          <w:p w:rsidR="00555920" w:rsidRDefault="00A1413B">
            <w:pPr>
              <w:pStyle w:val="TableParagraph"/>
              <w:ind w:left="783"/>
              <w:jc w:val="left"/>
              <w:rPr>
                <w:sz w:val="18"/>
              </w:rPr>
            </w:pPr>
            <w:r>
              <w:rPr>
                <w:spacing w:val="-5"/>
                <w:sz w:val="18"/>
              </w:rPr>
              <w:t>530</w:t>
            </w:r>
          </w:p>
        </w:tc>
        <w:tc>
          <w:tcPr>
            <w:tcW w:w="1559" w:type="dxa"/>
          </w:tcPr>
          <w:p w:rsidR="00555920" w:rsidRDefault="00A1413B">
            <w:pPr>
              <w:pStyle w:val="TableParagraph"/>
              <w:ind w:right="424"/>
              <w:jc w:val="right"/>
              <w:rPr>
                <w:sz w:val="18"/>
              </w:rPr>
            </w:pPr>
            <w:r>
              <w:rPr>
                <w:spacing w:val="-2"/>
                <w:sz w:val="18"/>
              </w:rPr>
              <w:t>9,590</w:t>
            </w:r>
          </w:p>
        </w:tc>
        <w:tc>
          <w:tcPr>
            <w:tcW w:w="1556" w:type="dxa"/>
          </w:tcPr>
          <w:p w:rsidR="00555920" w:rsidRDefault="00A1413B">
            <w:pPr>
              <w:pStyle w:val="TableParagraph"/>
              <w:ind w:left="209"/>
              <w:rPr>
                <w:sz w:val="18"/>
              </w:rPr>
            </w:pPr>
            <w:r>
              <w:rPr>
                <w:spacing w:val="-5"/>
                <w:sz w:val="18"/>
              </w:rPr>
              <w:t>368</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05"/>
              <w:jc w:val="left"/>
              <w:rPr>
                <w:b/>
                <w:sz w:val="18"/>
              </w:rPr>
            </w:pPr>
            <w:r>
              <w:rPr>
                <w:b/>
                <w:sz w:val="18"/>
              </w:rPr>
              <w:t>Ammonia</w:t>
            </w:r>
            <w:r>
              <w:rPr>
                <w:b/>
                <w:spacing w:val="-11"/>
                <w:sz w:val="18"/>
              </w:rPr>
              <w:t xml:space="preserve"> </w:t>
            </w:r>
            <w:r>
              <w:rPr>
                <w:b/>
                <w:spacing w:val="-10"/>
                <w:sz w:val="18"/>
              </w:rPr>
              <w:t>*</w:t>
            </w:r>
          </w:p>
        </w:tc>
        <w:tc>
          <w:tcPr>
            <w:tcW w:w="1556" w:type="dxa"/>
            <w:shd w:val="clear" w:color="auto" w:fill="D9D9D9"/>
          </w:tcPr>
          <w:p w:rsidR="00555920" w:rsidRDefault="00A1413B">
            <w:pPr>
              <w:pStyle w:val="TableParagraph"/>
              <w:spacing w:before="1"/>
              <w:ind w:left="50"/>
              <w:jc w:val="left"/>
              <w:rPr>
                <w:b/>
                <w:sz w:val="18"/>
              </w:rPr>
            </w:pPr>
            <w:r>
              <w:rPr>
                <w:b/>
                <w:sz w:val="18"/>
              </w:rPr>
              <w:t>Nitrate</w:t>
            </w:r>
            <w:r>
              <w:rPr>
                <w:b/>
                <w:spacing w:val="-9"/>
                <w:sz w:val="18"/>
              </w:rPr>
              <w:t xml:space="preserve"> </w:t>
            </w:r>
            <w:r>
              <w:rPr>
                <w:b/>
                <w:sz w:val="18"/>
              </w:rPr>
              <w:t>+</w:t>
            </w:r>
            <w:r>
              <w:rPr>
                <w:b/>
                <w:spacing w:val="-8"/>
                <w:sz w:val="18"/>
              </w:rPr>
              <w:t xml:space="preserve"> </w:t>
            </w:r>
            <w:r>
              <w:rPr>
                <w:b/>
                <w:sz w:val="18"/>
              </w:rPr>
              <w:t>Nitrite</w:t>
            </w:r>
            <w:r>
              <w:rPr>
                <w:b/>
                <w:spacing w:val="-9"/>
                <w:sz w:val="18"/>
              </w:rPr>
              <w:t xml:space="preserve"> </w:t>
            </w:r>
            <w:r>
              <w:rPr>
                <w:b/>
                <w:spacing w:val="-10"/>
                <w:sz w:val="18"/>
              </w:rPr>
              <w:t>*</w:t>
            </w:r>
          </w:p>
        </w:tc>
        <w:tc>
          <w:tcPr>
            <w:tcW w:w="1559" w:type="dxa"/>
            <w:shd w:val="clear" w:color="auto" w:fill="D9D9D9"/>
          </w:tcPr>
          <w:p w:rsidR="00555920" w:rsidRDefault="00A1413B">
            <w:pPr>
              <w:pStyle w:val="TableParagraph"/>
              <w:spacing w:before="0" w:line="209" w:lineRule="exact"/>
              <w:ind w:left="484"/>
              <w:jc w:val="left"/>
              <w:rPr>
                <w:b/>
                <w:sz w:val="18"/>
              </w:rPr>
            </w:pPr>
            <w:r>
              <w:rPr>
                <w:b/>
                <w:sz w:val="18"/>
              </w:rPr>
              <w:t>TIN</w:t>
            </w:r>
            <w:r>
              <w:rPr>
                <w:b/>
                <w:spacing w:val="-2"/>
                <w:sz w:val="18"/>
              </w:rPr>
              <w:t xml:space="preserve"> </w:t>
            </w:r>
            <w:proofErr w:type="gramStart"/>
            <w:r>
              <w:rPr>
                <w:b/>
                <w:spacing w:val="-4"/>
                <w:sz w:val="18"/>
              </w:rPr>
              <w:t>*</w:t>
            </w:r>
            <w:r>
              <w:rPr>
                <w:b/>
                <w:spacing w:val="-4"/>
                <w:position w:val="6"/>
                <w:sz w:val="12"/>
              </w:rPr>
              <w:t>,</w:t>
            </w:r>
            <w:r>
              <w:rPr>
                <w:b/>
                <w:spacing w:val="-4"/>
                <w:sz w:val="18"/>
              </w:rPr>
              <w:t>*</w:t>
            </w:r>
            <w:proofErr w:type="gramEnd"/>
            <w:r>
              <w:rPr>
                <w:b/>
                <w:spacing w:val="-4"/>
                <w:sz w:val="18"/>
              </w:rPr>
              <w:t>*</w:t>
            </w:r>
          </w:p>
        </w:tc>
        <w:tc>
          <w:tcPr>
            <w:tcW w:w="1556" w:type="dxa"/>
            <w:shd w:val="clear" w:color="auto" w:fill="D9D9D9"/>
          </w:tcPr>
          <w:p w:rsidR="00555920" w:rsidRDefault="00A1413B">
            <w:pPr>
              <w:pStyle w:val="TableParagraph"/>
              <w:spacing w:before="1"/>
              <w:ind w:right="400"/>
              <w:jc w:val="right"/>
              <w:rPr>
                <w:b/>
                <w:sz w:val="18"/>
              </w:rPr>
            </w:pPr>
            <w:r>
              <w:rPr>
                <w:b/>
                <w:sz w:val="18"/>
              </w:rPr>
              <w:t>Total</w:t>
            </w:r>
            <w:r>
              <w:rPr>
                <w:b/>
                <w:spacing w:val="-1"/>
                <w:sz w:val="18"/>
              </w:rPr>
              <w:t xml:space="preserve"> </w:t>
            </w:r>
            <w:r>
              <w:rPr>
                <w:b/>
                <w:sz w:val="18"/>
              </w:rPr>
              <w:t xml:space="preserve">P </w:t>
            </w:r>
            <w:r>
              <w:rPr>
                <w:b/>
                <w:spacing w:val="-10"/>
                <w:sz w:val="18"/>
              </w:rPr>
              <w:t>*</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kg</w:t>
            </w:r>
            <w:r>
              <w:rPr>
                <w:b/>
                <w:spacing w:val="1"/>
                <w:sz w:val="18"/>
              </w:rPr>
              <w:t xml:space="preserve">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23</w:t>
            </w:r>
          </w:p>
        </w:tc>
        <w:tc>
          <w:tcPr>
            <w:tcW w:w="1559" w:type="dxa"/>
          </w:tcPr>
          <w:p w:rsidR="00555920" w:rsidRDefault="00A1413B">
            <w:pPr>
              <w:pStyle w:val="TableParagraph"/>
              <w:ind w:left="269" w:right="148"/>
              <w:rPr>
                <w:sz w:val="18"/>
              </w:rPr>
            </w:pPr>
            <w:r>
              <w:rPr>
                <w:spacing w:val="-4"/>
                <w:sz w:val="18"/>
              </w:rPr>
              <w:t>51.3</w:t>
            </w:r>
          </w:p>
        </w:tc>
        <w:tc>
          <w:tcPr>
            <w:tcW w:w="1558" w:type="dxa"/>
          </w:tcPr>
          <w:p w:rsidR="00555920" w:rsidRDefault="00A1413B">
            <w:pPr>
              <w:pStyle w:val="TableParagraph"/>
              <w:ind w:left="660"/>
              <w:jc w:val="left"/>
              <w:rPr>
                <w:sz w:val="18"/>
              </w:rPr>
            </w:pPr>
            <w:r>
              <w:rPr>
                <w:spacing w:val="-2"/>
                <w:sz w:val="18"/>
              </w:rPr>
              <w:t>8,880</w:t>
            </w:r>
          </w:p>
        </w:tc>
        <w:tc>
          <w:tcPr>
            <w:tcW w:w="1556" w:type="dxa"/>
          </w:tcPr>
          <w:p w:rsidR="00555920" w:rsidRDefault="00A1413B">
            <w:pPr>
              <w:pStyle w:val="TableParagraph"/>
              <w:ind w:left="783"/>
              <w:jc w:val="left"/>
              <w:rPr>
                <w:sz w:val="18"/>
              </w:rPr>
            </w:pPr>
            <w:r>
              <w:rPr>
                <w:spacing w:val="-5"/>
                <w:sz w:val="18"/>
              </w:rPr>
              <w:t>467</w:t>
            </w:r>
          </w:p>
        </w:tc>
        <w:tc>
          <w:tcPr>
            <w:tcW w:w="1559" w:type="dxa"/>
          </w:tcPr>
          <w:p w:rsidR="00555920" w:rsidRDefault="00A1413B">
            <w:pPr>
              <w:pStyle w:val="TableParagraph"/>
              <w:ind w:right="424"/>
              <w:jc w:val="right"/>
              <w:rPr>
                <w:sz w:val="18"/>
              </w:rPr>
            </w:pPr>
            <w:r>
              <w:rPr>
                <w:spacing w:val="-2"/>
                <w:sz w:val="18"/>
              </w:rPr>
              <w:t>9,690</w:t>
            </w:r>
          </w:p>
        </w:tc>
        <w:tc>
          <w:tcPr>
            <w:tcW w:w="1556" w:type="dxa"/>
          </w:tcPr>
          <w:p w:rsidR="00555920" w:rsidRDefault="00A1413B">
            <w:pPr>
              <w:pStyle w:val="TableParagraph"/>
              <w:ind w:left="209"/>
              <w:rPr>
                <w:sz w:val="18"/>
              </w:rPr>
            </w:pPr>
            <w:r>
              <w:rPr>
                <w:spacing w:val="-5"/>
                <w:sz w:val="18"/>
              </w:rPr>
              <w:t>826</w:t>
            </w:r>
          </w:p>
        </w:tc>
      </w:tr>
      <w:tr w:rsidR="00555920">
        <w:trPr>
          <w:trHeight w:val="316"/>
        </w:trPr>
        <w:tc>
          <w:tcPr>
            <w:tcW w:w="1558" w:type="dxa"/>
          </w:tcPr>
          <w:p w:rsidR="00555920" w:rsidRDefault="00A1413B">
            <w:pPr>
              <w:pStyle w:val="TableParagraph"/>
              <w:ind w:right="372"/>
              <w:jc w:val="right"/>
              <w:rPr>
                <w:sz w:val="18"/>
              </w:rPr>
            </w:pPr>
            <w:r>
              <w:rPr>
                <w:sz w:val="18"/>
              </w:rPr>
              <w:t>Jun-</w:t>
            </w:r>
            <w:r>
              <w:rPr>
                <w:spacing w:val="-5"/>
                <w:sz w:val="18"/>
              </w:rPr>
              <w:t>23</w:t>
            </w:r>
          </w:p>
        </w:tc>
        <w:tc>
          <w:tcPr>
            <w:tcW w:w="1559" w:type="dxa"/>
          </w:tcPr>
          <w:p w:rsidR="00555920" w:rsidRDefault="00A1413B">
            <w:pPr>
              <w:pStyle w:val="TableParagraph"/>
              <w:ind w:left="269" w:right="148"/>
              <w:rPr>
                <w:sz w:val="18"/>
              </w:rPr>
            </w:pPr>
            <w:r>
              <w:rPr>
                <w:spacing w:val="-4"/>
                <w:sz w:val="18"/>
              </w:rPr>
              <w:t>45.4</w:t>
            </w:r>
          </w:p>
        </w:tc>
        <w:tc>
          <w:tcPr>
            <w:tcW w:w="1558" w:type="dxa"/>
          </w:tcPr>
          <w:p w:rsidR="00555920" w:rsidRDefault="00A1413B">
            <w:pPr>
              <w:pStyle w:val="TableParagraph"/>
              <w:ind w:left="660"/>
              <w:jc w:val="left"/>
              <w:rPr>
                <w:sz w:val="18"/>
              </w:rPr>
            </w:pPr>
            <w:r>
              <w:rPr>
                <w:spacing w:val="-2"/>
                <w:sz w:val="18"/>
              </w:rPr>
              <w:t>7,210</w:t>
            </w:r>
          </w:p>
        </w:tc>
        <w:tc>
          <w:tcPr>
            <w:tcW w:w="1556" w:type="dxa"/>
          </w:tcPr>
          <w:p w:rsidR="00555920" w:rsidRDefault="00A1413B">
            <w:pPr>
              <w:pStyle w:val="TableParagraph"/>
              <w:ind w:left="783"/>
              <w:jc w:val="left"/>
              <w:rPr>
                <w:sz w:val="18"/>
              </w:rPr>
            </w:pPr>
            <w:r>
              <w:rPr>
                <w:spacing w:val="-5"/>
                <w:sz w:val="18"/>
              </w:rPr>
              <w:t>594</w:t>
            </w:r>
          </w:p>
        </w:tc>
        <w:tc>
          <w:tcPr>
            <w:tcW w:w="1559" w:type="dxa"/>
          </w:tcPr>
          <w:p w:rsidR="00555920" w:rsidRDefault="00A1413B">
            <w:pPr>
              <w:pStyle w:val="TableParagraph"/>
              <w:ind w:right="424"/>
              <w:jc w:val="right"/>
              <w:rPr>
                <w:sz w:val="18"/>
              </w:rPr>
            </w:pPr>
            <w:r>
              <w:rPr>
                <w:spacing w:val="-2"/>
                <w:sz w:val="18"/>
              </w:rPr>
              <w:t>7,800</w:t>
            </w:r>
          </w:p>
        </w:tc>
        <w:tc>
          <w:tcPr>
            <w:tcW w:w="1556" w:type="dxa"/>
          </w:tcPr>
          <w:p w:rsidR="00555920" w:rsidRDefault="00A1413B">
            <w:pPr>
              <w:pStyle w:val="TableParagraph"/>
              <w:ind w:left="209"/>
              <w:rPr>
                <w:sz w:val="18"/>
              </w:rPr>
            </w:pPr>
            <w:r>
              <w:rPr>
                <w:spacing w:val="-5"/>
                <w:sz w:val="18"/>
              </w:rPr>
              <w:t>899</w:t>
            </w:r>
          </w:p>
        </w:tc>
      </w:tr>
      <w:tr w:rsidR="00555920">
        <w:trPr>
          <w:trHeight w:val="318"/>
        </w:trPr>
        <w:tc>
          <w:tcPr>
            <w:tcW w:w="1558" w:type="dxa"/>
          </w:tcPr>
          <w:p w:rsidR="00555920" w:rsidRDefault="00A1413B">
            <w:pPr>
              <w:pStyle w:val="TableParagraph"/>
              <w:spacing w:before="56"/>
              <w:ind w:right="372"/>
              <w:jc w:val="right"/>
              <w:rPr>
                <w:sz w:val="18"/>
              </w:rPr>
            </w:pPr>
            <w:r>
              <w:rPr>
                <w:sz w:val="18"/>
              </w:rPr>
              <w:t>Jul-</w:t>
            </w:r>
            <w:r>
              <w:rPr>
                <w:spacing w:val="-5"/>
                <w:sz w:val="18"/>
              </w:rPr>
              <w:t>23</w:t>
            </w:r>
          </w:p>
        </w:tc>
        <w:tc>
          <w:tcPr>
            <w:tcW w:w="1559" w:type="dxa"/>
          </w:tcPr>
          <w:p w:rsidR="00555920" w:rsidRDefault="00A1413B">
            <w:pPr>
              <w:pStyle w:val="TableParagraph"/>
              <w:spacing w:before="56"/>
              <w:ind w:left="269" w:right="148"/>
              <w:rPr>
                <w:sz w:val="18"/>
              </w:rPr>
            </w:pPr>
            <w:r>
              <w:rPr>
                <w:spacing w:val="-4"/>
                <w:sz w:val="18"/>
              </w:rPr>
              <w:t>43.5</w:t>
            </w:r>
          </w:p>
        </w:tc>
        <w:tc>
          <w:tcPr>
            <w:tcW w:w="1558" w:type="dxa"/>
          </w:tcPr>
          <w:p w:rsidR="00555920" w:rsidRDefault="00A1413B">
            <w:pPr>
              <w:pStyle w:val="TableParagraph"/>
              <w:spacing w:before="56"/>
              <w:ind w:left="660"/>
              <w:jc w:val="left"/>
              <w:rPr>
                <w:sz w:val="18"/>
              </w:rPr>
            </w:pPr>
            <w:r>
              <w:rPr>
                <w:spacing w:val="-2"/>
                <w:sz w:val="18"/>
              </w:rPr>
              <w:t>5,220</w:t>
            </w:r>
          </w:p>
        </w:tc>
        <w:tc>
          <w:tcPr>
            <w:tcW w:w="1556" w:type="dxa"/>
          </w:tcPr>
          <w:p w:rsidR="00555920" w:rsidRDefault="00A1413B">
            <w:pPr>
              <w:pStyle w:val="TableParagraph"/>
              <w:spacing w:before="56"/>
              <w:ind w:left="631"/>
              <w:jc w:val="left"/>
              <w:rPr>
                <w:sz w:val="18"/>
              </w:rPr>
            </w:pPr>
            <w:r>
              <w:rPr>
                <w:spacing w:val="-2"/>
                <w:sz w:val="18"/>
              </w:rPr>
              <w:t>1,330</w:t>
            </w:r>
          </w:p>
        </w:tc>
        <w:tc>
          <w:tcPr>
            <w:tcW w:w="1559" w:type="dxa"/>
          </w:tcPr>
          <w:p w:rsidR="00555920" w:rsidRDefault="00A1413B">
            <w:pPr>
              <w:pStyle w:val="TableParagraph"/>
              <w:spacing w:before="56"/>
              <w:ind w:right="424"/>
              <w:jc w:val="right"/>
              <w:rPr>
                <w:sz w:val="18"/>
              </w:rPr>
            </w:pPr>
            <w:r>
              <w:rPr>
                <w:spacing w:val="-2"/>
                <w:sz w:val="18"/>
              </w:rPr>
              <w:t>6,550</w:t>
            </w:r>
          </w:p>
        </w:tc>
        <w:tc>
          <w:tcPr>
            <w:tcW w:w="1556" w:type="dxa"/>
          </w:tcPr>
          <w:p w:rsidR="00555920" w:rsidRDefault="00A1413B">
            <w:pPr>
              <w:pStyle w:val="TableParagraph"/>
              <w:spacing w:before="56"/>
              <w:ind w:left="56"/>
              <w:rPr>
                <w:sz w:val="18"/>
              </w:rPr>
            </w:pPr>
            <w:r>
              <w:rPr>
                <w:spacing w:val="-2"/>
                <w:sz w:val="18"/>
              </w:rPr>
              <w:t>1,240</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23</w:t>
            </w:r>
          </w:p>
        </w:tc>
        <w:tc>
          <w:tcPr>
            <w:tcW w:w="1559" w:type="dxa"/>
          </w:tcPr>
          <w:p w:rsidR="00555920" w:rsidRDefault="00A1413B">
            <w:pPr>
              <w:pStyle w:val="TableParagraph"/>
              <w:ind w:left="269" w:right="148"/>
              <w:rPr>
                <w:sz w:val="18"/>
              </w:rPr>
            </w:pPr>
            <w:r>
              <w:rPr>
                <w:spacing w:val="-4"/>
                <w:sz w:val="18"/>
              </w:rPr>
              <w:t>44.2</w:t>
            </w:r>
          </w:p>
        </w:tc>
        <w:tc>
          <w:tcPr>
            <w:tcW w:w="1558" w:type="dxa"/>
          </w:tcPr>
          <w:p w:rsidR="00555920" w:rsidRDefault="00A1413B">
            <w:pPr>
              <w:pStyle w:val="TableParagraph"/>
              <w:ind w:left="660"/>
              <w:jc w:val="left"/>
              <w:rPr>
                <w:sz w:val="18"/>
              </w:rPr>
            </w:pPr>
            <w:r>
              <w:rPr>
                <w:spacing w:val="-2"/>
                <w:sz w:val="18"/>
              </w:rPr>
              <w:t>5,500</w:t>
            </w:r>
          </w:p>
        </w:tc>
        <w:tc>
          <w:tcPr>
            <w:tcW w:w="1556" w:type="dxa"/>
          </w:tcPr>
          <w:p w:rsidR="00555920" w:rsidRDefault="00A1413B">
            <w:pPr>
              <w:pStyle w:val="TableParagraph"/>
              <w:ind w:left="783"/>
              <w:jc w:val="left"/>
              <w:rPr>
                <w:sz w:val="18"/>
              </w:rPr>
            </w:pPr>
            <w:r>
              <w:rPr>
                <w:spacing w:val="-5"/>
                <w:sz w:val="18"/>
              </w:rPr>
              <w:t>914</w:t>
            </w:r>
          </w:p>
        </w:tc>
        <w:tc>
          <w:tcPr>
            <w:tcW w:w="1559" w:type="dxa"/>
          </w:tcPr>
          <w:p w:rsidR="00555920" w:rsidRDefault="00A1413B">
            <w:pPr>
              <w:pStyle w:val="TableParagraph"/>
              <w:ind w:right="424"/>
              <w:jc w:val="right"/>
              <w:rPr>
                <w:sz w:val="18"/>
              </w:rPr>
            </w:pPr>
            <w:r>
              <w:rPr>
                <w:spacing w:val="-2"/>
                <w:sz w:val="18"/>
              </w:rPr>
              <w:t>6,410</w:t>
            </w:r>
          </w:p>
        </w:tc>
        <w:tc>
          <w:tcPr>
            <w:tcW w:w="1556" w:type="dxa"/>
          </w:tcPr>
          <w:p w:rsidR="00555920" w:rsidRDefault="00A1413B">
            <w:pPr>
              <w:pStyle w:val="TableParagraph"/>
              <w:ind w:left="56"/>
              <w:rPr>
                <w:sz w:val="18"/>
              </w:rPr>
            </w:pPr>
            <w:r>
              <w:rPr>
                <w:spacing w:val="-2"/>
                <w:sz w:val="18"/>
              </w:rPr>
              <w:t>1,140</w:t>
            </w:r>
          </w:p>
        </w:tc>
      </w:tr>
      <w:tr w:rsidR="00555920">
        <w:trPr>
          <w:trHeight w:val="318"/>
        </w:trPr>
        <w:tc>
          <w:tcPr>
            <w:tcW w:w="1558" w:type="dxa"/>
          </w:tcPr>
          <w:p w:rsidR="00555920" w:rsidRDefault="00A1413B">
            <w:pPr>
              <w:pStyle w:val="TableParagraph"/>
              <w:ind w:right="370"/>
              <w:jc w:val="right"/>
              <w:rPr>
                <w:sz w:val="18"/>
              </w:rPr>
            </w:pPr>
            <w:r>
              <w:rPr>
                <w:spacing w:val="-2"/>
                <w:sz w:val="18"/>
              </w:rPr>
              <w:t>Sep-</w:t>
            </w:r>
            <w:r>
              <w:rPr>
                <w:spacing w:val="-5"/>
                <w:sz w:val="18"/>
              </w:rPr>
              <w:t>23</w:t>
            </w:r>
          </w:p>
        </w:tc>
        <w:tc>
          <w:tcPr>
            <w:tcW w:w="1559" w:type="dxa"/>
          </w:tcPr>
          <w:p w:rsidR="00555920" w:rsidRDefault="00A1413B">
            <w:pPr>
              <w:pStyle w:val="TableParagraph"/>
              <w:ind w:left="269" w:right="148"/>
              <w:rPr>
                <w:sz w:val="18"/>
              </w:rPr>
            </w:pPr>
            <w:r>
              <w:rPr>
                <w:spacing w:val="-4"/>
                <w:sz w:val="18"/>
              </w:rPr>
              <w:t>43.8</w:t>
            </w:r>
          </w:p>
        </w:tc>
        <w:tc>
          <w:tcPr>
            <w:tcW w:w="1558" w:type="dxa"/>
          </w:tcPr>
          <w:p w:rsidR="00555920" w:rsidRDefault="00A1413B">
            <w:pPr>
              <w:pStyle w:val="TableParagraph"/>
              <w:ind w:left="660"/>
              <w:jc w:val="left"/>
              <w:rPr>
                <w:sz w:val="18"/>
              </w:rPr>
            </w:pPr>
            <w:r>
              <w:rPr>
                <w:spacing w:val="-2"/>
                <w:sz w:val="18"/>
              </w:rPr>
              <w:t>5,480</w:t>
            </w:r>
          </w:p>
        </w:tc>
        <w:tc>
          <w:tcPr>
            <w:tcW w:w="1556" w:type="dxa"/>
          </w:tcPr>
          <w:p w:rsidR="00555920" w:rsidRDefault="00A1413B">
            <w:pPr>
              <w:pStyle w:val="TableParagraph"/>
              <w:ind w:left="783"/>
              <w:jc w:val="left"/>
              <w:rPr>
                <w:sz w:val="18"/>
              </w:rPr>
            </w:pPr>
            <w:r>
              <w:rPr>
                <w:spacing w:val="-5"/>
                <w:sz w:val="18"/>
              </w:rPr>
              <w:t>763</w:t>
            </w:r>
          </w:p>
        </w:tc>
        <w:tc>
          <w:tcPr>
            <w:tcW w:w="1559" w:type="dxa"/>
          </w:tcPr>
          <w:p w:rsidR="00555920" w:rsidRDefault="00A1413B">
            <w:pPr>
              <w:pStyle w:val="TableParagraph"/>
              <w:ind w:right="424"/>
              <w:jc w:val="right"/>
              <w:rPr>
                <w:sz w:val="18"/>
              </w:rPr>
            </w:pPr>
            <w:r>
              <w:rPr>
                <w:spacing w:val="-2"/>
                <w:sz w:val="18"/>
              </w:rPr>
              <w:t>6,180</w:t>
            </w:r>
          </w:p>
        </w:tc>
        <w:tc>
          <w:tcPr>
            <w:tcW w:w="1556" w:type="dxa"/>
          </w:tcPr>
          <w:p w:rsidR="00555920" w:rsidRDefault="00A1413B">
            <w:pPr>
              <w:pStyle w:val="TableParagraph"/>
              <w:ind w:left="56"/>
              <w:rPr>
                <w:sz w:val="18"/>
              </w:rPr>
            </w:pPr>
            <w:r>
              <w:rPr>
                <w:spacing w:val="-2"/>
                <w:sz w:val="18"/>
              </w:rPr>
              <w:t>1,200</w:t>
            </w:r>
          </w:p>
        </w:tc>
      </w:tr>
      <w:tr w:rsidR="00555920">
        <w:trPr>
          <w:trHeight w:val="315"/>
        </w:trPr>
        <w:tc>
          <w:tcPr>
            <w:tcW w:w="1558" w:type="dxa"/>
          </w:tcPr>
          <w:p w:rsidR="00555920" w:rsidRDefault="00A1413B">
            <w:pPr>
              <w:pStyle w:val="TableParagraph"/>
              <w:ind w:right="370"/>
              <w:jc w:val="right"/>
              <w:rPr>
                <w:sz w:val="18"/>
              </w:rPr>
            </w:pPr>
            <w:r>
              <w:rPr>
                <w:sz w:val="18"/>
              </w:rPr>
              <w:t>Oct-</w:t>
            </w:r>
            <w:r>
              <w:rPr>
                <w:spacing w:val="-5"/>
                <w:sz w:val="18"/>
              </w:rPr>
              <w:t>23</w:t>
            </w:r>
          </w:p>
        </w:tc>
        <w:tc>
          <w:tcPr>
            <w:tcW w:w="1559" w:type="dxa"/>
          </w:tcPr>
          <w:p w:rsidR="00555920" w:rsidRDefault="00A1413B">
            <w:pPr>
              <w:pStyle w:val="TableParagraph"/>
              <w:ind w:left="269" w:right="148"/>
              <w:rPr>
                <w:sz w:val="18"/>
              </w:rPr>
            </w:pPr>
            <w:r>
              <w:rPr>
                <w:spacing w:val="-4"/>
                <w:sz w:val="18"/>
              </w:rPr>
              <w:t>43.4</w:t>
            </w:r>
          </w:p>
        </w:tc>
        <w:tc>
          <w:tcPr>
            <w:tcW w:w="1558" w:type="dxa"/>
          </w:tcPr>
          <w:p w:rsidR="00555920" w:rsidRDefault="00A1413B">
            <w:pPr>
              <w:pStyle w:val="TableParagraph"/>
              <w:ind w:left="660"/>
              <w:jc w:val="left"/>
              <w:rPr>
                <w:sz w:val="18"/>
              </w:rPr>
            </w:pPr>
            <w:r>
              <w:rPr>
                <w:spacing w:val="-2"/>
                <w:sz w:val="18"/>
              </w:rPr>
              <w:t>7,250</w:t>
            </w:r>
          </w:p>
        </w:tc>
        <w:tc>
          <w:tcPr>
            <w:tcW w:w="1556" w:type="dxa"/>
          </w:tcPr>
          <w:p w:rsidR="00555920" w:rsidRDefault="00A1413B">
            <w:pPr>
              <w:pStyle w:val="TableParagraph"/>
              <w:ind w:left="783"/>
              <w:jc w:val="left"/>
              <w:rPr>
                <w:sz w:val="18"/>
              </w:rPr>
            </w:pPr>
            <w:r>
              <w:rPr>
                <w:spacing w:val="-5"/>
                <w:sz w:val="18"/>
              </w:rPr>
              <w:t>745</w:t>
            </w:r>
          </w:p>
        </w:tc>
        <w:tc>
          <w:tcPr>
            <w:tcW w:w="1559" w:type="dxa"/>
          </w:tcPr>
          <w:p w:rsidR="00555920" w:rsidRDefault="00A1413B">
            <w:pPr>
              <w:pStyle w:val="TableParagraph"/>
              <w:ind w:right="424"/>
              <w:jc w:val="right"/>
              <w:rPr>
                <w:sz w:val="18"/>
              </w:rPr>
            </w:pPr>
            <w:r>
              <w:rPr>
                <w:spacing w:val="-2"/>
                <w:sz w:val="18"/>
              </w:rPr>
              <w:t>7,990</w:t>
            </w:r>
          </w:p>
        </w:tc>
        <w:tc>
          <w:tcPr>
            <w:tcW w:w="1556" w:type="dxa"/>
          </w:tcPr>
          <w:p w:rsidR="00555920" w:rsidRDefault="00A1413B">
            <w:pPr>
              <w:pStyle w:val="TableParagraph"/>
              <w:ind w:left="56"/>
              <w:rPr>
                <w:sz w:val="18"/>
              </w:rPr>
            </w:pPr>
            <w:r>
              <w:rPr>
                <w:spacing w:val="-2"/>
                <w:sz w:val="18"/>
              </w:rPr>
              <w:t>1,080</w:t>
            </w:r>
          </w:p>
        </w:tc>
      </w:tr>
      <w:tr w:rsidR="00555920">
        <w:trPr>
          <w:trHeight w:val="316"/>
        </w:trPr>
        <w:tc>
          <w:tcPr>
            <w:tcW w:w="1558" w:type="dxa"/>
          </w:tcPr>
          <w:p w:rsidR="00555920" w:rsidRDefault="00A1413B">
            <w:pPr>
              <w:pStyle w:val="TableParagraph"/>
              <w:ind w:right="370"/>
              <w:jc w:val="right"/>
              <w:rPr>
                <w:sz w:val="18"/>
              </w:rPr>
            </w:pPr>
            <w:r>
              <w:rPr>
                <w:spacing w:val="-2"/>
                <w:sz w:val="18"/>
              </w:rPr>
              <w:t>Nov-</w:t>
            </w:r>
            <w:r>
              <w:rPr>
                <w:spacing w:val="-5"/>
                <w:sz w:val="18"/>
              </w:rPr>
              <w:t>23</w:t>
            </w:r>
          </w:p>
        </w:tc>
        <w:tc>
          <w:tcPr>
            <w:tcW w:w="1559" w:type="dxa"/>
          </w:tcPr>
          <w:p w:rsidR="00555920" w:rsidRDefault="00A1413B">
            <w:pPr>
              <w:pStyle w:val="TableParagraph"/>
              <w:ind w:left="269" w:right="148"/>
              <w:rPr>
                <w:sz w:val="18"/>
              </w:rPr>
            </w:pPr>
            <w:r>
              <w:rPr>
                <w:spacing w:val="-4"/>
                <w:sz w:val="18"/>
              </w:rPr>
              <w:t>44.6</w:t>
            </w:r>
          </w:p>
        </w:tc>
        <w:tc>
          <w:tcPr>
            <w:tcW w:w="1558" w:type="dxa"/>
          </w:tcPr>
          <w:p w:rsidR="00555920" w:rsidRDefault="00A1413B">
            <w:pPr>
              <w:pStyle w:val="TableParagraph"/>
              <w:ind w:left="660"/>
              <w:jc w:val="left"/>
              <w:rPr>
                <w:sz w:val="18"/>
              </w:rPr>
            </w:pPr>
            <w:r>
              <w:rPr>
                <w:spacing w:val="-2"/>
                <w:sz w:val="18"/>
              </w:rPr>
              <w:t>8,200</w:t>
            </w:r>
          </w:p>
        </w:tc>
        <w:tc>
          <w:tcPr>
            <w:tcW w:w="1556" w:type="dxa"/>
          </w:tcPr>
          <w:p w:rsidR="00555920" w:rsidRDefault="00A1413B">
            <w:pPr>
              <w:pStyle w:val="TableParagraph"/>
              <w:ind w:left="783"/>
              <w:jc w:val="left"/>
              <w:rPr>
                <w:sz w:val="18"/>
              </w:rPr>
            </w:pPr>
            <w:r>
              <w:rPr>
                <w:spacing w:val="-5"/>
                <w:sz w:val="18"/>
              </w:rPr>
              <w:t>320</w:t>
            </w:r>
          </w:p>
        </w:tc>
        <w:tc>
          <w:tcPr>
            <w:tcW w:w="1559" w:type="dxa"/>
          </w:tcPr>
          <w:p w:rsidR="00555920" w:rsidRDefault="00A1413B">
            <w:pPr>
              <w:pStyle w:val="TableParagraph"/>
              <w:ind w:right="424"/>
              <w:jc w:val="right"/>
              <w:rPr>
                <w:sz w:val="18"/>
              </w:rPr>
            </w:pPr>
            <w:r>
              <w:rPr>
                <w:spacing w:val="-2"/>
                <w:sz w:val="18"/>
              </w:rPr>
              <w:t>8,530</w:t>
            </w:r>
          </w:p>
        </w:tc>
        <w:tc>
          <w:tcPr>
            <w:tcW w:w="1556" w:type="dxa"/>
          </w:tcPr>
          <w:p w:rsidR="00555920" w:rsidRDefault="00A1413B">
            <w:pPr>
              <w:pStyle w:val="TableParagraph"/>
              <w:ind w:left="56"/>
              <w:rPr>
                <w:sz w:val="18"/>
              </w:rPr>
            </w:pPr>
            <w:r>
              <w:rPr>
                <w:spacing w:val="-2"/>
                <w:sz w:val="18"/>
              </w:rPr>
              <w:t>1,060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Dec-</w:t>
            </w:r>
            <w:r>
              <w:rPr>
                <w:spacing w:val="-5"/>
                <w:sz w:val="18"/>
              </w:rPr>
              <w:t>23</w:t>
            </w:r>
          </w:p>
        </w:tc>
        <w:tc>
          <w:tcPr>
            <w:tcW w:w="1559" w:type="dxa"/>
          </w:tcPr>
          <w:p w:rsidR="00555920" w:rsidRDefault="00A1413B">
            <w:pPr>
              <w:pStyle w:val="TableParagraph"/>
              <w:spacing w:before="56"/>
              <w:ind w:left="269" w:right="148"/>
              <w:rPr>
                <w:sz w:val="18"/>
              </w:rPr>
            </w:pPr>
            <w:r>
              <w:rPr>
                <w:spacing w:val="-4"/>
                <w:sz w:val="18"/>
              </w:rPr>
              <w:t>53.1</w:t>
            </w:r>
          </w:p>
        </w:tc>
        <w:tc>
          <w:tcPr>
            <w:tcW w:w="1558" w:type="dxa"/>
          </w:tcPr>
          <w:p w:rsidR="00555920" w:rsidRDefault="00A1413B">
            <w:pPr>
              <w:pStyle w:val="TableParagraph"/>
              <w:spacing w:before="56"/>
              <w:ind w:left="660"/>
              <w:jc w:val="left"/>
              <w:rPr>
                <w:sz w:val="18"/>
              </w:rPr>
            </w:pPr>
            <w:r>
              <w:rPr>
                <w:spacing w:val="-2"/>
                <w:sz w:val="18"/>
              </w:rPr>
              <w:t>8,240</w:t>
            </w:r>
          </w:p>
        </w:tc>
        <w:tc>
          <w:tcPr>
            <w:tcW w:w="1556" w:type="dxa"/>
          </w:tcPr>
          <w:p w:rsidR="00555920" w:rsidRDefault="00A1413B">
            <w:pPr>
              <w:pStyle w:val="TableParagraph"/>
              <w:spacing w:before="56"/>
              <w:ind w:left="783"/>
              <w:jc w:val="left"/>
              <w:rPr>
                <w:sz w:val="18"/>
              </w:rPr>
            </w:pPr>
            <w:r>
              <w:rPr>
                <w:spacing w:val="-5"/>
                <w:sz w:val="18"/>
              </w:rPr>
              <w:t>323</w:t>
            </w:r>
          </w:p>
        </w:tc>
        <w:tc>
          <w:tcPr>
            <w:tcW w:w="1559" w:type="dxa"/>
          </w:tcPr>
          <w:p w:rsidR="00555920" w:rsidRDefault="00A1413B">
            <w:pPr>
              <w:pStyle w:val="TableParagraph"/>
              <w:spacing w:before="56"/>
              <w:ind w:right="424"/>
              <w:jc w:val="right"/>
              <w:rPr>
                <w:sz w:val="18"/>
              </w:rPr>
            </w:pPr>
            <w:r>
              <w:rPr>
                <w:spacing w:val="-2"/>
                <w:sz w:val="18"/>
              </w:rPr>
              <w:t>8,630</w:t>
            </w:r>
          </w:p>
        </w:tc>
        <w:tc>
          <w:tcPr>
            <w:tcW w:w="1556" w:type="dxa"/>
          </w:tcPr>
          <w:p w:rsidR="00555920" w:rsidRDefault="00A1413B">
            <w:pPr>
              <w:pStyle w:val="TableParagraph"/>
              <w:spacing w:before="56"/>
              <w:ind w:left="56"/>
              <w:rPr>
                <w:sz w:val="18"/>
              </w:rPr>
            </w:pPr>
            <w:r>
              <w:rPr>
                <w:spacing w:val="-2"/>
                <w:sz w:val="18"/>
              </w:rPr>
              <w:t>1,050</w:t>
            </w:r>
          </w:p>
        </w:tc>
      </w:tr>
      <w:tr w:rsidR="00555920">
        <w:trPr>
          <w:trHeight w:val="316"/>
        </w:trPr>
        <w:tc>
          <w:tcPr>
            <w:tcW w:w="1558" w:type="dxa"/>
          </w:tcPr>
          <w:p w:rsidR="00555920" w:rsidRDefault="00A1413B">
            <w:pPr>
              <w:pStyle w:val="TableParagraph"/>
              <w:ind w:right="372"/>
              <w:jc w:val="right"/>
              <w:rPr>
                <w:sz w:val="18"/>
              </w:rPr>
            </w:pPr>
            <w:r>
              <w:rPr>
                <w:sz w:val="18"/>
              </w:rPr>
              <w:t>Jan-</w:t>
            </w:r>
            <w:r>
              <w:rPr>
                <w:spacing w:val="-5"/>
                <w:sz w:val="18"/>
              </w:rPr>
              <w:t>24</w:t>
            </w:r>
          </w:p>
        </w:tc>
        <w:tc>
          <w:tcPr>
            <w:tcW w:w="1559" w:type="dxa"/>
          </w:tcPr>
          <w:p w:rsidR="00555920" w:rsidRDefault="00A1413B">
            <w:pPr>
              <w:pStyle w:val="TableParagraph"/>
              <w:ind w:left="269" w:right="148"/>
              <w:rPr>
                <w:sz w:val="18"/>
              </w:rPr>
            </w:pPr>
            <w:r>
              <w:rPr>
                <w:spacing w:val="-4"/>
                <w:sz w:val="18"/>
              </w:rPr>
              <w:t>69.2</w:t>
            </w:r>
          </w:p>
        </w:tc>
        <w:tc>
          <w:tcPr>
            <w:tcW w:w="1558" w:type="dxa"/>
          </w:tcPr>
          <w:p w:rsidR="00555920" w:rsidRDefault="00A1413B">
            <w:pPr>
              <w:pStyle w:val="TableParagraph"/>
              <w:ind w:left="660"/>
              <w:jc w:val="left"/>
              <w:rPr>
                <w:sz w:val="18"/>
              </w:rPr>
            </w:pPr>
            <w:r>
              <w:rPr>
                <w:spacing w:val="-2"/>
                <w:sz w:val="18"/>
              </w:rPr>
              <w:t>8,510</w:t>
            </w:r>
          </w:p>
        </w:tc>
        <w:tc>
          <w:tcPr>
            <w:tcW w:w="1556" w:type="dxa"/>
          </w:tcPr>
          <w:p w:rsidR="00555920" w:rsidRDefault="00A1413B">
            <w:pPr>
              <w:pStyle w:val="TableParagraph"/>
              <w:ind w:left="783"/>
              <w:jc w:val="left"/>
              <w:rPr>
                <w:sz w:val="18"/>
              </w:rPr>
            </w:pPr>
            <w:r>
              <w:rPr>
                <w:spacing w:val="-5"/>
                <w:sz w:val="18"/>
              </w:rPr>
              <w:t>677</w:t>
            </w:r>
          </w:p>
        </w:tc>
        <w:tc>
          <w:tcPr>
            <w:tcW w:w="1559" w:type="dxa"/>
          </w:tcPr>
          <w:p w:rsidR="00555920" w:rsidRDefault="00A1413B">
            <w:pPr>
              <w:pStyle w:val="TableParagraph"/>
              <w:ind w:right="424"/>
              <w:jc w:val="right"/>
              <w:rPr>
                <w:sz w:val="18"/>
              </w:rPr>
            </w:pPr>
            <w:r>
              <w:rPr>
                <w:spacing w:val="-2"/>
                <w:sz w:val="18"/>
              </w:rPr>
              <w:t>8,340</w:t>
            </w:r>
          </w:p>
        </w:tc>
        <w:tc>
          <w:tcPr>
            <w:tcW w:w="1556" w:type="dxa"/>
          </w:tcPr>
          <w:p w:rsidR="00555920" w:rsidRDefault="00A1413B">
            <w:pPr>
              <w:pStyle w:val="TableParagraph"/>
              <w:ind w:left="56"/>
              <w:rPr>
                <w:sz w:val="18"/>
              </w:rPr>
            </w:pPr>
            <w:r>
              <w:rPr>
                <w:spacing w:val="-2"/>
                <w:sz w:val="18"/>
              </w:rPr>
              <w:t>1,000</w:t>
            </w:r>
          </w:p>
        </w:tc>
      </w:tr>
      <w:tr w:rsidR="00555920">
        <w:trPr>
          <w:trHeight w:val="318"/>
        </w:trPr>
        <w:tc>
          <w:tcPr>
            <w:tcW w:w="1558" w:type="dxa"/>
          </w:tcPr>
          <w:p w:rsidR="00555920" w:rsidRDefault="00A1413B">
            <w:pPr>
              <w:pStyle w:val="TableParagraph"/>
              <w:spacing w:before="56"/>
              <w:ind w:right="370"/>
              <w:jc w:val="right"/>
              <w:rPr>
                <w:sz w:val="18"/>
              </w:rPr>
            </w:pPr>
            <w:r>
              <w:rPr>
                <w:spacing w:val="-2"/>
                <w:sz w:val="18"/>
              </w:rPr>
              <w:t>Feb-</w:t>
            </w:r>
            <w:r>
              <w:rPr>
                <w:spacing w:val="-5"/>
                <w:sz w:val="18"/>
              </w:rPr>
              <w:t>24</w:t>
            </w:r>
          </w:p>
        </w:tc>
        <w:tc>
          <w:tcPr>
            <w:tcW w:w="1559" w:type="dxa"/>
          </w:tcPr>
          <w:p w:rsidR="00555920" w:rsidRDefault="00A1413B">
            <w:pPr>
              <w:pStyle w:val="TableParagraph"/>
              <w:spacing w:before="56"/>
              <w:ind w:left="269" w:right="148"/>
              <w:rPr>
                <w:sz w:val="18"/>
              </w:rPr>
            </w:pPr>
            <w:r>
              <w:rPr>
                <w:spacing w:val="-4"/>
                <w:sz w:val="18"/>
              </w:rPr>
              <w:t>87.7</w:t>
            </w:r>
          </w:p>
        </w:tc>
        <w:tc>
          <w:tcPr>
            <w:tcW w:w="1558" w:type="dxa"/>
          </w:tcPr>
          <w:p w:rsidR="00555920" w:rsidRDefault="00A1413B">
            <w:pPr>
              <w:pStyle w:val="TableParagraph"/>
              <w:spacing w:before="56"/>
              <w:ind w:left="660"/>
              <w:jc w:val="left"/>
              <w:rPr>
                <w:sz w:val="18"/>
              </w:rPr>
            </w:pPr>
            <w:r>
              <w:rPr>
                <w:spacing w:val="-2"/>
                <w:sz w:val="18"/>
              </w:rPr>
              <w:t>9,770</w:t>
            </w:r>
          </w:p>
        </w:tc>
        <w:tc>
          <w:tcPr>
            <w:tcW w:w="1556" w:type="dxa"/>
          </w:tcPr>
          <w:p w:rsidR="00555920" w:rsidRDefault="00A1413B">
            <w:pPr>
              <w:pStyle w:val="TableParagraph"/>
              <w:spacing w:before="56"/>
              <w:ind w:left="783"/>
              <w:jc w:val="left"/>
              <w:rPr>
                <w:sz w:val="18"/>
              </w:rPr>
            </w:pPr>
            <w:r>
              <w:rPr>
                <w:spacing w:val="-5"/>
                <w:sz w:val="18"/>
              </w:rPr>
              <w:t>858</w:t>
            </w:r>
          </w:p>
        </w:tc>
        <w:tc>
          <w:tcPr>
            <w:tcW w:w="1559" w:type="dxa"/>
          </w:tcPr>
          <w:p w:rsidR="00555920" w:rsidRDefault="00A1413B">
            <w:pPr>
              <w:pStyle w:val="TableParagraph"/>
              <w:spacing w:before="56"/>
              <w:ind w:right="424"/>
              <w:jc w:val="right"/>
              <w:rPr>
                <w:sz w:val="18"/>
              </w:rPr>
            </w:pPr>
            <w:r>
              <w:rPr>
                <w:spacing w:val="-2"/>
                <w:sz w:val="18"/>
              </w:rPr>
              <w:t>10,600</w:t>
            </w:r>
          </w:p>
        </w:tc>
        <w:tc>
          <w:tcPr>
            <w:tcW w:w="1556" w:type="dxa"/>
          </w:tcPr>
          <w:p w:rsidR="00555920" w:rsidRDefault="00A1413B">
            <w:pPr>
              <w:pStyle w:val="TableParagraph"/>
              <w:spacing w:before="56"/>
              <w:ind w:left="56"/>
              <w:rPr>
                <w:sz w:val="18"/>
              </w:rPr>
            </w:pPr>
            <w:r>
              <w:rPr>
                <w:spacing w:val="-2"/>
                <w:sz w:val="18"/>
              </w:rPr>
              <w:t>1,260</w:t>
            </w:r>
          </w:p>
        </w:tc>
      </w:tr>
      <w:tr w:rsidR="00555920">
        <w:trPr>
          <w:trHeight w:val="315"/>
        </w:trPr>
        <w:tc>
          <w:tcPr>
            <w:tcW w:w="1558" w:type="dxa"/>
          </w:tcPr>
          <w:p w:rsidR="00555920" w:rsidRDefault="00A1413B">
            <w:pPr>
              <w:pStyle w:val="TableParagraph"/>
              <w:ind w:right="370"/>
              <w:jc w:val="right"/>
              <w:rPr>
                <w:sz w:val="18"/>
              </w:rPr>
            </w:pPr>
            <w:r>
              <w:rPr>
                <w:spacing w:val="-2"/>
                <w:sz w:val="18"/>
              </w:rPr>
              <w:t>Mar-</w:t>
            </w:r>
            <w:r>
              <w:rPr>
                <w:spacing w:val="-5"/>
                <w:sz w:val="18"/>
              </w:rPr>
              <w:t>24</w:t>
            </w:r>
          </w:p>
        </w:tc>
        <w:tc>
          <w:tcPr>
            <w:tcW w:w="1559" w:type="dxa"/>
          </w:tcPr>
          <w:p w:rsidR="00555920" w:rsidRDefault="00A1413B">
            <w:pPr>
              <w:pStyle w:val="TableParagraph"/>
              <w:ind w:left="269" w:right="148"/>
              <w:rPr>
                <w:sz w:val="18"/>
              </w:rPr>
            </w:pPr>
            <w:r>
              <w:rPr>
                <w:spacing w:val="-4"/>
                <w:sz w:val="18"/>
              </w:rPr>
              <w:t>64.5</w:t>
            </w:r>
          </w:p>
        </w:tc>
        <w:tc>
          <w:tcPr>
            <w:tcW w:w="1558" w:type="dxa"/>
          </w:tcPr>
          <w:p w:rsidR="00555920" w:rsidRDefault="00A1413B">
            <w:pPr>
              <w:pStyle w:val="TableParagraph"/>
              <w:ind w:left="660"/>
              <w:jc w:val="left"/>
              <w:rPr>
                <w:sz w:val="18"/>
              </w:rPr>
            </w:pPr>
            <w:r>
              <w:rPr>
                <w:spacing w:val="-2"/>
                <w:sz w:val="18"/>
              </w:rPr>
              <w:t>8,590</w:t>
            </w:r>
          </w:p>
        </w:tc>
        <w:tc>
          <w:tcPr>
            <w:tcW w:w="1556" w:type="dxa"/>
          </w:tcPr>
          <w:p w:rsidR="00555920" w:rsidRDefault="00A1413B">
            <w:pPr>
              <w:pStyle w:val="TableParagraph"/>
              <w:ind w:left="783"/>
              <w:jc w:val="left"/>
              <w:rPr>
                <w:sz w:val="18"/>
              </w:rPr>
            </w:pPr>
            <w:r>
              <w:rPr>
                <w:spacing w:val="-5"/>
                <w:sz w:val="18"/>
              </w:rPr>
              <w:t>495</w:t>
            </w:r>
          </w:p>
        </w:tc>
        <w:tc>
          <w:tcPr>
            <w:tcW w:w="1559" w:type="dxa"/>
          </w:tcPr>
          <w:p w:rsidR="00555920" w:rsidRDefault="00A1413B">
            <w:pPr>
              <w:pStyle w:val="TableParagraph"/>
              <w:ind w:right="424"/>
              <w:jc w:val="right"/>
              <w:rPr>
                <w:sz w:val="18"/>
              </w:rPr>
            </w:pPr>
            <w:r>
              <w:rPr>
                <w:spacing w:val="-2"/>
                <w:sz w:val="18"/>
              </w:rPr>
              <w:t>9,320</w:t>
            </w:r>
          </w:p>
        </w:tc>
        <w:tc>
          <w:tcPr>
            <w:tcW w:w="1556" w:type="dxa"/>
          </w:tcPr>
          <w:p w:rsidR="00555920" w:rsidRDefault="00A1413B">
            <w:pPr>
              <w:pStyle w:val="TableParagraph"/>
              <w:ind w:left="56"/>
              <w:rPr>
                <w:sz w:val="18"/>
              </w:rPr>
            </w:pPr>
            <w:r>
              <w:rPr>
                <w:spacing w:val="-2"/>
                <w:sz w:val="18"/>
              </w:rPr>
              <w:t>1,140</w:t>
            </w:r>
          </w:p>
        </w:tc>
      </w:tr>
      <w:tr w:rsidR="00555920">
        <w:trPr>
          <w:trHeight w:val="318"/>
        </w:trPr>
        <w:tc>
          <w:tcPr>
            <w:tcW w:w="1558" w:type="dxa"/>
          </w:tcPr>
          <w:p w:rsidR="00555920" w:rsidRDefault="00A1413B">
            <w:pPr>
              <w:pStyle w:val="TableParagraph"/>
              <w:ind w:right="370"/>
              <w:jc w:val="right"/>
              <w:rPr>
                <w:sz w:val="18"/>
              </w:rPr>
            </w:pPr>
            <w:r>
              <w:rPr>
                <w:spacing w:val="-2"/>
                <w:sz w:val="18"/>
              </w:rPr>
              <w:t>Apr-</w:t>
            </w:r>
            <w:r>
              <w:rPr>
                <w:spacing w:val="-5"/>
                <w:sz w:val="18"/>
              </w:rPr>
              <w:t>24</w:t>
            </w:r>
          </w:p>
        </w:tc>
        <w:tc>
          <w:tcPr>
            <w:tcW w:w="1559" w:type="dxa"/>
          </w:tcPr>
          <w:p w:rsidR="00555920" w:rsidRDefault="00A1413B">
            <w:pPr>
              <w:pStyle w:val="TableParagraph"/>
              <w:ind w:left="269" w:right="148"/>
              <w:rPr>
                <w:sz w:val="18"/>
              </w:rPr>
            </w:pPr>
            <w:r>
              <w:rPr>
                <w:spacing w:val="-4"/>
                <w:sz w:val="18"/>
              </w:rPr>
              <w:t>56.3</w:t>
            </w:r>
          </w:p>
        </w:tc>
        <w:tc>
          <w:tcPr>
            <w:tcW w:w="1558" w:type="dxa"/>
          </w:tcPr>
          <w:p w:rsidR="00555920" w:rsidRDefault="00A1413B">
            <w:pPr>
              <w:pStyle w:val="TableParagraph"/>
              <w:ind w:left="660"/>
              <w:jc w:val="left"/>
              <w:rPr>
                <w:sz w:val="18"/>
              </w:rPr>
            </w:pPr>
            <w:r>
              <w:rPr>
                <w:spacing w:val="-2"/>
                <w:sz w:val="18"/>
              </w:rPr>
              <w:t>8,450</w:t>
            </w:r>
          </w:p>
        </w:tc>
        <w:tc>
          <w:tcPr>
            <w:tcW w:w="1556" w:type="dxa"/>
          </w:tcPr>
          <w:p w:rsidR="00555920" w:rsidRDefault="00A1413B">
            <w:pPr>
              <w:pStyle w:val="TableParagraph"/>
              <w:ind w:left="783"/>
              <w:jc w:val="left"/>
              <w:rPr>
                <w:sz w:val="18"/>
              </w:rPr>
            </w:pPr>
            <w:r>
              <w:rPr>
                <w:spacing w:val="-5"/>
                <w:sz w:val="18"/>
              </w:rPr>
              <w:t>487</w:t>
            </w:r>
          </w:p>
        </w:tc>
        <w:tc>
          <w:tcPr>
            <w:tcW w:w="1559" w:type="dxa"/>
          </w:tcPr>
          <w:p w:rsidR="00555920" w:rsidRDefault="00A1413B">
            <w:pPr>
              <w:pStyle w:val="TableParagraph"/>
              <w:ind w:right="424"/>
              <w:jc w:val="right"/>
              <w:rPr>
                <w:sz w:val="18"/>
              </w:rPr>
            </w:pPr>
            <w:r>
              <w:rPr>
                <w:spacing w:val="-2"/>
                <w:sz w:val="18"/>
              </w:rPr>
              <w:t>9,240</w:t>
            </w:r>
          </w:p>
        </w:tc>
        <w:tc>
          <w:tcPr>
            <w:tcW w:w="1556" w:type="dxa"/>
          </w:tcPr>
          <w:p w:rsidR="00555920" w:rsidRDefault="00A1413B">
            <w:pPr>
              <w:pStyle w:val="TableParagraph"/>
              <w:ind w:left="56"/>
              <w:rPr>
                <w:sz w:val="18"/>
              </w:rPr>
            </w:pPr>
            <w:r>
              <w:rPr>
                <w:spacing w:val="-2"/>
                <w:sz w:val="18"/>
              </w:rPr>
              <w:t>1,230</w:t>
            </w:r>
          </w:p>
        </w:tc>
      </w:tr>
      <w:tr w:rsidR="00555920">
        <w:trPr>
          <w:trHeight w:val="315"/>
        </w:trPr>
        <w:tc>
          <w:tcPr>
            <w:tcW w:w="1558" w:type="dxa"/>
          </w:tcPr>
          <w:p w:rsidR="00555920" w:rsidRDefault="00A1413B">
            <w:pPr>
              <w:pStyle w:val="TableParagraph"/>
              <w:ind w:right="370"/>
              <w:jc w:val="right"/>
              <w:rPr>
                <w:sz w:val="18"/>
              </w:rPr>
            </w:pPr>
            <w:r>
              <w:rPr>
                <w:spacing w:val="-2"/>
                <w:sz w:val="18"/>
              </w:rPr>
              <w:t>May-</w:t>
            </w:r>
            <w:r>
              <w:rPr>
                <w:spacing w:val="-5"/>
                <w:sz w:val="18"/>
              </w:rPr>
              <w:t>24</w:t>
            </w:r>
          </w:p>
        </w:tc>
        <w:tc>
          <w:tcPr>
            <w:tcW w:w="1559" w:type="dxa"/>
          </w:tcPr>
          <w:p w:rsidR="00555920" w:rsidRDefault="00A1413B">
            <w:pPr>
              <w:pStyle w:val="TableParagraph"/>
              <w:ind w:left="269" w:right="148"/>
              <w:rPr>
                <w:sz w:val="18"/>
              </w:rPr>
            </w:pPr>
            <w:r>
              <w:rPr>
                <w:spacing w:val="-4"/>
                <w:sz w:val="18"/>
              </w:rPr>
              <w:t>49.0</w:t>
            </w:r>
          </w:p>
        </w:tc>
        <w:tc>
          <w:tcPr>
            <w:tcW w:w="1558" w:type="dxa"/>
          </w:tcPr>
          <w:p w:rsidR="00555920" w:rsidRDefault="00A1413B">
            <w:pPr>
              <w:pStyle w:val="TableParagraph"/>
              <w:ind w:left="660"/>
              <w:jc w:val="left"/>
              <w:rPr>
                <w:sz w:val="18"/>
              </w:rPr>
            </w:pPr>
            <w:r>
              <w:rPr>
                <w:spacing w:val="-2"/>
                <w:sz w:val="18"/>
              </w:rPr>
              <w:t>8,400</w:t>
            </w:r>
          </w:p>
        </w:tc>
        <w:tc>
          <w:tcPr>
            <w:tcW w:w="1556" w:type="dxa"/>
          </w:tcPr>
          <w:p w:rsidR="00555920" w:rsidRDefault="00A1413B">
            <w:pPr>
              <w:pStyle w:val="TableParagraph"/>
              <w:ind w:left="783"/>
              <w:jc w:val="left"/>
              <w:rPr>
                <w:sz w:val="18"/>
              </w:rPr>
            </w:pPr>
            <w:r>
              <w:rPr>
                <w:spacing w:val="-5"/>
                <w:sz w:val="18"/>
              </w:rPr>
              <w:t>381</w:t>
            </w:r>
          </w:p>
        </w:tc>
        <w:tc>
          <w:tcPr>
            <w:tcW w:w="1559" w:type="dxa"/>
          </w:tcPr>
          <w:p w:rsidR="00555920" w:rsidRDefault="00A1413B">
            <w:pPr>
              <w:pStyle w:val="TableParagraph"/>
              <w:ind w:right="424"/>
              <w:jc w:val="right"/>
              <w:rPr>
                <w:sz w:val="18"/>
              </w:rPr>
            </w:pPr>
            <w:r>
              <w:rPr>
                <w:spacing w:val="-2"/>
                <w:sz w:val="18"/>
              </w:rPr>
              <w:t>8,750</w:t>
            </w:r>
          </w:p>
        </w:tc>
        <w:tc>
          <w:tcPr>
            <w:tcW w:w="1556" w:type="dxa"/>
          </w:tcPr>
          <w:p w:rsidR="00555920" w:rsidRDefault="00A1413B">
            <w:pPr>
              <w:pStyle w:val="TableParagraph"/>
              <w:ind w:left="56"/>
              <w:rPr>
                <w:sz w:val="18"/>
              </w:rPr>
            </w:pPr>
            <w:r>
              <w:rPr>
                <w:spacing w:val="-2"/>
                <w:sz w:val="18"/>
              </w:rPr>
              <w:t>1,060</w:t>
            </w:r>
          </w:p>
        </w:tc>
      </w:tr>
      <w:tr w:rsidR="00555920">
        <w:trPr>
          <w:trHeight w:val="315"/>
        </w:trPr>
        <w:tc>
          <w:tcPr>
            <w:tcW w:w="1558" w:type="dxa"/>
          </w:tcPr>
          <w:p w:rsidR="00555920" w:rsidRDefault="00A1413B">
            <w:pPr>
              <w:pStyle w:val="TableParagraph"/>
              <w:ind w:right="372"/>
              <w:jc w:val="right"/>
              <w:rPr>
                <w:sz w:val="18"/>
              </w:rPr>
            </w:pPr>
            <w:r>
              <w:rPr>
                <w:sz w:val="18"/>
              </w:rPr>
              <w:t>Jun-</w:t>
            </w:r>
            <w:r>
              <w:rPr>
                <w:spacing w:val="-5"/>
                <w:sz w:val="18"/>
              </w:rPr>
              <w:t>24</w:t>
            </w:r>
          </w:p>
        </w:tc>
        <w:tc>
          <w:tcPr>
            <w:tcW w:w="1559" w:type="dxa"/>
          </w:tcPr>
          <w:p w:rsidR="00555920" w:rsidRDefault="00A1413B">
            <w:pPr>
              <w:pStyle w:val="TableParagraph"/>
              <w:ind w:left="269" w:right="148"/>
              <w:rPr>
                <w:sz w:val="18"/>
              </w:rPr>
            </w:pPr>
            <w:r>
              <w:rPr>
                <w:spacing w:val="-4"/>
                <w:sz w:val="18"/>
              </w:rPr>
              <w:t>44.3</w:t>
            </w:r>
          </w:p>
        </w:tc>
        <w:tc>
          <w:tcPr>
            <w:tcW w:w="1558" w:type="dxa"/>
          </w:tcPr>
          <w:p w:rsidR="00555920" w:rsidRDefault="00A1413B">
            <w:pPr>
              <w:pStyle w:val="TableParagraph"/>
              <w:ind w:left="660"/>
              <w:jc w:val="left"/>
              <w:rPr>
                <w:sz w:val="18"/>
              </w:rPr>
            </w:pPr>
            <w:r>
              <w:rPr>
                <w:spacing w:val="-2"/>
                <w:sz w:val="18"/>
              </w:rPr>
              <w:t>7,360</w:t>
            </w:r>
          </w:p>
        </w:tc>
        <w:tc>
          <w:tcPr>
            <w:tcW w:w="1556" w:type="dxa"/>
          </w:tcPr>
          <w:p w:rsidR="00555920" w:rsidRDefault="00A1413B">
            <w:pPr>
              <w:pStyle w:val="TableParagraph"/>
              <w:ind w:left="783"/>
              <w:jc w:val="left"/>
              <w:rPr>
                <w:sz w:val="18"/>
              </w:rPr>
            </w:pPr>
            <w:r>
              <w:rPr>
                <w:spacing w:val="-5"/>
                <w:sz w:val="18"/>
              </w:rPr>
              <w:t>451</w:t>
            </w:r>
          </w:p>
        </w:tc>
        <w:tc>
          <w:tcPr>
            <w:tcW w:w="1559" w:type="dxa"/>
          </w:tcPr>
          <w:p w:rsidR="00555920" w:rsidRDefault="00A1413B">
            <w:pPr>
              <w:pStyle w:val="TableParagraph"/>
              <w:ind w:right="424"/>
              <w:jc w:val="right"/>
              <w:rPr>
                <w:sz w:val="18"/>
              </w:rPr>
            </w:pPr>
            <w:r>
              <w:rPr>
                <w:spacing w:val="-2"/>
                <w:sz w:val="18"/>
              </w:rPr>
              <w:t>7,810</w:t>
            </w:r>
          </w:p>
        </w:tc>
        <w:tc>
          <w:tcPr>
            <w:tcW w:w="1556" w:type="dxa"/>
          </w:tcPr>
          <w:p w:rsidR="00555920" w:rsidRDefault="00A1413B">
            <w:pPr>
              <w:pStyle w:val="TableParagraph"/>
              <w:ind w:left="56"/>
              <w:rPr>
                <w:sz w:val="18"/>
              </w:rPr>
            </w:pPr>
            <w:r>
              <w:rPr>
                <w:spacing w:val="-2"/>
                <w:sz w:val="18"/>
              </w:rPr>
              <w:t>1,020</w:t>
            </w:r>
          </w:p>
        </w:tc>
      </w:tr>
      <w:tr w:rsidR="00555920">
        <w:trPr>
          <w:trHeight w:val="318"/>
        </w:trPr>
        <w:tc>
          <w:tcPr>
            <w:tcW w:w="1558" w:type="dxa"/>
          </w:tcPr>
          <w:p w:rsidR="00555920" w:rsidRDefault="00A1413B">
            <w:pPr>
              <w:pStyle w:val="TableParagraph"/>
              <w:spacing w:before="56"/>
              <w:ind w:right="372"/>
              <w:jc w:val="right"/>
              <w:rPr>
                <w:sz w:val="18"/>
              </w:rPr>
            </w:pPr>
            <w:r>
              <w:rPr>
                <w:sz w:val="18"/>
              </w:rPr>
              <w:t>Jul-</w:t>
            </w:r>
            <w:r>
              <w:rPr>
                <w:spacing w:val="-5"/>
                <w:sz w:val="18"/>
              </w:rPr>
              <w:t>24</w:t>
            </w:r>
          </w:p>
        </w:tc>
        <w:tc>
          <w:tcPr>
            <w:tcW w:w="1559" w:type="dxa"/>
          </w:tcPr>
          <w:p w:rsidR="00555920" w:rsidRDefault="00A1413B">
            <w:pPr>
              <w:pStyle w:val="TableParagraph"/>
              <w:spacing w:before="56"/>
              <w:ind w:left="269" w:right="148"/>
              <w:rPr>
                <w:sz w:val="18"/>
              </w:rPr>
            </w:pPr>
            <w:r>
              <w:rPr>
                <w:spacing w:val="-4"/>
                <w:sz w:val="18"/>
              </w:rPr>
              <w:t>43.1</w:t>
            </w:r>
          </w:p>
        </w:tc>
        <w:tc>
          <w:tcPr>
            <w:tcW w:w="1558" w:type="dxa"/>
          </w:tcPr>
          <w:p w:rsidR="00555920" w:rsidRDefault="00A1413B">
            <w:pPr>
              <w:pStyle w:val="TableParagraph"/>
              <w:spacing w:before="56"/>
              <w:ind w:left="660"/>
              <w:jc w:val="left"/>
              <w:rPr>
                <w:sz w:val="18"/>
              </w:rPr>
            </w:pPr>
            <w:r>
              <w:rPr>
                <w:spacing w:val="-2"/>
                <w:sz w:val="18"/>
              </w:rPr>
              <w:t>7,180</w:t>
            </w:r>
          </w:p>
        </w:tc>
        <w:tc>
          <w:tcPr>
            <w:tcW w:w="1556" w:type="dxa"/>
          </w:tcPr>
          <w:p w:rsidR="00555920" w:rsidRDefault="00A1413B">
            <w:pPr>
              <w:pStyle w:val="TableParagraph"/>
              <w:spacing w:before="56"/>
              <w:ind w:left="783"/>
              <w:jc w:val="left"/>
              <w:rPr>
                <w:sz w:val="18"/>
              </w:rPr>
            </w:pPr>
            <w:r>
              <w:rPr>
                <w:spacing w:val="-5"/>
                <w:sz w:val="18"/>
              </w:rPr>
              <w:t>861</w:t>
            </w:r>
          </w:p>
        </w:tc>
        <w:tc>
          <w:tcPr>
            <w:tcW w:w="1559" w:type="dxa"/>
          </w:tcPr>
          <w:p w:rsidR="00555920" w:rsidRDefault="00A1413B">
            <w:pPr>
              <w:pStyle w:val="TableParagraph"/>
              <w:spacing w:before="56"/>
              <w:ind w:right="424"/>
              <w:jc w:val="right"/>
              <w:rPr>
                <w:sz w:val="18"/>
              </w:rPr>
            </w:pPr>
            <w:r>
              <w:rPr>
                <w:spacing w:val="-2"/>
                <w:sz w:val="18"/>
              </w:rPr>
              <w:t>8,040</w:t>
            </w:r>
          </w:p>
        </w:tc>
        <w:tc>
          <w:tcPr>
            <w:tcW w:w="1556" w:type="dxa"/>
          </w:tcPr>
          <w:p w:rsidR="00555920" w:rsidRDefault="00A1413B">
            <w:pPr>
              <w:pStyle w:val="TableParagraph"/>
              <w:spacing w:before="56"/>
              <w:ind w:left="209"/>
              <w:rPr>
                <w:sz w:val="18"/>
              </w:rPr>
            </w:pPr>
            <w:r>
              <w:rPr>
                <w:spacing w:val="-5"/>
                <w:sz w:val="18"/>
              </w:rPr>
              <w:t>879</w:t>
            </w:r>
          </w:p>
        </w:tc>
      </w:tr>
      <w:tr w:rsidR="00555920">
        <w:trPr>
          <w:trHeight w:val="315"/>
        </w:trPr>
        <w:tc>
          <w:tcPr>
            <w:tcW w:w="1558" w:type="dxa"/>
          </w:tcPr>
          <w:p w:rsidR="00555920" w:rsidRDefault="00A1413B">
            <w:pPr>
              <w:pStyle w:val="TableParagraph"/>
              <w:ind w:right="370"/>
              <w:jc w:val="right"/>
              <w:rPr>
                <w:sz w:val="18"/>
              </w:rPr>
            </w:pPr>
            <w:r>
              <w:rPr>
                <w:spacing w:val="-2"/>
                <w:sz w:val="18"/>
              </w:rPr>
              <w:t>Aug-</w:t>
            </w:r>
            <w:r>
              <w:rPr>
                <w:spacing w:val="-5"/>
                <w:sz w:val="18"/>
              </w:rPr>
              <w:t>24</w:t>
            </w:r>
          </w:p>
        </w:tc>
        <w:tc>
          <w:tcPr>
            <w:tcW w:w="1559" w:type="dxa"/>
          </w:tcPr>
          <w:p w:rsidR="00555920" w:rsidRDefault="00A1413B">
            <w:pPr>
              <w:pStyle w:val="TableParagraph"/>
              <w:ind w:left="269" w:right="148"/>
              <w:rPr>
                <w:sz w:val="18"/>
              </w:rPr>
            </w:pPr>
            <w:r>
              <w:rPr>
                <w:spacing w:val="-4"/>
                <w:sz w:val="18"/>
              </w:rPr>
              <w:t>43.9</w:t>
            </w:r>
          </w:p>
        </w:tc>
        <w:tc>
          <w:tcPr>
            <w:tcW w:w="1558" w:type="dxa"/>
          </w:tcPr>
          <w:p w:rsidR="00555920" w:rsidRDefault="00A1413B">
            <w:pPr>
              <w:pStyle w:val="TableParagraph"/>
              <w:ind w:left="660"/>
              <w:jc w:val="left"/>
              <w:rPr>
                <w:sz w:val="18"/>
              </w:rPr>
            </w:pPr>
            <w:r>
              <w:rPr>
                <w:spacing w:val="-2"/>
                <w:sz w:val="18"/>
              </w:rPr>
              <w:t>5,410</w:t>
            </w:r>
          </w:p>
        </w:tc>
        <w:tc>
          <w:tcPr>
            <w:tcW w:w="1556" w:type="dxa"/>
          </w:tcPr>
          <w:p w:rsidR="00555920" w:rsidRDefault="00A1413B">
            <w:pPr>
              <w:pStyle w:val="TableParagraph"/>
              <w:ind w:left="631"/>
              <w:jc w:val="left"/>
              <w:rPr>
                <w:sz w:val="18"/>
              </w:rPr>
            </w:pPr>
            <w:r>
              <w:rPr>
                <w:spacing w:val="-2"/>
                <w:sz w:val="18"/>
              </w:rPr>
              <w:t>1,660</w:t>
            </w:r>
          </w:p>
        </w:tc>
        <w:tc>
          <w:tcPr>
            <w:tcW w:w="1559" w:type="dxa"/>
          </w:tcPr>
          <w:p w:rsidR="00555920" w:rsidRDefault="00A1413B">
            <w:pPr>
              <w:pStyle w:val="TableParagraph"/>
              <w:ind w:right="424"/>
              <w:jc w:val="right"/>
              <w:rPr>
                <w:sz w:val="18"/>
              </w:rPr>
            </w:pPr>
            <w:r>
              <w:rPr>
                <w:spacing w:val="-2"/>
                <w:sz w:val="18"/>
              </w:rPr>
              <w:t>7,070</w:t>
            </w:r>
          </w:p>
        </w:tc>
        <w:tc>
          <w:tcPr>
            <w:tcW w:w="1556" w:type="dxa"/>
          </w:tcPr>
          <w:p w:rsidR="00555920" w:rsidRDefault="00A1413B">
            <w:pPr>
              <w:pStyle w:val="TableParagraph"/>
              <w:ind w:left="56"/>
              <w:rPr>
                <w:sz w:val="18"/>
              </w:rPr>
            </w:pPr>
            <w:r>
              <w:rPr>
                <w:spacing w:val="-2"/>
                <w:sz w:val="18"/>
              </w:rPr>
              <w:t>1,030</w:t>
            </w:r>
          </w:p>
        </w:tc>
      </w:tr>
      <w:tr w:rsidR="00555920">
        <w:trPr>
          <w:trHeight w:val="318"/>
        </w:trPr>
        <w:tc>
          <w:tcPr>
            <w:tcW w:w="1558" w:type="dxa"/>
          </w:tcPr>
          <w:p w:rsidR="00555920" w:rsidRDefault="00A1413B">
            <w:pPr>
              <w:pStyle w:val="TableParagraph"/>
              <w:ind w:right="370"/>
              <w:jc w:val="right"/>
              <w:rPr>
                <w:sz w:val="18"/>
              </w:rPr>
            </w:pPr>
            <w:r>
              <w:rPr>
                <w:spacing w:val="-2"/>
                <w:sz w:val="18"/>
              </w:rPr>
              <w:t>Sep-</w:t>
            </w:r>
            <w:r>
              <w:rPr>
                <w:spacing w:val="-5"/>
                <w:sz w:val="18"/>
              </w:rPr>
              <w:t>24</w:t>
            </w:r>
          </w:p>
        </w:tc>
        <w:tc>
          <w:tcPr>
            <w:tcW w:w="1559" w:type="dxa"/>
          </w:tcPr>
          <w:p w:rsidR="00555920" w:rsidRDefault="00A1413B">
            <w:pPr>
              <w:pStyle w:val="TableParagraph"/>
              <w:ind w:left="269" w:right="148"/>
              <w:rPr>
                <w:sz w:val="18"/>
              </w:rPr>
            </w:pPr>
            <w:r>
              <w:rPr>
                <w:spacing w:val="-4"/>
                <w:sz w:val="18"/>
              </w:rPr>
              <w:t>43.8</w:t>
            </w:r>
          </w:p>
        </w:tc>
        <w:tc>
          <w:tcPr>
            <w:tcW w:w="1558" w:type="dxa"/>
          </w:tcPr>
          <w:p w:rsidR="00555920" w:rsidRDefault="00A1413B">
            <w:pPr>
              <w:pStyle w:val="TableParagraph"/>
              <w:ind w:left="660"/>
              <w:jc w:val="left"/>
              <w:rPr>
                <w:sz w:val="18"/>
              </w:rPr>
            </w:pPr>
            <w:r>
              <w:rPr>
                <w:spacing w:val="-2"/>
                <w:sz w:val="18"/>
              </w:rPr>
              <w:t>5,520</w:t>
            </w:r>
          </w:p>
        </w:tc>
        <w:tc>
          <w:tcPr>
            <w:tcW w:w="1556" w:type="dxa"/>
          </w:tcPr>
          <w:p w:rsidR="00555920" w:rsidRDefault="00A1413B">
            <w:pPr>
              <w:pStyle w:val="TableParagraph"/>
              <w:ind w:left="783"/>
              <w:jc w:val="left"/>
              <w:rPr>
                <w:sz w:val="18"/>
              </w:rPr>
            </w:pPr>
            <w:r>
              <w:rPr>
                <w:spacing w:val="-5"/>
                <w:sz w:val="18"/>
              </w:rPr>
              <w:t>853</w:t>
            </w:r>
          </w:p>
        </w:tc>
        <w:tc>
          <w:tcPr>
            <w:tcW w:w="1559" w:type="dxa"/>
          </w:tcPr>
          <w:p w:rsidR="00555920" w:rsidRDefault="00A1413B">
            <w:pPr>
              <w:pStyle w:val="TableParagraph"/>
              <w:ind w:right="424"/>
              <w:jc w:val="right"/>
              <w:rPr>
                <w:sz w:val="18"/>
              </w:rPr>
            </w:pPr>
            <w:r>
              <w:rPr>
                <w:spacing w:val="-2"/>
                <w:sz w:val="18"/>
              </w:rPr>
              <w:t>6,370</w:t>
            </w:r>
          </w:p>
        </w:tc>
        <w:tc>
          <w:tcPr>
            <w:tcW w:w="1556" w:type="dxa"/>
          </w:tcPr>
          <w:p w:rsidR="00555920" w:rsidRDefault="00A1413B">
            <w:pPr>
              <w:pStyle w:val="TableParagraph"/>
              <w:ind w:left="209"/>
              <w:rPr>
                <w:sz w:val="18"/>
              </w:rPr>
            </w:pPr>
            <w:r>
              <w:rPr>
                <w:spacing w:val="-5"/>
                <w:sz w:val="18"/>
              </w:rPr>
              <w:t>924</w:t>
            </w: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414"/>
        </w:trPr>
        <w:tc>
          <w:tcPr>
            <w:tcW w:w="1558" w:type="dxa"/>
          </w:tcPr>
          <w:p w:rsidR="00555920" w:rsidRDefault="00A1413B">
            <w:pPr>
              <w:pStyle w:val="TableParagraph"/>
              <w:spacing w:before="0" w:line="210" w:lineRule="exact"/>
              <w:ind w:left="633" w:right="188"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4"/>
              <w:ind w:left="269" w:right="148"/>
              <w:rPr>
                <w:b/>
                <w:sz w:val="18"/>
              </w:rPr>
            </w:pPr>
            <w:r>
              <w:rPr>
                <w:b/>
                <w:spacing w:val="-4"/>
                <w:sz w:val="18"/>
              </w:rPr>
              <w:t>45.8</w:t>
            </w:r>
          </w:p>
        </w:tc>
        <w:tc>
          <w:tcPr>
            <w:tcW w:w="1558" w:type="dxa"/>
          </w:tcPr>
          <w:p w:rsidR="00555920" w:rsidRDefault="00A1413B">
            <w:pPr>
              <w:pStyle w:val="TableParagraph"/>
              <w:spacing w:before="104"/>
              <w:ind w:left="660"/>
              <w:jc w:val="left"/>
              <w:rPr>
                <w:b/>
                <w:sz w:val="18"/>
              </w:rPr>
            </w:pPr>
            <w:r>
              <w:rPr>
                <w:b/>
                <w:spacing w:val="-2"/>
                <w:sz w:val="18"/>
              </w:rPr>
              <w:t>8,460</w:t>
            </w:r>
          </w:p>
        </w:tc>
        <w:tc>
          <w:tcPr>
            <w:tcW w:w="1556" w:type="dxa"/>
          </w:tcPr>
          <w:p w:rsidR="00555920" w:rsidRDefault="00A1413B">
            <w:pPr>
              <w:pStyle w:val="TableParagraph"/>
              <w:spacing w:before="104"/>
              <w:ind w:left="783"/>
              <w:jc w:val="left"/>
              <w:rPr>
                <w:b/>
                <w:sz w:val="18"/>
              </w:rPr>
            </w:pPr>
            <w:r>
              <w:rPr>
                <w:b/>
                <w:spacing w:val="-5"/>
                <w:sz w:val="18"/>
              </w:rPr>
              <w:t>573</w:t>
            </w:r>
          </w:p>
        </w:tc>
        <w:tc>
          <w:tcPr>
            <w:tcW w:w="1559" w:type="dxa"/>
          </w:tcPr>
          <w:p w:rsidR="00555920" w:rsidRDefault="00A1413B">
            <w:pPr>
              <w:pStyle w:val="TableParagraph"/>
              <w:spacing w:before="104"/>
              <w:ind w:right="424"/>
              <w:jc w:val="right"/>
              <w:rPr>
                <w:b/>
                <w:sz w:val="18"/>
              </w:rPr>
            </w:pPr>
            <w:r>
              <w:rPr>
                <w:b/>
                <w:spacing w:val="-2"/>
                <w:sz w:val="18"/>
              </w:rPr>
              <w:t>9,040</w:t>
            </w:r>
          </w:p>
        </w:tc>
        <w:tc>
          <w:tcPr>
            <w:tcW w:w="1556" w:type="dxa"/>
          </w:tcPr>
          <w:p w:rsidR="00555920" w:rsidRDefault="00A1413B">
            <w:pPr>
              <w:pStyle w:val="TableParagraph"/>
              <w:spacing w:before="104"/>
              <w:ind w:left="209"/>
              <w:rPr>
                <w:b/>
                <w:sz w:val="18"/>
              </w:rPr>
            </w:pPr>
            <w:r>
              <w:rPr>
                <w:b/>
                <w:spacing w:val="-5"/>
                <w:sz w:val="18"/>
              </w:rPr>
              <w:t>818</w:t>
            </w:r>
          </w:p>
        </w:tc>
      </w:tr>
      <w:tr w:rsidR="00555920">
        <w:trPr>
          <w:trHeight w:val="409"/>
        </w:trPr>
        <w:tc>
          <w:tcPr>
            <w:tcW w:w="1558" w:type="dxa"/>
          </w:tcPr>
          <w:p w:rsidR="00555920" w:rsidRDefault="00A1413B">
            <w:pPr>
              <w:pStyle w:val="TableParagraph"/>
              <w:spacing w:before="0" w:line="200" w:lineRule="exact"/>
              <w:ind w:right="193"/>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9" w:lineRule="exact"/>
              <w:ind w:right="191"/>
              <w:jc w:val="right"/>
              <w:rPr>
                <w:b/>
                <w:sz w:val="18"/>
              </w:rPr>
            </w:pPr>
            <w:r>
              <w:rPr>
                <w:b/>
                <w:sz w:val="18"/>
              </w:rPr>
              <w:t>Trend</w:t>
            </w:r>
            <w:r>
              <w:rPr>
                <w:b/>
                <w:spacing w:val="-2"/>
                <w:sz w:val="18"/>
              </w:rPr>
              <w:t xml:space="preserve"> </w:t>
            </w:r>
            <w:r>
              <w:rPr>
                <w:b/>
                <w:spacing w:val="-5"/>
                <w:sz w:val="18"/>
              </w:rPr>
              <w:t>***</w:t>
            </w:r>
          </w:p>
        </w:tc>
        <w:tc>
          <w:tcPr>
            <w:tcW w:w="1559" w:type="dxa"/>
          </w:tcPr>
          <w:p w:rsidR="00555920" w:rsidRDefault="00A1413B">
            <w:pPr>
              <w:pStyle w:val="TableParagraph"/>
              <w:spacing w:before="96"/>
              <w:ind w:left="519"/>
              <w:jc w:val="left"/>
              <w:rPr>
                <w:b/>
                <w:sz w:val="18"/>
              </w:rPr>
            </w:pPr>
            <w:r>
              <w:rPr>
                <w:b/>
                <w:spacing w:val="-4"/>
                <w:sz w:val="18"/>
              </w:rPr>
              <w:t>Down</w:t>
            </w:r>
          </w:p>
        </w:tc>
        <w:tc>
          <w:tcPr>
            <w:tcW w:w="1558" w:type="dxa"/>
          </w:tcPr>
          <w:p w:rsidR="00555920" w:rsidRDefault="00A1413B">
            <w:pPr>
              <w:pStyle w:val="TableParagraph"/>
              <w:spacing w:before="96"/>
              <w:ind w:left="605"/>
              <w:jc w:val="left"/>
              <w:rPr>
                <w:b/>
                <w:sz w:val="18"/>
              </w:rPr>
            </w:pPr>
            <w:r>
              <w:rPr>
                <w:b/>
                <w:spacing w:val="-4"/>
                <w:sz w:val="18"/>
              </w:rPr>
              <w:t>Down</w:t>
            </w:r>
          </w:p>
        </w:tc>
        <w:tc>
          <w:tcPr>
            <w:tcW w:w="1556" w:type="dxa"/>
          </w:tcPr>
          <w:p w:rsidR="00555920" w:rsidRDefault="00A1413B">
            <w:pPr>
              <w:pStyle w:val="TableParagraph"/>
              <w:spacing w:before="96"/>
              <w:ind w:left="631"/>
              <w:jc w:val="left"/>
              <w:rPr>
                <w:b/>
                <w:sz w:val="18"/>
              </w:rPr>
            </w:pPr>
            <w:r>
              <w:rPr>
                <w:b/>
                <w:spacing w:val="-4"/>
                <w:sz w:val="18"/>
              </w:rPr>
              <w:t>None</w:t>
            </w:r>
          </w:p>
        </w:tc>
        <w:tc>
          <w:tcPr>
            <w:tcW w:w="1559" w:type="dxa"/>
          </w:tcPr>
          <w:p w:rsidR="00555920" w:rsidRDefault="00A1413B">
            <w:pPr>
              <w:pStyle w:val="TableParagraph"/>
              <w:spacing w:before="96"/>
              <w:ind w:right="424"/>
              <w:jc w:val="right"/>
              <w:rPr>
                <w:b/>
                <w:sz w:val="18"/>
              </w:rPr>
            </w:pPr>
            <w:r>
              <w:rPr>
                <w:b/>
                <w:spacing w:val="-4"/>
                <w:sz w:val="18"/>
              </w:rPr>
              <w:t>Down</w:t>
            </w:r>
          </w:p>
        </w:tc>
        <w:tc>
          <w:tcPr>
            <w:tcW w:w="1556" w:type="dxa"/>
          </w:tcPr>
          <w:p w:rsidR="00555920" w:rsidRDefault="00A1413B">
            <w:pPr>
              <w:pStyle w:val="TableParagraph"/>
              <w:spacing w:before="96"/>
              <w:ind w:left="341" w:right="75"/>
              <w:rPr>
                <w:b/>
                <w:sz w:val="18"/>
              </w:rPr>
            </w:pPr>
            <w:r>
              <w:rPr>
                <w:b/>
                <w:spacing w:val="-5"/>
                <w:sz w:val="18"/>
              </w:rPr>
              <w:t>Up</w:t>
            </w:r>
          </w:p>
        </w:tc>
      </w:tr>
      <w:tr w:rsidR="00555920">
        <w:trPr>
          <w:trHeight w:val="414"/>
        </w:trPr>
        <w:tc>
          <w:tcPr>
            <w:tcW w:w="1558" w:type="dxa"/>
          </w:tcPr>
          <w:p w:rsidR="00555920" w:rsidRDefault="00A1413B">
            <w:pPr>
              <w:pStyle w:val="TableParagraph"/>
              <w:spacing w:before="0" w:line="205" w:lineRule="exact"/>
              <w:ind w:right="193"/>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91"/>
              <w:jc w:val="right"/>
              <w:rPr>
                <w:b/>
                <w:sz w:val="18"/>
              </w:rPr>
            </w:pPr>
            <w:r>
              <w:rPr>
                <w:b/>
                <w:spacing w:val="-2"/>
                <w:sz w:val="18"/>
              </w:rPr>
              <w:t>Average</w:t>
            </w:r>
          </w:p>
        </w:tc>
        <w:tc>
          <w:tcPr>
            <w:tcW w:w="1559" w:type="dxa"/>
          </w:tcPr>
          <w:p w:rsidR="00555920" w:rsidRDefault="00A1413B">
            <w:pPr>
              <w:pStyle w:val="TableParagraph"/>
              <w:spacing w:before="102"/>
              <w:ind w:left="269" w:right="148"/>
              <w:rPr>
                <w:b/>
                <w:sz w:val="18"/>
              </w:rPr>
            </w:pPr>
            <w:r>
              <w:rPr>
                <w:b/>
                <w:spacing w:val="-4"/>
                <w:sz w:val="18"/>
              </w:rPr>
              <w:t>60.7</w:t>
            </w:r>
          </w:p>
        </w:tc>
        <w:tc>
          <w:tcPr>
            <w:tcW w:w="1558" w:type="dxa"/>
          </w:tcPr>
          <w:p w:rsidR="00555920" w:rsidRDefault="00A1413B">
            <w:pPr>
              <w:pStyle w:val="TableParagraph"/>
              <w:spacing w:before="102"/>
              <w:ind w:left="660"/>
              <w:jc w:val="left"/>
              <w:rPr>
                <w:b/>
                <w:sz w:val="18"/>
              </w:rPr>
            </w:pPr>
            <w:r>
              <w:rPr>
                <w:b/>
                <w:spacing w:val="-2"/>
                <w:sz w:val="18"/>
              </w:rPr>
              <w:t>8,830</w:t>
            </w:r>
          </w:p>
        </w:tc>
        <w:tc>
          <w:tcPr>
            <w:tcW w:w="1556" w:type="dxa"/>
          </w:tcPr>
          <w:p w:rsidR="00555920" w:rsidRDefault="00A1413B">
            <w:pPr>
              <w:pStyle w:val="TableParagraph"/>
              <w:spacing w:before="102"/>
              <w:ind w:left="783"/>
              <w:jc w:val="left"/>
              <w:rPr>
                <w:b/>
                <w:sz w:val="18"/>
              </w:rPr>
            </w:pPr>
            <w:r>
              <w:rPr>
                <w:b/>
                <w:spacing w:val="-5"/>
                <w:sz w:val="18"/>
              </w:rPr>
              <w:t>756</w:t>
            </w:r>
          </w:p>
        </w:tc>
        <w:tc>
          <w:tcPr>
            <w:tcW w:w="1559" w:type="dxa"/>
          </w:tcPr>
          <w:p w:rsidR="00555920" w:rsidRDefault="00A1413B">
            <w:pPr>
              <w:pStyle w:val="TableParagraph"/>
              <w:spacing w:before="102"/>
              <w:ind w:right="424"/>
              <w:jc w:val="right"/>
              <w:rPr>
                <w:b/>
                <w:sz w:val="18"/>
              </w:rPr>
            </w:pPr>
            <w:r>
              <w:rPr>
                <w:b/>
                <w:spacing w:val="-2"/>
                <w:sz w:val="18"/>
              </w:rPr>
              <w:t>9,580</w:t>
            </w:r>
          </w:p>
        </w:tc>
        <w:tc>
          <w:tcPr>
            <w:tcW w:w="1556" w:type="dxa"/>
          </w:tcPr>
          <w:p w:rsidR="00555920" w:rsidRDefault="00A1413B">
            <w:pPr>
              <w:pStyle w:val="TableParagraph"/>
              <w:spacing w:before="102"/>
              <w:ind w:left="209"/>
              <w:rPr>
                <w:b/>
                <w:sz w:val="18"/>
              </w:rPr>
            </w:pPr>
            <w:r>
              <w:rPr>
                <w:b/>
                <w:spacing w:val="-5"/>
                <w:sz w:val="18"/>
              </w:rPr>
              <w:t>820</w:t>
            </w:r>
          </w:p>
        </w:tc>
      </w:tr>
      <w:tr w:rsidR="00555920">
        <w:trPr>
          <w:trHeight w:val="414"/>
        </w:trPr>
        <w:tc>
          <w:tcPr>
            <w:tcW w:w="1558" w:type="dxa"/>
          </w:tcPr>
          <w:p w:rsidR="00555920" w:rsidRDefault="00A1413B">
            <w:pPr>
              <w:pStyle w:val="TableParagraph"/>
              <w:spacing w:before="0" w:line="206" w:lineRule="exact"/>
              <w:ind w:left="733" w:right="187" w:hanging="104"/>
              <w:jc w:val="left"/>
              <w:rPr>
                <w:b/>
                <w:sz w:val="18"/>
              </w:rPr>
            </w:pPr>
            <w:r>
              <w:rPr>
                <w:b/>
                <w:spacing w:val="-2"/>
                <w:sz w:val="18"/>
              </w:rPr>
              <w:t>Average Annual</w:t>
            </w:r>
          </w:p>
        </w:tc>
        <w:tc>
          <w:tcPr>
            <w:tcW w:w="1559" w:type="dxa"/>
          </w:tcPr>
          <w:p w:rsidR="00555920" w:rsidRDefault="00A1413B">
            <w:pPr>
              <w:pStyle w:val="TableParagraph"/>
              <w:spacing w:before="102"/>
              <w:ind w:left="654"/>
              <w:jc w:val="left"/>
              <w:rPr>
                <w:b/>
                <w:sz w:val="18"/>
              </w:rPr>
            </w:pPr>
            <w:r>
              <w:rPr>
                <w:b/>
                <w:spacing w:val="-2"/>
                <w:sz w:val="18"/>
              </w:rPr>
              <w:t>54.55</w:t>
            </w:r>
          </w:p>
        </w:tc>
        <w:tc>
          <w:tcPr>
            <w:tcW w:w="1558" w:type="dxa"/>
          </w:tcPr>
          <w:p w:rsidR="00555920" w:rsidRDefault="00A1413B">
            <w:pPr>
              <w:pStyle w:val="TableParagraph"/>
              <w:spacing w:before="102"/>
              <w:ind w:left="660"/>
              <w:jc w:val="left"/>
              <w:rPr>
                <w:b/>
                <w:sz w:val="18"/>
              </w:rPr>
            </w:pPr>
            <w:r>
              <w:rPr>
                <w:b/>
                <w:spacing w:val="-2"/>
                <w:sz w:val="18"/>
              </w:rPr>
              <w:t>8,670</w:t>
            </w:r>
          </w:p>
        </w:tc>
        <w:tc>
          <w:tcPr>
            <w:tcW w:w="1556" w:type="dxa"/>
          </w:tcPr>
          <w:p w:rsidR="00555920" w:rsidRDefault="00A1413B">
            <w:pPr>
              <w:pStyle w:val="TableParagraph"/>
              <w:spacing w:before="102"/>
              <w:ind w:left="783"/>
              <w:jc w:val="left"/>
              <w:rPr>
                <w:b/>
                <w:sz w:val="18"/>
              </w:rPr>
            </w:pPr>
            <w:r>
              <w:rPr>
                <w:b/>
                <w:spacing w:val="-5"/>
                <w:sz w:val="18"/>
              </w:rPr>
              <w:t>680</w:t>
            </w:r>
          </w:p>
        </w:tc>
        <w:tc>
          <w:tcPr>
            <w:tcW w:w="1559" w:type="dxa"/>
          </w:tcPr>
          <w:p w:rsidR="00555920" w:rsidRDefault="00A1413B">
            <w:pPr>
              <w:pStyle w:val="TableParagraph"/>
              <w:spacing w:before="102"/>
              <w:ind w:right="424"/>
              <w:jc w:val="right"/>
              <w:rPr>
                <w:b/>
                <w:sz w:val="18"/>
              </w:rPr>
            </w:pPr>
            <w:r>
              <w:rPr>
                <w:b/>
                <w:spacing w:val="-2"/>
                <w:sz w:val="18"/>
              </w:rPr>
              <w:t>9,350</w:t>
            </w:r>
          </w:p>
        </w:tc>
        <w:tc>
          <w:tcPr>
            <w:tcW w:w="1556" w:type="dxa"/>
          </w:tcPr>
          <w:p w:rsidR="00555920" w:rsidRDefault="00A1413B">
            <w:pPr>
              <w:pStyle w:val="TableParagraph"/>
              <w:spacing w:before="102"/>
              <w:ind w:left="209"/>
              <w:rPr>
                <w:b/>
                <w:sz w:val="18"/>
              </w:rPr>
            </w:pPr>
            <w:r>
              <w:rPr>
                <w:b/>
                <w:spacing w:val="-5"/>
                <w:sz w:val="18"/>
              </w:rPr>
              <w:t>819</w:t>
            </w:r>
          </w:p>
        </w:tc>
      </w:tr>
    </w:tbl>
    <w:p w:rsidR="00555920" w:rsidRDefault="00A1413B">
      <w:pPr>
        <w:tabs>
          <w:tab w:val="left" w:pos="720"/>
        </w:tabs>
        <w:spacing w:before="13"/>
        <w:ind w:left="720" w:right="1099" w:hanging="360"/>
        <w:rPr>
          <w:sz w:val="18"/>
        </w:rPr>
      </w:pPr>
      <w:r>
        <w:rPr>
          <w:spacing w:val="-10"/>
          <w:sz w:val="18"/>
        </w:rPr>
        <w:t>*</w:t>
      </w:r>
      <w:r>
        <w:rPr>
          <w:sz w:val="18"/>
        </w:rPr>
        <w:tab/>
        <w:t>Numbers</w:t>
      </w:r>
      <w:r>
        <w:rPr>
          <w:spacing w:val="-2"/>
          <w:sz w:val="18"/>
        </w:rPr>
        <w:t xml:space="preserve"> </w:t>
      </w:r>
      <w:r>
        <w:rPr>
          <w:sz w:val="18"/>
        </w:rPr>
        <w:t>in</w:t>
      </w:r>
      <w:r>
        <w:rPr>
          <w:spacing w:val="-3"/>
          <w:sz w:val="18"/>
        </w:rPr>
        <w:t xml:space="preserve"> </w:t>
      </w:r>
      <w:r>
        <w:rPr>
          <w:sz w:val="18"/>
        </w:rPr>
        <w:t>this</w:t>
      </w:r>
      <w:r>
        <w:rPr>
          <w:spacing w:val="-2"/>
          <w:sz w:val="18"/>
        </w:rPr>
        <w:t xml:space="preserve"> </w:t>
      </w:r>
      <w:r>
        <w:rPr>
          <w:sz w:val="18"/>
        </w:rPr>
        <w:t>table</w:t>
      </w:r>
      <w:r>
        <w:rPr>
          <w:spacing w:val="-4"/>
          <w:sz w:val="18"/>
        </w:rPr>
        <w:t xml:space="preserve"> </w:t>
      </w:r>
      <w:r>
        <w:rPr>
          <w:sz w:val="18"/>
        </w:rPr>
        <w:t>are</w:t>
      </w:r>
      <w:r>
        <w:rPr>
          <w:spacing w:val="-4"/>
          <w:sz w:val="18"/>
        </w:rPr>
        <w:t xml:space="preserve"> </w:t>
      </w:r>
      <w:r>
        <w:rPr>
          <w:sz w:val="18"/>
        </w:rPr>
        <w:t>slightly</w:t>
      </w:r>
      <w:r>
        <w:rPr>
          <w:spacing w:val="-2"/>
          <w:sz w:val="18"/>
        </w:rPr>
        <w:t xml:space="preserve"> </w:t>
      </w:r>
      <w:r>
        <w:rPr>
          <w:sz w:val="18"/>
        </w:rPr>
        <w:t>different</w:t>
      </w:r>
      <w:r>
        <w:rPr>
          <w:spacing w:val="-4"/>
          <w:sz w:val="18"/>
        </w:rPr>
        <w:t xml:space="preserve"> </w:t>
      </w:r>
      <w:r>
        <w:rPr>
          <w:sz w:val="18"/>
        </w:rPr>
        <w:t>compared</w:t>
      </w:r>
      <w:r>
        <w:rPr>
          <w:spacing w:val="-3"/>
          <w:sz w:val="18"/>
        </w:rPr>
        <w:t xml:space="preserve"> </w:t>
      </w:r>
      <w:r>
        <w:rPr>
          <w:sz w:val="18"/>
        </w:rPr>
        <w:t>to</w:t>
      </w:r>
      <w:r>
        <w:rPr>
          <w:spacing w:val="-4"/>
          <w:sz w:val="18"/>
        </w:rPr>
        <w:t xml:space="preserve"> </w:t>
      </w:r>
      <w:r>
        <w:rPr>
          <w:sz w:val="18"/>
        </w:rPr>
        <w:t>those</w:t>
      </w:r>
      <w:r>
        <w:rPr>
          <w:spacing w:val="-4"/>
          <w:sz w:val="18"/>
        </w:rPr>
        <w:t xml:space="preserve"> </w:t>
      </w:r>
      <w:r>
        <w:rPr>
          <w:sz w:val="18"/>
        </w:rPr>
        <w:t>reported</w:t>
      </w:r>
      <w:r>
        <w:rPr>
          <w:spacing w:val="-3"/>
          <w:sz w:val="18"/>
        </w:rPr>
        <w:t xml:space="preserve"> </w:t>
      </w:r>
      <w:r>
        <w:rPr>
          <w:sz w:val="18"/>
        </w:rPr>
        <w:t>in</w:t>
      </w:r>
      <w:r>
        <w:rPr>
          <w:spacing w:val="-3"/>
          <w:sz w:val="18"/>
        </w:rPr>
        <w:t xml:space="preserve"> </w:t>
      </w:r>
      <w:r>
        <w:rPr>
          <w:sz w:val="18"/>
        </w:rPr>
        <w:t>the</w:t>
      </w:r>
      <w:r>
        <w:rPr>
          <w:spacing w:val="-4"/>
          <w:sz w:val="18"/>
        </w:rPr>
        <w:t xml:space="preserve"> </w:t>
      </w:r>
      <w:r>
        <w:rPr>
          <w:sz w:val="18"/>
        </w:rPr>
        <w:t>CIWQS,</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rounding</w:t>
      </w:r>
      <w:r>
        <w:rPr>
          <w:spacing w:val="-3"/>
          <w:sz w:val="18"/>
        </w:rPr>
        <w:t xml:space="preserve"> </w:t>
      </w:r>
      <w:r>
        <w:rPr>
          <w:sz w:val="18"/>
        </w:rPr>
        <w:t>of conversion factors used.</w:t>
      </w:r>
    </w:p>
    <w:p w:rsidR="00555920" w:rsidRDefault="00A1413B">
      <w:pPr>
        <w:tabs>
          <w:tab w:val="left" w:pos="720"/>
        </w:tabs>
        <w:spacing w:line="206" w:lineRule="exact"/>
        <w:ind w:left="360"/>
        <w:rPr>
          <w:sz w:val="18"/>
        </w:rPr>
      </w:pPr>
      <w:r>
        <w:rPr>
          <w:spacing w:val="-5"/>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spacing w:line="207" w:lineRule="exact"/>
        <w:ind w:left="360"/>
        <w:rPr>
          <w:sz w:val="18"/>
        </w:rPr>
      </w:pPr>
      <w:r>
        <w:rPr>
          <w:sz w:val="18"/>
        </w:rPr>
        <w:t>***</w:t>
      </w:r>
      <w:r>
        <w:rPr>
          <w:spacing w:val="69"/>
          <w:w w:val="150"/>
          <w:sz w:val="18"/>
        </w:rPr>
        <w:t xml:space="preserve"> </w:t>
      </w:r>
      <w:r>
        <w:rPr>
          <w:sz w:val="18"/>
        </w:rPr>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3"/>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1"/>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statistical</w:t>
      </w:r>
      <w:r>
        <w:rPr>
          <w:spacing w:val="-1"/>
          <w:sz w:val="18"/>
        </w:rPr>
        <w:t xml:space="preserve"> </w:t>
      </w:r>
      <w:r>
        <w:rPr>
          <w:spacing w:val="-2"/>
          <w:sz w:val="18"/>
        </w:rPr>
        <w:t>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20" w:name="_bookmark104"/>
      <w:bookmarkEnd w:id="20"/>
      <w:r>
        <w:rPr>
          <w:b/>
          <w:color w:val="53575A"/>
        </w:rPr>
        <w:lastRenderedPageBreak/>
        <w:t>Table</w:t>
      </w:r>
      <w:r>
        <w:rPr>
          <w:b/>
          <w:color w:val="53575A"/>
          <w:spacing w:val="-5"/>
        </w:rPr>
        <w:t xml:space="preserve"> </w:t>
      </w:r>
      <w:r>
        <w:rPr>
          <w:b/>
          <w:color w:val="53575A"/>
        </w:rPr>
        <w:t>10-2.</w:t>
      </w:r>
      <w:r>
        <w:rPr>
          <w:b/>
          <w:color w:val="53575A"/>
          <w:spacing w:val="-6"/>
        </w:rPr>
        <w:t xml:space="preserve"> </w:t>
      </w:r>
      <w:r>
        <w:rPr>
          <w:b/>
          <w:color w:val="53575A"/>
        </w:rPr>
        <w:t>Discharge:</w:t>
      </w:r>
      <w:r>
        <w:rPr>
          <w:b/>
          <w:color w:val="53575A"/>
          <w:spacing w:val="-5"/>
        </w:rPr>
        <w:t xml:space="preserve"> </w:t>
      </w:r>
      <w:r>
        <w:rPr>
          <w:b/>
          <w:color w:val="53575A"/>
        </w:rPr>
        <w:t>FSSD</w:t>
      </w:r>
      <w:r>
        <w:rPr>
          <w:b/>
          <w:color w:val="53575A"/>
          <w:spacing w:val="-5"/>
        </w:rPr>
        <w:t xml:space="preserve"> </w:t>
      </w:r>
      <w:r>
        <w:rPr>
          <w:b/>
          <w:color w:val="53575A"/>
        </w:rPr>
        <w:t>Monthly</w:t>
      </w:r>
      <w:r>
        <w:rPr>
          <w:b/>
          <w:color w:val="53575A"/>
          <w:spacing w:val="-5"/>
        </w:rPr>
        <w:t xml:space="preserve"> </w:t>
      </w:r>
      <w:r>
        <w:rPr>
          <w:b/>
          <w:color w:val="53575A"/>
        </w:rPr>
        <w:t>Flows</w:t>
      </w:r>
      <w:r>
        <w:rPr>
          <w:b/>
          <w:color w:val="53575A"/>
          <w:spacing w:val="-6"/>
        </w:rPr>
        <w:t xml:space="preserve"> </w:t>
      </w:r>
      <w:r>
        <w:rPr>
          <w:b/>
          <w:color w:val="53575A"/>
        </w:rPr>
        <w:t>and</w:t>
      </w:r>
      <w:r>
        <w:rPr>
          <w:b/>
          <w:color w:val="53575A"/>
          <w:spacing w:val="-5"/>
        </w:rPr>
        <w:t xml:space="preserve"> </w:t>
      </w:r>
      <w:r>
        <w:rPr>
          <w:b/>
          <w:color w:val="53575A"/>
          <w:spacing w:val="-2"/>
        </w:rPr>
        <w:t>Loads</w:t>
      </w:r>
      <w:r>
        <w:rPr>
          <w:b/>
          <w:color w:val="53575A"/>
          <w:spacing w:val="-2"/>
          <w:vertAlign w:val="superscript"/>
        </w:rPr>
        <w:t>1</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1"/>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226" w:right="212"/>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pacing w:val="-2"/>
                <w:sz w:val="18"/>
              </w:rPr>
              <w:t>TIN**</w:t>
            </w:r>
          </w:p>
        </w:tc>
        <w:tc>
          <w:tcPr>
            <w:tcW w:w="1556" w:type="dxa"/>
            <w:shd w:val="clear" w:color="auto" w:fill="D9D9D9"/>
          </w:tcPr>
          <w:p w:rsidR="00555920" w:rsidRDefault="00A1413B">
            <w:pPr>
              <w:pStyle w:val="TableParagraph"/>
              <w:spacing w:before="0" w:line="206" w:lineRule="exact"/>
              <w:ind w:left="9"/>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1"/>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398"/>
              <w:jc w:val="left"/>
              <w:rPr>
                <w:b/>
                <w:sz w:val="18"/>
              </w:rPr>
            </w:pPr>
            <w:r>
              <w:rPr>
                <w:b/>
                <w:sz w:val="18"/>
              </w:rPr>
              <w:t>kg</w:t>
            </w:r>
            <w:r>
              <w:rPr>
                <w:b/>
                <w:spacing w:val="1"/>
                <w:sz w:val="18"/>
              </w:rPr>
              <w:t xml:space="preserve"> </w:t>
            </w:r>
            <w:r>
              <w:rPr>
                <w:b/>
                <w:spacing w:val="-2"/>
                <w:sz w:val="18"/>
              </w:rPr>
              <w:t>N/day</w:t>
            </w:r>
          </w:p>
        </w:tc>
        <w:tc>
          <w:tcPr>
            <w:tcW w:w="1559" w:type="dxa"/>
            <w:shd w:val="clear" w:color="auto" w:fill="D9D9D9"/>
          </w:tcPr>
          <w:p w:rsidR="00555920" w:rsidRDefault="00A1413B">
            <w:pPr>
              <w:pStyle w:val="TableParagraph"/>
              <w:spacing w:before="1"/>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9"/>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2"/>
              <w:jc w:val="right"/>
              <w:rPr>
                <w:sz w:val="18"/>
              </w:rPr>
            </w:pPr>
            <w:r>
              <w:rPr>
                <w:sz w:val="18"/>
              </w:rPr>
              <w:t>Oct-</w:t>
            </w:r>
            <w:r>
              <w:rPr>
                <w:spacing w:val="-5"/>
                <w:sz w:val="18"/>
              </w:rPr>
              <w:t>12</w:t>
            </w:r>
          </w:p>
        </w:tc>
        <w:tc>
          <w:tcPr>
            <w:tcW w:w="1559" w:type="dxa"/>
          </w:tcPr>
          <w:p w:rsidR="00555920" w:rsidRDefault="00A1413B">
            <w:pPr>
              <w:pStyle w:val="TableParagraph"/>
              <w:ind w:left="269" w:right="139"/>
              <w:rPr>
                <w:sz w:val="18"/>
              </w:rPr>
            </w:pPr>
            <w:r>
              <w:rPr>
                <w:spacing w:val="-4"/>
                <w:sz w:val="18"/>
              </w:rPr>
              <w:t>13.5</w:t>
            </w:r>
          </w:p>
        </w:tc>
        <w:tc>
          <w:tcPr>
            <w:tcW w:w="1558" w:type="dxa"/>
          </w:tcPr>
          <w:p w:rsidR="00555920" w:rsidRDefault="00A1413B">
            <w:pPr>
              <w:pStyle w:val="TableParagraph"/>
              <w:ind w:left="106"/>
              <w:rPr>
                <w:sz w:val="18"/>
              </w:rPr>
            </w:pPr>
            <w:r>
              <w:rPr>
                <w:spacing w:val="-4"/>
                <w:sz w:val="18"/>
              </w:rPr>
              <w:t>1.26</w:t>
            </w:r>
          </w:p>
        </w:tc>
        <w:tc>
          <w:tcPr>
            <w:tcW w:w="1556" w:type="dxa"/>
          </w:tcPr>
          <w:p w:rsidR="00555920" w:rsidRDefault="00A1413B">
            <w:pPr>
              <w:pStyle w:val="TableParagraph"/>
              <w:ind w:right="5"/>
              <w:rPr>
                <w:sz w:val="18"/>
              </w:rPr>
            </w:pPr>
            <w:r>
              <w:rPr>
                <w:spacing w:val="-2"/>
                <w:sz w:val="18"/>
              </w:rPr>
              <w:t>1,570</w:t>
            </w:r>
          </w:p>
        </w:tc>
        <w:tc>
          <w:tcPr>
            <w:tcW w:w="1559" w:type="dxa"/>
          </w:tcPr>
          <w:p w:rsidR="00555920" w:rsidRDefault="00A1413B">
            <w:pPr>
              <w:pStyle w:val="TableParagraph"/>
              <w:ind w:left="599"/>
              <w:jc w:val="left"/>
              <w:rPr>
                <w:sz w:val="18"/>
              </w:rPr>
            </w:pPr>
            <w:r>
              <w:rPr>
                <w:spacing w:val="-2"/>
                <w:sz w:val="18"/>
              </w:rPr>
              <w:t>1,570</w:t>
            </w:r>
          </w:p>
        </w:tc>
        <w:tc>
          <w:tcPr>
            <w:tcW w:w="1556" w:type="dxa"/>
          </w:tcPr>
          <w:p w:rsidR="00555920" w:rsidRDefault="00A1413B">
            <w:pPr>
              <w:pStyle w:val="TableParagraph"/>
              <w:ind w:left="31"/>
              <w:rPr>
                <w:sz w:val="18"/>
              </w:rPr>
            </w:pPr>
            <w:r>
              <w:rPr>
                <w:spacing w:val="-5"/>
                <w:sz w:val="18"/>
              </w:rPr>
              <w:t>203</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Nov-</w:t>
            </w:r>
            <w:r>
              <w:rPr>
                <w:spacing w:val="-5"/>
                <w:sz w:val="18"/>
              </w:rPr>
              <w:t>12</w:t>
            </w:r>
          </w:p>
        </w:tc>
        <w:tc>
          <w:tcPr>
            <w:tcW w:w="1559" w:type="dxa"/>
          </w:tcPr>
          <w:p w:rsidR="00555920" w:rsidRDefault="00A1413B">
            <w:pPr>
              <w:pStyle w:val="TableParagraph"/>
              <w:spacing w:before="56"/>
              <w:ind w:left="269" w:right="139"/>
              <w:rPr>
                <w:sz w:val="18"/>
              </w:rPr>
            </w:pPr>
            <w:r>
              <w:rPr>
                <w:spacing w:val="-4"/>
                <w:sz w:val="18"/>
              </w:rPr>
              <w:t>13.3</w:t>
            </w:r>
          </w:p>
        </w:tc>
        <w:tc>
          <w:tcPr>
            <w:tcW w:w="1558" w:type="dxa"/>
          </w:tcPr>
          <w:p w:rsidR="00555920" w:rsidRDefault="00A1413B">
            <w:pPr>
              <w:pStyle w:val="TableParagraph"/>
              <w:spacing w:before="56"/>
              <w:ind w:left="106"/>
              <w:rPr>
                <w:sz w:val="18"/>
              </w:rPr>
            </w:pPr>
            <w:r>
              <w:rPr>
                <w:spacing w:val="-4"/>
                <w:sz w:val="18"/>
              </w:rPr>
              <w:t>1.81</w:t>
            </w:r>
          </w:p>
        </w:tc>
        <w:tc>
          <w:tcPr>
            <w:tcW w:w="1556" w:type="dxa"/>
          </w:tcPr>
          <w:p w:rsidR="00555920" w:rsidRDefault="00A1413B">
            <w:pPr>
              <w:pStyle w:val="TableParagraph"/>
              <w:spacing w:before="56"/>
              <w:ind w:right="5"/>
              <w:rPr>
                <w:sz w:val="18"/>
              </w:rPr>
            </w:pPr>
            <w:r>
              <w:rPr>
                <w:spacing w:val="-2"/>
                <w:sz w:val="18"/>
              </w:rPr>
              <w:t>1,420</w:t>
            </w:r>
          </w:p>
        </w:tc>
        <w:tc>
          <w:tcPr>
            <w:tcW w:w="1559" w:type="dxa"/>
          </w:tcPr>
          <w:p w:rsidR="00555920" w:rsidRDefault="00A1413B">
            <w:pPr>
              <w:pStyle w:val="TableParagraph"/>
              <w:spacing w:before="56"/>
              <w:ind w:left="599"/>
              <w:jc w:val="left"/>
              <w:rPr>
                <w:sz w:val="18"/>
              </w:rPr>
            </w:pPr>
            <w:r>
              <w:rPr>
                <w:spacing w:val="-2"/>
                <w:sz w:val="18"/>
              </w:rPr>
              <w:t>1,420</w:t>
            </w:r>
          </w:p>
        </w:tc>
        <w:tc>
          <w:tcPr>
            <w:tcW w:w="1556" w:type="dxa"/>
          </w:tcPr>
          <w:p w:rsidR="00555920" w:rsidRDefault="00A1413B">
            <w:pPr>
              <w:pStyle w:val="TableParagraph"/>
              <w:spacing w:before="56"/>
              <w:ind w:left="31"/>
              <w:rPr>
                <w:sz w:val="18"/>
              </w:rPr>
            </w:pPr>
            <w:r>
              <w:rPr>
                <w:spacing w:val="-5"/>
                <w:sz w:val="18"/>
              </w:rPr>
              <w:t>168</w:t>
            </w:r>
          </w:p>
        </w:tc>
      </w:tr>
      <w:tr w:rsidR="00555920">
        <w:trPr>
          <w:trHeight w:val="315"/>
        </w:trPr>
        <w:tc>
          <w:tcPr>
            <w:tcW w:w="1558" w:type="dxa"/>
          </w:tcPr>
          <w:p w:rsidR="00555920" w:rsidRDefault="00A1413B">
            <w:pPr>
              <w:pStyle w:val="TableParagraph"/>
              <w:ind w:right="372"/>
              <w:jc w:val="right"/>
              <w:rPr>
                <w:sz w:val="18"/>
              </w:rPr>
            </w:pPr>
            <w:r>
              <w:rPr>
                <w:spacing w:val="-2"/>
                <w:sz w:val="18"/>
              </w:rPr>
              <w:t>Dec-</w:t>
            </w:r>
            <w:r>
              <w:rPr>
                <w:spacing w:val="-5"/>
                <w:sz w:val="18"/>
              </w:rPr>
              <w:t>12</w:t>
            </w:r>
          </w:p>
        </w:tc>
        <w:tc>
          <w:tcPr>
            <w:tcW w:w="1559" w:type="dxa"/>
          </w:tcPr>
          <w:p w:rsidR="00555920" w:rsidRDefault="00A1413B">
            <w:pPr>
              <w:pStyle w:val="TableParagraph"/>
              <w:ind w:left="269" w:right="139"/>
              <w:rPr>
                <w:sz w:val="18"/>
              </w:rPr>
            </w:pPr>
            <w:r>
              <w:rPr>
                <w:spacing w:val="-4"/>
                <w:sz w:val="18"/>
              </w:rPr>
              <w:t>21.8</w:t>
            </w:r>
          </w:p>
        </w:tc>
        <w:tc>
          <w:tcPr>
            <w:tcW w:w="1558" w:type="dxa"/>
          </w:tcPr>
          <w:p w:rsidR="00555920" w:rsidRDefault="00A1413B">
            <w:pPr>
              <w:pStyle w:val="TableParagraph"/>
              <w:ind w:left="106"/>
              <w:rPr>
                <w:sz w:val="18"/>
              </w:rPr>
            </w:pPr>
            <w:r>
              <w:rPr>
                <w:spacing w:val="-4"/>
                <w:sz w:val="18"/>
              </w:rPr>
              <w:t>2.74</w:t>
            </w:r>
          </w:p>
        </w:tc>
        <w:tc>
          <w:tcPr>
            <w:tcW w:w="1556" w:type="dxa"/>
          </w:tcPr>
          <w:p w:rsidR="00555920" w:rsidRDefault="00A1413B">
            <w:pPr>
              <w:pStyle w:val="TableParagraph"/>
              <w:ind w:right="5"/>
              <w:rPr>
                <w:sz w:val="18"/>
              </w:rPr>
            </w:pPr>
            <w:r>
              <w:rPr>
                <w:spacing w:val="-2"/>
                <w:sz w:val="18"/>
              </w:rPr>
              <w:t>1,420</w:t>
            </w:r>
          </w:p>
        </w:tc>
        <w:tc>
          <w:tcPr>
            <w:tcW w:w="1559" w:type="dxa"/>
          </w:tcPr>
          <w:p w:rsidR="00555920" w:rsidRDefault="00A1413B">
            <w:pPr>
              <w:pStyle w:val="TableParagraph"/>
              <w:ind w:left="599"/>
              <w:jc w:val="left"/>
              <w:rPr>
                <w:sz w:val="18"/>
              </w:rPr>
            </w:pPr>
            <w:r>
              <w:rPr>
                <w:spacing w:val="-2"/>
                <w:sz w:val="18"/>
              </w:rPr>
              <w:t>1,420</w:t>
            </w:r>
          </w:p>
        </w:tc>
        <w:tc>
          <w:tcPr>
            <w:tcW w:w="1556" w:type="dxa"/>
          </w:tcPr>
          <w:p w:rsidR="00555920" w:rsidRDefault="00A1413B">
            <w:pPr>
              <w:pStyle w:val="TableParagraph"/>
              <w:ind w:left="31"/>
              <w:rPr>
                <w:sz w:val="18"/>
              </w:rPr>
            </w:pPr>
            <w:r>
              <w:rPr>
                <w:spacing w:val="-5"/>
                <w:sz w:val="18"/>
              </w:rPr>
              <w:t>206</w:t>
            </w:r>
          </w:p>
        </w:tc>
      </w:tr>
      <w:tr w:rsidR="00555920">
        <w:trPr>
          <w:trHeight w:val="318"/>
        </w:trPr>
        <w:tc>
          <w:tcPr>
            <w:tcW w:w="1558" w:type="dxa"/>
          </w:tcPr>
          <w:p w:rsidR="00555920" w:rsidRDefault="00A1413B">
            <w:pPr>
              <w:pStyle w:val="TableParagraph"/>
              <w:ind w:right="374"/>
              <w:jc w:val="right"/>
              <w:rPr>
                <w:sz w:val="18"/>
              </w:rPr>
            </w:pPr>
            <w:r>
              <w:rPr>
                <w:sz w:val="18"/>
              </w:rPr>
              <w:t>Jan-</w:t>
            </w:r>
            <w:r>
              <w:rPr>
                <w:spacing w:val="-5"/>
                <w:sz w:val="18"/>
              </w:rPr>
              <w:t>13</w:t>
            </w:r>
          </w:p>
        </w:tc>
        <w:tc>
          <w:tcPr>
            <w:tcW w:w="1559" w:type="dxa"/>
          </w:tcPr>
          <w:p w:rsidR="00555920" w:rsidRDefault="00A1413B">
            <w:pPr>
              <w:pStyle w:val="TableParagraph"/>
              <w:ind w:left="269" w:right="139"/>
              <w:rPr>
                <w:sz w:val="18"/>
              </w:rPr>
            </w:pPr>
            <w:r>
              <w:rPr>
                <w:spacing w:val="-4"/>
                <w:sz w:val="18"/>
              </w:rPr>
              <w:t>16.7</w:t>
            </w:r>
          </w:p>
        </w:tc>
        <w:tc>
          <w:tcPr>
            <w:tcW w:w="1558" w:type="dxa"/>
          </w:tcPr>
          <w:p w:rsidR="00555920" w:rsidRDefault="00A1413B">
            <w:pPr>
              <w:pStyle w:val="TableParagraph"/>
              <w:ind w:left="106"/>
              <w:rPr>
                <w:sz w:val="18"/>
              </w:rPr>
            </w:pPr>
            <w:r>
              <w:rPr>
                <w:spacing w:val="-4"/>
                <w:sz w:val="18"/>
              </w:rPr>
              <w:t>1.90</w:t>
            </w:r>
          </w:p>
        </w:tc>
        <w:tc>
          <w:tcPr>
            <w:tcW w:w="1556" w:type="dxa"/>
          </w:tcPr>
          <w:p w:rsidR="00555920" w:rsidRDefault="00A1413B">
            <w:pPr>
              <w:pStyle w:val="TableParagraph"/>
              <w:ind w:right="5"/>
              <w:rPr>
                <w:sz w:val="18"/>
              </w:rPr>
            </w:pPr>
            <w:r>
              <w:rPr>
                <w:spacing w:val="-2"/>
                <w:sz w:val="18"/>
              </w:rPr>
              <w:t>1,220</w:t>
            </w:r>
          </w:p>
        </w:tc>
        <w:tc>
          <w:tcPr>
            <w:tcW w:w="1559" w:type="dxa"/>
          </w:tcPr>
          <w:p w:rsidR="00555920" w:rsidRDefault="00A1413B">
            <w:pPr>
              <w:pStyle w:val="TableParagraph"/>
              <w:ind w:left="599"/>
              <w:jc w:val="left"/>
              <w:rPr>
                <w:sz w:val="18"/>
              </w:rPr>
            </w:pPr>
            <w:r>
              <w:rPr>
                <w:spacing w:val="-2"/>
                <w:sz w:val="18"/>
              </w:rPr>
              <w:t>1,220</w:t>
            </w:r>
          </w:p>
        </w:tc>
        <w:tc>
          <w:tcPr>
            <w:tcW w:w="1556" w:type="dxa"/>
          </w:tcPr>
          <w:p w:rsidR="00555920" w:rsidRDefault="00A1413B">
            <w:pPr>
              <w:pStyle w:val="TableParagraph"/>
              <w:ind w:left="31"/>
              <w:rPr>
                <w:sz w:val="18"/>
              </w:rPr>
            </w:pPr>
            <w:r>
              <w:rPr>
                <w:spacing w:val="-5"/>
                <w:sz w:val="18"/>
              </w:rPr>
              <w:t>177</w:t>
            </w:r>
          </w:p>
        </w:tc>
      </w:tr>
      <w:tr w:rsidR="00555920">
        <w:trPr>
          <w:trHeight w:val="316"/>
        </w:trPr>
        <w:tc>
          <w:tcPr>
            <w:tcW w:w="1558" w:type="dxa"/>
          </w:tcPr>
          <w:p w:rsidR="00555920" w:rsidRDefault="00A1413B">
            <w:pPr>
              <w:pStyle w:val="TableParagraph"/>
              <w:ind w:right="372"/>
              <w:jc w:val="right"/>
              <w:rPr>
                <w:sz w:val="18"/>
              </w:rPr>
            </w:pPr>
            <w:r>
              <w:rPr>
                <w:spacing w:val="-2"/>
                <w:sz w:val="18"/>
              </w:rPr>
              <w:t>Feb-</w:t>
            </w:r>
            <w:r>
              <w:rPr>
                <w:spacing w:val="-5"/>
                <w:sz w:val="18"/>
              </w:rPr>
              <w:t>13</w:t>
            </w:r>
          </w:p>
        </w:tc>
        <w:tc>
          <w:tcPr>
            <w:tcW w:w="1559" w:type="dxa"/>
          </w:tcPr>
          <w:p w:rsidR="00555920" w:rsidRDefault="00A1413B">
            <w:pPr>
              <w:pStyle w:val="TableParagraph"/>
              <w:ind w:left="269" w:right="139"/>
              <w:rPr>
                <w:sz w:val="18"/>
              </w:rPr>
            </w:pPr>
            <w:r>
              <w:rPr>
                <w:spacing w:val="-4"/>
                <w:sz w:val="18"/>
              </w:rPr>
              <w:t>14.1</w:t>
            </w:r>
          </w:p>
        </w:tc>
        <w:tc>
          <w:tcPr>
            <w:tcW w:w="1558" w:type="dxa"/>
          </w:tcPr>
          <w:p w:rsidR="00555920" w:rsidRDefault="00A1413B">
            <w:pPr>
              <w:pStyle w:val="TableParagraph"/>
              <w:ind w:left="106"/>
              <w:rPr>
                <w:sz w:val="18"/>
              </w:rPr>
            </w:pPr>
            <w:r>
              <w:rPr>
                <w:spacing w:val="-4"/>
                <w:sz w:val="18"/>
              </w:rPr>
              <w:t>1.60</w:t>
            </w:r>
          </w:p>
        </w:tc>
        <w:tc>
          <w:tcPr>
            <w:tcW w:w="1556" w:type="dxa"/>
          </w:tcPr>
          <w:p w:rsidR="00555920" w:rsidRDefault="00A1413B">
            <w:pPr>
              <w:pStyle w:val="TableParagraph"/>
              <w:ind w:left="145"/>
              <w:rPr>
                <w:sz w:val="18"/>
              </w:rPr>
            </w:pPr>
            <w:r>
              <w:rPr>
                <w:spacing w:val="-5"/>
                <w:sz w:val="18"/>
              </w:rPr>
              <w:t>987</w:t>
            </w:r>
          </w:p>
        </w:tc>
        <w:tc>
          <w:tcPr>
            <w:tcW w:w="1559" w:type="dxa"/>
          </w:tcPr>
          <w:p w:rsidR="00555920" w:rsidRDefault="00A1413B">
            <w:pPr>
              <w:pStyle w:val="TableParagraph"/>
              <w:ind w:left="751"/>
              <w:jc w:val="left"/>
              <w:rPr>
                <w:sz w:val="18"/>
              </w:rPr>
            </w:pPr>
            <w:r>
              <w:rPr>
                <w:spacing w:val="-5"/>
                <w:sz w:val="18"/>
              </w:rPr>
              <w:t>989</w:t>
            </w:r>
          </w:p>
        </w:tc>
        <w:tc>
          <w:tcPr>
            <w:tcW w:w="1556" w:type="dxa"/>
          </w:tcPr>
          <w:p w:rsidR="00555920" w:rsidRDefault="00A1413B">
            <w:pPr>
              <w:pStyle w:val="TableParagraph"/>
              <w:ind w:left="31"/>
              <w:rPr>
                <w:sz w:val="18"/>
              </w:rPr>
            </w:pPr>
            <w:r>
              <w:rPr>
                <w:spacing w:val="-5"/>
                <w:sz w:val="18"/>
              </w:rPr>
              <w:t>171</w:t>
            </w:r>
          </w:p>
        </w:tc>
      </w:tr>
      <w:tr w:rsidR="00555920">
        <w:trPr>
          <w:trHeight w:val="316"/>
        </w:trPr>
        <w:tc>
          <w:tcPr>
            <w:tcW w:w="1558" w:type="dxa"/>
          </w:tcPr>
          <w:p w:rsidR="00555920" w:rsidRDefault="00A1413B">
            <w:pPr>
              <w:pStyle w:val="TableParagraph"/>
              <w:ind w:right="372"/>
              <w:jc w:val="right"/>
              <w:rPr>
                <w:sz w:val="18"/>
              </w:rPr>
            </w:pPr>
            <w:r>
              <w:rPr>
                <w:spacing w:val="-2"/>
                <w:sz w:val="18"/>
              </w:rPr>
              <w:t>Mar-</w:t>
            </w:r>
            <w:r>
              <w:rPr>
                <w:spacing w:val="-5"/>
                <w:sz w:val="18"/>
              </w:rPr>
              <w:t>13</w:t>
            </w:r>
          </w:p>
        </w:tc>
        <w:tc>
          <w:tcPr>
            <w:tcW w:w="1559" w:type="dxa"/>
          </w:tcPr>
          <w:p w:rsidR="00555920" w:rsidRDefault="00A1413B">
            <w:pPr>
              <w:pStyle w:val="TableParagraph"/>
              <w:ind w:left="269" w:right="139"/>
              <w:rPr>
                <w:sz w:val="18"/>
              </w:rPr>
            </w:pPr>
            <w:r>
              <w:rPr>
                <w:spacing w:val="-4"/>
                <w:sz w:val="18"/>
              </w:rPr>
              <w:t>12.2</w:t>
            </w:r>
          </w:p>
        </w:tc>
        <w:tc>
          <w:tcPr>
            <w:tcW w:w="1558" w:type="dxa"/>
          </w:tcPr>
          <w:p w:rsidR="00555920" w:rsidRDefault="00A1413B">
            <w:pPr>
              <w:pStyle w:val="TableParagraph"/>
              <w:ind w:left="106"/>
              <w:rPr>
                <w:sz w:val="18"/>
              </w:rPr>
            </w:pPr>
            <w:r>
              <w:rPr>
                <w:spacing w:val="-4"/>
                <w:sz w:val="18"/>
              </w:rPr>
              <w:t>1.95</w:t>
            </w:r>
          </w:p>
        </w:tc>
        <w:tc>
          <w:tcPr>
            <w:tcW w:w="1556" w:type="dxa"/>
          </w:tcPr>
          <w:p w:rsidR="00555920" w:rsidRDefault="00A1413B">
            <w:pPr>
              <w:pStyle w:val="TableParagraph"/>
              <w:ind w:left="145"/>
              <w:rPr>
                <w:sz w:val="18"/>
              </w:rPr>
            </w:pPr>
            <w:r>
              <w:rPr>
                <w:spacing w:val="-5"/>
                <w:sz w:val="18"/>
              </w:rPr>
              <w:t>941</w:t>
            </w:r>
          </w:p>
        </w:tc>
        <w:tc>
          <w:tcPr>
            <w:tcW w:w="1559" w:type="dxa"/>
          </w:tcPr>
          <w:p w:rsidR="00555920" w:rsidRDefault="00A1413B">
            <w:pPr>
              <w:pStyle w:val="TableParagraph"/>
              <w:ind w:left="751"/>
              <w:jc w:val="left"/>
              <w:rPr>
                <w:sz w:val="18"/>
              </w:rPr>
            </w:pPr>
            <w:r>
              <w:rPr>
                <w:spacing w:val="-5"/>
                <w:sz w:val="18"/>
              </w:rPr>
              <w:t>943</w:t>
            </w:r>
          </w:p>
        </w:tc>
        <w:tc>
          <w:tcPr>
            <w:tcW w:w="1556" w:type="dxa"/>
          </w:tcPr>
          <w:p w:rsidR="00555920" w:rsidRDefault="00A1413B">
            <w:pPr>
              <w:pStyle w:val="TableParagraph"/>
              <w:ind w:left="31"/>
              <w:rPr>
                <w:sz w:val="18"/>
              </w:rPr>
            </w:pPr>
            <w:r>
              <w:rPr>
                <w:spacing w:val="-5"/>
                <w:sz w:val="18"/>
              </w:rPr>
              <w:t>179</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Apr-</w:t>
            </w:r>
            <w:r>
              <w:rPr>
                <w:spacing w:val="-5"/>
                <w:sz w:val="18"/>
              </w:rPr>
              <w:t>13</w:t>
            </w:r>
          </w:p>
        </w:tc>
        <w:tc>
          <w:tcPr>
            <w:tcW w:w="1559" w:type="dxa"/>
          </w:tcPr>
          <w:p w:rsidR="00555920" w:rsidRDefault="00A1413B">
            <w:pPr>
              <w:pStyle w:val="TableParagraph"/>
              <w:spacing w:before="56"/>
              <w:ind w:left="269" w:right="139"/>
              <w:rPr>
                <w:sz w:val="18"/>
              </w:rPr>
            </w:pPr>
            <w:r>
              <w:rPr>
                <w:spacing w:val="-4"/>
                <w:sz w:val="18"/>
              </w:rPr>
              <w:t>15.4</w:t>
            </w:r>
          </w:p>
        </w:tc>
        <w:tc>
          <w:tcPr>
            <w:tcW w:w="1558" w:type="dxa"/>
          </w:tcPr>
          <w:p w:rsidR="00555920" w:rsidRDefault="00A1413B">
            <w:pPr>
              <w:pStyle w:val="TableParagraph"/>
              <w:spacing w:before="56"/>
              <w:ind w:left="106"/>
              <w:rPr>
                <w:sz w:val="18"/>
              </w:rPr>
            </w:pPr>
            <w:r>
              <w:rPr>
                <w:spacing w:val="-4"/>
                <w:sz w:val="18"/>
              </w:rPr>
              <w:t>1.46</w:t>
            </w:r>
          </w:p>
        </w:tc>
        <w:tc>
          <w:tcPr>
            <w:tcW w:w="1556" w:type="dxa"/>
          </w:tcPr>
          <w:p w:rsidR="00555920" w:rsidRDefault="00A1413B">
            <w:pPr>
              <w:pStyle w:val="TableParagraph"/>
              <w:spacing w:before="56"/>
              <w:ind w:right="5"/>
              <w:rPr>
                <w:sz w:val="18"/>
              </w:rPr>
            </w:pPr>
            <w:r>
              <w:rPr>
                <w:spacing w:val="-2"/>
                <w:sz w:val="18"/>
              </w:rPr>
              <w:t>1,310</w:t>
            </w:r>
          </w:p>
        </w:tc>
        <w:tc>
          <w:tcPr>
            <w:tcW w:w="1559" w:type="dxa"/>
          </w:tcPr>
          <w:p w:rsidR="00555920" w:rsidRDefault="00A1413B">
            <w:pPr>
              <w:pStyle w:val="TableParagraph"/>
              <w:spacing w:before="56"/>
              <w:ind w:left="599"/>
              <w:jc w:val="left"/>
              <w:rPr>
                <w:sz w:val="18"/>
              </w:rPr>
            </w:pPr>
            <w:r>
              <w:rPr>
                <w:spacing w:val="-2"/>
                <w:sz w:val="18"/>
              </w:rPr>
              <w:t>1,320</w:t>
            </w:r>
          </w:p>
        </w:tc>
        <w:tc>
          <w:tcPr>
            <w:tcW w:w="1556" w:type="dxa"/>
          </w:tcPr>
          <w:p w:rsidR="00555920" w:rsidRDefault="00A1413B">
            <w:pPr>
              <w:pStyle w:val="TableParagraph"/>
              <w:spacing w:before="56"/>
              <w:ind w:left="31"/>
              <w:rPr>
                <w:sz w:val="18"/>
              </w:rPr>
            </w:pPr>
            <w:r>
              <w:rPr>
                <w:spacing w:val="-5"/>
                <w:sz w:val="18"/>
              </w:rPr>
              <w:t>221</w:t>
            </w:r>
          </w:p>
        </w:tc>
      </w:tr>
      <w:tr w:rsidR="00555920">
        <w:trPr>
          <w:trHeight w:val="315"/>
        </w:trPr>
        <w:tc>
          <w:tcPr>
            <w:tcW w:w="1558" w:type="dxa"/>
          </w:tcPr>
          <w:p w:rsidR="00555920" w:rsidRDefault="00A1413B">
            <w:pPr>
              <w:pStyle w:val="TableParagraph"/>
              <w:ind w:right="372"/>
              <w:jc w:val="right"/>
              <w:rPr>
                <w:sz w:val="18"/>
              </w:rPr>
            </w:pPr>
            <w:r>
              <w:rPr>
                <w:spacing w:val="-2"/>
                <w:sz w:val="18"/>
              </w:rPr>
              <w:t>May-</w:t>
            </w:r>
            <w:r>
              <w:rPr>
                <w:spacing w:val="-5"/>
                <w:sz w:val="18"/>
              </w:rPr>
              <w:t>13</w:t>
            </w:r>
          </w:p>
        </w:tc>
        <w:tc>
          <w:tcPr>
            <w:tcW w:w="1559" w:type="dxa"/>
          </w:tcPr>
          <w:p w:rsidR="00555920" w:rsidRDefault="00A1413B">
            <w:pPr>
              <w:pStyle w:val="TableParagraph"/>
              <w:ind w:left="269" w:right="139"/>
              <w:rPr>
                <w:sz w:val="18"/>
              </w:rPr>
            </w:pPr>
            <w:r>
              <w:rPr>
                <w:spacing w:val="-4"/>
                <w:sz w:val="18"/>
              </w:rPr>
              <w:t>11.3</w:t>
            </w:r>
          </w:p>
        </w:tc>
        <w:tc>
          <w:tcPr>
            <w:tcW w:w="1558" w:type="dxa"/>
          </w:tcPr>
          <w:p w:rsidR="00555920" w:rsidRDefault="00A1413B">
            <w:pPr>
              <w:pStyle w:val="TableParagraph"/>
              <w:ind w:left="206"/>
              <w:rPr>
                <w:sz w:val="18"/>
              </w:rPr>
            </w:pPr>
            <w:r>
              <w:rPr>
                <w:spacing w:val="-2"/>
                <w:sz w:val="18"/>
              </w:rPr>
              <w:t>0.855</w:t>
            </w:r>
          </w:p>
        </w:tc>
        <w:tc>
          <w:tcPr>
            <w:tcW w:w="1556" w:type="dxa"/>
          </w:tcPr>
          <w:p w:rsidR="00555920" w:rsidRDefault="00A1413B">
            <w:pPr>
              <w:pStyle w:val="TableParagraph"/>
              <w:ind w:right="5"/>
              <w:rPr>
                <w:sz w:val="18"/>
              </w:rPr>
            </w:pPr>
            <w:r>
              <w:rPr>
                <w:spacing w:val="-2"/>
                <w:sz w:val="18"/>
              </w:rPr>
              <w:t>1,350</w:t>
            </w:r>
          </w:p>
        </w:tc>
        <w:tc>
          <w:tcPr>
            <w:tcW w:w="1559" w:type="dxa"/>
          </w:tcPr>
          <w:p w:rsidR="00555920" w:rsidRDefault="00A1413B">
            <w:pPr>
              <w:pStyle w:val="TableParagraph"/>
              <w:ind w:left="599"/>
              <w:jc w:val="left"/>
              <w:rPr>
                <w:sz w:val="18"/>
              </w:rPr>
            </w:pPr>
            <w:r>
              <w:rPr>
                <w:spacing w:val="-2"/>
                <w:sz w:val="18"/>
              </w:rPr>
              <w:t>1,350</w:t>
            </w:r>
          </w:p>
        </w:tc>
        <w:tc>
          <w:tcPr>
            <w:tcW w:w="1556" w:type="dxa"/>
          </w:tcPr>
          <w:p w:rsidR="00555920" w:rsidRDefault="00A1413B">
            <w:pPr>
              <w:pStyle w:val="TableParagraph"/>
              <w:ind w:left="31"/>
              <w:rPr>
                <w:sz w:val="18"/>
              </w:rPr>
            </w:pPr>
            <w:r>
              <w:rPr>
                <w:spacing w:val="-5"/>
                <w:sz w:val="18"/>
              </w:rPr>
              <w:t>198</w:t>
            </w:r>
          </w:p>
        </w:tc>
      </w:tr>
      <w:tr w:rsidR="00555920">
        <w:trPr>
          <w:trHeight w:val="318"/>
        </w:trPr>
        <w:tc>
          <w:tcPr>
            <w:tcW w:w="1558" w:type="dxa"/>
          </w:tcPr>
          <w:p w:rsidR="00555920" w:rsidRDefault="00A1413B">
            <w:pPr>
              <w:pStyle w:val="TableParagraph"/>
              <w:ind w:right="374"/>
              <w:jc w:val="right"/>
              <w:rPr>
                <w:sz w:val="18"/>
              </w:rPr>
            </w:pPr>
            <w:r>
              <w:rPr>
                <w:sz w:val="18"/>
              </w:rPr>
              <w:t>Jun-</w:t>
            </w:r>
            <w:r>
              <w:rPr>
                <w:spacing w:val="-5"/>
                <w:sz w:val="18"/>
              </w:rPr>
              <w:t>13</w:t>
            </w:r>
          </w:p>
        </w:tc>
        <w:tc>
          <w:tcPr>
            <w:tcW w:w="1559" w:type="dxa"/>
          </w:tcPr>
          <w:p w:rsidR="00555920" w:rsidRDefault="00A1413B">
            <w:pPr>
              <w:pStyle w:val="TableParagraph"/>
              <w:ind w:left="759"/>
              <w:jc w:val="left"/>
              <w:rPr>
                <w:sz w:val="18"/>
              </w:rPr>
            </w:pPr>
            <w:r>
              <w:rPr>
                <w:spacing w:val="-4"/>
                <w:sz w:val="18"/>
              </w:rPr>
              <w:t>9.15</w:t>
            </w:r>
          </w:p>
        </w:tc>
        <w:tc>
          <w:tcPr>
            <w:tcW w:w="1558" w:type="dxa"/>
          </w:tcPr>
          <w:p w:rsidR="00555920" w:rsidRDefault="00A1413B">
            <w:pPr>
              <w:pStyle w:val="TableParagraph"/>
              <w:ind w:left="206"/>
              <w:rPr>
                <w:sz w:val="18"/>
              </w:rPr>
            </w:pPr>
            <w:r>
              <w:rPr>
                <w:spacing w:val="-2"/>
                <w:sz w:val="18"/>
              </w:rPr>
              <w:t>0.691</w:t>
            </w:r>
          </w:p>
        </w:tc>
        <w:tc>
          <w:tcPr>
            <w:tcW w:w="1556" w:type="dxa"/>
          </w:tcPr>
          <w:p w:rsidR="00555920" w:rsidRDefault="00A1413B">
            <w:pPr>
              <w:pStyle w:val="TableParagraph"/>
              <w:ind w:right="5"/>
              <w:rPr>
                <w:sz w:val="18"/>
              </w:rPr>
            </w:pPr>
            <w:r>
              <w:rPr>
                <w:spacing w:val="-2"/>
                <w:sz w:val="18"/>
              </w:rPr>
              <w:t>1,190</w:t>
            </w:r>
          </w:p>
        </w:tc>
        <w:tc>
          <w:tcPr>
            <w:tcW w:w="1559" w:type="dxa"/>
          </w:tcPr>
          <w:p w:rsidR="00555920" w:rsidRDefault="00A1413B">
            <w:pPr>
              <w:pStyle w:val="TableParagraph"/>
              <w:ind w:left="599"/>
              <w:jc w:val="left"/>
              <w:rPr>
                <w:sz w:val="18"/>
              </w:rPr>
            </w:pPr>
            <w:r>
              <w:rPr>
                <w:spacing w:val="-2"/>
                <w:sz w:val="18"/>
              </w:rPr>
              <w:t>1,190</w:t>
            </w:r>
          </w:p>
        </w:tc>
        <w:tc>
          <w:tcPr>
            <w:tcW w:w="1556" w:type="dxa"/>
          </w:tcPr>
          <w:p w:rsidR="00555920" w:rsidRDefault="00A1413B">
            <w:pPr>
              <w:pStyle w:val="TableParagraph"/>
              <w:ind w:left="31"/>
              <w:rPr>
                <w:sz w:val="18"/>
              </w:rPr>
            </w:pPr>
            <w:r>
              <w:rPr>
                <w:spacing w:val="-5"/>
                <w:sz w:val="18"/>
              </w:rPr>
              <w:t>168</w:t>
            </w:r>
          </w:p>
        </w:tc>
      </w:tr>
      <w:tr w:rsidR="00555920">
        <w:trPr>
          <w:trHeight w:val="315"/>
        </w:trPr>
        <w:tc>
          <w:tcPr>
            <w:tcW w:w="1558" w:type="dxa"/>
          </w:tcPr>
          <w:p w:rsidR="00555920" w:rsidRDefault="00A1413B">
            <w:pPr>
              <w:pStyle w:val="TableParagraph"/>
              <w:ind w:right="374"/>
              <w:jc w:val="right"/>
              <w:rPr>
                <w:sz w:val="18"/>
              </w:rPr>
            </w:pPr>
            <w:r>
              <w:rPr>
                <w:sz w:val="18"/>
              </w:rPr>
              <w:t>Jul-</w:t>
            </w:r>
            <w:r>
              <w:rPr>
                <w:spacing w:val="-5"/>
                <w:sz w:val="18"/>
              </w:rPr>
              <w:t>13</w:t>
            </w:r>
          </w:p>
        </w:tc>
        <w:tc>
          <w:tcPr>
            <w:tcW w:w="1559" w:type="dxa"/>
          </w:tcPr>
          <w:p w:rsidR="00555920" w:rsidRDefault="00A1413B">
            <w:pPr>
              <w:pStyle w:val="TableParagraph"/>
              <w:ind w:left="269" w:right="139"/>
              <w:rPr>
                <w:sz w:val="18"/>
              </w:rPr>
            </w:pPr>
            <w:r>
              <w:rPr>
                <w:spacing w:val="-4"/>
                <w:sz w:val="18"/>
              </w:rPr>
              <w:t>10.4</w:t>
            </w:r>
          </w:p>
        </w:tc>
        <w:tc>
          <w:tcPr>
            <w:tcW w:w="1558" w:type="dxa"/>
          </w:tcPr>
          <w:p w:rsidR="00555920" w:rsidRDefault="00A1413B">
            <w:pPr>
              <w:pStyle w:val="TableParagraph"/>
              <w:ind w:left="206"/>
              <w:rPr>
                <w:sz w:val="18"/>
              </w:rPr>
            </w:pPr>
            <w:r>
              <w:rPr>
                <w:spacing w:val="-2"/>
                <w:sz w:val="18"/>
              </w:rPr>
              <w:t>0.787</w:t>
            </w:r>
          </w:p>
        </w:tc>
        <w:tc>
          <w:tcPr>
            <w:tcW w:w="1556" w:type="dxa"/>
          </w:tcPr>
          <w:p w:rsidR="00555920" w:rsidRDefault="00A1413B">
            <w:pPr>
              <w:pStyle w:val="TableParagraph"/>
              <w:ind w:right="5"/>
              <w:rPr>
                <w:sz w:val="18"/>
              </w:rPr>
            </w:pPr>
            <w:r>
              <w:rPr>
                <w:spacing w:val="-2"/>
                <w:sz w:val="18"/>
              </w:rPr>
              <w:t>1,300</w:t>
            </w:r>
          </w:p>
        </w:tc>
        <w:tc>
          <w:tcPr>
            <w:tcW w:w="1559" w:type="dxa"/>
          </w:tcPr>
          <w:p w:rsidR="00555920" w:rsidRDefault="00A1413B">
            <w:pPr>
              <w:pStyle w:val="TableParagraph"/>
              <w:ind w:left="599"/>
              <w:jc w:val="left"/>
              <w:rPr>
                <w:sz w:val="18"/>
              </w:rPr>
            </w:pPr>
            <w:r>
              <w:rPr>
                <w:spacing w:val="-2"/>
                <w:sz w:val="18"/>
              </w:rPr>
              <w:t>1,300</w:t>
            </w:r>
          </w:p>
        </w:tc>
        <w:tc>
          <w:tcPr>
            <w:tcW w:w="1556" w:type="dxa"/>
          </w:tcPr>
          <w:p w:rsidR="00555920" w:rsidRDefault="00A1413B">
            <w:pPr>
              <w:pStyle w:val="TableParagraph"/>
              <w:ind w:left="31"/>
              <w:rPr>
                <w:sz w:val="18"/>
              </w:rPr>
            </w:pPr>
            <w:r>
              <w:rPr>
                <w:spacing w:val="-5"/>
                <w:sz w:val="18"/>
              </w:rPr>
              <w:t>190</w:t>
            </w:r>
          </w:p>
        </w:tc>
      </w:tr>
      <w:tr w:rsidR="00555920">
        <w:trPr>
          <w:trHeight w:val="315"/>
        </w:trPr>
        <w:tc>
          <w:tcPr>
            <w:tcW w:w="1558" w:type="dxa"/>
          </w:tcPr>
          <w:p w:rsidR="00555920" w:rsidRDefault="00A1413B">
            <w:pPr>
              <w:pStyle w:val="TableParagraph"/>
              <w:ind w:right="372"/>
              <w:jc w:val="right"/>
              <w:rPr>
                <w:sz w:val="18"/>
              </w:rPr>
            </w:pPr>
            <w:r>
              <w:rPr>
                <w:spacing w:val="-2"/>
                <w:sz w:val="18"/>
              </w:rPr>
              <w:t>Aug-</w:t>
            </w:r>
            <w:r>
              <w:rPr>
                <w:spacing w:val="-5"/>
                <w:sz w:val="18"/>
              </w:rPr>
              <w:t>13</w:t>
            </w:r>
          </w:p>
        </w:tc>
        <w:tc>
          <w:tcPr>
            <w:tcW w:w="1559" w:type="dxa"/>
          </w:tcPr>
          <w:p w:rsidR="00555920" w:rsidRDefault="00A1413B">
            <w:pPr>
              <w:pStyle w:val="TableParagraph"/>
              <w:ind w:left="269" w:right="139"/>
              <w:rPr>
                <w:sz w:val="18"/>
              </w:rPr>
            </w:pPr>
            <w:r>
              <w:rPr>
                <w:spacing w:val="-4"/>
                <w:sz w:val="18"/>
              </w:rPr>
              <w:t>10.1</w:t>
            </w:r>
          </w:p>
        </w:tc>
        <w:tc>
          <w:tcPr>
            <w:tcW w:w="1558" w:type="dxa"/>
          </w:tcPr>
          <w:p w:rsidR="00555920" w:rsidRDefault="00A1413B">
            <w:pPr>
              <w:pStyle w:val="TableParagraph"/>
              <w:ind w:left="206"/>
              <w:rPr>
                <w:sz w:val="18"/>
              </w:rPr>
            </w:pPr>
            <w:r>
              <w:rPr>
                <w:spacing w:val="-2"/>
                <w:sz w:val="18"/>
              </w:rPr>
              <w:t>0.940</w:t>
            </w:r>
          </w:p>
        </w:tc>
        <w:tc>
          <w:tcPr>
            <w:tcW w:w="1556" w:type="dxa"/>
          </w:tcPr>
          <w:p w:rsidR="00555920" w:rsidRDefault="00A1413B">
            <w:pPr>
              <w:pStyle w:val="TableParagraph"/>
              <w:ind w:right="5"/>
              <w:rPr>
                <w:sz w:val="18"/>
              </w:rPr>
            </w:pPr>
            <w:r>
              <w:rPr>
                <w:spacing w:val="-2"/>
                <w:sz w:val="18"/>
              </w:rPr>
              <w:t>1,240</w:t>
            </w:r>
          </w:p>
        </w:tc>
        <w:tc>
          <w:tcPr>
            <w:tcW w:w="1559" w:type="dxa"/>
          </w:tcPr>
          <w:p w:rsidR="00555920" w:rsidRDefault="00A1413B">
            <w:pPr>
              <w:pStyle w:val="TableParagraph"/>
              <w:ind w:left="599"/>
              <w:jc w:val="left"/>
              <w:rPr>
                <w:sz w:val="18"/>
              </w:rPr>
            </w:pPr>
            <w:r>
              <w:rPr>
                <w:spacing w:val="-2"/>
                <w:sz w:val="18"/>
              </w:rPr>
              <w:t>1,250</w:t>
            </w:r>
          </w:p>
        </w:tc>
        <w:tc>
          <w:tcPr>
            <w:tcW w:w="1556" w:type="dxa"/>
          </w:tcPr>
          <w:p w:rsidR="00555920" w:rsidRDefault="00A1413B">
            <w:pPr>
              <w:pStyle w:val="TableParagraph"/>
              <w:ind w:left="31"/>
              <w:rPr>
                <w:sz w:val="18"/>
              </w:rPr>
            </w:pPr>
            <w:r>
              <w:rPr>
                <w:spacing w:val="-5"/>
                <w:sz w:val="18"/>
              </w:rPr>
              <w:t>206</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Sep-</w:t>
            </w:r>
            <w:r>
              <w:rPr>
                <w:spacing w:val="-5"/>
                <w:sz w:val="18"/>
              </w:rPr>
              <w:t>13</w:t>
            </w:r>
          </w:p>
        </w:tc>
        <w:tc>
          <w:tcPr>
            <w:tcW w:w="1559" w:type="dxa"/>
          </w:tcPr>
          <w:p w:rsidR="00555920" w:rsidRDefault="00A1413B">
            <w:pPr>
              <w:pStyle w:val="TableParagraph"/>
              <w:spacing w:before="56"/>
              <w:ind w:left="269" w:right="139"/>
              <w:rPr>
                <w:sz w:val="18"/>
              </w:rPr>
            </w:pPr>
            <w:r>
              <w:rPr>
                <w:spacing w:val="-4"/>
                <w:sz w:val="18"/>
              </w:rPr>
              <w:t>10.6</w:t>
            </w:r>
          </w:p>
        </w:tc>
        <w:tc>
          <w:tcPr>
            <w:tcW w:w="1558" w:type="dxa"/>
          </w:tcPr>
          <w:p w:rsidR="00555920" w:rsidRDefault="00A1413B">
            <w:pPr>
              <w:pStyle w:val="TableParagraph"/>
              <w:spacing w:before="56"/>
              <w:ind w:left="106"/>
              <w:rPr>
                <w:sz w:val="18"/>
              </w:rPr>
            </w:pPr>
            <w:r>
              <w:rPr>
                <w:spacing w:val="-4"/>
                <w:sz w:val="18"/>
              </w:rPr>
              <w:t>1.42</w:t>
            </w:r>
          </w:p>
        </w:tc>
        <w:tc>
          <w:tcPr>
            <w:tcW w:w="1556" w:type="dxa"/>
          </w:tcPr>
          <w:p w:rsidR="00555920" w:rsidRDefault="00A1413B">
            <w:pPr>
              <w:pStyle w:val="TableParagraph"/>
              <w:spacing w:before="56"/>
              <w:ind w:right="5"/>
              <w:rPr>
                <w:sz w:val="18"/>
              </w:rPr>
            </w:pPr>
            <w:r>
              <w:rPr>
                <w:spacing w:val="-2"/>
                <w:sz w:val="18"/>
              </w:rPr>
              <w:t>1,700</w:t>
            </w:r>
          </w:p>
        </w:tc>
        <w:tc>
          <w:tcPr>
            <w:tcW w:w="1559" w:type="dxa"/>
          </w:tcPr>
          <w:p w:rsidR="00555920" w:rsidRDefault="00A1413B">
            <w:pPr>
              <w:pStyle w:val="TableParagraph"/>
              <w:spacing w:before="56"/>
              <w:ind w:left="599"/>
              <w:jc w:val="left"/>
              <w:rPr>
                <w:sz w:val="18"/>
              </w:rPr>
            </w:pPr>
            <w:r>
              <w:rPr>
                <w:spacing w:val="-2"/>
                <w:sz w:val="18"/>
              </w:rPr>
              <w:t>1,700</w:t>
            </w:r>
          </w:p>
        </w:tc>
        <w:tc>
          <w:tcPr>
            <w:tcW w:w="1556" w:type="dxa"/>
          </w:tcPr>
          <w:p w:rsidR="00555920" w:rsidRDefault="00A1413B">
            <w:pPr>
              <w:pStyle w:val="TableParagraph"/>
              <w:spacing w:before="56"/>
              <w:ind w:left="31"/>
              <w:rPr>
                <w:sz w:val="18"/>
              </w:rPr>
            </w:pPr>
            <w:r>
              <w:rPr>
                <w:spacing w:val="-5"/>
                <w:sz w:val="18"/>
              </w:rPr>
              <w:t>243</w:t>
            </w:r>
          </w:p>
        </w:tc>
      </w:tr>
      <w:tr w:rsidR="00555920">
        <w:trPr>
          <w:trHeight w:val="318"/>
        </w:trPr>
        <w:tc>
          <w:tcPr>
            <w:tcW w:w="1558" w:type="dxa"/>
          </w:tcPr>
          <w:p w:rsidR="00555920" w:rsidRDefault="00A1413B">
            <w:pPr>
              <w:pStyle w:val="TableParagraph"/>
              <w:ind w:right="372"/>
              <w:jc w:val="right"/>
              <w:rPr>
                <w:sz w:val="18"/>
              </w:rPr>
            </w:pPr>
            <w:r>
              <w:rPr>
                <w:sz w:val="18"/>
              </w:rPr>
              <w:t>Oct-</w:t>
            </w:r>
            <w:r>
              <w:rPr>
                <w:spacing w:val="-5"/>
                <w:sz w:val="18"/>
              </w:rPr>
              <w:t>13</w:t>
            </w:r>
          </w:p>
        </w:tc>
        <w:tc>
          <w:tcPr>
            <w:tcW w:w="1559" w:type="dxa"/>
          </w:tcPr>
          <w:p w:rsidR="00555920" w:rsidRDefault="00A1413B">
            <w:pPr>
              <w:pStyle w:val="TableParagraph"/>
              <w:ind w:left="269" w:right="139"/>
              <w:rPr>
                <w:sz w:val="18"/>
              </w:rPr>
            </w:pPr>
            <w:r>
              <w:rPr>
                <w:spacing w:val="-4"/>
                <w:sz w:val="18"/>
              </w:rPr>
              <w:t>11.1</w:t>
            </w:r>
          </w:p>
        </w:tc>
        <w:tc>
          <w:tcPr>
            <w:tcW w:w="1558" w:type="dxa"/>
          </w:tcPr>
          <w:p w:rsidR="00555920" w:rsidRDefault="00A1413B">
            <w:pPr>
              <w:pStyle w:val="TableParagraph"/>
              <w:ind w:left="106"/>
              <w:rPr>
                <w:sz w:val="18"/>
              </w:rPr>
            </w:pPr>
            <w:r>
              <w:rPr>
                <w:spacing w:val="-4"/>
                <w:sz w:val="18"/>
              </w:rPr>
              <w:t>1.25</w:t>
            </w:r>
          </w:p>
        </w:tc>
        <w:tc>
          <w:tcPr>
            <w:tcW w:w="1556" w:type="dxa"/>
          </w:tcPr>
          <w:p w:rsidR="00555920" w:rsidRDefault="00A1413B">
            <w:pPr>
              <w:pStyle w:val="TableParagraph"/>
              <w:ind w:right="5"/>
              <w:rPr>
                <w:sz w:val="18"/>
              </w:rPr>
            </w:pPr>
            <w:r>
              <w:rPr>
                <w:spacing w:val="-2"/>
                <w:sz w:val="18"/>
              </w:rPr>
              <w:t>1,740</w:t>
            </w:r>
          </w:p>
        </w:tc>
        <w:tc>
          <w:tcPr>
            <w:tcW w:w="1559" w:type="dxa"/>
          </w:tcPr>
          <w:p w:rsidR="00555920" w:rsidRDefault="00A1413B">
            <w:pPr>
              <w:pStyle w:val="TableParagraph"/>
              <w:ind w:left="599"/>
              <w:jc w:val="left"/>
              <w:rPr>
                <w:sz w:val="18"/>
              </w:rPr>
            </w:pPr>
            <w:r>
              <w:rPr>
                <w:spacing w:val="-2"/>
                <w:sz w:val="18"/>
              </w:rPr>
              <w:t>1,750</w:t>
            </w:r>
          </w:p>
        </w:tc>
        <w:tc>
          <w:tcPr>
            <w:tcW w:w="1556" w:type="dxa"/>
          </w:tcPr>
          <w:p w:rsidR="00555920" w:rsidRDefault="00A1413B">
            <w:pPr>
              <w:pStyle w:val="TableParagraph"/>
              <w:ind w:left="31"/>
              <w:rPr>
                <w:sz w:val="18"/>
              </w:rPr>
            </w:pPr>
            <w:r>
              <w:rPr>
                <w:spacing w:val="-5"/>
                <w:sz w:val="18"/>
              </w:rPr>
              <w:t>187</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226" w:right="212"/>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pacing w:val="-2"/>
                <w:sz w:val="18"/>
              </w:rPr>
              <w:t>TIN**</w:t>
            </w:r>
          </w:p>
        </w:tc>
        <w:tc>
          <w:tcPr>
            <w:tcW w:w="1556" w:type="dxa"/>
            <w:shd w:val="clear" w:color="auto" w:fill="D9D9D9"/>
          </w:tcPr>
          <w:p w:rsidR="00555920" w:rsidRDefault="00A1413B">
            <w:pPr>
              <w:pStyle w:val="TableParagraph"/>
              <w:spacing w:before="1"/>
              <w:ind w:left="9"/>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kg</w:t>
            </w:r>
            <w:r>
              <w:rPr>
                <w:b/>
                <w:spacing w:val="1"/>
                <w:sz w:val="18"/>
              </w:rPr>
              <w:t xml:space="preserve">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9"/>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2"/>
              <w:jc w:val="right"/>
              <w:rPr>
                <w:sz w:val="18"/>
              </w:rPr>
            </w:pPr>
            <w:r>
              <w:rPr>
                <w:spacing w:val="-2"/>
                <w:sz w:val="18"/>
              </w:rPr>
              <w:t>Nov-</w:t>
            </w:r>
            <w:r>
              <w:rPr>
                <w:spacing w:val="-5"/>
                <w:sz w:val="18"/>
              </w:rPr>
              <w:t>13</w:t>
            </w:r>
          </w:p>
        </w:tc>
        <w:tc>
          <w:tcPr>
            <w:tcW w:w="1559" w:type="dxa"/>
          </w:tcPr>
          <w:p w:rsidR="00555920" w:rsidRDefault="00A1413B">
            <w:pPr>
              <w:pStyle w:val="TableParagraph"/>
              <w:ind w:left="269" w:right="139"/>
              <w:rPr>
                <w:sz w:val="18"/>
              </w:rPr>
            </w:pPr>
            <w:r>
              <w:rPr>
                <w:spacing w:val="-4"/>
                <w:sz w:val="18"/>
              </w:rPr>
              <w:t>11.7</w:t>
            </w:r>
          </w:p>
        </w:tc>
        <w:tc>
          <w:tcPr>
            <w:tcW w:w="1558" w:type="dxa"/>
          </w:tcPr>
          <w:p w:rsidR="00555920" w:rsidRDefault="00A1413B">
            <w:pPr>
              <w:pStyle w:val="TableParagraph"/>
              <w:ind w:left="106"/>
              <w:rPr>
                <w:sz w:val="18"/>
              </w:rPr>
            </w:pPr>
            <w:r>
              <w:rPr>
                <w:spacing w:val="-4"/>
                <w:sz w:val="18"/>
              </w:rPr>
              <w:t>1.50</w:t>
            </w:r>
          </w:p>
        </w:tc>
        <w:tc>
          <w:tcPr>
            <w:tcW w:w="1556" w:type="dxa"/>
          </w:tcPr>
          <w:p w:rsidR="00555920" w:rsidRDefault="00A1413B">
            <w:pPr>
              <w:pStyle w:val="TableParagraph"/>
              <w:ind w:right="5"/>
              <w:rPr>
                <w:sz w:val="18"/>
              </w:rPr>
            </w:pPr>
            <w:r>
              <w:rPr>
                <w:spacing w:val="-2"/>
                <w:sz w:val="18"/>
              </w:rPr>
              <w:t>1,660</w:t>
            </w:r>
          </w:p>
        </w:tc>
        <w:tc>
          <w:tcPr>
            <w:tcW w:w="1559" w:type="dxa"/>
          </w:tcPr>
          <w:p w:rsidR="00555920" w:rsidRDefault="00A1413B">
            <w:pPr>
              <w:pStyle w:val="TableParagraph"/>
              <w:ind w:left="599"/>
              <w:jc w:val="left"/>
              <w:rPr>
                <w:sz w:val="18"/>
              </w:rPr>
            </w:pPr>
            <w:r>
              <w:rPr>
                <w:spacing w:val="-2"/>
                <w:sz w:val="18"/>
              </w:rPr>
              <w:t>1,660</w:t>
            </w:r>
          </w:p>
        </w:tc>
        <w:tc>
          <w:tcPr>
            <w:tcW w:w="1556" w:type="dxa"/>
          </w:tcPr>
          <w:p w:rsidR="00555920" w:rsidRDefault="00A1413B">
            <w:pPr>
              <w:pStyle w:val="TableParagraph"/>
              <w:ind w:left="31"/>
              <w:rPr>
                <w:sz w:val="18"/>
              </w:rPr>
            </w:pPr>
            <w:r>
              <w:rPr>
                <w:spacing w:val="-5"/>
                <w:sz w:val="18"/>
              </w:rPr>
              <w:t>192</w:t>
            </w:r>
          </w:p>
        </w:tc>
      </w:tr>
      <w:tr w:rsidR="00555920">
        <w:trPr>
          <w:trHeight w:val="316"/>
        </w:trPr>
        <w:tc>
          <w:tcPr>
            <w:tcW w:w="1558" w:type="dxa"/>
          </w:tcPr>
          <w:p w:rsidR="00555920" w:rsidRDefault="00A1413B">
            <w:pPr>
              <w:pStyle w:val="TableParagraph"/>
              <w:ind w:right="372"/>
              <w:jc w:val="right"/>
              <w:rPr>
                <w:sz w:val="18"/>
              </w:rPr>
            </w:pPr>
            <w:r>
              <w:rPr>
                <w:spacing w:val="-2"/>
                <w:sz w:val="18"/>
              </w:rPr>
              <w:t>Dec-</w:t>
            </w:r>
            <w:r>
              <w:rPr>
                <w:spacing w:val="-5"/>
                <w:sz w:val="18"/>
              </w:rPr>
              <w:t>13</w:t>
            </w:r>
          </w:p>
        </w:tc>
        <w:tc>
          <w:tcPr>
            <w:tcW w:w="1559" w:type="dxa"/>
          </w:tcPr>
          <w:p w:rsidR="00555920" w:rsidRDefault="00A1413B">
            <w:pPr>
              <w:pStyle w:val="TableParagraph"/>
              <w:ind w:left="269" w:right="139"/>
              <w:rPr>
                <w:sz w:val="18"/>
              </w:rPr>
            </w:pPr>
            <w:r>
              <w:rPr>
                <w:spacing w:val="-4"/>
                <w:sz w:val="18"/>
              </w:rPr>
              <w:t>12.7</w:t>
            </w:r>
          </w:p>
        </w:tc>
        <w:tc>
          <w:tcPr>
            <w:tcW w:w="1558" w:type="dxa"/>
          </w:tcPr>
          <w:p w:rsidR="00555920" w:rsidRDefault="00A1413B">
            <w:pPr>
              <w:pStyle w:val="TableParagraph"/>
              <w:ind w:left="206"/>
              <w:rPr>
                <w:sz w:val="18"/>
              </w:rPr>
            </w:pPr>
            <w:r>
              <w:rPr>
                <w:spacing w:val="-2"/>
                <w:sz w:val="18"/>
              </w:rPr>
              <w:t>0.962</w:t>
            </w:r>
          </w:p>
        </w:tc>
        <w:tc>
          <w:tcPr>
            <w:tcW w:w="1556" w:type="dxa"/>
          </w:tcPr>
          <w:p w:rsidR="00555920" w:rsidRDefault="00A1413B">
            <w:pPr>
              <w:pStyle w:val="TableParagraph"/>
              <w:ind w:right="5"/>
              <w:rPr>
                <w:sz w:val="18"/>
              </w:rPr>
            </w:pPr>
            <w:r>
              <w:rPr>
                <w:spacing w:val="-2"/>
                <w:sz w:val="18"/>
              </w:rPr>
              <w:t>1,680</w:t>
            </w:r>
          </w:p>
        </w:tc>
        <w:tc>
          <w:tcPr>
            <w:tcW w:w="1559" w:type="dxa"/>
          </w:tcPr>
          <w:p w:rsidR="00555920" w:rsidRDefault="00A1413B">
            <w:pPr>
              <w:pStyle w:val="TableParagraph"/>
              <w:ind w:left="599"/>
              <w:jc w:val="left"/>
              <w:rPr>
                <w:sz w:val="18"/>
              </w:rPr>
            </w:pPr>
            <w:r>
              <w:rPr>
                <w:spacing w:val="-2"/>
                <w:sz w:val="18"/>
              </w:rPr>
              <w:t>1,690</w:t>
            </w:r>
          </w:p>
        </w:tc>
        <w:tc>
          <w:tcPr>
            <w:tcW w:w="1556" w:type="dxa"/>
          </w:tcPr>
          <w:p w:rsidR="00555920" w:rsidRDefault="00A1413B">
            <w:pPr>
              <w:pStyle w:val="TableParagraph"/>
              <w:ind w:left="31"/>
              <w:rPr>
                <w:sz w:val="18"/>
              </w:rPr>
            </w:pPr>
            <w:r>
              <w:rPr>
                <w:spacing w:val="-5"/>
                <w:sz w:val="18"/>
              </w:rPr>
              <w:t>221</w:t>
            </w:r>
          </w:p>
        </w:tc>
      </w:tr>
      <w:tr w:rsidR="00555920">
        <w:trPr>
          <w:trHeight w:val="318"/>
        </w:trPr>
        <w:tc>
          <w:tcPr>
            <w:tcW w:w="1558" w:type="dxa"/>
          </w:tcPr>
          <w:p w:rsidR="00555920" w:rsidRDefault="00A1413B">
            <w:pPr>
              <w:pStyle w:val="TableParagraph"/>
              <w:spacing w:before="56"/>
              <w:ind w:right="374"/>
              <w:jc w:val="right"/>
              <w:rPr>
                <w:sz w:val="18"/>
              </w:rPr>
            </w:pPr>
            <w:r>
              <w:rPr>
                <w:sz w:val="18"/>
              </w:rPr>
              <w:t>Jan-</w:t>
            </w:r>
            <w:r>
              <w:rPr>
                <w:spacing w:val="-5"/>
                <w:sz w:val="18"/>
              </w:rPr>
              <w:t>14</w:t>
            </w:r>
          </w:p>
        </w:tc>
        <w:tc>
          <w:tcPr>
            <w:tcW w:w="1559" w:type="dxa"/>
          </w:tcPr>
          <w:p w:rsidR="00555920" w:rsidRDefault="00A1413B">
            <w:pPr>
              <w:pStyle w:val="TableParagraph"/>
              <w:spacing w:before="56"/>
              <w:ind w:left="269" w:right="139"/>
              <w:rPr>
                <w:sz w:val="18"/>
              </w:rPr>
            </w:pPr>
            <w:r>
              <w:rPr>
                <w:spacing w:val="-4"/>
                <w:sz w:val="18"/>
              </w:rPr>
              <w:t>10.3</w:t>
            </w:r>
          </w:p>
        </w:tc>
        <w:tc>
          <w:tcPr>
            <w:tcW w:w="1558" w:type="dxa"/>
          </w:tcPr>
          <w:p w:rsidR="00555920" w:rsidRDefault="00A1413B">
            <w:pPr>
              <w:pStyle w:val="TableParagraph"/>
              <w:spacing w:before="56"/>
              <w:ind w:left="206"/>
              <w:rPr>
                <w:sz w:val="18"/>
              </w:rPr>
            </w:pPr>
            <w:r>
              <w:rPr>
                <w:spacing w:val="-2"/>
                <w:sz w:val="18"/>
              </w:rPr>
              <w:t>0.775</w:t>
            </w:r>
          </w:p>
        </w:tc>
        <w:tc>
          <w:tcPr>
            <w:tcW w:w="1556" w:type="dxa"/>
          </w:tcPr>
          <w:p w:rsidR="00555920" w:rsidRDefault="00A1413B">
            <w:pPr>
              <w:pStyle w:val="TableParagraph"/>
              <w:spacing w:before="56"/>
              <w:ind w:right="5"/>
              <w:rPr>
                <w:sz w:val="18"/>
              </w:rPr>
            </w:pPr>
            <w:r>
              <w:rPr>
                <w:spacing w:val="-2"/>
                <w:sz w:val="18"/>
              </w:rPr>
              <w:t>1,380</w:t>
            </w:r>
          </w:p>
        </w:tc>
        <w:tc>
          <w:tcPr>
            <w:tcW w:w="1559" w:type="dxa"/>
          </w:tcPr>
          <w:p w:rsidR="00555920" w:rsidRDefault="00A1413B">
            <w:pPr>
              <w:pStyle w:val="TableParagraph"/>
              <w:spacing w:before="56"/>
              <w:ind w:left="599"/>
              <w:jc w:val="left"/>
              <w:rPr>
                <w:sz w:val="18"/>
              </w:rPr>
            </w:pPr>
            <w:r>
              <w:rPr>
                <w:spacing w:val="-2"/>
                <w:sz w:val="18"/>
              </w:rPr>
              <w:t>1,380</w:t>
            </w:r>
          </w:p>
        </w:tc>
        <w:tc>
          <w:tcPr>
            <w:tcW w:w="1556" w:type="dxa"/>
          </w:tcPr>
          <w:p w:rsidR="00555920" w:rsidRDefault="00A1413B">
            <w:pPr>
              <w:pStyle w:val="TableParagraph"/>
              <w:spacing w:before="56"/>
              <w:ind w:left="31"/>
              <w:rPr>
                <w:sz w:val="18"/>
              </w:rPr>
            </w:pPr>
            <w:r>
              <w:rPr>
                <w:spacing w:val="-5"/>
                <w:sz w:val="18"/>
              </w:rPr>
              <w:t>197</w:t>
            </w:r>
          </w:p>
        </w:tc>
      </w:tr>
      <w:tr w:rsidR="00555920">
        <w:trPr>
          <w:trHeight w:val="315"/>
        </w:trPr>
        <w:tc>
          <w:tcPr>
            <w:tcW w:w="1558" w:type="dxa"/>
          </w:tcPr>
          <w:p w:rsidR="00555920" w:rsidRDefault="00A1413B">
            <w:pPr>
              <w:pStyle w:val="TableParagraph"/>
              <w:ind w:right="372"/>
              <w:jc w:val="right"/>
              <w:rPr>
                <w:sz w:val="18"/>
              </w:rPr>
            </w:pPr>
            <w:r>
              <w:rPr>
                <w:spacing w:val="-2"/>
                <w:sz w:val="18"/>
              </w:rPr>
              <w:t>Feb-</w:t>
            </w:r>
            <w:r>
              <w:rPr>
                <w:spacing w:val="-5"/>
                <w:sz w:val="18"/>
              </w:rPr>
              <w:t>14</w:t>
            </w:r>
          </w:p>
        </w:tc>
        <w:tc>
          <w:tcPr>
            <w:tcW w:w="1559" w:type="dxa"/>
          </w:tcPr>
          <w:p w:rsidR="00555920" w:rsidRDefault="00A1413B">
            <w:pPr>
              <w:pStyle w:val="TableParagraph"/>
              <w:ind w:left="269" w:right="139"/>
              <w:rPr>
                <w:sz w:val="18"/>
              </w:rPr>
            </w:pPr>
            <w:r>
              <w:rPr>
                <w:spacing w:val="-4"/>
                <w:sz w:val="18"/>
              </w:rPr>
              <w:t>16.1</w:t>
            </w:r>
          </w:p>
        </w:tc>
        <w:tc>
          <w:tcPr>
            <w:tcW w:w="1558" w:type="dxa"/>
          </w:tcPr>
          <w:p w:rsidR="00555920" w:rsidRDefault="00A1413B">
            <w:pPr>
              <w:pStyle w:val="TableParagraph"/>
              <w:ind w:left="106"/>
              <w:rPr>
                <w:sz w:val="18"/>
              </w:rPr>
            </w:pPr>
            <w:r>
              <w:rPr>
                <w:spacing w:val="-4"/>
                <w:sz w:val="18"/>
              </w:rPr>
              <w:t>3.57</w:t>
            </w:r>
          </w:p>
        </w:tc>
        <w:tc>
          <w:tcPr>
            <w:tcW w:w="1556" w:type="dxa"/>
          </w:tcPr>
          <w:p w:rsidR="00555920" w:rsidRDefault="00A1413B">
            <w:pPr>
              <w:pStyle w:val="TableParagraph"/>
              <w:ind w:right="5"/>
              <w:rPr>
                <w:sz w:val="18"/>
              </w:rPr>
            </w:pPr>
            <w:r>
              <w:rPr>
                <w:spacing w:val="-2"/>
                <w:sz w:val="18"/>
              </w:rPr>
              <w:t>1,550</w:t>
            </w:r>
          </w:p>
        </w:tc>
        <w:tc>
          <w:tcPr>
            <w:tcW w:w="1559" w:type="dxa"/>
          </w:tcPr>
          <w:p w:rsidR="00555920" w:rsidRDefault="00A1413B">
            <w:pPr>
              <w:pStyle w:val="TableParagraph"/>
              <w:ind w:left="599"/>
              <w:jc w:val="left"/>
              <w:rPr>
                <w:sz w:val="18"/>
              </w:rPr>
            </w:pPr>
            <w:r>
              <w:rPr>
                <w:spacing w:val="-2"/>
                <w:sz w:val="18"/>
              </w:rPr>
              <w:t>1,560</w:t>
            </w:r>
          </w:p>
        </w:tc>
        <w:tc>
          <w:tcPr>
            <w:tcW w:w="1556" w:type="dxa"/>
          </w:tcPr>
          <w:p w:rsidR="00555920" w:rsidRDefault="00A1413B">
            <w:pPr>
              <w:pStyle w:val="TableParagraph"/>
              <w:ind w:left="31"/>
              <w:rPr>
                <w:sz w:val="18"/>
              </w:rPr>
            </w:pPr>
            <w:r>
              <w:rPr>
                <w:spacing w:val="-5"/>
                <w:sz w:val="18"/>
              </w:rPr>
              <w:t>193</w:t>
            </w:r>
          </w:p>
        </w:tc>
      </w:tr>
      <w:tr w:rsidR="00555920">
        <w:trPr>
          <w:trHeight w:val="318"/>
        </w:trPr>
        <w:tc>
          <w:tcPr>
            <w:tcW w:w="1558" w:type="dxa"/>
          </w:tcPr>
          <w:p w:rsidR="00555920" w:rsidRDefault="00A1413B">
            <w:pPr>
              <w:pStyle w:val="TableParagraph"/>
              <w:ind w:right="372"/>
              <w:jc w:val="right"/>
              <w:rPr>
                <w:sz w:val="18"/>
              </w:rPr>
            </w:pPr>
            <w:r>
              <w:rPr>
                <w:spacing w:val="-2"/>
                <w:sz w:val="18"/>
              </w:rPr>
              <w:t>Mar-</w:t>
            </w:r>
            <w:r>
              <w:rPr>
                <w:spacing w:val="-5"/>
                <w:sz w:val="18"/>
              </w:rPr>
              <w:t>14</w:t>
            </w:r>
          </w:p>
        </w:tc>
        <w:tc>
          <w:tcPr>
            <w:tcW w:w="1559" w:type="dxa"/>
          </w:tcPr>
          <w:p w:rsidR="00555920" w:rsidRDefault="00A1413B">
            <w:pPr>
              <w:pStyle w:val="TableParagraph"/>
              <w:ind w:left="269" w:right="139"/>
              <w:rPr>
                <w:sz w:val="18"/>
              </w:rPr>
            </w:pPr>
            <w:r>
              <w:rPr>
                <w:spacing w:val="-4"/>
                <w:sz w:val="18"/>
              </w:rPr>
              <w:t>17.8</w:t>
            </w:r>
          </w:p>
        </w:tc>
        <w:tc>
          <w:tcPr>
            <w:tcW w:w="1558" w:type="dxa"/>
          </w:tcPr>
          <w:p w:rsidR="00555920" w:rsidRDefault="00A1413B">
            <w:pPr>
              <w:pStyle w:val="TableParagraph"/>
              <w:ind w:left="106"/>
              <w:rPr>
                <w:sz w:val="18"/>
              </w:rPr>
            </w:pPr>
            <w:r>
              <w:rPr>
                <w:spacing w:val="-4"/>
                <w:sz w:val="18"/>
              </w:rPr>
              <w:t>2.89</w:t>
            </w:r>
          </w:p>
        </w:tc>
        <w:tc>
          <w:tcPr>
            <w:tcW w:w="1556" w:type="dxa"/>
          </w:tcPr>
          <w:p w:rsidR="00555920" w:rsidRDefault="00A1413B">
            <w:pPr>
              <w:pStyle w:val="TableParagraph"/>
              <w:ind w:right="5"/>
              <w:rPr>
                <w:sz w:val="18"/>
              </w:rPr>
            </w:pPr>
            <w:r>
              <w:rPr>
                <w:spacing w:val="-2"/>
                <w:sz w:val="18"/>
              </w:rPr>
              <w:t>1,440</w:t>
            </w:r>
          </w:p>
        </w:tc>
        <w:tc>
          <w:tcPr>
            <w:tcW w:w="1559" w:type="dxa"/>
          </w:tcPr>
          <w:p w:rsidR="00555920" w:rsidRDefault="00A1413B">
            <w:pPr>
              <w:pStyle w:val="TableParagraph"/>
              <w:ind w:left="599"/>
              <w:jc w:val="left"/>
              <w:rPr>
                <w:sz w:val="18"/>
              </w:rPr>
            </w:pPr>
            <w:r>
              <w:rPr>
                <w:spacing w:val="-2"/>
                <w:sz w:val="18"/>
              </w:rPr>
              <w:t>1,440</w:t>
            </w:r>
          </w:p>
        </w:tc>
        <w:tc>
          <w:tcPr>
            <w:tcW w:w="1556" w:type="dxa"/>
          </w:tcPr>
          <w:p w:rsidR="00555920" w:rsidRDefault="00A1413B">
            <w:pPr>
              <w:pStyle w:val="TableParagraph"/>
              <w:ind w:left="31"/>
              <w:rPr>
                <w:sz w:val="18"/>
              </w:rPr>
            </w:pPr>
            <w:r>
              <w:rPr>
                <w:spacing w:val="-5"/>
                <w:sz w:val="18"/>
              </w:rPr>
              <w:t>189</w:t>
            </w:r>
          </w:p>
        </w:tc>
      </w:tr>
      <w:tr w:rsidR="00555920">
        <w:trPr>
          <w:trHeight w:val="315"/>
        </w:trPr>
        <w:tc>
          <w:tcPr>
            <w:tcW w:w="1558" w:type="dxa"/>
          </w:tcPr>
          <w:p w:rsidR="00555920" w:rsidRDefault="00A1413B">
            <w:pPr>
              <w:pStyle w:val="TableParagraph"/>
              <w:ind w:right="372"/>
              <w:jc w:val="right"/>
              <w:rPr>
                <w:sz w:val="18"/>
              </w:rPr>
            </w:pPr>
            <w:r>
              <w:rPr>
                <w:spacing w:val="-2"/>
                <w:sz w:val="18"/>
              </w:rPr>
              <w:t>Apr-</w:t>
            </w:r>
            <w:r>
              <w:rPr>
                <w:spacing w:val="-5"/>
                <w:sz w:val="18"/>
              </w:rPr>
              <w:t>14</w:t>
            </w:r>
          </w:p>
        </w:tc>
        <w:tc>
          <w:tcPr>
            <w:tcW w:w="1559" w:type="dxa"/>
          </w:tcPr>
          <w:p w:rsidR="00555920" w:rsidRDefault="00A1413B">
            <w:pPr>
              <w:pStyle w:val="TableParagraph"/>
              <w:ind w:left="269" w:right="139"/>
              <w:rPr>
                <w:sz w:val="18"/>
              </w:rPr>
            </w:pPr>
            <w:r>
              <w:rPr>
                <w:spacing w:val="-4"/>
                <w:sz w:val="18"/>
              </w:rPr>
              <w:t>18.1</w:t>
            </w:r>
          </w:p>
        </w:tc>
        <w:tc>
          <w:tcPr>
            <w:tcW w:w="1558" w:type="dxa"/>
          </w:tcPr>
          <w:p w:rsidR="00555920" w:rsidRDefault="00A1413B">
            <w:pPr>
              <w:pStyle w:val="TableParagraph"/>
              <w:ind w:left="106"/>
              <w:rPr>
                <w:sz w:val="18"/>
              </w:rPr>
            </w:pPr>
            <w:r>
              <w:rPr>
                <w:spacing w:val="-4"/>
                <w:sz w:val="18"/>
              </w:rPr>
              <w:t>2.82</w:t>
            </w:r>
          </w:p>
        </w:tc>
        <w:tc>
          <w:tcPr>
            <w:tcW w:w="1556" w:type="dxa"/>
          </w:tcPr>
          <w:p w:rsidR="00555920" w:rsidRDefault="00A1413B">
            <w:pPr>
              <w:pStyle w:val="TableParagraph"/>
              <w:ind w:right="5"/>
              <w:rPr>
                <w:sz w:val="18"/>
              </w:rPr>
            </w:pPr>
            <w:r>
              <w:rPr>
                <w:spacing w:val="-2"/>
                <w:sz w:val="18"/>
              </w:rPr>
              <w:t>1,660</w:t>
            </w:r>
          </w:p>
        </w:tc>
        <w:tc>
          <w:tcPr>
            <w:tcW w:w="1559" w:type="dxa"/>
          </w:tcPr>
          <w:p w:rsidR="00555920" w:rsidRDefault="00A1413B">
            <w:pPr>
              <w:pStyle w:val="TableParagraph"/>
              <w:ind w:left="599"/>
              <w:jc w:val="left"/>
              <w:rPr>
                <w:sz w:val="18"/>
              </w:rPr>
            </w:pPr>
            <w:r>
              <w:rPr>
                <w:spacing w:val="-2"/>
                <w:sz w:val="18"/>
              </w:rPr>
              <w:t>1,670</w:t>
            </w:r>
          </w:p>
        </w:tc>
        <w:tc>
          <w:tcPr>
            <w:tcW w:w="1556" w:type="dxa"/>
          </w:tcPr>
          <w:p w:rsidR="00555920" w:rsidRDefault="00A1413B">
            <w:pPr>
              <w:pStyle w:val="TableParagraph"/>
              <w:ind w:left="31"/>
              <w:rPr>
                <w:sz w:val="18"/>
              </w:rPr>
            </w:pPr>
            <w:r>
              <w:rPr>
                <w:spacing w:val="-5"/>
                <w:sz w:val="18"/>
              </w:rPr>
              <w:t>232</w:t>
            </w:r>
          </w:p>
        </w:tc>
      </w:tr>
      <w:tr w:rsidR="00555920">
        <w:trPr>
          <w:trHeight w:val="316"/>
        </w:trPr>
        <w:tc>
          <w:tcPr>
            <w:tcW w:w="1558" w:type="dxa"/>
          </w:tcPr>
          <w:p w:rsidR="00555920" w:rsidRDefault="00A1413B">
            <w:pPr>
              <w:pStyle w:val="TableParagraph"/>
              <w:ind w:right="372"/>
              <w:jc w:val="right"/>
              <w:rPr>
                <w:sz w:val="18"/>
              </w:rPr>
            </w:pPr>
            <w:r>
              <w:rPr>
                <w:spacing w:val="-2"/>
                <w:sz w:val="18"/>
              </w:rPr>
              <w:t>May-</w:t>
            </w:r>
            <w:r>
              <w:rPr>
                <w:spacing w:val="-5"/>
                <w:sz w:val="18"/>
              </w:rPr>
              <w:t>14</w:t>
            </w:r>
          </w:p>
        </w:tc>
        <w:tc>
          <w:tcPr>
            <w:tcW w:w="1559" w:type="dxa"/>
          </w:tcPr>
          <w:p w:rsidR="00555920" w:rsidRDefault="00A1413B">
            <w:pPr>
              <w:pStyle w:val="TableParagraph"/>
              <w:ind w:left="269" w:right="139"/>
              <w:rPr>
                <w:sz w:val="18"/>
              </w:rPr>
            </w:pPr>
            <w:r>
              <w:rPr>
                <w:spacing w:val="-4"/>
                <w:sz w:val="18"/>
              </w:rPr>
              <w:t>11.6</w:t>
            </w:r>
          </w:p>
        </w:tc>
        <w:tc>
          <w:tcPr>
            <w:tcW w:w="1558" w:type="dxa"/>
          </w:tcPr>
          <w:p w:rsidR="00555920" w:rsidRDefault="00A1413B">
            <w:pPr>
              <w:pStyle w:val="TableParagraph"/>
              <w:ind w:left="106"/>
              <w:rPr>
                <w:sz w:val="18"/>
              </w:rPr>
            </w:pPr>
            <w:r>
              <w:rPr>
                <w:spacing w:val="-4"/>
                <w:sz w:val="18"/>
              </w:rPr>
              <w:t>1.75</w:t>
            </w:r>
          </w:p>
        </w:tc>
        <w:tc>
          <w:tcPr>
            <w:tcW w:w="1556" w:type="dxa"/>
          </w:tcPr>
          <w:p w:rsidR="00555920" w:rsidRDefault="00A1413B">
            <w:pPr>
              <w:pStyle w:val="TableParagraph"/>
              <w:ind w:right="5"/>
              <w:rPr>
                <w:sz w:val="18"/>
              </w:rPr>
            </w:pPr>
            <w:r>
              <w:rPr>
                <w:spacing w:val="-2"/>
                <w:sz w:val="18"/>
              </w:rPr>
              <w:t>1,140</w:t>
            </w:r>
          </w:p>
        </w:tc>
        <w:tc>
          <w:tcPr>
            <w:tcW w:w="1559" w:type="dxa"/>
          </w:tcPr>
          <w:p w:rsidR="00555920" w:rsidRDefault="00A1413B">
            <w:pPr>
              <w:pStyle w:val="TableParagraph"/>
              <w:ind w:left="599"/>
              <w:jc w:val="left"/>
              <w:rPr>
                <w:sz w:val="18"/>
              </w:rPr>
            </w:pPr>
            <w:r>
              <w:rPr>
                <w:spacing w:val="-2"/>
                <w:sz w:val="18"/>
              </w:rPr>
              <w:t>1,140</w:t>
            </w:r>
          </w:p>
        </w:tc>
        <w:tc>
          <w:tcPr>
            <w:tcW w:w="1556" w:type="dxa"/>
          </w:tcPr>
          <w:p w:rsidR="00555920" w:rsidRDefault="00A1413B">
            <w:pPr>
              <w:pStyle w:val="TableParagraph"/>
              <w:ind w:left="31"/>
              <w:rPr>
                <w:sz w:val="18"/>
              </w:rPr>
            </w:pPr>
            <w:r>
              <w:rPr>
                <w:spacing w:val="-5"/>
                <w:sz w:val="18"/>
              </w:rPr>
              <w:t>191</w:t>
            </w:r>
          </w:p>
        </w:tc>
      </w:tr>
      <w:tr w:rsidR="00555920">
        <w:trPr>
          <w:trHeight w:val="318"/>
        </w:trPr>
        <w:tc>
          <w:tcPr>
            <w:tcW w:w="1558" w:type="dxa"/>
          </w:tcPr>
          <w:p w:rsidR="00555920" w:rsidRDefault="00A1413B">
            <w:pPr>
              <w:pStyle w:val="TableParagraph"/>
              <w:spacing w:before="56"/>
              <w:ind w:right="374"/>
              <w:jc w:val="right"/>
              <w:rPr>
                <w:sz w:val="18"/>
              </w:rPr>
            </w:pPr>
            <w:r>
              <w:rPr>
                <w:sz w:val="18"/>
              </w:rPr>
              <w:t>Jun-</w:t>
            </w:r>
            <w:r>
              <w:rPr>
                <w:spacing w:val="-5"/>
                <w:sz w:val="18"/>
              </w:rPr>
              <w:t>14</w:t>
            </w:r>
          </w:p>
        </w:tc>
        <w:tc>
          <w:tcPr>
            <w:tcW w:w="1559" w:type="dxa"/>
          </w:tcPr>
          <w:p w:rsidR="00555920" w:rsidRDefault="00A1413B">
            <w:pPr>
              <w:pStyle w:val="TableParagraph"/>
              <w:spacing w:before="56"/>
              <w:ind w:left="269" w:right="139"/>
              <w:rPr>
                <w:sz w:val="18"/>
              </w:rPr>
            </w:pPr>
            <w:r>
              <w:rPr>
                <w:spacing w:val="-4"/>
                <w:sz w:val="18"/>
              </w:rPr>
              <w:t>10.5</w:t>
            </w:r>
          </w:p>
        </w:tc>
        <w:tc>
          <w:tcPr>
            <w:tcW w:w="1558" w:type="dxa"/>
          </w:tcPr>
          <w:p w:rsidR="00555920" w:rsidRDefault="00A1413B">
            <w:pPr>
              <w:pStyle w:val="TableParagraph"/>
              <w:spacing w:before="56"/>
              <w:ind w:left="206"/>
              <w:rPr>
                <w:sz w:val="18"/>
              </w:rPr>
            </w:pPr>
            <w:r>
              <w:rPr>
                <w:spacing w:val="-2"/>
                <w:sz w:val="18"/>
              </w:rPr>
              <w:t>0.982</w:t>
            </w:r>
          </w:p>
        </w:tc>
        <w:tc>
          <w:tcPr>
            <w:tcW w:w="1556" w:type="dxa"/>
          </w:tcPr>
          <w:p w:rsidR="00555920" w:rsidRDefault="00A1413B">
            <w:pPr>
              <w:pStyle w:val="TableParagraph"/>
              <w:spacing w:before="56"/>
              <w:ind w:right="5"/>
              <w:rPr>
                <w:sz w:val="18"/>
              </w:rPr>
            </w:pPr>
            <w:r>
              <w:rPr>
                <w:spacing w:val="-2"/>
                <w:sz w:val="18"/>
              </w:rPr>
              <w:t>1,100</w:t>
            </w:r>
          </w:p>
        </w:tc>
        <w:tc>
          <w:tcPr>
            <w:tcW w:w="1559" w:type="dxa"/>
          </w:tcPr>
          <w:p w:rsidR="00555920" w:rsidRDefault="00A1413B">
            <w:pPr>
              <w:pStyle w:val="TableParagraph"/>
              <w:spacing w:before="56"/>
              <w:ind w:left="599"/>
              <w:jc w:val="left"/>
              <w:rPr>
                <w:sz w:val="18"/>
              </w:rPr>
            </w:pPr>
            <w:r>
              <w:rPr>
                <w:spacing w:val="-2"/>
                <w:sz w:val="18"/>
              </w:rPr>
              <w:t>1,100</w:t>
            </w:r>
          </w:p>
        </w:tc>
        <w:tc>
          <w:tcPr>
            <w:tcW w:w="1556" w:type="dxa"/>
          </w:tcPr>
          <w:p w:rsidR="00555920" w:rsidRDefault="00A1413B">
            <w:pPr>
              <w:pStyle w:val="TableParagraph"/>
              <w:spacing w:before="56"/>
              <w:ind w:left="31"/>
              <w:rPr>
                <w:sz w:val="18"/>
              </w:rPr>
            </w:pPr>
            <w:r>
              <w:rPr>
                <w:spacing w:val="-5"/>
                <w:sz w:val="18"/>
              </w:rPr>
              <w:t>189</w:t>
            </w:r>
          </w:p>
        </w:tc>
      </w:tr>
      <w:tr w:rsidR="00555920">
        <w:trPr>
          <w:trHeight w:val="316"/>
        </w:trPr>
        <w:tc>
          <w:tcPr>
            <w:tcW w:w="1558" w:type="dxa"/>
          </w:tcPr>
          <w:p w:rsidR="00555920" w:rsidRDefault="00A1413B">
            <w:pPr>
              <w:pStyle w:val="TableParagraph"/>
              <w:ind w:right="374"/>
              <w:jc w:val="right"/>
              <w:rPr>
                <w:sz w:val="18"/>
              </w:rPr>
            </w:pPr>
            <w:r>
              <w:rPr>
                <w:sz w:val="18"/>
              </w:rPr>
              <w:t>Jul-</w:t>
            </w:r>
            <w:r>
              <w:rPr>
                <w:spacing w:val="-5"/>
                <w:sz w:val="18"/>
              </w:rPr>
              <w:t>14</w:t>
            </w:r>
          </w:p>
        </w:tc>
        <w:tc>
          <w:tcPr>
            <w:tcW w:w="1559" w:type="dxa"/>
          </w:tcPr>
          <w:p w:rsidR="00555920" w:rsidRDefault="00A1413B">
            <w:pPr>
              <w:pStyle w:val="TableParagraph"/>
              <w:ind w:right="425"/>
              <w:jc w:val="right"/>
              <w:rPr>
                <w:sz w:val="18"/>
              </w:rPr>
            </w:pPr>
            <w:r>
              <w:rPr>
                <w:spacing w:val="-4"/>
                <w:sz w:val="18"/>
              </w:rPr>
              <w:t>9.88</w:t>
            </w:r>
          </w:p>
        </w:tc>
        <w:tc>
          <w:tcPr>
            <w:tcW w:w="1558" w:type="dxa"/>
          </w:tcPr>
          <w:p w:rsidR="00555920" w:rsidRDefault="00A1413B">
            <w:pPr>
              <w:pStyle w:val="TableParagraph"/>
              <w:ind w:left="106"/>
              <w:rPr>
                <w:sz w:val="18"/>
              </w:rPr>
            </w:pPr>
            <w:r>
              <w:rPr>
                <w:spacing w:val="-4"/>
                <w:sz w:val="18"/>
              </w:rPr>
              <w:t>1.12</w:t>
            </w:r>
          </w:p>
        </w:tc>
        <w:tc>
          <w:tcPr>
            <w:tcW w:w="1556" w:type="dxa"/>
          </w:tcPr>
          <w:p w:rsidR="00555920" w:rsidRDefault="00A1413B">
            <w:pPr>
              <w:pStyle w:val="TableParagraph"/>
              <w:ind w:left="145"/>
              <w:rPr>
                <w:sz w:val="18"/>
              </w:rPr>
            </w:pPr>
            <w:r>
              <w:rPr>
                <w:spacing w:val="-5"/>
                <w:sz w:val="18"/>
              </w:rPr>
              <w:t>868</w:t>
            </w:r>
          </w:p>
        </w:tc>
        <w:tc>
          <w:tcPr>
            <w:tcW w:w="1559" w:type="dxa"/>
          </w:tcPr>
          <w:p w:rsidR="00555920" w:rsidRDefault="00A1413B">
            <w:pPr>
              <w:pStyle w:val="TableParagraph"/>
              <w:ind w:left="751"/>
              <w:jc w:val="left"/>
              <w:rPr>
                <w:sz w:val="18"/>
              </w:rPr>
            </w:pPr>
            <w:r>
              <w:rPr>
                <w:spacing w:val="-5"/>
                <w:sz w:val="18"/>
              </w:rPr>
              <w:t>869</w:t>
            </w:r>
          </w:p>
        </w:tc>
        <w:tc>
          <w:tcPr>
            <w:tcW w:w="1556" w:type="dxa"/>
          </w:tcPr>
          <w:p w:rsidR="00555920" w:rsidRDefault="00A1413B">
            <w:pPr>
              <w:pStyle w:val="TableParagraph"/>
              <w:ind w:left="31"/>
              <w:rPr>
                <w:sz w:val="18"/>
              </w:rPr>
            </w:pPr>
            <w:r>
              <w:rPr>
                <w:spacing w:val="-5"/>
                <w:sz w:val="18"/>
              </w:rPr>
              <w:t>190</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Aug-</w:t>
            </w:r>
            <w:r>
              <w:rPr>
                <w:spacing w:val="-5"/>
                <w:sz w:val="18"/>
              </w:rPr>
              <w:t>14</w:t>
            </w:r>
          </w:p>
        </w:tc>
        <w:tc>
          <w:tcPr>
            <w:tcW w:w="1559" w:type="dxa"/>
          </w:tcPr>
          <w:p w:rsidR="00555920" w:rsidRDefault="00A1413B">
            <w:pPr>
              <w:pStyle w:val="TableParagraph"/>
              <w:spacing w:before="56"/>
              <w:ind w:right="425"/>
              <w:jc w:val="right"/>
              <w:rPr>
                <w:sz w:val="18"/>
              </w:rPr>
            </w:pPr>
            <w:r>
              <w:rPr>
                <w:spacing w:val="-4"/>
                <w:sz w:val="18"/>
              </w:rPr>
              <w:t>9.67</w:t>
            </w:r>
          </w:p>
        </w:tc>
        <w:tc>
          <w:tcPr>
            <w:tcW w:w="1558" w:type="dxa"/>
          </w:tcPr>
          <w:p w:rsidR="00555920" w:rsidRDefault="00A1413B">
            <w:pPr>
              <w:pStyle w:val="TableParagraph"/>
              <w:spacing w:before="56"/>
              <w:ind w:left="106"/>
              <w:rPr>
                <w:sz w:val="18"/>
              </w:rPr>
            </w:pPr>
            <w:r>
              <w:rPr>
                <w:spacing w:val="-4"/>
                <w:sz w:val="18"/>
              </w:rPr>
              <w:t>1.18</w:t>
            </w:r>
          </w:p>
        </w:tc>
        <w:tc>
          <w:tcPr>
            <w:tcW w:w="1556" w:type="dxa"/>
          </w:tcPr>
          <w:p w:rsidR="00555920" w:rsidRDefault="00A1413B">
            <w:pPr>
              <w:pStyle w:val="TableParagraph"/>
              <w:spacing w:before="56"/>
              <w:ind w:left="145"/>
              <w:rPr>
                <w:sz w:val="18"/>
              </w:rPr>
            </w:pPr>
            <w:r>
              <w:rPr>
                <w:spacing w:val="-5"/>
                <w:sz w:val="18"/>
              </w:rPr>
              <w:t>977</w:t>
            </w:r>
          </w:p>
        </w:tc>
        <w:tc>
          <w:tcPr>
            <w:tcW w:w="1559" w:type="dxa"/>
          </w:tcPr>
          <w:p w:rsidR="00555920" w:rsidRDefault="00A1413B">
            <w:pPr>
              <w:pStyle w:val="TableParagraph"/>
              <w:spacing w:before="56"/>
              <w:ind w:left="751"/>
              <w:jc w:val="left"/>
              <w:rPr>
                <w:sz w:val="18"/>
              </w:rPr>
            </w:pPr>
            <w:r>
              <w:rPr>
                <w:spacing w:val="-5"/>
                <w:sz w:val="18"/>
              </w:rPr>
              <w:t>978</w:t>
            </w:r>
          </w:p>
        </w:tc>
        <w:tc>
          <w:tcPr>
            <w:tcW w:w="1556" w:type="dxa"/>
          </w:tcPr>
          <w:p w:rsidR="00555920" w:rsidRDefault="00A1413B">
            <w:pPr>
              <w:pStyle w:val="TableParagraph"/>
              <w:spacing w:before="56"/>
              <w:ind w:left="31"/>
              <w:rPr>
                <w:sz w:val="18"/>
              </w:rPr>
            </w:pPr>
            <w:r>
              <w:rPr>
                <w:spacing w:val="-5"/>
                <w:sz w:val="18"/>
              </w:rPr>
              <w:t>163</w:t>
            </w:r>
          </w:p>
        </w:tc>
      </w:tr>
      <w:tr w:rsidR="00555920">
        <w:trPr>
          <w:trHeight w:val="315"/>
        </w:trPr>
        <w:tc>
          <w:tcPr>
            <w:tcW w:w="1558" w:type="dxa"/>
          </w:tcPr>
          <w:p w:rsidR="00555920" w:rsidRDefault="00A1413B">
            <w:pPr>
              <w:pStyle w:val="TableParagraph"/>
              <w:ind w:right="372"/>
              <w:jc w:val="right"/>
              <w:rPr>
                <w:sz w:val="18"/>
              </w:rPr>
            </w:pPr>
            <w:r>
              <w:rPr>
                <w:spacing w:val="-2"/>
                <w:sz w:val="18"/>
              </w:rPr>
              <w:t>Sep-</w:t>
            </w:r>
            <w:r>
              <w:rPr>
                <w:spacing w:val="-5"/>
                <w:sz w:val="18"/>
              </w:rPr>
              <w:t>14</w:t>
            </w:r>
          </w:p>
        </w:tc>
        <w:tc>
          <w:tcPr>
            <w:tcW w:w="1559" w:type="dxa"/>
          </w:tcPr>
          <w:p w:rsidR="00555920" w:rsidRDefault="00A1413B">
            <w:pPr>
              <w:pStyle w:val="TableParagraph"/>
              <w:ind w:right="425"/>
              <w:jc w:val="right"/>
              <w:rPr>
                <w:sz w:val="18"/>
              </w:rPr>
            </w:pPr>
            <w:r>
              <w:rPr>
                <w:spacing w:val="-4"/>
                <w:sz w:val="18"/>
              </w:rPr>
              <w:t>9.50</w:t>
            </w:r>
          </w:p>
        </w:tc>
        <w:tc>
          <w:tcPr>
            <w:tcW w:w="1558" w:type="dxa"/>
          </w:tcPr>
          <w:p w:rsidR="00555920" w:rsidRDefault="00A1413B">
            <w:pPr>
              <w:pStyle w:val="TableParagraph"/>
              <w:ind w:left="106"/>
              <w:rPr>
                <w:sz w:val="18"/>
              </w:rPr>
            </w:pPr>
            <w:r>
              <w:rPr>
                <w:spacing w:val="-4"/>
                <w:sz w:val="18"/>
              </w:rPr>
              <w:t>1.32</w:t>
            </w:r>
          </w:p>
        </w:tc>
        <w:tc>
          <w:tcPr>
            <w:tcW w:w="1556" w:type="dxa"/>
          </w:tcPr>
          <w:p w:rsidR="00555920" w:rsidRDefault="00A1413B">
            <w:pPr>
              <w:pStyle w:val="TableParagraph"/>
              <w:ind w:left="145"/>
              <w:rPr>
                <w:sz w:val="18"/>
              </w:rPr>
            </w:pPr>
            <w:r>
              <w:rPr>
                <w:spacing w:val="-5"/>
                <w:sz w:val="18"/>
              </w:rPr>
              <w:t>759</w:t>
            </w:r>
          </w:p>
        </w:tc>
        <w:tc>
          <w:tcPr>
            <w:tcW w:w="1559" w:type="dxa"/>
          </w:tcPr>
          <w:p w:rsidR="00555920" w:rsidRDefault="00A1413B">
            <w:pPr>
              <w:pStyle w:val="TableParagraph"/>
              <w:ind w:left="751"/>
              <w:jc w:val="left"/>
              <w:rPr>
                <w:sz w:val="18"/>
              </w:rPr>
            </w:pPr>
            <w:r>
              <w:rPr>
                <w:spacing w:val="-5"/>
                <w:sz w:val="18"/>
              </w:rPr>
              <w:t>761</w:t>
            </w:r>
          </w:p>
        </w:tc>
        <w:tc>
          <w:tcPr>
            <w:tcW w:w="1556" w:type="dxa"/>
          </w:tcPr>
          <w:p w:rsidR="00555920" w:rsidRDefault="00A1413B">
            <w:pPr>
              <w:pStyle w:val="TableParagraph"/>
              <w:ind w:left="31"/>
              <w:rPr>
                <w:sz w:val="18"/>
              </w:rPr>
            </w:pPr>
            <w:r>
              <w:rPr>
                <w:spacing w:val="-5"/>
                <w:sz w:val="18"/>
              </w:rPr>
              <w:t>135</w:t>
            </w:r>
          </w:p>
        </w:tc>
      </w:tr>
      <w:tr w:rsidR="00555920">
        <w:trPr>
          <w:trHeight w:val="318"/>
        </w:trPr>
        <w:tc>
          <w:tcPr>
            <w:tcW w:w="1558" w:type="dxa"/>
          </w:tcPr>
          <w:p w:rsidR="00555920" w:rsidRDefault="00A1413B">
            <w:pPr>
              <w:pStyle w:val="TableParagraph"/>
              <w:ind w:right="372"/>
              <w:jc w:val="right"/>
              <w:rPr>
                <w:sz w:val="18"/>
              </w:rPr>
            </w:pPr>
            <w:r>
              <w:rPr>
                <w:sz w:val="18"/>
              </w:rPr>
              <w:t>Oct-</w:t>
            </w:r>
            <w:r>
              <w:rPr>
                <w:spacing w:val="-5"/>
                <w:sz w:val="18"/>
              </w:rPr>
              <w:t>14</w:t>
            </w:r>
          </w:p>
        </w:tc>
        <w:tc>
          <w:tcPr>
            <w:tcW w:w="1559" w:type="dxa"/>
          </w:tcPr>
          <w:p w:rsidR="00555920" w:rsidRDefault="00A1413B">
            <w:pPr>
              <w:pStyle w:val="TableParagraph"/>
              <w:ind w:left="269" w:right="139"/>
              <w:rPr>
                <w:sz w:val="18"/>
              </w:rPr>
            </w:pPr>
            <w:r>
              <w:rPr>
                <w:spacing w:val="-4"/>
                <w:sz w:val="18"/>
              </w:rPr>
              <w:t>11.0</w:t>
            </w:r>
          </w:p>
        </w:tc>
        <w:tc>
          <w:tcPr>
            <w:tcW w:w="1558" w:type="dxa"/>
          </w:tcPr>
          <w:p w:rsidR="00555920" w:rsidRDefault="00A1413B">
            <w:pPr>
              <w:pStyle w:val="TableParagraph"/>
              <w:ind w:left="106"/>
              <w:rPr>
                <w:sz w:val="18"/>
              </w:rPr>
            </w:pPr>
            <w:r>
              <w:rPr>
                <w:spacing w:val="-4"/>
                <w:sz w:val="18"/>
              </w:rPr>
              <w:t>1.83</w:t>
            </w:r>
          </w:p>
        </w:tc>
        <w:tc>
          <w:tcPr>
            <w:tcW w:w="1556" w:type="dxa"/>
          </w:tcPr>
          <w:p w:rsidR="00555920" w:rsidRDefault="00A1413B">
            <w:pPr>
              <w:pStyle w:val="TableParagraph"/>
              <w:ind w:right="5"/>
              <w:rPr>
                <w:sz w:val="18"/>
              </w:rPr>
            </w:pPr>
            <w:r>
              <w:rPr>
                <w:spacing w:val="-2"/>
                <w:sz w:val="18"/>
              </w:rPr>
              <w:t>1,040</w:t>
            </w:r>
          </w:p>
        </w:tc>
        <w:tc>
          <w:tcPr>
            <w:tcW w:w="1559" w:type="dxa"/>
          </w:tcPr>
          <w:p w:rsidR="00555920" w:rsidRDefault="00A1413B">
            <w:pPr>
              <w:pStyle w:val="TableParagraph"/>
              <w:ind w:left="599"/>
              <w:jc w:val="left"/>
              <w:rPr>
                <w:sz w:val="18"/>
              </w:rPr>
            </w:pPr>
            <w:r>
              <w:rPr>
                <w:spacing w:val="-2"/>
                <w:sz w:val="18"/>
              </w:rPr>
              <w:t>1,040</w:t>
            </w:r>
          </w:p>
        </w:tc>
        <w:tc>
          <w:tcPr>
            <w:tcW w:w="1556" w:type="dxa"/>
          </w:tcPr>
          <w:p w:rsidR="00555920" w:rsidRDefault="00A1413B">
            <w:pPr>
              <w:pStyle w:val="TableParagraph"/>
              <w:ind w:left="31"/>
              <w:rPr>
                <w:sz w:val="18"/>
              </w:rPr>
            </w:pPr>
            <w:r>
              <w:rPr>
                <w:spacing w:val="-5"/>
                <w:sz w:val="18"/>
              </w:rPr>
              <w:t>195</w:t>
            </w:r>
          </w:p>
        </w:tc>
      </w:tr>
      <w:tr w:rsidR="00555920">
        <w:trPr>
          <w:trHeight w:val="315"/>
        </w:trPr>
        <w:tc>
          <w:tcPr>
            <w:tcW w:w="1558" w:type="dxa"/>
          </w:tcPr>
          <w:p w:rsidR="00555920" w:rsidRDefault="00A1413B">
            <w:pPr>
              <w:pStyle w:val="TableParagraph"/>
              <w:ind w:right="372"/>
              <w:jc w:val="right"/>
              <w:rPr>
                <w:sz w:val="18"/>
              </w:rPr>
            </w:pPr>
            <w:r>
              <w:rPr>
                <w:spacing w:val="-2"/>
                <w:sz w:val="18"/>
              </w:rPr>
              <w:t>Nov-</w:t>
            </w:r>
            <w:r>
              <w:rPr>
                <w:spacing w:val="-5"/>
                <w:sz w:val="18"/>
              </w:rPr>
              <w:t>14</w:t>
            </w:r>
          </w:p>
        </w:tc>
        <w:tc>
          <w:tcPr>
            <w:tcW w:w="1559" w:type="dxa"/>
          </w:tcPr>
          <w:p w:rsidR="00555920" w:rsidRDefault="00A1413B">
            <w:pPr>
              <w:pStyle w:val="TableParagraph"/>
              <w:ind w:left="269" w:right="139"/>
              <w:rPr>
                <w:sz w:val="18"/>
              </w:rPr>
            </w:pPr>
            <w:r>
              <w:rPr>
                <w:spacing w:val="-4"/>
                <w:sz w:val="18"/>
              </w:rPr>
              <w:t>12.2</w:t>
            </w:r>
          </w:p>
        </w:tc>
        <w:tc>
          <w:tcPr>
            <w:tcW w:w="1558" w:type="dxa"/>
          </w:tcPr>
          <w:p w:rsidR="00555920" w:rsidRDefault="00A1413B">
            <w:pPr>
              <w:pStyle w:val="TableParagraph"/>
              <w:ind w:left="106"/>
              <w:rPr>
                <w:sz w:val="18"/>
              </w:rPr>
            </w:pPr>
            <w:r>
              <w:rPr>
                <w:spacing w:val="-4"/>
                <w:sz w:val="18"/>
              </w:rPr>
              <w:t>2.00</w:t>
            </w:r>
          </w:p>
        </w:tc>
        <w:tc>
          <w:tcPr>
            <w:tcW w:w="1556" w:type="dxa"/>
          </w:tcPr>
          <w:p w:rsidR="00555920" w:rsidRDefault="00A1413B">
            <w:pPr>
              <w:pStyle w:val="TableParagraph"/>
              <w:ind w:right="5"/>
              <w:rPr>
                <w:sz w:val="18"/>
              </w:rPr>
            </w:pPr>
            <w:r>
              <w:rPr>
                <w:spacing w:val="-2"/>
                <w:sz w:val="18"/>
              </w:rPr>
              <w:t>1,240</w:t>
            </w:r>
          </w:p>
        </w:tc>
        <w:tc>
          <w:tcPr>
            <w:tcW w:w="1559" w:type="dxa"/>
          </w:tcPr>
          <w:p w:rsidR="00555920" w:rsidRDefault="00A1413B">
            <w:pPr>
              <w:pStyle w:val="TableParagraph"/>
              <w:ind w:left="599"/>
              <w:jc w:val="left"/>
              <w:rPr>
                <w:sz w:val="18"/>
              </w:rPr>
            </w:pPr>
            <w:r>
              <w:rPr>
                <w:spacing w:val="-2"/>
                <w:sz w:val="18"/>
              </w:rPr>
              <w:t>1,240</w:t>
            </w:r>
          </w:p>
        </w:tc>
        <w:tc>
          <w:tcPr>
            <w:tcW w:w="1556" w:type="dxa"/>
          </w:tcPr>
          <w:p w:rsidR="00555920" w:rsidRDefault="00A1413B">
            <w:pPr>
              <w:pStyle w:val="TableParagraph"/>
              <w:ind w:left="31"/>
              <w:rPr>
                <w:sz w:val="18"/>
              </w:rPr>
            </w:pPr>
            <w:r>
              <w:rPr>
                <w:spacing w:val="-5"/>
                <w:sz w:val="18"/>
              </w:rPr>
              <w:t>209</w:t>
            </w:r>
          </w:p>
        </w:tc>
      </w:tr>
      <w:tr w:rsidR="00555920">
        <w:trPr>
          <w:trHeight w:val="315"/>
        </w:trPr>
        <w:tc>
          <w:tcPr>
            <w:tcW w:w="1558" w:type="dxa"/>
          </w:tcPr>
          <w:p w:rsidR="00555920" w:rsidRDefault="00A1413B">
            <w:pPr>
              <w:pStyle w:val="TableParagraph"/>
              <w:ind w:right="372"/>
              <w:jc w:val="right"/>
              <w:rPr>
                <w:sz w:val="18"/>
              </w:rPr>
            </w:pPr>
            <w:r>
              <w:rPr>
                <w:spacing w:val="-2"/>
                <w:sz w:val="18"/>
              </w:rPr>
              <w:t>Dec-</w:t>
            </w:r>
            <w:r>
              <w:rPr>
                <w:spacing w:val="-5"/>
                <w:sz w:val="18"/>
              </w:rPr>
              <w:t>14</w:t>
            </w:r>
          </w:p>
        </w:tc>
        <w:tc>
          <w:tcPr>
            <w:tcW w:w="1559" w:type="dxa"/>
          </w:tcPr>
          <w:p w:rsidR="00555920" w:rsidRDefault="00A1413B">
            <w:pPr>
              <w:pStyle w:val="TableParagraph"/>
              <w:ind w:left="269" w:right="139"/>
              <w:rPr>
                <w:sz w:val="18"/>
              </w:rPr>
            </w:pPr>
            <w:r>
              <w:rPr>
                <w:spacing w:val="-4"/>
                <w:sz w:val="18"/>
              </w:rPr>
              <w:t>22.4</w:t>
            </w:r>
          </w:p>
        </w:tc>
        <w:tc>
          <w:tcPr>
            <w:tcW w:w="1558" w:type="dxa"/>
          </w:tcPr>
          <w:p w:rsidR="00555920" w:rsidRDefault="00A1413B">
            <w:pPr>
              <w:pStyle w:val="TableParagraph"/>
              <w:ind w:left="106"/>
              <w:rPr>
                <w:sz w:val="18"/>
              </w:rPr>
            </w:pPr>
            <w:r>
              <w:rPr>
                <w:spacing w:val="-4"/>
                <w:sz w:val="18"/>
              </w:rPr>
              <w:t>3.12</w:t>
            </w:r>
          </w:p>
        </w:tc>
        <w:tc>
          <w:tcPr>
            <w:tcW w:w="1556" w:type="dxa"/>
          </w:tcPr>
          <w:p w:rsidR="00555920" w:rsidRDefault="00A1413B">
            <w:pPr>
              <w:pStyle w:val="TableParagraph"/>
              <w:ind w:right="5"/>
              <w:rPr>
                <w:sz w:val="18"/>
              </w:rPr>
            </w:pPr>
            <w:r>
              <w:rPr>
                <w:spacing w:val="-2"/>
                <w:sz w:val="18"/>
              </w:rPr>
              <w:t>1,470</w:t>
            </w:r>
          </w:p>
        </w:tc>
        <w:tc>
          <w:tcPr>
            <w:tcW w:w="1559" w:type="dxa"/>
          </w:tcPr>
          <w:p w:rsidR="00555920" w:rsidRDefault="00A1413B">
            <w:pPr>
              <w:pStyle w:val="TableParagraph"/>
              <w:ind w:left="599"/>
              <w:jc w:val="left"/>
              <w:rPr>
                <w:sz w:val="18"/>
              </w:rPr>
            </w:pPr>
            <w:r>
              <w:rPr>
                <w:spacing w:val="-2"/>
                <w:sz w:val="18"/>
              </w:rPr>
              <w:t>1,480</w:t>
            </w:r>
          </w:p>
        </w:tc>
        <w:tc>
          <w:tcPr>
            <w:tcW w:w="1556" w:type="dxa"/>
          </w:tcPr>
          <w:p w:rsidR="00555920" w:rsidRDefault="00A1413B">
            <w:pPr>
              <w:pStyle w:val="TableParagraph"/>
              <w:ind w:left="31"/>
              <w:rPr>
                <w:sz w:val="18"/>
              </w:rPr>
            </w:pPr>
            <w:r>
              <w:rPr>
                <w:spacing w:val="-5"/>
                <w:sz w:val="18"/>
              </w:rPr>
              <w:t>225</w:t>
            </w:r>
          </w:p>
        </w:tc>
      </w:tr>
      <w:tr w:rsidR="00555920">
        <w:trPr>
          <w:trHeight w:val="318"/>
        </w:trPr>
        <w:tc>
          <w:tcPr>
            <w:tcW w:w="1558" w:type="dxa"/>
          </w:tcPr>
          <w:p w:rsidR="00555920" w:rsidRDefault="00A1413B">
            <w:pPr>
              <w:pStyle w:val="TableParagraph"/>
              <w:spacing w:before="56"/>
              <w:ind w:right="374"/>
              <w:jc w:val="right"/>
              <w:rPr>
                <w:sz w:val="18"/>
              </w:rPr>
            </w:pPr>
            <w:r>
              <w:rPr>
                <w:sz w:val="18"/>
              </w:rPr>
              <w:t>Jan-</w:t>
            </w:r>
            <w:r>
              <w:rPr>
                <w:spacing w:val="-5"/>
                <w:sz w:val="18"/>
              </w:rPr>
              <w:t>15</w:t>
            </w:r>
          </w:p>
        </w:tc>
        <w:tc>
          <w:tcPr>
            <w:tcW w:w="1559" w:type="dxa"/>
          </w:tcPr>
          <w:p w:rsidR="00555920" w:rsidRDefault="00A1413B">
            <w:pPr>
              <w:pStyle w:val="TableParagraph"/>
              <w:spacing w:before="56"/>
              <w:ind w:left="269" w:right="139"/>
              <w:rPr>
                <w:sz w:val="18"/>
              </w:rPr>
            </w:pPr>
            <w:r>
              <w:rPr>
                <w:spacing w:val="-4"/>
                <w:sz w:val="18"/>
              </w:rPr>
              <w:t>14.5</w:t>
            </w:r>
          </w:p>
        </w:tc>
        <w:tc>
          <w:tcPr>
            <w:tcW w:w="1558" w:type="dxa"/>
          </w:tcPr>
          <w:p w:rsidR="00555920" w:rsidRDefault="00A1413B">
            <w:pPr>
              <w:pStyle w:val="TableParagraph"/>
              <w:spacing w:before="56"/>
              <w:ind w:left="106"/>
              <w:rPr>
                <w:sz w:val="18"/>
              </w:rPr>
            </w:pPr>
            <w:r>
              <w:rPr>
                <w:spacing w:val="-4"/>
                <w:sz w:val="18"/>
              </w:rPr>
              <w:t>2.18</w:t>
            </w:r>
          </w:p>
        </w:tc>
        <w:tc>
          <w:tcPr>
            <w:tcW w:w="1556" w:type="dxa"/>
          </w:tcPr>
          <w:p w:rsidR="00555920" w:rsidRDefault="00A1413B">
            <w:pPr>
              <w:pStyle w:val="TableParagraph"/>
              <w:spacing w:before="56"/>
              <w:ind w:right="5"/>
              <w:rPr>
                <w:sz w:val="18"/>
              </w:rPr>
            </w:pPr>
            <w:r>
              <w:rPr>
                <w:spacing w:val="-2"/>
                <w:sz w:val="18"/>
              </w:rPr>
              <w:t>1,300</w:t>
            </w:r>
          </w:p>
        </w:tc>
        <w:tc>
          <w:tcPr>
            <w:tcW w:w="1559" w:type="dxa"/>
          </w:tcPr>
          <w:p w:rsidR="00555920" w:rsidRDefault="00A1413B">
            <w:pPr>
              <w:pStyle w:val="TableParagraph"/>
              <w:spacing w:before="56"/>
              <w:ind w:left="599"/>
              <w:jc w:val="left"/>
              <w:rPr>
                <w:sz w:val="18"/>
              </w:rPr>
            </w:pPr>
            <w:r>
              <w:rPr>
                <w:spacing w:val="-2"/>
                <w:sz w:val="18"/>
              </w:rPr>
              <w:t>1,300</w:t>
            </w:r>
          </w:p>
        </w:tc>
        <w:tc>
          <w:tcPr>
            <w:tcW w:w="1556" w:type="dxa"/>
          </w:tcPr>
          <w:p w:rsidR="00555920" w:rsidRDefault="00A1413B">
            <w:pPr>
              <w:pStyle w:val="TableParagraph"/>
              <w:spacing w:before="56"/>
              <w:ind w:left="31"/>
              <w:rPr>
                <w:sz w:val="18"/>
              </w:rPr>
            </w:pPr>
            <w:r>
              <w:rPr>
                <w:spacing w:val="-5"/>
                <w:sz w:val="18"/>
              </w:rPr>
              <w:t>235</w:t>
            </w:r>
          </w:p>
        </w:tc>
      </w:tr>
      <w:tr w:rsidR="00555920">
        <w:trPr>
          <w:trHeight w:val="315"/>
        </w:trPr>
        <w:tc>
          <w:tcPr>
            <w:tcW w:w="1558" w:type="dxa"/>
          </w:tcPr>
          <w:p w:rsidR="00555920" w:rsidRDefault="00A1413B">
            <w:pPr>
              <w:pStyle w:val="TableParagraph"/>
              <w:ind w:right="372"/>
              <w:jc w:val="right"/>
              <w:rPr>
                <w:sz w:val="18"/>
              </w:rPr>
            </w:pPr>
            <w:r>
              <w:rPr>
                <w:spacing w:val="-2"/>
                <w:sz w:val="18"/>
              </w:rPr>
              <w:t>Feb-</w:t>
            </w:r>
            <w:r>
              <w:rPr>
                <w:spacing w:val="-5"/>
                <w:sz w:val="18"/>
              </w:rPr>
              <w:t>15</w:t>
            </w:r>
          </w:p>
        </w:tc>
        <w:tc>
          <w:tcPr>
            <w:tcW w:w="1559" w:type="dxa"/>
          </w:tcPr>
          <w:p w:rsidR="00555920" w:rsidRDefault="00A1413B">
            <w:pPr>
              <w:pStyle w:val="TableParagraph"/>
              <w:ind w:left="269" w:right="139"/>
              <w:rPr>
                <w:sz w:val="18"/>
              </w:rPr>
            </w:pPr>
            <w:r>
              <w:rPr>
                <w:spacing w:val="-4"/>
                <w:sz w:val="18"/>
              </w:rPr>
              <w:t>15.1</w:t>
            </w:r>
          </w:p>
        </w:tc>
        <w:tc>
          <w:tcPr>
            <w:tcW w:w="1558" w:type="dxa"/>
          </w:tcPr>
          <w:p w:rsidR="00555920" w:rsidRDefault="00A1413B">
            <w:pPr>
              <w:pStyle w:val="TableParagraph"/>
              <w:ind w:left="106"/>
              <w:rPr>
                <w:sz w:val="18"/>
              </w:rPr>
            </w:pPr>
            <w:r>
              <w:rPr>
                <w:spacing w:val="-4"/>
                <w:sz w:val="18"/>
              </w:rPr>
              <w:t>1.78</w:t>
            </w:r>
          </w:p>
        </w:tc>
        <w:tc>
          <w:tcPr>
            <w:tcW w:w="1556" w:type="dxa"/>
          </w:tcPr>
          <w:p w:rsidR="00555920" w:rsidRDefault="00A1413B">
            <w:pPr>
              <w:pStyle w:val="TableParagraph"/>
              <w:ind w:right="5"/>
              <w:rPr>
                <w:sz w:val="18"/>
              </w:rPr>
            </w:pPr>
            <w:r>
              <w:rPr>
                <w:spacing w:val="-2"/>
                <w:sz w:val="18"/>
              </w:rPr>
              <w:t>1,210</w:t>
            </w:r>
          </w:p>
        </w:tc>
        <w:tc>
          <w:tcPr>
            <w:tcW w:w="1559" w:type="dxa"/>
          </w:tcPr>
          <w:p w:rsidR="00555920" w:rsidRDefault="00A1413B">
            <w:pPr>
              <w:pStyle w:val="TableParagraph"/>
              <w:ind w:left="599"/>
              <w:jc w:val="left"/>
              <w:rPr>
                <w:sz w:val="18"/>
              </w:rPr>
            </w:pPr>
            <w:r>
              <w:rPr>
                <w:spacing w:val="-2"/>
                <w:sz w:val="18"/>
              </w:rPr>
              <w:t>1,210</w:t>
            </w:r>
          </w:p>
        </w:tc>
        <w:tc>
          <w:tcPr>
            <w:tcW w:w="1556" w:type="dxa"/>
          </w:tcPr>
          <w:p w:rsidR="00555920" w:rsidRDefault="00A1413B">
            <w:pPr>
              <w:pStyle w:val="TableParagraph"/>
              <w:ind w:left="31"/>
              <w:rPr>
                <w:sz w:val="18"/>
              </w:rPr>
            </w:pPr>
            <w:r>
              <w:rPr>
                <w:spacing w:val="-5"/>
                <w:sz w:val="18"/>
              </w:rPr>
              <w:t>227</w:t>
            </w:r>
          </w:p>
        </w:tc>
      </w:tr>
      <w:tr w:rsidR="00555920">
        <w:trPr>
          <w:trHeight w:val="318"/>
        </w:trPr>
        <w:tc>
          <w:tcPr>
            <w:tcW w:w="1558" w:type="dxa"/>
          </w:tcPr>
          <w:p w:rsidR="00555920" w:rsidRDefault="00A1413B">
            <w:pPr>
              <w:pStyle w:val="TableParagraph"/>
              <w:ind w:right="372"/>
              <w:jc w:val="right"/>
              <w:rPr>
                <w:sz w:val="18"/>
              </w:rPr>
            </w:pPr>
            <w:r>
              <w:rPr>
                <w:spacing w:val="-2"/>
                <w:sz w:val="18"/>
              </w:rPr>
              <w:t>Mar-</w:t>
            </w:r>
            <w:r>
              <w:rPr>
                <w:spacing w:val="-5"/>
                <w:sz w:val="18"/>
              </w:rPr>
              <w:t>15</w:t>
            </w:r>
          </w:p>
        </w:tc>
        <w:tc>
          <w:tcPr>
            <w:tcW w:w="1559" w:type="dxa"/>
          </w:tcPr>
          <w:p w:rsidR="00555920" w:rsidRDefault="00A1413B">
            <w:pPr>
              <w:pStyle w:val="TableParagraph"/>
              <w:ind w:left="269" w:right="139"/>
              <w:rPr>
                <w:sz w:val="18"/>
              </w:rPr>
            </w:pPr>
            <w:r>
              <w:rPr>
                <w:spacing w:val="-4"/>
                <w:sz w:val="18"/>
              </w:rPr>
              <w:t>12.6</w:t>
            </w:r>
          </w:p>
        </w:tc>
        <w:tc>
          <w:tcPr>
            <w:tcW w:w="1558" w:type="dxa"/>
          </w:tcPr>
          <w:p w:rsidR="00555920" w:rsidRDefault="00A1413B">
            <w:pPr>
              <w:pStyle w:val="TableParagraph"/>
              <w:ind w:left="106"/>
              <w:rPr>
                <w:sz w:val="18"/>
              </w:rPr>
            </w:pPr>
            <w:r>
              <w:rPr>
                <w:spacing w:val="-4"/>
                <w:sz w:val="18"/>
              </w:rPr>
              <w:t>1.45</w:t>
            </w:r>
          </w:p>
        </w:tc>
        <w:tc>
          <w:tcPr>
            <w:tcW w:w="1556" w:type="dxa"/>
          </w:tcPr>
          <w:p w:rsidR="00555920" w:rsidRDefault="00A1413B">
            <w:pPr>
              <w:pStyle w:val="TableParagraph"/>
              <w:ind w:right="5"/>
              <w:rPr>
                <w:sz w:val="18"/>
              </w:rPr>
            </w:pPr>
            <w:r>
              <w:rPr>
                <w:spacing w:val="-2"/>
                <w:sz w:val="18"/>
              </w:rPr>
              <w:t>1,130</w:t>
            </w:r>
          </w:p>
        </w:tc>
        <w:tc>
          <w:tcPr>
            <w:tcW w:w="1559" w:type="dxa"/>
          </w:tcPr>
          <w:p w:rsidR="00555920" w:rsidRDefault="00A1413B">
            <w:pPr>
              <w:pStyle w:val="TableParagraph"/>
              <w:ind w:left="599"/>
              <w:jc w:val="left"/>
              <w:rPr>
                <w:sz w:val="18"/>
              </w:rPr>
            </w:pPr>
            <w:r>
              <w:rPr>
                <w:spacing w:val="-2"/>
                <w:sz w:val="18"/>
              </w:rPr>
              <w:t>1,130</w:t>
            </w:r>
          </w:p>
        </w:tc>
        <w:tc>
          <w:tcPr>
            <w:tcW w:w="1556" w:type="dxa"/>
          </w:tcPr>
          <w:p w:rsidR="00555920" w:rsidRDefault="00A1413B">
            <w:pPr>
              <w:pStyle w:val="TableParagraph"/>
              <w:ind w:left="31"/>
              <w:rPr>
                <w:sz w:val="18"/>
              </w:rPr>
            </w:pPr>
            <w:r>
              <w:rPr>
                <w:spacing w:val="-5"/>
                <w:sz w:val="18"/>
              </w:rPr>
              <w:t>238</w:t>
            </w:r>
          </w:p>
        </w:tc>
      </w:tr>
      <w:tr w:rsidR="00555920">
        <w:trPr>
          <w:trHeight w:val="315"/>
        </w:trPr>
        <w:tc>
          <w:tcPr>
            <w:tcW w:w="1558" w:type="dxa"/>
          </w:tcPr>
          <w:p w:rsidR="00555920" w:rsidRDefault="00A1413B">
            <w:pPr>
              <w:pStyle w:val="TableParagraph"/>
              <w:ind w:right="372"/>
              <w:jc w:val="right"/>
              <w:rPr>
                <w:sz w:val="18"/>
              </w:rPr>
            </w:pPr>
            <w:r>
              <w:rPr>
                <w:spacing w:val="-2"/>
                <w:sz w:val="18"/>
              </w:rPr>
              <w:t>Apr-</w:t>
            </w:r>
            <w:r>
              <w:rPr>
                <w:spacing w:val="-5"/>
                <w:sz w:val="18"/>
              </w:rPr>
              <w:t>15</w:t>
            </w:r>
          </w:p>
        </w:tc>
        <w:tc>
          <w:tcPr>
            <w:tcW w:w="1559" w:type="dxa"/>
          </w:tcPr>
          <w:p w:rsidR="00555920" w:rsidRDefault="00A1413B">
            <w:pPr>
              <w:pStyle w:val="TableParagraph"/>
              <w:ind w:left="269" w:right="139"/>
              <w:rPr>
                <w:sz w:val="18"/>
              </w:rPr>
            </w:pPr>
            <w:r>
              <w:rPr>
                <w:spacing w:val="-4"/>
                <w:sz w:val="18"/>
              </w:rPr>
              <w:t>11.5</w:t>
            </w:r>
          </w:p>
        </w:tc>
        <w:tc>
          <w:tcPr>
            <w:tcW w:w="1558" w:type="dxa"/>
          </w:tcPr>
          <w:p w:rsidR="00555920" w:rsidRDefault="00A1413B">
            <w:pPr>
              <w:pStyle w:val="TableParagraph"/>
              <w:ind w:left="106"/>
              <w:rPr>
                <w:sz w:val="18"/>
              </w:rPr>
            </w:pPr>
            <w:r>
              <w:rPr>
                <w:spacing w:val="-4"/>
                <w:sz w:val="18"/>
              </w:rPr>
              <w:t>1.34</w:t>
            </w:r>
          </w:p>
        </w:tc>
        <w:tc>
          <w:tcPr>
            <w:tcW w:w="1556" w:type="dxa"/>
          </w:tcPr>
          <w:p w:rsidR="00555920" w:rsidRDefault="00A1413B">
            <w:pPr>
              <w:pStyle w:val="TableParagraph"/>
              <w:ind w:left="145"/>
              <w:rPr>
                <w:sz w:val="18"/>
              </w:rPr>
            </w:pPr>
            <w:r>
              <w:rPr>
                <w:spacing w:val="-5"/>
                <w:sz w:val="18"/>
              </w:rPr>
              <w:t>901</w:t>
            </w:r>
          </w:p>
        </w:tc>
        <w:tc>
          <w:tcPr>
            <w:tcW w:w="1559" w:type="dxa"/>
          </w:tcPr>
          <w:p w:rsidR="00555920" w:rsidRDefault="00A1413B">
            <w:pPr>
              <w:pStyle w:val="TableParagraph"/>
              <w:ind w:left="751"/>
              <w:jc w:val="left"/>
              <w:rPr>
                <w:sz w:val="18"/>
              </w:rPr>
            </w:pPr>
            <w:r>
              <w:rPr>
                <w:spacing w:val="-5"/>
                <w:sz w:val="18"/>
              </w:rPr>
              <w:t>902</w:t>
            </w:r>
          </w:p>
        </w:tc>
        <w:tc>
          <w:tcPr>
            <w:tcW w:w="1556" w:type="dxa"/>
          </w:tcPr>
          <w:p w:rsidR="00555920" w:rsidRDefault="00A1413B">
            <w:pPr>
              <w:pStyle w:val="TableParagraph"/>
              <w:ind w:left="31"/>
              <w:rPr>
                <w:sz w:val="18"/>
              </w:rPr>
            </w:pPr>
            <w:r>
              <w:rPr>
                <w:spacing w:val="-5"/>
                <w:sz w:val="18"/>
              </w:rPr>
              <w:t>190</w:t>
            </w:r>
          </w:p>
        </w:tc>
      </w:tr>
      <w:tr w:rsidR="00555920">
        <w:trPr>
          <w:trHeight w:val="316"/>
        </w:trPr>
        <w:tc>
          <w:tcPr>
            <w:tcW w:w="1558" w:type="dxa"/>
          </w:tcPr>
          <w:p w:rsidR="00555920" w:rsidRDefault="00A1413B">
            <w:pPr>
              <w:pStyle w:val="TableParagraph"/>
              <w:ind w:right="372"/>
              <w:jc w:val="right"/>
              <w:rPr>
                <w:sz w:val="18"/>
              </w:rPr>
            </w:pPr>
            <w:r>
              <w:rPr>
                <w:spacing w:val="-2"/>
                <w:sz w:val="18"/>
              </w:rPr>
              <w:t>May-</w:t>
            </w:r>
            <w:r>
              <w:rPr>
                <w:spacing w:val="-5"/>
                <w:sz w:val="18"/>
              </w:rPr>
              <w:t>15</w:t>
            </w:r>
          </w:p>
        </w:tc>
        <w:tc>
          <w:tcPr>
            <w:tcW w:w="1559" w:type="dxa"/>
          </w:tcPr>
          <w:p w:rsidR="00555920" w:rsidRDefault="00A1413B">
            <w:pPr>
              <w:pStyle w:val="TableParagraph"/>
              <w:ind w:right="425"/>
              <w:jc w:val="right"/>
              <w:rPr>
                <w:sz w:val="18"/>
              </w:rPr>
            </w:pPr>
            <w:r>
              <w:rPr>
                <w:spacing w:val="-4"/>
                <w:sz w:val="18"/>
              </w:rPr>
              <w:t>9.95</w:t>
            </w:r>
          </w:p>
        </w:tc>
        <w:tc>
          <w:tcPr>
            <w:tcW w:w="1558" w:type="dxa"/>
          </w:tcPr>
          <w:p w:rsidR="00555920" w:rsidRDefault="00A1413B">
            <w:pPr>
              <w:pStyle w:val="TableParagraph"/>
              <w:ind w:left="106"/>
              <w:rPr>
                <w:sz w:val="18"/>
              </w:rPr>
            </w:pPr>
            <w:r>
              <w:rPr>
                <w:spacing w:val="-4"/>
                <w:sz w:val="18"/>
              </w:rPr>
              <w:t>1.18</w:t>
            </w:r>
          </w:p>
        </w:tc>
        <w:tc>
          <w:tcPr>
            <w:tcW w:w="1556" w:type="dxa"/>
          </w:tcPr>
          <w:p w:rsidR="00555920" w:rsidRDefault="00A1413B">
            <w:pPr>
              <w:pStyle w:val="TableParagraph"/>
              <w:ind w:left="145"/>
              <w:rPr>
                <w:sz w:val="18"/>
              </w:rPr>
            </w:pPr>
            <w:r>
              <w:rPr>
                <w:spacing w:val="-5"/>
                <w:sz w:val="18"/>
              </w:rPr>
              <w:t>860</w:t>
            </w:r>
          </w:p>
        </w:tc>
        <w:tc>
          <w:tcPr>
            <w:tcW w:w="1559" w:type="dxa"/>
          </w:tcPr>
          <w:p w:rsidR="00555920" w:rsidRDefault="00A1413B">
            <w:pPr>
              <w:pStyle w:val="TableParagraph"/>
              <w:ind w:left="751"/>
              <w:jc w:val="left"/>
              <w:rPr>
                <w:sz w:val="18"/>
              </w:rPr>
            </w:pPr>
            <w:r>
              <w:rPr>
                <w:spacing w:val="-5"/>
                <w:sz w:val="18"/>
              </w:rPr>
              <w:t>861</w:t>
            </w:r>
          </w:p>
        </w:tc>
        <w:tc>
          <w:tcPr>
            <w:tcW w:w="1556" w:type="dxa"/>
          </w:tcPr>
          <w:p w:rsidR="00555920" w:rsidRDefault="00A1413B">
            <w:pPr>
              <w:pStyle w:val="TableParagraph"/>
              <w:ind w:left="31"/>
              <w:rPr>
                <w:sz w:val="18"/>
              </w:rPr>
            </w:pPr>
            <w:r>
              <w:rPr>
                <w:spacing w:val="-5"/>
                <w:sz w:val="18"/>
              </w:rPr>
              <w:t>169</w:t>
            </w:r>
          </w:p>
        </w:tc>
      </w:tr>
      <w:tr w:rsidR="00555920">
        <w:trPr>
          <w:trHeight w:val="318"/>
        </w:trPr>
        <w:tc>
          <w:tcPr>
            <w:tcW w:w="1558" w:type="dxa"/>
          </w:tcPr>
          <w:p w:rsidR="00555920" w:rsidRDefault="00A1413B">
            <w:pPr>
              <w:pStyle w:val="TableParagraph"/>
              <w:spacing w:before="56"/>
              <w:ind w:right="374"/>
              <w:jc w:val="right"/>
              <w:rPr>
                <w:sz w:val="18"/>
              </w:rPr>
            </w:pPr>
            <w:r>
              <w:rPr>
                <w:sz w:val="18"/>
              </w:rPr>
              <w:t>Jun-</w:t>
            </w:r>
            <w:r>
              <w:rPr>
                <w:spacing w:val="-5"/>
                <w:sz w:val="18"/>
              </w:rPr>
              <w:t>15</w:t>
            </w:r>
          </w:p>
        </w:tc>
        <w:tc>
          <w:tcPr>
            <w:tcW w:w="1559" w:type="dxa"/>
          </w:tcPr>
          <w:p w:rsidR="00555920" w:rsidRDefault="00A1413B">
            <w:pPr>
              <w:pStyle w:val="TableParagraph"/>
              <w:spacing w:before="56"/>
              <w:ind w:right="425"/>
              <w:jc w:val="right"/>
              <w:rPr>
                <w:sz w:val="18"/>
              </w:rPr>
            </w:pPr>
            <w:r>
              <w:rPr>
                <w:spacing w:val="-4"/>
                <w:sz w:val="18"/>
              </w:rPr>
              <w:t>9.35</w:t>
            </w:r>
          </w:p>
        </w:tc>
        <w:tc>
          <w:tcPr>
            <w:tcW w:w="1558" w:type="dxa"/>
          </w:tcPr>
          <w:p w:rsidR="00555920" w:rsidRDefault="00A1413B">
            <w:pPr>
              <w:pStyle w:val="TableParagraph"/>
              <w:spacing w:before="56"/>
              <w:ind w:left="106"/>
              <w:rPr>
                <w:sz w:val="18"/>
              </w:rPr>
            </w:pPr>
            <w:r>
              <w:rPr>
                <w:spacing w:val="-4"/>
                <w:sz w:val="18"/>
              </w:rPr>
              <w:t>1.07</w:t>
            </w:r>
          </w:p>
        </w:tc>
        <w:tc>
          <w:tcPr>
            <w:tcW w:w="1556" w:type="dxa"/>
          </w:tcPr>
          <w:p w:rsidR="00555920" w:rsidRDefault="00A1413B">
            <w:pPr>
              <w:pStyle w:val="TableParagraph"/>
              <w:spacing w:before="56"/>
              <w:ind w:left="145"/>
              <w:rPr>
                <w:sz w:val="18"/>
              </w:rPr>
            </w:pPr>
            <w:r>
              <w:rPr>
                <w:spacing w:val="-5"/>
                <w:sz w:val="18"/>
              </w:rPr>
              <w:t>842</w:t>
            </w:r>
          </w:p>
        </w:tc>
        <w:tc>
          <w:tcPr>
            <w:tcW w:w="1559" w:type="dxa"/>
          </w:tcPr>
          <w:p w:rsidR="00555920" w:rsidRDefault="00A1413B">
            <w:pPr>
              <w:pStyle w:val="TableParagraph"/>
              <w:spacing w:before="56"/>
              <w:ind w:left="751"/>
              <w:jc w:val="left"/>
              <w:rPr>
                <w:sz w:val="18"/>
              </w:rPr>
            </w:pPr>
            <w:r>
              <w:rPr>
                <w:spacing w:val="-5"/>
                <w:sz w:val="18"/>
              </w:rPr>
              <w:t>843</w:t>
            </w:r>
          </w:p>
        </w:tc>
        <w:tc>
          <w:tcPr>
            <w:tcW w:w="1556" w:type="dxa"/>
          </w:tcPr>
          <w:p w:rsidR="00555920" w:rsidRDefault="00A1413B">
            <w:pPr>
              <w:pStyle w:val="TableParagraph"/>
              <w:spacing w:before="56"/>
              <w:ind w:left="31"/>
              <w:rPr>
                <w:sz w:val="18"/>
              </w:rPr>
            </w:pPr>
            <w:r>
              <w:rPr>
                <w:spacing w:val="-5"/>
                <w:sz w:val="18"/>
              </w:rPr>
              <w:t>187</w:t>
            </w:r>
          </w:p>
        </w:tc>
      </w:tr>
      <w:tr w:rsidR="00555920">
        <w:trPr>
          <w:trHeight w:val="316"/>
        </w:trPr>
        <w:tc>
          <w:tcPr>
            <w:tcW w:w="1558" w:type="dxa"/>
          </w:tcPr>
          <w:p w:rsidR="00555920" w:rsidRDefault="00A1413B">
            <w:pPr>
              <w:pStyle w:val="TableParagraph"/>
              <w:ind w:right="374"/>
              <w:jc w:val="right"/>
              <w:rPr>
                <w:sz w:val="18"/>
              </w:rPr>
            </w:pPr>
            <w:r>
              <w:rPr>
                <w:sz w:val="18"/>
              </w:rPr>
              <w:t>Jul-</w:t>
            </w:r>
            <w:r>
              <w:rPr>
                <w:spacing w:val="-5"/>
                <w:sz w:val="18"/>
              </w:rPr>
              <w:t>15</w:t>
            </w:r>
          </w:p>
        </w:tc>
        <w:tc>
          <w:tcPr>
            <w:tcW w:w="1559" w:type="dxa"/>
          </w:tcPr>
          <w:p w:rsidR="00555920" w:rsidRDefault="00A1413B">
            <w:pPr>
              <w:pStyle w:val="TableParagraph"/>
              <w:ind w:right="425"/>
              <w:jc w:val="right"/>
              <w:rPr>
                <w:sz w:val="18"/>
              </w:rPr>
            </w:pPr>
            <w:r>
              <w:rPr>
                <w:spacing w:val="-4"/>
                <w:sz w:val="18"/>
              </w:rPr>
              <w:t>8.75</w:t>
            </w:r>
          </w:p>
        </w:tc>
        <w:tc>
          <w:tcPr>
            <w:tcW w:w="1558" w:type="dxa"/>
          </w:tcPr>
          <w:p w:rsidR="00555920" w:rsidRDefault="00A1413B">
            <w:pPr>
              <w:pStyle w:val="TableParagraph"/>
              <w:ind w:left="206"/>
              <w:rPr>
                <w:sz w:val="18"/>
              </w:rPr>
            </w:pPr>
            <w:r>
              <w:rPr>
                <w:spacing w:val="-2"/>
                <w:sz w:val="18"/>
              </w:rPr>
              <w:t>0.924</w:t>
            </w:r>
          </w:p>
        </w:tc>
        <w:tc>
          <w:tcPr>
            <w:tcW w:w="1556" w:type="dxa"/>
          </w:tcPr>
          <w:p w:rsidR="00555920" w:rsidRDefault="00A1413B">
            <w:pPr>
              <w:pStyle w:val="TableParagraph"/>
              <w:ind w:left="145"/>
              <w:rPr>
                <w:sz w:val="18"/>
              </w:rPr>
            </w:pPr>
            <w:r>
              <w:rPr>
                <w:spacing w:val="-5"/>
                <w:sz w:val="18"/>
              </w:rPr>
              <w:t>608</w:t>
            </w:r>
          </w:p>
        </w:tc>
        <w:tc>
          <w:tcPr>
            <w:tcW w:w="1559" w:type="dxa"/>
          </w:tcPr>
          <w:p w:rsidR="00555920" w:rsidRDefault="00A1413B">
            <w:pPr>
              <w:pStyle w:val="TableParagraph"/>
              <w:ind w:left="751"/>
              <w:jc w:val="left"/>
              <w:rPr>
                <w:sz w:val="18"/>
              </w:rPr>
            </w:pPr>
            <w:r>
              <w:rPr>
                <w:spacing w:val="-5"/>
                <w:sz w:val="18"/>
              </w:rPr>
              <w:t>609</w:t>
            </w:r>
          </w:p>
        </w:tc>
        <w:tc>
          <w:tcPr>
            <w:tcW w:w="1556" w:type="dxa"/>
          </w:tcPr>
          <w:p w:rsidR="00555920" w:rsidRDefault="00A1413B">
            <w:pPr>
              <w:pStyle w:val="TableParagraph"/>
              <w:ind w:left="31"/>
              <w:rPr>
                <w:sz w:val="18"/>
              </w:rPr>
            </w:pPr>
            <w:r>
              <w:rPr>
                <w:spacing w:val="-5"/>
                <w:sz w:val="18"/>
              </w:rPr>
              <w:t>154</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Aug-</w:t>
            </w:r>
            <w:r>
              <w:rPr>
                <w:spacing w:val="-5"/>
                <w:sz w:val="18"/>
              </w:rPr>
              <w:t>15</w:t>
            </w:r>
          </w:p>
        </w:tc>
        <w:tc>
          <w:tcPr>
            <w:tcW w:w="1559" w:type="dxa"/>
          </w:tcPr>
          <w:p w:rsidR="00555920" w:rsidRDefault="00A1413B">
            <w:pPr>
              <w:pStyle w:val="TableParagraph"/>
              <w:spacing w:before="56"/>
              <w:ind w:right="425"/>
              <w:jc w:val="right"/>
              <w:rPr>
                <w:sz w:val="18"/>
              </w:rPr>
            </w:pPr>
            <w:r>
              <w:rPr>
                <w:spacing w:val="-4"/>
                <w:sz w:val="18"/>
              </w:rPr>
              <w:t>8.70</w:t>
            </w:r>
          </w:p>
        </w:tc>
        <w:tc>
          <w:tcPr>
            <w:tcW w:w="1558" w:type="dxa"/>
          </w:tcPr>
          <w:p w:rsidR="00555920" w:rsidRDefault="00A1413B">
            <w:pPr>
              <w:pStyle w:val="TableParagraph"/>
              <w:spacing w:before="56"/>
              <w:ind w:left="106"/>
              <w:rPr>
                <w:sz w:val="18"/>
              </w:rPr>
            </w:pPr>
            <w:r>
              <w:rPr>
                <w:spacing w:val="-4"/>
                <w:sz w:val="18"/>
              </w:rPr>
              <w:t>1.03</w:t>
            </w:r>
          </w:p>
        </w:tc>
        <w:tc>
          <w:tcPr>
            <w:tcW w:w="1556" w:type="dxa"/>
          </w:tcPr>
          <w:p w:rsidR="00555920" w:rsidRDefault="00A1413B">
            <w:pPr>
              <w:pStyle w:val="TableParagraph"/>
              <w:spacing w:before="56"/>
              <w:ind w:left="145"/>
              <w:rPr>
                <w:sz w:val="18"/>
              </w:rPr>
            </w:pPr>
            <w:r>
              <w:rPr>
                <w:spacing w:val="-5"/>
                <w:sz w:val="18"/>
              </w:rPr>
              <w:t>883</w:t>
            </w:r>
          </w:p>
        </w:tc>
        <w:tc>
          <w:tcPr>
            <w:tcW w:w="1559" w:type="dxa"/>
          </w:tcPr>
          <w:p w:rsidR="00555920" w:rsidRDefault="00A1413B">
            <w:pPr>
              <w:pStyle w:val="TableParagraph"/>
              <w:spacing w:before="56"/>
              <w:ind w:left="751"/>
              <w:jc w:val="left"/>
              <w:rPr>
                <w:sz w:val="18"/>
              </w:rPr>
            </w:pPr>
            <w:r>
              <w:rPr>
                <w:spacing w:val="-5"/>
                <w:sz w:val="18"/>
              </w:rPr>
              <w:t>884</w:t>
            </w:r>
          </w:p>
        </w:tc>
        <w:tc>
          <w:tcPr>
            <w:tcW w:w="1556" w:type="dxa"/>
          </w:tcPr>
          <w:p w:rsidR="00555920" w:rsidRDefault="00A1413B">
            <w:pPr>
              <w:pStyle w:val="TableParagraph"/>
              <w:spacing w:before="56"/>
              <w:ind w:left="31"/>
              <w:rPr>
                <w:sz w:val="18"/>
              </w:rPr>
            </w:pPr>
            <w:r>
              <w:rPr>
                <w:spacing w:val="-5"/>
                <w:sz w:val="18"/>
              </w:rPr>
              <w:t>183</w:t>
            </w:r>
          </w:p>
        </w:tc>
      </w:tr>
      <w:tr w:rsidR="00555920">
        <w:trPr>
          <w:trHeight w:val="315"/>
        </w:trPr>
        <w:tc>
          <w:tcPr>
            <w:tcW w:w="1558" w:type="dxa"/>
          </w:tcPr>
          <w:p w:rsidR="00555920" w:rsidRDefault="00A1413B">
            <w:pPr>
              <w:pStyle w:val="TableParagraph"/>
              <w:ind w:right="372"/>
              <w:jc w:val="right"/>
              <w:rPr>
                <w:sz w:val="18"/>
              </w:rPr>
            </w:pPr>
            <w:r>
              <w:rPr>
                <w:spacing w:val="-2"/>
                <w:sz w:val="18"/>
              </w:rPr>
              <w:t>Sep-</w:t>
            </w:r>
            <w:r>
              <w:rPr>
                <w:spacing w:val="-5"/>
                <w:sz w:val="18"/>
              </w:rPr>
              <w:t>15</w:t>
            </w:r>
          </w:p>
        </w:tc>
        <w:tc>
          <w:tcPr>
            <w:tcW w:w="1559" w:type="dxa"/>
          </w:tcPr>
          <w:p w:rsidR="00555920" w:rsidRDefault="00A1413B">
            <w:pPr>
              <w:pStyle w:val="TableParagraph"/>
              <w:ind w:right="425"/>
              <w:jc w:val="right"/>
              <w:rPr>
                <w:sz w:val="18"/>
              </w:rPr>
            </w:pPr>
            <w:r>
              <w:rPr>
                <w:spacing w:val="-4"/>
                <w:sz w:val="18"/>
              </w:rPr>
              <w:t>8.85</w:t>
            </w:r>
          </w:p>
        </w:tc>
        <w:tc>
          <w:tcPr>
            <w:tcW w:w="1558" w:type="dxa"/>
          </w:tcPr>
          <w:p w:rsidR="00555920" w:rsidRDefault="00A1413B">
            <w:pPr>
              <w:pStyle w:val="TableParagraph"/>
              <w:ind w:left="206"/>
              <w:rPr>
                <w:sz w:val="18"/>
              </w:rPr>
            </w:pPr>
            <w:r>
              <w:rPr>
                <w:spacing w:val="-2"/>
                <w:sz w:val="18"/>
              </w:rPr>
              <w:t>0.896</w:t>
            </w:r>
          </w:p>
        </w:tc>
        <w:tc>
          <w:tcPr>
            <w:tcW w:w="1556" w:type="dxa"/>
          </w:tcPr>
          <w:p w:rsidR="00555920" w:rsidRDefault="00A1413B">
            <w:pPr>
              <w:pStyle w:val="TableParagraph"/>
              <w:ind w:left="145"/>
              <w:rPr>
                <w:sz w:val="18"/>
              </w:rPr>
            </w:pPr>
            <w:r>
              <w:rPr>
                <w:spacing w:val="-5"/>
                <w:sz w:val="18"/>
              </w:rPr>
              <w:t>836</w:t>
            </w:r>
          </w:p>
        </w:tc>
        <w:tc>
          <w:tcPr>
            <w:tcW w:w="1559" w:type="dxa"/>
          </w:tcPr>
          <w:p w:rsidR="00555920" w:rsidRDefault="00A1413B">
            <w:pPr>
              <w:pStyle w:val="TableParagraph"/>
              <w:ind w:left="751"/>
              <w:jc w:val="left"/>
              <w:rPr>
                <w:sz w:val="18"/>
              </w:rPr>
            </w:pPr>
            <w:r>
              <w:rPr>
                <w:spacing w:val="-5"/>
                <w:sz w:val="18"/>
              </w:rPr>
              <w:t>837</w:t>
            </w:r>
          </w:p>
        </w:tc>
        <w:tc>
          <w:tcPr>
            <w:tcW w:w="1556" w:type="dxa"/>
          </w:tcPr>
          <w:p w:rsidR="00555920" w:rsidRDefault="00A1413B">
            <w:pPr>
              <w:pStyle w:val="TableParagraph"/>
              <w:ind w:left="31"/>
              <w:rPr>
                <w:sz w:val="18"/>
              </w:rPr>
            </w:pPr>
            <w:r>
              <w:rPr>
                <w:spacing w:val="-5"/>
                <w:sz w:val="18"/>
              </w:rPr>
              <w:t>166</w:t>
            </w:r>
          </w:p>
        </w:tc>
      </w:tr>
      <w:tr w:rsidR="00555920">
        <w:trPr>
          <w:trHeight w:val="318"/>
        </w:trPr>
        <w:tc>
          <w:tcPr>
            <w:tcW w:w="1558" w:type="dxa"/>
          </w:tcPr>
          <w:p w:rsidR="00555920" w:rsidRDefault="00A1413B">
            <w:pPr>
              <w:pStyle w:val="TableParagraph"/>
              <w:ind w:right="372"/>
              <w:jc w:val="right"/>
              <w:rPr>
                <w:sz w:val="18"/>
              </w:rPr>
            </w:pPr>
            <w:r>
              <w:rPr>
                <w:sz w:val="18"/>
              </w:rPr>
              <w:t>Oct-</w:t>
            </w:r>
            <w:r>
              <w:rPr>
                <w:spacing w:val="-5"/>
                <w:sz w:val="18"/>
              </w:rPr>
              <w:t>15</w:t>
            </w:r>
          </w:p>
        </w:tc>
        <w:tc>
          <w:tcPr>
            <w:tcW w:w="1559" w:type="dxa"/>
          </w:tcPr>
          <w:p w:rsidR="00555920" w:rsidRDefault="00A1413B">
            <w:pPr>
              <w:pStyle w:val="TableParagraph"/>
              <w:ind w:left="269" w:right="139"/>
              <w:rPr>
                <w:sz w:val="18"/>
              </w:rPr>
            </w:pPr>
            <w:r>
              <w:rPr>
                <w:spacing w:val="-4"/>
                <w:sz w:val="18"/>
              </w:rPr>
              <w:t>10.6</w:t>
            </w:r>
          </w:p>
        </w:tc>
        <w:tc>
          <w:tcPr>
            <w:tcW w:w="1558" w:type="dxa"/>
          </w:tcPr>
          <w:p w:rsidR="00555920" w:rsidRDefault="00A1413B">
            <w:pPr>
              <w:pStyle w:val="TableParagraph"/>
              <w:ind w:left="106"/>
              <w:rPr>
                <w:sz w:val="18"/>
              </w:rPr>
            </w:pPr>
            <w:r>
              <w:rPr>
                <w:spacing w:val="-4"/>
                <w:sz w:val="18"/>
              </w:rPr>
              <w:t>1.17</w:t>
            </w:r>
          </w:p>
        </w:tc>
        <w:tc>
          <w:tcPr>
            <w:tcW w:w="1556" w:type="dxa"/>
          </w:tcPr>
          <w:p w:rsidR="00555920" w:rsidRDefault="00A1413B">
            <w:pPr>
              <w:pStyle w:val="TableParagraph"/>
              <w:ind w:left="145"/>
              <w:rPr>
                <w:sz w:val="18"/>
              </w:rPr>
            </w:pPr>
            <w:r>
              <w:rPr>
                <w:spacing w:val="-5"/>
                <w:sz w:val="18"/>
              </w:rPr>
              <w:t>840</w:t>
            </w:r>
          </w:p>
        </w:tc>
        <w:tc>
          <w:tcPr>
            <w:tcW w:w="1559" w:type="dxa"/>
          </w:tcPr>
          <w:p w:rsidR="00555920" w:rsidRDefault="00A1413B">
            <w:pPr>
              <w:pStyle w:val="TableParagraph"/>
              <w:ind w:left="751"/>
              <w:jc w:val="left"/>
              <w:rPr>
                <w:sz w:val="18"/>
              </w:rPr>
            </w:pPr>
            <w:r>
              <w:rPr>
                <w:spacing w:val="-5"/>
                <w:sz w:val="18"/>
              </w:rPr>
              <w:t>842</w:t>
            </w:r>
          </w:p>
        </w:tc>
        <w:tc>
          <w:tcPr>
            <w:tcW w:w="1556" w:type="dxa"/>
          </w:tcPr>
          <w:p w:rsidR="00555920" w:rsidRDefault="00A1413B">
            <w:pPr>
              <w:pStyle w:val="TableParagraph"/>
              <w:ind w:left="31"/>
              <w:rPr>
                <w:sz w:val="18"/>
              </w:rPr>
            </w:pPr>
            <w:r>
              <w:rPr>
                <w:spacing w:val="-5"/>
                <w:sz w:val="18"/>
              </w:rPr>
              <w:t>209</w:t>
            </w:r>
          </w:p>
        </w:tc>
      </w:tr>
      <w:tr w:rsidR="00555920">
        <w:trPr>
          <w:trHeight w:val="316"/>
        </w:trPr>
        <w:tc>
          <w:tcPr>
            <w:tcW w:w="1558" w:type="dxa"/>
          </w:tcPr>
          <w:p w:rsidR="00555920" w:rsidRDefault="00A1413B">
            <w:pPr>
              <w:pStyle w:val="TableParagraph"/>
              <w:ind w:right="372"/>
              <w:jc w:val="right"/>
              <w:rPr>
                <w:sz w:val="18"/>
              </w:rPr>
            </w:pPr>
            <w:r>
              <w:rPr>
                <w:spacing w:val="-2"/>
                <w:sz w:val="18"/>
              </w:rPr>
              <w:lastRenderedPageBreak/>
              <w:t>Nov-</w:t>
            </w:r>
            <w:r>
              <w:rPr>
                <w:spacing w:val="-5"/>
                <w:sz w:val="18"/>
              </w:rPr>
              <w:t>15</w:t>
            </w:r>
          </w:p>
        </w:tc>
        <w:tc>
          <w:tcPr>
            <w:tcW w:w="1559" w:type="dxa"/>
          </w:tcPr>
          <w:p w:rsidR="00555920" w:rsidRDefault="00A1413B">
            <w:pPr>
              <w:pStyle w:val="TableParagraph"/>
              <w:ind w:left="269" w:right="139"/>
              <w:rPr>
                <w:sz w:val="18"/>
              </w:rPr>
            </w:pPr>
            <w:r>
              <w:rPr>
                <w:spacing w:val="-4"/>
                <w:sz w:val="18"/>
              </w:rPr>
              <w:t>11.9</w:t>
            </w:r>
          </w:p>
        </w:tc>
        <w:tc>
          <w:tcPr>
            <w:tcW w:w="1558" w:type="dxa"/>
          </w:tcPr>
          <w:p w:rsidR="00555920" w:rsidRDefault="00A1413B">
            <w:pPr>
              <w:pStyle w:val="TableParagraph"/>
              <w:ind w:left="106"/>
              <w:rPr>
                <w:sz w:val="18"/>
              </w:rPr>
            </w:pPr>
            <w:r>
              <w:rPr>
                <w:spacing w:val="-4"/>
                <w:sz w:val="18"/>
              </w:rPr>
              <w:t>4.73</w:t>
            </w:r>
          </w:p>
        </w:tc>
        <w:tc>
          <w:tcPr>
            <w:tcW w:w="1556" w:type="dxa"/>
          </w:tcPr>
          <w:p w:rsidR="00555920" w:rsidRDefault="00A1413B">
            <w:pPr>
              <w:pStyle w:val="TableParagraph"/>
              <w:ind w:right="5"/>
              <w:rPr>
                <w:sz w:val="18"/>
              </w:rPr>
            </w:pPr>
            <w:r>
              <w:rPr>
                <w:spacing w:val="-2"/>
                <w:sz w:val="18"/>
              </w:rPr>
              <w:t>1,020</w:t>
            </w:r>
          </w:p>
        </w:tc>
        <w:tc>
          <w:tcPr>
            <w:tcW w:w="1559" w:type="dxa"/>
          </w:tcPr>
          <w:p w:rsidR="00555920" w:rsidRDefault="00A1413B">
            <w:pPr>
              <w:pStyle w:val="TableParagraph"/>
              <w:ind w:left="599"/>
              <w:jc w:val="left"/>
              <w:rPr>
                <w:sz w:val="18"/>
              </w:rPr>
            </w:pPr>
            <w:r>
              <w:rPr>
                <w:spacing w:val="-2"/>
                <w:sz w:val="18"/>
              </w:rPr>
              <w:t>1,030</w:t>
            </w:r>
          </w:p>
        </w:tc>
        <w:tc>
          <w:tcPr>
            <w:tcW w:w="1556" w:type="dxa"/>
          </w:tcPr>
          <w:p w:rsidR="00555920" w:rsidRDefault="00A1413B">
            <w:pPr>
              <w:pStyle w:val="TableParagraph"/>
              <w:ind w:left="31"/>
              <w:rPr>
                <w:sz w:val="18"/>
              </w:rPr>
            </w:pPr>
            <w:r>
              <w:rPr>
                <w:spacing w:val="-5"/>
                <w:sz w:val="18"/>
              </w:rPr>
              <w:t>198</w:t>
            </w:r>
          </w:p>
        </w:tc>
      </w:tr>
      <w:tr w:rsidR="00555920">
        <w:trPr>
          <w:trHeight w:val="316"/>
        </w:trPr>
        <w:tc>
          <w:tcPr>
            <w:tcW w:w="1558" w:type="dxa"/>
          </w:tcPr>
          <w:p w:rsidR="00555920" w:rsidRDefault="00A1413B">
            <w:pPr>
              <w:pStyle w:val="TableParagraph"/>
              <w:ind w:right="372"/>
              <w:jc w:val="right"/>
              <w:rPr>
                <w:sz w:val="18"/>
              </w:rPr>
            </w:pPr>
            <w:r>
              <w:rPr>
                <w:spacing w:val="-2"/>
                <w:sz w:val="18"/>
              </w:rPr>
              <w:t>Dec-</w:t>
            </w:r>
            <w:r>
              <w:rPr>
                <w:spacing w:val="-5"/>
                <w:sz w:val="18"/>
              </w:rPr>
              <w:t>15</w:t>
            </w:r>
          </w:p>
        </w:tc>
        <w:tc>
          <w:tcPr>
            <w:tcW w:w="1559" w:type="dxa"/>
          </w:tcPr>
          <w:p w:rsidR="00555920" w:rsidRDefault="00A1413B">
            <w:pPr>
              <w:pStyle w:val="TableParagraph"/>
              <w:ind w:left="269" w:right="139"/>
              <w:rPr>
                <w:sz w:val="18"/>
              </w:rPr>
            </w:pPr>
            <w:r>
              <w:rPr>
                <w:spacing w:val="-4"/>
                <w:sz w:val="18"/>
              </w:rPr>
              <w:t>13.2</w:t>
            </w:r>
          </w:p>
        </w:tc>
        <w:tc>
          <w:tcPr>
            <w:tcW w:w="1558" w:type="dxa"/>
          </w:tcPr>
          <w:p w:rsidR="00555920" w:rsidRDefault="00A1413B">
            <w:pPr>
              <w:pStyle w:val="TableParagraph"/>
              <w:ind w:left="106"/>
              <w:rPr>
                <w:sz w:val="18"/>
              </w:rPr>
            </w:pPr>
            <w:r>
              <w:rPr>
                <w:spacing w:val="-4"/>
                <w:sz w:val="18"/>
              </w:rPr>
              <w:t>1.36</w:t>
            </w:r>
          </w:p>
        </w:tc>
        <w:tc>
          <w:tcPr>
            <w:tcW w:w="1556" w:type="dxa"/>
          </w:tcPr>
          <w:p w:rsidR="00555920" w:rsidRDefault="00A1413B">
            <w:pPr>
              <w:pStyle w:val="TableParagraph"/>
              <w:ind w:left="145"/>
              <w:rPr>
                <w:sz w:val="18"/>
              </w:rPr>
            </w:pPr>
            <w:r>
              <w:rPr>
                <w:spacing w:val="-5"/>
                <w:sz w:val="18"/>
              </w:rPr>
              <w:t>756</w:t>
            </w:r>
          </w:p>
        </w:tc>
        <w:tc>
          <w:tcPr>
            <w:tcW w:w="1559" w:type="dxa"/>
          </w:tcPr>
          <w:p w:rsidR="00555920" w:rsidRDefault="00A1413B">
            <w:pPr>
              <w:pStyle w:val="TableParagraph"/>
              <w:ind w:left="751"/>
              <w:jc w:val="left"/>
              <w:rPr>
                <w:sz w:val="18"/>
              </w:rPr>
            </w:pPr>
            <w:r>
              <w:rPr>
                <w:spacing w:val="-5"/>
                <w:sz w:val="18"/>
              </w:rPr>
              <w:t>757</w:t>
            </w:r>
          </w:p>
        </w:tc>
        <w:tc>
          <w:tcPr>
            <w:tcW w:w="1556" w:type="dxa"/>
          </w:tcPr>
          <w:p w:rsidR="00555920" w:rsidRDefault="00A1413B">
            <w:pPr>
              <w:pStyle w:val="TableParagraph"/>
              <w:ind w:left="31"/>
              <w:rPr>
                <w:sz w:val="18"/>
              </w:rPr>
            </w:pPr>
            <w:r>
              <w:rPr>
                <w:spacing w:val="-5"/>
                <w:sz w:val="18"/>
              </w:rPr>
              <w:t>213</w:t>
            </w:r>
          </w:p>
        </w:tc>
      </w:tr>
      <w:tr w:rsidR="00555920">
        <w:trPr>
          <w:trHeight w:val="318"/>
        </w:trPr>
        <w:tc>
          <w:tcPr>
            <w:tcW w:w="1558" w:type="dxa"/>
          </w:tcPr>
          <w:p w:rsidR="00555920" w:rsidRDefault="00A1413B">
            <w:pPr>
              <w:pStyle w:val="TableParagraph"/>
              <w:spacing w:before="56"/>
              <w:ind w:right="374"/>
              <w:jc w:val="right"/>
              <w:rPr>
                <w:sz w:val="18"/>
              </w:rPr>
            </w:pPr>
            <w:r>
              <w:rPr>
                <w:sz w:val="18"/>
              </w:rPr>
              <w:t>Jan-</w:t>
            </w:r>
            <w:r>
              <w:rPr>
                <w:spacing w:val="-5"/>
                <w:sz w:val="18"/>
              </w:rPr>
              <w:t>16</w:t>
            </w:r>
          </w:p>
        </w:tc>
        <w:tc>
          <w:tcPr>
            <w:tcW w:w="1559" w:type="dxa"/>
          </w:tcPr>
          <w:p w:rsidR="00555920" w:rsidRDefault="00A1413B">
            <w:pPr>
              <w:pStyle w:val="TableParagraph"/>
              <w:spacing w:before="56"/>
              <w:ind w:left="269" w:right="139"/>
              <w:rPr>
                <w:sz w:val="18"/>
              </w:rPr>
            </w:pPr>
            <w:r>
              <w:rPr>
                <w:spacing w:val="-4"/>
                <w:sz w:val="18"/>
              </w:rPr>
              <w:t>19.3</w:t>
            </w:r>
          </w:p>
        </w:tc>
        <w:tc>
          <w:tcPr>
            <w:tcW w:w="1558" w:type="dxa"/>
          </w:tcPr>
          <w:p w:rsidR="00555920" w:rsidRDefault="00A1413B">
            <w:pPr>
              <w:pStyle w:val="TableParagraph"/>
              <w:spacing w:before="56"/>
              <w:ind w:left="106"/>
              <w:rPr>
                <w:sz w:val="18"/>
              </w:rPr>
            </w:pPr>
            <w:r>
              <w:rPr>
                <w:spacing w:val="-4"/>
                <w:sz w:val="18"/>
              </w:rPr>
              <w:t>2.38</w:t>
            </w:r>
          </w:p>
        </w:tc>
        <w:tc>
          <w:tcPr>
            <w:tcW w:w="1556" w:type="dxa"/>
          </w:tcPr>
          <w:p w:rsidR="00555920" w:rsidRDefault="00A1413B">
            <w:pPr>
              <w:pStyle w:val="TableParagraph"/>
              <w:spacing w:before="56"/>
              <w:ind w:right="5"/>
              <w:rPr>
                <w:sz w:val="18"/>
              </w:rPr>
            </w:pPr>
            <w:r>
              <w:rPr>
                <w:spacing w:val="-2"/>
                <w:sz w:val="18"/>
              </w:rPr>
              <w:t>1,290</w:t>
            </w:r>
          </w:p>
        </w:tc>
        <w:tc>
          <w:tcPr>
            <w:tcW w:w="1559" w:type="dxa"/>
          </w:tcPr>
          <w:p w:rsidR="00555920" w:rsidRDefault="00A1413B">
            <w:pPr>
              <w:pStyle w:val="TableParagraph"/>
              <w:spacing w:before="56"/>
              <w:ind w:left="599"/>
              <w:jc w:val="left"/>
              <w:rPr>
                <w:sz w:val="18"/>
              </w:rPr>
            </w:pPr>
            <w:r>
              <w:rPr>
                <w:spacing w:val="-2"/>
                <w:sz w:val="18"/>
              </w:rPr>
              <w:t>1,300</w:t>
            </w:r>
          </w:p>
        </w:tc>
        <w:tc>
          <w:tcPr>
            <w:tcW w:w="1556" w:type="dxa"/>
          </w:tcPr>
          <w:p w:rsidR="00555920" w:rsidRDefault="00A1413B">
            <w:pPr>
              <w:pStyle w:val="TableParagraph"/>
              <w:spacing w:before="56"/>
              <w:ind w:left="31"/>
              <w:rPr>
                <w:sz w:val="18"/>
              </w:rPr>
            </w:pPr>
            <w:r>
              <w:rPr>
                <w:spacing w:val="-5"/>
                <w:sz w:val="18"/>
              </w:rPr>
              <w:t>217</w:t>
            </w:r>
          </w:p>
        </w:tc>
      </w:tr>
      <w:tr w:rsidR="00555920">
        <w:trPr>
          <w:trHeight w:val="316"/>
        </w:trPr>
        <w:tc>
          <w:tcPr>
            <w:tcW w:w="1558" w:type="dxa"/>
          </w:tcPr>
          <w:p w:rsidR="00555920" w:rsidRDefault="00A1413B">
            <w:pPr>
              <w:pStyle w:val="TableParagraph"/>
              <w:ind w:right="372"/>
              <w:jc w:val="right"/>
              <w:rPr>
                <w:sz w:val="18"/>
              </w:rPr>
            </w:pPr>
            <w:r>
              <w:rPr>
                <w:spacing w:val="-2"/>
                <w:sz w:val="18"/>
              </w:rPr>
              <w:t>Feb-</w:t>
            </w:r>
            <w:r>
              <w:rPr>
                <w:spacing w:val="-5"/>
                <w:sz w:val="18"/>
              </w:rPr>
              <w:t>16</w:t>
            </w:r>
          </w:p>
        </w:tc>
        <w:tc>
          <w:tcPr>
            <w:tcW w:w="1559" w:type="dxa"/>
          </w:tcPr>
          <w:p w:rsidR="00555920" w:rsidRDefault="00A1413B">
            <w:pPr>
              <w:pStyle w:val="TableParagraph"/>
              <w:ind w:left="269" w:right="139"/>
              <w:rPr>
                <w:sz w:val="18"/>
              </w:rPr>
            </w:pPr>
            <w:r>
              <w:rPr>
                <w:spacing w:val="-4"/>
                <w:sz w:val="18"/>
              </w:rPr>
              <w:t>14.8</w:t>
            </w:r>
          </w:p>
        </w:tc>
        <w:tc>
          <w:tcPr>
            <w:tcW w:w="1558" w:type="dxa"/>
          </w:tcPr>
          <w:p w:rsidR="00555920" w:rsidRDefault="00A1413B">
            <w:pPr>
              <w:pStyle w:val="TableParagraph"/>
              <w:ind w:left="106"/>
              <w:rPr>
                <w:sz w:val="18"/>
              </w:rPr>
            </w:pPr>
            <w:r>
              <w:rPr>
                <w:spacing w:val="-4"/>
                <w:sz w:val="18"/>
              </w:rPr>
              <w:t>2.69</w:t>
            </w:r>
          </w:p>
        </w:tc>
        <w:tc>
          <w:tcPr>
            <w:tcW w:w="1556" w:type="dxa"/>
          </w:tcPr>
          <w:p w:rsidR="00555920" w:rsidRDefault="00A1413B">
            <w:pPr>
              <w:pStyle w:val="TableParagraph"/>
              <w:ind w:right="5"/>
              <w:rPr>
                <w:sz w:val="18"/>
              </w:rPr>
            </w:pPr>
            <w:r>
              <w:rPr>
                <w:spacing w:val="-2"/>
                <w:sz w:val="18"/>
              </w:rPr>
              <w:t>1,260</w:t>
            </w:r>
          </w:p>
        </w:tc>
        <w:tc>
          <w:tcPr>
            <w:tcW w:w="1559" w:type="dxa"/>
          </w:tcPr>
          <w:p w:rsidR="00555920" w:rsidRDefault="00A1413B">
            <w:pPr>
              <w:pStyle w:val="TableParagraph"/>
              <w:ind w:left="599"/>
              <w:jc w:val="left"/>
              <w:rPr>
                <w:sz w:val="18"/>
              </w:rPr>
            </w:pPr>
            <w:r>
              <w:rPr>
                <w:spacing w:val="-2"/>
                <w:sz w:val="18"/>
              </w:rPr>
              <w:t>1,260</w:t>
            </w:r>
          </w:p>
        </w:tc>
        <w:tc>
          <w:tcPr>
            <w:tcW w:w="1556" w:type="dxa"/>
          </w:tcPr>
          <w:p w:rsidR="00555920" w:rsidRDefault="00A1413B">
            <w:pPr>
              <w:pStyle w:val="TableParagraph"/>
              <w:ind w:left="31"/>
              <w:rPr>
                <w:sz w:val="18"/>
              </w:rPr>
            </w:pPr>
            <w:r>
              <w:rPr>
                <w:spacing w:val="-5"/>
                <w:sz w:val="18"/>
              </w:rPr>
              <w:t>194</w:t>
            </w:r>
          </w:p>
        </w:tc>
      </w:tr>
      <w:tr w:rsidR="00555920">
        <w:trPr>
          <w:trHeight w:val="318"/>
        </w:trPr>
        <w:tc>
          <w:tcPr>
            <w:tcW w:w="1558" w:type="dxa"/>
          </w:tcPr>
          <w:p w:rsidR="00555920" w:rsidRDefault="00A1413B">
            <w:pPr>
              <w:pStyle w:val="TableParagraph"/>
              <w:ind w:right="372"/>
              <w:jc w:val="right"/>
              <w:rPr>
                <w:sz w:val="18"/>
              </w:rPr>
            </w:pPr>
            <w:r>
              <w:rPr>
                <w:spacing w:val="-2"/>
                <w:sz w:val="18"/>
              </w:rPr>
              <w:t>Mar-</w:t>
            </w:r>
            <w:r>
              <w:rPr>
                <w:spacing w:val="-5"/>
                <w:sz w:val="18"/>
              </w:rPr>
              <w:t>16</w:t>
            </w:r>
          </w:p>
        </w:tc>
        <w:tc>
          <w:tcPr>
            <w:tcW w:w="1559" w:type="dxa"/>
          </w:tcPr>
          <w:p w:rsidR="00555920" w:rsidRDefault="00A1413B">
            <w:pPr>
              <w:pStyle w:val="TableParagraph"/>
              <w:ind w:left="269" w:right="139"/>
              <w:rPr>
                <w:sz w:val="18"/>
              </w:rPr>
            </w:pPr>
            <w:r>
              <w:rPr>
                <w:spacing w:val="-4"/>
                <w:sz w:val="18"/>
              </w:rPr>
              <w:t>21.0</w:t>
            </w:r>
          </w:p>
        </w:tc>
        <w:tc>
          <w:tcPr>
            <w:tcW w:w="1558" w:type="dxa"/>
          </w:tcPr>
          <w:p w:rsidR="00555920" w:rsidRDefault="00A1413B">
            <w:pPr>
              <w:pStyle w:val="TableParagraph"/>
              <w:ind w:left="106"/>
              <w:rPr>
                <w:sz w:val="18"/>
              </w:rPr>
            </w:pPr>
            <w:r>
              <w:rPr>
                <w:spacing w:val="-4"/>
                <w:sz w:val="18"/>
              </w:rPr>
              <w:t>2.77</w:t>
            </w:r>
          </w:p>
        </w:tc>
        <w:tc>
          <w:tcPr>
            <w:tcW w:w="1556" w:type="dxa"/>
          </w:tcPr>
          <w:p w:rsidR="00555920" w:rsidRDefault="00A1413B">
            <w:pPr>
              <w:pStyle w:val="TableParagraph"/>
              <w:ind w:right="5"/>
              <w:rPr>
                <w:sz w:val="18"/>
              </w:rPr>
            </w:pPr>
            <w:r>
              <w:rPr>
                <w:spacing w:val="-2"/>
                <w:sz w:val="18"/>
              </w:rPr>
              <w:t>1,180</w:t>
            </w:r>
          </w:p>
        </w:tc>
        <w:tc>
          <w:tcPr>
            <w:tcW w:w="1559" w:type="dxa"/>
          </w:tcPr>
          <w:p w:rsidR="00555920" w:rsidRDefault="00A1413B">
            <w:pPr>
              <w:pStyle w:val="TableParagraph"/>
              <w:ind w:left="599"/>
              <w:jc w:val="left"/>
              <w:rPr>
                <w:sz w:val="18"/>
              </w:rPr>
            </w:pPr>
            <w:r>
              <w:rPr>
                <w:spacing w:val="-2"/>
                <w:sz w:val="18"/>
              </w:rPr>
              <w:t>1,180</w:t>
            </w:r>
          </w:p>
        </w:tc>
        <w:tc>
          <w:tcPr>
            <w:tcW w:w="1556" w:type="dxa"/>
          </w:tcPr>
          <w:p w:rsidR="00555920" w:rsidRDefault="00A1413B">
            <w:pPr>
              <w:pStyle w:val="TableParagraph"/>
              <w:ind w:left="31"/>
              <w:rPr>
                <w:sz w:val="18"/>
              </w:rPr>
            </w:pPr>
            <w:r>
              <w:rPr>
                <w:spacing w:val="-5"/>
                <w:sz w:val="18"/>
              </w:rPr>
              <w:t>258</w:t>
            </w:r>
          </w:p>
        </w:tc>
      </w:tr>
      <w:tr w:rsidR="00555920">
        <w:trPr>
          <w:trHeight w:val="316"/>
        </w:trPr>
        <w:tc>
          <w:tcPr>
            <w:tcW w:w="1558" w:type="dxa"/>
          </w:tcPr>
          <w:p w:rsidR="00555920" w:rsidRDefault="00A1413B">
            <w:pPr>
              <w:pStyle w:val="TableParagraph"/>
              <w:ind w:right="372"/>
              <w:jc w:val="right"/>
              <w:rPr>
                <w:sz w:val="18"/>
              </w:rPr>
            </w:pPr>
            <w:r>
              <w:rPr>
                <w:spacing w:val="-2"/>
                <w:sz w:val="18"/>
              </w:rPr>
              <w:t>Apr-</w:t>
            </w:r>
            <w:r>
              <w:rPr>
                <w:spacing w:val="-5"/>
                <w:sz w:val="18"/>
              </w:rPr>
              <w:t>16</w:t>
            </w:r>
          </w:p>
        </w:tc>
        <w:tc>
          <w:tcPr>
            <w:tcW w:w="1559" w:type="dxa"/>
          </w:tcPr>
          <w:p w:rsidR="00555920" w:rsidRDefault="00A1413B">
            <w:pPr>
              <w:pStyle w:val="TableParagraph"/>
              <w:ind w:left="269" w:right="139"/>
              <w:rPr>
                <w:sz w:val="18"/>
              </w:rPr>
            </w:pPr>
            <w:r>
              <w:rPr>
                <w:spacing w:val="-4"/>
                <w:sz w:val="18"/>
              </w:rPr>
              <w:t>14.1</w:t>
            </w:r>
          </w:p>
        </w:tc>
        <w:tc>
          <w:tcPr>
            <w:tcW w:w="1558" w:type="dxa"/>
          </w:tcPr>
          <w:p w:rsidR="00555920" w:rsidRDefault="00A1413B">
            <w:pPr>
              <w:pStyle w:val="TableParagraph"/>
              <w:ind w:left="106"/>
              <w:rPr>
                <w:sz w:val="18"/>
              </w:rPr>
            </w:pPr>
            <w:r>
              <w:rPr>
                <w:spacing w:val="-4"/>
                <w:sz w:val="18"/>
              </w:rPr>
              <w:t>1.58</w:t>
            </w:r>
          </w:p>
        </w:tc>
        <w:tc>
          <w:tcPr>
            <w:tcW w:w="1556" w:type="dxa"/>
          </w:tcPr>
          <w:p w:rsidR="00555920" w:rsidRDefault="00A1413B">
            <w:pPr>
              <w:pStyle w:val="TableParagraph"/>
              <w:ind w:left="145"/>
              <w:rPr>
                <w:sz w:val="18"/>
              </w:rPr>
            </w:pPr>
            <w:r>
              <w:rPr>
                <w:spacing w:val="-5"/>
                <w:sz w:val="18"/>
              </w:rPr>
              <w:t>871</w:t>
            </w:r>
          </w:p>
        </w:tc>
        <w:tc>
          <w:tcPr>
            <w:tcW w:w="1559" w:type="dxa"/>
          </w:tcPr>
          <w:p w:rsidR="00555920" w:rsidRDefault="00A1413B">
            <w:pPr>
              <w:pStyle w:val="TableParagraph"/>
              <w:ind w:left="751"/>
              <w:jc w:val="left"/>
              <w:rPr>
                <w:sz w:val="18"/>
              </w:rPr>
            </w:pPr>
            <w:r>
              <w:rPr>
                <w:spacing w:val="-5"/>
                <w:sz w:val="18"/>
              </w:rPr>
              <w:t>873</w:t>
            </w:r>
          </w:p>
        </w:tc>
        <w:tc>
          <w:tcPr>
            <w:tcW w:w="1556" w:type="dxa"/>
          </w:tcPr>
          <w:p w:rsidR="00555920" w:rsidRDefault="00A1413B">
            <w:pPr>
              <w:pStyle w:val="TableParagraph"/>
              <w:ind w:left="31"/>
              <w:rPr>
                <w:sz w:val="18"/>
              </w:rPr>
            </w:pPr>
            <w:r>
              <w:rPr>
                <w:spacing w:val="-5"/>
                <w:sz w:val="18"/>
              </w:rPr>
              <w:t>238</w:t>
            </w:r>
          </w:p>
        </w:tc>
      </w:tr>
      <w:tr w:rsidR="00555920">
        <w:trPr>
          <w:trHeight w:val="316"/>
        </w:trPr>
        <w:tc>
          <w:tcPr>
            <w:tcW w:w="1558" w:type="dxa"/>
          </w:tcPr>
          <w:p w:rsidR="00555920" w:rsidRDefault="00A1413B">
            <w:pPr>
              <w:pStyle w:val="TableParagraph"/>
              <w:ind w:right="372"/>
              <w:jc w:val="right"/>
              <w:rPr>
                <w:sz w:val="18"/>
              </w:rPr>
            </w:pPr>
            <w:r>
              <w:rPr>
                <w:spacing w:val="-2"/>
                <w:sz w:val="18"/>
              </w:rPr>
              <w:t>May-</w:t>
            </w:r>
            <w:r>
              <w:rPr>
                <w:spacing w:val="-5"/>
                <w:sz w:val="18"/>
              </w:rPr>
              <w:t>16</w:t>
            </w:r>
          </w:p>
        </w:tc>
        <w:tc>
          <w:tcPr>
            <w:tcW w:w="1559" w:type="dxa"/>
          </w:tcPr>
          <w:p w:rsidR="00555920" w:rsidRDefault="00A1413B">
            <w:pPr>
              <w:pStyle w:val="TableParagraph"/>
              <w:ind w:left="269" w:right="139"/>
              <w:rPr>
                <w:sz w:val="18"/>
              </w:rPr>
            </w:pPr>
            <w:r>
              <w:rPr>
                <w:spacing w:val="-4"/>
                <w:sz w:val="18"/>
              </w:rPr>
              <w:t>12.1</w:t>
            </w:r>
          </w:p>
        </w:tc>
        <w:tc>
          <w:tcPr>
            <w:tcW w:w="1558" w:type="dxa"/>
          </w:tcPr>
          <w:p w:rsidR="00555920" w:rsidRDefault="00A1413B">
            <w:pPr>
              <w:pStyle w:val="TableParagraph"/>
              <w:ind w:left="106"/>
              <w:rPr>
                <w:sz w:val="18"/>
              </w:rPr>
            </w:pPr>
            <w:r>
              <w:rPr>
                <w:spacing w:val="-4"/>
                <w:sz w:val="18"/>
              </w:rPr>
              <w:t>1.99</w:t>
            </w:r>
          </w:p>
        </w:tc>
        <w:tc>
          <w:tcPr>
            <w:tcW w:w="1556" w:type="dxa"/>
          </w:tcPr>
          <w:p w:rsidR="00555920" w:rsidRDefault="00A1413B">
            <w:pPr>
              <w:pStyle w:val="TableParagraph"/>
              <w:ind w:left="145"/>
              <w:rPr>
                <w:sz w:val="18"/>
              </w:rPr>
            </w:pPr>
            <w:r>
              <w:rPr>
                <w:spacing w:val="-5"/>
                <w:sz w:val="18"/>
              </w:rPr>
              <w:t>942</w:t>
            </w:r>
          </w:p>
        </w:tc>
        <w:tc>
          <w:tcPr>
            <w:tcW w:w="1559" w:type="dxa"/>
          </w:tcPr>
          <w:p w:rsidR="00555920" w:rsidRDefault="00A1413B">
            <w:pPr>
              <w:pStyle w:val="TableParagraph"/>
              <w:ind w:left="751"/>
              <w:jc w:val="left"/>
              <w:rPr>
                <w:sz w:val="18"/>
              </w:rPr>
            </w:pPr>
            <w:r>
              <w:rPr>
                <w:spacing w:val="-5"/>
                <w:sz w:val="18"/>
              </w:rPr>
              <w:t>944</w:t>
            </w:r>
          </w:p>
        </w:tc>
        <w:tc>
          <w:tcPr>
            <w:tcW w:w="1556" w:type="dxa"/>
          </w:tcPr>
          <w:p w:rsidR="00555920" w:rsidRDefault="00A1413B">
            <w:pPr>
              <w:pStyle w:val="TableParagraph"/>
              <w:ind w:left="31"/>
              <w:rPr>
                <w:sz w:val="18"/>
              </w:rPr>
            </w:pPr>
            <w:r>
              <w:rPr>
                <w:spacing w:val="-5"/>
                <w:sz w:val="18"/>
              </w:rPr>
              <w:t>225</w:t>
            </w:r>
          </w:p>
        </w:tc>
      </w:tr>
      <w:tr w:rsidR="00555920">
        <w:trPr>
          <w:trHeight w:val="318"/>
        </w:trPr>
        <w:tc>
          <w:tcPr>
            <w:tcW w:w="1558" w:type="dxa"/>
          </w:tcPr>
          <w:p w:rsidR="00555920" w:rsidRDefault="00A1413B">
            <w:pPr>
              <w:pStyle w:val="TableParagraph"/>
              <w:spacing w:before="56"/>
              <w:ind w:right="374"/>
              <w:jc w:val="right"/>
              <w:rPr>
                <w:sz w:val="18"/>
              </w:rPr>
            </w:pPr>
            <w:r>
              <w:rPr>
                <w:sz w:val="18"/>
              </w:rPr>
              <w:t>Jun-</w:t>
            </w:r>
            <w:r>
              <w:rPr>
                <w:spacing w:val="-5"/>
                <w:sz w:val="18"/>
              </w:rPr>
              <w:t>16</w:t>
            </w:r>
          </w:p>
        </w:tc>
        <w:tc>
          <w:tcPr>
            <w:tcW w:w="1559" w:type="dxa"/>
          </w:tcPr>
          <w:p w:rsidR="00555920" w:rsidRDefault="00A1413B">
            <w:pPr>
              <w:pStyle w:val="TableParagraph"/>
              <w:spacing w:before="56"/>
              <w:ind w:right="425"/>
              <w:jc w:val="right"/>
              <w:rPr>
                <w:sz w:val="18"/>
              </w:rPr>
            </w:pPr>
            <w:r>
              <w:rPr>
                <w:spacing w:val="-4"/>
                <w:sz w:val="18"/>
              </w:rPr>
              <w:t>9.86</w:t>
            </w:r>
          </w:p>
        </w:tc>
        <w:tc>
          <w:tcPr>
            <w:tcW w:w="1558" w:type="dxa"/>
          </w:tcPr>
          <w:p w:rsidR="00555920" w:rsidRDefault="00A1413B">
            <w:pPr>
              <w:pStyle w:val="TableParagraph"/>
              <w:spacing w:before="56"/>
              <w:ind w:left="106"/>
              <w:rPr>
                <w:sz w:val="18"/>
              </w:rPr>
            </w:pPr>
            <w:r>
              <w:rPr>
                <w:spacing w:val="-4"/>
                <w:sz w:val="18"/>
              </w:rPr>
              <w:t>1.01</w:t>
            </w:r>
          </w:p>
        </w:tc>
        <w:tc>
          <w:tcPr>
            <w:tcW w:w="1556" w:type="dxa"/>
          </w:tcPr>
          <w:p w:rsidR="00555920" w:rsidRDefault="00A1413B">
            <w:pPr>
              <w:pStyle w:val="TableParagraph"/>
              <w:spacing w:before="56"/>
              <w:ind w:left="145"/>
              <w:rPr>
                <w:sz w:val="18"/>
              </w:rPr>
            </w:pPr>
            <w:r>
              <w:rPr>
                <w:spacing w:val="-5"/>
                <w:sz w:val="18"/>
              </w:rPr>
              <w:t>634</w:t>
            </w:r>
          </w:p>
        </w:tc>
        <w:tc>
          <w:tcPr>
            <w:tcW w:w="1559" w:type="dxa"/>
          </w:tcPr>
          <w:p w:rsidR="00555920" w:rsidRDefault="00A1413B">
            <w:pPr>
              <w:pStyle w:val="TableParagraph"/>
              <w:spacing w:before="56"/>
              <w:ind w:left="751"/>
              <w:jc w:val="left"/>
              <w:rPr>
                <w:sz w:val="18"/>
              </w:rPr>
            </w:pPr>
            <w:r>
              <w:rPr>
                <w:spacing w:val="-5"/>
                <w:sz w:val="18"/>
              </w:rPr>
              <w:t>635</w:t>
            </w:r>
          </w:p>
        </w:tc>
        <w:tc>
          <w:tcPr>
            <w:tcW w:w="1556" w:type="dxa"/>
          </w:tcPr>
          <w:p w:rsidR="00555920" w:rsidRDefault="00A1413B">
            <w:pPr>
              <w:pStyle w:val="TableParagraph"/>
              <w:spacing w:before="56"/>
              <w:ind w:left="31"/>
              <w:rPr>
                <w:sz w:val="18"/>
              </w:rPr>
            </w:pPr>
            <w:r>
              <w:rPr>
                <w:spacing w:val="-5"/>
                <w:sz w:val="18"/>
              </w:rPr>
              <w:t>164</w:t>
            </w:r>
          </w:p>
        </w:tc>
      </w:tr>
      <w:tr w:rsidR="00555920">
        <w:trPr>
          <w:trHeight w:val="316"/>
        </w:trPr>
        <w:tc>
          <w:tcPr>
            <w:tcW w:w="1558" w:type="dxa"/>
          </w:tcPr>
          <w:p w:rsidR="00555920" w:rsidRDefault="00A1413B">
            <w:pPr>
              <w:pStyle w:val="TableParagraph"/>
              <w:ind w:right="374"/>
              <w:jc w:val="right"/>
              <w:rPr>
                <w:sz w:val="18"/>
              </w:rPr>
            </w:pPr>
            <w:r>
              <w:rPr>
                <w:sz w:val="18"/>
              </w:rPr>
              <w:t>Jul-</w:t>
            </w:r>
            <w:r>
              <w:rPr>
                <w:spacing w:val="-5"/>
                <w:sz w:val="18"/>
              </w:rPr>
              <w:t>16</w:t>
            </w:r>
          </w:p>
        </w:tc>
        <w:tc>
          <w:tcPr>
            <w:tcW w:w="1559" w:type="dxa"/>
          </w:tcPr>
          <w:p w:rsidR="00555920" w:rsidRDefault="00A1413B">
            <w:pPr>
              <w:pStyle w:val="TableParagraph"/>
              <w:ind w:right="425"/>
              <w:jc w:val="right"/>
              <w:rPr>
                <w:sz w:val="18"/>
              </w:rPr>
            </w:pPr>
            <w:r>
              <w:rPr>
                <w:spacing w:val="-4"/>
                <w:sz w:val="18"/>
              </w:rPr>
              <w:t>9.65</w:t>
            </w:r>
          </w:p>
        </w:tc>
        <w:tc>
          <w:tcPr>
            <w:tcW w:w="1558" w:type="dxa"/>
          </w:tcPr>
          <w:p w:rsidR="00555920" w:rsidRDefault="00A1413B">
            <w:pPr>
              <w:pStyle w:val="TableParagraph"/>
              <w:ind w:left="106"/>
              <w:rPr>
                <w:sz w:val="18"/>
              </w:rPr>
            </w:pPr>
            <w:r>
              <w:rPr>
                <w:spacing w:val="-4"/>
                <w:sz w:val="18"/>
              </w:rPr>
              <w:t>1.04</w:t>
            </w:r>
          </w:p>
        </w:tc>
        <w:tc>
          <w:tcPr>
            <w:tcW w:w="1556" w:type="dxa"/>
          </w:tcPr>
          <w:p w:rsidR="00555920" w:rsidRDefault="00A1413B">
            <w:pPr>
              <w:pStyle w:val="TableParagraph"/>
              <w:ind w:left="145"/>
              <w:rPr>
                <w:sz w:val="18"/>
              </w:rPr>
            </w:pPr>
            <w:r>
              <w:rPr>
                <w:spacing w:val="-5"/>
                <w:sz w:val="18"/>
              </w:rPr>
              <w:t>657</w:t>
            </w:r>
          </w:p>
        </w:tc>
        <w:tc>
          <w:tcPr>
            <w:tcW w:w="1559" w:type="dxa"/>
          </w:tcPr>
          <w:p w:rsidR="00555920" w:rsidRDefault="00A1413B">
            <w:pPr>
              <w:pStyle w:val="TableParagraph"/>
              <w:ind w:left="751"/>
              <w:jc w:val="left"/>
              <w:rPr>
                <w:sz w:val="18"/>
              </w:rPr>
            </w:pPr>
            <w:r>
              <w:rPr>
                <w:spacing w:val="-5"/>
                <w:sz w:val="18"/>
              </w:rPr>
              <w:t>658</w:t>
            </w:r>
          </w:p>
        </w:tc>
        <w:tc>
          <w:tcPr>
            <w:tcW w:w="1556" w:type="dxa"/>
          </w:tcPr>
          <w:p w:rsidR="00555920" w:rsidRDefault="00A1413B">
            <w:pPr>
              <w:pStyle w:val="TableParagraph"/>
              <w:ind w:left="31"/>
              <w:rPr>
                <w:sz w:val="18"/>
              </w:rPr>
            </w:pPr>
            <w:r>
              <w:rPr>
                <w:spacing w:val="-5"/>
                <w:sz w:val="18"/>
              </w:rPr>
              <w:t>173</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Aug-</w:t>
            </w:r>
            <w:r>
              <w:rPr>
                <w:spacing w:val="-5"/>
                <w:sz w:val="18"/>
              </w:rPr>
              <w:t>16</w:t>
            </w:r>
          </w:p>
        </w:tc>
        <w:tc>
          <w:tcPr>
            <w:tcW w:w="1559" w:type="dxa"/>
          </w:tcPr>
          <w:p w:rsidR="00555920" w:rsidRDefault="00A1413B">
            <w:pPr>
              <w:pStyle w:val="TableParagraph"/>
              <w:spacing w:before="56"/>
              <w:ind w:right="425"/>
              <w:jc w:val="right"/>
              <w:rPr>
                <w:sz w:val="18"/>
              </w:rPr>
            </w:pPr>
            <w:r>
              <w:rPr>
                <w:spacing w:val="-4"/>
                <w:sz w:val="18"/>
              </w:rPr>
              <w:t>9.88</w:t>
            </w:r>
          </w:p>
        </w:tc>
        <w:tc>
          <w:tcPr>
            <w:tcW w:w="1558" w:type="dxa"/>
          </w:tcPr>
          <w:p w:rsidR="00555920" w:rsidRDefault="00A1413B">
            <w:pPr>
              <w:pStyle w:val="TableParagraph"/>
              <w:spacing w:before="56"/>
              <w:ind w:left="206"/>
              <w:rPr>
                <w:sz w:val="18"/>
              </w:rPr>
            </w:pPr>
            <w:r>
              <w:rPr>
                <w:spacing w:val="-2"/>
                <w:sz w:val="18"/>
              </w:rPr>
              <w:t>0.910</w:t>
            </w:r>
          </w:p>
        </w:tc>
        <w:tc>
          <w:tcPr>
            <w:tcW w:w="1556" w:type="dxa"/>
          </w:tcPr>
          <w:p w:rsidR="00555920" w:rsidRDefault="00A1413B">
            <w:pPr>
              <w:pStyle w:val="TableParagraph"/>
              <w:spacing w:before="56"/>
              <w:ind w:left="145"/>
              <w:rPr>
                <w:sz w:val="18"/>
              </w:rPr>
            </w:pPr>
            <w:r>
              <w:rPr>
                <w:spacing w:val="-5"/>
                <w:sz w:val="18"/>
              </w:rPr>
              <w:t>552</w:t>
            </w:r>
          </w:p>
        </w:tc>
        <w:tc>
          <w:tcPr>
            <w:tcW w:w="1559" w:type="dxa"/>
          </w:tcPr>
          <w:p w:rsidR="00555920" w:rsidRDefault="00A1413B">
            <w:pPr>
              <w:pStyle w:val="TableParagraph"/>
              <w:spacing w:before="56"/>
              <w:ind w:left="751"/>
              <w:jc w:val="left"/>
              <w:rPr>
                <w:sz w:val="18"/>
              </w:rPr>
            </w:pPr>
            <w:r>
              <w:rPr>
                <w:spacing w:val="-5"/>
                <w:sz w:val="18"/>
              </w:rPr>
              <w:t>553</w:t>
            </w:r>
          </w:p>
        </w:tc>
        <w:tc>
          <w:tcPr>
            <w:tcW w:w="1556" w:type="dxa"/>
          </w:tcPr>
          <w:p w:rsidR="00555920" w:rsidRDefault="00A1413B">
            <w:pPr>
              <w:pStyle w:val="TableParagraph"/>
              <w:spacing w:before="56"/>
              <w:ind w:left="31"/>
              <w:rPr>
                <w:sz w:val="18"/>
              </w:rPr>
            </w:pPr>
            <w:r>
              <w:rPr>
                <w:spacing w:val="-5"/>
                <w:sz w:val="18"/>
              </w:rPr>
              <w:t>161</w:t>
            </w:r>
          </w:p>
        </w:tc>
      </w:tr>
      <w:tr w:rsidR="00555920">
        <w:trPr>
          <w:trHeight w:val="315"/>
        </w:trPr>
        <w:tc>
          <w:tcPr>
            <w:tcW w:w="1558" w:type="dxa"/>
          </w:tcPr>
          <w:p w:rsidR="00555920" w:rsidRDefault="00A1413B">
            <w:pPr>
              <w:pStyle w:val="TableParagraph"/>
              <w:ind w:right="372"/>
              <w:jc w:val="right"/>
              <w:rPr>
                <w:sz w:val="18"/>
              </w:rPr>
            </w:pPr>
            <w:r>
              <w:rPr>
                <w:spacing w:val="-2"/>
                <w:sz w:val="18"/>
              </w:rPr>
              <w:t>Sep-</w:t>
            </w:r>
            <w:r>
              <w:rPr>
                <w:spacing w:val="-5"/>
                <w:sz w:val="18"/>
              </w:rPr>
              <w:t>16</w:t>
            </w:r>
          </w:p>
        </w:tc>
        <w:tc>
          <w:tcPr>
            <w:tcW w:w="1559" w:type="dxa"/>
          </w:tcPr>
          <w:p w:rsidR="00555920" w:rsidRDefault="00A1413B">
            <w:pPr>
              <w:pStyle w:val="TableParagraph"/>
              <w:ind w:right="425"/>
              <w:jc w:val="right"/>
              <w:rPr>
                <w:sz w:val="18"/>
              </w:rPr>
            </w:pPr>
            <w:r>
              <w:rPr>
                <w:spacing w:val="-4"/>
                <w:sz w:val="18"/>
              </w:rPr>
              <w:t>9.60</w:t>
            </w:r>
          </w:p>
        </w:tc>
        <w:tc>
          <w:tcPr>
            <w:tcW w:w="1558" w:type="dxa"/>
          </w:tcPr>
          <w:p w:rsidR="00555920" w:rsidRDefault="00A1413B">
            <w:pPr>
              <w:pStyle w:val="TableParagraph"/>
              <w:ind w:left="106"/>
              <w:rPr>
                <w:sz w:val="18"/>
              </w:rPr>
            </w:pPr>
            <w:r>
              <w:rPr>
                <w:spacing w:val="-4"/>
                <w:sz w:val="18"/>
              </w:rPr>
              <w:t>1.33</w:t>
            </w:r>
          </w:p>
        </w:tc>
        <w:tc>
          <w:tcPr>
            <w:tcW w:w="1556" w:type="dxa"/>
          </w:tcPr>
          <w:p w:rsidR="00555920" w:rsidRDefault="00A1413B">
            <w:pPr>
              <w:pStyle w:val="TableParagraph"/>
              <w:ind w:left="145"/>
              <w:rPr>
                <w:sz w:val="18"/>
              </w:rPr>
            </w:pPr>
            <w:r>
              <w:rPr>
                <w:spacing w:val="-5"/>
                <w:sz w:val="18"/>
              </w:rPr>
              <w:t>482</w:t>
            </w:r>
          </w:p>
        </w:tc>
        <w:tc>
          <w:tcPr>
            <w:tcW w:w="1559" w:type="dxa"/>
          </w:tcPr>
          <w:p w:rsidR="00555920" w:rsidRDefault="00A1413B">
            <w:pPr>
              <w:pStyle w:val="TableParagraph"/>
              <w:ind w:left="751"/>
              <w:jc w:val="left"/>
              <w:rPr>
                <w:sz w:val="18"/>
              </w:rPr>
            </w:pPr>
            <w:r>
              <w:rPr>
                <w:spacing w:val="-5"/>
                <w:sz w:val="18"/>
              </w:rPr>
              <w:t>483</w:t>
            </w:r>
          </w:p>
        </w:tc>
        <w:tc>
          <w:tcPr>
            <w:tcW w:w="1556" w:type="dxa"/>
          </w:tcPr>
          <w:p w:rsidR="00555920" w:rsidRDefault="00A1413B">
            <w:pPr>
              <w:pStyle w:val="TableParagraph"/>
              <w:ind w:left="31"/>
              <w:rPr>
                <w:sz w:val="18"/>
              </w:rPr>
            </w:pPr>
            <w:r>
              <w:rPr>
                <w:spacing w:val="-5"/>
                <w:sz w:val="18"/>
              </w:rPr>
              <w:t>150</w:t>
            </w:r>
          </w:p>
        </w:tc>
      </w:tr>
      <w:tr w:rsidR="00555920">
        <w:trPr>
          <w:trHeight w:val="318"/>
        </w:trPr>
        <w:tc>
          <w:tcPr>
            <w:tcW w:w="1558" w:type="dxa"/>
          </w:tcPr>
          <w:p w:rsidR="00555920" w:rsidRDefault="00A1413B">
            <w:pPr>
              <w:pStyle w:val="TableParagraph"/>
              <w:ind w:right="372"/>
              <w:jc w:val="right"/>
              <w:rPr>
                <w:sz w:val="18"/>
              </w:rPr>
            </w:pPr>
            <w:r>
              <w:rPr>
                <w:sz w:val="18"/>
              </w:rPr>
              <w:t>Oct-</w:t>
            </w:r>
            <w:r>
              <w:rPr>
                <w:spacing w:val="-5"/>
                <w:sz w:val="18"/>
              </w:rPr>
              <w:t>16</w:t>
            </w:r>
          </w:p>
        </w:tc>
        <w:tc>
          <w:tcPr>
            <w:tcW w:w="1559" w:type="dxa"/>
          </w:tcPr>
          <w:p w:rsidR="00555920" w:rsidRDefault="00A1413B">
            <w:pPr>
              <w:pStyle w:val="TableParagraph"/>
              <w:ind w:left="269" w:right="139"/>
              <w:rPr>
                <w:sz w:val="18"/>
              </w:rPr>
            </w:pPr>
            <w:r>
              <w:rPr>
                <w:spacing w:val="-4"/>
                <w:sz w:val="18"/>
              </w:rPr>
              <w:t>11.7</w:t>
            </w:r>
          </w:p>
        </w:tc>
        <w:tc>
          <w:tcPr>
            <w:tcW w:w="1558" w:type="dxa"/>
          </w:tcPr>
          <w:p w:rsidR="00555920" w:rsidRDefault="00A1413B">
            <w:pPr>
              <w:pStyle w:val="TableParagraph"/>
              <w:ind w:left="106"/>
              <w:rPr>
                <w:sz w:val="18"/>
              </w:rPr>
            </w:pPr>
            <w:r>
              <w:rPr>
                <w:spacing w:val="-4"/>
                <w:sz w:val="18"/>
              </w:rPr>
              <w:t>1.76</w:t>
            </w:r>
          </w:p>
        </w:tc>
        <w:tc>
          <w:tcPr>
            <w:tcW w:w="1556" w:type="dxa"/>
          </w:tcPr>
          <w:p w:rsidR="00555920" w:rsidRDefault="00A1413B">
            <w:pPr>
              <w:pStyle w:val="TableParagraph"/>
              <w:ind w:left="145"/>
              <w:rPr>
                <w:sz w:val="18"/>
              </w:rPr>
            </w:pPr>
            <w:r>
              <w:rPr>
                <w:spacing w:val="-5"/>
                <w:sz w:val="18"/>
              </w:rPr>
              <w:t>565</w:t>
            </w:r>
          </w:p>
        </w:tc>
        <w:tc>
          <w:tcPr>
            <w:tcW w:w="1559" w:type="dxa"/>
          </w:tcPr>
          <w:p w:rsidR="00555920" w:rsidRDefault="00A1413B">
            <w:pPr>
              <w:pStyle w:val="TableParagraph"/>
              <w:ind w:left="751"/>
              <w:jc w:val="left"/>
              <w:rPr>
                <w:sz w:val="18"/>
              </w:rPr>
            </w:pPr>
            <w:r>
              <w:rPr>
                <w:spacing w:val="-5"/>
                <w:sz w:val="18"/>
              </w:rPr>
              <w:t>566</w:t>
            </w:r>
          </w:p>
        </w:tc>
        <w:tc>
          <w:tcPr>
            <w:tcW w:w="1556" w:type="dxa"/>
          </w:tcPr>
          <w:p w:rsidR="00555920" w:rsidRDefault="00A1413B">
            <w:pPr>
              <w:pStyle w:val="TableParagraph"/>
              <w:ind w:left="31"/>
              <w:rPr>
                <w:sz w:val="18"/>
              </w:rPr>
            </w:pPr>
            <w:r>
              <w:rPr>
                <w:spacing w:val="-5"/>
                <w:sz w:val="18"/>
              </w:rPr>
              <w:t>152</w:t>
            </w:r>
          </w:p>
        </w:tc>
      </w:tr>
      <w:tr w:rsidR="00555920">
        <w:trPr>
          <w:trHeight w:val="316"/>
        </w:trPr>
        <w:tc>
          <w:tcPr>
            <w:tcW w:w="1558" w:type="dxa"/>
          </w:tcPr>
          <w:p w:rsidR="00555920" w:rsidRDefault="00A1413B">
            <w:pPr>
              <w:pStyle w:val="TableParagraph"/>
              <w:ind w:right="372"/>
              <w:jc w:val="right"/>
              <w:rPr>
                <w:sz w:val="18"/>
              </w:rPr>
            </w:pPr>
            <w:r>
              <w:rPr>
                <w:spacing w:val="-2"/>
                <w:sz w:val="18"/>
              </w:rPr>
              <w:t>Nov-</w:t>
            </w:r>
            <w:r>
              <w:rPr>
                <w:spacing w:val="-5"/>
                <w:sz w:val="18"/>
              </w:rPr>
              <w:t>16</w:t>
            </w:r>
          </w:p>
        </w:tc>
        <w:tc>
          <w:tcPr>
            <w:tcW w:w="1559" w:type="dxa"/>
          </w:tcPr>
          <w:p w:rsidR="00555920" w:rsidRDefault="00A1413B">
            <w:pPr>
              <w:pStyle w:val="TableParagraph"/>
              <w:ind w:left="269" w:right="139"/>
              <w:rPr>
                <w:sz w:val="18"/>
              </w:rPr>
            </w:pPr>
            <w:r>
              <w:rPr>
                <w:spacing w:val="-4"/>
                <w:sz w:val="18"/>
              </w:rPr>
              <w:t>13.3</w:t>
            </w:r>
          </w:p>
        </w:tc>
        <w:tc>
          <w:tcPr>
            <w:tcW w:w="1558" w:type="dxa"/>
          </w:tcPr>
          <w:p w:rsidR="00555920" w:rsidRDefault="00A1413B">
            <w:pPr>
              <w:pStyle w:val="TableParagraph"/>
              <w:ind w:left="106"/>
              <w:rPr>
                <w:sz w:val="18"/>
              </w:rPr>
            </w:pPr>
            <w:r>
              <w:rPr>
                <w:spacing w:val="-4"/>
                <w:sz w:val="18"/>
              </w:rPr>
              <w:t>2.52</w:t>
            </w:r>
          </w:p>
        </w:tc>
        <w:tc>
          <w:tcPr>
            <w:tcW w:w="1556" w:type="dxa"/>
          </w:tcPr>
          <w:p w:rsidR="00555920" w:rsidRDefault="00A1413B">
            <w:pPr>
              <w:pStyle w:val="TableParagraph"/>
              <w:ind w:left="145"/>
              <w:rPr>
                <w:sz w:val="18"/>
              </w:rPr>
            </w:pPr>
            <w:r>
              <w:rPr>
                <w:spacing w:val="-5"/>
                <w:sz w:val="18"/>
              </w:rPr>
              <w:t>604</w:t>
            </w:r>
          </w:p>
        </w:tc>
        <w:tc>
          <w:tcPr>
            <w:tcW w:w="1559" w:type="dxa"/>
          </w:tcPr>
          <w:p w:rsidR="00555920" w:rsidRDefault="00A1413B">
            <w:pPr>
              <w:pStyle w:val="TableParagraph"/>
              <w:ind w:left="751"/>
              <w:jc w:val="left"/>
              <w:rPr>
                <w:sz w:val="18"/>
              </w:rPr>
            </w:pPr>
            <w:r>
              <w:rPr>
                <w:spacing w:val="-5"/>
                <w:sz w:val="18"/>
              </w:rPr>
              <w:t>607</w:t>
            </w:r>
          </w:p>
        </w:tc>
        <w:tc>
          <w:tcPr>
            <w:tcW w:w="1556" w:type="dxa"/>
          </w:tcPr>
          <w:p w:rsidR="00555920" w:rsidRDefault="00A1413B">
            <w:pPr>
              <w:pStyle w:val="TableParagraph"/>
              <w:ind w:left="31"/>
              <w:rPr>
                <w:sz w:val="18"/>
              </w:rPr>
            </w:pPr>
            <w:r>
              <w:rPr>
                <w:spacing w:val="-5"/>
                <w:sz w:val="18"/>
              </w:rPr>
              <w:t>147</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pacing w:val="-2"/>
                <w:sz w:val="18"/>
              </w:rPr>
              <w:t>TIN**</w:t>
            </w:r>
          </w:p>
        </w:tc>
        <w:tc>
          <w:tcPr>
            <w:tcW w:w="1556" w:type="dxa"/>
            <w:shd w:val="clear" w:color="auto" w:fill="D9D9D9"/>
          </w:tcPr>
          <w:p w:rsidR="00555920" w:rsidRDefault="00A1413B">
            <w:pPr>
              <w:pStyle w:val="TableParagraph"/>
              <w:spacing w:before="1"/>
              <w:ind w:left="9"/>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kg</w:t>
            </w:r>
            <w:r>
              <w:rPr>
                <w:b/>
                <w:spacing w:val="1"/>
                <w:sz w:val="18"/>
              </w:rPr>
              <w:t xml:space="preserve">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9"/>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2"/>
              <w:jc w:val="right"/>
              <w:rPr>
                <w:sz w:val="18"/>
              </w:rPr>
            </w:pPr>
            <w:r>
              <w:rPr>
                <w:spacing w:val="-2"/>
                <w:sz w:val="18"/>
              </w:rPr>
              <w:t>Dec-</w:t>
            </w:r>
            <w:r>
              <w:rPr>
                <w:spacing w:val="-5"/>
                <w:sz w:val="18"/>
              </w:rPr>
              <w:t>16</w:t>
            </w:r>
          </w:p>
        </w:tc>
        <w:tc>
          <w:tcPr>
            <w:tcW w:w="1559" w:type="dxa"/>
          </w:tcPr>
          <w:p w:rsidR="00555920" w:rsidRDefault="00A1413B">
            <w:pPr>
              <w:pStyle w:val="TableParagraph"/>
              <w:ind w:right="526"/>
              <w:jc w:val="right"/>
              <w:rPr>
                <w:sz w:val="18"/>
              </w:rPr>
            </w:pPr>
            <w:r>
              <w:rPr>
                <w:spacing w:val="-4"/>
                <w:sz w:val="18"/>
              </w:rPr>
              <w:t>16.4</w:t>
            </w:r>
          </w:p>
        </w:tc>
        <w:tc>
          <w:tcPr>
            <w:tcW w:w="1558" w:type="dxa"/>
          </w:tcPr>
          <w:p w:rsidR="00555920" w:rsidRDefault="00A1413B">
            <w:pPr>
              <w:pStyle w:val="TableParagraph"/>
              <w:ind w:left="106"/>
              <w:rPr>
                <w:sz w:val="18"/>
              </w:rPr>
            </w:pPr>
            <w:r>
              <w:rPr>
                <w:spacing w:val="-4"/>
                <w:sz w:val="18"/>
              </w:rPr>
              <w:t>2.15</w:t>
            </w:r>
          </w:p>
        </w:tc>
        <w:tc>
          <w:tcPr>
            <w:tcW w:w="1556" w:type="dxa"/>
          </w:tcPr>
          <w:p w:rsidR="00555920" w:rsidRDefault="00A1413B">
            <w:pPr>
              <w:pStyle w:val="TableParagraph"/>
              <w:ind w:left="145"/>
              <w:rPr>
                <w:sz w:val="18"/>
              </w:rPr>
            </w:pPr>
            <w:r>
              <w:rPr>
                <w:spacing w:val="-5"/>
                <w:sz w:val="18"/>
              </w:rPr>
              <w:t>885</w:t>
            </w:r>
          </w:p>
        </w:tc>
        <w:tc>
          <w:tcPr>
            <w:tcW w:w="1559" w:type="dxa"/>
          </w:tcPr>
          <w:p w:rsidR="00555920" w:rsidRDefault="00A1413B">
            <w:pPr>
              <w:pStyle w:val="TableParagraph"/>
              <w:ind w:left="751"/>
              <w:jc w:val="left"/>
              <w:rPr>
                <w:sz w:val="18"/>
              </w:rPr>
            </w:pPr>
            <w:r>
              <w:rPr>
                <w:spacing w:val="-5"/>
                <w:sz w:val="18"/>
              </w:rPr>
              <w:t>887</w:t>
            </w:r>
          </w:p>
        </w:tc>
        <w:tc>
          <w:tcPr>
            <w:tcW w:w="1556" w:type="dxa"/>
          </w:tcPr>
          <w:p w:rsidR="00555920" w:rsidRDefault="00A1413B">
            <w:pPr>
              <w:pStyle w:val="TableParagraph"/>
              <w:ind w:left="31"/>
              <w:rPr>
                <w:sz w:val="18"/>
              </w:rPr>
            </w:pPr>
            <w:r>
              <w:rPr>
                <w:spacing w:val="-5"/>
                <w:sz w:val="18"/>
              </w:rPr>
              <w:t>174</w:t>
            </w:r>
          </w:p>
        </w:tc>
      </w:tr>
      <w:tr w:rsidR="00555920">
        <w:trPr>
          <w:trHeight w:val="316"/>
        </w:trPr>
        <w:tc>
          <w:tcPr>
            <w:tcW w:w="1558" w:type="dxa"/>
          </w:tcPr>
          <w:p w:rsidR="00555920" w:rsidRDefault="00A1413B">
            <w:pPr>
              <w:pStyle w:val="TableParagraph"/>
              <w:ind w:right="374"/>
              <w:jc w:val="right"/>
              <w:rPr>
                <w:sz w:val="18"/>
              </w:rPr>
            </w:pPr>
            <w:r>
              <w:rPr>
                <w:sz w:val="18"/>
              </w:rPr>
              <w:t>Jan-</w:t>
            </w:r>
            <w:r>
              <w:rPr>
                <w:spacing w:val="-5"/>
                <w:sz w:val="18"/>
              </w:rPr>
              <w:t>17</w:t>
            </w:r>
          </w:p>
        </w:tc>
        <w:tc>
          <w:tcPr>
            <w:tcW w:w="1559" w:type="dxa"/>
          </w:tcPr>
          <w:p w:rsidR="00555920" w:rsidRDefault="00A1413B">
            <w:pPr>
              <w:pStyle w:val="TableParagraph"/>
              <w:ind w:right="526"/>
              <w:jc w:val="right"/>
              <w:rPr>
                <w:sz w:val="18"/>
              </w:rPr>
            </w:pPr>
            <w:r>
              <w:rPr>
                <w:spacing w:val="-4"/>
                <w:sz w:val="18"/>
              </w:rPr>
              <w:t>29.8</w:t>
            </w:r>
          </w:p>
        </w:tc>
        <w:tc>
          <w:tcPr>
            <w:tcW w:w="1558" w:type="dxa"/>
          </w:tcPr>
          <w:p w:rsidR="00555920" w:rsidRDefault="00A1413B">
            <w:pPr>
              <w:pStyle w:val="TableParagraph"/>
              <w:ind w:left="106"/>
              <w:rPr>
                <w:sz w:val="18"/>
              </w:rPr>
            </w:pPr>
            <w:r>
              <w:rPr>
                <w:spacing w:val="-4"/>
                <w:sz w:val="18"/>
              </w:rPr>
              <w:t>4.77</w:t>
            </w:r>
          </w:p>
        </w:tc>
        <w:tc>
          <w:tcPr>
            <w:tcW w:w="1556" w:type="dxa"/>
          </w:tcPr>
          <w:p w:rsidR="00555920" w:rsidRDefault="00A1413B">
            <w:pPr>
              <w:pStyle w:val="TableParagraph"/>
              <w:ind w:right="5"/>
              <w:rPr>
                <w:sz w:val="18"/>
              </w:rPr>
            </w:pPr>
            <w:r>
              <w:rPr>
                <w:spacing w:val="-2"/>
                <w:sz w:val="18"/>
              </w:rPr>
              <w:t>1,050</w:t>
            </w:r>
          </w:p>
        </w:tc>
        <w:tc>
          <w:tcPr>
            <w:tcW w:w="1559" w:type="dxa"/>
          </w:tcPr>
          <w:p w:rsidR="00555920" w:rsidRDefault="00A1413B">
            <w:pPr>
              <w:pStyle w:val="TableParagraph"/>
              <w:ind w:left="599"/>
              <w:jc w:val="left"/>
              <w:rPr>
                <w:sz w:val="18"/>
              </w:rPr>
            </w:pPr>
            <w:r>
              <w:rPr>
                <w:spacing w:val="-2"/>
                <w:sz w:val="18"/>
              </w:rPr>
              <w:t>1,060</w:t>
            </w:r>
          </w:p>
        </w:tc>
        <w:tc>
          <w:tcPr>
            <w:tcW w:w="1556" w:type="dxa"/>
          </w:tcPr>
          <w:p w:rsidR="00555920" w:rsidRDefault="00A1413B">
            <w:pPr>
              <w:pStyle w:val="TableParagraph"/>
              <w:ind w:left="31"/>
              <w:rPr>
                <w:sz w:val="18"/>
              </w:rPr>
            </w:pPr>
            <w:r>
              <w:rPr>
                <w:spacing w:val="-5"/>
                <w:sz w:val="18"/>
              </w:rPr>
              <w:t>210</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Feb-</w:t>
            </w:r>
            <w:r>
              <w:rPr>
                <w:spacing w:val="-5"/>
                <w:sz w:val="18"/>
              </w:rPr>
              <w:t>17</w:t>
            </w:r>
          </w:p>
        </w:tc>
        <w:tc>
          <w:tcPr>
            <w:tcW w:w="1559" w:type="dxa"/>
          </w:tcPr>
          <w:p w:rsidR="00555920" w:rsidRDefault="00A1413B">
            <w:pPr>
              <w:pStyle w:val="TableParagraph"/>
              <w:spacing w:before="56"/>
              <w:ind w:right="526"/>
              <w:jc w:val="right"/>
              <w:rPr>
                <w:sz w:val="18"/>
              </w:rPr>
            </w:pPr>
            <w:r>
              <w:rPr>
                <w:spacing w:val="-4"/>
                <w:sz w:val="18"/>
              </w:rPr>
              <w:t>31.1</w:t>
            </w:r>
          </w:p>
        </w:tc>
        <w:tc>
          <w:tcPr>
            <w:tcW w:w="1558" w:type="dxa"/>
          </w:tcPr>
          <w:p w:rsidR="00555920" w:rsidRDefault="00A1413B">
            <w:pPr>
              <w:pStyle w:val="TableParagraph"/>
              <w:spacing w:before="56"/>
              <w:ind w:left="106"/>
              <w:rPr>
                <w:sz w:val="18"/>
              </w:rPr>
            </w:pPr>
            <w:r>
              <w:rPr>
                <w:spacing w:val="-4"/>
                <w:sz w:val="18"/>
              </w:rPr>
              <w:t>5.60</w:t>
            </w:r>
          </w:p>
        </w:tc>
        <w:tc>
          <w:tcPr>
            <w:tcW w:w="1556" w:type="dxa"/>
          </w:tcPr>
          <w:p w:rsidR="00555920" w:rsidRDefault="00A1413B">
            <w:pPr>
              <w:pStyle w:val="TableParagraph"/>
              <w:spacing w:before="56"/>
              <w:ind w:left="145"/>
              <w:rPr>
                <w:sz w:val="18"/>
              </w:rPr>
            </w:pPr>
            <w:r>
              <w:rPr>
                <w:spacing w:val="-5"/>
                <w:sz w:val="18"/>
              </w:rPr>
              <w:t>815</w:t>
            </w:r>
          </w:p>
        </w:tc>
        <w:tc>
          <w:tcPr>
            <w:tcW w:w="1559" w:type="dxa"/>
          </w:tcPr>
          <w:p w:rsidR="00555920" w:rsidRDefault="00A1413B">
            <w:pPr>
              <w:pStyle w:val="TableParagraph"/>
              <w:spacing w:before="56"/>
              <w:ind w:left="751"/>
              <w:jc w:val="left"/>
              <w:rPr>
                <w:sz w:val="18"/>
              </w:rPr>
            </w:pPr>
            <w:r>
              <w:rPr>
                <w:spacing w:val="-5"/>
                <w:sz w:val="18"/>
              </w:rPr>
              <w:t>821</w:t>
            </w:r>
          </w:p>
        </w:tc>
        <w:tc>
          <w:tcPr>
            <w:tcW w:w="1556" w:type="dxa"/>
          </w:tcPr>
          <w:p w:rsidR="00555920" w:rsidRDefault="00A1413B">
            <w:pPr>
              <w:pStyle w:val="TableParagraph"/>
              <w:spacing w:before="56"/>
              <w:ind w:left="31"/>
              <w:rPr>
                <w:sz w:val="18"/>
              </w:rPr>
            </w:pPr>
            <w:r>
              <w:rPr>
                <w:spacing w:val="-5"/>
                <w:sz w:val="18"/>
              </w:rPr>
              <w:t>179</w:t>
            </w:r>
          </w:p>
        </w:tc>
      </w:tr>
      <w:tr w:rsidR="00555920">
        <w:trPr>
          <w:trHeight w:val="315"/>
        </w:trPr>
        <w:tc>
          <w:tcPr>
            <w:tcW w:w="1558" w:type="dxa"/>
          </w:tcPr>
          <w:p w:rsidR="00555920" w:rsidRDefault="00A1413B">
            <w:pPr>
              <w:pStyle w:val="TableParagraph"/>
              <w:ind w:right="372"/>
              <w:jc w:val="right"/>
              <w:rPr>
                <w:sz w:val="18"/>
              </w:rPr>
            </w:pPr>
            <w:r>
              <w:rPr>
                <w:spacing w:val="-2"/>
                <w:sz w:val="18"/>
              </w:rPr>
              <w:t>Mar-</w:t>
            </w:r>
            <w:r>
              <w:rPr>
                <w:spacing w:val="-5"/>
                <w:sz w:val="18"/>
              </w:rPr>
              <w:t>17</w:t>
            </w:r>
          </w:p>
        </w:tc>
        <w:tc>
          <w:tcPr>
            <w:tcW w:w="1559" w:type="dxa"/>
          </w:tcPr>
          <w:p w:rsidR="00555920" w:rsidRDefault="00A1413B">
            <w:pPr>
              <w:pStyle w:val="TableParagraph"/>
              <w:ind w:right="526"/>
              <w:jc w:val="right"/>
              <w:rPr>
                <w:sz w:val="18"/>
              </w:rPr>
            </w:pPr>
            <w:r>
              <w:rPr>
                <w:spacing w:val="-4"/>
                <w:sz w:val="18"/>
              </w:rPr>
              <w:t>20.9</w:t>
            </w:r>
          </w:p>
        </w:tc>
        <w:tc>
          <w:tcPr>
            <w:tcW w:w="1558" w:type="dxa"/>
          </w:tcPr>
          <w:p w:rsidR="00555920" w:rsidRDefault="00A1413B">
            <w:pPr>
              <w:pStyle w:val="TableParagraph"/>
              <w:ind w:left="106"/>
              <w:rPr>
                <w:sz w:val="18"/>
              </w:rPr>
            </w:pPr>
            <w:r>
              <w:rPr>
                <w:spacing w:val="-4"/>
                <w:sz w:val="18"/>
              </w:rPr>
              <w:t>3.24</w:t>
            </w:r>
          </w:p>
        </w:tc>
        <w:tc>
          <w:tcPr>
            <w:tcW w:w="1556" w:type="dxa"/>
          </w:tcPr>
          <w:p w:rsidR="00555920" w:rsidRDefault="00A1413B">
            <w:pPr>
              <w:pStyle w:val="TableParagraph"/>
              <w:ind w:left="145"/>
              <w:rPr>
                <w:sz w:val="18"/>
              </w:rPr>
            </w:pPr>
            <w:r>
              <w:rPr>
                <w:spacing w:val="-5"/>
                <w:sz w:val="18"/>
              </w:rPr>
              <w:t>653</w:t>
            </w:r>
          </w:p>
        </w:tc>
        <w:tc>
          <w:tcPr>
            <w:tcW w:w="1559" w:type="dxa"/>
          </w:tcPr>
          <w:p w:rsidR="00555920" w:rsidRDefault="00A1413B">
            <w:pPr>
              <w:pStyle w:val="TableParagraph"/>
              <w:ind w:left="751"/>
              <w:jc w:val="left"/>
              <w:rPr>
                <w:sz w:val="18"/>
              </w:rPr>
            </w:pPr>
            <w:r>
              <w:rPr>
                <w:spacing w:val="-5"/>
                <w:sz w:val="18"/>
              </w:rPr>
              <w:t>656</w:t>
            </w:r>
          </w:p>
        </w:tc>
        <w:tc>
          <w:tcPr>
            <w:tcW w:w="1556" w:type="dxa"/>
          </w:tcPr>
          <w:p w:rsidR="00555920" w:rsidRDefault="00A1413B">
            <w:pPr>
              <w:pStyle w:val="TableParagraph"/>
              <w:ind w:left="31"/>
              <w:rPr>
                <w:sz w:val="18"/>
              </w:rPr>
            </w:pPr>
            <w:r>
              <w:rPr>
                <w:spacing w:val="-5"/>
                <w:sz w:val="18"/>
              </w:rPr>
              <w:t>190</w:t>
            </w:r>
          </w:p>
        </w:tc>
      </w:tr>
      <w:tr w:rsidR="00555920">
        <w:trPr>
          <w:trHeight w:val="318"/>
        </w:trPr>
        <w:tc>
          <w:tcPr>
            <w:tcW w:w="1558" w:type="dxa"/>
          </w:tcPr>
          <w:p w:rsidR="00555920" w:rsidRDefault="00A1413B">
            <w:pPr>
              <w:pStyle w:val="TableParagraph"/>
              <w:ind w:right="372"/>
              <w:jc w:val="right"/>
              <w:rPr>
                <w:sz w:val="18"/>
              </w:rPr>
            </w:pPr>
            <w:r>
              <w:rPr>
                <w:spacing w:val="-2"/>
                <w:sz w:val="18"/>
              </w:rPr>
              <w:t>Apr-</w:t>
            </w:r>
            <w:r>
              <w:rPr>
                <w:spacing w:val="-5"/>
                <w:sz w:val="18"/>
              </w:rPr>
              <w:t>17</w:t>
            </w:r>
          </w:p>
        </w:tc>
        <w:tc>
          <w:tcPr>
            <w:tcW w:w="1559" w:type="dxa"/>
          </w:tcPr>
          <w:p w:rsidR="00555920" w:rsidRDefault="00A1413B">
            <w:pPr>
              <w:pStyle w:val="TableParagraph"/>
              <w:ind w:right="526"/>
              <w:jc w:val="right"/>
              <w:rPr>
                <w:sz w:val="18"/>
              </w:rPr>
            </w:pPr>
            <w:r>
              <w:rPr>
                <w:spacing w:val="-4"/>
                <w:sz w:val="18"/>
              </w:rPr>
              <w:t>19.4</w:t>
            </w:r>
          </w:p>
        </w:tc>
        <w:tc>
          <w:tcPr>
            <w:tcW w:w="1558" w:type="dxa"/>
          </w:tcPr>
          <w:p w:rsidR="00555920" w:rsidRDefault="00A1413B">
            <w:pPr>
              <w:pStyle w:val="TableParagraph"/>
              <w:ind w:left="106"/>
              <w:rPr>
                <w:sz w:val="18"/>
              </w:rPr>
            </w:pPr>
            <w:r>
              <w:rPr>
                <w:spacing w:val="-4"/>
                <w:sz w:val="18"/>
              </w:rPr>
              <w:t>2.83</w:t>
            </w:r>
          </w:p>
        </w:tc>
        <w:tc>
          <w:tcPr>
            <w:tcW w:w="1556" w:type="dxa"/>
          </w:tcPr>
          <w:p w:rsidR="00555920" w:rsidRDefault="00A1413B">
            <w:pPr>
              <w:pStyle w:val="TableParagraph"/>
              <w:ind w:left="145"/>
              <w:rPr>
                <w:sz w:val="18"/>
              </w:rPr>
            </w:pPr>
            <w:r>
              <w:rPr>
                <w:spacing w:val="-5"/>
                <w:sz w:val="18"/>
              </w:rPr>
              <w:t>984</w:t>
            </w:r>
          </w:p>
        </w:tc>
        <w:tc>
          <w:tcPr>
            <w:tcW w:w="1559" w:type="dxa"/>
          </w:tcPr>
          <w:p w:rsidR="00555920" w:rsidRDefault="00A1413B">
            <w:pPr>
              <w:pStyle w:val="TableParagraph"/>
              <w:ind w:left="751"/>
              <w:jc w:val="left"/>
              <w:rPr>
                <w:sz w:val="18"/>
              </w:rPr>
            </w:pPr>
            <w:r>
              <w:rPr>
                <w:spacing w:val="-5"/>
                <w:sz w:val="18"/>
              </w:rPr>
              <w:t>987</w:t>
            </w:r>
          </w:p>
        </w:tc>
        <w:tc>
          <w:tcPr>
            <w:tcW w:w="1556" w:type="dxa"/>
          </w:tcPr>
          <w:p w:rsidR="00555920" w:rsidRDefault="00A1413B">
            <w:pPr>
              <w:pStyle w:val="TableParagraph"/>
              <w:ind w:left="31"/>
              <w:rPr>
                <w:sz w:val="18"/>
              </w:rPr>
            </w:pPr>
            <w:r>
              <w:rPr>
                <w:spacing w:val="-5"/>
                <w:sz w:val="18"/>
              </w:rPr>
              <w:t>252</w:t>
            </w:r>
          </w:p>
        </w:tc>
      </w:tr>
      <w:tr w:rsidR="00555920">
        <w:trPr>
          <w:trHeight w:val="315"/>
        </w:trPr>
        <w:tc>
          <w:tcPr>
            <w:tcW w:w="1558" w:type="dxa"/>
          </w:tcPr>
          <w:p w:rsidR="00555920" w:rsidRDefault="00A1413B">
            <w:pPr>
              <w:pStyle w:val="TableParagraph"/>
              <w:ind w:right="372"/>
              <w:jc w:val="right"/>
              <w:rPr>
                <w:sz w:val="18"/>
              </w:rPr>
            </w:pPr>
            <w:r>
              <w:rPr>
                <w:spacing w:val="-2"/>
                <w:sz w:val="18"/>
              </w:rPr>
              <w:t>May-</w:t>
            </w:r>
            <w:r>
              <w:rPr>
                <w:spacing w:val="-5"/>
                <w:sz w:val="18"/>
              </w:rPr>
              <w:t>17</w:t>
            </w:r>
          </w:p>
        </w:tc>
        <w:tc>
          <w:tcPr>
            <w:tcW w:w="1559" w:type="dxa"/>
          </w:tcPr>
          <w:p w:rsidR="00555920" w:rsidRDefault="00A1413B">
            <w:pPr>
              <w:pStyle w:val="TableParagraph"/>
              <w:ind w:right="526"/>
              <w:jc w:val="right"/>
              <w:rPr>
                <w:sz w:val="18"/>
              </w:rPr>
            </w:pPr>
            <w:r>
              <w:rPr>
                <w:spacing w:val="-4"/>
                <w:sz w:val="18"/>
              </w:rPr>
              <w:t>14.0</w:t>
            </w:r>
          </w:p>
        </w:tc>
        <w:tc>
          <w:tcPr>
            <w:tcW w:w="1558" w:type="dxa"/>
          </w:tcPr>
          <w:p w:rsidR="00555920" w:rsidRDefault="00A1413B">
            <w:pPr>
              <w:pStyle w:val="TableParagraph"/>
              <w:ind w:left="106"/>
              <w:rPr>
                <w:sz w:val="18"/>
              </w:rPr>
            </w:pPr>
            <w:r>
              <w:rPr>
                <w:spacing w:val="-4"/>
                <w:sz w:val="18"/>
              </w:rPr>
              <w:t>1.96</w:t>
            </w:r>
          </w:p>
        </w:tc>
        <w:tc>
          <w:tcPr>
            <w:tcW w:w="1556" w:type="dxa"/>
          </w:tcPr>
          <w:p w:rsidR="00555920" w:rsidRDefault="00A1413B">
            <w:pPr>
              <w:pStyle w:val="TableParagraph"/>
              <w:ind w:right="5"/>
              <w:rPr>
                <w:sz w:val="18"/>
              </w:rPr>
            </w:pPr>
            <w:r>
              <w:rPr>
                <w:spacing w:val="-2"/>
                <w:sz w:val="18"/>
              </w:rPr>
              <w:t>1,320</w:t>
            </w:r>
          </w:p>
        </w:tc>
        <w:tc>
          <w:tcPr>
            <w:tcW w:w="1559" w:type="dxa"/>
          </w:tcPr>
          <w:p w:rsidR="00555920" w:rsidRDefault="00A1413B">
            <w:pPr>
              <w:pStyle w:val="TableParagraph"/>
              <w:ind w:left="599"/>
              <w:jc w:val="left"/>
              <w:rPr>
                <w:sz w:val="18"/>
              </w:rPr>
            </w:pPr>
            <w:r>
              <w:rPr>
                <w:spacing w:val="-2"/>
                <w:sz w:val="18"/>
              </w:rPr>
              <w:t>1,320</w:t>
            </w:r>
          </w:p>
        </w:tc>
        <w:tc>
          <w:tcPr>
            <w:tcW w:w="1556" w:type="dxa"/>
          </w:tcPr>
          <w:p w:rsidR="00555920" w:rsidRDefault="00A1413B">
            <w:pPr>
              <w:pStyle w:val="TableParagraph"/>
              <w:ind w:left="31"/>
              <w:rPr>
                <w:sz w:val="18"/>
              </w:rPr>
            </w:pPr>
            <w:r>
              <w:rPr>
                <w:spacing w:val="-5"/>
                <w:sz w:val="18"/>
              </w:rPr>
              <w:t>227</w:t>
            </w:r>
          </w:p>
        </w:tc>
      </w:tr>
      <w:tr w:rsidR="00555920">
        <w:trPr>
          <w:trHeight w:val="316"/>
        </w:trPr>
        <w:tc>
          <w:tcPr>
            <w:tcW w:w="1558" w:type="dxa"/>
          </w:tcPr>
          <w:p w:rsidR="00555920" w:rsidRDefault="00A1413B">
            <w:pPr>
              <w:pStyle w:val="TableParagraph"/>
              <w:ind w:right="374"/>
              <w:jc w:val="right"/>
              <w:rPr>
                <w:sz w:val="18"/>
              </w:rPr>
            </w:pPr>
            <w:r>
              <w:rPr>
                <w:sz w:val="18"/>
              </w:rPr>
              <w:t>Jun-</w:t>
            </w:r>
            <w:r>
              <w:rPr>
                <w:spacing w:val="-5"/>
                <w:sz w:val="18"/>
              </w:rPr>
              <w:t>17</w:t>
            </w:r>
          </w:p>
        </w:tc>
        <w:tc>
          <w:tcPr>
            <w:tcW w:w="1559" w:type="dxa"/>
          </w:tcPr>
          <w:p w:rsidR="00555920" w:rsidRDefault="00A1413B">
            <w:pPr>
              <w:pStyle w:val="TableParagraph"/>
              <w:ind w:right="526"/>
              <w:jc w:val="right"/>
              <w:rPr>
                <w:sz w:val="18"/>
              </w:rPr>
            </w:pPr>
            <w:r>
              <w:rPr>
                <w:spacing w:val="-4"/>
                <w:sz w:val="18"/>
              </w:rPr>
              <w:t>12.4</w:t>
            </w:r>
          </w:p>
        </w:tc>
        <w:tc>
          <w:tcPr>
            <w:tcW w:w="1558" w:type="dxa"/>
          </w:tcPr>
          <w:p w:rsidR="00555920" w:rsidRDefault="00A1413B">
            <w:pPr>
              <w:pStyle w:val="TableParagraph"/>
              <w:ind w:left="106"/>
              <w:rPr>
                <w:sz w:val="18"/>
              </w:rPr>
            </w:pPr>
            <w:r>
              <w:rPr>
                <w:spacing w:val="-4"/>
                <w:sz w:val="18"/>
              </w:rPr>
              <w:t>2.10</w:t>
            </w:r>
          </w:p>
        </w:tc>
        <w:tc>
          <w:tcPr>
            <w:tcW w:w="1556" w:type="dxa"/>
          </w:tcPr>
          <w:p w:rsidR="00555920" w:rsidRDefault="00A1413B">
            <w:pPr>
              <w:pStyle w:val="TableParagraph"/>
              <w:ind w:right="5"/>
              <w:rPr>
                <w:sz w:val="18"/>
              </w:rPr>
            </w:pPr>
            <w:r>
              <w:rPr>
                <w:spacing w:val="-2"/>
                <w:sz w:val="18"/>
              </w:rPr>
              <w:t>1,340</w:t>
            </w:r>
          </w:p>
        </w:tc>
        <w:tc>
          <w:tcPr>
            <w:tcW w:w="1559" w:type="dxa"/>
          </w:tcPr>
          <w:p w:rsidR="00555920" w:rsidRDefault="00A1413B">
            <w:pPr>
              <w:pStyle w:val="TableParagraph"/>
              <w:ind w:left="599"/>
              <w:jc w:val="left"/>
              <w:rPr>
                <w:sz w:val="18"/>
              </w:rPr>
            </w:pPr>
            <w:r>
              <w:rPr>
                <w:spacing w:val="-2"/>
                <w:sz w:val="18"/>
              </w:rPr>
              <w:t>1,340</w:t>
            </w:r>
          </w:p>
        </w:tc>
        <w:tc>
          <w:tcPr>
            <w:tcW w:w="1556" w:type="dxa"/>
          </w:tcPr>
          <w:p w:rsidR="00555920" w:rsidRDefault="00A1413B">
            <w:pPr>
              <w:pStyle w:val="TableParagraph"/>
              <w:ind w:left="31"/>
              <w:rPr>
                <w:sz w:val="18"/>
              </w:rPr>
            </w:pPr>
            <w:r>
              <w:rPr>
                <w:spacing w:val="-5"/>
                <w:sz w:val="18"/>
              </w:rPr>
              <w:t>221</w:t>
            </w:r>
          </w:p>
        </w:tc>
      </w:tr>
      <w:tr w:rsidR="00555920">
        <w:trPr>
          <w:trHeight w:val="318"/>
        </w:trPr>
        <w:tc>
          <w:tcPr>
            <w:tcW w:w="1558" w:type="dxa"/>
          </w:tcPr>
          <w:p w:rsidR="00555920" w:rsidRDefault="00A1413B">
            <w:pPr>
              <w:pStyle w:val="TableParagraph"/>
              <w:spacing w:before="56"/>
              <w:ind w:right="374"/>
              <w:jc w:val="right"/>
              <w:rPr>
                <w:sz w:val="18"/>
              </w:rPr>
            </w:pPr>
            <w:r>
              <w:rPr>
                <w:sz w:val="18"/>
              </w:rPr>
              <w:t>Jul-</w:t>
            </w:r>
            <w:r>
              <w:rPr>
                <w:spacing w:val="-5"/>
                <w:sz w:val="18"/>
              </w:rPr>
              <w:t>17</w:t>
            </w:r>
          </w:p>
        </w:tc>
        <w:tc>
          <w:tcPr>
            <w:tcW w:w="1559" w:type="dxa"/>
          </w:tcPr>
          <w:p w:rsidR="00555920" w:rsidRDefault="00A1413B">
            <w:pPr>
              <w:pStyle w:val="TableParagraph"/>
              <w:spacing w:before="56"/>
              <w:ind w:right="526"/>
              <w:jc w:val="right"/>
              <w:rPr>
                <w:sz w:val="18"/>
              </w:rPr>
            </w:pPr>
            <w:r>
              <w:rPr>
                <w:spacing w:val="-4"/>
                <w:sz w:val="18"/>
              </w:rPr>
              <w:t>11.5</w:t>
            </w:r>
          </w:p>
        </w:tc>
        <w:tc>
          <w:tcPr>
            <w:tcW w:w="1558" w:type="dxa"/>
          </w:tcPr>
          <w:p w:rsidR="00555920" w:rsidRDefault="00A1413B">
            <w:pPr>
              <w:pStyle w:val="TableParagraph"/>
              <w:spacing w:before="56"/>
              <w:ind w:left="106"/>
              <w:rPr>
                <w:sz w:val="18"/>
              </w:rPr>
            </w:pPr>
            <w:r>
              <w:rPr>
                <w:spacing w:val="-4"/>
                <w:sz w:val="18"/>
              </w:rPr>
              <w:t>1.58</w:t>
            </w:r>
          </w:p>
        </w:tc>
        <w:tc>
          <w:tcPr>
            <w:tcW w:w="1556" w:type="dxa"/>
          </w:tcPr>
          <w:p w:rsidR="00555920" w:rsidRDefault="00A1413B">
            <w:pPr>
              <w:pStyle w:val="TableParagraph"/>
              <w:spacing w:before="56"/>
              <w:ind w:left="145"/>
              <w:rPr>
                <w:sz w:val="18"/>
              </w:rPr>
            </w:pPr>
            <w:r>
              <w:rPr>
                <w:spacing w:val="-5"/>
                <w:sz w:val="18"/>
              </w:rPr>
              <w:t>979</w:t>
            </w:r>
          </w:p>
        </w:tc>
        <w:tc>
          <w:tcPr>
            <w:tcW w:w="1559" w:type="dxa"/>
          </w:tcPr>
          <w:p w:rsidR="00555920" w:rsidRDefault="00A1413B">
            <w:pPr>
              <w:pStyle w:val="TableParagraph"/>
              <w:spacing w:before="56"/>
              <w:ind w:left="751"/>
              <w:jc w:val="left"/>
              <w:rPr>
                <w:sz w:val="18"/>
              </w:rPr>
            </w:pPr>
            <w:r>
              <w:rPr>
                <w:spacing w:val="-5"/>
                <w:sz w:val="18"/>
              </w:rPr>
              <w:t>980</w:t>
            </w:r>
          </w:p>
        </w:tc>
        <w:tc>
          <w:tcPr>
            <w:tcW w:w="1556" w:type="dxa"/>
          </w:tcPr>
          <w:p w:rsidR="00555920" w:rsidRDefault="00A1413B">
            <w:pPr>
              <w:pStyle w:val="TableParagraph"/>
              <w:spacing w:before="56"/>
              <w:ind w:left="31"/>
              <w:rPr>
                <w:sz w:val="18"/>
              </w:rPr>
            </w:pPr>
            <w:r>
              <w:rPr>
                <w:spacing w:val="-5"/>
                <w:sz w:val="18"/>
              </w:rPr>
              <w:t>192</w:t>
            </w:r>
          </w:p>
        </w:tc>
      </w:tr>
      <w:tr w:rsidR="00555920">
        <w:trPr>
          <w:trHeight w:val="316"/>
        </w:trPr>
        <w:tc>
          <w:tcPr>
            <w:tcW w:w="1558" w:type="dxa"/>
          </w:tcPr>
          <w:p w:rsidR="00555920" w:rsidRDefault="00A1413B">
            <w:pPr>
              <w:pStyle w:val="TableParagraph"/>
              <w:ind w:right="372"/>
              <w:jc w:val="right"/>
              <w:rPr>
                <w:sz w:val="18"/>
              </w:rPr>
            </w:pPr>
            <w:r>
              <w:rPr>
                <w:spacing w:val="-2"/>
                <w:sz w:val="18"/>
              </w:rPr>
              <w:t>Aug-</w:t>
            </w:r>
            <w:r>
              <w:rPr>
                <w:spacing w:val="-5"/>
                <w:sz w:val="18"/>
              </w:rPr>
              <w:t>17</w:t>
            </w:r>
          </w:p>
        </w:tc>
        <w:tc>
          <w:tcPr>
            <w:tcW w:w="1559" w:type="dxa"/>
          </w:tcPr>
          <w:p w:rsidR="00555920" w:rsidRDefault="00A1413B">
            <w:pPr>
              <w:pStyle w:val="TableParagraph"/>
              <w:ind w:right="526"/>
              <w:jc w:val="right"/>
              <w:rPr>
                <w:sz w:val="18"/>
              </w:rPr>
            </w:pPr>
            <w:r>
              <w:rPr>
                <w:spacing w:val="-4"/>
                <w:sz w:val="18"/>
              </w:rPr>
              <w:t>11.4</w:t>
            </w:r>
          </w:p>
        </w:tc>
        <w:tc>
          <w:tcPr>
            <w:tcW w:w="1558" w:type="dxa"/>
          </w:tcPr>
          <w:p w:rsidR="00555920" w:rsidRDefault="00A1413B">
            <w:pPr>
              <w:pStyle w:val="TableParagraph"/>
              <w:ind w:left="106"/>
              <w:rPr>
                <w:sz w:val="18"/>
              </w:rPr>
            </w:pPr>
            <w:r>
              <w:rPr>
                <w:spacing w:val="-4"/>
                <w:sz w:val="18"/>
              </w:rPr>
              <w:t>1.73</w:t>
            </w:r>
          </w:p>
        </w:tc>
        <w:tc>
          <w:tcPr>
            <w:tcW w:w="1556" w:type="dxa"/>
          </w:tcPr>
          <w:p w:rsidR="00555920" w:rsidRDefault="00A1413B">
            <w:pPr>
              <w:pStyle w:val="TableParagraph"/>
              <w:ind w:left="145"/>
              <w:rPr>
                <w:sz w:val="18"/>
              </w:rPr>
            </w:pPr>
            <w:r>
              <w:rPr>
                <w:spacing w:val="-5"/>
                <w:sz w:val="18"/>
              </w:rPr>
              <w:t>868</w:t>
            </w:r>
          </w:p>
        </w:tc>
        <w:tc>
          <w:tcPr>
            <w:tcW w:w="1559" w:type="dxa"/>
          </w:tcPr>
          <w:p w:rsidR="00555920" w:rsidRDefault="00A1413B">
            <w:pPr>
              <w:pStyle w:val="TableParagraph"/>
              <w:ind w:left="751"/>
              <w:jc w:val="left"/>
              <w:rPr>
                <w:sz w:val="18"/>
              </w:rPr>
            </w:pPr>
            <w:r>
              <w:rPr>
                <w:spacing w:val="-5"/>
                <w:sz w:val="18"/>
              </w:rPr>
              <w:t>870</w:t>
            </w:r>
          </w:p>
        </w:tc>
        <w:tc>
          <w:tcPr>
            <w:tcW w:w="1556" w:type="dxa"/>
          </w:tcPr>
          <w:p w:rsidR="00555920" w:rsidRDefault="00A1413B">
            <w:pPr>
              <w:pStyle w:val="TableParagraph"/>
              <w:ind w:left="31"/>
              <w:rPr>
                <w:sz w:val="18"/>
              </w:rPr>
            </w:pPr>
            <w:r>
              <w:rPr>
                <w:spacing w:val="-5"/>
                <w:sz w:val="18"/>
              </w:rPr>
              <w:t>195</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Sep-</w:t>
            </w:r>
            <w:r>
              <w:rPr>
                <w:spacing w:val="-5"/>
                <w:sz w:val="18"/>
              </w:rPr>
              <w:t>17</w:t>
            </w:r>
          </w:p>
        </w:tc>
        <w:tc>
          <w:tcPr>
            <w:tcW w:w="1559" w:type="dxa"/>
          </w:tcPr>
          <w:p w:rsidR="00555920" w:rsidRDefault="00A1413B">
            <w:pPr>
              <w:pStyle w:val="TableParagraph"/>
              <w:spacing w:before="56"/>
              <w:ind w:right="526"/>
              <w:jc w:val="right"/>
              <w:rPr>
                <w:sz w:val="18"/>
              </w:rPr>
            </w:pPr>
            <w:r>
              <w:rPr>
                <w:spacing w:val="-4"/>
                <w:sz w:val="18"/>
              </w:rPr>
              <w:t>11.7</w:t>
            </w:r>
          </w:p>
        </w:tc>
        <w:tc>
          <w:tcPr>
            <w:tcW w:w="1558" w:type="dxa"/>
          </w:tcPr>
          <w:p w:rsidR="00555920" w:rsidRDefault="00A1413B">
            <w:pPr>
              <w:pStyle w:val="TableParagraph"/>
              <w:spacing w:before="56"/>
              <w:ind w:left="106"/>
              <w:rPr>
                <w:sz w:val="18"/>
              </w:rPr>
            </w:pPr>
            <w:r>
              <w:rPr>
                <w:spacing w:val="-4"/>
                <w:sz w:val="18"/>
              </w:rPr>
              <w:t>1.84</w:t>
            </w:r>
          </w:p>
        </w:tc>
        <w:tc>
          <w:tcPr>
            <w:tcW w:w="1556" w:type="dxa"/>
          </w:tcPr>
          <w:p w:rsidR="00555920" w:rsidRDefault="00A1413B">
            <w:pPr>
              <w:pStyle w:val="TableParagraph"/>
              <w:spacing w:before="56"/>
              <w:ind w:left="145"/>
              <w:rPr>
                <w:sz w:val="18"/>
              </w:rPr>
            </w:pPr>
            <w:r>
              <w:rPr>
                <w:spacing w:val="-5"/>
                <w:sz w:val="18"/>
              </w:rPr>
              <w:t>900</w:t>
            </w:r>
          </w:p>
        </w:tc>
        <w:tc>
          <w:tcPr>
            <w:tcW w:w="1559" w:type="dxa"/>
          </w:tcPr>
          <w:p w:rsidR="00555920" w:rsidRDefault="00A1413B">
            <w:pPr>
              <w:pStyle w:val="TableParagraph"/>
              <w:spacing w:before="56"/>
              <w:ind w:left="751"/>
              <w:jc w:val="left"/>
              <w:rPr>
                <w:sz w:val="18"/>
              </w:rPr>
            </w:pPr>
            <w:r>
              <w:rPr>
                <w:spacing w:val="-5"/>
                <w:sz w:val="18"/>
              </w:rPr>
              <w:t>902</w:t>
            </w:r>
          </w:p>
        </w:tc>
        <w:tc>
          <w:tcPr>
            <w:tcW w:w="1556" w:type="dxa"/>
          </w:tcPr>
          <w:p w:rsidR="00555920" w:rsidRDefault="00A1413B">
            <w:pPr>
              <w:pStyle w:val="TableParagraph"/>
              <w:spacing w:before="56"/>
              <w:ind w:left="31"/>
              <w:rPr>
                <w:sz w:val="18"/>
              </w:rPr>
            </w:pPr>
            <w:r>
              <w:rPr>
                <w:spacing w:val="-5"/>
                <w:sz w:val="18"/>
              </w:rPr>
              <w:t>223</w:t>
            </w:r>
          </w:p>
        </w:tc>
      </w:tr>
      <w:tr w:rsidR="00555920">
        <w:trPr>
          <w:trHeight w:val="315"/>
        </w:trPr>
        <w:tc>
          <w:tcPr>
            <w:tcW w:w="1558" w:type="dxa"/>
          </w:tcPr>
          <w:p w:rsidR="00555920" w:rsidRDefault="00A1413B">
            <w:pPr>
              <w:pStyle w:val="TableParagraph"/>
              <w:ind w:right="372"/>
              <w:jc w:val="right"/>
              <w:rPr>
                <w:sz w:val="18"/>
              </w:rPr>
            </w:pPr>
            <w:r>
              <w:rPr>
                <w:sz w:val="18"/>
              </w:rPr>
              <w:t>Oct-</w:t>
            </w:r>
            <w:r>
              <w:rPr>
                <w:spacing w:val="-5"/>
                <w:sz w:val="18"/>
              </w:rPr>
              <w:t>17</w:t>
            </w:r>
          </w:p>
        </w:tc>
        <w:tc>
          <w:tcPr>
            <w:tcW w:w="1559" w:type="dxa"/>
          </w:tcPr>
          <w:p w:rsidR="00555920" w:rsidRDefault="00A1413B">
            <w:pPr>
              <w:pStyle w:val="TableParagraph"/>
              <w:ind w:right="526"/>
              <w:jc w:val="right"/>
              <w:rPr>
                <w:sz w:val="18"/>
              </w:rPr>
            </w:pPr>
            <w:r>
              <w:rPr>
                <w:spacing w:val="-4"/>
                <w:sz w:val="18"/>
              </w:rPr>
              <w:t>11.8</w:t>
            </w:r>
          </w:p>
        </w:tc>
        <w:tc>
          <w:tcPr>
            <w:tcW w:w="1558" w:type="dxa"/>
          </w:tcPr>
          <w:p w:rsidR="00555920" w:rsidRDefault="00A1413B">
            <w:pPr>
              <w:pStyle w:val="TableParagraph"/>
              <w:ind w:left="106"/>
              <w:rPr>
                <w:sz w:val="18"/>
              </w:rPr>
            </w:pPr>
            <w:r>
              <w:rPr>
                <w:spacing w:val="-4"/>
                <w:sz w:val="18"/>
              </w:rPr>
              <w:t>1.94</w:t>
            </w:r>
          </w:p>
        </w:tc>
        <w:tc>
          <w:tcPr>
            <w:tcW w:w="1556" w:type="dxa"/>
          </w:tcPr>
          <w:p w:rsidR="00555920" w:rsidRDefault="00A1413B">
            <w:pPr>
              <w:pStyle w:val="TableParagraph"/>
              <w:ind w:left="145"/>
              <w:rPr>
                <w:sz w:val="18"/>
              </w:rPr>
            </w:pPr>
            <w:r>
              <w:rPr>
                <w:spacing w:val="-5"/>
                <w:sz w:val="18"/>
              </w:rPr>
              <w:t>916</w:t>
            </w:r>
          </w:p>
        </w:tc>
        <w:tc>
          <w:tcPr>
            <w:tcW w:w="1559" w:type="dxa"/>
          </w:tcPr>
          <w:p w:rsidR="00555920" w:rsidRDefault="00A1413B">
            <w:pPr>
              <w:pStyle w:val="TableParagraph"/>
              <w:ind w:left="751"/>
              <w:jc w:val="left"/>
              <w:rPr>
                <w:sz w:val="18"/>
              </w:rPr>
            </w:pPr>
            <w:r>
              <w:rPr>
                <w:spacing w:val="-5"/>
                <w:sz w:val="18"/>
              </w:rPr>
              <w:t>918</w:t>
            </w:r>
          </w:p>
        </w:tc>
        <w:tc>
          <w:tcPr>
            <w:tcW w:w="1556" w:type="dxa"/>
          </w:tcPr>
          <w:p w:rsidR="00555920" w:rsidRDefault="00A1413B">
            <w:pPr>
              <w:pStyle w:val="TableParagraph"/>
              <w:ind w:left="31"/>
              <w:rPr>
                <w:sz w:val="18"/>
              </w:rPr>
            </w:pPr>
            <w:r>
              <w:rPr>
                <w:spacing w:val="-5"/>
                <w:sz w:val="18"/>
              </w:rPr>
              <w:t>208</w:t>
            </w:r>
          </w:p>
        </w:tc>
      </w:tr>
      <w:tr w:rsidR="00555920">
        <w:trPr>
          <w:trHeight w:val="318"/>
        </w:trPr>
        <w:tc>
          <w:tcPr>
            <w:tcW w:w="1558" w:type="dxa"/>
          </w:tcPr>
          <w:p w:rsidR="00555920" w:rsidRDefault="00A1413B">
            <w:pPr>
              <w:pStyle w:val="TableParagraph"/>
              <w:ind w:right="372"/>
              <w:jc w:val="right"/>
              <w:rPr>
                <w:sz w:val="18"/>
              </w:rPr>
            </w:pPr>
            <w:r>
              <w:rPr>
                <w:spacing w:val="-2"/>
                <w:sz w:val="18"/>
              </w:rPr>
              <w:t>Nov-</w:t>
            </w:r>
            <w:r>
              <w:rPr>
                <w:spacing w:val="-5"/>
                <w:sz w:val="18"/>
              </w:rPr>
              <w:t>17</w:t>
            </w:r>
          </w:p>
        </w:tc>
        <w:tc>
          <w:tcPr>
            <w:tcW w:w="1559" w:type="dxa"/>
          </w:tcPr>
          <w:p w:rsidR="00555920" w:rsidRDefault="00A1413B">
            <w:pPr>
              <w:pStyle w:val="TableParagraph"/>
              <w:ind w:right="526"/>
              <w:jc w:val="right"/>
              <w:rPr>
                <w:sz w:val="18"/>
              </w:rPr>
            </w:pPr>
            <w:r>
              <w:rPr>
                <w:spacing w:val="-4"/>
                <w:sz w:val="18"/>
              </w:rPr>
              <w:t>13.3</w:t>
            </w:r>
          </w:p>
        </w:tc>
        <w:tc>
          <w:tcPr>
            <w:tcW w:w="1558" w:type="dxa"/>
          </w:tcPr>
          <w:p w:rsidR="00555920" w:rsidRDefault="00A1413B">
            <w:pPr>
              <w:pStyle w:val="TableParagraph"/>
              <w:ind w:left="106"/>
              <w:rPr>
                <w:sz w:val="18"/>
              </w:rPr>
            </w:pPr>
            <w:r>
              <w:rPr>
                <w:spacing w:val="-4"/>
                <w:sz w:val="18"/>
              </w:rPr>
              <w:t>7.91</w:t>
            </w:r>
          </w:p>
        </w:tc>
        <w:tc>
          <w:tcPr>
            <w:tcW w:w="1556" w:type="dxa"/>
          </w:tcPr>
          <w:p w:rsidR="00555920" w:rsidRDefault="00A1413B">
            <w:pPr>
              <w:pStyle w:val="TableParagraph"/>
              <w:ind w:right="5"/>
              <w:rPr>
                <w:sz w:val="18"/>
              </w:rPr>
            </w:pPr>
            <w:r>
              <w:rPr>
                <w:spacing w:val="-2"/>
                <w:sz w:val="18"/>
              </w:rPr>
              <w:t>1,280</w:t>
            </w:r>
          </w:p>
        </w:tc>
        <w:tc>
          <w:tcPr>
            <w:tcW w:w="1559" w:type="dxa"/>
          </w:tcPr>
          <w:p w:rsidR="00555920" w:rsidRDefault="00A1413B">
            <w:pPr>
              <w:pStyle w:val="TableParagraph"/>
              <w:ind w:left="599"/>
              <w:jc w:val="left"/>
              <w:rPr>
                <w:sz w:val="18"/>
              </w:rPr>
            </w:pPr>
            <w:r>
              <w:rPr>
                <w:spacing w:val="-2"/>
                <w:sz w:val="18"/>
              </w:rPr>
              <w:t>1,290</w:t>
            </w:r>
          </w:p>
        </w:tc>
        <w:tc>
          <w:tcPr>
            <w:tcW w:w="1556" w:type="dxa"/>
          </w:tcPr>
          <w:p w:rsidR="00555920" w:rsidRDefault="00A1413B">
            <w:pPr>
              <w:pStyle w:val="TableParagraph"/>
              <w:ind w:left="31"/>
              <w:rPr>
                <w:sz w:val="18"/>
              </w:rPr>
            </w:pPr>
            <w:r>
              <w:rPr>
                <w:spacing w:val="-5"/>
                <w:sz w:val="18"/>
              </w:rPr>
              <w:t>221</w:t>
            </w:r>
          </w:p>
        </w:tc>
      </w:tr>
      <w:tr w:rsidR="00555920">
        <w:trPr>
          <w:trHeight w:val="315"/>
        </w:trPr>
        <w:tc>
          <w:tcPr>
            <w:tcW w:w="1558" w:type="dxa"/>
          </w:tcPr>
          <w:p w:rsidR="00555920" w:rsidRDefault="00A1413B">
            <w:pPr>
              <w:pStyle w:val="TableParagraph"/>
              <w:ind w:right="372"/>
              <w:jc w:val="right"/>
              <w:rPr>
                <w:sz w:val="18"/>
              </w:rPr>
            </w:pPr>
            <w:r>
              <w:rPr>
                <w:spacing w:val="-2"/>
                <w:sz w:val="18"/>
              </w:rPr>
              <w:t>Dec-</w:t>
            </w:r>
            <w:r>
              <w:rPr>
                <w:spacing w:val="-5"/>
                <w:sz w:val="18"/>
              </w:rPr>
              <w:t>17</w:t>
            </w:r>
          </w:p>
        </w:tc>
        <w:tc>
          <w:tcPr>
            <w:tcW w:w="1559" w:type="dxa"/>
          </w:tcPr>
          <w:p w:rsidR="00555920" w:rsidRDefault="00A1413B">
            <w:pPr>
              <w:pStyle w:val="TableParagraph"/>
              <w:ind w:right="526"/>
              <w:jc w:val="right"/>
              <w:rPr>
                <w:sz w:val="18"/>
              </w:rPr>
            </w:pPr>
            <w:r>
              <w:rPr>
                <w:spacing w:val="-4"/>
                <w:sz w:val="18"/>
              </w:rPr>
              <w:t>12.7</w:t>
            </w:r>
          </w:p>
        </w:tc>
        <w:tc>
          <w:tcPr>
            <w:tcW w:w="1558" w:type="dxa"/>
          </w:tcPr>
          <w:p w:rsidR="00555920" w:rsidRDefault="00A1413B">
            <w:pPr>
              <w:pStyle w:val="TableParagraph"/>
              <w:ind w:left="106"/>
              <w:rPr>
                <w:sz w:val="18"/>
              </w:rPr>
            </w:pPr>
            <w:r>
              <w:rPr>
                <w:spacing w:val="-4"/>
                <w:sz w:val="18"/>
              </w:rPr>
              <w:t>7.81</w:t>
            </w:r>
          </w:p>
        </w:tc>
        <w:tc>
          <w:tcPr>
            <w:tcW w:w="1556" w:type="dxa"/>
          </w:tcPr>
          <w:p w:rsidR="00555920" w:rsidRDefault="00A1413B">
            <w:pPr>
              <w:pStyle w:val="TableParagraph"/>
              <w:ind w:right="5"/>
              <w:rPr>
                <w:sz w:val="18"/>
              </w:rPr>
            </w:pPr>
            <w:r>
              <w:rPr>
                <w:spacing w:val="-2"/>
                <w:sz w:val="18"/>
              </w:rPr>
              <w:t>1,270</w:t>
            </w:r>
          </w:p>
        </w:tc>
        <w:tc>
          <w:tcPr>
            <w:tcW w:w="1559" w:type="dxa"/>
          </w:tcPr>
          <w:p w:rsidR="00555920" w:rsidRDefault="00A1413B">
            <w:pPr>
              <w:pStyle w:val="TableParagraph"/>
              <w:ind w:left="599"/>
              <w:jc w:val="left"/>
              <w:rPr>
                <w:sz w:val="18"/>
              </w:rPr>
            </w:pPr>
            <w:r>
              <w:rPr>
                <w:spacing w:val="-2"/>
                <w:sz w:val="18"/>
              </w:rPr>
              <w:t>1,280</w:t>
            </w:r>
          </w:p>
        </w:tc>
        <w:tc>
          <w:tcPr>
            <w:tcW w:w="1556" w:type="dxa"/>
          </w:tcPr>
          <w:p w:rsidR="00555920" w:rsidRDefault="00A1413B">
            <w:pPr>
              <w:pStyle w:val="TableParagraph"/>
              <w:ind w:left="31"/>
              <w:rPr>
                <w:sz w:val="18"/>
              </w:rPr>
            </w:pPr>
            <w:r>
              <w:rPr>
                <w:spacing w:val="-5"/>
                <w:sz w:val="18"/>
              </w:rPr>
              <w:t>232</w:t>
            </w:r>
          </w:p>
        </w:tc>
      </w:tr>
      <w:tr w:rsidR="00555920">
        <w:trPr>
          <w:trHeight w:val="315"/>
        </w:trPr>
        <w:tc>
          <w:tcPr>
            <w:tcW w:w="1558" w:type="dxa"/>
          </w:tcPr>
          <w:p w:rsidR="00555920" w:rsidRDefault="00A1413B">
            <w:pPr>
              <w:pStyle w:val="TableParagraph"/>
              <w:ind w:right="374"/>
              <w:jc w:val="right"/>
              <w:rPr>
                <w:sz w:val="18"/>
              </w:rPr>
            </w:pPr>
            <w:r>
              <w:rPr>
                <w:sz w:val="18"/>
              </w:rPr>
              <w:t>Jan-</w:t>
            </w:r>
            <w:r>
              <w:rPr>
                <w:spacing w:val="-5"/>
                <w:sz w:val="18"/>
              </w:rPr>
              <w:t>18</w:t>
            </w:r>
          </w:p>
        </w:tc>
        <w:tc>
          <w:tcPr>
            <w:tcW w:w="1559" w:type="dxa"/>
          </w:tcPr>
          <w:p w:rsidR="00555920" w:rsidRDefault="00A1413B">
            <w:pPr>
              <w:pStyle w:val="TableParagraph"/>
              <w:ind w:right="526"/>
              <w:jc w:val="right"/>
              <w:rPr>
                <w:sz w:val="18"/>
              </w:rPr>
            </w:pPr>
            <w:r>
              <w:rPr>
                <w:spacing w:val="-4"/>
                <w:sz w:val="18"/>
              </w:rPr>
              <w:t>15.4</w:t>
            </w:r>
          </w:p>
        </w:tc>
        <w:tc>
          <w:tcPr>
            <w:tcW w:w="1558" w:type="dxa"/>
          </w:tcPr>
          <w:p w:rsidR="00555920" w:rsidRDefault="00A1413B">
            <w:pPr>
              <w:pStyle w:val="TableParagraph"/>
              <w:ind w:left="106"/>
              <w:rPr>
                <w:sz w:val="18"/>
              </w:rPr>
            </w:pPr>
            <w:r>
              <w:rPr>
                <w:spacing w:val="-4"/>
                <w:sz w:val="18"/>
              </w:rPr>
              <w:t>9.74</w:t>
            </w:r>
          </w:p>
        </w:tc>
        <w:tc>
          <w:tcPr>
            <w:tcW w:w="1556" w:type="dxa"/>
          </w:tcPr>
          <w:p w:rsidR="00555920" w:rsidRDefault="00A1413B">
            <w:pPr>
              <w:pStyle w:val="TableParagraph"/>
              <w:ind w:right="5"/>
              <w:rPr>
                <w:sz w:val="18"/>
              </w:rPr>
            </w:pPr>
            <w:r>
              <w:rPr>
                <w:spacing w:val="-2"/>
                <w:sz w:val="18"/>
              </w:rPr>
              <w:t>1,560</w:t>
            </w:r>
          </w:p>
        </w:tc>
        <w:tc>
          <w:tcPr>
            <w:tcW w:w="1559" w:type="dxa"/>
          </w:tcPr>
          <w:p w:rsidR="00555920" w:rsidRDefault="00A1413B">
            <w:pPr>
              <w:pStyle w:val="TableParagraph"/>
              <w:ind w:left="599"/>
              <w:jc w:val="left"/>
              <w:rPr>
                <w:sz w:val="18"/>
              </w:rPr>
            </w:pPr>
            <w:r>
              <w:rPr>
                <w:spacing w:val="-2"/>
                <w:sz w:val="18"/>
              </w:rPr>
              <w:t>1,570</w:t>
            </w:r>
          </w:p>
        </w:tc>
        <w:tc>
          <w:tcPr>
            <w:tcW w:w="1556" w:type="dxa"/>
          </w:tcPr>
          <w:p w:rsidR="00555920" w:rsidRDefault="00A1413B">
            <w:pPr>
              <w:pStyle w:val="TableParagraph"/>
              <w:ind w:left="31"/>
              <w:rPr>
                <w:sz w:val="18"/>
              </w:rPr>
            </w:pPr>
            <w:r>
              <w:rPr>
                <w:spacing w:val="-5"/>
                <w:sz w:val="18"/>
              </w:rPr>
              <w:t>260</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Feb-</w:t>
            </w:r>
            <w:r>
              <w:rPr>
                <w:spacing w:val="-5"/>
                <w:sz w:val="18"/>
              </w:rPr>
              <w:t>18</w:t>
            </w:r>
          </w:p>
        </w:tc>
        <w:tc>
          <w:tcPr>
            <w:tcW w:w="1559" w:type="dxa"/>
          </w:tcPr>
          <w:p w:rsidR="00555920" w:rsidRDefault="00A1413B">
            <w:pPr>
              <w:pStyle w:val="TableParagraph"/>
              <w:spacing w:before="56"/>
              <w:ind w:right="526"/>
              <w:jc w:val="right"/>
              <w:rPr>
                <w:sz w:val="18"/>
              </w:rPr>
            </w:pPr>
            <w:r>
              <w:rPr>
                <w:spacing w:val="-4"/>
                <w:sz w:val="18"/>
              </w:rPr>
              <w:t>13.6</w:t>
            </w:r>
          </w:p>
        </w:tc>
        <w:tc>
          <w:tcPr>
            <w:tcW w:w="1558" w:type="dxa"/>
          </w:tcPr>
          <w:p w:rsidR="00555920" w:rsidRDefault="00A1413B">
            <w:pPr>
              <w:pStyle w:val="TableParagraph"/>
              <w:spacing w:before="56"/>
              <w:ind w:left="106"/>
              <w:rPr>
                <w:sz w:val="18"/>
              </w:rPr>
            </w:pPr>
            <w:r>
              <w:rPr>
                <w:spacing w:val="-4"/>
                <w:sz w:val="18"/>
              </w:rPr>
              <w:t>8.61</w:t>
            </w:r>
          </w:p>
        </w:tc>
        <w:tc>
          <w:tcPr>
            <w:tcW w:w="1556" w:type="dxa"/>
          </w:tcPr>
          <w:p w:rsidR="00555920" w:rsidRDefault="00A1413B">
            <w:pPr>
              <w:pStyle w:val="TableParagraph"/>
              <w:spacing w:before="56"/>
              <w:ind w:right="5"/>
              <w:rPr>
                <w:sz w:val="18"/>
              </w:rPr>
            </w:pPr>
            <w:r>
              <w:rPr>
                <w:spacing w:val="-2"/>
                <w:sz w:val="18"/>
              </w:rPr>
              <w:t>1,430</w:t>
            </w:r>
          </w:p>
        </w:tc>
        <w:tc>
          <w:tcPr>
            <w:tcW w:w="1559" w:type="dxa"/>
          </w:tcPr>
          <w:p w:rsidR="00555920" w:rsidRDefault="00A1413B">
            <w:pPr>
              <w:pStyle w:val="TableParagraph"/>
              <w:spacing w:before="56"/>
              <w:ind w:left="599"/>
              <w:jc w:val="left"/>
              <w:rPr>
                <w:sz w:val="18"/>
              </w:rPr>
            </w:pPr>
            <w:r>
              <w:rPr>
                <w:spacing w:val="-2"/>
                <w:sz w:val="18"/>
              </w:rPr>
              <w:t>1,440</w:t>
            </w:r>
          </w:p>
        </w:tc>
        <w:tc>
          <w:tcPr>
            <w:tcW w:w="1556" w:type="dxa"/>
          </w:tcPr>
          <w:p w:rsidR="00555920" w:rsidRDefault="00A1413B">
            <w:pPr>
              <w:pStyle w:val="TableParagraph"/>
              <w:spacing w:before="56"/>
              <w:ind w:left="31"/>
              <w:rPr>
                <w:sz w:val="18"/>
              </w:rPr>
            </w:pPr>
            <w:r>
              <w:rPr>
                <w:spacing w:val="-5"/>
                <w:sz w:val="18"/>
              </w:rPr>
              <w:t>241</w:t>
            </w:r>
          </w:p>
        </w:tc>
      </w:tr>
      <w:tr w:rsidR="00555920">
        <w:trPr>
          <w:trHeight w:val="315"/>
        </w:trPr>
        <w:tc>
          <w:tcPr>
            <w:tcW w:w="1558" w:type="dxa"/>
          </w:tcPr>
          <w:p w:rsidR="00555920" w:rsidRDefault="00A1413B">
            <w:pPr>
              <w:pStyle w:val="TableParagraph"/>
              <w:ind w:right="372"/>
              <w:jc w:val="right"/>
              <w:rPr>
                <w:sz w:val="18"/>
              </w:rPr>
            </w:pPr>
            <w:r>
              <w:rPr>
                <w:spacing w:val="-2"/>
                <w:sz w:val="18"/>
              </w:rPr>
              <w:t>Mar-</w:t>
            </w:r>
            <w:r>
              <w:rPr>
                <w:spacing w:val="-5"/>
                <w:sz w:val="18"/>
              </w:rPr>
              <w:t>18</w:t>
            </w:r>
          </w:p>
        </w:tc>
        <w:tc>
          <w:tcPr>
            <w:tcW w:w="1559" w:type="dxa"/>
          </w:tcPr>
          <w:p w:rsidR="00555920" w:rsidRDefault="00A1413B">
            <w:pPr>
              <w:pStyle w:val="TableParagraph"/>
              <w:ind w:right="526"/>
              <w:jc w:val="right"/>
              <w:rPr>
                <w:sz w:val="18"/>
              </w:rPr>
            </w:pPr>
            <w:r>
              <w:rPr>
                <w:spacing w:val="-4"/>
                <w:sz w:val="18"/>
              </w:rPr>
              <w:t>17.6</w:t>
            </w:r>
          </w:p>
        </w:tc>
        <w:tc>
          <w:tcPr>
            <w:tcW w:w="1558" w:type="dxa"/>
          </w:tcPr>
          <w:p w:rsidR="00555920" w:rsidRDefault="00A1413B">
            <w:pPr>
              <w:pStyle w:val="TableParagraph"/>
              <w:ind w:right="93"/>
              <w:rPr>
                <w:sz w:val="18"/>
              </w:rPr>
            </w:pPr>
            <w:r>
              <w:rPr>
                <w:spacing w:val="-4"/>
                <w:sz w:val="18"/>
              </w:rPr>
              <w:t>12.0</w:t>
            </w:r>
          </w:p>
        </w:tc>
        <w:tc>
          <w:tcPr>
            <w:tcW w:w="1556" w:type="dxa"/>
          </w:tcPr>
          <w:p w:rsidR="00555920" w:rsidRDefault="00A1413B">
            <w:pPr>
              <w:pStyle w:val="TableParagraph"/>
              <w:ind w:right="5"/>
              <w:rPr>
                <w:sz w:val="18"/>
              </w:rPr>
            </w:pPr>
            <w:r>
              <w:rPr>
                <w:spacing w:val="-2"/>
                <w:sz w:val="18"/>
              </w:rPr>
              <w:t>1,390</w:t>
            </w:r>
          </w:p>
        </w:tc>
        <w:tc>
          <w:tcPr>
            <w:tcW w:w="1559" w:type="dxa"/>
          </w:tcPr>
          <w:p w:rsidR="00555920" w:rsidRDefault="00A1413B">
            <w:pPr>
              <w:pStyle w:val="TableParagraph"/>
              <w:ind w:left="599"/>
              <w:jc w:val="left"/>
              <w:rPr>
                <w:sz w:val="18"/>
              </w:rPr>
            </w:pPr>
            <w:r>
              <w:rPr>
                <w:spacing w:val="-2"/>
                <w:sz w:val="18"/>
              </w:rPr>
              <w:t>1,410</w:t>
            </w:r>
          </w:p>
        </w:tc>
        <w:tc>
          <w:tcPr>
            <w:tcW w:w="1556" w:type="dxa"/>
          </w:tcPr>
          <w:p w:rsidR="00555920" w:rsidRDefault="00A1413B">
            <w:pPr>
              <w:pStyle w:val="TableParagraph"/>
              <w:ind w:left="31"/>
              <w:rPr>
                <w:sz w:val="18"/>
              </w:rPr>
            </w:pPr>
            <w:r>
              <w:rPr>
                <w:spacing w:val="-5"/>
                <w:sz w:val="18"/>
              </w:rPr>
              <w:t>249</w:t>
            </w:r>
          </w:p>
        </w:tc>
      </w:tr>
      <w:tr w:rsidR="00555920">
        <w:trPr>
          <w:trHeight w:val="318"/>
        </w:trPr>
        <w:tc>
          <w:tcPr>
            <w:tcW w:w="1558" w:type="dxa"/>
          </w:tcPr>
          <w:p w:rsidR="00555920" w:rsidRDefault="00A1413B">
            <w:pPr>
              <w:pStyle w:val="TableParagraph"/>
              <w:ind w:right="372"/>
              <w:jc w:val="right"/>
              <w:rPr>
                <w:sz w:val="18"/>
              </w:rPr>
            </w:pPr>
            <w:r>
              <w:rPr>
                <w:spacing w:val="-2"/>
                <w:sz w:val="18"/>
              </w:rPr>
              <w:t>Apr-</w:t>
            </w:r>
            <w:r>
              <w:rPr>
                <w:spacing w:val="-5"/>
                <w:sz w:val="18"/>
              </w:rPr>
              <w:t>18</w:t>
            </w:r>
          </w:p>
        </w:tc>
        <w:tc>
          <w:tcPr>
            <w:tcW w:w="1559" w:type="dxa"/>
          </w:tcPr>
          <w:p w:rsidR="00555920" w:rsidRDefault="00A1413B">
            <w:pPr>
              <w:pStyle w:val="TableParagraph"/>
              <w:ind w:right="526"/>
              <w:jc w:val="right"/>
              <w:rPr>
                <w:sz w:val="18"/>
              </w:rPr>
            </w:pPr>
            <w:r>
              <w:rPr>
                <w:spacing w:val="-4"/>
                <w:sz w:val="18"/>
              </w:rPr>
              <w:t>17.6</w:t>
            </w:r>
          </w:p>
        </w:tc>
        <w:tc>
          <w:tcPr>
            <w:tcW w:w="1558" w:type="dxa"/>
          </w:tcPr>
          <w:p w:rsidR="00555920" w:rsidRDefault="00A1413B">
            <w:pPr>
              <w:pStyle w:val="TableParagraph"/>
              <w:ind w:left="106"/>
              <w:rPr>
                <w:sz w:val="18"/>
              </w:rPr>
            </w:pPr>
            <w:r>
              <w:rPr>
                <w:spacing w:val="-4"/>
                <w:sz w:val="18"/>
              </w:rPr>
              <w:t>9.75</w:t>
            </w:r>
          </w:p>
        </w:tc>
        <w:tc>
          <w:tcPr>
            <w:tcW w:w="1556" w:type="dxa"/>
          </w:tcPr>
          <w:p w:rsidR="00555920" w:rsidRDefault="00A1413B">
            <w:pPr>
              <w:pStyle w:val="TableParagraph"/>
              <w:ind w:right="5"/>
              <w:rPr>
                <w:sz w:val="18"/>
              </w:rPr>
            </w:pPr>
            <w:r>
              <w:rPr>
                <w:spacing w:val="-2"/>
                <w:sz w:val="18"/>
              </w:rPr>
              <w:t>1,520</w:t>
            </w:r>
          </w:p>
        </w:tc>
        <w:tc>
          <w:tcPr>
            <w:tcW w:w="1559" w:type="dxa"/>
          </w:tcPr>
          <w:p w:rsidR="00555920" w:rsidRDefault="00A1413B">
            <w:pPr>
              <w:pStyle w:val="TableParagraph"/>
              <w:ind w:left="599"/>
              <w:jc w:val="left"/>
              <w:rPr>
                <w:sz w:val="18"/>
              </w:rPr>
            </w:pPr>
            <w:r>
              <w:rPr>
                <w:spacing w:val="-2"/>
                <w:sz w:val="18"/>
              </w:rPr>
              <w:t>1,530</w:t>
            </w:r>
          </w:p>
        </w:tc>
        <w:tc>
          <w:tcPr>
            <w:tcW w:w="1556" w:type="dxa"/>
          </w:tcPr>
          <w:p w:rsidR="00555920" w:rsidRDefault="00A1413B">
            <w:pPr>
              <w:pStyle w:val="TableParagraph"/>
              <w:ind w:left="31"/>
              <w:rPr>
                <w:sz w:val="18"/>
              </w:rPr>
            </w:pPr>
            <w:r>
              <w:rPr>
                <w:spacing w:val="-5"/>
                <w:sz w:val="18"/>
              </w:rPr>
              <w:t>249</w:t>
            </w:r>
          </w:p>
        </w:tc>
      </w:tr>
      <w:tr w:rsidR="00555920">
        <w:trPr>
          <w:trHeight w:val="315"/>
        </w:trPr>
        <w:tc>
          <w:tcPr>
            <w:tcW w:w="1558" w:type="dxa"/>
          </w:tcPr>
          <w:p w:rsidR="00555920" w:rsidRDefault="00A1413B">
            <w:pPr>
              <w:pStyle w:val="TableParagraph"/>
              <w:ind w:right="372"/>
              <w:jc w:val="right"/>
              <w:rPr>
                <w:sz w:val="18"/>
              </w:rPr>
            </w:pPr>
            <w:r>
              <w:rPr>
                <w:spacing w:val="-2"/>
                <w:sz w:val="18"/>
              </w:rPr>
              <w:t>May-</w:t>
            </w:r>
            <w:r>
              <w:rPr>
                <w:spacing w:val="-5"/>
                <w:sz w:val="18"/>
              </w:rPr>
              <w:t>18</w:t>
            </w:r>
          </w:p>
        </w:tc>
        <w:tc>
          <w:tcPr>
            <w:tcW w:w="1559" w:type="dxa"/>
          </w:tcPr>
          <w:p w:rsidR="00555920" w:rsidRDefault="00A1413B">
            <w:pPr>
              <w:pStyle w:val="TableParagraph"/>
              <w:ind w:right="526"/>
              <w:jc w:val="right"/>
              <w:rPr>
                <w:sz w:val="18"/>
              </w:rPr>
            </w:pPr>
            <w:r>
              <w:rPr>
                <w:spacing w:val="-4"/>
                <w:sz w:val="18"/>
              </w:rPr>
              <w:t>12.8</w:t>
            </w:r>
          </w:p>
        </w:tc>
        <w:tc>
          <w:tcPr>
            <w:tcW w:w="1558" w:type="dxa"/>
          </w:tcPr>
          <w:p w:rsidR="00555920" w:rsidRDefault="00A1413B">
            <w:pPr>
              <w:pStyle w:val="TableParagraph"/>
              <w:ind w:left="106"/>
              <w:rPr>
                <w:sz w:val="18"/>
              </w:rPr>
            </w:pPr>
            <w:r>
              <w:rPr>
                <w:spacing w:val="-4"/>
                <w:sz w:val="18"/>
              </w:rPr>
              <w:t>7.29</w:t>
            </w:r>
          </w:p>
        </w:tc>
        <w:tc>
          <w:tcPr>
            <w:tcW w:w="1556" w:type="dxa"/>
          </w:tcPr>
          <w:p w:rsidR="00555920" w:rsidRDefault="00A1413B">
            <w:pPr>
              <w:pStyle w:val="TableParagraph"/>
              <w:ind w:right="5"/>
              <w:rPr>
                <w:sz w:val="18"/>
              </w:rPr>
            </w:pPr>
            <w:r>
              <w:rPr>
                <w:spacing w:val="-2"/>
                <w:sz w:val="18"/>
              </w:rPr>
              <w:t>1,370</w:t>
            </w:r>
          </w:p>
        </w:tc>
        <w:tc>
          <w:tcPr>
            <w:tcW w:w="1559" w:type="dxa"/>
          </w:tcPr>
          <w:p w:rsidR="00555920" w:rsidRDefault="00A1413B">
            <w:pPr>
              <w:pStyle w:val="TableParagraph"/>
              <w:ind w:left="599"/>
              <w:jc w:val="left"/>
              <w:rPr>
                <w:sz w:val="18"/>
              </w:rPr>
            </w:pPr>
            <w:r>
              <w:rPr>
                <w:spacing w:val="-2"/>
                <w:sz w:val="18"/>
              </w:rPr>
              <w:t>1,370</w:t>
            </w:r>
          </w:p>
        </w:tc>
        <w:tc>
          <w:tcPr>
            <w:tcW w:w="1556" w:type="dxa"/>
          </w:tcPr>
          <w:p w:rsidR="00555920" w:rsidRDefault="00A1413B">
            <w:pPr>
              <w:pStyle w:val="TableParagraph"/>
              <w:ind w:left="31"/>
              <w:rPr>
                <w:sz w:val="18"/>
              </w:rPr>
            </w:pPr>
            <w:r>
              <w:rPr>
                <w:spacing w:val="-5"/>
                <w:sz w:val="18"/>
              </w:rPr>
              <w:t>212</w:t>
            </w:r>
          </w:p>
        </w:tc>
      </w:tr>
      <w:tr w:rsidR="00555920">
        <w:trPr>
          <w:trHeight w:val="316"/>
        </w:trPr>
        <w:tc>
          <w:tcPr>
            <w:tcW w:w="1558" w:type="dxa"/>
          </w:tcPr>
          <w:p w:rsidR="00555920" w:rsidRDefault="00A1413B">
            <w:pPr>
              <w:pStyle w:val="TableParagraph"/>
              <w:ind w:right="374"/>
              <w:jc w:val="right"/>
              <w:rPr>
                <w:sz w:val="18"/>
              </w:rPr>
            </w:pPr>
            <w:r>
              <w:rPr>
                <w:sz w:val="18"/>
              </w:rPr>
              <w:t>Jun-</w:t>
            </w:r>
            <w:r>
              <w:rPr>
                <w:spacing w:val="-5"/>
                <w:sz w:val="18"/>
              </w:rPr>
              <w:t>18</w:t>
            </w:r>
          </w:p>
        </w:tc>
        <w:tc>
          <w:tcPr>
            <w:tcW w:w="1559" w:type="dxa"/>
          </w:tcPr>
          <w:p w:rsidR="00555920" w:rsidRDefault="00A1413B">
            <w:pPr>
              <w:pStyle w:val="TableParagraph"/>
              <w:ind w:right="526"/>
              <w:jc w:val="right"/>
              <w:rPr>
                <w:sz w:val="18"/>
              </w:rPr>
            </w:pPr>
            <w:r>
              <w:rPr>
                <w:spacing w:val="-4"/>
                <w:sz w:val="18"/>
              </w:rPr>
              <w:t>11.6</w:t>
            </w:r>
          </w:p>
        </w:tc>
        <w:tc>
          <w:tcPr>
            <w:tcW w:w="1558" w:type="dxa"/>
          </w:tcPr>
          <w:p w:rsidR="00555920" w:rsidRDefault="00A1413B">
            <w:pPr>
              <w:pStyle w:val="TableParagraph"/>
              <w:ind w:left="106"/>
              <w:rPr>
                <w:sz w:val="18"/>
              </w:rPr>
            </w:pPr>
            <w:r>
              <w:rPr>
                <w:spacing w:val="-4"/>
                <w:sz w:val="18"/>
              </w:rPr>
              <w:t>5.97</w:t>
            </w:r>
          </w:p>
        </w:tc>
        <w:tc>
          <w:tcPr>
            <w:tcW w:w="1556" w:type="dxa"/>
          </w:tcPr>
          <w:p w:rsidR="00555920" w:rsidRDefault="00A1413B">
            <w:pPr>
              <w:pStyle w:val="TableParagraph"/>
              <w:ind w:right="5"/>
              <w:rPr>
                <w:sz w:val="18"/>
              </w:rPr>
            </w:pPr>
            <w:r>
              <w:rPr>
                <w:spacing w:val="-2"/>
                <w:sz w:val="18"/>
              </w:rPr>
              <w:t>1,070</w:t>
            </w:r>
          </w:p>
        </w:tc>
        <w:tc>
          <w:tcPr>
            <w:tcW w:w="1559" w:type="dxa"/>
          </w:tcPr>
          <w:p w:rsidR="00555920" w:rsidRDefault="00A1413B">
            <w:pPr>
              <w:pStyle w:val="TableParagraph"/>
              <w:ind w:left="599"/>
              <w:jc w:val="left"/>
              <w:rPr>
                <w:sz w:val="18"/>
              </w:rPr>
            </w:pPr>
            <w:r>
              <w:rPr>
                <w:spacing w:val="-2"/>
                <w:sz w:val="18"/>
              </w:rPr>
              <w:t>1,070</w:t>
            </w:r>
          </w:p>
        </w:tc>
        <w:tc>
          <w:tcPr>
            <w:tcW w:w="1556" w:type="dxa"/>
          </w:tcPr>
          <w:p w:rsidR="00555920" w:rsidRDefault="00A1413B">
            <w:pPr>
              <w:pStyle w:val="TableParagraph"/>
              <w:ind w:left="31"/>
              <w:rPr>
                <w:sz w:val="18"/>
              </w:rPr>
            </w:pPr>
            <w:r>
              <w:rPr>
                <w:spacing w:val="-5"/>
                <w:sz w:val="18"/>
              </w:rPr>
              <w:t>235</w:t>
            </w:r>
          </w:p>
        </w:tc>
      </w:tr>
      <w:tr w:rsidR="00555920">
        <w:trPr>
          <w:trHeight w:val="318"/>
        </w:trPr>
        <w:tc>
          <w:tcPr>
            <w:tcW w:w="1558" w:type="dxa"/>
          </w:tcPr>
          <w:p w:rsidR="00555920" w:rsidRDefault="00A1413B">
            <w:pPr>
              <w:pStyle w:val="TableParagraph"/>
              <w:spacing w:before="56"/>
              <w:ind w:right="374"/>
              <w:jc w:val="right"/>
              <w:rPr>
                <w:sz w:val="18"/>
              </w:rPr>
            </w:pPr>
            <w:r>
              <w:rPr>
                <w:sz w:val="18"/>
              </w:rPr>
              <w:t>Jul-</w:t>
            </w:r>
            <w:r>
              <w:rPr>
                <w:spacing w:val="-5"/>
                <w:sz w:val="18"/>
              </w:rPr>
              <w:t>18</w:t>
            </w:r>
          </w:p>
        </w:tc>
        <w:tc>
          <w:tcPr>
            <w:tcW w:w="1559" w:type="dxa"/>
          </w:tcPr>
          <w:p w:rsidR="00555920" w:rsidRDefault="00A1413B">
            <w:pPr>
              <w:pStyle w:val="TableParagraph"/>
              <w:spacing w:before="56"/>
              <w:ind w:right="526"/>
              <w:jc w:val="right"/>
              <w:rPr>
                <w:sz w:val="18"/>
              </w:rPr>
            </w:pPr>
            <w:r>
              <w:rPr>
                <w:spacing w:val="-4"/>
                <w:sz w:val="18"/>
              </w:rPr>
              <w:t>11.2</w:t>
            </w:r>
          </w:p>
        </w:tc>
        <w:tc>
          <w:tcPr>
            <w:tcW w:w="1558" w:type="dxa"/>
          </w:tcPr>
          <w:p w:rsidR="00555920" w:rsidRDefault="00A1413B">
            <w:pPr>
              <w:pStyle w:val="TableParagraph"/>
              <w:spacing w:before="56"/>
              <w:ind w:left="106"/>
              <w:rPr>
                <w:sz w:val="18"/>
              </w:rPr>
            </w:pPr>
            <w:r>
              <w:rPr>
                <w:spacing w:val="-4"/>
                <w:sz w:val="18"/>
              </w:rPr>
              <w:t>6.74</w:t>
            </w:r>
          </w:p>
        </w:tc>
        <w:tc>
          <w:tcPr>
            <w:tcW w:w="1556" w:type="dxa"/>
          </w:tcPr>
          <w:p w:rsidR="00555920" w:rsidRDefault="00A1413B">
            <w:pPr>
              <w:pStyle w:val="TableParagraph"/>
              <w:spacing w:before="56"/>
              <w:ind w:right="5"/>
              <w:rPr>
                <w:sz w:val="18"/>
              </w:rPr>
            </w:pPr>
            <w:r>
              <w:rPr>
                <w:spacing w:val="-2"/>
                <w:sz w:val="18"/>
              </w:rPr>
              <w:t>1,040</w:t>
            </w:r>
          </w:p>
        </w:tc>
        <w:tc>
          <w:tcPr>
            <w:tcW w:w="1559" w:type="dxa"/>
          </w:tcPr>
          <w:p w:rsidR="00555920" w:rsidRDefault="00A1413B">
            <w:pPr>
              <w:pStyle w:val="TableParagraph"/>
              <w:spacing w:before="56"/>
              <w:ind w:left="599"/>
              <w:jc w:val="left"/>
              <w:rPr>
                <w:sz w:val="18"/>
              </w:rPr>
            </w:pPr>
            <w:r>
              <w:rPr>
                <w:spacing w:val="-2"/>
                <w:sz w:val="18"/>
              </w:rPr>
              <w:t>1,230</w:t>
            </w:r>
          </w:p>
        </w:tc>
        <w:tc>
          <w:tcPr>
            <w:tcW w:w="1556" w:type="dxa"/>
          </w:tcPr>
          <w:p w:rsidR="00555920" w:rsidRDefault="00A1413B">
            <w:pPr>
              <w:pStyle w:val="TableParagraph"/>
              <w:spacing w:before="56"/>
              <w:ind w:left="31"/>
              <w:rPr>
                <w:sz w:val="18"/>
              </w:rPr>
            </w:pPr>
            <w:r>
              <w:rPr>
                <w:spacing w:val="-5"/>
                <w:sz w:val="18"/>
              </w:rPr>
              <w:t>186</w:t>
            </w:r>
          </w:p>
        </w:tc>
      </w:tr>
      <w:tr w:rsidR="00555920">
        <w:trPr>
          <w:trHeight w:val="316"/>
        </w:trPr>
        <w:tc>
          <w:tcPr>
            <w:tcW w:w="1558" w:type="dxa"/>
          </w:tcPr>
          <w:p w:rsidR="00555920" w:rsidRDefault="00A1413B">
            <w:pPr>
              <w:pStyle w:val="TableParagraph"/>
              <w:ind w:right="372"/>
              <w:jc w:val="right"/>
              <w:rPr>
                <w:sz w:val="18"/>
              </w:rPr>
            </w:pPr>
            <w:r>
              <w:rPr>
                <w:spacing w:val="-2"/>
                <w:sz w:val="18"/>
              </w:rPr>
              <w:t>Aug-</w:t>
            </w:r>
            <w:r>
              <w:rPr>
                <w:spacing w:val="-5"/>
                <w:sz w:val="18"/>
              </w:rPr>
              <w:t>18</w:t>
            </w:r>
          </w:p>
        </w:tc>
        <w:tc>
          <w:tcPr>
            <w:tcW w:w="1559" w:type="dxa"/>
          </w:tcPr>
          <w:p w:rsidR="00555920" w:rsidRDefault="00A1413B">
            <w:pPr>
              <w:pStyle w:val="TableParagraph"/>
              <w:ind w:right="526"/>
              <w:jc w:val="right"/>
              <w:rPr>
                <w:sz w:val="18"/>
              </w:rPr>
            </w:pPr>
            <w:r>
              <w:rPr>
                <w:spacing w:val="-4"/>
                <w:sz w:val="18"/>
              </w:rPr>
              <w:t>11.4</w:t>
            </w:r>
          </w:p>
        </w:tc>
        <w:tc>
          <w:tcPr>
            <w:tcW w:w="1558" w:type="dxa"/>
          </w:tcPr>
          <w:p w:rsidR="00555920" w:rsidRDefault="00A1413B">
            <w:pPr>
              <w:pStyle w:val="TableParagraph"/>
              <w:ind w:left="106"/>
              <w:rPr>
                <w:sz w:val="18"/>
              </w:rPr>
            </w:pPr>
            <w:r>
              <w:rPr>
                <w:spacing w:val="-4"/>
                <w:sz w:val="18"/>
              </w:rPr>
              <w:t>7.57</w:t>
            </w:r>
          </w:p>
        </w:tc>
        <w:tc>
          <w:tcPr>
            <w:tcW w:w="1556" w:type="dxa"/>
          </w:tcPr>
          <w:p w:rsidR="00555920" w:rsidRDefault="00A1413B">
            <w:pPr>
              <w:pStyle w:val="TableParagraph"/>
              <w:ind w:right="5"/>
              <w:rPr>
                <w:sz w:val="18"/>
              </w:rPr>
            </w:pPr>
            <w:r>
              <w:rPr>
                <w:spacing w:val="-2"/>
                <w:sz w:val="18"/>
              </w:rPr>
              <w:t>1,490</w:t>
            </w:r>
          </w:p>
        </w:tc>
        <w:tc>
          <w:tcPr>
            <w:tcW w:w="1559" w:type="dxa"/>
          </w:tcPr>
          <w:p w:rsidR="00555920" w:rsidRDefault="00A1413B">
            <w:pPr>
              <w:pStyle w:val="TableParagraph"/>
              <w:ind w:left="599"/>
              <w:jc w:val="left"/>
              <w:rPr>
                <w:sz w:val="18"/>
              </w:rPr>
            </w:pPr>
            <w:r>
              <w:rPr>
                <w:spacing w:val="-2"/>
                <w:sz w:val="18"/>
              </w:rPr>
              <w:t>1,500</w:t>
            </w:r>
          </w:p>
        </w:tc>
        <w:tc>
          <w:tcPr>
            <w:tcW w:w="1556" w:type="dxa"/>
          </w:tcPr>
          <w:p w:rsidR="00555920" w:rsidRDefault="00A1413B">
            <w:pPr>
              <w:pStyle w:val="TableParagraph"/>
              <w:ind w:left="31"/>
              <w:rPr>
                <w:sz w:val="18"/>
              </w:rPr>
            </w:pPr>
            <w:r>
              <w:rPr>
                <w:spacing w:val="-5"/>
                <w:sz w:val="18"/>
              </w:rPr>
              <w:t>293</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Sep-</w:t>
            </w:r>
            <w:r>
              <w:rPr>
                <w:spacing w:val="-5"/>
                <w:sz w:val="18"/>
              </w:rPr>
              <w:t>18</w:t>
            </w:r>
          </w:p>
        </w:tc>
        <w:tc>
          <w:tcPr>
            <w:tcW w:w="1559" w:type="dxa"/>
          </w:tcPr>
          <w:p w:rsidR="00555920" w:rsidRDefault="00A1413B">
            <w:pPr>
              <w:pStyle w:val="TableParagraph"/>
              <w:spacing w:before="56"/>
              <w:ind w:right="526"/>
              <w:jc w:val="right"/>
              <w:rPr>
                <w:sz w:val="18"/>
              </w:rPr>
            </w:pPr>
            <w:r>
              <w:rPr>
                <w:spacing w:val="-4"/>
                <w:sz w:val="18"/>
              </w:rPr>
              <w:t>11.4</w:t>
            </w:r>
          </w:p>
        </w:tc>
        <w:tc>
          <w:tcPr>
            <w:tcW w:w="1558" w:type="dxa"/>
          </w:tcPr>
          <w:p w:rsidR="00555920" w:rsidRDefault="00A1413B">
            <w:pPr>
              <w:pStyle w:val="TableParagraph"/>
              <w:spacing w:before="56"/>
              <w:ind w:left="106"/>
              <w:rPr>
                <w:sz w:val="18"/>
              </w:rPr>
            </w:pPr>
            <w:r>
              <w:rPr>
                <w:spacing w:val="-4"/>
                <w:sz w:val="18"/>
              </w:rPr>
              <w:t>6.56</w:t>
            </w:r>
          </w:p>
        </w:tc>
        <w:tc>
          <w:tcPr>
            <w:tcW w:w="1556" w:type="dxa"/>
          </w:tcPr>
          <w:p w:rsidR="00555920" w:rsidRDefault="00A1413B">
            <w:pPr>
              <w:pStyle w:val="TableParagraph"/>
              <w:spacing w:before="56"/>
              <w:ind w:right="5"/>
              <w:rPr>
                <w:sz w:val="18"/>
              </w:rPr>
            </w:pPr>
            <w:r>
              <w:rPr>
                <w:spacing w:val="-2"/>
                <w:sz w:val="18"/>
              </w:rPr>
              <w:t>1,190</w:t>
            </w:r>
          </w:p>
        </w:tc>
        <w:tc>
          <w:tcPr>
            <w:tcW w:w="1559" w:type="dxa"/>
          </w:tcPr>
          <w:p w:rsidR="00555920" w:rsidRDefault="00A1413B">
            <w:pPr>
              <w:pStyle w:val="TableParagraph"/>
              <w:spacing w:before="56"/>
              <w:ind w:left="599"/>
              <w:jc w:val="left"/>
              <w:rPr>
                <w:sz w:val="18"/>
              </w:rPr>
            </w:pPr>
            <w:r>
              <w:rPr>
                <w:spacing w:val="-2"/>
                <w:sz w:val="18"/>
              </w:rPr>
              <w:t>1,190</w:t>
            </w:r>
          </w:p>
        </w:tc>
        <w:tc>
          <w:tcPr>
            <w:tcW w:w="1556" w:type="dxa"/>
          </w:tcPr>
          <w:p w:rsidR="00555920" w:rsidRDefault="00A1413B">
            <w:pPr>
              <w:pStyle w:val="TableParagraph"/>
              <w:spacing w:before="56"/>
              <w:ind w:left="31"/>
              <w:rPr>
                <w:sz w:val="18"/>
              </w:rPr>
            </w:pPr>
            <w:r>
              <w:rPr>
                <w:spacing w:val="-5"/>
                <w:sz w:val="18"/>
              </w:rPr>
              <w:t>240</w:t>
            </w:r>
          </w:p>
        </w:tc>
      </w:tr>
      <w:tr w:rsidR="00555920">
        <w:trPr>
          <w:trHeight w:val="315"/>
        </w:trPr>
        <w:tc>
          <w:tcPr>
            <w:tcW w:w="1558" w:type="dxa"/>
          </w:tcPr>
          <w:p w:rsidR="00555920" w:rsidRDefault="00A1413B">
            <w:pPr>
              <w:pStyle w:val="TableParagraph"/>
              <w:ind w:right="372"/>
              <w:jc w:val="right"/>
              <w:rPr>
                <w:sz w:val="18"/>
              </w:rPr>
            </w:pPr>
            <w:r>
              <w:rPr>
                <w:sz w:val="18"/>
              </w:rPr>
              <w:t>Oct-</w:t>
            </w:r>
            <w:r>
              <w:rPr>
                <w:spacing w:val="-5"/>
                <w:sz w:val="18"/>
              </w:rPr>
              <w:t>18</w:t>
            </w:r>
          </w:p>
        </w:tc>
        <w:tc>
          <w:tcPr>
            <w:tcW w:w="1559" w:type="dxa"/>
          </w:tcPr>
          <w:p w:rsidR="00555920" w:rsidRDefault="00A1413B">
            <w:pPr>
              <w:pStyle w:val="TableParagraph"/>
              <w:ind w:right="526"/>
              <w:jc w:val="right"/>
              <w:rPr>
                <w:sz w:val="18"/>
              </w:rPr>
            </w:pPr>
            <w:r>
              <w:rPr>
                <w:spacing w:val="-4"/>
                <w:sz w:val="18"/>
              </w:rPr>
              <w:t>11.2</w:t>
            </w:r>
          </w:p>
        </w:tc>
        <w:tc>
          <w:tcPr>
            <w:tcW w:w="1558" w:type="dxa"/>
          </w:tcPr>
          <w:p w:rsidR="00555920" w:rsidRDefault="00A1413B">
            <w:pPr>
              <w:pStyle w:val="TableParagraph"/>
              <w:ind w:left="106"/>
              <w:rPr>
                <w:sz w:val="18"/>
              </w:rPr>
            </w:pPr>
            <w:r>
              <w:rPr>
                <w:spacing w:val="-4"/>
                <w:sz w:val="18"/>
              </w:rPr>
              <w:t>6.63</w:t>
            </w:r>
          </w:p>
        </w:tc>
        <w:tc>
          <w:tcPr>
            <w:tcW w:w="1556" w:type="dxa"/>
          </w:tcPr>
          <w:p w:rsidR="00555920" w:rsidRDefault="00A1413B">
            <w:pPr>
              <w:pStyle w:val="TableParagraph"/>
              <w:ind w:right="5"/>
              <w:rPr>
                <w:sz w:val="18"/>
              </w:rPr>
            </w:pPr>
            <w:r>
              <w:rPr>
                <w:spacing w:val="-2"/>
                <w:sz w:val="18"/>
              </w:rPr>
              <w:t>1,140</w:t>
            </w:r>
          </w:p>
        </w:tc>
        <w:tc>
          <w:tcPr>
            <w:tcW w:w="1559" w:type="dxa"/>
          </w:tcPr>
          <w:p w:rsidR="00555920" w:rsidRDefault="00A1413B">
            <w:pPr>
              <w:pStyle w:val="TableParagraph"/>
              <w:ind w:left="599"/>
              <w:jc w:val="left"/>
              <w:rPr>
                <w:sz w:val="18"/>
              </w:rPr>
            </w:pPr>
            <w:r>
              <w:rPr>
                <w:spacing w:val="-2"/>
                <w:sz w:val="18"/>
              </w:rPr>
              <w:t>1,150</w:t>
            </w:r>
          </w:p>
        </w:tc>
        <w:tc>
          <w:tcPr>
            <w:tcW w:w="1556" w:type="dxa"/>
          </w:tcPr>
          <w:p w:rsidR="00555920" w:rsidRDefault="00A1413B">
            <w:pPr>
              <w:pStyle w:val="TableParagraph"/>
              <w:ind w:left="31"/>
              <w:rPr>
                <w:sz w:val="18"/>
              </w:rPr>
            </w:pPr>
            <w:r>
              <w:rPr>
                <w:spacing w:val="-5"/>
                <w:sz w:val="18"/>
              </w:rPr>
              <w:t>238</w:t>
            </w:r>
          </w:p>
        </w:tc>
      </w:tr>
      <w:tr w:rsidR="00555920">
        <w:trPr>
          <w:trHeight w:val="318"/>
        </w:trPr>
        <w:tc>
          <w:tcPr>
            <w:tcW w:w="1558" w:type="dxa"/>
          </w:tcPr>
          <w:p w:rsidR="00555920" w:rsidRDefault="00A1413B">
            <w:pPr>
              <w:pStyle w:val="TableParagraph"/>
              <w:ind w:right="372"/>
              <w:jc w:val="right"/>
              <w:rPr>
                <w:sz w:val="18"/>
              </w:rPr>
            </w:pPr>
            <w:r>
              <w:rPr>
                <w:spacing w:val="-2"/>
                <w:sz w:val="18"/>
              </w:rPr>
              <w:t>Nov-</w:t>
            </w:r>
            <w:r>
              <w:rPr>
                <w:spacing w:val="-5"/>
                <w:sz w:val="18"/>
              </w:rPr>
              <w:t>18</w:t>
            </w:r>
          </w:p>
        </w:tc>
        <w:tc>
          <w:tcPr>
            <w:tcW w:w="1559" w:type="dxa"/>
          </w:tcPr>
          <w:p w:rsidR="00555920" w:rsidRDefault="00A1413B">
            <w:pPr>
              <w:pStyle w:val="TableParagraph"/>
              <w:ind w:right="526"/>
              <w:jc w:val="right"/>
              <w:rPr>
                <w:sz w:val="18"/>
              </w:rPr>
            </w:pPr>
            <w:r>
              <w:rPr>
                <w:spacing w:val="-4"/>
                <w:sz w:val="18"/>
              </w:rPr>
              <w:t>13.0</w:t>
            </w:r>
          </w:p>
        </w:tc>
        <w:tc>
          <w:tcPr>
            <w:tcW w:w="1558" w:type="dxa"/>
          </w:tcPr>
          <w:p w:rsidR="00555920" w:rsidRDefault="00A1413B">
            <w:pPr>
              <w:pStyle w:val="TableParagraph"/>
              <w:ind w:left="106"/>
              <w:rPr>
                <w:sz w:val="18"/>
              </w:rPr>
            </w:pPr>
            <w:r>
              <w:rPr>
                <w:spacing w:val="-4"/>
                <w:sz w:val="18"/>
              </w:rPr>
              <w:t>9.32</w:t>
            </w:r>
          </w:p>
        </w:tc>
        <w:tc>
          <w:tcPr>
            <w:tcW w:w="1556" w:type="dxa"/>
          </w:tcPr>
          <w:p w:rsidR="00555920" w:rsidRDefault="00A1413B">
            <w:pPr>
              <w:pStyle w:val="TableParagraph"/>
              <w:ind w:right="5"/>
              <w:rPr>
                <w:sz w:val="18"/>
              </w:rPr>
            </w:pPr>
            <w:r>
              <w:rPr>
                <w:spacing w:val="-2"/>
                <w:sz w:val="18"/>
              </w:rPr>
              <w:t>1,210</w:t>
            </w:r>
          </w:p>
        </w:tc>
        <w:tc>
          <w:tcPr>
            <w:tcW w:w="1559" w:type="dxa"/>
          </w:tcPr>
          <w:p w:rsidR="00555920" w:rsidRDefault="00A1413B">
            <w:pPr>
              <w:pStyle w:val="TableParagraph"/>
              <w:ind w:left="599"/>
              <w:jc w:val="left"/>
              <w:rPr>
                <w:sz w:val="18"/>
              </w:rPr>
            </w:pPr>
            <w:r>
              <w:rPr>
                <w:spacing w:val="-2"/>
                <w:sz w:val="18"/>
              </w:rPr>
              <w:t>1,220</w:t>
            </w:r>
          </w:p>
        </w:tc>
        <w:tc>
          <w:tcPr>
            <w:tcW w:w="1556" w:type="dxa"/>
          </w:tcPr>
          <w:p w:rsidR="00555920" w:rsidRDefault="00A1413B">
            <w:pPr>
              <w:pStyle w:val="TableParagraph"/>
              <w:ind w:left="31"/>
              <w:rPr>
                <w:sz w:val="18"/>
              </w:rPr>
            </w:pPr>
            <w:r>
              <w:rPr>
                <w:spacing w:val="-5"/>
                <w:sz w:val="18"/>
              </w:rPr>
              <w:t>272</w:t>
            </w:r>
          </w:p>
        </w:tc>
      </w:tr>
      <w:tr w:rsidR="00555920">
        <w:trPr>
          <w:trHeight w:val="316"/>
        </w:trPr>
        <w:tc>
          <w:tcPr>
            <w:tcW w:w="1558" w:type="dxa"/>
          </w:tcPr>
          <w:p w:rsidR="00555920" w:rsidRDefault="00A1413B">
            <w:pPr>
              <w:pStyle w:val="TableParagraph"/>
              <w:ind w:right="372"/>
              <w:jc w:val="right"/>
              <w:rPr>
                <w:sz w:val="18"/>
              </w:rPr>
            </w:pPr>
            <w:r>
              <w:rPr>
                <w:spacing w:val="-2"/>
                <w:sz w:val="18"/>
              </w:rPr>
              <w:t>Dec-</w:t>
            </w:r>
            <w:r>
              <w:rPr>
                <w:spacing w:val="-5"/>
                <w:sz w:val="18"/>
              </w:rPr>
              <w:t>18</w:t>
            </w:r>
          </w:p>
        </w:tc>
        <w:tc>
          <w:tcPr>
            <w:tcW w:w="1559" w:type="dxa"/>
          </w:tcPr>
          <w:p w:rsidR="00555920" w:rsidRDefault="00A1413B">
            <w:pPr>
              <w:pStyle w:val="TableParagraph"/>
              <w:ind w:right="526"/>
              <w:jc w:val="right"/>
              <w:rPr>
                <w:sz w:val="18"/>
              </w:rPr>
            </w:pPr>
            <w:r>
              <w:rPr>
                <w:spacing w:val="-4"/>
                <w:sz w:val="18"/>
              </w:rPr>
              <w:t>15.2</w:t>
            </w:r>
          </w:p>
        </w:tc>
        <w:tc>
          <w:tcPr>
            <w:tcW w:w="1558" w:type="dxa"/>
          </w:tcPr>
          <w:p w:rsidR="00555920" w:rsidRDefault="00A1413B">
            <w:pPr>
              <w:pStyle w:val="TableParagraph"/>
              <w:ind w:left="106"/>
              <w:rPr>
                <w:sz w:val="18"/>
              </w:rPr>
            </w:pPr>
            <w:r>
              <w:rPr>
                <w:spacing w:val="-4"/>
                <w:sz w:val="18"/>
              </w:rPr>
              <w:t>8.32</w:t>
            </w:r>
          </w:p>
        </w:tc>
        <w:tc>
          <w:tcPr>
            <w:tcW w:w="1556" w:type="dxa"/>
          </w:tcPr>
          <w:p w:rsidR="00555920" w:rsidRDefault="00A1413B">
            <w:pPr>
              <w:pStyle w:val="TableParagraph"/>
              <w:ind w:right="5"/>
              <w:rPr>
                <w:sz w:val="18"/>
              </w:rPr>
            </w:pPr>
            <w:r>
              <w:rPr>
                <w:spacing w:val="-2"/>
                <w:sz w:val="18"/>
              </w:rPr>
              <w:t>1,440</w:t>
            </w:r>
          </w:p>
        </w:tc>
        <w:tc>
          <w:tcPr>
            <w:tcW w:w="1559" w:type="dxa"/>
          </w:tcPr>
          <w:p w:rsidR="00555920" w:rsidRDefault="00A1413B">
            <w:pPr>
              <w:pStyle w:val="TableParagraph"/>
              <w:ind w:left="599"/>
              <w:jc w:val="left"/>
              <w:rPr>
                <w:sz w:val="18"/>
              </w:rPr>
            </w:pPr>
            <w:r>
              <w:rPr>
                <w:spacing w:val="-2"/>
                <w:sz w:val="18"/>
              </w:rPr>
              <w:t>1,450</w:t>
            </w:r>
          </w:p>
        </w:tc>
        <w:tc>
          <w:tcPr>
            <w:tcW w:w="1556" w:type="dxa"/>
          </w:tcPr>
          <w:p w:rsidR="00555920" w:rsidRDefault="00A1413B">
            <w:pPr>
              <w:pStyle w:val="TableParagraph"/>
              <w:ind w:left="31"/>
              <w:rPr>
                <w:sz w:val="18"/>
              </w:rPr>
            </w:pPr>
            <w:r>
              <w:rPr>
                <w:spacing w:val="-5"/>
                <w:sz w:val="18"/>
              </w:rPr>
              <w:t>269</w:t>
            </w:r>
          </w:p>
        </w:tc>
      </w:tr>
      <w:tr w:rsidR="00555920">
        <w:trPr>
          <w:trHeight w:val="316"/>
        </w:trPr>
        <w:tc>
          <w:tcPr>
            <w:tcW w:w="1558" w:type="dxa"/>
          </w:tcPr>
          <w:p w:rsidR="00555920" w:rsidRDefault="00A1413B">
            <w:pPr>
              <w:pStyle w:val="TableParagraph"/>
              <w:ind w:right="374"/>
              <w:jc w:val="right"/>
              <w:rPr>
                <w:sz w:val="18"/>
              </w:rPr>
            </w:pPr>
            <w:r>
              <w:rPr>
                <w:sz w:val="18"/>
              </w:rPr>
              <w:t>Jan-</w:t>
            </w:r>
            <w:r>
              <w:rPr>
                <w:spacing w:val="-5"/>
                <w:sz w:val="18"/>
              </w:rPr>
              <w:t>19</w:t>
            </w:r>
          </w:p>
        </w:tc>
        <w:tc>
          <w:tcPr>
            <w:tcW w:w="1559" w:type="dxa"/>
          </w:tcPr>
          <w:p w:rsidR="00555920" w:rsidRDefault="00A1413B">
            <w:pPr>
              <w:pStyle w:val="TableParagraph"/>
              <w:ind w:right="526"/>
              <w:jc w:val="right"/>
              <w:rPr>
                <w:sz w:val="18"/>
              </w:rPr>
            </w:pPr>
            <w:r>
              <w:rPr>
                <w:spacing w:val="-4"/>
                <w:sz w:val="18"/>
              </w:rPr>
              <w:t>19.4</w:t>
            </w:r>
          </w:p>
        </w:tc>
        <w:tc>
          <w:tcPr>
            <w:tcW w:w="1558" w:type="dxa"/>
          </w:tcPr>
          <w:p w:rsidR="00555920" w:rsidRDefault="00A1413B">
            <w:pPr>
              <w:pStyle w:val="TableParagraph"/>
              <w:ind w:right="93"/>
              <w:rPr>
                <w:sz w:val="18"/>
              </w:rPr>
            </w:pPr>
            <w:r>
              <w:rPr>
                <w:spacing w:val="-4"/>
                <w:sz w:val="18"/>
              </w:rPr>
              <w:t>19.9</w:t>
            </w:r>
          </w:p>
        </w:tc>
        <w:tc>
          <w:tcPr>
            <w:tcW w:w="1556" w:type="dxa"/>
          </w:tcPr>
          <w:p w:rsidR="00555920" w:rsidRDefault="00A1413B">
            <w:pPr>
              <w:pStyle w:val="TableParagraph"/>
              <w:ind w:right="5"/>
              <w:rPr>
                <w:sz w:val="18"/>
              </w:rPr>
            </w:pPr>
            <w:r>
              <w:rPr>
                <w:spacing w:val="-2"/>
                <w:sz w:val="18"/>
              </w:rPr>
              <w:t>1,640</w:t>
            </w:r>
          </w:p>
        </w:tc>
        <w:tc>
          <w:tcPr>
            <w:tcW w:w="1559" w:type="dxa"/>
          </w:tcPr>
          <w:p w:rsidR="00555920" w:rsidRDefault="00A1413B">
            <w:pPr>
              <w:pStyle w:val="TableParagraph"/>
              <w:ind w:left="599"/>
              <w:jc w:val="left"/>
              <w:rPr>
                <w:sz w:val="18"/>
              </w:rPr>
            </w:pPr>
            <w:r>
              <w:rPr>
                <w:spacing w:val="-2"/>
                <w:sz w:val="18"/>
              </w:rPr>
              <w:t>1,660</w:t>
            </w:r>
          </w:p>
        </w:tc>
        <w:tc>
          <w:tcPr>
            <w:tcW w:w="1556" w:type="dxa"/>
          </w:tcPr>
          <w:p w:rsidR="00555920" w:rsidRDefault="00A1413B">
            <w:pPr>
              <w:pStyle w:val="TableParagraph"/>
              <w:ind w:left="31"/>
              <w:rPr>
                <w:sz w:val="18"/>
              </w:rPr>
            </w:pPr>
            <w:r>
              <w:rPr>
                <w:spacing w:val="-5"/>
                <w:sz w:val="18"/>
              </w:rPr>
              <w:t>286</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lastRenderedPageBreak/>
              <w:t>Feb-</w:t>
            </w:r>
            <w:r>
              <w:rPr>
                <w:spacing w:val="-5"/>
                <w:sz w:val="18"/>
              </w:rPr>
              <w:t>19</w:t>
            </w:r>
          </w:p>
        </w:tc>
        <w:tc>
          <w:tcPr>
            <w:tcW w:w="1559" w:type="dxa"/>
          </w:tcPr>
          <w:p w:rsidR="00555920" w:rsidRDefault="00A1413B">
            <w:pPr>
              <w:pStyle w:val="TableParagraph"/>
              <w:spacing w:before="56"/>
              <w:ind w:right="526"/>
              <w:jc w:val="right"/>
              <w:rPr>
                <w:sz w:val="18"/>
              </w:rPr>
            </w:pPr>
            <w:r>
              <w:rPr>
                <w:spacing w:val="-4"/>
                <w:sz w:val="18"/>
              </w:rPr>
              <w:t>24.5</w:t>
            </w:r>
          </w:p>
        </w:tc>
        <w:tc>
          <w:tcPr>
            <w:tcW w:w="1558" w:type="dxa"/>
          </w:tcPr>
          <w:p w:rsidR="00555920" w:rsidRDefault="00A1413B">
            <w:pPr>
              <w:pStyle w:val="TableParagraph"/>
              <w:spacing w:before="56"/>
              <w:ind w:right="93"/>
              <w:rPr>
                <w:sz w:val="18"/>
              </w:rPr>
            </w:pPr>
            <w:r>
              <w:rPr>
                <w:spacing w:val="-4"/>
                <w:sz w:val="18"/>
              </w:rPr>
              <w:t>10.6</w:t>
            </w:r>
          </w:p>
        </w:tc>
        <w:tc>
          <w:tcPr>
            <w:tcW w:w="1556" w:type="dxa"/>
          </w:tcPr>
          <w:p w:rsidR="00555920" w:rsidRDefault="00A1413B">
            <w:pPr>
              <w:pStyle w:val="TableParagraph"/>
              <w:spacing w:before="56"/>
              <w:ind w:right="5"/>
              <w:rPr>
                <w:sz w:val="18"/>
              </w:rPr>
            </w:pPr>
            <w:r>
              <w:rPr>
                <w:spacing w:val="-2"/>
                <w:sz w:val="18"/>
              </w:rPr>
              <w:t>1,280</w:t>
            </w:r>
          </w:p>
        </w:tc>
        <w:tc>
          <w:tcPr>
            <w:tcW w:w="1559" w:type="dxa"/>
          </w:tcPr>
          <w:p w:rsidR="00555920" w:rsidRDefault="00A1413B">
            <w:pPr>
              <w:pStyle w:val="TableParagraph"/>
              <w:spacing w:before="56"/>
              <w:ind w:left="599"/>
              <w:jc w:val="left"/>
              <w:rPr>
                <w:sz w:val="18"/>
              </w:rPr>
            </w:pPr>
            <w:r>
              <w:rPr>
                <w:spacing w:val="-2"/>
                <w:sz w:val="18"/>
              </w:rPr>
              <w:t>1,290</w:t>
            </w:r>
          </w:p>
        </w:tc>
        <w:tc>
          <w:tcPr>
            <w:tcW w:w="1556" w:type="dxa"/>
          </w:tcPr>
          <w:p w:rsidR="00555920" w:rsidRDefault="00A1413B">
            <w:pPr>
              <w:pStyle w:val="TableParagraph"/>
              <w:spacing w:before="56"/>
              <w:ind w:left="31"/>
              <w:rPr>
                <w:sz w:val="18"/>
              </w:rPr>
            </w:pPr>
            <w:r>
              <w:rPr>
                <w:spacing w:val="-5"/>
                <w:sz w:val="18"/>
              </w:rPr>
              <w:t>256</w:t>
            </w:r>
          </w:p>
        </w:tc>
      </w:tr>
      <w:tr w:rsidR="00555920">
        <w:trPr>
          <w:trHeight w:val="316"/>
        </w:trPr>
        <w:tc>
          <w:tcPr>
            <w:tcW w:w="1558" w:type="dxa"/>
          </w:tcPr>
          <w:p w:rsidR="00555920" w:rsidRDefault="00A1413B">
            <w:pPr>
              <w:pStyle w:val="TableParagraph"/>
              <w:ind w:right="372"/>
              <w:jc w:val="right"/>
              <w:rPr>
                <w:sz w:val="18"/>
              </w:rPr>
            </w:pPr>
            <w:r>
              <w:rPr>
                <w:spacing w:val="-2"/>
                <w:sz w:val="18"/>
              </w:rPr>
              <w:t>Mar-</w:t>
            </w:r>
            <w:r>
              <w:rPr>
                <w:spacing w:val="-5"/>
                <w:sz w:val="18"/>
              </w:rPr>
              <w:t>19</w:t>
            </w:r>
          </w:p>
        </w:tc>
        <w:tc>
          <w:tcPr>
            <w:tcW w:w="1559" w:type="dxa"/>
          </w:tcPr>
          <w:p w:rsidR="00555920" w:rsidRDefault="00A1413B">
            <w:pPr>
              <w:pStyle w:val="TableParagraph"/>
              <w:ind w:right="526"/>
              <w:jc w:val="right"/>
              <w:rPr>
                <w:sz w:val="18"/>
              </w:rPr>
            </w:pPr>
            <w:r>
              <w:rPr>
                <w:spacing w:val="-4"/>
                <w:sz w:val="18"/>
              </w:rPr>
              <w:t>21.3</w:t>
            </w:r>
          </w:p>
        </w:tc>
        <w:tc>
          <w:tcPr>
            <w:tcW w:w="1558" w:type="dxa"/>
          </w:tcPr>
          <w:p w:rsidR="00555920" w:rsidRDefault="00A1413B">
            <w:pPr>
              <w:pStyle w:val="TableParagraph"/>
              <w:ind w:left="106"/>
              <w:rPr>
                <w:sz w:val="18"/>
              </w:rPr>
            </w:pPr>
            <w:r>
              <w:rPr>
                <w:spacing w:val="-4"/>
                <w:sz w:val="18"/>
              </w:rPr>
              <w:t>7.67</w:t>
            </w:r>
          </w:p>
        </w:tc>
        <w:tc>
          <w:tcPr>
            <w:tcW w:w="1556" w:type="dxa"/>
          </w:tcPr>
          <w:p w:rsidR="00555920" w:rsidRDefault="00A1413B">
            <w:pPr>
              <w:pStyle w:val="TableParagraph"/>
              <w:ind w:right="5"/>
              <w:rPr>
                <w:sz w:val="18"/>
              </w:rPr>
            </w:pPr>
            <w:r>
              <w:rPr>
                <w:spacing w:val="-2"/>
                <w:sz w:val="18"/>
              </w:rPr>
              <w:t>1,020</w:t>
            </w:r>
          </w:p>
        </w:tc>
        <w:tc>
          <w:tcPr>
            <w:tcW w:w="1559" w:type="dxa"/>
          </w:tcPr>
          <w:p w:rsidR="00555920" w:rsidRDefault="00A1413B">
            <w:pPr>
              <w:pStyle w:val="TableParagraph"/>
              <w:ind w:left="599"/>
              <w:jc w:val="left"/>
              <w:rPr>
                <w:sz w:val="18"/>
              </w:rPr>
            </w:pPr>
            <w:r>
              <w:rPr>
                <w:spacing w:val="-2"/>
                <w:sz w:val="18"/>
              </w:rPr>
              <w:t>1,030</w:t>
            </w:r>
          </w:p>
        </w:tc>
        <w:tc>
          <w:tcPr>
            <w:tcW w:w="1556" w:type="dxa"/>
          </w:tcPr>
          <w:p w:rsidR="00555920" w:rsidRDefault="00A1413B">
            <w:pPr>
              <w:pStyle w:val="TableParagraph"/>
              <w:ind w:left="31"/>
              <w:rPr>
                <w:sz w:val="18"/>
              </w:rPr>
            </w:pPr>
            <w:r>
              <w:rPr>
                <w:spacing w:val="-5"/>
                <w:sz w:val="18"/>
              </w:rPr>
              <w:t>179</w:t>
            </w:r>
          </w:p>
        </w:tc>
      </w:tr>
      <w:tr w:rsidR="00555920">
        <w:trPr>
          <w:trHeight w:val="318"/>
        </w:trPr>
        <w:tc>
          <w:tcPr>
            <w:tcW w:w="1558" w:type="dxa"/>
          </w:tcPr>
          <w:p w:rsidR="00555920" w:rsidRDefault="00A1413B">
            <w:pPr>
              <w:pStyle w:val="TableParagraph"/>
              <w:ind w:right="372"/>
              <w:jc w:val="right"/>
              <w:rPr>
                <w:sz w:val="18"/>
              </w:rPr>
            </w:pPr>
            <w:r>
              <w:rPr>
                <w:spacing w:val="-2"/>
                <w:sz w:val="18"/>
              </w:rPr>
              <w:t>Apr-</w:t>
            </w:r>
            <w:r>
              <w:rPr>
                <w:spacing w:val="-5"/>
                <w:sz w:val="18"/>
              </w:rPr>
              <w:t>19</w:t>
            </w:r>
          </w:p>
        </w:tc>
        <w:tc>
          <w:tcPr>
            <w:tcW w:w="1559" w:type="dxa"/>
          </w:tcPr>
          <w:p w:rsidR="00555920" w:rsidRDefault="00A1413B">
            <w:pPr>
              <w:pStyle w:val="TableParagraph"/>
              <w:ind w:right="526"/>
              <w:jc w:val="right"/>
              <w:rPr>
                <w:sz w:val="18"/>
              </w:rPr>
            </w:pPr>
            <w:r>
              <w:rPr>
                <w:spacing w:val="-4"/>
                <w:sz w:val="18"/>
              </w:rPr>
              <w:t>16.7</w:t>
            </w:r>
          </w:p>
        </w:tc>
        <w:tc>
          <w:tcPr>
            <w:tcW w:w="1558" w:type="dxa"/>
          </w:tcPr>
          <w:p w:rsidR="00555920" w:rsidRDefault="00A1413B">
            <w:pPr>
              <w:pStyle w:val="TableParagraph"/>
              <w:ind w:left="106"/>
              <w:rPr>
                <w:sz w:val="18"/>
              </w:rPr>
            </w:pPr>
            <w:r>
              <w:rPr>
                <w:spacing w:val="-4"/>
                <w:sz w:val="18"/>
              </w:rPr>
              <w:t>9.60</w:t>
            </w:r>
          </w:p>
        </w:tc>
        <w:tc>
          <w:tcPr>
            <w:tcW w:w="1556" w:type="dxa"/>
          </w:tcPr>
          <w:p w:rsidR="00555920" w:rsidRDefault="00A1413B">
            <w:pPr>
              <w:pStyle w:val="TableParagraph"/>
              <w:ind w:left="145"/>
              <w:rPr>
                <w:sz w:val="18"/>
              </w:rPr>
            </w:pPr>
            <w:r>
              <w:rPr>
                <w:spacing w:val="-5"/>
                <w:sz w:val="18"/>
              </w:rPr>
              <w:t>663</w:t>
            </w:r>
          </w:p>
        </w:tc>
        <w:tc>
          <w:tcPr>
            <w:tcW w:w="1559" w:type="dxa"/>
          </w:tcPr>
          <w:p w:rsidR="00555920" w:rsidRDefault="00A1413B">
            <w:pPr>
              <w:pStyle w:val="TableParagraph"/>
              <w:ind w:left="751"/>
              <w:jc w:val="left"/>
              <w:rPr>
                <w:sz w:val="18"/>
              </w:rPr>
            </w:pPr>
            <w:r>
              <w:rPr>
                <w:spacing w:val="-5"/>
                <w:sz w:val="18"/>
              </w:rPr>
              <w:t>672</w:t>
            </w:r>
          </w:p>
        </w:tc>
        <w:tc>
          <w:tcPr>
            <w:tcW w:w="1556" w:type="dxa"/>
          </w:tcPr>
          <w:p w:rsidR="00555920" w:rsidRDefault="00A1413B">
            <w:pPr>
              <w:pStyle w:val="TableParagraph"/>
              <w:ind w:left="31"/>
              <w:rPr>
                <w:sz w:val="18"/>
              </w:rPr>
            </w:pPr>
            <w:r>
              <w:rPr>
                <w:spacing w:val="-5"/>
                <w:sz w:val="18"/>
              </w:rPr>
              <w:t>191</w:t>
            </w:r>
          </w:p>
        </w:tc>
      </w:tr>
      <w:tr w:rsidR="00555920">
        <w:trPr>
          <w:trHeight w:val="316"/>
        </w:trPr>
        <w:tc>
          <w:tcPr>
            <w:tcW w:w="1558" w:type="dxa"/>
          </w:tcPr>
          <w:p w:rsidR="00555920" w:rsidRDefault="00A1413B">
            <w:pPr>
              <w:pStyle w:val="TableParagraph"/>
              <w:ind w:right="372"/>
              <w:jc w:val="right"/>
              <w:rPr>
                <w:sz w:val="18"/>
              </w:rPr>
            </w:pPr>
            <w:r>
              <w:rPr>
                <w:spacing w:val="-2"/>
                <w:sz w:val="18"/>
              </w:rPr>
              <w:t>May-</w:t>
            </w:r>
            <w:r>
              <w:rPr>
                <w:spacing w:val="-5"/>
                <w:sz w:val="18"/>
              </w:rPr>
              <w:t>19</w:t>
            </w:r>
          </w:p>
        </w:tc>
        <w:tc>
          <w:tcPr>
            <w:tcW w:w="1559" w:type="dxa"/>
          </w:tcPr>
          <w:p w:rsidR="00555920" w:rsidRDefault="00A1413B">
            <w:pPr>
              <w:pStyle w:val="TableParagraph"/>
              <w:ind w:right="526"/>
              <w:jc w:val="right"/>
              <w:rPr>
                <w:sz w:val="18"/>
              </w:rPr>
            </w:pPr>
            <w:r>
              <w:rPr>
                <w:spacing w:val="-4"/>
                <w:sz w:val="18"/>
              </w:rPr>
              <w:t>15.9</w:t>
            </w:r>
          </w:p>
        </w:tc>
        <w:tc>
          <w:tcPr>
            <w:tcW w:w="1558" w:type="dxa"/>
          </w:tcPr>
          <w:p w:rsidR="00555920" w:rsidRDefault="00A1413B">
            <w:pPr>
              <w:pStyle w:val="TableParagraph"/>
              <w:ind w:right="93"/>
              <w:rPr>
                <w:sz w:val="18"/>
              </w:rPr>
            </w:pPr>
            <w:r>
              <w:rPr>
                <w:spacing w:val="-4"/>
                <w:sz w:val="18"/>
              </w:rPr>
              <w:t>11.4</w:t>
            </w:r>
          </w:p>
        </w:tc>
        <w:tc>
          <w:tcPr>
            <w:tcW w:w="1556" w:type="dxa"/>
          </w:tcPr>
          <w:p w:rsidR="00555920" w:rsidRDefault="00A1413B">
            <w:pPr>
              <w:pStyle w:val="TableParagraph"/>
              <w:ind w:left="145"/>
              <w:rPr>
                <w:sz w:val="18"/>
              </w:rPr>
            </w:pPr>
            <w:r>
              <w:rPr>
                <w:spacing w:val="-5"/>
                <w:sz w:val="18"/>
              </w:rPr>
              <w:t>991</w:t>
            </w:r>
          </w:p>
        </w:tc>
        <w:tc>
          <w:tcPr>
            <w:tcW w:w="1559" w:type="dxa"/>
          </w:tcPr>
          <w:p w:rsidR="00555920" w:rsidRDefault="00A1413B">
            <w:pPr>
              <w:pStyle w:val="TableParagraph"/>
              <w:ind w:left="599"/>
              <w:jc w:val="left"/>
              <w:rPr>
                <w:sz w:val="18"/>
              </w:rPr>
            </w:pPr>
            <w:r>
              <w:rPr>
                <w:spacing w:val="-2"/>
                <w:sz w:val="18"/>
              </w:rPr>
              <w:t>1,000</w:t>
            </w:r>
          </w:p>
        </w:tc>
        <w:tc>
          <w:tcPr>
            <w:tcW w:w="1556" w:type="dxa"/>
          </w:tcPr>
          <w:p w:rsidR="00555920" w:rsidRDefault="00A1413B">
            <w:pPr>
              <w:pStyle w:val="TableParagraph"/>
              <w:ind w:left="31"/>
              <w:rPr>
                <w:sz w:val="18"/>
              </w:rPr>
            </w:pPr>
            <w:r>
              <w:rPr>
                <w:spacing w:val="-5"/>
                <w:sz w:val="18"/>
              </w:rPr>
              <w:t>248</w:t>
            </w:r>
          </w:p>
        </w:tc>
      </w:tr>
      <w:tr w:rsidR="00555920">
        <w:trPr>
          <w:trHeight w:val="316"/>
        </w:trPr>
        <w:tc>
          <w:tcPr>
            <w:tcW w:w="1558" w:type="dxa"/>
          </w:tcPr>
          <w:p w:rsidR="00555920" w:rsidRDefault="00A1413B">
            <w:pPr>
              <w:pStyle w:val="TableParagraph"/>
              <w:ind w:right="374"/>
              <w:jc w:val="right"/>
              <w:rPr>
                <w:sz w:val="18"/>
              </w:rPr>
            </w:pPr>
            <w:r>
              <w:rPr>
                <w:sz w:val="18"/>
              </w:rPr>
              <w:t>Jun-</w:t>
            </w:r>
            <w:r>
              <w:rPr>
                <w:spacing w:val="-5"/>
                <w:sz w:val="18"/>
              </w:rPr>
              <w:t>19</w:t>
            </w:r>
          </w:p>
        </w:tc>
        <w:tc>
          <w:tcPr>
            <w:tcW w:w="1559" w:type="dxa"/>
          </w:tcPr>
          <w:p w:rsidR="00555920" w:rsidRDefault="00A1413B">
            <w:pPr>
              <w:pStyle w:val="TableParagraph"/>
              <w:ind w:right="526"/>
              <w:jc w:val="right"/>
              <w:rPr>
                <w:sz w:val="18"/>
              </w:rPr>
            </w:pPr>
            <w:r>
              <w:rPr>
                <w:spacing w:val="-4"/>
                <w:sz w:val="18"/>
              </w:rPr>
              <w:t>13.3</w:t>
            </w:r>
          </w:p>
        </w:tc>
        <w:tc>
          <w:tcPr>
            <w:tcW w:w="1558" w:type="dxa"/>
          </w:tcPr>
          <w:p w:rsidR="00555920" w:rsidRDefault="00A1413B">
            <w:pPr>
              <w:pStyle w:val="TableParagraph"/>
              <w:ind w:left="106"/>
              <w:rPr>
                <w:sz w:val="18"/>
              </w:rPr>
            </w:pPr>
            <w:r>
              <w:rPr>
                <w:spacing w:val="-4"/>
                <w:sz w:val="18"/>
              </w:rPr>
              <w:t>6.98</w:t>
            </w:r>
          </w:p>
        </w:tc>
        <w:tc>
          <w:tcPr>
            <w:tcW w:w="1556" w:type="dxa"/>
          </w:tcPr>
          <w:p w:rsidR="00555920" w:rsidRDefault="00A1413B">
            <w:pPr>
              <w:pStyle w:val="TableParagraph"/>
              <w:ind w:left="145"/>
              <w:rPr>
                <w:sz w:val="18"/>
              </w:rPr>
            </w:pPr>
            <w:r>
              <w:rPr>
                <w:spacing w:val="-5"/>
                <w:sz w:val="18"/>
              </w:rPr>
              <w:t>998</w:t>
            </w:r>
          </w:p>
        </w:tc>
        <w:tc>
          <w:tcPr>
            <w:tcW w:w="1559" w:type="dxa"/>
          </w:tcPr>
          <w:p w:rsidR="00555920" w:rsidRDefault="00A1413B">
            <w:pPr>
              <w:pStyle w:val="TableParagraph"/>
              <w:ind w:left="599"/>
              <w:jc w:val="left"/>
              <w:rPr>
                <w:sz w:val="18"/>
              </w:rPr>
            </w:pPr>
            <w:r>
              <w:rPr>
                <w:spacing w:val="-2"/>
                <w:sz w:val="18"/>
              </w:rPr>
              <w:t>1,010</w:t>
            </w:r>
          </w:p>
        </w:tc>
        <w:tc>
          <w:tcPr>
            <w:tcW w:w="1556" w:type="dxa"/>
          </w:tcPr>
          <w:p w:rsidR="00555920" w:rsidRDefault="00A1413B">
            <w:pPr>
              <w:pStyle w:val="TableParagraph"/>
              <w:ind w:left="31"/>
              <w:rPr>
                <w:sz w:val="18"/>
              </w:rPr>
            </w:pPr>
            <w:r>
              <w:rPr>
                <w:spacing w:val="-5"/>
                <w:sz w:val="18"/>
              </w:rPr>
              <w:t>242</w:t>
            </w:r>
          </w:p>
        </w:tc>
      </w:tr>
      <w:tr w:rsidR="00555920">
        <w:trPr>
          <w:trHeight w:val="318"/>
        </w:trPr>
        <w:tc>
          <w:tcPr>
            <w:tcW w:w="1558" w:type="dxa"/>
          </w:tcPr>
          <w:p w:rsidR="00555920" w:rsidRDefault="00A1413B">
            <w:pPr>
              <w:pStyle w:val="TableParagraph"/>
              <w:spacing w:before="56"/>
              <w:ind w:right="374"/>
              <w:jc w:val="right"/>
              <w:rPr>
                <w:sz w:val="18"/>
              </w:rPr>
            </w:pPr>
            <w:r>
              <w:rPr>
                <w:sz w:val="18"/>
              </w:rPr>
              <w:t>Jul-</w:t>
            </w:r>
            <w:r>
              <w:rPr>
                <w:spacing w:val="-5"/>
                <w:sz w:val="18"/>
              </w:rPr>
              <w:t>19</w:t>
            </w:r>
          </w:p>
        </w:tc>
        <w:tc>
          <w:tcPr>
            <w:tcW w:w="1559" w:type="dxa"/>
          </w:tcPr>
          <w:p w:rsidR="00555920" w:rsidRDefault="00A1413B">
            <w:pPr>
              <w:pStyle w:val="TableParagraph"/>
              <w:spacing w:before="56"/>
              <w:ind w:right="526"/>
              <w:jc w:val="right"/>
              <w:rPr>
                <w:sz w:val="18"/>
              </w:rPr>
            </w:pPr>
            <w:r>
              <w:rPr>
                <w:spacing w:val="-4"/>
                <w:sz w:val="18"/>
              </w:rPr>
              <w:t>12.1</w:t>
            </w:r>
          </w:p>
        </w:tc>
        <w:tc>
          <w:tcPr>
            <w:tcW w:w="1558" w:type="dxa"/>
          </w:tcPr>
          <w:p w:rsidR="00555920" w:rsidRDefault="00A1413B">
            <w:pPr>
              <w:pStyle w:val="TableParagraph"/>
              <w:spacing w:before="56"/>
              <w:ind w:left="106"/>
              <w:rPr>
                <w:sz w:val="18"/>
              </w:rPr>
            </w:pPr>
            <w:r>
              <w:rPr>
                <w:spacing w:val="-4"/>
                <w:sz w:val="18"/>
              </w:rPr>
              <w:t>6.36</w:t>
            </w:r>
          </w:p>
        </w:tc>
        <w:tc>
          <w:tcPr>
            <w:tcW w:w="1556" w:type="dxa"/>
          </w:tcPr>
          <w:p w:rsidR="00555920" w:rsidRDefault="00A1413B">
            <w:pPr>
              <w:pStyle w:val="TableParagraph"/>
              <w:spacing w:before="56"/>
              <w:ind w:right="5"/>
              <w:rPr>
                <w:sz w:val="18"/>
              </w:rPr>
            </w:pPr>
            <w:r>
              <w:rPr>
                <w:spacing w:val="-2"/>
                <w:sz w:val="18"/>
              </w:rPr>
              <w:t>1,000</w:t>
            </w:r>
          </w:p>
        </w:tc>
        <w:tc>
          <w:tcPr>
            <w:tcW w:w="1559" w:type="dxa"/>
          </w:tcPr>
          <w:p w:rsidR="00555920" w:rsidRDefault="00A1413B">
            <w:pPr>
              <w:pStyle w:val="TableParagraph"/>
              <w:spacing w:before="56"/>
              <w:ind w:left="599"/>
              <w:jc w:val="left"/>
              <w:rPr>
                <w:sz w:val="18"/>
              </w:rPr>
            </w:pPr>
            <w:r>
              <w:rPr>
                <w:spacing w:val="-2"/>
                <w:sz w:val="18"/>
              </w:rPr>
              <w:t>1,010</w:t>
            </w:r>
          </w:p>
        </w:tc>
        <w:tc>
          <w:tcPr>
            <w:tcW w:w="1556" w:type="dxa"/>
          </w:tcPr>
          <w:p w:rsidR="00555920" w:rsidRDefault="00A1413B">
            <w:pPr>
              <w:pStyle w:val="TableParagraph"/>
              <w:spacing w:before="56"/>
              <w:ind w:left="31"/>
              <w:rPr>
                <w:sz w:val="18"/>
              </w:rPr>
            </w:pPr>
            <w:r>
              <w:rPr>
                <w:spacing w:val="-5"/>
                <w:sz w:val="18"/>
              </w:rPr>
              <w:t>209</w:t>
            </w:r>
          </w:p>
        </w:tc>
      </w:tr>
      <w:tr w:rsidR="00555920">
        <w:trPr>
          <w:trHeight w:val="316"/>
        </w:trPr>
        <w:tc>
          <w:tcPr>
            <w:tcW w:w="1558" w:type="dxa"/>
          </w:tcPr>
          <w:p w:rsidR="00555920" w:rsidRDefault="00A1413B">
            <w:pPr>
              <w:pStyle w:val="TableParagraph"/>
              <w:ind w:right="372"/>
              <w:jc w:val="right"/>
              <w:rPr>
                <w:sz w:val="18"/>
              </w:rPr>
            </w:pPr>
            <w:r>
              <w:rPr>
                <w:spacing w:val="-2"/>
                <w:sz w:val="18"/>
              </w:rPr>
              <w:t>Aug-</w:t>
            </w:r>
            <w:r>
              <w:rPr>
                <w:spacing w:val="-5"/>
                <w:sz w:val="18"/>
              </w:rPr>
              <w:t>19</w:t>
            </w:r>
          </w:p>
        </w:tc>
        <w:tc>
          <w:tcPr>
            <w:tcW w:w="1559" w:type="dxa"/>
          </w:tcPr>
          <w:p w:rsidR="00555920" w:rsidRDefault="00A1413B">
            <w:pPr>
              <w:pStyle w:val="TableParagraph"/>
              <w:ind w:right="526"/>
              <w:jc w:val="right"/>
              <w:rPr>
                <w:sz w:val="18"/>
              </w:rPr>
            </w:pPr>
            <w:r>
              <w:rPr>
                <w:spacing w:val="-4"/>
                <w:sz w:val="18"/>
              </w:rPr>
              <w:t>11.6</w:t>
            </w:r>
          </w:p>
        </w:tc>
        <w:tc>
          <w:tcPr>
            <w:tcW w:w="1558" w:type="dxa"/>
          </w:tcPr>
          <w:p w:rsidR="00555920" w:rsidRDefault="00A1413B">
            <w:pPr>
              <w:pStyle w:val="TableParagraph"/>
              <w:ind w:left="106"/>
              <w:rPr>
                <w:sz w:val="18"/>
              </w:rPr>
            </w:pPr>
            <w:r>
              <w:rPr>
                <w:spacing w:val="-4"/>
                <w:sz w:val="18"/>
              </w:rPr>
              <w:t>5.73</w:t>
            </w:r>
          </w:p>
        </w:tc>
        <w:tc>
          <w:tcPr>
            <w:tcW w:w="1556" w:type="dxa"/>
          </w:tcPr>
          <w:p w:rsidR="00555920" w:rsidRDefault="00A1413B">
            <w:pPr>
              <w:pStyle w:val="TableParagraph"/>
              <w:ind w:right="5"/>
              <w:rPr>
                <w:sz w:val="18"/>
              </w:rPr>
            </w:pPr>
            <w:r>
              <w:rPr>
                <w:spacing w:val="-2"/>
                <w:sz w:val="18"/>
              </w:rPr>
              <w:t>1,010</w:t>
            </w:r>
          </w:p>
        </w:tc>
        <w:tc>
          <w:tcPr>
            <w:tcW w:w="1559" w:type="dxa"/>
          </w:tcPr>
          <w:p w:rsidR="00555920" w:rsidRDefault="00A1413B">
            <w:pPr>
              <w:pStyle w:val="TableParagraph"/>
              <w:ind w:left="599"/>
              <w:jc w:val="left"/>
              <w:rPr>
                <w:sz w:val="18"/>
              </w:rPr>
            </w:pPr>
            <w:r>
              <w:rPr>
                <w:spacing w:val="-2"/>
                <w:sz w:val="18"/>
              </w:rPr>
              <w:t>1,020</w:t>
            </w:r>
          </w:p>
        </w:tc>
        <w:tc>
          <w:tcPr>
            <w:tcW w:w="1556" w:type="dxa"/>
          </w:tcPr>
          <w:p w:rsidR="00555920" w:rsidRDefault="00A1413B">
            <w:pPr>
              <w:pStyle w:val="TableParagraph"/>
              <w:ind w:left="31"/>
              <w:rPr>
                <w:sz w:val="18"/>
              </w:rPr>
            </w:pPr>
            <w:r>
              <w:rPr>
                <w:spacing w:val="-5"/>
                <w:sz w:val="18"/>
              </w:rPr>
              <w:t>222</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Sep-</w:t>
            </w:r>
            <w:r>
              <w:rPr>
                <w:spacing w:val="-5"/>
                <w:sz w:val="18"/>
              </w:rPr>
              <w:t>19</w:t>
            </w:r>
          </w:p>
        </w:tc>
        <w:tc>
          <w:tcPr>
            <w:tcW w:w="1559" w:type="dxa"/>
          </w:tcPr>
          <w:p w:rsidR="00555920" w:rsidRDefault="00A1413B">
            <w:pPr>
              <w:pStyle w:val="TableParagraph"/>
              <w:spacing w:before="56"/>
              <w:ind w:right="526"/>
              <w:jc w:val="right"/>
              <w:rPr>
                <w:sz w:val="18"/>
              </w:rPr>
            </w:pPr>
            <w:r>
              <w:rPr>
                <w:spacing w:val="-4"/>
                <w:sz w:val="18"/>
              </w:rPr>
              <w:t>11.3</w:t>
            </w:r>
          </w:p>
        </w:tc>
        <w:tc>
          <w:tcPr>
            <w:tcW w:w="1558" w:type="dxa"/>
          </w:tcPr>
          <w:p w:rsidR="00555920" w:rsidRDefault="00A1413B">
            <w:pPr>
              <w:pStyle w:val="TableParagraph"/>
              <w:spacing w:before="56"/>
              <w:ind w:left="106"/>
              <w:rPr>
                <w:sz w:val="18"/>
              </w:rPr>
            </w:pPr>
            <w:r>
              <w:rPr>
                <w:spacing w:val="-4"/>
                <w:sz w:val="18"/>
              </w:rPr>
              <w:t>6.57</w:t>
            </w:r>
          </w:p>
        </w:tc>
        <w:tc>
          <w:tcPr>
            <w:tcW w:w="1556" w:type="dxa"/>
          </w:tcPr>
          <w:p w:rsidR="00555920" w:rsidRDefault="00A1413B">
            <w:pPr>
              <w:pStyle w:val="TableParagraph"/>
              <w:spacing w:before="56"/>
              <w:ind w:right="5"/>
              <w:rPr>
                <w:sz w:val="18"/>
              </w:rPr>
            </w:pPr>
            <w:r>
              <w:rPr>
                <w:spacing w:val="-2"/>
                <w:sz w:val="18"/>
              </w:rPr>
              <w:t>1,060</w:t>
            </w:r>
          </w:p>
        </w:tc>
        <w:tc>
          <w:tcPr>
            <w:tcW w:w="1559" w:type="dxa"/>
          </w:tcPr>
          <w:p w:rsidR="00555920" w:rsidRDefault="00A1413B">
            <w:pPr>
              <w:pStyle w:val="TableParagraph"/>
              <w:spacing w:before="56"/>
              <w:ind w:left="599"/>
              <w:jc w:val="left"/>
              <w:rPr>
                <w:sz w:val="18"/>
              </w:rPr>
            </w:pPr>
            <w:r>
              <w:rPr>
                <w:spacing w:val="-2"/>
                <w:sz w:val="18"/>
              </w:rPr>
              <w:t>1,060</w:t>
            </w:r>
          </w:p>
        </w:tc>
        <w:tc>
          <w:tcPr>
            <w:tcW w:w="1556" w:type="dxa"/>
          </w:tcPr>
          <w:p w:rsidR="00555920" w:rsidRDefault="00A1413B">
            <w:pPr>
              <w:pStyle w:val="TableParagraph"/>
              <w:spacing w:before="56"/>
              <w:ind w:left="31"/>
              <w:rPr>
                <w:sz w:val="18"/>
              </w:rPr>
            </w:pPr>
            <w:r>
              <w:rPr>
                <w:spacing w:val="-5"/>
                <w:sz w:val="18"/>
              </w:rPr>
              <w:t>214</w:t>
            </w:r>
          </w:p>
        </w:tc>
      </w:tr>
      <w:tr w:rsidR="00555920">
        <w:trPr>
          <w:trHeight w:val="315"/>
        </w:trPr>
        <w:tc>
          <w:tcPr>
            <w:tcW w:w="1558" w:type="dxa"/>
          </w:tcPr>
          <w:p w:rsidR="00555920" w:rsidRDefault="00A1413B">
            <w:pPr>
              <w:pStyle w:val="TableParagraph"/>
              <w:ind w:right="372"/>
              <w:jc w:val="right"/>
              <w:rPr>
                <w:sz w:val="18"/>
              </w:rPr>
            </w:pPr>
            <w:r>
              <w:rPr>
                <w:sz w:val="18"/>
              </w:rPr>
              <w:t>Oct-</w:t>
            </w:r>
            <w:r>
              <w:rPr>
                <w:spacing w:val="-5"/>
                <w:sz w:val="18"/>
              </w:rPr>
              <w:t>19</w:t>
            </w:r>
          </w:p>
        </w:tc>
        <w:tc>
          <w:tcPr>
            <w:tcW w:w="1559" w:type="dxa"/>
          </w:tcPr>
          <w:p w:rsidR="00555920" w:rsidRDefault="00A1413B">
            <w:pPr>
              <w:pStyle w:val="TableParagraph"/>
              <w:ind w:right="526"/>
              <w:jc w:val="right"/>
              <w:rPr>
                <w:sz w:val="18"/>
              </w:rPr>
            </w:pPr>
            <w:r>
              <w:rPr>
                <w:spacing w:val="-4"/>
                <w:sz w:val="18"/>
              </w:rPr>
              <w:t>11.8</w:t>
            </w:r>
          </w:p>
        </w:tc>
        <w:tc>
          <w:tcPr>
            <w:tcW w:w="1558" w:type="dxa"/>
          </w:tcPr>
          <w:p w:rsidR="00555920" w:rsidRDefault="00A1413B">
            <w:pPr>
              <w:pStyle w:val="TableParagraph"/>
              <w:ind w:right="93"/>
              <w:rPr>
                <w:sz w:val="18"/>
              </w:rPr>
            </w:pPr>
            <w:r>
              <w:rPr>
                <w:spacing w:val="-4"/>
                <w:sz w:val="18"/>
              </w:rPr>
              <w:t>12.0</w:t>
            </w:r>
          </w:p>
        </w:tc>
        <w:tc>
          <w:tcPr>
            <w:tcW w:w="1556" w:type="dxa"/>
          </w:tcPr>
          <w:p w:rsidR="00555920" w:rsidRDefault="00A1413B">
            <w:pPr>
              <w:pStyle w:val="TableParagraph"/>
              <w:ind w:right="5"/>
              <w:rPr>
                <w:sz w:val="18"/>
              </w:rPr>
            </w:pPr>
            <w:r>
              <w:rPr>
                <w:spacing w:val="-2"/>
                <w:sz w:val="18"/>
              </w:rPr>
              <w:t>1,040</w:t>
            </w:r>
          </w:p>
        </w:tc>
        <w:tc>
          <w:tcPr>
            <w:tcW w:w="1559" w:type="dxa"/>
          </w:tcPr>
          <w:p w:rsidR="00555920" w:rsidRDefault="00A1413B">
            <w:pPr>
              <w:pStyle w:val="TableParagraph"/>
              <w:ind w:left="599"/>
              <w:jc w:val="left"/>
              <w:rPr>
                <w:sz w:val="18"/>
              </w:rPr>
            </w:pPr>
            <w:r>
              <w:rPr>
                <w:spacing w:val="-2"/>
                <w:sz w:val="18"/>
              </w:rPr>
              <w:t>1,050</w:t>
            </w:r>
          </w:p>
        </w:tc>
        <w:tc>
          <w:tcPr>
            <w:tcW w:w="1556" w:type="dxa"/>
          </w:tcPr>
          <w:p w:rsidR="00555920" w:rsidRDefault="00A1413B">
            <w:pPr>
              <w:pStyle w:val="TableParagraph"/>
              <w:ind w:left="31"/>
              <w:rPr>
                <w:sz w:val="18"/>
              </w:rPr>
            </w:pPr>
            <w:r>
              <w:rPr>
                <w:spacing w:val="-5"/>
                <w:sz w:val="18"/>
              </w:rPr>
              <w:t>217</w:t>
            </w:r>
          </w:p>
        </w:tc>
      </w:tr>
      <w:tr w:rsidR="00555920">
        <w:trPr>
          <w:trHeight w:val="318"/>
        </w:trPr>
        <w:tc>
          <w:tcPr>
            <w:tcW w:w="1558" w:type="dxa"/>
          </w:tcPr>
          <w:p w:rsidR="00555920" w:rsidRDefault="00A1413B">
            <w:pPr>
              <w:pStyle w:val="TableParagraph"/>
              <w:ind w:right="372"/>
              <w:jc w:val="right"/>
              <w:rPr>
                <w:sz w:val="18"/>
              </w:rPr>
            </w:pPr>
            <w:r>
              <w:rPr>
                <w:spacing w:val="-2"/>
                <w:sz w:val="18"/>
              </w:rPr>
              <w:t>Nov-</w:t>
            </w:r>
            <w:r>
              <w:rPr>
                <w:spacing w:val="-5"/>
                <w:sz w:val="18"/>
              </w:rPr>
              <w:t>19</w:t>
            </w:r>
          </w:p>
        </w:tc>
        <w:tc>
          <w:tcPr>
            <w:tcW w:w="1559" w:type="dxa"/>
          </w:tcPr>
          <w:p w:rsidR="00555920" w:rsidRDefault="00A1413B">
            <w:pPr>
              <w:pStyle w:val="TableParagraph"/>
              <w:ind w:right="526"/>
              <w:jc w:val="right"/>
              <w:rPr>
                <w:sz w:val="18"/>
              </w:rPr>
            </w:pPr>
            <w:r>
              <w:rPr>
                <w:spacing w:val="-4"/>
                <w:sz w:val="18"/>
              </w:rPr>
              <w:t>12.5</w:t>
            </w:r>
          </w:p>
        </w:tc>
        <w:tc>
          <w:tcPr>
            <w:tcW w:w="1558" w:type="dxa"/>
          </w:tcPr>
          <w:p w:rsidR="00555920" w:rsidRDefault="00A1413B">
            <w:pPr>
              <w:pStyle w:val="TableParagraph"/>
              <w:ind w:left="106"/>
              <w:rPr>
                <w:sz w:val="18"/>
              </w:rPr>
            </w:pPr>
            <w:r>
              <w:rPr>
                <w:spacing w:val="-4"/>
                <w:sz w:val="18"/>
              </w:rPr>
              <w:t>6.04</w:t>
            </w:r>
          </w:p>
        </w:tc>
        <w:tc>
          <w:tcPr>
            <w:tcW w:w="1556" w:type="dxa"/>
          </w:tcPr>
          <w:p w:rsidR="00555920" w:rsidRDefault="00A1413B">
            <w:pPr>
              <w:pStyle w:val="TableParagraph"/>
              <w:ind w:left="145"/>
              <w:rPr>
                <w:sz w:val="18"/>
              </w:rPr>
            </w:pPr>
            <w:r>
              <w:rPr>
                <w:spacing w:val="-5"/>
                <w:sz w:val="18"/>
              </w:rPr>
              <w:t>989</w:t>
            </w:r>
          </w:p>
        </w:tc>
        <w:tc>
          <w:tcPr>
            <w:tcW w:w="1559" w:type="dxa"/>
          </w:tcPr>
          <w:p w:rsidR="00555920" w:rsidRDefault="00A1413B">
            <w:pPr>
              <w:pStyle w:val="TableParagraph"/>
              <w:ind w:left="751"/>
              <w:jc w:val="left"/>
              <w:rPr>
                <w:sz w:val="18"/>
              </w:rPr>
            </w:pPr>
            <w:r>
              <w:rPr>
                <w:spacing w:val="-5"/>
                <w:sz w:val="18"/>
              </w:rPr>
              <w:t>995</w:t>
            </w:r>
          </w:p>
        </w:tc>
        <w:tc>
          <w:tcPr>
            <w:tcW w:w="1556" w:type="dxa"/>
          </w:tcPr>
          <w:p w:rsidR="00555920" w:rsidRDefault="00A1413B">
            <w:pPr>
              <w:pStyle w:val="TableParagraph"/>
              <w:ind w:left="31"/>
              <w:rPr>
                <w:sz w:val="18"/>
              </w:rPr>
            </w:pPr>
            <w:r>
              <w:rPr>
                <w:spacing w:val="-5"/>
                <w:sz w:val="18"/>
              </w:rPr>
              <w:t>195</w:t>
            </w:r>
          </w:p>
        </w:tc>
      </w:tr>
      <w:tr w:rsidR="00555920">
        <w:trPr>
          <w:trHeight w:val="316"/>
        </w:trPr>
        <w:tc>
          <w:tcPr>
            <w:tcW w:w="1558" w:type="dxa"/>
          </w:tcPr>
          <w:p w:rsidR="00555920" w:rsidRDefault="00A1413B">
            <w:pPr>
              <w:pStyle w:val="TableParagraph"/>
              <w:ind w:right="372"/>
              <w:jc w:val="right"/>
              <w:rPr>
                <w:sz w:val="18"/>
              </w:rPr>
            </w:pPr>
            <w:r>
              <w:rPr>
                <w:spacing w:val="-2"/>
                <w:sz w:val="18"/>
              </w:rPr>
              <w:t>Dec-</w:t>
            </w:r>
            <w:r>
              <w:rPr>
                <w:spacing w:val="-5"/>
                <w:sz w:val="18"/>
              </w:rPr>
              <w:t>19</w:t>
            </w:r>
          </w:p>
        </w:tc>
        <w:tc>
          <w:tcPr>
            <w:tcW w:w="1559" w:type="dxa"/>
          </w:tcPr>
          <w:p w:rsidR="00555920" w:rsidRDefault="00A1413B">
            <w:pPr>
              <w:pStyle w:val="TableParagraph"/>
              <w:ind w:right="526"/>
              <w:jc w:val="right"/>
              <w:rPr>
                <w:sz w:val="18"/>
              </w:rPr>
            </w:pPr>
            <w:r>
              <w:rPr>
                <w:spacing w:val="-4"/>
                <w:sz w:val="18"/>
              </w:rPr>
              <w:t>17.2</w:t>
            </w:r>
          </w:p>
        </w:tc>
        <w:tc>
          <w:tcPr>
            <w:tcW w:w="1558" w:type="dxa"/>
          </w:tcPr>
          <w:p w:rsidR="00555920" w:rsidRDefault="00A1413B">
            <w:pPr>
              <w:pStyle w:val="TableParagraph"/>
              <w:ind w:left="106"/>
              <w:rPr>
                <w:sz w:val="18"/>
              </w:rPr>
            </w:pPr>
            <w:r>
              <w:rPr>
                <w:spacing w:val="-4"/>
                <w:sz w:val="18"/>
              </w:rPr>
              <w:t>9.73</w:t>
            </w:r>
          </w:p>
        </w:tc>
        <w:tc>
          <w:tcPr>
            <w:tcW w:w="1556" w:type="dxa"/>
          </w:tcPr>
          <w:p w:rsidR="00555920" w:rsidRDefault="00A1413B">
            <w:pPr>
              <w:pStyle w:val="TableParagraph"/>
              <w:ind w:right="5"/>
              <w:rPr>
                <w:sz w:val="18"/>
              </w:rPr>
            </w:pPr>
            <w:r>
              <w:rPr>
                <w:spacing w:val="-2"/>
                <w:sz w:val="18"/>
              </w:rPr>
              <w:t>1,170</w:t>
            </w:r>
          </w:p>
        </w:tc>
        <w:tc>
          <w:tcPr>
            <w:tcW w:w="1559" w:type="dxa"/>
          </w:tcPr>
          <w:p w:rsidR="00555920" w:rsidRDefault="00A1413B">
            <w:pPr>
              <w:pStyle w:val="TableParagraph"/>
              <w:ind w:left="599"/>
              <w:jc w:val="left"/>
              <w:rPr>
                <w:sz w:val="18"/>
              </w:rPr>
            </w:pPr>
            <w:r>
              <w:rPr>
                <w:spacing w:val="-2"/>
                <w:sz w:val="18"/>
              </w:rPr>
              <w:t>1,180</w:t>
            </w:r>
          </w:p>
        </w:tc>
        <w:tc>
          <w:tcPr>
            <w:tcW w:w="1556" w:type="dxa"/>
          </w:tcPr>
          <w:p w:rsidR="00555920" w:rsidRDefault="00A1413B">
            <w:pPr>
              <w:pStyle w:val="TableParagraph"/>
              <w:ind w:left="31"/>
              <w:rPr>
                <w:sz w:val="18"/>
              </w:rPr>
            </w:pPr>
            <w:r>
              <w:rPr>
                <w:spacing w:val="-5"/>
                <w:sz w:val="18"/>
              </w:rPr>
              <w:t>172</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pacing w:val="-2"/>
                <w:sz w:val="18"/>
              </w:rPr>
              <w:t>TIN**</w:t>
            </w:r>
          </w:p>
        </w:tc>
        <w:tc>
          <w:tcPr>
            <w:tcW w:w="1556" w:type="dxa"/>
            <w:shd w:val="clear" w:color="auto" w:fill="D9D9D9"/>
          </w:tcPr>
          <w:p w:rsidR="00555920" w:rsidRDefault="00A1413B">
            <w:pPr>
              <w:pStyle w:val="TableParagraph"/>
              <w:spacing w:before="1"/>
              <w:ind w:left="9"/>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kg</w:t>
            </w:r>
            <w:r>
              <w:rPr>
                <w:b/>
                <w:spacing w:val="1"/>
                <w:sz w:val="18"/>
              </w:rPr>
              <w:t xml:space="preserve">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9"/>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4"/>
              <w:jc w:val="right"/>
              <w:rPr>
                <w:sz w:val="18"/>
              </w:rPr>
            </w:pPr>
            <w:r>
              <w:rPr>
                <w:sz w:val="18"/>
              </w:rPr>
              <w:t>Jan-</w:t>
            </w:r>
            <w:r>
              <w:rPr>
                <w:spacing w:val="-5"/>
                <w:sz w:val="18"/>
              </w:rPr>
              <w:t>20</w:t>
            </w:r>
          </w:p>
        </w:tc>
        <w:tc>
          <w:tcPr>
            <w:tcW w:w="1559" w:type="dxa"/>
          </w:tcPr>
          <w:p w:rsidR="00555920" w:rsidRDefault="00A1413B">
            <w:pPr>
              <w:pStyle w:val="TableParagraph"/>
              <w:ind w:right="526"/>
              <w:jc w:val="right"/>
              <w:rPr>
                <w:sz w:val="18"/>
              </w:rPr>
            </w:pPr>
            <w:r>
              <w:rPr>
                <w:spacing w:val="-4"/>
                <w:sz w:val="18"/>
              </w:rPr>
              <w:t>15.5</w:t>
            </w:r>
          </w:p>
        </w:tc>
        <w:tc>
          <w:tcPr>
            <w:tcW w:w="1558" w:type="dxa"/>
          </w:tcPr>
          <w:p w:rsidR="00555920" w:rsidRDefault="00A1413B">
            <w:pPr>
              <w:pStyle w:val="TableParagraph"/>
              <w:ind w:left="106"/>
              <w:rPr>
                <w:sz w:val="18"/>
              </w:rPr>
            </w:pPr>
            <w:r>
              <w:rPr>
                <w:spacing w:val="-4"/>
                <w:sz w:val="18"/>
              </w:rPr>
              <w:t>5.95</w:t>
            </w:r>
          </w:p>
        </w:tc>
        <w:tc>
          <w:tcPr>
            <w:tcW w:w="1556" w:type="dxa"/>
          </w:tcPr>
          <w:p w:rsidR="00555920" w:rsidRDefault="00A1413B">
            <w:pPr>
              <w:pStyle w:val="TableParagraph"/>
              <w:ind w:right="5"/>
              <w:rPr>
                <w:sz w:val="18"/>
              </w:rPr>
            </w:pPr>
            <w:r>
              <w:rPr>
                <w:spacing w:val="-2"/>
                <w:sz w:val="18"/>
              </w:rPr>
              <w:t>1,110</w:t>
            </w:r>
          </w:p>
        </w:tc>
        <w:tc>
          <w:tcPr>
            <w:tcW w:w="1559" w:type="dxa"/>
          </w:tcPr>
          <w:p w:rsidR="00555920" w:rsidRDefault="00A1413B">
            <w:pPr>
              <w:pStyle w:val="TableParagraph"/>
              <w:ind w:left="599"/>
              <w:jc w:val="left"/>
              <w:rPr>
                <w:sz w:val="18"/>
              </w:rPr>
            </w:pPr>
            <w:r>
              <w:rPr>
                <w:spacing w:val="-2"/>
                <w:sz w:val="18"/>
              </w:rPr>
              <w:t>1,110</w:t>
            </w:r>
          </w:p>
        </w:tc>
        <w:tc>
          <w:tcPr>
            <w:tcW w:w="1556" w:type="dxa"/>
          </w:tcPr>
          <w:p w:rsidR="00555920" w:rsidRDefault="00A1413B">
            <w:pPr>
              <w:pStyle w:val="TableParagraph"/>
              <w:ind w:left="31"/>
              <w:rPr>
                <w:sz w:val="18"/>
              </w:rPr>
            </w:pPr>
            <w:r>
              <w:rPr>
                <w:spacing w:val="-5"/>
                <w:sz w:val="18"/>
              </w:rPr>
              <w:t>242</w:t>
            </w:r>
          </w:p>
        </w:tc>
      </w:tr>
      <w:tr w:rsidR="00555920">
        <w:trPr>
          <w:trHeight w:val="316"/>
        </w:trPr>
        <w:tc>
          <w:tcPr>
            <w:tcW w:w="1558" w:type="dxa"/>
          </w:tcPr>
          <w:p w:rsidR="00555920" w:rsidRDefault="00A1413B">
            <w:pPr>
              <w:pStyle w:val="TableParagraph"/>
              <w:ind w:right="372"/>
              <w:jc w:val="right"/>
              <w:rPr>
                <w:sz w:val="18"/>
              </w:rPr>
            </w:pPr>
            <w:r>
              <w:rPr>
                <w:spacing w:val="-2"/>
                <w:sz w:val="18"/>
              </w:rPr>
              <w:t>Feb-</w:t>
            </w:r>
            <w:r>
              <w:rPr>
                <w:spacing w:val="-5"/>
                <w:sz w:val="18"/>
              </w:rPr>
              <w:t>20</w:t>
            </w:r>
          </w:p>
        </w:tc>
        <w:tc>
          <w:tcPr>
            <w:tcW w:w="1559" w:type="dxa"/>
          </w:tcPr>
          <w:p w:rsidR="00555920" w:rsidRDefault="00A1413B">
            <w:pPr>
              <w:pStyle w:val="TableParagraph"/>
              <w:ind w:right="526"/>
              <w:jc w:val="right"/>
              <w:rPr>
                <w:sz w:val="18"/>
              </w:rPr>
            </w:pPr>
            <w:r>
              <w:rPr>
                <w:spacing w:val="-4"/>
                <w:sz w:val="18"/>
              </w:rPr>
              <w:t>13.8</w:t>
            </w:r>
          </w:p>
        </w:tc>
        <w:tc>
          <w:tcPr>
            <w:tcW w:w="1558" w:type="dxa"/>
          </w:tcPr>
          <w:p w:rsidR="00555920" w:rsidRDefault="00A1413B">
            <w:pPr>
              <w:pStyle w:val="TableParagraph"/>
              <w:ind w:left="106"/>
              <w:rPr>
                <w:sz w:val="18"/>
              </w:rPr>
            </w:pPr>
            <w:r>
              <w:rPr>
                <w:spacing w:val="-4"/>
                <w:sz w:val="18"/>
              </w:rPr>
              <w:t>3.98</w:t>
            </w:r>
          </w:p>
        </w:tc>
        <w:tc>
          <w:tcPr>
            <w:tcW w:w="1556" w:type="dxa"/>
          </w:tcPr>
          <w:p w:rsidR="00555920" w:rsidRDefault="00A1413B">
            <w:pPr>
              <w:pStyle w:val="TableParagraph"/>
              <w:ind w:right="5"/>
              <w:rPr>
                <w:sz w:val="18"/>
              </w:rPr>
            </w:pPr>
            <w:r>
              <w:rPr>
                <w:spacing w:val="-2"/>
                <w:sz w:val="18"/>
              </w:rPr>
              <w:t>1,090</w:t>
            </w:r>
          </w:p>
        </w:tc>
        <w:tc>
          <w:tcPr>
            <w:tcW w:w="1559" w:type="dxa"/>
          </w:tcPr>
          <w:p w:rsidR="00555920" w:rsidRDefault="00A1413B">
            <w:pPr>
              <w:pStyle w:val="TableParagraph"/>
              <w:ind w:left="599"/>
              <w:jc w:val="left"/>
              <w:rPr>
                <w:sz w:val="18"/>
              </w:rPr>
            </w:pPr>
            <w:r>
              <w:rPr>
                <w:spacing w:val="-2"/>
                <w:sz w:val="18"/>
              </w:rPr>
              <w:t>1,090</w:t>
            </w:r>
          </w:p>
        </w:tc>
        <w:tc>
          <w:tcPr>
            <w:tcW w:w="1556" w:type="dxa"/>
          </w:tcPr>
          <w:p w:rsidR="00555920" w:rsidRDefault="00A1413B">
            <w:pPr>
              <w:pStyle w:val="TableParagraph"/>
              <w:ind w:left="31"/>
              <w:rPr>
                <w:sz w:val="18"/>
              </w:rPr>
            </w:pPr>
            <w:r>
              <w:rPr>
                <w:spacing w:val="-5"/>
                <w:sz w:val="18"/>
              </w:rPr>
              <w:t>220</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Mar-</w:t>
            </w:r>
            <w:r>
              <w:rPr>
                <w:spacing w:val="-5"/>
                <w:sz w:val="18"/>
              </w:rPr>
              <w:t>20</w:t>
            </w:r>
          </w:p>
        </w:tc>
        <w:tc>
          <w:tcPr>
            <w:tcW w:w="1559" w:type="dxa"/>
          </w:tcPr>
          <w:p w:rsidR="00555920" w:rsidRDefault="00A1413B">
            <w:pPr>
              <w:pStyle w:val="TableParagraph"/>
              <w:spacing w:before="56"/>
              <w:ind w:right="526"/>
              <w:jc w:val="right"/>
              <w:rPr>
                <w:sz w:val="18"/>
              </w:rPr>
            </w:pPr>
            <w:r>
              <w:rPr>
                <w:spacing w:val="-4"/>
                <w:sz w:val="18"/>
              </w:rPr>
              <w:t>14.1</w:t>
            </w:r>
          </w:p>
        </w:tc>
        <w:tc>
          <w:tcPr>
            <w:tcW w:w="1558" w:type="dxa"/>
          </w:tcPr>
          <w:p w:rsidR="00555920" w:rsidRDefault="00A1413B">
            <w:pPr>
              <w:pStyle w:val="TableParagraph"/>
              <w:spacing w:before="56"/>
              <w:ind w:left="106"/>
              <w:rPr>
                <w:sz w:val="18"/>
              </w:rPr>
            </w:pPr>
            <w:r>
              <w:rPr>
                <w:spacing w:val="-4"/>
                <w:sz w:val="18"/>
              </w:rPr>
              <w:t>4.18</w:t>
            </w:r>
          </w:p>
        </w:tc>
        <w:tc>
          <w:tcPr>
            <w:tcW w:w="1556" w:type="dxa"/>
          </w:tcPr>
          <w:p w:rsidR="00555920" w:rsidRDefault="00A1413B">
            <w:pPr>
              <w:pStyle w:val="TableParagraph"/>
              <w:spacing w:before="56"/>
              <w:ind w:right="5"/>
              <w:rPr>
                <w:sz w:val="18"/>
              </w:rPr>
            </w:pPr>
            <w:r>
              <w:rPr>
                <w:spacing w:val="-2"/>
                <w:sz w:val="18"/>
              </w:rPr>
              <w:t>1,060</w:t>
            </w:r>
          </w:p>
        </w:tc>
        <w:tc>
          <w:tcPr>
            <w:tcW w:w="1559" w:type="dxa"/>
          </w:tcPr>
          <w:p w:rsidR="00555920" w:rsidRDefault="00A1413B">
            <w:pPr>
              <w:pStyle w:val="TableParagraph"/>
              <w:spacing w:before="56"/>
              <w:ind w:left="599"/>
              <w:jc w:val="left"/>
              <w:rPr>
                <w:sz w:val="18"/>
              </w:rPr>
            </w:pPr>
            <w:r>
              <w:rPr>
                <w:spacing w:val="-2"/>
                <w:sz w:val="18"/>
              </w:rPr>
              <w:t>1,060</w:t>
            </w:r>
          </w:p>
        </w:tc>
        <w:tc>
          <w:tcPr>
            <w:tcW w:w="1556" w:type="dxa"/>
          </w:tcPr>
          <w:p w:rsidR="00555920" w:rsidRDefault="00A1413B">
            <w:pPr>
              <w:pStyle w:val="TableParagraph"/>
              <w:spacing w:before="56"/>
              <w:ind w:left="31"/>
              <w:rPr>
                <w:sz w:val="18"/>
              </w:rPr>
            </w:pPr>
            <w:r>
              <w:rPr>
                <w:spacing w:val="-5"/>
                <w:sz w:val="18"/>
              </w:rPr>
              <w:t>200</w:t>
            </w:r>
          </w:p>
        </w:tc>
      </w:tr>
      <w:tr w:rsidR="00555920">
        <w:trPr>
          <w:trHeight w:val="315"/>
        </w:trPr>
        <w:tc>
          <w:tcPr>
            <w:tcW w:w="1558" w:type="dxa"/>
          </w:tcPr>
          <w:p w:rsidR="00555920" w:rsidRDefault="00A1413B">
            <w:pPr>
              <w:pStyle w:val="TableParagraph"/>
              <w:ind w:right="372"/>
              <w:jc w:val="right"/>
              <w:rPr>
                <w:sz w:val="18"/>
              </w:rPr>
            </w:pPr>
            <w:r>
              <w:rPr>
                <w:spacing w:val="-2"/>
                <w:sz w:val="18"/>
              </w:rPr>
              <w:t>Apr-</w:t>
            </w:r>
            <w:r>
              <w:rPr>
                <w:spacing w:val="-5"/>
                <w:sz w:val="18"/>
              </w:rPr>
              <w:t>20</w:t>
            </w:r>
          </w:p>
        </w:tc>
        <w:tc>
          <w:tcPr>
            <w:tcW w:w="1559" w:type="dxa"/>
          </w:tcPr>
          <w:p w:rsidR="00555920" w:rsidRDefault="00A1413B">
            <w:pPr>
              <w:pStyle w:val="TableParagraph"/>
              <w:ind w:right="526"/>
              <w:jc w:val="right"/>
              <w:rPr>
                <w:sz w:val="18"/>
              </w:rPr>
            </w:pPr>
            <w:r>
              <w:rPr>
                <w:spacing w:val="-4"/>
                <w:sz w:val="18"/>
              </w:rPr>
              <w:t>13.8</w:t>
            </w:r>
          </w:p>
        </w:tc>
        <w:tc>
          <w:tcPr>
            <w:tcW w:w="1558" w:type="dxa"/>
          </w:tcPr>
          <w:p w:rsidR="00555920" w:rsidRDefault="00A1413B">
            <w:pPr>
              <w:pStyle w:val="TableParagraph"/>
              <w:ind w:left="106"/>
              <w:rPr>
                <w:sz w:val="18"/>
              </w:rPr>
            </w:pPr>
            <w:r>
              <w:rPr>
                <w:spacing w:val="-4"/>
                <w:sz w:val="18"/>
              </w:rPr>
              <w:t>4.22</w:t>
            </w:r>
          </w:p>
        </w:tc>
        <w:tc>
          <w:tcPr>
            <w:tcW w:w="1556" w:type="dxa"/>
          </w:tcPr>
          <w:p w:rsidR="00555920" w:rsidRDefault="00A1413B">
            <w:pPr>
              <w:pStyle w:val="TableParagraph"/>
              <w:ind w:right="5"/>
              <w:rPr>
                <w:sz w:val="18"/>
              </w:rPr>
            </w:pPr>
            <w:r>
              <w:rPr>
                <w:spacing w:val="-2"/>
                <w:sz w:val="18"/>
              </w:rPr>
              <w:t>1,080</w:t>
            </w:r>
          </w:p>
        </w:tc>
        <w:tc>
          <w:tcPr>
            <w:tcW w:w="1559" w:type="dxa"/>
          </w:tcPr>
          <w:p w:rsidR="00555920" w:rsidRDefault="00A1413B">
            <w:pPr>
              <w:pStyle w:val="TableParagraph"/>
              <w:ind w:left="599"/>
              <w:jc w:val="left"/>
              <w:rPr>
                <w:sz w:val="18"/>
              </w:rPr>
            </w:pPr>
            <w:r>
              <w:rPr>
                <w:spacing w:val="-2"/>
                <w:sz w:val="18"/>
              </w:rPr>
              <w:t>1,090</w:t>
            </w:r>
          </w:p>
        </w:tc>
        <w:tc>
          <w:tcPr>
            <w:tcW w:w="1556" w:type="dxa"/>
          </w:tcPr>
          <w:p w:rsidR="00555920" w:rsidRDefault="00A1413B">
            <w:pPr>
              <w:pStyle w:val="TableParagraph"/>
              <w:ind w:left="31"/>
              <w:rPr>
                <w:sz w:val="18"/>
              </w:rPr>
            </w:pPr>
            <w:r>
              <w:rPr>
                <w:spacing w:val="-5"/>
                <w:sz w:val="18"/>
              </w:rPr>
              <w:t>192</w:t>
            </w:r>
          </w:p>
        </w:tc>
      </w:tr>
      <w:tr w:rsidR="00555920">
        <w:trPr>
          <w:trHeight w:val="318"/>
        </w:trPr>
        <w:tc>
          <w:tcPr>
            <w:tcW w:w="1558" w:type="dxa"/>
          </w:tcPr>
          <w:p w:rsidR="00555920" w:rsidRDefault="00A1413B">
            <w:pPr>
              <w:pStyle w:val="TableParagraph"/>
              <w:ind w:right="372"/>
              <w:jc w:val="right"/>
              <w:rPr>
                <w:sz w:val="18"/>
              </w:rPr>
            </w:pPr>
            <w:r>
              <w:rPr>
                <w:spacing w:val="-2"/>
                <w:sz w:val="18"/>
              </w:rPr>
              <w:t>May-</w:t>
            </w:r>
            <w:r>
              <w:rPr>
                <w:spacing w:val="-5"/>
                <w:sz w:val="18"/>
              </w:rPr>
              <w:t>20</w:t>
            </w:r>
          </w:p>
        </w:tc>
        <w:tc>
          <w:tcPr>
            <w:tcW w:w="1559" w:type="dxa"/>
          </w:tcPr>
          <w:p w:rsidR="00555920" w:rsidRDefault="00A1413B">
            <w:pPr>
              <w:pStyle w:val="TableParagraph"/>
              <w:ind w:right="526"/>
              <w:jc w:val="right"/>
              <w:rPr>
                <w:sz w:val="18"/>
              </w:rPr>
            </w:pPr>
            <w:r>
              <w:rPr>
                <w:spacing w:val="-4"/>
                <w:sz w:val="18"/>
              </w:rPr>
              <w:t>12.0</w:t>
            </w:r>
          </w:p>
        </w:tc>
        <w:tc>
          <w:tcPr>
            <w:tcW w:w="1558" w:type="dxa"/>
          </w:tcPr>
          <w:p w:rsidR="00555920" w:rsidRDefault="00A1413B">
            <w:pPr>
              <w:pStyle w:val="TableParagraph"/>
              <w:ind w:left="106"/>
              <w:rPr>
                <w:sz w:val="18"/>
              </w:rPr>
            </w:pPr>
            <w:r>
              <w:rPr>
                <w:spacing w:val="-4"/>
                <w:sz w:val="18"/>
              </w:rPr>
              <w:t>3.52</w:t>
            </w:r>
          </w:p>
        </w:tc>
        <w:tc>
          <w:tcPr>
            <w:tcW w:w="1556" w:type="dxa"/>
          </w:tcPr>
          <w:p w:rsidR="00555920" w:rsidRDefault="00A1413B">
            <w:pPr>
              <w:pStyle w:val="TableParagraph"/>
              <w:ind w:right="5"/>
              <w:rPr>
                <w:sz w:val="18"/>
              </w:rPr>
            </w:pPr>
            <w:r>
              <w:rPr>
                <w:spacing w:val="-2"/>
                <w:sz w:val="18"/>
              </w:rPr>
              <w:t>1,070</w:t>
            </w:r>
          </w:p>
        </w:tc>
        <w:tc>
          <w:tcPr>
            <w:tcW w:w="1559" w:type="dxa"/>
          </w:tcPr>
          <w:p w:rsidR="00555920" w:rsidRDefault="00A1413B">
            <w:pPr>
              <w:pStyle w:val="TableParagraph"/>
              <w:ind w:left="599"/>
              <w:jc w:val="left"/>
              <w:rPr>
                <w:sz w:val="18"/>
              </w:rPr>
            </w:pPr>
            <w:r>
              <w:rPr>
                <w:spacing w:val="-2"/>
                <w:sz w:val="18"/>
              </w:rPr>
              <w:t>1,080</w:t>
            </w:r>
          </w:p>
        </w:tc>
        <w:tc>
          <w:tcPr>
            <w:tcW w:w="1556" w:type="dxa"/>
          </w:tcPr>
          <w:p w:rsidR="00555920" w:rsidRDefault="00A1413B">
            <w:pPr>
              <w:pStyle w:val="TableParagraph"/>
              <w:ind w:left="31"/>
              <w:rPr>
                <w:sz w:val="18"/>
              </w:rPr>
            </w:pPr>
            <w:r>
              <w:rPr>
                <w:spacing w:val="-5"/>
                <w:sz w:val="18"/>
              </w:rPr>
              <w:t>222</w:t>
            </w:r>
          </w:p>
        </w:tc>
      </w:tr>
      <w:tr w:rsidR="00555920">
        <w:trPr>
          <w:trHeight w:val="315"/>
        </w:trPr>
        <w:tc>
          <w:tcPr>
            <w:tcW w:w="1558" w:type="dxa"/>
          </w:tcPr>
          <w:p w:rsidR="00555920" w:rsidRDefault="00A1413B">
            <w:pPr>
              <w:pStyle w:val="TableParagraph"/>
              <w:ind w:right="374"/>
              <w:jc w:val="right"/>
              <w:rPr>
                <w:sz w:val="18"/>
              </w:rPr>
            </w:pPr>
            <w:r>
              <w:rPr>
                <w:sz w:val="18"/>
              </w:rPr>
              <w:t>Jun-</w:t>
            </w:r>
            <w:r>
              <w:rPr>
                <w:spacing w:val="-5"/>
                <w:sz w:val="18"/>
              </w:rPr>
              <w:t>20</w:t>
            </w:r>
          </w:p>
        </w:tc>
        <w:tc>
          <w:tcPr>
            <w:tcW w:w="1559" w:type="dxa"/>
          </w:tcPr>
          <w:p w:rsidR="00555920" w:rsidRDefault="00A1413B">
            <w:pPr>
              <w:pStyle w:val="TableParagraph"/>
              <w:ind w:right="526"/>
              <w:jc w:val="right"/>
              <w:rPr>
                <w:sz w:val="18"/>
              </w:rPr>
            </w:pPr>
            <w:r>
              <w:rPr>
                <w:spacing w:val="-4"/>
                <w:sz w:val="18"/>
              </w:rPr>
              <w:t>11.1</w:t>
            </w:r>
          </w:p>
        </w:tc>
        <w:tc>
          <w:tcPr>
            <w:tcW w:w="1558" w:type="dxa"/>
          </w:tcPr>
          <w:p w:rsidR="00555920" w:rsidRDefault="00A1413B">
            <w:pPr>
              <w:pStyle w:val="TableParagraph"/>
              <w:ind w:left="106"/>
              <w:rPr>
                <w:sz w:val="18"/>
              </w:rPr>
            </w:pPr>
            <w:r>
              <w:rPr>
                <w:spacing w:val="-4"/>
                <w:sz w:val="18"/>
              </w:rPr>
              <w:t>2.96</w:t>
            </w:r>
          </w:p>
        </w:tc>
        <w:tc>
          <w:tcPr>
            <w:tcW w:w="1556" w:type="dxa"/>
          </w:tcPr>
          <w:p w:rsidR="00555920" w:rsidRDefault="00A1413B">
            <w:pPr>
              <w:pStyle w:val="TableParagraph"/>
              <w:ind w:left="145"/>
              <w:rPr>
                <w:sz w:val="18"/>
              </w:rPr>
            </w:pPr>
            <w:r>
              <w:rPr>
                <w:spacing w:val="-5"/>
                <w:sz w:val="18"/>
              </w:rPr>
              <w:t>956</w:t>
            </w:r>
          </w:p>
        </w:tc>
        <w:tc>
          <w:tcPr>
            <w:tcW w:w="1559" w:type="dxa"/>
          </w:tcPr>
          <w:p w:rsidR="00555920" w:rsidRDefault="00A1413B">
            <w:pPr>
              <w:pStyle w:val="TableParagraph"/>
              <w:ind w:left="751"/>
              <w:jc w:val="left"/>
              <w:rPr>
                <w:sz w:val="18"/>
              </w:rPr>
            </w:pPr>
            <w:r>
              <w:rPr>
                <w:spacing w:val="-5"/>
                <w:sz w:val="18"/>
              </w:rPr>
              <w:t>959</w:t>
            </w:r>
          </w:p>
        </w:tc>
        <w:tc>
          <w:tcPr>
            <w:tcW w:w="1556" w:type="dxa"/>
          </w:tcPr>
          <w:p w:rsidR="00555920" w:rsidRDefault="00A1413B">
            <w:pPr>
              <w:pStyle w:val="TableParagraph"/>
              <w:ind w:left="31"/>
              <w:rPr>
                <w:sz w:val="18"/>
              </w:rPr>
            </w:pPr>
            <w:r>
              <w:rPr>
                <w:spacing w:val="-5"/>
                <w:sz w:val="18"/>
              </w:rPr>
              <w:t>169</w:t>
            </w:r>
          </w:p>
        </w:tc>
      </w:tr>
      <w:tr w:rsidR="00555920">
        <w:trPr>
          <w:trHeight w:val="316"/>
        </w:trPr>
        <w:tc>
          <w:tcPr>
            <w:tcW w:w="1558" w:type="dxa"/>
          </w:tcPr>
          <w:p w:rsidR="00555920" w:rsidRDefault="00A1413B">
            <w:pPr>
              <w:pStyle w:val="TableParagraph"/>
              <w:ind w:right="374"/>
              <w:jc w:val="right"/>
              <w:rPr>
                <w:sz w:val="18"/>
              </w:rPr>
            </w:pPr>
            <w:r>
              <w:rPr>
                <w:sz w:val="18"/>
              </w:rPr>
              <w:t>Jul-</w:t>
            </w:r>
            <w:r>
              <w:rPr>
                <w:spacing w:val="-5"/>
                <w:sz w:val="18"/>
              </w:rPr>
              <w:t>20</w:t>
            </w:r>
          </w:p>
        </w:tc>
        <w:tc>
          <w:tcPr>
            <w:tcW w:w="1559" w:type="dxa"/>
          </w:tcPr>
          <w:p w:rsidR="00555920" w:rsidRDefault="00A1413B">
            <w:pPr>
              <w:pStyle w:val="TableParagraph"/>
              <w:ind w:right="526"/>
              <w:jc w:val="right"/>
              <w:rPr>
                <w:sz w:val="18"/>
              </w:rPr>
            </w:pPr>
            <w:r>
              <w:rPr>
                <w:spacing w:val="-4"/>
                <w:sz w:val="18"/>
              </w:rPr>
              <w:t>11.1</w:t>
            </w:r>
          </w:p>
        </w:tc>
        <w:tc>
          <w:tcPr>
            <w:tcW w:w="1558" w:type="dxa"/>
          </w:tcPr>
          <w:p w:rsidR="00555920" w:rsidRDefault="00A1413B">
            <w:pPr>
              <w:pStyle w:val="TableParagraph"/>
              <w:ind w:left="106"/>
              <w:rPr>
                <w:sz w:val="18"/>
              </w:rPr>
            </w:pPr>
            <w:r>
              <w:rPr>
                <w:spacing w:val="-4"/>
                <w:sz w:val="18"/>
              </w:rPr>
              <w:t>3.01</w:t>
            </w:r>
          </w:p>
        </w:tc>
        <w:tc>
          <w:tcPr>
            <w:tcW w:w="1556" w:type="dxa"/>
          </w:tcPr>
          <w:p w:rsidR="00555920" w:rsidRDefault="00A1413B">
            <w:pPr>
              <w:pStyle w:val="TableParagraph"/>
              <w:ind w:left="145"/>
              <w:rPr>
                <w:sz w:val="18"/>
              </w:rPr>
            </w:pPr>
            <w:r>
              <w:rPr>
                <w:spacing w:val="-5"/>
                <w:sz w:val="18"/>
              </w:rPr>
              <w:t>920</w:t>
            </w:r>
          </w:p>
        </w:tc>
        <w:tc>
          <w:tcPr>
            <w:tcW w:w="1559" w:type="dxa"/>
          </w:tcPr>
          <w:p w:rsidR="00555920" w:rsidRDefault="00A1413B">
            <w:pPr>
              <w:pStyle w:val="TableParagraph"/>
              <w:ind w:left="751"/>
              <w:jc w:val="left"/>
              <w:rPr>
                <w:sz w:val="18"/>
              </w:rPr>
            </w:pPr>
            <w:r>
              <w:rPr>
                <w:spacing w:val="-5"/>
                <w:sz w:val="18"/>
              </w:rPr>
              <w:t>923</w:t>
            </w:r>
          </w:p>
        </w:tc>
        <w:tc>
          <w:tcPr>
            <w:tcW w:w="1556" w:type="dxa"/>
          </w:tcPr>
          <w:p w:rsidR="00555920" w:rsidRDefault="00A1413B">
            <w:pPr>
              <w:pStyle w:val="TableParagraph"/>
              <w:ind w:left="31"/>
              <w:rPr>
                <w:sz w:val="18"/>
              </w:rPr>
            </w:pPr>
            <w:r>
              <w:rPr>
                <w:spacing w:val="-5"/>
                <w:sz w:val="18"/>
              </w:rPr>
              <w:t>158</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Aug-</w:t>
            </w:r>
            <w:r>
              <w:rPr>
                <w:spacing w:val="-5"/>
                <w:sz w:val="18"/>
              </w:rPr>
              <w:t>20</w:t>
            </w:r>
          </w:p>
        </w:tc>
        <w:tc>
          <w:tcPr>
            <w:tcW w:w="1559" w:type="dxa"/>
          </w:tcPr>
          <w:p w:rsidR="00555920" w:rsidRDefault="00A1413B">
            <w:pPr>
              <w:pStyle w:val="TableParagraph"/>
              <w:spacing w:before="56"/>
              <w:ind w:right="526"/>
              <w:jc w:val="right"/>
              <w:rPr>
                <w:sz w:val="18"/>
              </w:rPr>
            </w:pPr>
            <w:r>
              <w:rPr>
                <w:spacing w:val="-4"/>
                <w:sz w:val="18"/>
              </w:rPr>
              <w:t>11.1</w:t>
            </w:r>
          </w:p>
        </w:tc>
        <w:tc>
          <w:tcPr>
            <w:tcW w:w="1558" w:type="dxa"/>
          </w:tcPr>
          <w:p w:rsidR="00555920" w:rsidRDefault="00A1413B">
            <w:pPr>
              <w:pStyle w:val="TableParagraph"/>
              <w:spacing w:before="56"/>
              <w:ind w:left="106"/>
              <w:rPr>
                <w:sz w:val="18"/>
              </w:rPr>
            </w:pPr>
            <w:r>
              <w:rPr>
                <w:spacing w:val="-4"/>
                <w:sz w:val="18"/>
              </w:rPr>
              <w:t>3.15</w:t>
            </w:r>
          </w:p>
        </w:tc>
        <w:tc>
          <w:tcPr>
            <w:tcW w:w="1556" w:type="dxa"/>
          </w:tcPr>
          <w:p w:rsidR="00555920" w:rsidRDefault="00A1413B">
            <w:pPr>
              <w:pStyle w:val="TableParagraph"/>
              <w:spacing w:before="56"/>
              <w:ind w:right="5"/>
              <w:rPr>
                <w:sz w:val="18"/>
              </w:rPr>
            </w:pPr>
            <w:r>
              <w:rPr>
                <w:spacing w:val="-2"/>
                <w:sz w:val="18"/>
              </w:rPr>
              <w:t>1,020</w:t>
            </w:r>
          </w:p>
        </w:tc>
        <w:tc>
          <w:tcPr>
            <w:tcW w:w="1559" w:type="dxa"/>
          </w:tcPr>
          <w:p w:rsidR="00555920" w:rsidRDefault="00A1413B">
            <w:pPr>
              <w:pStyle w:val="TableParagraph"/>
              <w:spacing w:before="56"/>
              <w:ind w:left="599"/>
              <w:jc w:val="left"/>
              <w:rPr>
                <w:sz w:val="18"/>
              </w:rPr>
            </w:pPr>
            <w:r>
              <w:rPr>
                <w:spacing w:val="-2"/>
                <w:sz w:val="18"/>
              </w:rPr>
              <w:t>1,020</w:t>
            </w:r>
          </w:p>
        </w:tc>
        <w:tc>
          <w:tcPr>
            <w:tcW w:w="1556" w:type="dxa"/>
          </w:tcPr>
          <w:p w:rsidR="00555920" w:rsidRDefault="00A1413B">
            <w:pPr>
              <w:pStyle w:val="TableParagraph"/>
              <w:spacing w:before="56"/>
              <w:ind w:left="31"/>
              <w:rPr>
                <w:sz w:val="18"/>
              </w:rPr>
            </w:pPr>
            <w:r>
              <w:rPr>
                <w:spacing w:val="-5"/>
                <w:sz w:val="18"/>
              </w:rPr>
              <w:t>228</w:t>
            </w:r>
          </w:p>
        </w:tc>
      </w:tr>
      <w:tr w:rsidR="00555920">
        <w:trPr>
          <w:trHeight w:val="316"/>
        </w:trPr>
        <w:tc>
          <w:tcPr>
            <w:tcW w:w="1558" w:type="dxa"/>
          </w:tcPr>
          <w:p w:rsidR="00555920" w:rsidRDefault="00A1413B">
            <w:pPr>
              <w:pStyle w:val="TableParagraph"/>
              <w:ind w:right="372"/>
              <w:jc w:val="right"/>
              <w:rPr>
                <w:sz w:val="18"/>
              </w:rPr>
            </w:pPr>
            <w:r>
              <w:rPr>
                <w:spacing w:val="-2"/>
                <w:sz w:val="18"/>
              </w:rPr>
              <w:t>Sep-</w:t>
            </w:r>
            <w:r>
              <w:rPr>
                <w:spacing w:val="-5"/>
                <w:sz w:val="18"/>
              </w:rPr>
              <w:t>20</w:t>
            </w:r>
          </w:p>
        </w:tc>
        <w:tc>
          <w:tcPr>
            <w:tcW w:w="1559" w:type="dxa"/>
          </w:tcPr>
          <w:p w:rsidR="00555920" w:rsidRDefault="00A1413B">
            <w:pPr>
              <w:pStyle w:val="TableParagraph"/>
              <w:ind w:right="526"/>
              <w:jc w:val="right"/>
              <w:rPr>
                <w:sz w:val="18"/>
              </w:rPr>
            </w:pPr>
            <w:r>
              <w:rPr>
                <w:spacing w:val="-4"/>
                <w:sz w:val="18"/>
              </w:rPr>
              <w:t>11.2</w:t>
            </w:r>
          </w:p>
        </w:tc>
        <w:tc>
          <w:tcPr>
            <w:tcW w:w="1558" w:type="dxa"/>
          </w:tcPr>
          <w:p w:rsidR="00555920" w:rsidRDefault="00A1413B">
            <w:pPr>
              <w:pStyle w:val="TableParagraph"/>
              <w:ind w:left="106"/>
              <w:rPr>
                <w:sz w:val="18"/>
              </w:rPr>
            </w:pPr>
            <w:r>
              <w:rPr>
                <w:spacing w:val="-4"/>
                <w:sz w:val="18"/>
              </w:rPr>
              <w:t>3.24</w:t>
            </w:r>
          </w:p>
        </w:tc>
        <w:tc>
          <w:tcPr>
            <w:tcW w:w="1556" w:type="dxa"/>
          </w:tcPr>
          <w:p w:rsidR="00555920" w:rsidRDefault="00A1413B">
            <w:pPr>
              <w:pStyle w:val="TableParagraph"/>
              <w:ind w:left="145"/>
              <w:rPr>
                <w:sz w:val="18"/>
              </w:rPr>
            </w:pPr>
            <w:r>
              <w:rPr>
                <w:spacing w:val="-5"/>
                <w:sz w:val="18"/>
              </w:rPr>
              <w:t>859</w:t>
            </w:r>
          </w:p>
        </w:tc>
        <w:tc>
          <w:tcPr>
            <w:tcW w:w="1559" w:type="dxa"/>
          </w:tcPr>
          <w:p w:rsidR="00555920" w:rsidRDefault="00A1413B">
            <w:pPr>
              <w:pStyle w:val="TableParagraph"/>
              <w:ind w:left="751"/>
              <w:jc w:val="left"/>
              <w:rPr>
                <w:sz w:val="18"/>
              </w:rPr>
            </w:pPr>
            <w:r>
              <w:rPr>
                <w:spacing w:val="-5"/>
                <w:sz w:val="18"/>
              </w:rPr>
              <w:t>862</w:t>
            </w:r>
          </w:p>
        </w:tc>
        <w:tc>
          <w:tcPr>
            <w:tcW w:w="1556" w:type="dxa"/>
          </w:tcPr>
          <w:p w:rsidR="00555920" w:rsidRDefault="00A1413B">
            <w:pPr>
              <w:pStyle w:val="TableParagraph"/>
              <w:ind w:left="31"/>
              <w:rPr>
                <w:sz w:val="18"/>
              </w:rPr>
            </w:pPr>
            <w:r>
              <w:rPr>
                <w:spacing w:val="-5"/>
                <w:sz w:val="18"/>
              </w:rPr>
              <w:t>201</w:t>
            </w:r>
          </w:p>
        </w:tc>
      </w:tr>
      <w:tr w:rsidR="00555920">
        <w:trPr>
          <w:trHeight w:val="318"/>
        </w:trPr>
        <w:tc>
          <w:tcPr>
            <w:tcW w:w="1558" w:type="dxa"/>
          </w:tcPr>
          <w:p w:rsidR="00555920" w:rsidRDefault="00A1413B">
            <w:pPr>
              <w:pStyle w:val="TableParagraph"/>
              <w:spacing w:before="56"/>
              <w:ind w:right="372"/>
              <w:jc w:val="right"/>
              <w:rPr>
                <w:sz w:val="18"/>
              </w:rPr>
            </w:pPr>
            <w:r>
              <w:rPr>
                <w:sz w:val="18"/>
              </w:rPr>
              <w:t>Oct-</w:t>
            </w:r>
            <w:r>
              <w:rPr>
                <w:spacing w:val="-5"/>
                <w:sz w:val="18"/>
              </w:rPr>
              <w:t>20</w:t>
            </w:r>
          </w:p>
        </w:tc>
        <w:tc>
          <w:tcPr>
            <w:tcW w:w="1559" w:type="dxa"/>
          </w:tcPr>
          <w:p w:rsidR="00555920" w:rsidRDefault="00A1413B">
            <w:pPr>
              <w:pStyle w:val="TableParagraph"/>
              <w:spacing w:before="56"/>
              <w:ind w:right="526"/>
              <w:jc w:val="right"/>
              <w:rPr>
                <w:sz w:val="18"/>
              </w:rPr>
            </w:pPr>
            <w:r>
              <w:rPr>
                <w:spacing w:val="-4"/>
                <w:sz w:val="18"/>
              </w:rPr>
              <w:t>11.8</w:t>
            </w:r>
          </w:p>
        </w:tc>
        <w:tc>
          <w:tcPr>
            <w:tcW w:w="1558" w:type="dxa"/>
          </w:tcPr>
          <w:p w:rsidR="00555920" w:rsidRDefault="00A1413B">
            <w:pPr>
              <w:pStyle w:val="TableParagraph"/>
              <w:spacing w:before="56"/>
              <w:ind w:left="106"/>
              <w:rPr>
                <w:sz w:val="18"/>
              </w:rPr>
            </w:pPr>
            <w:r>
              <w:rPr>
                <w:spacing w:val="-4"/>
                <w:sz w:val="18"/>
              </w:rPr>
              <w:t>3.51</w:t>
            </w:r>
          </w:p>
        </w:tc>
        <w:tc>
          <w:tcPr>
            <w:tcW w:w="1556" w:type="dxa"/>
          </w:tcPr>
          <w:p w:rsidR="00555920" w:rsidRDefault="00A1413B">
            <w:pPr>
              <w:pStyle w:val="TableParagraph"/>
              <w:spacing w:before="56"/>
              <w:ind w:left="145"/>
              <w:rPr>
                <w:sz w:val="18"/>
              </w:rPr>
            </w:pPr>
            <w:r>
              <w:rPr>
                <w:spacing w:val="-5"/>
                <w:sz w:val="18"/>
              </w:rPr>
              <w:t>968</w:t>
            </w:r>
          </w:p>
        </w:tc>
        <w:tc>
          <w:tcPr>
            <w:tcW w:w="1559" w:type="dxa"/>
          </w:tcPr>
          <w:p w:rsidR="00555920" w:rsidRDefault="00A1413B">
            <w:pPr>
              <w:pStyle w:val="TableParagraph"/>
              <w:spacing w:before="56"/>
              <w:ind w:left="751"/>
              <w:jc w:val="left"/>
              <w:rPr>
                <w:sz w:val="18"/>
              </w:rPr>
            </w:pPr>
            <w:r>
              <w:rPr>
                <w:spacing w:val="-5"/>
                <w:sz w:val="18"/>
              </w:rPr>
              <w:t>971</w:t>
            </w:r>
          </w:p>
        </w:tc>
        <w:tc>
          <w:tcPr>
            <w:tcW w:w="1556" w:type="dxa"/>
          </w:tcPr>
          <w:p w:rsidR="00555920" w:rsidRDefault="00A1413B">
            <w:pPr>
              <w:pStyle w:val="TableParagraph"/>
              <w:spacing w:before="56"/>
              <w:ind w:left="31"/>
              <w:rPr>
                <w:sz w:val="18"/>
              </w:rPr>
            </w:pPr>
            <w:r>
              <w:rPr>
                <w:spacing w:val="-5"/>
                <w:sz w:val="18"/>
              </w:rPr>
              <w:t>172</w:t>
            </w:r>
          </w:p>
        </w:tc>
      </w:tr>
      <w:tr w:rsidR="00555920">
        <w:trPr>
          <w:trHeight w:val="315"/>
        </w:trPr>
        <w:tc>
          <w:tcPr>
            <w:tcW w:w="1558" w:type="dxa"/>
          </w:tcPr>
          <w:p w:rsidR="00555920" w:rsidRDefault="00A1413B">
            <w:pPr>
              <w:pStyle w:val="TableParagraph"/>
              <w:ind w:right="372"/>
              <w:jc w:val="right"/>
              <w:rPr>
                <w:sz w:val="18"/>
              </w:rPr>
            </w:pPr>
            <w:r>
              <w:rPr>
                <w:spacing w:val="-2"/>
                <w:sz w:val="18"/>
              </w:rPr>
              <w:t>Nov-</w:t>
            </w:r>
            <w:r>
              <w:rPr>
                <w:spacing w:val="-5"/>
                <w:sz w:val="18"/>
              </w:rPr>
              <w:t>20</w:t>
            </w:r>
          </w:p>
        </w:tc>
        <w:tc>
          <w:tcPr>
            <w:tcW w:w="1559" w:type="dxa"/>
          </w:tcPr>
          <w:p w:rsidR="00555920" w:rsidRDefault="00A1413B">
            <w:pPr>
              <w:pStyle w:val="TableParagraph"/>
              <w:ind w:right="526"/>
              <w:jc w:val="right"/>
              <w:rPr>
                <w:sz w:val="18"/>
              </w:rPr>
            </w:pPr>
            <w:r>
              <w:rPr>
                <w:spacing w:val="-4"/>
                <w:sz w:val="18"/>
              </w:rPr>
              <w:t>12.8</w:t>
            </w:r>
          </w:p>
        </w:tc>
        <w:tc>
          <w:tcPr>
            <w:tcW w:w="1558" w:type="dxa"/>
          </w:tcPr>
          <w:p w:rsidR="00555920" w:rsidRDefault="00A1413B">
            <w:pPr>
              <w:pStyle w:val="TableParagraph"/>
              <w:ind w:left="106"/>
              <w:rPr>
                <w:sz w:val="18"/>
              </w:rPr>
            </w:pPr>
            <w:r>
              <w:rPr>
                <w:spacing w:val="-4"/>
                <w:sz w:val="18"/>
              </w:rPr>
              <w:t>3.55</w:t>
            </w:r>
          </w:p>
        </w:tc>
        <w:tc>
          <w:tcPr>
            <w:tcW w:w="1556" w:type="dxa"/>
          </w:tcPr>
          <w:p w:rsidR="00555920" w:rsidRDefault="00A1413B">
            <w:pPr>
              <w:pStyle w:val="TableParagraph"/>
              <w:ind w:right="5"/>
              <w:rPr>
                <w:sz w:val="18"/>
              </w:rPr>
            </w:pPr>
            <w:r>
              <w:rPr>
                <w:spacing w:val="-2"/>
                <w:sz w:val="18"/>
              </w:rPr>
              <w:t>1,200</w:t>
            </w:r>
          </w:p>
        </w:tc>
        <w:tc>
          <w:tcPr>
            <w:tcW w:w="1559" w:type="dxa"/>
          </w:tcPr>
          <w:p w:rsidR="00555920" w:rsidRDefault="00A1413B">
            <w:pPr>
              <w:pStyle w:val="TableParagraph"/>
              <w:ind w:left="599"/>
              <w:jc w:val="left"/>
              <w:rPr>
                <w:sz w:val="18"/>
              </w:rPr>
            </w:pPr>
            <w:r>
              <w:rPr>
                <w:spacing w:val="-2"/>
                <w:sz w:val="18"/>
              </w:rPr>
              <w:t>1,200</w:t>
            </w:r>
          </w:p>
        </w:tc>
        <w:tc>
          <w:tcPr>
            <w:tcW w:w="1556" w:type="dxa"/>
          </w:tcPr>
          <w:p w:rsidR="00555920" w:rsidRDefault="00A1413B">
            <w:pPr>
              <w:pStyle w:val="TableParagraph"/>
              <w:ind w:left="31"/>
              <w:rPr>
                <w:sz w:val="18"/>
              </w:rPr>
            </w:pPr>
            <w:r>
              <w:rPr>
                <w:spacing w:val="-5"/>
                <w:sz w:val="18"/>
              </w:rPr>
              <w:t>171</w:t>
            </w:r>
          </w:p>
        </w:tc>
      </w:tr>
      <w:tr w:rsidR="00555920">
        <w:trPr>
          <w:trHeight w:val="318"/>
        </w:trPr>
        <w:tc>
          <w:tcPr>
            <w:tcW w:w="1558" w:type="dxa"/>
          </w:tcPr>
          <w:p w:rsidR="00555920" w:rsidRDefault="00A1413B">
            <w:pPr>
              <w:pStyle w:val="TableParagraph"/>
              <w:ind w:right="372"/>
              <w:jc w:val="right"/>
              <w:rPr>
                <w:sz w:val="18"/>
              </w:rPr>
            </w:pPr>
            <w:r>
              <w:rPr>
                <w:spacing w:val="-2"/>
                <w:sz w:val="18"/>
              </w:rPr>
              <w:t>Dec-</w:t>
            </w:r>
            <w:r>
              <w:rPr>
                <w:spacing w:val="-5"/>
                <w:sz w:val="18"/>
              </w:rPr>
              <w:t>20</w:t>
            </w:r>
          </w:p>
        </w:tc>
        <w:tc>
          <w:tcPr>
            <w:tcW w:w="1559" w:type="dxa"/>
          </w:tcPr>
          <w:p w:rsidR="00555920" w:rsidRDefault="00A1413B">
            <w:pPr>
              <w:pStyle w:val="TableParagraph"/>
              <w:ind w:right="526"/>
              <w:jc w:val="right"/>
              <w:rPr>
                <w:sz w:val="18"/>
              </w:rPr>
            </w:pPr>
            <w:r>
              <w:rPr>
                <w:spacing w:val="-4"/>
                <w:sz w:val="18"/>
              </w:rPr>
              <w:t>13.3</w:t>
            </w:r>
          </w:p>
        </w:tc>
        <w:tc>
          <w:tcPr>
            <w:tcW w:w="1558" w:type="dxa"/>
          </w:tcPr>
          <w:p w:rsidR="00555920" w:rsidRDefault="00A1413B">
            <w:pPr>
              <w:pStyle w:val="TableParagraph"/>
              <w:ind w:left="106"/>
              <w:rPr>
                <w:sz w:val="18"/>
              </w:rPr>
            </w:pPr>
            <w:r>
              <w:rPr>
                <w:spacing w:val="-4"/>
                <w:sz w:val="18"/>
              </w:rPr>
              <w:t>4.66</w:t>
            </w:r>
          </w:p>
        </w:tc>
        <w:tc>
          <w:tcPr>
            <w:tcW w:w="1556" w:type="dxa"/>
          </w:tcPr>
          <w:p w:rsidR="00555920" w:rsidRDefault="00A1413B">
            <w:pPr>
              <w:pStyle w:val="TableParagraph"/>
              <w:ind w:right="5"/>
              <w:rPr>
                <w:sz w:val="18"/>
              </w:rPr>
            </w:pPr>
            <w:r>
              <w:rPr>
                <w:spacing w:val="-2"/>
                <w:sz w:val="18"/>
              </w:rPr>
              <w:t>1,140</w:t>
            </w:r>
          </w:p>
        </w:tc>
        <w:tc>
          <w:tcPr>
            <w:tcW w:w="1559" w:type="dxa"/>
          </w:tcPr>
          <w:p w:rsidR="00555920" w:rsidRDefault="00A1413B">
            <w:pPr>
              <w:pStyle w:val="TableParagraph"/>
              <w:ind w:left="599"/>
              <w:jc w:val="left"/>
              <w:rPr>
                <w:sz w:val="18"/>
              </w:rPr>
            </w:pPr>
            <w:r>
              <w:rPr>
                <w:spacing w:val="-2"/>
                <w:sz w:val="18"/>
              </w:rPr>
              <w:t>1,140</w:t>
            </w:r>
          </w:p>
        </w:tc>
        <w:tc>
          <w:tcPr>
            <w:tcW w:w="1556" w:type="dxa"/>
          </w:tcPr>
          <w:p w:rsidR="00555920" w:rsidRDefault="00A1413B">
            <w:pPr>
              <w:pStyle w:val="TableParagraph"/>
              <w:ind w:left="31"/>
              <w:rPr>
                <w:sz w:val="18"/>
              </w:rPr>
            </w:pPr>
            <w:r>
              <w:rPr>
                <w:spacing w:val="-5"/>
                <w:sz w:val="18"/>
              </w:rPr>
              <w:t>178</w:t>
            </w:r>
          </w:p>
        </w:tc>
      </w:tr>
      <w:tr w:rsidR="00555920">
        <w:trPr>
          <w:trHeight w:val="315"/>
        </w:trPr>
        <w:tc>
          <w:tcPr>
            <w:tcW w:w="1558" w:type="dxa"/>
          </w:tcPr>
          <w:p w:rsidR="00555920" w:rsidRDefault="00A1413B">
            <w:pPr>
              <w:pStyle w:val="TableParagraph"/>
              <w:ind w:right="374"/>
              <w:jc w:val="right"/>
              <w:rPr>
                <w:sz w:val="18"/>
              </w:rPr>
            </w:pPr>
            <w:r>
              <w:rPr>
                <w:sz w:val="18"/>
              </w:rPr>
              <w:t>Jan-</w:t>
            </w:r>
            <w:r>
              <w:rPr>
                <w:spacing w:val="-5"/>
                <w:sz w:val="18"/>
              </w:rPr>
              <w:t>21</w:t>
            </w:r>
          </w:p>
        </w:tc>
        <w:tc>
          <w:tcPr>
            <w:tcW w:w="1559" w:type="dxa"/>
          </w:tcPr>
          <w:p w:rsidR="00555920" w:rsidRDefault="00A1413B">
            <w:pPr>
              <w:pStyle w:val="TableParagraph"/>
              <w:ind w:right="526"/>
              <w:jc w:val="right"/>
              <w:rPr>
                <w:sz w:val="18"/>
              </w:rPr>
            </w:pPr>
            <w:r>
              <w:rPr>
                <w:spacing w:val="-4"/>
                <w:sz w:val="18"/>
              </w:rPr>
              <w:t>14.4</w:t>
            </w:r>
          </w:p>
        </w:tc>
        <w:tc>
          <w:tcPr>
            <w:tcW w:w="1558" w:type="dxa"/>
          </w:tcPr>
          <w:p w:rsidR="00555920" w:rsidRDefault="00A1413B">
            <w:pPr>
              <w:pStyle w:val="TableParagraph"/>
              <w:ind w:left="106"/>
              <w:rPr>
                <w:sz w:val="18"/>
              </w:rPr>
            </w:pPr>
            <w:r>
              <w:rPr>
                <w:spacing w:val="-4"/>
                <w:sz w:val="18"/>
              </w:rPr>
              <w:t>4.40</w:t>
            </w:r>
          </w:p>
        </w:tc>
        <w:tc>
          <w:tcPr>
            <w:tcW w:w="1556" w:type="dxa"/>
          </w:tcPr>
          <w:p w:rsidR="00555920" w:rsidRDefault="00A1413B">
            <w:pPr>
              <w:pStyle w:val="TableParagraph"/>
              <w:ind w:right="5"/>
              <w:rPr>
                <w:sz w:val="18"/>
              </w:rPr>
            </w:pPr>
            <w:r>
              <w:rPr>
                <w:spacing w:val="-2"/>
                <w:sz w:val="18"/>
              </w:rPr>
              <w:t>1,240</w:t>
            </w:r>
          </w:p>
        </w:tc>
        <w:tc>
          <w:tcPr>
            <w:tcW w:w="1559" w:type="dxa"/>
          </w:tcPr>
          <w:p w:rsidR="00555920" w:rsidRDefault="00A1413B">
            <w:pPr>
              <w:pStyle w:val="TableParagraph"/>
              <w:ind w:left="599"/>
              <w:jc w:val="left"/>
              <w:rPr>
                <w:sz w:val="18"/>
              </w:rPr>
            </w:pPr>
            <w:r>
              <w:rPr>
                <w:spacing w:val="-2"/>
                <w:sz w:val="18"/>
              </w:rPr>
              <w:t>1,240</w:t>
            </w:r>
          </w:p>
        </w:tc>
        <w:tc>
          <w:tcPr>
            <w:tcW w:w="1556" w:type="dxa"/>
          </w:tcPr>
          <w:p w:rsidR="00555920" w:rsidRDefault="00A1413B">
            <w:pPr>
              <w:pStyle w:val="TableParagraph"/>
              <w:ind w:left="31"/>
              <w:rPr>
                <w:sz w:val="18"/>
              </w:rPr>
            </w:pPr>
            <w:r>
              <w:rPr>
                <w:spacing w:val="-5"/>
                <w:sz w:val="18"/>
              </w:rPr>
              <w:t>218</w:t>
            </w:r>
          </w:p>
        </w:tc>
      </w:tr>
      <w:tr w:rsidR="00555920">
        <w:trPr>
          <w:trHeight w:val="315"/>
        </w:trPr>
        <w:tc>
          <w:tcPr>
            <w:tcW w:w="1558" w:type="dxa"/>
          </w:tcPr>
          <w:p w:rsidR="00555920" w:rsidRDefault="00A1413B">
            <w:pPr>
              <w:pStyle w:val="TableParagraph"/>
              <w:ind w:right="372"/>
              <w:jc w:val="right"/>
              <w:rPr>
                <w:sz w:val="18"/>
              </w:rPr>
            </w:pPr>
            <w:r>
              <w:rPr>
                <w:spacing w:val="-2"/>
                <w:sz w:val="18"/>
              </w:rPr>
              <w:t>Feb-</w:t>
            </w:r>
            <w:r>
              <w:rPr>
                <w:spacing w:val="-5"/>
                <w:sz w:val="18"/>
              </w:rPr>
              <w:t>21</w:t>
            </w:r>
          </w:p>
        </w:tc>
        <w:tc>
          <w:tcPr>
            <w:tcW w:w="1559" w:type="dxa"/>
          </w:tcPr>
          <w:p w:rsidR="00555920" w:rsidRDefault="00A1413B">
            <w:pPr>
              <w:pStyle w:val="TableParagraph"/>
              <w:ind w:right="526"/>
              <w:jc w:val="right"/>
              <w:rPr>
                <w:sz w:val="18"/>
              </w:rPr>
            </w:pPr>
            <w:r>
              <w:rPr>
                <w:spacing w:val="-4"/>
                <w:sz w:val="18"/>
              </w:rPr>
              <w:t>15.4</w:t>
            </w:r>
          </w:p>
        </w:tc>
        <w:tc>
          <w:tcPr>
            <w:tcW w:w="1558" w:type="dxa"/>
          </w:tcPr>
          <w:p w:rsidR="00555920" w:rsidRDefault="00A1413B">
            <w:pPr>
              <w:pStyle w:val="TableParagraph"/>
              <w:ind w:left="106"/>
              <w:rPr>
                <w:sz w:val="18"/>
              </w:rPr>
            </w:pPr>
            <w:r>
              <w:rPr>
                <w:spacing w:val="-4"/>
                <w:sz w:val="18"/>
              </w:rPr>
              <w:t>4.93</w:t>
            </w:r>
          </w:p>
        </w:tc>
        <w:tc>
          <w:tcPr>
            <w:tcW w:w="1556" w:type="dxa"/>
          </w:tcPr>
          <w:p w:rsidR="00555920" w:rsidRDefault="00A1413B">
            <w:pPr>
              <w:pStyle w:val="TableParagraph"/>
              <w:ind w:right="5"/>
              <w:rPr>
                <w:sz w:val="18"/>
              </w:rPr>
            </w:pPr>
            <w:r>
              <w:rPr>
                <w:spacing w:val="-2"/>
                <w:sz w:val="18"/>
              </w:rPr>
              <w:t>1,030</w:t>
            </w:r>
          </w:p>
        </w:tc>
        <w:tc>
          <w:tcPr>
            <w:tcW w:w="1559" w:type="dxa"/>
          </w:tcPr>
          <w:p w:rsidR="00555920" w:rsidRDefault="00A1413B">
            <w:pPr>
              <w:pStyle w:val="TableParagraph"/>
              <w:ind w:left="599"/>
              <w:jc w:val="left"/>
              <w:rPr>
                <w:sz w:val="18"/>
              </w:rPr>
            </w:pPr>
            <w:r>
              <w:rPr>
                <w:spacing w:val="-2"/>
                <w:sz w:val="18"/>
              </w:rPr>
              <w:t>1,030</w:t>
            </w:r>
          </w:p>
        </w:tc>
        <w:tc>
          <w:tcPr>
            <w:tcW w:w="1556" w:type="dxa"/>
          </w:tcPr>
          <w:p w:rsidR="00555920" w:rsidRDefault="00A1413B">
            <w:pPr>
              <w:pStyle w:val="TableParagraph"/>
              <w:ind w:left="31"/>
              <w:rPr>
                <w:sz w:val="18"/>
              </w:rPr>
            </w:pPr>
            <w:r>
              <w:rPr>
                <w:spacing w:val="-5"/>
                <w:sz w:val="18"/>
              </w:rPr>
              <w:t>229</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Mar-</w:t>
            </w:r>
            <w:r>
              <w:rPr>
                <w:spacing w:val="-5"/>
                <w:sz w:val="18"/>
              </w:rPr>
              <w:t>21</w:t>
            </w:r>
          </w:p>
        </w:tc>
        <w:tc>
          <w:tcPr>
            <w:tcW w:w="1559" w:type="dxa"/>
          </w:tcPr>
          <w:p w:rsidR="00555920" w:rsidRDefault="00A1413B">
            <w:pPr>
              <w:pStyle w:val="TableParagraph"/>
              <w:spacing w:before="56"/>
              <w:ind w:right="526"/>
              <w:jc w:val="right"/>
              <w:rPr>
                <w:sz w:val="18"/>
              </w:rPr>
            </w:pPr>
            <w:r>
              <w:rPr>
                <w:spacing w:val="-4"/>
                <w:sz w:val="18"/>
              </w:rPr>
              <w:t>14.0</w:t>
            </w:r>
          </w:p>
        </w:tc>
        <w:tc>
          <w:tcPr>
            <w:tcW w:w="1558" w:type="dxa"/>
          </w:tcPr>
          <w:p w:rsidR="00555920" w:rsidRDefault="00A1413B">
            <w:pPr>
              <w:pStyle w:val="TableParagraph"/>
              <w:spacing w:before="56"/>
              <w:ind w:left="106"/>
              <w:rPr>
                <w:sz w:val="18"/>
              </w:rPr>
            </w:pPr>
            <w:r>
              <w:rPr>
                <w:spacing w:val="-4"/>
                <w:sz w:val="18"/>
              </w:rPr>
              <w:t>4.50</w:t>
            </w:r>
          </w:p>
        </w:tc>
        <w:tc>
          <w:tcPr>
            <w:tcW w:w="1556" w:type="dxa"/>
          </w:tcPr>
          <w:p w:rsidR="00555920" w:rsidRDefault="00A1413B">
            <w:pPr>
              <w:pStyle w:val="TableParagraph"/>
              <w:spacing w:before="56"/>
              <w:ind w:right="5"/>
              <w:rPr>
                <w:sz w:val="18"/>
              </w:rPr>
            </w:pPr>
            <w:r>
              <w:rPr>
                <w:spacing w:val="-2"/>
                <w:sz w:val="18"/>
              </w:rPr>
              <w:t>1,020</w:t>
            </w:r>
          </w:p>
        </w:tc>
        <w:tc>
          <w:tcPr>
            <w:tcW w:w="1559" w:type="dxa"/>
          </w:tcPr>
          <w:p w:rsidR="00555920" w:rsidRDefault="00A1413B">
            <w:pPr>
              <w:pStyle w:val="TableParagraph"/>
              <w:spacing w:before="56"/>
              <w:ind w:left="599"/>
              <w:jc w:val="left"/>
              <w:rPr>
                <w:sz w:val="18"/>
              </w:rPr>
            </w:pPr>
            <w:r>
              <w:rPr>
                <w:spacing w:val="-2"/>
                <w:sz w:val="18"/>
              </w:rPr>
              <w:t>1,020</w:t>
            </w:r>
          </w:p>
        </w:tc>
        <w:tc>
          <w:tcPr>
            <w:tcW w:w="1556" w:type="dxa"/>
          </w:tcPr>
          <w:p w:rsidR="00555920" w:rsidRDefault="00A1413B">
            <w:pPr>
              <w:pStyle w:val="TableParagraph"/>
              <w:spacing w:before="56"/>
              <w:ind w:left="31"/>
              <w:rPr>
                <w:sz w:val="18"/>
              </w:rPr>
            </w:pPr>
            <w:r>
              <w:rPr>
                <w:spacing w:val="-5"/>
                <w:sz w:val="18"/>
              </w:rPr>
              <w:t>221</w:t>
            </w:r>
          </w:p>
        </w:tc>
      </w:tr>
      <w:tr w:rsidR="00555920">
        <w:trPr>
          <w:trHeight w:val="315"/>
        </w:trPr>
        <w:tc>
          <w:tcPr>
            <w:tcW w:w="1558" w:type="dxa"/>
          </w:tcPr>
          <w:p w:rsidR="00555920" w:rsidRDefault="00A1413B">
            <w:pPr>
              <w:pStyle w:val="TableParagraph"/>
              <w:ind w:right="372"/>
              <w:jc w:val="right"/>
              <w:rPr>
                <w:sz w:val="18"/>
              </w:rPr>
            </w:pPr>
            <w:r>
              <w:rPr>
                <w:spacing w:val="-2"/>
                <w:sz w:val="18"/>
              </w:rPr>
              <w:t>Apr-</w:t>
            </w:r>
            <w:r>
              <w:rPr>
                <w:spacing w:val="-5"/>
                <w:sz w:val="18"/>
              </w:rPr>
              <w:t>21</w:t>
            </w:r>
          </w:p>
        </w:tc>
        <w:tc>
          <w:tcPr>
            <w:tcW w:w="1559" w:type="dxa"/>
          </w:tcPr>
          <w:p w:rsidR="00555920" w:rsidRDefault="00A1413B">
            <w:pPr>
              <w:pStyle w:val="TableParagraph"/>
              <w:ind w:right="526"/>
              <w:jc w:val="right"/>
              <w:rPr>
                <w:sz w:val="18"/>
              </w:rPr>
            </w:pPr>
            <w:r>
              <w:rPr>
                <w:spacing w:val="-4"/>
                <w:sz w:val="18"/>
              </w:rPr>
              <w:t>11.9</w:t>
            </w:r>
          </w:p>
        </w:tc>
        <w:tc>
          <w:tcPr>
            <w:tcW w:w="1558" w:type="dxa"/>
          </w:tcPr>
          <w:p w:rsidR="00555920" w:rsidRDefault="00A1413B">
            <w:pPr>
              <w:pStyle w:val="TableParagraph"/>
              <w:ind w:left="106"/>
              <w:rPr>
                <w:sz w:val="18"/>
              </w:rPr>
            </w:pPr>
            <w:r>
              <w:rPr>
                <w:spacing w:val="-4"/>
                <w:sz w:val="18"/>
              </w:rPr>
              <w:t>3.34</w:t>
            </w:r>
          </w:p>
        </w:tc>
        <w:tc>
          <w:tcPr>
            <w:tcW w:w="1556" w:type="dxa"/>
          </w:tcPr>
          <w:p w:rsidR="00555920" w:rsidRDefault="00A1413B">
            <w:pPr>
              <w:pStyle w:val="TableParagraph"/>
              <w:ind w:right="5"/>
              <w:rPr>
                <w:sz w:val="18"/>
              </w:rPr>
            </w:pPr>
            <w:r>
              <w:rPr>
                <w:spacing w:val="-2"/>
                <w:sz w:val="18"/>
              </w:rPr>
              <w:t>1,000</w:t>
            </w:r>
          </w:p>
        </w:tc>
        <w:tc>
          <w:tcPr>
            <w:tcW w:w="1559" w:type="dxa"/>
          </w:tcPr>
          <w:p w:rsidR="00555920" w:rsidRDefault="00A1413B">
            <w:pPr>
              <w:pStyle w:val="TableParagraph"/>
              <w:ind w:left="599"/>
              <w:jc w:val="left"/>
              <w:rPr>
                <w:sz w:val="18"/>
              </w:rPr>
            </w:pPr>
            <w:r>
              <w:rPr>
                <w:spacing w:val="-2"/>
                <w:sz w:val="18"/>
              </w:rPr>
              <w:t>1,000</w:t>
            </w:r>
          </w:p>
        </w:tc>
        <w:tc>
          <w:tcPr>
            <w:tcW w:w="1556" w:type="dxa"/>
          </w:tcPr>
          <w:p w:rsidR="00555920" w:rsidRDefault="00A1413B">
            <w:pPr>
              <w:pStyle w:val="TableParagraph"/>
              <w:ind w:left="31"/>
              <w:rPr>
                <w:sz w:val="18"/>
              </w:rPr>
            </w:pPr>
            <w:r>
              <w:rPr>
                <w:spacing w:val="-5"/>
                <w:sz w:val="18"/>
              </w:rPr>
              <w:t>148</w:t>
            </w:r>
          </w:p>
        </w:tc>
      </w:tr>
      <w:tr w:rsidR="00555920">
        <w:trPr>
          <w:trHeight w:val="318"/>
        </w:trPr>
        <w:tc>
          <w:tcPr>
            <w:tcW w:w="1558" w:type="dxa"/>
          </w:tcPr>
          <w:p w:rsidR="00555920" w:rsidRDefault="00A1413B">
            <w:pPr>
              <w:pStyle w:val="TableParagraph"/>
              <w:ind w:right="372"/>
              <w:jc w:val="right"/>
              <w:rPr>
                <w:sz w:val="18"/>
              </w:rPr>
            </w:pPr>
            <w:r>
              <w:rPr>
                <w:spacing w:val="-2"/>
                <w:sz w:val="18"/>
              </w:rPr>
              <w:t>May-</w:t>
            </w:r>
            <w:r>
              <w:rPr>
                <w:spacing w:val="-5"/>
                <w:sz w:val="18"/>
              </w:rPr>
              <w:t>21</w:t>
            </w:r>
          </w:p>
        </w:tc>
        <w:tc>
          <w:tcPr>
            <w:tcW w:w="1559" w:type="dxa"/>
          </w:tcPr>
          <w:p w:rsidR="00555920" w:rsidRDefault="00A1413B">
            <w:pPr>
              <w:pStyle w:val="TableParagraph"/>
              <w:ind w:right="526"/>
              <w:jc w:val="right"/>
              <w:rPr>
                <w:sz w:val="18"/>
              </w:rPr>
            </w:pPr>
            <w:r>
              <w:rPr>
                <w:spacing w:val="-4"/>
                <w:sz w:val="18"/>
              </w:rPr>
              <w:t>11.8</w:t>
            </w:r>
          </w:p>
        </w:tc>
        <w:tc>
          <w:tcPr>
            <w:tcW w:w="1558" w:type="dxa"/>
          </w:tcPr>
          <w:p w:rsidR="00555920" w:rsidRDefault="00A1413B">
            <w:pPr>
              <w:pStyle w:val="TableParagraph"/>
              <w:ind w:left="106"/>
              <w:rPr>
                <w:sz w:val="18"/>
              </w:rPr>
            </w:pPr>
            <w:r>
              <w:rPr>
                <w:spacing w:val="-4"/>
                <w:sz w:val="18"/>
              </w:rPr>
              <w:t>5.16</w:t>
            </w:r>
          </w:p>
        </w:tc>
        <w:tc>
          <w:tcPr>
            <w:tcW w:w="1556" w:type="dxa"/>
          </w:tcPr>
          <w:p w:rsidR="00555920" w:rsidRDefault="00A1413B">
            <w:pPr>
              <w:pStyle w:val="TableParagraph"/>
              <w:ind w:right="5"/>
              <w:rPr>
                <w:sz w:val="18"/>
              </w:rPr>
            </w:pPr>
            <w:r>
              <w:rPr>
                <w:spacing w:val="-2"/>
                <w:sz w:val="18"/>
              </w:rPr>
              <w:t>1,120</w:t>
            </w:r>
          </w:p>
        </w:tc>
        <w:tc>
          <w:tcPr>
            <w:tcW w:w="1559" w:type="dxa"/>
          </w:tcPr>
          <w:p w:rsidR="00555920" w:rsidRDefault="00A1413B">
            <w:pPr>
              <w:pStyle w:val="TableParagraph"/>
              <w:ind w:left="599"/>
              <w:jc w:val="left"/>
              <w:rPr>
                <w:sz w:val="18"/>
              </w:rPr>
            </w:pPr>
            <w:r>
              <w:rPr>
                <w:spacing w:val="-2"/>
                <w:sz w:val="18"/>
              </w:rPr>
              <w:t>1,130</w:t>
            </w:r>
          </w:p>
        </w:tc>
        <w:tc>
          <w:tcPr>
            <w:tcW w:w="1556" w:type="dxa"/>
          </w:tcPr>
          <w:p w:rsidR="00555920" w:rsidRDefault="00A1413B">
            <w:pPr>
              <w:pStyle w:val="TableParagraph"/>
              <w:ind w:left="31"/>
              <w:rPr>
                <w:sz w:val="18"/>
              </w:rPr>
            </w:pPr>
            <w:r>
              <w:rPr>
                <w:spacing w:val="-5"/>
                <w:sz w:val="18"/>
              </w:rPr>
              <w:t>213</w:t>
            </w:r>
          </w:p>
        </w:tc>
      </w:tr>
      <w:tr w:rsidR="00555920">
        <w:trPr>
          <w:trHeight w:val="315"/>
        </w:trPr>
        <w:tc>
          <w:tcPr>
            <w:tcW w:w="1558" w:type="dxa"/>
          </w:tcPr>
          <w:p w:rsidR="00555920" w:rsidRDefault="00A1413B">
            <w:pPr>
              <w:pStyle w:val="TableParagraph"/>
              <w:ind w:right="374"/>
              <w:jc w:val="right"/>
              <w:rPr>
                <w:sz w:val="18"/>
              </w:rPr>
            </w:pPr>
            <w:r>
              <w:rPr>
                <w:sz w:val="18"/>
              </w:rPr>
              <w:t>Jun-</w:t>
            </w:r>
            <w:r>
              <w:rPr>
                <w:spacing w:val="-5"/>
                <w:sz w:val="18"/>
              </w:rPr>
              <w:t>21</w:t>
            </w:r>
          </w:p>
        </w:tc>
        <w:tc>
          <w:tcPr>
            <w:tcW w:w="1559" w:type="dxa"/>
          </w:tcPr>
          <w:p w:rsidR="00555920" w:rsidRDefault="00A1413B">
            <w:pPr>
              <w:pStyle w:val="TableParagraph"/>
              <w:ind w:right="526"/>
              <w:jc w:val="right"/>
              <w:rPr>
                <w:sz w:val="18"/>
              </w:rPr>
            </w:pPr>
            <w:r>
              <w:rPr>
                <w:spacing w:val="-4"/>
                <w:sz w:val="18"/>
              </w:rPr>
              <w:t>11.0</w:t>
            </w:r>
          </w:p>
        </w:tc>
        <w:tc>
          <w:tcPr>
            <w:tcW w:w="1558" w:type="dxa"/>
          </w:tcPr>
          <w:p w:rsidR="00555920" w:rsidRDefault="00A1413B">
            <w:pPr>
              <w:pStyle w:val="TableParagraph"/>
              <w:ind w:left="106"/>
              <w:rPr>
                <w:sz w:val="18"/>
              </w:rPr>
            </w:pPr>
            <w:r>
              <w:rPr>
                <w:spacing w:val="-4"/>
                <w:sz w:val="18"/>
              </w:rPr>
              <w:t>3.27</w:t>
            </w:r>
          </w:p>
        </w:tc>
        <w:tc>
          <w:tcPr>
            <w:tcW w:w="1556" w:type="dxa"/>
          </w:tcPr>
          <w:p w:rsidR="00555920" w:rsidRDefault="00A1413B">
            <w:pPr>
              <w:pStyle w:val="TableParagraph"/>
              <w:ind w:left="145"/>
              <w:rPr>
                <w:sz w:val="18"/>
              </w:rPr>
            </w:pPr>
            <w:r>
              <w:rPr>
                <w:spacing w:val="-5"/>
                <w:sz w:val="18"/>
              </w:rPr>
              <w:t>976</w:t>
            </w:r>
          </w:p>
        </w:tc>
        <w:tc>
          <w:tcPr>
            <w:tcW w:w="1559" w:type="dxa"/>
          </w:tcPr>
          <w:p w:rsidR="00555920" w:rsidRDefault="00A1413B">
            <w:pPr>
              <w:pStyle w:val="TableParagraph"/>
              <w:ind w:left="751"/>
              <w:jc w:val="left"/>
              <w:rPr>
                <w:sz w:val="18"/>
              </w:rPr>
            </w:pPr>
            <w:r>
              <w:rPr>
                <w:spacing w:val="-5"/>
                <w:sz w:val="18"/>
              </w:rPr>
              <w:t>980</w:t>
            </w:r>
          </w:p>
        </w:tc>
        <w:tc>
          <w:tcPr>
            <w:tcW w:w="1556" w:type="dxa"/>
          </w:tcPr>
          <w:p w:rsidR="00555920" w:rsidRDefault="00A1413B">
            <w:pPr>
              <w:pStyle w:val="TableParagraph"/>
              <w:ind w:left="31"/>
              <w:rPr>
                <w:sz w:val="18"/>
              </w:rPr>
            </w:pPr>
            <w:r>
              <w:rPr>
                <w:spacing w:val="-5"/>
                <w:sz w:val="18"/>
              </w:rPr>
              <w:t>178</w:t>
            </w:r>
          </w:p>
        </w:tc>
      </w:tr>
      <w:tr w:rsidR="00555920">
        <w:trPr>
          <w:trHeight w:val="316"/>
        </w:trPr>
        <w:tc>
          <w:tcPr>
            <w:tcW w:w="1558" w:type="dxa"/>
          </w:tcPr>
          <w:p w:rsidR="00555920" w:rsidRDefault="00A1413B">
            <w:pPr>
              <w:pStyle w:val="TableParagraph"/>
              <w:ind w:right="374"/>
              <w:jc w:val="right"/>
              <w:rPr>
                <w:sz w:val="18"/>
              </w:rPr>
            </w:pPr>
            <w:r>
              <w:rPr>
                <w:sz w:val="18"/>
              </w:rPr>
              <w:t>Jul-</w:t>
            </w:r>
            <w:r>
              <w:rPr>
                <w:spacing w:val="-5"/>
                <w:sz w:val="18"/>
              </w:rPr>
              <w:t>21</w:t>
            </w:r>
          </w:p>
        </w:tc>
        <w:tc>
          <w:tcPr>
            <w:tcW w:w="1559" w:type="dxa"/>
          </w:tcPr>
          <w:p w:rsidR="00555920" w:rsidRDefault="00A1413B">
            <w:pPr>
              <w:pStyle w:val="TableParagraph"/>
              <w:ind w:right="526"/>
              <w:jc w:val="right"/>
              <w:rPr>
                <w:sz w:val="18"/>
              </w:rPr>
            </w:pPr>
            <w:r>
              <w:rPr>
                <w:spacing w:val="-4"/>
                <w:sz w:val="18"/>
              </w:rPr>
              <w:t>10.6</w:t>
            </w:r>
          </w:p>
        </w:tc>
        <w:tc>
          <w:tcPr>
            <w:tcW w:w="1558" w:type="dxa"/>
          </w:tcPr>
          <w:p w:rsidR="00555920" w:rsidRDefault="00A1413B">
            <w:pPr>
              <w:pStyle w:val="TableParagraph"/>
              <w:ind w:left="106"/>
              <w:rPr>
                <w:sz w:val="18"/>
              </w:rPr>
            </w:pPr>
            <w:r>
              <w:rPr>
                <w:spacing w:val="-4"/>
                <w:sz w:val="18"/>
              </w:rPr>
              <w:t>2.97</w:t>
            </w:r>
          </w:p>
        </w:tc>
        <w:tc>
          <w:tcPr>
            <w:tcW w:w="1556" w:type="dxa"/>
          </w:tcPr>
          <w:p w:rsidR="00555920" w:rsidRDefault="00A1413B">
            <w:pPr>
              <w:pStyle w:val="TableParagraph"/>
              <w:ind w:left="145"/>
              <w:rPr>
                <w:sz w:val="18"/>
              </w:rPr>
            </w:pPr>
            <w:r>
              <w:rPr>
                <w:spacing w:val="-5"/>
                <w:sz w:val="18"/>
              </w:rPr>
              <w:t>809</w:t>
            </w:r>
          </w:p>
        </w:tc>
        <w:tc>
          <w:tcPr>
            <w:tcW w:w="1559" w:type="dxa"/>
          </w:tcPr>
          <w:p w:rsidR="00555920" w:rsidRDefault="00A1413B">
            <w:pPr>
              <w:pStyle w:val="TableParagraph"/>
              <w:ind w:left="751"/>
              <w:jc w:val="left"/>
              <w:rPr>
                <w:sz w:val="18"/>
              </w:rPr>
            </w:pPr>
            <w:r>
              <w:rPr>
                <w:spacing w:val="-5"/>
                <w:sz w:val="18"/>
              </w:rPr>
              <w:t>812</w:t>
            </w:r>
          </w:p>
        </w:tc>
        <w:tc>
          <w:tcPr>
            <w:tcW w:w="1556" w:type="dxa"/>
          </w:tcPr>
          <w:p w:rsidR="00555920" w:rsidRDefault="00A1413B">
            <w:pPr>
              <w:pStyle w:val="TableParagraph"/>
              <w:ind w:left="31"/>
              <w:rPr>
                <w:sz w:val="18"/>
              </w:rPr>
            </w:pPr>
            <w:r>
              <w:rPr>
                <w:spacing w:val="-5"/>
                <w:sz w:val="18"/>
              </w:rPr>
              <w:t>154</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Aug-</w:t>
            </w:r>
            <w:r>
              <w:rPr>
                <w:spacing w:val="-5"/>
                <w:sz w:val="18"/>
              </w:rPr>
              <w:t>21</w:t>
            </w:r>
          </w:p>
        </w:tc>
        <w:tc>
          <w:tcPr>
            <w:tcW w:w="1559" w:type="dxa"/>
          </w:tcPr>
          <w:p w:rsidR="00555920" w:rsidRDefault="00A1413B">
            <w:pPr>
              <w:pStyle w:val="TableParagraph"/>
              <w:spacing w:before="56"/>
              <w:ind w:right="526"/>
              <w:jc w:val="right"/>
              <w:rPr>
                <w:sz w:val="18"/>
              </w:rPr>
            </w:pPr>
            <w:r>
              <w:rPr>
                <w:spacing w:val="-4"/>
                <w:sz w:val="18"/>
              </w:rPr>
              <w:t>10.4</w:t>
            </w:r>
          </w:p>
        </w:tc>
        <w:tc>
          <w:tcPr>
            <w:tcW w:w="1558" w:type="dxa"/>
          </w:tcPr>
          <w:p w:rsidR="00555920" w:rsidRDefault="00A1413B">
            <w:pPr>
              <w:pStyle w:val="TableParagraph"/>
              <w:spacing w:before="56"/>
              <w:ind w:left="106"/>
              <w:rPr>
                <w:sz w:val="18"/>
              </w:rPr>
            </w:pPr>
            <w:r>
              <w:rPr>
                <w:spacing w:val="-4"/>
                <w:sz w:val="18"/>
              </w:rPr>
              <w:t>2.74</w:t>
            </w:r>
          </w:p>
        </w:tc>
        <w:tc>
          <w:tcPr>
            <w:tcW w:w="1556" w:type="dxa"/>
          </w:tcPr>
          <w:p w:rsidR="00555920" w:rsidRDefault="00A1413B">
            <w:pPr>
              <w:pStyle w:val="TableParagraph"/>
              <w:spacing w:before="56"/>
              <w:ind w:left="145"/>
              <w:rPr>
                <w:sz w:val="18"/>
              </w:rPr>
            </w:pPr>
            <w:r>
              <w:rPr>
                <w:spacing w:val="-5"/>
                <w:sz w:val="18"/>
              </w:rPr>
              <w:t>741</w:t>
            </w:r>
          </w:p>
        </w:tc>
        <w:tc>
          <w:tcPr>
            <w:tcW w:w="1559" w:type="dxa"/>
          </w:tcPr>
          <w:p w:rsidR="00555920" w:rsidRDefault="00A1413B">
            <w:pPr>
              <w:pStyle w:val="TableParagraph"/>
              <w:spacing w:before="56"/>
              <w:ind w:left="751"/>
              <w:jc w:val="left"/>
              <w:rPr>
                <w:sz w:val="18"/>
              </w:rPr>
            </w:pPr>
            <w:r>
              <w:rPr>
                <w:spacing w:val="-5"/>
                <w:sz w:val="18"/>
              </w:rPr>
              <w:t>744</w:t>
            </w:r>
          </w:p>
        </w:tc>
        <w:tc>
          <w:tcPr>
            <w:tcW w:w="1556" w:type="dxa"/>
          </w:tcPr>
          <w:p w:rsidR="00555920" w:rsidRDefault="00A1413B">
            <w:pPr>
              <w:pStyle w:val="TableParagraph"/>
              <w:spacing w:before="56"/>
              <w:ind w:left="31"/>
              <w:rPr>
                <w:sz w:val="18"/>
              </w:rPr>
            </w:pPr>
            <w:r>
              <w:rPr>
                <w:spacing w:val="-5"/>
                <w:sz w:val="18"/>
              </w:rPr>
              <w:t>169</w:t>
            </w:r>
          </w:p>
        </w:tc>
      </w:tr>
      <w:tr w:rsidR="00555920">
        <w:trPr>
          <w:trHeight w:val="316"/>
        </w:trPr>
        <w:tc>
          <w:tcPr>
            <w:tcW w:w="1558" w:type="dxa"/>
          </w:tcPr>
          <w:p w:rsidR="00555920" w:rsidRDefault="00A1413B">
            <w:pPr>
              <w:pStyle w:val="TableParagraph"/>
              <w:ind w:right="372"/>
              <w:jc w:val="right"/>
              <w:rPr>
                <w:sz w:val="18"/>
              </w:rPr>
            </w:pPr>
            <w:r>
              <w:rPr>
                <w:spacing w:val="-2"/>
                <w:sz w:val="18"/>
              </w:rPr>
              <w:t>Sep-</w:t>
            </w:r>
            <w:r>
              <w:rPr>
                <w:spacing w:val="-5"/>
                <w:sz w:val="18"/>
              </w:rPr>
              <w:t>21</w:t>
            </w:r>
          </w:p>
        </w:tc>
        <w:tc>
          <w:tcPr>
            <w:tcW w:w="1559" w:type="dxa"/>
          </w:tcPr>
          <w:p w:rsidR="00555920" w:rsidRDefault="00A1413B">
            <w:pPr>
              <w:pStyle w:val="TableParagraph"/>
              <w:ind w:right="526"/>
              <w:jc w:val="right"/>
              <w:rPr>
                <w:sz w:val="18"/>
              </w:rPr>
            </w:pPr>
            <w:r>
              <w:rPr>
                <w:spacing w:val="-4"/>
                <w:sz w:val="18"/>
              </w:rPr>
              <w:t>10.3</w:t>
            </w:r>
          </w:p>
        </w:tc>
        <w:tc>
          <w:tcPr>
            <w:tcW w:w="1558" w:type="dxa"/>
          </w:tcPr>
          <w:p w:rsidR="00555920" w:rsidRDefault="00A1413B">
            <w:pPr>
              <w:pStyle w:val="TableParagraph"/>
              <w:ind w:left="106"/>
              <w:rPr>
                <w:sz w:val="18"/>
              </w:rPr>
            </w:pPr>
            <w:r>
              <w:rPr>
                <w:spacing w:val="-4"/>
                <w:sz w:val="18"/>
              </w:rPr>
              <w:t>3.19</w:t>
            </w:r>
          </w:p>
        </w:tc>
        <w:tc>
          <w:tcPr>
            <w:tcW w:w="1556" w:type="dxa"/>
          </w:tcPr>
          <w:p w:rsidR="00555920" w:rsidRDefault="00A1413B">
            <w:pPr>
              <w:pStyle w:val="TableParagraph"/>
              <w:ind w:left="145"/>
              <w:rPr>
                <w:sz w:val="18"/>
              </w:rPr>
            </w:pPr>
            <w:r>
              <w:rPr>
                <w:spacing w:val="-5"/>
                <w:sz w:val="18"/>
              </w:rPr>
              <w:t>857</w:t>
            </w:r>
          </w:p>
        </w:tc>
        <w:tc>
          <w:tcPr>
            <w:tcW w:w="1559" w:type="dxa"/>
          </w:tcPr>
          <w:p w:rsidR="00555920" w:rsidRDefault="00A1413B">
            <w:pPr>
              <w:pStyle w:val="TableParagraph"/>
              <w:ind w:left="751"/>
              <w:jc w:val="left"/>
              <w:rPr>
                <w:sz w:val="18"/>
              </w:rPr>
            </w:pPr>
            <w:r>
              <w:rPr>
                <w:spacing w:val="-5"/>
                <w:sz w:val="18"/>
              </w:rPr>
              <w:t>860</w:t>
            </w:r>
          </w:p>
        </w:tc>
        <w:tc>
          <w:tcPr>
            <w:tcW w:w="1556" w:type="dxa"/>
          </w:tcPr>
          <w:p w:rsidR="00555920" w:rsidRDefault="00A1413B">
            <w:pPr>
              <w:pStyle w:val="TableParagraph"/>
              <w:ind w:left="31"/>
              <w:rPr>
                <w:sz w:val="18"/>
              </w:rPr>
            </w:pPr>
            <w:r>
              <w:rPr>
                <w:spacing w:val="-5"/>
                <w:sz w:val="18"/>
              </w:rPr>
              <w:t>180</w:t>
            </w:r>
          </w:p>
        </w:tc>
      </w:tr>
      <w:tr w:rsidR="00555920">
        <w:trPr>
          <w:trHeight w:val="318"/>
        </w:trPr>
        <w:tc>
          <w:tcPr>
            <w:tcW w:w="1558" w:type="dxa"/>
          </w:tcPr>
          <w:p w:rsidR="00555920" w:rsidRDefault="00A1413B">
            <w:pPr>
              <w:pStyle w:val="TableParagraph"/>
              <w:spacing w:before="56"/>
              <w:ind w:right="372"/>
              <w:jc w:val="right"/>
              <w:rPr>
                <w:sz w:val="18"/>
              </w:rPr>
            </w:pPr>
            <w:r>
              <w:rPr>
                <w:sz w:val="18"/>
              </w:rPr>
              <w:t>Oct-</w:t>
            </w:r>
            <w:r>
              <w:rPr>
                <w:spacing w:val="-5"/>
                <w:sz w:val="18"/>
              </w:rPr>
              <w:t>21</w:t>
            </w:r>
          </w:p>
        </w:tc>
        <w:tc>
          <w:tcPr>
            <w:tcW w:w="1559" w:type="dxa"/>
          </w:tcPr>
          <w:p w:rsidR="00555920" w:rsidRDefault="00A1413B">
            <w:pPr>
              <w:pStyle w:val="TableParagraph"/>
              <w:spacing w:before="56"/>
              <w:ind w:right="526"/>
              <w:jc w:val="right"/>
              <w:rPr>
                <w:sz w:val="18"/>
              </w:rPr>
            </w:pPr>
            <w:r>
              <w:rPr>
                <w:spacing w:val="-4"/>
                <w:sz w:val="18"/>
              </w:rPr>
              <w:t>14.3</w:t>
            </w:r>
          </w:p>
        </w:tc>
        <w:tc>
          <w:tcPr>
            <w:tcW w:w="1558" w:type="dxa"/>
          </w:tcPr>
          <w:p w:rsidR="00555920" w:rsidRDefault="00A1413B">
            <w:pPr>
              <w:pStyle w:val="TableParagraph"/>
              <w:spacing w:before="56"/>
              <w:ind w:left="106"/>
              <w:rPr>
                <w:sz w:val="18"/>
              </w:rPr>
            </w:pPr>
            <w:r>
              <w:rPr>
                <w:spacing w:val="-4"/>
                <w:sz w:val="18"/>
              </w:rPr>
              <w:t>9.49</w:t>
            </w:r>
          </w:p>
        </w:tc>
        <w:tc>
          <w:tcPr>
            <w:tcW w:w="1556" w:type="dxa"/>
          </w:tcPr>
          <w:p w:rsidR="00555920" w:rsidRDefault="00A1413B">
            <w:pPr>
              <w:pStyle w:val="TableParagraph"/>
              <w:spacing w:before="56"/>
              <w:ind w:right="5"/>
              <w:rPr>
                <w:sz w:val="18"/>
              </w:rPr>
            </w:pPr>
            <w:r>
              <w:rPr>
                <w:spacing w:val="-2"/>
                <w:sz w:val="18"/>
              </w:rPr>
              <w:t>1,150</w:t>
            </w:r>
          </w:p>
        </w:tc>
        <w:tc>
          <w:tcPr>
            <w:tcW w:w="1559" w:type="dxa"/>
          </w:tcPr>
          <w:p w:rsidR="00555920" w:rsidRDefault="00A1413B">
            <w:pPr>
              <w:pStyle w:val="TableParagraph"/>
              <w:spacing w:before="56"/>
              <w:ind w:left="599"/>
              <w:jc w:val="left"/>
              <w:rPr>
                <w:sz w:val="18"/>
              </w:rPr>
            </w:pPr>
            <w:r>
              <w:rPr>
                <w:spacing w:val="-2"/>
                <w:sz w:val="18"/>
              </w:rPr>
              <w:t>1,160</w:t>
            </w:r>
          </w:p>
        </w:tc>
        <w:tc>
          <w:tcPr>
            <w:tcW w:w="1556" w:type="dxa"/>
          </w:tcPr>
          <w:p w:rsidR="00555920" w:rsidRDefault="00A1413B">
            <w:pPr>
              <w:pStyle w:val="TableParagraph"/>
              <w:spacing w:before="56"/>
              <w:ind w:left="31"/>
              <w:rPr>
                <w:sz w:val="18"/>
              </w:rPr>
            </w:pPr>
            <w:r>
              <w:rPr>
                <w:spacing w:val="-5"/>
                <w:sz w:val="18"/>
              </w:rPr>
              <w:t>272</w:t>
            </w:r>
          </w:p>
        </w:tc>
      </w:tr>
      <w:tr w:rsidR="00555920">
        <w:trPr>
          <w:trHeight w:val="315"/>
        </w:trPr>
        <w:tc>
          <w:tcPr>
            <w:tcW w:w="1558" w:type="dxa"/>
          </w:tcPr>
          <w:p w:rsidR="00555920" w:rsidRDefault="00A1413B">
            <w:pPr>
              <w:pStyle w:val="TableParagraph"/>
              <w:ind w:right="372"/>
              <w:jc w:val="right"/>
              <w:rPr>
                <w:sz w:val="18"/>
              </w:rPr>
            </w:pPr>
            <w:r>
              <w:rPr>
                <w:spacing w:val="-2"/>
                <w:sz w:val="18"/>
              </w:rPr>
              <w:t>Nov-</w:t>
            </w:r>
            <w:r>
              <w:rPr>
                <w:spacing w:val="-5"/>
                <w:sz w:val="18"/>
              </w:rPr>
              <w:t>21</w:t>
            </w:r>
          </w:p>
        </w:tc>
        <w:tc>
          <w:tcPr>
            <w:tcW w:w="1559" w:type="dxa"/>
          </w:tcPr>
          <w:p w:rsidR="00555920" w:rsidRDefault="00A1413B">
            <w:pPr>
              <w:pStyle w:val="TableParagraph"/>
              <w:ind w:right="526"/>
              <w:jc w:val="right"/>
              <w:rPr>
                <w:sz w:val="18"/>
              </w:rPr>
            </w:pPr>
            <w:r>
              <w:rPr>
                <w:spacing w:val="-4"/>
                <w:sz w:val="18"/>
              </w:rPr>
              <w:t>16.9</w:t>
            </w:r>
          </w:p>
        </w:tc>
        <w:tc>
          <w:tcPr>
            <w:tcW w:w="1558" w:type="dxa"/>
          </w:tcPr>
          <w:p w:rsidR="00555920" w:rsidRDefault="00A1413B">
            <w:pPr>
              <w:pStyle w:val="TableParagraph"/>
              <w:ind w:right="93"/>
              <w:rPr>
                <w:sz w:val="18"/>
              </w:rPr>
            </w:pPr>
            <w:r>
              <w:rPr>
                <w:spacing w:val="-4"/>
                <w:sz w:val="18"/>
              </w:rPr>
              <w:t>23.4</w:t>
            </w:r>
          </w:p>
        </w:tc>
        <w:tc>
          <w:tcPr>
            <w:tcW w:w="1556" w:type="dxa"/>
          </w:tcPr>
          <w:p w:rsidR="00555920" w:rsidRDefault="00A1413B">
            <w:pPr>
              <w:pStyle w:val="TableParagraph"/>
              <w:ind w:right="5"/>
              <w:rPr>
                <w:sz w:val="18"/>
              </w:rPr>
            </w:pPr>
            <w:r>
              <w:rPr>
                <w:spacing w:val="-2"/>
                <w:sz w:val="18"/>
              </w:rPr>
              <w:t>1,440</w:t>
            </w:r>
          </w:p>
        </w:tc>
        <w:tc>
          <w:tcPr>
            <w:tcW w:w="1559" w:type="dxa"/>
          </w:tcPr>
          <w:p w:rsidR="00555920" w:rsidRDefault="00A1413B">
            <w:pPr>
              <w:pStyle w:val="TableParagraph"/>
              <w:ind w:left="599"/>
              <w:jc w:val="left"/>
              <w:rPr>
                <w:sz w:val="18"/>
              </w:rPr>
            </w:pPr>
            <w:r>
              <w:rPr>
                <w:spacing w:val="-2"/>
                <w:sz w:val="18"/>
              </w:rPr>
              <w:t>1,460</w:t>
            </w:r>
          </w:p>
        </w:tc>
        <w:tc>
          <w:tcPr>
            <w:tcW w:w="1556" w:type="dxa"/>
          </w:tcPr>
          <w:p w:rsidR="00555920" w:rsidRDefault="00A1413B">
            <w:pPr>
              <w:pStyle w:val="TableParagraph"/>
              <w:ind w:left="31"/>
              <w:rPr>
                <w:sz w:val="18"/>
              </w:rPr>
            </w:pPr>
            <w:r>
              <w:rPr>
                <w:spacing w:val="-5"/>
                <w:sz w:val="18"/>
              </w:rPr>
              <w:t>189</w:t>
            </w:r>
          </w:p>
        </w:tc>
      </w:tr>
      <w:tr w:rsidR="00555920">
        <w:trPr>
          <w:trHeight w:val="318"/>
        </w:trPr>
        <w:tc>
          <w:tcPr>
            <w:tcW w:w="1558" w:type="dxa"/>
          </w:tcPr>
          <w:p w:rsidR="00555920" w:rsidRDefault="00A1413B">
            <w:pPr>
              <w:pStyle w:val="TableParagraph"/>
              <w:ind w:right="372"/>
              <w:jc w:val="right"/>
              <w:rPr>
                <w:sz w:val="18"/>
              </w:rPr>
            </w:pPr>
            <w:r>
              <w:rPr>
                <w:spacing w:val="-2"/>
                <w:sz w:val="18"/>
              </w:rPr>
              <w:t>Dec-</w:t>
            </w:r>
            <w:r>
              <w:rPr>
                <w:spacing w:val="-5"/>
                <w:sz w:val="18"/>
              </w:rPr>
              <w:t>21</w:t>
            </w:r>
          </w:p>
        </w:tc>
        <w:tc>
          <w:tcPr>
            <w:tcW w:w="1559" w:type="dxa"/>
          </w:tcPr>
          <w:p w:rsidR="00555920" w:rsidRDefault="00A1413B">
            <w:pPr>
              <w:pStyle w:val="TableParagraph"/>
              <w:ind w:right="526"/>
              <w:jc w:val="right"/>
              <w:rPr>
                <w:sz w:val="18"/>
              </w:rPr>
            </w:pPr>
            <w:r>
              <w:rPr>
                <w:spacing w:val="-4"/>
                <w:sz w:val="18"/>
              </w:rPr>
              <w:t>20.6</w:t>
            </w:r>
          </w:p>
        </w:tc>
        <w:tc>
          <w:tcPr>
            <w:tcW w:w="1558" w:type="dxa"/>
          </w:tcPr>
          <w:p w:rsidR="00555920" w:rsidRDefault="00A1413B">
            <w:pPr>
              <w:pStyle w:val="TableParagraph"/>
              <w:ind w:left="106"/>
              <w:rPr>
                <w:sz w:val="18"/>
              </w:rPr>
            </w:pPr>
            <w:r>
              <w:rPr>
                <w:spacing w:val="-4"/>
                <w:sz w:val="18"/>
              </w:rPr>
              <w:t>5.23</w:t>
            </w:r>
          </w:p>
        </w:tc>
        <w:tc>
          <w:tcPr>
            <w:tcW w:w="1556" w:type="dxa"/>
          </w:tcPr>
          <w:p w:rsidR="00555920" w:rsidRDefault="00A1413B">
            <w:pPr>
              <w:pStyle w:val="TableParagraph"/>
              <w:ind w:right="5"/>
              <w:rPr>
                <w:sz w:val="18"/>
              </w:rPr>
            </w:pPr>
            <w:r>
              <w:rPr>
                <w:spacing w:val="-2"/>
                <w:sz w:val="18"/>
              </w:rPr>
              <w:t>1,130</w:t>
            </w:r>
          </w:p>
        </w:tc>
        <w:tc>
          <w:tcPr>
            <w:tcW w:w="1559" w:type="dxa"/>
          </w:tcPr>
          <w:p w:rsidR="00555920" w:rsidRDefault="00A1413B">
            <w:pPr>
              <w:pStyle w:val="TableParagraph"/>
              <w:ind w:left="599"/>
              <w:jc w:val="left"/>
              <w:rPr>
                <w:sz w:val="18"/>
              </w:rPr>
            </w:pPr>
            <w:r>
              <w:rPr>
                <w:spacing w:val="-2"/>
                <w:sz w:val="18"/>
              </w:rPr>
              <w:t>1,130</w:t>
            </w:r>
          </w:p>
        </w:tc>
        <w:tc>
          <w:tcPr>
            <w:tcW w:w="1556" w:type="dxa"/>
          </w:tcPr>
          <w:p w:rsidR="00555920" w:rsidRDefault="00A1413B">
            <w:pPr>
              <w:pStyle w:val="TableParagraph"/>
              <w:ind w:left="31"/>
              <w:rPr>
                <w:sz w:val="18"/>
              </w:rPr>
            </w:pPr>
            <w:r>
              <w:rPr>
                <w:spacing w:val="-5"/>
                <w:sz w:val="18"/>
              </w:rPr>
              <w:t>170</w:t>
            </w:r>
          </w:p>
        </w:tc>
      </w:tr>
      <w:tr w:rsidR="00555920">
        <w:trPr>
          <w:trHeight w:val="316"/>
        </w:trPr>
        <w:tc>
          <w:tcPr>
            <w:tcW w:w="1558" w:type="dxa"/>
          </w:tcPr>
          <w:p w:rsidR="00555920" w:rsidRDefault="00A1413B">
            <w:pPr>
              <w:pStyle w:val="TableParagraph"/>
              <w:ind w:right="374"/>
              <w:jc w:val="right"/>
              <w:rPr>
                <w:sz w:val="18"/>
              </w:rPr>
            </w:pPr>
            <w:r>
              <w:rPr>
                <w:sz w:val="18"/>
              </w:rPr>
              <w:t>Jan-</w:t>
            </w:r>
            <w:r>
              <w:rPr>
                <w:spacing w:val="-5"/>
                <w:sz w:val="18"/>
              </w:rPr>
              <w:t>22</w:t>
            </w:r>
          </w:p>
        </w:tc>
        <w:tc>
          <w:tcPr>
            <w:tcW w:w="1559" w:type="dxa"/>
          </w:tcPr>
          <w:p w:rsidR="00555920" w:rsidRDefault="00A1413B">
            <w:pPr>
              <w:pStyle w:val="TableParagraph"/>
              <w:ind w:right="526"/>
              <w:jc w:val="right"/>
              <w:rPr>
                <w:sz w:val="18"/>
              </w:rPr>
            </w:pPr>
            <w:r>
              <w:rPr>
                <w:spacing w:val="-4"/>
                <w:sz w:val="18"/>
              </w:rPr>
              <w:t>15.7</w:t>
            </w:r>
          </w:p>
        </w:tc>
        <w:tc>
          <w:tcPr>
            <w:tcW w:w="1558" w:type="dxa"/>
          </w:tcPr>
          <w:p w:rsidR="00555920" w:rsidRDefault="00A1413B">
            <w:pPr>
              <w:pStyle w:val="TableParagraph"/>
              <w:ind w:right="93"/>
              <w:rPr>
                <w:sz w:val="18"/>
              </w:rPr>
            </w:pPr>
            <w:r>
              <w:rPr>
                <w:spacing w:val="-4"/>
                <w:sz w:val="18"/>
              </w:rPr>
              <w:t>23.0</w:t>
            </w:r>
          </w:p>
        </w:tc>
        <w:tc>
          <w:tcPr>
            <w:tcW w:w="1556" w:type="dxa"/>
          </w:tcPr>
          <w:p w:rsidR="00555920" w:rsidRDefault="00A1413B">
            <w:pPr>
              <w:pStyle w:val="TableParagraph"/>
              <w:ind w:right="5"/>
              <w:rPr>
                <w:sz w:val="18"/>
              </w:rPr>
            </w:pPr>
            <w:r>
              <w:rPr>
                <w:spacing w:val="-2"/>
                <w:sz w:val="18"/>
              </w:rPr>
              <w:t>1,110</w:t>
            </w:r>
          </w:p>
        </w:tc>
        <w:tc>
          <w:tcPr>
            <w:tcW w:w="1559" w:type="dxa"/>
          </w:tcPr>
          <w:p w:rsidR="00555920" w:rsidRDefault="00A1413B">
            <w:pPr>
              <w:pStyle w:val="TableParagraph"/>
              <w:ind w:left="599"/>
              <w:jc w:val="left"/>
              <w:rPr>
                <w:sz w:val="18"/>
              </w:rPr>
            </w:pPr>
            <w:r>
              <w:rPr>
                <w:spacing w:val="-2"/>
                <w:sz w:val="18"/>
              </w:rPr>
              <w:t>1,130</w:t>
            </w:r>
          </w:p>
        </w:tc>
        <w:tc>
          <w:tcPr>
            <w:tcW w:w="1556" w:type="dxa"/>
          </w:tcPr>
          <w:p w:rsidR="00555920" w:rsidRDefault="00A1413B">
            <w:pPr>
              <w:pStyle w:val="TableParagraph"/>
              <w:ind w:left="31"/>
              <w:rPr>
                <w:sz w:val="18"/>
              </w:rPr>
            </w:pPr>
            <w:r>
              <w:rPr>
                <w:spacing w:val="-5"/>
                <w:sz w:val="18"/>
              </w:rPr>
              <w:t>206</w:t>
            </w:r>
          </w:p>
        </w:tc>
      </w:tr>
      <w:tr w:rsidR="00555920">
        <w:trPr>
          <w:trHeight w:val="316"/>
        </w:trPr>
        <w:tc>
          <w:tcPr>
            <w:tcW w:w="1558" w:type="dxa"/>
          </w:tcPr>
          <w:p w:rsidR="00555920" w:rsidRDefault="00A1413B">
            <w:pPr>
              <w:pStyle w:val="TableParagraph"/>
              <w:ind w:right="372"/>
              <w:jc w:val="right"/>
              <w:rPr>
                <w:sz w:val="18"/>
              </w:rPr>
            </w:pPr>
            <w:r>
              <w:rPr>
                <w:spacing w:val="-2"/>
                <w:sz w:val="18"/>
              </w:rPr>
              <w:t>Feb-</w:t>
            </w:r>
            <w:r>
              <w:rPr>
                <w:spacing w:val="-5"/>
                <w:sz w:val="18"/>
              </w:rPr>
              <w:t>22</w:t>
            </w:r>
          </w:p>
        </w:tc>
        <w:tc>
          <w:tcPr>
            <w:tcW w:w="1559" w:type="dxa"/>
          </w:tcPr>
          <w:p w:rsidR="00555920" w:rsidRDefault="00A1413B">
            <w:pPr>
              <w:pStyle w:val="TableParagraph"/>
              <w:ind w:right="526"/>
              <w:jc w:val="right"/>
              <w:rPr>
                <w:sz w:val="18"/>
              </w:rPr>
            </w:pPr>
            <w:r>
              <w:rPr>
                <w:spacing w:val="-4"/>
                <w:sz w:val="18"/>
              </w:rPr>
              <w:t>14.5</w:t>
            </w:r>
          </w:p>
        </w:tc>
        <w:tc>
          <w:tcPr>
            <w:tcW w:w="1558" w:type="dxa"/>
          </w:tcPr>
          <w:p w:rsidR="00555920" w:rsidRDefault="00A1413B">
            <w:pPr>
              <w:pStyle w:val="TableParagraph"/>
              <w:ind w:right="93"/>
              <w:rPr>
                <w:sz w:val="18"/>
              </w:rPr>
            </w:pPr>
            <w:r>
              <w:rPr>
                <w:spacing w:val="-4"/>
                <w:sz w:val="18"/>
              </w:rPr>
              <w:t>14.6</w:t>
            </w:r>
          </w:p>
        </w:tc>
        <w:tc>
          <w:tcPr>
            <w:tcW w:w="1556" w:type="dxa"/>
          </w:tcPr>
          <w:p w:rsidR="00555920" w:rsidRDefault="00A1413B">
            <w:pPr>
              <w:pStyle w:val="TableParagraph"/>
              <w:ind w:right="5"/>
              <w:rPr>
                <w:sz w:val="18"/>
              </w:rPr>
            </w:pPr>
            <w:r>
              <w:rPr>
                <w:spacing w:val="-2"/>
                <w:sz w:val="18"/>
              </w:rPr>
              <w:t>1,180</w:t>
            </w:r>
          </w:p>
        </w:tc>
        <w:tc>
          <w:tcPr>
            <w:tcW w:w="1559" w:type="dxa"/>
          </w:tcPr>
          <w:p w:rsidR="00555920" w:rsidRDefault="00A1413B">
            <w:pPr>
              <w:pStyle w:val="TableParagraph"/>
              <w:ind w:left="599"/>
              <w:jc w:val="left"/>
              <w:rPr>
                <w:sz w:val="18"/>
              </w:rPr>
            </w:pPr>
            <w:r>
              <w:rPr>
                <w:spacing w:val="-2"/>
                <w:sz w:val="18"/>
              </w:rPr>
              <w:t>1,190</w:t>
            </w:r>
          </w:p>
        </w:tc>
        <w:tc>
          <w:tcPr>
            <w:tcW w:w="1556" w:type="dxa"/>
          </w:tcPr>
          <w:p w:rsidR="00555920" w:rsidRDefault="00A1413B">
            <w:pPr>
              <w:pStyle w:val="TableParagraph"/>
              <w:ind w:left="31"/>
              <w:rPr>
                <w:sz w:val="18"/>
              </w:rPr>
            </w:pPr>
            <w:r>
              <w:rPr>
                <w:spacing w:val="-5"/>
                <w:sz w:val="18"/>
              </w:rPr>
              <w:t>205</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Mar-</w:t>
            </w:r>
            <w:r>
              <w:rPr>
                <w:spacing w:val="-5"/>
                <w:sz w:val="18"/>
              </w:rPr>
              <w:t>22</w:t>
            </w:r>
          </w:p>
        </w:tc>
        <w:tc>
          <w:tcPr>
            <w:tcW w:w="1559" w:type="dxa"/>
          </w:tcPr>
          <w:p w:rsidR="00555920" w:rsidRDefault="00A1413B">
            <w:pPr>
              <w:pStyle w:val="TableParagraph"/>
              <w:spacing w:before="56"/>
              <w:ind w:right="526"/>
              <w:jc w:val="right"/>
              <w:rPr>
                <w:sz w:val="18"/>
              </w:rPr>
            </w:pPr>
            <w:r>
              <w:rPr>
                <w:spacing w:val="-4"/>
                <w:sz w:val="18"/>
              </w:rPr>
              <w:t>13.2</w:t>
            </w:r>
          </w:p>
        </w:tc>
        <w:tc>
          <w:tcPr>
            <w:tcW w:w="1558" w:type="dxa"/>
          </w:tcPr>
          <w:p w:rsidR="00555920" w:rsidRDefault="00A1413B">
            <w:pPr>
              <w:pStyle w:val="TableParagraph"/>
              <w:spacing w:before="56"/>
              <w:ind w:right="93"/>
              <w:rPr>
                <w:sz w:val="18"/>
              </w:rPr>
            </w:pPr>
            <w:r>
              <w:rPr>
                <w:spacing w:val="-4"/>
                <w:sz w:val="18"/>
              </w:rPr>
              <w:t>24.0</w:t>
            </w:r>
          </w:p>
        </w:tc>
        <w:tc>
          <w:tcPr>
            <w:tcW w:w="1556" w:type="dxa"/>
          </w:tcPr>
          <w:p w:rsidR="00555920" w:rsidRDefault="00A1413B">
            <w:pPr>
              <w:pStyle w:val="TableParagraph"/>
              <w:spacing w:before="56"/>
              <w:ind w:right="5"/>
              <w:rPr>
                <w:sz w:val="18"/>
              </w:rPr>
            </w:pPr>
            <w:r>
              <w:rPr>
                <w:spacing w:val="-2"/>
                <w:sz w:val="18"/>
              </w:rPr>
              <w:t>1,060</w:t>
            </w:r>
          </w:p>
        </w:tc>
        <w:tc>
          <w:tcPr>
            <w:tcW w:w="1559" w:type="dxa"/>
          </w:tcPr>
          <w:p w:rsidR="00555920" w:rsidRDefault="00A1413B">
            <w:pPr>
              <w:pStyle w:val="TableParagraph"/>
              <w:spacing w:before="56"/>
              <w:ind w:left="599"/>
              <w:jc w:val="left"/>
              <w:rPr>
                <w:sz w:val="18"/>
              </w:rPr>
            </w:pPr>
            <w:r>
              <w:rPr>
                <w:spacing w:val="-2"/>
                <w:sz w:val="18"/>
              </w:rPr>
              <w:t>1,090</w:t>
            </w:r>
          </w:p>
        </w:tc>
        <w:tc>
          <w:tcPr>
            <w:tcW w:w="1556" w:type="dxa"/>
          </w:tcPr>
          <w:p w:rsidR="00555920" w:rsidRDefault="00A1413B">
            <w:pPr>
              <w:pStyle w:val="TableParagraph"/>
              <w:spacing w:before="56"/>
              <w:ind w:left="31"/>
              <w:rPr>
                <w:sz w:val="18"/>
              </w:rPr>
            </w:pPr>
            <w:r>
              <w:rPr>
                <w:spacing w:val="-5"/>
                <w:sz w:val="18"/>
              </w:rPr>
              <w:t>190</w:t>
            </w:r>
          </w:p>
        </w:tc>
      </w:tr>
      <w:tr w:rsidR="00555920">
        <w:trPr>
          <w:trHeight w:val="316"/>
        </w:trPr>
        <w:tc>
          <w:tcPr>
            <w:tcW w:w="1558" w:type="dxa"/>
          </w:tcPr>
          <w:p w:rsidR="00555920" w:rsidRDefault="00A1413B">
            <w:pPr>
              <w:pStyle w:val="TableParagraph"/>
              <w:ind w:right="372"/>
              <w:jc w:val="right"/>
              <w:rPr>
                <w:sz w:val="18"/>
              </w:rPr>
            </w:pPr>
            <w:r>
              <w:rPr>
                <w:spacing w:val="-2"/>
                <w:sz w:val="18"/>
              </w:rPr>
              <w:t>Apr-</w:t>
            </w:r>
            <w:r>
              <w:rPr>
                <w:spacing w:val="-5"/>
                <w:sz w:val="18"/>
              </w:rPr>
              <w:t>22</w:t>
            </w:r>
          </w:p>
        </w:tc>
        <w:tc>
          <w:tcPr>
            <w:tcW w:w="1559" w:type="dxa"/>
          </w:tcPr>
          <w:p w:rsidR="00555920" w:rsidRDefault="00A1413B">
            <w:pPr>
              <w:pStyle w:val="TableParagraph"/>
              <w:ind w:right="526"/>
              <w:jc w:val="right"/>
              <w:rPr>
                <w:sz w:val="18"/>
              </w:rPr>
            </w:pPr>
            <w:r>
              <w:rPr>
                <w:spacing w:val="-4"/>
                <w:sz w:val="18"/>
              </w:rPr>
              <w:t>13.9</w:t>
            </w:r>
          </w:p>
        </w:tc>
        <w:tc>
          <w:tcPr>
            <w:tcW w:w="1558" w:type="dxa"/>
          </w:tcPr>
          <w:p w:rsidR="00555920" w:rsidRDefault="00A1413B">
            <w:pPr>
              <w:pStyle w:val="TableParagraph"/>
              <w:ind w:right="93"/>
              <w:rPr>
                <w:sz w:val="18"/>
              </w:rPr>
            </w:pPr>
            <w:r>
              <w:rPr>
                <w:spacing w:val="-4"/>
                <w:sz w:val="18"/>
              </w:rPr>
              <w:t>20.1</w:t>
            </w:r>
          </w:p>
        </w:tc>
        <w:tc>
          <w:tcPr>
            <w:tcW w:w="1556" w:type="dxa"/>
          </w:tcPr>
          <w:p w:rsidR="00555920" w:rsidRDefault="00A1413B">
            <w:pPr>
              <w:pStyle w:val="TableParagraph"/>
              <w:ind w:right="5"/>
              <w:rPr>
                <w:sz w:val="18"/>
              </w:rPr>
            </w:pPr>
            <w:r>
              <w:rPr>
                <w:spacing w:val="-2"/>
                <w:sz w:val="18"/>
              </w:rPr>
              <w:t>1,060</w:t>
            </w:r>
          </w:p>
        </w:tc>
        <w:tc>
          <w:tcPr>
            <w:tcW w:w="1559" w:type="dxa"/>
          </w:tcPr>
          <w:p w:rsidR="00555920" w:rsidRDefault="00A1413B">
            <w:pPr>
              <w:pStyle w:val="TableParagraph"/>
              <w:ind w:left="599"/>
              <w:jc w:val="left"/>
              <w:rPr>
                <w:sz w:val="18"/>
              </w:rPr>
            </w:pPr>
            <w:r>
              <w:rPr>
                <w:spacing w:val="-2"/>
                <w:sz w:val="18"/>
              </w:rPr>
              <w:t>1,080</w:t>
            </w:r>
          </w:p>
        </w:tc>
        <w:tc>
          <w:tcPr>
            <w:tcW w:w="1556" w:type="dxa"/>
          </w:tcPr>
          <w:p w:rsidR="00555920" w:rsidRDefault="00A1413B">
            <w:pPr>
              <w:pStyle w:val="TableParagraph"/>
              <w:ind w:left="31"/>
              <w:rPr>
                <w:sz w:val="18"/>
              </w:rPr>
            </w:pPr>
            <w:r>
              <w:rPr>
                <w:spacing w:val="-5"/>
                <w:sz w:val="18"/>
              </w:rPr>
              <w:t>165</w:t>
            </w:r>
          </w:p>
        </w:tc>
      </w:tr>
      <w:tr w:rsidR="00555920">
        <w:trPr>
          <w:trHeight w:val="318"/>
        </w:trPr>
        <w:tc>
          <w:tcPr>
            <w:tcW w:w="1558" w:type="dxa"/>
          </w:tcPr>
          <w:p w:rsidR="00555920" w:rsidRDefault="00A1413B">
            <w:pPr>
              <w:pStyle w:val="TableParagraph"/>
              <w:ind w:right="372"/>
              <w:jc w:val="right"/>
              <w:rPr>
                <w:sz w:val="18"/>
              </w:rPr>
            </w:pPr>
            <w:r>
              <w:rPr>
                <w:spacing w:val="-2"/>
                <w:sz w:val="18"/>
              </w:rPr>
              <w:lastRenderedPageBreak/>
              <w:t>May-</w:t>
            </w:r>
            <w:r>
              <w:rPr>
                <w:spacing w:val="-5"/>
                <w:sz w:val="18"/>
              </w:rPr>
              <w:t>22</w:t>
            </w:r>
          </w:p>
        </w:tc>
        <w:tc>
          <w:tcPr>
            <w:tcW w:w="1559" w:type="dxa"/>
          </w:tcPr>
          <w:p w:rsidR="00555920" w:rsidRDefault="00A1413B">
            <w:pPr>
              <w:pStyle w:val="TableParagraph"/>
              <w:ind w:right="526"/>
              <w:jc w:val="right"/>
              <w:rPr>
                <w:sz w:val="18"/>
              </w:rPr>
            </w:pPr>
            <w:r>
              <w:rPr>
                <w:spacing w:val="-4"/>
                <w:sz w:val="18"/>
              </w:rPr>
              <w:t>12.7</w:t>
            </w:r>
          </w:p>
        </w:tc>
        <w:tc>
          <w:tcPr>
            <w:tcW w:w="1558" w:type="dxa"/>
          </w:tcPr>
          <w:p w:rsidR="00555920" w:rsidRDefault="00A1413B">
            <w:pPr>
              <w:pStyle w:val="TableParagraph"/>
              <w:ind w:right="93"/>
              <w:rPr>
                <w:sz w:val="18"/>
              </w:rPr>
            </w:pPr>
            <w:r>
              <w:rPr>
                <w:spacing w:val="-4"/>
                <w:sz w:val="18"/>
              </w:rPr>
              <w:t>12.3</w:t>
            </w:r>
          </w:p>
        </w:tc>
        <w:tc>
          <w:tcPr>
            <w:tcW w:w="1556" w:type="dxa"/>
          </w:tcPr>
          <w:p w:rsidR="00555920" w:rsidRDefault="00A1413B">
            <w:pPr>
              <w:pStyle w:val="TableParagraph"/>
              <w:ind w:right="5"/>
              <w:rPr>
                <w:sz w:val="18"/>
              </w:rPr>
            </w:pPr>
            <w:r>
              <w:rPr>
                <w:spacing w:val="-2"/>
                <w:sz w:val="18"/>
              </w:rPr>
              <w:t>1,100</w:t>
            </w:r>
          </w:p>
        </w:tc>
        <w:tc>
          <w:tcPr>
            <w:tcW w:w="1559" w:type="dxa"/>
          </w:tcPr>
          <w:p w:rsidR="00555920" w:rsidRDefault="00A1413B">
            <w:pPr>
              <w:pStyle w:val="TableParagraph"/>
              <w:ind w:left="599"/>
              <w:jc w:val="left"/>
              <w:rPr>
                <w:sz w:val="18"/>
              </w:rPr>
            </w:pPr>
            <w:r>
              <w:rPr>
                <w:spacing w:val="-2"/>
                <w:sz w:val="18"/>
              </w:rPr>
              <w:t>1,110</w:t>
            </w:r>
          </w:p>
        </w:tc>
        <w:tc>
          <w:tcPr>
            <w:tcW w:w="1556" w:type="dxa"/>
          </w:tcPr>
          <w:p w:rsidR="00555920" w:rsidRDefault="00A1413B">
            <w:pPr>
              <w:pStyle w:val="TableParagraph"/>
              <w:ind w:left="31"/>
              <w:rPr>
                <w:sz w:val="18"/>
              </w:rPr>
            </w:pPr>
            <w:r>
              <w:rPr>
                <w:spacing w:val="-5"/>
                <w:sz w:val="18"/>
              </w:rPr>
              <w:t>191</w:t>
            </w:r>
          </w:p>
        </w:tc>
      </w:tr>
      <w:tr w:rsidR="00555920">
        <w:trPr>
          <w:trHeight w:val="316"/>
        </w:trPr>
        <w:tc>
          <w:tcPr>
            <w:tcW w:w="1558" w:type="dxa"/>
          </w:tcPr>
          <w:p w:rsidR="00555920" w:rsidRDefault="00A1413B">
            <w:pPr>
              <w:pStyle w:val="TableParagraph"/>
              <w:ind w:right="374"/>
              <w:jc w:val="right"/>
              <w:rPr>
                <w:sz w:val="18"/>
              </w:rPr>
            </w:pPr>
            <w:r>
              <w:rPr>
                <w:sz w:val="18"/>
              </w:rPr>
              <w:t>Jun-</w:t>
            </w:r>
            <w:r>
              <w:rPr>
                <w:spacing w:val="-5"/>
                <w:sz w:val="18"/>
              </w:rPr>
              <w:t>22</w:t>
            </w:r>
          </w:p>
        </w:tc>
        <w:tc>
          <w:tcPr>
            <w:tcW w:w="1559" w:type="dxa"/>
          </w:tcPr>
          <w:p w:rsidR="00555920" w:rsidRDefault="00A1413B">
            <w:pPr>
              <w:pStyle w:val="TableParagraph"/>
              <w:ind w:right="526"/>
              <w:jc w:val="right"/>
              <w:rPr>
                <w:sz w:val="18"/>
              </w:rPr>
            </w:pPr>
            <w:r>
              <w:rPr>
                <w:spacing w:val="-4"/>
                <w:sz w:val="18"/>
              </w:rPr>
              <w:t>10.9</w:t>
            </w:r>
          </w:p>
        </w:tc>
        <w:tc>
          <w:tcPr>
            <w:tcW w:w="1558" w:type="dxa"/>
          </w:tcPr>
          <w:p w:rsidR="00555920" w:rsidRDefault="00A1413B">
            <w:pPr>
              <w:pStyle w:val="TableParagraph"/>
              <w:ind w:right="93"/>
              <w:rPr>
                <w:sz w:val="18"/>
              </w:rPr>
            </w:pPr>
            <w:r>
              <w:rPr>
                <w:spacing w:val="-4"/>
                <w:sz w:val="18"/>
              </w:rPr>
              <w:t>11.3</w:t>
            </w:r>
          </w:p>
        </w:tc>
        <w:tc>
          <w:tcPr>
            <w:tcW w:w="1556" w:type="dxa"/>
          </w:tcPr>
          <w:p w:rsidR="00555920" w:rsidRDefault="00A1413B">
            <w:pPr>
              <w:pStyle w:val="TableParagraph"/>
              <w:ind w:right="5"/>
              <w:rPr>
                <w:sz w:val="18"/>
              </w:rPr>
            </w:pPr>
            <w:r>
              <w:rPr>
                <w:spacing w:val="-2"/>
                <w:sz w:val="18"/>
              </w:rPr>
              <w:t>1,020</w:t>
            </w:r>
          </w:p>
        </w:tc>
        <w:tc>
          <w:tcPr>
            <w:tcW w:w="1559" w:type="dxa"/>
          </w:tcPr>
          <w:p w:rsidR="00555920" w:rsidRDefault="00A1413B">
            <w:pPr>
              <w:pStyle w:val="TableParagraph"/>
              <w:ind w:left="599"/>
              <w:jc w:val="left"/>
              <w:rPr>
                <w:sz w:val="18"/>
              </w:rPr>
            </w:pPr>
            <w:r>
              <w:rPr>
                <w:spacing w:val="-2"/>
                <w:sz w:val="18"/>
              </w:rPr>
              <w:t>1,030</w:t>
            </w:r>
          </w:p>
        </w:tc>
        <w:tc>
          <w:tcPr>
            <w:tcW w:w="1556" w:type="dxa"/>
          </w:tcPr>
          <w:p w:rsidR="00555920" w:rsidRDefault="00A1413B">
            <w:pPr>
              <w:pStyle w:val="TableParagraph"/>
              <w:ind w:left="31"/>
              <w:rPr>
                <w:sz w:val="18"/>
              </w:rPr>
            </w:pPr>
            <w:r>
              <w:rPr>
                <w:spacing w:val="-5"/>
                <w:sz w:val="18"/>
              </w:rPr>
              <w:t>195</w:t>
            </w:r>
          </w:p>
        </w:tc>
      </w:tr>
      <w:tr w:rsidR="00555920">
        <w:trPr>
          <w:trHeight w:val="316"/>
        </w:trPr>
        <w:tc>
          <w:tcPr>
            <w:tcW w:w="1558" w:type="dxa"/>
          </w:tcPr>
          <w:p w:rsidR="00555920" w:rsidRDefault="00A1413B">
            <w:pPr>
              <w:pStyle w:val="TableParagraph"/>
              <w:ind w:right="374"/>
              <w:jc w:val="right"/>
              <w:rPr>
                <w:sz w:val="18"/>
              </w:rPr>
            </w:pPr>
            <w:r>
              <w:rPr>
                <w:sz w:val="18"/>
              </w:rPr>
              <w:t>Jul-</w:t>
            </w:r>
            <w:r>
              <w:rPr>
                <w:spacing w:val="-5"/>
                <w:sz w:val="18"/>
              </w:rPr>
              <w:t>22</w:t>
            </w:r>
          </w:p>
        </w:tc>
        <w:tc>
          <w:tcPr>
            <w:tcW w:w="1559" w:type="dxa"/>
          </w:tcPr>
          <w:p w:rsidR="00555920" w:rsidRDefault="00A1413B">
            <w:pPr>
              <w:pStyle w:val="TableParagraph"/>
              <w:ind w:right="526"/>
              <w:jc w:val="right"/>
              <w:rPr>
                <w:sz w:val="18"/>
              </w:rPr>
            </w:pPr>
            <w:r>
              <w:rPr>
                <w:spacing w:val="-4"/>
                <w:sz w:val="18"/>
              </w:rPr>
              <w:t>10.8</w:t>
            </w:r>
          </w:p>
        </w:tc>
        <w:tc>
          <w:tcPr>
            <w:tcW w:w="1558" w:type="dxa"/>
          </w:tcPr>
          <w:p w:rsidR="00555920" w:rsidRDefault="00A1413B">
            <w:pPr>
              <w:pStyle w:val="TableParagraph"/>
              <w:ind w:right="93"/>
              <w:rPr>
                <w:sz w:val="18"/>
              </w:rPr>
            </w:pPr>
            <w:r>
              <w:rPr>
                <w:spacing w:val="-4"/>
                <w:sz w:val="18"/>
              </w:rPr>
              <w:t>14.7</w:t>
            </w:r>
          </w:p>
        </w:tc>
        <w:tc>
          <w:tcPr>
            <w:tcW w:w="1556" w:type="dxa"/>
          </w:tcPr>
          <w:p w:rsidR="00555920" w:rsidRDefault="00A1413B">
            <w:pPr>
              <w:pStyle w:val="TableParagraph"/>
              <w:ind w:right="5"/>
              <w:rPr>
                <w:sz w:val="18"/>
              </w:rPr>
            </w:pPr>
            <w:r>
              <w:rPr>
                <w:spacing w:val="-2"/>
                <w:sz w:val="18"/>
              </w:rPr>
              <w:t>1,050</w:t>
            </w:r>
          </w:p>
        </w:tc>
        <w:tc>
          <w:tcPr>
            <w:tcW w:w="1559" w:type="dxa"/>
          </w:tcPr>
          <w:p w:rsidR="00555920" w:rsidRDefault="00A1413B">
            <w:pPr>
              <w:pStyle w:val="TableParagraph"/>
              <w:ind w:left="599"/>
              <w:jc w:val="left"/>
              <w:rPr>
                <w:sz w:val="18"/>
              </w:rPr>
            </w:pPr>
            <w:r>
              <w:rPr>
                <w:spacing w:val="-2"/>
                <w:sz w:val="18"/>
              </w:rPr>
              <w:t>1,060</w:t>
            </w:r>
          </w:p>
        </w:tc>
        <w:tc>
          <w:tcPr>
            <w:tcW w:w="1556" w:type="dxa"/>
          </w:tcPr>
          <w:p w:rsidR="00555920" w:rsidRDefault="00A1413B">
            <w:pPr>
              <w:pStyle w:val="TableParagraph"/>
              <w:ind w:left="31"/>
              <w:rPr>
                <w:sz w:val="18"/>
              </w:rPr>
            </w:pPr>
            <w:r>
              <w:rPr>
                <w:spacing w:val="-5"/>
                <w:sz w:val="18"/>
              </w:rPr>
              <w:t>148</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Aug-</w:t>
            </w:r>
            <w:r>
              <w:rPr>
                <w:spacing w:val="-5"/>
                <w:sz w:val="18"/>
              </w:rPr>
              <w:t>22</w:t>
            </w:r>
          </w:p>
        </w:tc>
        <w:tc>
          <w:tcPr>
            <w:tcW w:w="1559" w:type="dxa"/>
          </w:tcPr>
          <w:p w:rsidR="00555920" w:rsidRDefault="00A1413B">
            <w:pPr>
              <w:pStyle w:val="TableParagraph"/>
              <w:spacing w:before="56"/>
              <w:ind w:right="526"/>
              <w:jc w:val="right"/>
              <w:rPr>
                <w:sz w:val="18"/>
              </w:rPr>
            </w:pPr>
            <w:r>
              <w:rPr>
                <w:spacing w:val="-4"/>
                <w:sz w:val="18"/>
              </w:rPr>
              <w:t>11.8</w:t>
            </w:r>
          </w:p>
        </w:tc>
        <w:tc>
          <w:tcPr>
            <w:tcW w:w="1558" w:type="dxa"/>
          </w:tcPr>
          <w:p w:rsidR="00555920" w:rsidRDefault="00A1413B">
            <w:pPr>
              <w:pStyle w:val="TableParagraph"/>
              <w:spacing w:before="56"/>
              <w:ind w:right="93"/>
              <w:rPr>
                <w:sz w:val="18"/>
              </w:rPr>
            </w:pPr>
            <w:r>
              <w:rPr>
                <w:spacing w:val="-4"/>
                <w:sz w:val="18"/>
              </w:rPr>
              <w:t>11.7</w:t>
            </w:r>
          </w:p>
        </w:tc>
        <w:tc>
          <w:tcPr>
            <w:tcW w:w="1556" w:type="dxa"/>
          </w:tcPr>
          <w:p w:rsidR="00555920" w:rsidRDefault="00A1413B">
            <w:pPr>
              <w:pStyle w:val="TableParagraph"/>
              <w:spacing w:before="56"/>
              <w:ind w:right="5"/>
              <w:rPr>
                <w:sz w:val="18"/>
              </w:rPr>
            </w:pPr>
            <w:r>
              <w:rPr>
                <w:spacing w:val="-2"/>
                <w:sz w:val="18"/>
              </w:rPr>
              <w:t>1,100</w:t>
            </w:r>
          </w:p>
        </w:tc>
        <w:tc>
          <w:tcPr>
            <w:tcW w:w="1559" w:type="dxa"/>
          </w:tcPr>
          <w:p w:rsidR="00555920" w:rsidRDefault="00A1413B">
            <w:pPr>
              <w:pStyle w:val="TableParagraph"/>
              <w:spacing w:before="56"/>
              <w:ind w:left="599"/>
              <w:jc w:val="left"/>
              <w:rPr>
                <w:sz w:val="18"/>
              </w:rPr>
            </w:pPr>
            <w:r>
              <w:rPr>
                <w:spacing w:val="-2"/>
                <w:sz w:val="18"/>
              </w:rPr>
              <w:t>1,120</w:t>
            </w:r>
          </w:p>
        </w:tc>
        <w:tc>
          <w:tcPr>
            <w:tcW w:w="1556" w:type="dxa"/>
          </w:tcPr>
          <w:p w:rsidR="00555920" w:rsidRDefault="00A1413B">
            <w:pPr>
              <w:pStyle w:val="TableParagraph"/>
              <w:spacing w:before="56"/>
              <w:ind w:left="31"/>
              <w:rPr>
                <w:sz w:val="18"/>
              </w:rPr>
            </w:pPr>
            <w:r>
              <w:rPr>
                <w:spacing w:val="-5"/>
                <w:sz w:val="18"/>
              </w:rPr>
              <w:t>196</w:t>
            </w:r>
          </w:p>
        </w:tc>
      </w:tr>
      <w:tr w:rsidR="00555920">
        <w:trPr>
          <w:trHeight w:val="316"/>
        </w:trPr>
        <w:tc>
          <w:tcPr>
            <w:tcW w:w="1558" w:type="dxa"/>
          </w:tcPr>
          <w:p w:rsidR="00555920" w:rsidRDefault="00A1413B">
            <w:pPr>
              <w:pStyle w:val="TableParagraph"/>
              <w:ind w:right="372"/>
              <w:jc w:val="right"/>
              <w:rPr>
                <w:sz w:val="18"/>
              </w:rPr>
            </w:pPr>
            <w:r>
              <w:rPr>
                <w:spacing w:val="-2"/>
                <w:sz w:val="18"/>
              </w:rPr>
              <w:t>Sep-</w:t>
            </w:r>
            <w:r>
              <w:rPr>
                <w:spacing w:val="-5"/>
                <w:sz w:val="18"/>
              </w:rPr>
              <w:t>22</w:t>
            </w:r>
          </w:p>
        </w:tc>
        <w:tc>
          <w:tcPr>
            <w:tcW w:w="1559" w:type="dxa"/>
          </w:tcPr>
          <w:p w:rsidR="00555920" w:rsidRDefault="00A1413B">
            <w:pPr>
              <w:pStyle w:val="TableParagraph"/>
              <w:ind w:right="526"/>
              <w:jc w:val="right"/>
              <w:rPr>
                <w:sz w:val="18"/>
              </w:rPr>
            </w:pPr>
            <w:r>
              <w:rPr>
                <w:spacing w:val="-4"/>
                <w:sz w:val="18"/>
              </w:rPr>
              <w:t>11.0</w:t>
            </w:r>
          </w:p>
        </w:tc>
        <w:tc>
          <w:tcPr>
            <w:tcW w:w="1558" w:type="dxa"/>
          </w:tcPr>
          <w:p w:rsidR="00555920" w:rsidRDefault="00A1413B">
            <w:pPr>
              <w:pStyle w:val="TableParagraph"/>
              <w:ind w:right="93"/>
              <w:rPr>
                <w:sz w:val="18"/>
              </w:rPr>
            </w:pPr>
            <w:r>
              <w:rPr>
                <w:spacing w:val="-4"/>
                <w:sz w:val="18"/>
              </w:rPr>
              <w:t>10.4</w:t>
            </w:r>
          </w:p>
        </w:tc>
        <w:tc>
          <w:tcPr>
            <w:tcW w:w="1556" w:type="dxa"/>
          </w:tcPr>
          <w:p w:rsidR="00555920" w:rsidRDefault="00A1413B">
            <w:pPr>
              <w:pStyle w:val="TableParagraph"/>
              <w:ind w:left="145"/>
              <w:rPr>
                <w:sz w:val="18"/>
              </w:rPr>
            </w:pPr>
            <w:r>
              <w:rPr>
                <w:spacing w:val="-5"/>
                <w:sz w:val="18"/>
              </w:rPr>
              <w:t>894</w:t>
            </w:r>
          </w:p>
        </w:tc>
        <w:tc>
          <w:tcPr>
            <w:tcW w:w="1559" w:type="dxa"/>
          </w:tcPr>
          <w:p w:rsidR="00555920" w:rsidRDefault="00A1413B">
            <w:pPr>
              <w:pStyle w:val="TableParagraph"/>
              <w:ind w:left="751"/>
              <w:jc w:val="left"/>
              <w:rPr>
                <w:sz w:val="18"/>
              </w:rPr>
            </w:pPr>
            <w:r>
              <w:rPr>
                <w:spacing w:val="-5"/>
                <w:sz w:val="18"/>
              </w:rPr>
              <w:t>904</w:t>
            </w:r>
          </w:p>
        </w:tc>
        <w:tc>
          <w:tcPr>
            <w:tcW w:w="1556" w:type="dxa"/>
          </w:tcPr>
          <w:p w:rsidR="00555920" w:rsidRDefault="00A1413B">
            <w:pPr>
              <w:pStyle w:val="TableParagraph"/>
              <w:ind w:left="31"/>
              <w:rPr>
                <w:sz w:val="18"/>
              </w:rPr>
            </w:pPr>
            <w:r>
              <w:rPr>
                <w:spacing w:val="-5"/>
                <w:sz w:val="18"/>
              </w:rPr>
              <w:t>177</w:t>
            </w:r>
          </w:p>
        </w:tc>
      </w:tr>
      <w:tr w:rsidR="00555920">
        <w:trPr>
          <w:trHeight w:val="318"/>
        </w:trPr>
        <w:tc>
          <w:tcPr>
            <w:tcW w:w="1558" w:type="dxa"/>
          </w:tcPr>
          <w:p w:rsidR="00555920" w:rsidRDefault="00A1413B">
            <w:pPr>
              <w:pStyle w:val="TableParagraph"/>
              <w:spacing w:before="56"/>
              <w:ind w:right="373"/>
              <w:jc w:val="right"/>
              <w:rPr>
                <w:sz w:val="18"/>
              </w:rPr>
            </w:pPr>
            <w:r>
              <w:rPr>
                <w:sz w:val="18"/>
              </w:rPr>
              <w:t>Oct-</w:t>
            </w:r>
            <w:r>
              <w:rPr>
                <w:spacing w:val="-5"/>
                <w:sz w:val="18"/>
              </w:rPr>
              <w:t>22</w:t>
            </w:r>
          </w:p>
        </w:tc>
        <w:tc>
          <w:tcPr>
            <w:tcW w:w="1559" w:type="dxa"/>
          </w:tcPr>
          <w:p w:rsidR="00555920" w:rsidRDefault="00A1413B">
            <w:pPr>
              <w:pStyle w:val="TableParagraph"/>
              <w:spacing w:before="56"/>
              <w:ind w:right="526"/>
              <w:jc w:val="right"/>
              <w:rPr>
                <w:sz w:val="18"/>
              </w:rPr>
            </w:pPr>
            <w:r>
              <w:rPr>
                <w:spacing w:val="-4"/>
                <w:sz w:val="18"/>
              </w:rPr>
              <w:t>12.3</w:t>
            </w:r>
          </w:p>
        </w:tc>
        <w:tc>
          <w:tcPr>
            <w:tcW w:w="1558" w:type="dxa"/>
          </w:tcPr>
          <w:p w:rsidR="00555920" w:rsidRDefault="00A1413B">
            <w:pPr>
              <w:pStyle w:val="TableParagraph"/>
              <w:spacing w:before="56"/>
              <w:ind w:right="93"/>
              <w:rPr>
                <w:sz w:val="18"/>
              </w:rPr>
            </w:pPr>
            <w:r>
              <w:rPr>
                <w:spacing w:val="-4"/>
                <w:sz w:val="18"/>
              </w:rPr>
              <w:t>13.4</w:t>
            </w:r>
          </w:p>
        </w:tc>
        <w:tc>
          <w:tcPr>
            <w:tcW w:w="1556" w:type="dxa"/>
          </w:tcPr>
          <w:p w:rsidR="00555920" w:rsidRDefault="00A1413B">
            <w:pPr>
              <w:pStyle w:val="TableParagraph"/>
              <w:spacing w:before="56"/>
              <w:ind w:right="5"/>
              <w:rPr>
                <w:sz w:val="18"/>
              </w:rPr>
            </w:pPr>
            <w:r>
              <w:rPr>
                <w:spacing w:val="-2"/>
                <w:sz w:val="18"/>
              </w:rPr>
              <w:t>1,030</w:t>
            </w:r>
          </w:p>
        </w:tc>
        <w:tc>
          <w:tcPr>
            <w:tcW w:w="1559" w:type="dxa"/>
          </w:tcPr>
          <w:p w:rsidR="00555920" w:rsidRDefault="00A1413B">
            <w:pPr>
              <w:pStyle w:val="TableParagraph"/>
              <w:spacing w:before="56"/>
              <w:ind w:left="599"/>
              <w:jc w:val="left"/>
              <w:rPr>
                <w:sz w:val="18"/>
              </w:rPr>
            </w:pPr>
            <w:r>
              <w:rPr>
                <w:spacing w:val="-2"/>
                <w:sz w:val="18"/>
              </w:rPr>
              <w:t>1,050</w:t>
            </w:r>
          </w:p>
        </w:tc>
        <w:tc>
          <w:tcPr>
            <w:tcW w:w="1556" w:type="dxa"/>
          </w:tcPr>
          <w:p w:rsidR="00555920" w:rsidRDefault="00A1413B">
            <w:pPr>
              <w:pStyle w:val="TableParagraph"/>
              <w:spacing w:before="56"/>
              <w:ind w:left="31"/>
              <w:rPr>
                <w:sz w:val="18"/>
              </w:rPr>
            </w:pPr>
            <w:r>
              <w:rPr>
                <w:spacing w:val="-5"/>
                <w:sz w:val="18"/>
              </w:rPr>
              <w:t>188</w:t>
            </w:r>
          </w:p>
        </w:tc>
      </w:tr>
      <w:tr w:rsidR="00555920">
        <w:trPr>
          <w:trHeight w:val="315"/>
        </w:trPr>
        <w:tc>
          <w:tcPr>
            <w:tcW w:w="1558" w:type="dxa"/>
          </w:tcPr>
          <w:p w:rsidR="00555920" w:rsidRDefault="00A1413B">
            <w:pPr>
              <w:pStyle w:val="TableParagraph"/>
              <w:ind w:right="373"/>
              <w:jc w:val="right"/>
              <w:rPr>
                <w:sz w:val="18"/>
              </w:rPr>
            </w:pPr>
            <w:r>
              <w:rPr>
                <w:spacing w:val="-2"/>
                <w:sz w:val="18"/>
              </w:rPr>
              <w:t>Nov-</w:t>
            </w:r>
            <w:r>
              <w:rPr>
                <w:spacing w:val="-5"/>
                <w:sz w:val="18"/>
              </w:rPr>
              <w:t>22</w:t>
            </w:r>
          </w:p>
        </w:tc>
        <w:tc>
          <w:tcPr>
            <w:tcW w:w="1559" w:type="dxa"/>
          </w:tcPr>
          <w:p w:rsidR="00555920" w:rsidRDefault="00A1413B">
            <w:pPr>
              <w:pStyle w:val="TableParagraph"/>
              <w:ind w:right="526"/>
              <w:jc w:val="right"/>
              <w:rPr>
                <w:sz w:val="18"/>
              </w:rPr>
            </w:pPr>
            <w:r>
              <w:rPr>
                <w:spacing w:val="-4"/>
                <w:sz w:val="18"/>
              </w:rPr>
              <w:t>12.8</w:t>
            </w:r>
          </w:p>
        </w:tc>
        <w:tc>
          <w:tcPr>
            <w:tcW w:w="1558" w:type="dxa"/>
          </w:tcPr>
          <w:p w:rsidR="00555920" w:rsidRDefault="00A1413B">
            <w:pPr>
              <w:pStyle w:val="TableParagraph"/>
              <w:ind w:right="93"/>
              <w:rPr>
                <w:sz w:val="18"/>
              </w:rPr>
            </w:pPr>
            <w:r>
              <w:rPr>
                <w:spacing w:val="-4"/>
                <w:sz w:val="18"/>
              </w:rPr>
              <w:t>12.0</w:t>
            </w:r>
          </w:p>
        </w:tc>
        <w:tc>
          <w:tcPr>
            <w:tcW w:w="1556" w:type="dxa"/>
          </w:tcPr>
          <w:p w:rsidR="00555920" w:rsidRDefault="00A1413B">
            <w:pPr>
              <w:pStyle w:val="TableParagraph"/>
              <w:ind w:right="5"/>
              <w:rPr>
                <w:sz w:val="18"/>
              </w:rPr>
            </w:pPr>
            <w:r>
              <w:rPr>
                <w:spacing w:val="-2"/>
                <w:sz w:val="18"/>
              </w:rPr>
              <w:t>1,050</w:t>
            </w:r>
          </w:p>
        </w:tc>
        <w:tc>
          <w:tcPr>
            <w:tcW w:w="1559" w:type="dxa"/>
          </w:tcPr>
          <w:p w:rsidR="00555920" w:rsidRDefault="00A1413B">
            <w:pPr>
              <w:pStyle w:val="TableParagraph"/>
              <w:ind w:left="599"/>
              <w:jc w:val="left"/>
              <w:rPr>
                <w:sz w:val="18"/>
              </w:rPr>
            </w:pPr>
            <w:r>
              <w:rPr>
                <w:spacing w:val="-2"/>
                <w:sz w:val="18"/>
              </w:rPr>
              <w:t>1,060</w:t>
            </w:r>
          </w:p>
        </w:tc>
        <w:tc>
          <w:tcPr>
            <w:tcW w:w="1556" w:type="dxa"/>
          </w:tcPr>
          <w:p w:rsidR="00555920" w:rsidRDefault="00A1413B">
            <w:pPr>
              <w:pStyle w:val="TableParagraph"/>
              <w:ind w:left="31"/>
              <w:rPr>
                <w:sz w:val="18"/>
              </w:rPr>
            </w:pPr>
            <w:r>
              <w:rPr>
                <w:spacing w:val="-5"/>
                <w:sz w:val="18"/>
              </w:rPr>
              <w:t>160</w:t>
            </w:r>
          </w:p>
        </w:tc>
      </w:tr>
      <w:tr w:rsidR="00555920">
        <w:trPr>
          <w:trHeight w:val="318"/>
        </w:trPr>
        <w:tc>
          <w:tcPr>
            <w:tcW w:w="1558" w:type="dxa"/>
          </w:tcPr>
          <w:p w:rsidR="00555920" w:rsidRDefault="00A1413B">
            <w:pPr>
              <w:pStyle w:val="TableParagraph"/>
              <w:ind w:right="373"/>
              <w:jc w:val="right"/>
              <w:rPr>
                <w:sz w:val="18"/>
              </w:rPr>
            </w:pPr>
            <w:r>
              <w:rPr>
                <w:spacing w:val="-2"/>
                <w:sz w:val="18"/>
              </w:rPr>
              <w:t>Dec-</w:t>
            </w:r>
            <w:r>
              <w:rPr>
                <w:spacing w:val="-5"/>
                <w:sz w:val="18"/>
              </w:rPr>
              <w:t>22</w:t>
            </w:r>
          </w:p>
        </w:tc>
        <w:tc>
          <w:tcPr>
            <w:tcW w:w="1559" w:type="dxa"/>
          </w:tcPr>
          <w:p w:rsidR="00555920" w:rsidRDefault="00A1413B">
            <w:pPr>
              <w:pStyle w:val="TableParagraph"/>
              <w:ind w:right="526"/>
              <w:jc w:val="right"/>
              <w:rPr>
                <w:sz w:val="18"/>
              </w:rPr>
            </w:pPr>
            <w:r>
              <w:rPr>
                <w:spacing w:val="-4"/>
                <w:sz w:val="18"/>
              </w:rPr>
              <w:t>16.6</w:t>
            </w:r>
          </w:p>
        </w:tc>
        <w:tc>
          <w:tcPr>
            <w:tcW w:w="1558" w:type="dxa"/>
          </w:tcPr>
          <w:p w:rsidR="00555920" w:rsidRDefault="00A1413B">
            <w:pPr>
              <w:pStyle w:val="TableParagraph"/>
              <w:ind w:right="93"/>
              <w:rPr>
                <w:sz w:val="18"/>
              </w:rPr>
            </w:pPr>
            <w:r>
              <w:rPr>
                <w:spacing w:val="-4"/>
                <w:sz w:val="18"/>
              </w:rPr>
              <w:t>25.3</w:t>
            </w:r>
          </w:p>
        </w:tc>
        <w:tc>
          <w:tcPr>
            <w:tcW w:w="1556" w:type="dxa"/>
          </w:tcPr>
          <w:p w:rsidR="00555920" w:rsidRDefault="00A1413B">
            <w:pPr>
              <w:pStyle w:val="TableParagraph"/>
              <w:ind w:right="5"/>
              <w:rPr>
                <w:sz w:val="18"/>
              </w:rPr>
            </w:pPr>
            <w:r>
              <w:rPr>
                <w:spacing w:val="-2"/>
                <w:sz w:val="18"/>
              </w:rPr>
              <w:t>1,050</w:t>
            </w:r>
          </w:p>
        </w:tc>
        <w:tc>
          <w:tcPr>
            <w:tcW w:w="1559" w:type="dxa"/>
          </w:tcPr>
          <w:p w:rsidR="00555920" w:rsidRDefault="00A1413B">
            <w:pPr>
              <w:pStyle w:val="TableParagraph"/>
              <w:ind w:left="599"/>
              <w:jc w:val="left"/>
              <w:rPr>
                <w:sz w:val="18"/>
              </w:rPr>
            </w:pPr>
            <w:r>
              <w:rPr>
                <w:spacing w:val="-2"/>
                <w:sz w:val="18"/>
              </w:rPr>
              <w:t>1,070</w:t>
            </w:r>
          </w:p>
        </w:tc>
        <w:tc>
          <w:tcPr>
            <w:tcW w:w="1556" w:type="dxa"/>
          </w:tcPr>
          <w:p w:rsidR="00555920" w:rsidRDefault="00A1413B">
            <w:pPr>
              <w:pStyle w:val="TableParagraph"/>
              <w:ind w:left="31"/>
              <w:rPr>
                <w:sz w:val="18"/>
              </w:rPr>
            </w:pPr>
            <w:r>
              <w:rPr>
                <w:spacing w:val="-5"/>
                <w:sz w:val="18"/>
              </w:rPr>
              <w:t>169</w:t>
            </w:r>
          </w:p>
        </w:tc>
      </w:tr>
      <w:tr w:rsidR="00555920">
        <w:trPr>
          <w:trHeight w:val="316"/>
        </w:trPr>
        <w:tc>
          <w:tcPr>
            <w:tcW w:w="1558" w:type="dxa"/>
          </w:tcPr>
          <w:p w:rsidR="00555920" w:rsidRDefault="00A1413B">
            <w:pPr>
              <w:pStyle w:val="TableParagraph"/>
              <w:ind w:right="373"/>
              <w:jc w:val="right"/>
              <w:rPr>
                <w:sz w:val="18"/>
              </w:rPr>
            </w:pPr>
            <w:r>
              <w:rPr>
                <w:sz w:val="18"/>
              </w:rPr>
              <w:t>Jan-</w:t>
            </w:r>
            <w:r>
              <w:rPr>
                <w:spacing w:val="-5"/>
                <w:sz w:val="18"/>
              </w:rPr>
              <w:t>23</w:t>
            </w:r>
          </w:p>
        </w:tc>
        <w:tc>
          <w:tcPr>
            <w:tcW w:w="1559" w:type="dxa"/>
          </w:tcPr>
          <w:p w:rsidR="00555920" w:rsidRDefault="00A1413B">
            <w:pPr>
              <w:pStyle w:val="TableParagraph"/>
              <w:ind w:right="526"/>
              <w:jc w:val="right"/>
              <w:rPr>
                <w:sz w:val="18"/>
              </w:rPr>
            </w:pPr>
            <w:r>
              <w:rPr>
                <w:spacing w:val="-4"/>
                <w:sz w:val="18"/>
              </w:rPr>
              <w:t>31.1</w:t>
            </w:r>
          </w:p>
        </w:tc>
        <w:tc>
          <w:tcPr>
            <w:tcW w:w="1558" w:type="dxa"/>
          </w:tcPr>
          <w:p w:rsidR="00555920" w:rsidRDefault="00A1413B">
            <w:pPr>
              <w:pStyle w:val="TableParagraph"/>
              <w:ind w:right="93"/>
              <w:rPr>
                <w:sz w:val="18"/>
              </w:rPr>
            </w:pPr>
            <w:r>
              <w:rPr>
                <w:spacing w:val="-4"/>
                <w:sz w:val="18"/>
              </w:rPr>
              <w:t>31.2</w:t>
            </w:r>
          </w:p>
        </w:tc>
        <w:tc>
          <w:tcPr>
            <w:tcW w:w="1556" w:type="dxa"/>
          </w:tcPr>
          <w:p w:rsidR="00555920" w:rsidRDefault="00A1413B">
            <w:pPr>
              <w:pStyle w:val="TableParagraph"/>
              <w:ind w:right="5"/>
              <w:rPr>
                <w:sz w:val="18"/>
              </w:rPr>
            </w:pPr>
            <w:r>
              <w:rPr>
                <w:spacing w:val="-2"/>
                <w:sz w:val="18"/>
              </w:rPr>
              <w:t>1,160</w:t>
            </w:r>
          </w:p>
        </w:tc>
        <w:tc>
          <w:tcPr>
            <w:tcW w:w="1559" w:type="dxa"/>
          </w:tcPr>
          <w:p w:rsidR="00555920" w:rsidRDefault="00A1413B">
            <w:pPr>
              <w:pStyle w:val="TableParagraph"/>
              <w:ind w:left="599"/>
              <w:jc w:val="left"/>
              <w:rPr>
                <w:sz w:val="18"/>
              </w:rPr>
            </w:pPr>
            <w:r>
              <w:rPr>
                <w:spacing w:val="-2"/>
                <w:sz w:val="18"/>
              </w:rPr>
              <w:t>1,190</w:t>
            </w:r>
          </w:p>
        </w:tc>
        <w:tc>
          <w:tcPr>
            <w:tcW w:w="1556" w:type="dxa"/>
          </w:tcPr>
          <w:p w:rsidR="00555920" w:rsidRDefault="00A1413B">
            <w:pPr>
              <w:pStyle w:val="TableParagraph"/>
              <w:ind w:left="31"/>
              <w:rPr>
                <w:sz w:val="18"/>
              </w:rPr>
            </w:pPr>
            <w:r>
              <w:rPr>
                <w:spacing w:val="-5"/>
                <w:sz w:val="18"/>
              </w:rPr>
              <w:t>171</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pacing w:val="-2"/>
                <w:sz w:val="18"/>
              </w:rPr>
              <w:t>TIN**</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kg</w:t>
            </w:r>
            <w:r>
              <w:rPr>
                <w:b/>
                <w:spacing w:val="1"/>
                <w:sz w:val="18"/>
              </w:rPr>
              <w:t xml:space="preserve">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3"/>
              <w:jc w:val="right"/>
              <w:rPr>
                <w:sz w:val="18"/>
              </w:rPr>
            </w:pPr>
            <w:r>
              <w:rPr>
                <w:spacing w:val="-2"/>
                <w:sz w:val="18"/>
              </w:rPr>
              <w:t>Feb-</w:t>
            </w:r>
            <w:r>
              <w:rPr>
                <w:spacing w:val="-5"/>
                <w:sz w:val="18"/>
              </w:rPr>
              <w:t>23</w:t>
            </w:r>
          </w:p>
        </w:tc>
        <w:tc>
          <w:tcPr>
            <w:tcW w:w="1559" w:type="dxa"/>
          </w:tcPr>
          <w:p w:rsidR="00555920" w:rsidRDefault="00A1413B">
            <w:pPr>
              <w:pStyle w:val="TableParagraph"/>
              <w:ind w:right="526"/>
              <w:jc w:val="right"/>
              <w:rPr>
                <w:sz w:val="18"/>
              </w:rPr>
            </w:pPr>
            <w:r>
              <w:rPr>
                <w:spacing w:val="-4"/>
                <w:sz w:val="18"/>
              </w:rPr>
              <w:t>18.4</w:t>
            </w:r>
          </w:p>
        </w:tc>
        <w:tc>
          <w:tcPr>
            <w:tcW w:w="1558" w:type="dxa"/>
          </w:tcPr>
          <w:p w:rsidR="00555920" w:rsidRDefault="00A1413B">
            <w:pPr>
              <w:pStyle w:val="TableParagraph"/>
              <w:ind w:right="93"/>
              <w:rPr>
                <w:sz w:val="18"/>
              </w:rPr>
            </w:pPr>
            <w:r>
              <w:rPr>
                <w:spacing w:val="-4"/>
                <w:sz w:val="18"/>
              </w:rPr>
              <w:t>17.8</w:t>
            </w:r>
          </w:p>
        </w:tc>
        <w:tc>
          <w:tcPr>
            <w:tcW w:w="1556" w:type="dxa"/>
          </w:tcPr>
          <w:p w:rsidR="00555920" w:rsidRDefault="00A1413B">
            <w:pPr>
              <w:pStyle w:val="TableParagraph"/>
              <w:ind w:right="5"/>
              <w:rPr>
                <w:sz w:val="18"/>
              </w:rPr>
            </w:pPr>
            <w:r>
              <w:rPr>
                <w:spacing w:val="-2"/>
                <w:sz w:val="18"/>
              </w:rPr>
              <w:t>1,200</w:t>
            </w:r>
          </w:p>
        </w:tc>
        <w:tc>
          <w:tcPr>
            <w:tcW w:w="1559" w:type="dxa"/>
          </w:tcPr>
          <w:p w:rsidR="00555920" w:rsidRDefault="00A1413B">
            <w:pPr>
              <w:pStyle w:val="TableParagraph"/>
              <w:ind w:left="599"/>
              <w:jc w:val="left"/>
              <w:rPr>
                <w:sz w:val="18"/>
              </w:rPr>
            </w:pPr>
            <w:r>
              <w:rPr>
                <w:spacing w:val="-2"/>
                <w:sz w:val="18"/>
              </w:rPr>
              <w:t>1,220</w:t>
            </w:r>
          </w:p>
        </w:tc>
        <w:tc>
          <w:tcPr>
            <w:tcW w:w="1556" w:type="dxa"/>
          </w:tcPr>
          <w:p w:rsidR="00555920" w:rsidRDefault="00A1413B">
            <w:pPr>
              <w:pStyle w:val="TableParagraph"/>
              <w:ind w:left="31"/>
              <w:rPr>
                <w:sz w:val="18"/>
              </w:rPr>
            </w:pPr>
            <w:r>
              <w:rPr>
                <w:spacing w:val="-5"/>
                <w:sz w:val="18"/>
              </w:rPr>
              <w:t>208</w:t>
            </w:r>
          </w:p>
        </w:tc>
      </w:tr>
      <w:tr w:rsidR="00555920">
        <w:trPr>
          <w:trHeight w:val="316"/>
        </w:trPr>
        <w:tc>
          <w:tcPr>
            <w:tcW w:w="1558" w:type="dxa"/>
          </w:tcPr>
          <w:p w:rsidR="00555920" w:rsidRDefault="00A1413B">
            <w:pPr>
              <w:pStyle w:val="TableParagraph"/>
              <w:ind w:right="373"/>
              <w:jc w:val="right"/>
              <w:rPr>
                <w:sz w:val="18"/>
              </w:rPr>
            </w:pPr>
            <w:r>
              <w:rPr>
                <w:spacing w:val="-2"/>
                <w:sz w:val="18"/>
              </w:rPr>
              <w:t>Mar-</w:t>
            </w:r>
            <w:r>
              <w:rPr>
                <w:spacing w:val="-5"/>
                <w:sz w:val="18"/>
              </w:rPr>
              <w:t>23</w:t>
            </w:r>
          </w:p>
        </w:tc>
        <w:tc>
          <w:tcPr>
            <w:tcW w:w="1559" w:type="dxa"/>
          </w:tcPr>
          <w:p w:rsidR="00555920" w:rsidRDefault="00A1413B">
            <w:pPr>
              <w:pStyle w:val="TableParagraph"/>
              <w:ind w:right="526"/>
              <w:jc w:val="right"/>
              <w:rPr>
                <w:sz w:val="18"/>
              </w:rPr>
            </w:pPr>
            <w:r>
              <w:rPr>
                <w:spacing w:val="-4"/>
                <w:sz w:val="18"/>
              </w:rPr>
              <w:t>29.6</w:t>
            </w:r>
          </w:p>
        </w:tc>
        <w:tc>
          <w:tcPr>
            <w:tcW w:w="1558" w:type="dxa"/>
          </w:tcPr>
          <w:p w:rsidR="00555920" w:rsidRDefault="00A1413B">
            <w:pPr>
              <w:pStyle w:val="TableParagraph"/>
              <w:ind w:right="93"/>
              <w:rPr>
                <w:sz w:val="18"/>
              </w:rPr>
            </w:pPr>
            <w:r>
              <w:rPr>
                <w:spacing w:val="-4"/>
                <w:sz w:val="18"/>
              </w:rPr>
              <w:t>29.3</w:t>
            </w:r>
          </w:p>
        </w:tc>
        <w:tc>
          <w:tcPr>
            <w:tcW w:w="1556" w:type="dxa"/>
          </w:tcPr>
          <w:p w:rsidR="00555920" w:rsidRDefault="00A1413B">
            <w:pPr>
              <w:pStyle w:val="TableParagraph"/>
              <w:ind w:right="5"/>
              <w:rPr>
                <w:sz w:val="18"/>
              </w:rPr>
            </w:pPr>
            <w:r>
              <w:rPr>
                <w:spacing w:val="-2"/>
                <w:sz w:val="18"/>
              </w:rPr>
              <w:t>1,450</w:t>
            </w:r>
          </w:p>
        </w:tc>
        <w:tc>
          <w:tcPr>
            <w:tcW w:w="1559" w:type="dxa"/>
          </w:tcPr>
          <w:p w:rsidR="00555920" w:rsidRDefault="00A1413B">
            <w:pPr>
              <w:pStyle w:val="TableParagraph"/>
              <w:ind w:left="599"/>
              <w:jc w:val="left"/>
              <w:rPr>
                <w:sz w:val="18"/>
              </w:rPr>
            </w:pPr>
            <w:r>
              <w:rPr>
                <w:spacing w:val="-2"/>
                <w:sz w:val="18"/>
              </w:rPr>
              <w:t>1,480</w:t>
            </w:r>
          </w:p>
        </w:tc>
        <w:tc>
          <w:tcPr>
            <w:tcW w:w="1556" w:type="dxa"/>
          </w:tcPr>
          <w:p w:rsidR="00555920" w:rsidRDefault="00A1413B">
            <w:pPr>
              <w:pStyle w:val="TableParagraph"/>
              <w:ind w:left="31"/>
              <w:rPr>
                <w:sz w:val="18"/>
              </w:rPr>
            </w:pPr>
            <w:r>
              <w:rPr>
                <w:spacing w:val="-5"/>
                <w:sz w:val="18"/>
              </w:rPr>
              <w:t>302</w:t>
            </w:r>
          </w:p>
        </w:tc>
      </w:tr>
      <w:tr w:rsidR="00555920">
        <w:trPr>
          <w:trHeight w:val="318"/>
        </w:trPr>
        <w:tc>
          <w:tcPr>
            <w:tcW w:w="1558" w:type="dxa"/>
          </w:tcPr>
          <w:p w:rsidR="00555920" w:rsidRDefault="00A1413B">
            <w:pPr>
              <w:pStyle w:val="TableParagraph"/>
              <w:spacing w:before="56"/>
              <w:ind w:right="373"/>
              <w:jc w:val="right"/>
              <w:rPr>
                <w:sz w:val="18"/>
              </w:rPr>
            </w:pPr>
            <w:r>
              <w:rPr>
                <w:spacing w:val="-2"/>
                <w:sz w:val="18"/>
              </w:rPr>
              <w:t>Apr-</w:t>
            </w:r>
            <w:r>
              <w:rPr>
                <w:spacing w:val="-5"/>
                <w:sz w:val="18"/>
              </w:rPr>
              <w:t>23</w:t>
            </w:r>
          </w:p>
        </w:tc>
        <w:tc>
          <w:tcPr>
            <w:tcW w:w="1559" w:type="dxa"/>
          </w:tcPr>
          <w:p w:rsidR="00555920" w:rsidRDefault="00A1413B">
            <w:pPr>
              <w:pStyle w:val="TableParagraph"/>
              <w:spacing w:before="56"/>
              <w:ind w:right="526"/>
              <w:jc w:val="right"/>
              <w:rPr>
                <w:sz w:val="18"/>
              </w:rPr>
            </w:pPr>
            <w:r>
              <w:rPr>
                <w:spacing w:val="-4"/>
                <w:sz w:val="18"/>
              </w:rPr>
              <w:t>19.7</w:t>
            </w:r>
          </w:p>
        </w:tc>
        <w:tc>
          <w:tcPr>
            <w:tcW w:w="1558" w:type="dxa"/>
          </w:tcPr>
          <w:p w:rsidR="00555920" w:rsidRDefault="00A1413B">
            <w:pPr>
              <w:pStyle w:val="TableParagraph"/>
              <w:spacing w:before="56"/>
              <w:ind w:right="93"/>
              <w:rPr>
                <w:sz w:val="18"/>
              </w:rPr>
            </w:pPr>
            <w:r>
              <w:rPr>
                <w:spacing w:val="-4"/>
                <w:sz w:val="18"/>
              </w:rPr>
              <w:t>21.8</w:t>
            </w:r>
          </w:p>
        </w:tc>
        <w:tc>
          <w:tcPr>
            <w:tcW w:w="1556" w:type="dxa"/>
          </w:tcPr>
          <w:p w:rsidR="00555920" w:rsidRDefault="00A1413B">
            <w:pPr>
              <w:pStyle w:val="TableParagraph"/>
              <w:spacing w:before="56"/>
              <w:ind w:right="5"/>
              <w:rPr>
                <w:sz w:val="18"/>
              </w:rPr>
            </w:pPr>
            <w:r>
              <w:rPr>
                <w:spacing w:val="-2"/>
                <w:sz w:val="18"/>
              </w:rPr>
              <w:t>1,240</w:t>
            </w:r>
          </w:p>
        </w:tc>
        <w:tc>
          <w:tcPr>
            <w:tcW w:w="1559" w:type="dxa"/>
          </w:tcPr>
          <w:p w:rsidR="00555920" w:rsidRDefault="00A1413B">
            <w:pPr>
              <w:pStyle w:val="TableParagraph"/>
              <w:spacing w:before="56"/>
              <w:ind w:left="599"/>
              <w:jc w:val="left"/>
              <w:rPr>
                <w:sz w:val="18"/>
              </w:rPr>
            </w:pPr>
            <w:r>
              <w:rPr>
                <w:spacing w:val="-2"/>
                <w:sz w:val="18"/>
              </w:rPr>
              <w:t>1,260</w:t>
            </w:r>
          </w:p>
        </w:tc>
        <w:tc>
          <w:tcPr>
            <w:tcW w:w="1556" w:type="dxa"/>
          </w:tcPr>
          <w:p w:rsidR="00555920" w:rsidRDefault="00A1413B">
            <w:pPr>
              <w:pStyle w:val="TableParagraph"/>
              <w:spacing w:before="56"/>
              <w:ind w:left="31"/>
              <w:rPr>
                <w:sz w:val="18"/>
              </w:rPr>
            </w:pPr>
            <w:r>
              <w:rPr>
                <w:spacing w:val="-5"/>
                <w:sz w:val="18"/>
              </w:rPr>
              <w:t>308</w:t>
            </w:r>
          </w:p>
        </w:tc>
      </w:tr>
      <w:tr w:rsidR="00555920">
        <w:trPr>
          <w:trHeight w:val="315"/>
        </w:trPr>
        <w:tc>
          <w:tcPr>
            <w:tcW w:w="1558" w:type="dxa"/>
          </w:tcPr>
          <w:p w:rsidR="00555920" w:rsidRDefault="00A1413B">
            <w:pPr>
              <w:pStyle w:val="TableParagraph"/>
              <w:ind w:right="373"/>
              <w:jc w:val="right"/>
              <w:rPr>
                <w:sz w:val="18"/>
              </w:rPr>
            </w:pPr>
            <w:r>
              <w:rPr>
                <w:spacing w:val="-2"/>
                <w:sz w:val="18"/>
              </w:rPr>
              <w:t>May-</w:t>
            </w:r>
            <w:r>
              <w:rPr>
                <w:spacing w:val="-5"/>
                <w:sz w:val="18"/>
              </w:rPr>
              <w:t>23</w:t>
            </w:r>
          </w:p>
        </w:tc>
        <w:tc>
          <w:tcPr>
            <w:tcW w:w="1559" w:type="dxa"/>
          </w:tcPr>
          <w:p w:rsidR="00555920" w:rsidRDefault="00A1413B">
            <w:pPr>
              <w:pStyle w:val="TableParagraph"/>
              <w:ind w:right="526"/>
              <w:jc w:val="right"/>
              <w:rPr>
                <w:sz w:val="18"/>
              </w:rPr>
            </w:pPr>
            <w:r>
              <w:rPr>
                <w:spacing w:val="-4"/>
                <w:sz w:val="18"/>
              </w:rPr>
              <w:t>15.0</w:t>
            </w:r>
          </w:p>
        </w:tc>
        <w:tc>
          <w:tcPr>
            <w:tcW w:w="1558" w:type="dxa"/>
          </w:tcPr>
          <w:p w:rsidR="00555920" w:rsidRDefault="00A1413B">
            <w:pPr>
              <w:pStyle w:val="TableParagraph"/>
              <w:ind w:right="93"/>
              <w:rPr>
                <w:sz w:val="18"/>
              </w:rPr>
            </w:pPr>
            <w:r>
              <w:rPr>
                <w:spacing w:val="-4"/>
                <w:sz w:val="18"/>
              </w:rPr>
              <w:t>13.5</w:t>
            </w:r>
          </w:p>
        </w:tc>
        <w:tc>
          <w:tcPr>
            <w:tcW w:w="1556" w:type="dxa"/>
          </w:tcPr>
          <w:p w:rsidR="00555920" w:rsidRDefault="00A1413B">
            <w:pPr>
              <w:pStyle w:val="TableParagraph"/>
              <w:ind w:right="5"/>
              <w:rPr>
                <w:sz w:val="18"/>
              </w:rPr>
            </w:pPr>
            <w:r>
              <w:rPr>
                <w:spacing w:val="-2"/>
                <w:sz w:val="18"/>
              </w:rPr>
              <w:t>1,050</w:t>
            </w:r>
          </w:p>
        </w:tc>
        <w:tc>
          <w:tcPr>
            <w:tcW w:w="1559" w:type="dxa"/>
          </w:tcPr>
          <w:p w:rsidR="00555920" w:rsidRDefault="00A1413B">
            <w:pPr>
              <w:pStyle w:val="TableParagraph"/>
              <w:ind w:left="599"/>
              <w:jc w:val="left"/>
              <w:rPr>
                <w:sz w:val="18"/>
              </w:rPr>
            </w:pPr>
            <w:r>
              <w:rPr>
                <w:spacing w:val="-2"/>
                <w:sz w:val="18"/>
              </w:rPr>
              <w:t>1,060</w:t>
            </w:r>
          </w:p>
        </w:tc>
        <w:tc>
          <w:tcPr>
            <w:tcW w:w="1556" w:type="dxa"/>
          </w:tcPr>
          <w:p w:rsidR="00555920" w:rsidRDefault="00A1413B">
            <w:pPr>
              <w:pStyle w:val="TableParagraph"/>
              <w:ind w:left="31"/>
              <w:rPr>
                <w:sz w:val="18"/>
              </w:rPr>
            </w:pPr>
            <w:r>
              <w:rPr>
                <w:spacing w:val="-5"/>
                <w:sz w:val="18"/>
              </w:rPr>
              <w:t>192</w:t>
            </w:r>
          </w:p>
        </w:tc>
      </w:tr>
      <w:tr w:rsidR="00555920">
        <w:trPr>
          <w:trHeight w:val="318"/>
        </w:trPr>
        <w:tc>
          <w:tcPr>
            <w:tcW w:w="1558" w:type="dxa"/>
          </w:tcPr>
          <w:p w:rsidR="00555920" w:rsidRDefault="00A1413B">
            <w:pPr>
              <w:pStyle w:val="TableParagraph"/>
              <w:ind w:right="373"/>
              <w:jc w:val="right"/>
              <w:rPr>
                <w:sz w:val="18"/>
              </w:rPr>
            </w:pPr>
            <w:r>
              <w:rPr>
                <w:sz w:val="18"/>
              </w:rPr>
              <w:t>Jun-</w:t>
            </w:r>
            <w:r>
              <w:rPr>
                <w:spacing w:val="-5"/>
                <w:sz w:val="18"/>
              </w:rPr>
              <w:t>23</w:t>
            </w:r>
          </w:p>
        </w:tc>
        <w:tc>
          <w:tcPr>
            <w:tcW w:w="1559" w:type="dxa"/>
          </w:tcPr>
          <w:p w:rsidR="00555920" w:rsidRDefault="00A1413B">
            <w:pPr>
              <w:pStyle w:val="TableParagraph"/>
              <w:ind w:right="526"/>
              <w:jc w:val="right"/>
              <w:rPr>
                <w:sz w:val="18"/>
              </w:rPr>
            </w:pPr>
            <w:r>
              <w:rPr>
                <w:spacing w:val="-4"/>
                <w:sz w:val="18"/>
              </w:rPr>
              <w:t>13.7</w:t>
            </w:r>
          </w:p>
        </w:tc>
        <w:tc>
          <w:tcPr>
            <w:tcW w:w="1558" w:type="dxa"/>
          </w:tcPr>
          <w:p w:rsidR="00555920" w:rsidRDefault="00A1413B">
            <w:pPr>
              <w:pStyle w:val="TableParagraph"/>
              <w:ind w:right="93"/>
              <w:rPr>
                <w:sz w:val="18"/>
              </w:rPr>
            </w:pPr>
            <w:r>
              <w:rPr>
                <w:spacing w:val="-4"/>
                <w:sz w:val="18"/>
              </w:rPr>
              <w:t>13.6</w:t>
            </w:r>
          </w:p>
        </w:tc>
        <w:tc>
          <w:tcPr>
            <w:tcW w:w="1556" w:type="dxa"/>
          </w:tcPr>
          <w:p w:rsidR="00555920" w:rsidRDefault="00A1413B">
            <w:pPr>
              <w:pStyle w:val="TableParagraph"/>
              <w:ind w:left="145"/>
              <w:rPr>
                <w:sz w:val="18"/>
              </w:rPr>
            </w:pPr>
            <w:r>
              <w:rPr>
                <w:spacing w:val="-5"/>
                <w:sz w:val="18"/>
              </w:rPr>
              <w:t>384</w:t>
            </w:r>
          </w:p>
        </w:tc>
        <w:tc>
          <w:tcPr>
            <w:tcW w:w="1559" w:type="dxa"/>
          </w:tcPr>
          <w:p w:rsidR="00555920" w:rsidRDefault="00A1413B">
            <w:pPr>
              <w:pStyle w:val="TableParagraph"/>
              <w:ind w:left="751"/>
              <w:jc w:val="left"/>
              <w:rPr>
                <w:sz w:val="18"/>
              </w:rPr>
            </w:pPr>
            <w:r>
              <w:rPr>
                <w:spacing w:val="-5"/>
                <w:sz w:val="18"/>
              </w:rPr>
              <w:t>398</w:t>
            </w:r>
          </w:p>
        </w:tc>
        <w:tc>
          <w:tcPr>
            <w:tcW w:w="1556" w:type="dxa"/>
          </w:tcPr>
          <w:p w:rsidR="00555920" w:rsidRDefault="00A1413B">
            <w:pPr>
              <w:pStyle w:val="TableParagraph"/>
              <w:ind w:left="731"/>
              <w:jc w:val="left"/>
              <w:rPr>
                <w:sz w:val="18"/>
              </w:rPr>
            </w:pPr>
            <w:r>
              <w:rPr>
                <w:spacing w:val="-4"/>
                <w:sz w:val="18"/>
              </w:rPr>
              <w:t>48.0</w:t>
            </w:r>
          </w:p>
        </w:tc>
      </w:tr>
      <w:tr w:rsidR="00555920">
        <w:trPr>
          <w:trHeight w:val="315"/>
        </w:trPr>
        <w:tc>
          <w:tcPr>
            <w:tcW w:w="1558" w:type="dxa"/>
          </w:tcPr>
          <w:p w:rsidR="00555920" w:rsidRDefault="00A1413B">
            <w:pPr>
              <w:pStyle w:val="TableParagraph"/>
              <w:ind w:right="374"/>
              <w:jc w:val="right"/>
              <w:rPr>
                <w:sz w:val="18"/>
              </w:rPr>
            </w:pPr>
            <w:r>
              <w:rPr>
                <w:sz w:val="18"/>
              </w:rPr>
              <w:t>Jul-</w:t>
            </w:r>
            <w:r>
              <w:rPr>
                <w:spacing w:val="-5"/>
                <w:sz w:val="18"/>
              </w:rPr>
              <w:t>22</w:t>
            </w:r>
          </w:p>
        </w:tc>
        <w:tc>
          <w:tcPr>
            <w:tcW w:w="1559" w:type="dxa"/>
          </w:tcPr>
          <w:p w:rsidR="00555920" w:rsidRDefault="00A1413B">
            <w:pPr>
              <w:pStyle w:val="TableParagraph"/>
              <w:ind w:right="526"/>
              <w:jc w:val="right"/>
              <w:rPr>
                <w:sz w:val="18"/>
              </w:rPr>
            </w:pPr>
            <w:r>
              <w:rPr>
                <w:spacing w:val="-4"/>
                <w:sz w:val="18"/>
              </w:rPr>
              <w:t>13.6</w:t>
            </w:r>
          </w:p>
        </w:tc>
        <w:tc>
          <w:tcPr>
            <w:tcW w:w="1558" w:type="dxa"/>
          </w:tcPr>
          <w:p w:rsidR="00555920" w:rsidRDefault="00A1413B">
            <w:pPr>
              <w:pStyle w:val="TableParagraph"/>
              <w:ind w:right="93"/>
              <w:rPr>
                <w:sz w:val="18"/>
              </w:rPr>
            </w:pPr>
            <w:r>
              <w:rPr>
                <w:spacing w:val="-4"/>
                <w:sz w:val="18"/>
              </w:rPr>
              <w:t>14.7</w:t>
            </w:r>
          </w:p>
        </w:tc>
        <w:tc>
          <w:tcPr>
            <w:tcW w:w="1556" w:type="dxa"/>
          </w:tcPr>
          <w:p w:rsidR="00555920" w:rsidRDefault="00A1413B">
            <w:pPr>
              <w:pStyle w:val="TableParagraph"/>
              <w:ind w:left="145"/>
              <w:rPr>
                <w:sz w:val="18"/>
              </w:rPr>
            </w:pPr>
            <w:r>
              <w:rPr>
                <w:spacing w:val="-5"/>
                <w:sz w:val="18"/>
              </w:rPr>
              <w:t>949</w:t>
            </w:r>
          </w:p>
        </w:tc>
        <w:tc>
          <w:tcPr>
            <w:tcW w:w="1559" w:type="dxa"/>
          </w:tcPr>
          <w:p w:rsidR="00555920" w:rsidRDefault="00A1413B">
            <w:pPr>
              <w:pStyle w:val="TableParagraph"/>
              <w:ind w:left="751"/>
              <w:jc w:val="left"/>
              <w:rPr>
                <w:sz w:val="18"/>
              </w:rPr>
            </w:pPr>
            <w:r>
              <w:rPr>
                <w:spacing w:val="-5"/>
                <w:sz w:val="18"/>
              </w:rPr>
              <w:t>963</w:t>
            </w:r>
          </w:p>
        </w:tc>
        <w:tc>
          <w:tcPr>
            <w:tcW w:w="1556" w:type="dxa"/>
          </w:tcPr>
          <w:p w:rsidR="00555920" w:rsidRDefault="00A1413B">
            <w:pPr>
              <w:pStyle w:val="TableParagraph"/>
              <w:ind w:left="31"/>
              <w:rPr>
                <w:sz w:val="18"/>
              </w:rPr>
            </w:pPr>
            <w:r>
              <w:rPr>
                <w:spacing w:val="-5"/>
                <w:sz w:val="18"/>
              </w:rPr>
              <w:t>276</w:t>
            </w:r>
          </w:p>
        </w:tc>
      </w:tr>
      <w:tr w:rsidR="00555920">
        <w:trPr>
          <w:trHeight w:val="316"/>
        </w:trPr>
        <w:tc>
          <w:tcPr>
            <w:tcW w:w="1558" w:type="dxa"/>
          </w:tcPr>
          <w:p w:rsidR="00555920" w:rsidRDefault="00A1413B">
            <w:pPr>
              <w:pStyle w:val="TableParagraph"/>
              <w:ind w:right="373"/>
              <w:jc w:val="right"/>
              <w:rPr>
                <w:sz w:val="18"/>
              </w:rPr>
            </w:pPr>
            <w:r>
              <w:rPr>
                <w:spacing w:val="-2"/>
                <w:sz w:val="18"/>
              </w:rPr>
              <w:t>Aug-</w:t>
            </w:r>
            <w:r>
              <w:rPr>
                <w:spacing w:val="-5"/>
                <w:sz w:val="18"/>
              </w:rPr>
              <w:t>23</w:t>
            </w:r>
          </w:p>
        </w:tc>
        <w:tc>
          <w:tcPr>
            <w:tcW w:w="1559" w:type="dxa"/>
          </w:tcPr>
          <w:p w:rsidR="00555920" w:rsidRDefault="00A1413B">
            <w:pPr>
              <w:pStyle w:val="TableParagraph"/>
              <w:ind w:right="526"/>
              <w:jc w:val="right"/>
              <w:rPr>
                <w:sz w:val="18"/>
              </w:rPr>
            </w:pPr>
            <w:r>
              <w:rPr>
                <w:spacing w:val="-4"/>
                <w:sz w:val="18"/>
              </w:rPr>
              <w:t>13.2</w:t>
            </w:r>
          </w:p>
        </w:tc>
        <w:tc>
          <w:tcPr>
            <w:tcW w:w="1558" w:type="dxa"/>
          </w:tcPr>
          <w:p w:rsidR="00555920" w:rsidRDefault="00A1413B">
            <w:pPr>
              <w:pStyle w:val="TableParagraph"/>
              <w:ind w:right="93"/>
              <w:rPr>
                <w:sz w:val="18"/>
              </w:rPr>
            </w:pPr>
            <w:r>
              <w:rPr>
                <w:spacing w:val="-4"/>
                <w:sz w:val="18"/>
              </w:rPr>
              <w:t>11.8</w:t>
            </w:r>
          </w:p>
        </w:tc>
        <w:tc>
          <w:tcPr>
            <w:tcW w:w="1556" w:type="dxa"/>
          </w:tcPr>
          <w:p w:rsidR="00555920" w:rsidRDefault="00A1413B">
            <w:pPr>
              <w:pStyle w:val="TableParagraph"/>
              <w:ind w:left="145"/>
              <w:rPr>
                <w:sz w:val="18"/>
              </w:rPr>
            </w:pPr>
            <w:r>
              <w:rPr>
                <w:spacing w:val="-5"/>
                <w:sz w:val="18"/>
              </w:rPr>
              <w:t>951</w:t>
            </w:r>
          </w:p>
        </w:tc>
        <w:tc>
          <w:tcPr>
            <w:tcW w:w="1559" w:type="dxa"/>
          </w:tcPr>
          <w:p w:rsidR="00555920" w:rsidRDefault="00A1413B">
            <w:pPr>
              <w:pStyle w:val="TableParagraph"/>
              <w:ind w:left="751"/>
              <w:jc w:val="left"/>
              <w:rPr>
                <w:sz w:val="18"/>
              </w:rPr>
            </w:pPr>
            <w:r>
              <w:rPr>
                <w:spacing w:val="-5"/>
                <w:sz w:val="18"/>
              </w:rPr>
              <w:t>962</w:t>
            </w:r>
          </w:p>
        </w:tc>
        <w:tc>
          <w:tcPr>
            <w:tcW w:w="1556" w:type="dxa"/>
          </w:tcPr>
          <w:p w:rsidR="00555920" w:rsidRDefault="00A1413B">
            <w:pPr>
              <w:pStyle w:val="TableParagraph"/>
              <w:ind w:left="31"/>
              <w:rPr>
                <w:sz w:val="18"/>
              </w:rPr>
            </w:pPr>
            <w:r>
              <w:rPr>
                <w:spacing w:val="-5"/>
                <w:sz w:val="18"/>
              </w:rPr>
              <w:t>137</w:t>
            </w:r>
          </w:p>
        </w:tc>
      </w:tr>
      <w:tr w:rsidR="00555920">
        <w:trPr>
          <w:trHeight w:val="318"/>
        </w:trPr>
        <w:tc>
          <w:tcPr>
            <w:tcW w:w="1558" w:type="dxa"/>
          </w:tcPr>
          <w:p w:rsidR="00555920" w:rsidRDefault="00A1413B">
            <w:pPr>
              <w:pStyle w:val="TableParagraph"/>
              <w:spacing w:before="56"/>
              <w:ind w:right="373"/>
              <w:jc w:val="right"/>
              <w:rPr>
                <w:sz w:val="18"/>
              </w:rPr>
            </w:pPr>
            <w:r>
              <w:rPr>
                <w:spacing w:val="-2"/>
                <w:sz w:val="18"/>
              </w:rPr>
              <w:t>Sep-</w:t>
            </w:r>
            <w:r>
              <w:rPr>
                <w:spacing w:val="-5"/>
                <w:sz w:val="18"/>
              </w:rPr>
              <w:t>23</w:t>
            </w:r>
          </w:p>
        </w:tc>
        <w:tc>
          <w:tcPr>
            <w:tcW w:w="1559" w:type="dxa"/>
          </w:tcPr>
          <w:p w:rsidR="00555920" w:rsidRDefault="00A1413B">
            <w:pPr>
              <w:pStyle w:val="TableParagraph"/>
              <w:spacing w:before="56"/>
              <w:ind w:right="526"/>
              <w:jc w:val="right"/>
              <w:rPr>
                <w:sz w:val="18"/>
              </w:rPr>
            </w:pPr>
            <w:r>
              <w:rPr>
                <w:spacing w:val="-4"/>
                <w:sz w:val="18"/>
              </w:rPr>
              <w:t>12.4</w:t>
            </w:r>
          </w:p>
        </w:tc>
        <w:tc>
          <w:tcPr>
            <w:tcW w:w="1558" w:type="dxa"/>
          </w:tcPr>
          <w:p w:rsidR="00555920" w:rsidRDefault="00A1413B">
            <w:pPr>
              <w:pStyle w:val="TableParagraph"/>
              <w:spacing w:before="56"/>
              <w:ind w:right="93"/>
              <w:rPr>
                <w:sz w:val="18"/>
              </w:rPr>
            </w:pPr>
            <w:r>
              <w:rPr>
                <w:spacing w:val="-4"/>
                <w:sz w:val="18"/>
              </w:rPr>
              <w:t>11.7</w:t>
            </w:r>
          </w:p>
        </w:tc>
        <w:tc>
          <w:tcPr>
            <w:tcW w:w="1556" w:type="dxa"/>
          </w:tcPr>
          <w:p w:rsidR="00555920" w:rsidRDefault="00A1413B">
            <w:pPr>
              <w:pStyle w:val="TableParagraph"/>
              <w:spacing w:before="56"/>
              <w:ind w:right="5"/>
              <w:rPr>
                <w:sz w:val="18"/>
              </w:rPr>
            </w:pPr>
            <w:r>
              <w:rPr>
                <w:spacing w:val="-2"/>
                <w:sz w:val="18"/>
              </w:rPr>
              <w:t>1,020</w:t>
            </w:r>
          </w:p>
        </w:tc>
        <w:tc>
          <w:tcPr>
            <w:tcW w:w="1559" w:type="dxa"/>
          </w:tcPr>
          <w:p w:rsidR="00555920" w:rsidRDefault="00A1413B">
            <w:pPr>
              <w:pStyle w:val="TableParagraph"/>
              <w:spacing w:before="56"/>
              <w:ind w:left="599"/>
              <w:jc w:val="left"/>
              <w:rPr>
                <w:sz w:val="18"/>
              </w:rPr>
            </w:pPr>
            <w:r>
              <w:rPr>
                <w:spacing w:val="-2"/>
                <w:sz w:val="18"/>
              </w:rPr>
              <w:t>1,040</w:t>
            </w:r>
          </w:p>
        </w:tc>
        <w:tc>
          <w:tcPr>
            <w:tcW w:w="1556" w:type="dxa"/>
          </w:tcPr>
          <w:p w:rsidR="00555920" w:rsidRDefault="00A1413B">
            <w:pPr>
              <w:pStyle w:val="TableParagraph"/>
              <w:spacing w:before="56"/>
              <w:ind w:left="31"/>
              <w:rPr>
                <w:sz w:val="18"/>
              </w:rPr>
            </w:pPr>
            <w:r>
              <w:rPr>
                <w:spacing w:val="-5"/>
                <w:sz w:val="18"/>
              </w:rPr>
              <w:t>189</w:t>
            </w:r>
          </w:p>
        </w:tc>
      </w:tr>
      <w:tr w:rsidR="00555920">
        <w:trPr>
          <w:trHeight w:val="316"/>
        </w:trPr>
        <w:tc>
          <w:tcPr>
            <w:tcW w:w="1558" w:type="dxa"/>
          </w:tcPr>
          <w:p w:rsidR="00555920" w:rsidRDefault="00A1413B">
            <w:pPr>
              <w:pStyle w:val="TableParagraph"/>
              <w:ind w:right="372"/>
              <w:jc w:val="right"/>
              <w:rPr>
                <w:sz w:val="18"/>
              </w:rPr>
            </w:pPr>
            <w:r>
              <w:rPr>
                <w:sz w:val="18"/>
              </w:rPr>
              <w:t>Oct-</w:t>
            </w:r>
            <w:r>
              <w:rPr>
                <w:spacing w:val="-5"/>
                <w:sz w:val="18"/>
              </w:rPr>
              <w:t>23</w:t>
            </w:r>
          </w:p>
        </w:tc>
        <w:tc>
          <w:tcPr>
            <w:tcW w:w="1559" w:type="dxa"/>
          </w:tcPr>
          <w:p w:rsidR="00555920" w:rsidRDefault="00A1413B">
            <w:pPr>
              <w:pStyle w:val="TableParagraph"/>
              <w:ind w:right="526"/>
              <w:jc w:val="right"/>
              <w:rPr>
                <w:sz w:val="18"/>
              </w:rPr>
            </w:pPr>
            <w:r>
              <w:rPr>
                <w:spacing w:val="-4"/>
                <w:sz w:val="18"/>
              </w:rPr>
              <w:t>13.0</w:t>
            </w:r>
          </w:p>
        </w:tc>
        <w:tc>
          <w:tcPr>
            <w:tcW w:w="1558" w:type="dxa"/>
          </w:tcPr>
          <w:p w:rsidR="00555920" w:rsidRDefault="00A1413B">
            <w:pPr>
              <w:pStyle w:val="TableParagraph"/>
              <w:ind w:left="106"/>
              <w:rPr>
                <w:sz w:val="18"/>
              </w:rPr>
            </w:pPr>
            <w:r>
              <w:rPr>
                <w:spacing w:val="-4"/>
                <w:sz w:val="18"/>
              </w:rPr>
              <w:t>6.82</w:t>
            </w:r>
          </w:p>
        </w:tc>
        <w:tc>
          <w:tcPr>
            <w:tcW w:w="1556" w:type="dxa"/>
          </w:tcPr>
          <w:p w:rsidR="00555920" w:rsidRDefault="00A1413B">
            <w:pPr>
              <w:pStyle w:val="TableParagraph"/>
              <w:ind w:right="5"/>
              <w:rPr>
                <w:sz w:val="18"/>
              </w:rPr>
            </w:pPr>
            <w:r>
              <w:rPr>
                <w:spacing w:val="-2"/>
                <w:sz w:val="18"/>
              </w:rPr>
              <w:t>1,370</w:t>
            </w:r>
          </w:p>
        </w:tc>
        <w:tc>
          <w:tcPr>
            <w:tcW w:w="1559" w:type="dxa"/>
          </w:tcPr>
          <w:p w:rsidR="00555920" w:rsidRDefault="00A1413B">
            <w:pPr>
              <w:pStyle w:val="TableParagraph"/>
              <w:ind w:left="599"/>
              <w:jc w:val="left"/>
              <w:rPr>
                <w:sz w:val="18"/>
              </w:rPr>
            </w:pPr>
            <w:r>
              <w:rPr>
                <w:spacing w:val="-2"/>
                <w:sz w:val="18"/>
              </w:rPr>
              <w:t>1,370</w:t>
            </w:r>
          </w:p>
        </w:tc>
        <w:tc>
          <w:tcPr>
            <w:tcW w:w="1556" w:type="dxa"/>
          </w:tcPr>
          <w:p w:rsidR="00555920" w:rsidRDefault="00A1413B">
            <w:pPr>
              <w:pStyle w:val="TableParagraph"/>
              <w:ind w:left="31"/>
              <w:rPr>
                <w:sz w:val="18"/>
              </w:rPr>
            </w:pPr>
            <w:r>
              <w:rPr>
                <w:spacing w:val="-5"/>
                <w:sz w:val="18"/>
              </w:rPr>
              <w:t>195</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Nov-</w:t>
            </w:r>
            <w:r>
              <w:rPr>
                <w:spacing w:val="-5"/>
                <w:sz w:val="18"/>
              </w:rPr>
              <w:t>23</w:t>
            </w:r>
          </w:p>
        </w:tc>
        <w:tc>
          <w:tcPr>
            <w:tcW w:w="1559" w:type="dxa"/>
          </w:tcPr>
          <w:p w:rsidR="00555920" w:rsidRDefault="00A1413B">
            <w:pPr>
              <w:pStyle w:val="TableParagraph"/>
              <w:spacing w:before="56"/>
              <w:ind w:right="526"/>
              <w:jc w:val="right"/>
              <w:rPr>
                <w:sz w:val="18"/>
              </w:rPr>
            </w:pPr>
            <w:r>
              <w:rPr>
                <w:spacing w:val="-4"/>
                <w:sz w:val="18"/>
              </w:rPr>
              <w:t>12.9</w:t>
            </w:r>
          </w:p>
        </w:tc>
        <w:tc>
          <w:tcPr>
            <w:tcW w:w="1558" w:type="dxa"/>
          </w:tcPr>
          <w:p w:rsidR="00555920" w:rsidRDefault="00A1413B">
            <w:pPr>
              <w:pStyle w:val="TableParagraph"/>
              <w:spacing w:before="56"/>
              <w:ind w:left="106"/>
              <w:rPr>
                <w:sz w:val="18"/>
              </w:rPr>
            </w:pPr>
            <w:r>
              <w:rPr>
                <w:spacing w:val="-4"/>
                <w:sz w:val="18"/>
              </w:rPr>
              <w:t>6.25</w:t>
            </w:r>
          </w:p>
        </w:tc>
        <w:tc>
          <w:tcPr>
            <w:tcW w:w="1556" w:type="dxa"/>
          </w:tcPr>
          <w:p w:rsidR="00555920" w:rsidRDefault="00A1413B">
            <w:pPr>
              <w:pStyle w:val="TableParagraph"/>
              <w:spacing w:before="56"/>
              <w:ind w:right="5"/>
              <w:rPr>
                <w:sz w:val="18"/>
              </w:rPr>
            </w:pPr>
            <w:r>
              <w:rPr>
                <w:spacing w:val="-2"/>
                <w:sz w:val="18"/>
              </w:rPr>
              <w:t>1,070</w:t>
            </w:r>
          </w:p>
        </w:tc>
        <w:tc>
          <w:tcPr>
            <w:tcW w:w="1559" w:type="dxa"/>
          </w:tcPr>
          <w:p w:rsidR="00555920" w:rsidRDefault="00A1413B">
            <w:pPr>
              <w:pStyle w:val="TableParagraph"/>
              <w:spacing w:before="56"/>
              <w:ind w:left="599"/>
              <w:jc w:val="left"/>
              <w:rPr>
                <w:sz w:val="18"/>
              </w:rPr>
            </w:pPr>
            <w:r>
              <w:rPr>
                <w:spacing w:val="-2"/>
                <w:sz w:val="18"/>
              </w:rPr>
              <w:t>1,080</w:t>
            </w:r>
          </w:p>
        </w:tc>
        <w:tc>
          <w:tcPr>
            <w:tcW w:w="1556" w:type="dxa"/>
          </w:tcPr>
          <w:p w:rsidR="00555920" w:rsidRDefault="00A1413B">
            <w:pPr>
              <w:pStyle w:val="TableParagraph"/>
              <w:spacing w:before="56"/>
              <w:ind w:left="31"/>
              <w:rPr>
                <w:sz w:val="18"/>
              </w:rPr>
            </w:pPr>
            <w:r>
              <w:rPr>
                <w:spacing w:val="-5"/>
                <w:sz w:val="18"/>
              </w:rPr>
              <w:t>156</w:t>
            </w:r>
          </w:p>
        </w:tc>
      </w:tr>
      <w:tr w:rsidR="00555920">
        <w:trPr>
          <w:trHeight w:val="315"/>
        </w:trPr>
        <w:tc>
          <w:tcPr>
            <w:tcW w:w="1558" w:type="dxa"/>
          </w:tcPr>
          <w:p w:rsidR="00555920" w:rsidRDefault="00A1413B">
            <w:pPr>
              <w:pStyle w:val="TableParagraph"/>
              <w:ind w:right="372"/>
              <w:jc w:val="right"/>
              <w:rPr>
                <w:sz w:val="18"/>
              </w:rPr>
            </w:pPr>
            <w:r>
              <w:rPr>
                <w:spacing w:val="-2"/>
                <w:sz w:val="18"/>
              </w:rPr>
              <w:t>Dec-</w:t>
            </w:r>
            <w:r>
              <w:rPr>
                <w:spacing w:val="-5"/>
                <w:sz w:val="18"/>
              </w:rPr>
              <w:t>23</w:t>
            </w:r>
          </w:p>
        </w:tc>
        <w:tc>
          <w:tcPr>
            <w:tcW w:w="1559" w:type="dxa"/>
          </w:tcPr>
          <w:p w:rsidR="00555920" w:rsidRDefault="00A1413B">
            <w:pPr>
              <w:pStyle w:val="TableParagraph"/>
              <w:ind w:right="526"/>
              <w:jc w:val="right"/>
              <w:rPr>
                <w:sz w:val="18"/>
              </w:rPr>
            </w:pPr>
            <w:r>
              <w:rPr>
                <w:spacing w:val="-4"/>
                <w:sz w:val="18"/>
              </w:rPr>
              <w:t>15.1</w:t>
            </w:r>
          </w:p>
        </w:tc>
        <w:tc>
          <w:tcPr>
            <w:tcW w:w="1558" w:type="dxa"/>
          </w:tcPr>
          <w:p w:rsidR="00555920" w:rsidRDefault="00A1413B">
            <w:pPr>
              <w:pStyle w:val="TableParagraph"/>
              <w:ind w:left="106"/>
              <w:rPr>
                <w:sz w:val="18"/>
              </w:rPr>
            </w:pPr>
            <w:r>
              <w:rPr>
                <w:spacing w:val="-4"/>
                <w:sz w:val="18"/>
              </w:rPr>
              <w:t>8.01</w:t>
            </w:r>
          </w:p>
        </w:tc>
        <w:tc>
          <w:tcPr>
            <w:tcW w:w="1556" w:type="dxa"/>
          </w:tcPr>
          <w:p w:rsidR="00555920" w:rsidRDefault="00A1413B">
            <w:pPr>
              <w:pStyle w:val="TableParagraph"/>
              <w:ind w:right="5"/>
              <w:rPr>
                <w:sz w:val="18"/>
              </w:rPr>
            </w:pPr>
            <w:r>
              <w:rPr>
                <w:spacing w:val="-2"/>
                <w:sz w:val="18"/>
              </w:rPr>
              <w:t>1,030</w:t>
            </w:r>
          </w:p>
        </w:tc>
        <w:tc>
          <w:tcPr>
            <w:tcW w:w="1559" w:type="dxa"/>
          </w:tcPr>
          <w:p w:rsidR="00555920" w:rsidRDefault="00A1413B">
            <w:pPr>
              <w:pStyle w:val="TableParagraph"/>
              <w:ind w:left="599"/>
              <w:jc w:val="left"/>
              <w:rPr>
                <w:sz w:val="18"/>
              </w:rPr>
            </w:pPr>
            <w:r>
              <w:rPr>
                <w:spacing w:val="-2"/>
                <w:sz w:val="18"/>
              </w:rPr>
              <w:t>1,040</w:t>
            </w:r>
          </w:p>
        </w:tc>
        <w:tc>
          <w:tcPr>
            <w:tcW w:w="1556" w:type="dxa"/>
          </w:tcPr>
          <w:p w:rsidR="00555920" w:rsidRDefault="00A1413B">
            <w:pPr>
              <w:pStyle w:val="TableParagraph"/>
              <w:ind w:left="31"/>
              <w:rPr>
                <w:sz w:val="18"/>
              </w:rPr>
            </w:pPr>
            <w:r>
              <w:rPr>
                <w:spacing w:val="-5"/>
                <w:sz w:val="18"/>
              </w:rPr>
              <w:t>154</w:t>
            </w:r>
          </w:p>
        </w:tc>
      </w:tr>
      <w:tr w:rsidR="00555920">
        <w:trPr>
          <w:trHeight w:val="318"/>
        </w:trPr>
        <w:tc>
          <w:tcPr>
            <w:tcW w:w="1558" w:type="dxa"/>
          </w:tcPr>
          <w:p w:rsidR="00555920" w:rsidRDefault="00A1413B">
            <w:pPr>
              <w:pStyle w:val="TableParagraph"/>
              <w:ind w:right="374"/>
              <w:jc w:val="right"/>
              <w:rPr>
                <w:sz w:val="18"/>
              </w:rPr>
            </w:pPr>
            <w:r>
              <w:rPr>
                <w:sz w:val="18"/>
              </w:rPr>
              <w:t>Jan-</w:t>
            </w:r>
            <w:r>
              <w:rPr>
                <w:spacing w:val="-5"/>
                <w:sz w:val="18"/>
              </w:rPr>
              <w:t>24</w:t>
            </w:r>
          </w:p>
        </w:tc>
        <w:tc>
          <w:tcPr>
            <w:tcW w:w="1559" w:type="dxa"/>
          </w:tcPr>
          <w:p w:rsidR="00555920" w:rsidRDefault="00A1413B">
            <w:pPr>
              <w:pStyle w:val="TableParagraph"/>
              <w:ind w:right="526"/>
              <w:jc w:val="right"/>
              <w:rPr>
                <w:sz w:val="18"/>
              </w:rPr>
            </w:pPr>
            <w:r>
              <w:rPr>
                <w:spacing w:val="-4"/>
                <w:sz w:val="18"/>
              </w:rPr>
              <w:t>21.1</w:t>
            </w:r>
          </w:p>
        </w:tc>
        <w:tc>
          <w:tcPr>
            <w:tcW w:w="1558" w:type="dxa"/>
          </w:tcPr>
          <w:p w:rsidR="00555920" w:rsidRDefault="00A1413B">
            <w:pPr>
              <w:pStyle w:val="TableParagraph"/>
              <w:ind w:right="93"/>
              <w:rPr>
                <w:sz w:val="18"/>
              </w:rPr>
            </w:pPr>
            <w:r>
              <w:rPr>
                <w:spacing w:val="-4"/>
                <w:sz w:val="18"/>
              </w:rPr>
              <w:t>12.3</w:t>
            </w:r>
          </w:p>
        </w:tc>
        <w:tc>
          <w:tcPr>
            <w:tcW w:w="1556" w:type="dxa"/>
          </w:tcPr>
          <w:p w:rsidR="00555920" w:rsidRDefault="00A1413B">
            <w:pPr>
              <w:pStyle w:val="TableParagraph"/>
              <w:ind w:right="5"/>
              <w:rPr>
                <w:sz w:val="18"/>
              </w:rPr>
            </w:pPr>
            <w:r>
              <w:rPr>
                <w:spacing w:val="-2"/>
                <w:sz w:val="18"/>
              </w:rPr>
              <w:t>1,230</w:t>
            </w:r>
          </w:p>
        </w:tc>
        <w:tc>
          <w:tcPr>
            <w:tcW w:w="1559" w:type="dxa"/>
          </w:tcPr>
          <w:p w:rsidR="00555920" w:rsidRDefault="00A1413B">
            <w:pPr>
              <w:pStyle w:val="TableParagraph"/>
              <w:ind w:left="599"/>
              <w:jc w:val="left"/>
              <w:rPr>
                <w:sz w:val="18"/>
              </w:rPr>
            </w:pPr>
            <w:r>
              <w:rPr>
                <w:spacing w:val="-2"/>
                <w:sz w:val="18"/>
              </w:rPr>
              <w:t>1,240</w:t>
            </w:r>
          </w:p>
        </w:tc>
        <w:tc>
          <w:tcPr>
            <w:tcW w:w="1556" w:type="dxa"/>
          </w:tcPr>
          <w:p w:rsidR="00555920" w:rsidRDefault="00A1413B">
            <w:pPr>
              <w:pStyle w:val="TableParagraph"/>
              <w:ind w:left="31"/>
              <w:rPr>
                <w:sz w:val="18"/>
              </w:rPr>
            </w:pPr>
            <w:r>
              <w:rPr>
                <w:spacing w:val="-5"/>
                <w:sz w:val="18"/>
              </w:rPr>
              <w:t>142</w:t>
            </w:r>
          </w:p>
        </w:tc>
      </w:tr>
      <w:tr w:rsidR="00555920">
        <w:trPr>
          <w:trHeight w:val="315"/>
        </w:trPr>
        <w:tc>
          <w:tcPr>
            <w:tcW w:w="1558" w:type="dxa"/>
          </w:tcPr>
          <w:p w:rsidR="00555920" w:rsidRDefault="00A1413B">
            <w:pPr>
              <w:pStyle w:val="TableParagraph"/>
              <w:ind w:right="372"/>
              <w:jc w:val="right"/>
              <w:rPr>
                <w:sz w:val="18"/>
              </w:rPr>
            </w:pPr>
            <w:r>
              <w:rPr>
                <w:spacing w:val="-2"/>
                <w:sz w:val="18"/>
              </w:rPr>
              <w:t>Feb-</w:t>
            </w:r>
            <w:r>
              <w:rPr>
                <w:spacing w:val="-5"/>
                <w:sz w:val="18"/>
              </w:rPr>
              <w:t>24</w:t>
            </w:r>
          </w:p>
        </w:tc>
        <w:tc>
          <w:tcPr>
            <w:tcW w:w="1559" w:type="dxa"/>
          </w:tcPr>
          <w:p w:rsidR="00555920" w:rsidRDefault="00A1413B">
            <w:pPr>
              <w:pStyle w:val="TableParagraph"/>
              <w:ind w:right="526"/>
              <w:jc w:val="right"/>
              <w:rPr>
                <w:sz w:val="18"/>
              </w:rPr>
            </w:pPr>
            <w:r>
              <w:rPr>
                <w:spacing w:val="-4"/>
                <w:sz w:val="18"/>
              </w:rPr>
              <w:t>25.8</w:t>
            </w:r>
          </w:p>
        </w:tc>
        <w:tc>
          <w:tcPr>
            <w:tcW w:w="1558" w:type="dxa"/>
          </w:tcPr>
          <w:p w:rsidR="00555920" w:rsidRDefault="00A1413B">
            <w:pPr>
              <w:pStyle w:val="TableParagraph"/>
              <w:ind w:right="93"/>
              <w:rPr>
                <w:sz w:val="18"/>
              </w:rPr>
            </w:pPr>
            <w:r>
              <w:rPr>
                <w:spacing w:val="-4"/>
                <w:sz w:val="18"/>
              </w:rPr>
              <w:t>29.8</w:t>
            </w:r>
          </w:p>
        </w:tc>
        <w:tc>
          <w:tcPr>
            <w:tcW w:w="1556" w:type="dxa"/>
          </w:tcPr>
          <w:p w:rsidR="00555920" w:rsidRDefault="00A1413B">
            <w:pPr>
              <w:pStyle w:val="TableParagraph"/>
              <w:ind w:right="5"/>
              <w:rPr>
                <w:sz w:val="18"/>
              </w:rPr>
            </w:pPr>
            <w:r>
              <w:rPr>
                <w:spacing w:val="-2"/>
                <w:sz w:val="18"/>
              </w:rPr>
              <w:t>1,350</w:t>
            </w:r>
          </w:p>
        </w:tc>
        <w:tc>
          <w:tcPr>
            <w:tcW w:w="1559" w:type="dxa"/>
          </w:tcPr>
          <w:p w:rsidR="00555920" w:rsidRDefault="00A1413B">
            <w:pPr>
              <w:pStyle w:val="TableParagraph"/>
              <w:ind w:left="599"/>
              <w:jc w:val="left"/>
              <w:rPr>
                <w:sz w:val="18"/>
              </w:rPr>
            </w:pPr>
            <w:r>
              <w:rPr>
                <w:spacing w:val="-2"/>
                <w:sz w:val="18"/>
              </w:rPr>
              <w:t>1,380</w:t>
            </w:r>
          </w:p>
        </w:tc>
        <w:tc>
          <w:tcPr>
            <w:tcW w:w="1556" w:type="dxa"/>
          </w:tcPr>
          <w:p w:rsidR="00555920" w:rsidRDefault="00A1413B">
            <w:pPr>
              <w:pStyle w:val="TableParagraph"/>
              <w:ind w:left="31"/>
              <w:rPr>
                <w:sz w:val="18"/>
              </w:rPr>
            </w:pPr>
            <w:r>
              <w:rPr>
                <w:spacing w:val="-5"/>
                <w:sz w:val="18"/>
              </w:rPr>
              <w:t>212</w:t>
            </w:r>
          </w:p>
        </w:tc>
      </w:tr>
      <w:tr w:rsidR="00555920">
        <w:trPr>
          <w:trHeight w:val="315"/>
        </w:trPr>
        <w:tc>
          <w:tcPr>
            <w:tcW w:w="1558" w:type="dxa"/>
          </w:tcPr>
          <w:p w:rsidR="00555920" w:rsidRDefault="00A1413B">
            <w:pPr>
              <w:pStyle w:val="TableParagraph"/>
              <w:ind w:right="372"/>
              <w:jc w:val="right"/>
              <w:rPr>
                <w:sz w:val="18"/>
              </w:rPr>
            </w:pPr>
            <w:r>
              <w:rPr>
                <w:spacing w:val="-2"/>
                <w:sz w:val="18"/>
              </w:rPr>
              <w:t>Mar-</w:t>
            </w:r>
            <w:r>
              <w:rPr>
                <w:spacing w:val="-5"/>
                <w:sz w:val="18"/>
              </w:rPr>
              <w:t>24</w:t>
            </w:r>
          </w:p>
        </w:tc>
        <w:tc>
          <w:tcPr>
            <w:tcW w:w="1559" w:type="dxa"/>
          </w:tcPr>
          <w:p w:rsidR="00555920" w:rsidRDefault="00A1413B">
            <w:pPr>
              <w:pStyle w:val="TableParagraph"/>
              <w:ind w:right="526"/>
              <w:jc w:val="right"/>
              <w:rPr>
                <w:sz w:val="18"/>
              </w:rPr>
            </w:pPr>
            <w:r>
              <w:rPr>
                <w:spacing w:val="-4"/>
                <w:sz w:val="18"/>
              </w:rPr>
              <w:t>19.9</w:t>
            </w:r>
          </w:p>
        </w:tc>
        <w:tc>
          <w:tcPr>
            <w:tcW w:w="1558" w:type="dxa"/>
          </w:tcPr>
          <w:p w:rsidR="00555920" w:rsidRDefault="00A1413B">
            <w:pPr>
              <w:pStyle w:val="TableParagraph"/>
              <w:ind w:left="106"/>
              <w:rPr>
                <w:sz w:val="18"/>
              </w:rPr>
            </w:pPr>
            <w:r>
              <w:rPr>
                <w:spacing w:val="-4"/>
                <w:sz w:val="18"/>
              </w:rPr>
              <w:t>7.08</w:t>
            </w:r>
          </w:p>
        </w:tc>
        <w:tc>
          <w:tcPr>
            <w:tcW w:w="1556" w:type="dxa"/>
          </w:tcPr>
          <w:p w:rsidR="00555920" w:rsidRDefault="00A1413B">
            <w:pPr>
              <w:pStyle w:val="TableParagraph"/>
              <w:ind w:right="5"/>
              <w:rPr>
                <w:sz w:val="18"/>
              </w:rPr>
            </w:pPr>
            <w:r>
              <w:rPr>
                <w:spacing w:val="-2"/>
                <w:sz w:val="18"/>
              </w:rPr>
              <w:t>1,040</w:t>
            </w:r>
          </w:p>
        </w:tc>
        <w:tc>
          <w:tcPr>
            <w:tcW w:w="1559" w:type="dxa"/>
          </w:tcPr>
          <w:p w:rsidR="00555920" w:rsidRDefault="00A1413B">
            <w:pPr>
              <w:pStyle w:val="TableParagraph"/>
              <w:ind w:left="599"/>
              <w:jc w:val="left"/>
              <w:rPr>
                <w:sz w:val="18"/>
              </w:rPr>
            </w:pPr>
            <w:r>
              <w:rPr>
                <w:spacing w:val="-2"/>
                <w:sz w:val="18"/>
              </w:rPr>
              <w:t>1,050</w:t>
            </w:r>
          </w:p>
        </w:tc>
        <w:tc>
          <w:tcPr>
            <w:tcW w:w="1556" w:type="dxa"/>
          </w:tcPr>
          <w:p w:rsidR="00555920" w:rsidRDefault="00A1413B">
            <w:pPr>
              <w:pStyle w:val="TableParagraph"/>
              <w:ind w:left="31"/>
              <w:rPr>
                <w:sz w:val="18"/>
              </w:rPr>
            </w:pPr>
            <w:r>
              <w:rPr>
                <w:spacing w:val="-5"/>
                <w:sz w:val="18"/>
              </w:rPr>
              <w:t>157</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Apr-</w:t>
            </w:r>
            <w:r>
              <w:rPr>
                <w:spacing w:val="-5"/>
                <w:sz w:val="18"/>
              </w:rPr>
              <w:t>24</w:t>
            </w:r>
          </w:p>
        </w:tc>
        <w:tc>
          <w:tcPr>
            <w:tcW w:w="1559" w:type="dxa"/>
          </w:tcPr>
          <w:p w:rsidR="00555920" w:rsidRDefault="00A1413B">
            <w:pPr>
              <w:pStyle w:val="TableParagraph"/>
              <w:spacing w:before="56"/>
              <w:ind w:right="526"/>
              <w:jc w:val="right"/>
              <w:rPr>
                <w:sz w:val="18"/>
              </w:rPr>
            </w:pPr>
            <w:r>
              <w:rPr>
                <w:spacing w:val="-4"/>
                <w:sz w:val="18"/>
              </w:rPr>
              <w:t>16.5</w:t>
            </w:r>
          </w:p>
        </w:tc>
        <w:tc>
          <w:tcPr>
            <w:tcW w:w="1558" w:type="dxa"/>
          </w:tcPr>
          <w:p w:rsidR="00555920" w:rsidRDefault="00A1413B">
            <w:pPr>
              <w:pStyle w:val="TableParagraph"/>
              <w:spacing w:before="56"/>
              <w:ind w:right="93"/>
              <w:rPr>
                <w:sz w:val="18"/>
              </w:rPr>
            </w:pPr>
            <w:r>
              <w:rPr>
                <w:spacing w:val="-4"/>
                <w:sz w:val="18"/>
              </w:rPr>
              <w:t>14.0</w:t>
            </w:r>
          </w:p>
        </w:tc>
        <w:tc>
          <w:tcPr>
            <w:tcW w:w="1556" w:type="dxa"/>
          </w:tcPr>
          <w:p w:rsidR="00555920" w:rsidRDefault="00A1413B">
            <w:pPr>
              <w:pStyle w:val="TableParagraph"/>
              <w:spacing w:before="56"/>
              <w:ind w:left="145"/>
              <w:rPr>
                <w:sz w:val="18"/>
              </w:rPr>
            </w:pPr>
            <w:r>
              <w:rPr>
                <w:spacing w:val="-5"/>
                <w:sz w:val="18"/>
              </w:rPr>
              <w:t>934</w:t>
            </w:r>
          </w:p>
        </w:tc>
        <w:tc>
          <w:tcPr>
            <w:tcW w:w="1559" w:type="dxa"/>
          </w:tcPr>
          <w:p w:rsidR="00555920" w:rsidRDefault="00A1413B">
            <w:pPr>
              <w:pStyle w:val="TableParagraph"/>
              <w:spacing w:before="56"/>
              <w:ind w:left="751"/>
              <w:jc w:val="left"/>
              <w:rPr>
                <w:sz w:val="18"/>
              </w:rPr>
            </w:pPr>
            <w:r>
              <w:rPr>
                <w:spacing w:val="-5"/>
                <w:sz w:val="18"/>
              </w:rPr>
              <w:t>948</w:t>
            </w:r>
          </w:p>
        </w:tc>
        <w:tc>
          <w:tcPr>
            <w:tcW w:w="1556" w:type="dxa"/>
          </w:tcPr>
          <w:p w:rsidR="00555920" w:rsidRDefault="00A1413B">
            <w:pPr>
              <w:pStyle w:val="TableParagraph"/>
              <w:spacing w:before="56"/>
              <w:ind w:left="31"/>
              <w:rPr>
                <w:sz w:val="18"/>
              </w:rPr>
            </w:pPr>
            <w:r>
              <w:rPr>
                <w:spacing w:val="-5"/>
                <w:sz w:val="18"/>
              </w:rPr>
              <w:t>161</w:t>
            </w:r>
          </w:p>
        </w:tc>
      </w:tr>
      <w:tr w:rsidR="00555920">
        <w:trPr>
          <w:trHeight w:val="315"/>
        </w:trPr>
        <w:tc>
          <w:tcPr>
            <w:tcW w:w="1558" w:type="dxa"/>
          </w:tcPr>
          <w:p w:rsidR="00555920" w:rsidRDefault="00A1413B">
            <w:pPr>
              <w:pStyle w:val="TableParagraph"/>
              <w:ind w:right="372"/>
              <w:jc w:val="right"/>
              <w:rPr>
                <w:sz w:val="18"/>
              </w:rPr>
            </w:pPr>
            <w:r>
              <w:rPr>
                <w:spacing w:val="-2"/>
                <w:sz w:val="18"/>
              </w:rPr>
              <w:t>May-</w:t>
            </w:r>
            <w:r>
              <w:rPr>
                <w:spacing w:val="-5"/>
                <w:sz w:val="18"/>
              </w:rPr>
              <w:t>24</w:t>
            </w:r>
          </w:p>
        </w:tc>
        <w:tc>
          <w:tcPr>
            <w:tcW w:w="1559" w:type="dxa"/>
          </w:tcPr>
          <w:p w:rsidR="00555920" w:rsidRDefault="00A1413B">
            <w:pPr>
              <w:pStyle w:val="TableParagraph"/>
              <w:ind w:right="526"/>
              <w:jc w:val="right"/>
              <w:rPr>
                <w:sz w:val="18"/>
              </w:rPr>
            </w:pPr>
            <w:r>
              <w:rPr>
                <w:spacing w:val="-4"/>
                <w:sz w:val="18"/>
              </w:rPr>
              <w:t>14.3</w:t>
            </w:r>
          </w:p>
        </w:tc>
        <w:tc>
          <w:tcPr>
            <w:tcW w:w="1558" w:type="dxa"/>
          </w:tcPr>
          <w:p w:rsidR="00555920" w:rsidRDefault="00A1413B">
            <w:pPr>
              <w:pStyle w:val="TableParagraph"/>
              <w:ind w:left="106"/>
              <w:rPr>
                <w:sz w:val="18"/>
              </w:rPr>
            </w:pPr>
            <w:r>
              <w:rPr>
                <w:spacing w:val="-4"/>
                <w:sz w:val="18"/>
              </w:rPr>
              <w:t>7.55</w:t>
            </w:r>
          </w:p>
        </w:tc>
        <w:tc>
          <w:tcPr>
            <w:tcW w:w="1556" w:type="dxa"/>
          </w:tcPr>
          <w:p w:rsidR="00555920" w:rsidRDefault="00A1413B">
            <w:pPr>
              <w:pStyle w:val="TableParagraph"/>
              <w:ind w:left="145"/>
              <w:rPr>
                <w:sz w:val="18"/>
              </w:rPr>
            </w:pPr>
            <w:r>
              <w:rPr>
                <w:spacing w:val="-5"/>
                <w:sz w:val="18"/>
              </w:rPr>
              <w:t>742</w:t>
            </w:r>
          </w:p>
        </w:tc>
        <w:tc>
          <w:tcPr>
            <w:tcW w:w="1559" w:type="dxa"/>
          </w:tcPr>
          <w:p w:rsidR="00555920" w:rsidRDefault="00A1413B">
            <w:pPr>
              <w:pStyle w:val="TableParagraph"/>
              <w:ind w:left="751"/>
              <w:jc w:val="left"/>
              <w:rPr>
                <w:sz w:val="18"/>
              </w:rPr>
            </w:pPr>
            <w:r>
              <w:rPr>
                <w:spacing w:val="-5"/>
                <w:sz w:val="18"/>
              </w:rPr>
              <w:t>749</w:t>
            </w:r>
          </w:p>
        </w:tc>
        <w:tc>
          <w:tcPr>
            <w:tcW w:w="1556" w:type="dxa"/>
          </w:tcPr>
          <w:p w:rsidR="00555920" w:rsidRDefault="00A1413B">
            <w:pPr>
              <w:pStyle w:val="TableParagraph"/>
              <w:ind w:left="31"/>
              <w:rPr>
                <w:sz w:val="18"/>
              </w:rPr>
            </w:pPr>
            <w:r>
              <w:rPr>
                <w:spacing w:val="-5"/>
                <w:sz w:val="18"/>
              </w:rPr>
              <w:t>144</w:t>
            </w:r>
          </w:p>
        </w:tc>
      </w:tr>
      <w:tr w:rsidR="00555920">
        <w:trPr>
          <w:trHeight w:val="318"/>
        </w:trPr>
        <w:tc>
          <w:tcPr>
            <w:tcW w:w="1558" w:type="dxa"/>
          </w:tcPr>
          <w:p w:rsidR="00555920" w:rsidRDefault="00A1413B">
            <w:pPr>
              <w:pStyle w:val="TableParagraph"/>
              <w:ind w:right="374"/>
              <w:jc w:val="right"/>
              <w:rPr>
                <w:sz w:val="18"/>
              </w:rPr>
            </w:pPr>
            <w:r>
              <w:rPr>
                <w:sz w:val="18"/>
              </w:rPr>
              <w:t>Jun-</w:t>
            </w:r>
            <w:r>
              <w:rPr>
                <w:spacing w:val="-5"/>
                <w:sz w:val="18"/>
              </w:rPr>
              <w:t>24</w:t>
            </w:r>
          </w:p>
        </w:tc>
        <w:tc>
          <w:tcPr>
            <w:tcW w:w="1559" w:type="dxa"/>
          </w:tcPr>
          <w:p w:rsidR="00555920" w:rsidRDefault="00A1413B">
            <w:pPr>
              <w:pStyle w:val="TableParagraph"/>
              <w:ind w:right="526"/>
              <w:jc w:val="right"/>
              <w:rPr>
                <w:sz w:val="18"/>
              </w:rPr>
            </w:pPr>
            <w:r>
              <w:rPr>
                <w:spacing w:val="-4"/>
                <w:sz w:val="18"/>
              </w:rPr>
              <w:t>12.9</w:t>
            </w:r>
          </w:p>
        </w:tc>
        <w:tc>
          <w:tcPr>
            <w:tcW w:w="1558" w:type="dxa"/>
          </w:tcPr>
          <w:p w:rsidR="00555920" w:rsidRDefault="00A1413B">
            <w:pPr>
              <w:pStyle w:val="TableParagraph"/>
              <w:ind w:left="106"/>
              <w:rPr>
                <w:sz w:val="18"/>
              </w:rPr>
            </w:pPr>
            <w:r>
              <w:rPr>
                <w:spacing w:val="-4"/>
                <w:sz w:val="18"/>
              </w:rPr>
              <w:t>4.58</w:t>
            </w:r>
          </w:p>
        </w:tc>
        <w:tc>
          <w:tcPr>
            <w:tcW w:w="1556" w:type="dxa"/>
          </w:tcPr>
          <w:p w:rsidR="00555920" w:rsidRDefault="00A1413B">
            <w:pPr>
              <w:pStyle w:val="TableParagraph"/>
              <w:ind w:right="5"/>
              <w:rPr>
                <w:sz w:val="18"/>
              </w:rPr>
            </w:pPr>
            <w:r>
              <w:rPr>
                <w:spacing w:val="-2"/>
                <w:sz w:val="18"/>
              </w:rPr>
              <w:t>1,090</w:t>
            </w:r>
          </w:p>
        </w:tc>
        <w:tc>
          <w:tcPr>
            <w:tcW w:w="1559" w:type="dxa"/>
          </w:tcPr>
          <w:p w:rsidR="00555920" w:rsidRDefault="00A1413B">
            <w:pPr>
              <w:pStyle w:val="TableParagraph"/>
              <w:ind w:left="599"/>
              <w:jc w:val="left"/>
              <w:rPr>
                <w:sz w:val="18"/>
              </w:rPr>
            </w:pPr>
            <w:r>
              <w:rPr>
                <w:spacing w:val="-2"/>
                <w:sz w:val="18"/>
              </w:rPr>
              <w:t>1,090</w:t>
            </w:r>
          </w:p>
        </w:tc>
        <w:tc>
          <w:tcPr>
            <w:tcW w:w="1556" w:type="dxa"/>
          </w:tcPr>
          <w:p w:rsidR="00555920" w:rsidRDefault="00A1413B">
            <w:pPr>
              <w:pStyle w:val="TableParagraph"/>
              <w:ind w:left="31"/>
              <w:rPr>
                <w:sz w:val="18"/>
              </w:rPr>
            </w:pPr>
            <w:r>
              <w:rPr>
                <w:spacing w:val="-5"/>
                <w:sz w:val="18"/>
              </w:rPr>
              <w:t>168</w:t>
            </w:r>
          </w:p>
        </w:tc>
      </w:tr>
      <w:tr w:rsidR="00555920">
        <w:trPr>
          <w:trHeight w:val="315"/>
        </w:trPr>
        <w:tc>
          <w:tcPr>
            <w:tcW w:w="1558" w:type="dxa"/>
          </w:tcPr>
          <w:p w:rsidR="00555920" w:rsidRDefault="00A1413B">
            <w:pPr>
              <w:pStyle w:val="TableParagraph"/>
              <w:ind w:right="374"/>
              <w:jc w:val="right"/>
              <w:rPr>
                <w:sz w:val="18"/>
              </w:rPr>
            </w:pPr>
            <w:r>
              <w:rPr>
                <w:sz w:val="18"/>
              </w:rPr>
              <w:t>Jul-</w:t>
            </w:r>
            <w:r>
              <w:rPr>
                <w:spacing w:val="-5"/>
                <w:sz w:val="18"/>
              </w:rPr>
              <w:t>24</w:t>
            </w:r>
          </w:p>
        </w:tc>
        <w:tc>
          <w:tcPr>
            <w:tcW w:w="1559" w:type="dxa"/>
          </w:tcPr>
          <w:p w:rsidR="00555920" w:rsidRDefault="00A1413B">
            <w:pPr>
              <w:pStyle w:val="TableParagraph"/>
              <w:ind w:right="526"/>
              <w:jc w:val="right"/>
              <w:rPr>
                <w:sz w:val="18"/>
              </w:rPr>
            </w:pPr>
            <w:r>
              <w:rPr>
                <w:spacing w:val="-4"/>
                <w:sz w:val="18"/>
              </w:rPr>
              <w:t>12.5</w:t>
            </w:r>
          </w:p>
        </w:tc>
        <w:tc>
          <w:tcPr>
            <w:tcW w:w="1558" w:type="dxa"/>
          </w:tcPr>
          <w:p w:rsidR="00555920" w:rsidRDefault="00A1413B">
            <w:pPr>
              <w:pStyle w:val="TableParagraph"/>
              <w:ind w:right="93"/>
              <w:rPr>
                <w:sz w:val="18"/>
              </w:rPr>
            </w:pPr>
            <w:r>
              <w:rPr>
                <w:spacing w:val="-4"/>
                <w:sz w:val="18"/>
              </w:rPr>
              <w:t>19.0</w:t>
            </w:r>
          </w:p>
        </w:tc>
        <w:tc>
          <w:tcPr>
            <w:tcW w:w="1556" w:type="dxa"/>
          </w:tcPr>
          <w:p w:rsidR="00555920" w:rsidRDefault="00A1413B">
            <w:pPr>
              <w:pStyle w:val="TableParagraph"/>
              <w:ind w:left="145"/>
              <w:rPr>
                <w:sz w:val="18"/>
              </w:rPr>
            </w:pPr>
            <w:r>
              <w:rPr>
                <w:spacing w:val="-5"/>
                <w:sz w:val="18"/>
              </w:rPr>
              <w:t>933</w:t>
            </w:r>
          </w:p>
        </w:tc>
        <w:tc>
          <w:tcPr>
            <w:tcW w:w="1559" w:type="dxa"/>
          </w:tcPr>
          <w:p w:rsidR="00555920" w:rsidRDefault="00A1413B">
            <w:pPr>
              <w:pStyle w:val="TableParagraph"/>
              <w:ind w:left="751"/>
              <w:jc w:val="left"/>
              <w:rPr>
                <w:sz w:val="18"/>
              </w:rPr>
            </w:pPr>
            <w:r>
              <w:rPr>
                <w:spacing w:val="-5"/>
                <w:sz w:val="18"/>
              </w:rPr>
              <w:t>952</w:t>
            </w:r>
          </w:p>
        </w:tc>
        <w:tc>
          <w:tcPr>
            <w:tcW w:w="1556" w:type="dxa"/>
          </w:tcPr>
          <w:p w:rsidR="00555920" w:rsidRDefault="00A1413B">
            <w:pPr>
              <w:pStyle w:val="TableParagraph"/>
              <w:ind w:left="31"/>
              <w:rPr>
                <w:sz w:val="18"/>
              </w:rPr>
            </w:pPr>
            <w:r>
              <w:rPr>
                <w:spacing w:val="-5"/>
                <w:sz w:val="18"/>
              </w:rPr>
              <w:t>167</w:t>
            </w:r>
          </w:p>
        </w:tc>
      </w:tr>
      <w:tr w:rsidR="00555920">
        <w:trPr>
          <w:trHeight w:val="316"/>
        </w:trPr>
        <w:tc>
          <w:tcPr>
            <w:tcW w:w="1558" w:type="dxa"/>
          </w:tcPr>
          <w:p w:rsidR="00555920" w:rsidRDefault="00A1413B">
            <w:pPr>
              <w:pStyle w:val="TableParagraph"/>
              <w:ind w:right="372"/>
              <w:jc w:val="right"/>
              <w:rPr>
                <w:sz w:val="18"/>
              </w:rPr>
            </w:pPr>
            <w:r>
              <w:rPr>
                <w:spacing w:val="-2"/>
                <w:sz w:val="18"/>
              </w:rPr>
              <w:t>Aug-</w:t>
            </w:r>
            <w:r>
              <w:rPr>
                <w:spacing w:val="-5"/>
                <w:sz w:val="18"/>
              </w:rPr>
              <w:t>24</w:t>
            </w:r>
          </w:p>
        </w:tc>
        <w:tc>
          <w:tcPr>
            <w:tcW w:w="1559" w:type="dxa"/>
          </w:tcPr>
          <w:p w:rsidR="00555920" w:rsidRDefault="00A1413B">
            <w:pPr>
              <w:pStyle w:val="TableParagraph"/>
              <w:ind w:right="526"/>
              <w:jc w:val="right"/>
              <w:rPr>
                <w:sz w:val="18"/>
              </w:rPr>
            </w:pPr>
            <w:r>
              <w:rPr>
                <w:spacing w:val="-4"/>
                <w:sz w:val="18"/>
              </w:rPr>
              <w:t>12.4</w:t>
            </w:r>
          </w:p>
        </w:tc>
        <w:tc>
          <w:tcPr>
            <w:tcW w:w="1558" w:type="dxa"/>
          </w:tcPr>
          <w:p w:rsidR="00555920" w:rsidRDefault="00A1413B">
            <w:pPr>
              <w:pStyle w:val="TableParagraph"/>
              <w:ind w:left="106"/>
              <w:rPr>
                <w:sz w:val="18"/>
              </w:rPr>
            </w:pPr>
            <w:r>
              <w:rPr>
                <w:spacing w:val="-4"/>
                <w:sz w:val="18"/>
              </w:rPr>
              <w:t>4.01</w:t>
            </w:r>
          </w:p>
        </w:tc>
        <w:tc>
          <w:tcPr>
            <w:tcW w:w="1556" w:type="dxa"/>
          </w:tcPr>
          <w:p w:rsidR="00555920" w:rsidRDefault="00A1413B">
            <w:pPr>
              <w:pStyle w:val="TableParagraph"/>
              <w:ind w:left="145"/>
              <w:rPr>
                <w:sz w:val="18"/>
              </w:rPr>
            </w:pPr>
            <w:r>
              <w:rPr>
                <w:spacing w:val="-5"/>
                <w:sz w:val="18"/>
              </w:rPr>
              <w:t>982</w:t>
            </w:r>
          </w:p>
        </w:tc>
        <w:tc>
          <w:tcPr>
            <w:tcW w:w="1559" w:type="dxa"/>
          </w:tcPr>
          <w:p w:rsidR="00555920" w:rsidRDefault="00A1413B">
            <w:pPr>
              <w:pStyle w:val="TableParagraph"/>
              <w:ind w:left="751"/>
              <w:jc w:val="left"/>
              <w:rPr>
                <w:sz w:val="18"/>
              </w:rPr>
            </w:pPr>
            <w:r>
              <w:rPr>
                <w:spacing w:val="-5"/>
                <w:sz w:val="18"/>
              </w:rPr>
              <w:t>986</w:t>
            </w:r>
          </w:p>
        </w:tc>
        <w:tc>
          <w:tcPr>
            <w:tcW w:w="1556" w:type="dxa"/>
          </w:tcPr>
          <w:p w:rsidR="00555920" w:rsidRDefault="00A1413B">
            <w:pPr>
              <w:pStyle w:val="TableParagraph"/>
              <w:ind w:left="31"/>
              <w:rPr>
                <w:sz w:val="18"/>
              </w:rPr>
            </w:pPr>
            <w:r>
              <w:rPr>
                <w:spacing w:val="-5"/>
                <w:sz w:val="18"/>
              </w:rPr>
              <w:t>203</w:t>
            </w:r>
          </w:p>
        </w:tc>
      </w:tr>
      <w:tr w:rsidR="00555920">
        <w:trPr>
          <w:trHeight w:val="318"/>
        </w:trPr>
        <w:tc>
          <w:tcPr>
            <w:tcW w:w="1558" w:type="dxa"/>
          </w:tcPr>
          <w:p w:rsidR="00555920" w:rsidRDefault="00A1413B">
            <w:pPr>
              <w:pStyle w:val="TableParagraph"/>
              <w:spacing w:before="56"/>
              <w:ind w:right="372"/>
              <w:jc w:val="right"/>
              <w:rPr>
                <w:sz w:val="18"/>
              </w:rPr>
            </w:pPr>
            <w:r>
              <w:rPr>
                <w:spacing w:val="-2"/>
                <w:sz w:val="18"/>
              </w:rPr>
              <w:t>Sep-</w:t>
            </w:r>
            <w:r>
              <w:rPr>
                <w:spacing w:val="-5"/>
                <w:sz w:val="18"/>
              </w:rPr>
              <w:t>24</w:t>
            </w:r>
          </w:p>
        </w:tc>
        <w:tc>
          <w:tcPr>
            <w:tcW w:w="1559" w:type="dxa"/>
          </w:tcPr>
          <w:p w:rsidR="00555920" w:rsidRDefault="00A1413B">
            <w:pPr>
              <w:pStyle w:val="TableParagraph"/>
              <w:spacing w:before="56"/>
              <w:ind w:right="526"/>
              <w:jc w:val="right"/>
              <w:rPr>
                <w:sz w:val="18"/>
              </w:rPr>
            </w:pPr>
            <w:r>
              <w:rPr>
                <w:spacing w:val="-4"/>
                <w:sz w:val="18"/>
              </w:rPr>
              <w:t>11.8</w:t>
            </w:r>
          </w:p>
        </w:tc>
        <w:tc>
          <w:tcPr>
            <w:tcW w:w="1558" w:type="dxa"/>
          </w:tcPr>
          <w:p w:rsidR="00555920" w:rsidRDefault="00A1413B">
            <w:pPr>
              <w:pStyle w:val="TableParagraph"/>
              <w:spacing w:before="56"/>
              <w:ind w:left="106"/>
              <w:rPr>
                <w:sz w:val="18"/>
              </w:rPr>
            </w:pPr>
            <w:r>
              <w:rPr>
                <w:spacing w:val="-4"/>
                <w:sz w:val="18"/>
              </w:rPr>
              <w:t>3.95</w:t>
            </w:r>
          </w:p>
        </w:tc>
        <w:tc>
          <w:tcPr>
            <w:tcW w:w="1556" w:type="dxa"/>
          </w:tcPr>
          <w:p w:rsidR="00555920" w:rsidRDefault="00A1413B">
            <w:pPr>
              <w:pStyle w:val="TableParagraph"/>
              <w:spacing w:before="56"/>
              <w:ind w:left="145"/>
              <w:rPr>
                <w:sz w:val="18"/>
              </w:rPr>
            </w:pPr>
            <w:r>
              <w:rPr>
                <w:spacing w:val="-5"/>
                <w:sz w:val="18"/>
              </w:rPr>
              <w:t>958</w:t>
            </w:r>
          </w:p>
        </w:tc>
        <w:tc>
          <w:tcPr>
            <w:tcW w:w="1559" w:type="dxa"/>
          </w:tcPr>
          <w:p w:rsidR="00555920" w:rsidRDefault="00A1413B">
            <w:pPr>
              <w:pStyle w:val="TableParagraph"/>
              <w:spacing w:before="56"/>
              <w:ind w:left="751"/>
              <w:jc w:val="left"/>
              <w:rPr>
                <w:sz w:val="18"/>
              </w:rPr>
            </w:pPr>
            <w:r>
              <w:rPr>
                <w:spacing w:val="-5"/>
                <w:sz w:val="18"/>
              </w:rPr>
              <w:t>962</w:t>
            </w:r>
          </w:p>
        </w:tc>
        <w:tc>
          <w:tcPr>
            <w:tcW w:w="1556" w:type="dxa"/>
          </w:tcPr>
          <w:p w:rsidR="00555920" w:rsidRDefault="00A1413B">
            <w:pPr>
              <w:pStyle w:val="TableParagraph"/>
              <w:spacing w:before="56"/>
              <w:ind w:left="31"/>
              <w:rPr>
                <w:sz w:val="18"/>
              </w:rPr>
            </w:pPr>
            <w:r>
              <w:rPr>
                <w:spacing w:val="-5"/>
                <w:sz w:val="18"/>
              </w:rPr>
              <w:t>157</w:t>
            </w:r>
          </w:p>
        </w:tc>
      </w:tr>
      <w:tr w:rsidR="00555920">
        <w:trPr>
          <w:trHeight w:val="316"/>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414"/>
        </w:trPr>
        <w:tc>
          <w:tcPr>
            <w:tcW w:w="1558" w:type="dxa"/>
          </w:tcPr>
          <w:p w:rsidR="00555920" w:rsidRDefault="00A1413B">
            <w:pPr>
              <w:pStyle w:val="TableParagraph"/>
              <w:spacing w:before="0" w:line="206" w:lineRule="exact"/>
              <w:ind w:left="630" w:right="191"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4"/>
              <w:ind w:right="526"/>
              <w:jc w:val="right"/>
              <w:rPr>
                <w:b/>
                <w:sz w:val="18"/>
              </w:rPr>
            </w:pPr>
            <w:r>
              <w:rPr>
                <w:b/>
                <w:spacing w:val="-4"/>
                <w:sz w:val="18"/>
              </w:rPr>
              <w:t>11.4</w:t>
            </w:r>
          </w:p>
        </w:tc>
        <w:tc>
          <w:tcPr>
            <w:tcW w:w="1558" w:type="dxa"/>
          </w:tcPr>
          <w:p w:rsidR="00555920" w:rsidRDefault="00A1413B">
            <w:pPr>
              <w:pStyle w:val="TableParagraph"/>
              <w:spacing w:before="104"/>
              <w:ind w:left="106"/>
              <w:jc w:val="left"/>
              <w:rPr>
                <w:b/>
                <w:sz w:val="18"/>
              </w:rPr>
            </w:pPr>
            <w:r>
              <w:rPr>
                <w:b/>
                <w:spacing w:val="-4"/>
                <w:sz w:val="18"/>
              </w:rPr>
              <w:t>5.02</w:t>
            </w:r>
          </w:p>
        </w:tc>
        <w:tc>
          <w:tcPr>
            <w:tcW w:w="1556" w:type="dxa"/>
          </w:tcPr>
          <w:p w:rsidR="00555920" w:rsidRDefault="00A1413B">
            <w:pPr>
              <w:pStyle w:val="TableParagraph"/>
              <w:spacing w:before="104"/>
              <w:ind w:left="145"/>
              <w:rPr>
                <w:b/>
                <w:sz w:val="18"/>
              </w:rPr>
            </w:pPr>
            <w:r>
              <w:rPr>
                <w:b/>
                <w:spacing w:val="-5"/>
                <w:sz w:val="18"/>
              </w:rPr>
              <w:t>985</w:t>
            </w:r>
          </w:p>
        </w:tc>
        <w:tc>
          <w:tcPr>
            <w:tcW w:w="1559" w:type="dxa"/>
          </w:tcPr>
          <w:p w:rsidR="00555920" w:rsidRDefault="00A1413B">
            <w:pPr>
              <w:pStyle w:val="TableParagraph"/>
              <w:spacing w:before="104"/>
              <w:ind w:left="751"/>
              <w:jc w:val="left"/>
              <w:rPr>
                <w:b/>
                <w:sz w:val="18"/>
              </w:rPr>
            </w:pPr>
            <w:r>
              <w:rPr>
                <w:b/>
                <w:spacing w:val="-5"/>
                <w:sz w:val="18"/>
              </w:rPr>
              <w:t>993</w:t>
            </w:r>
          </w:p>
        </w:tc>
        <w:tc>
          <w:tcPr>
            <w:tcW w:w="1556" w:type="dxa"/>
          </w:tcPr>
          <w:p w:rsidR="00555920" w:rsidRDefault="00A1413B">
            <w:pPr>
              <w:pStyle w:val="TableParagraph"/>
              <w:spacing w:before="104"/>
              <w:ind w:left="31"/>
              <w:rPr>
                <w:b/>
                <w:sz w:val="18"/>
              </w:rPr>
            </w:pPr>
            <w:r>
              <w:rPr>
                <w:b/>
                <w:spacing w:val="-5"/>
                <w:sz w:val="18"/>
              </w:rPr>
              <w:t>190</w:t>
            </w:r>
          </w:p>
        </w:tc>
      </w:tr>
      <w:tr w:rsidR="00555920">
        <w:trPr>
          <w:trHeight w:val="414"/>
        </w:trPr>
        <w:tc>
          <w:tcPr>
            <w:tcW w:w="1558" w:type="dxa"/>
          </w:tcPr>
          <w:p w:rsidR="00555920" w:rsidRDefault="00A1413B">
            <w:pPr>
              <w:pStyle w:val="TableParagraph"/>
              <w:spacing w:before="0" w:line="206" w:lineRule="exact"/>
              <w:ind w:right="196"/>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194"/>
              <w:jc w:val="right"/>
              <w:rPr>
                <w:b/>
                <w:sz w:val="18"/>
              </w:rPr>
            </w:pPr>
            <w:r>
              <w:rPr>
                <w:b/>
                <w:sz w:val="18"/>
              </w:rPr>
              <w:t>Trend</w:t>
            </w:r>
            <w:r>
              <w:rPr>
                <w:b/>
                <w:spacing w:val="-2"/>
                <w:sz w:val="18"/>
              </w:rPr>
              <w:t xml:space="preserve"> </w:t>
            </w:r>
            <w:r>
              <w:rPr>
                <w:b/>
                <w:spacing w:val="-5"/>
                <w:sz w:val="18"/>
              </w:rPr>
              <w:t>**</w:t>
            </w:r>
          </w:p>
        </w:tc>
        <w:tc>
          <w:tcPr>
            <w:tcW w:w="1559" w:type="dxa"/>
          </w:tcPr>
          <w:p w:rsidR="00555920" w:rsidRDefault="00A1413B">
            <w:pPr>
              <w:pStyle w:val="TableParagraph"/>
              <w:spacing w:before="104"/>
              <w:ind w:right="521"/>
              <w:jc w:val="right"/>
              <w:rPr>
                <w:b/>
                <w:sz w:val="18"/>
              </w:rPr>
            </w:pPr>
            <w:r>
              <w:rPr>
                <w:b/>
                <w:spacing w:val="-5"/>
                <w:sz w:val="18"/>
              </w:rPr>
              <w:t>Up</w:t>
            </w:r>
          </w:p>
        </w:tc>
        <w:tc>
          <w:tcPr>
            <w:tcW w:w="1558" w:type="dxa"/>
          </w:tcPr>
          <w:p w:rsidR="00555920" w:rsidRDefault="00A1413B">
            <w:pPr>
              <w:pStyle w:val="TableParagraph"/>
              <w:spacing w:before="104"/>
              <w:ind w:left="711"/>
              <w:jc w:val="left"/>
              <w:rPr>
                <w:b/>
                <w:sz w:val="18"/>
              </w:rPr>
            </w:pPr>
            <w:r>
              <w:rPr>
                <w:b/>
                <w:spacing w:val="-2"/>
                <w:sz w:val="18"/>
              </w:rPr>
              <w:t>--</w:t>
            </w:r>
            <w:r>
              <w:rPr>
                <w:b/>
                <w:spacing w:val="-5"/>
                <w:sz w:val="18"/>
              </w:rPr>
              <w:t>***</w:t>
            </w:r>
          </w:p>
        </w:tc>
        <w:tc>
          <w:tcPr>
            <w:tcW w:w="1556" w:type="dxa"/>
          </w:tcPr>
          <w:p w:rsidR="00555920" w:rsidRDefault="00A1413B">
            <w:pPr>
              <w:pStyle w:val="TableParagraph"/>
              <w:spacing w:before="104"/>
              <w:ind w:left="14"/>
              <w:rPr>
                <w:b/>
                <w:sz w:val="18"/>
              </w:rPr>
            </w:pPr>
            <w:r>
              <w:rPr>
                <w:b/>
                <w:spacing w:val="-4"/>
                <w:sz w:val="18"/>
              </w:rPr>
              <w:t>None</w:t>
            </w:r>
          </w:p>
        </w:tc>
        <w:tc>
          <w:tcPr>
            <w:tcW w:w="1559" w:type="dxa"/>
          </w:tcPr>
          <w:p w:rsidR="00555920" w:rsidRDefault="00A1413B">
            <w:pPr>
              <w:pStyle w:val="TableParagraph"/>
              <w:spacing w:before="104"/>
              <w:ind w:left="590"/>
              <w:jc w:val="left"/>
              <w:rPr>
                <w:b/>
                <w:sz w:val="18"/>
              </w:rPr>
            </w:pPr>
            <w:r>
              <w:rPr>
                <w:b/>
                <w:spacing w:val="-4"/>
                <w:sz w:val="18"/>
              </w:rPr>
              <w:t>None</w:t>
            </w:r>
          </w:p>
        </w:tc>
        <w:tc>
          <w:tcPr>
            <w:tcW w:w="1556" w:type="dxa"/>
          </w:tcPr>
          <w:p w:rsidR="00555920" w:rsidRDefault="00A1413B">
            <w:pPr>
              <w:pStyle w:val="TableParagraph"/>
              <w:spacing w:before="104"/>
              <w:ind w:left="486"/>
              <w:jc w:val="left"/>
              <w:rPr>
                <w:b/>
                <w:sz w:val="18"/>
              </w:rPr>
            </w:pPr>
            <w:r>
              <w:rPr>
                <w:b/>
                <w:spacing w:val="-4"/>
                <w:sz w:val="18"/>
              </w:rPr>
              <w:t>None</w:t>
            </w:r>
          </w:p>
        </w:tc>
      </w:tr>
      <w:tr w:rsidR="00555920">
        <w:trPr>
          <w:trHeight w:val="414"/>
        </w:trPr>
        <w:tc>
          <w:tcPr>
            <w:tcW w:w="1558" w:type="dxa"/>
          </w:tcPr>
          <w:p w:rsidR="00555920" w:rsidRDefault="00A1413B">
            <w:pPr>
              <w:pStyle w:val="TableParagraph"/>
              <w:spacing w:before="0" w:line="206" w:lineRule="exact"/>
              <w:ind w:right="196"/>
              <w:jc w:val="right"/>
              <w:rPr>
                <w:b/>
                <w:sz w:val="18"/>
              </w:rPr>
            </w:pPr>
            <w:r>
              <w:rPr>
                <w:b/>
                <w:sz w:val="18"/>
              </w:rPr>
              <w:t>Wet</w:t>
            </w:r>
            <w:r>
              <w:rPr>
                <w:b/>
                <w:spacing w:val="-2"/>
                <w:sz w:val="18"/>
              </w:rPr>
              <w:t xml:space="preserve"> Season</w:t>
            </w:r>
          </w:p>
          <w:p w:rsidR="00555920" w:rsidRDefault="00A1413B">
            <w:pPr>
              <w:pStyle w:val="TableParagraph"/>
              <w:spacing w:before="2" w:line="187" w:lineRule="exact"/>
              <w:ind w:right="193"/>
              <w:jc w:val="right"/>
              <w:rPr>
                <w:b/>
                <w:sz w:val="18"/>
              </w:rPr>
            </w:pPr>
            <w:r>
              <w:rPr>
                <w:b/>
                <w:spacing w:val="-2"/>
                <w:sz w:val="18"/>
              </w:rPr>
              <w:t>Average</w:t>
            </w:r>
          </w:p>
        </w:tc>
        <w:tc>
          <w:tcPr>
            <w:tcW w:w="1559" w:type="dxa"/>
          </w:tcPr>
          <w:p w:rsidR="00555920" w:rsidRDefault="00A1413B">
            <w:pPr>
              <w:pStyle w:val="TableParagraph"/>
              <w:spacing w:before="102"/>
              <w:ind w:right="526"/>
              <w:jc w:val="right"/>
              <w:rPr>
                <w:b/>
                <w:sz w:val="18"/>
              </w:rPr>
            </w:pPr>
            <w:r>
              <w:rPr>
                <w:b/>
                <w:spacing w:val="-4"/>
                <w:sz w:val="18"/>
              </w:rPr>
              <w:t>16.0</w:t>
            </w:r>
          </w:p>
        </w:tc>
        <w:tc>
          <w:tcPr>
            <w:tcW w:w="1558" w:type="dxa"/>
          </w:tcPr>
          <w:p w:rsidR="00555920" w:rsidRDefault="00A1413B">
            <w:pPr>
              <w:pStyle w:val="TableParagraph"/>
              <w:spacing w:before="102"/>
              <w:ind w:left="106"/>
              <w:rPr>
                <w:b/>
                <w:sz w:val="18"/>
              </w:rPr>
            </w:pPr>
            <w:r>
              <w:rPr>
                <w:b/>
                <w:spacing w:val="-4"/>
                <w:sz w:val="18"/>
              </w:rPr>
              <w:t>7.61</w:t>
            </w:r>
          </w:p>
        </w:tc>
        <w:tc>
          <w:tcPr>
            <w:tcW w:w="1556" w:type="dxa"/>
          </w:tcPr>
          <w:p w:rsidR="00555920" w:rsidRDefault="00A1413B">
            <w:pPr>
              <w:pStyle w:val="TableParagraph"/>
              <w:spacing w:before="102"/>
              <w:ind w:right="5"/>
              <w:rPr>
                <w:b/>
                <w:sz w:val="18"/>
              </w:rPr>
            </w:pPr>
            <w:r>
              <w:rPr>
                <w:b/>
                <w:spacing w:val="-2"/>
                <w:sz w:val="18"/>
              </w:rPr>
              <w:t>1,170</w:t>
            </w:r>
          </w:p>
        </w:tc>
        <w:tc>
          <w:tcPr>
            <w:tcW w:w="1559" w:type="dxa"/>
          </w:tcPr>
          <w:p w:rsidR="00555920" w:rsidRDefault="00A1413B">
            <w:pPr>
              <w:pStyle w:val="TableParagraph"/>
              <w:spacing w:before="102"/>
              <w:ind w:left="599"/>
              <w:jc w:val="left"/>
              <w:rPr>
                <w:b/>
                <w:sz w:val="18"/>
              </w:rPr>
            </w:pPr>
            <w:r>
              <w:rPr>
                <w:b/>
                <w:spacing w:val="-2"/>
                <w:sz w:val="18"/>
              </w:rPr>
              <w:t>1,180</w:t>
            </w:r>
          </w:p>
        </w:tc>
        <w:tc>
          <w:tcPr>
            <w:tcW w:w="1556" w:type="dxa"/>
          </w:tcPr>
          <w:p w:rsidR="00555920" w:rsidRDefault="00A1413B">
            <w:pPr>
              <w:pStyle w:val="TableParagraph"/>
              <w:spacing w:before="102"/>
              <w:ind w:left="31"/>
              <w:rPr>
                <w:b/>
                <w:sz w:val="18"/>
              </w:rPr>
            </w:pPr>
            <w:r>
              <w:rPr>
                <w:b/>
                <w:spacing w:val="-5"/>
                <w:sz w:val="18"/>
              </w:rPr>
              <w:t>206</w:t>
            </w:r>
          </w:p>
        </w:tc>
      </w:tr>
      <w:tr w:rsidR="00555920">
        <w:trPr>
          <w:trHeight w:val="414"/>
        </w:trPr>
        <w:tc>
          <w:tcPr>
            <w:tcW w:w="1558" w:type="dxa"/>
          </w:tcPr>
          <w:p w:rsidR="00555920" w:rsidRDefault="00A1413B">
            <w:pPr>
              <w:pStyle w:val="TableParagraph"/>
              <w:spacing w:before="0" w:line="206" w:lineRule="exact"/>
              <w:ind w:left="731" w:right="189" w:hanging="104"/>
              <w:jc w:val="left"/>
              <w:rPr>
                <w:b/>
                <w:sz w:val="18"/>
              </w:rPr>
            </w:pPr>
            <w:r>
              <w:rPr>
                <w:b/>
                <w:spacing w:val="-2"/>
                <w:sz w:val="18"/>
              </w:rPr>
              <w:t>Average Annual</w:t>
            </w:r>
          </w:p>
        </w:tc>
        <w:tc>
          <w:tcPr>
            <w:tcW w:w="1559" w:type="dxa"/>
          </w:tcPr>
          <w:p w:rsidR="00555920" w:rsidRDefault="00A1413B">
            <w:pPr>
              <w:pStyle w:val="TableParagraph"/>
              <w:spacing w:before="102"/>
              <w:ind w:right="526"/>
              <w:jc w:val="right"/>
              <w:rPr>
                <w:b/>
                <w:sz w:val="18"/>
              </w:rPr>
            </w:pPr>
            <w:r>
              <w:rPr>
                <w:b/>
                <w:spacing w:val="-4"/>
                <w:sz w:val="18"/>
              </w:rPr>
              <w:t>14.1</w:t>
            </w:r>
          </w:p>
        </w:tc>
        <w:tc>
          <w:tcPr>
            <w:tcW w:w="1558" w:type="dxa"/>
          </w:tcPr>
          <w:p w:rsidR="00555920" w:rsidRDefault="00A1413B">
            <w:pPr>
              <w:pStyle w:val="TableParagraph"/>
              <w:spacing w:before="102"/>
              <w:ind w:left="106"/>
              <w:rPr>
                <w:b/>
                <w:sz w:val="18"/>
              </w:rPr>
            </w:pPr>
            <w:r>
              <w:rPr>
                <w:b/>
                <w:spacing w:val="-4"/>
                <w:sz w:val="18"/>
              </w:rPr>
              <w:t>6.53</w:t>
            </w:r>
          </w:p>
        </w:tc>
        <w:tc>
          <w:tcPr>
            <w:tcW w:w="1556" w:type="dxa"/>
          </w:tcPr>
          <w:p w:rsidR="00555920" w:rsidRDefault="00A1413B">
            <w:pPr>
              <w:pStyle w:val="TableParagraph"/>
              <w:spacing w:before="102"/>
              <w:ind w:right="5"/>
              <w:rPr>
                <w:b/>
                <w:sz w:val="18"/>
              </w:rPr>
            </w:pPr>
            <w:r>
              <w:rPr>
                <w:b/>
                <w:spacing w:val="-2"/>
                <w:sz w:val="18"/>
              </w:rPr>
              <w:t>1,090</w:t>
            </w:r>
          </w:p>
        </w:tc>
        <w:tc>
          <w:tcPr>
            <w:tcW w:w="1559" w:type="dxa"/>
          </w:tcPr>
          <w:p w:rsidR="00555920" w:rsidRDefault="00A1413B">
            <w:pPr>
              <w:pStyle w:val="TableParagraph"/>
              <w:spacing w:before="102"/>
              <w:ind w:left="599"/>
              <w:jc w:val="left"/>
              <w:rPr>
                <w:b/>
                <w:sz w:val="18"/>
              </w:rPr>
            </w:pPr>
            <w:r>
              <w:rPr>
                <w:b/>
                <w:spacing w:val="-2"/>
                <w:sz w:val="18"/>
              </w:rPr>
              <w:t>1,100</w:t>
            </w:r>
          </w:p>
        </w:tc>
        <w:tc>
          <w:tcPr>
            <w:tcW w:w="1556" w:type="dxa"/>
          </w:tcPr>
          <w:p w:rsidR="00555920" w:rsidRDefault="00A1413B">
            <w:pPr>
              <w:pStyle w:val="TableParagraph"/>
              <w:spacing w:before="102"/>
              <w:ind w:left="31"/>
              <w:rPr>
                <w:b/>
                <w:sz w:val="18"/>
              </w:rPr>
            </w:pPr>
            <w:r>
              <w:rPr>
                <w:b/>
                <w:spacing w:val="-5"/>
                <w:sz w:val="18"/>
              </w:rPr>
              <w:t>199</w:t>
            </w:r>
          </w:p>
        </w:tc>
      </w:tr>
    </w:tbl>
    <w:p w:rsidR="00555920" w:rsidRDefault="00A1413B">
      <w:pPr>
        <w:tabs>
          <w:tab w:val="left" w:pos="720"/>
        </w:tabs>
        <w:spacing w:before="13"/>
        <w:ind w:left="720" w:right="757" w:hanging="360"/>
        <w:rPr>
          <w:sz w:val="18"/>
        </w:rPr>
      </w:pPr>
      <w:r>
        <w:rPr>
          <w:spacing w:val="-10"/>
          <w:sz w:val="18"/>
        </w:rPr>
        <w:t>1</w:t>
      </w:r>
      <w:r>
        <w:rPr>
          <w:sz w:val="18"/>
        </w:rPr>
        <w:tab/>
        <w:t>For</w:t>
      </w:r>
      <w:r>
        <w:rPr>
          <w:spacing w:val="-2"/>
          <w:sz w:val="18"/>
        </w:rPr>
        <w:t xml:space="preserve"> </w:t>
      </w:r>
      <w:r>
        <w:rPr>
          <w:sz w:val="18"/>
        </w:rPr>
        <w:t>non-detects</w:t>
      </w:r>
      <w:r>
        <w:rPr>
          <w:spacing w:val="-2"/>
          <w:sz w:val="18"/>
        </w:rPr>
        <w:t xml:space="preserve"> </w:t>
      </w:r>
      <w:r>
        <w:rPr>
          <w:sz w:val="18"/>
        </w:rPr>
        <w:t>after</w:t>
      </w:r>
      <w:r>
        <w:rPr>
          <w:spacing w:val="-2"/>
          <w:sz w:val="18"/>
        </w:rPr>
        <w:t xml:space="preserve"> </w:t>
      </w:r>
      <w:r>
        <w:rPr>
          <w:sz w:val="18"/>
        </w:rPr>
        <w:t>October</w:t>
      </w:r>
      <w:r>
        <w:rPr>
          <w:spacing w:val="-4"/>
          <w:sz w:val="18"/>
        </w:rPr>
        <w:t xml:space="preserve"> </w:t>
      </w:r>
      <w:r>
        <w:rPr>
          <w:sz w:val="18"/>
        </w:rPr>
        <w:t>1,</w:t>
      </w:r>
      <w:r>
        <w:rPr>
          <w:spacing w:val="-2"/>
          <w:sz w:val="18"/>
        </w:rPr>
        <w:t xml:space="preserve"> </w:t>
      </w:r>
      <w:r>
        <w:rPr>
          <w:sz w:val="18"/>
        </w:rPr>
        <w:t>2023,</w:t>
      </w:r>
      <w:r>
        <w:rPr>
          <w:spacing w:val="-2"/>
          <w:sz w:val="18"/>
        </w:rPr>
        <w:t xml:space="preserve"> </w:t>
      </w:r>
      <w:r>
        <w:rPr>
          <w:sz w:val="18"/>
        </w:rPr>
        <w:t>1/2</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method</w:t>
      </w:r>
      <w:r>
        <w:rPr>
          <w:spacing w:val="-4"/>
          <w:sz w:val="18"/>
        </w:rPr>
        <w:t xml:space="preserve"> </w:t>
      </w:r>
      <w:r>
        <w:rPr>
          <w:sz w:val="18"/>
        </w:rPr>
        <w:t>detection</w:t>
      </w:r>
      <w:r>
        <w:rPr>
          <w:spacing w:val="-2"/>
          <w:sz w:val="18"/>
        </w:rPr>
        <w:t xml:space="preserve"> </w:t>
      </w:r>
      <w:r>
        <w:rPr>
          <w:sz w:val="18"/>
        </w:rPr>
        <w:t>limit</w:t>
      </w:r>
      <w:r>
        <w:rPr>
          <w:spacing w:val="-2"/>
          <w:sz w:val="18"/>
        </w:rPr>
        <w:t xml:space="preserve"> </w:t>
      </w:r>
      <w:r>
        <w:rPr>
          <w:sz w:val="18"/>
        </w:rPr>
        <w:t>was</w:t>
      </w:r>
      <w:r>
        <w:rPr>
          <w:spacing w:val="-3"/>
          <w:sz w:val="18"/>
        </w:rPr>
        <w:t xml:space="preserve"> </w:t>
      </w:r>
      <w:r>
        <w:rPr>
          <w:sz w:val="18"/>
        </w:rPr>
        <w:t>used</w:t>
      </w:r>
      <w:r>
        <w:rPr>
          <w:spacing w:val="-2"/>
          <w:sz w:val="18"/>
        </w:rPr>
        <w:t xml:space="preserve"> </w:t>
      </w:r>
      <w:r>
        <w:rPr>
          <w:sz w:val="18"/>
        </w:rPr>
        <w:t>to</w:t>
      </w:r>
      <w:r>
        <w:rPr>
          <w:spacing w:val="-2"/>
          <w:sz w:val="18"/>
        </w:rPr>
        <w:t xml:space="preserve"> </w:t>
      </w:r>
      <w:r>
        <w:rPr>
          <w:sz w:val="18"/>
        </w:rPr>
        <w:t>quantify values.</w:t>
      </w:r>
      <w:r>
        <w:rPr>
          <w:spacing w:val="-2"/>
          <w:sz w:val="18"/>
        </w:rPr>
        <w:t xml:space="preserve"> </w:t>
      </w:r>
      <w:r>
        <w:rPr>
          <w:sz w:val="18"/>
        </w:rPr>
        <w:t>Prior</w:t>
      </w:r>
      <w:r>
        <w:rPr>
          <w:spacing w:val="-2"/>
          <w:sz w:val="18"/>
        </w:rPr>
        <w:t xml:space="preserve"> </w:t>
      </w:r>
      <w:r>
        <w:rPr>
          <w:sz w:val="18"/>
        </w:rPr>
        <w:t>to October 1, 2023, non-detect values used the provided method detection limit.</w:t>
      </w:r>
    </w:p>
    <w:p w:rsidR="00555920" w:rsidRDefault="00A1413B">
      <w:pPr>
        <w:tabs>
          <w:tab w:val="left" w:pos="720"/>
        </w:tabs>
        <w:spacing w:line="206"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before="2"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ind w:left="720" w:right="659" w:hanging="360"/>
        <w:rPr>
          <w:sz w:val="18"/>
        </w:rPr>
      </w:pPr>
      <w:r>
        <w:rPr>
          <w:sz w:val="18"/>
        </w:rPr>
        <w:t>***</w:t>
      </w:r>
      <w:r>
        <w:rPr>
          <w:spacing w:val="80"/>
          <w:sz w:val="18"/>
        </w:rPr>
        <w:t xml:space="preserve"> </w:t>
      </w:r>
      <w:r>
        <w:rPr>
          <w:sz w:val="18"/>
        </w:rPr>
        <w:t>Ammonia</w:t>
      </w:r>
      <w:r>
        <w:rPr>
          <w:spacing w:val="-2"/>
          <w:sz w:val="18"/>
        </w:rPr>
        <w:t xml:space="preserve"> </w:t>
      </w:r>
      <w:r>
        <w:rPr>
          <w:sz w:val="18"/>
        </w:rPr>
        <w:t>was</w:t>
      </w:r>
      <w:r>
        <w:rPr>
          <w:spacing w:val="-1"/>
          <w:sz w:val="18"/>
        </w:rPr>
        <w:t xml:space="preserve"> </w:t>
      </w:r>
      <w:r>
        <w:rPr>
          <w:sz w:val="18"/>
        </w:rPr>
        <w:t>not</w:t>
      </w:r>
      <w:r>
        <w:rPr>
          <w:spacing w:val="-4"/>
          <w:sz w:val="18"/>
        </w:rPr>
        <w:t xml:space="preserve"> </w:t>
      </w:r>
      <w:r>
        <w:rPr>
          <w:sz w:val="18"/>
        </w:rPr>
        <w:t>considered</w:t>
      </w:r>
      <w:r>
        <w:rPr>
          <w:spacing w:val="-4"/>
          <w:sz w:val="18"/>
        </w:rPr>
        <w:t xml:space="preserve"> </w:t>
      </w:r>
      <w:r>
        <w:rPr>
          <w:sz w:val="18"/>
        </w:rPr>
        <w:t>in</w:t>
      </w:r>
      <w:r>
        <w:rPr>
          <w:spacing w:val="-2"/>
          <w:sz w:val="18"/>
        </w:rPr>
        <w:t xml:space="preserve"> </w:t>
      </w:r>
      <w:r>
        <w:rPr>
          <w:sz w:val="18"/>
        </w:rPr>
        <w:t>the</w:t>
      </w:r>
      <w:r>
        <w:rPr>
          <w:spacing w:val="-2"/>
          <w:sz w:val="18"/>
        </w:rPr>
        <w:t xml:space="preserve"> </w:t>
      </w:r>
      <w:r>
        <w:rPr>
          <w:sz w:val="18"/>
        </w:rPr>
        <w:t>trending</w:t>
      </w:r>
      <w:r>
        <w:rPr>
          <w:spacing w:val="-4"/>
          <w:sz w:val="18"/>
        </w:rPr>
        <w:t xml:space="preserve"> </w:t>
      </w:r>
      <w:r>
        <w:rPr>
          <w:sz w:val="18"/>
        </w:rPr>
        <w:t>as</w:t>
      </w:r>
      <w:r>
        <w:rPr>
          <w:spacing w:val="-3"/>
          <w:sz w:val="18"/>
        </w:rPr>
        <w:t xml:space="preserve"> </w:t>
      </w:r>
      <w:r>
        <w:rPr>
          <w:sz w:val="18"/>
        </w:rPr>
        <w:t>the</w:t>
      </w:r>
      <w:r>
        <w:rPr>
          <w:spacing w:val="-4"/>
          <w:sz w:val="18"/>
        </w:rPr>
        <w:t xml:space="preserve"> </w:t>
      </w:r>
      <w:r>
        <w:rPr>
          <w:sz w:val="18"/>
        </w:rPr>
        <w:t>plant</w:t>
      </w:r>
      <w:r>
        <w:rPr>
          <w:spacing w:val="-2"/>
          <w:sz w:val="18"/>
        </w:rPr>
        <w:t xml:space="preserve"> </w:t>
      </w:r>
      <w:r>
        <w:rPr>
          <w:sz w:val="18"/>
        </w:rPr>
        <w:t>reliably</w:t>
      </w:r>
      <w:r>
        <w:rPr>
          <w:spacing w:val="-4"/>
          <w:sz w:val="18"/>
        </w:rPr>
        <w:t xml:space="preserve"> </w:t>
      </w:r>
      <w:r>
        <w:rPr>
          <w:sz w:val="18"/>
        </w:rPr>
        <w:t>fully</w:t>
      </w:r>
      <w:r>
        <w:rPr>
          <w:spacing w:val="-3"/>
          <w:sz w:val="18"/>
        </w:rPr>
        <w:t xml:space="preserve"> </w:t>
      </w:r>
      <w:r>
        <w:rPr>
          <w:sz w:val="18"/>
        </w:rPr>
        <w:t>nitrifies</w:t>
      </w:r>
      <w:r>
        <w:rPr>
          <w:spacing w:val="-1"/>
          <w:sz w:val="18"/>
        </w:rPr>
        <w:t xml:space="preserve"> </w:t>
      </w:r>
      <w:r>
        <w:rPr>
          <w:sz w:val="18"/>
        </w:rPr>
        <w:t>and</w:t>
      </w:r>
      <w:r>
        <w:rPr>
          <w:spacing w:val="-2"/>
          <w:sz w:val="18"/>
        </w:rPr>
        <w:t xml:space="preserve"> </w:t>
      </w:r>
      <w:r>
        <w:rPr>
          <w:sz w:val="18"/>
        </w:rPr>
        <w:t>the</w:t>
      </w:r>
      <w:r>
        <w:rPr>
          <w:spacing w:val="-2"/>
          <w:sz w:val="18"/>
        </w:rPr>
        <w:t xml:space="preserve"> </w:t>
      </w:r>
      <w:r>
        <w:rPr>
          <w:sz w:val="18"/>
        </w:rPr>
        <w:t>majority</w:t>
      </w:r>
      <w:r>
        <w:rPr>
          <w:spacing w:val="-1"/>
          <w:sz w:val="18"/>
        </w:rPr>
        <w:t xml:space="preserve"> </w:t>
      </w:r>
      <w:r>
        <w:rPr>
          <w:sz w:val="18"/>
        </w:rPr>
        <w:t>of</w:t>
      </w:r>
      <w:r>
        <w:rPr>
          <w:spacing w:val="-2"/>
          <w:sz w:val="18"/>
        </w:rPr>
        <w:t xml:space="preserve"> </w:t>
      </w:r>
      <w:r>
        <w:rPr>
          <w:sz w:val="18"/>
        </w:rPr>
        <w:t>samples</w:t>
      </w:r>
      <w:r>
        <w:rPr>
          <w:spacing w:val="-4"/>
          <w:sz w:val="18"/>
        </w:rPr>
        <w:t xml:space="preserve"> </w:t>
      </w:r>
      <w:r>
        <w:rPr>
          <w:sz w:val="18"/>
        </w:rPr>
        <w:t xml:space="preserve">are </w:t>
      </w:r>
      <w:r>
        <w:rPr>
          <w:spacing w:val="-2"/>
          <w:sz w:val="18"/>
        </w:rPr>
        <w:t>non-detects.</w:t>
      </w:r>
    </w:p>
    <w:p w:rsidR="00555920" w:rsidRDefault="00555920">
      <w:pPr>
        <w:rPr>
          <w:sz w:val="18"/>
        </w:rPr>
        <w:sectPr w:rsidR="00555920">
          <w:pgSz w:w="12240" w:h="15840"/>
          <w:pgMar w:top="1200" w:right="1080" w:bottom="600" w:left="1080" w:header="504" w:footer="409" w:gutter="0"/>
          <w:cols w:space="720"/>
        </w:sectPr>
      </w:pPr>
    </w:p>
    <w:p w:rsidR="00555920" w:rsidRDefault="00555920">
      <w:pPr>
        <w:pStyle w:val="BodyText"/>
        <w:rPr>
          <w:sz w:val="20"/>
        </w:rPr>
      </w:pPr>
    </w:p>
    <w:p w:rsidR="00555920" w:rsidRDefault="00A1413B">
      <w:pPr>
        <w:spacing w:after="18"/>
        <w:ind w:left="360"/>
        <w:rPr>
          <w:b/>
        </w:rPr>
      </w:pPr>
      <w:bookmarkStart w:id="21" w:name="_bookmark119"/>
      <w:bookmarkEnd w:id="21"/>
      <w:r>
        <w:rPr>
          <w:b/>
          <w:color w:val="53575A"/>
        </w:rPr>
        <w:t>Table</w:t>
      </w:r>
      <w:r>
        <w:rPr>
          <w:b/>
          <w:color w:val="53575A"/>
          <w:spacing w:val="-5"/>
        </w:rPr>
        <w:t xml:space="preserve"> </w:t>
      </w:r>
      <w:r>
        <w:rPr>
          <w:b/>
          <w:color w:val="53575A"/>
        </w:rPr>
        <w:t>11-1.</w:t>
      </w:r>
      <w:r>
        <w:rPr>
          <w:b/>
          <w:color w:val="53575A"/>
          <w:spacing w:val="-5"/>
        </w:rPr>
        <w:t xml:space="preserve"> </w:t>
      </w:r>
      <w:r>
        <w:rPr>
          <w:b/>
          <w:color w:val="53575A"/>
        </w:rPr>
        <w:t>Discharge:</w:t>
      </w:r>
      <w:r>
        <w:rPr>
          <w:b/>
          <w:color w:val="53575A"/>
          <w:spacing w:val="-5"/>
        </w:rPr>
        <w:t xml:space="preserve"> </w:t>
      </w:r>
      <w:r>
        <w:rPr>
          <w:b/>
          <w:color w:val="53575A"/>
        </w:rPr>
        <w:t>Las</w:t>
      </w:r>
      <w:r>
        <w:rPr>
          <w:b/>
          <w:color w:val="53575A"/>
          <w:spacing w:val="-5"/>
        </w:rPr>
        <w:t xml:space="preserve"> </w:t>
      </w:r>
      <w:r>
        <w:rPr>
          <w:b/>
          <w:color w:val="53575A"/>
        </w:rPr>
        <w:t>Gallinas</w:t>
      </w:r>
      <w:r>
        <w:rPr>
          <w:b/>
          <w:color w:val="53575A"/>
          <w:spacing w:val="-7"/>
        </w:rPr>
        <w:t xml:space="preserve"> </w:t>
      </w:r>
      <w:r>
        <w:rPr>
          <w:b/>
          <w:color w:val="53575A"/>
        </w:rPr>
        <w:t>Monthly</w:t>
      </w:r>
      <w:r>
        <w:rPr>
          <w:b/>
          <w:color w:val="53575A"/>
          <w:spacing w:val="-7"/>
        </w:rPr>
        <w:t xml:space="preserve"> </w:t>
      </w:r>
      <w:r>
        <w:rPr>
          <w:b/>
          <w:color w:val="53575A"/>
        </w:rPr>
        <w:t>Flows</w:t>
      </w:r>
      <w:r>
        <w:rPr>
          <w:b/>
          <w:color w:val="53575A"/>
          <w:spacing w:val="-7"/>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6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66" w:type="dxa"/>
            <w:shd w:val="clear" w:color="auto" w:fill="D9D9D9"/>
          </w:tcPr>
          <w:p w:rsidR="00555920" w:rsidRDefault="00A1413B">
            <w:pPr>
              <w:pStyle w:val="TableParagraph"/>
              <w:spacing w:before="0" w:line="206" w:lineRule="exact"/>
              <w:ind w:left="154" w:right="145"/>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left="154" w:right="146"/>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left="226" w:right="210"/>
              <w:rPr>
                <w:sz w:val="18"/>
              </w:rPr>
            </w:pPr>
            <w:r>
              <w:rPr>
                <w:sz w:val="18"/>
              </w:rPr>
              <w:t>Oct-</w:t>
            </w:r>
            <w:r>
              <w:rPr>
                <w:spacing w:val="-5"/>
                <w:sz w:val="18"/>
              </w:rPr>
              <w:t>12</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Nov-</w:t>
            </w:r>
            <w:r>
              <w:rPr>
                <w:spacing w:val="-5"/>
                <w:sz w:val="18"/>
              </w:rPr>
              <w:t>12</w:t>
            </w:r>
          </w:p>
        </w:tc>
        <w:tc>
          <w:tcPr>
            <w:tcW w:w="1559" w:type="dxa"/>
          </w:tcPr>
          <w:p w:rsidR="00555920" w:rsidRDefault="00A1413B">
            <w:pPr>
              <w:pStyle w:val="TableParagraph"/>
              <w:ind w:right="511"/>
              <w:jc w:val="right"/>
              <w:rPr>
                <w:sz w:val="18"/>
              </w:rPr>
            </w:pPr>
            <w:r>
              <w:rPr>
                <w:spacing w:val="-4"/>
                <w:sz w:val="18"/>
              </w:rPr>
              <w:t>2.40</w:t>
            </w:r>
          </w:p>
        </w:tc>
        <w:tc>
          <w:tcPr>
            <w:tcW w:w="1558" w:type="dxa"/>
          </w:tcPr>
          <w:p w:rsidR="00555920" w:rsidRDefault="00A1413B">
            <w:pPr>
              <w:pStyle w:val="TableParagraph"/>
              <w:ind w:left="249" w:right="172"/>
              <w:rPr>
                <w:sz w:val="18"/>
              </w:rPr>
            </w:pPr>
            <w:r>
              <w:rPr>
                <w:spacing w:val="-4"/>
                <w:sz w:val="18"/>
              </w:rPr>
              <w:t>23.6</w:t>
            </w:r>
          </w:p>
        </w:tc>
        <w:tc>
          <w:tcPr>
            <w:tcW w:w="1556" w:type="dxa"/>
          </w:tcPr>
          <w:p w:rsidR="00555920" w:rsidRDefault="00A1413B">
            <w:pPr>
              <w:pStyle w:val="TableParagraph"/>
              <w:ind w:left="140"/>
              <w:rPr>
                <w:sz w:val="18"/>
              </w:rPr>
            </w:pPr>
            <w:r>
              <w:rPr>
                <w:spacing w:val="-5"/>
                <w:sz w:val="18"/>
              </w:rPr>
              <w:t>183</w:t>
            </w:r>
          </w:p>
        </w:tc>
        <w:tc>
          <w:tcPr>
            <w:tcW w:w="1559" w:type="dxa"/>
          </w:tcPr>
          <w:p w:rsidR="00555920" w:rsidRDefault="00A1413B">
            <w:pPr>
              <w:pStyle w:val="TableParagraph"/>
              <w:ind w:left="269" w:right="196"/>
              <w:rPr>
                <w:sz w:val="18"/>
              </w:rPr>
            </w:pPr>
            <w:r>
              <w:rPr>
                <w:spacing w:val="-5"/>
                <w:sz w:val="18"/>
              </w:rPr>
              <w:t>206</w:t>
            </w:r>
          </w:p>
        </w:tc>
        <w:tc>
          <w:tcPr>
            <w:tcW w:w="1566" w:type="dxa"/>
          </w:tcPr>
          <w:p w:rsidR="00555920" w:rsidRDefault="00A1413B">
            <w:pPr>
              <w:pStyle w:val="TableParagraph"/>
              <w:ind w:left="154" w:right="69"/>
              <w:rPr>
                <w:sz w:val="18"/>
              </w:rPr>
            </w:pPr>
            <w:r>
              <w:rPr>
                <w:spacing w:val="-4"/>
                <w:sz w:val="18"/>
              </w:rPr>
              <w:t>36.3</w:t>
            </w:r>
          </w:p>
        </w:tc>
      </w:tr>
      <w:tr w:rsidR="00555920">
        <w:trPr>
          <w:trHeight w:val="318"/>
        </w:trPr>
        <w:tc>
          <w:tcPr>
            <w:tcW w:w="1558" w:type="dxa"/>
          </w:tcPr>
          <w:p w:rsidR="00555920" w:rsidRDefault="00A1413B">
            <w:pPr>
              <w:pStyle w:val="TableParagraph"/>
              <w:ind w:left="226" w:right="208"/>
              <w:rPr>
                <w:sz w:val="18"/>
              </w:rPr>
            </w:pPr>
            <w:r>
              <w:rPr>
                <w:spacing w:val="-2"/>
                <w:sz w:val="18"/>
              </w:rPr>
              <w:t>Dec-</w:t>
            </w:r>
            <w:r>
              <w:rPr>
                <w:spacing w:val="-5"/>
                <w:sz w:val="18"/>
              </w:rPr>
              <w:t>12</w:t>
            </w:r>
          </w:p>
        </w:tc>
        <w:tc>
          <w:tcPr>
            <w:tcW w:w="1559" w:type="dxa"/>
          </w:tcPr>
          <w:p w:rsidR="00555920" w:rsidRDefault="00A1413B">
            <w:pPr>
              <w:pStyle w:val="TableParagraph"/>
              <w:ind w:right="511"/>
              <w:jc w:val="right"/>
              <w:rPr>
                <w:sz w:val="18"/>
              </w:rPr>
            </w:pPr>
            <w:r>
              <w:rPr>
                <w:spacing w:val="-4"/>
                <w:sz w:val="18"/>
              </w:rPr>
              <w:t>2.90</w:t>
            </w:r>
          </w:p>
        </w:tc>
        <w:tc>
          <w:tcPr>
            <w:tcW w:w="1558" w:type="dxa"/>
          </w:tcPr>
          <w:p w:rsidR="00555920" w:rsidRDefault="00A1413B">
            <w:pPr>
              <w:pStyle w:val="TableParagraph"/>
              <w:ind w:left="249" w:right="172"/>
              <w:rPr>
                <w:sz w:val="18"/>
              </w:rPr>
            </w:pPr>
            <w:r>
              <w:rPr>
                <w:spacing w:val="-4"/>
                <w:sz w:val="18"/>
              </w:rPr>
              <w:t>43.8</w:t>
            </w:r>
          </w:p>
        </w:tc>
        <w:tc>
          <w:tcPr>
            <w:tcW w:w="1556" w:type="dxa"/>
          </w:tcPr>
          <w:p w:rsidR="00555920" w:rsidRDefault="00A1413B">
            <w:pPr>
              <w:pStyle w:val="TableParagraph"/>
              <w:ind w:left="140"/>
              <w:rPr>
                <w:sz w:val="18"/>
              </w:rPr>
            </w:pPr>
            <w:r>
              <w:rPr>
                <w:spacing w:val="-5"/>
                <w:sz w:val="18"/>
              </w:rPr>
              <w:t>188</w:t>
            </w:r>
          </w:p>
        </w:tc>
        <w:tc>
          <w:tcPr>
            <w:tcW w:w="1559" w:type="dxa"/>
          </w:tcPr>
          <w:p w:rsidR="00555920" w:rsidRDefault="00A1413B">
            <w:pPr>
              <w:pStyle w:val="TableParagraph"/>
              <w:ind w:left="269" w:right="196"/>
              <w:rPr>
                <w:sz w:val="18"/>
              </w:rPr>
            </w:pPr>
            <w:r>
              <w:rPr>
                <w:spacing w:val="-5"/>
                <w:sz w:val="18"/>
              </w:rPr>
              <w:t>232</w:t>
            </w:r>
          </w:p>
        </w:tc>
        <w:tc>
          <w:tcPr>
            <w:tcW w:w="1566" w:type="dxa"/>
          </w:tcPr>
          <w:p w:rsidR="00555920" w:rsidRDefault="00A1413B">
            <w:pPr>
              <w:pStyle w:val="TableParagraph"/>
              <w:ind w:left="154" w:right="69"/>
              <w:rPr>
                <w:sz w:val="18"/>
              </w:rPr>
            </w:pPr>
            <w:r>
              <w:rPr>
                <w:spacing w:val="-4"/>
                <w:sz w:val="18"/>
              </w:rPr>
              <w:t>35.1</w:t>
            </w:r>
          </w:p>
        </w:tc>
      </w:tr>
      <w:tr w:rsidR="00555920">
        <w:trPr>
          <w:trHeight w:val="316"/>
        </w:trPr>
        <w:tc>
          <w:tcPr>
            <w:tcW w:w="1558" w:type="dxa"/>
          </w:tcPr>
          <w:p w:rsidR="00555920" w:rsidRDefault="00A1413B">
            <w:pPr>
              <w:pStyle w:val="TableParagraph"/>
              <w:ind w:left="226" w:right="213"/>
              <w:rPr>
                <w:sz w:val="18"/>
              </w:rPr>
            </w:pPr>
            <w:r>
              <w:rPr>
                <w:sz w:val="18"/>
              </w:rPr>
              <w:t>Jan-</w:t>
            </w:r>
            <w:r>
              <w:rPr>
                <w:spacing w:val="-5"/>
                <w:sz w:val="18"/>
              </w:rPr>
              <w:t>13</w:t>
            </w:r>
          </w:p>
        </w:tc>
        <w:tc>
          <w:tcPr>
            <w:tcW w:w="1559" w:type="dxa"/>
          </w:tcPr>
          <w:p w:rsidR="00555920" w:rsidRDefault="00A1413B">
            <w:pPr>
              <w:pStyle w:val="TableParagraph"/>
              <w:ind w:right="511"/>
              <w:jc w:val="right"/>
              <w:rPr>
                <w:sz w:val="18"/>
              </w:rPr>
            </w:pPr>
            <w:r>
              <w:rPr>
                <w:spacing w:val="-4"/>
                <w:sz w:val="18"/>
              </w:rPr>
              <w:t>3.40</w:t>
            </w:r>
          </w:p>
        </w:tc>
        <w:tc>
          <w:tcPr>
            <w:tcW w:w="1558" w:type="dxa"/>
          </w:tcPr>
          <w:p w:rsidR="00555920" w:rsidRDefault="00A1413B">
            <w:pPr>
              <w:pStyle w:val="TableParagraph"/>
              <w:ind w:left="249" w:right="172"/>
              <w:rPr>
                <w:sz w:val="18"/>
              </w:rPr>
            </w:pPr>
            <w:r>
              <w:rPr>
                <w:spacing w:val="-4"/>
                <w:sz w:val="18"/>
              </w:rPr>
              <w:t>18.0</w:t>
            </w:r>
          </w:p>
        </w:tc>
        <w:tc>
          <w:tcPr>
            <w:tcW w:w="1556" w:type="dxa"/>
          </w:tcPr>
          <w:p w:rsidR="00555920" w:rsidRDefault="00A1413B">
            <w:pPr>
              <w:pStyle w:val="TableParagraph"/>
              <w:ind w:left="140"/>
              <w:rPr>
                <w:sz w:val="18"/>
              </w:rPr>
            </w:pPr>
            <w:r>
              <w:rPr>
                <w:spacing w:val="-5"/>
                <w:sz w:val="18"/>
              </w:rPr>
              <w:t>207</w:t>
            </w:r>
          </w:p>
        </w:tc>
        <w:tc>
          <w:tcPr>
            <w:tcW w:w="1559" w:type="dxa"/>
          </w:tcPr>
          <w:p w:rsidR="00555920" w:rsidRDefault="00A1413B">
            <w:pPr>
              <w:pStyle w:val="TableParagraph"/>
              <w:ind w:left="269" w:right="196"/>
              <w:rPr>
                <w:sz w:val="18"/>
              </w:rPr>
            </w:pPr>
            <w:r>
              <w:rPr>
                <w:spacing w:val="-5"/>
                <w:sz w:val="18"/>
              </w:rPr>
              <w:t>225</w:t>
            </w:r>
          </w:p>
        </w:tc>
        <w:tc>
          <w:tcPr>
            <w:tcW w:w="1566" w:type="dxa"/>
          </w:tcPr>
          <w:p w:rsidR="00555920" w:rsidRDefault="00A1413B">
            <w:pPr>
              <w:pStyle w:val="TableParagraph"/>
              <w:ind w:left="154" w:right="69"/>
              <w:rPr>
                <w:sz w:val="18"/>
              </w:rPr>
            </w:pPr>
            <w:r>
              <w:rPr>
                <w:spacing w:val="-4"/>
                <w:sz w:val="18"/>
              </w:rPr>
              <w:t>33.4</w:t>
            </w:r>
          </w:p>
        </w:tc>
      </w:tr>
      <w:tr w:rsidR="00555920">
        <w:trPr>
          <w:trHeight w:val="316"/>
        </w:trPr>
        <w:tc>
          <w:tcPr>
            <w:tcW w:w="1558" w:type="dxa"/>
          </w:tcPr>
          <w:p w:rsidR="00555920" w:rsidRDefault="00A1413B">
            <w:pPr>
              <w:pStyle w:val="TableParagraph"/>
              <w:ind w:left="226" w:right="208"/>
              <w:rPr>
                <w:sz w:val="18"/>
              </w:rPr>
            </w:pPr>
            <w:r>
              <w:rPr>
                <w:spacing w:val="-2"/>
                <w:sz w:val="18"/>
              </w:rPr>
              <w:t>Feb-</w:t>
            </w:r>
            <w:r>
              <w:rPr>
                <w:spacing w:val="-5"/>
                <w:sz w:val="18"/>
              </w:rPr>
              <w:t>13</w:t>
            </w:r>
          </w:p>
        </w:tc>
        <w:tc>
          <w:tcPr>
            <w:tcW w:w="1559" w:type="dxa"/>
          </w:tcPr>
          <w:p w:rsidR="00555920" w:rsidRDefault="00A1413B">
            <w:pPr>
              <w:pStyle w:val="TableParagraph"/>
              <w:ind w:right="511"/>
              <w:jc w:val="right"/>
              <w:rPr>
                <w:sz w:val="18"/>
              </w:rPr>
            </w:pPr>
            <w:r>
              <w:rPr>
                <w:spacing w:val="-4"/>
                <w:sz w:val="18"/>
              </w:rPr>
              <w:t>2.80</w:t>
            </w:r>
          </w:p>
        </w:tc>
        <w:tc>
          <w:tcPr>
            <w:tcW w:w="1558" w:type="dxa"/>
          </w:tcPr>
          <w:p w:rsidR="00555920" w:rsidRDefault="00A1413B">
            <w:pPr>
              <w:pStyle w:val="TableParagraph"/>
              <w:ind w:left="732"/>
              <w:jc w:val="left"/>
              <w:rPr>
                <w:sz w:val="18"/>
              </w:rPr>
            </w:pPr>
            <w:r>
              <w:rPr>
                <w:spacing w:val="-4"/>
                <w:sz w:val="18"/>
              </w:rPr>
              <w:t>9.21</w:t>
            </w:r>
          </w:p>
        </w:tc>
        <w:tc>
          <w:tcPr>
            <w:tcW w:w="1556" w:type="dxa"/>
          </w:tcPr>
          <w:p w:rsidR="00555920" w:rsidRDefault="00A1413B">
            <w:pPr>
              <w:pStyle w:val="TableParagraph"/>
              <w:ind w:left="140"/>
              <w:rPr>
                <w:sz w:val="18"/>
              </w:rPr>
            </w:pPr>
            <w:r>
              <w:rPr>
                <w:spacing w:val="-5"/>
                <w:sz w:val="18"/>
              </w:rPr>
              <w:t>307</w:t>
            </w:r>
          </w:p>
        </w:tc>
        <w:tc>
          <w:tcPr>
            <w:tcW w:w="1559" w:type="dxa"/>
          </w:tcPr>
          <w:p w:rsidR="00555920" w:rsidRDefault="00A1413B">
            <w:pPr>
              <w:pStyle w:val="TableParagraph"/>
              <w:ind w:left="269" w:right="196"/>
              <w:rPr>
                <w:sz w:val="18"/>
              </w:rPr>
            </w:pPr>
            <w:r>
              <w:rPr>
                <w:spacing w:val="-5"/>
                <w:sz w:val="18"/>
              </w:rPr>
              <w:t>316</w:t>
            </w:r>
          </w:p>
        </w:tc>
        <w:tc>
          <w:tcPr>
            <w:tcW w:w="1566" w:type="dxa"/>
          </w:tcPr>
          <w:p w:rsidR="00555920" w:rsidRDefault="00A1413B">
            <w:pPr>
              <w:pStyle w:val="TableParagraph"/>
              <w:ind w:left="154" w:right="69"/>
              <w:rPr>
                <w:sz w:val="18"/>
              </w:rPr>
            </w:pPr>
            <w:r>
              <w:rPr>
                <w:spacing w:val="-4"/>
                <w:sz w:val="18"/>
              </w:rPr>
              <w:t>43.4</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Mar-</w:t>
            </w:r>
            <w:r>
              <w:rPr>
                <w:spacing w:val="-5"/>
                <w:sz w:val="18"/>
              </w:rPr>
              <w:t>13</w:t>
            </w:r>
          </w:p>
        </w:tc>
        <w:tc>
          <w:tcPr>
            <w:tcW w:w="1559" w:type="dxa"/>
          </w:tcPr>
          <w:p w:rsidR="00555920" w:rsidRDefault="00A1413B">
            <w:pPr>
              <w:pStyle w:val="TableParagraph"/>
              <w:spacing w:before="56"/>
              <w:ind w:right="511"/>
              <w:jc w:val="right"/>
              <w:rPr>
                <w:sz w:val="18"/>
              </w:rPr>
            </w:pPr>
            <w:r>
              <w:rPr>
                <w:spacing w:val="-4"/>
                <w:sz w:val="18"/>
              </w:rPr>
              <w:t>2.50</w:t>
            </w:r>
          </w:p>
        </w:tc>
        <w:tc>
          <w:tcPr>
            <w:tcW w:w="1558" w:type="dxa"/>
          </w:tcPr>
          <w:p w:rsidR="00555920" w:rsidRDefault="00A1413B">
            <w:pPr>
              <w:pStyle w:val="TableParagraph"/>
              <w:spacing w:before="56"/>
              <w:ind w:left="249" w:right="172"/>
              <w:rPr>
                <w:sz w:val="18"/>
              </w:rPr>
            </w:pPr>
            <w:r>
              <w:rPr>
                <w:spacing w:val="-4"/>
                <w:sz w:val="18"/>
              </w:rPr>
              <w:t>22.7</w:t>
            </w:r>
          </w:p>
        </w:tc>
        <w:tc>
          <w:tcPr>
            <w:tcW w:w="1556" w:type="dxa"/>
          </w:tcPr>
          <w:p w:rsidR="00555920" w:rsidRDefault="00A1413B">
            <w:pPr>
              <w:pStyle w:val="TableParagraph"/>
              <w:spacing w:before="56"/>
              <w:ind w:left="140"/>
              <w:rPr>
                <w:sz w:val="18"/>
              </w:rPr>
            </w:pPr>
            <w:r>
              <w:rPr>
                <w:spacing w:val="-5"/>
                <w:sz w:val="18"/>
              </w:rPr>
              <w:t>265</w:t>
            </w:r>
          </w:p>
        </w:tc>
        <w:tc>
          <w:tcPr>
            <w:tcW w:w="1559" w:type="dxa"/>
          </w:tcPr>
          <w:p w:rsidR="00555920" w:rsidRDefault="00A1413B">
            <w:pPr>
              <w:pStyle w:val="TableParagraph"/>
              <w:spacing w:before="56"/>
              <w:ind w:left="269" w:right="196"/>
              <w:rPr>
                <w:sz w:val="18"/>
              </w:rPr>
            </w:pPr>
            <w:r>
              <w:rPr>
                <w:spacing w:val="-5"/>
                <w:sz w:val="18"/>
              </w:rPr>
              <w:t>288</w:t>
            </w:r>
          </w:p>
        </w:tc>
        <w:tc>
          <w:tcPr>
            <w:tcW w:w="1566" w:type="dxa"/>
          </w:tcPr>
          <w:p w:rsidR="00555920" w:rsidRDefault="00A1413B">
            <w:pPr>
              <w:pStyle w:val="TableParagraph"/>
              <w:spacing w:before="56"/>
              <w:ind w:left="154" w:right="69"/>
              <w:rPr>
                <w:sz w:val="18"/>
              </w:rPr>
            </w:pPr>
            <w:r>
              <w:rPr>
                <w:spacing w:val="-4"/>
                <w:sz w:val="18"/>
              </w:rPr>
              <w:t>43.5</w:t>
            </w:r>
          </w:p>
        </w:tc>
      </w:tr>
      <w:tr w:rsidR="00555920">
        <w:trPr>
          <w:trHeight w:val="315"/>
        </w:trPr>
        <w:tc>
          <w:tcPr>
            <w:tcW w:w="1558" w:type="dxa"/>
          </w:tcPr>
          <w:p w:rsidR="00555920" w:rsidRDefault="00A1413B">
            <w:pPr>
              <w:pStyle w:val="TableParagraph"/>
              <w:ind w:left="226" w:right="210"/>
              <w:rPr>
                <w:sz w:val="18"/>
              </w:rPr>
            </w:pPr>
            <w:r>
              <w:rPr>
                <w:spacing w:val="-2"/>
                <w:sz w:val="18"/>
              </w:rPr>
              <w:t>Apr-</w:t>
            </w:r>
            <w:r>
              <w:rPr>
                <w:spacing w:val="-5"/>
                <w:sz w:val="18"/>
              </w:rPr>
              <w:t>13</w:t>
            </w:r>
          </w:p>
        </w:tc>
        <w:tc>
          <w:tcPr>
            <w:tcW w:w="1559" w:type="dxa"/>
          </w:tcPr>
          <w:p w:rsidR="00555920" w:rsidRDefault="00A1413B">
            <w:pPr>
              <w:pStyle w:val="TableParagraph"/>
              <w:ind w:right="511"/>
              <w:jc w:val="right"/>
              <w:rPr>
                <w:sz w:val="18"/>
              </w:rPr>
            </w:pPr>
            <w:r>
              <w:rPr>
                <w:spacing w:val="-4"/>
                <w:sz w:val="18"/>
              </w:rPr>
              <w:t>2.45</w:t>
            </w:r>
          </w:p>
        </w:tc>
        <w:tc>
          <w:tcPr>
            <w:tcW w:w="1558" w:type="dxa"/>
          </w:tcPr>
          <w:p w:rsidR="00555920" w:rsidRDefault="00A1413B">
            <w:pPr>
              <w:pStyle w:val="TableParagraph"/>
              <w:ind w:left="249" w:right="172"/>
              <w:rPr>
                <w:sz w:val="18"/>
              </w:rPr>
            </w:pPr>
            <w:r>
              <w:rPr>
                <w:spacing w:val="-4"/>
                <w:sz w:val="18"/>
              </w:rPr>
              <w:t>11.1</w:t>
            </w:r>
          </w:p>
        </w:tc>
        <w:tc>
          <w:tcPr>
            <w:tcW w:w="1556" w:type="dxa"/>
          </w:tcPr>
          <w:p w:rsidR="00555920" w:rsidRDefault="00A1413B">
            <w:pPr>
              <w:pStyle w:val="TableParagraph"/>
              <w:ind w:left="140"/>
              <w:rPr>
                <w:sz w:val="18"/>
              </w:rPr>
            </w:pPr>
            <w:r>
              <w:rPr>
                <w:spacing w:val="-5"/>
                <w:sz w:val="18"/>
              </w:rPr>
              <w:t>270</w:t>
            </w:r>
          </w:p>
        </w:tc>
        <w:tc>
          <w:tcPr>
            <w:tcW w:w="1559" w:type="dxa"/>
          </w:tcPr>
          <w:p w:rsidR="00555920" w:rsidRDefault="00A1413B">
            <w:pPr>
              <w:pStyle w:val="TableParagraph"/>
              <w:ind w:left="269" w:right="196"/>
              <w:rPr>
                <w:sz w:val="18"/>
              </w:rPr>
            </w:pPr>
            <w:r>
              <w:rPr>
                <w:spacing w:val="-5"/>
                <w:sz w:val="18"/>
              </w:rPr>
              <w:t>281</w:t>
            </w:r>
          </w:p>
        </w:tc>
        <w:tc>
          <w:tcPr>
            <w:tcW w:w="1566" w:type="dxa"/>
          </w:tcPr>
          <w:p w:rsidR="00555920" w:rsidRDefault="00A1413B">
            <w:pPr>
              <w:pStyle w:val="TableParagraph"/>
              <w:ind w:left="154" w:right="69"/>
              <w:rPr>
                <w:sz w:val="18"/>
              </w:rPr>
            </w:pPr>
            <w:r>
              <w:rPr>
                <w:spacing w:val="-4"/>
                <w:sz w:val="18"/>
              </w:rPr>
              <w:t>44.5</w:t>
            </w:r>
          </w:p>
        </w:tc>
      </w:tr>
      <w:tr w:rsidR="00555920">
        <w:trPr>
          <w:trHeight w:val="318"/>
        </w:trPr>
        <w:tc>
          <w:tcPr>
            <w:tcW w:w="1558" w:type="dxa"/>
          </w:tcPr>
          <w:p w:rsidR="00555920" w:rsidRDefault="00A1413B">
            <w:pPr>
              <w:pStyle w:val="TableParagraph"/>
              <w:ind w:left="226" w:right="208"/>
              <w:rPr>
                <w:sz w:val="18"/>
              </w:rPr>
            </w:pPr>
            <w:r>
              <w:rPr>
                <w:spacing w:val="-2"/>
                <w:sz w:val="18"/>
              </w:rPr>
              <w:t>May-</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3"/>
              <w:rPr>
                <w:sz w:val="18"/>
              </w:rPr>
            </w:pPr>
            <w:r>
              <w:rPr>
                <w:sz w:val="18"/>
              </w:rPr>
              <w:t>Jun-</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Jul-</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Aug-</w:t>
            </w:r>
            <w:r>
              <w:rPr>
                <w:spacing w:val="-5"/>
                <w:sz w:val="18"/>
              </w:rPr>
              <w:t>13</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Sep-</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Oct-</w:t>
            </w:r>
            <w:r>
              <w:rPr>
                <w:spacing w:val="-5"/>
                <w:sz w:val="18"/>
              </w:rPr>
              <w:t>13</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Nov-</w:t>
            </w:r>
            <w:r>
              <w:rPr>
                <w:spacing w:val="-5"/>
                <w:sz w:val="18"/>
              </w:rPr>
              <w:t>13</w:t>
            </w:r>
          </w:p>
        </w:tc>
        <w:tc>
          <w:tcPr>
            <w:tcW w:w="1559" w:type="dxa"/>
          </w:tcPr>
          <w:p w:rsidR="00555920" w:rsidRDefault="00A1413B">
            <w:pPr>
              <w:pStyle w:val="TableParagraph"/>
              <w:ind w:right="511"/>
              <w:jc w:val="right"/>
              <w:rPr>
                <w:sz w:val="18"/>
              </w:rPr>
            </w:pPr>
            <w:r>
              <w:rPr>
                <w:spacing w:val="-4"/>
                <w:sz w:val="18"/>
              </w:rPr>
              <w:t>2.29</w:t>
            </w:r>
          </w:p>
        </w:tc>
        <w:tc>
          <w:tcPr>
            <w:tcW w:w="1558" w:type="dxa"/>
          </w:tcPr>
          <w:p w:rsidR="00555920" w:rsidRDefault="00A1413B">
            <w:pPr>
              <w:pStyle w:val="TableParagraph"/>
              <w:ind w:left="249" w:right="172"/>
              <w:rPr>
                <w:sz w:val="18"/>
              </w:rPr>
            </w:pPr>
            <w:r>
              <w:rPr>
                <w:spacing w:val="-4"/>
                <w:sz w:val="18"/>
              </w:rPr>
              <w:t>21.6</w:t>
            </w:r>
          </w:p>
        </w:tc>
        <w:tc>
          <w:tcPr>
            <w:tcW w:w="1556" w:type="dxa"/>
          </w:tcPr>
          <w:p w:rsidR="00555920" w:rsidRDefault="00A1413B">
            <w:pPr>
              <w:pStyle w:val="TableParagraph"/>
              <w:ind w:left="140"/>
              <w:rPr>
                <w:sz w:val="18"/>
              </w:rPr>
            </w:pPr>
            <w:r>
              <w:rPr>
                <w:spacing w:val="-5"/>
                <w:sz w:val="18"/>
              </w:rPr>
              <w:t>217</w:t>
            </w:r>
          </w:p>
        </w:tc>
        <w:tc>
          <w:tcPr>
            <w:tcW w:w="1559" w:type="dxa"/>
          </w:tcPr>
          <w:p w:rsidR="00555920" w:rsidRDefault="00A1413B">
            <w:pPr>
              <w:pStyle w:val="TableParagraph"/>
              <w:ind w:left="269" w:right="196"/>
              <w:rPr>
                <w:sz w:val="18"/>
              </w:rPr>
            </w:pPr>
            <w:r>
              <w:rPr>
                <w:spacing w:val="-5"/>
                <w:sz w:val="18"/>
              </w:rPr>
              <w:t>239</w:t>
            </w:r>
          </w:p>
        </w:tc>
        <w:tc>
          <w:tcPr>
            <w:tcW w:w="1566" w:type="dxa"/>
          </w:tcPr>
          <w:p w:rsidR="00555920" w:rsidRDefault="00A1413B">
            <w:pPr>
              <w:pStyle w:val="TableParagraph"/>
              <w:ind w:left="154" w:right="69"/>
              <w:rPr>
                <w:sz w:val="18"/>
              </w:rPr>
            </w:pPr>
            <w:r>
              <w:rPr>
                <w:spacing w:val="-4"/>
                <w:sz w:val="18"/>
              </w:rPr>
              <w:t>38.1</w:t>
            </w:r>
          </w:p>
        </w:tc>
      </w:tr>
      <w:tr w:rsidR="00555920">
        <w:trPr>
          <w:trHeight w:val="318"/>
        </w:trPr>
        <w:tc>
          <w:tcPr>
            <w:tcW w:w="1558" w:type="dxa"/>
          </w:tcPr>
          <w:p w:rsidR="00555920" w:rsidRDefault="00A1413B">
            <w:pPr>
              <w:pStyle w:val="TableParagraph"/>
              <w:ind w:left="226" w:right="208"/>
              <w:rPr>
                <w:sz w:val="18"/>
              </w:rPr>
            </w:pPr>
            <w:r>
              <w:rPr>
                <w:spacing w:val="-2"/>
                <w:sz w:val="18"/>
              </w:rPr>
              <w:t>Dec-</w:t>
            </w:r>
            <w:r>
              <w:rPr>
                <w:spacing w:val="-5"/>
                <w:sz w:val="18"/>
              </w:rPr>
              <w:t>13</w:t>
            </w:r>
          </w:p>
        </w:tc>
        <w:tc>
          <w:tcPr>
            <w:tcW w:w="1559" w:type="dxa"/>
          </w:tcPr>
          <w:p w:rsidR="00555920" w:rsidRDefault="00A1413B">
            <w:pPr>
              <w:pStyle w:val="TableParagraph"/>
              <w:ind w:right="511"/>
              <w:jc w:val="right"/>
              <w:rPr>
                <w:sz w:val="18"/>
              </w:rPr>
            </w:pPr>
            <w:r>
              <w:rPr>
                <w:spacing w:val="-4"/>
                <w:sz w:val="18"/>
              </w:rPr>
              <w:t>2.16</w:t>
            </w:r>
          </w:p>
        </w:tc>
        <w:tc>
          <w:tcPr>
            <w:tcW w:w="1558" w:type="dxa"/>
          </w:tcPr>
          <w:p w:rsidR="00555920" w:rsidRDefault="00A1413B">
            <w:pPr>
              <w:pStyle w:val="TableParagraph"/>
              <w:ind w:left="249" w:right="172"/>
              <w:rPr>
                <w:sz w:val="18"/>
              </w:rPr>
            </w:pPr>
            <w:r>
              <w:rPr>
                <w:spacing w:val="-4"/>
                <w:sz w:val="18"/>
              </w:rPr>
              <w:t>44.9</w:t>
            </w:r>
          </w:p>
        </w:tc>
        <w:tc>
          <w:tcPr>
            <w:tcW w:w="1556" w:type="dxa"/>
          </w:tcPr>
          <w:p w:rsidR="00555920" w:rsidRDefault="00A1413B">
            <w:pPr>
              <w:pStyle w:val="TableParagraph"/>
              <w:ind w:left="140"/>
              <w:rPr>
                <w:sz w:val="18"/>
              </w:rPr>
            </w:pPr>
            <w:r>
              <w:rPr>
                <w:spacing w:val="-5"/>
                <w:sz w:val="18"/>
              </w:rPr>
              <w:t>230</w:t>
            </w:r>
          </w:p>
        </w:tc>
        <w:tc>
          <w:tcPr>
            <w:tcW w:w="1559" w:type="dxa"/>
          </w:tcPr>
          <w:p w:rsidR="00555920" w:rsidRDefault="00A1413B">
            <w:pPr>
              <w:pStyle w:val="TableParagraph"/>
              <w:ind w:left="269" w:right="196"/>
              <w:rPr>
                <w:sz w:val="18"/>
              </w:rPr>
            </w:pPr>
            <w:r>
              <w:rPr>
                <w:spacing w:val="-5"/>
                <w:sz w:val="18"/>
              </w:rPr>
              <w:t>275</w:t>
            </w:r>
          </w:p>
        </w:tc>
        <w:tc>
          <w:tcPr>
            <w:tcW w:w="1566" w:type="dxa"/>
          </w:tcPr>
          <w:p w:rsidR="00555920" w:rsidRDefault="00A1413B">
            <w:pPr>
              <w:pStyle w:val="TableParagraph"/>
              <w:ind w:left="154" w:right="69"/>
              <w:rPr>
                <w:sz w:val="18"/>
              </w:rPr>
            </w:pPr>
            <w:r>
              <w:rPr>
                <w:spacing w:val="-4"/>
                <w:sz w:val="18"/>
              </w:rPr>
              <w:t>41.6</w:t>
            </w:r>
          </w:p>
        </w:tc>
      </w:tr>
      <w:tr w:rsidR="00555920">
        <w:trPr>
          <w:trHeight w:val="315"/>
        </w:trPr>
        <w:tc>
          <w:tcPr>
            <w:tcW w:w="1558" w:type="dxa"/>
          </w:tcPr>
          <w:p w:rsidR="00555920" w:rsidRDefault="00A1413B">
            <w:pPr>
              <w:pStyle w:val="TableParagraph"/>
              <w:ind w:left="226" w:right="213"/>
              <w:rPr>
                <w:sz w:val="18"/>
              </w:rPr>
            </w:pPr>
            <w:r>
              <w:rPr>
                <w:sz w:val="18"/>
              </w:rPr>
              <w:t>Jan-</w:t>
            </w:r>
            <w:r>
              <w:rPr>
                <w:spacing w:val="-5"/>
                <w:sz w:val="18"/>
              </w:rPr>
              <w:t>14</w:t>
            </w:r>
          </w:p>
        </w:tc>
        <w:tc>
          <w:tcPr>
            <w:tcW w:w="1559" w:type="dxa"/>
          </w:tcPr>
          <w:p w:rsidR="00555920" w:rsidRDefault="00A1413B">
            <w:pPr>
              <w:pStyle w:val="TableParagraph"/>
              <w:ind w:right="511"/>
              <w:jc w:val="right"/>
              <w:rPr>
                <w:sz w:val="18"/>
              </w:rPr>
            </w:pPr>
            <w:r>
              <w:rPr>
                <w:spacing w:val="-4"/>
                <w:sz w:val="18"/>
              </w:rPr>
              <w:t>2.24</w:t>
            </w:r>
          </w:p>
        </w:tc>
        <w:tc>
          <w:tcPr>
            <w:tcW w:w="1558" w:type="dxa"/>
          </w:tcPr>
          <w:p w:rsidR="00555920" w:rsidRDefault="00A1413B">
            <w:pPr>
              <w:pStyle w:val="TableParagraph"/>
              <w:ind w:left="249" w:right="172"/>
              <w:rPr>
                <w:sz w:val="18"/>
              </w:rPr>
            </w:pPr>
            <w:r>
              <w:rPr>
                <w:spacing w:val="-4"/>
                <w:sz w:val="18"/>
              </w:rPr>
              <w:t>38.9</w:t>
            </w:r>
          </w:p>
        </w:tc>
        <w:tc>
          <w:tcPr>
            <w:tcW w:w="1556" w:type="dxa"/>
          </w:tcPr>
          <w:p w:rsidR="00555920" w:rsidRDefault="00A1413B">
            <w:pPr>
              <w:pStyle w:val="TableParagraph"/>
              <w:ind w:left="140"/>
              <w:rPr>
                <w:sz w:val="18"/>
              </w:rPr>
            </w:pPr>
            <w:r>
              <w:rPr>
                <w:spacing w:val="-5"/>
                <w:sz w:val="18"/>
              </w:rPr>
              <w:t>289</w:t>
            </w:r>
          </w:p>
        </w:tc>
        <w:tc>
          <w:tcPr>
            <w:tcW w:w="1559" w:type="dxa"/>
          </w:tcPr>
          <w:p w:rsidR="00555920" w:rsidRDefault="00A1413B">
            <w:pPr>
              <w:pStyle w:val="TableParagraph"/>
              <w:ind w:left="269" w:right="196"/>
              <w:rPr>
                <w:sz w:val="18"/>
              </w:rPr>
            </w:pPr>
            <w:r>
              <w:rPr>
                <w:spacing w:val="-5"/>
                <w:sz w:val="18"/>
              </w:rPr>
              <w:t>328</w:t>
            </w:r>
          </w:p>
        </w:tc>
        <w:tc>
          <w:tcPr>
            <w:tcW w:w="1566" w:type="dxa"/>
          </w:tcPr>
          <w:p w:rsidR="00555920" w:rsidRDefault="00A1413B">
            <w:pPr>
              <w:pStyle w:val="TableParagraph"/>
              <w:ind w:left="154" w:right="69"/>
              <w:rPr>
                <w:sz w:val="18"/>
              </w:rPr>
            </w:pPr>
            <w:r>
              <w:rPr>
                <w:spacing w:val="-4"/>
                <w:sz w:val="18"/>
              </w:rPr>
              <w:t>44.9</w:t>
            </w:r>
          </w:p>
        </w:tc>
      </w:tr>
      <w:tr w:rsidR="00555920">
        <w:trPr>
          <w:trHeight w:val="315"/>
        </w:trPr>
        <w:tc>
          <w:tcPr>
            <w:tcW w:w="1558" w:type="dxa"/>
          </w:tcPr>
          <w:p w:rsidR="00555920" w:rsidRDefault="00A1413B">
            <w:pPr>
              <w:pStyle w:val="TableParagraph"/>
              <w:ind w:left="226" w:right="208"/>
              <w:rPr>
                <w:sz w:val="18"/>
              </w:rPr>
            </w:pPr>
            <w:r>
              <w:rPr>
                <w:spacing w:val="-2"/>
                <w:sz w:val="18"/>
              </w:rPr>
              <w:t>Feb-</w:t>
            </w:r>
            <w:r>
              <w:rPr>
                <w:spacing w:val="-5"/>
                <w:sz w:val="18"/>
              </w:rPr>
              <w:t>14</w:t>
            </w:r>
          </w:p>
        </w:tc>
        <w:tc>
          <w:tcPr>
            <w:tcW w:w="1559" w:type="dxa"/>
          </w:tcPr>
          <w:p w:rsidR="00555920" w:rsidRDefault="00A1413B">
            <w:pPr>
              <w:pStyle w:val="TableParagraph"/>
              <w:ind w:right="511"/>
              <w:jc w:val="right"/>
              <w:rPr>
                <w:sz w:val="18"/>
              </w:rPr>
            </w:pPr>
            <w:r>
              <w:rPr>
                <w:spacing w:val="-4"/>
                <w:sz w:val="18"/>
              </w:rPr>
              <w:t>3.41</w:t>
            </w:r>
          </w:p>
        </w:tc>
        <w:tc>
          <w:tcPr>
            <w:tcW w:w="1558" w:type="dxa"/>
          </w:tcPr>
          <w:p w:rsidR="00555920" w:rsidRDefault="00A1413B">
            <w:pPr>
              <w:pStyle w:val="TableParagraph"/>
              <w:ind w:left="249" w:right="172"/>
              <w:rPr>
                <w:sz w:val="18"/>
              </w:rPr>
            </w:pPr>
            <w:r>
              <w:rPr>
                <w:spacing w:val="-4"/>
                <w:sz w:val="18"/>
              </w:rPr>
              <w:t>42.5</w:t>
            </w:r>
          </w:p>
        </w:tc>
        <w:tc>
          <w:tcPr>
            <w:tcW w:w="1556" w:type="dxa"/>
          </w:tcPr>
          <w:p w:rsidR="00555920" w:rsidRDefault="00A1413B">
            <w:pPr>
              <w:pStyle w:val="TableParagraph"/>
              <w:ind w:left="140"/>
              <w:rPr>
                <w:sz w:val="18"/>
              </w:rPr>
            </w:pPr>
            <w:r>
              <w:rPr>
                <w:spacing w:val="-5"/>
                <w:sz w:val="18"/>
              </w:rPr>
              <w:t>144</w:t>
            </w:r>
          </w:p>
        </w:tc>
        <w:tc>
          <w:tcPr>
            <w:tcW w:w="1559" w:type="dxa"/>
          </w:tcPr>
          <w:p w:rsidR="00555920" w:rsidRDefault="00A1413B">
            <w:pPr>
              <w:pStyle w:val="TableParagraph"/>
              <w:ind w:left="269" w:right="196"/>
              <w:rPr>
                <w:sz w:val="18"/>
              </w:rPr>
            </w:pPr>
            <w:r>
              <w:rPr>
                <w:spacing w:val="-5"/>
                <w:sz w:val="18"/>
              </w:rPr>
              <w:t>186</w:t>
            </w:r>
          </w:p>
        </w:tc>
        <w:tc>
          <w:tcPr>
            <w:tcW w:w="1566" w:type="dxa"/>
          </w:tcPr>
          <w:p w:rsidR="00555920" w:rsidRDefault="00A1413B">
            <w:pPr>
              <w:pStyle w:val="TableParagraph"/>
              <w:ind w:left="154" w:right="69"/>
              <w:rPr>
                <w:sz w:val="18"/>
              </w:rPr>
            </w:pPr>
            <w:r>
              <w:rPr>
                <w:spacing w:val="-4"/>
                <w:sz w:val="18"/>
              </w:rPr>
              <w:t>19.3</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Mar-</w:t>
            </w:r>
            <w:r>
              <w:rPr>
                <w:spacing w:val="-5"/>
                <w:sz w:val="18"/>
              </w:rPr>
              <w:t>14</w:t>
            </w:r>
          </w:p>
        </w:tc>
        <w:tc>
          <w:tcPr>
            <w:tcW w:w="1559" w:type="dxa"/>
          </w:tcPr>
          <w:p w:rsidR="00555920" w:rsidRDefault="00A1413B">
            <w:pPr>
              <w:pStyle w:val="TableParagraph"/>
              <w:spacing w:before="56"/>
              <w:ind w:right="511"/>
              <w:jc w:val="right"/>
              <w:rPr>
                <w:sz w:val="18"/>
              </w:rPr>
            </w:pPr>
            <w:r>
              <w:rPr>
                <w:spacing w:val="-4"/>
                <w:sz w:val="18"/>
              </w:rPr>
              <w:t>1.31</w:t>
            </w:r>
          </w:p>
        </w:tc>
        <w:tc>
          <w:tcPr>
            <w:tcW w:w="1558" w:type="dxa"/>
          </w:tcPr>
          <w:p w:rsidR="00555920" w:rsidRDefault="00A1413B">
            <w:pPr>
              <w:pStyle w:val="TableParagraph"/>
              <w:spacing w:before="56"/>
              <w:ind w:left="249" w:right="172"/>
              <w:rPr>
                <w:sz w:val="18"/>
              </w:rPr>
            </w:pPr>
            <w:r>
              <w:rPr>
                <w:spacing w:val="-4"/>
                <w:sz w:val="18"/>
              </w:rPr>
              <w:t>16.8</w:t>
            </w:r>
          </w:p>
        </w:tc>
        <w:tc>
          <w:tcPr>
            <w:tcW w:w="1556" w:type="dxa"/>
          </w:tcPr>
          <w:p w:rsidR="00555920" w:rsidRDefault="00A1413B">
            <w:pPr>
              <w:pStyle w:val="TableParagraph"/>
              <w:spacing w:before="56"/>
              <w:ind w:left="140"/>
              <w:rPr>
                <w:sz w:val="18"/>
              </w:rPr>
            </w:pPr>
            <w:r>
              <w:rPr>
                <w:spacing w:val="-5"/>
                <w:sz w:val="18"/>
              </w:rPr>
              <w:t>115</w:t>
            </w:r>
          </w:p>
        </w:tc>
        <w:tc>
          <w:tcPr>
            <w:tcW w:w="1559" w:type="dxa"/>
          </w:tcPr>
          <w:p w:rsidR="00555920" w:rsidRDefault="00A1413B">
            <w:pPr>
              <w:pStyle w:val="TableParagraph"/>
              <w:spacing w:before="56"/>
              <w:ind w:left="269" w:right="196"/>
              <w:rPr>
                <w:sz w:val="18"/>
              </w:rPr>
            </w:pPr>
            <w:r>
              <w:rPr>
                <w:spacing w:val="-5"/>
                <w:sz w:val="18"/>
              </w:rPr>
              <w:t>132</w:t>
            </w:r>
          </w:p>
        </w:tc>
        <w:tc>
          <w:tcPr>
            <w:tcW w:w="1566" w:type="dxa"/>
          </w:tcPr>
          <w:p w:rsidR="00555920" w:rsidRDefault="00A1413B">
            <w:pPr>
              <w:pStyle w:val="TableParagraph"/>
              <w:spacing w:before="56"/>
              <w:ind w:left="154" w:right="69"/>
              <w:rPr>
                <w:sz w:val="18"/>
              </w:rPr>
            </w:pPr>
            <w:r>
              <w:rPr>
                <w:spacing w:val="-4"/>
                <w:sz w:val="18"/>
              </w:rPr>
              <w:t>20.3</w:t>
            </w:r>
          </w:p>
        </w:tc>
      </w:tr>
      <w:tr w:rsidR="00555920">
        <w:trPr>
          <w:trHeight w:val="316"/>
        </w:trPr>
        <w:tc>
          <w:tcPr>
            <w:tcW w:w="1558" w:type="dxa"/>
          </w:tcPr>
          <w:p w:rsidR="00555920" w:rsidRDefault="00A1413B">
            <w:pPr>
              <w:pStyle w:val="TableParagraph"/>
              <w:ind w:left="226" w:right="210"/>
              <w:rPr>
                <w:sz w:val="18"/>
              </w:rPr>
            </w:pPr>
            <w:r>
              <w:rPr>
                <w:spacing w:val="-2"/>
                <w:sz w:val="18"/>
              </w:rPr>
              <w:t>Apr-</w:t>
            </w:r>
            <w:r>
              <w:rPr>
                <w:spacing w:val="-5"/>
                <w:sz w:val="18"/>
              </w:rPr>
              <w:t>14</w:t>
            </w:r>
          </w:p>
        </w:tc>
        <w:tc>
          <w:tcPr>
            <w:tcW w:w="1559" w:type="dxa"/>
          </w:tcPr>
          <w:p w:rsidR="00555920" w:rsidRDefault="00A1413B">
            <w:pPr>
              <w:pStyle w:val="TableParagraph"/>
              <w:ind w:right="511"/>
              <w:jc w:val="right"/>
              <w:rPr>
                <w:sz w:val="18"/>
              </w:rPr>
            </w:pPr>
            <w:r>
              <w:rPr>
                <w:spacing w:val="-4"/>
                <w:sz w:val="18"/>
              </w:rPr>
              <w:t>2.85</w:t>
            </w:r>
          </w:p>
        </w:tc>
        <w:tc>
          <w:tcPr>
            <w:tcW w:w="1558" w:type="dxa"/>
          </w:tcPr>
          <w:p w:rsidR="00555920" w:rsidRDefault="00A1413B">
            <w:pPr>
              <w:pStyle w:val="TableParagraph"/>
              <w:ind w:left="249" w:right="172"/>
              <w:rPr>
                <w:sz w:val="18"/>
              </w:rPr>
            </w:pPr>
            <w:r>
              <w:rPr>
                <w:spacing w:val="-4"/>
                <w:sz w:val="18"/>
              </w:rPr>
              <w:t>12.9</w:t>
            </w:r>
          </w:p>
        </w:tc>
        <w:tc>
          <w:tcPr>
            <w:tcW w:w="1556" w:type="dxa"/>
          </w:tcPr>
          <w:p w:rsidR="00555920" w:rsidRDefault="00A1413B">
            <w:pPr>
              <w:pStyle w:val="TableParagraph"/>
              <w:ind w:left="140"/>
              <w:rPr>
                <w:sz w:val="18"/>
              </w:rPr>
            </w:pPr>
            <w:r>
              <w:rPr>
                <w:spacing w:val="-5"/>
                <w:sz w:val="18"/>
              </w:rPr>
              <w:t>249</w:t>
            </w:r>
          </w:p>
        </w:tc>
        <w:tc>
          <w:tcPr>
            <w:tcW w:w="1559" w:type="dxa"/>
          </w:tcPr>
          <w:p w:rsidR="00555920" w:rsidRDefault="00A1413B">
            <w:pPr>
              <w:pStyle w:val="TableParagraph"/>
              <w:ind w:left="269" w:right="196"/>
              <w:rPr>
                <w:sz w:val="18"/>
              </w:rPr>
            </w:pPr>
            <w:r>
              <w:rPr>
                <w:spacing w:val="-5"/>
                <w:sz w:val="18"/>
              </w:rPr>
              <w:t>262</w:t>
            </w:r>
          </w:p>
        </w:tc>
        <w:tc>
          <w:tcPr>
            <w:tcW w:w="1566" w:type="dxa"/>
          </w:tcPr>
          <w:p w:rsidR="00555920" w:rsidRDefault="00A1413B">
            <w:pPr>
              <w:pStyle w:val="TableParagraph"/>
              <w:ind w:left="154" w:right="69"/>
              <w:rPr>
                <w:sz w:val="18"/>
              </w:rPr>
            </w:pPr>
            <w:r>
              <w:rPr>
                <w:spacing w:val="-4"/>
                <w:sz w:val="18"/>
              </w:rPr>
              <w:t>42.0</w:t>
            </w:r>
          </w:p>
        </w:tc>
      </w:tr>
      <w:tr w:rsidR="00555920">
        <w:trPr>
          <w:trHeight w:val="318"/>
        </w:trPr>
        <w:tc>
          <w:tcPr>
            <w:tcW w:w="1558" w:type="dxa"/>
          </w:tcPr>
          <w:p w:rsidR="00555920" w:rsidRDefault="00A1413B">
            <w:pPr>
              <w:pStyle w:val="TableParagraph"/>
              <w:ind w:left="226" w:right="208"/>
              <w:rPr>
                <w:sz w:val="18"/>
              </w:rPr>
            </w:pPr>
            <w:r>
              <w:rPr>
                <w:spacing w:val="-2"/>
                <w:sz w:val="18"/>
              </w:rPr>
              <w:t>May-</w:t>
            </w:r>
            <w:r>
              <w:rPr>
                <w:spacing w:val="-5"/>
                <w:sz w:val="18"/>
              </w:rPr>
              <w:t>14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13"/>
              <w:rPr>
                <w:sz w:val="18"/>
              </w:rPr>
            </w:pPr>
            <w:r>
              <w:rPr>
                <w:sz w:val="18"/>
              </w:rPr>
              <w:t>Jun-</w:t>
            </w:r>
            <w:r>
              <w:rPr>
                <w:spacing w:val="-5"/>
                <w:sz w:val="18"/>
              </w:rPr>
              <w:t>14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Jul-</w:t>
            </w:r>
            <w:r>
              <w:rPr>
                <w:spacing w:val="-5"/>
                <w:sz w:val="18"/>
              </w:rPr>
              <w:t>14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Aug-</w:t>
            </w:r>
            <w:r>
              <w:rPr>
                <w:spacing w:val="-5"/>
                <w:sz w:val="18"/>
              </w:rPr>
              <w:t>14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Sep-</w:t>
            </w:r>
            <w:r>
              <w:rPr>
                <w:spacing w:val="-5"/>
                <w:sz w:val="18"/>
              </w:rPr>
              <w:t>14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Oct-</w:t>
            </w:r>
            <w:r>
              <w:rPr>
                <w:spacing w:val="-5"/>
                <w:sz w:val="18"/>
              </w:rPr>
              <w:t>14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Nov-</w:t>
            </w:r>
            <w:r>
              <w:rPr>
                <w:spacing w:val="-5"/>
                <w:sz w:val="18"/>
              </w:rPr>
              <w:t>14</w:t>
            </w:r>
          </w:p>
        </w:tc>
        <w:tc>
          <w:tcPr>
            <w:tcW w:w="1559" w:type="dxa"/>
          </w:tcPr>
          <w:p w:rsidR="00555920" w:rsidRDefault="00A1413B">
            <w:pPr>
              <w:pStyle w:val="TableParagraph"/>
              <w:ind w:right="511"/>
              <w:jc w:val="right"/>
              <w:rPr>
                <w:sz w:val="18"/>
              </w:rPr>
            </w:pPr>
            <w:r>
              <w:rPr>
                <w:spacing w:val="-4"/>
                <w:sz w:val="18"/>
              </w:rPr>
              <w:t>2.10</w:t>
            </w:r>
          </w:p>
        </w:tc>
        <w:tc>
          <w:tcPr>
            <w:tcW w:w="1558" w:type="dxa"/>
          </w:tcPr>
          <w:p w:rsidR="00555920" w:rsidRDefault="00A1413B">
            <w:pPr>
              <w:pStyle w:val="TableParagraph"/>
              <w:ind w:left="249" w:right="172"/>
              <w:rPr>
                <w:sz w:val="18"/>
              </w:rPr>
            </w:pPr>
            <w:r>
              <w:rPr>
                <w:spacing w:val="-4"/>
                <w:sz w:val="18"/>
              </w:rPr>
              <w:t>26.2</w:t>
            </w:r>
          </w:p>
        </w:tc>
        <w:tc>
          <w:tcPr>
            <w:tcW w:w="1556" w:type="dxa"/>
          </w:tcPr>
          <w:p w:rsidR="00555920" w:rsidRDefault="00A1413B">
            <w:pPr>
              <w:pStyle w:val="TableParagraph"/>
              <w:ind w:left="140"/>
              <w:rPr>
                <w:sz w:val="18"/>
              </w:rPr>
            </w:pPr>
            <w:r>
              <w:rPr>
                <w:spacing w:val="-5"/>
                <w:sz w:val="18"/>
              </w:rPr>
              <w:t>149</w:t>
            </w:r>
          </w:p>
        </w:tc>
        <w:tc>
          <w:tcPr>
            <w:tcW w:w="1559" w:type="dxa"/>
          </w:tcPr>
          <w:p w:rsidR="00555920" w:rsidRDefault="00A1413B">
            <w:pPr>
              <w:pStyle w:val="TableParagraph"/>
              <w:ind w:left="269" w:right="196"/>
              <w:rPr>
                <w:sz w:val="18"/>
              </w:rPr>
            </w:pPr>
            <w:r>
              <w:rPr>
                <w:spacing w:val="-5"/>
                <w:sz w:val="18"/>
              </w:rPr>
              <w:t>175</w:t>
            </w:r>
          </w:p>
        </w:tc>
        <w:tc>
          <w:tcPr>
            <w:tcW w:w="1566" w:type="dxa"/>
          </w:tcPr>
          <w:p w:rsidR="00555920" w:rsidRDefault="00A1413B">
            <w:pPr>
              <w:pStyle w:val="TableParagraph"/>
              <w:ind w:left="154" w:right="69"/>
              <w:rPr>
                <w:sz w:val="18"/>
              </w:rPr>
            </w:pPr>
            <w:r>
              <w:rPr>
                <w:spacing w:val="-4"/>
                <w:sz w:val="18"/>
              </w:rPr>
              <w:t>26.2</w:t>
            </w:r>
          </w:p>
        </w:tc>
      </w:tr>
      <w:tr w:rsidR="00555920">
        <w:trPr>
          <w:trHeight w:val="318"/>
        </w:trPr>
        <w:tc>
          <w:tcPr>
            <w:tcW w:w="1558" w:type="dxa"/>
          </w:tcPr>
          <w:p w:rsidR="00555920" w:rsidRDefault="00A1413B">
            <w:pPr>
              <w:pStyle w:val="TableParagraph"/>
              <w:ind w:left="226" w:right="208"/>
              <w:rPr>
                <w:sz w:val="18"/>
              </w:rPr>
            </w:pPr>
            <w:r>
              <w:rPr>
                <w:spacing w:val="-2"/>
                <w:sz w:val="18"/>
              </w:rPr>
              <w:t>Dec-</w:t>
            </w:r>
            <w:r>
              <w:rPr>
                <w:spacing w:val="-5"/>
                <w:sz w:val="18"/>
              </w:rPr>
              <w:t>14</w:t>
            </w:r>
          </w:p>
        </w:tc>
        <w:tc>
          <w:tcPr>
            <w:tcW w:w="1559" w:type="dxa"/>
          </w:tcPr>
          <w:p w:rsidR="00555920" w:rsidRDefault="00A1413B">
            <w:pPr>
              <w:pStyle w:val="TableParagraph"/>
              <w:ind w:right="511"/>
              <w:jc w:val="right"/>
              <w:rPr>
                <w:sz w:val="18"/>
              </w:rPr>
            </w:pPr>
            <w:r>
              <w:rPr>
                <w:spacing w:val="-4"/>
                <w:sz w:val="18"/>
              </w:rPr>
              <w:t>5.40</w:t>
            </w:r>
          </w:p>
        </w:tc>
        <w:tc>
          <w:tcPr>
            <w:tcW w:w="1558" w:type="dxa"/>
          </w:tcPr>
          <w:p w:rsidR="00555920" w:rsidRDefault="00A1413B">
            <w:pPr>
              <w:pStyle w:val="TableParagraph"/>
              <w:ind w:left="249" w:right="172"/>
              <w:rPr>
                <w:sz w:val="18"/>
              </w:rPr>
            </w:pPr>
            <w:r>
              <w:rPr>
                <w:spacing w:val="-4"/>
                <w:sz w:val="18"/>
              </w:rPr>
              <w:t>25.4</w:t>
            </w:r>
          </w:p>
        </w:tc>
        <w:tc>
          <w:tcPr>
            <w:tcW w:w="1556" w:type="dxa"/>
          </w:tcPr>
          <w:p w:rsidR="00555920" w:rsidRDefault="00A1413B">
            <w:pPr>
              <w:pStyle w:val="TableParagraph"/>
              <w:ind w:left="140"/>
              <w:rPr>
                <w:sz w:val="18"/>
              </w:rPr>
            </w:pPr>
            <w:r>
              <w:rPr>
                <w:spacing w:val="-5"/>
                <w:sz w:val="18"/>
              </w:rPr>
              <w:t>309</w:t>
            </w:r>
          </w:p>
        </w:tc>
        <w:tc>
          <w:tcPr>
            <w:tcW w:w="1559" w:type="dxa"/>
          </w:tcPr>
          <w:p w:rsidR="00555920" w:rsidRDefault="00A1413B">
            <w:pPr>
              <w:pStyle w:val="TableParagraph"/>
              <w:ind w:left="269" w:right="196"/>
              <w:rPr>
                <w:sz w:val="18"/>
              </w:rPr>
            </w:pPr>
            <w:r>
              <w:rPr>
                <w:spacing w:val="-5"/>
                <w:sz w:val="18"/>
              </w:rPr>
              <w:t>335</w:t>
            </w:r>
          </w:p>
        </w:tc>
        <w:tc>
          <w:tcPr>
            <w:tcW w:w="1566" w:type="dxa"/>
          </w:tcPr>
          <w:p w:rsidR="00555920" w:rsidRDefault="00A1413B">
            <w:pPr>
              <w:pStyle w:val="TableParagraph"/>
              <w:ind w:left="154" w:right="69"/>
              <w:rPr>
                <w:sz w:val="18"/>
              </w:rPr>
            </w:pPr>
            <w:r>
              <w:rPr>
                <w:spacing w:val="-4"/>
                <w:sz w:val="18"/>
              </w:rPr>
              <w:t>41.4</w:t>
            </w:r>
          </w:p>
        </w:tc>
      </w:tr>
      <w:tr w:rsidR="00555920">
        <w:trPr>
          <w:trHeight w:val="316"/>
        </w:trPr>
        <w:tc>
          <w:tcPr>
            <w:tcW w:w="1558" w:type="dxa"/>
          </w:tcPr>
          <w:p w:rsidR="00555920" w:rsidRDefault="00A1413B">
            <w:pPr>
              <w:pStyle w:val="TableParagraph"/>
              <w:ind w:left="226" w:right="213"/>
              <w:rPr>
                <w:sz w:val="18"/>
              </w:rPr>
            </w:pPr>
            <w:r>
              <w:rPr>
                <w:sz w:val="18"/>
              </w:rPr>
              <w:t>Jan-</w:t>
            </w:r>
            <w:r>
              <w:rPr>
                <w:spacing w:val="-5"/>
                <w:sz w:val="18"/>
              </w:rPr>
              <w:t>15</w:t>
            </w:r>
          </w:p>
        </w:tc>
        <w:tc>
          <w:tcPr>
            <w:tcW w:w="1559" w:type="dxa"/>
          </w:tcPr>
          <w:p w:rsidR="00555920" w:rsidRDefault="00A1413B">
            <w:pPr>
              <w:pStyle w:val="TableParagraph"/>
              <w:ind w:right="511"/>
              <w:jc w:val="right"/>
              <w:rPr>
                <w:sz w:val="18"/>
              </w:rPr>
            </w:pPr>
            <w:r>
              <w:rPr>
                <w:spacing w:val="-4"/>
                <w:sz w:val="18"/>
              </w:rPr>
              <w:t>2.30</w:t>
            </w:r>
          </w:p>
        </w:tc>
        <w:tc>
          <w:tcPr>
            <w:tcW w:w="1558" w:type="dxa"/>
          </w:tcPr>
          <w:p w:rsidR="00555920" w:rsidRDefault="00A1413B">
            <w:pPr>
              <w:pStyle w:val="TableParagraph"/>
              <w:ind w:left="249" w:right="172"/>
              <w:rPr>
                <w:sz w:val="18"/>
              </w:rPr>
            </w:pPr>
            <w:r>
              <w:rPr>
                <w:spacing w:val="-4"/>
                <w:sz w:val="18"/>
              </w:rPr>
              <w:t>68.1</w:t>
            </w:r>
          </w:p>
        </w:tc>
        <w:tc>
          <w:tcPr>
            <w:tcW w:w="1556" w:type="dxa"/>
          </w:tcPr>
          <w:p w:rsidR="00555920" w:rsidRDefault="00A1413B">
            <w:pPr>
              <w:pStyle w:val="TableParagraph"/>
              <w:ind w:left="140"/>
              <w:rPr>
                <w:sz w:val="18"/>
              </w:rPr>
            </w:pPr>
            <w:r>
              <w:rPr>
                <w:spacing w:val="-5"/>
                <w:sz w:val="18"/>
              </w:rPr>
              <w:t>203</w:t>
            </w:r>
          </w:p>
        </w:tc>
        <w:tc>
          <w:tcPr>
            <w:tcW w:w="1559" w:type="dxa"/>
          </w:tcPr>
          <w:p w:rsidR="00555920" w:rsidRDefault="00A1413B">
            <w:pPr>
              <w:pStyle w:val="TableParagraph"/>
              <w:ind w:left="269" w:right="196"/>
              <w:rPr>
                <w:sz w:val="18"/>
              </w:rPr>
            </w:pPr>
            <w:r>
              <w:rPr>
                <w:spacing w:val="-5"/>
                <w:sz w:val="18"/>
              </w:rPr>
              <w:t>271</w:t>
            </w:r>
          </w:p>
        </w:tc>
        <w:tc>
          <w:tcPr>
            <w:tcW w:w="1566" w:type="dxa"/>
          </w:tcPr>
          <w:p w:rsidR="00555920" w:rsidRDefault="00A1413B">
            <w:pPr>
              <w:pStyle w:val="TableParagraph"/>
              <w:ind w:left="154" w:right="69"/>
              <w:rPr>
                <w:sz w:val="18"/>
              </w:rPr>
            </w:pPr>
            <w:r>
              <w:rPr>
                <w:spacing w:val="-4"/>
                <w:sz w:val="18"/>
              </w:rPr>
              <w:t>39.4</w:t>
            </w:r>
          </w:p>
        </w:tc>
      </w:tr>
      <w:tr w:rsidR="00555920">
        <w:trPr>
          <w:trHeight w:val="316"/>
        </w:trPr>
        <w:tc>
          <w:tcPr>
            <w:tcW w:w="1558" w:type="dxa"/>
          </w:tcPr>
          <w:p w:rsidR="00555920" w:rsidRDefault="00A1413B">
            <w:pPr>
              <w:pStyle w:val="TableParagraph"/>
              <w:ind w:left="226" w:right="208"/>
              <w:rPr>
                <w:sz w:val="18"/>
              </w:rPr>
            </w:pPr>
            <w:r>
              <w:rPr>
                <w:spacing w:val="-2"/>
                <w:sz w:val="18"/>
              </w:rPr>
              <w:t>Feb-</w:t>
            </w:r>
            <w:r>
              <w:rPr>
                <w:spacing w:val="-5"/>
                <w:sz w:val="18"/>
              </w:rPr>
              <w:t>15</w:t>
            </w:r>
          </w:p>
        </w:tc>
        <w:tc>
          <w:tcPr>
            <w:tcW w:w="1559" w:type="dxa"/>
          </w:tcPr>
          <w:p w:rsidR="00555920" w:rsidRDefault="00A1413B">
            <w:pPr>
              <w:pStyle w:val="TableParagraph"/>
              <w:ind w:right="511"/>
              <w:jc w:val="right"/>
              <w:rPr>
                <w:sz w:val="18"/>
              </w:rPr>
            </w:pPr>
            <w:r>
              <w:rPr>
                <w:spacing w:val="-4"/>
                <w:sz w:val="18"/>
              </w:rPr>
              <w:t>3.00</w:t>
            </w:r>
          </w:p>
        </w:tc>
        <w:tc>
          <w:tcPr>
            <w:tcW w:w="1558" w:type="dxa"/>
          </w:tcPr>
          <w:p w:rsidR="00555920" w:rsidRDefault="00A1413B">
            <w:pPr>
              <w:pStyle w:val="TableParagraph"/>
              <w:ind w:left="249" w:right="172"/>
              <w:rPr>
                <w:sz w:val="18"/>
              </w:rPr>
            </w:pPr>
            <w:r>
              <w:rPr>
                <w:spacing w:val="-4"/>
                <w:sz w:val="18"/>
              </w:rPr>
              <w:t>17.9</w:t>
            </w:r>
          </w:p>
        </w:tc>
        <w:tc>
          <w:tcPr>
            <w:tcW w:w="1556" w:type="dxa"/>
          </w:tcPr>
          <w:p w:rsidR="00555920" w:rsidRDefault="00A1413B">
            <w:pPr>
              <w:pStyle w:val="TableParagraph"/>
              <w:ind w:left="140"/>
              <w:rPr>
                <w:sz w:val="18"/>
              </w:rPr>
            </w:pPr>
            <w:r>
              <w:rPr>
                <w:spacing w:val="-5"/>
                <w:sz w:val="18"/>
              </w:rPr>
              <w:t>218</w:t>
            </w:r>
          </w:p>
        </w:tc>
        <w:tc>
          <w:tcPr>
            <w:tcW w:w="1559" w:type="dxa"/>
          </w:tcPr>
          <w:p w:rsidR="00555920" w:rsidRDefault="00A1413B">
            <w:pPr>
              <w:pStyle w:val="TableParagraph"/>
              <w:ind w:left="269" w:right="196"/>
              <w:rPr>
                <w:sz w:val="18"/>
              </w:rPr>
            </w:pPr>
            <w:r>
              <w:rPr>
                <w:spacing w:val="-5"/>
                <w:sz w:val="18"/>
              </w:rPr>
              <w:t>236</w:t>
            </w:r>
          </w:p>
        </w:tc>
        <w:tc>
          <w:tcPr>
            <w:tcW w:w="1566" w:type="dxa"/>
          </w:tcPr>
          <w:p w:rsidR="00555920" w:rsidRDefault="00A1413B">
            <w:pPr>
              <w:pStyle w:val="TableParagraph"/>
              <w:ind w:left="154" w:right="69"/>
              <w:rPr>
                <w:sz w:val="18"/>
              </w:rPr>
            </w:pPr>
            <w:r>
              <w:rPr>
                <w:spacing w:val="-4"/>
                <w:sz w:val="18"/>
              </w:rPr>
              <w:t>30.7</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Mar-</w:t>
            </w:r>
            <w:r>
              <w:rPr>
                <w:spacing w:val="-5"/>
                <w:sz w:val="18"/>
              </w:rPr>
              <w:t>15</w:t>
            </w:r>
          </w:p>
        </w:tc>
        <w:tc>
          <w:tcPr>
            <w:tcW w:w="1559" w:type="dxa"/>
          </w:tcPr>
          <w:p w:rsidR="00555920" w:rsidRDefault="00A1413B">
            <w:pPr>
              <w:pStyle w:val="TableParagraph"/>
              <w:spacing w:before="56"/>
              <w:ind w:right="511"/>
              <w:jc w:val="right"/>
              <w:rPr>
                <w:sz w:val="18"/>
              </w:rPr>
            </w:pPr>
            <w:r>
              <w:rPr>
                <w:spacing w:val="-4"/>
                <w:sz w:val="18"/>
              </w:rPr>
              <w:t>2.20</w:t>
            </w:r>
          </w:p>
        </w:tc>
        <w:tc>
          <w:tcPr>
            <w:tcW w:w="1558" w:type="dxa"/>
          </w:tcPr>
          <w:p w:rsidR="00555920" w:rsidRDefault="00A1413B">
            <w:pPr>
              <w:pStyle w:val="TableParagraph"/>
              <w:spacing w:before="56"/>
              <w:ind w:left="732"/>
              <w:jc w:val="left"/>
              <w:rPr>
                <w:sz w:val="18"/>
              </w:rPr>
            </w:pPr>
            <w:r>
              <w:rPr>
                <w:spacing w:val="-4"/>
                <w:sz w:val="18"/>
              </w:rPr>
              <w:t>1.60</w:t>
            </w:r>
          </w:p>
        </w:tc>
        <w:tc>
          <w:tcPr>
            <w:tcW w:w="1556" w:type="dxa"/>
          </w:tcPr>
          <w:p w:rsidR="00555920" w:rsidRDefault="00A1413B">
            <w:pPr>
              <w:pStyle w:val="TableParagraph"/>
              <w:spacing w:before="56"/>
              <w:ind w:left="140"/>
              <w:rPr>
                <w:sz w:val="18"/>
              </w:rPr>
            </w:pPr>
            <w:r>
              <w:rPr>
                <w:spacing w:val="-5"/>
                <w:sz w:val="18"/>
              </w:rPr>
              <w:t>152</w:t>
            </w:r>
          </w:p>
        </w:tc>
        <w:tc>
          <w:tcPr>
            <w:tcW w:w="1559" w:type="dxa"/>
          </w:tcPr>
          <w:p w:rsidR="00555920" w:rsidRDefault="00A1413B">
            <w:pPr>
              <w:pStyle w:val="TableParagraph"/>
              <w:spacing w:before="56"/>
              <w:ind w:left="269" w:right="196"/>
              <w:rPr>
                <w:sz w:val="18"/>
              </w:rPr>
            </w:pPr>
            <w:r>
              <w:rPr>
                <w:spacing w:val="-5"/>
                <w:sz w:val="18"/>
              </w:rPr>
              <w:t>153</w:t>
            </w:r>
          </w:p>
        </w:tc>
        <w:tc>
          <w:tcPr>
            <w:tcW w:w="1566" w:type="dxa"/>
          </w:tcPr>
          <w:p w:rsidR="00555920" w:rsidRDefault="00A1413B">
            <w:pPr>
              <w:pStyle w:val="TableParagraph"/>
              <w:spacing w:before="56"/>
              <w:ind w:left="154" w:right="69"/>
              <w:rPr>
                <w:sz w:val="18"/>
              </w:rPr>
            </w:pPr>
            <w:r>
              <w:rPr>
                <w:spacing w:val="-4"/>
                <w:sz w:val="18"/>
              </w:rPr>
              <w:t>37.5</w:t>
            </w:r>
          </w:p>
        </w:tc>
      </w:tr>
      <w:tr w:rsidR="00555920">
        <w:trPr>
          <w:trHeight w:val="315"/>
        </w:trPr>
        <w:tc>
          <w:tcPr>
            <w:tcW w:w="1558" w:type="dxa"/>
          </w:tcPr>
          <w:p w:rsidR="00555920" w:rsidRDefault="00A1413B">
            <w:pPr>
              <w:pStyle w:val="TableParagraph"/>
              <w:ind w:left="226" w:right="210"/>
              <w:rPr>
                <w:sz w:val="18"/>
              </w:rPr>
            </w:pPr>
            <w:r>
              <w:rPr>
                <w:spacing w:val="-2"/>
                <w:sz w:val="18"/>
              </w:rPr>
              <w:t>Apr-</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May-</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13"/>
              <w:rPr>
                <w:sz w:val="18"/>
              </w:rPr>
            </w:pPr>
            <w:r>
              <w:rPr>
                <w:sz w:val="18"/>
              </w:rPr>
              <w:t>Jun-</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10"/>
              <w:rPr>
                <w:sz w:val="18"/>
              </w:rPr>
            </w:pPr>
            <w:r>
              <w:rPr>
                <w:sz w:val="18"/>
              </w:rPr>
              <w:t>Jul-</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Aug-</w:t>
            </w:r>
            <w:r>
              <w:rPr>
                <w:spacing w:val="-5"/>
                <w:sz w:val="18"/>
              </w:rPr>
              <w:t>15</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Sep-</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66"/>
      </w:tblGrid>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66" w:type="dxa"/>
            <w:shd w:val="clear" w:color="auto" w:fill="D9D9D9"/>
          </w:tcPr>
          <w:p w:rsidR="00555920" w:rsidRDefault="00A1413B">
            <w:pPr>
              <w:pStyle w:val="TableParagraph"/>
              <w:spacing w:before="1"/>
              <w:ind w:right="465"/>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right="396"/>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6" w:right="210"/>
              <w:rPr>
                <w:sz w:val="18"/>
              </w:rPr>
            </w:pPr>
            <w:r>
              <w:rPr>
                <w:sz w:val="18"/>
              </w:rPr>
              <w:t>Oct-</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Nov-</w:t>
            </w:r>
            <w:r>
              <w:rPr>
                <w:spacing w:val="-5"/>
                <w:sz w:val="18"/>
              </w:rPr>
              <w:t>15</w:t>
            </w:r>
          </w:p>
        </w:tc>
        <w:tc>
          <w:tcPr>
            <w:tcW w:w="1559" w:type="dxa"/>
          </w:tcPr>
          <w:p w:rsidR="00555920" w:rsidRDefault="00A1413B">
            <w:pPr>
              <w:pStyle w:val="TableParagraph"/>
              <w:ind w:right="511"/>
              <w:jc w:val="right"/>
              <w:rPr>
                <w:sz w:val="18"/>
              </w:rPr>
            </w:pPr>
            <w:r>
              <w:rPr>
                <w:spacing w:val="-4"/>
                <w:sz w:val="18"/>
              </w:rPr>
              <w:t>2.48</w:t>
            </w:r>
          </w:p>
        </w:tc>
        <w:tc>
          <w:tcPr>
            <w:tcW w:w="1558" w:type="dxa"/>
          </w:tcPr>
          <w:p w:rsidR="00555920" w:rsidRDefault="00A1413B">
            <w:pPr>
              <w:pStyle w:val="TableParagraph"/>
              <w:ind w:left="249" w:right="172"/>
              <w:rPr>
                <w:sz w:val="18"/>
              </w:rPr>
            </w:pPr>
            <w:r>
              <w:rPr>
                <w:spacing w:val="-4"/>
                <w:sz w:val="18"/>
              </w:rPr>
              <w:t>34.8</w:t>
            </w:r>
          </w:p>
        </w:tc>
        <w:tc>
          <w:tcPr>
            <w:tcW w:w="1556" w:type="dxa"/>
          </w:tcPr>
          <w:p w:rsidR="00555920" w:rsidRDefault="00A1413B">
            <w:pPr>
              <w:pStyle w:val="TableParagraph"/>
              <w:ind w:left="140"/>
              <w:rPr>
                <w:sz w:val="18"/>
              </w:rPr>
            </w:pPr>
            <w:r>
              <w:rPr>
                <w:spacing w:val="-5"/>
                <w:sz w:val="18"/>
              </w:rPr>
              <w:t>188</w:t>
            </w:r>
          </w:p>
        </w:tc>
        <w:tc>
          <w:tcPr>
            <w:tcW w:w="1559" w:type="dxa"/>
          </w:tcPr>
          <w:p w:rsidR="00555920" w:rsidRDefault="00A1413B">
            <w:pPr>
              <w:pStyle w:val="TableParagraph"/>
              <w:ind w:left="269" w:right="196"/>
              <w:rPr>
                <w:sz w:val="18"/>
              </w:rPr>
            </w:pPr>
            <w:r>
              <w:rPr>
                <w:spacing w:val="-5"/>
                <w:sz w:val="18"/>
              </w:rPr>
              <w:t>223</w:t>
            </w:r>
          </w:p>
        </w:tc>
        <w:tc>
          <w:tcPr>
            <w:tcW w:w="1566" w:type="dxa"/>
          </w:tcPr>
          <w:p w:rsidR="00555920" w:rsidRDefault="00A1413B">
            <w:pPr>
              <w:pStyle w:val="TableParagraph"/>
              <w:ind w:left="154" w:right="69"/>
              <w:rPr>
                <w:sz w:val="18"/>
              </w:rPr>
            </w:pPr>
            <w:r>
              <w:rPr>
                <w:spacing w:val="-4"/>
                <w:sz w:val="18"/>
              </w:rPr>
              <w:t>42.9</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Dec-</w:t>
            </w:r>
            <w:r>
              <w:rPr>
                <w:spacing w:val="-5"/>
                <w:sz w:val="18"/>
              </w:rPr>
              <w:t>15</w:t>
            </w:r>
          </w:p>
        </w:tc>
        <w:tc>
          <w:tcPr>
            <w:tcW w:w="1559" w:type="dxa"/>
          </w:tcPr>
          <w:p w:rsidR="00555920" w:rsidRDefault="00A1413B">
            <w:pPr>
              <w:pStyle w:val="TableParagraph"/>
              <w:spacing w:before="56"/>
              <w:ind w:right="511"/>
              <w:jc w:val="right"/>
              <w:rPr>
                <w:sz w:val="18"/>
              </w:rPr>
            </w:pPr>
            <w:r>
              <w:rPr>
                <w:spacing w:val="-4"/>
                <w:sz w:val="18"/>
              </w:rPr>
              <w:t>2.87</w:t>
            </w:r>
          </w:p>
        </w:tc>
        <w:tc>
          <w:tcPr>
            <w:tcW w:w="1558" w:type="dxa"/>
          </w:tcPr>
          <w:p w:rsidR="00555920" w:rsidRDefault="00A1413B">
            <w:pPr>
              <w:pStyle w:val="TableParagraph"/>
              <w:spacing w:before="56"/>
              <w:ind w:left="249" w:right="172"/>
              <w:rPr>
                <w:sz w:val="18"/>
              </w:rPr>
            </w:pPr>
            <w:r>
              <w:rPr>
                <w:spacing w:val="-4"/>
                <w:sz w:val="18"/>
              </w:rPr>
              <w:t>73.3</w:t>
            </w:r>
          </w:p>
        </w:tc>
        <w:tc>
          <w:tcPr>
            <w:tcW w:w="1556" w:type="dxa"/>
          </w:tcPr>
          <w:p w:rsidR="00555920" w:rsidRDefault="00A1413B">
            <w:pPr>
              <w:pStyle w:val="TableParagraph"/>
              <w:spacing w:before="56"/>
              <w:ind w:left="140"/>
              <w:rPr>
                <w:sz w:val="18"/>
              </w:rPr>
            </w:pPr>
            <w:r>
              <w:rPr>
                <w:spacing w:val="-5"/>
                <w:sz w:val="18"/>
              </w:rPr>
              <w:t>147</w:t>
            </w:r>
          </w:p>
        </w:tc>
        <w:tc>
          <w:tcPr>
            <w:tcW w:w="1559" w:type="dxa"/>
          </w:tcPr>
          <w:p w:rsidR="00555920" w:rsidRDefault="00A1413B">
            <w:pPr>
              <w:pStyle w:val="TableParagraph"/>
              <w:spacing w:before="56"/>
              <w:ind w:left="269" w:right="196"/>
              <w:rPr>
                <w:sz w:val="18"/>
              </w:rPr>
            </w:pPr>
            <w:r>
              <w:rPr>
                <w:spacing w:val="-5"/>
                <w:sz w:val="18"/>
              </w:rPr>
              <w:t>220</w:t>
            </w:r>
          </w:p>
        </w:tc>
        <w:tc>
          <w:tcPr>
            <w:tcW w:w="1566" w:type="dxa"/>
          </w:tcPr>
          <w:p w:rsidR="00555920" w:rsidRDefault="00A1413B">
            <w:pPr>
              <w:pStyle w:val="TableParagraph"/>
              <w:spacing w:before="56"/>
              <w:ind w:left="154" w:right="69"/>
              <w:rPr>
                <w:sz w:val="18"/>
              </w:rPr>
            </w:pPr>
            <w:r>
              <w:rPr>
                <w:spacing w:val="-4"/>
                <w:sz w:val="18"/>
              </w:rPr>
              <w:t>40.7</w:t>
            </w:r>
          </w:p>
        </w:tc>
      </w:tr>
      <w:tr w:rsidR="00555920">
        <w:trPr>
          <w:trHeight w:val="315"/>
        </w:trPr>
        <w:tc>
          <w:tcPr>
            <w:tcW w:w="1558" w:type="dxa"/>
          </w:tcPr>
          <w:p w:rsidR="00555920" w:rsidRDefault="00A1413B">
            <w:pPr>
              <w:pStyle w:val="TableParagraph"/>
              <w:ind w:left="226" w:right="213"/>
              <w:rPr>
                <w:sz w:val="18"/>
              </w:rPr>
            </w:pPr>
            <w:r>
              <w:rPr>
                <w:sz w:val="18"/>
              </w:rPr>
              <w:t>Jan-</w:t>
            </w:r>
            <w:r>
              <w:rPr>
                <w:spacing w:val="-5"/>
                <w:sz w:val="18"/>
              </w:rPr>
              <w:t>16</w:t>
            </w:r>
          </w:p>
        </w:tc>
        <w:tc>
          <w:tcPr>
            <w:tcW w:w="1559" w:type="dxa"/>
          </w:tcPr>
          <w:p w:rsidR="00555920" w:rsidRDefault="00A1413B">
            <w:pPr>
              <w:pStyle w:val="TableParagraph"/>
              <w:ind w:right="511"/>
              <w:jc w:val="right"/>
              <w:rPr>
                <w:sz w:val="18"/>
              </w:rPr>
            </w:pPr>
            <w:r>
              <w:rPr>
                <w:spacing w:val="-4"/>
                <w:sz w:val="18"/>
              </w:rPr>
              <w:t>4.42</w:t>
            </w:r>
          </w:p>
        </w:tc>
        <w:tc>
          <w:tcPr>
            <w:tcW w:w="1558" w:type="dxa"/>
          </w:tcPr>
          <w:p w:rsidR="00555920" w:rsidRDefault="00A1413B">
            <w:pPr>
              <w:pStyle w:val="TableParagraph"/>
              <w:ind w:left="249" w:right="172"/>
              <w:rPr>
                <w:sz w:val="18"/>
              </w:rPr>
            </w:pPr>
            <w:r>
              <w:rPr>
                <w:spacing w:val="-4"/>
                <w:sz w:val="18"/>
              </w:rPr>
              <w:t>87.4</w:t>
            </w:r>
          </w:p>
        </w:tc>
        <w:tc>
          <w:tcPr>
            <w:tcW w:w="1556" w:type="dxa"/>
          </w:tcPr>
          <w:p w:rsidR="00555920" w:rsidRDefault="00A1413B">
            <w:pPr>
              <w:pStyle w:val="TableParagraph"/>
              <w:ind w:left="140"/>
              <w:rPr>
                <w:sz w:val="18"/>
              </w:rPr>
            </w:pPr>
            <w:r>
              <w:rPr>
                <w:spacing w:val="-5"/>
                <w:sz w:val="18"/>
              </w:rPr>
              <w:t>218</w:t>
            </w:r>
          </w:p>
        </w:tc>
        <w:tc>
          <w:tcPr>
            <w:tcW w:w="1559" w:type="dxa"/>
          </w:tcPr>
          <w:p w:rsidR="00555920" w:rsidRDefault="00A1413B">
            <w:pPr>
              <w:pStyle w:val="TableParagraph"/>
              <w:ind w:left="269" w:right="196"/>
              <w:rPr>
                <w:sz w:val="18"/>
              </w:rPr>
            </w:pPr>
            <w:r>
              <w:rPr>
                <w:spacing w:val="-5"/>
                <w:sz w:val="18"/>
              </w:rPr>
              <w:t>305</w:t>
            </w:r>
          </w:p>
        </w:tc>
        <w:tc>
          <w:tcPr>
            <w:tcW w:w="1566" w:type="dxa"/>
          </w:tcPr>
          <w:p w:rsidR="00555920" w:rsidRDefault="00A1413B">
            <w:pPr>
              <w:pStyle w:val="TableParagraph"/>
              <w:ind w:left="154" w:right="69"/>
              <w:rPr>
                <w:sz w:val="18"/>
              </w:rPr>
            </w:pPr>
            <w:r>
              <w:rPr>
                <w:spacing w:val="-4"/>
                <w:sz w:val="18"/>
              </w:rPr>
              <w:t>45.1</w:t>
            </w:r>
          </w:p>
        </w:tc>
      </w:tr>
      <w:tr w:rsidR="00555920">
        <w:trPr>
          <w:trHeight w:val="318"/>
        </w:trPr>
        <w:tc>
          <w:tcPr>
            <w:tcW w:w="1558" w:type="dxa"/>
          </w:tcPr>
          <w:p w:rsidR="00555920" w:rsidRDefault="00A1413B">
            <w:pPr>
              <w:pStyle w:val="TableParagraph"/>
              <w:ind w:left="226" w:right="208"/>
              <w:rPr>
                <w:sz w:val="18"/>
              </w:rPr>
            </w:pPr>
            <w:r>
              <w:rPr>
                <w:spacing w:val="-2"/>
                <w:sz w:val="18"/>
              </w:rPr>
              <w:t>Feb-</w:t>
            </w:r>
            <w:r>
              <w:rPr>
                <w:spacing w:val="-5"/>
                <w:sz w:val="18"/>
              </w:rPr>
              <w:t>16</w:t>
            </w:r>
          </w:p>
        </w:tc>
        <w:tc>
          <w:tcPr>
            <w:tcW w:w="1559" w:type="dxa"/>
          </w:tcPr>
          <w:p w:rsidR="00555920" w:rsidRDefault="00A1413B">
            <w:pPr>
              <w:pStyle w:val="TableParagraph"/>
              <w:ind w:right="511"/>
              <w:jc w:val="right"/>
              <w:rPr>
                <w:sz w:val="18"/>
              </w:rPr>
            </w:pPr>
            <w:r>
              <w:rPr>
                <w:spacing w:val="-4"/>
                <w:sz w:val="18"/>
              </w:rPr>
              <w:t>2.66</w:t>
            </w:r>
          </w:p>
        </w:tc>
        <w:tc>
          <w:tcPr>
            <w:tcW w:w="1558" w:type="dxa"/>
          </w:tcPr>
          <w:p w:rsidR="00555920" w:rsidRDefault="00A1413B">
            <w:pPr>
              <w:pStyle w:val="TableParagraph"/>
              <w:ind w:left="249" w:right="172"/>
              <w:rPr>
                <w:sz w:val="18"/>
              </w:rPr>
            </w:pPr>
            <w:r>
              <w:rPr>
                <w:spacing w:val="-4"/>
                <w:sz w:val="18"/>
              </w:rPr>
              <w:t>49.8</w:t>
            </w:r>
          </w:p>
        </w:tc>
        <w:tc>
          <w:tcPr>
            <w:tcW w:w="1556" w:type="dxa"/>
          </w:tcPr>
          <w:p w:rsidR="00555920" w:rsidRDefault="00A1413B">
            <w:pPr>
              <w:pStyle w:val="TableParagraph"/>
              <w:ind w:left="140"/>
              <w:rPr>
                <w:sz w:val="18"/>
              </w:rPr>
            </w:pPr>
            <w:r>
              <w:rPr>
                <w:spacing w:val="-5"/>
                <w:sz w:val="18"/>
              </w:rPr>
              <w:t>184</w:t>
            </w:r>
          </w:p>
        </w:tc>
        <w:tc>
          <w:tcPr>
            <w:tcW w:w="1559" w:type="dxa"/>
          </w:tcPr>
          <w:p w:rsidR="00555920" w:rsidRDefault="00A1413B">
            <w:pPr>
              <w:pStyle w:val="TableParagraph"/>
              <w:ind w:left="269" w:right="196"/>
              <w:rPr>
                <w:sz w:val="18"/>
              </w:rPr>
            </w:pPr>
            <w:r>
              <w:rPr>
                <w:spacing w:val="-5"/>
                <w:sz w:val="18"/>
              </w:rPr>
              <w:t>234</w:t>
            </w:r>
          </w:p>
        </w:tc>
        <w:tc>
          <w:tcPr>
            <w:tcW w:w="1566" w:type="dxa"/>
          </w:tcPr>
          <w:p w:rsidR="00555920" w:rsidRDefault="00A1413B">
            <w:pPr>
              <w:pStyle w:val="TableParagraph"/>
              <w:ind w:left="154" w:right="69"/>
              <w:rPr>
                <w:sz w:val="18"/>
              </w:rPr>
            </w:pPr>
            <w:r>
              <w:rPr>
                <w:spacing w:val="-4"/>
                <w:sz w:val="18"/>
              </w:rPr>
              <w:t>50.2</w:t>
            </w:r>
          </w:p>
        </w:tc>
      </w:tr>
      <w:tr w:rsidR="00555920">
        <w:trPr>
          <w:trHeight w:val="315"/>
        </w:trPr>
        <w:tc>
          <w:tcPr>
            <w:tcW w:w="1558" w:type="dxa"/>
          </w:tcPr>
          <w:p w:rsidR="00555920" w:rsidRDefault="00A1413B">
            <w:pPr>
              <w:pStyle w:val="TableParagraph"/>
              <w:ind w:left="226" w:right="208"/>
              <w:rPr>
                <w:sz w:val="18"/>
              </w:rPr>
            </w:pPr>
            <w:r>
              <w:rPr>
                <w:spacing w:val="-2"/>
                <w:sz w:val="18"/>
              </w:rPr>
              <w:t>Mar-</w:t>
            </w:r>
            <w:r>
              <w:rPr>
                <w:spacing w:val="-5"/>
                <w:sz w:val="18"/>
              </w:rPr>
              <w:t>16</w:t>
            </w:r>
          </w:p>
        </w:tc>
        <w:tc>
          <w:tcPr>
            <w:tcW w:w="1559" w:type="dxa"/>
          </w:tcPr>
          <w:p w:rsidR="00555920" w:rsidRDefault="00A1413B">
            <w:pPr>
              <w:pStyle w:val="TableParagraph"/>
              <w:ind w:right="511"/>
              <w:jc w:val="right"/>
              <w:rPr>
                <w:sz w:val="18"/>
              </w:rPr>
            </w:pPr>
            <w:r>
              <w:rPr>
                <w:spacing w:val="-4"/>
                <w:sz w:val="18"/>
              </w:rPr>
              <w:t>4.65</w:t>
            </w:r>
          </w:p>
        </w:tc>
        <w:tc>
          <w:tcPr>
            <w:tcW w:w="1558" w:type="dxa"/>
          </w:tcPr>
          <w:p w:rsidR="00555920" w:rsidRDefault="00A1413B">
            <w:pPr>
              <w:pStyle w:val="TableParagraph"/>
              <w:ind w:left="249" w:right="172"/>
              <w:rPr>
                <w:sz w:val="18"/>
              </w:rPr>
            </w:pPr>
            <w:r>
              <w:rPr>
                <w:spacing w:val="-4"/>
                <w:sz w:val="18"/>
              </w:rPr>
              <w:t>27.2</w:t>
            </w:r>
          </w:p>
        </w:tc>
        <w:tc>
          <w:tcPr>
            <w:tcW w:w="1556" w:type="dxa"/>
          </w:tcPr>
          <w:p w:rsidR="00555920" w:rsidRDefault="00A1413B">
            <w:pPr>
              <w:pStyle w:val="TableParagraph"/>
              <w:ind w:left="140"/>
              <w:rPr>
                <w:sz w:val="18"/>
              </w:rPr>
            </w:pPr>
            <w:r>
              <w:rPr>
                <w:spacing w:val="-5"/>
                <w:sz w:val="18"/>
              </w:rPr>
              <w:t>230</w:t>
            </w:r>
          </w:p>
        </w:tc>
        <w:tc>
          <w:tcPr>
            <w:tcW w:w="1559" w:type="dxa"/>
          </w:tcPr>
          <w:p w:rsidR="00555920" w:rsidRDefault="00A1413B">
            <w:pPr>
              <w:pStyle w:val="TableParagraph"/>
              <w:ind w:left="269" w:right="196"/>
              <w:rPr>
                <w:sz w:val="18"/>
              </w:rPr>
            </w:pPr>
            <w:r>
              <w:rPr>
                <w:spacing w:val="-5"/>
                <w:sz w:val="18"/>
              </w:rPr>
              <w:t>257</w:t>
            </w:r>
          </w:p>
        </w:tc>
        <w:tc>
          <w:tcPr>
            <w:tcW w:w="1566" w:type="dxa"/>
          </w:tcPr>
          <w:p w:rsidR="00555920" w:rsidRDefault="00A1413B">
            <w:pPr>
              <w:pStyle w:val="TableParagraph"/>
              <w:ind w:left="154" w:right="69"/>
              <w:rPr>
                <w:sz w:val="18"/>
              </w:rPr>
            </w:pPr>
            <w:r>
              <w:rPr>
                <w:spacing w:val="-4"/>
                <w:sz w:val="18"/>
              </w:rPr>
              <w:t>51.2</w:t>
            </w:r>
          </w:p>
        </w:tc>
      </w:tr>
      <w:tr w:rsidR="00555920">
        <w:trPr>
          <w:trHeight w:val="316"/>
        </w:trPr>
        <w:tc>
          <w:tcPr>
            <w:tcW w:w="1558" w:type="dxa"/>
          </w:tcPr>
          <w:p w:rsidR="00555920" w:rsidRDefault="00A1413B">
            <w:pPr>
              <w:pStyle w:val="TableParagraph"/>
              <w:ind w:left="226" w:right="210"/>
              <w:rPr>
                <w:sz w:val="18"/>
              </w:rPr>
            </w:pPr>
            <w:r>
              <w:rPr>
                <w:spacing w:val="-2"/>
                <w:sz w:val="18"/>
              </w:rPr>
              <w:t>Apr-</w:t>
            </w:r>
            <w:r>
              <w:rPr>
                <w:spacing w:val="-5"/>
                <w:sz w:val="18"/>
              </w:rPr>
              <w:t>16</w:t>
            </w:r>
          </w:p>
        </w:tc>
        <w:tc>
          <w:tcPr>
            <w:tcW w:w="1559" w:type="dxa"/>
          </w:tcPr>
          <w:p w:rsidR="00555920" w:rsidRDefault="00A1413B">
            <w:pPr>
              <w:pStyle w:val="TableParagraph"/>
              <w:ind w:right="511"/>
              <w:jc w:val="right"/>
              <w:rPr>
                <w:sz w:val="18"/>
              </w:rPr>
            </w:pPr>
            <w:r>
              <w:rPr>
                <w:spacing w:val="-4"/>
                <w:sz w:val="18"/>
              </w:rPr>
              <w:t>2.89</w:t>
            </w:r>
          </w:p>
        </w:tc>
        <w:tc>
          <w:tcPr>
            <w:tcW w:w="1558" w:type="dxa"/>
          </w:tcPr>
          <w:p w:rsidR="00555920" w:rsidRDefault="00A1413B">
            <w:pPr>
              <w:pStyle w:val="TableParagraph"/>
              <w:ind w:left="732"/>
              <w:jc w:val="left"/>
              <w:rPr>
                <w:sz w:val="18"/>
              </w:rPr>
            </w:pPr>
            <w:r>
              <w:rPr>
                <w:spacing w:val="-4"/>
                <w:sz w:val="18"/>
              </w:rPr>
              <w:t>8.42</w:t>
            </w:r>
          </w:p>
        </w:tc>
        <w:tc>
          <w:tcPr>
            <w:tcW w:w="1556" w:type="dxa"/>
          </w:tcPr>
          <w:p w:rsidR="00555920" w:rsidRDefault="00A1413B">
            <w:pPr>
              <w:pStyle w:val="TableParagraph"/>
              <w:ind w:left="140"/>
              <w:rPr>
                <w:sz w:val="18"/>
              </w:rPr>
            </w:pPr>
            <w:r>
              <w:rPr>
                <w:spacing w:val="-5"/>
                <w:sz w:val="18"/>
              </w:rPr>
              <w:t>206</w:t>
            </w:r>
          </w:p>
        </w:tc>
        <w:tc>
          <w:tcPr>
            <w:tcW w:w="1559" w:type="dxa"/>
          </w:tcPr>
          <w:p w:rsidR="00555920" w:rsidRDefault="00A1413B">
            <w:pPr>
              <w:pStyle w:val="TableParagraph"/>
              <w:ind w:left="269" w:right="196"/>
              <w:rPr>
                <w:sz w:val="18"/>
              </w:rPr>
            </w:pPr>
            <w:r>
              <w:rPr>
                <w:spacing w:val="-5"/>
                <w:sz w:val="18"/>
              </w:rPr>
              <w:t>214</w:t>
            </w:r>
          </w:p>
        </w:tc>
        <w:tc>
          <w:tcPr>
            <w:tcW w:w="1566" w:type="dxa"/>
          </w:tcPr>
          <w:p w:rsidR="00555920" w:rsidRDefault="00A1413B">
            <w:pPr>
              <w:pStyle w:val="TableParagraph"/>
              <w:ind w:left="154" w:right="69"/>
              <w:rPr>
                <w:sz w:val="18"/>
              </w:rPr>
            </w:pPr>
            <w:r>
              <w:rPr>
                <w:spacing w:val="-4"/>
                <w:sz w:val="18"/>
              </w:rPr>
              <w:t>40.9</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May-</w:t>
            </w:r>
            <w:r>
              <w:rPr>
                <w:spacing w:val="-5"/>
                <w:sz w:val="18"/>
              </w:rPr>
              <w:t>16</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3"/>
              <w:rPr>
                <w:sz w:val="18"/>
              </w:rPr>
            </w:pPr>
            <w:r>
              <w:rPr>
                <w:sz w:val="18"/>
              </w:rPr>
              <w:t>Jun-</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Jul-</w:t>
            </w:r>
            <w:r>
              <w:rPr>
                <w:spacing w:val="-5"/>
                <w:sz w:val="18"/>
              </w:rPr>
              <w:t>16</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Aug-</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Sep-</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10"/>
              <w:rPr>
                <w:sz w:val="18"/>
              </w:rPr>
            </w:pPr>
            <w:r>
              <w:rPr>
                <w:sz w:val="18"/>
              </w:rPr>
              <w:t>Oct-</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Nov-</w:t>
            </w:r>
            <w:r>
              <w:rPr>
                <w:spacing w:val="-5"/>
                <w:sz w:val="18"/>
              </w:rPr>
              <w:t>16</w:t>
            </w:r>
          </w:p>
        </w:tc>
        <w:tc>
          <w:tcPr>
            <w:tcW w:w="1559" w:type="dxa"/>
          </w:tcPr>
          <w:p w:rsidR="00555920" w:rsidRDefault="00A1413B">
            <w:pPr>
              <w:pStyle w:val="TableParagraph"/>
              <w:ind w:right="511"/>
              <w:jc w:val="right"/>
              <w:rPr>
                <w:sz w:val="18"/>
              </w:rPr>
            </w:pPr>
            <w:r>
              <w:rPr>
                <w:spacing w:val="-4"/>
                <w:sz w:val="18"/>
              </w:rPr>
              <w:t>3.69</w:t>
            </w:r>
          </w:p>
        </w:tc>
        <w:tc>
          <w:tcPr>
            <w:tcW w:w="1558" w:type="dxa"/>
          </w:tcPr>
          <w:p w:rsidR="00555920" w:rsidRDefault="00A1413B">
            <w:pPr>
              <w:pStyle w:val="TableParagraph"/>
              <w:ind w:left="249" w:right="172"/>
              <w:rPr>
                <w:sz w:val="18"/>
              </w:rPr>
            </w:pPr>
            <w:r>
              <w:rPr>
                <w:spacing w:val="-4"/>
                <w:sz w:val="18"/>
              </w:rPr>
              <w:t>43.6</w:t>
            </w:r>
          </w:p>
        </w:tc>
        <w:tc>
          <w:tcPr>
            <w:tcW w:w="1556" w:type="dxa"/>
          </w:tcPr>
          <w:p w:rsidR="00555920" w:rsidRDefault="00A1413B">
            <w:pPr>
              <w:pStyle w:val="TableParagraph"/>
              <w:ind w:left="140"/>
              <w:rPr>
                <w:sz w:val="18"/>
              </w:rPr>
            </w:pPr>
            <w:r>
              <w:rPr>
                <w:spacing w:val="-5"/>
                <w:sz w:val="18"/>
              </w:rPr>
              <w:t>202</w:t>
            </w:r>
          </w:p>
        </w:tc>
        <w:tc>
          <w:tcPr>
            <w:tcW w:w="1559" w:type="dxa"/>
          </w:tcPr>
          <w:p w:rsidR="00555920" w:rsidRDefault="00A1413B">
            <w:pPr>
              <w:pStyle w:val="TableParagraph"/>
              <w:ind w:left="269" w:right="196"/>
              <w:rPr>
                <w:sz w:val="18"/>
              </w:rPr>
            </w:pPr>
            <w:r>
              <w:rPr>
                <w:spacing w:val="-5"/>
                <w:sz w:val="18"/>
              </w:rPr>
              <w:t>246</w:t>
            </w:r>
          </w:p>
        </w:tc>
        <w:tc>
          <w:tcPr>
            <w:tcW w:w="1566" w:type="dxa"/>
          </w:tcPr>
          <w:p w:rsidR="00555920" w:rsidRDefault="00A1413B">
            <w:pPr>
              <w:pStyle w:val="TableParagraph"/>
              <w:ind w:left="154" w:right="69"/>
              <w:rPr>
                <w:sz w:val="18"/>
              </w:rPr>
            </w:pPr>
            <w:r>
              <w:rPr>
                <w:spacing w:val="-4"/>
                <w:sz w:val="18"/>
              </w:rPr>
              <w:t>48.0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Dec-</w:t>
            </w:r>
            <w:r>
              <w:rPr>
                <w:spacing w:val="-5"/>
                <w:sz w:val="18"/>
              </w:rPr>
              <w:t>16</w:t>
            </w:r>
          </w:p>
        </w:tc>
        <w:tc>
          <w:tcPr>
            <w:tcW w:w="1559" w:type="dxa"/>
          </w:tcPr>
          <w:p w:rsidR="00555920" w:rsidRDefault="00A1413B">
            <w:pPr>
              <w:pStyle w:val="TableParagraph"/>
              <w:spacing w:before="56"/>
              <w:ind w:right="511"/>
              <w:jc w:val="right"/>
              <w:rPr>
                <w:sz w:val="18"/>
              </w:rPr>
            </w:pPr>
            <w:r>
              <w:rPr>
                <w:spacing w:val="-4"/>
                <w:sz w:val="18"/>
              </w:rPr>
              <w:t>4.54</w:t>
            </w:r>
          </w:p>
        </w:tc>
        <w:tc>
          <w:tcPr>
            <w:tcW w:w="1558" w:type="dxa"/>
          </w:tcPr>
          <w:p w:rsidR="00555920" w:rsidRDefault="00A1413B">
            <w:pPr>
              <w:pStyle w:val="TableParagraph"/>
              <w:spacing w:before="56"/>
              <w:ind w:left="249" w:right="172"/>
              <w:rPr>
                <w:sz w:val="18"/>
              </w:rPr>
            </w:pPr>
            <w:r>
              <w:rPr>
                <w:spacing w:val="-4"/>
                <w:sz w:val="18"/>
              </w:rPr>
              <w:t>81.0</w:t>
            </w:r>
          </w:p>
        </w:tc>
        <w:tc>
          <w:tcPr>
            <w:tcW w:w="1556" w:type="dxa"/>
          </w:tcPr>
          <w:p w:rsidR="00555920" w:rsidRDefault="00A1413B">
            <w:pPr>
              <w:pStyle w:val="TableParagraph"/>
              <w:spacing w:before="56"/>
              <w:ind w:left="140"/>
              <w:rPr>
                <w:sz w:val="18"/>
              </w:rPr>
            </w:pPr>
            <w:r>
              <w:rPr>
                <w:spacing w:val="-5"/>
                <w:sz w:val="18"/>
              </w:rPr>
              <w:t>168</w:t>
            </w:r>
          </w:p>
        </w:tc>
        <w:tc>
          <w:tcPr>
            <w:tcW w:w="1559" w:type="dxa"/>
          </w:tcPr>
          <w:p w:rsidR="00555920" w:rsidRDefault="00A1413B">
            <w:pPr>
              <w:pStyle w:val="TableParagraph"/>
              <w:spacing w:before="56"/>
              <w:ind w:left="269" w:right="196"/>
              <w:rPr>
                <w:sz w:val="18"/>
              </w:rPr>
            </w:pPr>
            <w:r>
              <w:rPr>
                <w:spacing w:val="-5"/>
                <w:sz w:val="18"/>
              </w:rPr>
              <w:t>249</w:t>
            </w:r>
          </w:p>
        </w:tc>
        <w:tc>
          <w:tcPr>
            <w:tcW w:w="1566" w:type="dxa"/>
          </w:tcPr>
          <w:p w:rsidR="00555920" w:rsidRDefault="00A1413B">
            <w:pPr>
              <w:pStyle w:val="TableParagraph"/>
              <w:spacing w:before="56"/>
              <w:ind w:left="154" w:right="69"/>
              <w:rPr>
                <w:sz w:val="18"/>
              </w:rPr>
            </w:pPr>
            <w:r>
              <w:rPr>
                <w:spacing w:val="-4"/>
                <w:sz w:val="18"/>
              </w:rPr>
              <w:t>46.0</w:t>
            </w:r>
          </w:p>
        </w:tc>
      </w:tr>
      <w:tr w:rsidR="00555920">
        <w:trPr>
          <w:trHeight w:val="315"/>
        </w:trPr>
        <w:tc>
          <w:tcPr>
            <w:tcW w:w="1558" w:type="dxa"/>
          </w:tcPr>
          <w:p w:rsidR="00555920" w:rsidRDefault="00A1413B">
            <w:pPr>
              <w:pStyle w:val="TableParagraph"/>
              <w:ind w:left="226" w:right="213"/>
              <w:rPr>
                <w:sz w:val="18"/>
              </w:rPr>
            </w:pPr>
            <w:r>
              <w:rPr>
                <w:sz w:val="18"/>
              </w:rPr>
              <w:t>Jan-</w:t>
            </w:r>
            <w:r>
              <w:rPr>
                <w:spacing w:val="-5"/>
                <w:sz w:val="18"/>
              </w:rPr>
              <w:t>17</w:t>
            </w:r>
          </w:p>
        </w:tc>
        <w:tc>
          <w:tcPr>
            <w:tcW w:w="1559" w:type="dxa"/>
          </w:tcPr>
          <w:p w:rsidR="00555920" w:rsidRDefault="00A1413B">
            <w:pPr>
              <w:pStyle w:val="TableParagraph"/>
              <w:ind w:right="511"/>
              <w:jc w:val="right"/>
              <w:rPr>
                <w:sz w:val="18"/>
              </w:rPr>
            </w:pPr>
            <w:r>
              <w:rPr>
                <w:spacing w:val="-4"/>
                <w:sz w:val="18"/>
              </w:rPr>
              <w:t>7.77</w:t>
            </w:r>
          </w:p>
        </w:tc>
        <w:tc>
          <w:tcPr>
            <w:tcW w:w="1558" w:type="dxa"/>
          </w:tcPr>
          <w:p w:rsidR="00555920" w:rsidRDefault="00A1413B">
            <w:pPr>
              <w:pStyle w:val="TableParagraph"/>
              <w:ind w:right="166"/>
              <w:rPr>
                <w:sz w:val="18"/>
              </w:rPr>
            </w:pPr>
            <w:r>
              <w:rPr>
                <w:spacing w:val="-5"/>
                <w:sz w:val="18"/>
              </w:rPr>
              <w:t>121</w:t>
            </w:r>
          </w:p>
        </w:tc>
        <w:tc>
          <w:tcPr>
            <w:tcW w:w="1556" w:type="dxa"/>
          </w:tcPr>
          <w:p w:rsidR="00555920" w:rsidRDefault="00A1413B">
            <w:pPr>
              <w:pStyle w:val="TableParagraph"/>
              <w:ind w:left="140"/>
              <w:rPr>
                <w:sz w:val="18"/>
              </w:rPr>
            </w:pPr>
            <w:r>
              <w:rPr>
                <w:spacing w:val="-5"/>
                <w:sz w:val="18"/>
              </w:rPr>
              <w:t>178</w:t>
            </w:r>
          </w:p>
        </w:tc>
        <w:tc>
          <w:tcPr>
            <w:tcW w:w="1559" w:type="dxa"/>
          </w:tcPr>
          <w:p w:rsidR="00555920" w:rsidRDefault="00A1413B">
            <w:pPr>
              <w:pStyle w:val="TableParagraph"/>
              <w:ind w:left="269" w:right="196"/>
              <w:rPr>
                <w:sz w:val="18"/>
              </w:rPr>
            </w:pPr>
            <w:r>
              <w:rPr>
                <w:spacing w:val="-5"/>
                <w:sz w:val="18"/>
              </w:rPr>
              <w:t>299</w:t>
            </w:r>
          </w:p>
        </w:tc>
        <w:tc>
          <w:tcPr>
            <w:tcW w:w="1566" w:type="dxa"/>
          </w:tcPr>
          <w:p w:rsidR="00555920" w:rsidRDefault="00A1413B">
            <w:pPr>
              <w:pStyle w:val="TableParagraph"/>
              <w:ind w:left="154" w:right="69"/>
              <w:rPr>
                <w:sz w:val="18"/>
              </w:rPr>
            </w:pPr>
            <w:r>
              <w:rPr>
                <w:spacing w:val="-4"/>
                <w:sz w:val="18"/>
              </w:rPr>
              <w:t>39.0</w:t>
            </w:r>
          </w:p>
        </w:tc>
      </w:tr>
      <w:tr w:rsidR="00555920">
        <w:trPr>
          <w:trHeight w:val="318"/>
        </w:trPr>
        <w:tc>
          <w:tcPr>
            <w:tcW w:w="1558" w:type="dxa"/>
          </w:tcPr>
          <w:p w:rsidR="00555920" w:rsidRDefault="00A1413B">
            <w:pPr>
              <w:pStyle w:val="TableParagraph"/>
              <w:ind w:left="226" w:right="208"/>
              <w:rPr>
                <w:sz w:val="18"/>
              </w:rPr>
            </w:pPr>
            <w:r>
              <w:rPr>
                <w:spacing w:val="-2"/>
                <w:sz w:val="18"/>
              </w:rPr>
              <w:t>Feb-</w:t>
            </w:r>
            <w:r>
              <w:rPr>
                <w:spacing w:val="-5"/>
                <w:sz w:val="18"/>
              </w:rPr>
              <w:t>17</w:t>
            </w:r>
          </w:p>
        </w:tc>
        <w:tc>
          <w:tcPr>
            <w:tcW w:w="1559" w:type="dxa"/>
          </w:tcPr>
          <w:p w:rsidR="00555920" w:rsidRDefault="00A1413B">
            <w:pPr>
              <w:pStyle w:val="TableParagraph"/>
              <w:ind w:right="511"/>
              <w:jc w:val="right"/>
              <w:rPr>
                <w:sz w:val="18"/>
              </w:rPr>
            </w:pPr>
            <w:r>
              <w:rPr>
                <w:spacing w:val="-4"/>
                <w:sz w:val="18"/>
              </w:rPr>
              <w:t>7.45</w:t>
            </w:r>
          </w:p>
        </w:tc>
        <w:tc>
          <w:tcPr>
            <w:tcW w:w="1558" w:type="dxa"/>
          </w:tcPr>
          <w:p w:rsidR="00555920" w:rsidRDefault="00A1413B">
            <w:pPr>
              <w:pStyle w:val="TableParagraph"/>
              <w:ind w:left="249" w:right="172"/>
              <w:rPr>
                <w:sz w:val="18"/>
              </w:rPr>
            </w:pPr>
            <w:r>
              <w:rPr>
                <w:spacing w:val="-4"/>
                <w:sz w:val="18"/>
              </w:rPr>
              <w:t>64.9</w:t>
            </w:r>
          </w:p>
        </w:tc>
        <w:tc>
          <w:tcPr>
            <w:tcW w:w="1556" w:type="dxa"/>
          </w:tcPr>
          <w:p w:rsidR="00555920" w:rsidRDefault="00A1413B">
            <w:pPr>
              <w:pStyle w:val="TableParagraph"/>
              <w:ind w:left="140"/>
              <w:rPr>
                <w:sz w:val="18"/>
              </w:rPr>
            </w:pPr>
            <w:r>
              <w:rPr>
                <w:spacing w:val="-5"/>
                <w:sz w:val="18"/>
              </w:rPr>
              <w:t>212</w:t>
            </w:r>
          </w:p>
        </w:tc>
        <w:tc>
          <w:tcPr>
            <w:tcW w:w="1559" w:type="dxa"/>
          </w:tcPr>
          <w:p w:rsidR="00555920" w:rsidRDefault="00A1413B">
            <w:pPr>
              <w:pStyle w:val="TableParagraph"/>
              <w:ind w:left="269" w:right="196"/>
              <w:rPr>
                <w:sz w:val="18"/>
              </w:rPr>
            </w:pPr>
            <w:r>
              <w:rPr>
                <w:spacing w:val="-5"/>
                <w:sz w:val="18"/>
              </w:rPr>
              <w:t>277</w:t>
            </w:r>
          </w:p>
        </w:tc>
        <w:tc>
          <w:tcPr>
            <w:tcW w:w="1566" w:type="dxa"/>
          </w:tcPr>
          <w:p w:rsidR="00555920" w:rsidRDefault="00A1413B">
            <w:pPr>
              <w:pStyle w:val="TableParagraph"/>
              <w:ind w:left="154" w:right="69"/>
              <w:rPr>
                <w:sz w:val="18"/>
              </w:rPr>
            </w:pPr>
            <w:r>
              <w:rPr>
                <w:spacing w:val="-4"/>
                <w:sz w:val="18"/>
              </w:rPr>
              <w:t>38.0</w:t>
            </w:r>
          </w:p>
        </w:tc>
      </w:tr>
      <w:tr w:rsidR="00555920">
        <w:trPr>
          <w:trHeight w:val="315"/>
        </w:trPr>
        <w:tc>
          <w:tcPr>
            <w:tcW w:w="1558" w:type="dxa"/>
          </w:tcPr>
          <w:p w:rsidR="00555920" w:rsidRDefault="00A1413B">
            <w:pPr>
              <w:pStyle w:val="TableParagraph"/>
              <w:ind w:left="226" w:right="208"/>
              <w:rPr>
                <w:sz w:val="18"/>
              </w:rPr>
            </w:pPr>
            <w:r>
              <w:rPr>
                <w:spacing w:val="-2"/>
                <w:sz w:val="18"/>
              </w:rPr>
              <w:t>Mar-</w:t>
            </w:r>
            <w:r>
              <w:rPr>
                <w:spacing w:val="-5"/>
                <w:sz w:val="18"/>
              </w:rPr>
              <w:t>17</w:t>
            </w:r>
          </w:p>
        </w:tc>
        <w:tc>
          <w:tcPr>
            <w:tcW w:w="1559" w:type="dxa"/>
          </w:tcPr>
          <w:p w:rsidR="00555920" w:rsidRDefault="00A1413B">
            <w:pPr>
              <w:pStyle w:val="TableParagraph"/>
              <w:ind w:right="511"/>
              <w:jc w:val="right"/>
              <w:rPr>
                <w:sz w:val="18"/>
              </w:rPr>
            </w:pPr>
            <w:r>
              <w:rPr>
                <w:spacing w:val="-4"/>
                <w:sz w:val="18"/>
              </w:rPr>
              <w:t>4.48</w:t>
            </w:r>
          </w:p>
        </w:tc>
        <w:tc>
          <w:tcPr>
            <w:tcW w:w="1558" w:type="dxa"/>
          </w:tcPr>
          <w:p w:rsidR="00555920" w:rsidRDefault="00A1413B">
            <w:pPr>
              <w:pStyle w:val="TableParagraph"/>
              <w:ind w:left="249" w:right="172"/>
              <w:rPr>
                <w:sz w:val="18"/>
              </w:rPr>
            </w:pPr>
            <w:r>
              <w:rPr>
                <w:spacing w:val="-4"/>
                <w:sz w:val="18"/>
              </w:rPr>
              <w:t>50.8</w:t>
            </w:r>
          </w:p>
        </w:tc>
        <w:tc>
          <w:tcPr>
            <w:tcW w:w="1556" w:type="dxa"/>
          </w:tcPr>
          <w:p w:rsidR="00555920" w:rsidRDefault="00A1413B">
            <w:pPr>
              <w:pStyle w:val="TableParagraph"/>
              <w:ind w:left="140"/>
              <w:rPr>
                <w:sz w:val="18"/>
              </w:rPr>
            </w:pPr>
            <w:r>
              <w:rPr>
                <w:spacing w:val="-5"/>
                <w:sz w:val="18"/>
              </w:rPr>
              <w:t>206</w:t>
            </w:r>
          </w:p>
        </w:tc>
        <w:tc>
          <w:tcPr>
            <w:tcW w:w="1559" w:type="dxa"/>
          </w:tcPr>
          <w:p w:rsidR="00555920" w:rsidRDefault="00A1413B">
            <w:pPr>
              <w:pStyle w:val="TableParagraph"/>
              <w:ind w:left="269" w:right="196"/>
              <w:rPr>
                <w:sz w:val="18"/>
              </w:rPr>
            </w:pPr>
            <w:r>
              <w:rPr>
                <w:spacing w:val="-5"/>
                <w:sz w:val="18"/>
              </w:rPr>
              <w:t>257</w:t>
            </w:r>
          </w:p>
        </w:tc>
        <w:tc>
          <w:tcPr>
            <w:tcW w:w="1566" w:type="dxa"/>
          </w:tcPr>
          <w:p w:rsidR="00555920" w:rsidRDefault="00A1413B">
            <w:pPr>
              <w:pStyle w:val="TableParagraph"/>
              <w:ind w:left="154" w:right="69"/>
              <w:rPr>
                <w:sz w:val="18"/>
              </w:rPr>
            </w:pPr>
            <w:r>
              <w:rPr>
                <w:spacing w:val="-4"/>
                <w:sz w:val="18"/>
              </w:rPr>
              <w:t>41.0</w:t>
            </w:r>
          </w:p>
        </w:tc>
      </w:tr>
      <w:tr w:rsidR="00555920">
        <w:trPr>
          <w:trHeight w:val="316"/>
        </w:trPr>
        <w:tc>
          <w:tcPr>
            <w:tcW w:w="1558" w:type="dxa"/>
          </w:tcPr>
          <w:p w:rsidR="00555920" w:rsidRDefault="00A1413B">
            <w:pPr>
              <w:pStyle w:val="TableParagraph"/>
              <w:ind w:left="226" w:right="210"/>
              <w:rPr>
                <w:sz w:val="18"/>
              </w:rPr>
            </w:pPr>
            <w:r>
              <w:rPr>
                <w:spacing w:val="-2"/>
                <w:sz w:val="18"/>
              </w:rPr>
              <w:t>Apr-</w:t>
            </w:r>
            <w:r>
              <w:rPr>
                <w:spacing w:val="-5"/>
                <w:sz w:val="18"/>
              </w:rPr>
              <w:t>17</w:t>
            </w:r>
          </w:p>
        </w:tc>
        <w:tc>
          <w:tcPr>
            <w:tcW w:w="1559" w:type="dxa"/>
          </w:tcPr>
          <w:p w:rsidR="00555920" w:rsidRDefault="00A1413B">
            <w:pPr>
              <w:pStyle w:val="TableParagraph"/>
              <w:ind w:right="511"/>
              <w:jc w:val="right"/>
              <w:rPr>
                <w:sz w:val="18"/>
              </w:rPr>
            </w:pPr>
            <w:r>
              <w:rPr>
                <w:spacing w:val="-4"/>
                <w:sz w:val="18"/>
              </w:rPr>
              <w:t>4.36</w:t>
            </w:r>
          </w:p>
        </w:tc>
        <w:tc>
          <w:tcPr>
            <w:tcW w:w="1558" w:type="dxa"/>
          </w:tcPr>
          <w:p w:rsidR="00555920" w:rsidRDefault="00A1413B">
            <w:pPr>
              <w:pStyle w:val="TableParagraph"/>
              <w:ind w:left="249" w:right="172"/>
              <w:rPr>
                <w:sz w:val="18"/>
              </w:rPr>
            </w:pPr>
            <w:r>
              <w:rPr>
                <w:spacing w:val="-4"/>
                <w:sz w:val="18"/>
              </w:rPr>
              <w:t>43.3</w:t>
            </w:r>
          </w:p>
        </w:tc>
        <w:tc>
          <w:tcPr>
            <w:tcW w:w="1556" w:type="dxa"/>
          </w:tcPr>
          <w:p w:rsidR="00555920" w:rsidRDefault="00A1413B">
            <w:pPr>
              <w:pStyle w:val="TableParagraph"/>
              <w:ind w:left="140"/>
              <w:rPr>
                <w:sz w:val="18"/>
              </w:rPr>
            </w:pPr>
            <w:r>
              <w:rPr>
                <w:spacing w:val="-5"/>
                <w:sz w:val="18"/>
              </w:rPr>
              <w:t>246</w:t>
            </w:r>
          </w:p>
        </w:tc>
        <w:tc>
          <w:tcPr>
            <w:tcW w:w="1559" w:type="dxa"/>
          </w:tcPr>
          <w:p w:rsidR="00555920" w:rsidRDefault="00A1413B">
            <w:pPr>
              <w:pStyle w:val="TableParagraph"/>
              <w:ind w:left="269" w:right="196"/>
              <w:rPr>
                <w:sz w:val="18"/>
              </w:rPr>
            </w:pPr>
            <w:r>
              <w:rPr>
                <w:spacing w:val="-5"/>
                <w:sz w:val="18"/>
              </w:rPr>
              <w:t>289</w:t>
            </w:r>
          </w:p>
        </w:tc>
        <w:tc>
          <w:tcPr>
            <w:tcW w:w="1566" w:type="dxa"/>
          </w:tcPr>
          <w:p w:rsidR="00555920" w:rsidRDefault="00A1413B">
            <w:pPr>
              <w:pStyle w:val="TableParagraph"/>
              <w:ind w:left="154" w:right="69"/>
              <w:rPr>
                <w:sz w:val="18"/>
              </w:rPr>
            </w:pPr>
            <w:r>
              <w:rPr>
                <w:spacing w:val="-4"/>
                <w:sz w:val="18"/>
              </w:rPr>
              <w:t>42.0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May-</w:t>
            </w:r>
            <w:r>
              <w:rPr>
                <w:spacing w:val="-5"/>
                <w:sz w:val="18"/>
              </w:rPr>
              <w:t>17</w:t>
            </w:r>
          </w:p>
        </w:tc>
        <w:tc>
          <w:tcPr>
            <w:tcW w:w="1559" w:type="dxa"/>
          </w:tcPr>
          <w:p w:rsidR="00555920" w:rsidRDefault="00A1413B">
            <w:pPr>
              <w:pStyle w:val="TableParagraph"/>
              <w:spacing w:before="56"/>
              <w:ind w:right="511"/>
              <w:jc w:val="right"/>
              <w:rPr>
                <w:sz w:val="18"/>
              </w:rPr>
            </w:pPr>
            <w:r>
              <w:rPr>
                <w:spacing w:val="-4"/>
                <w:sz w:val="18"/>
              </w:rPr>
              <w:t>2.04</w:t>
            </w:r>
          </w:p>
        </w:tc>
        <w:tc>
          <w:tcPr>
            <w:tcW w:w="1558" w:type="dxa"/>
          </w:tcPr>
          <w:p w:rsidR="00555920" w:rsidRDefault="00A1413B">
            <w:pPr>
              <w:pStyle w:val="TableParagraph"/>
              <w:spacing w:before="56"/>
              <w:ind w:left="249" w:right="172"/>
              <w:rPr>
                <w:sz w:val="18"/>
              </w:rPr>
            </w:pPr>
            <w:r>
              <w:rPr>
                <w:spacing w:val="-4"/>
                <w:sz w:val="18"/>
              </w:rPr>
              <w:t>11.6</w:t>
            </w:r>
          </w:p>
        </w:tc>
        <w:tc>
          <w:tcPr>
            <w:tcW w:w="1556" w:type="dxa"/>
          </w:tcPr>
          <w:p w:rsidR="00555920" w:rsidRDefault="00A1413B">
            <w:pPr>
              <w:pStyle w:val="TableParagraph"/>
              <w:spacing w:before="56"/>
              <w:ind w:left="785"/>
              <w:jc w:val="left"/>
              <w:rPr>
                <w:sz w:val="18"/>
              </w:rPr>
            </w:pPr>
            <w:r>
              <w:rPr>
                <w:spacing w:val="-4"/>
                <w:sz w:val="18"/>
              </w:rPr>
              <w:t>33.3</w:t>
            </w:r>
          </w:p>
        </w:tc>
        <w:tc>
          <w:tcPr>
            <w:tcW w:w="1559" w:type="dxa"/>
          </w:tcPr>
          <w:p w:rsidR="00555920" w:rsidRDefault="00A1413B">
            <w:pPr>
              <w:pStyle w:val="TableParagraph"/>
              <w:spacing w:before="56"/>
              <w:ind w:right="432"/>
              <w:jc w:val="right"/>
              <w:rPr>
                <w:sz w:val="18"/>
              </w:rPr>
            </w:pPr>
            <w:r>
              <w:rPr>
                <w:spacing w:val="-4"/>
                <w:sz w:val="18"/>
              </w:rPr>
              <w:t>44.9</w:t>
            </w:r>
          </w:p>
        </w:tc>
        <w:tc>
          <w:tcPr>
            <w:tcW w:w="1566" w:type="dxa"/>
          </w:tcPr>
          <w:p w:rsidR="00555920" w:rsidRDefault="00A1413B">
            <w:pPr>
              <w:pStyle w:val="TableParagraph"/>
              <w:spacing w:before="56"/>
              <w:ind w:right="451"/>
              <w:jc w:val="right"/>
              <w:rPr>
                <w:sz w:val="18"/>
              </w:rPr>
            </w:pPr>
            <w:r>
              <w:rPr>
                <w:spacing w:val="-4"/>
                <w:sz w:val="18"/>
              </w:rPr>
              <w:t>4.22</w:t>
            </w:r>
          </w:p>
        </w:tc>
      </w:tr>
      <w:tr w:rsidR="00555920">
        <w:trPr>
          <w:trHeight w:val="316"/>
        </w:trPr>
        <w:tc>
          <w:tcPr>
            <w:tcW w:w="1558" w:type="dxa"/>
          </w:tcPr>
          <w:p w:rsidR="00555920" w:rsidRDefault="00A1413B">
            <w:pPr>
              <w:pStyle w:val="TableParagraph"/>
              <w:ind w:left="226" w:right="213"/>
              <w:rPr>
                <w:sz w:val="18"/>
              </w:rPr>
            </w:pPr>
            <w:r>
              <w:rPr>
                <w:sz w:val="18"/>
              </w:rPr>
              <w:t>Jun-</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Jul-</w:t>
            </w:r>
            <w:r>
              <w:rPr>
                <w:spacing w:val="-5"/>
                <w:sz w:val="18"/>
              </w:rPr>
              <w:t>17</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Aug-</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Sep-</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Oct-</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Nov-</w:t>
            </w:r>
            <w:r>
              <w:rPr>
                <w:spacing w:val="-5"/>
                <w:sz w:val="18"/>
              </w:rPr>
              <w:t>17</w:t>
            </w:r>
          </w:p>
        </w:tc>
        <w:tc>
          <w:tcPr>
            <w:tcW w:w="1559" w:type="dxa"/>
          </w:tcPr>
          <w:p w:rsidR="00555920" w:rsidRDefault="00A1413B">
            <w:pPr>
              <w:pStyle w:val="TableParagraph"/>
              <w:ind w:right="511"/>
              <w:jc w:val="right"/>
              <w:rPr>
                <w:sz w:val="18"/>
              </w:rPr>
            </w:pPr>
            <w:r>
              <w:rPr>
                <w:spacing w:val="-4"/>
                <w:sz w:val="18"/>
              </w:rPr>
              <w:t>2.41</w:t>
            </w:r>
          </w:p>
        </w:tc>
        <w:tc>
          <w:tcPr>
            <w:tcW w:w="1558" w:type="dxa"/>
          </w:tcPr>
          <w:p w:rsidR="00555920" w:rsidRDefault="00A1413B">
            <w:pPr>
              <w:pStyle w:val="TableParagraph"/>
              <w:ind w:left="249" w:right="172"/>
              <w:rPr>
                <w:sz w:val="18"/>
              </w:rPr>
            </w:pPr>
            <w:r>
              <w:rPr>
                <w:spacing w:val="-4"/>
                <w:sz w:val="18"/>
              </w:rPr>
              <w:t>63.2</w:t>
            </w:r>
          </w:p>
        </w:tc>
        <w:tc>
          <w:tcPr>
            <w:tcW w:w="1556" w:type="dxa"/>
          </w:tcPr>
          <w:p w:rsidR="00555920" w:rsidRDefault="00A1413B">
            <w:pPr>
              <w:pStyle w:val="TableParagraph"/>
              <w:ind w:left="140"/>
              <w:rPr>
                <w:sz w:val="18"/>
              </w:rPr>
            </w:pPr>
            <w:r>
              <w:rPr>
                <w:spacing w:val="-5"/>
                <w:sz w:val="18"/>
              </w:rPr>
              <w:t>231</w:t>
            </w:r>
          </w:p>
        </w:tc>
        <w:tc>
          <w:tcPr>
            <w:tcW w:w="1559" w:type="dxa"/>
          </w:tcPr>
          <w:p w:rsidR="00555920" w:rsidRDefault="00A1413B">
            <w:pPr>
              <w:pStyle w:val="TableParagraph"/>
              <w:ind w:left="269" w:right="196"/>
              <w:rPr>
                <w:sz w:val="18"/>
              </w:rPr>
            </w:pPr>
            <w:r>
              <w:rPr>
                <w:spacing w:val="-5"/>
                <w:sz w:val="18"/>
              </w:rPr>
              <w:t>294</w:t>
            </w:r>
          </w:p>
        </w:tc>
        <w:tc>
          <w:tcPr>
            <w:tcW w:w="1566" w:type="dxa"/>
          </w:tcPr>
          <w:p w:rsidR="00555920" w:rsidRDefault="00A1413B">
            <w:pPr>
              <w:pStyle w:val="TableParagraph"/>
              <w:ind w:left="154" w:right="69"/>
              <w:rPr>
                <w:sz w:val="18"/>
              </w:rPr>
            </w:pPr>
            <w:r>
              <w:rPr>
                <w:spacing w:val="-4"/>
                <w:sz w:val="18"/>
              </w:rPr>
              <w:t>39.6</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Dec-</w:t>
            </w:r>
            <w:r>
              <w:rPr>
                <w:spacing w:val="-5"/>
                <w:sz w:val="18"/>
              </w:rPr>
              <w:t>17</w:t>
            </w:r>
          </w:p>
        </w:tc>
        <w:tc>
          <w:tcPr>
            <w:tcW w:w="1559" w:type="dxa"/>
          </w:tcPr>
          <w:p w:rsidR="00555920" w:rsidRDefault="00A1413B">
            <w:pPr>
              <w:pStyle w:val="TableParagraph"/>
              <w:spacing w:before="56"/>
              <w:ind w:right="511"/>
              <w:jc w:val="right"/>
              <w:rPr>
                <w:sz w:val="18"/>
              </w:rPr>
            </w:pPr>
            <w:r>
              <w:rPr>
                <w:spacing w:val="-4"/>
                <w:sz w:val="18"/>
              </w:rPr>
              <w:t>2.02</w:t>
            </w:r>
          </w:p>
        </w:tc>
        <w:tc>
          <w:tcPr>
            <w:tcW w:w="1558" w:type="dxa"/>
          </w:tcPr>
          <w:p w:rsidR="00555920" w:rsidRDefault="00A1413B">
            <w:pPr>
              <w:pStyle w:val="TableParagraph"/>
              <w:spacing w:before="56"/>
              <w:ind w:left="249" w:right="172"/>
              <w:rPr>
                <w:sz w:val="18"/>
              </w:rPr>
            </w:pPr>
            <w:r>
              <w:rPr>
                <w:spacing w:val="-4"/>
                <w:sz w:val="18"/>
              </w:rPr>
              <w:t>61.2</w:t>
            </w:r>
          </w:p>
        </w:tc>
        <w:tc>
          <w:tcPr>
            <w:tcW w:w="1556" w:type="dxa"/>
          </w:tcPr>
          <w:p w:rsidR="00555920" w:rsidRDefault="00A1413B">
            <w:pPr>
              <w:pStyle w:val="TableParagraph"/>
              <w:spacing w:before="56"/>
              <w:ind w:left="140"/>
              <w:rPr>
                <w:sz w:val="18"/>
              </w:rPr>
            </w:pPr>
            <w:r>
              <w:rPr>
                <w:spacing w:val="-5"/>
                <w:sz w:val="18"/>
              </w:rPr>
              <w:t>225</w:t>
            </w:r>
          </w:p>
        </w:tc>
        <w:tc>
          <w:tcPr>
            <w:tcW w:w="1559" w:type="dxa"/>
          </w:tcPr>
          <w:p w:rsidR="00555920" w:rsidRDefault="00A1413B">
            <w:pPr>
              <w:pStyle w:val="TableParagraph"/>
              <w:spacing w:before="56"/>
              <w:ind w:left="269" w:right="196"/>
              <w:rPr>
                <w:sz w:val="18"/>
              </w:rPr>
            </w:pPr>
            <w:r>
              <w:rPr>
                <w:spacing w:val="-5"/>
                <w:sz w:val="18"/>
              </w:rPr>
              <w:t>286</w:t>
            </w:r>
          </w:p>
        </w:tc>
        <w:tc>
          <w:tcPr>
            <w:tcW w:w="1566" w:type="dxa"/>
          </w:tcPr>
          <w:p w:rsidR="00555920" w:rsidRDefault="00A1413B">
            <w:pPr>
              <w:pStyle w:val="TableParagraph"/>
              <w:spacing w:before="56"/>
              <w:ind w:left="154" w:right="69"/>
              <w:rPr>
                <w:sz w:val="18"/>
              </w:rPr>
            </w:pPr>
            <w:r>
              <w:rPr>
                <w:spacing w:val="-4"/>
                <w:sz w:val="18"/>
              </w:rPr>
              <w:t>36.0</w:t>
            </w:r>
          </w:p>
        </w:tc>
      </w:tr>
      <w:tr w:rsidR="00555920">
        <w:trPr>
          <w:trHeight w:val="316"/>
        </w:trPr>
        <w:tc>
          <w:tcPr>
            <w:tcW w:w="1558" w:type="dxa"/>
          </w:tcPr>
          <w:p w:rsidR="00555920" w:rsidRDefault="00A1413B">
            <w:pPr>
              <w:pStyle w:val="TableParagraph"/>
              <w:ind w:left="226" w:right="213"/>
              <w:rPr>
                <w:sz w:val="18"/>
              </w:rPr>
            </w:pPr>
            <w:r>
              <w:rPr>
                <w:sz w:val="18"/>
              </w:rPr>
              <w:t>Jan-</w:t>
            </w:r>
            <w:r>
              <w:rPr>
                <w:spacing w:val="-5"/>
                <w:sz w:val="18"/>
              </w:rPr>
              <w:t>18</w:t>
            </w:r>
          </w:p>
        </w:tc>
        <w:tc>
          <w:tcPr>
            <w:tcW w:w="1559" w:type="dxa"/>
          </w:tcPr>
          <w:p w:rsidR="00555920" w:rsidRDefault="00A1413B">
            <w:pPr>
              <w:pStyle w:val="TableParagraph"/>
              <w:ind w:right="511"/>
              <w:jc w:val="right"/>
              <w:rPr>
                <w:sz w:val="18"/>
              </w:rPr>
            </w:pPr>
            <w:r>
              <w:rPr>
                <w:spacing w:val="-4"/>
                <w:sz w:val="18"/>
              </w:rPr>
              <w:t>2.89</w:t>
            </w:r>
          </w:p>
        </w:tc>
        <w:tc>
          <w:tcPr>
            <w:tcW w:w="1558" w:type="dxa"/>
          </w:tcPr>
          <w:p w:rsidR="00555920" w:rsidRDefault="00A1413B">
            <w:pPr>
              <w:pStyle w:val="TableParagraph"/>
              <w:ind w:left="249" w:right="172"/>
              <w:rPr>
                <w:sz w:val="18"/>
              </w:rPr>
            </w:pPr>
            <w:r>
              <w:rPr>
                <w:spacing w:val="-4"/>
                <w:sz w:val="18"/>
              </w:rPr>
              <w:t>77.1</w:t>
            </w:r>
          </w:p>
        </w:tc>
        <w:tc>
          <w:tcPr>
            <w:tcW w:w="1556" w:type="dxa"/>
          </w:tcPr>
          <w:p w:rsidR="00555920" w:rsidRDefault="00A1413B">
            <w:pPr>
              <w:pStyle w:val="TableParagraph"/>
              <w:ind w:left="140"/>
              <w:rPr>
                <w:sz w:val="18"/>
              </w:rPr>
            </w:pPr>
            <w:r>
              <w:rPr>
                <w:spacing w:val="-5"/>
                <w:sz w:val="18"/>
              </w:rPr>
              <w:t>159</w:t>
            </w:r>
          </w:p>
        </w:tc>
        <w:tc>
          <w:tcPr>
            <w:tcW w:w="1559" w:type="dxa"/>
          </w:tcPr>
          <w:p w:rsidR="00555920" w:rsidRDefault="00A1413B">
            <w:pPr>
              <w:pStyle w:val="TableParagraph"/>
              <w:ind w:left="269" w:right="196"/>
              <w:rPr>
                <w:sz w:val="18"/>
              </w:rPr>
            </w:pPr>
            <w:r>
              <w:rPr>
                <w:spacing w:val="-5"/>
                <w:sz w:val="18"/>
              </w:rPr>
              <w:t>236</w:t>
            </w:r>
          </w:p>
        </w:tc>
        <w:tc>
          <w:tcPr>
            <w:tcW w:w="1566" w:type="dxa"/>
          </w:tcPr>
          <w:p w:rsidR="00555920" w:rsidRDefault="00A1413B">
            <w:pPr>
              <w:pStyle w:val="TableParagraph"/>
              <w:ind w:left="154" w:right="69"/>
              <w:rPr>
                <w:sz w:val="18"/>
              </w:rPr>
            </w:pPr>
            <w:r>
              <w:rPr>
                <w:spacing w:val="-4"/>
                <w:sz w:val="18"/>
              </w:rPr>
              <w:t>21.2</w:t>
            </w:r>
          </w:p>
        </w:tc>
      </w:tr>
      <w:tr w:rsidR="00555920">
        <w:trPr>
          <w:trHeight w:val="318"/>
        </w:trPr>
        <w:tc>
          <w:tcPr>
            <w:tcW w:w="1558" w:type="dxa"/>
          </w:tcPr>
          <w:p w:rsidR="00555920" w:rsidRDefault="00A1413B">
            <w:pPr>
              <w:pStyle w:val="TableParagraph"/>
              <w:ind w:left="226" w:right="208"/>
              <w:rPr>
                <w:sz w:val="18"/>
              </w:rPr>
            </w:pPr>
            <w:r>
              <w:rPr>
                <w:spacing w:val="-2"/>
                <w:sz w:val="18"/>
              </w:rPr>
              <w:t>Feb-</w:t>
            </w:r>
            <w:r>
              <w:rPr>
                <w:spacing w:val="-5"/>
                <w:sz w:val="18"/>
              </w:rPr>
              <w:t>18</w:t>
            </w:r>
          </w:p>
        </w:tc>
        <w:tc>
          <w:tcPr>
            <w:tcW w:w="1559" w:type="dxa"/>
          </w:tcPr>
          <w:p w:rsidR="00555920" w:rsidRDefault="00A1413B">
            <w:pPr>
              <w:pStyle w:val="TableParagraph"/>
              <w:ind w:right="511"/>
              <w:jc w:val="right"/>
              <w:rPr>
                <w:sz w:val="18"/>
              </w:rPr>
            </w:pPr>
            <w:r>
              <w:rPr>
                <w:spacing w:val="-4"/>
                <w:sz w:val="18"/>
              </w:rPr>
              <w:t>2.12</w:t>
            </w:r>
          </w:p>
        </w:tc>
        <w:tc>
          <w:tcPr>
            <w:tcW w:w="1558" w:type="dxa"/>
          </w:tcPr>
          <w:p w:rsidR="00555920" w:rsidRDefault="00A1413B">
            <w:pPr>
              <w:pStyle w:val="TableParagraph"/>
              <w:ind w:left="249" w:right="172"/>
              <w:rPr>
                <w:sz w:val="18"/>
              </w:rPr>
            </w:pPr>
            <w:r>
              <w:rPr>
                <w:spacing w:val="-4"/>
                <w:sz w:val="18"/>
              </w:rPr>
              <w:t>61.7</w:t>
            </w:r>
          </w:p>
        </w:tc>
        <w:tc>
          <w:tcPr>
            <w:tcW w:w="1556" w:type="dxa"/>
          </w:tcPr>
          <w:p w:rsidR="00555920" w:rsidRDefault="00A1413B">
            <w:pPr>
              <w:pStyle w:val="TableParagraph"/>
              <w:ind w:left="140"/>
              <w:rPr>
                <w:sz w:val="18"/>
              </w:rPr>
            </w:pPr>
            <w:r>
              <w:rPr>
                <w:spacing w:val="-5"/>
                <w:sz w:val="18"/>
              </w:rPr>
              <w:t>184</w:t>
            </w:r>
          </w:p>
        </w:tc>
        <w:tc>
          <w:tcPr>
            <w:tcW w:w="1559" w:type="dxa"/>
          </w:tcPr>
          <w:p w:rsidR="00555920" w:rsidRDefault="00A1413B">
            <w:pPr>
              <w:pStyle w:val="TableParagraph"/>
              <w:ind w:left="269" w:right="196"/>
              <w:rPr>
                <w:sz w:val="18"/>
              </w:rPr>
            </w:pPr>
            <w:r>
              <w:rPr>
                <w:spacing w:val="-5"/>
                <w:sz w:val="18"/>
              </w:rPr>
              <w:t>246</w:t>
            </w:r>
          </w:p>
        </w:tc>
        <w:tc>
          <w:tcPr>
            <w:tcW w:w="1566" w:type="dxa"/>
          </w:tcPr>
          <w:p w:rsidR="00555920" w:rsidRDefault="00A1413B">
            <w:pPr>
              <w:pStyle w:val="TableParagraph"/>
              <w:ind w:left="154" w:right="69"/>
              <w:rPr>
                <w:sz w:val="18"/>
              </w:rPr>
            </w:pPr>
            <w:r>
              <w:rPr>
                <w:spacing w:val="-4"/>
                <w:sz w:val="18"/>
              </w:rPr>
              <w:t>37.8</w:t>
            </w:r>
          </w:p>
        </w:tc>
      </w:tr>
      <w:tr w:rsidR="00555920">
        <w:trPr>
          <w:trHeight w:val="316"/>
        </w:trPr>
        <w:tc>
          <w:tcPr>
            <w:tcW w:w="1558" w:type="dxa"/>
          </w:tcPr>
          <w:p w:rsidR="00555920" w:rsidRDefault="00A1413B">
            <w:pPr>
              <w:pStyle w:val="TableParagraph"/>
              <w:ind w:left="226" w:right="208"/>
              <w:rPr>
                <w:sz w:val="18"/>
              </w:rPr>
            </w:pPr>
            <w:r>
              <w:rPr>
                <w:spacing w:val="-2"/>
                <w:sz w:val="18"/>
              </w:rPr>
              <w:t>Mar-</w:t>
            </w:r>
            <w:r>
              <w:rPr>
                <w:spacing w:val="-5"/>
                <w:sz w:val="18"/>
              </w:rPr>
              <w:t>18</w:t>
            </w:r>
          </w:p>
        </w:tc>
        <w:tc>
          <w:tcPr>
            <w:tcW w:w="1559" w:type="dxa"/>
          </w:tcPr>
          <w:p w:rsidR="00555920" w:rsidRDefault="00A1413B">
            <w:pPr>
              <w:pStyle w:val="TableParagraph"/>
              <w:ind w:right="511"/>
              <w:jc w:val="right"/>
              <w:rPr>
                <w:sz w:val="18"/>
              </w:rPr>
            </w:pPr>
            <w:r>
              <w:rPr>
                <w:spacing w:val="-4"/>
                <w:sz w:val="18"/>
              </w:rPr>
              <w:t>3.96</w:t>
            </w:r>
          </w:p>
        </w:tc>
        <w:tc>
          <w:tcPr>
            <w:tcW w:w="1558" w:type="dxa"/>
          </w:tcPr>
          <w:p w:rsidR="00555920" w:rsidRDefault="00A1413B">
            <w:pPr>
              <w:pStyle w:val="TableParagraph"/>
              <w:ind w:right="166"/>
              <w:rPr>
                <w:sz w:val="18"/>
              </w:rPr>
            </w:pPr>
            <w:r>
              <w:rPr>
                <w:spacing w:val="-5"/>
                <w:sz w:val="18"/>
              </w:rPr>
              <w:t>116</w:t>
            </w:r>
          </w:p>
        </w:tc>
        <w:tc>
          <w:tcPr>
            <w:tcW w:w="1556" w:type="dxa"/>
          </w:tcPr>
          <w:p w:rsidR="00555920" w:rsidRDefault="00A1413B">
            <w:pPr>
              <w:pStyle w:val="TableParagraph"/>
              <w:ind w:left="140"/>
              <w:rPr>
                <w:sz w:val="18"/>
              </w:rPr>
            </w:pPr>
            <w:r>
              <w:rPr>
                <w:spacing w:val="-5"/>
                <w:sz w:val="18"/>
              </w:rPr>
              <w:t>196</w:t>
            </w:r>
          </w:p>
        </w:tc>
        <w:tc>
          <w:tcPr>
            <w:tcW w:w="1559" w:type="dxa"/>
          </w:tcPr>
          <w:p w:rsidR="00555920" w:rsidRDefault="00A1413B">
            <w:pPr>
              <w:pStyle w:val="TableParagraph"/>
              <w:ind w:left="269" w:right="196"/>
              <w:rPr>
                <w:sz w:val="18"/>
              </w:rPr>
            </w:pPr>
            <w:r>
              <w:rPr>
                <w:spacing w:val="-5"/>
                <w:sz w:val="18"/>
              </w:rPr>
              <w:t>312</w:t>
            </w:r>
          </w:p>
        </w:tc>
        <w:tc>
          <w:tcPr>
            <w:tcW w:w="1566" w:type="dxa"/>
          </w:tcPr>
          <w:p w:rsidR="00555920" w:rsidRDefault="00A1413B">
            <w:pPr>
              <w:pStyle w:val="TableParagraph"/>
              <w:ind w:left="154" w:right="69"/>
              <w:rPr>
                <w:sz w:val="18"/>
              </w:rPr>
            </w:pPr>
            <w:r>
              <w:rPr>
                <w:spacing w:val="-4"/>
                <w:sz w:val="18"/>
              </w:rPr>
              <w:t>28.0</w:t>
            </w:r>
          </w:p>
        </w:tc>
      </w:tr>
      <w:tr w:rsidR="00555920">
        <w:trPr>
          <w:trHeight w:val="316"/>
        </w:trPr>
        <w:tc>
          <w:tcPr>
            <w:tcW w:w="1558" w:type="dxa"/>
          </w:tcPr>
          <w:p w:rsidR="00555920" w:rsidRDefault="00A1413B">
            <w:pPr>
              <w:pStyle w:val="TableParagraph"/>
              <w:ind w:left="226" w:right="210"/>
              <w:rPr>
                <w:sz w:val="18"/>
              </w:rPr>
            </w:pPr>
            <w:r>
              <w:rPr>
                <w:spacing w:val="-2"/>
                <w:sz w:val="18"/>
              </w:rPr>
              <w:t>Apr-</w:t>
            </w:r>
            <w:r>
              <w:rPr>
                <w:spacing w:val="-5"/>
                <w:sz w:val="18"/>
              </w:rPr>
              <w:t>18</w:t>
            </w:r>
          </w:p>
        </w:tc>
        <w:tc>
          <w:tcPr>
            <w:tcW w:w="1559" w:type="dxa"/>
          </w:tcPr>
          <w:p w:rsidR="00555920" w:rsidRDefault="00A1413B">
            <w:pPr>
              <w:pStyle w:val="TableParagraph"/>
              <w:ind w:right="511"/>
              <w:jc w:val="right"/>
              <w:rPr>
                <w:sz w:val="18"/>
              </w:rPr>
            </w:pPr>
            <w:r>
              <w:rPr>
                <w:spacing w:val="-4"/>
                <w:sz w:val="18"/>
              </w:rPr>
              <w:t>2.81</w:t>
            </w:r>
          </w:p>
        </w:tc>
        <w:tc>
          <w:tcPr>
            <w:tcW w:w="1558" w:type="dxa"/>
          </w:tcPr>
          <w:p w:rsidR="00555920" w:rsidRDefault="00A1413B">
            <w:pPr>
              <w:pStyle w:val="TableParagraph"/>
              <w:ind w:left="249" w:right="172"/>
              <w:rPr>
                <w:sz w:val="18"/>
              </w:rPr>
            </w:pPr>
            <w:r>
              <w:rPr>
                <w:spacing w:val="-4"/>
                <w:sz w:val="18"/>
              </w:rPr>
              <w:t>36.5</w:t>
            </w:r>
          </w:p>
        </w:tc>
        <w:tc>
          <w:tcPr>
            <w:tcW w:w="1556" w:type="dxa"/>
          </w:tcPr>
          <w:p w:rsidR="00555920" w:rsidRDefault="00A1413B">
            <w:pPr>
              <w:pStyle w:val="TableParagraph"/>
              <w:ind w:left="140"/>
              <w:rPr>
                <w:sz w:val="18"/>
              </w:rPr>
            </w:pPr>
            <w:r>
              <w:rPr>
                <w:spacing w:val="-5"/>
                <w:sz w:val="18"/>
              </w:rPr>
              <w:t>215</w:t>
            </w:r>
          </w:p>
        </w:tc>
        <w:tc>
          <w:tcPr>
            <w:tcW w:w="1559" w:type="dxa"/>
          </w:tcPr>
          <w:p w:rsidR="00555920" w:rsidRDefault="00A1413B">
            <w:pPr>
              <w:pStyle w:val="TableParagraph"/>
              <w:ind w:left="269" w:right="196"/>
              <w:rPr>
                <w:sz w:val="18"/>
              </w:rPr>
            </w:pPr>
            <w:r>
              <w:rPr>
                <w:spacing w:val="-5"/>
                <w:sz w:val="18"/>
              </w:rPr>
              <w:t>251</w:t>
            </w:r>
          </w:p>
        </w:tc>
        <w:tc>
          <w:tcPr>
            <w:tcW w:w="1566" w:type="dxa"/>
          </w:tcPr>
          <w:p w:rsidR="00555920" w:rsidRDefault="00A1413B">
            <w:pPr>
              <w:pStyle w:val="TableParagraph"/>
              <w:ind w:left="154" w:right="69"/>
              <w:rPr>
                <w:sz w:val="18"/>
              </w:rPr>
            </w:pPr>
            <w:r>
              <w:rPr>
                <w:spacing w:val="-4"/>
                <w:sz w:val="18"/>
              </w:rPr>
              <w:t>35.0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May-</w:t>
            </w:r>
            <w:r>
              <w:rPr>
                <w:spacing w:val="-5"/>
                <w:sz w:val="18"/>
              </w:rPr>
              <w:t>18</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3"/>
              <w:rPr>
                <w:sz w:val="18"/>
              </w:rPr>
            </w:pPr>
            <w:r>
              <w:rPr>
                <w:sz w:val="18"/>
              </w:rPr>
              <w:t>Jun-</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Jul-</w:t>
            </w:r>
            <w:r>
              <w:rPr>
                <w:spacing w:val="-5"/>
                <w:sz w:val="18"/>
              </w:rPr>
              <w:t>18</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Aug-</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Sep-</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Oct-</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66"/>
      </w:tblGrid>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66" w:type="dxa"/>
            <w:shd w:val="clear" w:color="auto" w:fill="D9D9D9"/>
          </w:tcPr>
          <w:p w:rsidR="00555920" w:rsidRDefault="00A1413B">
            <w:pPr>
              <w:pStyle w:val="TableParagraph"/>
              <w:spacing w:before="1"/>
              <w:ind w:left="154" w:right="145"/>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left="154" w:right="146"/>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6" w:right="208"/>
              <w:rPr>
                <w:sz w:val="18"/>
              </w:rPr>
            </w:pPr>
            <w:r>
              <w:rPr>
                <w:spacing w:val="-2"/>
                <w:sz w:val="18"/>
              </w:rPr>
              <w:t>Nov-</w:t>
            </w:r>
            <w:r>
              <w:rPr>
                <w:spacing w:val="-5"/>
                <w:sz w:val="18"/>
              </w:rPr>
              <w:t>18</w:t>
            </w:r>
          </w:p>
        </w:tc>
        <w:tc>
          <w:tcPr>
            <w:tcW w:w="1559" w:type="dxa"/>
          </w:tcPr>
          <w:p w:rsidR="00555920" w:rsidRDefault="00A1413B">
            <w:pPr>
              <w:pStyle w:val="TableParagraph"/>
              <w:ind w:left="269" w:right="110"/>
              <w:rPr>
                <w:sz w:val="18"/>
              </w:rPr>
            </w:pPr>
            <w:r>
              <w:rPr>
                <w:spacing w:val="-4"/>
                <w:sz w:val="18"/>
              </w:rPr>
              <w:t>2.93</w:t>
            </w:r>
          </w:p>
        </w:tc>
        <w:tc>
          <w:tcPr>
            <w:tcW w:w="1558" w:type="dxa"/>
          </w:tcPr>
          <w:p w:rsidR="00555920" w:rsidRDefault="00A1413B">
            <w:pPr>
              <w:pStyle w:val="TableParagraph"/>
              <w:ind w:left="249" w:right="172"/>
              <w:rPr>
                <w:sz w:val="18"/>
              </w:rPr>
            </w:pPr>
            <w:r>
              <w:rPr>
                <w:spacing w:val="-4"/>
                <w:sz w:val="18"/>
              </w:rPr>
              <w:t>79.5</w:t>
            </w:r>
          </w:p>
        </w:tc>
        <w:tc>
          <w:tcPr>
            <w:tcW w:w="1556" w:type="dxa"/>
          </w:tcPr>
          <w:p w:rsidR="00555920" w:rsidRDefault="00A1413B">
            <w:pPr>
              <w:pStyle w:val="TableParagraph"/>
              <w:ind w:left="140"/>
              <w:rPr>
                <w:sz w:val="18"/>
              </w:rPr>
            </w:pPr>
            <w:r>
              <w:rPr>
                <w:spacing w:val="-5"/>
                <w:sz w:val="18"/>
              </w:rPr>
              <w:t>254</w:t>
            </w:r>
          </w:p>
        </w:tc>
        <w:tc>
          <w:tcPr>
            <w:tcW w:w="1559" w:type="dxa"/>
          </w:tcPr>
          <w:p w:rsidR="00555920" w:rsidRDefault="00A1413B">
            <w:pPr>
              <w:pStyle w:val="TableParagraph"/>
              <w:ind w:left="269" w:right="196"/>
              <w:rPr>
                <w:sz w:val="18"/>
              </w:rPr>
            </w:pPr>
            <w:r>
              <w:rPr>
                <w:spacing w:val="-5"/>
                <w:sz w:val="18"/>
              </w:rPr>
              <w:t>310</w:t>
            </w:r>
          </w:p>
        </w:tc>
        <w:tc>
          <w:tcPr>
            <w:tcW w:w="1566" w:type="dxa"/>
          </w:tcPr>
          <w:p w:rsidR="00555920" w:rsidRDefault="00A1413B">
            <w:pPr>
              <w:pStyle w:val="TableParagraph"/>
              <w:ind w:left="154" w:right="69"/>
              <w:rPr>
                <w:sz w:val="18"/>
              </w:rPr>
            </w:pPr>
            <w:r>
              <w:rPr>
                <w:spacing w:val="-4"/>
                <w:sz w:val="18"/>
              </w:rPr>
              <w:t>49.9</w:t>
            </w:r>
          </w:p>
        </w:tc>
      </w:tr>
      <w:tr w:rsidR="00555920">
        <w:trPr>
          <w:trHeight w:val="316"/>
        </w:trPr>
        <w:tc>
          <w:tcPr>
            <w:tcW w:w="1558" w:type="dxa"/>
          </w:tcPr>
          <w:p w:rsidR="00555920" w:rsidRDefault="00A1413B">
            <w:pPr>
              <w:pStyle w:val="TableParagraph"/>
              <w:ind w:left="226" w:right="208"/>
              <w:rPr>
                <w:sz w:val="18"/>
              </w:rPr>
            </w:pPr>
            <w:r>
              <w:rPr>
                <w:spacing w:val="-2"/>
                <w:sz w:val="18"/>
              </w:rPr>
              <w:t>Dec-</w:t>
            </w:r>
            <w:r>
              <w:rPr>
                <w:spacing w:val="-5"/>
                <w:sz w:val="18"/>
              </w:rPr>
              <w:t>18</w:t>
            </w:r>
          </w:p>
        </w:tc>
        <w:tc>
          <w:tcPr>
            <w:tcW w:w="1559" w:type="dxa"/>
          </w:tcPr>
          <w:p w:rsidR="00555920" w:rsidRDefault="00A1413B">
            <w:pPr>
              <w:pStyle w:val="TableParagraph"/>
              <w:ind w:left="269" w:right="110"/>
              <w:rPr>
                <w:sz w:val="18"/>
              </w:rPr>
            </w:pPr>
            <w:r>
              <w:rPr>
                <w:spacing w:val="-4"/>
                <w:sz w:val="18"/>
              </w:rPr>
              <w:t>3.19</w:t>
            </w:r>
          </w:p>
        </w:tc>
        <w:tc>
          <w:tcPr>
            <w:tcW w:w="1558" w:type="dxa"/>
          </w:tcPr>
          <w:p w:rsidR="00555920" w:rsidRDefault="00A1413B">
            <w:pPr>
              <w:pStyle w:val="TableParagraph"/>
              <w:ind w:left="249" w:right="172"/>
              <w:rPr>
                <w:sz w:val="18"/>
              </w:rPr>
            </w:pPr>
            <w:r>
              <w:rPr>
                <w:spacing w:val="-4"/>
                <w:sz w:val="18"/>
              </w:rPr>
              <w:t>83.7</w:t>
            </w:r>
          </w:p>
        </w:tc>
        <w:tc>
          <w:tcPr>
            <w:tcW w:w="1556" w:type="dxa"/>
          </w:tcPr>
          <w:p w:rsidR="00555920" w:rsidRDefault="00A1413B">
            <w:pPr>
              <w:pStyle w:val="TableParagraph"/>
              <w:ind w:left="140"/>
              <w:rPr>
                <w:sz w:val="18"/>
              </w:rPr>
            </w:pPr>
            <w:r>
              <w:rPr>
                <w:spacing w:val="-5"/>
                <w:sz w:val="18"/>
              </w:rPr>
              <w:t>183</w:t>
            </w:r>
          </w:p>
        </w:tc>
        <w:tc>
          <w:tcPr>
            <w:tcW w:w="1559" w:type="dxa"/>
          </w:tcPr>
          <w:p w:rsidR="00555920" w:rsidRDefault="00A1413B">
            <w:pPr>
              <w:pStyle w:val="TableParagraph"/>
              <w:ind w:left="269" w:right="196"/>
              <w:rPr>
                <w:sz w:val="18"/>
              </w:rPr>
            </w:pPr>
            <w:r>
              <w:rPr>
                <w:spacing w:val="-5"/>
                <w:sz w:val="18"/>
              </w:rPr>
              <w:t>284</w:t>
            </w:r>
          </w:p>
        </w:tc>
        <w:tc>
          <w:tcPr>
            <w:tcW w:w="1566" w:type="dxa"/>
          </w:tcPr>
          <w:p w:rsidR="00555920" w:rsidRDefault="00A1413B">
            <w:pPr>
              <w:pStyle w:val="TableParagraph"/>
              <w:ind w:left="154" w:right="69"/>
              <w:rPr>
                <w:sz w:val="18"/>
              </w:rPr>
            </w:pPr>
            <w:r>
              <w:rPr>
                <w:spacing w:val="-4"/>
                <w:sz w:val="18"/>
              </w:rPr>
              <w:t>34.7</w:t>
            </w:r>
          </w:p>
        </w:tc>
      </w:tr>
      <w:tr w:rsidR="00555920">
        <w:trPr>
          <w:trHeight w:val="318"/>
        </w:trPr>
        <w:tc>
          <w:tcPr>
            <w:tcW w:w="1558" w:type="dxa"/>
          </w:tcPr>
          <w:p w:rsidR="00555920" w:rsidRDefault="00A1413B">
            <w:pPr>
              <w:pStyle w:val="TableParagraph"/>
              <w:spacing w:before="56"/>
              <w:ind w:left="226" w:right="213"/>
              <w:rPr>
                <w:sz w:val="18"/>
              </w:rPr>
            </w:pPr>
            <w:r>
              <w:rPr>
                <w:sz w:val="18"/>
              </w:rPr>
              <w:t>Jan-</w:t>
            </w:r>
            <w:r>
              <w:rPr>
                <w:spacing w:val="-5"/>
                <w:sz w:val="18"/>
              </w:rPr>
              <w:t>19</w:t>
            </w:r>
          </w:p>
        </w:tc>
        <w:tc>
          <w:tcPr>
            <w:tcW w:w="1559" w:type="dxa"/>
          </w:tcPr>
          <w:p w:rsidR="00555920" w:rsidRDefault="00A1413B">
            <w:pPr>
              <w:pStyle w:val="TableParagraph"/>
              <w:spacing w:before="56"/>
              <w:ind w:left="269" w:right="110"/>
              <w:rPr>
                <w:sz w:val="18"/>
              </w:rPr>
            </w:pPr>
            <w:r>
              <w:rPr>
                <w:spacing w:val="-4"/>
                <w:sz w:val="18"/>
              </w:rPr>
              <w:t>4.89</w:t>
            </w:r>
          </w:p>
        </w:tc>
        <w:tc>
          <w:tcPr>
            <w:tcW w:w="1558" w:type="dxa"/>
          </w:tcPr>
          <w:p w:rsidR="00555920" w:rsidRDefault="00A1413B">
            <w:pPr>
              <w:pStyle w:val="TableParagraph"/>
              <w:spacing w:before="56"/>
              <w:ind w:right="166"/>
              <w:rPr>
                <w:sz w:val="18"/>
              </w:rPr>
            </w:pPr>
            <w:r>
              <w:rPr>
                <w:spacing w:val="-5"/>
                <w:sz w:val="18"/>
              </w:rPr>
              <w:t>105</w:t>
            </w:r>
          </w:p>
        </w:tc>
        <w:tc>
          <w:tcPr>
            <w:tcW w:w="1556" w:type="dxa"/>
          </w:tcPr>
          <w:p w:rsidR="00555920" w:rsidRDefault="00A1413B">
            <w:pPr>
              <w:pStyle w:val="TableParagraph"/>
              <w:spacing w:before="56"/>
              <w:ind w:left="140"/>
              <w:rPr>
                <w:sz w:val="18"/>
              </w:rPr>
            </w:pPr>
            <w:r>
              <w:rPr>
                <w:spacing w:val="-5"/>
                <w:sz w:val="18"/>
              </w:rPr>
              <w:t>184</w:t>
            </w:r>
          </w:p>
        </w:tc>
        <w:tc>
          <w:tcPr>
            <w:tcW w:w="1559" w:type="dxa"/>
          </w:tcPr>
          <w:p w:rsidR="00555920" w:rsidRDefault="00A1413B">
            <w:pPr>
              <w:pStyle w:val="TableParagraph"/>
              <w:spacing w:before="56"/>
              <w:ind w:left="269" w:right="196"/>
              <w:rPr>
                <w:sz w:val="18"/>
              </w:rPr>
            </w:pPr>
            <w:r>
              <w:rPr>
                <w:spacing w:val="-5"/>
                <w:sz w:val="18"/>
              </w:rPr>
              <w:t>230</w:t>
            </w:r>
          </w:p>
        </w:tc>
        <w:tc>
          <w:tcPr>
            <w:tcW w:w="1566" w:type="dxa"/>
          </w:tcPr>
          <w:p w:rsidR="00555920" w:rsidRDefault="00A1413B">
            <w:pPr>
              <w:pStyle w:val="TableParagraph"/>
              <w:spacing w:before="56"/>
              <w:ind w:left="154" w:right="69"/>
              <w:rPr>
                <w:sz w:val="18"/>
              </w:rPr>
            </w:pPr>
            <w:r>
              <w:rPr>
                <w:spacing w:val="-4"/>
                <w:sz w:val="18"/>
              </w:rPr>
              <w:t>31.6</w:t>
            </w:r>
          </w:p>
        </w:tc>
      </w:tr>
      <w:tr w:rsidR="00555920">
        <w:trPr>
          <w:trHeight w:val="315"/>
        </w:trPr>
        <w:tc>
          <w:tcPr>
            <w:tcW w:w="1558" w:type="dxa"/>
          </w:tcPr>
          <w:p w:rsidR="00555920" w:rsidRDefault="00A1413B">
            <w:pPr>
              <w:pStyle w:val="TableParagraph"/>
              <w:ind w:left="226" w:right="208"/>
              <w:rPr>
                <w:sz w:val="18"/>
              </w:rPr>
            </w:pPr>
            <w:r>
              <w:rPr>
                <w:spacing w:val="-2"/>
                <w:sz w:val="18"/>
              </w:rPr>
              <w:t>Feb-</w:t>
            </w:r>
            <w:r>
              <w:rPr>
                <w:spacing w:val="-5"/>
                <w:sz w:val="18"/>
              </w:rPr>
              <w:t>19</w:t>
            </w:r>
          </w:p>
        </w:tc>
        <w:tc>
          <w:tcPr>
            <w:tcW w:w="1559" w:type="dxa"/>
          </w:tcPr>
          <w:p w:rsidR="00555920" w:rsidRDefault="00A1413B">
            <w:pPr>
              <w:pStyle w:val="TableParagraph"/>
              <w:ind w:left="269" w:right="110"/>
              <w:rPr>
                <w:sz w:val="18"/>
              </w:rPr>
            </w:pPr>
            <w:r>
              <w:rPr>
                <w:spacing w:val="-4"/>
                <w:sz w:val="18"/>
              </w:rPr>
              <w:t>7.27</w:t>
            </w:r>
          </w:p>
        </w:tc>
        <w:tc>
          <w:tcPr>
            <w:tcW w:w="1558" w:type="dxa"/>
          </w:tcPr>
          <w:p w:rsidR="00555920" w:rsidRDefault="00A1413B">
            <w:pPr>
              <w:pStyle w:val="TableParagraph"/>
              <w:ind w:right="166"/>
              <w:rPr>
                <w:sz w:val="18"/>
              </w:rPr>
            </w:pPr>
            <w:r>
              <w:rPr>
                <w:spacing w:val="-5"/>
                <w:sz w:val="18"/>
              </w:rPr>
              <w:t>170</w:t>
            </w:r>
          </w:p>
        </w:tc>
        <w:tc>
          <w:tcPr>
            <w:tcW w:w="1556" w:type="dxa"/>
          </w:tcPr>
          <w:p w:rsidR="00555920" w:rsidRDefault="00A1413B">
            <w:pPr>
              <w:pStyle w:val="TableParagraph"/>
              <w:ind w:left="140"/>
              <w:rPr>
                <w:sz w:val="18"/>
              </w:rPr>
            </w:pPr>
            <w:r>
              <w:rPr>
                <w:spacing w:val="-5"/>
                <w:sz w:val="18"/>
              </w:rPr>
              <w:t>154</w:t>
            </w:r>
          </w:p>
        </w:tc>
        <w:tc>
          <w:tcPr>
            <w:tcW w:w="1559" w:type="dxa"/>
          </w:tcPr>
          <w:p w:rsidR="00555920" w:rsidRDefault="00A1413B">
            <w:pPr>
              <w:pStyle w:val="TableParagraph"/>
              <w:ind w:left="269" w:right="196"/>
              <w:rPr>
                <w:sz w:val="18"/>
              </w:rPr>
            </w:pPr>
            <w:r>
              <w:rPr>
                <w:spacing w:val="-5"/>
                <w:sz w:val="18"/>
              </w:rPr>
              <w:t>247</w:t>
            </w:r>
          </w:p>
        </w:tc>
        <w:tc>
          <w:tcPr>
            <w:tcW w:w="1566" w:type="dxa"/>
          </w:tcPr>
          <w:p w:rsidR="00555920" w:rsidRDefault="00A1413B">
            <w:pPr>
              <w:pStyle w:val="TableParagraph"/>
              <w:ind w:left="154" w:right="69"/>
              <w:rPr>
                <w:sz w:val="18"/>
              </w:rPr>
            </w:pPr>
            <w:r>
              <w:rPr>
                <w:spacing w:val="-4"/>
                <w:sz w:val="18"/>
              </w:rPr>
              <w:t>31.1</w:t>
            </w:r>
          </w:p>
        </w:tc>
      </w:tr>
      <w:tr w:rsidR="00555920">
        <w:trPr>
          <w:trHeight w:val="318"/>
        </w:trPr>
        <w:tc>
          <w:tcPr>
            <w:tcW w:w="1558" w:type="dxa"/>
          </w:tcPr>
          <w:p w:rsidR="00555920" w:rsidRDefault="00A1413B">
            <w:pPr>
              <w:pStyle w:val="TableParagraph"/>
              <w:ind w:left="226" w:right="208"/>
              <w:rPr>
                <w:sz w:val="18"/>
              </w:rPr>
            </w:pPr>
            <w:r>
              <w:rPr>
                <w:spacing w:val="-2"/>
                <w:sz w:val="18"/>
              </w:rPr>
              <w:t>Mar-</w:t>
            </w:r>
            <w:r>
              <w:rPr>
                <w:spacing w:val="-5"/>
                <w:sz w:val="18"/>
              </w:rPr>
              <w:t>19</w:t>
            </w:r>
          </w:p>
        </w:tc>
        <w:tc>
          <w:tcPr>
            <w:tcW w:w="1559" w:type="dxa"/>
          </w:tcPr>
          <w:p w:rsidR="00555920" w:rsidRDefault="00A1413B">
            <w:pPr>
              <w:pStyle w:val="TableParagraph"/>
              <w:ind w:left="269" w:right="110"/>
              <w:rPr>
                <w:sz w:val="18"/>
              </w:rPr>
            </w:pPr>
            <w:r>
              <w:rPr>
                <w:spacing w:val="-4"/>
                <w:sz w:val="18"/>
              </w:rPr>
              <w:t>5.38</w:t>
            </w:r>
          </w:p>
        </w:tc>
        <w:tc>
          <w:tcPr>
            <w:tcW w:w="1558" w:type="dxa"/>
          </w:tcPr>
          <w:p w:rsidR="00555920" w:rsidRDefault="00A1413B">
            <w:pPr>
              <w:pStyle w:val="TableParagraph"/>
              <w:ind w:right="166"/>
              <w:rPr>
                <w:sz w:val="18"/>
              </w:rPr>
            </w:pPr>
            <w:r>
              <w:rPr>
                <w:spacing w:val="-5"/>
                <w:sz w:val="18"/>
              </w:rPr>
              <w:t>100</w:t>
            </w:r>
          </w:p>
        </w:tc>
        <w:tc>
          <w:tcPr>
            <w:tcW w:w="1556" w:type="dxa"/>
          </w:tcPr>
          <w:p w:rsidR="00555920" w:rsidRDefault="00A1413B">
            <w:pPr>
              <w:pStyle w:val="TableParagraph"/>
              <w:ind w:left="140"/>
              <w:rPr>
                <w:sz w:val="18"/>
              </w:rPr>
            </w:pPr>
            <w:r>
              <w:rPr>
                <w:spacing w:val="-5"/>
                <w:sz w:val="18"/>
              </w:rPr>
              <w:t>182</w:t>
            </w:r>
          </w:p>
        </w:tc>
        <w:tc>
          <w:tcPr>
            <w:tcW w:w="1559" w:type="dxa"/>
          </w:tcPr>
          <w:p w:rsidR="00555920" w:rsidRDefault="00A1413B">
            <w:pPr>
              <w:pStyle w:val="TableParagraph"/>
              <w:ind w:left="269" w:right="196"/>
              <w:rPr>
                <w:sz w:val="18"/>
              </w:rPr>
            </w:pPr>
            <w:r>
              <w:rPr>
                <w:spacing w:val="-5"/>
                <w:sz w:val="18"/>
              </w:rPr>
              <w:t>248</w:t>
            </w:r>
          </w:p>
        </w:tc>
        <w:tc>
          <w:tcPr>
            <w:tcW w:w="1566" w:type="dxa"/>
          </w:tcPr>
          <w:p w:rsidR="00555920" w:rsidRDefault="00A1413B">
            <w:pPr>
              <w:pStyle w:val="TableParagraph"/>
              <w:ind w:left="154" w:right="69"/>
              <w:rPr>
                <w:sz w:val="18"/>
              </w:rPr>
            </w:pPr>
            <w:r>
              <w:rPr>
                <w:spacing w:val="-4"/>
                <w:sz w:val="18"/>
              </w:rPr>
              <w:t>33.1</w:t>
            </w:r>
          </w:p>
        </w:tc>
      </w:tr>
      <w:tr w:rsidR="00555920">
        <w:trPr>
          <w:trHeight w:val="315"/>
        </w:trPr>
        <w:tc>
          <w:tcPr>
            <w:tcW w:w="1558" w:type="dxa"/>
          </w:tcPr>
          <w:p w:rsidR="00555920" w:rsidRDefault="00A1413B">
            <w:pPr>
              <w:pStyle w:val="TableParagraph"/>
              <w:ind w:left="226" w:right="210"/>
              <w:rPr>
                <w:sz w:val="18"/>
              </w:rPr>
            </w:pPr>
            <w:r>
              <w:rPr>
                <w:spacing w:val="-2"/>
                <w:sz w:val="18"/>
              </w:rPr>
              <w:t>Apr-</w:t>
            </w:r>
            <w:r>
              <w:rPr>
                <w:spacing w:val="-5"/>
                <w:sz w:val="18"/>
              </w:rPr>
              <w:t>19</w:t>
            </w:r>
          </w:p>
        </w:tc>
        <w:tc>
          <w:tcPr>
            <w:tcW w:w="1559" w:type="dxa"/>
          </w:tcPr>
          <w:p w:rsidR="00555920" w:rsidRDefault="00A1413B">
            <w:pPr>
              <w:pStyle w:val="TableParagraph"/>
              <w:ind w:left="269" w:right="110"/>
              <w:rPr>
                <w:sz w:val="18"/>
              </w:rPr>
            </w:pPr>
            <w:r>
              <w:rPr>
                <w:spacing w:val="-4"/>
                <w:sz w:val="18"/>
              </w:rPr>
              <w:t>4.05</w:t>
            </w:r>
          </w:p>
        </w:tc>
        <w:tc>
          <w:tcPr>
            <w:tcW w:w="1558" w:type="dxa"/>
          </w:tcPr>
          <w:p w:rsidR="00555920" w:rsidRDefault="00A1413B">
            <w:pPr>
              <w:pStyle w:val="TableParagraph"/>
              <w:ind w:left="249" w:right="172"/>
              <w:rPr>
                <w:sz w:val="18"/>
              </w:rPr>
            </w:pPr>
            <w:r>
              <w:rPr>
                <w:spacing w:val="-4"/>
                <w:sz w:val="18"/>
              </w:rPr>
              <w:t>54.8</w:t>
            </w:r>
          </w:p>
        </w:tc>
        <w:tc>
          <w:tcPr>
            <w:tcW w:w="1556" w:type="dxa"/>
          </w:tcPr>
          <w:p w:rsidR="00555920" w:rsidRDefault="00A1413B">
            <w:pPr>
              <w:pStyle w:val="TableParagraph"/>
              <w:ind w:left="140"/>
              <w:rPr>
                <w:sz w:val="18"/>
              </w:rPr>
            </w:pPr>
            <w:r>
              <w:rPr>
                <w:spacing w:val="-5"/>
                <w:sz w:val="18"/>
              </w:rPr>
              <w:t>193</w:t>
            </w:r>
          </w:p>
        </w:tc>
        <w:tc>
          <w:tcPr>
            <w:tcW w:w="1559" w:type="dxa"/>
          </w:tcPr>
          <w:p w:rsidR="00555920" w:rsidRDefault="00A1413B">
            <w:pPr>
              <w:pStyle w:val="TableParagraph"/>
              <w:ind w:left="269" w:right="196"/>
              <w:rPr>
                <w:sz w:val="18"/>
              </w:rPr>
            </w:pPr>
            <w:r>
              <w:rPr>
                <w:spacing w:val="-5"/>
                <w:sz w:val="18"/>
              </w:rPr>
              <w:t>258</w:t>
            </w:r>
          </w:p>
        </w:tc>
        <w:tc>
          <w:tcPr>
            <w:tcW w:w="1566" w:type="dxa"/>
          </w:tcPr>
          <w:p w:rsidR="00555920" w:rsidRDefault="00A1413B">
            <w:pPr>
              <w:pStyle w:val="TableParagraph"/>
              <w:ind w:left="154" w:right="69"/>
              <w:rPr>
                <w:sz w:val="18"/>
              </w:rPr>
            </w:pPr>
            <w:r>
              <w:rPr>
                <w:spacing w:val="-4"/>
                <w:sz w:val="18"/>
              </w:rPr>
              <w:t>51.3</w:t>
            </w:r>
          </w:p>
        </w:tc>
      </w:tr>
      <w:tr w:rsidR="00555920">
        <w:trPr>
          <w:trHeight w:val="316"/>
        </w:trPr>
        <w:tc>
          <w:tcPr>
            <w:tcW w:w="1558" w:type="dxa"/>
          </w:tcPr>
          <w:p w:rsidR="00555920" w:rsidRDefault="00A1413B">
            <w:pPr>
              <w:pStyle w:val="TableParagraph"/>
              <w:ind w:left="226" w:right="208"/>
              <w:rPr>
                <w:sz w:val="18"/>
              </w:rPr>
            </w:pPr>
            <w:r>
              <w:rPr>
                <w:spacing w:val="-2"/>
                <w:sz w:val="18"/>
              </w:rPr>
              <w:t>May-</w:t>
            </w:r>
            <w:r>
              <w:rPr>
                <w:spacing w:val="-5"/>
                <w:sz w:val="18"/>
              </w:rPr>
              <w:t>19</w:t>
            </w:r>
          </w:p>
        </w:tc>
        <w:tc>
          <w:tcPr>
            <w:tcW w:w="1559" w:type="dxa"/>
          </w:tcPr>
          <w:p w:rsidR="00555920" w:rsidRDefault="00A1413B">
            <w:pPr>
              <w:pStyle w:val="TableParagraph"/>
              <w:ind w:left="269" w:right="110"/>
              <w:rPr>
                <w:sz w:val="18"/>
              </w:rPr>
            </w:pPr>
            <w:r>
              <w:rPr>
                <w:spacing w:val="-4"/>
                <w:sz w:val="18"/>
              </w:rPr>
              <w:t>3.75</w:t>
            </w:r>
          </w:p>
        </w:tc>
        <w:tc>
          <w:tcPr>
            <w:tcW w:w="1558" w:type="dxa"/>
          </w:tcPr>
          <w:p w:rsidR="00555920" w:rsidRDefault="00A1413B">
            <w:pPr>
              <w:pStyle w:val="TableParagraph"/>
              <w:ind w:left="249" w:right="172"/>
              <w:rPr>
                <w:sz w:val="18"/>
              </w:rPr>
            </w:pPr>
            <w:r>
              <w:rPr>
                <w:spacing w:val="-4"/>
                <w:sz w:val="18"/>
              </w:rPr>
              <w:t>55.9</w:t>
            </w:r>
          </w:p>
        </w:tc>
        <w:tc>
          <w:tcPr>
            <w:tcW w:w="1556" w:type="dxa"/>
          </w:tcPr>
          <w:p w:rsidR="00555920" w:rsidRDefault="00A1413B">
            <w:pPr>
              <w:pStyle w:val="TableParagraph"/>
              <w:ind w:left="140"/>
              <w:rPr>
                <w:sz w:val="18"/>
              </w:rPr>
            </w:pPr>
            <w:r>
              <w:rPr>
                <w:spacing w:val="-5"/>
                <w:sz w:val="18"/>
              </w:rPr>
              <w:t>215</w:t>
            </w:r>
          </w:p>
        </w:tc>
        <w:tc>
          <w:tcPr>
            <w:tcW w:w="1559" w:type="dxa"/>
          </w:tcPr>
          <w:p w:rsidR="00555920" w:rsidRDefault="00A1413B">
            <w:pPr>
              <w:pStyle w:val="TableParagraph"/>
              <w:ind w:left="269" w:right="196"/>
              <w:rPr>
                <w:sz w:val="18"/>
              </w:rPr>
            </w:pPr>
            <w:r>
              <w:rPr>
                <w:spacing w:val="-5"/>
                <w:sz w:val="18"/>
              </w:rPr>
              <w:t>257</w:t>
            </w:r>
          </w:p>
        </w:tc>
        <w:tc>
          <w:tcPr>
            <w:tcW w:w="1566" w:type="dxa"/>
          </w:tcPr>
          <w:p w:rsidR="00555920" w:rsidRDefault="00A1413B">
            <w:pPr>
              <w:pStyle w:val="TableParagraph"/>
              <w:ind w:left="154" w:right="69"/>
              <w:rPr>
                <w:sz w:val="18"/>
              </w:rPr>
            </w:pPr>
            <w:r>
              <w:rPr>
                <w:spacing w:val="-4"/>
                <w:sz w:val="18"/>
              </w:rPr>
              <w:t>54.0</w:t>
            </w:r>
          </w:p>
        </w:tc>
      </w:tr>
      <w:tr w:rsidR="00555920">
        <w:trPr>
          <w:trHeight w:val="318"/>
        </w:trPr>
        <w:tc>
          <w:tcPr>
            <w:tcW w:w="1558" w:type="dxa"/>
          </w:tcPr>
          <w:p w:rsidR="00555920" w:rsidRDefault="00A1413B">
            <w:pPr>
              <w:pStyle w:val="TableParagraph"/>
              <w:spacing w:before="56"/>
              <w:ind w:left="226" w:right="213"/>
              <w:rPr>
                <w:sz w:val="18"/>
              </w:rPr>
            </w:pPr>
            <w:r>
              <w:rPr>
                <w:sz w:val="18"/>
              </w:rPr>
              <w:t>Jun-</w:t>
            </w:r>
            <w:r>
              <w:rPr>
                <w:spacing w:val="-5"/>
                <w:sz w:val="18"/>
              </w:rPr>
              <w:t>19</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Jul-</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Aug-</w:t>
            </w:r>
            <w:r>
              <w:rPr>
                <w:spacing w:val="-5"/>
                <w:sz w:val="18"/>
              </w:rPr>
              <w:t>19</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Sep-</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10"/>
              <w:rPr>
                <w:sz w:val="18"/>
              </w:rPr>
            </w:pPr>
            <w:r>
              <w:rPr>
                <w:sz w:val="18"/>
              </w:rPr>
              <w:t>Oct-</w:t>
            </w:r>
            <w:r>
              <w:rPr>
                <w:spacing w:val="-5"/>
                <w:sz w:val="18"/>
              </w:rPr>
              <w:t>19</w:t>
            </w:r>
          </w:p>
        </w:tc>
        <w:tc>
          <w:tcPr>
            <w:tcW w:w="1559" w:type="dxa"/>
          </w:tcPr>
          <w:p w:rsidR="00555920" w:rsidRDefault="00A1413B">
            <w:pPr>
              <w:pStyle w:val="TableParagraph"/>
              <w:ind w:left="269" w:right="110"/>
              <w:rPr>
                <w:sz w:val="18"/>
              </w:rPr>
            </w:pPr>
            <w:r>
              <w:rPr>
                <w:spacing w:val="-4"/>
                <w:sz w:val="18"/>
              </w:rPr>
              <w:t>2.70</w:t>
            </w:r>
          </w:p>
        </w:tc>
        <w:tc>
          <w:tcPr>
            <w:tcW w:w="1558" w:type="dxa"/>
          </w:tcPr>
          <w:p w:rsidR="00555920" w:rsidRDefault="00A1413B">
            <w:pPr>
              <w:pStyle w:val="TableParagraph"/>
              <w:ind w:left="249" w:right="172"/>
              <w:rPr>
                <w:sz w:val="18"/>
              </w:rPr>
            </w:pPr>
            <w:r>
              <w:rPr>
                <w:spacing w:val="-4"/>
                <w:sz w:val="18"/>
              </w:rPr>
              <w:t>14.6</w:t>
            </w:r>
          </w:p>
        </w:tc>
        <w:tc>
          <w:tcPr>
            <w:tcW w:w="1556" w:type="dxa"/>
          </w:tcPr>
          <w:p w:rsidR="00555920" w:rsidRDefault="00A1413B">
            <w:pPr>
              <w:pStyle w:val="TableParagraph"/>
              <w:ind w:left="140"/>
              <w:rPr>
                <w:sz w:val="18"/>
              </w:rPr>
            </w:pPr>
            <w:r>
              <w:rPr>
                <w:spacing w:val="-5"/>
                <w:sz w:val="18"/>
              </w:rPr>
              <w:t>205</w:t>
            </w:r>
          </w:p>
        </w:tc>
        <w:tc>
          <w:tcPr>
            <w:tcW w:w="1559" w:type="dxa"/>
          </w:tcPr>
          <w:p w:rsidR="00555920" w:rsidRDefault="00A1413B">
            <w:pPr>
              <w:pStyle w:val="TableParagraph"/>
              <w:ind w:left="269" w:right="196"/>
              <w:rPr>
                <w:sz w:val="18"/>
              </w:rPr>
            </w:pPr>
            <w:r>
              <w:rPr>
                <w:spacing w:val="-5"/>
                <w:sz w:val="18"/>
              </w:rPr>
              <w:t>213</w:t>
            </w:r>
          </w:p>
        </w:tc>
        <w:tc>
          <w:tcPr>
            <w:tcW w:w="1566" w:type="dxa"/>
          </w:tcPr>
          <w:p w:rsidR="00555920" w:rsidRDefault="00A1413B">
            <w:pPr>
              <w:pStyle w:val="TableParagraph"/>
              <w:ind w:left="154" w:right="69"/>
              <w:rPr>
                <w:sz w:val="18"/>
              </w:rPr>
            </w:pPr>
            <w:r>
              <w:rPr>
                <w:spacing w:val="-4"/>
                <w:sz w:val="18"/>
              </w:rPr>
              <w:t>38.6</w:t>
            </w:r>
          </w:p>
        </w:tc>
      </w:tr>
      <w:tr w:rsidR="00555920">
        <w:trPr>
          <w:trHeight w:val="315"/>
        </w:trPr>
        <w:tc>
          <w:tcPr>
            <w:tcW w:w="1558" w:type="dxa"/>
          </w:tcPr>
          <w:p w:rsidR="00555920" w:rsidRDefault="00A1413B">
            <w:pPr>
              <w:pStyle w:val="TableParagraph"/>
              <w:ind w:left="226" w:right="208"/>
              <w:rPr>
                <w:sz w:val="18"/>
              </w:rPr>
            </w:pPr>
            <w:r>
              <w:rPr>
                <w:spacing w:val="-2"/>
                <w:sz w:val="18"/>
              </w:rPr>
              <w:t>Nov-</w:t>
            </w:r>
            <w:r>
              <w:rPr>
                <w:spacing w:val="-5"/>
                <w:sz w:val="18"/>
              </w:rPr>
              <w:t>19</w:t>
            </w:r>
          </w:p>
        </w:tc>
        <w:tc>
          <w:tcPr>
            <w:tcW w:w="1559" w:type="dxa"/>
          </w:tcPr>
          <w:p w:rsidR="00555920" w:rsidRDefault="00A1413B">
            <w:pPr>
              <w:pStyle w:val="TableParagraph"/>
              <w:ind w:left="269" w:right="110"/>
              <w:rPr>
                <w:sz w:val="18"/>
              </w:rPr>
            </w:pPr>
            <w:r>
              <w:rPr>
                <w:spacing w:val="-4"/>
                <w:sz w:val="18"/>
              </w:rPr>
              <w:t>1.31</w:t>
            </w:r>
          </w:p>
        </w:tc>
        <w:tc>
          <w:tcPr>
            <w:tcW w:w="1558" w:type="dxa"/>
          </w:tcPr>
          <w:p w:rsidR="00555920" w:rsidRDefault="00A1413B">
            <w:pPr>
              <w:pStyle w:val="TableParagraph"/>
              <w:ind w:left="249" w:right="172"/>
              <w:rPr>
                <w:sz w:val="18"/>
              </w:rPr>
            </w:pPr>
            <w:r>
              <w:rPr>
                <w:spacing w:val="-4"/>
                <w:sz w:val="18"/>
              </w:rPr>
              <w:t>23.0</w:t>
            </w:r>
          </w:p>
        </w:tc>
        <w:tc>
          <w:tcPr>
            <w:tcW w:w="1556" w:type="dxa"/>
          </w:tcPr>
          <w:p w:rsidR="00555920" w:rsidRDefault="00A1413B">
            <w:pPr>
              <w:pStyle w:val="TableParagraph"/>
              <w:ind w:left="140"/>
              <w:rPr>
                <w:sz w:val="18"/>
              </w:rPr>
            </w:pPr>
            <w:r>
              <w:rPr>
                <w:spacing w:val="-5"/>
                <w:sz w:val="18"/>
              </w:rPr>
              <w:t>153</w:t>
            </w:r>
          </w:p>
        </w:tc>
        <w:tc>
          <w:tcPr>
            <w:tcW w:w="1559" w:type="dxa"/>
          </w:tcPr>
          <w:p w:rsidR="00555920" w:rsidRDefault="00A1413B">
            <w:pPr>
              <w:pStyle w:val="TableParagraph"/>
              <w:ind w:left="269" w:right="196"/>
              <w:rPr>
                <w:sz w:val="18"/>
              </w:rPr>
            </w:pPr>
            <w:r>
              <w:rPr>
                <w:spacing w:val="-5"/>
                <w:sz w:val="18"/>
              </w:rPr>
              <w:t>170</w:t>
            </w:r>
          </w:p>
        </w:tc>
        <w:tc>
          <w:tcPr>
            <w:tcW w:w="1566" w:type="dxa"/>
          </w:tcPr>
          <w:p w:rsidR="00555920" w:rsidRDefault="00A1413B">
            <w:pPr>
              <w:pStyle w:val="TableParagraph"/>
              <w:ind w:left="154" w:right="69"/>
              <w:rPr>
                <w:sz w:val="18"/>
              </w:rPr>
            </w:pPr>
            <w:r>
              <w:rPr>
                <w:spacing w:val="-4"/>
                <w:sz w:val="18"/>
              </w:rPr>
              <w:t>29.7</w:t>
            </w:r>
          </w:p>
        </w:tc>
      </w:tr>
      <w:tr w:rsidR="00555920">
        <w:trPr>
          <w:trHeight w:val="315"/>
        </w:trPr>
        <w:tc>
          <w:tcPr>
            <w:tcW w:w="1558" w:type="dxa"/>
          </w:tcPr>
          <w:p w:rsidR="00555920" w:rsidRDefault="00A1413B">
            <w:pPr>
              <w:pStyle w:val="TableParagraph"/>
              <w:ind w:left="226" w:right="208"/>
              <w:rPr>
                <w:sz w:val="18"/>
              </w:rPr>
            </w:pPr>
            <w:r>
              <w:rPr>
                <w:spacing w:val="-2"/>
                <w:sz w:val="18"/>
              </w:rPr>
              <w:t>Dec-</w:t>
            </w:r>
            <w:r>
              <w:rPr>
                <w:spacing w:val="-5"/>
                <w:sz w:val="18"/>
              </w:rPr>
              <w:t>19</w:t>
            </w:r>
          </w:p>
        </w:tc>
        <w:tc>
          <w:tcPr>
            <w:tcW w:w="1559" w:type="dxa"/>
          </w:tcPr>
          <w:p w:rsidR="00555920" w:rsidRDefault="00A1413B">
            <w:pPr>
              <w:pStyle w:val="TableParagraph"/>
              <w:ind w:left="269" w:right="110"/>
              <w:rPr>
                <w:sz w:val="18"/>
              </w:rPr>
            </w:pPr>
            <w:r>
              <w:rPr>
                <w:spacing w:val="-4"/>
                <w:sz w:val="18"/>
              </w:rPr>
              <w:t>4.79</w:t>
            </w:r>
          </w:p>
        </w:tc>
        <w:tc>
          <w:tcPr>
            <w:tcW w:w="1558" w:type="dxa"/>
          </w:tcPr>
          <w:p w:rsidR="00555920" w:rsidRDefault="00A1413B">
            <w:pPr>
              <w:pStyle w:val="TableParagraph"/>
              <w:ind w:right="166"/>
              <w:rPr>
                <w:sz w:val="18"/>
              </w:rPr>
            </w:pPr>
            <w:r>
              <w:rPr>
                <w:spacing w:val="-5"/>
                <w:sz w:val="18"/>
              </w:rPr>
              <w:t>131</w:t>
            </w:r>
          </w:p>
        </w:tc>
        <w:tc>
          <w:tcPr>
            <w:tcW w:w="1556" w:type="dxa"/>
          </w:tcPr>
          <w:p w:rsidR="00555920" w:rsidRDefault="00A1413B">
            <w:pPr>
              <w:pStyle w:val="TableParagraph"/>
              <w:ind w:left="140"/>
              <w:rPr>
                <w:sz w:val="18"/>
              </w:rPr>
            </w:pPr>
            <w:r>
              <w:rPr>
                <w:spacing w:val="-5"/>
                <w:sz w:val="18"/>
              </w:rPr>
              <w:t>188</w:t>
            </w:r>
          </w:p>
        </w:tc>
        <w:tc>
          <w:tcPr>
            <w:tcW w:w="1559" w:type="dxa"/>
          </w:tcPr>
          <w:p w:rsidR="00555920" w:rsidRDefault="00A1413B">
            <w:pPr>
              <w:pStyle w:val="TableParagraph"/>
              <w:ind w:left="269" w:right="196"/>
              <w:rPr>
                <w:sz w:val="18"/>
              </w:rPr>
            </w:pPr>
            <w:r>
              <w:rPr>
                <w:spacing w:val="-5"/>
                <w:sz w:val="18"/>
              </w:rPr>
              <w:t>257</w:t>
            </w:r>
          </w:p>
        </w:tc>
        <w:tc>
          <w:tcPr>
            <w:tcW w:w="1566" w:type="dxa"/>
          </w:tcPr>
          <w:p w:rsidR="00555920" w:rsidRDefault="00A1413B">
            <w:pPr>
              <w:pStyle w:val="TableParagraph"/>
              <w:ind w:left="154" w:right="69"/>
              <w:rPr>
                <w:sz w:val="18"/>
              </w:rPr>
            </w:pPr>
            <w:r>
              <w:rPr>
                <w:spacing w:val="-4"/>
                <w:sz w:val="18"/>
              </w:rPr>
              <w:t>34.2</w:t>
            </w:r>
          </w:p>
        </w:tc>
      </w:tr>
      <w:tr w:rsidR="00555920">
        <w:trPr>
          <w:trHeight w:val="318"/>
        </w:trPr>
        <w:tc>
          <w:tcPr>
            <w:tcW w:w="1558" w:type="dxa"/>
          </w:tcPr>
          <w:p w:rsidR="00555920" w:rsidRDefault="00A1413B">
            <w:pPr>
              <w:pStyle w:val="TableParagraph"/>
              <w:spacing w:before="56"/>
              <w:ind w:left="226" w:right="213"/>
              <w:rPr>
                <w:sz w:val="18"/>
              </w:rPr>
            </w:pPr>
            <w:r>
              <w:rPr>
                <w:sz w:val="18"/>
              </w:rPr>
              <w:t>Jan-</w:t>
            </w:r>
            <w:r>
              <w:rPr>
                <w:spacing w:val="-5"/>
                <w:sz w:val="18"/>
              </w:rPr>
              <w:t>20</w:t>
            </w:r>
          </w:p>
        </w:tc>
        <w:tc>
          <w:tcPr>
            <w:tcW w:w="1559" w:type="dxa"/>
          </w:tcPr>
          <w:p w:rsidR="00555920" w:rsidRDefault="00A1413B">
            <w:pPr>
              <w:pStyle w:val="TableParagraph"/>
              <w:spacing w:before="56"/>
              <w:ind w:left="269" w:right="110"/>
              <w:rPr>
                <w:sz w:val="18"/>
              </w:rPr>
            </w:pPr>
            <w:r>
              <w:rPr>
                <w:spacing w:val="-4"/>
                <w:sz w:val="18"/>
              </w:rPr>
              <w:t>3.76</w:t>
            </w:r>
          </w:p>
        </w:tc>
        <w:tc>
          <w:tcPr>
            <w:tcW w:w="1558" w:type="dxa"/>
          </w:tcPr>
          <w:p w:rsidR="00555920" w:rsidRDefault="00A1413B">
            <w:pPr>
              <w:pStyle w:val="TableParagraph"/>
              <w:spacing w:before="56"/>
              <w:ind w:left="249" w:right="172"/>
              <w:rPr>
                <w:sz w:val="18"/>
              </w:rPr>
            </w:pPr>
            <w:r>
              <w:rPr>
                <w:spacing w:val="-4"/>
                <w:sz w:val="18"/>
              </w:rPr>
              <w:t>97.9</w:t>
            </w:r>
          </w:p>
        </w:tc>
        <w:tc>
          <w:tcPr>
            <w:tcW w:w="1556" w:type="dxa"/>
          </w:tcPr>
          <w:p w:rsidR="00555920" w:rsidRDefault="00A1413B">
            <w:pPr>
              <w:pStyle w:val="TableParagraph"/>
              <w:spacing w:before="56"/>
              <w:ind w:left="140"/>
              <w:rPr>
                <w:sz w:val="18"/>
              </w:rPr>
            </w:pPr>
            <w:r>
              <w:rPr>
                <w:spacing w:val="-5"/>
                <w:sz w:val="18"/>
              </w:rPr>
              <w:t>165</w:t>
            </w:r>
          </w:p>
        </w:tc>
        <w:tc>
          <w:tcPr>
            <w:tcW w:w="1559" w:type="dxa"/>
          </w:tcPr>
          <w:p w:rsidR="00555920" w:rsidRDefault="00A1413B">
            <w:pPr>
              <w:pStyle w:val="TableParagraph"/>
              <w:spacing w:before="56"/>
              <w:ind w:left="269" w:right="196"/>
              <w:rPr>
                <w:sz w:val="18"/>
              </w:rPr>
            </w:pPr>
            <w:r>
              <w:rPr>
                <w:spacing w:val="-5"/>
                <w:sz w:val="18"/>
              </w:rPr>
              <w:t>254</w:t>
            </w:r>
          </w:p>
        </w:tc>
        <w:tc>
          <w:tcPr>
            <w:tcW w:w="1566" w:type="dxa"/>
          </w:tcPr>
          <w:p w:rsidR="00555920" w:rsidRDefault="00A1413B">
            <w:pPr>
              <w:pStyle w:val="TableParagraph"/>
              <w:spacing w:before="56"/>
              <w:ind w:left="154" w:right="69"/>
              <w:rPr>
                <w:sz w:val="18"/>
              </w:rPr>
            </w:pPr>
            <w:r>
              <w:rPr>
                <w:spacing w:val="-4"/>
                <w:sz w:val="18"/>
              </w:rPr>
              <w:t>41.2</w:t>
            </w:r>
          </w:p>
        </w:tc>
      </w:tr>
      <w:tr w:rsidR="00555920">
        <w:trPr>
          <w:trHeight w:val="315"/>
        </w:trPr>
        <w:tc>
          <w:tcPr>
            <w:tcW w:w="1558" w:type="dxa"/>
          </w:tcPr>
          <w:p w:rsidR="00555920" w:rsidRDefault="00A1413B">
            <w:pPr>
              <w:pStyle w:val="TableParagraph"/>
              <w:ind w:left="226" w:right="208"/>
              <w:rPr>
                <w:sz w:val="18"/>
              </w:rPr>
            </w:pPr>
            <w:r>
              <w:rPr>
                <w:spacing w:val="-2"/>
                <w:sz w:val="18"/>
              </w:rPr>
              <w:t>Feb-</w:t>
            </w:r>
            <w:r>
              <w:rPr>
                <w:spacing w:val="-5"/>
                <w:sz w:val="18"/>
              </w:rPr>
              <w:t>20</w:t>
            </w:r>
          </w:p>
        </w:tc>
        <w:tc>
          <w:tcPr>
            <w:tcW w:w="1559" w:type="dxa"/>
          </w:tcPr>
          <w:p w:rsidR="00555920" w:rsidRDefault="00A1413B">
            <w:pPr>
              <w:pStyle w:val="TableParagraph"/>
              <w:ind w:left="269" w:right="110"/>
              <w:rPr>
                <w:sz w:val="18"/>
              </w:rPr>
            </w:pPr>
            <w:r>
              <w:rPr>
                <w:spacing w:val="-4"/>
                <w:sz w:val="18"/>
              </w:rPr>
              <w:t>2.92</w:t>
            </w:r>
          </w:p>
        </w:tc>
        <w:tc>
          <w:tcPr>
            <w:tcW w:w="1558" w:type="dxa"/>
          </w:tcPr>
          <w:p w:rsidR="00555920" w:rsidRDefault="00A1413B">
            <w:pPr>
              <w:pStyle w:val="TableParagraph"/>
              <w:ind w:left="249" w:right="172"/>
              <w:rPr>
                <w:sz w:val="18"/>
              </w:rPr>
            </w:pPr>
            <w:r>
              <w:rPr>
                <w:spacing w:val="-4"/>
                <w:sz w:val="18"/>
              </w:rPr>
              <w:t>58.1</w:t>
            </w:r>
          </w:p>
        </w:tc>
        <w:tc>
          <w:tcPr>
            <w:tcW w:w="1556" w:type="dxa"/>
          </w:tcPr>
          <w:p w:rsidR="00555920" w:rsidRDefault="00A1413B">
            <w:pPr>
              <w:pStyle w:val="TableParagraph"/>
              <w:ind w:left="140"/>
              <w:rPr>
                <w:sz w:val="18"/>
              </w:rPr>
            </w:pPr>
            <w:r>
              <w:rPr>
                <w:spacing w:val="-5"/>
                <w:sz w:val="18"/>
              </w:rPr>
              <w:t>207</w:t>
            </w:r>
          </w:p>
        </w:tc>
        <w:tc>
          <w:tcPr>
            <w:tcW w:w="1559" w:type="dxa"/>
          </w:tcPr>
          <w:p w:rsidR="00555920" w:rsidRDefault="00A1413B">
            <w:pPr>
              <w:pStyle w:val="TableParagraph"/>
              <w:ind w:left="269" w:right="196"/>
              <w:rPr>
                <w:sz w:val="18"/>
              </w:rPr>
            </w:pPr>
            <w:r>
              <w:rPr>
                <w:spacing w:val="-5"/>
                <w:sz w:val="18"/>
              </w:rPr>
              <w:t>257</w:t>
            </w:r>
          </w:p>
        </w:tc>
        <w:tc>
          <w:tcPr>
            <w:tcW w:w="1566" w:type="dxa"/>
          </w:tcPr>
          <w:p w:rsidR="00555920" w:rsidRDefault="00A1413B">
            <w:pPr>
              <w:pStyle w:val="TableParagraph"/>
              <w:ind w:left="154" w:right="69"/>
              <w:rPr>
                <w:sz w:val="18"/>
              </w:rPr>
            </w:pPr>
            <w:r>
              <w:rPr>
                <w:spacing w:val="-4"/>
                <w:sz w:val="18"/>
              </w:rPr>
              <w:t>49.2</w:t>
            </w:r>
          </w:p>
        </w:tc>
      </w:tr>
      <w:tr w:rsidR="00555920">
        <w:trPr>
          <w:trHeight w:val="318"/>
        </w:trPr>
        <w:tc>
          <w:tcPr>
            <w:tcW w:w="1558" w:type="dxa"/>
          </w:tcPr>
          <w:p w:rsidR="00555920" w:rsidRDefault="00A1413B">
            <w:pPr>
              <w:pStyle w:val="TableParagraph"/>
              <w:ind w:left="226" w:right="208"/>
              <w:rPr>
                <w:sz w:val="18"/>
              </w:rPr>
            </w:pPr>
            <w:r>
              <w:rPr>
                <w:spacing w:val="-2"/>
                <w:sz w:val="18"/>
              </w:rPr>
              <w:t>Mar-</w:t>
            </w:r>
            <w:r>
              <w:rPr>
                <w:spacing w:val="-5"/>
                <w:sz w:val="18"/>
              </w:rPr>
              <w:t>20</w:t>
            </w:r>
          </w:p>
        </w:tc>
        <w:tc>
          <w:tcPr>
            <w:tcW w:w="1559" w:type="dxa"/>
          </w:tcPr>
          <w:p w:rsidR="00555920" w:rsidRDefault="00A1413B">
            <w:pPr>
              <w:pStyle w:val="TableParagraph"/>
              <w:ind w:left="269" w:right="110"/>
              <w:rPr>
                <w:sz w:val="18"/>
              </w:rPr>
            </w:pPr>
            <w:r>
              <w:rPr>
                <w:spacing w:val="-4"/>
                <w:sz w:val="18"/>
              </w:rPr>
              <w:t>3.16</w:t>
            </w:r>
          </w:p>
        </w:tc>
        <w:tc>
          <w:tcPr>
            <w:tcW w:w="1558" w:type="dxa"/>
          </w:tcPr>
          <w:p w:rsidR="00555920" w:rsidRDefault="00A1413B">
            <w:pPr>
              <w:pStyle w:val="TableParagraph"/>
              <w:ind w:left="249" w:right="172"/>
              <w:rPr>
                <w:sz w:val="18"/>
              </w:rPr>
            </w:pPr>
            <w:r>
              <w:rPr>
                <w:spacing w:val="-4"/>
                <w:sz w:val="18"/>
              </w:rPr>
              <w:t>25.1</w:t>
            </w:r>
          </w:p>
        </w:tc>
        <w:tc>
          <w:tcPr>
            <w:tcW w:w="1556" w:type="dxa"/>
          </w:tcPr>
          <w:p w:rsidR="00555920" w:rsidRDefault="00A1413B">
            <w:pPr>
              <w:pStyle w:val="TableParagraph"/>
              <w:ind w:left="140"/>
              <w:rPr>
                <w:sz w:val="18"/>
              </w:rPr>
            </w:pPr>
            <w:r>
              <w:rPr>
                <w:spacing w:val="-5"/>
                <w:sz w:val="18"/>
              </w:rPr>
              <w:t>199</w:t>
            </w:r>
          </w:p>
        </w:tc>
        <w:tc>
          <w:tcPr>
            <w:tcW w:w="1559" w:type="dxa"/>
          </w:tcPr>
          <w:p w:rsidR="00555920" w:rsidRDefault="00A1413B">
            <w:pPr>
              <w:pStyle w:val="TableParagraph"/>
              <w:ind w:left="269" w:right="196"/>
              <w:rPr>
                <w:sz w:val="18"/>
              </w:rPr>
            </w:pPr>
            <w:r>
              <w:rPr>
                <w:spacing w:val="-5"/>
                <w:sz w:val="18"/>
              </w:rPr>
              <w:t>226</w:t>
            </w:r>
          </w:p>
        </w:tc>
        <w:tc>
          <w:tcPr>
            <w:tcW w:w="1566" w:type="dxa"/>
          </w:tcPr>
          <w:p w:rsidR="00555920" w:rsidRDefault="00A1413B">
            <w:pPr>
              <w:pStyle w:val="TableParagraph"/>
              <w:ind w:left="154" w:right="69"/>
              <w:rPr>
                <w:sz w:val="18"/>
              </w:rPr>
            </w:pPr>
            <w:r>
              <w:rPr>
                <w:spacing w:val="-4"/>
                <w:sz w:val="18"/>
              </w:rPr>
              <w:t>42.1</w:t>
            </w:r>
          </w:p>
        </w:tc>
      </w:tr>
      <w:tr w:rsidR="00555920">
        <w:trPr>
          <w:trHeight w:val="315"/>
        </w:trPr>
        <w:tc>
          <w:tcPr>
            <w:tcW w:w="1558" w:type="dxa"/>
          </w:tcPr>
          <w:p w:rsidR="00555920" w:rsidRDefault="00A1413B">
            <w:pPr>
              <w:pStyle w:val="TableParagraph"/>
              <w:ind w:left="226" w:right="210"/>
              <w:rPr>
                <w:sz w:val="18"/>
              </w:rPr>
            </w:pPr>
            <w:r>
              <w:rPr>
                <w:spacing w:val="-2"/>
                <w:sz w:val="18"/>
              </w:rPr>
              <w:t>Apr-</w:t>
            </w:r>
            <w:r>
              <w:rPr>
                <w:spacing w:val="-5"/>
                <w:sz w:val="18"/>
              </w:rPr>
              <w:t>20</w:t>
            </w:r>
          </w:p>
        </w:tc>
        <w:tc>
          <w:tcPr>
            <w:tcW w:w="1559" w:type="dxa"/>
          </w:tcPr>
          <w:p w:rsidR="00555920" w:rsidRDefault="00A1413B">
            <w:pPr>
              <w:pStyle w:val="TableParagraph"/>
              <w:ind w:left="269" w:right="110"/>
              <w:rPr>
                <w:sz w:val="18"/>
              </w:rPr>
            </w:pPr>
            <w:r>
              <w:rPr>
                <w:spacing w:val="-4"/>
                <w:sz w:val="18"/>
              </w:rPr>
              <w:t>2.49</w:t>
            </w:r>
          </w:p>
        </w:tc>
        <w:tc>
          <w:tcPr>
            <w:tcW w:w="1558" w:type="dxa"/>
          </w:tcPr>
          <w:p w:rsidR="00555920" w:rsidRDefault="00A1413B">
            <w:pPr>
              <w:pStyle w:val="TableParagraph"/>
              <w:ind w:left="249" w:right="172"/>
              <w:rPr>
                <w:sz w:val="18"/>
              </w:rPr>
            </w:pPr>
            <w:r>
              <w:rPr>
                <w:spacing w:val="-4"/>
                <w:sz w:val="18"/>
              </w:rPr>
              <w:t>28.4</w:t>
            </w:r>
          </w:p>
        </w:tc>
        <w:tc>
          <w:tcPr>
            <w:tcW w:w="1556" w:type="dxa"/>
          </w:tcPr>
          <w:p w:rsidR="00555920" w:rsidRDefault="00A1413B">
            <w:pPr>
              <w:pStyle w:val="TableParagraph"/>
              <w:ind w:left="140"/>
              <w:rPr>
                <w:sz w:val="18"/>
              </w:rPr>
            </w:pPr>
            <w:r>
              <w:rPr>
                <w:spacing w:val="-5"/>
                <w:sz w:val="18"/>
              </w:rPr>
              <w:t>283</w:t>
            </w:r>
          </w:p>
        </w:tc>
        <w:tc>
          <w:tcPr>
            <w:tcW w:w="1559" w:type="dxa"/>
          </w:tcPr>
          <w:p w:rsidR="00555920" w:rsidRDefault="00A1413B">
            <w:pPr>
              <w:pStyle w:val="TableParagraph"/>
              <w:ind w:left="269" w:right="196"/>
              <w:rPr>
                <w:sz w:val="18"/>
              </w:rPr>
            </w:pPr>
            <w:r>
              <w:rPr>
                <w:spacing w:val="-5"/>
                <w:sz w:val="18"/>
              </w:rPr>
              <w:t>312</w:t>
            </w:r>
          </w:p>
        </w:tc>
        <w:tc>
          <w:tcPr>
            <w:tcW w:w="1566" w:type="dxa"/>
          </w:tcPr>
          <w:p w:rsidR="00555920" w:rsidRDefault="00A1413B">
            <w:pPr>
              <w:pStyle w:val="TableParagraph"/>
              <w:ind w:left="154" w:right="69"/>
              <w:rPr>
                <w:sz w:val="18"/>
              </w:rPr>
            </w:pPr>
            <w:r>
              <w:rPr>
                <w:spacing w:val="-4"/>
                <w:sz w:val="18"/>
              </w:rPr>
              <w:t>54.8</w:t>
            </w:r>
          </w:p>
        </w:tc>
      </w:tr>
      <w:tr w:rsidR="00555920">
        <w:trPr>
          <w:trHeight w:val="316"/>
        </w:trPr>
        <w:tc>
          <w:tcPr>
            <w:tcW w:w="1558" w:type="dxa"/>
          </w:tcPr>
          <w:p w:rsidR="00555920" w:rsidRDefault="00A1413B">
            <w:pPr>
              <w:pStyle w:val="TableParagraph"/>
              <w:ind w:left="226" w:right="208"/>
              <w:rPr>
                <w:sz w:val="18"/>
              </w:rPr>
            </w:pPr>
            <w:r>
              <w:rPr>
                <w:spacing w:val="-2"/>
                <w:sz w:val="18"/>
              </w:rPr>
              <w:t>May-</w:t>
            </w:r>
            <w:r>
              <w:rPr>
                <w:spacing w:val="-5"/>
                <w:sz w:val="18"/>
              </w:rPr>
              <w:t>20</w:t>
            </w:r>
          </w:p>
        </w:tc>
        <w:tc>
          <w:tcPr>
            <w:tcW w:w="1559" w:type="dxa"/>
          </w:tcPr>
          <w:p w:rsidR="00555920" w:rsidRDefault="00A1413B">
            <w:pPr>
              <w:pStyle w:val="TableParagraph"/>
              <w:ind w:left="269" w:right="110"/>
              <w:rPr>
                <w:sz w:val="18"/>
              </w:rPr>
            </w:pPr>
            <w:r>
              <w:rPr>
                <w:spacing w:val="-4"/>
                <w:sz w:val="18"/>
              </w:rPr>
              <w:t>2.03</w:t>
            </w:r>
          </w:p>
        </w:tc>
        <w:tc>
          <w:tcPr>
            <w:tcW w:w="1558" w:type="dxa"/>
          </w:tcPr>
          <w:p w:rsidR="00555920" w:rsidRDefault="00A1413B">
            <w:pPr>
              <w:pStyle w:val="TableParagraph"/>
              <w:ind w:left="732"/>
              <w:jc w:val="left"/>
              <w:rPr>
                <w:sz w:val="18"/>
              </w:rPr>
            </w:pPr>
            <w:r>
              <w:rPr>
                <w:spacing w:val="-4"/>
                <w:sz w:val="18"/>
              </w:rPr>
              <w:t>3.61</w:t>
            </w:r>
          </w:p>
        </w:tc>
        <w:tc>
          <w:tcPr>
            <w:tcW w:w="1556" w:type="dxa"/>
          </w:tcPr>
          <w:p w:rsidR="00555920" w:rsidRDefault="00A1413B">
            <w:pPr>
              <w:pStyle w:val="TableParagraph"/>
              <w:ind w:left="140"/>
              <w:rPr>
                <w:sz w:val="18"/>
              </w:rPr>
            </w:pPr>
            <w:r>
              <w:rPr>
                <w:spacing w:val="-5"/>
                <w:sz w:val="18"/>
              </w:rPr>
              <w:t>231</w:t>
            </w:r>
          </w:p>
        </w:tc>
        <w:tc>
          <w:tcPr>
            <w:tcW w:w="1559" w:type="dxa"/>
          </w:tcPr>
          <w:p w:rsidR="00555920" w:rsidRDefault="00A1413B">
            <w:pPr>
              <w:pStyle w:val="TableParagraph"/>
              <w:ind w:left="269" w:right="196"/>
              <w:rPr>
                <w:sz w:val="18"/>
              </w:rPr>
            </w:pPr>
            <w:r>
              <w:rPr>
                <w:spacing w:val="-5"/>
                <w:sz w:val="18"/>
              </w:rPr>
              <w:t>236</w:t>
            </w:r>
          </w:p>
        </w:tc>
        <w:tc>
          <w:tcPr>
            <w:tcW w:w="1566" w:type="dxa"/>
          </w:tcPr>
          <w:p w:rsidR="00555920" w:rsidRDefault="00A1413B">
            <w:pPr>
              <w:pStyle w:val="TableParagraph"/>
              <w:ind w:left="154" w:right="69"/>
              <w:rPr>
                <w:sz w:val="18"/>
              </w:rPr>
            </w:pPr>
            <w:r>
              <w:rPr>
                <w:spacing w:val="-4"/>
                <w:sz w:val="18"/>
              </w:rPr>
              <w:t>43.4</w:t>
            </w:r>
          </w:p>
        </w:tc>
      </w:tr>
      <w:tr w:rsidR="00555920">
        <w:trPr>
          <w:trHeight w:val="318"/>
        </w:trPr>
        <w:tc>
          <w:tcPr>
            <w:tcW w:w="1558" w:type="dxa"/>
          </w:tcPr>
          <w:p w:rsidR="00555920" w:rsidRDefault="00A1413B">
            <w:pPr>
              <w:pStyle w:val="TableParagraph"/>
              <w:spacing w:before="56"/>
              <w:ind w:left="226" w:right="213"/>
              <w:rPr>
                <w:sz w:val="18"/>
              </w:rPr>
            </w:pPr>
            <w:r>
              <w:rPr>
                <w:sz w:val="18"/>
              </w:rPr>
              <w:t>Jun-</w:t>
            </w:r>
            <w:r>
              <w:rPr>
                <w:spacing w:val="-5"/>
                <w:sz w:val="18"/>
              </w:rPr>
              <w:t>20</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Jul-</w:t>
            </w:r>
            <w:r>
              <w:rPr>
                <w:spacing w:val="-5"/>
                <w:sz w:val="18"/>
              </w:rPr>
              <w:t>20</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Aug-</w:t>
            </w:r>
            <w:r>
              <w:rPr>
                <w:spacing w:val="-5"/>
                <w:sz w:val="18"/>
              </w:rPr>
              <w:t>20</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Sep-</w:t>
            </w:r>
            <w:r>
              <w:rPr>
                <w:spacing w:val="-5"/>
                <w:sz w:val="18"/>
              </w:rPr>
              <w:t>20</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10"/>
              <w:rPr>
                <w:sz w:val="18"/>
              </w:rPr>
            </w:pPr>
            <w:r>
              <w:rPr>
                <w:sz w:val="18"/>
              </w:rPr>
              <w:t>Oct-</w:t>
            </w:r>
            <w:r>
              <w:rPr>
                <w:spacing w:val="-5"/>
                <w:sz w:val="18"/>
              </w:rPr>
              <w:t>20</w:t>
            </w:r>
          </w:p>
        </w:tc>
        <w:tc>
          <w:tcPr>
            <w:tcW w:w="1559" w:type="dxa"/>
          </w:tcPr>
          <w:p w:rsidR="00555920" w:rsidRDefault="00A1413B">
            <w:pPr>
              <w:pStyle w:val="TableParagraph"/>
              <w:ind w:left="269" w:right="110"/>
              <w:rPr>
                <w:sz w:val="18"/>
              </w:rPr>
            </w:pPr>
            <w:r>
              <w:rPr>
                <w:spacing w:val="-4"/>
                <w:sz w:val="18"/>
              </w:rPr>
              <w:t>2.29</w:t>
            </w:r>
          </w:p>
        </w:tc>
        <w:tc>
          <w:tcPr>
            <w:tcW w:w="1558" w:type="dxa"/>
          </w:tcPr>
          <w:p w:rsidR="00555920" w:rsidRDefault="00A1413B">
            <w:pPr>
              <w:pStyle w:val="TableParagraph"/>
              <w:ind w:left="249" w:right="172"/>
              <w:rPr>
                <w:sz w:val="18"/>
              </w:rPr>
            </w:pPr>
            <w:r>
              <w:rPr>
                <w:spacing w:val="-4"/>
                <w:sz w:val="18"/>
              </w:rPr>
              <w:t>19.6</w:t>
            </w:r>
          </w:p>
        </w:tc>
        <w:tc>
          <w:tcPr>
            <w:tcW w:w="1556" w:type="dxa"/>
          </w:tcPr>
          <w:p w:rsidR="00555920" w:rsidRDefault="00A1413B">
            <w:pPr>
              <w:pStyle w:val="TableParagraph"/>
              <w:ind w:left="140"/>
              <w:rPr>
                <w:sz w:val="18"/>
              </w:rPr>
            </w:pPr>
            <w:r>
              <w:rPr>
                <w:spacing w:val="-5"/>
                <w:sz w:val="18"/>
              </w:rPr>
              <w:t>200</w:t>
            </w:r>
          </w:p>
        </w:tc>
        <w:tc>
          <w:tcPr>
            <w:tcW w:w="1559" w:type="dxa"/>
          </w:tcPr>
          <w:p w:rsidR="00555920" w:rsidRDefault="00A1413B">
            <w:pPr>
              <w:pStyle w:val="TableParagraph"/>
              <w:ind w:left="269" w:right="196"/>
              <w:rPr>
                <w:sz w:val="18"/>
              </w:rPr>
            </w:pPr>
            <w:r>
              <w:rPr>
                <w:spacing w:val="-5"/>
                <w:sz w:val="18"/>
              </w:rPr>
              <w:t>206</w:t>
            </w:r>
          </w:p>
        </w:tc>
        <w:tc>
          <w:tcPr>
            <w:tcW w:w="1566" w:type="dxa"/>
          </w:tcPr>
          <w:p w:rsidR="00555920" w:rsidRDefault="00A1413B">
            <w:pPr>
              <w:pStyle w:val="TableParagraph"/>
              <w:ind w:left="154" w:right="69"/>
              <w:rPr>
                <w:sz w:val="18"/>
              </w:rPr>
            </w:pPr>
            <w:r>
              <w:rPr>
                <w:spacing w:val="-4"/>
                <w:sz w:val="18"/>
              </w:rPr>
              <w:t>35.1</w:t>
            </w:r>
          </w:p>
        </w:tc>
      </w:tr>
      <w:tr w:rsidR="00555920">
        <w:trPr>
          <w:trHeight w:val="316"/>
        </w:trPr>
        <w:tc>
          <w:tcPr>
            <w:tcW w:w="1558" w:type="dxa"/>
          </w:tcPr>
          <w:p w:rsidR="00555920" w:rsidRDefault="00A1413B">
            <w:pPr>
              <w:pStyle w:val="TableParagraph"/>
              <w:ind w:left="226" w:right="208"/>
              <w:rPr>
                <w:sz w:val="18"/>
              </w:rPr>
            </w:pPr>
            <w:r>
              <w:rPr>
                <w:spacing w:val="-2"/>
                <w:sz w:val="18"/>
              </w:rPr>
              <w:t>Nov-</w:t>
            </w:r>
            <w:r>
              <w:rPr>
                <w:spacing w:val="-5"/>
                <w:sz w:val="18"/>
              </w:rPr>
              <w:t>20</w:t>
            </w:r>
          </w:p>
        </w:tc>
        <w:tc>
          <w:tcPr>
            <w:tcW w:w="1559" w:type="dxa"/>
          </w:tcPr>
          <w:p w:rsidR="00555920" w:rsidRDefault="00A1413B">
            <w:pPr>
              <w:pStyle w:val="TableParagraph"/>
              <w:ind w:left="269" w:right="110"/>
              <w:rPr>
                <w:sz w:val="18"/>
              </w:rPr>
            </w:pPr>
            <w:r>
              <w:rPr>
                <w:spacing w:val="-4"/>
                <w:sz w:val="18"/>
              </w:rPr>
              <w:t>2.42</w:t>
            </w:r>
          </w:p>
        </w:tc>
        <w:tc>
          <w:tcPr>
            <w:tcW w:w="1558" w:type="dxa"/>
          </w:tcPr>
          <w:p w:rsidR="00555920" w:rsidRDefault="00A1413B">
            <w:pPr>
              <w:pStyle w:val="TableParagraph"/>
              <w:ind w:left="249" w:right="172"/>
              <w:rPr>
                <w:sz w:val="18"/>
              </w:rPr>
            </w:pPr>
            <w:r>
              <w:rPr>
                <w:spacing w:val="-4"/>
                <w:sz w:val="18"/>
              </w:rPr>
              <w:t>66.7</w:t>
            </w:r>
          </w:p>
        </w:tc>
        <w:tc>
          <w:tcPr>
            <w:tcW w:w="1556" w:type="dxa"/>
          </w:tcPr>
          <w:p w:rsidR="00555920" w:rsidRDefault="00A1413B">
            <w:pPr>
              <w:pStyle w:val="TableParagraph"/>
              <w:ind w:left="140"/>
              <w:rPr>
                <w:sz w:val="18"/>
              </w:rPr>
            </w:pPr>
            <w:r>
              <w:rPr>
                <w:spacing w:val="-5"/>
                <w:sz w:val="18"/>
              </w:rPr>
              <w:t>127</w:t>
            </w:r>
          </w:p>
        </w:tc>
        <w:tc>
          <w:tcPr>
            <w:tcW w:w="1559" w:type="dxa"/>
          </w:tcPr>
          <w:p w:rsidR="00555920" w:rsidRDefault="00A1413B">
            <w:pPr>
              <w:pStyle w:val="TableParagraph"/>
              <w:ind w:left="269" w:right="196"/>
              <w:rPr>
                <w:sz w:val="18"/>
              </w:rPr>
            </w:pPr>
            <w:r>
              <w:rPr>
                <w:spacing w:val="-5"/>
                <w:sz w:val="18"/>
              </w:rPr>
              <w:t>139</w:t>
            </w:r>
          </w:p>
        </w:tc>
        <w:tc>
          <w:tcPr>
            <w:tcW w:w="1566" w:type="dxa"/>
          </w:tcPr>
          <w:p w:rsidR="00555920" w:rsidRDefault="00A1413B">
            <w:pPr>
              <w:pStyle w:val="TableParagraph"/>
              <w:ind w:left="154" w:right="69"/>
              <w:rPr>
                <w:sz w:val="18"/>
              </w:rPr>
            </w:pPr>
            <w:r>
              <w:rPr>
                <w:spacing w:val="-4"/>
                <w:sz w:val="18"/>
              </w:rPr>
              <w:t>23.2</w:t>
            </w:r>
          </w:p>
        </w:tc>
      </w:tr>
      <w:tr w:rsidR="00555920">
        <w:trPr>
          <w:trHeight w:val="316"/>
        </w:trPr>
        <w:tc>
          <w:tcPr>
            <w:tcW w:w="1558" w:type="dxa"/>
          </w:tcPr>
          <w:p w:rsidR="00555920" w:rsidRDefault="00A1413B">
            <w:pPr>
              <w:pStyle w:val="TableParagraph"/>
              <w:ind w:left="226" w:right="208"/>
              <w:rPr>
                <w:sz w:val="18"/>
              </w:rPr>
            </w:pPr>
            <w:r>
              <w:rPr>
                <w:spacing w:val="-2"/>
                <w:sz w:val="18"/>
              </w:rPr>
              <w:t>Dec-</w:t>
            </w:r>
            <w:r>
              <w:rPr>
                <w:spacing w:val="-5"/>
                <w:sz w:val="18"/>
              </w:rPr>
              <w:t>20</w:t>
            </w:r>
          </w:p>
        </w:tc>
        <w:tc>
          <w:tcPr>
            <w:tcW w:w="1559" w:type="dxa"/>
          </w:tcPr>
          <w:p w:rsidR="00555920" w:rsidRDefault="00A1413B">
            <w:pPr>
              <w:pStyle w:val="TableParagraph"/>
              <w:ind w:left="269" w:right="110"/>
              <w:rPr>
                <w:sz w:val="18"/>
              </w:rPr>
            </w:pPr>
            <w:r>
              <w:rPr>
                <w:spacing w:val="-4"/>
                <w:sz w:val="18"/>
              </w:rPr>
              <w:t>2.19</w:t>
            </w:r>
          </w:p>
        </w:tc>
        <w:tc>
          <w:tcPr>
            <w:tcW w:w="1558" w:type="dxa"/>
          </w:tcPr>
          <w:p w:rsidR="00555920" w:rsidRDefault="00A1413B">
            <w:pPr>
              <w:pStyle w:val="TableParagraph"/>
              <w:ind w:left="249" w:right="172"/>
              <w:rPr>
                <w:sz w:val="18"/>
              </w:rPr>
            </w:pPr>
            <w:r>
              <w:rPr>
                <w:spacing w:val="-4"/>
                <w:sz w:val="18"/>
              </w:rPr>
              <w:t>78.3</w:t>
            </w:r>
          </w:p>
        </w:tc>
        <w:tc>
          <w:tcPr>
            <w:tcW w:w="1556" w:type="dxa"/>
          </w:tcPr>
          <w:p w:rsidR="00555920" w:rsidRDefault="00A1413B">
            <w:pPr>
              <w:pStyle w:val="TableParagraph"/>
              <w:ind w:left="140"/>
              <w:rPr>
                <w:sz w:val="18"/>
              </w:rPr>
            </w:pPr>
            <w:r>
              <w:rPr>
                <w:spacing w:val="-5"/>
                <w:sz w:val="18"/>
              </w:rPr>
              <w:t>218</w:t>
            </w:r>
          </w:p>
        </w:tc>
        <w:tc>
          <w:tcPr>
            <w:tcW w:w="1559" w:type="dxa"/>
          </w:tcPr>
          <w:p w:rsidR="00555920" w:rsidRDefault="00A1413B">
            <w:pPr>
              <w:pStyle w:val="TableParagraph"/>
              <w:ind w:left="269" w:right="196"/>
              <w:rPr>
                <w:sz w:val="18"/>
              </w:rPr>
            </w:pPr>
            <w:r>
              <w:rPr>
                <w:spacing w:val="-5"/>
                <w:sz w:val="18"/>
              </w:rPr>
              <w:t>296</w:t>
            </w:r>
          </w:p>
        </w:tc>
        <w:tc>
          <w:tcPr>
            <w:tcW w:w="1566" w:type="dxa"/>
          </w:tcPr>
          <w:p w:rsidR="00555920" w:rsidRDefault="00A1413B">
            <w:pPr>
              <w:pStyle w:val="TableParagraph"/>
              <w:ind w:left="154" w:right="69"/>
              <w:rPr>
                <w:sz w:val="18"/>
              </w:rPr>
            </w:pPr>
            <w:r>
              <w:rPr>
                <w:spacing w:val="-4"/>
                <w:sz w:val="18"/>
              </w:rPr>
              <w:t>42.9</w:t>
            </w:r>
          </w:p>
        </w:tc>
      </w:tr>
      <w:tr w:rsidR="00555920">
        <w:trPr>
          <w:trHeight w:val="318"/>
        </w:trPr>
        <w:tc>
          <w:tcPr>
            <w:tcW w:w="1558" w:type="dxa"/>
          </w:tcPr>
          <w:p w:rsidR="00555920" w:rsidRDefault="00A1413B">
            <w:pPr>
              <w:pStyle w:val="TableParagraph"/>
              <w:spacing w:before="56"/>
              <w:ind w:left="226" w:right="213"/>
              <w:rPr>
                <w:sz w:val="18"/>
              </w:rPr>
            </w:pPr>
            <w:r>
              <w:rPr>
                <w:sz w:val="18"/>
              </w:rPr>
              <w:t>Jan-</w:t>
            </w:r>
            <w:r>
              <w:rPr>
                <w:spacing w:val="-5"/>
                <w:sz w:val="18"/>
              </w:rPr>
              <w:t>21</w:t>
            </w:r>
          </w:p>
        </w:tc>
        <w:tc>
          <w:tcPr>
            <w:tcW w:w="1559" w:type="dxa"/>
          </w:tcPr>
          <w:p w:rsidR="00555920" w:rsidRDefault="00A1413B">
            <w:pPr>
              <w:pStyle w:val="TableParagraph"/>
              <w:spacing w:before="56"/>
              <w:ind w:left="269" w:right="110"/>
              <w:rPr>
                <w:sz w:val="18"/>
              </w:rPr>
            </w:pPr>
            <w:r>
              <w:rPr>
                <w:spacing w:val="-4"/>
                <w:sz w:val="18"/>
              </w:rPr>
              <w:t>2.62</w:t>
            </w:r>
          </w:p>
        </w:tc>
        <w:tc>
          <w:tcPr>
            <w:tcW w:w="1558" w:type="dxa"/>
          </w:tcPr>
          <w:p w:rsidR="00555920" w:rsidRDefault="00A1413B">
            <w:pPr>
              <w:pStyle w:val="TableParagraph"/>
              <w:spacing w:before="56"/>
              <w:ind w:right="166"/>
              <w:rPr>
                <w:sz w:val="18"/>
              </w:rPr>
            </w:pPr>
            <w:r>
              <w:rPr>
                <w:spacing w:val="-5"/>
                <w:sz w:val="18"/>
              </w:rPr>
              <w:t>157</w:t>
            </w:r>
          </w:p>
        </w:tc>
        <w:tc>
          <w:tcPr>
            <w:tcW w:w="1556" w:type="dxa"/>
          </w:tcPr>
          <w:p w:rsidR="00555920" w:rsidRDefault="00A1413B">
            <w:pPr>
              <w:pStyle w:val="TableParagraph"/>
              <w:spacing w:before="56"/>
              <w:ind w:left="140"/>
              <w:rPr>
                <w:sz w:val="18"/>
              </w:rPr>
            </w:pPr>
            <w:r>
              <w:rPr>
                <w:spacing w:val="-5"/>
                <w:sz w:val="18"/>
              </w:rPr>
              <w:t>172</w:t>
            </w:r>
          </w:p>
        </w:tc>
        <w:tc>
          <w:tcPr>
            <w:tcW w:w="1559" w:type="dxa"/>
          </w:tcPr>
          <w:p w:rsidR="00555920" w:rsidRDefault="00A1413B">
            <w:pPr>
              <w:pStyle w:val="TableParagraph"/>
              <w:spacing w:before="56"/>
              <w:ind w:left="269" w:right="196"/>
              <w:rPr>
                <w:sz w:val="18"/>
              </w:rPr>
            </w:pPr>
            <w:r>
              <w:rPr>
                <w:spacing w:val="-5"/>
                <w:sz w:val="18"/>
              </w:rPr>
              <w:t>253</w:t>
            </w:r>
          </w:p>
        </w:tc>
        <w:tc>
          <w:tcPr>
            <w:tcW w:w="1566" w:type="dxa"/>
          </w:tcPr>
          <w:p w:rsidR="00555920" w:rsidRDefault="00A1413B">
            <w:pPr>
              <w:pStyle w:val="TableParagraph"/>
              <w:spacing w:before="56"/>
              <w:ind w:left="154" w:right="69"/>
              <w:rPr>
                <w:sz w:val="18"/>
              </w:rPr>
            </w:pPr>
            <w:r>
              <w:rPr>
                <w:spacing w:val="-4"/>
                <w:sz w:val="18"/>
              </w:rPr>
              <w:t>43.4</w:t>
            </w:r>
          </w:p>
        </w:tc>
      </w:tr>
      <w:tr w:rsidR="00555920">
        <w:trPr>
          <w:trHeight w:val="316"/>
        </w:trPr>
        <w:tc>
          <w:tcPr>
            <w:tcW w:w="1558" w:type="dxa"/>
          </w:tcPr>
          <w:p w:rsidR="00555920" w:rsidRDefault="00A1413B">
            <w:pPr>
              <w:pStyle w:val="TableParagraph"/>
              <w:ind w:left="226" w:right="208"/>
              <w:rPr>
                <w:sz w:val="18"/>
              </w:rPr>
            </w:pPr>
            <w:r>
              <w:rPr>
                <w:spacing w:val="-2"/>
                <w:sz w:val="18"/>
              </w:rPr>
              <w:t>Feb-</w:t>
            </w:r>
            <w:r>
              <w:rPr>
                <w:spacing w:val="-5"/>
                <w:sz w:val="18"/>
              </w:rPr>
              <w:t>21</w:t>
            </w:r>
          </w:p>
        </w:tc>
        <w:tc>
          <w:tcPr>
            <w:tcW w:w="1559" w:type="dxa"/>
          </w:tcPr>
          <w:p w:rsidR="00555920" w:rsidRDefault="00A1413B">
            <w:pPr>
              <w:pStyle w:val="TableParagraph"/>
              <w:ind w:left="269" w:right="110"/>
              <w:rPr>
                <w:sz w:val="18"/>
              </w:rPr>
            </w:pPr>
            <w:r>
              <w:rPr>
                <w:spacing w:val="-4"/>
                <w:sz w:val="18"/>
              </w:rPr>
              <w:t>2.92</w:t>
            </w:r>
          </w:p>
        </w:tc>
        <w:tc>
          <w:tcPr>
            <w:tcW w:w="1558" w:type="dxa"/>
          </w:tcPr>
          <w:p w:rsidR="00555920" w:rsidRDefault="00A1413B">
            <w:pPr>
              <w:pStyle w:val="TableParagraph"/>
              <w:ind w:left="249" w:right="172"/>
              <w:rPr>
                <w:sz w:val="18"/>
              </w:rPr>
            </w:pPr>
            <w:r>
              <w:rPr>
                <w:spacing w:val="-4"/>
                <w:sz w:val="18"/>
              </w:rPr>
              <w:t>87.0</w:t>
            </w:r>
          </w:p>
        </w:tc>
        <w:tc>
          <w:tcPr>
            <w:tcW w:w="1556" w:type="dxa"/>
          </w:tcPr>
          <w:p w:rsidR="00555920" w:rsidRDefault="00A1413B">
            <w:pPr>
              <w:pStyle w:val="TableParagraph"/>
              <w:ind w:left="140"/>
              <w:rPr>
                <w:sz w:val="18"/>
              </w:rPr>
            </w:pPr>
            <w:r>
              <w:rPr>
                <w:spacing w:val="-5"/>
                <w:sz w:val="18"/>
              </w:rPr>
              <w:t>177</w:t>
            </w:r>
          </w:p>
        </w:tc>
        <w:tc>
          <w:tcPr>
            <w:tcW w:w="1559" w:type="dxa"/>
          </w:tcPr>
          <w:p w:rsidR="00555920" w:rsidRDefault="00A1413B">
            <w:pPr>
              <w:pStyle w:val="TableParagraph"/>
              <w:ind w:left="269" w:right="196"/>
              <w:rPr>
                <w:sz w:val="18"/>
              </w:rPr>
            </w:pPr>
            <w:r>
              <w:rPr>
                <w:spacing w:val="-5"/>
                <w:sz w:val="18"/>
              </w:rPr>
              <w:t>264</w:t>
            </w:r>
          </w:p>
        </w:tc>
        <w:tc>
          <w:tcPr>
            <w:tcW w:w="1566" w:type="dxa"/>
          </w:tcPr>
          <w:p w:rsidR="00555920" w:rsidRDefault="00A1413B">
            <w:pPr>
              <w:pStyle w:val="TableParagraph"/>
              <w:ind w:left="154" w:right="69"/>
              <w:rPr>
                <w:sz w:val="18"/>
              </w:rPr>
            </w:pPr>
            <w:r>
              <w:rPr>
                <w:spacing w:val="-4"/>
                <w:sz w:val="18"/>
              </w:rPr>
              <w:t>19.6</w:t>
            </w:r>
          </w:p>
        </w:tc>
      </w:tr>
      <w:tr w:rsidR="00555920">
        <w:trPr>
          <w:trHeight w:val="318"/>
        </w:trPr>
        <w:tc>
          <w:tcPr>
            <w:tcW w:w="1558" w:type="dxa"/>
          </w:tcPr>
          <w:p w:rsidR="00555920" w:rsidRDefault="00A1413B">
            <w:pPr>
              <w:pStyle w:val="TableParagraph"/>
              <w:ind w:left="226" w:right="208"/>
              <w:rPr>
                <w:sz w:val="18"/>
              </w:rPr>
            </w:pPr>
            <w:r>
              <w:rPr>
                <w:spacing w:val="-2"/>
                <w:sz w:val="18"/>
              </w:rPr>
              <w:t>Mar-</w:t>
            </w:r>
            <w:r>
              <w:rPr>
                <w:spacing w:val="-5"/>
                <w:sz w:val="18"/>
              </w:rPr>
              <w:t>21</w:t>
            </w:r>
          </w:p>
        </w:tc>
        <w:tc>
          <w:tcPr>
            <w:tcW w:w="1559" w:type="dxa"/>
          </w:tcPr>
          <w:p w:rsidR="00555920" w:rsidRDefault="00A1413B">
            <w:pPr>
              <w:pStyle w:val="TableParagraph"/>
              <w:ind w:left="269" w:right="110"/>
              <w:rPr>
                <w:sz w:val="18"/>
              </w:rPr>
            </w:pPr>
            <w:r>
              <w:rPr>
                <w:spacing w:val="-4"/>
                <w:sz w:val="18"/>
              </w:rPr>
              <w:t>2.50</w:t>
            </w:r>
          </w:p>
        </w:tc>
        <w:tc>
          <w:tcPr>
            <w:tcW w:w="1558" w:type="dxa"/>
          </w:tcPr>
          <w:p w:rsidR="00555920" w:rsidRDefault="00A1413B">
            <w:pPr>
              <w:pStyle w:val="TableParagraph"/>
              <w:ind w:right="166"/>
              <w:rPr>
                <w:sz w:val="18"/>
              </w:rPr>
            </w:pPr>
            <w:r>
              <w:rPr>
                <w:spacing w:val="-5"/>
                <w:sz w:val="18"/>
              </w:rPr>
              <w:t>110</w:t>
            </w:r>
          </w:p>
        </w:tc>
        <w:tc>
          <w:tcPr>
            <w:tcW w:w="1556" w:type="dxa"/>
          </w:tcPr>
          <w:p w:rsidR="00555920" w:rsidRDefault="00A1413B">
            <w:pPr>
              <w:pStyle w:val="TableParagraph"/>
              <w:ind w:left="140"/>
              <w:rPr>
                <w:sz w:val="18"/>
              </w:rPr>
            </w:pPr>
            <w:r>
              <w:rPr>
                <w:spacing w:val="-5"/>
                <w:sz w:val="18"/>
              </w:rPr>
              <w:t>143</w:t>
            </w:r>
          </w:p>
        </w:tc>
        <w:tc>
          <w:tcPr>
            <w:tcW w:w="1559" w:type="dxa"/>
          </w:tcPr>
          <w:p w:rsidR="00555920" w:rsidRDefault="00A1413B">
            <w:pPr>
              <w:pStyle w:val="TableParagraph"/>
              <w:ind w:left="269" w:right="196"/>
              <w:rPr>
                <w:sz w:val="18"/>
              </w:rPr>
            </w:pPr>
            <w:r>
              <w:rPr>
                <w:spacing w:val="-5"/>
                <w:sz w:val="18"/>
              </w:rPr>
              <w:t>252</w:t>
            </w:r>
          </w:p>
        </w:tc>
        <w:tc>
          <w:tcPr>
            <w:tcW w:w="1566" w:type="dxa"/>
          </w:tcPr>
          <w:p w:rsidR="00555920" w:rsidRDefault="00A1413B">
            <w:pPr>
              <w:pStyle w:val="TableParagraph"/>
              <w:ind w:left="154" w:right="69"/>
              <w:rPr>
                <w:sz w:val="18"/>
              </w:rPr>
            </w:pPr>
            <w:r>
              <w:rPr>
                <w:spacing w:val="-4"/>
                <w:sz w:val="18"/>
              </w:rPr>
              <w:t>36.2</w:t>
            </w:r>
          </w:p>
        </w:tc>
      </w:tr>
      <w:tr w:rsidR="00555920">
        <w:trPr>
          <w:trHeight w:val="316"/>
        </w:trPr>
        <w:tc>
          <w:tcPr>
            <w:tcW w:w="1558" w:type="dxa"/>
          </w:tcPr>
          <w:p w:rsidR="00555920" w:rsidRDefault="00A1413B">
            <w:pPr>
              <w:pStyle w:val="TableParagraph"/>
              <w:ind w:left="226" w:right="210"/>
              <w:rPr>
                <w:sz w:val="18"/>
              </w:rPr>
            </w:pPr>
            <w:r>
              <w:rPr>
                <w:spacing w:val="-2"/>
                <w:sz w:val="18"/>
              </w:rPr>
              <w:t>Apr-</w:t>
            </w:r>
            <w:r>
              <w:rPr>
                <w:spacing w:val="-5"/>
                <w:sz w:val="18"/>
              </w:rPr>
              <w:t>21</w:t>
            </w:r>
          </w:p>
        </w:tc>
        <w:tc>
          <w:tcPr>
            <w:tcW w:w="1559" w:type="dxa"/>
          </w:tcPr>
          <w:p w:rsidR="00555920" w:rsidRDefault="00A1413B">
            <w:pPr>
              <w:pStyle w:val="TableParagraph"/>
              <w:ind w:left="269" w:right="110"/>
              <w:rPr>
                <w:sz w:val="18"/>
              </w:rPr>
            </w:pPr>
            <w:r>
              <w:rPr>
                <w:spacing w:val="-4"/>
                <w:sz w:val="18"/>
              </w:rPr>
              <w:t>2.35</w:t>
            </w:r>
          </w:p>
        </w:tc>
        <w:tc>
          <w:tcPr>
            <w:tcW w:w="1558" w:type="dxa"/>
          </w:tcPr>
          <w:p w:rsidR="00555920" w:rsidRDefault="00A1413B">
            <w:pPr>
              <w:pStyle w:val="TableParagraph"/>
              <w:ind w:left="732"/>
              <w:jc w:val="left"/>
              <w:rPr>
                <w:sz w:val="18"/>
              </w:rPr>
            </w:pPr>
            <w:r>
              <w:rPr>
                <w:spacing w:val="-4"/>
                <w:sz w:val="18"/>
              </w:rPr>
              <w:t>8.85</w:t>
            </w:r>
          </w:p>
        </w:tc>
        <w:tc>
          <w:tcPr>
            <w:tcW w:w="1556" w:type="dxa"/>
          </w:tcPr>
          <w:p w:rsidR="00555920" w:rsidRDefault="00A1413B">
            <w:pPr>
              <w:pStyle w:val="TableParagraph"/>
              <w:ind w:left="140"/>
              <w:rPr>
                <w:sz w:val="18"/>
              </w:rPr>
            </w:pPr>
            <w:r>
              <w:rPr>
                <w:spacing w:val="-5"/>
                <w:sz w:val="18"/>
              </w:rPr>
              <w:t>121</w:t>
            </w:r>
          </w:p>
        </w:tc>
        <w:tc>
          <w:tcPr>
            <w:tcW w:w="1559" w:type="dxa"/>
          </w:tcPr>
          <w:p w:rsidR="00555920" w:rsidRDefault="00A1413B">
            <w:pPr>
              <w:pStyle w:val="TableParagraph"/>
              <w:ind w:left="269" w:right="196"/>
              <w:rPr>
                <w:sz w:val="18"/>
              </w:rPr>
            </w:pPr>
            <w:r>
              <w:rPr>
                <w:spacing w:val="-5"/>
                <w:sz w:val="18"/>
              </w:rPr>
              <w:t>130</w:t>
            </w:r>
          </w:p>
        </w:tc>
        <w:tc>
          <w:tcPr>
            <w:tcW w:w="1566" w:type="dxa"/>
          </w:tcPr>
          <w:p w:rsidR="00555920" w:rsidRDefault="00A1413B">
            <w:pPr>
              <w:pStyle w:val="TableParagraph"/>
              <w:ind w:left="154" w:right="69"/>
              <w:rPr>
                <w:sz w:val="18"/>
              </w:rPr>
            </w:pPr>
            <w:r>
              <w:rPr>
                <w:spacing w:val="-4"/>
                <w:sz w:val="18"/>
              </w:rPr>
              <w:t>35.4</w:t>
            </w:r>
          </w:p>
        </w:tc>
      </w:tr>
      <w:tr w:rsidR="00555920">
        <w:trPr>
          <w:trHeight w:val="316"/>
        </w:trPr>
        <w:tc>
          <w:tcPr>
            <w:tcW w:w="1558" w:type="dxa"/>
          </w:tcPr>
          <w:p w:rsidR="00555920" w:rsidRDefault="00A1413B">
            <w:pPr>
              <w:pStyle w:val="TableParagraph"/>
              <w:ind w:left="226" w:right="208"/>
              <w:rPr>
                <w:sz w:val="18"/>
              </w:rPr>
            </w:pPr>
            <w:r>
              <w:rPr>
                <w:spacing w:val="-2"/>
                <w:sz w:val="18"/>
              </w:rPr>
              <w:t>May-</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3"/>
              <w:rPr>
                <w:sz w:val="18"/>
              </w:rPr>
            </w:pPr>
            <w:r>
              <w:rPr>
                <w:sz w:val="18"/>
              </w:rPr>
              <w:t>Jun-</w:t>
            </w:r>
            <w:r>
              <w:rPr>
                <w:spacing w:val="-5"/>
                <w:sz w:val="18"/>
              </w:rPr>
              <w:t>21</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0"/>
              <w:rPr>
                <w:sz w:val="18"/>
              </w:rPr>
            </w:pPr>
            <w:r>
              <w:rPr>
                <w:sz w:val="18"/>
              </w:rPr>
              <w:t>Jul-</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Aug-</w:t>
            </w:r>
            <w:r>
              <w:rPr>
                <w:spacing w:val="-5"/>
                <w:sz w:val="18"/>
              </w:rPr>
              <w:t>21</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Sep-</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10"/>
              <w:rPr>
                <w:sz w:val="18"/>
              </w:rPr>
            </w:pPr>
            <w:r>
              <w:rPr>
                <w:sz w:val="18"/>
              </w:rPr>
              <w:t>Oct-</w:t>
            </w:r>
            <w:r>
              <w:rPr>
                <w:spacing w:val="-5"/>
                <w:sz w:val="18"/>
              </w:rPr>
              <w:t>21</w:t>
            </w:r>
          </w:p>
        </w:tc>
        <w:tc>
          <w:tcPr>
            <w:tcW w:w="1559" w:type="dxa"/>
          </w:tcPr>
          <w:p w:rsidR="00555920" w:rsidRDefault="00A1413B">
            <w:pPr>
              <w:pStyle w:val="TableParagraph"/>
              <w:ind w:left="673"/>
              <w:jc w:val="left"/>
              <w:rPr>
                <w:sz w:val="18"/>
              </w:rPr>
            </w:pPr>
            <w:r>
              <w:rPr>
                <w:spacing w:val="-2"/>
                <w:sz w:val="18"/>
              </w:rPr>
              <w:t>0.565</w:t>
            </w:r>
          </w:p>
        </w:tc>
        <w:tc>
          <w:tcPr>
            <w:tcW w:w="1558" w:type="dxa"/>
          </w:tcPr>
          <w:p w:rsidR="00555920" w:rsidRDefault="00A1413B">
            <w:pPr>
              <w:pStyle w:val="TableParagraph"/>
              <w:ind w:left="732"/>
              <w:jc w:val="left"/>
              <w:rPr>
                <w:sz w:val="18"/>
              </w:rPr>
            </w:pPr>
            <w:r>
              <w:rPr>
                <w:spacing w:val="-4"/>
                <w:sz w:val="18"/>
              </w:rPr>
              <w:t>6.88</w:t>
            </w:r>
          </w:p>
        </w:tc>
        <w:tc>
          <w:tcPr>
            <w:tcW w:w="1556" w:type="dxa"/>
          </w:tcPr>
          <w:p w:rsidR="00555920" w:rsidRDefault="00A1413B">
            <w:pPr>
              <w:pStyle w:val="TableParagraph"/>
              <w:ind w:left="785"/>
              <w:jc w:val="left"/>
              <w:rPr>
                <w:sz w:val="18"/>
              </w:rPr>
            </w:pPr>
            <w:r>
              <w:rPr>
                <w:spacing w:val="-4"/>
                <w:sz w:val="18"/>
              </w:rPr>
              <w:t>25.3</w:t>
            </w:r>
          </w:p>
        </w:tc>
        <w:tc>
          <w:tcPr>
            <w:tcW w:w="1559" w:type="dxa"/>
          </w:tcPr>
          <w:p w:rsidR="00555920" w:rsidRDefault="00A1413B">
            <w:pPr>
              <w:pStyle w:val="TableParagraph"/>
              <w:ind w:right="432"/>
              <w:jc w:val="right"/>
              <w:rPr>
                <w:sz w:val="18"/>
              </w:rPr>
            </w:pPr>
            <w:r>
              <w:rPr>
                <w:spacing w:val="-4"/>
                <w:sz w:val="18"/>
              </w:rPr>
              <w:t>31.3</w:t>
            </w:r>
          </w:p>
        </w:tc>
        <w:tc>
          <w:tcPr>
            <w:tcW w:w="1566" w:type="dxa"/>
          </w:tcPr>
          <w:p w:rsidR="00555920" w:rsidRDefault="00A1413B">
            <w:pPr>
              <w:pStyle w:val="TableParagraph"/>
              <w:ind w:left="154" w:right="69"/>
              <w:rPr>
                <w:sz w:val="18"/>
              </w:rPr>
            </w:pPr>
            <w:r>
              <w:rPr>
                <w:spacing w:val="-4"/>
                <w:sz w:val="18"/>
              </w:rPr>
              <w:t>10.2</w:t>
            </w:r>
          </w:p>
        </w:tc>
      </w:tr>
      <w:tr w:rsidR="00555920">
        <w:trPr>
          <w:trHeight w:val="316"/>
        </w:trPr>
        <w:tc>
          <w:tcPr>
            <w:tcW w:w="1558" w:type="dxa"/>
          </w:tcPr>
          <w:p w:rsidR="00555920" w:rsidRDefault="00A1413B">
            <w:pPr>
              <w:pStyle w:val="TableParagraph"/>
              <w:ind w:left="226" w:right="208"/>
              <w:rPr>
                <w:sz w:val="18"/>
              </w:rPr>
            </w:pPr>
            <w:r>
              <w:rPr>
                <w:spacing w:val="-2"/>
                <w:sz w:val="18"/>
              </w:rPr>
              <w:t>Nov-</w:t>
            </w:r>
            <w:r>
              <w:rPr>
                <w:spacing w:val="-5"/>
                <w:sz w:val="18"/>
              </w:rPr>
              <w:t>21</w:t>
            </w:r>
          </w:p>
        </w:tc>
        <w:tc>
          <w:tcPr>
            <w:tcW w:w="1559" w:type="dxa"/>
          </w:tcPr>
          <w:p w:rsidR="00555920" w:rsidRDefault="00A1413B">
            <w:pPr>
              <w:pStyle w:val="TableParagraph"/>
              <w:ind w:left="269" w:right="110"/>
              <w:rPr>
                <w:sz w:val="18"/>
              </w:rPr>
            </w:pPr>
            <w:r>
              <w:rPr>
                <w:spacing w:val="-4"/>
                <w:sz w:val="18"/>
              </w:rPr>
              <w:t>2.01</w:t>
            </w:r>
          </w:p>
        </w:tc>
        <w:tc>
          <w:tcPr>
            <w:tcW w:w="1558" w:type="dxa"/>
          </w:tcPr>
          <w:p w:rsidR="00555920" w:rsidRDefault="00A1413B">
            <w:pPr>
              <w:pStyle w:val="TableParagraph"/>
              <w:ind w:left="249" w:right="172"/>
              <w:rPr>
                <w:sz w:val="18"/>
              </w:rPr>
            </w:pPr>
            <w:r>
              <w:rPr>
                <w:spacing w:val="-4"/>
                <w:sz w:val="18"/>
              </w:rPr>
              <w:t>12.1</w:t>
            </w:r>
          </w:p>
        </w:tc>
        <w:tc>
          <w:tcPr>
            <w:tcW w:w="1556" w:type="dxa"/>
          </w:tcPr>
          <w:p w:rsidR="00555920" w:rsidRDefault="00A1413B">
            <w:pPr>
              <w:pStyle w:val="TableParagraph"/>
              <w:ind w:left="785"/>
              <w:jc w:val="left"/>
              <w:rPr>
                <w:sz w:val="18"/>
              </w:rPr>
            </w:pPr>
            <w:r>
              <w:rPr>
                <w:spacing w:val="-4"/>
                <w:sz w:val="18"/>
              </w:rPr>
              <w:t>50.6</w:t>
            </w:r>
          </w:p>
        </w:tc>
        <w:tc>
          <w:tcPr>
            <w:tcW w:w="1559" w:type="dxa"/>
          </w:tcPr>
          <w:p w:rsidR="00555920" w:rsidRDefault="00A1413B">
            <w:pPr>
              <w:pStyle w:val="TableParagraph"/>
              <w:ind w:right="432"/>
              <w:jc w:val="right"/>
              <w:rPr>
                <w:sz w:val="18"/>
              </w:rPr>
            </w:pPr>
            <w:r>
              <w:rPr>
                <w:spacing w:val="-4"/>
                <w:sz w:val="18"/>
              </w:rPr>
              <w:t>62.7</w:t>
            </w:r>
          </w:p>
        </w:tc>
        <w:tc>
          <w:tcPr>
            <w:tcW w:w="1566" w:type="dxa"/>
          </w:tcPr>
          <w:p w:rsidR="00555920" w:rsidRDefault="00A1413B">
            <w:pPr>
              <w:pStyle w:val="TableParagraph"/>
              <w:ind w:left="154" w:right="69"/>
              <w:rPr>
                <w:sz w:val="18"/>
              </w:rPr>
            </w:pPr>
            <w:r>
              <w:rPr>
                <w:spacing w:val="-4"/>
                <w:sz w:val="18"/>
              </w:rPr>
              <w:t>20.4</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66"/>
      </w:tblGrid>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66" w:type="dxa"/>
            <w:shd w:val="clear" w:color="auto" w:fill="D9D9D9"/>
          </w:tcPr>
          <w:p w:rsidR="00555920" w:rsidRDefault="00A1413B">
            <w:pPr>
              <w:pStyle w:val="TableParagraph"/>
              <w:spacing w:before="1"/>
              <w:ind w:right="465"/>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right="396"/>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6" w:right="208"/>
              <w:rPr>
                <w:sz w:val="18"/>
              </w:rPr>
            </w:pPr>
            <w:r>
              <w:rPr>
                <w:spacing w:val="-2"/>
                <w:sz w:val="18"/>
              </w:rPr>
              <w:t>Dec-</w:t>
            </w:r>
            <w:r>
              <w:rPr>
                <w:spacing w:val="-5"/>
                <w:sz w:val="18"/>
              </w:rPr>
              <w:t>21</w:t>
            </w:r>
          </w:p>
        </w:tc>
        <w:tc>
          <w:tcPr>
            <w:tcW w:w="1559" w:type="dxa"/>
          </w:tcPr>
          <w:p w:rsidR="00555920" w:rsidRDefault="00A1413B">
            <w:pPr>
              <w:pStyle w:val="TableParagraph"/>
              <w:ind w:right="511"/>
              <w:jc w:val="right"/>
              <w:rPr>
                <w:sz w:val="18"/>
              </w:rPr>
            </w:pPr>
            <w:r>
              <w:rPr>
                <w:spacing w:val="-4"/>
                <w:sz w:val="18"/>
              </w:rPr>
              <w:t>4.75</w:t>
            </w:r>
          </w:p>
        </w:tc>
        <w:tc>
          <w:tcPr>
            <w:tcW w:w="1558" w:type="dxa"/>
          </w:tcPr>
          <w:p w:rsidR="00555920" w:rsidRDefault="00A1413B">
            <w:pPr>
              <w:pStyle w:val="TableParagraph"/>
              <w:ind w:right="166"/>
              <w:rPr>
                <w:sz w:val="18"/>
              </w:rPr>
            </w:pPr>
            <w:r>
              <w:rPr>
                <w:spacing w:val="-5"/>
                <w:sz w:val="18"/>
              </w:rPr>
              <w:t>112</w:t>
            </w:r>
          </w:p>
        </w:tc>
        <w:tc>
          <w:tcPr>
            <w:tcW w:w="1556" w:type="dxa"/>
          </w:tcPr>
          <w:p w:rsidR="00555920" w:rsidRDefault="00A1413B">
            <w:pPr>
              <w:pStyle w:val="TableParagraph"/>
              <w:ind w:left="140"/>
              <w:rPr>
                <w:sz w:val="18"/>
              </w:rPr>
            </w:pPr>
            <w:r>
              <w:rPr>
                <w:spacing w:val="-5"/>
                <w:sz w:val="18"/>
              </w:rPr>
              <w:t>120</w:t>
            </w:r>
          </w:p>
        </w:tc>
        <w:tc>
          <w:tcPr>
            <w:tcW w:w="1559" w:type="dxa"/>
          </w:tcPr>
          <w:p w:rsidR="00555920" w:rsidRDefault="00A1413B">
            <w:pPr>
              <w:pStyle w:val="TableParagraph"/>
              <w:ind w:left="269" w:right="196"/>
              <w:rPr>
                <w:sz w:val="18"/>
              </w:rPr>
            </w:pPr>
            <w:r>
              <w:rPr>
                <w:spacing w:val="-5"/>
                <w:sz w:val="18"/>
              </w:rPr>
              <w:t>126</w:t>
            </w:r>
          </w:p>
        </w:tc>
        <w:tc>
          <w:tcPr>
            <w:tcW w:w="1566" w:type="dxa"/>
          </w:tcPr>
          <w:p w:rsidR="00555920" w:rsidRDefault="00A1413B">
            <w:pPr>
              <w:pStyle w:val="TableParagraph"/>
              <w:ind w:left="154" w:right="69"/>
              <w:rPr>
                <w:sz w:val="18"/>
              </w:rPr>
            </w:pPr>
            <w:r>
              <w:rPr>
                <w:spacing w:val="-4"/>
                <w:sz w:val="18"/>
              </w:rPr>
              <w:t>35.1</w:t>
            </w:r>
          </w:p>
        </w:tc>
      </w:tr>
      <w:tr w:rsidR="00555920">
        <w:trPr>
          <w:trHeight w:val="316"/>
        </w:trPr>
        <w:tc>
          <w:tcPr>
            <w:tcW w:w="1558" w:type="dxa"/>
          </w:tcPr>
          <w:p w:rsidR="00555920" w:rsidRDefault="00A1413B">
            <w:pPr>
              <w:pStyle w:val="TableParagraph"/>
              <w:ind w:left="226" w:right="213"/>
              <w:rPr>
                <w:sz w:val="18"/>
              </w:rPr>
            </w:pPr>
            <w:r>
              <w:rPr>
                <w:sz w:val="18"/>
              </w:rPr>
              <w:t>Jan-</w:t>
            </w:r>
            <w:r>
              <w:rPr>
                <w:spacing w:val="-5"/>
                <w:sz w:val="18"/>
              </w:rPr>
              <w:t>22</w:t>
            </w:r>
          </w:p>
        </w:tc>
        <w:tc>
          <w:tcPr>
            <w:tcW w:w="1559" w:type="dxa"/>
          </w:tcPr>
          <w:p w:rsidR="00555920" w:rsidRDefault="00A1413B">
            <w:pPr>
              <w:pStyle w:val="TableParagraph"/>
              <w:ind w:right="511"/>
              <w:jc w:val="right"/>
              <w:rPr>
                <w:sz w:val="18"/>
              </w:rPr>
            </w:pPr>
            <w:r>
              <w:rPr>
                <w:spacing w:val="-4"/>
                <w:sz w:val="18"/>
              </w:rPr>
              <w:t>3.23</w:t>
            </w:r>
          </w:p>
        </w:tc>
        <w:tc>
          <w:tcPr>
            <w:tcW w:w="1558" w:type="dxa"/>
          </w:tcPr>
          <w:p w:rsidR="00555920" w:rsidRDefault="00A1413B">
            <w:pPr>
              <w:pStyle w:val="TableParagraph"/>
              <w:ind w:left="249" w:right="172"/>
              <w:rPr>
                <w:sz w:val="18"/>
              </w:rPr>
            </w:pPr>
            <w:r>
              <w:rPr>
                <w:spacing w:val="-4"/>
                <w:sz w:val="18"/>
              </w:rPr>
              <w:t>17.6</w:t>
            </w:r>
          </w:p>
        </w:tc>
        <w:tc>
          <w:tcPr>
            <w:tcW w:w="1556" w:type="dxa"/>
          </w:tcPr>
          <w:p w:rsidR="00555920" w:rsidRDefault="00A1413B">
            <w:pPr>
              <w:pStyle w:val="TableParagraph"/>
              <w:ind w:left="140"/>
              <w:rPr>
                <w:sz w:val="18"/>
              </w:rPr>
            </w:pPr>
            <w:r>
              <w:rPr>
                <w:spacing w:val="-5"/>
                <w:sz w:val="18"/>
              </w:rPr>
              <w:t>139</w:t>
            </w:r>
          </w:p>
        </w:tc>
        <w:tc>
          <w:tcPr>
            <w:tcW w:w="1559" w:type="dxa"/>
          </w:tcPr>
          <w:p w:rsidR="00555920" w:rsidRDefault="00A1413B">
            <w:pPr>
              <w:pStyle w:val="TableParagraph"/>
              <w:ind w:left="269" w:right="196"/>
              <w:rPr>
                <w:sz w:val="18"/>
              </w:rPr>
            </w:pPr>
            <w:r>
              <w:rPr>
                <w:spacing w:val="-5"/>
                <w:sz w:val="18"/>
              </w:rPr>
              <w:t>157</w:t>
            </w:r>
          </w:p>
        </w:tc>
        <w:tc>
          <w:tcPr>
            <w:tcW w:w="1566" w:type="dxa"/>
          </w:tcPr>
          <w:p w:rsidR="00555920" w:rsidRDefault="00A1413B">
            <w:pPr>
              <w:pStyle w:val="TableParagraph"/>
              <w:ind w:left="154" w:right="69"/>
              <w:rPr>
                <w:sz w:val="18"/>
              </w:rPr>
            </w:pPr>
            <w:r>
              <w:rPr>
                <w:spacing w:val="-4"/>
                <w:sz w:val="18"/>
              </w:rPr>
              <w:t>33.9</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Feb-</w:t>
            </w:r>
            <w:r>
              <w:rPr>
                <w:spacing w:val="-5"/>
                <w:sz w:val="18"/>
              </w:rPr>
              <w:t>22</w:t>
            </w:r>
          </w:p>
        </w:tc>
        <w:tc>
          <w:tcPr>
            <w:tcW w:w="1559" w:type="dxa"/>
          </w:tcPr>
          <w:p w:rsidR="00555920" w:rsidRDefault="00A1413B">
            <w:pPr>
              <w:pStyle w:val="TableParagraph"/>
              <w:spacing w:before="56"/>
              <w:ind w:right="511"/>
              <w:jc w:val="right"/>
              <w:rPr>
                <w:sz w:val="18"/>
              </w:rPr>
            </w:pPr>
            <w:r>
              <w:rPr>
                <w:spacing w:val="-4"/>
                <w:sz w:val="18"/>
              </w:rPr>
              <w:t>2.36</w:t>
            </w:r>
          </w:p>
        </w:tc>
        <w:tc>
          <w:tcPr>
            <w:tcW w:w="1558" w:type="dxa"/>
          </w:tcPr>
          <w:p w:rsidR="00555920" w:rsidRDefault="00A1413B">
            <w:pPr>
              <w:pStyle w:val="TableParagraph"/>
              <w:spacing w:before="56"/>
              <w:ind w:left="249" w:right="172"/>
              <w:rPr>
                <w:sz w:val="18"/>
              </w:rPr>
            </w:pPr>
            <w:r>
              <w:rPr>
                <w:spacing w:val="-4"/>
                <w:sz w:val="18"/>
              </w:rPr>
              <w:t>14.6</w:t>
            </w:r>
          </w:p>
        </w:tc>
        <w:tc>
          <w:tcPr>
            <w:tcW w:w="1556" w:type="dxa"/>
          </w:tcPr>
          <w:p w:rsidR="00555920" w:rsidRDefault="00A1413B">
            <w:pPr>
              <w:pStyle w:val="TableParagraph"/>
              <w:spacing w:before="56"/>
              <w:ind w:left="785"/>
              <w:jc w:val="left"/>
              <w:rPr>
                <w:sz w:val="18"/>
              </w:rPr>
            </w:pPr>
            <w:r>
              <w:rPr>
                <w:spacing w:val="-4"/>
                <w:sz w:val="18"/>
              </w:rPr>
              <w:t>56.7</w:t>
            </w:r>
          </w:p>
        </w:tc>
        <w:tc>
          <w:tcPr>
            <w:tcW w:w="1559" w:type="dxa"/>
          </w:tcPr>
          <w:p w:rsidR="00555920" w:rsidRDefault="00A1413B">
            <w:pPr>
              <w:pStyle w:val="TableParagraph"/>
              <w:spacing w:before="56"/>
              <w:ind w:right="432"/>
              <w:jc w:val="right"/>
              <w:rPr>
                <w:sz w:val="18"/>
              </w:rPr>
            </w:pPr>
            <w:r>
              <w:rPr>
                <w:spacing w:val="-4"/>
                <w:sz w:val="18"/>
              </w:rPr>
              <w:t>71.3</w:t>
            </w:r>
          </w:p>
        </w:tc>
        <w:tc>
          <w:tcPr>
            <w:tcW w:w="1566" w:type="dxa"/>
          </w:tcPr>
          <w:p w:rsidR="00555920" w:rsidRDefault="00A1413B">
            <w:pPr>
              <w:pStyle w:val="TableParagraph"/>
              <w:spacing w:before="56"/>
              <w:ind w:left="154" w:right="69"/>
              <w:rPr>
                <w:sz w:val="18"/>
              </w:rPr>
            </w:pPr>
            <w:r>
              <w:rPr>
                <w:spacing w:val="-4"/>
                <w:sz w:val="18"/>
              </w:rPr>
              <w:t>26.5</w:t>
            </w:r>
          </w:p>
        </w:tc>
      </w:tr>
      <w:tr w:rsidR="00555920">
        <w:trPr>
          <w:trHeight w:val="315"/>
        </w:trPr>
        <w:tc>
          <w:tcPr>
            <w:tcW w:w="1558" w:type="dxa"/>
          </w:tcPr>
          <w:p w:rsidR="00555920" w:rsidRDefault="00A1413B">
            <w:pPr>
              <w:pStyle w:val="TableParagraph"/>
              <w:ind w:left="226" w:right="208"/>
              <w:rPr>
                <w:sz w:val="18"/>
              </w:rPr>
            </w:pPr>
            <w:r>
              <w:rPr>
                <w:spacing w:val="-2"/>
                <w:sz w:val="18"/>
              </w:rPr>
              <w:t>Mar-</w:t>
            </w:r>
            <w:r>
              <w:rPr>
                <w:spacing w:val="-5"/>
                <w:sz w:val="18"/>
              </w:rPr>
              <w:t>22</w:t>
            </w:r>
          </w:p>
        </w:tc>
        <w:tc>
          <w:tcPr>
            <w:tcW w:w="1559" w:type="dxa"/>
          </w:tcPr>
          <w:p w:rsidR="00555920" w:rsidRDefault="00A1413B">
            <w:pPr>
              <w:pStyle w:val="TableParagraph"/>
              <w:ind w:right="511"/>
              <w:jc w:val="right"/>
              <w:rPr>
                <w:sz w:val="18"/>
              </w:rPr>
            </w:pPr>
            <w:r>
              <w:rPr>
                <w:spacing w:val="-4"/>
                <w:sz w:val="18"/>
              </w:rPr>
              <w:t>1.69</w:t>
            </w:r>
          </w:p>
        </w:tc>
        <w:tc>
          <w:tcPr>
            <w:tcW w:w="1558" w:type="dxa"/>
          </w:tcPr>
          <w:p w:rsidR="00555920" w:rsidRDefault="00A1413B">
            <w:pPr>
              <w:pStyle w:val="TableParagraph"/>
              <w:ind w:left="732"/>
              <w:jc w:val="left"/>
              <w:rPr>
                <w:sz w:val="18"/>
              </w:rPr>
            </w:pPr>
            <w:r>
              <w:rPr>
                <w:spacing w:val="-4"/>
                <w:sz w:val="18"/>
              </w:rPr>
              <w:t>3.23</w:t>
            </w:r>
          </w:p>
        </w:tc>
        <w:tc>
          <w:tcPr>
            <w:tcW w:w="1556" w:type="dxa"/>
          </w:tcPr>
          <w:p w:rsidR="00555920" w:rsidRDefault="00A1413B">
            <w:pPr>
              <w:pStyle w:val="TableParagraph"/>
              <w:ind w:left="785"/>
              <w:jc w:val="left"/>
              <w:rPr>
                <w:sz w:val="18"/>
              </w:rPr>
            </w:pPr>
            <w:r>
              <w:rPr>
                <w:spacing w:val="-4"/>
                <w:sz w:val="18"/>
              </w:rPr>
              <w:t>91.1</w:t>
            </w:r>
          </w:p>
        </w:tc>
        <w:tc>
          <w:tcPr>
            <w:tcW w:w="1559" w:type="dxa"/>
          </w:tcPr>
          <w:p w:rsidR="00555920" w:rsidRDefault="00A1413B">
            <w:pPr>
              <w:pStyle w:val="TableParagraph"/>
              <w:ind w:right="432"/>
              <w:jc w:val="right"/>
              <w:rPr>
                <w:sz w:val="18"/>
              </w:rPr>
            </w:pPr>
            <w:r>
              <w:rPr>
                <w:spacing w:val="-4"/>
                <w:sz w:val="18"/>
              </w:rPr>
              <w:t>94.3</w:t>
            </w:r>
          </w:p>
        </w:tc>
        <w:tc>
          <w:tcPr>
            <w:tcW w:w="1566" w:type="dxa"/>
          </w:tcPr>
          <w:p w:rsidR="00555920" w:rsidRDefault="00A1413B">
            <w:pPr>
              <w:pStyle w:val="TableParagraph"/>
              <w:ind w:left="154" w:right="69"/>
              <w:rPr>
                <w:sz w:val="18"/>
              </w:rPr>
            </w:pPr>
            <w:r>
              <w:rPr>
                <w:spacing w:val="-4"/>
                <w:sz w:val="18"/>
              </w:rPr>
              <w:t>34.8</w:t>
            </w:r>
          </w:p>
        </w:tc>
      </w:tr>
      <w:tr w:rsidR="00555920">
        <w:trPr>
          <w:trHeight w:val="318"/>
        </w:trPr>
        <w:tc>
          <w:tcPr>
            <w:tcW w:w="1558" w:type="dxa"/>
          </w:tcPr>
          <w:p w:rsidR="00555920" w:rsidRDefault="00A1413B">
            <w:pPr>
              <w:pStyle w:val="TableParagraph"/>
              <w:ind w:left="226" w:right="210"/>
              <w:rPr>
                <w:sz w:val="18"/>
              </w:rPr>
            </w:pPr>
            <w:r>
              <w:rPr>
                <w:spacing w:val="-2"/>
                <w:sz w:val="18"/>
              </w:rPr>
              <w:t>Apr-</w:t>
            </w:r>
            <w:r>
              <w:rPr>
                <w:spacing w:val="-5"/>
                <w:sz w:val="18"/>
              </w:rPr>
              <w:t>22</w:t>
            </w:r>
          </w:p>
        </w:tc>
        <w:tc>
          <w:tcPr>
            <w:tcW w:w="1559" w:type="dxa"/>
          </w:tcPr>
          <w:p w:rsidR="00555920" w:rsidRDefault="00A1413B">
            <w:pPr>
              <w:pStyle w:val="TableParagraph"/>
              <w:ind w:right="511"/>
              <w:jc w:val="right"/>
              <w:rPr>
                <w:sz w:val="18"/>
              </w:rPr>
            </w:pPr>
            <w:r>
              <w:rPr>
                <w:spacing w:val="-4"/>
                <w:sz w:val="18"/>
              </w:rPr>
              <w:t>1.96</w:t>
            </w:r>
          </w:p>
        </w:tc>
        <w:tc>
          <w:tcPr>
            <w:tcW w:w="1558" w:type="dxa"/>
          </w:tcPr>
          <w:p w:rsidR="00555920" w:rsidRDefault="00A1413B">
            <w:pPr>
              <w:pStyle w:val="TableParagraph"/>
              <w:ind w:left="249" w:right="172"/>
              <w:rPr>
                <w:sz w:val="18"/>
              </w:rPr>
            </w:pPr>
            <w:r>
              <w:rPr>
                <w:spacing w:val="-4"/>
                <w:sz w:val="18"/>
              </w:rPr>
              <w:t>42.6</w:t>
            </w:r>
          </w:p>
        </w:tc>
        <w:tc>
          <w:tcPr>
            <w:tcW w:w="1556" w:type="dxa"/>
          </w:tcPr>
          <w:p w:rsidR="00555920" w:rsidRDefault="00A1413B">
            <w:pPr>
              <w:pStyle w:val="TableParagraph"/>
              <w:ind w:left="785"/>
              <w:jc w:val="left"/>
              <w:rPr>
                <w:sz w:val="18"/>
              </w:rPr>
            </w:pPr>
            <w:r>
              <w:rPr>
                <w:spacing w:val="-4"/>
                <w:sz w:val="18"/>
              </w:rPr>
              <w:t>31.1</w:t>
            </w:r>
          </w:p>
        </w:tc>
        <w:tc>
          <w:tcPr>
            <w:tcW w:w="1559" w:type="dxa"/>
          </w:tcPr>
          <w:p w:rsidR="00555920" w:rsidRDefault="00A1413B">
            <w:pPr>
              <w:pStyle w:val="TableParagraph"/>
              <w:ind w:right="432"/>
              <w:jc w:val="right"/>
              <w:rPr>
                <w:sz w:val="18"/>
              </w:rPr>
            </w:pPr>
            <w:r>
              <w:rPr>
                <w:spacing w:val="-4"/>
                <w:sz w:val="18"/>
              </w:rPr>
              <w:t>73.7</w:t>
            </w:r>
          </w:p>
        </w:tc>
        <w:tc>
          <w:tcPr>
            <w:tcW w:w="1566" w:type="dxa"/>
          </w:tcPr>
          <w:p w:rsidR="00555920" w:rsidRDefault="00A1413B">
            <w:pPr>
              <w:pStyle w:val="TableParagraph"/>
              <w:ind w:left="154" w:right="69"/>
              <w:rPr>
                <w:sz w:val="18"/>
              </w:rPr>
            </w:pPr>
            <w:r>
              <w:rPr>
                <w:spacing w:val="-4"/>
                <w:sz w:val="18"/>
              </w:rPr>
              <w:t>28.0</w:t>
            </w:r>
          </w:p>
        </w:tc>
      </w:tr>
      <w:tr w:rsidR="00555920">
        <w:trPr>
          <w:trHeight w:val="315"/>
        </w:trPr>
        <w:tc>
          <w:tcPr>
            <w:tcW w:w="1558" w:type="dxa"/>
          </w:tcPr>
          <w:p w:rsidR="00555920" w:rsidRDefault="00A1413B">
            <w:pPr>
              <w:pStyle w:val="TableParagraph"/>
              <w:ind w:left="226" w:right="208"/>
              <w:rPr>
                <w:sz w:val="18"/>
              </w:rPr>
            </w:pPr>
            <w:r>
              <w:rPr>
                <w:spacing w:val="-2"/>
                <w:sz w:val="18"/>
              </w:rPr>
              <w:t>May-</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3"/>
              <w:rPr>
                <w:sz w:val="18"/>
              </w:rPr>
            </w:pPr>
            <w:r>
              <w:rPr>
                <w:sz w:val="18"/>
              </w:rPr>
              <w:t>Jun-</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Jul-</w:t>
            </w:r>
            <w:r>
              <w:rPr>
                <w:spacing w:val="-5"/>
                <w:sz w:val="18"/>
              </w:rPr>
              <w:t>22</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Aug-</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Sep-</w:t>
            </w:r>
            <w:r>
              <w:rPr>
                <w:spacing w:val="-5"/>
                <w:sz w:val="18"/>
              </w:rPr>
              <w:t>22</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11"/>
              <w:rPr>
                <w:sz w:val="18"/>
              </w:rPr>
            </w:pPr>
            <w:r>
              <w:rPr>
                <w:sz w:val="18"/>
              </w:rPr>
              <w:t>Oct-</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Nov-</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08"/>
              <w:rPr>
                <w:sz w:val="18"/>
              </w:rPr>
            </w:pPr>
            <w:r>
              <w:rPr>
                <w:spacing w:val="-2"/>
                <w:sz w:val="18"/>
              </w:rPr>
              <w:t>Dec-</w:t>
            </w:r>
            <w:r>
              <w:rPr>
                <w:spacing w:val="-5"/>
                <w:sz w:val="18"/>
              </w:rPr>
              <w:t>22</w:t>
            </w:r>
          </w:p>
        </w:tc>
        <w:tc>
          <w:tcPr>
            <w:tcW w:w="1559" w:type="dxa"/>
          </w:tcPr>
          <w:p w:rsidR="00555920" w:rsidRDefault="00A1413B">
            <w:pPr>
              <w:pStyle w:val="TableParagraph"/>
              <w:ind w:right="511"/>
              <w:jc w:val="right"/>
              <w:rPr>
                <w:sz w:val="18"/>
              </w:rPr>
            </w:pPr>
            <w:r>
              <w:rPr>
                <w:spacing w:val="-4"/>
                <w:sz w:val="18"/>
              </w:rPr>
              <w:t>4.49</w:t>
            </w:r>
          </w:p>
        </w:tc>
        <w:tc>
          <w:tcPr>
            <w:tcW w:w="1558" w:type="dxa"/>
          </w:tcPr>
          <w:p w:rsidR="00555920" w:rsidRDefault="00A1413B">
            <w:pPr>
              <w:pStyle w:val="TableParagraph"/>
              <w:ind w:left="732"/>
              <w:jc w:val="left"/>
              <w:rPr>
                <w:sz w:val="18"/>
              </w:rPr>
            </w:pPr>
            <w:r>
              <w:rPr>
                <w:spacing w:val="-4"/>
                <w:sz w:val="18"/>
              </w:rPr>
              <w:t>4.69</w:t>
            </w:r>
          </w:p>
        </w:tc>
        <w:tc>
          <w:tcPr>
            <w:tcW w:w="1556" w:type="dxa"/>
          </w:tcPr>
          <w:p w:rsidR="00555920" w:rsidRDefault="00A1413B">
            <w:pPr>
              <w:pStyle w:val="TableParagraph"/>
              <w:ind w:left="140"/>
              <w:rPr>
                <w:sz w:val="18"/>
              </w:rPr>
            </w:pPr>
            <w:r>
              <w:rPr>
                <w:spacing w:val="-5"/>
                <w:sz w:val="18"/>
              </w:rPr>
              <w:t>142</w:t>
            </w:r>
          </w:p>
        </w:tc>
        <w:tc>
          <w:tcPr>
            <w:tcW w:w="1559" w:type="dxa"/>
          </w:tcPr>
          <w:p w:rsidR="00555920" w:rsidRDefault="00A1413B">
            <w:pPr>
              <w:pStyle w:val="TableParagraph"/>
              <w:ind w:left="269" w:right="196"/>
              <w:rPr>
                <w:sz w:val="18"/>
              </w:rPr>
            </w:pPr>
            <w:r>
              <w:rPr>
                <w:spacing w:val="-5"/>
                <w:sz w:val="18"/>
              </w:rPr>
              <w:t>145</w:t>
            </w:r>
          </w:p>
        </w:tc>
        <w:tc>
          <w:tcPr>
            <w:tcW w:w="1566" w:type="dxa"/>
          </w:tcPr>
          <w:p w:rsidR="00555920" w:rsidRDefault="00A1413B">
            <w:pPr>
              <w:pStyle w:val="TableParagraph"/>
              <w:ind w:left="154" w:right="69"/>
              <w:rPr>
                <w:sz w:val="18"/>
              </w:rPr>
            </w:pPr>
            <w:r>
              <w:rPr>
                <w:spacing w:val="-4"/>
                <w:sz w:val="18"/>
              </w:rPr>
              <w:t>47.8</w:t>
            </w:r>
          </w:p>
        </w:tc>
      </w:tr>
      <w:tr w:rsidR="00555920">
        <w:trPr>
          <w:trHeight w:val="315"/>
        </w:trPr>
        <w:tc>
          <w:tcPr>
            <w:tcW w:w="1558" w:type="dxa"/>
          </w:tcPr>
          <w:p w:rsidR="00555920" w:rsidRDefault="00A1413B">
            <w:pPr>
              <w:pStyle w:val="TableParagraph"/>
              <w:ind w:left="226" w:right="211"/>
              <w:rPr>
                <w:sz w:val="18"/>
              </w:rPr>
            </w:pPr>
            <w:r>
              <w:rPr>
                <w:sz w:val="18"/>
              </w:rPr>
              <w:t>Jan-</w:t>
            </w:r>
            <w:r>
              <w:rPr>
                <w:spacing w:val="-5"/>
                <w:sz w:val="18"/>
              </w:rPr>
              <w:t>23</w:t>
            </w:r>
          </w:p>
        </w:tc>
        <w:tc>
          <w:tcPr>
            <w:tcW w:w="1559" w:type="dxa"/>
          </w:tcPr>
          <w:p w:rsidR="00555920" w:rsidRDefault="00A1413B">
            <w:pPr>
              <w:pStyle w:val="TableParagraph"/>
              <w:ind w:right="511"/>
              <w:jc w:val="right"/>
              <w:rPr>
                <w:sz w:val="18"/>
              </w:rPr>
            </w:pPr>
            <w:r>
              <w:rPr>
                <w:spacing w:val="-4"/>
                <w:sz w:val="18"/>
              </w:rPr>
              <w:t>7.41</w:t>
            </w:r>
          </w:p>
        </w:tc>
        <w:tc>
          <w:tcPr>
            <w:tcW w:w="1558" w:type="dxa"/>
          </w:tcPr>
          <w:p w:rsidR="00555920" w:rsidRDefault="00A1413B">
            <w:pPr>
              <w:pStyle w:val="TableParagraph"/>
              <w:ind w:left="249" w:right="172"/>
              <w:rPr>
                <w:sz w:val="18"/>
              </w:rPr>
            </w:pPr>
            <w:r>
              <w:rPr>
                <w:spacing w:val="-4"/>
                <w:sz w:val="18"/>
              </w:rPr>
              <w:t>17.4</w:t>
            </w:r>
          </w:p>
        </w:tc>
        <w:tc>
          <w:tcPr>
            <w:tcW w:w="1556" w:type="dxa"/>
          </w:tcPr>
          <w:p w:rsidR="00555920" w:rsidRDefault="00A1413B">
            <w:pPr>
              <w:pStyle w:val="TableParagraph"/>
              <w:ind w:left="140"/>
              <w:rPr>
                <w:sz w:val="18"/>
              </w:rPr>
            </w:pPr>
            <w:r>
              <w:rPr>
                <w:spacing w:val="-5"/>
                <w:sz w:val="18"/>
              </w:rPr>
              <w:t>145</w:t>
            </w:r>
          </w:p>
        </w:tc>
        <w:tc>
          <w:tcPr>
            <w:tcW w:w="1559" w:type="dxa"/>
          </w:tcPr>
          <w:p w:rsidR="00555920" w:rsidRDefault="00A1413B">
            <w:pPr>
              <w:pStyle w:val="TableParagraph"/>
              <w:ind w:left="269" w:right="196"/>
              <w:rPr>
                <w:sz w:val="18"/>
              </w:rPr>
            </w:pPr>
            <w:r>
              <w:rPr>
                <w:spacing w:val="-5"/>
                <w:sz w:val="18"/>
              </w:rPr>
              <w:t>172</w:t>
            </w:r>
          </w:p>
        </w:tc>
        <w:tc>
          <w:tcPr>
            <w:tcW w:w="1566" w:type="dxa"/>
          </w:tcPr>
          <w:p w:rsidR="00555920" w:rsidRDefault="00A1413B">
            <w:pPr>
              <w:pStyle w:val="TableParagraph"/>
              <w:ind w:right="451"/>
              <w:jc w:val="right"/>
              <w:rPr>
                <w:sz w:val="18"/>
              </w:rPr>
            </w:pPr>
            <w:r>
              <w:rPr>
                <w:spacing w:val="-4"/>
                <w:sz w:val="18"/>
              </w:rPr>
              <w:t>6.80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Feb-</w:t>
            </w:r>
            <w:r>
              <w:rPr>
                <w:spacing w:val="-5"/>
                <w:sz w:val="18"/>
              </w:rPr>
              <w:t>23</w:t>
            </w:r>
          </w:p>
        </w:tc>
        <w:tc>
          <w:tcPr>
            <w:tcW w:w="1559" w:type="dxa"/>
          </w:tcPr>
          <w:p w:rsidR="00555920" w:rsidRDefault="00A1413B">
            <w:pPr>
              <w:pStyle w:val="TableParagraph"/>
              <w:spacing w:before="56"/>
              <w:ind w:right="511"/>
              <w:jc w:val="right"/>
              <w:rPr>
                <w:sz w:val="18"/>
              </w:rPr>
            </w:pPr>
            <w:r>
              <w:rPr>
                <w:spacing w:val="-4"/>
                <w:sz w:val="18"/>
              </w:rPr>
              <w:t>5.59</w:t>
            </w:r>
          </w:p>
        </w:tc>
        <w:tc>
          <w:tcPr>
            <w:tcW w:w="1558" w:type="dxa"/>
          </w:tcPr>
          <w:p w:rsidR="00555920" w:rsidRDefault="00A1413B">
            <w:pPr>
              <w:pStyle w:val="TableParagraph"/>
              <w:spacing w:before="56"/>
              <w:ind w:left="249" w:right="172"/>
              <w:rPr>
                <w:sz w:val="18"/>
              </w:rPr>
            </w:pPr>
            <w:r>
              <w:rPr>
                <w:spacing w:val="-4"/>
                <w:sz w:val="18"/>
              </w:rPr>
              <w:t>12.2</w:t>
            </w:r>
          </w:p>
        </w:tc>
        <w:tc>
          <w:tcPr>
            <w:tcW w:w="1556" w:type="dxa"/>
          </w:tcPr>
          <w:p w:rsidR="00555920" w:rsidRDefault="00A1413B">
            <w:pPr>
              <w:pStyle w:val="TableParagraph"/>
              <w:spacing w:before="56"/>
              <w:ind w:left="140"/>
              <w:rPr>
                <w:sz w:val="18"/>
              </w:rPr>
            </w:pPr>
            <w:r>
              <w:rPr>
                <w:spacing w:val="-5"/>
                <w:sz w:val="18"/>
              </w:rPr>
              <w:t>117</w:t>
            </w:r>
          </w:p>
        </w:tc>
        <w:tc>
          <w:tcPr>
            <w:tcW w:w="1559" w:type="dxa"/>
          </w:tcPr>
          <w:p w:rsidR="00555920" w:rsidRDefault="00A1413B">
            <w:pPr>
              <w:pStyle w:val="TableParagraph"/>
              <w:spacing w:before="56"/>
              <w:ind w:left="269" w:right="196"/>
              <w:rPr>
                <w:sz w:val="18"/>
              </w:rPr>
            </w:pPr>
            <w:r>
              <w:rPr>
                <w:spacing w:val="-5"/>
                <w:sz w:val="18"/>
              </w:rPr>
              <w:t>129</w:t>
            </w:r>
          </w:p>
        </w:tc>
        <w:tc>
          <w:tcPr>
            <w:tcW w:w="1566" w:type="dxa"/>
          </w:tcPr>
          <w:p w:rsidR="00555920" w:rsidRDefault="00A1413B">
            <w:pPr>
              <w:pStyle w:val="TableParagraph"/>
              <w:spacing w:before="56"/>
              <w:ind w:left="154" w:right="69"/>
              <w:rPr>
                <w:sz w:val="18"/>
              </w:rPr>
            </w:pPr>
            <w:r>
              <w:rPr>
                <w:spacing w:val="-4"/>
                <w:sz w:val="18"/>
              </w:rPr>
              <w:t>35.1</w:t>
            </w:r>
          </w:p>
        </w:tc>
      </w:tr>
      <w:tr w:rsidR="00555920">
        <w:trPr>
          <w:trHeight w:val="315"/>
        </w:trPr>
        <w:tc>
          <w:tcPr>
            <w:tcW w:w="1558" w:type="dxa"/>
          </w:tcPr>
          <w:p w:rsidR="00555920" w:rsidRDefault="00A1413B">
            <w:pPr>
              <w:pStyle w:val="TableParagraph"/>
              <w:ind w:left="226" w:right="208"/>
              <w:rPr>
                <w:sz w:val="18"/>
              </w:rPr>
            </w:pPr>
            <w:r>
              <w:rPr>
                <w:spacing w:val="-2"/>
                <w:sz w:val="18"/>
              </w:rPr>
              <w:t>Mar-</w:t>
            </w:r>
            <w:r>
              <w:rPr>
                <w:spacing w:val="-5"/>
                <w:sz w:val="18"/>
              </w:rPr>
              <w:t>23</w:t>
            </w:r>
          </w:p>
        </w:tc>
        <w:tc>
          <w:tcPr>
            <w:tcW w:w="1559" w:type="dxa"/>
          </w:tcPr>
          <w:p w:rsidR="00555920" w:rsidRDefault="00A1413B">
            <w:pPr>
              <w:pStyle w:val="TableParagraph"/>
              <w:ind w:right="511"/>
              <w:jc w:val="right"/>
              <w:rPr>
                <w:sz w:val="18"/>
              </w:rPr>
            </w:pPr>
            <w:r>
              <w:rPr>
                <w:spacing w:val="-4"/>
                <w:sz w:val="18"/>
              </w:rPr>
              <w:t>6.30</w:t>
            </w:r>
          </w:p>
        </w:tc>
        <w:tc>
          <w:tcPr>
            <w:tcW w:w="1558" w:type="dxa"/>
          </w:tcPr>
          <w:p w:rsidR="00555920" w:rsidRDefault="00A1413B">
            <w:pPr>
              <w:pStyle w:val="TableParagraph"/>
              <w:ind w:right="166"/>
              <w:rPr>
                <w:sz w:val="18"/>
              </w:rPr>
            </w:pPr>
            <w:r>
              <w:rPr>
                <w:spacing w:val="-5"/>
                <w:sz w:val="18"/>
              </w:rPr>
              <w:t>193</w:t>
            </w:r>
          </w:p>
        </w:tc>
        <w:tc>
          <w:tcPr>
            <w:tcW w:w="1556" w:type="dxa"/>
          </w:tcPr>
          <w:p w:rsidR="00555920" w:rsidRDefault="00A1413B">
            <w:pPr>
              <w:pStyle w:val="TableParagraph"/>
              <w:ind w:left="140"/>
              <w:rPr>
                <w:sz w:val="18"/>
              </w:rPr>
            </w:pPr>
            <w:r>
              <w:rPr>
                <w:spacing w:val="-5"/>
                <w:sz w:val="18"/>
              </w:rPr>
              <w:t>119</w:t>
            </w:r>
          </w:p>
        </w:tc>
        <w:tc>
          <w:tcPr>
            <w:tcW w:w="1559" w:type="dxa"/>
          </w:tcPr>
          <w:p w:rsidR="00555920" w:rsidRDefault="00A1413B">
            <w:pPr>
              <w:pStyle w:val="TableParagraph"/>
              <w:ind w:left="269" w:right="196"/>
              <w:rPr>
                <w:sz w:val="18"/>
              </w:rPr>
            </w:pPr>
            <w:r>
              <w:rPr>
                <w:spacing w:val="-5"/>
                <w:sz w:val="18"/>
              </w:rPr>
              <w:t>120</w:t>
            </w:r>
          </w:p>
        </w:tc>
        <w:tc>
          <w:tcPr>
            <w:tcW w:w="1566" w:type="dxa"/>
          </w:tcPr>
          <w:p w:rsidR="00555920" w:rsidRDefault="00A1413B">
            <w:pPr>
              <w:pStyle w:val="TableParagraph"/>
              <w:ind w:right="451"/>
              <w:jc w:val="right"/>
              <w:rPr>
                <w:sz w:val="18"/>
              </w:rPr>
            </w:pPr>
            <w:r>
              <w:rPr>
                <w:spacing w:val="-4"/>
                <w:sz w:val="18"/>
              </w:rPr>
              <w:t>9.69</w:t>
            </w:r>
          </w:p>
        </w:tc>
      </w:tr>
      <w:tr w:rsidR="00555920">
        <w:trPr>
          <w:trHeight w:val="318"/>
        </w:trPr>
        <w:tc>
          <w:tcPr>
            <w:tcW w:w="1558" w:type="dxa"/>
          </w:tcPr>
          <w:p w:rsidR="00555920" w:rsidRDefault="00A1413B">
            <w:pPr>
              <w:pStyle w:val="TableParagraph"/>
              <w:ind w:left="226" w:right="211"/>
              <w:rPr>
                <w:sz w:val="18"/>
              </w:rPr>
            </w:pPr>
            <w:r>
              <w:rPr>
                <w:spacing w:val="-2"/>
                <w:sz w:val="18"/>
              </w:rPr>
              <w:t>Apr-</w:t>
            </w:r>
            <w:r>
              <w:rPr>
                <w:spacing w:val="-5"/>
                <w:sz w:val="18"/>
              </w:rPr>
              <w:t>23</w:t>
            </w:r>
          </w:p>
        </w:tc>
        <w:tc>
          <w:tcPr>
            <w:tcW w:w="1559" w:type="dxa"/>
          </w:tcPr>
          <w:p w:rsidR="00555920" w:rsidRDefault="00A1413B">
            <w:pPr>
              <w:pStyle w:val="TableParagraph"/>
              <w:ind w:right="511"/>
              <w:jc w:val="right"/>
              <w:rPr>
                <w:sz w:val="18"/>
              </w:rPr>
            </w:pPr>
            <w:r>
              <w:rPr>
                <w:spacing w:val="-4"/>
                <w:sz w:val="18"/>
              </w:rPr>
              <w:t>1.89</w:t>
            </w:r>
          </w:p>
        </w:tc>
        <w:tc>
          <w:tcPr>
            <w:tcW w:w="1558" w:type="dxa"/>
          </w:tcPr>
          <w:p w:rsidR="00555920" w:rsidRDefault="00A1413B">
            <w:pPr>
              <w:pStyle w:val="TableParagraph"/>
              <w:ind w:left="249" w:right="172"/>
              <w:rPr>
                <w:sz w:val="18"/>
              </w:rPr>
            </w:pPr>
            <w:r>
              <w:rPr>
                <w:spacing w:val="-4"/>
                <w:sz w:val="18"/>
              </w:rPr>
              <w:t>11.3</w:t>
            </w:r>
          </w:p>
        </w:tc>
        <w:tc>
          <w:tcPr>
            <w:tcW w:w="1556" w:type="dxa"/>
          </w:tcPr>
          <w:p w:rsidR="00555920" w:rsidRDefault="00A1413B">
            <w:pPr>
              <w:pStyle w:val="TableParagraph"/>
              <w:ind w:left="140"/>
              <w:rPr>
                <w:sz w:val="18"/>
              </w:rPr>
            </w:pPr>
            <w:r>
              <w:rPr>
                <w:spacing w:val="-5"/>
                <w:sz w:val="18"/>
              </w:rPr>
              <w:t>191</w:t>
            </w:r>
          </w:p>
        </w:tc>
        <w:tc>
          <w:tcPr>
            <w:tcW w:w="1559" w:type="dxa"/>
          </w:tcPr>
          <w:p w:rsidR="00555920" w:rsidRDefault="00A1413B">
            <w:pPr>
              <w:pStyle w:val="TableParagraph"/>
              <w:ind w:left="269" w:right="196"/>
              <w:rPr>
                <w:sz w:val="18"/>
              </w:rPr>
            </w:pPr>
            <w:r>
              <w:rPr>
                <w:spacing w:val="-5"/>
                <w:sz w:val="18"/>
              </w:rPr>
              <w:t>202</w:t>
            </w:r>
          </w:p>
        </w:tc>
        <w:tc>
          <w:tcPr>
            <w:tcW w:w="1566" w:type="dxa"/>
          </w:tcPr>
          <w:p w:rsidR="00555920" w:rsidRDefault="00A1413B">
            <w:pPr>
              <w:pStyle w:val="TableParagraph"/>
              <w:ind w:left="154" w:right="69"/>
              <w:rPr>
                <w:sz w:val="18"/>
              </w:rPr>
            </w:pPr>
            <w:r>
              <w:rPr>
                <w:spacing w:val="-4"/>
                <w:sz w:val="18"/>
              </w:rPr>
              <w:t>64.4</w:t>
            </w:r>
          </w:p>
        </w:tc>
      </w:tr>
      <w:tr w:rsidR="00555920">
        <w:trPr>
          <w:trHeight w:val="315"/>
        </w:trPr>
        <w:tc>
          <w:tcPr>
            <w:tcW w:w="1558" w:type="dxa"/>
          </w:tcPr>
          <w:p w:rsidR="00555920" w:rsidRDefault="00A1413B">
            <w:pPr>
              <w:pStyle w:val="TableParagraph"/>
              <w:ind w:left="226" w:right="208"/>
              <w:rPr>
                <w:sz w:val="18"/>
              </w:rPr>
            </w:pPr>
            <w:r>
              <w:rPr>
                <w:spacing w:val="-2"/>
                <w:sz w:val="18"/>
              </w:rPr>
              <w:t>May-</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1"/>
              <w:rPr>
                <w:sz w:val="18"/>
              </w:rPr>
            </w:pPr>
            <w:r>
              <w:rPr>
                <w:sz w:val="18"/>
              </w:rPr>
              <w:t>Jun-</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z w:val="18"/>
              </w:rPr>
              <w:t>Jul-</w:t>
            </w:r>
            <w:r>
              <w:rPr>
                <w:spacing w:val="-5"/>
                <w:sz w:val="18"/>
              </w:rPr>
              <w:t>23</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Aug-</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Sep-</w:t>
            </w:r>
            <w:r>
              <w:rPr>
                <w:spacing w:val="-5"/>
                <w:sz w:val="18"/>
              </w:rPr>
              <w:t>23</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A1413B">
            <w:pPr>
              <w:pStyle w:val="TableParagraph"/>
              <w:ind w:left="226" w:right="210"/>
              <w:rPr>
                <w:sz w:val="18"/>
              </w:rPr>
            </w:pPr>
            <w:r>
              <w:rPr>
                <w:sz w:val="18"/>
              </w:rPr>
              <w:t>Oct-</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ind w:left="226" w:right="208"/>
              <w:rPr>
                <w:sz w:val="18"/>
              </w:rPr>
            </w:pPr>
            <w:r>
              <w:rPr>
                <w:spacing w:val="-2"/>
                <w:sz w:val="18"/>
              </w:rPr>
              <w:t>Nov-</w:t>
            </w:r>
            <w:r>
              <w:rPr>
                <w:spacing w:val="-5"/>
                <w:sz w:val="18"/>
              </w:rPr>
              <w:t>23</w:t>
            </w:r>
          </w:p>
        </w:tc>
        <w:tc>
          <w:tcPr>
            <w:tcW w:w="1559" w:type="dxa"/>
          </w:tcPr>
          <w:p w:rsidR="00555920" w:rsidRDefault="00A1413B">
            <w:pPr>
              <w:pStyle w:val="TableParagraph"/>
              <w:ind w:right="511"/>
              <w:jc w:val="right"/>
              <w:rPr>
                <w:sz w:val="18"/>
              </w:rPr>
            </w:pPr>
            <w:r>
              <w:rPr>
                <w:spacing w:val="-4"/>
                <w:sz w:val="18"/>
              </w:rPr>
              <w:t>1.50</w:t>
            </w:r>
          </w:p>
        </w:tc>
        <w:tc>
          <w:tcPr>
            <w:tcW w:w="1558" w:type="dxa"/>
          </w:tcPr>
          <w:p w:rsidR="00555920" w:rsidRDefault="00A1413B">
            <w:pPr>
              <w:pStyle w:val="TableParagraph"/>
              <w:ind w:right="350"/>
              <w:jc w:val="right"/>
              <w:rPr>
                <w:sz w:val="18"/>
              </w:rPr>
            </w:pPr>
            <w:r>
              <w:rPr>
                <w:spacing w:val="-2"/>
                <w:sz w:val="18"/>
              </w:rPr>
              <w:t>0.806</w:t>
            </w:r>
          </w:p>
        </w:tc>
        <w:tc>
          <w:tcPr>
            <w:tcW w:w="1556" w:type="dxa"/>
          </w:tcPr>
          <w:p w:rsidR="00555920" w:rsidRDefault="00A1413B">
            <w:pPr>
              <w:pStyle w:val="TableParagraph"/>
              <w:ind w:left="785"/>
              <w:jc w:val="left"/>
              <w:rPr>
                <w:sz w:val="18"/>
              </w:rPr>
            </w:pPr>
            <w:r>
              <w:rPr>
                <w:spacing w:val="-4"/>
                <w:sz w:val="18"/>
              </w:rPr>
              <w:t>19.7</w:t>
            </w:r>
          </w:p>
        </w:tc>
        <w:tc>
          <w:tcPr>
            <w:tcW w:w="1559" w:type="dxa"/>
          </w:tcPr>
          <w:p w:rsidR="00555920" w:rsidRDefault="00A1413B">
            <w:pPr>
              <w:pStyle w:val="TableParagraph"/>
              <w:ind w:right="432"/>
              <w:jc w:val="right"/>
              <w:rPr>
                <w:sz w:val="18"/>
              </w:rPr>
            </w:pPr>
            <w:r>
              <w:rPr>
                <w:spacing w:val="-4"/>
                <w:sz w:val="18"/>
              </w:rPr>
              <w:t>20.5</w:t>
            </w:r>
          </w:p>
        </w:tc>
        <w:tc>
          <w:tcPr>
            <w:tcW w:w="1566" w:type="dxa"/>
          </w:tcPr>
          <w:p w:rsidR="00555920" w:rsidRDefault="00A1413B">
            <w:pPr>
              <w:pStyle w:val="TableParagraph"/>
              <w:ind w:left="154" w:right="69"/>
              <w:rPr>
                <w:sz w:val="18"/>
              </w:rPr>
            </w:pPr>
            <w:r>
              <w:rPr>
                <w:spacing w:val="-4"/>
                <w:sz w:val="18"/>
              </w:rPr>
              <w:t>13.9</w:t>
            </w:r>
          </w:p>
        </w:tc>
      </w:tr>
      <w:tr w:rsidR="00555920">
        <w:trPr>
          <w:trHeight w:val="316"/>
        </w:trPr>
        <w:tc>
          <w:tcPr>
            <w:tcW w:w="1558" w:type="dxa"/>
          </w:tcPr>
          <w:p w:rsidR="00555920" w:rsidRDefault="00A1413B">
            <w:pPr>
              <w:pStyle w:val="TableParagraph"/>
              <w:ind w:left="226" w:right="208"/>
              <w:rPr>
                <w:sz w:val="18"/>
              </w:rPr>
            </w:pPr>
            <w:r>
              <w:rPr>
                <w:spacing w:val="-2"/>
                <w:sz w:val="18"/>
              </w:rPr>
              <w:t>Dec-</w:t>
            </w:r>
            <w:r>
              <w:rPr>
                <w:spacing w:val="-5"/>
                <w:sz w:val="18"/>
              </w:rPr>
              <w:t>23</w:t>
            </w:r>
          </w:p>
        </w:tc>
        <w:tc>
          <w:tcPr>
            <w:tcW w:w="1559" w:type="dxa"/>
          </w:tcPr>
          <w:p w:rsidR="00555920" w:rsidRDefault="00A1413B">
            <w:pPr>
              <w:pStyle w:val="TableParagraph"/>
              <w:ind w:right="511"/>
              <w:jc w:val="right"/>
              <w:rPr>
                <w:sz w:val="18"/>
              </w:rPr>
            </w:pPr>
            <w:r>
              <w:rPr>
                <w:spacing w:val="-4"/>
                <w:sz w:val="18"/>
              </w:rPr>
              <w:t>3.93</w:t>
            </w:r>
          </w:p>
        </w:tc>
        <w:tc>
          <w:tcPr>
            <w:tcW w:w="1558" w:type="dxa"/>
          </w:tcPr>
          <w:p w:rsidR="00555920" w:rsidRDefault="00A1413B">
            <w:pPr>
              <w:pStyle w:val="TableParagraph"/>
              <w:ind w:left="732"/>
              <w:jc w:val="left"/>
              <w:rPr>
                <w:sz w:val="18"/>
              </w:rPr>
            </w:pPr>
            <w:r>
              <w:rPr>
                <w:spacing w:val="-4"/>
                <w:sz w:val="18"/>
              </w:rPr>
              <w:t>4.86</w:t>
            </w:r>
          </w:p>
        </w:tc>
        <w:tc>
          <w:tcPr>
            <w:tcW w:w="1556" w:type="dxa"/>
          </w:tcPr>
          <w:p w:rsidR="00555920" w:rsidRDefault="00A1413B">
            <w:pPr>
              <w:pStyle w:val="TableParagraph"/>
              <w:ind w:left="140"/>
              <w:rPr>
                <w:sz w:val="18"/>
              </w:rPr>
            </w:pPr>
            <w:r>
              <w:rPr>
                <w:spacing w:val="-5"/>
                <w:sz w:val="18"/>
              </w:rPr>
              <w:t>107</w:t>
            </w:r>
          </w:p>
        </w:tc>
        <w:tc>
          <w:tcPr>
            <w:tcW w:w="1559" w:type="dxa"/>
          </w:tcPr>
          <w:p w:rsidR="00555920" w:rsidRDefault="00A1413B">
            <w:pPr>
              <w:pStyle w:val="TableParagraph"/>
              <w:ind w:left="269" w:right="196"/>
              <w:rPr>
                <w:sz w:val="18"/>
              </w:rPr>
            </w:pPr>
            <w:r>
              <w:rPr>
                <w:spacing w:val="-5"/>
                <w:sz w:val="18"/>
              </w:rPr>
              <w:t>112</w:t>
            </w:r>
          </w:p>
        </w:tc>
        <w:tc>
          <w:tcPr>
            <w:tcW w:w="1566" w:type="dxa"/>
          </w:tcPr>
          <w:p w:rsidR="00555920" w:rsidRDefault="00A1413B">
            <w:pPr>
              <w:pStyle w:val="TableParagraph"/>
              <w:ind w:left="154" w:right="69"/>
              <w:rPr>
                <w:sz w:val="18"/>
              </w:rPr>
            </w:pPr>
            <w:r>
              <w:rPr>
                <w:spacing w:val="-4"/>
                <w:sz w:val="18"/>
              </w:rPr>
              <w:t>45.0</w:t>
            </w:r>
          </w:p>
        </w:tc>
      </w:tr>
      <w:tr w:rsidR="00555920">
        <w:trPr>
          <w:trHeight w:val="316"/>
        </w:trPr>
        <w:tc>
          <w:tcPr>
            <w:tcW w:w="1558" w:type="dxa"/>
          </w:tcPr>
          <w:p w:rsidR="00555920" w:rsidRDefault="00A1413B">
            <w:pPr>
              <w:pStyle w:val="TableParagraph"/>
              <w:ind w:left="226" w:right="213"/>
              <w:rPr>
                <w:sz w:val="18"/>
              </w:rPr>
            </w:pPr>
            <w:r>
              <w:rPr>
                <w:sz w:val="18"/>
              </w:rPr>
              <w:t>Jan-</w:t>
            </w:r>
            <w:r>
              <w:rPr>
                <w:spacing w:val="-5"/>
                <w:sz w:val="18"/>
              </w:rPr>
              <w:t>24</w:t>
            </w:r>
          </w:p>
        </w:tc>
        <w:tc>
          <w:tcPr>
            <w:tcW w:w="1559" w:type="dxa"/>
          </w:tcPr>
          <w:p w:rsidR="00555920" w:rsidRDefault="00A1413B">
            <w:pPr>
              <w:pStyle w:val="TableParagraph"/>
              <w:ind w:right="511"/>
              <w:jc w:val="right"/>
              <w:rPr>
                <w:sz w:val="18"/>
              </w:rPr>
            </w:pPr>
            <w:r>
              <w:rPr>
                <w:spacing w:val="-4"/>
                <w:sz w:val="18"/>
              </w:rPr>
              <w:t>4.00</w:t>
            </w:r>
          </w:p>
        </w:tc>
        <w:tc>
          <w:tcPr>
            <w:tcW w:w="1558" w:type="dxa"/>
          </w:tcPr>
          <w:p w:rsidR="00555920" w:rsidRDefault="00A1413B">
            <w:pPr>
              <w:pStyle w:val="TableParagraph"/>
              <w:ind w:left="732"/>
              <w:jc w:val="left"/>
              <w:rPr>
                <w:sz w:val="18"/>
              </w:rPr>
            </w:pPr>
            <w:r>
              <w:rPr>
                <w:spacing w:val="-4"/>
                <w:sz w:val="18"/>
              </w:rPr>
              <w:t>4.50</w:t>
            </w:r>
          </w:p>
        </w:tc>
        <w:tc>
          <w:tcPr>
            <w:tcW w:w="1556" w:type="dxa"/>
          </w:tcPr>
          <w:p w:rsidR="00555920" w:rsidRDefault="00A1413B">
            <w:pPr>
              <w:pStyle w:val="TableParagraph"/>
              <w:ind w:left="140"/>
              <w:rPr>
                <w:sz w:val="18"/>
              </w:rPr>
            </w:pPr>
            <w:r>
              <w:rPr>
                <w:spacing w:val="-5"/>
                <w:sz w:val="18"/>
              </w:rPr>
              <w:t>164</w:t>
            </w:r>
          </w:p>
        </w:tc>
        <w:tc>
          <w:tcPr>
            <w:tcW w:w="1559" w:type="dxa"/>
          </w:tcPr>
          <w:p w:rsidR="00555920" w:rsidRDefault="00A1413B">
            <w:pPr>
              <w:pStyle w:val="TableParagraph"/>
              <w:ind w:left="269" w:right="196"/>
              <w:rPr>
                <w:sz w:val="18"/>
              </w:rPr>
            </w:pPr>
            <w:r>
              <w:rPr>
                <w:spacing w:val="-5"/>
                <w:sz w:val="18"/>
              </w:rPr>
              <w:t>169</w:t>
            </w:r>
          </w:p>
        </w:tc>
        <w:tc>
          <w:tcPr>
            <w:tcW w:w="1566" w:type="dxa"/>
          </w:tcPr>
          <w:p w:rsidR="00555920" w:rsidRDefault="00A1413B">
            <w:pPr>
              <w:pStyle w:val="TableParagraph"/>
              <w:ind w:left="154" w:right="69"/>
              <w:rPr>
                <w:sz w:val="18"/>
              </w:rPr>
            </w:pPr>
            <w:r>
              <w:rPr>
                <w:spacing w:val="-4"/>
                <w:sz w:val="18"/>
              </w:rPr>
              <w:t>45.0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Feb-</w:t>
            </w:r>
            <w:r>
              <w:rPr>
                <w:spacing w:val="-5"/>
                <w:sz w:val="18"/>
              </w:rPr>
              <w:t>24</w:t>
            </w:r>
          </w:p>
        </w:tc>
        <w:tc>
          <w:tcPr>
            <w:tcW w:w="1559" w:type="dxa"/>
          </w:tcPr>
          <w:p w:rsidR="00555920" w:rsidRDefault="00A1413B">
            <w:pPr>
              <w:pStyle w:val="TableParagraph"/>
              <w:spacing w:before="56"/>
              <w:ind w:right="511"/>
              <w:jc w:val="right"/>
              <w:rPr>
                <w:sz w:val="18"/>
              </w:rPr>
            </w:pPr>
            <w:r>
              <w:rPr>
                <w:spacing w:val="-4"/>
                <w:sz w:val="18"/>
              </w:rPr>
              <w:t>5.02</w:t>
            </w:r>
          </w:p>
        </w:tc>
        <w:tc>
          <w:tcPr>
            <w:tcW w:w="1558" w:type="dxa"/>
          </w:tcPr>
          <w:p w:rsidR="00555920" w:rsidRDefault="00A1413B">
            <w:pPr>
              <w:pStyle w:val="TableParagraph"/>
              <w:spacing w:before="56"/>
              <w:ind w:left="732"/>
              <w:jc w:val="left"/>
              <w:rPr>
                <w:sz w:val="18"/>
              </w:rPr>
            </w:pPr>
            <w:r>
              <w:rPr>
                <w:spacing w:val="-4"/>
                <w:sz w:val="18"/>
              </w:rPr>
              <w:t>5.00</w:t>
            </w:r>
          </w:p>
        </w:tc>
        <w:tc>
          <w:tcPr>
            <w:tcW w:w="1556" w:type="dxa"/>
          </w:tcPr>
          <w:p w:rsidR="00555920" w:rsidRDefault="00A1413B">
            <w:pPr>
              <w:pStyle w:val="TableParagraph"/>
              <w:spacing w:before="56"/>
              <w:ind w:left="140"/>
              <w:rPr>
                <w:sz w:val="18"/>
              </w:rPr>
            </w:pPr>
            <w:r>
              <w:rPr>
                <w:spacing w:val="-5"/>
                <w:sz w:val="18"/>
              </w:rPr>
              <w:t>135</w:t>
            </w:r>
          </w:p>
        </w:tc>
        <w:tc>
          <w:tcPr>
            <w:tcW w:w="1559" w:type="dxa"/>
          </w:tcPr>
          <w:p w:rsidR="00555920" w:rsidRDefault="00A1413B">
            <w:pPr>
              <w:pStyle w:val="TableParagraph"/>
              <w:spacing w:before="56"/>
              <w:ind w:left="269" w:right="196"/>
              <w:rPr>
                <w:sz w:val="18"/>
              </w:rPr>
            </w:pPr>
            <w:r>
              <w:rPr>
                <w:spacing w:val="-5"/>
                <w:sz w:val="18"/>
              </w:rPr>
              <w:t>140</w:t>
            </w:r>
          </w:p>
        </w:tc>
        <w:tc>
          <w:tcPr>
            <w:tcW w:w="1566" w:type="dxa"/>
          </w:tcPr>
          <w:p w:rsidR="00555920" w:rsidRDefault="00A1413B">
            <w:pPr>
              <w:pStyle w:val="TableParagraph"/>
              <w:spacing w:before="56"/>
              <w:ind w:left="154" w:right="69"/>
              <w:rPr>
                <w:sz w:val="18"/>
              </w:rPr>
            </w:pPr>
            <w:r>
              <w:rPr>
                <w:spacing w:val="-4"/>
                <w:sz w:val="18"/>
              </w:rPr>
              <w:t>18.8</w:t>
            </w:r>
          </w:p>
        </w:tc>
      </w:tr>
      <w:tr w:rsidR="00555920">
        <w:trPr>
          <w:trHeight w:val="316"/>
        </w:trPr>
        <w:tc>
          <w:tcPr>
            <w:tcW w:w="1558" w:type="dxa"/>
          </w:tcPr>
          <w:p w:rsidR="00555920" w:rsidRDefault="00A1413B">
            <w:pPr>
              <w:pStyle w:val="TableParagraph"/>
              <w:ind w:left="226" w:right="208"/>
              <w:rPr>
                <w:sz w:val="18"/>
              </w:rPr>
            </w:pPr>
            <w:r>
              <w:rPr>
                <w:spacing w:val="-2"/>
                <w:sz w:val="18"/>
              </w:rPr>
              <w:t>Mar-</w:t>
            </w:r>
            <w:r>
              <w:rPr>
                <w:spacing w:val="-5"/>
                <w:sz w:val="18"/>
              </w:rPr>
              <w:t>24</w:t>
            </w:r>
          </w:p>
        </w:tc>
        <w:tc>
          <w:tcPr>
            <w:tcW w:w="1559" w:type="dxa"/>
          </w:tcPr>
          <w:p w:rsidR="00555920" w:rsidRDefault="00A1413B">
            <w:pPr>
              <w:pStyle w:val="TableParagraph"/>
              <w:ind w:right="511"/>
              <w:jc w:val="right"/>
              <w:rPr>
                <w:sz w:val="18"/>
              </w:rPr>
            </w:pPr>
            <w:r>
              <w:rPr>
                <w:spacing w:val="-4"/>
                <w:sz w:val="18"/>
              </w:rPr>
              <w:t>4.64</w:t>
            </w:r>
          </w:p>
        </w:tc>
        <w:tc>
          <w:tcPr>
            <w:tcW w:w="1558" w:type="dxa"/>
          </w:tcPr>
          <w:p w:rsidR="00555920" w:rsidRDefault="00A1413B">
            <w:pPr>
              <w:pStyle w:val="TableParagraph"/>
              <w:ind w:left="732"/>
              <w:jc w:val="left"/>
              <w:rPr>
                <w:sz w:val="18"/>
              </w:rPr>
            </w:pPr>
            <w:r>
              <w:rPr>
                <w:spacing w:val="-4"/>
                <w:sz w:val="18"/>
              </w:rPr>
              <w:t>4.41</w:t>
            </w:r>
          </w:p>
        </w:tc>
        <w:tc>
          <w:tcPr>
            <w:tcW w:w="1556" w:type="dxa"/>
          </w:tcPr>
          <w:p w:rsidR="00555920" w:rsidRDefault="00A1413B">
            <w:pPr>
              <w:pStyle w:val="TableParagraph"/>
              <w:ind w:left="140"/>
              <w:rPr>
                <w:sz w:val="18"/>
              </w:rPr>
            </w:pPr>
            <w:r>
              <w:rPr>
                <w:spacing w:val="-5"/>
                <w:sz w:val="18"/>
              </w:rPr>
              <w:t>170</w:t>
            </w:r>
          </w:p>
        </w:tc>
        <w:tc>
          <w:tcPr>
            <w:tcW w:w="1559" w:type="dxa"/>
          </w:tcPr>
          <w:p w:rsidR="00555920" w:rsidRDefault="00A1413B">
            <w:pPr>
              <w:pStyle w:val="TableParagraph"/>
              <w:ind w:left="269" w:right="196"/>
              <w:rPr>
                <w:sz w:val="18"/>
              </w:rPr>
            </w:pPr>
            <w:r>
              <w:rPr>
                <w:spacing w:val="-5"/>
                <w:sz w:val="18"/>
              </w:rPr>
              <w:t>174</w:t>
            </w:r>
          </w:p>
        </w:tc>
        <w:tc>
          <w:tcPr>
            <w:tcW w:w="1566" w:type="dxa"/>
          </w:tcPr>
          <w:p w:rsidR="00555920" w:rsidRDefault="00A1413B">
            <w:pPr>
              <w:pStyle w:val="TableParagraph"/>
              <w:ind w:left="154" w:right="69"/>
              <w:rPr>
                <w:sz w:val="18"/>
              </w:rPr>
            </w:pPr>
            <w:r>
              <w:rPr>
                <w:spacing w:val="-4"/>
                <w:sz w:val="18"/>
              </w:rPr>
              <w:t>28.8</w:t>
            </w:r>
          </w:p>
        </w:tc>
      </w:tr>
      <w:tr w:rsidR="00555920">
        <w:trPr>
          <w:trHeight w:val="318"/>
        </w:trPr>
        <w:tc>
          <w:tcPr>
            <w:tcW w:w="1558" w:type="dxa"/>
          </w:tcPr>
          <w:p w:rsidR="00555920" w:rsidRDefault="00A1413B">
            <w:pPr>
              <w:pStyle w:val="TableParagraph"/>
              <w:ind w:left="226" w:right="210"/>
              <w:rPr>
                <w:sz w:val="18"/>
              </w:rPr>
            </w:pPr>
            <w:r>
              <w:rPr>
                <w:spacing w:val="-2"/>
                <w:sz w:val="18"/>
              </w:rPr>
              <w:t>Apr-</w:t>
            </w:r>
            <w:r>
              <w:rPr>
                <w:spacing w:val="-5"/>
                <w:sz w:val="18"/>
              </w:rPr>
              <w:t>24</w:t>
            </w:r>
          </w:p>
        </w:tc>
        <w:tc>
          <w:tcPr>
            <w:tcW w:w="1559" w:type="dxa"/>
          </w:tcPr>
          <w:p w:rsidR="00555920" w:rsidRDefault="00A1413B">
            <w:pPr>
              <w:pStyle w:val="TableParagraph"/>
              <w:ind w:right="511"/>
              <w:jc w:val="right"/>
              <w:rPr>
                <w:sz w:val="18"/>
              </w:rPr>
            </w:pPr>
            <w:r>
              <w:rPr>
                <w:spacing w:val="-4"/>
                <w:sz w:val="18"/>
              </w:rPr>
              <w:t>2.31</w:t>
            </w:r>
          </w:p>
        </w:tc>
        <w:tc>
          <w:tcPr>
            <w:tcW w:w="1558" w:type="dxa"/>
          </w:tcPr>
          <w:p w:rsidR="00555920" w:rsidRDefault="00A1413B">
            <w:pPr>
              <w:pStyle w:val="TableParagraph"/>
              <w:ind w:left="249" w:right="172"/>
              <w:rPr>
                <w:sz w:val="18"/>
              </w:rPr>
            </w:pPr>
            <w:r>
              <w:rPr>
                <w:spacing w:val="-4"/>
                <w:sz w:val="18"/>
              </w:rPr>
              <w:t>37.1</w:t>
            </w:r>
          </w:p>
        </w:tc>
        <w:tc>
          <w:tcPr>
            <w:tcW w:w="1556" w:type="dxa"/>
          </w:tcPr>
          <w:p w:rsidR="00555920" w:rsidRDefault="00A1413B">
            <w:pPr>
              <w:pStyle w:val="TableParagraph"/>
              <w:ind w:left="785"/>
              <w:jc w:val="left"/>
              <w:rPr>
                <w:sz w:val="18"/>
              </w:rPr>
            </w:pPr>
            <w:r>
              <w:rPr>
                <w:spacing w:val="-4"/>
                <w:sz w:val="18"/>
              </w:rPr>
              <w:t>86.1</w:t>
            </w:r>
          </w:p>
        </w:tc>
        <w:tc>
          <w:tcPr>
            <w:tcW w:w="1559" w:type="dxa"/>
          </w:tcPr>
          <w:p w:rsidR="00555920" w:rsidRDefault="00A1413B">
            <w:pPr>
              <w:pStyle w:val="TableParagraph"/>
              <w:ind w:left="269" w:right="196"/>
              <w:rPr>
                <w:sz w:val="18"/>
              </w:rPr>
            </w:pPr>
            <w:r>
              <w:rPr>
                <w:spacing w:val="-5"/>
                <w:sz w:val="18"/>
              </w:rPr>
              <w:t>123</w:t>
            </w:r>
          </w:p>
        </w:tc>
        <w:tc>
          <w:tcPr>
            <w:tcW w:w="1566" w:type="dxa"/>
          </w:tcPr>
          <w:p w:rsidR="00555920" w:rsidRDefault="00A1413B">
            <w:pPr>
              <w:pStyle w:val="TableParagraph"/>
              <w:ind w:left="154" w:right="69"/>
              <w:rPr>
                <w:sz w:val="18"/>
              </w:rPr>
            </w:pPr>
            <w:r>
              <w:rPr>
                <w:spacing w:val="-4"/>
                <w:sz w:val="18"/>
              </w:rPr>
              <w:t>29.4</w:t>
            </w:r>
          </w:p>
        </w:tc>
      </w:tr>
      <w:tr w:rsidR="00555920">
        <w:trPr>
          <w:trHeight w:val="316"/>
        </w:trPr>
        <w:tc>
          <w:tcPr>
            <w:tcW w:w="1558" w:type="dxa"/>
          </w:tcPr>
          <w:p w:rsidR="00555920" w:rsidRDefault="00A1413B">
            <w:pPr>
              <w:pStyle w:val="TableParagraph"/>
              <w:ind w:left="226" w:right="208"/>
              <w:rPr>
                <w:sz w:val="18"/>
              </w:rPr>
            </w:pPr>
            <w:r>
              <w:rPr>
                <w:spacing w:val="-2"/>
                <w:sz w:val="18"/>
              </w:rPr>
              <w:t>May-</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13"/>
              <w:rPr>
                <w:sz w:val="18"/>
              </w:rPr>
            </w:pPr>
            <w:r>
              <w:rPr>
                <w:sz w:val="18"/>
              </w:rPr>
              <w:t>Jun-</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10"/>
              <w:rPr>
                <w:sz w:val="18"/>
              </w:rPr>
            </w:pPr>
            <w:r>
              <w:rPr>
                <w:sz w:val="18"/>
              </w:rPr>
              <w:t>Jul-</w:t>
            </w:r>
            <w:r>
              <w:rPr>
                <w:spacing w:val="-5"/>
                <w:sz w:val="18"/>
              </w:rPr>
              <w:t>24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6"/>
        </w:trPr>
        <w:tc>
          <w:tcPr>
            <w:tcW w:w="1558" w:type="dxa"/>
          </w:tcPr>
          <w:p w:rsidR="00555920" w:rsidRDefault="00A1413B">
            <w:pPr>
              <w:pStyle w:val="TableParagraph"/>
              <w:ind w:left="226" w:right="208"/>
              <w:rPr>
                <w:sz w:val="18"/>
              </w:rPr>
            </w:pPr>
            <w:r>
              <w:rPr>
                <w:spacing w:val="-2"/>
                <w:sz w:val="18"/>
              </w:rPr>
              <w:t>Aug-</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26" w:right="19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left="368" w:right="99"/>
              <w:rPr>
                <w:sz w:val="18"/>
              </w:rPr>
            </w:pPr>
            <w:r>
              <w:rPr>
                <w:spacing w:val="-10"/>
                <w:sz w:val="18"/>
              </w:rPr>
              <w:t>0</w:t>
            </w:r>
          </w:p>
        </w:tc>
        <w:tc>
          <w:tcPr>
            <w:tcW w:w="1566" w:type="dxa"/>
          </w:tcPr>
          <w:p w:rsidR="00555920" w:rsidRDefault="00A1413B">
            <w:pPr>
              <w:pStyle w:val="TableParagraph"/>
              <w:ind w:left="154" w:right="119"/>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8"/>
              <w:rPr>
                <w:sz w:val="18"/>
              </w:rPr>
            </w:pPr>
            <w:r>
              <w:rPr>
                <w:spacing w:val="-2"/>
                <w:sz w:val="18"/>
              </w:rPr>
              <w:t>Sep-</w:t>
            </w:r>
            <w:r>
              <w:rPr>
                <w:spacing w:val="-5"/>
                <w:sz w:val="18"/>
              </w:rPr>
              <w:t>24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26" w:right="19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left="368" w:right="99"/>
              <w:rPr>
                <w:sz w:val="18"/>
              </w:rPr>
            </w:pPr>
            <w:r>
              <w:rPr>
                <w:spacing w:val="-10"/>
                <w:sz w:val="18"/>
              </w:rPr>
              <w:t>0</w:t>
            </w:r>
          </w:p>
        </w:tc>
        <w:tc>
          <w:tcPr>
            <w:tcW w:w="1566" w:type="dxa"/>
          </w:tcPr>
          <w:p w:rsidR="00555920" w:rsidRDefault="00A1413B">
            <w:pPr>
              <w:pStyle w:val="TableParagraph"/>
              <w:spacing w:before="56"/>
              <w:ind w:left="154" w:right="119"/>
              <w:rPr>
                <w:sz w:val="18"/>
              </w:rPr>
            </w:pPr>
            <w:r>
              <w:rPr>
                <w:spacing w:val="-10"/>
                <w:sz w:val="18"/>
              </w:rPr>
              <w:t>0</w:t>
            </w: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r>
      <w:tr w:rsidR="00555920">
        <w:trPr>
          <w:trHeight w:val="316"/>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66"/>
      </w:tblGrid>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66" w:type="dxa"/>
            <w:shd w:val="clear" w:color="auto" w:fill="D9D9D9"/>
          </w:tcPr>
          <w:p w:rsidR="00555920" w:rsidRDefault="00A1413B">
            <w:pPr>
              <w:pStyle w:val="TableParagraph"/>
              <w:spacing w:before="1"/>
              <w:ind w:right="465"/>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right="396"/>
              <w:jc w:val="right"/>
              <w:rPr>
                <w:b/>
                <w:sz w:val="18"/>
              </w:rPr>
            </w:pPr>
            <w:r>
              <w:rPr>
                <w:b/>
                <w:sz w:val="18"/>
              </w:rPr>
              <w:t xml:space="preserve">kg </w:t>
            </w:r>
            <w:r>
              <w:rPr>
                <w:b/>
                <w:spacing w:val="-2"/>
                <w:sz w:val="18"/>
              </w:rPr>
              <w:t>P/day</w:t>
            </w:r>
          </w:p>
        </w:tc>
      </w:tr>
      <w:tr w:rsidR="00555920">
        <w:trPr>
          <w:trHeight w:val="412"/>
        </w:trPr>
        <w:tc>
          <w:tcPr>
            <w:tcW w:w="1558" w:type="dxa"/>
          </w:tcPr>
          <w:p w:rsidR="00555920" w:rsidRDefault="00A1413B">
            <w:pPr>
              <w:pStyle w:val="TableParagraph"/>
              <w:spacing w:before="0" w:line="206" w:lineRule="exact"/>
              <w:ind w:left="628" w:right="193"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2"/>
              <w:ind w:right="411"/>
              <w:jc w:val="right"/>
              <w:rPr>
                <w:b/>
                <w:sz w:val="18"/>
              </w:rPr>
            </w:pPr>
            <w:r>
              <w:rPr>
                <w:b/>
                <w:spacing w:val="-2"/>
                <w:sz w:val="18"/>
              </w:rPr>
              <w:t>0.130</w:t>
            </w:r>
          </w:p>
        </w:tc>
        <w:tc>
          <w:tcPr>
            <w:tcW w:w="1558" w:type="dxa"/>
          </w:tcPr>
          <w:p w:rsidR="00555920" w:rsidRDefault="00A1413B">
            <w:pPr>
              <w:pStyle w:val="TableParagraph"/>
              <w:spacing w:before="102"/>
              <w:ind w:left="732"/>
              <w:jc w:val="left"/>
              <w:rPr>
                <w:b/>
                <w:sz w:val="18"/>
              </w:rPr>
            </w:pPr>
            <w:r>
              <w:rPr>
                <w:b/>
                <w:spacing w:val="-4"/>
                <w:sz w:val="18"/>
              </w:rPr>
              <w:t>1.18</w:t>
            </w:r>
          </w:p>
        </w:tc>
        <w:tc>
          <w:tcPr>
            <w:tcW w:w="1556" w:type="dxa"/>
          </w:tcPr>
          <w:p w:rsidR="00555920" w:rsidRDefault="00A1413B">
            <w:pPr>
              <w:pStyle w:val="TableParagraph"/>
              <w:spacing w:before="102"/>
              <w:ind w:left="886"/>
              <w:jc w:val="left"/>
              <w:rPr>
                <w:b/>
                <w:sz w:val="18"/>
              </w:rPr>
            </w:pPr>
            <w:r>
              <w:rPr>
                <w:b/>
                <w:spacing w:val="-4"/>
                <w:sz w:val="18"/>
              </w:rPr>
              <w:t>7.98</w:t>
            </w:r>
          </w:p>
        </w:tc>
        <w:tc>
          <w:tcPr>
            <w:tcW w:w="1559" w:type="dxa"/>
          </w:tcPr>
          <w:p w:rsidR="00555920" w:rsidRDefault="00A1413B">
            <w:pPr>
              <w:pStyle w:val="TableParagraph"/>
              <w:spacing w:before="102"/>
              <w:ind w:right="330"/>
              <w:jc w:val="right"/>
              <w:rPr>
                <w:b/>
                <w:sz w:val="18"/>
              </w:rPr>
            </w:pPr>
            <w:r>
              <w:rPr>
                <w:b/>
                <w:spacing w:val="-4"/>
                <w:sz w:val="18"/>
              </w:rPr>
              <w:t>8.96</w:t>
            </w:r>
          </w:p>
        </w:tc>
        <w:tc>
          <w:tcPr>
            <w:tcW w:w="1566" w:type="dxa"/>
          </w:tcPr>
          <w:p w:rsidR="00555920" w:rsidRDefault="00A1413B">
            <w:pPr>
              <w:pStyle w:val="TableParagraph"/>
              <w:spacing w:before="102"/>
              <w:ind w:right="451"/>
              <w:jc w:val="right"/>
              <w:rPr>
                <w:b/>
                <w:sz w:val="18"/>
              </w:rPr>
            </w:pPr>
            <w:r>
              <w:rPr>
                <w:b/>
                <w:spacing w:val="-4"/>
                <w:sz w:val="18"/>
              </w:rPr>
              <w:t>1.69</w:t>
            </w:r>
          </w:p>
        </w:tc>
      </w:tr>
      <w:tr w:rsidR="00555920">
        <w:trPr>
          <w:trHeight w:val="414"/>
        </w:trPr>
        <w:tc>
          <w:tcPr>
            <w:tcW w:w="1558" w:type="dxa"/>
          </w:tcPr>
          <w:p w:rsidR="00555920" w:rsidRDefault="00A1413B">
            <w:pPr>
              <w:pStyle w:val="TableParagraph"/>
              <w:spacing w:before="1" w:line="207" w:lineRule="exact"/>
              <w:ind w:right="198"/>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197"/>
              <w:jc w:val="right"/>
              <w:rPr>
                <w:b/>
                <w:sz w:val="18"/>
              </w:rPr>
            </w:pPr>
            <w:r>
              <w:rPr>
                <w:b/>
                <w:sz w:val="18"/>
              </w:rPr>
              <w:t>Trend</w:t>
            </w:r>
            <w:r>
              <w:rPr>
                <w:b/>
                <w:spacing w:val="-2"/>
                <w:sz w:val="18"/>
              </w:rPr>
              <w:t xml:space="preserve"> </w:t>
            </w:r>
            <w:r>
              <w:rPr>
                <w:b/>
                <w:spacing w:val="-5"/>
                <w:sz w:val="18"/>
              </w:rPr>
              <w:t>**</w:t>
            </w:r>
          </w:p>
        </w:tc>
        <w:tc>
          <w:tcPr>
            <w:tcW w:w="1559" w:type="dxa"/>
          </w:tcPr>
          <w:p w:rsidR="00555920" w:rsidRDefault="00A1413B">
            <w:pPr>
              <w:pStyle w:val="TableParagraph"/>
              <w:spacing w:before="104"/>
              <w:ind w:right="414"/>
              <w:jc w:val="right"/>
              <w:rPr>
                <w:b/>
                <w:sz w:val="18"/>
              </w:rPr>
            </w:pPr>
            <w:r>
              <w:rPr>
                <w:b/>
                <w:spacing w:val="-2"/>
                <w:sz w:val="18"/>
              </w:rPr>
              <w:t>--</w:t>
            </w:r>
            <w:r>
              <w:rPr>
                <w:b/>
                <w:spacing w:val="-5"/>
                <w:sz w:val="18"/>
              </w:rPr>
              <w:t>***</w:t>
            </w:r>
          </w:p>
        </w:tc>
        <w:tc>
          <w:tcPr>
            <w:tcW w:w="1558" w:type="dxa"/>
          </w:tcPr>
          <w:p w:rsidR="00555920" w:rsidRDefault="00A1413B">
            <w:pPr>
              <w:pStyle w:val="TableParagraph"/>
              <w:spacing w:before="104"/>
              <w:ind w:left="756"/>
              <w:jc w:val="left"/>
              <w:rPr>
                <w:b/>
                <w:sz w:val="18"/>
              </w:rPr>
            </w:pPr>
            <w:r>
              <w:rPr>
                <w:b/>
                <w:spacing w:val="-2"/>
                <w:sz w:val="18"/>
              </w:rPr>
              <w:t>--</w:t>
            </w:r>
            <w:r>
              <w:rPr>
                <w:b/>
                <w:spacing w:val="-5"/>
                <w:sz w:val="18"/>
              </w:rPr>
              <w:t>***</w:t>
            </w:r>
          </w:p>
        </w:tc>
        <w:tc>
          <w:tcPr>
            <w:tcW w:w="1556" w:type="dxa"/>
          </w:tcPr>
          <w:p w:rsidR="00555920" w:rsidRDefault="00A1413B">
            <w:pPr>
              <w:pStyle w:val="TableParagraph"/>
              <w:spacing w:before="104"/>
              <w:ind w:left="799"/>
              <w:jc w:val="left"/>
              <w:rPr>
                <w:b/>
                <w:sz w:val="18"/>
              </w:rPr>
            </w:pPr>
            <w:r>
              <w:rPr>
                <w:b/>
                <w:spacing w:val="-2"/>
                <w:sz w:val="18"/>
              </w:rPr>
              <w:t>--</w:t>
            </w:r>
            <w:r>
              <w:rPr>
                <w:b/>
                <w:spacing w:val="-5"/>
                <w:sz w:val="18"/>
              </w:rPr>
              <w:t>***</w:t>
            </w:r>
          </w:p>
        </w:tc>
        <w:tc>
          <w:tcPr>
            <w:tcW w:w="1559" w:type="dxa"/>
          </w:tcPr>
          <w:p w:rsidR="00555920" w:rsidRDefault="00A1413B">
            <w:pPr>
              <w:pStyle w:val="TableParagraph"/>
              <w:spacing w:before="104"/>
              <w:ind w:right="341"/>
              <w:jc w:val="right"/>
              <w:rPr>
                <w:b/>
                <w:sz w:val="18"/>
              </w:rPr>
            </w:pPr>
            <w:r>
              <w:rPr>
                <w:b/>
                <w:spacing w:val="-2"/>
                <w:sz w:val="18"/>
              </w:rPr>
              <w:t>--</w:t>
            </w:r>
            <w:r>
              <w:rPr>
                <w:b/>
                <w:spacing w:val="-5"/>
                <w:sz w:val="18"/>
              </w:rPr>
              <w:t>***</w:t>
            </w:r>
          </w:p>
        </w:tc>
        <w:tc>
          <w:tcPr>
            <w:tcW w:w="1566" w:type="dxa"/>
          </w:tcPr>
          <w:p w:rsidR="00555920" w:rsidRDefault="00A1413B">
            <w:pPr>
              <w:pStyle w:val="TableParagraph"/>
              <w:spacing w:before="104"/>
              <w:ind w:right="457"/>
              <w:jc w:val="right"/>
              <w:rPr>
                <w:b/>
                <w:sz w:val="18"/>
              </w:rPr>
            </w:pPr>
            <w:r>
              <w:rPr>
                <w:b/>
                <w:spacing w:val="-2"/>
                <w:sz w:val="18"/>
              </w:rPr>
              <w:t>--</w:t>
            </w:r>
            <w:r>
              <w:rPr>
                <w:b/>
                <w:spacing w:val="-5"/>
                <w:sz w:val="18"/>
              </w:rPr>
              <w:t>***</w:t>
            </w:r>
          </w:p>
        </w:tc>
      </w:tr>
      <w:tr w:rsidR="00555920">
        <w:trPr>
          <w:trHeight w:val="414"/>
        </w:trPr>
        <w:tc>
          <w:tcPr>
            <w:tcW w:w="1558" w:type="dxa"/>
          </w:tcPr>
          <w:p w:rsidR="00555920" w:rsidRDefault="00A1413B">
            <w:pPr>
              <w:pStyle w:val="TableParagraph"/>
              <w:spacing w:before="1" w:line="207" w:lineRule="exact"/>
              <w:ind w:right="198"/>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195"/>
              <w:jc w:val="right"/>
              <w:rPr>
                <w:b/>
                <w:sz w:val="18"/>
              </w:rPr>
            </w:pPr>
            <w:r>
              <w:rPr>
                <w:b/>
                <w:spacing w:val="-2"/>
                <w:sz w:val="18"/>
              </w:rPr>
              <w:t>Average</w:t>
            </w:r>
          </w:p>
        </w:tc>
        <w:tc>
          <w:tcPr>
            <w:tcW w:w="1559" w:type="dxa"/>
          </w:tcPr>
          <w:p w:rsidR="00555920" w:rsidRDefault="00A1413B">
            <w:pPr>
              <w:pStyle w:val="TableParagraph"/>
              <w:spacing w:before="104"/>
              <w:ind w:left="269" w:right="110"/>
              <w:rPr>
                <w:b/>
                <w:sz w:val="18"/>
              </w:rPr>
            </w:pPr>
            <w:r>
              <w:rPr>
                <w:b/>
                <w:spacing w:val="-4"/>
                <w:sz w:val="18"/>
              </w:rPr>
              <w:t>2.90</w:t>
            </w:r>
          </w:p>
        </w:tc>
        <w:tc>
          <w:tcPr>
            <w:tcW w:w="1558" w:type="dxa"/>
          </w:tcPr>
          <w:p w:rsidR="00555920" w:rsidRDefault="00A1413B">
            <w:pPr>
              <w:pStyle w:val="TableParagraph"/>
              <w:spacing w:before="104"/>
              <w:ind w:left="249" w:right="172"/>
              <w:rPr>
                <w:b/>
                <w:sz w:val="18"/>
              </w:rPr>
            </w:pPr>
            <w:r>
              <w:rPr>
                <w:b/>
                <w:spacing w:val="-4"/>
                <w:sz w:val="18"/>
              </w:rPr>
              <w:t>42.3</w:t>
            </w:r>
          </w:p>
        </w:tc>
        <w:tc>
          <w:tcPr>
            <w:tcW w:w="1556" w:type="dxa"/>
          </w:tcPr>
          <w:p w:rsidR="00555920" w:rsidRDefault="00A1413B">
            <w:pPr>
              <w:pStyle w:val="TableParagraph"/>
              <w:spacing w:before="104"/>
              <w:ind w:left="140"/>
              <w:rPr>
                <w:b/>
                <w:sz w:val="18"/>
              </w:rPr>
            </w:pPr>
            <w:r>
              <w:rPr>
                <w:b/>
                <w:spacing w:val="-5"/>
                <w:sz w:val="18"/>
              </w:rPr>
              <w:t>154</w:t>
            </w:r>
          </w:p>
        </w:tc>
        <w:tc>
          <w:tcPr>
            <w:tcW w:w="1559" w:type="dxa"/>
          </w:tcPr>
          <w:p w:rsidR="00555920" w:rsidRDefault="00A1413B">
            <w:pPr>
              <w:pStyle w:val="TableParagraph"/>
              <w:spacing w:before="104"/>
              <w:ind w:left="269" w:right="196"/>
              <w:rPr>
                <w:b/>
                <w:sz w:val="18"/>
              </w:rPr>
            </w:pPr>
            <w:r>
              <w:rPr>
                <w:b/>
                <w:spacing w:val="-5"/>
                <w:sz w:val="18"/>
              </w:rPr>
              <w:t>188</w:t>
            </w:r>
          </w:p>
        </w:tc>
        <w:tc>
          <w:tcPr>
            <w:tcW w:w="1566" w:type="dxa"/>
          </w:tcPr>
          <w:p w:rsidR="00555920" w:rsidRDefault="00A1413B">
            <w:pPr>
              <w:pStyle w:val="TableParagraph"/>
              <w:spacing w:before="104"/>
              <w:ind w:left="154" w:right="69"/>
              <w:rPr>
                <w:b/>
                <w:sz w:val="18"/>
              </w:rPr>
            </w:pPr>
            <w:r>
              <w:rPr>
                <w:b/>
                <w:spacing w:val="-4"/>
                <w:sz w:val="18"/>
              </w:rPr>
              <w:t>31.3</w:t>
            </w:r>
          </w:p>
        </w:tc>
      </w:tr>
      <w:tr w:rsidR="00555920">
        <w:trPr>
          <w:trHeight w:val="414"/>
        </w:trPr>
        <w:tc>
          <w:tcPr>
            <w:tcW w:w="1558" w:type="dxa"/>
          </w:tcPr>
          <w:p w:rsidR="00555920" w:rsidRDefault="00A1413B">
            <w:pPr>
              <w:pStyle w:val="TableParagraph"/>
              <w:spacing w:before="0" w:line="208" w:lineRule="exact"/>
              <w:ind w:left="729" w:right="191" w:hanging="104"/>
              <w:jc w:val="left"/>
              <w:rPr>
                <w:b/>
                <w:sz w:val="18"/>
              </w:rPr>
            </w:pPr>
            <w:r>
              <w:rPr>
                <w:b/>
                <w:spacing w:val="-2"/>
                <w:sz w:val="18"/>
              </w:rPr>
              <w:t>Average Annual</w:t>
            </w:r>
          </w:p>
        </w:tc>
        <w:tc>
          <w:tcPr>
            <w:tcW w:w="1559" w:type="dxa"/>
          </w:tcPr>
          <w:p w:rsidR="00555920" w:rsidRDefault="00A1413B">
            <w:pPr>
              <w:pStyle w:val="TableParagraph"/>
              <w:spacing w:before="102"/>
              <w:ind w:left="269" w:right="110"/>
              <w:rPr>
                <w:b/>
                <w:sz w:val="18"/>
              </w:rPr>
            </w:pPr>
            <w:r>
              <w:rPr>
                <w:b/>
                <w:spacing w:val="-4"/>
                <w:sz w:val="18"/>
              </w:rPr>
              <w:t>1.75</w:t>
            </w:r>
          </w:p>
        </w:tc>
        <w:tc>
          <w:tcPr>
            <w:tcW w:w="1558" w:type="dxa"/>
          </w:tcPr>
          <w:p w:rsidR="00555920" w:rsidRDefault="00A1413B">
            <w:pPr>
              <w:pStyle w:val="TableParagraph"/>
              <w:spacing w:before="102"/>
              <w:ind w:left="249" w:right="172"/>
              <w:rPr>
                <w:b/>
                <w:sz w:val="18"/>
              </w:rPr>
            </w:pPr>
            <w:r>
              <w:rPr>
                <w:b/>
                <w:spacing w:val="-4"/>
                <w:sz w:val="18"/>
              </w:rPr>
              <w:t>25.1</w:t>
            </w:r>
          </w:p>
        </w:tc>
        <w:tc>
          <w:tcPr>
            <w:tcW w:w="1556" w:type="dxa"/>
          </w:tcPr>
          <w:p w:rsidR="00555920" w:rsidRDefault="00A1413B">
            <w:pPr>
              <w:pStyle w:val="TableParagraph"/>
              <w:spacing w:before="102"/>
              <w:ind w:left="785"/>
              <w:jc w:val="left"/>
              <w:rPr>
                <w:b/>
                <w:sz w:val="18"/>
              </w:rPr>
            </w:pPr>
            <w:r>
              <w:rPr>
                <w:b/>
                <w:spacing w:val="-4"/>
                <w:sz w:val="18"/>
              </w:rPr>
              <w:t>92.9</w:t>
            </w:r>
          </w:p>
        </w:tc>
        <w:tc>
          <w:tcPr>
            <w:tcW w:w="1559" w:type="dxa"/>
          </w:tcPr>
          <w:p w:rsidR="00555920" w:rsidRDefault="00A1413B">
            <w:pPr>
              <w:pStyle w:val="TableParagraph"/>
              <w:spacing w:before="102"/>
              <w:ind w:left="269" w:right="196"/>
              <w:rPr>
                <w:b/>
                <w:sz w:val="18"/>
              </w:rPr>
            </w:pPr>
            <w:r>
              <w:rPr>
                <w:b/>
                <w:spacing w:val="-5"/>
                <w:sz w:val="18"/>
              </w:rPr>
              <w:t>113</w:t>
            </w:r>
          </w:p>
        </w:tc>
        <w:tc>
          <w:tcPr>
            <w:tcW w:w="1566" w:type="dxa"/>
          </w:tcPr>
          <w:p w:rsidR="00555920" w:rsidRDefault="00A1413B">
            <w:pPr>
              <w:pStyle w:val="TableParagraph"/>
              <w:spacing w:before="102"/>
              <w:ind w:left="154" w:right="69"/>
              <w:rPr>
                <w:b/>
                <w:sz w:val="18"/>
              </w:rPr>
            </w:pPr>
            <w:r>
              <w:rPr>
                <w:b/>
                <w:spacing w:val="-4"/>
                <w:sz w:val="18"/>
              </w:rPr>
              <w:t>19.0</w:t>
            </w:r>
          </w:p>
        </w:tc>
      </w:tr>
    </w:tbl>
    <w:p w:rsidR="00555920" w:rsidRDefault="00A1413B">
      <w:pPr>
        <w:tabs>
          <w:tab w:val="left" w:pos="720"/>
        </w:tabs>
        <w:spacing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ind w:left="720" w:right="883" w:hanging="360"/>
        <w:rPr>
          <w:sz w:val="18"/>
        </w:rPr>
      </w:pPr>
      <w:r>
        <w:rPr>
          <w:spacing w:val="-6"/>
          <w:sz w:val="18"/>
        </w:rPr>
        <w:t>**</w:t>
      </w:r>
      <w:r>
        <w:rPr>
          <w:sz w:val="18"/>
        </w:rPr>
        <w:tab/>
        <w:t>The</w:t>
      </w:r>
      <w:r>
        <w:rPr>
          <w:spacing w:val="-2"/>
          <w:sz w:val="18"/>
        </w:rPr>
        <w:t xml:space="preserve"> </w:t>
      </w:r>
      <w:r>
        <w:rPr>
          <w:sz w:val="18"/>
        </w:rPr>
        <w:t>dry</w:t>
      </w:r>
      <w:r>
        <w:rPr>
          <w:spacing w:val="-1"/>
          <w:sz w:val="18"/>
        </w:rPr>
        <w:t xml:space="preserve"> </w:t>
      </w:r>
      <w:r>
        <w:rPr>
          <w:sz w:val="18"/>
        </w:rPr>
        <w:t>season</w:t>
      </w:r>
      <w:r>
        <w:rPr>
          <w:spacing w:val="-2"/>
          <w:sz w:val="18"/>
        </w:rPr>
        <w:t xml:space="preserve"> </w:t>
      </w:r>
      <w:r>
        <w:rPr>
          <w:sz w:val="18"/>
        </w:rPr>
        <w:t>average</w:t>
      </w:r>
      <w:r>
        <w:rPr>
          <w:spacing w:val="-4"/>
          <w:sz w:val="18"/>
        </w:rPr>
        <w:t xml:space="preserve"> </w:t>
      </w:r>
      <w:r>
        <w:rPr>
          <w:sz w:val="18"/>
        </w:rPr>
        <w:t>is significantly</w:t>
      </w:r>
      <w:r>
        <w:rPr>
          <w:spacing w:val="-2"/>
          <w:sz w:val="18"/>
        </w:rPr>
        <w:t xml:space="preserve"> </w:t>
      </w:r>
      <w:r>
        <w:rPr>
          <w:sz w:val="18"/>
        </w:rPr>
        <w:t>lower</w:t>
      </w:r>
      <w:r>
        <w:rPr>
          <w:spacing w:val="-2"/>
          <w:sz w:val="18"/>
        </w:rPr>
        <w:t xml:space="preserve"> </w:t>
      </w:r>
      <w:r>
        <w:rPr>
          <w:sz w:val="18"/>
        </w:rPr>
        <w:t>than</w:t>
      </w:r>
      <w:r>
        <w:rPr>
          <w:spacing w:val="-4"/>
          <w:sz w:val="18"/>
        </w:rPr>
        <w:t xml:space="preserve"> </w:t>
      </w:r>
      <w:r>
        <w:rPr>
          <w:sz w:val="18"/>
        </w:rPr>
        <w:t>the</w:t>
      </w:r>
      <w:r>
        <w:rPr>
          <w:spacing w:val="-2"/>
          <w:sz w:val="18"/>
        </w:rPr>
        <w:t xml:space="preserve"> </w:t>
      </w:r>
      <w:r>
        <w:rPr>
          <w:sz w:val="18"/>
        </w:rPr>
        <w:t>wet</w:t>
      </w:r>
      <w:r>
        <w:rPr>
          <w:spacing w:val="-2"/>
          <w:sz w:val="18"/>
        </w:rPr>
        <w:t xml:space="preserve"> </w:t>
      </w:r>
      <w:r>
        <w:rPr>
          <w:sz w:val="18"/>
        </w:rPr>
        <w:t>season</w:t>
      </w:r>
      <w:r>
        <w:rPr>
          <w:spacing w:val="-4"/>
          <w:sz w:val="18"/>
        </w:rPr>
        <w:t xml:space="preserve"> </w:t>
      </w:r>
      <w:r>
        <w:rPr>
          <w:sz w:val="18"/>
        </w:rPr>
        <w:t>due</w:t>
      </w:r>
      <w:r>
        <w:rPr>
          <w:spacing w:val="-4"/>
          <w:sz w:val="18"/>
        </w:rPr>
        <w:t xml:space="preserve"> </w:t>
      </w:r>
      <w:r>
        <w:rPr>
          <w:sz w:val="18"/>
        </w:rPr>
        <w:t>to</w:t>
      </w:r>
      <w:r>
        <w:rPr>
          <w:spacing w:val="-2"/>
          <w:sz w:val="18"/>
        </w:rPr>
        <w:t xml:space="preserve"> </w:t>
      </w:r>
      <w:r>
        <w:rPr>
          <w:sz w:val="18"/>
        </w:rPr>
        <w:t>only</w:t>
      </w:r>
      <w:r>
        <w:rPr>
          <w:spacing w:val="-1"/>
          <w:sz w:val="18"/>
        </w:rPr>
        <w:t xml:space="preserve"> </w:t>
      </w:r>
      <w:r>
        <w:rPr>
          <w:sz w:val="18"/>
        </w:rPr>
        <w:t>having</w:t>
      </w:r>
      <w:r>
        <w:rPr>
          <w:spacing w:val="-2"/>
          <w:sz w:val="18"/>
        </w:rPr>
        <w:t xml:space="preserve"> </w:t>
      </w:r>
      <w:r>
        <w:rPr>
          <w:sz w:val="18"/>
        </w:rPr>
        <w:t>one</w:t>
      </w:r>
      <w:r>
        <w:rPr>
          <w:spacing w:val="-2"/>
          <w:sz w:val="18"/>
        </w:rPr>
        <w:t xml:space="preserve"> </w:t>
      </w:r>
      <w:r>
        <w:rPr>
          <w:sz w:val="18"/>
        </w:rPr>
        <w:t>month</w:t>
      </w:r>
      <w:r>
        <w:rPr>
          <w:spacing w:val="-2"/>
          <w:sz w:val="18"/>
        </w:rPr>
        <w:t xml:space="preserve"> </w:t>
      </w:r>
      <w:r>
        <w:rPr>
          <w:sz w:val="18"/>
        </w:rPr>
        <w:t>with</w:t>
      </w:r>
      <w:r>
        <w:rPr>
          <w:spacing w:val="-2"/>
          <w:sz w:val="18"/>
        </w:rPr>
        <w:t xml:space="preserve"> </w:t>
      </w:r>
      <w:r>
        <w:rPr>
          <w:sz w:val="18"/>
        </w:rPr>
        <w:t>a</w:t>
      </w:r>
      <w:r>
        <w:rPr>
          <w:spacing w:val="-4"/>
          <w:sz w:val="18"/>
        </w:rPr>
        <w:t xml:space="preserve"> </w:t>
      </w:r>
      <w:r>
        <w:rPr>
          <w:sz w:val="18"/>
        </w:rPr>
        <w:t>dry season discharge (May 2017).</w:t>
      </w:r>
    </w:p>
    <w:p w:rsidR="00555920" w:rsidRDefault="00A1413B">
      <w:pPr>
        <w:spacing w:before="1"/>
        <w:ind w:left="720" w:right="358" w:hanging="360"/>
        <w:rPr>
          <w:sz w:val="18"/>
        </w:rPr>
      </w:pPr>
      <w:r>
        <w:rPr>
          <w:sz w:val="18"/>
        </w:rPr>
        <w:t>***</w:t>
      </w:r>
      <w:r>
        <w:rPr>
          <w:spacing w:val="80"/>
          <w:sz w:val="18"/>
        </w:rPr>
        <w:t xml:space="preserve"> </w:t>
      </w:r>
      <w:r>
        <w:rPr>
          <w:sz w:val="18"/>
        </w:rPr>
        <w:t>No</w:t>
      </w:r>
      <w:r>
        <w:rPr>
          <w:spacing w:val="-3"/>
          <w:sz w:val="18"/>
        </w:rPr>
        <w:t xml:space="preserve"> </w:t>
      </w:r>
      <w:r>
        <w:rPr>
          <w:sz w:val="18"/>
        </w:rPr>
        <w:t>dry</w:t>
      </w:r>
      <w:r>
        <w:rPr>
          <w:spacing w:val="-4"/>
          <w:sz w:val="18"/>
        </w:rPr>
        <w:t xml:space="preserve"> </w:t>
      </w:r>
      <w:r>
        <w:rPr>
          <w:sz w:val="18"/>
        </w:rPr>
        <w:t>season</w:t>
      </w:r>
      <w:r>
        <w:rPr>
          <w:spacing w:val="-5"/>
          <w:sz w:val="18"/>
        </w:rPr>
        <w:t xml:space="preserve"> </w:t>
      </w:r>
      <w:r>
        <w:rPr>
          <w:sz w:val="18"/>
        </w:rPr>
        <w:t>trending</w:t>
      </w:r>
      <w:r>
        <w:rPr>
          <w:spacing w:val="-5"/>
          <w:sz w:val="18"/>
        </w:rPr>
        <w:t xml:space="preserve"> </w:t>
      </w:r>
      <w:r>
        <w:rPr>
          <w:sz w:val="18"/>
        </w:rPr>
        <w:t>analysis</w:t>
      </w:r>
      <w:r>
        <w:rPr>
          <w:spacing w:val="-2"/>
          <w:sz w:val="18"/>
        </w:rPr>
        <w:t xml:space="preserve"> </w:t>
      </w:r>
      <w:r>
        <w:rPr>
          <w:sz w:val="18"/>
        </w:rPr>
        <w:t>was</w:t>
      </w:r>
      <w:r>
        <w:rPr>
          <w:spacing w:val="-2"/>
          <w:sz w:val="18"/>
        </w:rPr>
        <w:t xml:space="preserve"> </w:t>
      </w:r>
      <w:r>
        <w:rPr>
          <w:sz w:val="18"/>
        </w:rPr>
        <w:t>performed</w:t>
      </w:r>
      <w:r>
        <w:rPr>
          <w:spacing w:val="-3"/>
          <w:sz w:val="18"/>
        </w:rPr>
        <w:t xml:space="preserve"> </w:t>
      </w:r>
      <w:r>
        <w:rPr>
          <w:sz w:val="18"/>
        </w:rPr>
        <w:t>on</w:t>
      </w:r>
      <w:r>
        <w:rPr>
          <w:spacing w:val="-3"/>
          <w:sz w:val="18"/>
        </w:rPr>
        <w:t xml:space="preserve"> </w:t>
      </w:r>
      <w:r>
        <w:rPr>
          <w:sz w:val="18"/>
        </w:rPr>
        <w:t>Las</w:t>
      </w:r>
      <w:r>
        <w:rPr>
          <w:spacing w:val="-2"/>
          <w:sz w:val="18"/>
        </w:rPr>
        <w:t xml:space="preserve"> </w:t>
      </w:r>
      <w:r>
        <w:rPr>
          <w:sz w:val="18"/>
        </w:rPr>
        <w:t>Gallinas</w:t>
      </w:r>
      <w:r>
        <w:rPr>
          <w:spacing w:val="-4"/>
          <w:sz w:val="18"/>
        </w:rPr>
        <w:t xml:space="preserve"> </w:t>
      </w:r>
      <w:r>
        <w:rPr>
          <w:sz w:val="18"/>
        </w:rPr>
        <w:t>as discharge</w:t>
      </w:r>
      <w:r>
        <w:rPr>
          <w:spacing w:val="-3"/>
          <w:sz w:val="18"/>
        </w:rPr>
        <w:t xml:space="preserve"> </w:t>
      </w:r>
      <w:r>
        <w:rPr>
          <w:sz w:val="18"/>
        </w:rPr>
        <w:t>is</w:t>
      </w:r>
      <w:r>
        <w:rPr>
          <w:spacing w:val="-2"/>
          <w:sz w:val="18"/>
        </w:rPr>
        <w:t xml:space="preserve"> </w:t>
      </w:r>
      <w:r>
        <w:rPr>
          <w:sz w:val="18"/>
        </w:rPr>
        <w:t>prohibited</w:t>
      </w:r>
      <w:r>
        <w:rPr>
          <w:spacing w:val="-5"/>
          <w:sz w:val="18"/>
        </w:rPr>
        <w:t xml:space="preserve"> </w:t>
      </w:r>
      <w:r>
        <w:rPr>
          <w:sz w:val="18"/>
        </w:rPr>
        <w:t>from</w:t>
      </w:r>
      <w:r>
        <w:rPr>
          <w:spacing w:val="-4"/>
          <w:sz w:val="18"/>
        </w:rPr>
        <w:t xml:space="preserve"> </w:t>
      </w:r>
      <w:r>
        <w:rPr>
          <w:sz w:val="18"/>
        </w:rPr>
        <w:t>June</w:t>
      </w:r>
      <w:r>
        <w:rPr>
          <w:spacing w:val="-3"/>
          <w:sz w:val="18"/>
        </w:rPr>
        <w:t xml:space="preserve"> </w:t>
      </w:r>
      <w:r>
        <w:rPr>
          <w:sz w:val="18"/>
        </w:rPr>
        <w:t xml:space="preserve">through </w:t>
      </w:r>
      <w:r>
        <w:rPr>
          <w:spacing w:val="-2"/>
          <w:sz w:val="18"/>
        </w:rPr>
        <w:t>October.</w:t>
      </w:r>
    </w:p>
    <w:p w:rsidR="00555920" w:rsidRDefault="00555920">
      <w:pPr>
        <w:pStyle w:val="Heading4"/>
        <w:sectPr w:rsidR="00555920">
          <w:pgSz w:w="12240" w:h="15840"/>
          <w:pgMar w:top="1200" w:right="1080" w:bottom="600" w:left="1080" w:header="504" w:footer="409" w:gutter="0"/>
          <w:cols w:space="720"/>
        </w:sectPr>
      </w:pPr>
      <w:bookmarkStart w:id="22" w:name="12_City_of_Millbrae"/>
      <w:bookmarkStart w:id="23" w:name="_bookmark124"/>
      <w:bookmarkEnd w:id="22"/>
      <w:bookmarkEnd w:id="23"/>
    </w:p>
    <w:p w:rsidR="00555920" w:rsidRDefault="00555920">
      <w:pPr>
        <w:pStyle w:val="BodyText"/>
        <w:spacing w:before="41"/>
        <w:rPr>
          <w:b/>
          <w:sz w:val="22"/>
        </w:rPr>
      </w:pPr>
    </w:p>
    <w:p w:rsidR="00555920" w:rsidRDefault="00A1413B">
      <w:pPr>
        <w:spacing w:after="18"/>
        <w:ind w:left="360"/>
        <w:rPr>
          <w:b/>
        </w:rPr>
      </w:pPr>
      <w:bookmarkStart w:id="24" w:name="_bookmark130"/>
      <w:bookmarkEnd w:id="24"/>
      <w:r>
        <w:rPr>
          <w:b/>
          <w:color w:val="53575A"/>
        </w:rPr>
        <w:t>Table</w:t>
      </w:r>
      <w:r>
        <w:rPr>
          <w:b/>
          <w:color w:val="53575A"/>
          <w:spacing w:val="-5"/>
        </w:rPr>
        <w:t xml:space="preserve"> </w:t>
      </w:r>
      <w:r>
        <w:rPr>
          <w:b/>
          <w:color w:val="53575A"/>
        </w:rPr>
        <w:t>12-1.</w:t>
      </w:r>
      <w:r>
        <w:rPr>
          <w:b/>
          <w:color w:val="53575A"/>
          <w:spacing w:val="-6"/>
        </w:rPr>
        <w:t xml:space="preserve"> </w:t>
      </w:r>
      <w:r>
        <w:rPr>
          <w:b/>
          <w:color w:val="53575A"/>
        </w:rPr>
        <w:t>Discharge:</w:t>
      </w:r>
      <w:r>
        <w:rPr>
          <w:b/>
          <w:color w:val="53575A"/>
          <w:spacing w:val="-6"/>
        </w:rPr>
        <w:t xml:space="preserve"> </w:t>
      </w:r>
      <w:r>
        <w:rPr>
          <w:b/>
          <w:color w:val="53575A"/>
        </w:rPr>
        <w:t>Millbrae</w:t>
      </w:r>
      <w:r>
        <w:rPr>
          <w:b/>
          <w:color w:val="53575A"/>
          <w:spacing w:val="-7"/>
        </w:rPr>
        <w:t xml:space="preserve"> </w:t>
      </w:r>
      <w:r>
        <w:rPr>
          <w:b/>
          <w:color w:val="53575A"/>
        </w:rPr>
        <w:t>Monthly</w:t>
      </w:r>
      <w:r>
        <w:rPr>
          <w:b/>
          <w:color w:val="53575A"/>
          <w:spacing w:val="-6"/>
        </w:rPr>
        <w:t xml:space="preserve"> </w:t>
      </w:r>
      <w:r>
        <w:rPr>
          <w:b/>
          <w:color w:val="53575A"/>
        </w:rPr>
        <w:t>Flows</w:t>
      </w:r>
      <w:r>
        <w:rPr>
          <w:b/>
          <w:color w:val="53575A"/>
          <w:spacing w:val="-7"/>
        </w:rPr>
        <w:t xml:space="preserve"> </w:t>
      </w:r>
      <w:r>
        <w:rPr>
          <w:b/>
          <w:color w:val="53575A"/>
        </w:rPr>
        <w:t>and</w:t>
      </w:r>
      <w:r>
        <w:rPr>
          <w:b/>
          <w:color w:val="53575A"/>
          <w:spacing w:val="-5"/>
        </w:rPr>
        <w:t xml:space="preserve"> </w:t>
      </w:r>
      <w:r>
        <w:rPr>
          <w:b/>
          <w:color w:val="53575A"/>
          <w:spacing w:val="-2"/>
        </w:rPr>
        <w:t>Loads</w:t>
      </w: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44" w:right="325"/>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346" w:right="325"/>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left="163" w:right="48"/>
              <w:rPr>
                <w:sz w:val="18"/>
              </w:rPr>
            </w:pPr>
            <w:r>
              <w:rPr>
                <w:sz w:val="18"/>
              </w:rPr>
              <w:t>Oct-</w:t>
            </w:r>
            <w:r>
              <w:rPr>
                <w:spacing w:val="-5"/>
                <w:sz w:val="18"/>
              </w:rPr>
              <w:t>12</w:t>
            </w:r>
          </w:p>
        </w:tc>
        <w:tc>
          <w:tcPr>
            <w:tcW w:w="1558" w:type="dxa"/>
          </w:tcPr>
          <w:p w:rsidR="00555920" w:rsidRDefault="00A1413B">
            <w:pPr>
              <w:pStyle w:val="TableParagraph"/>
              <w:spacing w:before="56"/>
              <w:ind w:left="657"/>
              <w:jc w:val="left"/>
              <w:rPr>
                <w:sz w:val="18"/>
              </w:rPr>
            </w:pPr>
            <w:r>
              <w:rPr>
                <w:spacing w:val="-4"/>
                <w:sz w:val="18"/>
              </w:rPr>
              <w:t>1.48</w:t>
            </w:r>
          </w:p>
        </w:tc>
        <w:tc>
          <w:tcPr>
            <w:tcW w:w="1557" w:type="dxa"/>
          </w:tcPr>
          <w:p w:rsidR="00555920" w:rsidRDefault="00A1413B">
            <w:pPr>
              <w:pStyle w:val="TableParagraph"/>
              <w:spacing w:before="56"/>
              <w:ind w:left="95"/>
              <w:rPr>
                <w:sz w:val="18"/>
              </w:rPr>
            </w:pPr>
            <w:r>
              <w:rPr>
                <w:spacing w:val="-5"/>
                <w:sz w:val="18"/>
              </w:rPr>
              <w:t>185</w:t>
            </w:r>
          </w:p>
        </w:tc>
        <w:tc>
          <w:tcPr>
            <w:tcW w:w="1557" w:type="dxa"/>
          </w:tcPr>
          <w:p w:rsidR="00555920" w:rsidRDefault="00A1413B">
            <w:pPr>
              <w:pStyle w:val="TableParagraph"/>
              <w:spacing w:before="56"/>
              <w:ind w:left="711"/>
              <w:jc w:val="left"/>
              <w:rPr>
                <w:sz w:val="18"/>
              </w:rPr>
            </w:pPr>
            <w:r>
              <w:rPr>
                <w:spacing w:val="-4"/>
                <w:sz w:val="18"/>
              </w:rPr>
              <w:t>1.40</w:t>
            </w:r>
          </w:p>
        </w:tc>
        <w:tc>
          <w:tcPr>
            <w:tcW w:w="1555" w:type="dxa"/>
          </w:tcPr>
          <w:p w:rsidR="00555920" w:rsidRDefault="00A1413B">
            <w:pPr>
              <w:pStyle w:val="TableParagraph"/>
              <w:spacing w:before="56"/>
              <w:ind w:left="512"/>
              <w:jc w:val="left"/>
              <w:rPr>
                <w:sz w:val="18"/>
              </w:rPr>
            </w:pPr>
            <w:r>
              <w:rPr>
                <w:spacing w:val="-5"/>
                <w:sz w:val="18"/>
              </w:rPr>
              <w:t>186</w:t>
            </w:r>
          </w:p>
        </w:tc>
        <w:tc>
          <w:tcPr>
            <w:tcW w:w="1446" w:type="dxa"/>
          </w:tcPr>
          <w:p w:rsidR="00555920" w:rsidRDefault="00A1413B">
            <w:pPr>
              <w:pStyle w:val="TableParagraph"/>
              <w:spacing w:before="56"/>
              <w:ind w:left="612"/>
              <w:jc w:val="left"/>
              <w:rPr>
                <w:sz w:val="18"/>
              </w:rPr>
            </w:pPr>
            <w:r>
              <w:rPr>
                <w:spacing w:val="-4"/>
                <w:sz w:val="18"/>
              </w:rPr>
              <w:t>14.5</w:t>
            </w:r>
          </w:p>
        </w:tc>
      </w:tr>
      <w:tr w:rsidR="00555920">
        <w:trPr>
          <w:trHeight w:val="315"/>
        </w:trPr>
        <w:tc>
          <w:tcPr>
            <w:tcW w:w="1454" w:type="dxa"/>
          </w:tcPr>
          <w:p w:rsidR="00555920" w:rsidRDefault="00A1413B">
            <w:pPr>
              <w:pStyle w:val="TableParagraph"/>
              <w:ind w:left="163" w:right="89"/>
              <w:rPr>
                <w:sz w:val="18"/>
              </w:rPr>
            </w:pPr>
            <w:r>
              <w:rPr>
                <w:spacing w:val="-2"/>
                <w:sz w:val="18"/>
              </w:rPr>
              <w:t>Nov-</w:t>
            </w:r>
            <w:r>
              <w:rPr>
                <w:spacing w:val="-5"/>
                <w:sz w:val="18"/>
              </w:rPr>
              <w:t>12</w:t>
            </w:r>
          </w:p>
        </w:tc>
        <w:tc>
          <w:tcPr>
            <w:tcW w:w="1558" w:type="dxa"/>
          </w:tcPr>
          <w:p w:rsidR="00555920" w:rsidRDefault="00A1413B">
            <w:pPr>
              <w:pStyle w:val="TableParagraph"/>
              <w:ind w:left="657"/>
              <w:jc w:val="left"/>
              <w:rPr>
                <w:sz w:val="18"/>
              </w:rPr>
            </w:pPr>
            <w:r>
              <w:rPr>
                <w:spacing w:val="-4"/>
                <w:sz w:val="18"/>
              </w:rPr>
              <w:t>1.63</w:t>
            </w:r>
          </w:p>
        </w:tc>
        <w:tc>
          <w:tcPr>
            <w:tcW w:w="1557" w:type="dxa"/>
          </w:tcPr>
          <w:p w:rsidR="00555920" w:rsidRDefault="00A1413B">
            <w:pPr>
              <w:pStyle w:val="TableParagraph"/>
              <w:ind w:left="95"/>
              <w:rPr>
                <w:sz w:val="18"/>
              </w:rPr>
            </w:pPr>
            <w:r>
              <w:rPr>
                <w:spacing w:val="-5"/>
                <w:sz w:val="18"/>
              </w:rPr>
              <w:t>253</w:t>
            </w:r>
          </w:p>
        </w:tc>
        <w:tc>
          <w:tcPr>
            <w:tcW w:w="1557" w:type="dxa"/>
          </w:tcPr>
          <w:p w:rsidR="00555920" w:rsidRDefault="00A1413B">
            <w:pPr>
              <w:pStyle w:val="TableParagraph"/>
              <w:ind w:left="711"/>
              <w:jc w:val="left"/>
              <w:rPr>
                <w:sz w:val="18"/>
              </w:rPr>
            </w:pPr>
            <w:r>
              <w:rPr>
                <w:spacing w:val="-4"/>
                <w:sz w:val="18"/>
              </w:rPr>
              <w:t>1.11</w:t>
            </w:r>
          </w:p>
        </w:tc>
        <w:tc>
          <w:tcPr>
            <w:tcW w:w="1555" w:type="dxa"/>
          </w:tcPr>
          <w:p w:rsidR="00555920" w:rsidRDefault="00A1413B">
            <w:pPr>
              <w:pStyle w:val="TableParagraph"/>
              <w:ind w:left="512"/>
              <w:jc w:val="left"/>
              <w:rPr>
                <w:sz w:val="18"/>
              </w:rPr>
            </w:pPr>
            <w:r>
              <w:rPr>
                <w:spacing w:val="-5"/>
                <w:sz w:val="18"/>
              </w:rPr>
              <w:t>254</w:t>
            </w:r>
          </w:p>
        </w:tc>
        <w:tc>
          <w:tcPr>
            <w:tcW w:w="1446" w:type="dxa"/>
          </w:tcPr>
          <w:p w:rsidR="00555920" w:rsidRDefault="00A1413B">
            <w:pPr>
              <w:pStyle w:val="TableParagraph"/>
              <w:ind w:left="612"/>
              <w:jc w:val="left"/>
              <w:rPr>
                <w:sz w:val="18"/>
              </w:rPr>
            </w:pPr>
            <w:r>
              <w:rPr>
                <w:spacing w:val="-4"/>
                <w:sz w:val="18"/>
              </w:rPr>
              <w:t>17.3</w:t>
            </w:r>
          </w:p>
        </w:tc>
      </w:tr>
      <w:tr w:rsidR="00555920">
        <w:trPr>
          <w:trHeight w:val="318"/>
        </w:trPr>
        <w:tc>
          <w:tcPr>
            <w:tcW w:w="1454" w:type="dxa"/>
          </w:tcPr>
          <w:p w:rsidR="00555920" w:rsidRDefault="00A1413B">
            <w:pPr>
              <w:pStyle w:val="TableParagraph"/>
              <w:ind w:left="163" w:right="89"/>
              <w:rPr>
                <w:sz w:val="18"/>
              </w:rPr>
            </w:pPr>
            <w:r>
              <w:rPr>
                <w:spacing w:val="-2"/>
                <w:sz w:val="18"/>
              </w:rPr>
              <w:t>Dec-</w:t>
            </w:r>
            <w:r>
              <w:rPr>
                <w:spacing w:val="-5"/>
                <w:sz w:val="18"/>
              </w:rPr>
              <w:t>12</w:t>
            </w:r>
          </w:p>
        </w:tc>
        <w:tc>
          <w:tcPr>
            <w:tcW w:w="1558" w:type="dxa"/>
          </w:tcPr>
          <w:p w:rsidR="00555920" w:rsidRDefault="00A1413B">
            <w:pPr>
              <w:pStyle w:val="TableParagraph"/>
              <w:ind w:left="657"/>
              <w:jc w:val="left"/>
              <w:rPr>
                <w:sz w:val="18"/>
              </w:rPr>
            </w:pPr>
            <w:r>
              <w:rPr>
                <w:spacing w:val="-4"/>
                <w:sz w:val="18"/>
              </w:rPr>
              <w:t>1.95</w:t>
            </w:r>
          </w:p>
        </w:tc>
        <w:tc>
          <w:tcPr>
            <w:tcW w:w="1557" w:type="dxa"/>
          </w:tcPr>
          <w:p w:rsidR="00555920" w:rsidRDefault="00A1413B">
            <w:pPr>
              <w:pStyle w:val="TableParagraph"/>
              <w:ind w:left="95"/>
              <w:rPr>
                <w:sz w:val="18"/>
              </w:rPr>
            </w:pPr>
            <w:r>
              <w:rPr>
                <w:spacing w:val="-5"/>
                <w:sz w:val="18"/>
              </w:rPr>
              <w:t>273</w:t>
            </w:r>
          </w:p>
        </w:tc>
        <w:tc>
          <w:tcPr>
            <w:tcW w:w="1557" w:type="dxa"/>
          </w:tcPr>
          <w:p w:rsidR="00555920" w:rsidRDefault="00A1413B">
            <w:pPr>
              <w:pStyle w:val="TableParagraph"/>
              <w:ind w:left="711"/>
              <w:jc w:val="left"/>
              <w:rPr>
                <w:sz w:val="18"/>
              </w:rPr>
            </w:pPr>
            <w:r>
              <w:rPr>
                <w:spacing w:val="-2"/>
                <w:sz w:val="18"/>
              </w:rPr>
              <w:t>0.855</w:t>
            </w:r>
          </w:p>
        </w:tc>
        <w:tc>
          <w:tcPr>
            <w:tcW w:w="1555" w:type="dxa"/>
          </w:tcPr>
          <w:p w:rsidR="00555920" w:rsidRDefault="00A1413B">
            <w:pPr>
              <w:pStyle w:val="TableParagraph"/>
              <w:ind w:left="512"/>
              <w:jc w:val="left"/>
              <w:rPr>
                <w:sz w:val="18"/>
              </w:rPr>
            </w:pPr>
            <w:r>
              <w:rPr>
                <w:spacing w:val="-5"/>
                <w:sz w:val="18"/>
              </w:rPr>
              <w:t>274</w:t>
            </w:r>
          </w:p>
        </w:tc>
        <w:tc>
          <w:tcPr>
            <w:tcW w:w="1446" w:type="dxa"/>
          </w:tcPr>
          <w:p w:rsidR="00555920" w:rsidRDefault="00A1413B">
            <w:pPr>
              <w:pStyle w:val="TableParagraph"/>
              <w:ind w:left="612"/>
              <w:jc w:val="left"/>
              <w:rPr>
                <w:sz w:val="18"/>
              </w:rPr>
            </w:pPr>
            <w:r>
              <w:rPr>
                <w:spacing w:val="-4"/>
                <w:sz w:val="18"/>
              </w:rPr>
              <w:t>16.2</w:t>
            </w:r>
          </w:p>
        </w:tc>
      </w:tr>
      <w:tr w:rsidR="00555920">
        <w:trPr>
          <w:trHeight w:val="316"/>
        </w:trPr>
        <w:tc>
          <w:tcPr>
            <w:tcW w:w="1454" w:type="dxa"/>
          </w:tcPr>
          <w:p w:rsidR="00555920" w:rsidRDefault="00A1413B">
            <w:pPr>
              <w:pStyle w:val="TableParagraph"/>
              <w:ind w:left="163" w:right="60"/>
              <w:rPr>
                <w:sz w:val="18"/>
              </w:rPr>
            </w:pPr>
            <w:r>
              <w:rPr>
                <w:sz w:val="18"/>
              </w:rPr>
              <w:t>Jan-</w:t>
            </w:r>
            <w:r>
              <w:rPr>
                <w:spacing w:val="-5"/>
                <w:sz w:val="18"/>
              </w:rPr>
              <w:t>13</w:t>
            </w:r>
          </w:p>
        </w:tc>
        <w:tc>
          <w:tcPr>
            <w:tcW w:w="1558" w:type="dxa"/>
          </w:tcPr>
          <w:p w:rsidR="00555920" w:rsidRDefault="00A1413B">
            <w:pPr>
              <w:pStyle w:val="TableParagraph"/>
              <w:ind w:left="657"/>
              <w:jc w:val="left"/>
              <w:rPr>
                <w:sz w:val="18"/>
              </w:rPr>
            </w:pPr>
            <w:r>
              <w:rPr>
                <w:spacing w:val="-4"/>
                <w:sz w:val="18"/>
              </w:rPr>
              <w:t>1.70</w:t>
            </w:r>
          </w:p>
        </w:tc>
        <w:tc>
          <w:tcPr>
            <w:tcW w:w="1557" w:type="dxa"/>
          </w:tcPr>
          <w:p w:rsidR="00555920" w:rsidRDefault="00A1413B">
            <w:pPr>
              <w:pStyle w:val="TableParagraph"/>
              <w:ind w:left="95"/>
              <w:rPr>
                <w:sz w:val="18"/>
              </w:rPr>
            </w:pPr>
            <w:r>
              <w:rPr>
                <w:spacing w:val="-5"/>
                <w:sz w:val="18"/>
              </w:rPr>
              <w:t>283</w:t>
            </w:r>
          </w:p>
        </w:tc>
        <w:tc>
          <w:tcPr>
            <w:tcW w:w="1557" w:type="dxa"/>
          </w:tcPr>
          <w:p w:rsidR="00555920" w:rsidRDefault="00A1413B">
            <w:pPr>
              <w:pStyle w:val="TableParagraph"/>
              <w:ind w:left="711"/>
              <w:jc w:val="left"/>
              <w:rPr>
                <w:sz w:val="18"/>
              </w:rPr>
            </w:pPr>
            <w:r>
              <w:rPr>
                <w:spacing w:val="-2"/>
                <w:sz w:val="18"/>
              </w:rPr>
              <w:t>0.945</w:t>
            </w:r>
          </w:p>
        </w:tc>
        <w:tc>
          <w:tcPr>
            <w:tcW w:w="1555" w:type="dxa"/>
          </w:tcPr>
          <w:p w:rsidR="00555920" w:rsidRDefault="00A1413B">
            <w:pPr>
              <w:pStyle w:val="TableParagraph"/>
              <w:ind w:left="512"/>
              <w:jc w:val="left"/>
              <w:rPr>
                <w:sz w:val="18"/>
              </w:rPr>
            </w:pPr>
            <w:r>
              <w:rPr>
                <w:spacing w:val="-5"/>
                <w:sz w:val="18"/>
              </w:rPr>
              <w:t>284</w:t>
            </w:r>
          </w:p>
        </w:tc>
        <w:tc>
          <w:tcPr>
            <w:tcW w:w="1446" w:type="dxa"/>
          </w:tcPr>
          <w:p w:rsidR="00555920" w:rsidRDefault="00A1413B">
            <w:pPr>
              <w:pStyle w:val="TableParagraph"/>
              <w:ind w:left="612"/>
              <w:jc w:val="left"/>
              <w:rPr>
                <w:sz w:val="18"/>
              </w:rPr>
            </w:pPr>
            <w:r>
              <w:rPr>
                <w:spacing w:val="-4"/>
                <w:sz w:val="18"/>
              </w:rPr>
              <w:t>16.7</w:t>
            </w:r>
          </w:p>
        </w:tc>
      </w:tr>
      <w:tr w:rsidR="00555920">
        <w:trPr>
          <w:trHeight w:val="316"/>
        </w:trPr>
        <w:tc>
          <w:tcPr>
            <w:tcW w:w="1454" w:type="dxa"/>
          </w:tcPr>
          <w:p w:rsidR="00555920" w:rsidRDefault="00A1413B">
            <w:pPr>
              <w:pStyle w:val="TableParagraph"/>
              <w:ind w:left="163" w:right="79"/>
              <w:rPr>
                <w:sz w:val="18"/>
              </w:rPr>
            </w:pPr>
            <w:r>
              <w:rPr>
                <w:spacing w:val="-2"/>
                <w:sz w:val="18"/>
              </w:rPr>
              <w:t>Feb-</w:t>
            </w:r>
            <w:r>
              <w:rPr>
                <w:spacing w:val="-5"/>
                <w:sz w:val="18"/>
              </w:rPr>
              <w:t>13</w:t>
            </w:r>
          </w:p>
        </w:tc>
        <w:tc>
          <w:tcPr>
            <w:tcW w:w="1558" w:type="dxa"/>
          </w:tcPr>
          <w:p w:rsidR="00555920" w:rsidRDefault="00A1413B">
            <w:pPr>
              <w:pStyle w:val="TableParagraph"/>
              <w:ind w:left="657"/>
              <w:jc w:val="left"/>
              <w:rPr>
                <w:sz w:val="18"/>
              </w:rPr>
            </w:pPr>
            <w:r>
              <w:rPr>
                <w:spacing w:val="-4"/>
                <w:sz w:val="18"/>
              </w:rPr>
              <w:t>1.42</w:t>
            </w:r>
          </w:p>
        </w:tc>
        <w:tc>
          <w:tcPr>
            <w:tcW w:w="1557" w:type="dxa"/>
          </w:tcPr>
          <w:p w:rsidR="00555920" w:rsidRDefault="00A1413B">
            <w:pPr>
              <w:pStyle w:val="TableParagraph"/>
              <w:ind w:left="95"/>
              <w:rPr>
                <w:sz w:val="18"/>
              </w:rPr>
            </w:pPr>
            <w:r>
              <w:rPr>
                <w:spacing w:val="-5"/>
                <w:sz w:val="18"/>
              </w:rPr>
              <w:t>236</w:t>
            </w:r>
          </w:p>
        </w:tc>
        <w:tc>
          <w:tcPr>
            <w:tcW w:w="1557" w:type="dxa"/>
          </w:tcPr>
          <w:p w:rsidR="00555920" w:rsidRDefault="00A1413B">
            <w:pPr>
              <w:pStyle w:val="TableParagraph"/>
              <w:ind w:left="711"/>
              <w:jc w:val="left"/>
              <w:rPr>
                <w:sz w:val="18"/>
              </w:rPr>
            </w:pPr>
            <w:r>
              <w:rPr>
                <w:spacing w:val="-2"/>
                <w:sz w:val="18"/>
              </w:rPr>
              <w:t>0.896</w:t>
            </w:r>
          </w:p>
        </w:tc>
        <w:tc>
          <w:tcPr>
            <w:tcW w:w="1555" w:type="dxa"/>
          </w:tcPr>
          <w:p w:rsidR="00555920" w:rsidRDefault="00A1413B">
            <w:pPr>
              <w:pStyle w:val="TableParagraph"/>
              <w:ind w:left="512"/>
              <w:jc w:val="left"/>
              <w:rPr>
                <w:sz w:val="18"/>
              </w:rPr>
            </w:pPr>
            <w:r>
              <w:rPr>
                <w:spacing w:val="-5"/>
                <w:sz w:val="18"/>
              </w:rPr>
              <w:t>237</w:t>
            </w:r>
          </w:p>
        </w:tc>
        <w:tc>
          <w:tcPr>
            <w:tcW w:w="1446" w:type="dxa"/>
          </w:tcPr>
          <w:p w:rsidR="00555920" w:rsidRDefault="00A1413B">
            <w:pPr>
              <w:pStyle w:val="TableParagraph"/>
              <w:ind w:left="612"/>
              <w:jc w:val="left"/>
              <w:rPr>
                <w:sz w:val="18"/>
              </w:rPr>
            </w:pPr>
            <w:r>
              <w:rPr>
                <w:spacing w:val="-4"/>
                <w:sz w:val="18"/>
              </w:rPr>
              <w:t>16.1</w:t>
            </w:r>
          </w:p>
        </w:tc>
      </w:tr>
      <w:tr w:rsidR="00555920">
        <w:trPr>
          <w:trHeight w:val="318"/>
        </w:trPr>
        <w:tc>
          <w:tcPr>
            <w:tcW w:w="1454" w:type="dxa"/>
          </w:tcPr>
          <w:p w:rsidR="00555920" w:rsidRDefault="00A1413B">
            <w:pPr>
              <w:pStyle w:val="TableParagraph"/>
              <w:spacing w:before="56"/>
              <w:ind w:left="163" w:right="79"/>
              <w:rPr>
                <w:sz w:val="18"/>
              </w:rPr>
            </w:pPr>
            <w:r>
              <w:rPr>
                <w:spacing w:val="-2"/>
                <w:sz w:val="18"/>
              </w:rPr>
              <w:t>Mar-</w:t>
            </w:r>
            <w:r>
              <w:rPr>
                <w:spacing w:val="-5"/>
                <w:sz w:val="18"/>
              </w:rPr>
              <w:t>13</w:t>
            </w:r>
          </w:p>
        </w:tc>
        <w:tc>
          <w:tcPr>
            <w:tcW w:w="1558" w:type="dxa"/>
          </w:tcPr>
          <w:p w:rsidR="00555920" w:rsidRDefault="00A1413B">
            <w:pPr>
              <w:pStyle w:val="TableParagraph"/>
              <w:spacing w:before="56"/>
              <w:ind w:left="657"/>
              <w:jc w:val="left"/>
              <w:rPr>
                <w:sz w:val="18"/>
              </w:rPr>
            </w:pPr>
            <w:r>
              <w:rPr>
                <w:spacing w:val="-4"/>
                <w:sz w:val="18"/>
              </w:rPr>
              <w:t>1.54</w:t>
            </w:r>
          </w:p>
        </w:tc>
        <w:tc>
          <w:tcPr>
            <w:tcW w:w="1557" w:type="dxa"/>
          </w:tcPr>
          <w:p w:rsidR="00555920" w:rsidRDefault="00A1413B">
            <w:pPr>
              <w:pStyle w:val="TableParagraph"/>
              <w:spacing w:before="56"/>
              <w:ind w:left="95"/>
              <w:rPr>
                <w:sz w:val="18"/>
              </w:rPr>
            </w:pPr>
            <w:r>
              <w:rPr>
                <w:spacing w:val="-5"/>
                <w:sz w:val="18"/>
              </w:rPr>
              <w:t>253</w:t>
            </w:r>
          </w:p>
        </w:tc>
        <w:tc>
          <w:tcPr>
            <w:tcW w:w="1557" w:type="dxa"/>
          </w:tcPr>
          <w:p w:rsidR="00555920" w:rsidRDefault="00A1413B">
            <w:pPr>
              <w:pStyle w:val="TableParagraph"/>
              <w:spacing w:before="56"/>
              <w:ind w:left="711"/>
              <w:jc w:val="left"/>
              <w:rPr>
                <w:sz w:val="18"/>
              </w:rPr>
            </w:pPr>
            <w:r>
              <w:rPr>
                <w:spacing w:val="-4"/>
                <w:sz w:val="18"/>
              </w:rPr>
              <w:t>5.46</w:t>
            </w:r>
          </w:p>
        </w:tc>
        <w:tc>
          <w:tcPr>
            <w:tcW w:w="1555" w:type="dxa"/>
          </w:tcPr>
          <w:p w:rsidR="00555920" w:rsidRDefault="00A1413B">
            <w:pPr>
              <w:pStyle w:val="TableParagraph"/>
              <w:spacing w:before="56"/>
              <w:ind w:left="512"/>
              <w:jc w:val="left"/>
              <w:rPr>
                <w:sz w:val="18"/>
              </w:rPr>
            </w:pPr>
            <w:r>
              <w:rPr>
                <w:spacing w:val="-5"/>
                <w:sz w:val="18"/>
              </w:rPr>
              <w:t>259</w:t>
            </w:r>
          </w:p>
        </w:tc>
        <w:tc>
          <w:tcPr>
            <w:tcW w:w="1446" w:type="dxa"/>
          </w:tcPr>
          <w:p w:rsidR="00555920" w:rsidRDefault="00A1413B">
            <w:pPr>
              <w:pStyle w:val="TableParagraph"/>
              <w:spacing w:before="56"/>
              <w:ind w:left="612"/>
              <w:jc w:val="left"/>
              <w:rPr>
                <w:sz w:val="18"/>
              </w:rPr>
            </w:pPr>
            <w:r>
              <w:rPr>
                <w:spacing w:val="-4"/>
                <w:sz w:val="18"/>
              </w:rPr>
              <w:t>15.6</w:t>
            </w:r>
          </w:p>
        </w:tc>
      </w:tr>
      <w:tr w:rsidR="00555920">
        <w:trPr>
          <w:trHeight w:val="315"/>
        </w:trPr>
        <w:tc>
          <w:tcPr>
            <w:tcW w:w="1454" w:type="dxa"/>
          </w:tcPr>
          <w:p w:rsidR="00555920" w:rsidRDefault="00A1413B">
            <w:pPr>
              <w:pStyle w:val="TableParagraph"/>
              <w:ind w:left="163" w:right="48"/>
              <w:rPr>
                <w:sz w:val="18"/>
              </w:rPr>
            </w:pPr>
            <w:r>
              <w:rPr>
                <w:spacing w:val="-2"/>
                <w:sz w:val="18"/>
              </w:rPr>
              <w:t>Apr-</w:t>
            </w:r>
            <w:r>
              <w:rPr>
                <w:spacing w:val="-5"/>
                <w:sz w:val="18"/>
              </w:rPr>
              <w:t>13</w:t>
            </w:r>
          </w:p>
        </w:tc>
        <w:tc>
          <w:tcPr>
            <w:tcW w:w="1558" w:type="dxa"/>
          </w:tcPr>
          <w:p w:rsidR="00555920" w:rsidRDefault="00A1413B">
            <w:pPr>
              <w:pStyle w:val="TableParagraph"/>
              <w:ind w:left="657"/>
              <w:jc w:val="left"/>
              <w:rPr>
                <w:sz w:val="18"/>
              </w:rPr>
            </w:pPr>
            <w:r>
              <w:rPr>
                <w:spacing w:val="-4"/>
                <w:sz w:val="18"/>
              </w:rPr>
              <w:t>1.61</w:t>
            </w:r>
          </w:p>
        </w:tc>
        <w:tc>
          <w:tcPr>
            <w:tcW w:w="1557" w:type="dxa"/>
          </w:tcPr>
          <w:p w:rsidR="00555920" w:rsidRDefault="00A1413B">
            <w:pPr>
              <w:pStyle w:val="TableParagraph"/>
              <w:ind w:left="95"/>
              <w:rPr>
                <w:sz w:val="18"/>
              </w:rPr>
            </w:pPr>
            <w:r>
              <w:rPr>
                <w:spacing w:val="-5"/>
                <w:sz w:val="18"/>
              </w:rPr>
              <w:t>152</w:t>
            </w:r>
          </w:p>
        </w:tc>
        <w:tc>
          <w:tcPr>
            <w:tcW w:w="1557" w:type="dxa"/>
          </w:tcPr>
          <w:p w:rsidR="00555920" w:rsidRDefault="00A1413B">
            <w:pPr>
              <w:pStyle w:val="TableParagraph"/>
              <w:ind w:left="711"/>
              <w:jc w:val="left"/>
              <w:rPr>
                <w:sz w:val="18"/>
              </w:rPr>
            </w:pPr>
            <w:r>
              <w:rPr>
                <w:spacing w:val="-4"/>
                <w:sz w:val="18"/>
              </w:rPr>
              <w:t>8.23</w:t>
            </w:r>
          </w:p>
        </w:tc>
        <w:tc>
          <w:tcPr>
            <w:tcW w:w="1555" w:type="dxa"/>
          </w:tcPr>
          <w:p w:rsidR="00555920" w:rsidRDefault="00A1413B">
            <w:pPr>
              <w:pStyle w:val="TableParagraph"/>
              <w:ind w:left="512"/>
              <w:jc w:val="left"/>
              <w:rPr>
                <w:sz w:val="18"/>
              </w:rPr>
            </w:pPr>
            <w:r>
              <w:rPr>
                <w:spacing w:val="-5"/>
                <w:sz w:val="18"/>
              </w:rPr>
              <w:t>160</w:t>
            </w:r>
          </w:p>
        </w:tc>
        <w:tc>
          <w:tcPr>
            <w:tcW w:w="1446" w:type="dxa"/>
          </w:tcPr>
          <w:p w:rsidR="00555920" w:rsidRDefault="00A1413B">
            <w:pPr>
              <w:pStyle w:val="TableParagraph"/>
              <w:ind w:right="359"/>
              <w:jc w:val="right"/>
              <w:rPr>
                <w:sz w:val="18"/>
              </w:rPr>
            </w:pPr>
            <w:r>
              <w:rPr>
                <w:spacing w:val="-4"/>
                <w:sz w:val="18"/>
              </w:rPr>
              <w:t>6.09</w:t>
            </w:r>
          </w:p>
        </w:tc>
      </w:tr>
      <w:tr w:rsidR="00555920">
        <w:trPr>
          <w:trHeight w:val="318"/>
        </w:trPr>
        <w:tc>
          <w:tcPr>
            <w:tcW w:w="1454" w:type="dxa"/>
          </w:tcPr>
          <w:p w:rsidR="00555920" w:rsidRDefault="00A1413B">
            <w:pPr>
              <w:pStyle w:val="TableParagraph"/>
              <w:ind w:left="163" w:right="108"/>
              <w:rPr>
                <w:sz w:val="18"/>
              </w:rPr>
            </w:pPr>
            <w:r>
              <w:rPr>
                <w:spacing w:val="-2"/>
                <w:sz w:val="18"/>
              </w:rPr>
              <w:t>May-</w:t>
            </w:r>
            <w:r>
              <w:rPr>
                <w:spacing w:val="-5"/>
                <w:sz w:val="18"/>
              </w:rPr>
              <w:t>13</w:t>
            </w:r>
          </w:p>
        </w:tc>
        <w:tc>
          <w:tcPr>
            <w:tcW w:w="1558" w:type="dxa"/>
          </w:tcPr>
          <w:p w:rsidR="00555920" w:rsidRDefault="00A1413B">
            <w:pPr>
              <w:pStyle w:val="TableParagraph"/>
              <w:ind w:left="657"/>
              <w:jc w:val="left"/>
              <w:rPr>
                <w:sz w:val="18"/>
              </w:rPr>
            </w:pPr>
            <w:r>
              <w:rPr>
                <w:spacing w:val="-4"/>
                <w:sz w:val="18"/>
              </w:rPr>
              <w:t>1.58</w:t>
            </w:r>
          </w:p>
        </w:tc>
        <w:tc>
          <w:tcPr>
            <w:tcW w:w="1557" w:type="dxa"/>
          </w:tcPr>
          <w:p w:rsidR="00555920" w:rsidRDefault="00A1413B">
            <w:pPr>
              <w:pStyle w:val="TableParagraph"/>
              <w:ind w:left="95"/>
              <w:rPr>
                <w:sz w:val="18"/>
              </w:rPr>
            </w:pPr>
            <w:r>
              <w:rPr>
                <w:spacing w:val="-5"/>
                <w:sz w:val="18"/>
              </w:rPr>
              <w:t>257</w:t>
            </w:r>
          </w:p>
        </w:tc>
        <w:tc>
          <w:tcPr>
            <w:tcW w:w="1557" w:type="dxa"/>
          </w:tcPr>
          <w:p w:rsidR="00555920" w:rsidRDefault="00A1413B">
            <w:pPr>
              <w:pStyle w:val="TableParagraph"/>
              <w:ind w:left="711"/>
              <w:jc w:val="left"/>
              <w:rPr>
                <w:sz w:val="18"/>
              </w:rPr>
            </w:pPr>
            <w:r>
              <w:rPr>
                <w:spacing w:val="-4"/>
                <w:sz w:val="18"/>
              </w:rPr>
              <w:t>3.72</w:t>
            </w:r>
          </w:p>
        </w:tc>
        <w:tc>
          <w:tcPr>
            <w:tcW w:w="1555" w:type="dxa"/>
          </w:tcPr>
          <w:p w:rsidR="00555920" w:rsidRDefault="00A1413B">
            <w:pPr>
              <w:pStyle w:val="TableParagraph"/>
              <w:ind w:left="512"/>
              <w:jc w:val="left"/>
              <w:rPr>
                <w:sz w:val="18"/>
              </w:rPr>
            </w:pPr>
            <w:r>
              <w:rPr>
                <w:spacing w:val="-5"/>
                <w:sz w:val="18"/>
              </w:rPr>
              <w:t>261</w:t>
            </w:r>
          </w:p>
        </w:tc>
        <w:tc>
          <w:tcPr>
            <w:tcW w:w="1446" w:type="dxa"/>
          </w:tcPr>
          <w:p w:rsidR="00555920" w:rsidRDefault="00A1413B">
            <w:pPr>
              <w:pStyle w:val="TableParagraph"/>
              <w:ind w:left="612"/>
              <w:jc w:val="left"/>
              <w:rPr>
                <w:sz w:val="18"/>
              </w:rPr>
            </w:pPr>
            <w:r>
              <w:rPr>
                <w:spacing w:val="-4"/>
                <w:sz w:val="18"/>
              </w:rPr>
              <w:t>14.9</w:t>
            </w:r>
          </w:p>
        </w:tc>
      </w:tr>
      <w:tr w:rsidR="00555920">
        <w:trPr>
          <w:trHeight w:val="316"/>
        </w:trPr>
        <w:tc>
          <w:tcPr>
            <w:tcW w:w="1454" w:type="dxa"/>
          </w:tcPr>
          <w:p w:rsidR="00555920" w:rsidRDefault="00A1413B">
            <w:pPr>
              <w:pStyle w:val="TableParagraph"/>
              <w:ind w:left="163" w:right="60"/>
              <w:rPr>
                <w:sz w:val="18"/>
              </w:rPr>
            </w:pPr>
            <w:r>
              <w:rPr>
                <w:sz w:val="18"/>
              </w:rPr>
              <w:t>Jun-</w:t>
            </w:r>
            <w:r>
              <w:rPr>
                <w:spacing w:val="-5"/>
                <w:sz w:val="18"/>
              </w:rPr>
              <w:t>13</w:t>
            </w:r>
          </w:p>
        </w:tc>
        <w:tc>
          <w:tcPr>
            <w:tcW w:w="1558" w:type="dxa"/>
          </w:tcPr>
          <w:p w:rsidR="00555920" w:rsidRDefault="00A1413B">
            <w:pPr>
              <w:pStyle w:val="TableParagraph"/>
              <w:ind w:left="657"/>
              <w:jc w:val="left"/>
              <w:rPr>
                <w:sz w:val="18"/>
              </w:rPr>
            </w:pPr>
            <w:r>
              <w:rPr>
                <w:spacing w:val="-4"/>
                <w:sz w:val="18"/>
              </w:rPr>
              <w:t>1.28</w:t>
            </w:r>
          </w:p>
        </w:tc>
        <w:tc>
          <w:tcPr>
            <w:tcW w:w="1557" w:type="dxa"/>
          </w:tcPr>
          <w:p w:rsidR="00555920" w:rsidRDefault="00A1413B">
            <w:pPr>
              <w:pStyle w:val="TableParagraph"/>
              <w:ind w:left="95"/>
              <w:rPr>
                <w:sz w:val="18"/>
              </w:rPr>
            </w:pPr>
            <w:r>
              <w:rPr>
                <w:spacing w:val="-5"/>
                <w:sz w:val="18"/>
              </w:rPr>
              <w:t>194</w:t>
            </w:r>
          </w:p>
        </w:tc>
        <w:tc>
          <w:tcPr>
            <w:tcW w:w="1557" w:type="dxa"/>
          </w:tcPr>
          <w:p w:rsidR="00555920" w:rsidRDefault="00A1413B">
            <w:pPr>
              <w:pStyle w:val="TableParagraph"/>
              <w:ind w:left="711"/>
              <w:jc w:val="left"/>
              <w:rPr>
                <w:sz w:val="18"/>
              </w:rPr>
            </w:pPr>
            <w:r>
              <w:rPr>
                <w:spacing w:val="-4"/>
                <w:sz w:val="18"/>
              </w:rPr>
              <w:t>1.55</w:t>
            </w:r>
          </w:p>
        </w:tc>
        <w:tc>
          <w:tcPr>
            <w:tcW w:w="1555" w:type="dxa"/>
          </w:tcPr>
          <w:p w:rsidR="00555920" w:rsidRDefault="00A1413B">
            <w:pPr>
              <w:pStyle w:val="TableParagraph"/>
              <w:ind w:left="512"/>
              <w:jc w:val="left"/>
              <w:rPr>
                <w:sz w:val="18"/>
              </w:rPr>
            </w:pPr>
            <w:r>
              <w:rPr>
                <w:spacing w:val="-5"/>
                <w:sz w:val="18"/>
              </w:rPr>
              <w:t>195</w:t>
            </w:r>
          </w:p>
        </w:tc>
        <w:tc>
          <w:tcPr>
            <w:tcW w:w="1446" w:type="dxa"/>
          </w:tcPr>
          <w:p w:rsidR="00555920" w:rsidRDefault="00A1413B">
            <w:pPr>
              <w:pStyle w:val="TableParagraph"/>
              <w:ind w:left="612"/>
              <w:jc w:val="left"/>
              <w:rPr>
                <w:sz w:val="18"/>
              </w:rPr>
            </w:pPr>
            <w:r>
              <w:rPr>
                <w:spacing w:val="-4"/>
                <w:sz w:val="18"/>
              </w:rPr>
              <w:t>14.5</w:t>
            </w:r>
          </w:p>
        </w:tc>
      </w:tr>
      <w:tr w:rsidR="00555920">
        <w:trPr>
          <w:trHeight w:val="316"/>
        </w:trPr>
        <w:tc>
          <w:tcPr>
            <w:tcW w:w="1454" w:type="dxa"/>
          </w:tcPr>
          <w:p w:rsidR="00555920" w:rsidRDefault="00A1413B">
            <w:pPr>
              <w:pStyle w:val="TableParagraph"/>
              <w:ind w:left="163"/>
              <w:rPr>
                <w:sz w:val="18"/>
              </w:rPr>
            </w:pPr>
            <w:r>
              <w:rPr>
                <w:sz w:val="18"/>
              </w:rPr>
              <w:t>Jul-</w:t>
            </w:r>
            <w:r>
              <w:rPr>
                <w:spacing w:val="-5"/>
                <w:sz w:val="18"/>
              </w:rPr>
              <w:t>13</w:t>
            </w:r>
          </w:p>
        </w:tc>
        <w:tc>
          <w:tcPr>
            <w:tcW w:w="1558" w:type="dxa"/>
          </w:tcPr>
          <w:p w:rsidR="00555920" w:rsidRDefault="00A1413B">
            <w:pPr>
              <w:pStyle w:val="TableParagraph"/>
              <w:ind w:left="657"/>
              <w:jc w:val="left"/>
              <w:rPr>
                <w:sz w:val="18"/>
              </w:rPr>
            </w:pPr>
            <w:r>
              <w:rPr>
                <w:spacing w:val="-4"/>
                <w:sz w:val="18"/>
              </w:rPr>
              <w:t>1.64</w:t>
            </w:r>
          </w:p>
        </w:tc>
        <w:tc>
          <w:tcPr>
            <w:tcW w:w="1557" w:type="dxa"/>
          </w:tcPr>
          <w:p w:rsidR="00555920" w:rsidRDefault="00A1413B">
            <w:pPr>
              <w:pStyle w:val="TableParagraph"/>
              <w:ind w:left="95"/>
              <w:rPr>
                <w:sz w:val="18"/>
              </w:rPr>
            </w:pPr>
            <w:r>
              <w:rPr>
                <w:spacing w:val="-5"/>
                <w:sz w:val="18"/>
              </w:rPr>
              <w:t>291</w:t>
            </w:r>
          </w:p>
        </w:tc>
        <w:tc>
          <w:tcPr>
            <w:tcW w:w="1557" w:type="dxa"/>
          </w:tcPr>
          <w:p w:rsidR="00555920" w:rsidRDefault="00A1413B">
            <w:pPr>
              <w:pStyle w:val="TableParagraph"/>
              <w:ind w:left="711"/>
              <w:jc w:val="left"/>
              <w:rPr>
                <w:sz w:val="18"/>
              </w:rPr>
            </w:pPr>
            <w:r>
              <w:rPr>
                <w:spacing w:val="-4"/>
                <w:sz w:val="18"/>
              </w:rPr>
              <w:t>5.95</w:t>
            </w:r>
          </w:p>
        </w:tc>
        <w:tc>
          <w:tcPr>
            <w:tcW w:w="1555" w:type="dxa"/>
          </w:tcPr>
          <w:p w:rsidR="00555920" w:rsidRDefault="00A1413B">
            <w:pPr>
              <w:pStyle w:val="TableParagraph"/>
              <w:ind w:left="512"/>
              <w:jc w:val="left"/>
              <w:rPr>
                <w:sz w:val="18"/>
              </w:rPr>
            </w:pPr>
            <w:r>
              <w:rPr>
                <w:spacing w:val="-5"/>
                <w:sz w:val="18"/>
              </w:rPr>
              <w:t>297</w:t>
            </w:r>
          </w:p>
        </w:tc>
        <w:tc>
          <w:tcPr>
            <w:tcW w:w="1446" w:type="dxa"/>
          </w:tcPr>
          <w:p w:rsidR="00555920" w:rsidRDefault="00A1413B">
            <w:pPr>
              <w:pStyle w:val="TableParagraph"/>
              <w:ind w:left="612"/>
              <w:jc w:val="left"/>
              <w:rPr>
                <w:sz w:val="18"/>
              </w:rPr>
            </w:pPr>
            <w:r>
              <w:rPr>
                <w:spacing w:val="-4"/>
                <w:sz w:val="18"/>
              </w:rPr>
              <w:t>27.9</w:t>
            </w:r>
          </w:p>
        </w:tc>
      </w:tr>
      <w:tr w:rsidR="00555920">
        <w:trPr>
          <w:trHeight w:val="318"/>
        </w:trPr>
        <w:tc>
          <w:tcPr>
            <w:tcW w:w="1454" w:type="dxa"/>
          </w:tcPr>
          <w:p w:rsidR="00555920" w:rsidRDefault="00A1413B">
            <w:pPr>
              <w:pStyle w:val="TableParagraph"/>
              <w:spacing w:before="56"/>
              <w:ind w:left="163" w:right="89"/>
              <w:rPr>
                <w:sz w:val="18"/>
              </w:rPr>
            </w:pPr>
            <w:r>
              <w:rPr>
                <w:spacing w:val="-2"/>
                <w:sz w:val="18"/>
              </w:rPr>
              <w:t>Aug-</w:t>
            </w:r>
            <w:r>
              <w:rPr>
                <w:spacing w:val="-5"/>
                <w:sz w:val="18"/>
              </w:rPr>
              <w:t>13</w:t>
            </w:r>
          </w:p>
        </w:tc>
        <w:tc>
          <w:tcPr>
            <w:tcW w:w="1558" w:type="dxa"/>
          </w:tcPr>
          <w:p w:rsidR="00555920" w:rsidRDefault="00A1413B">
            <w:pPr>
              <w:pStyle w:val="TableParagraph"/>
              <w:spacing w:before="56"/>
              <w:ind w:left="657"/>
              <w:jc w:val="left"/>
              <w:rPr>
                <w:sz w:val="18"/>
              </w:rPr>
            </w:pPr>
            <w:r>
              <w:rPr>
                <w:spacing w:val="-4"/>
                <w:sz w:val="18"/>
              </w:rPr>
              <w:t>1.53</w:t>
            </w:r>
          </w:p>
        </w:tc>
        <w:tc>
          <w:tcPr>
            <w:tcW w:w="1557" w:type="dxa"/>
          </w:tcPr>
          <w:p w:rsidR="00555920" w:rsidRDefault="00A1413B">
            <w:pPr>
              <w:pStyle w:val="TableParagraph"/>
              <w:spacing w:before="56"/>
              <w:ind w:left="95"/>
              <w:rPr>
                <w:sz w:val="18"/>
              </w:rPr>
            </w:pPr>
            <w:r>
              <w:rPr>
                <w:spacing w:val="-5"/>
                <w:sz w:val="18"/>
              </w:rPr>
              <w:t>249</w:t>
            </w:r>
          </w:p>
        </w:tc>
        <w:tc>
          <w:tcPr>
            <w:tcW w:w="1557" w:type="dxa"/>
          </w:tcPr>
          <w:p w:rsidR="00555920" w:rsidRDefault="00A1413B">
            <w:pPr>
              <w:pStyle w:val="TableParagraph"/>
              <w:spacing w:before="56"/>
              <w:ind w:left="711"/>
              <w:jc w:val="left"/>
              <w:rPr>
                <w:sz w:val="18"/>
              </w:rPr>
            </w:pPr>
            <w:r>
              <w:rPr>
                <w:spacing w:val="-4"/>
                <w:sz w:val="18"/>
              </w:rPr>
              <w:t>1.15</w:t>
            </w:r>
          </w:p>
        </w:tc>
        <w:tc>
          <w:tcPr>
            <w:tcW w:w="1555" w:type="dxa"/>
          </w:tcPr>
          <w:p w:rsidR="00555920" w:rsidRDefault="00A1413B">
            <w:pPr>
              <w:pStyle w:val="TableParagraph"/>
              <w:spacing w:before="56"/>
              <w:ind w:left="512"/>
              <w:jc w:val="left"/>
              <w:rPr>
                <w:sz w:val="18"/>
              </w:rPr>
            </w:pPr>
            <w:r>
              <w:rPr>
                <w:spacing w:val="-5"/>
                <w:sz w:val="18"/>
              </w:rPr>
              <w:t>250</w:t>
            </w:r>
          </w:p>
        </w:tc>
        <w:tc>
          <w:tcPr>
            <w:tcW w:w="1446" w:type="dxa"/>
          </w:tcPr>
          <w:p w:rsidR="00555920" w:rsidRDefault="00A1413B">
            <w:pPr>
              <w:pStyle w:val="TableParagraph"/>
              <w:spacing w:before="56"/>
              <w:ind w:left="612"/>
              <w:jc w:val="left"/>
              <w:rPr>
                <w:sz w:val="18"/>
              </w:rPr>
            </w:pPr>
            <w:r>
              <w:rPr>
                <w:spacing w:val="-4"/>
                <w:sz w:val="18"/>
              </w:rPr>
              <w:t>16.8</w:t>
            </w:r>
          </w:p>
        </w:tc>
      </w:tr>
      <w:tr w:rsidR="00555920">
        <w:trPr>
          <w:trHeight w:val="316"/>
        </w:trPr>
        <w:tc>
          <w:tcPr>
            <w:tcW w:w="1454" w:type="dxa"/>
          </w:tcPr>
          <w:p w:rsidR="00555920" w:rsidRDefault="00A1413B">
            <w:pPr>
              <w:pStyle w:val="TableParagraph"/>
              <w:ind w:left="163" w:right="89"/>
              <w:rPr>
                <w:sz w:val="18"/>
              </w:rPr>
            </w:pPr>
            <w:r>
              <w:rPr>
                <w:spacing w:val="-2"/>
                <w:sz w:val="18"/>
              </w:rPr>
              <w:t>Sep-</w:t>
            </w:r>
            <w:r>
              <w:rPr>
                <w:spacing w:val="-5"/>
                <w:sz w:val="18"/>
              </w:rPr>
              <w:t>13</w:t>
            </w:r>
          </w:p>
        </w:tc>
        <w:tc>
          <w:tcPr>
            <w:tcW w:w="1558" w:type="dxa"/>
          </w:tcPr>
          <w:p w:rsidR="00555920" w:rsidRDefault="00A1413B">
            <w:pPr>
              <w:pStyle w:val="TableParagraph"/>
              <w:ind w:left="657"/>
              <w:jc w:val="left"/>
              <w:rPr>
                <w:sz w:val="18"/>
              </w:rPr>
            </w:pPr>
            <w:r>
              <w:rPr>
                <w:spacing w:val="-4"/>
                <w:sz w:val="18"/>
              </w:rPr>
              <w:t>1.60</w:t>
            </w:r>
          </w:p>
        </w:tc>
        <w:tc>
          <w:tcPr>
            <w:tcW w:w="1557" w:type="dxa"/>
          </w:tcPr>
          <w:p w:rsidR="00555920" w:rsidRDefault="00A1413B">
            <w:pPr>
              <w:pStyle w:val="TableParagraph"/>
              <w:ind w:left="95"/>
              <w:rPr>
                <w:sz w:val="18"/>
              </w:rPr>
            </w:pPr>
            <w:r>
              <w:rPr>
                <w:spacing w:val="-5"/>
                <w:sz w:val="18"/>
              </w:rPr>
              <w:t>224</w:t>
            </w:r>
          </w:p>
        </w:tc>
        <w:tc>
          <w:tcPr>
            <w:tcW w:w="1557" w:type="dxa"/>
          </w:tcPr>
          <w:p w:rsidR="00555920" w:rsidRDefault="00A1413B">
            <w:pPr>
              <w:pStyle w:val="TableParagraph"/>
              <w:ind w:left="711"/>
              <w:jc w:val="left"/>
              <w:rPr>
                <w:sz w:val="18"/>
              </w:rPr>
            </w:pPr>
            <w:r>
              <w:rPr>
                <w:spacing w:val="-4"/>
                <w:sz w:val="18"/>
              </w:rPr>
              <w:t>9.19</w:t>
            </w:r>
          </w:p>
        </w:tc>
        <w:tc>
          <w:tcPr>
            <w:tcW w:w="1555" w:type="dxa"/>
          </w:tcPr>
          <w:p w:rsidR="00555920" w:rsidRDefault="00A1413B">
            <w:pPr>
              <w:pStyle w:val="TableParagraph"/>
              <w:ind w:left="512"/>
              <w:jc w:val="left"/>
              <w:rPr>
                <w:sz w:val="18"/>
              </w:rPr>
            </w:pPr>
            <w:r>
              <w:rPr>
                <w:spacing w:val="-5"/>
                <w:sz w:val="18"/>
              </w:rPr>
              <w:t>233</w:t>
            </w:r>
          </w:p>
        </w:tc>
        <w:tc>
          <w:tcPr>
            <w:tcW w:w="1446" w:type="dxa"/>
          </w:tcPr>
          <w:p w:rsidR="00555920" w:rsidRDefault="00A1413B">
            <w:pPr>
              <w:pStyle w:val="TableParagraph"/>
              <w:ind w:left="612"/>
              <w:jc w:val="left"/>
              <w:rPr>
                <w:sz w:val="18"/>
              </w:rPr>
            </w:pPr>
            <w:r>
              <w:rPr>
                <w:spacing w:val="-4"/>
                <w:sz w:val="18"/>
              </w:rPr>
              <w:t>21.8</w:t>
            </w:r>
          </w:p>
        </w:tc>
      </w:tr>
      <w:tr w:rsidR="00555920">
        <w:trPr>
          <w:trHeight w:val="318"/>
        </w:trPr>
        <w:tc>
          <w:tcPr>
            <w:tcW w:w="1454" w:type="dxa"/>
          </w:tcPr>
          <w:p w:rsidR="00555920" w:rsidRDefault="00A1413B">
            <w:pPr>
              <w:pStyle w:val="TableParagraph"/>
              <w:spacing w:before="56"/>
              <w:ind w:left="163" w:right="48"/>
              <w:rPr>
                <w:sz w:val="18"/>
              </w:rPr>
            </w:pPr>
            <w:r>
              <w:rPr>
                <w:sz w:val="18"/>
              </w:rPr>
              <w:t>Oct-</w:t>
            </w:r>
            <w:r>
              <w:rPr>
                <w:spacing w:val="-5"/>
                <w:sz w:val="18"/>
              </w:rPr>
              <w:t>13</w:t>
            </w:r>
          </w:p>
        </w:tc>
        <w:tc>
          <w:tcPr>
            <w:tcW w:w="1558" w:type="dxa"/>
          </w:tcPr>
          <w:p w:rsidR="00555920" w:rsidRDefault="00A1413B">
            <w:pPr>
              <w:pStyle w:val="TableParagraph"/>
              <w:spacing w:before="56"/>
              <w:ind w:left="657"/>
              <w:jc w:val="left"/>
              <w:rPr>
                <w:sz w:val="18"/>
              </w:rPr>
            </w:pPr>
            <w:r>
              <w:rPr>
                <w:spacing w:val="-4"/>
                <w:sz w:val="18"/>
              </w:rPr>
              <w:t>1.43</w:t>
            </w:r>
          </w:p>
        </w:tc>
        <w:tc>
          <w:tcPr>
            <w:tcW w:w="1557" w:type="dxa"/>
          </w:tcPr>
          <w:p w:rsidR="00555920" w:rsidRDefault="00A1413B">
            <w:pPr>
              <w:pStyle w:val="TableParagraph"/>
              <w:spacing w:before="56"/>
              <w:ind w:left="95"/>
              <w:rPr>
                <w:sz w:val="18"/>
              </w:rPr>
            </w:pPr>
            <w:r>
              <w:rPr>
                <w:spacing w:val="-5"/>
                <w:sz w:val="18"/>
              </w:rPr>
              <w:t>232</w:t>
            </w:r>
          </w:p>
        </w:tc>
        <w:tc>
          <w:tcPr>
            <w:tcW w:w="1557" w:type="dxa"/>
          </w:tcPr>
          <w:p w:rsidR="00555920" w:rsidRDefault="00A1413B">
            <w:pPr>
              <w:pStyle w:val="TableParagraph"/>
              <w:spacing w:before="56"/>
              <w:ind w:left="711"/>
              <w:jc w:val="left"/>
              <w:rPr>
                <w:sz w:val="18"/>
              </w:rPr>
            </w:pPr>
            <w:r>
              <w:rPr>
                <w:spacing w:val="-4"/>
                <w:sz w:val="18"/>
              </w:rPr>
              <w:t>2.43</w:t>
            </w:r>
          </w:p>
        </w:tc>
        <w:tc>
          <w:tcPr>
            <w:tcW w:w="1555" w:type="dxa"/>
          </w:tcPr>
          <w:p w:rsidR="00555920" w:rsidRDefault="00A1413B">
            <w:pPr>
              <w:pStyle w:val="TableParagraph"/>
              <w:spacing w:before="56"/>
              <w:ind w:left="512"/>
              <w:jc w:val="left"/>
              <w:rPr>
                <w:sz w:val="18"/>
              </w:rPr>
            </w:pPr>
            <w:r>
              <w:rPr>
                <w:spacing w:val="-5"/>
                <w:sz w:val="18"/>
              </w:rPr>
              <w:t>235</w:t>
            </w:r>
          </w:p>
        </w:tc>
        <w:tc>
          <w:tcPr>
            <w:tcW w:w="1446" w:type="dxa"/>
          </w:tcPr>
          <w:p w:rsidR="00555920" w:rsidRDefault="00A1413B">
            <w:pPr>
              <w:pStyle w:val="TableParagraph"/>
              <w:spacing w:before="56"/>
              <w:ind w:left="612"/>
              <w:jc w:val="left"/>
              <w:rPr>
                <w:sz w:val="18"/>
              </w:rPr>
            </w:pPr>
            <w:r>
              <w:rPr>
                <w:spacing w:val="-4"/>
                <w:sz w:val="18"/>
              </w:rPr>
              <w:t>17.3</w:t>
            </w:r>
          </w:p>
        </w:tc>
      </w:tr>
      <w:tr w:rsidR="00555920">
        <w:trPr>
          <w:trHeight w:val="315"/>
        </w:trPr>
        <w:tc>
          <w:tcPr>
            <w:tcW w:w="1454" w:type="dxa"/>
          </w:tcPr>
          <w:p w:rsidR="00555920" w:rsidRDefault="00A1413B">
            <w:pPr>
              <w:pStyle w:val="TableParagraph"/>
              <w:ind w:left="163" w:right="89"/>
              <w:rPr>
                <w:sz w:val="18"/>
              </w:rPr>
            </w:pPr>
            <w:r>
              <w:rPr>
                <w:spacing w:val="-2"/>
                <w:sz w:val="18"/>
              </w:rPr>
              <w:t>Nov-</w:t>
            </w:r>
            <w:r>
              <w:rPr>
                <w:spacing w:val="-5"/>
                <w:sz w:val="18"/>
              </w:rPr>
              <w:t>13</w:t>
            </w:r>
          </w:p>
        </w:tc>
        <w:tc>
          <w:tcPr>
            <w:tcW w:w="1558" w:type="dxa"/>
          </w:tcPr>
          <w:p w:rsidR="00555920" w:rsidRDefault="00A1413B">
            <w:pPr>
              <w:pStyle w:val="TableParagraph"/>
              <w:ind w:left="657"/>
              <w:jc w:val="left"/>
              <w:rPr>
                <w:sz w:val="18"/>
              </w:rPr>
            </w:pPr>
            <w:r>
              <w:rPr>
                <w:spacing w:val="-4"/>
                <w:sz w:val="18"/>
              </w:rPr>
              <w:t>1.52</w:t>
            </w:r>
          </w:p>
        </w:tc>
        <w:tc>
          <w:tcPr>
            <w:tcW w:w="1557" w:type="dxa"/>
          </w:tcPr>
          <w:p w:rsidR="00555920" w:rsidRDefault="00A1413B">
            <w:pPr>
              <w:pStyle w:val="TableParagraph"/>
              <w:ind w:left="95"/>
              <w:rPr>
                <w:sz w:val="18"/>
              </w:rPr>
            </w:pPr>
            <w:r>
              <w:rPr>
                <w:spacing w:val="-5"/>
                <w:sz w:val="18"/>
              </w:rPr>
              <w:t>230</w:t>
            </w:r>
          </w:p>
        </w:tc>
        <w:tc>
          <w:tcPr>
            <w:tcW w:w="1557" w:type="dxa"/>
          </w:tcPr>
          <w:p w:rsidR="00555920" w:rsidRDefault="00A1413B">
            <w:pPr>
              <w:pStyle w:val="TableParagraph"/>
              <w:ind w:left="711"/>
              <w:jc w:val="left"/>
              <w:rPr>
                <w:sz w:val="18"/>
              </w:rPr>
            </w:pPr>
            <w:r>
              <w:rPr>
                <w:spacing w:val="-2"/>
                <w:sz w:val="18"/>
              </w:rPr>
              <w:t>0.718</w:t>
            </w:r>
          </w:p>
        </w:tc>
        <w:tc>
          <w:tcPr>
            <w:tcW w:w="1555" w:type="dxa"/>
          </w:tcPr>
          <w:p w:rsidR="00555920" w:rsidRDefault="00A1413B">
            <w:pPr>
              <w:pStyle w:val="TableParagraph"/>
              <w:ind w:left="512"/>
              <w:jc w:val="left"/>
              <w:rPr>
                <w:sz w:val="18"/>
              </w:rPr>
            </w:pPr>
            <w:r>
              <w:rPr>
                <w:spacing w:val="-5"/>
                <w:sz w:val="18"/>
              </w:rPr>
              <w:t>231</w:t>
            </w:r>
          </w:p>
        </w:tc>
        <w:tc>
          <w:tcPr>
            <w:tcW w:w="1446" w:type="dxa"/>
          </w:tcPr>
          <w:p w:rsidR="00555920" w:rsidRDefault="00A1413B">
            <w:pPr>
              <w:pStyle w:val="TableParagraph"/>
              <w:ind w:left="612"/>
              <w:jc w:val="left"/>
              <w:rPr>
                <w:sz w:val="18"/>
              </w:rPr>
            </w:pPr>
            <w:r>
              <w:rPr>
                <w:spacing w:val="-4"/>
                <w:sz w:val="18"/>
              </w:rPr>
              <w:t>17.8</w:t>
            </w:r>
          </w:p>
        </w:tc>
      </w:tr>
      <w:tr w:rsidR="00555920">
        <w:trPr>
          <w:trHeight w:val="318"/>
        </w:trPr>
        <w:tc>
          <w:tcPr>
            <w:tcW w:w="1454" w:type="dxa"/>
          </w:tcPr>
          <w:p w:rsidR="00555920" w:rsidRDefault="00A1413B">
            <w:pPr>
              <w:pStyle w:val="TableParagraph"/>
              <w:ind w:left="163" w:right="89"/>
              <w:rPr>
                <w:sz w:val="18"/>
              </w:rPr>
            </w:pPr>
            <w:r>
              <w:rPr>
                <w:spacing w:val="-2"/>
                <w:sz w:val="18"/>
              </w:rPr>
              <w:t>Dec-</w:t>
            </w:r>
            <w:r>
              <w:rPr>
                <w:spacing w:val="-5"/>
                <w:sz w:val="18"/>
              </w:rPr>
              <w:t>13</w:t>
            </w:r>
          </w:p>
        </w:tc>
        <w:tc>
          <w:tcPr>
            <w:tcW w:w="1558" w:type="dxa"/>
          </w:tcPr>
          <w:p w:rsidR="00555920" w:rsidRDefault="00A1413B">
            <w:pPr>
              <w:pStyle w:val="TableParagraph"/>
              <w:ind w:left="657"/>
              <w:jc w:val="left"/>
              <w:rPr>
                <w:sz w:val="18"/>
              </w:rPr>
            </w:pPr>
            <w:r>
              <w:rPr>
                <w:spacing w:val="-4"/>
                <w:sz w:val="18"/>
              </w:rPr>
              <w:t>1.41</w:t>
            </w:r>
          </w:p>
        </w:tc>
        <w:tc>
          <w:tcPr>
            <w:tcW w:w="1557" w:type="dxa"/>
          </w:tcPr>
          <w:p w:rsidR="00555920" w:rsidRDefault="00A1413B">
            <w:pPr>
              <w:pStyle w:val="TableParagraph"/>
              <w:ind w:left="95"/>
              <w:rPr>
                <w:sz w:val="18"/>
              </w:rPr>
            </w:pPr>
            <w:r>
              <w:rPr>
                <w:spacing w:val="-5"/>
                <w:sz w:val="18"/>
              </w:rPr>
              <w:t>192</w:t>
            </w:r>
          </w:p>
        </w:tc>
        <w:tc>
          <w:tcPr>
            <w:tcW w:w="1557" w:type="dxa"/>
          </w:tcPr>
          <w:p w:rsidR="00555920" w:rsidRDefault="00A1413B">
            <w:pPr>
              <w:pStyle w:val="TableParagraph"/>
              <w:ind w:left="711"/>
              <w:jc w:val="left"/>
              <w:rPr>
                <w:sz w:val="18"/>
              </w:rPr>
            </w:pPr>
            <w:r>
              <w:rPr>
                <w:spacing w:val="-2"/>
                <w:sz w:val="18"/>
              </w:rPr>
              <w:t>0.933</w:t>
            </w:r>
          </w:p>
        </w:tc>
        <w:tc>
          <w:tcPr>
            <w:tcW w:w="1555" w:type="dxa"/>
          </w:tcPr>
          <w:p w:rsidR="00555920" w:rsidRDefault="00A1413B">
            <w:pPr>
              <w:pStyle w:val="TableParagraph"/>
              <w:ind w:left="512"/>
              <w:jc w:val="left"/>
              <w:rPr>
                <w:sz w:val="18"/>
              </w:rPr>
            </w:pPr>
            <w:r>
              <w:rPr>
                <w:spacing w:val="-5"/>
                <w:sz w:val="18"/>
              </w:rPr>
              <w:t>193</w:t>
            </w:r>
          </w:p>
        </w:tc>
        <w:tc>
          <w:tcPr>
            <w:tcW w:w="1446" w:type="dxa"/>
          </w:tcPr>
          <w:p w:rsidR="00555920" w:rsidRDefault="00A1413B">
            <w:pPr>
              <w:pStyle w:val="TableParagraph"/>
              <w:ind w:left="612"/>
              <w:jc w:val="left"/>
              <w:rPr>
                <w:sz w:val="18"/>
              </w:rPr>
            </w:pPr>
            <w:r>
              <w:rPr>
                <w:spacing w:val="-4"/>
                <w:sz w:val="18"/>
              </w:rPr>
              <w:t>11.7</w:t>
            </w:r>
          </w:p>
        </w:tc>
      </w:tr>
      <w:tr w:rsidR="00555920">
        <w:trPr>
          <w:trHeight w:val="315"/>
        </w:trPr>
        <w:tc>
          <w:tcPr>
            <w:tcW w:w="1454" w:type="dxa"/>
          </w:tcPr>
          <w:p w:rsidR="00555920" w:rsidRDefault="00A1413B">
            <w:pPr>
              <w:pStyle w:val="TableParagraph"/>
              <w:ind w:left="163" w:right="60"/>
              <w:rPr>
                <w:sz w:val="18"/>
              </w:rPr>
            </w:pPr>
            <w:r>
              <w:rPr>
                <w:sz w:val="18"/>
              </w:rPr>
              <w:t>Jan-</w:t>
            </w:r>
            <w:r>
              <w:rPr>
                <w:spacing w:val="-5"/>
                <w:sz w:val="18"/>
              </w:rPr>
              <w:t>14</w:t>
            </w:r>
          </w:p>
        </w:tc>
        <w:tc>
          <w:tcPr>
            <w:tcW w:w="1558" w:type="dxa"/>
          </w:tcPr>
          <w:p w:rsidR="00555920" w:rsidRDefault="00A1413B">
            <w:pPr>
              <w:pStyle w:val="TableParagraph"/>
              <w:ind w:left="657"/>
              <w:jc w:val="left"/>
              <w:rPr>
                <w:sz w:val="18"/>
              </w:rPr>
            </w:pPr>
            <w:r>
              <w:rPr>
                <w:spacing w:val="-4"/>
                <w:sz w:val="18"/>
              </w:rPr>
              <w:t>1.53</w:t>
            </w:r>
          </w:p>
        </w:tc>
        <w:tc>
          <w:tcPr>
            <w:tcW w:w="1557" w:type="dxa"/>
          </w:tcPr>
          <w:p w:rsidR="00555920" w:rsidRDefault="00A1413B">
            <w:pPr>
              <w:pStyle w:val="TableParagraph"/>
              <w:ind w:left="95"/>
              <w:rPr>
                <w:sz w:val="18"/>
              </w:rPr>
            </w:pPr>
            <w:r>
              <w:rPr>
                <w:spacing w:val="-5"/>
                <w:sz w:val="18"/>
              </w:rPr>
              <w:t>295</w:t>
            </w:r>
          </w:p>
        </w:tc>
        <w:tc>
          <w:tcPr>
            <w:tcW w:w="1557" w:type="dxa"/>
          </w:tcPr>
          <w:p w:rsidR="00555920" w:rsidRDefault="00A1413B">
            <w:pPr>
              <w:pStyle w:val="TableParagraph"/>
              <w:ind w:left="711"/>
              <w:jc w:val="left"/>
              <w:rPr>
                <w:sz w:val="18"/>
              </w:rPr>
            </w:pPr>
            <w:r>
              <w:rPr>
                <w:spacing w:val="-2"/>
                <w:sz w:val="18"/>
              </w:rPr>
              <w:t>0.197</w:t>
            </w:r>
          </w:p>
        </w:tc>
        <w:tc>
          <w:tcPr>
            <w:tcW w:w="1555" w:type="dxa"/>
          </w:tcPr>
          <w:p w:rsidR="00555920" w:rsidRDefault="00A1413B">
            <w:pPr>
              <w:pStyle w:val="TableParagraph"/>
              <w:ind w:left="512"/>
              <w:jc w:val="left"/>
              <w:rPr>
                <w:sz w:val="18"/>
              </w:rPr>
            </w:pPr>
            <w:r>
              <w:rPr>
                <w:spacing w:val="-5"/>
                <w:sz w:val="18"/>
              </w:rPr>
              <w:t>295</w:t>
            </w:r>
          </w:p>
        </w:tc>
        <w:tc>
          <w:tcPr>
            <w:tcW w:w="1446" w:type="dxa"/>
          </w:tcPr>
          <w:p w:rsidR="00555920" w:rsidRDefault="00A1413B">
            <w:pPr>
              <w:pStyle w:val="TableParagraph"/>
              <w:ind w:left="612"/>
              <w:jc w:val="left"/>
              <w:rPr>
                <w:sz w:val="18"/>
              </w:rPr>
            </w:pPr>
            <w:r>
              <w:rPr>
                <w:spacing w:val="-4"/>
                <w:sz w:val="18"/>
              </w:rPr>
              <w:t>15.0</w:t>
            </w:r>
          </w:p>
        </w:tc>
      </w:tr>
      <w:tr w:rsidR="00555920">
        <w:trPr>
          <w:trHeight w:val="315"/>
        </w:trPr>
        <w:tc>
          <w:tcPr>
            <w:tcW w:w="1454" w:type="dxa"/>
          </w:tcPr>
          <w:p w:rsidR="00555920" w:rsidRDefault="00A1413B">
            <w:pPr>
              <w:pStyle w:val="TableParagraph"/>
              <w:ind w:left="163" w:right="79"/>
              <w:rPr>
                <w:sz w:val="18"/>
              </w:rPr>
            </w:pPr>
            <w:r>
              <w:rPr>
                <w:spacing w:val="-2"/>
                <w:sz w:val="18"/>
              </w:rPr>
              <w:t>Feb-</w:t>
            </w:r>
            <w:r>
              <w:rPr>
                <w:spacing w:val="-5"/>
                <w:sz w:val="18"/>
              </w:rPr>
              <w:t>14</w:t>
            </w:r>
          </w:p>
        </w:tc>
        <w:tc>
          <w:tcPr>
            <w:tcW w:w="1558" w:type="dxa"/>
          </w:tcPr>
          <w:p w:rsidR="00555920" w:rsidRDefault="00A1413B">
            <w:pPr>
              <w:pStyle w:val="TableParagraph"/>
              <w:ind w:left="657"/>
              <w:jc w:val="left"/>
              <w:rPr>
                <w:sz w:val="18"/>
              </w:rPr>
            </w:pPr>
            <w:r>
              <w:rPr>
                <w:spacing w:val="-4"/>
                <w:sz w:val="18"/>
              </w:rPr>
              <w:t>3.01</w:t>
            </w:r>
          </w:p>
        </w:tc>
        <w:tc>
          <w:tcPr>
            <w:tcW w:w="1557" w:type="dxa"/>
          </w:tcPr>
          <w:p w:rsidR="00555920" w:rsidRDefault="00A1413B">
            <w:pPr>
              <w:pStyle w:val="TableParagraph"/>
              <w:ind w:left="95"/>
              <w:rPr>
                <w:sz w:val="18"/>
              </w:rPr>
            </w:pPr>
            <w:r>
              <w:rPr>
                <w:spacing w:val="-5"/>
                <w:sz w:val="18"/>
              </w:rPr>
              <w:t>260</w:t>
            </w:r>
          </w:p>
        </w:tc>
        <w:tc>
          <w:tcPr>
            <w:tcW w:w="1557" w:type="dxa"/>
          </w:tcPr>
          <w:p w:rsidR="00555920" w:rsidRDefault="00A1413B">
            <w:pPr>
              <w:pStyle w:val="TableParagraph"/>
              <w:ind w:left="711"/>
              <w:jc w:val="left"/>
              <w:rPr>
                <w:sz w:val="18"/>
              </w:rPr>
            </w:pPr>
            <w:r>
              <w:rPr>
                <w:spacing w:val="-4"/>
                <w:sz w:val="18"/>
              </w:rPr>
              <w:t>2.96</w:t>
            </w:r>
          </w:p>
        </w:tc>
        <w:tc>
          <w:tcPr>
            <w:tcW w:w="1555" w:type="dxa"/>
          </w:tcPr>
          <w:p w:rsidR="00555920" w:rsidRDefault="00A1413B">
            <w:pPr>
              <w:pStyle w:val="TableParagraph"/>
              <w:ind w:left="512"/>
              <w:jc w:val="left"/>
              <w:rPr>
                <w:sz w:val="18"/>
              </w:rPr>
            </w:pPr>
            <w:r>
              <w:rPr>
                <w:spacing w:val="-5"/>
                <w:sz w:val="18"/>
              </w:rPr>
              <w:t>263</w:t>
            </w:r>
          </w:p>
        </w:tc>
        <w:tc>
          <w:tcPr>
            <w:tcW w:w="1446" w:type="dxa"/>
          </w:tcPr>
          <w:p w:rsidR="00555920" w:rsidRDefault="00A1413B">
            <w:pPr>
              <w:pStyle w:val="TableParagraph"/>
              <w:ind w:left="612"/>
              <w:jc w:val="left"/>
              <w:rPr>
                <w:sz w:val="18"/>
              </w:rPr>
            </w:pPr>
            <w:r>
              <w:rPr>
                <w:spacing w:val="-4"/>
                <w:sz w:val="18"/>
              </w:rPr>
              <w:t>13.9</w:t>
            </w:r>
          </w:p>
        </w:tc>
      </w:tr>
      <w:tr w:rsidR="00555920">
        <w:trPr>
          <w:trHeight w:val="318"/>
        </w:trPr>
        <w:tc>
          <w:tcPr>
            <w:tcW w:w="1454" w:type="dxa"/>
          </w:tcPr>
          <w:p w:rsidR="00555920" w:rsidRDefault="00A1413B">
            <w:pPr>
              <w:pStyle w:val="TableParagraph"/>
              <w:spacing w:before="56"/>
              <w:ind w:left="163" w:right="79"/>
              <w:rPr>
                <w:sz w:val="18"/>
              </w:rPr>
            </w:pPr>
            <w:r>
              <w:rPr>
                <w:spacing w:val="-2"/>
                <w:sz w:val="18"/>
              </w:rPr>
              <w:t>Mar-</w:t>
            </w:r>
            <w:r>
              <w:rPr>
                <w:spacing w:val="-5"/>
                <w:sz w:val="18"/>
              </w:rPr>
              <w:t>14</w:t>
            </w:r>
          </w:p>
        </w:tc>
        <w:tc>
          <w:tcPr>
            <w:tcW w:w="1558" w:type="dxa"/>
          </w:tcPr>
          <w:p w:rsidR="00555920" w:rsidRDefault="00A1413B">
            <w:pPr>
              <w:pStyle w:val="TableParagraph"/>
              <w:spacing w:before="56"/>
              <w:ind w:left="657"/>
              <w:jc w:val="left"/>
              <w:rPr>
                <w:sz w:val="18"/>
              </w:rPr>
            </w:pPr>
            <w:r>
              <w:rPr>
                <w:spacing w:val="-4"/>
                <w:sz w:val="18"/>
              </w:rPr>
              <w:t>1.72</w:t>
            </w:r>
          </w:p>
        </w:tc>
        <w:tc>
          <w:tcPr>
            <w:tcW w:w="1557" w:type="dxa"/>
          </w:tcPr>
          <w:p w:rsidR="00555920" w:rsidRDefault="00A1413B">
            <w:pPr>
              <w:pStyle w:val="TableParagraph"/>
              <w:spacing w:before="56"/>
              <w:ind w:left="95"/>
              <w:rPr>
                <w:sz w:val="18"/>
              </w:rPr>
            </w:pPr>
            <w:r>
              <w:rPr>
                <w:spacing w:val="-5"/>
                <w:sz w:val="18"/>
              </w:rPr>
              <w:t>241</w:t>
            </w:r>
          </w:p>
        </w:tc>
        <w:tc>
          <w:tcPr>
            <w:tcW w:w="1557" w:type="dxa"/>
          </w:tcPr>
          <w:p w:rsidR="00555920" w:rsidRDefault="00A1413B">
            <w:pPr>
              <w:pStyle w:val="TableParagraph"/>
              <w:spacing w:before="56"/>
              <w:ind w:left="711"/>
              <w:jc w:val="left"/>
              <w:rPr>
                <w:sz w:val="18"/>
              </w:rPr>
            </w:pPr>
            <w:r>
              <w:rPr>
                <w:spacing w:val="-2"/>
                <w:sz w:val="18"/>
              </w:rPr>
              <w:t>0.592</w:t>
            </w:r>
          </w:p>
        </w:tc>
        <w:tc>
          <w:tcPr>
            <w:tcW w:w="1555" w:type="dxa"/>
          </w:tcPr>
          <w:p w:rsidR="00555920" w:rsidRDefault="00A1413B">
            <w:pPr>
              <w:pStyle w:val="TableParagraph"/>
              <w:spacing w:before="56"/>
              <w:ind w:left="512"/>
              <w:jc w:val="left"/>
              <w:rPr>
                <w:sz w:val="18"/>
              </w:rPr>
            </w:pPr>
            <w:r>
              <w:rPr>
                <w:spacing w:val="-5"/>
                <w:sz w:val="18"/>
              </w:rPr>
              <w:t>241</w:t>
            </w:r>
          </w:p>
        </w:tc>
        <w:tc>
          <w:tcPr>
            <w:tcW w:w="1446" w:type="dxa"/>
          </w:tcPr>
          <w:p w:rsidR="00555920" w:rsidRDefault="00A1413B">
            <w:pPr>
              <w:pStyle w:val="TableParagraph"/>
              <w:spacing w:before="56"/>
              <w:ind w:right="359"/>
              <w:jc w:val="right"/>
              <w:rPr>
                <w:sz w:val="18"/>
              </w:rPr>
            </w:pPr>
            <w:r>
              <w:rPr>
                <w:spacing w:val="-4"/>
                <w:sz w:val="18"/>
              </w:rPr>
              <w:t>6.37</w:t>
            </w:r>
          </w:p>
        </w:tc>
      </w:tr>
      <w:tr w:rsidR="00555920">
        <w:trPr>
          <w:trHeight w:val="316"/>
        </w:trPr>
        <w:tc>
          <w:tcPr>
            <w:tcW w:w="1454" w:type="dxa"/>
          </w:tcPr>
          <w:p w:rsidR="00555920" w:rsidRDefault="00A1413B">
            <w:pPr>
              <w:pStyle w:val="TableParagraph"/>
              <w:ind w:left="163" w:right="48"/>
              <w:rPr>
                <w:sz w:val="18"/>
              </w:rPr>
            </w:pPr>
            <w:r>
              <w:rPr>
                <w:spacing w:val="-2"/>
                <w:sz w:val="18"/>
              </w:rPr>
              <w:t>Apr-</w:t>
            </w:r>
            <w:r>
              <w:rPr>
                <w:spacing w:val="-5"/>
                <w:sz w:val="18"/>
              </w:rPr>
              <w:t>14</w:t>
            </w:r>
          </w:p>
        </w:tc>
        <w:tc>
          <w:tcPr>
            <w:tcW w:w="1558" w:type="dxa"/>
          </w:tcPr>
          <w:p w:rsidR="00555920" w:rsidRDefault="00A1413B">
            <w:pPr>
              <w:pStyle w:val="TableParagraph"/>
              <w:ind w:left="657"/>
              <w:jc w:val="left"/>
              <w:rPr>
                <w:sz w:val="18"/>
              </w:rPr>
            </w:pPr>
            <w:r>
              <w:rPr>
                <w:spacing w:val="-4"/>
                <w:sz w:val="18"/>
              </w:rPr>
              <w:t>2.98</w:t>
            </w:r>
          </w:p>
        </w:tc>
        <w:tc>
          <w:tcPr>
            <w:tcW w:w="1557" w:type="dxa"/>
          </w:tcPr>
          <w:p w:rsidR="00555920" w:rsidRDefault="00A1413B">
            <w:pPr>
              <w:pStyle w:val="TableParagraph"/>
              <w:ind w:left="95"/>
              <w:rPr>
                <w:sz w:val="18"/>
              </w:rPr>
            </w:pPr>
            <w:r>
              <w:rPr>
                <w:spacing w:val="-5"/>
                <w:sz w:val="18"/>
              </w:rPr>
              <w:t>315</w:t>
            </w:r>
          </w:p>
        </w:tc>
        <w:tc>
          <w:tcPr>
            <w:tcW w:w="1557" w:type="dxa"/>
          </w:tcPr>
          <w:p w:rsidR="00555920" w:rsidRDefault="00A1413B">
            <w:pPr>
              <w:pStyle w:val="TableParagraph"/>
              <w:ind w:left="711"/>
              <w:jc w:val="left"/>
              <w:rPr>
                <w:sz w:val="18"/>
              </w:rPr>
            </w:pPr>
            <w:r>
              <w:rPr>
                <w:spacing w:val="-4"/>
                <w:sz w:val="18"/>
              </w:rPr>
              <w:t>1.72</w:t>
            </w:r>
          </w:p>
        </w:tc>
        <w:tc>
          <w:tcPr>
            <w:tcW w:w="1555" w:type="dxa"/>
          </w:tcPr>
          <w:p w:rsidR="00555920" w:rsidRDefault="00A1413B">
            <w:pPr>
              <w:pStyle w:val="TableParagraph"/>
              <w:ind w:left="512"/>
              <w:jc w:val="left"/>
              <w:rPr>
                <w:sz w:val="18"/>
              </w:rPr>
            </w:pPr>
            <w:r>
              <w:rPr>
                <w:spacing w:val="-5"/>
                <w:sz w:val="18"/>
              </w:rPr>
              <w:t>317</w:t>
            </w:r>
          </w:p>
        </w:tc>
        <w:tc>
          <w:tcPr>
            <w:tcW w:w="1446" w:type="dxa"/>
          </w:tcPr>
          <w:p w:rsidR="00555920" w:rsidRDefault="00A1413B">
            <w:pPr>
              <w:pStyle w:val="TableParagraph"/>
              <w:ind w:left="612"/>
              <w:jc w:val="left"/>
              <w:rPr>
                <w:sz w:val="18"/>
              </w:rPr>
            </w:pPr>
            <w:r>
              <w:rPr>
                <w:spacing w:val="-4"/>
                <w:sz w:val="18"/>
              </w:rPr>
              <w:t>14.6</w:t>
            </w:r>
          </w:p>
        </w:tc>
      </w:tr>
      <w:tr w:rsidR="00555920">
        <w:trPr>
          <w:trHeight w:val="318"/>
        </w:trPr>
        <w:tc>
          <w:tcPr>
            <w:tcW w:w="1454" w:type="dxa"/>
          </w:tcPr>
          <w:p w:rsidR="00555920" w:rsidRDefault="00A1413B">
            <w:pPr>
              <w:pStyle w:val="TableParagraph"/>
              <w:ind w:left="163" w:right="108"/>
              <w:rPr>
                <w:sz w:val="18"/>
              </w:rPr>
            </w:pPr>
            <w:r>
              <w:rPr>
                <w:spacing w:val="-2"/>
                <w:sz w:val="18"/>
              </w:rPr>
              <w:t>May-</w:t>
            </w:r>
            <w:r>
              <w:rPr>
                <w:spacing w:val="-5"/>
                <w:sz w:val="18"/>
              </w:rPr>
              <w:t>14</w:t>
            </w:r>
          </w:p>
        </w:tc>
        <w:tc>
          <w:tcPr>
            <w:tcW w:w="1558" w:type="dxa"/>
          </w:tcPr>
          <w:p w:rsidR="00555920" w:rsidRDefault="00A1413B">
            <w:pPr>
              <w:pStyle w:val="TableParagraph"/>
              <w:ind w:left="657"/>
              <w:jc w:val="left"/>
              <w:rPr>
                <w:sz w:val="18"/>
              </w:rPr>
            </w:pPr>
            <w:r>
              <w:rPr>
                <w:spacing w:val="-4"/>
                <w:sz w:val="18"/>
              </w:rPr>
              <w:t>1.30</w:t>
            </w:r>
          </w:p>
        </w:tc>
        <w:tc>
          <w:tcPr>
            <w:tcW w:w="1557" w:type="dxa"/>
          </w:tcPr>
          <w:p w:rsidR="00555920" w:rsidRDefault="00A1413B">
            <w:pPr>
              <w:pStyle w:val="TableParagraph"/>
              <w:ind w:left="95"/>
              <w:rPr>
                <w:sz w:val="18"/>
              </w:rPr>
            </w:pPr>
            <w:r>
              <w:rPr>
                <w:spacing w:val="-5"/>
                <w:sz w:val="18"/>
              </w:rPr>
              <w:t>241</w:t>
            </w:r>
          </w:p>
        </w:tc>
        <w:tc>
          <w:tcPr>
            <w:tcW w:w="1557" w:type="dxa"/>
          </w:tcPr>
          <w:p w:rsidR="00555920" w:rsidRDefault="00A1413B">
            <w:pPr>
              <w:pStyle w:val="TableParagraph"/>
              <w:ind w:left="711"/>
              <w:jc w:val="left"/>
              <w:rPr>
                <w:sz w:val="18"/>
              </w:rPr>
            </w:pPr>
            <w:r>
              <w:rPr>
                <w:spacing w:val="-2"/>
                <w:sz w:val="18"/>
              </w:rPr>
              <w:t>0.457</w:t>
            </w:r>
          </w:p>
        </w:tc>
        <w:tc>
          <w:tcPr>
            <w:tcW w:w="1555" w:type="dxa"/>
          </w:tcPr>
          <w:p w:rsidR="00555920" w:rsidRDefault="00A1413B">
            <w:pPr>
              <w:pStyle w:val="TableParagraph"/>
              <w:ind w:left="512"/>
              <w:jc w:val="left"/>
              <w:rPr>
                <w:sz w:val="18"/>
              </w:rPr>
            </w:pPr>
            <w:r>
              <w:rPr>
                <w:spacing w:val="-5"/>
                <w:sz w:val="18"/>
              </w:rPr>
              <w:t>241</w:t>
            </w:r>
          </w:p>
        </w:tc>
        <w:tc>
          <w:tcPr>
            <w:tcW w:w="1446" w:type="dxa"/>
          </w:tcPr>
          <w:p w:rsidR="00555920" w:rsidRDefault="00A1413B">
            <w:pPr>
              <w:pStyle w:val="TableParagraph"/>
              <w:ind w:left="612"/>
              <w:jc w:val="left"/>
              <w:rPr>
                <w:sz w:val="18"/>
              </w:rPr>
            </w:pPr>
            <w:r>
              <w:rPr>
                <w:spacing w:val="-4"/>
                <w:sz w:val="18"/>
              </w:rPr>
              <w:t>13.8</w:t>
            </w:r>
          </w:p>
        </w:tc>
      </w:tr>
      <w:tr w:rsidR="00555920">
        <w:trPr>
          <w:trHeight w:val="315"/>
        </w:trPr>
        <w:tc>
          <w:tcPr>
            <w:tcW w:w="1454" w:type="dxa"/>
          </w:tcPr>
          <w:p w:rsidR="00555920" w:rsidRDefault="00A1413B">
            <w:pPr>
              <w:pStyle w:val="TableParagraph"/>
              <w:ind w:left="163" w:right="60"/>
              <w:rPr>
                <w:sz w:val="18"/>
              </w:rPr>
            </w:pPr>
            <w:r>
              <w:rPr>
                <w:sz w:val="18"/>
              </w:rPr>
              <w:t>Jun-</w:t>
            </w:r>
            <w:r>
              <w:rPr>
                <w:spacing w:val="-5"/>
                <w:sz w:val="18"/>
              </w:rPr>
              <w:t>14</w:t>
            </w:r>
          </w:p>
        </w:tc>
        <w:tc>
          <w:tcPr>
            <w:tcW w:w="1558" w:type="dxa"/>
          </w:tcPr>
          <w:p w:rsidR="00555920" w:rsidRDefault="00A1413B">
            <w:pPr>
              <w:pStyle w:val="TableParagraph"/>
              <w:ind w:left="657"/>
              <w:jc w:val="left"/>
              <w:rPr>
                <w:sz w:val="18"/>
              </w:rPr>
            </w:pPr>
            <w:r>
              <w:rPr>
                <w:spacing w:val="-4"/>
                <w:sz w:val="18"/>
              </w:rPr>
              <w:t>1.24</w:t>
            </w:r>
          </w:p>
        </w:tc>
        <w:tc>
          <w:tcPr>
            <w:tcW w:w="1557" w:type="dxa"/>
          </w:tcPr>
          <w:p w:rsidR="00555920" w:rsidRDefault="00A1413B">
            <w:pPr>
              <w:pStyle w:val="TableParagraph"/>
              <w:ind w:left="95"/>
              <w:rPr>
                <w:sz w:val="18"/>
              </w:rPr>
            </w:pPr>
            <w:r>
              <w:rPr>
                <w:spacing w:val="-5"/>
                <w:sz w:val="18"/>
              </w:rPr>
              <w:t>225</w:t>
            </w:r>
          </w:p>
        </w:tc>
        <w:tc>
          <w:tcPr>
            <w:tcW w:w="1557" w:type="dxa"/>
          </w:tcPr>
          <w:p w:rsidR="00555920" w:rsidRDefault="00A1413B">
            <w:pPr>
              <w:pStyle w:val="TableParagraph"/>
              <w:ind w:left="711"/>
              <w:jc w:val="left"/>
              <w:rPr>
                <w:sz w:val="18"/>
              </w:rPr>
            </w:pPr>
            <w:r>
              <w:rPr>
                <w:spacing w:val="-2"/>
                <w:sz w:val="18"/>
              </w:rPr>
              <w:t>0.502</w:t>
            </w:r>
          </w:p>
        </w:tc>
        <w:tc>
          <w:tcPr>
            <w:tcW w:w="1555" w:type="dxa"/>
          </w:tcPr>
          <w:p w:rsidR="00555920" w:rsidRDefault="00A1413B">
            <w:pPr>
              <w:pStyle w:val="TableParagraph"/>
              <w:ind w:left="512"/>
              <w:jc w:val="left"/>
              <w:rPr>
                <w:sz w:val="18"/>
              </w:rPr>
            </w:pPr>
            <w:r>
              <w:rPr>
                <w:spacing w:val="-5"/>
                <w:sz w:val="18"/>
              </w:rPr>
              <w:t>225</w:t>
            </w:r>
          </w:p>
        </w:tc>
        <w:tc>
          <w:tcPr>
            <w:tcW w:w="1446" w:type="dxa"/>
          </w:tcPr>
          <w:p w:rsidR="00555920" w:rsidRDefault="00A1413B">
            <w:pPr>
              <w:pStyle w:val="TableParagraph"/>
              <w:ind w:left="612"/>
              <w:jc w:val="left"/>
              <w:rPr>
                <w:sz w:val="18"/>
              </w:rPr>
            </w:pPr>
            <w:r>
              <w:rPr>
                <w:spacing w:val="-4"/>
                <w:sz w:val="18"/>
              </w:rPr>
              <w:t>15.5</w:t>
            </w:r>
          </w:p>
        </w:tc>
      </w:tr>
      <w:tr w:rsidR="00555920">
        <w:trPr>
          <w:trHeight w:val="316"/>
        </w:trPr>
        <w:tc>
          <w:tcPr>
            <w:tcW w:w="1454" w:type="dxa"/>
          </w:tcPr>
          <w:p w:rsidR="00555920" w:rsidRDefault="00A1413B">
            <w:pPr>
              <w:pStyle w:val="TableParagraph"/>
              <w:ind w:left="163"/>
              <w:rPr>
                <w:sz w:val="18"/>
              </w:rPr>
            </w:pPr>
            <w:r>
              <w:rPr>
                <w:sz w:val="18"/>
              </w:rPr>
              <w:t>Jul-</w:t>
            </w:r>
            <w:r>
              <w:rPr>
                <w:spacing w:val="-5"/>
                <w:sz w:val="18"/>
              </w:rPr>
              <w:t>14</w:t>
            </w:r>
          </w:p>
        </w:tc>
        <w:tc>
          <w:tcPr>
            <w:tcW w:w="1558" w:type="dxa"/>
          </w:tcPr>
          <w:p w:rsidR="00555920" w:rsidRDefault="00A1413B">
            <w:pPr>
              <w:pStyle w:val="TableParagraph"/>
              <w:ind w:left="657"/>
              <w:jc w:val="left"/>
              <w:rPr>
                <w:sz w:val="18"/>
              </w:rPr>
            </w:pPr>
            <w:r>
              <w:rPr>
                <w:spacing w:val="-4"/>
                <w:sz w:val="18"/>
              </w:rPr>
              <w:t>1.22</w:t>
            </w:r>
          </w:p>
        </w:tc>
        <w:tc>
          <w:tcPr>
            <w:tcW w:w="1557" w:type="dxa"/>
          </w:tcPr>
          <w:p w:rsidR="00555920" w:rsidRDefault="00A1413B">
            <w:pPr>
              <w:pStyle w:val="TableParagraph"/>
              <w:ind w:left="95"/>
              <w:rPr>
                <w:sz w:val="18"/>
              </w:rPr>
            </w:pPr>
            <w:r>
              <w:rPr>
                <w:spacing w:val="-5"/>
                <w:sz w:val="18"/>
              </w:rPr>
              <w:t>190</w:t>
            </w:r>
          </w:p>
        </w:tc>
        <w:tc>
          <w:tcPr>
            <w:tcW w:w="1557" w:type="dxa"/>
          </w:tcPr>
          <w:p w:rsidR="00555920" w:rsidRDefault="00A1413B">
            <w:pPr>
              <w:pStyle w:val="TableParagraph"/>
              <w:ind w:left="711"/>
              <w:jc w:val="left"/>
              <w:rPr>
                <w:sz w:val="18"/>
              </w:rPr>
            </w:pPr>
            <w:r>
              <w:rPr>
                <w:spacing w:val="-2"/>
                <w:sz w:val="18"/>
              </w:rPr>
              <w:t>0.0650</w:t>
            </w:r>
          </w:p>
        </w:tc>
        <w:tc>
          <w:tcPr>
            <w:tcW w:w="1555" w:type="dxa"/>
          </w:tcPr>
          <w:p w:rsidR="00555920" w:rsidRDefault="00A1413B">
            <w:pPr>
              <w:pStyle w:val="TableParagraph"/>
              <w:ind w:left="512"/>
              <w:jc w:val="left"/>
              <w:rPr>
                <w:sz w:val="18"/>
              </w:rPr>
            </w:pPr>
            <w:r>
              <w:rPr>
                <w:spacing w:val="-5"/>
                <w:sz w:val="18"/>
              </w:rPr>
              <w:t>190</w:t>
            </w:r>
          </w:p>
        </w:tc>
        <w:tc>
          <w:tcPr>
            <w:tcW w:w="1446" w:type="dxa"/>
          </w:tcPr>
          <w:p w:rsidR="00555920" w:rsidRDefault="00A1413B">
            <w:pPr>
              <w:pStyle w:val="TableParagraph"/>
              <w:ind w:left="612"/>
              <w:jc w:val="left"/>
              <w:rPr>
                <w:sz w:val="18"/>
              </w:rPr>
            </w:pPr>
            <w:r>
              <w:rPr>
                <w:spacing w:val="-4"/>
                <w:sz w:val="18"/>
              </w:rPr>
              <w:t>13.0</w:t>
            </w:r>
          </w:p>
        </w:tc>
      </w:tr>
      <w:tr w:rsidR="00555920">
        <w:trPr>
          <w:trHeight w:val="318"/>
        </w:trPr>
        <w:tc>
          <w:tcPr>
            <w:tcW w:w="1454" w:type="dxa"/>
          </w:tcPr>
          <w:p w:rsidR="00555920" w:rsidRDefault="00A1413B">
            <w:pPr>
              <w:pStyle w:val="TableParagraph"/>
              <w:spacing w:before="56"/>
              <w:ind w:left="163" w:right="89"/>
              <w:rPr>
                <w:sz w:val="18"/>
              </w:rPr>
            </w:pPr>
            <w:r>
              <w:rPr>
                <w:spacing w:val="-2"/>
                <w:sz w:val="18"/>
              </w:rPr>
              <w:t>Aug-</w:t>
            </w:r>
            <w:r>
              <w:rPr>
                <w:spacing w:val="-5"/>
                <w:sz w:val="18"/>
              </w:rPr>
              <w:t>14</w:t>
            </w:r>
          </w:p>
        </w:tc>
        <w:tc>
          <w:tcPr>
            <w:tcW w:w="1558" w:type="dxa"/>
          </w:tcPr>
          <w:p w:rsidR="00555920" w:rsidRDefault="00A1413B">
            <w:pPr>
              <w:pStyle w:val="TableParagraph"/>
              <w:spacing w:before="56"/>
              <w:ind w:left="657"/>
              <w:jc w:val="left"/>
              <w:rPr>
                <w:sz w:val="18"/>
              </w:rPr>
            </w:pPr>
            <w:r>
              <w:rPr>
                <w:spacing w:val="-4"/>
                <w:sz w:val="18"/>
              </w:rPr>
              <w:t>1.22</w:t>
            </w:r>
          </w:p>
        </w:tc>
        <w:tc>
          <w:tcPr>
            <w:tcW w:w="1557" w:type="dxa"/>
          </w:tcPr>
          <w:p w:rsidR="00555920" w:rsidRDefault="00A1413B">
            <w:pPr>
              <w:pStyle w:val="TableParagraph"/>
              <w:spacing w:before="56"/>
              <w:ind w:left="95"/>
              <w:rPr>
                <w:sz w:val="18"/>
              </w:rPr>
            </w:pPr>
            <w:r>
              <w:rPr>
                <w:spacing w:val="-5"/>
                <w:sz w:val="18"/>
              </w:rPr>
              <w:t>160</w:t>
            </w:r>
          </w:p>
        </w:tc>
        <w:tc>
          <w:tcPr>
            <w:tcW w:w="1557" w:type="dxa"/>
          </w:tcPr>
          <w:p w:rsidR="00555920" w:rsidRDefault="00A1413B">
            <w:pPr>
              <w:pStyle w:val="TableParagraph"/>
              <w:spacing w:before="56"/>
              <w:ind w:left="711"/>
              <w:jc w:val="left"/>
              <w:rPr>
                <w:sz w:val="18"/>
              </w:rPr>
            </w:pPr>
            <w:r>
              <w:rPr>
                <w:spacing w:val="-4"/>
                <w:sz w:val="18"/>
              </w:rPr>
              <w:t>3.00</w:t>
            </w:r>
          </w:p>
        </w:tc>
        <w:tc>
          <w:tcPr>
            <w:tcW w:w="1555" w:type="dxa"/>
          </w:tcPr>
          <w:p w:rsidR="00555920" w:rsidRDefault="00A1413B">
            <w:pPr>
              <w:pStyle w:val="TableParagraph"/>
              <w:spacing w:before="56"/>
              <w:ind w:left="512"/>
              <w:jc w:val="left"/>
              <w:rPr>
                <w:sz w:val="18"/>
              </w:rPr>
            </w:pPr>
            <w:r>
              <w:rPr>
                <w:spacing w:val="-5"/>
                <w:sz w:val="18"/>
              </w:rPr>
              <w:t>163</w:t>
            </w:r>
          </w:p>
        </w:tc>
        <w:tc>
          <w:tcPr>
            <w:tcW w:w="1446" w:type="dxa"/>
          </w:tcPr>
          <w:p w:rsidR="00555920" w:rsidRDefault="00A1413B">
            <w:pPr>
              <w:pStyle w:val="TableParagraph"/>
              <w:spacing w:before="56"/>
              <w:ind w:left="612"/>
              <w:jc w:val="left"/>
              <w:rPr>
                <w:sz w:val="18"/>
              </w:rPr>
            </w:pPr>
            <w:r>
              <w:rPr>
                <w:spacing w:val="-4"/>
                <w:sz w:val="18"/>
              </w:rPr>
              <w:t>11.0</w:t>
            </w:r>
          </w:p>
        </w:tc>
      </w:tr>
      <w:tr w:rsidR="00555920">
        <w:trPr>
          <w:trHeight w:val="316"/>
        </w:trPr>
        <w:tc>
          <w:tcPr>
            <w:tcW w:w="1454" w:type="dxa"/>
          </w:tcPr>
          <w:p w:rsidR="00555920" w:rsidRDefault="00A1413B">
            <w:pPr>
              <w:pStyle w:val="TableParagraph"/>
              <w:ind w:left="163" w:right="89"/>
              <w:rPr>
                <w:sz w:val="18"/>
              </w:rPr>
            </w:pPr>
            <w:r>
              <w:rPr>
                <w:spacing w:val="-2"/>
                <w:sz w:val="18"/>
              </w:rPr>
              <w:t>Sep-</w:t>
            </w:r>
            <w:r>
              <w:rPr>
                <w:spacing w:val="-5"/>
                <w:sz w:val="18"/>
              </w:rPr>
              <w:t>14</w:t>
            </w:r>
          </w:p>
        </w:tc>
        <w:tc>
          <w:tcPr>
            <w:tcW w:w="1558" w:type="dxa"/>
          </w:tcPr>
          <w:p w:rsidR="00555920" w:rsidRDefault="00A1413B">
            <w:pPr>
              <w:pStyle w:val="TableParagraph"/>
              <w:ind w:left="657"/>
              <w:jc w:val="left"/>
              <w:rPr>
                <w:sz w:val="18"/>
              </w:rPr>
            </w:pPr>
            <w:r>
              <w:rPr>
                <w:spacing w:val="-4"/>
                <w:sz w:val="18"/>
              </w:rPr>
              <w:t>1.25</w:t>
            </w:r>
          </w:p>
        </w:tc>
        <w:tc>
          <w:tcPr>
            <w:tcW w:w="1557" w:type="dxa"/>
          </w:tcPr>
          <w:p w:rsidR="00555920" w:rsidRDefault="00A1413B">
            <w:pPr>
              <w:pStyle w:val="TableParagraph"/>
              <w:ind w:left="95"/>
              <w:rPr>
                <w:sz w:val="18"/>
              </w:rPr>
            </w:pPr>
            <w:r>
              <w:rPr>
                <w:spacing w:val="-5"/>
                <w:sz w:val="18"/>
              </w:rPr>
              <w:t>213</w:t>
            </w:r>
          </w:p>
        </w:tc>
        <w:tc>
          <w:tcPr>
            <w:tcW w:w="1557" w:type="dxa"/>
          </w:tcPr>
          <w:p w:rsidR="00555920" w:rsidRDefault="00A1413B">
            <w:pPr>
              <w:pStyle w:val="TableParagraph"/>
              <w:ind w:left="711"/>
              <w:jc w:val="left"/>
              <w:rPr>
                <w:sz w:val="18"/>
              </w:rPr>
            </w:pPr>
            <w:r>
              <w:rPr>
                <w:spacing w:val="-4"/>
                <w:sz w:val="18"/>
              </w:rPr>
              <w:t>2.00</w:t>
            </w:r>
          </w:p>
        </w:tc>
        <w:tc>
          <w:tcPr>
            <w:tcW w:w="1555" w:type="dxa"/>
          </w:tcPr>
          <w:p w:rsidR="00555920" w:rsidRDefault="00A1413B">
            <w:pPr>
              <w:pStyle w:val="TableParagraph"/>
              <w:ind w:left="512"/>
              <w:jc w:val="left"/>
              <w:rPr>
                <w:sz w:val="18"/>
              </w:rPr>
            </w:pPr>
            <w:r>
              <w:rPr>
                <w:spacing w:val="-5"/>
                <w:sz w:val="18"/>
              </w:rPr>
              <w:t>215</w:t>
            </w:r>
          </w:p>
        </w:tc>
        <w:tc>
          <w:tcPr>
            <w:tcW w:w="1446" w:type="dxa"/>
          </w:tcPr>
          <w:p w:rsidR="00555920" w:rsidRDefault="00A1413B">
            <w:pPr>
              <w:pStyle w:val="TableParagraph"/>
              <w:ind w:left="612"/>
              <w:jc w:val="left"/>
              <w:rPr>
                <w:sz w:val="18"/>
              </w:rPr>
            </w:pPr>
            <w:r>
              <w:rPr>
                <w:spacing w:val="-4"/>
                <w:sz w:val="18"/>
              </w:rPr>
              <w:t>12.0</w:t>
            </w:r>
          </w:p>
        </w:tc>
      </w:tr>
      <w:tr w:rsidR="00555920">
        <w:trPr>
          <w:trHeight w:val="318"/>
        </w:trPr>
        <w:tc>
          <w:tcPr>
            <w:tcW w:w="1454" w:type="dxa"/>
          </w:tcPr>
          <w:p w:rsidR="00555920" w:rsidRDefault="00A1413B">
            <w:pPr>
              <w:pStyle w:val="TableParagraph"/>
              <w:spacing w:before="56"/>
              <w:ind w:left="163" w:right="48"/>
              <w:rPr>
                <w:sz w:val="18"/>
              </w:rPr>
            </w:pPr>
            <w:r>
              <w:rPr>
                <w:sz w:val="18"/>
              </w:rPr>
              <w:t>Oct-</w:t>
            </w:r>
            <w:r>
              <w:rPr>
                <w:spacing w:val="-5"/>
                <w:sz w:val="18"/>
              </w:rPr>
              <w:t>14</w:t>
            </w:r>
          </w:p>
        </w:tc>
        <w:tc>
          <w:tcPr>
            <w:tcW w:w="1558" w:type="dxa"/>
          </w:tcPr>
          <w:p w:rsidR="00555920" w:rsidRDefault="00A1413B">
            <w:pPr>
              <w:pStyle w:val="TableParagraph"/>
              <w:spacing w:before="56"/>
              <w:ind w:left="657"/>
              <w:jc w:val="left"/>
              <w:rPr>
                <w:sz w:val="18"/>
              </w:rPr>
            </w:pPr>
            <w:r>
              <w:rPr>
                <w:spacing w:val="-4"/>
                <w:sz w:val="18"/>
              </w:rPr>
              <w:t>1.23</w:t>
            </w:r>
          </w:p>
        </w:tc>
        <w:tc>
          <w:tcPr>
            <w:tcW w:w="1557" w:type="dxa"/>
          </w:tcPr>
          <w:p w:rsidR="00555920" w:rsidRDefault="00A1413B">
            <w:pPr>
              <w:pStyle w:val="TableParagraph"/>
              <w:spacing w:before="56"/>
              <w:ind w:left="95"/>
              <w:rPr>
                <w:sz w:val="18"/>
              </w:rPr>
            </w:pPr>
            <w:r>
              <w:rPr>
                <w:spacing w:val="-5"/>
                <w:sz w:val="18"/>
              </w:rPr>
              <w:t>211</w:t>
            </w:r>
          </w:p>
        </w:tc>
        <w:tc>
          <w:tcPr>
            <w:tcW w:w="1557" w:type="dxa"/>
          </w:tcPr>
          <w:p w:rsidR="00555920" w:rsidRDefault="00A1413B">
            <w:pPr>
              <w:pStyle w:val="TableParagraph"/>
              <w:spacing w:before="56"/>
              <w:ind w:left="711"/>
              <w:jc w:val="left"/>
              <w:rPr>
                <w:sz w:val="18"/>
              </w:rPr>
            </w:pPr>
            <w:r>
              <w:rPr>
                <w:spacing w:val="-4"/>
                <w:sz w:val="18"/>
              </w:rPr>
              <w:t>1.00</w:t>
            </w:r>
          </w:p>
        </w:tc>
        <w:tc>
          <w:tcPr>
            <w:tcW w:w="1555" w:type="dxa"/>
          </w:tcPr>
          <w:p w:rsidR="00555920" w:rsidRDefault="00A1413B">
            <w:pPr>
              <w:pStyle w:val="TableParagraph"/>
              <w:spacing w:before="56"/>
              <w:ind w:left="512"/>
              <w:jc w:val="left"/>
              <w:rPr>
                <w:sz w:val="18"/>
              </w:rPr>
            </w:pPr>
            <w:r>
              <w:rPr>
                <w:spacing w:val="-5"/>
                <w:sz w:val="18"/>
              </w:rPr>
              <w:t>212</w:t>
            </w:r>
          </w:p>
        </w:tc>
        <w:tc>
          <w:tcPr>
            <w:tcW w:w="1446" w:type="dxa"/>
          </w:tcPr>
          <w:p w:rsidR="00555920" w:rsidRDefault="00A1413B">
            <w:pPr>
              <w:pStyle w:val="TableParagraph"/>
              <w:spacing w:before="56"/>
              <w:ind w:left="612"/>
              <w:jc w:val="left"/>
              <w:rPr>
                <w:sz w:val="18"/>
              </w:rPr>
            </w:pPr>
            <w:r>
              <w:rPr>
                <w:spacing w:val="-4"/>
                <w:sz w:val="18"/>
              </w:rPr>
              <w:t>13.0</w:t>
            </w:r>
          </w:p>
        </w:tc>
      </w:tr>
      <w:tr w:rsidR="00555920">
        <w:trPr>
          <w:trHeight w:val="316"/>
        </w:trPr>
        <w:tc>
          <w:tcPr>
            <w:tcW w:w="1454" w:type="dxa"/>
          </w:tcPr>
          <w:p w:rsidR="00555920" w:rsidRDefault="00A1413B">
            <w:pPr>
              <w:pStyle w:val="TableParagraph"/>
              <w:ind w:left="163" w:right="89"/>
              <w:rPr>
                <w:sz w:val="18"/>
              </w:rPr>
            </w:pPr>
            <w:r>
              <w:rPr>
                <w:spacing w:val="-2"/>
                <w:sz w:val="18"/>
              </w:rPr>
              <w:t>Nov-</w:t>
            </w:r>
            <w:r>
              <w:rPr>
                <w:spacing w:val="-5"/>
                <w:sz w:val="18"/>
              </w:rPr>
              <w:t>14</w:t>
            </w:r>
          </w:p>
        </w:tc>
        <w:tc>
          <w:tcPr>
            <w:tcW w:w="1558" w:type="dxa"/>
          </w:tcPr>
          <w:p w:rsidR="00555920" w:rsidRDefault="00A1413B">
            <w:pPr>
              <w:pStyle w:val="TableParagraph"/>
              <w:ind w:left="657"/>
              <w:jc w:val="left"/>
              <w:rPr>
                <w:sz w:val="18"/>
              </w:rPr>
            </w:pPr>
            <w:r>
              <w:rPr>
                <w:spacing w:val="-4"/>
                <w:sz w:val="18"/>
              </w:rPr>
              <w:t>1.20</w:t>
            </w:r>
          </w:p>
        </w:tc>
        <w:tc>
          <w:tcPr>
            <w:tcW w:w="1557" w:type="dxa"/>
          </w:tcPr>
          <w:p w:rsidR="00555920" w:rsidRDefault="00A1413B">
            <w:pPr>
              <w:pStyle w:val="TableParagraph"/>
              <w:ind w:left="95"/>
              <w:rPr>
                <w:sz w:val="18"/>
              </w:rPr>
            </w:pPr>
            <w:r>
              <w:rPr>
                <w:spacing w:val="-5"/>
                <w:sz w:val="18"/>
              </w:rPr>
              <w:t>124</w:t>
            </w:r>
          </w:p>
        </w:tc>
        <w:tc>
          <w:tcPr>
            <w:tcW w:w="1557" w:type="dxa"/>
          </w:tcPr>
          <w:p w:rsidR="00555920" w:rsidRDefault="00A1413B">
            <w:pPr>
              <w:pStyle w:val="TableParagraph"/>
              <w:ind w:left="711"/>
              <w:jc w:val="left"/>
              <w:rPr>
                <w:sz w:val="18"/>
              </w:rPr>
            </w:pPr>
            <w:r>
              <w:rPr>
                <w:spacing w:val="-2"/>
                <w:sz w:val="18"/>
              </w:rPr>
              <w:t>0.670</w:t>
            </w:r>
          </w:p>
        </w:tc>
        <w:tc>
          <w:tcPr>
            <w:tcW w:w="1555" w:type="dxa"/>
          </w:tcPr>
          <w:p w:rsidR="00555920" w:rsidRDefault="00A1413B">
            <w:pPr>
              <w:pStyle w:val="TableParagraph"/>
              <w:ind w:left="512"/>
              <w:jc w:val="left"/>
              <w:rPr>
                <w:sz w:val="18"/>
              </w:rPr>
            </w:pPr>
            <w:r>
              <w:rPr>
                <w:spacing w:val="-5"/>
                <w:sz w:val="18"/>
              </w:rPr>
              <w:t>125</w:t>
            </w:r>
          </w:p>
        </w:tc>
        <w:tc>
          <w:tcPr>
            <w:tcW w:w="1446" w:type="dxa"/>
          </w:tcPr>
          <w:p w:rsidR="00555920" w:rsidRDefault="00A1413B">
            <w:pPr>
              <w:pStyle w:val="TableParagraph"/>
              <w:ind w:right="359"/>
              <w:jc w:val="right"/>
              <w:rPr>
                <w:sz w:val="18"/>
              </w:rPr>
            </w:pPr>
            <w:r>
              <w:rPr>
                <w:spacing w:val="-4"/>
                <w:sz w:val="18"/>
              </w:rPr>
              <w:t>6.05</w:t>
            </w:r>
          </w:p>
        </w:tc>
      </w:tr>
      <w:tr w:rsidR="00555920">
        <w:trPr>
          <w:trHeight w:val="318"/>
        </w:trPr>
        <w:tc>
          <w:tcPr>
            <w:tcW w:w="1454" w:type="dxa"/>
          </w:tcPr>
          <w:p w:rsidR="00555920" w:rsidRDefault="00A1413B">
            <w:pPr>
              <w:pStyle w:val="TableParagraph"/>
              <w:ind w:left="163" w:right="89"/>
              <w:rPr>
                <w:sz w:val="18"/>
              </w:rPr>
            </w:pPr>
            <w:r>
              <w:rPr>
                <w:spacing w:val="-2"/>
                <w:sz w:val="18"/>
              </w:rPr>
              <w:t>Dec-</w:t>
            </w:r>
            <w:r>
              <w:rPr>
                <w:spacing w:val="-5"/>
                <w:sz w:val="18"/>
              </w:rPr>
              <w:t>14</w:t>
            </w:r>
          </w:p>
        </w:tc>
        <w:tc>
          <w:tcPr>
            <w:tcW w:w="1558" w:type="dxa"/>
          </w:tcPr>
          <w:p w:rsidR="00555920" w:rsidRDefault="00A1413B">
            <w:pPr>
              <w:pStyle w:val="TableParagraph"/>
              <w:ind w:left="657"/>
              <w:jc w:val="left"/>
              <w:rPr>
                <w:sz w:val="18"/>
              </w:rPr>
            </w:pPr>
            <w:r>
              <w:rPr>
                <w:spacing w:val="-4"/>
                <w:sz w:val="18"/>
              </w:rPr>
              <w:t>2.32</w:t>
            </w:r>
          </w:p>
        </w:tc>
        <w:tc>
          <w:tcPr>
            <w:tcW w:w="1557" w:type="dxa"/>
          </w:tcPr>
          <w:p w:rsidR="00555920" w:rsidRDefault="00A1413B">
            <w:pPr>
              <w:pStyle w:val="TableParagraph"/>
              <w:ind w:left="95"/>
              <w:rPr>
                <w:sz w:val="18"/>
              </w:rPr>
            </w:pPr>
            <w:r>
              <w:rPr>
                <w:spacing w:val="-5"/>
                <w:sz w:val="18"/>
              </w:rPr>
              <w:t>235</w:t>
            </w:r>
          </w:p>
        </w:tc>
        <w:tc>
          <w:tcPr>
            <w:tcW w:w="1557" w:type="dxa"/>
          </w:tcPr>
          <w:p w:rsidR="00555920" w:rsidRDefault="00A1413B">
            <w:pPr>
              <w:pStyle w:val="TableParagraph"/>
              <w:ind w:left="35"/>
              <w:rPr>
                <w:sz w:val="18"/>
              </w:rPr>
            </w:pPr>
            <w:r>
              <w:rPr>
                <w:spacing w:val="-4"/>
                <w:sz w:val="18"/>
              </w:rPr>
              <w:t>13.0</w:t>
            </w:r>
          </w:p>
        </w:tc>
        <w:tc>
          <w:tcPr>
            <w:tcW w:w="1555" w:type="dxa"/>
          </w:tcPr>
          <w:p w:rsidR="00555920" w:rsidRDefault="00A1413B">
            <w:pPr>
              <w:pStyle w:val="TableParagraph"/>
              <w:ind w:left="512"/>
              <w:jc w:val="left"/>
              <w:rPr>
                <w:sz w:val="18"/>
              </w:rPr>
            </w:pPr>
            <w:r>
              <w:rPr>
                <w:spacing w:val="-5"/>
                <w:sz w:val="18"/>
              </w:rPr>
              <w:t>248</w:t>
            </w:r>
          </w:p>
        </w:tc>
        <w:tc>
          <w:tcPr>
            <w:tcW w:w="1446" w:type="dxa"/>
          </w:tcPr>
          <w:p w:rsidR="00555920" w:rsidRDefault="00A1413B">
            <w:pPr>
              <w:pStyle w:val="TableParagraph"/>
              <w:ind w:left="612"/>
              <w:jc w:val="left"/>
              <w:rPr>
                <w:sz w:val="18"/>
              </w:rPr>
            </w:pPr>
            <w:r>
              <w:rPr>
                <w:spacing w:val="-4"/>
                <w:sz w:val="18"/>
              </w:rPr>
              <w:t>18.3</w:t>
            </w:r>
          </w:p>
        </w:tc>
      </w:tr>
      <w:tr w:rsidR="00555920">
        <w:trPr>
          <w:trHeight w:val="316"/>
        </w:trPr>
        <w:tc>
          <w:tcPr>
            <w:tcW w:w="1454" w:type="dxa"/>
          </w:tcPr>
          <w:p w:rsidR="00555920" w:rsidRDefault="00A1413B">
            <w:pPr>
              <w:pStyle w:val="TableParagraph"/>
              <w:ind w:left="163" w:right="60"/>
              <w:rPr>
                <w:sz w:val="18"/>
              </w:rPr>
            </w:pPr>
            <w:r>
              <w:rPr>
                <w:sz w:val="18"/>
              </w:rPr>
              <w:t>Jan-</w:t>
            </w:r>
            <w:r>
              <w:rPr>
                <w:spacing w:val="-5"/>
                <w:sz w:val="18"/>
              </w:rPr>
              <w:t>15</w:t>
            </w:r>
          </w:p>
        </w:tc>
        <w:tc>
          <w:tcPr>
            <w:tcW w:w="1558" w:type="dxa"/>
          </w:tcPr>
          <w:p w:rsidR="00555920" w:rsidRDefault="00A1413B">
            <w:pPr>
              <w:pStyle w:val="TableParagraph"/>
              <w:ind w:left="657"/>
              <w:jc w:val="left"/>
              <w:rPr>
                <w:sz w:val="18"/>
              </w:rPr>
            </w:pPr>
            <w:r>
              <w:rPr>
                <w:spacing w:val="-4"/>
                <w:sz w:val="18"/>
              </w:rPr>
              <w:t>1.33</w:t>
            </w:r>
          </w:p>
        </w:tc>
        <w:tc>
          <w:tcPr>
            <w:tcW w:w="1557" w:type="dxa"/>
          </w:tcPr>
          <w:p w:rsidR="00555920" w:rsidRDefault="00A1413B">
            <w:pPr>
              <w:pStyle w:val="TableParagraph"/>
              <w:ind w:left="95"/>
              <w:rPr>
                <w:sz w:val="18"/>
              </w:rPr>
            </w:pPr>
            <w:r>
              <w:rPr>
                <w:spacing w:val="-5"/>
                <w:sz w:val="18"/>
              </w:rPr>
              <w:t>289</w:t>
            </w:r>
          </w:p>
        </w:tc>
        <w:tc>
          <w:tcPr>
            <w:tcW w:w="1557" w:type="dxa"/>
          </w:tcPr>
          <w:p w:rsidR="00555920" w:rsidRDefault="00A1413B">
            <w:pPr>
              <w:pStyle w:val="TableParagraph"/>
              <w:ind w:left="711"/>
              <w:jc w:val="left"/>
              <w:rPr>
                <w:sz w:val="18"/>
              </w:rPr>
            </w:pPr>
            <w:r>
              <w:rPr>
                <w:spacing w:val="-2"/>
                <w:sz w:val="18"/>
              </w:rPr>
              <w:t>0.750</w:t>
            </w:r>
          </w:p>
        </w:tc>
        <w:tc>
          <w:tcPr>
            <w:tcW w:w="1555" w:type="dxa"/>
          </w:tcPr>
          <w:p w:rsidR="00555920" w:rsidRDefault="00A1413B">
            <w:pPr>
              <w:pStyle w:val="TableParagraph"/>
              <w:ind w:left="512"/>
              <w:jc w:val="left"/>
              <w:rPr>
                <w:sz w:val="18"/>
              </w:rPr>
            </w:pPr>
            <w:r>
              <w:rPr>
                <w:spacing w:val="-5"/>
                <w:sz w:val="18"/>
              </w:rPr>
              <w:t>289</w:t>
            </w:r>
          </w:p>
        </w:tc>
        <w:tc>
          <w:tcPr>
            <w:tcW w:w="1446" w:type="dxa"/>
          </w:tcPr>
          <w:p w:rsidR="00555920" w:rsidRDefault="00A1413B">
            <w:pPr>
              <w:pStyle w:val="TableParagraph"/>
              <w:ind w:left="612"/>
              <w:jc w:val="left"/>
              <w:rPr>
                <w:sz w:val="18"/>
              </w:rPr>
            </w:pPr>
            <w:r>
              <w:rPr>
                <w:spacing w:val="-4"/>
                <w:sz w:val="18"/>
              </w:rPr>
              <w:t>16.0</w:t>
            </w:r>
          </w:p>
        </w:tc>
      </w:tr>
      <w:tr w:rsidR="00555920">
        <w:trPr>
          <w:trHeight w:val="316"/>
        </w:trPr>
        <w:tc>
          <w:tcPr>
            <w:tcW w:w="1454" w:type="dxa"/>
          </w:tcPr>
          <w:p w:rsidR="00555920" w:rsidRDefault="00A1413B">
            <w:pPr>
              <w:pStyle w:val="TableParagraph"/>
              <w:ind w:left="163" w:right="79"/>
              <w:rPr>
                <w:sz w:val="18"/>
              </w:rPr>
            </w:pPr>
            <w:r>
              <w:rPr>
                <w:spacing w:val="-2"/>
                <w:sz w:val="18"/>
              </w:rPr>
              <w:t>Feb-</w:t>
            </w:r>
            <w:r>
              <w:rPr>
                <w:spacing w:val="-5"/>
                <w:sz w:val="18"/>
              </w:rPr>
              <w:t>15</w:t>
            </w:r>
          </w:p>
        </w:tc>
        <w:tc>
          <w:tcPr>
            <w:tcW w:w="1558" w:type="dxa"/>
          </w:tcPr>
          <w:p w:rsidR="00555920" w:rsidRDefault="00A1413B">
            <w:pPr>
              <w:pStyle w:val="TableParagraph"/>
              <w:ind w:left="657"/>
              <w:jc w:val="left"/>
              <w:rPr>
                <w:sz w:val="18"/>
              </w:rPr>
            </w:pPr>
            <w:r>
              <w:rPr>
                <w:spacing w:val="-4"/>
                <w:sz w:val="18"/>
              </w:rPr>
              <w:t>1.54</w:t>
            </w:r>
          </w:p>
        </w:tc>
        <w:tc>
          <w:tcPr>
            <w:tcW w:w="1557" w:type="dxa"/>
          </w:tcPr>
          <w:p w:rsidR="00555920" w:rsidRDefault="00A1413B">
            <w:pPr>
              <w:pStyle w:val="TableParagraph"/>
              <w:ind w:left="95"/>
              <w:rPr>
                <w:sz w:val="18"/>
              </w:rPr>
            </w:pPr>
            <w:r>
              <w:rPr>
                <w:spacing w:val="-5"/>
                <w:sz w:val="18"/>
              </w:rPr>
              <w:t>262</w:t>
            </w:r>
          </w:p>
        </w:tc>
        <w:tc>
          <w:tcPr>
            <w:tcW w:w="1557" w:type="dxa"/>
          </w:tcPr>
          <w:p w:rsidR="00555920" w:rsidRDefault="00A1413B">
            <w:pPr>
              <w:pStyle w:val="TableParagraph"/>
              <w:ind w:left="711"/>
              <w:jc w:val="left"/>
              <w:rPr>
                <w:sz w:val="18"/>
              </w:rPr>
            </w:pPr>
            <w:r>
              <w:rPr>
                <w:spacing w:val="-2"/>
                <w:sz w:val="18"/>
              </w:rPr>
              <w:t>0.690</w:t>
            </w:r>
          </w:p>
        </w:tc>
        <w:tc>
          <w:tcPr>
            <w:tcW w:w="1555" w:type="dxa"/>
          </w:tcPr>
          <w:p w:rsidR="00555920" w:rsidRDefault="00A1413B">
            <w:pPr>
              <w:pStyle w:val="TableParagraph"/>
              <w:ind w:left="512"/>
              <w:jc w:val="left"/>
              <w:rPr>
                <w:sz w:val="18"/>
              </w:rPr>
            </w:pPr>
            <w:r>
              <w:rPr>
                <w:spacing w:val="-5"/>
                <w:sz w:val="18"/>
              </w:rPr>
              <w:t>263</w:t>
            </w:r>
          </w:p>
        </w:tc>
        <w:tc>
          <w:tcPr>
            <w:tcW w:w="1446" w:type="dxa"/>
          </w:tcPr>
          <w:p w:rsidR="00555920" w:rsidRDefault="00A1413B">
            <w:pPr>
              <w:pStyle w:val="TableParagraph"/>
              <w:ind w:right="359"/>
              <w:jc w:val="right"/>
              <w:rPr>
                <w:sz w:val="18"/>
              </w:rPr>
            </w:pPr>
            <w:r>
              <w:rPr>
                <w:spacing w:val="-4"/>
                <w:sz w:val="18"/>
              </w:rPr>
              <w:t>8.55</w:t>
            </w:r>
          </w:p>
        </w:tc>
      </w:tr>
      <w:tr w:rsidR="00555920">
        <w:trPr>
          <w:trHeight w:val="318"/>
        </w:trPr>
        <w:tc>
          <w:tcPr>
            <w:tcW w:w="1454" w:type="dxa"/>
          </w:tcPr>
          <w:p w:rsidR="00555920" w:rsidRDefault="00A1413B">
            <w:pPr>
              <w:pStyle w:val="TableParagraph"/>
              <w:spacing w:before="56"/>
              <w:ind w:left="163" w:right="79"/>
              <w:rPr>
                <w:sz w:val="18"/>
              </w:rPr>
            </w:pPr>
            <w:r>
              <w:rPr>
                <w:spacing w:val="-2"/>
                <w:sz w:val="18"/>
              </w:rPr>
              <w:t>Mar-</w:t>
            </w:r>
            <w:r>
              <w:rPr>
                <w:spacing w:val="-5"/>
                <w:sz w:val="18"/>
              </w:rPr>
              <w:t>15</w:t>
            </w:r>
          </w:p>
        </w:tc>
        <w:tc>
          <w:tcPr>
            <w:tcW w:w="1558" w:type="dxa"/>
          </w:tcPr>
          <w:p w:rsidR="00555920" w:rsidRDefault="00A1413B">
            <w:pPr>
              <w:pStyle w:val="TableParagraph"/>
              <w:spacing w:before="56"/>
              <w:ind w:left="657"/>
              <w:jc w:val="left"/>
              <w:rPr>
                <w:sz w:val="18"/>
              </w:rPr>
            </w:pPr>
            <w:r>
              <w:rPr>
                <w:spacing w:val="-4"/>
                <w:sz w:val="18"/>
              </w:rPr>
              <w:t>1.37</w:t>
            </w:r>
          </w:p>
        </w:tc>
        <w:tc>
          <w:tcPr>
            <w:tcW w:w="1557" w:type="dxa"/>
          </w:tcPr>
          <w:p w:rsidR="00555920" w:rsidRDefault="00A1413B">
            <w:pPr>
              <w:pStyle w:val="TableParagraph"/>
              <w:spacing w:before="56"/>
              <w:ind w:left="95"/>
              <w:rPr>
                <w:sz w:val="18"/>
              </w:rPr>
            </w:pPr>
            <w:r>
              <w:rPr>
                <w:spacing w:val="-5"/>
                <w:sz w:val="18"/>
              </w:rPr>
              <w:t>279</w:t>
            </w:r>
          </w:p>
        </w:tc>
        <w:tc>
          <w:tcPr>
            <w:tcW w:w="1557" w:type="dxa"/>
          </w:tcPr>
          <w:p w:rsidR="00555920" w:rsidRDefault="00A1413B">
            <w:pPr>
              <w:pStyle w:val="TableParagraph"/>
              <w:spacing w:before="56"/>
              <w:ind w:left="711"/>
              <w:jc w:val="left"/>
              <w:rPr>
                <w:sz w:val="18"/>
              </w:rPr>
            </w:pPr>
            <w:r>
              <w:rPr>
                <w:spacing w:val="-2"/>
                <w:sz w:val="18"/>
              </w:rPr>
              <w:t>0.780</w:t>
            </w:r>
          </w:p>
        </w:tc>
        <w:tc>
          <w:tcPr>
            <w:tcW w:w="1555" w:type="dxa"/>
          </w:tcPr>
          <w:p w:rsidR="00555920" w:rsidRDefault="00A1413B">
            <w:pPr>
              <w:pStyle w:val="TableParagraph"/>
              <w:spacing w:before="56"/>
              <w:ind w:left="512"/>
              <w:jc w:val="left"/>
              <w:rPr>
                <w:sz w:val="18"/>
              </w:rPr>
            </w:pPr>
            <w:r>
              <w:rPr>
                <w:spacing w:val="-5"/>
                <w:sz w:val="18"/>
              </w:rPr>
              <w:t>279</w:t>
            </w:r>
          </w:p>
        </w:tc>
        <w:tc>
          <w:tcPr>
            <w:tcW w:w="1446" w:type="dxa"/>
          </w:tcPr>
          <w:p w:rsidR="00555920" w:rsidRDefault="00A1413B">
            <w:pPr>
              <w:pStyle w:val="TableParagraph"/>
              <w:spacing w:before="56"/>
              <w:ind w:left="612"/>
              <w:jc w:val="left"/>
              <w:rPr>
                <w:sz w:val="18"/>
              </w:rPr>
            </w:pPr>
            <w:r>
              <w:rPr>
                <w:spacing w:val="-4"/>
                <w:sz w:val="18"/>
              </w:rPr>
              <w:t>10.6</w:t>
            </w:r>
          </w:p>
        </w:tc>
      </w:tr>
      <w:tr w:rsidR="00555920">
        <w:trPr>
          <w:trHeight w:val="315"/>
        </w:trPr>
        <w:tc>
          <w:tcPr>
            <w:tcW w:w="1454" w:type="dxa"/>
          </w:tcPr>
          <w:p w:rsidR="00555920" w:rsidRDefault="00A1413B">
            <w:pPr>
              <w:pStyle w:val="TableParagraph"/>
              <w:ind w:left="163" w:right="48"/>
              <w:rPr>
                <w:sz w:val="18"/>
              </w:rPr>
            </w:pPr>
            <w:r>
              <w:rPr>
                <w:spacing w:val="-2"/>
                <w:sz w:val="18"/>
              </w:rPr>
              <w:t>Apr-</w:t>
            </w:r>
            <w:r>
              <w:rPr>
                <w:spacing w:val="-5"/>
                <w:sz w:val="18"/>
              </w:rPr>
              <w:t>15</w:t>
            </w:r>
          </w:p>
        </w:tc>
        <w:tc>
          <w:tcPr>
            <w:tcW w:w="1558" w:type="dxa"/>
          </w:tcPr>
          <w:p w:rsidR="00555920" w:rsidRDefault="00A1413B">
            <w:pPr>
              <w:pStyle w:val="TableParagraph"/>
              <w:ind w:left="657"/>
              <w:jc w:val="left"/>
              <w:rPr>
                <w:sz w:val="18"/>
              </w:rPr>
            </w:pPr>
            <w:r>
              <w:rPr>
                <w:spacing w:val="-4"/>
                <w:sz w:val="18"/>
              </w:rPr>
              <w:t>1.32</w:t>
            </w:r>
          </w:p>
        </w:tc>
        <w:tc>
          <w:tcPr>
            <w:tcW w:w="1557" w:type="dxa"/>
          </w:tcPr>
          <w:p w:rsidR="00555920" w:rsidRDefault="00A1413B">
            <w:pPr>
              <w:pStyle w:val="TableParagraph"/>
              <w:ind w:left="95"/>
              <w:rPr>
                <w:sz w:val="18"/>
              </w:rPr>
            </w:pPr>
            <w:r>
              <w:rPr>
                <w:spacing w:val="-5"/>
                <w:sz w:val="18"/>
              </w:rPr>
              <w:t>276</w:t>
            </w:r>
          </w:p>
        </w:tc>
        <w:tc>
          <w:tcPr>
            <w:tcW w:w="1557" w:type="dxa"/>
          </w:tcPr>
          <w:p w:rsidR="00555920" w:rsidRDefault="00A1413B">
            <w:pPr>
              <w:pStyle w:val="TableParagraph"/>
              <w:ind w:left="711"/>
              <w:jc w:val="left"/>
              <w:rPr>
                <w:sz w:val="18"/>
              </w:rPr>
            </w:pPr>
            <w:r>
              <w:rPr>
                <w:spacing w:val="-2"/>
                <w:sz w:val="18"/>
              </w:rPr>
              <w:t>0.900</w:t>
            </w:r>
          </w:p>
        </w:tc>
        <w:tc>
          <w:tcPr>
            <w:tcW w:w="1555" w:type="dxa"/>
          </w:tcPr>
          <w:p w:rsidR="00555920" w:rsidRDefault="00A1413B">
            <w:pPr>
              <w:pStyle w:val="TableParagraph"/>
              <w:ind w:left="512"/>
              <w:jc w:val="left"/>
              <w:rPr>
                <w:sz w:val="18"/>
              </w:rPr>
            </w:pPr>
            <w:r>
              <w:rPr>
                <w:spacing w:val="-5"/>
                <w:sz w:val="18"/>
              </w:rPr>
              <w:t>276</w:t>
            </w:r>
          </w:p>
        </w:tc>
        <w:tc>
          <w:tcPr>
            <w:tcW w:w="1446" w:type="dxa"/>
          </w:tcPr>
          <w:p w:rsidR="00555920" w:rsidRDefault="00A1413B">
            <w:pPr>
              <w:pStyle w:val="TableParagraph"/>
              <w:ind w:left="612"/>
              <w:jc w:val="left"/>
              <w:rPr>
                <w:sz w:val="18"/>
              </w:rPr>
            </w:pPr>
            <w:r>
              <w:rPr>
                <w:spacing w:val="-4"/>
                <w:sz w:val="18"/>
              </w:rPr>
              <w:t>12.8</w:t>
            </w:r>
          </w:p>
        </w:tc>
      </w:tr>
      <w:tr w:rsidR="00555920">
        <w:trPr>
          <w:trHeight w:val="318"/>
        </w:trPr>
        <w:tc>
          <w:tcPr>
            <w:tcW w:w="1454" w:type="dxa"/>
          </w:tcPr>
          <w:p w:rsidR="00555920" w:rsidRDefault="00A1413B">
            <w:pPr>
              <w:pStyle w:val="TableParagraph"/>
              <w:ind w:left="163" w:right="108"/>
              <w:rPr>
                <w:sz w:val="18"/>
              </w:rPr>
            </w:pPr>
            <w:r>
              <w:rPr>
                <w:spacing w:val="-2"/>
                <w:sz w:val="18"/>
              </w:rPr>
              <w:t>May-</w:t>
            </w:r>
            <w:r>
              <w:rPr>
                <w:spacing w:val="-5"/>
                <w:sz w:val="18"/>
              </w:rPr>
              <w:t>15</w:t>
            </w:r>
          </w:p>
        </w:tc>
        <w:tc>
          <w:tcPr>
            <w:tcW w:w="1558" w:type="dxa"/>
          </w:tcPr>
          <w:p w:rsidR="00555920" w:rsidRDefault="00A1413B">
            <w:pPr>
              <w:pStyle w:val="TableParagraph"/>
              <w:ind w:left="657"/>
              <w:jc w:val="left"/>
              <w:rPr>
                <w:sz w:val="18"/>
              </w:rPr>
            </w:pPr>
            <w:r>
              <w:rPr>
                <w:spacing w:val="-4"/>
                <w:sz w:val="18"/>
              </w:rPr>
              <w:t>1.23</w:t>
            </w:r>
          </w:p>
        </w:tc>
        <w:tc>
          <w:tcPr>
            <w:tcW w:w="1557" w:type="dxa"/>
          </w:tcPr>
          <w:p w:rsidR="00555920" w:rsidRDefault="00A1413B">
            <w:pPr>
              <w:pStyle w:val="TableParagraph"/>
              <w:ind w:left="95"/>
              <w:rPr>
                <w:sz w:val="18"/>
              </w:rPr>
            </w:pPr>
            <w:r>
              <w:rPr>
                <w:spacing w:val="-5"/>
                <w:sz w:val="18"/>
              </w:rPr>
              <w:t>231</w:t>
            </w:r>
          </w:p>
        </w:tc>
        <w:tc>
          <w:tcPr>
            <w:tcW w:w="1557" w:type="dxa"/>
          </w:tcPr>
          <w:p w:rsidR="00555920" w:rsidRDefault="00A1413B">
            <w:pPr>
              <w:pStyle w:val="TableParagraph"/>
              <w:ind w:left="711"/>
              <w:jc w:val="left"/>
              <w:rPr>
                <w:sz w:val="18"/>
              </w:rPr>
            </w:pPr>
            <w:r>
              <w:rPr>
                <w:spacing w:val="-4"/>
                <w:sz w:val="18"/>
              </w:rPr>
              <w:t>1.33</w:t>
            </w:r>
          </w:p>
        </w:tc>
        <w:tc>
          <w:tcPr>
            <w:tcW w:w="1555" w:type="dxa"/>
          </w:tcPr>
          <w:p w:rsidR="00555920" w:rsidRDefault="00A1413B">
            <w:pPr>
              <w:pStyle w:val="TableParagraph"/>
              <w:ind w:left="512"/>
              <w:jc w:val="left"/>
              <w:rPr>
                <w:sz w:val="18"/>
              </w:rPr>
            </w:pPr>
            <w:r>
              <w:rPr>
                <w:spacing w:val="-5"/>
                <w:sz w:val="18"/>
              </w:rPr>
              <w:t>232</w:t>
            </w:r>
          </w:p>
        </w:tc>
        <w:tc>
          <w:tcPr>
            <w:tcW w:w="1446" w:type="dxa"/>
          </w:tcPr>
          <w:p w:rsidR="00555920" w:rsidRDefault="00A1413B">
            <w:pPr>
              <w:pStyle w:val="TableParagraph"/>
              <w:ind w:left="612"/>
              <w:jc w:val="left"/>
              <w:rPr>
                <w:sz w:val="18"/>
              </w:rPr>
            </w:pPr>
            <w:r>
              <w:rPr>
                <w:spacing w:val="-4"/>
                <w:sz w:val="18"/>
              </w:rPr>
              <w:t>12.0</w:t>
            </w:r>
          </w:p>
        </w:tc>
      </w:tr>
      <w:tr w:rsidR="00555920">
        <w:trPr>
          <w:trHeight w:val="315"/>
        </w:trPr>
        <w:tc>
          <w:tcPr>
            <w:tcW w:w="1454" w:type="dxa"/>
          </w:tcPr>
          <w:p w:rsidR="00555920" w:rsidRDefault="00A1413B">
            <w:pPr>
              <w:pStyle w:val="TableParagraph"/>
              <w:ind w:left="163" w:right="60"/>
              <w:rPr>
                <w:sz w:val="18"/>
              </w:rPr>
            </w:pPr>
            <w:r>
              <w:rPr>
                <w:sz w:val="18"/>
              </w:rPr>
              <w:t>Jun-</w:t>
            </w:r>
            <w:r>
              <w:rPr>
                <w:spacing w:val="-5"/>
                <w:sz w:val="18"/>
              </w:rPr>
              <w:t>15</w:t>
            </w:r>
          </w:p>
        </w:tc>
        <w:tc>
          <w:tcPr>
            <w:tcW w:w="1558" w:type="dxa"/>
          </w:tcPr>
          <w:p w:rsidR="00555920" w:rsidRDefault="00A1413B">
            <w:pPr>
              <w:pStyle w:val="TableParagraph"/>
              <w:ind w:left="657"/>
              <w:jc w:val="left"/>
              <w:rPr>
                <w:sz w:val="18"/>
              </w:rPr>
            </w:pPr>
            <w:r>
              <w:rPr>
                <w:spacing w:val="-4"/>
                <w:sz w:val="18"/>
              </w:rPr>
              <w:t>1.21</w:t>
            </w:r>
          </w:p>
        </w:tc>
        <w:tc>
          <w:tcPr>
            <w:tcW w:w="1557" w:type="dxa"/>
          </w:tcPr>
          <w:p w:rsidR="00555920" w:rsidRDefault="00A1413B">
            <w:pPr>
              <w:pStyle w:val="TableParagraph"/>
              <w:ind w:left="95"/>
              <w:rPr>
                <w:sz w:val="18"/>
              </w:rPr>
            </w:pPr>
            <w:r>
              <w:rPr>
                <w:spacing w:val="-5"/>
                <w:sz w:val="18"/>
              </w:rPr>
              <w:t>230</w:t>
            </w:r>
          </w:p>
        </w:tc>
        <w:tc>
          <w:tcPr>
            <w:tcW w:w="1557" w:type="dxa"/>
          </w:tcPr>
          <w:p w:rsidR="00555920" w:rsidRDefault="00A1413B">
            <w:pPr>
              <w:pStyle w:val="TableParagraph"/>
              <w:ind w:left="711"/>
              <w:jc w:val="left"/>
              <w:rPr>
                <w:sz w:val="18"/>
              </w:rPr>
            </w:pPr>
            <w:r>
              <w:rPr>
                <w:spacing w:val="-4"/>
                <w:sz w:val="18"/>
              </w:rPr>
              <w:t>1.76</w:t>
            </w:r>
          </w:p>
        </w:tc>
        <w:tc>
          <w:tcPr>
            <w:tcW w:w="1555" w:type="dxa"/>
          </w:tcPr>
          <w:p w:rsidR="00555920" w:rsidRDefault="00A1413B">
            <w:pPr>
              <w:pStyle w:val="TableParagraph"/>
              <w:ind w:left="512"/>
              <w:jc w:val="left"/>
              <w:rPr>
                <w:sz w:val="18"/>
              </w:rPr>
            </w:pPr>
            <w:r>
              <w:rPr>
                <w:spacing w:val="-5"/>
                <w:sz w:val="18"/>
              </w:rPr>
              <w:t>232</w:t>
            </w:r>
          </w:p>
        </w:tc>
        <w:tc>
          <w:tcPr>
            <w:tcW w:w="1446" w:type="dxa"/>
          </w:tcPr>
          <w:p w:rsidR="00555920" w:rsidRDefault="00A1413B">
            <w:pPr>
              <w:pStyle w:val="TableParagraph"/>
              <w:ind w:left="612"/>
              <w:jc w:val="left"/>
              <w:rPr>
                <w:sz w:val="18"/>
              </w:rPr>
            </w:pPr>
            <w:r>
              <w:rPr>
                <w:spacing w:val="-4"/>
                <w:sz w:val="18"/>
              </w:rPr>
              <w:t>13.1</w:t>
            </w:r>
          </w:p>
        </w:tc>
      </w:tr>
      <w:tr w:rsidR="00555920">
        <w:trPr>
          <w:trHeight w:val="315"/>
        </w:trPr>
        <w:tc>
          <w:tcPr>
            <w:tcW w:w="1454" w:type="dxa"/>
          </w:tcPr>
          <w:p w:rsidR="00555920" w:rsidRDefault="00A1413B">
            <w:pPr>
              <w:pStyle w:val="TableParagraph"/>
              <w:ind w:left="163"/>
              <w:rPr>
                <w:sz w:val="18"/>
              </w:rPr>
            </w:pPr>
            <w:r>
              <w:rPr>
                <w:sz w:val="18"/>
              </w:rPr>
              <w:t>Jul-</w:t>
            </w:r>
            <w:r>
              <w:rPr>
                <w:spacing w:val="-5"/>
                <w:sz w:val="18"/>
              </w:rPr>
              <w:t>15</w:t>
            </w:r>
          </w:p>
        </w:tc>
        <w:tc>
          <w:tcPr>
            <w:tcW w:w="1558" w:type="dxa"/>
          </w:tcPr>
          <w:p w:rsidR="00555920" w:rsidRDefault="00A1413B">
            <w:pPr>
              <w:pStyle w:val="TableParagraph"/>
              <w:ind w:left="657"/>
              <w:jc w:val="left"/>
              <w:rPr>
                <w:sz w:val="18"/>
              </w:rPr>
            </w:pPr>
            <w:r>
              <w:rPr>
                <w:spacing w:val="-4"/>
                <w:sz w:val="18"/>
              </w:rPr>
              <w:t>1.18</w:t>
            </w:r>
          </w:p>
        </w:tc>
        <w:tc>
          <w:tcPr>
            <w:tcW w:w="1557" w:type="dxa"/>
          </w:tcPr>
          <w:p w:rsidR="00555920" w:rsidRDefault="00A1413B">
            <w:pPr>
              <w:pStyle w:val="TableParagraph"/>
              <w:ind w:left="95"/>
              <w:rPr>
                <w:sz w:val="18"/>
              </w:rPr>
            </w:pPr>
            <w:r>
              <w:rPr>
                <w:spacing w:val="-5"/>
                <w:sz w:val="18"/>
              </w:rPr>
              <w:t>231</w:t>
            </w:r>
          </w:p>
        </w:tc>
        <w:tc>
          <w:tcPr>
            <w:tcW w:w="1557" w:type="dxa"/>
          </w:tcPr>
          <w:p w:rsidR="00555920" w:rsidRDefault="00A1413B">
            <w:pPr>
              <w:pStyle w:val="TableParagraph"/>
              <w:ind w:left="711"/>
              <w:jc w:val="left"/>
              <w:rPr>
                <w:sz w:val="18"/>
              </w:rPr>
            </w:pPr>
            <w:r>
              <w:rPr>
                <w:spacing w:val="-2"/>
                <w:sz w:val="18"/>
              </w:rPr>
              <w:t>0.0856</w:t>
            </w:r>
          </w:p>
        </w:tc>
        <w:tc>
          <w:tcPr>
            <w:tcW w:w="1555" w:type="dxa"/>
          </w:tcPr>
          <w:p w:rsidR="00555920" w:rsidRDefault="00A1413B">
            <w:pPr>
              <w:pStyle w:val="TableParagraph"/>
              <w:ind w:left="512"/>
              <w:jc w:val="left"/>
              <w:rPr>
                <w:sz w:val="18"/>
              </w:rPr>
            </w:pPr>
            <w:r>
              <w:rPr>
                <w:spacing w:val="-5"/>
                <w:sz w:val="18"/>
              </w:rPr>
              <w:t>231</w:t>
            </w:r>
          </w:p>
        </w:tc>
        <w:tc>
          <w:tcPr>
            <w:tcW w:w="1446" w:type="dxa"/>
          </w:tcPr>
          <w:p w:rsidR="00555920" w:rsidRDefault="00A1413B">
            <w:pPr>
              <w:pStyle w:val="TableParagraph"/>
              <w:ind w:left="612"/>
              <w:jc w:val="left"/>
              <w:rPr>
                <w:sz w:val="18"/>
              </w:rPr>
            </w:pPr>
            <w:r>
              <w:rPr>
                <w:spacing w:val="-4"/>
                <w:sz w:val="18"/>
              </w:rPr>
              <w:t>13.3</w:t>
            </w:r>
          </w:p>
        </w:tc>
      </w:tr>
      <w:tr w:rsidR="00555920">
        <w:trPr>
          <w:trHeight w:val="318"/>
        </w:trPr>
        <w:tc>
          <w:tcPr>
            <w:tcW w:w="1454" w:type="dxa"/>
          </w:tcPr>
          <w:p w:rsidR="00555920" w:rsidRDefault="00A1413B">
            <w:pPr>
              <w:pStyle w:val="TableParagraph"/>
              <w:spacing w:before="56"/>
              <w:ind w:left="163" w:right="89"/>
              <w:rPr>
                <w:sz w:val="18"/>
              </w:rPr>
            </w:pPr>
            <w:r>
              <w:rPr>
                <w:spacing w:val="-2"/>
                <w:sz w:val="18"/>
              </w:rPr>
              <w:t>Aug-</w:t>
            </w:r>
            <w:r>
              <w:rPr>
                <w:spacing w:val="-5"/>
                <w:sz w:val="18"/>
              </w:rPr>
              <w:t>15</w:t>
            </w:r>
          </w:p>
        </w:tc>
        <w:tc>
          <w:tcPr>
            <w:tcW w:w="1558" w:type="dxa"/>
          </w:tcPr>
          <w:p w:rsidR="00555920" w:rsidRDefault="00A1413B">
            <w:pPr>
              <w:pStyle w:val="TableParagraph"/>
              <w:spacing w:before="56"/>
              <w:ind w:left="657"/>
              <w:jc w:val="left"/>
              <w:rPr>
                <w:sz w:val="18"/>
              </w:rPr>
            </w:pPr>
            <w:r>
              <w:rPr>
                <w:spacing w:val="-4"/>
                <w:sz w:val="18"/>
              </w:rPr>
              <w:t>1.18</w:t>
            </w:r>
          </w:p>
        </w:tc>
        <w:tc>
          <w:tcPr>
            <w:tcW w:w="1557" w:type="dxa"/>
          </w:tcPr>
          <w:p w:rsidR="00555920" w:rsidRDefault="00A1413B">
            <w:pPr>
              <w:pStyle w:val="TableParagraph"/>
              <w:spacing w:before="56"/>
              <w:ind w:left="95"/>
              <w:rPr>
                <w:sz w:val="18"/>
              </w:rPr>
            </w:pPr>
            <w:r>
              <w:rPr>
                <w:spacing w:val="-5"/>
                <w:sz w:val="18"/>
              </w:rPr>
              <w:t>250</w:t>
            </w:r>
          </w:p>
        </w:tc>
        <w:tc>
          <w:tcPr>
            <w:tcW w:w="1557" w:type="dxa"/>
          </w:tcPr>
          <w:p w:rsidR="00555920" w:rsidRDefault="00A1413B">
            <w:pPr>
              <w:pStyle w:val="TableParagraph"/>
              <w:spacing w:before="56"/>
              <w:ind w:left="711"/>
              <w:jc w:val="left"/>
              <w:rPr>
                <w:sz w:val="18"/>
              </w:rPr>
            </w:pPr>
            <w:r>
              <w:rPr>
                <w:spacing w:val="-2"/>
                <w:sz w:val="18"/>
              </w:rPr>
              <w:t>0.715</w:t>
            </w:r>
          </w:p>
        </w:tc>
        <w:tc>
          <w:tcPr>
            <w:tcW w:w="1555" w:type="dxa"/>
          </w:tcPr>
          <w:p w:rsidR="00555920" w:rsidRDefault="00A1413B">
            <w:pPr>
              <w:pStyle w:val="TableParagraph"/>
              <w:spacing w:before="56"/>
              <w:ind w:left="512"/>
              <w:jc w:val="left"/>
              <w:rPr>
                <w:sz w:val="18"/>
              </w:rPr>
            </w:pPr>
            <w:r>
              <w:rPr>
                <w:spacing w:val="-5"/>
                <w:sz w:val="18"/>
              </w:rPr>
              <w:t>251</w:t>
            </w:r>
          </w:p>
        </w:tc>
        <w:tc>
          <w:tcPr>
            <w:tcW w:w="1446" w:type="dxa"/>
          </w:tcPr>
          <w:p w:rsidR="00555920" w:rsidRDefault="00A1413B">
            <w:pPr>
              <w:pStyle w:val="TableParagraph"/>
              <w:spacing w:before="56"/>
              <w:ind w:left="612"/>
              <w:jc w:val="left"/>
              <w:rPr>
                <w:sz w:val="18"/>
              </w:rPr>
            </w:pPr>
            <w:r>
              <w:rPr>
                <w:spacing w:val="-4"/>
                <w:sz w:val="18"/>
              </w:rPr>
              <w:t>16.1</w:t>
            </w:r>
          </w:p>
        </w:tc>
      </w:tr>
      <w:tr w:rsidR="00555920">
        <w:trPr>
          <w:trHeight w:val="318"/>
        </w:trPr>
        <w:tc>
          <w:tcPr>
            <w:tcW w:w="1454" w:type="dxa"/>
          </w:tcPr>
          <w:p w:rsidR="00555920" w:rsidRDefault="00A1413B">
            <w:pPr>
              <w:pStyle w:val="TableParagraph"/>
              <w:ind w:left="163" w:right="89"/>
              <w:rPr>
                <w:sz w:val="18"/>
              </w:rPr>
            </w:pPr>
            <w:r>
              <w:rPr>
                <w:spacing w:val="-2"/>
                <w:sz w:val="18"/>
              </w:rPr>
              <w:t>Sep-</w:t>
            </w:r>
            <w:r>
              <w:rPr>
                <w:spacing w:val="-5"/>
                <w:sz w:val="18"/>
              </w:rPr>
              <w:t>15</w:t>
            </w:r>
          </w:p>
        </w:tc>
        <w:tc>
          <w:tcPr>
            <w:tcW w:w="1558" w:type="dxa"/>
          </w:tcPr>
          <w:p w:rsidR="00555920" w:rsidRDefault="00A1413B">
            <w:pPr>
              <w:pStyle w:val="TableParagraph"/>
              <w:ind w:left="657"/>
              <w:jc w:val="left"/>
              <w:rPr>
                <w:sz w:val="18"/>
              </w:rPr>
            </w:pPr>
            <w:r>
              <w:rPr>
                <w:spacing w:val="-4"/>
                <w:sz w:val="18"/>
              </w:rPr>
              <w:t>1.14</w:t>
            </w:r>
          </w:p>
        </w:tc>
        <w:tc>
          <w:tcPr>
            <w:tcW w:w="1557" w:type="dxa"/>
          </w:tcPr>
          <w:p w:rsidR="00555920" w:rsidRDefault="00A1413B">
            <w:pPr>
              <w:pStyle w:val="TableParagraph"/>
              <w:ind w:left="95"/>
              <w:rPr>
                <w:sz w:val="18"/>
              </w:rPr>
            </w:pPr>
            <w:r>
              <w:rPr>
                <w:spacing w:val="-5"/>
                <w:sz w:val="18"/>
              </w:rPr>
              <w:t>231</w:t>
            </w:r>
          </w:p>
        </w:tc>
        <w:tc>
          <w:tcPr>
            <w:tcW w:w="1557" w:type="dxa"/>
          </w:tcPr>
          <w:p w:rsidR="00555920" w:rsidRDefault="00A1413B">
            <w:pPr>
              <w:pStyle w:val="TableParagraph"/>
              <w:ind w:left="711"/>
              <w:jc w:val="left"/>
              <w:rPr>
                <w:sz w:val="18"/>
              </w:rPr>
            </w:pPr>
            <w:r>
              <w:rPr>
                <w:spacing w:val="-4"/>
                <w:sz w:val="18"/>
              </w:rPr>
              <w:t>4.00</w:t>
            </w:r>
          </w:p>
        </w:tc>
        <w:tc>
          <w:tcPr>
            <w:tcW w:w="1555" w:type="dxa"/>
          </w:tcPr>
          <w:p w:rsidR="00555920" w:rsidRDefault="00A1413B">
            <w:pPr>
              <w:pStyle w:val="TableParagraph"/>
              <w:ind w:left="512"/>
              <w:jc w:val="left"/>
              <w:rPr>
                <w:sz w:val="18"/>
              </w:rPr>
            </w:pPr>
            <w:r>
              <w:rPr>
                <w:spacing w:val="-5"/>
                <w:sz w:val="18"/>
              </w:rPr>
              <w:t>235</w:t>
            </w:r>
          </w:p>
        </w:tc>
        <w:tc>
          <w:tcPr>
            <w:tcW w:w="1446" w:type="dxa"/>
          </w:tcPr>
          <w:p w:rsidR="00555920" w:rsidRDefault="00A1413B">
            <w:pPr>
              <w:pStyle w:val="TableParagraph"/>
              <w:ind w:left="612"/>
              <w:jc w:val="left"/>
              <w:rPr>
                <w:sz w:val="18"/>
              </w:rPr>
            </w:pPr>
            <w:r>
              <w:rPr>
                <w:spacing w:val="-4"/>
                <w:sz w:val="18"/>
              </w:rPr>
              <w:t>16.5</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left="344" w:right="325"/>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8"/>
              <w:rPr>
                <w:b/>
                <w:sz w:val="18"/>
              </w:rPr>
            </w:pPr>
            <w:r>
              <w:rPr>
                <w:b/>
                <w:spacing w:val="-4"/>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346" w:right="325"/>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ind w:left="163" w:right="48"/>
              <w:rPr>
                <w:sz w:val="18"/>
              </w:rPr>
            </w:pPr>
            <w:r>
              <w:rPr>
                <w:sz w:val="18"/>
              </w:rPr>
              <w:t>Oct-</w:t>
            </w:r>
            <w:r>
              <w:rPr>
                <w:spacing w:val="-5"/>
                <w:sz w:val="18"/>
              </w:rPr>
              <w:t>15</w:t>
            </w:r>
          </w:p>
        </w:tc>
        <w:tc>
          <w:tcPr>
            <w:tcW w:w="1558" w:type="dxa"/>
          </w:tcPr>
          <w:p w:rsidR="00555920" w:rsidRDefault="00A1413B">
            <w:pPr>
              <w:pStyle w:val="TableParagraph"/>
              <w:ind w:left="659"/>
              <w:jc w:val="left"/>
              <w:rPr>
                <w:sz w:val="18"/>
              </w:rPr>
            </w:pPr>
            <w:r>
              <w:rPr>
                <w:spacing w:val="-4"/>
                <w:sz w:val="18"/>
              </w:rPr>
              <w:t>1.17</w:t>
            </w:r>
          </w:p>
        </w:tc>
        <w:tc>
          <w:tcPr>
            <w:tcW w:w="1557" w:type="dxa"/>
          </w:tcPr>
          <w:p w:rsidR="00555920" w:rsidRDefault="00A1413B">
            <w:pPr>
              <w:pStyle w:val="TableParagraph"/>
              <w:ind w:left="95"/>
              <w:rPr>
                <w:sz w:val="18"/>
              </w:rPr>
            </w:pPr>
            <w:r>
              <w:rPr>
                <w:spacing w:val="-5"/>
                <w:sz w:val="18"/>
              </w:rPr>
              <w:t>250</w:t>
            </w:r>
          </w:p>
        </w:tc>
        <w:tc>
          <w:tcPr>
            <w:tcW w:w="1557" w:type="dxa"/>
          </w:tcPr>
          <w:p w:rsidR="00555920" w:rsidRDefault="00A1413B">
            <w:pPr>
              <w:pStyle w:val="TableParagraph"/>
              <w:ind w:left="711"/>
              <w:jc w:val="left"/>
              <w:rPr>
                <w:sz w:val="18"/>
              </w:rPr>
            </w:pPr>
            <w:r>
              <w:rPr>
                <w:spacing w:val="-4"/>
                <w:sz w:val="18"/>
              </w:rPr>
              <w:t>1.91</w:t>
            </w:r>
          </w:p>
        </w:tc>
        <w:tc>
          <w:tcPr>
            <w:tcW w:w="1555" w:type="dxa"/>
          </w:tcPr>
          <w:p w:rsidR="00555920" w:rsidRDefault="00A1413B">
            <w:pPr>
              <w:pStyle w:val="TableParagraph"/>
              <w:ind w:left="262" w:right="244"/>
              <w:rPr>
                <w:sz w:val="18"/>
              </w:rPr>
            </w:pPr>
            <w:r>
              <w:rPr>
                <w:spacing w:val="-5"/>
                <w:sz w:val="18"/>
              </w:rPr>
              <w:t>252</w:t>
            </w:r>
          </w:p>
        </w:tc>
        <w:tc>
          <w:tcPr>
            <w:tcW w:w="1446" w:type="dxa"/>
          </w:tcPr>
          <w:p w:rsidR="00555920" w:rsidRDefault="00A1413B">
            <w:pPr>
              <w:pStyle w:val="TableParagraph"/>
              <w:ind w:left="660"/>
              <w:jc w:val="left"/>
              <w:rPr>
                <w:sz w:val="18"/>
              </w:rPr>
            </w:pPr>
            <w:r>
              <w:rPr>
                <w:spacing w:val="-4"/>
                <w:sz w:val="18"/>
              </w:rPr>
              <w:t>20.8</w:t>
            </w:r>
          </w:p>
        </w:tc>
      </w:tr>
      <w:tr w:rsidR="00555920">
        <w:trPr>
          <w:trHeight w:val="316"/>
        </w:trPr>
        <w:tc>
          <w:tcPr>
            <w:tcW w:w="1454" w:type="dxa"/>
          </w:tcPr>
          <w:p w:rsidR="00555920" w:rsidRDefault="00A1413B">
            <w:pPr>
              <w:pStyle w:val="TableParagraph"/>
              <w:ind w:left="163" w:right="89"/>
              <w:rPr>
                <w:sz w:val="18"/>
              </w:rPr>
            </w:pPr>
            <w:r>
              <w:rPr>
                <w:spacing w:val="-2"/>
                <w:sz w:val="18"/>
              </w:rPr>
              <w:t>Nov-</w:t>
            </w:r>
            <w:r>
              <w:rPr>
                <w:spacing w:val="-5"/>
                <w:sz w:val="18"/>
              </w:rPr>
              <w:t>15</w:t>
            </w:r>
          </w:p>
        </w:tc>
        <w:tc>
          <w:tcPr>
            <w:tcW w:w="1558" w:type="dxa"/>
          </w:tcPr>
          <w:p w:rsidR="00555920" w:rsidRDefault="00A1413B">
            <w:pPr>
              <w:pStyle w:val="TableParagraph"/>
              <w:ind w:left="659"/>
              <w:jc w:val="left"/>
              <w:rPr>
                <w:sz w:val="18"/>
              </w:rPr>
            </w:pPr>
            <w:r>
              <w:rPr>
                <w:spacing w:val="-4"/>
                <w:sz w:val="18"/>
              </w:rPr>
              <w:t>1.22</w:t>
            </w:r>
          </w:p>
        </w:tc>
        <w:tc>
          <w:tcPr>
            <w:tcW w:w="1557" w:type="dxa"/>
          </w:tcPr>
          <w:p w:rsidR="00555920" w:rsidRDefault="00A1413B">
            <w:pPr>
              <w:pStyle w:val="TableParagraph"/>
              <w:ind w:left="95"/>
              <w:rPr>
                <w:sz w:val="18"/>
              </w:rPr>
            </w:pPr>
            <w:r>
              <w:rPr>
                <w:spacing w:val="-5"/>
                <w:sz w:val="18"/>
              </w:rPr>
              <w:t>274</w:t>
            </w:r>
          </w:p>
        </w:tc>
        <w:tc>
          <w:tcPr>
            <w:tcW w:w="1557" w:type="dxa"/>
          </w:tcPr>
          <w:p w:rsidR="00555920" w:rsidRDefault="00A1413B">
            <w:pPr>
              <w:pStyle w:val="TableParagraph"/>
              <w:ind w:left="711"/>
              <w:jc w:val="left"/>
              <w:rPr>
                <w:sz w:val="18"/>
              </w:rPr>
            </w:pPr>
            <w:r>
              <w:rPr>
                <w:spacing w:val="-4"/>
                <w:sz w:val="18"/>
              </w:rPr>
              <w:t>3.46</w:t>
            </w:r>
          </w:p>
        </w:tc>
        <w:tc>
          <w:tcPr>
            <w:tcW w:w="1555" w:type="dxa"/>
          </w:tcPr>
          <w:p w:rsidR="00555920" w:rsidRDefault="00A1413B">
            <w:pPr>
              <w:pStyle w:val="TableParagraph"/>
              <w:ind w:left="262" w:right="244"/>
              <w:rPr>
                <w:sz w:val="18"/>
              </w:rPr>
            </w:pPr>
            <w:r>
              <w:rPr>
                <w:spacing w:val="-5"/>
                <w:sz w:val="18"/>
              </w:rPr>
              <w:t>277</w:t>
            </w:r>
          </w:p>
        </w:tc>
        <w:tc>
          <w:tcPr>
            <w:tcW w:w="1446" w:type="dxa"/>
          </w:tcPr>
          <w:p w:rsidR="00555920" w:rsidRDefault="00A1413B">
            <w:pPr>
              <w:pStyle w:val="TableParagraph"/>
              <w:ind w:left="660"/>
              <w:jc w:val="left"/>
              <w:rPr>
                <w:sz w:val="18"/>
              </w:rPr>
            </w:pPr>
            <w:r>
              <w:rPr>
                <w:spacing w:val="-4"/>
                <w:sz w:val="18"/>
              </w:rPr>
              <w:t>17.8</w:t>
            </w:r>
          </w:p>
        </w:tc>
      </w:tr>
      <w:tr w:rsidR="00555920">
        <w:trPr>
          <w:trHeight w:val="318"/>
        </w:trPr>
        <w:tc>
          <w:tcPr>
            <w:tcW w:w="1454" w:type="dxa"/>
          </w:tcPr>
          <w:p w:rsidR="00555920" w:rsidRDefault="00A1413B">
            <w:pPr>
              <w:pStyle w:val="TableParagraph"/>
              <w:spacing w:before="56"/>
              <w:ind w:left="163" w:right="89"/>
              <w:rPr>
                <w:sz w:val="18"/>
              </w:rPr>
            </w:pPr>
            <w:r>
              <w:rPr>
                <w:spacing w:val="-2"/>
                <w:sz w:val="18"/>
              </w:rPr>
              <w:t>Dec-</w:t>
            </w:r>
            <w:r>
              <w:rPr>
                <w:spacing w:val="-5"/>
                <w:sz w:val="18"/>
              </w:rPr>
              <w:t>15</w:t>
            </w:r>
          </w:p>
        </w:tc>
        <w:tc>
          <w:tcPr>
            <w:tcW w:w="1558" w:type="dxa"/>
          </w:tcPr>
          <w:p w:rsidR="00555920" w:rsidRDefault="00A1413B">
            <w:pPr>
              <w:pStyle w:val="TableParagraph"/>
              <w:spacing w:before="56"/>
              <w:ind w:left="659"/>
              <w:jc w:val="left"/>
              <w:rPr>
                <w:sz w:val="18"/>
              </w:rPr>
            </w:pPr>
            <w:r>
              <w:rPr>
                <w:spacing w:val="-4"/>
                <w:sz w:val="18"/>
              </w:rPr>
              <w:t>1.51</w:t>
            </w:r>
          </w:p>
        </w:tc>
        <w:tc>
          <w:tcPr>
            <w:tcW w:w="1557" w:type="dxa"/>
          </w:tcPr>
          <w:p w:rsidR="00555920" w:rsidRDefault="00A1413B">
            <w:pPr>
              <w:pStyle w:val="TableParagraph"/>
              <w:spacing w:before="56"/>
              <w:ind w:left="95"/>
              <w:rPr>
                <w:sz w:val="18"/>
              </w:rPr>
            </w:pPr>
            <w:r>
              <w:rPr>
                <w:spacing w:val="-5"/>
                <w:sz w:val="18"/>
              </w:rPr>
              <w:t>197</w:t>
            </w:r>
          </w:p>
        </w:tc>
        <w:tc>
          <w:tcPr>
            <w:tcW w:w="1557" w:type="dxa"/>
          </w:tcPr>
          <w:p w:rsidR="00555920" w:rsidRDefault="00A1413B">
            <w:pPr>
              <w:pStyle w:val="TableParagraph"/>
              <w:spacing w:before="56"/>
              <w:ind w:left="711"/>
              <w:jc w:val="left"/>
              <w:rPr>
                <w:sz w:val="18"/>
              </w:rPr>
            </w:pPr>
            <w:r>
              <w:rPr>
                <w:spacing w:val="-2"/>
                <w:sz w:val="18"/>
              </w:rPr>
              <w:t>0.644</w:t>
            </w:r>
          </w:p>
        </w:tc>
        <w:tc>
          <w:tcPr>
            <w:tcW w:w="1555" w:type="dxa"/>
          </w:tcPr>
          <w:p w:rsidR="00555920" w:rsidRDefault="00A1413B">
            <w:pPr>
              <w:pStyle w:val="TableParagraph"/>
              <w:spacing w:before="56"/>
              <w:ind w:left="262" w:right="244"/>
              <w:rPr>
                <w:sz w:val="18"/>
              </w:rPr>
            </w:pPr>
            <w:r>
              <w:rPr>
                <w:spacing w:val="-5"/>
                <w:sz w:val="18"/>
              </w:rPr>
              <w:t>197</w:t>
            </w:r>
          </w:p>
        </w:tc>
        <w:tc>
          <w:tcPr>
            <w:tcW w:w="1446" w:type="dxa"/>
          </w:tcPr>
          <w:p w:rsidR="00555920" w:rsidRDefault="00A1413B">
            <w:pPr>
              <w:pStyle w:val="TableParagraph"/>
              <w:spacing w:before="56"/>
              <w:ind w:left="660"/>
              <w:jc w:val="left"/>
              <w:rPr>
                <w:sz w:val="18"/>
              </w:rPr>
            </w:pPr>
            <w:r>
              <w:rPr>
                <w:spacing w:val="-4"/>
                <w:sz w:val="18"/>
              </w:rPr>
              <w:t>11.4</w:t>
            </w:r>
          </w:p>
        </w:tc>
      </w:tr>
      <w:tr w:rsidR="00555920">
        <w:trPr>
          <w:trHeight w:val="315"/>
        </w:trPr>
        <w:tc>
          <w:tcPr>
            <w:tcW w:w="1454" w:type="dxa"/>
          </w:tcPr>
          <w:p w:rsidR="00555920" w:rsidRDefault="00A1413B">
            <w:pPr>
              <w:pStyle w:val="TableParagraph"/>
              <w:ind w:left="163" w:right="60"/>
              <w:rPr>
                <w:sz w:val="18"/>
              </w:rPr>
            </w:pPr>
            <w:r>
              <w:rPr>
                <w:sz w:val="18"/>
              </w:rPr>
              <w:t>Jan-</w:t>
            </w:r>
            <w:r>
              <w:rPr>
                <w:spacing w:val="-5"/>
                <w:sz w:val="18"/>
              </w:rPr>
              <w:t>16</w:t>
            </w:r>
          </w:p>
        </w:tc>
        <w:tc>
          <w:tcPr>
            <w:tcW w:w="1558" w:type="dxa"/>
          </w:tcPr>
          <w:p w:rsidR="00555920" w:rsidRDefault="00A1413B">
            <w:pPr>
              <w:pStyle w:val="TableParagraph"/>
              <w:ind w:left="659"/>
              <w:jc w:val="left"/>
              <w:rPr>
                <w:sz w:val="18"/>
              </w:rPr>
            </w:pPr>
            <w:r>
              <w:rPr>
                <w:spacing w:val="-4"/>
                <w:sz w:val="18"/>
              </w:rPr>
              <w:t>1.96</w:t>
            </w:r>
          </w:p>
        </w:tc>
        <w:tc>
          <w:tcPr>
            <w:tcW w:w="1557" w:type="dxa"/>
          </w:tcPr>
          <w:p w:rsidR="00555920" w:rsidRDefault="00A1413B">
            <w:pPr>
              <w:pStyle w:val="TableParagraph"/>
              <w:ind w:left="95"/>
              <w:rPr>
                <w:sz w:val="18"/>
              </w:rPr>
            </w:pPr>
            <w:r>
              <w:rPr>
                <w:spacing w:val="-5"/>
                <w:sz w:val="18"/>
              </w:rPr>
              <w:t>245</w:t>
            </w:r>
          </w:p>
        </w:tc>
        <w:tc>
          <w:tcPr>
            <w:tcW w:w="1557" w:type="dxa"/>
          </w:tcPr>
          <w:p w:rsidR="00555920" w:rsidRDefault="00A1413B">
            <w:pPr>
              <w:pStyle w:val="TableParagraph"/>
              <w:ind w:left="35"/>
              <w:rPr>
                <w:sz w:val="18"/>
              </w:rPr>
            </w:pPr>
            <w:r>
              <w:rPr>
                <w:spacing w:val="-4"/>
                <w:sz w:val="18"/>
              </w:rPr>
              <w:t>12.4</w:t>
            </w:r>
          </w:p>
        </w:tc>
        <w:tc>
          <w:tcPr>
            <w:tcW w:w="1555" w:type="dxa"/>
          </w:tcPr>
          <w:p w:rsidR="00555920" w:rsidRDefault="00A1413B">
            <w:pPr>
              <w:pStyle w:val="TableParagraph"/>
              <w:ind w:left="262" w:right="244"/>
              <w:rPr>
                <w:sz w:val="18"/>
              </w:rPr>
            </w:pPr>
            <w:r>
              <w:rPr>
                <w:spacing w:val="-5"/>
                <w:sz w:val="18"/>
              </w:rPr>
              <w:t>257</w:t>
            </w:r>
          </w:p>
        </w:tc>
        <w:tc>
          <w:tcPr>
            <w:tcW w:w="1446" w:type="dxa"/>
          </w:tcPr>
          <w:p w:rsidR="00555920" w:rsidRDefault="00A1413B">
            <w:pPr>
              <w:pStyle w:val="TableParagraph"/>
              <w:ind w:right="311"/>
              <w:jc w:val="right"/>
              <w:rPr>
                <w:sz w:val="18"/>
              </w:rPr>
            </w:pPr>
            <w:r>
              <w:rPr>
                <w:spacing w:val="-4"/>
                <w:sz w:val="18"/>
              </w:rPr>
              <w:t>8.24</w:t>
            </w:r>
          </w:p>
        </w:tc>
      </w:tr>
      <w:tr w:rsidR="00555920">
        <w:trPr>
          <w:trHeight w:val="318"/>
        </w:trPr>
        <w:tc>
          <w:tcPr>
            <w:tcW w:w="1454" w:type="dxa"/>
          </w:tcPr>
          <w:p w:rsidR="00555920" w:rsidRDefault="00A1413B">
            <w:pPr>
              <w:pStyle w:val="TableParagraph"/>
              <w:ind w:left="163" w:right="79"/>
              <w:rPr>
                <w:sz w:val="18"/>
              </w:rPr>
            </w:pPr>
            <w:r>
              <w:rPr>
                <w:spacing w:val="-2"/>
                <w:sz w:val="18"/>
              </w:rPr>
              <w:t>Feb-</w:t>
            </w:r>
            <w:r>
              <w:rPr>
                <w:spacing w:val="-5"/>
                <w:sz w:val="18"/>
              </w:rPr>
              <w:t>16</w:t>
            </w:r>
          </w:p>
        </w:tc>
        <w:tc>
          <w:tcPr>
            <w:tcW w:w="1558" w:type="dxa"/>
          </w:tcPr>
          <w:p w:rsidR="00555920" w:rsidRDefault="00A1413B">
            <w:pPr>
              <w:pStyle w:val="TableParagraph"/>
              <w:ind w:left="659"/>
              <w:jc w:val="left"/>
              <w:rPr>
                <w:sz w:val="18"/>
              </w:rPr>
            </w:pPr>
            <w:r>
              <w:rPr>
                <w:spacing w:val="-4"/>
                <w:sz w:val="18"/>
              </w:rPr>
              <w:t>1.42</w:t>
            </w:r>
          </w:p>
        </w:tc>
        <w:tc>
          <w:tcPr>
            <w:tcW w:w="1557" w:type="dxa"/>
          </w:tcPr>
          <w:p w:rsidR="00555920" w:rsidRDefault="00A1413B">
            <w:pPr>
              <w:pStyle w:val="TableParagraph"/>
              <w:ind w:left="95"/>
              <w:rPr>
                <w:sz w:val="18"/>
              </w:rPr>
            </w:pPr>
            <w:r>
              <w:rPr>
                <w:spacing w:val="-5"/>
                <w:sz w:val="18"/>
              </w:rPr>
              <w:t>203</w:t>
            </w:r>
          </w:p>
        </w:tc>
        <w:tc>
          <w:tcPr>
            <w:tcW w:w="1557" w:type="dxa"/>
          </w:tcPr>
          <w:p w:rsidR="00555920" w:rsidRDefault="00A1413B">
            <w:pPr>
              <w:pStyle w:val="TableParagraph"/>
              <w:ind w:left="711"/>
              <w:jc w:val="left"/>
              <w:rPr>
                <w:sz w:val="18"/>
              </w:rPr>
            </w:pPr>
            <w:r>
              <w:rPr>
                <w:spacing w:val="-4"/>
                <w:sz w:val="18"/>
              </w:rPr>
              <w:t>2.63</w:t>
            </w:r>
          </w:p>
        </w:tc>
        <w:tc>
          <w:tcPr>
            <w:tcW w:w="1555" w:type="dxa"/>
          </w:tcPr>
          <w:p w:rsidR="00555920" w:rsidRDefault="00A1413B">
            <w:pPr>
              <w:pStyle w:val="TableParagraph"/>
              <w:ind w:left="262" w:right="244"/>
              <w:rPr>
                <w:sz w:val="18"/>
              </w:rPr>
            </w:pPr>
            <w:r>
              <w:rPr>
                <w:spacing w:val="-5"/>
                <w:sz w:val="18"/>
              </w:rPr>
              <w:t>206</w:t>
            </w:r>
          </w:p>
        </w:tc>
        <w:tc>
          <w:tcPr>
            <w:tcW w:w="1446" w:type="dxa"/>
          </w:tcPr>
          <w:p w:rsidR="00555920" w:rsidRDefault="00A1413B">
            <w:pPr>
              <w:pStyle w:val="TableParagraph"/>
              <w:ind w:right="311"/>
              <w:jc w:val="right"/>
              <w:rPr>
                <w:sz w:val="18"/>
              </w:rPr>
            </w:pPr>
            <w:r>
              <w:rPr>
                <w:spacing w:val="-4"/>
                <w:sz w:val="18"/>
              </w:rPr>
              <w:t>8.78</w:t>
            </w:r>
          </w:p>
        </w:tc>
      </w:tr>
      <w:tr w:rsidR="00555920">
        <w:trPr>
          <w:trHeight w:val="315"/>
        </w:trPr>
        <w:tc>
          <w:tcPr>
            <w:tcW w:w="1454" w:type="dxa"/>
          </w:tcPr>
          <w:p w:rsidR="00555920" w:rsidRDefault="00A1413B">
            <w:pPr>
              <w:pStyle w:val="TableParagraph"/>
              <w:ind w:left="163" w:right="79"/>
              <w:rPr>
                <w:sz w:val="18"/>
              </w:rPr>
            </w:pPr>
            <w:r>
              <w:rPr>
                <w:spacing w:val="-2"/>
                <w:sz w:val="18"/>
              </w:rPr>
              <w:t>Mar-</w:t>
            </w:r>
            <w:r>
              <w:rPr>
                <w:spacing w:val="-5"/>
                <w:sz w:val="18"/>
              </w:rPr>
              <w:t>16</w:t>
            </w:r>
          </w:p>
        </w:tc>
        <w:tc>
          <w:tcPr>
            <w:tcW w:w="1558" w:type="dxa"/>
          </w:tcPr>
          <w:p w:rsidR="00555920" w:rsidRDefault="00A1413B">
            <w:pPr>
              <w:pStyle w:val="TableParagraph"/>
              <w:ind w:left="659"/>
              <w:jc w:val="left"/>
              <w:rPr>
                <w:sz w:val="18"/>
              </w:rPr>
            </w:pPr>
            <w:r>
              <w:rPr>
                <w:spacing w:val="-4"/>
                <w:sz w:val="18"/>
              </w:rPr>
              <w:t>2.14</w:t>
            </w:r>
          </w:p>
        </w:tc>
        <w:tc>
          <w:tcPr>
            <w:tcW w:w="1557" w:type="dxa"/>
          </w:tcPr>
          <w:p w:rsidR="00555920" w:rsidRDefault="00A1413B">
            <w:pPr>
              <w:pStyle w:val="TableParagraph"/>
              <w:ind w:left="95"/>
              <w:rPr>
                <w:sz w:val="18"/>
              </w:rPr>
            </w:pPr>
            <w:r>
              <w:rPr>
                <w:spacing w:val="-5"/>
                <w:sz w:val="18"/>
              </w:rPr>
              <w:t>259</w:t>
            </w:r>
          </w:p>
        </w:tc>
        <w:tc>
          <w:tcPr>
            <w:tcW w:w="1557" w:type="dxa"/>
          </w:tcPr>
          <w:p w:rsidR="00555920" w:rsidRDefault="00A1413B">
            <w:pPr>
              <w:pStyle w:val="TableParagraph"/>
              <w:ind w:left="711"/>
              <w:jc w:val="left"/>
              <w:rPr>
                <w:sz w:val="18"/>
              </w:rPr>
            </w:pPr>
            <w:r>
              <w:rPr>
                <w:spacing w:val="-2"/>
                <w:sz w:val="18"/>
              </w:rPr>
              <w:t>0.600</w:t>
            </w:r>
          </w:p>
        </w:tc>
        <w:tc>
          <w:tcPr>
            <w:tcW w:w="1555" w:type="dxa"/>
          </w:tcPr>
          <w:p w:rsidR="00555920" w:rsidRDefault="00A1413B">
            <w:pPr>
              <w:pStyle w:val="TableParagraph"/>
              <w:ind w:left="262" w:right="244"/>
              <w:rPr>
                <w:sz w:val="18"/>
              </w:rPr>
            </w:pPr>
            <w:r>
              <w:rPr>
                <w:spacing w:val="-5"/>
                <w:sz w:val="18"/>
              </w:rPr>
              <w:t>259</w:t>
            </w:r>
          </w:p>
        </w:tc>
        <w:tc>
          <w:tcPr>
            <w:tcW w:w="1446" w:type="dxa"/>
          </w:tcPr>
          <w:p w:rsidR="00555920" w:rsidRDefault="00A1413B">
            <w:pPr>
              <w:pStyle w:val="TableParagraph"/>
              <w:ind w:left="660"/>
              <w:jc w:val="left"/>
              <w:rPr>
                <w:sz w:val="18"/>
              </w:rPr>
            </w:pPr>
            <w:r>
              <w:rPr>
                <w:spacing w:val="-4"/>
                <w:sz w:val="18"/>
              </w:rPr>
              <w:t>12.9</w:t>
            </w:r>
          </w:p>
        </w:tc>
      </w:tr>
      <w:tr w:rsidR="00555920">
        <w:trPr>
          <w:trHeight w:val="316"/>
        </w:trPr>
        <w:tc>
          <w:tcPr>
            <w:tcW w:w="1454" w:type="dxa"/>
          </w:tcPr>
          <w:p w:rsidR="00555920" w:rsidRDefault="00A1413B">
            <w:pPr>
              <w:pStyle w:val="TableParagraph"/>
              <w:ind w:left="163" w:right="48"/>
              <w:rPr>
                <w:sz w:val="18"/>
              </w:rPr>
            </w:pPr>
            <w:r>
              <w:rPr>
                <w:spacing w:val="-2"/>
                <w:sz w:val="18"/>
              </w:rPr>
              <w:t>Apr-</w:t>
            </w:r>
            <w:r>
              <w:rPr>
                <w:spacing w:val="-5"/>
                <w:sz w:val="18"/>
              </w:rPr>
              <w:t>16</w:t>
            </w:r>
          </w:p>
        </w:tc>
        <w:tc>
          <w:tcPr>
            <w:tcW w:w="1558" w:type="dxa"/>
          </w:tcPr>
          <w:p w:rsidR="00555920" w:rsidRDefault="00A1413B">
            <w:pPr>
              <w:pStyle w:val="TableParagraph"/>
              <w:ind w:left="659"/>
              <w:jc w:val="left"/>
              <w:rPr>
                <w:sz w:val="18"/>
              </w:rPr>
            </w:pPr>
            <w:r>
              <w:rPr>
                <w:spacing w:val="-4"/>
                <w:sz w:val="18"/>
              </w:rPr>
              <w:t>1.49</w:t>
            </w:r>
          </w:p>
        </w:tc>
        <w:tc>
          <w:tcPr>
            <w:tcW w:w="1557" w:type="dxa"/>
          </w:tcPr>
          <w:p w:rsidR="00555920" w:rsidRDefault="00A1413B">
            <w:pPr>
              <w:pStyle w:val="TableParagraph"/>
              <w:ind w:left="95"/>
              <w:rPr>
                <w:sz w:val="18"/>
              </w:rPr>
            </w:pPr>
            <w:r>
              <w:rPr>
                <w:spacing w:val="-5"/>
                <w:sz w:val="18"/>
              </w:rPr>
              <w:t>290</w:t>
            </w:r>
          </w:p>
        </w:tc>
        <w:tc>
          <w:tcPr>
            <w:tcW w:w="1557" w:type="dxa"/>
          </w:tcPr>
          <w:p w:rsidR="00555920" w:rsidRDefault="00A1413B">
            <w:pPr>
              <w:pStyle w:val="TableParagraph"/>
              <w:ind w:left="711"/>
              <w:jc w:val="left"/>
              <w:rPr>
                <w:sz w:val="18"/>
              </w:rPr>
            </w:pPr>
            <w:r>
              <w:rPr>
                <w:spacing w:val="-2"/>
                <w:sz w:val="18"/>
              </w:rPr>
              <w:t>0.738</w:t>
            </w:r>
          </w:p>
        </w:tc>
        <w:tc>
          <w:tcPr>
            <w:tcW w:w="1555" w:type="dxa"/>
          </w:tcPr>
          <w:p w:rsidR="00555920" w:rsidRDefault="00A1413B">
            <w:pPr>
              <w:pStyle w:val="TableParagraph"/>
              <w:ind w:left="262" w:right="244"/>
              <w:rPr>
                <w:sz w:val="18"/>
              </w:rPr>
            </w:pPr>
            <w:r>
              <w:rPr>
                <w:spacing w:val="-5"/>
                <w:sz w:val="18"/>
              </w:rPr>
              <w:t>290</w:t>
            </w:r>
          </w:p>
        </w:tc>
        <w:tc>
          <w:tcPr>
            <w:tcW w:w="1446" w:type="dxa"/>
          </w:tcPr>
          <w:p w:rsidR="00555920" w:rsidRDefault="00A1413B">
            <w:pPr>
              <w:pStyle w:val="TableParagraph"/>
              <w:ind w:right="311"/>
              <w:jc w:val="right"/>
              <w:rPr>
                <w:sz w:val="18"/>
              </w:rPr>
            </w:pPr>
            <w:r>
              <w:rPr>
                <w:spacing w:val="-4"/>
                <w:sz w:val="18"/>
              </w:rPr>
              <w:t>4.77</w:t>
            </w:r>
          </w:p>
        </w:tc>
      </w:tr>
      <w:tr w:rsidR="00555920">
        <w:trPr>
          <w:trHeight w:val="318"/>
        </w:trPr>
        <w:tc>
          <w:tcPr>
            <w:tcW w:w="1454" w:type="dxa"/>
          </w:tcPr>
          <w:p w:rsidR="00555920" w:rsidRDefault="00A1413B">
            <w:pPr>
              <w:pStyle w:val="TableParagraph"/>
              <w:spacing w:before="56"/>
              <w:ind w:left="163" w:right="108"/>
              <w:rPr>
                <w:sz w:val="18"/>
              </w:rPr>
            </w:pPr>
            <w:r>
              <w:rPr>
                <w:spacing w:val="-2"/>
                <w:sz w:val="18"/>
              </w:rPr>
              <w:t>May-</w:t>
            </w:r>
            <w:r>
              <w:rPr>
                <w:spacing w:val="-5"/>
                <w:sz w:val="18"/>
              </w:rPr>
              <w:t>16</w:t>
            </w:r>
          </w:p>
        </w:tc>
        <w:tc>
          <w:tcPr>
            <w:tcW w:w="1558" w:type="dxa"/>
          </w:tcPr>
          <w:p w:rsidR="00555920" w:rsidRDefault="00A1413B">
            <w:pPr>
              <w:pStyle w:val="TableParagraph"/>
              <w:spacing w:before="56"/>
              <w:ind w:left="659"/>
              <w:jc w:val="left"/>
              <w:rPr>
                <w:sz w:val="18"/>
              </w:rPr>
            </w:pPr>
            <w:r>
              <w:rPr>
                <w:spacing w:val="-4"/>
                <w:sz w:val="18"/>
              </w:rPr>
              <w:t>1.43</w:t>
            </w:r>
          </w:p>
        </w:tc>
        <w:tc>
          <w:tcPr>
            <w:tcW w:w="1557" w:type="dxa"/>
          </w:tcPr>
          <w:p w:rsidR="00555920" w:rsidRDefault="00A1413B">
            <w:pPr>
              <w:pStyle w:val="TableParagraph"/>
              <w:spacing w:before="56"/>
              <w:ind w:left="95"/>
              <w:rPr>
                <w:sz w:val="18"/>
              </w:rPr>
            </w:pPr>
            <w:r>
              <w:rPr>
                <w:spacing w:val="-5"/>
                <w:sz w:val="18"/>
              </w:rPr>
              <w:t>331</w:t>
            </w:r>
          </w:p>
        </w:tc>
        <w:tc>
          <w:tcPr>
            <w:tcW w:w="1557" w:type="dxa"/>
          </w:tcPr>
          <w:p w:rsidR="00555920" w:rsidRDefault="00A1413B">
            <w:pPr>
              <w:pStyle w:val="TableParagraph"/>
              <w:spacing w:before="56"/>
              <w:ind w:left="711"/>
              <w:jc w:val="left"/>
              <w:rPr>
                <w:sz w:val="18"/>
              </w:rPr>
            </w:pPr>
            <w:r>
              <w:rPr>
                <w:spacing w:val="-2"/>
                <w:sz w:val="18"/>
              </w:rPr>
              <w:t>0.672</w:t>
            </w:r>
          </w:p>
        </w:tc>
        <w:tc>
          <w:tcPr>
            <w:tcW w:w="1555" w:type="dxa"/>
          </w:tcPr>
          <w:p w:rsidR="00555920" w:rsidRDefault="00A1413B">
            <w:pPr>
              <w:pStyle w:val="TableParagraph"/>
              <w:spacing w:before="56"/>
              <w:ind w:left="262" w:right="244"/>
              <w:rPr>
                <w:sz w:val="18"/>
              </w:rPr>
            </w:pPr>
            <w:r>
              <w:rPr>
                <w:spacing w:val="-5"/>
                <w:sz w:val="18"/>
              </w:rPr>
              <w:t>331</w:t>
            </w:r>
          </w:p>
        </w:tc>
        <w:tc>
          <w:tcPr>
            <w:tcW w:w="1446" w:type="dxa"/>
          </w:tcPr>
          <w:p w:rsidR="00555920" w:rsidRDefault="00A1413B">
            <w:pPr>
              <w:pStyle w:val="TableParagraph"/>
              <w:spacing w:before="56"/>
              <w:ind w:left="660"/>
              <w:jc w:val="left"/>
              <w:rPr>
                <w:sz w:val="18"/>
              </w:rPr>
            </w:pPr>
            <w:r>
              <w:rPr>
                <w:spacing w:val="-4"/>
                <w:sz w:val="18"/>
              </w:rPr>
              <w:t>14.0</w:t>
            </w:r>
          </w:p>
        </w:tc>
      </w:tr>
      <w:tr w:rsidR="00555920">
        <w:trPr>
          <w:trHeight w:val="316"/>
        </w:trPr>
        <w:tc>
          <w:tcPr>
            <w:tcW w:w="1454" w:type="dxa"/>
          </w:tcPr>
          <w:p w:rsidR="00555920" w:rsidRDefault="00A1413B">
            <w:pPr>
              <w:pStyle w:val="TableParagraph"/>
              <w:ind w:left="163" w:right="60"/>
              <w:rPr>
                <w:sz w:val="18"/>
              </w:rPr>
            </w:pPr>
            <w:r>
              <w:rPr>
                <w:sz w:val="18"/>
              </w:rPr>
              <w:t>Jun-</w:t>
            </w:r>
            <w:r>
              <w:rPr>
                <w:spacing w:val="-5"/>
                <w:sz w:val="18"/>
              </w:rPr>
              <w:t>16</w:t>
            </w:r>
          </w:p>
        </w:tc>
        <w:tc>
          <w:tcPr>
            <w:tcW w:w="1558" w:type="dxa"/>
          </w:tcPr>
          <w:p w:rsidR="00555920" w:rsidRDefault="00A1413B">
            <w:pPr>
              <w:pStyle w:val="TableParagraph"/>
              <w:ind w:left="659"/>
              <w:jc w:val="left"/>
              <w:rPr>
                <w:sz w:val="18"/>
              </w:rPr>
            </w:pPr>
            <w:r>
              <w:rPr>
                <w:spacing w:val="-4"/>
                <w:sz w:val="18"/>
              </w:rPr>
              <w:t>1.41</w:t>
            </w:r>
          </w:p>
        </w:tc>
        <w:tc>
          <w:tcPr>
            <w:tcW w:w="1557" w:type="dxa"/>
          </w:tcPr>
          <w:p w:rsidR="00555920" w:rsidRDefault="00A1413B">
            <w:pPr>
              <w:pStyle w:val="TableParagraph"/>
              <w:ind w:left="95"/>
              <w:rPr>
                <w:sz w:val="18"/>
              </w:rPr>
            </w:pPr>
            <w:r>
              <w:rPr>
                <w:spacing w:val="-5"/>
                <w:sz w:val="18"/>
              </w:rPr>
              <w:t>317</w:t>
            </w:r>
          </w:p>
        </w:tc>
        <w:tc>
          <w:tcPr>
            <w:tcW w:w="1557" w:type="dxa"/>
          </w:tcPr>
          <w:p w:rsidR="00555920" w:rsidRDefault="00A1413B">
            <w:pPr>
              <w:pStyle w:val="TableParagraph"/>
              <w:ind w:left="711"/>
              <w:jc w:val="left"/>
              <w:rPr>
                <w:sz w:val="18"/>
              </w:rPr>
            </w:pPr>
            <w:r>
              <w:rPr>
                <w:spacing w:val="-2"/>
                <w:sz w:val="18"/>
              </w:rPr>
              <w:t>0.753</w:t>
            </w:r>
          </w:p>
        </w:tc>
        <w:tc>
          <w:tcPr>
            <w:tcW w:w="1555" w:type="dxa"/>
          </w:tcPr>
          <w:p w:rsidR="00555920" w:rsidRDefault="00A1413B">
            <w:pPr>
              <w:pStyle w:val="TableParagraph"/>
              <w:ind w:left="262" w:right="244"/>
              <w:rPr>
                <w:sz w:val="18"/>
              </w:rPr>
            </w:pPr>
            <w:r>
              <w:rPr>
                <w:spacing w:val="-5"/>
                <w:sz w:val="18"/>
              </w:rPr>
              <w:t>318</w:t>
            </w:r>
          </w:p>
        </w:tc>
        <w:tc>
          <w:tcPr>
            <w:tcW w:w="1446" w:type="dxa"/>
          </w:tcPr>
          <w:p w:rsidR="00555920" w:rsidRDefault="00A1413B">
            <w:pPr>
              <w:pStyle w:val="TableParagraph"/>
              <w:ind w:left="660"/>
              <w:jc w:val="left"/>
              <w:rPr>
                <w:sz w:val="18"/>
              </w:rPr>
            </w:pPr>
            <w:r>
              <w:rPr>
                <w:spacing w:val="-4"/>
                <w:sz w:val="18"/>
              </w:rPr>
              <w:t>14.0</w:t>
            </w:r>
          </w:p>
        </w:tc>
      </w:tr>
      <w:tr w:rsidR="00555920">
        <w:trPr>
          <w:trHeight w:val="318"/>
        </w:trPr>
        <w:tc>
          <w:tcPr>
            <w:tcW w:w="1454" w:type="dxa"/>
          </w:tcPr>
          <w:p w:rsidR="00555920" w:rsidRDefault="00A1413B">
            <w:pPr>
              <w:pStyle w:val="TableParagraph"/>
              <w:spacing w:before="56"/>
              <w:ind w:left="163"/>
              <w:rPr>
                <w:sz w:val="18"/>
              </w:rPr>
            </w:pPr>
            <w:r>
              <w:rPr>
                <w:sz w:val="18"/>
              </w:rPr>
              <w:t>Jul-</w:t>
            </w:r>
            <w:r>
              <w:rPr>
                <w:spacing w:val="-5"/>
                <w:sz w:val="18"/>
              </w:rPr>
              <w:t>16</w:t>
            </w:r>
          </w:p>
        </w:tc>
        <w:tc>
          <w:tcPr>
            <w:tcW w:w="1558" w:type="dxa"/>
          </w:tcPr>
          <w:p w:rsidR="00555920" w:rsidRDefault="00A1413B">
            <w:pPr>
              <w:pStyle w:val="TableParagraph"/>
              <w:spacing w:before="56"/>
              <w:ind w:left="659"/>
              <w:jc w:val="left"/>
              <w:rPr>
                <w:sz w:val="18"/>
              </w:rPr>
            </w:pPr>
            <w:r>
              <w:rPr>
                <w:spacing w:val="-4"/>
                <w:sz w:val="18"/>
              </w:rPr>
              <w:t>1.37</w:t>
            </w:r>
          </w:p>
        </w:tc>
        <w:tc>
          <w:tcPr>
            <w:tcW w:w="1557" w:type="dxa"/>
          </w:tcPr>
          <w:p w:rsidR="00555920" w:rsidRDefault="00A1413B">
            <w:pPr>
              <w:pStyle w:val="TableParagraph"/>
              <w:spacing w:before="56"/>
              <w:ind w:left="95"/>
              <w:rPr>
                <w:sz w:val="18"/>
              </w:rPr>
            </w:pPr>
            <w:r>
              <w:rPr>
                <w:spacing w:val="-5"/>
                <w:sz w:val="18"/>
              </w:rPr>
              <w:t>269</w:t>
            </w:r>
          </w:p>
        </w:tc>
        <w:tc>
          <w:tcPr>
            <w:tcW w:w="1557" w:type="dxa"/>
          </w:tcPr>
          <w:p w:rsidR="00555920" w:rsidRDefault="00A1413B">
            <w:pPr>
              <w:pStyle w:val="TableParagraph"/>
              <w:spacing w:before="56"/>
              <w:ind w:left="711"/>
              <w:jc w:val="left"/>
              <w:rPr>
                <w:sz w:val="18"/>
              </w:rPr>
            </w:pPr>
            <w:r>
              <w:rPr>
                <w:spacing w:val="-2"/>
                <w:sz w:val="18"/>
              </w:rPr>
              <w:t>0.492</w:t>
            </w:r>
          </w:p>
        </w:tc>
        <w:tc>
          <w:tcPr>
            <w:tcW w:w="1555" w:type="dxa"/>
          </w:tcPr>
          <w:p w:rsidR="00555920" w:rsidRDefault="00A1413B">
            <w:pPr>
              <w:pStyle w:val="TableParagraph"/>
              <w:spacing w:before="56"/>
              <w:ind w:left="262" w:right="244"/>
              <w:rPr>
                <w:sz w:val="18"/>
              </w:rPr>
            </w:pPr>
            <w:r>
              <w:rPr>
                <w:spacing w:val="-5"/>
                <w:sz w:val="18"/>
              </w:rPr>
              <w:t>269</w:t>
            </w:r>
          </w:p>
        </w:tc>
        <w:tc>
          <w:tcPr>
            <w:tcW w:w="1446" w:type="dxa"/>
          </w:tcPr>
          <w:p w:rsidR="00555920" w:rsidRDefault="00A1413B">
            <w:pPr>
              <w:pStyle w:val="TableParagraph"/>
              <w:spacing w:before="56"/>
              <w:ind w:left="660"/>
              <w:jc w:val="left"/>
              <w:rPr>
                <w:sz w:val="18"/>
              </w:rPr>
            </w:pPr>
            <w:r>
              <w:rPr>
                <w:spacing w:val="-4"/>
                <w:sz w:val="18"/>
              </w:rPr>
              <w:t>11.7</w:t>
            </w:r>
          </w:p>
        </w:tc>
      </w:tr>
      <w:tr w:rsidR="00555920">
        <w:trPr>
          <w:trHeight w:val="315"/>
        </w:trPr>
        <w:tc>
          <w:tcPr>
            <w:tcW w:w="1454" w:type="dxa"/>
          </w:tcPr>
          <w:p w:rsidR="00555920" w:rsidRDefault="00A1413B">
            <w:pPr>
              <w:pStyle w:val="TableParagraph"/>
              <w:ind w:left="163" w:right="89"/>
              <w:rPr>
                <w:sz w:val="18"/>
              </w:rPr>
            </w:pPr>
            <w:r>
              <w:rPr>
                <w:spacing w:val="-2"/>
                <w:sz w:val="18"/>
              </w:rPr>
              <w:t>Aug-</w:t>
            </w:r>
            <w:r>
              <w:rPr>
                <w:spacing w:val="-5"/>
                <w:sz w:val="18"/>
              </w:rPr>
              <w:t>16</w:t>
            </w:r>
          </w:p>
        </w:tc>
        <w:tc>
          <w:tcPr>
            <w:tcW w:w="1558" w:type="dxa"/>
          </w:tcPr>
          <w:p w:rsidR="00555920" w:rsidRDefault="00A1413B">
            <w:pPr>
              <w:pStyle w:val="TableParagraph"/>
              <w:ind w:left="659"/>
              <w:jc w:val="left"/>
              <w:rPr>
                <w:sz w:val="18"/>
              </w:rPr>
            </w:pPr>
            <w:r>
              <w:rPr>
                <w:spacing w:val="-4"/>
                <w:sz w:val="18"/>
              </w:rPr>
              <w:t>1.40</w:t>
            </w:r>
          </w:p>
        </w:tc>
        <w:tc>
          <w:tcPr>
            <w:tcW w:w="1557" w:type="dxa"/>
          </w:tcPr>
          <w:p w:rsidR="00555920" w:rsidRDefault="00A1413B">
            <w:pPr>
              <w:pStyle w:val="TableParagraph"/>
              <w:ind w:left="95"/>
              <w:rPr>
                <w:sz w:val="18"/>
              </w:rPr>
            </w:pPr>
            <w:r>
              <w:rPr>
                <w:spacing w:val="-5"/>
                <w:sz w:val="18"/>
              </w:rPr>
              <w:t>284</w:t>
            </w:r>
          </w:p>
        </w:tc>
        <w:tc>
          <w:tcPr>
            <w:tcW w:w="1557" w:type="dxa"/>
          </w:tcPr>
          <w:p w:rsidR="00555920" w:rsidRDefault="00A1413B">
            <w:pPr>
              <w:pStyle w:val="TableParagraph"/>
              <w:ind w:left="711"/>
              <w:jc w:val="left"/>
              <w:rPr>
                <w:sz w:val="18"/>
              </w:rPr>
            </w:pPr>
            <w:r>
              <w:rPr>
                <w:spacing w:val="-2"/>
                <w:sz w:val="18"/>
              </w:rPr>
              <w:t>0.510</w:t>
            </w:r>
          </w:p>
        </w:tc>
        <w:tc>
          <w:tcPr>
            <w:tcW w:w="1555" w:type="dxa"/>
          </w:tcPr>
          <w:p w:rsidR="00555920" w:rsidRDefault="00A1413B">
            <w:pPr>
              <w:pStyle w:val="TableParagraph"/>
              <w:ind w:left="262" w:right="244"/>
              <w:rPr>
                <w:sz w:val="18"/>
              </w:rPr>
            </w:pPr>
            <w:r>
              <w:rPr>
                <w:spacing w:val="-5"/>
                <w:sz w:val="18"/>
              </w:rPr>
              <w:t>284</w:t>
            </w:r>
          </w:p>
        </w:tc>
        <w:tc>
          <w:tcPr>
            <w:tcW w:w="1446" w:type="dxa"/>
          </w:tcPr>
          <w:p w:rsidR="00555920" w:rsidRDefault="00A1413B">
            <w:pPr>
              <w:pStyle w:val="TableParagraph"/>
              <w:ind w:right="311"/>
              <w:jc w:val="right"/>
              <w:rPr>
                <w:sz w:val="18"/>
              </w:rPr>
            </w:pPr>
            <w:r>
              <w:rPr>
                <w:spacing w:val="-4"/>
                <w:sz w:val="18"/>
              </w:rPr>
              <w:t>9.85</w:t>
            </w:r>
          </w:p>
        </w:tc>
      </w:tr>
      <w:tr w:rsidR="00555920">
        <w:trPr>
          <w:trHeight w:val="318"/>
        </w:trPr>
        <w:tc>
          <w:tcPr>
            <w:tcW w:w="1454" w:type="dxa"/>
          </w:tcPr>
          <w:p w:rsidR="00555920" w:rsidRDefault="00A1413B">
            <w:pPr>
              <w:pStyle w:val="TableParagraph"/>
              <w:ind w:left="163" w:right="89"/>
              <w:rPr>
                <w:sz w:val="18"/>
              </w:rPr>
            </w:pPr>
            <w:r>
              <w:rPr>
                <w:spacing w:val="-2"/>
                <w:sz w:val="18"/>
              </w:rPr>
              <w:t>Sep-</w:t>
            </w:r>
            <w:r>
              <w:rPr>
                <w:spacing w:val="-5"/>
                <w:sz w:val="18"/>
              </w:rPr>
              <w:t>16</w:t>
            </w:r>
          </w:p>
        </w:tc>
        <w:tc>
          <w:tcPr>
            <w:tcW w:w="1558" w:type="dxa"/>
          </w:tcPr>
          <w:p w:rsidR="00555920" w:rsidRDefault="00A1413B">
            <w:pPr>
              <w:pStyle w:val="TableParagraph"/>
              <w:ind w:left="659"/>
              <w:jc w:val="left"/>
              <w:rPr>
                <w:sz w:val="18"/>
              </w:rPr>
            </w:pPr>
            <w:r>
              <w:rPr>
                <w:spacing w:val="-4"/>
                <w:sz w:val="18"/>
              </w:rPr>
              <w:t>1.40</w:t>
            </w:r>
          </w:p>
        </w:tc>
        <w:tc>
          <w:tcPr>
            <w:tcW w:w="1557" w:type="dxa"/>
          </w:tcPr>
          <w:p w:rsidR="00555920" w:rsidRDefault="00A1413B">
            <w:pPr>
              <w:pStyle w:val="TableParagraph"/>
              <w:ind w:left="95"/>
              <w:rPr>
                <w:sz w:val="18"/>
              </w:rPr>
            </w:pPr>
            <w:r>
              <w:rPr>
                <w:spacing w:val="-5"/>
                <w:sz w:val="18"/>
              </w:rPr>
              <w:t>261</w:t>
            </w:r>
          </w:p>
        </w:tc>
        <w:tc>
          <w:tcPr>
            <w:tcW w:w="1557" w:type="dxa"/>
          </w:tcPr>
          <w:p w:rsidR="00555920" w:rsidRDefault="00A1413B">
            <w:pPr>
              <w:pStyle w:val="TableParagraph"/>
              <w:ind w:left="711"/>
              <w:jc w:val="left"/>
              <w:rPr>
                <w:sz w:val="18"/>
              </w:rPr>
            </w:pPr>
            <w:r>
              <w:rPr>
                <w:spacing w:val="-2"/>
                <w:sz w:val="18"/>
              </w:rPr>
              <w:t>0.935</w:t>
            </w:r>
          </w:p>
        </w:tc>
        <w:tc>
          <w:tcPr>
            <w:tcW w:w="1555" w:type="dxa"/>
          </w:tcPr>
          <w:p w:rsidR="00555920" w:rsidRDefault="00A1413B">
            <w:pPr>
              <w:pStyle w:val="TableParagraph"/>
              <w:ind w:left="262" w:right="244"/>
              <w:rPr>
                <w:sz w:val="18"/>
              </w:rPr>
            </w:pPr>
            <w:r>
              <w:rPr>
                <w:spacing w:val="-5"/>
                <w:sz w:val="18"/>
              </w:rPr>
              <w:t>262</w:t>
            </w:r>
          </w:p>
        </w:tc>
        <w:tc>
          <w:tcPr>
            <w:tcW w:w="1446" w:type="dxa"/>
          </w:tcPr>
          <w:p w:rsidR="00555920" w:rsidRDefault="00A1413B">
            <w:pPr>
              <w:pStyle w:val="TableParagraph"/>
              <w:ind w:right="311"/>
              <w:jc w:val="right"/>
              <w:rPr>
                <w:sz w:val="18"/>
              </w:rPr>
            </w:pPr>
            <w:r>
              <w:rPr>
                <w:spacing w:val="-4"/>
                <w:sz w:val="18"/>
              </w:rPr>
              <w:t>9.35</w:t>
            </w:r>
          </w:p>
        </w:tc>
      </w:tr>
      <w:tr w:rsidR="00555920">
        <w:trPr>
          <w:trHeight w:val="315"/>
        </w:trPr>
        <w:tc>
          <w:tcPr>
            <w:tcW w:w="1454" w:type="dxa"/>
          </w:tcPr>
          <w:p w:rsidR="00555920" w:rsidRDefault="00A1413B">
            <w:pPr>
              <w:pStyle w:val="TableParagraph"/>
              <w:ind w:left="163" w:right="48"/>
              <w:rPr>
                <w:sz w:val="18"/>
              </w:rPr>
            </w:pPr>
            <w:r>
              <w:rPr>
                <w:sz w:val="18"/>
              </w:rPr>
              <w:t>Oct-</w:t>
            </w:r>
            <w:r>
              <w:rPr>
                <w:spacing w:val="-5"/>
                <w:sz w:val="18"/>
              </w:rPr>
              <w:t>16</w:t>
            </w:r>
          </w:p>
        </w:tc>
        <w:tc>
          <w:tcPr>
            <w:tcW w:w="1558" w:type="dxa"/>
          </w:tcPr>
          <w:p w:rsidR="00555920" w:rsidRDefault="00A1413B">
            <w:pPr>
              <w:pStyle w:val="TableParagraph"/>
              <w:ind w:left="659"/>
              <w:jc w:val="left"/>
              <w:rPr>
                <w:sz w:val="18"/>
              </w:rPr>
            </w:pPr>
            <w:r>
              <w:rPr>
                <w:spacing w:val="-4"/>
                <w:sz w:val="18"/>
              </w:rPr>
              <w:t>1.63</w:t>
            </w:r>
          </w:p>
        </w:tc>
        <w:tc>
          <w:tcPr>
            <w:tcW w:w="1557" w:type="dxa"/>
          </w:tcPr>
          <w:p w:rsidR="00555920" w:rsidRDefault="00A1413B">
            <w:pPr>
              <w:pStyle w:val="TableParagraph"/>
              <w:ind w:left="95"/>
              <w:rPr>
                <w:sz w:val="18"/>
              </w:rPr>
            </w:pPr>
            <w:r>
              <w:rPr>
                <w:spacing w:val="-5"/>
                <w:sz w:val="18"/>
              </w:rPr>
              <w:t>259</w:t>
            </w:r>
          </w:p>
        </w:tc>
        <w:tc>
          <w:tcPr>
            <w:tcW w:w="1557" w:type="dxa"/>
          </w:tcPr>
          <w:p w:rsidR="00555920" w:rsidRDefault="00A1413B">
            <w:pPr>
              <w:pStyle w:val="TableParagraph"/>
              <w:ind w:left="711"/>
              <w:jc w:val="left"/>
              <w:rPr>
                <w:sz w:val="18"/>
              </w:rPr>
            </w:pPr>
            <w:r>
              <w:rPr>
                <w:spacing w:val="-4"/>
                <w:sz w:val="18"/>
              </w:rPr>
              <w:t>1.40</w:t>
            </w:r>
          </w:p>
        </w:tc>
        <w:tc>
          <w:tcPr>
            <w:tcW w:w="1555" w:type="dxa"/>
          </w:tcPr>
          <w:p w:rsidR="00555920" w:rsidRDefault="00A1413B">
            <w:pPr>
              <w:pStyle w:val="TableParagraph"/>
              <w:ind w:left="262" w:right="244"/>
              <w:rPr>
                <w:sz w:val="18"/>
              </w:rPr>
            </w:pPr>
            <w:r>
              <w:rPr>
                <w:spacing w:val="-5"/>
                <w:sz w:val="18"/>
              </w:rPr>
              <w:t>261</w:t>
            </w:r>
          </w:p>
        </w:tc>
        <w:tc>
          <w:tcPr>
            <w:tcW w:w="1446" w:type="dxa"/>
          </w:tcPr>
          <w:p w:rsidR="00555920" w:rsidRDefault="00A1413B">
            <w:pPr>
              <w:pStyle w:val="TableParagraph"/>
              <w:ind w:right="311"/>
              <w:jc w:val="right"/>
              <w:rPr>
                <w:sz w:val="18"/>
              </w:rPr>
            </w:pPr>
            <w:r>
              <w:rPr>
                <w:spacing w:val="-4"/>
                <w:sz w:val="18"/>
              </w:rPr>
              <w:t>9.33</w:t>
            </w:r>
          </w:p>
        </w:tc>
      </w:tr>
      <w:tr w:rsidR="00555920">
        <w:trPr>
          <w:trHeight w:val="315"/>
        </w:trPr>
        <w:tc>
          <w:tcPr>
            <w:tcW w:w="1454" w:type="dxa"/>
          </w:tcPr>
          <w:p w:rsidR="00555920" w:rsidRDefault="00A1413B">
            <w:pPr>
              <w:pStyle w:val="TableParagraph"/>
              <w:ind w:left="163" w:right="89"/>
              <w:rPr>
                <w:sz w:val="18"/>
              </w:rPr>
            </w:pPr>
            <w:r>
              <w:rPr>
                <w:spacing w:val="-2"/>
                <w:sz w:val="18"/>
              </w:rPr>
              <w:t>Nov-</w:t>
            </w:r>
            <w:r>
              <w:rPr>
                <w:spacing w:val="-5"/>
                <w:sz w:val="18"/>
              </w:rPr>
              <w:t>16</w:t>
            </w:r>
          </w:p>
        </w:tc>
        <w:tc>
          <w:tcPr>
            <w:tcW w:w="1558" w:type="dxa"/>
          </w:tcPr>
          <w:p w:rsidR="00555920" w:rsidRDefault="00A1413B">
            <w:pPr>
              <w:pStyle w:val="TableParagraph"/>
              <w:ind w:left="659"/>
              <w:jc w:val="left"/>
              <w:rPr>
                <w:sz w:val="18"/>
              </w:rPr>
            </w:pPr>
            <w:r>
              <w:rPr>
                <w:spacing w:val="-4"/>
                <w:sz w:val="18"/>
              </w:rPr>
              <w:t>1.55</w:t>
            </w:r>
          </w:p>
        </w:tc>
        <w:tc>
          <w:tcPr>
            <w:tcW w:w="1557" w:type="dxa"/>
          </w:tcPr>
          <w:p w:rsidR="00555920" w:rsidRDefault="00A1413B">
            <w:pPr>
              <w:pStyle w:val="TableParagraph"/>
              <w:ind w:left="95"/>
              <w:rPr>
                <w:sz w:val="18"/>
              </w:rPr>
            </w:pPr>
            <w:r>
              <w:rPr>
                <w:spacing w:val="-5"/>
                <w:sz w:val="18"/>
              </w:rPr>
              <w:t>275</w:t>
            </w:r>
          </w:p>
        </w:tc>
        <w:tc>
          <w:tcPr>
            <w:tcW w:w="1557" w:type="dxa"/>
          </w:tcPr>
          <w:p w:rsidR="00555920" w:rsidRDefault="00A1413B">
            <w:pPr>
              <w:pStyle w:val="TableParagraph"/>
              <w:ind w:left="711"/>
              <w:jc w:val="left"/>
              <w:rPr>
                <w:sz w:val="18"/>
              </w:rPr>
            </w:pPr>
            <w:r>
              <w:rPr>
                <w:spacing w:val="-4"/>
                <w:sz w:val="18"/>
              </w:rPr>
              <w:t>1.46</w:t>
            </w:r>
          </w:p>
        </w:tc>
        <w:tc>
          <w:tcPr>
            <w:tcW w:w="1555" w:type="dxa"/>
          </w:tcPr>
          <w:p w:rsidR="00555920" w:rsidRDefault="00A1413B">
            <w:pPr>
              <w:pStyle w:val="TableParagraph"/>
              <w:ind w:left="262" w:right="244"/>
              <w:rPr>
                <w:sz w:val="18"/>
              </w:rPr>
            </w:pPr>
            <w:r>
              <w:rPr>
                <w:spacing w:val="-5"/>
                <w:sz w:val="18"/>
              </w:rPr>
              <w:t>276</w:t>
            </w:r>
          </w:p>
        </w:tc>
        <w:tc>
          <w:tcPr>
            <w:tcW w:w="1446" w:type="dxa"/>
          </w:tcPr>
          <w:p w:rsidR="00555920" w:rsidRDefault="00A1413B">
            <w:pPr>
              <w:pStyle w:val="TableParagraph"/>
              <w:ind w:right="311"/>
              <w:jc w:val="right"/>
              <w:rPr>
                <w:sz w:val="18"/>
              </w:rPr>
            </w:pPr>
            <w:r>
              <w:rPr>
                <w:spacing w:val="-4"/>
                <w:sz w:val="18"/>
              </w:rPr>
              <w:t>8.40</w:t>
            </w:r>
          </w:p>
        </w:tc>
      </w:tr>
      <w:tr w:rsidR="00555920">
        <w:trPr>
          <w:trHeight w:val="318"/>
        </w:trPr>
        <w:tc>
          <w:tcPr>
            <w:tcW w:w="1454" w:type="dxa"/>
          </w:tcPr>
          <w:p w:rsidR="00555920" w:rsidRDefault="00A1413B">
            <w:pPr>
              <w:pStyle w:val="TableParagraph"/>
              <w:spacing w:before="56"/>
              <w:ind w:left="163" w:right="89"/>
              <w:rPr>
                <w:sz w:val="18"/>
              </w:rPr>
            </w:pPr>
            <w:r>
              <w:rPr>
                <w:spacing w:val="-2"/>
                <w:sz w:val="18"/>
              </w:rPr>
              <w:t>Dec-</w:t>
            </w:r>
            <w:r>
              <w:rPr>
                <w:spacing w:val="-5"/>
                <w:sz w:val="18"/>
              </w:rPr>
              <w:t>16</w:t>
            </w:r>
          </w:p>
        </w:tc>
        <w:tc>
          <w:tcPr>
            <w:tcW w:w="1558" w:type="dxa"/>
          </w:tcPr>
          <w:p w:rsidR="00555920" w:rsidRDefault="00A1413B">
            <w:pPr>
              <w:pStyle w:val="TableParagraph"/>
              <w:spacing w:before="56"/>
              <w:ind w:left="659"/>
              <w:jc w:val="left"/>
              <w:rPr>
                <w:sz w:val="18"/>
              </w:rPr>
            </w:pPr>
            <w:r>
              <w:rPr>
                <w:spacing w:val="-4"/>
                <w:sz w:val="18"/>
              </w:rPr>
              <w:t>2.05</w:t>
            </w:r>
          </w:p>
        </w:tc>
        <w:tc>
          <w:tcPr>
            <w:tcW w:w="1557" w:type="dxa"/>
          </w:tcPr>
          <w:p w:rsidR="00555920" w:rsidRDefault="00A1413B">
            <w:pPr>
              <w:pStyle w:val="TableParagraph"/>
              <w:spacing w:before="56"/>
              <w:ind w:left="95"/>
              <w:rPr>
                <w:sz w:val="18"/>
              </w:rPr>
            </w:pPr>
            <w:r>
              <w:rPr>
                <w:spacing w:val="-5"/>
                <w:sz w:val="18"/>
              </w:rPr>
              <w:t>186</w:t>
            </w:r>
          </w:p>
        </w:tc>
        <w:tc>
          <w:tcPr>
            <w:tcW w:w="1557" w:type="dxa"/>
          </w:tcPr>
          <w:p w:rsidR="00555920" w:rsidRDefault="00A1413B">
            <w:pPr>
              <w:pStyle w:val="TableParagraph"/>
              <w:spacing w:before="56"/>
              <w:ind w:left="711"/>
              <w:jc w:val="left"/>
              <w:rPr>
                <w:sz w:val="18"/>
              </w:rPr>
            </w:pPr>
            <w:r>
              <w:rPr>
                <w:spacing w:val="-4"/>
                <w:sz w:val="18"/>
              </w:rPr>
              <w:t>3.55</w:t>
            </w:r>
          </w:p>
        </w:tc>
        <w:tc>
          <w:tcPr>
            <w:tcW w:w="1555" w:type="dxa"/>
          </w:tcPr>
          <w:p w:rsidR="00555920" w:rsidRDefault="00A1413B">
            <w:pPr>
              <w:pStyle w:val="TableParagraph"/>
              <w:spacing w:before="56"/>
              <w:ind w:left="262" w:right="244"/>
              <w:rPr>
                <w:sz w:val="18"/>
              </w:rPr>
            </w:pPr>
            <w:r>
              <w:rPr>
                <w:spacing w:val="-5"/>
                <w:sz w:val="18"/>
              </w:rPr>
              <w:t>190</w:t>
            </w:r>
          </w:p>
        </w:tc>
        <w:tc>
          <w:tcPr>
            <w:tcW w:w="1446" w:type="dxa"/>
          </w:tcPr>
          <w:p w:rsidR="00555920" w:rsidRDefault="00A1413B">
            <w:pPr>
              <w:pStyle w:val="TableParagraph"/>
              <w:spacing w:before="56"/>
              <w:ind w:left="660"/>
              <w:jc w:val="left"/>
              <w:rPr>
                <w:sz w:val="18"/>
              </w:rPr>
            </w:pPr>
            <w:r>
              <w:rPr>
                <w:spacing w:val="-4"/>
                <w:sz w:val="18"/>
              </w:rPr>
              <w:t>10.2</w:t>
            </w:r>
          </w:p>
        </w:tc>
      </w:tr>
      <w:tr w:rsidR="00555920">
        <w:trPr>
          <w:trHeight w:val="315"/>
        </w:trPr>
        <w:tc>
          <w:tcPr>
            <w:tcW w:w="1454" w:type="dxa"/>
          </w:tcPr>
          <w:p w:rsidR="00555920" w:rsidRDefault="00A1413B">
            <w:pPr>
              <w:pStyle w:val="TableParagraph"/>
              <w:ind w:left="163" w:right="60"/>
              <w:rPr>
                <w:sz w:val="18"/>
              </w:rPr>
            </w:pPr>
            <w:r>
              <w:rPr>
                <w:sz w:val="18"/>
              </w:rPr>
              <w:t>Jan-</w:t>
            </w:r>
            <w:r>
              <w:rPr>
                <w:spacing w:val="-5"/>
                <w:sz w:val="18"/>
              </w:rPr>
              <w:t>17</w:t>
            </w:r>
          </w:p>
        </w:tc>
        <w:tc>
          <w:tcPr>
            <w:tcW w:w="1558" w:type="dxa"/>
          </w:tcPr>
          <w:p w:rsidR="00555920" w:rsidRDefault="00A1413B">
            <w:pPr>
              <w:pStyle w:val="TableParagraph"/>
              <w:ind w:left="659"/>
              <w:jc w:val="left"/>
              <w:rPr>
                <w:sz w:val="18"/>
              </w:rPr>
            </w:pPr>
            <w:r>
              <w:rPr>
                <w:spacing w:val="-4"/>
                <w:sz w:val="18"/>
              </w:rPr>
              <w:t>3.07</w:t>
            </w:r>
          </w:p>
        </w:tc>
        <w:tc>
          <w:tcPr>
            <w:tcW w:w="1557" w:type="dxa"/>
          </w:tcPr>
          <w:p w:rsidR="00555920" w:rsidRDefault="00A1413B">
            <w:pPr>
              <w:pStyle w:val="TableParagraph"/>
              <w:ind w:left="95"/>
              <w:rPr>
                <w:sz w:val="18"/>
              </w:rPr>
            </w:pPr>
            <w:r>
              <w:rPr>
                <w:spacing w:val="-5"/>
                <w:sz w:val="18"/>
              </w:rPr>
              <w:t>333</w:t>
            </w:r>
          </w:p>
        </w:tc>
        <w:tc>
          <w:tcPr>
            <w:tcW w:w="1557" w:type="dxa"/>
          </w:tcPr>
          <w:p w:rsidR="00555920" w:rsidRDefault="00A1413B">
            <w:pPr>
              <w:pStyle w:val="TableParagraph"/>
              <w:ind w:left="711"/>
              <w:jc w:val="left"/>
              <w:rPr>
                <w:sz w:val="18"/>
              </w:rPr>
            </w:pPr>
            <w:r>
              <w:rPr>
                <w:spacing w:val="-4"/>
                <w:sz w:val="18"/>
              </w:rPr>
              <w:t>9.52</w:t>
            </w:r>
          </w:p>
        </w:tc>
        <w:tc>
          <w:tcPr>
            <w:tcW w:w="1555" w:type="dxa"/>
          </w:tcPr>
          <w:p w:rsidR="00555920" w:rsidRDefault="00A1413B">
            <w:pPr>
              <w:pStyle w:val="TableParagraph"/>
              <w:ind w:left="262" w:right="244"/>
              <w:rPr>
                <w:sz w:val="18"/>
              </w:rPr>
            </w:pPr>
            <w:r>
              <w:rPr>
                <w:spacing w:val="-5"/>
                <w:sz w:val="18"/>
              </w:rPr>
              <w:t>343</w:t>
            </w:r>
          </w:p>
        </w:tc>
        <w:tc>
          <w:tcPr>
            <w:tcW w:w="1446" w:type="dxa"/>
          </w:tcPr>
          <w:p w:rsidR="00555920" w:rsidRDefault="00A1413B">
            <w:pPr>
              <w:pStyle w:val="TableParagraph"/>
              <w:ind w:left="660"/>
              <w:jc w:val="left"/>
              <w:rPr>
                <w:sz w:val="18"/>
              </w:rPr>
            </w:pPr>
            <w:r>
              <w:rPr>
                <w:spacing w:val="-4"/>
                <w:sz w:val="18"/>
              </w:rPr>
              <w:t>12.7</w:t>
            </w:r>
          </w:p>
        </w:tc>
      </w:tr>
      <w:tr w:rsidR="00555920">
        <w:trPr>
          <w:trHeight w:val="318"/>
        </w:trPr>
        <w:tc>
          <w:tcPr>
            <w:tcW w:w="1454" w:type="dxa"/>
          </w:tcPr>
          <w:p w:rsidR="00555920" w:rsidRDefault="00A1413B">
            <w:pPr>
              <w:pStyle w:val="TableParagraph"/>
              <w:ind w:left="163" w:right="79"/>
              <w:rPr>
                <w:sz w:val="18"/>
              </w:rPr>
            </w:pPr>
            <w:r>
              <w:rPr>
                <w:spacing w:val="-2"/>
                <w:sz w:val="18"/>
              </w:rPr>
              <w:t>Feb-</w:t>
            </w:r>
            <w:r>
              <w:rPr>
                <w:spacing w:val="-5"/>
                <w:sz w:val="18"/>
              </w:rPr>
              <w:t>17</w:t>
            </w:r>
          </w:p>
        </w:tc>
        <w:tc>
          <w:tcPr>
            <w:tcW w:w="1558" w:type="dxa"/>
          </w:tcPr>
          <w:p w:rsidR="00555920" w:rsidRDefault="00A1413B">
            <w:pPr>
              <w:pStyle w:val="TableParagraph"/>
              <w:ind w:left="659"/>
              <w:jc w:val="left"/>
              <w:rPr>
                <w:sz w:val="18"/>
              </w:rPr>
            </w:pPr>
            <w:r>
              <w:rPr>
                <w:spacing w:val="-4"/>
                <w:sz w:val="18"/>
              </w:rPr>
              <w:t>3.13</w:t>
            </w:r>
          </w:p>
        </w:tc>
        <w:tc>
          <w:tcPr>
            <w:tcW w:w="1557" w:type="dxa"/>
          </w:tcPr>
          <w:p w:rsidR="00555920" w:rsidRDefault="00A1413B">
            <w:pPr>
              <w:pStyle w:val="TableParagraph"/>
              <w:ind w:left="95"/>
              <w:rPr>
                <w:sz w:val="18"/>
              </w:rPr>
            </w:pPr>
            <w:r>
              <w:rPr>
                <w:spacing w:val="-5"/>
                <w:sz w:val="18"/>
              </w:rPr>
              <w:t>309</w:t>
            </w:r>
          </w:p>
        </w:tc>
        <w:tc>
          <w:tcPr>
            <w:tcW w:w="1557" w:type="dxa"/>
          </w:tcPr>
          <w:p w:rsidR="00555920" w:rsidRDefault="00A1413B">
            <w:pPr>
              <w:pStyle w:val="TableParagraph"/>
              <w:ind w:left="711"/>
              <w:jc w:val="left"/>
              <w:rPr>
                <w:sz w:val="18"/>
              </w:rPr>
            </w:pPr>
            <w:r>
              <w:rPr>
                <w:spacing w:val="-4"/>
                <w:sz w:val="18"/>
              </w:rPr>
              <w:t>5.66</w:t>
            </w:r>
          </w:p>
        </w:tc>
        <w:tc>
          <w:tcPr>
            <w:tcW w:w="1555" w:type="dxa"/>
          </w:tcPr>
          <w:p w:rsidR="00555920" w:rsidRDefault="00A1413B">
            <w:pPr>
              <w:pStyle w:val="TableParagraph"/>
              <w:ind w:left="262" w:right="244"/>
              <w:rPr>
                <w:sz w:val="18"/>
              </w:rPr>
            </w:pPr>
            <w:r>
              <w:rPr>
                <w:spacing w:val="-5"/>
                <w:sz w:val="18"/>
              </w:rPr>
              <w:t>314</w:t>
            </w:r>
          </w:p>
        </w:tc>
        <w:tc>
          <w:tcPr>
            <w:tcW w:w="1446" w:type="dxa"/>
          </w:tcPr>
          <w:p w:rsidR="00555920" w:rsidRDefault="00A1413B">
            <w:pPr>
              <w:pStyle w:val="TableParagraph"/>
              <w:ind w:right="311"/>
              <w:jc w:val="right"/>
              <w:rPr>
                <w:sz w:val="18"/>
              </w:rPr>
            </w:pPr>
            <w:r>
              <w:rPr>
                <w:spacing w:val="-4"/>
                <w:sz w:val="18"/>
              </w:rPr>
              <w:t>9.26</w:t>
            </w:r>
          </w:p>
        </w:tc>
      </w:tr>
      <w:tr w:rsidR="00555920">
        <w:trPr>
          <w:trHeight w:val="315"/>
        </w:trPr>
        <w:tc>
          <w:tcPr>
            <w:tcW w:w="1454" w:type="dxa"/>
          </w:tcPr>
          <w:p w:rsidR="00555920" w:rsidRDefault="00A1413B">
            <w:pPr>
              <w:pStyle w:val="TableParagraph"/>
              <w:ind w:left="163" w:right="79"/>
              <w:rPr>
                <w:sz w:val="18"/>
              </w:rPr>
            </w:pPr>
            <w:r>
              <w:rPr>
                <w:spacing w:val="-2"/>
                <w:sz w:val="18"/>
              </w:rPr>
              <w:t>Mar-</w:t>
            </w:r>
            <w:r>
              <w:rPr>
                <w:spacing w:val="-5"/>
                <w:sz w:val="18"/>
              </w:rPr>
              <w:t>17</w:t>
            </w:r>
          </w:p>
        </w:tc>
        <w:tc>
          <w:tcPr>
            <w:tcW w:w="1558" w:type="dxa"/>
          </w:tcPr>
          <w:p w:rsidR="00555920" w:rsidRDefault="00A1413B">
            <w:pPr>
              <w:pStyle w:val="TableParagraph"/>
              <w:ind w:left="659"/>
              <w:jc w:val="left"/>
              <w:rPr>
                <w:sz w:val="18"/>
              </w:rPr>
            </w:pPr>
            <w:r>
              <w:rPr>
                <w:spacing w:val="-4"/>
                <w:sz w:val="18"/>
              </w:rPr>
              <w:t>2.07</w:t>
            </w:r>
          </w:p>
        </w:tc>
        <w:tc>
          <w:tcPr>
            <w:tcW w:w="1557" w:type="dxa"/>
          </w:tcPr>
          <w:p w:rsidR="00555920" w:rsidRDefault="00A1413B">
            <w:pPr>
              <w:pStyle w:val="TableParagraph"/>
              <w:ind w:left="95"/>
              <w:rPr>
                <w:sz w:val="18"/>
              </w:rPr>
            </w:pPr>
            <w:r>
              <w:rPr>
                <w:spacing w:val="-5"/>
                <w:sz w:val="18"/>
              </w:rPr>
              <w:t>332</w:t>
            </w:r>
          </w:p>
        </w:tc>
        <w:tc>
          <w:tcPr>
            <w:tcW w:w="1557" w:type="dxa"/>
          </w:tcPr>
          <w:p w:rsidR="00555920" w:rsidRDefault="00A1413B">
            <w:pPr>
              <w:pStyle w:val="TableParagraph"/>
              <w:ind w:left="711"/>
              <w:jc w:val="left"/>
              <w:rPr>
                <w:sz w:val="18"/>
              </w:rPr>
            </w:pPr>
            <w:r>
              <w:rPr>
                <w:spacing w:val="-2"/>
                <w:sz w:val="18"/>
              </w:rPr>
              <w:t>0.440</w:t>
            </w:r>
          </w:p>
        </w:tc>
        <w:tc>
          <w:tcPr>
            <w:tcW w:w="1555" w:type="dxa"/>
          </w:tcPr>
          <w:p w:rsidR="00555920" w:rsidRDefault="00A1413B">
            <w:pPr>
              <w:pStyle w:val="TableParagraph"/>
              <w:ind w:left="262" w:right="244"/>
              <w:rPr>
                <w:sz w:val="18"/>
              </w:rPr>
            </w:pPr>
            <w:r>
              <w:rPr>
                <w:spacing w:val="-5"/>
                <w:sz w:val="18"/>
              </w:rPr>
              <w:t>332</w:t>
            </w:r>
          </w:p>
        </w:tc>
        <w:tc>
          <w:tcPr>
            <w:tcW w:w="1446" w:type="dxa"/>
          </w:tcPr>
          <w:p w:rsidR="00555920" w:rsidRDefault="00A1413B">
            <w:pPr>
              <w:pStyle w:val="TableParagraph"/>
              <w:ind w:left="660"/>
              <w:jc w:val="left"/>
              <w:rPr>
                <w:sz w:val="18"/>
              </w:rPr>
            </w:pPr>
            <w:r>
              <w:rPr>
                <w:spacing w:val="-4"/>
                <w:sz w:val="18"/>
              </w:rPr>
              <w:t>10.8</w:t>
            </w:r>
          </w:p>
        </w:tc>
      </w:tr>
      <w:tr w:rsidR="00555920">
        <w:trPr>
          <w:trHeight w:val="316"/>
        </w:trPr>
        <w:tc>
          <w:tcPr>
            <w:tcW w:w="1454" w:type="dxa"/>
          </w:tcPr>
          <w:p w:rsidR="00555920" w:rsidRDefault="00A1413B">
            <w:pPr>
              <w:pStyle w:val="TableParagraph"/>
              <w:ind w:left="163" w:right="48"/>
              <w:rPr>
                <w:sz w:val="18"/>
              </w:rPr>
            </w:pPr>
            <w:r>
              <w:rPr>
                <w:spacing w:val="-2"/>
                <w:sz w:val="18"/>
              </w:rPr>
              <w:t>Apr-</w:t>
            </w:r>
            <w:r>
              <w:rPr>
                <w:spacing w:val="-5"/>
                <w:sz w:val="18"/>
              </w:rPr>
              <w:t>17</w:t>
            </w:r>
          </w:p>
        </w:tc>
        <w:tc>
          <w:tcPr>
            <w:tcW w:w="1558" w:type="dxa"/>
          </w:tcPr>
          <w:p w:rsidR="00555920" w:rsidRDefault="00A1413B">
            <w:pPr>
              <w:pStyle w:val="TableParagraph"/>
              <w:ind w:left="659"/>
              <w:jc w:val="left"/>
              <w:rPr>
                <w:sz w:val="18"/>
              </w:rPr>
            </w:pPr>
            <w:r>
              <w:rPr>
                <w:spacing w:val="-4"/>
                <w:sz w:val="18"/>
              </w:rPr>
              <w:t>1.84</w:t>
            </w:r>
          </w:p>
        </w:tc>
        <w:tc>
          <w:tcPr>
            <w:tcW w:w="1557" w:type="dxa"/>
          </w:tcPr>
          <w:p w:rsidR="00555920" w:rsidRDefault="00A1413B">
            <w:pPr>
              <w:pStyle w:val="TableParagraph"/>
              <w:ind w:left="95"/>
              <w:rPr>
                <w:sz w:val="18"/>
              </w:rPr>
            </w:pPr>
            <w:r>
              <w:rPr>
                <w:spacing w:val="-5"/>
                <w:sz w:val="18"/>
              </w:rPr>
              <w:t>358</w:t>
            </w:r>
          </w:p>
        </w:tc>
        <w:tc>
          <w:tcPr>
            <w:tcW w:w="1557" w:type="dxa"/>
          </w:tcPr>
          <w:p w:rsidR="00555920" w:rsidRDefault="00A1413B">
            <w:pPr>
              <w:pStyle w:val="TableParagraph"/>
              <w:ind w:left="711"/>
              <w:jc w:val="left"/>
              <w:rPr>
                <w:sz w:val="18"/>
              </w:rPr>
            </w:pPr>
            <w:r>
              <w:rPr>
                <w:spacing w:val="-2"/>
                <w:sz w:val="18"/>
              </w:rPr>
              <w:t>0.874</w:t>
            </w:r>
          </w:p>
        </w:tc>
        <w:tc>
          <w:tcPr>
            <w:tcW w:w="1555" w:type="dxa"/>
          </w:tcPr>
          <w:p w:rsidR="00555920" w:rsidRDefault="00A1413B">
            <w:pPr>
              <w:pStyle w:val="TableParagraph"/>
              <w:ind w:left="262" w:right="244"/>
              <w:rPr>
                <w:sz w:val="18"/>
              </w:rPr>
            </w:pPr>
            <w:r>
              <w:rPr>
                <w:spacing w:val="-5"/>
                <w:sz w:val="18"/>
              </w:rPr>
              <w:t>359</w:t>
            </w:r>
          </w:p>
        </w:tc>
        <w:tc>
          <w:tcPr>
            <w:tcW w:w="1446" w:type="dxa"/>
          </w:tcPr>
          <w:p w:rsidR="00555920" w:rsidRDefault="00A1413B">
            <w:pPr>
              <w:pStyle w:val="TableParagraph"/>
              <w:ind w:right="311"/>
              <w:jc w:val="right"/>
              <w:rPr>
                <w:sz w:val="18"/>
              </w:rPr>
            </w:pPr>
            <w:r>
              <w:rPr>
                <w:spacing w:val="-4"/>
                <w:sz w:val="18"/>
              </w:rPr>
              <w:t>7.00</w:t>
            </w:r>
          </w:p>
        </w:tc>
      </w:tr>
      <w:tr w:rsidR="00555920">
        <w:trPr>
          <w:trHeight w:val="318"/>
        </w:trPr>
        <w:tc>
          <w:tcPr>
            <w:tcW w:w="1454" w:type="dxa"/>
          </w:tcPr>
          <w:p w:rsidR="00555920" w:rsidRDefault="00A1413B">
            <w:pPr>
              <w:pStyle w:val="TableParagraph"/>
              <w:spacing w:before="56"/>
              <w:ind w:left="163" w:right="108"/>
              <w:rPr>
                <w:sz w:val="18"/>
              </w:rPr>
            </w:pPr>
            <w:r>
              <w:rPr>
                <w:spacing w:val="-2"/>
                <w:sz w:val="18"/>
              </w:rPr>
              <w:t>May-</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1.45</w:t>
            </w:r>
          </w:p>
        </w:tc>
        <w:tc>
          <w:tcPr>
            <w:tcW w:w="1557" w:type="dxa"/>
          </w:tcPr>
          <w:p w:rsidR="00555920" w:rsidRDefault="00A1413B">
            <w:pPr>
              <w:pStyle w:val="TableParagraph"/>
              <w:spacing w:before="56"/>
              <w:ind w:left="95"/>
              <w:rPr>
                <w:sz w:val="18"/>
              </w:rPr>
            </w:pPr>
            <w:r>
              <w:rPr>
                <w:spacing w:val="-5"/>
                <w:sz w:val="18"/>
              </w:rPr>
              <w:t>285</w:t>
            </w:r>
          </w:p>
        </w:tc>
        <w:tc>
          <w:tcPr>
            <w:tcW w:w="1557" w:type="dxa"/>
          </w:tcPr>
          <w:p w:rsidR="00555920" w:rsidRDefault="00A1413B">
            <w:pPr>
              <w:pStyle w:val="TableParagraph"/>
              <w:spacing w:before="56"/>
              <w:ind w:left="711"/>
              <w:jc w:val="left"/>
              <w:rPr>
                <w:sz w:val="18"/>
              </w:rPr>
            </w:pPr>
            <w:r>
              <w:rPr>
                <w:spacing w:val="-2"/>
                <w:sz w:val="18"/>
              </w:rPr>
              <w:t>0.778</w:t>
            </w:r>
          </w:p>
        </w:tc>
        <w:tc>
          <w:tcPr>
            <w:tcW w:w="1555" w:type="dxa"/>
          </w:tcPr>
          <w:p w:rsidR="00555920" w:rsidRDefault="00A1413B">
            <w:pPr>
              <w:pStyle w:val="TableParagraph"/>
              <w:spacing w:before="56"/>
              <w:ind w:left="262" w:right="244"/>
              <w:rPr>
                <w:sz w:val="18"/>
              </w:rPr>
            </w:pPr>
            <w:r>
              <w:rPr>
                <w:spacing w:val="-5"/>
                <w:sz w:val="18"/>
              </w:rPr>
              <w:t>286</w:t>
            </w:r>
          </w:p>
        </w:tc>
        <w:tc>
          <w:tcPr>
            <w:tcW w:w="1446" w:type="dxa"/>
          </w:tcPr>
          <w:p w:rsidR="00555920" w:rsidRDefault="00A1413B">
            <w:pPr>
              <w:pStyle w:val="TableParagraph"/>
              <w:spacing w:before="56"/>
              <w:ind w:left="660"/>
              <w:jc w:val="left"/>
              <w:rPr>
                <w:sz w:val="18"/>
              </w:rPr>
            </w:pPr>
            <w:r>
              <w:rPr>
                <w:spacing w:val="-4"/>
                <w:sz w:val="18"/>
              </w:rPr>
              <w:t>14.5</w:t>
            </w:r>
          </w:p>
        </w:tc>
      </w:tr>
      <w:tr w:rsidR="00555920">
        <w:trPr>
          <w:trHeight w:val="316"/>
        </w:trPr>
        <w:tc>
          <w:tcPr>
            <w:tcW w:w="1454" w:type="dxa"/>
          </w:tcPr>
          <w:p w:rsidR="00555920" w:rsidRDefault="00A1413B">
            <w:pPr>
              <w:pStyle w:val="TableParagraph"/>
              <w:ind w:left="163" w:right="60"/>
              <w:rPr>
                <w:sz w:val="18"/>
              </w:rPr>
            </w:pPr>
            <w:r>
              <w:rPr>
                <w:sz w:val="18"/>
              </w:rPr>
              <w:t>Jun-</w:t>
            </w:r>
            <w:r>
              <w:rPr>
                <w:spacing w:val="-5"/>
                <w:sz w:val="18"/>
              </w:rPr>
              <w:t>17</w:t>
            </w:r>
          </w:p>
        </w:tc>
        <w:tc>
          <w:tcPr>
            <w:tcW w:w="1558" w:type="dxa"/>
          </w:tcPr>
          <w:p w:rsidR="00555920" w:rsidRDefault="00A1413B">
            <w:pPr>
              <w:pStyle w:val="TableParagraph"/>
              <w:ind w:left="659"/>
              <w:jc w:val="left"/>
              <w:rPr>
                <w:sz w:val="18"/>
              </w:rPr>
            </w:pPr>
            <w:r>
              <w:rPr>
                <w:spacing w:val="-4"/>
                <w:sz w:val="18"/>
              </w:rPr>
              <w:t>1.39</w:t>
            </w:r>
          </w:p>
        </w:tc>
        <w:tc>
          <w:tcPr>
            <w:tcW w:w="1557" w:type="dxa"/>
          </w:tcPr>
          <w:p w:rsidR="00555920" w:rsidRDefault="00A1413B">
            <w:pPr>
              <w:pStyle w:val="TableParagraph"/>
              <w:ind w:left="95"/>
              <w:rPr>
                <w:sz w:val="18"/>
              </w:rPr>
            </w:pPr>
            <w:r>
              <w:rPr>
                <w:spacing w:val="-5"/>
                <w:sz w:val="18"/>
              </w:rPr>
              <w:t>288</w:t>
            </w:r>
          </w:p>
        </w:tc>
        <w:tc>
          <w:tcPr>
            <w:tcW w:w="1557" w:type="dxa"/>
          </w:tcPr>
          <w:p w:rsidR="00555920" w:rsidRDefault="00A1413B">
            <w:pPr>
              <w:pStyle w:val="TableParagraph"/>
              <w:ind w:left="711"/>
              <w:jc w:val="left"/>
              <w:rPr>
                <w:sz w:val="18"/>
              </w:rPr>
            </w:pPr>
            <w:r>
              <w:rPr>
                <w:spacing w:val="-4"/>
                <w:sz w:val="18"/>
              </w:rPr>
              <w:t>1.55</w:t>
            </w:r>
          </w:p>
        </w:tc>
        <w:tc>
          <w:tcPr>
            <w:tcW w:w="1555" w:type="dxa"/>
          </w:tcPr>
          <w:p w:rsidR="00555920" w:rsidRDefault="00A1413B">
            <w:pPr>
              <w:pStyle w:val="TableParagraph"/>
              <w:ind w:left="262" w:right="244"/>
              <w:rPr>
                <w:sz w:val="18"/>
              </w:rPr>
            </w:pPr>
            <w:r>
              <w:rPr>
                <w:spacing w:val="-5"/>
                <w:sz w:val="18"/>
              </w:rPr>
              <w:t>290</w:t>
            </w:r>
          </w:p>
        </w:tc>
        <w:tc>
          <w:tcPr>
            <w:tcW w:w="1446" w:type="dxa"/>
          </w:tcPr>
          <w:p w:rsidR="00555920" w:rsidRDefault="00A1413B">
            <w:pPr>
              <w:pStyle w:val="TableParagraph"/>
              <w:ind w:left="660"/>
              <w:jc w:val="left"/>
              <w:rPr>
                <w:sz w:val="18"/>
              </w:rPr>
            </w:pPr>
            <w:r>
              <w:rPr>
                <w:spacing w:val="-4"/>
                <w:sz w:val="18"/>
              </w:rPr>
              <w:t>18.7</w:t>
            </w:r>
          </w:p>
        </w:tc>
      </w:tr>
      <w:tr w:rsidR="00555920">
        <w:trPr>
          <w:trHeight w:val="318"/>
        </w:trPr>
        <w:tc>
          <w:tcPr>
            <w:tcW w:w="1454" w:type="dxa"/>
          </w:tcPr>
          <w:p w:rsidR="00555920" w:rsidRDefault="00A1413B">
            <w:pPr>
              <w:pStyle w:val="TableParagraph"/>
              <w:spacing w:before="56"/>
              <w:ind w:left="163"/>
              <w:rPr>
                <w:sz w:val="18"/>
              </w:rPr>
            </w:pPr>
            <w:r>
              <w:rPr>
                <w:sz w:val="18"/>
              </w:rPr>
              <w:t>Jul-</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1.37</w:t>
            </w:r>
          </w:p>
        </w:tc>
        <w:tc>
          <w:tcPr>
            <w:tcW w:w="1557" w:type="dxa"/>
          </w:tcPr>
          <w:p w:rsidR="00555920" w:rsidRDefault="00A1413B">
            <w:pPr>
              <w:pStyle w:val="TableParagraph"/>
              <w:spacing w:before="56"/>
              <w:ind w:left="95"/>
              <w:rPr>
                <w:sz w:val="18"/>
              </w:rPr>
            </w:pPr>
            <w:r>
              <w:rPr>
                <w:spacing w:val="-5"/>
                <w:sz w:val="18"/>
              </w:rPr>
              <w:t>270</w:t>
            </w:r>
          </w:p>
        </w:tc>
        <w:tc>
          <w:tcPr>
            <w:tcW w:w="1557" w:type="dxa"/>
          </w:tcPr>
          <w:p w:rsidR="00555920" w:rsidRDefault="00A1413B">
            <w:pPr>
              <w:pStyle w:val="TableParagraph"/>
              <w:spacing w:before="56"/>
              <w:ind w:left="711"/>
              <w:jc w:val="left"/>
              <w:rPr>
                <w:sz w:val="18"/>
              </w:rPr>
            </w:pPr>
            <w:r>
              <w:rPr>
                <w:spacing w:val="-2"/>
                <w:sz w:val="18"/>
              </w:rPr>
              <w:t>0.954</w:t>
            </w:r>
          </w:p>
        </w:tc>
        <w:tc>
          <w:tcPr>
            <w:tcW w:w="1555" w:type="dxa"/>
          </w:tcPr>
          <w:p w:rsidR="00555920" w:rsidRDefault="00A1413B">
            <w:pPr>
              <w:pStyle w:val="TableParagraph"/>
              <w:spacing w:before="56"/>
              <w:ind w:left="262" w:right="244"/>
              <w:rPr>
                <w:sz w:val="18"/>
              </w:rPr>
            </w:pPr>
            <w:r>
              <w:rPr>
                <w:spacing w:val="-5"/>
                <w:sz w:val="18"/>
              </w:rPr>
              <w:t>271</w:t>
            </w:r>
          </w:p>
        </w:tc>
        <w:tc>
          <w:tcPr>
            <w:tcW w:w="1446" w:type="dxa"/>
          </w:tcPr>
          <w:p w:rsidR="00555920" w:rsidRDefault="00A1413B">
            <w:pPr>
              <w:pStyle w:val="TableParagraph"/>
              <w:spacing w:before="56"/>
              <w:ind w:left="660"/>
              <w:jc w:val="left"/>
              <w:rPr>
                <w:sz w:val="18"/>
              </w:rPr>
            </w:pPr>
            <w:r>
              <w:rPr>
                <w:spacing w:val="-4"/>
                <w:sz w:val="18"/>
              </w:rPr>
              <w:t>11.7</w:t>
            </w:r>
          </w:p>
        </w:tc>
      </w:tr>
      <w:tr w:rsidR="00555920">
        <w:trPr>
          <w:trHeight w:val="315"/>
        </w:trPr>
        <w:tc>
          <w:tcPr>
            <w:tcW w:w="1454" w:type="dxa"/>
          </w:tcPr>
          <w:p w:rsidR="00555920" w:rsidRDefault="00A1413B">
            <w:pPr>
              <w:pStyle w:val="TableParagraph"/>
              <w:ind w:left="163" w:right="89"/>
              <w:rPr>
                <w:sz w:val="18"/>
              </w:rPr>
            </w:pPr>
            <w:r>
              <w:rPr>
                <w:spacing w:val="-2"/>
                <w:sz w:val="18"/>
              </w:rPr>
              <w:t>Aug-</w:t>
            </w:r>
            <w:r>
              <w:rPr>
                <w:spacing w:val="-5"/>
                <w:sz w:val="18"/>
              </w:rPr>
              <w:t>17</w:t>
            </w:r>
          </w:p>
        </w:tc>
        <w:tc>
          <w:tcPr>
            <w:tcW w:w="1558" w:type="dxa"/>
          </w:tcPr>
          <w:p w:rsidR="00555920" w:rsidRDefault="00A1413B">
            <w:pPr>
              <w:pStyle w:val="TableParagraph"/>
              <w:ind w:left="659"/>
              <w:jc w:val="left"/>
              <w:rPr>
                <w:sz w:val="18"/>
              </w:rPr>
            </w:pPr>
            <w:r>
              <w:rPr>
                <w:spacing w:val="-4"/>
                <w:sz w:val="18"/>
              </w:rPr>
              <w:t>1.42</w:t>
            </w:r>
          </w:p>
        </w:tc>
        <w:tc>
          <w:tcPr>
            <w:tcW w:w="1557" w:type="dxa"/>
          </w:tcPr>
          <w:p w:rsidR="00555920" w:rsidRDefault="00A1413B">
            <w:pPr>
              <w:pStyle w:val="TableParagraph"/>
              <w:ind w:left="95"/>
              <w:rPr>
                <w:sz w:val="18"/>
              </w:rPr>
            </w:pPr>
            <w:r>
              <w:rPr>
                <w:spacing w:val="-5"/>
                <w:sz w:val="18"/>
              </w:rPr>
              <w:t>314</w:t>
            </w:r>
          </w:p>
        </w:tc>
        <w:tc>
          <w:tcPr>
            <w:tcW w:w="1557" w:type="dxa"/>
          </w:tcPr>
          <w:p w:rsidR="00555920" w:rsidRDefault="00A1413B">
            <w:pPr>
              <w:pStyle w:val="TableParagraph"/>
              <w:ind w:left="711"/>
              <w:jc w:val="left"/>
              <w:rPr>
                <w:sz w:val="18"/>
              </w:rPr>
            </w:pPr>
            <w:r>
              <w:rPr>
                <w:spacing w:val="-2"/>
                <w:sz w:val="18"/>
              </w:rPr>
              <w:t>0.595</w:t>
            </w:r>
          </w:p>
        </w:tc>
        <w:tc>
          <w:tcPr>
            <w:tcW w:w="1555" w:type="dxa"/>
          </w:tcPr>
          <w:p w:rsidR="00555920" w:rsidRDefault="00A1413B">
            <w:pPr>
              <w:pStyle w:val="TableParagraph"/>
              <w:ind w:left="262" w:right="244"/>
              <w:rPr>
                <w:sz w:val="18"/>
              </w:rPr>
            </w:pPr>
            <w:r>
              <w:rPr>
                <w:spacing w:val="-5"/>
                <w:sz w:val="18"/>
              </w:rPr>
              <w:t>315</w:t>
            </w:r>
          </w:p>
        </w:tc>
        <w:tc>
          <w:tcPr>
            <w:tcW w:w="1446" w:type="dxa"/>
          </w:tcPr>
          <w:p w:rsidR="00555920" w:rsidRDefault="00A1413B">
            <w:pPr>
              <w:pStyle w:val="TableParagraph"/>
              <w:ind w:left="660"/>
              <w:jc w:val="left"/>
              <w:rPr>
                <w:sz w:val="18"/>
              </w:rPr>
            </w:pPr>
            <w:r>
              <w:rPr>
                <w:spacing w:val="-4"/>
                <w:sz w:val="18"/>
              </w:rPr>
              <w:t>16.8</w:t>
            </w:r>
          </w:p>
        </w:tc>
      </w:tr>
      <w:tr w:rsidR="00555920">
        <w:trPr>
          <w:trHeight w:val="318"/>
        </w:trPr>
        <w:tc>
          <w:tcPr>
            <w:tcW w:w="1454" w:type="dxa"/>
          </w:tcPr>
          <w:p w:rsidR="00555920" w:rsidRDefault="00A1413B">
            <w:pPr>
              <w:pStyle w:val="TableParagraph"/>
              <w:ind w:left="163" w:right="89"/>
              <w:rPr>
                <w:sz w:val="18"/>
              </w:rPr>
            </w:pPr>
            <w:r>
              <w:rPr>
                <w:spacing w:val="-2"/>
                <w:sz w:val="18"/>
              </w:rPr>
              <w:t>Sep-</w:t>
            </w:r>
            <w:r>
              <w:rPr>
                <w:spacing w:val="-5"/>
                <w:sz w:val="18"/>
              </w:rPr>
              <w:t>17</w:t>
            </w:r>
          </w:p>
        </w:tc>
        <w:tc>
          <w:tcPr>
            <w:tcW w:w="1558" w:type="dxa"/>
          </w:tcPr>
          <w:p w:rsidR="00555920" w:rsidRDefault="00A1413B">
            <w:pPr>
              <w:pStyle w:val="TableParagraph"/>
              <w:ind w:left="659"/>
              <w:jc w:val="left"/>
              <w:rPr>
                <w:sz w:val="18"/>
              </w:rPr>
            </w:pPr>
            <w:r>
              <w:rPr>
                <w:spacing w:val="-4"/>
                <w:sz w:val="18"/>
              </w:rPr>
              <w:t>1.46</w:t>
            </w:r>
          </w:p>
        </w:tc>
        <w:tc>
          <w:tcPr>
            <w:tcW w:w="1557" w:type="dxa"/>
          </w:tcPr>
          <w:p w:rsidR="00555920" w:rsidRDefault="00A1413B">
            <w:pPr>
              <w:pStyle w:val="TableParagraph"/>
              <w:ind w:left="95"/>
              <w:rPr>
                <w:sz w:val="18"/>
              </w:rPr>
            </w:pPr>
            <w:r>
              <w:rPr>
                <w:spacing w:val="-5"/>
                <w:sz w:val="18"/>
              </w:rPr>
              <w:t>291</w:t>
            </w:r>
          </w:p>
        </w:tc>
        <w:tc>
          <w:tcPr>
            <w:tcW w:w="1557" w:type="dxa"/>
          </w:tcPr>
          <w:p w:rsidR="00555920" w:rsidRDefault="00A1413B">
            <w:pPr>
              <w:pStyle w:val="TableParagraph"/>
              <w:ind w:left="711"/>
              <w:jc w:val="left"/>
              <w:rPr>
                <w:sz w:val="18"/>
              </w:rPr>
            </w:pPr>
            <w:r>
              <w:rPr>
                <w:spacing w:val="-2"/>
                <w:sz w:val="18"/>
              </w:rPr>
              <w:t>0.560</w:t>
            </w:r>
          </w:p>
        </w:tc>
        <w:tc>
          <w:tcPr>
            <w:tcW w:w="1555" w:type="dxa"/>
          </w:tcPr>
          <w:p w:rsidR="00555920" w:rsidRDefault="00A1413B">
            <w:pPr>
              <w:pStyle w:val="TableParagraph"/>
              <w:ind w:left="262" w:right="244"/>
              <w:rPr>
                <w:sz w:val="18"/>
              </w:rPr>
            </w:pPr>
            <w:r>
              <w:rPr>
                <w:spacing w:val="-5"/>
                <w:sz w:val="18"/>
              </w:rPr>
              <w:t>292</w:t>
            </w:r>
          </w:p>
        </w:tc>
        <w:tc>
          <w:tcPr>
            <w:tcW w:w="1446" w:type="dxa"/>
          </w:tcPr>
          <w:p w:rsidR="00555920" w:rsidRDefault="00A1413B">
            <w:pPr>
              <w:pStyle w:val="TableParagraph"/>
              <w:ind w:left="660"/>
              <w:jc w:val="left"/>
              <w:rPr>
                <w:sz w:val="18"/>
              </w:rPr>
            </w:pPr>
            <w:r>
              <w:rPr>
                <w:spacing w:val="-4"/>
                <w:sz w:val="18"/>
              </w:rPr>
              <w:t>14.0</w:t>
            </w:r>
          </w:p>
        </w:tc>
      </w:tr>
      <w:tr w:rsidR="00555920">
        <w:trPr>
          <w:trHeight w:val="316"/>
        </w:trPr>
        <w:tc>
          <w:tcPr>
            <w:tcW w:w="1454" w:type="dxa"/>
          </w:tcPr>
          <w:p w:rsidR="00555920" w:rsidRDefault="00A1413B">
            <w:pPr>
              <w:pStyle w:val="TableParagraph"/>
              <w:ind w:left="163" w:right="48"/>
              <w:rPr>
                <w:sz w:val="18"/>
              </w:rPr>
            </w:pPr>
            <w:r>
              <w:rPr>
                <w:sz w:val="18"/>
              </w:rPr>
              <w:t>Oct-</w:t>
            </w:r>
            <w:r>
              <w:rPr>
                <w:spacing w:val="-5"/>
                <w:sz w:val="18"/>
              </w:rPr>
              <w:t>17</w:t>
            </w:r>
          </w:p>
        </w:tc>
        <w:tc>
          <w:tcPr>
            <w:tcW w:w="1558" w:type="dxa"/>
          </w:tcPr>
          <w:p w:rsidR="00555920" w:rsidRDefault="00A1413B">
            <w:pPr>
              <w:pStyle w:val="TableParagraph"/>
              <w:ind w:left="659"/>
              <w:jc w:val="left"/>
              <w:rPr>
                <w:sz w:val="18"/>
              </w:rPr>
            </w:pPr>
            <w:r>
              <w:rPr>
                <w:spacing w:val="-4"/>
                <w:sz w:val="18"/>
              </w:rPr>
              <w:t>1.43</w:t>
            </w:r>
          </w:p>
        </w:tc>
        <w:tc>
          <w:tcPr>
            <w:tcW w:w="1557" w:type="dxa"/>
          </w:tcPr>
          <w:p w:rsidR="00555920" w:rsidRDefault="00A1413B">
            <w:pPr>
              <w:pStyle w:val="TableParagraph"/>
              <w:ind w:left="95"/>
              <w:rPr>
                <w:sz w:val="18"/>
              </w:rPr>
            </w:pPr>
            <w:r>
              <w:rPr>
                <w:spacing w:val="-5"/>
                <w:sz w:val="18"/>
              </w:rPr>
              <w:t>270</w:t>
            </w:r>
          </w:p>
        </w:tc>
        <w:tc>
          <w:tcPr>
            <w:tcW w:w="1557" w:type="dxa"/>
          </w:tcPr>
          <w:p w:rsidR="00555920" w:rsidRDefault="00A1413B">
            <w:pPr>
              <w:pStyle w:val="TableParagraph"/>
              <w:ind w:left="711"/>
              <w:jc w:val="left"/>
              <w:rPr>
                <w:sz w:val="18"/>
              </w:rPr>
            </w:pPr>
            <w:r>
              <w:rPr>
                <w:spacing w:val="-2"/>
                <w:sz w:val="18"/>
              </w:rPr>
              <w:t>0.472</w:t>
            </w:r>
          </w:p>
        </w:tc>
        <w:tc>
          <w:tcPr>
            <w:tcW w:w="1555" w:type="dxa"/>
          </w:tcPr>
          <w:p w:rsidR="00555920" w:rsidRDefault="00A1413B">
            <w:pPr>
              <w:pStyle w:val="TableParagraph"/>
              <w:ind w:left="262" w:right="244"/>
              <w:rPr>
                <w:sz w:val="18"/>
              </w:rPr>
            </w:pPr>
            <w:r>
              <w:rPr>
                <w:spacing w:val="-5"/>
                <w:sz w:val="18"/>
              </w:rPr>
              <w:t>271</w:t>
            </w:r>
          </w:p>
        </w:tc>
        <w:tc>
          <w:tcPr>
            <w:tcW w:w="1446" w:type="dxa"/>
          </w:tcPr>
          <w:p w:rsidR="00555920" w:rsidRDefault="00A1413B">
            <w:pPr>
              <w:pStyle w:val="TableParagraph"/>
              <w:ind w:right="311"/>
              <w:jc w:val="right"/>
              <w:rPr>
                <w:sz w:val="18"/>
              </w:rPr>
            </w:pPr>
            <w:r>
              <w:rPr>
                <w:spacing w:val="-4"/>
                <w:sz w:val="18"/>
              </w:rPr>
              <w:t>7.95</w:t>
            </w:r>
          </w:p>
        </w:tc>
      </w:tr>
      <w:tr w:rsidR="00555920">
        <w:trPr>
          <w:trHeight w:val="316"/>
        </w:trPr>
        <w:tc>
          <w:tcPr>
            <w:tcW w:w="1454" w:type="dxa"/>
          </w:tcPr>
          <w:p w:rsidR="00555920" w:rsidRDefault="00A1413B">
            <w:pPr>
              <w:pStyle w:val="TableParagraph"/>
              <w:ind w:left="163" w:right="89"/>
              <w:rPr>
                <w:sz w:val="18"/>
              </w:rPr>
            </w:pPr>
            <w:r>
              <w:rPr>
                <w:spacing w:val="-2"/>
                <w:sz w:val="18"/>
              </w:rPr>
              <w:t>Nov-</w:t>
            </w:r>
            <w:r>
              <w:rPr>
                <w:spacing w:val="-5"/>
                <w:sz w:val="18"/>
              </w:rPr>
              <w:t>17</w:t>
            </w:r>
          </w:p>
        </w:tc>
        <w:tc>
          <w:tcPr>
            <w:tcW w:w="1558" w:type="dxa"/>
          </w:tcPr>
          <w:p w:rsidR="00555920" w:rsidRDefault="00A1413B">
            <w:pPr>
              <w:pStyle w:val="TableParagraph"/>
              <w:ind w:left="659"/>
              <w:jc w:val="left"/>
              <w:rPr>
                <w:sz w:val="18"/>
              </w:rPr>
            </w:pPr>
            <w:r>
              <w:rPr>
                <w:spacing w:val="-4"/>
                <w:sz w:val="18"/>
              </w:rPr>
              <w:t>1.63</w:t>
            </w:r>
          </w:p>
        </w:tc>
        <w:tc>
          <w:tcPr>
            <w:tcW w:w="1557" w:type="dxa"/>
          </w:tcPr>
          <w:p w:rsidR="00555920" w:rsidRDefault="00A1413B">
            <w:pPr>
              <w:pStyle w:val="TableParagraph"/>
              <w:ind w:left="95"/>
              <w:rPr>
                <w:sz w:val="18"/>
              </w:rPr>
            </w:pPr>
            <w:r>
              <w:rPr>
                <w:spacing w:val="-5"/>
                <w:sz w:val="18"/>
              </w:rPr>
              <w:t>269</w:t>
            </w:r>
          </w:p>
        </w:tc>
        <w:tc>
          <w:tcPr>
            <w:tcW w:w="1557" w:type="dxa"/>
          </w:tcPr>
          <w:p w:rsidR="00555920" w:rsidRDefault="00A1413B">
            <w:pPr>
              <w:pStyle w:val="TableParagraph"/>
              <w:ind w:left="711"/>
              <w:jc w:val="left"/>
              <w:rPr>
                <w:sz w:val="18"/>
              </w:rPr>
            </w:pPr>
            <w:r>
              <w:rPr>
                <w:spacing w:val="-2"/>
                <w:sz w:val="18"/>
              </w:rPr>
              <w:t>0.349</w:t>
            </w:r>
          </w:p>
        </w:tc>
        <w:tc>
          <w:tcPr>
            <w:tcW w:w="1555" w:type="dxa"/>
          </w:tcPr>
          <w:p w:rsidR="00555920" w:rsidRDefault="00A1413B">
            <w:pPr>
              <w:pStyle w:val="TableParagraph"/>
              <w:ind w:left="262" w:right="244"/>
              <w:rPr>
                <w:sz w:val="18"/>
              </w:rPr>
            </w:pPr>
            <w:r>
              <w:rPr>
                <w:spacing w:val="-5"/>
                <w:sz w:val="18"/>
              </w:rPr>
              <w:t>269</w:t>
            </w:r>
          </w:p>
        </w:tc>
        <w:tc>
          <w:tcPr>
            <w:tcW w:w="1446" w:type="dxa"/>
          </w:tcPr>
          <w:p w:rsidR="00555920" w:rsidRDefault="00A1413B">
            <w:pPr>
              <w:pStyle w:val="TableParagraph"/>
              <w:ind w:left="660"/>
              <w:jc w:val="left"/>
              <w:rPr>
                <w:sz w:val="18"/>
              </w:rPr>
            </w:pPr>
            <w:r>
              <w:rPr>
                <w:spacing w:val="-4"/>
                <w:sz w:val="18"/>
              </w:rPr>
              <w:t>14.0</w:t>
            </w:r>
          </w:p>
        </w:tc>
      </w:tr>
      <w:tr w:rsidR="00555920">
        <w:trPr>
          <w:trHeight w:val="318"/>
        </w:trPr>
        <w:tc>
          <w:tcPr>
            <w:tcW w:w="1454" w:type="dxa"/>
          </w:tcPr>
          <w:p w:rsidR="00555920" w:rsidRDefault="00A1413B">
            <w:pPr>
              <w:pStyle w:val="TableParagraph"/>
              <w:spacing w:before="56"/>
              <w:ind w:left="163" w:right="89"/>
              <w:rPr>
                <w:sz w:val="18"/>
              </w:rPr>
            </w:pPr>
            <w:r>
              <w:rPr>
                <w:spacing w:val="-2"/>
                <w:sz w:val="18"/>
              </w:rPr>
              <w:t>Dec-</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1.43</w:t>
            </w:r>
          </w:p>
        </w:tc>
        <w:tc>
          <w:tcPr>
            <w:tcW w:w="1557" w:type="dxa"/>
          </w:tcPr>
          <w:p w:rsidR="00555920" w:rsidRDefault="00A1413B">
            <w:pPr>
              <w:pStyle w:val="TableParagraph"/>
              <w:spacing w:before="56"/>
              <w:ind w:left="95"/>
              <w:rPr>
                <w:sz w:val="18"/>
              </w:rPr>
            </w:pPr>
            <w:r>
              <w:rPr>
                <w:spacing w:val="-5"/>
                <w:sz w:val="18"/>
              </w:rPr>
              <w:t>296</w:t>
            </w:r>
          </w:p>
        </w:tc>
        <w:tc>
          <w:tcPr>
            <w:tcW w:w="1557" w:type="dxa"/>
          </w:tcPr>
          <w:p w:rsidR="00555920" w:rsidRDefault="00A1413B">
            <w:pPr>
              <w:pStyle w:val="TableParagraph"/>
              <w:spacing w:before="56"/>
              <w:ind w:left="711"/>
              <w:jc w:val="left"/>
              <w:rPr>
                <w:sz w:val="18"/>
              </w:rPr>
            </w:pPr>
            <w:r>
              <w:rPr>
                <w:spacing w:val="-2"/>
                <w:sz w:val="18"/>
              </w:rPr>
              <w:t>0.296</w:t>
            </w:r>
          </w:p>
        </w:tc>
        <w:tc>
          <w:tcPr>
            <w:tcW w:w="1555" w:type="dxa"/>
          </w:tcPr>
          <w:p w:rsidR="00555920" w:rsidRDefault="00A1413B">
            <w:pPr>
              <w:pStyle w:val="TableParagraph"/>
              <w:spacing w:before="56"/>
              <w:ind w:left="262" w:right="244"/>
              <w:rPr>
                <w:sz w:val="18"/>
              </w:rPr>
            </w:pPr>
            <w:r>
              <w:rPr>
                <w:spacing w:val="-5"/>
                <w:sz w:val="18"/>
              </w:rPr>
              <w:t>296</w:t>
            </w:r>
          </w:p>
        </w:tc>
        <w:tc>
          <w:tcPr>
            <w:tcW w:w="1446" w:type="dxa"/>
          </w:tcPr>
          <w:p w:rsidR="00555920" w:rsidRDefault="00A1413B">
            <w:pPr>
              <w:pStyle w:val="TableParagraph"/>
              <w:spacing w:before="56"/>
              <w:ind w:right="311"/>
              <w:jc w:val="right"/>
              <w:rPr>
                <w:sz w:val="18"/>
              </w:rPr>
            </w:pPr>
            <w:r>
              <w:rPr>
                <w:spacing w:val="-4"/>
                <w:sz w:val="18"/>
              </w:rPr>
              <w:t>7.53</w:t>
            </w:r>
          </w:p>
        </w:tc>
      </w:tr>
      <w:tr w:rsidR="00555920">
        <w:trPr>
          <w:trHeight w:val="316"/>
        </w:trPr>
        <w:tc>
          <w:tcPr>
            <w:tcW w:w="1454" w:type="dxa"/>
          </w:tcPr>
          <w:p w:rsidR="00555920" w:rsidRDefault="00A1413B">
            <w:pPr>
              <w:pStyle w:val="TableParagraph"/>
              <w:ind w:left="163" w:right="60"/>
              <w:rPr>
                <w:sz w:val="18"/>
              </w:rPr>
            </w:pPr>
            <w:r>
              <w:rPr>
                <w:sz w:val="18"/>
              </w:rPr>
              <w:t>Jan-</w:t>
            </w:r>
            <w:r>
              <w:rPr>
                <w:spacing w:val="-5"/>
                <w:sz w:val="18"/>
              </w:rPr>
              <w:t>18</w:t>
            </w:r>
          </w:p>
        </w:tc>
        <w:tc>
          <w:tcPr>
            <w:tcW w:w="1558" w:type="dxa"/>
          </w:tcPr>
          <w:p w:rsidR="00555920" w:rsidRDefault="00A1413B">
            <w:pPr>
              <w:pStyle w:val="TableParagraph"/>
              <w:ind w:left="659"/>
              <w:jc w:val="left"/>
              <w:rPr>
                <w:sz w:val="18"/>
              </w:rPr>
            </w:pPr>
            <w:r>
              <w:rPr>
                <w:spacing w:val="-4"/>
                <w:sz w:val="18"/>
              </w:rPr>
              <w:t>1.86</w:t>
            </w:r>
          </w:p>
        </w:tc>
        <w:tc>
          <w:tcPr>
            <w:tcW w:w="1557" w:type="dxa"/>
          </w:tcPr>
          <w:p w:rsidR="00555920" w:rsidRDefault="00A1413B">
            <w:pPr>
              <w:pStyle w:val="TableParagraph"/>
              <w:ind w:left="95"/>
              <w:rPr>
                <w:sz w:val="18"/>
              </w:rPr>
            </w:pPr>
            <w:r>
              <w:rPr>
                <w:spacing w:val="-5"/>
                <w:sz w:val="18"/>
              </w:rPr>
              <w:t>253</w:t>
            </w:r>
          </w:p>
        </w:tc>
        <w:tc>
          <w:tcPr>
            <w:tcW w:w="1557" w:type="dxa"/>
          </w:tcPr>
          <w:p w:rsidR="00555920" w:rsidRDefault="00A1413B">
            <w:pPr>
              <w:pStyle w:val="TableParagraph"/>
              <w:ind w:left="711"/>
              <w:jc w:val="left"/>
              <w:rPr>
                <w:sz w:val="18"/>
              </w:rPr>
            </w:pPr>
            <w:r>
              <w:rPr>
                <w:spacing w:val="-2"/>
                <w:sz w:val="18"/>
              </w:rPr>
              <w:t>0.699</w:t>
            </w:r>
          </w:p>
        </w:tc>
        <w:tc>
          <w:tcPr>
            <w:tcW w:w="1555" w:type="dxa"/>
          </w:tcPr>
          <w:p w:rsidR="00555920" w:rsidRDefault="00A1413B">
            <w:pPr>
              <w:pStyle w:val="TableParagraph"/>
              <w:ind w:left="262" w:right="244"/>
              <w:rPr>
                <w:sz w:val="18"/>
              </w:rPr>
            </w:pPr>
            <w:r>
              <w:rPr>
                <w:spacing w:val="-5"/>
                <w:sz w:val="18"/>
              </w:rPr>
              <w:t>253</w:t>
            </w:r>
          </w:p>
        </w:tc>
        <w:tc>
          <w:tcPr>
            <w:tcW w:w="1446" w:type="dxa"/>
          </w:tcPr>
          <w:p w:rsidR="00555920" w:rsidRDefault="00A1413B">
            <w:pPr>
              <w:pStyle w:val="TableParagraph"/>
              <w:ind w:right="311"/>
              <w:jc w:val="right"/>
              <w:rPr>
                <w:sz w:val="18"/>
              </w:rPr>
            </w:pPr>
            <w:r>
              <w:rPr>
                <w:spacing w:val="-4"/>
                <w:sz w:val="18"/>
              </w:rPr>
              <w:t>3.82</w:t>
            </w:r>
          </w:p>
        </w:tc>
      </w:tr>
      <w:tr w:rsidR="00555920">
        <w:trPr>
          <w:trHeight w:val="318"/>
        </w:trPr>
        <w:tc>
          <w:tcPr>
            <w:tcW w:w="1454" w:type="dxa"/>
          </w:tcPr>
          <w:p w:rsidR="00555920" w:rsidRDefault="00A1413B">
            <w:pPr>
              <w:pStyle w:val="TableParagraph"/>
              <w:ind w:left="163" w:right="79"/>
              <w:rPr>
                <w:sz w:val="18"/>
              </w:rPr>
            </w:pPr>
            <w:r>
              <w:rPr>
                <w:spacing w:val="-2"/>
                <w:sz w:val="18"/>
              </w:rPr>
              <w:t>Feb-</w:t>
            </w:r>
            <w:r>
              <w:rPr>
                <w:spacing w:val="-5"/>
                <w:sz w:val="18"/>
              </w:rPr>
              <w:t>18</w:t>
            </w:r>
          </w:p>
        </w:tc>
        <w:tc>
          <w:tcPr>
            <w:tcW w:w="1558" w:type="dxa"/>
          </w:tcPr>
          <w:p w:rsidR="00555920" w:rsidRDefault="00A1413B">
            <w:pPr>
              <w:pStyle w:val="TableParagraph"/>
              <w:ind w:left="659"/>
              <w:jc w:val="left"/>
              <w:rPr>
                <w:sz w:val="18"/>
              </w:rPr>
            </w:pPr>
            <w:r>
              <w:rPr>
                <w:spacing w:val="-4"/>
                <w:sz w:val="18"/>
              </w:rPr>
              <w:t>1.45</w:t>
            </w:r>
          </w:p>
        </w:tc>
        <w:tc>
          <w:tcPr>
            <w:tcW w:w="1557" w:type="dxa"/>
          </w:tcPr>
          <w:p w:rsidR="00555920" w:rsidRDefault="00A1413B">
            <w:pPr>
              <w:pStyle w:val="TableParagraph"/>
              <w:ind w:left="95"/>
              <w:rPr>
                <w:sz w:val="18"/>
              </w:rPr>
            </w:pPr>
            <w:r>
              <w:rPr>
                <w:spacing w:val="-5"/>
                <w:sz w:val="18"/>
              </w:rPr>
              <w:t>283</w:t>
            </w:r>
          </w:p>
        </w:tc>
        <w:tc>
          <w:tcPr>
            <w:tcW w:w="1557" w:type="dxa"/>
          </w:tcPr>
          <w:p w:rsidR="00555920" w:rsidRDefault="00A1413B">
            <w:pPr>
              <w:pStyle w:val="TableParagraph"/>
              <w:ind w:left="711"/>
              <w:jc w:val="left"/>
              <w:rPr>
                <w:sz w:val="18"/>
              </w:rPr>
            </w:pPr>
            <w:r>
              <w:rPr>
                <w:spacing w:val="-4"/>
                <w:sz w:val="18"/>
              </w:rPr>
              <w:t>1.07</w:t>
            </w:r>
          </w:p>
        </w:tc>
        <w:tc>
          <w:tcPr>
            <w:tcW w:w="1555" w:type="dxa"/>
          </w:tcPr>
          <w:p w:rsidR="00555920" w:rsidRDefault="00A1413B">
            <w:pPr>
              <w:pStyle w:val="TableParagraph"/>
              <w:ind w:left="262" w:right="244"/>
              <w:rPr>
                <w:sz w:val="18"/>
              </w:rPr>
            </w:pPr>
            <w:r>
              <w:rPr>
                <w:spacing w:val="-5"/>
                <w:sz w:val="18"/>
              </w:rPr>
              <w:t>284</w:t>
            </w:r>
          </w:p>
        </w:tc>
        <w:tc>
          <w:tcPr>
            <w:tcW w:w="1446" w:type="dxa"/>
          </w:tcPr>
          <w:p w:rsidR="00555920" w:rsidRDefault="00A1413B">
            <w:pPr>
              <w:pStyle w:val="TableParagraph"/>
              <w:ind w:right="311"/>
              <w:jc w:val="right"/>
              <w:rPr>
                <w:sz w:val="18"/>
              </w:rPr>
            </w:pPr>
            <w:r>
              <w:rPr>
                <w:spacing w:val="-4"/>
                <w:sz w:val="18"/>
              </w:rPr>
              <w:t>2.72</w:t>
            </w:r>
          </w:p>
        </w:tc>
      </w:tr>
      <w:tr w:rsidR="00555920">
        <w:trPr>
          <w:trHeight w:val="316"/>
        </w:trPr>
        <w:tc>
          <w:tcPr>
            <w:tcW w:w="1454" w:type="dxa"/>
          </w:tcPr>
          <w:p w:rsidR="00555920" w:rsidRDefault="00A1413B">
            <w:pPr>
              <w:pStyle w:val="TableParagraph"/>
              <w:ind w:left="163" w:right="79"/>
              <w:rPr>
                <w:sz w:val="18"/>
              </w:rPr>
            </w:pPr>
            <w:r>
              <w:rPr>
                <w:spacing w:val="-2"/>
                <w:sz w:val="18"/>
              </w:rPr>
              <w:t>Mar-</w:t>
            </w:r>
            <w:r>
              <w:rPr>
                <w:spacing w:val="-5"/>
                <w:sz w:val="18"/>
              </w:rPr>
              <w:t>18</w:t>
            </w:r>
          </w:p>
        </w:tc>
        <w:tc>
          <w:tcPr>
            <w:tcW w:w="1558" w:type="dxa"/>
          </w:tcPr>
          <w:p w:rsidR="00555920" w:rsidRDefault="00A1413B">
            <w:pPr>
              <w:pStyle w:val="TableParagraph"/>
              <w:ind w:left="659"/>
              <w:jc w:val="left"/>
              <w:rPr>
                <w:sz w:val="18"/>
              </w:rPr>
            </w:pPr>
            <w:r>
              <w:rPr>
                <w:spacing w:val="-4"/>
                <w:sz w:val="18"/>
              </w:rPr>
              <w:t>1.93</w:t>
            </w:r>
          </w:p>
        </w:tc>
        <w:tc>
          <w:tcPr>
            <w:tcW w:w="1557" w:type="dxa"/>
          </w:tcPr>
          <w:p w:rsidR="00555920" w:rsidRDefault="00A1413B">
            <w:pPr>
              <w:pStyle w:val="TableParagraph"/>
              <w:ind w:left="95"/>
              <w:rPr>
                <w:sz w:val="18"/>
              </w:rPr>
            </w:pPr>
            <w:r>
              <w:rPr>
                <w:spacing w:val="-5"/>
                <w:sz w:val="18"/>
              </w:rPr>
              <w:t>249</w:t>
            </w:r>
          </w:p>
        </w:tc>
        <w:tc>
          <w:tcPr>
            <w:tcW w:w="1557" w:type="dxa"/>
          </w:tcPr>
          <w:p w:rsidR="00555920" w:rsidRDefault="00A1413B">
            <w:pPr>
              <w:pStyle w:val="TableParagraph"/>
              <w:ind w:left="711"/>
              <w:jc w:val="left"/>
              <w:rPr>
                <w:sz w:val="18"/>
              </w:rPr>
            </w:pPr>
            <w:r>
              <w:rPr>
                <w:spacing w:val="-2"/>
                <w:sz w:val="18"/>
              </w:rPr>
              <w:t>0.811</w:t>
            </w:r>
          </w:p>
        </w:tc>
        <w:tc>
          <w:tcPr>
            <w:tcW w:w="1555" w:type="dxa"/>
          </w:tcPr>
          <w:p w:rsidR="00555920" w:rsidRDefault="00A1413B">
            <w:pPr>
              <w:pStyle w:val="TableParagraph"/>
              <w:ind w:left="262" w:right="244"/>
              <w:rPr>
                <w:sz w:val="18"/>
              </w:rPr>
            </w:pPr>
            <w:r>
              <w:rPr>
                <w:spacing w:val="-5"/>
                <w:sz w:val="18"/>
              </w:rPr>
              <w:t>250</w:t>
            </w:r>
          </w:p>
        </w:tc>
        <w:tc>
          <w:tcPr>
            <w:tcW w:w="1446" w:type="dxa"/>
          </w:tcPr>
          <w:p w:rsidR="00555920" w:rsidRDefault="00A1413B">
            <w:pPr>
              <w:pStyle w:val="TableParagraph"/>
              <w:ind w:right="311"/>
              <w:jc w:val="right"/>
              <w:rPr>
                <w:sz w:val="18"/>
              </w:rPr>
            </w:pPr>
            <w:r>
              <w:rPr>
                <w:spacing w:val="-4"/>
                <w:sz w:val="18"/>
              </w:rPr>
              <w:t>7.53</w:t>
            </w:r>
          </w:p>
        </w:tc>
      </w:tr>
      <w:tr w:rsidR="00555920">
        <w:trPr>
          <w:trHeight w:val="316"/>
        </w:trPr>
        <w:tc>
          <w:tcPr>
            <w:tcW w:w="1454" w:type="dxa"/>
          </w:tcPr>
          <w:p w:rsidR="00555920" w:rsidRDefault="00A1413B">
            <w:pPr>
              <w:pStyle w:val="TableParagraph"/>
              <w:ind w:left="163" w:right="48"/>
              <w:rPr>
                <w:sz w:val="18"/>
              </w:rPr>
            </w:pPr>
            <w:r>
              <w:rPr>
                <w:spacing w:val="-2"/>
                <w:sz w:val="18"/>
              </w:rPr>
              <w:t>Apr-</w:t>
            </w:r>
            <w:r>
              <w:rPr>
                <w:spacing w:val="-5"/>
                <w:sz w:val="18"/>
              </w:rPr>
              <w:t>18</w:t>
            </w:r>
          </w:p>
        </w:tc>
        <w:tc>
          <w:tcPr>
            <w:tcW w:w="1558" w:type="dxa"/>
          </w:tcPr>
          <w:p w:rsidR="00555920" w:rsidRDefault="00A1413B">
            <w:pPr>
              <w:pStyle w:val="TableParagraph"/>
              <w:ind w:left="659"/>
              <w:jc w:val="left"/>
              <w:rPr>
                <w:sz w:val="18"/>
              </w:rPr>
            </w:pPr>
            <w:r>
              <w:rPr>
                <w:spacing w:val="-4"/>
                <w:sz w:val="18"/>
              </w:rPr>
              <w:t>1.57</w:t>
            </w:r>
          </w:p>
        </w:tc>
        <w:tc>
          <w:tcPr>
            <w:tcW w:w="1557" w:type="dxa"/>
          </w:tcPr>
          <w:p w:rsidR="00555920" w:rsidRDefault="00A1413B">
            <w:pPr>
              <w:pStyle w:val="TableParagraph"/>
              <w:ind w:left="95"/>
              <w:rPr>
                <w:sz w:val="18"/>
              </w:rPr>
            </w:pPr>
            <w:r>
              <w:rPr>
                <w:spacing w:val="-5"/>
                <w:sz w:val="18"/>
              </w:rPr>
              <w:t>256</w:t>
            </w:r>
          </w:p>
        </w:tc>
        <w:tc>
          <w:tcPr>
            <w:tcW w:w="1557" w:type="dxa"/>
          </w:tcPr>
          <w:p w:rsidR="00555920" w:rsidRDefault="00A1413B">
            <w:pPr>
              <w:pStyle w:val="TableParagraph"/>
              <w:ind w:left="711"/>
              <w:jc w:val="left"/>
              <w:rPr>
                <w:sz w:val="18"/>
              </w:rPr>
            </w:pPr>
            <w:r>
              <w:rPr>
                <w:spacing w:val="-2"/>
                <w:sz w:val="18"/>
              </w:rPr>
              <w:t>0.888</w:t>
            </w:r>
          </w:p>
        </w:tc>
        <w:tc>
          <w:tcPr>
            <w:tcW w:w="1555" w:type="dxa"/>
          </w:tcPr>
          <w:p w:rsidR="00555920" w:rsidRDefault="00A1413B">
            <w:pPr>
              <w:pStyle w:val="TableParagraph"/>
              <w:ind w:left="262" w:right="244"/>
              <w:rPr>
                <w:sz w:val="18"/>
              </w:rPr>
            </w:pPr>
            <w:r>
              <w:rPr>
                <w:spacing w:val="-5"/>
                <w:sz w:val="18"/>
              </w:rPr>
              <w:t>257</w:t>
            </w:r>
          </w:p>
        </w:tc>
        <w:tc>
          <w:tcPr>
            <w:tcW w:w="1446" w:type="dxa"/>
          </w:tcPr>
          <w:p w:rsidR="00555920" w:rsidRDefault="00A1413B">
            <w:pPr>
              <w:pStyle w:val="TableParagraph"/>
              <w:ind w:right="311"/>
              <w:jc w:val="right"/>
              <w:rPr>
                <w:sz w:val="18"/>
              </w:rPr>
            </w:pPr>
            <w:r>
              <w:rPr>
                <w:spacing w:val="-4"/>
                <w:sz w:val="18"/>
              </w:rPr>
              <w:t>6.27</w:t>
            </w:r>
          </w:p>
        </w:tc>
      </w:tr>
      <w:tr w:rsidR="00555920">
        <w:trPr>
          <w:trHeight w:val="318"/>
        </w:trPr>
        <w:tc>
          <w:tcPr>
            <w:tcW w:w="1454" w:type="dxa"/>
          </w:tcPr>
          <w:p w:rsidR="00555920" w:rsidRDefault="00A1413B">
            <w:pPr>
              <w:pStyle w:val="TableParagraph"/>
              <w:spacing w:before="56"/>
              <w:ind w:left="163" w:right="108"/>
              <w:rPr>
                <w:sz w:val="18"/>
              </w:rPr>
            </w:pPr>
            <w:r>
              <w:rPr>
                <w:spacing w:val="-2"/>
                <w:sz w:val="18"/>
              </w:rPr>
              <w:t>May-</w:t>
            </w:r>
            <w:r>
              <w:rPr>
                <w:spacing w:val="-5"/>
                <w:sz w:val="18"/>
              </w:rPr>
              <w:t>18</w:t>
            </w:r>
          </w:p>
        </w:tc>
        <w:tc>
          <w:tcPr>
            <w:tcW w:w="1558" w:type="dxa"/>
          </w:tcPr>
          <w:p w:rsidR="00555920" w:rsidRDefault="00A1413B">
            <w:pPr>
              <w:pStyle w:val="TableParagraph"/>
              <w:spacing w:before="56"/>
              <w:ind w:left="659"/>
              <w:jc w:val="left"/>
              <w:rPr>
                <w:sz w:val="18"/>
              </w:rPr>
            </w:pPr>
            <w:r>
              <w:rPr>
                <w:spacing w:val="-4"/>
                <w:sz w:val="18"/>
              </w:rPr>
              <w:t>1.34</w:t>
            </w:r>
          </w:p>
        </w:tc>
        <w:tc>
          <w:tcPr>
            <w:tcW w:w="1557" w:type="dxa"/>
          </w:tcPr>
          <w:p w:rsidR="00555920" w:rsidRDefault="00A1413B">
            <w:pPr>
              <w:pStyle w:val="TableParagraph"/>
              <w:spacing w:before="56"/>
              <w:ind w:left="95"/>
              <w:rPr>
                <w:sz w:val="18"/>
              </w:rPr>
            </w:pPr>
            <w:r>
              <w:rPr>
                <w:spacing w:val="-5"/>
                <w:sz w:val="18"/>
              </w:rPr>
              <w:t>265</w:t>
            </w:r>
          </w:p>
        </w:tc>
        <w:tc>
          <w:tcPr>
            <w:tcW w:w="1557" w:type="dxa"/>
          </w:tcPr>
          <w:p w:rsidR="00555920" w:rsidRDefault="00A1413B">
            <w:pPr>
              <w:pStyle w:val="TableParagraph"/>
              <w:spacing w:before="56"/>
              <w:ind w:left="711"/>
              <w:jc w:val="left"/>
              <w:rPr>
                <w:sz w:val="18"/>
              </w:rPr>
            </w:pPr>
            <w:r>
              <w:rPr>
                <w:spacing w:val="-2"/>
                <w:sz w:val="18"/>
              </w:rPr>
              <w:t>0.899</w:t>
            </w:r>
          </w:p>
        </w:tc>
        <w:tc>
          <w:tcPr>
            <w:tcW w:w="1555" w:type="dxa"/>
          </w:tcPr>
          <w:p w:rsidR="00555920" w:rsidRDefault="00A1413B">
            <w:pPr>
              <w:pStyle w:val="TableParagraph"/>
              <w:spacing w:before="56"/>
              <w:ind w:left="262" w:right="244"/>
              <w:rPr>
                <w:sz w:val="18"/>
              </w:rPr>
            </w:pPr>
            <w:r>
              <w:rPr>
                <w:spacing w:val="-5"/>
                <w:sz w:val="18"/>
              </w:rPr>
              <w:t>266</w:t>
            </w:r>
          </w:p>
        </w:tc>
        <w:tc>
          <w:tcPr>
            <w:tcW w:w="1446" w:type="dxa"/>
          </w:tcPr>
          <w:p w:rsidR="00555920" w:rsidRDefault="00A1413B">
            <w:pPr>
              <w:pStyle w:val="TableParagraph"/>
              <w:spacing w:before="56"/>
              <w:ind w:right="311"/>
              <w:jc w:val="right"/>
              <w:rPr>
                <w:sz w:val="18"/>
              </w:rPr>
            </w:pPr>
            <w:r>
              <w:rPr>
                <w:spacing w:val="-4"/>
                <w:sz w:val="18"/>
              </w:rPr>
              <w:t>2.74</w:t>
            </w:r>
          </w:p>
        </w:tc>
      </w:tr>
      <w:tr w:rsidR="00555920">
        <w:trPr>
          <w:trHeight w:val="316"/>
        </w:trPr>
        <w:tc>
          <w:tcPr>
            <w:tcW w:w="1454" w:type="dxa"/>
          </w:tcPr>
          <w:p w:rsidR="00555920" w:rsidRDefault="00A1413B">
            <w:pPr>
              <w:pStyle w:val="TableParagraph"/>
              <w:ind w:left="163" w:right="60"/>
              <w:rPr>
                <w:sz w:val="18"/>
              </w:rPr>
            </w:pPr>
            <w:r>
              <w:rPr>
                <w:sz w:val="18"/>
              </w:rPr>
              <w:t>Jun-</w:t>
            </w:r>
            <w:r>
              <w:rPr>
                <w:spacing w:val="-5"/>
                <w:sz w:val="18"/>
              </w:rPr>
              <w:t>18</w:t>
            </w:r>
          </w:p>
        </w:tc>
        <w:tc>
          <w:tcPr>
            <w:tcW w:w="1558" w:type="dxa"/>
          </w:tcPr>
          <w:p w:rsidR="00555920" w:rsidRDefault="00A1413B">
            <w:pPr>
              <w:pStyle w:val="TableParagraph"/>
              <w:ind w:left="659"/>
              <w:jc w:val="left"/>
              <w:rPr>
                <w:sz w:val="18"/>
              </w:rPr>
            </w:pPr>
            <w:r>
              <w:rPr>
                <w:spacing w:val="-4"/>
                <w:sz w:val="18"/>
              </w:rPr>
              <w:t>1.28</w:t>
            </w:r>
          </w:p>
        </w:tc>
        <w:tc>
          <w:tcPr>
            <w:tcW w:w="1557" w:type="dxa"/>
          </w:tcPr>
          <w:p w:rsidR="00555920" w:rsidRDefault="00A1413B">
            <w:pPr>
              <w:pStyle w:val="TableParagraph"/>
              <w:ind w:left="95"/>
              <w:rPr>
                <w:sz w:val="18"/>
              </w:rPr>
            </w:pPr>
            <w:r>
              <w:rPr>
                <w:spacing w:val="-5"/>
                <w:sz w:val="18"/>
              </w:rPr>
              <w:t>243</w:t>
            </w:r>
          </w:p>
        </w:tc>
        <w:tc>
          <w:tcPr>
            <w:tcW w:w="1557" w:type="dxa"/>
          </w:tcPr>
          <w:p w:rsidR="00555920" w:rsidRDefault="00A1413B">
            <w:pPr>
              <w:pStyle w:val="TableParagraph"/>
              <w:ind w:left="711"/>
              <w:jc w:val="left"/>
              <w:rPr>
                <w:sz w:val="18"/>
              </w:rPr>
            </w:pPr>
            <w:r>
              <w:rPr>
                <w:spacing w:val="-4"/>
                <w:sz w:val="18"/>
              </w:rPr>
              <w:t>1.38</w:t>
            </w:r>
          </w:p>
        </w:tc>
        <w:tc>
          <w:tcPr>
            <w:tcW w:w="1555" w:type="dxa"/>
          </w:tcPr>
          <w:p w:rsidR="00555920" w:rsidRDefault="00A1413B">
            <w:pPr>
              <w:pStyle w:val="TableParagraph"/>
              <w:ind w:left="262" w:right="244"/>
              <w:rPr>
                <w:sz w:val="18"/>
              </w:rPr>
            </w:pPr>
            <w:r>
              <w:rPr>
                <w:spacing w:val="-5"/>
                <w:sz w:val="18"/>
              </w:rPr>
              <w:t>245</w:t>
            </w:r>
          </w:p>
        </w:tc>
        <w:tc>
          <w:tcPr>
            <w:tcW w:w="1446" w:type="dxa"/>
          </w:tcPr>
          <w:p w:rsidR="00555920" w:rsidRDefault="00A1413B">
            <w:pPr>
              <w:pStyle w:val="TableParagraph"/>
              <w:ind w:right="311"/>
              <w:jc w:val="right"/>
              <w:rPr>
                <w:sz w:val="18"/>
              </w:rPr>
            </w:pPr>
            <w:r>
              <w:rPr>
                <w:spacing w:val="-4"/>
                <w:sz w:val="18"/>
              </w:rPr>
              <w:t>3.96</w:t>
            </w:r>
          </w:p>
        </w:tc>
      </w:tr>
      <w:tr w:rsidR="00555920">
        <w:trPr>
          <w:trHeight w:val="318"/>
        </w:trPr>
        <w:tc>
          <w:tcPr>
            <w:tcW w:w="1454" w:type="dxa"/>
          </w:tcPr>
          <w:p w:rsidR="00555920" w:rsidRDefault="00A1413B">
            <w:pPr>
              <w:pStyle w:val="TableParagraph"/>
              <w:spacing w:before="56"/>
              <w:ind w:left="163"/>
              <w:rPr>
                <w:sz w:val="18"/>
              </w:rPr>
            </w:pPr>
            <w:r>
              <w:rPr>
                <w:sz w:val="18"/>
              </w:rPr>
              <w:t>Jul-</w:t>
            </w:r>
            <w:r>
              <w:rPr>
                <w:spacing w:val="-5"/>
                <w:sz w:val="18"/>
              </w:rPr>
              <w:t>18</w:t>
            </w:r>
          </w:p>
        </w:tc>
        <w:tc>
          <w:tcPr>
            <w:tcW w:w="1558" w:type="dxa"/>
          </w:tcPr>
          <w:p w:rsidR="00555920" w:rsidRDefault="00A1413B">
            <w:pPr>
              <w:pStyle w:val="TableParagraph"/>
              <w:spacing w:before="56"/>
              <w:ind w:left="659"/>
              <w:jc w:val="left"/>
              <w:rPr>
                <w:sz w:val="18"/>
              </w:rPr>
            </w:pPr>
            <w:r>
              <w:rPr>
                <w:spacing w:val="-4"/>
                <w:sz w:val="18"/>
              </w:rPr>
              <w:t>1.28</w:t>
            </w:r>
          </w:p>
        </w:tc>
        <w:tc>
          <w:tcPr>
            <w:tcW w:w="1557" w:type="dxa"/>
          </w:tcPr>
          <w:p w:rsidR="00555920" w:rsidRDefault="00A1413B">
            <w:pPr>
              <w:pStyle w:val="TableParagraph"/>
              <w:spacing w:before="56"/>
              <w:ind w:left="95"/>
              <w:rPr>
                <w:sz w:val="18"/>
              </w:rPr>
            </w:pPr>
            <w:r>
              <w:rPr>
                <w:spacing w:val="-5"/>
                <w:sz w:val="18"/>
              </w:rPr>
              <w:t>210</w:t>
            </w:r>
          </w:p>
        </w:tc>
        <w:tc>
          <w:tcPr>
            <w:tcW w:w="1557" w:type="dxa"/>
          </w:tcPr>
          <w:p w:rsidR="00555920" w:rsidRDefault="00A1413B">
            <w:pPr>
              <w:pStyle w:val="TableParagraph"/>
              <w:spacing w:before="56"/>
              <w:ind w:left="711"/>
              <w:jc w:val="left"/>
              <w:rPr>
                <w:sz w:val="18"/>
              </w:rPr>
            </w:pPr>
            <w:r>
              <w:rPr>
                <w:spacing w:val="-2"/>
                <w:sz w:val="18"/>
              </w:rPr>
              <w:t>0.581</w:t>
            </w:r>
          </w:p>
        </w:tc>
        <w:tc>
          <w:tcPr>
            <w:tcW w:w="1555" w:type="dxa"/>
          </w:tcPr>
          <w:p w:rsidR="00555920" w:rsidRDefault="00A1413B">
            <w:pPr>
              <w:pStyle w:val="TableParagraph"/>
              <w:spacing w:before="56"/>
              <w:ind w:left="262" w:right="244"/>
              <w:rPr>
                <w:sz w:val="18"/>
              </w:rPr>
            </w:pPr>
            <w:r>
              <w:rPr>
                <w:spacing w:val="-5"/>
                <w:sz w:val="18"/>
              </w:rPr>
              <w:t>210</w:t>
            </w:r>
          </w:p>
        </w:tc>
        <w:tc>
          <w:tcPr>
            <w:tcW w:w="1446" w:type="dxa"/>
          </w:tcPr>
          <w:p w:rsidR="00555920" w:rsidRDefault="00A1413B">
            <w:pPr>
              <w:pStyle w:val="TableParagraph"/>
              <w:spacing w:before="56"/>
              <w:ind w:right="311"/>
              <w:jc w:val="right"/>
              <w:rPr>
                <w:sz w:val="18"/>
              </w:rPr>
            </w:pPr>
            <w:r>
              <w:rPr>
                <w:spacing w:val="-4"/>
                <w:sz w:val="18"/>
              </w:rPr>
              <w:t>7.59</w:t>
            </w:r>
          </w:p>
        </w:tc>
      </w:tr>
      <w:tr w:rsidR="00555920">
        <w:trPr>
          <w:trHeight w:val="315"/>
        </w:trPr>
        <w:tc>
          <w:tcPr>
            <w:tcW w:w="1454" w:type="dxa"/>
          </w:tcPr>
          <w:p w:rsidR="00555920" w:rsidRDefault="00A1413B">
            <w:pPr>
              <w:pStyle w:val="TableParagraph"/>
              <w:ind w:left="163" w:right="89"/>
              <w:rPr>
                <w:sz w:val="18"/>
              </w:rPr>
            </w:pPr>
            <w:r>
              <w:rPr>
                <w:spacing w:val="-2"/>
                <w:sz w:val="18"/>
              </w:rPr>
              <w:t>Aug-</w:t>
            </w:r>
            <w:r>
              <w:rPr>
                <w:spacing w:val="-5"/>
                <w:sz w:val="18"/>
              </w:rPr>
              <w:t>18</w:t>
            </w:r>
          </w:p>
        </w:tc>
        <w:tc>
          <w:tcPr>
            <w:tcW w:w="1558" w:type="dxa"/>
          </w:tcPr>
          <w:p w:rsidR="00555920" w:rsidRDefault="00A1413B">
            <w:pPr>
              <w:pStyle w:val="TableParagraph"/>
              <w:ind w:left="659"/>
              <w:jc w:val="left"/>
              <w:rPr>
                <w:sz w:val="18"/>
              </w:rPr>
            </w:pPr>
            <w:r>
              <w:rPr>
                <w:spacing w:val="-4"/>
                <w:sz w:val="18"/>
              </w:rPr>
              <w:t>1.29</w:t>
            </w:r>
          </w:p>
        </w:tc>
        <w:tc>
          <w:tcPr>
            <w:tcW w:w="1557" w:type="dxa"/>
          </w:tcPr>
          <w:p w:rsidR="00555920" w:rsidRDefault="00A1413B">
            <w:pPr>
              <w:pStyle w:val="TableParagraph"/>
              <w:ind w:left="95"/>
              <w:rPr>
                <w:sz w:val="18"/>
              </w:rPr>
            </w:pPr>
            <w:r>
              <w:rPr>
                <w:spacing w:val="-5"/>
                <w:sz w:val="18"/>
              </w:rPr>
              <w:t>270</w:t>
            </w:r>
          </w:p>
        </w:tc>
        <w:tc>
          <w:tcPr>
            <w:tcW w:w="1557" w:type="dxa"/>
          </w:tcPr>
          <w:p w:rsidR="00555920" w:rsidRDefault="00A1413B">
            <w:pPr>
              <w:pStyle w:val="TableParagraph"/>
              <w:ind w:left="711"/>
              <w:jc w:val="left"/>
              <w:rPr>
                <w:sz w:val="18"/>
              </w:rPr>
            </w:pPr>
            <w:r>
              <w:rPr>
                <w:spacing w:val="-2"/>
                <w:sz w:val="18"/>
              </w:rPr>
              <w:t>0.435</w:t>
            </w:r>
          </w:p>
        </w:tc>
        <w:tc>
          <w:tcPr>
            <w:tcW w:w="1555" w:type="dxa"/>
          </w:tcPr>
          <w:p w:rsidR="00555920" w:rsidRDefault="00A1413B">
            <w:pPr>
              <w:pStyle w:val="TableParagraph"/>
              <w:ind w:left="262" w:right="244"/>
              <w:rPr>
                <w:sz w:val="18"/>
              </w:rPr>
            </w:pPr>
            <w:r>
              <w:rPr>
                <w:spacing w:val="-5"/>
                <w:sz w:val="18"/>
              </w:rPr>
              <w:t>271</w:t>
            </w:r>
          </w:p>
        </w:tc>
        <w:tc>
          <w:tcPr>
            <w:tcW w:w="1446" w:type="dxa"/>
          </w:tcPr>
          <w:p w:rsidR="00555920" w:rsidRDefault="00A1413B">
            <w:pPr>
              <w:pStyle w:val="TableParagraph"/>
              <w:ind w:left="660"/>
              <w:jc w:val="left"/>
              <w:rPr>
                <w:sz w:val="18"/>
              </w:rPr>
            </w:pPr>
            <w:r>
              <w:rPr>
                <w:spacing w:val="-4"/>
                <w:sz w:val="18"/>
              </w:rPr>
              <w:t>11.7</w:t>
            </w:r>
          </w:p>
        </w:tc>
      </w:tr>
      <w:tr w:rsidR="00555920">
        <w:trPr>
          <w:trHeight w:val="318"/>
        </w:trPr>
        <w:tc>
          <w:tcPr>
            <w:tcW w:w="1454" w:type="dxa"/>
          </w:tcPr>
          <w:p w:rsidR="00555920" w:rsidRDefault="00A1413B">
            <w:pPr>
              <w:pStyle w:val="TableParagraph"/>
              <w:ind w:left="163" w:right="89"/>
              <w:rPr>
                <w:sz w:val="18"/>
              </w:rPr>
            </w:pPr>
            <w:r>
              <w:rPr>
                <w:spacing w:val="-2"/>
                <w:sz w:val="18"/>
              </w:rPr>
              <w:t>Sep-</w:t>
            </w:r>
            <w:r>
              <w:rPr>
                <w:spacing w:val="-5"/>
                <w:sz w:val="18"/>
              </w:rPr>
              <w:t>18</w:t>
            </w:r>
          </w:p>
        </w:tc>
        <w:tc>
          <w:tcPr>
            <w:tcW w:w="1558" w:type="dxa"/>
          </w:tcPr>
          <w:p w:rsidR="00555920" w:rsidRDefault="00A1413B">
            <w:pPr>
              <w:pStyle w:val="TableParagraph"/>
              <w:ind w:left="659"/>
              <w:jc w:val="left"/>
              <w:rPr>
                <w:sz w:val="18"/>
              </w:rPr>
            </w:pPr>
            <w:r>
              <w:rPr>
                <w:spacing w:val="-4"/>
                <w:sz w:val="18"/>
              </w:rPr>
              <w:t>1.32</w:t>
            </w:r>
          </w:p>
        </w:tc>
        <w:tc>
          <w:tcPr>
            <w:tcW w:w="1557" w:type="dxa"/>
          </w:tcPr>
          <w:p w:rsidR="00555920" w:rsidRDefault="00A1413B">
            <w:pPr>
              <w:pStyle w:val="TableParagraph"/>
              <w:ind w:left="95"/>
              <w:rPr>
                <w:sz w:val="18"/>
              </w:rPr>
            </w:pPr>
            <w:r>
              <w:rPr>
                <w:spacing w:val="-5"/>
                <w:sz w:val="18"/>
              </w:rPr>
              <w:t>259</w:t>
            </w:r>
          </w:p>
        </w:tc>
        <w:tc>
          <w:tcPr>
            <w:tcW w:w="1557" w:type="dxa"/>
          </w:tcPr>
          <w:p w:rsidR="00555920" w:rsidRDefault="00A1413B">
            <w:pPr>
              <w:pStyle w:val="TableParagraph"/>
              <w:ind w:left="711"/>
              <w:jc w:val="left"/>
              <w:rPr>
                <w:sz w:val="18"/>
              </w:rPr>
            </w:pPr>
            <w:r>
              <w:rPr>
                <w:spacing w:val="-4"/>
                <w:sz w:val="18"/>
              </w:rPr>
              <w:t>1.32</w:t>
            </w:r>
          </w:p>
        </w:tc>
        <w:tc>
          <w:tcPr>
            <w:tcW w:w="1555" w:type="dxa"/>
          </w:tcPr>
          <w:p w:rsidR="00555920" w:rsidRDefault="00A1413B">
            <w:pPr>
              <w:pStyle w:val="TableParagraph"/>
              <w:ind w:left="262" w:right="244"/>
              <w:rPr>
                <w:sz w:val="18"/>
              </w:rPr>
            </w:pPr>
            <w:r>
              <w:rPr>
                <w:spacing w:val="-5"/>
                <w:sz w:val="18"/>
              </w:rPr>
              <w:t>260</w:t>
            </w:r>
          </w:p>
        </w:tc>
        <w:tc>
          <w:tcPr>
            <w:tcW w:w="1446" w:type="dxa"/>
          </w:tcPr>
          <w:p w:rsidR="00555920" w:rsidRDefault="00A1413B">
            <w:pPr>
              <w:pStyle w:val="TableParagraph"/>
              <w:ind w:left="660"/>
              <w:jc w:val="left"/>
              <w:rPr>
                <w:sz w:val="18"/>
              </w:rPr>
            </w:pPr>
            <w:r>
              <w:rPr>
                <w:spacing w:val="-4"/>
                <w:sz w:val="18"/>
              </w:rPr>
              <w:t>13.2</w:t>
            </w:r>
          </w:p>
        </w:tc>
      </w:tr>
      <w:tr w:rsidR="00555920">
        <w:trPr>
          <w:trHeight w:val="316"/>
        </w:trPr>
        <w:tc>
          <w:tcPr>
            <w:tcW w:w="1454" w:type="dxa"/>
          </w:tcPr>
          <w:p w:rsidR="00555920" w:rsidRDefault="00A1413B">
            <w:pPr>
              <w:pStyle w:val="TableParagraph"/>
              <w:ind w:left="163" w:right="48"/>
              <w:rPr>
                <w:sz w:val="18"/>
              </w:rPr>
            </w:pPr>
            <w:r>
              <w:rPr>
                <w:sz w:val="18"/>
              </w:rPr>
              <w:t>Oct-</w:t>
            </w:r>
            <w:r>
              <w:rPr>
                <w:spacing w:val="-5"/>
                <w:sz w:val="18"/>
              </w:rPr>
              <w:t>18</w:t>
            </w:r>
          </w:p>
        </w:tc>
        <w:tc>
          <w:tcPr>
            <w:tcW w:w="1558" w:type="dxa"/>
          </w:tcPr>
          <w:p w:rsidR="00555920" w:rsidRDefault="00A1413B">
            <w:pPr>
              <w:pStyle w:val="TableParagraph"/>
              <w:ind w:left="659"/>
              <w:jc w:val="left"/>
              <w:rPr>
                <w:sz w:val="18"/>
              </w:rPr>
            </w:pPr>
            <w:r>
              <w:rPr>
                <w:spacing w:val="-4"/>
                <w:sz w:val="18"/>
              </w:rPr>
              <w:t>1.28</w:t>
            </w:r>
          </w:p>
        </w:tc>
        <w:tc>
          <w:tcPr>
            <w:tcW w:w="1557" w:type="dxa"/>
          </w:tcPr>
          <w:p w:rsidR="00555920" w:rsidRDefault="00A1413B">
            <w:pPr>
              <w:pStyle w:val="TableParagraph"/>
              <w:ind w:left="95"/>
              <w:rPr>
                <w:sz w:val="18"/>
              </w:rPr>
            </w:pPr>
            <w:r>
              <w:rPr>
                <w:spacing w:val="-5"/>
                <w:sz w:val="18"/>
              </w:rPr>
              <w:t>285</w:t>
            </w:r>
          </w:p>
        </w:tc>
        <w:tc>
          <w:tcPr>
            <w:tcW w:w="1557" w:type="dxa"/>
          </w:tcPr>
          <w:p w:rsidR="00555920" w:rsidRDefault="00A1413B">
            <w:pPr>
              <w:pStyle w:val="TableParagraph"/>
              <w:ind w:left="711"/>
              <w:jc w:val="left"/>
              <w:rPr>
                <w:sz w:val="18"/>
              </w:rPr>
            </w:pPr>
            <w:r>
              <w:rPr>
                <w:spacing w:val="-4"/>
                <w:sz w:val="18"/>
              </w:rPr>
              <w:t>1.99</w:t>
            </w:r>
          </w:p>
        </w:tc>
        <w:tc>
          <w:tcPr>
            <w:tcW w:w="1555" w:type="dxa"/>
          </w:tcPr>
          <w:p w:rsidR="00555920" w:rsidRDefault="00A1413B">
            <w:pPr>
              <w:pStyle w:val="TableParagraph"/>
              <w:ind w:left="262" w:right="244"/>
              <w:rPr>
                <w:sz w:val="18"/>
              </w:rPr>
            </w:pPr>
            <w:r>
              <w:rPr>
                <w:spacing w:val="-5"/>
                <w:sz w:val="18"/>
              </w:rPr>
              <w:t>287</w:t>
            </w:r>
          </w:p>
        </w:tc>
        <w:tc>
          <w:tcPr>
            <w:tcW w:w="1446" w:type="dxa"/>
          </w:tcPr>
          <w:p w:rsidR="00555920" w:rsidRDefault="00A1413B">
            <w:pPr>
              <w:pStyle w:val="TableParagraph"/>
              <w:ind w:left="660"/>
              <w:jc w:val="left"/>
              <w:rPr>
                <w:sz w:val="18"/>
              </w:rPr>
            </w:pPr>
            <w:r>
              <w:rPr>
                <w:spacing w:val="-4"/>
                <w:sz w:val="18"/>
              </w:rPr>
              <w:t>15.0</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left="344" w:right="325"/>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8"/>
              <w:rPr>
                <w:b/>
                <w:sz w:val="18"/>
              </w:rPr>
            </w:pPr>
            <w:r>
              <w:rPr>
                <w:b/>
                <w:spacing w:val="-4"/>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346" w:right="325"/>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ind w:right="386"/>
              <w:jc w:val="right"/>
              <w:rPr>
                <w:sz w:val="18"/>
              </w:rPr>
            </w:pPr>
            <w:r>
              <w:rPr>
                <w:spacing w:val="-2"/>
                <w:sz w:val="18"/>
              </w:rPr>
              <w:t>Nov-</w:t>
            </w:r>
            <w:r>
              <w:rPr>
                <w:spacing w:val="-5"/>
                <w:sz w:val="18"/>
              </w:rPr>
              <w:t>18</w:t>
            </w:r>
          </w:p>
        </w:tc>
        <w:tc>
          <w:tcPr>
            <w:tcW w:w="1558" w:type="dxa"/>
          </w:tcPr>
          <w:p w:rsidR="00555920" w:rsidRDefault="00A1413B">
            <w:pPr>
              <w:pStyle w:val="TableParagraph"/>
              <w:ind w:left="659"/>
              <w:jc w:val="left"/>
              <w:rPr>
                <w:sz w:val="18"/>
              </w:rPr>
            </w:pPr>
            <w:r>
              <w:rPr>
                <w:spacing w:val="-4"/>
                <w:sz w:val="18"/>
              </w:rPr>
              <w:t>1.49</w:t>
            </w:r>
          </w:p>
        </w:tc>
        <w:tc>
          <w:tcPr>
            <w:tcW w:w="1557" w:type="dxa"/>
          </w:tcPr>
          <w:p w:rsidR="00555920" w:rsidRDefault="00A1413B">
            <w:pPr>
              <w:pStyle w:val="TableParagraph"/>
              <w:ind w:left="95"/>
              <w:rPr>
                <w:sz w:val="18"/>
              </w:rPr>
            </w:pPr>
            <w:r>
              <w:rPr>
                <w:spacing w:val="-5"/>
                <w:sz w:val="18"/>
              </w:rPr>
              <w:t>258</w:t>
            </w:r>
          </w:p>
        </w:tc>
        <w:tc>
          <w:tcPr>
            <w:tcW w:w="1557" w:type="dxa"/>
          </w:tcPr>
          <w:p w:rsidR="00555920" w:rsidRDefault="00A1413B">
            <w:pPr>
              <w:pStyle w:val="TableParagraph"/>
              <w:ind w:left="711"/>
              <w:jc w:val="left"/>
              <w:rPr>
                <w:sz w:val="18"/>
              </w:rPr>
            </w:pPr>
            <w:r>
              <w:rPr>
                <w:spacing w:val="-2"/>
                <w:sz w:val="18"/>
              </w:rPr>
              <w:t>0.751</w:t>
            </w:r>
          </w:p>
        </w:tc>
        <w:tc>
          <w:tcPr>
            <w:tcW w:w="1555" w:type="dxa"/>
          </w:tcPr>
          <w:p w:rsidR="00555920" w:rsidRDefault="00A1413B">
            <w:pPr>
              <w:pStyle w:val="TableParagraph"/>
              <w:ind w:left="262" w:right="244"/>
              <w:rPr>
                <w:sz w:val="18"/>
              </w:rPr>
            </w:pPr>
            <w:r>
              <w:rPr>
                <w:spacing w:val="-5"/>
                <w:sz w:val="18"/>
              </w:rPr>
              <w:t>259</w:t>
            </w:r>
          </w:p>
        </w:tc>
        <w:tc>
          <w:tcPr>
            <w:tcW w:w="1446" w:type="dxa"/>
          </w:tcPr>
          <w:p w:rsidR="00555920" w:rsidRDefault="00A1413B">
            <w:pPr>
              <w:pStyle w:val="TableParagraph"/>
              <w:ind w:left="660"/>
              <w:jc w:val="left"/>
              <w:rPr>
                <w:sz w:val="18"/>
              </w:rPr>
            </w:pPr>
            <w:r>
              <w:rPr>
                <w:spacing w:val="-4"/>
                <w:sz w:val="18"/>
              </w:rPr>
              <w:t>17.4</w:t>
            </w:r>
          </w:p>
        </w:tc>
      </w:tr>
      <w:tr w:rsidR="00555920">
        <w:trPr>
          <w:trHeight w:val="316"/>
        </w:trPr>
        <w:tc>
          <w:tcPr>
            <w:tcW w:w="1454" w:type="dxa"/>
          </w:tcPr>
          <w:p w:rsidR="00555920" w:rsidRDefault="00A1413B">
            <w:pPr>
              <w:pStyle w:val="TableParagraph"/>
              <w:ind w:right="386"/>
              <w:jc w:val="right"/>
              <w:rPr>
                <w:sz w:val="18"/>
              </w:rPr>
            </w:pPr>
            <w:r>
              <w:rPr>
                <w:spacing w:val="-2"/>
                <w:sz w:val="18"/>
              </w:rPr>
              <w:t>Dec-</w:t>
            </w:r>
            <w:r>
              <w:rPr>
                <w:spacing w:val="-5"/>
                <w:sz w:val="18"/>
              </w:rPr>
              <w:t>18</w:t>
            </w:r>
          </w:p>
        </w:tc>
        <w:tc>
          <w:tcPr>
            <w:tcW w:w="1558" w:type="dxa"/>
          </w:tcPr>
          <w:p w:rsidR="00555920" w:rsidRDefault="00A1413B">
            <w:pPr>
              <w:pStyle w:val="TableParagraph"/>
              <w:ind w:left="659"/>
              <w:jc w:val="left"/>
              <w:rPr>
                <w:sz w:val="18"/>
              </w:rPr>
            </w:pPr>
            <w:r>
              <w:rPr>
                <w:spacing w:val="-4"/>
                <w:sz w:val="18"/>
              </w:rPr>
              <w:t>1.48</w:t>
            </w:r>
          </w:p>
        </w:tc>
        <w:tc>
          <w:tcPr>
            <w:tcW w:w="1557" w:type="dxa"/>
          </w:tcPr>
          <w:p w:rsidR="00555920" w:rsidRDefault="00A1413B">
            <w:pPr>
              <w:pStyle w:val="TableParagraph"/>
              <w:ind w:left="95"/>
              <w:rPr>
                <w:sz w:val="18"/>
              </w:rPr>
            </w:pPr>
            <w:r>
              <w:rPr>
                <w:spacing w:val="-5"/>
                <w:sz w:val="18"/>
              </w:rPr>
              <w:t>292</w:t>
            </w:r>
          </w:p>
        </w:tc>
        <w:tc>
          <w:tcPr>
            <w:tcW w:w="1557" w:type="dxa"/>
          </w:tcPr>
          <w:p w:rsidR="00555920" w:rsidRDefault="00A1413B">
            <w:pPr>
              <w:pStyle w:val="TableParagraph"/>
              <w:ind w:left="711"/>
              <w:jc w:val="left"/>
              <w:rPr>
                <w:sz w:val="18"/>
              </w:rPr>
            </w:pPr>
            <w:r>
              <w:rPr>
                <w:spacing w:val="-4"/>
                <w:sz w:val="18"/>
              </w:rPr>
              <w:t>1.31</w:t>
            </w:r>
          </w:p>
        </w:tc>
        <w:tc>
          <w:tcPr>
            <w:tcW w:w="1555" w:type="dxa"/>
          </w:tcPr>
          <w:p w:rsidR="00555920" w:rsidRDefault="00A1413B">
            <w:pPr>
              <w:pStyle w:val="TableParagraph"/>
              <w:ind w:left="262" w:right="244"/>
              <w:rPr>
                <w:sz w:val="18"/>
              </w:rPr>
            </w:pPr>
            <w:r>
              <w:rPr>
                <w:spacing w:val="-5"/>
                <w:sz w:val="18"/>
              </w:rPr>
              <w:t>294</w:t>
            </w:r>
          </w:p>
        </w:tc>
        <w:tc>
          <w:tcPr>
            <w:tcW w:w="1446" w:type="dxa"/>
          </w:tcPr>
          <w:p w:rsidR="00555920" w:rsidRDefault="00A1413B">
            <w:pPr>
              <w:pStyle w:val="TableParagraph"/>
              <w:ind w:left="660"/>
              <w:jc w:val="left"/>
              <w:rPr>
                <w:sz w:val="18"/>
              </w:rPr>
            </w:pPr>
            <w:r>
              <w:rPr>
                <w:spacing w:val="-4"/>
                <w:sz w:val="18"/>
              </w:rPr>
              <w:t>16.1</w:t>
            </w:r>
          </w:p>
        </w:tc>
      </w:tr>
      <w:tr w:rsidR="00555920">
        <w:trPr>
          <w:trHeight w:val="318"/>
        </w:trPr>
        <w:tc>
          <w:tcPr>
            <w:tcW w:w="1454" w:type="dxa"/>
          </w:tcPr>
          <w:p w:rsidR="00555920" w:rsidRDefault="00A1413B">
            <w:pPr>
              <w:pStyle w:val="TableParagraph"/>
              <w:spacing w:before="56"/>
              <w:ind w:right="388"/>
              <w:jc w:val="right"/>
              <w:rPr>
                <w:sz w:val="18"/>
              </w:rPr>
            </w:pPr>
            <w:r>
              <w:rPr>
                <w:sz w:val="18"/>
              </w:rPr>
              <w:t>Jan-</w:t>
            </w:r>
            <w:r>
              <w:rPr>
                <w:spacing w:val="-5"/>
                <w:sz w:val="18"/>
              </w:rPr>
              <w:t>19</w:t>
            </w:r>
          </w:p>
        </w:tc>
        <w:tc>
          <w:tcPr>
            <w:tcW w:w="1558" w:type="dxa"/>
          </w:tcPr>
          <w:p w:rsidR="00555920" w:rsidRDefault="00A1413B">
            <w:pPr>
              <w:pStyle w:val="TableParagraph"/>
              <w:spacing w:before="56"/>
              <w:ind w:left="659"/>
              <w:jc w:val="left"/>
              <w:rPr>
                <w:sz w:val="18"/>
              </w:rPr>
            </w:pPr>
            <w:r>
              <w:rPr>
                <w:spacing w:val="-4"/>
                <w:sz w:val="18"/>
              </w:rPr>
              <w:t>2.11</w:t>
            </w:r>
          </w:p>
        </w:tc>
        <w:tc>
          <w:tcPr>
            <w:tcW w:w="1557" w:type="dxa"/>
          </w:tcPr>
          <w:p w:rsidR="00555920" w:rsidRDefault="00A1413B">
            <w:pPr>
              <w:pStyle w:val="TableParagraph"/>
              <w:spacing w:before="56"/>
              <w:ind w:left="95"/>
              <w:rPr>
                <w:sz w:val="18"/>
              </w:rPr>
            </w:pPr>
            <w:r>
              <w:rPr>
                <w:spacing w:val="-5"/>
                <w:sz w:val="18"/>
              </w:rPr>
              <w:t>297</w:t>
            </w:r>
          </w:p>
        </w:tc>
        <w:tc>
          <w:tcPr>
            <w:tcW w:w="1557" w:type="dxa"/>
          </w:tcPr>
          <w:p w:rsidR="00555920" w:rsidRDefault="00A1413B">
            <w:pPr>
              <w:pStyle w:val="TableParagraph"/>
              <w:spacing w:before="56"/>
              <w:ind w:left="711"/>
              <w:jc w:val="left"/>
              <w:rPr>
                <w:sz w:val="18"/>
              </w:rPr>
            </w:pPr>
            <w:r>
              <w:rPr>
                <w:spacing w:val="-2"/>
                <w:sz w:val="18"/>
              </w:rPr>
              <w:t>0.989</w:t>
            </w:r>
          </w:p>
        </w:tc>
        <w:tc>
          <w:tcPr>
            <w:tcW w:w="1555" w:type="dxa"/>
          </w:tcPr>
          <w:p w:rsidR="00555920" w:rsidRDefault="00A1413B">
            <w:pPr>
              <w:pStyle w:val="TableParagraph"/>
              <w:spacing w:before="56"/>
              <w:ind w:left="262" w:right="244"/>
              <w:rPr>
                <w:sz w:val="18"/>
              </w:rPr>
            </w:pPr>
            <w:r>
              <w:rPr>
                <w:spacing w:val="-5"/>
                <w:sz w:val="18"/>
              </w:rPr>
              <w:t>298</w:t>
            </w:r>
          </w:p>
        </w:tc>
        <w:tc>
          <w:tcPr>
            <w:tcW w:w="1446" w:type="dxa"/>
          </w:tcPr>
          <w:p w:rsidR="00555920" w:rsidRDefault="00A1413B">
            <w:pPr>
              <w:pStyle w:val="TableParagraph"/>
              <w:spacing w:before="56"/>
              <w:ind w:left="660"/>
              <w:jc w:val="left"/>
              <w:rPr>
                <w:sz w:val="18"/>
              </w:rPr>
            </w:pPr>
            <w:r>
              <w:rPr>
                <w:spacing w:val="-4"/>
                <w:sz w:val="18"/>
              </w:rPr>
              <w:t>17.5</w:t>
            </w:r>
          </w:p>
        </w:tc>
      </w:tr>
      <w:tr w:rsidR="00555920">
        <w:trPr>
          <w:trHeight w:val="315"/>
        </w:trPr>
        <w:tc>
          <w:tcPr>
            <w:tcW w:w="1454" w:type="dxa"/>
          </w:tcPr>
          <w:p w:rsidR="00555920" w:rsidRDefault="00A1413B">
            <w:pPr>
              <w:pStyle w:val="TableParagraph"/>
              <w:ind w:right="386"/>
              <w:jc w:val="right"/>
              <w:rPr>
                <w:sz w:val="18"/>
              </w:rPr>
            </w:pPr>
            <w:r>
              <w:rPr>
                <w:spacing w:val="-2"/>
                <w:sz w:val="18"/>
              </w:rPr>
              <w:t>Feb-</w:t>
            </w:r>
            <w:r>
              <w:rPr>
                <w:spacing w:val="-5"/>
                <w:sz w:val="18"/>
              </w:rPr>
              <w:t>19</w:t>
            </w:r>
          </w:p>
        </w:tc>
        <w:tc>
          <w:tcPr>
            <w:tcW w:w="1558" w:type="dxa"/>
          </w:tcPr>
          <w:p w:rsidR="00555920" w:rsidRDefault="00A1413B">
            <w:pPr>
              <w:pStyle w:val="TableParagraph"/>
              <w:ind w:left="659"/>
              <w:jc w:val="left"/>
              <w:rPr>
                <w:sz w:val="18"/>
              </w:rPr>
            </w:pPr>
            <w:r>
              <w:rPr>
                <w:spacing w:val="-4"/>
                <w:sz w:val="18"/>
              </w:rPr>
              <w:t>2.94</w:t>
            </w:r>
          </w:p>
        </w:tc>
        <w:tc>
          <w:tcPr>
            <w:tcW w:w="1557" w:type="dxa"/>
          </w:tcPr>
          <w:p w:rsidR="00555920" w:rsidRDefault="00A1413B">
            <w:pPr>
              <w:pStyle w:val="TableParagraph"/>
              <w:ind w:left="95"/>
              <w:rPr>
                <w:sz w:val="18"/>
              </w:rPr>
            </w:pPr>
            <w:r>
              <w:rPr>
                <w:spacing w:val="-5"/>
                <w:sz w:val="18"/>
              </w:rPr>
              <w:t>281</w:t>
            </w:r>
          </w:p>
        </w:tc>
        <w:tc>
          <w:tcPr>
            <w:tcW w:w="1557" w:type="dxa"/>
          </w:tcPr>
          <w:p w:rsidR="00555920" w:rsidRDefault="00A1413B">
            <w:pPr>
              <w:pStyle w:val="TableParagraph"/>
              <w:ind w:left="711"/>
              <w:jc w:val="left"/>
              <w:rPr>
                <w:sz w:val="18"/>
              </w:rPr>
            </w:pPr>
            <w:r>
              <w:rPr>
                <w:spacing w:val="-2"/>
                <w:sz w:val="18"/>
              </w:rPr>
              <w:t>0.611</w:t>
            </w:r>
          </w:p>
        </w:tc>
        <w:tc>
          <w:tcPr>
            <w:tcW w:w="1555" w:type="dxa"/>
          </w:tcPr>
          <w:p w:rsidR="00555920" w:rsidRDefault="00A1413B">
            <w:pPr>
              <w:pStyle w:val="TableParagraph"/>
              <w:ind w:left="262" w:right="244"/>
              <w:rPr>
                <w:sz w:val="18"/>
              </w:rPr>
            </w:pPr>
            <w:r>
              <w:rPr>
                <w:spacing w:val="-5"/>
                <w:sz w:val="18"/>
              </w:rPr>
              <w:t>281</w:t>
            </w:r>
          </w:p>
        </w:tc>
        <w:tc>
          <w:tcPr>
            <w:tcW w:w="1446" w:type="dxa"/>
          </w:tcPr>
          <w:p w:rsidR="00555920" w:rsidRDefault="00A1413B">
            <w:pPr>
              <w:pStyle w:val="TableParagraph"/>
              <w:ind w:left="660"/>
              <w:jc w:val="left"/>
              <w:rPr>
                <w:sz w:val="18"/>
              </w:rPr>
            </w:pPr>
            <w:r>
              <w:rPr>
                <w:spacing w:val="-4"/>
                <w:sz w:val="18"/>
              </w:rPr>
              <w:t>11.6</w:t>
            </w:r>
          </w:p>
        </w:tc>
      </w:tr>
      <w:tr w:rsidR="00555920">
        <w:trPr>
          <w:trHeight w:val="318"/>
        </w:trPr>
        <w:tc>
          <w:tcPr>
            <w:tcW w:w="1454" w:type="dxa"/>
          </w:tcPr>
          <w:p w:rsidR="00555920" w:rsidRDefault="00A1413B">
            <w:pPr>
              <w:pStyle w:val="TableParagraph"/>
              <w:ind w:right="386"/>
              <w:jc w:val="right"/>
              <w:rPr>
                <w:sz w:val="18"/>
              </w:rPr>
            </w:pPr>
            <w:r>
              <w:rPr>
                <w:spacing w:val="-2"/>
                <w:sz w:val="18"/>
              </w:rPr>
              <w:t>Mar-</w:t>
            </w:r>
            <w:r>
              <w:rPr>
                <w:spacing w:val="-5"/>
                <w:sz w:val="18"/>
              </w:rPr>
              <w:t>19</w:t>
            </w:r>
          </w:p>
        </w:tc>
        <w:tc>
          <w:tcPr>
            <w:tcW w:w="1558" w:type="dxa"/>
          </w:tcPr>
          <w:p w:rsidR="00555920" w:rsidRDefault="00A1413B">
            <w:pPr>
              <w:pStyle w:val="TableParagraph"/>
              <w:ind w:left="659"/>
              <w:jc w:val="left"/>
              <w:rPr>
                <w:sz w:val="18"/>
              </w:rPr>
            </w:pPr>
            <w:r>
              <w:rPr>
                <w:spacing w:val="-4"/>
                <w:sz w:val="18"/>
              </w:rPr>
              <w:t>2.42</w:t>
            </w:r>
          </w:p>
        </w:tc>
        <w:tc>
          <w:tcPr>
            <w:tcW w:w="1557" w:type="dxa"/>
          </w:tcPr>
          <w:p w:rsidR="00555920" w:rsidRDefault="00A1413B">
            <w:pPr>
              <w:pStyle w:val="TableParagraph"/>
              <w:ind w:left="95"/>
              <w:rPr>
                <w:sz w:val="18"/>
              </w:rPr>
            </w:pPr>
            <w:r>
              <w:rPr>
                <w:spacing w:val="-5"/>
                <w:sz w:val="18"/>
              </w:rPr>
              <w:t>183</w:t>
            </w:r>
          </w:p>
        </w:tc>
        <w:tc>
          <w:tcPr>
            <w:tcW w:w="1557" w:type="dxa"/>
          </w:tcPr>
          <w:p w:rsidR="00555920" w:rsidRDefault="00A1413B">
            <w:pPr>
              <w:pStyle w:val="TableParagraph"/>
              <w:ind w:left="711"/>
              <w:jc w:val="left"/>
              <w:rPr>
                <w:sz w:val="18"/>
              </w:rPr>
            </w:pPr>
            <w:r>
              <w:rPr>
                <w:spacing w:val="-4"/>
                <w:sz w:val="18"/>
              </w:rPr>
              <w:t>7.48</w:t>
            </w:r>
          </w:p>
        </w:tc>
        <w:tc>
          <w:tcPr>
            <w:tcW w:w="1555" w:type="dxa"/>
          </w:tcPr>
          <w:p w:rsidR="00555920" w:rsidRDefault="00A1413B">
            <w:pPr>
              <w:pStyle w:val="TableParagraph"/>
              <w:ind w:left="262" w:right="244"/>
              <w:rPr>
                <w:sz w:val="18"/>
              </w:rPr>
            </w:pPr>
            <w:r>
              <w:rPr>
                <w:spacing w:val="-5"/>
                <w:sz w:val="18"/>
              </w:rPr>
              <w:t>190</w:t>
            </w:r>
          </w:p>
        </w:tc>
        <w:tc>
          <w:tcPr>
            <w:tcW w:w="1446" w:type="dxa"/>
          </w:tcPr>
          <w:p w:rsidR="00555920" w:rsidRDefault="00A1413B">
            <w:pPr>
              <w:pStyle w:val="TableParagraph"/>
              <w:ind w:right="311"/>
              <w:jc w:val="right"/>
              <w:rPr>
                <w:sz w:val="18"/>
              </w:rPr>
            </w:pPr>
            <w:r>
              <w:rPr>
                <w:spacing w:val="-4"/>
                <w:sz w:val="18"/>
              </w:rPr>
              <w:t>9.64</w:t>
            </w:r>
          </w:p>
        </w:tc>
      </w:tr>
      <w:tr w:rsidR="00555920">
        <w:trPr>
          <w:trHeight w:val="315"/>
        </w:trPr>
        <w:tc>
          <w:tcPr>
            <w:tcW w:w="1454" w:type="dxa"/>
          </w:tcPr>
          <w:p w:rsidR="00555920" w:rsidRDefault="00A1413B">
            <w:pPr>
              <w:pStyle w:val="TableParagraph"/>
              <w:ind w:right="386"/>
              <w:jc w:val="right"/>
              <w:rPr>
                <w:sz w:val="18"/>
              </w:rPr>
            </w:pPr>
            <w:r>
              <w:rPr>
                <w:spacing w:val="-2"/>
                <w:sz w:val="18"/>
              </w:rPr>
              <w:t>Apr-</w:t>
            </w:r>
            <w:r>
              <w:rPr>
                <w:spacing w:val="-5"/>
                <w:sz w:val="18"/>
              </w:rPr>
              <w:t>19</w:t>
            </w:r>
          </w:p>
        </w:tc>
        <w:tc>
          <w:tcPr>
            <w:tcW w:w="1558" w:type="dxa"/>
          </w:tcPr>
          <w:p w:rsidR="00555920" w:rsidRDefault="00A1413B">
            <w:pPr>
              <w:pStyle w:val="TableParagraph"/>
              <w:ind w:left="659"/>
              <w:jc w:val="left"/>
              <w:rPr>
                <w:sz w:val="18"/>
              </w:rPr>
            </w:pPr>
            <w:r>
              <w:rPr>
                <w:spacing w:val="-4"/>
                <w:sz w:val="18"/>
              </w:rPr>
              <w:t>1.60</w:t>
            </w:r>
          </w:p>
        </w:tc>
        <w:tc>
          <w:tcPr>
            <w:tcW w:w="1557" w:type="dxa"/>
          </w:tcPr>
          <w:p w:rsidR="00555920" w:rsidRDefault="00A1413B">
            <w:pPr>
              <w:pStyle w:val="TableParagraph"/>
              <w:ind w:left="95"/>
              <w:rPr>
                <w:sz w:val="18"/>
              </w:rPr>
            </w:pPr>
            <w:r>
              <w:rPr>
                <w:spacing w:val="-5"/>
                <w:sz w:val="18"/>
              </w:rPr>
              <w:t>287</w:t>
            </w:r>
          </w:p>
        </w:tc>
        <w:tc>
          <w:tcPr>
            <w:tcW w:w="1557" w:type="dxa"/>
          </w:tcPr>
          <w:p w:rsidR="00555920" w:rsidRDefault="00A1413B">
            <w:pPr>
              <w:pStyle w:val="TableParagraph"/>
              <w:ind w:left="711"/>
              <w:jc w:val="left"/>
              <w:rPr>
                <w:sz w:val="18"/>
              </w:rPr>
            </w:pPr>
            <w:r>
              <w:rPr>
                <w:spacing w:val="-2"/>
                <w:sz w:val="18"/>
              </w:rPr>
              <w:t>0.500</w:t>
            </w:r>
          </w:p>
        </w:tc>
        <w:tc>
          <w:tcPr>
            <w:tcW w:w="1555" w:type="dxa"/>
          </w:tcPr>
          <w:p w:rsidR="00555920" w:rsidRDefault="00A1413B">
            <w:pPr>
              <w:pStyle w:val="TableParagraph"/>
              <w:ind w:left="262" w:right="244"/>
              <w:rPr>
                <w:sz w:val="18"/>
              </w:rPr>
            </w:pPr>
            <w:r>
              <w:rPr>
                <w:spacing w:val="-5"/>
                <w:sz w:val="18"/>
              </w:rPr>
              <w:t>288</w:t>
            </w:r>
          </w:p>
        </w:tc>
        <w:tc>
          <w:tcPr>
            <w:tcW w:w="1446" w:type="dxa"/>
          </w:tcPr>
          <w:p w:rsidR="00555920" w:rsidRDefault="00A1413B">
            <w:pPr>
              <w:pStyle w:val="TableParagraph"/>
              <w:ind w:left="660"/>
              <w:jc w:val="left"/>
              <w:rPr>
                <w:sz w:val="18"/>
              </w:rPr>
            </w:pPr>
            <w:r>
              <w:rPr>
                <w:spacing w:val="-4"/>
                <w:sz w:val="18"/>
              </w:rPr>
              <w:t>15.0</w:t>
            </w:r>
          </w:p>
        </w:tc>
      </w:tr>
      <w:tr w:rsidR="00555920">
        <w:trPr>
          <w:trHeight w:val="316"/>
        </w:trPr>
        <w:tc>
          <w:tcPr>
            <w:tcW w:w="1454" w:type="dxa"/>
          </w:tcPr>
          <w:p w:rsidR="00555920" w:rsidRDefault="00A1413B">
            <w:pPr>
              <w:pStyle w:val="TableParagraph"/>
              <w:ind w:right="386"/>
              <w:jc w:val="right"/>
              <w:rPr>
                <w:sz w:val="18"/>
              </w:rPr>
            </w:pPr>
            <w:r>
              <w:rPr>
                <w:spacing w:val="-2"/>
                <w:sz w:val="18"/>
              </w:rPr>
              <w:t>May-</w:t>
            </w:r>
            <w:r>
              <w:rPr>
                <w:spacing w:val="-5"/>
                <w:sz w:val="18"/>
              </w:rPr>
              <w:t>19</w:t>
            </w:r>
          </w:p>
        </w:tc>
        <w:tc>
          <w:tcPr>
            <w:tcW w:w="1558" w:type="dxa"/>
          </w:tcPr>
          <w:p w:rsidR="00555920" w:rsidRDefault="00A1413B">
            <w:pPr>
              <w:pStyle w:val="TableParagraph"/>
              <w:ind w:left="659"/>
              <w:jc w:val="left"/>
              <w:rPr>
                <w:sz w:val="18"/>
              </w:rPr>
            </w:pPr>
            <w:r>
              <w:rPr>
                <w:spacing w:val="-4"/>
                <w:sz w:val="18"/>
              </w:rPr>
              <w:t>1.64</w:t>
            </w:r>
          </w:p>
        </w:tc>
        <w:tc>
          <w:tcPr>
            <w:tcW w:w="1557" w:type="dxa"/>
          </w:tcPr>
          <w:p w:rsidR="00555920" w:rsidRDefault="00A1413B">
            <w:pPr>
              <w:pStyle w:val="TableParagraph"/>
              <w:ind w:left="95"/>
              <w:rPr>
                <w:sz w:val="18"/>
              </w:rPr>
            </w:pPr>
            <w:r>
              <w:rPr>
                <w:spacing w:val="-5"/>
                <w:sz w:val="18"/>
              </w:rPr>
              <w:t>316</w:t>
            </w:r>
          </w:p>
        </w:tc>
        <w:tc>
          <w:tcPr>
            <w:tcW w:w="1557" w:type="dxa"/>
          </w:tcPr>
          <w:p w:rsidR="00555920" w:rsidRDefault="00A1413B">
            <w:pPr>
              <w:pStyle w:val="TableParagraph"/>
              <w:ind w:left="711"/>
              <w:jc w:val="left"/>
              <w:rPr>
                <w:sz w:val="18"/>
              </w:rPr>
            </w:pPr>
            <w:r>
              <w:rPr>
                <w:spacing w:val="-4"/>
                <w:sz w:val="18"/>
              </w:rPr>
              <w:t>1.44</w:t>
            </w:r>
          </w:p>
        </w:tc>
        <w:tc>
          <w:tcPr>
            <w:tcW w:w="1555" w:type="dxa"/>
          </w:tcPr>
          <w:p w:rsidR="00555920" w:rsidRDefault="00A1413B">
            <w:pPr>
              <w:pStyle w:val="TableParagraph"/>
              <w:ind w:left="262" w:right="244"/>
              <w:rPr>
                <w:sz w:val="18"/>
              </w:rPr>
            </w:pPr>
            <w:r>
              <w:rPr>
                <w:spacing w:val="-5"/>
                <w:sz w:val="18"/>
              </w:rPr>
              <w:t>318</w:t>
            </w:r>
          </w:p>
        </w:tc>
        <w:tc>
          <w:tcPr>
            <w:tcW w:w="1446" w:type="dxa"/>
          </w:tcPr>
          <w:p w:rsidR="00555920" w:rsidRDefault="00A1413B">
            <w:pPr>
              <w:pStyle w:val="TableParagraph"/>
              <w:ind w:left="660"/>
              <w:jc w:val="left"/>
              <w:rPr>
                <w:sz w:val="18"/>
              </w:rPr>
            </w:pPr>
            <w:r>
              <w:rPr>
                <w:spacing w:val="-4"/>
                <w:sz w:val="18"/>
              </w:rPr>
              <w:t>24.7</w:t>
            </w:r>
          </w:p>
        </w:tc>
      </w:tr>
      <w:tr w:rsidR="00555920">
        <w:trPr>
          <w:trHeight w:val="318"/>
        </w:trPr>
        <w:tc>
          <w:tcPr>
            <w:tcW w:w="1454" w:type="dxa"/>
          </w:tcPr>
          <w:p w:rsidR="00555920" w:rsidRDefault="00A1413B">
            <w:pPr>
              <w:pStyle w:val="TableParagraph"/>
              <w:spacing w:before="56"/>
              <w:ind w:right="388"/>
              <w:jc w:val="right"/>
              <w:rPr>
                <w:sz w:val="18"/>
              </w:rPr>
            </w:pPr>
            <w:r>
              <w:rPr>
                <w:sz w:val="18"/>
              </w:rPr>
              <w:t>Jun-</w:t>
            </w:r>
            <w:r>
              <w:rPr>
                <w:spacing w:val="-5"/>
                <w:sz w:val="18"/>
              </w:rPr>
              <w:t>19</w:t>
            </w:r>
          </w:p>
        </w:tc>
        <w:tc>
          <w:tcPr>
            <w:tcW w:w="1558" w:type="dxa"/>
          </w:tcPr>
          <w:p w:rsidR="00555920" w:rsidRDefault="00A1413B">
            <w:pPr>
              <w:pStyle w:val="TableParagraph"/>
              <w:spacing w:before="56"/>
              <w:ind w:left="659"/>
              <w:jc w:val="left"/>
              <w:rPr>
                <w:sz w:val="18"/>
              </w:rPr>
            </w:pPr>
            <w:r>
              <w:rPr>
                <w:spacing w:val="-4"/>
                <w:sz w:val="18"/>
              </w:rPr>
              <w:t>1.46</w:t>
            </w:r>
          </w:p>
        </w:tc>
        <w:tc>
          <w:tcPr>
            <w:tcW w:w="1557" w:type="dxa"/>
          </w:tcPr>
          <w:p w:rsidR="00555920" w:rsidRDefault="00A1413B">
            <w:pPr>
              <w:pStyle w:val="TableParagraph"/>
              <w:spacing w:before="56"/>
              <w:ind w:left="95"/>
              <w:rPr>
                <w:sz w:val="18"/>
              </w:rPr>
            </w:pPr>
            <w:r>
              <w:rPr>
                <w:spacing w:val="-5"/>
                <w:sz w:val="18"/>
              </w:rPr>
              <w:t>303</w:t>
            </w:r>
          </w:p>
        </w:tc>
        <w:tc>
          <w:tcPr>
            <w:tcW w:w="1557" w:type="dxa"/>
          </w:tcPr>
          <w:p w:rsidR="00555920" w:rsidRDefault="00A1413B">
            <w:pPr>
              <w:pStyle w:val="TableParagraph"/>
              <w:spacing w:before="56"/>
              <w:ind w:left="711"/>
              <w:jc w:val="left"/>
              <w:rPr>
                <w:sz w:val="18"/>
              </w:rPr>
            </w:pPr>
            <w:r>
              <w:rPr>
                <w:spacing w:val="-4"/>
                <w:sz w:val="18"/>
              </w:rPr>
              <w:t>1.49</w:t>
            </w:r>
          </w:p>
        </w:tc>
        <w:tc>
          <w:tcPr>
            <w:tcW w:w="1555" w:type="dxa"/>
          </w:tcPr>
          <w:p w:rsidR="00555920" w:rsidRDefault="00A1413B">
            <w:pPr>
              <w:pStyle w:val="TableParagraph"/>
              <w:spacing w:before="56"/>
              <w:ind w:left="262" w:right="244"/>
              <w:rPr>
                <w:sz w:val="18"/>
              </w:rPr>
            </w:pPr>
            <w:r>
              <w:rPr>
                <w:spacing w:val="-5"/>
                <w:sz w:val="18"/>
              </w:rPr>
              <w:t>304</w:t>
            </w:r>
          </w:p>
        </w:tc>
        <w:tc>
          <w:tcPr>
            <w:tcW w:w="1446" w:type="dxa"/>
          </w:tcPr>
          <w:p w:rsidR="00555920" w:rsidRDefault="00A1413B">
            <w:pPr>
              <w:pStyle w:val="TableParagraph"/>
              <w:spacing w:before="56"/>
              <w:ind w:left="660"/>
              <w:jc w:val="left"/>
              <w:rPr>
                <w:sz w:val="18"/>
              </w:rPr>
            </w:pPr>
            <w:r>
              <w:rPr>
                <w:spacing w:val="-4"/>
                <w:sz w:val="18"/>
              </w:rPr>
              <w:t>22.9</w:t>
            </w:r>
          </w:p>
        </w:tc>
      </w:tr>
      <w:tr w:rsidR="00555920">
        <w:trPr>
          <w:trHeight w:val="316"/>
        </w:trPr>
        <w:tc>
          <w:tcPr>
            <w:tcW w:w="1454" w:type="dxa"/>
          </w:tcPr>
          <w:p w:rsidR="00555920" w:rsidRDefault="00A1413B">
            <w:pPr>
              <w:pStyle w:val="TableParagraph"/>
              <w:ind w:right="388"/>
              <w:jc w:val="right"/>
              <w:rPr>
                <w:sz w:val="18"/>
              </w:rPr>
            </w:pPr>
            <w:r>
              <w:rPr>
                <w:sz w:val="18"/>
              </w:rPr>
              <w:t>Jul-</w:t>
            </w:r>
            <w:r>
              <w:rPr>
                <w:spacing w:val="-5"/>
                <w:sz w:val="18"/>
              </w:rPr>
              <w:t>19</w:t>
            </w:r>
          </w:p>
        </w:tc>
        <w:tc>
          <w:tcPr>
            <w:tcW w:w="1558" w:type="dxa"/>
          </w:tcPr>
          <w:p w:rsidR="00555920" w:rsidRDefault="00A1413B">
            <w:pPr>
              <w:pStyle w:val="TableParagraph"/>
              <w:ind w:left="659"/>
              <w:jc w:val="left"/>
              <w:rPr>
                <w:sz w:val="18"/>
              </w:rPr>
            </w:pPr>
            <w:r>
              <w:rPr>
                <w:spacing w:val="-4"/>
                <w:sz w:val="18"/>
              </w:rPr>
              <w:t>1.42</w:t>
            </w:r>
          </w:p>
        </w:tc>
        <w:tc>
          <w:tcPr>
            <w:tcW w:w="1557" w:type="dxa"/>
          </w:tcPr>
          <w:p w:rsidR="00555920" w:rsidRDefault="00A1413B">
            <w:pPr>
              <w:pStyle w:val="TableParagraph"/>
              <w:ind w:left="95"/>
              <w:rPr>
                <w:sz w:val="18"/>
              </w:rPr>
            </w:pPr>
            <w:r>
              <w:rPr>
                <w:spacing w:val="-5"/>
                <w:sz w:val="18"/>
              </w:rPr>
              <w:t>346</w:t>
            </w:r>
          </w:p>
        </w:tc>
        <w:tc>
          <w:tcPr>
            <w:tcW w:w="1557" w:type="dxa"/>
          </w:tcPr>
          <w:p w:rsidR="00555920" w:rsidRDefault="00A1413B">
            <w:pPr>
              <w:pStyle w:val="TableParagraph"/>
              <w:ind w:left="711"/>
              <w:jc w:val="left"/>
              <w:rPr>
                <w:sz w:val="18"/>
              </w:rPr>
            </w:pPr>
            <w:r>
              <w:rPr>
                <w:spacing w:val="-2"/>
                <w:sz w:val="18"/>
              </w:rPr>
              <w:t>0.417</w:t>
            </w:r>
          </w:p>
        </w:tc>
        <w:tc>
          <w:tcPr>
            <w:tcW w:w="1555" w:type="dxa"/>
          </w:tcPr>
          <w:p w:rsidR="00555920" w:rsidRDefault="00A1413B">
            <w:pPr>
              <w:pStyle w:val="TableParagraph"/>
              <w:ind w:left="262" w:right="244"/>
              <w:rPr>
                <w:sz w:val="18"/>
              </w:rPr>
            </w:pPr>
            <w:r>
              <w:rPr>
                <w:spacing w:val="-5"/>
                <w:sz w:val="18"/>
              </w:rPr>
              <w:t>347</w:t>
            </w:r>
          </w:p>
        </w:tc>
        <w:tc>
          <w:tcPr>
            <w:tcW w:w="1446" w:type="dxa"/>
          </w:tcPr>
          <w:p w:rsidR="00555920" w:rsidRDefault="00A1413B">
            <w:pPr>
              <w:pStyle w:val="TableParagraph"/>
              <w:ind w:left="660"/>
              <w:jc w:val="left"/>
              <w:rPr>
                <w:sz w:val="18"/>
              </w:rPr>
            </w:pPr>
            <w:r>
              <w:rPr>
                <w:spacing w:val="-4"/>
                <w:sz w:val="18"/>
              </w:rPr>
              <w:t>22.2</w:t>
            </w:r>
          </w:p>
        </w:tc>
      </w:tr>
      <w:tr w:rsidR="00555920">
        <w:trPr>
          <w:trHeight w:val="318"/>
        </w:trPr>
        <w:tc>
          <w:tcPr>
            <w:tcW w:w="1454" w:type="dxa"/>
          </w:tcPr>
          <w:p w:rsidR="00555920" w:rsidRDefault="00A1413B">
            <w:pPr>
              <w:pStyle w:val="TableParagraph"/>
              <w:spacing w:before="56"/>
              <w:ind w:right="386"/>
              <w:jc w:val="right"/>
              <w:rPr>
                <w:sz w:val="18"/>
              </w:rPr>
            </w:pPr>
            <w:r>
              <w:rPr>
                <w:spacing w:val="-2"/>
                <w:sz w:val="18"/>
              </w:rPr>
              <w:t>Aug-</w:t>
            </w:r>
            <w:r>
              <w:rPr>
                <w:spacing w:val="-5"/>
                <w:sz w:val="18"/>
              </w:rPr>
              <w:t>19</w:t>
            </w:r>
          </w:p>
        </w:tc>
        <w:tc>
          <w:tcPr>
            <w:tcW w:w="1558" w:type="dxa"/>
          </w:tcPr>
          <w:p w:rsidR="00555920" w:rsidRDefault="00A1413B">
            <w:pPr>
              <w:pStyle w:val="TableParagraph"/>
              <w:spacing w:before="56"/>
              <w:ind w:left="659"/>
              <w:jc w:val="left"/>
              <w:rPr>
                <w:sz w:val="18"/>
              </w:rPr>
            </w:pPr>
            <w:r>
              <w:rPr>
                <w:spacing w:val="-4"/>
                <w:sz w:val="18"/>
              </w:rPr>
              <w:t>1.43</w:t>
            </w:r>
          </w:p>
        </w:tc>
        <w:tc>
          <w:tcPr>
            <w:tcW w:w="1557" w:type="dxa"/>
          </w:tcPr>
          <w:p w:rsidR="00555920" w:rsidRDefault="00A1413B">
            <w:pPr>
              <w:pStyle w:val="TableParagraph"/>
              <w:spacing w:before="56"/>
              <w:ind w:left="95"/>
              <w:rPr>
                <w:sz w:val="18"/>
              </w:rPr>
            </w:pPr>
            <w:r>
              <w:rPr>
                <w:spacing w:val="-5"/>
                <w:sz w:val="18"/>
              </w:rPr>
              <w:t>281</w:t>
            </w:r>
          </w:p>
        </w:tc>
        <w:tc>
          <w:tcPr>
            <w:tcW w:w="1557" w:type="dxa"/>
          </w:tcPr>
          <w:p w:rsidR="00555920" w:rsidRDefault="00A1413B">
            <w:pPr>
              <w:pStyle w:val="TableParagraph"/>
              <w:spacing w:before="56"/>
              <w:ind w:left="711"/>
              <w:jc w:val="left"/>
              <w:rPr>
                <w:sz w:val="18"/>
              </w:rPr>
            </w:pPr>
            <w:r>
              <w:rPr>
                <w:spacing w:val="-4"/>
                <w:sz w:val="18"/>
              </w:rPr>
              <w:t>1.06</w:t>
            </w:r>
          </w:p>
        </w:tc>
        <w:tc>
          <w:tcPr>
            <w:tcW w:w="1555" w:type="dxa"/>
          </w:tcPr>
          <w:p w:rsidR="00555920" w:rsidRDefault="00A1413B">
            <w:pPr>
              <w:pStyle w:val="TableParagraph"/>
              <w:spacing w:before="56"/>
              <w:ind w:left="262" w:right="244"/>
              <w:rPr>
                <w:sz w:val="18"/>
              </w:rPr>
            </w:pPr>
            <w:r>
              <w:rPr>
                <w:spacing w:val="-5"/>
                <w:sz w:val="18"/>
              </w:rPr>
              <w:t>282</w:t>
            </w:r>
          </w:p>
        </w:tc>
        <w:tc>
          <w:tcPr>
            <w:tcW w:w="1446" w:type="dxa"/>
          </w:tcPr>
          <w:p w:rsidR="00555920" w:rsidRDefault="00A1413B">
            <w:pPr>
              <w:pStyle w:val="TableParagraph"/>
              <w:spacing w:before="56"/>
              <w:ind w:left="660"/>
              <w:jc w:val="left"/>
              <w:rPr>
                <w:sz w:val="18"/>
              </w:rPr>
            </w:pPr>
            <w:r>
              <w:rPr>
                <w:spacing w:val="-4"/>
                <w:sz w:val="18"/>
              </w:rPr>
              <w:t>19.1</w:t>
            </w:r>
          </w:p>
        </w:tc>
      </w:tr>
      <w:tr w:rsidR="00555920">
        <w:trPr>
          <w:trHeight w:val="315"/>
        </w:trPr>
        <w:tc>
          <w:tcPr>
            <w:tcW w:w="1454" w:type="dxa"/>
          </w:tcPr>
          <w:p w:rsidR="00555920" w:rsidRDefault="00A1413B">
            <w:pPr>
              <w:pStyle w:val="TableParagraph"/>
              <w:ind w:right="386"/>
              <w:jc w:val="right"/>
              <w:rPr>
                <w:sz w:val="18"/>
              </w:rPr>
            </w:pPr>
            <w:r>
              <w:rPr>
                <w:spacing w:val="-2"/>
                <w:sz w:val="18"/>
              </w:rPr>
              <w:t>Sep-</w:t>
            </w:r>
            <w:r>
              <w:rPr>
                <w:spacing w:val="-5"/>
                <w:sz w:val="18"/>
              </w:rPr>
              <w:t>19</w:t>
            </w:r>
          </w:p>
        </w:tc>
        <w:tc>
          <w:tcPr>
            <w:tcW w:w="1558" w:type="dxa"/>
          </w:tcPr>
          <w:p w:rsidR="00555920" w:rsidRDefault="00A1413B">
            <w:pPr>
              <w:pStyle w:val="TableParagraph"/>
              <w:ind w:left="659"/>
              <w:jc w:val="left"/>
              <w:rPr>
                <w:sz w:val="18"/>
              </w:rPr>
            </w:pPr>
            <w:r>
              <w:rPr>
                <w:spacing w:val="-4"/>
                <w:sz w:val="18"/>
              </w:rPr>
              <w:t>1.44</w:t>
            </w:r>
          </w:p>
        </w:tc>
        <w:tc>
          <w:tcPr>
            <w:tcW w:w="1557" w:type="dxa"/>
          </w:tcPr>
          <w:p w:rsidR="00555920" w:rsidRDefault="00A1413B">
            <w:pPr>
              <w:pStyle w:val="TableParagraph"/>
              <w:ind w:left="95"/>
              <w:rPr>
                <w:sz w:val="18"/>
              </w:rPr>
            </w:pPr>
            <w:r>
              <w:rPr>
                <w:spacing w:val="-5"/>
                <w:sz w:val="18"/>
              </w:rPr>
              <w:t>276</w:t>
            </w:r>
          </w:p>
        </w:tc>
        <w:tc>
          <w:tcPr>
            <w:tcW w:w="1557" w:type="dxa"/>
          </w:tcPr>
          <w:p w:rsidR="00555920" w:rsidRDefault="00A1413B">
            <w:pPr>
              <w:pStyle w:val="TableParagraph"/>
              <w:ind w:left="711"/>
              <w:jc w:val="left"/>
              <w:rPr>
                <w:sz w:val="18"/>
              </w:rPr>
            </w:pPr>
            <w:r>
              <w:rPr>
                <w:spacing w:val="-4"/>
                <w:sz w:val="18"/>
              </w:rPr>
              <w:t>7.18</w:t>
            </w:r>
          </w:p>
        </w:tc>
        <w:tc>
          <w:tcPr>
            <w:tcW w:w="1555" w:type="dxa"/>
          </w:tcPr>
          <w:p w:rsidR="00555920" w:rsidRDefault="00A1413B">
            <w:pPr>
              <w:pStyle w:val="TableParagraph"/>
              <w:ind w:left="262" w:right="244"/>
              <w:rPr>
                <w:sz w:val="18"/>
              </w:rPr>
            </w:pPr>
            <w:r>
              <w:rPr>
                <w:spacing w:val="-5"/>
                <w:sz w:val="18"/>
              </w:rPr>
              <w:t>283</w:t>
            </w:r>
          </w:p>
        </w:tc>
        <w:tc>
          <w:tcPr>
            <w:tcW w:w="1446" w:type="dxa"/>
          </w:tcPr>
          <w:p w:rsidR="00555920" w:rsidRDefault="00A1413B">
            <w:pPr>
              <w:pStyle w:val="TableParagraph"/>
              <w:ind w:left="660"/>
              <w:jc w:val="left"/>
              <w:rPr>
                <w:sz w:val="18"/>
              </w:rPr>
            </w:pPr>
            <w:r>
              <w:rPr>
                <w:spacing w:val="-4"/>
                <w:sz w:val="18"/>
              </w:rPr>
              <w:t>23.2</w:t>
            </w:r>
          </w:p>
        </w:tc>
      </w:tr>
      <w:tr w:rsidR="00555920">
        <w:trPr>
          <w:trHeight w:val="318"/>
        </w:trPr>
        <w:tc>
          <w:tcPr>
            <w:tcW w:w="1454" w:type="dxa"/>
          </w:tcPr>
          <w:p w:rsidR="00555920" w:rsidRDefault="00A1413B">
            <w:pPr>
              <w:pStyle w:val="TableParagraph"/>
              <w:spacing w:before="88" w:line="210" w:lineRule="exact"/>
              <w:ind w:right="388"/>
              <w:jc w:val="right"/>
              <w:rPr>
                <w:sz w:val="20"/>
              </w:rPr>
            </w:pPr>
            <w:r>
              <w:rPr>
                <w:spacing w:val="-2"/>
                <w:sz w:val="20"/>
              </w:rPr>
              <w:t>Oct-</w:t>
            </w:r>
            <w:r>
              <w:rPr>
                <w:spacing w:val="-5"/>
                <w:sz w:val="20"/>
              </w:rPr>
              <w:t>19</w:t>
            </w:r>
          </w:p>
        </w:tc>
        <w:tc>
          <w:tcPr>
            <w:tcW w:w="1558" w:type="dxa"/>
          </w:tcPr>
          <w:p w:rsidR="00555920" w:rsidRDefault="00A1413B">
            <w:pPr>
              <w:pStyle w:val="TableParagraph"/>
              <w:spacing w:before="88" w:line="210" w:lineRule="exact"/>
              <w:ind w:left="650"/>
              <w:jc w:val="left"/>
              <w:rPr>
                <w:sz w:val="20"/>
              </w:rPr>
            </w:pPr>
            <w:r>
              <w:rPr>
                <w:spacing w:val="-4"/>
                <w:sz w:val="20"/>
              </w:rPr>
              <w:t>1.43</w:t>
            </w:r>
          </w:p>
        </w:tc>
        <w:tc>
          <w:tcPr>
            <w:tcW w:w="1557" w:type="dxa"/>
          </w:tcPr>
          <w:p w:rsidR="00555920" w:rsidRDefault="00A1413B">
            <w:pPr>
              <w:pStyle w:val="TableParagraph"/>
              <w:spacing w:before="88" w:line="210" w:lineRule="exact"/>
              <w:ind w:left="56"/>
              <w:rPr>
                <w:sz w:val="20"/>
              </w:rPr>
            </w:pPr>
            <w:r>
              <w:rPr>
                <w:spacing w:val="-5"/>
                <w:sz w:val="20"/>
              </w:rPr>
              <w:t>235</w:t>
            </w:r>
          </w:p>
        </w:tc>
        <w:tc>
          <w:tcPr>
            <w:tcW w:w="1557" w:type="dxa"/>
          </w:tcPr>
          <w:p w:rsidR="00555920" w:rsidRDefault="00A1413B">
            <w:pPr>
              <w:pStyle w:val="TableParagraph"/>
              <w:spacing w:before="88" w:line="210" w:lineRule="exact"/>
              <w:ind w:left="701"/>
              <w:jc w:val="left"/>
              <w:rPr>
                <w:sz w:val="20"/>
              </w:rPr>
            </w:pPr>
            <w:r>
              <w:rPr>
                <w:spacing w:val="-4"/>
                <w:sz w:val="20"/>
              </w:rPr>
              <w:t>2.25</w:t>
            </w:r>
          </w:p>
        </w:tc>
        <w:tc>
          <w:tcPr>
            <w:tcW w:w="1555" w:type="dxa"/>
          </w:tcPr>
          <w:p w:rsidR="00555920" w:rsidRDefault="00A1413B">
            <w:pPr>
              <w:pStyle w:val="TableParagraph"/>
              <w:spacing w:before="88" w:line="210" w:lineRule="exact"/>
              <w:ind w:left="262" w:right="279"/>
              <w:rPr>
                <w:sz w:val="20"/>
              </w:rPr>
            </w:pPr>
            <w:r>
              <w:rPr>
                <w:spacing w:val="-5"/>
                <w:sz w:val="20"/>
              </w:rPr>
              <w:t>237</w:t>
            </w:r>
          </w:p>
        </w:tc>
        <w:tc>
          <w:tcPr>
            <w:tcW w:w="1446" w:type="dxa"/>
          </w:tcPr>
          <w:p w:rsidR="00555920" w:rsidRDefault="00A1413B">
            <w:pPr>
              <w:pStyle w:val="TableParagraph"/>
              <w:spacing w:before="88" w:line="210" w:lineRule="exact"/>
              <w:ind w:left="640"/>
              <w:jc w:val="left"/>
              <w:rPr>
                <w:sz w:val="20"/>
              </w:rPr>
            </w:pPr>
            <w:r>
              <w:rPr>
                <w:spacing w:val="-4"/>
                <w:sz w:val="20"/>
              </w:rPr>
              <w:t>19.8</w:t>
            </w:r>
          </w:p>
        </w:tc>
      </w:tr>
      <w:tr w:rsidR="00555920">
        <w:trPr>
          <w:trHeight w:val="315"/>
        </w:trPr>
        <w:tc>
          <w:tcPr>
            <w:tcW w:w="1454" w:type="dxa"/>
          </w:tcPr>
          <w:p w:rsidR="00555920" w:rsidRDefault="00A1413B">
            <w:pPr>
              <w:pStyle w:val="TableParagraph"/>
              <w:spacing w:before="85" w:line="210" w:lineRule="exact"/>
              <w:ind w:right="390"/>
              <w:jc w:val="right"/>
              <w:rPr>
                <w:sz w:val="20"/>
              </w:rPr>
            </w:pPr>
            <w:r>
              <w:rPr>
                <w:spacing w:val="-2"/>
                <w:sz w:val="20"/>
              </w:rPr>
              <w:t>Nov-</w:t>
            </w:r>
            <w:r>
              <w:rPr>
                <w:spacing w:val="-5"/>
                <w:sz w:val="20"/>
              </w:rPr>
              <w:t>19</w:t>
            </w:r>
          </w:p>
        </w:tc>
        <w:tc>
          <w:tcPr>
            <w:tcW w:w="1558" w:type="dxa"/>
          </w:tcPr>
          <w:p w:rsidR="00555920" w:rsidRDefault="00A1413B">
            <w:pPr>
              <w:pStyle w:val="TableParagraph"/>
              <w:spacing w:before="85" w:line="210" w:lineRule="exact"/>
              <w:ind w:left="650"/>
              <w:jc w:val="left"/>
              <w:rPr>
                <w:sz w:val="20"/>
              </w:rPr>
            </w:pPr>
            <w:r>
              <w:rPr>
                <w:spacing w:val="-4"/>
                <w:sz w:val="20"/>
              </w:rPr>
              <w:t>1.48</w:t>
            </w:r>
          </w:p>
        </w:tc>
        <w:tc>
          <w:tcPr>
            <w:tcW w:w="1557" w:type="dxa"/>
          </w:tcPr>
          <w:p w:rsidR="00555920" w:rsidRDefault="00A1413B">
            <w:pPr>
              <w:pStyle w:val="TableParagraph"/>
              <w:spacing w:before="85" w:line="210" w:lineRule="exact"/>
              <w:ind w:left="56"/>
              <w:rPr>
                <w:sz w:val="20"/>
              </w:rPr>
            </w:pPr>
            <w:r>
              <w:rPr>
                <w:spacing w:val="-5"/>
                <w:sz w:val="20"/>
              </w:rPr>
              <w:t>265</w:t>
            </w:r>
          </w:p>
        </w:tc>
        <w:tc>
          <w:tcPr>
            <w:tcW w:w="1557" w:type="dxa"/>
          </w:tcPr>
          <w:p w:rsidR="00555920" w:rsidRDefault="00A1413B">
            <w:pPr>
              <w:pStyle w:val="TableParagraph"/>
              <w:spacing w:before="85" w:line="210" w:lineRule="exact"/>
              <w:ind w:left="32"/>
              <w:rPr>
                <w:sz w:val="20"/>
              </w:rPr>
            </w:pPr>
            <w:r>
              <w:rPr>
                <w:spacing w:val="-4"/>
                <w:sz w:val="20"/>
              </w:rPr>
              <w:t>20.3</w:t>
            </w:r>
          </w:p>
        </w:tc>
        <w:tc>
          <w:tcPr>
            <w:tcW w:w="1555" w:type="dxa"/>
          </w:tcPr>
          <w:p w:rsidR="00555920" w:rsidRDefault="00A1413B">
            <w:pPr>
              <w:pStyle w:val="TableParagraph"/>
              <w:spacing w:before="85" w:line="210" w:lineRule="exact"/>
              <w:ind w:left="262" w:right="279"/>
              <w:rPr>
                <w:sz w:val="20"/>
              </w:rPr>
            </w:pPr>
            <w:r>
              <w:rPr>
                <w:spacing w:val="-5"/>
                <w:sz w:val="20"/>
              </w:rPr>
              <w:t>285</w:t>
            </w:r>
          </w:p>
        </w:tc>
        <w:tc>
          <w:tcPr>
            <w:tcW w:w="1446" w:type="dxa"/>
          </w:tcPr>
          <w:p w:rsidR="00555920" w:rsidRDefault="00A1413B">
            <w:pPr>
              <w:pStyle w:val="TableParagraph"/>
              <w:spacing w:before="85" w:line="210" w:lineRule="exact"/>
              <w:ind w:left="640"/>
              <w:jc w:val="left"/>
              <w:rPr>
                <w:sz w:val="20"/>
              </w:rPr>
            </w:pPr>
            <w:r>
              <w:rPr>
                <w:spacing w:val="-4"/>
                <w:sz w:val="20"/>
              </w:rPr>
              <w:t>27.1</w:t>
            </w:r>
          </w:p>
        </w:tc>
      </w:tr>
      <w:tr w:rsidR="00555920">
        <w:trPr>
          <w:trHeight w:val="315"/>
        </w:trPr>
        <w:tc>
          <w:tcPr>
            <w:tcW w:w="1454" w:type="dxa"/>
          </w:tcPr>
          <w:p w:rsidR="00555920" w:rsidRDefault="00A1413B">
            <w:pPr>
              <w:pStyle w:val="TableParagraph"/>
              <w:spacing w:before="85" w:line="210" w:lineRule="exact"/>
              <w:ind w:right="390"/>
              <w:jc w:val="right"/>
              <w:rPr>
                <w:sz w:val="20"/>
              </w:rPr>
            </w:pPr>
            <w:r>
              <w:rPr>
                <w:spacing w:val="-2"/>
                <w:sz w:val="20"/>
              </w:rPr>
              <w:t>Dec-</w:t>
            </w:r>
            <w:r>
              <w:rPr>
                <w:spacing w:val="-5"/>
                <w:sz w:val="20"/>
              </w:rPr>
              <w:t>19</w:t>
            </w:r>
          </w:p>
        </w:tc>
        <w:tc>
          <w:tcPr>
            <w:tcW w:w="1558" w:type="dxa"/>
          </w:tcPr>
          <w:p w:rsidR="00555920" w:rsidRDefault="00A1413B">
            <w:pPr>
              <w:pStyle w:val="TableParagraph"/>
              <w:spacing w:before="85" w:line="210" w:lineRule="exact"/>
              <w:ind w:left="650"/>
              <w:jc w:val="left"/>
              <w:rPr>
                <w:sz w:val="20"/>
              </w:rPr>
            </w:pPr>
            <w:r>
              <w:rPr>
                <w:spacing w:val="-4"/>
                <w:sz w:val="20"/>
              </w:rPr>
              <w:t>1.77</w:t>
            </w:r>
          </w:p>
        </w:tc>
        <w:tc>
          <w:tcPr>
            <w:tcW w:w="1557" w:type="dxa"/>
          </w:tcPr>
          <w:p w:rsidR="00555920" w:rsidRDefault="00A1413B">
            <w:pPr>
              <w:pStyle w:val="TableParagraph"/>
              <w:spacing w:before="85" w:line="210" w:lineRule="exact"/>
              <w:ind w:left="56"/>
              <w:rPr>
                <w:sz w:val="20"/>
              </w:rPr>
            </w:pPr>
            <w:r>
              <w:rPr>
                <w:spacing w:val="-5"/>
                <w:sz w:val="20"/>
              </w:rPr>
              <w:t>333</w:t>
            </w:r>
          </w:p>
        </w:tc>
        <w:tc>
          <w:tcPr>
            <w:tcW w:w="1557" w:type="dxa"/>
          </w:tcPr>
          <w:p w:rsidR="00555920" w:rsidRDefault="00A1413B">
            <w:pPr>
              <w:pStyle w:val="TableParagraph"/>
              <w:spacing w:before="85" w:line="210" w:lineRule="exact"/>
              <w:ind w:left="701"/>
              <w:jc w:val="left"/>
              <w:rPr>
                <w:sz w:val="20"/>
              </w:rPr>
            </w:pPr>
            <w:r>
              <w:rPr>
                <w:spacing w:val="-4"/>
                <w:sz w:val="20"/>
              </w:rPr>
              <w:t>1.77</w:t>
            </w:r>
          </w:p>
        </w:tc>
        <w:tc>
          <w:tcPr>
            <w:tcW w:w="1555" w:type="dxa"/>
          </w:tcPr>
          <w:p w:rsidR="00555920" w:rsidRDefault="00A1413B">
            <w:pPr>
              <w:pStyle w:val="TableParagraph"/>
              <w:spacing w:before="85" w:line="210" w:lineRule="exact"/>
              <w:ind w:left="262" w:right="279"/>
              <w:rPr>
                <w:sz w:val="20"/>
              </w:rPr>
            </w:pPr>
            <w:r>
              <w:rPr>
                <w:spacing w:val="-5"/>
                <w:sz w:val="20"/>
              </w:rPr>
              <w:t>334</w:t>
            </w:r>
          </w:p>
        </w:tc>
        <w:tc>
          <w:tcPr>
            <w:tcW w:w="1446" w:type="dxa"/>
          </w:tcPr>
          <w:p w:rsidR="00555920" w:rsidRDefault="00A1413B">
            <w:pPr>
              <w:pStyle w:val="TableParagraph"/>
              <w:spacing w:before="85" w:line="210" w:lineRule="exact"/>
              <w:ind w:left="640"/>
              <w:jc w:val="left"/>
              <w:rPr>
                <w:sz w:val="20"/>
              </w:rPr>
            </w:pPr>
            <w:r>
              <w:rPr>
                <w:spacing w:val="-4"/>
                <w:sz w:val="20"/>
              </w:rPr>
              <w:t>23.4</w:t>
            </w:r>
          </w:p>
        </w:tc>
      </w:tr>
      <w:tr w:rsidR="00555920">
        <w:trPr>
          <w:trHeight w:val="318"/>
        </w:trPr>
        <w:tc>
          <w:tcPr>
            <w:tcW w:w="1454" w:type="dxa"/>
          </w:tcPr>
          <w:p w:rsidR="00555920" w:rsidRDefault="00A1413B">
            <w:pPr>
              <w:pStyle w:val="TableParagraph"/>
              <w:spacing w:before="88" w:line="210" w:lineRule="exact"/>
              <w:ind w:right="390"/>
              <w:jc w:val="right"/>
              <w:rPr>
                <w:sz w:val="20"/>
              </w:rPr>
            </w:pPr>
            <w:r>
              <w:rPr>
                <w:spacing w:val="-2"/>
                <w:sz w:val="20"/>
              </w:rPr>
              <w:t>Jan-</w:t>
            </w:r>
            <w:r>
              <w:rPr>
                <w:spacing w:val="-5"/>
                <w:sz w:val="20"/>
              </w:rPr>
              <w:t>20</w:t>
            </w:r>
          </w:p>
        </w:tc>
        <w:tc>
          <w:tcPr>
            <w:tcW w:w="1558" w:type="dxa"/>
          </w:tcPr>
          <w:p w:rsidR="00555920" w:rsidRDefault="00A1413B">
            <w:pPr>
              <w:pStyle w:val="TableParagraph"/>
              <w:spacing w:before="88" w:line="210" w:lineRule="exact"/>
              <w:ind w:left="650"/>
              <w:jc w:val="left"/>
              <w:rPr>
                <w:sz w:val="20"/>
              </w:rPr>
            </w:pPr>
            <w:r>
              <w:rPr>
                <w:spacing w:val="-4"/>
                <w:sz w:val="20"/>
              </w:rPr>
              <w:t>1.66</w:t>
            </w:r>
          </w:p>
        </w:tc>
        <w:tc>
          <w:tcPr>
            <w:tcW w:w="1557" w:type="dxa"/>
          </w:tcPr>
          <w:p w:rsidR="00555920" w:rsidRDefault="00A1413B">
            <w:pPr>
              <w:pStyle w:val="TableParagraph"/>
              <w:spacing w:before="88" w:line="210" w:lineRule="exact"/>
              <w:ind w:left="56"/>
              <w:rPr>
                <w:sz w:val="20"/>
              </w:rPr>
            </w:pPr>
            <w:r>
              <w:rPr>
                <w:spacing w:val="-5"/>
                <w:sz w:val="20"/>
              </w:rPr>
              <w:t>265</w:t>
            </w:r>
          </w:p>
        </w:tc>
        <w:tc>
          <w:tcPr>
            <w:tcW w:w="1557" w:type="dxa"/>
          </w:tcPr>
          <w:p w:rsidR="00555920" w:rsidRDefault="00A1413B">
            <w:pPr>
              <w:pStyle w:val="TableParagraph"/>
              <w:spacing w:before="88" w:line="210" w:lineRule="exact"/>
              <w:ind w:left="701"/>
              <w:jc w:val="left"/>
              <w:rPr>
                <w:sz w:val="20"/>
              </w:rPr>
            </w:pPr>
            <w:r>
              <w:rPr>
                <w:spacing w:val="-4"/>
                <w:sz w:val="20"/>
              </w:rPr>
              <w:t>0.57</w:t>
            </w:r>
          </w:p>
        </w:tc>
        <w:tc>
          <w:tcPr>
            <w:tcW w:w="1555" w:type="dxa"/>
          </w:tcPr>
          <w:p w:rsidR="00555920" w:rsidRDefault="00A1413B">
            <w:pPr>
              <w:pStyle w:val="TableParagraph"/>
              <w:spacing w:before="88" w:line="210" w:lineRule="exact"/>
              <w:ind w:left="262" w:right="279"/>
              <w:rPr>
                <w:sz w:val="20"/>
              </w:rPr>
            </w:pPr>
            <w:r>
              <w:rPr>
                <w:spacing w:val="-5"/>
                <w:sz w:val="20"/>
              </w:rPr>
              <w:t>265</w:t>
            </w:r>
          </w:p>
        </w:tc>
        <w:tc>
          <w:tcPr>
            <w:tcW w:w="1446" w:type="dxa"/>
          </w:tcPr>
          <w:p w:rsidR="00555920" w:rsidRDefault="00A1413B">
            <w:pPr>
              <w:pStyle w:val="TableParagraph"/>
              <w:spacing w:before="88" w:line="210" w:lineRule="exact"/>
              <w:ind w:left="640"/>
              <w:jc w:val="left"/>
              <w:rPr>
                <w:sz w:val="20"/>
              </w:rPr>
            </w:pPr>
            <w:r>
              <w:rPr>
                <w:spacing w:val="-4"/>
                <w:sz w:val="20"/>
              </w:rPr>
              <w:t>20.1</w:t>
            </w:r>
          </w:p>
        </w:tc>
      </w:tr>
      <w:tr w:rsidR="00555920">
        <w:trPr>
          <w:trHeight w:val="315"/>
        </w:trPr>
        <w:tc>
          <w:tcPr>
            <w:tcW w:w="1454" w:type="dxa"/>
          </w:tcPr>
          <w:p w:rsidR="00555920" w:rsidRDefault="00A1413B">
            <w:pPr>
              <w:pStyle w:val="TableParagraph"/>
              <w:spacing w:before="85" w:line="210" w:lineRule="exact"/>
              <w:ind w:right="390"/>
              <w:jc w:val="right"/>
              <w:rPr>
                <w:sz w:val="20"/>
              </w:rPr>
            </w:pPr>
            <w:r>
              <w:rPr>
                <w:spacing w:val="-2"/>
                <w:sz w:val="20"/>
              </w:rPr>
              <w:t>Feb-</w:t>
            </w:r>
            <w:r>
              <w:rPr>
                <w:spacing w:val="-5"/>
                <w:sz w:val="20"/>
              </w:rPr>
              <w:t>20</w:t>
            </w:r>
          </w:p>
        </w:tc>
        <w:tc>
          <w:tcPr>
            <w:tcW w:w="1558" w:type="dxa"/>
          </w:tcPr>
          <w:p w:rsidR="00555920" w:rsidRDefault="00A1413B">
            <w:pPr>
              <w:pStyle w:val="TableParagraph"/>
              <w:spacing w:before="85" w:line="210" w:lineRule="exact"/>
              <w:ind w:left="650"/>
              <w:jc w:val="left"/>
              <w:rPr>
                <w:sz w:val="20"/>
              </w:rPr>
            </w:pPr>
            <w:r>
              <w:rPr>
                <w:spacing w:val="-4"/>
                <w:sz w:val="20"/>
              </w:rPr>
              <w:t>1.53</w:t>
            </w:r>
          </w:p>
        </w:tc>
        <w:tc>
          <w:tcPr>
            <w:tcW w:w="1557" w:type="dxa"/>
          </w:tcPr>
          <w:p w:rsidR="00555920" w:rsidRDefault="00A1413B">
            <w:pPr>
              <w:pStyle w:val="TableParagraph"/>
              <w:spacing w:before="85" w:line="210" w:lineRule="exact"/>
              <w:ind w:left="56"/>
              <w:rPr>
                <w:sz w:val="20"/>
              </w:rPr>
            </w:pPr>
            <w:r>
              <w:rPr>
                <w:spacing w:val="-5"/>
                <w:sz w:val="20"/>
              </w:rPr>
              <w:t>316</w:t>
            </w:r>
          </w:p>
        </w:tc>
        <w:tc>
          <w:tcPr>
            <w:tcW w:w="1557" w:type="dxa"/>
          </w:tcPr>
          <w:p w:rsidR="00555920" w:rsidRDefault="00A1413B">
            <w:pPr>
              <w:pStyle w:val="TableParagraph"/>
              <w:spacing w:before="85" w:line="210" w:lineRule="exact"/>
              <w:ind w:left="701"/>
              <w:jc w:val="left"/>
              <w:rPr>
                <w:sz w:val="20"/>
              </w:rPr>
            </w:pPr>
            <w:r>
              <w:rPr>
                <w:spacing w:val="-4"/>
                <w:sz w:val="20"/>
              </w:rPr>
              <w:t>1.02</w:t>
            </w:r>
          </w:p>
        </w:tc>
        <w:tc>
          <w:tcPr>
            <w:tcW w:w="1555" w:type="dxa"/>
          </w:tcPr>
          <w:p w:rsidR="00555920" w:rsidRDefault="00A1413B">
            <w:pPr>
              <w:pStyle w:val="TableParagraph"/>
              <w:spacing w:before="85" w:line="210" w:lineRule="exact"/>
              <w:ind w:left="262" w:right="279"/>
              <w:rPr>
                <w:sz w:val="20"/>
              </w:rPr>
            </w:pPr>
            <w:r>
              <w:rPr>
                <w:spacing w:val="-5"/>
                <w:sz w:val="20"/>
              </w:rPr>
              <w:t>317</w:t>
            </w:r>
          </w:p>
        </w:tc>
        <w:tc>
          <w:tcPr>
            <w:tcW w:w="1446" w:type="dxa"/>
          </w:tcPr>
          <w:p w:rsidR="00555920" w:rsidRDefault="00A1413B">
            <w:pPr>
              <w:pStyle w:val="TableParagraph"/>
              <w:spacing w:before="85" w:line="210" w:lineRule="exact"/>
              <w:ind w:left="640"/>
              <w:jc w:val="left"/>
              <w:rPr>
                <w:sz w:val="20"/>
              </w:rPr>
            </w:pPr>
            <w:r>
              <w:rPr>
                <w:spacing w:val="-4"/>
                <w:sz w:val="20"/>
              </w:rPr>
              <w:t>18.0</w:t>
            </w:r>
          </w:p>
        </w:tc>
      </w:tr>
      <w:tr w:rsidR="00555920">
        <w:trPr>
          <w:trHeight w:val="318"/>
        </w:trPr>
        <w:tc>
          <w:tcPr>
            <w:tcW w:w="1454" w:type="dxa"/>
          </w:tcPr>
          <w:p w:rsidR="00555920" w:rsidRDefault="00A1413B">
            <w:pPr>
              <w:pStyle w:val="TableParagraph"/>
              <w:spacing w:before="88" w:line="210" w:lineRule="exact"/>
              <w:ind w:right="390"/>
              <w:jc w:val="right"/>
              <w:rPr>
                <w:sz w:val="20"/>
              </w:rPr>
            </w:pPr>
            <w:r>
              <w:rPr>
                <w:spacing w:val="-2"/>
                <w:sz w:val="20"/>
              </w:rPr>
              <w:t>Mar-</w:t>
            </w:r>
            <w:r>
              <w:rPr>
                <w:spacing w:val="-5"/>
                <w:sz w:val="20"/>
              </w:rPr>
              <w:t>20</w:t>
            </w:r>
          </w:p>
        </w:tc>
        <w:tc>
          <w:tcPr>
            <w:tcW w:w="1558" w:type="dxa"/>
          </w:tcPr>
          <w:p w:rsidR="00555920" w:rsidRDefault="00A1413B">
            <w:pPr>
              <w:pStyle w:val="TableParagraph"/>
              <w:spacing w:before="88" w:line="210" w:lineRule="exact"/>
              <w:ind w:left="650"/>
              <w:jc w:val="left"/>
              <w:rPr>
                <w:sz w:val="20"/>
              </w:rPr>
            </w:pPr>
            <w:r>
              <w:rPr>
                <w:spacing w:val="-4"/>
                <w:sz w:val="20"/>
              </w:rPr>
              <w:t>1.52</w:t>
            </w:r>
          </w:p>
        </w:tc>
        <w:tc>
          <w:tcPr>
            <w:tcW w:w="1557" w:type="dxa"/>
          </w:tcPr>
          <w:p w:rsidR="00555920" w:rsidRDefault="00A1413B">
            <w:pPr>
              <w:pStyle w:val="TableParagraph"/>
              <w:spacing w:before="88" w:line="210" w:lineRule="exact"/>
              <w:ind w:left="56"/>
              <w:rPr>
                <w:sz w:val="20"/>
              </w:rPr>
            </w:pPr>
            <w:r>
              <w:rPr>
                <w:spacing w:val="-5"/>
                <w:sz w:val="20"/>
              </w:rPr>
              <w:t>344</w:t>
            </w:r>
          </w:p>
        </w:tc>
        <w:tc>
          <w:tcPr>
            <w:tcW w:w="1557" w:type="dxa"/>
          </w:tcPr>
          <w:p w:rsidR="00555920" w:rsidRDefault="00A1413B">
            <w:pPr>
              <w:pStyle w:val="TableParagraph"/>
              <w:spacing w:before="88" w:line="210" w:lineRule="exact"/>
              <w:ind w:left="701"/>
              <w:jc w:val="left"/>
              <w:rPr>
                <w:sz w:val="20"/>
              </w:rPr>
            </w:pPr>
            <w:r>
              <w:rPr>
                <w:spacing w:val="-4"/>
                <w:sz w:val="20"/>
              </w:rPr>
              <w:t>2.91</w:t>
            </w:r>
          </w:p>
        </w:tc>
        <w:tc>
          <w:tcPr>
            <w:tcW w:w="1555" w:type="dxa"/>
          </w:tcPr>
          <w:p w:rsidR="00555920" w:rsidRDefault="00A1413B">
            <w:pPr>
              <w:pStyle w:val="TableParagraph"/>
              <w:spacing w:before="88" w:line="210" w:lineRule="exact"/>
              <w:ind w:left="262" w:right="279"/>
              <w:rPr>
                <w:sz w:val="20"/>
              </w:rPr>
            </w:pPr>
            <w:r>
              <w:rPr>
                <w:spacing w:val="-5"/>
                <w:sz w:val="20"/>
              </w:rPr>
              <w:t>347</w:t>
            </w:r>
          </w:p>
        </w:tc>
        <w:tc>
          <w:tcPr>
            <w:tcW w:w="1446" w:type="dxa"/>
          </w:tcPr>
          <w:p w:rsidR="00555920" w:rsidRDefault="00A1413B">
            <w:pPr>
              <w:pStyle w:val="TableParagraph"/>
              <w:spacing w:before="88" w:line="210" w:lineRule="exact"/>
              <w:ind w:right="286"/>
              <w:jc w:val="right"/>
              <w:rPr>
                <w:sz w:val="20"/>
              </w:rPr>
            </w:pPr>
            <w:r>
              <w:rPr>
                <w:spacing w:val="-4"/>
                <w:sz w:val="20"/>
              </w:rPr>
              <w:t>7.58</w:t>
            </w:r>
          </w:p>
        </w:tc>
      </w:tr>
      <w:tr w:rsidR="00555920">
        <w:trPr>
          <w:trHeight w:val="315"/>
        </w:trPr>
        <w:tc>
          <w:tcPr>
            <w:tcW w:w="1454" w:type="dxa"/>
          </w:tcPr>
          <w:p w:rsidR="00555920" w:rsidRDefault="00A1413B">
            <w:pPr>
              <w:pStyle w:val="TableParagraph"/>
              <w:spacing w:before="85" w:line="210" w:lineRule="exact"/>
              <w:ind w:right="390"/>
              <w:jc w:val="right"/>
              <w:rPr>
                <w:sz w:val="20"/>
              </w:rPr>
            </w:pPr>
            <w:r>
              <w:rPr>
                <w:spacing w:val="-2"/>
                <w:sz w:val="20"/>
              </w:rPr>
              <w:t>Apr-</w:t>
            </w:r>
            <w:r>
              <w:rPr>
                <w:spacing w:val="-5"/>
                <w:sz w:val="20"/>
              </w:rPr>
              <w:t>20</w:t>
            </w:r>
          </w:p>
        </w:tc>
        <w:tc>
          <w:tcPr>
            <w:tcW w:w="1558" w:type="dxa"/>
          </w:tcPr>
          <w:p w:rsidR="00555920" w:rsidRDefault="00A1413B">
            <w:pPr>
              <w:pStyle w:val="TableParagraph"/>
              <w:spacing w:before="85" w:line="210" w:lineRule="exact"/>
              <w:ind w:left="650"/>
              <w:jc w:val="left"/>
              <w:rPr>
                <w:sz w:val="20"/>
              </w:rPr>
            </w:pPr>
            <w:r>
              <w:rPr>
                <w:spacing w:val="-4"/>
                <w:sz w:val="20"/>
              </w:rPr>
              <w:t>1.54</w:t>
            </w:r>
          </w:p>
        </w:tc>
        <w:tc>
          <w:tcPr>
            <w:tcW w:w="1557" w:type="dxa"/>
          </w:tcPr>
          <w:p w:rsidR="00555920" w:rsidRDefault="00A1413B">
            <w:pPr>
              <w:pStyle w:val="TableParagraph"/>
              <w:spacing w:before="85" w:line="210" w:lineRule="exact"/>
              <w:ind w:left="56"/>
              <w:rPr>
                <w:sz w:val="20"/>
              </w:rPr>
            </w:pPr>
            <w:r>
              <w:rPr>
                <w:spacing w:val="-5"/>
                <w:sz w:val="20"/>
              </w:rPr>
              <w:t>290</w:t>
            </w:r>
          </w:p>
        </w:tc>
        <w:tc>
          <w:tcPr>
            <w:tcW w:w="1557" w:type="dxa"/>
          </w:tcPr>
          <w:p w:rsidR="00555920" w:rsidRDefault="00A1413B">
            <w:pPr>
              <w:pStyle w:val="TableParagraph"/>
              <w:spacing w:before="85" w:line="210" w:lineRule="exact"/>
              <w:ind w:left="701"/>
              <w:jc w:val="left"/>
              <w:rPr>
                <w:sz w:val="20"/>
              </w:rPr>
            </w:pPr>
            <w:r>
              <w:rPr>
                <w:spacing w:val="-4"/>
                <w:sz w:val="20"/>
              </w:rPr>
              <w:t>5.40</w:t>
            </w:r>
          </w:p>
        </w:tc>
        <w:tc>
          <w:tcPr>
            <w:tcW w:w="1555" w:type="dxa"/>
          </w:tcPr>
          <w:p w:rsidR="00555920" w:rsidRDefault="00A1413B">
            <w:pPr>
              <w:pStyle w:val="TableParagraph"/>
              <w:spacing w:before="85" w:line="210" w:lineRule="exact"/>
              <w:ind w:left="262" w:right="279"/>
              <w:rPr>
                <w:sz w:val="20"/>
              </w:rPr>
            </w:pPr>
            <w:r>
              <w:rPr>
                <w:spacing w:val="-5"/>
                <w:sz w:val="20"/>
              </w:rPr>
              <w:t>295</w:t>
            </w:r>
          </w:p>
        </w:tc>
        <w:tc>
          <w:tcPr>
            <w:tcW w:w="1446" w:type="dxa"/>
          </w:tcPr>
          <w:p w:rsidR="00555920" w:rsidRDefault="00A1413B">
            <w:pPr>
              <w:pStyle w:val="TableParagraph"/>
              <w:spacing w:before="85" w:line="210" w:lineRule="exact"/>
              <w:ind w:left="640"/>
              <w:jc w:val="left"/>
              <w:rPr>
                <w:sz w:val="20"/>
              </w:rPr>
            </w:pPr>
            <w:r>
              <w:rPr>
                <w:spacing w:val="-4"/>
                <w:sz w:val="20"/>
              </w:rPr>
              <w:t>21.7</w:t>
            </w:r>
          </w:p>
        </w:tc>
      </w:tr>
      <w:tr w:rsidR="00555920">
        <w:trPr>
          <w:trHeight w:val="316"/>
        </w:trPr>
        <w:tc>
          <w:tcPr>
            <w:tcW w:w="1454" w:type="dxa"/>
          </w:tcPr>
          <w:p w:rsidR="00555920" w:rsidRDefault="00A1413B">
            <w:pPr>
              <w:pStyle w:val="TableParagraph"/>
              <w:spacing w:before="85" w:line="210" w:lineRule="exact"/>
              <w:ind w:right="390"/>
              <w:jc w:val="right"/>
              <w:rPr>
                <w:sz w:val="20"/>
              </w:rPr>
            </w:pPr>
            <w:r>
              <w:rPr>
                <w:spacing w:val="-2"/>
                <w:sz w:val="20"/>
              </w:rPr>
              <w:t>May-</w:t>
            </w:r>
            <w:r>
              <w:rPr>
                <w:spacing w:val="-5"/>
                <w:sz w:val="20"/>
              </w:rPr>
              <w:t>20</w:t>
            </w:r>
          </w:p>
        </w:tc>
        <w:tc>
          <w:tcPr>
            <w:tcW w:w="1558" w:type="dxa"/>
          </w:tcPr>
          <w:p w:rsidR="00555920" w:rsidRDefault="00A1413B">
            <w:pPr>
              <w:pStyle w:val="TableParagraph"/>
              <w:spacing w:before="85" w:line="210" w:lineRule="exact"/>
              <w:ind w:left="650"/>
              <w:jc w:val="left"/>
              <w:rPr>
                <w:sz w:val="20"/>
              </w:rPr>
            </w:pPr>
            <w:r>
              <w:rPr>
                <w:spacing w:val="-4"/>
                <w:sz w:val="20"/>
              </w:rPr>
              <w:t>1.37</w:t>
            </w:r>
          </w:p>
        </w:tc>
        <w:tc>
          <w:tcPr>
            <w:tcW w:w="1557" w:type="dxa"/>
          </w:tcPr>
          <w:p w:rsidR="00555920" w:rsidRDefault="00A1413B">
            <w:pPr>
              <w:pStyle w:val="TableParagraph"/>
              <w:spacing w:before="85" w:line="210" w:lineRule="exact"/>
              <w:ind w:left="56"/>
              <w:rPr>
                <w:sz w:val="20"/>
              </w:rPr>
            </w:pPr>
            <w:r>
              <w:rPr>
                <w:spacing w:val="-5"/>
                <w:sz w:val="20"/>
              </w:rPr>
              <w:t>242</w:t>
            </w:r>
          </w:p>
        </w:tc>
        <w:tc>
          <w:tcPr>
            <w:tcW w:w="1557" w:type="dxa"/>
          </w:tcPr>
          <w:p w:rsidR="00555920" w:rsidRDefault="00A1413B">
            <w:pPr>
              <w:pStyle w:val="TableParagraph"/>
              <w:spacing w:before="85" w:line="210" w:lineRule="exact"/>
              <w:ind w:left="32"/>
              <w:rPr>
                <w:sz w:val="20"/>
              </w:rPr>
            </w:pPr>
            <w:r>
              <w:rPr>
                <w:spacing w:val="-4"/>
                <w:sz w:val="20"/>
              </w:rPr>
              <w:t>16.1</w:t>
            </w:r>
          </w:p>
        </w:tc>
        <w:tc>
          <w:tcPr>
            <w:tcW w:w="1555" w:type="dxa"/>
          </w:tcPr>
          <w:p w:rsidR="00555920" w:rsidRDefault="00A1413B">
            <w:pPr>
              <w:pStyle w:val="TableParagraph"/>
              <w:spacing w:before="85" w:line="210" w:lineRule="exact"/>
              <w:ind w:left="262" w:right="279"/>
              <w:rPr>
                <w:sz w:val="20"/>
              </w:rPr>
            </w:pPr>
            <w:r>
              <w:rPr>
                <w:spacing w:val="-5"/>
                <w:sz w:val="20"/>
              </w:rPr>
              <w:t>258</w:t>
            </w:r>
          </w:p>
        </w:tc>
        <w:tc>
          <w:tcPr>
            <w:tcW w:w="1446" w:type="dxa"/>
          </w:tcPr>
          <w:p w:rsidR="00555920" w:rsidRDefault="00A1413B">
            <w:pPr>
              <w:pStyle w:val="TableParagraph"/>
              <w:spacing w:before="85" w:line="210" w:lineRule="exact"/>
              <w:ind w:left="640"/>
              <w:jc w:val="left"/>
              <w:rPr>
                <w:sz w:val="20"/>
              </w:rPr>
            </w:pPr>
            <w:r>
              <w:rPr>
                <w:spacing w:val="-4"/>
                <w:sz w:val="20"/>
              </w:rPr>
              <w:t>25.2</w:t>
            </w:r>
          </w:p>
        </w:tc>
      </w:tr>
      <w:tr w:rsidR="00555920">
        <w:trPr>
          <w:trHeight w:val="318"/>
        </w:trPr>
        <w:tc>
          <w:tcPr>
            <w:tcW w:w="1454" w:type="dxa"/>
          </w:tcPr>
          <w:p w:rsidR="00555920" w:rsidRDefault="00A1413B">
            <w:pPr>
              <w:pStyle w:val="TableParagraph"/>
              <w:spacing w:before="88" w:line="210" w:lineRule="exact"/>
              <w:ind w:right="390"/>
              <w:jc w:val="right"/>
              <w:rPr>
                <w:sz w:val="20"/>
              </w:rPr>
            </w:pPr>
            <w:r>
              <w:rPr>
                <w:spacing w:val="-2"/>
                <w:sz w:val="20"/>
              </w:rPr>
              <w:t>Jun-</w:t>
            </w:r>
            <w:r>
              <w:rPr>
                <w:spacing w:val="-5"/>
                <w:sz w:val="20"/>
              </w:rPr>
              <w:t>20</w:t>
            </w:r>
          </w:p>
        </w:tc>
        <w:tc>
          <w:tcPr>
            <w:tcW w:w="1558" w:type="dxa"/>
          </w:tcPr>
          <w:p w:rsidR="00555920" w:rsidRDefault="00A1413B">
            <w:pPr>
              <w:pStyle w:val="TableParagraph"/>
              <w:spacing w:before="88" w:line="210" w:lineRule="exact"/>
              <w:ind w:left="650"/>
              <w:jc w:val="left"/>
              <w:rPr>
                <w:sz w:val="20"/>
              </w:rPr>
            </w:pPr>
            <w:r>
              <w:rPr>
                <w:spacing w:val="-4"/>
                <w:sz w:val="20"/>
              </w:rPr>
              <w:t>1.38</w:t>
            </w:r>
          </w:p>
        </w:tc>
        <w:tc>
          <w:tcPr>
            <w:tcW w:w="1557" w:type="dxa"/>
          </w:tcPr>
          <w:p w:rsidR="00555920" w:rsidRDefault="00A1413B">
            <w:pPr>
              <w:pStyle w:val="TableParagraph"/>
              <w:spacing w:before="88" w:line="210" w:lineRule="exact"/>
              <w:ind w:left="56"/>
              <w:rPr>
                <w:sz w:val="20"/>
              </w:rPr>
            </w:pPr>
            <w:r>
              <w:rPr>
                <w:spacing w:val="-5"/>
                <w:sz w:val="20"/>
              </w:rPr>
              <w:t>206</w:t>
            </w:r>
          </w:p>
        </w:tc>
        <w:tc>
          <w:tcPr>
            <w:tcW w:w="1557" w:type="dxa"/>
          </w:tcPr>
          <w:p w:rsidR="00555920" w:rsidRDefault="00A1413B">
            <w:pPr>
              <w:pStyle w:val="TableParagraph"/>
              <w:spacing w:before="88" w:line="210" w:lineRule="exact"/>
              <w:ind w:left="32"/>
              <w:rPr>
                <w:sz w:val="20"/>
              </w:rPr>
            </w:pPr>
            <w:r>
              <w:rPr>
                <w:spacing w:val="-4"/>
                <w:sz w:val="20"/>
              </w:rPr>
              <w:t>25.7</w:t>
            </w:r>
          </w:p>
        </w:tc>
        <w:tc>
          <w:tcPr>
            <w:tcW w:w="1555" w:type="dxa"/>
          </w:tcPr>
          <w:p w:rsidR="00555920" w:rsidRDefault="00A1413B">
            <w:pPr>
              <w:pStyle w:val="TableParagraph"/>
              <w:spacing w:before="88" w:line="210" w:lineRule="exact"/>
              <w:ind w:left="262" w:right="279"/>
              <w:rPr>
                <w:sz w:val="20"/>
              </w:rPr>
            </w:pPr>
            <w:r>
              <w:rPr>
                <w:spacing w:val="-5"/>
                <w:sz w:val="20"/>
              </w:rPr>
              <w:t>232</w:t>
            </w:r>
          </w:p>
        </w:tc>
        <w:tc>
          <w:tcPr>
            <w:tcW w:w="1446" w:type="dxa"/>
          </w:tcPr>
          <w:p w:rsidR="00555920" w:rsidRDefault="00A1413B">
            <w:pPr>
              <w:pStyle w:val="TableParagraph"/>
              <w:spacing w:before="88" w:line="210" w:lineRule="exact"/>
              <w:ind w:left="640"/>
              <w:jc w:val="left"/>
              <w:rPr>
                <w:sz w:val="20"/>
              </w:rPr>
            </w:pPr>
            <w:r>
              <w:rPr>
                <w:spacing w:val="-4"/>
                <w:sz w:val="20"/>
              </w:rPr>
              <w:t>23.7</w:t>
            </w:r>
          </w:p>
        </w:tc>
      </w:tr>
      <w:tr w:rsidR="00555920">
        <w:trPr>
          <w:trHeight w:val="316"/>
        </w:trPr>
        <w:tc>
          <w:tcPr>
            <w:tcW w:w="1454" w:type="dxa"/>
          </w:tcPr>
          <w:p w:rsidR="00555920" w:rsidRDefault="00A1413B">
            <w:pPr>
              <w:pStyle w:val="TableParagraph"/>
              <w:spacing w:before="85" w:line="210" w:lineRule="exact"/>
              <w:ind w:right="390"/>
              <w:jc w:val="right"/>
              <w:rPr>
                <w:sz w:val="20"/>
              </w:rPr>
            </w:pPr>
            <w:r>
              <w:rPr>
                <w:spacing w:val="-2"/>
                <w:sz w:val="20"/>
              </w:rPr>
              <w:t>Jul-</w:t>
            </w:r>
            <w:r>
              <w:rPr>
                <w:spacing w:val="-5"/>
                <w:sz w:val="20"/>
              </w:rPr>
              <w:t>20</w:t>
            </w:r>
          </w:p>
        </w:tc>
        <w:tc>
          <w:tcPr>
            <w:tcW w:w="1558" w:type="dxa"/>
          </w:tcPr>
          <w:p w:rsidR="00555920" w:rsidRDefault="00A1413B">
            <w:pPr>
              <w:pStyle w:val="TableParagraph"/>
              <w:spacing w:before="85" w:line="210" w:lineRule="exact"/>
              <w:ind w:left="650"/>
              <w:jc w:val="left"/>
              <w:rPr>
                <w:sz w:val="20"/>
              </w:rPr>
            </w:pPr>
            <w:r>
              <w:rPr>
                <w:spacing w:val="-4"/>
                <w:sz w:val="20"/>
              </w:rPr>
              <w:t>1.36</w:t>
            </w:r>
          </w:p>
        </w:tc>
        <w:tc>
          <w:tcPr>
            <w:tcW w:w="1557" w:type="dxa"/>
          </w:tcPr>
          <w:p w:rsidR="00555920" w:rsidRDefault="00A1413B">
            <w:pPr>
              <w:pStyle w:val="TableParagraph"/>
              <w:spacing w:before="85" w:line="210" w:lineRule="exact"/>
              <w:ind w:left="56"/>
              <w:rPr>
                <w:sz w:val="20"/>
              </w:rPr>
            </w:pPr>
            <w:r>
              <w:rPr>
                <w:spacing w:val="-5"/>
                <w:sz w:val="20"/>
              </w:rPr>
              <w:t>305</w:t>
            </w:r>
          </w:p>
        </w:tc>
        <w:tc>
          <w:tcPr>
            <w:tcW w:w="1557" w:type="dxa"/>
          </w:tcPr>
          <w:p w:rsidR="00555920" w:rsidRDefault="00A1413B">
            <w:pPr>
              <w:pStyle w:val="TableParagraph"/>
              <w:spacing w:before="85" w:line="210" w:lineRule="exact"/>
              <w:ind w:left="701"/>
              <w:jc w:val="left"/>
              <w:rPr>
                <w:sz w:val="20"/>
              </w:rPr>
            </w:pPr>
            <w:r>
              <w:rPr>
                <w:spacing w:val="-4"/>
                <w:sz w:val="20"/>
              </w:rPr>
              <w:t>1.32</w:t>
            </w:r>
          </w:p>
        </w:tc>
        <w:tc>
          <w:tcPr>
            <w:tcW w:w="1555" w:type="dxa"/>
          </w:tcPr>
          <w:p w:rsidR="00555920" w:rsidRDefault="00A1413B">
            <w:pPr>
              <w:pStyle w:val="TableParagraph"/>
              <w:spacing w:before="85" w:line="210" w:lineRule="exact"/>
              <w:ind w:left="262" w:right="279"/>
              <w:rPr>
                <w:sz w:val="20"/>
              </w:rPr>
            </w:pPr>
            <w:r>
              <w:rPr>
                <w:spacing w:val="-5"/>
                <w:sz w:val="20"/>
              </w:rPr>
              <w:t>306</w:t>
            </w:r>
          </w:p>
        </w:tc>
        <w:tc>
          <w:tcPr>
            <w:tcW w:w="1446" w:type="dxa"/>
          </w:tcPr>
          <w:p w:rsidR="00555920" w:rsidRDefault="00A1413B">
            <w:pPr>
              <w:pStyle w:val="TableParagraph"/>
              <w:spacing w:before="85" w:line="210" w:lineRule="exact"/>
              <w:ind w:left="640"/>
              <w:jc w:val="left"/>
              <w:rPr>
                <w:sz w:val="20"/>
              </w:rPr>
            </w:pPr>
            <w:r>
              <w:rPr>
                <w:spacing w:val="-4"/>
                <w:sz w:val="20"/>
              </w:rPr>
              <w:t>12.6</w:t>
            </w:r>
          </w:p>
        </w:tc>
      </w:tr>
      <w:tr w:rsidR="00555920">
        <w:trPr>
          <w:trHeight w:val="318"/>
        </w:trPr>
        <w:tc>
          <w:tcPr>
            <w:tcW w:w="1454" w:type="dxa"/>
          </w:tcPr>
          <w:p w:rsidR="00555920" w:rsidRDefault="00A1413B">
            <w:pPr>
              <w:pStyle w:val="TableParagraph"/>
              <w:spacing w:before="88" w:line="210" w:lineRule="exact"/>
              <w:ind w:right="390"/>
              <w:jc w:val="right"/>
              <w:rPr>
                <w:sz w:val="20"/>
              </w:rPr>
            </w:pPr>
            <w:r>
              <w:rPr>
                <w:spacing w:val="-2"/>
                <w:sz w:val="20"/>
              </w:rPr>
              <w:t>Apr-</w:t>
            </w:r>
            <w:r>
              <w:rPr>
                <w:spacing w:val="-5"/>
                <w:sz w:val="20"/>
              </w:rPr>
              <w:t>20</w:t>
            </w:r>
          </w:p>
        </w:tc>
        <w:tc>
          <w:tcPr>
            <w:tcW w:w="1558" w:type="dxa"/>
          </w:tcPr>
          <w:p w:rsidR="00555920" w:rsidRDefault="00A1413B">
            <w:pPr>
              <w:pStyle w:val="TableParagraph"/>
              <w:spacing w:before="88" w:line="210" w:lineRule="exact"/>
              <w:ind w:left="650"/>
              <w:jc w:val="left"/>
              <w:rPr>
                <w:sz w:val="20"/>
              </w:rPr>
            </w:pPr>
            <w:r>
              <w:rPr>
                <w:spacing w:val="-4"/>
                <w:sz w:val="20"/>
              </w:rPr>
              <w:t>1.37</w:t>
            </w:r>
          </w:p>
        </w:tc>
        <w:tc>
          <w:tcPr>
            <w:tcW w:w="1557" w:type="dxa"/>
          </w:tcPr>
          <w:p w:rsidR="00555920" w:rsidRDefault="00A1413B">
            <w:pPr>
              <w:pStyle w:val="TableParagraph"/>
              <w:spacing w:before="88" w:line="210" w:lineRule="exact"/>
              <w:ind w:left="56"/>
              <w:rPr>
                <w:sz w:val="20"/>
              </w:rPr>
            </w:pPr>
            <w:r>
              <w:rPr>
                <w:spacing w:val="-5"/>
                <w:sz w:val="20"/>
              </w:rPr>
              <w:t>266</w:t>
            </w:r>
          </w:p>
        </w:tc>
        <w:tc>
          <w:tcPr>
            <w:tcW w:w="1557" w:type="dxa"/>
          </w:tcPr>
          <w:p w:rsidR="00555920" w:rsidRDefault="00A1413B">
            <w:pPr>
              <w:pStyle w:val="TableParagraph"/>
              <w:spacing w:before="88" w:line="210" w:lineRule="exact"/>
              <w:ind w:left="701"/>
              <w:jc w:val="left"/>
              <w:rPr>
                <w:sz w:val="20"/>
              </w:rPr>
            </w:pPr>
            <w:r>
              <w:rPr>
                <w:spacing w:val="-4"/>
                <w:sz w:val="20"/>
              </w:rPr>
              <w:t>2.61</w:t>
            </w:r>
          </w:p>
        </w:tc>
        <w:tc>
          <w:tcPr>
            <w:tcW w:w="1555" w:type="dxa"/>
          </w:tcPr>
          <w:p w:rsidR="00555920" w:rsidRDefault="00A1413B">
            <w:pPr>
              <w:pStyle w:val="TableParagraph"/>
              <w:spacing w:before="88" w:line="210" w:lineRule="exact"/>
              <w:ind w:left="262" w:right="279"/>
              <w:rPr>
                <w:sz w:val="20"/>
              </w:rPr>
            </w:pPr>
            <w:r>
              <w:rPr>
                <w:spacing w:val="-5"/>
                <w:sz w:val="20"/>
              </w:rPr>
              <w:t>269</w:t>
            </w:r>
          </w:p>
        </w:tc>
        <w:tc>
          <w:tcPr>
            <w:tcW w:w="1446" w:type="dxa"/>
          </w:tcPr>
          <w:p w:rsidR="00555920" w:rsidRDefault="00A1413B">
            <w:pPr>
              <w:pStyle w:val="TableParagraph"/>
              <w:spacing w:before="88" w:line="210" w:lineRule="exact"/>
              <w:ind w:left="640"/>
              <w:jc w:val="left"/>
              <w:rPr>
                <w:sz w:val="20"/>
              </w:rPr>
            </w:pPr>
            <w:r>
              <w:rPr>
                <w:spacing w:val="-4"/>
                <w:sz w:val="20"/>
              </w:rPr>
              <w:t>18.8</w:t>
            </w:r>
          </w:p>
        </w:tc>
      </w:tr>
      <w:tr w:rsidR="00555920">
        <w:trPr>
          <w:trHeight w:val="315"/>
        </w:trPr>
        <w:tc>
          <w:tcPr>
            <w:tcW w:w="1454" w:type="dxa"/>
          </w:tcPr>
          <w:p w:rsidR="00555920" w:rsidRDefault="00A1413B">
            <w:pPr>
              <w:pStyle w:val="TableParagraph"/>
              <w:spacing w:before="85" w:line="210" w:lineRule="exact"/>
              <w:ind w:right="388"/>
              <w:jc w:val="right"/>
              <w:rPr>
                <w:sz w:val="20"/>
              </w:rPr>
            </w:pPr>
            <w:r>
              <w:rPr>
                <w:spacing w:val="-2"/>
                <w:sz w:val="20"/>
              </w:rPr>
              <w:t>Sep-</w:t>
            </w:r>
            <w:r>
              <w:rPr>
                <w:spacing w:val="-5"/>
                <w:sz w:val="20"/>
              </w:rPr>
              <w:t>20</w:t>
            </w:r>
          </w:p>
        </w:tc>
        <w:tc>
          <w:tcPr>
            <w:tcW w:w="1558" w:type="dxa"/>
          </w:tcPr>
          <w:p w:rsidR="00555920" w:rsidRDefault="00A1413B">
            <w:pPr>
              <w:pStyle w:val="TableParagraph"/>
              <w:spacing w:before="85" w:line="210" w:lineRule="exact"/>
              <w:ind w:left="650"/>
              <w:jc w:val="left"/>
              <w:rPr>
                <w:sz w:val="20"/>
              </w:rPr>
            </w:pPr>
            <w:r>
              <w:rPr>
                <w:spacing w:val="-4"/>
                <w:sz w:val="20"/>
              </w:rPr>
              <w:t>1.36</w:t>
            </w:r>
          </w:p>
        </w:tc>
        <w:tc>
          <w:tcPr>
            <w:tcW w:w="1557" w:type="dxa"/>
          </w:tcPr>
          <w:p w:rsidR="00555920" w:rsidRDefault="00A1413B">
            <w:pPr>
              <w:pStyle w:val="TableParagraph"/>
              <w:spacing w:before="85" w:line="210" w:lineRule="exact"/>
              <w:ind w:left="56"/>
              <w:rPr>
                <w:sz w:val="20"/>
              </w:rPr>
            </w:pPr>
            <w:r>
              <w:rPr>
                <w:spacing w:val="-5"/>
                <w:sz w:val="20"/>
              </w:rPr>
              <w:t>311</w:t>
            </w:r>
          </w:p>
        </w:tc>
        <w:tc>
          <w:tcPr>
            <w:tcW w:w="1557" w:type="dxa"/>
          </w:tcPr>
          <w:p w:rsidR="00555920" w:rsidRDefault="00A1413B">
            <w:pPr>
              <w:pStyle w:val="TableParagraph"/>
              <w:spacing w:before="85" w:line="210" w:lineRule="exact"/>
              <w:ind w:left="701"/>
              <w:jc w:val="left"/>
              <w:rPr>
                <w:sz w:val="20"/>
              </w:rPr>
            </w:pPr>
            <w:r>
              <w:rPr>
                <w:spacing w:val="-4"/>
                <w:sz w:val="20"/>
              </w:rPr>
              <w:t>2.23</w:t>
            </w:r>
          </w:p>
        </w:tc>
        <w:tc>
          <w:tcPr>
            <w:tcW w:w="1555" w:type="dxa"/>
          </w:tcPr>
          <w:p w:rsidR="00555920" w:rsidRDefault="00A1413B">
            <w:pPr>
              <w:pStyle w:val="TableParagraph"/>
              <w:spacing w:before="85" w:line="210" w:lineRule="exact"/>
              <w:ind w:left="262" w:right="279"/>
              <w:rPr>
                <w:sz w:val="20"/>
              </w:rPr>
            </w:pPr>
            <w:r>
              <w:rPr>
                <w:spacing w:val="-5"/>
                <w:sz w:val="20"/>
              </w:rPr>
              <w:t>313</w:t>
            </w:r>
          </w:p>
        </w:tc>
        <w:tc>
          <w:tcPr>
            <w:tcW w:w="1446" w:type="dxa"/>
          </w:tcPr>
          <w:p w:rsidR="00555920" w:rsidRDefault="00A1413B">
            <w:pPr>
              <w:pStyle w:val="TableParagraph"/>
              <w:spacing w:before="85" w:line="210" w:lineRule="exact"/>
              <w:ind w:left="640"/>
              <w:jc w:val="left"/>
              <w:rPr>
                <w:sz w:val="20"/>
              </w:rPr>
            </w:pPr>
            <w:r>
              <w:rPr>
                <w:spacing w:val="-4"/>
                <w:sz w:val="20"/>
              </w:rPr>
              <w:t>19.7</w:t>
            </w:r>
          </w:p>
        </w:tc>
      </w:tr>
      <w:tr w:rsidR="00555920">
        <w:trPr>
          <w:trHeight w:val="318"/>
        </w:trPr>
        <w:tc>
          <w:tcPr>
            <w:tcW w:w="1454" w:type="dxa"/>
          </w:tcPr>
          <w:p w:rsidR="00555920" w:rsidRDefault="00A1413B">
            <w:pPr>
              <w:pStyle w:val="TableParagraph"/>
              <w:spacing w:before="42"/>
              <w:ind w:right="388"/>
              <w:jc w:val="right"/>
              <w:rPr>
                <w:sz w:val="20"/>
              </w:rPr>
            </w:pPr>
            <w:r>
              <w:rPr>
                <w:spacing w:val="-2"/>
                <w:sz w:val="20"/>
              </w:rPr>
              <w:t>Oct-</w:t>
            </w:r>
            <w:r>
              <w:rPr>
                <w:spacing w:val="-5"/>
                <w:sz w:val="20"/>
              </w:rPr>
              <w:t>20</w:t>
            </w:r>
          </w:p>
        </w:tc>
        <w:tc>
          <w:tcPr>
            <w:tcW w:w="1558" w:type="dxa"/>
          </w:tcPr>
          <w:p w:rsidR="00555920" w:rsidRDefault="00A1413B">
            <w:pPr>
              <w:pStyle w:val="TableParagraph"/>
              <w:ind w:left="659"/>
              <w:jc w:val="left"/>
              <w:rPr>
                <w:sz w:val="18"/>
              </w:rPr>
            </w:pPr>
            <w:r>
              <w:rPr>
                <w:spacing w:val="-4"/>
                <w:sz w:val="18"/>
              </w:rPr>
              <w:t>1.32</w:t>
            </w:r>
          </w:p>
        </w:tc>
        <w:tc>
          <w:tcPr>
            <w:tcW w:w="1557" w:type="dxa"/>
          </w:tcPr>
          <w:p w:rsidR="00555920" w:rsidRDefault="00A1413B">
            <w:pPr>
              <w:pStyle w:val="TableParagraph"/>
              <w:ind w:left="95"/>
              <w:rPr>
                <w:sz w:val="18"/>
              </w:rPr>
            </w:pPr>
            <w:r>
              <w:rPr>
                <w:spacing w:val="-5"/>
                <w:sz w:val="18"/>
              </w:rPr>
              <w:t>239</w:t>
            </w:r>
          </w:p>
        </w:tc>
        <w:tc>
          <w:tcPr>
            <w:tcW w:w="1557" w:type="dxa"/>
          </w:tcPr>
          <w:p w:rsidR="00555920" w:rsidRDefault="00A1413B">
            <w:pPr>
              <w:pStyle w:val="TableParagraph"/>
              <w:ind w:left="711"/>
              <w:jc w:val="left"/>
              <w:rPr>
                <w:sz w:val="18"/>
              </w:rPr>
            </w:pPr>
            <w:r>
              <w:rPr>
                <w:spacing w:val="-2"/>
                <w:sz w:val="18"/>
              </w:rPr>
              <w:t>0.400</w:t>
            </w:r>
          </w:p>
        </w:tc>
        <w:tc>
          <w:tcPr>
            <w:tcW w:w="1555" w:type="dxa"/>
          </w:tcPr>
          <w:p w:rsidR="00555920" w:rsidRDefault="00A1413B">
            <w:pPr>
              <w:pStyle w:val="TableParagraph"/>
              <w:ind w:left="262" w:right="244"/>
              <w:rPr>
                <w:sz w:val="18"/>
              </w:rPr>
            </w:pPr>
            <w:r>
              <w:rPr>
                <w:spacing w:val="-5"/>
                <w:sz w:val="18"/>
              </w:rPr>
              <w:t>240</w:t>
            </w:r>
          </w:p>
        </w:tc>
        <w:tc>
          <w:tcPr>
            <w:tcW w:w="1446" w:type="dxa"/>
          </w:tcPr>
          <w:p w:rsidR="00555920" w:rsidRDefault="00A1413B">
            <w:pPr>
              <w:pStyle w:val="TableParagraph"/>
              <w:ind w:left="660"/>
              <w:jc w:val="left"/>
              <w:rPr>
                <w:sz w:val="18"/>
              </w:rPr>
            </w:pPr>
            <w:r>
              <w:rPr>
                <w:spacing w:val="-4"/>
                <w:sz w:val="18"/>
              </w:rPr>
              <w:t>11.7</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Nov-</w:t>
            </w:r>
            <w:r>
              <w:rPr>
                <w:spacing w:val="-5"/>
                <w:sz w:val="20"/>
              </w:rPr>
              <w:t>20</w:t>
            </w:r>
          </w:p>
        </w:tc>
        <w:tc>
          <w:tcPr>
            <w:tcW w:w="1558" w:type="dxa"/>
          </w:tcPr>
          <w:p w:rsidR="00555920" w:rsidRDefault="00A1413B">
            <w:pPr>
              <w:pStyle w:val="TableParagraph"/>
              <w:ind w:left="659"/>
              <w:jc w:val="left"/>
              <w:rPr>
                <w:sz w:val="18"/>
              </w:rPr>
            </w:pPr>
            <w:r>
              <w:rPr>
                <w:spacing w:val="-4"/>
                <w:sz w:val="18"/>
              </w:rPr>
              <w:t>1.34</w:t>
            </w:r>
          </w:p>
        </w:tc>
        <w:tc>
          <w:tcPr>
            <w:tcW w:w="1557" w:type="dxa"/>
          </w:tcPr>
          <w:p w:rsidR="00555920" w:rsidRDefault="00A1413B">
            <w:pPr>
              <w:pStyle w:val="TableParagraph"/>
              <w:ind w:left="95"/>
              <w:rPr>
                <w:sz w:val="18"/>
              </w:rPr>
            </w:pPr>
            <w:r>
              <w:rPr>
                <w:spacing w:val="-5"/>
                <w:sz w:val="18"/>
              </w:rPr>
              <w:t>335</w:t>
            </w:r>
          </w:p>
        </w:tc>
        <w:tc>
          <w:tcPr>
            <w:tcW w:w="1557" w:type="dxa"/>
          </w:tcPr>
          <w:p w:rsidR="00555920" w:rsidRDefault="00A1413B">
            <w:pPr>
              <w:pStyle w:val="TableParagraph"/>
              <w:ind w:left="711"/>
              <w:jc w:val="left"/>
              <w:rPr>
                <w:sz w:val="18"/>
              </w:rPr>
            </w:pPr>
            <w:r>
              <w:rPr>
                <w:spacing w:val="-2"/>
                <w:sz w:val="18"/>
              </w:rPr>
              <w:t>0.640</w:t>
            </w:r>
          </w:p>
        </w:tc>
        <w:tc>
          <w:tcPr>
            <w:tcW w:w="1555" w:type="dxa"/>
          </w:tcPr>
          <w:p w:rsidR="00555920" w:rsidRDefault="00A1413B">
            <w:pPr>
              <w:pStyle w:val="TableParagraph"/>
              <w:ind w:left="262" w:right="244"/>
              <w:rPr>
                <w:sz w:val="18"/>
              </w:rPr>
            </w:pPr>
            <w:r>
              <w:rPr>
                <w:spacing w:val="-5"/>
                <w:sz w:val="18"/>
              </w:rPr>
              <w:t>335</w:t>
            </w:r>
          </w:p>
        </w:tc>
        <w:tc>
          <w:tcPr>
            <w:tcW w:w="1446" w:type="dxa"/>
          </w:tcPr>
          <w:p w:rsidR="00555920" w:rsidRDefault="00A1413B">
            <w:pPr>
              <w:pStyle w:val="TableParagraph"/>
              <w:ind w:left="660"/>
              <w:jc w:val="left"/>
              <w:rPr>
                <w:sz w:val="18"/>
              </w:rPr>
            </w:pPr>
            <w:r>
              <w:rPr>
                <w:spacing w:val="-4"/>
                <w:sz w:val="18"/>
              </w:rPr>
              <w:t>16.7</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Dec-</w:t>
            </w:r>
            <w:r>
              <w:rPr>
                <w:spacing w:val="-5"/>
                <w:sz w:val="20"/>
              </w:rPr>
              <w:t>20</w:t>
            </w:r>
          </w:p>
        </w:tc>
        <w:tc>
          <w:tcPr>
            <w:tcW w:w="1558" w:type="dxa"/>
          </w:tcPr>
          <w:p w:rsidR="00555920" w:rsidRDefault="00A1413B">
            <w:pPr>
              <w:pStyle w:val="TableParagraph"/>
              <w:ind w:left="659"/>
              <w:jc w:val="left"/>
              <w:rPr>
                <w:sz w:val="18"/>
              </w:rPr>
            </w:pPr>
            <w:r>
              <w:rPr>
                <w:spacing w:val="-4"/>
                <w:sz w:val="18"/>
              </w:rPr>
              <w:t>1.40</w:t>
            </w:r>
          </w:p>
        </w:tc>
        <w:tc>
          <w:tcPr>
            <w:tcW w:w="1557" w:type="dxa"/>
          </w:tcPr>
          <w:p w:rsidR="00555920" w:rsidRDefault="00A1413B">
            <w:pPr>
              <w:pStyle w:val="TableParagraph"/>
              <w:ind w:left="95"/>
              <w:rPr>
                <w:sz w:val="18"/>
              </w:rPr>
            </w:pPr>
            <w:r>
              <w:rPr>
                <w:spacing w:val="-5"/>
                <w:sz w:val="18"/>
              </w:rPr>
              <w:t>249</w:t>
            </w:r>
          </w:p>
        </w:tc>
        <w:tc>
          <w:tcPr>
            <w:tcW w:w="1557" w:type="dxa"/>
          </w:tcPr>
          <w:p w:rsidR="00555920" w:rsidRDefault="00A1413B">
            <w:pPr>
              <w:pStyle w:val="TableParagraph"/>
              <w:ind w:left="35"/>
              <w:rPr>
                <w:sz w:val="18"/>
              </w:rPr>
            </w:pPr>
            <w:r>
              <w:rPr>
                <w:spacing w:val="-4"/>
                <w:sz w:val="18"/>
              </w:rPr>
              <w:t>20.0</w:t>
            </w:r>
          </w:p>
        </w:tc>
        <w:tc>
          <w:tcPr>
            <w:tcW w:w="1555" w:type="dxa"/>
          </w:tcPr>
          <w:p w:rsidR="00555920" w:rsidRDefault="00A1413B">
            <w:pPr>
              <w:pStyle w:val="TableParagraph"/>
              <w:ind w:left="262" w:right="244"/>
              <w:rPr>
                <w:sz w:val="18"/>
              </w:rPr>
            </w:pPr>
            <w:r>
              <w:rPr>
                <w:spacing w:val="-5"/>
                <w:sz w:val="18"/>
              </w:rPr>
              <w:t>269</w:t>
            </w:r>
          </w:p>
        </w:tc>
        <w:tc>
          <w:tcPr>
            <w:tcW w:w="1446" w:type="dxa"/>
          </w:tcPr>
          <w:p w:rsidR="00555920" w:rsidRDefault="00A1413B">
            <w:pPr>
              <w:pStyle w:val="TableParagraph"/>
              <w:ind w:left="660"/>
              <w:jc w:val="left"/>
              <w:rPr>
                <w:sz w:val="18"/>
              </w:rPr>
            </w:pPr>
            <w:r>
              <w:rPr>
                <w:spacing w:val="-4"/>
                <w:sz w:val="18"/>
              </w:rPr>
              <w:t>18.6</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Jan-</w:t>
            </w:r>
            <w:r>
              <w:rPr>
                <w:spacing w:val="-5"/>
                <w:sz w:val="20"/>
              </w:rPr>
              <w:t>21</w:t>
            </w:r>
          </w:p>
        </w:tc>
        <w:tc>
          <w:tcPr>
            <w:tcW w:w="1558" w:type="dxa"/>
          </w:tcPr>
          <w:p w:rsidR="00555920" w:rsidRDefault="00A1413B">
            <w:pPr>
              <w:pStyle w:val="TableParagraph"/>
              <w:spacing w:before="56"/>
              <w:ind w:left="659"/>
              <w:jc w:val="left"/>
              <w:rPr>
                <w:sz w:val="18"/>
              </w:rPr>
            </w:pPr>
            <w:r>
              <w:rPr>
                <w:spacing w:val="-4"/>
                <w:sz w:val="18"/>
              </w:rPr>
              <w:t>1.51</w:t>
            </w:r>
          </w:p>
        </w:tc>
        <w:tc>
          <w:tcPr>
            <w:tcW w:w="1557" w:type="dxa"/>
          </w:tcPr>
          <w:p w:rsidR="00555920" w:rsidRDefault="00A1413B">
            <w:pPr>
              <w:pStyle w:val="TableParagraph"/>
              <w:spacing w:before="56"/>
              <w:ind w:left="95"/>
              <w:rPr>
                <w:sz w:val="18"/>
              </w:rPr>
            </w:pPr>
            <w:r>
              <w:rPr>
                <w:spacing w:val="-5"/>
                <w:sz w:val="18"/>
              </w:rPr>
              <w:t>269</w:t>
            </w:r>
          </w:p>
        </w:tc>
        <w:tc>
          <w:tcPr>
            <w:tcW w:w="1557" w:type="dxa"/>
          </w:tcPr>
          <w:p w:rsidR="00555920" w:rsidRDefault="00A1413B">
            <w:pPr>
              <w:pStyle w:val="TableParagraph"/>
              <w:spacing w:before="56"/>
              <w:ind w:left="711"/>
              <w:jc w:val="left"/>
              <w:rPr>
                <w:sz w:val="18"/>
              </w:rPr>
            </w:pPr>
            <w:r>
              <w:rPr>
                <w:spacing w:val="-2"/>
                <w:sz w:val="18"/>
              </w:rPr>
              <w:t>0.721</w:t>
            </w:r>
          </w:p>
        </w:tc>
        <w:tc>
          <w:tcPr>
            <w:tcW w:w="1555" w:type="dxa"/>
          </w:tcPr>
          <w:p w:rsidR="00555920" w:rsidRDefault="00A1413B">
            <w:pPr>
              <w:pStyle w:val="TableParagraph"/>
              <w:spacing w:before="56"/>
              <w:ind w:left="262" w:right="244"/>
              <w:rPr>
                <w:sz w:val="18"/>
              </w:rPr>
            </w:pPr>
            <w:r>
              <w:rPr>
                <w:spacing w:val="-5"/>
                <w:sz w:val="18"/>
              </w:rPr>
              <w:t>270</w:t>
            </w:r>
          </w:p>
        </w:tc>
        <w:tc>
          <w:tcPr>
            <w:tcW w:w="1446" w:type="dxa"/>
          </w:tcPr>
          <w:p w:rsidR="00555920" w:rsidRDefault="00A1413B">
            <w:pPr>
              <w:pStyle w:val="TableParagraph"/>
              <w:spacing w:before="56"/>
              <w:ind w:right="311"/>
              <w:jc w:val="right"/>
              <w:rPr>
                <w:sz w:val="18"/>
              </w:rPr>
            </w:pPr>
            <w:r>
              <w:rPr>
                <w:spacing w:val="-4"/>
                <w:sz w:val="18"/>
              </w:rPr>
              <w:t>9.61</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Feb-</w:t>
            </w:r>
            <w:r>
              <w:rPr>
                <w:spacing w:val="-5"/>
                <w:sz w:val="20"/>
              </w:rPr>
              <w:t>21</w:t>
            </w:r>
          </w:p>
        </w:tc>
        <w:tc>
          <w:tcPr>
            <w:tcW w:w="1558" w:type="dxa"/>
          </w:tcPr>
          <w:p w:rsidR="00555920" w:rsidRDefault="00A1413B">
            <w:pPr>
              <w:pStyle w:val="TableParagraph"/>
              <w:ind w:left="659"/>
              <w:jc w:val="left"/>
              <w:rPr>
                <w:sz w:val="18"/>
              </w:rPr>
            </w:pPr>
            <w:r>
              <w:rPr>
                <w:spacing w:val="-4"/>
                <w:sz w:val="18"/>
              </w:rPr>
              <w:t>1.55</w:t>
            </w:r>
          </w:p>
        </w:tc>
        <w:tc>
          <w:tcPr>
            <w:tcW w:w="1557" w:type="dxa"/>
          </w:tcPr>
          <w:p w:rsidR="00555920" w:rsidRDefault="00A1413B">
            <w:pPr>
              <w:pStyle w:val="TableParagraph"/>
              <w:ind w:left="95"/>
              <w:rPr>
                <w:sz w:val="18"/>
              </w:rPr>
            </w:pPr>
            <w:r>
              <w:rPr>
                <w:spacing w:val="-5"/>
                <w:sz w:val="18"/>
              </w:rPr>
              <w:t>217</w:t>
            </w:r>
          </w:p>
        </w:tc>
        <w:tc>
          <w:tcPr>
            <w:tcW w:w="1557" w:type="dxa"/>
          </w:tcPr>
          <w:p w:rsidR="00555920" w:rsidRDefault="00A1413B">
            <w:pPr>
              <w:pStyle w:val="TableParagraph"/>
              <w:ind w:left="711"/>
              <w:jc w:val="left"/>
              <w:rPr>
                <w:sz w:val="18"/>
              </w:rPr>
            </w:pPr>
            <w:r>
              <w:rPr>
                <w:spacing w:val="-4"/>
                <w:sz w:val="18"/>
              </w:rPr>
              <w:t>2.22</w:t>
            </w:r>
          </w:p>
        </w:tc>
        <w:tc>
          <w:tcPr>
            <w:tcW w:w="1555" w:type="dxa"/>
          </w:tcPr>
          <w:p w:rsidR="00555920" w:rsidRDefault="00A1413B">
            <w:pPr>
              <w:pStyle w:val="TableParagraph"/>
              <w:ind w:left="262" w:right="244"/>
              <w:rPr>
                <w:sz w:val="18"/>
              </w:rPr>
            </w:pPr>
            <w:r>
              <w:rPr>
                <w:spacing w:val="-5"/>
                <w:sz w:val="18"/>
              </w:rPr>
              <w:t>219</w:t>
            </w:r>
          </w:p>
        </w:tc>
        <w:tc>
          <w:tcPr>
            <w:tcW w:w="1446" w:type="dxa"/>
          </w:tcPr>
          <w:p w:rsidR="00555920" w:rsidRDefault="00A1413B">
            <w:pPr>
              <w:pStyle w:val="TableParagraph"/>
              <w:ind w:right="311"/>
              <w:jc w:val="right"/>
              <w:rPr>
                <w:sz w:val="18"/>
              </w:rPr>
            </w:pPr>
            <w:r>
              <w:rPr>
                <w:spacing w:val="-4"/>
                <w:sz w:val="18"/>
              </w:rPr>
              <w:t>7.58</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Mar-</w:t>
            </w:r>
            <w:r>
              <w:rPr>
                <w:spacing w:val="-5"/>
                <w:sz w:val="20"/>
              </w:rPr>
              <w:t>21</w:t>
            </w:r>
          </w:p>
        </w:tc>
        <w:tc>
          <w:tcPr>
            <w:tcW w:w="1558" w:type="dxa"/>
          </w:tcPr>
          <w:p w:rsidR="00555920" w:rsidRDefault="00A1413B">
            <w:pPr>
              <w:pStyle w:val="TableParagraph"/>
              <w:ind w:left="659"/>
              <w:jc w:val="left"/>
              <w:rPr>
                <w:sz w:val="18"/>
              </w:rPr>
            </w:pPr>
            <w:r>
              <w:rPr>
                <w:spacing w:val="-4"/>
                <w:sz w:val="18"/>
              </w:rPr>
              <w:t>1.52</w:t>
            </w:r>
          </w:p>
        </w:tc>
        <w:tc>
          <w:tcPr>
            <w:tcW w:w="1557" w:type="dxa"/>
          </w:tcPr>
          <w:p w:rsidR="00555920" w:rsidRDefault="00A1413B">
            <w:pPr>
              <w:pStyle w:val="TableParagraph"/>
              <w:ind w:left="95"/>
              <w:rPr>
                <w:sz w:val="18"/>
              </w:rPr>
            </w:pPr>
            <w:r>
              <w:rPr>
                <w:spacing w:val="-5"/>
                <w:sz w:val="18"/>
              </w:rPr>
              <w:t>317</w:t>
            </w:r>
          </w:p>
        </w:tc>
        <w:tc>
          <w:tcPr>
            <w:tcW w:w="1557" w:type="dxa"/>
          </w:tcPr>
          <w:p w:rsidR="00555920" w:rsidRDefault="00A1413B">
            <w:pPr>
              <w:pStyle w:val="TableParagraph"/>
              <w:ind w:left="35"/>
              <w:rPr>
                <w:sz w:val="18"/>
              </w:rPr>
            </w:pPr>
            <w:r>
              <w:rPr>
                <w:spacing w:val="-4"/>
                <w:sz w:val="18"/>
              </w:rPr>
              <w:t>25.5</w:t>
            </w:r>
          </w:p>
        </w:tc>
        <w:tc>
          <w:tcPr>
            <w:tcW w:w="1555" w:type="dxa"/>
          </w:tcPr>
          <w:p w:rsidR="00555920" w:rsidRDefault="00A1413B">
            <w:pPr>
              <w:pStyle w:val="TableParagraph"/>
              <w:ind w:left="262" w:right="244"/>
              <w:rPr>
                <w:sz w:val="18"/>
              </w:rPr>
            </w:pPr>
            <w:r>
              <w:rPr>
                <w:spacing w:val="-5"/>
                <w:sz w:val="18"/>
              </w:rPr>
              <w:t>342</w:t>
            </w:r>
          </w:p>
        </w:tc>
        <w:tc>
          <w:tcPr>
            <w:tcW w:w="1446" w:type="dxa"/>
          </w:tcPr>
          <w:p w:rsidR="00555920" w:rsidRDefault="00A1413B">
            <w:pPr>
              <w:pStyle w:val="TableParagraph"/>
              <w:ind w:left="660"/>
              <w:jc w:val="left"/>
              <w:rPr>
                <w:sz w:val="18"/>
              </w:rPr>
            </w:pPr>
            <w:r>
              <w:rPr>
                <w:spacing w:val="-4"/>
                <w:sz w:val="18"/>
              </w:rPr>
              <w:t>19.2</w:t>
            </w:r>
          </w:p>
        </w:tc>
      </w:tr>
      <w:tr w:rsidR="00555920">
        <w:trPr>
          <w:trHeight w:val="316"/>
        </w:trPr>
        <w:tc>
          <w:tcPr>
            <w:tcW w:w="1454" w:type="dxa"/>
          </w:tcPr>
          <w:p w:rsidR="00555920" w:rsidRDefault="00A1413B">
            <w:pPr>
              <w:pStyle w:val="TableParagraph"/>
              <w:spacing w:before="43"/>
              <w:ind w:right="390"/>
              <w:jc w:val="right"/>
              <w:rPr>
                <w:sz w:val="20"/>
              </w:rPr>
            </w:pPr>
            <w:r>
              <w:rPr>
                <w:spacing w:val="-2"/>
                <w:sz w:val="20"/>
              </w:rPr>
              <w:t>Apr-</w:t>
            </w:r>
            <w:r>
              <w:rPr>
                <w:spacing w:val="-5"/>
                <w:sz w:val="20"/>
              </w:rPr>
              <w:t>21</w:t>
            </w:r>
          </w:p>
        </w:tc>
        <w:tc>
          <w:tcPr>
            <w:tcW w:w="1558" w:type="dxa"/>
          </w:tcPr>
          <w:p w:rsidR="00555920" w:rsidRDefault="00A1413B">
            <w:pPr>
              <w:pStyle w:val="TableParagraph"/>
              <w:ind w:left="659"/>
              <w:jc w:val="left"/>
              <w:rPr>
                <w:sz w:val="18"/>
              </w:rPr>
            </w:pPr>
            <w:r>
              <w:rPr>
                <w:spacing w:val="-4"/>
                <w:sz w:val="18"/>
              </w:rPr>
              <w:t>1.38</w:t>
            </w:r>
          </w:p>
        </w:tc>
        <w:tc>
          <w:tcPr>
            <w:tcW w:w="1557" w:type="dxa"/>
          </w:tcPr>
          <w:p w:rsidR="00555920" w:rsidRDefault="00A1413B">
            <w:pPr>
              <w:pStyle w:val="TableParagraph"/>
              <w:ind w:left="95"/>
              <w:rPr>
                <w:sz w:val="18"/>
              </w:rPr>
            </w:pPr>
            <w:r>
              <w:rPr>
                <w:spacing w:val="-5"/>
                <w:sz w:val="18"/>
              </w:rPr>
              <w:t>226</w:t>
            </w:r>
          </w:p>
        </w:tc>
        <w:tc>
          <w:tcPr>
            <w:tcW w:w="1557" w:type="dxa"/>
          </w:tcPr>
          <w:p w:rsidR="00555920" w:rsidRDefault="00A1413B">
            <w:pPr>
              <w:pStyle w:val="TableParagraph"/>
              <w:ind w:left="35"/>
              <w:rPr>
                <w:sz w:val="18"/>
              </w:rPr>
            </w:pPr>
            <w:r>
              <w:rPr>
                <w:spacing w:val="-4"/>
                <w:sz w:val="18"/>
              </w:rPr>
              <w:t>61.8</w:t>
            </w:r>
          </w:p>
        </w:tc>
        <w:tc>
          <w:tcPr>
            <w:tcW w:w="1555" w:type="dxa"/>
          </w:tcPr>
          <w:p w:rsidR="00555920" w:rsidRDefault="00A1413B">
            <w:pPr>
              <w:pStyle w:val="TableParagraph"/>
              <w:ind w:left="262" w:right="244"/>
              <w:rPr>
                <w:sz w:val="18"/>
              </w:rPr>
            </w:pPr>
            <w:r>
              <w:rPr>
                <w:spacing w:val="-5"/>
                <w:sz w:val="18"/>
              </w:rPr>
              <w:t>288</w:t>
            </w:r>
          </w:p>
        </w:tc>
        <w:tc>
          <w:tcPr>
            <w:tcW w:w="1446" w:type="dxa"/>
          </w:tcPr>
          <w:p w:rsidR="00555920" w:rsidRDefault="00A1413B">
            <w:pPr>
              <w:pStyle w:val="TableParagraph"/>
              <w:ind w:left="660"/>
              <w:jc w:val="left"/>
              <w:rPr>
                <w:sz w:val="18"/>
              </w:rPr>
            </w:pPr>
            <w:r>
              <w:rPr>
                <w:spacing w:val="-4"/>
                <w:sz w:val="18"/>
              </w:rPr>
              <w:t>20.6</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May-</w:t>
            </w:r>
            <w:r>
              <w:rPr>
                <w:spacing w:val="-5"/>
                <w:sz w:val="20"/>
              </w:rPr>
              <w:t>21</w:t>
            </w:r>
          </w:p>
        </w:tc>
        <w:tc>
          <w:tcPr>
            <w:tcW w:w="1558" w:type="dxa"/>
          </w:tcPr>
          <w:p w:rsidR="00555920" w:rsidRDefault="00A1413B">
            <w:pPr>
              <w:pStyle w:val="TableParagraph"/>
              <w:ind w:left="659"/>
              <w:jc w:val="left"/>
              <w:rPr>
                <w:sz w:val="18"/>
              </w:rPr>
            </w:pPr>
            <w:r>
              <w:rPr>
                <w:spacing w:val="-4"/>
                <w:sz w:val="18"/>
              </w:rPr>
              <w:t>1.36</w:t>
            </w:r>
          </w:p>
        </w:tc>
        <w:tc>
          <w:tcPr>
            <w:tcW w:w="1557" w:type="dxa"/>
          </w:tcPr>
          <w:p w:rsidR="00555920" w:rsidRDefault="00A1413B">
            <w:pPr>
              <w:pStyle w:val="TableParagraph"/>
              <w:ind w:left="95"/>
              <w:rPr>
                <w:sz w:val="18"/>
              </w:rPr>
            </w:pPr>
            <w:r>
              <w:rPr>
                <w:spacing w:val="-5"/>
                <w:sz w:val="18"/>
              </w:rPr>
              <w:t>373</w:t>
            </w:r>
          </w:p>
        </w:tc>
        <w:tc>
          <w:tcPr>
            <w:tcW w:w="1557" w:type="dxa"/>
          </w:tcPr>
          <w:p w:rsidR="00555920" w:rsidRDefault="00A1413B">
            <w:pPr>
              <w:pStyle w:val="TableParagraph"/>
              <w:ind w:left="711"/>
              <w:jc w:val="left"/>
              <w:rPr>
                <w:sz w:val="18"/>
              </w:rPr>
            </w:pPr>
            <w:r>
              <w:rPr>
                <w:spacing w:val="-4"/>
                <w:sz w:val="18"/>
              </w:rPr>
              <w:t>1.61</w:t>
            </w:r>
          </w:p>
        </w:tc>
        <w:tc>
          <w:tcPr>
            <w:tcW w:w="1555" w:type="dxa"/>
          </w:tcPr>
          <w:p w:rsidR="00555920" w:rsidRDefault="00A1413B">
            <w:pPr>
              <w:pStyle w:val="TableParagraph"/>
              <w:ind w:left="262" w:right="244"/>
              <w:rPr>
                <w:sz w:val="18"/>
              </w:rPr>
            </w:pPr>
            <w:r>
              <w:rPr>
                <w:spacing w:val="-5"/>
                <w:sz w:val="18"/>
              </w:rPr>
              <w:t>375</w:t>
            </w:r>
          </w:p>
        </w:tc>
        <w:tc>
          <w:tcPr>
            <w:tcW w:w="1446" w:type="dxa"/>
          </w:tcPr>
          <w:p w:rsidR="00555920" w:rsidRDefault="00A1413B">
            <w:pPr>
              <w:pStyle w:val="TableParagraph"/>
              <w:ind w:left="660"/>
              <w:jc w:val="left"/>
              <w:rPr>
                <w:sz w:val="18"/>
              </w:rPr>
            </w:pPr>
            <w:r>
              <w:rPr>
                <w:spacing w:val="-4"/>
                <w:sz w:val="18"/>
              </w:rPr>
              <w:t>20.7</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Jun-</w:t>
            </w:r>
            <w:r>
              <w:rPr>
                <w:spacing w:val="-5"/>
                <w:sz w:val="20"/>
              </w:rPr>
              <w:t>21</w:t>
            </w:r>
          </w:p>
        </w:tc>
        <w:tc>
          <w:tcPr>
            <w:tcW w:w="1558" w:type="dxa"/>
          </w:tcPr>
          <w:p w:rsidR="00555920" w:rsidRDefault="00A1413B">
            <w:pPr>
              <w:pStyle w:val="TableParagraph"/>
              <w:spacing w:before="56"/>
              <w:ind w:left="659"/>
              <w:jc w:val="left"/>
              <w:rPr>
                <w:sz w:val="18"/>
              </w:rPr>
            </w:pPr>
            <w:r>
              <w:rPr>
                <w:spacing w:val="-4"/>
                <w:sz w:val="18"/>
              </w:rPr>
              <w:t>1.34</w:t>
            </w:r>
          </w:p>
        </w:tc>
        <w:tc>
          <w:tcPr>
            <w:tcW w:w="1557" w:type="dxa"/>
          </w:tcPr>
          <w:p w:rsidR="00555920" w:rsidRDefault="00A1413B">
            <w:pPr>
              <w:pStyle w:val="TableParagraph"/>
              <w:spacing w:before="56"/>
              <w:ind w:left="95"/>
              <w:rPr>
                <w:sz w:val="18"/>
              </w:rPr>
            </w:pPr>
            <w:r>
              <w:rPr>
                <w:spacing w:val="-5"/>
                <w:sz w:val="18"/>
              </w:rPr>
              <w:t>242</w:t>
            </w:r>
          </w:p>
        </w:tc>
        <w:tc>
          <w:tcPr>
            <w:tcW w:w="1557" w:type="dxa"/>
          </w:tcPr>
          <w:p w:rsidR="00555920" w:rsidRDefault="00A1413B">
            <w:pPr>
              <w:pStyle w:val="TableParagraph"/>
              <w:spacing w:before="56"/>
              <w:ind w:left="711"/>
              <w:jc w:val="left"/>
              <w:rPr>
                <w:sz w:val="18"/>
              </w:rPr>
            </w:pPr>
            <w:r>
              <w:rPr>
                <w:spacing w:val="-4"/>
                <w:sz w:val="18"/>
              </w:rPr>
              <w:t>1.36</w:t>
            </w:r>
          </w:p>
        </w:tc>
        <w:tc>
          <w:tcPr>
            <w:tcW w:w="1555" w:type="dxa"/>
          </w:tcPr>
          <w:p w:rsidR="00555920" w:rsidRDefault="00A1413B">
            <w:pPr>
              <w:pStyle w:val="TableParagraph"/>
              <w:spacing w:before="56"/>
              <w:ind w:left="262" w:right="244"/>
              <w:rPr>
                <w:sz w:val="18"/>
              </w:rPr>
            </w:pPr>
            <w:r>
              <w:rPr>
                <w:spacing w:val="-5"/>
                <w:sz w:val="18"/>
              </w:rPr>
              <w:t>243</w:t>
            </w:r>
          </w:p>
        </w:tc>
        <w:tc>
          <w:tcPr>
            <w:tcW w:w="1446" w:type="dxa"/>
          </w:tcPr>
          <w:p w:rsidR="00555920" w:rsidRDefault="00A1413B">
            <w:pPr>
              <w:pStyle w:val="TableParagraph"/>
              <w:spacing w:before="56"/>
              <w:ind w:left="660"/>
              <w:jc w:val="left"/>
              <w:rPr>
                <w:sz w:val="18"/>
              </w:rPr>
            </w:pPr>
            <w:r>
              <w:rPr>
                <w:spacing w:val="-4"/>
                <w:sz w:val="18"/>
              </w:rPr>
              <w:t>12.1</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Jul-</w:t>
            </w:r>
            <w:r>
              <w:rPr>
                <w:spacing w:val="-5"/>
                <w:sz w:val="20"/>
              </w:rPr>
              <w:t>21</w:t>
            </w:r>
          </w:p>
        </w:tc>
        <w:tc>
          <w:tcPr>
            <w:tcW w:w="1558" w:type="dxa"/>
          </w:tcPr>
          <w:p w:rsidR="00555920" w:rsidRDefault="00A1413B">
            <w:pPr>
              <w:pStyle w:val="TableParagraph"/>
              <w:ind w:left="659"/>
              <w:jc w:val="left"/>
              <w:rPr>
                <w:sz w:val="18"/>
              </w:rPr>
            </w:pPr>
            <w:r>
              <w:rPr>
                <w:spacing w:val="-4"/>
                <w:sz w:val="18"/>
              </w:rPr>
              <w:t>1.31</w:t>
            </w:r>
          </w:p>
        </w:tc>
        <w:tc>
          <w:tcPr>
            <w:tcW w:w="1557" w:type="dxa"/>
          </w:tcPr>
          <w:p w:rsidR="00555920" w:rsidRDefault="00A1413B">
            <w:pPr>
              <w:pStyle w:val="TableParagraph"/>
              <w:ind w:left="95"/>
              <w:rPr>
                <w:sz w:val="18"/>
              </w:rPr>
            </w:pPr>
            <w:r>
              <w:rPr>
                <w:spacing w:val="-5"/>
                <w:sz w:val="18"/>
              </w:rPr>
              <w:t>258</w:t>
            </w:r>
          </w:p>
        </w:tc>
        <w:tc>
          <w:tcPr>
            <w:tcW w:w="1557" w:type="dxa"/>
          </w:tcPr>
          <w:p w:rsidR="00555920" w:rsidRDefault="00A1413B">
            <w:pPr>
              <w:pStyle w:val="TableParagraph"/>
              <w:ind w:left="711"/>
              <w:jc w:val="left"/>
              <w:rPr>
                <w:sz w:val="18"/>
              </w:rPr>
            </w:pPr>
            <w:r>
              <w:rPr>
                <w:spacing w:val="-4"/>
                <w:sz w:val="18"/>
              </w:rPr>
              <w:t>1.29</w:t>
            </w:r>
          </w:p>
        </w:tc>
        <w:tc>
          <w:tcPr>
            <w:tcW w:w="1555" w:type="dxa"/>
          </w:tcPr>
          <w:p w:rsidR="00555920" w:rsidRDefault="00A1413B">
            <w:pPr>
              <w:pStyle w:val="TableParagraph"/>
              <w:ind w:left="262" w:right="244"/>
              <w:rPr>
                <w:sz w:val="18"/>
              </w:rPr>
            </w:pPr>
            <w:r>
              <w:rPr>
                <w:spacing w:val="-5"/>
                <w:sz w:val="18"/>
              </w:rPr>
              <w:t>259</w:t>
            </w:r>
          </w:p>
        </w:tc>
        <w:tc>
          <w:tcPr>
            <w:tcW w:w="1446" w:type="dxa"/>
          </w:tcPr>
          <w:p w:rsidR="00555920" w:rsidRDefault="00A1413B">
            <w:pPr>
              <w:pStyle w:val="TableParagraph"/>
              <w:ind w:left="660"/>
              <w:jc w:val="left"/>
              <w:rPr>
                <w:sz w:val="18"/>
              </w:rPr>
            </w:pPr>
            <w:r>
              <w:rPr>
                <w:spacing w:val="-4"/>
                <w:sz w:val="18"/>
              </w:rPr>
              <w:t>13.9</w:t>
            </w:r>
          </w:p>
        </w:tc>
      </w:tr>
      <w:tr w:rsidR="00555920">
        <w:trPr>
          <w:trHeight w:val="318"/>
        </w:trPr>
        <w:tc>
          <w:tcPr>
            <w:tcW w:w="1454" w:type="dxa"/>
          </w:tcPr>
          <w:p w:rsidR="00555920" w:rsidRDefault="00A1413B">
            <w:pPr>
              <w:pStyle w:val="TableParagraph"/>
              <w:spacing w:before="45"/>
              <w:ind w:right="388"/>
              <w:jc w:val="right"/>
              <w:rPr>
                <w:sz w:val="20"/>
              </w:rPr>
            </w:pPr>
            <w:r>
              <w:rPr>
                <w:spacing w:val="-2"/>
                <w:sz w:val="20"/>
              </w:rPr>
              <w:t>Aug-</w:t>
            </w:r>
            <w:r>
              <w:rPr>
                <w:spacing w:val="-5"/>
                <w:sz w:val="20"/>
              </w:rPr>
              <w:t>21</w:t>
            </w:r>
          </w:p>
        </w:tc>
        <w:tc>
          <w:tcPr>
            <w:tcW w:w="1558" w:type="dxa"/>
          </w:tcPr>
          <w:p w:rsidR="00555920" w:rsidRDefault="00A1413B">
            <w:pPr>
              <w:pStyle w:val="TableParagraph"/>
              <w:spacing w:before="56"/>
              <w:ind w:left="659"/>
              <w:jc w:val="left"/>
              <w:rPr>
                <w:sz w:val="18"/>
              </w:rPr>
            </w:pPr>
            <w:r>
              <w:rPr>
                <w:spacing w:val="-4"/>
                <w:sz w:val="18"/>
              </w:rPr>
              <w:t>1.29</w:t>
            </w:r>
          </w:p>
        </w:tc>
        <w:tc>
          <w:tcPr>
            <w:tcW w:w="1557" w:type="dxa"/>
          </w:tcPr>
          <w:p w:rsidR="00555920" w:rsidRDefault="00A1413B">
            <w:pPr>
              <w:pStyle w:val="TableParagraph"/>
              <w:spacing w:before="56"/>
              <w:ind w:left="95"/>
              <w:rPr>
                <w:sz w:val="18"/>
              </w:rPr>
            </w:pPr>
            <w:r>
              <w:rPr>
                <w:spacing w:val="-5"/>
                <w:sz w:val="18"/>
              </w:rPr>
              <w:t>250</w:t>
            </w:r>
          </w:p>
        </w:tc>
        <w:tc>
          <w:tcPr>
            <w:tcW w:w="1557" w:type="dxa"/>
          </w:tcPr>
          <w:p w:rsidR="00555920" w:rsidRDefault="00A1413B">
            <w:pPr>
              <w:pStyle w:val="TableParagraph"/>
              <w:spacing w:before="56"/>
              <w:ind w:left="711"/>
              <w:jc w:val="left"/>
              <w:rPr>
                <w:sz w:val="18"/>
              </w:rPr>
            </w:pPr>
            <w:r>
              <w:rPr>
                <w:spacing w:val="-4"/>
                <w:sz w:val="18"/>
              </w:rPr>
              <w:t>1.97</w:t>
            </w:r>
          </w:p>
        </w:tc>
        <w:tc>
          <w:tcPr>
            <w:tcW w:w="1555" w:type="dxa"/>
          </w:tcPr>
          <w:p w:rsidR="00555920" w:rsidRDefault="00A1413B">
            <w:pPr>
              <w:pStyle w:val="TableParagraph"/>
              <w:spacing w:before="56"/>
              <w:ind w:left="262" w:right="244"/>
              <w:rPr>
                <w:sz w:val="18"/>
              </w:rPr>
            </w:pPr>
            <w:r>
              <w:rPr>
                <w:spacing w:val="-5"/>
                <w:sz w:val="18"/>
              </w:rPr>
              <w:t>252</w:t>
            </w:r>
          </w:p>
        </w:tc>
        <w:tc>
          <w:tcPr>
            <w:tcW w:w="1446" w:type="dxa"/>
          </w:tcPr>
          <w:p w:rsidR="00555920" w:rsidRDefault="00A1413B">
            <w:pPr>
              <w:pStyle w:val="TableParagraph"/>
              <w:spacing w:before="56"/>
              <w:ind w:left="660"/>
              <w:jc w:val="left"/>
              <w:rPr>
                <w:sz w:val="18"/>
              </w:rPr>
            </w:pPr>
            <w:r>
              <w:rPr>
                <w:spacing w:val="-4"/>
                <w:sz w:val="18"/>
              </w:rPr>
              <w:t>20.7</w:t>
            </w:r>
          </w:p>
        </w:tc>
      </w:tr>
      <w:tr w:rsidR="00555920">
        <w:trPr>
          <w:trHeight w:val="315"/>
        </w:trPr>
        <w:tc>
          <w:tcPr>
            <w:tcW w:w="1454" w:type="dxa"/>
          </w:tcPr>
          <w:p w:rsidR="00555920" w:rsidRDefault="00A1413B">
            <w:pPr>
              <w:pStyle w:val="TableParagraph"/>
              <w:spacing w:before="42"/>
              <w:ind w:right="388"/>
              <w:jc w:val="right"/>
              <w:rPr>
                <w:sz w:val="20"/>
              </w:rPr>
            </w:pPr>
            <w:r>
              <w:rPr>
                <w:spacing w:val="-2"/>
                <w:sz w:val="20"/>
              </w:rPr>
              <w:t>Sep-</w:t>
            </w:r>
            <w:r>
              <w:rPr>
                <w:spacing w:val="-5"/>
                <w:sz w:val="20"/>
              </w:rPr>
              <w:t>21</w:t>
            </w:r>
          </w:p>
        </w:tc>
        <w:tc>
          <w:tcPr>
            <w:tcW w:w="1558" w:type="dxa"/>
          </w:tcPr>
          <w:p w:rsidR="00555920" w:rsidRDefault="00A1413B">
            <w:pPr>
              <w:pStyle w:val="TableParagraph"/>
              <w:ind w:left="659"/>
              <w:jc w:val="left"/>
              <w:rPr>
                <w:sz w:val="18"/>
              </w:rPr>
            </w:pPr>
            <w:r>
              <w:rPr>
                <w:spacing w:val="-4"/>
                <w:sz w:val="18"/>
              </w:rPr>
              <w:t>1.29</w:t>
            </w:r>
          </w:p>
        </w:tc>
        <w:tc>
          <w:tcPr>
            <w:tcW w:w="1557" w:type="dxa"/>
          </w:tcPr>
          <w:p w:rsidR="00555920" w:rsidRDefault="00A1413B">
            <w:pPr>
              <w:pStyle w:val="TableParagraph"/>
              <w:ind w:left="95"/>
              <w:rPr>
                <w:sz w:val="18"/>
              </w:rPr>
            </w:pPr>
            <w:r>
              <w:rPr>
                <w:spacing w:val="-5"/>
                <w:sz w:val="18"/>
              </w:rPr>
              <w:t>248</w:t>
            </w:r>
          </w:p>
        </w:tc>
        <w:tc>
          <w:tcPr>
            <w:tcW w:w="1557" w:type="dxa"/>
          </w:tcPr>
          <w:p w:rsidR="00555920" w:rsidRDefault="00A1413B">
            <w:pPr>
              <w:pStyle w:val="TableParagraph"/>
              <w:ind w:left="711"/>
              <w:jc w:val="left"/>
              <w:rPr>
                <w:sz w:val="18"/>
              </w:rPr>
            </w:pPr>
            <w:r>
              <w:rPr>
                <w:spacing w:val="-4"/>
                <w:sz w:val="18"/>
              </w:rPr>
              <w:t>1.96</w:t>
            </w:r>
          </w:p>
        </w:tc>
        <w:tc>
          <w:tcPr>
            <w:tcW w:w="1555" w:type="dxa"/>
          </w:tcPr>
          <w:p w:rsidR="00555920" w:rsidRDefault="00A1413B">
            <w:pPr>
              <w:pStyle w:val="TableParagraph"/>
              <w:ind w:left="262" w:right="244"/>
              <w:rPr>
                <w:sz w:val="18"/>
              </w:rPr>
            </w:pPr>
            <w:r>
              <w:rPr>
                <w:spacing w:val="-5"/>
                <w:sz w:val="18"/>
              </w:rPr>
              <w:t>250</w:t>
            </w:r>
          </w:p>
        </w:tc>
        <w:tc>
          <w:tcPr>
            <w:tcW w:w="1446" w:type="dxa"/>
          </w:tcPr>
          <w:p w:rsidR="00555920" w:rsidRDefault="00A1413B">
            <w:pPr>
              <w:pStyle w:val="TableParagraph"/>
              <w:ind w:left="660"/>
              <w:jc w:val="left"/>
              <w:rPr>
                <w:sz w:val="18"/>
              </w:rPr>
            </w:pPr>
            <w:r>
              <w:rPr>
                <w:spacing w:val="-4"/>
                <w:sz w:val="18"/>
              </w:rPr>
              <w:t>15.7</w:t>
            </w:r>
          </w:p>
        </w:tc>
      </w:tr>
      <w:tr w:rsidR="00555920">
        <w:trPr>
          <w:trHeight w:val="318"/>
        </w:trPr>
        <w:tc>
          <w:tcPr>
            <w:tcW w:w="1454" w:type="dxa"/>
          </w:tcPr>
          <w:p w:rsidR="00555920" w:rsidRDefault="00A1413B">
            <w:pPr>
              <w:pStyle w:val="TableParagraph"/>
              <w:spacing w:before="42"/>
              <w:ind w:right="388"/>
              <w:jc w:val="right"/>
              <w:rPr>
                <w:sz w:val="20"/>
              </w:rPr>
            </w:pPr>
            <w:r>
              <w:rPr>
                <w:spacing w:val="-2"/>
                <w:sz w:val="20"/>
              </w:rPr>
              <w:t>Oct-</w:t>
            </w:r>
            <w:r>
              <w:rPr>
                <w:spacing w:val="-5"/>
                <w:sz w:val="20"/>
              </w:rPr>
              <w:t>21</w:t>
            </w:r>
          </w:p>
        </w:tc>
        <w:tc>
          <w:tcPr>
            <w:tcW w:w="1558" w:type="dxa"/>
          </w:tcPr>
          <w:p w:rsidR="00555920" w:rsidRDefault="00A1413B">
            <w:pPr>
              <w:pStyle w:val="TableParagraph"/>
              <w:ind w:left="659"/>
              <w:jc w:val="left"/>
              <w:rPr>
                <w:sz w:val="18"/>
              </w:rPr>
            </w:pPr>
            <w:r>
              <w:rPr>
                <w:spacing w:val="-4"/>
                <w:sz w:val="18"/>
              </w:rPr>
              <w:t>1.75</w:t>
            </w:r>
          </w:p>
        </w:tc>
        <w:tc>
          <w:tcPr>
            <w:tcW w:w="1557" w:type="dxa"/>
          </w:tcPr>
          <w:p w:rsidR="00555920" w:rsidRDefault="00A1413B">
            <w:pPr>
              <w:pStyle w:val="TableParagraph"/>
              <w:ind w:left="95"/>
              <w:rPr>
                <w:sz w:val="18"/>
              </w:rPr>
            </w:pPr>
            <w:r>
              <w:rPr>
                <w:spacing w:val="-5"/>
                <w:sz w:val="18"/>
              </w:rPr>
              <w:t>255</w:t>
            </w:r>
          </w:p>
        </w:tc>
        <w:tc>
          <w:tcPr>
            <w:tcW w:w="1557" w:type="dxa"/>
          </w:tcPr>
          <w:p w:rsidR="00555920" w:rsidRDefault="00A1413B">
            <w:pPr>
              <w:pStyle w:val="TableParagraph"/>
              <w:ind w:left="711"/>
              <w:jc w:val="left"/>
              <w:rPr>
                <w:sz w:val="18"/>
              </w:rPr>
            </w:pPr>
            <w:r>
              <w:rPr>
                <w:spacing w:val="-4"/>
                <w:sz w:val="18"/>
              </w:rPr>
              <w:t>2.18</w:t>
            </w:r>
          </w:p>
        </w:tc>
        <w:tc>
          <w:tcPr>
            <w:tcW w:w="1555" w:type="dxa"/>
          </w:tcPr>
          <w:p w:rsidR="00555920" w:rsidRDefault="00A1413B">
            <w:pPr>
              <w:pStyle w:val="TableParagraph"/>
              <w:ind w:left="262" w:right="244"/>
              <w:rPr>
                <w:sz w:val="18"/>
              </w:rPr>
            </w:pPr>
            <w:r>
              <w:rPr>
                <w:spacing w:val="-5"/>
                <w:sz w:val="18"/>
              </w:rPr>
              <w:t>258</w:t>
            </w:r>
          </w:p>
        </w:tc>
        <w:tc>
          <w:tcPr>
            <w:tcW w:w="1446" w:type="dxa"/>
          </w:tcPr>
          <w:p w:rsidR="00555920" w:rsidRDefault="00A1413B">
            <w:pPr>
              <w:pStyle w:val="TableParagraph"/>
              <w:ind w:left="660"/>
              <w:jc w:val="left"/>
              <w:rPr>
                <w:sz w:val="18"/>
              </w:rPr>
            </w:pPr>
            <w:r>
              <w:rPr>
                <w:spacing w:val="-4"/>
                <w:sz w:val="18"/>
              </w:rPr>
              <w:t>20.8</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Nov-</w:t>
            </w:r>
            <w:r>
              <w:rPr>
                <w:spacing w:val="-5"/>
                <w:sz w:val="20"/>
              </w:rPr>
              <w:t>21</w:t>
            </w:r>
          </w:p>
        </w:tc>
        <w:tc>
          <w:tcPr>
            <w:tcW w:w="1558" w:type="dxa"/>
          </w:tcPr>
          <w:p w:rsidR="00555920" w:rsidRDefault="00A1413B">
            <w:pPr>
              <w:pStyle w:val="TableParagraph"/>
              <w:ind w:left="659"/>
              <w:jc w:val="left"/>
              <w:rPr>
                <w:sz w:val="18"/>
              </w:rPr>
            </w:pPr>
            <w:r>
              <w:rPr>
                <w:spacing w:val="-4"/>
                <w:sz w:val="18"/>
              </w:rPr>
              <w:t>1.46</w:t>
            </w:r>
          </w:p>
        </w:tc>
        <w:tc>
          <w:tcPr>
            <w:tcW w:w="1557" w:type="dxa"/>
          </w:tcPr>
          <w:p w:rsidR="00555920" w:rsidRDefault="00A1413B">
            <w:pPr>
              <w:pStyle w:val="TableParagraph"/>
              <w:ind w:left="95"/>
              <w:rPr>
                <w:sz w:val="18"/>
              </w:rPr>
            </w:pPr>
            <w:r>
              <w:rPr>
                <w:spacing w:val="-5"/>
                <w:sz w:val="18"/>
              </w:rPr>
              <w:t>174</w:t>
            </w:r>
          </w:p>
        </w:tc>
        <w:tc>
          <w:tcPr>
            <w:tcW w:w="1557" w:type="dxa"/>
          </w:tcPr>
          <w:p w:rsidR="00555920" w:rsidRDefault="00A1413B">
            <w:pPr>
              <w:pStyle w:val="TableParagraph"/>
              <w:ind w:left="35"/>
              <w:rPr>
                <w:sz w:val="18"/>
              </w:rPr>
            </w:pPr>
            <w:r>
              <w:rPr>
                <w:spacing w:val="-4"/>
                <w:sz w:val="18"/>
              </w:rPr>
              <w:t>30.7</w:t>
            </w:r>
          </w:p>
        </w:tc>
        <w:tc>
          <w:tcPr>
            <w:tcW w:w="1555" w:type="dxa"/>
          </w:tcPr>
          <w:p w:rsidR="00555920" w:rsidRDefault="00A1413B">
            <w:pPr>
              <w:pStyle w:val="TableParagraph"/>
              <w:ind w:left="262" w:right="244"/>
              <w:rPr>
                <w:sz w:val="18"/>
              </w:rPr>
            </w:pPr>
            <w:r>
              <w:rPr>
                <w:spacing w:val="-5"/>
                <w:sz w:val="18"/>
              </w:rPr>
              <w:t>204</w:t>
            </w:r>
          </w:p>
        </w:tc>
        <w:tc>
          <w:tcPr>
            <w:tcW w:w="1446" w:type="dxa"/>
          </w:tcPr>
          <w:p w:rsidR="00555920" w:rsidRDefault="00A1413B">
            <w:pPr>
              <w:pStyle w:val="TableParagraph"/>
              <w:ind w:left="660"/>
              <w:jc w:val="left"/>
              <w:rPr>
                <w:sz w:val="18"/>
              </w:rPr>
            </w:pPr>
            <w:r>
              <w:rPr>
                <w:spacing w:val="-4"/>
                <w:sz w:val="18"/>
              </w:rPr>
              <w:t>19.7</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left="344" w:right="325"/>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8"/>
              <w:rPr>
                <w:b/>
                <w:sz w:val="18"/>
              </w:rPr>
            </w:pPr>
            <w:r>
              <w:rPr>
                <w:b/>
                <w:spacing w:val="-4"/>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346" w:right="325"/>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Dec-</w:t>
            </w:r>
            <w:r>
              <w:rPr>
                <w:spacing w:val="-5"/>
                <w:sz w:val="20"/>
              </w:rPr>
              <w:t>21</w:t>
            </w:r>
          </w:p>
        </w:tc>
        <w:tc>
          <w:tcPr>
            <w:tcW w:w="1558" w:type="dxa"/>
          </w:tcPr>
          <w:p w:rsidR="00555920" w:rsidRDefault="00A1413B">
            <w:pPr>
              <w:pStyle w:val="TableParagraph"/>
              <w:ind w:left="659"/>
              <w:jc w:val="left"/>
              <w:rPr>
                <w:sz w:val="18"/>
              </w:rPr>
            </w:pPr>
            <w:r>
              <w:rPr>
                <w:spacing w:val="-4"/>
                <w:sz w:val="18"/>
              </w:rPr>
              <w:t>2.67</w:t>
            </w:r>
          </w:p>
        </w:tc>
        <w:tc>
          <w:tcPr>
            <w:tcW w:w="1557" w:type="dxa"/>
          </w:tcPr>
          <w:p w:rsidR="00555920" w:rsidRDefault="00A1413B">
            <w:pPr>
              <w:pStyle w:val="TableParagraph"/>
              <w:ind w:left="95"/>
              <w:rPr>
                <w:sz w:val="18"/>
              </w:rPr>
            </w:pPr>
            <w:r>
              <w:rPr>
                <w:spacing w:val="-5"/>
                <w:sz w:val="18"/>
              </w:rPr>
              <w:t>188</w:t>
            </w:r>
          </w:p>
        </w:tc>
        <w:tc>
          <w:tcPr>
            <w:tcW w:w="1557" w:type="dxa"/>
          </w:tcPr>
          <w:p w:rsidR="00555920" w:rsidRDefault="00A1413B">
            <w:pPr>
              <w:pStyle w:val="TableParagraph"/>
              <w:ind w:left="35"/>
              <w:rPr>
                <w:sz w:val="18"/>
              </w:rPr>
            </w:pPr>
            <w:r>
              <w:rPr>
                <w:spacing w:val="-4"/>
                <w:sz w:val="18"/>
              </w:rPr>
              <w:t>39.8</w:t>
            </w:r>
          </w:p>
        </w:tc>
        <w:tc>
          <w:tcPr>
            <w:tcW w:w="1555" w:type="dxa"/>
          </w:tcPr>
          <w:p w:rsidR="00555920" w:rsidRDefault="00A1413B">
            <w:pPr>
              <w:pStyle w:val="TableParagraph"/>
              <w:ind w:left="262" w:right="244"/>
              <w:rPr>
                <w:sz w:val="18"/>
              </w:rPr>
            </w:pPr>
            <w:r>
              <w:rPr>
                <w:spacing w:val="-5"/>
                <w:sz w:val="18"/>
              </w:rPr>
              <w:t>228</w:t>
            </w:r>
          </w:p>
        </w:tc>
        <w:tc>
          <w:tcPr>
            <w:tcW w:w="1446" w:type="dxa"/>
          </w:tcPr>
          <w:p w:rsidR="00555920" w:rsidRDefault="00A1413B">
            <w:pPr>
              <w:pStyle w:val="TableParagraph"/>
              <w:ind w:left="660"/>
              <w:jc w:val="left"/>
              <w:rPr>
                <w:sz w:val="18"/>
              </w:rPr>
            </w:pPr>
            <w:r>
              <w:rPr>
                <w:spacing w:val="-4"/>
                <w:sz w:val="18"/>
              </w:rPr>
              <w:t>28.5</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Jan-</w:t>
            </w:r>
            <w:r>
              <w:rPr>
                <w:spacing w:val="-5"/>
                <w:sz w:val="20"/>
              </w:rPr>
              <w:t>22</w:t>
            </w:r>
          </w:p>
        </w:tc>
        <w:tc>
          <w:tcPr>
            <w:tcW w:w="1558" w:type="dxa"/>
          </w:tcPr>
          <w:p w:rsidR="00555920" w:rsidRDefault="00A1413B">
            <w:pPr>
              <w:pStyle w:val="TableParagraph"/>
              <w:ind w:left="659"/>
              <w:jc w:val="left"/>
              <w:rPr>
                <w:sz w:val="18"/>
              </w:rPr>
            </w:pPr>
            <w:r>
              <w:rPr>
                <w:spacing w:val="-4"/>
                <w:sz w:val="18"/>
              </w:rPr>
              <w:t>1.68</w:t>
            </w:r>
          </w:p>
        </w:tc>
        <w:tc>
          <w:tcPr>
            <w:tcW w:w="1557" w:type="dxa"/>
          </w:tcPr>
          <w:p w:rsidR="00555920" w:rsidRDefault="00A1413B">
            <w:pPr>
              <w:pStyle w:val="TableParagraph"/>
              <w:ind w:left="95"/>
              <w:rPr>
                <w:sz w:val="18"/>
              </w:rPr>
            </w:pPr>
            <w:r>
              <w:rPr>
                <w:spacing w:val="-5"/>
                <w:sz w:val="18"/>
              </w:rPr>
              <w:t>146</w:t>
            </w:r>
          </w:p>
        </w:tc>
        <w:tc>
          <w:tcPr>
            <w:tcW w:w="1557" w:type="dxa"/>
          </w:tcPr>
          <w:p w:rsidR="00555920" w:rsidRDefault="00A1413B">
            <w:pPr>
              <w:pStyle w:val="TableParagraph"/>
              <w:ind w:left="35"/>
              <w:rPr>
                <w:sz w:val="18"/>
              </w:rPr>
            </w:pPr>
            <w:r>
              <w:rPr>
                <w:spacing w:val="-4"/>
                <w:sz w:val="18"/>
              </w:rPr>
              <w:t>63.5</w:t>
            </w:r>
          </w:p>
        </w:tc>
        <w:tc>
          <w:tcPr>
            <w:tcW w:w="1555" w:type="dxa"/>
          </w:tcPr>
          <w:p w:rsidR="00555920" w:rsidRDefault="00A1413B">
            <w:pPr>
              <w:pStyle w:val="TableParagraph"/>
              <w:ind w:left="262" w:right="244"/>
              <w:rPr>
                <w:sz w:val="18"/>
              </w:rPr>
            </w:pPr>
            <w:r>
              <w:rPr>
                <w:spacing w:val="-5"/>
                <w:sz w:val="18"/>
              </w:rPr>
              <w:t>210</w:t>
            </w:r>
          </w:p>
        </w:tc>
        <w:tc>
          <w:tcPr>
            <w:tcW w:w="1446" w:type="dxa"/>
          </w:tcPr>
          <w:p w:rsidR="00555920" w:rsidRDefault="00A1413B">
            <w:pPr>
              <w:pStyle w:val="TableParagraph"/>
              <w:ind w:left="660"/>
              <w:jc w:val="left"/>
              <w:rPr>
                <w:sz w:val="18"/>
              </w:rPr>
            </w:pPr>
            <w:r>
              <w:rPr>
                <w:spacing w:val="-4"/>
                <w:sz w:val="18"/>
              </w:rPr>
              <w:t>13.0</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Feb-</w:t>
            </w:r>
            <w:r>
              <w:rPr>
                <w:spacing w:val="-5"/>
                <w:sz w:val="20"/>
              </w:rPr>
              <w:t>22</w:t>
            </w:r>
          </w:p>
        </w:tc>
        <w:tc>
          <w:tcPr>
            <w:tcW w:w="1558" w:type="dxa"/>
          </w:tcPr>
          <w:p w:rsidR="00555920" w:rsidRDefault="00A1413B">
            <w:pPr>
              <w:pStyle w:val="TableParagraph"/>
              <w:spacing w:before="56"/>
              <w:ind w:left="659"/>
              <w:jc w:val="left"/>
              <w:rPr>
                <w:sz w:val="18"/>
              </w:rPr>
            </w:pPr>
            <w:r>
              <w:rPr>
                <w:spacing w:val="-4"/>
                <w:sz w:val="18"/>
              </w:rPr>
              <w:t>1.41</w:t>
            </w:r>
          </w:p>
        </w:tc>
        <w:tc>
          <w:tcPr>
            <w:tcW w:w="1557" w:type="dxa"/>
          </w:tcPr>
          <w:p w:rsidR="00555920" w:rsidRDefault="00A1413B">
            <w:pPr>
              <w:pStyle w:val="TableParagraph"/>
              <w:spacing w:before="56"/>
              <w:ind w:left="95"/>
              <w:rPr>
                <w:sz w:val="18"/>
              </w:rPr>
            </w:pPr>
            <w:r>
              <w:rPr>
                <w:spacing w:val="-5"/>
                <w:sz w:val="18"/>
              </w:rPr>
              <w:t>274</w:t>
            </w:r>
          </w:p>
        </w:tc>
        <w:tc>
          <w:tcPr>
            <w:tcW w:w="1557" w:type="dxa"/>
          </w:tcPr>
          <w:p w:rsidR="00555920" w:rsidRDefault="00A1413B">
            <w:pPr>
              <w:pStyle w:val="TableParagraph"/>
              <w:spacing w:before="56"/>
              <w:ind w:left="711"/>
              <w:jc w:val="left"/>
              <w:rPr>
                <w:sz w:val="18"/>
              </w:rPr>
            </w:pPr>
            <w:r>
              <w:rPr>
                <w:spacing w:val="-4"/>
                <w:sz w:val="18"/>
              </w:rPr>
              <w:t>2.74</w:t>
            </w:r>
          </w:p>
        </w:tc>
        <w:tc>
          <w:tcPr>
            <w:tcW w:w="1555" w:type="dxa"/>
          </w:tcPr>
          <w:p w:rsidR="00555920" w:rsidRDefault="00A1413B">
            <w:pPr>
              <w:pStyle w:val="TableParagraph"/>
              <w:spacing w:before="56"/>
              <w:ind w:left="262" w:right="244"/>
              <w:rPr>
                <w:sz w:val="18"/>
              </w:rPr>
            </w:pPr>
            <w:r>
              <w:rPr>
                <w:spacing w:val="-5"/>
                <w:sz w:val="18"/>
              </w:rPr>
              <w:t>276</w:t>
            </w:r>
          </w:p>
        </w:tc>
        <w:tc>
          <w:tcPr>
            <w:tcW w:w="1446" w:type="dxa"/>
          </w:tcPr>
          <w:p w:rsidR="00555920" w:rsidRDefault="00A1413B">
            <w:pPr>
              <w:pStyle w:val="TableParagraph"/>
              <w:spacing w:before="56"/>
              <w:ind w:right="311"/>
              <w:jc w:val="right"/>
              <w:rPr>
                <w:sz w:val="18"/>
              </w:rPr>
            </w:pPr>
            <w:r>
              <w:rPr>
                <w:spacing w:val="-4"/>
                <w:sz w:val="18"/>
              </w:rPr>
              <w:t>8.94</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Mar-</w:t>
            </w:r>
            <w:r>
              <w:rPr>
                <w:spacing w:val="-5"/>
                <w:sz w:val="20"/>
              </w:rPr>
              <w:t>22</w:t>
            </w:r>
          </w:p>
        </w:tc>
        <w:tc>
          <w:tcPr>
            <w:tcW w:w="1558" w:type="dxa"/>
          </w:tcPr>
          <w:p w:rsidR="00555920" w:rsidRDefault="00A1413B">
            <w:pPr>
              <w:pStyle w:val="TableParagraph"/>
              <w:ind w:left="659"/>
              <w:jc w:val="left"/>
              <w:rPr>
                <w:sz w:val="18"/>
              </w:rPr>
            </w:pPr>
            <w:r>
              <w:rPr>
                <w:spacing w:val="-4"/>
                <w:sz w:val="18"/>
              </w:rPr>
              <w:t>1.40</w:t>
            </w:r>
          </w:p>
        </w:tc>
        <w:tc>
          <w:tcPr>
            <w:tcW w:w="1557" w:type="dxa"/>
          </w:tcPr>
          <w:p w:rsidR="00555920" w:rsidRDefault="00A1413B">
            <w:pPr>
              <w:pStyle w:val="TableParagraph"/>
              <w:ind w:left="95"/>
              <w:rPr>
                <w:sz w:val="18"/>
              </w:rPr>
            </w:pPr>
            <w:r>
              <w:rPr>
                <w:spacing w:val="-5"/>
                <w:sz w:val="18"/>
              </w:rPr>
              <w:t>236</w:t>
            </w:r>
          </w:p>
        </w:tc>
        <w:tc>
          <w:tcPr>
            <w:tcW w:w="1557" w:type="dxa"/>
          </w:tcPr>
          <w:p w:rsidR="00555920" w:rsidRDefault="00A1413B">
            <w:pPr>
              <w:pStyle w:val="TableParagraph"/>
              <w:ind w:left="711"/>
              <w:jc w:val="left"/>
              <w:rPr>
                <w:sz w:val="18"/>
              </w:rPr>
            </w:pPr>
            <w:r>
              <w:rPr>
                <w:spacing w:val="-4"/>
                <w:sz w:val="18"/>
              </w:rPr>
              <w:t>1.38</w:t>
            </w:r>
          </w:p>
        </w:tc>
        <w:tc>
          <w:tcPr>
            <w:tcW w:w="1555" w:type="dxa"/>
          </w:tcPr>
          <w:p w:rsidR="00555920" w:rsidRDefault="00A1413B">
            <w:pPr>
              <w:pStyle w:val="TableParagraph"/>
              <w:ind w:left="262" w:right="244"/>
              <w:rPr>
                <w:sz w:val="18"/>
              </w:rPr>
            </w:pPr>
            <w:r>
              <w:rPr>
                <w:spacing w:val="-5"/>
                <w:sz w:val="18"/>
              </w:rPr>
              <w:t>238</w:t>
            </w:r>
          </w:p>
        </w:tc>
        <w:tc>
          <w:tcPr>
            <w:tcW w:w="1446" w:type="dxa"/>
          </w:tcPr>
          <w:p w:rsidR="00555920" w:rsidRDefault="00A1413B">
            <w:pPr>
              <w:pStyle w:val="TableParagraph"/>
              <w:ind w:right="311"/>
              <w:jc w:val="right"/>
              <w:rPr>
                <w:sz w:val="18"/>
              </w:rPr>
            </w:pPr>
            <w:r>
              <w:rPr>
                <w:spacing w:val="-4"/>
                <w:sz w:val="18"/>
              </w:rPr>
              <w:t>9.35</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Apr-</w:t>
            </w:r>
            <w:r>
              <w:rPr>
                <w:spacing w:val="-5"/>
                <w:sz w:val="20"/>
              </w:rPr>
              <w:t>22</w:t>
            </w:r>
          </w:p>
        </w:tc>
        <w:tc>
          <w:tcPr>
            <w:tcW w:w="1558" w:type="dxa"/>
          </w:tcPr>
          <w:p w:rsidR="00555920" w:rsidRDefault="00A1413B">
            <w:pPr>
              <w:pStyle w:val="TableParagraph"/>
              <w:ind w:left="659"/>
              <w:jc w:val="left"/>
              <w:rPr>
                <w:sz w:val="18"/>
              </w:rPr>
            </w:pPr>
            <w:r>
              <w:rPr>
                <w:spacing w:val="-4"/>
                <w:sz w:val="18"/>
              </w:rPr>
              <w:t>1.48</w:t>
            </w:r>
          </w:p>
        </w:tc>
        <w:tc>
          <w:tcPr>
            <w:tcW w:w="1557" w:type="dxa"/>
          </w:tcPr>
          <w:p w:rsidR="00555920" w:rsidRDefault="00A1413B">
            <w:pPr>
              <w:pStyle w:val="TableParagraph"/>
              <w:ind w:left="95"/>
              <w:rPr>
                <w:sz w:val="18"/>
              </w:rPr>
            </w:pPr>
            <w:r>
              <w:rPr>
                <w:spacing w:val="-5"/>
                <w:sz w:val="18"/>
              </w:rPr>
              <w:t>296</w:t>
            </w:r>
          </w:p>
        </w:tc>
        <w:tc>
          <w:tcPr>
            <w:tcW w:w="1557" w:type="dxa"/>
          </w:tcPr>
          <w:p w:rsidR="00555920" w:rsidRDefault="00A1413B">
            <w:pPr>
              <w:pStyle w:val="TableParagraph"/>
              <w:ind w:left="711"/>
              <w:jc w:val="left"/>
              <w:rPr>
                <w:sz w:val="18"/>
              </w:rPr>
            </w:pPr>
            <w:r>
              <w:rPr>
                <w:spacing w:val="-2"/>
                <w:sz w:val="18"/>
              </w:rPr>
              <w:t>0.622</w:t>
            </w:r>
          </w:p>
        </w:tc>
        <w:tc>
          <w:tcPr>
            <w:tcW w:w="1555" w:type="dxa"/>
          </w:tcPr>
          <w:p w:rsidR="00555920" w:rsidRDefault="00A1413B">
            <w:pPr>
              <w:pStyle w:val="TableParagraph"/>
              <w:ind w:left="262" w:right="244"/>
              <w:rPr>
                <w:sz w:val="18"/>
              </w:rPr>
            </w:pPr>
            <w:r>
              <w:rPr>
                <w:spacing w:val="-5"/>
                <w:sz w:val="18"/>
              </w:rPr>
              <w:t>296</w:t>
            </w:r>
          </w:p>
        </w:tc>
        <w:tc>
          <w:tcPr>
            <w:tcW w:w="1446" w:type="dxa"/>
          </w:tcPr>
          <w:p w:rsidR="00555920" w:rsidRDefault="00A1413B">
            <w:pPr>
              <w:pStyle w:val="TableParagraph"/>
              <w:ind w:left="660"/>
              <w:jc w:val="left"/>
              <w:rPr>
                <w:sz w:val="18"/>
              </w:rPr>
            </w:pPr>
            <w:r>
              <w:rPr>
                <w:spacing w:val="-4"/>
                <w:sz w:val="18"/>
              </w:rPr>
              <w:t>15.6</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May-</w:t>
            </w:r>
            <w:r>
              <w:rPr>
                <w:spacing w:val="-5"/>
                <w:sz w:val="20"/>
              </w:rPr>
              <w:t>22</w:t>
            </w:r>
          </w:p>
        </w:tc>
        <w:tc>
          <w:tcPr>
            <w:tcW w:w="1558" w:type="dxa"/>
          </w:tcPr>
          <w:p w:rsidR="00555920" w:rsidRDefault="00A1413B">
            <w:pPr>
              <w:pStyle w:val="TableParagraph"/>
              <w:ind w:left="659"/>
              <w:jc w:val="left"/>
              <w:rPr>
                <w:sz w:val="18"/>
              </w:rPr>
            </w:pPr>
            <w:r>
              <w:rPr>
                <w:spacing w:val="-4"/>
                <w:sz w:val="18"/>
              </w:rPr>
              <w:t>1.40</w:t>
            </w:r>
          </w:p>
        </w:tc>
        <w:tc>
          <w:tcPr>
            <w:tcW w:w="1557" w:type="dxa"/>
          </w:tcPr>
          <w:p w:rsidR="00555920" w:rsidRDefault="00A1413B">
            <w:pPr>
              <w:pStyle w:val="TableParagraph"/>
              <w:ind w:left="95"/>
              <w:rPr>
                <w:sz w:val="18"/>
              </w:rPr>
            </w:pPr>
            <w:r>
              <w:rPr>
                <w:spacing w:val="-5"/>
                <w:sz w:val="18"/>
              </w:rPr>
              <w:t>258</w:t>
            </w:r>
          </w:p>
        </w:tc>
        <w:tc>
          <w:tcPr>
            <w:tcW w:w="1557" w:type="dxa"/>
          </w:tcPr>
          <w:p w:rsidR="00555920" w:rsidRDefault="00A1413B">
            <w:pPr>
              <w:pStyle w:val="TableParagraph"/>
              <w:ind w:left="711"/>
              <w:jc w:val="left"/>
              <w:rPr>
                <w:sz w:val="18"/>
              </w:rPr>
            </w:pPr>
            <w:r>
              <w:rPr>
                <w:spacing w:val="-4"/>
                <w:sz w:val="18"/>
              </w:rPr>
              <w:t>2.47</w:t>
            </w:r>
          </w:p>
        </w:tc>
        <w:tc>
          <w:tcPr>
            <w:tcW w:w="1555" w:type="dxa"/>
          </w:tcPr>
          <w:p w:rsidR="00555920" w:rsidRDefault="00A1413B">
            <w:pPr>
              <w:pStyle w:val="TableParagraph"/>
              <w:ind w:left="262" w:right="244"/>
              <w:rPr>
                <w:sz w:val="18"/>
              </w:rPr>
            </w:pPr>
            <w:r>
              <w:rPr>
                <w:spacing w:val="-5"/>
                <w:sz w:val="18"/>
              </w:rPr>
              <w:t>260</w:t>
            </w:r>
          </w:p>
        </w:tc>
        <w:tc>
          <w:tcPr>
            <w:tcW w:w="1446" w:type="dxa"/>
          </w:tcPr>
          <w:p w:rsidR="00555920" w:rsidRDefault="00A1413B">
            <w:pPr>
              <w:pStyle w:val="TableParagraph"/>
              <w:ind w:left="660"/>
              <w:jc w:val="left"/>
              <w:rPr>
                <w:sz w:val="18"/>
              </w:rPr>
            </w:pPr>
            <w:r>
              <w:rPr>
                <w:spacing w:val="-4"/>
                <w:sz w:val="18"/>
              </w:rPr>
              <w:t>12.1</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Jun-</w:t>
            </w:r>
            <w:r>
              <w:rPr>
                <w:spacing w:val="-5"/>
                <w:sz w:val="20"/>
              </w:rPr>
              <w:t>22</w:t>
            </w:r>
          </w:p>
        </w:tc>
        <w:tc>
          <w:tcPr>
            <w:tcW w:w="1558" w:type="dxa"/>
          </w:tcPr>
          <w:p w:rsidR="00555920" w:rsidRDefault="00A1413B">
            <w:pPr>
              <w:pStyle w:val="TableParagraph"/>
              <w:ind w:left="659"/>
              <w:jc w:val="left"/>
              <w:rPr>
                <w:sz w:val="18"/>
              </w:rPr>
            </w:pPr>
            <w:r>
              <w:rPr>
                <w:spacing w:val="-4"/>
                <w:sz w:val="18"/>
              </w:rPr>
              <w:t>1.36</w:t>
            </w:r>
          </w:p>
        </w:tc>
        <w:tc>
          <w:tcPr>
            <w:tcW w:w="1557" w:type="dxa"/>
          </w:tcPr>
          <w:p w:rsidR="00555920" w:rsidRDefault="00A1413B">
            <w:pPr>
              <w:pStyle w:val="TableParagraph"/>
              <w:ind w:left="95"/>
              <w:rPr>
                <w:sz w:val="18"/>
              </w:rPr>
            </w:pPr>
            <w:r>
              <w:rPr>
                <w:spacing w:val="-5"/>
                <w:sz w:val="18"/>
              </w:rPr>
              <w:t>238</w:t>
            </w:r>
          </w:p>
        </w:tc>
        <w:tc>
          <w:tcPr>
            <w:tcW w:w="1557" w:type="dxa"/>
          </w:tcPr>
          <w:p w:rsidR="00555920" w:rsidRDefault="00A1413B">
            <w:pPr>
              <w:pStyle w:val="TableParagraph"/>
              <w:ind w:left="711"/>
              <w:jc w:val="left"/>
              <w:rPr>
                <w:sz w:val="18"/>
              </w:rPr>
            </w:pPr>
            <w:r>
              <w:rPr>
                <w:spacing w:val="-4"/>
                <w:sz w:val="18"/>
              </w:rPr>
              <w:t>2.03</w:t>
            </w:r>
          </w:p>
        </w:tc>
        <w:tc>
          <w:tcPr>
            <w:tcW w:w="1555" w:type="dxa"/>
          </w:tcPr>
          <w:p w:rsidR="00555920" w:rsidRDefault="00A1413B">
            <w:pPr>
              <w:pStyle w:val="TableParagraph"/>
              <w:ind w:left="262" w:right="244"/>
              <w:rPr>
                <w:sz w:val="18"/>
              </w:rPr>
            </w:pPr>
            <w:r>
              <w:rPr>
                <w:spacing w:val="-5"/>
                <w:sz w:val="18"/>
              </w:rPr>
              <w:t>240</w:t>
            </w:r>
          </w:p>
        </w:tc>
        <w:tc>
          <w:tcPr>
            <w:tcW w:w="1446" w:type="dxa"/>
          </w:tcPr>
          <w:p w:rsidR="00555920" w:rsidRDefault="00A1413B">
            <w:pPr>
              <w:pStyle w:val="TableParagraph"/>
              <w:ind w:left="660"/>
              <w:jc w:val="left"/>
              <w:rPr>
                <w:sz w:val="18"/>
              </w:rPr>
            </w:pPr>
            <w:r>
              <w:rPr>
                <w:spacing w:val="-4"/>
                <w:sz w:val="18"/>
              </w:rPr>
              <w:t>12.7</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Jul-</w:t>
            </w:r>
            <w:r>
              <w:rPr>
                <w:spacing w:val="-5"/>
                <w:sz w:val="20"/>
              </w:rPr>
              <w:t>22</w:t>
            </w:r>
          </w:p>
        </w:tc>
        <w:tc>
          <w:tcPr>
            <w:tcW w:w="1558" w:type="dxa"/>
          </w:tcPr>
          <w:p w:rsidR="00555920" w:rsidRDefault="00A1413B">
            <w:pPr>
              <w:pStyle w:val="TableParagraph"/>
              <w:spacing w:before="56"/>
              <w:ind w:left="659"/>
              <w:jc w:val="left"/>
              <w:rPr>
                <w:sz w:val="18"/>
              </w:rPr>
            </w:pPr>
            <w:r>
              <w:rPr>
                <w:spacing w:val="-4"/>
                <w:sz w:val="18"/>
              </w:rPr>
              <w:t>1.32</w:t>
            </w:r>
          </w:p>
        </w:tc>
        <w:tc>
          <w:tcPr>
            <w:tcW w:w="1557" w:type="dxa"/>
          </w:tcPr>
          <w:p w:rsidR="00555920" w:rsidRDefault="00A1413B">
            <w:pPr>
              <w:pStyle w:val="TableParagraph"/>
              <w:spacing w:before="56"/>
              <w:ind w:left="95"/>
              <w:rPr>
                <w:sz w:val="18"/>
              </w:rPr>
            </w:pPr>
            <w:r>
              <w:rPr>
                <w:spacing w:val="-5"/>
                <w:sz w:val="18"/>
              </w:rPr>
              <w:t>212</w:t>
            </w:r>
          </w:p>
        </w:tc>
        <w:tc>
          <w:tcPr>
            <w:tcW w:w="1557" w:type="dxa"/>
          </w:tcPr>
          <w:p w:rsidR="00555920" w:rsidRDefault="00A1413B">
            <w:pPr>
              <w:pStyle w:val="TableParagraph"/>
              <w:spacing w:before="56"/>
              <w:ind w:left="711"/>
              <w:jc w:val="left"/>
              <w:rPr>
                <w:sz w:val="18"/>
              </w:rPr>
            </w:pPr>
            <w:r>
              <w:rPr>
                <w:spacing w:val="-4"/>
                <w:sz w:val="18"/>
              </w:rPr>
              <w:t>4.53</w:t>
            </w:r>
          </w:p>
        </w:tc>
        <w:tc>
          <w:tcPr>
            <w:tcW w:w="1555" w:type="dxa"/>
          </w:tcPr>
          <w:p w:rsidR="00555920" w:rsidRDefault="00A1413B">
            <w:pPr>
              <w:pStyle w:val="TableParagraph"/>
              <w:spacing w:before="56"/>
              <w:ind w:left="262" w:right="244"/>
              <w:rPr>
                <w:sz w:val="18"/>
              </w:rPr>
            </w:pPr>
            <w:r>
              <w:rPr>
                <w:spacing w:val="-5"/>
                <w:sz w:val="18"/>
              </w:rPr>
              <w:t>217</w:t>
            </w:r>
          </w:p>
        </w:tc>
        <w:tc>
          <w:tcPr>
            <w:tcW w:w="1446" w:type="dxa"/>
          </w:tcPr>
          <w:p w:rsidR="00555920" w:rsidRDefault="00A1413B">
            <w:pPr>
              <w:pStyle w:val="TableParagraph"/>
              <w:spacing w:before="56"/>
              <w:ind w:right="311"/>
              <w:jc w:val="right"/>
              <w:rPr>
                <w:sz w:val="18"/>
              </w:rPr>
            </w:pPr>
            <w:r>
              <w:rPr>
                <w:spacing w:val="-4"/>
                <w:sz w:val="18"/>
              </w:rPr>
              <w:t>5.08</w:t>
            </w:r>
          </w:p>
        </w:tc>
      </w:tr>
      <w:tr w:rsidR="00555920">
        <w:trPr>
          <w:trHeight w:val="316"/>
        </w:trPr>
        <w:tc>
          <w:tcPr>
            <w:tcW w:w="1454" w:type="dxa"/>
          </w:tcPr>
          <w:p w:rsidR="00555920" w:rsidRDefault="00A1413B">
            <w:pPr>
              <w:pStyle w:val="TableParagraph"/>
              <w:spacing w:before="42"/>
              <w:ind w:right="388"/>
              <w:jc w:val="right"/>
              <w:rPr>
                <w:sz w:val="20"/>
              </w:rPr>
            </w:pPr>
            <w:r>
              <w:rPr>
                <w:spacing w:val="-2"/>
                <w:sz w:val="20"/>
              </w:rPr>
              <w:t>Aug-</w:t>
            </w:r>
            <w:r>
              <w:rPr>
                <w:spacing w:val="-5"/>
                <w:sz w:val="20"/>
              </w:rPr>
              <w:t>22</w:t>
            </w:r>
          </w:p>
        </w:tc>
        <w:tc>
          <w:tcPr>
            <w:tcW w:w="1558" w:type="dxa"/>
          </w:tcPr>
          <w:p w:rsidR="00555920" w:rsidRDefault="00A1413B">
            <w:pPr>
              <w:pStyle w:val="TableParagraph"/>
              <w:ind w:left="659"/>
              <w:jc w:val="left"/>
              <w:rPr>
                <w:sz w:val="18"/>
              </w:rPr>
            </w:pPr>
            <w:r>
              <w:rPr>
                <w:spacing w:val="-4"/>
                <w:sz w:val="18"/>
              </w:rPr>
              <w:t>1.31</w:t>
            </w:r>
          </w:p>
        </w:tc>
        <w:tc>
          <w:tcPr>
            <w:tcW w:w="1557" w:type="dxa"/>
          </w:tcPr>
          <w:p w:rsidR="00555920" w:rsidRDefault="00A1413B">
            <w:pPr>
              <w:pStyle w:val="TableParagraph"/>
              <w:ind w:left="95"/>
              <w:rPr>
                <w:sz w:val="18"/>
              </w:rPr>
            </w:pPr>
            <w:r>
              <w:rPr>
                <w:spacing w:val="-5"/>
                <w:sz w:val="18"/>
              </w:rPr>
              <w:t>248</w:t>
            </w:r>
          </w:p>
        </w:tc>
        <w:tc>
          <w:tcPr>
            <w:tcW w:w="1557" w:type="dxa"/>
          </w:tcPr>
          <w:p w:rsidR="00555920" w:rsidRDefault="00A1413B">
            <w:pPr>
              <w:pStyle w:val="TableParagraph"/>
              <w:ind w:left="711"/>
              <w:jc w:val="left"/>
              <w:rPr>
                <w:sz w:val="18"/>
              </w:rPr>
            </w:pPr>
            <w:r>
              <w:rPr>
                <w:spacing w:val="-4"/>
                <w:sz w:val="18"/>
              </w:rPr>
              <w:t>1.81</w:t>
            </w:r>
          </w:p>
        </w:tc>
        <w:tc>
          <w:tcPr>
            <w:tcW w:w="1555" w:type="dxa"/>
          </w:tcPr>
          <w:p w:rsidR="00555920" w:rsidRDefault="00A1413B">
            <w:pPr>
              <w:pStyle w:val="TableParagraph"/>
              <w:ind w:left="262" w:right="244"/>
              <w:rPr>
                <w:sz w:val="18"/>
              </w:rPr>
            </w:pPr>
            <w:r>
              <w:rPr>
                <w:spacing w:val="-5"/>
                <w:sz w:val="18"/>
              </w:rPr>
              <w:t>250</w:t>
            </w:r>
          </w:p>
        </w:tc>
        <w:tc>
          <w:tcPr>
            <w:tcW w:w="1446" w:type="dxa"/>
          </w:tcPr>
          <w:p w:rsidR="00555920" w:rsidRDefault="00A1413B">
            <w:pPr>
              <w:pStyle w:val="TableParagraph"/>
              <w:ind w:left="660"/>
              <w:jc w:val="left"/>
              <w:rPr>
                <w:sz w:val="18"/>
              </w:rPr>
            </w:pPr>
            <w:r>
              <w:rPr>
                <w:spacing w:val="-4"/>
                <w:sz w:val="18"/>
              </w:rPr>
              <w:t>11.4</w:t>
            </w:r>
          </w:p>
        </w:tc>
      </w:tr>
      <w:tr w:rsidR="00555920">
        <w:trPr>
          <w:trHeight w:val="318"/>
        </w:trPr>
        <w:tc>
          <w:tcPr>
            <w:tcW w:w="1454" w:type="dxa"/>
          </w:tcPr>
          <w:p w:rsidR="00555920" w:rsidRDefault="00A1413B">
            <w:pPr>
              <w:pStyle w:val="TableParagraph"/>
              <w:spacing w:before="45"/>
              <w:ind w:right="388"/>
              <w:jc w:val="right"/>
              <w:rPr>
                <w:sz w:val="20"/>
              </w:rPr>
            </w:pPr>
            <w:r>
              <w:rPr>
                <w:spacing w:val="-2"/>
                <w:sz w:val="20"/>
              </w:rPr>
              <w:t>Sep-</w:t>
            </w:r>
            <w:r>
              <w:rPr>
                <w:spacing w:val="-5"/>
                <w:sz w:val="20"/>
              </w:rPr>
              <w:t>22</w:t>
            </w:r>
          </w:p>
        </w:tc>
        <w:tc>
          <w:tcPr>
            <w:tcW w:w="1558" w:type="dxa"/>
          </w:tcPr>
          <w:p w:rsidR="00555920" w:rsidRDefault="00A1413B">
            <w:pPr>
              <w:pStyle w:val="TableParagraph"/>
              <w:spacing w:before="56"/>
              <w:ind w:left="659"/>
              <w:jc w:val="left"/>
              <w:rPr>
                <w:sz w:val="18"/>
              </w:rPr>
            </w:pPr>
            <w:r>
              <w:rPr>
                <w:spacing w:val="-4"/>
                <w:sz w:val="18"/>
              </w:rPr>
              <w:t>1.30</w:t>
            </w:r>
          </w:p>
        </w:tc>
        <w:tc>
          <w:tcPr>
            <w:tcW w:w="1557" w:type="dxa"/>
          </w:tcPr>
          <w:p w:rsidR="00555920" w:rsidRDefault="00A1413B">
            <w:pPr>
              <w:pStyle w:val="TableParagraph"/>
              <w:spacing w:before="56"/>
              <w:ind w:left="95"/>
              <w:rPr>
                <w:sz w:val="18"/>
              </w:rPr>
            </w:pPr>
            <w:r>
              <w:rPr>
                <w:spacing w:val="-5"/>
                <w:sz w:val="18"/>
              </w:rPr>
              <w:t>255</w:t>
            </w:r>
          </w:p>
        </w:tc>
        <w:tc>
          <w:tcPr>
            <w:tcW w:w="1557" w:type="dxa"/>
          </w:tcPr>
          <w:p w:rsidR="00555920" w:rsidRDefault="00A1413B">
            <w:pPr>
              <w:pStyle w:val="TableParagraph"/>
              <w:spacing w:before="56"/>
              <w:ind w:left="711"/>
              <w:jc w:val="left"/>
              <w:rPr>
                <w:sz w:val="18"/>
              </w:rPr>
            </w:pPr>
            <w:r>
              <w:rPr>
                <w:spacing w:val="-4"/>
                <w:sz w:val="18"/>
              </w:rPr>
              <w:t>1.80</w:t>
            </w:r>
          </w:p>
        </w:tc>
        <w:tc>
          <w:tcPr>
            <w:tcW w:w="1555" w:type="dxa"/>
          </w:tcPr>
          <w:p w:rsidR="00555920" w:rsidRDefault="00A1413B">
            <w:pPr>
              <w:pStyle w:val="TableParagraph"/>
              <w:spacing w:before="56"/>
              <w:ind w:left="262" w:right="244"/>
              <w:rPr>
                <w:sz w:val="18"/>
              </w:rPr>
            </w:pPr>
            <w:r>
              <w:rPr>
                <w:spacing w:val="-5"/>
                <w:sz w:val="18"/>
              </w:rPr>
              <w:t>257</w:t>
            </w:r>
          </w:p>
        </w:tc>
        <w:tc>
          <w:tcPr>
            <w:tcW w:w="1446" w:type="dxa"/>
          </w:tcPr>
          <w:p w:rsidR="00555920" w:rsidRDefault="00A1413B">
            <w:pPr>
              <w:pStyle w:val="TableParagraph"/>
              <w:spacing w:before="56"/>
              <w:ind w:right="311"/>
              <w:jc w:val="right"/>
              <w:rPr>
                <w:sz w:val="18"/>
              </w:rPr>
            </w:pPr>
            <w:r>
              <w:rPr>
                <w:spacing w:val="-4"/>
                <w:sz w:val="18"/>
              </w:rPr>
              <w:t>9.49</w:t>
            </w:r>
          </w:p>
        </w:tc>
      </w:tr>
      <w:tr w:rsidR="00555920">
        <w:trPr>
          <w:trHeight w:val="315"/>
        </w:trPr>
        <w:tc>
          <w:tcPr>
            <w:tcW w:w="1454" w:type="dxa"/>
          </w:tcPr>
          <w:p w:rsidR="00555920" w:rsidRDefault="00A1413B">
            <w:pPr>
              <w:pStyle w:val="TableParagraph"/>
              <w:spacing w:before="42"/>
              <w:ind w:right="388"/>
              <w:jc w:val="right"/>
              <w:rPr>
                <w:sz w:val="20"/>
              </w:rPr>
            </w:pPr>
            <w:r>
              <w:rPr>
                <w:spacing w:val="-2"/>
                <w:sz w:val="20"/>
              </w:rPr>
              <w:t>Oct-</w:t>
            </w:r>
            <w:r>
              <w:rPr>
                <w:spacing w:val="-5"/>
                <w:sz w:val="20"/>
              </w:rPr>
              <w:t>22</w:t>
            </w:r>
          </w:p>
        </w:tc>
        <w:tc>
          <w:tcPr>
            <w:tcW w:w="1558" w:type="dxa"/>
          </w:tcPr>
          <w:p w:rsidR="00555920" w:rsidRDefault="00A1413B">
            <w:pPr>
              <w:pStyle w:val="TableParagraph"/>
              <w:ind w:left="659"/>
              <w:jc w:val="left"/>
              <w:rPr>
                <w:sz w:val="18"/>
              </w:rPr>
            </w:pPr>
            <w:r>
              <w:rPr>
                <w:spacing w:val="-4"/>
                <w:sz w:val="18"/>
              </w:rPr>
              <w:t>1.32</w:t>
            </w:r>
          </w:p>
        </w:tc>
        <w:tc>
          <w:tcPr>
            <w:tcW w:w="1557" w:type="dxa"/>
          </w:tcPr>
          <w:p w:rsidR="00555920" w:rsidRDefault="00A1413B">
            <w:pPr>
              <w:pStyle w:val="TableParagraph"/>
              <w:ind w:left="95"/>
              <w:rPr>
                <w:sz w:val="18"/>
              </w:rPr>
            </w:pPr>
            <w:r>
              <w:rPr>
                <w:spacing w:val="-5"/>
                <w:sz w:val="18"/>
              </w:rPr>
              <w:t>302</w:t>
            </w:r>
          </w:p>
        </w:tc>
        <w:tc>
          <w:tcPr>
            <w:tcW w:w="1557" w:type="dxa"/>
          </w:tcPr>
          <w:p w:rsidR="00555920" w:rsidRDefault="00A1413B">
            <w:pPr>
              <w:pStyle w:val="TableParagraph"/>
              <w:ind w:left="711"/>
              <w:jc w:val="left"/>
              <w:rPr>
                <w:sz w:val="18"/>
              </w:rPr>
            </w:pPr>
            <w:r>
              <w:rPr>
                <w:spacing w:val="-4"/>
                <w:sz w:val="18"/>
              </w:rPr>
              <w:t>2.49</w:t>
            </w:r>
          </w:p>
        </w:tc>
        <w:tc>
          <w:tcPr>
            <w:tcW w:w="1555" w:type="dxa"/>
          </w:tcPr>
          <w:p w:rsidR="00555920" w:rsidRDefault="00A1413B">
            <w:pPr>
              <w:pStyle w:val="TableParagraph"/>
              <w:ind w:left="262" w:right="244"/>
              <w:rPr>
                <w:sz w:val="18"/>
              </w:rPr>
            </w:pPr>
            <w:r>
              <w:rPr>
                <w:spacing w:val="-5"/>
                <w:sz w:val="18"/>
              </w:rPr>
              <w:t>305</w:t>
            </w:r>
          </w:p>
        </w:tc>
        <w:tc>
          <w:tcPr>
            <w:tcW w:w="1446" w:type="dxa"/>
          </w:tcPr>
          <w:p w:rsidR="00555920" w:rsidRDefault="00A1413B">
            <w:pPr>
              <w:pStyle w:val="TableParagraph"/>
              <w:ind w:left="660"/>
              <w:jc w:val="left"/>
              <w:rPr>
                <w:sz w:val="18"/>
              </w:rPr>
            </w:pPr>
            <w:r>
              <w:rPr>
                <w:spacing w:val="-4"/>
                <w:sz w:val="18"/>
              </w:rPr>
              <w:t>27.0</w:t>
            </w:r>
          </w:p>
        </w:tc>
      </w:tr>
      <w:tr w:rsidR="00555920">
        <w:trPr>
          <w:trHeight w:val="318"/>
        </w:trPr>
        <w:tc>
          <w:tcPr>
            <w:tcW w:w="1454" w:type="dxa"/>
          </w:tcPr>
          <w:p w:rsidR="00555920" w:rsidRDefault="00A1413B">
            <w:pPr>
              <w:pStyle w:val="TableParagraph"/>
              <w:spacing w:before="42"/>
              <w:ind w:right="390"/>
              <w:jc w:val="right"/>
              <w:rPr>
                <w:sz w:val="20"/>
              </w:rPr>
            </w:pPr>
            <w:r>
              <w:rPr>
                <w:spacing w:val="-2"/>
                <w:sz w:val="20"/>
              </w:rPr>
              <w:t>Nov-</w:t>
            </w:r>
            <w:r>
              <w:rPr>
                <w:spacing w:val="-5"/>
                <w:sz w:val="20"/>
              </w:rPr>
              <w:t>22</w:t>
            </w:r>
          </w:p>
        </w:tc>
        <w:tc>
          <w:tcPr>
            <w:tcW w:w="1558" w:type="dxa"/>
          </w:tcPr>
          <w:p w:rsidR="00555920" w:rsidRDefault="00A1413B">
            <w:pPr>
              <w:pStyle w:val="TableParagraph"/>
              <w:ind w:left="659"/>
              <w:jc w:val="left"/>
              <w:rPr>
                <w:sz w:val="18"/>
              </w:rPr>
            </w:pPr>
            <w:r>
              <w:rPr>
                <w:spacing w:val="-4"/>
                <w:sz w:val="18"/>
              </w:rPr>
              <w:t>1.39</w:t>
            </w:r>
          </w:p>
        </w:tc>
        <w:tc>
          <w:tcPr>
            <w:tcW w:w="1557" w:type="dxa"/>
          </w:tcPr>
          <w:p w:rsidR="00555920" w:rsidRDefault="00A1413B">
            <w:pPr>
              <w:pStyle w:val="TableParagraph"/>
              <w:ind w:left="95"/>
              <w:rPr>
                <w:sz w:val="18"/>
              </w:rPr>
            </w:pPr>
            <w:r>
              <w:rPr>
                <w:spacing w:val="-5"/>
                <w:sz w:val="18"/>
              </w:rPr>
              <w:t>244</w:t>
            </w:r>
          </w:p>
        </w:tc>
        <w:tc>
          <w:tcPr>
            <w:tcW w:w="1557" w:type="dxa"/>
          </w:tcPr>
          <w:p w:rsidR="00555920" w:rsidRDefault="00A1413B">
            <w:pPr>
              <w:pStyle w:val="TableParagraph"/>
              <w:ind w:left="711"/>
              <w:jc w:val="left"/>
              <w:rPr>
                <w:sz w:val="18"/>
              </w:rPr>
            </w:pPr>
            <w:r>
              <w:rPr>
                <w:spacing w:val="-4"/>
                <w:sz w:val="18"/>
              </w:rPr>
              <w:t>5.09</w:t>
            </w:r>
          </w:p>
        </w:tc>
        <w:tc>
          <w:tcPr>
            <w:tcW w:w="1555" w:type="dxa"/>
          </w:tcPr>
          <w:p w:rsidR="00555920" w:rsidRDefault="00A1413B">
            <w:pPr>
              <w:pStyle w:val="TableParagraph"/>
              <w:ind w:left="262" w:right="244"/>
              <w:rPr>
                <w:sz w:val="18"/>
              </w:rPr>
            </w:pPr>
            <w:r>
              <w:rPr>
                <w:spacing w:val="-5"/>
                <w:sz w:val="18"/>
              </w:rPr>
              <w:t>249</w:t>
            </w:r>
          </w:p>
        </w:tc>
        <w:tc>
          <w:tcPr>
            <w:tcW w:w="1446" w:type="dxa"/>
          </w:tcPr>
          <w:p w:rsidR="00555920" w:rsidRDefault="00A1413B">
            <w:pPr>
              <w:pStyle w:val="TableParagraph"/>
              <w:ind w:left="660"/>
              <w:jc w:val="left"/>
              <w:rPr>
                <w:sz w:val="18"/>
              </w:rPr>
            </w:pPr>
            <w:r>
              <w:rPr>
                <w:spacing w:val="-4"/>
                <w:sz w:val="18"/>
              </w:rPr>
              <w:t>24.4</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Dec-</w:t>
            </w:r>
            <w:r>
              <w:rPr>
                <w:spacing w:val="-5"/>
                <w:sz w:val="20"/>
              </w:rPr>
              <w:t>22</w:t>
            </w:r>
          </w:p>
        </w:tc>
        <w:tc>
          <w:tcPr>
            <w:tcW w:w="1558" w:type="dxa"/>
          </w:tcPr>
          <w:p w:rsidR="00555920" w:rsidRDefault="00A1413B">
            <w:pPr>
              <w:pStyle w:val="TableParagraph"/>
              <w:ind w:left="659"/>
              <w:jc w:val="left"/>
              <w:rPr>
                <w:sz w:val="18"/>
              </w:rPr>
            </w:pPr>
            <w:r>
              <w:rPr>
                <w:spacing w:val="-4"/>
                <w:sz w:val="18"/>
              </w:rPr>
              <w:t>1.93</w:t>
            </w:r>
          </w:p>
        </w:tc>
        <w:tc>
          <w:tcPr>
            <w:tcW w:w="1557" w:type="dxa"/>
          </w:tcPr>
          <w:p w:rsidR="00555920" w:rsidRDefault="00A1413B">
            <w:pPr>
              <w:pStyle w:val="TableParagraph"/>
              <w:ind w:left="95"/>
              <w:rPr>
                <w:sz w:val="18"/>
              </w:rPr>
            </w:pPr>
            <w:r>
              <w:rPr>
                <w:spacing w:val="-5"/>
                <w:sz w:val="18"/>
              </w:rPr>
              <w:t>249</w:t>
            </w:r>
          </w:p>
        </w:tc>
        <w:tc>
          <w:tcPr>
            <w:tcW w:w="1557" w:type="dxa"/>
          </w:tcPr>
          <w:p w:rsidR="00555920" w:rsidRDefault="00A1413B">
            <w:pPr>
              <w:pStyle w:val="TableParagraph"/>
              <w:ind w:left="35"/>
              <w:rPr>
                <w:sz w:val="18"/>
              </w:rPr>
            </w:pPr>
            <w:r>
              <w:rPr>
                <w:spacing w:val="-4"/>
                <w:sz w:val="18"/>
              </w:rPr>
              <w:t>15.5</w:t>
            </w:r>
          </w:p>
        </w:tc>
        <w:tc>
          <w:tcPr>
            <w:tcW w:w="1555" w:type="dxa"/>
          </w:tcPr>
          <w:p w:rsidR="00555920" w:rsidRDefault="00A1413B">
            <w:pPr>
              <w:pStyle w:val="TableParagraph"/>
              <w:ind w:left="262" w:right="244"/>
              <w:rPr>
                <w:sz w:val="18"/>
              </w:rPr>
            </w:pPr>
            <w:r>
              <w:rPr>
                <w:spacing w:val="-5"/>
                <w:sz w:val="18"/>
              </w:rPr>
              <w:t>264</w:t>
            </w:r>
          </w:p>
        </w:tc>
        <w:tc>
          <w:tcPr>
            <w:tcW w:w="1446" w:type="dxa"/>
          </w:tcPr>
          <w:p w:rsidR="00555920" w:rsidRDefault="00A1413B">
            <w:pPr>
              <w:pStyle w:val="TableParagraph"/>
              <w:ind w:left="660"/>
              <w:jc w:val="left"/>
              <w:rPr>
                <w:sz w:val="18"/>
              </w:rPr>
            </w:pPr>
            <w:r>
              <w:rPr>
                <w:spacing w:val="-4"/>
                <w:sz w:val="18"/>
              </w:rPr>
              <w:t>17.7</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Jan-</w:t>
            </w:r>
            <w:r>
              <w:rPr>
                <w:spacing w:val="-5"/>
                <w:sz w:val="20"/>
              </w:rPr>
              <w:t>23</w:t>
            </w:r>
          </w:p>
        </w:tc>
        <w:tc>
          <w:tcPr>
            <w:tcW w:w="1558" w:type="dxa"/>
          </w:tcPr>
          <w:p w:rsidR="00555920" w:rsidRDefault="00A1413B">
            <w:pPr>
              <w:pStyle w:val="TableParagraph"/>
              <w:ind w:left="659"/>
              <w:jc w:val="left"/>
              <w:rPr>
                <w:sz w:val="18"/>
              </w:rPr>
            </w:pPr>
            <w:r>
              <w:rPr>
                <w:spacing w:val="-4"/>
                <w:sz w:val="18"/>
              </w:rPr>
              <w:t>2.96</w:t>
            </w:r>
          </w:p>
        </w:tc>
        <w:tc>
          <w:tcPr>
            <w:tcW w:w="1557" w:type="dxa"/>
          </w:tcPr>
          <w:p w:rsidR="00555920" w:rsidRDefault="00A1413B">
            <w:pPr>
              <w:pStyle w:val="TableParagraph"/>
              <w:ind w:left="95"/>
              <w:rPr>
                <w:sz w:val="18"/>
              </w:rPr>
            </w:pPr>
            <w:r>
              <w:rPr>
                <w:spacing w:val="-5"/>
                <w:sz w:val="18"/>
              </w:rPr>
              <w:t>273</w:t>
            </w:r>
          </w:p>
        </w:tc>
        <w:tc>
          <w:tcPr>
            <w:tcW w:w="1557" w:type="dxa"/>
          </w:tcPr>
          <w:p w:rsidR="00555920" w:rsidRDefault="00A1413B">
            <w:pPr>
              <w:pStyle w:val="TableParagraph"/>
              <w:ind w:left="35"/>
              <w:rPr>
                <w:sz w:val="18"/>
              </w:rPr>
            </w:pPr>
            <w:r>
              <w:rPr>
                <w:spacing w:val="-4"/>
                <w:sz w:val="18"/>
              </w:rPr>
              <w:t>21.2</w:t>
            </w:r>
          </w:p>
        </w:tc>
        <w:tc>
          <w:tcPr>
            <w:tcW w:w="1555" w:type="dxa"/>
          </w:tcPr>
          <w:p w:rsidR="00555920" w:rsidRDefault="00A1413B">
            <w:pPr>
              <w:pStyle w:val="TableParagraph"/>
              <w:ind w:left="262" w:right="244"/>
              <w:rPr>
                <w:sz w:val="18"/>
              </w:rPr>
            </w:pPr>
            <w:r>
              <w:rPr>
                <w:spacing w:val="-5"/>
                <w:sz w:val="18"/>
              </w:rPr>
              <w:t>294</w:t>
            </w:r>
          </w:p>
        </w:tc>
        <w:tc>
          <w:tcPr>
            <w:tcW w:w="1446" w:type="dxa"/>
          </w:tcPr>
          <w:p w:rsidR="00555920" w:rsidRDefault="00A1413B">
            <w:pPr>
              <w:pStyle w:val="TableParagraph"/>
              <w:ind w:left="660"/>
              <w:jc w:val="left"/>
              <w:rPr>
                <w:sz w:val="18"/>
              </w:rPr>
            </w:pPr>
            <w:r>
              <w:rPr>
                <w:spacing w:val="-4"/>
                <w:sz w:val="18"/>
              </w:rPr>
              <w:t>13.3</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Feb-</w:t>
            </w:r>
            <w:r>
              <w:rPr>
                <w:spacing w:val="-5"/>
                <w:sz w:val="20"/>
              </w:rPr>
              <w:t>23</w:t>
            </w:r>
          </w:p>
        </w:tc>
        <w:tc>
          <w:tcPr>
            <w:tcW w:w="1558" w:type="dxa"/>
          </w:tcPr>
          <w:p w:rsidR="00555920" w:rsidRDefault="00A1413B">
            <w:pPr>
              <w:pStyle w:val="TableParagraph"/>
              <w:spacing w:before="56"/>
              <w:ind w:left="659"/>
              <w:jc w:val="left"/>
              <w:rPr>
                <w:sz w:val="18"/>
              </w:rPr>
            </w:pPr>
            <w:r>
              <w:rPr>
                <w:spacing w:val="-4"/>
                <w:sz w:val="18"/>
              </w:rPr>
              <w:t>1.92</w:t>
            </w:r>
          </w:p>
        </w:tc>
        <w:tc>
          <w:tcPr>
            <w:tcW w:w="1557" w:type="dxa"/>
          </w:tcPr>
          <w:p w:rsidR="00555920" w:rsidRDefault="00A1413B">
            <w:pPr>
              <w:pStyle w:val="TableParagraph"/>
              <w:spacing w:before="56"/>
              <w:ind w:left="95"/>
              <w:rPr>
                <w:sz w:val="18"/>
              </w:rPr>
            </w:pPr>
            <w:r>
              <w:rPr>
                <w:spacing w:val="-5"/>
                <w:sz w:val="18"/>
              </w:rPr>
              <w:t>238</w:t>
            </w:r>
          </w:p>
        </w:tc>
        <w:tc>
          <w:tcPr>
            <w:tcW w:w="1557" w:type="dxa"/>
          </w:tcPr>
          <w:p w:rsidR="00555920" w:rsidRDefault="00A1413B">
            <w:pPr>
              <w:pStyle w:val="TableParagraph"/>
              <w:spacing w:before="56"/>
              <w:ind w:left="35"/>
              <w:rPr>
                <w:sz w:val="18"/>
              </w:rPr>
            </w:pPr>
            <w:r>
              <w:rPr>
                <w:spacing w:val="-4"/>
                <w:sz w:val="18"/>
              </w:rPr>
              <w:t>23.2</w:t>
            </w:r>
          </w:p>
        </w:tc>
        <w:tc>
          <w:tcPr>
            <w:tcW w:w="1555" w:type="dxa"/>
          </w:tcPr>
          <w:p w:rsidR="00555920" w:rsidRDefault="00A1413B">
            <w:pPr>
              <w:pStyle w:val="TableParagraph"/>
              <w:spacing w:before="56"/>
              <w:ind w:left="262" w:right="244"/>
              <w:rPr>
                <w:sz w:val="18"/>
              </w:rPr>
            </w:pPr>
            <w:r>
              <w:rPr>
                <w:spacing w:val="-5"/>
                <w:sz w:val="18"/>
              </w:rPr>
              <w:t>261</w:t>
            </w:r>
          </w:p>
        </w:tc>
        <w:tc>
          <w:tcPr>
            <w:tcW w:w="1446" w:type="dxa"/>
          </w:tcPr>
          <w:p w:rsidR="00555920" w:rsidRDefault="00A1413B">
            <w:pPr>
              <w:pStyle w:val="TableParagraph"/>
              <w:spacing w:before="56"/>
              <w:ind w:right="311"/>
              <w:jc w:val="right"/>
              <w:rPr>
                <w:sz w:val="18"/>
              </w:rPr>
            </w:pPr>
            <w:r>
              <w:rPr>
                <w:spacing w:val="-4"/>
                <w:sz w:val="18"/>
              </w:rPr>
              <w:t>8.36</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Mar-</w:t>
            </w:r>
            <w:r>
              <w:rPr>
                <w:spacing w:val="-5"/>
                <w:sz w:val="20"/>
              </w:rPr>
              <w:t>23</w:t>
            </w:r>
          </w:p>
        </w:tc>
        <w:tc>
          <w:tcPr>
            <w:tcW w:w="1558" w:type="dxa"/>
          </w:tcPr>
          <w:p w:rsidR="00555920" w:rsidRDefault="00A1413B">
            <w:pPr>
              <w:pStyle w:val="TableParagraph"/>
              <w:ind w:left="659"/>
              <w:jc w:val="left"/>
              <w:rPr>
                <w:sz w:val="18"/>
              </w:rPr>
            </w:pPr>
            <w:r>
              <w:rPr>
                <w:spacing w:val="-4"/>
                <w:sz w:val="18"/>
              </w:rPr>
              <w:t>2.85</w:t>
            </w:r>
          </w:p>
        </w:tc>
        <w:tc>
          <w:tcPr>
            <w:tcW w:w="1557" w:type="dxa"/>
          </w:tcPr>
          <w:p w:rsidR="00555920" w:rsidRDefault="00A1413B">
            <w:pPr>
              <w:pStyle w:val="TableParagraph"/>
              <w:ind w:left="95"/>
              <w:rPr>
                <w:sz w:val="18"/>
              </w:rPr>
            </w:pPr>
            <w:r>
              <w:rPr>
                <w:spacing w:val="-5"/>
                <w:sz w:val="18"/>
              </w:rPr>
              <w:t>251</w:t>
            </w:r>
          </w:p>
        </w:tc>
        <w:tc>
          <w:tcPr>
            <w:tcW w:w="1557" w:type="dxa"/>
          </w:tcPr>
          <w:p w:rsidR="00555920" w:rsidRDefault="00A1413B">
            <w:pPr>
              <w:pStyle w:val="TableParagraph"/>
              <w:ind w:left="35"/>
              <w:rPr>
                <w:sz w:val="18"/>
              </w:rPr>
            </w:pPr>
            <w:r>
              <w:rPr>
                <w:spacing w:val="-4"/>
                <w:sz w:val="18"/>
              </w:rPr>
              <w:t>18.6</w:t>
            </w:r>
          </w:p>
        </w:tc>
        <w:tc>
          <w:tcPr>
            <w:tcW w:w="1555" w:type="dxa"/>
          </w:tcPr>
          <w:p w:rsidR="00555920" w:rsidRDefault="00A1413B">
            <w:pPr>
              <w:pStyle w:val="TableParagraph"/>
              <w:ind w:left="262" w:right="244"/>
              <w:rPr>
                <w:sz w:val="18"/>
              </w:rPr>
            </w:pPr>
            <w:r>
              <w:rPr>
                <w:spacing w:val="-5"/>
                <w:sz w:val="18"/>
              </w:rPr>
              <w:t>270</w:t>
            </w:r>
          </w:p>
        </w:tc>
        <w:tc>
          <w:tcPr>
            <w:tcW w:w="1446" w:type="dxa"/>
          </w:tcPr>
          <w:p w:rsidR="00555920" w:rsidRDefault="00A1413B">
            <w:pPr>
              <w:pStyle w:val="TableParagraph"/>
              <w:ind w:right="311"/>
              <w:jc w:val="right"/>
              <w:rPr>
                <w:sz w:val="18"/>
              </w:rPr>
            </w:pPr>
            <w:r>
              <w:rPr>
                <w:spacing w:val="-4"/>
                <w:sz w:val="18"/>
              </w:rPr>
              <w:t>8.91</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Apr-</w:t>
            </w:r>
            <w:r>
              <w:rPr>
                <w:spacing w:val="-5"/>
                <w:sz w:val="20"/>
              </w:rPr>
              <w:t>23</w:t>
            </w:r>
          </w:p>
        </w:tc>
        <w:tc>
          <w:tcPr>
            <w:tcW w:w="1558" w:type="dxa"/>
          </w:tcPr>
          <w:p w:rsidR="00555920" w:rsidRDefault="00A1413B">
            <w:pPr>
              <w:pStyle w:val="TableParagraph"/>
              <w:ind w:left="659"/>
              <w:jc w:val="left"/>
              <w:rPr>
                <w:sz w:val="18"/>
              </w:rPr>
            </w:pPr>
            <w:r>
              <w:rPr>
                <w:spacing w:val="-4"/>
                <w:sz w:val="18"/>
              </w:rPr>
              <w:t>1.62</w:t>
            </w:r>
          </w:p>
        </w:tc>
        <w:tc>
          <w:tcPr>
            <w:tcW w:w="1557" w:type="dxa"/>
          </w:tcPr>
          <w:p w:rsidR="00555920" w:rsidRDefault="00A1413B">
            <w:pPr>
              <w:pStyle w:val="TableParagraph"/>
              <w:ind w:left="95"/>
              <w:rPr>
                <w:sz w:val="18"/>
              </w:rPr>
            </w:pPr>
            <w:r>
              <w:rPr>
                <w:spacing w:val="-5"/>
                <w:sz w:val="18"/>
              </w:rPr>
              <w:t>219</w:t>
            </w:r>
          </w:p>
        </w:tc>
        <w:tc>
          <w:tcPr>
            <w:tcW w:w="1557" w:type="dxa"/>
          </w:tcPr>
          <w:p w:rsidR="00555920" w:rsidRDefault="00A1413B">
            <w:pPr>
              <w:pStyle w:val="TableParagraph"/>
              <w:ind w:left="35"/>
              <w:rPr>
                <w:sz w:val="18"/>
              </w:rPr>
            </w:pPr>
            <w:r>
              <w:rPr>
                <w:spacing w:val="-4"/>
                <w:sz w:val="18"/>
              </w:rPr>
              <w:t>36.0</w:t>
            </w:r>
          </w:p>
        </w:tc>
        <w:tc>
          <w:tcPr>
            <w:tcW w:w="1555" w:type="dxa"/>
          </w:tcPr>
          <w:p w:rsidR="00555920" w:rsidRDefault="00A1413B">
            <w:pPr>
              <w:pStyle w:val="TableParagraph"/>
              <w:ind w:left="262" w:right="244"/>
              <w:rPr>
                <w:sz w:val="18"/>
              </w:rPr>
            </w:pPr>
            <w:r>
              <w:rPr>
                <w:spacing w:val="-5"/>
                <w:sz w:val="18"/>
              </w:rPr>
              <w:t>255</w:t>
            </w:r>
          </w:p>
        </w:tc>
        <w:tc>
          <w:tcPr>
            <w:tcW w:w="1446" w:type="dxa"/>
          </w:tcPr>
          <w:p w:rsidR="00555920" w:rsidRDefault="00A1413B">
            <w:pPr>
              <w:pStyle w:val="TableParagraph"/>
              <w:ind w:right="311"/>
              <w:jc w:val="right"/>
              <w:rPr>
                <w:sz w:val="18"/>
              </w:rPr>
            </w:pPr>
            <w:r>
              <w:rPr>
                <w:spacing w:val="-4"/>
                <w:sz w:val="18"/>
              </w:rPr>
              <w:t>7.08</w:t>
            </w:r>
          </w:p>
        </w:tc>
      </w:tr>
      <w:tr w:rsidR="00555920">
        <w:trPr>
          <w:trHeight w:val="315"/>
        </w:trPr>
        <w:tc>
          <w:tcPr>
            <w:tcW w:w="1454" w:type="dxa"/>
          </w:tcPr>
          <w:p w:rsidR="00555920" w:rsidRDefault="00A1413B">
            <w:pPr>
              <w:pStyle w:val="TableParagraph"/>
              <w:spacing w:before="42"/>
              <w:ind w:right="390"/>
              <w:jc w:val="right"/>
              <w:rPr>
                <w:sz w:val="20"/>
              </w:rPr>
            </w:pPr>
            <w:r>
              <w:rPr>
                <w:spacing w:val="-2"/>
                <w:sz w:val="20"/>
              </w:rPr>
              <w:t>May-</w:t>
            </w:r>
            <w:r>
              <w:rPr>
                <w:spacing w:val="-5"/>
                <w:sz w:val="20"/>
              </w:rPr>
              <w:t>23</w:t>
            </w:r>
          </w:p>
        </w:tc>
        <w:tc>
          <w:tcPr>
            <w:tcW w:w="1558" w:type="dxa"/>
          </w:tcPr>
          <w:p w:rsidR="00555920" w:rsidRDefault="00A1413B">
            <w:pPr>
              <w:pStyle w:val="TableParagraph"/>
              <w:ind w:left="659"/>
              <w:jc w:val="left"/>
              <w:rPr>
                <w:sz w:val="18"/>
              </w:rPr>
            </w:pPr>
            <w:r>
              <w:rPr>
                <w:spacing w:val="-4"/>
                <w:sz w:val="18"/>
              </w:rPr>
              <w:t>1.54</w:t>
            </w:r>
          </w:p>
        </w:tc>
        <w:tc>
          <w:tcPr>
            <w:tcW w:w="1557" w:type="dxa"/>
          </w:tcPr>
          <w:p w:rsidR="00555920" w:rsidRDefault="00A1413B">
            <w:pPr>
              <w:pStyle w:val="TableParagraph"/>
              <w:ind w:left="95"/>
              <w:rPr>
                <w:sz w:val="18"/>
              </w:rPr>
            </w:pPr>
            <w:r>
              <w:rPr>
                <w:spacing w:val="-5"/>
                <w:sz w:val="18"/>
              </w:rPr>
              <w:t>279</w:t>
            </w:r>
          </w:p>
        </w:tc>
        <w:tc>
          <w:tcPr>
            <w:tcW w:w="1557" w:type="dxa"/>
          </w:tcPr>
          <w:p w:rsidR="00555920" w:rsidRDefault="00A1413B">
            <w:pPr>
              <w:pStyle w:val="TableParagraph"/>
              <w:ind w:left="35"/>
              <w:rPr>
                <w:sz w:val="18"/>
              </w:rPr>
            </w:pPr>
            <w:r>
              <w:rPr>
                <w:spacing w:val="-4"/>
                <w:sz w:val="18"/>
              </w:rPr>
              <w:t>20.0</w:t>
            </w:r>
          </w:p>
        </w:tc>
        <w:tc>
          <w:tcPr>
            <w:tcW w:w="1555" w:type="dxa"/>
          </w:tcPr>
          <w:p w:rsidR="00555920" w:rsidRDefault="00A1413B">
            <w:pPr>
              <w:pStyle w:val="TableParagraph"/>
              <w:ind w:left="262" w:right="244"/>
              <w:rPr>
                <w:sz w:val="18"/>
              </w:rPr>
            </w:pPr>
            <w:r>
              <w:rPr>
                <w:spacing w:val="-5"/>
                <w:sz w:val="18"/>
              </w:rPr>
              <w:t>299</w:t>
            </w:r>
          </w:p>
        </w:tc>
        <w:tc>
          <w:tcPr>
            <w:tcW w:w="1446" w:type="dxa"/>
          </w:tcPr>
          <w:p w:rsidR="00555920" w:rsidRDefault="00A1413B">
            <w:pPr>
              <w:pStyle w:val="TableParagraph"/>
              <w:ind w:left="660"/>
              <w:jc w:val="left"/>
              <w:rPr>
                <w:sz w:val="18"/>
              </w:rPr>
            </w:pPr>
            <w:r>
              <w:rPr>
                <w:spacing w:val="-4"/>
                <w:sz w:val="18"/>
              </w:rPr>
              <w:t>15.0</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Jun-</w:t>
            </w:r>
            <w:r>
              <w:rPr>
                <w:spacing w:val="-5"/>
                <w:sz w:val="20"/>
              </w:rPr>
              <w:t>23</w:t>
            </w:r>
          </w:p>
        </w:tc>
        <w:tc>
          <w:tcPr>
            <w:tcW w:w="1558" w:type="dxa"/>
          </w:tcPr>
          <w:p w:rsidR="00555920" w:rsidRDefault="00A1413B">
            <w:pPr>
              <w:pStyle w:val="TableParagraph"/>
              <w:ind w:left="659"/>
              <w:jc w:val="left"/>
              <w:rPr>
                <w:sz w:val="18"/>
              </w:rPr>
            </w:pPr>
            <w:r>
              <w:rPr>
                <w:spacing w:val="-4"/>
                <w:sz w:val="18"/>
              </w:rPr>
              <w:t>1.45</w:t>
            </w:r>
          </w:p>
        </w:tc>
        <w:tc>
          <w:tcPr>
            <w:tcW w:w="1557" w:type="dxa"/>
          </w:tcPr>
          <w:p w:rsidR="00555920" w:rsidRDefault="00A1413B">
            <w:pPr>
              <w:pStyle w:val="TableParagraph"/>
              <w:ind w:left="95"/>
              <w:rPr>
                <w:sz w:val="18"/>
              </w:rPr>
            </w:pPr>
            <w:r>
              <w:rPr>
                <w:spacing w:val="-5"/>
                <w:sz w:val="18"/>
              </w:rPr>
              <w:t>161</w:t>
            </w:r>
          </w:p>
        </w:tc>
        <w:tc>
          <w:tcPr>
            <w:tcW w:w="1557" w:type="dxa"/>
          </w:tcPr>
          <w:p w:rsidR="00555920" w:rsidRDefault="00A1413B">
            <w:pPr>
              <w:pStyle w:val="TableParagraph"/>
              <w:ind w:left="35"/>
              <w:rPr>
                <w:sz w:val="18"/>
              </w:rPr>
            </w:pPr>
            <w:r>
              <w:rPr>
                <w:spacing w:val="-4"/>
                <w:sz w:val="18"/>
              </w:rPr>
              <w:t>20.7</w:t>
            </w:r>
          </w:p>
        </w:tc>
        <w:tc>
          <w:tcPr>
            <w:tcW w:w="1555" w:type="dxa"/>
          </w:tcPr>
          <w:p w:rsidR="00555920" w:rsidRDefault="00A1413B">
            <w:pPr>
              <w:pStyle w:val="TableParagraph"/>
              <w:ind w:left="262" w:right="244"/>
              <w:rPr>
                <w:sz w:val="18"/>
              </w:rPr>
            </w:pPr>
            <w:r>
              <w:rPr>
                <w:spacing w:val="-5"/>
                <w:sz w:val="18"/>
              </w:rPr>
              <w:t>181</w:t>
            </w:r>
          </w:p>
        </w:tc>
        <w:tc>
          <w:tcPr>
            <w:tcW w:w="1446" w:type="dxa"/>
          </w:tcPr>
          <w:p w:rsidR="00555920" w:rsidRDefault="00A1413B">
            <w:pPr>
              <w:pStyle w:val="TableParagraph"/>
              <w:ind w:left="660"/>
              <w:jc w:val="left"/>
              <w:rPr>
                <w:sz w:val="18"/>
              </w:rPr>
            </w:pPr>
            <w:r>
              <w:rPr>
                <w:spacing w:val="-4"/>
                <w:sz w:val="18"/>
              </w:rPr>
              <w:t>10.9</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Jul-</w:t>
            </w:r>
            <w:r>
              <w:rPr>
                <w:spacing w:val="-5"/>
                <w:sz w:val="20"/>
              </w:rPr>
              <w:t>23</w:t>
            </w:r>
          </w:p>
        </w:tc>
        <w:tc>
          <w:tcPr>
            <w:tcW w:w="1558" w:type="dxa"/>
          </w:tcPr>
          <w:p w:rsidR="00555920" w:rsidRDefault="00A1413B">
            <w:pPr>
              <w:pStyle w:val="TableParagraph"/>
              <w:spacing w:before="56"/>
              <w:ind w:left="659"/>
              <w:jc w:val="left"/>
              <w:rPr>
                <w:sz w:val="18"/>
              </w:rPr>
            </w:pPr>
            <w:r>
              <w:rPr>
                <w:spacing w:val="-4"/>
                <w:sz w:val="18"/>
              </w:rPr>
              <w:t>1.44</w:t>
            </w:r>
          </w:p>
        </w:tc>
        <w:tc>
          <w:tcPr>
            <w:tcW w:w="1557" w:type="dxa"/>
          </w:tcPr>
          <w:p w:rsidR="00555920" w:rsidRDefault="00A1413B">
            <w:pPr>
              <w:pStyle w:val="TableParagraph"/>
              <w:spacing w:before="56"/>
              <w:ind w:left="95"/>
              <w:rPr>
                <w:sz w:val="18"/>
              </w:rPr>
            </w:pPr>
            <w:r>
              <w:rPr>
                <w:spacing w:val="-5"/>
                <w:sz w:val="18"/>
              </w:rPr>
              <w:t>239</w:t>
            </w:r>
          </w:p>
        </w:tc>
        <w:tc>
          <w:tcPr>
            <w:tcW w:w="1557" w:type="dxa"/>
          </w:tcPr>
          <w:p w:rsidR="00555920" w:rsidRDefault="00A1413B">
            <w:pPr>
              <w:pStyle w:val="TableParagraph"/>
              <w:spacing w:before="56"/>
              <w:ind w:left="711"/>
              <w:jc w:val="left"/>
              <w:rPr>
                <w:sz w:val="18"/>
              </w:rPr>
            </w:pPr>
            <w:r>
              <w:rPr>
                <w:spacing w:val="-4"/>
                <w:sz w:val="18"/>
              </w:rPr>
              <w:t>1.09</w:t>
            </w:r>
          </w:p>
        </w:tc>
        <w:tc>
          <w:tcPr>
            <w:tcW w:w="1555" w:type="dxa"/>
          </w:tcPr>
          <w:p w:rsidR="00555920" w:rsidRDefault="00A1413B">
            <w:pPr>
              <w:pStyle w:val="TableParagraph"/>
              <w:spacing w:before="56"/>
              <w:ind w:left="262" w:right="244"/>
              <w:rPr>
                <w:sz w:val="18"/>
              </w:rPr>
            </w:pPr>
            <w:r>
              <w:rPr>
                <w:spacing w:val="-5"/>
                <w:sz w:val="18"/>
              </w:rPr>
              <w:t>240</w:t>
            </w:r>
          </w:p>
        </w:tc>
        <w:tc>
          <w:tcPr>
            <w:tcW w:w="1446" w:type="dxa"/>
          </w:tcPr>
          <w:p w:rsidR="00555920" w:rsidRDefault="00A1413B">
            <w:pPr>
              <w:pStyle w:val="TableParagraph"/>
              <w:spacing w:before="56"/>
              <w:ind w:left="660"/>
              <w:jc w:val="left"/>
              <w:rPr>
                <w:sz w:val="18"/>
              </w:rPr>
            </w:pPr>
            <w:r>
              <w:rPr>
                <w:spacing w:val="-4"/>
                <w:sz w:val="18"/>
              </w:rPr>
              <w:t>11.9</w:t>
            </w:r>
          </w:p>
        </w:tc>
      </w:tr>
      <w:tr w:rsidR="00555920">
        <w:trPr>
          <w:trHeight w:val="316"/>
        </w:trPr>
        <w:tc>
          <w:tcPr>
            <w:tcW w:w="1454" w:type="dxa"/>
          </w:tcPr>
          <w:p w:rsidR="00555920" w:rsidRDefault="00A1413B">
            <w:pPr>
              <w:pStyle w:val="TableParagraph"/>
              <w:spacing w:before="42"/>
              <w:ind w:right="388"/>
              <w:jc w:val="right"/>
              <w:rPr>
                <w:sz w:val="20"/>
              </w:rPr>
            </w:pPr>
            <w:r>
              <w:rPr>
                <w:spacing w:val="-2"/>
                <w:sz w:val="20"/>
              </w:rPr>
              <w:t>Aug-</w:t>
            </w:r>
            <w:r>
              <w:rPr>
                <w:spacing w:val="-5"/>
                <w:sz w:val="20"/>
              </w:rPr>
              <w:t>23</w:t>
            </w:r>
          </w:p>
        </w:tc>
        <w:tc>
          <w:tcPr>
            <w:tcW w:w="1558" w:type="dxa"/>
          </w:tcPr>
          <w:p w:rsidR="00555920" w:rsidRDefault="00A1413B">
            <w:pPr>
              <w:pStyle w:val="TableParagraph"/>
              <w:ind w:left="659"/>
              <w:jc w:val="left"/>
              <w:rPr>
                <w:sz w:val="18"/>
              </w:rPr>
            </w:pPr>
            <w:r>
              <w:rPr>
                <w:spacing w:val="-4"/>
                <w:sz w:val="18"/>
              </w:rPr>
              <w:t>1.39</w:t>
            </w:r>
          </w:p>
        </w:tc>
        <w:tc>
          <w:tcPr>
            <w:tcW w:w="1557" w:type="dxa"/>
          </w:tcPr>
          <w:p w:rsidR="00555920" w:rsidRDefault="00A1413B">
            <w:pPr>
              <w:pStyle w:val="TableParagraph"/>
              <w:ind w:left="95"/>
              <w:rPr>
                <w:sz w:val="18"/>
              </w:rPr>
            </w:pPr>
            <w:r>
              <w:rPr>
                <w:spacing w:val="-5"/>
                <w:sz w:val="18"/>
              </w:rPr>
              <w:t>284</w:t>
            </w:r>
          </w:p>
        </w:tc>
        <w:tc>
          <w:tcPr>
            <w:tcW w:w="1557" w:type="dxa"/>
          </w:tcPr>
          <w:p w:rsidR="00555920" w:rsidRDefault="00A1413B">
            <w:pPr>
              <w:pStyle w:val="TableParagraph"/>
              <w:ind w:left="711"/>
              <w:jc w:val="left"/>
              <w:rPr>
                <w:sz w:val="18"/>
              </w:rPr>
            </w:pPr>
            <w:r>
              <w:rPr>
                <w:spacing w:val="-2"/>
                <w:sz w:val="18"/>
              </w:rPr>
              <w:t>0.380</w:t>
            </w:r>
          </w:p>
        </w:tc>
        <w:tc>
          <w:tcPr>
            <w:tcW w:w="1555" w:type="dxa"/>
          </w:tcPr>
          <w:p w:rsidR="00555920" w:rsidRDefault="00A1413B">
            <w:pPr>
              <w:pStyle w:val="TableParagraph"/>
              <w:ind w:left="262" w:right="244"/>
              <w:rPr>
                <w:sz w:val="18"/>
              </w:rPr>
            </w:pPr>
            <w:r>
              <w:rPr>
                <w:spacing w:val="-5"/>
                <w:sz w:val="18"/>
              </w:rPr>
              <w:t>284</w:t>
            </w:r>
          </w:p>
        </w:tc>
        <w:tc>
          <w:tcPr>
            <w:tcW w:w="1446" w:type="dxa"/>
          </w:tcPr>
          <w:p w:rsidR="00555920" w:rsidRDefault="00A1413B">
            <w:pPr>
              <w:pStyle w:val="TableParagraph"/>
              <w:ind w:left="660"/>
              <w:jc w:val="left"/>
              <w:rPr>
                <w:sz w:val="18"/>
              </w:rPr>
            </w:pPr>
            <w:r>
              <w:rPr>
                <w:spacing w:val="-4"/>
                <w:sz w:val="18"/>
              </w:rPr>
              <w:t>14.2</w:t>
            </w:r>
          </w:p>
        </w:tc>
      </w:tr>
      <w:tr w:rsidR="00555920">
        <w:trPr>
          <w:trHeight w:val="318"/>
        </w:trPr>
        <w:tc>
          <w:tcPr>
            <w:tcW w:w="1454" w:type="dxa"/>
          </w:tcPr>
          <w:p w:rsidR="00555920" w:rsidRDefault="00A1413B">
            <w:pPr>
              <w:pStyle w:val="TableParagraph"/>
              <w:spacing w:before="45"/>
              <w:ind w:right="388"/>
              <w:jc w:val="right"/>
              <w:rPr>
                <w:sz w:val="20"/>
              </w:rPr>
            </w:pPr>
            <w:r>
              <w:rPr>
                <w:spacing w:val="-2"/>
                <w:sz w:val="20"/>
              </w:rPr>
              <w:t>Sep-</w:t>
            </w:r>
            <w:r>
              <w:rPr>
                <w:spacing w:val="-5"/>
                <w:sz w:val="20"/>
              </w:rPr>
              <w:t>23</w:t>
            </w:r>
          </w:p>
        </w:tc>
        <w:tc>
          <w:tcPr>
            <w:tcW w:w="1558" w:type="dxa"/>
          </w:tcPr>
          <w:p w:rsidR="00555920" w:rsidRDefault="00A1413B">
            <w:pPr>
              <w:pStyle w:val="TableParagraph"/>
              <w:spacing w:before="56"/>
              <w:ind w:left="659"/>
              <w:jc w:val="left"/>
              <w:rPr>
                <w:sz w:val="18"/>
              </w:rPr>
            </w:pPr>
            <w:r>
              <w:rPr>
                <w:spacing w:val="-4"/>
                <w:sz w:val="18"/>
              </w:rPr>
              <w:t>1.36</w:t>
            </w:r>
          </w:p>
        </w:tc>
        <w:tc>
          <w:tcPr>
            <w:tcW w:w="1557" w:type="dxa"/>
          </w:tcPr>
          <w:p w:rsidR="00555920" w:rsidRDefault="00A1413B">
            <w:pPr>
              <w:pStyle w:val="TableParagraph"/>
              <w:spacing w:before="56"/>
              <w:ind w:left="95"/>
              <w:rPr>
                <w:sz w:val="18"/>
              </w:rPr>
            </w:pPr>
            <w:r>
              <w:rPr>
                <w:spacing w:val="-5"/>
                <w:sz w:val="18"/>
              </w:rPr>
              <w:t>264</w:t>
            </w:r>
          </w:p>
        </w:tc>
        <w:tc>
          <w:tcPr>
            <w:tcW w:w="1557" w:type="dxa"/>
          </w:tcPr>
          <w:p w:rsidR="00555920" w:rsidRDefault="00A1413B">
            <w:pPr>
              <w:pStyle w:val="TableParagraph"/>
              <w:spacing w:before="56"/>
              <w:ind w:left="711"/>
              <w:jc w:val="left"/>
              <w:rPr>
                <w:sz w:val="18"/>
              </w:rPr>
            </w:pPr>
            <w:r>
              <w:rPr>
                <w:spacing w:val="-2"/>
                <w:sz w:val="18"/>
              </w:rPr>
              <w:t>0.684</w:t>
            </w:r>
          </w:p>
        </w:tc>
        <w:tc>
          <w:tcPr>
            <w:tcW w:w="1555" w:type="dxa"/>
          </w:tcPr>
          <w:p w:rsidR="00555920" w:rsidRDefault="00A1413B">
            <w:pPr>
              <w:pStyle w:val="TableParagraph"/>
              <w:spacing w:before="56"/>
              <w:ind w:left="262" w:right="244"/>
              <w:rPr>
                <w:sz w:val="18"/>
              </w:rPr>
            </w:pPr>
            <w:r>
              <w:rPr>
                <w:spacing w:val="-5"/>
                <w:sz w:val="18"/>
              </w:rPr>
              <w:t>264</w:t>
            </w:r>
          </w:p>
        </w:tc>
        <w:tc>
          <w:tcPr>
            <w:tcW w:w="1446" w:type="dxa"/>
          </w:tcPr>
          <w:p w:rsidR="00555920" w:rsidRDefault="00A1413B">
            <w:pPr>
              <w:pStyle w:val="TableParagraph"/>
              <w:spacing w:before="56"/>
              <w:ind w:left="660"/>
              <w:jc w:val="left"/>
              <w:rPr>
                <w:sz w:val="18"/>
              </w:rPr>
            </w:pPr>
            <w:r>
              <w:rPr>
                <w:spacing w:val="-4"/>
                <w:sz w:val="18"/>
              </w:rPr>
              <w:t>14.6</w:t>
            </w:r>
          </w:p>
        </w:tc>
      </w:tr>
      <w:tr w:rsidR="00555920">
        <w:trPr>
          <w:trHeight w:val="315"/>
        </w:trPr>
        <w:tc>
          <w:tcPr>
            <w:tcW w:w="1454" w:type="dxa"/>
          </w:tcPr>
          <w:p w:rsidR="00555920" w:rsidRDefault="00A1413B">
            <w:pPr>
              <w:pStyle w:val="TableParagraph"/>
              <w:spacing w:before="42"/>
              <w:ind w:right="388"/>
              <w:jc w:val="right"/>
              <w:rPr>
                <w:sz w:val="20"/>
              </w:rPr>
            </w:pPr>
            <w:r>
              <w:rPr>
                <w:spacing w:val="-2"/>
                <w:sz w:val="20"/>
              </w:rPr>
              <w:t>Oct-</w:t>
            </w:r>
            <w:r>
              <w:rPr>
                <w:spacing w:val="-5"/>
                <w:sz w:val="20"/>
              </w:rPr>
              <w:t>23</w:t>
            </w:r>
          </w:p>
        </w:tc>
        <w:tc>
          <w:tcPr>
            <w:tcW w:w="1558" w:type="dxa"/>
          </w:tcPr>
          <w:p w:rsidR="00555920" w:rsidRDefault="00A1413B">
            <w:pPr>
              <w:pStyle w:val="TableParagraph"/>
              <w:ind w:left="659"/>
              <w:jc w:val="left"/>
              <w:rPr>
                <w:sz w:val="18"/>
              </w:rPr>
            </w:pPr>
            <w:r>
              <w:rPr>
                <w:spacing w:val="-4"/>
                <w:sz w:val="18"/>
              </w:rPr>
              <w:t>1.34</w:t>
            </w:r>
          </w:p>
        </w:tc>
        <w:tc>
          <w:tcPr>
            <w:tcW w:w="1557" w:type="dxa"/>
          </w:tcPr>
          <w:p w:rsidR="00555920" w:rsidRDefault="00A1413B">
            <w:pPr>
              <w:pStyle w:val="TableParagraph"/>
              <w:ind w:left="95"/>
              <w:rPr>
                <w:sz w:val="18"/>
              </w:rPr>
            </w:pPr>
            <w:r>
              <w:rPr>
                <w:spacing w:val="-5"/>
                <w:sz w:val="18"/>
              </w:rPr>
              <w:t>296</w:t>
            </w:r>
          </w:p>
        </w:tc>
        <w:tc>
          <w:tcPr>
            <w:tcW w:w="1557" w:type="dxa"/>
          </w:tcPr>
          <w:p w:rsidR="00555920" w:rsidRDefault="00A1413B">
            <w:pPr>
              <w:pStyle w:val="TableParagraph"/>
              <w:ind w:left="711"/>
              <w:jc w:val="left"/>
              <w:rPr>
                <w:sz w:val="18"/>
              </w:rPr>
            </w:pPr>
            <w:r>
              <w:rPr>
                <w:spacing w:val="-2"/>
                <w:sz w:val="18"/>
              </w:rPr>
              <w:t>0.337</w:t>
            </w:r>
          </w:p>
        </w:tc>
        <w:tc>
          <w:tcPr>
            <w:tcW w:w="1555" w:type="dxa"/>
          </w:tcPr>
          <w:p w:rsidR="00555920" w:rsidRDefault="00A1413B">
            <w:pPr>
              <w:pStyle w:val="TableParagraph"/>
              <w:ind w:left="262" w:right="244"/>
              <w:rPr>
                <w:sz w:val="18"/>
              </w:rPr>
            </w:pPr>
            <w:r>
              <w:rPr>
                <w:spacing w:val="-5"/>
                <w:sz w:val="18"/>
              </w:rPr>
              <w:t>297</w:t>
            </w:r>
          </w:p>
        </w:tc>
        <w:tc>
          <w:tcPr>
            <w:tcW w:w="1446" w:type="dxa"/>
          </w:tcPr>
          <w:p w:rsidR="00555920" w:rsidRDefault="00A1413B">
            <w:pPr>
              <w:pStyle w:val="TableParagraph"/>
              <w:ind w:left="660"/>
              <w:jc w:val="left"/>
              <w:rPr>
                <w:sz w:val="18"/>
              </w:rPr>
            </w:pPr>
            <w:r>
              <w:rPr>
                <w:spacing w:val="-4"/>
                <w:sz w:val="18"/>
              </w:rPr>
              <w:t>22.0</w:t>
            </w:r>
          </w:p>
        </w:tc>
      </w:tr>
      <w:tr w:rsidR="00555920">
        <w:trPr>
          <w:trHeight w:val="318"/>
        </w:trPr>
        <w:tc>
          <w:tcPr>
            <w:tcW w:w="1454" w:type="dxa"/>
          </w:tcPr>
          <w:p w:rsidR="00555920" w:rsidRDefault="00A1413B">
            <w:pPr>
              <w:pStyle w:val="TableParagraph"/>
              <w:spacing w:before="42"/>
              <w:ind w:right="390"/>
              <w:jc w:val="right"/>
              <w:rPr>
                <w:sz w:val="20"/>
              </w:rPr>
            </w:pPr>
            <w:r>
              <w:rPr>
                <w:spacing w:val="-2"/>
                <w:sz w:val="20"/>
              </w:rPr>
              <w:t>Nov-</w:t>
            </w:r>
            <w:r>
              <w:rPr>
                <w:spacing w:val="-5"/>
                <w:sz w:val="20"/>
              </w:rPr>
              <w:t>23</w:t>
            </w:r>
          </w:p>
        </w:tc>
        <w:tc>
          <w:tcPr>
            <w:tcW w:w="1558" w:type="dxa"/>
          </w:tcPr>
          <w:p w:rsidR="00555920" w:rsidRDefault="00A1413B">
            <w:pPr>
              <w:pStyle w:val="TableParagraph"/>
              <w:ind w:left="659"/>
              <w:jc w:val="left"/>
              <w:rPr>
                <w:sz w:val="18"/>
              </w:rPr>
            </w:pPr>
            <w:r>
              <w:rPr>
                <w:spacing w:val="-4"/>
                <w:sz w:val="18"/>
              </w:rPr>
              <w:t>1.41</w:t>
            </w:r>
          </w:p>
        </w:tc>
        <w:tc>
          <w:tcPr>
            <w:tcW w:w="1557" w:type="dxa"/>
          </w:tcPr>
          <w:p w:rsidR="00555920" w:rsidRDefault="00A1413B">
            <w:pPr>
              <w:pStyle w:val="TableParagraph"/>
              <w:ind w:left="95"/>
              <w:rPr>
                <w:sz w:val="18"/>
              </w:rPr>
            </w:pPr>
            <w:r>
              <w:rPr>
                <w:spacing w:val="-5"/>
                <w:sz w:val="18"/>
              </w:rPr>
              <w:t>247</w:t>
            </w:r>
          </w:p>
        </w:tc>
        <w:tc>
          <w:tcPr>
            <w:tcW w:w="1557" w:type="dxa"/>
          </w:tcPr>
          <w:p w:rsidR="00555920" w:rsidRDefault="00A1413B">
            <w:pPr>
              <w:pStyle w:val="TableParagraph"/>
              <w:ind w:left="711"/>
              <w:jc w:val="left"/>
              <w:rPr>
                <w:sz w:val="18"/>
              </w:rPr>
            </w:pPr>
            <w:r>
              <w:rPr>
                <w:spacing w:val="-2"/>
                <w:sz w:val="18"/>
              </w:rPr>
              <w:t>0.446</w:t>
            </w:r>
          </w:p>
        </w:tc>
        <w:tc>
          <w:tcPr>
            <w:tcW w:w="1555" w:type="dxa"/>
          </w:tcPr>
          <w:p w:rsidR="00555920" w:rsidRDefault="00A1413B">
            <w:pPr>
              <w:pStyle w:val="TableParagraph"/>
              <w:ind w:left="262" w:right="244"/>
              <w:rPr>
                <w:sz w:val="18"/>
              </w:rPr>
            </w:pPr>
            <w:r>
              <w:rPr>
                <w:spacing w:val="-5"/>
                <w:sz w:val="18"/>
              </w:rPr>
              <w:t>248</w:t>
            </w:r>
          </w:p>
        </w:tc>
        <w:tc>
          <w:tcPr>
            <w:tcW w:w="1446" w:type="dxa"/>
          </w:tcPr>
          <w:p w:rsidR="00555920" w:rsidRDefault="00A1413B">
            <w:pPr>
              <w:pStyle w:val="TableParagraph"/>
              <w:ind w:left="660"/>
              <w:jc w:val="left"/>
              <w:rPr>
                <w:sz w:val="18"/>
              </w:rPr>
            </w:pPr>
            <w:r>
              <w:rPr>
                <w:spacing w:val="-4"/>
                <w:sz w:val="18"/>
              </w:rPr>
              <w:t>16.0</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Dec-</w:t>
            </w:r>
            <w:r>
              <w:rPr>
                <w:spacing w:val="-5"/>
                <w:sz w:val="20"/>
              </w:rPr>
              <w:t>23</w:t>
            </w:r>
          </w:p>
        </w:tc>
        <w:tc>
          <w:tcPr>
            <w:tcW w:w="1558" w:type="dxa"/>
          </w:tcPr>
          <w:p w:rsidR="00555920" w:rsidRDefault="00A1413B">
            <w:pPr>
              <w:pStyle w:val="TableParagraph"/>
              <w:ind w:left="659"/>
              <w:jc w:val="left"/>
              <w:rPr>
                <w:sz w:val="18"/>
              </w:rPr>
            </w:pPr>
            <w:r>
              <w:rPr>
                <w:spacing w:val="-4"/>
                <w:sz w:val="18"/>
              </w:rPr>
              <w:t>1.69</w:t>
            </w:r>
          </w:p>
        </w:tc>
        <w:tc>
          <w:tcPr>
            <w:tcW w:w="1557" w:type="dxa"/>
          </w:tcPr>
          <w:p w:rsidR="00555920" w:rsidRDefault="00A1413B">
            <w:pPr>
              <w:pStyle w:val="TableParagraph"/>
              <w:ind w:left="95"/>
              <w:rPr>
                <w:sz w:val="18"/>
              </w:rPr>
            </w:pPr>
            <w:r>
              <w:rPr>
                <w:spacing w:val="-5"/>
                <w:sz w:val="18"/>
              </w:rPr>
              <w:t>328</w:t>
            </w:r>
          </w:p>
        </w:tc>
        <w:tc>
          <w:tcPr>
            <w:tcW w:w="1557" w:type="dxa"/>
          </w:tcPr>
          <w:p w:rsidR="00555920" w:rsidRDefault="00A1413B">
            <w:pPr>
              <w:pStyle w:val="TableParagraph"/>
              <w:ind w:left="711"/>
              <w:jc w:val="left"/>
              <w:rPr>
                <w:sz w:val="18"/>
              </w:rPr>
            </w:pPr>
            <w:r>
              <w:rPr>
                <w:spacing w:val="-4"/>
                <w:sz w:val="18"/>
              </w:rPr>
              <w:t>1.09</w:t>
            </w:r>
          </w:p>
        </w:tc>
        <w:tc>
          <w:tcPr>
            <w:tcW w:w="1555" w:type="dxa"/>
          </w:tcPr>
          <w:p w:rsidR="00555920" w:rsidRDefault="00A1413B">
            <w:pPr>
              <w:pStyle w:val="TableParagraph"/>
              <w:ind w:left="262" w:right="244"/>
              <w:rPr>
                <w:sz w:val="18"/>
              </w:rPr>
            </w:pPr>
            <w:r>
              <w:rPr>
                <w:spacing w:val="-5"/>
                <w:sz w:val="18"/>
              </w:rPr>
              <w:t>329</w:t>
            </w:r>
          </w:p>
        </w:tc>
        <w:tc>
          <w:tcPr>
            <w:tcW w:w="1446" w:type="dxa"/>
          </w:tcPr>
          <w:p w:rsidR="00555920" w:rsidRDefault="00A1413B">
            <w:pPr>
              <w:pStyle w:val="TableParagraph"/>
              <w:ind w:left="660"/>
              <w:jc w:val="left"/>
              <w:rPr>
                <w:sz w:val="18"/>
              </w:rPr>
            </w:pPr>
            <w:r>
              <w:rPr>
                <w:spacing w:val="-4"/>
                <w:sz w:val="18"/>
              </w:rPr>
              <w:t>18.4</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Jan-</w:t>
            </w:r>
            <w:r>
              <w:rPr>
                <w:spacing w:val="-5"/>
                <w:sz w:val="20"/>
              </w:rPr>
              <w:t>24</w:t>
            </w:r>
          </w:p>
        </w:tc>
        <w:tc>
          <w:tcPr>
            <w:tcW w:w="1558" w:type="dxa"/>
          </w:tcPr>
          <w:p w:rsidR="00555920" w:rsidRDefault="00A1413B">
            <w:pPr>
              <w:pStyle w:val="TableParagraph"/>
              <w:ind w:left="659"/>
              <w:jc w:val="left"/>
              <w:rPr>
                <w:sz w:val="18"/>
              </w:rPr>
            </w:pPr>
            <w:r>
              <w:rPr>
                <w:spacing w:val="-4"/>
                <w:sz w:val="18"/>
              </w:rPr>
              <w:t>2.03</w:t>
            </w:r>
          </w:p>
        </w:tc>
        <w:tc>
          <w:tcPr>
            <w:tcW w:w="1557" w:type="dxa"/>
          </w:tcPr>
          <w:p w:rsidR="00555920" w:rsidRDefault="00A1413B">
            <w:pPr>
              <w:pStyle w:val="TableParagraph"/>
              <w:ind w:left="95"/>
              <w:rPr>
                <w:sz w:val="18"/>
              </w:rPr>
            </w:pPr>
            <w:r>
              <w:rPr>
                <w:spacing w:val="-5"/>
                <w:sz w:val="18"/>
              </w:rPr>
              <w:t>379</w:t>
            </w:r>
          </w:p>
        </w:tc>
        <w:tc>
          <w:tcPr>
            <w:tcW w:w="1557" w:type="dxa"/>
          </w:tcPr>
          <w:p w:rsidR="00555920" w:rsidRDefault="00A1413B">
            <w:pPr>
              <w:pStyle w:val="TableParagraph"/>
              <w:ind w:left="711"/>
              <w:jc w:val="left"/>
              <w:rPr>
                <w:sz w:val="18"/>
              </w:rPr>
            </w:pPr>
            <w:r>
              <w:rPr>
                <w:spacing w:val="-4"/>
                <w:sz w:val="18"/>
              </w:rPr>
              <w:t>2.20</w:t>
            </w:r>
          </w:p>
        </w:tc>
        <w:tc>
          <w:tcPr>
            <w:tcW w:w="1555" w:type="dxa"/>
          </w:tcPr>
          <w:p w:rsidR="00555920" w:rsidRDefault="00A1413B">
            <w:pPr>
              <w:pStyle w:val="TableParagraph"/>
              <w:ind w:left="262" w:right="244"/>
              <w:rPr>
                <w:sz w:val="18"/>
              </w:rPr>
            </w:pPr>
            <w:r>
              <w:rPr>
                <w:spacing w:val="-5"/>
                <w:sz w:val="18"/>
              </w:rPr>
              <w:t>381</w:t>
            </w:r>
          </w:p>
        </w:tc>
        <w:tc>
          <w:tcPr>
            <w:tcW w:w="1446" w:type="dxa"/>
          </w:tcPr>
          <w:p w:rsidR="00555920" w:rsidRDefault="00A1413B">
            <w:pPr>
              <w:pStyle w:val="TableParagraph"/>
              <w:ind w:left="660"/>
              <w:jc w:val="left"/>
              <w:rPr>
                <w:sz w:val="18"/>
              </w:rPr>
            </w:pPr>
            <w:r>
              <w:rPr>
                <w:spacing w:val="-4"/>
                <w:sz w:val="18"/>
              </w:rPr>
              <w:t>21.2</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Feb-</w:t>
            </w:r>
            <w:r>
              <w:rPr>
                <w:spacing w:val="-5"/>
                <w:sz w:val="20"/>
              </w:rPr>
              <w:t>24</w:t>
            </w:r>
          </w:p>
        </w:tc>
        <w:tc>
          <w:tcPr>
            <w:tcW w:w="1558" w:type="dxa"/>
          </w:tcPr>
          <w:p w:rsidR="00555920" w:rsidRDefault="00A1413B">
            <w:pPr>
              <w:pStyle w:val="TableParagraph"/>
              <w:spacing w:before="56"/>
              <w:ind w:left="659"/>
              <w:jc w:val="left"/>
              <w:rPr>
                <w:sz w:val="18"/>
              </w:rPr>
            </w:pPr>
            <w:r>
              <w:rPr>
                <w:spacing w:val="-4"/>
                <w:sz w:val="18"/>
              </w:rPr>
              <w:t>2.45</w:t>
            </w:r>
          </w:p>
        </w:tc>
        <w:tc>
          <w:tcPr>
            <w:tcW w:w="1557" w:type="dxa"/>
          </w:tcPr>
          <w:p w:rsidR="00555920" w:rsidRDefault="00A1413B">
            <w:pPr>
              <w:pStyle w:val="TableParagraph"/>
              <w:spacing w:before="56"/>
              <w:ind w:left="95"/>
              <w:rPr>
                <w:sz w:val="18"/>
              </w:rPr>
            </w:pPr>
            <w:r>
              <w:rPr>
                <w:spacing w:val="-5"/>
                <w:sz w:val="18"/>
              </w:rPr>
              <w:t>315</w:t>
            </w:r>
          </w:p>
        </w:tc>
        <w:tc>
          <w:tcPr>
            <w:tcW w:w="1557" w:type="dxa"/>
          </w:tcPr>
          <w:p w:rsidR="00555920" w:rsidRDefault="00A1413B">
            <w:pPr>
              <w:pStyle w:val="TableParagraph"/>
              <w:spacing w:before="56"/>
              <w:ind w:left="711"/>
              <w:jc w:val="left"/>
              <w:rPr>
                <w:sz w:val="18"/>
              </w:rPr>
            </w:pPr>
            <w:r>
              <w:rPr>
                <w:spacing w:val="-4"/>
                <w:sz w:val="18"/>
              </w:rPr>
              <w:t>1.52</w:t>
            </w:r>
          </w:p>
        </w:tc>
        <w:tc>
          <w:tcPr>
            <w:tcW w:w="1555" w:type="dxa"/>
          </w:tcPr>
          <w:p w:rsidR="00555920" w:rsidRDefault="00A1413B">
            <w:pPr>
              <w:pStyle w:val="TableParagraph"/>
              <w:spacing w:before="56"/>
              <w:ind w:left="262" w:right="244"/>
              <w:rPr>
                <w:sz w:val="18"/>
              </w:rPr>
            </w:pPr>
            <w:r>
              <w:rPr>
                <w:spacing w:val="-5"/>
                <w:sz w:val="18"/>
              </w:rPr>
              <w:t>317</w:t>
            </w:r>
          </w:p>
        </w:tc>
        <w:tc>
          <w:tcPr>
            <w:tcW w:w="1446" w:type="dxa"/>
          </w:tcPr>
          <w:p w:rsidR="00555920" w:rsidRDefault="00A1413B">
            <w:pPr>
              <w:pStyle w:val="TableParagraph"/>
              <w:spacing w:before="56"/>
              <w:ind w:left="660"/>
              <w:jc w:val="left"/>
              <w:rPr>
                <w:sz w:val="18"/>
              </w:rPr>
            </w:pPr>
            <w:r>
              <w:rPr>
                <w:spacing w:val="-4"/>
                <w:sz w:val="18"/>
              </w:rPr>
              <w:t>21.7</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Mar-</w:t>
            </w:r>
            <w:r>
              <w:rPr>
                <w:spacing w:val="-5"/>
                <w:sz w:val="20"/>
              </w:rPr>
              <w:t>24</w:t>
            </w:r>
          </w:p>
        </w:tc>
        <w:tc>
          <w:tcPr>
            <w:tcW w:w="1558" w:type="dxa"/>
          </w:tcPr>
          <w:p w:rsidR="00555920" w:rsidRDefault="00A1413B">
            <w:pPr>
              <w:pStyle w:val="TableParagraph"/>
              <w:ind w:left="659"/>
              <w:jc w:val="left"/>
              <w:rPr>
                <w:sz w:val="18"/>
              </w:rPr>
            </w:pPr>
            <w:r>
              <w:rPr>
                <w:spacing w:val="-4"/>
                <w:sz w:val="18"/>
              </w:rPr>
              <w:t>2.09</w:t>
            </w:r>
          </w:p>
        </w:tc>
        <w:tc>
          <w:tcPr>
            <w:tcW w:w="1557" w:type="dxa"/>
          </w:tcPr>
          <w:p w:rsidR="00555920" w:rsidRDefault="00A1413B">
            <w:pPr>
              <w:pStyle w:val="TableParagraph"/>
              <w:ind w:left="95"/>
              <w:rPr>
                <w:sz w:val="18"/>
              </w:rPr>
            </w:pPr>
            <w:r>
              <w:rPr>
                <w:spacing w:val="-5"/>
                <w:sz w:val="18"/>
              </w:rPr>
              <w:t>331</w:t>
            </w:r>
          </w:p>
        </w:tc>
        <w:tc>
          <w:tcPr>
            <w:tcW w:w="1557" w:type="dxa"/>
          </w:tcPr>
          <w:p w:rsidR="00555920" w:rsidRDefault="00A1413B">
            <w:pPr>
              <w:pStyle w:val="TableParagraph"/>
              <w:ind w:left="711"/>
              <w:jc w:val="left"/>
              <w:rPr>
                <w:sz w:val="18"/>
              </w:rPr>
            </w:pPr>
            <w:r>
              <w:rPr>
                <w:spacing w:val="-4"/>
                <w:sz w:val="18"/>
              </w:rPr>
              <w:t>1.85</w:t>
            </w:r>
          </w:p>
        </w:tc>
        <w:tc>
          <w:tcPr>
            <w:tcW w:w="1555" w:type="dxa"/>
          </w:tcPr>
          <w:p w:rsidR="00555920" w:rsidRDefault="00A1413B">
            <w:pPr>
              <w:pStyle w:val="TableParagraph"/>
              <w:ind w:left="262" w:right="244"/>
              <w:rPr>
                <w:sz w:val="18"/>
              </w:rPr>
            </w:pPr>
            <w:r>
              <w:rPr>
                <w:spacing w:val="-5"/>
                <w:sz w:val="18"/>
              </w:rPr>
              <w:t>333</w:t>
            </w:r>
          </w:p>
        </w:tc>
        <w:tc>
          <w:tcPr>
            <w:tcW w:w="1446" w:type="dxa"/>
          </w:tcPr>
          <w:p w:rsidR="00555920" w:rsidRDefault="00A1413B">
            <w:pPr>
              <w:pStyle w:val="TableParagraph"/>
              <w:ind w:left="660"/>
              <w:jc w:val="left"/>
              <w:rPr>
                <w:sz w:val="18"/>
              </w:rPr>
            </w:pPr>
            <w:r>
              <w:rPr>
                <w:spacing w:val="-4"/>
                <w:sz w:val="18"/>
              </w:rPr>
              <w:t>15.6</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Apr-</w:t>
            </w:r>
            <w:r>
              <w:rPr>
                <w:spacing w:val="-5"/>
                <w:sz w:val="20"/>
              </w:rPr>
              <w:t>24</w:t>
            </w:r>
          </w:p>
        </w:tc>
        <w:tc>
          <w:tcPr>
            <w:tcW w:w="1558" w:type="dxa"/>
          </w:tcPr>
          <w:p w:rsidR="00555920" w:rsidRDefault="00A1413B">
            <w:pPr>
              <w:pStyle w:val="TableParagraph"/>
              <w:ind w:left="659"/>
              <w:jc w:val="left"/>
              <w:rPr>
                <w:sz w:val="18"/>
              </w:rPr>
            </w:pPr>
            <w:r>
              <w:rPr>
                <w:spacing w:val="-4"/>
                <w:sz w:val="18"/>
              </w:rPr>
              <w:t>1.64</w:t>
            </w:r>
          </w:p>
        </w:tc>
        <w:tc>
          <w:tcPr>
            <w:tcW w:w="1557" w:type="dxa"/>
          </w:tcPr>
          <w:p w:rsidR="00555920" w:rsidRDefault="00A1413B">
            <w:pPr>
              <w:pStyle w:val="TableParagraph"/>
              <w:ind w:left="95"/>
              <w:rPr>
                <w:sz w:val="18"/>
              </w:rPr>
            </w:pPr>
            <w:r>
              <w:rPr>
                <w:spacing w:val="-5"/>
                <w:sz w:val="18"/>
              </w:rPr>
              <w:t>272</w:t>
            </w:r>
          </w:p>
        </w:tc>
        <w:tc>
          <w:tcPr>
            <w:tcW w:w="1557" w:type="dxa"/>
          </w:tcPr>
          <w:p w:rsidR="00555920" w:rsidRDefault="00A1413B">
            <w:pPr>
              <w:pStyle w:val="TableParagraph"/>
              <w:ind w:left="711"/>
              <w:jc w:val="left"/>
              <w:rPr>
                <w:sz w:val="18"/>
              </w:rPr>
            </w:pPr>
            <w:r>
              <w:rPr>
                <w:spacing w:val="-4"/>
                <w:sz w:val="18"/>
              </w:rPr>
              <w:t>1.30</w:t>
            </w:r>
          </w:p>
        </w:tc>
        <w:tc>
          <w:tcPr>
            <w:tcW w:w="1555" w:type="dxa"/>
          </w:tcPr>
          <w:p w:rsidR="00555920" w:rsidRDefault="00A1413B">
            <w:pPr>
              <w:pStyle w:val="TableParagraph"/>
              <w:ind w:left="262" w:right="244"/>
              <w:rPr>
                <w:sz w:val="18"/>
              </w:rPr>
            </w:pPr>
            <w:r>
              <w:rPr>
                <w:spacing w:val="-5"/>
                <w:sz w:val="18"/>
              </w:rPr>
              <w:t>273</w:t>
            </w:r>
          </w:p>
        </w:tc>
        <w:tc>
          <w:tcPr>
            <w:tcW w:w="1446" w:type="dxa"/>
          </w:tcPr>
          <w:p w:rsidR="00555920" w:rsidRDefault="00A1413B">
            <w:pPr>
              <w:pStyle w:val="TableParagraph"/>
              <w:ind w:left="660"/>
              <w:jc w:val="left"/>
              <w:rPr>
                <w:sz w:val="18"/>
              </w:rPr>
            </w:pPr>
            <w:r>
              <w:rPr>
                <w:spacing w:val="-4"/>
                <w:sz w:val="18"/>
              </w:rPr>
              <w:t>13.0</w:t>
            </w:r>
          </w:p>
        </w:tc>
      </w:tr>
      <w:tr w:rsidR="00555920">
        <w:trPr>
          <w:trHeight w:val="316"/>
        </w:trPr>
        <w:tc>
          <w:tcPr>
            <w:tcW w:w="1454" w:type="dxa"/>
          </w:tcPr>
          <w:p w:rsidR="00555920" w:rsidRDefault="00A1413B">
            <w:pPr>
              <w:pStyle w:val="TableParagraph"/>
              <w:spacing w:before="43"/>
              <w:ind w:right="390"/>
              <w:jc w:val="right"/>
              <w:rPr>
                <w:sz w:val="20"/>
              </w:rPr>
            </w:pPr>
            <w:r>
              <w:rPr>
                <w:spacing w:val="-2"/>
                <w:sz w:val="20"/>
              </w:rPr>
              <w:t>May-</w:t>
            </w:r>
            <w:r>
              <w:rPr>
                <w:spacing w:val="-5"/>
                <w:sz w:val="20"/>
              </w:rPr>
              <w:t>24</w:t>
            </w:r>
          </w:p>
        </w:tc>
        <w:tc>
          <w:tcPr>
            <w:tcW w:w="1558" w:type="dxa"/>
          </w:tcPr>
          <w:p w:rsidR="00555920" w:rsidRDefault="00A1413B">
            <w:pPr>
              <w:pStyle w:val="TableParagraph"/>
              <w:ind w:left="659"/>
              <w:jc w:val="left"/>
              <w:rPr>
                <w:sz w:val="18"/>
              </w:rPr>
            </w:pPr>
            <w:r>
              <w:rPr>
                <w:spacing w:val="-4"/>
                <w:sz w:val="18"/>
              </w:rPr>
              <w:t>1.57</w:t>
            </w:r>
          </w:p>
        </w:tc>
        <w:tc>
          <w:tcPr>
            <w:tcW w:w="1557" w:type="dxa"/>
          </w:tcPr>
          <w:p w:rsidR="00555920" w:rsidRDefault="00A1413B">
            <w:pPr>
              <w:pStyle w:val="TableParagraph"/>
              <w:ind w:left="95"/>
              <w:rPr>
                <w:sz w:val="18"/>
              </w:rPr>
            </w:pPr>
            <w:r>
              <w:rPr>
                <w:spacing w:val="-5"/>
                <w:sz w:val="18"/>
              </w:rPr>
              <w:t>282</w:t>
            </w:r>
          </w:p>
        </w:tc>
        <w:tc>
          <w:tcPr>
            <w:tcW w:w="1557" w:type="dxa"/>
          </w:tcPr>
          <w:p w:rsidR="00555920" w:rsidRDefault="00A1413B">
            <w:pPr>
              <w:pStyle w:val="TableParagraph"/>
              <w:ind w:left="711"/>
              <w:jc w:val="left"/>
              <w:rPr>
                <w:sz w:val="18"/>
              </w:rPr>
            </w:pPr>
            <w:r>
              <w:rPr>
                <w:spacing w:val="-4"/>
                <w:sz w:val="18"/>
              </w:rPr>
              <w:t>2.88</w:t>
            </w:r>
          </w:p>
        </w:tc>
        <w:tc>
          <w:tcPr>
            <w:tcW w:w="1555" w:type="dxa"/>
          </w:tcPr>
          <w:p w:rsidR="00555920" w:rsidRDefault="00A1413B">
            <w:pPr>
              <w:pStyle w:val="TableParagraph"/>
              <w:ind w:left="262" w:right="244"/>
              <w:rPr>
                <w:sz w:val="18"/>
              </w:rPr>
            </w:pPr>
            <w:r>
              <w:rPr>
                <w:spacing w:val="-5"/>
                <w:sz w:val="18"/>
              </w:rPr>
              <w:t>285</w:t>
            </w:r>
          </w:p>
        </w:tc>
        <w:tc>
          <w:tcPr>
            <w:tcW w:w="1446" w:type="dxa"/>
          </w:tcPr>
          <w:p w:rsidR="00555920" w:rsidRDefault="00A1413B">
            <w:pPr>
              <w:pStyle w:val="TableParagraph"/>
              <w:ind w:left="660"/>
              <w:jc w:val="left"/>
              <w:rPr>
                <w:sz w:val="18"/>
              </w:rPr>
            </w:pPr>
            <w:r>
              <w:rPr>
                <w:spacing w:val="-4"/>
                <w:sz w:val="18"/>
              </w:rPr>
              <w:t>14.1</w:t>
            </w:r>
          </w:p>
        </w:tc>
      </w:tr>
      <w:tr w:rsidR="00555920">
        <w:trPr>
          <w:trHeight w:val="316"/>
        </w:trPr>
        <w:tc>
          <w:tcPr>
            <w:tcW w:w="1454" w:type="dxa"/>
          </w:tcPr>
          <w:p w:rsidR="00555920" w:rsidRDefault="00A1413B">
            <w:pPr>
              <w:pStyle w:val="TableParagraph"/>
              <w:spacing w:before="42"/>
              <w:ind w:right="390"/>
              <w:jc w:val="right"/>
              <w:rPr>
                <w:sz w:val="20"/>
              </w:rPr>
            </w:pPr>
            <w:r>
              <w:rPr>
                <w:spacing w:val="-2"/>
                <w:sz w:val="20"/>
              </w:rPr>
              <w:t>Jun-</w:t>
            </w:r>
            <w:r>
              <w:rPr>
                <w:spacing w:val="-5"/>
                <w:sz w:val="20"/>
              </w:rPr>
              <w:t>24</w:t>
            </w:r>
          </w:p>
        </w:tc>
        <w:tc>
          <w:tcPr>
            <w:tcW w:w="1558" w:type="dxa"/>
          </w:tcPr>
          <w:p w:rsidR="00555920" w:rsidRDefault="00A1413B">
            <w:pPr>
              <w:pStyle w:val="TableParagraph"/>
              <w:ind w:left="659"/>
              <w:jc w:val="left"/>
              <w:rPr>
                <w:sz w:val="18"/>
              </w:rPr>
            </w:pPr>
            <w:r>
              <w:rPr>
                <w:spacing w:val="-4"/>
                <w:sz w:val="18"/>
              </w:rPr>
              <w:t>1.45</w:t>
            </w:r>
          </w:p>
        </w:tc>
        <w:tc>
          <w:tcPr>
            <w:tcW w:w="1557" w:type="dxa"/>
          </w:tcPr>
          <w:p w:rsidR="00555920" w:rsidRDefault="00A1413B">
            <w:pPr>
              <w:pStyle w:val="TableParagraph"/>
              <w:ind w:left="95"/>
              <w:rPr>
                <w:sz w:val="18"/>
              </w:rPr>
            </w:pPr>
            <w:r>
              <w:rPr>
                <w:spacing w:val="-5"/>
                <w:sz w:val="18"/>
              </w:rPr>
              <w:t>280</w:t>
            </w:r>
          </w:p>
        </w:tc>
        <w:tc>
          <w:tcPr>
            <w:tcW w:w="1557" w:type="dxa"/>
          </w:tcPr>
          <w:p w:rsidR="00555920" w:rsidRDefault="00A1413B">
            <w:pPr>
              <w:pStyle w:val="TableParagraph"/>
              <w:ind w:left="711"/>
              <w:jc w:val="left"/>
              <w:rPr>
                <w:sz w:val="18"/>
              </w:rPr>
            </w:pPr>
            <w:r>
              <w:rPr>
                <w:spacing w:val="-4"/>
                <w:sz w:val="18"/>
              </w:rPr>
              <w:t>1.81</w:t>
            </w:r>
          </w:p>
        </w:tc>
        <w:tc>
          <w:tcPr>
            <w:tcW w:w="1555" w:type="dxa"/>
          </w:tcPr>
          <w:p w:rsidR="00555920" w:rsidRDefault="00A1413B">
            <w:pPr>
              <w:pStyle w:val="TableParagraph"/>
              <w:ind w:left="262" w:right="244"/>
              <w:rPr>
                <w:sz w:val="18"/>
              </w:rPr>
            </w:pPr>
            <w:r>
              <w:rPr>
                <w:spacing w:val="-5"/>
                <w:sz w:val="18"/>
              </w:rPr>
              <w:t>282</w:t>
            </w:r>
          </w:p>
        </w:tc>
        <w:tc>
          <w:tcPr>
            <w:tcW w:w="1446" w:type="dxa"/>
          </w:tcPr>
          <w:p w:rsidR="00555920" w:rsidRDefault="00A1413B">
            <w:pPr>
              <w:pStyle w:val="TableParagraph"/>
              <w:ind w:left="660"/>
              <w:jc w:val="left"/>
              <w:rPr>
                <w:sz w:val="18"/>
              </w:rPr>
            </w:pPr>
            <w:r>
              <w:rPr>
                <w:spacing w:val="-4"/>
                <w:sz w:val="18"/>
              </w:rPr>
              <w:t>25.2</w:t>
            </w:r>
          </w:p>
        </w:tc>
      </w:tr>
      <w:tr w:rsidR="00555920">
        <w:trPr>
          <w:trHeight w:val="318"/>
        </w:trPr>
        <w:tc>
          <w:tcPr>
            <w:tcW w:w="1454" w:type="dxa"/>
          </w:tcPr>
          <w:p w:rsidR="00555920" w:rsidRDefault="00A1413B">
            <w:pPr>
              <w:pStyle w:val="TableParagraph"/>
              <w:spacing w:before="45"/>
              <w:ind w:right="390"/>
              <w:jc w:val="right"/>
              <w:rPr>
                <w:sz w:val="20"/>
              </w:rPr>
            </w:pPr>
            <w:r>
              <w:rPr>
                <w:spacing w:val="-2"/>
                <w:sz w:val="20"/>
              </w:rPr>
              <w:t>Jul-</w:t>
            </w:r>
            <w:r>
              <w:rPr>
                <w:spacing w:val="-5"/>
                <w:sz w:val="20"/>
              </w:rPr>
              <w:t>24</w:t>
            </w:r>
          </w:p>
        </w:tc>
        <w:tc>
          <w:tcPr>
            <w:tcW w:w="1558" w:type="dxa"/>
          </w:tcPr>
          <w:p w:rsidR="00555920" w:rsidRDefault="00A1413B">
            <w:pPr>
              <w:pStyle w:val="TableParagraph"/>
              <w:spacing w:before="56"/>
              <w:ind w:left="659"/>
              <w:jc w:val="left"/>
              <w:rPr>
                <w:sz w:val="18"/>
              </w:rPr>
            </w:pPr>
            <w:r>
              <w:rPr>
                <w:spacing w:val="-4"/>
                <w:sz w:val="18"/>
              </w:rPr>
              <w:t>1.39</w:t>
            </w:r>
          </w:p>
        </w:tc>
        <w:tc>
          <w:tcPr>
            <w:tcW w:w="1557" w:type="dxa"/>
          </w:tcPr>
          <w:p w:rsidR="00555920" w:rsidRDefault="00A1413B">
            <w:pPr>
              <w:pStyle w:val="TableParagraph"/>
              <w:spacing w:before="56"/>
              <w:ind w:left="95"/>
              <w:rPr>
                <w:sz w:val="18"/>
              </w:rPr>
            </w:pPr>
            <w:r>
              <w:rPr>
                <w:spacing w:val="-5"/>
                <w:sz w:val="18"/>
              </w:rPr>
              <w:t>248</w:t>
            </w:r>
          </w:p>
        </w:tc>
        <w:tc>
          <w:tcPr>
            <w:tcW w:w="1557" w:type="dxa"/>
          </w:tcPr>
          <w:p w:rsidR="00555920" w:rsidRDefault="00A1413B">
            <w:pPr>
              <w:pStyle w:val="TableParagraph"/>
              <w:spacing w:before="56"/>
              <w:ind w:left="711"/>
              <w:jc w:val="left"/>
              <w:rPr>
                <w:sz w:val="18"/>
              </w:rPr>
            </w:pPr>
            <w:r>
              <w:rPr>
                <w:spacing w:val="-4"/>
                <w:sz w:val="18"/>
              </w:rPr>
              <w:t>4.36</w:t>
            </w:r>
          </w:p>
        </w:tc>
        <w:tc>
          <w:tcPr>
            <w:tcW w:w="1555" w:type="dxa"/>
          </w:tcPr>
          <w:p w:rsidR="00555920" w:rsidRDefault="00A1413B">
            <w:pPr>
              <w:pStyle w:val="TableParagraph"/>
              <w:spacing w:before="56"/>
              <w:ind w:left="262" w:right="244"/>
              <w:rPr>
                <w:sz w:val="18"/>
              </w:rPr>
            </w:pPr>
            <w:r>
              <w:rPr>
                <w:spacing w:val="-5"/>
                <w:sz w:val="18"/>
              </w:rPr>
              <w:t>252</w:t>
            </w:r>
          </w:p>
        </w:tc>
        <w:tc>
          <w:tcPr>
            <w:tcW w:w="1446" w:type="dxa"/>
          </w:tcPr>
          <w:p w:rsidR="00555920" w:rsidRDefault="00A1413B">
            <w:pPr>
              <w:pStyle w:val="TableParagraph"/>
              <w:spacing w:before="56"/>
              <w:ind w:left="660"/>
              <w:jc w:val="left"/>
              <w:rPr>
                <w:sz w:val="18"/>
              </w:rPr>
            </w:pPr>
            <w:r>
              <w:rPr>
                <w:spacing w:val="-4"/>
                <w:sz w:val="18"/>
              </w:rPr>
              <w:t>19.8</w:t>
            </w:r>
          </w:p>
        </w:tc>
      </w:tr>
      <w:tr w:rsidR="00555920">
        <w:trPr>
          <w:trHeight w:val="316"/>
        </w:trPr>
        <w:tc>
          <w:tcPr>
            <w:tcW w:w="1454" w:type="dxa"/>
          </w:tcPr>
          <w:p w:rsidR="00555920" w:rsidRDefault="00A1413B">
            <w:pPr>
              <w:pStyle w:val="TableParagraph"/>
              <w:spacing w:before="42"/>
              <w:ind w:right="388"/>
              <w:jc w:val="right"/>
              <w:rPr>
                <w:sz w:val="20"/>
              </w:rPr>
            </w:pPr>
            <w:r>
              <w:rPr>
                <w:spacing w:val="-2"/>
                <w:sz w:val="20"/>
              </w:rPr>
              <w:t>Aug-</w:t>
            </w:r>
            <w:r>
              <w:rPr>
                <w:spacing w:val="-5"/>
                <w:sz w:val="20"/>
              </w:rPr>
              <w:t>24</w:t>
            </w:r>
          </w:p>
        </w:tc>
        <w:tc>
          <w:tcPr>
            <w:tcW w:w="1558" w:type="dxa"/>
          </w:tcPr>
          <w:p w:rsidR="00555920" w:rsidRDefault="00A1413B">
            <w:pPr>
              <w:pStyle w:val="TableParagraph"/>
              <w:ind w:left="659"/>
              <w:jc w:val="left"/>
              <w:rPr>
                <w:sz w:val="18"/>
              </w:rPr>
            </w:pPr>
            <w:r>
              <w:rPr>
                <w:spacing w:val="-4"/>
                <w:sz w:val="18"/>
              </w:rPr>
              <w:t>1.43</w:t>
            </w:r>
          </w:p>
        </w:tc>
        <w:tc>
          <w:tcPr>
            <w:tcW w:w="1557" w:type="dxa"/>
          </w:tcPr>
          <w:p w:rsidR="00555920" w:rsidRDefault="00A1413B">
            <w:pPr>
              <w:pStyle w:val="TableParagraph"/>
              <w:ind w:left="95"/>
              <w:rPr>
                <w:sz w:val="18"/>
              </w:rPr>
            </w:pPr>
            <w:r>
              <w:rPr>
                <w:spacing w:val="-5"/>
                <w:sz w:val="18"/>
              </w:rPr>
              <w:t>257</w:t>
            </w:r>
          </w:p>
        </w:tc>
        <w:tc>
          <w:tcPr>
            <w:tcW w:w="1557" w:type="dxa"/>
          </w:tcPr>
          <w:p w:rsidR="00555920" w:rsidRDefault="00A1413B">
            <w:pPr>
              <w:pStyle w:val="TableParagraph"/>
              <w:ind w:left="711"/>
              <w:jc w:val="left"/>
              <w:rPr>
                <w:sz w:val="18"/>
              </w:rPr>
            </w:pPr>
            <w:r>
              <w:rPr>
                <w:spacing w:val="-2"/>
                <w:sz w:val="18"/>
              </w:rPr>
              <w:t>0.772</w:t>
            </w:r>
          </w:p>
        </w:tc>
        <w:tc>
          <w:tcPr>
            <w:tcW w:w="1555" w:type="dxa"/>
          </w:tcPr>
          <w:p w:rsidR="00555920" w:rsidRDefault="00A1413B">
            <w:pPr>
              <w:pStyle w:val="TableParagraph"/>
              <w:ind w:left="262" w:right="244"/>
              <w:rPr>
                <w:sz w:val="18"/>
              </w:rPr>
            </w:pPr>
            <w:r>
              <w:rPr>
                <w:spacing w:val="-5"/>
                <w:sz w:val="18"/>
              </w:rPr>
              <w:t>258</w:t>
            </w:r>
          </w:p>
        </w:tc>
        <w:tc>
          <w:tcPr>
            <w:tcW w:w="1446" w:type="dxa"/>
          </w:tcPr>
          <w:p w:rsidR="00555920" w:rsidRDefault="00A1413B">
            <w:pPr>
              <w:pStyle w:val="TableParagraph"/>
              <w:ind w:left="660"/>
              <w:jc w:val="left"/>
              <w:rPr>
                <w:sz w:val="18"/>
              </w:rPr>
            </w:pPr>
            <w:r>
              <w:rPr>
                <w:spacing w:val="-4"/>
                <w:sz w:val="18"/>
              </w:rPr>
              <w:t>24.7</w:t>
            </w:r>
          </w:p>
        </w:tc>
      </w:tr>
      <w:tr w:rsidR="00555920">
        <w:trPr>
          <w:trHeight w:val="318"/>
        </w:trPr>
        <w:tc>
          <w:tcPr>
            <w:tcW w:w="1454" w:type="dxa"/>
          </w:tcPr>
          <w:p w:rsidR="00555920" w:rsidRDefault="00A1413B">
            <w:pPr>
              <w:pStyle w:val="TableParagraph"/>
              <w:spacing w:before="45"/>
              <w:ind w:right="388"/>
              <w:jc w:val="right"/>
              <w:rPr>
                <w:sz w:val="20"/>
              </w:rPr>
            </w:pPr>
            <w:r>
              <w:rPr>
                <w:spacing w:val="-2"/>
                <w:sz w:val="20"/>
              </w:rPr>
              <w:t>Sep-</w:t>
            </w:r>
            <w:r>
              <w:rPr>
                <w:spacing w:val="-5"/>
                <w:sz w:val="20"/>
              </w:rPr>
              <w:t>24</w:t>
            </w:r>
          </w:p>
        </w:tc>
        <w:tc>
          <w:tcPr>
            <w:tcW w:w="1558" w:type="dxa"/>
          </w:tcPr>
          <w:p w:rsidR="00555920" w:rsidRDefault="00A1413B">
            <w:pPr>
              <w:pStyle w:val="TableParagraph"/>
              <w:spacing w:before="56"/>
              <w:ind w:left="659"/>
              <w:jc w:val="left"/>
              <w:rPr>
                <w:sz w:val="18"/>
              </w:rPr>
            </w:pPr>
            <w:r>
              <w:rPr>
                <w:spacing w:val="-4"/>
                <w:sz w:val="18"/>
              </w:rPr>
              <w:t>1.45</w:t>
            </w:r>
          </w:p>
        </w:tc>
        <w:tc>
          <w:tcPr>
            <w:tcW w:w="1557" w:type="dxa"/>
          </w:tcPr>
          <w:p w:rsidR="00555920" w:rsidRDefault="00A1413B">
            <w:pPr>
              <w:pStyle w:val="TableParagraph"/>
              <w:spacing w:before="56"/>
              <w:ind w:left="95"/>
              <w:rPr>
                <w:sz w:val="18"/>
              </w:rPr>
            </w:pPr>
            <w:r>
              <w:rPr>
                <w:spacing w:val="-5"/>
                <w:sz w:val="18"/>
              </w:rPr>
              <w:t>259</w:t>
            </w:r>
          </w:p>
        </w:tc>
        <w:tc>
          <w:tcPr>
            <w:tcW w:w="1557" w:type="dxa"/>
          </w:tcPr>
          <w:p w:rsidR="00555920" w:rsidRDefault="00A1413B">
            <w:pPr>
              <w:pStyle w:val="TableParagraph"/>
              <w:spacing w:before="56"/>
              <w:ind w:left="711"/>
              <w:jc w:val="left"/>
              <w:rPr>
                <w:sz w:val="18"/>
              </w:rPr>
            </w:pPr>
            <w:r>
              <w:rPr>
                <w:spacing w:val="-4"/>
                <w:sz w:val="18"/>
              </w:rPr>
              <w:t>2.18</w:t>
            </w:r>
          </w:p>
        </w:tc>
        <w:tc>
          <w:tcPr>
            <w:tcW w:w="1555" w:type="dxa"/>
          </w:tcPr>
          <w:p w:rsidR="00555920" w:rsidRDefault="00A1413B">
            <w:pPr>
              <w:pStyle w:val="TableParagraph"/>
              <w:spacing w:before="56"/>
              <w:ind w:left="262" w:right="244"/>
              <w:rPr>
                <w:sz w:val="18"/>
              </w:rPr>
            </w:pPr>
            <w:r>
              <w:rPr>
                <w:spacing w:val="-5"/>
                <w:sz w:val="18"/>
              </w:rPr>
              <w:t>261</w:t>
            </w:r>
          </w:p>
        </w:tc>
        <w:tc>
          <w:tcPr>
            <w:tcW w:w="1446" w:type="dxa"/>
          </w:tcPr>
          <w:p w:rsidR="00555920" w:rsidRDefault="00A1413B">
            <w:pPr>
              <w:pStyle w:val="TableParagraph"/>
              <w:spacing w:before="56"/>
              <w:ind w:left="660"/>
              <w:jc w:val="left"/>
              <w:rPr>
                <w:sz w:val="18"/>
              </w:rPr>
            </w:pPr>
            <w:r>
              <w:rPr>
                <w:spacing w:val="-4"/>
                <w:sz w:val="18"/>
              </w:rPr>
              <w:t>14.5</w:t>
            </w:r>
          </w:p>
        </w:tc>
      </w:tr>
      <w:tr w:rsidR="00555920">
        <w:trPr>
          <w:trHeight w:val="315"/>
        </w:trPr>
        <w:tc>
          <w:tcPr>
            <w:tcW w:w="1454" w:type="dxa"/>
          </w:tcPr>
          <w:p w:rsidR="00555920" w:rsidRDefault="00555920">
            <w:pPr>
              <w:pStyle w:val="TableParagraph"/>
              <w:spacing w:before="0"/>
              <w:jc w:val="left"/>
              <w:rPr>
                <w:rFonts w:ascii="Times New Roman"/>
                <w:sz w:val="18"/>
              </w:rPr>
            </w:pPr>
          </w:p>
        </w:tc>
        <w:tc>
          <w:tcPr>
            <w:tcW w:w="1558" w:type="dxa"/>
          </w:tcPr>
          <w:p w:rsidR="00555920" w:rsidRDefault="00555920">
            <w:pPr>
              <w:pStyle w:val="TableParagraph"/>
              <w:spacing w:before="0"/>
              <w:jc w:val="left"/>
              <w:rPr>
                <w:rFonts w:ascii="Times New Roman"/>
                <w:sz w:val="18"/>
              </w:rPr>
            </w:pPr>
          </w:p>
        </w:tc>
        <w:tc>
          <w:tcPr>
            <w:tcW w:w="1557" w:type="dxa"/>
          </w:tcPr>
          <w:p w:rsidR="00555920" w:rsidRDefault="00555920">
            <w:pPr>
              <w:pStyle w:val="TableParagraph"/>
              <w:spacing w:before="0"/>
              <w:jc w:val="left"/>
              <w:rPr>
                <w:rFonts w:ascii="Times New Roman"/>
                <w:sz w:val="18"/>
              </w:rPr>
            </w:pPr>
          </w:p>
        </w:tc>
        <w:tc>
          <w:tcPr>
            <w:tcW w:w="1557" w:type="dxa"/>
          </w:tcPr>
          <w:p w:rsidR="00555920" w:rsidRDefault="00555920">
            <w:pPr>
              <w:pStyle w:val="TableParagraph"/>
              <w:spacing w:before="0"/>
              <w:jc w:val="left"/>
              <w:rPr>
                <w:rFonts w:ascii="Times New Roman"/>
                <w:sz w:val="18"/>
              </w:rPr>
            </w:pPr>
          </w:p>
        </w:tc>
        <w:tc>
          <w:tcPr>
            <w:tcW w:w="1555" w:type="dxa"/>
          </w:tcPr>
          <w:p w:rsidR="00555920" w:rsidRDefault="00555920">
            <w:pPr>
              <w:pStyle w:val="TableParagraph"/>
              <w:spacing w:before="0"/>
              <w:jc w:val="left"/>
              <w:rPr>
                <w:rFonts w:ascii="Times New Roman"/>
                <w:sz w:val="18"/>
              </w:rPr>
            </w:pPr>
          </w:p>
        </w:tc>
        <w:tc>
          <w:tcPr>
            <w:tcW w:w="1446" w:type="dxa"/>
          </w:tcPr>
          <w:p w:rsidR="00555920" w:rsidRDefault="00555920">
            <w:pPr>
              <w:pStyle w:val="TableParagraph"/>
              <w:spacing w:before="0"/>
              <w:jc w:val="left"/>
              <w:rPr>
                <w:rFonts w:ascii="Times New Roman"/>
                <w:sz w:val="18"/>
              </w:rPr>
            </w:pPr>
          </w:p>
        </w:tc>
      </w:tr>
      <w:tr w:rsidR="00555920">
        <w:trPr>
          <w:trHeight w:val="318"/>
        </w:trPr>
        <w:tc>
          <w:tcPr>
            <w:tcW w:w="1454" w:type="dxa"/>
          </w:tcPr>
          <w:p w:rsidR="00555920" w:rsidRDefault="00555920">
            <w:pPr>
              <w:pStyle w:val="TableParagraph"/>
              <w:spacing w:before="0"/>
              <w:jc w:val="left"/>
              <w:rPr>
                <w:rFonts w:ascii="Times New Roman"/>
                <w:sz w:val="18"/>
              </w:rPr>
            </w:pPr>
          </w:p>
        </w:tc>
        <w:tc>
          <w:tcPr>
            <w:tcW w:w="1558" w:type="dxa"/>
          </w:tcPr>
          <w:p w:rsidR="00555920" w:rsidRDefault="00555920">
            <w:pPr>
              <w:pStyle w:val="TableParagraph"/>
              <w:spacing w:before="0"/>
              <w:jc w:val="left"/>
              <w:rPr>
                <w:rFonts w:ascii="Times New Roman"/>
                <w:sz w:val="18"/>
              </w:rPr>
            </w:pPr>
          </w:p>
        </w:tc>
        <w:tc>
          <w:tcPr>
            <w:tcW w:w="1557" w:type="dxa"/>
          </w:tcPr>
          <w:p w:rsidR="00555920" w:rsidRDefault="00555920">
            <w:pPr>
              <w:pStyle w:val="TableParagraph"/>
              <w:spacing w:before="0"/>
              <w:jc w:val="left"/>
              <w:rPr>
                <w:rFonts w:ascii="Times New Roman"/>
                <w:sz w:val="18"/>
              </w:rPr>
            </w:pPr>
          </w:p>
        </w:tc>
        <w:tc>
          <w:tcPr>
            <w:tcW w:w="1557" w:type="dxa"/>
          </w:tcPr>
          <w:p w:rsidR="00555920" w:rsidRDefault="00555920">
            <w:pPr>
              <w:pStyle w:val="TableParagraph"/>
              <w:spacing w:before="0"/>
              <w:jc w:val="left"/>
              <w:rPr>
                <w:rFonts w:ascii="Times New Roman"/>
                <w:sz w:val="18"/>
              </w:rPr>
            </w:pPr>
          </w:p>
        </w:tc>
        <w:tc>
          <w:tcPr>
            <w:tcW w:w="1555" w:type="dxa"/>
          </w:tcPr>
          <w:p w:rsidR="00555920" w:rsidRDefault="00555920">
            <w:pPr>
              <w:pStyle w:val="TableParagraph"/>
              <w:spacing w:before="0"/>
              <w:jc w:val="left"/>
              <w:rPr>
                <w:rFonts w:ascii="Times New Roman"/>
                <w:sz w:val="18"/>
              </w:rPr>
            </w:pPr>
          </w:p>
        </w:tc>
        <w:tc>
          <w:tcPr>
            <w:tcW w:w="1446" w:type="dxa"/>
          </w:tcPr>
          <w:p w:rsidR="00555920" w:rsidRDefault="00555920">
            <w:pPr>
              <w:pStyle w:val="TableParagraph"/>
              <w:spacing w:before="0"/>
              <w:jc w:val="left"/>
              <w:rPr>
                <w:rFonts w:ascii="Times New Roman"/>
                <w:sz w:val="18"/>
              </w:rPr>
            </w:pPr>
          </w:p>
        </w:tc>
      </w:tr>
      <w:tr w:rsidR="00555920">
        <w:trPr>
          <w:trHeight w:val="316"/>
        </w:trPr>
        <w:tc>
          <w:tcPr>
            <w:tcW w:w="1454" w:type="dxa"/>
          </w:tcPr>
          <w:p w:rsidR="00555920" w:rsidRDefault="00555920">
            <w:pPr>
              <w:pStyle w:val="TableParagraph"/>
              <w:spacing w:before="0"/>
              <w:jc w:val="left"/>
              <w:rPr>
                <w:rFonts w:ascii="Times New Roman"/>
                <w:sz w:val="18"/>
              </w:rPr>
            </w:pPr>
          </w:p>
        </w:tc>
        <w:tc>
          <w:tcPr>
            <w:tcW w:w="1558" w:type="dxa"/>
          </w:tcPr>
          <w:p w:rsidR="00555920" w:rsidRDefault="00555920">
            <w:pPr>
              <w:pStyle w:val="TableParagraph"/>
              <w:spacing w:before="0"/>
              <w:jc w:val="left"/>
              <w:rPr>
                <w:rFonts w:ascii="Times New Roman"/>
                <w:sz w:val="18"/>
              </w:rPr>
            </w:pPr>
          </w:p>
        </w:tc>
        <w:tc>
          <w:tcPr>
            <w:tcW w:w="1557" w:type="dxa"/>
          </w:tcPr>
          <w:p w:rsidR="00555920" w:rsidRDefault="00555920">
            <w:pPr>
              <w:pStyle w:val="TableParagraph"/>
              <w:spacing w:before="0"/>
              <w:jc w:val="left"/>
              <w:rPr>
                <w:rFonts w:ascii="Times New Roman"/>
                <w:sz w:val="18"/>
              </w:rPr>
            </w:pPr>
          </w:p>
        </w:tc>
        <w:tc>
          <w:tcPr>
            <w:tcW w:w="1557" w:type="dxa"/>
          </w:tcPr>
          <w:p w:rsidR="00555920" w:rsidRDefault="00555920">
            <w:pPr>
              <w:pStyle w:val="TableParagraph"/>
              <w:spacing w:before="0"/>
              <w:jc w:val="left"/>
              <w:rPr>
                <w:rFonts w:ascii="Times New Roman"/>
                <w:sz w:val="18"/>
              </w:rPr>
            </w:pPr>
          </w:p>
        </w:tc>
        <w:tc>
          <w:tcPr>
            <w:tcW w:w="1555" w:type="dxa"/>
          </w:tcPr>
          <w:p w:rsidR="00555920" w:rsidRDefault="00555920">
            <w:pPr>
              <w:pStyle w:val="TableParagraph"/>
              <w:spacing w:before="0"/>
              <w:jc w:val="left"/>
              <w:rPr>
                <w:rFonts w:ascii="Times New Roman"/>
                <w:sz w:val="18"/>
              </w:rPr>
            </w:pPr>
          </w:p>
        </w:tc>
        <w:tc>
          <w:tcPr>
            <w:tcW w:w="1446" w:type="dxa"/>
          </w:tcPr>
          <w:p w:rsidR="00555920" w:rsidRDefault="00555920">
            <w:pPr>
              <w:pStyle w:val="TableParagraph"/>
              <w:spacing w:before="0"/>
              <w:jc w:val="left"/>
              <w:rPr>
                <w:rFonts w:ascii="Times New Roman"/>
                <w:sz w:val="18"/>
              </w:rPr>
            </w:pPr>
          </w:p>
        </w:tc>
      </w:tr>
    </w:tbl>
    <w:p w:rsidR="00555920" w:rsidRDefault="00555920">
      <w:pPr>
        <w:pStyle w:val="TableParagraph"/>
        <w:jc w:val="left"/>
        <w:rPr>
          <w:rFonts w:ascii="Times New Roman"/>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right="550"/>
              <w:jc w:val="right"/>
              <w:rPr>
                <w:b/>
                <w:sz w:val="18"/>
              </w:rPr>
            </w:pPr>
            <w:r>
              <w:rPr>
                <w:b/>
                <w:spacing w:val="-4"/>
                <w:sz w:val="18"/>
              </w:rPr>
              <w:t>Flow</w:t>
            </w:r>
          </w:p>
        </w:tc>
        <w:tc>
          <w:tcPr>
            <w:tcW w:w="1557" w:type="dxa"/>
            <w:shd w:val="clear" w:color="auto" w:fill="D9D9D9"/>
          </w:tcPr>
          <w:p w:rsidR="00555920" w:rsidRDefault="00A1413B">
            <w:pPr>
              <w:pStyle w:val="TableParagraph"/>
              <w:spacing w:before="1"/>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8"/>
              <w:rPr>
                <w:b/>
                <w:sz w:val="18"/>
              </w:rPr>
            </w:pPr>
            <w:r>
              <w:rPr>
                <w:b/>
                <w:spacing w:val="-4"/>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right="567"/>
              <w:jc w:val="righ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355"/>
              <w:jc w:val="left"/>
              <w:rPr>
                <w:b/>
                <w:sz w:val="18"/>
              </w:rPr>
            </w:pPr>
            <w:r>
              <w:rPr>
                <w:b/>
                <w:sz w:val="18"/>
              </w:rPr>
              <w:t xml:space="preserve">kg </w:t>
            </w:r>
            <w:r>
              <w:rPr>
                <w:b/>
                <w:spacing w:val="-2"/>
                <w:sz w:val="18"/>
              </w:rPr>
              <w:t>P/day</w:t>
            </w:r>
          </w:p>
        </w:tc>
      </w:tr>
      <w:tr w:rsidR="00555920">
        <w:trPr>
          <w:trHeight w:val="412"/>
        </w:trPr>
        <w:tc>
          <w:tcPr>
            <w:tcW w:w="1454" w:type="dxa"/>
          </w:tcPr>
          <w:p w:rsidR="00555920" w:rsidRDefault="00A1413B">
            <w:pPr>
              <w:pStyle w:val="TableParagraph"/>
              <w:spacing w:before="0" w:line="206" w:lineRule="exact"/>
              <w:ind w:left="513" w:right="204"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2"/>
              <w:ind w:right="524"/>
              <w:jc w:val="right"/>
              <w:rPr>
                <w:b/>
                <w:sz w:val="18"/>
              </w:rPr>
            </w:pPr>
            <w:r>
              <w:rPr>
                <w:b/>
                <w:spacing w:val="-4"/>
                <w:sz w:val="18"/>
              </w:rPr>
              <w:t>1.37</w:t>
            </w:r>
          </w:p>
        </w:tc>
        <w:tc>
          <w:tcPr>
            <w:tcW w:w="1557" w:type="dxa"/>
          </w:tcPr>
          <w:p w:rsidR="00555920" w:rsidRDefault="00A1413B">
            <w:pPr>
              <w:pStyle w:val="TableParagraph"/>
              <w:spacing w:before="102"/>
              <w:ind w:right="397"/>
              <w:jc w:val="right"/>
              <w:rPr>
                <w:b/>
                <w:sz w:val="18"/>
              </w:rPr>
            </w:pPr>
            <w:r>
              <w:rPr>
                <w:b/>
                <w:spacing w:val="-5"/>
                <w:sz w:val="18"/>
              </w:rPr>
              <w:t>259</w:t>
            </w:r>
          </w:p>
        </w:tc>
        <w:tc>
          <w:tcPr>
            <w:tcW w:w="1557" w:type="dxa"/>
          </w:tcPr>
          <w:p w:rsidR="00555920" w:rsidRDefault="00A1413B">
            <w:pPr>
              <w:pStyle w:val="TableParagraph"/>
              <w:spacing w:before="102"/>
              <w:ind w:left="711"/>
              <w:jc w:val="left"/>
              <w:rPr>
                <w:b/>
                <w:sz w:val="18"/>
              </w:rPr>
            </w:pPr>
            <w:r>
              <w:rPr>
                <w:b/>
                <w:spacing w:val="-4"/>
                <w:sz w:val="18"/>
              </w:rPr>
              <w:t>3.05</w:t>
            </w:r>
          </w:p>
        </w:tc>
        <w:tc>
          <w:tcPr>
            <w:tcW w:w="1555" w:type="dxa"/>
          </w:tcPr>
          <w:p w:rsidR="00555920" w:rsidRDefault="00A1413B">
            <w:pPr>
              <w:pStyle w:val="TableParagraph"/>
              <w:spacing w:before="102"/>
              <w:ind w:left="262" w:right="244"/>
              <w:rPr>
                <w:b/>
                <w:sz w:val="18"/>
              </w:rPr>
            </w:pPr>
            <w:r>
              <w:rPr>
                <w:b/>
                <w:spacing w:val="-5"/>
                <w:sz w:val="18"/>
              </w:rPr>
              <w:t>262</w:t>
            </w:r>
          </w:p>
        </w:tc>
        <w:tc>
          <w:tcPr>
            <w:tcW w:w="1446" w:type="dxa"/>
          </w:tcPr>
          <w:p w:rsidR="00555920" w:rsidRDefault="00A1413B">
            <w:pPr>
              <w:pStyle w:val="TableParagraph"/>
              <w:spacing w:before="102"/>
              <w:ind w:left="660"/>
              <w:jc w:val="left"/>
              <w:rPr>
                <w:b/>
                <w:sz w:val="18"/>
              </w:rPr>
            </w:pPr>
            <w:r>
              <w:rPr>
                <w:b/>
                <w:spacing w:val="-4"/>
                <w:sz w:val="18"/>
              </w:rPr>
              <w:t>15.3</w:t>
            </w:r>
          </w:p>
        </w:tc>
      </w:tr>
      <w:tr w:rsidR="00555920">
        <w:trPr>
          <w:trHeight w:val="414"/>
        </w:trPr>
        <w:tc>
          <w:tcPr>
            <w:tcW w:w="1454" w:type="dxa"/>
          </w:tcPr>
          <w:p w:rsidR="00555920" w:rsidRDefault="00A1413B">
            <w:pPr>
              <w:pStyle w:val="TableParagraph"/>
              <w:spacing w:before="1" w:line="207" w:lineRule="exact"/>
              <w:ind w:right="209"/>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07"/>
              <w:jc w:val="right"/>
              <w:rPr>
                <w:b/>
                <w:sz w:val="18"/>
              </w:rPr>
            </w:pPr>
            <w:r>
              <w:rPr>
                <w:b/>
                <w:spacing w:val="-2"/>
                <w:sz w:val="18"/>
              </w:rPr>
              <w:t>Trend**</w:t>
            </w:r>
          </w:p>
        </w:tc>
        <w:tc>
          <w:tcPr>
            <w:tcW w:w="1558" w:type="dxa"/>
          </w:tcPr>
          <w:p w:rsidR="00555920" w:rsidRDefault="00A1413B">
            <w:pPr>
              <w:pStyle w:val="TableParagraph"/>
              <w:spacing w:before="104"/>
              <w:ind w:right="551"/>
              <w:jc w:val="right"/>
              <w:rPr>
                <w:b/>
                <w:sz w:val="18"/>
              </w:rPr>
            </w:pPr>
            <w:r>
              <w:rPr>
                <w:b/>
                <w:spacing w:val="-4"/>
                <w:sz w:val="18"/>
              </w:rPr>
              <w:t>None</w:t>
            </w:r>
          </w:p>
        </w:tc>
        <w:tc>
          <w:tcPr>
            <w:tcW w:w="1557" w:type="dxa"/>
          </w:tcPr>
          <w:p w:rsidR="00555920" w:rsidRDefault="00A1413B">
            <w:pPr>
              <w:pStyle w:val="TableParagraph"/>
              <w:spacing w:before="104"/>
              <w:ind w:right="401"/>
              <w:jc w:val="right"/>
              <w:rPr>
                <w:b/>
                <w:sz w:val="18"/>
              </w:rPr>
            </w:pPr>
            <w:r>
              <w:rPr>
                <w:b/>
                <w:spacing w:val="-4"/>
                <w:sz w:val="18"/>
              </w:rPr>
              <w:t>None</w:t>
            </w:r>
          </w:p>
        </w:tc>
        <w:tc>
          <w:tcPr>
            <w:tcW w:w="1557" w:type="dxa"/>
          </w:tcPr>
          <w:p w:rsidR="00555920" w:rsidRDefault="00A1413B">
            <w:pPr>
              <w:pStyle w:val="TableParagraph"/>
              <w:spacing w:before="104"/>
              <w:ind w:left="610"/>
              <w:jc w:val="left"/>
              <w:rPr>
                <w:b/>
                <w:sz w:val="18"/>
              </w:rPr>
            </w:pPr>
            <w:r>
              <w:rPr>
                <w:b/>
                <w:spacing w:val="-4"/>
                <w:sz w:val="18"/>
              </w:rPr>
              <w:t>None</w:t>
            </w:r>
          </w:p>
        </w:tc>
        <w:tc>
          <w:tcPr>
            <w:tcW w:w="1555" w:type="dxa"/>
          </w:tcPr>
          <w:p w:rsidR="00555920" w:rsidRDefault="00A1413B">
            <w:pPr>
              <w:pStyle w:val="TableParagraph"/>
              <w:spacing w:before="104"/>
              <w:ind w:left="479"/>
              <w:jc w:val="left"/>
              <w:rPr>
                <w:b/>
                <w:sz w:val="18"/>
              </w:rPr>
            </w:pPr>
            <w:r>
              <w:rPr>
                <w:b/>
                <w:spacing w:val="-4"/>
                <w:sz w:val="18"/>
              </w:rPr>
              <w:t>None</w:t>
            </w:r>
          </w:p>
        </w:tc>
        <w:tc>
          <w:tcPr>
            <w:tcW w:w="1446" w:type="dxa"/>
          </w:tcPr>
          <w:p w:rsidR="00555920" w:rsidRDefault="00A1413B">
            <w:pPr>
              <w:pStyle w:val="TableParagraph"/>
              <w:spacing w:before="104"/>
              <w:ind w:left="412"/>
              <w:jc w:val="left"/>
              <w:rPr>
                <w:b/>
                <w:sz w:val="18"/>
              </w:rPr>
            </w:pPr>
            <w:r>
              <w:rPr>
                <w:b/>
                <w:spacing w:val="-4"/>
                <w:sz w:val="18"/>
              </w:rPr>
              <w:t>None</w:t>
            </w:r>
          </w:p>
        </w:tc>
      </w:tr>
      <w:tr w:rsidR="00555920">
        <w:trPr>
          <w:trHeight w:val="414"/>
        </w:trPr>
        <w:tc>
          <w:tcPr>
            <w:tcW w:w="1454" w:type="dxa"/>
          </w:tcPr>
          <w:p w:rsidR="00555920" w:rsidRDefault="00A1413B">
            <w:pPr>
              <w:pStyle w:val="TableParagraph"/>
              <w:spacing w:before="1" w:line="207" w:lineRule="exact"/>
              <w:ind w:right="209"/>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07"/>
              <w:jc w:val="right"/>
              <w:rPr>
                <w:b/>
                <w:sz w:val="18"/>
              </w:rPr>
            </w:pPr>
            <w:r>
              <w:rPr>
                <w:b/>
                <w:spacing w:val="-2"/>
                <w:sz w:val="18"/>
              </w:rPr>
              <w:t>Average</w:t>
            </w:r>
          </w:p>
        </w:tc>
        <w:tc>
          <w:tcPr>
            <w:tcW w:w="1558" w:type="dxa"/>
          </w:tcPr>
          <w:p w:rsidR="00555920" w:rsidRDefault="00A1413B">
            <w:pPr>
              <w:pStyle w:val="TableParagraph"/>
              <w:spacing w:before="104"/>
              <w:ind w:right="524"/>
              <w:jc w:val="right"/>
              <w:rPr>
                <w:b/>
                <w:sz w:val="18"/>
              </w:rPr>
            </w:pPr>
            <w:r>
              <w:rPr>
                <w:b/>
                <w:spacing w:val="-4"/>
                <w:sz w:val="18"/>
              </w:rPr>
              <w:t>1.73</w:t>
            </w:r>
          </w:p>
        </w:tc>
        <w:tc>
          <w:tcPr>
            <w:tcW w:w="1557" w:type="dxa"/>
          </w:tcPr>
          <w:p w:rsidR="00555920" w:rsidRDefault="00A1413B">
            <w:pPr>
              <w:pStyle w:val="TableParagraph"/>
              <w:spacing w:before="104"/>
              <w:ind w:right="397"/>
              <w:jc w:val="right"/>
              <w:rPr>
                <w:b/>
                <w:sz w:val="18"/>
              </w:rPr>
            </w:pPr>
            <w:r>
              <w:rPr>
                <w:b/>
                <w:spacing w:val="-5"/>
                <w:sz w:val="18"/>
              </w:rPr>
              <w:t>262</w:t>
            </w:r>
          </w:p>
        </w:tc>
        <w:tc>
          <w:tcPr>
            <w:tcW w:w="1557" w:type="dxa"/>
          </w:tcPr>
          <w:p w:rsidR="00555920" w:rsidRDefault="00A1413B">
            <w:pPr>
              <w:pStyle w:val="TableParagraph"/>
              <w:spacing w:before="104"/>
              <w:ind w:left="711"/>
              <w:jc w:val="left"/>
              <w:rPr>
                <w:b/>
                <w:sz w:val="18"/>
              </w:rPr>
            </w:pPr>
            <w:r>
              <w:rPr>
                <w:b/>
                <w:spacing w:val="-4"/>
                <w:sz w:val="18"/>
              </w:rPr>
              <w:t>6.27</w:t>
            </w:r>
          </w:p>
        </w:tc>
        <w:tc>
          <w:tcPr>
            <w:tcW w:w="1555" w:type="dxa"/>
          </w:tcPr>
          <w:p w:rsidR="00555920" w:rsidRDefault="00A1413B">
            <w:pPr>
              <w:pStyle w:val="TableParagraph"/>
              <w:spacing w:before="104"/>
              <w:ind w:left="262" w:right="244"/>
              <w:rPr>
                <w:b/>
                <w:sz w:val="18"/>
              </w:rPr>
            </w:pPr>
            <w:r>
              <w:rPr>
                <w:b/>
                <w:spacing w:val="-5"/>
                <w:sz w:val="18"/>
              </w:rPr>
              <w:t>268</w:t>
            </w:r>
          </w:p>
        </w:tc>
        <w:tc>
          <w:tcPr>
            <w:tcW w:w="1446" w:type="dxa"/>
          </w:tcPr>
          <w:p w:rsidR="00555920" w:rsidRDefault="00A1413B">
            <w:pPr>
              <w:pStyle w:val="TableParagraph"/>
              <w:spacing w:before="104"/>
              <w:ind w:left="660"/>
              <w:jc w:val="left"/>
              <w:rPr>
                <w:b/>
                <w:sz w:val="18"/>
              </w:rPr>
            </w:pPr>
            <w:r>
              <w:rPr>
                <w:b/>
                <w:spacing w:val="-4"/>
                <w:sz w:val="18"/>
              </w:rPr>
              <w:t>14.1</w:t>
            </w:r>
          </w:p>
        </w:tc>
      </w:tr>
      <w:tr w:rsidR="00555920">
        <w:trPr>
          <w:trHeight w:val="414"/>
        </w:trPr>
        <w:tc>
          <w:tcPr>
            <w:tcW w:w="1454" w:type="dxa"/>
          </w:tcPr>
          <w:p w:rsidR="00555920" w:rsidRDefault="00A1413B">
            <w:pPr>
              <w:pStyle w:val="TableParagraph"/>
              <w:spacing w:before="0" w:line="208" w:lineRule="exact"/>
              <w:ind w:left="613" w:right="203" w:hanging="104"/>
              <w:jc w:val="left"/>
              <w:rPr>
                <w:b/>
                <w:sz w:val="18"/>
              </w:rPr>
            </w:pPr>
            <w:r>
              <w:rPr>
                <w:b/>
                <w:spacing w:val="-2"/>
                <w:sz w:val="18"/>
              </w:rPr>
              <w:t>Average Annual</w:t>
            </w:r>
          </w:p>
        </w:tc>
        <w:tc>
          <w:tcPr>
            <w:tcW w:w="1558" w:type="dxa"/>
          </w:tcPr>
          <w:p w:rsidR="00555920" w:rsidRDefault="00A1413B">
            <w:pPr>
              <w:pStyle w:val="TableParagraph"/>
              <w:spacing w:before="102"/>
              <w:ind w:right="524"/>
              <w:jc w:val="right"/>
              <w:rPr>
                <w:b/>
                <w:sz w:val="18"/>
              </w:rPr>
            </w:pPr>
            <w:r>
              <w:rPr>
                <w:b/>
                <w:spacing w:val="-4"/>
                <w:sz w:val="18"/>
              </w:rPr>
              <w:t>1.58</w:t>
            </w:r>
          </w:p>
        </w:tc>
        <w:tc>
          <w:tcPr>
            <w:tcW w:w="1557" w:type="dxa"/>
          </w:tcPr>
          <w:p w:rsidR="00555920" w:rsidRDefault="00A1413B">
            <w:pPr>
              <w:pStyle w:val="TableParagraph"/>
              <w:spacing w:before="102"/>
              <w:ind w:right="397"/>
              <w:jc w:val="right"/>
              <w:rPr>
                <w:b/>
                <w:sz w:val="18"/>
              </w:rPr>
            </w:pPr>
            <w:r>
              <w:rPr>
                <w:b/>
                <w:spacing w:val="-5"/>
                <w:sz w:val="18"/>
              </w:rPr>
              <w:t>261</w:t>
            </w:r>
          </w:p>
        </w:tc>
        <w:tc>
          <w:tcPr>
            <w:tcW w:w="1557" w:type="dxa"/>
          </w:tcPr>
          <w:p w:rsidR="00555920" w:rsidRDefault="00A1413B">
            <w:pPr>
              <w:pStyle w:val="TableParagraph"/>
              <w:spacing w:before="102"/>
              <w:ind w:left="711"/>
              <w:jc w:val="left"/>
              <w:rPr>
                <w:b/>
                <w:sz w:val="18"/>
              </w:rPr>
            </w:pPr>
            <w:r>
              <w:rPr>
                <w:b/>
                <w:spacing w:val="-4"/>
                <w:sz w:val="18"/>
              </w:rPr>
              <w:t>4.93</w:t>
            </w:r>
          </w:p>
        </w:tc>
        <w:tc>
          <w:tcPr>
            <w:tcW w:w="1555" w:type="dxa"/>
          </w:tcPr>
          <w:p w:rsidR="00555920" w:rsidRDefault="00A1413B">
            <w:pPr>
              <w:pStyle w:val="TableParagraph"/>
              <w:spacing w:before="102"/>
              <w:ind w:left="262" w:right="244"/>
              <w:rPr>
                <w:b/>
                <w:sz w:val="18"/>
              </w:rPr>
            </w:pPr>
            <w:r>
              <w:rPr>
                <w:b/>
                <w:spacing w:val="-5"/>
                <w:sz w:val="18"/>
              </w:rPr>
              <w:t>266</w:t>
            </w:r>
          </w:p>
        </w:tc>
        <w:tc>
          <w:tcPr>
            <w:tcW w:w="1446" w:type="dxa"/>
          </w:tcPr>
          <w:p w:rsidR="00555920" w:rsidRDefault="00A1413B">
            <w:pPr>
              <w:pStyle w:val="TableParagraph"/>
              <w:spacing w:before="102"/>
              <w:ind w:left="660"/>
              <w:jc w:val="left"/>
              <w:rPr>
                <w:b/>
                <w:sz w:val="18"/>
              </w:rPr>
            </w:pPr>
            <w:r>
              <w:rPr>
                <w:b/>
                <w:spacing w:val="-4"/>
                <w:sz w:val="18"/>
              </w:rPr>
              <w:t>14.6</w:t>
            </w:r>
          </w:p>
        </w:tc>
      </w:tr>
    </w:tbl>
    <w:p w:rsidR="00555920" w:rsidRDefault="00A1413B">
      <w:pPr>
        <w:tabs>
          <w:tab w:val="left" w:pos="720"/>
        </w:tabs>
        <w:spacing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25" w:name="_bookmark137"/>
      <w:bookmarkEnd w:id="25"/>
      <w:r>
        <w:rPr>
          <w:b/>
          <w:color w:val="53575A"/>
        </w:rPr>
        <w:lastRenderedPageBreak/>
        <w:t>Table</w:t>
      </w:r>
      <w:r>
        <w:rPr>
          <w:b/>
          <w:color w:val="53575A"/>
          <w:spacing w:val="-6"/>
        </w:rPr>
        <w:t xml:space="preserve"> </w:t>
      </w:r>
      <w:r>
        <w:rPr>
          <w:b/>
          <w:color w:val="53575A"/>
        </w:rPr>
        <w:t>13-1.</w:t>
      </w:r>
      <w:r>
        <w:rPr>
          <w:b/>
          <w:color w:val="53575A"/>
          <w:spacing w:val="-6"/>
        </w:rPr>
        <w:t xml:space="preserve"> </w:t>
      </w:r>
      <w:r>
        <w:rPr>
          <w:b/>
          <w:color w:val="53575A"/>
        </w:rPr>
        <w:t>Discharge:</w:t>
      </w:r>
      <w:r>
        <w:rPr>
          <w:b/>
          <w:color w:val="53575A"/>
          <w:spacing w:val="-5"/>
        </w:rPr>
        <w:t xml:space="preserve"> </w:t>
      </w:r>
      <w:r>
        <w:rPr>
          <w:b/>
          <w:color w:val="53575A"/>
        </w:rPr>
        <w:t>Mt.</w:t>
      </w:r>
      <w:r>
        <w:rPr>
          <w:b/>
          <w:color w:val="53575A"/>
          <w:spacing w:val="-3"/>
        </w:rPr>
        <w:t xml:space="preserve"> </w:t>
      </w:r>
      <w:r>
        <w:rPr>
          <w:b/>
          <w:color w:val="53575A"/>
        </w:rPr>
        <w:t>View</w:t>
      </w:r>
      <w:r>
        <w:rPr>
          <w:b/>
          <w:color w:val="53575A"/>
          <w:spacing w:val="-4"/>
        </w:rPr>
        <w:t xml:space="preserve"> </w:t>
      </w:r>
      <w:r>
        <w:rPr>
          <w:b/>
          <w:color w:val="53575A"/>
        </w:rPr>
        <w:t>Sanitary</w:t>
      </w:r>
      <w:r>
        <w:rPr>
          <w:b/>
          <w:color w:val="53575A"/>
          <w:spacing w:val="-7"/>
        </w:rPr>
        <w:t xml:space="preserve"> </w:t>
      </w:r>
      <w:r>
        <w:rPr>
          <w:b/>
          <w:color w:val="53575A"/>
        </w:rPr>
        <w:t>District</w:t>
      </w:r>
      <w:r>
        <w:rPr>
          <w:b/>
          <w:color w:val="53575A"/>
          <w:spacing w:val="-6"/>
        </w:rPr>
        <w:t xml:space="preserve"> </w:t>
      </w:r>
      <w:r>
        <w:rPr>
          <w:b/>
          <w:color w:val="53575A"/>
        </w:rPr>
        <w:t>Monthly</w:t>
      </w:r>
      <w:r>
        <w:rPr>
          <w:b/>
          <w:color w:val="53575A"/>
          <w:spacing w:val="-4"/>
        </w:rPr>
        <w:t xml:space="preserve"> </w:t>
      </w:r>
      <w:r>
        <w:rPr>
          <w:b/>
          <w:color w:val="53575A"/>
        </w:rPr>
        <w:t>Flows</w:t>
      </w:r>
      <w:r>
        <w:rPr>
          <w:b/>
          <w:color w:val="53575A"/>
          <w:spacing w:val="-7"/>
        </w:rPr>
        <w:t xml:space="preserve"> </w:t>
      </w:r>
      <w:r>
        <w:rPr>
          <w:b/>
          <w:color w:val="53575A"/>
        </w:rPr>
        <w:t>and</w:t>
      </w:r>
      <w:r>
        <w:rPr>
          <w:b/>
          <w:color w:val="53575A"/>
          <w:spacing w:val="-6"/>
        </w:rPr>
        <w:t xml:space="preserve"> </w:t>
      </w:r>
      <w:r>
        <w:rPr>
          <w:b/>
          <w:color w:val="53575A"/>
          <w:spacing w:val="-2"/>
        </w:rPr>
        <w:t>Loads</w:t>
      </w: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8"/>
        <w:gridCol w:w="1575"/>
        <w:gridCol w:w="1572"/>
        <w:gridCol w:w="1575"/>
        <w:gridCol w:w="1575"/>
        <w:gridCol w:w="1466"/>
      </w:tblGrid>
      <w:tr w:rsidR="00555920">
        <w:trPr>
          <w:trHeight w:val="313"/>
        </w:trPr>
        <w:tc>
          <w:tcPr>
            <w:tcW w:w="1368" w:type="dxa"/>
            <w:vMerge w:val="restart"/>
            <w:shd w:val="clear" w:color="auto" w:fill="D9D9D9"/>
          </w:tcPr>
          <w:p w:rsidR="00555920" w:rsidRDefault="00A1413B">
            <w:pPr>
              <w:pStyle w:val="TableParagraph"/>
              <w:spacing w:before="0" w:line="206" w:lineRule="exact"/>
              <w:ind w:left="167"/>
              <w:jc w:val="left"/>
              <w:rPr>
                <w:b/>
                <w:sz w:val="18"/>
              </w:rPr>
            </w:pPr>
            <w:r>
              <w:rPr>
                <w:b/>
                <w:sz w:val="18"/>
              </w:rPr>
              <w:t>Month,</w:t>
            </w:r>
            <w:r>
              <w:rPr>
                <w:b/>
                <w:spacing w:val="-3"/>
                <w:sz w:val="18"/>
              </w:rPr>
              <w:t xml:space="preserve"> </w:t>
            </w:r>
            <w:r>
              <w:rPr>
                <w:b/>
                <w:spacing w:val="-4"/>
                <w:sz w:val="18"/>
              </w:rPr>
              <w:t>Year</w:t>
            </w:r>
          </w:p>
        </w:tc>
        <w:tc>
          <w:tcPr>
            <w:tcW w:w="1575" w:type="dxa"/>
            <w:shd w:val="clear" w:color="auto" w:fill="D9D9D9"/>
          </w:tcPr>
          <w:p w:rsidR="00555920" w:rsidRDefault="00A1413B">
            <w:pPr>
              <w:pStyle w:val="TableParagraph"/>
              <w:spacing w:before="0" w:line="206" w:lineRule="exact"/>
              <w:ind w:left="580"/>
              <w:jc w:val="left"/>
              <w:rPr>
                <w:b/>
                <w:sz w:val="18"/>
              </w:rPr>
            </w:pPr>
            <w:r>
              <w:rPr>
                <w:b/>
                <w:spacing w:val="-4"/>
                <w:sz w:val="18"/>
              </w:rPr>
              <w:t>Flow</w:t>
            </w:r>
          </w:p>
        </w:tc>
        <w:tc>
          <w:tcPr>
            <w:tcW w:w="1572" w:type="dxa"/>
            <w:shd w:val="clear" w:color="auto" w:fill="D9D9D9"/>
          </w:tcPr>
          <w:p w:rsidR="00555920" w:rsidRDefault="00A1413B">
            <w:pPr>
              <w:pStyle w:val="TableParagraph"/>
              <w:spacing w:before="0" w:line="206" w:lineRule="exact"/>
              <w:ind w:left="376"/>
              <w:jc w:val="left"/>
              <w:rPr>
                <w:b/>
                <w:sz w:val="18"/>
              </w:rPr>
            </w:pPr>
            <w:r>
              <w:rPr>
                <w:b/>
                <w:spacing w:val="-2"/>
                <w:sz w:val="18"/>
              </w:rPr>
              <w:t>Ammonia</w:t>
            </w:r>
          </w:p>
        </w:tc>
        <w:tc>
          <w:tcPr>
            <w:tcW w:w="1575" w:type="dxa"/>
            <w:shd w:val="clear" w:color="auto" w:fill="D9D9D9"/>
          </w:tcPr>
          <w:p w:rsidR="00555920" w:rsidRDefault="00A1413B">
            <w:pPr>
              <w:pStyle w:val="TableParagraph"/>
              <w:spacing w:before="0" w:line="206" w:lineRule="exact"/>
              <w:ind w:left="138"/>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5" w:type="dxa"/>
            <w:shd w:val="clear" w:color="auto" w:fill="D9D9D9"/>
          </w:tcPr>
          <w:p w:rsidR="00555920" w:rsidRDefault="00A1413B">
            <w:pPr>
              <w:pStyle w:val="TableParagraph"/>
              <w:spacing w:before="0" w:line="206" w:lineRule="exact"/>
              <w:ind w:left="194" w:right="176"/>
              <w:rPr>
                <w:b/>
                <w:sz w:val="18"/>
              </w:rPr>
            </w:pPr>
            <w:r>
              <w:rPr>
                <w:b/>
                <w:spacing w:val="-4"/>
                <w:sz w:val="18"/>
              </w:rPr>
              <w:t>TIN*</w:t>
            </w:r>
          </w:p>
        </w:tc>
        <w:tc>
          <w:tcPr>
            <w:tcW w:w="1466" w:type="dxa"/>
            <w:shd w:val="clear" w:color="auto" w:fill="D9D9D9"/>
          </w:tcPr>
          <w:p w:rsidR="00555920" w:rsidRDefault="00A1413B">
            <w:pPr>
              <w:pStyle w:val="TableParagraph"/>
              <w:spacing w:before="0" w:line="206" w:lineRule="exact"/>
              <w:ind w:left="43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368" w:type="dxa"/>
            <w:vMerge/>
            <w:tcBorders>
              <w:top w:val="nil"/>
            </w:tcBorders>
            <w:shd w:val="clear" w:color="auto" w:fill="D9D9D9"/>
          </w:tcPr>
          <w:p w:rsidR="00555920" w:rsidRDefault="00555920">
            <w:pPr>
              <w:rPr>
                <w:sz w:val="2"/>
                <w:szCs w:val="2"/>
              </w:rPr>
            </w:pPr>
          </w:p>
        </w:tc>
        <w:tc>
          <w:tcPr>
            <w:tcW w:w="1575" w:type="dxa"/>
            <w:shd w:val="clear" w:color="auto" w:fill="D9D9D9"/>
          </w:tcPr>
          <w:p w:rsidR="00555920" w:rsidRDefault="00A1413B">
            <w:pPr>
              <w:pStyle w:val="TableParagraph"/>
              <w:spacing w:before="0" w:line="206" w:lineRule="exact"/>
              <w:ind w:left="597"/>
              <w:jc w:val="left"/>
              <w:rPr>
                <w:b/>
                <w:sz w:val="18"/>
              </w:rPr>
            </w:pPr>
            <w:proofErr w:type="spellStart"/>
            <w:r>
              <w:rPr>
                <w:b/>
                <w:spacing w:val="-5"/>
                <w:sz w:val="18"/>
              </w:rPr>
              <w:t>mgd</w:t>
            </w:r>
            <w:proofErr w:type="spellEnd"/>
          </w:p>
        </w:tc>
        <w:tc>
          <w:tcPr>
            <w:tcW w:w="1572"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N/day</w:t>
            </w:r>
          </w:p>
        </w:tc>
        <w:tc>
          <w:tcPr>
            <w:tcW w:w="1466" w:type="dxa"/>
            <w:shd w:val="clear" w:color="auto" w:fill="D9D9D9"/>
          </w:tcPr>
          <w:p w:rsidR="00555920" w:rsidRDefault="00A1413B">
            <w:pPr>
              <w:pStyle w:val="TableParagraph"/>
              <w:spacing w:before="0" w:line="206" w:lineRule="exact"/>
              <w:ind w:right="341"/>
              <w:jc w:val="right"/>
              <w:rPr>
                <w:b/>
                <w:sz w:val="18"/>
              </w:rPr>
            </w:pPr>
            <w:r>
              <w:rPr>
                <w:b/>
                <w:sz w:val="18"/>
              </w:rPr>
              <w:t xml:space="preserve">kg </w:t>
            </w:r>
            <w:r>
              <w:rPr>
                <w:b/>
                <w:spacing w:val="-2"/>
                <w:sz w:val="18"/>
              </w:rPr>
              <w:t>P/day</w:t>
            </w:r>
          </w:p>
        </w:tc>
      </w:tr>
      <w:tr w:rsidR="00555920">
        <w:trPr>
          <w:trHeight w:val="318"/>
        </w:trPr>
        <w:tc>
          <w:tcPr>
            <w:tcW w:w="1368" w:type="dxa"/>
          </w:tcPr>
          <w:p w:rsidR="00555920" w:rsidRDefault="00A1413B">
            <w:pPr>
              <w:pStyle w:val="TableParagraph"/>
              <w:spacing w:before="56"/>
              <w:ind w:left="241" w:right="50"/>
              <w:rPr>
                <w:sz w:val="18"/>
              </w:rPr>
            </w:pPr>
            <w:r>
              <w:rPr>
                <w:sz w:val="18"/>
              </w:rPr>
              <w:t>Oct-</w:t>
            </w:r>
            <w:r>
              <w:rPr>
                <w:spacing w:val="-5"/>
                <w:sz w:val="18"/>
              </w:rPr>
              <w:t>12</w:t>
            </w:r>
          </w:p>
        </w:tc>
        <w:tc>
          <w:tcPr>
            <w:tcW w:w="1575" w:type="dxa"/>
          </w:tcPr>
          <w:p w:rsidR="00555920" w:rsidRDefault="00A1413B">
            <w:pPr>
              <w:pStyle w:val="TableParagraph"/>
              <w:spacing w:before="56"/>
              <w:ind w:right="517"/>
              <w:jc w:val="right"/>
              <w:rPr>
                <w:sz w:val="18"/>
              </w:rPr>
            </w:pPr>
            <w:r>
              <w:rPr>
                <w:spacing w:val="-4"/>
                <w:sz w:val="18"/>
              </w:rPr>
              <w:t>1.23</w:t>
            </w:r>
          </w:p>
        </w:tc>
        <w:tc>
          <w:tcPr>
            <w:tcW w:w="1572" w:type="dxa"/>
          </w:tcPr>
          <w:p w:rsidR="00555920" w:rsidRDefault="00A1413B">
            <w:pPr>
              <w:pStyle w:val="TableParagraph"/>
              <w:spacing w:before="56"/>
              <w:ind w:left="666"/>
              <w:jc w:val="left"/>
              <w:rPr>
                <w:sz w:val="18"/>
              </w:rPr>
            </w:pPr>
            <w:r>
              <w:rPr>
                <w:spacing w:val="-2"/>
                <w:sz w:val="18"/>
              </w:rPr>
              <w:t>0.461</w:t>
            </w:r>
          </w:p>
        </w:tc>
        <w:tc>
          <w:tcPr>
            <w:tcW w:w="1575" w:type="dxa"/>
          </w:tcPr>
          <w:p w:rsidR="00555920" w:rsidRDefault="00A1413B">
            <w:pPr>
              <w:pStyle w:val="TableParagraph"/>
              <w:spacing w:before="56"/>
              <w:ind w:left="763"/>
              <w:jc w:val="left"/>
              <w:rPr>
                <w:sz w:val="18"/>
              </w:rPr>
            </w:pPr>
            <w:r>
              <w:rPr>
                <w:spacing w:val="-4"/>
                <w:sz w:val="18"/>
              </w:rPr>
              <w:t>93.2</w:t>
            </w:r>
          </w:p>
        </w:tc>
        <w:tc>
          <w:tcPr>
            <w:tcW w:w="1575" w:type="dxa"/>
          </w:tcPr>
          <w:p w:rsidR="00555920" w:rsidRDefault="00A1413B">
            <w:pPr>
              <w:pStyle w:val="TableParagraph"/>
              <w:spacing w:before="56"/>
              <w:ind w:right="439"/>
              <w:jc w:val="right"/>
              <w:rPr>
                <w:sz w:val="18"/>
              </w:rPr>
            </w:pPr>
            <w:r>
              <w:rPr>
                <w:spacing w:val="-4"/>
                <w:sz w:val="18"/>
              </w:rPr>
              <w:t>93.7</w:t>
            </w:r>
          </w:p>
        </w:tc>
        <w:tc>
          <w:tcPr>
            <w:tcW w:w="1466" w:type="dxa"/>
          </w:tcPr>
          <w:p w:rsidR="00555920" w:rsidRDefault="00A1413B">
            <w:pPr>
              <w:pStyle w:val="TableParagraph"/>
              <w:spacing w:before="56"/>
              <w:ind w:left="671"/>
              <w:jc w:val="left"/>
              <w:rPr>
                <w:sz w:val="18"/>
              </w:rPr>
            </w:pPr>
            <w:r>
              <w:rPr>
                <w:spacing w:val="-4"/>
                <w:sz w:val="18"/>
              </w:rPr>
              <w:t>18.2</w:t>
            </w:r>
          </w:p>
        </w:tc>
      </w:tr>
      <w:tr w:rsidR="00555920">
        <w:trPr>
          <w:trHeight w:val="315"/>
        </w:trPr>
        <w:tc>
          <w:tcPr>
            <w:tcW w:w="1368" w:type="dxa"/>
          </w:tcPr>
          <w:p w:rsidR="00555920" w:rsidRDefault="00A1413B">
            <w:pPr>
              <w:pStyle w:val="TableParagraph"/>
              <w:ind w:left="241" w:right="90"/>
              <w:rPr>
                <w:sz w:val="18"/>
              </w:rPr>
            </w:pPr>
            <w:r>
              <w:rPr>
                <w:spacing w:val="-2"/>
                <w:sz w:val="18"/>
              </w:rPr>
              <w:t>Nov-</w:t>
            </w:r>
            <w:r>
              <w:rPr>
                <w:spacing w:val="-5"/>
                <w:sz w:val="18"/>
              </w:rPr>
              <w:t>12</w:t>
            </w:r>
          </w:p>
        </w:tc>
        <w:tc>
          <w:tcPr>
            <w:tcW w:w="1575" w:type="dxa"/>
          </w:tcPr>
          <w:p w:rsidR="00555920" w:rsidRDefault="00A1413B">
            <w:pPr>
              <w:pStyle w:val="TableParagraph"/>
              <w:ind w:right="517"/>
              <w:jc w:val="right"/>
              <w:rPr>
                <w:sz w:val="18"/>
              </w:rPr>
            </w:pPr>
            <w:r>
              <w:rPr>
                <w:spacing w:val="-4"/>
                <w:sz w:val="18"/>
              </w:rPr>
              <w:t>1.25</w:t>
            </w:r>
          </w:p>
        </w:tc>
        <w:tc>
          <w:tcPr>
            <w:tcW w:w="1572" w:type="dxa"/>
          </w:tcPr>
          <w:p w:rsidR="00555920" w:rsidRDefault="00A1413B">
            <w:pPr>
              <w:pStyle w:val="TableParagraph"/>
              <w:ind w:left="666"/>
              <w:jc w:val="left"/>
              <w:rPr>
                <w:sz w:val="18"/>
              </w:rPr>
            </w:pPr>
            <w:r>
              <w:rPr>
                <w:spacing w:val="-2"/>
                <w:sz w:val="18"/>
              </w:rPr>
              <w:t>0.189</w:t>
            </w:r>
          </w:p>
        </w:tc>
        <w:tc>
          <w:tcPr>
            <w:tcW w:w="1575" w:type="dxa"/>
          </w:tcPr>
          <w:p w:rsidR="00555920" w:rsidRDefault="00A1413B">
            <w:pPr>
              <w:pStyle w:val="TableParagraph"/>
              <w:ind w:left="194" w:right="118"/>
              <w:rPr>
                <w:sz w:val="18"/>
              </w:rPr>
            </w:pPr>
            <w:r>
              <w:rPr>
                <w:spacing w:val="-5"/>
                <w:sz w:val="18"/>
              </w:rPr>
              <w:t>109</w:t>
            </w:r>
          </w:p>
        </w:tc>
        <w:tc>
          <w:tcPr>
            <w:tcW w:w="1575" w:type="dxa"/>
          </w:tcPr>
          <w:p w:rsidR="00555920" w:rsidRDefault="00A1413B">
            <w:pPr>
              <w:pStyle w:val="TableParagraph"/>
              <w:ind w:left="194" w:right="119"/>
              <w:rPr>
                <w:sz w:val="18"/>
              </w:rPr>
            </w:pPr>
            <w:r>
              <w:rPr>
                <w:spacing w:val="-5"/>
                <w:sz w:val="18"/>
              </w:rPr>
              <w:t>109</w:t>
            </w:r>
          </w:p>
        </w:tc>
        <w:tc>
          <w:tcPr>
            <w:tcW w:w="1466" w:type="dxa"/>
          </w:tcPr>
          <w:p w:rsidR="00555920" w:rsidRDefault="00A1413B">
            <w:pPr>
              <w:pStyle w:val="TableParagraph"/>
              <w:ind w:left="671"/>
              <w:jc w:val="left"/>
              <w:rPr>
                <w:sz w:val="18"/>
              </w:rPr>
            </w:pPr>
            <w:r>
              <w:rPr>
                <w:spacing w:val="-4"/>
                <w:sz w:val="18"/>
              </w:rPr>
              <w:t>21.2</w:t>
            </w:r>
          </w:p>
        </w:tc>
      </w:tr>
      <w:tr w:rsidR="00555920">
        <w:trPr>
          <w:trHeight w:val="318"/>
        </w:trPr>
        <w:tc>
          <w:tcPr>
            <w:tcW w:w="1368" w:type="dxa"/>
          </w:tcPr>
          <w:p w:rsidR="00555920" w:rsidRDefault="00A1413B">
            <w:pPr>
              <w:pStyle w:val="TableParagraph"/>
              <w:ind w:left="241" w:right="90"/>
              <w:rPr>
                <w:sz w:val="18"/>
              </w:rPr>
            </w:pPr>
            <w:r>
              <w:rPr>
                <w:spacing w:val="-2"/>
                <w:sz w:val="18"/>
              </w:rPr>
              <w:t>Dec-</w:t>
            </w:r>
            <w:r>
              <w:rPr>
                <w:spacing w:val="-5"/>
                <w:sz w:val="18"/>
              </w:rPr>
              <w:t>12</w:t>
            </w:r>
          </w:p>
        </w:tc>
        <w:tc>
          <w:tcPr>
            <w:tcW w:w="1575" w:type="dxa"/>
          </w:tcPr>
          <w:p w:rsidR="00555920" w:rsidRDefault="00A1413B">
            <w:pPr>
              <w:pStyle w:val="TableParagraph"/>
              <w:ind w:right="517"/>
              <w:jc w:val="right"/>
              <w:rPr>
                <w:sz w:val="18"/>
              </w:rPr>
            </w:pPr>
            <w:r>
              <w:rPr>
                <w:spacing w:val="-4"/>
                <w:sz w:val="18"/>
              </w:rPr>
              <w:t>3.01</w:t>
            </w:r>
          </w:p>
        </w:tc>
        <w:tc>
          <w:tcPr>
            <w:tcW w:w="1572" w:type="dxa"/>
          </w:tcPr>
          <w:p w:rsidR="00555920" w:rsidRDefault="00A1413B">
            <w:pPr>
              <w:pStyle w:val="TableParagraph"/>
              <w:ind w:right="66"/>
              <w:rPr>
                <w:sz w:val="18"/>
              </w:rPr>
            </w:pPr>
            <w:r>
              <w:rPr>
                <w:spacing w:val="-4"/>
                <w:sz w:val="18"/>
              </w:rPr>
              <w:t>24.3</w:t>
            </w:r>
          </w:p>
        </w:tc>
        <w:tc>
          <w:tcPr>
            <w:tcW w:w="1575" w:type="dxa"/>
          </w:tcPr>
          <w:p w:rsidR="00555920" w:rsidRDefault="00A1413B">
            <w:pPr>
              <w:pStyle w:val="TableParagraph"/>
              <w:ind w:left="194" w:right="118"/>
              <w:rPr>
                <w:sz w:val="18"/>
              </w:rPr>
            </w:pPr>
            <w:r>
              <w:rPr>
                <w:spacing w:val="-5"/>
                <w:sz w:val="18"/>
              </w:rPr>
              <w:t>174</w:t>
            </w:r>
          </w:p>
        </w:tc>
        <w:tc>
          <w:tcPr>
            <w:tcW w:w="1575" w:type="dxa"/>
          </w:tcPr>
          <w:p w:rsidR="00555920" w:rsidRDefault="00A1413B">
            <w:pPr>
              <w:pStyle w:val="TableParagraph"/>
              <w:ind w:left="194" w:right="119"/>
              <w:rPr>
                <w:sz w:val="18"/>
              </w:rPr>
            </w:pPr>
            <w:r>
              <w:rPr>
                <w:spacing w:val="-5"/>
                <w:sz w:val="18"/>
              </w:rPr>
              <w:t>198</w:t>
            </w:r>
          </w:p>
        </w:tc>
        <w:tc>
          <w:tcPr>
            <w:tcW w:w="1466" w:type="dxa"/>
          </w:tcPr>
          <w:p w:rsidR="00555920" w:rsidRDefault="00A1413B">
            <w:pPr>
              <w:pStyle w:val="TableParagraph"/>
              <w:ind w:left="671"/>
              <w:jc w:val="left"/>
              <w:rPr>
                <w:sz w:val="18"/>
              </w:rPr>
            </w:pPr>
            <w:r>
              <w:rPr>
                <w:spacing w:val="-4"/>
                <w:sz w:val="18"/>
              </w:rPr>
              <w:t>19.5</w:t>
            </w:r>
          </w:p>
        </w:tc>
      </w:tr>
      <w:tr w:rsidR="00555920">
        <w:trPr>
          <w:trHeight w:val="316"/>
        </w:trPr>
        <w:tc>
          <w:tcPr>
            <w:tcW w:w="1368" w:type="dxa"/>
          </w:tcPr>
          <w:p w:rsidR="00555920" w:rsidRDefault="00A1413B">
            <w:pPr>
              <w:pStyle w:val="TableParagraph"/>
              <w:ind w:left="241" w:right="62"/>
              <w:rPr>
                <w:sz w:val="18"/>
              </w:rPr>
            </w:pPr>
            <w:r>
              <w:rPr>
                <w:sz w:val="18"/>
              </w:rPr>
              <w:t>Jan-</w:t>
            </w:r>
            <w:r>
              <w:rPr>
                <w:spacing w:val="-5"/>
                <w:sz w:val="18"/>
              </w:rPr>
              <w:t>13</w:t>
            </w:r>
          </w:p>
        </w:tc>
        <w:tc>
          <w:tcPr>
            <w:tcW w:w="1575" w:type="dxa"/>
          </w:tcPr>
          <w:p w:rsidR="00555920" w:rsidRDefault="00A1413B">
            <w:pPr>
              <w:pStyle w:val="TableParagraph"/>
              <w:ind w:right="517"/>
              <w:jc w:val="right"/>
              <w:rPr>
                <w:sz w:val="18"/>
              </w:rPr>
            </w:pPr>
            <w:r>
              <w:rPr>
                <w:spacing w:val="-4"/>
                <w:sz w:val="18"/>
              </w:rPr>
              <w:t>1.37</w:t>
            </w:r>
          </w:p>
        </w:tc>
        <w:tc>
          <w:tcPr>
            <w:tcW w:w="1572" w:type="dxa"/>
          </w:tcPr>
          <w:p w:rsidR="00555920" w:rsidRDefault="00A1413B">
            <w:pPr>
              <w:pStyle w:val="TableParagraph"/>
              <w:ind w:left="666"/>
              <w:jc w:val="left"/>
              <w:rPr>
                <w:sz w:val="18"/>
              </w:rPr>
            </w:pPr>
            <w:r>
              <w:rPr>
                <w:spacing w:val="-2"/>
                <w:sz w:val="18"/>
              </w:rPr>
              <w:t>0.982</w:t>
            </w:r>
          </w:p>
        </w:tc>
        <w:tc>
          <w:tcPr>
            <w:tcW w:w="1575" w:type="dxa"/>
          </w:tcPr>
          <w:p w:rsidR="00555920" w:rsidRDefault="00A1413B">
            <w:pPr>
              <w:pStyle w:val="TableParagraph"/>
              <w:ind w:left="194" w:right="118"/>
              <w:rPr>
                <w:sz w:val="18"/>
              </w:rPr>
            </w:pPr>
            <w:r>
              <w:rPr>
                <w:spacing w:val="-5"/>
                <w:sz w:val="18"/>
              </w:rPr>
              <w:t>140</w:t>
            </w:r>
          </w:p>
        </w:tc>
        <w:tc>
          <w:tcPr>
            <w:tcW w:w="1575" w:type="dxa"/>
          </w:tcPr>
          <w:p w:rsidR="00555920" w:rsidRDefault="00A1413B">
            <w:pPr>
              <w:pStyle w:val="TableParagraph"/>
              <w:ind w:left="194" w:right="119"/>
              <w:rPr>
                <w:sz w:val="18"/>
              </w:rPr>
            </w:pPr>
            <w:r>
              <w:rPr>
                <w:spacing w:val="-5"/>
                <w:sz w:val="18"/>
              </w:rPr>
              <w:t>141</w:t>
            </w:r>
          </w:p>
        </w:tc>
        <w:tc>
          <w:tcPr>
            <w:tcW w:w="1466" w:type="dxa"/>
          </w:tcPr>
          <w:p w:rsidR="00555920" w:rsidRDefault="00A1413B">
            <w:pPr>
              <w:pStyle w:val="TableParagraph"/>
              <w:ind w:left="671"/>
              <w:jc w:val="left"/>
              <w:rPr>
                <w:sz w:val="18"/>
              </w:rPr>
            </w:pPr>
            <w:r>
              <w:rPr>
                <w:spacing w:val="-4"/>
                <w:sz w:val="18"/>
              </w:rPr>
              <w:t>16.0</w:t>
            </w:r>
          </w:p>
        </w:tc>
      </w:tr>
      <w:tr w:rsidR="00555920">
        <w:trPr>
          <w:trHeight w:val="316"/>
        </w:trPr>
        <w:tc>
          <w:tcPr>
            <w:tcW w:w="1368" w:type="dxa"/>
          </w:tcPr>
          <w:p w:rsidR="00555920" w:rsidRDefault="00A1413B">
            <w:pPr>
              <w:pStyle w:val="TableParagraph"/>
              <w:ind w:left="241" w:right="81"/>
              <w:rPr>
                <w:sz w:val="18"/>
              </w:rPr>
            </w:pPr>
            <w:r>
              <w:rPr>
                <w:spacing w:val="-2"/>
                <w:sz w:val="18"/>
              </w:rPr>
              <w:t>Feb-</w:t>
            </w:r>
            <w:r>
              <w:rPr>
                <w:spacing w:val="-5"/>
                <w:sz w:val="18"/>
              </w:rPr>
              <w:t>13</w:t>
            </w:r>
          </w:p>
        </w:tc>
        <w:tc>
          <w:tcPr>
            <w:tcW w:w="1575" w:type="dxa"/>
          </w:tcPr>
          <w:p w:rsidR="00555920" w:rsidRDefault="00A1413B">
            <w:pPr>
              <w:pStyle w:val="TableParagraph"/>
              <w:ind w:right="517"/>
              <w:jc w:val="right"/>
              <w:rPr>
                <w:sz w:val="18"/>
              </w:rPr>
            </w:pPr>
            <w:r>
              <w:rPr>
                <w:spacing w:val="-4"/>
                <w:sz w:val="18"/>
              </w:rPr>
              <w:t>1.19</w:t>
            </w:r>
          </w:p>
        </w:tc>
        <w:tc>
          <w:tcPr>
            <w:tcW w:w="1572" w:type="dxa"/>
          </w:tcPr>
          <w:p w:rsidR="00555920" w:rsidRDefault="00A1413B">
            <w:pPr>
              <w:pStyle w:val="TableParagraph"/>
              <w:ind w:left="277" w:right="144"/>
              <w:rPr>
                <w:sz w:val="18"/>
              </w:rPr>
            </w:pPr>
            <w:r>
              <w:rPr>
                <w:spacing w:val="-4"/>
                <w:sz w:val="18"/>
              </w:rPr>
              <w:t>2.30</w:t>
            </w:r>
          </w:p>
        </w:tc>
        <w:tc>
          <w:tcPr>
            <w:tcW w:w="1575" w:type="dxa"/>
          </w:tcPr>
          <w:p w:rsidR="00555920" w:rsidRDefault="00A1413B">
            <w:pPr>
              <w:pStyle w:val="TableParagraph"/>
              <w:ind w:left="194" w:right="118"/>
              <w:rPr>
                <w:sz w:val="18"/>
              </w:rPr>
            </w:pPr>
            <w:r>
              <w:rPr>
                <w:spacing w:val="-5"/>
                <w:sz w:val="18"/>
              </w:rPr>
              <w:t>135</w:t>
            </w:r>
          </w:p>
        </w:tc>
        <w:tc>
          <w:tcPr>
            <w:tcW w:w="1575" w:type="dxa"/>
          </w:tcPr>
          <w:p w:rsidR="00555920" w:rsidRDefault="00A1413B">
            <w:pPr>
              <w:pStyle w:val="TableParagraph"/>
              <w:ind w:left="194" w:right="119"/>
              <w:rPr>
                <w:sz w:val="18"/>
              </w:rPr>
            </w:pPr>
            <w:r>
              <w:rPr>
                <w:spacing w:val="-5"/>
                <w:sz w:val="18"/>
              </w:rPr>
              <w:t>138</w:t>
            </w:r>
          </w:p>
        </w:tc>
        <w:tc>
          <w:tcPr>
            <w:tcW w:w="1466" w:type="dxa"/>
          </w:tcPr>
          <w:p w:rsidR="00555920" w:rsidRDefault="00A1413B">
            <w:pPr>
              <w:pStyle w:val="TableParagraph"/>
              <w:ind w:left="671"/>
              <w:jc w:val="left"/>
              <w:rPr>
                <w:sz w:val="18"/>
              </w:rPr>
            </w:pPr>
            <w:r>
              <w:rPr>
                <w:spacing w:val="-4"/>
                <w:sz w:val="18"/>
              </w:rPr>
              <w:t>17.6</w:t>
            </w:r>
          </w:p>
        </w:tc>
      </w:tr>
      <w:tr w:rsidR="00555920">
        <w:trPr>
          <w:trHeight w:val="318"/>
        </w:trPr>
        <w:tc>
          <w:tcPr>
            <w:tcW w:w="1368" w:type="dxa"/>
          </w:tcPr>
          <w:p w:rsidR="00555920" w:rsidRDefault="00A1413B">
            <w:pPr>
              <w:pStyle w:val="TableParagraph"/>
              <w:spacing w:before="56"/>
              <w:ind w:left="241" w:right="81"/>
              <w:rPr>
                <w:sz w:val="18"/>
              </w:rPr>
            </w:pPr>
            <w:r>
              <w:rPr>
                <w:spacing w:val="-2"/>
                <w:sz w:val="18"/>
              </w:rPr>
              <w:t>Mar-</w:t>
            </w:r>
            <w:r>
              <w:rPr>
                <w:spacing w:val="-5"/>
                <w:sz w:val="18"/>
              </w:rPr>
              <w:t>13</w:t>
            </w:r>
          </w:p>
        </w:tc>
        <w:tc>
          <w:tcPr>
            <w:tcW w:w="1575" w:type="dxa"/>
          </w:tcPr>
          <w:p w:rsidR="00555920" w:rsidRDefault="00A1413B">
            <w:pPr>
              <w:pStyle w:val="TableParagraph"/>
              <w:spacing w:before="56"/>
              <w:ind w:right="517"/>
              <w:jc w:val="right"/>
              <w:rPr>
                <w:sz w:val="18"/>
              </w:rPr>
            </w:pPr>
            <w:r>
              <w:rPr>
                <w:spacing w:val="-4"/>
                <w:sz w:val="18"/>
              </w:rPr>
              <w:t>1.22</w:t>
            </w:r>
          </w:p>
        </w:tc>
        <w:tc>
          <w:tcPr>
            <w:tcW w:w="1572" w:type="dxa"/>
          </w:tcPr>
          <w:p w:rsidR="00555920" w:rsidRDefault="00A1413B">
            <w:pPr>
              <w:pStyle w:val="TableParagraph"/>
              <w:spacing w:before="56"/>
              <w:ind w:left="666"/>
              <w:jc w:val="left"/>
              <w:rPr>
                <w:sz w:val="18"/>
              </w:rPr>
            </w:pPr>
            <w:r>
              <w:rPr>
                <w:spacing w:val="-2"/>
                <w:sz w:val="18"/>
              </w:rPr>
              <w:t>0.879</w:t>
            </w:r>
          </w:p>
        </w:tc>
        <w:tc>
          <w:tcPr>
            <w:tcW w:w="1575" w:type="dxa"/>
          </w:tcPr>
          <w:p w:rsidR="00555920" w:rsidRDefault="00A1413B">
            <w:pPr>
              <w:pStyle w:val="TableParagraph"/>
              <w:spacing w:before="56"/>
              <w:ind w:left="194" w:right="118"/>
              <w:rPr>
                <w:sz w:val="18"/>
              </w:rPr>
            </w:pPr>
            <w:r>
              <w:rPr>
                <w:spacing w:val="-5"/>
                <w:sz w:val="18"/>
              </w:rPr>
              <w:t>130</w:t>
            </w:r>
          </w:p>
        </w:tc>
        <w:tc>
          <w:tcPr>
            <w:tcW w:w="1575" w:type="dxa"/>
          </w:tcPr>
          <w:p w:rsidR="00555920" w:rsidRDefault="00A1413B">
            <w:pPr>
              <w:pStyle w:val="TableParagraph"/>
              <w:spacing w:before="56"/>
              <w:ind w:left="194" w:right="119"/>
              <w:rPr>
                <w:sz w:val="18"/>
              </w:rPr>
            </w:pPr>
            <w:r>
              <w:rPr>
                <w:spacing w:val="-5"/>
                <w:sz w:val="18"/>
              </w:rPr>
              <w:t>130</w:t>
            </w:r>
          </w:p>
        </w:tc>
        <w:tc>
          <w:tcPr>
            <w:tcW w:w="1466" w:type="dxa"/>
          </w:tcPr>
          <w:p w:rsidR="00555920" w:rsidRDefault="00A1413B">
            <w:pPr>
              <w:pStyle w:val="TableParagraph"/>
              <w:spacing w:before="56"/>
              <w:ind w:left="671"/>
              <w:jc w:val="left"/>
              <w:rPr>
                <w:sz w:val="18"/>
              </w:rPr>
            </w:pPr>
            <w:r>
              <w:rPr>
                <w:spacing w:val="-4"/>
                <w:sz w:val="18"/>
              </w:rPr>
              <w:t>19.0</w:t>
            </w:r>
          </w:p>
        </w:tc>
      </w:tr>
      <w:tr w:rsidR="00555920">
        <w:trPr>
          <w:trHeight w:val="315"/>
        </w:trPr>
        <w:tc>
          <w:tcPr>
            <w:tcW w:w="1368" w:type="dxa"/>
          </w:tcPr>
          <w:p w:rsidR="00555920" w:rsidRDefault="00A1413B">
            <w:pPr>
              <w:pStyle w:val="TableParagraph"/>
              <w:ind w:left="241" w:right="50"/>
              <w:rPr>
                <w:sz w:val="18"/>
              </w:rPr>
            </w:pPr>
            <w:r>
              <w:rPr>
                <w:spacing w:val="-2"/>
                <w:sz w:val="18"/>
              </w:rPr>
              <w:t>Apr-</w:t>
            </w:r>
            <w:r>
              <w:rPr>
                <w:spacing w:val="-5"/>
                <w:sz w:val="18"/>
              </w:rPr>
              <w:t>13</w:t>
            </w:r>
          </w:p>
        </w:tc>
        <w:tc>
          <w:tcPr>
            <w:tcW w:w="1575" w:type="dxa"/>
          </w:tcPr>
          <w:p w:rsidR="00555920" w:rsidRDefault="00A1413B">
            <w:pPr>
              <w:pStyle w:val="TableParagraph"/>
              <w:ind w:right="517"/>
              <w:jc w:val="right"/>
              <w:rPr>
                <w:sz w:val="18"/>
              </w:rPr>
            </w:pPr>
            <w:r>
              <w:rPr>
                <w:spacing w:val="-4"/>
                <w:sz w:val="18"/>
              </w:rPr>
              <w:t>1.12</w:t>
            </w:r>
          </w:p>
        </w:tc>
        <w:tc>
          <w:tcPr>
            <w:tcW w:w="1572" w:type="dxa"/>
          </w:tcPr>
          <w:p w:rsidR="00555920" w:rsidRDefault="00A1413B">
            <w:pPr>
              <w:pStyle w:val="TableParagraph"/>
              <w:ind w:left="277" w:right="144"/>
              <w:rPr>
                <w:sz w:val="18"/>
              </w:rPr>
            </w:pPr>
            <w:r>
              <w:rPr>
                <w:spacing w:val="-4"/>
                <w:sz w:val="18"/>
              </w:rPr>
              <w:t>1.34</w:t>
            </w:r>
          </w:p>
        </w:tc>
        <w:tc>
          <w:tcPr>
            <w:tcW w:w="1575" w:type="dxa"/>
          </w:tcPr>
          <w:p w:rsidR="00555920" w:rsidRDefault="00A1413B">
            <w:pPr>
              <w:pStyle w:val="TableParagraph"/>
              <w:ind w:left="194" w:right="118"/>
              <w:rPr>
                <w:sz w:val="18"/>
              </w:rPr>
            </w:pPr>
            <w:r>
              <w:rPr>
                <w:spacing w:val="-5"/>
                <w:sz w:val="18"/>
              </w:rPr>
              <w:t>133</w:t>
            </w:r>
          </w:p>
        </w:tc>
        <w:tc>
          <w:tcPr>
            <w:tcW w:w="1575" w:type="dxa"/>
          </w:tcPr>
          <w:p w:rsidR="00555920" w:rsidRDefault="00A1413B">
            <w:pPr>
              <w:pStyle w:val="TableParagraph"/>
              <w:ind w:left="194" w:right="119"/>
              <w:rPr>
                <w:sz w:val="18"/>
              </w:rPr>
            </w:pPr>
            <w:r>
              <w:rPr>
                <w:spacing w:val="-5"/>
                <w:sz w:val="18"/>
              </w:rPr>
              <w:t>135</w:t>
            </w:r>
          </w:p>
        </w:tc>
        <w:tc>
          <w:tcPr>
            <w:tcW w:w="1466" w:type="dxa"/>
          </w:tcPr>
          <w:p w:rsidR="00555920" w:rsidRDefault="00A1413B">
            <w:pPr>
              <w:pStyle w:val="TableParagraph"/>
              <w:ind w:left="671"/>
              <w:jc w:val="left"/>
              <w:rPr>
                <w:sz w:val="18"/>
              </w:rPr>
            </w:pPr>
            <w:r>
              <w:rPr>
                <w:spacing w:val="-4"/>
                <w:sz w:val="18"/>
              </w:rPr>
              <w:t>17.8</w:t>
            </w:r>
          </w:p>
        </w:tc>
      </w:tr>
      <w:tr w:rsidR="00555920">
        <w:trPr>
          <w:trHeight w:val="318"/>
        </w:trPr>
        <w:tc>
          <w:tcPr>
            <w:tcW w:w="1368" w:type="dxa"/>
          </w:tcPr>
          <w:p w:rsidR="00555920" w:rsidRDefault="00A1413B">
            <w:pPr>
              <w:pStyle w:val="TableParagraph"/>
              <w:ind w:left="241" w:right="110"/>
              <w:rPr>
                <w:sz w:val="18"/>
              </w:rPr>
            </w:pPr>
            <w:r>
              <w:rPr>
                <w:spacing w:val="-2"/>
                <w:sz w:val="18"/>
              </w:rPr>
              <w:t>May-</w:t>
            </w:r>
            <w:r>
              <w:rPr>
                <w:spacing w:val="-5"/>
                <w:sz w:val="18"/>
              </w:rPr>
              <w:t>13</w:t>
            </w:r>
          </w:p>
        </w:tc>
        <w:tc>
          <w:tcPr>
            <w:tcW w:w="1575" w:type="dxa"/>
          </w:tcPr>
          <w:p w:rsidR="00555920" w:rsidRDefault="00A1413B">
            <w:pPr>
              <w:pStyle w:val="TableParagraph"/>
              <w:ind w:right="517"/>
              <w:jc w:val="right"/>
              <w:rPr>
                <w:sz w:val="18"/>
              </w:rPr>
            </w:pPr>
            <w:r>
              <w:rPr>
                <w:spacing w:val="-4"/>
                <w:sz w:val="18"/>
              </w:rPr>
              <w:t>1.16</w:t>
            </w:r>
          </w:p>
        </w:tc>
        <w:tc>
          <w:tcPr>
            <w:tcW w:w="1572" w:type="dxa"/>
          </w:tcPr>
          <w:p w:rsidR="00555920" w:rsidRDefault="00A1413B">
            <w:pPr>
              <w:pStyle w:val="TableParagraph"/>
              <w:ind w:left="277" w:right="144"/>
              <w:rPr>
                <w:sz w:val="18"/>
              </w:rPr>
            </w:pPr>
            <w:r>
              <w:rPr>
                <w:spacing w:val="-4"/>
                <w:sz w:val="18"/>
              </w:rPr>
              <w:t>1.40</w:t>
            </w:r>
          </w:p>
        </w:tc>
        <w:tc>
          <w:tcPr>
            <w:tcW w:w="1575" w:type="dxa"/>
          </w:tcPr>
          <w:p w:rsidR="00555920" w:rsidRDefault="00A1413B">
            <w:pPr>
              <w:pStyle w:val="TableParagraph"/>
              <w:ind w:left="194" w:right="118"/>
              <w:rPr>
                <w:sz w:val="18"/>
              </w:rPr>
            </w:pPr>
            <w:r>
              <w:rPr>
                <w:spacing w:val="-5"/>
                <w:sz w:val="18"/>
              </w:rPr>
              <w:t>105</w:t>
            </w:r>
          </w:p>
        </w:tc>
        <w:tc>
          <w:tcPr>
            <w:tcW w:w="1575" w:type="dxa"/>
          </w:tcPr>
          <w:p w:rsidR="00555920" w:rsidRDefault="00A1413B">
            <w:pPr>
              <w:pStyle w:val="TableParagraph"/>
              <w:ind w:left="194" w:right="119"/>
              <w:rPr>
                <w:sz w:val="18"/>
              </w:rPr>
            </w:pPr>
            <w:r>
              <w:rPr>
                <w:spacing w:val="-5"/>
                <w:sz w:val="18"/>
              </w:rPr>
              <w:t>107</w:t>
            </w:r>
          </w:p>
        </w:tc>
        <w:tc>
          <w:tcPr>
            <w:tcW w:w="1466" w:type="dxa"/>
          </w:tcPr>
          <w:p w:rsidR="00555920" w:rsidRDefault="00A1413B">
            <w:pPr>
              <w:pStyle w:val="TableParagraph"/>
              <w:ind w:left="671"/>
              <w:jc w:val="left"/>
              <w:rPr>
                <w:sz w:val="18"/>
              </w:rPr>
            </w:pPr>
            <w:r>
              <w:rPr>
                <w:spacing w:val="-4"/>
                <w:sz w:val="18"/>
              </w:rPr>
              <w:t>11.4</w:t>
            </w:r>
          </w:p>
        </w:tc>
      </w:tr>
      <w:tr w:rsidR="00555920">
        <w:trPr>
          <w:trHeight w:val="316"/>
        </w:trPr>
        <w:tc>
          <w:tcPr>
            <w:tcW w:w="1368" w:type="dxa"/>
          </w:tcPr>
          <w:p w:rsidR="00555920" w:rsidRDefault="00A1413B">
            <w:pPr>
              <w:pStyle w:val="TableParagraph"/>
              <w:ind w:left="241" w:right="62"/>
              <w:rPr>
                <w:sz w:val="18"/>
              </w:rPr>
            </w:pPr>
            <w:r>
              <w:rPr>
                <w:sz w:val="18"/>
              </w:rPr>
              <w:t>Jun-</w:t>
            </w:r>
            <w:r>
              <w:rPr>
                <w:spacing w:val="-5"/>
                <w:sz w:val="18"/>
              </w:rPr>
              <w:t>13</w:t>
            </w:r>
          </w:p>
        </w:tc>
        <w:tc>
          <w:tcPr>
            <w:tcW w:w="1575" w:type="dxa"/>
          </w:tcPr>
          <w:p w:rsidR="00555920" w:rsidRDefault="00A1413B">
            <w:pPr>
              <w:pStyle w:val="TableParagraph"/>
              <w:ind w:right="517"/>
              <w:jc w:val="right"/>
              <w:rPr>
                <w:sz w:val="18"/>
              </w:rPr>
            </w:pPr>
            <w:r>
              <w:rPr>
                <w:spacing w:val="-4"/>
                <w:sz w:val="18"/>
              </w:rPr>
              <w:t>1.12</w:t>
            </w:r>
          </w:p>
        </w:tc>
        <w:tc>
          <w:tcPr>
            <w:tcW w:w="1572" w:type="dxa"/>
          </w:tcPr>
          <w:p w:rsidR="00555920" w:rsidRDefault="00A1413B">
            <w:pPr>
              <w:pStyle w:val="TableParagraph"/>
              <w:ind w:left="277" w:right="144"/>
              <w:rPr>
                <w:sz w:val="18"/>
              </w:rPr>
            </w:pPr>
            <w:r>
              <w:rPr>
                <w:spacing w:val="-4"/>
                <w:sz w:val="18"/>
              </w:rPr>
              <w:t>2.32</w:t>
            </w:r>
          </w:p>
        </w:tc>
        <w:tc>
          <w:tcPr>
            <w:tcW w:w="1575" w:type="dxa"/>
          </w:tcPr>
          <w:p w:rsidR="00555920" w:rsidRDefault="00A1413B">
            <w:pPr>
              <w:pStyle w:val="TableParagraph"/>
              <w:ind w:left="763"/>
              <w:jc w:val="left"/>
              <w:rPr>
                <w:sz w:val="18"/>
              </w:rPr>
            </w:pPr>
            <w:r>
              <w:rPr>
                <w:spacing w:val="-4"/>
                <w:sz w:val="18"/>
              </w:rPr>
              <w:t>80.2</w:t>
            </w:r>
          </w:p>
        </w:tc>
        <w:tc>
          <w:tcPr>
            <w:tcW w:w="1575" w:type="dxa"/>
          </w:tcPr>
          <w:p w:rsidR="00555920" w:rsidRDefault="00A1413B">
            <w:pPr>
              <w:pStyle w:val="TableParagraph"/>
              <w:ind w:right="439"/>
              <w:jc w:val="right"/>
              <w:rPr>
                <w:sz w:val="18"/>
              </w:rPr>
            </w:pPr>
            <w:r>
              <w:rPr>
                <w:spacing w:val="-4"/>
                <w:sz w:val="18"/>
              </w:rPr>
              <w:t>82.6</w:t>
            </w:r>
          </w:p>
        </w:tc>
        <w:tc>
          <w:tcPr>
            <w:tcW w:w="1466" w:type="dxa"/>
          </w:tcPr>
          <w:p w:rsidR="00555920" w:rsidRDefault="00A1413B">
            <w:pPr>
              <w:pStyle w:val="TableParagraph"/>
              <w:ind w:left="671"/>
              <w:jc w:val="left"/>
              <w:rPr>
                <w:sz w:val="18"/>
              </w:rPr>
            </w:pPr>
            <w:r>
              <w:rPr>
                <w:spacing w:val="-4"/>
                <w:sz w:val="18"/>
              </w:rPr>
              <w:t>17.7</w:t>
            </w:r>
          </w:p>
        </w:tc>
      </w:tr>
      <w:tr w:rsidR="00555920">
        <w:trPr>
          <w:trHeight w:val="316"/>
        </w:trPr>
        <w:tc>
          <w:tcPr>
            <w:tcW w:w="1368" w:type="dxa"/>
          </w:tcPr>
          <w:p w:rsidR="00555920" w:rsidRDefault="00A1413B">
            <w:pPr>
              <w:pStyle w:val="TableParagraph"/>
              <w:ind w:left="241" w:right="2"/>
              <w:rPr>
                <w:sz w:val="18"/>
              </w:rPr>
            </w:pPr>
            <w:r>
              <w:rPr>
                <w:sz w:val="18"/>
              </w:rPr>
              <w:t>Jul-</w:t>
            </w:r>
            <w:r>
              <w:rPr>
                <w:spacing w:val="-5"/>
                <w:sz w:val="18"/>
              </w:rPr>
              <w:t>13</w:t>
            </w:r>
          </w:p>
        </w:tc>
        <w:tc>
          <w:tcPr>
            <w:tcW w:w="1575" w:type="dxa"/>
          </w:tcPr>
          <w:p w:rsidR="00555920" w:rsidRDefault="00A1413B">
            <w:pPr>
              <w:pStyle w:val="TableParagraph"/>
              <w:ind w:right="517"/>
              <w:jc w:val="right"/>
              <w:rPr>
                <w:sz w:val="18"/>
              </w:rPr>
            </w:pPr>
            <w:r>
              <w:rPr>
                <w:spacing w:val="-4"/>
                <w:sz w:val="18"/>
              </w:rPr>
              <w:t>1.08</w:t>
            </w:r>
          </w:p>
        </w:tc>
        <w:tc>
          <w:tcPr>
            <w:tcW w:w="1572" w:type="dxa"/>
          </w:tcPr>
          <w:p w:rsidR="00555920" w:rsidRDefault="00A1413B">
            <w:pPr>
              <w:pStyle w:val="TableParagraph"/>
              <w:ind w:left="277" w:right="144"/>
              <w:rPr>
                <w:sz w:val="18"/>
              </w:rPr>
            </w:pPr>
            <w:r>
              <w:rPr>
                <w:spacing w:val="-4"/>
                <w:sz w:val="18"/>
              </w:rPr>
              <w:t>1.30</w:t>
            </w:r>
          </w:p>
        </w:tc>
        <w:tc>
          <w:tcPr>
            <w:tcW w:w="1575" w:type="dxa"/>
          </w:tcPr>
          <w:p w:rsidR="00555920" w:rsidRDefault="00A1413B">
            <w:pPr>
              <w:pStyle w:val="TableParagraph"/>
              <w:ind w:left="763"/>
              <w:jc w:val="left"/>
              <w:rPr>
                <w:sz w:val="18"/>
              </w:rPr>
            </w:pPr>
            <w:r>
              <w:rPr>
                <w:spacing w:val="-4"/>
                <w:sz w:val="18"/>
              </w:rPr>
              <w:t>89.6</w:t>
            </w:r>
          </w:p>
        </w:tc>
        <w:tc>
          <w:tcPr>
            <w:tcW w:w="1575" w:type="dxa"/>
          </w:tcPr>
          <w:p w:rsidR="00555920" w:rsidRDefault="00A1413B">
            <w:pPr>
              <w:pStyle w:val="TableParagraph"/>
              <w:ind w:right="439"/>
              <w:jc w:val="right"/>
              <w:rPr>
                <w:sz w:val="18"/>
              </w:rPr>
            </w:pPr>
            <w:r>
              <w:rPr>
                <w:spacing w:val="-4"/>
                <w:sz w:val="18"/>
              </w:rPr>
              <w:t>90.9</w:t>
            </w:r>
          </w:p>
        </w:tc>
        <w:tc>
          <w:tcPr>
            <w:tcW w:w="1466" w:type="dxa"/>
          </w:tcPr>
          <w:p w:rsidR="00555920" w:rsidRDefault="00A1413B">
            <w:pPr>
              <w:pStyle w:val="TableParagraph"/>
              <w:ind w:left="671"/>
              <w:jc w:val="left"/>
              <w:rPr>
                <w:sz w:val="18"/>
              </w:rPr>
            </w:pPr>
            <w:r>
              <w:rPr>
                <w:spacing w:val="-4"/>
                <w:sz w:val="18"/>
              </w:rPr>
              <w:t>18.7</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Aug-</w:t>
            </w:r>
            <w:r>
              <w:rPr>
                <w:spacing w:val="-5"/>
                <w:sz w:val="18"/>
              </w:rPr>
              <w:t>13</w:t>
            </w:r>
          </w:p>
        </w:tc>
        <w:tc>
          <w:tcPr>
            <w:tcW w:w="1575" w:type="dxa"/>
          </w:tcPr>
          <w:p w:rsidR="00555920" w:rsidRDefault="00A1413B">
            <w:pPr>
              <w:pStyle w:val="TableParagraph"/>
              <w:spacing w:before="56"/>
              <w:ind w:right="517"/>
              <w:jc w:val="right"/>
              <w:rPr>
                <w:sz w:val="18"/>
              </w:rPr>
            </w:pPr>
            <w:r>
              <w:rPr>
                <w:spacing w:val="-4"/>
                <w:sz w:val="18"/>
              </w:rPr>
              <w:t>1.11</w:t>
            </w:r>
          </w:p>
        </w:tc>
        <w:tc>
          <w:tcPr>
            <w:tcW w:w="1572" w:type="dxa"/>
          </w:tcPr>
          <w:p w:rsidR="00555920" w:rsidRDefault="00A1413B">
            <w:pPr>
              <w:pStyle w:val="TableParagraph"/>
              <w:spacing w:before="56"/>
              <w:ind w:left="277" w:right="144"/>
              <w:rPr>
                <w:sz w:val="18"/>
              </w:rPr>
            </w:pPr>
            <w:r>
              <w:rPr>
                <w:spacing w:val="-4"/>
                <w:sz w:val="18"/>
              </w:rPr>
              <w:t>1.00</w:t>
            </w:r>
          </w:p>
        </w:tc>
        <w:tc>
          <w:tcPr>
            <w:tcW w:w="1575" w:type="dxa"/>
          </w:tcPr>
          <w:p w:rsidR="00555920" w:rsidRDefault="00A1413B">
            <w:pPr>
              <w:pStyle w:val="TableParagraph"/>
              <w:spacing w:before="56"/>
              <w:ind w:left="194" w:right="118"/>
              <w:rPr>
                <w:sz w:val="18"/>
              </w:rPr>
            </w:pPr>
            <w:r>
              <w:rPr>
                <w:spacing w:val="-5"/>
                <w:sz w:val="18"/>
              </w:rPr>
              <w:t>121</w:t>
            </w:r>
          </w:p>
        </w:tc>
        <w:tc>
          <w:tcPr>
            <w:tcW w:w="1575" w:type="dxa"/>
          </w:tcPr>
          <w:p w:rsidR="00555920" w:rsidRDefault="00A1413B">
            <w:pPr>
              <w:pStyle w:val="TableParagraph"/>
              <w:spacing w:before="56"/>
              <w:ind w:left="194" w:right="119"/>
              <w:rPr>
                <w:sz w:val="18"/>
              </w:rPr>
            </w:pPr>
            <w:r>
              <w:rPr>
                <w:spacing w:val="-5"/>
                <w:sz w:val="18"/>
              </w:rPr>
              <w:t>122</w:t>
            </w:r>
          </w:p>
        </w:tc>
        <w:tc>
          <w:tcPr>
            <w:tcW w:w="1466" w:type="dxa"/>
          </w:tcPr>
          <w:p w:rsidR="00555920" w:rsidRDefault="00A1413B">
            <w:pPr>
              <w:pStyle w:val="TableParagraph"/>
              <w:spacing w:before="56"/>
              <w:ind w:left="671"/>
              <w:jc w:val="left"/>
              <w:rPr>
                <w:sz w:val="18"/>
              </w:rPr>
            </w:pPr>
            <w:r>
              <w:rPr>
                <w:spacing w:val="-4"/>
                <w:sz w:val="18"/>
              </w:rPr>
              <w:t>23.8</w:t>
            </w:r>
          </w:p>
        </w:tc>
      </w:tr>
      <w:tr w:rsidR="00555920">
        <w:trPr>
          <w:trHeight w:val="316"/>
        </w:trPr>
        <w:tc>
          <w:tcPr>
            <w:tcW w:w="1368" w:type="dxa"/>
          </w:tcPr>
          <w:p w:rsidR="00555920" w:rsidRDefault="00A1413B">
            <w:pPr>
              <w:pStyle w:val="TableParagraph"/>
              <w:ind w:left="241" w:right="90"/>
              <w:rPr>
                <w:sz w:val="18"/>
              </w:rPr>
            </w:pPr>
            <w:r>
              <w:rPr>
                <w:spacing w:val="-2"/>
                <w:sz w:val="18"/>
              </w:rPr>
              <w:t>Sep-</w:t>
            </w:r>
            <w:r>
              <w:rPr>
                <w:spacing w:val="-5"/>
                <w:sz w:val="18"/>
              </w:rPr>
              <w:t>13</w:t>
            </w:r>
          </w:p>
        </w:tc>
        <w:tc>
          <w:tcPr>
            <w:tcW w:w="1575" w:type="dxa"/>
          </w:tcPr>
          <w:p w:rsidR="00555920" w:rsidRDefault="00A1413B">
            <w:pPr>
              <w:pStyle w:val="TableParagraph"/>
              <w:ind w:right="517"/>
              <w:jc w:val="right"/>
              <w:rPr>
                <w:sz w:val="18"/>
              </w:rPr>
            </w:pPr>
            <w:r>
              <w:rPr>
                <w:spacing w:val="-4"/>
                <w:sz w:val="18"/>
              </w:rPr>
              <w:t>1.22</w:t>
            </w:r>
          </w:p>
        </w:tc>
        <w:tc>
          <w:tcPr>
            <w:tcW w:w="1572" w:type="dxa"/>
          </w:tcPr>
          <w:p w:rsidR="00555920" w:rsidRDefault="00A1413B">
            <w:pPr>
              <w:pStyle w:val="TableParagraph"/>
              <w:ind w:left="666"/>
              <w:jc w:val="left"/>
              <w:rPr>
                <w:sz w:val="18"/>
              </w:rPr>
            </w:pPr>
            <w:r>
              <w:rPr>
                <w:spacing w:val="-2"/>
                <w:sz w:val="18"/>
              </w:rPr>
              <w:t>0.509</w:t>
            </w:r>
          </w:p>
        </w:tc>
        <w:tc>
          <w:tcPr>
            <w:tcW w:w="1575" w:type="dxa"/>
          </w:tcPr>
          <w:p w:rsidR="00555920" w:rsidRDefault="00A1413B">
            <w:pPr>
              <w:pStyle w:val="TableParagraph"/>
              <w:ind w:left="194" w:right="118"/>
              <w:rPr>
                <w:sz w:val="18"/>
              </w:rPr>
            </w:pPr>
            <w:r>
              <w:rPr>
                <w:spacing w:val="-5"/>
                <w:sz w:val="18"/>
              </w:rPr>
              <w:t>102</w:t>
            </w:r>
          </w:p>
        </w:tc>
        <w:tc>
          <w:tcPr>
            <w:tcW w:w="1575" w:type="dxa"/>
          </w:tcPr>
          <w:p w:rsidR="00555920" w:rsidRDefault="00A1413B">
            <w:pPr>
              <w:pStyle w:val="TableParagraph"/>
              <w:ind w:left="194" w:right="119"/>
              <w:rPr>
                <w:sz w:val="18"/>
              </w:rPr>
            </w:pPr>
            <w:r>
              <w:rPr>
                <w:spacing w:val="-5"/>
                <w:sz w:val="18"/>
              </w:rPr>
              <w:t>102</w:t>
            </w:r>
          </w:p>
        </w:tc>
        <w:tc>
          <w:tcPr>
            <w:tcW w:w="1466" w:type="dxa"/>
          </w:tcPr>
          <w:p w:rsidR="00555920" w:rsidRDefault="00A1413B">
            <w:pPr>
              <w:pStyle w:val="TableParagraph"/>
              <w:ind w:left="671"/>
              <w:jc w:val="left"/>
              <w:rPr>
                <w:sz w:val="18"/>
              </w:rPr>
            </w:pPr>
            <w:r>
              <w:rPr>
                <w:spacing w:val="-4"/>
                <w:sz w:val="18"/>
              </w:rPr>
              <w:t>17.6</w:t>
            </w:r>
          </w:p>
        </w:tc>
      </w:tr>
      <w:tr w:rsidR="00555920">
        <w:trPr>
          <w:trHeight w:val="318"/>
        </w:trPr>
        <w:tc>
          <w:tcPr>
            <w:tcW w:w="1368" w:type="dxa"/>
          </w:tcPr>
          <w:p w:rsidR="00555920" w:rsidRDefault="00A1413B">
            <w:pPr>
              <w:pStyle w:val="TableParagraph"/>
              <w:spacing w:before="56"/>
              <w:ind w:left="241" w:right="50"/>
              <w:rPr>
                <w:sz w:val="18"/>
              </w:rPr>
            </w:pPr>
            <w:r>
              <w:rPr>
                <w:sz w:val="18"/>
              </w:rPr>
              <w:t>Oct-</w:t>
            </w:r>
            <w:r>
              <w:rPr>
                <w:spacing w:val="-5"/>
                <w:sz w:val="18"/>
              </w:rPr>
              <w:t>13</w:t>
            </w:r>
          </w:p>
        </w:tc>
        <w:tc>
          <w:tcPr>
            <w:tcW w:w="1575" w:type="dxa"/>
          </w:tcPr>
          <w:p w:rsidR="00555920" w:rsidRDefault="00A1413B">
            <w:pPr>
              <w:pStyle w:val="TableParagraph"/>
              <w:spacing w:before="56"/>
              <w:ind w:right="517"/>
              <w:jc w:val="right"/>
              <w:rPr>
                <w:sz w:val="18"/>
              </w:rPr>
            </w:pPr>
            <w:r>
              <w:rPr>
                <w:spacing w:val="-4"/>
                <w:sz w:val="18"/>
              </w:rPr>
              <w:t>1.20</w:t>
            </w:r>
          </w:p>
        </w:tc>
        <w:tc>
          <w:tcPr>
            <w:tcW w:w="1572" w:type="dxa"/>
          </w:tcPr>
          <w:p w:rsidR="00555920" w:rsidRDefault="00A1413B">
            <w:pPr>
              <w:pStyle w:val="TableParagraph"/>
              <w:spacing w:before="56"/>
              <w:ind w:left="666"/>
              <w:jc w:val="left"/>
              <w:rPr>
                <w:sz w:val="18"/>
              </w:rPr>
            </w:pPr>
            <w:r>
              <w:rPr>
                <w:spacing w:val="-2"/>
                <w:sz w:val="18"/>
              </w:rPr>
              <w:t>0.680</w:t>
            </w:r>
          </w:p>
        </w:tc>
        <w:tc>
          <w:tcPr>
            <w:tcW w:w="1575" w:type="dxa"/>
          </w:tcPr>
          <w:p w:rsidR="00555920" w:rsidRDefault="00A1413B">
            <w:pPr>
              <w:pStyle w:val="TableParagraph"/>
              <w:spacing w:before="56"/>
              <w:ind w:left="194" w:right="118"/>
              <w:rPr>
                <w:sz w:val="18"/>
              </w:rPr>
            </w:pPr>
            <w:r>
              <w:rPr>
                <w:spacing w:val="-5"/>
                <w:sz w:val="18"/>
              </w:rPr>
              <w:t>141</w:t>
            </w:r>
          </w:p>
        </w:tc>
        <w:tc>
          <w:tcPr>
            <w:tcW w:w="1575" w:type="dxa"/>
          </w:tcPr>
          <w:p w:rsidR="00555920" w:rsidRDefault="00A1413B">
            <w:pPr>
              <w:pStyle w:val="TableParagraph"/>
              <w:spacing w:before="56"/>
              <w:ind w:left="194" w:right="119"/>
              <w:rPr>
                <w:sz w:val="18"/>
              </w:rPr>
            </w:pPr>
            <w:r>
              <w:rPr>
                <w:spacing w:val="-5"/>
                <w:sz w:val="18"/>
              </w:rPr>
              <w:t>141</w:t>
            </w:r>
          </w:p>
        </w:tc>
        <w:tc>
          <w:tcPr>
            <w:tcW w:w="1466" w:type="dxa"/>
          </w:tcPr>
          <w:p w:rsidR="00555920" w:rsidRDefault="00A1413B">
            <w:pPr>
              <w:pStyle w:val="TableParagraph"/>
              <w:spacing w:before="56"/>
              <w:ind w:left="671"/>
              <w:jc w:val="left"/>
              <w:rPr>
                <w:sz w:val="18"/>
              </w:rPr>
            </w:pPr>
            <w:r>
              <w:rPr>
                <w:spacing w:val="-4"/>
                <w:sz w:val="18"/>
              </w:rPr>
              <w:t>18.6</w:t>
            </w:r>
          </w:p>
        </w:tc>
      </w:tr>
      <w:tr w:rsidR="00555920">
        <w:trPr>
          <w:trHeight w:val="315"/>
        </w:trPr>
        <w:tc>
          <w:tcPr>
            <w:tcW w:w="1368" w:type="dxa"/>
          </w:tcPr>
          <w:p w:rsidR="00555920" w:rsidRDefault="00A1413B">
            <w:pPr>
              <w:pStyle w:val="TableParagraph"/>
              <w:ind w:left="241" w:right="90"/>
              <w:rPr>
                <w:sz w:val="18"/>
              </w:rPr>
            </w:pPr>
            <w:r>
              <w:rPr>
                <w:spacing w:val="-2"/>
                <w:sz w:val="18"/>
              </w:rPr>
              <w:t>Nov-</w:t>
            </w:r>
            <w:r>
              <w:rPr>
                <w:spacing w:val="-5"/>
                <w:sz w:val="18"/>
              </w:rPr>
              <w:t>13</w:t>
            </w:r>
          </w:p>
        </w:tc>
        <w:tc>
          <w:tcPr>
            <w:tcW w:w="1575" w:type="dxa"/>
          </w:tcPr>
          <w:p w:rsidR="00555920" w:rsidRDefault="00A1413B">
            <w:pPr>
              <w:pStyle w:val="TableParagraph"/>
              <w:ind w:right="517"/>
              <w:jc w:val="right"/>
              <w:rPr>
                <w:sz w:val="18"/>
              </w:rPr>
            </w:pPr>
            <w:r>
              <w:rPr>
                <w:spacing w:val="-4"/>
                <w:sz w:val="18"/>
              </w:rPr>
              <w:t>1.35</w:t>
            </w:r>
          </w:p>
        </w:tc>
        <w:tc>
          <w:tcPr>
            <w:tcW w:w="1572" w:type="dxa"/>
          </w:tcPr>
          <w:p w:rsidR="00555920" w:rsidRDefault="00A1413B">
            <w:pPr>
              <w:pStyle w:val="TableParagraph"/>
              <w:ind w:left="666"/>
              <w:jc w:val="left"/>
              <w:rPr>
                <w:sz w:val="18"/>
              </w:rPr>
            </w:pPr>
            <w:r>
              <w:rPr>
                <w:spacing w:val="-2"/>
                <w:sz w:val="18"/>
              </w:rPr>
              <w:t>0.771</w:t>
            </w:r>
          </w:p>
        </w:tc>
        <w:tc>
          <w:tcPr>
            <w:tcW w:w="1575" w:type="dxa"/>
          </w:tcPr>
          <w:p w:rsidR="00555920" w:rsidRDefault="00A1413B">
            <w:pPr>
              <w:pStyle w:val="TableParagraph"/>
              <w:ind w:left="194" w:right="118"/>
              <w:rPr>
                <w:sz w:val="18"/>
              </w:rPr>
            </w:pPr>
            <w:r>
              <w:rPr>
                <w:spacing w:val="-5"/>
                <w:sz w:val="18"/>
              </w:rPr>
              <w:t>125</w:t>
            </w:r>
          </w:p>
        </w:tc>
        <w:tc>
          <w:tcPr>
            <w:tcW w:w="1575" w:type="dxa"/>
          </w:tcPr>
          <w:p w:rsidR="00555920" w:rsidRDefault="00A1413B">
            <w:pPr>
              <w:pStyle w:val="TableParagraph"/>
              <w:ind w:left="194" w:right="119"/>
              <w:rPr>
                <w:sz w:val="18"/>
              </w:rPr>
            </w:pPr>
            <w:r>
              <w:rPr>
                <w:spacing w:val="-5"/>
                <w:sz w:val="18"/>
              </w:rPr>
              <w:t>126</w:t>
            </w:r>
          </w:p>
        </w:tc>
        <w:tc>
          <w:tcPr>
            <w:tcW w:w="1466" w:type="dxa"/>
          </w:tcPr>
          <w:p w:rsidR="00555920" w:rsidRDefault="00A1413B">
            <w:pPr>
              <w:pStyle w:val="TableParagraph"/>
              <w:ind w:left="671"/>
              <w:jc w:val="left"/>
              <w:rPr>
                <w:sz w:val="18"/>
              </w:rPr>
            </w:pPr>
            <w:r>
              <w:rPr>
                <w:spacing w:val="-4"/>
                <w:sz w:val="18"/>
              </w:rPr>
              <w:t>22.2</w:t>
            </w:r>
          </w:p>
        </w:tc>
      </w:tr>
      <w:tr w:rsidR="00555920">
        <w:trPr>
          <w:trHeight w:val="318"/>
        </w:trPr>
        <w:tc>
          <w:tcPr>
            <w:tcW w:w="1368" w:type="dxa"/>
          </w:tcPr>
          <w:p w:rsidR="00555920" w:rsidRDefault="00A1413B">
            <w:pPr>
              <w:pStyle w:val="TableParagraph"/>
              <w:ind w:left="241" w:right="90"/>
              <w:rPr>
                <w:sz w:val="18"/>
              </w:rPr>
            </w:pPr>
            <w:r>
              <w:rPr>
                <w:spacing w:val="-2"/>
                <w:sz w:val="18"/>
              </w:rPr>
              <w:t>Dec-</w:t>
            </w:r>
            <w:r>
              <w:rPr>
                <w:spacing w:val="-5"/>
                <w:sz w:val="18"/>
              </w:rPr>
              <w:t>13</w:t>
            </w:r>
          </w:p>
        </w:tc>
        <w:tc>
          <w:tcPr>
            <w:tcW w:w="1575" w:type="dxa"/>
          </w:tcPr>
          <w:p w:rsidR="00555920" w:rsidRDefault="00A1413B">
            <w:pPr>
              <w:pStyle w:val="TableParagraph"/>
              <w:ind w:right="517"/>
              <w:jc w:val="right"/>
              <w:rPr>
                <w:sz w:val="18"/>
              </w:rPr>
            </w:pPr>
            <w:r>
              <w:rPr>
                <w:spacing w:val="-4"/>
                <w:sz w:val="18"/>
              </w:rPr>
              <w:t>1.30</w:t>
            </w:r>
          </w:p>
        </w:tc>
        <w:tc>
          <w:tcPr>
            <w:tcW w:w="1572" w:type="dxa"/>
          </w:tcPr>
          <w:p w:rsidR="00555920" w:rsidRDefault="00A1413B">
            <w:pPr>
              <w:pStyle w:val="TableParagraph"/>
              <w:ind w:left="277" w:right="144"/>
              <w:rPr>
                <w:sz w:val="18"/>
              </w:rPr>
            </w:pPr>
            <w:r>
              <w:rPr>
                <w:spacing w:val="-4"/>
                <w:sz w:val="18"/>
              </w:rPr>
              <w:t>1.77</w:t>
            </w:r>
          </w:p>
        </w:tc>
        <w:tc>
          <w:tcPr>
            <w:tcW w:w="1575" w:type="dxa"/>
          </w:tcPr>
          <w:p w:rsidR="00555920" w:rsidRDefault="00A1413B">
            <w:pPr>
              <w:pStyle w:val="TableParagraph"/>
              <w:ind w:left="194" w:right="118"/>
              <w:rPr>
                <w:sz w:val="18"/>
              </w:rPr>
            </w:pPr>
            <w:r>
              <w:rPr>
                <w:spacing w:val="-5"/>
                <w:sz w:val="18"/>
              </w:rPr>
              <w:t>148</w:t>
            </w:r>
          </w:p>
        </w:tc>
        <w:tc>
          <w:tcPr>
            <w:tcW w:w="1575" w:type="dxa"/>
          </w:tcPr>
          <w:p w:rsidR="00555920" w:rsidRDefault="00A1413B">
            <w:pPr>
              <w:pStyle w:val="TableParagraph"/>
              <w:ind w:left="194" w:right="119"/>
              <w:rPr>
                <w:sz w:val="18"/>
              </w:rPr>
            </w:pPr>
            <w:r>
              <w:rPr>
                <w:spacing w:val="-5"/>
                <w:sz w:val="18"/>
              </w:rPr>
              <w:t>150</w:t>
            </w:r>
          </w:p>
        </w:tc>
        <w:tc>
          <w:tcPr>
            <w:tcW w:w="1466" w:type="dxa"/>
          </w:tcPr>
          <w:p w:rsidR="00555920" w:rsidRDefault="00A1413B">
            <w:pPr>
              <w:pStyle w:val="TableParagraph"/>
              <w:ind w:left="671"/>
              <w:jc w:val="left"/>
              <w:rPr>
                <w:sz w:val="18"/>
              </w:rPr>
            </w:pPr>
            <w:r>
              <w:rPr>
                <w:spacing w:val="-4"/>
                <w:sz w:val="18"/>
              </w:rPr>
              <w:t>20.6</w:t>
            </w:r>
          </w:p>
        </w:tc>
      </w:tr>
      <w:tr w:rsidR="00555920">
        <w:trPr>
          <w:trHeight w:val="315"/>
        </w:trPr>
        <w:tc>
          <w:tcPr>
            <w:tcW w:w="1368" w:type="dxa"/>
          </w:tcPr>
          <w:p w:rsidR="00555920" w:rsidRDefault="00A1413B">
            <w:pPr>
              <w:pStyle w:val="TableParagraph"/>
              <w:ind w:left="241" w:right="62"/>
              <w:rPr>
                <w:sz w:val="18"/>
              </w:rPr>
            </w:pPr>
            <w:r>
              <w:rPr>
                <w:sz w:val="18"/>
              </w:rPr>
              <w:t>Jan-</w:t>
            </w:r>
            <w:r>
              <w:rPr>
                <w:spacing w:val="-5"/>
                <w:sz w:val="18"/>
              </w:rPr>
              <w:t>14</w:t>
            </w:r>
          </w:p>
        </w:tc>
        <w:tc>
          <w:tcPr>
            <w:tcW w:w="1575" w:type="dxa"/>
          </w:tcPr>
          <w:p w:rsidR="00555920" w:rsidRDefault="00A1413B">
            <w:pPr>
              <w:pStyle w:val="TableParagraph"/>
              <w:ind w:right="517"/>
              <w:jc w:val="right"/>
              <w:rPr>
                <w:sz w:val="18"/>
              </w:rPr>
            </w:pPr>
            <w:r>
              <w:rPr>
                <w:spacing w:val="-4"/>
                <w:sz w:val="18"/>
              </w:rPr>
              <w:t>1.07</w:t>
            </w:r>
          </w:p>
        </w:tc>
        <w:tc>
          <w:tcPr>
            <w:tcW w:w="1572" w:type="dxa"/>
          </w:tcPr>
          <w:p w:rsidR="00555920" w:rsidRDefault="00A1413B">
            <w:pPr>
              <w:pStyle w:val="TableParagraph"/>
              <w:ind w:left="277" w:right="144"/>
              <w:rPr>
                <w:sz w:val="18"/>
              </w:rPr>
            </w:pPr>
            <w:r>
              <w:rPr>
                <w:spacing w:val="-4"/>
                <w:sz w:val="18"/>
              </w:rPr>
              <w:t>1.03</w:t>
            </w:r>
          </w:p>
        </w:tc>
        <w:tc>
          <w:tcPr>
            <w:tcW w:w="1575" w:type="dxa"/>
          </w:tcPr>
          <w:p w:rsidR="00555920" w:rsidRDefault="00A1413B">
            <w:pPr>
              <w:pStyle w:val="TableParagraph"/>
              <w:ind w:left="194" w:right="118"/>
              <w:rPr>
                <w:sz w:val="18"/>
              </w:rPr>
            </w:pPr>
            <w:r>
              <w:rPr>
                <w:spacing w:val="-5"/>
                <w:sz w:val="18"/>
              </w:rPr>
              <w:t>133</w:t>
            </w:r>
          </w:p>
        </w:tc>
        <w:tc>
          <w:tcPr>
            <w:tcW w:w="1575" w:type="dxa"/>
          </w:tcPr>
          <w:p w:rsidR="00555920" w:rsidRDefault="00A1413B">
            <w:pPr>
              <w:pStyle w:val="TableParagraph"/>
              <w:ind w:left="194" w:right="119"/>
              <w:rPr>
                <w:sz w:val="18"/>
              </w:rPr>
            </w:pPr>
            <w:r>
              <w:rPr>
                <w:spacing w:val="-5"/>
                <w:sz w:val="18"/>
              </w:rPr>
              <w:t>134</w:t>
            </w:r>
          </w:p>
        </w:tc>
        <w:tc>
          <w:tcPr>
            <w:tcW w:w="1466" w:type="dxa"/>
          </w:tcPr>
          <w:p w:rsidR="00555920" w:rsidRDefault="00A1413B">
            <w:pPr>
              <w:pStyle w:val="TableParagraph"/>
              <w:ind w:left="671"/>
              <w:jc w:val="left"/>
              <w:rPr>
                <w:sz w:val="18"/>
              </w:rPr>
            </w:pPr>
            <w:r>
              <w:rPr>
                <w:spacing w:val="-4"/>
                <w:sz w:val="18"/>
              </w:rPr>
              <w:t>16.7</w:t>
            </w:r>
          </w:p>
        </w:tc>
      </w:tr>
      <w:tr w:rsidR="00555920">
        <w:trPr>
          <w:trHeight w:val="315"/>
        </w:trPr>
        <w:tc>
          <w:tcPr>
            <w:tcW w:w="1368" w:type="dxa"/>
          </w:tcPr>
          <w:p w:rsidR="00555920" w:rsidRDefault="00A1413B">
            <w:pPr>
              <w:pStyle w:val="TableParagraph"/>
              <w:ind w:left="241" w:right="81"/>
              <w:rPr>
                <w:sz w:val="18"/>
              </w:rPr>
            </w:pPr>
            <w:r>
              <w:rPr>
                <w:spacing w:val="-2"/>
                <w:sz w:val="18"/>
              </w:rPr>
              <w:t>Feb-</w:t>
            </w:r>
            <w:r>
              <w:rPr>
                <w:spacing w:val="-5"/>
                <w:sz w:val="18"/>
              </w:rPr>
              <w:t>14</w:t>
            </w:r>
          </w:p>
        </w:tc>
        <w:tc>
          <w:tcPr>
            <w:tcW w:w="1575" w:type="dxa"/>
          </w:tcPr>
          <w:p w:rsidR="00555920" w:rsidRDefault="00A1413B">
            <w:pPr>
              <w:pStyle w:val="TableParagraph"/>
              <w:ind w:right="517"/>
              <w:jc w:val="right"/>
              <w:rPr>
                <w:sz w:val="18"/>
              </w:rPr>
            </w:pPr>
            <w:r>
              <w:rPr>
                <w:spacing w:val="-4"/>
                <w:sz w:val="18"/>
              </w:rPr>
              <w:t>1.51</w:t>
            </w:r>
          </w:p>
        </w:tc>
        <w:tc>
          <w:tcPr>
            <w:tcW w:w="1572" w:type="dxa"/>
          </w:tcPr>
          <w:p w:rsidR="00555920" w:rsidRDefault="00A1413B">
            <w:pPr>
              <w:pStyle w:val="TableParagraph"/>
              <w:ind w:left="666"/>
              <w:jc w:val="left"/>
              <w:rPr>
                <w:sz w:val="18"/>
              </w:rPr>
            </w:pPr>
            <w:r>
              <w:rPr>
                <w:spacing w:val="-2"/>
                <w:sz w:val="18"/>
              </w:rPr>
              <w:t>0.913</w:t>
            </w:r>
          </w:p>
        </w:tc>
        <w:tc>
          <w:tcPr>
            <w:tcW w:w="1575" w:type="dxa"/>
          </w:tcPr>
          <w:p w:rsidR="00555920" w:rsidRDefault="00A1413B">
            <w:pPr>
              <w:pStyle w:val="TableParagraph"/>
              <w:ind w:left="194" w:right="118"/>
              <w:rPr>
                <w:sz w:val="18"/>
              </w:rPr>
            </w:pPr>
            <w:r>
              <w:rPr>
                <w:spacing w:val="-5"/>
                <w:sz w:val="18"/>
              </w:rPr>
              <w:t>177</w:t>
            </w:r>
          </w:p>
        </w:tc>
        <w:tc>
          <w:tcPr>
            <w:tcW w:w="1575" w:type="dxa"/>
          </w:tcPr>
          <w:p w:rsidR="00555920" w:rsidRDefault="00A1413B">
            <w:pPr>
              <w:pStyle w:val="TableParagraph"/>
              <w:ind w:left="194" w:right="119"/>
              <w:rPr>
                <w:sz w:val="18"/>
              </w:rPr>
            </w:pPr>
            <w:r>
              <w:rPr>
                <w:spacing w:val="-5"/>
                <w:sz w:val="18"/>
              </w:rPr>
              <w:t>178</w:t>
            </w:r>
          </w:p>
        </w:tc>
        <w:tc>
          <w:tcPr>
            <w:tcW w:w="1466" w:type="dxa"/>
          </w:tcPr>
          <w:p w:rsidR="00555920" w:rsidRDefault="00A1413B">
            <w:pPr>
              <w:pStyle w:val="TableParagraph"/>
              <w:ind w:left="671"/>
              <w:jc w:val="left"/>
              <w:rPr>
                <w:sz w:val="18"/>
              </w:rPr>
            </w:pPr>
            <w:r>
              <w:rPr>
                <w:spacing w:val="-4"/>
                <w:sz w:val="18"/>
              </w:rPr>
              <w:t>18.8</w:t>
            </w:r>
          </w:p>
        </w:tc>
      </w:tr>
      <w:tr w:rsidR="00555920">
        <w:trPr>
          <w:trHeight w:val="318"/>
        </w:trPr>
        <w:tc>
          <w:tcPr>
            <w:tcW w:w="1368" w:type="dxa"/>
          </w:tcPr>
          <w:p w:rsidR="00555920" w:rsidRDefault="00A1413B">
            <w:pPr>
              <w:pStyle w:val="TableParagraph"/>
              <w:spacing w:before="56"/>
              <w:ind w:left="241" w:right="81"/>
              <w:rPr>
                <w:sz w:val="18"/>
              </w:rPr>
            </w:pPr>
            <w:r>
              <w:rPr>
                <w:spacing w:val="-2"/>
                <w:sz w:val="18"/>
              </w:rPr>
              <w:t>Mar-</w:t>
            </w:r>
            <w:r>
              <w:rPr>
                <w:spacing w:val="-5"/>
                <w:sz w:val="18"/>
              </w:rPr>
              <w:t>14</w:t>
            </w:r>
          </w:p>
        </w:tc>
        <w:tc>
          <w:tcPr>
            <w:tcW w:w="1575" w:type="dxa"/>
          </w:tcPr>
          <w:p w:rsidR="00555920" w:rsidRDefault="00A1413B">
            <w:pPr>
              <w:pStyle w:val="TableParagraph"/>
              <w:spacing w:before="56"/>
              <w:ind w:right="517"/>
              <w:jc w:val="right"/>
              <w:rPr>
                <w:sz w:val="18"/>
              </w:rPr>
            </w:pPr>
            <w:r>
              <w:rPr>
                <w:spacing w:val="-4"/>
                <w:sz w:val="18"/>
              </w:rPr>
              <w:t>1.34</w:t>
            </w:r>
          </w:p>
        </w:tc>
        <w:tc>
          <w:tcPr>
            <w:tcW w:w="1572" w:type="dxa"/>
          </w:tcPr>
          <w:p w:rsidR="00555920" w:rsidRDefault="00A1413B">
            <w:pPr>
              <w:pStyle w:val="TableParagraph"/>
              <w:spacing w:before="56"/>
              <w:ind w:left="666"/>
              <w:jc w:val="left"/>
              <w:rPr>
                <w:sz w:val="18"/>
              </w:rPr>
            </w:pPr>
            <w:r>
              <w:rPr>
                <w:spacing w:val="-2"/>
                <w:sz w:val="18"/>
              </w:rPr>
              <w:t>0.334</w:t>
            </w:r>
          </w:p>
        </w:tc>
        <w:tc>
          <w:tcPr>
            <w:tcW w:w="1575" w:type="dxa"/>
          </w:tcPr>
          <w:p w:rsidR="00555920" w:rsidRDefault="00A1413B">
            <w:pPr>
              <w:pStyle w:val="TableParagraph"/>
              <w:spacing w:before="56"/>
              <w:ind w:left="194" w:right="118"/>
              <w:rPr>
                <w:sz w:val="18"/>
              </w:rPr>
            </w:pPr>
            <w:r>
              <w:rPr>
                <w:spacing w:val="-5"/>
                <w:sz w:val="18"/>
              </w:rPr>
              <w:t>122</w:t>
            </w:r>
          </w:p>
        </w:tc>
        <w:tc>
          <w:tcPr>
            <w:tcW w:w="1575" w:type="dxa"/>
          </w:tcPr>
          <w:p w:rsidR="00555920" w:rsidRDefault="00A1413B">
            <w:pPr>
              <w:pStyle w:val="TableParagraph"/>
              <w:spacing w:before="56"/>
              <w:ind w:left="194" w:right="119"/>
              <w:rPr>
                <w:sz w:val="18"/>
              </w:rPr>
            </w:pPr>
            <w:r>
              <w:rPr>
                <w:spacing w:val="-5"/>
                <w:sz w:val="18"/>
              </w:rPr>
              <w:t>122</w:t>
            </w:r>
          </w:p>
        </w:tc>
        <w:tc>
          <w:tcPr>
            <w:tcW w:w="1466" w:type="dxa"/>
          </w:tcPr>
          <w:p w:rsidR="00555920" w:rsidRDefault="00A1413B">
            <w:pPr>
              <w:pStyle w:val="TableParagraph"/>
              <w:spacing w:before="56"/>
              <w:ind w:left="671"/>
              <w:jc w:val="left"/>
              <w:rPr>
                <w:sz w:val="18"/>
              </w:rPr>
            </w:pPr>
            <w:r>
              <w:rPr>
                <w:spacing w:val="-4"/>
                <w:sz w:val="18"/>
              </w:rPr>
              <w:t>11.1</w:t>
            </w:r>
          </w:p>
        </w:tc>
      </w:tr>
      <w:tr w:rsidR="00555920">
        <w:trPr>
          <w:trHeight w:val="316"/>
        </w:trPr>
        <w:tc>
          <w:tcPr>
            <w:tcW w:w="1368" w:type="dxa"/>
          </w:tcPr>
          <w:p w:rsidR="00555920" w:rsidRDefault="00A1413B">
            <w:pPr>
              <w:pStyle w:val="TableParagraph"/>
              <w:ind w:left="241" w:right="50"/>
              <w:rPr>
                <w:sz w:val="18"/>
              </w:rPr>
            </w:pPr>
            <w:r>
              <w:rPr>
                <w:spacing w:val="-2"/>
                <w:sz w:val="18"/>
              </w:rPr>
              <w:t>Apr-</w:t>
            </w:r>
            <w:r>
              <w:rPr>
                <w:spacing w:val="-5"/>
                <w:sz w:val="18"/>
              </w:rPr>
              <w:t>14</w:t>
            </w:r>
          </w:p>
        </w:tc>
        <w:tc>
          <w:tcPr>
            <w:tcW w:w="1575" w:type="dxa"/>
          </w:tcPr>
          <w:p w:rsidR="00555920" w:rsidRDefault="00A1413B">
            <w:pPr>
              <w:pStyle w:val="TableParagraph"/>
              <w:ind w:right="517"/>
              <w:jc w:val="right"/>
              <w:rPr>
                <w:sz w:val="18"/>
              </w:rPr>
            </w:pPr>
            <w:r>
              <w:rPr>
                <w:spacing w:val="-4"/>
                <w:sz w:val="18"/>
              </w:rPr>
              <w:t>1.47</w:t>
            </w:r>
          </w:p>
        </w:tc>
        <w:tc>
          <w:tcPr>
            <w:tcW w:w="1572" w:type="dxa"/>
          </w:tcPr>
          <w:p w:rsidR="00555920" w:rsidRDefault="00A1413B">
            <w:pPr>
              <w:pStyle w:val="TableParagraph"/>
              <w:ind w:left="666"/>
              <w:jc w:val="left"/>
              <w:rPr>
                <w:sz w:val="18"/>
              </w:rPr>
            </w:pPr>
            <w:r>
              <w:rPr>
                <w:spacing w:val="-2"/>
                <w:sz w:val="18"/>
              </w:rPr>
              <w:t>0.611</w:t>
            </w:r>
          </w:p>
        </w:tc>
        <w:tc>
          <w:tcPr>
            <w:tcW w:w="1575" w:type="dxa"/>
          </w:tcPr>
          <w:p w:rsidR="00555920" w:rsidRDefault="00A1413B">
            <w:pPr>
              <w:pStyle w:val="TableParagraph"/>
              <w:ind w:left="194" w:right="118"/>
              <w:rPr>
                <w:sz w:val="18"/>
              </w:rPr>
            </w:pPr>
            <w:r>
              <w:rPr>
                <w:spacing w:val="-5"/>
                <w:sz w:val="18"/>
              </w:rPr>
              <w:t>133</w:t>
            </w:r>
          </w:p>
        </w:tc>
        <w:tc>
          <w:tcPr>
            <w:tcW w:w="1575" w:type="dxa"/>
          </w:tcPr>
          <w:p w:rsidR="00555920" w:rsidRDefault="00A1413B">
            <w:pPr>
              <w:pStyle w:val="TableParagraph"/>
              <w:ind w:left="194" w:right="119"/>
              <w:rPr>
                <w:sz w:val="18"/>
              </w:rPr>
            </w:pPr>
            <w:r>
              <w:rPr>
                <w:spacing w:val="-5"/>
                <w:sz w:val="18"/>
              </w:rPr>
              <w:t>134</w:t>
            </w:r>
          </w:p>
        </w:tc>
        <w:tc>
          <w:tcPr>
            <w:tcW w:w="1466" w:type="dxa"/>
          </w:tcPr>
          <w:p w:rsidR="00555920" w:rsidRDefault="00A1413B">
            <w:pPr>
              <w:pStyle w:val="TableParagraph"/>
              <w:ind w:right="320"/>
              <w:jc w:val="right"/>
              <w:rPr>
                <w:sz w:val="18"/>
              </w:rPr>
            </w:pPr>
            <w:r>
              <w:rPr>
                <w:spacing w:val="-4"/>
                <w:sz w:val="18"/>
              </w:rPr>
              <w:t>8.33</w:t>
            </w:r>
          </w:p>
        </w:tc>
      </w:tr>
      <w:tr w:rsidR="00555920">
        <w:trPr>
          <w:trHeight w:val="318"/>
        </w:trPr>
        <w:tc>
          <w:tcPr>
            <w:tcW w:w="1368" w:type="dxa"/>
          </w:tcPr>
          <w:p w:rsidR="00555920" w:rsidRDefault="00A1413B">
            <w:pPr>
              <w:pStyle w:val="TableParagraph"/>
              <w:ind w:left="241" w:right="110"/>
              <w:rPr>
                <w:sz w:val="18"/>
              </w:rPr>
            </w:pPr>
            <w:r>
              <w:rPr>
                <w:spacing w:val="-2"/>
                <w:sz w:val="18"/>
              </w:rPr>
              <w:t>May-</w:t>
            </w:r>
            <w:r>
              <w:rPr>
                <w:spacing w:val="-5"/>
                <w:sz w:val="18"/>
              </w:rPr>
              <w:t>14</w:t>
            </w:r>
          </w:p>
        </w:tc>
        <w:tc>
          <w:tcPr>
            <w:tcW w:w="1575" w:type="dxa"/>
          </w:tcPr>
          <w:p w:rsidR="00555920" w:rsidRDefault="00A1413B">
            <w:pPr>
              <w:pStyle w:val="TableParagraph"/>
              <w:ind w:right="517"/>
              <w:jc w:val="right"/>
              <w:rPr>
                <w:sz w:val="18"/>
              </w:rPr>
            </w:pPr>
            <w:r>
              <w:rPr>
                <w:spacing w:val="-4"/>
                <w:sz w:val="18"/>
              </w:rPr>
              <w:t>1.29</w:t>
            </w:r>
          </w:p>
        </w:tc>
        <w:tc>
          <w:tcPr>
            <w:tcW w:w="1572" w:type="dxa"/>
          </w:tcPr>
          <w:p w:rsidR="00555920" w:rsidRDefault="00A1413B">
            <w:pPr>
              <w:pStyle w:val="TableParagraph"/>
              <w:ind w:left="666"/>
              <w:jc w:val="left"/>
              <w:rPr>
                <w:sz w:val="18"/>
              </w:rPr>
            </w:pPr>
            <w:r>
              <w:rPr>
                <w:spacing w:val="-2"/>
                <w:sz w:val="18"/>
              </w:rPr>
              <w:t>0.483</w:t>
            </w:r>
          </w:p>
        </w:tc>
        <w:tc>
          <w:tcPr>
            <w:tcW w:w="1575" w:type="dxa"/>
          </w:tcPr>
          <w:p w:rsidR="00555920" w:rsidRDefault="00A1413B">
            <w:pPr>
              <w:pStyle w:val="TableParagraph"/>
              <w:ind w:left="194" w:right="118"/>
              <w:rPr>
                <w:sz w:val="18"/>
              </w:rPr>
            </w:pPr>
            <w:r>
              <w:rPr>
                <w:spacing w:val="-5"/>
                <w:sz w:val="18"/>
              </w:rPr>
              <w:t>137</w:t>
            </w:r>
          </w:p>
        </w:tc>
        <w:tc>
          <w:tcPr>
            <w:tcW w:w="1575" w:type="dxa"/>
          </w:tcPr>
          <w:p w:rsidR="00555920" w:rsidRDefault="00A1413B">
            <w:pPr>
              <w:pStyle w:val="TableParagraph"/>
              <w:ind w:left="194" w:right="119"/>
              <w:rPr>
                <w:sz w:val="18"/>
              </w:rPr>
            </w:pPr>
            <w:r>
              <w:rPr>
                <w:spacing w:val="-5"/>
                <w:sz w:val="18"/>
              </w:rPr>
              <w:t>137</w:t>
            </w:r>
          </w:p>
        </w:tc>
        <w:tc>
          <w:tcPr>
            <w:tcW w:w="1466" w:type="dxa"/>
          </w:tcPr>
          <w:p w:rsidR="00555920" w:rsidRDefault="00A1413B">
            <w:pPr>
              <w:pStyle w:val="TableParagraph"/>
              <w:ind w:left="671"/>
              <w:jc w:val="left"/>
              <w:rPr>
                <w:sz w:val="18"/>
              </w:rPr>
            </w:pPr>
            <w:r>
              <w:rPr>
                <w:spacing w:val="-4"/>
                <w:sz w:val="18"/>
              </w:rPr>
              <w:t>14.6</w:t>
            </w:r>
          </w:p>
        </w:tc>
      </w:tr>
      <w:tr w:rsidR="00555920">
        <w:trPr>
          <w:trHeight w:val="315"/>
        </w:trPr>
        <w:tc>
          <w:tcPr>
            <w:tcW w:w="1368" w:type="dxa"/>
          </w:tcPr>
          <w:p w:rsidR="00555920" w:rsidRDefault="00A1413B">
            <w:pPr>
              <w:pStyle w:val="TableParagraph"/>
              <w:ind w:left="241" w:right="62"/>
              <w:rPr>
                <w:sz w:val="18"/>
              </w:rPr>
            </w:pPr>
            <w:r>
              <w:rPr>
                <w:sz w:val="18"/>
              </w:rPr>
              <w:t>Jun-</w:t>
            </w:r>
            <w:r>
              <w:rPr>
                <w:spacing w:val="-5"/>
                <w:sz w:val="18"/>
              </w:rPr>
              <w:t>14</w:t>
            </w:r>
          </w:p>
        </w:tc>
        <w:tc>
          <w:tcPr>
            <w:tcW w:w="1575" w:type="dxa"/>
          </w:tcPr>
          <w:p w:rsidR="00555920" w:rsidRDefault="00A1413B">
            <w:pPr>
              <w:pStyle w:val="TableParagraph"/>
              <w:ind w:right="517"/>
              <w:jc w:val="right"/>
              <w:rPr>
                <w:sz w:val="18"/>
              </w:rPr>
            </w:pPr>
            <w:r>
              <w:rPr>
                <w:spacing w:val="-4"/>
                <w:sz w:val="18"/>
              </w:rPr>
              <w:t>1.22</w:t>
            </w:r>
          </w:p>
        </w:tc>
        <w:tc>
          <w:tcPr>
            <w:tcW w:w="1572" w:type="dxa"/>
          </w:tcPr>
          <w:p w:rsidR="00555920" w:rsidRDefault="00A1413B">
            <w:pPr>
              <w:pStyle w:val="TableParagraph"/>
              <w:ind w:left="666"/>
              <w:jc w:val="left"/>
              <w:rPr>
                <w:sz w:val="18"/>
              </w:rPr>
            </w:pPr>
            <w:r>
              <w:rPr>
                <w:spacing w:val="-2"/>
                <w:sz w:val="18"/>
              </w:rPr>
              <w:t>0.457</w:t>
            </w:r>
          </w:p>
        </w:tc>
        <w:tc>
          <w:tcPr>
            <w:tcW w:w="1575" w:type="dxa"/>
          </w:tcPr>
          <w:p w:rsidR="00555920" w:rsidRDefault="00A1413B">
            <w:pPr>
              <w:pStyle w:val="TableParagraph"/>
              <w:ind w:left="194" w:right="118"/>
              <w:rPr>
                <w:sz w:val="18"/>
              </w:rPr>
            </w:pPr>
            <w:r>
              <w:rPr>
                <w:spacing w:val="-5"/>
                <w:sz w:val="18"/>
              </w:rPr>
              <w:t>148</w:t>
            </w:r>
          </w:p>
        </w:tc>
        <w:tc>
          <w:tcPr>
            <w:tcW w:w="1575" w:type="dxa"/>
          </w:tcPr>
          <w:p w:rsidR="00555920" w:rsidRDefault="00A1413B">
            <w:pPr>
              <w:pStyle w:val="TableParagraph"/>
              <w:ind w:left="194" w:right="119"/>
              <w:rPr>
                <w:sz w:val="18"/>
              </w:rPr>
            </w:pPr>
            <w:r>
              <w:rPr>
                <w:spacing w:val="-5"/>
                <w:sz w:val="18"/>
              </w:rPr>
              <w:t>148</w:t>
            </w:r>
          </w:p>
        </w:tc>
        <w:tc>
          <w:tcPr>
            <w:tcW w:w="1466" w:type="dxa"/>
          </w:tcPr>
          <w:p w:rsidR="00555920" w:rsidRDefault="00A1413B">
            <w:pPr>
              <w:pStyle w:val="TableParagraph"/>
              <w:ind w:left="671"/>
              <w:jc w:val="left"/>
              <w:rPr>
                <w:sz w:val="18"/>
              </w:rPr>
            </w:pPr>
            <w:r>
              <w:rPr>
                <w:spacing w:val="-4"/>
                <w:sz w:val="18"/>
              </w:rPr>
              <w:t>15.7</w:t>
            </w:r>
          </w:p>
        </w:tc>
      </w:tr>
      <w:tr w:rsidR="00555920">
        <w:trPr>
          <w:trHeight w:val="316"/>
        </w:trPr>
        <w:tc>
          <w:tcPr>
            <w:tcW w:w="1368" w:type="dxa"/>
          </w:tcPr>
          <w:p w:rsidR="00555920" w:rsidRDefault="00A1413B">
            <w:pPr>
              <w:pStyle w:val="TableParagraph"/>
              <w:ind w:left="241" w:right="2"/>
              <w:rPr>
                <w:sz w:val="18"/>
              </w:rPr>
            </w:pPr>
            <w:r>
              <w:rPr>
                <w:sz w:val="18"/>
              </w:rPr>
              <w:t>Jul-</w:t>
            </w:r>
            <w:r>
              <w:rPr>
                <w:spacing w:val="-5"/>
                <w:sz w:val="18"/>
              </w:rPr>
              <w:t>14</w:t>
            </w:r>
          </w:p>
        </w:tc>
        <w:tc>
          <w:tcPr>
            <w:tcW w:w="1575" w:type="dxa"/>
          </w:tcPr>
          <w:p w:rsidR="00555920" w:rsidRDefault="00A1413B">
            <w:pPr>
              <w:pStyle w:val="TableParagraph"/>
              <w:ind w:right="517"/>
              <w:jc w:val="right"/>
              <w:rPr>
                <w:sz w:val="18"/>
              </w:rPr>
            </w:pPr>
            <w:r>
              <w:rPr>
                <w:spacing w:val="-4"/>
                <w:sz w:val="18"/>
              </w:rPr>
              <w:t>1.19</w:t>
            </w:r>
          </w:p>
        </w:tc>
        <w:tc>
          <w:tcPr>
            <w:tcW w:w="1572" w:type="dxa"/>
          </w:tcPr>
          <w:p w:rsidR="00555920" w:rsidRDefault="00A1413B">
            <w:pPr>
              <w:pStyle w:val="TableParagraph"/>
              <w:ind w:left="277" w:right="144"/>
              <w:rPr>
                <w:sz w:val="18"/>
              </w:rPr>
            </w:pPr>
            <w:r>
              <w:rPr>
                <w:spacing w:val="-4"/>
                <w:sz w:val="18"/>
              </w:rPr>
              <w:t>1.67</w:t>
            </w:r>
          </w:p>
        </w:tc>
        <w:tc>
          <w:tcPr>
            <w:tcW w:w="1575" w:type="dxa"/>
          </w:tcPr>
          <w:p w:rsidR="00555920" w:rsidRDefault="00A1413B">
            <w:pPr>
              <w:pStyle w:val="TableParagraph"/>
              <w:ind w:left="763"/>
              <w:jc w:val="left"/>
              <w:rPr>
                <w:sz w:val="18"/>
              </w:rPr>
            </w:pPr>
            <w:r>
              <w:rPr>
                <w:spacing w:val="-4"/>
                <w:sz w:val="18"/>
              </w:rPr>
              <w:t>94.9</w:t>
            </w:r>
          </w:p>
        </w:tc>
        <w:tc>
          <w:tcPr>
            <w:tcW w:w="1575" w:type="dxa"/>
          </w:tcPr>
          <w:p w:rsidR="00555920" w:rsidRDefault="00A1413B">
            <w:pPr>
              <w:pStyle w:val="TableParagraph"/>
              <w:ind w:right="439"/>
              <w:jc w:val="right"/>
              <w:rPr>
                <w:sz w:val="18"/>
              </w:rPr>
            </w:pPr>
            <w:r>
              <w:rPr>
                <w:spacing w:val="-4"/>
                <w:sz w:val="18"/>
              </w:rPr>
              <w:t>96.6</w:t>
            </w:r>
          </w:p>
        </w:tc>
        <w:tc>
          <w:tcPr>
            <w:tcW w:w="1466" w:type="dxa"/>
          </w:tcPr>
          <w:p w:rsidR="00555920" w:rsidRDefault="00A1413B">
            <w:pPr>
              <w:pStyle w:val="TableParagraph"/>
              <w:ind w:left="671"/>
              <w:jc w:val="left"/>
              <w:rPr>
                <w:sz w:val="18"/>
              </w:rPr>
            </w:pPr>
            <w:r>
              <w:rPr>
                <w:spacing w:val="-4"/>
                <w:sz w:val="18"/>
              </w:rPr>
              <w:t>16.3</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Aug-</w:t>
            </w:r>
            <w:r>
              <w:rPr>
                <w:spacing w:val="-5"/>
                <w:sz w:val="18"/>
              </w:rPr>
              <w:t>14</w:t>
            </w:r>
          </w:p>
        </w:tc>
        <w:tc>
          <w:tcPr>
            <w:tcW w:w="1575" w:type="dxa"/>
          </w:tcPr>
          <w:p w:rsidR="00555920" w:rsidRDefault="00A1413B">
            <w:pPr>
              <w:pStyle w:val="TableParagraph"/>
              <w:spacing w:before="56"/>
              <w:ind w:right="517"/>
              <w:jc w:val="right"/>
              <w:rPr>
                <w:sz w:val="18"/>
              </w:rPr>
            </w:pPr>
            <w:r>
              <w:rPr>
                <w:spacing w:val="-4"/>
                <w:sz w:val="18"/>
              </w:rPr>
              <w:t>1.17</w:t>
            </w:r>
          </w:p>
        </w:tc>
        <w:tc>
          <w:tcPr>
            <w:tcW w:w="1572" w:type="dxa"/>
          </w:tcPr>
          <w:p w:rsidR="00555920" w:rsidRDefault="00A1413B">
            <w:pPr>
              <w:pStyle w:val="TableParagraph"/>
              <w:spacing w:before="56"/>
              <w:ind w:left="666"/>
              <w:jc w:val="left"/>
              <w:rPr>
                <w:sz w:val="18"/>
              </w:rPr>
            </w:pPr>
            <w:r>
              <w:rPr>
                <w:spacing w:val="-2"/>
                <w:sz w:val="18"/>
              </w:rPr>
              <w:t>0.620</w:t>
            </w:r>
          </w:p>
        </w:tc>
        <w:tc>
          <w:tcPr>
            <w:tcW w:w="1575" w:type="dxa"/>
          </w:tcPr>
          <w:p w:rsidR="00555920" w:rsidRDefault="00A1413B">
            <w:pPr>
              <w:pStyle w:val="TableParagraph"/>
              <w:spacing w:before="56"/>
              <w:ind w:left="763"/>
              <w:jc w:val="left"/>
              <w:rPr>
                <w:sz w:val="18"/>
              </w:rPr>
            </w:pPr>
            <w:r>
              <w:rPr>
                <w:spacing w:val="-4"/>
                <w:sz w:val="18"/>
              </w:rPr>
              <w:t>88.8</w:t>
            </w:r>
          </w:p>
        </w:tc>
        <w:tc>
          <w:tcPr>
            <w:tcW w:w="1575" w:type="dxa"/>
          </w:tcPr>
          <w:p w:rsidR="00555920" w:rsidRDefault="00A1413B">
            <w:pPr>
              <w:pStyle w:val="TableParagraph"/>
              <w:spacing w:before="56"/>
              <w:ind w:right="439"/>
              <w:jc w:val="right"/>
              <w:rPr>
                <w:sz w:val="18"/>
              </w:rPr>
            </w:pPr>
            <w:r>
              <w:rPr>
                <w:spacing w:val="-4"/>
                <w:sz w:val="18"/>
              </w:rPr>
              <w:t>89.4</w:t>
            </w:r>
          </w:p>
        </w:tc>
        <w:tc>
          <w:tcPr>
            <w:tcW w:w="1466" w:type="dxa"/>
          </w:tcPr>
          <w:p w:rsidR="00555920" w:rsidRDefault="00A1413B">
            <w:pPr>
              <w:pStyle w:val="TableParagraph"/>
              <w:spacing w:before="56"/>
              <w:ind w:left="671"/>
              <w:jc w:val="left"/>
              <w:rPr>
                <w:sz w:val="18"/>
              </w:rPr>
            </w:pPr>
            <w:r>
              <w:rPr>
                <w:spacing w:val="-4"/>
                <w:sz w:val="18"/>
              </w:rPr>
              <w:t>23.1</w:t>
            </w:r>
          </w:p>
        </w:tc>
      </w:tr>
      <w:tr w:rsidR="00555920">
        <w:trPr>
          <w:trHeight w:val="316"/>
        </w:trPr>
        <w:tc>
          <w:tcPr>
            <w:tcW w:w="1368" w:type="dxa"/>
          </w:tcPr>
          <w:p w:rsidR="00555920" w:rsidRDefault="00A1413B">
            <w:pPr>
              <w:pStyle w:val="TableParagraph"/>
              <w:ind w:left="241" w:right="90"/>
              <w:rPr>
                <w:sz w:val="18"/>
              </w:rPr>
            </w:pPr>
            <w:r>
              <w:rPr>
                <w:spacing w:val="-2"/>
                <w:sz w:val="18"/>
              </w:rPr>
              <w:t>Sep-</w:t>
            </w:r>
            <w:r>
              <w:rPr>
                <w:spacing w:val="-5"/>
                <w:sz w:val="18"/>
              </w:rPr>
              <w:t>14</w:t>
            </w:r>
          </w:p>
        </w:tc>
        <w:tc>
          <w:tcPr>
            <w:tcW w:w="1575" w:type="dxa"/>
          </w:tcPr>
          <w:p w:rsidR="00555920" w:rsidRDefault="00A1413B">
            <w:pPr>
              <w:pStyle w:val="TableParagraph"/>
              <w:ind w:right="517"/>
              <w:jc w:val="right"/>
              <w:rPr>
                <w:sz w:val="18"/>
              </w:rPr>
            </w:pPr>
            <w:r>
              <w:rPr>
                <w:spacing w:val="-4"/>
                <w:sz w:val="18"/>
              </w:rPr>
              <w:t>1.17</w:t>
            </w:r>
          </w:p>
        </w:tc>
        <w:tc>
          <w:tcPr>
            <w:tcW w:w="1572" w:type="dxa"/>
          </w:tcPr>
          <w:p w:rsidR="00555920" w:rsidRDefault="00A1413B">
            <w:pPr>
              <w:pStyle w:val="TableParagraph"/>
              <w:ind w:left="666"/>
              <w:jc w:val="left"/>
              <w:rPr>
                <w:sz w:val="18"/>
              </w:rPr>
            </w:pPr>
            <w:r>
              <w:rPr>
                <w:spacing w:val="-2"/>
                <w:sz w:val="18"/>
              </w:rPr>
              <w:t>0.540</w:t>
            </w:r>
          </w:p>
        </w:tc>
        <w:tc>
          <w:tcPr>
            <w:tcW w:w="1575" w:type="dxa"/>
          </w:tcPr>
          <w:p w:rsidR="00555920" w:rsidRDefault="00A1413B">
            <w:pPr>
              <w:pStyle w:val="TableParagraph"/>
              <w:ind w:left="763"/>
              <w:jc w:val="left"/>
              <w:rPr>
                <w:sz w:val="18"/>
              </w:rPr>
            </w:pPr>
            <w:r>
              <w:rPr>
                <w:spacing w:val="-4"/>
                <w:sz w:val="18"/>
              </w:rPr>
              <w:t>90.6</w:t>
            </w:r>
          </w:p>
        </w:tc>
        <w:tc>
          <w:tcPr>
            <w:tcW w:w="1575" w:type="dxa"/>
          </w:tcPr>
          <w:p w:rsidR="00555920" w:rsidRDefault="00A1413B">
            <w:pPr>
              <w:pStyle w:val="TableParagraph"/>
              <w:ind w:right="439"/>
              <w:jc w:val="right"/>
              <w:rPr>
                <w:sz w:val="18"/>
              </w:rPr>
            </w:pPr>
            <w:r>
              <w:rPr>
                <w:spacing w:val="-4"/>
                <w:sz w:val="18"/>
              </w:rPr>
              <w:t>91.1</w:t>
            </w:r>
          </w:p>
        </w:tc>
        <w:tc>
          <w:tcPr>
            <w:tcW w:w="1466" w:type="dxa"/>
          </w:tcPr>
          <w:p w:rsidR="00555920" w:rsidRDefault="00A1413B">
            <w:pPr>
              <w:pStyle w:val="TableParagraph"/>
              <w:ind w:left="671"/>
              <w:jc w:val="left"/>
              <w:rPr>
                <w:sz w:val="18"/>
              </w:rPr>
            </w:pPr>
            <w:r>
              <w:rPr>
                <w:spacing w:val="-4"/>
                <w:sz w:val="18"/>
              </w:rPr>
              <w:t>18.1</w:t>
            </w:r>
          </w:p>
        </w:tc>
      </w:tr>
      <w:tr w:rsidR="00555920">
        <w:trPr>
          <w:trHeight w:val="318"/>
        </w:trPr>
        <w:tc>
          <w:tcPr>
            <w:tcW w:w="1368" w:type="dxa"/>
          </w:tcPr>
          <w:p w:rsidR="00555920" w:rsidRDefault="00A1413B">
            <w:pPr>
              <w:pStyle w:val="TableParagraph"/>
              <w:spacing w:before="56"/>
              <w:ind w:left="241" w:right="50"/>
              <w:rPr>
                <w:sz w:val="18"/>
              </w:rPr>
            </w:pPr>
            <w:r>
              <w:rPr>
                <w:sz w:val="18"/>
              </w:rPr>
              <w:t>Oct-</w:t>
            </w:r>
            <w:r>
              <w:rPr>
                <w:spacing w:val="-5"/>
                <w:sz w:val="18"/>
              </w:rPr>
              <w:t>14</w:t>
            </w:r>
          </w:p>
        </w:tc>
        <w:tc>
          <w:tcPr>
            <w:tcW w:w="1575" w:type="dxa"/>
          </w:tcPr>
          <w:p w:rsidR="00555920" w:rsidRDefault="00A1413B">
            <w:pPr>
              <w:pStyle w:val="TableParagraph"/>
              <w:spacing w:before="56"/>
              <w:ind w:right="517"/>
              <w:jc w:val="right"/>
              <w:rPr>
                <w:sz w:val="18"/>
              </w:rPr>
            </w:pPr>
            <w:r>
              <w:rPr>
                <w:spacing w:val="-4"/>
                <w:sz w:val="18"/>
              </w:rPr>
              <w:t>1.15</w:t>
            </w:r>
          </w:p>
        </w:tc>
        <w:tc>
          <w:tcPr>
            <w:tcW w:w="1572" w:type="dxa"/>
          </w:tcPr>
          <w:p w:rsidR="00555920" w:rsidRDefault="00A1413B">
            <w:pPr>
              <w:pStyle w:val="TableParagraph"/>
              <w:spacing w:before="56"/>
              <w:ind w:left="666"/>
              <w:jc w:val="left"/>
              <w:rPr>
                <w:sz w:val="18"/>
              </w:rPr>
            </w:pPr>
            <w:r>
              <w:rPr>
                <w:spacing w:val="-2"/>
                <w:sz w:val="18"/>
              </w:rPr>
              <w:t>0.460</w:t>
            </w:r>
          </w:p>
        </w:tc>
        <w:tc>
          <w:tcPr>
            <w:tcW w:w="1575" w:type="dxa"/>
          </w:tcPr>
          <w:p w:rsidR="00555920" w:rsidRDefault="00A1413B">
            <w:pPr>
              <w:pStyle w:val="TableParagraph"/>
              <w:spacing w:before="56"/>
              <w:ind w:left="194" w:right="118"/>
              <w:rPr>
                <w:sz w:val="18"/>
              </w:rPr>
            </w:pPr>
            <w:r>
              <w:rPr>
                <w:spacing w:val="-5"/>
                <w:sz w:val="18"/>
              </w:rPr>
              <w:t>101</w:t>
            </w:r>
          </w:p>
        </w:tc>
        <w:tc>
          <w:tcPr>
            <w:tcW w:w="1575" w:type="dxa"/>
          </w:tcPr>
          <w:p w:rsidR="00555920" w:rsidRDefault="00A1413B">
            <w:pPr>
              <w:pStyle w:val="TableParagraph"/>
              <w:spacing w:before="56"/>
              <w:ind w:left="194" w:right="119"/>
              <w:rPr>
                <w:sz w:val="18"/>
              </w:rPr>
            </w:pPr>
            <w:r>
              <w:rPr>
                <w:spacing w:val="-5"/>
                <w:sz w:val="18"/>
              </w:rPr>
              <w:t>101</w:t>
            </w:r>
          </w:p>
        </w:tc>
        <w:tc>
          <w:tcPr>
            <w:tcW w:w="1466" w:type="dxa"/>
          </w:tcPr>
          <w:p w:rsidR="00555920" w:rsidRDefault="00A1413B">
            <w:pPr>
              <w:pStyle w:val="TableParagraph"/>
              <w:spacing w:before="56"/>
              <w:ind w:left="671"/>
              <w:jc w:val="left"/>
              <w:rPr>
                <w:sz w:val="18"/>
              </w:rPr>
            </w:pPr>
            <w:r>
              <w:rPr>
                <w:spacing w:val="-4"/>
                <w:sz w:val="18"/>
              </w:rPr>
              <w:t>12.6</w:t>
            </w:r>
          </w:p>
        </w:tc>
      </w:tr>
      <w:tr w:rsidR="00555920">
        <w:trPr>
          <w:trHeight w:val="316"/>
        </w:trPr>
        <w:tc>
          <w:tcPr>
            <w:tcW w:w="1368" w:type="dxa"/>
          </w:tcPr>
          <w:p w:rsidR="00555920" w:rsidRDefault="00A1413B">
            <w:pPr>
              <w:pStyle w:val="TableParagraph"/>
              <w:ind w:left="241" w:right="90"/>
              <w:rPr>
                <w:sz w:val="18"/>
              </w:rPr>
            </w:pPr>
            <w:r>
              <w:rPr>
                <w:spacing w:val="-2"/>
                <w:sz w:val="18"/>
              </w:rPr>
              <w:t>Nov-</w:t>
            </w:r>
            <w:r>
              <w:rPr>
                <w:spacing w:val="-5"/>
                <w:sz w:val="18"/>
              </w:rPr>
              <w:t>14</w:t>
            </w:r>
          </w:p>
        </w:tc>
        <w:tc>
          <w:tcPr>
            <w:tcW w:w="1575" w:type="dxa"/>
          </w:tcPr>
          <w:p w:rsidR="00555920" w:rsidRDefault="00A1413B">
            <w:pPr>
              <w:pStyle w:val="TableParagraph"/>
              <w:ind w:right="517"/>
              <w:jc w:val="right"/>
              <w:rPr>
                <w:sz w:val="18"/>
              </w:rPr>
            </w:pPr>
            <w:r>
              <w:rPr>
                <w:spacing w:val="-4"/>
                <w:sz w:val="18"/>
              </w:rPr>
              <w:t>1.20</w:t>
            </w:r>
          </w:p>
        </w:tc>
        <w:tc>
          <w:tcPr>
            <w:tcW w:w="1572" w:type="dxa"/>
          </w:tcPr>
          <w:p w:rsidR="00555920" w:rsidRDefault="00A1413B">
            <w:pPr>
              <w:pStyle w:val="TableParagraph"/>
              <w:ind w:left="277" w:right="144"/>
              <w:rPr>
                <w:sz w:val="18"/>
              </w:rPr>
            </w:pPr>
            <w:r>
              <w:rPr>
                <w:spacing w:val="-4"/>
                <w:sz w:val="18"/>
              </w:rPr>
              <w:t>1.94</w:t>
            </w:r>
          </w:p>
        </w:tc>
        <w:tc>
          <w:tcPr>
            <w:tcW w:w="1575" w:type="dxa"/>
          </w:tcPr>
          <w:p w:rsidR="00555920" w:rsidRDefault="00A1413B">
            <w:pPr>
              <w:pStyle w:val="TableParagraph"/>
              <w:ind w:left="194" w:right="118"/>
              <w:rPr>
                <w:sz w:val="18"/>
              </w:rPr>
            </w:pPr>
            <w:r>
              <w:rPr>
                <w:spacing w:val="-5"/>
                <w:sz w:val="18"/>
              </w:rPr>
              <w:t>109</w:t>
            </w:r>
          </w:p>
        </w:tc>
        <w:tc>
          <w:tcPr>
            <w:tcW w:w="1575" w:type="dxa"/>
          </w:tcPr>
          <w:p w:rsidR="00555920" w:rsidRDefault="00A1413B">
            <w:pPr>
              <w:pStyle w:val="TableParagraph"/>
              <w:ind w:left="194" w:right="119"/>
              <w:rPr>
                <w:sz w:val="18"/>
              </w:rPr>
            </w:pPr>
            <w:r>
              <w:rPr>
                <w:spacing w:val="-5"/>
                <w:sz w:val="18"/>
              </w:rPr>
              <w:t>111</w:t>
            </w:r>
          </w:p>
        </w:tc>
        <w:tc>
          <w:tcPr>
            <w:tcW w:w="1466" w:type="dxa"/>
          </w:tcPr>
          <w:p w:rsidR="00555920" w:rsidRDefault="00A1413B">
            <w:pPr>
              <w:pStyle w:val="TableParagraph"/>
              <w:ind w:left="671"/>
              <w:jc w:val="left"/>
              <w:rPr>
                <w:sz w:val="18"/>
              </w:rPr>
            </w:pPr>
            <w:r>
              <w:rPr>
                <w:spacing w:val="-4"/>
                <w:sz w:val="18"/>
              </w:rPr>
              <w:t>14.8</w:t>
            </w:r>
          </w:p>
        </w:tc>
      </w:tr>
      <w:tr w:rsidR="00555920">
        <w:trPr>
          <w:trHeight w:val="318"/>
        </w:trPr>
        <w:tc>
          <w:tcPr>
            <w:tcW w:w="1368" w:type="dxa"/>
          </w:tcPr>
          <w:p w:rsidR="00555920" w:rsidRDefault="00A1413B">
            <w:pPr>
              <w:pStyle w:val="TableParagraph"/>
              <w:ind w:left="241" w:right="90"/>
              <w:rPr>
                <w:sz w:val="18"/>
              </w:rPr>
            </w:pPr>
            <w:r>
              <w:rPr>
                <w:spacing w:val="-2"/>
                <w:sz w:val="18"/>
              </w:rPr>
              <w:t>Dec-</w:t>
            </w:r>
            <w:r>
              <w:rPr>
                <w:spacing w:val="-5"/>
                <w:sz w:val="18"/>
              </w:rPr>
              <w:t>14</w:t>
            </w:r>
          </w:p>
        </w:tc>
        <w:tc>
          <w:tcPr>
            <w:tcW w:w="1575" w:type="dxa"/>
          </w:tcPr>
          <w:p w:rsidR="00555920" w:rsidRDefault="00A1413B">
            <w:pPr>
              <w:pStyle w:val="TableParagraph"/>
              <w:ind w:right="517"/>
              <w:jc w:val="right"/>
              <w:rPr>
                <w:sz w:val="18"/>
              </w:rPr>
            </w:pPr>
            <w:r>
              <w:rPr>
                <w:spacing w:val="-4"/>
                <w:sz w:val="18"/>
              </w:rPr>
              <w:t>1.91</w:t>
            </w:r>
          </w:p>
        </w:tc>
        <w:tc>
          <w:tcPr>
            <w:tcW w:w="1572" w:type="dxa"/>
          </w:tcPr>
          <w:p w:rsidR="00555920" w:rsidRDefault="00A1413B">
            <w:pPr>
              <w:pStyle w:val="TableParagraph"/>
              <w:ind w:left="277" w:right="144"/>
              <w:rPr>
                <w:sz w:val="18"/>
              </w:rPr>
            </w:pPr>
            <w:r>
              <w:rPr>
                <w:spacing w:val="-4"/>
                <w:sz w:val="18"/>
              </w:rPr>
              <w:t>8.07</w:t>
            </w:r>
          </w:p>
        </w:tc>
        <w:tc>
          <w:tcPr>
            <w:tcW w:w="1575" w:type="dxa"/>
          </w:tcPr>
          <w:p w:rsidR="00555920" w:rsidRDefault="00A1413B">
            <w:pPr>
              <w:pStyle w:val="TableParagraph"/>
              <w:ind w:left="194" w:right="118"/>
              <w:rPr>
                <w:sz w:val="18"/>
              </w:rPr>
            </w:pPr>
            <w:r>
              <w:rPr>
                <w:spacing w:val="-5"/>
                <w:sz w:val="18"/>
              </w:rPr>
              <w:t>171</w:t>
            </w:r>
          </w:p>
        </w:tc>
        <w:tc>
          <w:tcPr>
            <w:tcW w:w="1575" w:type="dxa"/>
          </w:tcPr>
          <w:p w:rsidR="00555920" w:rsidRDefault="00A1413B">
            <w:pPr>
              <w:pStyle w:val="TableParagraph"/>
              <w:ind w:left="194" w:right="119"/>
              <w:rPr>
                <w:sz w:val="18"/>
              </w:rPr>
            </w:pPr>
            <w:r>
              <w:rPr>
                <w:spacing w:val="-5"/>
                <w:sz w:val="18"/>
              </w:rPr>
              <w:t>180</w:t>
            </w:r>
          </w:p>
        </w:tc>
        <w:tc>
          <w:tcPr>
            <w:tcW w:w="1466" w:type="dxa"/>
          </w:tcPr>
          <w:p w:rsidR="00555920" w:rsidRDefault="00A1413B">
            <w:pPr>
              <w:pStyle w:val="TableParagraph"/>
              <w:ind w:left="671"/>
              <w:jc w:val="left"/>
              <w:rPr>
                <w:sz w:val="18"/>
              </w:rPr>
            </w:pPr>
            <w:r>
              <w:rPr>
                <w:spacing w:val="-4"/>
                <w:sz w:val="18"/>
              </w:rPr>
              <w:t>14.9</w:t>
            </w:r>
          </w:p>
        </w:tc>
      </w:tr>
      <w:tr w:rsidR="00555920">
        <w:trPr>
          <w:trHeight w:val="316"/>
        </w:trPr>
        <w:tc>
          <w:tcPr>
            <w:tcW w:w="1368" w:type="dxa"/>
          </w:tcPr>
          <w:p w:rsidR="00555920" w:rsidRDefault="00A1413B">
            <w:pPr>
              <w:pStyle w:val="TableParagraph"/>
              <w:ind w:left="241" w:right="62"/>
              <w:rPr>
                <w:sz w:val="18"/>
              </w:rPr>
            </w:pPr>
            <w:r>
              <w:rPr>
                <w:sz w:val="18"/>
              </w:rPr>
              <w:t>Jan-</w:t>
            </w:r>
            <w:r>
              <w:rPr>
                <w:spacing w:val="-5"/>
                <w:sz w:val="18"/>
              </w:rPr>
              <w:t>15</w:t>
            </w:r>
          </w:p>
        </w:tc>
        <w:tc>
          <w:tcPr>
            <w:tcW w:w="1575" w:type="dxa"/>
          </w:tcPr>
          <w:p w:rsidR="00555920" w:rsidRDefault="00A1413B">
            <w:pPr>
              <w:pStyle w:val="TableParagraph"/>
              <w:ind w:right="517"/>
              <w:jc w:val="right"/>
              <w:rPr>
                <w:sz w:val="18"/>
              </w:rPr>
            </w:pPr>
            <w:r>
              <w:rPr>
                <w:spacing w:val="-4"/>
                <w:sz w:val="18"/>
              </w:rPr>
              <w:t>1.24</w:t>
            </w:r>
          </w:p>
        </w:tc>
        <w:tc>
          <w:tcPr>
            <w:tcW w:w="1572" w:type="dxa"/>
          </w:tcPr>
          <w:p w:rsidR="00555920" w:rsidRDefault="00A1413B">
            <w:pPr>
              <w:pStyle w:val="TableParagraph"/>
              <w:ind w:left="666"/>
              <w:jc w:val="left"/>
              <w:rPr>
                <w:sz w:val="18"/>
              </w:rPr>
            </w:pPr>
            <w:r>
              <w:rPr>
                <w:spacing w:val="-2"/>
                <w:sz w:val="18"/>
              </w:rPr>
              <w:t>0.910</w:t>
            </w:r>
          </w:p>
        </w:tc>
        <w:tc>
          <w:tcPr>
            <w:tcW w:w="1575" w:type="dxa"/>
          </w:tcPr>
          <w:p w:rsidR="00555920" w:rsidRDefault="00A1413B">
            <w:pPr>
              <w:pStyle w:val="TableParagraph"/>
              <w:ind w:left="194" w:right="118"/>
              <w:rPr>
                <w:sz w:val="18"/>
              </w:rPr>
            </w:pPr>
            <w:r>
              <w:rPr>
                <w:spacing w:val="-5"/>
                <w:sz w:val="18"/>
              </w:rPr>
              <w:t>128</w:t>
            </w:r>
          </w:p>
        </w:tc>
        <w:tc>
          <w:tcPr>
            <w:tcW w:w="1575" w:type="dxa"/>
          </w:tcPr>
          <w:p w:rsidR="00555920" w:rsidRDefault="00A1413B">
            <w:pPr>
              <w:pStyle w:val="TableParagraph"/>
              <w:ind w:left="194" w:right="119"/>
              <w:rPr>
                <w:sz w:val="18"/>
              </w:rPr>
            </w:pPr>
            <w:r>
              <w:rPr>
                <w:spacing w:val="-5"/>
                <w:sz w:val="18"/>
              </w:rPr>
              <w:t>129</w:t>
            </w:r>
          </w:p>
        </w:tc>
        <w:tc>
          <w:tcPr>
            <w:tcW w:w="1466" w:type="dxa"/>
          </w:tcPr>
          <w:p w:rsidR="00555920" w:rsidRDefault="00A1413B">
            <w:pPr>
              <w:pStyle w:val="TableParagraph"/>
              <w:ind w:left="671"/>
              <w:jc w:val="left"/>
              <w:rPr>
                <w:sz w:val="18"/>
              </w:rPr>
            </w:pPr>
            <w:r>
              <w:rPr>
                <w:spacing w:val="-4"/>
                <w:sz w:val="18"/>
              </w:rPr>
              <w:t>14.6</w:t>
            </w:r>
          </w:p>
        </w:tc>
      </w:tr>
      <w:tr w:rsidR="00555920">
        <w:trPr>
          <w:trHeight w:val="316"/>
        </w:trPr>
        <w:tc>
          <w:tcPr>
            <w:tcW w:w="1368" w:type="dxa"/>
          </w:tcPr>
          <w:p w:rsidR="00555920" w:rsidRDefault="00A1413B">
            <w:pPr>
              <w:pStyle w:val="TableParagraph"/>
              <w:ind w:left="241" w:right="81"/>
              <w:rPr>
                <w:sz w:val="18"/>
              </w:rPr>
            </w:pPr>
            <w:r>
              <w:rPr>
                <w:spacing w:val="-2"/>
                <w:sz w:val="18"/>
              </w:rPr>
              <w:t>Feb-</w:t>
            </w:r>
            <w:r>
              <w:rPr>
                <w:spacing w:val="-5"/>
                <w:sz w:val="18"/>
              </w:rPr>
              <w:t>15</w:t>
            </w:r>
          </w:p>
        </w:tc>
        <w:tc>
          <w:tcPr>
            <w:tcW w:w="1575" w:type="dxa"/>
          </w:tcPr>
          <w:p w:rsidR="00555920" w:rsidRDefault="00A1413B">
            <w:pPr>
              <w:pStyle w:val="TableParagraph"/>
              <w:ind w:right="517"/>
              <w:jc w:val="right"/>
              <w:rPr>
                <w:sz w:val="18"/>
              </w:rPr>
            </w:pPr>
            <w:r>
              <w:rPr>
                <w:spacing w:val="-4"/>
                <w:sz w:val="18"/>
              </w:rPr>
              <w:t>1.53</w:t>
            </w:r>
          </w:p>
        </w:tc>
        <w:tc>
          <w:tcPr>
            <w:tcW w:w="1572" w:type="dxa"/>
          </w:tcPr>
          <w:p w:rsidR="00555920" w:rsidRDefault="00A1413B">
            <w:pPr>
              <w:pStyle w:val="TableParagraph"/>
              <w:ind w:left="666"/>
              <w:jc w:val="left"/>
              <w:rPr>
                <w:sz w:val="18"/>
              </w:rPr>
            </w:pPr>
            <w:r>
              <w:rPr>
                <w:spacing w:val="-2"/>
                <w:sz w:val="18"/>
              </w:rPr>
              <w:t>0.370</w:t>
            </w:r>
          </w:p>
        </w:tc>
        <w:tc>
          <w:tcPr>
            <w:tcW w:w="1575" w:type="dxa"/>
          </w:tcPr>
          <w:p w:rsidR="00555920" w:rsidRDefault="00A1413B">
            <w:pPr>
              <w:pStyle w:val="TableParagraph"/>
              <w:ind w:left="194" w:right="118"/>
              <w:rPr>
                <w:sz w:val="18"/>
              </w:rPr>
            </w:pPr>
            <w:r>
              <w:rPr>
                <w:spacing w:val="-5"/>
                <w:sz w:val="18"/>
              </w:rPr>
              <w:t>131</w:t>
            </w:r>
          </w:p>
        </w:tc>
        <w:tc>
          <w:tcPr>
            <w:tcW w:w="1575" w:type="dxa"/>
          </w:tcPr>
          <w:p w:rsidR="00555920" w:rsidRDefault="00A1413B">
            <w:pPr>
              <w:pStyle w:val="TableParagraph"/>
              <w:ind w:left="194" w:right="119"/>
              <w:rPr>
                <w:sz w:val="18"/>
              </w:rPr>
            </w:pPr>
            <w:r>
              <w:rPr>
                <w:spacing w:val="-5"/>
                <w:sz w:val="18"/>
              </w:rPr>
              <w:t>131</w:t>
            </w:r>
          </w:p>
        </w:tc>
        <w:tc>
          <w:tcPr>
            <w:tcW w:w="1466" w:type="dxa"/>
          </w:tcPr>
          <w:p w:rsidR="00555920" w:rsidRDefault="00A1413B">
            <w:pPr>
              <w:pStyle w:val="TableParagraph"/>
              <w:ind w:left="671"/>
              <w:jc w:val="left"/>
              <w:rPr>
                <w:sz w:val="18"/>
              </w:rPr>
            </w:pPr>
            <w:r>
              <w:rPr>
                <w:spacing w:val="-4"/>
                <w:sz w:val="18"/>
              </w:rPr>
              <w:t>17.0</w:t>
            </w:r>
          </w:p>
        </w:tc>
      </w:tr>
      <w:tr w:rsidR="00555920">
        <w:trPr>
          <w:trHeight w:val="318"/>
        </w:trPr>
        <w:tc>
          <w:tcPr>
            <w:tcW w:w="1368" w:type="dxa"/>
          </w:tcPr>
          <w:p w:rsidR="00555920" w:rsidRDefault="00A1413B">
            <w:pPr>
              <w:pStyle w:val="TableParagraph"/>
              <w:spacing w:before="56"/>
              <w:ind w:left="241" w:right="81"/>
              <w:rPr>
                <w:sz w:val="18"/>
              </w:rPr>
            </w:pPr>
            <w:r>
              <w:rPr>
                <w:spacing w:val="-2"/>
                <w:sz w:val="18"/>
              </w:rPr>
              <w:t>Mar-</w:t>
            </w:r>
            <w:r>
              <w:rPr>
                <w:spacing w:val="-5"/>
                <w:sz w:val="18"/>
              </w:rPr>
              <w:t>15</w:t>
            </w:r>
          </w:p>
        </w:tc>
        <w:tc>
          <w:tcPr>
            <w:tcW w:w="1575" w:type="dxa"/>
          </w:tcPr>
          <w:p w:rsidR="00555920" w:rsidRDefault="00A1413B">
            <w:pPr>
              <w:pStyle w:val="TableParagraph"/>
              <w:spacing w:before="56"/>
              <w:ind w:right="517"/>
              <w:jc w:val="right"/>
              <w:rPr>
                <w:sz w:val="18"/>
              </w:rPr>
            </w:pPr>
            <w:r>
              <w:rPr>
                <w:spacing w:val="-4"/>
                <w:sz w:val="18"/>
              </w:rPr>
              <w:t>1.30</w:t>
            </w:r>
          </w:p>
        </w:tc>
        <w:tc>
          <w:tcPr>
            <w:tcW w:w="1572" w:type="dxa"/>
          </w:tcPr>
          <w:p w:rsidR="00555920" w:rsidRDefault="00A1413B">
            <w:pPr>
              <w:pStyle w:val="TableParagraph"/>
              <w:spacing w:before="56"/>
              <w:ind w:left="277" w:right="144"/>
              <w:rPr>
                <w:sz w:val="18"/>
              </w:rPr>
            </w:pPr>
            <w:r>
              <w:rPr>
                <w:spacing w:val="-4"/>
                <w:sz w:val="18"/>
              </w:rPr>
              <w:t>2.01</w:t>
            </w:r>
          </w:p>
        </w:tc>
        <w:tc>
          <w:tcPr>
            <w:tcW w:w="1575" w:type="dxa"/>
          </w:tcPr>
          <w:p w:rsidR="00555920" w:rsidRDefault="00A1413B">
            <w:pPr>
              <w:pStyle w:val="TableParagraph"/>
              <w:spacing w:before="56"/>
              <w:ind w:left="194" w:right="118"/>
              <w:rPr>
                <w:sz w:val="18"/>
              </w:rPr>
            </w:pPr>
            <w:r>
              <w:rPr>
                <w:spacing w:val="-5"/>
                <w:sz w:val="18"/>
              </w:rPr>
              <w:t>141</w:t>
            </w:r>
          </w:p>
        </w:tc>
        <w:tc>
          <w:tcPr>
            <w:tcW w:w="1575" w:type="dxa"/>
          </w:tcPr>
          <w:p w:rsidR="00555920" w:rsidRDefault="00A1413B">
            <w:pPr>
              <w:pStyle w:val="TableParagraph"/>
              <w:spacing w:before="56"/>
              <w:ind w:left="194" w:right="119"/>
              <w:rPr>
                <w:sz w:val="18"/>
              </w:rPr>
            </w:pPr>
            <w:r>
              <w:rPr>
                <w:spacing w:val="-5"/>
                <w:sz w:val="18"/>
              </w:rPr>
              <w:t>143</w:t>
            </w:r>
          </w:p>
        </w:tc>
        <w:tc>
          <w:tcPr>
            <w:tcW w:w="1466" w:type="dxa"/>
          </w:tcPr>
          <w:p w:rsidR="00555920" w:rsidRDefault="00A1413B">
            <w:pPr>
              <w:pStyle w:val="TableParagraph"/>
              <w:spacing w:before="56"/>
              <w:ind w:left="671"/>
              <w:jc w:val="left"/>
              <w:rPr>
                <w:sz w:val="18"/>
              </w:rPr>
            </w:pPr>
            <w:r>
              <w:rPr>
                <w:spacing w:val="-4"/>
                <w:sz w:val="18"/>
              </w:rPr>
              <w:t>15.1</w:t>
            </w:r>
          </w:p>
        </w:tc>
      </w:tr>
      <w:tr w:rsidR="00555920">
        <w:trPr>
          <w:trHeight w:val="315"/>
        </w:trPr>
        <w:tc>
          <w:tcPr>
            <w:tcW w:w="1368" w:type="dxa"/>
          </w:tcPr>
          <w:p w:rsidR="00555920" w:rsidRDefault="00A1413B">
            <w:pPr>
              <w:pStyle w:val="TableParagraph"/>
              <w:ind w:left="241" w:right="50"/>
              <w:rPr>
                <w:sz w:val="18"/>
              </w:rPr>
            </w:pPr>
            <w:r>
              <w:rPr>
                <w:spacing w:val="-2"/>
                <w:sz w:val="18"/>
              </w:rPr>
              <w:t>Apr-</w:t>
            </w:r>
            <w:r>
              <w:rPr>
                <w:spacing w:val="-5"/>
                <w:sz w:val="18"/>
              </w:rPr>
              <w:t>15</w:t>
            </w:r>
          </w:p>
        </w:tc>
        <w:tc>
          <w:tcPr>
            <w:tcW w:w="1575" w:type="dxa"/>
          </w:tcPr>
          <w:p w:rsidR="00555920" w:rsidRDefault="00A1413B">
            <w:pPr>
              <w:pStyle w:val="TableParagraph"/>
              <w:ind w:right="517"/>
              <w:jc w:val="right"/>
              <w:rPr>
                <w:sz w:val="18"/>
              </w:rPr>
            </w:pPr>
            <w:r>
              <w:rPr>
                <w:spacing w:val="-4"/>
                <w:sz w:val="18"/>
              </w:rPr>
              <w:t>1.20</w:t>
            </w:r>
          </w:p>
        </w:tc>
        <w:tc>
          <w:tcPr>
            <w:tcW w:w="1572" w:type="dxa"/>
          </w:tcPr>
          <w:p w:rsidR="00555920" w:rsidRDefault="00A1413B">
            <w:pPr>
              <w:pStyle w:val="TableParagraph"/>
              <w:ind w:left="666"/>
              <w:jc w:val="left"/>
              <w:rPr>
                <w:sz w:val="18"/>
              </w:rPr>
            </w:pPr>
            <w:r>
              <w:rPr>
                <w:spacing w:val="-2"/>
                <w:sz w:val="18"/>
              </w:rPr>
              <w:t>0.190</w:t>
            </w:r>
          </w:p>
        </w:tc>
        <w:tc>
          <w:tcPr>
            <w:tcW w:w="1575" w:type="dxa"/>
          </w:tcPr>
          <w:p w:rsidR="00555920" w:rsidRDefault="00A1413B">
            <w:pPr>
              <w:pStyle w:val="TableParagraph"/>
              <w:ind w:left="194" w:right="118"/>
              <w:rPr>
                <w:sz w:val="18"/>
              </w:rPr>
            </w:pPr>
            <w:r>
              <w:rPr>
                <w:spacing w:val="-5"/>
                <w:sz w:val="18"/>
              </w:rPr>
              <w:t>119</w:t>
            </w:r>
          </w:p>
        </w:tc>
        <w:tc>
          <w:tcPr>
            <w:tcW w:w="1575" w:type="dxa"/>
          </w:tcPr>
          <w:p w:rsidR="00555920" w:rsidRDefault="00A1413B">
            <w:pPr>
              <w:pStyle w:val="TableParagraph"/>
              <w:ind w:left="194" w:right="119"/>
              <w:rPr>
                <w:sz w:val="18"/>
              </w:rPr>
            </w:pPr>
            <w:r>
              <w:rPr>
                <w:spacing w:val="-5"/>
                <w:sz w:val="18"/>
              </w:rPr>
              <w:t>119</w:t>
            </w:r>
          </w:p>
        </w:tc>
        <w:tc>
          <w:tcPr>
            <w:tcW w:w="1466" w:type="dxa"/>
          </w:tcPr>
          <w:p w:rsidR="00555920" w:rsidRDefault="00A1413B">
            <w:pPr>
              <w:pStyle w:val="TableParagraph"/>
              <w:ind w:left="671"/>
              <w:jc w:val="left"/>
              <w:rPr>
                <w:sz w:val="18"/>
              </w:rPr>
            </w:pPr>
            <w:r>
              <w:rPr>
                <w:spacing w:val="-4"/>
                <w:sz w:val="18"/>
              </w:rPr>
              <w:t>13.8</w:t>
            </w:r>
          </w:p>
        </w:tc>
      </w:tr>
      <w:tr w:rsidR="00555920">
        <w:trPr>
          <w:trHeight w:val="318"/>
        </w:trPr>
        <w:tc>
          <w:tcPr>
            <w:tcW w:w="1368" w:type="dxa"/>
          </w:tcPr>
          <w:p w:rsidR="00555920" w:rsidRDefault="00A1413B">
            <w:pPr>
              <w:pStyle w:val="TableParagraph"/>
              <w:ind w:left="241" w:right="110"/>
              <w:rPr>
                <w:sz w:val="18"/>
              </w:rPr>
            </w:pPr>
            <w:r>
              <w:rPr>
                <w:spacing w:val="-2"/>
                <w:sz w:val="18"/>
              </w:rPr>
              <w:t>May-</w:t>
            </w:r>
            <w:r>
              <w:rPr>
                <w:spacing w:val="-5"/>
                <w:sz w:val="18"/>
              </w:rPr>
              <w:t>15</w:t>
            </w:r>
          </w:p>
        </w:tc>
        <w:tc>
          <w:tcPr>
            <w:tcW w:w="1575" w:type="dxa"/>
          </w:tcPr>
          <w:p w:rsidR="00555920" w:rsidRDefault="00A1413B">
            <w:pPr>
              <w:pStyle w:val="TableParagraph"/>
              <w:ind w:right="517"/>
              <w:jc w:val="right"/>
              <w:rPr>
                <w:sz w:val="18"/>
              </w:rPr>
            </w:pPr>
            <w:r>
              <w:rPr>
                <w:spacing w:val="-4"/>
                <w:sz w:val="18"/>
              </w:rPr>
              <w:t>1.13</w:t>
            </w:r>
          </w:p>
        </w:tc>
        <w:tc>
          <w:tcPr>
            <w:tcW w:w="1572" w:type="dxa"/>
          </w:tcPr>
          <w:p w:rsidR="00555920" w:rsidRDefault="00A1413B">
            <w:pPr>
              <w:pStyle w:val="TableParagraph"/>
              <w:ind w:left="277" w:right="144"/>
              <w:rPr>
                <w:sz w:val="18"/>
              </w:rPr>
            </w:pPr>
            <w:r>
              <w:rPr>
                <w:spacing w:val="-4"/>
                <w:sz w:val="18"/>
              </w:rPr>
              <w:t>1.19</w:t>
            </w:r>
          </w:p>
        </w:tc>
        <w:tc>
          <w:tcPr>
            <w:tcW w:w="1575" w:type="dxa"/>
          </w:tcPr>
          <w:p w:rsidR="00555920" w:rsidRDefault="00A1413B">
            <w:pPr>
              <w:pStyle w:val="TableParagraph"/>
              <w:ind w:left="194" w:right="118"/>
              <w:rPr>
                <w:sz w:val="18"/>
              </w:rPr>
            </w:pPr>
            <w:r>
              <w:rPr>
                <w:spacing w:val="-5"/>
                <w:sz w:val="18"/>
              </w:rPr>
              <w:t>123</w:t>
            </w:r>
          </w:p>
        </w:tc>
        <w:tc>
          <w:tcPr>
            <w:tcW w:w="1575" w:type="dxa"/>
          </w:tcPr>
          <w:p w:rsidR="00555920" w:rsidRDefault="00A1413B">
            <w:pPr>
              <w:pStyle w:val="TableParagraph"/>
              <w:ind w:left="194" w:right="119"/>
              <w:rPr>
                <w:sz w:val="18"/>
              </w:rPr>
            </w:pPr>
            <w:r>
              <w:rPr>
                <w:spacing w:val="-5"/>
                <w:sz w:val="18"/>
              </w:rPr>
              <w:t>124</w:t>
            </w:r>
          </w:p>
        </w:tc>
        <w:tc>
          <w:tcPr>
            <w:tcW w:w="1466" w:type="dxa"/>
          </w:tcPr>
          <w:p w:rsidR="00555920" w:rsidRDefault="00A1413B">
            <w:pPr>
              <w:pStyle w:val="TableParagraph"/>
              <w:ind w:left="671"/>
              <w:jc w:val="left"/>
              <w:rPr>
                <w:sz w:val="18"/>
              </w:rPr>
            </w:pPr>
            <w:r>
              <w:rPr>
                <w:spacing w:val="-4"/>
                <w:sz w:val="18"/>
              </w:rPr>
              <w:t>18.8</w:t>
            </w:r>
          </w:p>
        </w:tc>
      </w:tr>
      <w:tr w:rsidR="00555920">
        <w:trPr>
          <w:trHeight w:val="315"/>
        </w:trPr>
        <w:tc>
          <w:tcPr>
            <w:tcW w:w="1368" w:type="dxa"/>
          </w:tcPr>
          <w:p w:rsidR="00555920" w:rsidRDefault="00A1413B">
            <w:pPr>
              <w:pStyle w:val="TableParagraph"/>
              <w:ind w:left="241" w:right="62"/>
              <w:rPr>
                <w:sz w:val="18"/>
              </w:rPr>
            </w:pPr>
            <w:r>
              <w:rPr>
                <w:sz w:val="18"/>
              </w:rPr>
              <w:t>Jun-</w:t>
            </w:r>
            <w:r>
              <w:rPr>
                <w:spacing w:val="-5"/>
                <w:sz w:val="18"/>
              </w:rPr>
              <w:t>15</w:t>
            </w:r>
          </w:p>
        </w:tc>
        <w:tc>
          <w:tcPr>
            <w:tcW w:w="1575" w:type="dxa"/>
          </w:tcPr>
          <w:p w:rsidR="00555920" w:rsidRDefault="00A1413B">
            <w:pPr>
              <w:pStyle w:val="TableParagraph"/>
              <w:ind w:right="517"/>
              <w:jc w:val="right"/>
              <w:rPr>
                <w:sz w:val="18"/>
              </w:rPr>
            </w:pPr>
            <w:r>
              <w:rPr>
                <w:spacing w:val="-4"/>
                <w:sz w:val="18"/>
              </w:rPr>
              <w:t>1.12</w:t>
            </w:r>
          </w:p>
        </w:tc>
        <w:tc>
          <w:tcPr>
            <w:tcW w:w="1572" w:type="dxa"/>
          </w:tcPr>
          <w:p w:rsidR="00555920" w:rsidRDefault="00A1413B">
            <w:pPr>
              <w:pStyle w:val="TableParagraph"/>
              <w:ind w:left="277" w:right="144"/>
              <w:rPr>
                <w:sz w:val="18"/>
              </w:rPr>
            </w:pPr>
            <w:r>
              <w:rPr>
                <w:spacing w:val="-4"/>
                <w:sz w:val="18"/>
              </w:rPr>
              <w:t>1.72</w:t>
            </w:r>
          </w:p>
        </w:tc>
        <w:tc>
          <w:tcPr>
            <w:tcW w:w="1575" w:type="dxa"/>
          </w:tcPr>
          <w:p w:rsidR="00555920" w:rsidRDefault="00A1413B">
            <w:pPr>
              <w:pStyle w:val="TableParagraph"/>
              <w:ind w:left="763"/>
              <w:jc w:val="left"/>
              <w:rPr>
                <w:sz w:val="18"/>
              </w:rPr>
            </w:pPr>
            <w:r>
              <w:rPr>
                <w:spacing w:val="-4"/>
                <w:sz w:val="18"/>
              </w:rPr>
              <w:t>90.6</w:t>
            </w:r>
          </w:p>
        </w:tc>
        <w:tc>
          <w:tcPr>
            <w:tcW w:w="1575" w:type="dxa"/>
          </w:tcPr>
          <w:p w:rsidR="00555920" w:rsidRDefault="00A1413B">
            <w:pPr>
              <w:pStyle w:val="TableParagraph"/>
              <w:ind w:right="439"/>
              <w:jc w:val="right"/>
              <w:rPr>
                <w:sz w:val="18"/>
              </w:rPr>
            </w:pPr>
            <w:r>
              <w:rPr>
                <w:spacing w:val="-4"/>
                <w:sz w:val="18"/>
              </w:rPr>
              <w:t>92.3</w:t>
            </w:r>
          </w:p>
        </w:tc>
        <w:tc>
          <w:tcPr>
            <w:tcW w:w="1466" w:type="dxa"/>
          </w:tcPr>
          <w:p w:rsidR="00555920" w:rsidRDefault="00A1413B">
            <w:pPr>
              <w:pStyle w:val="TableParagraph"/>
              <w:ind w:left="671"/>
              <w:jc w:val="left"/>
              <w:rPr>
                <w:sz w:val="18"/>
              </w:rPr>
            </w:pPr>
            <w:r>
              <w:rPr>
                <w:spacing w:val="-4"/>
                <w:sz w:val="18"/>
              </w:rPr>
              <w:t>20.2</w:t>
            </w:r>
          </w:p>
        </w:tc>
      </w:tr>
      <w:tr w:rsidR="00555920">
        <w:trPr>
          <w:trHeight w:val="315"/>
        </w:trPr>
        <w:tc>
          <w:tcPr>
            <w:tcW w:w="1368" w:type="dxa"/>
          </w:tcPr>
          <w:p w:rsidR="00555920" w:rsidRDefault="00A1413B">
            <w:pPr>
              <w:pStyle w:val="TableParagraph"/>
              <w:ind w:left="241" w:right="2"/>
              <w:rPr>
                <w:sz w:val="18"/>
              </w:rPr>
            </w:pPr>
            <w:r>
              <w:rPr>
                <w:sz w:val="18"/>
              </w:rPr>
              <w:t>Jul-</w:t>
            </w:r>
            <w:r>
              <w:rPr>
                <w:spacing w:val="-5"/>
                <w:sz w:val="18"/>
              </w:rPr>
              <w:t>15</w:t>
            </w:r>
          </w:p>
        </w:tc>
        <w:tc>
          <w:tcPr>
            <w:tcW w:w="1575" w:type="dxa"/>
          </w:tcPr>
          <w:p w:rsidR="00555920" w:rsidRDefault="00A1413B">
            <w:pPr>
              <w:pStyle w:val="TableParagraph"/>
              <w:ind w:right="517"/>
              <w:jc w:val="right"/>
              <w:rPr>
                <w:sz w:val="18"/>
              </w:rPr>
            </w:pPr>
            <w:r>
              <w:rPr>
                <w:spacing w:val="-4"/>
                <w:sz w:val="18"/>
              </w:rPr>
              <w:t>1.13</w:t>
            </w:r>
          </w:p>
        </w:tc>
        <w:tc>
          <w:tcPr>
            <w:tcW w:w="1572" w:type="dxa"/>
          </w:tcPr>
          <w:p w:rsidR="00555920" w:rsidRDefault="00A1413B">
            <w:pPr>
              <w:pStyle w:val="TableParagraph"/>
              <w:ind w:left="277" w:right="144"/>
              <w:rPr>
                <w:sz w:val="18"/>
              </w:rPr>
            </w:pPr>
            <w:r>
              <w:rPr>
                <w:spacing w:val="-4"/>
                <w:sz w:val="18"/>
              </w:rPr>
              <w:t>1.15</w:t>
            </w:r>
          </w:p>
        </w:tc>
        <w:tc>
          <w:tcPr>
            <w:tcW w:w="1575" w:type="dxa"/>
          </w:tcPr>
          <w:p w:rsidR="00555920" w:rsidRDefault="00A1413B">
            <w:pPr>
              <w:pStyle w:val="TableParagraph"/>
              <w:ind w:left="194" w:right="118"/>
              <w:rPr>
                <w:sz w:val="18"/>
              </w:rPr>
            </w:pPr>
            <w:r>
              <w:rPr>
                <w:spacing w:val="-5"/>
                <w:sz w:val="18"/>
              </w:rPr>
              <w:t>115</w:t>
            </w:r>
          </w:p>
        </w:tc>
        <w:tc>
          <w:tcPr>
            <w:tcW w:w="1575" w:type="dxa"/>
          </w:tcPr>
          <w:p w:rsidR="00555920" w:rsidRDefault="00A1413B">
            <w:pPr>
              <w:pStyle w:val="TableParagraph"/>
              <w:ind w:left="194" w:right="119"/>
              <w:rPr>
                <w:sz w:val="18"/>
              </w:rPr>
            </w:pPr>
            <w:r>
              <w:rPr>
                <w:spacing w:val="-5"/>
                <w:sz w:val="18"/>
              </w:rPr>
              <w:t>116</w:t>
            </w:r>
          </w:p>
        </w:tc>
        <w:tc>
          <w:tcPr>
            <w:tcW w:w="1466" w:type="dxa"/>
          </w:tcPr>
          <w:p w:rsidR="00555920" w:rsidRDefault="00A1413B">
            <w:pPr>
              <w:pStyle w:val="TableParagraph"/>
              <w:ind w:left="671"/>
              <w:jc w:val="left"/>
              <w:rPr>
                <w:sz w:val="18"/>
              </w:rPr>
            </w:pPr>
            <w:r>
              <w:rPr>
                <w:spacing w:val="-4"/>
                <w:sz w:val="18"/>
              </w:rPr>
              <w:t>17.1</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Aug-</w:t>
            </w:r>
            <w:r>
              <w:rPr>
                <w:spacing w:val="-5"/>
                <w:sz w:val="18"/>
              </w:rPr>
              <w:t>15</w:t>
            </w:r>
          </w:p>
        </w:tc>
        <w:tc>
          <w:tcPr>
            <w:tcW w:w="1575" w:type="dxa"/>
          </w:tcPr>
          <w:p w:rsidR="00555920" w:rsidRDefault="00A1413B">
            <w:pPr>
              <w:pStyle w:val="TableParagraph"/>
              <w:spacing w:before="56"/>
              <w:ind w:right="517"/>
              <w:jc w:val="right"/>
              <w:rPr>
                <w:sz w:val="18"/>
              </w:rPr>
            </w:pPr>
            <w:r>
              <w:rPr>
                <w:spacing w:val="-4"/>
                <w:sz w:val="18"/>
              </w:rPr>
              <w:t>1.13</w:t>
            </w:r>
          </w:p>
        </w:tc>
        <w:tc>
          <w:tcPr>
            <w:tcW w:w="1572" w:type="dxa"/>
          </w:tcPr>
          <w:p w:rsidR="00555920" w:rsidRDefault="00A1413B">
            <w:pPr>
              <w:pStyle w:val="TableParagraph"/>
              <w:spacing w:before="56"/>
              <w:ind w:left="666"/>
              <w:jc w:val="left"/>
              <w:rPr>
                <w:sz w:val="18"/>
              </w:rPr>
            </w:pPr>
            <w:r>
              <w:rPr>
                <w:spacing w:val="-2"/>
                <w:sz w:val="18"/>
              </w:rPr>
              <w:t>0.899</w:t>
            </w:r>
          </w:p>
        </w:tc>
        <w:tc>
          <w:tcPr>
            <w:tcW w:w="1575" w:type="dxa"/>
          </w:tcPr>
          <w:p w:rsidR="00555920" w:rsidRDefault="00A1413B">
            <w:pPr>
              <w:pStyle w:val="TableParagraph"/>
              <w:spacing w:before="56"/>
              <w:ind w:left="763"/>
              <w:jc w:val="left"/>
              <w:rPr>
                <w:sz w:val="18"/>
              </w:rPr>
            </w:pPr>
            <w:r>
              <w:rPr>
                <w:spacing w:val="-4"/>
                <w:sz w:val="18"/>
              </w:rPr>
              <w:t>98.5</w:t>
            </w:r>
          </w:p>
        </w:tc>
        <w:tc>
          <w:tcPr>
            <w:tcW w:w="1575" w:type="dxa"/>
          </w:tcPr>
          <w:p w:rsidR="00555920" w:rsidRDefault="00A1413B">
            <w:pPr>
              <w:pStyle w:val="TableParagraph"/>
              <w:spacing w:before="56"/>
              <w:ind w:right="439"/>
              <w:jc w:val="right"/>
              <w:rPr>
                <w:sz w:val="18"/>
              </w:rPr>
            </w:pPr>
            <w:r>
              <w:rPr>
                <w:spacing w:val="-4"/>
                <w:sz w:val="18"/>
              </w:rPr>
              <w:t>99.4</w:t>
            </w:r>
          </w:p>
        </w:tc>
        <w:tc>
          <w:tcPr>
            <w:tcW w:w="1466" w:type="dxa"/>
          </w:tcPr>
          <w:p w:rsidR="00555920" w:rsidRDefault="00A1413B">
            <w:pPr>
              <w:pStyle w:val="TableParagraph"/>
              <w:spacing w:before="56"/>
              <w:ind w:left="671"/>
              <w:jc w:val="left"/>
              <w:rPr>
                <w:sz w:val="18"/>
              </w:rPr>
            </w:pPr>
            <w:r>
              <w:rPr>
                <w:spacing w:val="-4"/>
                <w:sz w:val="18"/>
              </w:rPr>
              <w:t>18.0</w:t>
            </w:r>
          </w:p>
        </w:tc>
      </w:tr>
      <w:tr w:rsidR="00555920">
        <w:trPr>
          <w:trHeight w:val="318"/>
        </w:trPr>
        <w:tc>
          <w:tcPr>
            <w:tcW w:w="1368" w:type="dxa"/>
          </w:tcPr>
          <w:p w:rsidR="00555920" w:rsidRDefault="00A1413B">
            <w:pPr>
              <w:pStyle w:val="TableParagraph"/>
              <w:ind w:left="241" w:right="90"/>
              <w:rPr>
                <w:sz w:val="18"/>
              </w:rPr>
            </w:pPr>
            <w:r>
              <w:rPr>
                <w:spacing w:val="-2"/>
                <w:sz w:val="18"/>
              </w:rPr>
              <w:t>Sep-</w:t>
            </w:r>
            <w:r>
              <w:rPr>
                <w:spacing w:val="-5"/>
                <w:sz w:val="18"/>
              </w:rPr>
              <w:t>15</w:t>
            </w:r>
          </w:p>
        </w:tc>
        <w:tc>
          <w:tcPr>
            <w:tcW w:w="1575" w:type="dxa"/>
          </w:tcPr>
          <w:p w:rsidR="00555920" w:rsidRDefault="00A1413B">
            <w:pPr>
              <w:pStyle w:val="TableParagraph"/>
              <w:ind w:right="517"/>
              <w:jc w:val="right"/>
              <w:rPr>
                <w:sz w:val="18"/>
              </w:rPr>
            </w:pPr>
            <w:r>
              <w:rPr>
                <w:spacing w:val="-4"/>
                <w:sz w:val="18"/>
              </w:rPr>
              <w:t>1.08</w:t>
            </w:r>
          </w:p>
        </w:tc>
        <w:tc>
          <w:tcPr>
            <w:tcW w:w="1572" w:type="dxa"/>
          </w:tcPr>
          <w:p w:rsidR="00555920" w:rsidRDefault="00A1413B">
            <w:pPr>
              <w:pStyle w:val="TableParagraph"/>
              <w:ind w:left="277" w:right="144"/>
              <w:rPr>
                <w:sz w:val="18"/>
              </w:rPr>
            </w:pPr>
            <w:r>
              <w:rPr>
                <w:spacing w:val="-4"/>
                <w:sz w:val="18"/>
              </w:rPr>
              <w:t>6.11</w:t>
            </w:r>
          </w:p>
        </w:tc>
        <w:tc>
          <w:tcPr>
            <w:tcW w:w="1575" w:type="dxa"/>
          </w:tcPr>
          <w:p w:rsidR="00555920" w:rsidRDefault="00A1413B">
            <w:pPr>
              <w:pStyle w:val="TableParagraph"/>
              <w:ind w:left="763"/>
              <w:jc w:val="left"/>
              <w:rPr>
                <w:sz w:val="18"/>
              </w:rPr>
            </w:pPr>
            <w:r>
              <w:rPr>
                <w:spacing w:val="-4"/>
                <w:sz w:val="18"/>
              </w:rPr>
              <w:t>77.4</w:t>
            </w:r>
          </w:p>
        </w:tc>
        <w:tc>
          <w:tcPr>
            <w:tcW w:w="1575" w:type="dxa"/>
          </w:tcPr>
          <w:p w:rsidR="00555920" w:rsidRDefault="00A1413B">
            <w:pPr>
              <w:pStyle w:val="TableParagraph"/>
              <w:ind w:right="439"/>
              <w:jc w:val="right"/>
              <w:rPr>
                <w:sz w:val="18"/>
              </w:rPr>
            </w:pPr>
            <w:r>
              <w:rPr>
                <w:spacing w:val="-4"/>
                <w:sz w:val="18"/>
              </w:rPr>
              <w:t>83.5</w:t>
            </w:r>
          </w:p>
        </w:tc>
        <w:tc>
          <w:tcPr>
            <w:tcW w:w="1466" w:type="dxa"/>
          </w:tcPr>
          <w:p w:rsidR="00555920" w:rsidRDefault="00A1413B">
            <w:pPr>
              <w:pStyle w:val="TableParagraph"/>
              <w:ind w:left="671"/>
              <w:jc w:val="left"/>
              <w:rPr>
                <w:sz w:val="18"/>
              </w:rPr>
            </w:pPr>
            <w:r>
              <w:rPr>
                <w:spacing w:val="-4"/>
                <w:sz w:val="18"/>
              </w:rPr>
              <w:t>17.1</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8"/>
        <w:gridCol w:w="1575"/>
        <w:gridCol w:w="1572"/>
        <w:gridCol w:w="1575"/>
        <w:gridCol w:w="1575"/>
        <w:gridCol w:w="1466"/>
      </w:tblGrid>
      <w:tr w:rsidR="00555920">
        <w:trPr>
          <w:trHeight w:val="313"/>
        </w:trPr>
        <w:tc>
          <w:tcPr>
            <w:tcW w:w="1368" w:type="dxa"/>
            <w:vMerge w:val="restart"/>
            <w:shd w:val="clear" w:color="auto" w:fill="D9D9D9"/>
          </w:tcPr>
          <w:p w:rsidR="00555920" w:rsidRDefault="00A1413B">
            <w:pPr>
              <w:pStyle w:val="TableParagraph"/>
              <w:spacing w:before="1"/>
              <w:ind w:left="167"/>
              <w:jc w:val="left"/>
              <w:rPr>
                <w:b/>
                <w:sz w:val="18"/>
              </w:rPr>
            </w:pPr>
            <w:r>
              <w:rPr>
                <w:b/>
                <w:sz w:val="18"/>
              </w:rPr>
              <w:t>Month,</w:t>
            </w:r>
            <w:r>
              <w:rPr>
                <w:b/>
                <w:spacing w:val="-3"/>
                <w:sz w:val="18"/>
              </w:rPr>
              <w:t xml:space="preserve"> </w:t>
            </w:r>
            <w:r>
              <w:rPr>
                <w:b/>
                <w:spacing w:val="-4"/>
                <w:sz w:val="18"/>
              </w:rPr>
              <w:t>Year</w:t>
            </w:r>
          </w:p>
        </w:tc>
        <w:tc>
          <w:tcPr>
            <w:tcW w:w="1575" w:type="dxa"/>
            <w:shd w:val="clear" w:color="auto" w:fill="D9D9D9"/>
          </w:tcPr>
          <w:p w:rsidR="00555920" w:rsidRDefault="00A1413B">
            <w:pPr>
              <w:pStyle w:val="TableParagraph"/>
              <w:spacing w:before="1"/>
              <w:ind w:left="580"/>
              <w:jc w:val="left"/>
              <w:rPr>
                <w:b/>
                <w:sz w:val="18"/>
              </w:rPr>
            </w:pPr>
            <w:r>
              <w:rPr>
                <w:b/>
                <w:spacing w:val="-4"/>
                <w:sz w:val="18"/>
              </w:rPr>
              <w:t>Flow</w:t>
            </w:r>
          </w:p>
        </w:tc>
        <w:tc>
          <w:tcPr>
            <w:tcW w:w="1572" w:type="dxa"/>
            <w:shd w:val="clear" w:color="auto" w:fill="D9D9D9"/>
          </w:tcPr>
          <w:p w:rsidR="00555920" w:rsidRDefault="00A1413B">
            <w:pPr>
              <w:pStyle w:val="TableParagraph"/>
              <w:spacing w:before="1"/>
              <w:ind w:left="376"/>
              <w:jc w:val="left"/>
              <w:rPr>
                <w:b/>
                <w:sz w:val="18"/>
              </w:rPr>
            </w:pPr>
            <w:r>
              <w:rPr>
                <w:b/>
                <w:spacing w:val="-2"/>
                <w:sz w:val="18"/>
              </w:rPr>
              <w:t>Ammonia</w:t>
            </w:r>
          </w:p>
        </w:tc>
        <w:tc>
          <w:tcPr>
            <w:tcW w:w="1575" w:type="dxa"/>
            <w:shd w:val="clear" w:color="auto" w:fill="D9D9D9"/>
          </w:tcPr>
          <w:p w:rsidR="00555920" w:rsidRDefault="00A1413B">
            <w:pPr>
              <w:pStyle w:val="TableParagraph"/>
              <w:spacing w:before="1"/>
              <w:ind w:left="138"/>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5" w:type="dxa"/>
            <w:shd w:val="clear" w:color="auto" w:fill="D9D9D9"/>
          </w:tcPr>
          <w:p w:rsidR="00555920" w:rsidRDefault="00A1413B">
            <w:pPr>
              <w:pStyle w:val="TableParagraph"/>
              <w:spacing w:before="1"/>
              <w:ind w:left="194" w:right="176"/>
              <w:rPr>
                <w:b/>
                <w:sz w:val="18"/>
              </w:rPr>
            </w:pPr>
            <w:r>
              <w:rPr>
                <w:b/>
                <w:spacing w:val="-4"/>
                <w:sz w:val="18"/>
              </w:rPr>
              <w:t>TIN*</w:t>
            </w:r>
          </w:p>
        </w:tc>
        <w:tc>
          <w:tcPr>
            <w:tcW w:w="1466" w:type="dxa"/>
            <w:shd w:val="clear" w:color="auto" w:fill="D9D9D9"/>
          </w:tcPr>
          <w:p w:rsidR="00555920" w:rsidRDefault="00A1413B">
            <w:pPr>
              <w:pStyle w:val="TableParagraph"/>
              <w:spacing w:before="1"/>
              <w:ind w:left="43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368" w:type="dxa"/>
            <w:vMerge/>
            <w:tcBorders>
              <w:top w:val="nil"/>
            </w:tcBorders>
            <w:shd w:val="clear" w:color="auto" w:fill="D9D9D9"/>
          </w:tcPr>
          <w:p w:rsidR="00555920" w:rsidRDefault="00555920">
            <w:pPr>
              <w:rPr>
                <w:sz w:val="2"/>
                <w:szCs w:val="2"/>
              </w:rPr>
            </w:pPr>
          </w:p>
        </w:tc>
        <w:tc>
          <w:tcPr>
            <w:tcW w:w="1575" w:type="dxa"/>
            <w:shd w:val="clear" w:color="auto" w:fill="D9D9D9"/>
          </w:tcPr>
          <w:p w:rsidR="00555920" w:rsidRDefault="00A1413B">
            <w:pPr>
              <w:pStyle w:val="TableParagraph"/>
              <w:spacing w:before="0" w:line="206" w:lineRule="exact"/>
              <w:ind w:left="597"/>
              <w:jc w:val="left"/>
              <w:rPr>
                <w:b/>
                <w:sz w:val="18"/>
              </w:rPr>
            </w:pPr>
            <w:proofErr w:type="spellStart"/>
            <w:r>
              <w:rPr>
                <w:b/>
                <w:spacing w:val="-5"/>
                <w:sz w:val="18"/>
              </w:rPr>
              <w:t>mgd</w:t>
            </w:r>
            <w:proofErr w:type="spellEnd"/>
          </w:p>
        </w:tc>
        <w:tc>
          <w:tcPr>
            <w:tcW w:w="1572"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N/day</w:t>
            </w:r>
          </w:p>
        </w:tc>
        <w:tc>
          <w:tcPr>
            <w:tcW w:w="1466" w:type="dxa"/>
            <w:shd w:val="clear" w:color="auto" w:fill="D9D9D9"/>
          </w:tcPr>
          <w:p w:rsidR="00555920" w:rsidRDefault="00A1413B">
            <w:pPr>
              <w:pStyle w:val="TableParagraph"/>
              <w:spacing w:before="0" w:line="206" w:lineRule="exact"/>
              <w:ind w:right="341"/>
              <w:jc w:val="right"/>
              <w:rPr>
                <w:b/>
                <w:sz w:val="18"/>
              </w:rPr>
            </w:pPr>
            <w:r>
              <w:rPr>
                <w:b/>
                <w:sz w:val="18"/>
              </w:rPr>
              <w:t xml:space="preserve">kg </w:t>
            </w:r>
            <w:r>
              <w:rPr>
                <w:b/>
                <w:spacing w:val="-2"/>
                <w:sz w:val="18"/>
              </w:rPr>
              <w:t>P/day</w:t>
            </w:r>
          </w:p>
        </w:tc>
      </w:tr>
      <w:tr w:rsidR="00555920">
        <w:trPr>
          <w:trHeight w:val="315"/>
        </w:trPr>
        <w:tc>
          <w:tcPr>
            <w:tcW w:w="1368" w:type="dxa"/>
          </w:tcPr>
          <w:p w:rsidR="00555920" w:rsidRDefault="00A1413B">
            <w:pPr>
              <w:pStyle w:val="TableParagraph"/>
              <w:ind w:left="241" w:right="50"/>
              <w:rPr>
                <w:sz w:val="18"/>
              </w:rPr>
            </w:pPr>
            <w:r>
              <w:rPr>
                <w:sz w:val="18"/>
              </w:rPr>
              <w:t>Oct-</w:t>
            </w:r>
            <w:r>
              <w:rPr>
                <w:spacing w:val="-5"/>
                <w:sz w:val="18"/>
              </w:rPr>
              <w:t>15</w:t>
            </w:r>
          </w:p>
        </w:tc>
        <w:tc>
          <w:tcPr>
            <w:tcW w:w="1575" w:type="dxa"/>
          </w:tcPr>
          <w:p w:rsidR="00555920" w:rsidRDefault="00A1413B">
            <w:pPr>
              <w:pStyle w:val="TableParagraph"/>
              <w:ind w:left="199" w:right="36"/>
              <w:rPr>
                <w:sz w:val="18"/>
              </w:rPr>
            </w:pPr>
            <w:r>
              <w:rPr>
                <w:spacing w:val="-4"/>
                <w:sz w:val="18"/>
              </w:rPr>
              <w:t>1.07</w:t>
            </w:r>
          </w:p>
        </w:tc>
        <w:tc>
          <w:tcPr>
            <w:tcW w:w="1572" w:type="dxa"/>
          </w:tcPr>
          <w:p w:rsidR="00555920" w:rsidRDefault="00A1413B">
            <w:pPr>
              <w:pStyle w:val="TableParagraph"/>
              <w:ind w:left="277" w:right="144"/>
              <w:rPr>
                <w:sz w:val="18"/>
              </w:rPr>
            </w:pPr>
            <w:r>
              <w:rPr>
                <w:spacing w:val="-4"/>
                <w:sz w:val="18"/>
              </w:rPr>
              <w:t>1.82</w:t>
            </w:r>
          </w:p>
        </w:tc>
        <w:tc>
          <w:tcPr>
            <w:tcW w:w="1575" w:type="dxa"/>
          </w:tcPr>
          <w:p w:rsidR="00555920" w:rsidRDefault="00A1413B">
            <w:pPr>
              <w:pStyle w:val="TableParagraph"/>
              <w:ind w:left="194" w:right="118"/>
              <w:rPr>
                <w:sz w:val="18"/>
              </w:rPr>
            </w:pPr>
            <w:r>
              <w:rPr>
                <w:spacing w:val="-5"/>
                <w:sz w:val="18"/>
              </w:rPr>
              <w:t>114</w:t>
            </w:r>
          </w:p>
        </w:tc>
        <w:tc>
          <w:tcPr>
            <w:tcW w:w="1575" w:type="dxa"/>
          </w:tcPr>
          <w:p w:rsidR="00555920" w:rsidRDefault="00A1413B">
            <w:pPr>
              <w:pStyle w:val="TableParagraph"/>
              <w:ind w:left="194" w:right="119"/>
              <w:rPr>
                <w:sz w:val="18"/>
              </w:rPr>
            </w:pPr>
            <w:r>
              <w:rPr>
                <w:spacing w:val="-5"/>
                <w:sz w:val="18"/>
              </w:rPr>
              <w:t>115</w:t>
            </w:r>
          </w:p>
        </w:tc>
        <w:tc>
          <w:tcPr>
            <w:tcW w:w="1466" w:type="dxa"/>
          </w:tcPr>
          <w:p w:rsidR="00555920" w:rsidRDefault="00A1413B">
            <w:pPr>
              <w:pStyle w:val="TableParagraph"/>
              <w:ind w:left="671"/>
              <w:jc w:val="left"/>
              <w:rPr>
                <w:sz w:val="18"/>
              </w:rPr>
            </w:pPr>
            <w:r>
              <w:rPr>
                <w:spacing w:val="-4"/>
                <w:sz w:val="18"/>
              </w:rPr>
              <w:t>25.1</w:t>
            </w:r>
          </w:p>
        </w:tc>
      </w:tr>
      <w:tr w:rsidR="00555920">
        <w:trPr>
          <w:trHeight w:val="316"/>
        </w:trPr>
        <w:tc>
          <w:tcPr>
            <w:tcW w:w="1368" w:type="dxa"/>
          </w:tcPr>
          <w:p w:rsidR="00555920" w:rsidRDefault="00A1413B">
            <w:pPr>
              <w:pStyle w:val="TableParagraph"/>
              <w:ind w:left="241" w:right="90"/>
              <w:rPr>
                <w:sz w:val="18"/>
              </w:rPr>
            </w:pPr>
            <w:r>
              <w:rPr>
                <w:spacing w:val="-2"/>
                <w:sz w:val="18"/>
              </w:rPr>
              <w:t>Nov-</w:t>
            </w:r>
            <w:r>
              <w:rPr>
                <w:spacing w:val="-5"/>
                <w:sz w:val="18"/>
              </w:rPr>
              <w:t>15</w:t>
            </w:r>
          </w:p>
        </w:tc>
        <w:tc>
          <w:tcPr>
            <w:tcW w:w="1575" w:type="dxa"/>
          </w:tcPr>
          <w:p w:rsidR="00555920" w:rsidRDefault="00A1413B">
            <w:pPr>
              <w:pStyle w:val="TableParagraph"/>
              <w:ind w:left="199" w:right="36"/>
              <w:rPr>
                <w:sz w:val="18"/>
              </w:rPr>
            </w:pPr>
            <w:r>
              <w:rPr>
                <w:spacing w:val="-4"/>
                <w:sz w:val="18"/>
              </w:rPr>
              <w:t>1.11</w:t>
            </w:r>
          </w:p>
        </w:tc>
        <w:tc>
          <w:tcPr>
            <w:tcW w:w="1572" w:type="dxa"/>
          </w:tcPr>
          <w:p w:rsidR="00555920" w:rsidRDefault="00A1413B">
            <w:pPr>
              <w:pStyle w:val="TableParagraph"/>
              <w:ind w:left="277" w:right="144"/>
              <w:rPr>
                <w:sz w:val="18"/>
              </w:rPr>
            </w:pPr>
            <w:r>
              <w:rPr>
                <w:spacing w:val="-4"/>
                <w:sz w:val="18"/>
              </w:rPr>
              <w:t>3.74</w:t>
            </w:r>
          </w:p>
        </w:tc>
        <w:tc>
          <w:tcPr>
            <w:tcW w:w="1575" w:type="dxa"/>
          </w:tcPr>
          <w:p w:rsidR="00555920" w:rsidRDefault="00A1413B">
            <w:pPr>
              <w:pStyle w:val="TableParagraph"/>
              <w:ind w:left="194" w:right="118"/>
              <w:rPr>
                <w:sz w:val="18"/>
              </w:rPr>
            </w:pPr>
            <w:r>
              <w:rPr>
                <w:spacing w:val="-5"/>
                <w:sz w:val="18"/>
              </w:rPr>
              <w:t>126</w:t>
            </w:r>
          </w:p>
        </w:tc>
        <w:tc>
          <w:tcPr>
            <w:tcW w:w="1575" w:type="dxa"/>
          </w:tcPr>
          <w:p w:rsidR="00555920" w:rsidRDefault="00A1413B">
            <w:pPr>
              <w:pStyle w:val="TableParagraph"/>
              <w:ind w:left="194" w:right="119"/>
              <w:rPr>
                <w:sz w:val="18"/>
              </w:rPr>
            </w:pPr>
            <w:r>
              <w:rPr>
                <w:spacing w:val="-5"/>
                <w:sz w:val="18"/>
              </w:rPr>
              <w:t>130</w:t>
            </w:r>
          </w:p>
        </w:tc>
        <w:tc>
          <w:tcPr>
            <w:tcW w:w="1466" w:type="dxa"/>
          </w:tcPr>
          <w:p w:rsidR="00555920" w:rsidRDefault="00A1413B">
            <w:pPr>
              <w:pStyle w:val="TableParagraph"/>
              <w:ind w:left="671"/>
              <w:jc w:val="left"/>
              <w:rPr>
                <w:sz w:val="18"/>
              </w:rPr>
            </w:pPr>
            <w:r>
              <w:rPr>
                <w:spacing w:val="-4"/>
                <w:sz w:val="18"/>
              </w:rPr>
              <w:t>15.5</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Dec-</w:t>
            </w:r>
            <w:r>
              <w:rPr>
                <w:spacing w:val="-5"/>
                <w:sz w:val="18"/>
              </w:rPr>
              <w:t>15</w:t>
            </w:r>
          </w:p>
        </w:tc>
        <w:tc>
          <w:tcPr>
            <w:tcW w:w="1575" w:type="dxa"/>
          </w:tcPr>
          <w:p w:rsidR="00555920" w:rsidRDefault="00A1413B">
            <w:pPr>
              <w:pStyle w:val="TableParagraph"/>
              <w:spacing w:before="56"/>
              <w:ind w:left="683"/>
              <w:jc w:val="left"/>
              <w:rPr>
                <w:sz w:val="18"/>
              </w:rPr>
            </w:pPr>
            <w:r>
              <w:rPr>
                <w:spacing w:val="-2"/>
                <w:sz w:val="18"/>
              </w:rPr>
              <w:t>0.963</w:t>
            </w:r>
          </w:p>
        </w:tc>
        <w:tc>
          <w:tcPr>
            <w:tcW w:w="1572" w:type="dxa"/>
          </w:tcPr>
          <w:p w:rsidR="00555920" w:rsidRDefault="00A1413B">
            <w:pPr>
              <w:pStyle w:val="TableParagraph"/>
              <w:spacing w:before="56"/>
              <w:ind w:left="277" w:right="144"/>
              <w:rPr>
                <w:sz w:val="18"/>
              </w:rPr>
            </w:pPr>
            <w:r>
              <w:rPr>
                <w:spacing w:val="-4"/>
                <w:sz w:val="18"/>
              </w:rPr>
              <w:t>7.66</w:t>
            </w:r>
          </w:p>
        </w:tc>
        <w:tc>
          <w:tcPr>
            <w:tcW w:w="1575" w:type="dxa"/>
          </w:tcPr>
          <w:p w:rsidR="00555920" w:rsidRDefault="00A1413B">
            <w:pPr>
              <w:pStyle w:val="TableParagraph"/>
              <w:spacing w:before="56"/>
              <w:ind w:left="194" w:right="118"/>
              <w:rPr>
                <w:sz w:val="18"/>
              </w:rPr>
            </w:pPr>
            <w:r>
              <w:rPr>
                <w:spacing w:val="-5"/>
                <w:sz w:val="18"/>
              </w:rPr>
              <w:t>102</w:t>
            </w:r>
          </w:p>
        </w:tc>
        <w:tc>
          <w:tcPr>
            <w:tcW w:w="1575" w:type="dxa"/>
          </w:tcPr>
          <w:p w:rsidR="00555920" w:rsidRDefault="00A1413B">
            <w:pPr>
              <w:pStyle w:val="TableParagraph"/>
              <w:spacing w:before="56"/>
              <w:ind w:left="194" w:right="119"/>
              <w:rPr>
                <w:sz w:val="18"/>
              </w:rPr>
            </w:pPr>
            <w:r>
              <w:rPr>
                <w:spacing w:val="-5"/>
                <w:sz w:val="18"/>
              </w:rPr>
              <w:t>110</w:t>
            </w:r>
          </w:p>
        </w:tc>
        <w:tc>
          <w:tcPr>
            <w:tcW w:w="1466" w:type="dxa"/>
          </w:tcPr>
          <w:p w:rsidR="00555920" w:rsidRDefault="00A1413B">
            <w:pPr>
              <w:pStyle w:val="TableParagraph"/>
              <w:spacing w:before="56"/>
              <w:ind w:left="671"/>
              <w:jc w:val="left"/>
              <w:rPr>
                <w:sz w:val="18"/>
              </w:rPr>
            </w:pPr>
            <w:r>
              <w:rPr>
                <w:spacing w:val="-4"/>
                <w:sz w:val="18"/>
              </w:rPr>
              <w:t>12.4</w:t>
            </w:r>
          </w:p>
        </w:tc>
      </w:tr>
      <w:tr w:rsidR="00555920">
        <w:trPr>
          <w:trHeight w:val="315"/>
        </w:trPr>
        <w:tc>
          <w:tcPr>
            <w:tcW w:w="1368" w:type="dxa"/>
          </w:tcPr>
          <w:p w:rsidR="00555920" w:rsidRDefault="00A1413B">
            <w:pPr>
              <w:pStyle w:val="TableParagraph"/>
              <w:ind w:left="241" w:right="62"/>
              <w:rPr>
                <w:sz w:val="18"/>
              </w:rPr>
            </w:pPr>
            <w:r>
              <w:rPr>
                <w:sz w:val="18"/>
              </w:rPr>
              <w:t>Jan-</w:t>
            </w:r>
            <w:r>
              <w:rPr>
                <w:spacing w:val="-5"/>
                <w:sz w:val="18"/>
              </w:rPr>
              <w:t>16</w:t>
            </w:r>
          </w:p>
        </w:tc>
        <w:tc>
          <w:tcPr>
            <w:tcW w:w="1575" w:type="dxa"/>
          </w:tcPr>
          <w:p w:rsidR="00555920" w:rsidRDefault="00A1413B">
            <w:pPr>
              <w:pStyle w:val="TableParagraph"/>
              <w:ind w:left="199" w:right="36"/>
              <w:rPr>
                <w:sz w:val="18"/>
              </w:rPr>
            </w:pPr>
            <w:r>
              <w:rPr>
                <w:spacing w:val="-4"/>
                <w:sz w:val="18"/>
              </w:rPr>
              <w:t>1.41</w:t>
            </w:r>
          </w:p>
        </w:tc>
        <w:tc>
          <w:tcPr>
            <w:tcW w:w="1572" w:type="dxa"/>
          </w:tcPr>
          <w:p w:rsidR="00555920" w:rsidRDefault="00A1413B">
            <w:pPr>
              <w:pStyle w:val="TableParagraph"/>
              <w:ind w:right="66"/>
              <w:rPr>
                <w:sz w:val="18"/>
              </w:rPr>
            </w:pPr>
            <w:r>
              <w:rPr>
                <w:spacing w:val="-4"/>
                <w:sz w:val="18"/>
              </w:rPr>
              <w:t>10.1</w:t>
            </w:r>
          </w:p>
        </w:tc>
        <w:tc>
          <w:tcPr>
            <w:tcW w:w="1575" w:type="dxa"/>
          </w:tcPr>
          <w:p w:rsidR="00555920" w:rsidRDefault="00A1413B">
            <w:pPr>
              <w:pStyle w:val="TableParagraph"/>
              <w:ind w:left="194" w:right="118"/>
              <w:rPr>
                <w:sz w:val="18"/>
              </w:rPr>
            </w:pPr>
            <w:r>
              <w:rPr>
                <w:spacing w:val="-5"/>
                <w:sz w:val="18"/>
              </w:rPr>
              <w:t>128</w:t>
            </w:r>
          </w:p>
        </w:tc>
        <w:tc>
          <w:tcPr>
            <w:tcW w:w="1575" w:type="dxa"/>
          </w:tcPr>
          <w:p w:rsidR="00555920" w:rsidRDefault="00A1413B">
            <w:pPr>
              <w:pStyle w:val="TableParagraph"/>
              <w:ind w:left="194" w:right="119"/>
              <w:rPr>
                <w:sz w:val="18"/>
              </w:rPr>
            </w:pPr>
            <w:r>
              <w:rPr>
                <w:spacing w:val="-5"/>
                <w:sz w:val="18"/>
              </w:rPr>
              <w:t>138</w:t>
            </w:r>
          </w:p>
        </w:tc>
        <w:tc>
          <w:tcPr>
            <w:tcW w:w="1466" w:type="dxa"/>
          </w:tcPr>
          <w:p w:rsidR="00555920" w:rsidRDefault="00A1413B">
            <w:pPr>
              <w:pStyle w:val="TableParagraph"/>
              <w:ind w:left="671"/>
              <w:jc w:val="left"/>
              <w:rPr>
                <w:sz w:val="18"/>
              </w:rPr>
            </w:pPr>
            <w:r>
              <w:rPr>
                <w:spacing w:val="-4"/>
                <w:sz w:val="18"/>
              </w:rPr>
              <w:t>10.1</w:t>
            </w:r>
          </w:p>
        </w:tc>
      </w:tr>
      <w:tr w:rsidR="00555920">
        <w:trPr>
          <w:trHeight w:val="318"/>
        </w:trPr>
        <w:tc>
          <w:tcPr>
            <w:tcW w:w="1368" w:type="dxa"/>
          </w:tcPr>
          <w:p w:rsidR="00555920" w:rsidRDefault="00A1413B">
            <w:pPr>
              <w:pStyle w:val="TableParagraph"/>
              <w:ind w:left="241" w:right="81"/>
              <w:rPr>
                <w:sz w:val="18"/>
              </w:rPr>
            </w:pPr>
            <w:r>
              <w:rPr>
                <w:spacing w:val="-2"/>
                <w:sz w:val="18"/>
              </w:rPr>
              <w:t>Feb-</w:t>
            </w:r>
            <w:r>
              <w:rPr>
                <w:spacing w:val="-5"/>
                <w:sz w:val="18"/>
              </w:rPr>
              <w:t>16</w:t>
            </w:r>
          </w:p>
        </w:tc>
        <w:tc>
          <w:tcPr>
            <w:tcW w:w="1575" w:type="dxa"/>
          </w:tcPr>
          <w:p w:rsidR="00555920" w:rsidRDefault="00A1413B">
            <w:pPr>
              <w:pStyle w:val="TableParagraph"/>
              <w:ind w:left="199" w:right="36"/>
              <w:rPr>
                <w:sz w:val="18"/>
              </w:rPr>
            </w:pPr>
            <w:r>
              <w:rPr>
                <w:spacing w:val="-4"/>
                <w:sz w:val="18"/>
              </w:rPr>
              <w:t>1.24</w:t>
            </w:r>
          </w:p>
        </w:tc>
        <w:tc>
          <w:tcPr>
            <w:tcW w:w="1572" w:type="dxa"/>
          </w:tcPr>
          <w:p w:rsidR="00555920" w:rsidRDefault="00A1413B">
            <w:pPr>
              <w:pStyle w:val="TableParagraph"/>
              <w:ind w:left="277" w:right="144"/>
              <w:rPr>
                <w:sz w:val="18"/>
              </w:rPr>
            </w:pPr>
            <w:r>
              <w:rPr>
                <w:spacing w:val="-4"/>
                <w:sz w:val="18"/>
              </w:rPr>
              <w:t>1.18</w:t>
            </w:r>
          </w:p>
        </w:tc>
        <w:tc>
          <w:tcPr>
            <w:tcW w:w="1575" w:type="dxa"/>
          </w:tcPr>
          <w:p w:rsidR="00555920" w:rsidRDefault="00A1413B">
            <w:pPr>
              <w:pStyle w:val="TableParagraph"/>
              <w:ind w:left="194" w:right="118"/>
              <w:rPr>
                <w:sz w:val="18"/>
              </w:rPr>
            </w:pPr>
            <w:r>
              <w:rPr>
                <w:spacing w:val="-5"/>
                <w:sz w:val="18"/>
              </w:rPr>
              <w:t>132</w:t>
            </w:r>
          </w:p>
        </w:tc>
        <w:tc>
          <w:tcPr>
            <w:tcW w:w="1575" w:type="dxa"/>
          </w:tcPr>
          <w:p w:rsidR="00555920" w:rsidRDefault="00A1413B">
            <w:pPr>
              <w:pStyle w:val="TableParagraph"/>
              <w:ind w:left="194" w:right="119"/>
              <w:rPr>
                <w:sz w:val="18"/>
              </w:rPr>
            </w:pPr>
            <w:r>
              <w:rPr>
                <w:spacing w:val="-5"/>
                <w:sz w:val="18"/>
              </w:rPr>
              <w:t>133</w:t>
            </w:r>
          </w:p>
        </w:tc>
        <w:tc>
          <w:tcPr>
            <w:tcW w:w="1466" w:type="dxa"/>
          </w:tcPr>
          <w:p w:rsidR="00555920" w:rsidRDefault="00A1413B">
            <w:pPr>
              <w:pStyle w:val="TableParagraph"/>
              <w:ind w:left="671"/>
              <w:jc w:val="left"/>
              <w:rPr>
                <w:sz w:val="18"/>
              </w:rPr>
            </w:pPr>
            <w:r>
              <w:rPr>
                <w:spacing w:val="-4"/>
                <w:sz w:val="18"/>
              </w:rPr>
              <w:t>10.3</w:t>
            </w:r>
          </w:p>
        </w:tc>
      </w:tr>
      <w:tr w:rsidR="00555920">
        <w:trPr>
          <w:trHeight w:val="315"/>
        </w:trPr>
        <w:tc>
          <w:tcPr>
            <w:tcW w:w="1368" w:type="dxa"/>
          </w:tcPr>
          <w:p w:rsidR="00555920" w:rsidRDefault="00A1413B">
            <w:pPr>
              <w:pStyle w:val="TableParagraph"/>
              <w:ind w:left="241" w:right="81"/>
              <w:rPr>
                <w:sz w:val="18"/>
              </w:rPr>
            </w:pPr>
            <w:r>
              <w:rPr>
                <w:spacing w:val="-2"/>
                <w:sz w:val="18"/>
              </w:rPr>
              <w:t>Mar-</w:t>
            </w:r>
            <w:r>
              <w:rPr>
                <w:spacing w:val="-5"/>
                <w:sz w:val="18"/>
              </w:rPr>
              <w:t>16</w:t>
            </w:r>
          </w:p>
        </w:tc>
        <w:tc>
          <w:tcPr>
            <w:tcW w:w="1575" w:type="dxa"/>
          </w:tcPr>
          <w:p w:rsidR="00555920" w:rsidRDefault="00A1413B">
            <w:pPr>
              <w:pStyle w:val="TableParagraph"/>
              <w:ind w:left="199" w:right="36"/>
              <w:rPr>
                <w:sz w:val="18"/>
              </w:rPr>
            </w:pPr>
            <w:r>
              <w:rPr>
                <w:spacing w:val="-4"/>
                <w:sz w:val="18"/>
              </w:rPr>
              <w:t>1.22</w:t>
            </w:r>
          </w:p>
        </w:tc>
        <w:tc>
          <w:tcPr>
            <w:tcW w:w="1572" w:type="dxa"/>
          </w:tcPr>
          <w:p w:rsidR="00555920" w:rsidRDefault="00A1413B">
            <w:pPr>
              <w:pStyle w:val="TableParagraph"/>
              <w:ind w:left="277" w:right="144"/>
              <w:rPr>
                <w:sz w:val="18"/>
              </w:rPr>
            </w:pPr>
            <w:r>
              <w:rPr>
                <w:spacing w:val="-4"/>
                <w:sz w:val="18"/>
              </w:rPr>
              <w:t>1.70</w:t>
            </w:r>
          </w:p>
        </w:tc>
        <w:tc>
          <w:tcPr>
            <w:tcW w:w="1575" w:type="dxa"/>
          </w:tcPr>
          <w:p w:rsidR="00555920" w:rsidRDefault="00A1413B">
            <w:pPr>
              <w:pStyle w:val="TableParagraph"/>
              <w:ind w:left="194" w:right="118"/>
              <w:rPr>
                <w:sz w:val="18"/>
              </w:rPr>
            </w:pPr>
            <w:r>
              <w:rPr>
                <w:spacing w:val="-5"/>
                <w:sz w:val="18"/>
              </w:rPr>
              <w:t>129</w:t>
            </w:r>
          </w:p>
        </w:tc>
        <w:tc>
          <w:tcPr>
            <w:tcW w:w="1575" w:type="dxa"/>
          </w:tcPr>
          <w:p w:rsidR="00555920" w:rsidRDefault="00A1413B">
            <w:pPr>
              <w:pStyle w:val="TableParagraph"/>
              <w:ind w:left="194" w:right="119"/>
              <w:rPr>
                <w:sz w:val="18"/>
              </w:rPr>
            </w:pPr>
            <w:r>
              <w:rPr>
                <w:spacing w:val="-5"/>
                <w:sz w:val="18"/>
              </w:rPr>
              <w:t>130</w:t>
            </w:r>
          </w:p>
        </w:tc>
        <w:tc>
          <w:tcPr>
            <w:tcW w:w="1466" w:type="dxa"/>
          </w:tcPr>
          <w:p w:rsidR="00555920" w:rsidRDefault="00A1413B">
            <w:pPr>
              <w:pStyle w:val="TableParagraph"/>
              <w:ind w:right="320"/>
              <w:jc w:val="right"/>
              <w:rPr>
                <w:sz w:val="18"/>
              </w:rPr>
            </w:pPr>
            <w:r>
              <w:rPr>
                <w:spacing w:val="-4"/>
                <w:sz w:val="18"/>
              </w:rPr>
              <w:t>9.20</w:t>
            </w:r>
          </w:p>
        </w:tc>
      </w:tr>
      <w:tr w:rsidR="00555920">
        <w:trPr>
          <w:trHeight w:val="316"/>
        </w:trPr>
        <w:tc>
          <w:tcPr>
            <w:tcW w:w="1368" w:type="dxa"/>
          </w:tcPr>
          <w:p w:rsidR="00555920" w:rsidRDefault="00A1413B">
            <w:pPr>
              <w:pStyle w:val="TableParagraph"/>
              <w:ind w:left="241" w:right="50"/>
              <w:rPr>
                <w:sz w:val="18"/>
              </w:rPr>
            </w:pPr>
            <w:r>
              <w:rPr>
                <w:spacing w:val="-2"/>
                <w:sz w:val="18"/>
              </w:rPr>
              <w:t>Apr-</w:t>
            </w:r>
            <w:r>
              <w:rPr>
                <w:spacing w:val="-5"/>
                <w:sz w:val="18"/>
              </w:rPr>
              <w:t>16</w:t>
            </w:r>
          </w:p>
        </w:tc>
        <w:tc>
          <w:tcPr>
            <w:tcW w:w="1575" w:type="dxa"/>
          </w:tcPr>
          <w:p w:rsidR="00555920" w:rsidRDefault="00A1413B">
            <w:pPr>
              <w:pStyle w:val="TableParagraph"/>
              <w:ind w:left="199" w:right="36"/>
              <w:rPr>
                <w:sz w:val="18"/>
              </w:rPr>
            </w:pPr>
            <w:r>
              <w:rPr>
                <w:spacing w:val="-4"/>
                <w:sz w:val="18"/>
              </w:rPr>
              <w:t>1.30</w:t>
            </w:r>
          </w:p>
        </w:tc>
        <w:tc>
          <w:tcPr>
            <w:tcW w:w="1572" w:type="dxa"/>
          </w:tcPr>
          <w:p w:rsidR="00555920" w:rsidRDefault="00A1413B">
            <w:pPr>
              <w:pStyle w:val="TableParagraph"/>
              <w:ind w:left="277" w:right="144"/>
              <w:rPr>
                <w:sz w:val="18"/>
              </w:rPr>
            </w:pPr>
            <w:r>
              <w:rPr>
                <w:spacing w:val="-4"/>
                <w:sz w:val="18"/>
              </w:rPr>
              <w:t>1.18</w:t>
            </w:r>
          </w:p>
        </w:tc>
        <w:tc>
          <w:tcPr>
            <w:tcW w:w="1575" w:type="dxa"/>
          </w:tcPr>
          <w:p w:rsidR="00555920" w:rsidRDefault="00A1413B">
            <w:pPr>
              <w:pStyle w:val="TableParagraph"/>
              <w:ind w:left="194" w:right="118"/>
              <w:rPr>
                <w:sz w:val="18"/>
              </w:rPr>
            </w:pPr>
            <w:r>
              <w:rPr>
                <w:spacing w:val="-5"/>
                <w:sz w:val="18"/>
              </w:rPr>
              <w:t>103</w:t>
            </w:r>
          </w:p>
        </w:tc>
        <w:tc>
          <w:tcPr>
            <w:tcW w:w="1575" w:type="dxa"/>
          </w:tcPr>
          <w:p w:rsidR="00555920" w:rsidRDefault="00A1413B">
            <w:pPr>
              <w:pStyle w:val="TableParagraph"/>
              <w:ind w:left="194" w:right="119"/>
              <w:rPr>
                <w:sz w:val="18"/>
              </w:rPr>
            </w:pPr>
            <w:r>
              <w:rPr>
                <w:spacing w:val="-5"/>
                <w:sz w:val="18"/>
              </w:rPr>
              <w:t>105</w:t>
            </w:r>
          </w:p>
        </w:tc>
        <w:tc>
          <w:tcPr>
            <w:tcW w:w="1466" w:type="dxa"/>
          </w:tcPr>
          <w:p w:rsidR="00555920" w:rsidRDefault="00A1413B">
            <w:pPr>
              <w:pStyle w:val="TableParagraph"/>
              <w:ind w:left="671"/>
              <w:jc w:val="left"/>
              <w:rPr>
                <w:sz w:val="18"/>
              </w:rPr>
            </w:pPr>
            <w:r>
              <w:rPr>
                <w:spacing w:val="-4"/>
                <w:sz w:val="18"/>
              </w:rPr>
              <w:t>18.7</w:t>
            </w:r>
          </w:p>
        </w:tc>
      </w:tr>
      <w:tr w:rsidR="00555920">
        <w:trPr>
          <w:trHeight w:val="318"/>
        </w:trPr>
        <w:tc>
          <w:tcPr>
            <w:tcW w:w="1368" w:type="dxa"/>
          </w:tcPr>
          <w:p w:rsidR="00555920" w:rsidRDefault="00A1413B">
            <w:pPr>
              <w:pStyle w:val="TableParagraph"/>
              <w:spacing w:before="56"/>
              <w:ind w:left="241" w:right="110"/>
              <w:rPr>
                <w:sz w:val="18"/>
              </w:rPr>
            </w:pPr>
            <w:r>
              <w:rPr>
                <w:spacing w:val="-2"/>
                <w:sz w:val="18"/>
              </w:rPr>
              <w:t>May-</w:t>
            </w:r>
            <w:r>
              <w:rPr>
                <w:spacing w:val="-5"/>
                <w:sz w:val="18"/>
              </w:rPr>
              <w:t>16</w:t>
            </w:r>
          </w:p>
        </w:tc>
        <w:tc>
          <w:tcPr>
            <w:tcW w:w="1575" w:type="dxa"/>
          </w:tcPr>
          <w:p w:rsidR="00555920" w:rsidRDefault="00A1413B">
            <w:pPr>
              <w:pStyle w:val="TableParagraph"/>
              <w:spacing w:before="56"/>
              <w:ind w:left="199" w:right="36"/>
              <w:rPr>
                <w:sz w:val="18"/>
              </w:rPr>
            </w:pPr>
            <w:r>
              <w:rPr>
                <w:spacing w:val="-4"/>
                <w:sz w:val="18"/>
              </w:rPr>
              <w:t>1.30</w:t>
            </w:r>
          </w:p>
        </w:tc>
        <w:tc>
          <w:tcPr>
            <w:tcW w:w="1572" w:type="dxa"/>
          </w:tcPr>
          <w:p w:rsidR="00555920" w:rsidRDefault="00A1413B">
            <w:pPr>
              <w:pStyle w:val="TableParagraph"/>
              <w:spacing w:before="56"/>
              <w:ind w:right="66"/>
              <w:rPr>
                <w:sz w:val="18"/>
              </w:rPr>
            </w:pPr>
            <w:r>
              <w:rPr>
                <w:spacing w:val="-4"/>
                <w:sz w:val="18"/>
              </w:rPr>
              <w:t>13.2</w:t>
            </w:r>
          </w:p>
        </w:tc>
        <w:tc>
          <w:tcPr>
            <w:tcW w:w="1575" w:type="dxa"/>
          </w:tcPr>
          <w:p w:rsidR="00555920" w:rsidRDefault="00A1413B">
            <w:pPr>
              <w:pStyle w:val="TableParagraph"/>
              <w:spacing w:before="56"/>
              <w:ind w:left="194" w:right="118"/>
              <w:rPr>
                <w:sz w:val="18"/>
              </w:rPr>
            </w:pPr>
            <w:r>
              <w:rPr>
                <w:spacing w:val="-5"/>
                <w:sz w:val="18"/>
              </w:rPr>
              <w:t>151</w:t>
            </w:r>
          </w:p>
        </w:tc>
        <w:tc>
          <w:tcPr>
            <w:tcW w:w="1575" w:type="dxa"/>
          </w:tcPr>
          <w:p w:rsidR="00555920" w:rsidRDefault="00A1413B">
            <w:pPr>
              <w:pStyle w:val="TableParagraph"/>
              <w:spacing w:before="56"/>
              <w:ind w:left="194" w:right="119"/>
              <w:rPr>
                <w:sz w:val="18"/>
              </w:rPr>
            </w:pPr>
            <w:r>
              <w:rPr>
                <w:spacing w:val="-5"/>
                <w:sz w:val="18"/>
              </w:rPr>
              <w:t>164</w:t>
            </w:r>
          </w:p>
        </w:tc>
        <w:tc>
          <w:tcPr>
            <w:tcW w:w="1466" w:type="dxa"/>
          </w:tcPr>
          <w:p w:rsidR="00555920" w:rsidRDefault="00A1413B">
            <w:pPr>
              <w:pStyle w:val="TableParagraph"/>
              <w:spacing w:before="56"/>
              <w:ind w:left="671"/>
              <w:jc w:val="left"/>
              <w:rPr>
                <w:sz w:val="18"/>
              </w:rPr>
            </w:pPr>
            <w:r>
              <w:rPr>
                <w:spacing w:val="-4"/>
                <w:sz w:val="18"/>
              </w:rPr>
              <w:t>15.6</w:t>
            </w:r>
          </w:p>
        </w:tc>
      </w:tr>
      <w:tr w:rsidR="00555920">
        <w:trPr>
          <w:trHeight w:val="316"/>
        </w:trPr>
        <w:tc>
          <w:tcPr>
            <w:tcW w:w="1368" w:type="dxa"/>
          </w:tcPr>
          <w:p w:rsidR="00555920" w:rsidRDefault="00A1413B">
            <w:pPr>
              <w:pStyle w:val="TableParagraph"/>
              <w:ind w:left="241" w:right="62"/>
              <w:rPr>
                <w:sz w:val="18"/>
              </w:rPr>
            </w:pPr>
            <w:r>
              <w:rPr>
                <w:sz w:val="18"/>
              </w:rPr>
              <w:t>Jun-</w:t>
            </w:r>
            <w:r>
              <w:rPr>
                <w:spacing w:val="-5"/>
                <w:sz w:val="18"/>
              </w:rPr>
              <w:t>16</w:t>
            </w:r>
          </w:p>
        </w:tc>
        <w:tc>
          <w:tcPr>
            <w:tcW w:w="1575" w:type="dxa"/>
          </w:tcPr>
          <w:p w:rsidR="00555920" w:rsidRDefault="00A1413B">
            <w:pPr>
              <w:pStyle w:val="TableParagraph"/>
              <w:ind w:left="199" w:right="36"/>
              <w:rPr>
                <w:sz w:val="18"/>
              </w:rPr>
            </w:pPr>
            <w:r>
              <w:rPr>
                <w:spacing w:val="-4"/>
                <w:sz w:val="18"/>
              </w:rPr>
              <w:t>1.26</w:t>
            </w:r>
          </w:p>
        </w:tc>
        <w:tc>
          <w:tcPr>
            <w:tcW w:w="1572" w:type="dxa"/>
          </w:tcPr>
          <w:p w:rsidR="00555920" w:rsidRDefault="00A1413B">
            <w:pPr>
              <w:pStyle w:val="TableParagraph"/>
              <w:ind w:left="277" w:right="144"/>
              <w:rPr>
                <w:sz w:val="18"/>
              </w:rPr>
            </w:pPr>
            <w:r>
              <w:rPr>
                <w:spacing w:val="-4"/>
                <w:sz w:val="18"/>
              </w:rPr>
              <w:t>1.39</w:t>
            </w:r>
          </w:p>
        </w:tc>
        <w:tc>
          <w:tcPr>
            <w:tcW w:w="1575" w:type="dxa"/>
          </w:tcPr>
          <w:p w:rsidR="00555920" w:rsidRDefault="00A1413B">
            <w:pPr>
              <w:pStyle w:val="TableParagraph"/>
              <w:ind w:left="194" w:right="118"/>
              <w:rPr>
                <w:sz w:val="18"/>
              </w:rPr>
            </w:pPr>
            <w:r>
              <w:rPr>
                <w:spacing w:val="-5"/>
                <w:sz w:val="18"/>
              </w:rPr>
              <w:t>129</w:t>
            </w:r>
          </w:p>
        </w:tc>
        <w:tc>
          <w:tcPr>
            <w:tcW w:w="1575" w:type="dxa"/>
          </w:tcPr>
          <w:p w:rsidR="00555920" w:rsidRDefault="00A1413B">
            <w:pPr>
              <w:pStyle w:val="TableParagraph"/>
              <w:ind w:left="194" w:right="119"/>
              <w:rPr>
                <w:sz w:val="18"/>
              </w:rPr>
            </w:pPr>
            <w:r>
              <w:rPr>
                <w:spacing w:val="-5"/>
                <w:sz w:val="18"/>
              </w:rPr>
              <w:t>130</w:t>
            </w:r>
          </w:p>
        </w:tc>
        <w:tc>
          <w:tcPr>
            <w:tcW w:w="1466" w:type="dxa"/>
          </w:tcPr>
          <w:p w:rsidR="00555920" w:rsidRDefault="00A1413B">
            <w:pPr>
              <w:pStyle w:val="TableParagraph"/>
              <w:ind w:left="671"/>
              <w:jc w:val="left"/>
              <w:rPr>
                <w:sz w:val="18"/>
              </w:rPr>
            </w:pPr>
            <w:r>
              <w:rPr>
                <w:spacing w:val="-4"/>
                <w:sz w:val="18"/>
              </w:rPr>
              <w:t>16.2</w:t>
            </w:r>
          </w:p>
        </w:tc>
      </w:tr>
      <w:tr w:rsidR="00555920">
        <w:trPr>
          <w:trHeight w:val="318"/>
        </w:trPr>
        <w:tc>
          <w:tcPr>
            <w:tcW w:w="1368" w:type="dxa"/>
          </w:tcPr>
          <w:p w:rsidR="00555920" w:rsidRDefault="00A1413B">
            <w:pPr>
              <w:pStyle w:val="TableParagraph"/>
              <w:spacing w:before="56"/>
              <w:ind w:left="241" w:right="2"/>
              <w:rPr>
                <w:sz w:val="18"/>
              </w:rPr>
            </w:pPr>
            <w:r>
              <w:rPr>
                <w:sz w:val="18"/>
              </w:rPr>
              <w:t>Jul-</w:t>
            </w:r>
            <w:r>
              <w:rPr>
                <w:spacing w:val="-5"/>
                <w:sz w:val="18"/>
              </w:rPr>
              <w:t>16</w:t>
            </w:r>
          </w:p>
        </w:tc>
        <w:tc>
          <w:tcPr>
            <w:tcW w:w="1575" w:type="dxa"/>
          </w:tcPr>
          <w:p w:rsidR="00555920" w:rsidRDefault="00A1413B">
            <w:pPr>
              <w:pStyle w:val="TableParagraph"/>
              <w:spacing w:before="56"/>
              <w:ind w:left="199" w:right="36"/>
              <w:rPr>
                <w:sz w:val="18"/>
              </w:rPr>
            </w:pPr>
            <w:r>
              <w:rPr>
                <w:spacing w:val="-4"/>
                <w:sz w:val="18"/>
              </w:rPr>
              <w:t>1.19</w:t>
            </w:r>
          </w:p>
        </w:tc>
        <w:tc>
          <w:tcPr>
            <w:tcW w:w="1572" w:type="dxa"/>
          </w:tcPr>
          <w:p w:rsidR="00555920" w:rsidRDefault="00A1413B">
            <w:pPr>
              <w:pStyle w:val="TableParagraph"/>
              <w:spacing w:before="56"/>
              <w:ind w:left="277" w:right="144"/>
              <w:rPr>
                <w:sz w:val="18"/>
              </w:rPr>
            </w:pPr>
            <w:r>
              <w:rPr>
                <w:spacing w:val="-4"/>
                <w:sz w:val="18"/>
              </w:rPr>
              <w:t>1.52</w:t>
            </w:r>
          </w:p>
        </w:tc>
        <w:tc>
          <w:tcPr>
            <w:tcW w:w="1575" w:type="dxa"/>
          </w:tcPr>
          <w:p w:rsidR="00555920" w:rsidRDefault="00A1413B">
            <w:pPr>
              <w:pStyle w:val="TableParagraph"/>
              <w:spacing w:before="56"/>
              <w:ind w:left="194" w:right="118"/>
              <w:rPr>
                <w:sz w:val="18"/>
              </w:rPr>
            </w:pPr>
            <w:r>
              <w:rPr>
                <w:spacing w:val="-5"/>
                <w:sz w:val="18"/>
              </w:rPr>
              <w:t>112</w:t>
            </w:r>
          </w:p>
        </w:tc>
        <w:tc>
          <w:tcPr>
            <w:tcW w:w="1575" w:type="dxa"/>
          </w:tcPr>
          <w:p w:rsidR="00555920" w:rsidRDefault="00A1413B">
            <w:pPr>
              <w:pStyle w:val="TableParagraph"/>
              <w:spacing w:before="56"/>
              <w:ind w:left="194" w:right="119"/>
              <w:rPr>
                <w:sz w:val="18"/>
              </w:rPr>
            </w:pPr>
            <w:r>
              <w:rPr>
                <w:spacing w:val="-5"/>
                <w:sz w:val="18"/>
              </w:rPr>
              <w:t>113</w:t>
            </w:r>
          </w:p>
        </w:tc>
        <w:tc>
          <w:tcPr>
            <w:tcW w:w="1466" w:type="dxa"/>
          </w:tcPr>
          <w:p w:rsidR="00555920" w:rsidRDefault="00A1413B">
            <w:pPr>
              <w:pStyle w:val="TableParagraph"/>
              <w:spacing w:before="56"/>
              <w:ind w:left="671"/>
              <w:jc w:val="left"/>
              <w:rPr>
                <w:sz w:val="18"/>
              </w:rPr>
            </w:pPr>
            <w:r>
              <w:rPr>
                <w:spacing w:val="-4"/>
                <w:sz w:val="18"/>
              </w:rPr>
              <w:t>20.6</w:t>
            </w:r>
          </w:p>
        </w:tc>
      </w:tr>
      <w:tr w:rsidR="00555920">
        <w:trPr>
          <w:trHeight w:val="315"/>
        </w:trPr>
        <w:tc>
          <w:tcPr>
            <w:tcW w:w="1368" w:type="dxa"/>
          </w:tcPr>
          <w:p w:rsidR="00555920" w:rsidRDefault="00A1413B">
            <w:pPr>
              <w:pStyle w:val="TableParagraph"/>
              <w:ind w:left="241" w:right="90"/>
              <w:rPr>
                <w:sz w:val="18"/>
              </w:rPr>
            </w:pPr>
            <w:r>
              <w:rPr>
                <w:spacing w:val="-2"/>
                <w:sz w:val="18"/>
              </w:rPr>
              <w:t>Aug-</w:t>
            </w:r>
            <w:r>
              <w:rPr>
                <w:spacing w:val="-5"/>
                <w:sz w:val="18"/>
              </w:rPr>
              <w:t>16</w:t>
            </w:r>
          </w:p>
        </w:tc>
        <w:tc>
          <w:tcPr>
            <w:tcW w:w="1575" w:type="dxa"/>
          </w:tcPr>
          <w:p w:rsidR="00555920" w:rsidRDefault="00A1413B">
            <w:pPr>
              <w:pStyle w:val="TableParagraph"/>
              <w:ind w:left="199" w:right="36"/>
              <w:rPr>
                <w:sz w:val="18"/>
              </w:rPr>
            </w:pPr>
            <w:r>
              <w:rPr>
                <w:spacing w:val="-4"/>
                <w:sz w:val="18"/>
              </w:rPr>
              <w:t>1.21</w:t>
            </w:r>
          </w:p>
        </w:tc>
        <w:tc>
          <w:tcPr>
            <w:tcW w:w="1572" w:type="dxa"/>
          </w:tcPr>
          <w:p w:rsidR="00555920" w:rsidRDefault="00A1413B">
            <w:pPr>
              <w:pStyle w:val="TableParagraph"/>
              <w:ind w:left="666"/>
              <w:jc w:val="left"/>
              <w:rPr>
                <w:sz w:val="18"/>
              </w:rPr>
            </w:pPr>
            <w:r>
              <w:rPr>
                <w:spacing w:val="-2"/>
                <w:sz w:val="18"/>
              </w:rPr>
              <w:t>0.715</w:t>
            </w:r>
          </w:p>
        </w:tc>
        <w:tc>
          <w:tcPr>
            <w:tcW w:w="1575" w:type="dxa"/>
          </w:tcPr>
          <w:p w:rsidR="00555920" w:rsidRDefault="00A1413B">
            <w:pPr>
              <w:pStyle w:val="TableParagraph"/>
              <w:ind w:left="194" w:right="118"/>
              <w:rPr>
                <w:sz w:val="18"/>
              </w:rPr>
            </w:pPr>
            <w:r>
              <w:rPr>
                <w:spacing w:val="-5"/>
                <w:sz w:val="18"/>
              </w:rPr>
              <w:t>103</w:t>
            </w:r>
          </w:p>
        </w:tc>
        <w:tc>
          <w:tcPr>
            <w:tcW w:w="1575" w:type="dxa"/>
          </w:tcPr>
          <w:p w:rsidR="00555920" w:rsidRDefault="00A1413B">
            <w:pPr>
              <w:pStyle w:val="TableParagraph"/>
              <w:ind w:left="194" w:right="119"/>
              <w:rPr>
                <w:sz w:val="18"/>
              </w:rPr>
            </w:pPr>
            <w:r>
              <w:rPr>
                <w:spacing w:val="-5"/>
                <w:sz w:val="18"/>
              </w:rPr>
              <w:t>104</w:t>
            </w:r>
          </w:p>
        </w:tc>
        <w:tc>
          <w:tcPr>
            <w:tcW w:w="1466" w:type="dxa"/>
          </w:tcPr>
          <w:p w:rsidR="00555920" w:rsidRDefault="00A1413B">
            <w:pPr>
              <w:pStyle w:val="TableParagraph"/>
              <w:ind w:left="671"/>
              <w:jc w:val="left"/>
              <w:rPr>
                <w:sz w:val="18"/>
              </w:rPr>
            </w:pPr>
            <w:r>
              <w:rPr>
                <w:spacing w:val="-4"/>
                <w:sz w:val="18"/>
              </w:rPr>
              <w:t>18.3</w:t>
            </w:r>
          </w:p>
        </w:tc>
      </w:tr>
      <w:tr w:rsidR="00555920">
        <w:trPr>
          <w:trHeight w:val="318"/>
        </w:trPr>
        <w:tc>
          <w:tcPr>
            <w:tcW w:w="1368" w:type="dxa"/>
          </w:tcPr>
          <w:p w:rsidR="00555920" w:rsidRDefault="00A1413B">
            <w:pPr>
              <w:pStyle w:val="TableParagraph"/>
              <w:ind w:left="241" w:right="90"/>
              <w:rPr>
                <w:sz w:val="18"/>
              </w:rPr>
            </w:pPr>
            <w:r>
              <w:rPr>
                <w:spacing w:val="-2"/>
                <w:sz w:val="18"/>
              </w:rPr>
              <w:t>Sep-</w:t>
            </w:r>
            <w:r>
              <w:rPr>
                <w:spacing w:val="-5"/>
                <w:sz w:val="18"/>
              </w:rPr>
              <w:t>16</w:t>
            </w:r>
          </w:p>
        </w:tc>
        <w:tc>
          <w:tcPr>
            <w:tcW w:w="1575" w:type="dxa"/>
          </w:tcPr>
          <w:p w:rsidR="00555920" w:rsidRDefault="00A1413B">
            <w:pPr>
              <w:pStyle w:val="TableParagraph"/>
              <w:ind w:left="199" w:right="36"/>
              <w:rPr>
                <w:sz w:val="18"/>
              </w:rPr>
            </w:pPr>
            <w:r>
              <w:rPr>
                <w:spacing w:val="-4"/>
                <w:sz w:val="18"/>
              </w:rPr>
              <w:t>1.13</w:t>
            </w:r>
          </w:p>
        </w:tc>
        <w:tc>
          <w:tcPr>
            <w:tcW w:w="1572" w:type="dxa"/>
          </w:tcPr>
          <w:p w:rsidR="00555920" w:rsidRDefault="00A1413B">
            <w:pPr>
              <w:pStyle w:val="TableParagraph"/>
              <w:ind w:left="277" w:right="144"/>
              <w:rPr>
                <w:sz w:val="18"/>
              </w:rPr>
            </w:pPr>
            <w:r>
              <w:rPr>
                <w:spacing w:val="-4"/>
                <w:sz w:val="18"/>
              </w:rPr>
              <w:t>1.44</w:t>
            </w:r>
          </w:p>
        </w:tc>
        <w:tc>
          <w:tcPr>
            <w:tcW w:w="1575" w:type="dxa"/>
          </w:tcPr>
          <w:p w:rsidR="00555920" w:rsidRDefault="00A1413B">
            <w:pPr>
              <w:pStyle w:val="TableParagraph"/>
              <w:ind w:left="763"/>
              <w:jc w:val="left"/>
              <w:rPr>
                <w:sz w:val="18"/>
              </w:rPr>
            </w:pPr>
            <w:r>
              <w:rPr>
                <w:spacing w:val="-4"/>
                <w:sz w:val="18"/>
              </w:rPr>
              <w:t>95.2</w:t>
            </w:r>
          </w:p>
        </w:tc>
        <w:tc>
          <w:tcPr>
            <w:tcW w:w="1575" w:type="dxa"/>
          </w:tcPr>
          <w:p w:rsidR="00555920" w:rsidRDefault="00A1413B">
            <w:pPr>
              <w:pStyle w:val="TableParagraph"/>
              <w:ind w:right="439"/>
              <w:jc w:val="right"/>
              <w:rPr>
                <w:sz w:val="18"/>
              </w:rPr>
            </w:pPr>
            <w:r>
              <w:rPr>
                <w:spacing w:val="-4"/>
                <w:sz w:val="18"/>
              </w:rPr>
              <w:t>96.6</w:t>
            </w:r>
          </w:p>
        </w:tc>
        <w:tc>
          <w:tcPr>
            <w:tcW w:w="1466" w:type="dxa"/>
          </w:tcPr>
          <w:p w:rsidR="00555920" w:rsidRDefault="00A1413B">
            <w:pPr>
              <w:pStyle w:val="TableParagraph"/>
              <w:ind w:left="671"/>
              <w:jc w:val="left"/>
              <w:rPr>
                <w:sz w:val="18"/>
              </w:rPr>
            </w:pPr>
            <w:r>
              <w:rPr>
                <w:spacing w:val="-4"/>
                <w:sz w:val="18"/>
              </w:rPr>
              <w:t>13.1</w:t>
            </w:r>
          </w:p>
        </w:tc>
      </w:tr>
      <w:tr w:rsidR="00555920">
        <w:trPr>
          <w:trHeight w:val="315"/>
        </w:trPr>
        <w:tc>
          <w:tcPr>
            <w:tcW w:w="1368" w:type="dxa"/>
          </w:tcPr>
          <w:p w:rsidR="00555920" w:rsidRDefault="00A1413B">
            <w:pPr>
              <w:pStyle w:val="TableParagraph"/>
              <w:ind w:left="241" w:right="50"/>
              <w:rPr>
                <w:sz w:val="18"/>
              </w:rPr>
            </w:pPr>
            <w:r>
              <w:rPr>
                <w:sz w:val="18"/>
              </w:rPr>
              <w:t>Oct-</w:t>
            </w:r>
            <w:r>
              <w:rPr>
                <w:spacing w:val="-5"/>
                <w:sz w:val="18"/>
              </w:rPr>
              <w:t>16</w:t>
            </w:r>
          </w:p>
        </w:tc>
        <w:tc>
          <w:tcPr>
            <w:tcW w:w="1575" w:type="dxa"/>
          </w:tcPr>
          <w:p w:rsidR="00555920" w:rsidRDefault="00A1413B">
            <w:pPr>
              <w:pStyle w:val="TableParagraph"/>
              <w:ind w:left="199" w:right="36"/>
              <w:rPr>
                <w:sz w:val="18"/>
              </w:rPr>
            </w:pPr>
            <w:r>
              <w:rPr>
                <w:spacing w:val="-4"/>
                <w:sz w:val="18"/>
              </w:rPr>
              <w:t>1.15</w:t>
            </w:r>
          </w:p>
        </w:tc>
        <w:tc>
          <w:tcPr>
            <w:tcW w:w="1572" w:type="dxa"/>
          </w:tcPr>
          <w:p w:rsidR="00555920" w:rsidRDefault="00A1413B">
            <w:pPr>
              <w:pStyle w:val="TableParagraph"/>
              <w:ind w:left="666"/>
              <w:jc w:val="left"/>
              <w:rPr>
                <w:sz w:val="18"/>
              </w:rPr>
            </w:pPr>
            <w:r>
              <w:rPr>
                <w:spacing w:val="-2"/>
                <w:sz w:val="18"/>
              </w:rPr>
              <w:t>0.555</w:t>
            </w:r>
          </w:p>
        </w:tc>
        <w:tc>
          <w:tcPr>
            <w:tcW w:w="1575" w:type="dxa"/>
          </w:tcPr>
          <w:p w:rsidR="00555920" w:rsidRDefault="00A1413B">
            <w:pPr>
              <w:pStyle w:val="TableParagraph"/>
              <w:ind w:left="763"/>
              <w:jc w:val="left"/>
              <w:rPr>
                <w:sz w:val="18"/>
              </w:rPr>
            </w:pPr>
            <w:r>
              <w:rPr>
                <w:spacing w:val="-4"/>
                <w:sz w:val="18"/>
              </w:rPr>
              <w:t>76.8</w:t>
            </w:r>
          </w:p>
        </w:tc>
        <w:tc>
          <w:tcPr>
            <w:tcW w:w="1575" w:type="dxa"/>
          </w:tcPr>
          <w:p w:rsidR="00555920" w:rsidRDefault="00A1413B">
            <w:pPr>
              <w:pStyle w:val="TableParagraph"/>
              <w:ind w:right="439"/>
              <w:jc w:val="right"/>
              <w:rPr>
                <w:sz w:val="18"/>
              </w:rPr>
            </w:pPr>
            <w:r>
              <w:rPr>
                <w:spacing w:val="-4"/>
                <w:sz w:val="18"/>
              </w:rPr>
              <w:t>77.3</w:t>
            </w:r>
          </w:p>
        </w:tc>
        <w:tc>
          <w:tcPr>
            <w:tcW w:w="1466" w:type="dxa"/>
          </w:tcPr>
          <w:p w:rsidR="00555920" w:rsidRDefault="00A1413B">
            <w:pPr>
              <w:pStyle w:val="TableParagraph"/>
              <w:ind w:left="671"/>
              <w:jc w:val="left"/>
              <w:rPr>
                <w:sz w:val="18"/>
              </w:rPr>
            </w:pPr>
            <w:r>
              <w:rPr>
                <w:spacing w:val="-4"/>
                <w:sz w:val="18"/>
              </w:rPr>
              <w:t>16.2</w:t>
            </w:r>
          </w:p>
        </w:tc>
      </w:tr>
      <w:tr w:rsidR="00555920">
        <w:trPr>
          <w:trHeight w:val="315"/>
        </w:trPr>
        <w:tc>
          <w:tcPr>
            <w:tcW w:w="1368" w:type="dxa"/>
          </w:tcPr>
          <w:p w:rsidR="00555920" w:rsidRDefault="00A1413B">
            <w:pPr>
              <w:pStyle w:val="TableParagraph"/>
              <w:ind w:left="241" w:right="90"/>
              <w:rPr>
                <w:sz w:val="18"/>
              </w:rPr>
            </w:pPr>
            <w:r>
              <w:rPr>
                <w:spacing w:val="-2"/>
                <w:sz w:val="18"/>
              </w:rPr>
              <w:t>Nov-</w:t>
            </w:r>
            <w:r>
              <w:rPr>
                <w:spacing w:val="-5"/>
                <w:sz w:val="18"/>
              </w:rPr>
              <w:t>16</w:t>
            </w:r>
          </w:p>
        </w:tc>
        <w:tc>
          <w:tcPr>
            <w:tcW w:w="1575" w:type="dxa"/>
          </w:tcPr>
          <w:p w:rsidR="00555920" w:rsidRDefault="00A1413B">
            <w:pPr>
              <w:pStyle w:val="TableParagraph"/>
              <w:ind w:left="199" w:right="36"/>
              <w:rPr>
                <w:sz w:val="18"/>
              </w:rPr>
            </w:pPr>
            <w:r>
              <w:rPr>
                <w:spacing w:val="-4"/>
                <w:sz w:val="18"/>
              </w:rPr>
              <w:t>1.09</w:t>
            </w:r>
          </w:p>
        </w:tc>
        <w:tc>
          <w:tcPr>
            <w:tcW w:w="1572" w:type="dxa"/>
          </w:tcPr>
          <w:p w:rsidR="00555920" w:rsidRDefault="00A1413B">
            <w:pPr>
              <w:pStyle w:val="TableParagraph"/>
              <w:ind w:left="666"/>
              <w:jc w:val="left"/>
              <w:rPr>
                <w:sz w:val="18"/>
              </w:rPr>
            </w:pPr>
            <w:r>
              <w:rPr>
                <w:spacing w:val="-2"/>
                <w:sz w:val="18"/>
              </w:rPr>
              <w:t>0.861</w:t>
            </w:r>
          </w:p>
        </w:tc>
        <w:tc>
          <w:tcPr>
            <w:tcW w:w="1575" w:type="dxa"/>
          </w:tcPr>
          <w:p w:rsidR="00555920" w:rsidRDefault="00A1413B">
            <w:pPr>
              <w:pStyle w:val="TableParagraph"/>
              <w:ind w:left="194" w:right="118"/>
              <w:rPr>
                <w:sz w:val="18"/>
              </w:rPr>
            </w:pPr>
            <w:r>
              <w:rPr>
                <w:spacing w:val="-5"/>
                <w:sz w:val="18"/>
              </w:rPr>
              <w:t>106</w:t>
            </w:r>
          </w:p>
        </w:tc>
        <w:tc>
          <w:tcPr>
            <w:tcW w:w="1575" w:type="dxa"/>
          </w:tcPr>
          <w:p w:rsidR="00555920" w:rsidRDefault="00A1413B">
            <w:pPr>
              <w:pStyle w:val="TableParagraph"/>
              <w:ind w:left="194" w:right="119"/>
              <w:rPr>
                <w:sz w:val="18"/>
              </w:rPr>
            </w:pPr>
            <w:r>
              <w:rPr>
                <w:spacing w:val="-5"/>
                <w:sz w:val="18"/>
              </w:rPr>
              <w:t>107</w:t>
            </w:r>
          </w:p>
        </w:tc>
        <w:tc>
          <w:tcPr>
            <w:tcW w:w="1466" w:type="dxa"/>
          </w:tcPr>
          <w:p w:rsidR="00555920" w:rsidRDefault="00A1413B">
            <w:pPr>
              <w:pStyle w:val="TableParagraph"/>
              <w:ind w:left="671"/>
              <w:jc w:val="left"/>
              <w:rPr>
                <w:sz w:val="18"/>
              </w:rPr>
            </w:pPr>
            <w:r>
              <w:rPr>
                <w:spacing w:val="-4"/>
                <w:sz w:val="18"/>
              </w:rPr>
              <w:t>12.9</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Dec-</w:t>
            </w:r>
            <w:r>
              <w:rPr>
                <w:spacing w:val="-5"/>
                <w:sz w:val="18"/>
              </w:rPr>
              <w:t>16</w:t>
            </w:r>
          </w:p>
        </w:tc>
        <w:tc>
          <w:tcPr>
            <w:tcW w:w="1575" w:type="dxa"/>
          </w:tcPr>
          <w:p w:rsidR="00555920" w:rsidRDefault="00A1413B">
            <w:pPr>
              <w:pStyle w:val="TableParagraph"/>
              <w:spacing w:before="56"/>
              <w:ind w:left="199" w:right="36"/>
              <w:rPr>
                <w:sz w:val="18"/>
              </w:rPr>
            </w:pPr>
            <w:r>
              <w:rPr>
                <w:spacing w:val="-4"/>
                <w:sz w:val="18"/>
              </w:rPr>
              <w:t>1.24</w:t>
            </w:r>
          </w:p>
        </w:tc>
        <w:tc>
          <w:tcPr>
            <w:tcW w:w="1572" w:type="dxa"/>
          </w:tcPr>
          <w:p w:rsidR="00555920" w:rsidRDefault="00A1413B">
            <w:pPr>
              <w:pStyle w:val="TableParagraph"/>
              <w:spacing w:before="56"/>
              <w:ind w:left="277" w:right="144"/>
              <w:rPr>
                <w:sz w:val="18"/>
              </w:rPr>
            </w:pPr>
            <w:r>
              <w:rPr>
                <w:spacing w:val="-4"/>
                <w:sz w:val="18"/>
              </w:rPr>
              <w:t>1.81</w:t>
            </w:r>
          </w:p>
        </w:tc>
        <w:tc>
          <w:tcPr>
            <w:tcW w:w="1575" w:type="dxa"/>
          </w:tcPr>
          <w:p w:rsidR="00555920" w:rsidRDefault="00A1413B">
            <w:pPr>
              <w:pStyle w:val="TableParagraph"/>
              <w:spacing w:before="56"/>
              <w:ind w:left="194" w:right="118"/>
              <w:rPr>
                <w:sz w:val="18"/>
              </w:rPr>
            </w:pPr>
            <w:r>
              <w:rPr>
                <w:spacing w:val="-5"/>
                <w:sz w:val="18"/>
              </w:rPr>
              <w:t>181</w:t>
            </w:r>
          </w:p>
        </w:tc>
        <w:tc>
          <w:tcPr>
            <w:tcW w:w="1575" w:type="dxa"/>
          </w:tcPr>
          <w:p w:rsidR="00555920" w:rsidRDefault="00A1413B">
            <w:pPr>
              <w:pStyle w:val="TableParagraph"/>
              <w:spacing w:before="56"/>
              <w:ind w:left="194" w:right="119"/>
              <w:rPr>
                <w:sz w:val="18"/>
              </w:rPr>
            </w:pPr>
            <w:r>
              <w:rPr>
                <w:spacing w:val="-5"/>
                <w:sz w:val="18"/>
              </w:rPr>
              <w:t>183</w:t>
            </w:r>
          </w:p>
        </w:tc>
        <w:tc>
          <w:tcPr>
            <w:tcW w:w="1466" w:type="dxa"/>
          </w:tcPr>
          <w:p w:rsidR="00555920" w:rsidRDefault="00A1413B">
            <w:pPr>
              <w:pStyle w:val="TableParagraph"/>
              <w:spacing w:before="56"/>
              <w:ind w:left="671"/>
              <w:jc w:val="left"/>
              <w:rPr>
                <w:sz w:val="18"/>
              </w:rPr>
            </w:pPr>
            <w:r>
              <w:rPr>
                <w:spacing w:val="-4"/>
                <w:sz w:val="18"/>
              </w:rPr>
              <w:t>21.7</w:t>
            </w:r>
          </w:p>
        </w:tc>
      </w:tr>
      <w:tr w:rsidR="00555920">
        <w:trPr>
          <w:trHeight w:val="315"/>
        </w:trPr>
        <w:tc>
          <w:tcPr>
            <w:tcW w:w="1368" w:type="dxa"/>
          </w:tcPr>
          <w:p w:rsidR="00555920" w:rsidRDefault="00A1413B">
            <w:pPr>
              <w:pStyle w:val="TableParagraph"/>
              <w:ind w:left="241" w:right="62"/>
              <w:rPr>
                <w:sz w:val="18"/>
              </w:rPr>
            </w:pPr>
            <w:r>
              <w:rPr>
                <w:sz w:val="18"/>
              </w:rPr>
              <w:t>Jan-</w:t>
            </w:r>
            <w:r>
              <w:rPr>
                <w:spacing w:val="-5"/>
                <w:sz w:val="18"/>
              </w:rPr>
              <w:t>17</w:t>
            </w:r>
          </w:p>
        </w:tc>
        <w:tc>
          <w:tcPr>
            <w:tcW w:w="1575" w:type="dxa"/>
          </w:tcPr>
          <w:p w:rsidR="00555920" w:rsidRDefault="00A1413B">
            <w:pPr>
              <w:pStyle w:val="TableParagraph"/>
              <w:ind w:left="199" w:right="36"/>
              <w:rPr>
                <w:sz w:val="18"/>
              </w:rPr>
            </w:pPr>
            <w:r>
              <w:rPr>
                <w:spacing w:val="-4"/>
                <w:sz w:val="18"/>
              </w:rPr>
              <w:t>2.44</w:t>
            </w:r>
          </w:p>
        </w:tc>
        <w:tc>
          <w:tcPr>
            <w:tcW w:w="1572" w:type="dxa"/>
          </w:tcPr>
          <w:p w:rsidR="00555920" w:rsidRDefault="00A1413B">
            <w:pPr>
              <w:pStyle w:val="TableParagraph"/>
              <w:ind w:left="277" w:right="144"/>
              <w:rPr>
                <w:sz w:val="18"/>
              </w:rPr>
            </w:pPr>
            <w:r>
              <w:rPr>
                <w:spacing w:val="-4"/>
                <w:sz w:val="18"/>
              </w:rPr>
              <w:t>2.52</w:t>
            </w:r>
          </w:p>
        </w:tc>
        <w:tc>
          <w:tcPr>
            <w:tcW w:w="1575" w:type="dxa"/>
          </w:tcPr>
          <w:p w:rsidR="00555920" w:rsidRDefault="00A1413B">
            <w:pPr>
              <w:pStyle w:val="TableParagraph"/>
              <w:ind w:left="194" w:right="118"/>
              <w:rPr>
                <w:sz w:val="18"/>
              </w:rPr>
            </w:pPr>
            <w:r>
              <w:rPr>
                <w:spacing w:val="-5"/>
                <w:sz w:val="18"/>
              </w:rPr>
              <w:t>204</w:t>
            </w:r>
          </w:p>
        </w:tc>
        <w:tc>
          <w:tcPr>
            <w:tcW w:w="1575" w:type="dxa"/>
          </w:tcPr>
          <w:p w:rsidR="00555920" w:rsidRDefault="00A1413B">
            <w:pPr>
              <w:pStyle w:val="TableParagraph"/>
              <w:ind w:left="194" w:right="119"/>
              <w:rPr>
                <w:sz w:val="18"/>
              </w:rPr>
            </w:pPr>
            <w:r>
              <w:rPr>
                <w:spacing w:val="-5"/>
                <w:sz w:val="18"/>
              </w:rPr>
              <w:t>207</w:t>
            </w:r>
          </w:p>
        </w:tc>
        <w:tc>
          <w:tcPr>
            <w:tcW w:w="1466" w:type="dxa"/>
          </w:tcPr>
          <w:p w:rsidR="00555920" w:rsidRDefault="00A1413B">
            <w:pPr>
              <w:pStyle w:val="TableParagraph"/>
              <w:ind w:left="671"/>
              <w:jc w:val="left"/>
              <w:rPr>
                <w:sz w:val="18"/>
              </w:rPr>
            </w:pPr>
            <w:r>
              <w:rPr>
                <w:spacing w:val="-4"/>
                <w:sz w:val="18"/>
              </w:rPr>
              <w:t>18.0</w:t>
            </w:r>
          </w:p>
        </w:tc>
      </w:tr>
      <w:tr w:rsidR="00555920">
        <w:trPr>
          <w:trHeight w:val="318"/>
        </w:trPr>
        <w:tc>
          <w:tcPr>
            <w:tcW w:w="1368" w:type="dxa"/>
          </w:tcPr>
          <w:p w:rsidR="00555920" w:rsidRDefault="00A1413B">
            <w:pPr>
              <w:pStyle w:val="TableParagraph"/>
              <w:ind w:left="241" w:right="81"/>
              <w:rPr>
                <w:sz w:val="18"/>
              </w:rPr>
            </w:pPr>
            <w:r>
              <w:rPr>
                <w:spacing w:val="-2"/>
                <w:sz w:val="18"/>
              </w:rPr>
              <w:t>Feb-</w:t>
            </w:r>
            <w:r>
              <w:rPr>
                <w:spacing w:val="-5"/>
                <w:sz w:val="18"/>
              </w:rPr>
              <w:t>17</w:t>
            </w:r>
          </w:p>
        </w:tc>
        <w:tc>
          <w:tcPr>
            <w:tcW w:w="1575" w:type="dxa"/>
          </w:tcPr>
          <w:p w:rsidR="00555920" w:rsidRDefault="00A1413B">
            <w:pPr>
              <w:pStyle w:val="TableParagraph"/>
              <w:ind w:left="199" w:right="36"/>
              <w:rPr>
                <w:sz w:val="18"/>
              </w:rPr>
            </w:pPr>
            <w:r>
              <w:rPr>
                <w:spacing w:val="-4"/>
                <w:sz w:val="18"/>
              </w:rPr>
              <w:t>2.66</w:t>
            </w:r>
          </w:p>
        </w:tc>
        <w:tc>
          <w:tcPr>
            <w:tcW w:w="1572" w:type="dxa"/>
          </w:tcPr>
          <w:p w:rsidR="00555920" w:rsidRDefault="00A1413B">
            <w:pPr>
              <w:pStyle w:val="TableParagraph"/>
              <w:ind w:right="66"/>
              <w:rPr>
                <w:sz w:val="18"/>
              </w:rPr>
            </w:pPr>
            <w:r>
              <w:rPr>
                <w:spacing w:val="-4"/>
                <w:sz w:val="18"/>
              </w:rPr>
              <w:t>15.1</w:t>
            </w:r>
          </w:p>
        </w:tc>
        <w:tc>
          <w:tcPr>
            <w:tcW w:w="1575" w:type="dxa"/>
          </w:tcPr>
          <w:p w:rsidR="00555920" w:rsidRDefault="00A1413B">
            <w:pPr>
              <w:pStyle w:val="TableParagraph"/>
              <w:ind w:left="194" w:right="118"/>
              <w:rPr>
                <w:sz w:val="18"/>
              </w:rPr>
            </w:pPr>
            <w:r>
              <w:rPr>
                <w:spacing w:val="-5"/>
                <w:sz w:val="18"/>
              </w:rPr>
              <w:t>227</w:t>
            </w:r>
          </w:p>
        </w:tc>
        <w:tc>
          <w:tcPr>
            <w:tcW w:w="1575" w:type="dxa"/>
          </w:tcPr>
          <w:p w:rsidR="00555920" w:rsidRDefault="00A1413B">
            <w:pPr>
              <w:pStyle w:val="TableParagraph"/>
              <w:ind w:left="194" w:right="119"/>
              <w:rPr>
                <w:sz w:val="18"/>
              </w:rPr>
            </w:pPr>
            <w:r>
              <w:rPr>
                <w:spacing w:val="-5"/>
                <w:sz w:val="18"/>
              </w:rPr>
              <w:t>242</w:t>
            </w:r>
          </w:p>
        </w:tc>
        <w:tc>
          <w:tcPr>
            <w:tcW w:w="1466" w:type="dxa"/>
          </w:tcPr>
          <w:p w:rsidR="00555920" w:rsidRDefault="00A1413B">
            <w:pPr>
              <w:pStyle w:val="TableParagraph"/>
              <w:ind w:left="671"/>
              <w:jc w:val="left"/>
              <w:rPr>
                <w:sz w:val="18"/>
              </w:rPr>
            </w:pPr>
            <w:r>
              <w:rPr>
                <w:spacing w:val="-4"/>
                <w:sz w:val="18"/>
              </w:rPr>
              <w:t>25.7</w:t>
            </w:r>
          </w:p>
        </w:tc>
      </w:tr>
      <w:tr w:rsidR="00555920">
        <w:trPr>
          <w:trHeight w:val="315"/>
        </w:trPr>
        <w:tc>
          <w:tcPr>
            <w:tcW w:w="1368" w:type="dxa"/>
          </w:tcPr>
          <w:p w:rsidR="00555920" w:rsidRDefault="00A1413B">
            <w:pPr>
              <w:pStyle w:val="TableParagraph"/>
              <w:ind w:left="241" w:right="81"/>
              <w:rPr>
                <w:sz w:val="18"/>
              </w:rPr>
            </w:pPr>
            <w:r>
              <w:rPr>
                <w:spacing w:val="-2"/>
                <w:sz w:val="18"/>
              </w:rPr>
              <w:t>Mar-</w:t>
            </w:r>
            <w:r>
              <w:rPr>
                <w:spacing w:val="-5"/>
                <w:sz w:val="18"/>
              </w:rPr>
              <w:t>17</w:t>
            </w:r>
          </w:p>
        </w:tc>
        <w:tc>
          <w:tcPr>
            <w:tcW w:w="1575" w:type="dxa"/>
          </w:tcPr>
          <w:p w:rsidR="00555920" w:rsidRDefault="00A1413B">
            <w:pPr>
              <w:pStyle w:val="TableParagraph"/>
              <w:ind w:left="199" w:right="36"/>
              <w:rPr>
                <w:sz w:val="18"/>
              </w:rPr>
            </w:pPr>
            <w:r>
              <w:rPr>
                <w:spacing w:val="-4"/>
                <w:sz w:val="18"/>
              </w:rPr>
              <w:t>1.80</w:t>
            </w:r>
          </w:p>
        </w:tc>
        <w:tc>
          <w:tcPr>
            <w:tcW w:w="1572" w:type="dxa"/>
          </w:tcPr>
          <w:p w:rsidR="00555920" w:rsidRDefault="00A1413B">
            <w:pPr>
              <w:pStyle w:val="TableParagraph"/>
              <w:ind w:left="277" w:right="144"/>
              <w:rPr>
                <w:sz w:val="18"/>
              </w:rPr>
            </w:pPr>
            <w:r>
              <w:rPr>
                <w:spacing w:val="-4"/>
                <w:sz w:val="18"/>
              </w:rPr>
              <w:t>3.03</w:t>
            </w:r>
          </w:p>
        </w:tc>
        <w:tc>
          <w:tcPr>
            <w:tcW w:w="1575" w:type="dxa"/>
          </w:tcPr>
          <w:p w:rsidR="00555920" w:rsidRDefault="00A1413B">
            <w:pPr>
              <w:pStyle w:val="TableParagraph"/>
              <w:ind w:left="194" w:right="118"/>
              <w:rPr>
                <w:sz w:val="18"/>
              </w:rPr>
            </w:pPr>
            <w:r>
              <w:rPr>
                <w:spacing w:val="-5"/>
                <w:sz w:val="18"/>
              </w:rPr>
              <w:t>166</w:t>
            </w:r>
          </w:p>
        </w:tc>
        <w:tc>
          <w:tcPr>
            <w:tcW w:w="1575" w:type="dxa"/>
          </w:tcPr>
          <w:p w:rsidR="00555920" w:rsidRDefault="00A1413B">
            <w:pPr>
              <w:pStyle w:val="TableParagraph"/>
              <w:ind w:left="194" w:right="119"/>
              <w:rPr>
                <w:sz w:val="18"/>
              </w:rPr>
            </w:pPr>
            <w:r>
              <w:rPr>
                <w:spacing w:val="-5"/>
                <w:sz w:val="18"/>
              </w:rPr>
              <w:t>169</w:t>
            </w:r>
          </w:p>
        </w:tc>
        <w:tc>
          <w:tcPr>
            <w:tcW w:w="1466" w:type="dxa"/>
          </w:tcPr>
          <w:p w:rsidR="00555920" w:rsidRDefault="00A1413B">
            <w:pPr>
              <w:pStyle w:val="TableParagraph"/>
              <w:ind w:right="320"/>
              <w:jc w:val="right"/>
              <w:rPr>
                <w:sz w:val="18"/>
              </w:rPr>
            </w:pPr>
            <w:r>
              <w:rPr>
                <w:spacing w:val="-4"/>
                <w:sz w:val="18"/>
              </w:rPr>
              <w:t>4.35</w:t>
            </w:r>
          </w:p>
        </w:tc>
      </w:tr>
      <w:tr w:rsidR="00555920">
        <w:trPr>
          <w:trHeight w:val="316"/>
        </w:trPr>
        <w:tc>
          <w:tcPr>
            <w:tcW w:w="1368" w:type="dxa"/>
          </w:tcPr>
          <w:p w:rsidR="00555920" w:rsidRDefault="00A1413B">
            <w:pPr>
              <w:pStyle w:val="TableParagraph"/>
              <w:ind w:left="241" w:right="50"/>
              <w:rPr>
                <w:sz w:val="18"/>
              </w:rPr>
            </w:pPr>
            <w:r>
              <w:rPr>
                <w:spacing w:val="-2"/>
                <w:sz w:val="18"/>
              </w:rPr>
              <w:t>Apr-</w:t>
            </w:r>
            <w:r>
              <w:rPr>
                <w:spacing w:val="-5"/>
                <w:sz w:val="18"/>
              </w:rPr>
              <w:t>17</w:t>
            </w:r>
          </w:p>
        </w:tc>
        <w:tc>
          <w:tcPr>
            <w:tcW w:w="1575" w:type="dxa"/>
          </w:tcPr>
          <w:p w:rsidR="00555920" w:rsidRDefault="00A1413B">
            <w:pPr>
              <w:pStyle w:val="TableParagraph"/>
              <w:ind w:left="199" w:right="36"/>
              <w:rPr>
                <w:sz w:val="18"/>
              </w:rPr>
            </w:pPr>
            <w:r>
              <w:rPr>
                <w:spacing w:val="-4"/>
                <w:sz w:val="18"/>
              </w:rPr>
              <w:t>1.70</w:t>
            </w:r>
          </w:p>
        </w:tc>
        <w:tc>
          <w:tcPr>
            <w:tcW w:w="1572" w:type="dxa"/>
          </w:tcPr>
          <w:p w:rsidR="00555920" w:rsidRDefault="00A1413B">
            <w:pPr>
              <w:pStyle w:val="TableParagraph"/>
              <w:ind w:left="277" w:right="144"/>
              <w:rPr>
                <w:sz w:val="18"/>
              </w:rPr>
            </w:pPr>
            <w:r>
              <w:rPr>
                <w:spacing w:val="-4"/>
                <w:sz w:val="18"/>
              </w:rPr>
              <w:t>1.45</w:t>
            </w:r>
          </w:p>
        </w:tc>
        <w:tc>
          <w:tcPr>
            <w:tcW w:w="1575" w:type="dxa"/>
          </w:tcPr>
          <w:p w:rsidR="00555920" w:rsidRDefault="00A1413B">
            <w:pPr>
              <w:pStyle w:val="TableParagraph"/>
              <w:ind w:left="194" w:right="118"/>
              <w:rPr>
                <w:sz w:val="18"/>
              </w:rPr>
            </w:pPr>
            <w:r>
              <w:rPr>
                <w:spacing w:val="-5"/>
                <w:sz w:val="18"/>
              </w:rPr>
              <w:t>138</w:t>
            </w:r>
          </w:p>
        </w:tc>
        <w:tc>
          <w:tcPr>
            <w:tcW w:w="1575" w:type="dxa"/>
          </w:tcPr>
          <w:p w:rsidR="00555920" w:rsidRDefault="00A1413B">
            <w:pPr>
              <w:pStyle w:val="TableParagraph"/>
              <w:ind w:left="194" w:right="119"/>
              <w:rPr>
                <w:sz w:val="18"/>
              </w:rPr>
            </w:pPr>
            <w:r>
              <w:rPr>
                <w:spacing w:val="-5"/>
                <w:sz w:val="18"/>
              </w:rPr>
              <w:t>140</w:t>
            </w:r>
          </w:p>
        </w:tc>
        <w:tc>
          <w:tcPr>
            <w:tcW w:w="1466" w:type="dxa"/>
          </w:tcPr>
          <w:p w:rsidR="00555920" w:rsidRDefault="00A1413B">
            <w:pPr>
              <w:pStyle w:val="TableParagraph"/>
              <w:ind w:right="320"/>
              <w:jc w:val="right"/>
              <w:rPr>
                <w:sz w:val="18"/>
              </w:rPr>
            </w:pPr>
            <w:r>
              <w:rPr>
                <w:spacing w:val="-4"/>
                <w:sz w:val="18"/>
              </w:rPr>
              <w:t>6.92</w:t>
            </w:r>
          </w:p>
        </w:tc>
      </w:tr>
      <w:tr w:rsidR="00555920">
        <w:trPr>
          <w:trHeight w:val="318"/>
        </w:trPr>
        <w:tc>
          <w:tcPr>
            <w:tcW w:w="1368" w:type="dxa"/>
          </w:tcPr>
          <w:p w:rsidR="00555920" w:rsidRDefault="00A1413B">
            <w:pPr>
              <w:pStyle w:val="TableParagraph"/>
              <w:spacing w:before="56"/>
              <w:ind w:left="241" w:right="110"/>
              <w:rPr>
                <w:sz w:val="18"/>
              </w:rPr>
            </w:pPr>
            <w:r>
              <w:rPr>
                <w:spacing w:val="-2"/>
                <w:sz w:val="18"/>
              </w:rPr>
              <w:t>May-</w:t>
            </w:r>
            <w:r>
              <w:rPr>
                <w:spacing w:val="-5"/>
                <w:sz w:val="18"/>
              </w:rPr>
              <w:t>17</w:t>
            </w:r>
          </w:p>
        </w:tc>
        <w:tc>
          <w:tcPr>
            <w:tcW w:w="1575" w:type="dxa"/>
          </w:tcPr>
          <w:p w:rsidR="00555920" w:rsidRDefault="00A1413B">
            <w:pPr>
              <w:pStyle w:val="TableParagraph"/>
              <w:spacing w:before="56"/>
              <w:ind w:left="199" w:right="36"/>
              <w:rPr>
                <w:sz w:val="18"/>
              </w:rPr>
            </w:pPr>
            <w:r>
              <w:rPr>
                <w:spacing w:val="-4"/>
                <w:sz w:val="18"/>
              </w:rPr>
              <w:t>1.38</w:t>
            </w:r>
          </w:p>
        </w:tc>
        <w:tc>
          <w:tcPr>
            <w:tcW w:w="1572" w:type="dxa"/>
          </w:tcPr>
          <w:p w:rsidR="00555920" w:rsidRDefault="00A1413B">
            <w:pPr>
              <w:pStyle w:val="TableParagraph"/>
              <w:spacing w:before="56"/>
              <w:ind w:left="277" w:right="144"/>
              <w:rPr>
                <w:sz w:val="18"/>
              </w:rPr>
            </w:pPr>
            <w:r>
              <w:rPr>
                <w:spacing w:val="-4"/>
                <w:sz w:val="18"/>
              </w:rPr>
              <w:t>1.13</w:t>
            </w:r>
          </w:p>
        </w:tc>
        <w:tc>
          <w:tcPr>
            <w:tcW w:w="1575" w:type="dxa"/>
          </w:tcPr>
          <w:p w:rsidR="00555920" w:rsidRDefault="00A1413B">
            <w:pPr>
              <w:pStyle w:val="TableParagraph"/>
              <w:spacing w:before="56"/>
              <w:ind w:left="194" w:right="118"/>
              <w:rPr>
                <w:sz w:val="18"/>
              </w:rPr>
            </w:pPr>
            <w:r>
              <w:rPr>
                <w:spacing w:val="-5"/>
                <w:sz w:val="18"/>
              </w:rPr>
              <w:t>113</w:t>
            </w:r>
          </w:p>
        </w:tc>
        <w:tc>
          <w:tcPr>
            <w:tcW w:w="1575" w:type="dxa"/>
          </w:tcPr>
          <w:p w:rsidR="00555920" w:rsidRDefault="00A1413B">
            <w:pPr>
              <w:pStyle w:val="TableParagraph"/>
              <w:spacing w:before="56"/>
              <w:ind w:left="194" w:right="119"/>
              <w:rPr>
                <w:sz w:val="18"/>
              </w:rPr>
            </w:pPr>
            <w:r>
              <w:rPr>
                <w:spacing w:val="-5"/>
                <w:sz w:val="18"/>
              </w:rPr>
              <w:t>114</w:t>
            </w:r>
          </w:p>
        </w:tc>
        <w:tc>
          <w:tcPr>
            <w:tcW w:w="1466" w:type="dxa"/>
          </w:tcPr>
          <w:p w:rsidR="00555920" w:rsidRDefault="00A1413B">
            <w:pPr>
              <w:pStyle w:val="TableParagraph"/>
              <w:spacing w:before="56"/>
              <w:ind w:left="671"/>
              <w:jc w:val="left"/>
              <w:rPr>
                <w:sz w:val="18"/>
              </w:rPr>
            </w:pPr>
            <w:r>
              <w:rPr>
                <w:spacing w:val="-4"/>
                <w:sz w:val="18"/>
              </w:rPr>
              <w:t>11.8</w:t>
            </w:r>
          </w:p>
        </w:tc>
      </w:tr>
      <w:tr w:rsidR="00555920">
        <w:trPr>
          <w:trHeight w:val="316"/>
        </w:trPr>
        <w:tc>
          <w:tcPr>
            <w:tcW w:w="1368" w:type="dxa"/>
          </w:tcPr>
          <w:p w:rsidR="00555920" w:rsidRDefault="00A1413B">
            <w:pPr>
              <w:pStyle w:val="TableParagraph"/>
              <w:ind w:left="241" w:right="62"/>
              <w:rPr>
                <w:sz w:val="18"/>
              </w:rPr>
            </w:pPr>
            <w:r>
              <w:rPr>
                <w:sz w:val="18"/>
              </w:rPr>
              <w:t>Jun-</w:t>
            </w:r>
            <w:r>
              <w:rPr>
                <w:spacing w:val="-5"/>
                <w:sz w:val="18"/>
              </w:rPr>
              <w:t>17</w:t>
            </w:r>
          </w:p>
        </w:tc>
        <w:tc>
          <w:tcPr>
            <w:tcW w:w="1575" w:type="dxa"/>
          </w:tcPr>
          <w:p w:rsidR="00555920" w:rsidRDefault="00A1413B">
            <w:pPr>
              <w:pStyle w:val="TableParagraph"/>
              <w:ind w:left="199" w:right="36"/>
              <w:rPr>
                <w:sz w:val="18"/>
              </w:rPr>
            </w:pPr>
            <w:r>
              <w:rPr>
                <w:spacing w:val="-4"/>
                <w:sz w:val="18"/>
              </w:rPr>
              <w:t>1.29</w:t>
            </w:r>
          </w:p>
        </w:tc>
        <w:tc>
          <w:tcPr>
            <w:tcW w:w="1572" w:type="dxa"/>
          </w:tcPr>
          <w:p w:rsidR="00555920" w:rsidRDefault="00A1413B">
            <w:pPr>
              <w:pStyle w:val="TableParagraph"/>
              <w:ind w:left="277" w:right="144"/>
              <w:rPr>
                <w:sz w:val="18"/>
              </w:rPr>
            </w:pPr>
            <w:r>
              <w:rPr>
                <w:spacing w:val="-4"/>
                <w:sz w:val="18"/>
              </w:rPr>
              <w:t>1.33</w:t>
            </w:r>
          </w:p>
        </w:tc>
        <w:tc>
          <w:tcPr>
            <w:tcW w:w="1575" w:type="dxa"/>
          </w:tcPr>
          <w:p w:rsidR="00555920" w:rsidRDefault="00A1413B">
            <w:pPr>
              <w:pStyle w:val="TableParagraph"/>
              <w:ind w:left="194" w:right="118"/>
              <w:rPr>
                <w:sz w:val="18"/>
              </w:rPr>
            </w:pPr>
            <w:r>
              <w:rPr>
                <w:spacing w:val="-5"/>
                <w:sz w:val="18"/>
              </w:rPr>
              <w:t>128</w:t>
            </w:r>
          </w:p>
        </w:tc>
        <w:tc>
          <w:tcPr>
            <w:tcW w:w="1575" w:type="dxa"/>
          </w:tcPr>
          <w:p w:rsidR="00555920" w:rsidRDefault="00A1413B">
            <w:pPr>
              <w:pStyle w:val="TableParagraph"/>
              <w:ind w:left="194" w:right="119"/>
              <w:rPr>
                <w:sz w:val="18"/>
              </w:rPr>
            </w:pPr>
            <w:r>
              <w:rPr>
                <w:spacing w:val="-5"/>
                <w:sz w:val="18"/>
              </w:rPr>
              <w:t>129</w:t>
            </w:r>
          </w:p>
        </w:tc>
        <w:tc>
          <w:tcPr>
            <w:tcW w:w="1466" w:type="dxa"/>
          </w:tcPr>
          <w:p w:rsidR="00555920" w:rsidRDefault="00A1413B">
            <w:pPr>
              <w:pStyle w:val="TableParagraph"/>
              <w:ind w:left="671"/>
              <w:jc w:val="left"/>
              <w:rPr>
                <w:sz w:val="18"/>
              </w:rPr>
            </w:pPr>
            <w:r>
              <w:rPr>
                <w:spacing w:val="-4"/>
                <w:sz w:val="18"/>
              </w:rPr>
              <w:t>12.8</w:t>
            </w:r>
          </w:p>
        </w:tc>
      </w:tr>
      <w:tr w:rsidR="00555920">
        <w:trPr>
          <w:trHeight w:val="318"/>
        </w:trPr>
        <w:tc>
          <w:tcPr>
            <w:tcW w:w="1368" w:type="dxa"/>
          </w:tcPr>
          <w:p w:rsidR="00555920" w:rsidRDefault="00A1413B">
            <w:pPr>
              <w:pStyle w:val="TableParagraph"/>
              <w:spacing w:before="56"/>
              <w:ind w:left="241" w:right="2"/>
              <w:rPr>
                <w:sz w:val="18"/>
              </w:rPr>
            </w:pPr>
            <w:r>
              <w:rPr>
                <w:sz w:val="18"/>
              </w:rPr>
              <w:t>Jul-</w:t>
            </w:r>
            <w:r>
              <w:rPr>
                <w:spacing w:val="-5"/>
                <w:sz w:val="18"/>
              </w:rPr>
              <w:t>17</w:t>
            </w:r>
          </w:p>
        </w:tc>
        <w:tc>
          <w:tcPr>
            <w:tcW w:w="1575" w:type="dxa"/>
          </w:tcPr>
          <w:p w:rsidR="00555920" w:rsidRDefault="00A1413B">
            <w:pPr>
              <w:pStyle w:val="TableParagraph"/>
              <w:spacing w:before="56"/>
              <w:ind w:left="199" w:right="36"/>
              <w:rPr>
                <w:sz w:val="18"/>
              </w:rPr>
            </w:pPr>
            <w:r>
              <w:rPr>
                <w:spacing w:val="-4"/>
                <w:sz w:val="18"/>
              </w:rPr>
              <w:t>1.23</w:t>
            </w:r>
          </w:p>
        </w:tc>
        <w:tc>
          <w:tcPr>
            <w:tcW w:w="1572" w:type="dxa"/>
          </w:tcPr>
          <w:p w:rsidR="00555920" w:rsidRDefault="00A1413B">
            <w:pPr>
              <w:pStyle w:val="TableParagraph"/>
              <w:spacing w:before="56"/>
              <w:ind w:left="277" w:right="144"/>
              <w:rPr>
                <w:sz w:val="18"/>
              </w:rPr>
            </w:pPr>
            <w:r>
              <w:rPr>
                <w:spacing w:val="-4"/>
                <w:sz w:val="18"/>
              </w:rPr>
              <w:t>1.07</w:t>
            </w:r>
          </w:p>
        </w:tc>
        <w:tc>
          <w:tcPr>
            <w:tcW w:w="1575" w:type="dxa"/>
          </w:tcPr>
          <w:p w:rsidR="00555920" w:rsidRDefault="00A1413B">
            <w:pPr>
              <w:pStyle w:val="TableParagraph"/>
              <w:spacing w:before="56"/>
              <w:ind w:left="194" w:right="118"/>
              <w:rPr>
                <w:sz w:val="18"/>
              </w:rPr>
            </w:pPr>
            <w:r>
              <w:rPr>
                <w:spacing w:val="-5"/>
                <w:sz w:val="18"/>
              </w:rPr>
              <w:t>116</w:t>
            </w:r>
          </w:p>
        </w:tc>
        <w:tc>
          <w:tcPr>
            <w:tcW w:w="1575" w:type="dxa"/>
          </w:tcPr>
          <w:p w:rsidR="00555920" w:rsidRDefault="00A1413B">
            <w:pPr>
              <w:pStyle w:val="TableParagraph"/>
              <w:spacing w:before="56"/>
              <w:ind w:left="194" w:right="119"/>
              <w:rPr>
                <w:sz w:val="18"/>
              </w:rPr>
            </w:pPr>
            <w:r>
              <w:rPr>
                <w:spacing w:val="-5"/>
                <w:sz w:val="18"/>
              </w:rPr>
              <w:t>117</w:t>
            </w:r>
          </w:p>
        </w:tc>
        <w:tc>
          <w:tcPr>
            <w:tcW w:w="1466" w:type="dxa"/>
          </w:tcPr>
          <w:p w:rsidR="00555920" w:rsidRDefault="00A1413B">
            <w:pPr>
              <w:pStyle w:val="TableParagraph"/>
              <w:spacing w:before="56"/>
              <w:ind w:left="671"/>
              <w:jc w:val="left"/>
              <w:rPr>
                <w:sz w:val="18"/>
              </w:rPr>
            </w:pPr>
            <w:r>
              <w:rPr>
                <w:spacing w:val="-4"/>
                <w:sz w:val="18"/>
              </w:rPr>
              <w:t>10.2</w:t>
            </w:r>
          </w:p>
        </w:tc>
      </w:tr>
      <w:tr w:rsidR="00555920">
        <w:trPr>
          <w:trHeight w:val="315"/>
        </w:trPr>
        <w:tc>
          <w:tcPr>
            <w:tcW w:w="1368" w:type="dxa"/>
          </w:tcPr>
          <w:p w:rsidR="00555920" w:rsidRDefault="00A1413B">
            <w:pPr>
              <w:pStyle w:val="TableParagraph"/>
              <w:ind w:left="241" w:right="90"/>
              <w:rPr>
                <w:sz w:val="18"/>
              </w:rPr>
            </w:pPr>
            <w:r>
              <w:rPr>
                <w:spacing w:val="-2"/>
                <w:sz w:val="18"/>
              </w:rPr>
              <w:t>Aug-</w:t>
            </w:r>
            <w:r>
              <w:rPr>
                <w:spacing w:val="-5"/>
                <w:sz w:val="18"/>
              </w:rPr>
              <w:t>17</w:t>
            </w:r>
          </w:p>
        </w:tc>
        <w:tc>
          <w:tcPr>
            <w:tcW w:w="1575" w:type="dxa"/>
          </w:tcPr>
          <w:p w:rsidR="00555920" w:rsidRDefault="00A1413B">
            <w:pPr>
              <w:pStyle w:val="TableParagraph"/>
              <w:ind w:left="199" w:right="36"/>
              <w:rPr>
                <w:sz w:val="18"/>
              </w:rPr>
            </w:pPr>
            <w:r>
              <w:rPr>
                <w:spacing w:val="-4"/>
                <w:sz w:val="18"/>
              </w:rPr>
              <w:t>1.19</w:t>
            </w:r>
          </w:p>
        </w:tc>
        <w:tc>
          <w:tcPr>
            <w:tcW w:w="1572" w:type="dxa"/>
          </w:tcPr>
          <w:p w:rsidR="00555920" w:rsidRDefault="00A1413B">
            <w:pPr>
              <w:pStyle w:val="TableParagraph"/>
              <w:ind w:left="277" w:right="144"/>
              <w:rPr>
                <w:sz w:val="18"/>
              </w:rPr>
            </w:pPr>
            <w:r>
              <w:rPr>
                <w:spacing w:val="-4"/>
                <w:sz w:val="18"/>
              </w:rPr>
              <w:t>1.58</w:t>
            </w:r>
          </w:p>
        </w:tc>
        <w:tc>
          <w:tcPr>
            <w:tcW w:w="1575" w:type="dxa"/>
          </w:tcPr>
          <w:p w:rsidR="00555920" w:rsidRDefault="00A1413B">
            <w:pPr>
              <w:pStyle w:val="TableParagraph"/>
              <w:ind w:left="194" w:right="118"/>
              <w:rPr>
                <w:sz w:val="18"/>
              </w:rPr>
            </w:pPr>
            <w:r>
              <w:rPr>
                <w:spacing w:val="-5"/>
                <w:sz w:val="18"/>
              </w:rPr>
              <w:t>113</w:t>
            </w:r>
          </w:p>
        </w:tc>
        <w:tc>
          <w:tcPr>
            <w:tcW w:w="1575" w:type="dxa"/>
          </w:tcPr>
          <w:p w:rsidR="00555920" w:rsidRDefault="00A1413B">
            <w:pPr>
              <w:pStyle w:val="TableParagraph"/>
              <w:ind w:left="194" w:right="119"/>
              <w:rPr>
                <w:sz w:val="18"/>
              </w:rPr>
            </w:pPr>
            <w:r>
              <w:rPr>
                <w:spacing w:val="-5"/>
                <w:sz w:val="18"/>
              </w:rPr>
              <w:t>115</w:t>
            </w:r>
          </w:p>
        </w:tc>
        <w:tc>
          <w:tcPr>
            <w:tcW w:w="1466" w:type="dxa"/>
          </w:tcPr>
          <w:p w:rsidR="00555920" w:rsidRDefault="00A1413B">
            <w:pPr>
              <w:pStyle w:val="TableParagraph"/>
              <w:ind w:left="671"/>
              <w:jc w:val="left"/>
              <w:rPr>
                <w:sz w:val="18"/>
              </w:rPr>
            </w:pPr>
            <w:r>
              <w:rPr>
                <w:spacing w:val="-4"/>
                <w:sz w:val="18"/>
              </w:rPr>
              <w:t>10.8</w:t>
            </w:r>
          </w:p>
        </w:tc>
      </w:tr>
      <w:tr w:rsidR="00555920">
        <w:trPr>
          <w:trHeight w:val="318"/>
        </w:trPr>
        <w:tc>
          <w:tcPr>
            <w:tcW w:w="1368" w:type="dxa"/>
          </w:tcPr>
          <w:p w:rsidR="00555920" w:rsidRDefault="00A1413B">
            <w:pPr>
              <w:pStyle w:val="TableParagraph"/>
              <w:ind w:left="241" w:right="90"/>
              <w:rPr>
                <w:sz w:val="18"/>
              </w:rPr>
            </w:pPr>
            <w:r>
              <w:rPr>
                <w:spacing w:val="-2"/>
                <w:sz w:val="18"/>
              </w:rPr>
              <w:t>Sep-</w:t>
            </w:r>
            <w:r>
              <w:rPr>
                <w:spacing w:val="-5"/>
                <w:sz w:val="18"/>
              </w:rPr>
              <w:t>17</w:t>
            </w:r>
          </w:p>
        </w:tc>
        <w:tc>
          <w:tcPr>
            <w:tcW w:w="1575" w:type="dxa"/>
          </w:tcPr>
          <w:p w:rsidR="00555920" w:rsidRDefault="00A1413B">
            <w:pPr>
              <w:pStyle w:val="TableParagraph"/>
              <w:ind w:left="199" w:right="36"/>
              <w:rPr>
                <w:sz w:val="18"/>
              </w:rPr>
            </w:pPr>
            <w:r>
              <w:rPr>
                <w:spacing w:val="-4"/>
                <w:sz w:val="18"/>
              </w:rPr>
              <w:t>1.17</w:t>
            </w:r>
          </w:p>
        </w:tc>
        <w:tc>
          <w:tcPr>
            <w:tcW w:w="1572" w:type="dxa"/>
          </w:tcPr>
          <w:p w:rsidR="00555920" w:rsidRDefault="00A1413B">
            <w:pPr>
              <w:pStyle w:val="TableParagraph"/>
              <w:ind w:left="666"/>
              <w:jc w:val="left"/>
              <w:rPr>
                <w:sz w:val="18"/>
              </w:rPr>
            </w:pPr>
            <w:r>
              <w:rPr>
                <w:spacing w:val="-2"/>
                <w:sz w:val="18"/>
              </w:rPr>
              <w:t>0.831</w:t>
            </w:r>
          </w:p>
        </w:tc>
        <w:tc>
          <w:tcPr>
            <w:tcW w:w="1575" w:type="dxa"/>
          </w:tcPr>
          <w:p w:rsidR="00555920" w:rsidRDefault="00A1413B">
            <w:pPr>
              <w:pStyle w:val="TableParagraph"/>
              <w:ind w:left="194" w:right="118"/>
              <w:rPr>
                <w:sz w:val="18"/>
              </w:rPr>
            </w:pPr>
            <w:r>
              <w:rPr>
                <w:spacing w:val="-5"/>
                <w:sz w:val="18"/>
              </w:rPr>
              <w:t>105</w:t>
            </w:r>
          </w:p>
        </w:tc>
        <w:tc>
          <w:tcPr>
            <w:tcW w:w="1575" w:type="dxa"/>
          </w:tcPr>
          <w:p w:rsidR="00555920" w:rsidRDefault="00A1413B">
            <w:pPr>
              <w:pStyle w:val="TableParagraph"/>
              <w:ind w:left="194" w:right="119"/>
              <w:rPr>
                <w:sz w:val="18"/>
              </w:rPr>
            </w:pPr>
            <w:r>
              <w:rPr>
                <w:spacing w:val="-5"/>
                <w:sz w:val="18"/>
              </w:rPr>
              <w:t>106</w:t>
            </w:r>
          </w:p>
        </w:tc>
        <w:tc>
          <w:tcPr>
            <w:tcW w:w="1466" w:type="dxa"/>
          </w:tcPr>
          <w:p w:rsidR="00555920" w:rsidRDefault="00A1413B">
            <w:pPr>
              <w:pStyle w:val="TableParagraph"/>
              <w:ind w:left="671"/>
              <w:jc w:val="left"/>
              <w:rPr>
                <w:sz w:val="18"/>
              </w:rPr>
            </w:pPr>
            <w:r>
              <w:rPr>
                <w:spacing w:val="-4"/>
                <w:sz w:val="18"/>
              </w:rPr>
              <w:t>10.9</w:t>
            </w:r>
          </w:p>
        </w:tc>
      </w:tr>
      <w:tr w:rsidR="00555920">
        <w:trPr>
          <w:trHeight w:val="316"/>
        </w:trPr>
        <w:tc>
          <w:tcPr>
            <w:tcW w:w="1368" w:type="dxa"/>
          </w:tcPr>
          <w:p w:rsidR="00555920" w:rsidRDefault="00A1413B">
            <w:pPr>
              <w:pStyle w:val="TableParagraph"/>
              <w:ind w:left="241" w:right="50"/>
              <w:rPr>
                <w:sz w:val="18"/>
              </w:rPr>
            </w:pPr>
            <w:r>
              <w:rPr>
                <w:sz w:val="18"/>
              </w:rPr>
              <w:t>Oct-</w:t>
            </w:r>
            <w:r>
              <w:rPr>
                <w:spacing w:val="-5"/>
                <w:sz w:val="18"/>
              </w:rPr>
              <w:t>17</w:t>
            </w:r>
          </w:p>
        </w:tc>
        <w:tc>
          <w:tcPr>
            <w:tcW w:w="1575" w:type="dxa"/>
          </w:tcPr>
          <w:p w:rsidR="00555920" w:rsidRDefault="00A1413B">
            <w:pPr>
              <w:pStyle w:val="TableParagraph"/>
              <w:ind w:left="199" w:right="36"/>
              <w:rPr>
                <w:sz w:val="18"/>
              </w:rPr>
            </w:pPr>
            <w:r>
              <w:rPr>
                <w:spacing w:val="-4"/>
                <w:sz w:val="18"/>
              </w:rPr>
              <w:t>1.15</w:t>
            </w:r>
          </w:p>
        </w:tc>
        <w:tc>
          <w:tcPr>
            <w:tcW w:w="1572" w:type="dxa"/>
          </w:tcPr>
          <w:p w:rsidR="00555920" w:rsidRDefault="00A1413B">
            <w:pPr>
              <w:pStyle w:val="TableParagraph"/>
              <w:ind w:left="277" w:right="144"/>
              <w:rPr>
                <w:sz w:val="18"/>
              </w:rPr>
            </w:pPr>
            <w:r>
              <w:rPr>
                <w:spacing w:val="-4"/>
                <w:sz w:val="18"/>
              </w:rPr>
              <w:t>1.61</w:t>
            </w:r>
          </w:p>
        </w:tc>
        <w:tc>
          <w:tcPr>
            <w:tcW w:w="1575" w:type="dxa"/>
          </w:tcPr>
          <w:p w:rsidR="00555920" w:rsidRDefault="00A1413B">
            <w:pPr>
              <w:pStyle w:val="TableParagraph"/>
              <w:ind w:left="763"/>
              <w:jc w:val="left"/>
              <w:rPr>
                <w:sz w:val="18"/>
              </w:rPr>
            </w:pPr>
            <w:r>
              <w:rPr>
                <w:spacing w:val="-4"/>
                <w:sz w:val="18"/>
              </w:rPr>
              <w:t>97.4</w:t>
            </w:r>
          </w:p>
        </w:tc>
        <w:tc>
          <w:tcPr>
            <w:tcW w:w="1575" w:type="dxa"/>
          </w:tcPr>
          <w:p w:rsidR="00555920" w:rsidRDefault="00A1413B">
            <w:pPr>
              <w:pStyle w:val="TableParagraph"/>
              <w:ind w:right="439"/>
              <w:jc w:val="right"/>
              <w:rPr>
                <w:sz w:val="18"/>
              </w:rPr>
            </w:pPr>
            <w:r>
              <w:rPr>
                <w:spacing w:val="-4"/>
                <w:sz w:val="18"/>
              </w:rPr>
              <w:t>99.0</w:t>
            </w:r>
          </w:p>
        </w:tc>
        <w:tc>
          <w:tcPr>
            <w:tcW w:w="1466" w:type="dxa"/>
          </w:tcPr>
          <w:p w:rsidR="00555920" w:rsidRDefault="00A1413B">
            <w:pPr>
              <w:pStyle w:val="TableParagraph"/>
              <w:ind w:left="671"/>
              <w:jc w:val="left"/>
              <w:rPr>
                <w:sz w:val="18"/>
              </w:rPr>
            </w:pPr>
            <w:r>
              <w:rPr>
                <w:spacing w:val="-4"/>
                <w:sz w:val="18"/>
              </w:rPr>
              <w:t>17.4</w:t>
            </w:r>
          </w:p>
        </w:tc>
      </w:tr>
      <w:tr w:rsidR="00555920">
        <w:trPr>
          <w:trHeight w:val="316"/>
        </w:trPr>
        <w:tc>
          <w:tcPr>
            <w:tcW w:w="1368" w:type="dxa"/>
          </w:tcPr>
          <w:p w:rsidR="00555920" w:rsidRDefault="00A1413B">
            <w:pPr>
              <w:pStyle w:val="TableParagraph"/>
              <w:ind w:left="241" w:right="90"/>
              <w:rPr>
                <w:sz w:val="18"/>
              </w:rPr>
            </w:pPr>
            <w:r>
              <w:rPr>
                <w:spacing w:val="-2"/>
                <w:sz w:val="18"/>
              </w:rPr>
              <w:t>Nov-</w:t>
            </w:r>
            <w:r>
              <w:rPr>
                <w:spacing w:val="-5"/>
                <w:sz w:val="18"/>
              </w:rPr>
              <w:t>17</w:t>
            </w:r>
          </w:p>
        </w:tc>
        <w:tc>
          <w:tcPr>
            <w:tcW w:w="1575" w:type="dxa"/>
          </w:tcPr>
          <w:p w:rsidR="00555920" w:rsidRDefault="00A1413B">
            <w:pPr>
              <w:pStyle w:val="TableParagraph"/>
              <w:ind w:left="199" w:right="36"/>
              <w:rPr>
                <w:sz w:val="18"/>
              </w:rPr>
            </w:pPr>
            <w:r>
              <w:rPr>
                <w:spacing w:val="-4"/>
                <w:sz w:val="18"/>
              </w:rPr>
              <w:t>1.24</w:t>
            </w:r>
          </w:p>
        </w:tc>
        <w:tc>
          <w:tcPr>
            <w:tcW w:w="1572" w:type="dxa"/>
          </w:tcPr>
          <w:p w:rsidR="00555920" w:rsidRDefault="00A1413B">
            <w:pPr>
              <w:pStyle w:val="TableParagraph"/>
              <w:ind w:left="277" w:right="144"/>
              <w:rPr>
                <w:sz w:val="18"/>
              </w:rPr>
            </w:pPr>
            <w:r>
              <w:rPr>
                <w:spacing w:val="-4"/>
                <w:sz w:val="18"/>
              </w:rPr>
              <w:t>1.74</w:t>
            </w:r>
          </w:p>
        </w:tc>
        <w:tc>
          <w:tcPr>
            <w:tcW w:w="1575" w:type="dxa"/>
          </w:tcPr>
          <w:p w:rsidR="00555920" w:rsidRDefault="00A1413B">
            <w:pPr>
              <w:pStyle w:val="TableParagraph"/>
              <w:ind w:left="194" w:right="118"/>
              <w:rPr>
                <w:sz w:val="18"/>
              </w:rPr>
            </w:pPr>
            <w:r>
              <w:rPr>
                <w:spacing w:val="-5"/>
                <w:sz w:val="18"/>
              </w:rPr>
              <w:t>174</w:t>
            </w:r>
          </w:p>
        </w:tc>
        <w:tc>
          <w:tcPr>
            <w:tcW w:w="1575" w:type="dxa"/>
          </w:tcPr>
          <w:p w:rsidR="00555920" w:rsidRDefault="00A1413B">
            <w:pPr>
              <w:pStyle w:val="TableParagraph"/>
              <w:ind w:left="194" w:right="119"/>
              <w:rPr>
                <w:sz w:val="18"/>
              </w:rPr>
            </w:pPr>
            <w:r>
              <w:rPr>
                <w:spacing w:val="-5"/>
                <w:sz w:val="18"/>
              </w:rPr>
              <w:t>176</w:t>
            </w:r>
          </w:p>
        </w:tc>
        <w:tc>
          <w:tcPr>
            <w:tcW w:w="1466" w:type="dxa"/>
          </w:tcPr>
          <w:p w:rsidR="00555920" w:rsidRDefault="00A1413B">
            <w:pPr>
              <w:pStyle w:val="TableParagraph"/>
              <w:ind w:left="671"/>
              <w:jc w:val="left"/>
              <w:rPr>
                <w:sz w:val="18"/>
              </w:rPr>
            </w:pPr>
            <w:r>
              <w:rPr>
                <w:spacing w:val="-4"/>
                <w:sz w:val="18"/>
              </w:rPr>
              <w:t>29.0</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Dec-</w:t>
            </w:r>
            <w:r>
              <w:rPr>
                <w:spacing w:val="-5"/>
                <w:sz w:val="18"/>
              </w:rPr>
              <w:t>17</w:t>
            </w:r>
          </w:p>
        </w:tc>
        <w:tc>
          <w:tcPr>
            <w:tcW w:w="1575" w:type="dxa"/>
          </w:tcPr>
          <w:p w:rsidR="00555920" w:rsidRDefault="00A1413B">
            <w:pPr>
              <w:pStyle w:val="TableParagraph"/>
              <w:spacing w:before="56"/>
              <w:ind w:left="199" w:right="36"/>
              <w:rPr>
                <w:sz w:val="18"/>
              </w:rPr>
            </w:pPr>
            <w:r>
              <w:rPr>
                <w:spacing w:val="-4"/>
                <w:sz w:val="18"/>
              </w:rPr>
              <w:t>1.18</w:t>
            </w:r>
          </w:p>
        </w:tc>
        <w:tc>
          <w:tcPr>
            <w:tcW w:w="1572" w:type="dxa"/>
          </w:tcPr>
          <w:p w:rsidR="00555920" w:rsidRDefault="00A1413B">
            <w:pPr>
              <w:pStyle w:val="TableParagraph"/>
              <w:spacing w:before="56"/>
              <w:ind w:left="277" w:right="144"/>
              <w:rPr>
                <w:sz w:val="18"/>
              </w:rPr>
            </w:pPr>
            <w:r>
              <w:rPr>
                <w:spacing w:val="-4"/>
                <w:sz w:val="18"/>
              </w:rPr>
              <w:t>1.24</w:t>
            </w:r>
          </w:p>
        </w:tc>
        <w:tc>
          <w:tcPr>
            <w:tcW w:w="1575" w:type="dxa"/>
          </w:tcPr>
          <w:p w:rsidR="00555920" w:rsidRDefault="00A1413B">
            <w:pPr>
              <w:pStyle w:val="TableParagraph"/>
              <w:spacing w:before="56"/>
              <w:ind w:left="194" w:right="118"/>
              <w:rPr>
                <w:sz w:val="18"/>
              </w:rPr>
            </w:pPr>
            <w:r>
              <w:rPr>
                <w:spacing w:val="-5"/>
                <w:sz w:val="18"/>
              </w:rPr>
              <w:t>128</w:t>
            </w:r>
          </w:p>
        </w:tc>
        <w:tc>
          <w:tcPr>
            <w:tcW w:w="1575" w:type="dxa"/>
          </w:tcPr>
          <w:p w:rsidR="00555920" w:rsidRDefault="00A1413B">
            <w:pPr>
              <w:pStyle w:val="TableParagraph"/>
              <w:spacing w:before="56"/>
              <w:ind w:left="194" w:right="119"/>
              <w:rPr>
                <w:sz w:val="18"/>
              </w:rPr>
            </w:pPr>
            <w:r>
              <w:rPr>
                <w:spacing w:val="-5"/>
                <w:sz w:val="18"/>
              </w:rPr>
              <w:t>129</w:t>
            </w:r>
          </w:p>
        </w:tc>
        <w:tc>
          <w:tcPr>
            <w:tcW w:w="1466" w:type="dxa"/>
          </w:tcPr>
          <w:p w:rsidR="00555920" w:rsidRDefault="00A1413B">
            <w:pPr>
              <w:pStyle w:val="TableParagraph"/>
              <w:spacing w:before="56"/>
              <w:ind w:left="671"/>
              <w:jc w:val="left"/>
              <w:rPr>
                <w:sz w:val="18"/>
              </w:rPr>
            </w:pPr>
            <w:r>
              <w:rPr>
                <w:spacing w:val="-4"/>
                <w:sz w:val="18"/>
              </w:rPr>
              <w:t>15.4</w:t>
            </w:r>
          </w:p>
        </w:tc>
      </w:tr>
      <w:tr w:rsidR="00555920">
        <w:trPr>
          <w:trHeight w:val="316"/>
        </w:trPr>
        <w:tc>
          <w:tcPr>
            <w:tcW w:w="1368" w:type="dxa"/>
          </w:tcPr>
          <w:p w:rsidR="00555920" w:rsidRDefault="00A1413B">
            <w:pPr>
              <w:pStyle w:val="TableParagraph"/>
              <w:ind w:left="241" w:right="62"/>
              <w:rPr>
                <w:sz w:val="18"/>
              </w:rPr>
            </w:pPr>
            <w:r>
              <w:rPr>
                <w:sz w:val="18"/>
              </w:rPr>
              <w:t>Jan-</w:t>
            </w:r>
            <w:r>
              <w:rPr>
                <w:spacing w:val="-5"/>
                <w:sz w:val="18"/>
              </w:rPr>
              <w:t>18</w:t>
            </w:r>
          </w:p>
        </w:tc>
        <w:tc>
          <w:tcPr>
            <w:tcW w:w="1575" w:type="dxa"/>
          </w:tcPr>
          <w:p w:rsidR="00555920" w:rsidRDefault="00A1413B">
            <w:pPr>
              <w:pStyle w:val="TableParagraph"/>
              <w:ind w:left="199" w:right="36"/>
              <w:rPr>
                <w:sz w:val="18"/>
              </w:rPr>
            </w:pPr>
            <w:r>
              <w:rPr>
                <w:spacing w:val="-4"/>
                <w:sz w:val="18"/>
              </w:rPr>
              <w:t>1.37</w:t>
            </w:r>
          </w:p>
        </w:tc>
        <w:tc>
          <w:tcPr>
            <w:tcW w:w="1572" w:type="dxa"/>
          </w:tcPr>
          <w:p w:rsidR="00555920" w:rsidRDefault="00A1413B">
            <w:pPr>
              <w:pStyle w:val="TableParagraph"/>
              <w:ind w:left="277" w:right="144"/>
              <w:rPr>
                <w:sz w:val="18"/>
              </w:rPr>
            </w:pPr>
            <w:r>
              <w:rPr>
                <w:spacing w:val="-4"/>
                <w:sz w:val="18"/>
              </w:rPr>
              <w:t>1.06</w:t>
            </w:r>
          </w:p>
        </w:tc>
        <w:tc>
          <w:tcPr>
            <w:tcW w:w="1575" w:type="dxa"/>
          </w:tcPr>
          <w:p w:rsidR="00555920" w:rsidRDefault="00A1413B">
            <w:pPr>
              <w:pStyle w:val="TableParagraph"/>
              <w:ind w:left="194" w:right="118"/>
              <w:rPr>
                <w:sz w:val="18"/>
              </w:rPr>
            </w:pPr>
            <w:r>
              <w:rPr>
                <w:spacing w:val="-5"/>
                <w:sz w:val="18"/>
              </w:rPr>
              <w:t>146</w:t>
            </w:r>
          </w:p>
        </w:tc>
        <w:tc>
          <w:tcPr>
            <w:tcW w:w="1575" w:type="dxa"/>
          </w:tcPr>
          <w:p w:rsidR="00555920" w:rsidRDefault="00A1413B">
            <w:pPr>
              <w:pStyle w:val="TableParagraph"/>
              <w:ind w:left="194" w:right="119"/>
              <w:rPr>
                <w:sz w:val="18"/>
              </w:rPr>
            </w:pPr>
            <w:r>
              <w:rPr>
                <w:spacing w:val="-5"/>
                <w:sz w:val="18"/>
              </w:rPr>
              <w:t>147</w:t>
            </w:r>
          </w:p>
        </w:tc>
        <w:tc>
          <w:tcPr>
            <w:tcW w:w="1466" w:type="dxa"/>
          </w:tcPr>
          <w:p w:rsidR="00555920" w:rsidRDefault="00A1413B">
            <w:pPr>
              <w:pStyle w:val="TableParagraph"/>
              <w:ind w:left="671"/>
              <w:jc w:val="left"/>
              <w:rPr>
                <w:sz w:val="18"/>
              </w:rPr>
            </w:pPr>
            <w:r>
              <w:rPr>
                <w:spacing w:val="-4"/>
                <w:sz w:val="18"/>
              </w:rPr>
              <w:t>14.1</w:t>
            </w:r>
          </w:p>
        </w:tc>
      </w:tr>
      <w:tr w:rsidR="00555920">
        <w:trPr>
          <w:trHeight w:val="318"/>
        </w:trPr>
        <w:tc>
          <w:tcPr>
            <w:tcW w:w="1368" w:type="dxa"/>
          </w:tcPr>
          <w:p w:rsidR="00555920" w:rsidRDefault="00A1413B">
            <w:pPr>
              <w:pStyle w:val="TableParagraph"/>
              <w:ind w:left="241" w:right="81"/>
              <w:rPr>
                <w:sz w:val="18"/>
              </w:rPr>
            </w:pPr>
            <w:r>
              <w:rPr>
                <w:spacing w:val="-2"/>
                <w:sz w:val="18"/>
              </w:rPr>
              <w:t>Feb-</w:t>
            </w:r>
            <w:r>
              <w:rPr>
                <w:spacing w:val="-5"/>
                <w:sz w:val="18"/>
              </w:rPr>
              <w:t>18</w:t>
            </w:r>
          </w:p>
        </w:tc>
        <w:tc>
          <w:tcPr>
            <w:tcW w:w="1575" w:type="dxa"/>
          </w:tcPr>
          <w:p w:rsidR="00555920" w:rsidRDefault="00A1413B">
            <w:pPr>
              <w:pStyle w:val="TableParagraph"/>
              <w:ind w:left="199" w:right="36"/>
              <w:rPr>
                <w:sz w:val="18"/>
              </w:rPr>
            </w:pPr>
            <w:r>
              <w:rPr>
                <w:spacing w:val="-4"/>
                <w:sz w:val="18"/>
              </w:rPr>
              <w:t>1.23</w:t>
            </w:r>
          </w:p>
        </w:tc>
        <w:tc>
          <w:tcPr>
            <w:tcW w:w="1572" w:type="dxa"/>
          </w:tcPr>
          <w:p w:rsidR="00555920" w:rsidRDefault="00A1413B">
            <w:pPr>
              <w:pStyle w:val="TableParagraph"/>
              <w:ind w:left="666"/>
              <w:jc w:val="left"/>
              <w:rPr>
                <w:sz w:val="18"/>
              </w:rPr>
            </w:pPr>
            <w:r>
              <w:rPr>
                <w:spacing w:val="-2"/>
                <w:sz w:val="18"/>
              </w:rPr>
              <w:t>0.501</w:t>
            </w:r>
          </w:p>
        </w:tc>
        <w:tc>
          <w:tcPr>
            <w:tcW w:w="1575" w:type="dxa"/>
          </w:tcPr>
          <w:p w:rsidR="00555920" w:rsidRDefault="00A1413B">
            <w:pPr>
              <w:pStyle w:val="TableParagraph"/>
              <w:ind w:left="194" w:right="118"/>
              <w:rPr>
                <w:sz w:val="18"/>
              </w:rPr>
            </w:pPr>
            <w:r>
              <w:rPr>
                <w:spacing w:val="-5"/>
                <w:sz w:val="18"/>
              </w:rPr>
              <w:t>123</w:t>
            </w:r>
          </w:p>
        </w:tc>
        <w:tc>
          <w:tcPr>
            <w:tcW w:w="1575" w:type="dxa"/>
          </w:tcPr>
          <w:p w:rsidR="00555920" w:rsidRDefault="00A1413B">
            <w:pPr>
              <w:pStyle w:val="TableParagraph"/>
              <w:ind w:left="194" w:right="119"/>
              <w:rPr>
                <w:sz w:val="18"/>
              </w:rPr>
            </w:pPr>
            <w:r>
              <w:rPr>
                <w:spacing w:val="-5"/>
                <w:sz w:val="18"/>
              </w:rPr>
              <w:t>124</w:t>
            </w:r>
          </w:p>
        </w:tc>
        <w:tc>
          <w:tcPr>
            <w:tcW w:w="1466" w:type="dxa"/>
          </w:tcPr>
          <w:p w:rsidR="00555920" w:rsidRDefault="00A1413B">
            <w:pPr>
              <w:pStyle w:val="TableParagraph"/>
              <w:ind w:left="671"/>
              <w:jc w:val="left"/>
              <w:rPr>
                <w:sz w:val="18"/>
              </w:rPr>
            </w:pPr>
            <w:r>
              <w:rPr>
                <w:spacing w:val="-4"/>
                <w:sz w:val="18"/>
              </w:rPr>
              <w:t>13.7</w:t>
            </w:r>
          </w:p>
        </w:tc>
      </w:tr>
      <w:tr w:rsidR="00555920">
        <w:trPr>
          <w:trHeight w:val="316"/>
        </w:trPr>
        <w:tc>
          <w:tcPr>
            <w:tcW w:w="1368" w:type="dxa"/>
          </w:tcPr>
          <w:p w:rsidR="00555920" w:rsidRDefault="00A1413B">
            <w:pPr>
              <w:pStyle w:val="TableParagraph"/>
              <w:ind w:left="241" w:right="81"/>
              <w:rPr>
                <w:sz w:val="18"/>
              </w:rPr>
            </w:pPr>
            <w:r>
              <w:rPr>
                <w:spacing w:val="-2"/>
                <w:sz w:val="18"/>
              </w:rPr>
              <w:t>Mar-</w:t>
            </w:r>
            <w:r>
              <w:rPr>
                <w:spacing w:val="-5"/>
                <w:sz w:val="18"/>
              </w:rPr>
              <w:t>18</w:t>
            </w:r>
          </w:p>
        </w:tc>
        <w:tc>
          <w:tcPr>
            <w:tcW w:w="1575" w:type="dxa"/>
          </w:tcPr>
          <w:p w:rsidR="00555920" w:rsidRDefault="00A1413B">
            <w:pPr>
              <w:pStyle w:val="TableParagraph"/>
              <w:ind w:left="199" w:right="36"/>
              <w:rPr>
                <w:sz w:val="18"/>
              </w:rPr>
            </w:pPr>
            <w:r>
              <w:rPr>
                <w:spacing w:val="-4"/>
                <w:sz w:val="18"/>
              </w:rPr>
              <w:t>1.61</w:t>
            </w:r>
          </w:p>
        </w:tc>
        <w:tc>
          <w:tcPr>
            <w:tcW w:w="1572" w:type="dxa"/>
          </w:tcPr>
          <w:p w:rsidR="00555920" w:rsidRDefault="00A1413B">
            <w:pPr>
              <w:pStyle w:val="TableParagraph"/>
              <w:ind w:left="277" w:right="144"/>
              <w:rPr>
                <w:sz w:val="18"/>
              </w:rPr>
            </w:pPr>
            <w:r>
              <w:rPr>
                <w:spacing w:val="-4"/>
                <w:sz w:val="18"/>
              </w:rPr>
              <w:t>1.64</w:t>
            </w:r>
          </w:p>
        </w:tc>
        <w:tc>
          <w:tcPr>
            <w:tcW w:w="1575" w:type="dxa"/>
          </w:tcPr>
          <w:p w:rsidR="00555920" w:rsidRDefault="00A1413B">
            <w:pPr>
              <w:pStyle w:val="TableParagraph"/>
              <w:ind w:left="194" w:right="118"/>
              <w:rPr>
                <w:sz w:val="18"/>
              </w:rPr>
            </w:pPr>
            <w:r>
              <w:rPr>
                <w:spacing w:val="-5"/>
                <w:sz w:val="18"/>
              </w:rPr>
              <w:t>139</w:t>
            </w:r>
          </w:p>
        </w:tc>
        <w:tc>
          <w:tcPr>
            <w:tcW w:w="1575" w:type="dxa"/>
          </w:tcPr>
          <w:p w:rsidR="00555920" w:rsidRDefault="00A1413B">
            <w:pPr>
              <w:pStyle w:val="TableParagraph"/>
              <w:ind w:left="194" w:right="119"/>
              <w:rPr>
                <w:sz w:val="18"/>
              </w:rPr>
            </w:pPr>
            <w:r>
              <w:rPr>
                <w:spacing w:val="-5"/>
                <w:sz w:val="18"/>
              </w:rPr>
              <w:t>141</w:t>
            </w:r>
          </w:p>
        </w:tc>
        <w:tc>
          <w:tcPr>
            <w:tcW w:w="1466" w:type="dxa"/>
          </w:tcPr>
          <w:p w:rsidR="00555920" w:rsidRDefault="00A1413B">
            <w:pPr>
              <w:pStyle w:val="TableParagraph"/>
              <w:ind w:left="671"/>
              <w:jc w:val="left"/>
              <w:rPr>
                <w:sz w:val="18"/>
              </w:rPr>
            </w:pPr>
            <w:r>
              <w:rPr>
                <w:spacing w:val="-4"/>
                <w:sz w:val="18"/>
              </w:rPr>
              <w:t>10.9</w:t>
            </w:r>
          </w:p>
        </w:tc>
      </w:tr>
      <w:tr w:rsidR="00555920">
        <w:trPr>
          <w:trHeight w:val="316"/>
        </w:trPr>
        <w:tc>
          <w:tcPr>
            <w:tcW w:w="1368" w:type="dxa"/>
          </w:tcPr>
          <w:p w:rsidR="00555920" w:rsidRDefault="00A1413B">
            <w:pPr>
              <w:pStyle w:val="TableParagraph"/>
              <w:ind w:left="241" w:right="50"/>
              <w:rPr>
                <w:sz w:val="18"/>
              </w:rPr>
            </w:pPr>
            <w:r>
              <w:rPr>
                <w:spacing w:val="-2"/>
                <w:sz w:val="18"/>
              </w:rPr>
              <w:t>Apr-</w:t>
            </w:r>
            <w:r>
              <w:rPr>
                <w:spacing w:val="-5"/>
                <w:sz w:val="18"/>
              </w:rPr>
              <w:t>18</w:t>
            </w:r>
          </w:p>
        </w:tc>
        <w:tc>
          <w:tcPr>
            <w:tcW w:w="1575" w:type="dxa"/>
          </w:tcPr>
          <w:p w:rsidR="00555920" w:rsidRDefault="00A1413B">
            <w:pPr>
              <w:pStyle w:val="TableParagraph"/>
              <w:ind w:left="199" w:right="36"/>
              <w:rPr>
                <w:sz w:val="18"/>
              </w:rPr>
            </w:pPr>
            <w:r>
              <w:rPr>
                <w:spacing w:val="-4"/>
                <w:sz w:val="18"/>
              </w:rPr>
              <w:t>1.55</w:t>
            </w:r>
          </w:p>
        </w:tc>
        <w:tc>
          <w:tcPr>
            <w:tcW w:w="1572" w:type="dxa"/>
          </w:tcPr>
          <w:p w:rsidR="00555920" w:rsidRDefault="00A1413B">
            <w:pPr>
              <w:pStyle w:val="TableParagraph"/>
              <w:ind w:left="277" w:right="144"/>
              <w:rPr>
                <w:sz w:val="18"/>
              </w:rPr>
            </w:pPr>
            <w:r>
              <w:rPr>
                <w:spacing w:val="-4"/>
                <w:sz w:val="18"/>
              </w:rPr>
              <w:t>5.06</w:t>
            </w:r>
          </w:p>
        </w:tc>
        <w:tc>
          <w:tcPr>
            <w:tcW w:w="1575" w:type="dxa"/>
          </w:tcPr>
          <w:p w:rsidR="00555920" w:rsidRDefault="00A1413B">
            <w:pPr>
              <w:pStyle w:val="TableParagraph"/>
              <w:ind w:left="194" w:right="118"/>
              <w:rPr>
                <w:sz w:val="18"/>
              </w:rPr>
            </w:pPr>
            <w:r>
              <w:rPr>
                <w:spacing w:val="-5"/>
                <w:sz w:val="18"/>
              </w:rPr>
              <w:t>124</w:t>
            </w:r>
          </w:p>
        </w:tc>
        <w:tc>
          <w:tcPr>
            <w:tcW w:w="1575" w:type="dxa"/>
          </w:tcPr>
          <w:p w:rsidR="00555920" w:rsidRDefault="00A1413B">
            <w:pPr>
              <w:pStyle w:val="TableParagraph"/>
              <w:ind w:left="194" w:right="119"/>
              <w:rPr>
                <w:sz w:val="18"/>
              </w:rPr>
            </w:pPr>
            <w:r>
              <w:rPr>
                <w:spacing w:val="-5"/>
                <w:sz w:val="18"/>
              </w:rPr>
              <w:t>129</w:t>
            </w:r>
          </w:p>
        </w:tc>
        <w:tc>
          <w:tcPr>
            <w:tcW w:w="1466" w:type="dxa"/>
          </w:tcPr>
          <w:p w:rsidR="00555920" w:rsidRDefault="00A1413B">
            <w:pPr>
              <w:pStyle w:val="TableParagraph"/>
              <w:ind w:right="320"/>
              <w:jc w:val="right"/>
              <w:rPr>
                <w:sz w:val="18"/>
              </w:rPr>
            </w:pPr>
            <w:r>
              <w:rPr>
                <w:spacing w:val="-4"/>
                <w:sz w:val="18"/>
              </w:rPr>
              <w:t>8.62</w:t>
            </w:r>
          </w:p>
        </w:tc>
      </w:tr>
      <w:tr w:rsidR="00555920">
        <w:trPr>
          <w:trHeight w:val="318"/>
        </w:trPr>
        <w:tc>
          <w:tcPr>
            <w:tcW w:w="1368" w:type="dxa"/>
          </w:tcPr>
          <w:p w:rsidR="00555920" w:rsidRDefault="00A1413B">
            <w:pPr>
              <w:pStyle w:val="TableParagraph"/>
              <w:spacing w:before="56"/>
              <w:ind w:left="241" w:right="110"/>
              <w:rPr>
                <w:sz w:val="18"/>
              </w:rPr>
            </w:pPr>
            <w:r>
              <w:rPr>
                <w:spacing w:val="-2"/>
                <w:sz w:val="18"/>
              </w:rPr>
              <w:t>May-</w:t>
            </w:r>
            <w:r>
              <w:rPr>
                <w:spacing w:val="-5"/>
                <w:sz w:val="18"/>
              </w:rPr>
              <w:t>18</w:t>
            </w:r>
          </w:p>
        </w:tc>
        <w:tc>
          <w:tcPr>
            <w:tcW w:w="1575" w:type="dxa"/>
          </w:tcPr>
          <w:p w:rsidR="00555920" w:rsidRDefault="00A1413B">
            <w:pPr>
              <w:pStyle w:val="TableParagraph"/>
              <w:spacing w:before="56"/>
              <w:ind w:left="199" w:right="36"/>
              <w:rPr>
                <w:sz w:val="18"/>
              </w:rPr>
            </w:pPr>
            <w:r>
              <w:rPr>
                <w:spacing w:val="-4"/>
                <w:sz w:val="18"/>
              </w:rPr>
              <w:t>1.26</w:t>
            </w:r>
          </w:p>
        </w:tc>
        <w:tc>
          <w:tcPr>
            <w:tcW w:w="1572" w:type="dxa"/>
          </w:tcPr>
          <w:p w:rsidR="00555920" w:rsidRDefault="00A1413B">
            <w:pPr>
              <w:pStyle w:val="TableParagraph"/>
              <w:spacing w:before="56"/>
              <w:ind w:left="277" w:right="144"/>
              <w:rPr>
                <w:sz w:val="18"/>
              </w:rPr>
            </w:pPr>
            <w:r>
              <w:rPr>
                <w:spacing w:val="-4"/>
                <w:sz w:val="18"/>
              </w:rPr>
              <w:t>2.69</w:t>
            </w:r>
          </w:p>
        </w:tc>
        <w:tc>
          <w:tcPr>
            <w:tcW w:w="1575" w:type="dxa"/>
          </w:tcPr>
          <w:p w:rsidR="00555920" w:rsidRDefault="00A1413B">
            <w:pPr>
              <w:pStyle w:val="TableParagraph"/>
              <w:spacing w:before="56"/>
              <w:ind w:left="194" w:right="118"/>
              <w:rPr>
                <w:sz w:val="18"/>
              </w:rPr>
            </w:pPr>
            <w:r>
              <w:rPr>
                <w:spacing w:val="-5"/>
                <w:sz w:val="18"/>
              </w:rPr>
              <w:t>104</w:t>
            </w:r>
          </w:p>
        </w:tc>
        <w:tc>
          <w:tcPr>
            <w:tcW w:w="1575" w:type="dxa"/>
          </w:tcPr>
          <w:p w:rsidR="00555920" w:rsidRDefault="00A1413B">
            <w:pPr>
              <w:pStyle w:val="TableParagraph"/>
              <w:spacing w:before="56"/>
              <w:ind w:left="194" w:right="119"/>
              <w:rPr>
                <w:sz w:val="18"/>
              </w:rPr>
            </w:pPr>
            <w:r>
              <w:rPr>
                <w:spacing w:val="-5"/>
                <w:sz w:val="18"/>
              </w:rPr>
              <w:t>106</w:t>
            </w:r>
          </w:p>
        </w:tc>
        <w:tc>
          <w:tcPr>
            <w:tcW w:w="1466" w:type="dxa"/>
          </w:tcPr>
          <w:p w:rsidR="00555920" w:rsidRDefault="00A1413B">
            <w:pPr>
              <w:pStyle w:val="TableParagraph"/>
              <w:spacing w:before="56"/>
              <w:ind w:left="671"/>
              <w:jc w:val="left"/>
              <w:rPr>
                <w:sz w:val="18"/>
              </w:rPr>
            </w:pPr>
            <w:r>
              <w:rPr>
                <w:spacing w:val="-4"/>
                <w:sz w:val="18"/>
              </w:rPr>
              <w:t>11.8</w:t>
            </w:r>
          </w:p>
        </w:tc>
      </w:tr>
      <w:tr w:rsidR="00555920">
        <w:trPr>
          <w:trHeight w:val="316"/>
        </w:trPr>
        <w:tc>
          <w:tcPr>
            <w:tcW w:w="1368" w:type="dxa"/>
          </w:tcPr>
          <w:p w:rsidR="00555920" w:rsidRDefault="00A1413B">
            <w:pPr>
              <w:pStyle w:val="TableParagraph"/>
              <w:ind w:left="241" w:right="62"/>
              <w:rPr>
                <w:sz w:val="18"/>
              </w:rPr>
            </w:pPr>
            <w:r>
              <w:rPr>
                <w:sz w:val="18"/>
              </w:rPr>
              <w:t>Jun-</w:t>
            </w:r>
            <w:r>
              <w:rPr>
                <w:spacing w:val="-5"/>
                <w:sz w:val="18"/>
              </w:rPr>
              <w:t>18</w:t>
            </w:r>
          </w:p>
        </w:tc>
        <w:tc>
          <w:tcPr>
            <w:tcW w:w="1575" w:type="dxa"/>
          </w:tcPr>
          <w:p w:rsidR="00555920" w:rsidRDefault="00A1413B">
            <w:pPr>
              <w:pStyle w:val="TableParagraph"/>
              <w:ind w:left="199" w:right="36"/>
              <w:rPr>
                <w:sz w:val="18"/>
              </w:rPr>
            </w:pPr>
            <w:r>
              <w:rPr>
                <w:spacing w:val="-4"/>
                <w:sz w:val="18"/>
              </w:rPr>
              <w:t>1.21</w:t>
            </w:r>
          </w:p>
        </w:tc>
        <w:tc>
          <w:tcPr>
            <w:tcW w:w="1572" w:type="dxa"/>
          </w:tcPr>
          <w:p w:rsidR="00555920" w:rsidRDefault="00A1413B">
            <w:pPr>
              <w:pStyle w:val="TableParagraph"/>
              <w:ind w:left="277" w:right="144"/>
              <w:rPr>
                <w:sz w:val="18"/>
              </w:rPr>
            </w:pPr>
            <w:r>
              <w:rPr>
                <w:spacing w:val="-4"/>
                <w:sz w:val="18"/>
              </w:rPr>
              <w:t>5.07</w:t>
            </w:r>
          </w:p>
        </w:tc>
        <w:tc>
          <w:tcPr>
            <w:tcW w:w="1575" w:type="dxa"/>
          </w:tcPr>
          <w:p w:rsidR="00555920" w:rsidRDefault="00A1413B">
            <w:pPr>
              <w:pStyle w:val="TableParagraph"/>
              <w:ind w:left="194" w:right="118"/>
              <w:rPr>
                <w:sz w:val="18"/>
              </w:rPr>
            </w:pPr>
            <w:r>
              <w:rPr>
                <w:spacing w:val="-5"/>
                <w:sz w:val="18"/>
              </w:rPr>
              <w:t>120</w:t>
            </w:r>
          </w:p>
        </w:tc>
        <w:tc>
          <w:tcPr>
            <w:tcW w:w="1575" w:type="dxa"/>
          </w:tcPr>
          <w:p w:rsidR="00555920" w:rsidRDefault="00A1413B">
            <w:pPr>
              <w:pStyle w:val="TableParagraph"/>
              <w:ind w:left="194" w:right="119"/>
              <w:rPr>
                <w:sz w:val="18"/>
              </w:rPr>
            </w:pPr>
            <w:r>
              <w:rPr>
                <w:spacing w:val="-5"/>
                <w:sz w:val="18"/>
              </w:rPr>
              <w:t>125</w:t>
            </w:r>
          </w:p>
        </w:tc>
        <w:tc>
          <w:tcPr>
            <w:tcW w:w="1466" w:type="dxa"/>
          </w:tcPr>
          <w:p w:rsidR="00555920" w:rsidRDefault="00A1413B">
            <w:pPr>
              <w:pStyle w:val="TableParagraph"/>
              <w:ind w:left="671"/>
              <w:jc w:val="left"/>
              <w:rPr>
                <w:sz w:val="18"/>
              </w:rPr>
            </w:pPr>
            <w:r>
              <w:rPr>
                <w:spacing w:val="-4"/>
                <w:sz w:val="18"/>
              </w:rPr>
              <w:t>16.6</w:t>
            </w:r>
          </w:p>
        </w:tc>
      </w:tr>
      <w:tr w:rsidR="00555920">
        <w:trPr>
          <w:trHeight w:val="318"/>
        </w:trPr>
        <w:tc>
          <w:tcPr>
            <w:tcW w:w="1368" w:type="dxa"/>
          </w:tcPr>
          <w:p w:rsidR="00555920" w:rsidRDefault="00A1413B">
            <w:pPr>
              <w:pStyle w:val="TableParagraph"/>
              <w:spacing w:before="56"/>
              <w:ind w:left="241" w:right="2"/>
              <w:rPr>
                <w:sz w:val="18"/>
              </w:rPr>
            </w:pPr>
            <w:r>
              <w:rPr>
                <w:sz w:val="18"/>
              </w:rPr>
              <w:t>Jul-</w:t>
            </w:r>
            <w:r>
              <w:rPr>
                <w:spacing w:val="-5"/>
                <w:sz w:val="18"/>
              </w:rPr>
              <w:t>18</w:t>
            </w:r>
          </w:p>
        </w:tc>
        <w:tc>
          <w:tcPr>
            <w:tcW w:w="1575" w:type="dxa"/>
          </w:tcPr>
          <w:p w:rsidR="00555920" w:rsidRDefault="00A1413B">
            <w:pPr>
              <w:pStyle w:val="TableParagraph"/>
              <w:spacing w:before="56"/>
              <w:ind w:left="199" w:right="36"/>
              <w:rPr>
                <w:sz w:val="18"/>
              </w:rPr>
            </w:pPr>
            <w:r>
              <w:rPr>
                <w:spacing w:val="-4"/>
                <w:sz w:val="18"/>
              </w:rPr>
              <w:t>1.17</w:t>
            </w:r>
          </w:p>
        </w:tc>
        <w:tc>
          <w:tcPr>
            <w:tcW w:w="1572" w:type="dxa"/>
          </w:tcPr>
          <w:p w:rsidR="00555920" w:rsidRDefault="00A1413B">
            <w:pPr>
              <w:pStyle w:val="TableParagraph"/>
              <w:spacing w:before="56"/>
              <w:ind w:left="277" w:right="144"/>
              <w:rPr>
                <w:sz w:val="18"/>
              </w:rPr>
            </w:pPr>
            <w:r>
              <w:rPr>
                <w:spacing w:val="-4"/>
                <w:sz w:val="18"/>
              </w:rPr>
              <w:t>4.24</w:t>
            </w:r>
          </w:p>
        </w:tc>
        <w:tc>
          <w:tcPr>
            <w:tcW w:w="1575" w:type="dxa"/>
          </w:tcPr>
          <w:p w:rsidR="00555920" w:rsidRDefault="00A1413B">
            <w:pPr>
              <w:pStyle w:val="TableParagraph"/>
              <w:spacing w:before="56"/>
              <w:ind w:left="194" w:right="118"/>
              <w:rPr>
                <w:sz w:val="18"/>
              </w:rPr>
            </w:pPr>
            <w:r>
              <w:rPr>
                <w:spacing w:val="-5"/>
                <w:sz w:val="18"/>
              </w:rPr>
              <w:t>115</w:t>
            </w:r>
          </w:p>
        </w:tc>
        <w:tc>
          <w:tcPr>
            <w:tcW w:w="1575" w:type="dxa"/>
          </w:tcPr>
          <w:p w:rsidR="00555920" w:rsidRDefault="00A1413B">
            <w:pPr>
              <w:pStyle w:val="TableParagraph"/>
              <w:spacing w:before="56"/>
              <w:ind w:left="194" w:right="119"/>
              <w:rPr>
                <w:sz w:val="18"/>
              </w:rPr>
            </w:pPr>
            <w:r>
              <w:rPr>
                <w:spacing w:val="-5"/>
                <w:sz w:val="18"/>
              </w:rPr>
              <w:t>119</w:t>
            </w:r>
          </w:p>
        </w:tc>
        <w:tc>
          <w:tcPr>
            <w:tcW w:w="1466" w:type="dxa"/>
          </w:tcPr>
          <w:p w:rsidR="00555920" w:rsidRDefault="00A1413B">
            <w:pPr>
              <w:pStyle w:val="TableParagraph"/>
              <w:spacing w:before="56"/>
              <w:ind w:left="671"/>
              <w:jc w:val="left"/>
              <w:rPr>
                <w:sz w:val="18"/>
              </w:rPr>
            </w:pPr>
            <w:r>
              <w:rPr>
                <w:spacing w:val="-4"/>
                <w:sz w:val="18"/>
              </w:rPr>
              <w:t>14.1</w:t>
            </w:r>
          </w:p>
        </w:tc>
      </w:tr>
      <w:tr w:rsidR="00555920">
        <w:trPr>
          <w:trHeight w:val="315"/>
        </w:trPr>
        <w:tc>
          <w:tcPr>
            <w:tcW w:w="1368" w:type="dxa"/>
          </w:tcPr>
          <w:p w:rsidR="00555920" w:rsidRDefault="00A1413B">
            <w:pPr>
              <w:pStyle w:val="TableParagraph"/>
              <w:ind w:left="241" w:right="90"/>
              <w:rPr>
                <w:sz w:val="18"/>
              </w:rPr>
            </w:pPr>
            <w:r>
              <w:rPr>
                <w:spacing w:val="-2"/>
                <w:sz w:val="18"/>
              </w:rPr>
              <w:t>Aug-</w:t>
            </w:r>
            <w:r>
              <w:rPr>
                <w:spacing w:val="-5"/>
                <w:sz w:val="18"/>
              </w:rPr>
              <w:t>18</w:t>
            </w:r>
          </w:p>
        </w:tc>
        <w:tc>
          <w:tcPr>
            <w:tcW w:w="1575" w:type="dxa"/>
          </w:tcPr>
          <w:p w:rsidR="00555920" w:rsidRDefault="00A1413B">
            <w:pPr>
              <w:pStyle w:val="TableParagraph"/>
              <w:ind w:left="199" w:right="36"/>
              <w:rPr>
                <w:sz w:val="18"/>
              </w:rPr>
            </w:pPr>
            <w:r>
              <w:rPr>
                <w:spacing w:val="-4"/>
                <w:sz w:val="18"/>
              </w:rPr>
              <w:t>1.17</w:t>
            </w:r>
          </w:p>
        </w:tc>
        <w:tc>
          <w:tcPr>
            <w:tcW w:w="1572" w:type="dxa"/>
          </w:tcPr>
          <w:p w:rsidR="00555920" w:rsidRDefault="00A1413B">
            <w:pPr>
              <w:pStyle w:val="TableParagraph"/>
              <w:ind w:left="277" w:right="144"/>
              <w:rPr>
                <w:sz w:val="18"/>
              </w:rPr>
            </w:pPr>
            <w:r>
              <w:rPr>
                <w:spacing w:val="-4"/>
                <w:sz w:val="18"/>
              </w:rPr>
              <w:t>3.51</w:t>
            </w:r>
          </w:p>
        </w:tc>
        <w:tc>
          <w:tcPr>
            <w:tcW w:w="1575" w:type="dxa"/>
          </w:tcPr>
          <w:p w:rsidR="00555920" w:rsidRDefault="00A1413B">
            <w:pPr>
              <w:pStyle w:val="TableParagraph"/>
              <w:ind w:left="194" w:right="118"/>
              <w:rPr>
                <w:sz w:val="18"/>
              </w:rPr>
            </w:pPr>
            <w:r>
              <w:rPr>
                <w:spacing w:val="-5"/>
                <w:sz w:val="18"/>
              </w:rPr>
              <w:t>105</w:t>
            </w:r>
          </w:p>
        </w:tc>
        <w:tc>
          <w:tcPr>
            <w:tcW w:w="1575" w:type="dxa"/>
          </w:tcPr>
          <w:p w:rsidR="00555920" w:rsidRDefault="00A1413B">
            <w:pPr>
              <w:pStyle w:val="TableParagraph"/>
              <w:ind w:left="194" w:right="119"/>
              <w:rPr>
                <w:sz w:val="18"/>
              </w:rPr>
            </w:pPr>
            <w:r>
              <w:rPr>
                <w:spacing w:val="-5"/>
                <w:sz w:val="18"/>
              </w:rPr>
              <w:t>109</w:t>
            </w:r>
          </w:p>
        </w:tc>
        <w:tc>
          <w:tcPr>
            <w:tcW w:w="1466" w:type="dxa"/>
          </w:tcPr>
          <w:p w:rsidR="00555920" w:rsidRDefault="00A1413B">
            <w:pPr>
              <w:pStyle w:val="TableParagraph"/>
              <w:ind w:left="671"/>
              <w:jc w:val="left"/>
              <w:rPr>
                <w:sz w:val="18"/>
              </w:rPr>
            </w:pPr>
            <w:r>
              <w:rPr>
                <w:spacing w:val="-4"/>
                <w:sz w:val="18"/>
              </w:rPr>
              <w:t>13.6</w:t>
            </w:r>
          </w:p>
        </w:tc>
      </w:tr>
      <w:tr w:rsidR="00555920">
        <w:trPr>
          <w:trHeight w:val="318"/>
        </w:trPr>
        <w:tc>
          <w:tcPr>
            <w:tcW w:w="1368" w:type="dxa"/>
          </w:tcPr>
          <w:p w:rsidR="00555920" w:rsidRDefault="00A1413B">
            <w:pPr>
              <w:pStyle w:val="TableParagraph"/>
              <w:ind w:left="241" w:right="90"/>
              <w:rPr>
                <w:sz w:val="18"/>
              </w:rPr>
            </w:pPr>
            <w:r>
              <w:rPr>
                <w:spacing w:val="-2"/>
                <w:sz w:val="18"/>
              </w:rPr>
              <w:t>Sep-</w:t>
            </w:r>
            <w:r>
              <w:rPr>
                <w:spacing w:val="-5"/>
                <w:sz w:val="18"/>
              </w:rPr>
              <w:t>18</w:t>
            </w:r>
          </w:p>
        </w:tc>
        <w:tc>
          <w:tcPr>
            <w:tcW w:w="1575" w:type="dxa"/>
          </w:tcPr>
          <w:p w:rsidR="00555920" w:rsidRDefault="00A1413B">
            <w:pPr>
              <w:pStyle w:val="TableParagraph"/>
              <w:ind w:left="199" w:right="36"/>
              <w:rPr>
                <w:sz w:val="18"/>
              </w:rPr>
            </w:pPr>
            <w:r>
              <w:rPr>
                <w:spacing w:val="-4"/>
                <w:sz w:val="18"/>
              </w:rPr>
              <w:t>1.14</w:t>
            </w:r>
          </w:p>
        </w:tc>
        <w:tc>
          <w:tcPr>
            <w:tcW w:w="1572" w:type="dxa"/>
          </w:tcPr>
          <w:p w:rsidR="00555920" w:rsidRDefault="00A1413B">
            <w:pPr>
              <w:pStyle w:val="TableParagraph"/>
              <w:ind w:left="277" w:right="144"/>
              <w:rPr>
                <w:sz w:val="18"/>
              </w:rPr>
            </w:pPr>
            <w:r>
              <w:rPr>
                <w:spacing w:val="-4"/>
                <w:sz w:val="18"/>
              </w:rPr>
              <w:t>1.95</w:t>
            </w:r>
          </w:p>
        </w:tc>
        <w:tc>
          <w:tcPr>
            <w:tcW w:w="1575" w:type="dxa"/>
          </w:tcPr>
          <w:p w:rsidR="00555920" w:rsidRDefault="00A1413B">
            <w:pPr>
              <w:pStyle w:val="TableParagraph"/>
              <w:ind w:left="763"/>
              <w:jc w:val="left"/>
              <w:rPr>
                <w:sz w:val="18"/>
              </w:rPr>
            </w:pPr>
            <w:r>
              <w:rPr>
                <w:spacing w:val="-4"/>
                <w:sz w:val="18"/>
              </w:rPr>
              <w:t>91.2</w:t>
            </w:r>
          </w:p>
        </w:tc>
        <w:tc>
          <w:tcPr>
            <w:tcW w:w="1575" w:type="dxa"/>
          </w:tcPr>
          <w:p w:rsidR="00555920" w:rsidRDefault="00A1413B">
            <w:pPr>
              <w:pStyle w:val="TableParagraph"/>
              <w:ind w:right="439"/>
              <w:jc w:val="right"/>
              <w:rPr>
                <w:sz w:val="18"/>
              </w:rPr>
            </w:pPr>
            <w:r>
              <w:rPr>
                <w:spacing w:val="-4"/>
                <w:sz w:val="18"/>
              </w:rPr>
              <w:t>93.1</w:t>
            </w:r>
          </w:p>
        </w:tc>
        <w:tc>
          <w:tcPr>
            <w:tcW w:w="1466" w:type="dxa"/>
          </w:tcPr>
          <w:p w:rsidR="00555920" w:rsidRDefault="00A1413B">
            <w:pPr>
              <w:pStyle w:val="TableParagraph"/>
              <w:ind w:left="671"/>
              <w:jc w:val="left"/>
              <w:rPr>
                <w:sz w:val="18"/>
              </w:rPr>
            </w:pPr>
            <w:r>
              <w:rPr>
                <w:spacing w:val="-4"/>
                <w:sz w:val="18"/>
              </w:rPr>
              <w:t>17.4</w:t>
            </w:r>
          </w:p>
        </w:tc>
      </w:tr>
      <w:tr w:rsidR="00555920">
        <w:trPr>
          <w:trHeight w:val="316"/>
        </w:trPr>
        <w:tc>
          <w:tcPr>
            <w:tcW w:w="1368" w:type="dxa"/>
          </w:tcPr>
          <w:p w:rsidR="00555920" w:rsidRDefault="00A1413B">
            <w:pPr>
              <w:pStyle w:val="TableParagraph"/>
              <w:ind w:left="241" w:right="50"/>
              <w:rPr>
                <w:sz w:val="18"/>
              </w:rPr>
            </w:pPr>
            <w:r>
              <w:rPr>
                <w:sz w:val="18"/>
              </w:rPr>
              <w:t>Oct-</w:t>
            </w:r>
            <w:r>
              <w:rPr>
                <w:spacing w:val="-5"/>
                <w:sz w:val="18"/>
              </w:rPr>
              <w:t>18</w:t>
            </w:r>
          </w:p>
        </w:tc>
        <w:tc>
          <w:tcPr>
            <w:tcW w:w="1575" w:type="dxa"/>
          </w:tcPr>
          <w:p w:rsidR="00555920" w:rsidRDefault="00A1413B">
            <w:pPr>
              <w:pStyle w:val="TableParagraph"/>
              <w:ind w:left="199" w:right="36"/>
              <w:rPr>
                <w:sz w:val="18"/>
              </w:rPr>
            </w:pPr>
            <w:r>
              <w:rPr>
                <w:spacing w:val="-4"/>
                <w:sz w:val="18"/>
              </w:rPr>
              <w:t>1.11</w:t>
            </w:r>
          </w:p>
        </w:tc>
        <w:tc>
          <w:tcPr>
            <w:tcW w:w="1572" w:type="dxa"/>
          </w:tcPr>
          <w:p w:rsidR="00555920" w:rsidRDefault="00A1413B">
            <w:pPr>
              <w:pStyle w:val="TableParagraph"/>
              <w:ind w:left="277" w:right="144"/>
              <w:rPr>
                <w:sz w:val="18"/>
              </w:rPr>
            </w:pPr>
            <w:r>
              <w:rPr>
                <w:spacing w:val="-4"/>
                <w:sz w:val="18"/>
              </w:rPr>
              <w:t>3.29</w:t>
            </w:r>
          </w:p>
        </w:tc>
        <w:tc>
          <w:tcPr>
            <w:tcW w:w="1575" w:type="dxa"/>
          </w:tcPr>
          <w:p w:rsidR="00555920" w:rsidRDefault="00A1413B">
            <w:pPr>
              <w:pStyle w:val="TableParagraph"/>
              <w:ind w:left="194" w:right="118"/>
              <w:rPr>
                <w:sz w:val="18"/>
              </w:rPr>
            </w:pPr>
            <w:r>
              <w:rPr>
                <w:spacing w:val="-5"/>
                <w:sz w:val="18"/>
              </w:rPr>
              <w:t>102</w:t>
            </w:r>
          </w:p>
        </w:tc>
        <w:tc>
          <w:tcPr>
            <w:tcW w:w="1575" w:type="dxa"/>
          </w:tcPr>
          <w:p w:rsidR="00555920" w:rsidRDefault="00A1413B">
            <w:pPr>
              <w:pStyle w:val="TableParagraph"/>
              <w:ind w:left="194" w:right="119"/>
              <w:rPr>
                <w:sz w:val="18"/>
              </w:rPr>
            </w:pPr>
            <w:r>
              <w:rPr>
                <w:spacing w:val="-5"/>
                <w:sz w:val="18"/>
              </w:rPr>
              <w:t>106</w:t>
            </w:r>
          </w:p>
        </w:tc>
        <w:tc>
          <w:tcPr>
            <w:tcW w:w="1466" w:type="dxa"/>
          </w:tcPr>
          <w:p w:rsidR="00555920" w:rsidRDefault="00A1413B">
            <w:pPr>
              <w:pStyle w:val="TableParagraph"/>
              <w:ind w:left="671"/>
              <w:jc w:val="left"/>
              <w:rPr>
                <w:sz w:val="18"/>
              </w:rPr>
            </w:pPr>
            <w:r>
              <w:rPr>
                <w:spacing w:val="-4"/>
                <w:sz w:val="18"/>
              </w:rPr>
              <w:t>13.7</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8"/>
        <w:gridCol w:w="1575"/>
        <w:gridCol w:w="1572"/>
        <w:gridCol w:w="1575"/>
        <w:gridCol w:w="1575"/>
        <w:gridCol w:w="1466"/>
      </w:tblGrid>
      <w:tr w:rsidR="00555920">
        <w:trPr>
          <w:trHeight w:val="313"/>
        </w:trPr>
        <w:tc>
          <w:tcPr>
            <w:tcW w:w="1368" w:type="dxa"/>
            <w:vMerge w:val="restart"/>
            <w:shd w:val="clear" w:color="auto" w:fill="D9D9D9"/>
          </w:tcPr>
          <w:p w:rsidR="00555920" w:rsidRDefault="00A1413B">
            <w:pPr>
              <w:pStyle w:val="TableParagraph"/>
              <w:spacing w:before="1"/>
              <w:ind w:left="167"/>
              <w:jc w:val="left"/>
              <w:rPr>
                <w:b/>
                <w:sz w:val="18"/>
              </w:rPr>
            </w:pPr>
            <w:r>
              <w:rPr>
                <w:b/>
                <w:sz w:val="18"/>
              </w:rPr>
              <w:t>Month,</w:t>
            </w:r>
            <w:r>
              <w:rPr>
                <w:b/>
                <w:spacing w:val="-3"/>
                <w:sz w:val="18"/>
              </w:rPr>
              <w:t xml:space="preserve"> </w:t>
            </w:r>
            <w:r>
              <w:rPr>
                <w:b/>
                <w:spacing w:val="-4"/>
                <w:sz w:val="18"/>
              </w:rPr>
              <w:t>Year</w:t>
            </w:r>
          </w:p>
        </w:tc>
        <w:tc>
          <w:tcPr>
            <w:tcW w:w="1575" w:type="dxa"/>
            <w:shd w:val="clear" w:color="auto" w:fill="D9D9D9"/>
          </w:tcPr>
          <w:p w:rsidR="00555920" w:rsidRDefault="00A1413B">
            <w:pPr>
              <w:pStyle w:val="TableParagraph"/>
              <w:spacing w:before="1"/>
              <w:ind w:left="580"/>
              <w:jc w:val="left"/>
              <w:rPr>
                <w:b/>
                <w:sz w:val="18"/>
              </w:rPr>
            </w:pPr>
            <w:r>
              <w:rPr>
                <w:b/>
                <w:spacing w:val="-4"/>
                <w:sz w:val="18"/>
              </w:rPr>
              <w:t>Flow</w:t>
            </w:r>
          </w:p>
        </w:tc>
        <w:tc>
          <w:tcPr>
            <w:tcW w:w="1572" w:type="dxa"/>
            <w:shd w:val="clear" w:color="auto" w:fill="D9D9D9"/>
          </w:tcPr>
          <w:p w:rsidR="00555920" w:rsidRDefault="00A1413B">
            <w:pPr>
              <w:pStyle w:val="TableParagraph"/>
              <w:spacing w:before="1"/>
              <w:ind w:left="376"/>
              <w:jc w:val="left"/>
              <w:rPr>
                <w:b/>
                <w:sz w:val="18"/>
              </w:rPr>
            </w:pPr>
            <w:r>
              <w:rPr>
                <w:b/>
                <w:spacing w:val="-2"/>
                <w:sz w:val="18"/>
              </w:rPr>
              <w:t>Ammonia</w:t>
            </w:r>
          </w:p>
        </w:tc>
        <w:tc>
          <w:tcPr>
            <w:tcW w:w="1575" w:type="dxa"/>
            <w:shd w:val="clear" w:color="auto" w:fill="D9D9D9"/>
          </w:tcPr>
          <w:p w:rsidR="00555920" w:rsidRDefault="00A1413B">
            <w:pPr>
              <w:pStyle w:val="TableParagraph"/>
              <w:spacing w:before="1"/>
              <w:ind w:left="138"/>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5" w:type="dxa"/>
            <w:shd w:val="clear" w:color="auto" w:fill="D9D9D9"/>
          </w:tcPr>
          <w:p w:rsidR="00555920" w:rsidRDefault="00A1413B">
            <w:pPr>
              <w:pStyle w:val="TableParagraph"/>
              <w:spacing w:before="1"/>
              <w:ind w:left="194" w:right="176"/>
              <w:rPr>
                <w:b/>
                <w:sz w:val="18"/>
              </w:rPr>
            </w:pPr>
            <w:r>
              <w:rPr>
                <w:b/>
                <w:spacing w:val="-4"/>
                <w:sz w:val="18"/>
              </w:rPr>
              <w:t>TIN*</w:t>
            </w:r>
          </w:p>
        </w:tc>
        <w:tc>
          <w:tcPr>
            <w:tcW w:w="1466" w:type="dxa"/>
            <w:shd w:val="clear" w:color="auto" w:fill="D9D9D9"/>
          </w:tcPr>
          <w:p w:rsidR="00555920" w:rsidRDefault="00A1413B">
            <w:pPr>
              <w:pStyle w:val="TableParagraph"/>
              <w:spacing w:before="1"/>
              <w:ind w:left="43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368" w:type="dxa"/>
            <w:vMerge/>
            <w:tcBorders>
              <w:top w:val="nil"/>
            </w:tcBorders>
            <w:shd w:val="clear" w:color="auto" w:fill="D9D9D9"/>
          </w:tcPr>
          <w:p w:rsidR="00555920" w:rsidRDefault="00555920">
            <w:pPr>
              <w:rPr>
                <w:sz w:val="2"/>
                <w:szCs w:val="2"/>
              </w:rPr>
            </w:pPr>
          </w:p>
        </w:tc>
        <w:tc>
          <w:tcPr>
            <w:tcW w:w="1575" w:type="dxa"/>
            <w:shd w:val="clear" w:color="auto" w:fill="D9D9D9"/>
          </w:tcPr>
          <w:p w:rsidR="00555920" w:rsidRDefault="00A1413B">
            <w:pPr>
              <w:pStyle w:val="TableParagraph"/>
              <w:spacing w:before="0" w:line="206" w:lineRule="exact"/>
              <w:ind w:left="597"/>
              <w:jc w:val="left"/>
              <w:rPr>
                <w:b/>
                <w:sz w:val="18"/>
              </w:rPr>
            </w:pPr>
            <w:proofErr w:type="spellStart"/>
            <w:r>
              <w:rPr>
                <w:b/>
                <w:spacing w:val="-5"/>
                <w:sz w:val="18"/>
              </w:rPr>
              <w:t>mgd</w:t>
            </w:r>
            <w:proofErr w:type="spellEnd"/>
          </w:p>
        </w:tc>
        <w:tc>
          <w:tcPr>
            <w:tcW w:w="1572"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N/day</w:t>
            </w:r>
          </w:p>
        </w:tc>
        <w:tc>
          <w:tcPr>
            <w:tcW w:w="1466" w:type="dxa"/>
            <w:shd w:val="clear" w:color="auto" w:fill="D9D9D9"/>
          </w:tcPr>
          <w:p w:rsidR="00555920" w:rsidRDefault="00A1413B">
            <w:pPr>
              <w:pStyle w:val="TableParagraph"/>
              <w:spacing w:before="0" w:line="206" w:lineRule="exact"/>
              <w:ind w:right="341"/>
              <w:jc w:val="right"/>
              <w:rPr>
                <w:b/>
                <w:sz w:val="18"/>
              </w:rPr>
            </w:pPr>
            <w:r>
              <w:rPr>
                <w:b/>
                <w:sz w:val="18"/>
              </w:rPr>
              <w:t xml:space="preserve">kg </w:t>
            </w:r>
            <w:r>
              <w:rPr>
                <w:b/>
                <w:spacing w:val="-2"/>
                <w:sz w:val="18"/>
              </w:rPr>
              <w:t>P/day</w:t>
            </w:r>
          </w:p>
        </w:tc>
      </w:tr>
      <w:tr w:rsidR="00555920">
        <w:trPr>
          <w:trHeight w:val="315"/>
        </w:trPr>
        <w:tc>
          <w:tcPr>
            <w:tcW w:w="1368" w:type="dxa"/>
          </w:tcPr>
          <w:p w:rsidR="00555920" w:rsidRDefault="00A1413B">
            <w:pPr>
              <w:pStyle w:val="TableParagraph"/>
              <w:ind w:left="241" w:right="90"/>
              <w:rPr>
                <w:sz w:val="18"/>
              </w:rPr>
            </w:pPr>
            <w:r>
              <w:rPr>
                <w:spacing w:val="-2"/>
                <w:sz w:val="18"/>
              </w:rPr>
              <w:t>Nov-</w:t>
            </w:r>
            <w:r>
              <w:rPr>
                <w:spacing w:val="-5"/>
                <w:sz w:val="18"/>
              </w:rPr>
              <w:t>18</w:t>
            </w:r>
          </w:p>
        </w:tc>
        <w:tc>
          <w:tcPr>
            <w:tcW w:w="1575" w:type="dxa"/>
          </w:tcPr>
          <w:p w:rsidR="00555920" w:rsidRDefault="00A1413B">
            <w:pPr>
              <w:pStyle w:val="TableParagraph"/>
              <w:ind w:left="199" w:right="36"/>
              <w:rPr>
                <w:sz w:val="18"/>
              </w:rPr>
            </w:pPr>
            <w:r>
              <w:rPr>
                <w:spacing w:val="-4"/>
                <w:sz w:val="18"/>
              </w:rPr>
              <w:t>1.19</w:t>
            </w:r>
          </w:p>
        </w:tc>
        <w:tc>
          <w:tcPr>
            <w:tcW w:w="1572" w:type="dxa"/>
          </w:tcPr>
          <w:p w:rsidR="00555920" w:rsidRDefault="00A1413B">
            <w:pPr>
              <w:pStyle w:val="TableParagraph"/>
              <w:ind w:left="277" w:right="144"/>
              <w:rPr>
                <w:sz w:val="18"/>
              </w:rPr>
            </w:pPr>
            <w:r>
              <w:rPr>
                <w:spacing w:val="-4"/>
                <w:sz w:val="18"/>
              </w:rPr>
              <w:t>2.21</w:t>
            </w:r>
          </w:p>
        </w:tc>
        <w:tc>
          <w:tcPr>
            <w:tcW w:w="1575" w:type="dxa"/>
          </w:tcPr>
          <w:p w:rsidR="00555920" w:rsidRDefault="00A1413B">
            <w:pPr>
              <w:pStyle w:val="TableParagraph"/>
              <w:ind w:left="763"/>
              <w:jc w:val="left"/>
              <w:rPr>
                <w:sz w:val="18"/>
              </w:rPr>
            </w:pPr>
            <w:r>
              <w:rPr>
                <w:spacing w:val="-4"/>
                <w:sz w:val="18"/>
              </w:rPr>
              <w:t>91.7</w:t>
            </w:r>
          </w:p>
        </w:tc>
        <w:tc>
          <w:tcPr>
            <w:tcW w:w="1575" w:type="dxa"/>
          </w:tcPr>
          <w:p w:rsidR="00555920" w:rsidRDefault="00A1413B">
            <w:pPr>
              <w:pStyle w:val="TableParagraph"/>
              <w:ind w:right="439"/>
              <w:jc w:val="right"/>
              <w:rPr>
                <w:sz w:val="18"/>
              </w:rPr>
            </w:pPr>
            <w:r>
              <w:rPr>
                <w:spacing w:val="-4"/>
                <w:sz w:val="18"/>
              </w:rPr>
              <w:t>93.9</w:t>
            </w:r>
          </w:p>
        </w:tc>
        <w:tc>
          <w:tcPr>
            <w:tcW w:w="1466" w:type="dxa"/>
          </w:tcPr>
          <w:p w:rsidR="00555920" w:rsidRDefault="00A1413B">
            <w:pPr>
              <w:pStyle w:val="TableParagraph"/>
              <w:ind w:left="671"/>
              <w:jc w:val="left"/>
              <w:rPr>
                <w:sz w:val="18"/>
              </w:rPr>
            </w:pPr>
            <w:r>
              <w:rPr>
                <w:spacing w:val="-4"/>
                <w:sz w:val="18"/>
              </w:rPr>
              <w:t>13.3</w:t>
            </w:r>
          </w:p>
        </w:tc>
      </w:tr>
      <w:tr w:rsidR="00555920">
        <w:trPr>
          <w:trHeight w:val="316"/>
        </w:trPr>
        <w:tc>
          <w:tcPr>
            <w:tcW w:w="1368" w:type="dxa"/>
          </w:tcPr>
          <w:p w:rsidR="00555920" w:rsidRDefault="00A1413B">
            <w:pPr>
              <w:pStyle w:val="TableParagraph"/>
              <w:ind w:left="241" w:right="90"/>
              <w:rPr>
                <w:sz w:val="18"/>
              </w:rPr>
            </w:pPr>
            <w:r>
              <w:rPr>
                <w:spacing w:val="-2"/>
                <w:sz w:val="18"/>
              </w:rPr>
              <w:t>Dec-</w:t>
            </w:r>
            <w:r>
              <w:rPr>
                <w:spacing w:val="-5"/>
                <w:sz w:val="18"/>
              </w:rPr>
              <w:t>18</w:t>
            </w:r>
          </w:p>
        </w:tc>
        <w:tc>
          <w:tcPr>
            <w:tcW w:w="1575" w:type="dxa"/>
          </w:tcPr>
          <w:p w:rsidR="00555920" w:rsidRDefault="00A1413B">
            <w:pPr>
              <w:pStyle w:val="TableParagraph"/>
              <w:ind w:left="199" w:right="36"/>
              <w:rPr>
                <w:sz w:val="18"/>
              </w:rPr>
            </w:pPr>
            <w:r>
              <w:rPr>
                <w:spacing w:val="-4"/>
                <w:sz w:val="18"/>
              </w:rPr>
              <w:t>1.22</w:t>
            </w:r>
          </w:p>
        </w:tc>
        <w:tc>
          <w:tcPr>
            <w:tcW w:w="1572" w:type="dxa"/>
          </w:tcPr>
          <w:p w:rsidR="00555920" w:rsidRDefault="00A1413B">
            <w:pPr>
              <w:pStyle w:val="TableParagraph"/>
              <w:ind w:left="277" w:right="144"/>
              <w:rPr>
                <w:sz w:val="18"/>
              </w:rPr>
            </w:pPr>
            <w:r>
              <w:rPr>
                <w:spacing w:val="-4"/>
                <w:sz w:val="18"/>
              </w:rPr>
              <w:t>6.09</w:t>
            </w:r>
          </w:p>
        </w:tc>
        <w:tc>
          <w:tcPr>
            <w:tcW w:w="1575" w:type="dxa"/>
          </w:tcPr>
          <w:p w:rsidR="00555920" w:rsidRDefault="00A1413B">
            <w:pPr>
              <w:pStyle w:val="TableParagraph"/>
              <w:ind w:left="194" w:right="118"/>
              <w:rPr>
                <w:sz w:val="18"/>
              </w:rPr>
            </w:pPr>
            <w:r>
              <w:rPr>
                <w:spacing w:val="-5"/>
                <w:sz w:val="18"/>
              </w:rPr>
              <w:t>122</w:t>
            </w:r>
          </w:p>
        </w:tc>
        <w:tc>
          <w:tcPr>
            <w:tcW w:w="1575" w:type="dxa"/>
          </w:tcPr>
          <w:p w:rsidR="00555920" w:rsidRDefault="00A1413B">
            <w:pPr>
              <w:pStyle w:val="TableParagraph"/>
              <w:ind w:left="194" w:right="119"/>
              <w:rPr>
                <w:sz w:val="18"/>
              </w:rPr>
            </w:pPr>
            <w:r>
              <w:rPr>
                <w:spacing w:val="-5"/>
                <w:sz w:val="18"/>
              </w:rPr>
              <w:t>128</w:t>
            </w:r>
          </w:p>
        </w:tc>
        <w:tc>
          <w:tcPr>
            <w:tcW w:w="1466" w:type="dxa"/>
          </w:tcPr>
          <w:p w:rsidR="00555920" w:rsidRDefault="00A1413B">
            <w:pPr>
              <w:pStyle w:val="TableParagraph"/>
              <w:ind w:right="320"/>
              <w:jc w:val="right"/>
              <w:rPr>
                <w:sz w:val="18"/>
              </w:rPr>
            </w:pPr>
            <w:r>
              <w:rPr>
                <w:spacing w:val="-4"/>
                <w:sz w:val="18"/>
              </w:rPr>
              <w:t>9.36</w:t>
            </w:r>
          </w:p>
        </w:tc>
      </w:tr>
      <w:tr w:rsidR="00555920">
        <w:trPr>
          <w:trHeight w:val="318"/>
        </w:trPr>
        <w:tc>
          <w:tcPr>
            <w:tcW w:w="1368" w:type="dxa"/>
          </w:tcPr>
          <w:p w:rsidR="00555920" w:rsidRDefault="00A1413B">
            <w:pPr>
              <w:pStyle w:val="TableParagraph"/>
              <w:spacing w:before="56"/>
              <w:ind w:left="241" w:right="62"/>
              <w:rPr>
                <w:sz w:val="18"/>
              </w:rPr>
            </w:pPr>
            <w:r>
              <w:rPr>
                <w:sz w:val="18"/>
              </w:rPr>
              <w:t>Jan-</w:t>
            </w:r>
            <w:r>
              <w:rPr>
                <w:spacing w:val="-5"/>
                <w:sz w:val="18"/>
              </w:rPr>
              <w:t>19</w:t>
            </w:r>
          </w:p>
        </w:tc>
        <w:tc>
          <w:tcPr>
            <w:tcW w:w="1575" w:type="dxa"/>
          </w:tcPr>
          <w:p w:rsidR="00555920" w:rsidRDefault="00A1413B">
            <w:pPr>
              <w:pStyle w:val="TableParagraph"/>
              <w:spacing w:before="56"/>
              <w:ind w:left="199" w:right="36"/>
              <w:rPr>
                <w:sz w:val="18"/>
              </w:rPr>
            </w:pPr>
            <w:r>
              <w:rPr>
                <w:spacing w:val="-4"/>
                <w:sz w:val="18"/>
              </w:rPr>
              <w:t>1.50</w:t>
            </w:r>
          </w:p>
        </w:tc>
        <w:tc>
          <w:tcPr>
            <w:tcW w:w="1572" w:type="dxa"/>
          </w:tcPr>
          <w:p w:rsidR="00555920" w:rsidRDefault="00A1413B">
            <w:pPr>
              <w:pStyle w:val="TableParagraph"/>
              <w:spacing w:before="56"/>
              <w:ind w:left="277" w:right="144"/>
              <w:rPr>
                <w:sz w:val="18"/>
              </w:rPr>
            </w:pPr>
            <w:r>
              <w:rPr>
                <w:spacing w:val="-4"/>
                <w:sz w:val="18"/>
              </w:rPr>
              <w:t>2.71</w:t>
            </w:r>
          </w:p>
        </w:tc>
        <w:tc>
          <w:tcPr>
            <w:tcW w:w="1575" w:type="dxa"/>
          </w:tcPr>
          <w:p w:rsidR="00555920" w:rsidRDefault="00A1413B">
            <w:pPr>
              <w:pStyle w:val="TableParagraph"/>
              <w:spacing w:before="56"/>
              <w:ind w:left="194" w:right="118"/>
              <w:rPr>
                <w:sz w:val="18"/>
              </w:rPr>
            </w:pPr>
            <w:r>
              <w:rPr>
                <w:spacing w:val="-5"/>
                <w:sz w:val="18"/>
              </w:rPr>
              <w:t>138</w:t>
            </w:r>
          </w:p>
        </w:tc>
        <w:tc>
          <w:tcPr>
            <w:tcW w:w="1575" w:type="dxa"/>
          </w:tcPr>
          <w:p w:rsidR="00555920" w:rsidRDefault="00A1413B">
            <w:pPr>
              <w:pStyle w:val="TableParagraph"/>
              <w:spacing w:before="56"/>
              <w:ind w:left="194" w:right="119"/>
              <w:rPr>
                <w:sz w:val="18"/>
              </w:rPr>
            </w:pPr>
            <w:r>
              <w:rPr>
                <w:spacing w:val="-5"/>
                <w:sz w:val="18"/>
              </w:rPr>
              <w:t>141</w:t>
            </w:r>
          </w:p>
        </w:tc>
        <w:tc>
          <w:tcPr>
            <w:tcW w:w="1466" w:type="dxa"/>
          </w:tcPr>
          <w:p w:rsidR="00555920" w:rsidRDefault="00A1413B">
            <w:pPr>
              <w:pStyle w:val="TableParagraph"/>
              <w:spacing w:before="56"/>
              <w:ind w:left="671"/>
              <w:jc w:val="left"/>
              <w:rPr>
                <w:sz w:val="18"/>
              </w:rPr>
            </w:pPr>
            <w:r>
              <w:rPr>
                <w:spacing w:val="-4"/>
                <w:sz w:val="18"/>
              </w:rPr>
              <w:t>11.0</w:t>
            </w:r>
          </w:p>
        </w:tc>
      </w:tr>
      <w:tr w:rsidR="00555920">
        <w:trPr>
          <w:trHeight w:val="315"/>
        </w:trPr>
        <w:tc>
          <w:tcPr>
            <w:tcW w:w="1368" w:type="dxa"/>
          </w:tcPr>
          <w:p w:rsidR="00555920" w:rsidRDefault="00A1413B">
            <w:pPr>
              <w:pStyle w:val="TableParagraph"/>
              <w:ind w:left="241" w:right="81"/>
              <w:rPr>
                <w:sz w:val="18"/>
              </w:rPr>
            </w:pPr>
            <w:r>
              <w:rPr>
                <w:spacing w:val="-2"/>
                <w:sz w:val="18"/>
              </w:rPr>
              <w:t>Feb-</w:t>
            </w:r>
            <w:r>
              <w:rPr>
                <w:spacing w:val="-5"/>
                <w:sz w:val="18"/>
              </w:rPr>
              <w:t>19</w:t>
            </w:r>
          </w:p>
        </w:tc>
        <w:tc>
          <w:tcPr>
            <w:tcW w:w="1575" w:type="dxa"/>
          </w:tcPr>
          <w:p w:rsidR="00555920" w:rsidRDefault="00A1413B">
            <w:pPr>
              <w:pStyle w:val="TableParagraph"/>
              <w:ind w:left="199" w:right="36"/>
              <w:rPr>
                <w:sz w:val="18"/>
              </w:rPr>
            </w:pPr>
            <w:r>
              <w:rPr>
                <w:spacing w:val="-4"/>
                <w:sz w:val="18"/>
              </w:rPr>
              <w:t>2.06</w:t>
            </w:r>
          </w:p>
        </w:tc>
        <w:tc>
          <w:tcPr>
            <w:tcW w:w="1572" w:type="dxa"/>
          </w:tcPr>
          <w:p w:rsidR="00555920" w:rsidRDefault="00A1413B">
            <w:pPr>
              <w:pStyle w:val="TableParagraph"/>
              <w:ind w:left="277" w:right="144"/>
              <w:rPr>
                <w:sz w:val="18"/>
              </w:rPr>
            </w:pPr>
            <w:r>
              <w:rPr>
                <w:spacing w:val="-4"/>
                <w:sz w:val="18"/>
              </w:rPr>
              <w:t>3.32</w:t>
            </w:r>
          </w:p>
        </w:tc>
        <w:tc>
          <w:tcPr>
            <w:tcW w:w="1575" w:type="dxa"/>
          </w:tcPr>
          <w:p w:rsidR="00555920" w:rsidRDefault="00A1413B">
            <w:pPr>
              <w:pStyle w:val="TableParagraph"/>
              <w:ind w:left="194" w:right="118"/>
              <w:rPr>
                <w:sz w:val="18"/>
              </w:rPr>
            </w:pPr>
            <w:r>
              <w:rPr>
                <w:spacing w:val="-5"/>
                <w:sz w:val="18"/>
              </w:rPr>
              <w:t>129</w:t>
            </w:r>
          </w:p>
        </w:tc>
        <w:tc>
          <w:tcPr>
            <w:tcW w:w="1575" w:type="dxa"/>
          </w:tcPr>
          <w:p w:rsidR="00555920" w:rsidRDefault="00A1413B">
            <w:pPr>
              <w:pStyle w:val="TableParagraph"/>
              <w:ind w:left="194" w:right="119"/>
              <w:rPr>
                <w:sz w:val="18"/>
              </w:rPr>
            </w:pPr>
            <w:r>
              <w:rPr>
                <w:spacing w:val="-5"/>
                <w:sz w:val="18"/>
              </w:rPr>
              <w:t>132</w:t>
            </w:r>
          </w:p>
        </w:tc>
        <w:tc>
          <w:tcPr>
            <w:tcW w:w="1466" w:type="dxa"/>
          </w:tcPr>
          <w:p w:rsidR="00555920" w:rsidRDefault="00A1413B">
            <w:pPr>
              <w:pStyle w:val="TableParagraph"/>
              <w:ind w:right="320"/>
              <w:jc w:val="right"/>
              <w:rPr>
                <w:sz w:val="18"/>
              </w:rPr>
            </w:pPr>
            <w:r>
              <w:rPr>
                <w:spacing w:val="-4"/>
                <w:sz w:val="18"/>
              </w:rPr>
              <w:t>5.22</w:t>
            </w:r>
          </w:p>
        </w:tc>
      </w:tr>
      <w:tr w:rsidR="00555920">
        <w:trPr>
          <w:trHeight w:val="318"/>
        </w:trPr>
        <w:tc>
          <w:tcPr>
            <w:tcW w:w="1368" w:type="dxa"/>
          </w:tcPr>
          <w:p w:rsidR="00555920" w:rsidRDefault="00A1413B">
            <w:pPr>
              <w:pStyle w:val="TableParagraph"/>
              <w:ind w:left="241" w:right="81"/>
              <w:rPr>
                <w:sz w:val="18"/>
              </w:rPr>
            </w:pPr>
            <w:r>
              <w:rPr>
                <w:spacing w:val="-2"/>
                <w:sz w:val="18"/>
              </w:rPr>
              <w:t>Mar-</w:t>
            </w:r>
            <w:r>
              <w:rPr>
                <w:spacing w:val="-5"/>
                <w:sz w:val="18"/>
              </w:rPr>
              <w:t>19</w:t>
            </w:r>
          </w:p>
        </w:tc>
        <w:tc>
          <w:tcPr>
            <w:tcW w:w="1575" w:type="dxa"/>
          </w:tcPr>
          <w:p w:rsidR="00555920" w:rsidRDefault="00A1413B">
            <w:pPr>
              <w:pStyle w:val="TableParagraph"/>
              <w:ind w:left="199" w:right="36"/>
              <w:rPr>
                <w:sz w:val="18"/>
              </w:rPr>
            </w:pPr>
            <w:r>
              <w:rPr>
                <w:spacing w:val="-4"/>
                <w:sz w:val="18"/>
              </w:rPr>
              <w:t>1.82</w:t>
            </w:r>
          </w:p>
        </w:tc>
        <w:tc>
          <w:tcPr>
            <w:tcW w:w="1572" w:type="dxa"/>
          </w:tcPr>
          <w:p w:rsidR="00555920" w:rsidRDefault="00A1413B">
            <w:pPr>
              <w:pStyle w:val="TableParagraph"/>
              <w:ind w:left="277" w:right="144"/>
              <w:rPr>
                <w:sz w:val="18"/>
              </w:rPr>
            </w:pPr>
            <w:r>
              <w:rPr>
                <w:spacing w:val="-4"/>
                <w:sz w:val="18"/>
              </w:rPr>
              <w:t>9.81</w:t>
            </w:r>
          </w:p>
        </w:tc>
        <w:tc>
          <w:tcPr>
            <w:tcW w:w="1575" w:type="dxa"/>
          </w:tcPr>
          <w:p w:rsidR="00555920" w:rsidRDefault="00A1413B">
            <w:pPr>
              <w:pStyle w:val="TableParagraph"/>
              <w:ind w:left="194" w:right="118"/>
              <w:rPr>
                <w:sz w:val="18"/>
              </w:rPr>
            </w:pPr>
            <w:r>
              <w:rPr>
                <w:spacing w:val="-5"/>
                <w:sz w:val="18"/>
              </w:rPr>
              <w:t>143</w:t>
            </w:r>
          </w:p>
        </w:tc>
        <w:tc>
          <w:tcPr>
            <w:tcW w:w="1575" w:type="dxa"/>
          </w:tcPr>
          <w:p w:rsidR="00555920" w:rsidRDefault="00A1413B">
            <w:pPr>
              <w:pStyle w:val="TableParagraph"/>
              <w:ind w:left="194" w:right="119"/>
              <w:rPr>
                <w:sz w:val="18"/>
              </w:rPr>
            </w:pPr>
            <w:r>
              <w:rPr>
                <w:spacing w:val="-5"/>
                <w:sz w:val="18"/>
              </w:rPr>
              <w:t>152</w:t>
            </w:r>
          </w:p>
        </w:tc>
        <w:tc>
          <w:tcPr>
            <w:tcW w:w="1466" w:type="dxa"/>
          </w:tcPr>
          <w:p w:rsidR="00555920" w:rsidRDefault="00A1413B">
            <w:pPr>
              <w:pStyle w:val="TableParagraph"/>
              <w:ind w:left="671"/>
              <w:jc w:val="left"/>
              <w:rPr>
                <w:sz w:val="18"/>
              </w:rPr>
            </w:pPr>
            <w:r>
              <w:rPr>
                <w:spacing w:val="-4"/>
                <w:sz w:val="18"/>
              </w:rPr>
              <w:t>14.3</w:t>
            </w:r>
          </w:p>
        </w:tc>
      </w:tr>
      <w:tr w:rsidR="00555920">
        <w:trPr>
          <w:trHeight w:val="315"/>
        </w:trPr>
        <w:tc>
          <w:tcPr>
            <w:tcW w:w="1368" w:type="dxa"/>
          </w:tcPr>
          <w:p w:rsidR="00555920" w:rsidRDefault="00A1413B">
            <w:pPr>
              <w:pStyle w:val="TableParagraph"/>
              <w:ind w:left="241" w:right="50"/>
              <w:rPr>
                <w:sz w:val="18"/>
              </w:rPr>
            </w:pPr>
            <w:r>
              <w:rPr>
                <w:spacing w:val="-2"/>
                <w:sz w:val="18"/>
              </w:rPr>
              <w:t>Apr-</w:t>
            </w:r>
            <w:r>
              <w:rPr>
                <w:spacing w:val="-5"/>
                <w:sz w:val="18"/>
              </w:rPr>
              <w:t>19</w:t>
            </w:r>
          </w:p>
        </w:tc>
        <w:tc>
          <w:tcPr>
            <w:tcW w:w="1575" w:type="dxa"/>
          </w:tcPr>
          <w:p w:rsidR="00555920" w:rsidRDefault="00A1413B">
            <w:pPr>
              <w:pStyle w:val="TableParagraph"/>
              <w:ind w:left="199" w:right="36"/>
              <w:rPr>
                <w:sz w:val="18"/>
              </w:rPr>
            </w:pPr>
            <w:r>
              <w:rPr>
                <w:spacing w:val="-4"/>
                <w:sz w:val="18"/>
              </w:rPr>
              <w:t>1.36</w:t>
            </w:r>
          </w:p>
        </w:tc>
        <w:tc>
          <w:tcPr>
            <w:tcW w:w="1572" w:type="dxa"/>
          </w:tcPr>
          <w:p w:rsidR="00555920" w:rsidRDefault="00A1413B">
            <w:pPr>
              <w:pStyle w:val="TableParagraph"/>
              <w:ind w:left="277" w:right="144"/>
              <w:rPr>
                <w:sz w:val="18"/>
              </w:rPr>
            </w:pPr>
            <w:r>
              <w:rPr>
                <w:spacing w:val="-4"/>
                <w:sz w:val="18"/>
              </w:rPr>
              <w:t>1.64</w:t>
            </w:r>
          </w:p>
        </w:tc>
        <w:tc>
          <w:tcPr>
            <w:tcW w:w="1575" w:type="dxa"/>
          </w:tcPr>
          <w:p w:rsidR="00555920" w:rsidRDefault="00A1413B">
            <w:pPr>
              <w:pStyle w:val="TableParagraph"/>
              <w:ind w:left="763"/>
              <w:jc w:val="left"/>
              <w:rPr>
                <w:sz w:val="18"/>
              </w:rPr>
            </w:pPr>
            <w:r>
              <w:rPr>
                <w:spacing w:val="-4"/>
                <w:sz w:val="18"/>
              </w:rPr>
              <w:t>98.5</w:t>
            </w:r>
          </w:p>
        </w:tc>
        <w:tc>
          <w:tcPr>
            <w:tcW w:w="1575" w:type="dxa"/>
          </w:tcPr>
          <w:p w:rsidR="00555920" w:rsidRDefault="00A1413B">
            <w:pPr>
              <w:pStyle w:val="TableParagraph"/>
              <w:ind w:left="194" w:right="119"/>
              <w:rPr>
                <w:sz w:val="18"/>
              </w:rPr>
            </w:pPr>
            <w:r>
              <w:rPr>
                <w:spacing w:val="-5"/>
                <w:sz w:val="18"/>
              </w:rPr>
              <w:t>100</w:t>
            </w:r>
          </w:p>
        </w:tc>
        <w:tc>
          <w:tcPr>
            <w:tcW w:w="1466" w:type="dxa"/>
          </w:tcPr>
          <w:p w:rsidR="00555920" w:rsidRDefault="00A1413B">
            <w:pPr>
              <w:pStyle w:val="TableParagraph"/>
              <w:ind w:right="320"/>
              <w:jc w:val="right"/>
              <w:rPr>
                <w:sz w:val="18"/>
              </w:rPr>
            </w:pPr>
            <w:r>
              <w:rPr>
                <w:spacing w:val="-4"/>
                <w:sz w:val="18"/>
              </w:rPr>
              <w:t>6.02</w:t>
            </w:r>
          </w:p>
        </w:tc>
      </w:tr>
      <w:tr w:rsidR="00555920">
        <w:trPr>
          <w:trHeight w:val="316"/>
        </w:trPr>
        <w:tc>
          <w:tcPr>
            <w:tcW w:w="1368" w:type="dxa"/>
          </w:tcPr>
          <w:p w:rsidR="00555920" w:rsidRDefault="00A1413B">
            <w:pPr>
              <w:pStyle w:val="TableParagraph"/>
              <w:ind w:left="241" w:right="110"/>
              <w:rPr>
                <w:sz w:val="18"/>
              </w:rPr>
            </w:pPr>
            <w:r>
              <w:rPr>
                <w:spacing w:val="-2"/>
                <w:sz w:val="18"/>
              </w:rPr>
              <w:t>May-</w:t>
            </w:r>
            <w:r>
              <w:rPr>
                <w:spacing w:val="-5"/>
                <w:sz w:val="18"/>
              </w:rPr>
              <w:t>19</w:t>
            </w:r>
          </w:p>
        </w:tc>
        <w:tc>
          <w:tcPr>
            <w:tcW w:w="1575" w:type="dxa"/>
          </w:tcPr>
          <w:p w:rsidR="00555920" w:rsidRDefault="00A1413B">
            <w:pPr>
              <w:pStyle w:val="TableParagraph"/>
              <w:ind w:left="199" w:right="36"/>
              <w:rPr>
                <w:sz w:val="18"/>
              </w:rPr>
            </w:pPr>
            <w:r>
              <w:rPr>
                <w:spacing w:val="-4"/>
                <w:sz w:val="18"/>
              </w:rPr>
              <w:t>1.31</w:t>
            </w:r>
          </w:p>
        </w:tc>
        <w:tc>
          <w:tcPr>
            <w:tcW w:w="1572" w:type="dxa"/>
          </w:tcPr>
          <w:p w:rsidR="00555920" w:rsidRDefault="00A1413B">
            <w:pPr>
              <w:pStyle w:val="TableParagraph"/>
              <w:ind w:left="277" w:right="144"/>
              <w:rPr>
                <w:sz w:val="18"/>
              </w:rPr>
            </w:pPr>
            <w:r>
              <w:rPr>
                <w:spacing w:val="-4"/>
                <w:sz w:val="18"/>
              </w:rPr>
              <w:t>4.32</w:t>
            </w:r>
          </w:p>
        </w:tc>
        <w:tc>
          <w:tcPr>
            <w:tcW w:w="1575" w:type="dxa"/>
          </w:tcPr>
          <w:p w:rsidR="00555920" w:rsidRDefault="00A1413B">
            <w:pPr>
              <w:pStyle w:val="TableParagraph"/>
              <w:ind w:left="194" w:right="118"/>
              <w:rPr>
                <w:sz w:val="18"/>
              </w:rPr>
            </w:pPr>
            <w:r>
              <w:rPr>
                <w:spacing w:val="-5"/>
                <w:sz w:val="18"/>
              </w:rPr>
              <w:t>119</w:t>
            </w:r>
          </w:p>
        </w:tc>
        <w:tc>
          <w:tcPr>
            <w:tcW w:w="1575" w:type="dxa"/>
          </w:tcPr>
          <w:p w:rsidR="00555920" w:rsidRDefault="00A1413B">
            <w:pPr>
              <w:pStyle w:val="TableParagraph"/>
              <w:ind w:left="194" w:right="119"/>
              <w:rPr>
                <w:sz w:val="18"/>
              </w:rPr>
            </w:pPr>
            <w:r>
              <w:rPr>
                <w:spacing w:val="-5"/>
                <w:sz w:val="18"/>
              </w:rPr>
              <w:t>124</w:t>
            </w:r>
          </w:p>
        </w:tc>
        <w:tc>
          <w:tcPr>
            <w:tcW w:w="1466" w:type="dxa"/>
          </w:tcPr>
          <w:p w:rsidR="00555920" w:rsidRDefault="00A1413B">
            <w:pPr>
              <w:pStyle w:val="TableParagraph"/>
              <w:ind w:right="320"/>
              <w:jc w:val="right"/>
              <w:rPr>
                <w:sz w:val="18"/>
              </w:rPr>
            </w:pPr>
            <w:r>
              <w:rPr>
                <w:spacing w:val="-4"/>
                <w:sz w:val="18"/>
              </w:rPr>
              <w:t>6.96</w:t>
            </w:r>
          </w:p>
        </w:tc>
      </w:tr>
      <w:tr w:rsidR="00555920">
        <w:trPr>
          <w:trHeight w:val="318"/>
        </w:trPr>
        <w:tc>
          <w:tcPr>
            <w:tcW w:w="1368" w:type="dxa"/>
          </w:tcPr>
          <w:p w:rsidR="00555920" w:rsidRDefault="00A1413B">
            <w:pPr>
              <w:pStyle w:val="TableParagraph"/>
              <w:spacing w:before="56"/>
              <w:ind w:left="241" w:right="62"/>
              <w:rPr>
                <w:sz w:val="18"/>
              </w:rPr>
            </w:pPr>
            <w:r>
              <w:rPr>
                <w:sz w:val="18"/>
              </w:rPr>
              <w:t>Jun-</w:t>
            </w:r>
            <w:r>
              <w:rPr>
                <w:spacing w:val="-5"/>
                <w:sz w:val="18"/>
              </w:rPr>
              <w:t>19</w:t>
            </w:r>
          </w:p>
        </w:tc>
        <w:tc>
          <w:tcPr>
            <w:tcW w:w="1575" w:type="dxa"/>
          </w:tcPr>
          <w:p w:rsidR="00555920" w:rsidRDefault="00A1413B">
            <w:pPr>
              <w:pStyle w:val="TableParagraph"/>
              <w:spacing w:before="56"/>
              <w:ind w:left="199" w:right="36"/>
              <w:rPr>
                <w:sz w:val="18"/>
              </w:rPr>
            </w:pPr>
            <w:r>
              <w:rPr>
                <w:spacing w:val="-4"/>
                <w:sz w:val="18"/>
              </w:rPr>
              <w:t>1.19</w:t>
            </w:r>
          </w:p>
        </w:tc>
        <w:tc>
          <w:tcPr>
            <w:tcW w:w="1572" w:type="dxa"/>
          </w:tcPr>
          <w:p w:rsidR="00555920" w:rsidRDefault="00A1413B">
            <w:pPr>
              <w:pStyle w:val="TableParagraph"/>
              <w:spacing w:before="56"/>
              <w:ind w:left="277" w:right="144"/>
              <w:rPr>
                <w:sz w:val="18"/>
              </w:rPr>
            </w:pPr>
            <w:r>
              <w:rPr>
                <w:spacing w:val="-4"/>
                <w:sz w:val="18"/>
              </w:rPr>
              <w:t>5.05</w:t>
            </w:r>
          </w:p>
        </w:tc>
        <w:tc>
          <w:tcPr>
            <w:tcW w:w="1575" w:type="dxa"/>
          </w:tcPr>
          <w:p w:rsidR="00555920" w:rsidRDefault="00A1413B">
            <w:pPr>
              <w:pStyle w:val="TableParagraph"/>
              <w:spacing w:before="56"/>
              <w:ind w:left="194" w:right="118"/>
              <w:rPr>
                <w:sz w:val="18"/>
              </w:rPr>
            </w:pPr>
            <w:r>
              <w:rPr>
                <w:spacing w:val="-5"/>
                <w:sz w:val="18"/>
              </w:rPr>
              <w:t>101</w:t>
            </w:r>
          </w:p>
        </w:tc>
        <w:tc>
          <w:tcPr>
            <w:tcW w:w="1575" w:type="dxa"/>
          </w:tcPr>
          <w:p w:rsidR="00555920" w:rsidRDefault="00A1413B">
            <w:pPr>
              <w:pStyle w:val="TableParagraph"/>
              <w:spacing w:before="56"/>
              <w:ind w:left="194" w:right="119"/>
              <w:rPr>
                <w:sz w:val="18"/>
              </w:rPr>
            </w:pPr>
            <w:r>
              <w:rPr>
                <w:spacing w:val="-5"/>
                <w:sz w:val="18"/>
              </w:rPr>
              <w:t>106</w:t>
            </w:r>
          </w:p>
        </w:tc>
        <w:tc>
          <w:tcPr>
            <w:tcW w:w="1466" w:type="dxa"/>
          </w:tcPr>
          <w:p w:rsidR="00555920" w:rsidRDefault="00A1413B">
            <w:pPr>
              <w:pStyle w:val="TableParagraph"/>
              <w:spacing w:before="56"/>
              <w:ind w:right="320"/>
              <w:jc w:val="right"/>
              <w:rPr>
                <w:sz w:val="18"/>
              </w:rPr>
            </w:pPr>
            <w:r>
              <w:rPr>
                <w:spacing w:val="-4"/>
                <w:sz w:val="18"/>
              </w:rPr>
              <w:t>9.64</w:t>
            </w:r>
          </w:p>
        </w:tc>
      </w:tr>
      <w:tr w:rsidR="00555920">
        <w:trPr>
          <w:trHeight w:val="316"/>
        </w:trPr>
        <w:tc>
          <w:tcPr>
            <w:tcW w:w="1368" w:type="dxa"/>
          </w:tcPr>
          <w:p w:rsidR="00555920" w:rsidRDefault="00A1413B">
            <w:pPr>
              <w:pStyle w:val="TableParagraph"/>
              <w:ind w:left="241" w:right="2"/>
              <w:rPr>
                <w:sz w:val="18"/>
              </w:rPr>
            </w:pPr>
            <w:r>
              <w:rPr>
                <w:sz w:val="18"/>
              </w:rPr>
              <w:t>Jul-</w:t>
            </w:r>
            <w:r>
              <w:rPr>
                <w:spacing w:val="-5"/>
                <w:sz w:val="18"/>
              </w:rPr>
              <w:t>19</w:t>
            </w:r>
          </w:p>
        </w:tc>
        <w:tc>
          <w:tcPr>
            <w:tcW w:w="1575" w:type="dxa"/>
          </w:tcPr>
          <w:p w:rsidR="00555920" w:rsidRDefault="00A1413B">
            <w:pPr>
              <w:pStyle w:val="TableParagraph"/>
              <w:ind w:left="199" w:right="36"/>
              <w:rPr>
                <w:sz w:val="18"/>
              </w:rPr>
            </w:pPr>
            <w:r>
              <w:rPr>
                <w:spacing w:val="-4"/>
                <w:sz w:val="18"/>
              </w:rPr>
              <w:t>1.18</w:t>
            </w:r>
          </w:p>
        </w:tc>
        <w:tc>
          <w:tcPr>
            <w:tcW w:w="1572" w:type="dxa"/>
          </w:tcPr>
          <w:p w:rsidR="00555920" w:rsidRDefault="00A1413B">
            <w:pPr>
              <w:pStyle w:val="TableParagraph"/>
              <w:ind w:left="277" w:right="144"/>
              <w:rPr>
                <w:sz w:val="18"/>
              </w:rPr>
            </w:pPr>
            <w:r>
              <w:rPr>
                <w:spacing w:val="-4"/>
                <w:sz w:val="18"/>
              </w:rPr>
              <w:t>4.29</w:t>
            </w:r>
          </w:p>
        </w:tc>
        <w:tc>
          <w:tcPr>
            <w:tcW w:w="1575" w:type="dxa"/>
          </w:tcPr>
          <w:p w:rsidR="00555920" w:rsidRDefault="00A1413B">
            <w:pPr>
              <w:pStyle w:val="TableParagraph"/>
              <w:ind w:left="763"/>
              <w:jc w:val="left"/>
              <w:rPr>
                <w:sz w:val="18"/>
              </w:rPr>
            </w:pPr>
            <w:r>
              <w:rPr>
                <w:spacing w:val="-4"/>
                <w:sz w:val="18"/>
              </w:rPr>
              <w:t>90.3</w:t>
            </w:r>
          </w:p>
        </w:tc>
        <w:tc>
          <w:tcPr>
            <w:tcW w:w="1575" w:type="dxa"/>
          </w:tcPr>
          <w:p w:rsidR="00555920" w:rsidRDefault="00A1413B">
            <w:pPr>
              <w:pStyle w:val="TableParagraph"/>
              <w:ind w:right="439"/>
              <w:jc w:val="right"/>
              <w:rPr>
                <w:sz w:val="18"/>
              </w:rPr>
            </w:pPr>
            <w:r>
              <w:rPr>
                <w:spacing w:val="-4"/>
                <w:sz w:val="18"/>
              </w:rPr>
              <w:t>94.6</w:t>
            </w:r>
          </w:p>
        </w:tc>
        <w:tc>
          <w:tcPr>
            <w:tcW w:w="1466" w:type="dxa"/>
          </w:tcPr>
          <w:p w:rsidR="00555920" w:rsidRDefault="00A1413B">
            <w:pPr>
              <w:pStyle w:val="TableParagraph"/>
              <w:ind w:right="320"/>
              <w:jc w:val="right"/>
              <w:rPr>
                <w:sz w:val="18"/>
              </w:rPr>
            </w:pPr>
            <w:r>
              <w:rPr>
                <w:spacing w:val="-4"/>
                <w:sz w:val="18"/>
              </w:rPr>
              <w:t>8.13</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Aug-</w:t>
            </w:r>
            <w:r>
              <w:rPr>
                <w:spacing w:val="-5"/>
                <w:sz w:val="18"/>
              </w:rPr>
              <w:t>19</w:t>
            </w:r>
          </w:p>
        </w:tc>
        <w:tc>
          <w:tcPr>
            <w:tcW w:w="1575" w:type="dxa"/>
          </w:tcPr>
          <w:p w:rsidR="00555920" w:rsidRDefault="00A1413B">
            <w:pPr>
              <w:pStyle w:val="TableParagraph"/>
              <w:spacing w:before="56"/>
              <w:ind w:left="199" w:right="36"/>
              <w:rPr>
                <w:sz w:val="18"/>
              </w:rPr>
            </w:pPr>
            <w:r>
              <w:rPr>
                <w:spacing w:val="-4"/>
                <w:sz w:val="18"/>
              </w:rPr>
              <w:t>1.19</w:t>
            </w:r>
          </w:p>
        </w:tc>
        <w:tc>
          <w:tcPr>
            <w:tcW w:w="1572" w:type="dxa"/>
          </w:tcPr>
          <w:p w:rsidR="00555920" w:rsidRDefault="00A1413B">
            <w:pPr>
              <w:pStyle w:val="TableParagraph"/>
              <w:spacing w:before="56"/>
              <w:ind w:left="277" w:right="144"/>
              <w:rPr>
                <w:sz w:val="18"/>
              </w:rPr>
            </w:pPr>
            <w:r>
              <w:rPr>
                <w:spacing w:val="-4"/>
                <w:sz w:val="18"/>
              </w:rPr>
              <w:t>4.44</w:t>
            </w:r>
          </w:p>
        </w:tc>
        <w:tc>
          <w:tcPr>
            <w:tcW w:w="1575" w:type="dxa"/>
          </w:tcPr>
          <w:p w:rsidR="00555920" w:rsidRDefault="00A1413B">
            <w:pPr>
              <w:pStyle w:val="TableParagraph"/>
              <w:spacing w:before="56"/>
              <w:ind w:left="194" w:right="118"/>
              <w:rPr>
                <w:sz w:val="18"/>
              </w:rPr>
            </w:pPr>
            <w:r>
              <w:rPr>
                <w:spacing w:val="-5"/>
                <w:sz w:val="18"/>
              </w:rPr>
              <w:t>107</w:t>
            </w:r>
          </w:p>
        </w:tc>
        <w:tc>
          <w:tcPr>
            <w:tcW w:w="1575" w:type="dxa"/>
          </w:tcPr>
          <w:p w:rsidR="00555920" w:rsidRDefault="00A1413B">
            <w:pPr>
              <w:pStyle w:val="TableParagraph"/>
              <w:spacing w:before="56"/>
              <w:ind w:left="194" w:right="119"/>
              <w:rPr>
                <w:sz w:val="18"/>
              </w:rPr>
            </w:pPr>
            <w:r>
              <w:rPr>
                <w:spacing w:val="-5"/>
                <w:sz w:val="18"/>
              </w:rPr>
              <w:t>111</w:t>
            </w:r>
          </w:p>
        </w:tc>
        <w:tc>
          <w:tcPr>
            <w:tcW w:w="1466" w:type="dxa"/>
          </w:tcPr>
          <w:p w:rsidR="00555920" w:rsidRDefault="00A1413B">
            <w:pPr>
              <w:pStyle w:val="TableParagraph"/>
              <w:spacing w:before="56"/>
              <w:ind w:left="671"/>
              <w:jc w:val="left"/>
              <w:rPr>
                <w:sz w:val="18"/>
              </w:rPr>
            </w:pPr>
            <w:r>
              <w:rPr>
                <w:spacing w:val="-4"/>
                <w:sz w:val="18"/>
              </w:rPr>
              <w:t>10.2</w:t>
            </w:r>
          </w:p>
        </w:tc>
      </w:tr>
      <w:tr w:rsidR="00555920">
        <w:trPr>
          <w:trHeight w:val="315"/>
        </w:trPr>
        <w:tc>
          <w:tcPr>
            <w:tcW w:w="1368" w:type="dxa"/>
          </w:tcPr>
          <w:p w:rsidR="00555920" w:rsidRDefault="00A1413B">
            <w:pPr>
              <w:pStyle w:val="TableParagraph"/>
              <w:ind w:left="241" w:right="90"/>
              <w:rPr>
                <w:sz w:val="18"/>
              </w:rPr>
            </w:pPr>
            <w:r>
              <w:rPr>
                <w:spacing w:val="-2"/>
                <w:sz w:val="18"/>
              </w:rPr>
              <w:t>Sep-</w:t>
            </w:r>
            <w:r>
              <w:rPr>
                <w:spacing w:val="-5"/>
                <w:sz w:val="18"/>
              </w:rPr>
              <w:t>19</w:t>
            </w:r>
          </w:p>
        </w:tc>
        <w:tc>
          <w:tcPr>
            <w:tcW w:w="1575" w:type="dxa"/>
          </w:tcPr>
          <w:p w:rsidR="00555920" w:rsidRDefault="00A1413B">
            <w:pPr>
              <w:pStyle w:val="TableParagraph"/>
              <w:ind w:left="199" w:right="36"/>
              <w:rPr>
                <w:sz w:val="18"/>
              </w:rPr>
            </w:pPr>
            <w:r>
              <w:rPr>
                <w:spacing w:val="-4"/>
                <w:sz w:val="18"/>
              </w:rPr>
              <w:t>1.14</w:t>
            </w:r>
          </w:p>
        </w:tc>
        <w:tc>
          <w:tcPr>
            <w:tcW w:w="1572" w:type="dxa"/>
          </w:tcPr>
          <w:p w:rsidR="00555920" w:rsidRDefault="00A1413B">
            <w:pPr>
              <w:pStyle w:val="TableParagraph"/>
              <w:ind w:left="277" w:right="144"/>
              <w:rPr>
                <w:sz w:val="18"/>
              </w:rPr>
            </w:pPr>
            <w:r>
              <w:rPr>
                <w:spacing w:val="-4"/>
                <w:sz w:val="18"/>
              </w:rPr>
              <w:t>3.85</w:t>
            </w:r>
          </w:p>
        </w:tc>
        <w:tc>
          <w:tcPr>
            <w:tcW w:w="1575" w:type="dxa"/>
          </w:tcPr>
          <w:p w:rsidR="00555920" w:rsidRDefault="00A1413B">
            <w:pPr>
              <w:pStyle w:val="TableParagraph"/>
              <w:ind w:left="763"/>
              <w:jc w:val="left"/>
              <w:rPr>
                <w:sz w:val="18"/>
              </w:rPr>
            </w:pPr>
            <w:r>
              <w:rPr>
                <w:spacing w:val="-4"/>
                <w:sz w:val="18"/>
              </w:rPr>
              <w:t>89.8</w:t>
            </w:r>
          </w:p>
        </w:tc>
        <w:tc>
          <w:tcPr>
            <w:tcW w:w="1575" w:type="dxa"/>
          </w:tcPr>
          <w:p w:rsidR="00555920" w:rsidRDefault="00A1413B">
            <w:pPr>
              <w:pStyle w:val="TableParagraph"/>
              <w:ind w:right="439"/>
              <w:jc w:val="right"/>
              <w:rPr>
                <w:sz w:val="18"/>
              </w:rPr>
            </w:pPr>
            <w:r>
              <w:rPr>
                <w:spacing w:val="-4"/>
                <w:sz w:val="18"/>
              </w:rPr>
              <w:t>93.7</w:t>
            </w:r>
          </w:p>
        </w:tc>
        <w:tc>
          <w:tcPr>
            <w:tcW w:w="1466" w:type="dxa"/>
          </w:tcPr>
          <w:p w:rsidR="00555920" w:rsidRDefault="00A1413B">
            <w:pPr>
              <w:pStyle w:val="TableParagraph"/>
              <w:ind w:left="671"/>
              <w:jc w:val="left"/>
              <w:rPr>
                <w:sz w:val="18"/>
              </w:rPr>
            </w:pPr>
            <w:r>
              <w:rPr>
                <w:spacing w:val="-4"/>
                <w:sz w:val="18"/>
              </w:rPr>
              <w:t>12.4</w:t>
            </w:r>
          </w:p>
        </w:tc>
      </w:tr>
      <w:tr w:rsidR="00555920">
        <w:trPr>
          <w:trHeight w:val="318"/>
        </w:trPr>
        <w:tc>
          <w:tcPr>
            <w:tcW w:w="1368" w:type="dxa"/>
          </w:tcPr>
          <w:p w:rsidR="00555920" w:rsidRDefault="00A1413B">
            <w:pPr>
              <w:pStyle w:val="TableParagraph"/>
              <w:ind w:left="241" w:right="50"/>
              <w:rPr>
                <w:sz w:val="18"/>
              </w:rPr>
            </w:pPr>
            <w:r>
              <w:rPr>
                <w:sz w:val="18"/>
              </w:rPr>
              <w:t>Oct-</w:t>
            </w:r>
            <w:r>
              <w:rPr>
                <w:spacing w:val="-5"/>
                <w:sz w:val="18"/>
              </w:rPr>
              <w:t>19</w:t>
            </w:r>
          </w:p>
        </w:tc>
        <w:tc>
          <w:tcPr>
            <w:tcW w:w="1575" w:type="dxa"/>
          </w:tcPr>
          <w:p w:rsidR="00555920" w:rsidRDefault="00A1413B">
            <w:pPr>
              <w:pStyle w:val="TableParagraph"/>
              <w:ind w:left="199" w:right="36"/>
              <w:rPr>
                <w:sz w:val="18"/>
              </w:rPr>
            </w:pPr>
            <w:r>
              <w:rPr>
                <w:spacing w:val="-4"/>
                <w:sz w:val="18"/>
              </w:rPr>
              <w:t>1.16</w:t>
            </w:r>
          </w:p>
        </w:tc>
        <w:tc>
          <w:tcPr>
            <w:tcW w:w="1572" w:type="dxa"/>
          </w:tcPr>
          <w:p w:rsidR="00555920" w:rsidRDefault="00A1413B">
            <w:pPr>
              <w:pStyle w:val="TableParagraph"/>
              <w:ind w:left="277" w:right="144"/>
              <w:rPr>
                <w:sz w:val="18"/>
              </w:rPr>
            </w:pPr>
            <w:r>
              <w:rPr>
                <w:spacing w:val="-4"/>
                <w:sz w:val="18"/>
              </w:rPr>
              <w:t>2.58</w:t>
            </w:r>
          </w:p>
        </w:tc>
        <w:tc>
          <w:tcPr>
            <w:tcW w:w="1575" w:type="dxa"/>
          </w:tcPr>
          <w:p w:rsidR="00555920" w:rsidRDefault="00A1413B">
            <w:pPr>
              <w:pStyle w:val="TableParagraph"/>
              <w:ind w:left="763"/>
              <w:jc w:val="left"/>
              <w:rPr>
                <w:sz w:val="18"/>
              </w:rPr>
            </w:pPr>
            <w:r>
              <w:rPr>
                <w:spacing w:val="-4"/>
                <w:sz w:val="18"/>
              </w:rPr>
              <w:t>98.7</w:t>
            </w:r>
          </w:p>
        </w:tc>
        <w:tc>
          <w:tcPr>
            <w:tcW w:w="1575" w:type="dxa"/>
          </w:tcPr>
          <w:p w:rsidR="00555920" w:rsidRDefault="00A1413B">
            <w:pPr>
              <w:pStyle w:val="TableParagraph"/>
              <w:ind w:left="194" w:right="119"/>
              <w:rPr>
                <w:sz w:val="18"/>
              </w:rPr>
            </w:pPr>
            <w:r>
              <w:rPr>
                <w:spacing w:val="-5"/>
                <w:sz w:val="18"/>
              </w:rPr>
              <w:t>101</w:t>
            </w:r>
          </w:p>
        </w:tc>
        <w:tc>
          <w:tcPr>
            <w:tcW w:w="1466" w:type="dxa"/>
          </w:tcPr>
          <w:p w:rsidR="00555920" w:rsidRDefault="00A1413B">
            <w:pPr>
              <w:pStyle w:val="TableParagraph"/>
              <w:ind w:left="671"/>
              <w:jc w:val="left"/>
              <w:rPr>
                <w:sz w:val="18"/>
              </w:rPr>
            </w:pPr>
            <w:r>
              <w:rPr>
                <w:spacing w:val="-4"/>
                <w:sz w:val="18"/>
              </w:rPr>
              <w:t>14.2</w:t>
            </w:r>
          </w:p>
        </w:tc>
      </w:tr>
      <w:tr w:rsidR="00555920">
        <w:trPr>
          <w:trHeight w:val="315"/>
        </w:trPr>
        <w:tc>
          <w:tcPr>
            <w:tcW w:w="1368" w:type="dxa"/>
          </w:tcPr>
          <w:p w:rsidR="00555920" w:rsidRDefault="00A1413B">
            <w:pPr>
              <w:pStyle w:val="TableParagraph"/>
              <w:ind w:left="241" w:right="90"/>
              <w:rPr>
                <w:sz w:val="18"/>
              </w:rPr>
            </w:pPr>
            <w:r>
              <w:rPr>
                <w:spacing w:val="-2"/>
                <w:sz w:val="18"/>
              </w:rPr>
              <w:t>Nov-</w:t>
            </w:r>
            <w:r>
              <w:rPr>
                <w:spacing w:val="-5"/>
                <w:sz w:val="18"/>
              </w:rPr>
              <w:t>19</w:t>
            </w:r>
          </w:p>
        </w:tc>
        <w:tc>
          <w:tcPr>
            <w:tcW w:w="1575" w:type="dxa"/>
          </w:tcPr>
          <w:p w:rsidR="00555920" w:rsidRDefault="00A1413B">
            <w:pPr>
              <w:pStyle w:val="TableParagraph"/>
              <w:ind w:left="199" w:right="36"/>
              <w:rPr>
                <w:sz w:val="18"/>
              </w:rPr>
            </w:pPr>
            <w:r>
              <w:rPr>
                <w:spacing w:val="-4"/>
                <w:sz w:val="18"/>
              </w:rPr>
              <w:t>1.13</w:t>
            </w:r>
          </w:p>
        </w:tc>
        <w:tc>
          <w:tcPr>
            <w:tcW w:w="1572" w:type="dxa"/>
          </w:tcPr>
          <w:p w:rsidR="00555920" w:rsidRDefault="00A1413B">
            <w:pPr>
              <w:pStyle w:val="TableParagraph"/>
              <w:ind w:left="277" w:right="144"/>
              <w:rPr>
                <w:sz w:val="18"/>
              </w:rPr>
            </w:pPr>
            <w:r>
              <w:rPr>
                <w:spacing w:val="-4"/>
                <w:sz w:val="18"/>
              </w:rPr>
              <w:t>4.68</w:t>
            </w:r>
          </w:p>
        </w:tc>
        <w:tc>
          <w:tcPr>
            <w:tcW w:w="1575" w:type="dxa"/>
          </w:tcPr>
          <w:p w:rsidR="00555920" w:rsidRDefault="00A1413B">
            <w:pPr>
              <w:pStyle w:val="TableParagraph"/>
              <w:ind w:left="194" w:right="118"/>
              <w:rPr>
                <w:sz w:val="18"/>
              </w:rPr>
            </w:pPr>
            <w:r>
              <w:rPr>
                <w:spacing w:val="-5"/>
                <w:sz w:val="18"/>
              </w:rPr>
              <w:t>111</w:t>
            </w:r>
          </w:p>
        </w:tc>
        <w:tc>
          <w:tcPr>
            <w:tcW w:w="1575" w:type="dxa"/>
          </w:tcPr>
          <w:p w:rsidR="00555920" w:rsidRDefault="00A1413B">
            <w:pPr>
              <w:pStyle w:val="TableParagraph"/>
              <w:ind w:left="194" w:right="119"/>
              <w:rPr>
                <w:sz w:val="18"/>
              </w:rPr>
            </w:pPr>
            <w:r>
              <w:rPr>
                <w:spacing w:val="-5"/>
                <w:sz w:val="18"/>
              </w:rPr>
              <w:t>115</w:t>
            </w:r>
          </w:p>
        </w:tc>
        <w:tc>
          <w:tcPr>
            <w:tcW w:w="1466" w:type="dxa"/>
          </w:tcPr>
          <w:p w:rsidR="00555920" w:rsidRDefault="00A1413B">
            <w:pPr>
              <w:pStyle w:val="TableParagraph"/>
              <w:ind w:left="671"/>
              <w:jc w:val="left"/>
              <w:rPr>
                <w:sz w:val="18"/>
              </w:rPr>
            </w:pPr>
            <w:r>
              <w:rPr>
                <w:spacing w:val="-4"/>
                <w:sz w:val="18"/>
              </w:rPr>
              <w:t>12.8</w:t>
            </w:r>
          </w:p>
        </w:tc>
      </w:tr>
      <w:tr w:rsidR="00555920">
        <w:trPr>
          <w:trHeight w:val="315"/>
        </w:trPr>
        <w:tc>
          <w:tcPr>
            <w:tcW w:w="1368" w:type="dxa"/>
          </w:tcPr>
          <w:p w:rsidR="00555920" w:rsidRDefault="00A1413B">
            <w:pPr>
              <w:pStyle w:val="TableParagraph"/>
              <w:ind w:left="241" w:right="90"/>
              <w:rPr>
                <w:sz w:val="18"/>
              </w:rPr>
            </w:pPr>
            <w:r>
              <w:rPr>
                <w:spacing w:val="-2"/>
                <w:sz w:val="18"/>
              </w:rPr>
              <w:t>Dec-</w:t>
            </w:r>
            <w:r>
              <w:rPr>
                <w:spacing w:val="-5"/>
                <w:sz w:val="18"/>
              </w:rPr>
              <w:t>19</w:t>
            </w:r>
          </w:p>
        </w:tc>
        <w:tc>
          <w:tcPr>
            <w:tcW w:w="1575" w:type="dxa"/>
          </w:tcPr>
          <w:p w:rsidR="00555920" w:rsidRDefault="00A1413B">
            <w:pPr>
              <w:pStyle w:val="TableParagraph"/>
              <w:ind w:left="199" w:right="36"/>
              <w:rPr>
                <w:sz w:val="18"/>
              </w:rPr>
            </w:pPr>
            <w:r>
              <w:rPr>
                <w:spacing w:val="-4"/>
                <w:sz w:val="18"/>
              </w:rPr>
              <w:t>1.31</w:t>
            </w:r>
          </w:p>
        </w:tc>
        <w:tc>
          <w:tcPr>
            <w:tcW w:w="1572" w:type="dxa"/>
          </w:tcPr>
          <w:p w:rsidR="00555920" w:rsidRDefault="00A1413B">
            <w:pPr>
              <w:pStyle w:val="TableParagraph"/>
              <w:ind w:left="277" w:right="144"/>
              <w:rPr>
                <w:sz w:val="18"/>
              </w:rPr>
            </w:pPr>
            <w:r>
              <w:rPr>
                <w:spacing w:val="-4"/>
                <w:sz w:val="18"/>
              </w:rPr>
              <w:t>6.40</w:t>
            </w:r>
          </w:p>
        </w:tc>
        <w:tc>
          <w:tcPr>
            <w:tcW w:w="1575" w:type="dxa"/>
          </w:tcPr>
          <w:p w:rsidR="00555920" w:rsidRDefault="00A1413B">
            <w:pPr>
              <w:pStyle w:val="TableParagraph"/>
              <w:ind w:left="194" w:right="118"/>
              <w:rPr>
                <w:sz w:val="18"/>
              </w:rPr>
            </w:pPr>
            <w:r>
              <w:rPr>
                <w:spacing w:val="-5"/>
                <w:sz w:val="18"/>
              </w:rPr>
              <w:t>114</w:t>
            </w:r>
          </w:p>
        </w:tc>
        <w:tc>
          <w:tcPr>
            <w:tcW w:w="1575" w:type="dxa"/>
          </w:tcPr>
          <w:p w:rsidR="00555920" w:rsidRDefault="00A1413B">
            <w:pPr>
              <w:pStyle w:val="TableParagraph"/>
              <w:ind w:left="194" w:right="119"/>
              <w:rPr>
                <w:sz w:val="18"/>
              </w:rPr>
            </w:pPr>
            <w:r>
              <w:rPr>
                <w:spacing w:val="-5"/>
                <w:sz w:val="18"/>
              </w:rPr>
              <w:t>121</w:t>
            </w:r>
          </w:p>
        </w:tc>
        <w:tc>
          <w:tcPr>
            <w:tcW w:w="1466" w:type="dxa"/>
          </w:tcPr>
          <w:p w:rsidR="00555920" w:rsidRDefault="00A1413B">
            <w:pPr>
              <w:pStyle w:val="TableParagraph"/>
              <w:ind w:left="671"/>
              <w:jc w:val="left"/>
              <w:rPr>
                <w:sz w:val="18"/>
              </w:rPr>
            </w:pPr>
            <w:r>
              <w:rPr>
                <w:spacing w:val="-4"/>
                <w:sz w:val="18"/>
              </w:rPr>
              <w:t>11.0</w:t>
            </w:r>
          </w:p>
        </w:tc>
      </w:tr>
      <w:tr w:rsidR="00555920">
        <w:trPr>
          <w:trHeight w:val="318"/>
        </w:trPr>
        <w:tc>
          <w:tcPr>
            <w:tcW w:w="1368" w:type="dxa"/>
          </w:tcPr>
          <w:p w:rsidR="00555920" w:rsidRDefault="00A1413B">
            <w:pPr>
              <w:pStyle w:val="TableParagraph"/>
              <w:spacing w:before="56"/>
              <w:ind w:left="241" w:right="62"/>
              <w:rPr>
                <w:sz w:val="18"/>
              </w:rPr>
            </w:pPr>
            <w:r>
              <w:rPr>
                <w:sz w:val="18"/>
              </w:rPr>
              <w:t>Jan-</w:t>
            </w:r>
            <w:r>
              <w:rPr>
                <w:spacing w:val="-5"/>
                <w:sz w:val="18"/>
              </w:rPr>
              <w:t>20</w:t>
            </w:r>
          </w:p>
        </w:tc>
        <w:tc>
          <w:tcPr>
            <w:tcW w:w="1575" w:type="dxa"/>
          </w:tcPr>
          <w:p w:rsidR="00555920" w:rsidRDefault="00A1413B">
            <w:pPr>
              <w:pStyle w:val="TableParagraph"/>
              <w:spacing w:before="56"/>
              <w:ind w:left="199" w:right="36"/>
              <w:rPr>
                <w:sz w:val="18"/>
              </w:rPr>
            </w:pPr>
            <w:r>
              <w:rPr>
                <w:spacing w:val="-4"/>
                <w:sz w:val="18"/>
              </w:rPr>
              <w:t>1.25</w:t>
            </w:r>
          </w:p>
        </w:tc>
        <w:tc>
          <w:tcPr>
            <w:tcW w:w="1572" w:type="dxa"/>
          </w:tcPr>
          <w:p w:rsidR="00555920" w:rsidRDefault="00A1413B">
            <w:pPr>
              <w:pStyle w:val="TableParagraph"/>
              <w:spacing w:before="56"/>
              <w:ind w:left="277" w:right="144"/>
              <w:rPr>
                <w:sz w:val="18"/>
              </w:rPr>
            </w:pPr>
            <w:r>
              <w:rPr>
                <w:spacing w:val="-4"/>
                <w:sz w:val="18"/>
              </w:rPr>
              <w:t>2.46</w:t>
            </w:r>
          </w:p>
        </w:tc>
        <w:tc>
          <w:tcPr>
            <w:tcW w:w="1575" w:type="dxa"/>
          </w:tcPr>
          <w:p w:rsidR="00555920" w:rsidRDefault="00A1413B">
            <w:pPr>
              <w:pStyle w:val="TableParagraph"/>
              <w:spacing w:before="56"/>
              <w:ind w:left="763"/>
              <w:jc w:val="left"/>
              <w:rPr>
                <w:sz w:val="18"/>
              </w:rPr>
            </w:pPr>
            <w:r>
              <w:rPr>
                <w:spacing w:val="-4"/>
                <w:sz w:val="18"/>
              </w:rPr>
              <w:t>95.5</w:t>
            </w:r>
          </w:p>
        </w:tc>
        <w:tc>
          <w:tcPr>
            <w:tcW w:w="1575" w:type="dxa"/>
          </w:tcPr>
          <w:p w:rsidR="00555920" w:rsidRDefault="00A1413B">
            <w:pPr>
              <w:pStyle w:val="TableParagraph"/>
              <w:spacing w:before="56"/>
              <w:ind w:right="439"/>
              <w:jc w:val="right"/>
              <w:rPr>
                <w:sz w:val="18"/>
              </w:rPr>
            </w:pPr>
            <w:r>
              <w:rPr>
                <w:spacing w:val="-4"/>
                <w:sz w:val="18"/>
              </w:rPr>
              <w:t>98.0</w:t>
            </w:r>
          </w:p>
        </w:tc>
        <w:tc>
          <w:tcPr>
            <w:tcW w:w="1466" w:type="dxa"/>
          </w:tcPr>
          <w:p w:rsidR="00555920" w:rsidRDefault="00A1413B">
            <w:pPr>
              <w:pStyle w:val="TableParagraph"/>
              <w:spacing w:before="56"/>
              <w:ind w:right="320"/>
              <w:jc w:val="right"/>
              <w:rPr>
                <w:sz w:val="18"/>
              </w:rPr>
            </w:pPr>
            <w:r>
              <w:rPr>
                <w:spacing w:val="-4"/>
                <w:sz w:val="18"/>
              </w:rPr>
              <w:t>9.10</w:t>
            </w:r>
          </w:p>
        </w:tc>
      </w:tr>
      <w:tr w:rsidR="00555920">
        <w:trPr>
          <w:trHeight w:val="315"/>
        </w:trPr>
        <w:tc>
          <w:tcPr>
            <w:tcW w:w="1368" w:type="dxa"/>
          </w:tcPr>
          <w:p w:rsidR="00555920" w:rsidRDefault="00A1413B">
            <w:pPr>
              <w:pStyle w:val="TableParagraph"/>
              <w:ind w:left="241" w:right="81"/>
              <w:rPr>
                <w:sz w:val="18"/>
              </w:rPr>
            </w:pPr>
            <w:r>
              <w:rPr>
                <w:spacing w:val="-2"/>
                <w:sz w:val="18"/>
              </w:rPr>
              <w:t>Feb-</w:t>
            </w:r>
            <w:r>
              <w:rPr>
                <w:spacing w:val="-5"/>
                <w:sz w:val="18"/>
              </w:rPr>
              <w:t>20</w:t>
            </w:r>
          </w:p>
        </w:tc>
        <w:tc>
          <w:tcPr>
            <w:tcW w:w="1575" w:type="dxa"/>
          </w:tcPr>
          <w:p w:rsidR="00555920" w:rsidRDefault="00A1413B">
            <w:pPr>
              <w:pStyle w:val="TableParagraph"/>
              <w:ind w:left="199" w:right="36"/>
              <w:rPr>
                <w:sz w:val="18"/>
              </w:rPr>
            </w:pPr>
            <w:r>
              <w:rPr>
                <w:spacing w:val="-4"/>
                <w:sz w:val="18"/>
              </w:rPr>
              <w:t>1.22</w:t>
            </w:r>
          </w:p>
        </w:tc>
        <w:tc>
          <w:tcPr>
            <w:tcW w:w="1572" w:type="dxa"/>
          </w:tcPr>
          <w:p w:rsidR="00555920" w:rsidRDefault="00A1413B">
            <w:pPr>
              <w:pStyle w:val="TableParagraph"/>
              <w:ind w:left="277" w:right="144"/>
              <w:rPr>
                <w:sz w:val="18"/>
              </w:rPr>
            </w:pPr>
            <w:r>
              <w:rPr>
                <w:spacing w:val="-4"/>
                <w:sz w:val="18"/>
              </w:rPr>
              <w:t>5.09</w:t>
            </w:r>
          </w:p>
        </w:tc>
        <w:tc>
          <w:tcPr>
            <w:tcW w:w="1575" w:type="dxa"/>
          </w:tcPr>
          <w:p w:rsidR="00555920" w:rsidRDefault="00A1413B">
            <w:pPr>
              <w:pStyle w:val="TableParagraph"/>
              <w:ind w:left="194" w:right="118"/>
              <w:rPr>
                <w:sz w:val="18"/>
              </w:rPr>
            </w:pPr>
            <w:r>
              <w:rPr>
                <w:spacing w:val="-5"/>
                <w:sz w:val="18"/>
              </w:rPr>
              <w:t>116</w:t>
            </w:r>
          </w:p>
        </w:tc>
        <w:tc>
          <w:tcPr>
            <w:tcW w:w="1575" w:type="dxa"/>
          </w:tcPr>
          <w:p w:rsidR="00555920" w:rsidRDefault="00A1413B">
            <w:pPr>
              <w:pStyle w:val="TableParagraph"/>
              <w:ind w:left="194" w:right="119"/>
              <w:rPr>
                <w:sz w:val="18"/>
              </w:rPr>
            </w:pPr>
            <w:r>
              <w:rPr>
                <w:spacing w:val="-5"/>
                <w:sz w:val="18"/>
              </w:rPr>
              <w:t>121</w:t>
            </w:r>
          </w:p>
        </w:tc>
        <w:tc>
          <w:tcPr>
            <w:tcW w:w="1466" w:type="dxa"/>
          </w:tcPr>
          <w:p w:rsidR="00555920" w:rsidRDefault="00A1413B">
            <w:pPr>
              <w:pStyle w:val="TableParagraph"/>
              <w:ind w:right="320"/>
              <w:jc w:val="right"/>
              <w:rPr>
                <w:sz w:val="18"/>
              </w:rPr>
            </w:pPr>
            <w:r>
              <w:rPr>
                <w:spacing w:val="-4"/>
                <w:sz w:val="18"/>
              </w:rPr>
              <w:t>7.87</w:t>
            </w:r>
          </w:p>
        </w:tc>
      </w:tr>
      <w:tr w:rsidR="00555920">
        <w:trPr>
          <w:trHeight w:val="318"/>
        </w:trPr>
        <w:tc>
          <w:tcPr>
            <w:tcW w:w="1368" w:type="dxa"/>
          </w:tcPr>
          <w:p w:rsidR="00555920" w:rsidRDefault="00A1413B">
            <w:pPr>
              <w:pStyle w:val="TableParagraph"/>
              <w:ind w:left="241" w:right="81"/>
              <w:rPr>
                <w:sz w:val="18"/>
              </w:rPr>
            </w:pPr>
            <w:r>
              <w:rPr>
                <w:spacing w:val="-2"/>
                <w:sz w:val="18"/>
              </w:rPr>
              <w:t>Mar-</w:t>
            </w:r>
            <w:r>
              <w:rPr>
                <w:spacing w:val="-5"/>
                <w:sz w:val="18"/>
              </w:rPr>
              <w:t>20</w:t>
            </w:r>
          </w:p>
        </w:tc>
        <w:tc>
          <w:tcPr>
            <w:tcW w:w="1575" w:type="dxa"/>
          </w:tcPr>
          <w:p w:rsidR="00555920" w:rsidRDefault="00A1413B">
            <w:pPr>
              <w:pStyle w:val="TableParagraph"/>
              <w:ind w:left="199" w:right="36"/>
              <w:rPr>
                <w:sz w:val="18"/>
              </w:rPr>
            </w:pPr>
            <w:r>
              <w:rPr>
                <w:spacing w:val="-4"/>
                <w:sz w:val="18"/>
              </w:rPr>
              <w:t>1.29</w:t>
            </w:r>
          </w:p>
        </w:tc>
        <w:tc>
          <w:tcPr>
            <w:tcW w:w="1572" w:type="dxa"/>
          </w:tcPr>
          <w:p w:rsidR="00555920" w:rsidRDefault="00A1413B">
            <w:pPr>
              <w:pStyle w:val="TableParagraph"/>
              <w:ind w:left="277" w:right="144"/>
              <w:rPr>
                <w:sz w:val="18"/>
              </w:rPr>
            </w:pPr>
            <w:r>
              <w:rPr>
                <w:spacing w:val="-4"/>
                <w:sz w:val="18"/>
              </w:rPr>
              <w:t>2.59</w:t>
            </w:r>
          </w:p>
        </w:tc>
        <w:tc>
          <w:tcPr>
            <w:tcW w:w="1575" w:type="dxa"/>
          </w:tcPr>
          <w:p w:rsidR="00555920" w:rsidRDefault="00A1413B">
            <w:pPr>
              <w:pStyle w:val="TableParagraph"/>
              <w:ind w:left="194" w:right="118"/>
              <w:rPr>
                <w:sz w:val="18"/>
              </w:rPr>
            </w:pPr>
            <w:r>
              <w:rPr>
                <w:spacing w:val="-5"/>
                <w:sz w:val="18"/>
              </w:rPr>
              <w:t>120</w:t>
            </w:r>
          </w:p>
        </w:tc>
        <w:tc>
          <w:tcPr>
            <w:tcW w:w="1575" w:type="dxa"/>
          </w:tcPr>
          <w:p w:rsidR="00555920" w:rsidRDefault="00A1413B">
            <w:pPr>
              <w:pStyle w:val="TableParagraph"/>
              <w:ind w:left="194" w:right="119"/>
              <w:rPr>
                <w:sz w:val="18"/>
              </w:rPr>
            </w:pPr>
            <w:r>
              <w:rPr>
                <w:spacing w:val="-5"/>
                <w:sz w:val="18"/>
              </w:rPr>
              <w:t>123</w:t>
            </w:r>
          </w:p>
        </w:tc>
        <w:tc>
          <w:tcPr>
            <w:tcW w:w="1466" w:type="dxa"/>
          </w:tcPr>
          <w:p w:rsidR="00555920" w:rsidRDefault="00A1413B">
            <w:pPr>
              <w:pStyle w:val="TableParagraph"/>
              <w:ind w:left="671"/>
              <w:jc w:val="left"/>
              <w:rPr>
                <w:sz w:val="18"/>
              </w:rPr>
            </w:pPr>
            <w:r>
              <w:rPr>
                <w:spacing w:val="-4"/>
                <w:sz w:val="18"/>
              </w:rPr>
              <w:t>10.6</w:t>
            </w:r>
          </w:p>
        </w:tc>
      </w:tr>
      <w:tr w:rsidR="00555920">
        <w:trPr>
          <w:trHeight w:val="315"/>
        </w:trPr>
        <w:tc>
          <w:tcPr>
            <w:tcW w:w="1368" w:type="dxa"/>
          </w:tcPr>
          <w:p w:rsidR="00555920" w:rsidRDefault="00A1413B">
            <w:pPr>
              <w:pStyle w:val="TableParagraph"/>
              <w:ind w:left="241" w:right="50"/>
              <w:rPr>
                <w:sz w:val="18"/>
              </w:rPr>
            </w:pPr>
            <w:r>
              <w:rPr>
                <w:spacing w:val="-2"/>
                <w:sz w:val="18"/>
              </w:rPr>
              <w:t>Apr-</w:t>
            </w:r>
            <w:r>
              <w:rPr>
                <w:spacing w:val="-5"/>
                <w:sz w:val="18"/>
              </w:rPr>
              <w:t>20</w:t>
            </w:r>
          </w:p>
        </w:tc>
        <w:tc>
          <w:tcPr>
            <w:tcW w:w="1575" w:type="dxa"/>
          </w:tcPr>
          <w:p w:rsidR="00555920" w:rsidRDefault="00A1413B">
            <w:pPr>
              <w:pStyle w:val="TableParagraph"/>
              <w:ind w:left="199" w:right="36"/>
              <w:rPr>
                <w:sz w:val="18"/>
              </w:rPr>
            </w:pPr>
            <w:r>
              <w:rPr>
                <w:spacing w:val="-4"/>
                <w:sz w:val="18"/>
              </w:rPr>
              <w:t>1.30</w:t>
            </w:r>
          </w:p>
        </w:tc>
        <w:tc>
          <w:tcPr>
            <w:tcW w:w="1572" w:type="dxa"/>
          </w:tcPr>
          <w:p w:rsidR="00555920" w:rsidRDefault="00A1413B">
            <w:pPr>
              <w:pStyle w:val="TableParagraph"/>
              <w:ind w:left="277" w:right="144"/>
              <w:rPr>
                <w:sz w:val="18"/>
              </w:rPr>
            </w:pPr>
            <w:r>
              <w:rPr>
                <w:spacing w:val="-4"/>
                <w:sz w:val="18"/>
              </w:rPr>
              <w:t>2.35</w:t>
            </w:r>
          </w:p>
        </w:tc>
        <w:tc>
          <w:tcPr>
            <w:tcW w:w="1575" w:type="dxa"/>
          </w:tcPr>
          <w:p w:rsidR="00555920" w:rsidRDefault="00A1413B">
            <w:pPr>
              <w:pStyle w:val="TableParagraph"/>
              <w:ind w:left="194" w:right="118"/>
              <w:rPr>
                <w:sz w:val="18"/>
              </w:rPr>
            </w:pPr>
            <w:r>
              <w:rPr>
                <w:spacing w:val="-5"/>
                <w:sz w:val="18"/>
              </w:rPr>
              <w:t>120</w:t>
            </w:r>
          </w:p>
        </w:tc>
        <w:tc>
          <w:tcPr>
            <w:tcW w:w="1575" w:type="dxa"/>
          </w:tcPr>
          <w:p w:rsidR="00555920" w:rsidRDefault="00A1413B">
            <w:pPr>
              <w:pStyle w:val="TableParagraph"/>
              <w:ind w:left="194" w:right="119"/>
              <w:rPr>
                <w:sz w:val="18"/>
              </w:rPr>
            </w:pPr>
            <w:r>
              <w:rPr>
                <w:spacing w:val="-5"/>
                <w:sz w:val="18"/>
              </w:rPr>
              <w:t>122</w:t>
            </w:r>
          </w:p>
        </w:tc>
        <w:tc>
          <w:tcPr>
            <w:tcW w:w="1466" w:type="dxa"/>
          </w:tcPr>
          <w:p w:rsidR="00555920" w:rsidRDefault="00A1413B">
            <w:pPr>
              <w:pStyle w:val="TableParagraph"/>
              <w:ind w:left="671"/>
              <w:jc w:val="left"/>
              <w:rPr>
                <w:sz w:val="18"/>
              </w:rPr>
            </w:pPr>
            <w:r>
              <w:rPr>
                <w:spacing w:val="-4"/>
                <w:sz w:val="18"/>
              </w:rPr>
              <w:t>13.0</w:t>
            </w:r>
          </w:p>
        </w:tc>
      </w:tr>
      <w:tr w:rsidR="00555920">
        <w:trPr>
          <w:trHeight w:val="316"/>
        </w:trPr>
        <w:tc>
          <w:tcPr>
            <w:tcW w:w="1368" w:type="dxa"/>
          </w:tcPr>
          <w:p w:rsidR="00555920" w:rsidRDefault="00A1413B">
            <w:pPr>
              <w:pStyle w:val="TableParagraph"/>
              <w:ind w:left="241" w:right="110"/>
              <w:rPr>
                <w:sz w:val="18"/>
              </w:rPr>
            </w:pPr>
            <w:r>
              <w:rPr>
                <w:spacing w:val="-2"/>
                <w:sz w:val="18"/>
              </w:rPr>
              <w:t>May-</w:t>
            </w:r>
            <w:r>
              <w:rPr>
                <w:spacing w:val="-5"/>
                <w:sz w:val="18"/>
              </w:rPr>
              <w:t>20</w:t>
            </w:r>
          </w:p>
        </w:tc>
        <w:tc>
          <w:tcPr>
            <w:tcW w:w="1575" w:type="dxa"/>
          </w:tcPr>
          <w:p w:rsidR="00555920" w:rsidRDefault="00A1413B">
            <w:pPr>
              <w:pStyle w:val="TableParagraph"/>
              <w:ind w:left="199" w:right="36"/>
              <w:rPr>
                <w:sz w:val="18"/>
              </w:rPr>
            </w:pPr>
            <w:r>
              <w:rPr>
                <w:spacing w:val="-4"/>
                <w:sz w:val="18"/>
              </w:rPr>
              <w:t>1.23</w:t>
            </w:r>
          </w:p>
        </w:tc>
        <w:tc>
          <w:tcPr>
            <w:tcW w:w="1572" w:type="dxa"/>
          </w:tcPr>
          <w:p w:rsidR="00555920" w:rsidRDefault="00A1413B">
            <w:pPr>
              <w:pStyle w:val="TableParagraph"/>
              <w:ind w:left="277" w:right="144"/>
              <w:rPr>
                <w:sz w:val="18"/>
              </w:rPr>
            </w:pPr>
            <w:r>
              <w:rPr>
                <w:spacing w:val="-4"/>
                <w:sz w:val="18"/>
              </w:rPr>
              <w:t>6.51</w:t>
            </w:r>
          </w:p>
        </w:tc>
        <w:tc>
          <w:tcPr>
            <w:tcW w:w="1575" w:type="dxa"/>
          </w:tcPr>
          <w:p w:rsidR="00555920" w:rsidRDefault="00A1413B">
            <w:pPr>
              <w:pStyle w:val="TableParagraph"/>
              <w:ind w:left="194" w:right="118"/>
              <w:rPr>
                <w:sz w:val="18"/>
              </w:rPr>
            </w:pPr>
            <w:r>
              <w:rPr>
                <w:spacing w:val="-5"/>
                <w:sz w:val="18"/>
              </w:rPr>
              <w:t>125</w:t>
            </w:r>
          </w:p>
        </w:tc>
        <w:tc>
          <w:tcPr>
            <w:tcW w:w="1575" w:type="dxa"/>
          </w:tcPr>
          <w:p w:rsidR="00555920" w:rsidRDefault="00A1413B">
            <w:pPr>
              <w:pStyle w:val="TableParagraph"/>
              <w:ind w:left="194" w:right="119"/>
              <w:rPr>
                <w:sz w:val="18"/>
              </w:rPr>
            </w:pPr>
            <w:r>
              <w:rPr>
                <w:spacing w:val="-5"/>
                <w:sz w:val="18"/>
              </w:rPr>
              <w:t>132</w:t>
            </w:r>
          </w:p>
        </w:tc>
        <w:tc>
          <w:tcPr>
            <w:tcW w:w="1466" w:type="dxa"/>
          </w:tcPr>
          <w:p w:rsidR="00555920" w:rsidRDefault="00A1413B">
            <w:pPr>
              <w:pStyle w:val="TableParagraph"/>
              <w:ind w:left="671"/>
              <w:jc w:val="left"/>
              <w:rPr>
                <w:sz w:val="18"/>
              </w:rPr>
            </w:pPr>
            <w:r>
              <w:rPr>
                <w:spacing w:val="-4"/>
                <w:sz w:val="18"/>
              </w:rPr>
              <w:t>13.0</w:t>
            </w:r>
          </w:p>
        </w:tc>
      </w:tr>
      <w:tr w:rsidR="00555920">
        <w:trPr>
          <w:trHeight w:val="318"/>
        </w:trPr>
        <w:tc>
          <w:tcPr>
            <w:tcW w:w="1368" w:type="dxa"/>
          </w:tcPr>
          <w:p w:rsidR="00555920" w:rsidRDefault="00A1413B">
            <w:pPr>
              <w:pStyle w:val="TableParagraph"/>
              <w:spacing w:before="56"/>
              <w:ind w:left="241" w:right="62"/>
              <w:rPr>
                <w:sz w:val="18"/>
              </w:rPr>
            </w:pPr>
            <w:r>
              <w:rPr>
                <w:sz w:val="18"/>
              </w:rPr>
              <w:t>Jun-</w:t>
            </w:r>
            <w:r>
              <w:rPr>
                <w:spacing w:val="-5"/>
                <w:sz w:val="18"/>
              </w:rPr>
              <w:t>20</w:t>
            </w:r>
          </w:p>
        </w:tc>
        <w:tc>
          <w:tcPr>
            <w:tcW w:w="1575" w:type="dxa"/>
          </w:tcPr>
          <w:p w:rsidR="00555920" w:rsidRDefault="00A1413B">
            <w:pPr>
              <w:pStyle w:val="TableParagraph"/>
              <w:spacing w:before="56"/>
              <w:ind w:left="199" w:right="36"/>
              <w:rPr>
                <w:sz w:val="18"/>
              </w:rPr>
            </w:pPr>
            <w:r>
              <w:rPr>
                <w:spacing w:val="-4"/>
                <w:sz w:val="18"/>
              </w:rPr>
              <w:t>1.16</w:t>
            </w:r>
          </w:p>
        </w:tc>
        <w:tc>
          <w:tcPr>
            <w:tcW w:w="1572" w:type="dxa"/>
          </w:tcPr>
          <w:p w:rsidR="00555920" w:rsidRDefault="00A1413B">
            <w:pPr>
              <w:pStyle w:val="TableParagraph"/>
              <w:spacing w:before="56"/>
              <w:ind w:left="277" w:right="144"/>
              <w:rPr>
                <w:sz w:val="18"/>
              </w:rPr>
            </w:pPr>
            <w:r>
              <w:rPr>
                <w:spacing w:val="-4"/>
                <w:sz w:val="18"/>
              </w:rPr>
              <w:t>1.36</w:t>
            </w:r>
          </w:p>
        </w:tc>
        <w:tc>
          <w:tcPr>
            <w:tcW w:w="1575" w:type="dxa"/>
          </w:tcPr>
          <w:p w:rsidR="00555920" w:rsidRDefault="00A1413B">
            <w:pPr>
              <w:pStyle w:val="TableParagraph"/>
              <w:spacing w:before="56"/>
              <w:ind w:left="194" w:right="118"/>
              <w:rPr>
                <w:sz w:val="18"/>
              </w:rPr>
            </w:pPr>
            <w:r>
              <w:rPr>
                <w:spacing w:val="-5"/>
                <w:sz w:val="18"/>
              </w:rPr>
              <w:t>104</w:t>
            </w:r>
          </w:p>
        </w:tc>
        <w:tc>
          <w:tcPr>
            <w:tcW w:w="1575" w:type="dxa"/>
          </w:tcPr>
          <w:p w:rsidR="00555920" w:rsidRDefault="00A1413B">
            <w:pPr>
              <w:pStyle w:val="TableParagraph"/>
              <w:spacing w:before="56"/>
              <w:ind w:left="194" w:right="119"/>
              <w:rPr>
                <w:sz w:val="18"/>
              </w:rPr>
            </w:pPr>
            <w:r>
              <w:rPr>
                <w:spacing w:val="-5"/>
                <w:sz w:val="18"/>
              </w:rPr>
              <w:t>105</w:t>
            </w:r>
          </w:p>
        </w:tc>
        <w:tc>
          <w:tcPr>
            <w:tcW w:w="1466" w:type="dxa"/>
          </w:tcPr>
          <w:p w:rsidR="00555920" w:rsidRDefault="00A1413B">
            <w:pPr>
              <w:pStyle w:val="TableParagraph"/>
              <w:spacing w:before="56"/>
              <w:ind w:left="671"/>
              <w:jc w:val="left"/>
              <w:rPr>
                <w:sz w:val="18"/>
              </w:rPr>
            </w:pPr>
            <w:r>
              <w:rPr>
                <w:spacing w:val="-4"/>
                <w:sz w:val="18"/>
              </w:rPr>
              <w:t>13.1</w:t>
            </w:r>
          </w:p>
        </w:tc>
      </w:tr>
      <w:tr w:rsidR="00555920">
        <w:trPr>
          <w:trHeight w:val="316"/>
        </w:trPr>
        <w:tc>
          <w:tcPr>
            <w:tcW w:w="1368" w:type="dxa"/>
          </w:tcPr>
          <w:p w:rsidR="00555920" w:rsidRDefault="00A1413B">
            <w:pPr>
              <w:pStyle w:val="TableParagraph"/>
              <w:ind w:left="241" w:right="2"/>
              <w:rPr>
                <w:sz w:val="18"/>
              </w:rPr>
            </w:pPr>
            <w:r>
              <w:rPr>
                <w:sz w:val="18"/>
              </w:rPr>
              <w:t>Jul-</w:t>
            </w:r>
            <w:r>
              <w:rPr>
                <w:spacing w:val="-5"/>
                <w:sz w:val="18"/>
              </w:rPr>
              <w:t>20</w:t>
            </w:r>
          </w:p>
        </w:tc>
        <w:tc>
          <w:tcPr>
            <w:tcW w:w="1575" w:type="dxa"/>
          </w:tcPr>
          <w:p w:rsidR="00555920" w:rsidRDefault="00A1413B">
            <w:pPr>
              <w:pStyle w:val="TableParagraph"/>
              <w:ind w:left="199" w:right="36"/>
              <w:rPr>
                <w:sz w:val="18"/>
              </w:rPr>
            </w:pPr>
            <w:r>
              <w:rPr>
                <w:spacing w:val="-4"/>
                <w:sz w:val="18"/>
              </w:rPr>
              <w:t>1.04</w:t>
            </w:r>
          </w:p>
        </w:tc>
        <w:tc>
          <w:tcPr>
            <w:tcW w:w="1572" w:type="dxa"/>
          </w:tcPr>
          <w:p w:rsidR="00555920" w:rsidRDefault="00A1413B">
            <w:pPr>
              <w:pStyle w:val="TableParagraph"/>
              <w:ind w:left="277" w:right="144"/>
              <w:rPr>
                <w:sz w:val="18"/>
              </w:rPr>
            </w:pPr>
            <w:r>
              <w:rPr>
                <w:spacing w:val="-4"/>
                <w:sz w:val="18"/>
              </w:rPr>
              <w:t>4.65</w:t>
            </w:r>
          </w:p>
        </w:tc>
        <w:tc>
          <w:tcPr>
            <w:tcW w:w="1575" w:type="dxa"/>
          </w:tcPr>
          <w:p w:rsidR="00555920" w:rsidRDefault="00A1413B">
            <w:pPr>
              <w:pStyle w:val="TableParagraph"/>
              <w:ind w:left="763"/>
              <w:jc w:val="left"/>
              <w:rPr>
                <w:sz w:val="18"/>
              </w:rPr>
            </w:pPr>
            <w:r>
              <w:rPr>
                <w:spacing w:val="-4"/>
                <w:sz w:val="18"/>
              </w:rPr>
              <w:t>97.2</w:t>
            </w:r>
          </w:p>
        </w:tc>
        <w:tc>
          <w:tcPr>
            <w:tcW w:w="1575" w:type="dxa"/>
          </w:tcPr>
          <w:p w:rsidR="00555920" w:rsidRDefault="00A1413B">
            <w:pPr>
              <w:pStyle w:val="TableParagraph"/>
              <w:ind w:right="439"/>
              <w:jc w:val="right"/>
              <w:rPr>
                <w:sz w:val="18"/>
              </w:rPr>
            </w:pPr>
            <w:r>
              <w:rPr>
                <w:spacing w:val="-4"/>
                <w:sz w:val="18"/>
              </w:rPr>
              <w:t>97.7</w:t>
            </w:r>
          </w:p>
        </w:tc>
        <w:tc>
          <w:tcPr>
            <w:tcW w:w="1466" w:type="dxa"/>
          </w:tcPr>
          <w:p w:rsidR="00555920" w:rsidRDefault="00A1413B">
            <w:pPr>
              <w:pStyle w:val="TableParagraph"/>
              <w:ind w:left="671"/>
              <w:jc w:val="left"/>
              <w:rPr>
                <w:sz w:val="18"/>
              </w:rPr>
            </w:pPr>
            <w:r>
              <w:rPr>
                <w:spacing w:val="-4"/>
                <w:sz w:val="18"/>
              </w:rPr>
              <w:t>14.1</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Aug-</w:t>
            </w:r>
            <w:r>
              <w:rPr>
                <w:spacing w:val="-5"/>
                <w:sz w:val="18"/>
              </w:rPr>
              <w:t>20</w:t>
            </w:r>
          </w:p>
        </w:tc>
        <w:tc>
          <w:tcPr>
            <w:tcW w:w="1575" w:type="dxa"/>
          </w:tcPr>
          <w:p w:rsidR="00555920" w:rsidRDefault="00A1413B">
            <w:pPr>
              <w:pStyle w:val="TableParagraph"/>
              <w:spacing w:before="56"/>
              <w:ind w:left="199" w:right="36"/>
              <w:rPr>
                <w:sz w:val="18"/>
              </w:rPr>
            </w:pPr>
            <w:r>
              <w:rPr>
                <w:spacing w:val="-4"/>
                <w:sz w:val="18"/>
              </w:rPr>
              <w:t>1.07</w:t>
            </w:r>
          </w:p>
        </w:tc>
        <w:tc>
          <w:tcPr>
            <w:tcW w:w="1572" w:type="dxa"/>
          </w:tcPr>
          <w:p w:rsidR="00555920" w:rsidRDefault="00A1413B">
            <w:pPr>
              <w:pStyle w:val="TableParagraph"/>
              <w:spacing w:before="56"/>
              <w:ind w:left="277" w:right="144"/>
              <w:rPr>
                <w:sz w:val="18"/>
              </w:rPr>
            </w:pPr>
            <w:r>
              <w:rPr>
                <w:spacing w:val="-4"/>
                <w:sz w:val="18"/>
              </w:rPr>
              <w:t>2.09</w:t>
            </w:r>
          </w:p>
        </w:tc>
        <w:tc>
          <w:tcPr>
            <w:tcW w:w="1575" w:type="dxa"/>
          </w:tcPr>
          <w:p w:rsidR="00555920" w:rsidRDefault="00A1413B">
            <w:pPr>
              <w:pStyle w:val="TableParagraph"/>
              <w:spacing w:before="56"/>
              <w:ind w:left="194" w:right="118"/>
              <w:rPr>
                <w:sz w:val="18"/>
              </w:rPr>
            </w:pPr>
            <w:r>
              <w:rPr>
                <w:spacing w:val="-5"/>
                <w:sz w:val="18"/>
              </w:rPr>
              <w:t>187</w:t>
            </w:r>
          </w:p>
        </w:tc>
        <w:tc>
          <w:tcPr>
            <w:tcW w:w="1575" w:type="dxa"/>
          </w:tcPr>
          <w:p w:rsidR="00555920" w:rsidRDefault="00A1413B">
            <w:pPr>
              <w:pStyle w:val="TableParagraph"/>
              <w:spacing w:before="56"/>
              <w:ind w:right="439"/>
              <w:jc w:val="right"/>
              <w:rPr>
                <w:sz w:val="18"/>
              </w:rPr>
            </w:pPr>
            <w:r>
              <w:rPr>
                <w:spacing w:val="-4"/>
                <w:sz w:val="18"/>
              </w:rPr>
              <w:t>98.7</w:t>
            </w:r>
          </w:p>
        </w:tc>
        <w:tc>
          <w:tcPr>
            <w:tcW w:w="1466" w:type="dxa"/>
          </w:tcPr>
          <w:p w:rsidR="00555920" w:rsidRDefault="00A1413B">
            <w:pPr>
              <w:pStyle w:val="TableParagraph"/>
              <w:spacing w:before="56"/>
              <w:ind w:left="671"/>
              <w:jc w:val="left"/>
              <w:rPr>
                <w:sz w:val="18"/>
              </w:rPr>
            </w:pPr>
            <w:r>
              <w:rPr>
                <w:spacing w:val="-4"/>
                <w:sz w:val="18"/>
              </w:rPr>
              <w:t>13.4</w:t>
            </w:r>
          </w:p>
        </w:tc>
      </w:tr>
      <w:tr w:rsidR="00555920">
        <w:trPr>
          <w:trHeight w:val="315"/>
        </w:trPr>
        <w:tc>
          <w:tcPr>
            <w:tcW w:w="1368" w:type="dxa"/>
          </w:tcPr>
          <w:p w:rsidR="00555920" w:rsidRDefault="00A1413B">
            <w:pPr>
              <w:pStyle w:val="TableParagraph"/>
              <w:ind w:left="241" w:right="90"/>
              <w:rPr>
                <w:sz w:val="18"/>
              </w:rPr>
            </w:pPr>
            <w:r>
              <w:rPr>
                <w:spacing w:val="-2"/>
                <w:sz w:val="18"/>
              </w:rPr>
              <w:t>Sep-</w:t>
            </w:r>
            <w:r>
              <w:rPr>
                <w:spacing w:val="-5"/>
                <w:sz w:val="18"/>
              </w:rPr>
              <w:t>20</w:t>
            </w:r>
          </w:p>
        </w:tc>
        <w:tc>
          <w:tcPr>
            <w:tcW w:w="1575" w:type="dxa"/>
          </w:tcPr>
          <w:p w:rsidR="00555920" w:rsidRDefault="00A1413B">
            <w:pPr>
              <w:pStyle w:val="TableParagraph"/>
              <w:ind w:left="199" w:right="36"/>
              <w:rPr>
                <w:sz w:val="18"/>
              </w:rPr>
            </w:pPr>
            <w:r>
              <w:rPr>
                <w:spacing w:val="-4"/>
                <w:sz w:val="18"/>
              </w:rPr>
              <w:t>1.08</w:t>
            </w:r>
          </w:p>
        </w:tc>
        <w:tc>
          <w:tcPr>
            <w:tcW w:w="1572" w:type="dxa"/>
          </w:tcPr>
          <w:p w:rsidR="00555920" w:rsidRDefault="00A1413B">
            <w:pPr>
              <w:pStyle w:val="TableParagraph"/>
              <w:ind w:left="277" w:right="144"/>
              <w:rPr>
                <w:sz w:val="18"/>
              </w:rPr>
            </w:pPr>
            <w:r>
              <w:rPr>
                <w:spacing w:val="-4"/>
                <w:sz w:val="18"/>
              </w:rPr>
              <w:t>2.39</w:t>
            </w:r>
          </w:p>
        </w:tc>
        <w:tc>
          <w:tcPr>
            <w:tcW w:w="1575" w:type="dxa"/>
          </w:tcPr>
          <w:p w:rsidR="00555920" w:rsidRDefault="00A1413B">
            <w:pPr>
              <w:pStyle w:val="TableParagraph"/>
              <w:ind w:left="194" w:right="118"/>
              <w:rPr>
                <w:sz w:val="18"/>
              </w:rPr>
            </w:pPr>
            <w:r>
              <w:rPr>
                <w:spacing w:val="-5"/>
                <w:sz w:val="18"/>
              </w:rPr>
              <w:t>102</w:t>
            </w:r>
          </w:p>
        </w:tc>
        <w:tc>
          <w:tcPr>
            <w:tcW w:w="1575" w:type="dxa"/>
          </w:tcPr>
          <w:p w:rsidR="00555920" w:rsidRDefault="00A1413B">
            <w:pPr>
              <w:pStyle w:val="TableParagraph"/>
              <w:ind w:left="194" w:right="119"/>
              <w:rPr>
                <w:sz w:val="18"/>
              </w:rPr>
            </w:pPr>
            <w:r>
              <w:rPr>
                <w:spacing w:val="-5"/>
                <w:sz w:val="18"/>
              </w:rPr>
              <w:t>108</w:t>
            </w:r>
          </w:p>
        </w:tc>
        <w:tc>
          <w:tcPr>
            <w:tcW w:w="1466" w:type="dxa"/>
          </w:tcPr>
          <w:p w:rsidR="00555920" w:rsidRDefault="00A1413B">
            <w:pPr>
              <w:pStyle w:val="TableParagraph"/>
              <w:ind w:left="671"/>
              <w:jc w:val="left"/>
              <w:rPr>
                <w:sz w:val="18"/>
              </w:rPr>
            </w:pPr>
            <w:r>
              <w:rPr>
                <w:spacing w:val="-4"/>
                <w:sz w:val="18"/>
              </w:rPr>
              <w:t>11.4</w:t>
            </w:r>
          </w:p>
        </w:tc>
      </w:tr>
      <w:tr w:rsidR="00555920">
        <w:trPr>
          <w:trHeight w:val="318"/>
        </w:trPr>
        <w:tc>
          <w:tcPr>
            <w:tcW w:w="1368" w:type="dxa"/>
          </w:tcPr>
          <w:p w:rsidR="00555920" w:rsidRDefault="00A1413B">
            <w:pPr>
              <w:pStyle w:val="TableParagraph"/>
              <w:ind w:left="241" w:right="50"/>
              <w:rPr>
                <w:sz w:val="18"/>
              </w:rPr>
            </w:pPr>
            <w:r>
              <w:rPr>
                <w:sz w:val="18"/>
              </w:rPr>
              <w:t>Oct-</w:t>
            </w:r>
            <w:r>
              <w:rPr>
                <w:spacing w:val="-5"/>
                <w:sz w:val="18"/>
              </w:rPr>
              <w:t>20</w:t>
            </w:r>
          </w:p>
        </w:tc>
        <w:tc>
          <w:tcPr>
            <w:tcW w:w="1575" w:type="dxa"/>
          </w:tcPr>
          <w:p w:rsidR="00555920" w:rsidRDefault="00A1413B">
            <w:pPr>
              <w:pStyle w:val="TableParagraph"/>
              <w:ind w:left="199" w:right="36"/>
              <w:rPr>
                <w:sz w:val="18"/>
              </w:rPr>
            </w:pPr>
            <w:r>
              <w:rPr>
                <w:spacing w:val="-4"/>
                <w:sz w:val="18"/>
              </w:rPr>
              <w:t>1.06</w:t>
            </w:r>
          </w:p>
        </w:tc>
        <w:tc>
          <w:tcPr>
            <w:tcW w:w="1572" w:type="dxa"/>
          </w:tcPr>
          <w:p w:rsidR="00555920" w:rsidRDefault="00A1413B">
            <w:pPr>
              <w:pStyle w:val="TableParagraph"/>
              <w:ind w:left="277" w:right="144"/>
              <w:rPr>
                <w:sz w:val="18"/>
              </w:rPr>
            </w:pPr>
            <w:r>
              <w:rPr>
                <w:spacing w:val="-4"/>
                <w:sz w:val="18"/>
              </w:rPr>
              <w:t>2.23</w:t>
            </w:r>
          </w:p>
        </w:tc>
        <w:tc>
          <w:tcPr>
            <w:tcW w:w="1575" w:type="dxa"/>
          </w:tcPr>
          <w:p w:rsidR="00555920" w:rsidRDefault="00A1413B">
            <w:pPr>
              <w:pStyle w:val="TableParagraph"/>
              <w:ind w:left="763"/>
              <w:jc w:val="left"/>
              <w:rPr>
                <w:sz w:val="18"/>
              </w:rPr>
            </w:pPr>
            <w:r>
              <w:rPr>
                <w:spacing w:val="-4"/>
                <w:sz w:val="18"/>
              </w:rPr>
              <w:t>91.7</w:t>
            </w:r>
          </w:p>
        </w:tc>
        <w:tc>
          <w:tcPr>
            <w:tcW w:w="1575" w:type="dxa"/>
          </w:tcPr>
          <w:p w:rsidR="00555920" w:rsidRDefault="00A1413B">
            <w:pPr>
              <w:pStyle w:val="TableParagraph"/>
              <w:ind w:right="439"/>
              <w:jc w:val="right"/>
              <w:rPr>
                <w:sz w:val="18"/>
              </w:rPr>
            </w:pPr>
            <w:r>
              <w:rPr>
                <w:spacing w:val="-4"/>
                <w:sz w:val="18"/>
              </w:rPr>
              <w:t>93.9</w:t>
            </w:r>
          </w:p>
        </w:tc>
        <w:tc>
          <w:tcPr>
            <w:tcW w:w="1466" w:type="dxa"/>
          </w:tcPr>
          <w:p w:rsidR="00555920" w:rsidRDefault="00A1413B">
            <w:pPr>
              <w:pStyle w:val="TableParagraph"/>
              <w:ind w:left="671"/>
              <w:jc w:val="left"/>
              <w:rPr>
                <w:sz w:val="18"/>
              </w:rPr>
            </w:pPr>
            <w:r>
              <w:rPr>
                <w:spacing w:val="-4"/>
                <w:sz w:val="18"/>
              </w:rPr>
              <w:t>13.6</w:t>
            </w:r>
          </w:p>
        </w:tc>
      </w:tr>
      <w:tr w:rsidR="00555920">
        <w:trPr>
          <w:trHeight w:val="316"/>
        </w:trPr>
        <w:tc>
          <w:tcPr>
            <w:tcW w:w="1368" w:type="dxa"/>
          </w:tcPr>
          <w:p w:rsidR="00555920" w:rsidRDefault="00A1413B">
            <w:pPr>
              <w:pStyle w:val="TableParagraph"/>
              <w:ind w:left="241" w:right="90"/>
              <w:rPr>
                <w:sz w:val="18"/>
              </w:rPr>
            </w:pPr>
            <w:r>
              <w:rPr>
                <w:spacing w:val="-2"/>
                <w:sz w:val="18"/>
              </w:rPr>
              <w:t>Nov-</w:t>
            </w:r>
            <w:r>
              <w:rPr>
                <w:spacing w:val="-5"/>
                <w:sz w:val="18"/>
              </w:rPr>
              <w:t>20</w:t>
            </w:r>
          </w:p>
        </w:tc>
        <w:tc>
          <w:tcPr>
            <w:tcW w:w="1575" w:type="dxa"/>
          </w:tcPr>
          <w:p w:rsidR="00555920" w:rsidRDefault="00A1413B">
            <w:pPr>
              <w:pStyle w:val="TableParagraph"/>
              <w:ind w:right="417"/>
              <w:jc w:val="right"/>
              <w:rPr>
                <w:sz w:val="18"/>
              </w:rPr>
            </w:pPr>
            <w:r>
              <w:rPr>
                <w:spacing w:val="-2"/>
                <w:sz w:val="18"/>
              </w:rPr>
              <w:t>0.986</w:t>
            </w:r>
          </w:p>
        </w:tc>
        <w:tc>
          <w:tcPr>
            <w:tcW w:w="1572" w:type="dxa"/>
          </w:tcPr>
          <w:p w:rsidR="00555920" w:rsidRDefault="00A1413B">
            <w:pPr>
              <w:pStyle w:val="TableParagraph"/>
              <w:ind w:left="277" w:right="144"/>
              <w:rPr>
                <w:sz w:val="18"/>
              </w:rPr>
            </w:pPr>
            <w:r>
              <w:rPr>
                <w:spacing w:val="-4"/>
                <w:sz w:val="18"/>
              </w:rPr>
              <w:t>3.31</w:t>
            </w:r>
          </w:p>
        </w:tc>
        <w:tc>
          <w:tcPr>
            <w:tcW w:w="1575" w:type="dxa"/>
          </w:tcPr>
          <w:p w:rsidR="00555920" w:rsidRDefault="00A1413B">
            <w:pPr>
              <w:pStyle w:val="TableParagraph"/>
              <w:ind w:left="763"/>
              <w:jc w:val="left"/>
              <w:rPr>
                <w:sz w:val="18"/>
              </w:rPr>
            </w:pPr>
            <w:r>
              <w:rPr>
                <w:spacing w:val="-4"/>
                <w:sz w:val="18"/>
              </w:rPr>
              <w:t>94.1</w:t>
            </w:r>
          </w:p>
        </w:tc>
        <w:tc>
          <w:tcPr>
            <w:tcW w:w="1575" w:type="dxa"/>
          </w:tcPr>
          <w:p w:rsidR="00555920" w:rsidRDefault="00A1413B">
            <w:pPr>
              <w:pStyle w:val="TableParagraph"/>
              <w:ind w:right="439"/>
              <w:jc w:val="right"/>
              <w:rPr>
                <w:sz w:val="18"/>
              </w:rPr>
            </w:pPr>
            <w:r>
              <w:rPr>
                <w:spacing w:val="-4"/>
                <w:sz w:val="18"/>
              </w:rPr>
              <w:t>97.4</w:t>
            </w:r>
          </w:p>
        </w:tc>
        <w:tc>
          <w:tcPr>
            <w:tcW w:w="1466" w:type="dxa"/>
          </w:tcPr>
          <w:p w:rsidR="00555920" w:rsidRDefault="00A1413B">
            <w:pPr>
              <w:pStyle w:val="TableParagraph"/>
              <w:ind w:left="671"/>
              <w:jc w:val="left"/>
              <w:rPr>
                <w:sz w:val="18"/>
              </w:rPr>
            </w:pPr>
            <w:r>
              <w:rPr>
                <w:spacing w:val="-4"/>
                <w:sz w:val="18"/>
              </w:rPr>
              <w:t>11.5</w:t>
            </w:r>
          </w:p>
        </w:tc>
      </w:tr>
      <w:tr w:rsidR="00555920">
        <w:trPr>
          <w:trHeight w:val="316"/>
        </w:trPr>
        <w:tc>
          <w:tcPr>
            <w:tcW w:w="1368" w:type="dxa"/>
          </w:tcPr>
          <w:p w:rsidR="00555920" w:rsidRDefault="00A1413B">
            <w:pPr>
              <w:pStyle w:val="TableParagraph"/>
              <w:ind w:left="241" w:right="90"/>
              <w:rPr>
                <w:sz w:val="18"/>
              </w:rPr>
            </w:pPr>
            <w:r>
              <w:rPr>
                <w:spacing w:val="-2"/>
                <w:sz w:val="18"/>
              </w:rPr>
              <w:t>Dec-</w:t>
            </w:r>
            <w:r>
              <w:rPr>
                <w:spacing w:val="-5"/>
                <w:sz w:val="18"/>
              </w:rPr>
              <w:t>20</w:t>
            </w:r>
          </w:p>
        </w:tc>
        <w:tc>
          <w:tcPr>
            <w:tcW w:w="1575" w:type="dxa"/>
          </w:tcPr>
          <w:p w:rsidR="00555920" w:rsidRDefault="00A1413B">
            <w:pPr>
              <w:pStyle w:val="TableParagraph"/>
              <w:ind w:right="417"/>
              <w:jc w:val="right"/>
              <w:rPr>
                <w:sz w:val="18"/>
              </w:rPr>
            </w:pPr>
            <w:r>
              <w:rPr>
                <w:spacing w:val="-2"/>
                <w:sz w:val="18"/>
              </w:rPr>
              <w:t>0.962</w:t>
            </w:r>
          </w:p>
        </w:tc>
        <w:tc>
          <w:tcPr>
            <w:tcW w:w="1572" w:type="dxa"/>
          </w:tcPr>
          <w:p w:rsidR="00555920" w:rsidRDefault="00A1413B">
            <w:pPr>
              <w:pStyle w:val="TableParagraph"/>
              <w:ind w:left="277" w:right="144"/>
              <w:rPr>
                <w:sz w:val="18"/>
              </w:rPr>
            </w:pPr>
            <w:r>
              <w:rPr>
                <w:spacing w:val="-4"/>
                <w:sz w:val="18"/>
              </w:rPr>
              <w:t>4.74</w:t>
            </w:r>
          </w:p>
        </w:tc>
        <w:tc>
          <w:tcPr>
            <w:tcW w:w="1575" w:type="dxa"/>
          </w:tcPr>
          <w:p w:rsidR="00555920" w:rsidRDefault="00A1413B">
            <w:pPr>
              <w:pStyle w:val="TableParagraph"/>
              <w:ind w:left="763"/>
              <w:jc w:val="left"/>
              <w:rPr>
                <w:sz w:val="18"/>
              </w:rPr>
            </w:pPr>
            <w:r>
              <w:rPr>
                <w:spacing w:val="-4"/>
                <w:sz w:val="18"/>
              </w:rPr>
              <w:t>91.2</w:t>
            </w:r>
          </w:p>
        </w:tc>
        <w:tc>
          <w:tcPr>
            <w:tcW w:w="1575" w:type="dxa"/>
          </w:tcPr>
          <w:p w:rsidR="00555920" w:rsidRDefault="00A1413B">
            <w:pPr>
              <w:pStyle w:val="TableParagraph"/>
              <w:ind w:right="439"/>
              <w:jc w:val="right"/>
              <w:rPr>
                <w:sz w:val="18"/>
              </w:rPr>
            </w:pPr>
            <w:r>
              <w:rPr>
                <w:spacing w:val="-4"/>
                <w:sz w:val="18"/>
              </w:rPr>
              <w:t>96.0</w:t>
            </w:r>
          </w:p>
        </w:tc>
        <w:tc>
          <w:tcPr>
            <w:tcW w:w="1466" w:type="dxa"/>
          </w:tcPr>
          <w:p w:rsidR="00555920" w:rsidRDefault="00A1413B">
            <w:pPr>
              <w:pStyle w:val="TableParagraph"/>
              <w:ind w:left="671"/>
              <w:jc w:val="left"/>
              <w:rPr>
                <w:sz w:val="18"/>
              </w:rPr>
            </w:pPr>
            <w:r>
              <w:rPr>
                <w:spacing w:val="-4"/>
                <w:sz w:val="18"/>
              </w:rPr>
              <w:t>12.8</w:t>
            </w:r>
          </w:p>
        </w:tc>
      </w:tr>
      <w:tr w:rsidR="00555920">
        <w:trPr>
          <w:trHeight w:val="318"/>
        </w:trPr>
        <w:tc>
          <w:tcPr>
            <w:tcW w:w="1368" w:type="dxa"/>
          </w:tcPr>
          <w:p w:rsidR="00555920" w:rsidRDefault="00A1413B">
            <w:pPr>
              <w:pStyle w:val="TableParagraph"/>
              <w:spacing w:before="56"/>
              <w:ind w:left="241" w:right="62"/>
              <w:rPr>
                <w:sz w:val="18"/>
              </w:rPr>
            </w:pPr>
            <w:r>
              <w:rPr>
                <w:sz w:val="18"/>
              </w:rPr>
              <w:t>Jan-</w:t>
            </w:r>
            <w:r>
              <w:rPr>
                <w:spacing w:val="-5"/>
                <w:sz w:val="18"/>
              </w:rPr>
              <w:t>21</w:t>
            </w:r>
          </w:p>
        </w:tc>
        <w:tc>
          <w:tcPr>
            <w:tcW w:w="1575" w:type="dxa"/>
          </w:tcPr>
          <w:p w:rsidR="00555920" w:rsidRDefault="00A1413B">
            <w:pPr>
              <w:pStyle w:val="TableParagraph"/>
              <w:spacing w:before="56"/>
              <w:ind w:left="199" w:right="36"/>
              <w:rPr>
                <w:sz w:val="18"/>
              </w:rPr>
            </w:pPr>
            <w:r>
              <w:rPr>
                <w:spacing w:val="-4"/>
                <w:sz w:val="18"/>
              </w:rPr>
              <w:t>1.02</w:t>
            </w:r>
          </w:p>
        </w:tc>
        <w:tc>
          <w:tcPr>
            <w:tcW w:w="1572" w:type="dxa"/>
          </w:tcPr>
          <w:p w:rsidR="00555920" w:rsidRDefault="00A1413B">
            <w:pPr>
              <w:pStyle w:val="TableParagraph"/>
              <w:spacing w:before="56"/>
              <w:ind w:right="66"/>
              <w:rPr>
                <w:sz w:val="18"/>
              </w:rPr>
            </w:pPr>
            <w:r>
              <w:rPr>
                <w:spacing w:val="-4"/>
                <w:sz w:val="18"/>
              </w:rPr>
              <w:t>12.0</w:t>
            </w:r>
          </w:p>
        </w:tc>
        <w:tc>
          <w:tcPr>
            <w:tcW w:w="1575" w:type="dxa"/>
          </w:tcPr>
          <w:p w:rsidR="00555920" w:rsidRDefault="00A1413B">
            <w:pPr>
              <w:pStyle w:val="TableParagraph"/>
              <w:spacing w:before="56"/>
              <w:ind w:left="763"/>
              <w:jc w:val="left"/>
              <w:rPr>
                <w:sz w:val="18"/>
              </w:rPr>
            </w:pPr>
            <w:r>
              <w:rPr>
                <w:spacing w:val="-4"/>
                <w:sz w:val="18"/>
              </w:rPr>
              <w:t>87.4</w:t>
            </w:r>
          </w:p>
        </w:tc>
        <w:tc>
          <w:tcPr>
            <w:tcW w:w="1575" w:type="dxa"/>
          </w:tcPr>
          <w:p w:rsidR="00555920" w:rsidRDefault="00A1413B">
            <w:pPr>
              <w:pStyle w:val="TableParagraph"/>
              <w:spacing w:before="56"/>
              <w:ind w:right="439"/>
              <w:jc w:val="right"/>
              <w:rPr>
                <w:sz w:val="18"/>
              </w:rPr>
            </w:pPr>
            <w:r>
              <w:rPr>
                <w:spacing w:val="-4"/>
                <w:sz w:val="18"/>
              </w:rPr>
              <w:t>97.2</w:t>
            </w:r>
          </w:p>
        </w:tc>
        <w:tc>
          <w:tcPr>
            <w:tcW w:w="1466" w:type="dxa"/>
          </w:tcPr>
          <w:p w:rsidR="00555920" w:rsidRDefault="00A1413B">
            <w:pPr>
              <w:pStyle w:val="TableParagraph"/>
              <w:spacing w:before="56"/>
              <w:ind w:left="671"/>
              <w:jc w:val="left"/>
              <w:rPr>
                <w:sz w:val="18"/>
              </w:rPr>
            </w:pPr>
            <w:r>
              <w:rPr>
                <w:spacing w:val="-4"/>
                <w:sz w:val="18"/>
              </w:rPr>
              <w:t>12.9</w:t>
            </w:r>
          </w:p>
        </w:tc>
      </w:tr>
      <w:tr w:rsidR="00555920">
        <w:trPr>
          <w:trHeight w:val="316"/>
        </w:trPr>
        <w:tc>
          <w:tcPr>
            <w:tcW w:w="1368" w:type="dxa"/>
          </w:tcPr>
          <w:p w:rsidR="00555920" w:rsidRDefault="00A1413B">
            <w:pPr>
              <w:pStyle w:val="TableParagraph"/>
              <w:ind w:left="241" w:right="81"/>
              <w:rPr>
                <w:sz w:val="18"/>
              </w:rPr>
            </w:pPr>
            <w:r>
              <w:rPr>
                <w:spacing w:val="-2"/>
                <w:sz w:val="18"/>
              </w:rPr>
              <w:t>Feb-</w:t>
            </w:r>
            <w:r>
              <w:rPr>
                <w:spacing w:val="-5"/>
                <w:sz w:val="18"/>
              </w:rPr>
              <w:t>21</w:t>
            </w:r>
          </w:p>
        </w:tc>
        <w:tc>
          <w:tcPr>
            <w:tcW w:w="1575" w:type="dxa"/>
          </w:tcPr>
          <w:p w:rsidR="00555920" w:rsidRDefault="00A1413B">
            <w:pPr>
              <w:pStyle w:val="TableParagraph"/>
              <w:ind w:left="199" w:right="36"/>
              <w:rPr>
                <w:sz w:val="18"/>
              </w:rPr>
            </w:pPr>
            <w:r>
              <w:rPr>
                <w:spacing w:val="-4"/>
                <w:sz w:val="18"/>
              </w:rPr>
              <w:t>1.10</w:t>
            </w:r>
          </w:p>
        </w:tc>
        <w:tc>
          <w:tcPr>
            <w:tcW w:w="1572" w:type="dxa"/>
          </w:tcPr>
          <w:p w:rsidR="00555920" w:rsidRDefault="00A1413B">
            <w:pPr>
              <w:pStyle w:val="TableParagraph"/>
              <w:ind w:left="277" w:right="144"/>
              <w:rPr>
                <w:sz w:val="18"/>
              </w:rPr>
            </w:pPr>
            <w:r>
              <w:rPr>
                <w:spacing w:val="-4"/>
                <w:sz w:val="18"/>
              </w:rPr>
              <w:t>6.36</w:t>
            </w:r>
          </w:p>
        </w:tc>
        <w:tc>
          <w:tcPr>
            <w:tcW w:w="1575" w:type="dxa"/>
          </w:tcPr>
          <w:p w:rsidR="00555920" w:rsidRDefault="00A1413B">
            <w:pPr>
              <w:pStyle w:val="TableParagraph"/>
              <w:ind w:left="763"/>
              <w:jc w:val="left"/>
              <w:rPr>
                <w:sz w:val="18"/>
              </w:rPr>
            </w:pPr>
            <w:r>
              <w:rPr>
                <w:spacing w:val="-4"/>
                <w:sz w:val="18"/>
              </w:rPr>
              <w:t>91.6</w:t>
            </w:r>
          </w:p>
        </w:tc>
        <w:tc>
          <w:tcPr>
            <w:tcW w:w="1575" w:type="dxa"/>
          </w:tcPr>
          <w:p w:rsidR="00555920" w:rsidRDefault="00A1413B">
            <w:pPr>
              <w:pStyle w:val="TableParagraph"/>
              <w:ind w:right="439"/>
              <w:jc w:val="right"/>
              <w:rPr>
                <w:sz w:val="18"/>
              </w:rPr>
            </w:pPr>
            <w:r>
              <w:rPr>
                <w:spacing w:val="-4"/>
                <w:sz w:val="18"/>
              </w:rPr>
              <w:t>95.4</w:t>
            </w:r>
          </w:p>
        </w:tc>
        <w:tc>
          <w:tcPr>
            <w:tcW w:w="1466" w:type="dxa"/>
          </w:tcPr>
          <w:p w:rsidR="00555920" w:rsidRDefault="00A1413B">
            <w:pPr>
              <w:pStyle w:val="TableParagraph"/>
              <w:ind w:left="671"/>
              <w:jc w:val="left"/>
              <w:rPr>
                <w:sz w:val="18"/>
              </w:rPr>
            </w:pPr>
            <w:r>
              <w:rPr>
                <w:spacing w:val="-4"/>
                <w:sz w:val="18"/>
              </w:rPr>
              <w:t>10.8</w:t>
            </w:r>
          </w:p>
        </w:tc>
      </w:tr>
      <w:tr w:rsidR="00555920">
        <w:trPr>
          <w:trHeight w:val="318"/>
        </w:trPr>
        <w:tc>
          <w:tcPr>
            <w:tcW w:w="1368" w:type="dxa"/>
          </w:tcPr>
          <w:p w:rsidR="00555920" w:rsidRDefault="00A1413B">
            <w:pPr>
              <w:pStyle w:val="TableParagraph"/>
              <w:ind w:left="241" w:right="81"/>
              <w:rPr>
                <w:sz w:val="18"/>
              </w:rPr>
            </w:pPr>
            <w:r>
              <w:rPr>
                <w:spacing w:val="-2"/>
                <w:sz w:val="18"/>
              </w:rPr>
              <w:t>Mar-</w:t>
            </w:r>
            <w:r>
              <w:rPr>
                <w:spacing w:val="-5"/>
                <w:sz w:val="18"/>
              </w:rPr>
              <w:t>21</w:t>
            </w:r>
          </w:p>
        </w:tc>
        <w:tc>
          <w:tcPr>
            <w:tcW w:w="1575" w:type="dxa"/>
          </w:tcPr>
          <w:p w:rsidR="00555920" w:rsidRDefault="00A1413B">
            <w:pPr>
              <w:pStyle w:val="TableParagraph"/>
              <w:ind w:left="199" w:right="36"/>
              <w:rPr>
                <w:sz w:val="18"/>
              </w:rPr>
            </w:pPr>
            <w:r>
              <w:rPr>
                <w:spacing w:val="-4"/>
                <w:sz w:val="18"/>
              </w:rPr>
              <w:t>1.12</w:t>
            </w:r>
          </w:p>
        </w:tc>
        <w:tc>
          <w:tcPr>
            <w:tcW w:w="1572" w:type="dxa"/>
          </w:tcPr>
          <w:p w:rsidR="00555920" w:rsidRDefault="00A1413B">
            <w:pPr>
              <w:pStyle w:val="TableParagraph"/>
              <w:ind w:left="277" w:right="144"/>
              <w:rPr>
                <w:sz w:val="18"/>
              </w:rPr>
            </w:pPr>
            <w:r>
              <w:rPr>
                <w:spacing w:val="-4"/>
                <w:sz w:val="18"/>
              </w:rPr>
              <w:t>3.92</w:t>
            </w:r>
          </w:p>
        </w:tc>
        <w:tc>
          <w:tcPr>
            <w:tcW w:w="1575" w:type="dxa"/>
          </w:tcPr>
          <w:p w:rsidR="00555920" w:rsidRDefault="00A1413B">
            <w:pPr>
              <w:pStyle w:val="TableParagraph"/>
              <w:ind w:left="194" w:right="118"/>
              <w:rPr>
                <w:sz w:val="18"/>
              </w:rPr>
            </w:pPr>
            <w:r>
              <w:rPr>
                <w:spacing w:val="-5"/>
                <w:sz w:val="18"/>
              </w:rPr>
              <w:t>138</w:t>
            </w:r>
          </w:p>
        </w:tc>
        <w:tc>
          <w:tcPr>
            <w:tcW w:w="1575" w:type="dxa"/>
          </w:tcPr>
          <w:p w:rsidR="00555920" w:rsidRDefault="00A1413B">
            <w:pPr>
              <w:pStyle w:val="TableParagraph"/>
              <w:ind w:left="194" w:right="119"/>
              <w:rPr>
                <w:sz w:val="18"/>
              </w:rPr>
            </w:pPr>
            <w:r>
              <w:rPr>
                <w:spacing w:val="-5"/>
                <w:sz w:val="18"/>
              </w:rPr>
              <w:t>142</w:t>
            </w:r>
          </w:p>
        </w:tc>
        <w:tc>
          <w:tcPr>
            <w:tcW w:w="1466" w:type="dxa"/>
          </w:tcPr>
          <w:p w:rsidR="00555920" w:rsidRDefault="00A1413B">
            <w:pPr>
              <w:pStyle w:val="TableParagraph"/>
              <w:ind w:left="671"/>
              <w:jc w:val="left"/>
              <w:rPr>
                <w:sz w:val="18"/>
              </w:rPr>
            </w:pPr>
            <w:r>
              <w:rPr>
                <w:spacing w:val="-4"/>
                <w:sz w:val="18"/>
              </w:rPr>
              <w:t>13.8</w:t>
            </w:r>
          </w:p>
        </w:tc>
      </w:tr>
      <w:tr w:rsidR="00555920">
        <w:trPr>
          <w:trHeight w:val="316"/>
        </w:trPr>
        <w:tc>
          <w:tcPr>
            <w:tcW w:w="1368" w:type="dxa"/>
          </w:tcPr>
          <w:p w:rsidR="00555920" w:rsidRDefault="00A1413B">
            <w:pPr>
              <w:pStyle w:val="TableParagraph"/>
              <w:ind w:left="241" w:right="50"/>
              <w:rPr>
                <w:sz w:val="18"/>
              </w:rPr>
            </w:pPr>
            <w:r>
              <w:rPr>
                <w:spacing w:val="-2"/>
                <w:sz w:val="18"/>
              </w:rPr>
              <w:t>Apr-</w:t>
            </w:r>
            <w:r>
              <w:rPr>
                <w:spacing w:val="-5"/>
                <w:sz w:val="18"/>
              </w:rPr>
              <w:t>21</w:t>
            </w:r>
          </w:p>
        </w:tc>
        <w:tc>
          <w:tcPr>
            <w:tcW w:w="1575" w:type="dxa"/>
          </w:tcPr>
          <w:p w:rsidR="00555920" w:rsidRDefault="00A1413B">
            <w:pPr>
              <w:pStyle w:val="TableParagraph"/>
              <w:ind w:left="199" w:right="36"/>
              <w:rPr>
                <w:sz w:val="18"/>
              </w:rPr>
            </w:pPr>
            <w:r>
              <w:rPr>
                <w:spacing w:val="-4"/>
                <w:sz w:val="18"/>
              </w:rPr>
              <w:t>1.07</w:t>
            </w:r>
          </w:p>
        </w:tc>
        <w:tc>
          <w:tcPr>
            <w:tcW w:w="1572" w:type="dxa"/>
          </w:tcPr>
          <w:p w:rsidR="00555920" w:rsidRDefault="00A1413B">
            <w:pPr>
              <w:pStyle w:val="TableParagraph"/>
              <w:ind w:left="277" w:right="144"/>
              <w:rPr>
                <w:sz w:val="18"/>
              </w:rPr>
            </w:pPr>
            <w:r>
              <w:rPr>
                <w:spacing w:val="-4"/>
                <w:sz w:val="18"/>
              </w:rPr>
              <w:t>5.18</w:t>
            </w:r>
          </w:p>
        </w:tc>
        <w:tc>
          <w:tcPr>
            <w:tcW w:w="1575" w:type="dxa"/>
          </w:tcPr>
          <w:p w:rsidR="00555920" w:rsidRDefault="00A1413B">
            <w:pPr>
              <w:pStyle w:val="TableParagraph"/>
              <w:ind w:left="194" w:right="118"/>
              <w:rPr>
                <w:sz w:val="18"/>
              </w:rPr>
            </w:pPr>
            <w:r>
              <w:rPr>
                <w:spacing w:val="-5"/>
                <w:sz w:val="18"/>
              </w:rPr>
              <w:t>111</w:t>
            </w:r>
          </w:p>
        </w:tc>
        <w:tc>
          <w:tcPr>
            <w:tcW w:w="1575" w:type="dxa"/>
          </w:tcPr>
          <w:p w:rsidR="00555920" w:rsidRDefault="00A1413B">
            <w:pPr>
              <w:pStyle w:val="TableParagraph"/>
              <w:ind w:left="194" w:right="119"/>
              <w:rPr>
                <w:sz w:val="18"/>
              </w:rPr>
            </w:pPr>
            <w:r>
              <w:rPr>
                <w:spacing w:val="-5"/>
                <w:sz w:val="18"/>
              </w:rPr>
              <w:t>117</w:t>
            </w:r>
          </w:p>
        </w:tc>
        <w:tc>
          <w:tcPr>
            <w:tcW w:w="1466" w:type="dxa"/>
          </w:tcPr>
          <w:p w:rsidR="00555920" w:rsidRDefault="00A1413B">
            <w:pPr>
              <w:pStyle w:val="TableParagraph"/>
              <w:ind w:left="671"/>
              <w:jc w:val="left"/>
              <w:rPr>
                <w:sz w:val="18"/>
              </w:rPr>
            </w:pPr>
            <w:r>
              <w:rPr>
                <w:spacing w:val="-4"/>
                <w:sz w:val="18"/>
              </w:rPr>
              <w:t>12.3</w:t>
            </w:r>
          </w:p>
        </w:tc>
      </w:tr>
      <w:tr w:rsidR="00555920">
        <w:trPr>
          <w:trHeight w:val="316"/>
        </w:trPr>
        <w:tc>
          <w:tcPr>
            <w:tcW w:w="1368" w:type="dxa"/>
          </w:tcPr>
          <w:p w:rsidR="00555920" w:rsidRDefault="00A1413B">
            <w:pPr>
              <w:pStyle w:val="TableParagraph"/>
              <w:ind w:left="241" w:right="110"/>
              <w:rPr>
                <w:sz w:val="18"/>
              </w:rPr>
            </w:pPr>
            <w:r>
              <w:rPr>
                <w:spacing w:val="-2"/>
                <w:sz w:val="18"/>
              </w:rPr>
              <w:t>May-</w:t>
            </w:r>
            <w:r>
              <w:rPr>
                <w:spacing w:val="-5"/>
                <w:sz w:val="18"/>
              </w:rPr>
              <w:t>21</w:t>
            </w:r>
          </w:p>
        </w:tc>
        <w:tc>
          <w:tcPr>
            <w:tcW w:w="1575" w:type="dxa"/>
          </w:tcPr>
          <w:p w:rsidR="00555920" w:rsidRDefault="00A1413B">
            <w:pPr>
              <w:pStyle w:val="TableParagraph"/>
              <w:ind w:left="199" w:right="36"/>
              <w:rPr>
                <w:sz w:val="18"/>
              </w:rPr>
            </w:pPr>
            <w:r>
              <w:rPr>
                <w:spacing w:val="-4"/>
                <w:sz w:val="18"/>
              </w:rPr>
              <w:t>1.03</w:t>
            </w:r>
          </w:p>
        </w:tc>
        <w:tc>
          <w:tcPr>
            <w:tcW w:w="1572" w:type="dxa"/>
          </w:tcPr>
          <w:p w:rsidR="00555920" w:rsidRDefault="00A1413B">
            <w:pPr>
              <w:pStyle w:val="TableParagraph"/>
              <w:ind w:left="277" w:right="144"/>
              <w:rPr>
                <w:sz w:val="18"/>
              </w:rPr>
            </w:pPr>
            <w:r>
              <w:rPr>
                <w:spacing w:val="-4"/>
                <w:sz w:val="18"/>
              </w:rPr>
              <w:t>2.44</w:t>
            </w:r>
          </w:p>
        </w:tc>
        <w:tc>
          <w:tcPr>
            <w:tcW w:w="1575" w:type="dxa"/>
          </w:tcPr>
          <w:p w:rsidR="00555920" w:rsidRDefault="00A1413B">
            <w:pPr>
              <w:pStyle w:val="TableParagraph"/>
              <w:ind w:left="763"/>
              <w:jc w:val="left"/>
              <w:rPr>
                <w:sz w:val="18"/>
              </w:rPr>
            </w:pPr>
            <w:r>
              <w:rPr>
                <w:spacing w:val="-4"/>
                <w:sz w:val="18"/>
              </w:rPr>
              <w:t>96.1</w:t>
            </w:r>
          </w:p>
        </w:tc>
        <w:tc>
          <w:tcPr>
            <w:tcW w:w="1575" w:type="dxa"/>
          </w:tcPr>
          <w:p w:rsidR="00555920" w:rsidRDefault="00A1413B">
            <w:pPr>
              <w:pStyle w:val="TableParagraph"/>
              <w:ind w:right="439"/>
              <w:jc w:val="right"/>
              <w:rPr>
                <w:sz w:val="18"/>
              </w:rPr>
            </w:pPr>
            <w:r>
              <w:rPr>
                <w:spacing w:val="-4"/>
                <w:sz w:val="18"/>
              </w:rPr>
              <w:t>98.6</w:t>
            </w:r>
          </w:p>
        </w:tc>
        <w:tc>
          <w:tcPr>
            <w:tcW w:w="1466" w:type="dxa"/>
          </w:tcPr>
          <w:p w:rsidR="00555920" w:rsidRDefault="00A1413B">
            <w:pPr>
              <w:pStyle w:val="TableParagraph"/>
              <w:ind w:left="671"/>
              <w:jc w:val="left"/>
              <w:rPr>
                <w:sz w:val="18"/>
              </w:rPr>
            </w:pPr>
            <w:r>
              <w:rPr>
                <w:spacing w:val="-4"/>
                <w:sz w:val="18"/>
              </w:rPr>
              <w:t>13.6</w:t>
            </w:r>
          </w:p>
        </w:tc>
      </w:tr>
      <w:tr w:rsidR="00555920">
        <w:trPr>
          <w:trHeight w:val="318"/>
        </w:trPr>
        <w:tc>
          <w:tcPr>
            <w:tcW w:w="1368" w:type="dxa"/>
          </w:tcPr>
          <w:p w:rsidR="00555920" w:rsidRDefault="00A1413B">
            <w:pPr>
              <w:pStyle w:val="TableParagraph"/>
              <w:spacing w:before="56"/>
              <w:ind w:left="241" w:right="62"/>
              <w:rPr>
                <w:sz w:val="18"/>
              </w:rPr>
            </w:pPr>
            <w:r>
              <w:rPr>
                <w:sz w:val="18"/>
              </w:rPr>
              <w:t>Jun-</w:t>
            </w:r>
            <w:r>
              <w:rPr>
                <w:spacing w:val="-5"/>
                <w:sz w:val="18"/>
              </w:rPr>
              <w:t>21</w:t>
            </w:r>
          </w:p>
        </w:tc>
        <w:tc>
          <w:tcPr>
            <w:tcW w:w="1575" w:type="dxa"/>
          </w:tcPr>
          <w:p w:rsidR="00555920" w:rsidRDefault="00A1413B">
            <w:pPr>
              <w:pStyle w:val="TableParagraph"/>
              <w:spacing w:before="56"/>
              <w:ind w:right="417"/>
              <w:jc w:val="right"/>
              <w:rPr>
                <w:sz w:val="18"/>
              </w:rPr>
            </w:pPr>
            <w:r>
              <w:rPr>
                <w:spacing w:val="-2"/>
                <w:sz w:val="18"/>
              </w:rPr>
              <w:t>0.983</w:t>
            </w:r>
          </w:p>
        </w:tc>
        <w:tc>
          <w:tcPr>
            <w:tcW w:w="1572" w:type="dxa"/>
          </w:tcPr>
          <w:p w:rsidR="00555920" w:rsidRDefault="00A1413B">
            <w:pPr>
              <w:pStyle w:val="TableParagraph"/>
              <w:spacing w:before="56"/>
              <w:ind w:left="277" w:right="144"/>
              <w:rPr>
                <w:sz w:val="18"/>
              </w:rPr>
            </w:pPr>
            <w:r>
              <w:rPr>
                <w:spacing w:val="-4"/>
                <w:sz w:val="18"/>
              </w:rPr>
              <w:t>2.59</w:t>
            </w:r>
          </w:p>
        </w:tc>
        <w:tc>
          <w:tcPr>
            <w:tcW w:w="1575" w:type="dxa"/>
          </w:tcPr>
          <w:p w:rsidR="00555920" w:rsidRDefault="00A1413B">
            <w:pPr>
              <w:pStyle w:val="TableParagraph"/>
              <w:spacing w:before="56"/>
              <w:ind w:left="763"/>
              <w:jc w:val="left"/>
              <w:rPr>
                <w:sz w:val="18"/>
              </w:rPr>
            </w:pPr>
            <w:r>
              <w:rPr>
                <w:spacing w:val="-4"/>
                <w:sz w:val="18"/>
              </w:rPr>
              <w:t>92.4</w:t>
            </w:r>
          </w:p>
        </w:tc>
        <w:tc>
          <w:tcPr>
            <w:tcW w:w="1575" w:type="dxa"/>
          </w:tcPr>
          <w:p w:rsidR="00555920" w:rsidRDefault="00A1413B">
            <w:pPr>
              <w:pStyle w:val="TableParagraph"/>
              <w:spacing w:before="56"/>
              <w:ind w:right="439"/>
              <w:jc w:val="right"/>
              <w:rPr>
                <w:sz w:val="18"/>
              </w:rPr>
            </w:pPr>
            <w:r>
              <w:rPr>
                <w:spacing w:val="-4"/>
                <w:sz w:val="18"/>
              </w:rPr>
              <w:t>94.9</w:t>
            </w:r>
          </w:p>
        </w:tc>
        <w:tc>
          <w:tcPr>
            <w:tcW w:w="1466" w:type="dxa"/>
          </w:tcPr>
          <w:p w:rsidR="00555920" w:rsidRDefault="00A1413B">
            <w:pPr>
              <w:pStyle w:val="TableParagraph"/>
              <w:spacing w:before="56"/>
              <w:ind w:left="671"/>
              <w:jc w:val="left"/>
              <w:rPr>
                <w:sz w:val="18"/>
              </w:rPr>
            </w:pPr>
            <w:r>
              <w:rPr>
                <w:spacing w:val="-4"/>
                <w:sz w:val="18"/>
              </w:rPr>
              <w:t>12.6</w:t>
            </w:r>
          </w:p>
        </w:tc>
      </w:tr>
      <w:tr w:rsidR="00555920">
        <w:trPr>
          <w:trHeight w:val="316"/>
        </w:trPr>
        <w:tc>
          <w:tcPr>
            <w:tcW w:w="1368" w:type="dxa"/>
          </w:tcPr>
          <w:p w:rsidR="00555920" w:rsidRDefault="00A1413B">
            <w:pPr>
              <w:pStyle w:val="TableParagraph"/>
              <w:ind w:left="241" w:right="2"/>
              <w:rPr>
                <w:sz w:val="18"/>
              </w:rPr>
            </w:pPr>
            <w:r>
              <w:rPr>
                <w:sz w:val="18"/>
              </w:rPr>
              <w:t>Jul-</w:t>
            </w:r>
            <w:r>
              <w:rPr>
                <w:spacing w:val="-5"/>
                <w:sz w:val="18"/>
              </w:rPr>
              <w:t>21</w:t>
            </w:r>
          </w:p>
        </w:tc>
        <w:tc>
          <w:tcPr>
            <w:tcW w:w="1575" w:type="dxa"/>
          </w:tcPr>
          <w:p w:rsidR="00555920" w:rsidRDefault="00A1413B">
            <w:pPr>
              <w:pStyle w:val="TableParagraph"/>
              <w:ind w:right="417"/>
              <w:jc w:val="right"/>
              <w:rPr>
                <w:sz w:val="18"/>
              </w:rPr>
            </w:pPr>
            <w:r>
              <w:rPr>
                <w:spacing w:val="-2"/>
                <w:sz w:val="18"/>
              </w:rPr>
              <w:t>0.954</w:t>
            </w:r>
          </w:p>
        </w:tc>
        <w:tc>
          <w:tcPr>
            <w:tcW w:w="1572" w:type="dxa"/>
          </w:tcPr>
          <w:p w:rsidR="00555920" w:rsidRDefault="00A1413B">
            <w:pPr>
              <w:pStyle w:val="TableParagraph"/>
              <w:ind w:left="277" w:right="144"/>
              <w:rPr>
                <w:sz w:val="18"/>
              </w:rPr>
            </w:pPr>
            <w:r>
              <w:rPr>
                <w:spacing w:val="-4"/>
                <w:sz w:val="18"/>
              </w:rPr>
              <w:t>1.80</w:t>
            </w:r>
          </w:p>
        </w:tc>
        <w:tc>
          <w:tcPr>
            <w:tcW w:w="1575" w:type="dxa"/>
          </w:tcPr>
          <w:p w:rsidR="00555920" w:rsidRDefault="00A1413B">
            <w:pPr>
              <w:pStyle w:val="TableParagraph"/>
              <w:ind w:left="763"/>
              <w:jc w:val="left"/>
              <w:rPr>
                <w:sz w:val="18"/>
              </w:rPr>
            </w:pPr>
            <w:r>
              <w:rPr>
                <w:spacing w:val="-4"/>
                <w:sz w:val="18"/>
              </w:rPr>
              <w:t>84.7</w:t>
            </w:r>
          </w:p>
        </w:tc>
        <w:tc>
          <w:tcPr>
            <w:tcW w:w="1575" w:type="dxa"/>
          </w:tcPr>
          <w:p w:rsidR="00555920" w:rsidRDefault="00A1413B">
            <w:pPr>
              <w:pStyle w:val="TableParagraph"/>
              <w:ind w:right="439"/>
              <w:jc w:val="right"/>
              <w:rPr>
                <w:sz w:val="18"/>
              </w:rPr>
            </w:pPr>
            <w:r>
              <w:rPr>
                <w:spacing w:val="-4"/>
                <w:sz w:val="18"/>
              </w:rPr>
              <w:t>86.5</w:t>
            </w:r>
          </w:p>
        </w:tc>
        <w:tc>
          <w:tcPr>
            <w:tcW w:w="1466" w:type="dxa"/>
          </w:tcPr>
          <w:p w:rsidR="00555920" w:rsidRDefault="00A1413B">
            <w:pPr>
              <w:pStyle w:val="TableParagraph"/>
              <w:ind w:left="671"/>
              <w:jc w:val="left"/>
              <w:rPr>
                <w:sz w:val="18"/>
              </w:rPr>
            </w:pPr>
            <w:r>
              <w:rPr>
                <w:spacing w:val="-4"/>
                <w:sz w:val="18"/>
              </w:rPr>
              <w:t>11.0</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Aug-</w:t>
            </w:r>
            <w:r>
              <w:rPr>
                <w:spacing w:val="-5"/>
                <w:sz w:val="18"/>
              </w:rPr>
              <w:t>21</w:t>
            </w:r>
          </w:p>
        </w:tc>
        <w:tc>
          <w:tcPr>
            <w:tcW w:w="1575" w:type="dxa"/>
          </w:tcPr>
          <w:p w:rsidR="00555920" w:rsidRDefault="00A1413B">
            <w:pPr>
              <w:pStyle w:val="TableParagraph"/>
              <w:spacing w:before="56"/>
              <w:ind w:right="417"/>
              <w:jc w:val="right"/>
              <w:rPr>
                <w:sz w:val="18"/>
              </w:rPr>
            </w:pPr>
            <w:r>
              <w:rPr>
                <w:spacing w:val="-2"/>
                <w:sz w:val="18"/>
              </w:rPr>
              <w:t>0.969</w:t>
            </w:r>
          </w:p>
        </w:tc>
        <w:tc>
          <w:tcPr>
            <w:tcW w:w="1572" w:type="dxa"/>
          </w:tcPr>
          <w:p w:rsidR="00555920" w:rsidRDefault="00A1413B">
            <w:pPr>
              <w:pStyle w:val="TableParagraph"/>
              <w:spacing w:before="56"/>
              <w:ind w:left="666"/>
              <w:jc w:val="left"/>
              <w:rPr>
                <w:sz w:val="18"/>
              </w:rPr>
            </w:pPr>
            <w:r>
              <w:rPr>
                <w:spacing w:val="-2"/>
                <w:sz w:val="18"/>
              </w:rPr>
              <w:t>0.667</w:t>
            </w:r>
          </w:p>
        </w:tc>
        <w:tc>
          <w:tcPr>
            <w:tcW w:w="1575" w:type="dxa"/>
          </w:tcPr>
          <w:p w:rsidR="00555920" w:rsidRDefault="00A1413B">
            <w:pPr>
              <w:pStyle w:val="TableParagraph"/>
              <w:spacing w:before="56"/>
              <w:ind w:left="763"/>
              <w:jc w:val="left"/>
              <w:rPr>
                <w:sz w:val="18"/>
              </w:rPr>
            </w:pPr>
            <w:r>
              <w:rPr>
                <w:spacing w:val="-4"/>
                <w:sz w:val="18"/>
              </w:rPr>
              <w:t>80.7</w:t>
            </w:r>
          </w:p>
        </w:tc>
        <w:tc>
          <w:tcPr>
            <w:tcW w:w="1575" w:type="dxa"/>
          </w:tcPr>
          <w:p w:rsidR="00555920" w:rsidRDefault="00A1413B">
            <w:pPr>
              <w:pStyle w:val="TableParagraph"/>
              <w:spacing w:before="56"/>
              <w:ind w:right="439"/>
              <w:jc w:val="right"/>
              <w:rPr>
                <w:sz w:val="18"/>
              </w:rPr>
            </w:pPr>
            <w:r>
              <w:rPr>
                <w:spacing w:val="-4"/>
                <w:sz w:val="18"/>
              </w:rPr>
              <w:t>81.4</w:t>
            </w:r>
          </w:p>
        </w:tc>
        <w:tc>
          <w:tcPr>
            <w:tcW w:w="1466" w:type="dxa"/>
          </w:tcPr>
          <w:p w:rsidR="00555920" w:rsidRDefault="00A1413B">
            <w:pPr>
              <w:pStyle w:val="TableParagraph"/>
              <w:spacing w:before="56"/>
              <w:ind w:left="671"/>
              <w:jc w:val="left"/>
              <w:rPr>
                <w:sz w:val="18"/>
              </w:rPr>
            </w:pPr>
            <w:r>
              <w:rPr>
                <w:spacing w:val="-4"/>
                <w:sz w:val="18"/>
              </w:rPr>
              <w:t>13.7</w:t>
            </w:r>
          </w:p>
        </w:tc>
      </w:tr>
      <w:tr w:rsidR="00555920">
        <w:trPr>
          <w:trHeight w:val="315"/>
        </w:trPr>
        <w:tc>
          <w:tcPr>
            <w:tcW w:w="1368" w:type="dxa"/>
          </w:tcPr>
          <w:p w:rsidR="00555920" w:rsidRDefault="00A1413B">
            <w:pPr>
              <w:pStyle w:val="TableParagraph"/>
              <w:ind w:left="241" w:right="90"/>
              <w:rPr>
                <w:sz w:val="18"/>
              </w:rPr>
            </w:pPr>
            <w:r>
              <w:rPr>
                <w:spacing w:val="-2"/>
                <w:sz w:val="18"/>
              </w:rPr>
              <w:t>Sep-</w:t>
            </w:r>
            <w:r>
              <w:rPr>
                <w:spacing w:val="-5"/>
                <w:sz w:val="18"/>
              </w:rPr>
              <w:t>21</w:t>
            </w:r>
          </w:p>
        </w:tc>
        <w:tc>
          <w:tcPr>
            <w:tcW w:w="1575" w:type="dxa"/>
          </w:tcPr>
          <w:p w:rsidR="00555920" w:rsidRDefault="00A1413B">
            <w:pPr>
              <w:pStyle w:val="TableParagraph"/>
              <w:ind w:right="417"/>
              <w:jc w:val="right"/>
              <w:rPr>
                <w:sz w:val="18"/>
              </w:rPr>
            </w:pPr>
            <w:r>
              <w:rPr>
                <w:spacing w:val="-2"/>
                <w:sz w:val="18"/>
              </w:rPr>
              <w:t>0.956</w:t>
            </w:r>
          </w:p>
        </w:tc>
        <w:tc>
          <w:tcPr>
            <w:tcW w:w="1572" w:type="dxa"/>
          </w:tcPr>
          <w:p w:rsidR="00555920" w:rsidRDefault="00A1413B">
            <w:pPr>
              <w:pStyle w:val="TableParagraph"/>
              <w:ind w:left="277" w:right="144"/>
              <w:rPr>
                <w:sz w:val="18"/>
              </w:rPr>
            </w:pPr>
            <w:r>
              <w:rPr>
                <w:spacing w:val="-4"/>
                <w:sz w:val="18"/>
              </w:rPr>
              <w:t>1.55</w:t>
            </w:r>
          </w:p>
        </w:tc>
        <w:tc>
          <w:tcPr>
            <w:tcW w:w="1575" w:type="dxa"/>
          </w:tcPr>
          <w:p w:rsidR="00555920" w:rsidRDefault="00A1413B">
            <w:pPr>
              <w:pStyle w:val="TableParagraph"/>
              <w:ind w:left="763"/>
              <w:jc w:val="left"/>
              <w:rPr>
                <w:sz w:val="18"/>
              </w:rPr>
            </w:pPr>
            <w:r>
              <w:rPr>
                <w:spacing w:val="-4"/>
                <w:sz w:val="18"/>
              </w:rPr>
              <w:t>88.8</w:t>
            </w:r>
          </w:p>
        </w:tc>
        <w:tc>
          <w:tcPr>
            <w:tcW w:w="1575" w:type="dxa"/>
          </w:tcPr>
          <w:p w:rsidR="00555920" w:rsidRDefault="00A1413B">
            <w:pPr>
              <w:pStyle w:val="TableParagraph"/>
              <w:ind w:right="439"/>
              <w:jc w:val="right"/>
              <w:rPr>
                <w:sz w:val="18"/>
              </w:rPr>
            </w:pPr>
            <w:r>
              <w:rPr>
                <w:spacing w:val="-4"/>
                <w:sz w:val="18"/>
              </w:rPr>
              <w:t>90.4</w:t>
            </w:r>
          </w:p>
        </w:tc>
        <w:tc>
          <w:tcPr>
            <w:tcW w:w="1466" w:type="dxa"/>
          </w:tcPr>
          <w:p w:rsidR="00555920" w:rsidRDefault="00A1413B">
            <w:pPr>
              <w:pStyle w:val="TableParagraph"/>
              <w:ind w:left="671"/>
              <w:jc w:val="left"/>
              <w:rPr>
                <w:sz w:val="18"/>
              </w:rPr>
            </w:pPr>
            <w:r>
              <w:rPr>
                <w:spacing w:val="-4"/>
                <w:sz w:val="18"/>
              </w:rPr>
              <w:t>12.6</w:t>
            </w:r>
          </w:p>
        </w:tc>
      </w:tr>
      <w:tr w:rsidR="00555920">
        <w:trPr>
          <w:trHeight w:val="318"/>
        </w:trPr>
        <w:tc>
          <w:tcPr>
            <w:tcW w:w="1368" w:type="dxa"/>
          </w:tcPr>
          <w:p w:rsidR="00555920" w:rsidRDefault="00A1413B">
            <w:pPr>
              <w:pStyle w:val="TableParagraph"/>
              <w:ind w:left="241" w:right="50"/>
              <w:rPr>
                <w:sz w:val="18"/>
              </w:rPr>
            </w:pPr>
            <w:r>
              <w:rPr>
                <w:sz w:val="18"/>
              </w:rPr>
              <w:t>Oct-</w:t>
            </w:r>
            <w:r>
              <w:rPr>
                <w:spacing w:val="-5"/>
                <w:sz w:val="18"/>
              </w:rPr>
              <w:t>21</w:t>
            </w:r>
          </w:p>
        </w:tc>
        <w:tc>
          <w:tcPr>
            <w:tcW w:w="1575" w:type="dxa"/>
          </w:tcPr>
          <w:p w:rsidR="00555920" w:rsidRDefault="00A1413B">
            <w:pPr>
              <w:pStyle w:val="TableParagraph"/>
              <w:ind w:left="199" w:right="36"/>
              <w:rPr>
                <w:sz w:val="18"/>
              </w:rPr>
            </w:pPr>
            <w:r>
              <w:rPr>
                <w:spacing w:val="-4"/>
                <w:sz w:val="18"/>
              </w:rPr>
              <w:t>1.21</w:t>
            </w:r>
          </w:p>
        </w:tc>
        <w:tc>
          <w:tcPr>
            <w:tcW w:w="1572" w:type="dxa"/>
          </w:tcPr>
          <w:p w:rsidR="00555920" w:rsidRDefault="00A1413B">
            <w:pPr>
              <w:pStyle w:val="TableParagraph"/>
              <w:ind w:left="277" w:right="144"/>
              <w:rPr>
                <w:sz w:val="18"/>
              </w:rPr>
            </w:pPr>
            <w:r>
              <w:rPr>
                <w:spacing w:val="-4"/>
                <w:sz w:val="18"/>
              </w:rPr>
              <w:t>1.49</w:t>
            </w:r>
          </w:p>
        </w:tc>
        <w:tc>
          <w:tcPr>
            <w:tcW w:w="1575" w:type="dxa"/>
          </w:tcPr>
          <w:p w:rsidR="00555920" w:rsidRDefault="00A1413B">
            <w:pPr>
              <w:pStyle w:val="TableParagraph"/>
              <w:ind w:left="194" w:right="118"/>
              <w:rPr>
                <w:sz w:val="18"/>
              </w:rPr>
            </w:pPr>
            <w:r>
              <w:rPr>
                <w:spacing w:val="-5"/>
                <w:sz w:val="18"/>
              </w:rPr>
              <w:t>102</w:t>
            </w:r>
          </w:p>
        </w:tc>
        <w:tc>
          <w:tcPr>
            <w:tcW w:w="1575" w:type="dxa"/>
          </w:tcPr>
          <w:p w:rsidR="00555920" w:rsidRDefault="00A1413B">
            <w:pPr>
              <w:pStyle w:val="TableParagraph"/>
              <w:ind w:left="194" w:right="119"/>
              <w:rPr>
                <w:sz w:val="18"/>
              </w:rPr>
            </w:pPr>
            <w:r>
              <w:rPr>
                <w:spacing w:val="-5"/>
                <w:sz w:val="18"/>
              </w:rPr>
              <w:t>103</w:t>
            </w:r>
          </w:p>
        </w:tc>
        <w:tc>
          <w:tcPr>
            <w:tcW w:w="1466" w:type="dxa"/>
          </w:tcPr>
          <w:p w:rsidR="00555920" w:rsidRDefault="00A1413B">
            <w:pPr>
              <w:pStyle w:val="TableParagraph"/>
              <w:ind w:left="671"/>
              <w:jc w:val="left"/>
              <w:rPr>
                <w:sz w:val="18"/>
              </w:rPr>
            </w:pPr>
            <w:r>
              <w:rPr>
                <w:spacing w:val="-4"/>
                <w:sz w:val="18"/>
              </w:rPr>
              <w:t>13.1</w:t>
            </w:r>
          </w:p>
        </w:tc>
      </w:tr>
      <w:tr w:rsidR="00555920">
        <w:trPr>
          <w:trHeight w:val="316"/>
        </w:trPr>
        <w:tc>
          <w:tcPr>
            <w:tcW w:w="1368" w:type="dxa"/>
          </w:tcPr>
          <w:p w:rsidR="00555920" w:rsidRDefault="00A1413B">
            <w:pPr>
              <w:pStyle w:val="TableParagraph"/>
              <w:ind w:left="241" w:right="90"/>
              <w:rPr>
                <w:sz w:val="18"/>
              </w:rPr>
            </w:pPr>
            <w:r>
              <w:rPr>
                <w:spacing w:val="-2"/>
                <w:sz w:val="18"/>
              </w:rPr>
              <w:t>Nov-</w:t>
            </w:r>
            <w:r>
              <w:rPr>
                <w:spacing w:val="-5"/>
                <w:sz w:val="18"/>
              </w:rPr>
              <w:t>21</w:t>
            </w:r>
          </w:p>
        </w:tc>
        <w:tc>
          <w:tcPr>
            <w:tcW w:w="1575" w:type="dxa"/>
          </w:tcPr>
          <w:p w:rsidR="00555920" w:rsidRDefault="00A1413B">
            <w:pPr>
              <w:pStyle w:val="TableParagraph"/>
              <w:ind w:right="417"/>
              <w:jc w:val="right"/>
              <w:rPr>
                <w:sz w:val="18"/>
              </w:rPr>
            </w:pPr>
            <w:r>
              <w:rPr>
                <w:spacing w:val="-2"/>
                <w:sz w:val="18"/>
              </w:rPr>
              <w:t>0.912</w:t>
            </w:r>
          </w:p>
        </w:tc>
        <w:tc>
          <w:tcPr>
            <w:tcW w:w="1572" w:type="dxa"/>
          </w:tcPr>
          <w:p w:rsidR="00555920" w:rsidRDefault="00A1413B">
            <w:pPr>
              <w:pStyle w:val="TableParagraph"/>
              <w:ind w:left="666"/>
              <w:jc w:val="left"/>
              <w:rPr>
                <w:sz w:val="18"/>
              </w:rPr>
            </w:pPr>
            <w:r>
              <w:rPr>
                <w:spacing w:val="-2"/>
                <w:sz w:val="18"/>
              </w:rPr>
              <w:t>0.382</w:t>
            </w:r>
          </w:p>
        </w:tc>
        <w:tc>
          <w:tcPr>
            <w:tcW w:w="1575" w:type="dxa"/>
          </w:tcPr>
          <w:p w:rsidR="00555920" w:rsidRDefault="00A1413B">
            <w:pPr>
              <w:pStyle w:val="TableParagraph"/>
              <w:ind w:left="763"/>
              <w:jc w:val="left"/>
              <w:rPr>
                <w:sz w:val="18"/>
              </w:rPr>
            </w:pPr>
            <w:r>
              <w:rPr>
                <w:spacing w:val="-4"/>
                <w:sz w:val="18"/>
              </w:rPr>
              <w:t>86.9</w:t>
            </w:r>
          </w:p>
        </w:tc>
        <w:tc>
          <w:tcPr>
            <w:tcW w:w="1575" w:type="dxa"/>
          </w:tcPr>
          <w:p w:rsidR="00555920" w:rsidRDefault="00A1413B">
            <w:pPr>
              <w:pStyle w:val="TableParagraph"/>
              <w:ind w:right="439"/>
              <w:jc w:val="right"/>
              <w:rPr>
                <w:sz w:val="18"/>
              </w:rPr>
            </w:pPr>
            <w:r>
              <w:rPr>
                <w:spacing w:val="-4"/>
                <w:sz w:val="18"/>
              </w:rPr>
              <w:t>87.2</w:t>
            </w:r>
          </w:p>
        </w:tc>
        <w:tc>
          <w:tcPr>
            <w:tcW w:w="1466" w:type="dxa"/>
          </w:tcPr>
          <w:p w:rsidR="00555920" w:rsidRDefault="00A1413B">
            <w:pPr>
              <w:pStyle w:val="TableParagraph"/>
              <w:ind w:left="671"/>
              <w:jc w:val="left"/>
              <w:rPr>
                <w:sz w:val="18"/>
              </w:rPr>
            </w:pPr>
            <w:r>
              <w:rPr>
                <w:spacing w:val="-4"/>
                <w:sz w:val="18"/>
              </w:rPr>
              <w:t>12.2</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8"/>
        <w:gridCol w:w="1575"/>
        <w:gridCol w:w="1572"/>
        <w:gridCol w:w="1575"/>
        <w:gridCol w:w="1575"/>
        <w:gridCol w:w="1466"/>
      </w:tblGrid>
      <w:tr w:rsidR="00555920">
        <w:trPr>
          <w:trHeight w:val="313"/>
        </w:trPr>
        <w:tc>
          <w:tcPr>
            <w:tcW w:w="1368" w:type="dxa"/>
            <w:vMerge w:val="restart"/>
            <w:shd w:val="clear" w:color="auto" w:fill="D9D9D9"/>
          </w:tcPr>
          <w:p w:rsidR="00555920" w:rsidRDefault="00A1413B">
            <w:pPr>
              <w:pStyle w:val="TableParagraph"/>
              <w:spacing w:before="1"/>
              <w:ind w:left="167"/>
              <w:jc w:val="left"/>
              <w:rPr>
                <w:b/>
                <w:sz w:val="18"/>
              </w:rPr>
            </w:pPr>
            <w:r>
              <w:rPr>
                <w:b/>
                <w:sz w:val="18"/>
              </w:rPr>
              <w:t>Month,</w:t>
            </w:r>
            <w:r>
              <w:rPr>
                <w:b/>
                <w:spacing w:val="-3"/>
                <w:sz w:val="18"/>
              </w:rPr>
              <w:t xml:space="preserve"> </w:t>
            </w:r>
            <w:r>
              <w:rPr>
                <w:b/>
                <w:spacing w:val="-4"/>
                <w:sz w:val="18"/>
              </w:rPr>
              <w:t>Year</w:t>
            </w:r>
          </w:p>
        </w:tc>
        <w:tc>
          <w:tcPr>
            <w:tcW w:w="1575" w:type="dxa"/>
            <w:shd w:val="clear" w:color="auto" w:fill="D9D9D9"/>
          </w:tcPr>
          <w:p w:rsidR="00555920" w:rsidRDefault="00A1413B">
            <w:pPr>
              <w:pStyle w:val="TableParagraph"/>
              <w:spacing w:before="1"/>
              <w:ind w:left="580"/>
              <w:jc w:val="left"/>
              <w:rPr>
                <w:b/>
                <w:sz w:val="18"/>
              </w:rPr>
            </w:pPr>
            <w:r>
              <w:rPr>
                <w:b/>
                <w:spacing w:val="-4"/>
                <w:sz w:val="18"/>
              </w:rPr>
              <w:t>Flow</w:t>
            </w:r>
          </w:p>
        </w:tc>
        <w:tc>
          <w:tcPr>
            <w:tcW w:w="1572" w:type="dxa"/>
            <w:shd w:val="clear" w:color="auto" w:fill="D9D9D9"/>
          </w:tcPr>
          <w:p w:rsidR="00555920" w:rsidRDefault="00A1413B">
            <w:pPr>
              <w:pStyle w:val="TableParagraph"/>
              <w:spacing w:before="1"/>
              <w:ind w:left="376"/>
              <w:jc w:val="left"/>
              <w:rPr>
                <w:b/>
                <w:sz w:val="18"/>
              </w:rPr>
            </w:pPr>
            <w:r>
              <w:rPr>
                <w:b/>
                <w:spacing w:val="-2"/>
                <w:sz w:val="18"/>
              </w:rPr>
              <w:t>Ammonia</w:t>
            </w:r>
          </w:p>
        </w:tc>
        <w:tc>
          <w:tcPr>
            <w:tcW w:w="1575" w:type="dxa"/>
            <w:shd w:val="clear" w:color="auto" w:fill="D9D9D9"/>
          </w:tcPr>
          <w:p w:rsidR="00555920" w:rsidRDefault="00A1413B">
            <w:pPr>
              <w:pStyle w:val="TableParagraph"/>
              <w:spacing w:before="1"/>
              <w:ind w:left="138"/>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5" w:type="dxa"/>
            <w:shd w:val="clear" w:color="auto" w:fill="D9D9D9"/>
          </w:tcPr>
          <w:p w:rsidR="00555920" w:rsidRDefault="00A1413B">
            <w:pPr>
              <w:pStyle w:val="TableParagraph"/>
              <w:spacing w:before="1"/>
              <w:ind w:left="194" w:right="176"/>
              <w:rPr>
                <w:b/>
                <w:sz w:val="18"/>
              </w:rPr>
            </w:pPr>
            <w:r>
              <w:rPr>
                <w:b/>
                <w:spacing w:val="-4"/>
                <w:sz w:val="18"/>
              </w:rPr>
              <w:t>TIN*</w:t>
            </w:r>
          </w:p>
        </w:tc>
        <w:tc>
          <w:tcPr>
            <w:tcW w:w="1466" w:type="dxa"/>
            <w:shd w:val="clear" w:color="auto" w:fill="D9D9D9"/>
          </w:tcPr>
          <w:p w:rsidR="00555920" w:rsidRDefault="00A1413B">
            <w:pPr>
              <w:pStyle w:val="TableParagraph"/>
              <w:spacing w:before="1"/>
              <w:ind w:left="43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368" w:type="dxa"/>
            <w:vMerge/>
            <w:tcBorders>
              <w:top w:val="nil"/>
            </w:tcBorders>
            <w:shd w:val="clear" w:color="auto" w:fill="D9D9D9"/>
          </w:tcPr>
          <w:p w:rsidR="00555920" w:rsidRDefault="00555920">
            <w:pPr>
              <w:rPr>
                <w:sz w:val="2"/>
                <w:szCs w:val="2"/>
              </w:rPr>
            </w:pPr>
          </w:p>
        </w:tc>
        <w:tc>
          <w:tcPr>
            <w:tcW w:w="1575" w:type="dxa"/>
            <w:shd w:val="clear" w:color="auto" w:fill="D9D9D9"/>
          </w:tcPr>
          <w:p w:rsidR="00555920" w:rsidRDefault="00A1413B">
            <w:pPr>
              <w:pStyle w:val="TableParagraph"/>
              <w:spacing w:before="0" w:line="206" w:lineRule="exact"/>
              <w:ind w:left="597"/>
              <w:jc w:val="left"/>
              <w:rPr>
                <w:b/>
                <w:sz w:val="18"/>
              </w:rPr>
            </w:pPr>
            <w:proofErr w:type="spellStart"/>
            <w:r>
              <w:rPr>
                <w:b/>
                <w:spacing w:val="-5"/>
                <w:sz w:val="18"/>
              </w:rPr>
              <w:t>mgd</w:t>
            </w:r>
            <w:proofErr w:type="spellEnd"/>
          </w:p>
        </w:tc>
        <w:tc>
          <w:tcPr>
            <w:tcW w:w="1572"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N/day</w:t>
            </w:r>
          </w:p>
        </w:tc>
        <w:tc>
          <w:tcPr>
            <w:tcW w:w="1466" w:type="dxa"/>
            <w:shd w:val="clear" w:color="auto" w:fill="D9D9D9"/>
          </w:tcPr>
          <w:p w:rsidR="00555920" w:rsidRDefault="00A1413B">
            <w:pPr>
              <w:pStyle w:val="TableParagraph"/>
              <w:spacing w:before="0" w:line="206" w:lineRule="exact"/>
              <w:ind w:right="341"/>
              <w:jc w:val="right"/>
              <w:rPr>
                <w:b/>
                <w:sz w:val="18"/>
              </w:rPr>
            </w:pPr>
            <w:r>
              <w:rPr>
                <w:b/>
                <w:sz w:val="18"/>
              </w:rPr>
              <w:t xml:space="preserve">kg </w:t>
            </w:r>
            <w:r>
              <w:rPr>
                <w:b/>
                <w:spacing w:val="-2"/>
                <w:sz w:val="18"/>
              </w:rPr>
              <w:t>P/day</w:t>
            </w:r>
          </w:p>
        </w:tc>
      </w:tr>
      <w:tr w:rsidR="00555920">
        <w:trPr>
          <w:trHeight w:val="315"/>
        </w:trPr>
        <w:tc>
          <w:tcPr>
            <w:tcW w:w="1368" w:type="dxa"/>
          </w:tcPr>
          <w:p w:rsidR="00555920" w:rsidRDefault="00A1413B">
            <w:pPr>
              <w:pStyle w:val="TableParagraph"/>
              <w:ind w:left="241" w:right="90"/>
              <w:rPr>
                <w:sz w:val="18"/>
              </w:rPr>
            </w:pPr>
            <w:r>
              <w:rPr>
                <w:spacing w:val="-2"/>
                <w:sz w:val="18"/>
              </w:rPr>
              <w:t>Dec-</w:t>
            </w:r>
            <w:r>
              <w:rPr>
                <w:spacing w:val="-5"/>
                <w:sz w:val="18"/>
              </w:rPr>
              <w:t>21</w:t>
            </w:r>
          </w:p>
        </w:tc>
        <w:tc>
          <w:tcPr>
            <w:tcW w:w="1575" w:type="dxa"/>
          </w:tcPr>
          <w:p w:rsidR="00555920" w:rsidRDefault="00A1413B">
            <w:pPr>
              <w:pStyle w:val="TableParagraph"/>
              <w:ind w:left="199" w:right="36"/>
              <w:rPr>
                <w:sz w:val="18"/>
              </w:rPr>
            </w:pPr>
            <w:r>
              <w:rPr>
                <w:spacing w:val="-4"/>
                <w:sz w:val="18"/>
              </w:rPr>
              <w:t>1.52</w:t>
            </w:r>
          </w:p>
        </w:tc>
        <w:tc>
          <w:tcPr>
            <w:tcW w:w="1572" w:type="dxa"/>
          </w:tcPr>
          <w:p w:rsidR="00555920" w:rsidRDefault="00A1413B">
            <w:pPr>
              <w:pStyle w:val="TableParagraph"/>
              <w:ind w:left="277" w:right="144"/>
              <w:rPr>
                <w:sz w:val="18"/>
              </w:rPr>
            </w:pPr>
            <w:r>
              <w:rPr>
                <w:spacing w:val="-4"/>
                <w:sz w:val="18"/>
              </w:rPr>
              <w:t>2.16</w:t>
            </w:r>
          </w:p>
        </w:tc>
        <w:tc>
          <w:tcPr>
            <w:tcW w:w="1575" w:type="dxa"/>
          </w:tcPr>
          <w:p w:rsidR="00555920" w:rsidRDefault="00A1413B">
            <w:pPr>
              <w:pStyle w:val="TableParagraph"/>
              <w:ind w:left="763"/>
              <w:jc w:val="left"/>
              <w:rPr>
                <w:sz w:val="18"/>
              </w:rPr>
            </w:pPr>
            <w:r>
              <w:rPr>
                <w:spacing w:val="-4"/>
                <w:sz w:val="18"/>
              </w:rPr>
              <w:t>89.0</w:t>
            </w:r>
          </w:p>
        </w:tc>
        <w:tc>
          <w:tcPr>
            <w:tcW w:w="1575" w:type="dxa"/>
          </w:tcPr>
          <w:p w:rsidR="00555920" w:rsidRDefault="00A1413B">
            <w:pPr>
              <w:pStyle w:val="TableParagraph"/>
              <w:ind w:right="439"/>
              <w:jc w:val="right"/>
              <w:rPr>
                <w:sz w:val="18"/>
              </w:rPr>
            </w:pPr>
            <w:r>
              <w:rPr>
                <w:spacing w:val="-4"/>
                <w:sz w:val="18"/>
              </w:rPr>
              <w:t>91.2</w:t>
            </w:r>
          </w:p>
        </w:tc>
        <w:tc>
          <w:tcPr>
            <w:tcW w:w="1466" w:type="dxa"/>
          </w:tcPr>
          <w:p w:rsidR="00555920" w:rsidRDefault="00A1413B">
            <w:pPr>
              <w:pStyle w:val="TableParagraph"/>
              <w:ind w:left="671"/>
              <w:jc w:val="left"/>
              <w:rPr>
                <w:sz w:val="18"/>
              </w:rPr>
            </w:pPr>
            <w:r>
              <w:rPr>
                <w:spacing w:val="-4"/>
                <w:sz w:val="18"/>
              </w:rPr>
              <w:t>13.0</w:t>
            </w:r>
          </w:p>
        </w:tc>
      </w:tr>
      <w:tr w:rsidR="00555920">
        <w:trPr>
          <w:trHeight w:val="316"/>
        </w:trPr>
        <w:tc>
          <w:tcPr>
            <w:tcW w:w="1368" w:type="dxa"/>
          </w:tcPr>
          <w:p w:rsidR="00555920" w:rsidRDefault="00A1413B">
            <w:pPr>
              <w:pStyle w:val="TableParagraph"/>
              <w:ind w:left="241" w:right="62"/>
              <w:rPr>
                <w:sz w:val="18"/>
              </w:rPr>
            </w:pPr>
            <w:r>
              <w:rPr>
                <w:sz w:val="18"/>
              </w:rPr>
              <w:t>Jan-</w:t>
            </w:r>
            <w:r>
              <w:rPr>
                <w:spacing w:val="-5"/>
                <w:sz w:val="18"/>
              </w:rPr>
              <w:t>22</w:t>
            </w:r>
          </w:p>
        </w:tc>
        <w:tc>
          <w:tcPr>
            <w:tcW w:w="1575" w:type="dxa"/>
          </w:tcPr>
          <w:p w:rsidR="00555920" w:rsidRDefault="00A1413B">
            <w:pPr>
              <w:pStyle w:val="TableParagraph"/>
              <w:ind w:left="199" w:right="36"/>
              <w:rPr>
                <w:sz w:val="18"/>
              </w:rPr>
            </w:pPr>
            <w:r>
              <w:rPr>
                <w:spacing w:val="-4"/>
                <w:sz w:val="18"/>
              </w:rPr>
              <w:t>1.09</w:t>
            </w:r>
          </w:p>
        </w:tc>
        <w:tc>
          <w:tcPr>
            <w:tcW w:w="1572" w:type="dxa"/>
          </w:tcPr>
          <w:p w:rsidR="00555920" w:rsidRDefault="00A1413B">
            <w:pPr>
              <w:pStyle w:val="TableParagraph"/>
              <w:ind w:left="666"/>
              <w:jc w:val="left"/>
              <w:rPr>
                <w:sz w:val="18"/>
              </w:rPr>
            </w:pPr>
            <w:r>
              <w:rPr>
                <w:spacing w:val="-2"/>
                <w:sz w:val="18"/>
              </w:rPr>
              <w:t>0.797</w:t>
            </w:r>
          </w:p>
        </w:tc>
        <w:tc>
          <w:tcPr>
            <w:tcW w:w="1575" w:type="dxa"/>
          </w:tcPr>
          <w:p w:rsidR="00555920" w:rsidRDefault="00A1413B">
            <w:pPr>
              <w:pStyle w:val="TableParagraph"/>
              <w:ind w:left="194" w:right="118"/>
              <w:rPr>
                <w:sz w:val="18"/>
              </w:rPr>
            </w:pPr>
            <w:r>
              <w:rPr>
                <w:spacing w:val="-5"/>
                <w:sz w:val="18"/>
              </w:rPr>
              <w:t>103</w:t>
            </w:r>
          </w:p>
        </w:tc>
        <w:tc>
          <w:tcPr>
            <w:tcW w:w="1575" w:type="dxa"/>
          </w:tcPr>
          <w:p w:rsidR="00555920" w:rsidRDefault="00A1413B">
            <w:pPr>
              <w:pStyle w:val="TableParagraph"/>
              <w:ind w:left="194" w:right="119"/>
              <w:rPr>
                <w:sz w:val="18"/>
              </w:rPr>
            </w:pPr>
            <w:r>
              <w:rPr>
                <w:spacing w:val="-5"/>
                <w:sz w:val="18"/>
              </w:rPr>
              <w:t>104</w:t>
            </w:r>
          </w:p>
        </w:tc>
        <w:tc>
          <w:tcPr>
            <w:tcW w:w="1466" w:type="dxa"/>
          </w:tcPr>
          <w:p w:rsidR="00555920" w:rsidRDefault="00A1413B">
            <w:pPr>
              <w:pStyle w:val="TableParagraph"/>
              <w:ind w:left="671"/>
              <w:jc w:val="left"/>
              <w:rPr>
                <w:sz w:val="18"/>
              </w:rPr>
            </w:pPr>
            <w:r>
              <w:rPr>
                <w:spacing w:val="-4"/>
                <w:sz w:val="18"/>
              </w:rPr>
              <w:t>12.7</w:t>
            </w:r>
          </w:p>
        </w:tc>
      </w:tr>
      <w:tr w:rsidR="00555920">
        <w:trPr>
          <w:trHeight w:val="318"/>
        </w:trPr>
        <w:tc>
          <w:tcPr>
            <w:tcW w:w="1368" w:type="dxa"/>
          </w:tcPr>
          <w:p w:rsidR="00555920" w:rsidRDefault="00A1413B">
            <w:pPr>
              <w:pStyle w:val="TableParagraph"/>
              <w:spacing w:before="56"/>
              <w:ind w:left="241" w:right="81"/>
              <w:rPr>
                <w:sz w:val="18"/>
              </w:rPr>
            </w:pPr>
            <w:r>
              <w:rPr>
                <w:spacing w:val="-2"/>
                <w:sz w:val="18"/>
              </w:rPr>
              <w:t>Feb-</w:t>
            </w:r>
            <w:r>
              <w:rPr>
                <w:spacing w:val="-5"/>
                <w:sz w:val="18"/>
              </w:rPr>
              <w:t>22</w:t>
            </w:r>
          </w:p>
        </w:tc>
        <w:tc>
          <w:tcPr>
            <w:tcW w:w="1575" w:type="dxa"/>
          </w:tcPr>
          <w:p w:rsidR="00555920" w:rsidRDefault="00A1413B">
            <w:pPr>
              <w:pStyle w:val="TableParagraph"/>
              <w:spacing w:before="56"/>
              <w:ind w:left="199" w:right="36"/>
              <w:rPr>
                <w:sz w:val="18"/>
              </w:rPr>
            </w:pPr>
            <w:r>
              <w:rPr>
                <w:spacing w:val="-4"/>
                <w:sz w:val="18"/>
              </w:rPr>
              <w:t>1.06</w:t>
            </w:r>
          </w:p>
        </w:tc>
        <w:tc>
          <w:tcPr>
            <w:tcW w:w="1572" w:type="dxa"/>
          </w:tcPr>
          <w:p w:rsidR="00555920" w:rsidRDefault="00A1413B">
            <w:pPr>
              <w:pStyle w:val="TableParagraph"/>
              <w:spacing w:before="56"/>
              <w:ind w:left="277" w:right="144"/>
              <w:rPr>
                <w:sz w:val="18"/>
              </w:rPr>
            </w:pPr>
            <w:r>
              <w:rPr>
                <w:spacing w:val="-4"/>
                <w:sz w:val="18"/>
              </w:rPr>
              <w:t>1.22</w:t>
            </w:r>
          </w:p>
        </w:tc>
        <w:tc>
          <w:tcPr>
            <w:tcW w:w="1575" w:type="dxa"/>
          </w:tcPr>
          <w:p w:rsidR="00555920" w:rsidRDefault="00A1413B">
            <w:pPr>
              <w:pStyle w:val="TableParagraph"/>
              <w:spacing w:before="56"/>
              <w:ind w:left="763"/>
              <w:jc w:val="left"/>
              <w:rPr>
                <w:sz w:val="18"/>
              </w:rPr>
            </w:pPr>
            <w:r>
              <w:rPr>
                <w:spacing w:val="-4"/>
                <w:sz w:val="18"/>
              </w:rPr>
              <w:t>94.1</w:t>
            </w:r>
          </w:p>
        </w:tc>
        <w:tc>
          <w:tcPr>
            <w:tcW w:w="1575" w:type="dxa"/>
          </w:tcPr>
          <w:p w:rsidR="00555920" w:rsidRDefault="00A1413B">
            <w:pPr>
              <w:pStyle w:val="TableParagraph"/>
              <w:spacing w:before="56"/>
              <w:ind w:right="439"/>
              <w:jc w:val="right"/>
              <w:rPr>
                <w:sz w:val="18"/>
              </w:rPr>
            </w:pPr>
            <w:r>
              <w:rPr>
                <w:spacing w:val="-4"/>
                <w:sz w:val="18"/>
              </w:rPr>
              <w:t>95.3</w:t>
            </w:r>
          </w:p>
        </w:tc>
        <w:tc>
          <w:tcPr>
            <w:tcW w:w="1466" w:type="dxa"/>
          </w:tcPr>
          <w:p w:rsidR="00555920" w:rsidRDefault="00A1413B">
            <w:pPr>
              <w:pStyle w:val="TableParagraph"/>
              <w:spacing w:before="56"/>
              <w:ind w:right="320"/>
              <w:jc w:val="right"/>
              <w:rPr>
                <w:sz w:val="18"/>
              </w:rPr>
            </w:pPr>
            <w:r>
              <w:rPr>
                <w:spacing w:val="-4"/>
                <w:sz w:val="18"/>
              </w:rPr>
              <w:t>9.41</w:t>
            </w:r>
          </w:p>
        </w:tc>
      </w:tr>
      <w:tr w:rsidR="00555920">
        <w:trPr>
          <w:trHeight w:val="315"/>
        </w:trPr>
        <w:tc>
          <w:tcPr>
            <w:tcW w:w="1368" w:type="dxa"/>
          </w:tcPr>
          <w:p w:rsidR="00555920" w:rsidRDefault="00A1413B">
            <w:pPr>
              <w:pStyle w:val="TableParagraph"/>
              <w:ind w:left="241" w:right="81"/>
              <w:rPr>
                <w:sz w:val="18"/>
              </w:rPr>
            </w:pPr>
            <w:r>
              <w:rPr>
                <w:spacing w:val="-2"/>
                <w:sz w:val="18"/>
              </w:rPr>
              <w:t>Mar-</w:t>
            </w:r>
            <w:r>
              <w:rPr>
                <w:spacing w:val="-5"/>
                <w:sz w:val="18"/>
              </w:rPr>
              <w:t>22</w:t>
            </w:r>
          </w:p>
        </w:tc>
        <w:tc>
          <w:tcPr>
            <w:tcW w:w="1575" w:type="dxa"/>
          </w:tcPr>
          <w:p w:rsidR="00555920" w:rsidRDefault="00A1413B">
            <w:pPr>
              <w:pStyle w:val="TableParagraph"/>
              <w:ind w:left="199" w:right="36"/>
              <w:rPr>
                <w:sz w:val="18"/>
              </w:rPr>
            </w:pPr>
            <w:r>
              <w:rPr>
                <w:spacing w:val="-4"/>
                <w:sz w:val="18"/>
              </w:rPr>
              <w:t>1.07</w:t>
            </w:r>
          </w:p>
        </w:tc>
        <w:tc>
          <w:tcPr>
            <w:tcW w:w="1572" w:type="dxa"/>
          </w:tcPr>
          <w:p w:rsidR="00555920" w:rsidRDefault="00A1413B">
            <w:pPr>
              <w:pStyle w:val="TableParagraph"/>
              <w:ind w:left="277" w:right="144"/>
              <w:rPr>
                <w:sz w:val="18"/>
              </w:rPr>
            </w:pPr>
            <w:r>
              <w:rPr>
                <w:spacing w:val="-4"/>
                <w:sz w:val="18"/>
              </w:rPr>
              <w:t>1.38</w:t>
            </w:r>
          </w:p>
        </w:tc>
        <w:tc>
          <w:tcPr>
            <w:tcW w:w="1575" w:type="dxa"/>
          </w:tcPr>
          <w:p w:rsidR="00555920" w:rsidRDefault="00A1413B">
            <w:pPr>
              <w:pStyle w:val="TableParagraph"/>
              <w:ind w:left="763"/>
              <w:jc w:val="left"/>
              <w:rPr>
                <w:sz w:val="18"/>
              </w:rPr>
            </w:pPr>
            <w:r>
              <w:rPr>
                <w:spacing w:val="-4"/>
                <w:sz w:val="18"/>
              </w:rPr>
              <w:t>96.5</w:t>
            </w:r>
          </w:p>
        </w:tc>
        <w:tc>
          <w:tcPr>
            <w:tcW w:w="1575" w:type="dxa"/>
          </w:tcPr>
          <w:p w:rsidR="00555920" w:rsidRDefault="00A1413B">
            <w:pPr>
              <w:pStyle w:val="TableParagraph"/>
              <w:ind w:right="439"/>
              <w:jc w:val="right"/>
              <w:rPr>
                <w:sz w:val="18"/>
              </w:rPr>
            </w:pPr>
            <w:r>
              <w:rPr>
                <w:spacing w:val="-4"/>
                <w:sz w:val="18"/>
              </w:rPr>
              <w:t>97.8</w:t>
            </w:r>
          </w:p>
        </w:tc>
        <w:tc>
          <w:tcPr>
            <w:tcW w:w="1466" w:type="dxa"/>
          </w:tcPr>
          <w:p w:rsidR="00555920" w:rsidRDefault="00A1413B">
            <w:pPr>
              <w:pStyle w:val="TableParagraph"/>
              <w:ind w:left="671"/>
              <w:jc w:val="left"/>
              <w:rPr>
                <w:sz w:val="18"/>
              </w:rPr>
            </w:pPr>
            <w:r>
              <w:rPr>
                <w:spacing w:val="-4"/>
                <w:sz w:val="18"/>
              </w:rPr>
              <w:t>10.5</w:t>
            </w:r>
          </w:p>
        </w:tc>
      </w:tr>
      <w:tr w:rsidR="00555920">
        <w:trPr>
          <w:trHeight w:val="318"/>
        </w:trPr>
        <w:tc>
          <w:tcPr>
            <w:tcW w:w="1368" w:type="dxa"/>
          </w:tcPr>
          <w:p w:rsidR="00555920" w:rsidRDefault="00A1413B">
            <w:pPr>
              <w:pStyle w:val="TableParagraph"/>
              <w:ind w:left="241" w:right="50"/>
              <w:rPr>
                <w:sz w:val="18"/>
              </w:rPr>
            </w:pPr>
            <w:r>
              <w:rPr>
                <w:spacing w:val="-2"/>
                <w:sz w:val="18"/>
              </w:rPr>
              <w:t>Apr-</w:t>
            </w:r>
            <w:r>
              <w:rPr>
                <w:spacing w:val="-5"/>
                <w:sz w:val="18"/>
              </w:rPr>
              <w:t>22</w:t>
            </w:r>
          </w:p>
        </w:tc>
        <w:tc>
          <w:tcPr>
            <w:tcW w:w="1575" w:type="dxa"/>
          </w:tcPr>
          <w:p w:rsidR="00555920" w:rsidRDefault="00A1413B">
            <w:pPr>
              <w:pStyle w:val="TableParagraph"/>
              <w:ind w:left="199" w:right="36"/>
              <w:rPr>
                <w:sz w:val="18"/>
              </w:rPr>
            </w:pPr>
            <w:r>
              <w:rPr>
                <w:spacing w:val="-4"/>
                <w:sz w:val="18"/>
              </w:rPr>
              <w:t>1.08</w:t>
            </w:r>
          </w:p>
        </w:tc>
        <w:tc>
          <w:tcPr>
            <w:tcW w:w="1572" w:type="dxa"/>
          </w:tcPr>
          <w:p w:rsidR="00555920" w:rsidRDefault="00A1413B">
            <w:pPr>
              <w:pStyle w:val="TableParagraph"/>
              <w:ind w:left="666"/>
              <w:jc w:val="left"/>
              <w:rPr>
                <w:sz w:val="18"/>
              </w:rPr>
            </w:pPr>
            <w:r>
              <w:rPr>
                <w:spacing w:val="-2"/>
                <w:sz w:val="18"/>
              </w:rPr>
              <w:t>0.868</w:t>
            </w:r>
          </w:p>
        </w:tc>
        <w:tc>
          <w:tcPr>
            <w:tcW w:w="1575" w:type="dxa"/>
          </w:tcPr>
          <w:p w:rsidR="00555920" w:rsidRDefault="00A1413B">
            <w:pPr>
              <w:pStyle w:val="TableParagraph"/>
              <w:ind w:left="763"/>
              <w:jc w:val="left"/>
              <w:rPr>
                <w:sz w:val="18"/>
              </w:rPr>
            </w:pPr>
            <w:r>
              <w:rPr>
                <w:spacing w:val="-4"/>
                <w:sz w:val="18"/>
              </w:rPr>
              <w:t>59.2</w:t>
            </w:r>
          </w:p>
        </w:tc>
        <w:tc>
          <w:tcPr>
            <w:tcW w:w="1575" w:type="dxa"/>
          </w:tcPr>
          <w:p w:rsidR="00555920" w:rsidRDefault="00A1413B">
            <w:pPr>
              <w:pStyle w:val="TableParagraph"/>
              <w:ind w:right="439"/>
              <w:jc w:val="right"/>
              <w:rPr>
                <w:sz w:val="18"/>
              </w:rPr>
            </w:pPr>
            <w:r>
              <w:rPr>
                <w:spacing w:val="-4"/>
                <w:sz w:val="18"/>
              </w:rPr>
              <w:t>60.0</w:t>
            </w:r>
          </w:p>
        </w:tc>
        <w:tc>
          <w:tcPr>
            <w:tcW w:w="1466" w:type="dxa"/>
          </w:tcPr>
          <w:p w:rsidR="00555920" w:rsidRDefault="00A1413B">
            <w:pPr>
              <w:pStyle w:val="TableParagraph"/>
              <w:ind w:left="671"/>
              <w:jc w:val="left"/>
              <w:rPr>
                <w:sz w:val="18"/>
              </w:rPr>
            </w:pPr>
            <w:r>
              <w:rPr>
                <w:spacing w:val="-4"/>
                <w:sz w:val="18"/>
              </w:rPr>
              <w:t>12.6</w:t>
            </w:r>
          </w:p>
        </w:tc>
      </w:tr>
      <w:tr w:rsidR="00555920">
        <w:trPr>
          <w:trHeight w:val="315"/>
        </w:trPr>
        <w:tc>
          <w:tcPr>
            <w:tcW w:w="1368" w:type="dxa"/>
          </w:tcPr>
          <w:p w:rsidR="00555920" w:rsidRDefault="00A1413B">
            <w:pPr>
              <w:pStyle w:val="TableParagraph"/>
              <w:ind w:left="241" w:right="110"/>
              <w:rPr>
                <w:sz w:val="18"/>
              </w:rPr>
            </w:pPr>
            <w:r>
              <w:rPr>
                <w:spacing w:val="-2"/>
                <w:sz w:val="18"/>
              </w:rPr>
              <w:t>May-</w:t>
            </w:r>
            <w:r>
              <w:rPr>
                <w:spacing w:val="-5"/>
                <w:sz w:val="18"/>
              </w:rPr>
              <w:t>22</w:t>
            </w:r>
          </w:p>
        </w:tc>
        <w:tc>
          <w:tcPr>
            <w:tcW w:w="1575" w:type="dxa"/>
          </w:tcPr>
          <w:p w:rsidR="00555920" w:rsidRDefault="00A1413B">
            <w:pPr>
              <w:pStyle w:val="TableParagraph"/>
              <w:ind w:left="199" w:right="36"/>
              <w:rPr>
                <w:sz w:val="18"/>
              </w:rPr>
            </w:pPr>
            <w:r>
              <w:rPr>
                <w:spacing w:val="-4"/>
                <w:sz w:val="18"/>
              </w:rPr>
              <w:t>1.06</w:t>
            </w:r>
          </w:p>
        </w:tc>
        <w:tc>
          <w:tcPr>
            <w:tcW w:w="1572" w:type="dxa"/>
          </w:tcPr>
          <w:p w:rsidR="00555920" w:rsidRDefault="00A1413B">
            <w:pPr>
              <w:pStyle w:val="TableParagraph"/>
              <w:ind w:left="277" w:right="144"/>
              <w:rPr>
                <w:sz w:val="18"/>
              </w:rPr>
            </w:pPr>
            <w:r>
              <w:rPr>
                <w:spacing w:val="-4"/>
                <w:sz w:val="18"/>
              </w:rPr>
              <w:t>1.68</w:t>
            </w:r>
          </w:p>
        </w:tc>
        <w:tc>
          <w:tcPr>
            <w:tcW w:w="1575" w:type="dxa"/>
          </w:tcPr>
          <w:p w:rsidR="00555920" w:rsidRDefault="00A1413B">
            <w:pPr>
              <w:pStyle w:val="TableParagraph"/>
              <w:ind w:left="763"/>
              <w:jc w:val="left"/>
              <w:rPr>
                <w:sz w:val="18"/>
              </w:rPr>
            </w:pPr>
            <w:r>
              <w:rPr>
                <w:spacing w:val="-4"/>
                <w:sz w:val="18"/>
              </w:rPr>
              <w:t>67.9</w:t>
            </w:r>
          </w:p>
        </w:tc>
        <w:tc>
          <w:tcPr>
            <w:tcW w:w="1575" w:type="dxa"/>
          </w:tcPr>
          <w:p w:rsidR="00555920" w:rsidRDefault="00A1413B">
            <w:pPr>
              <w:pStyle w:val="TableParagraph"/>
              <w:ind w:right="439"/>
              <w:jc w:val="right"/>
              <w:rPr>
                <w:sz w:val="18"/>
              </w:rPr>
            </w:pPr>
            <w:r>
              <w:rPr>
                <w:spacing w:val="-4"/>
                <w:sz w:val="18"/>
              </w:rPr>
              <w:t>69.6</w:t>
            </w:r>
          </w:p>
        </w:tc>
        <w:tc>
          <w:tcPr>
            <w:tcW w:w="1466" w:type="dxa"/>
          </w:tcPr>
          <w:p w:rsidR="00555920" w:rsidRDefault="00A1413B">
            <w:pPr>
              <w:pStyle w:val="TableParagraph"/>
              <w:ind w:left="671"/>
              <w:jc w:val="left"/>
              <w:rPr>
                <w:sz w:val="18"/>
              </w:rPr>
            </w:pPr>
            <w:r>
              <w:rPr>
                <w:spacing w:val="-4"/>
                <w:sz w:val="18"/>
              </w:rPr>
              <w:t>10.8</w:t>
            </w:r>
          </w:p>
        </w:tc>
      </w:tr>
      <w:tr w:rsidR="00555920">
        <w:trPr>
          <w:trHeight w:val="316"/>
        </w:trPr>
        <w:tc>
          <w:tcPr>
            <w:tcW w:w="1368" w:type="dxa"/>
          </w:tcPr>
          <w:p w:rsidR="00555920" w:rsidRDefault="00A1413B">
            <w:pPr>
              <w:pStyle w:val="TableParagraph"/>
              <w:ind w:left="241" w:right="62"/>
              <w:rPr>
                <w:sz w:val="18"/>
              </w:rPr>
            </w:pPr>
            <w:r>
              <w:rPr>
                <w:sz w:val="18"/>
              </w:rPr>
              <w:t>Jun-</w:t>
            </w:r>
            <w:r>
              <w:rPr>
                <w:spacing w:val="-5"/>
                <w:sz w:val="18"/>
              </w:rPr>
              <w:t>22</w:t>
            </w:r>
          </w:p>
        </w:tc>
        <w:tc>
          <w:tcPr>
            <w:tcW w:w="1575" w:type="dxa"/>
          </w:tcPr>
          <w:p w:rsidR="00555920" w:rsidRDefault="00A1413B">
            <w:pPr>
              <w:pStyle w:val="TableParagraph"/>
              <w:ind w:right="417"/>
              <w:jc w:val="right"/>
              <w:rPr>
                <w:sz w:val="18"/>
              </w:rPr>
            </w:pPr>
            <w:r>
              <w:rPr>
                <w:spacing w:val="-2"/>
                <w:sz w:val="18"/>
              </w:rPr>
              <w:t>0.999</w:t>
            </w:r>
          </w:p>
        </w:tc>
        <w:tc>
          <w:tcPr>
            <w:tcW w:w="1572" w:type="dxa"/>
          </w:tcPr>
          <w:p w:rsidR="00555920" w:rsidRDefault="00A1413B">
            <w:pPr>
              <w:pStyle w:val="TableParagraph"/>
              <w:ind w:left="277" w:right="144"/>
              <w:rPr>
                <w:sz w:val="18"/>
              </w:rPr>
            </w:pPr>
            <w:r>
              <w:rPr>
                <w:spacing w:val="-4"/>
                <w:sz w:val="18"/>
              </w:rPr>
              <w:t>1.27</w:t>
            </w:r>
          </w:p>
        </w:tc>
        <w:tc>
          <w:tcPr>
            <w:tcW w:w="1575" w:type="dxa"/>
          </w:tcPr>
          <w:p w:rsidR="00555920" w:rsidRDefault="00A1413B">
            <w:pPr>
              <w:pStyle w:val="TableParagraph"/>
              <w:ind w:left="763"/>
              <w:jc w:val="left"/>
              <w:rPr>
                <w:sz w:val="18"/>
              </w:rPr>
            </w:pPr>
            <w:r>
              <w:rPr>
                <w:spacing w:val="-4"/>
                <w:sz w:val="18"/>
              </w:rPr>
              <w:t>18.6</w:t>
            </w:r>
          </w:p>
        </w:tc>
        <w:tc>
          <w:tcPr>
            <w:tcW w:w="1575" w:type="dxa"/>
          </w:tcPr>
          <w:p w:rsidR="00555920" w:rsidRDefault="00A1413B">
            <w:pPr>
              <w:pStyle w:val="TableParagraph"/>
              <w:ind w:right="439"/>
              <w:jc w:val="right"/>
              <w:rPr>
                <w:sz w:val="18"/>
              </w:rPr>
            </w:pPr>
            <w:r>
              <w:rPr>
                <w:spacing w:val="-4"/>
                <w:sz w:val="18"/>
              </w:rPr>
              <w:t>19.9</w:t>
            </w:r>
          </w:p>
        </w:tc>
        <w:tc>
          <w:tcPr>
            <w:tcW w:w="1466" w:type="dxa"/>
          </w:tcPr>
          <w:p w:rsidR="00555920" w:rsidRDefault="00A1413B">
            <w:pPr>
              <w:pStyle w:val="TableParagraph"/>
              <w:ind w:right="320"/>
              <w:jc w:val="right"/>
              <w:rPr>
                <w:sz w:val="18"/>
              </w:rPr>
            </w:pPr>
            <w:r>
              <w:rPr>
                <w:spacing w:val="-4"/>
                <w:sz w:val="18"/>
              </w:rPr>
              <w:t>6.34</w:t>
            </w:r>
          </w:p>
        </w:tc>
      </w:tr>
      <w:tr w:rsidR="00555920">
        <w:trPr>
          <w:trHeight w:val="318"/>
        </w:trPr>
        <w:tc>
          <w:tcPr>
            <w:tcW w:w="1368" w:type="dxa"/>
          </w:tcPr>
          <w:p w:rsidR="00555920" w:rsidRDefault="00A1413B">
            <w:pPr>
              <w:pStyle w:val="TableParagraph"/>
              <w:spacing w:before="56"/>
              <w:ind w:left="241" w:right="2"/>
              <w:rPr>
                <w:sz w:val="18"/>
              </w:rPr>
            </w:pPr>
            <w:r>
              <w:rPr>
                <w:sz w:val="18"/>
              </w:rPr>
              <w:t>Jul-</w:t>
            </w:r>
            <w:r>
              <w:rPr>
                <w:spacing w:val="-5"/>
                <w:sz w:val="18"/>
              </w:rPr>
              <w:t>22</w:t>
            </w:r>
          </w:p>
        </w:tc>
        <w:tc>
          <w:tcPr>
            <w:tcW w:w="1575" w:type="dxa"/>
          </w:tcPr>
          <w:p w:rsidR="00555920" w:rsidRDefault="00A1413B">
            <w:pPr>
              <w:pStyle w:val="TableParagraph"/>
              <w:spacing w:before="56"/>
              <w:ind w:right="417"/>
              <w:jc w:val="right"/>
              <w:rPr>
                <w:sz w:val="18"/>
              </w:rPr>
            </w:pPr>
            <w:r>
              <w:rPr>
                <w:spacing w:val="-2"/>
                <w:sz w:val="18"/>
              </w:rPr>
              <w:t>0.997</w:t>
            </w:r>
          </w:p>
        </w:tc>
        <w:tc>
          <w:tcPr>
            <w:tcW w:w="1572" w:type="dxa"/>
          </w:tcPr>
          <w:p w:rsidR="00555920" w:rsidRDefault="00A1413B">
            <w:pPr>
              <w:pStyle w:val="TableParagraph"/>
              <w:spacing w:before="56"/>
              <w:ind w:left="277" w:right="144"/>
              <w:rPr>
                <w:sz w:val="18"/>
              </w:rPr>
            </w:pPr>
            <w:r>
              <w:rPr>
                <w:spacing w:val="-4"/>
                <w:sz w:val="18"/>
              </w:rPr>
              <w:t>1.16</w:t>
            </w:r>
          </w:p>
        </w:tc>
        <w:tc>
          <w:tcPr>
            <w:tcW w:w="1575" w:type="dxa"/>
          </w:tcPr>
          <w:p w:rsidR="00555920" w:rsidRDefault="00A1413B">
            <w:pPr>
              <w:pStyle w:val="TableParagraph"/>
              <w:spacing w:before="56"/>
              <w:ind w:left="763"/>
              <w:jc w:val="left"/>
              <w:rPr>
                <w:sz w:val="18"/>
              </w:rPr>
            </w:pPr>
            <w:r>
              <w:rPr>
                <w:spacing w:val="-4"/>
                <w:sz w:val="18"/>
              </w:rPr>
              <w:t>30.2</w:t>
            </w:r>
          </w:p>
        </w:tc>
        <w:tc>
          <w:tcPr>
            <w:tcW w:w="1575" w:type="dxa"/>
          </w:tcPr>
          <w:p w:rsidR="00555920" w:rsidRDefault="00A1413B">
            <w:pPr>
              <w:pStyle w:val="TableParagraph"/>
              <w:spacing w:before="56"/>
              <w:ind w:right="439"/>
              <w:jc w:val="right"/>
              <w:rPr>
                <w:sz w:val="18"/>
              </w:rPr>
            </w:pPr>
            <w:r>
              <w:rPr>
                <w:spacing w:val="-4"/>
                <w:sz w:val="18"/>
              </w:rPr>
              <w:t>31.3</w:t>
            </w:r>
          </w:p>
        </w:tc>
        <w:tc>
          <w:tcPr>
            <w:tcW w:w="1466" w:type="dxa"/>
          </w:tcPr>
          <w:p w:rsidR="00555920" w:rsidRDefault="00A1413B">
            <w:pPr>
              <w:pStyle w:val="TableParagraph"/>
              <w:spacing w:before="56"/>
              <w:ind w:left="671"/>
              <w:jc w:val="left"/>
              <w:rPr>
                <w:sz w:val="18"/>
              </w:rPr>
            </w:pPr>
            <w:r>
              <w:rPr>
                <w:spacing w:val="-4"/>
                <w:sz w:val="18"/>
              </w:rPr>
              <w:t>12.8</w:t>
            </w:r>
          </w:p>
        </w:tc>
      </w:tr>
      <w:tr w:rsidR="00555920">
        <w:trPr>
          <w:trHeight w:val="316"/>
        </w:trPr>
        <w:tc>
          <w:tcPr>
            <w:tcW w:w="1368" w:type="dxa"/>
          </w:tcPr>
          <w:p w:rsidR="00555920" w:rsidRDefault="00A1413B">
            <w:pPr>
              <w:pStyle w:val="TableParagraph"/>
              <w:ind w:left="241" w:right="90"/>
              <w:rPr>
                <w:sz w:val="18"/>
              </w:rPr>
            </w:pPr>
            <w:r>
              <w:rPr>
                <w:spacing w:val="-2"/>
                <w:sz w:val="18"/>
              </w:rPr>
              <w:t>Aug-</w:t>
            </w:r>
            <w:r>
              <w:rPr>
                <w:spacing w:val="-5"/>
                <w:sz w:val="18"/>
              </w:rPr>
              <w:t>22</w:t>
            </w:r>
          </w:p>
        </w:tc>
        <w:tc>
          <w:tcPr>
            <w:tcW w:w="1575" w:type="dxa"/>
          </w:tcPr>
          <w:p w:rsidR="00555920" w:rsidRDefault="00A1413B">
            <w:pPr>
              <w:pStyle w:val="TableParagraph"/>
              <w:ind w:right="417"/>
              <w:jc w:val="right"/>
              <w:rPr>
                <w:sz w:val="18"/>
              </w:rPr>
            </w:pPr>
            <w:r>
              <w:rPr>
                <w:spacing w:val="-2"/>
                <w:sz w:val="18"/>
              </w:rPr>
              <w:t>0.990</w:t>
            </w:r>
          </w:p>
        </w:tc>
        <w:tc>
          <w:tcPr>
            <w:tcW w:w="1572" w:type="dxa"/>
          </w:tcPr>
          <w:p w:rsidR="00555920" w:rsidRDefault="00A1413B">
            <w:pPr>
              <w:pStyle w:val="TableParagraph"/>
              <w:ind w:left="277" w:right="144"/>
              <w:rPr>
                <w:sz w:val="18"/>
              </w:rPr>
            </w:pPr>
            <w:r>
              <w:rPr>
                <w:spacing w:val="-4"/>
                <w:sz w:val="18"/>
              </w:rPr>
              <w:t>1.34</w:t>
            </w:r>
          </w:p>
        </w:tc>
        <w:tc>
          <w:tcPr>
            <w:tcW w:w="1575" w:type="dxa"/>
          </w:tcPr>
          <w:p w:rsidR="00555920" w:rsidRDefault="00A1413B">
            <w:pPr>
              <w:pStyle w:val="TableParagraph"/>
              <w:ind w:left="763"/>
              <w:jc w:val="left"/>
              <w:rPr>
                <w:sz w:val="18"/>
              </w:rPr>
            </w:pPr>
            <w:r>
              <w:rPr>
                <w:spacing w:val="-4"/>
                <w:sz w:val="18"/>
              </w:rPr>
              <w:t>43.3</w:t>
            </w:r>
          </w:p>
        </w:tc>
        <w:tc>
          <w:tcPr>
            <w:tcW w:w="1575" w:type="dxa"/>
          </w:tcPr>
          <w:p w:rsidR="00555920" w:rsidRDefault="00A1413B">
            <w:pPr>
              <w:pStyle w:val="TableParagraph"/>
              <w:ind w:right="439"/>
              <w:jc w:val="right"/>
              <w:rPr>
                <w:sz w:val="18"/>
              </w:rPr>
            </w:pPr>
            <w:r>
              <w:rPr>
                <w:spacing w:val="-4"/>
                <w:sz w:val="18"/>
              </w:rPr>
              <w:t>44.6</w:t>
            </w:r>
          </w:p>
        </w:tc>
        <w:tc>
          <w:tcPr>
            <w:tcW w:w="1466" w:type="dxa"/>
          </w:tcPr>
          <w:p w:rsidR="00555920" w:rsidRDefault="00A1413B">
            <w:pPr>
              <w:pStyle w:val="TableParagraph"/>
              <w:ind w:left="671"/>
              <w:jc w:val="left"/>
              <w:rPr>
                <w:sz w:val="18"/>
              </w:rPr>
            </w:pPr>
            <w:r>
              <w:rPr>
                <w:spacing w:val="-4"/>
                <w:sz w:val="18"/>
              </w:rPr>
              <w:t>10.2</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Sep-</w:t>
            </w:r>
            <w:r>
              <w:rPr>
                <w:spacing w:val="-5"/>
                <w:sz w:val="18"/>
              </w:rPr>
              <w:t>22</w:t>
            </w:r>
          </w:p>
        </w:tc>
        <w:tc>
          <w:tcPr>
            <w:tcW w:w="1575" w:type="dxa"/>
          </w:tcPr>
          <w:p w:rsidR="00555920" w:rsidRDefault="00A1413B">
            <w:pPr>
              <w:pStyle w:val="TableParagraph"/>
              <w:spacing w:before="56"/>
              <w:ind w:right="417"/>
              <w:jc w:val="right"/>
              <w:rPr>
                <w:sz w:val="18"/>
              </w:rPr>
            </w:pPr>
            <w:r>
              <w:rPr>
                <w:spacing w:val="-2"/>
                <w:sz w:val="18"/>
              </w:rPr>
              <w:t>0.971</w:t>
            </w:r>
          </w:p>
        </w:tc>
        <w:tc>
          <w:tcPr>
            <w:tcW w:w="1572" w:type="dxa"/>
          </w:tcPr>
          <w:p w:rsidR="00555920" w:rsidRDefault="00A1413B">
            <w:pPr>
              <w:pStyle w:val="TableParagraph"/>
              <w:spacing w:before="56"/>
              <w:ind w:left="277" w:right="144"/>
              <w:rPr>
                <w:sz w:val="18"/>
              </w:rPr>
            </w:pPr>
            <w:r>
              <w:rPr>
                <w:spacing w:val="-4"/>
                <w:sz w:val="18"/>
              </w:rPr>
              <w:t>1.32</w:t>
            </w:r>
          </w:p>
        </w:tc>
        <w:tc>
          <w:tcPr>
            <w:tcW w:w="1575" w:type="dxa"/>
          </w:tcPr>
          <w:p w:rsidR="00555920" w:rsidRDefault="00A1413B">
            <w:pPr>
              <w:pStyle w:val="TableParagraph"/>
              <w:spacing w:before="56"/>
              <w:ind w:left="763"/>
              <w:jc w:val="left"/>
              <w:rPr>
                <w:sz w:val="18"/>
              </w:rPr>
            </w:pPr>
            <w:r>
              <w:rPr>
                <w:spacing w:val="-4"/>
                <w:sz w:val="18"/>
              </w:rPr>
              <w:t>41.4</w:t>
            </w:r>
          </w:p>
        </w:tc>
        <w:tc>
          <w:tcPr>
            <w:tcW w:w="1575" w:type="dxa"/>
          </w:tcPr>
          <w:p w:rsidR="00555920" w:rsidRDefault="00A1413B">
            <w:pPr>
              <w:pStyle w:val="TableParagraph"/>
              <w:spacing w:before="56"/>
              <w:ind w:right="439"/>
              <w:jc w:val="right"/>
              <w:rPr>
                <w:sz w:val="18"/>
              </w:rPr>
            </w:pPr>
            <w:r>
              <w:rPr>
                <w:spacing w:val="-4"/>
                <w:sz w:val="18"/>
              </w:rPr>
              <w:t>42.7</w:t>
            </w:r>
          </w:p>
        </w:tc>
        <w:tc>
          <w:tcPr>
            <w:tcW w:w="1466" w:type="dxa"/>
          </w:tcPr>
          <w:p w:rsidR="00555920" w:rsidRDefault="00A1413B">
            <w:pPr>
              <w:pStyle w:val="TableParagraph"/>
              <w:spacing w:before="56"/>
              <w:ind w:left="671"/>
              <w:jc w:val="left"/>
              <w:rPr>
                <w:sz w:val="18"/>
              </w:rPr>
            </w:pPr>
            <w:r>
              <w:rPr>
                <w:spacing w:val="-4"/>
                <w:sz w:val="18"/>
              </w:rPr>
              <w:t>12.0</w:t>
            </w:r>
          </w:p>
        </w:tc>
      </w:tr>
      <w:tr w:rsidR="00555920">
        <w:trPr>
          <w:trHeight w:val="315"/>
        </w:trPr>
        <w:tc>
          <w:tcPr>
            <w:tcW w:w="1368" w:type="dxa"/>
          </w:tcPr>
          <w:p w:rsidR="00555920" w:rsidRDefault="00A1413B">
            <w:pPr>
              <w:pStyle w:val="TableParagraph"/>
              <w:ind w:left="241" w:right="50"/>
              <w:rPr>
                <w:sz w:val="18"/>
              </w:rPr>
            </w:pPr>
            <w:r>
              <w:rPr>
                <w:sz w:val="18"/>
              </w:rPr>
              <w:t>Oct-</w:t>
            </w:r>
            <w:r>
              <w:rPr>
                <w:spacing w:val="-5"/>
                <w:sz w:val="18"/>
              </w:rPr>
              <w:t>22</w:t>
            </w:r>
          </w:p>
        </w:tc>
        <w:tc>
          <w:tcPr>
            <w:tcW w:w="1575" w:type="dxa"/>
          </w:tcPr>
          <w:p w:rsidR="00555920" w:rsidRDefault="00A1413B">
            <w:pPr>
              <w:pStyle w:val="TableParagraph"/>
              <w:ind w:right="417"/>
              <w:jc w:val="right"/>
              <w:rPr>
                <w:sz w:val="18"/>
              </w:rPr>
            </w:pPr>
            <w:r>
              <w:rPr>
                <w:spacing w:val="-2"/>
                <w:sz w:val="18"/>
              </w:rPr>
              <w:t>0.909</w:t>
            </w:r>
          </w:p>
        </w:tc>
        <w:tc>
          <w:tcPr>
            <w:tcW w:w="1572" w:type="dxa"/>
          </w:tcPr>
          <w:p w:rsidR="00555920" w:rsidRDefault="00A1413B">
            <w:pPr>
              <w:pStyle w:val="TableParagraph"/>
              <w:ind w:left="277" w:right="144"/>
              <w:rPr>
                <w:sz w:val="18"/>
              </w:rPr>
            </w:pPr>
            <w:r>
              <w:rPr>
                <w:spacing w:val="-4"/>
                <w:sz w:val="18"/>
              </w:rPr>
              <w:t>1.28</w:t>
            </w:r>
          </w:p>
        </w:tc>
        <w:tc>
          <w:tcPr>
            <w:tcW w:w="1575" w:type="dxa"/>
          </w:tcPr>
          <w:p w:rsidR="00555920" w:rsidRDefault="00A1413B">
            <w:pPr>
              <w:pStyle w:val="TableParagraph"/>
              <w:ind w:left="763"/>
              <w:jc w:val="left"/>
              <w:rPr>
                <w:sz w:val="18"/>
              </w:rPr>
            </w:pPr>
            <w:r>
              <w:rPr>
                <w:spacing w:val="-4"/>
                <w:sz w:val="18"/>
              </w:rPr>
              <w:t>48.4</w:t>
            </w:r>
          </w:p>
        </w:tc>
        <w:tc>
          <w:tcPr>
            <w:tcW w:w="1575" w:type="dxa"/>
          </w:tcPr>
          <w:p w:rsidR="00555920" w:rsidRDefault="00A1413B">
            <w:pPr>
              <w:pStyle w:val="TableParagraph"/>
              <w:ind w:right="439"/>
              <w:jc w:val="right"/>
              <w:rPr>
                <w:sz w:val="18"/>
              </w:rPr>
            </w:pPr>
            <w:r>
              <w:rPr>
                <w:spacing w:val="-4"/>
                <w:sz w:val="18"/>
              </w:rPr>
              <w:t>49.7</w:t>
            </w:r>
          </w:p>
        </w:tc>
        <w:tc>
          <w:tcPr>
            <w:tcW w:w="1466" w:type="dxa"/>
          </w:tcPr>
          <w:p w:rsidR="00555920" w:rsidRDefault="00A1413B">
            <w:pPr>
              <w:pStyle w:val="TableParagraph"/>
              <w:ind w:right="320"/>
              <w:jc w:val="right"/>
              <w:rPr>
                <w:sz w:val="18"/>
              </w:rPr>
            </w:pPr>
            <w:r>
              <w:rPr>
                <w:spacing w:val="-4"/>
                <w:sz w:val="18"/>
              </w:rPr>
              <w:t>9.34</w:t>
            </w:r>
          </w:p>
        </w:tc>
      </w:tr>
      <w:tr w:rsidR="00555920">
        <w:trPr>
          <w:trHeight w:val="318"/>
        </w:trPr>
        <w:tc>
          <w:tcPr>
            <w:tcW w:w="1368" w:type="dxa"/>
          </w:tcPr>
          <w:p w:rsidR="00555920" w:rsidRDefault="00A1413B">
            <w:pPr>
              <w:pStyle w:val="TableParagraph"/>
              <w:ind w:left="241" w:right="91"/>
              <w:rPr>
                <w:sz w:val="18"/>
              </w:rPr>
            </w:pPr>
            <w:r>
              <w:rPr>
                <w:spacing w:val="-2"/>
                <w:sz w:val="18"/>
              </w:rPr>
              <w:t>Nov-</w:t>
            </w:r>
            <w:r>
              <w:rPr>
                <w:spacing w:val="-5"/>
                <w:sz w:val="18"/>
              </w:rPr>
              <w:t>22</w:t>
            </w:r>
          </w:p>
        </w:tc>
        <w:tc>
          <w:tcPr>
            <w:tcW w:w="1575" w:type="dxa"/>
          </w:tcPr>
          <w:p w:rsidR="00555920" w:rsidRDefault="00A1413B">
            <w:pPr>
              <w:pStyle w:val="TableParagraph"/>
              <w:ind w:right="417"/>
              <w:jc w:val="right"/>
              <w:rPr>
                <w:sz w:val="18"/>
              </w:rPr>
            </w:pPr>
            <w:r>
              <w:rPr>
                <w:spacing w:val="-2"/>
                <w:sz w:val="18"/>
              </w:rPr>
              <w:t>0.928</w:t>
            </w:r>
          </w:p>
        </w:tc>
        <w:tc>
          <w:tcPr>
            <w:tcW w:w="1572" w:type="dxa"/>
          </w:tcPr>
          <w:p w:rsidR="00555920" w:rsidRDefault="00A1413B">
            <w:pPr>
              <w:pStyle w:val="TableParagraph"/>
              <w:ind w:left="277" w:right="144"/>
              <w:rPr>
                <w:sz w:val="18"/>
              </w:rPr>
            </w:pPr>
            <w:r>
              <w:rPr>
                <w:spacing w:val="-4"/>
                <w:sz w:val="18"/>
              </w:rPr>
              <w:t>1.09</w:t>
            </w:r>
          </w:p>
        </w:tc>
        <w:tc>
          <w:tcPr>
            <w:tcW w:w="1575" w:type="dxa"/>
          </w:tcPr>
          <w:p w:rsidR="00555920" w:rsidRDefault="00A1413B">
            <w:pPr>
              <w:pStyle w:val="TableParagraph"/>
              <w:ind w:left="763"/>
              <w:jc w:val="left"/>
              <w:rPr>
                <w:sz w:val="18"/>
              </w:rPr>
            </w:pPr>
            <w:r>
              <w:rPr>
                <w:spacing w:val="-4"/>
                <w:sz w:val="18"/>
              </w:rPr>
              <w:t>56.0</w:t>
            </w:r>
          </w:p>
        </w:tc>
        <w:tc>
          <w:tcPr>
            <w:tcW w:w="1575" w:type="dxa"/>
          </w:tcPr>
          <w:p w:rsidR="00555920" w:rsidRDefault="00A1413B">
            <w:pPr>
              <w:pStyle w:val="TableParagraph"/>
              <w:ind w:right="439"/>
              <w:jc w:val="right"/>
              <w:rPr>
                <w:sz w:val="18"/>
              </w:rPr>
            </w:pPr>
            <w:r>
              <w:rPr>
                <w:spacing w:val="-4"/>
                <w:sz w:val="18"/>
              </w:rPr>
              <w:t>57.1</w:t>
            </w:r>
          </w:p>
        </w:tc>
        <w:tc>
          <w:tcPr>
            <w:tcW w:w="1466" w:type="dxa"/>
          </w:tcPr>
          <w:p w:rsidR="00555920" w:rsidRDefault="00A1413B">
            <w:pPr>
              <w:pStyle w:val="TableParagraph"/>
              <w:ind w:right="320"/>
              <w:jc w:val="right"/>
              <w:rPr>
                <w:sz w:val="18"/>
              </w:rPr>
            </w:pPr>
            <w:r>
              <w:rPr>
                <w:spacing w:val="-4"/>
                <w:sz w:val="18"/>
              </w:rPr>
              <w:t>9.22</w:t>
            </w:r>
          </w:p>
        </w:tc>
      </w:tr>
      <w:tr w:rsidR="00555920">
        <w:trPr>
          <w:trHeight w:val="315"/>
        </w:trPr>
        <w:tc>
          <w:tcPr>
            <w:tcW w:w="1368" w:type="dxa"/>
          </w:tcPr>
          <w:p w:rsidR="00555920" w:rsidRDefault="00A1413B">
            <w:pPr>
              <w:pStyle w:val="TableParagraph"/>
              <w:ind w:left="241" w:right="91"/>
              <w:rPr>
                <w:sz w:val="18"/>
              </w:rPr>
            </w:pPr>
            <w:r>
              <w:rPr>
                <w:spacing w:val="-2"/>
                <w:sz w:val="18"/>
              </w:rPr>
              <w:t>Dec-</w:t>
            </w:r>
            <w:r>
              <w:rPr>
                <w:spacing w:val="-5"/>
                <w:sz w:val="18"/>
              </w:rPr>
              <w:t>22</w:t>
            </w:r>
          </w:p>
        </w:tc>
        <w:tc>
          <w:tcPr>
            <w:tcW w:w="1575" w:type="dxa"/>
          </w:tcPr>
          <w:p w:rsidR="00555920" w:rsidRDefault="00A1413B">
            <w:pPr>
              <w:pStyle w:val="TableParagraph"/>
              <w:ind w:left="199" w:right="36"/>
              <w:rPr>
                <w:sz w:val="18"/>
              </w:rPr>
            </w:pPr>
            <w:r>
              <w:rPr>
                <w:spacing w:val="-4"/>
                <w:sz w:val="18"/>
              </w:rPr>
              <w:t>1.28</w:t>
            </w:r>
          </w:p>
        </w:tc>
        <w:tc>
          <w:tcPr>
            <w:tcW w:w="1572" w:type="dxa"/>
          </w:tcPr>
          <w:p w:rsidR="00555920" w:rsidRDefault="00A1413B">
            <w:pPr>
              <w:pStyle w:val="TableParagraph"/>
              <w:ind w:left="277" w:right="144"/>
              <w:rPr>
                <w:sz w:val="18"/>
              </w:rPr>
            </w:pPr>
            <w:r>
              <w:rPr>
                <w:spacing w:val="-4"/>
                <w:sz w:val="18"/>
              </w:rPr>
              <w:t>2.09</w:t>
            </w:r>
          </w:p>
        </w:tc>
        <w:tc>
          <w:tcPr>
            <w:tcW w:w="1575" w:type="dxa"/>
          </w:tcPr>
          <w:p w:rsidR="00555920" w:rsidRDefault="00A1413B">
            <w:pPr>
              <w:pStyle w:val="TableParagraph"/>
              <w:ind w:left="763"/>
              <w:jc w:val="left"/>
              <w:rPr>
                <w:sz w:val="18"/>
              </w:rPr>
            </w:pPr>
            <w:r>
              <w:rPr>
                <w:spacing w:val="-4"/>
                <w:sz w:val="18"/>
              </w:rPr>
              <w:t>81.4</w:t>
            </w:r>
          </w:p>
        </w:tc>
        <w:tc>
          <w:tcPr>
            <w:tcW w:w="1575" w:type="dxa"/>
          </w:tcPr>
          <w:p w:rsidR="00555920" w:rsidRDefault="00A1413B">
            <w:pPr>
              <w:pStyle w:val="TableParagraph"/>
              <w:ind w:right="439"/>
              <w:jc w:val="right"/>
              <w:rPr>
                <w:sz w:val="18"/>
              </w:rPr>
            </w:pPr>
            <w:r>
              <w:rPr>
                <w:spacing w:val="-4"/>
                <w:sz w:val="18"/>
              </w:rPr>
              <w:t>83.5</w:t>
            </w:r>
          </w:p>
        </w:tc>
        <w:tc>
          <w:tcPr>
            <w:tcW w:w="1466" w:type="dxa"/>
          </w:tcPr>
          <w:p w:rsidR="00555920" w:rsidRDefault="00A1413B">
            <w:pPr>
              <w:pStyle w:val="TableParagraph"/>
              <w:ind w:right="320"/>
              <w:jc w:val="right"/>
              <w:rPr>
                <w:sz w:val="18"/>
              </w:rPr>
            </w:pPr>
            <w:r>
              <w:rPr>
                <w:spacing w:val="-4"/>
                <w:sz w:val="18"/>
              </w:rPr>
              <w:t>9.69</w:t>
            </w:r>
          </w:p>
        </w:tc>
      </w:tr>
      <w:tr w:rsidR="00555920">
        <w:trPr>
          <w:trHeight w:val="315"/>
        </w:trPr>
        <w:tc>
          <w:tcPr>
            <w:tcW w:w="1368" w:type="dxa"/>
          </w:tcPr>
          <w:p w:rsidR="00555920" w:rsidRDefault="00A1413B">
            <w:pPr>
              <w:pStyle w:val="TableParagraph"/>
              <w:ind w:left="241" w:right="60"/>
              <w:rPr>
                <w:sz w:val="18"/>
              </w:rPr>
            </w:pPr>
            <w:r>
              <w:rPr>
                <w:sz w:val="18"/>
              </w:rPr>
              <w:t>Jan-</w:t>
            </w:r>
            <w:r>
              <w:rPr>
                <w:spacing w:val="-5"/>
                <w:sz w:val="18"/>
              </w:rPr>
              <w:t>23</w:t>
            </w:r>
          </w:p>
        </w:tc>
        <w:tc>
          <w:tcPr>
            <w:tcW w:w="1575" w:type="dxa"/>
          </w:tcPr>
          <w:p w:rsidR="00555920" w:rsidRDefault="00A1413B">
            <w:pPr>
              <w:pStyle w:val="TableParagraph"/>
              <w:ind w:left="199" w:right="36"/>
              <w:rPr>
                <w:sz w:val="18"/>
              </w:rPr>
            </w:pPr>
            <w:r>
              <w:rPr>
                <w:spacing w:val="-4"/>
                <w:sz w:val="18"/>
              </w:rPr>
              <w:t>2.54</w:t>
            </w:r>
          </w:p>
        </w:tc>
        <w:tc>
          <w:tcPr>
            <w:tcW w:w="1572" w:type="dxa"/>
          </w:tcPr>
          <w:p w:rsidR="00555920" w:rsidRDefault="00A1413B">
            <w:pPr>
              <w:pStyle w:val="TableParagraph"/>
              <w:ind w:left="277" w:right="144"/>
              <w:rPr>
                <w:sz w:val="18"/>
              </w:rPr>
            </w:pPr>
            <w:r>
              <w:rPr>
                <w:spacing w:val="-4"/>
                <w:sz w:val="18"/>
              </w:rPr>
              <w:t>8.09</w:t>
            </w:r>
          </w:p>
        </w:tc>
        <w:tc>
          <w:tcPr>
            <w:tcW w:w="1575" w:type="dxa"/>
          </w:tcPr>
          <w:p w:rsidR="00555920" w:rsidRDefault="00A1413B">
            <w:pPr>
              <w:pStyle w:val="TableParagraph"/>
              <w:ind w:left="194" w:right="118"/>
              <w:rPr>
                <w:sz w:val="18"/>
              </w:rPr>
            </w:pPr>
            <w:r>
              <w:rPr>
                <w:spacing w:val="-5"/>
                <w:sz w:val="18"/>
              </w:rPr>
              <w:t>171</w:t>
            </w:r>
          </w:p>
        </w:tc>
        <w:tc>
          <w:tcPr>
            <w:tcW w:w="1575" w:type="dxa"/>
          </w:tcPr>
          <w:p w:rsidR="00555920" w:rsidRDefault="00A1413B">
            <w:pPr>
              <w:pStyle w:val="TableParagraph"/>
              <w:ind w:left="194" w:right="119"/>
              <w:rPr>
                <w:sz w:val="18"/>
              </w:rPr>
            </w:pPr>
            <w:r>
              <w:rPr>
                <w:spacing w:val="-5"/>
                <w:sz w:val="18"/>
              </w:rPr>
              <w:t>179</w:t>
            </w:r>
          </w:p>
        </w:tc>
        <w:tc>
          <w:tcPr>
            <w:tcW w:w="1466" w:type="dxa"/>
          </w:tcPr>
          <w:p w:rsidR="00555920" w:rsidRDefault="00A1413B">
            <w:pPr>
              <w:pStyle w:val="TableParagraph"/>
              <w:ind w:left="671"/>
              <w:jc w:val="left"/>
              <w:rPr>
                <w:sz w:val="18"/>
              </w:rPr>
            </w:pPr>
            <w:r>
              <w:rPr>
                <w:spacing w:val="-4"/>
                <w:sz w:val="18"/>
              </w:rPr>
              <w:t>14.0</w:t>
            </w:r>
          </w:p>
        </w:tc>
      </w:tr>
      <w:tr w:rsidR="00555920">
        <w:trPr>
          <w:trHeight w:val="318"/>
        </w:trPr>
        <w:tc>
          <w:tcPr>
            <w:tcW w:w="1368" w:type="dxa"/>
          </w:tcPr>
          <w:p w:rsidR="00555920" w:rsidRDefault="00A1413B">
            <w:pPr>
              <w:pStyle w:val="TableParagraph"/>
              <w:spacing w:before="56"/>
              <w:ind w:left="241" w:right="82"/>
              <w:rPr>
                <w:sz w:val="18"/>
              </w:rPr>
            </w:pPr>
            <w:r>
              <w:rPr>
                <w:spacing w:val="-2"/>
                <w:sz w:val="18"/>
              </w:rPr>
              <w:t>Feb-</w:t>
            </w:r>
            <w:r>
              <w:rPr>
                <w:spacing w:val="-5"/>
                <w:sz w:val="18"/>
              </w:rPr>
              <w:t>23</w:t>
            </w:r>
          </w:p>
        </w:tc>
        <w:tc>
          <w:tcPr>
            <w:tcW w:w="1575" w:type="dxa"/>
          </w:tcPr>
          <w:p w:rsidR="00555920" w:rsidRDefault="00A1413B">
            <w:pPr>
              <w:pStyle w:val="TableParagraph"/>
              <w:spacing w:before="56"/>
              <w:ind w:left="199" w:right="36"/>
              <w:rPr>
                <w:sz w:val="18"/>
              </w:rPr>
            </w:pPr>
            <w:r>
              <w:rPr>
                <w:spacing w:val="-4"/>
                <w:sz w:val="18"/>
              </w:rPr>
              <w:t>1.39</w:t>
            </w:r>
          </w:p>
        </w:tc>
        <w:tc>
          <w:tcPr>
            <w:tcW w:w="1572" w:type="dxa"/>
          </w:tcPr>
          <w:p w:rsidR="00555920" w:rsidRDefault="00A1413B">
            <w:pPr>
              <w:pStyle w:val="TableParagraph"/>
              <w:spacing w:before="56"/>
              <w:ind w:left="277" w:right="144"/>
              <w:rPr>
                <w:sz w:val="18"/>
              </w:rPr>
            </w:pPr>
            <w:r>
              <w:rPr>
                <w:spacing w:val="-4"/>
                <w:sz w:val="18"/>
              </w:rPr>
              <w:t>2.76</w:t>
            </w:r>
          </w:p>
        </w:tc>
        <w:tc>
          <w:tcPr>
            <w:tcW w:w="1575" w:type="dxa"/>
          </w:tcPr>
          <w:p w:rsidR="00555920" w:rsidRDefault="00A1413B">
            <w:pPr>
              <w:pStyle w:val="TableParagraph"/>
              <w:spacing w:before="56"/>
              <w:ind w:left="763"/>
              <w:jc w:val="left"/>
              <w:rPr>
                <w:sz w:val="18"/>
              </w:rPr>
            </w:pPr>
            <w:r>
              <w:rPr>
                <w:spacing w:val="-4"/>
                <w:sz w:val="18"/>
              </w:rPr>
              <w:t>78.9</w:t>
            </w:r>
          </w:p>
        </w:tc>
        <w:tc>
          <w:tcPr>
            <w:tcW w:w="1575" w:type="dxa"/>
          </w:tcPr>
          <w:p w:rsidR="00555920" w:rsidRDefault="00A1413B">
            <w:pPr>
              <w:pStyle w:val="TableParagraph"/>
              <w:spacing w:before="56"/>
              <w:ind w:right="439"/>
              <w:jc w:val="right"/>
              <w:rPr>
                <w:sz w:val="18"/>
              </w:rPr>
            </w:pPr>
            <w:r>
              <w:rPr>
                <w:spacing w:val="-4"/>
                <w:sz w:val="18"/>
              </w:rPr>
              <w:t>81.7</w:t>
            </w:r>
          </w:p>
        </w:tc>
        <w:tc>
          <w:tcPr>
            <w:tcW w:w="1466" w:type="dxa"/>
          </w:tcPr>
          <w:p w:rsidR="00555920" w:rsidRDefault="00A1413B">
            <w:pPr>
              <w:pStyle w:val="TableParagraph"/>
              <w:spacing w:before="56"/>
              <w:ind w:right="320"/>
              <w:jc w:val="right"/>
              <w:rPr>
                <w:sz w:val="18"/>
              </w:rPr>
            </w:pPr>
            <w:r>
              <w:rPr>
                <w:spacing w:val="-4"/>
                <w:sz w:val="18"/>
              </w:rPr>
              <w:t>5.70</w:t>
            </w:r>
          </w:p>
        </w:tc>
      </w:tr>
      <w:tr w:rsidR="00555920">
        <w:trPr>
          <w:trHeight w:val="315"/>
        </w:trPr>
        <w:tc>
          <w:tcPr>
            <w:tcW w:w="1368" w:type="dxa"/>
          </w:tcPr>
          <w:p w:rsidR="00555920" w:rsidRDefault="00A1413B">
            <w:pPr>
              <w:pStyle w:val="TableParagraph"/>
              <w:ind w:left="241" w:right="82"/>
              <w:rPr>
                <w:sz w:val="18"/>
              </w:rPr>
            </w:pPr>
            <w:r>
              <w:rPr>
                <w:spacing w:val="-2"/>
                <w:sz w:val="18"/>
              </w:rPr>
              <w:t>Mar-</w:t>
            </w:r>
            <w:r>
              <w:rPr>
                <w:spacing w:val="-5"/>
                <w:sz w:val="18"/>
              </w:rPr>
              <w:t>23</w:t>
            </w:r>
          </w:p>
        </w:tc>
        <w:tc>
          <w:tcPr>
            <w:tcW w:w="1575" w:type="dxa"/>
          </w:tcPr>
          <w:p w:rsidR="00555920" w:rsidRDefault="00A1413B">
            <w:pPr>
              <w:pStyle w:val="TableParagraph"/>
              <w:ind w:left="199" w:right="36"/>
              <w:rPr>
                <w:sz w:val="18"/>
              </w:rPr>
            </w:pPr>
            <w:r>
              <w:rPr>
                <w:spacing w:val="-4"/>
                <w:sz w:val="18"/>
              </w:rPr>
              <w:t>2.37</w:t>
            </w:r>
          </w:p>
        </w:tc>
        <w:tc>
          <w:tcPr>
            <w:tcW w:w="1572" w:type="dxa"/>
          </w:tcPr>
          <w:p w:rsidR="00555920" w:rsidRDefault="00A1413B">
            <w:pPr>
              <w:pStyle w:val="TableParagraph"/>
              <w:ind w:left="277" w:right="144"/>
              <w:rPr>
                <w:sz w:val="18"/>
              </w:rPr>
            </w:pPr>
            <w:r>
              <w:rPr>
                <w:spacing w:val="-4"/>
                <w:sz w:val="18"/>
              </w:rPr>
              <w:t>2.62</w:t>
            </w:r>
          </w:p>
        </w:tc>
        <w:tc>
          <w:tcPr>
            <w:tcW w:w="1575" w:type="dxa"/>
          </w:tcPr>
          <w:p w:rsidR="00555920" w:rsidRDefault="00A1413B">
            <w:pPr>
              <w:pStyle w:val="TableParagraph"/>
              <w:ind w:left="194" w:right="118"/>
              <w:rPr>
                <w:sz w:val="18"/>
              </w:rPr>
            </w:pPr>
            <w:r>
              <w:rPr>
                <w:spacing w:val="-5"/>
                <w:sz w:val="18"/>
              </w:rPr>
              <w:t>199</w:t>
            </w:r>
          </w:p>
        </w:tc>
        <w:tc>
          <w:tcPr>
            <w:tcW w:w="1575" w:type="dxa"/>
          </w:tcPr>
          <w:p w:rsidR="00555920" w:rsidRDefault="00A1413B">
            <w:pPr>
              <w:pStyle w:val="TableParagraph"/>
              <w:ind w:left="194" w:right="119"/>
              <w:rPr>
                <w:sz w:val="18"/>
              </w:rPr>
            </w:pPr>
            <w:r>
              <w:rPr>
                <w:spacing w:val="-5"/>
                <w:sz w:val="18"/>
              </w:rPr>
              <w:t>201</w:t>
            </w:r>
          </w:p>
        </w:tc>
        <w:tc>
          <w:tcPr>
            <w:tcW w:w="1466" w:type="dxa"/>
          </w:tcPr>
          <w:p w:rsidR="00555920" w:rsidRDefault="00A1413B">
            <w:pPr>
              <w:pStyle w:val="TableParagraph"/>
              <w:ind w:left="671"/>
              <w:jc w:val="left"/>
              <w:rPr>
                <w:sz w:val="18"/>
              </w:rPr>
            </w:pPr>
            <w:r>
              <w:rPr>
                <w:spacing w:val="-4"/>
                <w:sz w:val="18"/>
              </w:rPr>
              <w:t>11.7</w:t>
            </w:r>
          </w:p>
        </w:tc>
      </w:tr>
      <w:tr w:rsidR="00555920">
        <w:trPr>
          <w:trHeight w:val="318"/>
        </w:trPr>
        <w:tc>
          <w:tcPr>
            <w:tcW w:w="1368" w:type="dxa"/>
          </w:tcPr>
          <w:p w:rsidR="00555920" w:rsidRDefault="00A1413B">
            <w:pPr>
              <w:pStyle w:val="TableParagraph"/>
              <w:ind w:left="241" w:right="50"/>
              <w:rPr>
                <w:sz w:val="18"/>
              </w:rPr>
            </w:pPr>
            <w:r>
              <w:rPr>
                <w:spacing w:val="-2"/>
                <w:sz w:val="18"/>
              </w:rPr>
              <w:t>Apr-</w:t>
            </w:r>
            <w:r>
              <w:rPr>
                <w:spacing w:val="-5"/>
                <w:sz w:val="18"/>
              </w:rPr>
              <w:t>23</w:t>
            </w:r>
          </w:p>
        </w:tc>
        <w:tc>
          <w:tcPr>
            <w:tcW w:w="1575" w:type="dxa"/>
          </w:tcPr>
          <w:p w:rsidR="00555920" w:rsidRDefault="00A1413B">
            <w:pPr>
              <w:pStyle w:val="TableParagraph"/>
              <w:ind w:left="199" w:right="36"/>
              <w:rPr>
                <w:sz w:val="18"/>
              </w:rPr>
            </w:pPr>
            <w:r>
              <w:rPr>
                <w:spacing w:val="-4"/>
                <w:sz w:val="18"/>
              </w:rPr>
              <w:t>1.41</w:t>
            </w:r>
          </w:p>
        </w:tc>
        <w:tc>
          <w:tcPr>
            <w:tcW w:w="1572" w:type="dxa"/>
          </w:tcPr>
          <w:p w:rsidR="00555920" w:rsidRDefault="00A1413B">
            <w:pPr>
              <w:pStyle w:val="TableParagraph"/>
              <w:ind w:left="277" w:right="144"/>
              <w:rPr>
                <w:sz w:val="18"/>
              </w:rPr>
            </w:pPr>
            <w:r>
              <w:rPr>
                <w:spacing w:val="-4"/>
                <w:sz w:val="18"/>
              </w:rPr>
              <w:t>1.43</w:t>
            </w:r>
          </w:p>
        </w:tc>
        <w:tc>
          <w:tcPr>
            <w:tcW w:w="1575" w:type="dxa"/>
          </w:tcPr>
          <w:p w:rsidR="00555920" w:rsidRDefault="00A1413B">
            <w:pPr>
              <w:pStyle w:val="TableParagraph"/>
              <w:ind w:left="763"/>
              <w:jc w:val="left"/>
              <w:rPr>
                <w:sz w:val="18"/>
              </w:rPr>
            </w:pPr>
            <w:r>
              <w:rPr>
                <w:spacing w:val="-4"/>
                <w:sz w:val="18"/>
              </w:rPr>
              <w:t>80.1</w:t>
            </w:r>
          </w:p>
        </w:tc>
        <w:tc>
          <w:tcPr>
            <w:tcW w:w="1575" w:type="dxa"/>
          </w:tcPr>
          <w:p w:rsidR="00555920" w:rsidRDefault="00A1413B">
            <w:pPr>
              <w:pStyle w:val="TableParagraph"/>
              <w:ind w:right="439"/>
              <w:jc w:val="right"/>
              <w:rPr>
                <w:sz w:val="18"/>
              </w:rPr>
            </w:pPr>
            <w:r>
              <w:rPr>
                <w:spacing w:val="-4"/>
                <w:sz w:val="18"/>
              </w:rPr>
              <w:t>81.6</w:t>
            </w:r>
          </w:p>
        </w:tc>
        <w:tc>
          <w:tcPr>
            <w:tcW w:w="1466" w:type="dxa"/>
          </w:tcPr>
          <w:p w:rsidR="00555920" w:rsidRDefault="00A1413B">
            <w:pPr>
              <w:pStyle w:val="TableParagraph"/>
              <w:ind w:right="320"/>
              <w:jc w:val="right"/>
              <w:rPr>
                <w:sz w:val="18"/>
              </w:rPr>
            </w:pPr>
            <w:r>
              <w:rPr>
                <w:spacing w:val="-4"/>
                <w:sz w:val="18"/>
              </w:rPr>
              <w:t>3.43</w:t>
            </w:r>
          </w:p>
        </w:tc>
      </w:tr>
      <w:tr w:rsidR="00555920">
        <w:trPr>
          <w:trHeight w:val="315"/>
        </w:trPr>
        <w:tc>
          <w:tcPr>
            <w:tcW w:w="1368" w:type="dxa"/>
          </w:tcPr>
          <w:p w:rsidR="00555920" w:rsidRDefault="00A1413B">
            <w:pPr>
              <w:pStyle w:val="TableParagraph"/>
              <w:ind w:left="241" w:right="110"/>
              <w:rPr>
                <w:sz w:val="18"/>
              </w:rPr>
            </w:pPr>
            <w:r>
              <w:rPr>
                <w:spacing w:val="-2"/>
                <w:sz w:val="18"/>
              </w:rPr>
              <w:t>May-</w:t>
            </w:r>
            <w:r>
              <w:rPr>
                <w:spacing w:val="-5"/>
                <w:sz w:val="18"/>
              </w:rPr>
              <w:t>23</w:t>
            </w:r>
          </w:p>
        </w:tc>
        <w:tc>
          <w:tcPr>
            <w:tcW w:w="1575" w:type="dxa"/>
          </w:tcPr>
          <w:p w:rsidR="00555920" w:rsidRDefault="00A1413B">
            <w:pPr>
              <w:pStyle w:val="TableParagraph"/>
              <w:ind w:left="199" w:right="36"/>
              <w:rPr>
                <w:sz w:val="18"/>
              </w:rPr>
            </w:pPr>
            <w:r>
              <w:rPr>
                <w:spacing w:val="-4"/>
                <w:sz w:val="18"/>
              </w:rPr>
              <w:t>1.19</w:t>
            </w:r>
          </w:p>
        </w:tc>
        <w:tc>
          <w:tcPr>
            <w:tcW w:w="1572" w:type="dxa"/>
          </w:tcPr>
          <w:p w:rsidR="00555920" w:rsidRDefault="00A1413B">
            <w:pPr>
              <w:pStyle w:val="TableParagraph"/>
              <w:ind w:left="666"/>
              <w:jc w:val="left"/>
              <w:rPr>
                <w:sz w:val="18"/>
              </w:rPr>
            </w:pPr>
            <w:r>
              <w:rPr>
                <w:spacing w:val="-2"/>
                <w:sz w:val="18"/>
              </w:rPr>
              <w:t>0.787</w:t>
            </w:r>
          </w:p>
        </w:tc>
        <w:tc>
          <w:tcPr>
            <w:tcW w:w="1575" w:type="dxa"/>
          </w:tcPr>
          <w:p w:rsidR="00555920" w:rsidRDefault="00A1413B">
            <w:pPr>
              <w:pStyle w:val="TableParagraph"/>
              <w:ind w:left="763"/>
              <w:jc w:val="left"/>
              <w:rPr>
                <w:sz w:val="18"/>
              </w:rPr>
            </w:pPr>
            <w:r>
              <w:rPr>
                <w:spacing w:val="-4"/>
                <w:sz w:val="18"/>
              </w:rPr>
              <w:t>59.0</w:t>
            </w:r>
          </w:p>
        </w:tc>
        <w:tc>
          <w:tcPr>
            <w:tcW w:w="1575" w:type="dxa"/>
          </w:tcPr>
          <w:p w:rsidR="00555920" w:rsidRDefault="00A1413B">
            <w:pPr>
              <w:pStyle w:val="TableParagraph"/>
              <w:ind w:right="439"/>
              <w:jc w:val="right"/>
              <w:rPr>
                <w:sz w:val="18"/>
              </w:rPr>
            </w:pPr>
            <w:r>
              <w:rPr>
                <w:spacing w:val="-4"/>
                <w:sz w:val="18"/>
              </w:rPr>
              <w:t>59.8</w:t>
            </w:r>
          </w:p>
        </w:tc>
        <w:tc>
          <w:tcPr>
            <w:tcW w:w="1466" w:type="dxa"/>
          </w:tcPr>
          <w:p w:rsidR="00555920" w:rsidRDefault="00A1413B">
            <w:pPr>
              <w:pStyle w:val="TableParagraph"/>
              <w:ind w:right="320"/>
              <w:jc w:val="right"/>
              <w:rPr>
                <w:sz w:val="18"/>
              </w:rPr>
            </w:pPr>
            <w:r>
              <w:rPr>
                <w:spacing w:val="-4"/>
                <w:sz w:val="18"/>
              </w:rPr>
              <w:t>5.41</w:t>
            </w:r>
          </w:p>
        </w:tc>
      </w:tr>
      <w:tr w:rsidR="00555920">
        <w:trPr>
          <w:trHeight w:val="316"/>
        </w:trPr>
        <w:tc>
          <w:tcPr>
            <w:tcW w:w="1368" w:type="dxa"/>
          </w:tcPr>
          <w:p w:rsidR="00555920" w:rsidRDefault="00A1413B">
            <w:pPr>
              <w:pStyle w:val="TableParagraph"/>
              <w:ind w:left="241" w:right="60"/>
              <w:rPr>
                <w:sz w:val="18"/>
              </w:rPr>
            </w:pPr>
            <w:r>
              <w:rPr>
                <w:sz w:val="18"/>
              </w:rPr>
              <w:t>Jun-</w:t>
            </w:r>
            <w:r>
              <w:rPr>
                <w:spacing w:val="-5"/>
                <w:sz w:val="18"/>
              </w:rPr>
              <w:t>23</w:t>
            </w:r>
          </w:p>
        </w:tc>
        <w:tc>
          <w:tcPr>
            <w:tcW w:w="1575" w:type="dxa"/>
          </w:tcPr>
          <w:p w:rsidR="00555920" w:rsidRDefault="00A1413B">
            <w:pPr>
              <w:pStyle w:val="TableParagraph"/>
              <w:ind w:left="199" w:right="36"/>
              <w:rPr>
                <w:sz w:val="18"/>
              </w:rPr>
            </w:pPr>
            <w:r>
              <w:rPr>
                <w:spacing w:val="-4"/>
                <w:sz w:val="18"/>
              </w:rPr>
              <w:t>1.09</w:t>
            </w:r>
          </w:p>
        </w:tc>
        <w:tc>
          <w:tcPr>
            <w:tcW w:w="1572" w:type="dxa"/>
          </w:tcPr>
          <w:p w:rsidR="00555920" w:rsidRDefault="00A1413B">
            <w:pPr>
              <w:pStyle w:val="TableParagraph"/>
              <w:ind w:left="277" w:right="144"/>
              <w:rPr>
                <w:sz w:val="18"/>
              </w:rPr>
            </w:pPr>
            <w:r>
              <w:rPr>
                <w:spacing w:val="-4"/>
                <w:sz w:val="18"/>
              </w:rPr>
              <w:t>1.16</w:t>
            </w:r>
          </w:p>
        </w:tc>
        <w:tc>
          <w:tcPr>
            <w:tcW w:w="1575" w:type="dxa"/>
          </w:tcPr>
          <w:p w:rsidR="00555920" w:rsidRDefault="00A1413B">
            <w:pPr>
              <w:pStyle w:val="TableParagraph"/>
              <w:ind w:left="763"/>
              <w:jc w:val="left"/>
              <w:rPr>
                <w:sz w:val="18"/>
              </w:rPr>
            </w:pPr>
            <w:r>
              <w:rPr>
                <w:spacing w:val="-4"/>
                <w:sz w:val="18"/>
              </w:rPr>
              <w:t>43.8</w:t>
            </w:r>
          </w:p>
        </w:tc>
        <w:tc>
          <w:tcPr>
            <w:tcW w:w="1575" w:type="dxa"/>
          </w:tcPr>
          <w:p w:rsidR="00555920" w:rsidRDefault="00A1413B">
            <w:pPr>
              <w:pStyle w:val="TableParagraph"/>
              <w:ind w:right="439"/>
              <w:jc w:val="right"/>
              <w:rPr>
                <w:sz w:val="18"/>
              </w:rPr>
            </w:pPr>
            <w:r>
              <w:rPr>
                <w:spacing w:val="-4"/>
                <w:sz w:val="18"/>
              </w:rPr>
              <w:t>45.0</w:t>
            </w:r>
          </w:p>
        </w:tc>
        <w:tc>
          <w:tcPr>
            <w:tcW w:w="1466" w:type="dxa"/>
          </w:tcPr>
          <w:p w:rsidR="00555920" w:rsidRDefault="00A1413B">
            <w:pPr>
              <w:pStyle w:val="TableParagraph"/>
              <w:ind w:right="320"/>
              <w:jc w:val="right"/>
              <w:rPr>
                <w:sz w:val="18"/>
              </w:rPr>
            </w:pPr>
            <w:r>
              <w:rPr>
                <w:spacing w:val="-4"/>
                <w:sz w:val="18"/>
              </w:rPr>
              <w:t>6.38</w:t>
            </w:r>
          </w:p>
        </w:tc>
      </w:tr>
      <w:tr w:rsidR="00555920">
        <w:trPr>
          <w:trHeight w:val="318"/>
        </w:trPr>
        <w:tc>
          <w:tcPr>
            <w:tcW w:w="1368" w:type="dxa"/>
          </w:tcPr>
          <w:p w:rsidR="00555920" w:rsidRDefault="00A1413B">
            <w:pPr>
              <w:pStyle w:val="TableParagraph"/>
              <w:spacing w:before="56"/>
              <w:ind w:left="241"/>
              <w:rPr>
                <w:sz w:val="18"/>
              </w:rPr>
            </w:pPr>
            <w:r>
              <w:rPr>
                <w:sz w:val="18"/>
              </w:rPr>
              <w:t>Jul-</w:t>
            </w:r>
            <w:r>
              <w:rPr>
                <w:spacing w:val="-5"/>
                <w:sz w:val="18"/>
              </w:rPr>
              <w:t>23</w:t>
            </w:r>
          </w:p>
        </w:tc>
        <w:tc>
          <w:tcPr>
            <w:tcW w:w="1575" w:type="dxa"/>
          </w:tcPr>
          <w:p w:rsidR="00555920" w:rsidRDefault="00A1413B">
            <w:pPr>
              <w:pStyle w:val="TableParagraph"/>
              <w:spacing w:before="56"/>
              <w:ind w:right="417"/>
              <w:jc w:val="right"/>
              <w:rPr>
                <w:sz w:val="18"/>
              </w:rPr>
            </w:pPr>
            <w:r>
              <w:rPr>
                <w:spacing w:val="-2"/>
                <w:sz w:val="18"/>
              </w:rPr>
              <w:t>0.988</w:t>
            </w:r>
          </w:p>
        </w:tc>
        <w:tc>
          <w:tcPr>
            <w:tcW w:w="1572" w:type="dxa"/>
          </w:tcPr>
          <w:p w:rsidR="00555920" w:rsidRDefault="00A1413B">
            <w:pPr>
              <w:pStyle w:val="TableParagraph"/>
              <w:spacing w:before="56"/>
              <w:ind w:left="277" w:right="144"/>
              <w:rPr>
                <w:sz w:val="18"/>
              </w:rPr>
            </w:pPr>
            <w:r>
              <w:rPr>
                <w:spacing w:val="-4"/>
                <w:sz w:val="18"/>
              </w:rPr>
              <w:t>1.07</w:t>
            </w:r>
          </w:p>
        </w:tc>
        <w:tc>
          <w:tcPr>
            <w:tcW w:w="1575" w:type="dxa"/>
          </w:tcPr>
          <w:p w:rsidR="00555920" w:rsidRDefault="00A1413B">
            <w:pPr>
              <w:pStyle w:val="TableParagraph"/>
              <w:spacing w:before="56"/>
              <w:ind w:left="763"/>
              <w:jc w:val="left"/>
              <w:rPr>
                <w:sz w:val="18"/>
              </w:rPr>
            </w:pPr>
            <w:r>
              <w:rPr>
                <w:spacing w:val="-4"/>
                <w:sz w:val="18"/>
              </w:rPr>
              <w:t>53.5</w:t>
            </w:r>
          </w:p>
        </w:tc>
        <w:tc>
          <w:tcPr>
            <w:tcW w:w="1575" w:type="dxa"/>
          </w:tcPr>
          <w:p w:rsidR="00555920" w:rsidRDefault="00A1413B">
            <w:pPr>
              <w:pStyle w:val="TableParagraph"/>
              <w:spacing w:before="56"/>
              <w:ind w:right="439"/>
              <w:jc w:val="right"/>
              <w:rPr>
                <w:sz w:val="18"/>
              </w:rPr>
            </w:pPr>
            <w:r>
              <w:rPr>
                <w:spacing w:val="-4"/>
                <w:sz w:val="18"/>
              </w:rPr>
              <w:t>54.6</w:t>
            </w:r>
          </w:p>
        </w:tc>
        <w:tc>
          <w:tcPr>
            <w:tcW w:w="1466" w:type="dxa"/>
          </w:tcPr>
          <w:p w:rsidR="00555920" w:rsidRDefault="00A1413B">
            <w:pPr>
              <w:pStyle w:val="TableParagraph"/>
              <w:spacing w:before="56"/>
              <w:ind w:right="320"/>
              <w:jc w:val="right"/>
              <w:rPr>
                <w:sz w:val="18"/>
              </w:rPr>
            </w:pPr>
            <w:r>
              <w:rPr>
                <w:spacing w:val="-4"/>
                <w:sz w:val="18"/>
              </w:rPr>
              <w:t>7.41</w:t>
            </w:r>
          </w:p>
        </w:tc>
      </w:tr>
      <w:tr w:rsidR="00555920">
        <w:trPr>
          <w:trHeight w:val="316"/>
        </w:trPr>
        <w:tc>
          <w:tcPr>
            <w:tcW w:w="1368" w:type="dxa"/>
          </w:tcPr>
          <w:p w:rsidR="00555920" w:rsidRDefault="00A1413B">
            <w:pPr>
              <w:pStyle w:val="TableParagraph"/>
              <w:ind w:left="241" w:right="91"/>
              <w:rPr>
                <w:sz w:val="18"/>
              </w:rPr>
            </w:pPr>
            <w:r>
              <w:rPr>
                <w:spacing w:val="-2"/>
                <w:sz w:val="18"/>
              </w:rPr>
              <w:t>Aug-</w:t>
            </w:r>
            <w:r>
              <w:rPr>
                <w:spacing w:val="-5"/>
                <w:sz w:val="18"/>
              </w:rPr>
              <w:t>23</w:t>
            </w:r>
          </w:p>
        </w:tc>
        <w:tc>
          <w:tcPr>
            <w:tcW w:w="1575" w:type="dxa"/>
          </w:tcPr>
          <w:p w:rsidR="00555920" w:rsidRDefault="00A1413B">
            <w:pPr>
              <w:pStyle w:val="TableParagraph"/>
              <w:ind w:right="417"/>
              <w:jc w:val="right"/>
              <w:rPr>
                <w:sz w:val="18"/>
              </w:rPr>
            </w:pPr>
            <w:r>
              <w:rPr>
                <w:spacing w:val="-2"/>
                <w:sz w:val="18"/>
              </w:rPr>
              <w:t>0.994</w:t>
            </w:r>
          </w:p>
        </w:tc>
        <w:tc>
          <w:tcPr>
            <w:tcW w:w="1572" w:type="dxa"/>
          </w:tcPr>
          <w:p w:rsidR="00555920" w:rsidRDefault="00A1413B">
            <w:pPr>
              <w:pStyle w:val="TableParagraph"/>
              <w:ind w:left="277" w:right="144"/>
              <w:rPr>
                <w:sz w:val="18"/>
              </w:rPr>
            </w:pPr>
            <w:r>
              <w:rPr>
                <w:spacing w:val="-4"/>
                <w:sz w:val="18"/>
              </w:rPr>
              <w:t>1.37</w:t>
            </w:r>
          </w:p>
        </w:tc>
        <w:tc>
          <w:tcPr>
            <w:tcW w:w="1575" w:type="dxa"/>
          </w:tcPr>
          <w:p w:rsidR="00555920" w:rsidRDefault="00A1413B">
            <w:pPr>
              <w:pStyle w:val="TableParagraph"/>
              <w:ind w:left="763"/>
              <w:jc w:val="left"/>
              <w:rPr>
                <w:sz w:val="18"/>
              </w:rPr>
            </w:pPr>
            <w:r>
              <w:rPr>
                <w:spacing w:val="-4"/>
                <w:sz w:val="18"/>
              </w:rPr>
              <w:t>60.8</w:t>
            </w:r>
          </w:p>
        </w:tc>
        <w:tc>
          <w:tcPr>
            <w:tcW w:w="1575" w:type="dxa"/>
          </w:tcPr>
          <w:p w:rsidR="00555920" w:rsidRDefault="00A1413B">
            <w:pPr>
              <w:pStyle w:val="TableParagraph"/>
              <w:ind w:right="439"/>
              <w:jc w:val="right"/>
              <w:rPr>
                <w:sz w:val="18"/>
              </w:rPr>
            </w:pPr>
            <w:r>
              <w:rPr>
                <w:spacing w:val="-4"/>
                <w:sz w:val="18"/>
              </w:rPr>
              <w:t>62.2</w:t>
            </w:r>
          </w:p>
        </w:tc>
        <w:tc>
          <w:tcPr>
            <w:tcW w:w="1466" w:type="dxa"/>
          </w:tcPr>
          <w:p w:rsidR="00555920" w:rsidRDefault="00A1413B">
            <w:pPr>
              <w:pStyle w:val="TableParagraph"/>
              <w:ind w:right="320"/>
              <w:jc w:val="right"/>
              <w:rPr>
                <w:sz w:val="18"/>
              </w:rPr>
            </w:pPr>
            <w:r>
              <w:rPr>
                <w:spacing w:val="-4"/>
                <w:sz w:val="18"/>
              </w:rPr>
              <w:t>5.70</w:t>
            </w:r>
          </w:p>
        </w:tc>
      </w:tr>
      <w:tr w:rsidR="00555920">
        <w:trPr>
          <w:trHeight w:val="318"/>
        </w:trPr>
        <w:tc>
          <w:tcPr>
            <w:tcW w:w="1368" w:type="dxa"/>
          </w:tcPr>
          <w:p w:rsidR="00555920" w:rsidRDefault="00A1413B">
            <w:pPr>
              <w:pStyle w:val="TableParagraph"/>
              <w:spacing w:before="56"/>
              <w:ind w:left="241" w:right="91"/>
              <w:rPr>
                <w:sz w:val="18"/>
              </w:rPr>
            </w:pPr>
            <w:r>
              <w:rPr>
                <w:spacing w:val="-2"/>
                <w:sz w:val="18"/>
              </w:rPr>
              <w:t>Sep-</w:t>
            </w:r>
            <w:r>
              <w:rPr>
                <w:spacing w:val="-5"/>
                <w:sz w:val="18"/>
              </w:rPr>
              <w:t>23</w:t>
            </w:r>
          </w:p>
        </w:tc>
        <w:tc>
          <w:tcPr>
            <w:tcW w:w="1575" w:type="dxa"/>
          </w:tcPr>
          <w:p w:rsidR="00555920" w:rsidRDefault="00A1413B">
            <w:pPr>
              <w:pStyle w:val="TableParagraph"/>
              <w:spacing w:before="56"/>
              <w:ind w:right="417"/>
              <w:jc w:val="right"/>
              <w:rPr>
                <w:sz w:val="18"/>
              </w:rPr>
            </w:pPr>
            <w:r>
              <w:rPr>
                <w:spacing w:val="-2"/>
                <w:sz w:val="18"/>
              </w:rPr>
              <w:t>0.997</w:t>
            </w:r>
          </w:p>
        </w:tc>
        <w:tc>
          <w:tcPr>
            <w:tcW w:w="1572" w:type="dxa"/>
          </w:tcPr>
          <w:p w:rsidR="00555920" w:rsidRDefault="00A1413B">
            <w:pPr>
              <w:pStyle w:val="TableParagraph"/>
              <w:spacing w:before="56"/>
              <w:ind w:left="666"/>
              <w:jc w:val="left"/>
              <w:rPr>
                <w:sz w:val="18"/>
              </w:rPr>
            </w:pPr>
            <w:r>
              <w:rPr>
                <w:spacing w:val="-2"/>
                <w:sz w:val="18"/>
              </w:rPr>
              <w:t>0.152</w:t>
            </w:r>
          </w:p>
        </w:tc>
        <w:tc>
          <w:tcPr>
            <w:tcW w:w="1575" w:type="dxa"/>
          </w:tcPr>
          <w:p w:rsidR="00555920" w:rsidRDefault="00A1413B">
            <w:pPr>
              <w:pStyle w:val="TableParagraph"/>
              <w:spacing w:before="56"/>
              <w:ind w:left="763"/>
              <w:jc w:val="left"/>
              <w:rPr>
                <w:sz w:val="18"/>
              </w:rPr>
            </w:pPr>
            <w:r>
              <w:rPr>
                <w:spacing w:val="-4"/>
                <w:sz w:val="18"/>
              </w:rPr>
              <w:t>60.7</w:t>
            </w:r>
          </w:p>
        </w:tc>
        <w:tc>
          <w:tcPr>
            <w:tcW w:w="1575" w:type="dxa"/>
          </w:tcPr>
          <w:p w:rsidR="00555920" w:rsidRDefault="00A1413B">
            <w:pPr>
              <w:pStyle w:val="TableParagraph"/>
              <w:spacing w:before="56"/>
              <w:ind w:right="439"/>
              <w:jc w:val="right"/>
              <w:rPr>
                <w:sz w:val="18"/>
              </w:rPr>
            </w:pPr>
            <w:r>
              <w:rPr>
                <w:spacing w:val="-4"/>
                <w:sz w:val="18"/>
              </w:rPr>
              <w:t>60.9</w:t>
            </w:r>
          </w:p>
        </w:tc>
        <w:tc>
          <w:tcPr>
            <w:tcW w:w="1466" w:type="dxa"/>
          </w:tcPr>
          <w:p w:rsidR="00555920" w:rsidRDefault="00A1413B">
            <w:pPr>
              <w:pStyle w:val="TableParagraph"/>
              <w:spacing w:before="56"/>
              <w:ind w:right="320"/>
              <w:jc w:val="right"/>
              <w:rPr>
                <w:sz w:val="18"/>
              </w:rPr>
            </w:pPr>
            <w:r>
              <w:rPr>
                <w:spacing w:val="-4"/>
                <w:sz w:val="18"/>
              </w:rPr>
              <w:t>7.97</w:t>
            </w:r>
          </w:p>
        </w:tc>
      </w:tr>
      <w:tr w:rsidR="00555920">
        <w:trPr>
          <w:trHeight w:val="315"/>
        </w:trPr>
        <w:tc>
          <w:tcPr>
            <w:tcW w:w="1368" w:type="dxa"/>
          </w:tcPr>
          <w:p w:rsidR="00555920" w:rsidRDefault="00A1413B">
            <w:pPr>
              <w:pStyle w:val="TableParagraph"/>
              <w:ind w:left="241" w:right="50"/>
              <w:rPr>
                <w:sz w:val="18"/>
              </w:rPr>
            </w:pPr>
            <w:r>
              <w:rPr>
                <w:sz w:val="18"/>
              </w:rPr>
              <w:t>Oct-</w:t>
            </w:r>
            <w:r>
              <w:rPr>
                <w:spacing w:val="-5"/>
                <w:sz w:val="18"/>
              </w:rPr>
              <w:t>23</w:t>
            </w:r>
          </w:p>
        </w:tc>
        <w:tc>
          <w:tcPr>
            <w:tcW w:w="1575" w:type="dxa"/>
          </w:tcPr>
          <w:p w:rsidR="00555920" w:rsidRDefault="00A1413B">
            <w:pPr>
              <w:pStyle w:val="TableParagraph"/>
              <w:ind w:right="417"/>
              <w:jc w:val="right"/>
              <w:rPr>
                <w:sz w:val="18"/>
              </w:rPr>
            </w:pPr>
            <w:r>
              <w:rPr>
                <w:spacing w:val="-2"/>
                <w:sz w:val="18"/>
              </w:rPr>
              <w:t>0.931</w:t>
            </w:r>
          </w:p>
        </w:tc>
        <w:tc>
          <w:tcPr>
            <w:tcW w:w="1572" w:type="dxa"/>
          </w:tcPr>
          <w:p w:rsidR="00555920" w:rsidRDefault="00A1413B">
            <w:pPr>
              <w:pStyle w:val="TableParagraph"/>
              <w:ind w:left="666"/>
              <w:jc w:val="left"/>
              <w:rPr>
                <w:sz w:val="18"/>
              </w:rPr>
            </w:pPr>
            <w:r>
              <w:rPr>
                <w:spacing w:val="-2"/>
                <w:sz w:val="18"/>
              </w:rPr>
              <w:t>0.453</w:t>
            </w:r>
          </w:p>
        </w:tc>
        <w:tc>
          <w:tcPr>
            <w:tcW w:w="1575" w:type="dxa"/>
          </w:tcPr>
          <w:p w:rsidR="00555920" w:rsidRDefault="00A1413B">
            <w:pPr>
              <w:pStyle w:val="TableParagraph"/>
              <w:ind w:left="763"/>
              <w:jc w:val="left"/>
              <w:rPr>
                <w:sz w:val="18"/>
              </w:rPr>
            </w:pPr>
            <w:r>
              <w:rPr>
                <w:spacing w:val="-4"/>
                <w:sz w:val="18"/>
              </w:rPr>
              <w:t>62.7</w:t>
            </w:r>
          </w:p>
        </w:tc>
        <w:tc>
          <w:tcPr>
            <w:tcW w:w="1575" w:type="dxa"/>
          </w:tcPr>
          <w:p w:rsidR="00555920" w:rsidRDefault="00A1413B">
            <w:pPr>
              <w:pStyle w:val="TableParagraph"/>
              <w:ind w:right="439"/>
              <w:jc w:val="right"/>
              <w:rPr>
                <w:sz w:val="18"/>
              </w:rPr>
            </w:pPr>
            <w:r>
              <w:rPr>
                <w:spacing w:val="-4"/>
                <w:sz w:val="18"/>
              </w:rPr>
              <w:t>63.1</w:t>
            </w:r>
          </w:p>
        </w:tc>
        <w:tc>
          <w:tcPr>
            <w:tcW w:w="1466" w:type="dxa"/>
          </w:tcPr>
          <w:p w:rsidR="00555920" w:rsidRDefault="00A1413B">
            <w:pPr>
              <w:pStyle w:val="TableParagraph"/>
              <w:ind w:right="320"/>
              <w:jc w:val="right"/>
              <w:rPr>
                <w:sz w:val="18"/>
              </w:rPr>
            </w:pPr>
            <w:r>
              <w:rPr>
                <w:spacing w:val="-4"/>
                <w:sz w:val="18"/>
              </w:rPr>
              <w:t>7.31</w:t>
            </w:r>
          </w:p>
        </w:tc>
      </w:tr>
      <w:tr w:rsidR="00555920">
        <w:trPr>
          <w:trHeight w:val="318"/>
        </w:trPr>
        <w:tc>
          <w:tcPr>
            <w:tcW w:w="1368" w:type="dxa"/>
          </w:tcPr>
          <w:p w:rsidR="00555920" w:rsidRDefault="00A1413B">
            <w:pPr>
              <w:pStyle w:val="TableParagraph"/>
              <w:ind w:left="241" w:right="90"/>
              <w:rPr>
                <w:sz w:val="18"/>
              </w:rPr>
            </w:pPr>
            <w:r>
              <w:rPr>
                <w:spacing w:val="-2"/>
                <w:sz w:val="18"/>
              </w:rPr>
              <w:t>Nov-</w:t>
            </w:r>
            <w:r>
              <w:rPr>
                <w:spacing w:val="-5"/>
                <w:sz w:val="18"/>
              </w:rPr>
              <w:t>23</w:t>
            </w:r>
          </w:p>
        </w:tc>
        <w:tc>
          <w:tcPr>
            <w:tcW w:w="1575" w:type="dxa"/>
          </w:tcPr>
          <w:p w:rsidR="00555920" w:rsidRDefault="00A1413B">
            <w:pPr>
              <w:pStyle w:val="TableParagraph"/>
              <w:ind w:right="417"/>
              <w:jc w:val="right"/>
              <w:rPr>
                <w:sz w:val="18"/>
              </w:rPr>
            </w:pPr>
            <w:r>
              <w:rPr>
                <w:spacing w:val="-2"/>
                <w:sz w:val="18"/>
              </w:rPr>
              <w:t>0.987</w:t>
            </w:r>
          </w:p>
        </w:tc>
        <w:tc>
          <w:tcPr>
            <w:tcW w:w="1572" w:type="dxa"/>
          </w:tcPr>
          <w:p w:rsidR="00555920" w:rsidRDefault="00A1413B">
            <w:pPr>
              <w:pStyle w:val="TableParagraph"/>
              <w:ind w:left="666"/>
              <w:jc w:val="left"/>
              <w:rPr>
                <w:sz w:val="18"/>
              </w:rPr>
            </w:pPr>
            <w:r>
              <w:rPr>
                <w:spacing w:val="-2"/>
                <w:sz w:val="18"/>
              </w:rPr>
              <w:t>0.225</w:t>
            </w:r>
          </w:p>
        </w:tc>
        <w:tc>
          <w:tcPr>
            <w:tcW w:w="1575" w:type="dxa"/>
          </w:tcPr>
          <w:p w:rsidR="00555920" w:rsidRDefault="00A1413B">
            <w:pPr>
              <w:pStyle w:val="TableParagraph"/>
              <w:ind w:left="763"/>
              <w:jc w:val="left"/>
              <w:rPr>
                <w:sz w:val="18"/>
              </w:rPr>
            </w:pPr>
            <w:r>
              <w:rPr>
                <w:spacing w:val="-4"/>
                <w:sz w:val="18"/>
              </w:rPr>
              <w:t>74.0</w:t>
            </w:r>
          </w:p>
        </w:tc>
        <w:tc>
          <w:tcPr>
            <w:tcW w:w="1575" w:type="dxa"/>
          </w:tcPr>
          <w:p w:rsidR="00555920" w:rsidRDefault="00A1413B">
            <w:pPr>
              <w:pStyle w:val="TableParagraph"/>
              <w:ind w:right="439"/>
              <w:jc w:val="right"/>
              <w:rPr>
                <w:sz w:val="18"/>
              </w:rPr>
            </w:pPr>
            <w:r>
              <w:rPr>
                <w:spacing w:val="-4"/>
                <w:sz w:val="18"/>
              </w:rPr>
              <w:t>74.2</w:t>
            </w:r>
          </w:p>
        </w:tc>
        <w:tc>
          <w:tcPr>
            <w:tcW w:w="1466" w:type="dxa"/>
          </w:tcPr>
          <w:p w:rsidR="00555920" w:rsidRDefault="00A1413B">
            <w:pPr>
              <w:pStyle w:val="TableParagraph"/>
              <w:ind w:right="320"/>
              <w:jc w:val="right"/>
              <w:rPr>
                <w:sz w:val="18"/>
              </w:rPr>
            </w:pPr>
            <w:r>
              <w:rPr>
                <w:spacing w:val="-4"/>
                <w:sz w:val="18"/>
              </w:rPr>
              <w:t>6.43</w:t>
            </w:r>
          </w:p>
        </w:tc>
      </w:tr>
      <w:tr w:rsidR="00555920">
        <w:trPr>
          <w:trHeight w:val="316"/>
        </w:trPr>
        <w:tc>
          <w:tcPr>
            <w:tcW w:w="1368" w:type="dxa"/>
          </w:tcPr>
          <w:p w:rsidR="00555920" w:rsidRDefault="00A1413B">
            <w:pPr>
              <w:pStyle w:val="TableParagraph"/>
              <w:ind w:left="241" w:right="90"/>
              <w:rPr>
                <w:sz w:val="18"/>
              </w:rPr>
            </w:pPr>
            <w:r>
              <w:rPr>
                <w:spacing w:val="-2"/>
                <w:sz w:val="18"/>
              </w:rPr>
              <w:t>Dec-</w:t>
            </w:r>
            <w:r>
              <w:rPr>
                <w:spacing w:val="-5"/>
                <w:sz w:val="18"/>
              </w:rPr>
              <w:t>23</w:t>
            </w:r>
          </w:p>
        </w:tc>
        <w:tc>
          <w:tcPr>
            <w:tcW w:w="1575" w:type="dxa"/>
          </w:tcPr>
          <w:p w:rsidR="00555920" w:rsidRDefault="00A1413B">
            <w:pPr>
              <w:pStyle w:val="TableParagraph"/>
              <w:ind w:left="199" w:right="36"/>
              <w:rPr>
                <w:sz w:val="18"/>
              </w:rPr>
            </w:pPr>
            <w:r>
              <w:rPr>
                <w:spacing w:val="-4"/>
                <w:sz w:val="18"/>
              </w:rPr>
              <w:t>1.06</w:t>
            </w:r>
          </w:p>
        </w:tc>
        <w:tc>
          <w:tcPr>
            <w:tcW w:w="1572" w:type="dxa"/>
          </w:tcPr>
          <w:p w:rsidR="00555920" w:rsidRDefault="00A1413B">
            <w:pPr>
              <w:pStyle w:val="TableParagraph"/>
              <w:ind w:left="277" w:right="144"/>
              <w:rPr>
                <w:sz w:val="18"/>
              </w:rPr>
            </w:pPr>
            <w:r>
              <w:rPr>
                <w:spacing w:val="-4"/>
                <w:sz w:val="18"/>
              </w:rPr>
              <w:t>1.00</w:t>
            </w:r>
          </w:p>
        </w:tc>
        <w:tc>
          <w:tcPr>
            <w:tcW w:w="1575" w:type="dxa"/>
          </w:tcPr>
          <w:p w:rsidR="00555920" w:rsidRDefault="00A1413B">
            <w:pPr>
              <w:pStyle w:val="TableParagraph"/>
              <w:ind w:left="194" w:right="118"/>
              <w:rPr>
                <w:sz w:val="18"/>
              </w:rPr>
            </w:pPr>
            <w:r>
              <w:rPr>
                <w:spacing w:val="-5"/>
                <w:sz w:val="18"/>
              </w:rPr>
              <w:t>100</w:t>
            </w:r>
          </w:p>
        </w:tc>
        <w:tc>
          <w:tcPr>
            <w:tcW w:w="1575" w:type="dxa"/>
          </w:tcPr>
          <w:p w:rsidR="00555920" w:rsidRDefault="00A1413B">
            <w:pPr>
              <w:pStyle w:val="TableParagraph"/>
              <w:ind w:left="194" w:right="119"/>
              <w:rPr>
                <w:sz w:val="18"/>
              </w:rPr>
            </w:pPr>
            <w:r>
              <w:rPr>
                <w:spacing w:val="-5"/>
                <w:sz w:val="18"/>
              </w:rPr>
              <w:t>101</w:t>
            </w:r>
          </w:p>
        </w:tc>
        <w:tc>
          <w:tcPr>
            <w:tcW w:w="1466" w:type="dxa"/>
          </w:tcPr>
          <w:p w:rsidR="00555920" w:rsidRDefault="00A1413B">
            <w:pPr>
              <w:pStyle w:val="TableParagraph"/>
              <w:ind w:right="320"/>
              <w:jc w:val="right"/>
              <w:rPr>
                <w:sz w:val="18"/>
              </w:rPr>
            </w:pPr>
            <w:r>
              <w:rPr>
                <w:spacing w:val="-4"/>
                <w:sz w:val="18"/>
              </w:rPr>
              <w:t>8.16</w:t>
            </w:r>
          </w:p>
        </w:tc>
      </w:tr>
      <w:tr w:rsidR="00555920">
        <w:trPr>
          <w:trHeight w:val="316"/>
        </w:trPr>
        <w:tc>
          <w:tcPr>
            <w:tcW w:w="1368" w:type="dxa"/>
          </w:tcPr>
          <w:p w:rsidR="00555920" w:rsidRDefault="00A1413B">
            <w:pPr>
              <w:pStyle w:val="TableParagraph"/>
              <w:ind w:left="241" w:right="62"/>
              <w:rPr>
                <w:sz w:val="18"/>
              </w:rPr>
            </w:pPr>
            <w:r>
              <w:rPr>
                <w:sz w:val="18"/>
              </w:rPr>
              <w:t>Jan-</w:t>
            </w:r>
            <w:r>
              <w:rPr>
                <w:spacing w:val="-5"/>
                <w:sz w:val="18"/>
              </w:rPr>
              <w:t>24</w:t>
            </w:r>
          </w:p>
        </w:tc>
        <w:tc>
          <w:tcPr>
            <w:tcW w:w="1575" w:type="dxa"/>
          </w:tcPr>
          <w:p w:rsidR="00555920" w:rsidRDefault="00A1413B">
            <w:pPr>
              <w:pStyle w:val="TableParagraph"/>
              <w:ind w:left="199" w:right="36"/>
              <w:rPr>
                <w:sz w:val="18"/>
              </w:rPr>
            </w:pPr>
            <w:r>
              <w:rPr>
                <w:spacing w:val="-4"/>
                <w:sz w:val="18"/>
              </w:rPr>
              <w:t>1.20</w:t>
            </w:r>
          </w:p>
        </w:tc>
        <w:tc>
          <w:tcPr>
            <w:tcW w:w="1572" w:type="dxa"/>
          </w:tcPr>
          <w:p w:rsidR="00555920" w:rsidRDefault="00A1413B">
            <w:pPr>
              <w:pStyle w:val="TableParagraph"/>
              <w:ind w:left="277" w:right="144"/>
              <w:rPr>
                <w:sz w:val="18"/>
              </w:rPr>
            </w:pPr>
            <w:r>
              <w:rPr>
                <w:spacing w:val="-4"/>
                <w:sz w:val="18"/>
              </w:rPr>
              <w:t>1.01</w:t>
            </w:r>
          </w:p>
        </w:tc>
        <w:tc>
          <w:tcPr>
            <w:tcW w:w="1575" w:type="dxa"/>
          </w:tcPr>
          <w:p w:rsidR="00555920" w:rsidRDefault="00A1413B">
            <w:pPr>
              <w:pStyle w:val="TableParagraph"/>
              <w:ind w:left="763"/>
              <w:jc w:val="left"/>
              <w:rPr>
                <w:sz w:val="18"/>
              </w:rPr>
            </w:pPr>
            <w:r>
              <w:rPr>
                <w:spacing w:val="-4"/>
                <w:sz w:val="18"/>
              </w:rPr>
              <w:t>84.0</w:t>
            </w:r>
          </w:p>
        </w:tc>
        <w:tc>
          <w:tcPr>
            <w:tcW w:w="1575" w:type="dxa"/>
          </w:tcPr>
          <w:p w:rsidR="00555920" w:rsidRDefault="00A1413B">
            <w:pPr>
              <w:pStyle w:val="TableParagraph"/>
              <w:ind w:right="439"/>
              <w:jc w:val="right"/>
              <w:rPr>
                <w:sz w:val="18"/>
              </w:rPr>
            </w:pPr>
            <w:r>
              <w:rPr>
                <w:spacing w:val="-4"/>
                <w:sz w:val="18"/>
              </w:rPr>
              <w:t>85.0</w:t>
            </w:r>
          </w:p>
        </w:tc>
        <w:tc>
          <w:tcPr>
            <w:tcW w:w="1466" w:type="dxa"/>
          </w:tcPr>
          <w:p w:rsidR="00555920" w:rsidRDefault="00A1413B">
            <w:pPr>
              <w:pStyle w:val="TableParagraph"/>
              <w:ind w:right="320"/>
              <w:jc w:val="right"/>
              <w:rPr>
                <w:sz w:val="18"/>
              </w:rPr>
            </w:pPr>
            <w:r>
              <w:rPr>
                <w:spacing w:val="-4"/>
                <w:sz w:val="18"/>
              </w:rPr>
              <w:t>4.20</w:t>
            </w:r>
          </w:p>
        </w:tc>
      </w:tr>
      <w:tr w:rsidR="00555920">
        <w:trPr>
          <w:trHeight w:val="318"/>
        </w:trPr>
        <w:tc>
          <w:tcPr>
            <w:tcW w:w="1368" w:type="dxa"/>
          </w:tcPr>
          <w:p w:rsidR="00555920" w:rsidRDefault="00A1413B">
            <w:pPr>
              <w:pStyle w:val="TableParagraph"/>
              <w:spacing w:before="56"/>
              <w:ind w:left="241" w:right="81"/>
              <w:rPr>
                <w:sz w:val="18"/>
              </w:rPr>
            </w:pPr>
            <w:r>
              <w:rPr>
                <w:spacing w:val="-2"/>
                <w:sz w:val="18"/>
              </w:rPr>
              <w:t>Feb-</w:t>
            </w:r>
            <w:r>
              <w:rPr>
                <w:spacing w:val="-5"/>
                <w:sz w:val="18"/>
              </w:rPr>
              <w:t>24</w:t>
            </w:r>
          </w:p>
        </w:tc>
        <w:tc>
          <w:tcPr>
            <w:tcW w:w="1575" w:type="dxa"/>
          </w:tcPr>
          <w:p w:rsidR="00555920" w:rsidRDefault="00A1413B">
            <w:pPr>
              <w:pStyle w:val="TableParagraph"/>
              <w:spacing w:before="56"/>
              <w:ind w:left="199" w:right="36"/>
              <w:rPr>
                <w:sz w:val="18"/>
              </w:rPr>
            </w:pPr>
            <w:r>
              <w:rPr>
                <w:spacing w:val="-4"/>
                <w:sz w:val="18"/>
              </w:rPr>
              <w:t>1.52</w:t>
            </w:r>
          </w:p>
        </w:tc>
        <w:tc>
          <w:tcPr>
            <w:tcW w:w="1572" w:type="dxa"/>
          </w:tcPr>
          <w:p w:rsidR="00555920" w:rsidRDefault="00A1413B">
            <w:pPr>
              <w:pStyle w:val="TableParagraph"/>
              <w:spacing w:before="56"/>
              <w:ind w:left="277" w:right="144"/>
              <w:rPr>
                <w:sz w:val="18"/>
              </w:rPr>
            </w:pPr>
            <w:r>
              <w:rPr>
                <w:spacing w:val="-4"/>
                <w:sz w:val="18"/>
              </w:rPr>
              <w:t>2.71</w:t>
            </w:r>
          </w:p>
        </w:tc>
        <w:tc>
          <w:tcPr>
            <w:tcW w:w="1575" w:type="dxa"/>
          </w:tcPr>
          <w:p w:rsidR="00555920" w:rsidRDefault="00A1413B">
            <w:pPr>
              <w:pStyle w:val="TableParagraph"/>
              <w:spacing w:before="56"/>
              <w:ind w:left="194" w:right="118"/>
              <w:rPr>
                <w:sz w:val="18"/>
              </w:rPr>
            </w:pPr>
            <w:r>
              <w:rPr>
                <w:spacing w:val="-5"/>
                <w:sz w:val="18"/>
              </w:rPr>
              <w:t>156</w:t>
            </w:r>
          </w:p>
        </w:tc>
        <w:tc>
          <w:tcPr>
            <w:tcW w:w="1575" w:type="dxa"/>
          </w:tcPr>
          <w:p w:rsidR="00555920" w:rsidRDefault="00A1413B">
            <w:pPr>
              <w:pStyle w:val="TableParagraph"/>
              <w:spacing w:before="56"/>
              <w:ind w:left="194" w:right="119"/>
              <w:rPr>
                <w:sz w:val="18"/>
              </w:rPr>
            </w:pPr>
            <w:r>
              <w:rPr>
                <w:spacing w:val="-5"/>
                <w:sz w:val="18"/>
              </w:rPr>
              <w:t>159</w:t>
            </w:r>
          </w:p>
        </w:tc>
        <w:tc>
          <w:tcPr>
            <w:tcW w:w="1466" w:type="dxa"/>
          </w:tcPr>
          <w:p w:rsidR="00555920" w:rsidRDefault="00A1413B">
            <w:pPr>
              <w:pStyle w:val="TableParagraph"/>
              <w:spacing w:before="56"/>
              <w:ind w:right="320"/>
              <w:jc w:val="right"/>
              <w:rPr>
                <w:sz w:val="18"/>
              </w:rPr>
            </w:pPr>
            <w:r>
              <w:rPr>
                <w:spacing w:val="-4"/>
                <w:sz w:val="18"/>
              </w:rPr>
              <w:t>3.29</w:t>
            </w:r>
          </w:p>
        </w:tc>
      </w:tr>
      <w:tr w:rsidR="00555920">
        <w:trPr>
          <w:trHeight w:val="316"/>
        </w:trPr>
        <w:tc>
          <w:tcPr>
            <w:tcW w:w="1368" w:type="dxa"/>
          </w:tcPr>
          <w:p w:rsidR="00555920" w:rsidRDefault="00A1413B">
            <w:pPr>
              <w:pStyle w:val="TableParagraph"/>
              <w:ind w:left="241" w:right="81"/>
              <w:rPr>
                <w:sz w:val="18"/>
              </w:rPr>
            </w:pPr>
            <w:r>
              <w:rPr>
                <w:spacing w:val="-2"/>
                <w:sz w:val="18"/>
              </w:rPr>
              <w:t>Mar-</w:t>
            </w:r>
            <w:r>
              <w:rPr>
                <w:spacing w:val="-5"/>
                <w:sz w:val="18"/>
              </w:rPr>
              <w:t>24</w:t>
            </w:r>
          </w:p>
        </w:tc>
        <w:tc>
          <w:tcPr>
            <w:tcW w:w="1575" w:type="dxa"/>
          </w:tcPr>
          <w:p w:rsidR="00555920" w:rsidRDefault="00A1413B">
            <w:pPr>
              <w:pStyle w:val="TableParagraph"/>
              <w:ind w:left="199" w:right="36"/>
              <w:rPr>
                <w:sz w:val="18"/>
              </w:rPr>
            </w:pPr>
            <w:r>
              <w:rPr>
                <w:spacing w:val="-4"/>
                <w:sz w:val="18"/>
              </w:rPr>
              <w:t>1.33</w:t>
            </w:r>
          </w:p>
        </w:tc>
        <w:tc>
          <w:tcPr>
            <w:tcW w:w="1572" w:type="dxa"/>
          </w:tcPr>
          <w:p w:rsidR="00555920" w:rsidRDefault="00A1413B">
            <w:pPr>
              <w:pStyle w:val="TableParagraph"/>
              <w:ind w:left="277" w:right="144"/>
              <w:rPr>
                <w:sz w:val="18"/>
              </w:rPr>
            </w:pPr>
            <w:r>
              <w:rPr>
                <w:spacing w:val="-4"/>
                <w:sz w:val="18"/>
              </w:rPr>
              <w:t>1.56</w:t>
            </w:r>
          </w:p>
        </w:tc>
        <w:tc>
          <w:tcPr>
            <w:tcW w:w="1575" w:type="dxa"/>
          </w:tcPr>
          <w:p w:rsidR="00555920" w:rsidRDefault="00A1413B">
            <w:pPr>
              <w:pStyle w:val="TableParagraph"/>
              <w:ind w:left="194" w:right="118"/>
              <w:rPr>
                <w:sz w:val="18"/>
              </w:rPr>
            </w:pPr>
            <w:r>
              <w:rPr>
                <w:spacing w:val="-5"/>
                <w:sz w:val="18"/>
              </w:rPr>
              <w:t>104</w:t>
            </w:r>
          </w:p>
        </w:tc>
        <w:tc>
          <w:tcPr>
            <w:tcW w:w="1575" w:type="dxa"/>
          </w:tcPr>
          <w:p w:rsidR="00555920" w:rsidRDefault="00A1413B">
            <w:pPr>
              <w:pStyle w:val="TableParagraph"/>
              <w:ind w:left="194" w:right="119"/>
              <w:rPr>
                <w:sz w:val="18"/>
              </w:rPr>
            </w:pPr>
            <w:r>
              <w:rPr>
                <w:spacing w:val="-5"/>
                <w:sz w:val="18"/>
              </w:rPr>
              <w:t>106</w:t>
            </w:r>
          </w:p>
        </w:tc>
        <w:tc>
          <w:tcPr>
            <w:tcW w:w="1466" w:type="dxa"/>
          </w:tcPr>
          <w:p w:rsidR="00555920" w:rsidRDefault="00A1413B">
            <w:pPr>
              <w:pStyle w:val="TableParagraph"/>
              <w:ind w:right="320"/>
              <w:jc w:val="right"/>
              <w:rPr>
                <w:sz w:val="18"/>
              </w:rPr>
            </w:pPr>
            <w:r>
              <w:rPr>
                <w:spacing w:val="-4"/>
                <w:sz w:val="18"/>
              </w:rPr>
              <w:t>2.90</w:t>
            </w:r>
          </w:p>
        </w:tc>
      </w:tr>
      <w:tr w:rsidR="00555920">
        <w:trPr>
          <w:trHeight w:val="318"/>
        </w:trPr>
        <w:tc>
          <w:tcPr>
            <w:tcW w:w="1368" w:type="dxa"/>
          </w:tcPr>
          <w:p w:rsidR="00555920" w:rsidRDefault="00A1413B">
            <w:pPr>
              <w:pStyle w:val="TableParagraph"/>
              <w:ind w:left="241" w:right="50"/>
              <w:rPr>
                <w:sz w:val="18"/>
              </w:rPr>
            </w:pPr>
            <w:r>
              <w:rPr>
                <w:spacing w:val="-2"/>
                <w:sz w:val="18"/>
              </w:rPr>
              <w:t>Apr-</w:t>
            </w:r>
            <w:r>
              <w:rPr>
                <w:spacing w:val="-5"/>
                <w:sz w:val="18"/>
              </w:rPr>
              <w:t>24</w:t>
            </w:r>
          </w:p>
        </w:tc>
        <w:tc>
          <w:tcPr>
            <w:tcW w:w="1575" w:type="dxa"/>
          </w:tcPr>
          <w:p w:rsidR="00555920" w:rsidRDefault="00A1413B">
            <w:pPr>
              <w:pStyle w:val="TableParagraph"/>
              <w:ind w:left="199" w:right="36"/>
              <w:rPr>
                <w:sz w:val="18"/>
              </w:rPr>
            </w:pPr>
            <w:r>
              <w:rPr>
                <w:spacing w:val="-4"/>
                <w:sz w:val="18"/>
              </w:rPr>
              <w:t>1.10</w:t>
            </w:r>
          </w:p>
        </w:tc>
        <w:tc>
          <w:tcPr>
            <w:tcW w:w="1572" w:type="dxa"/>
          </w:tcPr>
          <w:p w:rsidR="00555920" w:rsidRDefault="00A1413B">
            <w:pPr>
              <w:pStyle w:val="TableParagraph"/>
              <w:ind w:left="277" w:right="144"/>
              <w:rPr>
                <w:sz w:val="18"/>
              </w:rPr>
            </w:pPr>
            <w:r>
              <w:rPr>
                <w:spacing w:val="-4"/>
                <w:sz w:val="18"/>
              </w:rPr>
              <w:t>3.12</w:t>
            </w:r>
          </w:p>
        </w:tc>
        <w:tc>
          <w:tcPr>
            <w:tcW w:w="1575" w:type="dxa"/>
          </w:tcPr>
          <w:p w:rsidR="00555920" w:rsidRDefault="00A1413B">
            <w:pPr>
              <w:pStyle w:val="TableParagraph"/>
              <w:ind w:left="763"/>
              <w:jc w:val="left"/>
              <w:rPr>
                <w:sz w:val="18"/>
              </w:rPr>
            </w:pPr>
            <w:r>
              <w:rPr>
                <w:spacing w:val="-4"/>
                <w:sz w:val="18"/>
              </w:rPr>
              <w:t>56.7</w:t>
            </w:r>
          </w:p>
        </w:tc>
        <w:tc>
          <w:tcPr>
            <w:tcW w:w="1575" w:type="dxa"/>
          </w:tcPr>
          <w:p w:rsidR="00555920" w:rsidRDefault="00A1413B">
            <w:pPr>
              <w:pStyle w:val="TableParagraph"/>
              <w:ind w:right="439"/>
              <w:jc w:val="right"/>
              <w:rPr>
                <w:sz w:val="18"/>
              </w:rPr>
            </w:pPr>
            <w:r>
              <w:rPr>
                <w:spacing w:val="-4"/>
                <w:sz w:val="18"/>
              </w:rPr>
              <w:t>59.8</w:t>
            </w:r>
          </w:p>
        </w:tc>
        <w:tc>
          <w:tcPr>
            <w:tcW w:w="1466" w:type="dxa"/>
          </w:tcPr>
          <w:p w:rsidR="00555920" w:rsidRDefault="00A1413B">
            <w:pPr>
              <w:pStyle w:val="TableParagraph"/>
              <w:ind w:right="320"/>
              <w:jc w:val="right"/>
              <w:rPr>
                <w:sz w:val="18"/>
              </w:rPr>
            </w:pPr>
            <w:r>
              <w:rPr>
                <w:spacing w:val="-4"/>
                <w:sz w:val="18"/>
              </w:rPr>
              <w:t>2.43</w:t>
            </w:r>
          </w:p>
        </w:tc>
      </w:tr>
      <w:tr w:rsidR="00555920">
        <w:trPr>
          <w:trHeight w:val="316"/>
        </w:trPr>
        <w:tc>
          <w:tcPr>
            <w:tcW w:w="1368" w:type="dxa"/>
          </w:tcPr>
          <w:p w:rsidR="00555920" w:rsidRDefault="00A1413B">
            <w:pPr>
              <w:pStyle w:val="TableParagraph"/>
              <w:ind w:left="241" w:right="110"/>
              <w:rPr>
                <w:sz w:val="18"/>
              </w:rPr>
            </w:pPr>
            <w:r>
              <w:rPr>
                <w:spacing w:val="-2"/>
                <w:sz w:val="18"/>
              </w:rPr>
              <w:t>May-</w:t>
            </w:r>
            <w:r>
              <w:rPr>
                <w:spacing w:val="-5"/>
                <w:sz w:val="18"/>
              </w:rPr>
              <w:t>24</w:t>
            </w:r>
          </w:p>
        </w:tc>
        <w:tc>
          <w:tcPr>
            <w:tcW w:w="1575" w:type="dxa"/>
          </w:tcPr>
          <w:p w:rsidR="00555920" w:rsidRDefault="00A1413B">
            <w:pPr>
              <w:pStyle w:val="TableParagraph"/>
              <w:ind w:left="199" w:right="36"/>
              <w:rPr>
                <w:sz w:val="18"/>
              </w:rPr>
            </w:pPr>
            <w:r>
              <w:rPr>
                <w:spacing w:val="-4"/>
                <w:sz w:val="18"/>
              </w:rPr>
              <w:t>1.01</w:t>
            </w:r>
          </w:p>
        </w:tc>
        <w:tc>
          <w:tcPr>
            <w:tcW w:w="1572" w:type="dxa"/>
          </w:tcPr>
          <w:p w:rsidR="00555920" w:rsidRDefault="00A1413B">
            <w:pPr>
              <w:pStyle w:val="TableParagraph"/>
              <w:ind w:left="666"/>
              <w:jc w:val="left"/>
              <w:rPr>
                <w:sz w:val="18"/>
              </w:rPr>
            </w:pPr>
            <w:r>
              <w:rPr>
                <w:spacing w:val="-2"/>
                <w:sz w:val="18"/>
              </w:rPr>
              <w:t>0.517</w:t>
            </w:r>
          </w:p>
        </w:tc>
        <w:tc>
          <w:tcPr>
            <w:tcW w:w="1575" w:type="dxa"/>
          </w:tcPr>
          <w:p w:rsidR="00555920" w:rsidRDefault="00A1413B">
            <w:pPr>
              <w:pStyle w:val="TableParagraph"/>
              <w:ind w:left="763"/>
              <w:jc w:val="left"/>
              <w:rPr>
                <w:sz w:val="18"/>
              </w:rPr>
            </w:pPr>
            <w:r>
              <w:rPr>
                <w:spacing w:val="-4"/>
                <w:sz w:val="18"/>
              </w:rPr>
              <w:t>63.6</w:t>
            </w:r>
          </w:p>
        </w:tc>
        <w:tc>
          <w:tcPr>
            <w:tcW w:w="1575" w:type="dxa"/>
          </w:tcPr>
          <w:p w:rsidR="00555920" w:rsidRDefault="00A1413B">
            <w:pPr>
              <w:pStyle w:val="TableParagraph"/>
              <w:ind w:right="439"/>
              <w:jc w:val="right"/>
              <w:rPr>
                <w:sz w:val="18"/>
              </w:rPr>
            </w:pPr>
            <w:r>
              <w:rPr>
                <w:spacing w:val="-4"/>
                <w:sz w:val="18"/>
              </w:rPr>
              <w:t>64.1</w:t>
            </w:r>
          </w:p>
        </w:tc>
        <w:tc>
          <w:tcPr>
            <w:tcW w:w="1466" w:type="dxa"/>
          </w:tcPr>
          <w:p w:rsidR="00555920" w:rsidRDefault="00A1413B">
            <w:pPr>
              <w:pStyle w:val="TableParagraph"/>
              <w:ind w:right="320"/>
              <w:jc w:val="right"/>
              <w:rPr>
                <w:sz w:val="18"/>
              </w:rPr>
            </w:pPr>
            <w:r>
              <w:rPr>
                <w:spacing w:val="-4"/>
                <w:sz w:val="18"/>
              </w:rPr>
              <w:t>2.38</w:t>
            </w:r>
          </w:p>
        </w:tc>
      </w:tr>
      <w:tr w:rsidR="00555920">
        <w:trPr>
          <w:trHeight w:val="316"/>
        </w:trPr>
        <w:tc>
          <w:tcPr>
            <w:tcW w:w="1368" w:type="dxa"/>
          </w:tcPr>
          <w:p w:rsidR="00555920" w:rsidRDefault="00A1413B">
            <w:pPr>
              <w:pStyle w:val="TableParagraph"/>
              <w:ind w:left="241" w:right="62"/>
              <w:rPr>
                <w:sz w:val="18"/>
              </w:rPr>
            </w:pPr>
            <w:r>
              <w:rPr>
                <w:sz w:val="18"/>
              </w:rPr>
              <w:t>Jun-</w:t>
            </w:r>
            <w:r>
              <w:rPr>
                <w:spacing w:val="-5"/>
                <w:sz w:val="18"/>
              </w:rPr>
              <w:t>24</w:t>
            </w:r>
          </w:p>
        </w:tc>
        <w:tc>
          <w:tcPr>
            <w:tcW w:w="1575" w:type="dxa"/>
          </w:tcPr>
          <w:p w:rsidR="00555920" w:rsidRDefault="00A1413B">
            <w:pPr>
              <w:pStyle w:val="TableParagraph"/>
              <w:ind w:right="417"/>
              <w:jc w:val="right"/>
              <w:rPr>
                <w:sz w:val="18"/>
              </w:rPr>
            </w:pPr>
            <w:r>
              <w:rPr>
                <w:spacing w:val="-2"/>
                <w:sz w:val="18"/>
              </w:rPr>
              <w:t>0.870</w:t>
            </w:r>
          </w:p>
        </w:tc>
        <w:tc>
          <w:tcPr>
            <w:tcW w:w="1572" w:type="dxa"/>
          </w:tcPr>
          <w:p w:rsidR="00555920" w:rsidRDefault="00A1413B">
            <w:pPr>
              <w:pStyle w:val="TableParagraph"/>
              <w:ind w:left="277" w:right="144"/>
              <w:rPr>
                <w:sz w:val="18"/>
              </w:rPr>
            </w:pPr>
            <w:r>
              <w:rPr>
                <w:spacing w:val="-4"/>
                <w:sz w:val="18"/>
              </w:rPr>
              <w:t>1.65</w:t>
            </w:r>
          </w:p>
        </w:tc>
        <w:tc>
          <w:tcPr>
            <w:tcW w:w="1575" w:type="dxa"/>
          </w:tcPr>
          <w:p w:rsidR="00555920" w:rsidRDefault="00A1413B">
            <w:pPr>
              <w:pStyle w:val="TableParagraph"/>
              <w:ind w:left="763"/>
              <w:jc w:val="left"/>
              <w:rPr>
                <w:sz w:val="18"/>
              </w:rPr>
            </w:pPr>
            <w:r>
              <w:rPr>
                <w:spacing w:val="-4"/>
                <w:sz w:val="18"/>
              </w:rPr>
              <w:t>42.2</w:t>
            </w:r>
          </w:p>
        </w:tc>
        <w:tc>
          <w:tcPr>
            <w:tcW w:w="1575" w:type="dxa"/>
          </w:tcPr>
          <w:p w:rsidR="00555920" w:rsidRDefault="00A1413B">
            <w:pPr>
              <w:pStyle w:val="TableParagraph"/>
              <w:ind w:right="439"/>
              <w:jc w:val="right"/>
              <w:rPr>
                <w:sz w:val="18"/>
              </w:rPr>
            </w:pPr>
            <w:r>
              <w:rPr>
                <w:spacing w:val="-4"/>
                <w:sz w:val="18"/>
              </w:rPr>
              <w:t>43.9</w:t>
            </w:r>
          </w:p>
        </w:tc>
        <w:tc>
          <w:tcPr>
            <w:tcW w:w="1466" w:type="dxa"/>
          </w:tcPr>
          <w:p w:rsidR="00555920" w:rsidRDefault="00A1413B">
            <w:pPr>
              <w:pStyle w:val="TableParagraph"/>
              <w:ind w:right="320"/>
              <w:jc w:val="right"/>
              <w:rPr>
                <w:sz w:val="18"/>
              </w:rPr>
            </w:pPr>
            <w:r>
              <w:rPr>
                <w:spacing w:val="-4"/>
                <w:sz w:val="18"/>
              </w:rPr>
              <w:t>3.52</w:t>
            </w:r>
          </w:p>
        </w:tc>
      </w:tr>
      <w:tr w:rsidR="00555920">
        <w:trPr>
          <w:trHeight w:val="318"/>
        </w:trPr>
        <w:tc>
          <w:tcPr>
            <w:tcW w:w="1368" w:type="dxa"/>
          </w:tcPr>
          <w:p w:rsidR="00555920" w:rsidRDefault="00A1413B">
            <w:pPr>
              <w:pStyle w:val="TableParagraph"/>
              <w:spacing w:before="56"/>
              <w:ind w:left="241" w:right="2"/>
              <w:rPr>
                <w:sz w:val="18"/>
              </w:rPr>
            </w:pPr>
            <w:r>
              <w:rPr>
                <w:sz w:val="18"/>
              </w:rPr>
              <w:t>Jul-</w:t>
            </w:r>
            <w:r>
              <w:rPr>
                <w:spacing w:val="-5"/>
                <w:sz w:val="18"/>
              </w:rPr>
              <w:t>24</w:t>
            </w:r>
          </w:p>
        </w:tc>
        <w:tc>
          <w:tcPr>
            <w:tcW w:w="1575" w:type="dxa"/>
          </w:tcPr>
          <w:p w:rsidR="00555920" w:rsidRDefault="00A1413B">
            <w:pPr>
              <w:pStyle w:val="TableParagraph"/>
              <w:spacing w:before="56"/>
              <w:ind w:right="417"/>
              <w:jc w:val="right"/>
              <w:rPr>
                <w:sz w:val="18"/>
              </w:rPr>
            </w:pPr>
            <w:r>
              <w:rPr>
                <w:spacing w:val="-2"/>
                <w:sz w:val="18"/>
              </w:rPr>
              <w:t>0.964</w:t>
            </w:r>
          </w:p>
        </w:tc>
        <w:tc>
          <w:tcPr>
            <w:tcW w:w="1572" w:type="dxa"/>
          </w:tcPr>
          <w:p w:rsidR="00555920" w:rsidRDefault="00A1413B">
            <w:pPr>
              <w:pStyle w:val="TableParagraph"/>
              <w:spacing w:before="56"/>
              <w:ind w:left="277" w:right="144"/>
              <w:rPr>
                <w:sz w:val="18"/>
              </w:rPr>
            </w:pPr>
            <w:r>
              <w:rPr>
                <w:spacing w:val="-4"/>
                <w:sz w:val="18"/>
              </w:rPr>
              <w:t>1.26</w:t>
            </w:r>
          </w:p>
        </w:tc>
        <w:tc>
          <w:tcPr>
            <w:tcW w:w="1575" w:type="dxa"/>
          </w:tcPr>
          <w:p w:rsidR="00555920" w:rsidRDefault="00A1413B">
            <w:pPr>
              <w:pStyle w:val="TableParagraph"/>
              <w:spacing w:before="56"/>
              <w:ind w:left="763"/>
              <w:jc w:val="left"/>
              <w:rPr>
                <w:sz w:val="18"/>
              </w:rPr>
            </w:pPr>
            <w:r>
              <w:rPr>
                <w:spacing w:val="-4"/>
                <w:sz w:val="18"/>
              </w:rPr>
              <w:t>45.0</w:t>
            </w:r>
          </w:p>
        </w:tc>
        <w:tc>
          <w:tcPr>
            <w:tcW w:w="1575" w:type="dxa"/>
          </w:tcPr>
          <w:p w:rsidR="00555920" w:rsidRDefault="00A1413B">
            <w:pPr>
              <w:pStyle w:val="TableParagraph"/>
              <w:spacing w:before="56"/>
              <w:ind w:right="439"/>
              <w:jc w:val="right"/>
              <w:rPr>
                <w:sz w:val="18"/>
              </w:rPr>
            </w:pPr>
            <w:r>
              <w:rPr>
                <w:spacing w:val="-4"/>
                <w:sz w:val="18"/>
              </w:rPr>
              <w:t>46.5</w:t>
            </w:r>
          </w:p>
        </w:tc>
        <w:tc>
          <w:tcPr>
            <w:tcW w:w="1466" w:type="dxa"/>
          </w:tcPr>
          <w:p w:rsidR="00555920" w:rsidRDefault="00A1413B">
            <w:pPr>
              <w:pStyle w:val="TableParagraph"/>
              <w:spacing w:before="56"/>
              <w:ind w:right="320"/>
              <w:jc w:val="right"/>
              <w:rPr>
                <w:sz w:val="18"/>
              </w:rPr>
            </w:pPr>
            <w:r>
              <w:rPr>
                <w:spacing w:val="-4"/>
                <w:sz w:val="18"/>
              </w:rPr>
              <w:t>4.87</w:t>
            </w:r>
          </w:p>
        </w:tc>
      </w:tr>
      <w:tr w:rsidR="00555920">
        <w:trPr>
          <w:trHeight w:val="316"/>
        </w:trPr>
        <w:tc>
          <w:tcPr>
            <w:tcW w:w="1368" w:type="dxa"/>
          </w:tcPr>
          <w:p w:rsidR="00555920" w:rsidRDefault="00A1413B">
            <w:pPr>
              <w:pStyle w:val="TableParagraph"/>
              <w:ind w:left="241" w:right="90"/>
              <w:rPr>
                <w:sz w:val="18"/>
              </w:rPr>
            </w:pPr>
            <w:r>
              <w:rPr>
                <w:spacing w:val="-2"/>
                <w:sz w:val="18"/>
              </w:rPr>
              <w:t>Aug-</w:t>
            </w:r>
            <w:r>
              <w:rPr>
                <w:spacing w:val="-5"/>
                <w:sz w:val="18"/>
              </w:rPr>
              <w:t>24</w:t>
            </w:r>
          </w:p>
        </w:tc>
        <w:tc>
          <w:tcPr>
            <w:tcW w:w="1575" w:type="dxa"/>
          </w:tcPr>
          <w:p w:rsidR="00555920" w:rsidRDefault="00A1413B">
            <w:pPr>
              <w:pStyle w:val="TableParagraph"/>
              <w:ind w:left="199" w:right="36"/>
              <w:rPr>
                <w:sz w:val="18"/>
              </w:rPr>
            </w:pPr>
            <w:r>
              <w:rPr>
                <w:spacing w:val="-4"/>
                <w:sz w:val="18"/>
              </w:rPr>
              <w:t>1.59</w:t>
            </w:r>
          </w:p>
        </w:tc>
        <w:tc>
          <w:tcPr>
            <w:tcW w:w="1572" w:type="dxa"/>
          </w:tcPr>
          <w:p w:rsidR="00555920" w:rsidRDefault="00A1413B">
            <w:pPr>
              <w:pStyle w:val="TableParagraph"/>
              <w:ind w:left="666"/>
              <w:jc w:val="left"/>
              <w:rPr>
                <w:sz w:val="18"/>
              </w:rPr>
            </w:pPr>
            <w:r>
              <w:rPr>
                <w:spacing w:val="-2"/>
                <w:sz w:val="18"/>
              </w:rPr>
              <w:t>0.748</w:t>
            </w:r>
          </w:p>
        </w:tc>
        <w:tc>
          <w:tcPr>
            <w:tcW w:w="1575" w:type="dxa"/>
          </w:tcPr>
          <w:p w:rsidR="00555920" w:rsidRDefault="00A1413B">
            <w:pPr>
              <w:pStyle w:val="TableParagraph"/>
              <w:ind w:left="763"/>
              <w:jc w:val="left"/>
              <w:rPr>
                <w:sz w:val="18"/>
              </w:rPr>
            </w:pPr>
            <w:r>
              <w:rPr>
                <w:spacing w:val="-4"/>
                <w:sz w:val="18"/>
              </w:rPr>
              <w:t>47.2</w:t>
            </w:r>
          </w:p>
        </w:tc>
        <w:tc>
          <w:tcPr>
            <w:tcW w:w="1575" w:type="dxa"/>
          </w:tcPr>
          <w:p w:rsidR="00555920" w:rsidRDefault="00A1413B">
            <w:pPr>
              <w:pStyle w:val="TableParagraph"/>
              <w:ind w:right="439"/>
              <w:jc w:val="right"/>
              <w:rPr>
                <w:sz w:val="18"/>
              </w:rPr>
            </w:pPr>
            <w:r>
              <w:rPr>
                <w:spacing w:val="-4"/>
                <w:sz w:val="18"/>
              </w:rPr>
              <w:t>48.0</w:t>
            </w:r>
          </w:p>
        </w:tc>
        <w:tc>
          <w:tcPr>
            <w:tcW w:w="1466" w:type="dxa"/>
          </w:tcPr>
          <w:p w:rsidR="00555920" w:rsidRDefault="00A1413B">
            <w:pPr>
              <w:pStyle w:val="TableParagraph"/>
              <w:ind w:right="320"/>
              <w:jc w:val="right"/>
              <w:rPr>
                <w:sz w:val="18"/>
              </w:rPr>
            </w:pPr>
            <w:r>
              <w:rPr>
                <w:spacing w:val="-4"/>
                <w:sz w:val="18"/>
              </w:rPr>
              <w:t>3.94</w:t>
            </w:r>
          </w:p>
        </w:tc>
      </w:tr>
      <w:tr w:rsidR="00555920">
        <w:trPr>
          <w:trHeight w:val="318"/>
        </w:trPr>
        <w:tc>
          <w:tcPr>
            <w:tcW w:w="1368" w:type="dxa"/>
          </w:tcPr>
          <w:p w:rsidR="00555920" w:rsidRDefault="00A1413B">
            <w:pPr>
              <w:pStyle w:val="TableParagraph"/>
              <w:spacing w:before="56"/>
              <w:ind w:left="241" w:right="90"/>
              <w:rPr>
                <w:sz w:val="18"/>
              </w:rPr>
            </w:pPr>
            <w:r>
              <w:rPr>
                <w:spacing w:val="-2"/>
                <w:sz w:val="18"/>
              </w:rPr>
              <w:t>Sep-</w:t>
            </w:r>
            <w:r>
              <w:rPr>
                <w:spacing w:val="-5"/>
                <w:sz w:val="18"/>
              </w:rPr>
              <w:t>24</w:t>
            </w:r>
          </w:p>
        </w:tc>
        <w:tc>
          <w:tcPr>
            <w:tcW w:w="1575" w:type="dxa"/>
          </w:tcPr>
          <w:p w:rsidR="00555920" w:rsidRDefault="00A1413B">
            <w:pPr>
              <w:pStyle w:val="TableParagraph"/>
              <w:spacing w:before="56"/>
              <w:ind w:right="417"/>
              <w:jc w:val="right"/>
              <w:rPr>
                <w:sz w:val="18"/>
              </w:rPr>
            </w:pPr>
            <w:r>
              <w:rPr>
                <w:spacing w:val="-2"/>
                <w:sz w:val="18"/>
              </w:rPr>
              <w:t>0.932</w:t>
            </w:r>
          </w:p>
        </w:tc>
        <w:tc>
          <w:tcPr>
            <w:tcW w:w="1572" w:type="dxa"/>
          </w:tcPr>
          <w:p w:rsidR="00555920" w:rsidRDefault="00A1413B">
            <w:pPr>
              <w:pStyle w:val="TableParagraph"/>
              <w:spacing w:before="56"/>
              <w:ind w:left="666"/>
              <w:jc w:val="left"/>
              <w:rPr>
                <w:sz w:val="18"/>
              </w:rPr>
            </w:pPr>
            <w:r>
              <w:rPr>
                <w:spacing w:val="-2"/>
                <w:sz w:val="18"/>
              </w:rPr>
              <w:t>0.495</w:t>
            </w:r>
          </w:p>
        </w:tc>
        <w:tc>
          <w:tcPr>
            <w:tcW w:w="1575" w:type="dxa"/>
          </w:tcPr>
          <w:p w:rsidR="00555920" w:rsidRDefault="00A1413B">
            <w:pPr>
              <w:pStyle w:val="TableParagraph"/>
              <w:spacing w:before="56"/>
              <w:ind w:left="763"/>
              <w:jc w:val="left"/>
              <w:rPr>
                <w:sz w:val="18"/>
              </w:rPr>
            </w:pPr>
            <w:r>
              <w:rPr>
                <w:spacing w:val="-4"/>
                <w:sz w:val="18"/>
              </w:rPr>
              <w:t>43.7</w:t>
            </w:r>
          </w:p>
        </w:tc>
        <w:tc>
          <w:tcPr>
            <w:tcW w:w="1575" w:type="dxa"/>
          </w:tcPr>
          <w:p w:rsidR="00555920" w:rsidRDefault="00A1413B">
            <w:pPr>
              <w:pStyle w:val="TableParagraph"/>
              <w:spacing w:before="56"/>
              <w:ind w:right="439"/>
              <w:jc w:val="right"/>
              <w:rPr>
                <w:sz w:val="18"/>
              </w:rPr>
            </w:pPr>
            <w:r>
              <w:rPr>
                <w:spacing w:val="-4"/>
                <w:sz w:val="18"/>
              </w:rPr>
              <w:t>44.2</w:t>
            </w:r>
          </w:p>
        </w:tc>
        <w:tc>
          <w:tcPr>
            <w:tcW w:w="1466" w:type="dxa"/>
          </w:tcPr>
          <w:p w:rsidR="00555920" w:rsidRDefault="00A1413B">
            <w:pPr>
              <w:pStyle w:val="TableParagraph"/>
              <w:spacing w:before="56"/>
              <w:ind w:right="320"/>
              <w:jc w:val="right"/>
              <w:rPr>
                <w:sz w:val="18"/>
              </w:rPr>
            </w:pPr>
            <w:r>
              <w:rPr>
                <w:spacing w:val="-4"/>
                <w:sz w:val="18"/>
              </w:rPr>
              <w:t>3.50</w:t>
            </w:r>
          </w:p>
        </w:tc>
      </w:tr>
      <w:tr w:rsidR="00555920">
        <w:trPr>
          <w:trHeight w:val="315"/>
        </w:trPr>
        <w:tc>
          <w:tcPr>
            <w:tcW w:w="1368"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2"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466" w:type="dxa"/>
          </w:tcPr>
          <w:p w:rsidR="00555920" w:rsidRDefault="00555920">
            <w:pPr>
              <w:pStyle w:val="TableParagraph"/>
              <w:spacing w:before="0"/>
              <w:jc w:val="left"/>
              <w:rPr>
                <w:rFonts w:ascii="Times New Roman"/>
                <w:sz w:val="16"/>
              </w:rPr>
            </w:pPr>
          </w:p>
        </w:tc>
      </w:tr>
      <w:tr w:rsidR="00555920">
        <w:trPr>
          <w:trHeight w:val="318"/>
        </w:trPr>
        <w:tc>
          <w:tcPr>
            <w:tcW w:w="1368"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2"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466" w:type="dxa"/>
          </w:tcPr>
          <w:p w:rsidR="00555920" w:rsidRDefault="00555920">
            <w:pPr>
              <w:pStyle w:val="TableParagraph"/>
              <w:spacing w:before="0"/>
              <w:jc w:val="left"/>
              <w:rPr>
                <w:rFonts w:ascii="Times New Roman"/>
                <w:sz w:val="16"/>
              </w:rPr>
            </w:pPr>
          </w:p>
        </w:tc>
      </w:tr>
      <w:tr w:rsidR="00555920">
        <w:trPr>
          <w:trHeight w:val="316"/>
        </w:trPr>
        <w:tc>
          <w:tcPr>
            <w:tcW w:w="1368"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2"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575" w:type="dxa"/>
          </w:tcPr>
          <w:p w:rsidR="00555920" w:rsidRDefault="00555920">
            <w:pPr>
              <w:pStyle w:val="TableParagraph"/>
              <w:spacing w:before="0"/>
              <w:jc w:val="left"/>
              <w:rPr>
                <w:rFonts w:ascii="Times New Roman"/>
                <w:sz w:val="16"/>
              </w:rPr>
            </w:pPr>
          </w:p>
        </w:tc>
        <w:tc>
          <w:tcPr>
            <w:tcW w:w="1466"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8"/>
        <w:gridCol w:w="1575"/>
        <w:gridCol w:w="1572"/>
        <w:gridCol w:w="1575"/>
        <w:gridCol w:w="1575"/>
        <w:gridCol w:w="1466"/>
      </w:tblGrid>
      <w:tr w:rsidR="00555920">
        <w:trPr>
          <w:trHeight w:val="313"/>
        </w:trPr>
        <w:tc>
          <w:tcPr>
            <w:tcW w:w="1368" w:type="dxa"/>
            <w:vMerge w:val="restart"/>
            <w:shd w:val="clear" w:color="auto" w:fill="D9D9D9"/>
          </w:tcPr>
          <w:p w:rsidR="00555920" w:rsidRDefault="00A1413B">
            <w:pPr>
              <w:pStyle w:val="TableParagraph"/>
              <w:spacing w:before="1"/>
              <w:ind w:left="167"/>
              <w:jc w:val="left"/>
              <w:rPr>
                <w:b/>
                <w:sz w:val="18"/>
              </w:rPr>
            </w:pPr>
            <w:r>
              <w:rPr>
                <w:b/>
                <w:sz w:val="18"/>
              </w:rPr>
              <w:t>Month,</w:t>
            </w:r>
            <w:r>
              <w:rPr>
                <w:b/>
                <w:spacing w:val="-3"/>
                <w:sz w:val="18"/>
              </w:rPr>
              <w:t xml:space="preserve"> </w:t>
            </w:r>
            <w:r>
              <w:rPr>
                <w:b/>
                <w:spacing w:val="-4"/>
                <w:sz w:val="18"/>
              </w:rPr>
              <w:t>Year</w:t>
            </w:r>
          </w:p>
        </w:tc>
        <w:tc>
          <w:tcPr>
            <w:tcW w:w="1575" w:type="dxa"/>
            <w:shd w:val="clear" w:color="auto" w:fill="D9D9D9"/>
          </w:tcPr>
          <w:p w:rsidR="00555920" w:rsidRDefault="00A1413B">
            <w:pPr>
              <w:pStyle w:val="TableParagraph"/>
              <w:spacing w:before="1"/>
              <w:ind w:right="560"/>
              <w:jc w:val="right"/>
              <w:rPr>
                <w:b/>
                <w:sz w:val="18"/>
              </w:rPr>
            </w:pPr>
            <w:r>
              <w:rPr>
                <w:b/>
                <w:spacing w:val="-4"/>
                <w:sz w:val="18"/>
              </w:rPr>
              <w:t>Flow</w:t>
            </w:r>
          </w:p>
        </w:tc>
        <w:tc>
          <w:tcPr>
            <w:tcW w:w="1572" w:type="dxa"/>
            <w:shd w:val="clear" w:color="auto" w:fill="D9D9D9"/>
          </w:tcPr>
          <w:p w:rsidR="00555920" w:rsidRDefault="00A1413B">
            <w:pPr>
              <w:pStyle w:val="TableParagraph"/>
              <w:spacing w:before="1"/>
              <w:ind w:left="277" w:right="255"/>
              <w:rPr>
                <w:b/>
                <w:sz w:val="18"/>
              </w:rPr>
            </w:pPr>
            <w:r>
              <w:rPr>
                <w:b/>
                <w:spacing w:val="-2"/>
                <w:sz w:val="18"/>
              </w:rPr>
              <w:t>Ammonia</w:t>
            </w:r>
          </w:p>
        </w:tc>
        <w:tc>
          <w:tcPr>
            <w:tcW w:w="1575" w:type="dxa"/>
            <w:shd w:val="clear" w:color="auto" w:fill="D9D9D9"/>
          </w:tcPr>
          <w:p w:rsidR="00555920" w:rsidRDefault="00A1413B">
            <w:pPr>
              <w:pStyle w:val="TableParagraph"/>
              <w:spacing w:before="1"/>
              <w:ind w:left="138"/>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75" w:type="dxa"/>
            <w:shd w:val="clear" w:color="auto" w:fill="D9D9D9"/>
          </w:tcPr>
          <w:p w:rsidR="00555920" w:rsidRDefault="00A1413B">
            <w:pPr>
              <w:pStyle w:val="TableParagraph"/>
              <w:spacing w:before="1"/>
              <w:ind w:left="194" w:right="176"/>
              <w:rPr>
                <w:b/>
                <w:sz w:val="18"/>
              </w:rPr>
            </w:pPr>
            <w:r>
              <w:rPr>
                <w:b/>
                <w:spacing w:val="-4"/>
                <w:sz w:val="18"/>
              </w:rPr>
              <w:t>TIN*</w:t>
            </w:r>
          </w:p>
        </w:tc>
        <w:tc>
          <w:tcPr>
            <w:tcW w:w="1466" w:type="dxa"/>
            <w:shd w:val="clear" w:color="auto" w:fill="D9D9D9"/>
          </w:tcPr>
          <w:p w:rsidR="00555920" w:rsidRDefault="00A1413B">
            <w:pPr>
              <w:pStyle w:val="TableParagraph"/>
              <w:spacing w:before="1"/>
              <w:ind w:left="43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368" w:type="dxa"/>
            <w:vMerge/>
            <w:tcBorders>
              <w:top w:val="nil"/>
            </w:tcBorders>
            <w:shd w:val="clear" w:color="auto" w:fill="D9D9D9"/>
          </w:tcPr>
          <w:p w:rsidR="00555920" w:rsidRDefault="00555920">
            <w:pPr>
              <w:rPr>
                <w:sz w:val="2"/>
                <w:szCs w:val="2"/>
              </w:rPr>
            </w:pPr>
          </w:p>
        </w:tc>
        <w:tc>
          <w:tcPr>
            <w:tcW w:w="1575" w:type="dxa"/>
            <w:shd w:val="clear" w:color="auto" w:fill="D9D9D9"/>
          </w:tcPr>
          <w:p w:rsidR="00555920" w:rsidRDefault="00A1413B">
            <w:pPr>
              <w:pStyle w:val="TableParagraph"/>
              <w:spacing w:before="0" w:line="206" w:lineRule="exact"/>
              <w:ind w:right="575"/>
              <w:jc w:val="right"/>
              <w:rPr>
                <w:b/>
                <w:sz w:val="18"/>
              </w:rPr>
            </w:pPr>
            <w:proofErr w:type="spellStart"/>
            <w:r>
              <w:rPr>
                <w:b/>
                <w:spacing w:val="-5"/>
                <w:sz w:val="18"/>
              </w:rPr>
              <w:t>mgd</w:t>
            </w:r>
            <w:proofErr w:type="spellEnd"/>
          </w:p>
        </w:tc>
        <w:tc>
          <w:tcPr>
            <w:tcW w:w="1572" w:type="dxa"/>
            <w:shd w:val="clear" w:color="auto" w:fill="D9D9D9"/>
          </w:tcPr>
          <w:p w:rsidR="00555920" w:rsidRDefault="00A1413B">
            <w:pPr>
              <w:pStyle w:val="TableParagraph"/>
              <w:spacing w:before="0" w:line="206" w:lineRule="exact"/>
              <w:ind w:left="277" w:right="258"/>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left="409"/>
              <w:jc w:val="left"/>
              <w:rPr>
                <w:b/>
                <w:sz w:val="18"/>
              </w:rPr>
            </w:pPr>
            <w:r>
              <w:rPr>
                <w:b/>
                <w:sz w:val="18"/>
              </w:rPr>
              <w:t xml:space="preserve">kg </w:t>
            </w:r>
            <w:r>
              <w:rPr>
                <w:b/>
                <w:spacing w:val="-2"/>
                <w:sz w:val="18"/>
              </w:rPr>
              <w:t>N/day</w:t>
            </w:r>
          </w:p>
        </w:tc>
        <w:tc>
          <w:tcPr>
            <w:tcW w:w="1575"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N/day</w:t>
            </w:r>
          </w:p>
        </w:tc>
        <w:tc>
          <w:tcPr>
            <w:tcW w:w="1466" w:type="dxa"/>
            <w:shd w:val="clear" w:color="auto" w:fill="D9D9D9"/>
          </w:tcPr>
          <w:p w:rsidR="00555920" w:rsidRDefault="00A1413B">
            <w:pPr>
              <w:pStyle w:val="TableParagraph"/>
              <w:spacing w:before="0" w:line="206" w:lineRule="exact"/>
              <w:ind w:left="361"/>
              <w:jc w:val="left"/>
              <w:rPr>
                <w:b/>
                <w:sz w:val="18"/>
              </w:rPr>
            </w:pPr>
            <w:r>
              <w:rPr>
                <w:b/>
                <w:sz w:val="18"/>
              </w:rPr>
              <w:t xml:space="preserve">kg </w:t>
            </w:r>
            <w:r>
              <w:rPr>
                <w:b/>
                <w:spacing w:val="-2"/>
                <w:sz w:val="18"/>
              </w:rPr>
              <w:t>P/day</w:t>
            </w:r>
          </w:p>
        </w:tc>
      </w:tr>
      <w:tr w:rsidR="00555920">
        <w:trPr>
          <w:trHeight w:val="412"/>
        </w:trPr>
        <w:tc>
          <w:tcPr>
            <w:tcW w:w="1368" w:type="dxa"/>
          </w:tcPr>
          <w:p w:rsidR="00555920" w:rsidRDefault="00A1413B">
            <w:pPr>
              <w:pStyle w:val="TableParagraph"/>
              <w:spacing w:before="0" w:line="206" w:lineRule="exact"/>
              <w:ind w:left="457" w:right="174"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75" w:type="dxa"/>
          </w:tcPr>
          <w:p w:rsidR="00555920" w:rsidRDefault="00A1413B">
            <w:pPr>
              <w:pStyle w:val="TableParagraph"/>
              <w:spacing w:before="102"/>
              <w:ind w:right="517"/>
              <w:jc w:val="right"/>
              <w:rPr>
                <w:b/>
                <w:sz w:val="18"/>
              </w:rPr>
            </w:pPr>
            <w:r>
              <w:rPr>
                <w:b/>
                <w:spacing w:val="-4"/>
                <w:sz w:val="18"/>
              </w:rPr>
              <w:t>1.13</w:t>
            </w:r>
          </w:p>
        </w:tc>
        <w:tc>
          <w:tcPr>
            <w:tcW w:w="1572" w:type="dxa"/>
          </w:tcPr>
          <w:p w:rsidR="00555920" w:rsidRDefault="00A1413B">
            <w:pPr>
              <w:pStyle w:val="TableParagraph"/>
              <w:spacing w:before="102"/>
              <w:ind w:left="277" w:right="144"/>
              <w:rPr>
                <w:b/>
                <w:sz w:val="18"/>
              </w:rPr>
            </w:pPr>
            <w:r>
              <w:rPr>
                <w:b/>
                <w:spacing w:val="-4"/>
                <w:sz w:val="18"/>
              </w:rPr>
              <w:t>2.12</w:t>
            </w:r>
          </w:p>
        </w:tc>
        <w:tc>
          <w:tcPr>
            <w:tcW w:w="1575" w:type="dxa"/>
          </w:tcPr>
          <w:p w:rsidR="00555920" w:rsidRDefault="00A1413B">
            <w:pPr>
              <w:pStyle w:val="TableParagraph"/>
              <w:spacing w:before="102"/>
              <w:ind w:left="763"/>
              <w:jc w:val="left"/>
              <w:rPr>
                <w:b/>
                <w:sz w:val="18"/>
              </w:rPr>
            </w:pPr>
            <w:r>
              <w:rPr>
                <w:b/>
                <w:spacing w:val="-4"/>
                <w:sz w:val="18"/>
              </w:rPr>
              <w:t>92.5</w:t>
            </w:r>
          </w:p>
        </w:tc>
        <w:tc>
          <w:tcPr>
            <w:tcW w:w="1575" w:type="dxa"/>
          </w:tcPr>
          <w:p w:rsidR="00555920" w:rsidRDefault="00A1413B">
            <w:pPr>
              <w:pStyle w:val="TableParagraph"/>
              <w:spacing w:before="102"/>
              <w:ind w:right="439"/>
              <w:jc w:val="right"/>
              <w:rPr>
                <w:b/>
                <w:sz w:val="18"/>
              </w:rPr>
            </w:pPr>
            <w:r>
              <w:rPr>
                <w:b/>
                <w:spacing w:val="-4"/>
                <w:sz w:val="18"/>
              </w:rPr>
              <w:t>93.1</w:t>
            </w:r>
          </w:p>
        </w:tc>
        <w:tc>
          <w:tcPr>
            <w:tcW w:w="1466" w:type="dxa"/>
          </w:tcPr>
          <w:p w:rsidR="00555920" w:rsidRDefault="00A1413B">
            <w:pPr>
              <w:pStyle w:val="TableParagraph"/>
              <w:spacing w:before="102"/>
              <w:ind w:left="671"/>
              <w:jc w:val="left"/>
              <w:rPr>
                <w:b/>
                <w:sz w:val="18"/>
              </w:rPr>
            </w:pPr>
            <w:r>
              <w:rPr>
                <w:b/>
                <w:spacing w:val="-4"/>
                <w:sz w:val="18"/>
              </w:rPr>
              <w:t>12.7</w:t>
            </w:r>
          </w:p>
        </w:tc>
      </w:tr>
      <w:tr w:rsidR="00555920">
        <w:trPr>
          <w:trHeight w:val="414"/>
        </w:trPr>
        <w:tc>
          <w:tcPr>
            <w:tcW w:w="1368" w:type="dxa"/>
          </w:tcPr>
          <w:p w:rsidR="00555920" w:rsidRDefault="00A1413B">
            <w:pPr>
              <w:pStyle w:val="TableParagraph"/>
              <w:spacing w:before="1" w:line="207" w:lineRule="exact"/>
              <w:ind w:right="179"/>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177"/>
              <w:jc w:val="right"/>
              <w:rPr>
                <w:b/>
                <w:sz w:val="18"/>
              </w:rPr>
            </w:pPr>
            <w:r>
              <w:rPr>
                <w:b/>
                <w:sz w:val="18"/>
              </w:rPr>
              <w:t>Trend</w:t>
            </w:r>
            <w:r>
              <w:rPr>
                <w:b/>
                <w:spacing w:val="-2"/>
                <w:sz w:val="18"/>
              </w:rPr>
              <w:t xml:space="preserve"> </w:t>
            </w:r>
            <w:r>
              <w:rPr>
                <w:b/>
                <w:spacing w:val="-5"/>
                <w:sz w:val="18"/>
              </w:rPr>
              <w:t>**</w:t>
            </w:r>
          </w:p>
        </w:tc>
        <w:tc>
          <w:tcPr>
            <w:tcW w:w="1575" w:type="dxa"/>
          </w:tcPr>
          <w:p w:rsidR="00555920" w:rsidRDefault="00A1413B">
            <w:pPr>
              <w:pStyle w:val="TableParagraph"/>
              <w:spacing w:before="104"/>
              <w:ind w:right="526"/>
              <w:jc w:val="right"/>
              <w:rPr>
                <w:b/>
                <w:sz w:val="18"/>
              </w:rPr>
            </w:pPr>
            <w:r>
              <w:rPr>
                <w:b/>
                <w:spacing w:val="-4"/>
                <w:sz w:val="18"/>
              </w:rPr>
              <w:t>Down</w:t>
            </w:r>
          </w:p>
        </w:tc>
        <w:tc>
          <w:tcPr>
            <w:tcW w:w="1572" w:type="dxa"/>
          </w:tcPr>
          <w:p w:rsidR="00555920" w:rsidRDefault="00A1413B">
            <w:pPr>
              <w:pStyle w:val="TableParagraph"/>
              <w:spacing w:before="104"/>
              <w:ind w:left="277" w:right="243"/>
              <w:rPr>
                <w:b/>
                <w:sz w:val="18"/>
              </w:rPr>
            </w:pPr>
            <w:r>
              <w:rPr>
                <w:b/>
                <w:spacing w:val="-4"/>
                <w:sz w:val="18"/>
              </w:rPr>
              <w:t>None</w:t>
            </w:r>
          </w:p>
        </w:tc>
        <w:tc>
          <w:tcPr>
            <w:tcW w:w="1575" w:type="dxa"/>
          </w:tcPr>
          <w:p w:rsidR="00555920" w:rsidRDefault="00A1413B">
            <w:pPr>
              <w:pStyle w:val="TableParagraph"/>
              <w:spacing w:before="104"/>
              <w:ind w:left="474"/>
              <w:jc w:val="left"/>
              <w:rPr>
                <w:b/>
                <w:sz w:val="18"/>
              </w:rPr>
            </w:pPr>
            <w:r>
              <w:rPr>
                <w:b/>
                <w:spacing w:val="-4"/>
                <w:sz w:val="18"/>
              </w:rPr>
              <w:t>Down</w:t>
            </w:r>
          </w:p>
        </w:tc>
        <w:tc>
          <w:tcPr>
            <w:tcW w:w="1575" w:type="dxa"/>
          </w:tcPr>
          <w:p w:rsidR="00555920" w:rsidRDefault="00A1413B">
            <w:pPr>
              <w:pStyle w:val="TableParagraph"/>
              <w:spacing w:before="104"/>
              <w:ind w:left="474"/>
              <w:jc w:val="left"/>
              <w:rPr>
                <w:b/>
                <w:sz w:val="18"/>
              </w:rPr>
            </w:pPr>
            <w:r>
              <w:rPr>
                <w:b/>
                <w:spacing w:val="-4"/>
                <w:sz w:val="18"/>
              </w:rPr>
              <w:t>Down</w:t>
            </w:r>
          </w:p>
        </w:tc>
        <w:tc>
          <w:tcPr>
            <w:tcW w:w="1466" w:type="dxa"/>
          </w:tcPr>
          <w:p w:rsidR="00555920" w:rsidRDefault="00A1413B">
            <w:pPr>
              <w:pStyle w:val="TableParagraph"/>
              <w:spacing w:before="104"/>
              <w:ind w:left="536"/>
              <w:jc w:val="left"/>
              <w:rPr>
                <w:b/>
                <w:sz w:val="18"/>
              </w:rPr>
            </w:pPr>
            <w:r>
              <w:rPr>
                <w:b/>
                <w:spacing w:val="-4"/>
                <w:sz w:val="18"/>
              </w:rPr>
              <w:t>Down</w:t>
            </w:r>
          </w:p>
        </w:tc>
      </w:tr>
      <w:tr w:rsidR="00555920">
        <w:trPr>
          <w:trHeight w:val="414"/>
        </w:trPr>
        <w:tc>
          <w:tcPr>
            <w:tcW w:w="1368" w:type="dxa"/>
          </w:tcPr>
          <w:p w:rsidR="00555920" w:rsidRDefault="00A1413B">
            <w:pPr>
              <w:pStyle w:val="TableParagraph"/>
              <w:spacing w:before="1" w:line="207" w:lineRule="exact"/>
              <w:ind w:right="178"/>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176"/>
              <w:jc w:val="right"/>
              <w:rPr>
                <w:b/>
                <w:sz w:val="18"/>
              </w:rPr>
            </w:pPr>
            <w:r>
              <w:rPr>
                <w:b/>
                <w:spacing w:val="-2"/>
                <w:sz w:val="18"/>
              </w:rPr>
              <w:t>Average</w:t>
            </w:r>
          </w:p>
        </w:tc>
        <w:tc>
          <w:tcPr>
            <w:tcW w:w="1575" w:type="dxa"/>
          </w:tcPr>
          <w:p w:rsidR="00555920" w:rsidRDefault="00A1413B">
            <w:pPr>
              <w:pStyle w:val="TableParagraph"/>
              <w:spacing w:before="104"/>
              <w:ind w:right="517"/>
              <w:jc w:val="right"/>
              <w:rPr>
                <w:b/>
                <w:sz w:val="18"/>
              </w:rPr>
            </w:pPr>
            <w:r>
              <w:rPr>
                <w:b/>
                <w:spacing w:val="-4"/>
                <w:sz w:val="18"/>
              </w:rPr>
              <w:t>1.33</w:t>
            </w:r>
          </w:p>
        </w:tc>
        <w:tc>
          <w:tcPr>
            <w:tcW w:w="1572" w:type="dxa"/>
          </w:tcPr>
          <w:p w:rsidR="00555920" w:rsidRDefault="00A1413B">
            <w:pPr>
              <w:pStyle w:val="TableParagraph"/>
              <w:spacing w:before="104"/>
              <w:ind w:left="277" w:right="144"/>
              <w:rPr>
                <w:b/>
                <w:sz w:val="18"/>
              </w:rPr>
            </w:pPr>
            <w:r>
              <w:rPr>
                <w:b/>
                <w:spacing w:val="-4"/>
                <w:sz w:val="18"/>
              </w:rPr>
              <w:t>2.94</w:t>
            </w:r>
          </w:p>
        </w:tc>
        <w:tc>
          <w:tcPr>
            <w:tcW w:w="1575" w:type="dxa"/>
          </w:tcPr>
          <w:p w:rsidR="00555920" w:rsidRDefault="00A1413B">
            <w:pPr>
              <w:pStyle w:val="TableParagraph"/>
              <w:spacing w:before="104"/>
              <w:ind w:left="194" w:right="118"/>
              <w:rPr>
                <w:b/>
                <w:sz w:val="18"/>
              </w:rPr>
            </w:pPr>
            <w:r>
              <w:rPr>
                <w:b/>
                <w:spacing w:val="-5"/>
                <w:sz w:val="18"/>
              </w:rPr>
              <w:t>118</w:t>
            </w:r>
          </w:p>
        </w:tc>
        <w:tc>
          <w:tcPr>
            <w:tcW w:w="1575" w:type="dxa"/>
          </w:tcPr>
          <w:p w:rsidR="00555920" w:rsidRDefault="00A1413B">
            <w:pPr>
              <w:pStyle w:val="TableParagraph"/>
              <w:spacing w:before="104"/>
              <w:ind w:left="194" w:right="119"/>
              <w:rPr>
                <w:b/>
                <w:sz w:val="18"/>
              </w:rPr>
            </w:pPr>
            <w:r>
              <w:rPr>
                <w:b/>
                <w:spacing w:val="-5"/>
                <w:sz w:val="18"/>
              </w:rPr>
              <w:t>121</w:t>
            </w:r>
          </w:p>
        </w:tc>
        <w:tc>
          <w:tcPr>
            <w:tcW w:w="1466" w:type="dxa"/>
          </w:tcPr>
          <w:p w:rsidR="00555920" w:rsidRDefault="00A1413B">
            <w:pPr>
              <w:pStyle w:val="TableParagraph"/>
              <w:spacing w:before="104"/>
              <w:ind w:left="671"/>
              <w:jc w:val="left"/>
              <w:rPr>
                <w:b/>
                <w:sz w:val="18"/>
              </w:rPr>
            </w:pPr>
            <w:r>
              <w:rPr>
                <w:b/>
                <w:spacing w:val="-4"/>
                <w:sz w:val="18"/>
              </w:rPr>
              <w:t>12.9</w:t>
            </w:r>
          </w:p>
        </w:tc>
      </w:tr>
      <w:tr w:rsidR="00555920">
        <w:trPr>
          <w:trHeight w:val="414"/>
        </w:trPr>
        <w:tc>
          <w:tcPr>
            <w:tcW w:w="1368" w:type="dxa"/>
          </w:tcPr>
          <w:p w:rsidR="00555920" w:rsidRDefault="00A1413B">
            <w:pPr>
              <w:pStyle w:val="TableParagraph"/>
              <w:spacing w:before="0" w:line="208" w:lineRule="exact"/>
              <w:ind w:left="558" w:right="172" w:hanging="104"/>
              <w:jc w:val="left"/>
              <w:rPr>
                <w:b/>
                <w:sz w:val="18"/>
              </w:rPr>
            </w:pPr>
            <w:r>
              <w:rPr>
                <w:b/>
                <w:spacing w:val="-2"/>
                <w:sz w:val="18"/>
              </w:rPr>
              <w:t>Average Annual</w:t>
            </w:r>
          </w:p>
        </w:tc>
        <w:tc>
          <w:tcPr>
            <w:tcW w:w="1575" w:type="dxa"/>
          </w:tcPr>
          <w:p w:rsidR="00555920" w:rsidRDefault="00A1413B">
            <w:pPr>
              <w:pStyle w:val="TableParagraph"/>
              <w:spacing w:before="102"/>
              <w:ind w:left="194" w:right="230"/>
              <w:rPr>
                <w:b/>
                <w:sz w:val="18"/>
              </w:rPr>
            </w:pPr>
            <w:r>
              <w:rPr>
                <w:b/>
                <w:spacing w:val="-4"/>
                <w:sz w:val="18"/>
              </w:rPr>
              <w:t>12.5</w:t>
            </w:r>
          </w:p>
        </w:tc>
        <w:tc>
          <w:tcPr>
            <w:tcW w:w="1572" w:type="dxa"/>
          </w:tcPr>
          <w:p w:rsidR="00555920" w:rsidRDefault="00A1413B">
            <w:pPr>
              <w:pStyle w:val="TableParagraph"/>
              <w:spacing w:before="102"/>
              <w:ind w:left="277" w:right="144"/>
              <w:rPr>
                <w:b/>
                <w:sz w:val="18"/>
              </w:rPr>
            </w:pPr>
            <w:r>
              <w:rPr>
                <w:b/>
                <w:spacing w:val="-4"/>
                <w:sz w:val="18"/>
              </w:rPr>
              <w:t>2.60</w:t>
            </w:r>
          </w:p>
        </w:tc>
        <w:tc>
          <w:tcPr>
            <w:tcW w:w="1575" w:type="dxa"/>
          </w:tcPr>
          <w:p w:rsidR="00555920" w:rsidRDefault="00A1413B">
            <w:pPr>
              <w:pStyle w:val="TableParagraph"/>
              <w:spacing w:before="102"/>
              <w:ind w:left="194" w:right="118"/>
              <w:rPr>
                <w:b/>
                <w:sz w:val="18"/>
              </w:rPr>
            </w:pPr>
            <w:r>
              <w:rPr>
                <w:b/>
                <w:spacing w:val="-5"/>
                <w:sz w:val="18"/>
              </w:rPr>
              <w:t>108</w:t>
            </w:r>
          </w:p>
        </w:tc>
        <w:tc>
          <w:tcPr>
            <w:tcW w:w="1575" w:type="dxa"/>
          </w:tcPr>
          <w:p w:rsidR="00555920" w:rsidRDefault="00A1413B">
            <w:pPr>
              <w:pStyle w:val="TableParagraph"/>
              <w:spacing w:before="102"/>
              <w:ind w:left="194" w:right="119"/>
              <w:rPr>
                <w:b/>
                <w:sz w:val="18"/>
              </w:rPr>
            </w:pPr>
            <w:r>
              <w:rPr>
                <w:b/>
                <w:spacing w:val="-5"/>
                <w:sz w:val="18"/>
              </w:rPr>
              <w:t>110</w:t>
            </w:r>
          </w:p>
        </w:tc>
        <w:tc>
          <w:tcPr>
            <w:tcW w:w="1466" w:type="dxa"/>
          </w:tcPr>
          <w:p w:rsidR="00555920" w:rsidRDefault="00A1413B">
            <w:pPr>
              <w:pStyle w:val="TableParagraph"/>
              <w:spacing w:before="102"/>
              <w:ind w:left="671"/>
              <w:jc w:val="left"/>
              <w:rPr>
                <w:b/>
                <w:sz w:val="18"/>
              </w:rPr>
            </w:pPr>
            <w:r>
              <w:rPr>
                <w:b/>
                <w:spacing w:val="-4"/>
                <w:sz w:val="18"/>
              </w:rPr>
              <w:t>12.8</w:t>
            </w:r>
          </w:p>
        </w:tc>
      </w:tr>
    </w:tbl>
    <w:p w:rsidR="00555920" w:rsidRDefault="00A1413B">
      <w:pPr>
        <w:spacing w:line="207" w:lineRule="exact"/>
        <w:ind w:left="360"/>
        <w:rPr>
          <w:sz w:val="18"/>
        </w:rPr>
      </w:pPr>
      <w:r>
        <w:rPr>
          <w:sz w:val="18"/>
        </w:rPr>
        <w:t>*</w:t>
      </w:r>
      <w:r>
        <w:rPr>
          <w:spacing w:val="45"/>
          <w:sz w:val="18"/>
        </w:rPr>
        <w:t xml:space="preserve"> </w:t>
      </w:r>
      <w:r>
        <w:rPr>
          <w:sz w:val="18"/>
        </w:rPr>
        <w:t>The</w:t>
      </w:r>
      <w:r>
        <w:rPr>
          <w:spacing w:val="-3"/>
          <w:sz w:val="18"/>
        </w:rPr>
        <w:t xml:space="preserve"> </w:t>
      </w:r>
      <w:r>
        <w:rPr>
          <w:sz w:val="18"/>
        </w:rPr>
        <w:t>Total</w:t>
      </w:r>
      <w:r>
        <w:rPr>
          <w:spacing w:val="-4"/>
          <w:sz w:val="18"/>
        </w:rPr>
        <w:t xml:space="preserve"> </w:t>
      </w:r>
      <w:r>
        <w:rPr>
          <w:sz w:val="18"/>
        </w:rPr>
        <w:t>Inorganic</w:t>
      </w:r>
      <w:r>
        <w:rPr>
          <w:spacing w:val="-2"/>
          <w:sz w:val="18"/>
        </w:rPr>
        <w:t xml:space="preserve"> </w:t>
      </w:r>
      <w:r>
        <w:rPr>
          <w:sz w:val="18"/>
        </w:rPr>
        <w:t>Nitrogen</w:t>
      </w:r>
      <w:r>
        <w:rPr>
          <w:spacing w:val="-4"/>
          <w:sz w:val="18"/>
        </w:rPr>
        <w:t xml:space="preserve"> </w:t>
      </w:r>
      <w:r>
        <w:rPr>
          <w:sz w:val="18"/>
        </w:rPr>
        <w:t>value</w:t>
      </w:r>
      <w:r>
        <w:rPr>
          <w:spacing w:val="-3"/>
          <w:sz w:val="18"/>
        </w:rPr>
        <w:t xml:space="preserve"> </w:t>
      </w:r>
      <w:r>
        <w:rPr>
          <w:sz w:val="18"/>
        </w:rPr>
        <w:t>is</w:t>
      </w:r>
      <w:r>
        <w:rPr>
          <w:spacing w:val="-3"/>
          <w:sz w:val="18"/>
        </w:rPr>
        <w:t xml:space="preserve"> </w:t>
      </w:r>
      <w:r>
        <w:rPr>
          <w:sz w:val="18"/>
        </w:rPr>
        <w:t>calculated</w:t>
      </w:r>
      <w:r>
        <w:rPr>
          <w:spacing w:val="-5"/>
          <w:sz w:val="18"/>
        </w:rPr>
        <w:t xml:space="preserve"> </w:t>
      </w:r>
      <w:r>
        <w:rPr>
          <w:sz w:val="18"/>
        </w:rPr>
        <w:t>by</w:t>
      </w:r>
      <w:r>
        <w:rPr>
          <w:spacing w:val="-3"/>
          <w:sz w:val="18"/>
        </w:rPr>
        <w:t xml:space="preserve"> </w:t>
      </w:r>
      <w:r>
        <w:rPr>
          <w:sz w:val="18"/>
        </w:rPr>
        <w:t>adding</w:t>
      </w:r>
      <w:r>
        <w:rPr>
          <w:spacing w:val="-2"/>
          <w:sz w:val="18"/>
        </w:rPr>
        <w:t xml:space="preserve"> </w:t>
      </w:r>
      <w:r>
        <w:rPr>
          <w:sz w:val="18"/>
        </w:rPr>
        <w:t>the</w:t>
      </w:r>
      <w:r>
        <w:rPr>
          <w:spacing w:val="-3"/>
          <w:sz w:val="18"/>
        </w:rPr>
        <w:t xml:space="preserve"> </w:t>
      </w:r>
      <w:r>
        <w:rPr>
          <w:sz w:val="18"/>
        </w:rPr>
        <w:t>“Ammonia”</w:t>
      </w:r>
      <w:r>
        <w:rPr>
          <w:spacing w:val="-2"/>
          <w:sz w:val="18"/>
        </w:rPr>
        <w:t xml:space="preserve"> </w:t>
      </w:r>
      <w:r>
        <w:rPr>
          <w:sz w:val="18"/>
        </w:rPr>
        <w:t>and</w:t>
      </w:r>
      <w:r>
        <w:rPr>
          <w:spacing w:val="-3"/>
          <w:sz w:val="18"/>
        </w:rPr>
        <w:t xml:space="preserve"> </w:t>
      </w:r>
      <w:r>
        <w:rPr>
          <w:sz w:val="18"/>
        </w:rPr>
        <w:t>“Nitrate</w:t>
      </w:r>
      <w:r>
        <w:rPr>
          <w:spacing w:val="-4"/>
          <w:sz w:val="18"/>
        </w:rPr>
        <w:t xml:space="preserve"> </w:t>
      </w:r>
      <w:r>
        <w:rPr>
          <w:sz w:val="18"/>
        </w:rPr>
        <w:t>+</w:t>
      </w:r>
      <w:r>
        <w:rPr>
          <w:spacing w:val="-3"/>
          <w:sz w:val="18"/>
        </w:rPr>
        <w:t xml:space="preserve"> </w:t>
      </w:r>
      <w:r>
        <w:rPr>
          <w:sz w:val="18"/>
        </w:rPr>
        <w:t>Nitrite”</w:t>
      </w:r>
      <w:r>
        <w:rPr>
          <w:spacing w:val="-4"/>
          <w:sz w:val="18"/>
        </w:rPr>
        <w:t xml:space="preserve"> </w:t>
      </w:r>
      <w:r>
        <w:rPr>
          <w:spacing w:val="-2"/>
          <w:sz w:val="18"/>
        </w:rPr>
        <w:t>values.</w:t>
      </w:r>
    </w:p>
    <w:p w:rsidR="00555920" w:rsidRDefault="00A1413B">
      <w:pPr>
        <w:spacing w:line="207" w:lineRule="exact"/>
        <w:ind w:left="360"/>
        <w:rPr>
          <w:sz w:val="18"/>
        </w:rPr>
      </w:pPr>
      <w:r>
        <w:rPr>
          <w:sz w:val="18"/>
        </w:rPr>
        <w:t>**</w:t>
      </w:r>
      <w:r>
        <w:rPr>
          <w:spacing w:val="-4"/>
          <w:sz w:val="18"/>
        </w:rPr>
        <w:t xml:space="preserve"> </w:t>
      </w:r>
      <w:r>
        <w:rPr>
          <w:sz w:val="18"/>
        </w:rPr>
        <w:t>Refer</w:t>
      </w:r>
      <w:r>
        <w:rPr>
          <w:spacing w:val="-2"/>
          <w:sz w:val="18"/>
        </w:rPr>
        <w:t xml:space="preserve"> </w:t>
      </w:r>
      <w:r>
        <w:rPr>
          <w:sz w:val="18"/>
        </w:rPr>
        <w:t>to</w:t>
      </w:r>
      <w:r>
        <w:rPr>
          <w:spacing w:val="-2"/>
          <w:sz w:val="18"/>
        </w:rPr>
        <w:t xml:space="preserve"> </w:t>
      </w:r>
      <w:r>
        <w:rPr>
          <w:sz w:val="18"/>
        </w:rPr>
        <w:t>the Section</w:t>
      </w:r>
      <w:r>
        <w:rPr>
          <w:spacing w:val="-3"/>
          <w:sz w:val="18"/>
        </w:rPr>
        <w:t xml:space="preserve"> </w:t>
      </w:r>
      <w:r>
        <w:rPr>
          <w:sz w:val="18"/>
        </w:rPr>
        <w:t>3.8</w:t>
      </w:r>
      <w:r>
        <w:rPr>
          <w:spacing w:val="-1"/>
          <w:sz w:val="18"/>
        </w:rPr>
        <w:t xml:space="preserve"> </w:t>
      </w:r>
      <w:r>
        <w:rPr>
          <w:sz w:val="18"/>
        </w:rPr>
        <w:t>in</w:t>
      </w:r>
      <w:r>
        <w:rPr>
          <w:spacing w:val="-2"/>
          <w:sz w:val="18"/>
        </w:rPr>
        <w:t xml:space="preserve"> </w:t>
      </w:r>
      <w:r>
        <w:rPr>
          <w:sz w:val="18"/>
        </w:rPr>
        <w:t>the</w:t>
      </w:r>
      <w:r>
        <w:rPr>
          <w:spacing w:val="-2"/>
          <w:sz w:val="18"/>
        </w:rPr>
        <w:t xml:space="preserve"> </w:t>
      </w:r>
      <w:r>
        <w:rPr>
          <w:sz w:val="18"/>
        </w:rPr>
        <w:t>main</w:t>
      </w:r>
      <w:r>
        <w:rPr>
          <w:spacing w:val="-5"/>
          <w:sz w:val="18"/>
        </w:rPr>
        <w:t xml:space="preserve"> </w:t>
      </w:r>
      <w:r>
        <w:rPr>
          <w:sz w:val="18"/>
        </w:rPr>
        <w:t>body</w:t>
      </w:r>
      <w:r>
        <w:rPr>
          <w:spacing w:val="-1"/>
          <w:sz w:val="18"/>
        </w:rPr>
        <w:t xml:space="preserve"> </w:t>
      </w:r>
      <w:r>
        <w:rPr>
          <w:sz w:val="18"/>
        </w:rPr>
        <w:t>for</w:t>
      </w:r>
      <w:r>
        <w:rPr>
          <w:spacing w:val="-4"/>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3"/>
          <w:sz w:val="18"/>
        </w:rPr>
        <w:t xml:space="preserve"> </w:t>
      </w:r>
      <w:r>
        <w:rPr>
          <w:sz w:val="18"/>
        </w:rPr>
        <w:t>statistical</w:t>
      </w:r>
      <w:r>
        <w:rPr>
          <w:spacing w:val="-4"/>
          <w:sz w:val="18"/>
        </w:rPr>
        <w:t xml:space="preserve"> </w:t>
      </w:r>
      <w:r>
        <w:rPr>
          <w:spacing w:val="-2"/>
          <w:sz w:val="18"/>
        </w:rPr>
        <w:t>analysis.</w:t>
      </w:r>
    </w:p>
    <w:p w:rsidR="003608E9" w:rsidRDefault="003608E9">
      <w:pPr>
        <w:rPr>
          <w:b/>
          <w:color w:val="53575A"/>
        </w:rPr>
      </w:pPr>
      <w:bookmarkStart w:id="26" w:name="_bookmark143"/>
      <w:bookmarkEnd w:id="26"/>
      <w:r>
        <w:rPr>
          <w:b/>
          <w:color w:val="53575A"/>
        </w:rPr>
        <w:br w:type="page"/>
      </w:r>
    </w:p>
    <w:p w:rsidR="00555920" w:rsidRDefault="00A1413B">
      <w:pPr>
        <w:spacing w:before="1" w:after="18"/>
        <w:ind w:left="360"/>
        <w:rPr>
          <w:b/>
        </w:rPr>
      </w:pPr>
      <w:r>
        <w:rPr>
          <w:b/>
          <w:color w:val="53575A"/>
        </w:rPr>
        <w:lastRenderedPageBreak/>
        <w:t>Table</w:t>
      </w:r>
      <w:r>
        <w:rPr>
          <w:b/>
          <w:color w:val="53575A"/>
          <w:spacing w:val="-7"/>
        </w:rPr>
        <w:t xml:space="preserve"> </w:t>
      </w:r>
      <w:r>
        <w:rPr>
          <w:b/>
          <w:color w:val="53575A"/>
        </w:rPr>
        <w:t>14-2.</w:t>
      </w:r>
      <w:r>
        <w:rPr>
          <w:b/>
          <w:color w:val="53575A"/>
          <w:spacing w:val="-6"/>
        </w:rPr>
        <w:t xml:space="preserve"> </w:t>
      </w:r>
      <w:r>
        <w:rPr>
          <w:b/>
          <w:color w:val="53575A"/>
        </w:rPr>
        <w:t>Discharge:</w:t>
      </w:r>
      <w:r>
        <w:rPr>
          <w:b/>
          <w:color w:val="53575A"/>
          <w:spacing w:val="-5"/>
        </w:rPr>
        <w:t xml:space="preserve"> </w:t>
      </w:r>
      <w:r>
        <w:rPr>
          <w:b/>
          <w:color w:val="53575A"/>
        </w:rPr>
        <w:t>Napa</w:t>
      </w:r>
      <w:r>
        <w:rPr>
          <w:b/>
          <w:color w:val="53575A"/>
          <w:spacing w:val="-4"/>
        </w:rPr>
        <w:t xml:space="preserve"> </w:t>
      </w:r>
      <w:r>
        <w:rPr>
          <w:b/>
          <w:color w:val="53575A"/>
        </w:rPr>
        <w:t>Sanitation</w:t>
      </w:r>
      <w:r>
        <w:rPr>
          <w:b/>
          <w:color w:val="53575A"/>
          <w:spacing w:val="-8"/>
        </w:rPr>
        <w:t xml:space="preserve"> </w:t>
      </w:r>
      <w:r>
        <w:rPr>
          <w:b/>
          <w:color w:val="53575A"/>
        </w:rPr>
        <w:t>District</w:t>
      </w:r>
      <w:r>
        <w:rPr>
          <w:b/>
          <w:color w:val="53575A"/>
          <w:spacing w:val="-4"/>
        </w:rPr>
        <w:t xml:space="preserve"> </w:t>
      </w:r>
      <w:r>
        <w:rPr>
          <w:b/>
          <w:color w:val="53575A"/>
        </w:rPr>
        <w:t>Monthly</w:t>
      </w:r>
      <w:r>
        <w:rPr>
          <w:b/>
          <w:color w:val="53575A"/>
          <w:spacing w:val="-4"/>
        </w:rPr>
        <w:t xml:space="preserve"> </w:t>
      </w:r>
      <w:r>
        <w:rPr>
          <w:b/>
          <w:color w:val="53575A"/>
        </w:rPr>
        <w:t>Flows</w:t>
      </w:r>
      <w:r>
        <w:rPr>
          <w:b/>
          <w:color w:val="53575A"/>
          <w:spacing w:val="-7"/>
        </w:rPr>
        <w:t xml:space="preserve"> </w:t>
      </w:r>
      <w:r>
        <w:rPr>
          <w:b/>
          <w:color w:val="53575A"/>
        </w:rPr>
        <w:t>and</w:t>
      </w:r>
      <w:r>
        <w:rPr>
          <w:b/>
          <w:color w:val="53575A"/>
          <w:spacing w:val="-6"/>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12</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Nov-</w:t>
            </w:r>
            <w:r>
              <w:rPr>
                <w:spacing w:val="-5"/>
                <w:sz w:val="18"/>
              </w:rPr>
              <w:t>12</w:t>
            </w:r>
          </w:p>
        </w:tc>
        <w:tc>
          <w:tcPr>
            <w:tcW w:w="1559" w:type="dxa"/>
          </w:tcPr>
          <w:p w:rsidR="00555920" w:rsidRDefault="00A1413B">
            <w:pPr>
              <w:pStyle w:val="TableParagraph"/>
              <w:ind w:left="572"/>
              <w:jc w:val="left"/>
              <w:rPr>
                <w:sz w:val="18"/>
              </w:rPr>
            </w:pPr>
            <w:r>
              <w:rPr>
                <w:spacing w:val="-4"/>
                <w:sz w:val="18"/>
              </w:rPr>
              <w:t>14.2</w:t>
            </w:r>
          </w:p>
        </w:tc>
        <w:tc>
          <w:tcPr>
            <w:tcW w:w="1558" w:type="dxa"/>
          </w:tcPr>
          <w:p w:rsidR="00555920" w:rsidRDefault="00A1413B">
            <w:pPr>
              <w:pStyle w:val="TableParagraph"/>
              <w:ind w:right="259"/>
              <w:jc w:val="right"/>
              <w:rPr>
                <w:sz w:val="18"/>
              </w:rPr>
            </w:pPr>
            <w:r>
              <w:rPr>
                <w:spacing w:val="-2"/>
                <w:sz w:val="18"/>
              </w:rPr>
              <w:t>0.268</w:t>
            </w:r>
          </w:p>
        </w:tc>
        <w:tc>
          <w:tcPr>
            <w:tcW w:w="1556" w:type="dxa"/>
          </w:tcPr>
          <w:p w:rsidR="00555920" w:rsidRDefault="00A1413B">
            <w:pPr>
              <w:pStyle w:val="TableParagraph"/>
              <w:ind w:left="140"/>
              <w:rPr>
                <w:sz w:val="18"/>
              </w:rPr>
            </w:pPr>
            <w:r>
              <w:rPr>
                <w:spacing w:val="-5"/>
                <w:sz w:val="18"/>
              </w:rPr>
              <w:t>414</w:t>
            </w:r>
          </w:p>
        </w:tc>
        <w:tc>
          <w:tcPr>
            <w:tcW w:w="1559" w:type="dxa"/>
          </w:tcPr>
          <w:p w:rsidR="00555920" w:rsidRDefault="00A1413B">
            <w:pPr>
              <w:pStyle w:val="TableParagraph"/>
              <w:ind w:right="401"/>
              <w:jc w:val="right"/>
              <w:rPr>
                <w:sz w:val="18"/>
              </w:rPr>
            </w:pPr>
            <w:r>
              <w:rPr>
                <w:spacing w:val="-5"/>
                <w:sz w:val="18"/>
              </w:rPr>
              <w:t>415</w:t>
            </w:r>
          </w:p>
        </w:tc>
        <w:tc>
          <w:tcPr>
            <w:tcW w:w="1556" w:type="dxa"/>
          </w:tcPr>
          <w:p w:rsidR="00555920" w:rsidRDefault="00A1413B">
            <w:pPr>
              <w:pStyle w:val="TableParagraph"/>
              <w:ind w:right="453"/>
              <w:jc w:val="right"/>
              <w:rPr>
                <w:sz w:val="18"/>
              </w:rPr>
            </w:pPr>
            <w:r>
              <w:rPr>
                <w:spacing w:val="-4"/>
                <w:sz w:val="18"/>
              </w:rPr>
              <w:t>69.8</w:t>
            </w:r>
          </w:p>
        </w:tc>
      </w:tr>
      <w:tr w:rsidR="00555920">
        <w:trPr>
          <w:trHeight w:val="318"/>
        </w:trPr>
        <w:tc>
          <w:tcPr>
            <w:tcW w:w="1558" w:type="dxa"/>
          </w:tcPr>
          <w:p w:rsidR="00555920" w:rsidRDefault="00A1413B">
            <w:pPr>
              <w:pStyle w:val="TableParagraph"/>
              <w:ind w:left="226" w:right="203"/>
              <w:rPr>
                <w:sz w:val="18"/>
              </w:rPr>
            </w:pPr>
            <w:r>
              <w:rPr>
                <w:spacing w:val="-2"/>
                <w:sz w:val="18"/>
              </w:rPr>
              <w:t>Dec-</w:t>
            </w:r>
            <w:r>
              <w:rPr>
                <w:spacing w:val="-5"/>
                <w:sz w:val="18"/>
              </w:rPr>
              <w:t>12</w:t>
            </w:r>
          </w:p>
        </w:tc>
        <w:tc>
          <w:tcPr>
            <w:tcW w:w="1559" w:type="dxa"/>
          </w:tcPr>
          <w:p w:rsidR="00555920" w:rsidRDefault="00A1413B">
            <w:pPr>
              <w:pStyle w:val="TableParagraph"/>
              <w:ind w:left="572"/>
              <w:jc w:val="left"/>
              <w:rPr>
                <w:sz w:val="18"/>
              </w:rPr>
            </w:pPr>
            <w:r>
              <w:rPr>
                <w:spacing w:val="-4"/>
                <w:sz w:val="18"/>
              </w:rPr>
              <w:t>16.6</w:t>
            </w:r>
          </w:p>
        </w:tc>
        <w:tc>
          <w:tcPr>
            <w:tcW w:w="1558" w:type="dxa"/>
          </w:tcPr>
          <w:p w:rsidR="00555920" w:rsidRDefault="00A1413B">
            <w:pPr>
              <w:pStyle w:val="TableParagraph"/>
              <w:ind w:left="226" w:right="213"/>
              <w:rPr>
                <w:sz w:val="18"/>
              </w:rPr>
            </w:pPr>
            <w:r>
              <w:rPr>
                <w:spacing w:val="-5"/>
                <w:sz w:val="18"/>
              </w:rPr>
              <w:t>205</w:t>
            </w:r>
          </w:p>
        </w:tc>
        <w:tc>
          <w:tcPr>
            <w:tcW w:w="1556" w:type="dxa"/>
          </w:tcPr>
          <w:p w:rsidR="00555920" w:rsidRDefault="00A1413B">
            <w:pPr>
              <w:pStyle w:val="TableParagraph"/>
              <w:ind w:left="140"/>
              <w:rPr>
                <w:sz w:val="18"/>
              </w:rPr>
            </w:pPr>
            <w:r>
              <w:rPr>
                <w:spacing w:val="-5"/>
                <w:sz w:val="18"/>
              </w:rPr>
              <w:t>369</w:t>
            </w:r>
          </w:p>
        </w:tc>
        <w:tc>
          <w:tcPr>
            <w:tcW w:w="1559" w:type="dxa"/>
          </w:tcPr>
          <w:p w:rsidR="00555920" w:rsidRDefault="00A1413B">
            <w:pPr>
              <w:pStyle w:val="TableParagraph"/>
              <w:ind w:right="401"/>
              <w:jc w:val="right"/>
              <w:rPr>
                <w:sz w:val="18"/>
              </w:rPr>
            </w:pPr>
            <w:r>
              <w:rPr>
                <w:spacing w:val="-5"/>
                <w:sz w:val="18"/>
              </w:rPr>
              <w:t>574</w:t>
            </w:r>
          </w:p>
        </w:tc>
        <w:tc>
          <w:tcPr>
            <w:tcW w:w="1556" w:type="dxa"/>
          </w:tcPr>
          <w:p w:rsidR="00555920" w:rsidRDefault="00A1413B">
            <w:pPr>
              <w:pStyle w:val="TableParagraph"/>
              <w:ind w:right="453"/>
              <w:jc w:val="right"/>
              <w:rPr>
                <w:sz w:val="18"/>
              </w:rPr>
            </w:pPr>
            <w:r>
              <w:rPr>
                <w:spacing w:val="-4"/>
                <w:sz w:val="18"/>
              </w:rPr>
              <w:t>84.4</w:t>
            </w:r>
          </w:p>
        </w:tc>
      </w:tr>
      <w:tr w:rsidR="00555920">
        <w:trPr>
          <w:trHeight w:val="316"/>
        </w:trPr>
        <w:tc>
          <w:tcPr>
            <w:tcW w:w="1558" w:type="dxa"/>
          </w:tcPr>
          <w:p w:rsidR="00555920" w:rsidRDefault="00A1413B">
            <w:pPr>
              <w:pStyle w:val="TableParagraph"/>
              <w:ind w:left="226" w:right="174"/>
              <w:rPr>
                <w:sz w:val="18"/>
              </w:rPr>
            </w:pPr>
            <w:r>
              <w:rPr>
                <w:sz w:val="18"/>
              </w:rPr>
              <w:t>Jan-</w:t>
            </w:r>
            <w:r>
              <w:rPr>
                <w:spacing w:val="-5"/>
                <w:sz w:val="18"/>
              </w:rPr>
              <w:t>13</w:t>
            </w:r>
          </w:p>
        </w:tc>
        <w:tc>
          <w:tcPr>
            <w:tcW w:w="1559" w:type="dxa"/>
          </w:tcPr>
          <w:p w:rsidR="00555920" w:rsidRDefault="00A1413B">
            <w:pPr>
              <w:pStyle w:val="TableParagraph"/>
              <w:ind w:left="572"/>
              <w:jc w:val="left"/>
              <w:rPr>
                <w:sz w:val="18"/>
              </w:rPr>
            </w:pPr>
            <w:r>
              <w:rPr>
                <w:spacing w:val="-4"/>
                <w:sz w:val="18"/>
              </w:rPr>
              <w:t>14.7</w:t>
            </w:r>
          </w:p>
        </w:tc>
        <w:tc>
          <w:tcPr>
            <w:tcW w:w="1558" w:type="dxa"/>
          </w:tcPr>
          <w:p w:rsidR="00555920" w:rsidRDefault="00A1413B">
            <w:pPr>
              <w:pStyle w:val="TableParagraph"/>
              <w:ind w:left="226" w:right="213"/>
              <w:rPr>
                <w:sz w:val="18"/>
              </w:rPr>
            </w:pPr>
            <w:r>
              <w:rPr>
                <w:spacing w:val="-5"/>
                <w:sz w:val="18"/>
              </w:rPr>
              <w:t>250</w:t>
            </w:r>
          </w:p>
        </w:tc>
        <w:tc>
          <w:tcPr>
            <w:tcW w:w="1556" w:type="dxa"/>
          </w:tcPr>
          <w:p w:rsidR="00555920" w:rsidRDefault="00A1413B">
            <w:pPr>
              <w:pStyle w:val="TableParagraph"/>
              <w:ind w:left="140"/>
              <w:rPr>
                <w:sz w:val="18"/>
              </w:rPr>
            </w:pPr>
            <w:r>
              <w:rPr>
                <w:spacing w:val="-5"/>
                <w:sz w:val="18"/>
              </w:rPr>
              <w:t>220</w:t>
            </w:r>
          </w:p>
        </w:tc>
        <w:tc>
          <w:tcPr>
            <w:tcW w:w="1559" w:type="dxa"/>
          </w:tcPr>
          <w:p w:rsidR="00555920" w:rsidRDefault="00A1413B">
            <w:pPr>
              <w:pStyle w:val="TableParagraph"/>
              <w:ind w:right="401"/>
              <w:jc w:val="right"/>
              <w:rPr>
                <w:sz w:val="18"/>
              </w:rPr>
            </w:pPr>
            <w:r>
              <w:rPr>
                <w:spacing w:val="-5"/>
                <w:sz w:val="18"/>
              </w:rPr>
              <w:t>470</w:t>
            </w:r>
          </w:p>
        </w:tc>
        <w:tc>
          <w:tcPr>
            <w:tcW w:w="1556" w:type="dxa"/>
          </w:tcPr>
          <w:p w:rsidR="00555920" w:rsidRDefault="00A1413B">
            <w:pPr>
              <w:pStyle w:val="TableParagraph"/>
              <w:ind w:right="453"/>
              <w:jc w:val="right"/>
              <w:rPr>
                <w:sz w:val="18"/>
              </w:rPr>
            </w:pPr>
            <w:r>
              <w:rPr>
                <w:spacing w:val="-4"/>
                <w:sz w:val="18"/>
              </w:rPr>
              <w:t>55.8</w:t>
            </w:r>
          </w:p>
        </w:tc>
      </w:tr>
      <w:tr w:rsidR="00555920">
        <w:trPr>
          <w:trHeight w:val="316"/>
        </w:trPr>
        <w:tc>
          <w:tcPr>
            <w:tcW w:w="1558" w:type="dxa"/>
          </w:tcPr>
          <w:p w:rsidR="00555920" w:rsidRDefault="00A1413B">
            <w:pPr>
              <w:pStyle w:val="TableParagraph"/>
              <w:ind w:left="226" w:right="193"/>
              <w:rPr>
                <w:sz w:val="18"/>
              </w:rPr>
            </w:pPr>
            <w:r>
              <w:rPr>
                <w:spacing w:val="-2"/>
                <w:sz w:val="18"/>
              </w:rPr>
              <w:t>Feb-</w:t>
            </w:r>
            <w:r>
              <w:rPr>
                <w:spacing w:val="-5"/>
                <w:sz w:val="18"/>
              </w:rPr>
              <w:t>13</w:t>
            </w:r>
          </w:p>
        </w:tc>
        <w:tc>
          <w:tcPr>
            <w:tcW w:w="1559" w:type="dxa"/>
          </w:tcPr>
          <w:p w:rsidR="00555920" w:rsidRDefault="00A1413B">
            <w:pPr>
              <w:pStyle w:val="TableParagraph"/>
              <w:ind w:right="511"/>
              <w:jc w:val="right"/>
              <w:rPr>
                <w:sz w:val="18"/>
              </w:rPr>
            </w:pPr>
            <w:r>
              <w:rPr>
                <w:spacing w:val="-4"/>
                <w:sz w:val="18"/>
              </w:rPr>
              <w:t>5.99</w:t>
            </w:r>
          </w:p>
        </w:tc>
        <w:tc>
          <w:tcPr>
            <w:tcW w:w="1558" w:type="dxa"/>
          </w:tcPr>
          <w:p w:rsidR="00555920" w:rsidRDefault="00A1413B">
            <w:pPr>
              <w:pStyle w:val="TableParagraph"/>
              <w:ind w:right="259"/>
              <w:jc w:val="right"/>
              <w:rPr>
                <w:sz w:val="18"/>
              </w:rPr>
            </w:pPr>
            <w:r>
              <w:rPr>
                <w:spacing w:val="-2"/>
                <w:sz w:val="18"/>
              </w:rPr>
              <w:t>0.113</w:t>
            </w:r>
          </w:p>
        </w:tc>
        <w:tc>
          <w:tcPr>
            <w:tcW w:w="1556" w:type="dxa"/>
          </w:tcPr>
          <w:p w:rsidR="00555920" w:rsidRDefault="00A1413B">
            <w:pPr>
              <w:pStyle w:val="TableParagraph"/>
              <w:ind w:left="140"/>
              <w:rPr>
                <w:sz w:val="18"/>
              </w:rPr>
            </w:pPr>
            <w:r>
              <w:rPr>
                <w:spacing w:val="-5"/>
                <w:sz w:val="18"/>
              </w:rPr>
              <w:t>231</w:t>
            </w:r>
          </w:p>
        </w:tc>
        <w:tc>
          <w:tcPr>
            <w:tcW w:w="1559" w:type="dxa"/>
          </w:tcPr>
          <w:p w:rsidR="00555920" w:rsidRDefault="00A1413B">
            <w:pPr>
              <w:pStyle w:val="TableParagraph"/>
              <w:ind w:right="401"/>
              <w:jc w:val="right"/>
              <w:rPr>
                <w:sz w:val="18"/>
              </w:rPr>
            </w:pPr>
            <w:r>
              <w:rPr>
                <w:spacing w:val="-5"/>
                <w:sz w:val="18"/>
              </w:rPr>
              <w:t>231</w:t>
            </w:r>
          </w:p>
        </w:tc>
        <w:tc>
          <w:tcPr>
            <w:tcW w:w="1556" w:type="dxa"/>
          </w:tcPr>
          <w:p w:rsidR="00555920" w:rsidRDefault="00A1413B">
            <w:pPr>
              <w:pStyle w:val="TableParagraph"/>
              <w:ind w:right="453"/>
              <w:jc w:val="right"/>
              <w:rPr>
                <w:sz w:val="18"/>
              </w:rPr>
            </w:pPr>
            <w:r>
              <w:rPr>
                <w:spacing w:val="-4"/>
                <w:sz w:val="18"/>
              </w:rPr>
              <w:t>21.5</w:t>
            </w:r>
          </w:p>
        </w:tc>
      </w:tr>
      <w:tr w:rsidR="00555920">
        <w:trPr>
          <w:trHeight w:val="318"/>
        </w:trPr>
        <w:tc>
          <w:tcPr>
            <w:tcW w:w="1558" w:type="dxa"/>
          </w:tcPr>
          <w:p w:rsidR="00555920" w:rsidRDefault="00A1413B">
            <w:pPr>
              <w:pStyle w:val="TableParagraph"/>
              <w:spacing w:before="56"/>
              <w:ind w:left="226" w:right="193"/>
              <w:rPr>
                <w:sz w:val="18"/>
              </w:rPr>
            </w:pPr>
            <w:r>
              <w:rPr>
                <w:spacing w:val="-2"/>
                <w:sz w:val="18"/>
              </w:rPr>
              <w:t>Mar-</w:t>
            </w:r>
            <w:r>
              <w:rPr>
                <w:spacing w:val="-5"/>
                <w:sz w:val="18"/>
              </w:rPr>
              <w:t>13</w:t>
            </w:r>
          </w:p>
        </w:tc>
        <w:tc>
          <w:tcPr>
            <w:tcW w:w="1559" w:type="dxa"/>
          </w:tcPr>
          <w:p w:rsidR="00555920" w:rsidRDefault="00A1413B">
            <w:pPr>
              <w:pStyle w:val="TableParagraph"/>
              <w:spacing w:before="56"/>
              <w:ind w:right="511"/>
              <w:jc w:val="right"/>
              <w:rPr>
                <w:sz w:val="18"/>
              </w:rPr>
            </w:pPr>
            <w:r>
              <w:rPr>
                <w:spacing w:val="-4"/>
                <w:sz w:val="18"/>
              </w:rPr>
              <w:t>9.10</w:t>
            </w:r>
          </w:p>
        </w:tc>
        <w:tc>
          <w:tcPr>
            <w:tcW w:w="1558" w:type="dxa"/>
          </w:tcPr>
          <w:p w:rsidR="00555920" w:rsidRDefault="00A1413B">
            <w:pPr>
              <w:pStyle w:val="TableParagraph"/>
              <w:spacing w:before="56"/>
              <w:ind w:left="723"/>
              <w:jc w:val="left"/>
              <w:rPr>
                <w:sz w:val="18"/>
              </w:rPr>
            </w:pPr>
            <w:r>
              <w:rPr>
                <w:spacing w:val="-4"/>
                <w:sz w:val="18"/>
              </w:rPr>
              <w:t>73.6</w:t>
            </w:r>
          </w:p>
        </w:tc>
        <w:tc>
          <w:tcPr>
            <w:tcW w:w="1556" w:type="dxa"/>
          </w:tcPr>
          <w:p w:rsidR="00555920" w:rsidRDefault="00A1413B">
            <w:pPr>
              <w:pStyle w:val="TableParagraph"/>
              <w:spacing w:before="56"/>
              <w:ind w:left="140"/>
              <w:rPr>
                <w:sz w:val="18"/>
              </w:rPr>
            </w:pPr>
            <w:r>
              <w:rPr>
                <w:spacing w:val="-5"/>
                <w:sz w:val="18"/>
              </w:rPr>
              <w:t>314</w:t>
            </w:r>
          </w:p>
        </w:tc>
        <w:tc>
          <w:tcPr>
            <w:tcW w:w="1559" w:type="dxa"/>
          </w:tcPr>
          <w:p w:rsidR="00555920" w:rsidRDefault="00A1413B">
            <w:pPr>
              <w:pStyle w:val="TableParagraph"/>
              <w:spacing w:before="56"/>
              <w:ind w:right="401"/>
              <w:jc w:val="right"/>
              <w:rPr>
                <w:sz w:val="18"/>
              </w:rPr>
            </w:pPr>
            <w:r>
              <w:rPr>
                <w:spacing w:val="-5"/>
                <w:sz w:val="18"/>
              </w:rPr>
              <w:t>387</w:t>
            </w:r>
          </w:p>
        </w:tc>
        <w:tc>
          <w:tcPr>
            <w:tcW w:w="1556" w:type="dxa"/>
          </w:tcPr>
          <w:p w:rsidR="00555920" w:rsidRDefault="00A1413B">
            <w:pPr>
              <w:pStyle w:val="TableParagraph"/>
              <w:spacing w:before="56"/>
              <w:ind w:right="453"/>
              <w:jc w:val="right"/>
              <w:rPr>
                <w:sz w:val="18"/>
              </w:rPr>
            </w:pPr>
            <w:r>
              <w:rPr>
                <w:spacing w:val="-4"/>
                <w:sz w:val="18"/>
              </w:rPr>
              <w:t>38.9</w:t>
            </w:r>
          </w:p>
        </w:tc>
      </w:tr>
      <w:tr w:rsidR="00555920">
        <w:trPr>
          <w:trHeight w:val="315"/>
        </w:trPr>
        <w:tc>
          <w:tcPr>
            <w:tcW w:w="1558" w:type="dxa"/>
          </w:tcPr>
          <w:p w:rsidR="00555920" w:rsidRDefault="00A1413B">
            <w:pPr>
              <w:pStyle w:val="TableParagraph"/>
              <w:ind w:left="236" w:right="172"/>
              <w:rPr>
                <w:sz w:val="18"/>
              </w:rPr>
            </w:pPr>
            <w:r>
              <w:rPr>
                <w:spacing w:val="-2"/>
                <w:sz w:val="18"/>
              </w:rPr>
              <w:t>Apr-</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7"/>
              <w:ind w:left="226" w:right="222"/>
              <w:rPr>
                <w:sz w:val="18"/>
              </w:rPr>
            </w:pPr>
            <w:r>
              <w:rPr>
                <w:spacing w:val="-2"/>
                <w:sz w:val="18"/>
              </w:rPr>
              <w:t>May-</w:t>
            </w:r>
            <w:r>
              <w:rPr>
                <w:spacing w:val="-5"/>
                <w:sz w:val="18"/>
              </w:rPr>
              <w:t>13</w:t>
            </w:r>
          </w:p>
        </w:tc>
        <w:tc>
          <w:tcPr>
            <w:tcW w:w="1559" w:type="dxa"/>
          </w:tcPr>
          <w:p w:rsidR="00555920" w:rsidRDefault="00A1413B">
            <w:pPr>
              <w:pStyle w:val="TableParagraph"/>
              <w:spacing w:before="57"/>
              <w:ind w:left="269" w:right="358"/>
              <w:rPr>
                <w:sz w:val="18"/>
              </w:rPr>
            </w:pPr>
            <w:r>
              <w:rPr>
                <w:spacing w:val="-10"/>
                <w:sz w:val="18"/>
              </w:rPr>
              <w:t>0</w:t>
            </w:r>
          </w:p>
        </w:tc>
        <w:tc>
          <w:tcPr>
            <w:tcW w:w="1558" w:type="dxa"/>
          </w:tcPr>
          <w:p w:rsidR="00555920" w:rsidRDefault="00A1413B">
            <w:pPr>
              <w:pStyle w:val="TableParagraph"/>
              <w:spacing w:before="57"/>
              <w:ind w:left="209"/>
              <w:rPr>
                <w:sz w:val="18"/>
              </w:rPr>
            </w:pPr>
            <w:r>
              <w:rPr>
                <w:spacing w:val="-10"/>
                <w:sz w:val="18"/>
              </w:rPr>
              <w:t>0</w:t>
            </w:r>
          </w:p>
        </w:tc>
        <w:tc>
          <w:tcPr>
            <w:tcW w:w="1556" w:type="dxa"/>
          </w:tcPr>
          <w:p w:rsidR="00555920" w:rsidRDefault="00A1413B">
            <w:pPr>
              <w:pStyle w:val="TableParagraph"/>
              <w:spacing w:before="57"/>
              <w:ind w:left="336"/>
              <w:rPr>
                <w:sz w:val="18"/>
              </w:rPr>
            </w:pPr>
            <w:r>
              <w:rPr>
                <w:spacing w:val="-10"/>
                <w:sz w:val="18"/>
              </w:rPr>
              <w:t>0</w:t>
            </w:r>
          </w:p>
        </w:tc>
        <w:tc>
          <w:tcPr>
            <w:tcW w:w="1559" w:type="dxa"/>
          </w:tcPr>
          <w:p w:rsidR="00555920" w:rsidRDefault="00A1413B">
            <w:pPr>
              <w:pStyle w:val="TableParagraph"/>
              <w:spacing w:before="57"/>
              <w:ind w:right="406"/>
              <w:jc w:val="right"/>
              <w:rPr>
                <w:sz w:val="18"/>
              </w:rPr>
            </w:pPr>
            <w:r>
              <w:rPr>
                <w:spacing w:val="-10"/>
                <w:sz w:val="18"/>
              </w:rPr>
              <w:t>0</w:t>
            </w:r>
          </w:p>
        </w:tc>
        <w:tc>
          <w:tcPr>
            <w:tcW w:w="1556" w:type="dxa"/>
          </w:tcPr>
          <w:p w:rsidR="00555920" w:rsidRDefault="00A1413B">
            <w:pPr>
              <w:pStyle w:val="TableParagraph"/>
              <w:spacing w:before="57"/>
              <w:ind w:left="223"/>
              <w:rPr>
                <w:sz w:val="18"/>
              </w:rPr>
            </w:pPr>
            <w:r>
              <w:rPr>
                <w:spacing w:val="-10"/>
                <w:sz w:val="18"/>
              </w:rPr>
              <w:t>0</w:t>
            </w:r>
          </w:p>
        </w:tc>
      </w:tr>
      <w:tr w:rsidR="00555920">
        <w:trPr>
          <w:trHeight w:val="316"/>
        </w:trPr>
        <w:tc>
          <w:tcPr>
            <w:tcW w:w="1558" w:type="dxa"/>
          </w:tcPr>
          <w:p w:rsidR="00555920" w:rsidRDefault="00A1413B">
            <w:pPr>
              <w:pStyle w:val="TableParagraph"/>
              <w:ind w:left="226" w:right="174"/>
              <w:rPr>
                <w:sz w:val="18"/>
              </w:rPr>
            </w:pPr>
            <w:r>
              <w:rPr>
                <w:sz w:val="18"/>
              </w:rPr>
              <w:t>Jun-</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112"/>
              <w:rPr>
                <w:sz w:val="18"/>
              </w:rPr>
            </w:pPr>
            <w:r>
              <w:rPr>
                <w:sz w:val="18"/>
              </w:rPr>
              <w:t>Jul-</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Aug-</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Sep-</w:t>
            </w:r>
            <w:r>
              <w:rPr>
                <w:spacing w:val="-5"/>
                <w:sz w:val="18"/>
              </w:rPr>
              <w:t>13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13</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Nov-</w:t>
            </w:r>
            <w:r>
              <w:rPr>
                <w:spacing w:val="-5"/>
                <w:sz w:val="18"/>
              </w:rPr>
              <w:t>13</w:t>
            </w:r>
          </w:p>
        </w:tc>
        <w:tc>
          <w:tcPr>
            <w:tcW w:w="1559" w:type="dxa"/>
          </w:tcPr>
          <w:p w:rsidR="00555920" w:rsidRDefault="00A1413B">
            <w:pPr>
              <w:pStyle w:val="TableParagraph"/>
              <w:ind w:right="511"/>
              <w:jc w:val="right"/>
              <w:rPr>
                <w:sz w:val="18"/>
              </w:rPr>
            </w:pPr>
            <w:r>
              <w:rPr>
                <w:spacing w:val="-4"/>
                <w:sz w:val="18"/>
              </w:rPr>
              <w:t>6.61</w:t>
            </w:r>
          </w:p>
        </w:tc>
        <w:tc>
          <w:tcPr>
            <w:tcW w:w="1558" w:type="dxa"/>
          </w:tcPr>
          <w:p w:rsidR="00555920" w:rsidRDefault="00A1413B">
            <w:pPr>
              <w:pStyle w:val="TableParagraph"/>
              <w:ind w:right="360"/>
              <w:jc w:val="right"/>
              <w:rPr>
                <w:sz w:val="18"/>
              </w:rPr>
            </w:pPr>
            <w:r>
              <w:rPr>
                <w:spacing w:val="-4"/>
                <w:sz w:val="18"/>
              </w:rPr>
              <w:t>3.77</w:t>
            </w:r>
          </w:p>
        </w:tc>
        <w:tc>
          <w:tcPr>
            <w:tcW w:w="1556" w:type="dxa"/>
          </w:tcPr>
          <w:p w:rsidR="00555920" w:rsidRDefault="00A1413B">
            <w:pPr>
              <w:pStyle w:val="TableParagraph"/>
              <w:ind w:left="140"/>
              <w:rPr>
                <w:sz w:val="18"/>
              </w:rPr>
            </w:pPr>
            <w:r>
              <w:rPr>
                <w:spacing w:val="-5"/>
                <w:sz w:val="18"/>
              </w:rPr>
              <w:t>255</w:t>
            </w:r>
          </w:p>
        </w:tc>
        <w:tc>
          <w:tcPr>
            <w:tcW w:w="1559" w:type="dxa"/>
          </w:tcPr>
          <w:p w:rsidR="00555920" w:rsidRDefault="00A1413B">
            <w:pPr>
              <w:pStyle w:val="TableParagraph"/>
              <w:ind w:right="401"/>
              <w:jc w:val="right"/>
              <w:rPr>
                <w:sz w:val="18"/>
              </w:rPr>
            </w:pPr>
            <w:r>
              <w:rPr>
                <w:spacing w:val="-5"/>
                <w:sz w:val="18"/>
              </w:rPr>
              <w:t>259</w:t>
            </w:r>
          </w:p>
        </w:tc>
        <w:tc>
          <w:tcPr>
            <w:tcW w:w="1556" w:type="dxa"/>
          </w:tcPr>
          <w:p w:rsidR="00555920" w:rsidRDefault="00A1413B">
            <w:pPr>
              <w:pStyle w:val="TableParagraph"/>
              <w:ind w:right="453"/>
              <w:jc w:val="right"/>
              <w:rPr>
                <w:sz w:val="18"/>
              </w:rPr>
            </w:pPr>
            <w:r>
              <w:rPr>
                <w:spacing w:val="-4"/>
                <w:sz w:val="18"/>
              </w:rPr>
              <w:t>11.6</w:t>
            </w:r>
          </w:p>
        </w:tc>
      </w:tr>
      <w:tr w:rsidR="00555920">
        <w:trPr>
          <w:trHeight w:val="318"/>
        </w:trPr>
        <w:tc>
          <w:tcPr>
            <w:tcW w:w="1558" w:type="dxa"/>
          </w:tcPr>
          <w:p w:rsidR="00555920" w:rsidRDefault="00A1413B">
            <w:pPr>
              <w:pStyle w:val="TableParagraph"/>
              <w:ind w:left="226" w:right="203"/>
              <w:rPr>
                <w:sz w:val="18"/>
              </w:rPr>
            </w:pPr>
            <w:r>
              <w:rPr>
                <w:spacing w:val="-2"/>
                <w:sz w:val="18"/>
              </w:rPr>
              <w:t>Dec-</w:t>
            </w:r>
            <w:r>
              <w:rPr>
                <w:spacing w:val="-5"/>
                <w:sz w:val="18"/>
              </w:rPr>
              <w:t>13</w:t>
            </w:r>
          </w:p>
        </w:tc>
        <w:tc>
          <w:tcPr>
            <w:tcW w:w="1559" w:type="dxa"/>
          </w:tcPr>
          <w:p w:rsidR="00555920" w:rsidRDefault="00A1413B">
            <w:pPr>
              <w:pStyle w:val="TableParagraph"/>
              <w:ind w:right="511"/>
              <w:jc w:val="right"/>
              <w:rPr>
                <w:sz w:val="18"/>
              </w:rPr>
            </w:pPr>
            <w:r>
              <w:rPr>
                <w:spacing w:val="-4"/>
                <w:sz w:val="18"/>
              </w:rPr>
              <w:t>6.08</w:t>
            </w:r>
          </w:p>
        </w:tc>
        <w:tc>
          <w:tcPr>
            <w:tcW w:w="1558" w:type="dxa"/>
          </w:tcPr>
          <w:p w:rsidR="00555920" w:rsidRDefault="00A1413B">
            <w:pPr>
              <w:pStyle w:val="TableParagraph"/>
              <w:ind w:right="360"/>
              <w:jc w:val="right"/>
              <w:rPr>
                <w:sz w:val="18"/>
              </w:rPr>
            </w:pPr>
            <w:r>
              <w:rPr>
                <w:spacing w:val="-4"/>
                <w:sz w:val="18"/>
              </w:rPr>
              <w:t>4.25</w:t>
            </w:r>
          </w:p>
        </w:tc>
        <w:tc>
          <w:tcPr>
            <w:tcW w:w="1556" w:type="dxa"/>
          </w:tcPr>
          <w:p w:rsidR="00555920" w:rsidRDefault="00A1413B">
            <w:pPr>
              <w:pStyle w:val="TableParagraph"/>
              <w:ind w:left="140"/>
              <w:rPr>
                <w:sz w:val="18"/>
              </w:rPr>
            </w:pPr>
            <w:r>
              <w:rPr>
                <w:spacing w:val="-5"/>
                <w:sz w:val="18"/>
              </w:rPr>
              <w:t>216</w:t>
            </w:r>
          </w:p>
        </w:tc>
        <w:tc>
          <w:tcPr>
            <w:tcW w:w="1559" w:type="dxa"/>
          </w:tcPr>
          <w:p w:rsidR="00555920" w:rsidRDefault="00A1413B">
            <w:pPr>
              <w:pStyle w:val="TableParagraph"/>
              <w:ind w:right="401"/>
              <w:jc w:val="right"/>
              <w:rPr>
                <w:sz w:val="18"/>
              </w:rPr>
            </w:pPr>
            <w:r>
              <w:rPr>
                <w:spacing w:val="-5"/>
                <w:sz w:val="18"/>
              </w:rPr>
              <w:t>220</w:t>
            </w:r>
          </w:p>
        </w:tc>
        <w:tc>
          <w:tcPr>
            <w:tcW w:w="1556" w:type="dxa"/>
          </w:tcPr>
          <w:p w:rsidR="00555920" w:rsidRDefault="00A1413B">
            <w:pPr>
              <w:pStyle w:val="TableParagraph"/>
              <w:ind w:right="352"/>
              <w:jc w:val="right"/>
              <w:rPr>
                <w:sz w:val="18"/>
              </w:rPr>
            </w:pPr>
            <w:r>
              <w:rPr>
                <w:spacing w:val="-4"/>
                <w:sz w:val="18"/>
              </w:rPr>
              <w:t>8.04</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6" w:right="174"/>
              <w:rPr>
                <w:sz w:val="18"/>
              </w:rPr>
            </w:pPr>
            <w:r>
              <w:rPr>
                <w:sz w:val="18"/>
              </w:rPr>
              <w:t>Jan-</w:t>
            </w:r>
            <w:r>
              <w:rPr>
                <w:spacing w:val="-5"/>
                <w:sz w:val="18"/>
              </w:rPr>
              <w:t>14</w:t>
            </w:r>
          </w:p>
        </w:tc>
        <w:tc>
          <w:tcPr>
            <w:tcW w:w="1559" w:type="dxa"/>
          </w:tcPr>
          <w:p w:rsidR="00555920" w:rsidRDefault="00A1413B">
            <w:pPr>
              <w:pStyle w:val="TableParagraph"/>
              <w:ind w:right="511"/>
              <w:jc w:val="right"/>
              <w:rPr>
                <w:sz w:val="18"/>
              </w:rPr>
            </w:pPr>
            <w:r>
              <w:rPr>
                <w:spacing w:val="-4"/>
                <w:sz w:val="18"/>
              </w:rPr>
              <w:t>5.85</w:t>
            </w:r>
          </w:p>
        </w:tc>
        <w:tc>
          <w:tcPr>
            <w:tcW w:w="1558" w:type="dxa"/>
          </w:tcPr>
          <w:p w:rsidR="00555920" w:rsidRDefault="00A1413B">
            <w:pPr>
              <w:pStyle w:val="TableParagraph"/>
              <w:ind w:left="723"/>
              <w:jc w:val="left"/>
              <w:rPr>
                <w:sz w:val="18"/>
              </w:rPr>
            </w:pPr>
            <w:r>
              <w:rPr>
                <w:spacing w:val="-4"/>
                <w:sz w:val="18"/>
              </w:rPr>
              <w:t>15.4</w:t>
            </w:r>
          </w:p>
        </w:tc>
        <w:tc>
          <w:tcPr>
            <w:tcW w:w="1556" w:type="dxa"/>
          </w:tcPr>
          <w:p w:rsidR="00555920" w:rsidRDefault="00A1413B">
            <w:pPr>
              <w:pStyle w:val="TableParagraph"/>
              <w:ind w:left="140"/>
              <w:rPr>
                <w:sz w:val="18"/>
              </w:rPr>
            </w:pPr>
            <w:r>
              <w:rPr>
                <w:spacing w:val="-5"/>
                <w:sz w:val="18"/>
              </w:rPr>
              <w:t>294</w:t>
            </w:r>
          </w:p>
        </w:tc>
        <w:tc>
          <w:tcPr>
            <w:tcW w:w="1559" w:type="dxa"/>
          </w:tcPr>
          <w:p w:rsidR="00555920" w:rsidRDefault="00A1413B">
            <w:pPr>
              <w:pStyle w:val="TableParagraph"/>
              <w:ind w:right="401"/>
              <w:jc w:val="right"/>
              <w:rPr>
                <w:sz w:val="18"/>
              </w:rPr>
            </w:pPr>
            <w:r>
              <w:rPr>
                <w:spacing w:val="-5"/>
                <w:sz w:val="18"/>
              </w:rPr>
              <w:t>309</w:t>
            </w:r>
          </w:p>
        </w:tc>
        <w:tc>
          <w:tcPr>
            <w:tcW w:w="1556" w:type="dxa"/>
          </w:tcPr>
          <w:p w:rsidR="00555920" w:rsidRDefault="00A1413B">
            <w:pPr>
              <w:pStyle w:val="TableParagraph"/>
              <w:ind w:right="453"/>
              <w:jc w:val="right"/>
              <w:rPr>
                <w:sz w:val="18"/>
              </w:rPr>
            </w:pPr>
            <w:r>
              <w:rPr>
                <w:spacing w:val="-4"/>
                <w:sz w:val="18"/>
              </w:rPr>
              <w:t>18.7</w:t>
            </w:r>
          </w:p>
        </w:tc>
      </w:tr>
      <w:tr w:rsidR="00555920">
        <w:trPr>
          <w:trHeight w:val="316"/>
        </w:trPr>
        <w:tc>
          <w:tcPr>
            <w:tcW w:w="1558" w:type="dxa"/>
          </w:tcPr>
          <w:p w:rsidR="00555920" w:rsidRDefault="00A1413B">
            <w:pPr>
              <w:pStyle w:val="TableParagraph"/>
              <w:ind w:left="226" w:right="193"/>
              <w:rPr>
                <w:sz w:val="18"/>
              </w:rPr>
            </w:pPr>
            <w:r>
              <w:rPr>
                <w:spacing w:val="-2"/>
                <w:sz w:val="18"/>
              </w:rPr>
              <w:t>Feb-</w:t>
            </w:r>
            <w:r>
              <w:rPr>
                <w:spacing w:val="-5"/>
                <w:sz w:val="18"/>
              </w:rPr>
              <w:t>14</w:t>
            </w:r>
          </w:p>
        </w:tc>
        <w:tc>
          <w:tcPr>
            <w:tcW w:w="1559" w:type="dxa"/>
          </w:tcPr>
          <w:p w:rsidR="00555920" w:rsidRDefault="00A1413B">
            <w:pPr>
              <w:pStyle w:val="TableParagraph"/>
              <w:ind w:right="511"/>
              <w:jc w:val="right"/>
              <w:rPr>
                <w:sz w:val="18"/>
              </w:rPr>
            </w:pPr>
            <w:r>
              <w:rPr>
                <w:spacing w:val="-4"/>
                <w:sz w:val="18"/>
              </w:rPr>
              <w:t>9.09</w:t>
            </w:r>
          </w:p>
        </w:tc>
        <w:tc>
          <w:tcPr>
            <w:tcW w:w="1558" w:type="dxa"/>
          </w:tcPr>
          <w:p w:rsidR="00555920" w:rsidRDefault="00A1413B">
            <w:pPr>
              <w:pStyle w:val="TableParagraph"/>
              <w:ind w:right="360"/>
              <w:jc w:val="right"/>
              <w:rPr>
                <w:sz w:val="18"/>
              </w:rPr>
            </w:pPr>
            <w:r>
              <w:rPr>
                <w:spacing w:val="-4"/>
                <w:sz w:val="18"/>
              </w:rPr>
              <w:t>5.49</w:t>
            </w:r>
          </w:p>
        </w:tc>
        <w:tc>
          <w:tcPr>
            <w:tcW w:w="1556" w:type="dxa"/>
          </w:tcPr>
          <w:p w:rsidR="00555920" w:rsidRDefault="00A1413B">
            <w:pPr>
              <w:pStyle w:val="TableParagraph"/>
              <w:ind w:left="140"/>
              <w:rPr>
                <w:sz w:val="18"/>
              </w:rPr>
            </w:pPr>
            <w:r>
              <w:rPr>
                <w:spacing w:val="-5"/>
                <w:sz w:val="18"/>
              </w:rPr>
              <w:t>310</w:t>
            </w:r>
          </w:p>
        </w:tc>
        <w:tc>
          <w:tcPr>
            <w:tcW w:w="1559" w:type="dxa"/>
          </w:tcPr>
          <w:p w:rsidR="00555920" w:rsidRDefault="00A1413B">
            <w:pPr>
              <w:pStyle w:val="TableParagraph"/>
              <w:ind w:right="401"/>
              <w:jc w:val="right"/>
              <w:rPr>
                <w:sz w:val="18"/>
              </w:rPr>
            </w:pPr>
            <w:r>
              <w:rPr>
                <w:spacing w:val="-5"/>
                <w:sz w:val="18"/>
              </w:rPr>
              <w:t>315</w:t>
            </w:r>
          </w:p>
        </w:tc>
        <w:tc>
          <w:tcPr>
            <w:tcW w:w="1556" w:type="dxa"/>
          </w:tcPr>
          <w:p w:rsidR="00555920" w:rsidRDefault="00A1413B">
            <w:pPr>
              <w:pStyle w:val="TableParagraph"/>
              <w:ind w:right="453"/>
              <w:jc w:val="right"/>
              <w:rPr>
                <w:sz w:val="18"/>
              </w:rPr>
            </w:pPr>
            <w:r>
              <w:rPr>
                <w:spacing w:val="-4"/>
                <w:sz w:val="18"/>
              </w:rPr>
              <w:t>23.5</w:t>
            </w:r>
          </w:p>
        </w:tc>
      </w:tr>
      <w:tr w:rsidR="00555920">
        <w:trPr>
          <w:trHeight w:val="318"/>
        </w:trPr>
        <w:tc>
          <w:tcPr>
            <w:tcW w:w="1558" w:type="dxa"/>
          </w:tcPr>
          <w:p w:rsidR="00555920" w:rsidRDefault="00A1413B">
            <w:pPr>
              <w:pStyle w:val="TableParagraph"/>
              <w:spacing w:before="56"/>
              <w:ind w:left="226" w:right="193"/>
              <w:rPr>
                <w:sz w:val="18"/>
              </w:rPr>
            </w:pPr>
            <w:r>
              <w:rPr>
                <w:spacing w:val="-2"/>
                <w:sz w:val="18"/>
              </w:rPr>
              <w:t>Mar-</w:t>
            </w:r>
            <w:r>
              <w:rPr>
                <w:spacing w:val="-5"/>
                <w:sz w:val="18"/>
              </w:rPr>
              <w:t>14</w:t>
            </w:r>
          </w:p>
        </w:tc>
        <w:tc>
          <w:tcPr>
            <w:tcW w:w="1559" w:type="dxa"/>
          </w:tcPr>
          <w:p w:rsidR="00555920" w:rsidRDefault="00A1413B">
            <w:pPr>
              <w:pStyle w:val="TableParagraph"/>
              <w:spacing w:before="56"/>
              <w:ind w:right="511"/>
              <w:jc w:val="right"/>
              <w:rPr>
                <w:sz w:val="18"/>
              </w:rPr>
            </w:pPr>
            <w:r>
              <w:rPr>
                <w:spacing w:val="-4"/>
                <w:sz w:val="18"/>
              </w:rPr>
              <w:t>9.60</w:t>
            </w:r>
          </w:p>
        </w:tc>
        <w:tc>
          <w:tcPr>
            <w:tcW w:w="1558" w:type="dxa"/>
          </w:tcPr>
          <w:p w:rsidR="00555920" w:rsidRDefault="00A1413B">
            <w:pPr>
              <w:pStyle w:val="TableParagraph"/>
              <w:spacing w:before="56"/>
              <w:ind w:left="723"/>
              <w:jc w:val="left"/>
              <w:rPr>
                <w:sz w:val="18"/>
              </w:rPr>
            </w:pPr>
            <w:r>
              <w:rPr>
                <w:spacing w:val="-4"/>
                <w:sz w:val="18"/>
              </w:rPr>
              <w:t>59.3</w:t>
            </w:r>
          </w:p>
        </w:tc>
        <w:tc>
          <w:tcPr>
            <w:tcW w:w="1556" w:type="dxa"/>
          </w:tcPr>
          <w:p w:rsidR="00555920" w:rsidRDefault="00A1413B">
            <w:pPr>
              <w:pStyle w:val="TableParagraph"/>
              <w:spacing w:before="56"/>
              <w:ind w:left="140"/>
              <w:rPr>
                <w:sz w:val="18"/>
              </w:rPr>
            </w:pPr>
            <w:r>
              <w:rPr>
                <w:spacing w:val="-5"/>
                <w:sz w:val="18"/>
              </w:rPr>
              <w:t>239</w:t>
            </w:r>
          </w:p>
        </w:tc>
        <w:tc>
          <w:tcPr>
            <w:tcW w:w="1559" w:type="dxa"/>
          </w:tcPr>
          <w:p w:rsidR="00555920" w:rsidRDefault="00A1413B">
            <w:pPr>
              <w:pStyle w:val="TableParagraph"/>
              <w:spacing w:before="56"/>
              <w:ind w:right="401"/>
              <w:jc w:val="right"/>
              <w:rPr>
                <w:sz w:val="18"/>
              </w:rPr>
            </w:pPr>
            <w:r>
              <w:rPr>
                <w:spacing w:val="-5"/>
                <w:sz w:val="18"/>
              </w:rPr>
              <w:t>299</w:t>
            </w:r>
          </w:p>
        </w:tc>
        <w:tc>
          <w:tcPr>
            <w:tcW w:w="1556" w:type="dxa"/>
          </w:tcPr>
          <w:p w:rsidR="00555920" w:rsidRDefault="00A1413B">
            <w:pPr>
              <w:pStyle w:val="TableParagraph"/>
              <w:spacing w:before="56"/>
              <w:ind w:right="453"/>
              <w:jc w:val="right"/>
              <w:rPr>
                <w:sz w:val="18"/>
              </w:rPr>
            </w:pPr>
            <w:r>
              <w:rPr>
                <w:spacing w:val="-4"/>
                <w:sz w:val="18"/>
              </w:rPr>
              <w:t>47.0</w:t>
            </w:r>
          </w:p>
        </w:tc>
      </w:tr>
      <w:tr w:rsidR="00555920">
        <w:trPr>
          <w:trHeight w:val="315"/>
        </w:trPr>
        <w:tc>
          <w:tcPr>
            <w:tcW w:w="1558" w:type="dxa"/>
          </w:tcPr>
          <w:p w:rsidR="00555920" w:rsidRDefault="00A1413B">
            <w:pPr>
              <w:pStyle w:val="TableParagraph"/>
              <w:ind w:left="236" w:right="172"/>
              <w:rPr>
                <w:sz w:val="18"/>
              </w:rPr>
            </w:pPr>
            <w:r>
              <w:rPr>
                <w:spacing w:val="-2"/>
                <w:sz w:val="18"/>
              </w:rPr>
              <w:t>Apr-</w:t>
            </w:r>
            <w:r>
              <w:rPr>
                <w:spacing w:val="-5"/>
                <w:sz w:val="18"/>
              </w:rPr>
              <w:t>14</w:t>
            </w:r>
          </w:p>
        </w:tc>
        <w:tc>
          <w:tcPr>
            <w:tcW w:w="1559" w:type="dxa"/>
          </w:tcPr>
          <w:p w:rsidR="00555920" w:rsidRDefault="00A1413B">
            <w:pPr>
              <w:pStyle w:val="TableParagraph"/>
              <w:ind w:left="572"/>
              <w:jc w:val="left"/>
              <w:rPr>
                <w:sz w:val="18"/>
              </w:rPr>
            </w:pPr>
            <w:r>
              <w:rPr>
                <w:spacing w:val="-4"/>
                <w:sz w:val="18"/>
              </w:rPr>
              <w:t>12.0</w:t>
            </w:r>
          </w:p>
        </w:tc>
        <w:tc>
          <w:tcPr>
            <w:tcW w:w="1558" w:type="dxa"/>
          </w:tcPr>
          <w:p w:rsidR="00555920" w:rsidRDefault="00A1413B">
            <w:pPr>
              <w:pStyle w:val="TableParagraph"/>
              <w:ind w:left="226" w:right="213"/>
              <w:rPr>
                <w:sz w:val="18"/>
              </w:rPr>
            </w:pPr>
            <w:r>
              <w:rPr>
                <w:spacing w:val="-5"/>
                <w:sz w:val="18"/>
              </w:rPr>
              <w:t>113</w:t>
            </w:r>
          </w:p>
        </w:tc>
        <w:tc>
          <w:tcPr>
            <w:tcW w:w="1556" w:type="dxa"/>
          </w:tcPr>
          <w:p w:rsidR="00555920" w:rsidRDefault="00A1413B">
            <w:pPr>
              <w:pStyle w:val="TableParagraph"/>
              <w:ind w:left="140"/>
              <w:rPr>
                <w:sz w:val="18"/>
              </w:rPr>
            </w:pPr>
            <w:r>
              <w:rPr>
                <w:spacing w:val="-5"/>
                <w:sz w:val="18"/>
              </w:rPr>
              <w:t>330</w:t>
            </w:r>
          </w:p>
        </w:tc>
        <w:tc>
          <w:tcPr>
            <w:tcW w:w="1559" w:type="dxa"/>
          </w:tcPr>
          <w:p w:rsidR="00555920" w:rsidRDefault="00A1413B">
            <w:pPr>
              <w:pStyle w:val="TableParagraph"/>
              <w:ind w:right="401"/>
              <w:jc w:val="right"/>
              <w:rPr>
                <w:sz w:val="18"/>
              </w:rPr>
            </w:pPr>
            <w:r>
              <w:rPr>
                <w:spacing w:val="-5"/>
                <w:sz w:val="18"/>
              </w:rPr>
              <w:t>443</w:t>
            </w:r>
          </w:p>
        </w:tc>
        <w:tc>
          <w:tcPr>
            <w:tcW w:w="1556" w:type="dxa"/>
          </w:tcPr>
          <w:p w:rsidR="00555920" w:rsidRDefault="00A1413B">
            <w:pPr>
              <w:pStyle w:val="TableParagraph"/>
              <w:ind w:right="453"/>
              <w:jc w:val="right"/>
              <w:rPr>
                <w:sz w:val="18"/>
              </w:rPr>
            </w:pPr>
            <w:r>
              <w:rPr>
                <w:spacing w:val="-4"/>
                <w:sz w:val="18"/>
              </w:rPr>
              <w:t>44.5</w:t>
            </w:r>
          </w:p>
        </w:tc>
      </w:tr>
      <w:tr w:rsidR="00555920">
        <w:trPr>
          <w:trHeight w:val="318"/>
        </w:trPr>
        <w:tc>
          <w:tcPr>
            <w:tcW w:w="1558" w:type="dxa"/>
          </w:tcPr>
          <w:p w:rsidR="00555920" w:rsidRDefault="00A1413B">
            <w:pPr>
              <w:pStyle w:val="TableParagraph"/>
              <w:ind w:left="226" w:right="222"/>
              <w:rPr>
                <w:sz w:val="18"/>
              </w:rPr>
            </w:pPr>
            <w:r>
              <w:rPr>
                <w:spacing w:val="-2"/>
                <w:sz w:val="18"/>
              </w:rPr>
              <w:t>May-</w:t>
            </w:r>
            <w:r>
              <w:rPr>
                <w:spacing w:val="-5"/>
                <w:sz w:val="18"/>
              </w:rPr>
              <w:t>14</w:t>
            </w:r>
          </w:p>
        </w:tc>
        <w:tc>
          <w:tcPr>
            <w:tcW w:w="1559" w:type="dxa"/>
          </w:tcPr>
          <w:p w:rsidR="00555920" w:rsidRDefault="00A1413B">
            <w:pPr>
              <w:pStyle w:val="TableParagraph"/>
              <w:ind w:right="511"/>
              <w:jc w:val="right"/>
              <w:rPr>
                <w:sz w:val="18"/>
              </w:rPr>
            </w:pPr>
            <w:r>
              <w:rPr>
                <w:spacing w:val="-4"/>
                <w:sz w:val="18"/>
              </w:rPr>
              <w:t>3.30</w:t>
            </w:r>
          </w:p>
        </w:tc>
        <w:tc>
          <w:tcPr>
            <w:tcW w:w="1558" w:type="dxa"/>
          </w:tcPr>
          <w:p w:rsidR="00555920" w:rsidRDefault="00A1413B">
            <w:pPr>
              <w:pStyle w:val="TableParagraph"/>
              <w:ind w:right="259"/>
              <w:jc w:val="right"/>
              <w:rPr>
                <w:sz w:val="18"/>
              </w:rPr>
            </w:pPr>
            <w:r>
              <w:rPr>
                <w:spacing w:val="-2"/>
                <w:sz w:val="18"/>
              </w:rPr>
              <w:t>0.988</w:t>
            </w:r>
          </w:p>
        </w:tc>
        <w:tc>
          <w:tcPr>
            <w:tcW w:w="1556" w:type="dxa"/>
          </w:tcPr>
          <w:p w:rsidR="00555920" w:rsidRDefault="00A1413B">
            <w:pPr>
              <w:pStyle w:val="TableParagraph"/>
              <w:ind w:left="140"/>
              <w:rPr>
                <w:sz w:val="18"/>
              </w:rPr>
            </w:pPr>
            <w:r>
              <w:rPr>
                <w:spacing w:val="-5"/>
                <w:sz w:val="18"/>
              </w:rPr>
              <w:t>122</w:t>
            </w:r>
          </w:p>
        </w:tc>
        <w:tc>
          <w:tcPr>
            <w:tcW w:w="1559" w:type="dxa"/>
          </w:tcPr>
          <w:p w:rsidR="00555920" w:rsidRDefault="00A1413B">
            <w:pPr>
              <w:pStyle w:val="TableParagraph"/>
              <w:ind w:right="401"/>
              <w:jc w:val="right"/>
              <w:rPr>
                <w:sz w:val="18"/>
              </w:rPr>
            </w:pPr>
            <w:r>
              <w:rPr>
                <w:spacing w:val="-5"/>
                <w:sz w:val="18"/>
              </w:rPr>
              <w:t>122</w:t>
            </w:r>
          </w:p>
        </w:tc>
        <w:tc>
          <w:tcPr>
            <w:tcW w:w="1556" w:type="dxa"/>
          </w:tcPr>
          <w:p w:rsidR="00555920" w:rsidRDefault="00A1413B">
            <w:pPr>
              <w:pStyle w:val="TableParagraph"/>
              <w:ind w:right="453"/>
              <w:jc w:val="right"/>
              <w:rPr>
                <w:sz w:val="18"/>
              </w:rPr>
            </w:pPr>
            <w:r>
              <w:rPr>
                <w:spacing w:val="-4"/>
                <w:sz w:val="18"/>
              </w:rPr>
              <w:t>12.8</w:t>
            </w:r>
          </w:p>
        </w:tc>
      </w:tr>
      <w:tr w:rsidR="00555920">
        <w:trPr>
          <w:trHeight w:val="315"/>
        </w:trPr>
        <w:tc>
          <w:tcPr>
            <w:tcW w:w="1558" w:type="dxa"/>
          </w:tcPr>
          <w:p w:rsidR="00555920" w:rsidRDefault="00A1413B">
            <w:pPr>
              <w:pStyle w:val="TableParagraph"/>
              <w:ind w:left="226" w:right="174"/>
              <w:rPr>
                <w:sz w:val="18"/>
              </w:rPr>
            </w:pPr>
            <w:r>
              <w:rPr>
                <w:sz w:val="18"/>
              </w:rPr>
              <w:t>Jun-</w:t>
            </w:r>
            <w:r>
              <w:rPr>
                <w:spacing w:val="-5"/>
                <w:sz w:val="18"/>
              </w:rPr>
              <w:t>14</w:t>
            </w:r>
          </w:p>
        </w:tc>
        <w:tc>
          <w:tcPr>
            <w:tcW w:w="1559" w:type="dxa"/>
          </w:tcPr>
          <w:p w:rsidR="00555920" w:rsidRDefault="00A1413B">
            <w:pPr>
              <w:pStyle w:val="TableParagraph"/>
              <w:ind w:right="511"/>
              <w:jc w:val="right"/>
              <w:rPr>
                <w:sz w:val="18"/>
              </w:rPr>
            </w:pPr>
            <w:r>
              <w:rPr>
                <w:spacing w:val="-4"/>
                <w:sz w:val="18"/>
              </w:rPr>
              <w:t>2.70</w:t>
            </w:r>
          </w:p>
        </w:tc>
        <w:tc>
          <w:tcPr>
            <w:tcW w:w="1558" w:type="dxa"/>
          </w:tcPr>
          <w:p w:rsidR="00555920" w:rsidRDefault="00A1413B">
            <w:pPr>
              <w:pStyle w:val="TableParagraph"/>
              <w:ind w:right="360"/>
              <w:jc w:val="right"/>
              <w:rPr>
                <w:sz w:val="18"/>
              </w:rPr>
            </w:pPr>
            <w:r>
              <w:rPr>
                <w:spacing w:val="-4"/>
                <w:sz w:val="18"/>
              </w:rPr>
              <w:t>1.09</w:t>
            </w:r>
          </w:p>
        </w:tc>
        <w:tc>
          <w:tcPr>
            <w:tcW w:w="1556" w:type="dxa"/>
          </w:tcPr>
          <w:p w:rsidR="00555920" w:rsidRDefault="00A1413B">
            <w:pPr>
              <w:pStyle w:val="TableParagraph"/>
              <w:ind w:left="140"/>
              <w:rPr>
                <w:sz w:val="18"/>
              </w:rPr>
            </w:pPr>
            <w:r>
              <w:rPr>
                <w:spacing w:val="-5"/>
                <w:sz w:val="18"/>
              </w:rPr>
              <w:t>127</w:t>
            </w:r>
          </w:p>
        </w:tc>
        <w:tc>
          <w:tcPr>
            <w:tcW w:w="1559" w:type="dxa"/>
          </w:tcPr>
          <w:p w:rsidR="00555920" w:rsidRDefault="00A1413B">
            <w:pPr>
              <w:pStyle w:val="TableParagraph"/>
              <w:ind w:right="401"/>
              <w:jc w:val="right"/>
              <w:rPr>
                <w:sz w:val="18"/>
              </w:rPr>
            </w:pPr>
            <w:r>
              <w:rPr>
                <w:spacing w:val="-5"/>
                <w:sz w:val="18"/>
              </w:rPr>
              <w:t>128</w:t>
            </w:r>
          </w:p>
        </w:tc>
        <w:tc>
          <w:tcPr>
            <w:tcW w:w="1556" w:type="dxa"/>
          </w:tcPr>
          <w:p w:rsidR="00555920" w:rsidRDefault="00A1413B">
            <w:pPr>
              <w:pStyle w:val="TableParagraph"/>
              <w:ind w:right="352"/>
              <w:jc w:val="right"/>
              <w:rPr>
                <w:sz w:val="18"/>
              </w:rPr>
            </w:pPr>
            <w:r>
              <w:rPr>
                <w:spacing w:val="-4"/>
                <w:sz w:val="18"/>
              </w:rPr>
              <w:t>6.06</w:t>
            </w:r>
          </w:p>
        </w:tc>
      </w:tr>
      <w:tr w:rsidR="00555920">
        <w:trPr>
          <w:trHeight w:val="316"/>
        </w:trPr>
        <w:tc>
          <w:tcPr>
            <w:tcW w:w="1558" w:type="dxa"/>
          </w:tcPr>
          <w:p w:rsidR="00555920" w:rsidRDefault="00A1413B">
            <w:pPr>
              <w:pStyle w:val="TableParagraph"/>
              <w:ind w:left="112"/>
              <w:rPr>
                <w:sz w:val="18"/>
              </w:rPr>
            </w:pPr>
            <w:r>
              <w:rPr>
                <w:sz w:val="18"/>
              </w:rPr>
              <w:t>Jul-</w:t>
            </w:r>
            <w:r>
              <w:rPr>
                <w:spacing w:val="-5"/>
                <w:sz w:val="18"/>
              </w:rPr>
              <w:t>14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Aug-</w:t>
            </w:r>
            <w:r>
              <w:rPr>
                <w:spacing w:val="-5"/>
                <w:sz w:val="18"/>
              </w:rPr>
              <w:t>14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Sep-</w:t>
            </w:r>
            <w:r>
              <w:rPr>
                <w:spacing w:val="-5"/>
                <w:sz w:val="18"/>
              </w:rPr>
              <w:t>14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14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Nov-</w:t>
            </w:r>
            <w:r>
              <w:rPr>
                <w:spacing w:val="-5"/>
                <w:sz w:val="18"/>
              </w:rPr>
              <w:t>14</w:t>
            </w:r>
          </w:p>
        </w:tc>
        <w:tc>
          <w:tcPr>
            <w:tcW w:w="1559" w:type="dxa"/>
          </w:tcPr>
          <w:p w:rsidR="00555920" w:rsidRDefault="00A1413B">
            <w:pPr>
              <w:pStyle w:val="TableParagraph"/>
              <w:ind w:right="511"/>
              <w:jc w:val="right"/>
              <w:rPr>
                <w:sz w:val="18"/>
              </w:rPr>
            </w:pPr>
            <w:r>
              <w:rPr>
                <w:spacing w:val="-4"/>
                <w:sz w:val="18"/>
              </w:rPr>
              <w:t>9.53</w:t>
            </w:r>
          </w:p>
        </w:tc>
        <w:tc>
          <w:tcPr>
            <w:tcW w:w="1558" w:type="dxa"/>
          </w:tcPr>
          <w:p w:rsidR="00555920" w:rsidRDefault="00A1413B">
            <w:pPr>
              <w:pStyle w:val="TableParagraph"/>
              <w:ind w:right="360"/>
              <w:jc w:val="right"/>
              <w:rPr>
                <w:sz w:val="18"/>
              </w:rPr>
            </w:pPr>
            <w:r>
              <w:rPr>
                <w:spacing w:val="-4"/>
                <w:sz w:val="18"/>
              </w:rPr>
              <w:t>1.91</w:t>
            </w:r>
          </w:p>
        </w:tc>
        <w:tc>
          <w:tcPr>
            <w:tcW w:w="1556" w:type="dxa"/>
          </w:tcPr>
          <w:p w:rsidR="00555920" w:rsidRDefault="00A1413B">
            <w:pPr>
              <w:pStyle w:val="TableParagraph"/>
              <w:ind w:left="140"/>
              <w:rPr>
                <w:sz w:val="18"/>
              </w:rPr>
            </w:pPr>
            <w:r>
              <w:rPr>
                <w:spacing w:val="-5"/>
                <w:sz w:val="18"/>
              </w:rPr>
              <w:t>356</w:t>
            </w:r>
          </w:p>
        </w:tc>
        <w:tc>
          <w:tcPr>
            <w:tcW w:w="1559" w:type="dxa"/>
          </w:tcPr>
          <w:p w:rsidR="00555920" w:rsidRDefault="00A1413B">
            <w:pPr>
              <w:pStyle w:val="TableParagraph"/>
              <w:ind w:right="401"/>
              <w:jc w:val="right"/>
              <w:rPr>
                <w:sz w:val="18"/>
              </w:rPr>
            </w:pPr>
            <w:r>
              <w:rPr>
                <w:spacing w:val="-5"/>
                <w:sz w:val="18"/>
              </w:rPr>
              <w:t>358</w:t>
            </w:r>
          </w:p>
        </w:tc>
        <w:tc>
          <w:tcPr>
            <w:tcW w:w="1556" w:type="dxa"/>
          </w:tcPr>
          <w:p w:rsidR="00555920" w:rsidRDefault="00A1413B">
            <w:pPr>
              <w:pStyle w:val="TableParagraph"/>
              <w:ind w:right="453"/>
              <w:jc w:val="right"/>
              <w:rPr>
                <w:sz w:val="18"/>
              </w:rPr>
            </w:pPr>
            <w:r>
              <w:rPr>
                <w:spacing w:val="-4"/>
                <w:sz w:val="18"/>
              </w:rPr>
              <w:t>29.3</w:t>
            </w:r>
          </w:p>
        </w:tc>
      </w:tr>
      <w:tr w:rsidR="00555920">
        <w:trPr>
          <w:trHeight w:val="318"/>
        </w:trPr>
        <w:tc>
          <w:tcPr>
            <w:tcW w:w="1558" w:type="dxa"/>
          </w:tcPr>
          <w:p w:rsidR="00555920" w:rsidRDefault="00A1413B">
            <w:pPr>
              <w:pStyle w:val="TableParagraph"/>
              <w:ind w:left="226" w:right="203"/>
              <w:rPr>
                <w:sz w:val="18"/>
              </w:rPr>
            </w:pPr>
            <w:r>
              <w:rPr>
                <w:spacing w:val="-2"/>
                <w:sz w:val="18"/>
              </w:rPr>
              <w:t>Dec-</w:t>
            </w:r>
            <w:r>
              <w:rPr>
                <w:spacing w:val="-5"/>
                <w:sz w:val="18"/>
              </w:rPr>
              <w:t>14</w:t>
            </w:r>
          </w:p>
        </w:tc>
        <w:tc>
          <w:tcPr>
            <w:tcW w:w="1559" w:type="dxa"/>
          </w:tcPr>
          <w:p w:rsidR="00555920" w:rsidRDefault="00A1413B">
            <w:pPr>
              <w:pStyle w:val="TableParagraph"/>
              <w:ind w:left="572"/>
              <w:jc w:val="left"/>
              <w:rPr>
                <w:sz w:val="18"/>
              </w:rPr>
            </w:pPr>
            <w:r>
              <w:rPr>
                <w:spacing w:val="-4"/>
                <w:sz w:val="18"/>
              </w:rPr>
              <w:t>19.4</w:t>
            </w:r>
          </w:p>
        </w:tc>
        <w:tc>
          <w:tcPr>
            <w:tcW w:w="1558" w:type="dxa"/>
          </w:tcPr>
          <w:p w:rsidR="00555920" w:rsidRDefault="00A1413B">
            <w:pPr>
              <w:pStyle w:val="TableParagraph"/>
              <w:ind w:right="360"/>
              <w:jc w:val="right"/>
              <w:rPr>
                <w:sz w:val="18"/>
              </w:rPr>
            </w:pPr>
            <w:r>
              <w:rPr>
                <w:spacing w:val="-4"/>
                <w:sz w:val="18"/>
              </w:rPr>
              <w:t>5.30</w:t>
            </w:r>
          </w:p>
        </w:tc>
        <w:tc>
          <w:tcPr>
            <w:tcW w:w="1556" w:type="dxa"/>
          </w:tcPr>
          <w:p w:rsidR="00555920" w:rsidRDefault="00A1413B">
            <w:pPr>
              <w:pStyle w:val="TableParagraph"/>
              <w:ind w:left="140"/>
              <w:rPr>
                <w:sz w:val="18"/>
              </w:rPr>
            </w:pPr>
            <w:r>
              <w:rPr>
                <w:spacing w:val="-5"/>
                <w:sz w:val="18"/>
              </w:rPr>
              <w:t>347</w:t>
            </w:r>
          </w:p>
        </w:tc>
        <w:tc>
          <w:tcPr>
            <w:tcW w:w="1559" w:type="dxa"/>
          </w:tcPr>
          <w:p w:rsidR="00555920" w:rsidRDefault="00A1413B">
            <w:pPr>
              <w:pStyle w:val="TableParagraph"/>
              <w:ind w:right="401"/>
              <w:jc w:val="right"/>
              <w:rPr>
                <w:sz w:val="18"/>
              </w:rPr>
            </w:pPr>
            <w:r>
              <w:rPr>
                <w:spacing w:val="-5"/>
                <w:sz w:val="18"/>
              </w:rPr>
              <w:t>352</w:t>
            </w:r>
          </w:p>
        </w:tc>
        <w:tc>
          <w:tcPr>
            <w:tcW w:w="1556" w:type="dxa"/>
          </w:tcPr>
          <w:p w:rsidR="00555920" w:rsidRDefault="00A1413B">
            <w:pPr>
              <w:pStyle w:val="TableParagraph"/>
              <w:ind w:right="453"/>
              <w:jc w:val="right"/>
              <w:rPr>
                <w:sz w:val="18"/>
              </w:rPr>
            </w:pPr>
            <w:r>
              <w:rPr>
                <w:spacing w:val="-4"/>
                <w:sz w:val="18"/>
              </w:rPr>
              <w:t>91.0</w:t>
            </w:r>
          </w:p>
        </w:tc>
      </w:tr>
      <w:tr w:rsidR="00555920">
        <w:trPr>
          <w:trHeight w:val="315"/>
        </w:trPr>
        <w:tc>
          <w:tcPr>
            <w:tcW w:w="1558" w:type="dxa"/>
          </w:tcPr>
          <w:p w:rsidR="00555920" w:rsidRDefault="00A1413B">
            <w:pPr>
              <w:pStyle w:val="TableParagraph"/>
              <w:ind w:left="226" w:right="174"/>
              <w:rPr>
                <w:sz w:val="18"/>
              </w:rPr>
            </w:pPr>
            <w:r>
              <w:rPr>
                <w:sz w:val="18"/>
              </w:rPr>
              <w:t>Jan-</w:t>
            </w:r>
            <w:r>
              <w:rPr>
                <w:spacing w:val="-5"/>
                <w:sz w:val="18"/>
              </w:rPr>
              <w:t>15</w:t>
            </w:r>
          </w:p>
        </w:tc>
        <w:tc>
          <w:tcPr>
            <w:tcW w:w="1559" w:type="dxa"/>
          </w:tcPr>
          <w:p w:rsidR="00555920" w:rsidRDefault="00A1413B">
            <w:pPr>
              <w:pStyle w:val="TableParagraph"/>
              <w:ind w:left="572"/>
              <w:jc w:val="left"/>
              <w:rPr>
                <w:sz w:val="18"/>
              </w:rPr>
            </w:pPr>
            <w:r>
              <w:rPr>
                <w:spacing w:val="-4"/>
                <w:sz w:val="18"/>
              </w:rPr>
              <w:t>11.5</w:t>
            </w:r>
          </w:p>
        </w:tc>
        <w:tc>
          <w:tcPr>
            <w:tcW w:w="1558" w:type="dxa"/>
          </w:tcPr>
          <w:p w:rsidR="00555920" w:rsidRDefault="00A1413B">
            <w:pPr>
              <w:pStyle w:val="TableParagraph"/>
              <w:ind w:left="723"/>
              <w:jc w:val="left"/>
              <w:rPr>
                <w:sz w:val="18"/>
              </w:rPr>
            </w:pPr>
            <w:r>
              <w:rPr>
                <w:spacing w:val="-4"/>
                <w:sz w:val="18"/>
              </w:rPr>
              <w:t>63.8</w:t>
            </w:r>
          </w:p>
        </w:tc>
        <w:tc>
          <w:tcPr>
            <w:tcW w:w="1556" w:type="dxa"/>
          </w:tcPr>
          <w:p w:rsidR="00555920" w:rsidRDefault="00A1413B">
            <w:pPr>
              <w:pStyle w:val="TableParagraph"/>
              <w:ind w:left="140"/>
              <w:rPr>
                <w:sz w:val="18"/>
              </w:rPr>
            </w:pPr>
            <w:r>
              <w:rPr>
                <w:spacing w:val="-5"/>
                <w:sz w:val="18"/>
              </w:rPr>
              <w:t>433</w:t>
            </w:r>
          </w:p>
        </w:tc>
        <w:tc>
          <w:tcPr>
            <w:tcW w:w="1559" w:type="dxa"/>
          </w:tcPr>
          <w:p w:rsidR="00555920" w:rsidRDefault="00A1413B">
            <w:pPr>
              <w:pStyle w:val="TableParagraph"/>
              <w:ind w:right="401"/>
              <w:jc w:val="right"/>
              <w:rPr>
                <w:sz w:val="18"/>
              </w:rPr>
            </w:pPr>
            <w:r>
              <w:rPr>
                <w:spacing w:val="-5"/>
                <w:sz w:val="18"/>
              </w:rPr>
              <w:t>497</w:t>
            </w:r>
          </w:p>
        </w:tc>
        <w:tc>
          <w:tcPr>
            <w:tcW w:w="1556" w:type="dxa"/>
          </w:tcPr>
          <w:p w:rsidR="00555920" w:rsidRDefault="00A1413B">
            <w:pPr>
              <w:pStyle w:val="TableParagraph"/>
              <w:ind w:right="453"/>
              <w:jc w:val="right"/>
              <w:rPr>
                <w:sz w:val="18"/>
              </w:rPr>
            </w:pPr>
            <w:r>
              <w:rPr>
                <w:spacing w:val="-4"/>
                <w:sz w:val="18"/>
              </w:rPr>
              <w:t>71.8</w:t>
            </w:r>
          </w:p>
        </w:tc>
      </w:tr>
      <w:tr w:rsidR="00555920">
        <w:trPr>
          <w:trHeight w:val="315"/>
        </w:trPr>
        <w:tc>
          <w:tcPr>
            <w:tcW w:w="1558" w:type="dxa"/>
          </w:tcPr>
          <w:p w:rsidR="00555920" w:rsidRDefault="00A1413B">
            <w:pPr>
              <w:pStyle w:val="TableParagraph"/>
              <w:ind w:left="226" w:right="193"/>
              <w:rPr>
                <w:sz w:val="18"/>
              </w:rPr>
            </w:pPr>
            <w:r>
              <w:rPr>
                <w:spacing w:val="-2"/>
                <w:sz w:val="18"/>
              </w:rPr>
              <w:t>Feb-</w:t>
            </w:r>
            <w:r>
              <w:rPr>
                <w:spacing w:val="-5"/>
                <w:sz w:val="18"/>
              </w:rPr>
              <w:t>15</w:t>
            </w:r>
          </w:p>
        </w:tc>
        <w:tc>
          <w:tcPr>
            <w:tcW w:w="1559" w:type="dxa"/>
          </w:tcPr>
          <w:p w:rsidR="00555920" w:rsidRDefault="00A1413B">
            <w:pPr>
              <w:pStyle w:val="TableParagraph"/>
              <w:ind w:left="572"/>
              <w:jc w:val="left"/>
              <w:rPr>
                <w:sz w:val="18"/>
              </w:rPr>
            </w:pPr>
            <w:r>
              <w:rPr>
                <w:spacing w:val="-4"/>
                <w:sz w:val="18"/>
              </w:rPr>
              <w:t>10.8</w:t>
            </w:r>
          </w:p>
        </w:tc>
        <w:tc>
          <w:tcPr>
            <w:tcW w:w="1558" w:type="dxa"/>
          </w:tcPr>
          <w:p w:rsidR="00555920" w:rsidRDefault="00A1413B">
            <w:pPr>
              <w:pStyle w:val="TableParagraph"/>
              <w:ind w:right="360"/>
              <w:jc w:val="right"/>
              <w:rPr>
                <w:sz w:val="18"/>
              </w:rPr>
            </w:pPr>
            <w:r>
              <w:rPr>
                <w:spacing w:val="-4"/>
                <w:sz w:val="18"/>
              </w:rPr>
              <w:t>2.73</w:t>
            </w:r>
          </w:p>
        </w:tc>
        <w:tc>
          <w:tcPr>
            <w:tcW w:w="1556" w:type="dxa"/>
          </w:tcPr>
          <w:p w:rsidR="00555920" w:rsidRDefault="00A1413B">
            <w:pPr>
              <w:pStyle w:val="TableParagraph"/>
              <w:ind w:left="140"/>
              <w:rPr>
                <w:sz w:val="18"/>
              </w:rPr>
            </w:pPr>
            <w:r>
              <w:rPr>
                <w:spacing w:val="-5"/>
                <w:sz w:val="18"/>
              </w:rPr>
              <w:t>309</w:t>
            </w:r>
          </w:p>
        </w:tc>
        <w:tc>
          <w:tcPr>
            <w:tcW w:w="1559" w:type="dxa"/>
          </w:tcPr>
          <w:p w:rsidR="00555920" w:rsidRDefault="00A1413B">
            <w:pPr>
              <w:pStyle w:val="TableParagraph"/>
              <w:ind w:right="401"/>
              <w:jc w:val="right"/>
              <w:rPr>
                <w:sz w:val="18"/>
              </w:rPr>
            </w:pPr>
            <w:r>
              <w:rPr>
                <w:spacing w:val="-5"/>
                <w:sz w:val="18"/>
              </w:rPr>
              <w:t>312</w:t>
            </w:r>
          </w:p>
        </w:tc>
        <w:tc>
          <w:tcPr>
            <w:tcW w:w="1556" w:type="dxa"/>
          </w:tcPr>
          <w:p w:rsidR="00555920" w:rsidRDefault="00A1413B">
            <w:pPr>
              <w:pStyle w:val="TableParagraph"/>
              <w:ind w:right="453"/>
              <w:jc w:val="right"/>
              <w:rPr>
                <w:sz w:val="18"/>
              </w:rPr>
            </w:pPr>
            <w:r>
              <w:rPr>
                <w:spacing w:val="-4"/>
                <w:sz w:val="18"/>
              </w:rPr>
              <w:t>41.1</w:t>
            </w:r>
          </w:p>
        </w:tc>
      </w:tr>
      <w:tr w:rsidR="00555920">
        <w:trPr>
          <w:trHeight w:val="318"/>
        </w:trPr>
        <w:tc>
          <w:tcPr>
            <w:tcW w:w="1558" w:type="dxa"/>
          </w:tcPr>
          <w:p w:rsidR="00555920" w:rsidRDefault="00A1413B">
            <w:pPr>
              <w:pStyle w:val="TableParagraph"/>
              <w:spacing w:before="56"/>
              <w:ind w:left="226" w:right="193"/>
              <w:rPr>
                <w:sz w:val="18"/>
              </w:rPr>
            </w:pPr>
            <w:r>
              <w:rPr>
                <w:spacing w:val="-2"/>
                <w:sz w:val="18"/>
              </w:rPr>
              <w:t>Mar-</w:t>
            </w:r>
            <w:r>
              <w:rPr>
                <w:spacing w:val="-5"/>
                <w:sz w:val="18"/>
              </w:rPr>
              <w:t>15</w:t>
            </w:r>
          </w:p>
        </w:tc>
        <w:tc>
          <w:tcPr>
            <w:tcW w:w="1559" w:type="dxa"/>
          </w:tcPr>
          <w:p w:rsidR="00555920" w:rsidRDefault="00A1413B">
            <w:pPr>
              <w:pStyle w:val="TableParagraph"/>
              <w:spacing w:before="56"/>
              <w:ind w:right="511"/>
              <w:jc w:val="right"/>
              <w:rPr>
                <w:sz w:val="18"/>
              </w:rPr>
            </w:pPr>
            <w:r>
              <w:rPr>
                <w:spacing w:val="-4"/>
                <w:sz w:val="18"/>
              </w:rPr>
              <w:t>5.42</w:t>
            </w:r>
          </w:p>
        </w:tc>
        <w:tc>
          <w:tcPr>
            <w:tcW w:w="1558" w:type="dxa"/>
          </w:tcPr>
          <w:p w:rsidR="00555920" w:rsidRDefault="00A1413B">
            <w:pPr>
              <w:pStyle w:val="TableParagraph"/>
              <w:spacing w:before="56"/>
              <w:ind w:right="360"/>
              <w:jc w:val="right"/>
              <w:rPr>
                <w:sz w:val="18"/>
              </w:rPr>
            </w:pPr>
            <w:r>
              <w:rPr>
                <w:spacing w:val="-4"/>
                <w:sz w:val="18"/>
              </w:rPr>
              <w:t>1.51</w:t>
            </w:r>
          </w:p>
        </w:tc>
        <w:tc>
          <w:tcPr>
            <w:tcW w:w="1556" w:type="dxa"/>
          </w:tcPr>
          <w:p w:rsidR="00555920" w:rsidRDefault="00A1413B">
            <w:pPr>
              <w:pStyle w:val="TableParagraph"/>
              <w:spacing w:before="56"/>
              <w:ind w:left="140"/>
              <w:rPr>
                <w:sz w:val="18"/>
              </w:rPr>
            </w:pPr>
            <w:r>
              <w:rPr>
                <w:spacing w:val="-5"/>
                <w:sz w:val="18"/>
              </w:rPr>
              <w:t>221</w:t>
            </w:r>
          </w:p>
        </w:tc>
        <w:tc>
          <w:tcPr>
            <w:tcW w:w="1559" w:type="dxa"/>
          </w:tcPr>
          <w:p w:rsidR="00555920" w:rsidRDefault="00A1413B">
            <w:pPr>
              <w:pStyle w:val="TableParagraph"/>
              <w:spacing w:before="56"/>
              <w:ind w:right="401"/>
              <w:jc w:val="right"/>
              <w:rPr>
                <w:sz w:val="18"/>
              </w:rPr>
            </w:pPr>
            <w:r>
              <w:rPr>
                <w:spacing w:val="-5"/>
                <w:sz w:val="18"/>
              </w:rPr>
              <w:t>223</w:t>
            </w:r>
          </w:p>
        </w:tc>
        <w:tc>
          <w:tcPr>
            <w:tcW w:w="1556" w:type="dxa"/>
          </w:tcPr>
          <w:p w:rsidR="00555920" w:rsidRDefault="00A1413B">
            <w:pPr>
              <w:pStyle w:val="TableParagraph"/>
              <w:spacing w:before="56"/>
              <w:ind w:right="453"/>
              <w:jc w:val="right"/>
              <w:rPr>
                <w:sz w:val="18"/>
              </w:rPr>
            </w:pPr>
            <w:r>
              <w:rPr>
                <w:spacing w:val="-4"/>
                <w:sz w:val="18"/>
              </w:rPr>
              <w:t>29.8</w:t>
            </w:r>
          </w:p>
        </w:tc>
      </w:tr>
      <w:tr w:rsidR="00555920">
        <w:trPr>
          <w:trHeight w:val="315"/>
        </w:trPr>
        <w:tc>
          <w:tcPr>
            <w:tcW w:w="1558" w:type="dxa"/>
          </w:tcPr>
          <w:p w:rsidR="00555920" w:rsidRDefault="00A1413B">
            <w:pPr>
              <w:pStyle w:val="TableParagraph"/>
              <w:ind w:left="236" w:right="172"/>
              <w:rPr>
                <w:sz w:val="18"/>
              </w:rPr>
            </w:pPr>
            <w:r>
              <w:rPr>
                <w:spacing w:val="-2"/>
                <w:sz w:val="18"/>
              </w:rPr>
              <w:t>Apr-</w:t>
            </w:r>
            <w:r>
              <w:rPr>
                <w:spacing w:val="-5"/>
                <w:sz w:val="18"/>
              </w:rPr>
              <w:t>15</w:t>
            </w:r>
          </w:p>
        </w:tc>
        <w:tc>
          <w:tcPr>
            <w:tcW w:w="1559" w:type="dxa"/>
          </w:tcPr>
          <w:p w:rsidR="00555920" w:rsidRDefault="00A1413B">
            <w:pPr>
              <w:pStyle w:val="TableParagraph"/>
              <w:ind w:right="511"/>
              <w:jc w:val="right"/>
              <w:rPr>
                <w:sz w:val="18"/>
              </w:rPr>
            </w:pPr>
            <w:r>
              <w:rPr>
                <w:spacing w:val="-4"/>
                <w:sz w:val="18"/>
              </w:rPr>
              <w:t>7.00</w:t>
            </w:r>
          </w:p>
        </w:tc>
        <w:tc>
          <w:tcPr>
            <w:tcW w:w="1558" w:type="dxa"/>
          </w:tcPr>
          <w:p w:rsidR="00555920" w:rsidRDefault="00A1413B">
            <w:pPr>
              <w:pStyle w:val="TableParagraph"/>
              <w:ind w:right="259"/>
              <w:jc w:val="right"/>
              <w:rPr>
                <w:sz w:val="18"/>
              </w:rPr>
            </w:pPr>
            <w:r>
              <w:rPr>
                <w:spacing w:val="-2"/>
                <w:sz w:val="18"/>
              </w:rPr>
              <w:t>0.900</w:t>
            </w:r>
          </w:p>
        </w:tc>
        <w:tc>
          <w:tcPr>
            <w:tcW w:w="1556" w:type="dxa"/>
          </w:tcPr>
          <w:p w:rsidR="00555920" w:rsidRDefault="00A1413B">
            <w:pPr>
              <w:pStyle w:val="TableParagraph"/>
              <w:ind w:left="140"/>
              <w:rPr>
                <w:sz w:val="18"/>
              </w:rPr>
            </w:pPr>
            <w:r>
              <w:rPr>
                <w:spacing w:val="-5"/>
                <w:sz w:val="18"/>
              </w:rPr>
              <w:t>319</w:t>
            </w:r>
          </w:p>
        </w:tc>
        <w:tc>
          <w:tcPr>
            <w:tcW w:w="1559" w:type="dxa"/>
          </w:tcPr>
          <w:p w:rsidR="00555920" w:rsidRDefault="00A1413B">
            <w:pPr>
              <w:pStyle w:val="TableParagraph"/>
              <w:ind w:right="401"/>
              <w:jc w:val="right"/>
              <w:rPr>
                <w:sz w:val="18"/>
              </w:rPr>
            </w:pPr>
            <w:r>
              <w:rPr>
                <w:spacing w:val="-5"/>
                <w:sz w:val="18"/>
              </w:rPr>
              <w:t>319</w:t>
            </w:r>
          </w:p>
        </w:tc>
        <w:tc>
          <w:tcPr>
            <w:tcW w:w="1556" w:type="dxa"/>
          </w:tcPr>
          <w:p w:rsidR="00555920" w:rsidRDefault="00A1413B">
            <w:pPr>
              <w:pStyle w:val="TableParagraph"/>
              <w:ind w:right="453"/>
              <w:jc w:val="right"/>
              <w:rPr>
                <w:sz w:val="18"/>
              </w:rPr>
            </w:pPr>
            <w:r>
              <w:rPr>
                <w:spacing w:val="-4"/>
                <w:sz w:val="18"/>
              </w:rPr>
              <w:t>40.4</w:t>
            </w:r>
          </w:p>
        </w:tc>
      </w:tr>
      <w:tr w:rsidR="00555920">
        <w:trPr>
          <w:trHeight w:val="318"/>
        </w:trPr>
        <w:tc>
          <w:tcPr>
            <w:tcW w:w="1558" w:type="dxa"/>
          </w:tcPr>
          <w:p w:rsidR="00555920" w:rsidRDefault="00A1413B">
            <w:pPr>
              <w:pStyle w:val="TableParagraph"/>
              <w:ind w:left="226" w:right="222"/>
              <w:rPr>
                <w:sz w:val="18"/>
              </w:rPr>
            </w:pPr>
            <w:r>
              <w:rPr>
                <w:spacing w:val="-2"/>
                <w:sz w:val="18"/>
              </w:rPr>
              <w:t>May-</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226" w:right="174"/>
              <w:rPr>
                <w:sz w:val="18"/>
              </w:rPr>
            </w:pPr>
            <w:r>
              <w:rPr>
                <w:sz w:val="18"/>
              </w:rPr>
              <w:t>Jun-</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112"/>
              <w:rPr>
                <w:sz w:val="18"/>
              </w:rPr>
            </w:pPr>
            <w:r>
              <w:rPr>
                <w:sz w:val="18"/>
              </w:rPr>
              <w:t>Jul-</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Aug-</w:t>
            </w:r>
            <w:r>
              <w:rPr>
                <w:spacing w:val="-5"/>
                <w:sz w:val="18"/>
              </w:rPr>
              <w:t>15</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Sep-</w:t>
            </w:r>
            <w:r>
              <w:rPr>
                <w:spacing w:val="-5"/>
                <w:sz w:val="18"/>
              </w:rPr>
              <w:t>15</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15</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lastRenderedPageBreak/>
              <w:t>Nov-</w:t>
            </w:r>
            <w:r>
              <w:rPr>
                <w:spacing w:val="-5"/>
                <w:sz w:val="18"/>
              </w:rPr>
              <w:t>15</w:t>
            </w:r>
          </w:p>
        </w:tc>
        <w:tc>
          <w:tcPr>
            <w:tcW w:w="1559" w:type="dxa"/>
          </w:tcPr>
          <w:p w:rsidR="00555920" w:rsidRDefault="00A1413B">
            <w:pPr>
              <w:pStyle w:val="TableParagraph"/>
              <w:ind w:left="572"/>
              <w:jc w:val="left"/>
              <w:rPr>
                <w:sz w:val="18"/>
              </w:rPr>
            </w:pPr>
            <w:r>
              <w:rPr>
                <w:spacing w:val="-4"/>
                <w:sz w:val="18"/>
              </w:rPr>
              <w:t>11.4</w:t>
            </w:r>
          </w:p>
        </w:tc>
        <w:tc>
          <w:tcPr>
            <w:tcW w:w="1558" w:type="dxa"/>
          </w:tcPr>
          <w:p w:rsidR="00555920" w:rsidRDefault="00A1413B">
            <w:pPr>
              <w:pStyle w:val="TableParagraph"/>
              <w:ind w:right="360"/>
              <w:jc w:val="right"/>
              <w:rPr>
                <w:sz w:val="18"/>
              </w:rPr>
            </w:pPr>
            <w:r>
              <w:rPr>
                <w:spacing w:val="-4"/>
                <w:sz w:val="18"/>
              </w:rPr>
              <w:t>5.66</w:t>
            </w:r>
          </w:p>
        </w:tc>
        <w:tc>
          <w:tcPr>
            <w:tcW w:w="1556" w:type="dxa"/>
          </w:tcPr>
          <w:p w:rsidR="00555920" w:rsidRDefault="00A1413B">
            <w:pPr>
              <w:pStyle w:val="TableParagraph"/>
              <w:ind w:left="140"/>
              <w:rPr>
                <w:sz w:val="18"/>
              </w:rPr>
            </w:pPr>
            <w:r>
              <w:rPr>
                <w:spacing w:val="-5"/>
                <w:sz w:val="18"/>
              </w:rPr>
              <w:t>298</w:t>
            </w:r>
          </w:p>
        </w:tc>
        <w:tc>
          <w:tcPr>
            <w:tcW w:w="1559" w:type="dxa"/>
          </w:tcPr>
          <w:p w:rsidR="00555920" w:rsidRDefault="00A1413B">
            <w:pPr>
              <w:pStyle w:val="TableParagraph"/>
              <w:ind w:right="401"/>
              <w:jc w:val="right"/>
              <w:rPr>
                <w:sz w:val="18"/>
              </w:rPr>
            </w:pPr>
            <w:r>
              <w:rPr>
                <w:spacing w:val="-5"/>
                <w:sz w:val="18"/>
              </w:rPr>
              <w:t>304</w:t>
            </w:r>
          </w:p>
        </w:tc>
        <w:tc>
          <w:tcPr>
            <w:tcW w:w="1556" w:type="dxa"/>
          </w:tcPr>
          <w:p w:rsidR="00555920" w:rsidRDefault="00A1413B">
            <w:pPr>
              <w:pStyle w:val="TableParagraph"/>
              <w:ind w:right="453"/>
              <w:jc w:val="right"/>
              <w:rPr>
                <w:sz w:val="18"/>
              </w:rPr>
            </w:pPr>
            <w:r>
              <w:rPr>
                <w:spacing w:val="-4"/>
                <w:sz w:val="18"/>
              </w:rPr>
              <w:t>76.1</w:t>
            </w:r>
          </w:p>
        </w:tc>
      </w:tr>
      <w:tr w:rsidR="00555920">
        <w:trPr>
          <w:trHeight w:val="318"/>
        </w:trPr>
        <w:tc>
          <w:tcPr>
            <w:tcW w:w="1558" w:type="dxa"/>
          </w:tcPr>
          <w:p w:rsidR="00555920" w:rsidRDefault="00A1413B">
            <w:pPr>
              <w:pStyle w:val="TableParagraph"/>
              <w:ind w:left="226" w:right="203"/>
              <w:rPr>
                <w:sz w:val="18"/>
              </w:rPr>
            </w:pPr>
            <w:r>
              <w:rPr>
                <w:spacing w:val="-2"/>
                <w:sz w:val="18"/>
              </w:rPr>
              <w:t>Dec-</w:t>
            </w:r>
            <w:r>
              <w:rPr>
                <w:spacing w:val="-5"/>
                <w:sz w:val="18"/>
              </w:rPr>
              <w:t>15</w:t>
            </w:r>
          </w:p>
        </w:tc>
        <w:tc>
          <w:tcPr>
            <w:tcW w:w="1559" w:type="dxa"/>
          </w:tcPr>
          <w:p w:rsidR="00555920" w:rsidRDefault="00A1413B">
            <w:pPr>
              <w:pStyle w:val="TableParagraph"/>
              <w:ind w:left="572"/>
              <w:jc w:val="left"/>
              <w:rPr>
                <w:sz w:val="18"/>
              </w:rPr>
            </w:pPr>
            <w:r>
              <w:rPr>
                <w:spacing w:val="-4"/>
                <w:sz w:val="18"/>
              </w:rPr>
              <w:t>10.7</w:t>
            </w:r>
          </w:p>
        </w:tc>
        <w:tc>
          <w:tcPr>
            <w:tcW w:w="1558" w:type="dxa"/>
          </w:tcPr>
          <w:p w:rsidR="00555920" w:rsidRDefault="00A1413B">
            <w:pPr>
              <w:pStyle w:val="TableParagraph"/>
              <w:ind w:right="360"/>
              <w:jc w:val="right"/>
              <w:rPr>
                <w:sz w:val="18"/>
              </w:rPr>
            </w:pPr>
            <w:r>
              <w:rPr>
                <w:spacing w:val="-4"/>
                <w:sz w:val="18"/>
              </w:rPr>
              <w:t>2.26</w:t>
            </w:r>
          </w:p>
        </w:tc>
        <w:tc>
          <w:tcPr>
            <w:tcW w:w="1556" w:type="dxa"/>
          </w:tcPr>
          <w:p w:rsidR="00555920" w:rsidRDefault="00A1413B">
            <w:pPr>
              <w:pStyle w:val="TableParagraph"/>
              <w:ind w:left="140"/>
              <w:rPr>
                <w:sz w:val="18"/>
              </w:rPr>
            </w:pPr>
            <w:r>
              <w:rPr>
                <w:spacing w:val="-5"/>
                <w:sz w:val="18"/>
              </w:rPr>
              <w:t>228</w:t>
            </w:r>
          </w:p>
        </w:tc>
        <w:tc>
          <w:tcPr>
            <w:tcW w:w="1559" w:type="dxa"/>
          </w:tcPr>
          <w:p w:rsidR="00555920" w:rsidRDefault="00A1413B">
            <w:pPr>
              <w:pStyle w:val="TableParagraph"/>
              <w:ind w:right="401"/>
              <w:jc w:val="right"/>
              <w:rPr>
                <w:sz w:val="18"/>
              </w:rPr>
            </w:pPr>
            <w:r>
              <w:rPr>
                <w:spacing w:val="-5"/>
                <w:sz w:val="18"/>
              </w:rPr>
              <w:t>231</w:t>
            </w:r>
          </w:p>
        </w:tc>
        <w:tc>
          <w:tcPr>
            <w:tcW w:w="1556" w:type="dxa"/>
          </w:tcPr>
          <w:p w:rsidR="00555920" w:rsidRDefault="00A1413B">
            <w:pPr>
              <w:pStyle w:val="TableParagraph"/>
              <w:ind w:right="453"/>
              <w:jc w:val="right"/>
              <w:rPr>
                <w:sz w:val="18"/>
              </w:rPr>
            </w:pPr>
            <w:r>
              <w:rPr>
                <w:spacing w:val="-4"/>
                <w:sz w:val="18"/>
              </w:rPr>
              <w:t>37.0</w:t>
            </w:r>
          </w:p>
        </w:tc>
      </w:tr>
      <w:tr w:rsidR="00555920">
        <w:trPr>
          <w:trHeight w:val="316"/>
        </w:trPr>
        <w:tc>
          <w:tcPr>
            <w:tcW w:w="1558" w:type="dxa"/>
          </w:tcPr>
          <w:p w:rsidR="00555920" w:rsidRDefault="00A1413B">
            <w:pPr>
              <w:pStyle w:val="TableParagraph"/>
              <w:ind w:left="226" w:right="174"/>
              <w:rPr>
                <w:sz w:val="18"/>
              </w:rPr>
            </w:pPr>
            <w:r>
              <w:rPr>
                <w:sz w:val="18"/>
              </w:rPr>
              <w:t>Jan-</w:t>
            </w:r>
            <w:r>
              <w:rPr>
                <w:spacing w:val="-5"/>
                <w:sz w:val="18"/>
              </w:rPr>
              <w:t>16</w:t>
            </w:r>
          </w:p>
        </w:tc>
        <w:tc>
          <w:tcPr>
            <w:tcW w:w="1559" w:type="dxa"/>
          </w:tcPr>
          <w:p w:rsidR="00555920" w:rsidRDefault="00A1413B">
            <w:pPr>
              <w:pStyle w:val="TableParagraph"/>
              <w:ind w:left="572"/>
              <w:jc w:val="left"/>
              <w:rPr>
                <w:sz w:val="18"/>
              </w:rPr>
            </w:pPr>
            <w:r>
              <w:rPr>
                <w:spacing w:val="-4"/>
                <w:sz w:val="18"/>
              </w:rPr>
              <w:t>14.8</w:t>
            </w:r>
          </w:p>
        </w:tc>
        <w:tc>
          <w:tcPr>
            <w:tcW w:w="1558" w:type="dxa"/>
          </w:tcPr>
          <w:p w:rsidR="00555920" w:rsidRDefault="00A1413B">
            <w:pPr>
              <w:pStyle w:val="TableParagraph"/>
              <w:ind w:left="723"/>
              <w:jc w:val="left"/>
              <w:rPr>
                <w:sz w:val="18"/>
              </w:rPr>
            </w:pPr>
            <w:r>
              <w:rPr>
                <w:spacing w:val="-4"/>
                <w:sz w:val="18"/>
              </w:rPr>
              <w:t>27.7</w:t>
            </w:r>
          </w:p>
        </w:tc>
        <w:tc>
          <w:tcPr>
            <w:tcW w:w="1556" w:type="dxa"/>
          </w:tcPr>
          <w:p w:rsidR="00555920" w:rsidRDefault="00A1413B">
            <w:pPr>
              <w:pStyle w:val="TableParagraph"/>
              <w:ind w:left="140"/>
              <w:rPr>
                <w:sz w:val="18"/>
              </w:rPr>
            </w:pPr>
            <w:r>
              <w:rPr>
                <w:spacing w:val="-5"/>
                <w:sz w:val="18"/>
              </w:rPr>
              <w:t>315</w:t>
            </w:r>
          </w:p>
        </w:tc>
        <w:tc>
          <w:tcPr>
            <w:tcW w:w="1559" w:type="dxa"/>
          </w:tcPr>
          <w:p w:rsidR="00555920" w:rsidRDefault="00A1413B">
            <w:pPr>
              <w:pStyle w:val="TableParagraph"/>
              <w:ind w:right="401"/>
              <w:jc w:val="right"/>
              <w:rPr>
                <w:sz w:val="18"/>
              </w:rPr>
            </w:pPr>
            <w:r>
              <w:rPr>
                <w:spacing w:val="-5"/>
                <w:sz w:val="18"/>
              </w:rPr>
              <w:t>343</w:t>
            </w:r>
          </w:p>
        </w:tc>
        <w:tc>
          <w:tcPr>
            <w:tcW w:w="1556" w:type="dxa"/>
          </w:tcPr>
          <w:p w:rsidR="00555920" w:rsidRDefault="00A1413B">
            <w:pPr>
              <w:pStyle w:val="TableParagraph"/>
              <w:ind w:right="453"/>
              <w:jc w:val="right"/>
              <w:rPr>
                <w:sz w:val="18"/>
              </w:rPr>
            </w:pPr>
            <w:r>
              <w:rPr>
                <w:spacing w:val="-4"/>
                <w:sz w:val="18"/>
              </w:rPr>
              <w:t>76.5</w:t>
            </w:r>
          </w:p>
        </w:tc>
      </w:tr>
      <w:tr w:rsidR="00555920">
        <w:trPr>
          <w:trHeight w:val="316"/>
        </w:trPr>
        <w:tc>
          <w:tcPr>
            <w:tcW w:w="1558" w:type="dxa"/>
          </w:tcPr>
          <w:p w:rsidR="00555920" w:rsidRDefault="00A1413B">
            <w:pPr>
              <w:pStyle w:val="TableParagraph"/>
              <w:ind w:left="226" w:right="193"/>
              <w:rPr>
                <w:sz w:val="18"/>
              </w:rPr>
            </w:pPr>
            <w:r>
              <w:rPr>
                <w:spacing w:val="-2"/>
                <w:sz w:val="18"/>
              </w:rPr>
              <w:t>Feb-</w:t>
            </w:r>
            <w:r>
              <w:rPr>
                <w:spacing w:val="-5"/>
                <w:sz w:val="18"/>
              </w:rPr>
              <w:t>16</w:t>
            </w:r>
          </w:p>
        </w:tc>
        <w:tc>
          <w:tcPr>
            <w:tcW w:w="1559" w:type="dxa"/>
          </w:tcPr>
          <w:p w:rsidR="00555920" w:rsidRDefault="00A1413B">
            <w:pPr>
              <w:pStyle w:val="TableParagraph"/>
              <w:ind w:left="572"/>
              <w:jc w:val="left"/>
              <w:rPr>
                <w:sz w:val="18"/>
              </w:rPr>
            </w:pPr>
            <w:r>
              <w:rPr>
                <w:spacing w:val="-4"/>
                <w:sz w:val="18"/>
              </w:rPr>
              <w:t>10.6</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140"/>
              <w:rPr>
                <w:sz w:val="18"/>
              </w:rPr>
            </w:pPr>
            <w:r>
              <w:rPr>
                <w:spacing w:val="-5"/>
                <w:sz w:val="18"/>
              </w:rPr>
              <w:t>376</w:t>
            </w:r>
          </w:p>
        </w:tc>
        <w:tc>
          <w:tcPr>
            <w:tcW w:w="1559" w:type="dxa"/>
          </w:tcPr>
          <w:p w:rsidR="00555920" w:rsidRDefault="00A1413B">
            <w:pPr>
              <w:pStyle w:val="TableParagraph"/>
              <w:ind w:right="401"/>
              <w:jc w:val="right"/>
              <w:rPr>
                <w:sz w:val="18"/>
              </w:rPr>
            </w:pPr>
            <w:r>
              <w:rPr>
                <w:spacing w:val="-5"/>
                <w:sz w:val="18"/>
              </w:rPr>
              <w:t>376</w:t>
            </w:r>
          </w:p>
        </w:tc>
        <w:tc>
          <w:tcPr>
            <w:tcW w:w="1556" w:type="dxa"/>
          </w:tcPr>
          <w:p w:rsidR="00555920" w:rsidRDefault="00A1413B">
            <w:pPr>
              <w:pStyle w:val="TableParagraph"/>
              <w:ind w:right="453"/>
              <w:jc w:val="right"/>
              <w:rPr>
                <w:sz w:val="18"/>
              </w:rPr>
            </w:pPr>
            <w:r>
              <w:rPr>
                <w:spacing w:val="-4"/>
                <w:sz w:val="18"/>
              </w:rPr>
              <w:t>74.3</w:t>
            </w:r>
          </w:p>
        </w:tc>
      </w:tr>
      <w:tr w:rsidR="00555920">
        <w:trPr>
          <w:trHeight w:val="318"/>
        </w:trPr>
        <w:tc>
          <w:tcPr>
            <w:tcW w:w="1558" w:type="dxa"/>
          </w:tcPr>
          <w:p w:rsidR="00555920" w:rsidRDefault="00A1413B">
            <w:pPr>
              <w:pStyle w:val="TableParagraph"/>
              <w:spacing w:before="56"/>
              <w:ind w:left="226" w:right="193"/>
              <w:rPr>
                <w:sz w:val="18"/>
              </w:rPr>
            </w:pPr>
            <w:r>
              <w:rPr>
                <w:spacing w:val="-2"/>
                <w:sz w:val="18"/>
              </w:rPr>
              <w:t>Mar-</w:t>
            </w:r>
            <w:r>
              <w:rPr>
                <w:spacing w:val="-5"/>
                <w:sz w:val="18"/>
              </w:rPr>
              <w:t>16</w:t>
            </w:r>
          </w:p>
        </w:tc>
        <w:tc>
          <w:tcPr>
            <w:tcW w:w="1559" w:type="dxa"/>
          </w:tcPr>
          <w:p w:rsidR="00555920" w:rsidRDefault="00A1413B">
            <w:pPr>
              <w:pStyle w:val="TableParagraph"/>
              <w:spacing w:before="56"/>
              <w:ind w:left="572"/>
              <w:jc w:val="left"/>
              <w:rPr>
                <w:sz w:val="18"/>
              </w:rPr>
            </w:pPr>
            <w:r>
              <w:rPr>
                <w:spacing w:val="-4"/>
                <w:sz w:val="18"/>
              </w:rPr>
              <w:t>15.3</w:t>
            </w:r>
          </w:p>
        </w:tc>
        <w:tc>
          <w:tcPr>
            <w:tcW w:w="1558" w:type="dxa"/>
          </w:tcPr>
          <w:p w:rsidR="00555920" w:rsidRDefault="00A1413B">
            <w:pPr>
              <w:pStyle w:val="TableParagraph"/>
              <w:spacing w:before="56"/>
              <w:ind w:left="723"/>
              <w:jc w:val="left"/>
              <w:rPr>
                <w:sz w:val="18"/>
              </w:rPr>
            </w:pPr>
            <w:r>
              <w:rPr>
                <w:spacing w:val="-4"/>
                <w:sz w:val="18"/>
              </w:rPr>
              <w:t>84.3</w:t>
            </w:r>
          </w:p>
        </w:tc>
        <w:tc>
          <w:tcPr>
            <w:tcW w:w="1556" w:type="dxa"/>
          </w:tcPr>
          <w:p w:rsidR="00555920" w:rsidRDefault="00A1413B">
            <w:pPr>
              <w:pStyle w:val="TableParagraph"/>
              <w:spacing w:before="56"/>
              <w:ind w:left="140"/>
              <w:rPr>
                <w:sz w:val="18"/>
              </w:rPr>
            </w:pPr>
            <w:r>
              <w:rPr>
                <w:spacing w:val="-5"/>
                <w:sz w:val="18"/>
              </w:rPr>
              <w:t>342</w:t>
            </w:r>
          </w:p>
        </w:tc>
        <w:tc>
          <w:tcPr>
            <w:tcW w:w="1559" w:type="dxa"/>
          </w:tcPr>
          <w:p w:rsidR="00555920" w:rsidRDefault="00A1413B">
            <w:pPr>
              <w:pStyle w:val="TableParagraph"/>
              <w:spacing w:before="56"/>
              <w:ind w:right="401"/>
              <w:jc w:val="right"/>
              <w:rPr>
                <w:sz w:val="18"/>
              </w:rPr>
            </w:pPr>
            <w:r>
              <w:rPr>
                <w:spacing w:val="-5"/>
                <w:sz w:val="18"/>
              </w:rPr>
              <w:t>426</w:t>
            </w:r>
          </w:p>
        </w:tc>
        <w:tc>
          <w:tcPr>
            <w:tcW w:w="1556" w:type="dxa"/>
          </w:tcPr>
          <w:p w:rsidR="00555920" w:rsidRDefault="00A1413B">
            <w:pPr>
              <w:pStyle w:val="TableParagraph"/>
              <w:spacing w:before="56"/>
              <w:ind w:right="453"/>
              <w:jc w:val="right"/>
              <w:rPr>
                <w:sz w:val="18"/>
              </w:rPr>
            </w:pPr>
            <w:r>
              <w:rPr>
                <w:spacing w:val="-4"/>
                <w:sz w:val="18"/>
              </w:rPr>
              <w:t>78.3</w:t>
            </w:r>
          </w:p>
        </w:tc>
      </w:tr>
      <w:tr w:rsidR="00555920">
        <w:trPr>
          <w:trHeight w:val="316"/>
        </w:trPr>
        <w:tc>
          <w:tcPr>
            <w:tcW w:w="1558" w:type="dxa"/>
          </w:tcPr>
          <w:p w:rsidR="00555920" w:rsidRDefault="00A1413B">
            <w:pPr>
              <w:pStyle w:val="TableParagraph"/>
              <w:ind w:left="236" w:right="172"/>
              <w:rPr>
                <w:sz w:val="18"/>
              </w:rPr>
            </w:pPr>
            <w:r>
              <w:rPr>
                <w:spacing w:val="-2"/>
                <w:sz w:val="18"/>
              </w:rPr>
              <w:t>Apr-</w:t>
            </w:r>
            <w:r>
              <w:rPr>
                <w:spacing w:val="-5"/>
                <w:sz w:val="18"/>
              </w:rPr>
              <w:t>16</w:t>
            </w:r>
          </w:p>
        </w:tc>
        <w:tc>
          <w:tcPr>
            <w:tcW w:w="1559" w:type="dxa"/>
          </w:tcPr>
          <w:p w:rsidR="00555920" w:rsidRDefault="00A1413B">
            <w:pPr>
              <w:pStyle w:val="TableParagraph"/>
              <w:ind w:right="511"/>
              <w:jc w:val="right"/>
              <w:rPr>
                <w:sz w:val="18"/>
              </w:rPr>
            </w:pPr>
            <w:r>
              <w:rPr>
                <w:spacing w:val="-4"/>
                <w:sz w:val="18"/>
              </w:rPr>
              <w:t>9.74</w:t>
            </w:r>
          </w:p>
        </w:tc>
        <w:tc>
          <w:tcPr>
            <w:tcW w:w="1558" w:type="dxa"/>
          </w:tcPr>
          <w:p w:rsidR="00555920" w:rsidRDefault="00A1413B">
            <w:pPr>
              <w:pStyle w:val="TableParagraph"/>
              <w:ind w:left="723"/>
              <w:jc w:val="left"/>
              <w:rPr>
                <w:sz w:val="18"/>
              </w:rPr>
            </w:pPr>
            <w:r>
              <w:rPr>
                <w:spacing w:val="-4"/>
                <w:sz w:val="18"/>
              </w:rPr>
              <w:t>78.1</w:t>
            </w:r>
          </w:p>
        </w:tc>
        <w:tc>
          <w:tcPr>
            <w:tcW w:w="1556" w:type="dxa"/>
          </w:tcPr>
          <w:p w:rsidR="00555920" w:rsidRDefault="00A1413B">
            <w:pPr>
              <w:pStyle w:val="TableParagraph"/>
              <w:ind w:left="140"/>
              <w:rPr>
                <w:sz w:val="18"/>
              </w:rPr>
            </w:pPr>
            <w:r>
              <w:rPr>
                <w:spacing w:val="-5"/>
                <w:sz w:val="18"/>
              </w:rPr>
              <w:t>288</w:t>
            </w:r>
          </w:p>
        </w:tc>
        <w:tc>
          <w:tcPr>
            <w:tcW w:w="1559" w:type="dxa"/>
          </w:tcPr>
          <w:p w:rsidR="00555920" w:rsidRDefault="00A1413B">
            <w:pPr>
              <w:pStyle w:val="TableParagraph"/>
              <w:ind w:right="401"/>
              <w:jc w:val="right"/>
              <w:rPr>
                <w:sz w:val="18"/>
              </w:rPr>
            </w:pPr>
            <w:r>
              <w:rPr>
                <w:spacing w:val="-5"/>
                <w:sz w:val="18"/>
              </w:rPr>
              <w:t>366</w:t>
            </w:r>
          </w:p>
        </w:tc>
        <w:tc>
          <w:tcPr>
            <w:tcW w:w="1556" w:type="dxa"/>
          </w:tcPr>
          <w:p w:rsidR="00555920" w:rsidRDefault="00A1413B">
            <w:pPr>
              <w:pStyle w:val="TableParagraph"/>
              <w:ind w:right="453"/>
              <w:jc w:val="right"/>
              <w:rPr>
                <w:sz w:val="18"/>
              </w:rPr>
            </w:pPr>
            <w:r>
              <w:rPr>
                <w:spacing w:val="-4"/>
                <w:sz w:val="18"/>
              </w:rPr>
              <w:t>72.6</w:t>
            </w:r>
          </w:p>
        </w:tc>
      </w:tr>
      <w:tr w:rsidR="00555920">
        <w:trPr>
          <w:trHeight w:val="318"/>
        </w:trPr>
        <w:tc>
          <w:tcPr>
            <w:tcW w:w="1558" w:type="dxa"/>
          </w:tcPr>
          <w:p w:rsidR="00555920" w:rsidRDefault="00A1413B">
            <w:pPr>
              <w:pStyle w:val="TableParagraph"/>
              <w:ind w:left="226" w:right="222"/>
              <w:rPr>
                <w:sz w:val="18"/>
              </w:rPr>
            </w:pPr>
            <w:r>
              <w:rPr>
                <w:spacing w:val="-2"/>
                <w:sz w:val="18"/>
              </w:rPr>
              <w:t>May-</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174"/>
              <w:rPr>
                <w:sz w:val="18"/>
              </w:rPr>
            </w:pPr>
            <w:r>
              <w:rPr>
                <w:sz w:val="18"/>
              </w:rPr>
              <w:t>Jun-</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112"/>
              <w:rPr>
                <w:sz w:val="18"/>
              </w:rPr>
            </w:pPr>
            <w:r>
              <w:rPr>
                <w:sz w:val="18"/>
              </w:rPr>
              <w:t>Jul-</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Aug-</w:t>
            </w:r>
            <w:r>
              <w:rPr>
                <w:spacing w:val="-5"/>
                <w:sz w:val="18"/>
              </w:rPr>
              <w:t>16</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Sep-</w:t>
            </w:r>
            <w:r>
              <w:rPr>
                <w:spacing w:val="-5"/>
                <w:sz w:val="18"/>
              </w:rPr>
              <w:t>16</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16</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Nov-</w:t>
            </w:r>
            <w:r>
              <w:rPr>
                <w:spacing w:val="-5"/>
                <w:sz w:val="18"/>
              </w:rPr>
              <w:t>16</w:t>
            </w:r>
          </w:p>
        </w:tc>
        <w:tc>
          <w:tcPr>
            <w:tcW w:w="1559" w:type="dxa"/>
          </w:tcPr>
          <w:p w:rsidR="00555920" w:rsidRDefault="00A1413B">
            <w:pPr>
              <w:pStyle w:val="TableParagraph"/>
              <w:ind w:left="572"/>
              <w:jc w:val="left"/>
              <w:rPr>
                <w:sz w:val="18"/>
              </w:rPr>
            </w:pPr>
            <w:r>
              <w:rPr>
                <w:spacing w:val="-4"/>
                <w:sz w:val="18"/>
              </w:rPr>
              <w:t>14.2</w:t>
            </w:r>
          </w:p>
        </w:tc>
        <w:tc>
          <w:tcPr>
            <w:tcW w:w="1558" w:type="dxa"/>
          </w:tcPr>
          <w:p w:rsidR="00555920" w:rsidRDefault="00A1413B">
            <w:pPr>
              <w:pStyle w:val="TableParagraph"/>
              <w:ind w:left="226" w:right="213"/>
              <w:rPr>
                <w:sz w:val="18"/>
              </w:rPr>
            </w:pPr>
            <w:r>
              <w:rPr>
                <w:spacing w:val="-5"/>
                <w:sz w:val="18"/>
              </w:rPr>
              <w:t>109</w:t>
            </w:r>
          </w:p>
        </w:tc>
        <w:tc>
          <w:tcPr>
            <w:tcW w:w="1556" w:type="dxa"/>
          </w:tcPr>
          <w:p w:rsidR="00555920" w:rsidRDefault="00A1413B">
            <w:pPr>
              <w:pStyle w:val="TableParagraph"/>
              <w:ind w:left="140"/>
              <w:rPr>
                <w:sz w:val="18"/>
              </w:rPr>
            </w:pPr>
            <w:r>
              <w:rPr>
                <w:spacing w:val="-5"/>
                <w:sz w:val="18"/>
              </w:rPr>
              <w:t>210</w:t>
            </w:r>
          </w:p>
        </w:tc>
        <w:tc>
          <w:tcPr>
            <w:tcW w:w="1559" w:type="dxa"/>
          </w:tcPr>
          <w:p w:rsidR="00555920" w:rsidRDefault="00A1413B">
            <w:pPr>
              <w:pStyle w:val="TableParagraph"/>
              <w:ind w:right="401"/>
              <w:jc w:val="right"/>
              <w:rPr>
                <w:sz w:val="18"/>
              </w:rPr>
            </w:pPr>
            <w:r>
              <w:rPr>
                <w:spacing w:val="-5"/>
                <w:sz w:val="18"/>
              </w:rPr>
              <w:t>319</w:t>
            </w:r>
          </w:p>
        </w:tc>
        <w:tc>
          <w:tcPr>
            <w:tcW w:w="1556" w:type="dxa"/>
          </w:tcPr>
          <w:p w:rsidR="00555920" w:rsidRDefault="00A1413B">
            <w:pPr>
              <w:pStyle w:val="TableParagraph"/>
              <w:ind w:left="27"/>
              <w:rPr>
                <w:sz w:val="18"/>
              </w:rPr>
            </w:pPr>
            <w:r>
              <w:rPr>
                <w:spacing w:val="-5"/>
                <w:sz w:val="18"/>
              </w:rPr>
              <w:t>168</w:t>
            </w:r>
          </w:p>
        </w:tc>
      </w:tr>
      <w:tr w:rsidR="00555920">
        <w:trPr>
          <w:trHeight w:val="318"/>
        </w:trPr>
        <w:tc>
          <w:tcPr>
            <w:tcW w:w="1558" w:type="dxa"/>
          </w:tcPr>
          <w:p w:rsidR="00555920" w:rsidRDefault="00A1413B">
            <w:pPr>
              <w:pStyle w:val="TableParagraph"/>
              <w:ind w:left="226" w:right="203"/>
              <w:rPr>
                <w:sz w:val="18"/>
              </w:rPr>
            </w:pPr>
            <w:r>
              <w:rPr>
                <w:spacing w:val="-2"/>
                <w:sz w:val="18"/>
              </w:rPr>
              <w:t>Dec-</w:t>
            </w:r>
            <w:r>
              <w:rPr>
                <w:spacing w:val="-5"/>
                <w:sz w:val="18"/>
              </w:rPr>
              <w:t>16</w:t>
            </w:r>
          </w:p>
        </w:tc>
        <w:tc>
          <w:tcPr>
            <w:tcW w:w="1559" w:type="dxa"/>
          </w:tcPr>
          <w:p w:rsidR="00555920" w:rsidRDefault="00A1413B">
            <w:pPr>
              <w:pStyle w:val="TableParagraph"/>
              <w:ind w:left="572"/>
              <w:jc w:val="left"/>
              <w:rPr>
                <w:sz w:val="18"/>
              </w:rPr>
            </w:pPr>
            <w:r>
              <w:rPr>
                <w:spacing w:val="-4"/>
                <w:sz w:val="18"/>
              </w:rPr>
              <w:t>11.5</w:t>
            </w:r>
          </w:p>
        </w:tc>
        <w:tc>
          <w:tcPr>
            <w:tcW w:w="1558" w:type="dxa"/>
          </w:tcPr>
          <w:p w:rsidR="00555920" w:rsidRDefault="00A1413B">
            <w:pPr>
              <w:pStyle w:val="TableParagraph"/>
              <w:ind w:right="259"/>
              <w:jc w:val="right"/>
              <w:rPr>
                <w:sz w:val="18"/>
              </w:rPr>
            </w:pPr>
            <w:r>
              <w:rPr>
                <w:spacing w:val="-2"/>
                <w:sz w:val="18"/>
              </w:rPr>
              <w:t>0.778</w:t>
            </w:r>
          </w:p>
        </w:tc>
        <w:tc>
          <w:tcPr>
            <w:tcW w:w="1556" w:type="dxa"/>
          </w:tcPr>
          <w:p w:rsidR="00555920" w:rsidRDefault="00A1413B">
            <w:pPr>
              <w:pStyle w:val="TableParagraph"/>
              <w:ind w:left="140"/>
              <w:rPr>
                <w:sz w:val="18"/>
              </w:rPr>
            </w:pPr>
            <w:r>
              <w:rPr>
                <w:spacing w:val="-5"/>
                <w:sz w:val="18"/>
              </w:rPr>
              <w:t>311</w:t>
            </w:r>
          </w:p>
        </w:tc>
        <w:tc>
          <w:tcPr>
            <w:tcW w:w="1559" w:type="dxa"/>
          </w:tcPr>
          <w:p w:rsidR="00555920" w:rsidRDefault="00A1413B">
            <w:pPr>
              <w:pStyle w:val="TableParagraph"/>
              <w:ind w:right="401"/>
              <w:jc w:val="right"/>
              <w:rPr>
                <w:sz w:val="18"/>
              </w:rPr>
            </w:pPr>
            <w:r>
              <w:rPr>
                <w:spacing w:val="-5"/>
                <w:sz w:val="18"/>
              </w:rPr>
              <w:t>312</w:t>
            </w:r>
          </w:p>
        </w:tc>
        <w:tc>
          <w:tcPr>
            <w:tcW w:w="1556" w:type="dxa"/>
          </w:tcPr>
          <w:p w:rsidR="00555920" w:rsidRDefault="00A1413B">
            <w:pPr>
              <w:pStyle w:val="TableParagraph"/>
              <w:ind w:right="453"/>
              <w:jc w:val="right"/>
              <w:rPr>
                <w:sz w:val="18"/>
              </w:rPr>
            </w:pPr>
            <w:r>
              <w:rPr>
                <w:spacing w:val="-4"/>
                <w:sz w:val="18"/>
              </w:rPr>
              <w:t>41.1</w:t>
            </w:r>
          </w:p>
        </w:tc>
      </w:tr>
      <w:tr w:rsidR="00555920">
        <w:trPr>
          <w:trHeight w:val="316"/>
        </w:trPr>
        <w:tc>
          <w:tcPr>
            <w:tcW w:w="1558" w:type="dxa"/>
          </w:tcPr>
          <w:p w:rsidR="00555920" w:rsidRDefault="00A1413B">
            <w:pPr>
              <w:pStyle w:val="TableParagraph"/>
              <w:ind w:left="226" w:right="174"/>
              <w:rPr>
                <w:sz w:val="18"/>
              </w:rPr>
            </w:pPr>
            <w:r>
              <w:rPr>
                <w:sz w:val="18"/>
              </w:rPr>
              <w:t>Jan-</w:t>
            </w:r>
            <w:r>
              <w:rPr>
                <w:spacing w:val="-5"/>
                <w:sz w:val="18"/>
              </w:rPr>
              <w:t>17</w:t>
            </w:r>
          </w:p>
        </w:tc>
        <w:tc>
          <w:tcPr>
            <w:tcW w:w="1559" w:type="dxa"/>
          </w:tcPr>
          <w:p w:rsidR="00555920" w:rsidRDefault="00A1413B">
            <w:pPr>
              <w:pStyle w:val="TableParagraph"/>
              <w:ind w:left="572"/>
              <w:jc w:val="left"/>
              <w:rPr>
                <w:sz w:val="18"/>
              </w:rPr>
            </w:pPr>
            <w:r>
              <w:rPr>
                <w:spacing w:val="-4"/>
                <w:sz w:val="18"/>
              </w:rPr>
              <w:t>17.1</w:t>
            </w:r>
          </w:p>
        </w:tc>
        <w:tc>
          <w:tcPr>
            <w:tcW w:w="1558" w:type="dxa"/>
          </w:tcPr>
          <w:p w:rsidR="00555920" w:rsidRDefault="00A1413B">
            <w:pPr>
              <w:pStyle w:val="TableParagraph"/>
              <w:ind w:left="723"/>
              <w:jc w:val="left"/>
              <w:rPr>
                <w:sz w:val="18"/>
              </w:rPr>
            </w:pPr>
            <w:r>
              <w:rPr>
                <w:spacing w:val="-4"/>
                <w:sz w:val="18"/>
              </w:rPr>
              <w:t>43.5</w:t>
            </w:r>
          </w:p>
        </w:tc>
        <w:tc>
          <w:tcPr>
            <w:tcW w:w="1556" w:type="dxa"/>
          </w:tcPr>
          <w:p w:rsidR="00555920" w:rsidRDefault="00A1413B">
            <w:pPr>
              <w:pStyle w:val="TableParagraph"/>
              <w:ind w:left="140"/>
              <w:rPr>
                <w:sz w:val="18"/>
              </w:rPr>
            </w:pPr>
            <w:r>
              <w:rPr>
                <w:spacing w:val="-5"/>
                <w:sz w:val="18"/>
              </w:rPr>
              <w:t>330</w:t>
            </w:r>
          </w:p>
        </w:tc>
        <w:tc>
          <w:tcPr>
            <w:tcW w:w="1559" w:type="dxa"/>
          </w:tcPr>
          <w:p w:rsidR="00555920" w:rsidRDefault="00A1413B">
            <w:pPr>
              <w:pStyle w:val="TableParagraph"/>
              <w:ind w:right="401"/>
              <w:jc w:val="right"/>
              <w:rPr>
                <w:sz w:val="18"/>
              </w:rPr>
            </w:pPr>
            <w:r>
              <w:rPr>
                <w:spacing w:val="-5"/>
                <w:sz w:val="18"/>
              </w:rPr>
              <w:t>374</w:t>
            </w:r>
          </w:p>
        </w:tc>
        <w:tc>
          <w:tcPr>
            <w:tcW w:w="1556" w:type="dxa"/>
          </w:tcPr>
          <w:p w:rsidR="00555920" w:rsidRDefault="00A1413B">
            <w:pPr>
              <w:pStyle w:val="TableParagraph"/>
              <w:ind w:right="453"/>
              <w:jc w:val="right"/>
              <w:rPr>
                <w:sz w:val="18"/>
              </w:rPr>
            </w:pPr>
            <w:r>
              <w:rPr>
                <w:spacing w:val="-4"/>
                <w:sz w:val="18"/>
              </w:rPr>
              <w:t>50.3</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56" w:type="dxa"/>
            <w:shd w:val="clear" w:color="auto" w:fill="D9D9D9"/>
          </w:tcPr>
          <w:p w:rsidR="00555920" w:rsidRDefault="00A1413B">
            <w:pPr>
              <w:pStyle w:val="TableParagraph"/>
              <w:spacing w:before="1"/>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6" w:right="193"/>
              <w:rPr>
                <w:sz w:val="18"/>
              </w:rPr>
            </w:pPr>
            <w:r>
              <w:rPr>
                <w:spacing w:val="-2"/>
                <w:sz w:val="18"/>
              </w:rPr>
              <w:t>Feb-</w:t>
            </w:r>
            <w:r>
              <w:rPr>
                <w:spacing w:val="-5"/>
                <w:sz w:val="18"/>
              </w:rPr>
              <w:t>17</w:t>
            </w:r>
          </w:p>
        </w:tc>
        <w:tc>
          <w:tcPr>
            <w:tcW w:w="1559" w:type="dxa"/>
          </w:tcPr>
          <w:p w:rsidR="00555920" w:rsidRDefault="00A1413B">
            <w:pPr>
              <w:pStyle w:val="TableParagraph"/>
              <w:ind w:left="572"/>
              <w:jc w:val="left"/>
              <w:rPr>
                <w:sz w:val="18"/>
              </w:rPr>
            </w:pPr>
            <w:r>
              <w:rPr>
                <w:spacing w:val="-4"/>
                <w:sz w:val="18"/>
              </w:rPr>
              <w:t>25.7</w:t>
            </w:r>
          </w:p>
        </w:tc>
        <w:tc>
          <w:tcPr>
            <w:tcW w:w="1558" w:type="dxa"/>
          </w:tcPr>
          <w:p w:rsidR="00555920" w:rsidRDefault="00A1413B">
            <w:pPr>
              <w:pStyle w:val="TableParagraph"/>
              <w:ind w:left="226" w:right="213"/>
              <w:rPr>
                <w:sz w:val="18"/>
              </w:rPr>
            </w:pPr>
            <w:r>
              <w:rPr>
                <w:spacing w:val="-5"/>
                <w:sz w:val="18"/>
              </w:rPr>
              <w:t>372</w:t>
            </w:r>
          </w:p>
        </w:tc>
        <w:tc>
          <w:tcPr>
            <w:tcW w:w="1556" w:type="dxa"/>
          </w:tcPr>
          <w:p w:rsidR="00555920" w:rsidRDefault="00A1413B">
            <w:pPr>
              <w:pStyle w:val="TableParagraph"/>
              <w:ind w:left="140"/>
              <w:rPr>
                <w:sz w:val="18"/>
              </w:rPr>
            </w:pPr>
            <w:r>
              <w:rPr>
                <w:spacing w:val="-5"/>
                <w:sz w:val="18"/>
              </w:rPr>
              <w:t>371</w:t>
            </w:r>
          </w:p>
        </w:tc>
        <w:tc>
          <w:tcPr>
            <w:tcW w:w="1559" w:type="dxa"/>
          </w:tcPr>
          <w:p w:rsidR="00555920" w:rsidRDefault="00A1413B">
            <w:pPr>
              <w:pStyle w:val="TableParagraph"/>
              <w:ind w:right="401"/>
              <w:jc w:val="right"/>
              <w:rPr>
                <w:sz w:val="18"/>
              </w:rPr>
            </w:pPr>
            <w:r>
              <w:rPr>
                <w:spacing w:val="-5"/>
                <w:sz w:val="18"/>
              </w:rPr>
              <w:t>743</w:t>
            </w:r>
          </w:p>
        </w:tc>
        <w:tc>
          <w:tcPr>
            <w:tcW w:w="1556" w:type="dxa"/>
          </w:tcPr>
          <w:p w:rsidR="00555920" w:rsidRDefault="00A1413B">
            <w:pPr>
              <w:pStyle w:val="TableParagraph"/>
              <w:ind w:left="27"/>
              <w:rPr>
                <w:sz w:val="18"/>
              </w:rPr>
            </w:pPr>
            <w:r>
              <w:rPr>
                <w:spacing w:val="-5"/>
                <w:sz w:val="18"/>
              </w:rPr>
              <w:t>103</w:t>
            </w:r>
          </w:p>
        </w:tc>
      </w:tr>
      <w:tr w:rsidR="00555920">
        <w:trPr>
          <w:trHeight w:val="316"/>
        </w:trPr>
        <w:tc>
          <w:tcPr>
            <w:tcW w:w="1558" w:type="dxa"/>
          </w:tcPr>
          <w:p w:rsidR="00555920" w:rsidRDefault="00A1413B">
            <w:pPr>
              <w:pStyle w:val="TableParagraph"/>
              <w:ind w:left="226" w:right="193"/>
              <w:rPr>
                <w:sz w:val="18"/>
              </w:rPr>
            </w:pPr>
            <w:r>
              <w:rPr>
                <w:spacing w:val="-2"/>
                <w:sz w:val="18"/>
              </w:rPr>
              <w:t>Mar-</w:t>
            </w:r>
            <w:r>
              <w:rPr>
                <w:spacing w:val="-5"/>
                <w:sz w:val="18"/>
              </w:rPr>
              <w:t>17</w:t>
            </w:r>
          </w:p>
        </w:tc>
        <w:tc>
          <w:tcPr>
            <w:tcW w:w="1559" w:type="dxa"/>
          </w:tcPr>
          <w:p w:rsidR="00555920" w:rsidRDefault="00A1413B">
            <w:pPr>
              <w:pStyle w:val="TableParagraph"/>
              <w:ind w:left="572"/>
              <w:jc w:val="left"/>
              <w:rPr>
                <w:sz w:val="18"/>
              </w:rPr>
            </w:pPr>
            <w:r>
              <w:rPr>
                <w:spacing w:val="-4"/>
                <w:sz w:val="18"/>
              </w:rPr>
              <w:t>23.4</w:t>
            </w:r>
          </w:p>
        </w:tc>
        <w:tc>
          <w:tcPr>
            <w:tcW w:w="1558" w:type="dxa"/>
          </w:tcPr>
          <w:p w:rsidR="00555920" w:rsidRDefault="00A1413B">
            <w:pPr>
              <w:pStyle w:val="TableParagraph"/>
              <w:ind w:left="226" w:right="213"/>
              <w:rPr>
                <w:sz w:val="18"/>
              </w:rPr>
            </w:pPr>
            <w:r>
              <w:rPr>
                <w:spacing w:val="-5"/>
                <w:sz w:val="18"/>
              </w:rPr>
              <w:t>517</w:t>
            </w:r>
          </w:p>
        </w:tc>
        <w:tc>
          <w:tcPr>
            <w:tcW w:w="1556" w:type="dxa"/>
          </w:tcPr>
          <w:p w:rsidR="00555920" w:rsidRDefault="00A1413B">
            <w:pPr>
              <w:pStyle w:val="TableParagraph"/>
              <w:ind w:left="140"/>
              <w:rPr>
                <w:sz w:val="18"/>
              </w:rPr>
            </w:pPr>
            <w:r>
              <w:rPr>
                <w:spacing w:val="-5"/>
                <w:sz w:val="18"/>
              </w:rPr>
              <w:t>311</w:t>
            </w:r>
          </w:p>
        </w:tc>
        <w:tc>
          <w:tcPr>
            <w:tcW w:w="1559" w:type="dxa"/>
          </w:tcPr>
          <w:p w:rsidR="00555920" w:rsidRDefault="00A1413B">
            <w:pPr>
              <w:pStyle w:val="TableParagraph"/>
              <w:ind w:right="401"/>
              <w:jc w:val="right"/>
              <w:rPr>
                <w:sz w:val="18"/>
              </w:rPr>
            </w:pPr>
            <w:r>
              <w:rPr>
                <w:spacing w:val="-5"/>
                <w:sz w:val="18"/>
              </w:rPr>
              <w:t>829</w:t>
            </w:r>
          </w:p>
        </w:tc>
        <w:tc>
          <w:tcPr>
            <w:tcW w:w="1556" w:type="dxa"/>
          </w:tcPr>
          <w:p w:rsidR="00555920" w:rsidRDefault="00A1413B">
            <w:pPr>
              <w:pStyle w:val="TableParagraph"/>
              <w:ind w:left="27"/>
              <w:rPr>
                <w:sz w:val="18"/>
              </w:rPr>
            </w:pPr>
            <w:r>
              <w:rPr>
                <w:spacing w:val="-5"/>
                <w:sz w:val="18"/>
              </w:rPr>
              <w:t>209</w:t>
            </w:r>
          </w:p>
        </w:tc>
      </w:tr>
      <w:tr w:rsidR="00555920">
        <w:trPr>
          <w:trHeight w:val="318"/>
        </w:trPr>
        <w:tc>
          <w:tcPr>
            <w:tcW w:w="1558" w:type="dxa"/>
          </w:tcPr>
          <w:p w:rsidR="00555920" w:rsidRDefault="00A1413B">
            <w:pPr>
              <w:pStyle w:val="TableParagraph"/>
              <w:spacing w:before="56"/>
              <w:ind w:left="236" w:right="172"/>
              <w:rPr>
                <w:sz w:val="18"/>
              </w:rPr>
            </w:pPr>
            <w:r>
              <w:rPr>
                <w:spacing w:val="-2"/>
                <w:sz w:val="18"/>
              </w:rPr>
              <w:t>Apr-</w:t>
            </w:r>
            <w:r>
              <w:rPr>
                <w:spacing w:val="-5"/>
                <w:sz w:val="18"/>
              </w:rPr>
              <w:t>17</w:t>
            </w:r>
          </w:p>
        </w:tc>
        <w:tc>
          <w:tcPr>
            <w:tcW w:w="1559" w:type="dxa"/>
          </w:tcPr>
          <w:p w:rsidR="00555920" w:rsidRDefault="00A1413B">
            <w:pPr>
              <w:pStyle w:val="TableParagraph"/>
              <w:spacing w:before="56"/>
              <w:ind w:left="572"/>
              <w:jc w:val="left"/>
              <w:rPr>
                <w:sz w:val="18"/>
              </w:rPr>
            </w:pPr>
            <w:r>
              <w:rPr>
                <w:spacing w:val="-4"/>
                <w:sz w:val="18"/>
              </w:rPr>
              <w:t>15.4</w:t>
            </w:r>
          </w:p>
        </w:tc>
        <w:tc>
          <w:tcPr>
            <w:tcW w:w="1558" w:type="dxa"/>
          </w:tcPr>
          <w:p w:rsidR="00555920" w:rsidRDefault="00A1413B">
            <w:pPr>
              <w:pStyle w:val="TableParagraph"/>
              <w:spacing w:before="56"/>
              <w:ind w:left="226" w:right="213"/>
              <w:rPr>
                <w:sz w:val="18"/>
              </w:rPr>
            </w:pPr>
            <w:r>
              <w:rPr>
                <w:spacing w:val="-5"/>
                <w:sz w:val="18"/>
              </w:rPr>
              <w:t>194</w:t>
            </w:r>
          </w:p>
        </w:tc>
        <w:tc>
          <w:tcPr>
            <w:tcW w:w="1556" w:type="dxa"/>
          </w:tcPr>
          <w:p w:rsidR="00555920" w:rsidRDefault="00A1413B">
            <w:pPr>
              <w:pStyle w:val="TableParagraph"/>
              <w:spacing w:before="56"/>
              <w:ind w:left="140"/>
              <w:rPr>
                <w:sz w:val="18"/>
              </w:rPr>
            </w:pPr>
            <w:r>
              <w:rPr>
                <w:spacing w:val="-5"/>
                <w:sz w:val="18"/>
              </w:rPr>
              <w:t>333</w:t>
            </w:r>
          </w:p>
        </w:tc>
        <w:tc>
          <w:tcPr>
            <w:tcW w:w="1559" w:type="dxa"/>
          </w:tcPr>
          <w:p w:rsidR="00555920" w:rsidRDefault="00A1413B">
            <w:pPr>
              <w:pStyle w:val="TableParagraph"/>
              <w:spacing w:before="56"/>
              <w:ind w:right="401"/>
              <w:jc w:val="right"/>
              <w:rPr>
                <w:sz w:val="18"/>
              </w:rPr>
            </w:pPr>
            <w:r>
              <w:rPr>
                <w:spacing w:val="-5"/>
                <w:sz w:val="18"/>
              </w:rPr>
              <w:t>528</w:t>
            </w:r>
          </w:p>
        </w:tc>
        <w:tc>
          <w:tcPr>
            <w:tcW w:w="1556" w:type="dxa"/>
          </w:tcPr>
          <w:p w:rsidR="00555920" w:rsidRDefault="00A1413B">
            <w:pPr>
              <w:pStyle w:val="TableParagraph"/>
              <w:spacing w:before="56"/>
              <w:ind w:left="27"/>
              <w:rPr>
                <w:sz w:val="18"/>
              </w:rPr>
            </w:pPr>
            <w:r>
              <w:rPr>
                <w:spacing w:val="-5"/>
                <w:sz w:val="18"/>
              </w:rPr>
              <w:t>134</w:t>
            </w:r>
          </w:p>
        </w:tc>
      </w:tr>
      <w:tr w:rsidR="00555920">
        <w:trPr>
          <w:trHeight w:val="315"/>
        </w:trPr>
        <w:tc>
          <w:tcPr>
            <w:tcW w:w="1558" w:type="dxa"/>
          </w:tcPr>
          <w:p w:rsidR="00555920" w:rsidRDefault="00A1413B">
            <w:pPr>
              <w:pStyle w:val="TableParagraph"/>
              <w:ind w:left="226" w:right="222"/>
              <w:rPr>
                <w:sz w:val="18"/>
              </w:rPr>
            </w:pPr>
            <w:r>
              <w:rPr>
                <w:spacing w:val="-2"/>
                <w:sz w:val="18"/>
              </w:rPr>
              <w:t>May-</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226" w:right="174"/>
              <w:rPr>
                <w:sz w:val="18"/>
              </w:rPr>
            </w:pPr>
            <w:r>
              <w:rPr>
                <w:sz w:val="18"/>
              </w:rPr>
              <w:t>Jun-</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112"/>
              <w:rPr>
                <w:sz w:val="18"/>
              </w:rPr>
            </w:pPr>
            <w:r>
              <w:rPr>
                <w:sz w:val="18"/>
              </w:rPr>
              <w:t>Jul-</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Aug-</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Sep-</w:t>
            </w:r>
            <w:r>
              <w:rPr>
                <w:spacing w:val="-5"/>
                <w:sz w:val="18"/>
              </w:rPr>
              <w:t>17</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36" w:right="172"/>
              <w:rPr>
                <w:sz w:val="18"/>
              </w:rPr>
            </w:pPr>
            <w:r>
              <w:rPr>
                <w:sz w:val="18"/>
              </w:rPr>
              <w:t>Oct-</w:t>
            </w:r>
            <w:r>
              <w:rPr>
                <w:spacing w:val="-5"/>
                <w:sz w:val="18"/>
              </w:rPr>
              <w:t>17</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Nov-</w:t>
            </w:r>
            <w:r>
              <w:rPr>
                <w:spacing w:val="-5"/>
                <w:sz w:val="18"/>
              </w:rPr>
              <w:t>17</w:t>
            </w:r>
          </w:p>
        </w:tc>
        <w:tc>
          <w:tcPr>
            <w:tcW w:w="1559" w:type="dxa"/>
          </w:tcPr>
          <w:p w:rsidR="00555920" w:rsidRDefault="00A1413B">
            <w:pPr>
              <w:pStyle w:val="TableParagraph"/>
              <w:spacing w:before="56"/>
              <w:ind w:left="572"/>
              <w:jc w:val="left"/>
              <w:rPr>
                <w:sz w:val="18"/>
              </w:rPr>
            </w:pPr>
            <w:r>
              <w:rPr>
                <w:spacing w:val="-4"/>
                <w:sz w:val="18"/>
              </w:rPr>
              <w:t>10.2</w:t>
            </w:r>
          </w:p>
        </w:tc>
        <w:tc>
          <w:tcPr>
            <w:tcW w:w="1558" w:type="dxa"/>
          </w:tcPr>
          <w:p w:rsidR="00555920" w:rsidRDefault="00A1413B">
            <w:pPr>
              <w:pStyle w:val="TableParagraph"/>
              <w:spacing w:before="56"/>
              <w:ind w:left="723"/>
              <w:jc w:val="left"/>
              <w:rPr>
                <w:sz w:val="18"/>
              </w:rPr>
            </w:pPr>
            <w:r>
              <w:rPr>
                <w:spacing w:val="-4"/>
                <w:sz w:val="18"/>
              </w:rPr>
              <w:t>18.1</w:t>
            </w:r>
          </w:p>
        </w:tc>
        <w:tc>
          <w:tcPr>
            <w:tcW w:w="1556" w:type="dxa"/>
          </w:tcPr>
          <w:p w:rsidR="00555920" w:rsidRDefault="00A1413B">
            <w:pPr>
              <w:pStyle w:val="TableParagraph"/>
              <w:spacing w:before="56"/>
              <w:ind w:left="140"/>
              <w:rPr>
                <w:sz w:val="18"/>
              </w:rPr>
            </w:pPr>
            <w:r>
              <w:rPr>
                <w:spacing w:val="-5"/>
                <w:sz w:val="18"/>
              </w:rPr>
              <w:t>317</w:t>
            </w:r>
          </w:p>
        </w:tc>
        <w:tc>
          <w:tcPr>
            <w:tcW w:w="1559" w:type="dxa"/>
          </w:tcPr>
          <w:p w:rsidR="00555920" w:rsidRDefault="00A1413B">
            <w:pPr>
              <w:pStyle w:val="TableParagraph"/>
              <w:spacing w:before="56"/>
              <w:ind w:right="401"/>
              <w:jc w:val="right"/>
              <w:rPr>
                <w:sz w:val="18"/>
              </w:rPr>
            </w:pPr>
            <w:r>
              <w:rPr>
                <w:spacing w:val="-5"/>
                <w:sz w:val="18"/>
              </w:rPr>
              <w:t>336</w:t>
            </w:r>
          </w:p>
        </w:tc>
        <w:tc>
          <w:tcPr>
            <w:tcW w:w="1556" w:type="dxa"/>
          </w:tcPr>
          <w:p w:rsidR="00555920" w:rsidRDefault="00A1413B">
            <w:pPr>
              <w:pStyle w:val="TableParagraph"/>
              <w:spacing w:before="56"/>
              <w:ind w:right="453"/>
              <w:jc w:val="right"/>
              <w:rPr>
                <w:sz w:val="18"/>
              </w:rPr>
            </w:pPr>
            <w:r>
              <w:rPr>
                <w:spacing w:val="-4"/>
                <w:sz w:val="18"/>
              </w:rPr>
              <w:t>23.6</w:t>
            </w:r>
          </w:p>
        </w:tc>
      </w:tr>
      <w:tr w:rsidR="00555920">
        <w:trPr>
          <w:trHeight w:val="315"/>
        </w:trPr>
        <w:tc>
          <w:tcPr>
            <w:tcW w:w="1558" w:type="dxa"/>
          </w:tcPr>
          <w:p w:rsidR="00555920" w:rsidRDefault="00A1413B">
            <w:pPr>
              <w:pStyle w:val="TableParagraph"/>
              <w:ind w:left="226" w:right="203"/>
              <w:rPr>
                <w:sz w:val="18"/>
              </w:rPr>
            </w:pPr>
            <w:r>
              <w:rPr>
                <w:spacing w:val="-2"/>
                <w:sz w:val="18"/>
              </w:rPr>
              <w:t>Dec-</w:t>
            </w:r>
            <w:r>
              <w:rPr>
                <w:spacing w:val="-5"/>
                <w:sz w:val="18"/>
              </w:rPr>
              <w:t>17</w:t>
            </w:r>
          </w:p>
        </w:tc>
        <w:tc>
          <w:tcPr>
            <w:tcW w:w="1559" w:type="dxa"/>
          </w:tcPr>
          <w:p w:rsidR="00555920" w:rsidRDefault="00A1413B">
            <w:pPr>
              <w:pStyle w:val="TableParagraph"/>
              <w:ind w:right="511"/>
              <w:jc w:val="right"/>
              <w:rPr>
                <w:sz w:val="18"/>
              </w:rPr>
            </w:pPr>
            <w:r>
              <w:rPr>
                <w:spacing w:val="-4"/>
                <w:sz w:val="18"/>
              </w:rPr>
              <w:t>5.29</w:t>
            </w:r>
          </w:p>
        </w:tc>
        <w:tc>
          <w:tcPr>
            <w:tcW w:w="1558" w:type="dxa"/>
          </w:tcPr>
          <w:p w:rsidR="00555920" w:rsidRDefault="00A1413B">
            <w:pPr>
              <w:pStyle w:val="TableParagraph"/>
              <w:ind w:left="723"/>
              <w:jc w:val="left"/>
              <w:rPr>
                <w:sz w:val="18"/>
              </w:rPr>
            </w:pPr>
            <w:r>
              <w:rPr>
                <w:spacing w:val="-4"/>
                <w:sz w:val="18"/>
              </w:rPr>
              <w:t>48.8</w:t>
            </w:r>
          </w:p>
        </w:tc>
        <w:tc>
          <w:tcPr>
            <w:tcW w:w="1556" w:type="dxa"/>
          </w:tcPr>
          <w:p w:rsidR="00555920" w:rsidRDefault="00A1413B">
            <w:pPr>
              <w:pStyle w:val="TableParagraph"/>
              <w:ind w:left="140"/>
              <w:rPr>
                <w:sz w:val="18"/>
              </w:rPr>
            </w:pPr>
            <w:r>
              <w:rPr>
                <w:spacing w:val="-5"/>
                <w:sz w:val="18"/>
              </w:rPr>
              <w:t>195</w:t>
            </w:r>
          </w:p>
        </w:tc>
        <w:tc>
          <w:tcPr>
            <w:tcW w:w="1559" w:type="dxa"/>
          </w:tcPr>
          <w:p w:rsidR="00555920" w:rsidRDefault="00A1413B">
            <w:pPr>
              <w:pStyle w:val="TableParagraph"/>
              <w:ind w:right="401"/>
              <w:jc w:val="right"/>
              <w:rPr>
                <w:sz w:val="18"/>
              </w:rPr>
            </w:pPr>
            <w:r>
              <w:rPr>
                <w:spacing w:val="-5"/>
                <w:sz w:val="18"/>
              </w:rPr>
              <w:t>244</w:t>
            </w:r>
          </w:p>
        </w:tc>
        <w:tc>
          <w:tcPr>
            <w:tcW w:w="1556" w:type="dxa"/>
          </w:tcPr>
          <w:p w:rsidR="00555920" w:rsidRDefault="00A1413B">
            <w:pPr>
              <w:pStyle w:val="TableParagraph"/>
              <w:ind w:right="453"/>
              <w:jc w:val="right"/>
              <w:rPr>
                <w:sz w:val="18"/>
              </w:rPr>
            </w:pPr>
            <w:r>
              <w:rPr>
                <w:spacing w:val="-4"/>
                <w:sz w:val="18"/>
              </w:rPr>
              <w:t>28.8</w:t>
            </w:r>
          </w:p>
        </w:tc>
      </w:tr>
      <w:tr w:rsidR="00555920">
        <w:trPr>
          <w:trHeight w:val="318"/>
        </w:trPr>
        <w:tc>
          <w:tcPr>
            <w:tcW w:w="1558" w:type="dxa"/>
          </w:tcPr>
          <w:p w:rsidR="00555920" w:rsidRDefault="00A1413B">
            <w:pPr>
              <w:pStyle w:val="TableParagraph"/>
              <w:ind w:left="226" w:right="174"/>
              <w:rPr>
                <w:sz w:val="18"/>
              </w:rPr>
            </w:pPr>
            <w:r>
              <w:rPr>
                <w:sz w:val="18"/>
              </w:rPr>
              <w:t>Jan-</w:t>
            </w:r>
            <w:r>
              <w:rPr>
                <w:spacing w:val="-5"/>
                <w:sz w:val="18"/>
              </w:rPr>
              <w:t>18</w:t>
            </w:r>
          </w:p>
        </w:tc>
        <w:tc>
          <w:tcPr>
            <w:tcW w:w="1559" w:type="dxa"/>
          </w:tcPr>
          <w:p w:rsidR="00555920" w:rsidRDefault="00A1413B">
            <w:pPr>
              <w:pStyle w:val="TableParagraph"/>
              <w:ind w:right="511"/>
              <w:jc w:val="right"/>
              <w:rPr>
                <w:sz w:val="18"/>
              </w:rPr>
            </w:pPr>
            <w:r>
              <w:rPr>
                <w:spacing w:val="-4"/>
                <w:sz w:val="18"/>
              </w:rPr>
              <w:t>9.74</w:t>
            </w:r>
          </w:p>
        </w:tc>
        <w:tc>
          <w:tcPr>
            <w:tcW w:w="1558" w:type="dxa"/>
          </w:tcPr>
          <w:p w:rsidR="00555920" w:rsidRDefault="00A1413B">
            <w:pPr>
              <w:pStyle w:val="TableParagraph"/>
              <w:ind w:left="226" w:right="213"/>
              <w:rPr>
                <w:sz w:val="18"/>
              </w:rPr>
            </w:pPr>
            <w:r>
              <w:rPr>
                <w:spacing w:val="-5"/>
                <w:sz w:val="18"/>
              </w:rPr>
              <w:t>194</w:t>
            </w:r>
          </w:p>
        </w:tc>
        <w:tc>
          <w:tcPr>
            <w:tcW w:w="1556" w:type="dxa"/>
          </w:tcPr>
          <w:p w:rsidR="00555920" w:rsidRDefault="00A1413B">
            <w:pPr>
              <w:pStyle w:val="TableParagraph"/>
              <w:ind w:left="140"/>
              <w:rPr>
                <w:sz w:val="18"/>
              </w:rPr>
            </w:pPr>
            <w:r>
              <w:rPr>
                <w:spacing w:val="-5"/>
                <w:sz w:val="18"/>
              </w:rPr>
              <w:t>255</w:t>
            </w:r>
          </w:p>
        </w:tc>
        <w:tc>
          <w:tcPr>
            <w:tcW w:w="1559" w:type="dxa"/>
          </w:tcPr>
          <w:p w:rsidR="00555920" w:rsidRDefault="00A1413B">
            <w:pPr>
              <w:pStyle w:val="TableParagraph"/>
              <w:ind w:right="401"/>
              <w:jc w:val="right"/>
              <w:rPr>
                <w:sz w:val="18"/>
              </w:rPr>
            </w:pPr>
            <w:r>
              <w:rPr>
                <w:spacing w:val="-5"/>
                <w:sz w:val="18"/>
              </w:rPr>
              <w:t>449</w:t>
            </w:r>
          </w:p>
        </w:tc>
        <w:tc>
          <w:tcPr>
            <w:tcW w:w="1556" w:type="dxa"/>
          </w:tcPr>
          <w:p w:rsidR="00555920" w:rsidRDefault="00A1413B">
            <w:pPr>
              <w:pStyle w:val="TableParagraph"/>
              <w:ind w:right="453"/>
              <w:jc w:val="right"/>
              <w:rPr>
                <w:sz w:val="18"/>
              </w:rPr>
            </w:pPr>
            <w:r>
              <w:rPr>
                <w:spacing w:val="-4"/>
                <w:sz w:val="18"/>
              </w:rPr>
              <w:t>93.9</w:t>
            </w:r>
          </w:p>
        </w:tc>
      </w:tr>
      <w:tr w:rsidR="00555920">
        <w:trPr>
          <w:trHeight w:val="315"/>
        </w:trPr>
        <w:tc>
          <w:tcPr>
            <w:tcW w:w="1558" w:type="dxa"/>
          </w:tcPr>
          <w:p w:rsidR="00555920" w:rsidRDefault="00A1413B">
            <w:pPr>
              <w:pStyle w:val="TableParagraph"/>
              <w:ind w:left="226" w:right="193"/>
              <w:rPr>
                <w:sz w:val="18"/>
              </w:rPr>
            </w:pPr>
            <w:r>
              <w:rPr>
                <w:spacing w:val="-2"/>
                <w:sz w:val="18"/>
              </w:rPr>
              <w:t>Feb-</w:t>
            </w:r>
            <w:r>
              <w:rPr>
                <w:spacing w:val="-5"/>
                <w:sz w:val="18"/>
              </w:rPr>
              <w:t>18</w:t>
            </w:r>
          </w:p>
        </w:tc>
        <w:tc>
          <w:tcPr>
            <w:tcW w:w="1559" w:type="dxa"/>
          </w:tcPr>
          <w:p w:rsidR="00555920" w:rsidRDefault="00A1413B">
            <w:pPr>
              <w:pStyle w:val="TableParagraph"/>
              <w:ind w:right="511"/>
              <w:jc w:val="right"/>
              <w:rPr>
                <w:sz w:val="18"/>
              </w:rPr>
            </w:pPr>
            <w:r>
              <w:rPr>
                <w:spacing w:val="-4"/>
                <w:sz w:val="18"/>
              </w:rPr>
              <w:t>5.88</w:t>
            </w:r>
          </w:p>
        </w:tc>
        <w:tc>
          <w:tcPr>
            <w:tcW w:w="1558" w:type="dxa"/>
          </w:tcPr>
          <w:p w:rsidR="00555920" w:rsidRDefault="00A1413B">
            <w:pPr>
              <w:pStyle w:val="TableParagraph"/>
              <w:ind w:left="723"/>
              <w:jc w:val="left"/>
              <w:rPr>
                <w:sz w:val="18"/>
              </w:rPr>
            </w:pPr>
            <w:r>
              <w:rPr>
                <w:spacing w:val="-4"/>
                <w:sz w:val="18"/>
              </w:rPr>
              <w:t>46.1</w:t>
            </w:r>
          </w:p>
        </w:tc>
        <w:tc>
          <w:tcPr>
            <w:tcW w:w="1556" w:type="dxa"/>
          </w:tcPr>
          <w:p w:rsidR="00555920" w:rsidRDefault="00A1413B">
            <w:pPr>
              <w:pStyle w:val="TableParagraph"/>
              <w:ind w:left="140"/>
              <w:rPr>
                <w:sz w:val="18"/>
              </w:rPr>
            </w:pPr>
            <w:r>
              <w:rPr>
                <w:spacing w:val="-5"/>
                <w:sz w:val="18"/>
              </w:rPr>
              <w:t>241</w:t>
            </w:r>
          </w:p>
        </w:tc>
        <w:tc>
          <w:tcPr>
            <w:tcW w:w="1559" w:type="dxa"/>
          </w:tcPr>
          <w:p w:rsidR="00555920" w:rsidRDefault="00A1413B">
            <w:pPr>
              <w:pStyle w:val="TableParagraph"/>
              <w:ind w:right="401"/>
              <w:jc w:val="right"/>
              <w:rPr>
                <w:sz w:val="18"/>
              </w:rPr>
            </w:pPr>
            <w:r>
              <w:rPr>
                <w:spacing w:val="-5"/>
                <w:sz w:val="18"/>
              </w:rPr>
              <w:t>287</w:t>
            </w:r>
          </w:p>
        </w:tc>
        <w:tc>
          <w:tcPr>
            <w:tcW w:w="1556" w:type="dxa"/>
          </w:tcPr>
          <w:p w:rsidR="00555920" w:rsidRDefault="00A1413B">
            <w:pPr>
              <w:pStyle w:val="TableParagraph"/>
              <w:ind w:right="453"/>
              <w:jc w:val="right"/>
              <w:rPr>
                <w:sz w:val="18"/>
              </w:rPr>
            </w:pPr>
            <w:r>
              <w:rPr>
                <w:spacing w:val="-4"/>
                <w:sz w:val="18"/>
              </w:rPr>
              <w:t>10.9</w:t>
            </w:r>
          </w:p>
        </w:tc>
      </w:tr>
      <w:tr w:rsidR="00555920">
        <w:trPr>
          <w:trHeight w:val="315"/>
        </w:trPr>
        <w:tc>
          <w:tcPr>
            <w:tcW w:w="1558" w:type="dxa"/>
          </w:tcPr>
          <w:p w:rsidR="00555920" w:rsidRDefault="00A1413B">
            <w:pPr>
              <w:pStyle w:val="TableParagraph"/>
              <w:ind w:left="226" w:right="193"/>
              <w:rPr>
                <w:sz w:val="18"/>
              </w:rPr>
            </w:pPr>
            <w:r>
              <w:rPr>
                <w:spacing w:val="-2"/>
                <w:sz w:val="18"/>
              </w:rPr>
              <w:t>Mar-</w:t>
            </w:r>
            <w:r>
              <w:rPr>
                <w:spacing w:val="-5"/>
                <w:sz w:val="18"/>
              </w:rPr>
              <w:t>18</w:t>
            </w:r>
          </w:p>
        </w:tc>
        <w:tc>
          <w:tcPr>
            <w:tcW w:w="1559" w:type="dxa"/>
          </w:tcPr>
          <w:p w:rsidR="00555920" w:rsidRDefault="00A1413B">
            <w:pPr>
              <w:pStyle w:val="TableParagraph"/>
              <w:ind w:left="572"/>
              <w:jc w:val="left"/>
              <w:rPr>
                <w:sz w:val="18"/>
              </w:rPr>
            </w:pPr>
            <w:r>
              <w:rPr>
                <w:spacing w:val="-4"/>
                <w:sz w:val="18"/>
              </w:rPr>
              <w:t>12.9</w:t>
            </w:r>
          </w:p>
        </w:tc>
        <w:tc>
          <w:tcPr>
            <w:tcW w:w="1558" w:type="dxa"/>
          </w:tcPr>
          <w:p w:rsidR="00555920" w:rsidRDefault="00A1413B">
            <w:pPr>
              <w:pStyle w:val="TableParagraph"/>
              <w:ind w:left="723"/>
              <w:jc w:val="left"/>
              <w:rPr>
                <w:sz w:val="18"/>
              </w:rPr>
            </w:pPr>
            <w:r>
              <w:rPr>
                <w:spacing w:val="-4"/>
                <w:sz w:val="18"/>
              </w:rPr>
              <w:t>36.3</w:t>
            </w:r>
          </w:p>
        </w:tc>
        <w:tc>
          <w:tcPr>
            <w:tcW w:w="1556" w:type="dxa"/>
          </w:tcPr>
          <w:p w:rsidR="00555920" w:rsidRDefault="00A1413B">
            <w:pPr>
              <w:pStyle w:val="TableParagraph"/>
              <w:ind w:left="140"/>
              <w:rPr>
                <w:sz w:val="18"/>
              </w:rPr>
            </w:pPr>
            <w:r>
              <w:rPr>
                <w:spacing w:val="-5"/>
                <w:sz w:val="18"/>
              </w:rPr>
              <w:t>262</w:t>
            </w:r>
          </w:p>
        </w:tc>
        <w:tc>
          <w:tcPr>
            <w:tcW w:w="1559" w:type="dxa"/>
          </w:tcPr>
          <w:p w:rsidR="00555920" w:rsidRDefault="00A1413B">
            <w:pPr>
              <w:pStyle w:val="TableParagraph"/>
              <w:ind w:right="401"/>
              <w:jc w:val="right"/>
              <w:rPr>
                <w:sz w:val="18"/>
              </w:rPr>
            </w:pPr>
            <w:r>
              <w:rPr>
                <w:spacing w:val="-5"/>
                <w:sz w:val="18"/>
              </w:rPr>
              <w:t>298</w:t>
            </w:r>
          </w:p>
        </w:tc>
        <w:tc>
          <w:tcPr>
            <w:tcW w:w="1556" w:type="dxa"/>
          </w:tcPr>
          <w:p w:rsidR="00555920" w:rsidRDefault="00A1413B">
            <w:pPr>
              <w:pStyle w:val="TableParagraph"/>
              <w:ind w:right="453"/>
              <w:jc w:val="right"/>
              <w:rPr>
                <w:sz w:val="18"/>
              </w:rPr>
            </w:pPr>
            <w:r>
              <w:rPr>
                <w:spacing w:val="-4"/>
                <w:sz w:val="18"/>
              </w:rPr>
              <w:t>51.4</w:t>
            </w:r>
          </w:p>
        </w:tc>
      </w:tr>
      <w:tr w:rsidR="00555920">
        <w:trPr>
          <w:trHeight w:val="318"/>
        </w:trPr>
        <w:tc>
          <w:tcPr>
            <w:tcW w:w="1558" w:type="dxa"/>
          </w:tcPr>
          <w:p w:rsidR="00555920" w:rsidRDefault="00A1413B">
            <w:pPr>
              <w:pStyle w:val="TableParagraph"/>
              <w:spacing w:before="56"/>
              <w:ind w:left="236" w:right="172"/>
              <w:rPr>
                <w:sz w:val="18"/>
              </w:rPr>
            </w:pPr>
            <w:r>
              <w:rPr>
                <w:spacing w:val="-2"/>
                <w:sz w:val="18"/>
              </w:rPr>
              <w:t>Apr-</w:t>
            </w:r>
            <w:r>
              <w:rPr>
                <w:spacing w:val="-5"/>
                <w:sz w:val="18"/>
              </w:rPr>
              <w:t>18</w:t>
            </w:r>
          </w:p>
        </w:tc>
        <w:tc>
          <w:tcPr>
            <w:tcW w:w="1559" w:type="dxa"/>
          </w:tcPr>
          <w:p w:rsidR="00555920" w:rsidRDefault="00A1413B">
            <w:pPr>
              <w:pStyle w:val="TableParagraph"/>
              <w:spacing w:before="56"/>
              <w:ind w:left="572"/>
              <w:jc w:val="left"/>
              <w:rPr>
                <w:sz w:val="18"/>
              </w:rPr>
            </w:pPr>
            <w:r>
              <w:rPr>
                <w:spacing w:val="-4"/>
                <w:sz w:val="18"/>
              </w:rPr>
              <w:t>10.7</w:t>
            </w:r>
          </w:p>
        </w:tc>
        <w:tc>
          <w:tcPr>
            <w:tcW w:w="1558" w:type="dxa"/>
          </w:tcPr>
          <w:p w:rsidR="00555920" w:rsidRDefault="00A1413B">
            <w:pPr>
              <w:pStyle w:val="TableParagraph"/>
              <w:spacing w:before="56"/>
              <w:ind w:left="226" w:right="213"/>
              <w:rPr>
                <w:sz w:val="18"/>
              </w:rPr>
            </w:pPr>
            <w:r>
              <w:rPr>
                <w:spacing w:val="-5"/>
                <w:sz w:val="18"/>
              </w:rPr>
              <w:t>114</w:t>
            </w:r>
          </w:p>
        </w:tc>
        <w:tc>
          <w:tcPr>
            <w:tcW w:w="1556" w:type="dxa"/>
          </w:tcPr>
          <w:p w:rsidR="00555920" w:rsidRDefault="00A1413B">
            <w:pPr>
              <w:pStyle w:val="TableParagraph"/>
              <w:spacing w:before="56"/>
              <w:ind w:left="140"/>
              <w:rPr>
                <w:sz w:val="18"/>
              </w:rPr>
            </w:pPr>
            <w:r>
              <w:rPr>
                <w:spacing w:val="-5"/>
                <w:sz w:val="18"/>
              </w:rPr>
              <w:t>209</w:t>
            </w:r>
          </w:p>
        </w:tc>
        <w:tc>
          <w:tcPr>
            <w:tcW w:w="1559" w:type="dxa"/>
          </w:tcPr>
          <w:p w:rsidR="00555920" w:rsidRDefault="00A1413B">
            <w:pPr>
              <w:pStyle w:val="TableParagraph"/>
              <w:spacing w:before="56"/>
              <w:ind w:right="401"/>
              <w:jc w:val="right"/>
              <w:rPr>
                <w:sz w:val="18"/>
              </w:rPr>
            </w:pPr>
            <w:r>
              <w:rPr>
                <w:spacing w:val="-5"/>
                <w:sz w:val="18"/>
              </w:rPr>
              <w:t>323</w:t>
            </w:r>
          </w:p>
        </w:tc>
        <w:tc>
          <w:tcPr>
            <w:tcW w:w="1556" w:type="dxa"/>
          </w:tcPr>
          <w:p w:rsidR="00555920" w:rsidRDefault="00A1413B">
            <w:pPr>
              <w:pStyle w:val="TableParagraph"/>
              <w:spacing w:before="56"/>
              <w:ind w:right="453"/>
              <w:jc w:val="right"/>
              <w:rPr>
                <w:sz w:val="18"/>
              </w:rPr>
            </w:pPr>
            <w:r>
              <w:rPr>
                <w:spacing w:val="-4"/>
                <w:sz w:val="18"/>
              </w:rPr>
              <w:t>60.7</w:t>
            </w:r>
          </w:p>
        </w:tc>
      </w:tr>
      <w:tr w:rsidR="00555920">
        <w:trPr>
          <w:trHeight w:val="315"/>
        </w:trPr>
        <w:tc>
          <w:tcPr>
            <w:tcW w:w="1558" w:type="dxa"/>
          </w:tcPr>
          <w:p w:rsidR="00555920" w:rsidRDefault="00A1413B">
            <w:pPr>
              <w:pStyle w:val="TableParagraph"/>
              <w:ind w:left="226" w:right="222"/>
              <w:rPr>
                <w:sz w:val="18"/>
              </w:rPr>
            </w:pPr>
            <w:r>
              <w:rPr>
                <w:spacing w:val="-2"/>
                <w:sz w:val="18"/>
              </w:rPr>
              <w:t>May-</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226" w:right="174"/>
              <w:rPr>
                <w:sz w:val="18"/>
              </w:rPr>
            </w:pPr>
            <w:r>
              <w:rPr>
                <w:sz w:val="18"/>
              </w:rPr>
              <w:t>Jun-</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112"/>
              <w:rPr>
                <w:sz w:val="18"/>
              </w:rPr>
            </w:pPr>
            <w:r>
              <w:rPr>
                <w:sz w:val="18"/>
              </w:rPr>
              <w:t>Jul-</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Aug-</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Sep-</w:t>
            </w:r>
            <w:r>
              <w:rPr>
                <w:spacing w:val="-5"/>
                <w:sz w:val="18"/>
              </w:rPr>
              <w:t>18</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36" w:right="172"/>
              <w:rPr>
                <w:sz w:val="18"/>
              </w:rPr>
            </w:pPr>
            <w:r>
              <w:rPr>
                <w:sz w:val="18"/>
              </w:rPr>
              <w:t>Oct-</w:t>
            </w:r>
            <w:r>
              <w:rPr>
                <w:spacing w:val="-5"/>
                <w:sz w:val="18"/>
              </w:rPr>
              <w:t>18</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Nov-</w:t>
            </w:r>
            <w:r>
              <w:rPr>
                <w:spacing w:val="-5"/>
                <w:sz w:val="18"/>
              </w:rPr>
              <w:t>18</w:t>
            </w:r>
          </w:p>
        </w:tc>
        <w:tc>
          <w:tcPr>
            <w:tcW w:w="1559" w:type="dxa"/>
          </w:tcPr>
          <w:p w:rsidR="00555920" w:rsidRDefault="00A1413B">
            <w:pPr>
              <w:pStyle w:val="TableParagraph"/>
              <w:spacing w:before="56"/>
              <w:ind w:right="511"/>
              <w:jc w:val="right"/>
              <w:rPr>
                <w:sz w:val="18"/>
              </w:rPr>
            </w:pPr>
            <w:r>
              <w:rPr>
                <w:spacing w:val="-4"/>
                <w:sz w:val="18"/>
              </w:rPr>
              <w:t>8.79</w:t>
            </w:r>
          </w:p>
        </w:tc>
        <w:tc>
          <w:tcPr>
            <w:tcW w:w="1558" w:type="dxa"/>
          </w:tcPr>
          <w:p w:rsidR="00555920" w:rsidRDefault="00A1413B">
            <w:pPr>
              <w:pStyle w:val="TableParagraph"/>
              <w:spacing w:before="56"/>
              <w:ind w:left="226" w:right="213"/>
              <w:rPr>
                <w:sz w:val="18"/>
              </w:rPr>
            </w:pPr>
            <w:r>
              <w:rPr>
                <w:spacing w:val="-5"/>
                <w:sz w:val="18"/>
              </w:rPr>
              <w:t>130</w:t>
            </w:r>
          </w:p>
        </w:tc>
        <w:tc>
          <w:tcPr>
            <w:tcW w:w="1556" w:type="dxa"/>
          </w:tcPr>
          <w:p w:rsidR="00555920" w:rsidRDefault="00A1413B">
            <w:pPr>
              <w:pStyle w:val="TableParagraph"/>
              <w:spacing w:before="56"/>
              <w:ind w:left="140"/>
              <w:rPr>
                <w:sz w:val="18"/>
              </w:rPr>
            </w:pPr>
            <w:r>
              <w:rPr>
                <w:spacing w:val="-5"/>
                <w:sz w:val="18"/>
              </w:rPr>
              <w:t>119</w:t>
            </w:r>
          </w:p>
        </w:tc>
        <w:tc>
          <w:tcPr>
            <w:tcW w:w="1559" w:type="dxa"/>
          </w:tcPr>
          <w:p w:rsidR="00555920" w:rsidRDefault="00A1413B">
            <w:pPr>
              <w:pStyle w:val="TableParagraph"/>
              <w:spacing w:before="56"/>
              <w:ind w:right="401"/>
              <w:jc w:val="right"/>
              <w:rPr>
                <w:sz w:val="18"/>
              </w:rPr>
            </w:pPr>
            <w:r>
              <w:rPr>
                <w:spacing w:val="-5"/>
                <w:sz w:val="18"/>
              </w:rPr>
              <w:t>249</w:t>
            </w:r>
          </w:p>
        </w:tc>
        <w:tc>
          <w:tcPr>
            <w:tcW w:w="1556" w:type="dxa"/>
          </w:tcPr>
          <w:p w:rsidR="00555920" w:rsidRDefault="00A1413B">
            <w:pPr>
              <w:pStyle w:val="TableParagraph"/>
              <w:spacing w:before="56"/>
              <w:ind w:right="453"/>
              <w:jc w:val="right"/>
              <w:rPr>
                <w:sz w:val="18"/>
              </w:rPr>
            </w:pPr>
            <w:r>
              <w:rPr>
                <w:spacing w:val="-4"/>
                <w:sz w:val="18"/>
              </w:rPr>
              <w:t>20.7</w:t>
            </w:r>
          </w:p>
        </w:tc>
      </w:tr>
      <w:tr w:rsidR="00555920">
        <w:trPr>
          <w:trHeight w:val="315"/>
        </w:trPr>
        <w:tc>
          <w:tcPr>
            <w:tcW w:w="1558" w:type="dxa"/>
          </w:tcPr>
          <w:p w:rsidR="00555920" w:rsidRDefault="00A1413B">
            <w:pPr>
              <w:pStyle w:val="TableParagraph"/>
              <w:ind w:left="226" w:right="203"/>
              <w:rPr>
                <w:sz w:val="18"/>
              </w:rPr>
            </w:pPr>
            <w:r>
              <w:rPr>
                <w:spacing w:val="-2"/>
                <w:sz w:val="18"/>
              </w:rPr>
              <w:t>Dec-</w:t>
            </w:r>
            <w:r>
              <w:rPr>
                <w:spacing w:val="-5"/>
                <w:sz w:val="18"/>
              </w:rPr>
              <w:t>18</w:t>
            </w:r>
          </w:p>
        </w:tc>
        <w:tc>
          <w:tcPr>
            <w:tcW w:w="1559" w:type="dxa"/>
          </w:tcPr>
          <w:p w:rsidR="00555920" w:rsidRDefault="00A1413B">
            <w:pPr>
              <w:pStyle w:val="TableParagraph"/>
              <w:ind w:left="572"/>
              <w:jc w:val="left"/>
              <w:rPr>
                <w:sz w:val="18"/>
              </w:rPr>
            </w:pPr>
            <w:r>
              <w:rPr>
                <w:spacing w:val="-4"/>
                <w:sz w:val="18"/>
              </w:rPr>
              <w:t>12.2</w:t>
            </w:r>
          </w:p>
        </w:tc>
        <w:tc>
          <w:tcPr>
            <w:tcW w:w="1558" w:type="dxa"/>
          </w:tcPr>
          <w:p w:rsidR="00555920" w:rsidRDefault="00A1413B">
            <w:pPr>
              <w:pStyle w:val="TableParagraph"/>
              <w:ind w:left="226" w:right="213"/>
              <w:rPr>
                <w:sz w:val="18"/>
              </w:rPr>
            </w:pPr>
            <w:r>
              <w:rPr>
                <w:spacing w:val="-5"/>
                <w:sz w:val="18"/>
              </w:rPr>
              <w:t>171</w:t>
            </w:r>
          </w:p>
        </w:tc>
        <w:tc>
          <w:tcPr>
            <w:tcW w:w="1556" w:type="dxa"/>
          </w:tcPr>
          <w:p w:rsidR="00555920" w:rsidRDefault="00A1413B">
            <w:pPr>
              <w:pStyle w:val="TableParagraph"/>
              <w:ind w:left="140"/>
              <w:rPr>
                <w:sz w:val="18"/>
              </w:rPr>
            </w:pPr>
            <w:r>
              <w:rPr>
                <w:spacing w:val="-5"/>
                <w:sz w:val="18"/>
              </w:rPr>
              <w:t>312</w:t>
            </w:r>
          </w:p>
        </w:tc>
        <w:tc>
          <w:tcPr>
            <w:tcW w:w="1559" w:type="dxa"/>
          </w:tcPr>
          <w:p w:rsidR="00555920" w:rsidRDefault="00A1413B">
            <w:pPr>
              <w:pStyle w:val="TableParagraph"/>
              <w:ind w:right="401"/>
              <w:jc w:val="right"/>
              <w:rPr>
                <w:sz w:val="18"/>
              </w:rPr>
            </w:pPr>
            <w:r>
              <w:rPr>
                <w:spacing w:val="-5"/>
                <w:sz w:val="18"/>
              </w:rPr>
              <w:t>464</w:t>
            </w:r>
          </w:p>
        </w:tc>
        <w:tc>
          <w:tcPr>
            <w:tcW w:w="1556" w:type="dxa"/>
          </w:tcPr>
          <w:p w:rsidR="00555920" w:rsidRDefault="00A1413B">
            <w:pPr>
              <w:pStyle w:val="TableParagraph"/>
              <w:ind w:left="27"/>
              <w:rPr>
                <w:sz w:val="18"/>
              </w:rPr>
            </w:pPr>
            <w:r>
              <w:rPr>
                <w:spacing w:val="-5"/>
                <w:sz w:val="18"/>
              </w:rPr>
              <w:t>148</w:t>
            </w:r>
          </w:p>
        </w:tc>
      </w:tr>
      <w:tr w:rsidR="00555920">
        <w:trPr>
          <w:trHeight w:val="318"/>
        </w:trPr>
        <w:tc>
          <w:tcPr>
            <w:tcW w:w="1558" w:type="dxa"/>
          </w:tcPr>
          <w:p w:rsidR="00555920" w:rsidRDefault="00A1413B">
            <w:pPr>
              <w:pStyle w:val="TableParagraph"/>
              <w:ind w:left="226" w:right="174"/>
              <w:rPr>
                <w:sz w:val="18"/>
              </w:rPr>
            </w:pPr>
            <w:r>
              <w:rPr>
                <w:sz w:val="18"/>
              </w:rPr>
              <w:t>Jan-</w:t>
            </w:r>
            <w:r>
              <w:rPr>
                <w:spacing w:val="-5"/>
                <w:sz w:val="18"/>
              </w:rPr>
              <w:t>19</w:t>
            </w:r>
          </w:p>
        </w:tc>
        <w:tc>
          <w:tcPr>
            <w:tcW w:w="1559" w:type="dxa"/>
          </w:tcPr>
          <w:p w:rsidR="00555920" w:rsidRDefault="00A1413B">
            <w:pPr>
              <w:pStyle w:val="TableParagraph"/>
              <w:ind w:left="572"/>
              <w:jc w:val="left"/>
              <w:rPr>
                <w:sz w:val="18"/>
              </w:rPr>
            </w:pPr>
            <w:r>
              <w:rPr>
                <w:spacing w:val="-4"/>
                <w:sz w:val="18"/>
              </w:rPr>
              <w:t>15.9</w:t>
            </w:r>
          </w:p>
        </w:tc>
        <w:tc>
          <w:tcPr>
            <w:tcW w:w="1558" w:type="dxa"/>
          </w:tcPr>
          <w:p w:rsidR="00555920" w:rsidRDefault="00A1413B">
            <w:pPr>
              <w:pStyle w:val="TableParagraph"/>
              <w:ind w:left="226" w:right="213"/>
              <w:rPr>
                <w:sz w:val="18"/>
              </w:rPr>
            </w:pPr>
            <w:r>
              <w:rPr>
                <w:spacing w:val="-5"/>
                <w:sz w:val="18"/>
              </w:rPr>
              <w:t>436</w:t>
            </w:r>
          </w:p>
        </w:tc>
        <w:tc>
          <w:tcPr>
            <w:tcW w:w="1556" w:type="dxa"/>
          </w:tcPr>
          <w:p w:rsidR="00555920" w:rsidRDefault="00A1413B">
            <w:pPr>
              <w:pStyle w:val="TableParagraph"/>
              <w:ind w:left="140"/>
              <w:rPr>
                <w:sz w:val="18"/>
              </w:rPr>
            </w:pPr>
            <w:r>
              <w:rPr>
                <w:spacing w:val="-5"/>
                <w:sz w:val="18"/>
              </w:rPr>
              <w:t>345</w:t>
            </w:r>
          </w:p>
        </w:tc>
        <w:tc>
          <w:tcPr>
            <w:tcW w:w="1559" w:type="dxa"/>
          </w:tcPr>
          <w:p w:rsidR="00555920" w:rsidRDefault="00A1413B">
            <w:pPr>
              <w:pStyle w:val="TableParagraph"/>
              <w:ind w:right="401"/>
              <w:jc w:val="right"/>
              <w:rPr>
                <w:sz w:val="18"/>
              </w:rPr>
            </w:pPr>
            <w:r>
              <w:rPr>
                <w:spacing w:val="-5"/>
                <w:sz w:val="18"/>
              </w:rPr>
              <w:t>781</w:t>
            </w:r>
          </w:p>
        </w:tc>
        <w:tc>
          <w:tcPr>
            <w:tcW w:w="1556" w:type="dxa"/>
          </w:tcPr>
          <w:p w:rsidR="00555920" w:rsidRDefault="00A1413B">
            <w:pPr>
              <w:pStyle w:val="TableParagraph"/>
              <w:ind w:left="27"/>
              <w:rPr>
                <w:sz w:val="18"/>
              </w:rPr>
            </w:pPr>
            <w:r>
              <w:rPr>
                <w:spacing w:val="-5"/>
                <w:sz w:val="18"/>
              </w:rPr>
              <w:t>244</w:t>
            </w:r>
          </w:p>
        </w:tc>
      </w:tr>
      <w:tr w:rsidR="00555920">
        <w:trPr>
          <w:trHeight w:val="316"/>
        </w:trPr>
        <w:tc>
          <w:tcPr>
            <w:tcW w:w="1558" w:type="dxa"/>
          </w:tcPr>
          <w:p w:rsidR="00555920" w:rsidRDefault="00A1413B">
            <w:pPr>
              <w:pStyle w:val="TableParagraph"/>
              <w:ind w:left="226" w:right="193"/>
              <w:rPr>
                <w:sz w:val="18"/>
              </w:rPr>
            </w:pPr>
            <w:r>
              <w:rPr>
                <w:spacing w:val="-2"/>
                <w:sz w:val="18"/>
              </w:rPr>
              <w:lastRenderedPageBreak/>
              <w:t>Feb-</w:t>
            </w:r>
            <w:r>
              <w:rPr>
                <w:spacing w:val="-5"/>
                <w:sz w:val="18"/>
              </w:rPr>
              <w:t>19</w:t>
            </w:r>
          </w:p>
        </w:tc>
        <w:tc>
          <w:tcPr>
            <w:tcW w:w="1559" w:type="dxa"/>
          </w:tcPr>
          <w:p w:rsidR="00555920" w:rsidRDefault="00A1413B">
            <w:pPr>
              <w:pStyle w:val="TableParagraph"/>
              <w:ind w:left="572"/>
              <w:jc w:val="left"/>
              <w:rPr>
                <w:sz w:val="18"/>
              </w:rPr>
            </w:pPr>
            <w:r>
              <w:rPr>
                <w:spacing w:val="-4"/>
                <w:sz w:val="18"/>
              </w:rPr>
              <w:t>18.1</w:t>
            </w:r>
          </w:p>
        </w:tc>
        <w:tc>
          <w:tcPr>
            <w:tcW w:w="1558" w:type="dxa"/>
          </w:tcPr>
          <w:p w:rsidR="00555920" w:rsidRDefault="00A1413B">
            <w:pPr>
              <w:pStyle w:val="TableParagraph"/>
              <w:ind w:left="226" w:right="213"/>
              <w:rPr>
                <w:sz w:val="18"/>
              </w:rPr>
            </w:pPr>
            <w:r>
              <w:rPr>
                <w:spacing w:val="-5"/>
                <w:sz w:val="18"/>
              </w:rPr>
              <w:t>399</w:t>
            </w:r>
          </w:p>
        </w:tc>
        <w:tc>
          <w:tcPr>
            <w:tcW w:w="1556" w:type="dxa"/>
          </w:tcPr>
          <w:p w:rsidR="00555920" w:rsidRDefault="00A1413B">
            <w:pPr>
              <w:pStyle w:val="TableParagraph"/>
              <w:ind w:left="140"/>
              <w:rPr>
                <w:sz w:val="18"/>
              </w:rPr>
            </w:pPr>
            <w:r>
              <w:rPr>
                <w:spacing w:val="-5"/>
                <w:sz w:val="18"/>
              </w:rPr>
              <w:t>359</w:t>
            </w:r>
          </w:p>
        </w:tc>
        <w:tc>
          <w:tcPr>
            <w:tcW w:w="1559" w:type="dxa"/>
          </w:tcPr>
          <w:p w:rsidR="00555920" w:rsidRDefault="00A1413B">
            <w:pPr>
              <w:pStyle w:val="TableParagraph"/>
              <w:ind w:right="401"/>
              <w:jc w:val="right"/>
              <w:rPr>
                <w:sz w:val="18"/>
              </w:rPr>
            </w:pPr>
            <w:r>
              <w:rPr>
                <w:spacing w:val="-5"/>
                <w:sz w:val="18"/>
              </w:rPr>
              <w:t>758</w:t>
            </w:r>
          </w:p>
        </w:tc>
        <w:tc>
          <w:tcPr>
            <w:tcW w:w="1556" w:type="dxa"/>
          </w:tcPr>
          <w:p w:rsidR="00555920" w:rsidRDefault="00A1413B">
            <w:pPr>
              <w:pStyle w:val="TableParagraph"/>
              <w:ind w:left="27"/>
              <w:rPr>
                <w:sz w:val="18"/>
              </w:rPr>
            </w:pPr>
            <w:r>
              <w:rPr>
                <w:spacing w:val="-5"/>
                <w:sz w:val="18"/>
              </w:rPr>
              <w:t>191</w:t>
            </w:r>
          </w:p>
        </w:tc>
      </w:tr>
      <w:tr w:rsidR="00555920">
        <w:trPr>
          <w:trHeight w:val="316"/>
        </w:trPr>
        <w:tc>
          <w:tcPr>
            <w:tcW w:w="1558" w:type="dxa"/>
          </w:tcPr>
          <w:p w:rsidR="00555920" w:rsidRDefault="00A1413B">
            <w:pPr>
              <w:pStyle w:val="TableParagraph"/>
              <w:ind w:left="226" w:right="193"/>
              <w:rPr>
                <w:sz w:val="18"/>
              </w:rPr>
            </w:pPr>
            <w:r>
              <w:rPr>
                <w:spacing w:val="-2"/>
                <w:sz w:val="18"/>
              </w:rPr>
              <w:t>Mar-</w:t>
            </w:r>
            <w:r>
              <w:rPr>
                <w:spacing w:val="-5"/>
                <w:sz w:val="18"/>
              </w:rPr>
              <w:t>19</w:t>
            </w:r>
          </w:p>
        </w:tc>
        <w:tc>
          <w:tcPr>
            <w:tcW w:w="1559" w:type="dxa"/>
          </w:tcPr>
          <w:p w:rsidR="00555920" w:rsidRDefault="00A1413B">
            <w:pPr>
              <w:pStyle w:val="TableParagraph"/>
              <w:ind w:left="572"/>
              <w:jc w:val="left"/>
              <w:rPr>
                <w:sz w:val="18"/>
              </w:rPr>
            </w:pPr>
            <w:r>
              <w:rPr>
                <w:spacing w:val="-4"/>
                <w:sz w:val="18"/>
              </w:rPr>
              <w:t>19.9</w:t>
            </w:r>
          </w:p>
        </w:tc>
        <w:tc>
          <w:tcPr>
            <w:tcW w:w="1558" w:type="dxa"/>
          </w:tcPr>
          <w:p w:rsidR="00555920" w:rsidRDefault="00A1413B">
            <w:pPr>
              <w:pStyle w:val="TableParagraph"/>
              <w:ind w:left="226" w:right="213"/>
              <w:rPr>
                <w:sz w:val="18"/>
              </w:rPr>
            </w:pPr>
            <w:r>
              <w:rPr>
                <w:spacing w:val="-5"/>
                <w:sz w:val="18"/>
              </w:rPr>
              <w:t>388</w:t>
            </w:r>
          </w:p>
        </w:tc>
        <w:tc>
          <w:tcPr>
            <w:tcW w:w="1556" w:type="dxa"/>
          </w:tcPr>
          <w:p w:rsidR="00555920" w:rsidRDefault="00A1413B">
            <w:pPr>
              <w:pStyle w:val="TableParagraph"/>
              <w:ind w:left="140"/>
              <w:rPr>
                <w:sz w:val="18"/>
              </w:rPr>
            </w:pPr>
            <w:r>
              <w:rPr>
                <w:spacing w:val="-5"/>
                <w:sz w:val="18"/>
              </w:rPr>
              <w:t>385</w:t>
            </w:r>
          </w:p>
        </w:tc>
        <w:tc>
          <w:tcPr>
            <w:tcW w:w="1559" w:type="dxa"/>
          </w:tcPr>
          <w:p w:rsidR="00555920" w:rsidRDefault="00A1413B">
            <w:pPr>
              <w:pStyle w:val="TableParagraph"/>
              <w:ind w:right="401"/>
              <w:jc w:val="right"/>
              <w:rPr>
                <w:sz w:val="18"/>
              </w:rPr>
            </w:pPr>
            <w:r>
              <w:rPr>
                <w:spacing w:val="-5"/>
                <w:sz w:val="18"/>
              </w:rPr>
              <w:t>772</w:t>
            </w:r>
          </w:p>
        </w:tc>
        <w:tc>
          <w:tcPr>
            <w:tcW w:w="1556" w:type="dxa"/>
          </w:tcPr>
          <w:p w:rsidR="00555920" w:rsidRDefault="00A1413B">
            <w:pPr>
              <w:pStyle w:val="TableParagraph"/>
              <w:ind w:left="27"/>
              <w:rPr>
                <w:sz w:val="18"/>
              </w:rPr>
            </w:pPr>
            <w:r>
              <w:rPr>
                <w:spacing w:val="-5"/>
                <w:sz w:val="18"/>
              </w:rPr>
              <w:t>166</w:t>
            </w:r>
          </w:p>
        </w:tc>
      </w:tr>
      <w:tr w:rsidR="00555920">
        <w:trPr>
          <w:trHeight w:val="318"/>
        </w:trPr>
        <w:tc>
          <w:tcPr>
            <w:tcW w:w="1558" w:type="dxa"/>
          </w:tcPr>
          <w:p w:rsidR="00555920" w:rsidRDefault="00A1413B">
            <w:pPr>
              <w:pStyle w:val="TableParagraph"/>
              <w:spacing w:before="56"/>
              <w:ind w:left="236" w:right="172"/>
              <w:rPr>
                <w:sz w:val="18"/>
              </w:rPr>
            </w:pPr>
            <w:r>
              <w:rPr>
                <w:spacing w:val="-2"/>
                <w:sz w:val="18"/>
              </w:rPr>
              <w:t>Apr-</w:t>
            </w:r>
            <w:r>
              <w:rPr>
                <w:spacing w:val="-5"/>
                <w:sz w:val="18"/>
              </w:rPr>
              <w:t>19</w:t>
            </w:r>
          </w:p>
        </w:tc>
        <w:tc>
          <w:tcPr>
            <w:tcW w:w="1559" w:type="dxa"/>
          </w:tcPr>
          <w:p w:rsidR="00555920" w:rsidRDefault="00A1413B">
            <w:pPr>
              <w:pStyle w:val="TableParagraph"/>
              <w:spacing w:before="56"/>
              <w:ind w:left="572"/>
              <w:jc w:val="left"/>
              <w:rPr>
                <w:sz w:val="18"/>
              </w:rPr>
            </w:pPr>
            <w:r>
              <w:rPr>
                <w:spacing w:val="-4"/>
                <w:sz w:val="18"/>
              </w:rPr>
              <w:t>14.1</w:t>
            </w:r>
          </w:p>
        </w:tc>
        <w:tc>
          <w:tcPr>
            <w:tcW w:w="1558" w:type="dxa"/>
          </w:tcPr>
          <w:p w:rsidR="00555920" w:rsidRDefault="00A1413B">
            <w:pPr>
              <w:pStyle w:val="TableParagraph"/>
              <w:spacing w:before="56"/>
              <w:ind w:left="226" w:right="213"/>
              <w:rPr>
                <w:sz w:val="18"/>
              </w:rPr>
            </w:pPr>
            <w:r>
              <w:rPr>
                <w:spacing w:val="-5"/>
                <w:sz w:val="18"/>
              </w:rPr>
              <w:t>377</w:t>
            </w:r>
          </w:p>
        </w:tc>
        <w:tc>
          <w:tcPr>
            <w:tcW w:w="1556" w:type="dxa"/>
          </w:tcPr>
          <w:p w:rsidR="00555920" w:rsidRDefault="00A1413B">
            <w:pPr>
              <w:pStyle w:val="TableParagraph"/>
              <w:spacing w:before="56"/>
              <w:ind w:left="140"/>
              <w:rPr>
                <w:sz w:val="18"/>
              </w:rPr>
            </w:pPr>
            <w:r>
              <w:rPr>
                <w:spacing w:val="-5"/>
                <w:sz w:val="18"/>
              </w:rPr>
              <w:t>263</w:t>
            </w:r>
          </w:p>
        </w:tc>
        <w:tc>
          <w:tcPr>
            <w:tcW w:w="1559" w:type="dxa"/>
          </w:tcPr>
          <w:p w:rsidR="00555920" w:rsidRDefault="00A1413B">
            <w:pPr>
              <w:pStyle w:val="TableParagraph"/>
              <w:spacing w:before="56"/>
              <w:ind w:right="401"/>
              <w:jc w:val="right"/>
              <w:rPr>
                <w:sz w:val="18"/>
              </w:rPr>
            </w:pPr>
            <w:r>
              <w:rPr>
                <w:spacing w:val="-5"/>
                <w:sz w:val="18"/>
              </w:rPr>
              <w:t>680</w:t>
            </w:r>
          </w:p>
        </w:tc>
        <w:tc>
          <w:tcPr>
            <w:tcW w:w="1556" w:type="dxa"/>
          </w:tcPr>
          <w:p w:rsidR="00555920" w:rsidRDefault="00A1413B">
            <w:pPr>
              <w:pStyle w:val="TableParagraph"/>
              <w:spacing w:before="56"/>
              <w:ind w:left="27"/>
              <w:rPr>
                <w:sz w:val="18"/>
              </w:rPr>
            </w:pPr>
            <w:r>
              <w:rPr>
                <w:spacing w:val="-5"/>
                <w:sz w:val="18"/>
              </w:rPr>
              <w:t>264</w:t>
            </w:r>
          </w:p>
        </w:tc>
      </w:tr>
      <w:tr w:rsidR="00555920">
        <w:trPr>
          <w:trHeight w:val="316"/>
        </w:trPr>
        <w:tc>
          <w:tcPr>
            <w:tcW w:w="1558" w:type="dxa"/>
          </w:tcPr>
          <w:p w:rsidR="00555920" w:rsidRDefault="00A1413B">
            <w:pPr>
              <w:pStyle w:val="TableParagraph"/>
              <w:ind w:left="226" w:right="222"/>
              <w:rPr>
                <w:sz w:val="18"/>
              </w:rPr>
            </w:pPr>
            <w:r>
              <w:rPr>
                <w:spacing w:val="-2"/>
                <w:sz w:val="18"/>
              </w:rPr>
              <w:t>May-</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226" w:right="174"/>
              <w:rPr>
                <w:sz w:val="18"/>
              </w:rPr>
            </w:pPr>
            <w:r>
              <w:rPr>
                <w:sz w:val="18"/>
              </w:rPr>
              <w:t>Jun-</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112"/>
              <w:rPr>
                <w:sz w:val="18"/>
              </w:rPr>
            </w:pPr>
            <w:r>
              <w:rPr>
                <w:sz w:val="18"/>
              </w:rPr>
              <w:t>Jul-</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Aug-</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Sep-</w:t>
            </w:r>
            <w:r>
              <w:rPr>
                <w:spacing w:val="-5"/>
                <w:sz w:val="18"/>
              </w:rPr>
              <w:t>19</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36" w:right="172"/>
              <w:rPr>
                <w:sz w:val="18"/>
              </w:rPr>
            </w:pPr>
            <w:r>
              <w:rPr>
                <w:sz w:val="18"/>
              </w:rPr>
              <w:t>Oct-</w:t>
            </w:r>
            <w:r>
              <w:rPr>
                <w:spacing w:val="-5"/>
                <w:sz w:val="18"/>
              </w:rPr>
              <w:t>19</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Nov-</w:t>
            </w:r>
            <w:r>
              <w:rPr>
                <w:spacing w:val="-5"/>
                <w:sz w:val="18"/>
              </w:rPr>
              <w:t>19</w:t>
            </w:r>
          </w:p>
        </w:tc>
        <w:tc>
          <w:tcPr>
            <w:tcW w:w="1559" w:type="dxa"/>
          </w:tcPr>
          <w:p w:rsidR="00555920" w:rsidRDefault="00A1413B">
            <w:pPr>
              <w:pStyle w:val="TableParagraph"/>
              <w:spacing w:before="56"/>
              <w:ind w:right="511"/>
              <w:jc w:val="right"/>
              <w:rPr>
                <w:sz w:val="18"/>
              </w:rPr>
            </w:pPr>
            <w:r>
              <w:rPr>
                <w:spacing w:val="-4"/>
                <w:sz w:val="18"/>
              </w:rPr>
              <w:t>8.84</w:t>
            </w:r>
          </w:p>
        </w:tc>
        <w:tc>
          <w:tcPr>
            <w:tcW w:w="1558" w:type="dxa"/>
          </w:tcPr>
          <w:p w:rsidR="00555920" w:rsidRDefault="00A1413B">
            <w:pPr>
              <w:pStyle w:val="TableParagraph"/>
              <w:spacing w:before="56"/>
              <w:ind w:left="226" w:right="213"/>
              <w:rPr>
                <w:sz w:val="18"/>
              </w:rPr>
            </w:pPr>
            <w:r>
              <w:rPr>
                <w:spacing w:val="-5"/>
                <w:sz w:val="18"/>
              </w:rPr>
              <w:t>134</w:t>
            </w:r>
          </w:p>
        </w:tc>
        <w:tc>
          <w:tcPr>
            <w:tcW w:w="1556" w:type="dxa"/>
          </w:tcPr>
          <w:p w:rsidR="00555920" w:rsidRDefault="00A1413B">
            <w:pPr>
              <w:pStyle w:val="TableParagraph"/>
              <w:spacing w:before="56"/>
              <w:ind w:left="140"/>
              <w:rPr>
                <w:sz w:val="18"/>
              </w:rPr>
            </w:pPr>
            <w:r>
              <w:rPr>
                <w:spacing w:val="-5"/>
                <w:sz w:val="18"/>
              </w:rPr>
              <w:t>300</w:t>
            </w:r>
          </w:p>
        </w:tc>
        <w:tc>
          <w:tcPr>
            <w:tcW w:w="1559" w:type="dxa"/>
          </w:tcPr>
          <w:p w:rsidR="00555920" w:rsidRDefault="00A1413B">
            <w:pPr>
              <w:pStyle w:val="TableParagraph"/>
              <w:spacing w:before="56"/>
              <w:ind w:right="401"/>
              <w:jc w:val="right"/>
              <w:rPr>
                <w:sz w:val="18"/>
              </w:rPr>
            </w:pPr>
            <w:r>
              <w:rPr>
                <w:spacing w:val="-5"/>
                <w:sz w:val="18"/>
              </w:rPr>
              <w:t>434</w:t>
            </w:r>
          </w:p>
        </w:tc>
        <w:tc>
          <w:tcPr>
            <w:tcW w:w="1556" w:type="dxa"/>
          </w:tcPr>
          <w:p w:rsidR="00555920" w:rsidRDefault="00A1413B">
            <w:pPr>
              <w:pStyle w:val="TableParagraph"/>
              <w:spacing w:before="56"/>
              <w:ind w:left="27"/>
              <w:rPr>
                <w:sz w:val="18"/>
              </w:rPr>
            </w:pPr>
            <w:r>
              <w:rPr>
                <w:spacing w:val="-5"/>
                <w:sz w:val="18"/>
              </w:rPr>
              <w:t>114</w:t>
            </w:r>
          </w:p>
        </w:tc>
      </w:tr>
      <w:tr w:rsidR="00555920">
        <w:trPr>
          <w:trHeight w:val="315"/>
        </w:trPr>
        <w:tc>
          <w:tcPr>
            <w:tcW w:w="1558" w:type="dxa"/>
          </w:tcPr>
          <w:p w:rsidR="00555920" w:rsidRDefault="00A1413B">
            <w:pPr>
              <w:pStyle w:val="TableParagraph"/>
              <w:ind w:left="226" w:right="203"/>
              <w:rPr>
                <w:sz w:val="18"/>
              </w:rPr>
            </w:pPr>
            <w:r>
              <w:rPr>
                <w:spacing w:val="-2"/>
                <w:sz w:val="18"/>
              </w:rPr>
              <w:t>Dec-</w:t>
            </w:r>
            <w:r>
              <w:rPr>
                <w:spacing w:val="-5"/>
                <w:sz w:val="18"/>
              </w:rPr>
              <w:t>19</w:t>
            </w:r>
          </w:p>
        </w:tc>
        <w:tc>
          <w:tcPr>
            <w:tcW w:w="1559" w:type="dxa"/>
          </w:tcPr>
          <w:p w:rsidR="00555920" w:rsidRDefault="00A1413B">
            <w:pPr>
              <w:pStyle w:val="TableParagraph"/>
              <w:ind w:left="572"/>
              <w:jc w:val="left"/>
              <w:rPr>
                <w:sz w:val="18"/>
              </w:rPr>
            </w:pPr>
            <w:r>
              <w:rPr>
                <w:spacing w:val="-4"/>
                <w:sz w:val="18"/>
              </w:rPr>
              <w:t>10.4</w:t>
            </w:r>
          </w:p>
        </w:tc>
        <w:tc>
          <w:tcPr>
            <w:tcW w:w="1558" w:type="dxa"/>
          </w:tcPr>
          <w:p w:rsidR="00555920" w:rsidRDefault="00A1413B">
            <w:pPr>
              <w:pStyle w:val="TableParagraph"/>
              <w:ind w:left="723"/>
              <w:jc w:val="left"/>
              <w:rPr>
                <w:sz w:val="18"/>
              </w:rPr>
            </w:pPr>
            <w:r>
              <w:rPr>
                <w:spacing w:val="-4"/>
                <w:sz w:val="18"/>
              </w:rPr>
              <w:t>39.9</w:t>
            </w:r>
          </w:p>
        </w:tc>
        <w:tc>
          <w:tcPr>
            <w:tcW w:w="1556" w:type="dxa"/>
          </w:tcPr>
          <w:p w:rsidR="00555920" w:rsidRDefault="00A1413B">
            <w:pPr>
              <w:pStyle w:val="TableParagraph"/>
              <w:ind w:left="140"/>
              <w:rPr>
                <w:sz w:val="18"/>
              </w:rPr>
            </w:pPr>
            <w:r>
              <w:rPr>
                <w:spacing w:val="-5"/>
                <w:sz w:val="18"/>
              </w:rPr>
              <w:t>268</w:t>
            </w:r>
          </w:p>
        </w:tc>
        <w:tc>
          <w:tcPr>
            <w:tcW w:w="1559" w:type="dxa"/>
          </w:tcPr>
          <w:p w:rsidR="00555920" w:rsidRDefault="00A1413B">
            <w:pPr>
              <w:pStyle w:val="TableParagraph"/>
              <w:ind w:right="401"/>
              <w:jc w:val="right"/>
              <w:rPr>
                <w:sz w:val="18"/>
              </w:rPr>
            </w:pPr>
            <w:r>
              <w:rPr>
                <w:spacing w:val="-5"/>
                <w:sz w:val="18"/>
              </w:rPr>
              <w:t>317</w:t>
            </w:r>
          </w:p>
        </w:tc>
        <w:tc>
          <w:tcPr>
            <w:tcW w:w="1556" w:type="dxa"/>
          </w:tcPr>
          <w:p w:rsidR="00555920" w:rsidRDefault="00A1413B">
            <w:pPr>
              <w:pStyle w:val="TableParagraph"/>
              <w:ind w:right="453"/>
              <w:jc w:val="right"/>
              <w:rPr>
                <w:sz w:val="18"/>
              </w:rPr>
            </w:pPr>
            <w:r>
              <w:rPr>
                <w:spacing w:val="-4"/>
                <w:sz w:val="18"/>
              </w:rPr>
              <w:t>62.2</w:t>
            </w:r>
          </w:p>
        </w:tc>
      </w:tr>
      <w:tr w:rsidR="00555920">
        <w:trPr>
          <w:trHeight w:val="318"/>
        </w:trPr>
        <w:tc>
          <w:tcPr>
            <w:tcW w:w="1558" w:type="dxa"/>
          </w:tcPr>
          <w:p w:rsidR="00555920" w:rsidRDefault="00A1413B">
            <w:pPr>
              <w:pStyle w:val="TableParagraph"/>
              <w:ind w:left="226" w:right="174"/>
              <w:rPr>
                <w:sz w:val="18"/>
              </w:rPr>
            </w:pPr>
            <w:r>
              <w:rPr>
                <w:sz w:val="18"/>
              </w:rPr>
              <w:t>Jan-</w:t>
            </w:r>
            <w:r>
              <w:rPr>
                <w:spacing w:val="-5"/>
                <w:sz w:val="18"/>
              </w:rPr>
              <w:t>20</w:t>
            </w:r>
          </w:p>
        </w:tc>
        <w:tc>
          <w:tcPr>
            <w:tcW w:w="1559" w:type="dxa"/>
          </w:tcPr>
          <w:p w:rsidR="00555920" w:rsidRDefault="00A1413B">
            <w:pPr>
              <w:pStyle w:val="TableParagraph"/>
              <w:ind w:right="511"/>
              <w:jc w:val="right"/>
              <w:rPr>
                <w:sz w:val="18"/>
              </w:rPr>
            </w:pPr>
            <w:r>
              <w:rPr>
                <w:spacing w:val="-4"/>
                <w:sz w:val="18"/>
              </w:rPr>
              <w:t>8.75</w:t>
            </w:r>
          </w:p>
        </w:tc>
        <w:tc>
          <w:tcPr>
            <w:tcW w:w="1558" w:type="dxa"/>
          </w:tcPr>
          <w:p w:rsidR="00555920" w:rsidRDefault="00A1413B">
            <w:pPr>
              <w:pStyle w:val="TableParagraph"/>
              <w:ind w:right="360"/>
              <w:jc w:val="right"/>
              <w:rPr>
                <w:sz w:val="18"/>
              </w:rPr>
            </w:pPr>
            <w:r>
              <w:rPr>
                <w:spacing w:val="-4"/>
                <w:sz w:val="18"/>
              </w:rPr>
              <w:t>5.78</w:t>
            </w:r>
          </w:p>
        </w:tc>
        <w:tc>
          <w:tcPr>
            <w:tcW w:w="1556" w:type="dxa"/>
          </w:tcPr>
          <w:p w:rsidR="00555920" w:rsidRDefault="00A1413B">
            <w:pPr>
              <w:pStyle w:val="TableParagraph"/>
              <w:ind w:left="140"/>
              <w:rPr>
                <w:sz w:val="18"/>
              </w:rPr>
            </w:pPr>
            <w:r>
              <w:rPr>
                <w:spacing w:val="-5"/>
                <w:sz w:val="18"/>
              </w:rPr>
              <w:t>375</w:t>
            </w:r>
          </w:p>
        </w:tc>
        <w:tc>
          <w:tcPr>
            <w:tcW w:w="1559" w:type="dxa"/>
          </w:tcPr>
          <w:p w:rsidR="00555920" w:rsidRDefault="00A1413B">
            <w:pPr>
              <w:pStyle w:val="TableParagraph"/>
              <w:ind w:right="401"/>
              <w:jc w:val="right"/>
              <w:rPr>
                <w:sz w:val="18"/>
              </w:rPr>
            </w:pPr>
            <w:r>
              <w:rPr>
                <w:spacing w:val="-5"/>
                <w:sz w:val="18"/>
              </w:rPr>
              <w:t>373</w:t>
            </w:r>
          </w:p>
        </w:tc>
        <w:tc>
          <w:tcPr>
            <w:tcW w:w="1556" w:type="dxa"/>
          </w:tcPr>
          <w:p w:rsidR="00555920" w:rsidRDefault="00A1413B">
            <w:pPr>
              <w:pStyle w:val="TableParagraph"/>
              <w:ind w:right="453"/>
              <w:jc w:val="right"/>
              <w:rPr>
                <w:sz w:val="18"/>
              </w:rPr>
            </w:pPr>
            <w:r>
              <w:rPr>
                <w:spacing w:val="-4"/>
                <w:sz w:val="18"/>
              </w:rPr>
              <w:t>57.1</w:t>
            </w:r>
          </w:p>
        </w:tc>
      </w:tr>
      <w:tr w:rsidR="00555920">
        <w:trPr>
          <w:trHeight w:val="316"/>
        </w:trPr>
        <w:tc>
          <w:tcPr>
            <w:tcW w:w="1558" w:type="dxa"/>
          </w:tcPr>
          <w:p w:rsidR="00555920" w:rsidRDefault="00A1413B">
            <w:pPr>
              <w:pStyle w:val="TableParagraph"/>
              <w:ind w:left="226" w:right="193"/>
              <w:rPr>
                <w:sz w:val="18"/>
              </w:rPr>
            </w:pPr>
            <w:r>
              <w:rPr>
                <w:spacing w:val="-2"/>
                <w:sz w:val="18"/>
              </w:rPr>
              <w:t>Feb-</w:t>
            </w:r>
            <w:r>
              <w:rPr>
                <w:spacing w:val="-5"/>
                <w:sz w:val="18"/>
              </w:rPr>
              <w:t>20</w:t>
            </w:r>
          </w:p>
        </w:tc>
        <w:tc>
          <w:tcPr>
            <w:tcW w:w="1559" w:type="dxa"/>
          </w:tcPr>
          <w:p w:rsidR="00555920" w:rsidRDefault="00A1413B">
            <w:pPr>
              <w:pStyle w:val="TableParagraph"/>
              <w:ind w:right="511"/>
              <w:jc w:val="right"/>
              <w:rPr>
                <w:sz w:val="18"/>
              </w:rPr>
            </w:pPr>
            <w:r>
              <w:rPr>
                <w:spacing w:val="-4"/>
                <w:sz w:val="18"/>
              </w:rPr>
              <w:t>6.30</w:t>
            </w:r>
          </w:p>
        </w:tc>
        <w:tc>
          <w:tcPr>
            <w:tcW w:w="1558" w:type="dxa"/>
          </w:tcPr>
          <w:p w:rsidR="00555920" w:rsidRDefault="00A1413B">
            <w:pPr>
              <w:pStyle w:val="TableParagraph"/>
              <w:ind w:right="360"/>
              <w:jc w:val="right"/>
              <w:rPr>
                <w:sz w:val="18"/>
              </w:rPr>
            </w:pPr>
            <w:r>
              <w:rPr>
                <w:spacing w:val="-4"/>
                <w:sz w:val="18"/>
              </w:rPr>
              <w:t>2.19</w:t>
            </w:r>
          </w:p>
        </w:tc>
        <w:tc>
          <w:tcPr>
            <w:tcW w:w="1556" w:type="dxa"/>
          </w:tcPr>
          <w:p w:rsidR="00555920" w:rsidRDefault="00A1413B">
            <w:pPr>
              <w:pStyle w:val="TableParagraph"/>
              <w:ind w:left="140"/>
              <w:rPr>
                <w:sz w:val="18"/>
              </w:rPr>
            </w:pPr>
            <w:r>
              <w:rPr>
                <w:spacing w:val="-5"/>
                <w:sz w:val="18"/>
              </w:rPr>
              <w:t>334</w:t>
            </w:r>
          </w:p>
        </w:tc>
        <w:tc>
          <w:tcPr>
            <w:tcW w:w="1559" w:type="dxa"/>
          </w:tcPr>
          <w:p w:rsidR="00555920" w:rsidRDefault="00A1413B">
            <w:pPr>
              <w:pStyle w:val="TableParagraph"/>
              <w:ind w:right="401"/>
              <w:jc w:val="right"/>
              <w:rPr>
                <w:sz w:val="18"/>
              </w:rPr>
            </w:pPr>
            <w:r>
              <w:rPr>
                <w:spacing w:val="-5"/>
                <w:sz w:val="18"/>
              </w:rPr>
              <w:t>336</w:t>
            </w:r>
          </w:p>
        </w:tc>
        <w:tc>
          <w:tcPr>
            <w:tcW w:w="1556" w:type="dxa"/>
          </w:tcPr>
          <w:p w:rsidR="00555920" w:rsidRDefault="00A1413B">
            <w:pPr>
              <w:pStyle w:val="TableParagraph"/>
              <w:ind w:right="453"/>
              <w:jc w:val="right"/>
              <w:rPr>
                <w:sz w:val="18"/>
              </w:rPr>
            </w:pPr>
            <w:r>
              <w:rPr>
                <w:spacing w:val="-4"/>
                <w:sz w:val="18"/>
              </w:rPr>
              <w:t>58.0</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6" w:right="193"/>
              <w:rPr>
                <w:sz w:val="18"/>
              </w:rPr>
            </w:pPr>
            <w:r>
              <w:rPr>
                <w:spacing w:val="-2"/>
                <w:sz w:val="18"/>
              </w:rPr>
              <w:t>Mar-</w:t>
            </w:r>
            <w:r>
              <w:rPr>
                <w:spacing w:val="-5"/>
                <w:sz w:val="18"/>
              </w:rPr>
              <w:t>20</w:t>
            </w:r>
          </w:p>
        </w:tc>
        <w:tc>
          <w:tcPr>
            <w:tcW w:w="1559" w:type="dxa"/>
          </w:tcPr>
          <w:p w:rsidR="00555920" w:rsidRDefault="00A1413B">
            <w:pPr>
              <w:pStyle w:val="TableParagraph"/>
              <w:ind w:left="269" w:right="110"/>
              <w:rPr>
                <w:sz w:val="18"/>
              </w:rPr>
            </w:pPr>
            <w:r>
              <w:rPr>
                <w:spacing w:val="-4"/>
                <w:sz w:val="18"/>
              </w:rPr>
              <w:t>5.57</w:t>
            </w:r>
          </w:p>
        </w:tc>
        <w:tc>
          <w:tcPr>
            <w:tcW w:w="1558" w:type="dxa"/>
          </w:tcPr>
          <w:p w:rsidR="00555920" w:rsidRDefault="00A1413B">
            <w:pPr>
              <w:pStyle w:val="TableParagraph"/>
              <w:ind w:left="723"/>
              <w:jc w:val="left"/>
              <w:rPr>
                <w:sz w:val="18"/>
              </w:rPr>
            </w:pPr>
            <w:r>
              <w:rPr>
                <w:spacing w:val="-4"/>
                <w:sz w:val="18"/>
              </w:rPr>
              <w:t>66.6</w:t>
            </w:r>
          </w:p>
        </w:tc>
        <w:tc>
          <w:tcPr>
            <w:tcW w:w="1556" w:type="dxa"/>
          </w:tcPr>
          <w:p w:rsidR="00555920" w:rsidRDefault="00A1413B">
            <w:pPr>
              <w:pStyle w:val="TableParagraph"/>
              <w:ind w:left="140"/>
              <w:rPr>
                <w:sz w:val="18"/>
              </w:rPr>
            </w:pPr>
            <w:r>
              <w:rPr>
                <w:spacing w:val="-5"/>
                <w:sz w:val="18"/>
              </w:rPr>
              <w:t>138</w:t>
            </w:r>
          </w:p>
        </w:tc>
        <w:tc>
          <w:tcPr>
            <w:tcW w:w="1559" w:type="dxa"/>
          </w:tcPr>
          <w:p w:rsidR="00555920" w:rsidRDefault="00A1413B">
            <w:pPr>
              <w:pStyle w:val="TableParagraph"/>
              <w:ind w:left="832"/>
              <w:jc w:val="left"/>
              <w:rPr>
                <w:sz w:val="18"/>
              </w:rPr>
            </w:pPr>
            <w:r>
              <w:rPr>
                <w:spacing w:val="-5"/>
                <w:sz w:val="18"/>
              </w:rPr>
              <w:t>205</w:t>
            </w:r>
          </w:p>
        </w:tc>
        <w:tc>
          <w:tcPr>
            <w:tcW w:w="1556" w:type="dxa"/>
          </w:tcPr>
          <w:p w:rsidR="00555920" w:rsidRDefault="00A1413B">
            <w:pPr>
              <w:pStyle w:val="TableParagraph"/>
              <w:ind w:right="453"/>
              <w:jc w:val="right"/>
              <w:rPr>
                <w:sz w:val="18"/>
              </w:rPr>
            </w:pPr>
            <w:r>
              <w:rPr>
                <w:spacing w:val="-4"/>
                <w:sz w:val="18"/>
              </w:rPr>
              <w:t>89.6</w:t>
            </w:r>
          </w:p>
        </w:tc>
      </w:tr>
      <w:tr w:rsidR="00555920">
        <w:trPr>
          <w:trHeight w:val="316"/>
        </w:trPr>
        <w:tc>
          <w:tcPr>
            <w:tcW w:w="1558" w:type="dxa"/>
          </w:tcPr>
          <w:p w:rsidR="00555920" w:rsidRDefault="00A1413B">
            <w:pPr>
              <w:pStyle w:val="TableParagraph"/>
              <w:ind w:left="236" w:right="172"/>
              <w:rPr>
                <w:sz w:val="18"/>
              </w:rPr>
            </w:pPr>
            <w:r>
              <w:rPr>
                <w:spacing w:val="-2"/>
                <w:sz w:val="18"/>
              </w:rPr>
              <w:t>Apr-</w:t>
            </w:r>
            <w:r>
              <w:rPr>
                <w:spacing w:val="-5"/>
                <w:sz w:val="18"/>
              </w:rPr>
              <w:t>20</w:t>
            </w:r>
          </w:p>
        </w:tc>
        <w:tc>
          <w:tcPr>
            <w:tcW w:w="1559" w:type="dxa"/>
          </w:tcPr>
          <w:p w:rsidR="00555920" w:rsidRDefault="00A1413B">
            <w:pPr>
              <w:pStyle w:val="TableParagraph"/>
              <w:ind w:left="269" w:right="110"/>
              <w:rPr>
                <w:sz w:val="18"/>
              </w:rPr>
            </w:pPr>
            <w:r>
              <w:rPr>
                <w:spacing w:val="-4"/>
                <w:sz w:val="18"/>
              </w:rPr>
              <w:t>7.59</w:t>
            </w:r>
          </w:p>
        </w:tc>
        <w:tc>
          <w:tcPr>
            <w:tcW w:w="1558" w:type="dxa"/>
          </w:tcPr>
          <w:p w:rsidR="00555920" w:rsidRDefault="00A1413B">
            <w:pPr>
              <w:pStyle w:val="TableParagraph"/>
              <w:ind w:left="226" w:right="213"/>
              <w:rPr>
                <w:sz w:val="18"/>
              </w:rPr>
            </w:pPr>
            <w:r>
              <w:rPr>
                <w:spacing w:val="-5"/>
                <w:sz w:val="18"/>
              </w:rPr>
              <w:t>114</w:t>
            </w:r>
          </w:p>
        </w:tc>
        <w:tc>
          <w:tcPr>
            <w:tcW w:w="1556" w:type="dxa"/>
          </w:tcPr>
          <w:p w:rsidR="00555920" w:rsidRDefault="00A1413B">
            <w:pPr>
              <w:pStyle w:val="TableParagraph"/>
              <w:ind w:left="140"/>
              <w:rPr>
                <w:sz w:val="18"/>
              </w:rPr>
            </w:pPr>
            <w:r>
              <w:rPr>
                <w:spacing w:val="-5"/>
                <w:sz w:val="18"/>
              </w:rPr>
              <w:t>261</w:t>
            </w:r>
          </w:p>
        </w:tc>
        <w:tc>
          <w:tcPr>
            <w:tcW w:w="1559" w:type="dxa"/>
          </w:tcPr>
          <w:p w:rsidR="00555920" w:rsidRDefault="00A1413B">
            <w:pPr>
              <w:pStyle w:val="TableParagraph"/>
              <w:ind w:left="832"/>
              <w:jc w:val="left"/>
              <w:rPr>
                <w:sz w:val="18"/>
              </w:rPr>
            </w:pPr>
            <w:r>
              <w:rPr>
                <w:spacing w:val="-5"/>
                <w:sz w:val="18"/>
              </w:rPr>
              <w:t>375</w:t>
            </w:r>
          </w:p>
        </w:tc>
        <w:tc>
          <w:tcPr>
            <w:tcW w:w="1556" w:type="dxa"/>
          </w:tcPr>
          <w:p w:rsidR="00555920" w:rsidRDefault="00A1413B">
            <w:pPr>
              <w:pStyle w:val="TableParagraph"/>
              <w:ind w:left="27"/>
              <w:rPr>
                <w:sz w:val="18"/>
              </w:rPr>
            </w:pPr>
            <w:r>
              <w:rPr>
                <w:spacing w:val="-5"/>
                <w:sz w:val="18"/>
              </w:rPr>
              <w:t>162</w:t>
            </w:r>
          </w:p>
        </w:tc>
      </w:tr>
      <w:tr w:rsidR="00555920">
        <w:trPr>
          <w:trHeight w:val="318"/>
        </w:trPr>
        <w:tc>
          <w:tcPr>
            <w:tcW w:w="1558" w:type="dxa"/>
          </w:tcPr>
          <w:p w:rsidR="00555920" w:rsidRDefault="00A1413B">
            <w:pPr>
              <w:pStyle w:val="TableParagraph"/>
              <w:spacing w:before="56"/>
              <w:ind w:left="226" w:right="222"/>
              <w:rPr>
                <w:sz w:val="18"/>
              </w:rPr>
            </w:pPr>
            <w:r>
              <w:rPr>
                <w:spacing w:val="-2"/>
                <w:sz w:val="18"/>
              </w:rPr>
              <w:t>May-</w:t>
            </w:r>
            <w:r>
              <w:rPr>
                <w:spacing w:val="-5"/>
                <w:sz w:val="18"/>
              </w:rPr>
              <w:t>20</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174"/>
              <w:rPr>
                <w:sz w:val="18"/>
              </w:rPr>
            </w:pPr>
            <w:r>
              <w:rPr>
                <w:sz w:val="18"/>
              </w:rPr>
              <w:t>Jun-</w:t>
            </w:r>
            <w:r>
              <w:rPr>
                <w:spacing w:val="-5"/>
                <w:sz w:val="18"/>
              </w:rPr>
              <w:t>20</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112"/>
              <w:rPr>
                <w:sz w:val="18"/>
              </w:rPr>
            </w:pPr>
            <w:r>
              <w:rPr>
                <w:sz w:val="18"/>
              </w:rPr>
              <w:t>Jul-</w:t>
            </w:r>
            <w:r>
              <w:rPr>
                <w:spacing w:val="-5"/>
                <w:sz w:val="18"/>
              </w:rPr>
              <w:t>20</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Aug-</w:t>
            </w:r>
            <w:r>
              <w:rPr>
                <w:spacing w:val="-5"/>
                <w:sz w:val="18"/>
              </w:rPr>
              <w:t>20</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Sep-</w:t>
            </w:r>
            <w:r>
              <w:rPr>
                <w:spacing w:val="-5"/>
                <w:sz w:val="18"/>
              </w:rPr>
              <w:t>20</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20</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Nov-</w:t>
            </w:r>
            <w:r>
              <w:rPr>
                <w:spacing w:val="-5"/>
                <w:sz w:val="18"/>
              </w:rPr>
              <w:t>20</w:t>
            </w:r>
          </w:p>
        </w:tc>
        <w:tc>
          <w:tcPr>
            <w:tcW w:w="1559" w:type="dxa"/>
          </w:tcPr>
          <w:p w:rsidR="00555920" w:rsidRDefault="00A1413B">
            <w:pPr>
              <w:pStyle w:val="TableParagraph"/>
              <w:ind w:right="411"/>
              <w:jc w:val="right"/>
              <w:rPr>
                <w:sz w:val="18"/>
              </w:rPr>
            </w:pPr>
            <w:r>
              <w:rPr>
                <w:spacing w:val="-2"/>
                <w:sz w:val="18"/>
              </w:rPr>
              <w:t>0.745</w:t>
            </w:r>
          </w:p>
        </w:tc>
        <w:tc>
          <w:tcPr>
            <w:tcW w:w="1558" w:type="dxa"/>
          </w:tcPr>
          <w:p w:rsidR="00555920" w:rsidRDefault="00A1413B">
            <w:pPr>
              <w:pStyle w:val="TableParagraph"/>
              <w:ind w:right="259"/>
              <w:jc w:val="right"/>
              <w:rPr>
                <w:sz w:val="18"/>
              </w:rPr>
            </w:pPr>
            <w:r>
              <w:rPr>
                <w:spacing w:val="-2"/>
                <w:sz w:val="18"/>
              </w:rPr>
              <w:t>0.192</w:t>
            </w:r>
          </w:p>
        </w:tc>
        <w:tc>
          <w:tcPr>
            <w:tcW w:w="1556" w:type="dxa"/>
          </w:tcPr>
          <w:p w:rsidR="00555920" w:rsidRDefault="00A1413B">
            <w:pPr>
              <w:pStyle w:val="TableParagraph"/>
              <w:ind w:left="785"/>
              <w:jc w:val="left"/>
              <w:rPr>
                <w:sz w:val="18"/>
              </w:rPr>
            </w:pPr>
            <w:r>
              <w:rPr>
                <w:spacing w:val="-4"/>
                <w:sz w:val="18"/>
              </w:rPr>
              <w:t>46.4</w:t>
            </w:r>
          </w:p>
        </w:tc>
        <w:tc>
          <w:tcPr>
            <w:tcW w:w="1559" w:type="dxa"/>
          </w:tcPr>
          <w:p w:rsidR="00555920" w:rsidRDefault="00A1413B">
            <w:pPr>
              <w:pStyle w:val="TableParagraph"/>
              <w:ind w:right="254"/>
              <w:jc w:val="right"/>
              <w:rPr>
                <w:sz w:val="18"/>
              </w:rPr>
            </w:pPr>
            <w:r>
              <w:rPr>
                <w:spacing w:val="-4"/>
                <w:sz w:val="18"/>
              </w:rPr>
              <w:t>46.6</w:t>
            </w:r>
          </w:p>
        </w:tc>
        <w:tc>
          <w:tcPr>
            <w:tcW w:w="1556" w:type="dxa"/>
          </w:tcPr>
          <w:p w:rsidR="00555920" w:rsidRDefault="00A1413B">
            <w:pPr>
              <w:pStyle w:val="TableParagraph"/>
              <w:ind w:right="352"/>
              <w:jc w:val="right"/>
              <w:rPr>
                <w:sz w:val="18"/>
              </w:rPr>
            </w:pPr>
            <w:r>
              <w:rPr>
                <w:spacing w:val="-4"/>
                <w:sz w:val="18"/>
              </w:rPr>
              <w:t>2.00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Dec-</w:t>
            </w:r>
            <w:r>
              <w:rPr>
                <w:spacing w:val="-5"/>
                <w:sz w:val="18"/>
              </w:rPr>
              <w:t>20</w:t>
            </w:r>
          </w:p>
        </w:tc>
        <w:tc>
          <w:tcPr>
            <w:tcW w:w="1559" w:type="dxa"/>
          </w:tcPr>
          <w:p w:rsidR="00555920" w:rsidRDefault="00A1413B">
            <w:pPr>
              <w:pStyle w:val="TableParagraph"/>
              <w:spacing w:before="56"/>
              <w:ind w:left="269" w:right="110"/>
              <w:rPr>
                <w:sz w:val="18"/>
              </w:rPr>
            </w:pPr>
            <w:r>
              <w:rPr>
                <w:spacing w:val="-4"/>
                <w:sz w:val="18"/>
              </w:rPr>
              <w:t>2.84</w:t>
            </w:r>
          </w:p>
        </w:tc>
        <w:tc>
          <w:tcPr>
            <w:tcW w:w="1558" w:type="dxa"/>
          </w:tcPr>
          <w:p w:rsidR="00555920" w:rsidRDefault="00A1413B">
            <w:pPr>
              <w:pStyle w:val="TableParagraph"/>
              <w:spacing w:before="56"/>
              <w:ind w:right="259"/>
              <w:jc w:val="right"/>
              <w:rPr>
                <w:sz w:val="18"/>
              </w:rPr>
            </w:pPr>
            <w:r>
              <w:rPr>
                <w:spacing w:val="-2"/>
                <w:sz w:val="18"/>
              </w:rPr>
              <w:t>0.712</w:t>
            </w:r>
          </w:p>
        </w:tc>
        <w:tc>
          <w:tcPr>
            <w:tcW w:w="1556" w:type="dxa"/>
          </w:tcPr>
          <w:p w:rsidR="00555920" w:rsidRDefault="00A1413B">
            <w:pPr>
              <w:pStyle w:val="TableParagraph"/>
              <w:spacing w:before="56"/>
              <w:ind w:left="785"/>
              <w:jc w:val="left"/>
              <w:rPr>
                <w:sz w:val="18"/>
              </w:rPr>
            </w:pPr>
            <w:r>
              <w:rPr>
                <w:spacing w:val="-4"/>
                <w:sz w:val="18"/>
              </w:rPr>
              <w:t>93.8</w:t>
            </w:r>
          </w:p>
        </w:tc>
        <w:tc>
          <w:tcPr>
            <w:tcW w:w="1559" w:type="dxa"/>
          </w:tcPr>
          <w:p w:rsidR="00555920" w:rsidRDefault="00A1413B">
            <w:pPr>
              <w:pStyle w:val="TableParagraph"/>
              <w:spacing w:before="56"/>
              <w:ind w:right="254"/>
              <w:jc w:val="right"/>
              <w:rPr>
                <w:sz w:val="18"/>
              </w:rPr>
            </w:pPr>
            <w:r>
              <w:rPr>
                <w:spacing w:val="-4"/>
                <w:sz w:val="18"/>
              </w:rPr>
              <w:t>94.6</w:t>
            </w:r>
          </w:p>
        </w:tc>
        <w:tc>
          <w:tcPr>
            <w:tcW w:w="1556" w:type="dxa"/>
          </w:tcPr>
          <w:p w:rsidR="00555920" w:rsidRDefault="00A1413B">
            <w:pPr>
              <w:pStyle w:val="TableParagraph"/>
              <w:spacing w:before="56"/>
              <w:ind w:right="352"/>
              <w:jc w:val="right"/>
              <w:rPr>
                <w:sz w:val="18"/>
              </w:rPr>
            </w:pPr>
            <w:r>
              <w:rPr>
                <w:spacing w:val="-4"/>
                <w:sz w:val="18"/>
              </w:rPr>
              <w:t>8.57</w:t>
            </w:r>
          </w:p>
        </w:tc>
      </w:tr>
      <w:tr w:rsidR="00555920">
        <w:trPr>
          <w:trHeight w:val="315"/>
        </w:trPr>
        <w:tc>
          <w:tcPr>
            <w:tcW w:w="1558" w:type="dxa"/>
          </w:tcPr>
          <w:p w:rsidR="00555920" w:rsidRDefault="00A1413B">
            <w:pPr>
              <w:pStyle w:val="TableParagraph"/>
              <w:ind w:left="226" w:right="174"/>
              <w:rPr>
                <w:sz w:val="18"/>
              </w:rPr>
            </w:pPr>
            <w:r>
              <w:rPr>
                <w:sz w:val="18"/>
              </w:rPr>
              <w:t>Jan-</w:t>
            </w:r>
            <w:r>
              <w:rPr>
                <w:spacing w:val="-5"/>
                <w:sz w:val="18"/>
              </w:rPr>
              <w:t>21</w:t>
            </w:r>
          </w:p>
        </w:tc>
        <w:tc>
          <w:tcPr>
            <w:tcW w:w="1559" w:type="dxa"/>
          </w:tcPr>
          <w:p w:rsidR="00555920" w:rsidRDefault="00A1413B">
            <w:pPr>
              <w:pStyle w:val="TableParagraph"/>
              <w:ind w:left="269" w:right="110"/>
              <w:rPr>
                <w:sz w:val="18"/>
              </w:rPr>
            </w:pPr>
            <w:r>
              <w:rPr>
                <w:spacing w:val="-4"/>
                <w:sz w:val="18"/>
              </w:rPr>
              <w:t>3.16</w:t>
            </w:r>
          </w:p>
        </w:tc>
        <w:tc>
          <w:tcPr>
            <w:tcW w:w="1558" w:type="dxa"/>
          </w:tcPr>
          <w:p w:rsidR="00555920" w:rsidRDefault="00A1413B">
            <w:pPr>
              <w:pStyle w:val="TableParagraph"/>
              <w:ind w:left="723"/>
              <w:jc w:val="left"/>
              <w:rPr>
                <w:sz w:val="18"/>
              </w:rPr>
            </w:pPr>
            <w:r>
              <w:rPr>
                <w:spacing w:val="-4"/>
                <w:sz w:val="18"/>
              </w:rPr>
              <w:t>20.9</w:t>
            </w:r>
          </w:p>
        </w:tc>
        <w:tc>
          <w:tcPr>
            <w:tcW w:w="1556" w:type="dxa"/>
          </w:tcPr>
          <w:p w:rsidR="00555920" w:rsidRDefault="00A1413B">
            <w:pPr>
              <w:pStyle w:val="TableParagraph"/>
              <w:ind w:left="785"/>
              <w:jc w:val="left"/>
              <w:rPr>
                <w:sz w:val="18"/>
              </w:rPr>
            </w:pPr>
            <w:r>
              <w:rPr>
                <w:spacing w:val="-4"/>
                <w:sz w:val="18"/>
              </w:rPr>
              <w:t>86.3</w:t>
            </w:r>
          </w:p>
        </w:tc>
        <w:tc>
          <w:tcPr>
            <w:tcW w:w="1559" w:type="dxa"/>
          </w:tcPr>
          <w:p w:rsidR="00555920" w:rsidRDefault="00A1413B">
            <w:pPr>
              <w:pStyle w:val="TableParagraph"/>
              <w:ind w:left="832"/>
              <w:jc w:val="left"/>
              <w:rPr>
                <w:sz w:val="18"/>
              </w:rPr>
            </w:pPr>
            <w:r>
              <w:rPr>
                <w:spacing w:val="-5"/>
                <w:sz w:val="18"/>
              </w:rPr>
              <w:t>107</w:t>
            </w:r>
          </w:p>
        </w:tc>
        <w:tc>
          <w:tcPr>
            <w:tcW w:w="1556" w:type="dxa"/>
          </w:tcPr>
          <w:p w:rsidR="00555920" w:rsidRDefault="00A1413B">
            <w:pPr>
              <w:pStyle w:val="TableParagraph"/>
              <w:ind w:right="453"/>
              <w:jc w:val="right"/>
              <w:rPr>
                <w:sz w:val="18"/>
              </w:rPr>
            </w:pPr>
            <w:r>
              <w:rPr>
                <w:spacing w:val="-4"/>
                <w:sz w:val="18"/>
              </w:rPr>
              <w:t>25.0</w:t>
            </w:r>
          </w:p>
        </w:tc>
      </w:tr>
      <w:tr w:rsidR="00555920">
        <w:trPr>
          <w:trHeight w:val="318"/>
        </w:trPr>
        <w:tc>
          <w:tcPr>
            <w:tcW w:w="1558" w:type="dxa"/>
          </w:tcPr>
          <w:p w:rsidR="00555920" w:rsidRDefault="00A1413B">
            <w:pPr>
              <w:pStyle w:val="TableParagraph"/>
              <w:ind w:left="226" w:right="193"/>
              <w:rPr>
                <w:sz w:val="18"/>
              </w:rPr>
            </w:pPr>
            <w:r>
              <w:rPr>
                <w:spacing w:val="-2"/>
                <w:sz w:val="18"/>
              </w:rPr>
              <w:t>Feb-</w:t>
            </w:r>
            <w:r>
              <w:rPr>
                <w:spacing w:val="-5"/>
                <w:sz w:val="18"/>
              </w:rPr>
              <w:t>21</w:t>
            </w:r>
          </w:p>
        </w:tc>
        <w:tc>
          <w:tcPr>
            <w:tcW w:w="1559" w:type="dxa"/>
          </w:tcPr>
          <w:p w:rsidR="00555920" w:rsidRDefault="00A1413B">
            <w:pPr>
              <w:pStyle w:val="TableParagraph"/>
              <w:ind w:left="269" w:right="110"/>
              <w:rPr>
                <w:sz w:val="18"/>
              </w:rPr>
            </w:pPr>
            <w:r>
              <w:rPr>
                <w:spacing w:val="-4"/>
                <w:sz w:val="18"/>
              </w:rPr>
              <w:t>2.37</w:t>
            </w:r>
          </w:p>
        </w:tc>
        <w:tc>
          <w:tcPr>
            <w:tcW w:w="1558" w:type="dxa"/>
          </w:tcPr>
          <w:p w:rsidR="00555920" w:rsidRDefault="00A1413B">
            <w:pPr>
              <w:pStyle w:val="TableParagraph"/>
              <w:ind w:left="723"/>
              <w:jc w:val="left"/>
              <w:rPr>
                <w:sz w:val="18"/>
              </w:rPr>
            </w:pPr>
            <w:r>
              <w:rPr>
                <w:spacing w:val="-4"/>
                <w:sz w:val="18"/>
              </w:rPr>
              <w:t>13.9</w:t>
            </w:r>
          </w:p>
        </w:tc>
        <w:tc>
          <w:tcPr>
            <w:tcW w:w="1556" w:type="dxa"/>
          </w:tcPr>
          <w:p w:rsidR="00555920" w:rsidRDefault="00A1413B">
            <w:pPr>
              <w:pStyle w:val="TableParagraph"/>
              <w:ind w:left="785"/>
              <w:jc w:val="left"/>
              <w:rPr>
                <w:sz w:val="18"/>
              </w:rPr>
            </w:pPr>
            <w:r>
              <w:rPr>
                <w:spacing w:val="-4"/>
                <w:sz w:val="18"/>
              </w:rPr>
              <w:t>58.3</w:t>
            </w:r>
          </w:p>
        </w:tc>
        <w:tc>
          <w:tcPr>
            <w:tcW w:w="1559" w:type="dxa"/>
          </w:tcPr>
          <w:p w:rsidR="00555920" w:rsidRDefault="00A1413B">
            <w:pPr>
              <w:pStyle w:val="TableParagraph"/>
              <w:ind w:right="254"/>
              <w:jc w:val="right"/>
              <w:rPr>
                <w:sz w:val="18"/>
              </w:rPr>
            </w:pPr>
            <w:r>
              <w:rPr>
                <w:spacing w:val="-4"/>
                <w:sz w:val="18"/>
              </w:rPr>
              <w:t>72.3</w:t>
            </w:r>
          </w:p>
        </w:tc>
        <w:tc>
          <w:tcPr>
            <w:tcW w:w="1556" w:type="dxa"/>
          </w:tcPr>
          <w:p w:rsidR="00555920" w:rsidRDefault="00A1413B">
            <w:pPr>
              <w:pStyle w:val="TableParagraph"/>
              <w:ind w:right="453"/>
              <w:jc w:val="right"/>
              <w:rPr>
                <w:sz w:val="18"/>
              </w:rPr>
            </w:pPr>
            <w:r>
              <w:rPr>
                <w:spacing w:val="-4"/>
                <w:sz w:val="18"/>
              </w:rPr>
              <w:t>18.3</w:t>
            </w:r>
          </w:p>
        </w:tc>
      </w:tr>
      <w:tr w:rsidR="00555920">
        <w:trPr>
          <w:trHeight w:val="315"/>
        </w:trPr>
        <w:tc>
          <w:tcPr>
            <w:tcW w:w="1558" w:type="dxa"/>
          </w:tcPr>
          <w:p w:rsidR="00555920" w:rsidRDefault="00A1413B">
            <w:pPr>
              <w:pStyle w:val="TableParagraph"/>
              <w:ind w:left="226" w:right="193"/>
              <w:rPr>
                <w:sz w:val="18"/>
              </w:rPr>
            </w:pPr>
            <w:r>
              <w:rPr>
                <w:spacing w:val="-2"/>
                <w:sz w:val="18"/>
              </w:rPr>
              <w:t>Mar-</w:t>
            </w:r>
            <w:r>
              <w:rPr>
                <w:spacing w:val="-5"/>
                <w:sz w:val="18"/>
              </w:rPr>
              <w:t>21</w:t>
            </w:r>
          </w:p>
        </w:tc>
        <w:tc>
          <w:tcPr>
            <w:tcW w:w="1559" w:type="dxa"/>
          </w:tcPr>
          <w:p w:rsidR="00555920" w:rsidRDefault="00A1413B">
            <w:pPr>
              <w:pStyle w:val="TableParagraph"/>
              <w:ind w:left="269" w:right="110"/>
              <w:rPr>
                <w:sz w:val="18"/>
              </w:rPr>
            </w:pPr>
            <w:r>
              <w:rPr>
                <w:spacing w:val="-4"/>
                <w:sz w:val="18"/>
              </w:rPr>
              <w:t>5.59</w:t>
            </w:r>
          </w:p>
        </w:tc>
        <w:tc>
          <w:tcPr>
            <w:tcW w:w="1558" w:type="dxa"/>
          </w:tcPr>
          <w:p w:rsidR="00555920" w:rsidRDefault="00A1413B">
            <w:pPr>
              <w:pStyle w:val="TableParagraph"/>
              <w:ind w:left="723"/>
              <w:jc w:val="left"/>
              <w:rPr>
                <w:sz w:val="18"/>
              </w:rPr>
            </w:pPr>
            <w:r>
              <w:rPr>
                <w:spacing w:val="-4"/>
                <w:sz w:val="18"/>
              </w:rPr>
              <w:t>58.2</w:t>
            </w:r>
          </w:p>
        </w:tc>
        <w:tc>
          <w:tcPr>
            <w:tcW w:w="1556" w:type="dxa"/>
          </w:tcPr>
          <w:p w:rsidR="00555920" w:rsidRDefault="00A1413B">
            <w:pPr>
              <w:pStyle w:val="TableParagraph"/>
              <w:ind w:left="140"/>
              <w:rPr>
                <w:sz w:val="18"/>
              </w:rPr>
            </w:pPr>
            <w:r>
              <w:rPr>
                <w:spacing w:val="-5"/>
                <w:sz w:val="18"/>
              </w:rPr>
              <w:t>142</w:t>
            </w:r>
          </w:p>
        </w:tc>
        <w:tc>
          <w:tcPr>
            <w:tcW w:w="1559" w:type="dxa"/>
          </w:tcPr>
          <w:p w:rsidR="00555920" w:rsidRDefault="00A1413B">
            <w:pPr>
              <w:pStyle w:val="TableParagraph"/>
              <w:ind w:left="832"/>
              <w:jc w:val="left"/>
              <w:rPr>
                <w:sz w:val="18"/>
              </w:rPr>
            </w:pPr>
            <w:r>
              <w:rPr>
                <w:spacing w:val="-5"/>
                <w:sz w:val="18"/>
              </w:rPr>
              <w:t>200</w:t>
            </w:r>
          </w:p>
        </w:tc>
        <w:tc>
          <w:tcPr>
            <w:tcW w:w="1556" w:type="dxa"/>
          </w:tcPr>
          <w:p w:rsidR="00555920" w:rsidRDefault="00A1413B">
            <w:pPr>
              <w:pStyle w:val="TableParagraph"/>
              <w:ind w:right="453"/>
              <w:jc w:val="right"/>
              <w:rPr>
                <w:sz w:val="18"/>
              </w:rPr>
            </w:pPr>
            <w:r>
              <w:rPr>
                <w:spacing w:val="-4"/>
                <w:sz w:val="18"/>
              </w:rPr>
              <w:t>45.6</w:t>
            </w:r>
          </w:p>
        </w:tc>
      </w:tr>
      <w:tr w:rsidR="00555920">
        <w:trPr>
          <w:trHeight w:val="315"/>
        </w:trPr>
        <w:tc>
          <w:tcPr>
            <w:tcW w:w="1558" w:type="dxa"/>
          </w:tcPr>
          <w:p w:rsidR="00555920" w:rsidRDefault="00A1413B">
            <w:pPr>
              <w:pStyle w:val="TableParagraph"/>
              <w:ind w:left="236" w:right="172"/>
              <w:rPr>
                <w:sz w:val="18"/>
              </w:rPr>
            </w:pPr>
            <w:r>
              <w:rPr>
                <w:spacing w:val="-2"/>
                <w:sz w:val="18"/>
              </w:rPr>
              <w:t>Apr-</w:t>
            </w:r>
            <w:r>
              <w:rPr>
                <w:spacing w:val="-5"/>
                <w:sz w:val="18"/>
              </w:rPr>
              <w:t>21</w:t>
            </w:r>
          </w:p>
        </w:tc>
        <w:tc>
          <w:tcPr>
            <w:tcW w:w="1559" w:type="dxa"/>
          </w:tcPr>
          <w:p w:rsidR="00555920" w:rsidRDefault="00A1413B">
            <w:pPr>
              <w:pStyle w:val="TableParagraph"/>
              <w:ind w:right="411"/>
              <w:jc w:val="right"/>
              <w:rPr>
                <w:sz w:val="18"/>
              </w:rPr>
            </w:pPr>
            <w:r>
              <w:rPr>
                <w:spacing w:val="-2"/>
                <w:sz w:val="18"/>
              </w:rPr>
              <w:t>0.696</w:t>
            </w:r>
          </w:p>
        </w:tc>
        <w:tc>
          <w:tcPr>
            <w:tcW w:w="1558" w:type="dxa"/>
          </w:tcPr>
          <w:p w:rsidR="00555920" w:rsidRDefault="00A1413B">
            <w:pPr>
              <w:pStyle w:val="TableParagraph"/>
              <w:ind w:right="360"/>
              <w:jc w:val="right"/>
              <w:rPr>
                <w:sz w:val="18"/>
              </w:rPr>
            </w:pPr>
            <w:r>
              <w:rPr>
                <w:spacing w:val="-4"/>
                <w:sz w:val="18"/>
              </w:rPr>
              <w:t>8.47</w:t>
            </w:r>
          </w:p>
        </w:tc>
        <w:tc>
          <w:tcPr>
            <w:tcW w:w="1556" w:type="dxa"/>
          </w:tcPr>
          <w:p w:rsidR="00555920" w:rsidRDefault="00A1413B">
            <w:pPr>
              <w:pStyle w:val="TableParagraph"/>
              <w:ind w:left="785"/>
              <w:jc w:val="left"/>
              <w:rPr>
                <w:sz w:val="18"/>
              </w:rPr>
            </w:pPr>
            <w:r>
              <w:rPr>
                <w:spacing w:val="-4"/>
                <w:sz w:val="18"/>
              </w:rPr>
              <w:t>11.3</w:t>
            </w:r>
          </w:p>
        </w:tc>
        <w:tc>
          <w:tcPr>
            <w:tcW w:w="1559" w:type="dxa"/>
          </w:tcPr>
          <w:p w:rsidR="00555920" w:rsidRDefault="00A1413B">
            <w:pPr>
              <w:pStyle w:val="TableParagraph"/>
              <w:ind w:right="254"/>
              <w:jc w:val="right"/>
              <w:rPr>
                <w:sz w:val="18"/>
              </w:rPr>
            </w:pPr>
            <w:r>
              <w:rPr>
                <w:spacing w:val="-4"/>
                <w:sz w:val="18"/>
              </w:rPr>
              <w:t>19.8</w:t>
            </w:r>
          </w:p>
        </w:tc>
        <w:tc>
          <w:tcPr>
            <w:tcW w:w="1556" w:type="dxa"/>
          </w:tcPr>
          <w:p w:rsidR="00555920" w:rsidRDefault="00A1413B">
            <w:pPr>
              <w:pStyle w:val="TableParagraph"/>
              <w:ind w:right="352"/>
              <w:jc w:val="right"/>
              <w:rPr>
                <w:sz w:val="18"/>
              </w:rPr>
            </w:pPr>
            <w:r>
              <w:rPr>
                <w:spacing w:val="-4"/>
                <w:sz w:val="18"/>
              </w:rPr>
              <w:t>8.34</w:t>
            </w:r>
          </w:p>
        </w:tc>
      </w:tr>
      <w:tr w:rsidR="00555920">
        <w:trPr>
          <w:trHeight w:val="318"/>
        </w:trPr>
        <w:tc>
          <w:tcPr>
            <w:tcW w:w="1558" w:type="dxa"/>
          </w:tcPr>
          <w:p w:rsidR="00555920" w:rsidRDefault="00A1413B">
            <w:pPr>
              <w:pStyle w:val="TableParagraph"/>
              <w:spacing w:before="56"/>
              <w:ind w:left="226" w:right="222"/>
              <w:rPr>
                <w:sz w:val="18"/>
              </w:rPr>
            </w:pPr>
            <w:r>
              <w:rPr>
                <w:spacing w:val="-2"/>
                <w:sz w:val="18"/>
              </w:rPr>
              <w:t>May-</w:t>
            </w:r>
            <w:r>
              <w:rPr>
                <w:spacing w:val="-5"/>
                <w:sz w:val="18"/>
              </w:rPr>
              <w:t>21</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226" w:right="174"/>
              <w:rPr>
                <w:sz w:val="18"/>
              </w:rPr>
            </w:pPr>
            <w:r>
              <w:rPr>
                <w:sz w:val="18"/>
              </w:rPr>
              <w:t>Jun-</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112"/>
              <w:rPr>
                <w:sz w:val="18"/>
              </w:rPr>
            </w:pPr>
            <w:r>
              <w:rPr>
                <w:sz w:val="18"/>
              </w:rPr>
              <w:t>Jul-</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Aug-</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Sep-</w:t>
            </w:r>
            <w:r>
              <w:rPr>
                <w:spacing w:val="-5"/>
                <w:sz w:val="18"/>
              </w:rPr>
              <w:t>21</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6" w:right="172"/>
              <w:rPr>
                <w:sz w:val="18"/>
              </w:rPr>
            </w:pPr>
            <w:r>
              <w:rPr>
                <w:sz w:val="18"/>
              </w:rPr>
              <w:t>Oct-</w:t>
            </w:r>
            <w:r>
              <w:rPr>
                <w:spacing w:val="-5"/>
                <w:sz w:val="18"/>
              </w:rPr>
              <w:t>21</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Nov-</w:t>
            </w:r>
            <w:r>
              <w:rPr>
                <w:spacing w:val="-5"/>
                <w:sz w:val="18"/>
              </w:rPr>
              <w:t>21</w:t>
            </w:r>
          </w:p>
        </w:tc>
        <w:tc>
          <w:tcPr>
            <w:tcW w:w="1559" w:type="dxa"/>
          </w:tcPr>
          <w:p w:rsidR="00555920" w:rsidRDefault="00A1413B">
            <w:pPr>
              <w:pStyle w:val="TableParagraph"/>
              <w:ind w:left="269" w:right="110"/>
              <w:rPr>
                <w:sz w:val="18"/>
              </w:rPr>
            </w:pPr>
            <w:r>
              <w:rPr>
                <w:spacing w:val="-4"/>
                <w:sz w:val="18"/>
              </w:rPr>
              <w:t>2.55</w:t>
            </w:r>
          </w:p>
        </w:tc>
        <w:tc>
          <w:tcPr>
            <w:tcW w:w="1558" w:type="dxa"/>
          </w:tcPr>
          <w:p w:rsidR="00555920" w:rsidRDefault="00A1413B">
            <w:pPr>
              <w:pStyle w:val="TableParagraph"/>
              <w:ind w:right="360"/>
              <w:jc w:val="right"/>
              <w:rPr>
                <w:sz w:val="18"/>
              </w:rPr>
            </w:pPr>
            <w:r>
              <w:rPr>
                <w:spacing w:val="-4"/>
                <w:sz w:val="18"/>
              </w:rPr>
              <w:t>7.40</w:t>
            </w:r>
          </w:p>
        </w:tc>
        <w:tc>
          <w:tcPr>
            <w:tcW w:w="1556" w:type="dxa"/>
          </w:tcPr>
          <w:p w:rsidR="00555920" w:rsidRDefault="00A1413B">
            <w:pPr>
              <w:pStyle w:val="TableParagraph"/>
              <w:ind w:left="785"/>
              <w:jc w:val="left"/>
              <w:rPr>
                <w:sz w:val="18"/>
              </w:rPr>
            </w:pPr>
            <w:r>
              <w:rPr>
                <w:spacing w:val="-4"/>
                <w:sz w:val="18"/>
              </w:rPr>
              <w:t>97.4</w:t>
            </w:r>
          </w:p>
        </w:tc>
        <w:tc>
          <w:tcPr>
            <w:tcW w:w="1559" w:type="dxa"/>
          </w:tcPr>
          <w:p w:rsidR="00555920" w:rsidRDefault="00A1413B">
            <w:pPr>
              <w:pStyle w:val="TableParagraph"/>
              <w:ind w:left="832"/>
              <w:jc w:val="left"/>
              <w:rPr>
                <w:sz w:val="18"/>
              </w:rPr>
            </w:pPr>
            <w:r>
              <w:rPr>
                <w:spacing w:val="-5"/>
                <w:sz w:val="18"/>
              </w:rPr>
              <w:t>105</w:t>
            </w:r>
          </w:p>
        </w:tc>
        <w:tc>
          <w:tcPr>
            <w:tcW w:w="1556" w:type="dxa"/>
          </w:tcPr>
          <w:p w:rsidR="00555920" w:rsidRDefault="00A1413B">
            <w:pPr>
              <w:pStyle w:val="TableParagraph"/>
              <w:ind w:right="453"/>
              <w:jc w:val="right"/>
              <w:rPr>
                <w:sz w:val="18"/>
              </w:rPr>
            </w:pPr>
            <w:r>
              <w:rPr>
                <w:spacing w:val="-4"/>
                <w:sz w:val="18"/>
              </w:rPr>
              <w:t>11.6</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Dec-</w:t>
            </w:r>
            <w:r>
              <w:rPr>
                <w:spacing w:val="-5"/>
                <w:sz w:val="18"/>
              </w:rPr>
              <w:t>21</w:t>
            </w:r>
          </w:p>
        </w:tc>
        <w:tc>
          <w:tcPr>
            <w:tcW w:w="1559" w:type="dxa"/>
          </w:tcPr>
          <w:p w:rsidR="00555920" w:rsidRDefault="00A1413B">
            <w:pPr>
              <w:pStyle w:val="TableParagraph"/>
              <w:spacing w:before="56"/>
              <w:ind w:left="572"/>
              <w:jc w:val="left"/>
              <w:rPr>
                <w:sz w:val="18"/>
              </w:rPr>
            </w:pPr>
            <w:r>
              <w:rPr>
                <w:spacing w:val="-4"/>
                <w:sz w:val="18"/>
              </w:rPr>
              <w:t>17.8</w:t>
            </w:r>
          </w:p>
        </w:tc>
        <w:tc>
          <w:tcPr>
            <w:tcW w:w="1558" w:type="dxa"/>
          </w:tcPr>
          <w:p w:rsidR="00555920" w:rsidRDefault="00A1413B">
            <w:pPr>
              <w:pStyle w:val="TableParagraph"/>
              <w:spacing w:before="56"/>
              <w:ind w:left="226" w:right="213"/>
              <w:rPr>
                <w:sz w:val="18"/>
              </w:rPr>
            </w:pPr>
            <w:r>
              <w:rPr>
                <w:spacing w:val="-5"/>
                <w:sz w:val="18"/>
              </w:rPr>
              <w:t>290</w:t>
            </w:r>
          </w:p>
        </w:tc>
        <w:tc>
          <w:tcPr>
            <w:tcW w:w="1556" w:type="dxa"/>
          </w:tcPr>
          <w:p w:rsidR="00555920" w:rsidRDefault="00A1413B">
            <w:pPr>
              <w:pStyle w:val="TableParagraph"/>
              <w:spacing w:before="56"/>
              <w:ind w:left="140"/>
              <w:rPr>
                <w:sz w:val="18"/>
              </w:rPr>
            </w:pPr>
            <w:r>
              <w:rPr>
                <w:spacing w:val="-5"/>
                <w:sz w:val="18"/>
              </w:rPr>
              <w:t>226</w:t>
            </w:r>
          </w:p>
        </w:tc>
        <w:tc>
          <w:tcPr>
            <w:tcW w:w="1559" w:type="dxa"/>
          </w:tcPr>
          <w:p w:rsidR="00555920" w:rsidRDefault="00A1413B">
            <w:pPr>
              <w:pStyle w:val="TableParagraph"/>
              <w:spacing w:before="56"/>
              <w:ind w:left="832"/>
              <w:jc w:val="left"/>
              <w:rPr>
                <w:sz w:val="18"/>
              </w:rPr>
            </w:pPr>
            <w:r>
              <w:rPr>
                <w:spacing w:val="-5"/>
                <w:sz w:val="18"/>
              </w:rPr>
              <w:t>517</w:t>
            </w:r>
          </w:p>
        </w:tc>
        <w:tc>
          <w:tcPr>
            <w:tcW w:w="1556" w:type="dxa"/>
          </w:tcPr>
          <w:p w:rsidR="00555920" w:rsidRDefault="00A1413B">
            <w:pPr>
              <w:pStyle w:val="TableParagraph"/>
              <w:spacing w:before="56"/>
              <w:ind w:left="27"/>
              <w:rPr>
                <w:sz w:val="18"/>
              </w:rPr>
            </w:pPr>
            <w:r>
              <w:rPr>
                <w:spacing w:val="-5"/>
                <w:sz w:val="18"/>
              </w:rPr>
              <w:t>163</w:t>
            </w:r>
          </w:p>
        </w:tc>
      </w:tr>
      <w:tr w:rsidR="00555920">
        <w:trPr>
          <w:trHeight w:val="315"/>
        </w:trPr>
        <w:tc>
          <w:tcPr>
            <w:tcW w:w="1558" w:type="dxa"/>
          </w:tcPr>
          <w:p w:rsidR="00555920" w:rsidRDefault="00A1413B">
            <w:pPr>
              <w:pStyle w:val="TableParagraph"/>
              <w:ind w:left="226" w:right="174"/>
              <w:rPr>
                <w:sz w:val="18"/>
              </w:rPr>
            </w:pPr>
            <w:r>
              <w:rPr>
                <w:sz w:val="18"/>
              </w:rPr>
              <w:t>Jan-</w:t>
            </w:r>
            <w:r>
              <w:rPr>
                <w:spacing w:val="-5"/>
                <w:sz w:val="18"/>
              </w:rPr>
              <w:t>22</w:t>
            </w:r>
          </w:p>
        </w:tc>
        <w:tc>
          <w:tcPr>
            <w:tcW w:w="1559" w:type="dxa"/>
          </w:tcPr>
          <w:p w:rsidR="00555920" w:rsidRDefault="00A1413B">
            <w:pPr>
              <w:pStyle w:val="TableParagraph"/>
              <w:ind w:left="269" w:right="110"/>
              <w:rPr>
                <w:sz w:val="18"/>
              </w:rPr>
            </w:pPr>
            <w:r>
              <w:rPr>
                <w:spacing w:val="-4"/>
                <w:sz w:val="18"/>
              </w:rPr>
              <w:t>8.65</w:t>
            </w:r>
          </w:p>
        </w:tc>
        <w:tc>
          <w:tcPr>
            <w:tcW w:w="1558" w:type="dxa"/>
          </w:tcPr>
          <w:p w:rsidR="00555920" w:rsidRDefault="00A1413B">
            <w:pPr>
              <w:pStyle w:val="TableParagraph"/>
              <w:ind w:left="723"/>
              <w:jc w:val="left"/>
              <w:rPr>
                <w:sz w:val="18"/>
              </w:rPr>
            </w:pPr>
            <w:r>
              <w:rPr>
                <w:spacing w:val="-4"/>
                <w:sz w:val="18"/>
              </w:rPr>
              <w:t>59.2</w:t>
            </w:r>
          </w:p>
        </w:tc>
        <w:tc>
          <w:tcPr>
            <w:tcW w:w="1556" w:type="dxa"/>
          </w:tcPr>
          <w:p w:rsidR="00555920" w:rsidRDefault="00A1413B">
            <w:pPr>
              <w:pStyle w:val="TableParagraph"/>
              <w:ind w:left="140"/>
              <w:rPr>
                <w:sz w:val="18"/>
              </w:rPr>
            </w:pPr>
            <w:r>
              <w:rPr>
                <w:spacing w:val="-5"/>
                <w:sz w:val="18"/>
              </w:rPr>
              <w:t>298</w:t>
            </w:r>
          </w:p>
        </w:tc>
        <w:tc>
          <w:tcPr>
            <w:tcW w:w="1559" w:type="dxa"/>
          </w:tcPr>
          <w:p w:rsidR="00555920" w:rsidRDefault="00A1413B">
            <w:pPr>
              <w:pStyle w:val="TableParagraph"/>
              <w:ind w:left="832"/>
              <w:jc w:val="left"/>
              <w:rPr>
                <w:sz w:val="18"/>
              </w:rPr>
            </w:pPr>
            <w:r>
              <w:rPr>
                <w:spacing w:val="-5"/>
                <w:sz w:val="18"/>
              </w:rPr>
              <w:t>357</w:t>
            </w:r>
          </w:p>
        </w:tc>
        <w:tc>
          <w:tcPr>
            <w:tcW w:w="1556" w:type="dxa"/>
          </w:tcPr>
          <w:p w:rsidR="00555920" w:rsidRDefault="00A1413B">
            <w:pPr>
              <w:pStyle w:val="TableParagraph"/>
              <w:ind w:right="453"/>
              <w:jc w:val="right"/>
              <w:rPr>
                <w:sz w:val="18"/>
              </w:rPr>
            </w:pPr>
            <w:r>
              <w:rPr>
                <w:spacing w:val="-4"/>
                <w:sz w:val="18"/>
              </w:rPr>
              <w:t>66.4</w:t>
            </w:r>
          </w:p>
        </w:tc>
      </w:tr>
      <w:tr w:rsidR="00555920">
        <w:trPr>
          <w:trHeight w:val="318"/>
        </w:trPr>
        <w:tc>
          <w:tcPr>
            <w:tcW w:w="1558" w:type="dxa"/>
          </w:tcPr>
          <w:p w:rsidR="00555920" w:rsidRDefault="00A1413B">
            <w:pPr>
              <w:pStyle w:val="TableParagraph"/>
              <w:ind w:left="226" w:right="193"/>
              <w:rPr>
                <w:sz w:val="18"/>
              </w:rPr>
            </w:pPr>
            <w:r>
              <w:rPr>
                <w:spacing w:val="-2"/>
                <w:sz w:val="18"/>
              </w:rPr>
              <w:t>Feb-</w:t>
            </w:r>
            <w:r>
              <w:rPr>
                <w:spacing w:val="-5"/>
                <w:sz w:val="18"/>
              </w:rPr>
              <w:t>22</w:t>
            </w:r>
          </w:p>
        </w:tc>
        <w:tc>
          <w:tcPr>
            <w:tcW w:w="1559" w:type="dxa"/>
          </w:tcPr>
          <w:p w:rsidR="00555920" w:rsidRDefault="00A1413B">
            <w:pPr>
              <w:pStyle w:val="TableParagraph"/>
              <w:ind w:left="269" w:right="110"/>
              <w:rPr>
                <w:sz w:val="18"/>
              </w:rPr>
            </w:pPr>
            <w:r>
              <w:rPr>
                <w:spacing w:val="-4"/>
                <w:sz w:val="18"/>
              </w:rPr>
              <w:t>2.84</w:t>
            </w:r>
          </w:p>
        </w:tc>
        <w:tc>
          <w:tcPr>
            <w:tcW w:w="1558" w:type="dxa"/>
          </w:tcPr>
          <w:p w:rsidR="00555920" w:rsidRDefault="00A1413B">
            <w:pPr>
              <w:pStyle w:val="TableParagraph"/>
              <w:ind w:left="723"/>
              <w:jc w:val="left"/>
              <w:rPr>
                <w:sz w:val="18"/>
              </w:rPr>
            </w:pPr>
            <w:r>
              <w:rPr>
                <w:spacing w:val="-4"/>
                <w:sz w:val="18"/>
              </w:rPr>
              <w:t>36.4</w:t>
            </w:r>
          </w:p>
        </w:tc>
        <w:tc>
          <w:tcPr>
            <w:tcW w:w="1556" w:type="dxa"/>
          </w:tcPr>
          <w:p w:rsidR="00555920" w:rsidRDefault="00A1413B">
            <w:pPr>
              <w:pStyle w:val="TableParagraph"/>
              <w:ind w:left="140"/>
              <w:rPr>
                <w:sz w:val="18"/>
              </w:rPr>
            </w:pPr>
            <w:r>
              <w:rPr>
                <w:spacing w:val="-5"/>
                <w:sz w:val="18"/>
              </w:rPr>
              <w:t>191</w:t>
            </w:r>
          </w:p>
        </w:tc>
        <w:tc>
          <w:tcPr>
            <w:tcW w:w="1559" w:type="dxa"/>
          </w:tcPr>
          <w:p w:rsidR="00555920" w:rsidRDefault="00A1413B">
            <w:pPr>
              <w:pStyle w:val="TableParagraph"/>
              <w:ind w:left="832"/>
              <w:jc w:val="left"/>
              <w:rPr>
                <w:sz w:val="18"/>
              </w:rPr>
            </w:pPr>
            <w:r>
              <w:rPr>
                <w:spacing w:val="-5"/>
                <w:sz w:val="18"/>
              </w:rPr>
              <w:t>227</w:t>
            </w:r>
          </w:p>
        </w:tc>
        <w:tc>
          <w:tcPr>
            <w:tcW w:w="1556" w:type="dxa"/>
          </w:tcPr>
          <w:p w:rsidR="00555920" w:rsidRDefault="00A1413B">
            <w:pPr>
              <w:pStyle w:val="TableParagraph"/>
              <w:ind w:right="453"/>
              <w:jc w:val="right"/>
              <w:rPr>
                <w:sz w:val="18"/>
              </w:rPr>
            </w:pPr>
            <w:r>
              <w:rPr>
                <w:spacing w:val="-4"/>
                <w:sz w:val="18"/>
              </w:rPr>
              <w:t>43.4</w:t>
            </w:r>
          </w:p>
        </w:tc>
      </w:tr>
      <w:tr w:rsidR="00555920">
        <w:trPr>
          <w:trHeight w:val="316"/>
        </w:trPr>
        <w:tc>
          <w:tcPr>
            <w:tcW w:w="1558" w:type="dxa"/>
          </w:tcPr>
          <w:p w:rsidR="00555920" w:rsidRDefault="00A1413B">
            <w:pPr>
              <w:pStyle w:val="TableParagraph"/>
              <w:ind w:left="226" w:right="193"/>
              <w:rPr>
                <w:sz w:val="18"/>
              </w:rPr>
            </w:pPr>
            <w:r>
              <w:rPr>
                <w:spacing w:val="-2"/>
                <w:sz w:val="18"/>
              </w:rPr>
              <w:t>Mar-</w:t>
            </w:r>
            <w:r>
              <w:rPr>
                <w:spacing w:val="-5"/>
                <w:sz w:val="18"/>
              </w:rPr>
              <w:t>22</w:t>
            </w:r>
          </w:p>
        </w:tc>
        <w:tc>
          <w:tcPr>
            <w:tcW w:w="1559" w:type="dxa"/>
          </w:tcPr>
          <w:p w:rsidR="00555920" w:rsidRDefault="00A1413B">
            <w:pPr>
              <w:pStyle w:val="TableParagraph"/>
              <w:ind w:left="269" w:right="110"/>
              <w:rPr>
                <w:sz w:val="18"/>
              </w:rPr>
            </w:pPr>
            <w:r>
              <w:rPr>
                <w:spacing w:val="-4"/>
                <w:sz w:val="18"/>
              </w:rPr>
              <w:t>2.07</w:t>
            </w:r>
          </w:p>
        </w:tc>
        <w:tc>
          <w:tcPr>
            <w:tcW w:w="1558" w:type="dxa"/>
          </w:tcPr>
          <w:p w:rsidR="00555920" w:rsidRDefault="00A1413B">
            <w:pPr>
              <w:pStyle w:val="TableParagraph"/>
              <w:ind w:left="723"/>
              <w:jc w:val="left"/>
              <w:rPr>
                <w:sz w:val="18"/>
              </w:rPr>
            </w:pPr>
            <w:r>
              <w:rPr>
                <w:spacing w:val="-4"/>
                <w:sz w:val="18"/>
              </w:rPr>
              <w:t>17.4</w:t>
            </w:r>
          </w:p>
        </w:tc>
        <w:tc>
          <w:tcPr>
            <w:tcW w:w="1556" w:type="dxa"/>
          </w:tcPr>
          <w:p w:rsidR="00555920" w:rsidRDefault="00A1413B">
            <w:pPr>
              <w:pStyle w:val="TableParagraph"/>
              <w:ind w:left="140"/>
              <w:rPr>
                <w:sz w:val="18"/>
              </w:rPr>
            </w:pPr>
            <w:r>
              <w:rPr>
                <w:spacing w:val="-5"/>
                <w:sz w:val="18"/>
              </w:rPr>
              <w:t>105</w:t>
            </w:r>
          </w:p>
        </w:tc>
        <w:tc>
          <w:tcPr>
            <w:tcW w:w="1559" w:type="dxa"/>
          </w:tcPr>
          <w:p w:rsidR="00555920" w:rsidRDefault="00A1413B">
            <w:pPr>
              <w:pStyle w:val="TableParagraph"/>
              <w:ind w:left="832"/>
              <w:jc w:val="left"/>
              <w:rPr>
                <w:sz w:val="18"/>
              </w:rPr>
            </w:pPr>
            <w:r>
              <w:rPr>
                <w:spacing w:val="-5"/>
                <w:sz w:val="18"/>
              </w:rPr>
              <w:t>122</w:t>
            </w:r>
          </w:p>
        </w:tc>
        <w:tc>
          <w:tcPr>
            <w:tcW w:w="1556" w:type="dxa"/>
          </w:tcPr>
          <w:p w:rsidR="00555920" w:rsidRDefault="00A1413B">
            <w:pPr>
              <w:pStyle w:val="TableParagraph"/>
              <w:ind w:right="453"/>
              <w:jc w:val="right"/>
              <w:rPr>
                <w:sz w:val="18"/>
              </w:rPr>
            </w:pPr>
            <w:r>
              <w:rPr>
                <w:spacing w:val="-4"/>
                <w:sz w:val="18"/>
              </w:rPr>
              <w:t>16.8</w:t>
            </w:r>
          </w:p>
        </w:tc>
      </w:tr>
      <w:tr w:rsidR="00555920">
        <w:trPr>
          <w:trHeight w:val="316"/>
        </w:trPr>
        <w:tc>
          <w:tcPr>
            <w:tcW w:w="1558" w:type="dxa"/>
          </w:tcPr>
          <w:p w:rsidR="00555920" w:rsidRDefault="00A1413B">
            <w:pPr>
              <w:pStyle w:val="TableParagraph"/>
              <w:ind w:left="236" w:right="172"/>
              <w:rPr>
                <w:sz w:val="18"/>
              </w:rPr>
            </w:pPr>
            <w:r>
              <w:rPr>
                <w:spacing w:val="-2"/>
                <w:sz w:val="18"/>
              </w:rPr>
              <w:t>Apr-</w:t>
            </w:r>
            <w:r>
              <w:rPr>
                <w:spacing w:val="-5"/>
                <w:sz w:val="18"/>
              </w:rPr>
              <w:t>22</w:t>
            </w:r>
          </w:p>
        </w:tc>
        <w:tc>
          <w:tcPr>
            <w:tcW w:w="1559" w:type="dxa"/>
          </w:tcPr>
          <w:p w:rsidR="00555920" w:rsidRDefault="00A1413B">
            <w:pPr>
              <w:pStyle w:val="TableParagraph"/>
              <w:ind w:left="269" w:right="110"/>
              <w:rPr>
                <w:sz w:val="18"/>
              </w:rPr>
            </w:pPr>
            <w:r>
              <w:rPr>
                <w:spacing w:val="-4"/>
                <w:sz w:val="18"/>
              </w:rPr>
              <w:t>3.96</w:t>
            </w:r>
          </w:p>
        </w:tc>
        <w:tc>
          <w:tcPr>
            <w:tcW w:w="1558" w:type="dxa"/>
          </w:tcPr>
          <w:p w:rsidR="00555920" w:rsidRDefault="00A1413B">
            <w:pPr>
              <w:pStyle w:val="TableParagraph"/>
              <w:ind w:right="360"/>
              <w:jc w:val="right"/>
              <w:rPr>
                <w:sz w:val="18"/>
              </w:rPr>
            </w:pPr>
            <w:r>
              <w:rPr>
                <w:spacing w:val="-4"/>
                <w:sz w:val="18"/>
              </w:rPr>
              <w:t>2.50</w:t>
            </w:r>
          </w:p>
        </w:tc>
        <w:tc>
          <w:tcPr>
            <w:tcW w:w="1556" w:type="dxa"/>
          </w:tcPr>
          <w:p w:rsidR="00555920" w:rsidRDefault="00A1413B">
            <w:pPr>
              <w:pStyle w:val="TableParagraph"/>
              <w:ind w:left="785"/>
              <w:jc w:val="left"/>
              <w:rPr>
                <w:sz w:val="18"/>
              </w:rPr>
            </w:pPr>
            <w:r>
              <w:rPr>
                <w:spacing w:val="-4"/>
                <w:sz w:val="18"/>
              </w:rPr>
              <w:t>98.8</w:t>
            </w:r>
          </w:p>
        </w:tc>
        <w:tc>
          <w:tcPr>
            <w:tcW w:w="1559" w:type="dxa"/>
          </w:tcPr>
          <w:p w:rsidR="00555920" w:rsidRDefault="00A1413B">
            <w:pPr>
              <w:pStyle w:val="TableParagraph"/>
              <w:ind w:left="832"/>
              <w:jc w:val="left"/>
              <w:rPr>
                <w:sz w:val="18"/>
              </w:rPr>
            </w:pPr>
            <w:r>
              <w:rPr>
                <w:spacing w:val="-5"/>
                <w:sz w:val="18"/>
              </w:rPr>
              <w:t>101</w:t>
            </w:r>
          </w:p>
        </w:tc>
        <w:tc>
          <w:tcPr>
            <w:tcW w:w="1556" w:type="dxa"/>
          </w:tcPr>
          <w:p w:rsidR="00555920" w:rsidRDefault="00A1413B">
            <w:pPr>
              <w:pStyle w:val="TableParagraph"/>
              <w:ind w:right="352"/>
              <w:jc w:val="right"/>
              <w:rPr>
                <w:sz w:val="18"/>
              </w:rPr>
            </w:pPr>
            <w:r>
              <w:rPr>
                <w:spacing w:val="-4"/>
                <w:sz w:val="18"/>
              </w:rPr>
              <w:t>3.30</w:t>
            </w:r>
          </w:p>
        </w:tc>
      </w:tr>
      <w:tr w:rsidR="00555920">
        <w:trPr>
          <w:trHeight w:val="318"/>
        </w:trPr>
        <w:tc>
          <w:tcPr>
            <w:tcW w:w="1558" w:type="dxa"/>
          </w:tcPr>
          <w:p w:rsidR="00555920" w:rsidRDefault="00A1413B">
            <w:pPr>
              <w:pStyle w:val="TableParagraph"/>
              <w:spacing w:before="56"/>
              <w:ind w:left="226" w:right="222"/>
              <w:rPr>
                <w:sz w:val="18"/>
              </w:rPr>
            </w:pPr>
            <w:r>
              <w:rPr>
                <w:spacing w:val="-2"/>
                <w:sz w:val="18"/>
              </w:rPr>
              <w:lastRenderedPageBreak/>
              <w:t>May-</w:t>
            </w:r>
            <w:r>
              <w:rPr>
                <w:spacing w:val="-5"/>
                <w:sz w:val="18"/>
              </w:rPr>
              <w:t>22</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174"/>
              <w:rPr>
                <w:sz w:val="18"/>
              </w:rPr>
            </w:pPr>
            <w:r>
              <w:rPr>
                <w:sz w:val="18"/>
              </w:rPr>
              <w:t>Jun-</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112"/>
              <w:rPr>
                <w:sz w:val="18"/>
              </w:rPr>
            </w:pPr>
            <w:r>
              <w:rPr>
                <w:sz w:val="18"/>
              </w:rPr>
              <w:t>Jul-</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Aug-</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3"/>
              <w:rPr>
                <w:sz w:val="18"/>
              </w:rPr>
            </w:pPr>
            <w:r>
              <w:rPr>
                <w:spacing w:val="-2"/>
                <w:sz w:val="18"/>
              </w:rPr>
              <w:t>Sep-</w:t>
            </w:r>
            <w:r>
              <w:rPr>
                <w:spacing w:val="-5"/>
                <w:sz w:val="18"/>
              </w:rPr>
              <w:t>22</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35" w:right="172"/>
              <w:rPr>
                <w:sz w:val="18"/>
              </w:rPr>
            </w:pPr>
            <w:r>
              <w:rPr>
                <w:sz w:val="18"/>
              </w:rPr>
              <w:t>Oct-</w:t>
            </w:r>
            <w:r>
              <w:rPr>
                <w:spacing w:val="-5"/>
                <w:sz w:val="18"/>
              </w:rPr>
              <w:t>22</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6"/>
        </w:trPr>
        <w:tc>
          <w:tcPr>
            <w:tcW w:w="1558" w:type="dxa"/>
          </w:tcPr>
          <w:p w:rsidR="00555920" w:rsidRDefault="00A1413B">
            <w:pPr>
              <w:pStyle w:val="TableParagraph"/>
              <w:ind w:left="226" w:right="204"/>
              <w:rPr>
                <w:sz w:val="18"/>
              </w:rPr>
            </w:pPr>
            <w:r>
              <w:rPr>
                <w:spacing w:val="-2"/>
                <w:sz w:val="18"/>
              </w:rPr>
              <w:t>Nov-</w:t>
            </w:r>
            <w:r>
              <w:rPr>
                <w:spacing w:val="-5"/>
                <w:sz w:val="18"/>
              </w:rPr>
              <w:t>22</w:t>
            </w:r>
          </w:p>
        </w:tc>
        <w:tc>
          <w:tcPr>
            <w:tcW w:w="1559" w:type="dxa"/>
          </w:tcPr>
          <w:p w:rsidR="00555920" w:rsidRDefault="00A1413B">
            <w:pPr>
              <w:pStyle w:val="TableParagraph"/>
              <w:ind w:left="269" w:right="110"/>
              <w:rPr>
                <w:sz w:val="18"/>
              </w:rPr>
            </w:pPr>
            <w:r>
              <w:rPr>
                <w:spacing w:val="-4"/>
                <w:sz w:val="18"/>
              </w:rPr>
              <w:t>2.15</w:t>
            </w:r>
          </w:p>
        </w:tc>
        <w:tc>
          <w:tcPr>
            <w:tcW w:w="1558" w:type="dxa"/>
          </w:tcPr>
          <w:p w:rsidR="00555920" w:rsidRDefault="00A1413B">
            <w:pPr>
              <w:pStyle w:val="TableParagraph"/>
              <w:ind w:right="360"/>
              <w:jc w:val="right"/>
              <w:rPr>
                <w:sz w:val="18"/>
              </w:rPr>
            </w:pPr>
            <w:r>
              <w:rPr>
                <w:spacing w:val="-4"/>
                <w:sz w:val="18"/>
              </w:rPr>
              <w:t>7.67</w:t>
            </w:r>
          </w:p>
        </w:tc>
        <w:tc>
          <w:tcPr>
            <w:tcW w:w="1556" w:type="dxa"/>
          </w:tcPr>
          <w:p w:rsidR="00555920" w:rsidRDefault="00A1413B">
            <w:pPr>
              <w:pStyle w:val="TableParagraph"/>
              <w:ind w:left="140"/>
              <w:rPr>
                <w:sz w:val="18"/>
              </w:rPr>
            </w:pPr>
            <w:r>
              <w:rPr>
                <w:spacing w:val="-5"/>
                <w:sz w:val="18"/>
              </w:rPr>
              <w:t>103</w:t>
            </w:r>
          </w:p>
        </w:tc>
        <w:tc>
          <w:tcPr>
            <w:tcW w:w="1559" w:type="dxa"/>
          </w:tcPr>
          <w:p w:rsidR="00555920" w:rsidRDefault="00A1413B">
            <w:pPr>
              <w:pStyle w:val="TableParagraph"/>
              <w:ind w:left="832"/>
              <w:jc w:val="left"/>
              <w:rPr>
                <w:sz w:val="18"/>
              </w:rPr>
            </w:pPr>
            <w:r>
              <w:rPr>
                <w:spacing w:val="-5"/>
                <w:sz w:val="18"/>
              </w:rPr>
              <w:t>111</w:t>
            </w:r>
          </w:p>
        </w:tc>
        <w:tc>
          <w:tcPr>
            <w:tcW w:w="1556" w:type="dxa"/>
          </w:tcPr>
          <w:p w:rsidR="00555920" w:rsidRDefault="00A1413B">
            <w:pPr>
              <w:pStyle w:val="TableParagraph"/>
              <w:ind w:right="453"/>
              <w:jc w:val="right"/>
              <w:rPr>
                <w:sz w:val="18"/>
              </w:rPr>
            </w:pPr>
            <w:r>
              <w:rPr>
                <w:spacing w:val="-4"/>
                <w:sz w:val="18"/>
              </w:rPr>
              <w:t>14.3</w:t>
            </w:r>
          </w:p>
        </w:tc>
      </w:tr>
      <w:tr w:rsidR="00555920">
        <w:trPr>
          <w:trHeight w:val="318"/>
        </w:trPr>
        <w:tc>
          <w:tcPr>
            <w:tcW w:w="1558" w:type="dxa"/>
          </w:tcPr>
          <w:p w:rsidR="00555920" w:rsidRDefault="00A1413B">
            <w:pPr>
              <w:pStyle w:val="TableParagraph"/>
              <w:spacing w:before="56"/>
              <w:ind w:left="226" w:right="204"/>
              <w:rPr>
                <w:sz w:val="18"/>
              </w:rPr>
            </w:pPr>
            <w:r>
              <w:rPr>
                <w:spacing w:val="-2"/>
                <w:sz w:val="18"/>
              </w:rPr>
              <w:t>Dec-</w:t>
            </w:r>
            <w:r>
              <w:rPr>
                <w:spacing w:val="-5"/>
                <w:sz w:val="18"/>
              </w:rPr>
              <w:t>22</w:t>
            </w:r>
          </w:p>
        </w:tc>
        <w:tc>
          <w:tcPr>
            <w:tcW w:w="1559" w:type="dxa"/>
          </w:tcPr>
          <w:p w:rsidR="00555920" w:rsidRDefault="00A1413B">
            <w:pPr>
              <w:pStyle w:val="TableParagraph"/>
              <w:spacing w:before="56"/>
              <w:ind w:left="572"/>
              <w:jc w:val="left"/>
              <w:rPr>
                <w:sz w:val="18"/>
              </w:rPr>
            </w:pPr>
            <w:r>
              <w:rPr>
                <w:spacing w:val="-4"/>
                <w:sz w:val="18"/>
              </w:rPr>
              <w:t>10.9</w:t>
            </w:r>
          </w:p>
        </w:tc>
        <w:tc>
          <w:tcPr>
            <w:tcW w:w="1558" w:type="dxa"/>
          </w:tcPr>
          <w:p w:rsidR="00555920" w:rsidRDefault="00A1413B">
            <w:pPr>
              <w:pStyle w:val="TableParagraph"/>
              <w:spacing w:before="56"/>
              <w:ind w:left="723"/>
              <w:jc w:val="left"/>
              <w:rPr>
                <w:sz w:val="18"/>
              </w:rPr>
            </w:pPr>
            <w:r>
              <w:rPr>
                <w:spacing w:val="-4"/>
                <w:sz w:val="18"/>
              </w:rPr>
              <w:t>92.2</w:t>
            </w:r>
          </w:p>
        </w:tc>
        <w:tc>
          <w:tcPr>
            <w:tcW w:w="1556" w:type="dxa"/>
          </w:tcPr>
          <w:p w:rsidR="00555920" w:rsidRDefault="00A1413B">
            <w:pPr>
              <w:pStyle w:val="TableParagraph"/>
              <w:spacing w:before="56"/>
              <w:ind w:left="140"/>
              <w:rPr>
                <w:sz w:val="18"/>
              </w:rPr>
            </w:pPr>
            <w:r>
              <w:rPr>
                <w:spacing w:val="-5"/>
                <w:sz w:val="18"/>
              </w:rPr>
              <w:t>295</w:t>
            </w:r>
          </w:p>
        </w:tc>
        <w:tc>
          <w:tcPr>
            <w:tcW w:w="1559" w:type="dxa"/>
          </w:tcPr>
          <w:p w:rsidR="00555920" w:rsidRDefault="00A1413B">
            <w:pPr>
              <w:pStyle w:val="TableParagraph"/>
              <w:spacing w:before="56"/>
              <w:ind w:left="832"/>
              <w:jc w:val="left"/>
              <w:rPr>
                <w:sz w:val="18"/>
              </w:rPr>
            </w:pPr>
            <w:r>
              <w:rPr>
                <w:spacing w:val="-5"/>
                <w:sz w:val="18"/>
              </w:rPr>
              <w:t>387</w:t>
            </w:r>
          </w:p>
        </w:tc>
        <w:tc>
          <w:tcPr>
            <w:tcW w:w="1556" w:type="dxa"/>
          </w:tcPr>
          <w:p w:rsidR="00555920" w:rsidRDefault="00A1413B">
            <w:pPr>
              <w:pStyle w:val="TableParagraph"/>
              <w:spacing w:before="56"/>
              <w:ind w:left="27"/>
              <w:rPr>
                <w:sz w:val="18"/>
              </w:rPr>
            </w:pPr>
            <w:r>
              <w:rPr>
                <w:spacing w:val="-5"/>
                <w:sz w:val="18"/>
              </w:rPr>
              <w:t>139</w:t>
            </w:r>
          </w:p>
        </w:tc>
      </w:tr>
      <w:tr w:rsidR="00555920">
        <w:trPr>
          <w:trHeight w:val="315"/>
        </w:trPr>
        <w:tc>
          <w:tcPr>
            <w:tcW w:w="1558" w:type="dxa"/>
          </w:tcPr>
          <w:p w:rsidR="00555920" w:rsidRDefault="00A1413B">
            <w:pPr>
              <w:pStyle w:val="TableParagraph"/>
              <w:ind w:left="226" w:right="172"/>
              <w:rPr>
                <w:sz w:val="18"/>
              </w:rPr>
            </w:pPr>
            <w:r>
              <w:rPr>
                <w:sz w:val="18"/>
              </w:rPr>
              <w:t>Jan-</w:t>
            </w:r>
            <w:r>
              <w:rPr>
                <w:spacing w:val="-5"/>
                <w:sz w:val="18"/>
              </w:rPr>
              <w:t>23</w:t>
            </w:r>
          </w:p>
        </w:tc>
        <w:tc>
          <w:tcPr>
            <w:tcW w:w="1559" w:type="dxa"/>
          </w:tcPr>
          <w:p w:rsidR="00555920" w:rsidRDefault="00A1413B">
            <w:pPr>
              <w:pStyle w:val="TableParagraph"/>
              <w:ind w:left="572"/>
              <w:jc w:val="left"/>
              <w:rPr>
                <w:sz w:val="18"/>
              </w:rPr>
            </w:pPr>
            <w:r>
              <w:rPr>
                <w:spacing w:val="-4"/>
                <w:sz w:val="18"/>
              </w:rPr>
              <w:t>24.5</w:t>
            </w:r>
          </w:p>
        </w:tc>
        <w:tc>
          <w:tcPr>
            <w:tcW w:w="1558" w:type="dxa"/>
          </w:tcPr>
          <w:p w:rsidR="00555920" w:rsidRDefault="00A1413B">
            <w:pPr>
              <w:pStyle w:val="TableParagraph"/>
              <w:ind w:left="226" w:right="213"/>
              <w:rPr>
                <w:sz w:val="18"/>
              </w:rPr>
            </w:pPr>
            <w:r>
              <w:rPr>
                <w:spacing w:val="-5"/>
                <w:sz w:val="18"/>
              </w:rPr>
              <w:t>511</w:t>
            </w:r>
          </w:p>
        </w:tc>
        <w:tc>
          <w:tcPr>
            <w:tcW w:w="1556" w:type="dxa"/>
          </w:tcPr>
          <w:p w:rsidR="00555920" w:rsidRDefault="00A1413B">
            <w:pPr>
              <w:pStyle w:val="TableParagraph"/>
              <w:ind w:left="140"/>
              <w:rPr>
                <w:sz w:val="18"/>
              </w:rPr>
            </w:pPr>
            <w:r>
              <w:rPr>
                <w:spacing w:val="-5"/>
                <w:sz w:val="18"/>
              </w:rPr>
              <w:t>332</w:t>
            </w:r>
          </w:p>
        </w:tc>
        <w:tc>
          <w:tcPr>
            <w:tcW w:w="1559" w:type="dxa"/>
          </w:tcPr>
          <w:p w:rsidR="00555920" w:rsidRDefault="00A1413B">
            <w:pPr>
              <w:pStyle w:val="TableParagraph"/>
              <w:ind w:left="832"/>
              <w:jc w:val="left"/>
              <w:rPr>
                <w:sz w:val="18"/>
              </w:rPr>
            </w:pPr>
            <w:r>
              <w:rPr>
                <w:spacing w:val="-5"/>
                <w:sz w:val="18"/>
              </w:rPr>
              <w:t>843</w:t>
            </w:r>
          </w:p>
        </w:tc>
        <w:tc>
          <w:tcPr>
            <w:tcW w:w="1556" w:type="dxa"/>
          </w:tcPr>
          <w:p w:rsidR="00555920" w:rsidRDefault="00A1413B">
            <w:pPr>
              <w:pStyle w:val="TableParagraph"/>
              <w:ind w:left="27"/>
              <w:rPr>
                <w:sz w:val="18"/>
              </w:rPr>
            </w:pPr>
            <w:r>
              <w:rPr>
                <w:spacing w:val="-5"/>
                <w:sz w:val="18"/>
              </w:rPr>
              <w:t>314</w:t>
            </w:r>
          </w:p>
        </w:tc>
      </w:tr>
      <w:tr w:rsidR="00555920">
        <w:trPr>
          <w:trHeight w:val="318"/>
        </w:trPr>
        <w:tc>
          <w:tcPr>
            <w:tcW w:w="1558" w:type="dxa"/>
          </w:tcPr>
          <w:p w:rsidR="00555920" w:rsidRDefault="00A1413B">
            <w:pPr>
              <w:pStyle w:val="TableParagraph"/>
              <w:ind w:left="226" w:right="194"/>
              <w:rPr>
                <w:sz w:val="18"/>
              </w:rPr>
            </w:pPr>
            <w:r>
              <w:rPr>
                <w:spacing w:val="-2"/>
                <w:sz w:val="18"/>
              </w:rPr>
              <w:t>Feb-</w:t>
            </w:r>
            <w:r>
              <w:rPr>
                <w:spacing w:val="-5"/>
                <w:sz w:val="18"/>
              </w:rPr>
              <w:t>23</w:t>
            </w:r>
          </w:p>
        </w:tc>
        <w:tc>
          <w:tcPr>
            <w:tcW w:w="1559" w:type="dxa"/>
          </w:tcPr>
          <w:p w:rsidR="00555920" w:rsidRDefault="00A1413B">
            <w:pPr>
              <w:pStyle w:val="TableParagraph"/>
              <w:ind w:left="269" w:right="110"/>
              <w:rPr>
                <w:sz w:val="18"/>
              </w:rPr>
            </w:pPr>
            <w:r>
              <w:rPr>
                <w:spacing w:val="-4"/>
                <w:sz w:val="18"/>
              </w:rPr>
              <w:t>9.53</w:t>
            </w:r>
          </w:p>
        </w:tc>
        <w:tc>
          <w:tcPr>
            <w:tcW w:w="1558" w:type="dxa"/>
          </w:tcPr>
          <w:p w:rsidR="00555920" w:rsidRDefault="00A1413B">
            <w:pPr>
              <w:pStyle w:val="TableParagraph"/>
              <w:ind w:left="723"/>
              <w:jc w:val="left"/>
              <w:rPr>
                <w:sz w:val="18"/>
              </w:rPr>
            </w:pPr>
            <w:r>
              <w:rPr>
                <w:spacing w:val="-4"/>
                <w:sz w:val="18"/>
              </w:rPr>
              <w:t>55.9</w:t>
            </w:r>
          </w:p>
        </w:tc>
        <w:tc>
          <w:tcPr>
            <w:tcW w:w="1556" w:type="dxa"/>
          </w:tcPr>
          <w:p w:rsidR="00555920" w:rsidRDefault="00A1413B">
            <w:pPr>
              <w:pStyle w:val="TableParagraph"/>
              <w:ind w:left="140"/>
              <w:rPr>
                <w:sz w:val="18"/>
              </w:rPr>
            </w:pPr>
            <w:r>
              <w:rPr>
                <w:spacing w:val="-5"/>
                <w:sz w:val="18"/>
              </w:rPr>
              <w:t>263</w:t>
            </w:r>
          </w:p>
        </w:tc>
        <w:tc>
          <w:tcPr>
            <w:tcW w:w="1559" w:type="dxa"/>
          </w:tcPr>
          <w:p w:rsidR="00555920" w:rsidRDefault="00A1413B">
            <w:pPr>
              <w:pStyle w:val="TableParagraph"/>
              <w:ind w:left="832"/>
              <w:jc w:val="left"/>
              <w:rPr>
                <w:sz w:val="18"/>
              </w:rPr>
            </w:pPr>
            <w:r>
              <w:rPr>
                <w:spacing w:val="-5"/>
                <w:sz w:val="18"/>
              </w:rPr>
              <w:t>319</w:t>
            </w:r>
          </w:p>
        </w:tc>
        <w:tc>
          <w:tcPr>
            <w:tcW w:w="1556" w:type="dxa"/>
          </w:tcPr>
          <w:p w:rsidR="00555920" w:rsidRDefault="00A1413B">
            <w:pPr>
              <w:pStyle w:val="TableParagraph"/>
              <w:ind w:right="453"/>
              <w:jc w:val="right"/>
              <w:rPr>
                <w:sz w:val="18"/>
              </w:rPr>
            </w:pPr>
            <w:r>
              <w:rPr>
                <w:spacing w:val="-4"/>
                <w:sz w:val="18"/>
              </w:rPr>
              <w:t>71.5</w:t>
            </w:r>
          </w:p>
        </w:tc>
      </w:tr>
      <w:tr w:rsidR="00555920">
        <w:trPr>
          <w:trHeight w:val="316"/>
        </w:trPr>
        <w:tc>
          <w:tcPr>
            <w:tcW w:w="1558" w:type="dxa"/>
          </w:tcPr>
          <w:p w:rsidR="00555920" w:rsidRDefault="00A1413B">
            <w:pPr>
              <w:pStyle w:val="TableParagraph"/>
              <w:ind w:left="226" w:right="194"/>
              <w:rPr>
                <w:sz w:val="18"/>
              </w:rPr>
            </w:pPr>
            <w:r>
              <w:rPr>
                <w:spacing w:val="-2"/>
                <w:sz w:val="18"/>
              </w:rPr>
              <w:t>Mar-</w:t>
            </w:r>
            <w:r>
              <w:rPr>
                <w:spacing w:val="-5"/>
                <w:sz w:val="18"/>
              </w:rPr>
              <w:t>23</w:t>
            </w:r>
          </w:p>
        </w:tc>
        <w:tc>
          <w:tcPr>
            <w:tcW w:w="1559" w:type="dxa"/>
          </w:tcPr>
          <w:p w:rsidR="00555920" w:rsidRDefault="00A1413B">
            <w:pPr>
              <w:pStyle w:val="TableParagraph"/>
              <w:ind w:left="572"/>
              <w:jc w:val="left"/>
              <w:rPr>
                <w:sz w:val="18"/>
              </w:rPr>
            </w:pPr>
            <w:r>
              <w:rPr>
                <w:spacing w:val="-4"/>
                <w:sz w:val="18"/>
              </w:rPr>
              <w:t>21.3</w:t>
            </w:r>
          </w:p>
        </w:tc>
        <w:tc>
          <w:tcPr>
            <w:tcW w:w="1558" w:type="dxa"/>
          </w:tcPr>
          <w:p w:rsidR="00555920" w:rsidRDefault="00A1413B">
            <w:pPr>
              <w:pStyle w:val="TableParagraph"/>
              <w:ind w:left="226" w:right="213"/>
              <w:rPr>
                <w:sz w:val="18"/>
              </w:rPr>
            </w:pPr>
            <w:r>
              <w:rPr>
                <w:spacing w:val="-5"/>
                <w:sz w:val="18"/>
              </w:rPr>
              <w:t>290</w:t>
            </w:r>
          </w:p>
        </w:tc>
        <w:tc>
          <w:tcPr>
            <w:tcW w:w="1556" w:type="dxa"/>
          </w:tcPr>
          <w:p w:rsidR="00555920" w:rsidRDefault="00A1413B">
            <w:pPr>
              <w:pStyle w:val="TableParagraph"/>
              <w:ind w:left="140"/>
              <w:rPr>
                <w:sz w:val="18"/>
              </w:rPr>
            </w:pPr>
            <w:r>
              <w:rPr>
                <w:spacing w:val="-5"/>
                <w:sz w:val="18"/>
              </w:rPr>
              <w:t>362</w:t>
            </w:r>
          </w:p>
        </w:tc>
        <w:tc>
          <w:tcPr>
            <w:tcW w:w="1559" w:type="dxa"/>
          </w:tcPr>
          <w:p w:rsidR="00555920" w:rsidRDefault="00A1413B">
            <w:pPr>
              <w:pStyle w:val="TableParagraph"/>
              <w:ind w:left="832"/>
              <w:jc w:val="left"/>
              <w:rPr>
                <w:sz w:val="18"/>
              </w:rPr>
            </w:pPr>
            <w:r>
              <w:rPr>
                <w:spacing w:val="-5"/>
                <w:sz w:val="18"/>
              </w:rPr>
              <w:t>653</w:t>
            </w:r>
          </w:p>
        </w:tc>
        <w:tc>
          <w:tcPr>
            <w:tcW w:w="1556" w:type="dxa"/>
          </w:tcPr>
          <w:p w:rsidR="00555920" w:rsidRDefault="00A1413B">
            <w:pPr>
              <w:pStyle w:val="TableParagraph"/>
              <w:ind w:left="27"/>
              <w:rPr>
                <w:sz w:val="18"/>
              </w:rPr>
            </w:pPr>
            <w:r>
              <w:rPr>
                <w:spacing w:val="-5"/>
                <w:sz w:val="18"/>
              </w:rPr>
              <w:t>244</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8"/>
              <w:rPr>
                <w:b/>
                <w:sz w:val="18"/>
              </w:rPr>
            </w:pPr>
            <w:r>
              <w:rPr>
                <w:b/>
                <w:spacing w:val="-4"/>
                <w:sz w:val="18"/>
              </w:rPr>
              <w:t>TIN*</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584"/>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35" w:right="172"/>
              <w:rPr>
                <w:sz w:val="18"/>
              </w:rPr>
            </w:pPr>
            <w:r>
              <w:rPr>
                <w:spacing w:val="-2"/>
                <w:sz w:val="18"/>
              </w:rPr>
              <w:t>Apr-</w:t>
            </w:r>
            <w:r>
              <w:rPr>
                <w:spacing w:val="-5"/>
                <w:sz w:val="18"/>
              </w:rPr>
              <w:t>23</w:t>
            </w:r>
          </w:p>
        </w:tc>
        <w:tc>
          <w:tcPr>
            <w:tcW w:w="1559" w:type="dxa"/>
          </w:tcPr>
          <w:p w:rsidR="00555920" w:rsidRDefault="00A1413B">
            <w:pPr>
              <w:pStyle w:val="TableParagraph"/>
              <w:ind w:left="269" w:right="110"/>
              <w:rPr>
                <w:sz w:val="18"/>
              </w:rPr>
            </w:pPr>
            <w:r>
              <w:rPr>
                <w:spacing w:val="-4"/>
                <w:sz w:val="18"/>
              </w:rPr>
              <w:t>9.15</w:t>
            </w:r>
          </w:p>
        </w:tc>
        <w:tc>
          <w:tcPr>
            <w:tcW w:w="1558" w:type="dxa"/>
          </w:tcPr>
          <w:p w:rsidR="00555920" w:rsidRDefault="00A1413B">
            <w:pPr>
              <w:pStyle w:val="TableParagraph"/>
              <w:ind w:left="723"/>
              <w:jc w:val="left"/>
              <w:rPr>
                <w:sz w:val="18"/>
              </w:rPr>
            </w:pPr>
            <w:r>
              <w:rPr>
                <w:spacing w:val="-4"/>
                <w:sz w:val="18"/>
              </w:rPr>
              <w:t>65.7</w:t>
            </w:r>
          </w:p>
        </w:tc>
        <w:tc>
          <w:tcPr>
            <w:tcW w:w="1556" w:type="dxa"/>
          </w:tcPr>
          <w:p w:rsidR="00555920" w:rsidRDefault="00A1413B">
            <w:pPr>
              <w:pStyle w:val="TableParagraph"/>
              <w:ind w:left="140"/>
              <w:rPr>
                <w:sz w:val="18"/>
              </w:rPr>
            </w:pPr>
            <w:r>
              <w:rPr>
                <w:spacing w:val="-5"/>
                <w:sz w:val="18"/>
              </w:rPr>
              <w:t>264</w:t>
            </w:r>
          </w:p>
        </w:tc>
        <w:tc>
          <w:tcPr>
            <w:tcW w:w="1559" w:type="dxa"/>
          </w:tcPr>
          <w:p w:rsidR="00555920" w:rsidRDefault="00A1413B">
            <w:pPr>
              <w:pStyle w:val="TableParagraph"/>
              <w:ind w:left="832"/>
              <w:jc w:val="left"/>
              <w:rPr>
                <w:sz w:val="18"/>
              </w:rPr>
            </w:pPr>
            <w:r>
              <w:rPr>
                <w:spacing w:val="-5"/>
                <w:sz w:val="18"/>
              </w:rPr>
              <w:t>330</w:t>
            </w:r>
          </w:p>
        </w:tc>
        <w:tc>
          <w:tcPr>
            <w:tcW w:w="1556" w:type="dxa"/>
          </w:tcPr>
          <w:p w:rsidR="00555920" w:rsidRDefault="00A1413B">
            <w:pPr>
              <w:pStyle w:val="TableParagraph"/>
              <w:ind w:left="728"/>
              <w:jc w:val="left"/>
              <w:rPr>
                <w:sz w:val="18"/>
              </w:rPr>
            </w:pPr>
            <w:r>
              <w:rPr>
                <w:spacing w:val="-4"/>
                <w:sz w:val="18"/>
              </w:rPr>
              <w:t>76.3</w:t>
            </w:r>
          </w:p>
        </w:tc>
      </w:tr>
      <w:tr w:rsidR="00555920">
        <w:trPr>
          <w:trHeight w:val="316"/>
        </w:trPr>
        <w:tc>
          <w:tcPr>
            <w:tcW w:w="1558" w:type="dxa"/>
          </w:tcPr>
          <w:p w:rsidR="00555920" w:rsidRDefault="00A1413B">
            <w:pPr>
              <w:pStyle w:val="TableParagraph"/>
              <w:ind w:left="226" w:right="223"/>
              <w:rPr>
                <w:sz w:val="18"/>
              </w:rPr>
            </w:pPr>
            <w:r>
              <w:rPr>
                <w:spacing w:val="-2"/>
                <w:sz w:val="18"/>
              </w:rPr>
              <w:t>May-</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172"/>
              <w:rPr>
                <w:sz w:val="18"/>
              </w:rPr>
            </w:pPr>
            <w:r>
              <w:rPr>
                <w:sz w:val="18"/>
              </w:rPr>
              <w:t>Jun-</w:t>
            </w:r>
            <w:r>
              <w:rPr>
                <w:spacing w:val="-5"/>
                <w:sz w:val="18"/>
              </w:rPr>
              <w:t>23</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113"/>
              <w:rPr>
                <w:sz w:val="18"/>
              </w:rPr>
            </w:pPr>
            <w:r>
              <w:rPr>
                <w:sz w:val="18"/>
              </w:rPr>
              <w:t>Jul-</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226" w:right="204"/>
              <w:rPr>
                <w:sz w:val="18"/>
              </w:rPr>
            </w:pPr>
            <w:r>
              <w:rPr>
                <w:spacing w:val="-2"/>
                <w:sz w:val="18"/>
              </w:rPr>
              <w:t>Aug-</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4"/>
              <w:rPr>
                <w:sz w:val="18"/>
              </w:rPr>
            </w:pPr>
            <w:r>
              <w:rPr>
                <w:spacing w:val="-2"/>
                <w:sz w:val="18"/>
              </w:rPr>
              <w:t>Sep-</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A1413B">
            <w:pPr>
              <w:pStyle w:val="TableParagraph"/>
              <w:ind w:left="236" w:right="172"/>
              <w:rPr>
                <w:sz w:val="18"/>
              </w:rPr>
            </w:pPr>
            <w:r>
              <w:rPr>
                <w:sz w:val="18"/>
              </w:rPr>
              <w:t>Oct-</w:t>
            </w:r>
            <w:r>
              <w:rPr>
                <w:spacing w:val="-5"/>
                <w:sz w:val="18"/>
              </w:rPr>
              <w:t>23</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203"/>
              <w:rPr>
                <w:sz w:val="18"/>
              </w:rPr>
            </w:pPr>
            <w:r>
              <w:rPr>
                <w:spacing w:val="-2"/>
                <w:sz w:val="18"/>
              </w:rPr>
              <w:t>Nov-</w:t>
            </w:r>
            <w:r>
              <w:rPr>
                <w:spacing w:val="-5"/>
                <w:sz w:val="18"/>
              </w:rPr>
              <w:t>23</w:t>
            </w:r>
          </w:p>
        </w:tc>
        <w:tc>
          <w:tcPr>
            <w:tcW w:w="1559" w:type="dxa"/>
          </w:tcPr>
          <w:p w:rsidR="00555920" w:rsidRDefault="00A1413B">
            <w:pPr>
              <w:pStyle w:val="TableParagraph"/>
              <w:spacing w:before="56"/>
              <w:ind w:left="572"/>
              <w:jc w:val="left"/>
              <w:rPr>
                <w:sz w:val="18"/>
              </w:rPr>
            </w:pPr>
            <w:r>
              <w:rPr>
                <w:spacing w:val="-4"/>
                <w:sz w:val="18"/>
              </w:rPr>
              <w:t>10.3</w:t>
            </w:r>
          </w:p>
        </w:tc>
        <w:tc>
          <w:tcPr>
            <w:tcW w:w="1558" w:type="dxa"/>
          </w:tcPr>
          <w:p w:rsidR="00555920" w:rsidRDefault="00A1413B">
            <w:pPr>
              <w:pStyle w:val="TableParagraph"/>
              <w:spacing w:before="56"/>
              <w:ind w:left="723"/>
              <w:jc w:val="left"/>
              <w:rPr>
                <w:sz w:val="18"/>
              </w:rPr>
            </w:pPr>
            <w:r>
              <w:rPr>
                <w:spacing w:val="-4"/>
                <w:sz w:val="18"/>
              </w:rPr>
              <w:t>19.7</w:t>
            </w:r>
          </w:p>
        </w:tc>
        <w:tc>
          <w:tcPr>
            <w:tcW w:w="1556" w:type="dxa"/>
          </w:tcPr>
          <w:p w:rsidR="00555920" w:rsidRDefault="00A1413B">
            <w:pPr>
              <w:pStyle w:val="TableParagraph"/>
              <w:spacing w:before="56"/>
              <w:ind w:left="140"/>
              <w:rPr>
                <w:sz w:val="18"/>
              </w:rPr>
            </w:pPr>
            <w:r>
              <w:rPr>
                <w:spacing w:val="-5"/>
                <w:sz w:val="18"/>
              </w:rPr>
              <w:t>244</w:t>
            </w:r>
          </w:p>
        </w:tc>
        <w:tc>
          <w:tcPr>
            <w:tcW w:w="1559" w:type="dxa"/>
          </w:tcPr>
          <w:p w:rsidR="00555920" w:rsidRDefault="00A1413B">
            <w:pPr>
              <w:pStyle w:val="TableParagraph"/>
              <w:spacing w:before="56"/>
              <w:ind w:left="832"/>
              <w:jc w:val="left"/>
              <w:rPr>
                <w:sz w:val="18"/>
              </w:rPr>
            </w:pPr>
            <w:r>
              <w:rPr>
                <w:spacing w:val="-5"/>
                <w:sz w:val="18"/>
              </w:rPr>
              <w:t>263</w:t>
            </w:r>
          </w:p>
        </w:tc>
        <w:tc>
          <w:tcPr>
            <w:tcW w:w="1556" w:type="dxa"/>
          </w:tcPr>
          <w:p w:rsidR="00555920" w:rsidRDefault="00A1413B">
            <w:pPr>
              <w:pStyle w:val="TableParagraph"/>
              <w:spacing w:before="56"/>
              <w:ind w:left="27"/>
              <w:rPr>
                <w:sz w:val="18"/>
              </w:rPr>
            </w:pPr>
            <w:r>
              <w:rPr>
                <w:spacing w:val="-5"/>
                <w:sz w:val="18"/>
              </w:rPr>
              <w:t>107</w:t>
            </w:r>
          </w:p>
        </w:tc>
      </w:tr>
      <w:tr w:rsidR="00555920">
        <w:trPr>
          <w:trHeight w:val="316"/>
        </w:trPr>
        <w:tc>
          <w:tcPr>
            <w:tcW w:w="1558" w:type="dxa"/>
          </w:tcPr>
          <w:p w:rsidR="00555920" w:rsidRDefault="00A1413B">
            <w:pPr>
              <w:pStyle w:val="TableParagraph"/>
              <w:ind w:left="226" w:right="203"/>
              <w:rPr>
                <w:sz w:val="18"/>
              </w:rPr>
            </w:pPr>
            <w:r>
              <w:rPr>
                <w:spacing w:val="-2"/>
                <w:sz w:val="18"/>
              </w:rPr>
              <w:t>Dec-</w:t>
            </w:r>
            <w:r>
              <w:rPr>
                <w:spacing w:val="-5"/>
                <w:sz w:val="18"/>
              </w:rPr>
              <w:t>23</w:t>
            </w:r>
          </w:p>
        </w:tc>
        <w:tc>
          <w:tcPr>
            <w:tcW w:w="1559" w:type="dxa"/>
          </w:tcPr>
          <w:p w:rsidR="00555920" w:rsidRDefault="00A1413B">
            <w:pPr>
              <w:pStyle w:val="TableParagraph"/>
              <w:ind w:left="269" w:right="110"/>
              <w:rPr>
                <w:sz w:val="18"/>
              </w:rPr>
            </w:pPr>
            <w:r>
              <w:rPr>
                <w:spacing w:val="-4"/>
                <w:sz w:val="18"/>
              </w:rPr>
              <w:t>8.88</w:t>
            </w:r>
          </w:p>
        </w:tc>
        <w:tc>
          <w:tcPr>
            <w:tcW w:w="1558" w:type="dxa"/>
          </w:tcPr>
          <w:p w:rsidR="00555920" w:rsidRDefault="00A1413B">
            <w:pPr>
              <w:pStyle w:val="TableParagraph"/>
              <w:ind w:left="823"/>
              <w:jc w:val="left"/>
              <w:rPr>
                <w:sz w:val="18"/>
              </w:rPr>
            </w:pPr>
            <w:r>
              <w:rPr>
                <w:spacing w:val="-4"/>
                <w:sz w:val="18"/>
              </w:rPr>
              <w:t>3.23</w:t>
            </w:r>
          </w:p>
        </w:tc>
        <w:tc>
          <w:tcPr>
            <w:tcW w:w="1556" w:type="dxa"/>
          </w:tcPr>
          <w:p w:rsidR="00555920" w:rsidRDefault="00A1413B">
            <w:pPr>
              <w:pStyle w:val="TableParagraph"/>
              <w:ind w:left="140"/>
              <w:rPr>
                <w:sz w:val="18"/>
              </w:rPr>
            </w:pPr>
            <w:r>
              <w:rPr>
                <w:spacing w:val="-5"/>
                <w:sz w:val="18"/>
              </w:rPr>
              <w:t>209</w:t>
            </w:r>
          </w:p>
        </w:tc>
        <w:tc>
          <w:tcPr>
            <w:tcW w:w="1559" w:type="dxa"/>
          </w:tcPr>
          <w:p w:rsidR="00555920" w:rsidRDefault="00A1413B">
            <w:pPr>
              <w:pStyle w:val="TableParagraph"/>
              <w:ind w:left="832"/>
              <w:jc w:val="left"/>
              <w:rPr>
                <w:sz w:val="18"/>
              </w:rPr>
            </w:pPr>
            <w:r>
              <w:rPr>
                <w:spacing w:val="-5"/>
                <w:sz w:val="18"/>
              </w:rPr>
              <w:t>213</w:t>
            </w:r>
          </w:p>
        </w:tc>
        <w:tc>
          <w:tcPr>
            <w:tcW w:w="1556" w:type="dxa"/>
          </w:tcPr>
          <w:p w:rsidR="00555920" w:rsidRDefault="00A1413B">
            <w:pPr>
              <w:pStyle w:val="TableParagraph"/>
              <w:ind w:left="728"/>
              <w:jc w:val="left"/>
              <w:rPr>
                <w:sz w:val="18"/>
              </w:rPr>
            </w:pPr>
            <w:r>
              <w:rPr>
                <w:spacing w:val="-4"/>
                <w:sz w:val="18"/>
              </w:rPr>
              <w:t>61.1</w:t>
            </w:r>
          </w:p>
        </w:tc>
      </w:tr>
      <w:tr w:rsidR="00555920">
        <w:trPr>
          <w:trHeight w:val="318"/>
        </w:trPr>
        <w:tc>
          <w:tcPr>
            <w:tcW w:w="1558" w:type="dxa"/>
          </w:tcPr>
          <w:p w:rsidR="00555920" w:rsidRDefault="00A1413B">
            <w:pPr>
              <w:pStyle w:val="TableParagraph"/>
              <w:spacing w:before="56"/>
              <w:ind w:left="226" w:right="174"/>
              <w:rPr>
                <w:sz w:val="18"/>
              </w:rPr>
            </w:pPr>
            <w:r>
              <w:rPr>
                <w:sz w:val="18"/>
              </w:rPr>
              <w:t>Jan-</w:t>
            </w:r>
            <w:r>
              <w:rPr>
                <w:spacing w:val="-5"/>
                <w:sz w:val="18"/>
              </w:rPr>
              <w:t>24</w:t>
            </w:r>
          </w:p>
        </w:tc>
        <w:tc>
          <w:tcPr>
            <w:tcW w:w="1559" w:type="dxa"/>
          </w:tcPr>
          <w:p w:rsidR="00555920" w:rsidRDefault="00A1413B">
            <w:pPr>
              <w:pStyle w:val="TableParagraph"/>
              <w:spacing w:before="56"/>
              <w:ind w:left="572"/>
              <w:jc w:val="left"/>
              <w:rPr>
                <w:sz w:val="18"/>
              </w:rPr>
            </w:pPr>
            <w:r>
              <w:rPr>
                <w:spacing w:val="-4"/>
                <w:sz w:val="18"/>
              </w:rPr>
              <w:t>13.9</w:t>
            </w:r>
          </w:p>
        </w:tc>
        <w:tc>
          <w:tcPr>
            <w:tcW w:w="1558" w:type="dxa"/>
          </w:tcPr>
          <w:p w:rsidR="00555920" w:rsidRDefault="00A1413B">
            <w:pPr>
              <w:pStyle w:val="TableParagraph"/>
              <w:spacing w:before="56"/>
              <w:ind w:left="723"/>
              <w:jc w:val="left"/>
              <w:rPr>
                <w:sz w:val="18"/>
              </w:rPr>
            </w:pPr>
            <w:r>
              <w:rPr>
                <w:spacing w:val="-4"/>
                <w:sz w:val="18"/>
              </w:rPr>
              <w:t>87.7</w:t>
            </w:r>
          </w:p>
        </w:tc>
        <w:tc>
          <w:tcPr>
            <w:tcW w:w="1556" w:type="dxa"/>
          </w:tcPr>
          <w:p w:rsidR="00555920" w:rsidRDefault="00A1413B">
            <w:pPr>
              <w:pStyle w:val="TableParagraph"/>
              <w:spacing w:before="56"/>
              <w:ind w:left="140"/>
              <w:rPr>
                <w:sz w:val="18"/>
              </w:rPr>
            </w:pPr>
            <w:r>
              <w:rPr>
                <w:spacing w:val="-5"/>
                <w:sz w:val="18"/>
              </w:rPr>
              <w:t>238</w:t>
            </w:r>
          </w:p>
        </w:tc>
        <w:tc>
          <w:tcPr>
            <w:tcW w:w="1559" w:type="dxa"/>
          </w:tcPr>
          <w:p w:rsidR="00555920" w:rsidRDefault="00A1413B">
            <w:pPr>
              <w:pStyle w:val="TableParagraph"/>
              <w:spacing w:before="56"/>
              <w:ind w:left="832"/>
              <w:jc w:val="left"/>
              <w:rPr>
                <w:sz w:val="18"/>
              </w:rPr>
            </w:pPr>
            <w:r>
              <w:rPr>
                <w:spacing w:val="-5"/>
                <w:sz w:val="18"/>
              </w:rPr>
              <w:t>326</w:t>
            </w:r>
          </w:p>
        </w:tc>
        <w:tc>
          <w:tcPr>
            <w:tcW w:w="1556" w:type="dxa"/>
          </w:tcPr>
          <w:p w:rsidR="00555920" w:rsidRDefault="00A1413B">
            <w:pPr>
              <w:pStyle w:val="TableParagraph"/>
              <w:spacing w:before="56"/>
              <w:ind w:left="728"/>
              <w:jc w:val="left"/>
              <w:rPr>
                <w:sz w:val="18"/>
              </w:rPr>
            </w:pPr>
            <w:r>
              <w:rPr>
                <w:spacing w:val="-4"/>
                <w:sz w:val="18"/>
              </w:rPr>
              <w:t>90.3</w:t>
            </w:r>
          </w:p>
        </w:tc>
      </w:tr>
      <w:tr w:rsidR="00555920">
        <w:trPr>
          <w:trHeight w:val="315"/>
        </w:trPr>
        <w:tc>
          <w:tcPr>
            <w:tcW w:w="1558" w:type="dxa"/>
          </w:tcPr>
          <w:p w:rsidR="00555920" w:rsidRDefault="00A1413B">
            <w:pPr>
              <w:pStyle w:val="TableParagraph"/>
              <w:ind w:left="226" w:right="193"/>
              <w:rPr>
                <w:sz w:val="18"/>
              </w:rPr>
            </w:pPr>
            <w:r>
              <w:rPr>
                <w:spacing w:val="-2"/>
                <w:sz w:val="18"/>
              </w:rPr>
              <w:t>Feb-</w:t>
            </w:r>
            <w:r>
              <w:rPr>
                <w:spacing w:val="-5"/>
                <w:sz w:val="18"/>
              </w:rPr>
              <w:t>24</w:t>
            </w:r>
          </w:p>
        </w:tc>
        <w:tc>
          <w:tcPr>
            <w:tcW w:w="1559" w:type="dxa"/>
          </w:tcPr>
          <w:p w:rsidR="00555920" w:rsidRDefault="00A1413B">
            <w:pPr>
              <w:pStyle w:val="TableParagraph"/>
              <w:ind w:left="572"/>
              <w:jc w:val="left"/>
              <w:rPr>
                <w:sz w:val="18"/>
              </w:rPr>
            </w:pPr>
            <w:r>
              <w:rPr>
                <w:spacing w:val="-4"/>
                <w:sz w:val="18"/>
              </w:rPr>
              <w:t>17.9</w:t>
            </w:r>
          </w:p>
        </w:tc>
        <w:tc>
          <w:tcPr>
            <w:tcW w:w="1558" w:type="dxa"/>
          </w:tcPr>
          <w:p w:rsidR="00555920" w:rsidRDefault="00A1413B">
            <w:pPr>
              <w:pStyle w:val="TableParagraph"/>
              <w:ind w:left="226" w:right="213"/>
              <w:rPr>
                <w:sz w:val="18"/>
              </w:rPr>
            </w:pPr>
            <w:r>
              <w:rPr>
                <w:spacing w:val="-5"/>
                <w:sz w:val="18"/>
              </w:rPr>
              <w:t>498</w:t>
            </w:r>
          </w:p>
        </w:tc>
        <w:tc>
          <w:tcPr>
            <w:tcW w:w="1556" w:type="dxa"/>
          </w:tcPr>
          <w:p w:rsidR="00555920" w:rsidRDefault="00A1413B">
            <w:pPr>
              <w:pStyle w:val="TableParagraph"/>
              <w:ind w:left="140"/>
              <w:rPr>
                <w:sz w:val="18"/>
              </w:rPr>
            </w:pPr>
            <w:r>
              <w:rPr>
                <w:spacing w:val="-5"/>
                <w:sz w:val="18"/>
              </w:rPr>
              <w:t>237</w:t>
            </w:r>
          </w:p>
        </w:tc>
        <w:tc>
          <w:tcPr>
            <w:tcW w:w="1559" w:type="dxa"/>
          </w:tcPr>
          <w:p w:rsidR="00555920" w:rsidRDefault="00A1413B">
            <w:pPr>
              <w:pStyle w:val="TableParagraph"/>
              <w:ind w:left="832"/>
              <w:jc w:val="left"/>
              <w:rPr>
                <w:sz w:val="18"/>
              </w:rPr>
            </w:pPr>
            <w:r>
              <w:rPr>
                <w:spacing w:val="-5"/>
                <w:sz w:val="18"/>
              </w:rPr>
              <w:t>735</w:t>
            </w:r>
          </w:p>
        </w:tc>
        <w:tc>
          <w:tcPr>
            <w:tcW w:w="1556" w:type="dxa"/>
          </w:tcPr>
          <w:p w:rsidR="00555920" w:rsidRDefault="00A1413B">
            <w:pPr>
              <w:pStyle w:val="TableParagraph"/>
              <w:ind w:left="27"/>
              <w:rPr>
                <w:sz w:val="18"/>
              </w:rPr>
            </w:pPr>
            <w:r>
              <w:rPr>
                <w:spacing w:val="-5"/>
                <w:sz w:val="18"/>
              </w:rPr>
              <w:t>191</w:t>
            </w:r>
          </w:p>
        </w:tc>
      </w:tr>
      <w:tr w:rsidR="00555920">
        <w:trPr>
          <w:trHeight w:val="318"/>
        </w:trPr>
        <w:tc>
          <w:tcPr>
            <w:tcW w:w="1558" w:type="dxa"/>
          </w:tcPr>
          <w:p w:rsidR="00555920" w:rsidRDefault="00A1413B">
            <w:pPr>
              <w:pStyle w:val="TableParagraph"/>
              <w:ind w:left="226" w:right="193"/>
              <w:rPr>
                <w:sz w:val="18"/>
              </w:rPr>
            </w:pPr>
            <w:r>
              <w:rPr>
                <w:spacing w:val="-2"/>
                <w:sz w:val="18"/>
              </w:rPr>
              <w:t>Mar-</w:t>
            </w:r>
            <w:r>
              <w:rPr>
                <w:spacing w:val="-5"/>
                <w:sz w:val="18"/>
              </w:rPr>
              <w:t>24</w:t>
            </w:r>
          </w:p>
        </w:tc>
        <w:tc>
          <w:tcPr>
            <w:tcW w:w="1559" w:type="dxa"/>
          </w:tcPr>
          <w:p w:rsidR="00555920" w:rsidRDefault="00A1413B">
            <w:pPr>
              <w:pStyle w:val="TableParagraph"/>
              <w:ind w:left="572"/>
              <w:jc w:val="left"/>
              <w:rPr>
                <w:sz w:val="18"/>
              </w:rPr>
            </w:pPr>
            <w:r>
              <w:rPr>
                <w:spacing w:val="-4"/>
                <w:sz w:val="18"/>
              </w:rPr>
              <w:t>11.8</w:t>
            </w:r>
          </w:p>
        </w:tc>
        <w:tc>
          <w:tcPr>
            <w:tcW w:w="1558" w:type="dxa"/>
          </w:tcPr>
          <w:p w:rsidR="00555920" w:rsidRDefault="00A1413B">
            <w:pPr>
              <w:pStyle w:val="TableParagraph"/>
              <w:ind w:left="226" w:right="213"/>
              <w:rPr>
                <w:sz w:val="18"/>
              </w:rPr>
            </w:pPr>
            <w:r>
              <w:rPr>
                <w:spacing w:val="-5"/>
                <w:sz w:val="18"/>
              </w:rPr>
              <w:t>219</w:t>
            </w:r>
          </w:p>
        </w:tc>
        <w:tc>
          <w:tcPr>
            <w:tcW w:w="1556" w:type="dxa"/>
          </w:tcPr>
          <w:p w:rsidR="00555920" w:rsidRDefault="00A1413B">
            <w:pPr>
              <w:pStyle w:val="TableParagraph"/>
              <w:ind w:left="140"/>
              <w:rPr>
                <w:sz w:val="18"/>
              </w:rPr>
            </w:pPr>
            <w:r>
              <w:rPr>
                <w:spacing w:val="-5"/>
                <w:sz w:val="18"/>
              </w:rPr>
              <w:t>198</w:t>
            </w:r>
          </w:p>
        </w:tc>
        <w:tc>
          <w:tcPr>
            <w:tcW w:w="1559" w:type="dxa"/>
          </w:tcPr>
          <w:p w:rsidR="00555920" w:rsidRDefault="00A1413B">
            <w:pPr>
              <w:pStyle w:val="TableParagraph"/>
              <w:ind w:left="832"/>
              <w:jc w:val="left"/>
              <w:rPr>
                <w:sz w:val="18"/>
              </w:rPr>
            </w:pPr>
            <w:r>
              <w:rPr>
                <w:spacing w:val="-5"/>
                <w:sz w:val="18"/>
              </w:rPr>
              <w:t>417</w:t>
            </w:r>
          </w:p>
        </w:tc>
        <w:tc>
          <w:tcPr>
            <w:tcW w:w="1556" w:type="dxa"/>
          </w:tcPr>
          <w:p w:rsidR="00555920" w:rsidRDefault="00A1413B">
            <w:pPr>
              <w:pStyle w:val="TableParagraph"/>
              <w:ind w:left="27"/>
              <w:rPr>
                <w:sz w:val="18"/>
              </w:rPr>
            </w:pPr>
            <w:r>
              <w:rPr>
                <w:spacing w:val="-5"/>
                <w:sz w:val="18"/>
              </w:rPr>
              <w:t>104</w:t>
            </w:r>
          </w:p>
        </w:tc>
      </w:tr>
      <w:tr w:rsidR="00555920">
        <w:trPr>
          <w:trHeight w:val="315"/>
        </w:trPr>
        <w:tc>
          <w:tcPr>
            <w:tcW w:w="1558" w:type="dxa"/>
          </w:tcPr>
          <w:p w:rsidR="00555920" w:rsidRDefault="00A1413B">
            <w:pPr>
              <w:pStyle w:val="TableParagraph"/>
              <w:ind w:left="236" w:right="172"/>
              <w:rPr>
                <w:sz w:val="18"/>
              </w:rPr>
            </w:pPr>
            <w:r>
              <w:rPr>
                <w:spacing w:val="-2"/>
                <w:sz w:val="18"/>
              </w:rPr>
              <w:t>Apr-</w:t>
            </w:r>
            <w:r>
              <w:rPr>
                <w:spacing w:val="-5"/>
                <w:sz w:val="18"/>
              </w:rPr>
              <w:t>24</w:t>
            </w:r>
          </w:p>
        </w:tc>
        <w:tc>
          <w:tcPr>
            <w:tcW w:w="1559" w:type="dxa"/>
          </w:tcPr>
          <w:p w:rsidR="00555920" w:rsidRDefault="00A1413B">
            <w:pPr>
              <w:pStyle w:val="TableParagraph"/>
              <w:ind w:left="269" w:right="110"/>
              <w:rPr>
                <w:sz w:val="18"/>
              </w:rPr>
            </w:pPr>
            <w:r>
              <w:rPr>
                <w:spacing w:val="-4"/>
                <w:sz w:val="18"/>
              </w:rPr>
              <w:t>8.48</w:t>
            </w:r>
          </w:p>
        </w:tc>
        <w:tc>
          <w:tcPr>
            <w:tcW w:w="1558" w:type="dxa"/>
          </w:tcPr>
          <w:p w:rsidR="00555920" w:rsidRDefault="00A1413B">
            <w:pPr>
              <w:pStyle w:val="TableParagraph"/>
              <w:ind w:left="226" w:right="213"/>
              <w:rPr>
                <w:sz w:val="18"/>
              </w:rPr>
            </w:pPr>
            <w:r>
              <w:rPr>
                <w:spacing w:val="-5"/>
                <w:sz w:val="18"/>
              </w:rPr>
              <w:t>220</w:t>
            </w:r>
          </w:p>
        </w:tc>
        <w:tc>
          <w:tcPr>
            <w:tcW w:w="1556" w:type="dxa"/>
          </w:tcPr>
          <w:p w:rsidR="00555920" w:rsidRDefault="00A1413B">
            <w:pPr>
              <w:pStyle w:val="TableParagraph"/>
              <w:ind w:left="140"/>
              <w:rPr>
                <w:sz w:val="18"/>
              </w:rPr>
            </w:pPr>
            <w:r>
              <w:rPr>
                <w:spacing w:val="-5"/>
                <w:sz w:val="18"/>
              </w:rPr>
              <w:t>248</w:t>
            </w:r>
          </w:p>
        </w:tc>
        <w:tc>
          <w:tcPr>
            <w:tcW w:w="1559" w:type="dxa"/>
          </w:tcPr>
          <w:p w:rsidR="00555920" w:rsidRDefault="00A1413B">
            <w:pPr>
              <w:pStyle w:val="TableParagraph"/>
              <w:ind w:left="832"/>
              <w:jc w:val="left"/>
              <w:rPr>
                <w:sz w:val="18"/>
              </w:rPr>
            </w:pPr>
            <w:r>
              <w:rPr>
                <w:spacing w:val="-5"/>
                <w:sz w:val="18"/>
              </w:rPr>
              <w:t>468</w:t>
            </w:r>
          </w:p>
        </w:tc>
        <w:tc>
          <w:tcPr>
            <w:tcW w:w="1556" w:type="dxa"/>
          </w:tcPr>
          <w:p w:rsidR="00555920" w:rsidRDefault="00A1413B">
            <w:pPr>
              <w:pStyle w:val="TableParagraph"/>
              <w:ind w:left="728"/>
              <w:jc w:val="left"/>
              <w:rPr>
                <w:sz w:val="18"/>
              </w:rPr>
            </w:pPr>
            <w:r>
              <w:rPr>
                <w:spacing w:val="-4"/>
                <w:sz w:val="18"/>
              </w:rPr>
              <w:t>98.2</w:t>
            </w:r>
          </w:p>
        </w:tc>
      </w:tr>
      <w:tr w:rsidR="00555920">
        <w:trPr>
          <w:trHeight w:val="315"/>
        </w:trPr>
        <w:tc>
          <w:tcPr>
            <w:tcW w:w="1558" w:type="dxa"/>
          </w:tcPr>
          <w:p w:rsidR="00555920" w:rsidRDefault="00A1413B">
            <w:pPr>
              <w:pStyle w:val="TableParagraph"/>
              <w:ind w:left="226" w:right="222"/>
              <w:rPr>
                <w:sz w:val="18"/>
              </w:rPr>
            </w:pPr>
            <w:r>
              <w:rPr>
                <w:spacing w:val="-2"/>
                <w:sz w:val="18"/>
              </w:rPr>
              <w:t>May-</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spacing w:before="56"/>
              <w:ind w:left="226" w:right="174"/>
              <w:rPr>
                <w:sz w:val="18"/>
              </w:rPr>
            </w:pPr>
            <w:r>
              <w:rPr>
                <w:sz w:val="18"/>
              </w:rPr>
              <w:t>Jun-</w:t>
            </w:r>
            <w:r>
              <w:rPr>
                <w:spacing w:val="-5"/>
                <w:sz w:val="18"/>
              </w:rPr>
              <w:t>24</w:t>
            </w:r>
          </w:p>
        </w:tc>
        <w:tc>
          <w:tcPr>
            <w:tcW w:w="1559" w:type="dxa"/>
          </w:tcPr>
          <w:p w:rsidR="00555920" w:rsidRDefault="00A1413B">
            <w:pPr>
              <w:pStyle w:val="TableParagraph"/>
              <w:spacing w:before="56"/>
              <w:ind w:left="269" w:right="358"/>
              <w:rPr>
                <w:sz w:val="18"/>
              </w:rPr>
            </w:pPr>
            <w:r>
              <w:rPr>
                <w:spacing w:val="-10"/>
                <w:sz w:val="18"/>
              </w:rPr>
              <w:t>0</w:t>
            </w:r>
          </w:p>
        </w:tc>
        <w:tc>
          <w:tcPr>
            <w:tcW w:w="1558" w:type="dxa"/>
          </w:tcPr>
          <w:p w:rsidR="00555920" w:rsidRDefault="00A1413B">
            <w:pPr>
              <w:pStyle w:val="TableParagraph"/>
              <w:spacing w:before="56"/>
              <w:ind w:left="209"/>
              <w:rPr>
                <w:sz w:val="18"/>
              </w:rPr>
            </w:pPr>
            <w:r>
              <w:rPr>
                <w:spacing w:val="-10"/>
                <w:sz w:val="18"/>
              </w:rPr>
              <w:t>0</w:t>
            </w:r>
          </w:p>
        </w:tc>
        <w:tc>
          <w:tcPr>
            <w:tcW w:w="1556" w:type="dxa"/>
          </w:tcPr>
          <w:p w:rsidR="00555920" w:rsidRDefault="00A1413B">
            <w:pPr>
              <w:pStyle w:val="TableParagraph"/>
              <w:spacing w:before="56"/>
              <w:ind w:left="336"/>
              <w:rPr>
                <w:sz w:val="18"/>
              </w:rPr>
            </w:pPr>
            <w:r>
              <w:rPr>
                <w:spacing w:val="-10"/>
                <w:sz w:val="18"/>
              </w:rPr>
              <w:t>0</w:t>
            </w:r>
          </w:p>
        </w:tc>
        <w:tc>
          <w:tcPr>
            <w:tcW w:w="1559" w:type="dxa"/>
          </w:tcPr>
          <w:p w:rsidR="00555920" w:rsidRDefault="00A1413B">
            <w:pPr>
              <w:pStyle w:val="TableParagraph"/>
              <w:spacing w:before="56"/>
              <w:ind w:right="406"/>
              <w:jc w:val="right"/>
              <w:rPr>
                <w:sz w:val="18"/>
              </w:rPr>
            </w:pPr>
            <w:r>
              <w:rPr>
                <w:spacing w:val="-10"/>
                <w:sz w:val="18"/>
              </w:rPr>
              <w:t>0</w:t>
            </w:r>
          </w:p>
        </w:tc>
        <w:tc>
          <w:tcPr>
            <w:tcW w:w="1556" w:type="dxa"/>
          </w:tcPr>
          <w:p w:rsidR="00555920" w:rsidRDefault="00A1413B">
            <w:pPr>
              <w:pStyle w:val="TableParagraph"/>
              <w:spacing w:before="56"/>
              <w:ind w:left="223"/>
              <w:rPr>
                <w:sz w:val="18"/>
              </w:rPr>
            </w:pPr>
            <w:r>
              <w:rPr>
                <w:spacing w:val="-10"/>
                <w:sz w:val="18"/>
              </w:rPr>
              <w:t>0</w:t>
            </w:r>
          </w:p>
        </w:tc>
      </w:tr>
      <w:tr w:rsidR="00555920">
        <w:trPr>
          <w:trHeight w:val="315"/>
        </w:trPr>
        <w:tc>
          <w:tcPr>
            <w:tcW w:w="1558" w:type="dxa"/>
          </w:tcPr>
          <w:p w:rsidR="00555920" w:rsidRDefault="00A1413B">
            <w:pPr>
              <w:pStyle w:val="TableParagraph"/>
              <w:ind w:left="112"/>
              <w:rPr>
                <w:sz w:val="18"/>
              </w:rPr>
            </w:pPr>
            <w:r>
              <w:rPr>
                <w:sz w:val="18"/>
              </w:rPr>
              <w:t>Jul-</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8"/>
        </w:trPr>
        <w:tc>
          <w:tcPr>
            <w:tcW w:w="1558" w:type="dxa"/>
          </w:tcPr>
          <w:p w:rsidR="00555920" w:rsidRDefault="00A1413B">
            <w:pPr>
              <w:pStyle w:val="TableParagraph"/>
              <w:ind w:left="226" w:right="203"/>
              <w:rPr>
                <w:sz w:val="18"/>
              </w:rPr>
            </w:pPr>
            <w:r>
              <w:rPr>
                <w:spacing w:val="-2"/>
                <w:sz w:val="18"/>
              </w:rPr>
              <w:t>Aug-</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5"/>
        </w:trPr>
        <w:tc>
          <w:tcPr>
            <w:tcW w:w="1558" w:type="dxa"/>
          </w:tcPr>
          <w:p w:rsidR="00555920" w:rsidRDefault="00A1413B">
            <w:pPr>
              <w:pStyle w:val="TableParagraph"/>
              <w:ind w:left="226" w:right="203"/>
              <w:rPr>
                <w:sz w:val="18"/>
              </w:rPr>
            </w:pPr>
            <w:r>
              <w:rPr>
                <w:spacing w:val="-2"/>
                <w:sz w:val="18"/>
              </w:rPr>
              <w:t>Sep-</w:t>
            </w:r>
            <w:r>
              <w:rPr>
                <w:spacing w:val="-5"/>
                <w:sz w:val="18"/>
              </w:rPr>
              <w:t>24</w:t>
            </w:r>
          </w:p>
        </w:tc>
        <w:tc>
          <w:tcPr>
            <w:tcW w:w="1559" w:type="dxa"/>
          </w:tcPr>
          <w:p w:rsidR="00555920" w:rsidRDefault="00A1413B">
            <w:pPr>
              <w:pStyle w:val="TableParagraph"/>
              <w:ind w:left="269" w:right="358"/>
              <w:rPr>
                <w:sz w:val="18"/>
              </w:rPr>
            </w:pPr>
            <w:r>
              <w:rPr>
                <w:spacing w:val="-10"/>
                <w:sz w:val="18"/>
              </w:rPr>
              <w:t>0</w:t>
            </w:r>
          </w:p>
        </w:tc>
        <w:tc>
          <w:tcPr>
            <w:tcW w:w="1558" w:type="dxa"/>
          </w:tcPr>
          <w:p w:rsidR="00555920" w:rsidRDefault="00A1413B">
            <w:pPr>
              <w:pStyle w:val="TableParagraph"/>
              <w:ind w:left="209"/>
              <w:rPr>
                <w:sz w:val="18"/>
              </w:rPr>
            </w:pPr>
            <w:r>
              <w:rPr>
                <w:spacing w:val="-10"/>
                <w:sz w:val="18"/>
              </w:rPr>
              <w:t>0</w:t>
            </w:r>
          </w:p>
        </w:tc>
        <w:tc>
          <w:tcPr>
            <w:tcW w:w="1556" w:type="dxa"/>
          </w:tcPr>
          <w:p w:rsidR="00555920" w:rsidRDefault="00A1413B">
            <w:pPr>
              <w:pStyle w:val="TableParagraph"/>
              <w:ind w:left="336"/>
              <w:rPr>
                <w:sz w:val="18"/>
              </w:rPr>
            </w:pPr>
            <w:r>
              <w:rPr>
                <w:spacing w:val="-10"/>
                <w:sz w:val="18"/>
              </w:rPr>
              <w:t>0</w:t>
            </w:r>
          </w:p>
        </w:tc>
        <w:tc>
          <w:tcPr>
            <w:tcW w:w="1559" w:type="dxa"/>
          </w:tcPr>
          <w:p w:rsidR="00555920" w:rsidRDefault="00A1413B">
            <w:pPr>
              <w:pStyle w:val="TableParagraph"/>
              <w:ind w:right="406"/>
              <w:jc w:val="right"/>
              <w:rPr>
                <w:sz w:val="18"/>
              </w:rPr>
            </w:pPr>
            <w:r>
              <w:rPr>
                <w:spacing w:val="-10"/>
                <w:sz w:val="18"/>
              </w:rPr>
              <w:t>0</w:t>
            </w:r>
          </w:p>
        </w:tc>
        <w:tc>
          <w:tcPr>
            <w:tcW w:w="1556" w:type="dxa"/>
          </w:tcPr>
          <w:p w:rsidR="00555920" w:rsidRDefault="00A1413B">
            <w:pPr>
              <w:pStyle w:val="TableParagraph"/>
              <w:ind w:left="223"/>
              <w:rPr>
                <w:sz w:val="18"/>
              </w:rPr>
            </w:pPr>
            <w:r>
              <w:rPr>
                <w:spacing w:val="-10"/>
                <w:sz w:val="18"/>
              </w:rPr>
              <w:t>0</w:t>
            </w:r>
          </w:p>
        </w:tc>
      </w:tr>
      <w:tr w:rsidR="00555920">
        <w:trPr>
          <w:trHeight w:val="316"/>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414"/>
        </w:trPr>
        <w:tc>
          <w:tcPr>
            <w:tcW w:w="1558" w:type="dxa"/>
          </w:tcPr>
          <w:p w:rsidR="00555920" w:rsidRDefault="00A1413B">
            <w:pPr>
              <w:pStyle w:val="TableParagraph"/>
              <w:spacing w:before="0" w:line="206" w:lineRule="exact"/>
              <w:ind w:left="623" w:right="198"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4"/>
              <w:ind w:left="673"/>
              <w:jc w:val="left"/>
              <w:rPr>
                <w:b/>
                <w:sz w:val="18"/>
              </w:rPr>
            </w:pPr>
            <w:r>
              <w:rPr>
                <w:b/>
                <w:spacing w:val="-2"/>
                <w:sz w:val="18"/>
              </w:rPr>
              <w:t>0.100</w:t>
            </w:r>
          </w:p>
        </w:tc>
        <w:tc>
          <w:tcPr>
            <w:tcW w:w="1558" w:type="dxa"/>
          </w:tcPr>
          <w:p w:rsidR="00555920" w:rsidRDefault="00A1413B">
            <w:pPr>
              <w:pStyle w:val="TableParagraph"/>
              <w:spacing w:before="104"/>
              <w:ind w:left="823"/>
              <w:jc w:val="left"/>
              <w:rPr>
                <w:b/>
                <w:sz w:val="18"/>
              </w:rPr>
            </w:pPr>
            <w:r>
              <w:rPr>
                <w:b/>
                <w:spacing w:val="-2"/>
                <w:sz w:val="18"/>
              </w:rPr>
              <w:t>0.0346</w:t>
            </w:r>
          </w:p>
        </w:tc>
        <w:tc>
          <w:tcPr>
            <w:tcW w:w="1556" w:type="dxa"/>
          </w:tcPr>
          <w:p w:rsidR="00555920" w:rsidRDefault="00A1413B">
            <w:pPr>
              <w:pStyle w:val="TableParagraph"/>
              <w:spacing w:before="104"/>
              <w:ind w:left="886"/>
              <w:jc w:val="left"/>
              <w:rPr>
                <w:b/>
                <w:sz w:val="18"/>
              </w:rPr>
            </w:pPr>
            <w:r>
              <w:rPr>
                <w:b/>
                <w:spacing w:val="-4"/>
                <w:sz w:val="18"/>
              </w:rPr>
              <w:t>4.14</w:t>
            </w:r>
          </w:p>
        </w:tc>
        <w:tc>
          <w:tcPr>
            <w:tcW w:w="1559" w:type="dxa"/>
          </w:tcPr>
          <w:p w:rsidR="00555920" w:rsidRDefault="00A1413B">
            <w:pPr>
              <w:pStyle w:val="TableParagraph"/>
              <w:spacing w:before="104"/>
              <w:ind w:right="153"/>
              <w:jc w:val="right"/>
              <w:rPr>
                <w:b/>
                <w:sz w:val="18"/>
              </w:rPr>
            </w:pPr>
            <w:r>
              <w:rPr>
                <w:b/>
                <w:spacing w:val="-4"/>
                <w:sz w:val="18"/>
              </w:rPr>
              <w:t>4.18</w:t>
            </w:r>
          </w:p>
        </w:tc>
        <w:tc>
          <w:tcPr>
            <w:tcW w:w="1556" w:type="dxa"/>
          </w:tcPr>
          <w:p w:rsidR="00555920" w:rsidRDefault="00A1413B">
            <w:pPr>
              <w:pStyle w:val="TableParagraph"/>
              <w:spacing w:before="104"/>
              <w:ind w:left="829"/>
              <w:jc w:val="left"/>
              <w:rPr>
                <w:b/>
                <w:sz w:val="18"/>
              </w:rPr>
            </w:pPr>
            <w:r>
              <w:rPr>
                <w:b/>
                <w:spacing w:val="-2"/>
                <w:sz w:val="18"/>
              </w:rPr>
              <w:t>0.314</w:t>
            </w:r>
          </w:p>
        </w:tc>
      </w:tr>
      <w:tr w:rsidR="00555920">
        <w:trPr>
          <w:trHeight w:val="414"/>
        </w:trPr>
        <w:tc>
          <w:tcPr>
            <w:tcW w:w="1558" w:type="dxa"/>
          </w:tcPr>
          <w:p w:rsidR="00555920" w:rsidRDefault="00A1413B">
            <w:pPr>
              <w:pStyle w:val="TableParagraph"/>
              <w:spacing w:before="1" w:line="207" w:lineRule="exact"/>
              <w:ind w:right="203"/>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03"/>
              <w:jc w:val="right"/>
              <w:rPr>
                <w:b/>
                <w:sz w:val="18"/>
              </w:rPr>
            </w:pPr>
            <w:r>
              <w:rPr>
                <w:b/>
                <w:spacing w:val="-2"/>
                <w:sz w:val="18"/>
              </w:rPr>
              <w:t>Trend</w:t>
            </w:r>
          </w:p>
        </w:tc>
        <w:tc>
          <w:tcPr>
            <w:tcW w:w="1559" w:type="dxa"/>
          </w:tcPr>
          <w:p w:rsidR="00555920" w:rsidRDefault="00A1413B">
            <w:pPr>
              <w:pStyle w:val="TableParagraph"/>
              <w:spacing w:before="104"/>
              <w:ind w:left="515"/>
              <w:jc w:val="left"/>
              <w:rPr>
                <w:b/>
                <w:sz w:val="18"/>
              </w:rPr>
            </w:pPr>
            <w:r>
              <w:rPr>
                <w:b/>
                <w:spacing w:val="-2"/>
                <w:sz w:val="18"/>
              </w:rPr>
              <w:t>--</w:t>
            </w:r>
            <w:r>
              <w:rPr>
                <w:b/>
                <w:spacing w:val="-7"/>
                <w:sz w:val="18"/>
              </w:rPr>
              <w:t>**</w:t>
            </w:r>
          </w:p>
        </w:tc>
        <w:tc>
          <w:tcPr>
            <w:tcW w:w="1558" w:type="dxa"/>
          </w:tcPr>
          <w:p w:rsidR="00555920" w:rsidRDefault="00A1413B">
            <w:pPr>
              <w:pStyle w:val="TableParagraph"/>
              <w:spacing w:before="104"/>
              <w:ind w:left="226" w:right="184"/>
              <w:rPr>
                <w:b/>
                <w:sz w:val="18"/>
              </w:rPr>
            </w:pPr>
            <w:r>
              <w:rPr>
                <w:b/>
                <w:spacing w:val="-2"/>
                <w:sz w:val="18"/>
              </w:rPr>
              <w:t>--</w:t>
            </w:r>
            <w:r>
              <w:rPr>
                <w:b/>
                <w:spacing w:val="-7"/>
                <w:sz w:val="18"/>
              </w:rPr>
              <w:t>**</w:t>
            </w:r>
          </w:p>
        </w:tc>
        <w:tc>
          <w:tcPr>
            <w:tcW w:w="1556" w:type="dxa"/>
          </w:tcPr>
          <w:p w:rsidR="00555920" w:rsidRDefault="00A1413B">
            <w:pPr>
              <w:pStyle w:val="TableParagraph"/>
              <w:spacing w:before="104"/>
              <w:ind w:left="169"/>
              <w:rPr>
                <w:b/>
                <w:sz w:val="18"/>
              </w:rPr>
            </w:pPr>
            <w:r>
              <w:rPr>
                <w:b/>
                <w:spacing w:val="-2"/>
                <w:sz w:val="18"/>
              </w:rPr>
              <w:t>--</w:t>
            </w:r>
            <w:r>
              <w:rPr>
                <w:b/>
                <w:spacing w:val="-7"/>
                <w:sz w:val="18"/>
              </w:rPr>
              <w:t>**</w:t>
            </w:r>
          </w:p>
        </w:tc>
        <w:tc>
          <w:tcPr>
            <w:tcW w:w="1559" w:type="dxa"/>
          </w:tcPr>
          <w:p w:rsidR="00555920" w:rsidRDefault="00A1413B">
            <w:pPr>
              <w:pStyle w:val="TableParagraph"/>
              <w:spacing w:before="104"/>
              <w:ind w:left="878"/>
              <w:jc w:val="left"/>
              <w:rPr>
                <w:b/>
                <w:sz w:val="18"/>
              </w:rPr>
            </w:pPr>
            <w:r>
              <w:rPr>
                <w:b/>
                <w:spacing w:val="-2"/>
                <w:sz w:val="18"/>
              </w:rPr>
              <w:t>--</w:t>
            </w:r>
            <w:r>
              <w:rPr>
                <w:b/>
                <w:spacing w:val="-7"/>
                <w:sz w:val="18"/>
              </w:rPr>
              <w:t>**</w:t>
            </w:r>
          </w:p>
        </w:tc>
        <w:tc>
          <w:tcPr>
            <w:tcW w:w="1556" w:type="dxa"/>
          </w:tcPr>
          <w:p w:rsidR="00555920" w:rsidRDefault="00A1413B">
            <w:pPr>
              <w:pStyle w:val="TableParagraph"/>
              <w:spacing w:before="104"/>
              <w:ind w:left="65"/>
              <w:rPr>
                <w:b/>
                <w:sz w:val="18"/>
              </w:rPr>
            </w:pPr>
            <w:r>
              <w:rPr>
                <w:b/>
                <w:spacing w:val="-2"/>
                <w:sz w:val="18"/>
              </w:rPr>
              <w:t>--</w:t>
            </w:r>
            <w:r>
              <w:rPr>
                <w:b/>
                <w:spacing w:val="-7"/>
                <w:sz w:val="18"/>
              </w:rPr>
              <w:t>**</w:t>
            </w:r>
          </w:p>
        </w:tc>
      </w:tr>
      <w:tr w:rsidR="00555920">
        <w:trPr>
          <w:trHeight w:val="414"/>
        </w:trPr>
        <w:tc>
          <w:tcPr>
            <w:tcW w:w="1558" w:type="dxa"/>
          </w:tcPr>
          <w:p w:rsidR="00555920" w:rsidRDefault="00A1413B">
            <w:pPr>
              <w:pStyle w:val="TableParagraph"/>
              <w:spacing w:before="0" w:line="206" w:lineRule="exact"/>
              <w:ind w:right="203"/>
              <w:jc w:val="right"/>
              <w:rPr>
                <w:b/>
                <w:sz w:val="18"/>
              </w:rPr>
            </w:pPr>
            <w:r>
              <w:rPr>
                <w:b/>
                <w:sz w:val="18"/>
              </w:rPr>
              <w:t>Wet</w:t>
            </w:r>
            <w:r>
              <w:rPr>
                <w:b/>
                <w:spacing w:val="-2"/>
                <w:sz w:val="18"/>
              </w:rPr>
              <w:t xml:space="preserve"> Season</w:t>
            </w:r>
          </w:p>
          <w:p w:rsidR="00555920" w:rsidRDefault="00A1413B">
            <w:pPr>
              <w:pStyle w:val="TableParagraph"/>
              <w:spacing w:before="2" w:line="187" w:lineRule="exact"/>
              <w:ind w:right="200"/>
              <w:jc w:val="right"/>
              <w:rPr>
                <w:b/>
                <w:sz w:val="18"/>
              </w:rPr>
            </w:pPr>
            <w:r>
              <w:rPr>
                <w:b/>
                <w:spacing w:val="-2"/>
                <w:sz w:val="18"/>
              </w:rPr>
              <w:t>Average</w:t>
            </w:r>
          </w:p>
        </w:tc>
        <w:tc>
          <w:tcPr>
            <w:tcW w:w="1559" w:type="dxa"/>
          </w:tcPr>
          <w:p w:rsidR="00555920" w:rsidRDefault="00A1413B">
            <w:pPr>
              <w:pStyle w:val="TableParagraph"/>
              <w:spacing w:before="104"/>
              <w:ind w:left="269" w:right="110"/>
              <w:rPr>
                <w:b/>
                <w:sz w:val="18"/>
              </w:rPr>
            </w:pPr>
            <w:r>
              <w:rPr>
                <w:b/>
                <w:spacing w:val="-4"/>
                <w:sz w:val="18"/>
              </w:rPr>
              <w:t>8.83</w:t>
            </w:r>
          </w:p>
        </w:tc>
        <w:tc>
          <w:tcPr>
            <w:tcW w:w="1558" w:type="dxa"/>
          </w:tcPr>
          <w:p w:rsidR="00555920" w:rsidRDefault="00A1413B">
            <w:pPr>
              <w:pStyle w:val="TableParagraph"/>
              <w:spacing w:before="104"/>
              <w:ind w:left="723"/>
              <w:jc w:val="left"/>
              <w:rPr>
                <w:b/>
                <w:sz w:val="18"/>
              </w:rPr>
            </w:pPr>
            <w:r>
              <w:rPr>
                <w:b/>
                <w:spacing w:val="-4"/>
                <w:sz w:val="18"/>
              </w:rPr>
              <w:t>89.1</w:t>
            </w:r>
          </w:p>
        </w:tc>
        <w:tc>
          <w:tcPr>
            <w:tcW w:w="1556" w:type="dxa"/>
          </w:tcPr>
          <w:p w:rsidR="00555920" w:rsidRDefault="00A1413B">
            <w:pPr>
              <w:pStyle w:val="TableParagraph"/>
              <w:spacing w:before="104"/>
              <w:ind w:left="140"/>
              <w:rPr>
                <w:b/>
                <w:sz w:val="18"/>
              </w:rPr>
            </w:pPr>
            <w:r>
              <w:rPr>
                <w:b/>
                <w:spacing w:val="-5"/>
                <w:sz w:val="18"/>
              </w:rPr>
              <w:t>216</w:t>
            </w:r>
          </w:p>
        </w:tc>
        <w:tc>
          <w:tcPr>
            <w:tcW w:w="1559" w:type="dxa"/>
          </w:tcPr>
          <w:p w:rsidR="00555920" w:rsidRDefault="00A1413B">
            <w:pPr>
              <w:pStyle w:val="TableParagraph"/>
              <w:spacing w:before="104"/>
              <w:ind w:left="832"/>
              <w:jc w:val="left"/>
              <w:rPr>
                <w:b/>
                <w:sz w:val="18"/>
              </w:rPr>
            </w:pPr>
            <w:r>
              <w:rPr>
                <w:b/>
                <w:spacing w:val="-5"/>
                <w:sz w:val="18"/>
              </w:rPr>
              <w:t>305</w:t>
            </w:r>
          </w:p>
        </w:tc>
        <w:tc>
          <w:tcPr>
            <w:tcW w:w="1556" w:type="dxa"/>
          </w:tcPr>
          <w:p w:rsidR="00555920" w:rsidRDefault="00A1413B">
            <w:pPr>
              <w:pStyle w:val="TableParagraph"/>
              <w:spacing w:before="104"/>
              <w:ind w:left="728"/>
              <w:jc w:val="left"/>
              <w:rPr>
                <w:b/>
                <w:sz w:val="18"/>
              </w:rPr>
            </w:pPr>
            <w:r>
              <w:rPr>
                <w:b/>
                <w:spacing w:val="-4"/>
                <w:sz w:val="18"/>
              </w:rPr>
              <w:t>65.8</w:t>
            </w:r>
          </w:p>
        </w:tc>
      </w:tr>
      <w:tr w:rsidR="00555920">
        <w:trPr>
          <w:trHeight w:val="414"/>
        </w:trPr>
        <w:tc>
          <w:tcPr>
            <w:tcW w:w="1558" w:type="dxa"/>
          </w:tcPr>
          <w:p w:rsidR="00555920" w:rsidRDefault="00A1413B">
            <w:pPr>
              <w:pStyle w:val="TableParagraph"/>
              <w:spacing w:before="0" w:line="208" w:lineRule="exact"/>
              <w:ind w:left="724" w:right="196" w:hanging="104"/>
              <w:jc w:val="left"/>
              <w:rPr>
                <w:b/>
                <w:sz w:val="18"/>
              </w:rPr>
            </w:pPr>
            <w:r>
              <w:rPr>
                <w:b/>
                <w:spacing w:val="-2"/>
                <w:sz w:val="18"/>
              </w:rPr>
              <w:t>Average Annual</w:t>
            </w:r>
          </w:p>
        </w:tc>
        <w:tc>
          <w:tcPr>
            <w:tcW w:w="1559" w:type="dxa"/>
          </w:tcPr>
          <w:p w:rsidR="00555920" w:rsidRDefault="00A1413B">
            <w:pPr>
              <w:pStyle w:val="TableParagraph"/>
              <w:spacing w:before="102"/>
              <w:ind w:left="269" w:right="110"/>
              <w:rPr>
                <w:b/>
                <w:sz w:val="18"/>
              </w:rPr>
            </w:pPr>
            <w:r>
              <w:rPr>
                <w:b/>
                <w:spacing w:val="-4"/>
                <w:sz w:val="18"/>
              </w:rPr>
              <w:t>5.19</w:t>
            </w:r>
          </w:p>
        </w:tc>
        <w:tc>
          <w:tcPr>
            <w:tcW w:w="1558" w:type="dxa"/>
          </w:tcPr>
          <w:p w:rsidR="00555920" w:rsidRDefault="00A1413B">
            <w:pPr>
              <w:pStyle w:val="TableParagraph"/>
              <w:spacing w:before="102"/>
              <w:ind w:left="723"/>
              <w:jc w:val="left"/>
              <w:rPr>
                <w:b/>
                <w:sz w:val="18"/>
              </w:rPr>
            </w:pPr>
            <w:r>
              <w:rPr>
                <w:b/>
                <w:spacing w:val="-4"/>
                <w:sz w:val="18"/>
              </w:rPr>
              <w:t>52.0</w:t>
            </w:r>
          </w:p>
        </w:tc>
        <w:tc>
          <w:tcPr>
            <w:tcW w:w="1556" w:type="dxa"/>
          </w:tcPr>
          <w:p w:rsidR="00555920" w:rsidRDefault="00A1413B">
            <w:pPr>
              <w:pStyle w:val="TableParagraph"/>
              <w:spacing w:before="102"/>
              <w:ind w:left="140"/>
              <w:rPr>
                <w:b/>
                <w:sz w:val="18"/>
              </w:rPr>
            </w:pPr>
            <w:r>
              <w:rPr>
                <w:b/>
                <w:spacing w:val="-5"/>
                <w:sz w:val="18"/>
              </w:rPr>
              <w:t>128</w:t>
            </w:r>
          </w:p>
        </w:tc>
        <w:tc>
          <w:tcPr>
            <w:tcW w:w="1559" w:type="dxa"/>
          </w:tcPr>
          <w:p w:rsidR="00555920" w:rsidRDefault="00A1413B">
            <w:pPr>
              <w:pStyle w:val="TableParagraph"/>
              <w:spacing w:before="102"/>
              <w:ind w:left="832"/>
              <w:jc w:val="left"/>
              <w:rPr>
                <w:b/>
                <w:sz w:val="18"/>
              </w:rPr>
            </w:pPr>
            <w:r>
              <w:rPr>
                <w:b/>
                <w:spacing w:val="-5"/>
                <w:sz w:val="18"/>
              </w:rPr>
              <w:t>180</w:t>
            </w:r>
          </w:p>
        </w:tc>
        <w:tc>
          <w:tcPr>
            <w:tcW w:w="1556" w:type="dxa"/>
          </w:tcPr>
          <w:p w:rsidR="00555920" w:rsidRDefault="00A1413B">
            <w:pPr>
              <w:pStyle w:val="TableParagraph"/>
              <w:spacing w:before="102"/>
              <w:ind w:left="728"/>
              <w:jc w:val="left"/>
              <w:rPr>
                <w:b/>
                <w:sz w:val="18"/>
              </w:rPr>
            </w:pPr>
            <w:r>
              <w:rPr>
                <w:b/>
                <w:spacing w:val="-4"/>
                <w:sz w:val="18"/>
              </w:rPr>
              <w:t>38.5</w:t>
            </w:r>
          </w:p>
        </w:tc>
      </w:tr>
    </w:tbl>
    <w:p w:rsidR="00555920" w:rsidRDefault="00A1413B">
      <w:pPr>
        <w:tabs>
          <w:tab w:val="left" w:pos="720"/>
        </w:tabs>
        <w:spacing w:before="13"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ind w:left="720" w:right="370" w:hanging="360"/>
        <w:rPr>
          <w:sz w:val="18"/>
        </w:rPr>
      </w:pPr>
      <w:r>
        <w:rPr>
          <w:spacing w:val="-6"/>
          <w:sz w:val="18"/>
        </w:rPr>
        <w:t>**</w:t>
      </w:r>
      <w:r>
        <w:rPr>
          <w:sz w:val="18"/>
        </w:rPr>
        <w:tab/>
        <w:t>No</w:t>
      </w:r>
      <w:r>
        <w:rPr>
          <w:spacing w:val="-2"/>
          <w:sz w:val="18"/>
        </w:rPr>
        <w:t xml:space="preserve"> </w:t>
      </w:r>
      <w:r>
        <w:rPr>
          <w:sz w:val="18"/>
        </w:rPr>
        <w:t>dry</w:t>
      </w:r>
      <w:r>
        <w:rPr>
          <w:spacing w:val="-3"/>
          <w:sz w:val="18"/>
        </w:rPr>
        <w:t xml:space="preserve"> </w:t>
      </w:r>
      <w:r>
        <w:rPr>
          <w:sz w:val="18"/>
        </w:rPr>
        <w:t>season</w:t>
      </w:r>
      <w:r>
        <w:rPr>
          <w:spacing w:val="-4"/>
          <w:sz w:val="18"/>
        </w:rPr>
        <w:t xml:space="preserve"> </w:t>
      </w:r>
      <w:r>
        <w:rPr>
          <w:sz w:val="18"/>
        </w:rPr>
        <w:t>trending</w:t>
      </w:r>
      <w:r>
        <w:rPr>
          <w:spacing w:val="-4"/>
          <w:sz w:val="18"/>
        </w:rPr>
        <w:t xml:space="preserve"> </w:t>
      </w:r>
      <w:r>
        <w:rPr>
          <w:sz w:val="18"/>
        </w:rPr>
        <w:t>analysis</w:t>
      </w:r>
      <w:r>
        <w:rPr>
          <w:spacing w:val="-1"/>
          <w:sz w:val="18"/>
        </w:rPr>
        <w:t xml:space="preserve"> </w:t>
      </w:r>
      <w:r>
        <w:rPr>
          <w:sz w:val="18"/>
        </w:rPr>
        <w:t>was</w:t>
      </w:r>
      <w:r>
        <w:rPr>
          <w:spacing w:val="-1"/>
          <w:sz w:val="18"/>
        </w:rPr>
        <w:t xml:space="preserve"> </w:t>
      </w:r>
      <w:r>
        <w:rPr>
          <w:sz w:val="18"/>
        </w:rPr>
        <w:t>performed</w:t>
      </w:r>
      <w:r>
        <w:rPr>
          <w:spacing w:val="-2"/>
          <w:sz w:val="18"/>
        </w:rPr>
        <w:t xml:space="preserve"> </w:t>
      </w:r>
      <w:r>
        <w:rPr>
          <w:sz w:val="18"/>
        </w:rPr>
        <w:t>on</w:t>
      </w:r>
      <w:r>
        <w:rPr>
          <w:spacing w:val="-2"/>
          <w:sz w:val="18"/>
        </w:rPr>
        <w:t xml:space="preserve"> </w:t>
      </w:r>
      <w:r>
        <w:rPr>
          <w:sz w:val="18"/>
        </w:rPr>
        <w:t>Napa</w:t>
      </w:r>
      <w:r>
        <w:rPr>
          <w:spacing w:val="-2"/>
          <w:sz w:val="18"/>
        </w:rPr>
        <w:t xml:space="preserve"> </w:t>
      </w:r>
      <w:r>
        <w:rPr>
          <w:sz w:val="18"/>
        </w:rPr>
        <w:t>as</w:t>
      </w:r>
      <w:r>
        <w:rPr>
          <w:spacing w:val="-4"/>
          <w:sz w:val="18"/>
        </w:rPr>
        <w:t xml:space="preserve"> </w:t>
      </w:r>
      <w:r>
        <w:rPr>
          <w:sz w:val="18"/>
        </w:rPr>
        <w:t>there</w:t>
      </w:r>
      <w:r>
        <w:rPr>
          <w:spacing w:val="-2"/>
          <w:sz w:val="18"/>
        </w:rPr>
        <w:t xml:space="preserve"> </w:t>
      </w:r>
      <w:r>
        <w:rPr>
          <w:sz w:val="18"/>
        </w:rPr>
        <w:t>are</w:t>
      </w:r>
      <w:r>
        <w:rPr>
          <w:spacing w:val="-2"/>
          <w:sz w:val="18"/>
        </w:rPr>
        <w:t xml:space="preserve"> </w:t>
      </w:r>
      <w:r>
        <w:rPr>
          <w:sz w:val="18"/>
        </w:rPr>
        <w:t>only</w:t>
      </w:r>
      <w:r>
        <w:rPr>
          <w:spacing w:val="-3"/>
          <w:sz w:val="18"/>
        </w:rPr>
        <w:t xml:space="preserve"> </w:t>
      </w:r>
      <w:r>
        <w:rPr>
          <w:sz w:val="18"/>
        </w:rPr>
        <w:t>two</w:t>
      </w:r>
      <w:r>
        <w:rPr>
          <w:spacing w:val="-2"/>
          <w:sz w:val="18"/>
        </w:rPr>
        <w:t xml:space="preserve"> </w:t>
      </w:r>
      <w:r>
        <w:rPr>
          <w:sz w:val="18"/>
        </w:rPr>
        <w:t>months</w:t>
      </w:r>
      <w:r>
        <w:rPr>
          <w:spacing w:val="-1"/>
          <w:sz w:val="18"/>
        </w:rPr>
        <w:t xml:space="preserve"> </w:t>
      </w:r>
      <w:r>
        <w:rPr>
          <w:sz w:val="18"/>
        </w:rPr>
        <w:t>(May</w:t>
      </w:r>
      <w:r>
        <w:rPr>
          <w:spacing w:val="-1"/>
          <w:sz w:val="18"/>
        </w:rPr>
        <w:t xml:space="preserve"> </w:t>
      </w:r>
      <w:r>
        <w:rPr>
          <w:sz w:val="18"/>
        </w:rPr>
        <w:t>and</w:t>
      </w:r>
      <w:r>
        <w:rPr>
          <w:spacing w:val="-2"/>
          <w:sz w:val="18"/>
        </w:rPr>
        <w:t xml:space="preserve"> </w:t>
      </w:r>
      <w:r>
        <w:rPr>
          <w:sz w:val="18"/>
        </w:rPr>
        <w:t>June</w:t>
      </w:r>
      <w:r>
        <w:rPr>
          <w:spacing w:val="-2"/>
          <w:sz w:val="18"/>
        </w:rPr>
        <w:t xml:space="preserve"> </w:t>
      </w:r>
      <w:r>
        <w:rPr>
          <w:sz w:val="18"/>
        </w:rPr>
        <w:t>2014)</w:t>
      </w:r>
      <w:r>
        <w:rPr>
          <w:spacing w:val="-6"/>
          <w:sz w:val="18"/>
        </w:rPr>
        <w:t xml:space="preserve"> </w:t>
      </w:r>
      <w:r>
        <w:rPr>
          <w:sz w:val="18"/>
        </w:rPr>
        <w:t>that Napa has discharged since sampling began in 2012.</w:t>
      </w:r>
    </w:p>
    <w:p w:rsidR="00555920" w:rsidRDefault="00555920">
      <w:pPr>
        <w:pStyle w:val="Heading4"/>
        <w:sectPr w:rsidR="00555920">
          <w:pgSz w:w="12240" w:h="15840"/>
          <w:pgMar w:top="1200" w:right="1080" w:bottom="600" w:left="1080" w:header="504" w:footer="409" w:gutter="0"/>
          <w:cols w:space="720"/>
        </w:sectPr>
      </w:pPr>
    </w:p>
    <w:p w:rsidR="00555920" w:rsidRDefault="00555920">
      <w:pPr>
        <w:pStyle w:val="BodyText"/>
        <w:spacing w:before="41"/>
        <w:rPr>
          <w:b/>
          <w:sz w:val="22"/>
        </w:rPr>
      </w:pPr>
    </w:p>
    <w:p w:rsidR="00555920" w:rsidRDefault="00A1413B">
      <w:pPr>
        <w:spacing w:after="18"/>
        <w:ind w:left="360"/>
        <w:rPr>
          <w:b/>
        </w:rPr>
      </w:pPr>
      <w:bookmarkStart w:id="27" w:name="_bookmark158"/>
      <w:bookmarkEnd w:id="27"/>
      <w:r>
        <w:rPr>
          <w:b/>
          <w:color w:val="53575A"/>
        </w:rPr>
        <w:t>Table</w:t>
      </w:r>
      <w:r>
        <w:rPr>
          <w:b/>
          <w:color w:val="53575A"/>
          <w:spacing w:val="-5"/>
        </w:rPr>
        <w:t xml:space="preserve"> </w:t>
      </w:r>
      <w:r>
        <w:rPr>
          <w:b/>
          <w:color w:val="53575A"/>
        </w:rPr>
        <w:t>15-1.</w:t>
      </w:r>
      <w:r>
        <w:rPr>
          <w:b/>
          <w:color w:val="53575A"/>
          <w:spacing w:val="-6"/>
        </w:rPr>
        <w:t xml:space="preserve"> </w:t>
      </w:r>
      <w:r>
        <w:rPr>
          <w:b/>
          <w:color w:val="53575A"/>
        </w:rPr>
        <w:t>Discharge:</w:t>
      </w:r>
      <w:r>
        <w:rPr>
          <w:b/>
          <w:color w:val="53575A"/>
          <w:spacing w:val="-5"/>
        </w:rPr>
        <w:t xml:space="preserve"> </w:t>
      </w:r>
      <w:r>
        <w:rPr>
          <w:b/>
          <w:color w:val="53575A"/>
        </w:rPr>
        <w:t>Novato</w:t>
      </w:r>
      <w:r>
        <w:rPr>
          <w:b/>
          <w:color w:val="53575A"/>
          <w:spacing w:val="-4"/>
        </w:rPr>
        <w:t xml:space="preserve"> </w:t>
      </w:r>
      <w:r>
        <w:rPr>
          <w:b/>
          <w:color w:val="53575A"/>
        </w:rPr>
        <w:t>Monthly</w:t>
      </w:r>
      <w:r>
        <w:rPr>
          <w:b/>
          <w:color w:val="53575A"/>
          <w:spacing w:val="-7"/>
        </w:rPr>
        <w:t xml:space="preserve"> </w:t>
      </w:r>
      <w:r>
        <w:rPr>
          <w:b/>
          <w:color w:val="53575A"/>
        </w:rPr>
        <w:t>Flows</w:t>
      </w:r>
      <w:r>
        <w:rPr>
          <w:b/>
          <w:color w:val="53575A"/>
          <w:spacing w:val="-8"/>
        </w:rPr>
        <w:t xml:space="preserve"> </w:t>
      </w:r>
      <w:r>
        <w:rPr>
          <w:b/>
          <w:color w:val="53575A"/>
        </w:rPr>
        <w:t>and</w:t>
      </w:r>
      <w:r>
        <w:rPr>
          <w:b/>
          <w:color w:val="53575A"/>
          <w:spacing w:val="-5"/>
        </w:rPr>
        <w:t xml:space="preserve"> </w:t>
      </w:r>
      <w:r>
        <w:rPr>
          <w:b/>
          <w:color w:val="53575A"/>
          <w:spacing w:val="-2"/>
        </w:rPr>
        <w:t>Loads</w:t>
      </w:r>
      <w:r>
        <w:rPr>
          <w:b/>
          <w:color w:val="53575A"/>
          <w:spacing w:val="-2"/>
          <w:vertAlign w:val="superscript"/>
        </w:rPr>
        <w:t>1</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8"/>
        <w:gridCol w:w="1539"/>
        <w:gridCol w:w="1538"/>
        <w:gridCol w:w="1541"/>
        <w:gridCol w:w="1538"/>
        <w:gridCol w:w="1747"/>
      </w:tblGrid>
      <w:tr w:rsidR="00555920">
        <w:trPr>
          <w:trHeight w:val="313"/>
        </w:trPr>
        <w:tc>
          <w:tcPr>
            <w:tcW w:w="1438"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0" w:line="206" w:lineRule="exact"/>
              <w:ind w:right="337"/>
              <w:jc w:val="right"/>
              <w:rPr>
                <w:b/>
                <w:sz w:val="18"/>
              </w:rPr>
            </w:pPr>
            <w:r>
              <w:rPr>
                <w:b/>
                <w:spacing w:val="-2"/>
                <w:sz w:val="18"/>
              </w:rPr>
              <w:t>Ammonia</w:t>
            </w:r>
          </w:p>
        </w:tc>
        <w:tc>
          <w:tcPr>
            <w:tcW w:w="1541" w:type="dxa"/>
            <w:shd w:val="clear" w:color="auto" w:fill="D9D9D9"/>
          </w:tcPr>
          <w:p w:rsidR="00555920" w:rsidRDefault="00A1413B">
            <w:pPr>
              <w:pStyle w:val="TableParagraph"/>
              <w:spacing w:before="0" w:line="206" w:lineRule="exact"/>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0" w:line="206" w:lineRule="exact"/>
              <w:ind w:left="367" w:right="352"/>
              <w:rPr>
                <w:b/>
                <w:sz w:val="18"/>
              </w:rPr>
            </w:pPr>
            <w:r>
              <w:rPr>
                <w:b/>
                <w:spacing w:val="-2"/>
                <w:sz w:val="18"/>
              </w:rPr>
              <w:t>TIN**</w:t>
            </w:r>
          </w:p>
        </w:tc>
        <w:tc>
          <w:tcPr>
            <w:tcW w:w="1747" w:type="dxa"/>
            <w:shd w:val="clear" w:color="auto" w:fill="D9D9D9"/>
          </w:tcPr>
          <w:p w:rsidR="00555920" w:rsidRDefault="00A1413B">
            <w:pPr>
              <w:pStyle w:val="TableParagraph"/>
              <w:spacing w:before="0" w:line="206" w:lineRule="exact"/>
              <w:ind w:left="57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38"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right="370"/>
              <w:jc w:val="right"/>
              <w:rPr>
                <w:b/>
                <w:sz w:val="18"/>
              </w:rPr>
            </w:pPr>
            <w:r>
              <w:rPr>
                <w:b/>
                <w:sz w:val="18"/>
              </w:rPr>
              <w:t>kg</w:t>
            </w:r>
            <w:r>
              <w:rPr>
                <w:b/>
                <w:spacing w:val="1"/>
                <w:sz w:val="18"/>
              </w:rPr>
              <w:t xml:space="preserve"> </w:t>
            </w:r>
            <w:r>
              <w:rPr>
                <w:b/>
                <w:spacing w:val="-2"/>
                <w:sz w:val="18"/>
              </w:rPr>
              <w:t>N/day</w:t>
            </w:r>
          </w:p>
        </w:tc>
        <w:tc>
          <w:tcPr>
            <w:tcW w:w="1541"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left="390"/>
              <w:jc w:val="left"/>
              <w:rPr>
                <w:b/>
                <w:sz w:val="18"/>
              </w:rPr>
            </w:pPr>
            <w:r>
              <w:rPr>
                <w:b/>
                <w:sz w:val="18"/>
              </w:rPr>
              <w:t xml:space="preserve">kg </w:t>
            </w:r>
            <w:r>
              <w:rPr>
                <w:b/>
                <w:spacing w:val="-2"/>
                <w:sz w:val="18"/>
              </w:rPr>
              <w:t>N/day</w:t>
            </w:r>
          </w:p>
        </w:tc>
        <w:tc>
          <w:tcPr>
            <w:tcW w:w="1747" w:type="dxa"/>
            <w:shd w:val="clear" w:color="auto" w:fill="D9D9D9"/>
          </w:tcPr>
          <w:p w:rsidR="00555920" w:rsidRDefault="00A1413B">
            <w:pPr>
              <w:pStyle w:val="TableParagraph"/>
              <w:spacing w:before="0" w:line="206" w:lineRule="exact"/>
              <w:ind w:left="504"/>
              <w:jc w:val="left"/>
              <w:rPr>
                <w:b/>
                <w:sz w:val="18"/>
              </w:rPr>
            </w:pPr>
            <w:r>
              <w:rPr>
                <w:b/>
                <w:sz w:val="18"/>
              </w:rPr>
              <w:t xml:space="preserve">kg </w:t>
            </w:r>
            <w:r>
              <w:rPr>
                <w:b/>
                <w:spacing w:val="-2"/>
                <w:sz w:val="18"/>
              </w:rPr>
              <w:t>P/day</w:t>
            </w:r>
          </w:p>
        </w:tc>
      </w:tr>
      <w:tr w:rsidR="00555920">
        <w:trPr>
          <w:trHeight w:val="318"/>
        </w:trPr>
        <w:tc>
          <w:tcPr>
            <w:tcW w:w="1438" w:type="dxa"/>
          </w:tcPr>
          <w:p w:rsidR="00555920" w:rsidRDefault="00A1413B">
            <w:pPr>
              <w:pStyle w:val="TableParagraph"/>
              <w:spacing w:before="56"/>
              <w:ind w:left="160" w:right="48"/>
              <w:rPr>
                <w:sz w:val="18"/>
              </w:rPr>
            </w:pPr>
            <w:r>
              <w:rPr>
                <w:sz w:val="18"/>
              </w:rPr>
              <w:t>Oct-</w:t>
            </w:r>
            <w:r>
              <w:rPr>
                <w:spacing w:val="-5"/>
                <w:sz w:val="18"/>
              </w:rPr>
              <w:t>12</w:t>
            </w:r>
          </w:p>
        </w:tc>
        <w:tc>
          <w:tcPr>
            <w:tcW w:w="1539" w:type="dxa"/>
          </w:tcPr>
          <w:p w:rsidR="00555920" w:rsidRDefault="00A1413B">
            <w:pPr>
              <w:pStyle w:val="TableParagraph"/>
              <w:spacing w:before="56"/>
              <w:ind w:right="414"/>
              <w:jc w:val="right"/>
              <w:rPr>
                <w:sz w:val="18"/>
              </w:rPr>
            </w:pPr>
            <w:r>
              <w:rPr>
                <w:spacing w:val="-4"/>
                <w:sz w:val="18"/>
              </w:rPr>
              <w:t>4.44</w:t>
            </w:r>
          </w:p>
        </w:tc>
        <w:tc>
          <w:tcPr>
            <w:tcW w:w="1538" w:type="dxa"/>
          </w:tcPr>
          <w:p w:rsidR="00555920" w:rsidRDefault="00A1413B">
            <w:pPr>
              <w:pStyle w:val="TableParagraph"/>
              <w:spacing w:before="56"/>
              <w:ind w:left="367" w:right="255"/>
              <w:rPr>
                <w:sz w:val="18"/>
              </w:rPr>
            </w:pPr>
            <w:r>
              <w:rPr>
                <w:spacing w:val="-2"/>
                <w:sz w:val="18"/>
              </w:rPr>
              <w:t>-</w:t>
            </w:r>
            <w:r>
              <w:rPr>
                <w:spacing w:val="-12"/>
                <w:sz w:val="18"/>
              </w:rPr>
              <w:t>-</w:t>
            </w:r>
          </w:p>
        </w:tc>
        <w:tc>
          <w:tcPr>
            <w:tcW w:w="1541" w:type="dxa"/>
          </w:tcPr>
          <w:p w:rsidR="00555920" w:rsidRDefault="00A1413B">
            <w:pPr>
              <w:pStyle w:val="TableParagraph"/>
              <w:spacing w:before="56"/>
              <w:ind w:left="350"/>
              <w:rPr>
                <w:sz w:val="18"/>
              </w:rPr>
            </w:pPr>
            <w:r>
              <w:rPr>
                <w:spacing w:val="-2"/>
                <w:sz w:val="18"/>
              </w:rPr>
              <w:t>-</w:t>
            </w:r>
            <w:r>
              <w:rPr>
                <w:spacing w:val="-12"/>
                <w:sz w:val="18"/>
              </w:rPr>
              <w:t>-</w:t>
            </w:r>
          </w:p>
        </w:tc>
        <w:tc>
          <w:tcPr>
            <w:tcW w:w="1538" w:type="dxa"/>
          </w:tcPr>
          <w:p w:rsidR="00555920" w:rsidRDefault="00A1413B">
            <w:pPr>
              <w:pStyle w:val="TableParagraph"/>
              <w:spacing w:before="56"/>
              <w:ind w:left="411" w:right="63"/>
              <w:rPr>
                <w:sz w:val="18"/>
              </w:rPr>
            </w:pPr>
            <w:r>
              <w:rPr>
                <w:spacing w:val="-2"/>
                <w:sz w:val="18"/>
              </w:rPr>
              <w:t>-</w:t>
            </w:r>
            <w:r>
              <w:rPr>
                <w:spacing w:val="-12"/>
                <w:sz w:val="18"/>
              </w:rPr>
              <w:t>-</w:t>
            </w:r>
          </w:p>
        </w:tc>
        <w:tc>
          <w:tcPr>
            <w:tcW w:w="1747" w:type="dxa"/>
          </w:tcPr>
          <w:p w:rsidR="00555920" w:rsidRDefault="00A1413B">
            <w:pPr>
              <w:pStyle w:val="TableParagraph"/>
              <w:spacing w:before="56"/>
              <w:ind w:left="175" w:right="125"/>
              <w:rPr>
                <w:sz w:val="18"/>
              </w:rPr>
            </w:pPr>
            <w:r>
              <w:rPr>
                <w:spacing w:val="-2"/>
                <w:sz w:val="18"/>
              </w:rPr>
              <w:t>-</w:t>
            </w:r>
            <w:r>
              <w:rPr>
                <w:spacing w:val="-12"/>
                <w:sz w:val="18"/>
              </w:rPr>
              <w:t>-</w:t>
            </w:r>
          </w:p>
        </w:tc>
      </w:tr>
      <w:tr w:rsidR="00555920">
        <w:trPr>
          <w:trHeight w:val="315"/>
        </w:trPr>
        <w:tc>
          <w:tcPr>
            <w:tcW w:w="1438" w:type="dxa"/>
          </w:tcPr>
          <w:p w:rsidR="00555920" w:rsidRDefault="00A1413B">
            <w:pPr>
              <w:pStyle w:val="TableParagraph"/>
              <w:ind w:left="160" w:right="89"/>
              <w:rPr>
                <w:sz w:val="18"/>
              </w:rPr>
            </w:pPr>
            <w:r>
              <w:rPr>
                <w:spacing w:val="-2"/>
                <w:sz w:val="18"/>
              </w:rPr>
              <w:t>Nov-</w:t>
            </w:r>
            <w:r>
              <w:rPr>
                <w:spacing w:val="-5"/>
                <w:sz w:val="18"/>
              </w:rPr>
              <w:t>12</w:t>
            </w:r>
          </w:p>
        </w:tc>
        <w:tc>
          <w:tcPr>
            <w:tcW w:w="1539" w:type="dxa"/>
          </w:tcPr>
          <w:p w:rsidR="00555920" w:rsidRDefault="00A1413B">
            <w:pPr>
              <w:pStyle w:val="TableParagraph"/>
              <w:ind w:right="414"/>
              <w:jc w:val="right"/>
              <w:rPr>
                <w:sz w:val="18"/>
              </w:rPr>
            </w:pPr>
            <w:r>
              <w:rPr>
                <w:spacing w:val="-4"/>
                <w:sz w:val="18"/>
              </w:rPr>
              <w:t>4.39</w:t>
            </w:r>
          </w:p>
        </w:tc>
        <w:tc>
          <w:tcPr>
            <w:tcW w:w="1538" w:type="dxa"/>
          </w:tcPr>
          <w:p w:rsidR="00555920" w:rsidRDefault="00A1413B">
            <w:pPr>
              <w:pStyle w:val="TableParagraph"/>
              <w:ind w:right="389"/>
              <w:jc w:val="right"/>
              <w:rPr>
                <w:sz w:val="18"/>
              </w:rPr>
            </w:pPr>
            <w:r>
              <w:rPr>
                <w:spacing w:val="-4"/>
                <w:sz w:val="18"/>
              </w:rPr>
              <w:t>3.63</w:t>
            </w:r>
          </w:p>
        </w:tc>
        <w:tc>
          <w:tcPr>
            <w:tcW w:w="1541" w:type="dxa"/>
          </w:tcPr>
          <w:p w:rsidR="00555920" w:rsidRDefault="00A1413B">
            <w:pPr>
              <w:pStyle w:val="TableParagraph"/>
              <w:ind w:left="369" w:right="196"/>
              <w:rPr>
                <w:sz w:val="18"/>
              </w:rPr>
            </w:pPr>
            <w:r>
              <w:rPr>
                <w:spacing w:val="-5"/>
                <w:sz w:val="18"/>
              </w:rPr>
              <w:t>209</w:t>
            </w:r>
          </w:p>
        </w:tc>
        <w:tc>
          <w:tcPr>
            <w:tcW w:w="1538" w:type="dxa"/>
          </w:tcPr>
          <w:p w:rsidR="00555920" w:rsidRDefault="00A1413B">
            <w:pPr>
              <w:pStyle w:val="TableParagraph"/>
              <w:ind w:left="367" w:right="196"/>
              <w:rPr>
                <w:sz w:val="18"/>
              </w:rPr>
            </w:pPr>
            <w:r>
              <w:rPr>
                <w:spacing w:val="-5"/>
                <w:sz w:val="18"/>
              </w:rPr>
              <w:t>213</w:t>
            </w:r>
          </w:p>
        </w:tc>
        <w:tc>
          <w:tcPr>
            <w:tcW w:w="1747" w:type="dxa"/>
          </w:tcPr>
          <w:p w:rsidR="00555920" w:rsidRDefault="00A1413B">
            <w:pPr>
              <w:pStyle w:val="TableParagraph"/>
              <w:ind w:left="847"/>
              <w:jc w:val="left"/>
              <w:rPr>
                <w:sz w:val="18"/>
              </w:rPr>
            </w:pPr>
            <w:r>
              <w:rPr>
                <w:spacing w:val="-4"/>
                <w:sz w:val="18"/>
              </w:rPr>
              <w:t>2.65</w:t>
            </w:r>
          </w:p>
        </w:tc>
      </w:tr>
      <w:tr w:rsidR="00555920">
        <w:trPr>
          <w:trHeight w:val="318"/>
        </w:trPr>
        <w:tc>
          <w:tcPr>
            <w:tcW w:w="1438" w:type="dxa"/>
          </w:tcPr>
          <w:p w:rsidR="00555920" w:rsidRDefault="00A1413B">
            <w:pPr>
              <w:pStyle w:val="TableParagraph"/>
              <w:ind w:left="160" w:right="89"/>
              <w:rPr>
                <w:sz w:val="18"/>
              </w:rPr>
            </w:pPr>
            <w:r>
              <w:rPr>
                <w:spacing w:val="-2"/>
                <w:sz w:val="18"/>
              </w:rPr>
              <w:t>Dec-</w:t>
            </w:r>
            <w:r>
              <w:rPr>
                <w:spacing w:val="-5"/>
                <w:sz w:val="18"/>
              </w:rPr>
              <w:t>12</w:t>
            </w:r>
          </w:p>
        </w:tc>
        <w:tc>
          <w:tcPr>
            <w:tcW w:w="1539" w:type="dxa"/>
          </w:tcPr>
          <w:p w:rsidR="00555920" w:rsidRDefault="00A1413B">
            <w:pPr>
              <w:pStyle w:val="TableParagraph"/>
              <w:ind w:right="414"/>
              <w:jc w:val="right"/>
              <w:rPr>
                <w:sz w:val="18"/>
              </w:rPr>
            </w:pPr>
            <w:r>
              <w:rPr>
                <w:spacing w:val="-4"/>
                <w:sz w:val="18"/>
              </w:rPr>
              <w:t>5.21</w:t>
            </w:r>
          </w:p>
        </w:tc>
        <w:tc>
          <w:tcPr>
            <w:tcW w:w="1538" w:type="dxa"/>
          </w:tcPr>
          <w:p w:rsidR="00555920" w:rsidRDefault="00A1413B">
            <w:pPr>
              <w:pStyle w:val="TableParagraph"/>
              <w:ind w:right="389"/>
              <w:jc w:val="right"/>
              <w:rPr>
                <w:sz w:val="18"/>
              </w:rPr>
            </w:pPr>
            <w:r>
              <w:rPr>
                <w:spacing w:val="-4"/>
                <w:sz w:val="18"/>
              </w:rPr>
              <w:t>2.16</w:t>
            </w:r>
          </w:p>
        </w:tc>
        <w:tc>
          <w:tcPr>
            <w:tcW w:w="1541" w:type="dxa"/>
          </w:tcPr>
          <w:p w:rsidR="00555920" w:rsidRDefault="00A1413B">
            <w:pPr>
              <w:pStyle w:val="TableParagraph"/>
              <w:ind w:left="369" w:right="196"/>
              <w:rPr>
                <w:sz w:val="18"/>
              </w:rPr>
            </w:pPr>
            <w:r>
              <w:rPr>
                <w:spacing w:val="-5"/>
                <w:sz w:val="18"/>
              </w:rPr>
              <w:t>179</w:t>
            </w:r>
          </w:p>
        </w:tc>
        <w:tc>
          <w:tcPr>
            <w:tcW w:w="1538" w:type="dxa"/>
          </w:tcPr>
          <w:p w:rsidR="00555920" w:rsidRDefault="00A1413B">
            <w:pPr>
              <w:pStyle w:val="TableParagraph"/>
              <w:ind w:left="367" w:right="196"/>
              <w:rPr>
                <w:sz w:val="18"/>
              </w:rPr>
            </w:pPr>
            <w:r>
              <w:rPr>
                <w:spacing w:val="-5"/>
                <w:sz w:val="18"/>
              </w:rPr>
              <w:t>181</w:t>
            </w:r>
          </w:p>
        </w:tc>
        <w:tc>
          <w:tcPr>
            <w:tcW w:w="1747" w:type="dxa"/>
          </w:tcPr>
          <w:p w:rsidR="00555920" w:rsidRDefault="00A1413B">
            <w:pPr>
              <w:pStyle w:val="TableParagraph"/>
              <w:ind w:left="243" w:right="125"/>
              <w:rPr>
                <w:sz w:val="18"/>
              </w:rPr>
            </w:pPr>
            <w:r>
              <w:rPr>
                <w:spacing w:val="-4"/>
                <w:sz w:val="18"/>
              </w:rPr>
              <w:t>13.6</w:t>
            </w:r>
          </w:p>
        </w:tc>
      </w:tr>
      <w:tr w:rsidR="00555920">
        <w:trPr>
          <w:trHeight w:val="316"/>
        </w:trPr>
        <w:tc>
          <w:tcPr>
            <w:tcW w:w="1438" w:type="dxa"/>
          </w:tcPr>
          <w:p w:rsidR="00555920" w:rsidRDefault="00A1413B">
            <w:pPr>
              <w:pStyle w:val="TableParagraph"/>
              <w:ind w:left="160" w:right="60"/>
              <w:rPr>
                <w:sz w:val="18"/>
              </w:rPr>
            </w:pPr>
            <w:r>
              <w:rPr>
                <w:sz w:val="18"/>
              </w:rPr>
              <w:t>Jan-</w:t>
            </w:r>
            <w:r>
              <w:rPr>
                <w:spacing w:val="-5"/>
                <w:sz w:val="18"/>
              </w:rPr>
              <w:t>13</w:t>
            </w:r>
          </w:p>
        </w:tc>
        <w:tc>
          <w:tcPr>
            <w:tcW w:w="1539" w:type="dxa"/>
          </w:tcPr>
          <w:p w:rsidR="00555920" w:rsidRDefault="00A1413B">
            <w:pPr>
              <w:pStyle w:val="TableParagraph"/>
              <w:ind w:right="414"/>
              <w:jc w:val="right"/>
              <w:rPr>
                <w:sz w:val="18"/>
              </w:rPr>
            </w:pPr>
            <w:r>
              <w:rPr>
                <w:spacing w:val="-4"/>
                <w:sz w:val="18"/>
              </w:rPr>
              <w:t>5.34</w:t>
            </w:r>
          </w:p>
        </w:tc>
        <w:tc>
          <w:tcPr>
            <w:tcW w:w="1538" w:type="dxa"/>
          </w:tcPr>
          <w:p w:rsidR="00555920" w:rsidRDefault="00A1413B">
            <w:pPr>
              <w:pStyle w:val="TableParagraph"/>
              <w:ind w:right="389"/>
              <w:jc w:val="right"/>
              <w:rPr>
                <w:sz w:val="18"/>
              </w:rPr>
            </w:pPr>
            <w:r>
              <w:rPr>
                <w:spacing w:val="-4"/>
                <w:sz w:val="18"/>
              </w:rPr>
              <w:t>2.30</w:t>
            </w:r>
          </w:p>
        </w:tc>
        <w:tc>
          <w:tcPr>
            <w:tcW w:w="1541" w:type="dxa"/>
          </w:tcPr>
          <w:p w:rsidR="00555920" w:rsidRDefault="00A1413B">
            <w:pPr>
              <w:pStyle w:val="TableParagraph"/>
              <w:ind w:left="369" w:right="196"/>
              <w:rPr>
                <w:sz w:val="18"/>
              </w:rPr>
            </w:pPr>
            <w:r>
              <w:rPr>
                <w:spacing w:val="-5"/>
                <w:sz w:val="18"/>
              </w:rPr>
              <w:t>200</w:t>
            </w:r>
          </w:p>
        </w:tc>
        <w:tc>
          <w:tcPr>
            <w:tcW w:w="1538" w:type="dxa"/>
          </w:tcPr>
          <w:p w:rsidR="00555920" w:rsidRDefault="00A1413B">
            <w:pPr>
              <w:pStyle w:val="TableParagraph"/>
              <w:ind w:left="367" w:right="196"/>
              <w:rPr>
                <w:sz w:val="18"/>
              </w:rPr>
            </w:pPr>
            <w:r>
              <w:rPr>
                <w:spacing w:val="-5"/>
                <w:sz w:val="18"/>
              </w:rPr>
              <w:t>203</w:t>
            </w:r>
          </w:p>
        </w:tc>
        <w:tc>
          <w:tcPr>
            <w:tcW w:w="1747" w:type="dxa"/>
          </w:tcPr>
          <w:p w:rsidR="00555920" w:rsidRDefault="00A1413B">
            <w:pPr>
              <w:pStyle w:val="TableParagraph"/>
              <w:ind w:left="243" w:right="125"/>
              <w:rPr>
                <w:sz w:val="18"/>
              </w:rPr>
            </w:pPr>
            <w:r>
              <w:rPr>
                <w:spacing w:val="-4"/>
                <w:sz w:val="18"/>
              </w:rPr>
              <w:t>23.7</w:t>
            </w:r>
          </w:p>
        </w:tc>
      </w:tr>
      <w:tr w:rsidR="00555920">
        <w:trPr>
          <w:trHeight w:val="316"/>
        </w:trPr>
        <w:tc>
          <w:tcPr>
            <w:tcW w:w="1438" w:type="dxa"/>
          </w:tcPr>
          <w:p w:rsidR="00555920" w:rsidRDefault="00A1413B">
            <w:pPr>
              <w:pStyle w:val="TableParagraph"/>
              <w:ind w:left="160" w:right="79"/>
              <w:rPr>
                <w:sz w:val="18"/>
              </w:rPr>
            </w:pPr>
            <w:r>
              <w:rPr>
                <w:spacing w:val="-2"/>
                <w:sz w:val="18"/>
              </w:rPr>
              <w:t>Feb-</w:t>
            </w:r>
            <w:r>
              <w:rPr>
                <w:spacing w:val="-5"/>
                <w:sz w:val="18"/>
              </w:rPr>
              <w:t>13</w:t>
            </w:r>
          </w:p>
        </w:tc>
        <w:tc>
          <w:tcPr>
            <w:tcW w:w="1539" w:type="dxa"/>
          </w:tcPr>
          <w:p w:rsidR="00555920" w:rsidRDefault="00A1413B">
            <w:pPr>
              <w:pStyle w:val="TableParagraph"/>
              <w:ind w:right="414"/>
              <w:jc w:val="right"/>
              <w:rPr>
                <w:sz w:val="18"/>
              </w:rPr>
            </w:pPr>
            <w:r>
              <w:rPr>
                <w:spacing w:val="-4"/>
                <w:sz w:val="18"/>
              </w:rPr>
              <w:t>4.79</w:t>
            </w:r>
          </w:p>
        </w:tc>
        <w:tc>
          <w:tcPr>
            <w:tcW w:w="1538" w:type="dxa"/>
          </w:tcPr>
          <w:p w:rsidR="00555920" w:rsidRDefault="00A1413B">
            <w:pPr>
              <w:pStyle w:val="TableParagraph"/>
              <w:ind w:left="673"/>
              <w:jc w:val="left"/>
              <w:rPr>
                <w:sz w:val="18"/>
              </w:rPr>
            </w:pPr>
            <w:r>
              <w:rPr>
                <w:spacing w:val="-4"/>
                <w:sz w:val="18"/>
              </w:rPr>
              <w:t>27.3</w:t>
            </w:r>
          </w:p>
        </w:tc>
        <w:tc>
          <w:tcPr>
            <w:tcW w:w="1541" w:type="dxa"/>
          </w:tcPr>
          <w:p w:rsidR="00555920" w:rsidRDefault="00A1413B">
            <w:pPr>
              <w:pStyle w:val="TableParagraph"/>
              <w:ind w:left="369" w:right="196"/>
              <w:rPr>
                <w:sz w:val="18"/>
              </w:rPr>
            </w:pPr>
            <w:r>
              <w:rPr>
                <w:spacing w:val="-5"/>
                <w:sz w:val="18"/>
              </w:rPr>
              <w:t>231</w:t>
            </w:r>
          </w:p>
        </w:tc>
        <w:tc>
          <w:tcPr>
            <w:tcW w:w="1538" w:type="dxa"/>
          </w:tcPr>
          <w:p w:rsidR="00555920" w:rsidRDefault="00A1413B">
            <w:pPr>
              <w:pStyle w:val="TableParagraph"/>
              <w:ind w:left="367" w:right="196"/>
              <w:rPr>
                <w:sz w:val="18"/>
              </w:rPr>
            </w:pPr>
            <w:r>
              <w:rPr>
                <w:spacing w:val="-5"/>
                <w:sz w:val="18"/>
              </w:rPr>
              <w:t>258</w:t>
            </w:r>
          </w:p>
        </w:tc>
        <w:tc>
          <w:tcPr>
            <w:tcW w:w="1747" w:type="dxa"/>
          </w:tcPr>
          <w:p w:rsidR="00555920" w:rsidRDefault="00A1413B">
            <w:pPr>
              <w:pStyle w:val="TableParagraph"/>
              <w:ind w:left="243" w:right="125"/>
              <w:rPr>
                <w:sz w:val="18"/>
              </w:rPr>
            </w:pPr>
            <w:r>
              <w:rPr>
                <w:spacing w:val="-4"/>
                <w:sz w:val="18"/>
              </w:rPr>
              <w:t>36.0</w:t>
            </w:r>
          </w:p>
        </w:tc>
      </w:tr>
      <w:tr w:rsidR="00555920">
        <w:trPr>
          <w:trHeight w:val="318"/>
        </w:trPr>
        <w:tc>
          <w:tcPr>
            <w:tcW w:w="1438" w:type="dxa"/>
          </w:tcPr>
          <w:p w:rsidR="00555920" w:rsidRDefault="00A1413B">
            <w:pPr>
              <w:pStyle w:val="TableParagraph"/>
              <w:spacing w:before="56"/>
              <w:ind w:left="160" w:right="79"/>
              <w:rPr>
                <w:sz w:val="18"/>
              </w:rPr>
            </w:pPr>
            <w:r>
              <w:rPr>
                <w:spacing w:val="-2"/>
                <w:sz w:val="18"/>
              </w:rPr>
              <w:t>Mar-</w:t>
            </w:r>
            <w:r>
              <w:rPr>
                <w:spacing w:val="-5"/>
                <w:sz w:val="18"/>
              </w:rPr>
              <w:t>13</w:t>
            </w:r>
          </w:p>
        </w:tc>
        <w:tc>
          <w:tcPr>
            <w:tcW w:w="1539" w:type="dxa"/>
          </w:tcPr>
          <w:p w:rsidR="00555920" w:rsidRDefault="00A1413B">
            <w:pPr>
              <w:pStyle w:val="TableParagraph"/>
              <w:spacing w:before="56"/>
              <w:ind w:right="414"/>
              <w:jc w:val="right"/>
              <w:rPr>
                <w:sz w:val="18"/>
              </w:rPr>
            </w:pPr>
            <w:r>
              <w:rPr>
                <w:spacing w:val="-4"/>
                <w:sz w:val="18"/>
              </w:rPr>
              <w:t>5.39</w:t>
            </w:r>
          </w:p>
        </w:tc>
        <w:tc>
          <w:tcPr>
            <w:tcW w:w="1538" w:type="dxa"/>
          </w:tcPr>
          <w:p w:rsidR="00555920" w:rsidRDefault="00A1413B">
            <w:pPr>
              <w:pStyle w:val="TableParagraph"/>
              <w:spacing w:before="56"/>
              <w:ind w:left="673"/>
              <w:jc w:val="left"/>
              <w:rPr>
                <w:sz w:val="18"/>
              </w:rPr>
            </w:pPr>
            <w:r>
              <w:rPr>
                <w:spacing w:val="-4"/>
                <w:sz w:val="18"/>
              </w:rPr>
              <w:t>41.0</w:t>
            </w:r>
          </w:p>
        </w:tc>
        <w:tc>
          <w:tcPr>
            <w:tcW w:w="1541" w:type="dxa"/>
          </w:tcPr>
          <w:p w:rsidR="00555920" w:rsidRDefault="00A1413B">
            <w:pPr>
              <w:pStyle w:val="TableParagraph"/>
              <w:spacing w:before="56"/>
              <w:ind w:left="369" w:right="196"/>
              <w:rPr>
                <w:sz w:val="18"/>
              </w:rPr>
            </w:pPr>
            <w:r>
              <w:rPr>
                <w:spacing w:val="-5"/>
                <w:sz w:val="18"/>
              </w:rPr>
              <w:t>255</w:t>
            </w:r>
          </w:p>
        </w:tc>
        <w:tc>
          <w:tcPr>
            <w:tcW w:w="1538" w:type="dxa"/>
          </w:tcPr>
          <w:p w:rsidR="00555920" w:rsidRDefault="00A1413B">
            <w:pPr>
              <w:pStyle w:val="TableParagraph"/>
              <w:spacing w:before="56"/>
              <w:ind w:left="367" w:right="196"/>
              <w:rPr>
                <w:sz w:val="18"/>
              </w:rPr>
            </w:pPr>
            <w:r>
              <w:rPr>
                <w:spacing w:val="-5"/>
                <w:sz w:val="18"/>
              </w:rPr>
              <w:t>296</w:t>
            </w:r>
          </w:p>
        </w:tc>
        <w:tc>
          <w:tcPr>
            <w:tcW w:w="1747" w:type="dxa"/>
          </w:tcPr>
          <w:p w:rsidR="00555920" w:rsidRDefault="00A1413B">
            <w:pPr>
              <w:pStyle w:val="TableParagraph"/>
              <w:spacing w:before="56"/>
              <w:ind w:left="243" w:right="125"/>
              <w:rPr>
                <w:sz w:val="18"/>
              </w:rPr>
            </w:pPr>
            <w:r>
              <w:rPr>
                <w:spacing w:val="-4"/>
                <w:sz w:val="18"/>
              </w:rPr>
              <w:t>51.1</w:t>
            </w:r>
          </w:p>
        </w:tc>
      </w:tr>
      <w:tr w:rsidR="00555920">
        <w:trPr>
          <w:trHeight w:val="315"/>
        </w:trPr>
        <w:tc>
          <w:tcPr>
            <w:tcW w:w="1438" w:type="dxa"/>
          </w:tcPr>
          <w:p w:rsidR="00555920" w:rsidRDefault="00A1413B">
            <w:pPr>
              <w:pStyle w:val="TableParagraph"/>
              <w:ind w:left="160" w:right="48"/>
              <w:rPr>
                <w:sz w:val="18"/>
              </w:rPr>
            </w:pPr>
            <w:r>
              <w:rPr>
                <w:spacing w:val="-2"/>
                <w:sz w:val="18"/>
              </w:rPr>
              <w:t>Apr-</w:t>
            </w:r>
            <w:r>
              <w:rPr>
                <w:spacing w:val="-5"/>
                <w:sz w:val="18"/>
              </w:rPr>
              <w:t>13</w:t>
            </w:r>
          </w:p>
        </w:tc>
        <w:tc>
          <w:tcPr>
            <w:tcW w:w="1539" w:type="dxa"/>
          </w:tcPr>
          <w:p w:rsidR="00555920" w:rsidRDefault="00A1413B">
            <w:pPr>
              <w:pStyle w:val="TableParagraph"/>
              <w:ind w:right="414"/>
              <w:jc w:val="right"/>
              <w:rPr>
                <w:sz w:val="18"/>
              </w:rPr>
            </w:pPr>
            <w:r>
              <w:rPr>
                <w:spacing w:val="-4"/>
                <w:sz w:val="18"/>
              </w:rPr>
              <w:t>4.64</w:t>
            </w:r>
          </w:p>
        </w:tc>
        <w:tc>
          <w:tcPr>
            <w:tcW w:w="1538" w:type="dxa"/>
          </w:tcPr>
          <w:p w:rsidR="00555920" w:rsidRDefault="00A1413B">
            <w:pPr>
              <w:pStyle w:val="TableParagraph"/>
              <w:ind w:right="389"/>
              <w:jc w:val="right"/>
              <w:rPr>
                <w:sz w:val="18"/>
              </w:rPr>
            </w:pPr>
            <w:r>
              <w:rPr>
                <w:spacing w:val="-4"/>
                <w:sz w:val="18"/>
              </w:rPr>
              <w:t>1.85</w:t>
            </w:r>
          </w:p>
        </w:tc>
        <w:tc>
          <w:tcPr>
            <w:tcW w:w="1541" w:type="dxa"/>
          </w:tcPr>
          <w:p w:rsidR="00555920" w:rsidRDefault="00A1413B">
            <w:pPr>
              <w:pStyle w:val="TableParagraph"/>
              <w:ind w:left="369" w:right="196"/>
              <w:rPr>
                <w:sz w:val="18"/>
              </w:rPr>
            </w:pPr>
            <w:r>
              <w:rPr>
                <w:spacing w:val="-5"/>
                <w:sz w:val="18"/>
              </w:rPr>
              <w:t>231</w:t>
            </w:r>
          </w:p>
        </w:tc>
        <w:tc>
          <w:tcPr>
            <w:tcW w:w="1538" w:type="dxa"/>
          </w:tcPr>
          <w:p w:rsidR="00555920" w:rsidRDefault="00A1413B">
            <w:pPr>
              <w:pStyle w:val="TableParagraph"/>
              <w:ind w:left="367" w:right="196"/>
              <w:rPr>
                <w:sz w:val="18"/>
              </w:rPr>
            </w:pPr>
            <w:r>
              <w:rPr>
                <w:spacing w:val="-5"/>
                <w:sz w:val="18"/>
              </w:rPr>
              <w:t>233</w:t>
            </w:r>
          </w:p>
        </w:tc>
        <w:tc>
          <w:tcPr>
            <w:tcW w:w="1747" w:type="dxa"/>
          </w:tcPr>
          <w:p w:rsidR="00555920" w:rsidRDefault="00A1413B">
            <w:pPr>
              <w:pStyle w:val="TableParagraph"/>
              <w:ind w:left="243" w:right="125"/>
              <w:rPr>
                <w:sz w:val="18"/>
              </w:rPr>
            </w:pPr>
            <w:r>
              <w:rPr>
                <w:spacing w:val="-4"/>
                <w:sz w:val="18"/>
              </w:rPr>
              <w:t>40.9</w:t>
            </w:r>
          </w:p>
        </w:tc>
      </w:tr>
      <w:tr w:rsidR="00555920">
        <w:trPr>
          <w:trHeight w:val="318"/>
        </w:trPr>
        <w:tc>
          <w:tcPr>
            <w:tcW w:w="1438" w:type="dxa"/>
          </w:tcPr>
          <w:p w:rsidR="00555920" w:rsidRDefault="00A1413B">
            <w:pPr>
              <w:pStyle w:val="TableParagraph"/>
              <w:ind w:left="160" w:right="108"/>
              <w:rPr>
                <w:sz w:val="18"/>
              </w:rPr>
            </w:pPr>
            <w:r>
              <w:rPr>
                <w:spacing w:val="-2"/>
                <w:sz w:val="18"/>
              </w:rPr>
              <w:t>May-</w:t>
            </w:r>
            <w:r>
              <w:rPr>
                <w:spacing w:val="-5"/>
                <w:sz w:val="18"/>
              </w:rPr>
              <w:t>13</w:t>
            </w:r>
          </w:p>
        </w:tc>
        <w:tc>
          <w:tcPr>
            <w:tcW w:w="1539" w:type="dxa"/>
          </w:tcPr>
          <w:p w:rsidR="00555920" w:rsidRDefault="00A1413B">
            <w:pPr>
              <w:pStyle w:val="TableParagraph"/>
              <w:ind w:right="414"/>
              <w:jc w:val="right"/>
              <w:rPr>
                <w:sz w:val="18"/>
              </w:rPr>
            </w:pPr>
            <w:r>
              <w:rPr>
                <w:spacing w:val="-4"/>
                <w:sz w:val="18"/>
              </w:rPr>
              <w:t>4.03</w:t>
            </w:r>
          </w:p>
        </w:tc>
        <w:tc>
          <w:tcPr>
            <w:tcW w:w="1538" w:type="dxa"/>
          </w:tcPr>
          <w:p w:rsidR="00555920" w:rsidRDefault="00A1413B">
            <w:pPr>
              <w:pStyle w:val="TableParagraph"/>
              <w:ind w:right="389"/>
              <w:jc w:val="right"/>
              <w:rPr>
                <w:sz w:val="18"/>
              </w:rPr>
            </w:pPr>
            <w:r>
              <w:rPr>
                <w:spacing w:val="-4"/>
                <w:sz w:val="18"/>
              </w:rPr>
              <w:t>1.52</w:t>
            </w:r>
          </w:p>
        </w:tc>
        <w:tc>
          <w:tcPr>
            <w:tcW w:w="1541" w:type="dxa"/>
          </w:tcPr>
          <w:p w:rsidR="00555920" w:rsidRDefault="00A1413B">
            <w:pPr>
              <w:pStyle w:val="TableParagraph"/>
              <w:ind w:left="369" w:right="196"/>
              <w:rPr>
                <w:sz w:val="18"/>
              </w:rPr>
            </w:pPr>
            <w:r>
              <w:rPr>
                <w:spacing w:val="-5"/>
                <w:sz w:val="18"/>
              </w:rPr>
              <w:t>198</w:t>
            </w:r>
          </w:p>
        </w:tc>
        <w:tc>
          <w:tcPr>
            <w:tcW w:w="1538" w:type="dxa"/>
          </w:tcPr>
          <w:p w:rsidR="00555920" w:rsidRDefault="00A1413B">
            <w:pPr>
              <w:pStyle w:val="TableParagraph"/>
              <w:ind w:left="367" w:right="196"/>
              <w:rPr>
                <w:sz w:val="18"/>
              </w:rPr>
            </w:pPr>
            <w:r>
              <w:rPr>
                <w:spacing w:val="-5"/>
                <w:sz w:val="18"/>
              </w:rPr>
              <w:t>200</w:t>
            </w:r>
          </w:p>
        </w:tc>
        <w:tc>
          <w:tcPr>
            <w:tcW w:w="1747" w:type="dxa"/>
          </w:tcPr>
          <w:p w:rsidR="00555920" w:rsidRDefault="00A1413B">
            <w:pPr>
              <w:pStyle w:val="TableParagraph"/>
              <w:ind w:left="847"/>
              <w:jc w:val="left"/>
              <w:rPr>
                <w:sz w:val="18"/>
              </w:rPr>
            </w:pPr>
            <w:r>
              <w:rPr>
                <w:spacing w:val="-4"/>
                <w:sz w:val="18"/>
              </w:rPr>
              <w:t>5.32</w:t>
            </w:r>
          </w:p>
        </w:tc>
      </w:tr>
      <w:tr w:rsidR="00555920">
        <w:trPr>
          <w:trHeight w:val="316"/>
        </w:trPr>
        <w:tc>
          <w:tcPr>
            <w:tcW w:w="1438" w:type="dxa"/>
          </w:tcPr>
          <w:p w:rsidR="00555920" w:rsidRDefault="00A1413B">
            <w:pPr>
              <w:pStyle w:val="TableParagraph"/>
              <w:ind w:left="160" w:right="60"/>
              <w:rPr>
                <w:sz w:val="18"/>
              </w:rPr>
            </w:pPr>
            <w:r>
              <w:rPr>
                <w:sz w:val="18"/>
              </w:rPr>
              <w:t>Jun-</w:t>
            </w:r>
            <w:r>
              <w:rPr>
                <w:spacing w:val="-5"/>
                <w:sz w:val="18"/>
              </w:rPr>
              <w:t>13</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6"/>
        </w:trPr>
        <w:tc>
          <w:tcPr>
            <w:tcW w:w="1438" w:type="dxa"/>
          </w:tcPr>
          <w:p w:rsidR="00555920" w:rsidRDefault="00A1413B">
            <w:pPr>
              <w:pStyle w:val="TableParagraph"/>
              <w:ind w:left="160"/>
              <w:rPr>
                <w:sz w:val="18"/>
              </w:rPr>
            </w:pPr>
            <w:r>
              <w:rPr>
                <w:sz w:val="18"/>
              </w:rPr>
              <w:t>Jul-</w:t>
            </w:r>
            <w:r>
              <w:rPr>
                <w:spacing w:val="-5"/>
                <w:sz w:val="18"/>
              </w:rPr>
              <w:t>13</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Aug-</w:t>
            </w:r>
            <w:r>
              <w:rPr>
                <w:spacing w:val="-5"/>
                <w:sz w:val="18"/>
              </w:rPr>
              <w:t>13</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6"/>
        </w:trPr>
        <w:tc>
          <w:tcPr>
            <w:tcW w:w="1438" w:type="dxa"/>
          </w:tcPr>
          <w:p w:rsidR="00555920" w:rsidRDefault="00A1413B">
            <w:pPr>
              <w:pStyle w:val="TableParagraph"/>
              <w:ind w:left="160" w:right="89"/>
              <w:rPr>
                <w:sz w:val="18"/>
              </w:rPr>
            </w:pPr>
            <w:r>
              <w:rPr>
                <w:spacing w:val="-2"/>
                <w:sz w:val="18"/>
              </w:rPr>
              <w:t>Sep-</w:t>
            </w:r>
            <w:r>
              <w:rPr>
                <w:spacing w:val="-5"/>
                <w:sz w:val="18"/>
              </w:rPr>
              <w:t>13</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left="160" w:right="48"/>
              <w:rPr>
                <w:sz w:val="18"/>
              </w:rPr>
            </w:pPr>
            <w:r>
              <w:rPr>
                <w:sz w:val="18"/>
              </w:rPr>
              <w:t>Oct-</w:t>
            </w:r>
            <w:r>
              <w:rPr>
                <w:spacing w:val="-5"/>
                <w:sz w:val="18"/>
              </w:rPr>
              <w:t>13</w:t>
            </w:r>
          </w:p>
        </w:tc>
        <w:tc>
          <w:tcPr>
            <w:tcW w:w="1539" w:type="dxa"/>
          </w:tcPr>
          <w:p w:rsidR="00555920" w:rsidRDefault="00A1413B">
            <w:pPr>
              <w:pStyle w:val="TableParagraph"/>
              <w:spacing w:before="56"/>
              <w:ind w:right="414"/>
              <w:jc w:val="right"/>
              <w:rPr>
                <w:sz w:val="18"/>
              </w:rPr>
            </w:pPr>
            <w:r>
              <w:rPr>
                <w:spacing w:val="-4"/>
                <w:sz w:val="18"/>
              </w:rPr>
              <w:t>4.33</w:t>
            </w:r>
          </w:p>
        </w:tc>
        <w:tc>
          <w:tcPr>
            <w:tcW w:w="1538" w:type="dxa"/>
          </w:tcPr>
          <w:p w:rsidR="00555920" w:rsidRDefault="00A1413B">
            <w:pPr>
              <w:pStyle w:val="TableParagraph"/>
              <w:spacing w:before="56"/>
              <w:ind w:right="389"/>
              <w:jc w:val="right"/>
              <w:rPr>
                <w:sz w:val="18"/>
              </w:rPr>
            </w:pPr>
            <w:r>
              <w:rPr>
                <w:spacing w:val="-4"/>
                <w:sz w:val="18"/>
              </w:rPr>
              <w:t>5.24</w:t>
            </w:r>
          </w:p>
        </w:tc>
        <w:tc>
          <w:tcPr>
            <w:tcW w:w="1541" w:type="dxa"/>
          </w:tcPr>
          <w:p w:rsidR="00555920" w:rsidRDefault="00A1413B">
            <w:pPr>
              <w:pStyle w:val="TableParagraph"/>
              <w:spacing w:before="56"/>
              <w:ind w:left="369" w:right="196"/>
              <w:rPr>
                <w:sz w:val="18"/>
              </w:rPr>
            </w:pPr>
            <w:r>
              <w:rPr>
                <w:spacing w:val="-5"/>
                <w:sz w:val="18"/>
              </w:rPr>
              <w:t>207</w:t>
            </w:r>
          </w:p>
        </w:tc>
        <w:tc>
          <w:tcPr>
            <w:tcW w:w="1538" w:type="dxa"/>
          </w:tcPr>
          <w:p w:rsidR="00555920" w:rsidRDefault="00A1413B">
            <w:pPr>
              <w:pStyle w:val="TableParagraph"/>
              <w:spacing w:before="56"/>
              <w:ind w:left="367" w:right="196"/>
              <w:rPr>
                <w:sz w:val="18"/>
              </w:rPr>
            </w:pPr>
            <w:r>
              <w:rPr>
                <w:spacing w:val="-5"/>
                <w:sz w:val="18"/>
              </w:rPr>
              <w:t>212</w:t>
            </w:r>
          </w:p>
        </w:tc>
        <w:tc>
          <w:tcPr>
            <w:tcW w:w="1747" w:type="dxa"/>
          </w:tcPr>
          <w:p w:rsidR="00555920" w:rsidRDefault="00A1413B">
            <w:pPr>
              <w:pStyle w:val="TableParagraph"/>
              <w:spacing w:before="56"/>
              <w:ind w:left="243" w:right="125"/>
              <w:rPr>
                <w:sz w:val="18"/>
              </w:rPr>
            </w:pPr>
            <w:r>
              <w:rPr>
                <w:spacing w:val="-4"/>
                <w:sz w:val="18"/>
              </w:rPr>
              <w:t>16.3</w:t>
            </w:r>
          </w:p>
        </w:tc>
      </w:tr>
      <w:tr w:rsidR="00555920">
        <w:trPr>
          <w:trHeight w:val="315"/>
        </w:trPr>
        <w:tc>
          <w:tcPr>
            <w:tcW w:w="1438" w:type="dxa"/>
          </w:tcPr>
          <w:p w:rsidR="00555920" w:rsidRDefault="00A1413B">
            <w:pPr>
              <w:pStyle w:val="TableParagraph"/>
              <w:ind w:left="160" w:right="89"/>
              <w:rPr>
                <w:sz w:val="18"/>
              </w:rPr>
            </w:pPr>
            <w:r>
              <w:rPr>
                <w:spacing w:val="-2"/>
                <w:sz w:val="18"/>
              </w:rPr>
              <w:t>Nov-</w:t>
            </w:r>
            <w:r>
              <w:rPr>
                <w:spacing w:val="-5"/>
                <w:sz w:val="18"/>
              </w:rPr>
              <w:t>13</w:t>
            </w:r>
          </w:p>
        </w:tc>
        <w:tc>
          <w:tcPr>
            <w:tcW w:w="1539" w:type="dxa"/>
          </w:tcPr>
          <w:p w:rsidR="00555920" w:rsidRDefault="00A1413B">
            <w:pPr>
              <w:pStyle w:val="TableParagraph"/>
              <w:ind w:right="414"/>
              <w:jc w:val="right"/>
              <w:rPr>
                <w:sz w:val="18"/>
              </w:rPr>
            </w:pPr>
            <w:r>
              <w:rPr>
                <w:spacing w:val="-4"/>
                <w:sz w:val="18"/>
              </w:rPr>
              <w:t>4.07</w:t>
            </w:r>
          </w:p>
        </w:tc>
        <w:tc>
          <w:tcPr>
            <w:tcW w:w="1538" w:type="dxa"/>
          </w:tcPr>
          <w:p w:rsidR="00555920" w:rsidRDefault="00A1413B">
            <w:pPr>
              <w:pStyle w:val="TableParagraph"/>
              <w:ind w:right="389"/>
              <w:jc w:val="right"/>
              <w:rPr>
                <w:sz w:val="18"/>
              </w:rPr>
            </w:pPr>
            <w:r>
              <w:rPr>
                <w:spacing w:val="-4"/>
                <w:sz w:val="18"/>
              </w:rPr>
              <w:t>2.16</w:t>
            </w:r>
          </w:p>
        </w:tc>
        <w:tc>
          <w:tcPr>
            <w:tcW w:w="1541" w:type="dxa"/>
          </w:tcPr>
          <w:p w:rsidR="00555920" w:rsidRDefault="00A1413B">
            <w:pPr>
              <w:pStyle w:val="TableParagraph"/>
              <w:ind w:left="369" w:right="196"/>
              <w:rPr>
                <w:sz w:val="18"/>
              </w:rPr>
            </w:pPr>
            <w:r>
              <w:rPr>
                <w:spacing w:val="-5"/>
                <w:sz w:val="18"/>
              </w:rPr>
              <w:t>186</w:t>
            </w:r>
          </w:p>
        </w:tc>
        <w:tc>
          <w:tcPr>
            <w:tcW w:w="1538" w:type="dxa"/>
          </w:tcPr>
          <w:p w:rsidR="00555920" w:rsidRDefault="00A1413B">
            <w:pPr>
              <w:pStyle w:val="TableParagraph"/>
              <w:ind w:left="367" w:right="196"/>
              <w:rPr>
                <w:sz w:val="18"/>
              </w:rPr>
            </w:pPr>
            <w:r>
              <w:rPr>
                <w:spacing w:val="-5"/>
                <w:sz w:val="18"/>
              </w:rPr>
              <w:t>188</w:t>
            </w:r>
          </w:p>
        </w:tc>
        <w:tc>
          <w:tcPr>
            <w:tcW w:w="1747" w:type="dxa"/>
          </w:tcPr>
          <w:p w:rsidR="00555920" w:rsidRDefault="00A1413B">
            <w:pPr>
              <w:pStyle w:val="TableParagraph"/>
              <w:ind w:left="847"/>
              <w:jc w:val="left"/>
              <w:rPr>
                <w:sz w:val="18"/>
              </w:rPr>
            </w:pPr>
            <w:r>
              <w:rPr>
                <w:spacing w:val="-4"/>
                <w:sz w:val="18"/>
              </w:rPr>
              <w:t>3.39</w:t>
            </w:r>
          </w:p>
        </w:tc>
      </w:tr>
      <w:tr w:rsidR="00555920">
        <w:trPr>
          <w:trHeight w:val="318"/>
        </w:trPr>
        <w:tc>
          <w:tcPr>
            <w:tcW w:w="1438" w:type="dxa"/>
          </w:tcPr>
          <w:p w:rsidR="00555920" w:rsidRDefault="00A1413B">
            <w:pPr>
              <w:pStyle w:val="TableParagraph"/>
              <w:ind w:left="160" w:right="89"/>
              <w:rPr>
                <w:sz w:val="18"/>
              </w:rPr>
            </w:pPr>
            <w:r>
              <w:rPr>
                <w:spacing w:val="-2"/>
                <w:sz w:val="18"/>
              </w:rPr>
              <w:t>Dec-</w:t>
            </w:r>
            <w:r>
              <w:rPr>
                <w:spacing w:val="-5"/>
                <w:sz w:val="18"/>
              </w:rPr>
              <w:t>13</w:t>
            </w:r>
          </w:p>
        </w:tc>
        <w:tc>
          <w:tcPr>
            <w:tcW w:w="1539" w:type="dxa"/>
          </w:tcPr>
          <w:p w:rsidR="00555920" w:rsidRDefault="00A1413B">
            <w:pPr>
              <w:pStyle w:val="TableParagraph"/>
              <w:ind w:right="414"/>
              <w:jc w:val="right"/>
              <w:rPr>
                <w:sz w:val="18"/>
              </w:rPr>
            </w:pPr>
            <w:r>
              <w:rPr>
                <w:spacing w:val="-4"/>
                <w:sz w:val="18"/>
              </w:rPr>
              <w:t>4.14</w:t>
            </w:r>
          </w:p>
        </w:tc>
        <w:tc>
          <w:tcPr>
            <w:tcW w:w="1538" w:type="dxa"/>
          </w:tcPr>
          <w:p w:rsidR="00555920" w:rsidRDefault="00A1413B">
            <w:pPr>
              <w:pStyle w:val="TableParagraph"/>
              <w:ind w:left="673"/>
              <w:jc w:val="left"/>
              <w:rPr>
                <w:sz w:val="18"/>
              </w:rPr>
            </w:pPr>
            <w:r>
              <w:rPr>
                <w:spacing w:val="-4"/>
                <w:sz w:val="18"/>
              </w:rPr>
              <w:t>36.4</w:t>
            </w:r>
          </w:p>
        </w:tc>
        <w:tc>
          <w:tcPr>
            <w:tcW w:w="1541" w:type="dxa"/>
          </w:tcPr>
          <w:p w:rsidR="00555920" w:rsidRDefault="00A1413B">
            <w:pPr>
              <w:pStyle w:val="TableParagraph"/>
              <w:ind w:left="369" w:right="196"/>
              <w:rPr>
                <w:sz w:val="18"/>
              </w:rPr>
            </w:pPr>
            <w:r>
              <w:rPr>
                <w:spacing w:val="-5"/>
                <w:sz w:val="18"/>
              </w:rPr>
              <w:t>189</w:t>
            </w:r>
          </w:p>
        </w:tc>
        <w:tc>
          <w:tcPr>
            <w:tcW w:w="1538" w:type="dxa"/>
          </w:tcPr>
          <w:p w:rsidR="00555920" w:rsidRDefault="00A1413B">
            <w:pPr>
              <w:pStyle w:val="TableParagraph"/>
              <w:ind w:left="367" w:right="196"/>
              <w:rPr>
                <w:sz w:val="18"/>
              </w:rPr>
            </w:pPr>
            <w:r>
              <w:rPr>
                <w:spacing w:val="-5"/>
                <w:sz w:val="18"/>
              </w:rPr>
              <w:t>225</w:t>
            </w:r>
          </w:p>
        </w:tc>
        <w:tc>
          <w:tcPr>
            <w:tcW w:w="1747" w:type="dxa"/>
          </w:tcPr>
          <w:p w:rsidR="00555920" w:rsidRDefault="00A1413B">
            <w:pPr>
              <w:pStyle w:val="TableParagraph"/>
              <w:ind w:left="847"/>
              <w:jc w:val="left"/>
              <w:rPr>
                <w:sz w:val="18"/>
              </w:rPr>
            </w:pPr>
            <w:r>
              <w:rPr>
                <w:spacing w:val="-4"/>
                <w:sz w:val="18"/>
              </w:rPr>
              <w:t>3.82</w:t>
            </w:r>
          </w:p>
        </w:tc>
      </w:tr>
      <w:tr w:rsidR="00555920">
        <w:trPr>
          <w:trHeight w:val="315"/>
        </w:trPr>
        <w:tc>
          <w:tcPr>
            <w:tcW w:w="1438" w:type="dxa"/>
          </w:tcPr>
          <w:p w:rsidR="00555920" w:rsidRDefault="00A1413B">
            <w:pPr>
              <w:pStyle w:val="TableParagraph"/>
              <w:ind w:left="160" w:right="60"/>
              <w:rPr>
                <w:sz w:val="18"/>
              </w:rPr>
            </w:pPr>
            <w:r>
              <w:rPr>
                <w:sz w:val="18"/>
              </w:rPr>
              <w:t>Jan-</w:t>
            </w:r>
            <w:r>
              <w:rPr>
                <w:spacing w:val="-5"/>
                <w:sz w:val="18"/>
              </w:rPr>
              <w:t>14</w:t>
            </w:r>
          </w:p>
        </w:tc>
        <w:tc>
          <w:tcPr>
            <w:tcW w:w="1539" w:type="dxa"/>
          </w:tcPr>
          <w:p w:rsidR="00555920" w:rsidRDefault="00A1413B">
            <w:pPr>
              <w:pStyle w:val="TableParagraph"/>
              <w:ind w:right="414"/>
              <w:jc w:val="right"/>
              <w:rPr>
                <w:sz w:val="18"/>
              </w:rPr>
            </w:pPr>
            <w:r>
              <w:rPr>
                <w:spacing w:val="-4"/>
                <w:sz w:val="18"/>
              </w:rPr>
              <w:t>4.30</w:t>
            </w:r>
          </w:p>
        </w:tc>
        <w:tc>
          <w:tcPr>
            <w:tcW w:w="1538" w:type="dxa"/>
          </w:tcPr>
          <w:p w:rsidR="00555920" w:rsidRDefault="00A1413B">
            <w:pPr>
              <w:pStyle w:val="TableParagraph"/>
              <w:ind w:left="673"/>
              <w:jc w:val="left"/>
              <w:rPr>
                <w:sz w:val="18"/>
              </w:rPr>
            </w:pPr>
            <w:r>
              <w:rPr>
                <w:spacing w:val="-4"/>
                <w:sz w:val="18"/>
              </w:rPr>
              <w:t>42.6</w:t>
            </w:r>
          </w:p>
        </w:tc>
        <w:tc>
          <w:tcPr>
            <w:tcW w:w="1541" w:type="dxa"/>
          </w:tcPr>
          <w:p w:rsidR="00555920" w:rsidRDefault="00A1413B">
            <w:pPr>
              <w:pStyle w:val="TableParagraph"/>
              <w:ind w:left="369" w:right="196"/>
              <w:rPr>
                <w:sz w:val="18"/>
              </w:rPr>
            </w:pPr>
            <w:r>
              <w:rPr>
                <w:spacing w:val="-5"/>
                <w:sz w:val="18"/>
              </w:rPr>
              <w:t>169</w:t>
            </w:r>
          </w:p>
        </w:tc>
        <w:tc>
          <w:tcPr>
            <w:tcW w:w="1538" w:type="dxa"/>
          </w:tcPr>
          <w:p w:rsidR="00555920" w:rsidRDefault="00A1413B">
            <w:pPr>
              <w:pStyle w:val="TableParagraph"/>
              <w:ind w:left="367" w:right="196"/>
              <w:rPr>
                <w:sz w:val="18"/>
              </w:rPr>
            </w:pPr>
            <w:r>
              <w:rPr>
                <w:spacing w:val="-5"/>
                <w:sz w:val="18"/>
              </w:rPr>
              <w:t>211</w:t>
            </w:r>
          </w:p>
        </w:tc>
        <w:tc>
          <w:tcPr>
            <w:tcW w:w="1747" w:type="dxa"/>
          </w:tcPr>
          <w:p w:rsidR="00555920" w:rsidRDefault="00A1413B">
            <w:pPr>
              <w:pStyle w:val="TableParagraph"/>
              <w:ind w:left="847"/>
              <w:jc w:val="left"/>
              <w:rPr>
                <w:sz w:val="18"/>
              </w:rPr>
            </w:pPr>
            <w:r>
              <w:rPr>
                <w:spacing w:val="-4"/>
                <w:sz w:val="18"/>
              </w:rPr>
              <w:t>8.23</w:t>
            </w:r>
          </w:p>
        </w:tc>
      </w:tr>
      <w:tr w:rsidR="00555920">
        <w:trPr>
          <w:trHeight w:val="315"/>
        </w:trPr>
        <w:tc>
          <w:tcPr>
            <w:tcW w:w="1438" w:type="dxa"/>
          </w:tcPr>
          <w:p w:rsidR="00555920" w:rsidRDefault="00A1413B">
            <w:pPr>
              <w:pStyle w:val="TableParagraph"/>
              <w:ind w:left="160" w:right="79"/>
              <w:rPr>
                <w:sz w:val="18"/>
              </w:rPr>
            </w:pPr>
            <w:r>
              <w:rPr>
                <w:spacing w:val="-2"/>
                <w:sz w:val="18"/>
              </w:rPr>
              <w:t>Feb-</w:t>
            </w:r>
            <w:r>
              <w:rPr>
                <w:spacing w:val="-5"/>
                <w:sz w:val="18"/>
              </w:rPr>
              <w:t>14</w:t>
            </w:r>
          </w:p>
        </w:tc>
        <w:tc>
          <w:tcPr>
            <w:tcW w:w="1539" w:type="dxa"/>
          </w:tcPr>
          <w:p w:rsidR="00555920" w:rsidRDefault="00A1413B">
            <w:pPr>
              <w:pStyle w:val="TableParagraph"/>
              <w:ind w:right="414"/>
              <w:jc w:val="right"/>
              <w:rPr>
                <w:sz w:val="18"/>
              </w:rPr>
            </w:pPr>
            <w:r>
              <w:rPr>
                <w:spacing w:val="-4"/>
                <w:sz w:val="18"/>
              </w:rPr>
              <w:t>4.57</w:t>
            </w:r>
          </w:p>
        </w:tc>
        <w:tc>
          <w:tcPr>
            <w:tcW w:w="1538" w:type="dxa"/>
          </w:tcPr>
          <w:p w:rsidR="00555920" w:rsidRDefault="00A1413B">
            <w:pPr>
              <w:pStyle w:val="TableParagraph"/>
              <w:ind w:left="673"/>
              <w:jc w:val="left"/>
              <w:rPr>
                <w:sz w:val="18"/>
              </w:rPr>
            </w:pPr>
            <w:r>
              <w:rPr>
                <w:spacing w:val="-4"/>
                <w:sz w:val="18"/>
              </w:rPr>
              <w:t>17.8</w:t>
            </w:r>
          </w:p>
        </w:tc>
        <w:tc>
          <w:tcPr>
            <w:tcW w:w="1541" w:type="dxa"/>
          </w:tcPr>
          <w:p w:rsidR="00555920" w:rsidRDefault="00A1413B">
            <w:pPr>
              <w:pStyle w:val="TableParagraph"/>
              <w:ind w:left="369" w:right="196"/>
              <w:rPr>
                <w:sz w:val="18"/>
              </w:rPr>
            </w:pPr>
            <w:r>
              <w:rPr>
                <w:spacing w:val="-5"/>
                <w:sz w:val="18"/>
              </w:rPr>
              <w:t>147</w:t>
            </w:r>
          </w:p>
        </w:tc>
        <w:tc>
          <w:tcPr>
            <w:tcW w:w="1538" w:type="dxa"/>
          </w:tcPr>
          <w:p w:rsidR="00555920" w:rsidRDefault="00A1413B">
            <w:pPr>
              <w:pStyle w:val="TableParagraph"/>
              <w:ind w:left="367" w:right="196"/>
              <w:rPr>
                <w:sz w:val="18"/>
              </w:rPr>
            </w:pPr>
            <w:r>
              <w:rPr>
                <w:spacing w:val="-5"/>
                <w:sz w:val="18"/>
              </w:rPr>
              <w:t>165</w:t>
            </w:r>
          </w:p>
        </w:tc>
        <w:tc>
          <w:tcPr>
            <w:tcW w:w="1747" w:type="dxa"/>
          </w:tcPr>
          <w:p w:rsidR="00555920" w:rsidRDefault="00A1413B">
            <w:pPr>
              <w:pStyle w:val="TableParagraph"/>
              <w:ind w:left="847"/>
              <w:jc w:val="left"/>
              <w:rPr>
                <w:sz w:val="18"/>
              </w:rPr>
            </w:pPr>
            <w:r>
              <w:rPr>
                <w:spacing w:val="-4"/>
                <w:sz w:val="18"/>
              </w:rPr>
              <w:t>5.18</w:t>
            </w:r>
          </w:p>
        </w:tc>
      </w:tr>
      <w:tr w:rsidR="00555920">
        <w:trPr>
          <w:trHeight w:val="318"/>
        </w:trPr>
        <w:tc>
          <w:tcPr>
            <w:tcW w:w="1438" w:type="dxa"/>
          </w:tcPr>
          <w:p w:rsidR="00555920" w:rsidRDefault="00A1413B">
            <w:pPr>
              <w:pStyle w:val="TableParagraph"/>
              <w:spacing w:before="56"/>
              <w:ind w:left="160" w:right="79"/>
              <w:rPr>
                <w:sz w:val="18"/>
              </w:rPr>
            </w:pPr>
            <w:r>
              <w:rPr>
                <w:spacing w:val="-2"/>
                <w:sz w:val="18"/>
              </w:rPr>
              <w:t>Mar-</w:t>
            </w:r>
            <w:r>
              <w:rPr>
                <w:spacing w:val="-5"/>
                <w:sz w:val="18"/>
              </w:rPr>
              <w:t>14</w:t>
            </w:r>
          </w:p>
        </w:tc>
        <w:tc>
          <w:tcPr>
            <w:tcW w:w="1539" w:type="dxa"/>
          </w:tcPr>
          <w:p w:rsidR="00555920" w:rsidRDefault="00A1413B">
            <w:pPr>
              <w:pStyle w:val="TableParagraph"/>
              <w:spacing w:before="56"/>
              <w:ind w:right="414"/>
              <w:jc w:val="right"/>
              <w:rPr>
                <w:sz w:val="18"/>
              </w:rPr>
            </w:pPr>
            <w:r>
              <w:rPr>
                <w:spacing w:val="-4"/>
                <w:sz w:val="18"/>
              </w:rPr>
              <w:t>4.70</w:t>
            </w:r>
          </w:p>
        </w:tc>
        <w:tc>
          <w:tcPr>
            <w:tcW w:w="1538" w:type="dxa"/>
          </w:tcPr>
          <w:p w:rsidR="00555920" w:rsidRDefault="00A1413B">
            <w:pPr>
              <w:pStyle w:val="TableParagraph"/>
              <w:spacing w:before="56"/>
              <w:ind w:right="389"/>
              <w:jc w:val="right"/>
              <w:rPr>
                <w:sz w:val="18"/>
              </w:rPr>
            </w:pPr>
            <w:r>
              <w:rPr>
                <w:spacing w:val="-4"/>
                <w:sz w:val="18"/>
              </w:rPr>
              <w:t>2.52</w:t>
            </w:r>
          </w:p>
        </w:tc>
        <w:tc>
          <w:tcPr>
            <w:tcW w:w="1541" w:type="dxa"/>
          </w:tcPr>
          <w:p w:rsidR="00555920" w:rsidRDefault="00A1413B">
            <w:pPr>
              <w:pStyle w:val="TableParagraph"/>
              <w:spacing w:before="56"/>
              <w:ind w:left="369" w:right="196"/>
              <w:rPr>
                <w:sz w:val="18"/>
              </w:rPr>
            </w:pPr>
            <w:r>
              <w:rPr>
                <w:spacing w:val="-5"/>
                <w:sz w:val="18"/>
              </w:rPr>
              <w:t>235</w:t>
            </w:r>
          </w:p>
        </w:tc>
        <w:tc>
          <w:tcPr>
            <w:tcW w:w="1538" w:type="dxa"/>
          </w:tcPr>
          <w:p w:rsidR="00555920" w:rsidRDefault="00A1413B">
            <w:pPr>
              <w:pStyle w:val="TableParagraph"/>
              <w:spacing w:before="56"/>
              <w:ind w:left="367" w:right="196"/>
              <w:rPr>
                <w:sz w:val="18"/>
              </w:rPr>
            </w:pPr>
            <w:r>
              <w:rPr>
                <w:spacing w:val="-5"/>
                <w:sz w:val="18"/>
              </w:rPr>
              <w:t>238</w:t>
            </w:r>
          </w:p>
        </w:tc>
        <w:tc>
          <w:tcPr>
            <w:tcW w:w="1747" w:type="dxa"/>
          </w:tcPr>
          <w:p w:rsidR="00555920" w:rsidRDefault="00A1413B">
            <w:pPr>
              <w:pStyle w:val="TableParagraph"/>
              <w:spacing w:before="56"/>
              <w:ind w:left="243" w:right="125"/>
              <w:rPr>
                <w:sz w:val="18"/>
              </w:rPr>
            </w:pPr>
            <w:r>
              <w:rPr>
                <w:spacing w:val="-4"/>
                <w:sz w:val="18"/>
              </w:rPr>
              <w:t>35.8</w:t>
            </w:r>
          </w:p>
        </w:tc>
      </w:tr>
      <w:tr w:rsidR="00555920">
        <w:trPr>
          <w:trHeight w:val="316"/>
        </w:trPr>
        <w:tc>
          <w:tcPr>
            <w:tcW w:w="1438" w:type="dxa"/>
          </w:tcPr>
          <w:p w:rsidR="00555920" w:rsidRDefault="00A1413B">
            <w:pPr>
              <w:pStyle w:val="TableParagraph"/>
              <w:ind w:left="160" w:right="48"/>
              <w:rPr>
                <w:sz w:val="18"/>
              </w:rPr>
            </w:pPr>
            <w:r>
              <w:rPr>
                <w:spacing w:val="-2"/>
                <w:sz w:val="18"/>
              </w:rPr>
              <w:t>Apr-</w:t>
            </w:r>
            <w:r>
              <w:rPr>
                <w:spacing w:val="-5"/>
                <w:sz w:val="18"/>
              </w:rPr>
              <w:t>14</w:t>
            </w:r>
          </w:p>
        </w:tc>
        <w:tc>
          <w:tcPr>
            <w:tcW w:w="1539" w:type="dxa"/>
          </w:tcPr>
          <w:p w:rsidR="00555920" w:rsidRDefault="00A1413B">
            <w:pPr>
              <w:pStyle w:val="TableParagraph"/>
              <w:ind w:right="414"/>
              <w:jc w:val="right"/>
              <w:rPr>
                <w:sz w:val="18"/>
              </w:rPr>
            </w:pPr>
            <w:r>
              <w:rPr>
                <w:spacing w:val="-4"/>
                <w:sz w:val="18"/>
              </w:rPr>
              <w:t>4.88</w:t>
            </w:r>
          </w:p>
        </w:tc>
        <w:tc>
          <w:tcPr>
            <w:tcW w:w="1538" w:type="dxa"/>
          </w:tcPr>
          <w:p w:rsidR="00555920" w:rsidRDefault="00A1413B">
            <w:pPr>
              <w:pStyle w:val="TableParagraph"/>
              <w:ind w:right="389"/>
              <w:jc w:val="right"/>
              <w:rPr>
                <w:sz w:val="18"/>
              </w:rPr>
            </w:pPr>
            <w:r>
              <w:rPr>
                <w:spacing w:val="-4"/>
                <w:sz w:val="18"/>
              </w:rPr>
              <w:t>1.66</w:t>
            </w:r>
          </w:p>
        </w:tc>
        <w:tc>
          <w:tcPr>
            <w:tcW w:w="1541" w:type="dxa"/>
          </w:tcPr>
          <w:p w:rsidR="00555920" w:rsidRDefault="00A1413B">
            <w:pPr>
              <w:pStyle w:val="TableParagraph"/>
              <w:ind w:left="369" w:right="196"/>
              <w:rPr>
                <w:sz w:val="18"/>
              </w:rPr>
            </w:pPr>
            <w:r>
              <w:rPr>
                <w:spacing w:val="-5"/>
                <w:sz w:val="18"/>
              </w:rPr>
              <w:t>185</w:t>
            </w:r>
          </w:p>
        </w:tc>
        <w:tc>
          <w:tcPr>
            <w:tcW w:w="1538" w:type="dxa"/>
          </w:tcPr>
          <w:p w:rsidR="00555920" w:rsidRDefault="00A1413B">
            <w:pPr>
              <w:pStyle w:val="TableParagraph"/>
              <w:ind w:left="367" w:right="196"/>
              <w:rPr>
                <w:sz w:val="18"/>
              </w:rPr>
            </w:pPr>
            <w:r>
              <w:rPr>
                <w:spacing w:val="-5"/>
                <w:sz w:val="18"/>
              </w:rPr>
              <w:t>187</w:t>
            </w:r>
          </w:p>
        </w:tc>
        <w:tc>
          <w:tcPr>
            <w:tcW w:w="1747" w:type="dxa"/>
          </w:tcPr>
          <w:p w:rsidR="00555920" w:rsidRDefault="00A1413B">
            <w:pPr>
              <w:pStyle w:val="TableParagraph"/>
              <w:ind w:left="243" w:right="125"/>
              <w:rPr>
                <w:sz w:val="18"/>
              </w:rPr>
            </w:pPr>
            <w:r>
              <w:rPr>
                <w:spacing w:val="-4"/>
                <w:sz w:val="18"/>
              </w:rPr>
              <w:t>49.8</w:t>
            </w:r>
          </w:p>
        </w:tc>
      </w:tr>
      <w:tr w:rsidR="00555920">
        <w:trPr>
          <w:trHeight w:val="318"/>
        </w:trPr>
        <w:tc>
          <w:tcPr>
            <w:tcW w:w="1438" w:type="dxa"/>
          </w:tcPr>
          <w:p w:rsidR="00555920" w:rsidRDefault="00A1413B">
            <w:pPr>
              <w:pStyle w:val="TableParagraph"/>
              <w:ind w:left="160" w:right="108"/>
              <w:rPr>
                <w:sz w:val="18"/>
              </w:rPr>
            </w:pPr>
            <w:r>
              <w:rPr>
                <w:spacing w:val="-2"/>
                <w:sz w:val="18"/>
              </w:rPr>
              <w:t>May-</w:t>
            </w:r>
            <w:r>
              <w:rPr>
                <w:spacing w:val="-5"/>
                <w:sz w:val="18"/>
              </w:rPr>
              <w:t>14</w:t>
            </w:r>
          </w:p>
        </w:tc>
        <w:tc>
          <w:tcPr>
            <w:tcW w:w="1539" w:type="dxa"/>
          </w:tcPr>
          <w:p w:rsidR="00555920" w:rsidRDefault="00A1413B">
            <w:pPr>
              <w:pStyle w:val="TableParagraph"/>
              <w:ind w:right="414"/>
              <w:jc w:val="right"/>
              <w:rPr>
                <w:sz w:val="18"/>
              </w:rPr>
            </w:pPr>
            <w:r>
              <w:rPr>
                <w:spacing w:val="-4"/>
                <w:sz w:val="18"/>
              </w:rPr>
              <w:t>3.71</w:t>
            </w:r>
          </w:p>
        </w:tc>
        <w:tc>
          <w:tcPr>
            <w:tcW w:w="1538" w:type="dxa"/>
          </w:tcPr>
          <w:p w:rsidR="00555920" w:rsidRDefault="00A1413B">
            <w:pPr>
              <w:pStyle w:val="TableParagraph"/>
              <w:ind w:left="673"/>
              <w:jc w:val="left"/>
              <w:rPr>
                <w:sz w:val="18"/>
              </w:rPr>
            </w:pPr>
            <w:r>
              <w:rPr>
                <w:spacing w:val="-4"/>
                <w:sz w:val="18"/>
              </w:rPr>
              <w:t>11.9</w:t>
            </w:r>
          </w:p>
        </w:tc>
        <w:tc>
          <w:tcPr>
            <w:tcW w:w="1541" w:type="dxa"/>
          </w:tcPr>
          <w:p w:rsidR="00555920" w:rsidRDefault="00A1413B">
            <w:pPr>
              <w:pStyle w:val="TableParagraph"/>
              <w:ind w:left="369" w:right="196"/>
              <w:rPr>
                <w:sz w:val="18"/>
              </w:rPr>
            </w:pPr>
            <w:r>
              <w:rPr>
                <w:spacing w:val="-5"/>
                <w:sz w:val="18"/>
              </w:rPr>
              <w:t>200</w:t>
            </w:r>
          </w:p>
        </w:tc>
        <w:tc>
          <w:tcPr>
            <w:tcW w:w="1538" w:type="dxa"/>
          </w:tcPr>
          <w:p w:rsidR="00555920" w:rsidRDefault="00A1413B">
            <w:pPr>
              <w:pStyle w:val="TableParagraph"/>
              <w:ind w:left="367" w:right="196"/>
              <w:rPr>
                <w:sz w:val="18"/>
              </w:rPr>
            </w:pPr>
            <w:r>
              <w:rPr>
                <w:spacing w:val="-5"/>
                <w:sz w:val="18"/>
              </w:rPr>
              <w:t>212</w:t>
            </w:r>
          </w:p>
        </w:tc>
        <w:tc>
          <w:tcPr>
            <w:tcW w:w="1747" w:type="dxa"/>
          </w:tcPr>
          <w:p w:rsidR="00555920" w:rsidRDefault="00A1413B">
            <w:pPr>
              <w:pStyle w:val="TableParagraph"/>
              <w:ind w:left="847"/>
              <w:jc w:val="left"/>
              <w:rPr>
                <w:sz w:val="18"/>
              </w:rPr>
            </w:pPr>
            <w:r>
              <w:rPr>
                <w:spacing w:val="-4"/>
                <w:sz w:val="18"/>
              </w:rPr>
              <w:t>8.09</w:t>
            </w:r>
          </w:p>
        </w:tc>
      </w:tr>
      <w:tr w:rsidR="00555920">
        <w:trPr>
          <w:trHeight w:val="315"/>
        </w:trPr>
        <w:tc>
          <w:tcPr>
            <w:tcW w:w="1438" w:type="dxa"/>
          </w:tcPr>
          <w:p w:rsidR="00555920" w:rsidRDefault="00A1413B">
            <w:pPr>
              <w:pStyle w:val="TableParagraph"/>
              <w:ind w:left="160" w:right="60"/>
              <w:rPr>
                <w:sz w:val="18"/>
              </w:rPr>
            </w:pPr>
            <w:r>
              <w:rPr>
                <w:sz w:val="18"/>
              </w:rPr>
              <w:t>Jun-</w:t>
            </w:r>
            <w:r>
              <w:rPr>
                <w:spacing w:val="-5"/>
                <w:sz w:val="18"/>
              </w:rPr>
              <w:t>14</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6"/>
        </w:trPr>
        <w:tc>
          <w:tcPr>
            <w:tcW w:w="1438" w:type="dxa"/>
          </w:tcPr>
          <w:p w:rsidR="00555920" w:rsidRDefault="00A1413B">
            <w:pPr>
              <w:pStyle w:val="TableParagraph"/>
              <w:ind w:left="160"/>
              <w:rPr>
                <w:sz w:val="18"/>
              </w:rPr>
            </w:pPr>
            <w:r>
              <w:rPr>
                <w:sz w:val="18"/>
              </w:rPr>
              <w:t>Jul-</w:t>
            </w:r>
            <w:r>
              <w:rPr>
                <w:spacing w:val="-5"/>
                <w:sz w:val="18"/>
              </w:rPr>
              <w:t>14</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Aug-</w:t>
            </w:r>
            <w:r>
              <w:rPr>
                <w:spacing w:val="-5"/>
                <w:sz w:val="18"/>
              </w:rPr>
              <w:t>14</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6"/>
        </w:trPr>
        <w:tc>
          <w:tcPr>
            <w:tcW w:w="1438" w:type="dxa"/>
          </w:tcPr>
          <w:p w:rsidR="00555920" w:rsidRDefault="00A1413B">
            <w:pPr>
              <w:pStyle w:val="TableParagraph"/>
              <w:ind w:left="160" w:right="89"/>
              <w:rPr>
                <w:sz w:val="18"/>
              </w:rPr>
            </w:pPr>
            <w:r>
              <w:rPr>
                <w:spacing w:val="-2"/>
                <w:sz w:val="18"/>
              </w:rPr>
              <w:t>Sep-</w:t>
            </w:r>
            <w:r>
              <w:rPr>
                <w:spacing w:val="-5"/>
                <w:sz w:val="18"/>
              </w:rPr>
              <w:t>14</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left="160" w:right="48"/>
              <w:rPr>
                <w:sz w:val="18"/>
              </w:rPr>
            </w:pPr>
            <w:r>
              <w:rPr>
                <w:sz w:val="18"/>
              </w:rPr>
              <w:t>Oct-</w:t>
            </w:r>
            <w:r>
              <w:rPr>
                <w:spacing w:val="-5"/>
                <w:sz w:val="18"/>
              </w:rPr>
              <w:t>14</w:t>
            </w:r>
          </w:p>
        </w:tc>
        <w:tc>
          <w:tcPr>
            <w:tcW w:w="1539" w:type="dxa"/>
          </w:tcPr>
          <w:p w:rsidR="00555920" w:rsidRDefault="00A1413B">
            <w:pPr>
              <w:pStyle w:val="TableParagraph"/>
              <w:spacing w:before="56"/>
              <w:ind w:right="414"/>
              <w:jc w:val="right"/>
              <w:rPr>
                <w:sz w:val="18"/>
              </w:rPr>
            </w:pPr>
            <w:r>
              <w:rPr>
                <w:spacing w:val="-4"/>
                <w:sz w:val="18"/>
              </w:rPr>
              <w:t>3.32</w:t>
            </w:r>
          </w:p>
        </w:tc>
        <w:tc>
          <w:tcPr>
            <w:tcW w:w="1538" w:type="dxa"/>
          </w:tcPr>
          <w:p w:rsidR="00555920" w:rsidRDefault="00A1413B">
            <w:pPr>
              <w:pStyle w:val="TableParagraph"/>
              <w:spacing w:before="56"/>
              <w:ind w:right="389"/>
              <w:jc w:val="right"/>
              <w:rPr>
                <w:sz w:val="18"/>
              </w:rPr>
            </w:pPr>
            <w:r>
              <w:rPr>
                <w:spacing w:val="-4"/>
                <w:sz w:val="18"/>
              </w:rPr>
              <w:t>2.88</w:t>
            </w:r>
          </w:p>
        </w:tc>
        <w:tc>
          <w:tcPr>
            <w:tcW w:w="1541" w:type="dxa"/>
          </w:tcPr>
          <w:p w:rsidR="00555920" w:rsidRDefault="00A1413B">
            <w:pPr>
              <w:pStyle w:val="TableParagraph"/>
              <w:spacing w:before="56"/>
              <w:ind w:left="369" w:right="196"/>
              <w:rPr>
                <w:sz w:val="18"/>
              </w:rPr>
            </w:pPr>
            <w:r>
              <w:rPr>
                <w:spacing w:val="-5"/>
                <w:sz w:val="18"/>
              </w:rPr>
              <w:t>220</w:t>
            </w:r>
          </w:p>
        </w:tc>
        <w:tc>
          <w:tcPr>
            <w:tcW w:w="1538" w:type="dxa"/>
          </w:tcPr>
          <w:p w:rsidR="00555920" w:rsidRDefault="00A1413B">
            <w:pPr>
              <w:pStyle w:val="TableParagraph"/>
              <w:spacing w:before="56"/>
              <w:ind w:left="367" w:right="196"/>
              <w:rPr>
                <w:sz w:val="18"/>
              </w:rPr>
            </w:pPr>
            <w:r>
              <w:rPr>
                <w:spacing w:val="-5"/>
                <w:sz w:val="18"/>
              </w:rPr>
              <w:t>222</w:t>
            </w:r>
          </w:p>
        </w:tc>
        <w:tc>
          <w:tcPr>
            <w:tcW w:w="1747" w:type="dxa"/>
          </w:tcPr>
          <w:p w:rsidR="00555920" w:rsidRDefault="00A1413B">
            <w:pPr>
              <w:pStyle w:val="TableParagraph"/>
              <w:spacing w:before="56"/>
              <w:ind w:left="243" w:right="125"/>
              <w:rPr>
                <w:sz w:val="18"/>
              </w:rPr>
            </w:pPr>
            <w:r>
              <w:rPr>
                <w:spacing w:val="-4"/>
                <w:sz w:val="18"/>
              </w:rPr>
              <w:t>41.0</w:t>
            </w:r>
          </w:p>
        </w:tc>
      </w:tr>
      <w:tr w:rsidR="00555920">
        <w:trPr>
          <w:trHeight w:val="316"/>
        </w:trPr>
        <w:tc>
          <w:tcPr>
            <w:tcW w:w="1438" w:type="dxa"/>
          </w:tcPr>
          <w:p w:rsidR="00555920" w:rsidRDefault="00A1413B">
            <w:pPr>
              <w:pStyle w:val="TableParagraph"/>
              <w:ind w:left="160" w:right="89"/>
              <w:rPr>
                <w:sz w:val="18"/>
              </w:rPr>
            </w:pPr>
            <w:r>
              <w:rPr>
                <w:spacing w:val="-2"/>
                <w:sz w:val="18"/>
              </w:rPr>
              <w:t>Nov-</w:t>
            </w:r>
            <w:r>
              <w:rPr>
                <w:spacing w:val="-5"/>
                <w:sz w:val="18"/>
              </w:rPr>
              <w:t>14</w:t>
            </w:r>
          </w:p>
        </w:tc>
        <w:tc>
          <w:tcPr>
            <w:tcW w:w="1539" w:type="dxa"/>
          </w:tcPr>
          <w:p w:rsidR="00555920" w:rsidRDefault="00A1413B">
            <w:pPr>
              <w:pStyle w:val="TableParagraph"/>
              <w:ind w:right="414"/>
              <w:jc w:val="right"/>
              <w:rPr>
                <w:sz w:val="18"/>
              </w:rPr>
            </w:pPr>
            <w:r>
              <w:rPr>
                <w:spacing w:val="-4"/>
                <w:sz w:val="18"/>
              </w:rPr>
              <w:t>3.80</w:t>
            </w:r>
          </w:p>
        </w:tc>
        <w:tc>
          <w:tcPr>
            <w:tcW w:w="1538" w:type="dxa"/>
          </w:tcPr>
          <w:p w:rsidR="00555920" w:rsidRDefault="00A1413B">
            <w:pPr>
              <w:pStyle w:val="TableParagraph"/>
              <w:ind w:left="673"/>
              <w:jc w:val="left"/>
              <w:rPr>
                <w:sz w:val="18"/>
              </w:rPr>
            </w:pPr>
            <w:r>
              <w:rPr>
                <w:spacing w:val="-4"/>
                <w:sz w:val="18"/>
              </w:rPr>
              <w:t>10.1</w:t>
            </w:r>
          </w:p>
        </w:tc>
        <w:tc>
          <w:tcPr>
            <w:tcW w:w="1541" w:type="dxa"/>
          </w:tcPr>
          <w:p w:rsidR="00555920" w:rsidRDefault="00A1413B">
            <w:pPr>
              <w:pStyle w:val="TableParagraph"/>
              <w:ind w:left="369" w:right="196"/>
              <w:rPr>
                <w:sz w:val="18"/>
              </w:rPr>
            </w:pPr>
            <w:r>
              <w:rPr>
                <w:spacing w:val="-5"/>
                <w:sz w:val="18"/>
              </w:rPr>
              <w:t>228</w:t>
            </w:r>
          </w:p>
        </w:tc>
        <w:tc>
          <w:tcPr>
            <w:tcW w:w="1538" w:type="dxa"/>
          </w:tcPr>
          <w:p w:rsidR="00555920" w:rsidRDefault="00A1413B">
            <w:pPr>
              <w:pStyle w:val="TableParagraph"/>
              <w:ind w:left="367" w:right="196"/>
              <w:rPr>
                <w:sz w:val="18"/>
              </w:rPr>
            </w:pPr>
            <w:r>
              <w:rPr>
                <w:spacing w:val="-5"/>
                <w:sz w:val="18"/>
              </w:rPr>
              <w:t>238</w:t>
            </w:r>
          </w:p>
        </w:tc>
        <w:tc>
          <w:tcPr>
            <w:tcW w:w="1747" w:type="dxa"/>
          </w:tcPr>
          <w:p w:rsidR="00555920" w:rsidRDefault="00A1413B">
            <w:pPr>
              <w:pStyle w:val="TableParagraph"/>
              <w:ind w:left="847"/>
              <w:jc w:val="left"/>
              <w:rPr>
                <w:sz w:val="18"/>
              </w:rPr>
            </w:pPr>
            <w:r>
              <w:rPr>
                <w:spacing w:val="-4"/>
                <w:sz w:val="18"/>
              </w:rPr>
              <w:t>4.30</w:t>
            </w:r>
          </w:p>
        </w:tc>
      </w:tr>
      <w:tr w:rsidR="00555920">
        <w:trPr>
          <w:trHeight w:val="318"/>
        </w:trPr>
        <w:tc>
          <w:tcPr>
            <w:tcW w:w="1438" w:type="dxa"/>
          </w:tcPr>
          <w:p w:rsidR="00555920" w:rsidRDefault="00A1413B">
            <w:pPr>
              <w:pStyle w:val="TableParagraph"/>
              <w:ind w:left="160" w:right="89"/>
              <w:rPr>
                <w:sz w:val="18"/>
              </w:rPr>
            </w:pPr>
            <w:r>
              <w:rPr>
                <w:spacing w:val="-2"/>
                <w:sz w:val="18"/>
              </w:rPr>
              <w:t>Dec-</w:t>
            </w:r>
            <w:r>
              <w:rPr>
                <w:spacing w:val="-5"/>
                <w:sz w:val="18"/>
              </w:rPr>
              <w:t>14</w:t>
            </w:r>
          </w:p>
        </w:tc>
        <w:tc>
          <w:tcPr>
            <w:tcW w:w="1539" w:type="dxa"/>
          </w:tcPr>
          <w:p w:rsidR="00555920" w:rsidRDefault="00A1413B">
            <w:pPr>
              <w:pStyle w:val="TableParagraph"/>
              <w:ind w:left="131"/>
              <w:rPr>
                <w:sz w:val="18"/>
              </w:rPr>
            </w:pPr>
            <w:r>
              <w:rPr>
                <w:spacing w:val="-4"/>
                <w:sz w:val="18"/>
              </w:rPr>
              <w:t>11.1</w:t>
            </w:r>
          </w:p>
        </w:tc>
        <w:tc>
          <w:tcPr>
            <w:tcW w:w="1538" w:type="dxa"/>
          </w:tcPr>
          <w:p w:rsidR="00555920" w:rsidRDefault="00A1413B">
            <w:pPr>
              <w:pStyle w:val="TableParagraph"/>
              <w:ind w:left="673"/>
              <w:jc w:val="left"/>
              <w:rPr>
                <w:sz w:val="18"/>
              </w:rPr>
            </w:pPr>
            <w:r>
              <w:rPr>
                <w:spacing w:val="-4"/>
                <w:sz w:val="18"/>
              </w:rPr>
              <w:t>10.6</w:t>
            </w:r>
          </w:p>
        </w:tc>
        <w:tc>
          <w:tcPr>
            <w:tcW w:w="1541" w:type="dxa"/>
          </w:tcPr>
          <w:p w:rsidR="00555920" w:rsidRDefault="00A1413B">
            <w:pPr>
              <w:pStyle w:val="TableParagraph"/>
              <w:ind w:left="369" w:right="196"/>
              <w:rPr>
                <w:sz w:val="18"/>
              </w:rPr>
            </w:pPr>
            <w:r>
              <w:rPr>
                <w:spacing w:val="-5"/>
                <w:sz w:val="18"/>
              </w:rPr>
              <w:t>544</w:t>
            </w:r>
          </w:p>
        </w:tc>
        <w:tc>
          <w:tcPr>
            <w:tcW w:w="1538" w:type="dxa"/>
          </w:tcPr>
          <w:p w:rsidR="00555920" w:rsidRDefault="00A1413B">
            <w:pPr>
              <w:pStyle w:val="TableParagraph"/>
              <w:ind w:left="367" w:right="196"/>
              <w:rPr>
                <w:sz w:val="18"/>
              </w:rPr>
            </w:pPr>
            <w:r>
              <w:rPr>
                <w:spacing w:val="-5"/>
                <w:sz w:val="18"/>
              </w:rPr>
              <w:t>555</w:t>
            </w:r>
          </w:p>
        </w:tc>
        <w:tc>
          <w:tcPr>
            <w:tcW w:w="1747" w:type="dxa"/>
          </w:tcPr>
          <w:p w:rsidR="00555920" w:rsidRDefault="00A1413B">
            <w:pPr>
              <w:pStyle w:val="TableParagraph"/>
              <w:ind w:left="118" w:right="243"/>
              <w:rPr>
                <w:sz w:val="18"/>
              </w:rPr>
            </w:pPr>
            <w:r>
              <w:rPr>
                <w:spacing w:val="-5"/>
                <w:sz w:val="18"/>
              </w:rPr>
              <w:t>123</w:t>
            </w:r>
          </w:p>
        </w:tc>
      </w:tr>
      <w:tr w:rsidR="00555920">
        <w:trPr>
          <w:trHeight w:val="316"/>
        </w:trPr>
        <w:tc>
          <w:tcPr>
            <w:tcW w:w="1438" w:type="dxa"/>
          </w:tcPr>
          <w:p w:rsidR="00555920" w:rsidRDefault="00A1413B">
            <w:pPr>
              <w:pStyle w:val="TableParagraph"/>
              <w:ind w:left="160" w:right="60"/>
              <w:rPr>
                <w:sz w:val="18"/>
              </w:rPr>
            </w:pPr>
            <w:r>
              <w:rPr>
                <w:sz w:val="18"/>
              </w:rPr>
              <w:t>Jan-</w:t>
            </w:r>
            <w:r>
              <w:rPr>
                <w:spacing w:val="-5"/>
                <w:sz w:val="18"/>
              </w:rPr>
              <w:t>15</w:t>
            </w:r>
          </w:p>
        </w:tc>
        <w:tc>
          <w:tcPr>
            <w:tcW w:w="1539" w:type="dxa"/>
          </w:tcPr>
          <w:p w:rsidR="00555920" w:rsidRDefault="00A1413B">
            <w:pPr>
              <w:pStyle w:val="TableParagraph"/>
              <w:ind w:right="414"/>
              <w:jc w:val="right"/>
              <w:rPr>
                <w:sz w:val="18"/>
              </w:rPr>
            </w:pPr>
            <w:r>
              <w:rPr>
                <w:spacing w:val="-4"/>
                <w:sz w:val="18"/>
              </w:rPr>
              <w:t>4.38</w:t>
            </w:r>
          </w:p>
        </w:tc>
        <w:tc>
          <w:tcPr>
            <w:tcW w:w="1538" w:type="dxa"/>
          </w:tcPr>
          <w:p w:rsidR="00555920" w:rsidRDefault="00A1413B">
            <w:pPr>
              <w:pStyle w:val="TableParagraph"/>
              <w:ind w:left="673"/>
              <w:jc w:val="left"/>
              <w:rPr>
                <w:sz w:val="18"/>
              </w:rPr>
            </w:pPr>
            <w:r>
              <w:rPr>
                <w:spacing w:val="-4"/>
                <w:sz w:val="18"/>
              </w:rPr>
              <w:t>33.6</w:t>
            </w:r>
          </w:p>
        </w:tc>
        <w:tc>
          <w:tcPr>
            <w:tcW w:w="1541" w:type="dxa"/>
          </w:tcPr>
          <w:p w:rsidR="00555920" w:rsidRDefault="00A1413B">
            <w:pPr>
              <w:pStyle w:val="TableParagraph"/>
              <w:ind w:left="369" w:right="196"/>
              <w:rPr>
                <w:sz w:val="18"/>
              </w:rPr>
            </w:pPr>
            <w:r>
              <w:rPr>
                <w:spacing w:val="-5"/>
                <w:sz w:val="18"/>
              </w:rPr>
              <w:t>138</w:t>
            </w:r>
          </w:p>
        </w:tc>
        <w:tc>
          <w:tcPr>
            <w:tcW w:w="1538" w:type="dxa"/>
          </w:tcPr>
          <w:p w:rsidR="00555920" w:rsidRDefault="00A1413B">
            <w:pPr>
              <w:pStyle w:val="TableParagraph"/>
              <w:ind w:left="367" w:right="196"/>
              <w:rPr>
                <w:sz w:val="18"/>
              </w:rPr>
            </w:pPr>
            <w:r>
              <w:rPr>
                <w:spacing w:val="-5"/>
                <w:sz w:val="18"/>
              </w:rPr>
              <w:t>172</w:t>
            </w:r>
          </w:p>
        </w:tc>
        <w:tc>
          <w:tcPr>
            <w:tcW w:w="1747" w:type="dxa"/>
          </w:tcPr>
          <w:p w:rsidR="00555920" w:rsidRDefault="00A1413B">
            <w:pPr>
              <w:pStyle w:val="TableParagraph"/>
              <w:ind w:left="243" w:right="125"/>
              <w:rPr>
                <w:sz w:val="18"/>
              </w:rPr>
            </w:pPr>
            <w:r>
              <w:rPr>
                <w:spacing w:val="-4"/>
                <w:sz w:val="18"/>
              </w:rPr>
              <w:t>52.2</w:t>
            </w:r>
          </w:p>
        </w:tc>
      </w:tr>
      <w:tr w:rsidR="00555920">
        <w:trPr>
          <w:trHeight w:val="316"/>
        </w:trPr>
        <w:tc>
          <w:tcPr>
            <w:tcW w:w="1438" w:type="dxa"/>
          </w:tcPr>
          <w:p w:rsidR="00555920" w:rsidRDefault="00A1413B">
            <w:pPr>
              <w:pStyle w:val="TableParagraph"/>
              <w:ind w:left="160" w:right="79"/>
              <w:rPr>
                <w:sz w:val="18"/>
              </w:rPr>
            </w:pPr>
            <w:r>
              <w:rPr>
                <w:spacing w:val="-2"/>
                <w:sz w:val="18"/>
              </w:rPr>
              <w:t>Feb-</w:t>
            </w:r>
            <w:r>
              <w:rPr>
                <w:spacing w:val="-5"/>
                <w:sz w:val="18"/>
              </w:rPr>
              <w:t>15</w:t>
            </w:r>
          </w:p>
        </w:tc>
        <w:tc>
          <w:tcPr>
            <w:tcW w:w="1539" w:type="dxa"/>
          </w:tcPr>
          <w:p w:rsidR="00555920" w:rsidRDefault="00A1413B">
            <w:pPr>
              <w:pStyle w:val="TableParagraph"/>
              <w:ind w:right="414"/>
              <w:jc w:val="right"/>
              <w:rPr>
                <w:sz w:val="18"/>
              </w:rPr>
            </w:pPr>
            <w:r>
              <w:rPr>
                <w:spacing w:val="-4"/>
                <w:sz w:val="18"/>
              </w:rPr>
              <w:t>5.78</w:t>
            </w:r>
          </w:p>
        </w:tc>
        <w:tc>
          <w:tcPr>
            <w:tcW w:w="1538" w:type="dxa"/>
          </w:tcPr>
          <w:p w:rsidR="00555920" w:rsidRDefault="00A1413B">
            <w:pPr>
              <w:pStyle w:val="TableParagraph"/>
              <w:ind w:left="673"/>
              <w:jc w:val="left"/>
              <w:rPr>
                <w:sz w:val="18"/>
              </w:rPr>
            </w:pPr>
            <w:r>
              <w:rPr>
                <w:spacing w:val="-4"/>
                <w:sz w:val="18"/>
              </w:rPr>
              <w:t>89.0</w:t>
            </w:r>
          </w:p>
        </w:tc>
        <w:tc>
          <w:tcPr>
            <w:tcW w:w="1541" w:type="dxa"/>
          </w:tcPr>
          <w:p w:rsidR="00555920" w:rsidRDefault="00A1413B">
            <w:pPr>
              <w:pStyle w:val="TableParagraph"/>
              <w:ind w:left="369" w:right="196"/>
              <w:rPr>
                <w:sz w:val="18"/>
              </w:rPr>
            </w:pPr>
            <w:r>
              <w:rPr>
                <w:spacing w:val="-5"/>
                <w:sz w:val="18"/>
              </w:rPr>
              <w:t>158</w:t>
            </w:r>
          </w:p>
        </w:tc>
        <w:tc>
          <w:tcPr>
            <w:tcW w:w="1538" w:type="dxa"/>
          </w:tcPr>
          <w:p w:rsidR="00555920" w:rsidRDefault="00A1413B">
            <w:pPr>
              <w:pStyle w:val="TableParagraph"/>
              <w:ind w:left="367" w:right="196"/>
              <w:rPr>
                <w:sz w:val="18"/>
              </w:rPr>
            </w:pPr>
            <w:r>
              <w:rPr>
                <w:spacing w:val="-5"/>
                <w:sz w:val="18"/>
              </w:rPr>
              <w:t>247</w:t>
            </w:r>
          </w:p>
        </w:tc>
        <w:tc>
          <w:tcPr>
            <w:tcW w:w="1747" w:type="dxa"/>
          </w:tcPr>
          <w:p w:rsidR="00555920" w:rsidRDefault="00A1413B">
            <w:pPr>
              <w:pStyle w:val="TableParagraph"/>
              <w:ind w:left="847"/>
              <w:jc w:val="left"/>
              <w:rPr>
                <w:sz w:val="18"/>
              </w:rPr>
            </w:pPr>
            <w:r>
              <w:rPr>
                <w:spacing w:val="-4"/>
                <w:sz w:val="18"/>
              </w:rPr>
              <w:t>5.70</w:t>
            </w:r>
          </w:p>
        </w:tc>
      </w:tr>
      <w:tr w:rsidR="00555920">
        <w:trPr>
          <w:trHeight w:val="318"/>
        </w:trPr>
        <w:tc>
          <w:tcPr>
            <w:tcW w:w="1438" w:type="dxa"/>
          </w:tcPr>
          <w:p w:rsidR="00555920" w:rsidRDefault="00A1413B">
            <w:pPr>
              <w:pStyle w:val="TableParagraph"/>
              <w:spacing w:before="56"/>
              <w:ind w:left="160" w:right="79"/>
              <w:rPr>
                <w:sz w:val="18"/>
              </w:rPr>
            </w:pPr>
            <w:r>
              <w:rPr>
                <w:spacing w:val="-2"/>
                <w:sz w:val="18"/>
              </w:rPr>
              <w:t>Mar-</w:t>
            </w:r>
            <w:r>
              <w:rPr>
                <w:spacing w:val="-5"/>
                <w:sz w:val="18"/>
              </w:rPr>
              <w:t>15</w:t>
            </w:r>
          </w:p>
        </w:tc>
        <w:tc>
          <w:tcPr>
            <w:tcW w:w="1539" w:type="dxa"/>
          </w:tcPr>
          <w:p w:rsidR="00555920" w:rsidRDefault="00A1413B">
            <w:pPr>
              <w:pStyle w:val="TableParagraph"/>
              <w:spacing w:before="56"/>
              <w:ind w:right="414"/>
              <w:jc w:val="right"/>
              <w:rPr>
                <w:sz w:val="18"/>
              </w:rPr>
            </w:pPr>
            <w:r>
              <w:rPr>
                <w:spacing w:val="-4"/>
                <w:sz w:val="18"/>
              </w:rPr>
              <w:t>4.05</w:t>
            </w:r>
          </w:p>
        </w:tc>
        <w:tc>
          <w:tcPr>
            <w:tcW w:w="1538" w:type="dxa"/>
          </w:tcPr>
          <w:p w:rsidR="00555920" w:rsidRDefault="00A1413B">
            <w:pPr>
              <w:pStyle w:val="TableParagraph"/>
              <w:spacing w:before="56"/>
              <w:ind w:right="389"/>
              <w:jc w:val="right"/>
              <w:rPr>
                <w:sz w:val="18"/>
              </w:rPr>
            </w:pPr>
            <w:r>
              <w:rPr>
                <w:spacing w:val="-4"/>
                <w:sz w:val="18"/>
              </w:rPr>
              <w:t>3.10</w:t>
            </w:r>
          </w:p>
        </w:tc>
        <w:tc>
          <w:tcPr>
            <w:tcW w:w="1541" w:type="dxa"/>
          </w:tcPr>
          <w:p w:rsidR="00555920" w:rsidRDefault="00A1413B">
            <w:pPr>
              <w:pStyle w:val="TableParagraph"/>
              <w:spacing w:before="56"/>
              <w:ind w:left="369" w:right="196"/>
              <w:rPr>
                <w:sz w:val="18"/>
              </w:rPr>
            </w:pPr>
            <w:r>
              <w:rPr>
                <w:spacing w:val="-5"/>
                <w:sz w:val="18"/>
              </w:rPr>
              <w:t>208</w:t>
            </w:r>
          </w:p>
        </w:tc>
        <w:tc>
          <w:tcPr>
            <w:tcW w:w="1538" w:type="dxa"/>
          </w:tcPr>
          <w:p w:rsidR="00555920" w:rsidRDefault="00A1413B">
            <w:pPr>
              <w:pStyle w:val="TableParagraph"/>
              <w:spacing w:before="56"/>
              <w:ind w:left="367" w:right="196"/>
              <w:rPr>
                <w:sz w:val="18"/>
              </w:rPr>
            </w:pPr>
            <w:r>
              <w:rPr>
                <w:spacing w:val="-5"/>
                <w:sz w:val="18"/>
              </w:rPr>
              <w:t>212</w:t>
            </w:r>
          </w:p>
        </w:tc>
        <w:tc>
          <w:tcPr>
            <w:tcW w:w="1747" w:type="dxa"/>
          </w:tcPr>
          <w:p w:rsidR="00555920" w:rsidRDefault="00A1413B">
            <w:pPr>
              <w:pStyle w:val="TableParagraph"/>
              <w:spacing w:before="56"/>
              <w:ind w:left="243" w:right="125"/>
              <w:rPr>
                <w:sz w:val="18"/>
              </w:rPr>
            </w:pPr>
            <w:r>
              <w:rPr>
                <w:spacing w:val="-4"/>
                <w:sz w:val="18"/>
              </w:rPr>
              <w:t>14.4</w:t>
            </w:r>
          </w:p>
        </w:tc>
      </w:tr>
      <w:tr w:rsidR="00555920">
        <w:trPr>
          <w:trHeight w:val="315"/>
        </w:trPr>
        <w:tc>
          <w:tcPr>
            <w:tcW w:w="1438" w:type="dxa"/>
          </w:tcPr>
          <w:p w:rsidR="00555920" w:rsidRDefault="00A1413B">
            <w:pPr>
              <w:pStyle w:val="TableParagraph"/>
              <w:ind w:left="160" w:right="48"/>
              <w:rPr>
                <w:sz w:val="18"/>
              </w:rPr>
            </w:pPr>
            <w:r>
              <w:rPr>
                <w:spacing w:val="-2"/>
                <w:sz w:val="18"/>
              </w:rPr>
              <w:t>Apr-</w:t>
            </w:r>
            <w:r>
              <w:rPr>
                <w:spacing w:val="-5"/>
                <w:sz w:val="18"/>
              </w:rPr>
              <w:t>15</w:t>
            </w:r>
          </w:p>
        </w:tc>
        <w:tc>
          <w:tcPr>
            <w:tcW w:w="1539" w:type="dxa"/>
          </w:tcPr>
          <w:p w:rsidR="00555920" w:rsidRDefault="00A1413B">
            <w:pPr>
              <w:pStyle w:val="TableParagraph"/>
              <w:ind w:right="414"/>
              <w:jc w:val="right"/>
              <w:rPr>
                <w:sz w:val="18"/>
              </w:rPr>
            </w:pPr>
            <w:r>
              <w:rPr>
                <w:spacing w:val="-4"/>
                <w:sz w:val="18"/>
              </w:rPr>
              <w:t>3.88</w:t>
            </w:r>
          </w:p>
        </w:tc>
        <w:tc>
          <w:tcPr>
            <w:tcW w:w="1538" w:type="dxa"/>
          </w:tcPr>
          <w:p w:rsidR="00555920" w:rsidRDefault="00A1413B">
            <w:pPr>
              <w:pStyle w:val="TableParagraph"/>
              <w:ind w:left="673"/>
              <w:jc w:val="left"/>
              <w:rPr>
                <w:sz w:val="18"/>
              </w:rPr>
            </w:pPr>
            <w:r>
              <w:rPr>
                <w:spacing w:val="-4"/>
                <w:sz w:val="18"/>
              </w:rPr>
              <w:t>54.3</w:t>
            </w:r>
          </w:p>
        </w:tc>
        <w:tc>
          <w:tcPr>
            <w:tcW w:w="1541" w:type="dxa"/>
          </w:tcPr>
          <w:p w:rsidR="00555920" w:rsidRDefault="00A1413B">
            <w:pPr>
              <w:pStyle w:val="TableParagraph"/>
              <w:ind w:left="369" w:right="196"/>
              <w:rPr>
                <w:sz w:val="18"/>
              </w:rPr>
            </w:pPr>
            <w:r>
              <w:rPr>
                <w:spacing w:val="-5"/>
                <w:sz w:val="18"/>
              </w:rPr>
              <w:t>122</w:t>
            </w:r>
          </w:p>
        </w:tc>
        <w:tc>
          <w:tcPr>
            <w:tcW w:w="1538" w:type="dxa"/>
          </w:tcPr>
          <w:p w:rsidR="00555920" w:rsidRDefault="00A1413B">
            <w:pPr>
              <w:pStyle w:val="TableParagraph"/>
              <w:ind w:left="367" w:right="196"/>
              <w:rPr>
                <w:sz w:val="18"/>
              </w:rPr>
            </w:pPr>
            <w:r>
              <w:rPr>
                <w:spacing w:val="-5"/>
                <w:sz w:val="18"/>
              </w:rPr>
              <w:t>176</w:t>
            </w:r>
          </w:p>
        </w:tc>
        <w:tc>
          <w:tcPr>
            <w:tcW w:w="1747" w:type="dxa"/>
          </w:tcPr>
          <w:p w:rsidR="00555920" w:rsidRDefault="00A1413B">
            <w:pPr>
              <w:pStyle w:val="TableParagraph"/>
              <w:ind w:left="847"/>
              <w:jc w:val="left"/>
              <w:rPr>
                <w:sz w:val="18"/>
              </w:rPr>
            </w:pPr>
            <w:r>
              <w:rPr>
                <w:spacing w:val="-4"/>
                <w:sz w:val="18"/>
              </w:rPr>
              <w:t>2.90</w:t>
            </w:r>
          </w:p>
        </w:tc>
      </w:tr>
      <w:tr w:rsidR="00555920">
        <w:trPr>
          <w:trHeight w:val="318"/>
        </w:trPr>
        <w:tc>
          <w:tcPr>
            <w:tcW w:w="1438" w:type="dxa"/>
          </w:tcPr>
          <w:p w:rsidR="00555920" w:rsidRDefault="00A1413B">
            <w:pPr>
              <w:pStyle w:val="TableParagraph"/>
              <w:ind w:left="160" w:right="108"/>
              <w:rPr>
                <w:sz w:val="18"/>
              </w:rPr>
            </w:pPr>
            <w:r>
              <w:rPr>
                <w:spacing w:val="-2"/>
                <w:sz w:val="18"/>
              </w:rPr>
              <w:t>May-</w:t>
            </w:r>
            <w:r>
              <w:rPr>
                <w:spacing w:val="-5"/>
                <w:sz w:val="18"/>
              </w:rPr>
              <w:t>15</w:t>
            </w:r>
          </w:p>
        </w:tc>
        <w:tc>
          <w:tcPr>
            <w:tcW w:w="1539" w:type="dxa"/>
          </w:tcPr>
          <w:p w:rsidR="00555920" w:rsidRDefault="00A1413B">
            <w:pPr>
              <w:pStyle w:val="TableParagraph"/>
              <w:ind w:right="414"/>
              <w:jc w:val="right"/>
              <w:rPr>
                <w:sz w:val="18"/>
              </w:rPr>
            </w:pPr>
            <w:r>
              <w:rPr>
                <w:spacing w:val="-4"/>
                <w:sz w:val="18"/>
              </w:rPr>
              <w:t>3.68</w:t>
            </w:r>
          </w:p>
        </w:tc>
        <w:tc>
          <w:tcPr>
            <w:tcW w:w="1538" w:type="dxa"/>
          </w:tcPr>
          <w:p w:rsidR="00555920" w:rsidRDefault="00A1413B">
            <w:pPr>
              <w:pStyle w:val="TableParagraph"/>
              <w:ind w:right="389"/>
              <w:jc w:val="right"/>
              <w:rPr>
                <w:sz w:val="18"/>
              </w:rPr>
            </w:pPr>
            <w:r>
              <w:rPr>
                <w:spacing w:val="-4"/>
                <w:sz w:val="18"/>
              </w:rPr>
              <w:t>6.00</w:t>
            </w:r>
          </w:p>
        </w:tc>
        <w:tc>
          <w:tcPr>
            <w:tcW w:w="1541" w:type="dxa"/>
          </w:tcPr>
          <w:p w:rsidR="00555920" w:rsidRDefault="00A1413B">
            <w:pPr>
              <w:pStyle w:val="TableParagraph"/>
              <w:ind w:left="369" w:right="196"/>
              <w:rPr>
                <w:sz w:val="18"/>
              </w:rPr>
            </w:pPr>
            <w:r>
              <w:rPr>
                <w:spacing w:val="-5"/>
                <w:sz w:val="18"/>
              </w:rPr>
              <w:t>182</w:t>
            </w:r>
          </w:p>
        </w:tc>
        <w:tc>
          <w:tcPr>
            <w:tcW w:w="1538" w:type="dxa"/>
          </w:tcPr>
          <w:p w:rsidR="00555920" w:rsidRDefault="00A1413B">
            <w:pPr>
              <w:pStyle w:val="TableParagraph"/>
              <w:ind w:left="367" w:right="196"/>
              <w:rPr>
                <w:sz w:val="18"/>
              </w:rPr>
            </w:pPr>
            <w:r>
              <w:rPr>
                <w:spacing w:val="-5"/>
                <w:sz w:val="18"/>
              </w:rPr>
              <w:t>188</w:t>
            </w:r>
          </w:p>
        </w:tc>
        <w:tc>
          <w:tcPr>
            <w:tcW w:w="1747" w:type="dxa"/>
          </w:tcPr>
          <w:p w:rsidR="00555920" w:rsidRDefault="00A1413B">
            <w:pPr>
              <w:pStyle w:val="TableParagraph"/>
              <w:ind w:left="847"/>
              <w:jc w:val="left"/>
              <w:rPr>
                <w:sz w:val="18"/>
              </w:rPr>
            </w:pPr>
            <w:r>
              <w:rPr>
                <w:spacing w:val="-4"/>
                <w:sz w:val="18"/>
              </w:rPr>
              <w:t>4.00</w:t>
            </w:r>
          </w:p>
        </w:tc>
      </w:tr>
      <w:tr w:rsidR="00555920">
        <w:trPr>
          <w:trHeight w:val="315"/>
        </w:trPr>
        <w:tc>
          <w:tcPr>
            <w:tcW w:w="1438" w:type="dxa"/>
          </w:tcPr>
          <w:p w:rsidR="00555920" w:rsidRDefault="00A1413B">
            <w:pPr>
              <w:pStyle w:val="TableParagraph"/>
              <w:ind w:left="160" w:right="60"/>
              <w:rPr>
                <w:sz w:val="18"/>
              </w:rPr>
            </w:pPr>
            <w:r>
              <w:rPr>
                <w:sz w:val="18"/>
              </w:rPr>
              <w:t>Jun-</w:t>
            </w:r>
            <w:r>
              <w:rPr>
                <w:spacing w:val="-5"/>
                <w:sz w:val="18"/>
              </w:rPr>
              <w:t>15</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5"/>
        </w:trPr>
        <w:tc>
          <w:tcPr>
            <w:tcW w:w="1438" w:type="dxa"/>
          </w:tcPr>
          <w:p w:rsidR="00555920" w:rsidRDefault="00A1413B">
            <w:pPr>
              <w:pStyle w:val="TableParagraph"/>
              <w:ind w:left="160"/>
              <w:rPr>
                <w:sz w:val="18"/>
              </w:rPr>
            </w:pPr>
            <w:r>
              <w:rPr>
                <w:sz w:val="18"/>
              </w:rPr>
              <w:t>Jul-</w:t>
            </w:r>
            <w:r>
              <w:rPr>
                <w:spacing w:val="-5"/>
                <w:sz w:val="18"/>
              </w:rPr>
              <w:t>15</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Aug-</w:t>
            </w:r>
            <w:r>
              <w:rPr>
                <w:spacing w:val="-5"/>
                <w:sz w:val="18"/>
              </w:rPr>
              <w:t>15</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8"/>
        </w:trPr>
        <w:tc>
          <w:tcPr>
            <w:tcW w:w="1438" w:type="dxa"/>
          </w:tcPr>
          <w:p w:rsidR="00555920" w:rsidRDefault="00A1413B">
            <w:pPr>
              <w:pStyle w:val="TableParagraph"/>
              <w:ind w:left="160" w:right="89"/>
              <w:rPr>
                <w:sz w:val="18"/>
              </w:rPr>
            </w:pPr>
            <w:r>
              <w:rPr>
                <w:spacing w:val="-2"/>
                <w:sz w:val="18"/>
              </w:rPr>
              <w:t>Sep-</w:t>
            </w:r>
            <w:r>
              <w:rPr>
                <w:spacing w:val="-5"/>
                <w:sz w:val="18"/>
              </w:rPr>
              <w:t>15</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8"/>
        <w:gridCol w:w="1539"/>
        <w:gridCol w:w="1538"/>
        <w:gridCol w:w="1541"/>
        <w:gridCol w:w="1538"/>
        <w:gridCol w:w="1747"/>
      </w:tblGrid>
      <w:tr w:rsidR="00555920">
        <w:trPr>
          <w:trHeight w:val="313"/>
        </w:trPr>
        <w:tc>
          <w:tcPr>
            <w:tcW w:w="1438" w:type="dxa"/>
            <w:vMerge w:val="restart"/>
            <w:shd w:val="clear" w:color="auto" w:fill="D9D9D9"/>
          </w:tcPr>
          <w:p w:rsidR="00555920" w:rsidRDefault="00A1413B">
            <w:pPr>
              <w:pStyle w:val="TableParagraph"/>
              <w:spacing w:before="1"/>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1"/>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1"/>
              <w:ind w:right="337"/>
              <w:jc w:val="right"/>
              <w:rPr>
                <w:b/>
                <w:sz w:val="18"/>
              </w:rPr>
            </w:pPr>
            <w:r>
              <w:rPr>
                <w:b/>
                <w:spacing w:val="-2"/>
                <w:sz w:val="18"/>
              </w:rPr>
              <w:t>Ammonia</w:t>
            </w:r>
          </w:p>
        </w:tc>
        <w:tc>
          <w:tcPr>
            <w:tcW w:w="1541" w:type="dxa"/>
            <w:shd w:val="clear" w:color="auto" w:fill="D9D9D9"/>
          </w:tcPr>
          <w:p w:rsidR="00555920" w:rsidRDefault="00A1413B">
            <w:pPr>
              <w:pStyle w:val="TableParagraph"/>
              <w:spacing w:before="1"/>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1"/>
              <w:ind w:left="367" w:right="352"/>
              <w:rPr>
                <w:b/>
                <w:sz w:val="18"/>
              </w:rPr>
            </w:pPr>
            <w:r>
              <w:rPr>
                <w:b/>
                <w:spacing w:val="-2"/>
                <w:sz w:val="18"/>
              </w:rPr>
              <w:t>TIN**</w:t>
            </w:r>
          </w:p>
        </w:tc>
        <w:tc>
          <w:tcPr>
            <w:tcW w:w="1747" w:type="dxa"/>
            <w:shd w:val="clear" w:color="auto" w:fill="D9D9D9"/>
          </w:tcPr>
          <w:p w:rsidR="00555920" w:rsidRDefault="00A1413B">
            <w:pPr>
              <w:pStyle w:val="TableParagraph"/>
              <w:spacing w:before="1"/>
              <w:ind w:left="57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38"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right="370"/>
              <w:jc w:val="right"/>
              <w:rPr>
                <w:b/>
                <w:sz w:val="18"/>
              </w:rPr>
            </w:pPr>
            <w:r>
              <w:rPr>
                <w:b/>
                <w:sz w:val="18"/>
              </w:rPr>
              <w:t>kg</w:t>
            </w:r>
            <w:r>
              <w:rPr>
                <w:b/>
                <w:spacing w:val="1"/>
                <w:sz w:val="18"/>
              </w:rPr>
              <w:t xml:space="preserve"> </w:t>
            </w:r>
            <w:r>
              <w:rPr>
                <w:b/>
                <w:spacing w:val="-2"/>
                <w:sz w:val="18"/>
              </w:rPr>
              <w:t>N/day</w:t>
            </w:r>
          </w:p>
        </w:tc>
        <w:tc>
          <w:tcPr>
            <w:tcW w:w="1541"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left="390"/>
              <w:jc w:val="left"/>
              <w:rPr>
                <w:b/>
                <w:sz w:val="18"/>
              </w:rPr>
            </w:pPr>
            <w:r>
              <w:rPr>
                <w:b/>
                <w:sz w:val="18"/>
              </w:rPr>
              <w:t xml:space="preserve">kg </w:t>
            </w:r>
            <w:r>
              <w:rPr>
                <w:b/>
                <w:spacing w:val="-2"/>
                <w:sz w:val="18"/>
              </w:rPr>
              <w:t>N/day</w:t>
            </w:r>
          </w:p>
        </w:tc>
        <w:tc>
          <w:tcPr>
            <w:tcW w:w="1747" w:type="dxa"/>
            <w:shd w:val="clear" w:color="auto" w:fill="D9D9D9"/>
          </w:tcPr>
          <w:p w:rsidR="00555920" w:rsidRDefault="00A1413B">
            <w:pPr>
              <w:pStyle w:val="TableParagraph"/>
              <w:spacing w:before="0" w:line="206" w:lineRule="exact"/>
              <w:ind w:right="479"/>
              <w:jc w:val="right"/>
              <w:rPr>
                <w:b/>
                <w:sz w:val="18"/>
              </w:rPr>
            </w:pPr>
            <w:r>
              <w:rPr>
                <w:b/>
                <w:sz w:val="18"/>
              </w:rPr>
              <w:t xml:space="preserve">kg </w:t>
            </w:r>
            <w:r>
              <w:rPr>
                <w:b/>
                <w:spacing w:val="-2"/>
                <w:sz w:val="18"/>
              </w:rPr>
              <w:t>P/day</w:t>
            </w:r>
          </w:p>
        </w:tc>
      </w:tr>
      <w:tr w:rsidR="00555920">
        <w:trPr>
          <w:trHeight w:val="315"/>
        </w:trPr>
        <w:tc>
          <w:tcPr>
            <w:tcW w:w="1438" w:type="dxa"/>
          </w:tcPr>
          <w:p w:rsidR="00555920" w:rsidRDefault="00A1413B">
            <w:pPr>
              <w:pStyle w:val="TableParagraph"/>
              <w:ind w:right="379"/>
              <w:jc w:val="right"/>
              <w:rPr>
                <w:sz w:val="18"/>
              </w:rPr>
            </w:pPr>
            <w:r>
              <w:rPr>
                <w:sz w:val="18"/>
              </w:rPr>
              <w:t>Oct-</w:t>
            </w:r>
            <w:r>
              <w:rPr>
                <w:spacing w:val="-5"/>
                <w:sz w:val="18"/>
              </w:rPr>
              <w:t>15</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6"/>
        </w:trPr>
        <w:tc>
          <w:tcPr>
            <w:tcW w:w="1438" w:type="dxa"/>
          </w:tcPr>
          <w:p w:rsidR="00555920" w:rsidRDefault="00A1413B">
            <w:pPr>
              <w:pStyle w:val="TableParagraph"/>
              <w:ind w:right="379"/>
              <w:jc w:val="right"/>
              <w:rPr>
                <w:sz w:val="18"/>
              </w:rPr>
            </w:pPr>
            <w:r>
              <w:rPr>
                <w:spacing w:val="-2"/>
                <w:sz w:val="18"/>
              </w:rPr>
              <w:t>Nov-</w:t>
            </w:r>
            <w:r>
              <w:rPr>
                <w:spacing w:val="-5"/>
                <w:sz w:val="18"/>
              </w:rPr>
              <w:t>15</w:t>
            </w:r>
          </w:p>
        </w:tc>
        <w:tc>
          <w:tcPr>
            <w:tcW w:w="1539" w:type="dxa"/>
          </w:tcPr>
          <w:p w:rsidR="00555920" w:rsidRDefault="00A1413B">
            <w:pPr>
              <w:pStyle w:val="TableParagraph"/>
              <w:ind w:right="414"/>
              <w:jc w:val="right"/>
              <w:rPr>
                <w:sz w:val="18"/>
              </w:rPr>
            </w:pPr>
            <w:r>
              <w:rPr>
                <w:spacing w:val="-4"/>
                <w:sz w:val="18"/>
              </w:rPr>
              <w:t>3.46</w:t>
            </w:r>
          </w:p>
        </w:tc>
        <w:tc>
          <w:tcPr>
            <w:tcW w:w="1538" w:type="dxa"/>
          </w:tcPr>
          <w:p w:rsidR="00555920" w:rsidRDefault="00A1413B">
            <w:pPr>
              <w:pStyle w:val="TableParagraph"/>
              <w:ind w:right="389"/>
              <w:jc w:val="right"/>
              <w:rPr>
                <w:sz w:val="18"/>
              </w:rPr>
            </w:pPr>
            <w:r>
              <w:rPr>
                <w:spacing w:val="-4"/>
                <w:sz w:val="18"/>
              </w:rPr>
              <w:t>4.81</w:t>
            </w:r>
          </w:p>
        </w:tc>
        <w:tc>
          <w:tcPr>
            <w:tcW w:w="1541" w:type="dxa"/>
          </w:tcPr>
          <w:p w:rsidR="00555920" w:rsidRDefault="00A1413B">
            <w:pPr>
              <w:pStyle w:val="TableParagraph"/>
              <w:ind w:left="369" w:right="196"/>
              <w:rPr>
                <w:sz w:val="18"/>
              </w:rPr>
            </w:pPr>
            <w:r>
              <w:rPr>
                <w:spacing w:val="-5"/>
                <w:sz w:val="18"/>
              </w:rPr>
              <w:t>179</w:t>
            </w:r>
          </w:p>
        </w:tc>
        <w:tc>
          <w:tcPr>
            <w:tcW w:w="1538" w:type="dxa"/>
          </w:tcPr>
          <w:p w:rsidR="00555920" w:rsidRDefault="00A1413B">
            <w:pPr>
              <w:pStyle w:val="TableParagraph"/>
              <w:ind w:left="367" w:right="196"/>
              <w:rPr>
                <w:sz w:val="18"/>
              </w:rPr>
            </w:pPr>
            <w:r>
              <w:rPr>
                <w:spacing w:val="-5"/>
                <w:sz w:val="18"/>
              </w:rPr>
              <w:t>183</w:t>
            </w:r>
          </w:p>
        </w:tc>
        <w:tc>
          <w:tcPr>
            <w:tcW w:w="1747" w:type="dxa"/>
          </w:tcPr>
          <w:p w:rsidR="00555920" w:rsidRDefault="00A1413B">
            <w:pPr>
              <w:pStyle w:val="TableParagraph"/>
              <w:ind w:right="525"/>
              <w:jc w:val="right"/>
              <w:rPr>
                <w:sz w:val="18"/>
              </w:rPr>
            </w:pPr>
            <w:r>
              <w:rPr>
                <w:spacing w:val="-4"/>
                <w:sz w:val="18"/>
              </w:rPr>
              <w:t>5.36</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Dec-</w:t>
            </w:r>
            <w:r>
              <w:rPr>
                <w:spacing w:val="-5"/>
                <w:sz w:val="18"/>
              </w:rPr>
              <w:t>15</w:t>
            </w:r>
          </w:p>
        </w:tc>
        <w:tc>
          <w:tcPr>
            <w:tcW w:w="1539" w:type="dxa"/>
          </w:tcPr>
          <w:p w:rsidR="00555920" w:rsidRDefault="00A1413B">
            <w:pPr>
              <w:pStyle w:val="TableParagraph"/>
              <w:spacing w:before="56"/>
              <w:ind w:right="414"/>
              <w:jc w:val="right"/>
              <w:rPr>
                <w:sz w:val="18"/>
              </w:rPr>
            </w:pPr>
            <w:r>
              <w:rPr>
                <w:spacing w:val="-4"/>
                <w:sz w:val="18"/>
              </w:rPr>
              <w:t>4.24</w:t>
            </w:r>
          </w:p>
        </w:tc>
        <w:tc>
          <w:tcPr>
            <w:tcW w:w="1538" w:type="dxa"/>
          </w:tcPr>
          <w:p w:rsidR="00555920" w:rsidRDefault="00A1413B">
            <w:pPr>
              <w:pStyle w:val="TableParagraph"/>
              <w:spacing w:before="56"/>
              <w:ind w:right="389"/>
              <w:jc w:val="right"/>
              <w:rPr>
                <w:sz w:val="18"/>
              </w:rPr>
            </w:pPr>
            <w:r>
              <w:rPr>
                <w:spacing w:val="-4"/>
                <w:sz w:val="18"/>
              </w:rPr>
              <w:t>4.67</w:t>
            </w:r>
          </w:p>
        </w:tc>
        <w:tc>
          <w:tcPr>
            <w:tcW w:w="1541" w:type="dxa"/>
          </w:tcPr>
          <w:p w:rsidR="00555920" w:rsidRDefault="00A1413B">
            <w:pPr>
              <w:pStyle w:val="TableParagraph"/>
              <w:spacing w:before="56"/>
              <w:ind w:left="369" w:right="196"/>
              <w:rPr>
                <w:sz w:val="18"/>
              </w:rPr>
            </w:pPr>
            <w:r>
              <w:rPr>
                <w:spacing w:val="-5"/>
                <w:sz w:val="18"/>
              </w:rPr>
              <w:t>227</w:t>
            </w:r>
          </w:p>
        </w:tc>
        <w:tc>
          <w:tcPr>
            <w:tcW w:w="1538" w:type="dxa"/>
          </w:tcPr>
          <w:p w:rsidR="00555920" w:rsidRDefault="00A1413B">
            <w:pPr>
              <w:pStyle w:val="TableParagraph"/>
              <w:spacing w:before="56"/>
              <w:ind w:left="367" w:right="196"/>
              <w:rPr>
                <w:sz w:val="18"/>
              </w:rPr>
            </w:pPr>
            <w:r>
              <w:rPr>
                <w:spacing w:val="-5"/>
                <w:sz w:val="18"/>
              </w:rPr>
              <w:t>231</w:t>
            </w:r>
          </w:p>
        </w:tc>
        <w:tc>
          <w:tcPr>
            <w:tcW w:w="1747" w:type="dxa"/>
          </w:tcPr>
          <w:p w:rsidR="00555920" w:rsidRDefault="00A1413B">
            <w:pPr>
              <w:pStyle w:val="TableParagraph"/>
              <w:spacing w:before="56"/>
              <w:ind w:right="525"/>
              <w:jc w:val="right"/>
              <w:rPr>
                <w:sz w:val="18"/>
              </w:rPr>
            </w:pPr>
            <w:r>
              <w:rPr>
                <w:spacing w:val="-4"/>
                <w:sz w:val="18"/>
              </w:rPr>
              <w:t>3.82</w:t>
            </w:r>
          </w:p>
        </w:tc>
      </w:tr>
      <w:tr w:rsidR="00555920">
        <w:trPr>
          <w:trHeight w:val="315"/>
        </w:trPr>
        <w:tc>
          <w:tcPr>
            <w:tcW w:w="1438" w:type="dxa"/>
          </w:tcPr>
          <w:p w:rsidR="00555920" w:rsidRDefault="00A1413B">
            <w:pPr>
              <w:pStyle w:val="TableParagraph"/>
              <w:ind w:right="382"/>
              <w:jc w:val="right"/>
              <w:rPr>
                <w:sz w:val="18"/>
              </w:rPr>
            </w:pPr>
            <w:r>
              <w:rPr>
                <w:sz w:val="18"/>
              </w:rPr>
              <w:t>Jan-</w:t>
            </w:r>
            <w:r>
              <w:rPr>
                <w:spacing w:val="-5"/>
                <w:sz w:val="18"/>
              </w:rPr>
              <w:t>16</w:t>
            </w:r>
          </w:p>
        </w:tc>
        <w:tc>
          <w:tcPr>
            <w:tcW w:w="1539" w:type="dxa"/>
          </w:tcPr>
          <w:p w:rsidR="00555920" w:rsidRDefault="00A1413B">
            <w:pPr>
              <w:pStyle w:val="TableParagraph"/>
              <w:ind w:right="414"/>
              <w:jc w:val="right"/>
              <w:rPr>
                <w:sz w:val="18"/>
              </w:rPr>
            </w:pPr>
            <w:r>
              <w:rPr>
                <w:spacing w:val="-4"/>
                <w:sz w:val="18"/>
              </w:rPr>
              <w:t>7.30</w:t>
            </w:r>
          </w:p>
        </w:tc>
        <w:tc>
          <w:tcPr>
            <w:tcW w:w="1538" w:type="dxa"/>
          </w:tcPr>
          <w:p w:rsidR="00555920" w:rsidRDefault="00A1413B">
            <w:pPr>
              <w:pStyle w:val="TableParagraph"/>
              <w:ind w:left="673"/>
              <w:jc w:val="left"/>
              <w:rPr>
                <w:sz w:val="18"/>
              </w:rPr>
            </w:pPr>
            <w:r>
              <w:rPr>
                <w:spacing w:val="-4"/>
                <w:sz w:val="18"/>
              </w:rPr>
              <w:t>55.8</w:t>
            </w:r>
          </w:p>
        </w:tc>
        <w:tc>
          <w:tcPr>
            <w:tcW w:w="1541" w:type="dxa"/>
          </w:tcPr>
          <w:p w:rsidR="00555920" w:rsidRDefault="00A1413B">
            <w:pPr>
              <w:pStyle w:val="TableParagraph"/>
              <w:ind w:left="369" w:right="196"/>
              <w:rPr>
                <w:sz w:val="18"/>
              </w:rPr>
            </w:pPr>
            <w:r>
              <w:rPr>
                <w:spacing w:val="-5"/>
                <w:sz w:val="18"/>
              </w:rPr>
              <w:t>416</w:t>
            </w:r>
          </w:p>
        </w:tc>
        <w:tc>
          <w:tcPr>
            <w:tcW w:w="1538" w:type="dxa"/>
          </w:tcPr>
          <w:p w:rsidR="00555920" w:rsidRDefault="00A1413B">
            <w:pPr>
              <w:pStyle w:val="TableParagraph"/>
              <w:ind w:left="367" w:right="196"/>
              <w:rPr>
                <w:sz w:val="18"/>
              </w:rPr>
            </w:pPr>
            <w:r>
              <w:rPr>
                <w:spacing w:val="-5"/>
                <w:sz w:val="18"/>
              </w:rPr>
              <w:t>472</w:t>
            </w:r>
          </w:p>
        </w:tc>
        <w:tc>
          <w:tcPr>
            <w:tcW w:w="1747" w:type="dxa"/>
          </w:tcPr>
          <w:p w:rsidR="00555920" w:rsidRDefault="00A1413B">
            <w:pPr>
              <w:pStyle w:val="TableParagraph"/>
              <w:ind w:left="243" w:right="125"/>
              <w:rPr>
                <w:sz w:val="18"/>
              </w:rPr>
            </w:pPr>
            <w:r>
              <w:rPr>
                <w:spacing w:val="-4"/>
                <w:sz w:val="18"/>
              </w:rPr>
              <w:t>86.2</w:t>
            </w:r>
          </w:p>
        </w:tc>
      </w:tr>
      <w:tr w:rsidR="00555920">
        <w:trPr>
          <w:trHeight w:val="318"/>
        </w:trPr>
        <w:tc>
          <w:tcPr>
            <w:tcW w:w="1438" w:type="dxa"/>
          </w:tcPr>
          <w:p w:rsidR="00555920" w:rsidRDefault="00A1413B">
            <w:pPr>
              <w:pStyle w:val="TableParagraph"/>
              <w:ind w:right="379"/>
              <w:jc w:val="right"/>
              <w:rPr>
                <w:sz w:val="18"/>
              </w:rPr>
            </w:pPr>
            <w:r>
              <w:rPr>
                <w:spacing w:val="-2"/>
                <w:sz w:val="18"/>
              </w:rPr>
              <w:t>Feb-</w:t>
            </w:r>
            <w:r>
              <w:rPr>
                <w:spacing w:val="-5"/>
                <w:sz w:val="18"/>
              </w:rPr>
              <w:t>16</w:t>
            </w:r>
          </w:p>
        </w:tc>
        <w:tc>
          <w:tcPr>
            <w:tcW w:w="1539" w:type="dxa"/>
          </w:tcPr>
          <w:p w:rsidR="00555920" w:rsidRDefault="00A1413B">
            <w:pPr>
              <w:pStyle w:val="TableParagraph"/>
              <w:ind w:right="414"/>
              <w:jc w:val="right"/>
              <w:rPr>
                <w:sz w:val="18"/>
              </w:rPr>
            </w:pPr>
            <w:r>
              <w:rPr>
                <w:spacing w:val="-4"/>
                <w:sz w:val="18"/>
              </w:rPr>
              <w:t>4.52</w:t>
            </w:r>
          </w:p>
        </w:tc>
        <w:tc>
          <w:tcPr>
            <w:tcW w:w="1538" w:type="dxa"/>
          </w:tcPr>
          <w:p w:rsidR="00555920" w:rsidRDefault="00A1413B">
            <w:pPr>
              <w:pStyle w:val="TableParagraph"/>
              <w:ind w:right="389"/>
              <w:jc w:val="right"/>
              <w:rPr>
                <w:sz w:val="18"/>
              </w:rPr>
            </w:pPr>
            <w:r>
              <w:rPr>
                <w:spacing w:val="-4"/>
                <w:sz w:val="18"/>
              </w:rPr>
              <w:t>3.43</w:t>
            </w:r>
          </w:p>
        </w:tc>
        <w:tc>
          <w:tcPr>
            <w:tcW w:w="1541" w:type="dxa"/>
          </w:tcPr>
          <w:p w:rsidR="00555920" w:rsidRDefault="00A1413B">
            <w:pPr>
              <w:pStyle w:val="TableParagraph"/>
              <w:ind w:left="369" w:right="196"/>
              <w:rPr>
                <w:sz w:val="18"/>
              </w:rPr>
            </w:pPr>
            <w:r>
              <w:rPr>
                <w:spacing w:val="-5"/>
                <w:sz w:val="18"/>
              </w:rPr>
              <w:t>196</w:t>
            </w:r>
          </w:p>
        </w:tc>
        <w:tc>
          <w:tcPr>
            <w:tcW w:w="1538" w:type="dxa"/>
          </w:tcPr>
          <w:p w:rsidR="00555920" w:rsidRDefault="00A1413B">
            <w:pPr>
              <w:pStyle w:val="TableParagraph"/>
              <w:ind w:left="367" w:right="196"/>
              <w:rPr>
                <w:sz w:val="18"/>
              </w:rPr>
            </w:pPr>
            <w:r>
              <w:rPr>
                <w:spacing w:val="-5"/>
                <w:sz w:val="18"/>
              </w:rPr>
              <w:t>199</w:t>
            </w:r>
          </w:p>
        </w:tc>
        <w:tc>
          <w:tcPr>
            <w:tcW w:w="1747" w:type="dxa"/>
          </w:tcPr>
          <w:p w:rsidR="00555920" w:rsidRDefault="00A1413B">
            <w:pPr>
              <w:pStyle w:val="TableParagraph"/>
              <w:ind w:right="525"/>
              <w:jc w:val="right"/>
              <w:rPr>
                <w:sz w:val="18"/>
              </w:rPr>
            </w:pPr>
            <w:r>
              <w:rPr>
                <w:spacing w:val="-4"/>
                <w:sz w:val="18"/>
              </w:rPr>
              <w:t>4.57</w:t>
            </w:r>
          </w:p>
        </w:tc>
      </w:tr>
      <w:tr w:rsidR="00555920">
        <w:trPr>
          <w:trHeight w:val="315"/>
        </w:trPr>
        <w:tc>
          <w:tcPr>
            <w:tcW w:w="1438" w:type="dxa"/>
          </w:tcPr>
          <w:p w:rsidR="00555920" w:rsidRDefault="00A1413B">
            <w:pPr>
              <w:pStyle w:val="TableParagraph"/>
              <w:ind w:right="379"/>
              <w:jc w:val="right"/>
              <w:rPr>
                <w:sz w:val="18"/>
              </w:rPr>
            </w:pPr>
            <w:r>
              <w:rPr>
                <w:spacing w:val="-2"/>
                <w:sz w:val="18"/>
              </w:rPr>
              <w:t>Mar-</w:t>
            </w:r>
            <w:r>
              <w:rPr>
                <w:spacing w:val="-5"/>
                <w:sz w:val="18"/>
              </w:rPr>
              <w:t>16</w:t>
            </w:r>
          </w:p>
        </w:tc>
        <w:tc>
          <w:tcPr>
            <w:tcW w:w="1539" w:type="dxa"/>
          </w:tcPr>
          <w:p w:rsidR="00555920" w:rsidRDefault="00A1413B">
            <w:pPr>
              <w:pStyle w:val="TableParagraph"/>
              <w:ind w:right="414"/>
              <w:jc w:val="right"/>
              <w:rPr>
                <w:sz w:val="18"/>
              </w:rPr>
            </w:pPr>
            <w:r>
              <w:rPr>
                <w:spacing w:val="-4"/>
                <w:sz w:val="18"/>
              </w:rPr>
              <w:t>7.75</w:t>
            </w:r>
          </w:p>
        </w:tc>
        <w:tc>
          <w:tcPr>
            <w:tcW w:w="1538" w:type="dxa"/>
          </w:tcPr>
          <w:p w:rsidR="00555920" w:rsidRDefault="00A1413B">
            <w:pPr>
              <w:pStyle w:val="TableParagraph"/>
              <w:ind w:right="389"/>
              <w:jc w:val="right"/>
              <w:rPr>
                <w:sz w:val="18"/>
              </w:rPr>
            </w:pPr>
            <w:r>
              <w:rPr>
                <w:spacing w:val="-4"/>
                <w:sz w:val="18"/>
              </w:rPr>
              <w:t>3.16</w:t>
            </w:r>
          </w:p>
        </w:tc>
        <w:tc>
          <w:tcPr>
            <w:tcW w:w="1541" w:type="dxa"/>
          </w:tcPr>
          <w:p w:rsidR="00555920" w:rsidRDefault="00A1413B">
            <w:pPr>
              <w:pStyle w:val="TableParagraph"/>
              <w:ind w:left="369" w:right="196"/>
              <w:rPr>
                <w:sz w:val="18"/>
              </w:rPr>
            </w:pPr>
            <w:r>
              <w:rPr>
                <w:spacing w:val="-5"/>
                <w:sz w:val="18"/>
              </w:rPr>
              <w:t>237</w:t>
            </w:r>
          </w:p>
        </w:tc>
        <w:tc>
          <w:tcPr>
            <w:tcW w:w="1538" w:type="dxa"/>
          </w:tcPr>
          <w:p w:rsidR="00555920" w:rsidRDefault="00A1413B">
            <w:pPr>
              <w:pStyle w:val="TableParagraph"/>
              <w:ind w:left="367" w:right="196"/>
              <w:rPr>
                <w:sz w:val="18"/>
              </w:rPr>
            </w:pPr>
            <w:r>
              <w:rPr>
                <w:spacing w:val="-5"/>
                <w:sz w:val="18"/>
              </w:rPr>
              <w:t>240</w:t>
            </w:r>
          </w:p>
        </w:tc>
        <w:tc>
          <w:tcPr>
            <w:tcW w:w="1747" w:type="dxa"/>
          </w:tcPr>
          <w:p w:rsidR="00555920" w:rsidRDefault="00A1413B">
            <w:pPr>
              <w:pStyle w:val="TableParagraph"/>
              <w:ind w:right="525"/>
              <w:jc w:val="right"/>
              <w:rPr>
                <w:sz w:val="18"/>
              </w:rPr>
            </w:pPr>
            <w:r>
              <w:rPr>
                <w:spacing w:val="-4"/>
                <w:sz w:val="18"/>
              </w:rPr>
              <w:t>4.58</w:t>
            </w:r>
          </w:p>
        </w:tc>
      </w:tr>
      <w:tr w:rsidR="00555920">
        <w:trPr>
          <w:trHeight w:val="316"/>
        </w:trPr>
        <w:tc>
          <w:tcPr>
            <w:tcW w:w="1438" w:type="dxa"/>
          </w:tcPr>
          <w:p w:rsidR="00555920" w:rsidRDefault="00A1413B">
            <w:pPr>
              <w:pStyle w:val="TableParagraph"/>
              <w:ind w:right="379"/>
              <w:jc w:val="right"/>
              <w:rPr>
                <w:sz w:val="18"/>
              </w:rPr>
            </w:pPr>
            <w:r>
              <w:rPr>
                <w:spacing w:val="-2"/>
                <w:sz w:val="18"/>
              </w:rPr>
              <w:t>Apr-</w:t>
            </w:r>
            <w:r>
              <w:rPr>
                <w:spacing w:val="-5"/>
                <w:sz w:val="18"/>
              </w:rPr>
              <w:t>16</w:t>
            </w:r>
          </w:p>
        </w:tc>
        <w:tc>
          <w:tcPr>
            <w:tcW w:w="1539" w:type="dxa"/>
          </w:tcPr>
          <w:p w:rsidR="00555920" w:rsidRDefault="00A1413B">
            <w:pPr>
              <w:pStyle w:val="TableParagraph"/>
              <w:ind w:right="414"/>
              <w:jc w:val="right"/>
              <w:rPr>
                <w:sz w:val="18"/>
              </w:rPr>
            </w:pPr>
            <w:r>
              <w:rPr>
                <w:spacing w:val="-4"/>
                <w:sz w:val="18"/>
              </w:rPr>
              <w:t>4.18</w:t>
            </w:r>
          </w:p>
        </w:tc>
        <w:tc>
          <w:tcPr>
            <w:tcW w:w="1538" w:type="dxa"/>
          </w:tcPr>
          <w:p w:rsidR="00555920" w:rsidRDefault="00A1413B">
            <w:pPr>
              <w:pStyle w:val="TableParagraph"/>
              <w:ind w:right="389"/>
              <w:jc w:val="right"/>
              <w:rPr>
                <w:sz w:val="18"/>
              </w:rPr>
            </w:pPr>
            <w:r>
              <w:rPr>
                <w:spacing w:val="-4"/>
                <w:sz w:val="18"/>
              </w:rPr>
              <w:t>6.68</w:t>
            </w:r>
          </w:p>
        </w:tc>
        <w:tc>
          <w:tcPr>
            <w:tcW w:w="1541" w:type="dxa"/>
          </w:tcPr>
          <w:p w:rsidR="00555920" w:rsidRDefault="00A1413B">
            <w:pPr>
              <w:pStyle w:val="TableParagraph"/>
              <w:ind w:left="369" w:right="196"/>
              <w:rPr>
                <w:sz w:val="18"/>
              </w:rPr>
            </w:pPr>
            <w:r>
              <w:rPr>
                <w:spacing w:val="-5"/>
                <w:sz w:val="18"/>
              </w:rPr>
              <w:t>146</w:t>
            </w:r>
          </w:p>
        </w:tc>
        <w:tc>
          <w:tcPr>
            <w:tcW w:w="1538" w:type="dxa"/>
          </w:tcPr>
          <w:p w:rsidR="00555920" w:rsidRDefault="00A1413B">
            <w:pPr>
              <w:pStyle w:val="TableParagraph"/>
              <w:ind w:left="367" w:right="196"/>
              <w:rPr>
                <w:sz w:val="18"/>
              </w:rPr>
            </w:pPr>
            <w:r>
              <w:rPr>
                <w:spacing w:val="-5"/>
                <w:sz w:val="18"/>
              </w:rPr>
              <w:t>152</w:t>
            </w:r>
          </w:p>
        </w:tc>
        <w:tc>
          <w:tcPr>
            <w:tcW w:w="1747" w:type="dxa"/>
          </w:tcPr>
          <w:p w:rsidR="00555920" w:rsidRDefault="00A1413B">
            <w:pPr>
              <w:pStyle w:val="TableParagraph"/>
              <w:ind w:right="525"/>
              <w:jc w:val="right"/>
              <w:rPr>
                <w:sz w:val="18"/>
              </w:rPr>
            </w:pPr>
            <w:r>
              <w:rPr>
                <w:spacing w:val="-4"/>
                <w:sz w:val="18"/>
              </w:rPr>
              <w:t>4.25</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May-</w:t>
            </w:r>
            <w:r>
              <w:rPr>
                <w:spacing w:val="-5"/>
                <w:sz w:val="18"/>
              </w:rPr>
              <w:t>16</w:t>
            </w:r>
          </w:p>
        </w:tc>
        <w:tc>
          <w:tcPr>
            <w:tcW w:w="1539" w:type="dxa"/>
          </w:tcPr>
          <w:p w:rsidR="00555920" w:rsidRDefault="00A1413B">
            <w:pPr>
              <w:pStyle w:val="TableParagraph"/>
              <w:spacing w:before="56"/>
              <w:ind w:right="414"/>
              <w:jc w:val="right"/>
              <w:rPr>
                <w:sz w:val="18"/>
              </w:rPr>
            </w:pPr>
            <w:r>
              <w:rPr>
                <w:spacing w:val="-4"/>
                <w:sz w:val="18"/>
              </w:rPr>
              <w:t>3.82</w:t>
            </w:r>
          </w:p>
        </w:tc>
        <w:tc>
          <w:tcPr>
            <w:tcW w:w="1538" w:type="dxa"/>
          </w:tcPr>
          <w:p w:rsidR="00555920" w:rsidRDefault="00A1413B">
            <w:pPr>
              <w:pStyle w:val="TableParagraph"/>
              <w:spacing w:before="56"/>
              <w:ind w:right="389"/>
              <w:jc w:val="right"/>
              <w:rPr>
                <w:sz w:val="18"/>
              </w:rPr>
            </w:pPr>
            <w:r>
              <w:rPr>
                <w:spacing w:val="-4"/>
                <w:sz w:val="18"/>
              </w:rPr>
              <w:t>4.51</w:t>
            </w:r>
          </w:p>
        </w:tc>
        <w:tc>
          <w:tcPr>
            <w:tcW w:w="1541" w:type="dxa"/>
          </w:tcPr>
          <w:p w:rsidR="00555920" w:rsidRDefault="00A1413B">
            <w:pPr>
              <w:pStyle w:val="TableParagraph"/>
              <w:spacing w:before="56"/>
              <w:ind w:left="369" w:right="196"/>
              <w:rPr>
                <w:sz w:val="18"/>
              </w:rPr>
            </w:pPr>
            <w:r>
              <w:rPr>
                <w:spacing w:val="-5"/>
                <w:sz w:val="18"/>
              </w:rPr>
              <w:t>187</w:t>
            </w:r>
          </w:p>
        </w:tc>
        <w:tc>
          <w:tcPr>
            <w:tcW w:w="1538" w:type="dxa"/>
          </w:tcPr>
          <w:p w:rsidR="00555920" w:rsidRDefault="00A1413B">
            <w:pPr>
              <w:pStyle w:val="TableParagraph"/>
              <w:spacing w:before="56"/>
              <w:ind w:left="367" w:right="196"/>
              <w:rPr>
                <w:sz w:val="18"/>
              </w:rPr>
            </w:pPr>
            <w:r>
              <w:rPr>
                <w:spacing w:val="-5"/>
                <w:sz w:val="18"/>
              </w:rPr>
              <w:t>191</w:t>
            </w:r>
          </w:p>
        </w:tc>
        <w:tc>
          <w:tcPr>
            <w:tcW w:w="1747" w:type="dxa"/>
          </w:tcPr>
          <w:p w:rsidR="00555920" w:rsidRDefault="00A1413B">
            <w:pPr>
              <w:pStyle w:val="TableParagraph"/>
              <w:spacing w:before="56"/>
              <w:ind w:right="525"/>
              <w:jc w:val="right"/>
              <w:rPr>
                <w:sz w:val="18"/>
              </w:rPr>
            </w:pPr>
            <w:r>
              <w:rPr>
                <w:spacing w:val="-4"/>
                <w:sz w:val="18"/>
              </w:rPr>
              <w:t>6.22</w:t>
            </w:r>
          </w:p>
        </w:tc>
      </w:tr>
      <w:tr w:rsidR="00555920">
        <w:trPr>
          <w:trHeight w:val="316"/>
        </w:trPr>
        <w:tc>
          <w:tcPr>
            <w:tcW w:w="1438" w:type="dxa"/>
          </w:tcPr>
          <w:p w:rsidR="00555920" w:rsidRDefault="00A1413B">
            <w:pPr>
              <w:pStyle w:val="TableParagraph"/>
              <w:ind w:right="382"/>
              <w:jc w:val="right"/>
              <w:rPr>
                <w:sz w:val="18"/>
              </w:rPr>
            </w:pPr>
            <w:r>
              <w:rPr>
                <w:sz w:val="18"/>
              </w:rPr>
              <w:t>Jun-</w:t>
            </w:r>
            <w:r>
              <w:rPr>
                <w:spacing w:val="-5"/>
                <w:sz w:val="18"/>
              </w:rPr>
              <w:t>16</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82"/>
              <w:jc w:val="right"/>
              <w:rPr>
                <w:sz w:val="18"/>
              </w:rPr>
            </w:pPr>
            <w:r>
              <w:rPr>
                <w:sz w:val="18"/>
              </w:rPr>
              <w:t>Jul-</w:t>
            </w:r>
            <w:r>
              <w:rPr>
                <w:spacing w:val="-5"/>
                <w:sz w:val="18"/>
              </w:rPr>
              <w:t>16</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pacing w:val="-2"/>
                <w:sz w:val="18"/>
              </w:rPr>
              <w:t>Aug-</w:t>
            </w:r>
            <w:r>
              <w:rPr>
                <w:spacing w:val="-5"/>
                <w:sz w:val="18"/>
              </w:rPr>
              <w:t>16</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ind w:right="379"/>
              <w:jc w:val="right"/>
              <w:rPr>
                <w:sz w:val="18"/>
              </w:rPr>
            </w:pPr>
            <w:r>
              <w:rPr>
                <w:spacing w:val="-2"/>
                <w:sz w:val="18"/>
              </w:rPr>
              <w:t>Sep-</w:t>
            </w:r>
            <w:r>
              <w:rPr>
                <w:spacing w:val="-5"/>
                <w:sz w:val="18"/>
              </w:rPr>
              <w:t>16</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82"/>
              <w:jc w:val="right"/>
              <w:rPr>
                <w:sz w:val="18"/>
              </w:rPr>
            </w:pPr>
            <w:r>
              <w:rPr>
                <w:sz w:val="18"/>
              </w:rPr>
              <w:t>Oct-</w:t>
            </w:r>
            <w:r>
              <w:rPr>
                <w:spacing w:val="-2"/>
                <w:sz w:val="18"/>
              </w:rPr>
              <w:t>16***</w:t>
            </w:r>
          </w:p>
        </w:tc>
        <w:tc>
          <w:tcPr>
            <w:tcW w:w="1539" w:type="dxa"/>
          </w:tcPr>
          <w:p w:rsidR="00555920" w:rsidRDefault="00A1413B">
            <w:pPr>
              <w:pStyle w:val="TableParagraph"/>
              <w:ind w:right="414"/>
              <w:jc w:val="right"/>
              <w:rPr>
                <w:sz w:val="18"/>
              </w:rPr>
            </w:pPr>
            <w:r>
              <w:rPr>
                <w:spacing w:val="-4"/>
                <w:sz w:val="18"/>
              </w:rPr>
              <w:t>1.05</w:t>
            </w:r>
          </w:p>
        </w:tc>
        <w:tc>
          <w:tcPr>
            <w:tcW w:w="1538" w:type="dxa"/>
          </w:tcPr>
          <w:p w:rsidR="00555920" w:rsidRDefault="00A1413B">
            <w:pPr>
              <w:pStyle w:val="TableParagraph"/>
              <w:ind w:right="389"/>
              <w:jc w:val="right"/>
              <w:rPr>
                <w:sz w:val="18"/>
              </w:rPr>
            </w:pPr>
            <w:r>
              <w:rPr>
                <w:spacing w:val="-4"/>
                <w:sz w:val="18"/>
              </w:rPr>
              <w:t>1.19</w:t>
            </w:r>
          </w:p>
        </w:tc>
        <w:tc>
          <w:tcPr>
            <w:tcW w:w="1541" w:type="dxa"/>
          </w:tcPr>
          <w:p w:rsidR="00555920" w:rsidRDefault="00A1413B">
            <w:pPr>
              <w:pStyle w:val="TableParagraph"/>
              <w:ind w:left="895"/>
              <w:jc w:val="left"/>
              <w:rPr>
                <w:sz w:val="18"/>
              </w:rPr>
            </w:pPr>
            <w:r>
              <w:rPr>
                <w:spacing w:val="-4"/>
                <w:sz w:val="18"/>
              </w:rPr>
              <w:t>4.01</w:t>
            </w:r>
          </w:p>
        </w:tc>
        <w:tc>
          <w:tcPr>
            <w:tcW w:w="1538" w:type="dxa"/>
          </w:tcPr>
          <w:p w:rsidR="00555920" w:rsidRDefault="00A1413B">
            <w:pPr>
              <w:pStyle w:val="TableParagraph"/>
              <w:ind w:right="271"/>
              <w:jc w:val="right"/>
              <w:rPr>
                <w:sz w:val="18"/>
              </w:rPr>
            </w:pPr>
            <w:r>
              <w:rPr>
                <w:spacing w:val="-4"/>
                <w:sz w:val="18"/>
              </w:rPr>
              <w:t>5.20</w:t>
            </w:r>
          </w:p>
        </w:tc>
        <w:tc>
          <w:tcPr>
            <w:tcW w:w="1747" w:type="dxa"/>
          </w:tcPr>
          <w:p w:rsidR="00555920" w:rsidRDefault="00A1413B">
            <w:pPr>
              <w:pStyle w:val="TableParagraph"/>
              <w:ind w:right="424"/>
              <w:jc w:val="right"/>
              <w:rPr>
                <w:sz w:val="18"/>
              </w:rPr>
            </w:pPr>
            <w:r>
              <w:rPr>
                <w:spacing w:val="-2"/>
                <w:sz w:val="18"/>
              </w:rPr>
              <w:t>0.182</w:t>
            </w:r>
          </w:p>
        </w:tc>
      </w:tr>
      <w:tr w:rsidR="00555920">
        <w:trPr>
          <w:trHeight w:val="315"/>
        </w:trPr>
        <w:tc>
          <w:tcPr>
            <w:tcW w:w="1438" w:type="dxa"/>
          </w:tcPr>
          <w:p w:rsidR="00555920" w:rsidRDefault="00A1413B">
            <w:pPr>
              <w:pStyle w:val="TableParagraph"/>
              <w:ind w:right="379"/>
              <w:jc w:val="right"/>
              <w:rPr>
                <w:sz w:val="18"/>
              </w:rPr>
            </w:pPr>
            <w:r>
              <w:rPr>
                <w:spacing w:val="-2"/>
                <w:sz w:val="18"/>
              </w:rPr>
              <w:t>Nov-</w:t>
            </w:r>
            <w:r>
              <w:rPr>
                <w:spacing w:val="-5"/>
                <w:sz w:val="18"/>
              </w:rPr>
              <w:t>16</w:t>
            </w:r>
          </w:p>
        </w:tc>
        <w:tc>
          <w:tcPr>
            <w:tcW w:w="1539" w:type="dxa"/>
          </w:tcPr>
          <w:p w:rsidR="00555920" w:rsidRDefault="00A1413B">
            <w:pPr>
              <w:pStyle w:val="TableParagraph"/>
              <w:ind w:right="414"/>
              <w:jc w:val="right"/>
              <w:rPr>
                <w:sz w:val="18"/>
              </w:rPr>
            </w:pPr>
            <w:r>
              <w:rPr>
                <w:spacing w:val="-4"/>
                <w:sz w:val="18"/>
              </w:rPr>
              <w:t>4.84</w:t>
            </w:r>
          </w:p>
        </w:tc>
        <w:tc>
          <w:tcPr>
            <w:tcW w:w="1538" w:type="dxa"/>
          </w:tcPr>
          <w:p w:rsidR="00555920" w:rsidRDefault="00A1413B">
            <w:pPr>
              <w:pStyle w:val="TableParagraph"/>
              <w:ind w:right="389"/>
              <w:jc w:val="right"/>
              <w:rPr>
                <w:sz w:val="18"/>
              </w:rPr>
            </w:pPr>
            <w:r>
              <w:rPr>
                <w:spacing w:val="-4"/>
                <w:sz w:val="18"/>
              </w:rPr>
              <w:t>6.01</w:t>
            </w:r>
          </w:p>
        </w:tc>
        <w:tc>
          <w:tcPr>
            <w:tcW w:w="1541" w:type="dxa"/>
          </w:tcPr>
          <w:p w:rsidR="00555920" w:rsidRDefault="00A1413B">
            <w:pPr>
              <w:pStyle w:val="TableParagraph"/>
              <w:ind w:left="369" w:right="196"/>
              <w:rPr>
                <w:sz w:val="18"/>
              </w:rPr>
            </w:pPr>
            <w:r>
              <w:rPr>
                <w:spacing w:val="-5"/>
                <w:sz w:val="18"/>
              </w:rPr>
              <w:t>154</w:t>
            </w:r>
          </w:p>
        </w:tc>
        <w:tc>
          <w:tcPr>
            <w:tcW w:w="1538" w:type="dxa"/>
          </w:tcPr>
          <w:p w:rsidR="00555920" w:rsidRDefault="00A1413B">
            <w:pPr>
              <w:pStyle w:val="TableParagraph"/>
              <w:ind w:left="367" w:right="196"/>
              <w:rPr>
                <w:sz w:val="18"/>
              </w:rPr>
            </w:pPr>
            <w:r>
              <w:rPr>
                <w:spacing w:val="-5"/>
                <w:sz w:val="18"/>
              </w:rPr>
              <w:t>160</w:t>
            </w:r>
          </w:p>
        </w:tc>
        <w:tc>
          <w:tcPr>
            <w:tcW w:w="1747" w:type="dxa"/>
          </w:tcPr>
          <w:p w:rsidR="00555920" w:rsidRDefault="00A1413B">
            <w:pPr>
              <w:pStyle w:val="TableParagraph"/>
              <w:ind w:right="525"/>
              <w:jc w:val="right"/>
              <w:rPr>
                <w:sz w:val="18"/>
              </w:rPr>
            </w:pPr>
            <w:r>
              <w:rPr>
                <w:spacing w:val="-4"/>
                <w:sz w:val="18"/>
              </w:rPr>
              <w:t>3.51</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Dec-</w:t>
            </w:r>
            <w:r>
              <w:rPr>
                <w:spacing w:val="-5"/>
                <w:sz w:val="18"/>
              </w:rPr>
              <w:t>16</w:t>
            </w:r>
          </w:p>
        </w:tc>
        <w:tc>
          <w:tcPr>
            <w:tcW w:w="1539" w:type="dxa"/>
          </w:tcPr>
          <w:p w:rsidR="00555920" w:rsidRDefault="00A1413B">
            <w:pPr>
              <w:pStyle w:val="TableParagraph"/>
              <w:spacing w:before="56"/>
              <w:ind w:right="414"/>
              <w:jc w:val="right"/>
              <w:rPr>
                <w:sz w:val="18"/>
              </w:rPr>
            </w:pPr>
            <w:r>
              <w:rPr>
                <w:spacing w:val="-4"/>
                <w:sz w:val="18"/>
              </w:rPr>
              <w:t>5.99</w:t>
            </w:r>
          </w:p>
        </w:tc>
        <w:tc>
          <w:tcPr>
            <w:tcW w:w="1538" w:type="dxa"/>
          </w:tcPr>
          <w:p w:rsidR="00555920" w:rsidRDefault="00A1413B">
            <w:pPr>
              <w:pStyle w:val="TableParagraph"/>
              <w:spacing w:before="56"/>
              <w:ind w:left="673"/>
              <w:jc w:val="left"/>
              <w:rPr>
                <w:sz w:val="18"/>
              </w:rPr>
            </w:pPr>
            <w:r>
              <w:rPr>
                <w:spacing w:val="-4"/>
                <w:sz w:val="18"/>
              </w:rPr>
              <w:t>14.7</w:t>
            </w:r>
          </w:p>
        </w:tc>
        <w:tc>
          <w:tcPr>
            <w:tcW w:w="1541" w:type="dxa"/>
          </w:tcPr>
          <w:p w:rsidR="00555920" w:rsidRDefault="00A1413B">
            <w:pPr>
              <w:pStyle w:val="TableParagraph"/>
              <w:spacing w:before="56"/>
              <w:ind w:left="369" w:right="196"/>
              <w:rPr>
                <w:sz w:val="18"/>
              </w:rPr>
            </w:pPr>
            <w:r>
              <w:rPr>
                <w:spacing w:val="-5"/>
                <w:sz w:val="18"/>
              </w:rPr>
              <w:t>270</w:t>
            </w:r>
          </w:p>
        </w:tc>
        <w:tc>
          <w:tcPr>
            <w:tcW w:w="1538" w:type="dxa"/>
          </w:tcPr>
          <w:p w:rsidR="00555920" w:rsidRDefault="00A1413B">
            <w:pPr>
              <w:pStyle w:val="TableParagraph"/>
              <w:spacing w:before="56"/>
              <w:ind w:left="367" w:right="196"/>
              <w:rPr>
                <w:sz w:val="18"/>
              </w:rPr>
            </w:pPr>
            <w:r>
              <w:rPr>
                <w:spacing w:val="-5"/>
                <w:sz w:val="18"/>
              </w:rPr>
              <w:t>284</w:t>
            </w:r>
          </w:p>
        </w:tc>
        <w:tc>
          <w:tcPr>
            <w:tcW w:w="1747" w:type="dxa"/>
          </w:tcPr>
          <w:p w:rsidR="00555920" w:rsidRDefault="00A1413B">
            <w:pPr>
              <w:pStyle w:val="TableParagraph"/>
              <w:spacing w:before="56"/>
              <w:ind w:right="525"/>
              <w:jc w:val="right"/>
              <w:rPr>
                <w:sz w:val="18"/>
              </w:rPr>
            </w:pPr>
            <w:r>
              <w:rPr>
                <w:spacing w:val="-4"/>
                <w:sz w:val="18"/>
              </w:rPr>
              <w:t>6.22</w:t>
            </w:r>
          </w:p>
        </w:tc>
      </w:tr>
      <w:tr w:rsidR="00555920">
        <w:trPr>
          <w:trHeight w:val="315"/>
        </w:trPr>
        <w:tc>
          <w:tcPr>
            <w:tcW w:w="1438" w:type="dxa"/>
          </w:tcPr>
          <w:p w:rsidR="00555920" w:rsidRDefault="00A1413B">
            <w:pPr>
              <w:pStyle w:val="TableParagraph"/>
              <w:ind w:right="382"/>
              <w:jc w:val="right"/>
              <w:rPr>
                <w:sz w:val="18"/>
              </w:rPr>
            </w:pPr>
            <w:r>
              <w:rPr>
                <w:sz w:val="18"/>
              </w:rPr>
              <w:t>Jan-</w:t>
            </w:r>
            <w:r>
              <w:rPr>
                <w:spacing w:val="-5"/>
                <w:sz w:val="18"/>
              </w:rPr>
              <w:t>17</w:t>
            </w:r>
          </w:p>
        </w:tc>
        <w:tc>
          <w:tcPr>
            <w:tcW w:w="1539" w:type="dxa"/>
          </w:tcPr>
          <w:p w:rsidR="00555920" w:rsidRDefault="00A1413B">
            <w:pPr>
              <w:pStyle w:val="TableParagraph"/>
              <w:ind w:left="131"/>
              <w:rPr>
                <w:sz w:val="18"/>
              </w:rPr>
            </w:pPr>
            <w:r>
              <w:rPr>
                <w:spacing w:val="-4"/>
                <w:sz w:val="18"/>
              </w:rPr>
              <w:t>12.7</w:t>
            </w:r>
          </w:p>
        </w:tc>
        <w:tc>
          <w:tcPr>
            <w:tcW w:w="1538" w:type="dxa"/>
          </w:tcPr>
          <w:p w:rsidR="00555920" w:rsidRDefault="00A1413B">
            <w:pPr>
              <w:pStyle w:val="TableParagraph"/>
              <w:ind w:left="367" w:right="430"/>
              <w:rPr>
                <w:sz w:val="18"/>
              </w:rPr>
            </w:pPr>
            <w:r>
              <w:rPr>
                <w:spacing w:val="-5"/>
                <w:sz w:val="18"/>
              </w:rPr>
              <w:t>123</w:t>
            </w:r>
          </w:p>
        </w:tc>
        <w:tc>
          <w:tcPr>
            <w:tcW w:w="1541" w:type="dxa"/>
          </w:tcPr>
          <w:p w:rsidR="00555920" w:rsidRDefault="00A1413B">
            <w:pPr>
              <w:pStyle w:val="TableParagraph"/>
              <w:ind w:left="369" w:right="196"/>
              <w:rPr>
                <w:sz w:val="18"/>
              </w:rPr>
            </w:pPr>
            <w:r>
              <w:rPr>
                <w:spacing w:val="-5"/>
                <w:sz w:val="18"/>
              </w:rPr>
              <w:t>154</w:t>
            </w:r>
          </w:p>
        </w:tc>
        <w:tc>
          <w:tcPr>
            <w:tcW w:w="1538" w:type="dxa"/>
          </w:tcPr>
          <w:p w:rsidR="00555920" w:rsidRDefault="00A1413B">
            <w:pPr>
              <w:pStyle w:val="TableParagraph"/>
              <w:ind w:left="367" w:right="196"/>
              <w:rPr>
                <w:sz w:val="18"/>
              </w:rPr>
            </w:pPr>
            <w:r>
              <w:rPr>
                <w:spacing w:val="-5"/>
                <w:sz w:val="18"/>
              </w:rPr>
              <w:t>276</w:t>
            </w:r>
          </w:p>
        </w:tc>
        <w:tc>
          <w:tcPr>
            <w:tcW w:w="1747" w:type="dxa"/>
          </w:tcPr>
          <w:p w:rsidR="00555920" w:rsidRDefault="00A1413B">
            <w:pPr>
              <w:pStyle w:val="TableParagraph"/>
              <w:ind w:left="243" w:right="125"/>
              <w:rPr>
                <w:sz w:val="18"/>
              </w:rPr>
            </w:pPr>
            <w:r>
              <w:rPr>
                <w:spacing w:val="-4"/>
                <w:sz w:val="18"/>
              </w:rPr>
              <w:t>19.7</w:t>
            </w:r>
          </w:p>
        </w:tc>
      </w:tr>
      <w:tr w:rsidR="00555920">
        <w:trPr>
          <w:trHeight w:val="318"/>
        </w:trPr>
        <w:tc>
          <w:tcPr>
            <w:tcW w:w="1438" w:type="dxa"/>
          </w:tcPr>
          <w:p w:rsidR="00555920" w:rsidRDefault="00A1413B">
            <w:pPr>
              <w:pStyle w:val="TableParagraph"/>
              <w:ind w:right="379"/>
              <w:jc w:val="right"/>
              <w:rPr>
                <w:sz w:val="18"/>
              </w:rPr>
            </w:pPr>
            <w:r>
              <w:rPr>
                <w:spacing w:val="-2"/>
                <w:sz w:val="18"/>
              </w:rPr>
              <w:t>Feb-</w:t>
            </w:r>
            <w:r>
              <w:rPr>
                <w:spacing w:val="-5"/>
                <w:sz w:val="18"/>
              </w:rPr>
              <w:t>17</w:t>
            </w:r>
          </w:p>
        </w:tc>
        <w:tc>
          <w:tcPr>
            <w:tcW w:w="1539" w:type="dxa"/>
          </w:tcPr>
          <w:p w:rsidR="00555920" w:rsidRDefault="00A1413B">
            <w:pPr>
              <w:pStyle w:val="TableParagraph"/>
              <w:ind w:left="131"/>
              <w:rPr>
                <w:sz w:val="18"/>
              </w:rPr>
            </w:pPr>
            <w:r>
              <w:rPr>
                <w:spacing w:val="-4"/>
                <w:sz w:val="18"/>
              </w:rPr>
              <w:t>12.6</w:t>
            </w:r>
          </w:p>
        </w:tc>
        <w:tc>
          <w:tcPr>
            <w:tcW w:w="1538" w:type="dxa"/>
          </w:tcPr>
          <w:p w:rsidR="00555920" w:rsidRDefault="00A1413B">
            <w:pPr>
              <w:pStyle w:val="TableParagraph"/>
              <w:ind w:left="367" w:right="430"/>
              <w:rPr>
                <w:sz w:val="18"/>
              </w:rPr>
            </w:pPr>
            <w:r>
              <w:rPr>
                <w:spacing w:val="-5"/>
                <w:sz w:val="18"/>
              </w:rPr>
              <w:t>223</w:t>
            </w:r>
          </w:p>
        </w:tc>
        <w:tc>
          <w:tcPr>
            <w:tcW w:w="1541" w:type="dxa"/>
          </w:tcPr>
          <w:p w:rsidR="00555920" w:rsidRDefault="00A1413B">
            <w:pPr>
              <w:pStyle w:val="TableParagraph"/>
              <w:ind w:left="369" w:right="196"/>
              <w:rPr>
                <w:sz w:val="18"/>
              </w:rPr>
            </w:pPr>
            <w:r>
              <w:rPr>
                <w:spacing w:val="-5"/>
                <w:sz w:val="18"/>
              </w:rPr>
              <w:t>271</w:t>
            </w:r>
          </w:p>
        </w:tc>
        <w:tc>
          <w:tcPr>
            <w:tcW w:w="1538" w:type="dxa"/>
          </w:tcPr>
          <w:p w:rsidR="00555920" w:rsidRDefault="00A1413B">
            <w:pPr>
              <w:pStyle w:val="TableParagraph"/>
              <w:ind w:left="367" w:right="196"/>
              <w:rPr>
                <w:sz w:val="18"/>
              </w:rPr>
            </w:pPr>
            <w:r>
              <w:rPr>
                <w:spacing w:val="-5"/>
                <w:sz w:val="18"/>
              </w:rPr>
              <w:t>495</w:t>
            </w:r>
          </w:p>
        </w:tc>
        <w:tc>
          <w:tcPr>
            <w:tcW w:w="1747" w:type="dxa"/>
          </w:tcPr>
          <w:p w:rsidR="00555920" w:rsidRDefault="00A1413B">
            <w:pPr>
              <w:pStyle w:val="TableParagraph"/>
              <w:ind w:left="243" w:right="125"/>
              <w:rPr>
                <w:sz w:val="18"/>
              </w:rPr>
            </w:pPr>
            <w:r>
              <w:rPr>
                <w:spacing w:val="-4"/>
                <w:sz w:val="18"/>
              </w:rPr>
              <w:t>54.3</w:t>
            </w:r>
          </w:p>
        </w:tc>
      </w:tr>
      <w:tr w:rsidR="00555920">
        <w:trPr>
          <w:trHeight w:val="315"/>
        </w:trPr>
        <w:tc>
          <w:tcPr>
            <w:tcW w:w="1438" w:type="dxa"/>
          </w:tcPr>
          <w:p w:rsidR="00555920" w:rsidRDefault="00A1413B">
            <w:pPr>
              <w:pStyle w:val="TableParagraph"/>
              <w:ind w:right="379"/>
              <w:jc w:val="right"/>
              <w:rPr>
                <w:sz w:val="18"/>
              </w:rPr>
            </w:pPr>
            <w:r>
              <w:rPr>
                <w:spacing w:val="-2"/>
                <w:sz w:val="18"/>
              </w:rPr>
              <w:t>Mar-</w:t>
            </w:r>
            <w:r>
              <w:rPr>
                <w:spacing w:val="-5"/>
                <w:sz w:val="18"/>
              </w:rPr>
              <w:t>17</w:t>
            </w:r>
          </w:p>
        </w:tc>
        <w:tc>
          <w:tcPr>
            <w:tcW w:w="1539" w:type="dxa"/>
          </w:tcPr>
          <w:p w:rsidR="00555920" w:rsidRDefault="00A1413B">
            <w:pPr>
              <w:pStyle w:val="TableParagraph"/>
              <w:ind w:right="414"/>
              <w:jc w:val="right"/>
              <w:rPr>
                <w:sz w:val="18"/>
              </w:rPr>
            </w:pPr>
            <w:r>
              <w:rPr>
                <w:spacing w:val="-4"/>
                <w:sz w:val="18"/>
              </w:rPr>
              <w:t>6.41</w:t>
            </w:r>
          </w:p>
        </w:tc>
        <w:tc>
          <w:tcPr>
            <w:tcW w:w="1538" w:type="dxa"/>
          </w:tcPr>
          <w:p w:rsidR="00555920" w:rsidRDefault="00A1413B">
            <w:pPr>
              <w:pStyle w:val="TableParagraph"/>
              <w:ind w:right="389"/>
              <w:jc w:val="right"/>
              <w:rPr>
                <w:sz w:val="18"/>
              </w:rPr>
            </w:pPr>
            <w:r>
              <w:rPr>
                <w:spacing w:val="-4"/>
                <w:sz w:val="18"/>
              </w:rPr>
              <w:t>5.74</w:t>
            </w:r>
          </w:p>
        </w:tc>
        <w:tc>
          <w:tcPr>
            <w:tcW w:w="1541" w:type="dxa"/>
          </w:tcPr>
          <w:p w:rsidR="00555920" w:rsidRDefault="00A1413B">
            <w:pPr>
              <w:pStyle w:val="TableParagraph"/>
              <w:ind w:left="369" w:right="196"/>
              <w:rPr>
                <w:sz w:val="18"/>
              </w:rPr>
            </w:pPr>
            <w:r>
              <w:rPr>
                <w:spacing w:val="-5"/>
                <w:sz w:val="18"/>
              </w:rPr>
              <w:t>199</w:t>
            </w:r>
          </w:p>
        </w:tc>
        <w:tc>
          <w:tcPr>
            <w:tcW w:w="1538" w:type="dxa"/>
          </w:tcPr>
          <w:p w:rsidR="00555920" w:rsidRDefault="00A1413B">
            <w:pPr>
              <w:pStyle w:val="TableParagraph"/>
              <w:ind w:left="367" w:right="196"/>
              <w:rPr>
                <w:sz w:val="18"/>
              </w:rPr>
            </w:pPr>
            <w:r>
              <w:rPr>
                <w:spacing w:val="-5"/>
                <w:sz w:val="18"/>
              </w:rPr>
              <w:t>204</w:t>
            </w:r>
          </w:p>
        </w:tc>
        <w:tc>
          <w:tcPr>
            <w:tcW w:w="1747" w:type="dxa"/>
          </w:tcPr>
          <w:p w:rsidR="00555920" w:rsidRDefault="00A1413B">
            <w:pPr>
              <w:pStyle w:val="TableParagraph"/>
              <w:ind w:left="243" w:right="125"/>
              <w:rPr>
                <w:sz w:val="18"/>
              </w:rPr>
            </w:pPr>
            <w:r>
              <w:rPr>
                <w:spacing w:val="-4"/>
                <w:sz w:val="18"/>
              </w:rPr>
              <w:t>30.9</w:t>
            </w:r>
          </w:p>
        </w:tc>
      </w:tr>
      <w:tr w:rsidR="00555920">
        <w:trPr>
          <w:trHeight w:val="316"/>
        </w:trPr>
        <w:tc>
          <w:tcPr>
            <w:tcW w:w="1438" w:type="dxa"/>
          </w:tcPr>
          <w:p w:rsidR="00555920" w:rsidRDefault="00A1413B">
            <w:pPr>
              <w:pStyle w:val="TableParagraph"/>
              <w:ind w:right="379"/>
              <w:jc w:val="right"/>
              <w:rPr>
                <w:sz w:val="18"/>
              </w:rPr>
            </w:pPr>
            <w:r>
              <w:rPr>
                <w:spacing w:val="-2"/>
                <w:sz w:val="18"/>
              </w:rPr>
              <w:t>Apr-</w:t>
            </w:r>
            <w:r>
              <w:rPr>
                <w:spacing w:val="-5"/>
                <w:sz w:val="18"/>
              </w:rPr>
              <w:t>17</w:t>
            </w:r>
          </w:p>
        </w:tc>
        <w:tc>
          <w:tcPr>
            <w:tcW w:w="1539" w:type="dxa"/>
          </w:tcPr>
          <w:p w:rsidR="00555920" w:rsidRDefault="00A1413B">
            <w:pPr>
              <w:pStyle w:val="TableParagraph"/>
              <w:ind w:right="414"/>
              <w:jc w:val="right"/>
              <w:rPr>
                <w:sz w:val="18"/>
              </w:rPr>
            </w:pPr>
            <w:r>
              <w:rPr>
                <w:spacing w:val="-4"/>
                <w:sz w:val="18"/>
              </w:rPr>
              <w:t>5.97</w:t>
            </w:r>
          </w:p>
        </w:tc>
        <w:tc>
          <w:tcPr>
            <w:tcW w:w="1538" w:type="dxa"/>
          </w:tcPr>
          <w:p w:rsidR="00555920" w:rsidRDefault="00A1413B">
            <w:pPr>
              <w:pStyle w:val="TableParagraph"/>
              <w:ind w:left="673"/>
              <w:jc w:val="left"/>
              <w:rPr>
                <w:sz w:val="18"/>
              </w:rPr>
            </w:pPr>
            <w:r>
              <w:rPr>
                <w:spacing w:val="-4"/>
                <w:sz w:val="18"/>
              </w:rPr>
              <w:t>23.4</w:t>
            </w:r>
          </w:p>
        </w:tc>
        <w:tc>
          <w:tcPr>
            <w:tcW w:w="1541" w:type="dxa"/>
          </w:tcPr>
          <w:p w:rsidR="00555920" w:rsidRDefault="00A1413B">
            <w:pPr>
              <w:pStyle w:val="TableParagraph"/>
              <w:ind w:left="369" w:right="196"/>
              <w:rPr>
                <w:sz w:val="18"/>
              </w:rPr>
            </w:pPr>
            <w:r>
              <w:rPr>
                <w:spacing w:val="-5"/>
                <w:sz w:val="18"/>
              </w:rPr>
              <w:t>429</w:t>
            </w:r>
          </w:p>
        </w:tc>
        <w:tc>
          <w:tcPr>
            <w:tcW w:w="1538" w:type="dxa"/>
          </w:tcPr>
          <w:p w:rsidR="00555920" w:rsidRDefault="00A1413B">
            <w:pPr>
              <w:pStyle w:val="TableParagraph"/>
              <w:ind w:left="367" w:right="196"/>
              <w:rPr>
                <w:sz w:val="18"/>
              </w:rPr>
            </w:pPr>
            <w:r>
              <w:rPr>
                <w:spacing w:val="-5"/>
                <w:sz w:val="18"/>
              </w:rPr>
              <w:t>452</w:t>
            </w:r>
          </w:p>
        </w:tc>
        <w:tc>
          <w:tcPr>
            <w:tcW w:w="1747" w:type="dxa"/>
          </w:tcPr>
          <w:p w:rsidR="00555920" w:rsidRDefault="00A1413B">
            <w:pPr>
              <w:pStyle w:val="TableParagraph"/>
              <w:ind w:left="243" w:right="125"/>
              <w:rPr>
                <w:sz w:val="18"/>
              </w:rPr>
            </w:pPr>
            <w:r>
              <w:rPr>
                <w:spacing w:val="-4"/>
                <w:sz w:val="18"/>
              </w:rPr>
              <w:t>27.4</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May-</w:t>
            </w:r>
            <w:r>
              <w:rPr>
                <w:spacing w:val="-5"/>
                <w:sz w:val="18"/>
              </w:rPr>
              <w:t>17</w:t>
            </w:r>
          </w:p>
        </w:tc>
        <w:tc>
          <w:tcPr>
            <w:tcW w:w="1539" w:type="dxa"/>
          </w:tcPr>
          <w:p w:rsidR="00555920" w:rsidRDefault="00A1413B">
            <w:pPr>
              <w:pStyle w:val="TableParagraph"/>
              <w:spacing w:before="56"/>
              <w:ind w:right="414"/>
              <w:jc w:val="right"/>
              <w:rPr>
                <w:sz w:val="18"/>
              </w:rPr>
            </w:pPr>
            <w:r>
              <w:rPr>
                <w:spacing w:val="-4"/>
                <w:sz w:val="18"/>
              </w:rPr>
              <w:t>4.27</w:t>
            </w:r>
          </w:p>
        </w:tc>
        <w:tc>
          <w:tcPr>
            <w:tcW w:w="1538" w:type="dxa"/>
          </w:tcPr>
          <w:p w:rsidR="00555920" w:rsidRDefault="00A1413B">
            <w:pPr>
              <w:pStyle w:val="TableParagraph"/>
              <w:spacing w:before="56"/>
              <w:ind w:left="673"/>
              <w:jc w:val="left"/>
              <w:rPr>
                <w:sz w:val="18"/>
              </w:rPr>
            </w:pPr>
            <w:r>
              <w:rPr>
                <w:spacing w:val="-4"/>
                <w:sz w:val="18"/>
              </w:rPr>
              <w:t>70.3</w:t>
            </w:r>
          </w:p>
        </w:tc>
        <w:tc>
          <w:tcPr>
            <w:tcW w:w="1541" w:type="dxa"/>
          </w:tcPr>
          <w:p w:rsidR="00555920" w:rsidRDefault="00A1413B">
            <w:pPr>
              <w:pStyle w:val="TableParagraph"/>
              <w:spacing w:before="56"/>
              <w:ind w:left="369" w:right="196"/>
              <w:rPr>
                <w:sz w:val="18"/>
              </w:rPr>
            </w:pPr>
            <w:r>
              <w:rPr>
                <w:spacing w:val="-5"/>
                <w:sz w:val="18"/>
              </w:rPr>
              <w:t>157</w:t>
            </w:r>
          </w:p>
        </w:tc>
        <w:tc>
          <w:tcPr>
            <w:tcW w:w="1538" w:type="dxa"/>
          </w:tcPr>
          <w:p w:rsidR="00555920" w:rsidRDefault="00A1413B">
            <w:pPr>
              <w:pStyle w:val="TableParagraph"/>
              <w:spacing w:before="56"/>
              <w:ind w:left="367" w:right="196"/>
              <w:rPr>
                <w:sz w:val="18"/>
              </w:rPr>
            </w:pPr>
            <w:r>
              <w:rPr>
                <w:spacing w:val="-5"/>
                <w:sz w:val="18"/>
              </w:rPr>
              <w:t>228</w:t>
            </w:r>
          </w:p>
        </w:tc>
        <w:tc>
          <w:tcPr>
            <w:tcW w:w="1747" w:type="dxa"/>
          </w:tcPr>
          <w:p w:rsidR="00555920" w:rsidRDefault="00A1413B">
            <w:pPr>
              <w:pStyle w:val="TableParagraph"/>
              <w:spacing w:before="56"/>
              <w:ind w:right="525"/>
              <w:jc w:val="right"/>
              <w:rPr>
                <w:sz w:val="18"/>
              </w:rPr>
            </w:pPr>
            <w:r>
              <w:rPr>
                <w:spacing w:val="-4"/>
                <w:sz w:val="18"/>
              </w:rPr>
              <w:t>5.86</w:t>
            </w:r>
          </w:p>
        </w:tc>
      </w:tr>
      <w:tr w:rsidR="00555920">
        <w:trPr>
          <w:trHeight w:val="316"/>
        </w:trPr>
        <w:tc>
          <w:tcPr>
            <w:tcW w:w="1438" w:type="dxa"/>
          </w:tcPr>
          <w:p w:rsidR="00555920" w:rsidRDefault="00A1413B">
            <w:pPr>
              <w:pStyle w:val="TableParagraph"/>
              <w:ind w:right="382"/>
              <w:jc w:val="right"/>
              <w:rPr>
                <w:sz w:val="18"/>
              </w:rPr>
            </w:pPr>
            <w:r>
              <w:rPr>
                <w:sz w:val="18"/>
              </w:rPr>
              <w:t>Jun-</w:t>
            </w:r>
            <w:r>
              <w:rPr>
                <w:spacing w:val="-5"/>
                <w:sz w:val="18"/>
              </w:rPr>
              <w:t>17</w:t>
            </w:r>
          </w:p>
        </w:tc>
        <w:tc>
          <w:tcPr>
            <w:tcW w:w="1539" w:type="dxa"/>
          </w:tcPr>
          <w:p w:rsidR="00555920" w:rsidRDefault="00A1413B">
            <w:pPr>
              <w:pStyle w:val="TableParagraph"/>
              <w:ind w:right="414"/>
              <w:jc w:val="right"/>
              <w:rPr>
                <w:sz w:val="18"/>
              </w:rPr>
            </w:pPr>
            <w:r>
              <w:rPr>
                <w:spacing w:val="-4"/>
                <w:sz w:val="18"/>
              </w:rPr>
              <w:t>3.85</w:t>
            </w:r>
          </w:p>
        </w:tc>
        <w:tc>
          <w:tcPr>
            <w:tcW w:w="1538" w:type="dxa"/>
          </w:tcPr>
          <w:p w:rsidR="00555920" w:rsidRDefault="00A1413B">
            <w:pPr>
              <w:pStyle w:val="TableParagraph"/>
              <w:ind w:right="389"/>
              <w:jc w:val="right"/>
              <w:rPr>
                <w:sz w:val="18"/>
              </w:rPr>
            </w:pPr>
            <w:r>
              <w:rPr>
                <w:spacing w:val="-4"/>
                <w:sz w:val="18"/>
              </w:rPr>
              <w:t>6.71</w:t>
            </w:r>
          </w:p>
        </w:tc>
        <w:tc>
          <w:tcPr>
            <w:tcW w:w="1541" w:type="dxa"/>
          </w:tcPr>
          <w:p w:rsidR="00555920" w:rsidRDefault="00A1413B">
            <w:pPr>
              <w:pStyle w:val="TableParagraph"/>
              <w:ind w:left="369" w:right="196"/>
              <w:rPr>
                <w:sz w:val="18"/>
              </w:rPr>
            </w:pPr>
            <w:r>
              <w:rPr>
                <w:spacing w:val="-5"/>
                <w:sz w:val="18"/>
              </w:rPr>
              <w:t>164</w:t>
            </w:r>
          </w:p>
        </w:tc>
        <w:tc>
          <w:tcPr>
            <w:tcW w:w="1538" w:type="dxa"/>
          </w:tcPr>
          <w:p w:rsidR="00555920" w:rsidRDefault="00A1413B">
            <w:pPr>
              <w:pStyle w:val="TableParagraph"/>
              <w:ind w:left="367" w:right="196"/>
              <w:rPr>
                <w:sz w:val="18"/>
              </w:rPr>
            </w:pPr>
            <w:r>
              <w:rPr>
                <w:spacing w:val="-5"/>
                <w:sz w:val="18"/>
              </w:rPr>
              <w:t>171</w:t>
            </w:r>
          </w:p>
        </w:tc>
        <w:tc>
          <w:tcPr>
            <w:tcW w:w="1747" w:type="dxa"/>
          </w:tcPr>
          <w:p w:rsidR="00555920" w:rsidRDefault="00A1413B">
            <w:pPr>
              <w:pStyle w:val="TableParagraph"/>
              <w:ind w:right="525"/>
              <w:jc w:val="right"/>
              <w:rPr>
                <w:sz w:val="18"/>
              </w:rPr>
            </w:pPr>
            <w:r>
              <w:rPr>
                <w:spacing w:val="-4"/>
                <w:sz w:val="18"/>
              </w:rPr>
              <w:t>2.83</w:t>
            </w:r>
          </w:p>
        </w:tc>
      </w:tr>
      <w:tr w:rsidR="00555920">
        <w:trPr>
          <w:trHeight w:val="318"/>
        </w:trPr>
        <w:tc>
          <w:tcPr>
            <w:tcW w:w="1438" w:type="dxa"/>
          </w:tcPr>
          <w:p w:rsidR="00555920" w:rsidRDefault="00A1413B">
            <w:pPr>
              <w:pStyle w:val="TableParagraph"/>
              <w:spacing w:before="56"/>
              <w:ind w:right="382"/>
              <w:jc w:val="right"/>
              <w:rPr>
                <w:sz w:val="18"/>
              </w:rPr>
            </w:pPr>
            <w:r>
              <w:rPr>
                <w:sz w:val="18"/>
              </w:rPr>
              <w:t>Jul-</w:t>
            </w:r>
            <w:r>
              <w:rPr>
                <w:spacing w:val="-5"/>
                <w:sz w:val="18"/>
              </w:rPr>
              <w:t>17</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pacing w:val="-2"/>
                <w:sz w:val="18"/>
              </w:rPr>
              <w:t>Aug-</w:t>
            </w:r>
            <w:r>
              <w:rPr>
                <w:spacing w:val="-5"/>
                <w:sz w:val="18"/>
              </w:rPr>
              <w:t>17</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ind w:right="379"/>
              <w:jc w:val="right"/>
              <w:rPr>
                <w:sz w:val="18"/>
              </w:rPr>
            </w:pPr>
            <w:r>
              <w:rPr>
                <w:spacing w:val="-2"/>
                <w:sz w:val="18"/>
              </w:rPr>
              <w:t>Sep-</w:t>
            </w:r>
            <w:r>
              <w:rPr>
                <w:spacing w:val="-5"/>
                <w:sz w:val="18"/>
              </w:rPr>
              <w:t>17</w:t>
            </w:r>
          </w:p>
        </w:tc>
        <w:tc>
          <w:tcPr>
            <w:tcW w:w="1539" w:type="dxa"/>
          </w:tcPr>
          <w:p w:rsidR="00555920" w:rsidRDefault="00A1413B">
            <w:pPr>
              <w:pStyle w:val="TableParagraph"/>
              <w:ind w:right="414"/>
              <w:jc w:val="right"/>
              <w:rPr>
                <w:sz w:val="18"/>
              </w:rPr>
            </w:pPr>
            <w:r>
              <w:rPr>
                <w:spacing w:val="-4"/>
                <w:sz w:val="18"/>
              </w:rPr>
              <w:t>3.27</w:t>
            </w:r>
          </w:p>
        </w:tc>
        <w:tc>
          <w:tcPr>
            <w:tcW w:w="1538" w:type="dxa"/>
          </w:tcPr>
          <w:p w:rsidR="00555920" w:rsidRDefault="00A1413B">
            <w:pPr>
              <w:pStyle w:val="TableParagraph"/>
              <w:ind w:left="673"/>
              <w:jc w:val="left"/>
              <w:rPr>
                <w:sz w:val="18"/>
              </w:rPr>
            </w:pPr>
            <w:r>
              <w:rPr>
                <w:spacing w:val="-4"/>
                <w:sz w:val="18"/>
              </w:rPr>
              <w:t>13.2</w:t>
            </w:r>
          </w:p>
        </w:tc>
        <w:tc>
          <w:tcPr>
            <w:tcW w:w="1541" w:type="dxa"/>
          </w:tcPr>
          <w:p w:rsidR="00555920" w:rsidRDefault="00A1413B">
            <w:pPr>
              <w:pStyle w:val="TableParagraph"/>
              <w:ind w:left="794"/>
              <w:jc w:val="left"/>
              <w:rPr>
                <w:sz w:val="18"/>
              </w:rPr>
            </w:pPr>
            <w:r>
              <w:rPr>
                <w:spacing w:val="-4"/>
                <w:sz w:val="18"/>
              </w:rPr>
              <w:t>79.2</w:t>
            </w:r>
          </w:p>
        </w:tc>
        <w:tc>
          <w:tcPr>
            <w:tcW w:w="1538" w:type="dxa"/>
          </w:tcPr>
          <w:p w:rsidR="00555920" w:rsidRDefault="00A1413B">
            <w:pPr>
              <w:pStyle w:val="TableParagraph"/>
              <w:ind w:right="372"/>
              <w:jc w:val="right"/>
              <w:rPr>
                <w:sz w:val="18"/>
              </w:rPr>
            </w:pPr>
            <w:r>
              <w:rPr>
                <w:spacing w:val="-4"/>
                <w:sz w:val="18"/>
              </w:rPr>
              <w:t>92.5</w:t>
            </w:r>
          </w:p>
        </w:tc>
        <w:tc>
          <w:tcPr>
            <w:tcW w:w="1747" w:type="dxa"/>
          </w:tcPr>
          <w:p w:rsidR="00555920" w:rsidRDefault="00A1413B">
            <w:pPr>
              <w:pStyle w:val="TableParagraph"/>
              <w:ind w:right="525"/>
              <w:jc w:val="right"/>
              <w:rPr>
                <w:sz w:val="18"/>
              </w:rPr>
            </w:pPr>
            <w:r>
              <w:rPr>
                <w:spacing w:val="-4"/>
                <w:sz w:val="18"/>
              </w:rPr>
              <w:t>3.60</w:t>
            </w:r>
          </w:p>
        </w:tc>
      </w:tr>
      <w:tr w:rsidR="00555920">
        <w:trPr>
          <w:trHeight w:val="316"/>
        </w:trPr>
        <w:tc>
          <w:tcPr>
            <w:tcW w:w="1438" w:type="dxa"/>
          </w:tcPr>
          <w:p w:rsidR="00555920" w:rsidRDefault="00A1413B">
            <w:pPr>
              <w:pStyle w:val="TableParagraph"/>
              <w:ind w:right="379"/>
              <w:jc w:val="right"/>
              <w:rPr>
                <w:sz w:val="18"/>
              </w:rPr>
            </w:pPr>
            <w:r>
              <w:rPr>
                <w:sz w:val="18"/>
              </w:rPr>
              <w:t>Oct-</w:t>
            </w:r>
            <w:r>
              <w:rPr>
                <w:spacing w:val="-5"/>
                <w:sz w:val="18"/>
              </w:rPr>
              <w:t>17</w:t>
            </w:r>
          </w:p>
        </w:tc>
        <w:tc>
          <w:tcPr>
            <w:tcW w:w="1539" w:type="dxa"/>
          </w:tcPr>
          <w:p w:rsidR="00555920" w:rsidRDefault="00A1413B">
            <w:pPr>
              <w:pStyle w:val="TableParagraph"/>
              <w:ind w:right="414"/>
              <w:jc w:val="right"/>
              <w:rPr>
                <w:sz w:val="18"/>
              </w:rPr>
            </w:pPr>
            <w:r>
              <w:rPr>
                <w:spacing w:val="-4"/>
                <w:sz w:val="18"/>
              </w:rPr>
              <w:t>3.40</w:t>
            </w:r>
          </w:p>
        </w:tc>
        <w:tc>
          <w:tcPr>
            <w:tcW w:w="1538" w:type="dxa"/>
          </w:tcPr>
          <w:p w:rsidR="00555920" w:rsidRDefault="00A1413B">
            <w:pPr>
              <w:pStyle w:val="TableParagraph"/>
              <w:ind w:right="389"/>
              <w:jc w:val="right"/>
              <w:rPr>
                <w:sz w:val="18"/>
              </w:rPr>
            </w:pPr>
            <w:r>
              <w:rPr>
                <w:spacing w:val="-4"/>
                <w:sz w:val="18"/>
              </w:rPr>
              <w:t>2.38</w:t>
            </w:r>
          </w:p>
        </w:tc>
        <w:tc>
          <w:tcPr>
            <w:tcW w:w="1541" w:type="dxa"/>
          </w:tcPr>
          <w:p w:rsidR="00555920" w:rsidRDefault="00A1413B">
            <w:pPr>
              <w:pStyle w:val="TableParagraph"/>
              <w:ind w:left="369" w:right="196"/>
              <w:rPr>
                <w:sz w:val="18"/>
              </w:rPr>
            </w:pPr>
            <w:r>
              <w:rPr>
                <w:spacing w:val="-5"/>
                <w:sz w:val="18"/>
              </w:rPr>
              <w:t>130</w:t>
            </w:r>
          </w:p>
        </w:tc>
        <w:tc>
          <w:tcPr>
            <w:tcW w:w="1538" w:type="dxa"/>
          </w:tcPr>
          <w:p w:rsidR="00555920" w:rsidRDefault="00A1413B">
            <w:pPr>
              <w:pStyle w:val="TableParagraph"/>
              <w:ind w:left="367" w:right="196"/>
              <w:rPr>
                <w:sz w:val="18"/>
              </w:rPr>
            </w:pPr>
            <w:r>
              <w:rPr>
                <w:spacing w:val="-5"/>
                <w:sz w:val="18"/>
              </w:rPr>
              <w:t>132</w:t>
            </w:r>
          </w:p>
        </w:tc>
        <w:tc>
          <w:tcPr>
            <w:tcW w:w="1747" w:type="dxa"/>
          </w:tcPr>
          <w:p w:rsidR="00555920" w:rsidRDefault="00A1413B">
            <w:pPr>
              <w:pStyle w:val="TableParagraph"/>
              <w:ind w:right="525"/>
              <w:jc w:val="right"/>
              <w:rPr>
                <w:sz w:val="18"/>
              </w:rPr>
            </w:pPr>
            <w:r>
              <w:rPr>
                <w:spacing w:val="-4"/>
                <w:sz w:val="18"/>
              </w:rPr>
              <w:t>2.81</w:t>
            </w:r>
          </w:p>
        </w:tc>
      </w:tr>
      <w:tr w:rsidR="00555920">
        <w:trPr>
          <w:trHeight w:val="316"/>
        </w:trPr>
        <w:tc>
          <w:tcPr>
            <w:tcW w:w="1438" w:type="dxa"/>
          </w:tcPr>
          <w:p w:rsidR="00555920" w:rsidRDefault="00A1413B">
            <w:pPr>
              <w:pStyle w:val="TableParagraph"/>
              <w:ind w:right="379"/>
              <w:jc w:val="right"/>
              <w:rPr>
                <w:sz w:val="18"/>
              </w:rPr>
            </w:pPr>
            <w:r>
              <w:rPr>
                <w:spacing w:val="-2"/>
                <w:sz w:val="18"/>
              </w:rPr>
              <w:t>Nov-</w:t>
            </w:r>
            <w:r>
              <w:rPr>
                <w:spacing w:val="-5"/>
                <w:sz w:val="18"/>
              </w:rPr>
              <w:t>17</w:t>
            </w:r>
          </w:p>
        </w:tc>
        <w:tc>
          <w:tcPr>
            <w:tcW w:w="1539" w:type="dxa"/>
          </w:tcPr>
          <w:p w:rsidR="00555920" w:rsidRDefault="00A1413B">
            <w:pPr>
              <w:pStyle w:val="TableParagraph"/>
              <w:ind w:right="414"/>
              <w:jc w:val="right"/>
              <w:rPr>
                <w:sz w:val="18"/>
              </w:rPr>
            </w:pPr>
            <w:r>
              <w:rPr>
                <w:spacing w:val="-4"/>
                <w:sz w:val="18"/>
              </w:rPr>
              <w:t>4.03</w:t>
            </w:r>
          </w:p>
        </w:tc>
        <w:tc>
          <w:tcPr>
            <w:tcW w:w="1538" w:type="dxa"/>
          </w:tcPr>
          <w:p w:rsidR="00555920" w:rsidRDefault="00A1413B">
            <w:pPr>
              <w:pStyle w:val="TableParagraph"/>
              <w:ind w:left="673"/>
              <w:jc w:val="left"/>
              <w:rPr>
                <w:sz w:val="18"/>
              </w:rPr>
            </w:pPr>
            <w:r>
              <w:rPr>
                <w:spacing w:val="-4"/>
                <w:sz w:val="18"/>
              </w:rPr>
              <w:t>14.7</w:t>
            </w:r>
          </w:p>
        </w:tc>
        <w:tc>
          <w:tcPr>
            <w:tcW w:w="1541" w:type="dxa"/>
          </w:tcPr>
          <w:p w:rsidR="00555920" w:rsidRDefault="00A1413B">
            <w:pPr>
              <w:pStyle w:val="TableParagraph"/>
              <w:ind w:left="369" w:right="196"/>
              <w:rPr>
                <w:sz w:val="18"/>
              </w:rPr>
            </w:pPr>
            <w:r>
              <w:rPr>
                <w:spacing w:val="-5"/>
                <w:sz w:val="18"/>
              </w:rPr>
              <w:t>179</w:t>
            </w:r>
          </w:p>
        </w:tc>
        <w:tc>
          <w:tcPr>
            <w:tcW w:w="1538" w:type="dxa"/>
          </w:tcPr>
          <w:p w:rsidR="00555920" w:rsidRDefault="00A1413B">
            <w:pPr>
              <w:pStyle w:val="TableParagraph"/>
              <w:ind w:left="367" w:right="196"/>
              <w:rPr>
                <w:sz w:val="18"/>
              </w:rPr>
            </w:pPr>
            <w:r>
              <w:rPr>
                <w:spacing w:val="-5"/>
                <w:sz w:val="18"/>
              </w:rPr>
              <w:t>193</w:t>
            </w:r>
          </w:p>
        </w:tc>
        <w:tc>
          <w:tcPr>
            <w:tcW w:w="1747" w:type="dxa"/>
          </w:tcPr>
          <w:p w:rsidR="00555920" w:rsidRDefault="00A1413B">
            <w:pPr>
              <w:pStyle w:val="TableParagraph"/>
              <w:ind w:right="525"/>
              <w:jc w:val="right"/>
              <w:rPr>
                <w:sz w:val="18"/>
              </w:rPr>
            </w:pPr>
            <w:r>
              <w:rPr>
                <w:spacing w:val="-4"/>
                <w:sz w:val="18"/>
              </w:rPr>
              <w:t>3.27</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Dec-</w:t>
            </w:r>
            <w:r>
              <w:rPr>
                <w:spacing w:val="-5"/>
                <w:sz w:val="18"/>
              </w:rPr>
              <w:t>17</w:t>
            </w:r>
          </w:p>
        </w:tc>
        <w:tc>
          <w:tcPr>
            <w:tcW w:w="1539" w:type="dxa"/>
          </w:tcPr>
          <w:p w:rsidR="00555920" w:rsidRDefault="00A1413B">
            <w:pPr>
              <w:pStyle w:val="TableParagraph"/>
              <w:spacing w:before="56"/>
              <w:ind w:right="414"/>
              <w:jc w:val="right"/>
              <w:rPr>
                <w:sz w:val="18"/>
              </w:rPr>
            </w:pPr>
            <w:r>
              <w:rPr>
                <w:spacing w:val="-4"/>
                <w:sz w:val="18"/>
              </w:rPr>
              <w:t>3.67</w:t>
            </w:r>
          </w:p>
        </w:tc>
        <w:tc>
          <w:tcPr>
            <w:tcW w:w="1538" w:type="dxa"/>
          </w:tcPr>
          <w:p w:rsidR="00555920" w:rsidRDefault="00A1413B">
            <w:pPr>
              <w:pStyle w:val="TableParagraph"/>
              <w:spacing w:before="56"/>
              <w:ind w:right="389"/>
              <w:jc w:val="right"/>
              <w:rPr>
                <w:sz w:val="18"/>
              </w:rPr>
            </w:pPr>
            <w:r>
              <w:rPr>
                <w:spacing w:val="-4"/>
                <w:sz w:val="18"/>
              </w:rPr>
              <w:t>3.14</w:t>
            </w:r>
          </w:p>
        </w:tc>
        <w:tc>
          <w:tcPr>
            <w:tcW w:w="1541" w:type="dxa"/>
          </w:tcPr>
          <w:p w:rsidR="00555920" w:rsidRDefault="00A1413B">
            <w:pPr>
              <w:pStyle w:val="TableParagraph"/>
              <w:spacing w:before="56"/>
              <w:ind w:left="369" w:right="196"/>
              <w:rPr>
                <w:sz w:val="18"/>
              </w:rPr>
            </w:pPr>
            <w:r>
              <w:rPr>
                <w:spacing w:val="-5"/>
                <w:sz w:val="18"/>
              </w:rPr>
              <w:t>157</w:t>
            </w:r>
          </w:p>
        </w:tc>
        <w:tc>
          <w:tcPr>
            <w:tcW w:w="1538" w:type="dxa"/>
          </w:tcPr>
          <w:p w:rsidR="00555920" w:rsidRDefault="00A1413B">
            <w:pPr>
              <w:pStyle w:val="TableParagraph"/>
              <w:spacing w:before="56"/>
              <w:ind w:left="367" w:right="196"/>
              <w:rPr>
                <w:sz w:val="18"/>
              </w:rPr>
            </w:pPr>
            <w:r>
              <w:rPr>
                <w:spacing w:val="-5"/>
                <w:sz w:val="18"/>
              </w:rPr>
              <w:t>160</w:t>
            </w:r>
          </w:p>
        </w:tc>
        <w:tc>
          <w:tcPr>
            <w:tcW w:w="1747" w:type="dxa"/>
          </w:tcPr>
          <w:p w:rsidR="00555920" w:rsidRDefault="00A1413B">
            <w:pPr>
              <w:pStyle w:val="TableParagraph"/>
              <w:spacing w:before="56"/>
              <w:ind w:right="525"/>
              <w:jc w:val="right"/>
              <w:rPr>
                <w:sz w:val="18"/>
              </w:rPr>
            </w:pPr>
            <w:r>
              <w:rPr>
                <w:spacing w:val="-4"/>
                <w:sz w:val="18"/>
              </w:rPr>
              <w:t>3.57</w:t>
            </w:r>
          </w:p>
        </w:tc>
      </w:tr>
      <w:tr w:rsidR="00555920">
        <w:trPr>
          <w:trHeight w:val="316"/>
        </w:trPr>
        <w:tc>
          <w:tcPr>
            <w:tcW w:w="1438" w:type="dxa"/>
          </w:tcPr>
          <w:p w:rsidR="00555920" w:rsidRDefault="00A1413B">
            <w:pPr>
              <w:pStyle w:val="TableParagraph"/>
              <w:ind w:right="382"/>
              <w:jc w:val="right"/>
              <w:rPr>
                <w:sz w:val="18"/>
              </w:rPr>
            </w:pPr>
            <w:r>
              <w:rPr>
                <w:sz w:val="18"/>
              </w:rPr>
              <w:t>Jan-</w:t>
            </w:r>
            <w:r>
              <w:rPr>
                <w:spacing w:val="-5"/>
                <w:sz w:val="18"/>
              </w:rPr>
              <w:t>18</w:t>
            </w:r>
          </w:p>
        </w:tc>
        <w:tc>
          <w:tcPr>
            <w:tcW w:w="1539" w:type="dxa"/>
          </w:tcPr>
          <w:p w:rsidR="00555920" w:rsidRDefault="00A1413B">
            <w:pPr>
              <w:pStyle w:val="TableParagraph"/>
              <w:ind w:right="414"/>
              <w:jc w:val="right"/>
              <w:rPr>
                <w:sz w:val="18"/>
              </w:rPr>
            </w:pPr>
            <w:r>
              <w:rPr>
                <w:spacing w:val="-4"/>
                <w:sz w:val="18"/>
              </w:rPr>
              <w:t>5.11</w:t>
            </w:r>
          </w:p>
        </w:tc>
        <w:tc>
          <w:tcPr>
            <w:tcW w:w="1538" w:type="dxa"/>
          </w:tcPr>
          <w:p w:rsidR="00555920" w:rsidRDefault="00A1413B">
            <w:pPr>
              <w:pStyle w:val="TableParagraph"/>
              <w:ind w:left="673"/>
              <w:jc w:val="left"/>
              <w:rPr>
                <w:sz w:val="18"/>
              </w:rPr>
            </w:pPr>
            <w:r>
              <w:rPr>
                <w:spacing w:val="-4"/>
                <w:sz w:val="18"/>
              </w:rPr>
              <w:t>93.0</w:t>
            </w:r>
          </w:p>
        </w:tc>
        <w:tc>
          <w:tcPr>
            <w:tcW w:w="1541" w:type="dxa"/>
          </w:tcPr>
          <w:p w:rsidR="00555920" w:rsidRDefault="00A1413B">
            <w:pPr>
              <w:pStyle w:val="TableParagraph"/>
              <w:ind w:left="369" w:right="196"/>
              <w:rPr>
                <w:sz w:val="18"/>
              </w:rPr>
            </w:pPr>
            <w:r>
              <w:rPr>
                <w:spacing w:val="-5"/>
                <w:sz w:val="18"/>
              </w:rPr>
              <w:t>109</w:t>
            </w:r>
          </w:p>
        </w:tc>
        <w:tc>
          <w:tcPr>
            <w:tcW w:w="1538" w:type="dxa"/>
          </w:tcPr>
          <w:p w:rsidR="00555920" w:rsidRDefault="00A1413B">
            <w:pPr>
              <w:pStyle w:val="TableParagraph"/>
              <w:ind w:left="367" w:right="196"/>
              <w:rPr>
                <w:sz w:val="18"/>
              </w:rPr>
            </w:pPr>
            <w:r>
              <w:rPr>
                <w:spacing w:val="-5"/>
                <w:sz w:val="18"/>
              </w:rPr>
              <w:t>202</w:t>
            </w:r>
          </w:p>
        </w:tc>
        <w:tc>
          <w:tcPr>
            <w:tcW w:w="1747" w:type="dxa"/>
          </w:tcPr>
          <w:p w:rsidR="00555920" w:rsidRDefault="00A1413B">
            <w:pPr>
              <w:pStyle w:val="TableParagraph"/>
              <w:ind w:left="243" w:right="125"/>
              <w:rPr>
                <w:sz w:val="18"/>
              </w:rPr>
            </w:pPr>
            <w:r>
              <w:rPr>
                <w:spacing w:val="-4"/>
                <w:sz w:val="18"/>
              </w:rPr>
              <w:t>10.2</w:t>
            </w:r>
          </w:p>
        </w:tc>
      </w:tr>
      <w:tr w:rsidR="00555920">
        <w:trPr>
          <w:trHeight w:val="318"/>
        </w:trPr>
        <w:tc>
          <w:tcPr>
            <w:tcW w:w="1438" w:type="dxa"/>
          </w:tcPr>
          <w:p w:rsidR="00555920" w:rsidRDefault="00A1413B">
            <w:pPr>
              <w:pStyle w:val="TableParagraph"/>
              <w:ind w:right="379"/>
              <w:jc w:val="right"/>
              <w:rPr>
                <w:sz w:val="18"/>
              </w:rPr>
            </w:pPr>
            <w:r>
              <w:rPr>
                <w:spacing w:val="-2"/>
                <w:sz w:val="18"/>
              </w:rPr>
              <w:t>Feb-</w:t>
            </w:r>
            <w:r>
              <w:rPr>
                <w:spacing w:val="-5"/>
                <w:sz w:val="18"/>
              </w:rPr>
              <w:t>18</w:t>
            </w:r>
          </w:p>
        </w:tc>
        <w:tc>
          <w:tcPr>
            <w:tcW w:w="1539" w:type="dxa"/>
          </w:tcPr>
          <w:p w:rsidR="00555920" w:rsidRDefault="00A1413B">
            <w:pPr>
              <w:pStyle w:val="TableParagraph"/>
              <w:ind w:right="414"/>
              <w:jc w:val="right"/>
              <w:rPr>
                <w:sz w:val="18"/>
              </w:rPr>
            </w:pPr>
            <w:r>
              <w:rPr>
                <w:spacing w:val="-4"/>
                <w:sz w:val="18"/>
              </w:rPr>
              <w:t>3.85</w:t>
            </w:r>
          </w:p>
        </w:tc>
        <w:tc>
          <w:tcPr>
            <w:tcW w:w="1538" w:type="dxa"/>
          </w:tcPr>
          <w:p w:rsidR="00555920" w:rsidRDefault="00A1413B">
            <w:pPr>
              <w:pStyle w:val="TableParagraph"/>
              <w:ind w:left="673"/>
              <w:jc w:val="left"/>
              <w:rPr>
                <w:sz w:val="18"/>
              </w:rPr>
            </w:pPr>
            <w:r>
              <w:rPr>
                <w:spacing w:val="-4"/>
                <w:sz w:val="18"/>
              </w:rPr>
              <w:t>12.9</w:t>
            </w:r>
          </w:p>
        </w:tc>
        <w:tc>
          <w:tcPr>
            <w:tcW w:w="1541" w:type="dxa"/>
          </w:tcPr>
          <w:p w:rsidR="00555920" w:rsidRDefault="00A1413B">
            <w:pPr>
              <w:pStyle w:val="TableParagraph"/>
              <w:ind w:left="369" w:right="196"/>
              <w:rPr>
                <w:sz w:val="18"/>
              </w:rPr>
            </w:pPr>
            <w:r>
              <w:rPr>
                <w:spacing w:val="-5"/>
                <w:sz w:val="18"/>
              </w:rPr>
              <w:t>164</w:t>
            </w:r>
          </w:p>
        </w:tc>
        <w:tc>
          <w:tcPr>
            <w:tcW w:w="1538" w:type="dxa"/>
          </w:tcPr>
          <w:p w:rsidR="00555920" w:rsidRDefault="00A1413B">
            <w:pPr>
              <w:pStyle w:val="TableParagraph"/>
              <w:ind w:left="367" w:right="196"/>
              <w:rPr>
                <w:sz w:val="18"/>
              </w:rPr>
            </w:pPr>
            <w:r>
              <w:rPr>
                <w:spacing w:val="-5"/>
                <w:sz w:val="18"/>
              </w:rPr>
              <w:t>177</w:t>
            </w:r>
          </w:p>
        </w:tc>
        <w:tc>
          <w:tcPr>
            <w:tcW w:w="1747" w:type="dxa"/>
          </w:tcPr>
          <w:p w:rsidR="00555920" w:rsidRDefault="00A1413B">
            <w:pPr>
              <w:pStyle w:val="TableParagraph"/>
              <w:ind w:right="525"/>
              <w:jc w:val="right"/>
              <w:rPr>
                <w:sz w:val="18"/>
              </w:rPr>
            </w:pPr>
            <w:r>
              <w:rPr>
                <w:spacing w:val="-4"/>
                <w:sz w:val="18"/>
              </w:rPr>
              <w:t>2.98</w:t>
            </w:r>
          </w:p>
        </w:tc>
      </w:tr>
      <w:tr w:rsidR="00555920">
        <w:trPr>
          <w:trHeight w:val="316"/>
        </w:trPr>
        <w:tc>
          <w:tcPr>
            <w:tcW w:w="1438" w:type="dxa"/>
          </w:tcPr>
          <w:p w:rsidR="00555920" w:rsidRDefault="00A1413B">
            <w:pPr>
              <w:pStyle w:val="TableParagraph"/>
              <w:ind w:right="379"/>
              <w:jc w:val="right"/>
              <w:rPr>
                <w:sz w:val="18"/>
              </w:rPr>
            </w:pPr>
            <w:r>
              <w:rPr>
                <w:spacing w:val="-2"/>
                <w:sz w:val="18"/>
              </w:rPr>
              <w:t>Mar-</w:t>
            </w:r>
            <w:r>
              <w:rPr>
                <w:spacing w:val="-5"/>
                <w:sz w:val="18"/>
              </w:rPr>
              <w:t>18</w:t>
            </w:r>
          </w:p>
        </w:tc>
        <w:tc>
          <w:tcPr>
            <w:tcW w:w="1539" w:type="dxa"/>
          </w:tcPr>
          <w:p w:rsidR="00555920" w:rsidRDefault="00A1413B">
            <w:pPr>
              <w:pStyle w:val="TableParagraph"/>
              <w:ind w:right="414"/>
              <w:jc w:val="right"/>
              <w:rPr>
                <w:sz w:val="18"/>
              </w:rPr>
            </w:pPr>
            <w:r>
              <w:rPr>
                <w:spacing w:val="-4"/>
                <w:sz w:val="18"/>
              </w:rPr>
              <w:t>6.46</w:t>
            </w:r>
          </w:p>
        </w:tc>
        <w:tc>
          <w:tcPr>
            <w:tcW w:w="1538" w:type="dxa"/>
          </w:tcPr>
          <w:p w:rsidR="00555920" w:rsidRDefault="00A1413B">
            <w:pPr>
              <w:pStyle w:val="TableParagraph"/>
              <w:ind w:left="673"/>
              <w:jc w:val="left"/>
              <w:rPr>
                <w:sz w:val="18"/>
              </w:rPr>
            </w:pPr>
            <w:r>
              <w:rPr>
                <w:spacing w:val="-4"/>
                <w:sz w:val="18"/>
              </w:rPr>
              <w:t>46.5</w:t>
            </w:r>
          </w:p>
        </w:tc>
        <w:tc>
          <w:tcPr>
            <w:tcW w:w="1541" w:type="dxa"/>
          </w:tcPr>
          <w:p w:rsidR="00555920" w:rsidRDefault="00A1413B">
            <w:pPr>
              <w:pStyle w:val="TableParagraph"/>
              <w:ind w:left="369" w:right="196"/>
              <w:rPr>
                <w:sz w:val="18"/>
              </w:rPr>
            </w:pPr>
            <w:r>
              <w:rPr>
                <w:spacing w:val="-5"/>
                <w:sz w:val="18"/>
              </w:rPr>
              <w:t>151</w:t>
            </w:r>
          </w:p>
        </w:tc>
        <w:tc>
          <w:tcPr>
            <w:tcW w:w="1538" w:type="dxa"/>
          </w:tcPr>
          <w:p w:rsidR="00555920" w:rsidRDefault="00A1413B">
            <w:pPr>
              <w:pStyle w:val="TableParagraph"/>
              <w:ind w:left="367" w:right="196"/>
              <w:rPr>
                <w:sz w:val="18"/>
              </w:rPr>
            </w:pPr>
            <w:r>
              <w:rPr>
                <w:spacing w:val="-5"/>
                <w:sz w:val="18"/>
              </w:rPr>
              <w:t>198</w:t>
            </w:r>
          </w:p>
        </w:tc>
        <w:tc>
          <w:tcPr>
            <w:tcW w:w="1747" w:type="dxa"/>
          </w:tcPr>
          <w:p w:rsidR="00555920" w:rsidRDefault="00A1413B">
            <w:pPr>
              <w:pStyle w:val="TableParagraph"/>
              <w:ind w:right="525"/>
              <w:jc w:val="right"/>
              <w:rPr>
                <w:sz w:val="18"/>
              </w:rPr>
            </w:pPr>
            <w:r>
              <w:rPr>
                <w:spacing w:val="-4"/>
                <w:sz w:val="18"/>
              </w:rPr>
              <w:t>5.15</w:t>
            </w:r>
          </w:p>
        </w:tc>
      </w:tr>
      <w:tr w:rsidR="00555920">
        <w:trPr>
          <w:trHeight w:val="316"/>
        </w:trPr>
        <w:tc>
          <w:tcPr>
            <w:tcW w:w="1438" w:type="dxa"/>
          </w:tcPr>
          <w:p w:rsidR="00555920" w:rsidRDefault="00A1413B">
            <w:pPr>
              <w:pStyle w:val="TableParagraph"/>
              <w:ind w:right="379"/>
              <w:jc w:val="right"/>
              <w:rPr>
                <w:sz w:val="18"/>
              </w:rPr>
            </w:pPr>
            <w:r>
              <w:rPr>
                <w:spacing w:val="-2"/>
                <w:sz w:val="18"/>
              </w:rPr>
              <w:t>Apr-</w:t>
            </w:r>
            <w:r>
              <w:rPr>
                <w:spacing w:val="-5"/>
                <w:sz w:val="18"/>
              </w:rPr>
              <w:t>18</w:t>
            </w:r>
          </w:p>
        </w:tc>
        <w:tc>
          <w:tcPr>
            <w:tcW w:w="1539" w:type="dxa"/>
          </w:tcPr>
          <w:p w:rsidR="00555920" w:rsidRDefault="00A1413B">
            <w:pPr>
              <w:pStyle w:val="TableParagraph"/>
              <w:ind w:right="414"/>
              <w:jc w:val="right"/>
              <w:rPr>
                <w:sz w:val="18"/>
              </w:rPr>
            </w:pPr>
            <w:r>
              <w:rPr>
                <w:spacing w:val="-4"/>
                <w:sz w:val="18"/>
              </w:rPr>
              <w:t>5.28</w:t>
            </w:r>
          </w:p>
        </w:tc>
        <w:tc>
          <w:tcPr>
            <w:tcW w:w="1538" w:type="dxa"/>
          </w:tcPr>
          <w:p w:rsidR="00555920" w:rsidRDefault="00A1413B">
            <w:pPr>
              <w:pStyle w:val="TableParagraph"/>
              <w:ind w:left="673"/>
              <w:jc w:val="left"/>
              <w:rPr>
                <w:sz w:val="18"/>
              </w:rPr>
            </w:pPr>
            <w:r>
              <w:rPr>
                <w:spacing w:val="-4"/>
                <w:sz w:val="18"/>
              </w:rPr>
              <w:t>12.7</w:t>
            </w:r>
          </w:p>
        </w:tc>
        <w:tc>
          <w:tcPr>
            <w:tcW w:w="1541" w:type="dxa"/>
          </w:tcPr>
          <w:p w:rsidR="00555920" w:rsidRDefault="00A1413B">
            <w:pPr>
              <w:pStyle w:val="TableParagraph"/>
              <w:ind w:left="369" w:right="196"/>
              <w:rPr>
                <w:sz w:val="18"/>
              </w:rPr>
            </w:pPr>
            <w:r>
              <w:rPr>
                <w:spacing w:val="-5"/>
                <w:sz w:val="18"/>
              </w:rPr>
              <w:t>273</w:t>
            </w:r>
          </w:p>
        </w:tc>
        <w:tc>
          <w:tcPr>
            <w:tcW w:w="1538" w:type="dxa"/>
          </w:tcPr>
          <w:p w:rsidR="00555920" w:rsidRDefault="00A1413B">
            <w:pPr>
              <w:pStyle w:val="TableParagraph"/>
              <w:ind w:left="367" w:right="196"/>
              <w:rPr>
                <w:sz w:val="18"/>
              </w:rPr>
            </w:pPr>
            <w:r>
              <w:rPr>
                <w:spacing w:val="-5"/>
                <w:sz w:val="18"/>
              </w:rPr>
              <w:t>286</w:t>
            </w:r>
          </w:p>
        </w:tc>
        <w:tc>
          <w:tcPr>
            <w:tcW w:w="1747" w:type="dxa"/>
          </w:tcPr>
          <w:p w:rsidR="00555920" w:rsidRDefault="00A1413B">
            <w:pPr>
              <w:pStyle w:val="TableParagraph"/>
              <w:ind w:right="525"/>
              <w:jc w:val="right"/>
              <w:rPr>
                <w:sz w:val="18"/>
              </w:rPr>
            </w:pPr>
            <w:r>
              <w:rPr>
                <w:spacing w:val="-4"/>
                <w:sz w:val="18"/>
              </w:rPr>
              <w:t>3.32</w:t>
            </w:r>
          </w:p>
        </w:tc>
      </w:tr>
      <w:tr w:rsidR="00555920">
        <w:trPr>
          <w:trHeight w:val="318"/>
        </w:trPr>
        <w:tc>
          <w:tcPr>
            <w:tcW w:w="1438" w:type="dxa"/>
          </w:tcPr>
          <w:p w:rsidR="00555920" w:rsidRDefault="00A1413B">
            <w:pPr>
              <w:pStyle w:val="TableParagraph"/>
              <w:spacing w:before="56"/>
              <w:ind w:right="382"/>
              <w:jc w:val="right"/>
              <w:rPr>
                <w:sz w:val="18"/>
              </w:rPr>
            </w:pPr>
            <w:r>
              <w:rPr>
                <w:spacing w:val="-2"/>
                <w:sz w:val="18"/>
              </w:rPr>
              <w:t>May-18***</w:t>
            </w:r>
          </w:p>
        </w:tc>
        <w:tc>
          <w:tcPr>
            <w:tcW w:w="1539" w:type="dxa"/>
          </w:tcPr>
          <w:p w:rsidR="00555920" w:rsidRDefault="00A1413B">
            <w:pPr>
              <w:pStyle w:val="TableParagraph"/>
              <w:spacing w:before="56"/>
              <w:ind w:right="414"/>
              <w:jc w:val="right"/>
              <w:rPr>
                <w:sz w:val="18"/>
              </w:rPr>
            </w:pPr>
            <w:r>
              <w:rPr>
                <w:spacing w:val="-4"/>
                <w:sz w:val="18"/>
              </w:rPr>
              <w:t>1.45</w:t>
            </w:r>
          </w:p>
        </w:tc>
        <w:tc>
          <w:tcPr>
            <w:tcW w:w="1538" w:type="dxa"/>
          </w:tcPr>
          <w:p w:rsidR="00555920" w:rsidRDefault="00A1413B">
            <w:pPr>
              <w:pStyle w:val="TableParagraph"/>
              <w:spacing w:before="56"/>
              <w:ind w:right="389"/>
              <w:jc w:val="right"/>
              <w:rPr>
                <w:sz w:val="18"/>
              </w:rPr>
            </w:pPr>
            <w:r>
              <w:rPr>
                <w:spacing w:val="-4"/>
                <w:sz w:val="18"/>
              </w:rPr>
              <w:t>9.61</w:t>
            </w:r>
          </w:p>
        </w:tc>
        <w:tc>
          <w:tcPr>
            <w:tcW w:w="1541" w:type="dxa"/>
          </w:tcPr>
          <w:p w:rsidR="00555920" w:rsidRDefault="00A1413B">
            <w:pPr>
              <w:pStyle w:val="TableParagraph"/>
              <w:spacing w:before="56"/>
              <w:ind w:left="794"/>
              <w:jc w:val="left"/>
              <w:rPr>
                <w:sz w:val="18"/>
              </w:rPr>
            </w:pPr>
            <w:r>
              <w:rPr>
                <w:spacing w:val="-4"/>
                <w:sz w:val="18"/>
              </w:rPr>
              <w:t>96.1</w:t>
            </w:r>
          </w:p>
        </w:tc>
        <w:tc>
          <w:tcPr>
            <w:tcW w:w="1538" w:type="dxa"/>
          </w:tcPr>
          <w:p w:rsidR="00555920" w:rsidRDefault="00A1413B">
            <w:pPr>
              <w:pStyle w:val="TableParagraph"/>
              <w:spacing w:before="56"/>
              <w:ind w:left="367" w:right="196"/>
              <w:rPr>
                <w:sz w:val="18"/>
              </w:rPr>
            </w:pPr>
            <w:r>
              <w:rPr>
                <w:spacing w:val="-5"/>
                <w:sz w:val="18"/>
              </w:rPr>
              <w:t>106</w:t>
            </w:r>
          </w:p>
        </w:tc>
        <w:tc>
          <w:tcPr>
            <w:tcW w:w="1747" w:type="dxa"/>
          </w:tcPr>
          <w:p w:rsidR="00555920" w:rsidRDefault="00A1413B">
            <w:pPr>
              <w:pStyle w:val="TableParagraph"/>
              <w:spacing w:before="56"/>
              <w:ind w:right="424"/>
              <w:jc w:val="right"/>
              <w:rPr>
                <w:sz w:val="18"/>
              </w:rPr>
            </w:pPr>
            <w:r>
              <w:rPr>
                <w:spacing w:val="-2"/>
                <w:sz w:val="18"/>
              </w:rPr>
              <w:t>0.186</w:t>
            </w:r>
          </w:p>
        </w:tc>
      </w:tr>
      <w:tr w:rsidR="00555920">
        <w:trPr>
          <w:trHeight w:val="316"/>
        </w:trPr>
        <w:tc>
          <w:tcPr>
            <w:tcW w:w="1438" w:type="dxa"/>
          </w:tcPr>
          <w:p w:rsidR="00555920" w:rsidRDefault="00A1413B">
            <w:pPr>
              <w:pStyle w:val="TableParagraph"/>
              <w:ind w:right="382"/>
              <w:jc w:val="right"/>
              <w:rPr>
                <w:sz w:val="18"/>
              </w:rPr>
            </w:pPr>
            <w:r>
              <w:rPr>
                <w:sz w:val="18"/>
              </w:rPr>
              <w:t>Jun-</w:t>
            </w:r>
            <w:r>
              <w:rPr>
                <w:spacing w:val="-5"/>
                <w:sz w:val="18"/>
              </w:rPr>
              <w:t>18</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82"/>
              <w:jc w:val="right"/>
              <w:rPr>
                <w:sz w:val="18"/>
              </w:rPr>
            </w:pPr>
            <w:r>
              <w:rPr>
                <w:sz w:val="18"/>
              </w:rPr>
              <w:t>Jul-</w:t>
            </w:r>
            <w:r>
              <w:rPr>
                <w:spacing w:val="-5"/>
                <w:sz w:val="18"/>
              </w:rPr>
              <w:t>18</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pacing w:val="-2"/>
                <w:sz w:val="18"/>
              </w:rPr>
              <w:t>Aug-</w:t>
            </w:r>
            <w:r>
              <w:rPr>
                <w:spacing w:val="-5"/>
                <w:sz w:val="18"/>
              </w:rPr>
              <w:t>18</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ind w:right="379"/>
              <w:jc w:val="right"/>
              <w:rPr>
                <w:sz w:val="18"/>
              </w:rPr>
            </w:pPr>
            <w:r>
              <w:rPr>
                <w:spacing w:val="-2"/>
                <w:sz w:val="18"/>
              </w:rPr>
              <w:t>Sep-</w:t>
            </w:r>
            <w:r>
              <w:rPr>
                <w:spacing w:val="-5"/>
                <w:sz w:val="18"/>
              </w:rPr>
              <w:t>18</w:t>
            </w:r>
          </w:p>
        </w:tc>
        <w:tc>
          <w:tcPr>
            <w:tcW w:w="1539" w:type="dxa"/>
          </w:tcPr>
          <w:p w:rsidR="00555920" w:rsidRDefault="00A1413B">
            <w:pPr>
              <w:pStyle w:val="TableParagraph"/>
              <w:ind w:right="414"/>
              <w:jc w:val="right"/>
              <w:rPr>
                <w:sz w:val="18"/>
              </w:rPr>
            </w:pPr>
            <w:r>
              <w:rPr>
                <w:spacing w:val="-4"/>
                <w:sz w:val="18"/>
              </w:rPr>
              <w:t>2.44</w:t>
            </w:r>
          </w:p>
        </w:tc>
        <w:tc>
          <w:tcPr>
            <w:tcW w:w="1538" w:type="dxa"/>
          </w:tcPr>
          <w:p w:rsidR="00555920" w:rsidRDefault="00A1413B">
            <w:pPr>
              <w:pStyle w:val="TableParagraph"/>
              <w:ind w:right="389"/>
              <w:jc w:val="right"/>
              <w:rPr>
                <w:sz w:val="18"/>
              </w:rPr>
            </w:pPr>
            <w:r>
              <w:rPr>
                <w:spacing w:val="-4"/>
                <w:sz w:val="18"/>
              </w:rPr>
              <w:t>2.41</w:t>
            </w:r>
          </w:p>
        </w:tc>
        <w:tc>
          <w:tcPr>
            <w:tcW w:w="1541" w:type="dxa"/>
          </w:tcPr>
          <w:p w:rsidR="00555920" w:rsidRDefault="00A1413B">
            <w:pPr>
              <w:pStyle w:val="TableParagraph"/>
              <w:ind w:left="369" w:right="196"/>
              <w:rPr>
                <w:sz w:val="18"/>
              </w:rPr>
            </w:pPr>
            <w:r>
              <w:rPr>
                <w:spacing w:val="-5"/>
                <w:sz w:val="18"/>
              </w:rPr>
              <w:t>107</w:t>
            </w:r>
          </w:p>
        </w:tc>
        <w:tc>
          <w:tcPr>
            <w:tcW w:w="1538" w:type="dxa"/>
          </w:tcPr>
          <w:p w:rsidR="00555920" w:rsidRDefault="00A1413B">
            <w:pPr>
              <w:pStyle w:val="TableParagraph"/>
              <w:ind w:left="367" w:right="196"/>
              <w:rPr>
                <w:sz w:val="18"/>
              </w:rPr>
            </w:pPr>
            <w:r>
              <w:rPr>
                <w:spacing w:val="-5"/>
                <w:sz w:val="18"/>
              </w:rPr>
              <w:t>110</w:t>
            </w:r>
          </w:p>
        </w:tc>
        <w:tc>
          <w:tcPr>
            <w:tcW w:w="1747" w:type="dxa"/>
          </w:tcPr>
          <w:p w:rsidR="00555920" w:rsidRDefault="00A1413B">
            <w:pPr>
              <w:pStyle w:val="TableParagraph"/>
              <w:ind w:right="525"/>
              <w:jc w:val="right"/>
              <w:rPr>
                <w:sz w:val="18"/>
              </w:rPr>
            </w:pPr>
            <w:r>
              <w:rPr>
                <w:spacing w:val="-4"/>
                <w:sz w:val="18"/>
              </w:rPr>
              <w:t>1.34</w:t>
            </w:r>
          </w:p>
        </w:tc>
      </w:tr>
      <w:tr w:rsidR="00555920">
        <w:trPr>
          <w:trHeight w:val="316"/>
        </w:trPr>
        <w:tc>
          <w:tcPr>
            <w:tcW w:w="1438" w:type="dxa"/>
          </w:tcPr>
          <w:p w:rsidR="00555920" w:rsidRDefault="00A1413B">
            <w:pPr>
              <w:pStyle w:val="TableParagraph"/>
              <w:ind w:right="379"/>
              <w:jc w:val="right"/>
              <w:rPr>
                <w:sz w:val="18"/>
              </w:rPr>
            </w:pPr>
            <w:r>
              <w:rPr>
                <w:sz w:val="18"/>
              </w:rPr>
              <w:t>Oct-</w:t>
            </w:r>
            <w:r>
              <w:rPr>
                <w:spacing w:val="-5"/>
                <w:sz w:val="18"/>
              </w:rPr>
              <w:t>18</w:t>
            </w:r>
          </w:p>
        </w:tc>
        <w:tc>
          <w:tcPr>
            <w:tcW w:w="1539" w:type="dxa"/>
          </w:tcPr>
          <w:p w:rsidR="00555920" w:rsidRDefault="00A1413B">
            <w:pPr>
              <w:pStyle w:val="TableParagraph"/>
              <w:ind w:right="414"/>
              <w:jc w:val="right"/>
              <w:rPr>
                <w:sz w:val="18"/>
              </w:rPr>
            </w:pPr>
            <w:r>
              <w:rPr>
                <w:spacing w:val="-4"/>
                <w:sz w:val="18"/>
              </w:rPr>
              <w:t>3.10</w:t>
            </w:r>
          </w:p>
        </w:tc>
        <w:tc>
          <w:tcPr>
            <w:tcW w:w="1538" w:type="dxa"/>
          </w:tcPr>
          <w:p w:rsidR="00555920" w:rsidRDefault="00A1413B">
            <w:pPr>
              <w:pStyle w:val="TableParagraph"/>
              <w:ind w:right="389"/>
              <w:jc w:val="right"/>
              <w:rPr>
                <w:sz w:val="18"/>
              </w:rPr>
            </w:pPr>
            <w:r>
              <w:rPr>
                <w:spacing w:val="-4"/>
                <w:sz w:val="18"/>
              </w:rPr>
              <w:t>5.28</w:t>
            </w:r>
          </w:p>
        </w:tc>
        <w:tc>
          <w:tcPr>
            <w:tcW w:w="1541" w:type="dxa"/>
          </w:tcPr>
          <w:p w:rsidR="00555920" w:rsidRDefault="00A1413B">
            <w:pPr>
              <w:pStyle w:val="TableParagraph"/>
              <w:ind w:left="369" w:right="196"/>
              <w:rPr>
                <w:sz w:val="18"/>
              </w:rPr>
            </w:pPr>
            <w:r>
              <w:rPr>
                <w:spacing w:val="-5"/>
                <w:sz w:val="18"/>
              </w:rPr>
              <w:t>129</w:t>
            </w:r>
          </w:p>
        </w:tc>
        <w:tc>
          <w:tcPr>
            <w:tcW w:w="1538" w:type="dxa"/>
          </w:tcPr>
          <w:p w:rsidR="00555920" w:rsidRDefault="00A1413B">
            <w:pPr>
              <w:pStyle w:val="TableParagraph"/>
              <w:ind w:left="367" w:right="196"/>
              <w:rPr>
                <w:sz w:val="18"/>
              </w:rPr>
            </w:pPr>
            <w:r>
              <w:rPr>
                <w:spacing w:val="-5"/>
                <w:sz w:val="18"/>
              </w:rPr>
              <w:t>134</w:t>
            </w:r>
          </w:p>
        </w:tc>
        <w:tc>
          <w:tcPr>
            <w:tcW w:w="1747" w:type="dxa"/>
          </w:tcPr>
          <w:p w:rsidR="00555920" w:rsidRDefault="00A1413B">
            <w:pPr>
              <w:pStyle w:val="TableParagraph"/>
              <w:ind w:right="525"/>
              <w:jc w:val="right"/>
              <w:rPr>
                <w:sz w:val="18"/>
              </w:rPr>
            </w:pPr>
            <w:r>
              <w:rPr>
                <w:spacing w:val="-4"/>
                <w:sz w:val="18"/>
              </w:rPr>
              <w:t>2.96</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8"/>
        <w:gridCol w:w="1539"/>
        <w:gridCol w:w="1538"/>
        <w:gridCol w:w="1541"/>
        <w:gridCol w:w="1538"/>
        <w:gridCol w:w="1747"/>
      </w:tblGrid>
      <w:tr w:rsidR="00555920">
        <w:trPr>
          <w:trHeight w:val="313"/>
        </w:trPr>
        <w:tc>
          <w:tcPr>
            <w:tcW w:w="1438" w:type="dxa"/>
            <w:vMerge w:val="restart"/>
            <w:shd w:val="clear" w:color="auto" w:fill="D9D9D9"/>
          </w:tcPr>
          <w:p w:rsidR="00555920" w:rsidRDefault="00A1413B">
            <w:pPr>
              <w:pStyle w:val="TableParagraph"/>
              <w:spacing w:before="1"/>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1"/>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1"/>
              <w:ind w:right="337"/>
              <w:jc w:val="right"/>
              <w:rPr>
                <w:b/>
                <w:sz w:val="18"/>
              </w:rPr>
            </w:pPr>
            <w:r>
              <w:rPr>
                <w:b/>
                <w:spacing w:val="-2"/>
                <w:sz w:val="18"/>
              </w:rPr>
              <w:t>Ammonia</w:t>
            </w:r>
          </w:p>
        </w:tc>
        <w:tc>
          <w:tcPr>
            <w:tcW w:w="1541" w:type="dxa"/>
            <w:shd w:val="clear" w:color="auto" w:fill="D9D9D9"/>
          </w:tcPr>
          <w:p w:rsidR="00555920" w:rsidRDefault="00A1413B">
            <w:pPr>
              <w:pStyle w:val="TableParagraph"/>
              <w:spacing w:before="1"/>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1"/>
              <w:ind w:left="367" w:right="352"/>
              <w:rPr>
                <w:b/>
                <w:sz w:val="18"/>
              </w:rPr>
            </w:pPr>
            <w:r>
              <w:rPr>
                <w:b/>
                <w:spacing w:val="-2"/>
                <w:sz w:val="18"/>
              </w:rPr>
              <w:t>TIN**</w:t>
            </w:r>
          </w:p>
        </w:tc>
        <w:tc>
          <w:tcPr>
            <w:tcW w:w="1747" w:type="dxa"/>
            <w:shd w:val="clear" w:color="auto" w:fill="D9D9D9"/>
          </w:tcPr>
          <w:p w:rsidR="00555920" w:rsidRDefault="00A1413B">
            <w:pPr>
              <w:pStyle w:val="TableParagraph"/>
              <w:spacing w:before="1"/>
              <w:ind w:left="57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38"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right="370"/>
              <w:jc w:val="right"/>
              <w:rPr>
                <w:b/>
                <w:sz w:val="18"/>
              </w:rPr>
            </w:pPr>
            <w:r>
              <w:rPr>
                <w:b/>
                <w:sz w:val="18"/>
              </w:rPr>
              <w:t>kg</w:t>
            </w:r>
            <w:r>
              <w:rPr>
                <w:b/>
                <w:spacing w:val="1"/>
                <w:sz w:val="18"/>
              </w:rPr>
              <w:t xml:space="preserve"> </w:t>
            </w:r>
            <w:r>
              <w:rPr>
                <w:b/>
                <w:spacing w:val="-2"/>
                <w:sz w:val="18"/>
              </w:rPr>
              <w:t>N/day</w:t>
            </w:r>
          </w:p>
        </w:tc>
        <w:tc>
          <w:tcPr>
            <w:tcW w:w="1541"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72"/>
              <w:jc w:val="right"/>
              <w:rPr>
                <w:b/>
                <w:sz w:val="18"/>
              </w:rPr>
            </w:pPr>
            <w:r>
              <w:rPr>
                <w:b/>
                <w:sz w:val="18"/>
              </w:rPr>
              <w:t xml:space="preserve">kg </w:t>
            </w:r>
            <w:r>
              <w:rPr>
                <w:b/>
                <w:spacing w:val="-2"/>
                <w:sz w:val="18"/>
              </w:rPr>
              <w:t>N/day</w:t>
            </w:r>
          </w:p>
        </w:tc>
        <w:tc>
          <w:tcPr>
            <w:tcW w:w="1747" w:type="dxa"/>
            <w:shd w:val="clear" w:color="auto" w:fill="D9D9D9"/>
          </w:tcPr>
          <w:p w:rsidR="00555920" w:rsidRDefault="00A1413B">
            <w:pPr>
              <w:pStyle w:val="TableParagraph"/>
              <w:spacing w:before="0" w:line="206" w:lineRule="exact"/>
              <w:ind w:right="479"/>
              <w:jc w:val="right"/>
              <w:rPr>
                <w:b/>
                <w:sz w:val="18"/>
              </w:rPr>
            </w:pPr>
            <w:r>
              <w:rPr>
                <w:b/>
                <w:sz w:val="18"/>
              </w:rPr>
              <w:t xml:space="preserve">kg </w:t>
            </w:r>
            <w:r>
              <w:rPr>
                <w:b/>
                <w:spacing w:val="-2"/>
                <w:sz w:val="18"/>
              </w:rPr>
              <w:t>P/day</w:t>
            </w:r>
          </w:p>
        </w:tc>
      </w:tr>
      <w:tr w:rsidR="00555920">
        <w:trPr>
          <w:trHeight w:val="315"/>
        </w:trPr>
        <w:tc>
          <w:tcPr>
            <w:tcW w:w="1438" w:type="dxa"/>
          </w:tcPr>
          <w:p w:rsidR="00555920" w:rsidRDefault="00A1413B">
            <w:pPr>
              <w:pStyle w:val="TableParagraph"/>
              <w:ind w:right="379"/>
              <w:jc w:val="right"/>
              <w:rPr>
                <w:sz w:val="18"/>
              </w:rPr>
            </w:pPr>
            <w:r>
              <w:rPr>
                <w:spacing w:val="-2"/>
                <w:sz w:val="18"/>
              </w:rPr>
              <w:t>Nov-</w:t>
            </w:r>
            <w:r>
              <w:rPr>
                <w:spacing w:val="-5"/>
                <w:sz w:val="18"/>
              </w:rPr>
              <w:t>18</w:t>
            </w:r>
          </w:p>
        </w:tc>
        <w:tc>
          <w:tcPr>
            <w:tcW w:w="1539" w:type="dxa"/>
          </w:tcPr>
          <w:p w:rsidR="00555920" w:rsidRDefault="00A1413B">
            <w:pPr>
              <w:pStyle w:val="TableParagraph"/>
              <w:ind w:right="414"/>
              <w:jc w:val="right"/>
              <w:rPr>
                <w:sz w:val="18"/>
              </w:rPr>
            </w:pPr>
            <w:r>
              <w:rPr>
                <w:spacing w:val="-4"/>
                <w:sz w:val="18"/>
              </w:rPr>
              <w:t>3.91</w:t>
            </w:r>
          </w:p>
        </w:tc>
        <w:tc>
          <w:tcPr>
            <w:tcW w:w="1538" w:type="dxa"/>
          </w:tcPr>
          <w:p w:rsidR="00555920" w:rsidRDefault="00A1413B">
            <w:pPr>
              <w:pStyle w:val="TableParagraph"/>
              <w:ind w:right="389"/>
              <w:jc w:val="right"/>
              <w:rPr>
                <w:sz w:val="18"/>
              </w:rPr>
            </w:pPr>
            <w:r>
              <w:rPr>
                <w:spacing w:val="-4"/>
                <w:sz w:val="18"/>
              </w:rPr>
              <w:t>2.06</w:t>
            </w:r>
          </w:p>
        </w:tc>
        <w:tc>
          <w:tcPr>
            <w:tcW w:w="1541" w:type="dxa"/>
          </w:tcPr>
          <w:p w:rsidR="00555920" w:rsidRDefault="00A1413B">
            <w:pPr>
              <w:pStyle w:val="TableParagraph"/>
              <w:ind w:left="369" w:right="196"/>
              <w:rPr>
                <w:sz w:val="18"/>
              </w:rPr>
            </w:pPr>
            <w:r>
              <w:rPr>
                <w:spacing w:val="-5"/>
                <w:sz w:val="18"/>
              </w:rPr>
              <w:t>154</w:t>
            </w:r>
          </w:p>
        </w:tc>
        <w:tc>
          <w:tcPr>
            <w:tcW w:w="1538" w:type="dxa"/>
          </w:tcPr>
          <w:p w:rsidR="00555920" w:rsidRDefault="00A1413B">
            <w:pPr>
              <w:pStyle w:val="TableParagraph"/>
              <w:ind w:left="367" w:right="196"/>
              <w:rPr>
                <w:sz w:val="18"/>
              </w:rPr>
            </w:pPr>
            <w:r>
              <w:rPr>
                <w:spacing w:val="-5"/>
                <w:sz w:val="18"/>
              </w:rPr>
              <w:t>156</w:t>
            </w:r>
          </w:p>
        </w:tc>
        <w:tc>
          <w:tcPr>
            <w:tcW w:w="1747" w:type="dxa"/>
          </w:tcPr>
          <w:p w:rsidR="00555920" w:rsidRDefault="00A1413B">
            <w:pPr>
              <w:pStyle w:val="TableParagraph"/>
              <w:ind w:right="525"/>
              <w:jc w:val="right"/>
              <w:rPr>
                <w:sz w:val="18"/>
              </w:rPr>
            </w:pPr>
            <w:r>
              <w:rPr>
                <w:spacing w:val="-4"/>
                <w:sz w:val="18"/>
              </w:rPr>
              <w:t>2.57</w:t>
            </w:r>
          </w:p>
        </w:tc>
      </w:tr>
      <w:tr w:rsidR="00555920">
        <w:trPr>
          <w:trHeight w:val="316"/>
        </w:trPr>
        <w:tc>
          <w:tcPr>
            <w:tcW w:w="1438" w:type="dxa"/>
          </w:tcPr>
          <w:p w:rsidR="00555920" w:rsidRDefault="00A1413B">
            <w:pPr>
              <w:pStyle w:val="TableParagraph"/>
              <w:ind w:right="379"/>
              <w:jc w:val="right"/>
              <w:rPr>
                <w:sz w:val="18"/>
              </w:rPr>
            </w:pPr>
            <w:r>
              <w:rPr>
                <w:spacing w:val="-2"/>
                <w:sz w:val="18"/>
              </w:rPr>
              <w:t>Dec-</w:t>
            </w:r>
            <w:r>
              <w:rPr>
                <w:spacing w:val="-5"/>
                <w:sz w:val="18"/>
              </w:rPr>
              <w:t>18</w:t>
            </w:r>
          </w:p>
        </w:tc>
        <w:tc>
          <w:tcPr>
            <w:tcW w:w="1539" w:type="dxa"/>
          </w:tcPr>
          <w:p w:rsidR="00555920" w:rsidRDefault="00A1413B">
            <w:pPr>
              <w:pStyle w:val="TableParagraph"/>
              <w:ind w:right="414"/>
              <w:jc w:val="right"/>
              <w:rPr>
                <w:sz w:val="18"/>
              </w:rPr>
            </w:pPr>
            <w:r>
              <w:rPr>
                <w:spacing w:val="-4"/>
                <w:sz w:val="18"/>
              </w:rPr>
              <w:t>4.71</w:t>
            </w:r>
          </w:p>
        </w:tc>
        <w:tc>
          <w:tcPr>
            <w:tcW w:w="1538" w:type="dxa"/>
          </w:tcPr>
          <w:p w:rsidR="00555920" w:rsidRDefault="00A1413B">
            <w:pPr>
              <w:pStyle w:val="TableParagraph"/>
              <w:ind w:right="389"/>
              <w:jc w:val="right"/>
              <w:rPr>
                <w:sz w:val="18"/>
              </w:rPr>
            </w:pPr>
            <w:r>
              <w:rPr>
                <w:spacing w:val="-4"/>
                <w:sz w:val="18"/>
              </w:rPr>
              <w:t>8.23</w:t>
            </w:r>
          </w:p>
        </w:tc>
        <w:tc>
          <w:tcPr>
            <w:tcW w:w="1541" w:type="dxa"/>
          </w:tcPr>
          <w:p w:rsidR="00555920" w:rsidRDefault="00A1413B">
            <w:pPr>
              <w:pStyle w:val="TableParagraph"/>
              <w:ind w:left="369" w:right="196"/>
              <w:rPr>
                <w:sz w:val="18"/>
              </w:rPr>
            </w:pPr>
            <w:r>
              <w:rPr>
                <w:spacing w:val="-5"/>
                <w:sz w:val="18"/>
              </w:rPr>
              <w:t>157</w:t>
            </w:r>
          </w:p>
        </w:tc>
        <w:tc>
          <w:tcPr>
            <w:tcW w:w="1538" w:type="dxa"/>
          </w:tcPr>
          <w:p w:rsidR="00555920" w:rsidRDefault="00A1413B">
            <w:pPr>
              <w:pStyle w:val="TableParagraph"/>
              <w:ind w:left="367" w:right="196"/>
              <w:rPr>
                <w:sz w:val="18"/>
              </w:rPr>
            </w:pPr>
            <w:r>
              <w:rPr>
                <w:spacing w:val="-5"/>
                <w:sz w:val="18"/>
              </w:rPr>
              <w:t>165</w:t>
            </w:r>
          </w:p>
        </w:tc>
        <w:tc>
          <w:tcPr>
            <w:tcW w:w="1747" w:type="dxa"/>
          </w:tcPr>
          <w:p w:rsidR="00555920" w:rsidRDefault="00A1413B">
            <w:pPr>
              <w:pStyle w:val="TableParagraph"/>
              <w:ind w:right="525"/>
              <w:jc w:val="right"/>
              <w:rPr>
                <w:sz w:val="18"/>
              </w:rPr>
            </w:pPr>
            <w:r>
              <w:rPr>
                <w:spacing w:val="-4"/>
                <w:sz w:val="18"/>
              </w:rPr>
              <w:t>2.93</w:t>
            </w:r>
          </w:p>
        </w:tc>
      </w:tr>
      <w:tr w:rsidR="00555920">
        <w:trPr>
          <w:trHeight w:val="318"/>
        </w:trPr>
        <w:tc>
          <w:tcPr>
            <w:tcW w:w="1438" w:type="dxa"/>
          </w:tcPr>
          <w:p w:rsidR="00555920" w:rsidRDefault="00A1413B">
            <w:pPr>
              <w:pStyle w:val="TableParagraph"/>
              <w:spacing w:before="56"/>
              <w:ind w:right="382"/>
              <w:jc w:val="right"/>
              <w:rPr>
                <w:sz w:val="18"/>
              </w:rPr>
            </w:pPr>
            <w:r>
              <w:rPr>
                <w:sz w:val="18"/>
              </w:rPr>
              <w:t>Jan-</w:t>
            </w:r>
            <w:r>
              <w:rPr>
                <w:spacing w:val="-5"/>
                <w:sz w:val="18"/>
              </w:rPr>
              <w:t>19</w:t>
            </w:r>
          </w:p>
        </w:tc>
        <w:tc>
          <w:tcPr>
            <w:tcW w:w="1539" w:type="dxa"/>
          </w:tcPr>
          <w:p w:rsidR="00555920" w:rsidRDefault="00A1413B">
            <w:pPr>
              <w:pStyle w:val="TableParagraph"/>
              <w:spacing w:before="56"/>
              <w:ind w:right="414"/>
              <w:jc w:val="right"/>
              <w:rPr>
                <w:sz w:val="18"/>
              </w:rPr>
            </w:pPr>
            <w:r>
              <w:rPr>
                <w:spacing w:val="-4"/>
                <w:sz w:val="18"/>
              </w:rPr>
              <w:t>8.54</w:t>
            </w:r>
          </w:p>
        </w:tc>
        <w:tc>
          <w:tcPr>
            <w:tcW w:w="1538" w:type="dxa"/>
          </w:tcPr>
          <w:p w:rsidR="00555920" w:rsidRDefault="00A1413B">
            <w:pPr>
              <w:pStyle w:val="TableParagraph"/>
              <w:spacing w:before="56"/>
              <w:ind w:left="367" w:right="430"/>
              <w:rPr>
                <w:sz w:val="18"/>
              </w:rPr>
            </w:pPr>
            <w:r>
              <w:rPr>
                <w:spacing w:val="-5"/>
                <w:sz w:val="18"/>
              </w:rPr>
              <w:t>111</w:t>
            </w:r>
          </w:p>
        </w:tc>
        <w:tc>
          <w:tcPr>
            <w:tcW w:w="1541" w:type="dxa"/>
          </w:tcPr>
          <w:p w:rsidR="00555920" w:rsidRDefault="00A1413B">
            <w:pPr>
              <w:pStyle w:val="TableParagraph"/>
              <w:spacing w:before="56"/>
              <w:ind w:left="369" w:right="196"/>
              <w:rPr>
                <w:sz w:val="18"/>
              </w:rPr>
            </w:pPr>
            <w:r>
              <w:rPr>
                <w:spacing w:val="-5"/>
                <w:sz w:val="18"/>
              </w:rPr>
              <w:t>139</w:t>
            </w:r>
          </w:p>
        </w:tc>
        <w:tc>
          <w:tcPr>
            <w:tcW w:w="1538" w:type="dxa"/>
          </w:tcPr>
          <w:p w:rsidR="00555920" w:rsidRDefault="00A1413B">
            <w:pPr>
              <w:pStyle w:val="TableParagraph"/>
              <w:spacing w:before="56"/>
              <w:ind w:left="367" w:right="196"/>
              <w:rPr>
                <w:sz w:val="18"/>
              </w:rPr>
            </w:pPr>
            <w:r>
              <w:rPr>
                <w:spacing w:val="-5"/>
                <w:sz w:val="18"/>
              </w:rPr>
              <w:t>250</w:t>
            </w:r>
          </w:p>
        </w:tc>
        <w:tc>
          <w:tcPr>
            <w:tcW w:w="1747" w:type="dxa"/>
          </w:tcPr>
          <w:p w:rsidR="00555920" w:rsidRDefault="00A1413B">
            <w:pPr>
              <w:pStyle w:val="TableParagraph"/>
              <w:spacing w:before="56"/>
              <w:ind w:left="243" w:right="125"/>
              <w:rPr>
                <w:sz w:val="18"/>
              </w:rPr>
            </w:pPr>
            <w:r>
              <w:rPr>
                <w:spacing w:val="-4"/>
                <w:sz w:val="18"/>
              </w:rPr>
              <w:t>11.1</w:t>
            </w:r>
          </w:p>
        </w:tc>
      </w:tr>
      <w:tr w:rsidR="00555920">
        <w:trPr>
          <w:trHeight w:val="315"/>
        </w:trPr>
        <w:tc>
          <w:tcPr>
            <w:tcW w:w="1438" w:type="dxa"/>
          </w:tcPr>
          <w:p w:rsidR="00555920" w:rsidRDefault="00A1413B">
            <w:pPr>
              <w:pStyle w:val="TableParagraph"/>
              <w:ind w:right="379"/>
              <w:jc w:val="right"/>
              <w:rPr>
                <w:sz w:val="18"/>
              </w:rPr>
            </w:pPr>
            <w:r>
              <w:rPr>
                <w:spacing w:val="-2"/>
                <w:sz w:val="18"/>
              </w:rPr>
              <w:t>Feb-</w:t>
            </w:r>
            <w:r>
              <w:rPr>
                <w:spacing w:val="-5"/>
                <w:sz w:val="18"/>
              </w:rPr>
              <w:t>19</w:t>
            </w:r>
          </w:p>
        </w:tc>
        <w:tc>
          <w:tcPr>
            <w:tcW w:w="1539" w:type="dxa"/>
          </w:tcPr>
          <w:p w:rsidR="00555920" w:rsidRDefault="00A1413B">
            <w:pPr>
              <w:pStyle w:val="TableParagraph"/>
              <w:ind w:left="131"/>
              <w:rPr>
                <w:sz w:val="18"/>
              </w:rPr>
            </w:pPr>
            <w:r>
              <w:rPr>
                <w:spacing w:val="-4"/>
                <w:sz w:val="18"/>
              </w:rPr>
              <w:t>12.8</w:t>
            </w:r>
          </w:p>
        </w:tc>
        <w:tc>
          <w:tcPr>
            <w:tcW w:w="1538" w:type="dxa"/>
          </w:tcPr>
          <w:p w:rsidR="00555920" w:rsidRDefault="00A1413B">
            <w:pPr>
              <w:pStyle w:val="TableParagraph"/>
              <w:ind w:left="367" w:right="430"/>
              <w:rPr>
                <w:sz w:val="18"/>
              </w:rPr>
            </w:pPr>
            <w:r>
              <w:rPr>
                <w:spacing w:val="-5"/>
                <w:sz w:val="18"/>
              </w:rPr>
              <w:t>195</w:t>
            </w:r>
          </w:p>
        </w:tc>
        <w:tc>
          <w:tcPr>
            <w:tcW w:w="1541" w:type="dxa"/>
          </w:tcPr>
          <w:p w:rsidR="00555920" w:rsidRDefault="00A1413B">
            <w:pPr>
              <w:pStyle w:val="TableParagraph"/>
              <w:ind w:left="369" w:right="196"/>
              <w:rPr>
                <w:sz w:val="18"/>
              </w:rPr>
            </w:pPr>
            <w:r>
              <w:rPr>
                <w:spacing w:val="-5"/>
                <w:sz w:val="18"/>
              </w:rPr>
              <w:t>293</w:t>
            </w:r>
          </w:p>
        </w:tc>
        <w:tc>
          <w:tcPr>
            <w:tcW w:w="1538" w:type="dxa"/>
          </w:tcPr>
          <w:p w:rsidR="00555920" w:rsidRDefault="00A1413B">
            <w:pPr>
              <w:pStyle w:val="TableParagraph"/>
              <w:ind w:left="367" w:right="196"/>
              <w:rPr>
                <w:sz w:val="18"/>
              </w:rPr>
            </w:pPr>
            <w:r>
              <w:rPr>
                <w:spacing w:val="-5"/>
                <w:sz w:val="18"/>
              </w:rPr>
              <w:t>488</w:t>
            </w:r>
          </w:p>
        </w:tc>
        <w:tc>
          <w:tcPr>
            <w:tcW w:w="1747" w:type="dxa"/>
          </w:tcPr>
          <w:p w:rsidR="00555920" w:rsidRDefault="00A1413B">
            <w:pPr>
              <w:pStyle w:val="TableParagraph"/>
              <w:ind w:left="243" w:right="125"/>
              <w:rPr>
                <w:sz w:val="18"/>
              </w:rPr>
            </w:pPr>
            <w:r>
              <w:rPr>
                <w:spacing w:val="-4"/>
                <w:sz w:val="18"/>
              </w:rPr>
              <w:t>97.6</w:t>
            </w:r>
          </w:p>
        </w:tc>
      </w:tr>
      <w:tr w:rsidR="00555920">
        <w:trPr>
          <w:trHeight w:val="318"/>
        </w:trPr>
        <w:tc>
          <w:tcPr>
            <w:tcW w:w="1438" w:type="dxa"/>
          </w:tcPr>
          <w:p w:rsidR="00555920" w:rsidRDefault="00A1413B">
            <w:pPr>
              <w:pStyle w:val="TableParagraph"/>
              <w:ind w:right="379"/>
              <w:jc w:val="right"/>
              <w:rPr>
                <w:sz w:val="18"/>
              </w:rPr>
            </w:pPr>
            <w:r>
              <w:rPr>
                <w:spacing w:val="-2"/>
                <w:sz w:val="18"/>
              </w:rPr>
              <w:t>Mar-</w:t>
            </w:r>
            <w:r>
              <w:rPr>
                <w:spacing w:val="-5"/>
                <w:sz w:val="18"/>
              </w:rPr>
              <w:t>19</w:t>
            </w:r>
          </w:p>
        </w:tc>
        <w:tc>
          <w:tcPr>
            <w:tcW w:w="1539" w:type="dxa"/>
          </w:tcPr>
          <w:p w:rsidR="00555920" w:rsidRDefault="00A1413B">
            <w:pPr>
              <w:pStyle w:val="TableParagraph"/>
              <w:ind w:right="414"/>
              <w:jc w:val="right"/>
              <w:rPr>
                <w:sz w:val="18"/>
              </w:rPr>
            </w:pPr>
            <w:r>
              <w:rPr>
                <w:spacing w:val="-4"/>
                <w:sz w:val="18"/>
              </w:rPr>
              <w:t>8.32</w:t>
            </w:r>
          </w:p>
        </w:tc>
        <w:tc>
          <w:tcPr>
            <w:tcW w:w="1538" w:type="dxa"/>
          </w:tcPr>
          <w:p w:rsidR="00555920" w:rsidRDefault="00A1413B">
            <w:pPr>
              <w:pStyle w:val="TableParagraph"/>
              <w:ind w:left="367" w:right="430"/>
              <w:rPr>
                <w:sz w:val="18"/>
              </w:rPr>
            </w:pPr>
            <w:r>
              <w:rPr>
                <w:spacing w:val="-5"/>
                <w:sz w:val="18"/>
              </w:rPr>
              <w:t>155</w:t>
            </w:r>
          </w:p>
        </w:tc>
        <w:tc>
          <w:tcPr>
            <w:tcW w:w="1541" w:type="dxa"/>
          </w:tcPr>
          <w:p w:rsidR="00555920" w:rsidRDefault="00A1413B">
            <w:pPr>
              <w:pStyle w:val="TableParagraph"/>
              <w:ind w:left="369" w:right="196"/>
              <w:rPr>
                <w:sz w:val="18"/>
              </w:rPr>
            </w:pPr>
            <w:r>
              <w:rPr>
                <w:spacing w:val="-5"/>
                <w:sz w:val="18"/>
              </w:rPr>
              <w:t>262</w:t>
            </w:r>
          </w:p>
        </w:tc>
        <w:tc>
          <w:tcPr>
            <w:tcW w:w="1538" w:type="dxa"/>
          </w:tcPr>
          <w:p w:rsidR="00555920" w:rsidRDefault="00A1413B">
            <w:pPr>
              <w:pStyle w:val="TableParagraph"/>
              <w:ind w:left="367" w:right="196"/>
              <w:rPr>
                <w:sz w:val="18"/>
              </w:rPr>
            </w:pPr>
            <w:r>
              <w:rPr>
                <w:spacing w:val="-5"/>
                <w:sz w:val="18"/>
              </w:rPr>
              <w:t>417</w:t>
            </w:r>
          </w:p>
        </w:tc>
        <w:tc>
          <w:tcPr>
            <w:tcW w:w="1747" w:type="dxa"/>
          </w:tcPr>
          <w:p w:rsidR="00555920" w:rsidRDefault="00A1413B">
            <w:pPr>
              <w:pStyle w:val="TableParagraph"/>
              <w:ind w:left="243" w:right="125"/>
              <w:rPr>
                <w:sz w:val="18"/>
              </w:rPr>
            </w:pPr>
            <w:r>
              <w:rPr>
                <w:spacing w:val="-4"/>
                <w:sz w:val="18"/>
              </w:rPr>
              <w:t>37.9</w:t>
            </w:r>
          </w:p>
        </w:tc>
      </w:tr>
      <w:tr w:rsidR="00555920">
        <w:trPr>
          <w:trHeight w:val="315"/>
        </w:trPr>
        <w:tc>
          <w:tcPr>
            <w:tcW w:w="1438" w:type="dxa"/>
          </w:tcPr>
          <w:p w:rsidR="00555920" w:rsidRDefault="00A1413B">
            <w:pPr>
              <w:pStyle w:val="TableParagraph"/>
              <w:ind w:right="379"/>
              <w:jc w:val="right"/>
              <w:rPr>
                <w:sz w:val="18"/>
              </w:rPr>
            </w:pPr>
            <w:r>
              <w:rPr>
                <w:spacing w:val="-2"/>
                <w:sz w:val="18"/>
              </w:rPr>
              <w:t>Apr-</w:t>
            </w:r>
            <w:r>
              <w:rPr>
                <w:spacing w:val="-5"/>
                <w:sz w:val="18"/>
              </w:rPr>
              <w:t>19</w:t>
            </w:r>
          </w:p>
        </w:tc>
        <w:tc>
          <w:tcPr>
            <w:tcW w:w="1539" w:type="dxa"/>
          </w:tcPr>
          <w:p w:rsidR="00555920" w:rsidRDefault="00A1413B">
            <w:pPr>
              <w:pStyle w:val="TableParagraph"/>
              <w:ind w:right="414"/>
              <w:jc w:val="right"/>
              <w:rPr>
                <w:sz w:val="18"/>
              </w:rPr>
            </w:pPr>
            <w:r>
              <w:rPr>
                <w:spacing w:val="-4"/>
                <w:sz w:val="18"/>
              </w:rPr>
              <w:t>4.47</w:t>
            </w:r>
          </w:p>
        </w:tc>
        <w:tc>
          <w:tcPr>
            <w:tcW w:w="1538" w:type="dxa"/>
          </w:tcPr>
          <w:p w:rsidR="00555920" w:rsidRDefault="00A1413B">
            <w:pPr>
              <w:pStyle w:val="TableParagraph"/>
              <w:ind w:left="367" w:right="430"/>
              <w:rPr>
                <w:sz w:val="18"/>
              </w:rPr>
            </w:pPr>
            <w:r>
              <w:rPr>
                <w:spacing w:val="-5"/>
                <w:sz w:val="18"/>
              </w:rPr>
              <w:t>105</w:t>
            </w:r>
          </w:p>
        </w:tc>
        <w:tc>
          <w:tcPr>
            <w:tcW w:w="1541" w:type="dxa"/>
          </w:tcPr>
          <w:p w:rsidR="00555920" w:rsidRDefault="00A1413B">
            <w:pPr>
              <w:pStyle w:val="TableParagraph"/>
              <w:ind w:left="369" w:right="196"/>
              <w:rPr>
                <w:sz w:val="18"/>
              </w:rPr>
            </w:pPr>
            <w:r>
              <w:rPr>
                <w:spacing w:val="-5"/>
                <w:sz w:val="18"/>
              </w:rPr>
              <w:t>108</w:t>
            </w:r>
          </w:p>
        </w:tc>
        <w:tc>
          <w:tcPr>
            <w:tcW w:w="1538" w:type="dxa"/>
          </w:tcPr>
          <w:p w:rsidR="00555920" w:rsidRDefault="00A1413B">
            <w:pPr>
              <w:pStyle w:val="TableParagraph"/>
              <w:ind w:left="367" w:right="196"/>
              <w:rPr>
                <w:sz w:val="18"/>
              </w:rPr>
            </w:pPr>
            <w:r>
              <w:rPr>
                <w:spacing w:val="-5"/>
                <w:sz w:val="18"/>
              </w:rPr>
              <w:t>265</w:t>
            </w:r>
          </w:p>
        </w:tc>
        <w:tc>
          <w:tcPr>
            <w:tcW w:w="1747" w:type="dxa"/>
          </w:tcPr>
          <w:p w:rsidR="00555920" w:rsidRDefault="00A1413B">
            <w:pPr>
              <w:pStyle w:val="TableParagraph"/>
              <w:ind w:right="525"/>
              <w:jc w:val="right"/>
              <w:rPr>
                <w:sz w:val="18"/>
              </w:rPr>
            </w:pPr>
            <w:r>
              <w:rPr>
                <w:spacing w:val="-4"/>
                <w:sz w:val="18"/>
              </w:rPr>
              <w:t>2.58</w:t>
            </w:r>
          </w:p>
        </w:tc>
      </w:tr>
      <w:tr w:rsidR="00555920">
        <w:trPr>
          <w:trHeight w:val="316"/>
        </w:trPr>
        <w:tc>
          <w:tcPr>
            <w:tcW w:w="1438" w:type="dxa"/>
          </w:tcPr>
          <w:p w:rsidR="00555920" w:rsidRDefault="00A1413B">
            <w:pPr>
              <w:pStyle w:val="TableParagraph"/>
              <w:ind w:right="379"/>
              <w:jc w:val="right"/>
              <w:rPr>
                <w:sz w:val="18"/>
              </w:rPr>
            </w:pPr>
            <w:r>
              <w:rPr>
                <w:spacing w:val="-2"/>
                <w:sz w:val="18"/>
              </w:rPr>
              <w:t>May-</w:t>
            </w:r>
            <w:r>
              <w:rPr>
                <w:spacing w:val="-5"/>
                <w:sz w:val="18"/>
              </w:rPr>
              <w:t>19</w:t>
            </w:r>
          </w:p>
        </w:tc>
        <w:tc>
          <w:tcPr>
            <w:tcW w:w="1539" w:type="dxa"/>
          </w:tcPr>
          <w:p w:rsidR="00555920" w:rsidRDefault="00A1413B">
            <w:pPr>
              <w:pStyle w:val="TableParagraph"/>
              <w:ind w:right="414"/>
              <w:jc w:val="right"/>
              <w:rPr>
                <w:sz w:val="18"/>
              </w:rPr>
            </w:pPr>
            <w:r>
              <w:rPr>
                <w:spacing w:val="-4"/>
                <w:sz w:val="18"/>
              </w:rPr>
              <w:t>4.51</w:t>
            </w:r>
          </w:p>
        </w:tc>
        <w:tc>
          <w:tcPr>
            <w:tcW w:w="1538" w:type="dxa"/>
          </w:tcPr>
          <w:p w:rsidR="00555920" w:rsidRDefault="00A1413B">
            <w:pPr>
              <w:pStyle w:val="TableParagraph"/>
              <w:ind w:left="673"/>
              <w:jc w:val="left"/>
              <w:rPr>
                <w:sz w:val="18"/>
              </w:rPr>
            </w:pPr>
            <w:r>
              <w:rPr>
                <w:spacing w:val="-4"/>
                <w:sz w:val="18"/>
              </w:rPr>
              <w:t>26.3</w:t>
            </w:r>
          </w:p>
        </w:tc>
        <w:tc>
          <w:tcPr>
            <w:tcW w:w="1541" w:type="dxa"/>
          </w:tcPr>
          <w:p w:rsidR="00555920" w:rsidRDefault="00A1413B">
            <w:pPr>
              <w:pStyle w:val="TableParagraph"/>
              <w:ind w:left="369" w:right="196"/>
              <w:rPr>
                <w:sz w:val="18"/>
              </w:rPr>
            </w:pPr>
            <w:r>
              <w:rPr>
                <w:spacing w:val="-5"/>
                <w:sz w:val="18"/>
              </w:rPr>
              <w:t>109</w:t>
            </w:r>
          </w:p>
        </w:tc>
        <w:tc>
          <w:tcPr>
            <w:tcW w:w="1538" w:type="dxa"/>
          </w:tcPr>
          <w:p w:rsidR="00555920" w:rsidRDefault="00A1413B">
            <w:pPr>
              <w:pStyle w:val="TableParagraph"/>
              <w:ind w:left="367" w:right="196"/>
              <w:rPr>
                <w:sz w:val="18"/>
              </w:rPr>
            </w:pPr>
            <w:r>
              <w:rPr>
                <w:spacing w:val="-5"/>
                <w:sz w:val="18"/>
              </w:rPr>
              <w:t>135</w:t>
            </w:r>
          </w:p>
        </w:tc>
        <w:tc>
          <w:tcPr>
            <w:tcW w:w="1747" w:type="dxa"/>
          </w:tcPr>
          <w:p w:rsidR="00555920" w:rsidRDefault="00A1413B">
            <w:pPr>
              <w:pStyle w:val="TableParagraph"/>
              <w:ind w:right="525"/>
              <w:jc w:val="right"/>
              <w:rPr>
                <w:sz w:val="18"/>
              </w:rPr>
            </w:pPr>
            <w:r>
              <w:rPr>
                <w:spacing w:val="-4"/>
                <w:sz w:val="18"/>
              </w:rPr>
              <w:t>2.51</w:t>
            </w:r>
          </w:p>
        </w:tc>
      </w:tr>
      <w:tr w:rsidR="00555920">
        <w:trPr>
          <w:trHeight w:val="318"/>
        </w:trPr>
        <w:tc>
          <w:tcPr>
            <w:tcW w:w="1438" w:type="dxa"/>
          </w:tcPr>
          <w:p w:rsidR="00555920" w:rsidRDefault="00A1413B">
            <w:pPr>
              <w:pStyle w:val="TableParagraph"/>
              <w:spacing w:before="56"/>
              <w:ind w:right="382"/>
              <w:jc w:val="right"/>
              <w:rPr>
                <w:sz w:val="18"/>
              </w:rPr>
            </w:pPr>
            <w:r>
              <w:rPr>
                <w:sz w:val="18"/>
              </w:rPr>
              <w:t>Jun-</w:t>
            </w:r>
            <w:r>
              <w:rPr>
                <w:spacing w:val="-5"/>
                <w:sz w:val="18"/>
              </w:rPr>
              <w:t>19</w:t>
            </w:r>
          </w:p>
        </w:tc>
        <w:tc>
          <w:tcPr>
            <w:tcW w:w="1539" w:type="dxa"/>
          </w:tcPr>
          <w:p w:rsidR="00555920" w:rsidRDefault="00A1413B">
            <w:pPr>
              <w:pStyle w:val="TableParagraph"/>
              <w:spacing w:before="56"/>
              <w:ind w:right="414"/>
              <w:jc w:val="right"/>
              <w:rPr>
                <w:sz w:val="18"/>
              </w:rPr>
            </w:pPr>
            <w:r>
              <w:rPr>
                <w:spacing w:val="-4"/>
                <w:sz w:val="18"/>
              </w:rPr>
              <w:t>3.09</w:t>
            </w:r>
          </w:p>
        </w:tc>
        <w:tc>
          <w:tcPr>
            <w:tcW w:w="1538" w:type="dxa"/>
          </w:tcPr>
          <w:p w:rsidR="00555920" w:rsidRDefault="00A1413B">
            <w:pPr>
              <w:pStyle w:val="TableParagraph"/>
              <w:spacing w:before="56"/>
              <w:ind w:left="673"/>
              <w:jc w:val="left"/>
              <w:rPr>
                <w:sz w:val="18"/>
              </w:rPr>
            </w:pPr>
            <w:r>
              <w:rPr>
                <w:spacing w:val="-4"/>
                <w:sz w:val="18"/>
              </w:rPr>
              <w:t>75.1</w:t>
            </w:r>
          </w:p>
        </w:tc>
        <w:tc>
          <w:tcPr>
            <w:tcW w:w="1541" w:type="dxa"/>
          </w:tcPr>
          <w:p w:rsidR="00555920" w:rsidRDefault="00A1413B">
            <w:pPr>
              <w:pStyle w:val="TableParagraph"/>
              <w:spacing w:before="56"/>
              <w:ind w:left="794"/>
              <w:jc w:val="left"/>
              <w:rPr>
                <w:sz w:val="18"/>
              </w:rPr>
            </w:pPr>
            <w:r>
              <w:rPr>
                <w:spacing w:val="-4"/>
                <w:sz w:val="18"/>
              </w:rPr>
              <w:t>83.5</w:t>
            </w:r>
          </w:p>
        </w:tc>
        <w:tc>
          <w:tcPr>
            <w:tcW w:w="1538" w:type="dxa"/>
          </w:tcPr>
          <w:p w:rsidR="00555920" w:rsidRDefault="00A1413B">
            <w:pPr>
              <w:pStyle w:val="TableParagraph"/>
              <w:spacing w:before="56"/>
              <w:ind w:left="367" w:right="196"/>
              <w:rPr>
                <w:sz w:val="18"/>
              </w:rPr>
            </w:pPr>
            <w:r>
              <w:rPr>
                <w:spacing w:val="-5"/>
                <w:sz w:val="18"/>
              </w:rPr>
              <w:t>245</w:t>
            </w:r>
          </w:p>
        </w:tc>
        <w:tc>
          <w:tcPr>
            <w:tcW w:w="1747" w:type="dxa"/>
          </w:tcPr>
          <w:p w:rsidR="00555920" w:rsidRDefault="00A1413B">
            <w:pPr>
              <w:pStyle w:val="TableParagraph"/>
              <w:spacing w:before="56"/>
              <w:ind w:right="525"/>
              <w:jc w:val="right"/>
              <w:rPr>
                <w:sz w:val="18"/>
              </w:rPr>
            </w:pPr>
            <w:r>
              <w:rPr>
                <w:spacing w:val="-4"/>
                <w:sz w:val="18"/>
              </w:rPr>
              <w:t>3.66</w:t>
            </w:r>
          </w:p>
        </w:tc>
      </w:tr>
      <w:tr w:rsidR="00555920">
        <w:trPr>
          <w:trHeight w:val="316"/>
        </w:trPr>
        <w:tc>
          <w:tcPr>
            <w:tcW w:w="1438" w:type="dxa"/>
          </w:tcPr>
          <w:p w:rsidR="00555920" w:rsidRDefault="00A1413B">
            <w:pPr>
              <w:pStyle w:val="TableParagraph"/>
              <w:ind w:right="382"/>
              <w:jc w:val="right"/>
              <w:rPr>
                <w:sz w:val="18"/>
              </w:rPr>
            </w:pPr>
            <w:r>
              <w:rPr>
                <w:sz w:val="18"/>
              </w:rPr>
              <w:t>Jul-</w:t>
            </w:r>
            <w:r>
              <w:rPr>
                <w:spacing w:val="-5"/>
                <w:sz w:val="18"/>
              </w:rPr>
              <w:t>19</w:t>
            </w:r>
          </w:p>
        </w:tc>
        <w:tc>
          <w:tcPr>
            <w:tcW w:w="1539" w:type="dxa"/>
          </w:tcPr>
          <w:p w:rsidR="00555920" w:rsidRDefault="00A1413B">
            <w:pPr>
              <w:pStyle w:val="TableParagraph"/>
              <w:ind w:right="414"/>
              <w:jc w:val="right"/>
              <w:rPr>
                <w:sz w:val="18"/>
              </w:rPr>
            </w:pPr>
            <w:r>
              <w:rPr>
                <w:spacing w:val="-4"/>
                <w:sz w:val="18"/>
              </w:rPr>
              <w:t>2.70</w:t>
            </w:r>
          </w:p>
        </w:tc>
        <w:tc>
          <w:tcPr>
            <w:tcW w:w="1538" w:type="dxa"/>
          </w:tcPr>
          <w:p w:rsidR="00555920" w:rsidRDefault="00A1413B">
            <w:pPr>
              <w:pStyle w:val="TableParagraph"/>
              <w:ind w:right="389"/>
              <w:jc w:val="right"/>
              <w:rPr>
                <w:sz w:val="18"/>
              </w:rPr>
            </w:pPr>
            <w:r>
              <w:rPr>
                <w:spacing w:val="-4"/>
                <w:sz w:val="18"/>
              </w:rPr>
              <w:t>1.35</w:t>
            </w:r>
          </w:p>
        </w:tc>
        <w:tc>
          <w:tcPr>
            <w:tcW w:w="1541" w:type="dxa"/>
          </w:tcPr>
          <w:p w:rsidR="00555920" w:rsidRDefault="00A1413B">
            <w:pPr>
              <w:pStyle w:val="TableParagraph"/>
              <w:ind w:left="794"/>
              <w:jc w:val="left"/>
              <w:rPr>
                <w:sz w:val="18"/>
              </w:rPr>
            </w:pPr>
            <w:r>
              <w:rPr>
                <w:spacing w:val="-4"/>
                <w:sz w:val="18"/>
              </w:rPr>
              <w:t>68.4</w:t>
            </w:r>
          </w:p>
        </w:tc>
        <w:tc>
          <w:tcPr>
            <w:tcW w:w="1538" w:type="dxa"/>
          </w:tcPr>
          <w:p w:rsidR="00555920" w:rsidRDefault="00A1413B">
            <w:pPr>
              <w:pStyle w:val="TableParagraph"/>
              <w:ind w:right="372"/>
              <w:jc w:val="right"/>
              <w:rPr>
                <w:sz w:val="18"/>
              </w:rPr>
            </w:pPr>
            <w:r>
              <w:rPr>
                <w:spacing w:val="-4"/>
                <w:sz w:val="18"/>
              </w:rPr>
              <w:t>69.7</w:t>
            </w:r>
          </w:p>
        </w:tc>
        <w:tc>
          <w:tcPr>
            <w:tcW w:w="1747" w:type="dxa"/>
          </w:tcPr>
          <w:p w:rsidR="00555920" w:rsidRDefault="00A1413B">
            <w:pPr>
              <w:pStyle w:val="TableParagraph"/>
              <w:ind w:right="525"/>
              <w:jc w:val="right"/>
              <w:rPr>
                <w:sz w:val="18"/>
              </w:rPr>
            </w:pPr>
            <w:r>
              <w:rPr>
                <w:spacing w:val="-4"/>
                <w:sz w:val="18"/>
              </w:rPr>
              <w:t>1.03</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Aug-</w:t>
            </w:r>
            <w:r>
              <w:rPr>
                <w:spacing w:val="-5"/>
                <w:sz w:val="18"/>
              </w:rPr>
              <w:t>19</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pacing w:val="-2"/>
                <w:sz w:val="18"/>
              </w:rPr>
              <w:t>Sep-19***</w:t>
            </w:r>
          </w:p>
        </w:tc>
        <w:tc>
          <w:tcPr>
            <w:tcW w:w="1539" w:type="dxa"/>
          </w:tcPr>
          <w:p w:rsidR="00555920" w:rsidRDefault="00A1413B">
            <w:pPr>
              <w:pStyle w:val="TableParagraph"/>
              <w:ind w:right="414"/>
              <w:jc w:val="right"/>
              <w:rPr>
                <w:sz w:val="18"/>
              </w:rPr>
            </w:pPr>
            <w:r>
              <w:rPr>
                <w:spacing w:val="-4"/>
                <w:sz w:val="18"/>
              </w:rPr>
              <w:t>1.22</w:t>
            </w:r>
          </w:p>
        </w:tc>
        <w:tc>
          <w:tcPr>
            <w:tcW w:w="1538" w:type="dxa"/>
          </w:tcPr>
          <w:p w:rsidR="00555920" w:rsidRDefault="00A1413B">
            <w:pPr>
              <w:pStyle w:val="TableParagraph"/>
              <w:ind w:right="389"/>
              <w:jc w:val="right"/>
              <w:rPr>
                <w:sz w:val="18"/>
              </w:rPr>
            </w:pPr>
            <w:r>
              <w:rPr>
                <w:spacing w:val="-4"/>
                <w:sz w:val="18"/>
              </w:rPr>
              <w:t>1.16</w:t>
            </w:r>
          </w:p>
        </w:tc>
        <w:tc>
          <w:tcPr>
            <w:tcW w:w="1541" w:type="dxa"/>
          </w:tcPr>
          <w:p w:rsidR="00555920" w:rsidRDefault="00A1413B">
            <w:pPr>
              <w:pStyle w:val="TableParagraph"/>
              <w:ind w:left="794"/>
              <w:jc w:val="left"/>
              <w:rPr>
                <w:sz w:val="18"/>
              </w:rPr>
            </w:pPr>
            <w:r>
              <w:rPr>
                <w:spacing w:val="-4"/>
                <w:sz w:val="18"/>
              </w:rPr>
              <w:t>49.2</w:t>
            </w:r>
          </w:p>
        </w:tc>
        <w:tc>
          <w:tcPr>
            <w:tcW w:w="1538" w:type="dxa"/>
          </w:tcPr>
          <w:p w:rsidR="00555920" w:rsidRDefault="00A1413B">
            <w:pPr>
              <w:pStyle w:val="TableParagraph"/>
              <w:ind w:right="372"/>
              <w:jc w:val="right"/>
              <w:rPr>
                <w:sz w:val="18"/>
              </w:rPr>
            </w:pPr>
            <w:r>
              <w:rPr>
                <w:spacing w:val="-4"/>
                <w:sz w:val="18"/>
              </w:rPr>
              <w:t>50.4</w:t>
            </w:r>
          </w:p>
        </w:tc>
        <w:tc>
          <w:tcPr>
            <w:tcW w:w="1747" w:type="dxa"/>
          </w:tcPr>
          <w:p w:rsidR="00555920" w:rsidRDefault="00A1413B">
            <w:pPr>
              <w:pStyle w:val="TableParagraph"/>
              <w:ind w:right="525"/>
              <w:jc w:val="right"/>
              <w:rPr>
                <w:sz w:val="18"/>
              </w:rPr>
            </w:pPr>
            <w:r>
              <w:rPr>
                <w:spacing w:val="-4"/>
                <w:sz w:val="18"/>
              </w:rPr>
              <w:t>1.34</w:t>
            </w:r>
          </w:p>
        </w:tc>
      </w:tr>
      <w:tr w:rsidR="00555920">
        <w:trPr>
          <w:trHeight w:val="318"/>
        </w:trPr>
        <w:tc>
          <w:tcPr>
            <w:tcW w:w="1438" w:type="dxa"/>
          </w:tcPr>
          <w:p w:rsidR="00555920" w:rsidRDefault="00A1413B">
            <w:pPr>
              <w:pStyle w:val="TableParagraph"/>
              <w:ind w:right="379"/>
              <w:jc w:val="right"/>
              <w:rPr>
                <w:sz w:val="18"/>
              </w:rPr>
            </w:pPr>
            <w:r>
              <w:rPr>
                <w:sz w:val="18"/>
              </w:rPr>
              <w:t>Oct-</w:t>
            </w:r>
            <w:r>
              <w:rPr>
                <w:spacing w:val="-5"/>
                <w:sz w:val="18"/>
              </w:rPr>
              <w:t>19</w:t>
            </w:r>
          </w:p>
        </w:tc>
        <w:tc>
          <w:tcPr>
            <w:tcW w:w="1539" w:type="dxa"/>
          </w:tcPr>
          <w:p w:rsidR="00555920" w:rsidRDefault="00A1413B">
            <w:pPr>
              <w:pStyle w:val="TableParagraph"/>
              <w:ind w:right="414"/>
              <w:jc w:val="right"/>
              <w:rPr>
                <w:sz w:val="18"/>
              </w:rPr>
            </w:pPr>
            <w:r>
              <w:rPr>
                <w:spacing w:val="-4"/>
                <w:sz w:val="18"/>
              </w:rPr>
              <w:t>2.74</w:t>
            </w:r>
          </w:p>
        </w:tc>
        <w:tc>
          <w:tcPr>
            <w:tcW w:w="1538" w:type="dxa"/>
          </w:tcPr>
          <w:p w:rsidR="00555920" w:rsidRDefault="00A1413B">
            <w:pPr>
              <w:pStyle w:val="TableParagraph"/>
              <w:ind w:right="389"/>
              <w:jc w:val="right"/>
              <w:rPr>
                <w:sz w:val="18"/>
              </w:rPr>
            </w:pPr>
            <w:r>
              <w:rPr>
                <w:spacing w:val="-4"/>
                <w:sz w:val="18"/>
              </w:rPr>
              <w:t>4.85</w:t>
            </w:r>
          </w:p>
        </w:tc>
        <w:tc>
          <w:tcPr>
            <w:tcW w:w="1541" w:type="dxa"/>
          </w:tcPr>
          <w:p w:rsidR="00555920" w:rsidRDefault="00A1413B">
            <w:pPr>
              <w:pStyle w:val="TableParagraph"/>
              <w:ind w:left="794"/>
              <w:jc w:val="left"/>
              <w:rPr>
                <w:sz w:val="18"/>
              </w:rPr>
            </w:pPr>
            <w:r>
              <w:rPr>
                <w:spacing w:val="-4"/>
                <w:sz w:val="18"/>
              </w:rPr>
              <w:t>94.9</w:t>
            </w:r>
          </w:p>
        </w:tc>
        <w:tc>
          <w:tcPr>
            <w:tcW w:w="1538" w:type="dxa"/>
          </w:tcPr>
          <w:p w:rsidR="00555920" w:rsidRDefault="00A1413B">
            <w:pPr>
              <w:pStyle w:val="TableParagraph"/>
              <w:ind w:right="372"/>
              <w:jc w:val="right"/>
              <w:rPr>
                <w:sz w:val="18"/>
              </w:rPr>
            </w:pPr>
            <w:r>
              <w:rPr>
                <w:spacing w:val="-4"/>
                <w:sz w:val="18"/>
              </w:rPr>
              <w:t>99.8</w:t>
            </w:r>
          </w:p>
        </w:tc>
        <w:tc>
          <w:tcPr>
            <w:tcW w:w="1747" w:type="dxa"/>
          </w:tcPr>
          <w:p w:rsidR="00555920" w:rsidRDefault="00A1413B">
            <w:pPr>
              <w:pStyle w:val="TableParagraph"/>
              <w:ind w:right="525"/>
              <w:jc w:val="right"/>
              <w:rPr>
                <w:sz w:val="18"/>
              </w:rPr>
            </w:pPr>
            <w:r>
              <w:rPr>
                <w:spacing w:val="-4"/>
                <w:sz w:val="18"/>
              </w:rPr>
              <w:t>2.52</w:t>
            </w:r>
          </w:p>
        </w:tc>
      </w:tr>
      <w:tr w:rsidR="00555920">
        <w:trPr>
          <w:trHeight w:val="315"/>
        </w:trPr>
        <w:tc>
          <w:tcPr>
            <w:tcW w:w="1438" w:type="dxa"/>
          </w:tcPr>
          <w:p w:rsidR="00555920" w:rsidRDefault="00A1413B">
            <w:pPr>
              <w:pStyle w:val="TableParagraph"/>
              <w:ind w:right="379"/>
              <w:jc w:val="right"/>
              <w:rPr>
                <w:sz w:val="18"/>
              </w:rPr>
            </w:pPr>
            <w:r>
              <w:rPr>
                <w:spacing w:val="-2"/>
                <w:sz w:val="18"/>
              </w:rPr>
              <w:t>Nov-</w:t>
            </w:r>
            <w:r>
              <w:rPr>
                <w:spacing w:val="-5"/>
                <w:sz w:val="18"/>
              </w:rPr>
              <w:t>19</w:t>
            </w:r>
          </w:p>
        </w:tc>
        <w:tc>
          <w:tcPr>
            <w:tcW w:w="1539" w:type="dxa"/>
          </w:tcPr>
          <w:p w:rsidR="00555920" w:rsidRDefault="00A1413B">
            <w:pPr>
              <w:pStyle w:val="TableParagraph"/>
              <w:ind w:right="414"/>
              <w:jc w:val="right"/>
              <w:rPr>
                <w:sz w:val="18"/>
              </w:rPr>
            </w:pPr>
            <w:r>
              <w:rPr>
                <w:spacing w:val="-4"/>
                <w:sz w:val="18"/>
              </w:rPr>
              <w:t>3.30</w:t>
            </w:r>
          </w:p>
        </w:tc>
        <w:tc>
          <w:tcPr>
            <w:tcW w:w="1538" w:type="dxa"/>
          </w:tcPr>
          <w:p w:rsidR="00555920" w:rsidRDefault="00A1413B">
            <w:pPr>
              <w:pStyle w:val="TableParagraph"/>
              <w:ind w:left="673"/>
              <w:jc w:val="left"/>
              <w:rPr>
                <w:sz w:val="18"/>
              </w:rPr>
            </w:pPr>
            <w:r>
              <w:rPr>
                <w:spacing w:val="-4"/>
                <w:sz w:val="18"/>
              </w:rPr>
              <w:t>23.8</w:t>
            </w:r>
          </w:p>
        </w:tc>
        <w:tc>
          <w:tcPr>
            <w:tcW w:w="1541" w:type="dxa"/>
          </w:tcPr>
          <w:p w:rsidR="00555920" w:rsidRDefault="00A1413B">
            <w:pPr>
              <w:pStyle w:val="TableParagraph"/>
              <w:ind w:left="369" w:right="196"/>
              <w:rPr>
                <w:sz w:val="18"/>
              </w:rPr>
            </w:pPr>
            <w:r>
              <w:rPr>
                <w:spacing w:val="-5"/>
                <w:sz w:val="18"/>
              </w:rPr>
              <w:t>119</w:t>
            </w:r>
          </w:p>
        </w:tc>
        <w:tc>
          <w:tcPr>
            <w:tcW w:w="1538" w:type="dxa"/>
          </w:tcPr>
          <w:p w:rsidR="00555920" w:rsidRDefault="00A1413B">
            <w:pPr>
              <w:pStyle w:val="TableParagraph"/>
              <w:ind w:left="367" w:right="196"/>
              <w:rPr>
                <w:sz w:val="18"/>
              </w:rPr>
            </w:pPr>
            <w:r>
              <w:rPr>
                <w:spacing w:val="-5"/>
                <w:sz w:val="18"/>
              </w:rPr>
              <w:t>143</w:t>
            </w:r>
          </w:p>
        </w:tc>
        <w:tc>
          <w:tcPr>
            <w:tcW w:w="1747" w:type="dxa"/>
          </w:tcPr>
          <w:p w:rsidR="00555920" w:rsidRDefault="00A1413B">
            <w:pPr>
              <w:pStyle w:val="TableParagraph"/>
              <w:ind w:right="525"/>
              <w:jc w:val="right"/>
              <w:rPr>
                <w:sz w:val="18"/>
              </w:rPr>
            </w:pPr>
            <w:r>
              <w:rPr>
                <w:spacing w:val="-4"/>
                <w:sz w:val="18"/>
              </w:rPr>
              <w:t>2.74</w:t>
            </w:r>
          </w:p>
        </w:tc>
      </w:tr>
      <w:tr w:rsidR="00555920">
        <w:trPr>
          <w:trHeight w:val="315"/>
        </w:trPr>
        <w:tc>
          <w:tcPr>
            <w:tcW w:w="1438" w:type="dxa"/>
          </w:tcPr>
          <w:p w:rsidR="00555920" w:rsidRDefault="00A1413B">
            <w:pPr>
              <w:pStyle w:val="TableParagraph"/>
              <w:ind w:right="379"/>
              <w:jc w:val="right"/>
              <w:rPr>
                <w:sz w:val="18"/>
              </w:rPr>
            </w:pPr>
            <w:r>
              <w:rPr>
                <w:spacing w:val="-2"/>
                <w:sz w:val="18"/>
              </w:rPr>
              <w:t>Dec-</w:t>
            </w:r>
            <w:r>
              <w:rPr>
                <w:spacing w:val="-5"/>
                <w:sz w:val="18"/>
              </w:rPr>
              <w:t>19</w:t>
            </w:r>
          </w:p>
        </w:tc>
        <w:tc>
          <w:tcPr>
            <w:tcW w:w="1539" w:type="dxa"/>
          </w:tcPr>
          <w:p w:rsidR="00555920" w:rsidRDefault="00A1413B">
            <w:pPr>
              <w:pStyle w:val="TableParagraph"/>
              <w:ind w:right="414"/>
              <w:jc w:val="right"/>
              <w:rPr>
                <w:sz w:val="18"/>
              </w:rPr>
            </w:pPr>
            <w:r>
              <w:rPr>
                <w:spacing w:val="-4"/>
                <w:sz w:val="18"/>
              </w:rPr>
              <w:t>7.96</w:t>
            </w:r>
          </w:p>
        </w:tc>
        <w:tc>
          <w:tcPr>
            <w:tcW w:w="1538" w:type="dxa"/>
          </w:tcPr>
          <w:p w:rsidR="00555920" w:rsidRDefault="00A1413B">
            <w:pPr>
              <w:pStyle w:val="TableParagraph"/>
              <w:ind w:left="367" w:right="430"/>
              <w:rPr>
                <w:sz w:val="18"/>
              </w:rPr>
            </w:pPr>
            <w:r>
              <w:rPr>
                <w:spacing w:val="-5"/>
                <w:sz w:val="18"/>
              </w:rPr>
              <w:t>113</w:t>
            </w:r>
          </w:p>
        </w:tc>
        <w:tc>
          <w:tcPr>
            <w:tcW w:w="1541" w:type="dxa"/>
          </w:tcPr>
          <w:p w:rsidR="00555920" w:rsidRDefault="00A1413B">
            <w:pPr>
              <w:pStyle w:val="TableParagraph"/>
              <w:ind w:left="794"/>
              <w:jc w:val="left"/>
              <w:rPr>
                <w:sz w:val="18"/>
              </w:rPr>
            </w:pPr>
            <w:r>
              <w:rPr>
                <w:spacing w:val="-4"/>
                <w:sz w:val="18"/>
              </w:rPr>
              <w:t>23.2</w:t>
            </w:r>
          </w:p>
        </w:tc>
        <w:tc>
          <w:tcPr>
            <w:tcW w:w="1538" w:type="dxa"/>
          </w:tcPr>
          <w:p w:rsidR="00555920" w:rsidRDefault="00A1413B">
            <w:pPr>
              <w:pStyle w:val="TableParagraph"/>
              <w:ind w:left="367" w:right="196"/>
              <w:rPr>
                <w:sz w:val="18"/>
              </w:rPr>
            </w:pPr>
            <w:r>
              <w:rPr>
                <w:spacing w:val="-5"/>
                <w:sz w:val="18"/>
              </w:rPr>
              <w:t>182</w:t>
            </w:r>
          </w:p>
        </w:tc>
        <w:tc>
          <w:tcPr>
            <w:tcW w:w="1747" w:type="dxa"/>
          </w:tcPr>
          <w:p w:rsidR="00555920" w:rsidRDefault="00A1413B">
            <w:pPr>
              <w:pStyle w:val="TableParagraph"/>
              <w:ind w:right="525"/>
              <w:jc w:val="right"/>
              <w:rPr>
                <w:sz w:val="18"/>
              </w:rPr>
            </w:pPr>
            <w:r>
              <w:rPr>
                <w:spacing w:val="-4"/>
                <w:sz w:val="18"/>
              </w:rPr>
              <w:t>4.75</w:t>
            </w:r>
          </w:p>
        </w:tc>
      </w:tr>
      <w:tr w:rsidR="00555920">
        <w:trPr>
          <w:trHeight w:val="318"/>
        </w:trPr>
        <w:tc>
          <w:tcPr>
            <w:tcW w:w="1438" w:type="dxa"/>
          </w:tcPr>
          <w:p w:rsidR="00555920" w:rsidRDefault="00A1413B">
            <w:pPr>
              <w:pStyle w:val="TableParagraph"/>
              <w:spacing w:before="56"/>
              <w:ind w:right="382"/>
              <w:jc w:val="right"/>
              <w:rPr>
                <w:sz w:val="18"/>
              </w:rPr>
            </w:pPr>
            <w:r>
              <w:rPr>
                <w:sz w:val="18"/>
              </w:rPr>
              <w:t>Jan-</w:t>
            </w:r>
            <w:r>
              <w:rPr>
                <w:spacing w:val="-5"/>
                <w:sz w:val="18"/>
              </w:rPr>
              <w:t>20</w:t>
            </w:r>
          </w:p>
        </w:tc>
        <w:tc>
          <w:tcPr>
            <w:tcW w:w="1539" w:type="dxa"/>
          </w:tcPr>
          <w:p w:rsidR="00555920" w:rsidRDefault="00A1413B">
            <w:pPr>
              <w:pStyle w:val="TableParagraph"/>
              <w:spacing w:before="56"/>
              <w:ind w:right="414"/>
              <w:jc w:val="right"/>
              <w:rPr>
                <w:sz w:val="18"/>
              </w:rPr>
            </w:pPr>
            <w:r>
              <w:rPr>
                <w:spacing w:val="-4"/>
                <w:sz w:val="18"/>
              </w:rPr>
              <w:t>5.21</w:t>
            </w:r>
          </w:p>
        </w:tc>
        <w:tc>
          <w:tcPr>
            <w:tcW w:w="1538" w:type="dxa"/>
          </w:tcPr>
          <w:p w:rsidR="00555920" w:rsidRDefault="00A1413B">
            <w:pPr>
              <w:pStyle w:val="TableParagraph"/>
              <w:spacing w:before="56"/>
              <w:ind w:left="673"/>
              <w:jc w:val="left"/>
              <w:rPr>
                <w:sz w:val="18"/>
              </w:rPr>
            </w:pPr>
            <w:r>
              <w:rPr>
                <w:spacing w:val="-4"/>
                <w:sz w:val="18"/>
              </w:rPr>
              <w:t>21.3</w:t>
            </w:r>
          </w:p>
        </w:tc>
        <w:tc>
          <w:tcPr>
            <w:tcW w:w="1541" w:type="dxa"/>
          </w:tcPr>
          <w:p w:rsidR="00555920" w:rsidRDefault="00A1413B">
            <w:pPr>
              <w:pStyle w:val="TableParagraph"/>
              <w:spacing w:before="56"/>
              <w:ind w:left="369" w:right="196"/>
              <w:rPr>
                <w:sz w:val="18"/>
              </w:rPr>
            </w:pPr>
            <w:r>
              <w:rPr>
                <w:spacing w:val="-5"/>
                <w:sz w:val="18"/>
              </w:rPr>
              <w:t>171</w:t>
            </w:r>
          </w:p>
        </w:tc>
        <w:tc>
          <w:tcPr>
            <w:tcW w:w="1538" w:type="dxa"/>
          </w:tcPr>
          <w:p w:rsidR="00555920" w:rsidRDefault="00A1413B">
            <w:pPr>
              <w:pStyle w:val="TableParagraph"/>
              <w:spacing w:before="56"/>
              <w:ind w:left="367" w:right="196"/>
              <w:rPr>
                <w:sz w:val="18"/>
              </w:rPr>
            </w:pPr>
            <w:r>
              <w:rPr>
                <w:spacing w:val="-5"/>
                <w:sz w:val="18"/>
              </w:rPr>
              <w:t>192</w:t>
            </w:r>
          </w:p>
        </w:tc>
        <w:tc>
          <w:tcPr>
            <w:tcW w:w="1747" w:type="dxa"/>
          </w:tcPr>
          <w:p w:rsidR="00555920" w:rsidRDefault="00A1413B">
            <w:pPr>
              <w:pStyle w:val="TableParagraph"/>
              <w:spacing w:before="56"/>
              <w:ind w:left="243" w:right="125"/>
              <w:rPr>
                <w:sz w:val="18"/>
              </w:rPr>
            </w:pPr>
            <w:r>
              <w:rPr>
                <w:spacing w:val="-4"/>
                <w:sz w:val="18"/>
              </w:rPr>
              <w:t>21.3</w:t>
            </w:r>
          </w:p>
        </w:tc>
      </w:tr>
      <w:tr w:rsidR="00555920">
        <w:trPr>
          <w:trHeight w:val="315"/>
        </w:trPr>
        <w:tc>
          <w:tcPr>
            <w:tcW w:w="1438" w:type="dxa"/>
          </w:tcPr>
          <w:p w:rsidR="00555920" w:rsidRDefault="00A1413B">
            <w:pPr>
              <w:pStyle w:val="TableParagraph"/>
              <w:ind w:right="379"/>
              <w:jc w:val="right"/>
              <w:rPr>
                <w:sz w:val="18"/>
              </w:rPr>
            </w:pPr>
            <w:r>
              <w:rPr>
                <w:spacing w:val="-2"/>
                <w:sz w:val="18"/>
              </w:rPr>
              <w:t>Feb-</w:t>
            </w:r>
            <w:r>
              <w:rPr>
                <w:spacing w:val="-5"/>
                <w:sz w:val="18"/>
              </w:rPr>
              <w:t>20</w:t>
            </w:r>
          </w:p>
        </w:tc>
        <w:tc>
          <w:tcPr>
            <w:tcW w:w="1539" w:type="dxa"/>
          </w:tcPr>
          <w:p w:rsidR="00555920" w:rsidRDefault="00A1413B">
            <w:pPr>
              <w:pStyle w:val="TableParagraph"/>
              <w:ind w:right="414"/>
              <w:jc w:val="right"/>
              <w:rPr>
                <w:sz w:val="18"/>
              </w:rPr>
            </w:pPr>
            <w:r>
              <w:rPr>
                <w:spacing w:val="-4"/>
                <w:sz w:val="18"/>
              </w:rPr>
              <w:t>4.05</w:t>
            </w:r>
          </w:p>
        </w:tc>
        <w:tc>
          <w:tcPr>
            <w:tcW w:w="1538" w:type="dxa"/>
          </w:tcPr>
          <w:p w:rsidR="00555920" w:rsidRDefault="00A1413B">
            <w:pPr>
              <w:pStyle w:val="TableParagraph"/>
              <w:ind w:left="673"/>
              <w:jc w:val="left"/>
              <w:rPr>
                <w:sz w:val="18"/>
              </w:rPr>
            </w:pPr>
            <w:r>
              <w:rPr>
                <w:spacing w:val="-4"/>
                <w:sz w:val="18"/>
              </w:rPr>
              <w:t>25.1</w:t>
            </w:r>
          </w:p>
        </w:tc>
        <w:tc>
          <w:tcPr>
            <w:tcW w:w="1541" w:type="dxa"/>
          </w:tcPr>
          <w:p w:rsidR="00555920" w:rsidRDefault="00A1413B">
            <w:pPr>
              <w:pStyle w:val="TableParagraph"/>
              <w:ind w:left="369" w:right="196"/>
              <w:rPr>
                <w:sz w:val="18"/>
              </w:rPr>
            </w:pPr>
            <w:r>
              <w:rPr>
                <w:spacing w:val="-5"/>
                <w:sz w:val="18"/>
              </w:rPr>
              <w:t>201</w:t>
            </w:r>
          </w:p>
        </w:tc>
        <w:tc>
          <w:tcPr>
            <w:tcW w:w="1538" w:type="dxa"/>
          </w:tcPr>
          <w:p w:rsidR="00555920" w:rsidRDefault="00A1413B">
            <w:pPr>
              <w:pStyle w:val="TableParagraph"/>
              <w:ind w:left="367" w:right="196"/>
              <w:rPr>
                <w:sz w:val="18"/>
              </w:rPr>
            </w:pPr>
            <w:r>
              <w:rPr>
                <w:spacing w:val="-5"/>
                <w:sz w:val="18"/>
              </w:rPr>
              <w:t>226</w:t>
            </w:r>
          </w:p>
        </w:tc>
        <w:tc>
          <w:tcPr>
            <w:tcW w:w="1747" w:type="dxa"/>
          </w:tcPr>
          <w:p w:rsidR="00555920" w:rsidRDefault="00A1413B">
            <w:pPr>
              <w:pStyle w:val="TableParagraph"/>
              <w:ind w:right="525"/>
              <w:jc w:val="right"/>
              <w:rPr>
                <w:sz w:val="18"/>
              </w:rPr>
            </w:pPr>
            <w:r>
              <w:rPr>
                <w:spacing w:val="-4"/>
                <w:sz w:val="18"/>
              </w:rPr>
              <w:t>5.22</w:t>
            </w:r>
          </w:p>
        </w:tc>
      </w:tr>
      <w:tr w:rsidR="00555920">
        <w:trPr>
          <w:trHeight w:val="318"/>
        </w:trPr>
        <w:tc>
          <w:tcPr>
            <w:tcW w:w="1438" w:type="dxa"/>
          </w:tcPr>
          <w:p w:rsidR="00555920" w:rsidRDefault="00A1413B">
            <w:pPr>
              <w:pStyle w:val="TableParagraph"/>
              <w:ind w:right="379"/>
              <w:jc w:val="right"/>
              <w:rPr>
                <w:sz w:val="18"/>
              </w:rPr>
            </w:pPr>
            <w:r>
              <w:rPr>
                <w:spacing w:val="-2"/>
                <w:sz w:val="18"/>
              </w:rPr>
              <w:t>Mar-</w:t>
            </w:r>
            <w:r>
              <w:rPr>
                <w:spacing w:val="-5"/>
                <w:sz w:val="18"/>
              </w:rPr>
              <w:t>20</w:t>
            </w:r>
          </w:p>
        </w:tc>
        <w:tc>
          <w:tcPr>
            <w:tcW w:w="1539" w:type="dxa"/>
          </w:tcPr>
          <w:p w:rsidR="00555920" w:rsidRDefault="00A1413B">
            <w:pPr>
              <w:pStyle w:val="TableParagraph"/>
              <w:ind w:right="414"/>
              <w:jc w:val="right"/>
              <w:rPr>
                <w:sz w:val="18"/>
              </w:rPr>
            </w:pPr>
            <w:r>
              <w:rPr>
                <w:spacing w:val="-4"/>
                <w:sz w:val="18"/>
              </w:rPr>
              <w:t>3.74</w:t>
            </w:r>
          </w:p>
        </w:tc>
        <w:tc>
          <w:tcPr>
            <w:tcW w:w="1538" w:type="dxa"/>
          </w:tcPr>
          <w:p w:rsidR="00555920" w:rsidRDefault="00A1413B">
            <w:pPr>
              <w:pStyle w:val="TableParagraph"/>
              <w:ind w:left="673"/>
              <w:jc w:val="left"/>
              <w:rPr>
                <w:sz w:val="18"/>
              </w:rPr>
            </w:pPr>
            <w:r>
              <w:rPr>
                <w:spacing w:val="-4"/>
                <w:sz w:val="18"/>
              </w:rPr>
              <w:t>24.3</w:t>
            </w:r>
          </w:p>
        </w:tc>
        <w:tc>
          <w:tcPr>
            <w:tcW w:w="1541" w:type="dxa"/>
          </w:tcPr>
          <w:p w:rsidR="00555920" w:rsidRDefault="00A1413B">
            <w:pPr>
              <w:pStyle w:val="TableParagraph"/>
              <w:ind w:left="369" w:right="196"/>
              <w:rPr>
                <w:sz w:val="18"/>
              </w:rPr>
            </w:pPr>
            <w:r>
              <w:rPr>
                <w:spacing w:val="-5"/>
                <w:sz w:val="18"/>
              </w:rPr>
              <w:t>147</w:t>
            </w:r>
          </w:p>
        </w:tc>
        <w:tc>
          <w:tcPr>
            <w:tcW w:w="1538" w:type="dxa"/>
          </w:tcPr>
          <w:p w:rsidR="00555920" w:rsidRDefault="00A1413B">
            <w:pPr>
              <w:pStyle w:val="TableParagraph"/>
              <w:ind w:left="367" w:right="196"/>
              <w:rPr>
                <w:sz w:val="18"/>
              </w:rPr>
            </w:pPr>
            <w:r>
              <w:rPr>
                <w:spacing w:val="-5"/>
                <w:sz w:val="18"/>
              </w:rPr>
              <w:t>172</w:t>
            </w:r>
          </w:p>
        </w:tc>
        <w:tc>
          <w:tcPr>
            <w:tcW w:w="1747" w:type="dxa"/>
          </w:tcPr>
          <w:p w:rsidR="00555920" w:rsidRDefault="00A1413B">
            <w:pPr>
              <w:pStyle w:val="TableParagraph"/>
              <w:ind w:right="525"/>
              <w:jc w:val="right"/>
              <w:rPr>
                <w:sz w:val="18"/>
              </w:rPr>
            </w:pPr>
            <w:r>
              <w:rPr>
                <w:spacing w:val="-4"/>
                <w:sz w:val="18"/>
              </w:rPr>
              <w:t>3.19</w:t>
            </w:r>
          </w:p>
        </w:tc>
      </w:tr>
      <w:tr w:rsidR="00555920">
        <w:trPr>
          <w:trHeight w:val="315"/>
        </w:trPr>
        <w:tc>
          <w:tcPr>
            <w:tcW w:w="1438" w:type="dxa"/>
          </w:tcPr>
          <w:p w:rsidR="00555920" w:rsidRDefault="00A1413B">
            <w:pPr>
              <w:pStyle w:val="TableParagraph"/>
              <w:ind w:right="379"/>
              <w:jc w:val="right"/>
              <w:rPr>
                <w:sz w:val="18"/>
              </w:rPr>
            </w:pPr>
            <w:r>
              <w:rPr>
                <w:spacing w:val="-2"/>
                <w:sz w:val="18"/>
              </w:rPr>
              <w:t>Apr-</w:t>
            </w:r>
            <w:r>
              <w:rPr>
                <w:spacing w:val="-5"/>
                <w:sz w:val="18"/>
              </w:rPr>
              <w:t>20</w:t>
            </w:r>
          </w:p>
        </w:tc>
        <w:tc>
          <w:tcPr>
            <w:tcW w:w="1539" w:type="dxa"/>
          </w:tcPr>
          <w:p w:rsidR="00555920" w:rsidRDefault="00A1413B">
            <w:pPr>
              <w:pStyle w:val="TableParagraph"/>
              <w:ind w:right="414"/>
              <w:jc w:val="right"/>
              <w:rPr>
                <w:sz w:val="18"/>
              </w:rPr>
            </w:pPr>
            <w:r>
              <w:rPr>
                <w:spacing w:val="-4"/>
                <w:sz w:val="18"/>
              </w:rPr>
              <w:t>3.50</w:t>
            </w:r>
          </w:p>
        </w:tc>
        <w:tc>
          <w:tcPr>
            <w:tcW w:w="1538" w:type="dxa"/>
          </w:tcPr>
          <w:p w:rsidR="00555920" w:rsidRDefault="00A1413B">
            <w:pPr>
              <w:pStyle w:val="TableParagraph"/>
              <w:ind w:left="673"/>
              <w:jc w:val="left"/>
              <w:rPr>
                <w:sz w:val="18"/>
              </w:rPr>
            </w:pPr>
            <w:r>
              <w:rPr>
                <w:spacing w:val="-4"/>
                <w:sz w:val="18"/>
              </w:rPr>
              <w:t>38.5</w:t>
            </w:r>
          </w:p>
        </w:tc>
        <w:tc>
          <w:tcPr>
            <w:tcW w:w="1541" w:type="dxa"/>
          </w:tcPr>
          <w:p w:rsidR="00555920" w:rsidRDefault="00A1413B">
            <w:pPr>
              <w:pStyle w:val="TableParagraph"/>
              <w:ind w:left="369" w:right="196"/>
              <w:rPr>
                <w:sz w:val="18"/>
              </w:rPr>
            </w:pPr>
            <w:r>
              <w:rPr>
                <w:spacing w:val="-5"/>
                <w:sz w:val="18"/>
              </w:rPr>
              <w:t>178</w:t>
            </w:r>
          </w:p>
        </w:tc>
        <w:tc>
          <w:tcPr>
            <w:tcW w:w="1538" w:type="dxa"/>
          </w:tcPr>
          <w:p w:rsidR="00555920" w:rsidRDefault="00A1413B">
            <w:pPr>
              <w:pStyle w:val="TableParagraph"/>
              <w:ind w:left="367" w:right="196"/>
              <w:rPr>
                <w:sz w:val="18"/>
              </w:rPr>
            </w:pPr>
            <w:r>
              <w:rPr>
                <w:spacing w:val="-5"/>
                <w:sz w:val="18"/>
              </w:rPr>
              <w:t>216</w:t>
            </w:r>
          </w:p>
        </w:tc>
        <w:tc>
          <w:tcPr>
            <w:tcW w:w="1747" w:type="dxa"/>
          </w:tcPr>
          <w:p w:rsidR="00555920" w:rsidRDefault="00A1413B">
            <w:pPr>
              <w:pStyle w:val="TableParagraph"/>
              <w:ind w:left="243" w:right="125"/>
              <w:rPr>
                <w:sz w:val="18"/>
              </w:rPr>
            </w:pPr>
            <w:r>
              <w:rPr>
                <w:spacing w:val="-4"/>
                <w:sz w:val="18"/>
              </w:rPr>
              <w:t>38.5</w:t>
            </w:r>
          </w:p>
        </w:tc>
      </w:tr>
      <w:tr w:rsidR="00555920">
        <w:trPr>
          <w:trHeight w:val="316"/>
        </w:trPr>
        <w:tc>
          <w:tcPr>
            <w:tcW w:w="1438" w:type="dxa"/>
          </w:tcPr>
          <w:p w:rsidR="00555920" w:rsidRDefault="00A1413B">
            <w:pPr>
              <w:pStyle w:val="TableParagraph"/>
              <w:ind w:right="379"/>
              <w:jc w:val="right"/>
              <w:rPr>
                <w:sz w:val="18"/>
              </w:rPr>
            </w:pPr>
            <w:r>
              <w:rPr>
                <w:spacing w:val="-2"/>
                <w:sz w:val="18"/>
              </w:rPr>
              <w:t>May-</w:t>
            </w:r>
            <w:r>
              <w:rPr>
                <w:spacing w:val="-5"/>
                <w:sz w:val="18"/>
              </w:rPr>
              <w:t>20</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82"/>
              <w:jc w:val="right"/>
              <w:rPr>
                <w:sz w:val="18"/>
              </w:rPr>
            </w:pPr>
            <w:r>
              <w:rPr>
                <w:sz w:val="18"/>
              </w:rPr>
              <w:t>Jun-</w:t>
            </w:r>
            <w:r>
              <w:rPr>
                <w:spacing w:val="-5"/>
                <w:sz w:val="18"/>
              </w:rPr>
              <w:t>20</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6"/>
        </w:trPr>
        <w:tc>
          <w:tcPr>
            <w:tcW w:w="1438" w:type="dxa"/>
          </w:tcPr>
          <w:p w:rsidR="00555920" w:rsidRDefault="00A1413B">
            <w:pPr>
              <w:pStyle w:val="TableParagraph"/>
              <w:ind w:right="382"/>
              <w:jc w:val="right"/>
              <w:rPr>
                <w:sz w:val="18"/>
              </w:rPr>
            </w:pPr>
            <w:r>
              <w:rPr>
                <w:sz w:val="18"/>
              </w:rPr>
              <w:t>Jul-</w:t>
            </w:r>
            <w:r>
              <w:rPr>
                <w:spacing w:val="-5"/>
                <w:sz w:val="18"/>
              </w:rPr>
              <w:t>20</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Aug-</w:t>
            </w:r>
            <w:r>
              <w:rPr>
                <w:spacing w:val="-5"/>
                <w:sz w:val="18"/>
              </w:rPr>
              <w:t>20</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pacing w:val="-2"/>
                <w:sz w:val="18"/>
              </w:rPr>
              <w:t>Sep-</w:t>
            </w:r>
            <w:r>
              <w:rPr>
                <w:spacing w:val="-5"/>
                <w:sz w:val="18"/>
              </w:rPr>
              <w:t>20</w:t>
            </w:r>
          </w:p>
        </w:tc>
        <w:tc>
          <w:tcPr>
            <w:tcW w:w="1539" w:type="dxa"/>
          </w:tcPr>
          <w:p w:rsidR="00555920" w:rsidRDefault="00A1413B">
            <w:pPr>
              <w:pStyle w:val="TableParagraph"/>
              <w:ind w:right="414"/>
              <w:jc w:val="right"/>
              <w:rPr>
                <w:sz w:val="18"/>
              </w:rPr>
            </w:pPr>
            <w:r>
              <w:rPr>
                <w:spacing w:val="-4"/>
                <w:sz w:val="18"/>
              </w:rPr>
              <w:t>2.51</w:t>
            </w:r>
          </w:p>
        </w:tc>
        <w:tc>
          <w:tcPr>
            <w:tcW w:w="1538" w:type="dxa"/>
          </w:tcPr>
          <w:p w:rsidR="00555920" w:rsidRDefault="00A1413B">
            <w:pPr>
              <w:pStyle w:val="TableParagraph"/>
              <w:ind w:left="673"/>
              <w:jc w:val="left"/>
              <w:rPr>
                <w:sz w:val="18"/>
              </w:rPr>
            </w:pPr>
            <w:r>
              <w:rPr>
                <w:spacing w:val="-4"/>
                <w:sz w:val="18"/>
              </w:rPr>
              <w:t>25.8</w:t>
            </w:r>
          </w:p>
        </w:tc>
        <w:tc>
          <w:tcPr>
            <w:tcW w:w="1541" w:type="dxa"/>
          </w:tcPr>
          <w:p w:rsidR="00555920" w:rsidRDefault="00A1413B">
            <w:pPr>
              <w:pStyle w:val="TableParagraph"/>
              <w:ind w:left="794"/>
              <w:jc w:val="left"/>
              <w:rPr>
                <w:sz w:val="18"/>
              </w:rPr>
            </w:pPr>
            <w:r>
              <w:rPr>
                <w:spacing w:val="-4"/>
                <w:sz w:val="18"/>
              </w:rPr>
              <w:t>89.7</w:t>
            </w:r>
          </w:p>
        </w:tc>
        <w:tc>
          <w:tcPr>
            <w:tcW w:w="1538" w:type="dxa"/>
          </w:tcPr>
          <w:p w:rsidR="00555920" w:rsidRDefault="00A1413B">
            <w:pPr>
              <w:pStyle w:val="TableParagraph"/>
              <w:ind w:left="367" w:right="196"/>
              <w:rPr>
                <w:sz w:val="18"/>
              </w:rPr>
            </w:pPr>
            <w:r>
              <w:rPr>
                <w:spacing w:val="-5"/>
                <w:sz w:val="18"/>
              </w:rPr>
              <w:t>116</w:t>
            </w:r>
          </w:p>
        </w:tc>
        <w:tc>
          <w:tcPr>
            <w:tcW w:w="1747" w:type="dxa"/>
          </w:tcPr>
          <w:p w:rsidR="00555920" w:rsidRDefault="00A1413B">
            <w:pPr>
              <w:pStyle w:val="TableParagraph"/>
              <w:ind w:right="525"/>
              <w:jc w:val="right"/>
              <w:rPr>
                <w:sz w:val="18"/>
              </w:rPr>
            </w:pPr>
            <w:r>
              <w:rPr>
                <w:spacing w:val="-4"/>
                <w:sz w:val="18"/>
              </w:rPr>
              <w:t>1.15</w:t>
            </w:r>
          </w:p>
        </w:tc>
      </w:tr>
      <w:tr w:rsidR="00555920">
        <w:trPr>
          <w:trHeight w:val="318"/>
        </w:trPr>
        <w:tc>
          <w:tcPr>
            <w:tcW w:w="1438" w:type="dxa"/>
          </w:tcPr>
          <w:p w:rsidR="00555920" w:rsidRDefault="00A1413B">
            <w:pPr>
              <w:pStyle w:val="TableParagraph"/>
              <w:ind w:right="379"/>
              <w:jc w:val="right"/>
              <w:rPr>
                <w:sz w:val="18"/>
              </w:rPr>
            </w:pPr>
            <w:r>
              <w:rPr>
                <w:sz w:val="18"/>
              </w:rPr>
              <w:t>Oct-</w:t>
            </w:r>
            <w:r>
              <w:rPr>
                <w:spacing w:val="-5"/>
                <w:sz w:val="18"/>
              </w:rPr>
              <w:t>20</w:t>
            </w:r>
          </w:p>
        </w:tc>
        <w:tc>
          <w:tcPr>
            <w:tcW w:w="1539" w:type="dxa"/>
          </w:tcPr>
          <w:p w:rsidR="00555920" w:rsidRDefault="00A1413B">
            <w:pPr>
              <w:pStyle w:val="TableParagraph"/>
              <w:ind w:right="414"/>
              <w:jc w:val="right"/>
              <w:rPr>
                <w:sz w:val="18"/>
              </w:rPr>
            </w:pPr>
            <w:r>
              <w:rPr>
                <w:spacing w:val="-4"/>
                <w:sz w:val="18"/>
              </w:rPr>
              <w:t>2.67</w:t>
            </w:r>
          </w:p>
        </w:tc>
        <w:tc>
          <w:tcPr>
            <w:tcW w:w="1538" w:type="dxa"/>
          </w:tcPr>
          <w:p w:rsidR="00555920" w:rsidRDefault="00A1413B">
            <w:pPr>
              <w:pStyle w:val="TableParagraph"/>
              <w:ind w:left="673"/>
              <w:jc w:val="left"/>
              <w:rPr>
                <w:sz w:val="18"/>
              </w:rPr>
            </w:pPr>
            <w:r>
              <w:rPr>
                <w:spacing w:val="-4"/>
                <w:sz w:val="18"/>
              </w:rPr>
              <w:t>16.4</w:t>
            </w:r>
          </w:p>
        </w:tc>
        <w:tc>
          <w:tcPr>
            <w:tcW w:w="1541" w:type="dxa"/>
          </w:tcPr>
          <w:p w:rsidR="00555920" w:rsidRDefault="00A1413B">
            <w:pPr>
              <w:pStyle w:val="TableParagraph"/>
              <w:ind w:left="794"/>
              <w:jc w:val="left"/>
              <w:rPr>
                <w:sz w:val="18"/>
              </w:rPr>
            </w:pPr>
            <w:r>
              <w:rPr>
                <w:spacing w:val="-4"/>
                <w:sz w:val="18"/>
              </w:rPr>
              <w:t>79.5</w:t>
            </w:r>
          </w:p>
        </w:tc>
        <w:tc>
          <w:tcPr>
            <w:tcW w:w="1538" w:type="dxa"/>
          </w:tcPr>
          <w:p w:rsidR="00555920" w:rsidRDefault="00A1413B">
            <w:pPr>
              <w:pStyle w:val="TableParagraph"/>
              <w:ind w:right="372"/>
              <w:jc w:val="right"/>
              <w:rPr>
                <w:sz w:val="18"/>
              </w:rPr>
            </w:pPr>
            <w:r>
              <w:rPr>
                <w:spacing w:val="-4"/>
                <w:sz w:val="18"/>
              </w:rPr>
              <w:t>95.8</w:t>
            </w:r>
          </w:p>
        </w:tc>
        <w:tc>
          <w:tcPr>
            <w:tcW w:w="1747" w:type="dxa"/>
          </w:tcPr>
          <w:p w:rsidR="00555920" w:rsidRDefault="00A1413B">
            <w:pPr>
              <w:pStyle w:val="TableParagraph"/>
              <w:ind w:right="525"/>
              <w:jc w:val="right"/>
              <w:rPr>
                <w:sz w:val="18"/>
              </w:rPr>
            </w:pPr>
            <w:r>
              <w:rPr>
                <w:spacing w:val="-4"/>
                <w:sz w:val="18"/>
              </w:rPr>
              <w:t>1.56</w:t>
            </w:r>
          </w:p>
        </w:tc>
      </w:tr>
      <w:tr w:rsidR="00555920">
        <w:trPr>
          <w:trHeight w:val="316"/>
        </w:trPr>
        <w:tc>
          <w:tcPr>
            <w:tcW w:w="1438" w:type="dxa"/>
          </w:tcPr>
          <w:p w:rsidR="00555920" w:rsidRDefault="00A1413B">
            <w:pPr>
              <w:pStyle w:val="TableParagraph"/>
              <w:ind w:right="379"/>
              <w:jc w:val="right"/>
              <w:rPr>
                <w:sz w:val="18"/>
              </w:rPr>
            </w:pPr>
            <w:r>
              <w:rPr>
                <w:spacing w:val="-2"/>
                <w:sz w:val="18"/>
              </w:rPr>
              <w:t>Nov-</w:t>
            </w:r>
            <w:r>
              <w:rPr>
                <w:spacing w:val="-5"/>
                <w:sz w:val="18"/>
              </w:rPr>
              <w:t>20</w:t>
            </w:r>
          </w:p>
        </w:tc>
        <w:tc>
          <w:tcPr>
            <w:tcW w:w="1539" w:type="dxa"/>
          </w:tcPr>
          <w:p w:rsidR="00555920" w:rsidRDefault="00A1413B">
            <w:pPr>
              <w:pStyle w:val="TableParagraph"/>
              <w:ind w:right="414"/>
              <w:jc w:val="right"/>
              <w:rPr>
                <w:sz w:val="18"/>
              </w:rPr>
            </w:pPr>
            <w:r>
              <w:rPr>
                <w:spacing w:val="-4"/>
                <w:sz w:val="18"/>
              </w:rPr>
              <w:t>3.31</w:t>
            </w:r>
          </w:p>
        </w:tc>
        <w:tc>
          <w:tcPr>
            <w:tcW w:w="1538" w:type="dxa"/>
          </w:tcPr>
          <w:p w:rsidR="00555920" w:rsidRDefault="00A1413B">
            <w:pPr>
              <w:pStyle w:val="TableParagraph"/>
              <w:ind w:left="673"/>
              <w:jc w:val="left"/>
              <w:rPr>
                <w:sz w:val="18"/>
              </w:rPr>
            </w:pPr>
            <w:r>
              <w:rPr>
                <w:spacing w:val="-4"/>
                <w:sz w:val="18"/>
              </w:rPr>
              <w:t>52.3</w:t>
            </w:r>
          </w:p>
        </w:tc>
        <w:tc>
          <w:tcPr>
            <w:tcW w:w="1541" w:type="dxa"/>
          </w:tcPr>
          <w:p w:rsidR="00555920" w:rsidRDefault="00A1413B">
            <w:pPr>
              <w:pStyle w:val="TableParagraph"/>
              <w:ind w:left="794"/>
              <w:jc w:val="left"/>
              <w:rPr>
                <w:sz w:val="18"/>
              </w:rPr>
            </w:pPr>
            <w:r>
              <w:rPr>
                <w:spacing w:val="-4"/>
                <w:sz w:val="18"/>
              </w:rPr>
              <w:t>83.3</w:t>
            </w:r>
          </w:p>
        </w:tc>
        <w:tc>
          <w:tcPr>
            <w:tcW w:w="1538" w:type="dxa"/>
          </w:tcPr>
          <w:p w:rsidR="00555920" w:rsidRDefault="00A1413B">
            <w:pPr>
              <w:pStyle w:val="TableParagraph"/>
              <w:ind w:left="367" w:right="196"/>
              <w:rPr>
                <w:sz w:val="18"/>
              </w:rPr>
            </w:pPr>
            <w:r>
              <w:rPr>
                <w:spacing w:val="-5"/>
                <w:sz w:val="18"/>
              </w:rPr>
              <w:t>200</w:t>
            </w:r>
          </w:p>
        </w:tc>
        <w:tc>
          <w:tcPr>
            <w:tcW w:w="1747" w:type="dxa"/>
          </w:tcPr>
          <w:p w:rsidR="00555920" w:rsidRDefault="00A1413B">
            <w:pPr>
              <w:pStyle w:val="TableParagraph"/>
              <w:ind w:right="525"/>
              <w:jc w:val="right"/>
              <w:rPr>
                <w:sz w:val="18"/>
              </w:rPr>
            </w:pPr>
            <w:r>
              <w:rPr>
                <w:spacing w:val="-4"/>
                <w:sz w:val="18"/>
              </w:rPr>
              <w:t>2.11</w:t>
            </w:r>
          </w:p>
        </w:tc>
      </w:tr>
      <w:tr w:rsidR="00555920">
        <w:trPr>
          <w:trHeight w:val="316"/>
        </w:trPr>
        <w:tc>
          <w:tcPr>
            <w:tcW w:w="1438" w:type="dxa"/>
          </w:tcPr>
          <w:p w:rsidR="00555920" w:rsidRDefault="00A1413B">
            <w:pPr>
              <w:pStyle w:val="TableParagraph"/>
              <w:ind w:right="379"/>
              <w:jc w:val="right"/>
              <w:rPr>
                <w:sz w:val="18"/>
              </w:rPr>
            </w:pPr>
            <w:r>
              <w:rPr>
                <w:spacing w:val="-2"/>
                <w:sz w:val="18"/>
              </w:rPr>
              <w:t>Dec-</w:t>
            </w:r>
            <w:r>
              <w:rPr>
                <w:spacing w:val="-5"/>
                <w:sz w:val="18"/>
              </w:rPr>
              <w:t>20</w:t>
            </w:r>
          </w:p>
        </w:tc>
        <w:tc>
          <w:tcPr>
            <w:tcW w:w="1539" w:type="dxa"/>
          </w:tcPr>
          <w:p w:rsidR="00555920" w:rsidRDefault="00A1413B">
            <w:pPr>
              <w:pStyle w:val="TableParagraph"/>
              <w:ind w:right="414"/>
              <w:jc w:val="right"/>
              <w:rPr>
                <w:sz w:val="18"/>
              </w:rPr>
            </w:pPr>
            <w:r>
              <w:rPr>
                <w:spacing w:val="-4"/>
                <w:sz w:val="18"/>
              </w:rPr>
              <w:t>3.78</w:t>
            </w:r>
          </w:p>
        </w:tc>
        <w:tc>
          <w:tcPr>
            <w:tcW w:w="1538" w:type="dxa"/>
          </w:tcPr>
          <w:p w:rsidR="00555920" w:rsidRDefault="00A1413B">
            <w:pPr>
              <w:pStyle w:val="TableParagraph"/>
              <w:ind w:left="673"/>
              <w:jc w:val="left"/>
              <w:rPr>
                <w:sz w:val="18"/>
              </w:rPr>
            </w:pPr>
            <w:r>
              <w:rPr>
                <w:spacing w:val="-4"/>
                <w:sz w:val="18"/>
              </w:rPr>
              <w:t>44.2</w:t>
            </w:r>
          </w:p>
        </w:tc>
        <w:tc>
          <w:tcPr>
            <w:tcW w:w="1541" w:type="dxa"/>
          </w:tcPr>
          <w:p w:rsidR="00555920" w:rsidRDefault="00A1413B">
            <w:pPr>
              <w:pStyle w:val="TableParagraph"/>
              <w:ind w:left="369" w:right="196"/>
              <w:rPr>
                <w:sz w:val="18"/>
              </w:rPr>
            </w:pPr>
            <w:r>
              <w:rPr>
                <w:spacing w:val="-5"/>
                <w:sz w:val="18"/>
              </w:rPr>
              <w:t>134</w:t>
            </w:r>
          </w:p>
        </w:tc>
        <w:tc>
          <w:tcPr>
            <w:tcW w:w="1538" w:type="dxa"/>
          </w:tcPr>
          <w:p w:rsidR="00555920" w:rsidRDefault="00A1413B">
            <w:pPr>
              <w:pStyle w:val="TableParagraph"/>
              <w:ind w:left="367" w:right="196"/>
              <w:rPr>
                <w:sz w:val="18"/>
              </w:rPr>
            </w:pPr>
            <w:r>
              <w:rPr>
                <w:spacing w:val="-5"/>
                <w:sz w:val="18"/>
              </w:rPr>
              <w:t>178</w:t>
            </w:r>
          </w:p>
        </w:tc>
        <w:tc>
          <w:tcPr>
            <w:tcW w:w="1747" w:type="dxa"/>
          </w:tcPr>
          <w:p w:rsidR="00555920" w:rsidRDefault="00A1413B">
            <w:pPr>
              <w:pStyle w:val="TableParagraph"/>
              <w:ind w:right="525"/>
              <w:jc w:val="right"/>
              <w:rPr>
                <w:sz w:val="18"/>
              </w:rPr>
            </w:pPr>
            <w:r>
              <w:rPr>
                <w:spacing w:val="-4"/>
                <w:sz w:val="18"/>
              </w:rPr>
              <w:t>2.41</w:t>
            </w:r>
          </w:p>
        </w:tc>
      </w:tr>
      <w:tr w:rsidR="00555920">
        <w:trPr>
          <w:trHeight w:val="318"/>
        </w:trPr>
        <w:tc>
          <w:tcPr>
            <w:tcW w:w="1438" w:type="dxa"/>
          </w:tcPr>
          <w:p w:rsidR="00555920" w:rsidRDefault="00A1413B">
            <w:pPr>
              <w:pStyle w:val="TableParagraph"/>
              <w:spacing w:before="56"/>
              <w:ind w:right="382"/>
              <w:jc w:val="right"/>
              <w:rPr>
                <w:sz w:val="18"/>
              </w:rPr>
            </w:pPr>
            <w:r>
              <w:rPr>
                <w:sz w:val="18"/>
              </w:rPr>
              <w:t>Jan-</w:t>
            </w:r>
            <w:r>
              <w:rPr>
                <w:spacing w:val="-5"/>
                <w:sz w:val="18"/>
              </w:rPr>
              <w:t>21</w:t>
            </w:r>
          </w:p>
        </w:tc>
        <w:tc>
          <w:tcPr>
            <w:tcW w:w="1539" w:type="dxa"/>
          </w:tcPr>
          <w:p w:rsidR="00555920" w:rsidRDefault="00A1413B">
            <w:pPr>
              <w:pStyle w:val="TableParagraph"/>
              <w:spacing w:before="56"/>
              <w:ind w:right="414"/>
              <w:jc w:val="right"/>
              <w:rPr>
                <w:sz w:val="18"/>
              </w:rPr>
            </w:pPr>
            <w:r>
              <w:rPr>
                <w:spacing w:val="-4"/>
                <w:sz w:val="18"/>
              </w:rPr>
              <w:t>4.27</w:t>
            </w:r>
          </w:p>
        </w:tc>
        <w:tc>
          <w:tcPr>
            <w:tcW w:w="1538" w:type="dxa"/>
          </w:tcPr>
          <w:p w:rsidR="00555920" w:rsidRDefault="00A1413B">
            <w:pPr>
              <w:pStyle w:val="TableParagraph"/>
              <w:spacing w:before="56"/>
              <w:ind w:left="673"/>
              <w:jc w:val="left"/>
              <w:rPr>
                <w:sz w:val="18"/>
              </w:rPr>
            </w:pPr>
            <w:r>
              <w:rPr>
                <w:spacing w:val="-4"/>
                <w:sz w:val="18"/>
              </w:rPr>
              <w:t>23.5</w:t>
            </w:r>
          </w:p>
        </w:tc>
        <w:tc>
          <w:tcPr>
            <w:tcW w:w="1541" w:type="dxa"/>
          </w:tcPr>
          <w:p w:rsidR="00555920" w:rsidRDefault="00A1413B">
            <w:pPr>
              <w:pStyle w:val="TableParagraph"/>
              <w:spacing w:before="56"/>
              <w:ind w:left="369" w:right="196"/>
              <w:rPr>
                <w:sz w:val="18"/>
              </w:rPr>
            </w:pPr>
            <w:r>
              <w:rPr>
                <w:spacing w:val="-5"/>
                <w:sz w:val="18"/>
              </w:rPr>
              <w:t>135</w:t>
            </w:r>
          </w:p>
        </w:tc>
        <w:tc>
          <w:tcPr>
            <w:tcW w:w="1538" w:type="dxa"/>
          </w:tcPr>
          <w:p w:rsidR="00555920" w:rsidRDefault="00A1413B">
            <w:pPr>
              <w:pStyle w:val="TableParagraph"/>
              <w:spacing w:before="56"/>
              <w:ind w:left="367" w:right="196"/>
              <w:rPr>
                <w:sz w:val="18"/>
              </w:rPr>
            </w:pPr>
            <w:r>
              <w:rPr>
                <w:spacing w:val="-5"/>
                <w:sz w:val="18"/>
              </w:rPr>
              <w:t>158</w:t>
            </w:r>
          </w:p>
        </w:tc>
        <w:tc>
          <w:tcPr>
            <w:tcW w:w="1747" w:type="dxa"/>
          </w:tcPr>
          <w:p w:rsidR="00555920" w:rsidRDefault="00A1413B">
            <w:pPr>
              <w:pStyle w:val="TableParagraph"/>
              <w:spacing w:before="56"/>
              <w:ind w:right="525"/>
              <w:jc w:val="right"/>
              <w:rPr>
                <w:sz w:val="18"/>
              </w:rPr>
            </w:pPr>
            <w:r>
              <w:rPr>
                <w:spacing w:val="-4"/>
                <w:sz w:val="18"/>
              </w:rPr>
              <w:t>2.98</w:t>
            </w:r>
          </w:p>
        </w:tc>
      </w:tr>
      <w:tr w:rsidR="00555920">
        <w:trPr>
          <w:trHeight w:val="316"/>
        </w:trPr>
        <w:tc>
          <w:tcPr>
            <w:tcW w:w="1438" w:type="dxa"/>
          </w:tcPr>
          <w:p w:rsidR="00555920" w:rsidRDefault="00A1413B">
            <w:pPr>
              <w:pStyle w:val="TableParagraph"/>
              <w:ind w:right="379"/>
              <w:jc w:val="right"/>
              <w:rPr>
                <w:sz w:val="18"/>
              </w:rPr>
            </w:pPr>
            <w:r>
              <w:rPr>
                <w:spacing w:val="-2"/>
                <w:sz w:val="18"/>
              </w:rPr>
              <w:t>Feb-</w:t>
            </w:r>
            <w:r>
              <w:rPr>
                <w:spacing w:val="-5"/>
                <w:sz w:val="18"/>
              </w:rPr>
              <w:t>21</w:t>
            </w:r>
          </w:p>
        </w:tc>
        <w:tc>
          <w:tcPr>
            <w:tcW w:w="1539" w:type="dxa"/>
          </w:tcPr>
          <w:p w:rsidR="00555920" w:rsidRDefault="00A1413B">
            <w:pPr>
              <w:pStyle w:val="TableParagraph"/>
              <w:ind w:right="414"/>
              <w:jc w:val="right"/>
              <w:rPr>
                <w:sz w:val="18"/>
              </w:rPr>
            </w:pPr>
            <w:r>
              <w:rPr>
                <w:spacing w:val="-4"/>
                <w:sz w:val="18"/>
              </w:rPr>
              <w:t>4.09</w:t>
            </w:r>
          </w:p>
        </w:tc>
        <w:tc>
          <w:tcPr>
            <w:tcW w:w="1538" w:type="dxa"/>
          </w:tcPr>
          <w:p w:rsidR="00555920" w:rsidRDefault="00A1413B">
            <w:pPr>
              <w:pStyle w:val="TableParagraph"/>
              <w:ind w:left="673"/>
              <w:jc w:val="left"/>
              <w:rPr>
                <w:sz w:val="18"/>
              </w:rPr>
            </w:pPr>
            <w:r>
              <w:rPr>
                <w:spacing w:val="-4"/>
                <w:sz w:val="18"/>
              </w:rPr>
              <w:t>44.5</w:t>
            </w:r>
          </w:p>
        </w:tc>
        <w:tc>
          <w:tcPr>
            <w:tcW w:w="1541" w:type="dxa"/>
          </w:tcPr>
          <w:p w:rsidR="00555920" w:rsidRDefault="00A1413B">
            <w:pPr>
              <w:pStyle w:val="TableParagraph"/>
              <w:ind w:left="369" w:right="196"/>
              <w:rPr>
                <w:sz w:val="18"/>
              </w:rPr>
            </w:pPr>
            <w:r>
              <w:rPr>
                <w:spacing w:val="-5"/>
                <w:sz w:val="18"/>
              </w:rPr>
              <w:t>129</w:t>
            </w:r>
          </w:p>
        </w:tc>
        <w:tc>
          <w:tcPr>
            <w:tcW w:w="1538" w:type="dxa"/>
          </w:tcPr>
          <w:p w:rsidR="00555920" w:rsidRDefault="00A1413B">
            <w:pPr>
              <w:pStyle w:val="TableParagraph"/>
              <w:ind w:left="367" w:right="196"/>
              <w:rPr>
                <w:sz w:val="18"/>
              </w:rPr>
            </w:pPr>
            <w:r>
              <w:rPr>
                <w:spacing w:val="-5"/>
                <w:sz w:val="18"/>
              </w:rPr>
              <w:t>173</w:t>
            </w:r>
          </w:p>
        </w:tc>
        <w:tc>
          <w:tcPr>
            <w:tcW w:w="1747" w:type="dxa"/>
          </w:tcPr>
          <w:p w:rsidR="00555920" w:rsidRDefault="00A1413B">
            <w:pPr>
              <w:pStyle w:val="TableParagraph"/>
              <w:ind w:right="525"/>
              <w:jc w:val="right"/>
              <w:rPr>
                <w:sz w:val="18"/>
              </w:rPr>
            </w:pPr>
            <w:r>
              <w:rPr>
                <w:spacing w:val="-4"/>
                <w:sz w:val="18"/>
              </w:rPr>
              <w:t>4.93</w:t>
            </w:r>
          </w:p>
        </w:tc>
      </w:tr>
      <w:tr w:rsidR="00555920">
        <w:trPr>
          <w:trHeight w:val="318"/>
        </w:trPr>
        <w:tc>
          <w:tcPr>
            <w:tcW w:w="1438" w:type="dxa"/>
          </w:tcPr>
          <w:p w:rsidR="00555920" w:rsidRDefault="00A1413B">
            <w:pPr>
              <w:pStyle w:val="TableParagraph"/>
              <w:ind w:right="379"/>
              <w:jc w:val="right"/>
              <w:rPr>
                <w:sz w:val="18"/>
              </w:rPr>
            </w:pPr>
            <w:r>
              <w:rPr>
                <w:spacing w:val="-2"/>
                <w:sz w:val="18"/>
              </w:rPr>
              <w:t>Mar-</w:t>
            </w:r>
            <w:r>
              <w:rPr>
                <w:spacing w:val="-5"/>
                <w:sz w:val="18"/>
              </w:rPr>
              <w:t>21</w:t>
            </w:r>
          </w:p>
        </w:tc>
        <w:tc>
          <w:tcPr>
            <w:tcW w:w="1539" w:type="dxa"/>
          </w:tcPr>
          <w:p w:rsidR="00555920" w:rsidRDefault="00A1413B">
            <w:pPr>
              <w:pStyle w:val="TableParagraph"/>
              <w:ind w:right="414"/>
              <w:jc w:val="right"/>
              <w:rPr>
                <w:sz w:val="18"/>
              </w:rPr>
            </w:pPr>
            <w:r>
              <w:rPr>
                <w:spacing w:val="-4"/>
                <w:sz w:val="18"/>
              </w:rPr>
              <w:t>3.71</w:t>
            </w:r>
          </w:p>
        </w:tc>
        <w:tc>
          <w:tcPr>
            <w:tcW w:w="1538" w:type="dxa"/>
          </w:tcPr>
          <w:p w:rsidR="00555920" w:rsidRDefault="00A1413B">
            <w:pPr>
              <w:pStyle w:val="TableParagraph"/>
              <w:ind w:left="673"/>
              <w:jc w:val="left"/>
              <w:rPr>
                <w:sz w:val="18"/>
              </w:rPr>
            </w:pPr>
            <w:r>
              <w:rPr>
                <w:spacing w:val="-4"/>
                <w:sz w:val="18"/>
              </w:rPr>
              <w:t>64.7</w:t>
            </w:r>
          </w:p>
        </w:tc>
        <w:tc>
          <w:tcPr>
            <w:tcW w:w="1541" w:type="dxa"/>
          </w:tcPr>
          <w:p w:rsidR="00555920" w:rsidRDefault="00A1413B">
            <w:pPr>
              <w:pStyle w:val="TableParagraph"/>
              <w:ind w:left="369" w:right="196"/>
              <w:rPr>
                <w:sz w:val="18"/>
              </w:rPr>
            </w:pPr>
            <w:r>
              <w:rPr>
                <w:spacing w:val="-5"/>
                <w:sz w:val="18"/>
              </w:rPr>
              <w:t>140</w:t>
            </w:r>
          </w:p>
        </w:tc>
        <w:tc>
          <w:tcPr>
            <w:tcW w:w="1538" w:type="dxa"/>
          </w:tcPr>
          <w:p w:rsidR="00555920" w:rsidRDefault="00A1413B">
            <w:pPr>
              <w:pStyle w:val="TableParagraph"/>
              <w:ind w:left="367" w:right="196"/>
              <w:rPr>
                <w:sz w:val="18"/>
              </w:rPr>
            </w:pPr>
            <w:r>
              <w:rPr>
                <w:spacing w:val="-5"/>
                <w:sz w:val="18"/>
              </w:rPr>
              <w:t>232</w:t>
            </w:r>
          </w:p>
        </w:tc>
        <w:tc>
          <w:tcPr>
            <w:tcW w:w="1747" w:type="dxa"/>
          </w:tcPr>
          <w:p w:rsidR="00555920" w:rsidRDefault="00A1413B">
            <w:pPr>
              <w:pStyle w:val="TableParagraph"/>
              <w:ind w:right="525"/>
              <w:jc w:val="right"/>
              <w:rPr>
                <w:sz w:val="18"/>
              </w:rPr>
            </w:pPr>
            <w:r>
              <w:rPr>
                <w:spacing w:val="-4"/>
                <w:sz w:val="18"/>
              </w:rPr>
              <w:t>3.31</w:t>
            </w:r>
          </w:p>
        </w:tc>
      </w:tr>
      <w:tr w:rsidR="00555920">
        <w:trPr>
          <w:trHeight w:val="316"/>
        </w:trPr>
        <w:tc>
          <w:tcPr>
            <w:tcW w:w="1438" w:type="dxa"/>
          </w:tcPr>
          <w:p w:rsidR="00555920" w:rsidRDefault="00A1413B">
            <w:pPr>
              <w:pStyle w:val="TableParagraph"/>
              <w:ind w:right="382"/>
              <w:jc w:val="right"/>
              <w:rPr>
                <w:sz w:val="18"/>
              </w:rPr>
            </w:pPr>
            <w:r>
              <w:rPr>
                <w:spacing w:val="-2"/>
                <w:sz w:val="18"/>
              </w:rPr>
              <w:t>Apr-21***</w:t>
            </w:r>
          </w:p>
        </w:tc>
        <w:tc>
          <w:tcPr>
            <w:tcW w:w="1539" w:type="dxa"/>
          </w:tcPr>
          <w:p w:rsidR="00555920" w:rsidRDefault="00A1413B">
            <w:pPr>
              <w:pStyle w:val="TableParagraph"/>
              <w:ind w:right="414"/>
              <w:jc w:val="right"/>
              <w:rPr>
                <w:sz w:val="18"/>
              </w:rPr>
            </w:pPr>
            <w:r>
              <w:rPr>
                <w:spacing w:val="-4"/>
                <w:sz w:val="18"/>
              </w:rPr>
              <w:t>1.35</w:t>
            </w:r>
          </w:p>
        </w:tc>
        <w:tc>
          <w:tcPr>
            <w:tcW w:w="1538" w:type="dxa"/>
          </w:tcPr>
          <w:p w:rsidR="00555920" w:rsidRDefault="00A1413B">
            <w:pPr>
              <w:pStyle w:val="TableParagraph"/>
              <w:ind w:left="673"/>
              <w:jc w:val="left"/>
              <w:rPr>
                <w:sz w:val="18"/>
              </w:rPr>
            </w:pPr>
            <w:r>
              <w:rPr>
                <w:spacing w:val="-4"/>
                <w:sz w:val="18"/>
              </w:rPr>
              <w:t>11.8</w:t>
            </w:r>
          </w:p>
        </w:tc>
        <w:tc>
          <w:tcPr>
            <w:tcW w:w="1541" w:type="dxa"/>
          </w:tcPr>
          <w:p w:rsidR="00555920" w:rsidRDefault="00A1413B">
            <w:pPr>
              <w:pStyle w:val="TableParagraph"/>
              <w:ind w:left="794"/>
              <w:jc w:val="left"/>
              <w:rPr>
                <w:sz w:val="18"/>
              </w:rPr>
            </w:pPr>
            <w:r>
              <w:rPr>
                <w:spacing w:val="-4"/>
                <w:sz w:val="18"/>
              </w:rPr>
              <w:t>43.0</w:t>
            </w:r>
          </w:p>
        </w:tc>
        <w:tc>
          <w:tcPr>
            <w:tcW w:w="1538" w:type="dxa"/>
          </w:tcPr>
          <w:p w:rsidR="00555920" w:rsidRDefault="00A1413B">
            <w:pPr>
              <w:pStyle w:val="TableParagraph"/>
              <w:ind w:right="372"/>
              <w:jc w:val="right"/>
              <w:rPr>
                <w:sz w:val="18"/>
              </w:rPr>
            </w:pPr>
            <w:r>
              <w:rPr>
                <w:spacing w:val="-4"/>
                <w:sz w:val="18"/>
              </w:rPr>
              <w:t>54.8</w:t>
            </w:r>
          </w:p>
        </w:tc>
        <w:tc>
          <w:tcPr>
            <w:tcW w:w="1747" w:type="dxa"/>
          </w:tcPr>
          <w:p w:rsidR="00555920" w:rsidRDefault="00A1413B">
            <w:pPr>
              <w:pStyle w:val="TableParagraph"/>
              <w:ind w:right="525"/>
              <w:jc w:val="right"/>
              <w:rPr>
                <w:sz w:val="18"/>
              </w:rPr>
            </w:pPr>
            <w:r>
              <w:rPr>
                <w:spacing w:val="-4"/>
                <w:sz w:val="18"/>
              </w:rPr>
              <w:t>1.48</w:t>
            </w:r>
          </w:p>
        </w:tc>
      </w:tr>
      <w:tr w:rsidR="00555920">
        <w:trPr>
          <w:trHeight w:val="316"/>
        </w:trPr>
        <w:tc>
          <w:tcPr>
            <w:tcW w:w="1438" w:type="dxa"/>
          </w:tcPr>
          <w:p w:rsidR="00555920" w:rsidRDefault="00A1413B">
            <w:pPr>
              <w:pStyle w:val="TableParagraph"/>
              <w:ind w:right="379"/>
              <w:jc w:val="right"/>
              <w:rPr>
                <w:sz w:val="18"/>
              </w:rPr>
            </w:pPr>
            <w:r>
              <w:rPr>
                <w:spacing w:val="-2"/>
                <w:sz w:val="18"/>
              </w:rPr>
              <w:t>May-</w:t>
            </w:r>
            <w:r>
              <w:rPr>
                <w:spacing w:val="-5"/>
                <w:sz w:val="18"/>
              </w:rPr>
              <w:t>21</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82"/>
              <w:jc w:val="right"/>
              <w:rPr>
                <w:sz w:val="18"/>
              </w:rPr>
            </w:pPr>
            <w:r>
              <w:rPr>
                <w:sz w:val="18"/>
              </w:rPr>
              <w:t>Jun-</w:t>
            </w:r>
            <w:r>
              <w:rPr>
                <w:spacing w:val="-5"/>
                <w:sz w:val="18"/>
              </w:rPr>
              <w:t>21</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6"/>
        </w:trPr>
        <w:tc>
          <w:tcPr>
            <w:tcW w:w="1438" w:type="dxa"/>
          </w:tcPr>
          <w:p w:rsidR="00555920" w:rsidRDefault="00A1413B">
            <w:pPr>
              <w:pStyle w:val="TableParagraph"/>
              <w:ind w:right="382"/>
              <w:jc w:val="right"/>
              <w:rPr>
                <w:sz w:val="18"/>
              </w:rPr>
            </w:pPr>
            <w:r>
              <w:rPr>
                <w:sz w:val="18"/>
              </w:rPr>
              <w:t>Jul-</w:t>
            </w:r>
            <w:r>
              <w:rPr>
                <w:spacing w:val="-5"/>
                <w:sz w:val="18"/>
              </w:rPr>
              <w:t>21</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Aug-</w:t>
            </w:r>
            <w:r>
              <w:rPr>
                <w:spacing w:val="-5"/>
                <w:sz w:val="18"/>
              </w:rPr>
              <w:t>21</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pacing w:val="-2"/>
                <w:sz w:val="18"/>
              </w:rPr>
              <w:t>Sep-21***</w:t>
            </w:r>
          </w:p>
        </w:tc>
        <w:tc>
          <w:tcPr>
            <w:tcW w:w="1539" w:type="dxa"/>
          </w:tcPr>
          <w:p w:rsidR="00555920" w:rsidRDefault="00A1413B">
            <w:pPr>
              <w:pStyle w:val="TableParagraph"/>
              <w:ind w:right="414"/>
              <w:jc w:val="right"/>
              <w:rPr>
                <w:sz w:val="18"/>
              </w:rPr>
            </w:pPr>
            <w:r>
              <w:rPr>
                <w:spacing w:val="-4"/>
                <w:sz w:val="18"/>
              </w:rPr>
              <w:t>1.32</w:t>
            </w:r>
          </w:p>
        </w:tc>
        <w:tc>
          <w:tcPr>
            <w:tcW w:w="1538" w:type="dxa"/>
          </w:tcPr>
          <w:p w:rsidR="00555920" w:rsidRDefault="00A1413B">
            <w:pPr>
              <w:pStyle w:val="TableParagraph"/>
              <w:ind w:right="389"/>
              <w:jc w:val="right"/>
              <w:rPr>
                <w:sz w:val="18"/>
              </w:rPr>
            </w:pPr>
            <w:r>
              <w:rPr>
                <w:spacing w:val="-4"/>
                <w:sz w:val="18"/>
              </w:rPr>
              <w:t>7.20</w:t>
            </w:r>
          </w:p>
        </w:tc>
        <w:tc>
          <w:tcPr>
            <w:tcW w:w="1541" w:type="dxa"/>
          </w:tcPr>
          <w:p w:rsidR="00555920" w:rsidRDefault="00A1413B">
            <w:pPr>
              <w:pStyle w:val="TableParagraph"/>
              <w:ind w:left="794"/>
              <w:jc w:val="left"/>
              <w:rPr>
                <w:sz w:val="18"/>
              </w:rPr>
            </w:pPr>
            <w:r>
              <w:rPr>
                <w:spacing w:val="-4"/>
                <w:sz w:val="18"/>
              </w:rPr>
              <w:t>33.8</w:t>
            </w:r>
          </w:p>
        </w:tc>
        <w:tc>
          <w:tcPr>
            <w:tcW w:w="1538" w:type="dxa"/>
          </w:tcPr>
          <w:p w:rsidR="00555920" w:rsidRDefault="00A1413B">
            <w:pPr>
              <w:pStyle w:val="TableParagraph"/>
              <w:ind w:right="372"/>
              <w:jc w:val="right"/>
              <w:rPr>
                <w:sz w:val="18"/>
              </w:rPr>
            </w:pPr>
            <w:r>
              <w:rPr>
                <w:spacing w:val="-4"/>
                <w:sz w:val="18"/>
              </w:rPr>
              <w:t>41.0</w:t>
            </w:r>
          </w:p>
        </w:tc>
        <w:tc>
          <w:tcPr>
            <w:tcW w:w="1747" w:type="dxa"/>
          </w:tcPr>
          <w:p w:rsidR="00555920" w:rsidRDefault="00A1413B">
            <w:pPr>
              <w:pStyle w:val="TableParagraph"/>
              <w:ind w:right="424"/>
              <w:jc w:val="right"/>
              <w:rPr>
                <w:sz w:val="18"/>
              </w:rPr>
            </w:pPr>
            <w:r>
              <w:rPr>
                <w:spacing w:val="-2"/>
                <w:sz w:val="18"/>
              </w:rPr>
              <w:t>0.648</w:t>
            </w:r>
          </w:p>
        </w:tc>
      </w:tr>
      <w:tr w:rsidR="00555920">
        <w:trPr>
          <w:trHeight w:val="318"/>
        </w:trPr>
        <w:tc>
          <w:tcPr>
            <w:tcW w:w="1438" w:type="dxa"/>
          </w:tcPr>
          <w:p w:rsidR="00555920" w:rsidRDefault="00A1413B">
            <w:pPr>
              <w:pStyle w:val="TableParagraph"/>
              <w:ind w:right="379"/>
              <w:jc w:val="right"/>
              <w:rPr>
                <w:sz w:val="18"/>
              </w:rPr>
            </w:pPr>
            <w:r>
              <w:rPr>
                <w:sz w:val="18"/>
              </w:rPr>
              <w:t>Oct-</w:t>
            </w:r>
            <w:r>
              <w:rPr>
                <w:spacing w:val="-5"/>
                <w:sz w:val="18"/>
              </w:rPr>
              <w:t>21</w:t>
            </w:r>
          </w:p>
        </w:tc>
        <w:tc>
          <w:tcPr>
            <w:tcW w:w="1539" w:type="dxa"/>
          </w:tcPr>
          <w:p w:rsidR="00555920" w:rsidRDefault="00A1413B">
            <w:pPr>
              <w:pStyle w:val="TableParagraph"/>
              <w:ind w:right="414"/>
              <w:jc w:val="right"/>
              <w:rPr>
                <w:sz w:val="18"/>
              </w:rPr>
            </w:pPr>
            <w:r>
              <w:rPr>
                <w:spacing w:val="-4"/>
                <w:sz w:val="18"/>
              </w:rPr>
              <w:t>4.55</w:t>
            </w:r>
          </w:p>
        </w:tc>
        <w:tc>
          <w:tcPr>
            <w:tcW w:w="1538" w:type="dxa"/>
          </w:tcPr>
          <w:p w:rsidR="00555920" w:rsidRDefault="00A1413B">
            <w:pPr>
              <w:pStyle w:val="TableParagraph"/>
              <w:ind w:left="673"/>
              <w:jc w:val="left"/>
              <w:rPr>
                <w:sz w:val="18"/>
              </w:rPr>
            </w:pPr>
            <w:r>
              <w:rPr>
                <w:spacing w:val="-4"/>
                <w:sz w:val="18"/>
              </w:rPr>
              <w:t>14.5</w:t>
            </w:r>
          </w:p>
        </w:tc>
        <w:tc>
          <w:tcPr>
            <w:tcW w:w="1541" w:type="dxa"/>
          </w:tcPr>
          <w:p w:rsidR="00555920" w:rsidRDefault="00A1413B">
            <w:pPr>
              <w:pStyle w:val="TableParagraph"/>
              <w:ind w:left="369" w:right="196"/>
              <w:rPr>
                <w:sz w:val="18"/>
              </w:rPr>
            </w:pPr>
            <w:r>
              <w:rPr>
                <w:spacing w:val="-5"/>
                <w:sz w:val="18"/>
              </w:rPr>
              <w:t>103</w:t>
            </w:r>
          </w:p>
        </w:tc>
        <w:tc>
          <w:tcPr>
            <w:tcW w:w="1538" w:type="dxa"/>
          </w:tcPr>
          <w:p w:rsidR="00555920" w:rsidRDefault="00A1413B">
            <w:pPr>
              <w:pStyle w:val="TableParagraph"/>
              <w:ind w:left="367" w:right="196"/>
              <w:rPr>
                <w:sz w:val="18"/>
              </w:rPr>
            </w:pPr>
            <w:r>
              <w:rPr>
                <w:spacing w:val="-5"/>
                <w:sz w:val="18"/>
              </w:rPr>
              <w:t>118</w:t>
            </w:r>
          </w:p>
        </w:tc>
        <w:tc>
          <w:tcPr>
            <w:tcW w:w="1747" w:type="dxa"/>
          </w:tcPr>
          <w:p w:rsidR="00555920" w:rsidRDefault="00A1413B">
            <w:pPr>
              <w:pStyle w:val="TableParagraph"/>
              <w:ind w:right="525"/>
              <w:jc w:val="right"/>
              <w:rPr>
                <w:sz w:val="18"/>
              </w:rPr>
            </w:pPr>
            <w:r>
              <w:rPr>
                <w:spacing w:val="-4"/>
                <w:sz w:val="18"/>
              </w:rPr>
              <w:t>2.28</w:t>
            </w:r>
          </w:p>
        </w:tc>
      </w:tr>
      <w:tr w:rsidR="00555920">
        <w:trPr>
          <w:trHeight w:val="316"/>
        </w:trPr>
        <w:tc>
          <w:tcPr>
            <w:tcW w:w="1438" w:type="dxa"/>
          </w:tcPr>
          <w:p w:rsidR="00555920" w:rsidRDefault="00A1413B">
            <w:pPr>
              <w:pStyle w:val="TableParagraph"/>
              <w:ind w:right="379"/>
              <w:jc w:val="right"/>
              <w:rPr>
                <w:sz w:val="18"/>
              </w:rPr>
            </w:pPr>
            <w:r>
              <w:rPr>
                <w:spacing w:val="-2"/>
                <w:sz w:val="18"/>
              </w:rPr>
              <w:t>Nov-</w:t>
            </w:r>
            <w:r>
              <w:rPr>
                <w:spacing w:val="-5"/>
                <w:sz w:val="18"/>
              </w:rPr>
              <w:t>21</w:t>
            </w:r>
          </w:p>
        </w:tc>
        <w:tc>
          <w:tcPr>
            <w:tcW w:w="1539" w:type="dxa"/>
          </w:tcPr>
          <w:p w:rsidR="00555920" w:rsidRDefault="00A1413B">
            <w:pPr>
              <w:pStyle w:val="TableParagraph"/>
              <w:ind w:right="414"/>
              <w:jc w:val="right"/>
              <w:rPr>
                <w:sz w:val="18"/>
              </w:rPr>
            </w:pPr>
            <w:r>
              <w:rPr>
                <w:spacing w:val="-4"/>
                <w:sz w:val="18"/>
              </w:rPr>
              <w:t>4.33</w:t>
            </w:r>
          </w:p>
        </w:tc>
        <w:tc>
          <w:tcPr>
            <w:tcW w:w="1538" w:type="dxa"/>
          </w:tcPr>
          <w:p w:rsidR="00555920" w:rsidRDefault="00A1413B">
            <w:pPr>
              <w:pStyle w:val="TableParagraph"/>
              <w:ind w:left="673"/>
              <w:jc w:val="left"/>
              <w:rPr>
                <w:sz w:val="18"/>
              </w:rPr>
            </w:pPr>
            <w:r>
              <w:rPr>
                <w:spacing w:val="-4"/>
                <w:sz w:val="18"/>
              </w:rPr>
              <w:t>29.4</w:t>
            </w:r>
          </w:p>
        </w:tc>
        <w:tc>
          <w:tcPr>
            <w:tcW w:w="1541" w:type="dxa"/>
          </w:tcPr>
          <w:p w:rsidR="00555920" w:rsidRDefault="00A1413B">
            <w:pPr>
              <w:pStyle w:val="TableParagraph"/>
              <w:ind w:left="369" w:right="196"/>
              <w:rPr>
                <w:sz w:val="18"/>
              </w:rPr>
            </w:pPr>
            <w:r>
              <w:rPr>
                <w:spacing w:val="-5"/>
                <w:sz w:val="18"/>
              </w:rPr>
              <w:t>113</w:t>
            </w:r>
          </w:p>
        </w:tc>
        <w:tc>
          <w:tcPr>
            <w:tcW w:w="1538" w:type="dxa"/>
          </w:tcPr>
          <w:p w:rsidR="00555920" w:rsidRDefault="00A1413B">
            <w:pPr>
              <w:pStyle w:val="TableParagraph"/>
              <w:ind w:left="367" w:right="196"/>
              <w:rPr>
                <w:sz w:val="18"/>
              </w:rPr>
            </w:pPr>
            <w:r>
              <w:rPr>
                <w:spacing w:val="-5"/>
                <w:sz w:val="18"/>
              </w:rPr>
              <w:t>142</w:t>
            </w:r>
          </w:p>
        </w:tc>
        <w:tc>
          <w:tcPr>
            <w:tcW w:w="1747" w:type="dxa"/>
          </w:tcPr>
          <w:p w:rsidR="00555920" w:rsidRDefault="00A1413B">
            <w:pPr>
              <w:pStyle w:val="TableParagraph"/>
              <w:ind w:right="525"/>
              <w:jc w:val="right"/>
              <w:rPr>
                <w:sz w:val="18"/>
              </w:rPr>
            </w:pPr>
            <w:r>
              <w:rPr>
                <w:spacing w:val="-4"/>
                <w:sz w:val="18"/>
              </w:rPr>
              <w:t>2.78</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8"/>
        <w:gridCol w:w="1539"/>
        <w:gridCol w:w="1538"/>
        <w:gridCol w:w="1541"/>
        <w:gridCol w:w="1538"/>
        <w:gridCol w:w="1747"/>
      </w:tblGrid>
      <w:tr w:rsidR="00555920">
        <w:trPr>
          <w:trHeight w:val="313"/>
        </w:trPr>
        <w:tc>
          <w:tcPr>
            <w:tcW w:w="1438" w:type="dxa"/>
            <w:vMerge w:val="restart"/>
            <w:shd w:val="clear" w:color="auto" w:fill="D9D9D9"/>
          </w:tcPr>
          <w:p w:rsidR="00555920" w:rsidRDefault="00A1413B">
            <w:pPr>
              <w:pStyle w:val="TableParagraph"/>
              <w:spacing w:before="1"/>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1"/>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1"/>
              <w:ind w:left="356"/>
              <w:jc w:val="left"/>
              <w:rPr>
                <w:b/>
                <w:sz w:val="18"/>
              </w:rPr>
            </w:pPr>
            <w:r>
              <w:rPr>
                <w:b/>
                <w:spacing w:val="-2"/>
                <w:sz w:val="18"/>
              </w:rPr>
              <w:t>Ammonia</w:t>
            </w:r>
          </w:p>
        </w:tc>
        <w:tc>
          <w:tcPr>
            <w:tcW w:w="1541" w:type="dxa"/>
            <w:shd w:val="clear" w:color="auto" w:fill="D9D9D9"/>
          </w:tcPr>
          <w:p w:rsidR="00555920" w:rsidRDefault="00A1413B">
            <w:pPr>
              <w:pStyle w:val="TableParagraph"/>
              <w:spacing w:before="1"/>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1"/>
              <w:ind w:left="367" w:right="352"/>
              <w:rPr>
                <w:b/>
                <w:sz w:val="18"/>
              </w:rPr>
            </w:pPr>
            <w:r>
              <w:rPr>
                <w:b/>
                <w:spacing w:val="-2"/>
                <w:sz w:val="18"/>
              </w:rPr>
              <w:t>TIN**</w:t>
            </w:r>
          </w:p>
        </w:tc>
        <w:tc>
          <w:tcPr>
            <w:tcW w:w="1747" w:type="dxa"/>
            <w:shd w:val="clear" w:color="auto" w:fill="D9D9D9"/>
          </w:tcPr>
          <w:p w:rsidR="00555920" w:rsidRDefault="00A1413B">
            <w:pPr>
              <w:pStyle w:val="TableParagraph"/>
              <w:spacing w:before="1"/>
              <w:ind w:left="57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38"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left="392"/>
              <w:jc w:val="left"/>
              <w:rPr>
                <w:b/>
                <w:sz w:val="18"/>
              </w:rPr>
            </w:pPr>
            <w:r>
              <w:rPr>
                <w:b/>
                <w:sz w:val="18"/>
              </w:rPr>
              <w:t>kg</w:t>
            </w:r>
            <w:r>
              <w:rPr>
                <w:b/>
                <w:spacing w:val="1"/>
                <w:sz w:val="18"/>
              </w:rPr>
              <w:t xml:space="preserve"> </w:t>
            </w:r>
            <w:r>
              <w:rPr>
                <w:b/>
                <w:spacing w:val="-2"/>
                <w:sz w:val="18"/>
              </w:rPr>
              <w:t>N/day</w:t>
            </w:r>
          </w:p>
        </w:tc>
        <w:tc>
          <w:tcPr>
            <w:tcW w:w="1541"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72"/>
              <w:jc w:val="right"/>
              <w:rPr>
                <w:b/>
                <w:sz w:val="18"/>
              </w:rPr>
            </w:pPr>
            <w:r>
              <w:rPr>
                <w:b/>
                <w:sz w:val="18"/>
              </w:rPr>
              <w:t xml:space="preserve">kg </w:t>
            </w:r>
            <w:r>
              <w:rPr>
                <w:b/>
                <w:spacing w:val="-2"/>
                <w:sz w:val="18"/>
              </w:rPr>
              <w:t>N/day</w:t>
            </w:r>
          </w:p>
        </w:tc>
        <w:tc>
          <w:tcPr>
            <w:tcW w:w="1747" w:type="dxa"/>
            <w:shd w:val="clear" w:color="auto" w:fill="D9D9D9"/>
          </w:tcPr>
          <w:p w:rsidR="00555920" w:rsidRDefault="00A1413B">
            <w:pPr>
              <w:pStyle w:val="TableParagraph"/>
              <w:spacing w:before="0" w:line="206" w:lineRule="exact"/>
              <w:ind w:right="479"/>
              <w:jc w:val="right"/>
              <w:rPr>
                <w:b/>
                <w:sz w:val="18"/>
              </w:rPr>
            </w:pPr>
            <w:r>
              <w:rPr>
                <w:b/>
                <w:sz w:val="18"/>
              </w:rPr>
              <w:t xml:space="preserve">kg </w:t>
            </w:r>
            <w:r>
              <w:rPr>
                <w:b/>
                <w:spacing w:val="-2"/>
                <w:sz w:val="18"/>
              </w:rPr>
              <w:t>P/day</w:t>
            </w:r>
          </w:p>
        </w:tc>
      </w:tr>
      <w:tr w:rsidR="00555920">
        <w:trPr>
          <w:trHeight w:val="315"/>
        </w:trPr>
        <w:tc>
          <w:tcPr>
            <w:tcW w:w="1438" w:type="dxa"/>
          </w:tcPr>
          <w:p w:rsidR="00555920" w:rsidRDefault="00A1413B">
            <w:pPr>
              <w:pStyle w:val="TableParagraph"/>
              <w:ind w:right="379"/>
              <w:jc w:val="right"/>
              <w:rPr>
                <w:sz w:val="18"/>
              </w:rPr>
            </w:pPr>
            <w:r>
              <w:rPr>
                <w:spacing w:val="-2"/>
                <w:sz w:val="18"/>
              </w:rPr>
              <w:t>Dec-</w:t>
            </w:r>
            <w:r>
              <w:rPr>
                <w:spacing w:val="-5"/>
                <w:sz w:val="18"/>
              </w:rPr>
              <w:t>21</w:t>
            </w:r>
          </w:p>
        </w:tc>
        <w:tc>
          <w:tcPr>
            <w:tcW w:w="1539" w:type="dxa"/>
          </w:tcPr>
          <w:p w:rsidR="00555920" w:rsidRDefault="00A1413B">
            <w:pPr>
              <w:pStyle w:val="TableParagraph"/>
              <w:ind w:right="414"/>
              <w:jc w:val="right"/>
              <w:rPr>
                <w:sz w:val="18"/>
              </w:rPr>
            </w:pPr>
            <w:r>
              <w:rPr>
                <w:spacing w:val="-4"/>
                <w:sz w:val="18"/>
              </w:rPr>
              <w:t>6.94</w:t>
            </w:r>
          </w:p>
        </w:tc>
        <w:tc>
          <w:tcPr>
            <w:tcW w:w="1538" w:type="dxa"/>
          </w:tcPr>
          <w:p w:rsidR="00555920" w:rsidRDefault="00A1413B">
            <w:pPr>
              <w:pStyle w:val="TableParagraph"/>
              <w:ind w:left="673"/>
              <w:jc w:val="left"/>
              <w:rPr>
                <w:sz w:val="18"/>
              </w:rPr>
            </w:pPr>
            <w:r>
              <w:rPr>
                <w:spacing w:val="-4"/>
                <w:sz w:val="18"/>
              </w:rPr>
              <w:t>41.3</w:t>
            </w:r>
          </w:p>
        </w:tc>
        <w:tc>
          <w:tcPr>
            <w:tcW w:w="1541" w:type="dxa"/>
          </w:tcPr>
          <w:p w:rsidR="00555920" w:rsidRDefault="00A1413B">
            <w:pPr>
              <w:pStyle w:val="TableParagraph"/>
              <w:ind w:left="794"/>
              <w:jc w:val="left"/>
              <w:rPr>
                <w:sz w:val="18"/>
              </w:rPr>
            </w:pPr>
            <w:r>
              <w:rPr>
                <w:spacing w:val="-4"/>
                <w:sz w:val="18"/>
              </w:rPr>
              <w:t>75.9</w:t>
            </w:r>
          </w:p>
        </w:tc>
        <w:tc>
          <w:tcPr>
            <w:tcW w:w="1538" w:type="dxa"/>
          </w:tcPr>
          <w:p w:rsidR="00555920" w:rsidRDefault="00A1413B">
            <w:pPr>
              <w:pStyle w:val="TableParagraph"/>
              <w:ind w:left="367" w:right="196"/>
              <w:rPr>
                <w:sz w:val="18"/>
              </w:rPr>
            </w:pPr>
            <w:r>
              <w:rPr>
                <w:spacing w:val="-5"/>
                <w:sz w:val="18"/>
              </w:rPr>
              <w:t>117</w:t>
            </w:r>
          </w:p>
        </w:tc>
        <w:tc>
          <w:tcPr>
            <w:tcW w:w="1747" w:type="dxa"/>
          </w:tcPr>
          <w:p w:rsidR="00555920" w:rsidRDefault="00A1413B">
            <w:pPr>
              <w:pStyle w:val="TableParagraph"/>
              <w:ind w:right="525"/>
              <w:jc w:val="right"/>
              <w:rPr>
                <w:sz w:val="18"/>
              </w:rPr>
            </w:pPr>
            <w:r>
              <w:rPr>
                <w:spacing w:val="-4"/>
                <w:sz w:val="18"/>
              </w:rPr>
              <w:t>3.33</w:t>
            </w:r>
          </w:p>
        </w:tc>
      </w:tr>
      <w:tr w:rsidR="00555920">
        <w:trPr>
          <w:trHeight w:val="316"/>
        </w:trPr>
        <w:tc>
          <w:tcPr>
            <w:tcW w:w="1438" w:type="dxa"/>
          </w:tcPr>
          <w:p w:rsidR="00555920" w:rsidRDefault="00A1413B">
            <w:pPr>
              <w:pStyle w:val="TableParagraph"/>
              <w:ind w:right="382"/>
              <w:jc w:val="right"/>
              <w:rPr>
                <w:sz w:val="18"/>
              </w:rPr>
            </w:pPr>
            <w:r>
              <w:rPr>
                <w:sz w:val="18"/>
              </w:rPr>
              <w:t>Jan-</w:t>
            </w:r>
            <w:r>
              <w:rPr>
                <w:spacing w:val="-5"/>
                <w:sz w:val="18"/>
              </w:rPr>
              <w:t>22</w:t>
            </w:r>
          </w:p>
        </w:tc>
        <w:tc>
          <w:tcPr>
            <w:tcW w:w="1539" w:type="dxa"/>
          </w:tcPr>
          <w:p w:rsidR="00555920" w:rsidRDefault="00A1413B">
            <w:pPr>
              <w:pStyle w:val="TableParagraph"/>
              <w:ind w:right="414"/>
              <w:jc w:val="right"/>
              <w:rPr>
                <w:sz w:val="18"/>
              </w:rPr>
            </w:pPr>
            <w:r>
              <w:rPr>
                <w:spacing w:val="-4"/>
                <w:sz w:val="18"/>
              </w:rPr>
              <w:t>4.76</w:t>
            </w:r>
          </w:p>
        </w:tc>
        <w:tc>
          <w:tcPr>
            <w:tcW w:w="1538" w:type="dxa"/>
          </w:tcPr>
          <w:p w:rsidR="00555920" w:rsidRDefault="00A1413B">
            <w:pPr>
              <w:pStyle w:val="TableParagraph"/>
              <w:ind w:left="673"/>
              <w:jc w:val="left"/>
              <w:rPr>
                <w:sz w:val="18"/>
              </w:rPr>
            </w:pPr>
            <w:r>
              <w:rPr>
                <w:spacing w:val="-4"/>
                <w:sz w:val="18"/>
              </w:rPr>
              <w:t>88.1</w:t>
            </w:r>
          </w:p>
        </w:tc>
        <w:tc>
          <w:tcPr>
            <w:tcW w:w="1541" w:type="dxa"/>
          </w:tcPr>
          <w:p w:rsidR="00555920" w:rsidRDefault="00A1413B">
            <w:pPr>
              <w:pStyle w:val="TableParagraph"/>
              <w:ind w:left="369" w:right="196"/>
              <w:rPr>
                <w:sz w:val="18"/>
              </w:rPr>
            </w:pPr>
            <w:r>
              <w:rPr>
                <w:spacing w:val="-5"/>
                <w:sz w:val="18"/>
              </w:rPr>
              <w:t>106</w:t>
            </w:r>
          </w:p>
        </w:tc>
        <w:tc>
          <w:tcPr>
            <w:tcW w:w="1538" w:type="dxa"/>
          </w:tcPr>
          <w:p w:rsidR="00555920" w:rsidRDefault="00A1413B">
            <w:pPr>
              <w:pStyle w:val="TableParagraph"/>
              <w:ind w:left="367" w:right="196"/>
              <w:rPr>
                <w:sz w:val="18"/>
              </w:rPr>
            </w:pPr>
            <w:r>
              <w:rPr>
                <w:spacing w:val="-5"/>
                <w:sz w:val="18"/>
              </w:rPr>
              <w:t>254</w:t>
            </w:r>
          </w:p>
        </w:tc>
        <w:tc>
          <w:tcPr>
            <w:tcW w:w="1747" w:type="dxa"/>
          </w:tcPr>
          <w:p w:rsidR="00555920" w:rsidRDefault="00A1413B">
            <w:pPr>
              <w:pStyle w:val="TableParagraph"/>
              <w:ind w:left="243" w:right="125"/>
              <w:rPr>
                <w:sz w:val="18"/>
              </w:rPr>
            </w:pPr>
            <w:r>
              <w:rPr>
                <w:spacing w:val="-4"/>
                <w:sz w:val="18"/>
              </w:rPr>
              <w:t>22.1</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Feb-</w:t>
            </w:r>
            <w:r>
              <w:rPr>
                <w:spacing w:val="-5"/>
                <w:sz w:val="18"/>
              </w:rPr>
              <w:t>22</w:t>
            </w:r>
          </w:p>
        </w:tc>
        <w:tc>
          <w:tcPr>
            <w:tcW w:w="1539" w:type="dxa"/>
          </w:tcPr>
          <w:p w:rsidR="00555920" w:rsidRDefault="00A1413B">
            <w:pPr>
              <w:pStyle w:val="TableParagraph"/>
              <w:spacing w:before="56"/>
              <w:ind w:right="414"/>
              <w:jc w:val="right"/>
              <w:rPr>
                <w:sz w:val="18"/>
              </w:rPr>
            </w:pPr>
            <w:r>
              <w:rPr>
                <w:spacing w:val="-4"/>
                <w:sz w:val="18"/>
              </w:rPr>
              <w:t>3.74</w:t>
            </w:r>
          </w:p>
        </w:tc>
        <w:tc>
          <w:tcPr>
            <w:tcW w:w="1538" w:type="dxa"/>
          </w:tcPr>
          <w:p w:rsidR="00555920" w:rsidRDefault="00A1413B">
            <w:pPr>
              <w:pStyle w:val="TableParagraph"/>
              <w:spacing w:before="56"/>
              <w:ind w:left="673"/>
              <w:jc w:val="left"/>
              <w:rPr>
                <w:sz w:val="18"/>
              </w:rPr>
            </w:pPr>
            <w:r>
              <w:rPr>
                <w:spacing w:val="-4"/>
                <w:sz w:val="18"/>
              </w:rPr>
              <w:t>31.8</w:t>
            </w:r>
          </w:p>
        </w:tc>
        <w:tc>
          <w:tcPr>
            <w:tcW w:w="1541" w:type="dxa"/>
          </w:tcPr>
          <w:p w:rsidR="00555920" w:rsidRDefault="00A1413B">
            <w:pPr>
              <w:pStyle w:val="TableParagraph"/>
              <w:spacing w:before="56"/>
              <w:ind w:left="369" w:right="196"/>
              <w:rPr>
                <w:sz w:val="18"/>
              </w:rPr>
            </w:pPr>
            <w:r>
              <w:rPr>
                <w:spacing w:val="-5"/>
                <w:sz w:val="18"/>
              </w:rPr>
              <w:t>174</w:t>
            </w:r>
          </w:p>
        </w:tc>
        <w:tc>
          <w:tcPr>
            <w:tcW w:w="1538" w:type="dxa"/>
          </w:tcPr>
          <w:p w:rsidR="00555920" w:rsidRDefault="00A1413B">
            <w:pPr>
              <w:pStyle w:val="TableParagraph"/>
              <w:spacing w:before="56"/>
              <w:ind w:left="367" w:right="196"/>
              <w:rPr>
                <w:sz w:val="18"/>
              </w:rPr>
            </w:pPr>
            <w:r>
              <w:rPr>
                <w:spacing w:val="-5"/>
                <w:sz w:val="18"/>
              </w:rPr>
              <w:t>205</w:t>
            </w:r>
          </w:p>
        </w:tc>
        <w:tc>
          <w:tcPr>
            <w:tcW w:w="1747" w:type="dxa"/>
          </w:tcPr>
          <w:p w:rsidR="00555920" w:rsidRDefault="00A1413B">
            <w:pPr>
              <w:pStyle w:val="TableParagraph"/>
              <w:spacing w:before="56"/>
              <w:ind w:left="243" w:right="125"/>
              <w:rPr>
                <w:sz w:val="18"/>
              </w:rPr>
            </w:pPr>
            <w:r>
              <w:rPr>
                <w:spacing w:val="-4"/>
                <w:sz w:val="18"/>
              </w:rPr>
              <w:t>24.6</w:t>
            </w:r>
          </w:p>
        </w:tc>
      </w:tr>
      <w:tr w:rsidR="00555920">
        <w:trPr>
          <w:trHeight w:val="315"/>
        </w:trPr>
        <w:tc>
          <w:tcPr>
            <w:tcW w:w="1438" w:type="dxa"/>
          </w:tcPr>
          <w:p w:rsidR="00555920" w:rsidRDefault="00A1413B">
            <w:pPr>
              <w:pStyle w:val="TableParagraph"/>
              <w:ind w:right="379"/>
              <w:jc w:val="right"/>
              <w:rPr>
                <w:sz w:val="18"/>
              </w:rPr>
            </w:pPr>
            <w:r>
              <w:rPr>
                <w:spacing w:val="-2"/>
                <w:sz w:val="18"/>
              </w:rPr>
              <w:t>Mar-</w:t>
            </w:r>
            <w:r>
              <w:rPr>
                <w:spacing w:val="-5"/>
                <w:sz w:val="18"/>
              </w:rPr>
              <w:t>22</w:t>
            </w:r>
          </w:p>
        </w:tc>
        <w:tc>
          <w:tcPr>
            <w:tcW w:w="1539" w:type="dxa"/>
          </w:tcPr>
          <w:p w:rsidR="00555920" w:rsidRDefault="00A1413B">
            <w:pPr>
              <w:pStyle w:val="TableParagraph"/>
              <w:ind w:right="414"/>
              <w:jc w:val="right"/>
              <w:rPr>
                <w:sz w:val="18"/>
              </w:rPr>
            </w:pPr>
            <w:r>
              <w:rPr>
                <w:spacing w:val="-4"/>
                <w:sz w:val="18"/>
              </w:rPr>
              <w:t>3.20</w:t>
            </w:r>
          </w:p>
        </w:tc>
        <w:tc>
          <w:tcPr>
            <w:tcW w:w="1538" w:type="dxa"/>
          </w:tcPr>
          <w:p w:rsidR="00555920" w:rsidRDefault="00A1413B">
            <w:pPr>
              <w:pStyle w:val="TableParagraph"/>
              <w:ind w:left="673"/>
              <w:jc w:val="left"/>
              <w:rPr>
                <w:sz w:val="18"/>
              </w:rPr>
            </w:pPr>
            <w:r>
              <w:rPr>
                <w:spacing w:val="-4"/>
                <w:sz w:val="18"/>
              </w:rPr>
              <w:t>26.6</w:t>
            </w:r>
          </w:p>
        </w:tc>
        <w:tc>
          <w:tcPr>
            <w:tcW w:w="1541" w:type="dxa"/>
          </w:tcPr>
          <w:p w:rsidR="00555920" w:rsidRDefault="00A1413B">
            <w:pPr>
              <w:pStyle w:val="TableParagraph"/>
              <w:ind w:left="369" w:right="196"/>
              <w:rPr>
                <w:sz w:val="18"/>
              </w:rPr>
            </w:pPr>
            <w:r>
              <w:rPr>
                <w:spacing w:val="-5"/>
                <w:sz w:val="18"/>
              </w:rPr>
              <w:t>123</w:t>
            </w:r>
          </w:p>
        </w:tc>
        <w:tc>
          <w:tcPr>
            <w:tcW w:w="1538" w:type="dxa"/>
          </w:tcPr>
          <w:p w:rsidR="00555920" w:rsidRDefault="00A1413B">
            <w:pPr>
              <w:pStyle w:val="TableParagraph"/>
              <w:ind w:left="367" w:right="196"/>
              <w:rPr>
                <w:sz w:val="18"/>
              </w:rPr>
            </w:pPr>
            <w:r>
              <w:rPr>
                <w:spacing w:val="-5"/>
                <w:sz w:val="18"/>
              </w:rPr>
              <w:t>149</w:t>
            </w:r>
          </w:p>
        </w:tc>
        <w:tc>
          <w:tcPr>
            <w:tcW w:w="1747" w:type="dxa"/>
          </w:tcPr>
          <w:p w:rsidR="00555920" w:rsidRDefault="00A1413B">
            <w:pPr>
              <w:pStyle w:val="TableParagraph"/>
              <w:ind w:left="243" w:right="125"/>
              <w:rPr>
                <w:sz w:val="18"/>
              </w:rPr>
            </w:pPr>
            <w:r>
              <w:rPr>
                <w:spacing w:val="-4"/>
                <w:sz w:val="18"/>
              </w:rPr>
              <w:t>27.6</w:t>
            </w:r>
          </w:p>
        </w:tc>
      </w:tr>
      <w:tr w:rsidR="00555920">
        <w:trPr>
          <w:trHeight w:val="318"/>
        </w:trPr>
        <w:tc>
          <w:tcPr>
            <w:tcW w:w="1438" w:type="dxa"/>
          </w:tcPr>
          <w:p w:rsidR="00555920" w:rsidRDefault="00A1413B">
            <w:pPr>
              <w:pStyle w:val="TableParagraph"/>
              <w:ind w:right="382"/>
              <w:jc w:val="right"/>
              <w:rPr>
                <w:sz w:val="18"/>
              </w:rPr>
            </w:pPr>
            <w:r>
              <w:rPr>
                <w:spacing w:val="-2"/>
                <w:sz w:val="18"/>
              </w:rPr>
              <w:t>Apr-22***</w:t>
            </w:r>
          </w:p>
        </w:tc>
        <w:tc>
          <w:tcPr>
            <w:tcW w:w="1539" w:type="dxa"/>
          </w:tcPr>
          <w:p w:rsidR="00555920" w:rsidRDefault="00A1413B">
            <w:pPr>
              <w:pStyle w:val="TableParagraph"/>
              <w:ind w:right="414"/>
              <w:jc w:val="right"/>
              <w:rPr>
                <w:sz w:val="18"/>
              </w:rPr>
            </w:pPr>
            <w:r>
              <w:rPr>
                <w:spacing w:val="-4"/>
                <w:sz w:val="18"/>
              </w:rPr>
              <w:t>2.67</w:t>
            </w:r>
          </w:p>
        </w:tc>
        <w:tc>
          <w:tcPr>
            <w:tcW w:w="1538" w:type="dxa"/>
          </w:tcPr>
          <w:p w:rsidR="00555920" w:rsidRDefault="00A1413B">
            <w:pPr>
              <w:pStyle w:val="TableParagraph"/>
              <w:ind w:left="673"/>
              <w:jc w:val="left"/>
              <w:rPr>
                <w:sz w:val="18"/>
              </w:rPr>
            </w:pPr>
            <w:r>
              <w:rPr>
                <w:spacing w:val="-4"/>
                <w:sz w:val="18"/>
              </w:rPr>
              <w:t>47.7</w:t>
            </w:r>
          </w:p>
        </w:tc>
        <w:tc>
          <w:tcPr>
            <w:tcW w:w="1541" w:type="dxa"/>
          </w:tcPr>
          <w:p w:rsidR="00555920" w:rsidRDefault="00A1413B">
            <w:pPr>
              <w:pStyle w:val="TableParagraph"/>
              <w:ind w:left="794"/>
              <w:jc w:val="left"/>
              <w:rPr>
                <w:sz w:val="18"/>
              </w:rPr>
            </w:pPr>
            <w:r>
              <w:rPr>
                <w:spacing w:val="-4"/>
                <w:sz w:val="18"/>
              </w:rPr>
              <w:t>67.0</w:t>
            </w:r>
          </w:p>
        </w:tc>
        <w:tc>
          <w:tcPr>
            <w:tcW w:w="1538" w:type="dxa"/>
          </w:tcPr>
          <w:p w:rsidR="00555920" w:rsidRDefault="00A1413B">
            <w:pPr>
              <w:pStyle w:val="TableParagraph"/>
              <w:ind w:left="367" w:right="196"/>
              <w:rPr>
                <w:sz w:val="18"/>
              </w:rPr>
            </w:pPr>
            <w:r>
              <w:rPr>
                <w:spacing w:val="-5"/>
                <w:sz w:val="18"/>
              </w:rPr>
              <w:t>120</w:t>
            </w:r>
          </w:p>
        </w:tc>
        <w:tc>
          <w:tcPr>
            <w:tcW w:w="1747" w:type="dxa"/>
          </w:tcPr>
          <w:p w:rsidR="00555920" w:rsidRDefault="00A1413B">
            <w:pPr>
              <w:pStyle w:val="TableParagraph"/>
              <w:ind w:right="525"/>
              <w:jc w:val="right"/>
              <w:rPr>
                <w:sz w:val="18"/>
              </w:rPr>
            </w:pPr>
            <w:r>
              <w:rPr>
                <w:spacing w:val="-4"/>
                <w:sz w:val="18"/>
              </w:rPr>
              <w:t>4.39</w:t>
            </w:r>
          </w:p>
        </w:tc>
      </w:tr>
      <w:tr w:rsidR="00555920">
        <w:trPr>
          <w:trHeight w:val="315"/>
        </w:trPr>
        <w:tc>
          <w:tcPr>
            <w:tcW w:w="1438" w:type="dxa"/>
          </w:tcPr>
          <w:p w:rsidR="00555920" w:rsidRDefault="00A1413B">
            <w:pPr>
              <w:pStyle w:val="TableParagraph"/>
              <w:ind w:right="379"/>
              <w:jc w:val="right"/>
              <w:rPr>
                <w:sz w:val="18"/>
              </w:rPr>
            </w:pPr>
            <w:r>
              <w:rPr>
                <w:spacing w:val="-2"/>
                <w:sz w:val="18"/>
              </w:rPr>
              <w:t>May-</w:t>
            </w:r>
            <w:r>
              <w:rPr>
                <w:spacing w:val="-5"/>
                <w:sz w:val="18"/>
              </w:rPr>
              <w:t>22</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6"/>
        </w:trPr>
        <w:tc>
          <w:tcPr>
            <w:tcW w:w="1438" w:type="dxa"/>
          </w:tcPr>
          <w:p w:rsidR="00555920" w:rsidRDefault="00A1413B">
            <w:pPr>
              <w:pStyle w:val="TableParagraph"/>
              <w:ind w:right="382"/>
              <w:jc w:val="right"/>
              <w:rPr>
                <w:sz w:val="18"/>
              </w:rPr>
            </w:pPr>
            <w:r>
              <w:rPr>
                <w:sz w:val="18"/>
              </w:rPr>
              <w:t>Jun-</w:t>
            </w:r>
            <w:r>
              <w:rPr>
                <w:spacing w:val="-5"/>
                <w:sz w:val="18"/>
              </w:rPr>
              <w:t>22</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82"/>
              <w:jc w:val="right"/>
              <w:rPr>
                <w:sz w:val="18"/>
              </w:rPr>
            </w:pPr>
            <w:r>
              <w:rPr>
                <w:sz w:val="18"/>
              </w:rPr>
              <w:t>Jul-</w:t>
            </w:r>
            <w:r>
              <w:rPr>
                <w:spacing w:val="-5"/>
                <w:sz w:val="18"/>
              </w:rPr>
              <w:t>22</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6"/>
        </w:trPr>
        <w:tc>
          <w:tcPr>
            <w:tcW w:w="1438" w:type="dxa"/>
          </w:tcPr>
          <w:p w:rsidR="00555920" w:rsidRDefault="00A1413B">
            <w:pPr>
              <w:pStyle w:val="TableParagraph"/>
              <w:ind w:right="379"/>
              <w:jc w:val="right"/>
              <w:rPr>
                <w:sz w:val="18"/>
              </w:rPr>
            </w:pPr>
            <w:r>
              <w:rPr>
                <w:spacing w:val="-2"/>
                <w:sz w:val="18"/>
              </w:rPr>
              <w:t>Aug-</w:t>
            </w:r>
            <w:r>
              <w:rPr>
                <w:spacing w:val="-5"/>
                <w:sz w:val="18"/>
              </w:rPr>
              <w:t>22</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Sep-</w:t>
            </w:r>
            <w:r>
              <w:rPr>
                <w:spacing w:val="-5"/>
                <w:sz w:val="18"/>
              </w:rPr>
              <w:t>22</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A1413B">
            <w:pPr>
              <w:pStyle w:val="TableParagraph"/>
              <w:ind w:right="379"/>
              <w:jc w:val="right"/>
              <w:rPr>
                <w:sz w:val="18"/>
              </w:rPr>
            </w:pPr>
            <w:r>
              <w:rPr>
                <w:sz w:val="18"/>
              </w:rPr>
              <w:t>Oct-</w:t>
            </w:r>
            <w:r>
              <w:rPr>
                <w:spacing w:val="-5"/>
                <w:sz w:val="18"/>
              </w:rPr>
              <w:t>22</w:t>
            </w:r>
          </w:p>
        </w:tc>
        <w:tc>
          <w:tcPr>
            <w:tcW w:w="1539" w:type="dxa"/>
          </w:tcPr>
          <w:p w:rsidR="00555920" w:rsidRDefault="00A1413B">
            <w:pPr>
              <w:pStyle w:val="TableParagraph"/>
              <w:ind w:right="414"/>
              <w:jc w:val="right"/>
              <w:rPr>
                <w:sz w:val="18"/>
              </w:rPr>
            </w:pPr>
            <w:r>
              <w:rPr>
                <w:spacing w:val="-4"/>
                <w:sz w:val="18"/>
              </w:rPr>
              <w:t>2.59</w:t>
            </w:r>
          </w:p>
        </w:tc>
        <w:tc>
          <w:tcPr>
            <w:tcW w:w="1538" w:type="dxa"/>
          </w:tcPr>
          <w:p w:rsidR="00555920" w:rsidRDefault="00A1413B">
            <w:pPr>
              <w:pStyle w:val="TableParagraph"/>
              <w:ind w:left="673"/>
              <w:jc w:val="left"/>
              <w:rPr>
                <w:sz w:val="18"/>
              </w:rPr>
            </w:pPr>
            <w:r>
              <w:rPr>
                <w:spacing w:val="-4"/>
                <w:sz w:val="18"/>
              </w:rPr>
              <w:t>31.5</w:t>
            </w:r>
          </w:p>
        </w:tc>
        <w:tc>
          <w:tcPr>
            <w:tcW w:w="1541" w:type="dxa"/>
          </w:tcPr>
          <w:p w:rsidR="00555920" w:rsidRDefault="00A1413B">
            <w:pPr>
              <w:pStyle w:val="TableParagraph"/>
              <w:ind w:left="794"/>
              <w:jc w:val="left"/>
              <w:rPr>
                <w:sz w:val="18"/>
              </w:rPr>
            </w:pPr>
            <w:r>
              <w:rPr>
                <w:spacing w:val="-4"/>
                <w:sz w:val="18"/>
              </w:rPr>
              <w:t>73.4</w:t>
            </w:r>
          </w:p>
        </w:tc>
        <w:tc>
          <w:tcPr>
            <w:tcW w:w="1538" w:type="dxa"/>
          </w:tcPr>
          <w:p w:rsidR="00555920" w:rsidRDefault="00A1413B">
            <w:pPr>
              <w:pStyle w:val="TableParagraph"/>
              <w:ind w:left="367" w:right="196"/>
              <w:rPr>
                <w:sz w:val="18"/>
              </w:rPr>
            </w:pPr>
            <w:r>
              <w:rPr>
                <w:spacing w:val="-5"/>
                <w:sz w:val="18"/>
              </w:rPr>
              <w:t>105</w:t>
            </w:r>
          </w:p>
        </w:tc>
        <w:tc>
          <w:tcPr>
            <w:tcW w:w="1747" w:type="dxa"/>
          </w:tcPr>
          <w:p w:rsidR="00555920" w:rsidRDefault="00A1413B">
            <w:pPr>
              <w:pStyle w:val="TableParagraph"/>
              <w:ind w:right="525"/>
              <w:jc w:val="right"/>
              <w:rPr>
                <w:sz w:val="18"/>
              </w:rPr>
            </w:pPr>
            <w:r>
              <w:rPr>
                <w:spacing w:val="-4"/>
                <w:sz w:val="18"/>
              </w:rPr>
              <w:t>1.57</w:t>
            </w:r>
          </w:p>
        </w:tc>
      </w:tr>
      <w:tr w:rsidR="00555920">
        <w:trPr>
          <w:trHeight w:val="318"/>
        </w:trPr>
        <w:tc>
          <w:tcPr>
            <w:tcW w:w="1438" w:type="dxa"/>
          </w:tcPr>
          <w:p w:rsidR="00555920" w:rsidRDefault="00A1413B">
            <w:pPr>
              <w:pStyle w:val="TableParagraph"/>
              <w:ind w:right="379"/>
              <w:jc w:val="right"/>
              <w:rPr>
                <w:sz w:val="18"/>
              </w:rPr>
            </w:pPr>
            <w:r>
              <w:rPr>
                <w:spacing w:val="-2"/>
                <w:sz w:val="18"/>
              </w:rPr>
              <w:t>Nov-</w:t>
            </w:r>
            <w:r>
              <w:rPr>
                <w:spacing w:val="-5"/>
                <w:sz w:val="18"/>
              </w:rPr>
              <w:t>22</w:t>
            </w:r>
          </w:p>
        </w:tc>
        <w:tc>
          <w:tcPr>
            <w:tcW w:w="1539" w:type="dxa"/>
          </w:tcPr>
          <w:p w:rsidR="00555920" w:rsidRDefault="00A1413B">
            <w:pPr>
              <w:pStyle w:val="TableParagraph"/>
              <w:ind w:right="414"/>
              <w:jc w:val="right"/>
              <w:rPr>
                <w:sz w:val="18"/>
              </w:rPr>
            </w:pPr>
            <w:r>
              <w:rPr>
                <w:spacing w:val="-4"/>
                <w:sz w:val="18"/>
              </w:rPr>
              <w:t>3.37</w:t>
            </w:r>
          </w:p>
        </w:tc>
        <w:tc>
          <w:tcPr>
            <w:tcW w:w="1538" w:type="dxa"/>
          </w:tcPr>
          <w:p w:rsidR="00555920" w:rsidRDefault="00A1413B">
            <w:pPr>
              <w:pStyle w:val="TableParagraph"/>
              <w:ind w:left="774"/>
              <w:jc w:val="left"/>
              <w:rPr>
                <w:sz w:val="18"/>
              </w:rPr>
            </w:pPr>
            <w:r>
              <w:rPr>
                <w:spacing w:val="-4"/>
                <w:sz w:val="18"/>
              </w:rPr>
              <w:t>1.62</w:t>
            </w:r>
          </w:p>
        </w:tc>
        <w:tc>
          <w:tcPr>
            <w:tcW w:w="1541" w:type="dxa"/>
          </w:tcPr>
          <w:p w:rsidR="00555920" w:rsidRDefault="00A1413B">
            <w:pPr>
              <w:pStyle w:val="TableParagraph"/>
              <w:ind w:left="369" w:right="196"/>
              <w:rPr>
                <w:sz w:val="18"/>
              </w:rPr>
            </w:pPr>
            <w:r>
              <w:rPr>
                <w:spacing w:val="-5"/>
                <w:sz w:val="18"/>
              </w:rPr>
              <w:t>118</w:t>
            </w:r>
          </w:p>
        </w:tc>
        <w:tc>
          <w:tcPr>
            <w:tcW w:w="1538" w:type="dxa"/>
          </w:tcPr>
          <w:p w:rsidR="00555920" w:rsidRDefault="00A1413B">
            <w:pPr>
              <w:pStyle w:val="TableParagraph"/>
              <w:ind w:left="367" w:right="196"/>
              <w:rPr>
                <w:sz w:val="18"/>
              </w:rPr>
            </w:pPr>
            <w:r>
              <w:rPr>
                <w:spacing w:val="-5"/>
                <w:sz w:val="18"/>
              </w:rPr>
              <w:t>119</w:t>
            </w:r>
          </w:p>
        </w:tc>
        <w:tc>
          <w:tcPr>
            <w:tcW w:w="1747" w:type="dxa"/>
          </w:tcPr>
          <w:p w:rsidR="00555920" w:rsidRDefault="00A1413B">
            <w:pPr>
              <w:pStyle w:val="TableParagraph"/>
              <w:ind w:right="525"/>
              <w:jc w:val="right"/>
              <w:rPr>
                <w:sz w:val="18"/>
              </w:rPr>
            </w:pPr>
            <w:r>
              <w:rPr>
                <w:spacing w:val="-4"/>
                <w:sz w:val="18"/>
              </w:rPr>
              <w:t>2.03</w:t>
            </w:r>
          </w:p>
        </w:tc>
      </w:tr>
      <w:tr w:rsidR="00555920">
        <w:trPr>
          <w:trHeight w:val="315"/>
        </w:trPr>
        <w:tc>
          <w:tcPr>
            <w:tcW w:w="1438" w:type="dxa"/>
          </w:tcPr>
          <w:p w:rsidR="00555920" w:rsidRDefault="00A1413B">
            <w:pPr>
              <w:pStyle w:val="TableParagraph"/>
              <w:ind w:right="379"/>
              <w:jc w:val="right"/>
              <w:rPr>
                <w:sz w:val="18"/>
              </w:rPr>
            </w:pPr>
            <w:r>
              <w:rPr>
                <w:spacing w:val="-2"/>
                <w:sz w:val="18"/>
              </w:rPr>
              <w:t>Dec-</w:t>
            </w:r>
            <w:r>
              <w:rPr>
                <w:spacing w:val="-5"/>
                <w:sz w:val="18"/>
              </w:rPr>
              <w:t>22</w:t>
            </w:r>
          </w:p>
        </w:tc>
        <w:tc>
          <w:tcPr>
            <w:tcW w:w="1539" w:type="dxa"/>
          </w:tcPr>
          <w:p w:rsidR="00555920" w:rsidRDefault="00A1413B">
            <w:pPr>
              <w:pStyle w:val="TableParagraph"/>
              <w:ind w:right="414"/>
              <w:jc w:val="right"/>
              <w:rPr>
                <w:sz w:val="18"/>
              </w:rPr>
            </w:pPr>
            <w:r>
              <w:rPr>
                <w:spacing w:val="-4"/>
                <w:sz w:val="18"/>
              </w:rPr>
              <w:t>5.88</w:t>
            </w:r>
          </w:p>
        </w:tc>
        <w:tc>
          <w:tcPr>
            <w:tcW w:w="1538" w:type="dxa"/>
          </w:tcPr>
          <w:p w:rsidR="00555920" w:rsidRDefault="00A1413B">
            <w:pPr>
              <w:pStyle w:val="TableParagraph"/>
              <w:ind w:left="673"/>
              <w:jc w:val="left"/>
              <w:rPr>
                <w:sz w:val="18"/>
              </w:rPr>
            </w:pPr>
            <w:r>
              <w:rPr>
                <w:spacing w:val="-4"/>
                <w:sz w:val="18"/>
              </w:rPr>
              <w:t>43.5</w:t>
            </w:r>
          </w:p>
        </w:tc>
        <w:tc>
          <w:tcPr>
            <w:tcW w:w="1541" w:type="dxa"/>
          </w:tcPr>
          <w:p w:rsidR="00555920" w:rsidRDefault="00A1413B">
            <w:pPr>
              <w:pStyle w:val="TableParagraph"/>
              <w:ind w:left="794"/>
              <w:jc w:val="left"/>
              <w:rPr>
                <w:sz w:val="18"/>
              </w:rPr>
            </w:pPr>
            <w:r>
              <w:rPr>
                <w:spacing w:val="-4"/>
                <w:sz w:val="18"/>
              </w:rPr>
              <w:t>93.1</w:t>
            </w:r>
          </w:p>
        </w:tc>
        <w:tc>
          <w:tcPr>
            <w:tcW w:w="1538" w:type="dxa"/>
          </w:tcPr>
          <w:p w:rsidR="00555920" w:rsidRDefault="00A1413B">
            <w:pPr>
              <w:pStyle w:val="TableParagraph"/>
              <w:ind w:left="367" w:right="196"/>
              <w:rPr>
                <w:sz w:val="18"/>
              </w:rPr>
            </w:pPr>
            <w:r>
              <w:rPr>
                <w:spacing w:val="-5"/>
                <w:sz w:val="18"/>
              </w:rPr>
              <w:t>137</w:t>
            </w:r>
          </w:p>
        </w:tc>
        <w:tc>
          <w:tcPr>
            <w:tcW w:w="1747" w:type="dxa"/>
          </w:tcPr>
          <w:p w:rsidR="00555920" w:rsidRDefault="00A1413B">
            <w:pPr>
              <w:pStyle w:val="TableParagraph"/>
              <w:ind w:right="525"/>
              <w:jc w:val="right"/>
              <w:rPr>
                <w:sz w:val="18"/>
              </w:rPr>
            </w:pPr>
            <w:r>
              <w:rPr>
                <w:spacing w:val="-4"/>
                <w:sz w:val="18"/>
              </w:rPr>
              <w:t>2.48</w:t>
            </w:r>
          </w:p>
        </w:tc>
      </w:tr>
      <w:tr w:rsidR="00555920">
        <w:trPr>
          <w:trHeight w:val="315"/>
        </w:trPr>
        <w:tc>
          <w:tcPr>
            <w:tcW w:w="1438" w:type="dxa"/>
          </w:tcPr>
          <w:p w:rsidR="00555920" w:rsidRDefault="00A1413B">
            <w:pPr>
              <w:pStyle w:val="TableParagraph"/>
              <w:ind w:right="382"/>
              <w:jc w:val="right"/>
              <w:rPr>
                <w:sz w:val="18"/>
              </w:rPr>
            </w:pPr>
            <w:r>
              <w:rPr>
                <w:sz w:val="18"/>
              </w:rPr>
              <w:t>Jan-</w:t>
            </w:r>
            <w:r>
              <w:rPr>
                <w:spacing w:val="-5"/>
                <w:sz w:val="18"/>
              </w:rPr>
              <w:t>23</w:t>
            </w:r>
          </w:p>
        </w:tc>
        <w:tc>
          <w:tcPr>
            <w:tcW w:w="1539" w:type="dxa"/>
          </w:tcPr>
          <w:p w:rsidR="00555920" w:rsidRDefault="00A1413B">
            <w:pPr>
              <w:pStyle w:val="TableParagraph"/>
              <w:ind w:left="131"/>
              <w:rPr>
                <w:sz w:val="18"/>
              </w:rPr>
            </w:pPr>
            <w:r>
              <w:rPr>
                <w:spacing w:val="-4"/>
                <w:sz w:val="18"/>
              </w:rPr>
              <w:t>13.0</w:t>
            </w:r>
          </w:p>
        </w:tc>
        <w:tc>
          <w:tcPr>
            <w:tcW w:w="1538" w:type="dxa"/>
          </w:tcPr>
          <w:p w:rsidR="00555920" w:rsidRDefault="00A1413B">
            <w:pPr>
              <w:pStyle w:val="TableParagraph"/>
              <w:ind w:left="367" w:right="430"/>
              <w:rPr>
                <w:sz w:val="18"/>
              </w:rPr>
            </w:pPr>
            <w:r>
              <w:rPr>
                <w:spacing w:val="-5"/>
                <w:sz w:val="18"/>
              </w:rPr>
              <w:t>291</w:t>
            </w:r>
          </w:p>
        </w:tc>
        <w:tc>
          <w:tcPr>
            <w:tcW w:w="1541" w:type="dxa"/>
          </w:tcPr>
          <w:p w:rsidR="00555920" w:rsidRDefault="00A1413B">
            <w:pPr>
              <w:pStyle w:val="TableParagraph"/>
              <w:ind w:left="369" w:right="196"/>
              <w:rPr>
                <w:sz w:val="18"/>
              </w:rPr>
            </w:pPr>
            <w:r>
              <w:rPr>
                <w:spacing w:val="-5"/>
                <w:sz w:val="18"/>
              </w:rPr>
              <w:t>242</w:t>
            </w:r>
          </w:p>
        </w:tc>
        <w:tc>
          <w:tcPr>
            <w:tcW w:w="1538" w:type="dxa"/>
          </w:tcPr>
          <w:p w:rsidR="00555920" w:rsidRDefault="00A1413B">
            <w:pPr>
              <w:pStyle w:val="TableParagraph"/>
              <w:ind w:left="367" w:right="196"/>
              <w:rPr>
                <w:sz w:val="18"/>
              </w:rPr>
            </w:pPr>
            <w:r>
              <w:rPr>
                <w:spacing w:val="-5"/>
                <w:sz w:val="18"/>
              </w:rPr>
              <w:t>533</w:t>
            </w:r>
          </w:p>
        </w:tc>
        <w:tc>
          <w:tcPr>
            <w:tcW w:w="1747" w:type="dxa"/>
          </w:tcPr>
          <w:p w:rsidR="00555920" w:rsidRDefault="00A1413B">
            <w:pPr>
              <w:pStyle w:val="TableParagraph"/>
              <w:ind w:left="243" w:right="125"/>
              <w:rPr>
                <w:sz w:val="18"/>
              </w:rPr>
            </w:pPr>
            <w:r>
              <w:rPr>
                <w:spacing w:val="-4"/>
                <w:sz w:val="18"/>
              </w:rPr>
              <w:t>11.3</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Feb-</w:t>
            </w:r>
            <w:r>
              <w:rPr>
                <w:spacing w:val="-5"/>
                <w:sz w:val="18"/>
              </w:rPr>
              <w:t>23</w:t>
            </w:r>
          </w:p>
        </w:tc>
        <w:tc>
          <w:tcPr>
            <w:tcW w:w="1539" w:type="dxa"/>
          </w:tcPr>
          <w:p w:rsidR="00555920" w:rsidRDefault="00A1413B">
            <w:pPr>
              <w:pStyle w:val="TableParagraph"/>
              <w:spacing w:before="56"/>
              <w:ind w:right="414"/>
              <w:jc w:val="right"/>
              <w:rPr>
                <w:sz w:val="18"/>
              </w:rPr>
            </w:pPr>
            <w:r>
              <w:rPr>
                <w:spacing w:val="-4"/>
                <w:sz w:val="18"/>
              </w:rPr>
              <w:t>6.10</w:t>
            </w:r>
          </w:p>
        </w:tc>
        <w:tc>
          <w:tcPr>
            <w:tcW w:w="1538" w:type="dxa"/>
          </w:tcPr>
          <w:p w:rsidR="00555920" w:rsidRDefault="00A1413B">
            <w:pPr>
              <w:pStyle w:val="TableParagraph"/>
              <w:spacing w:before="56"/>
              <w:ind w:left="673"/>
              <w:jc w:val="left"/>
              <w:rPr>
                <w:sz w:val="18"/>
              </w:rPr>
            </w:pPr>
            <w:r>
              <w:rPr>
                <w:spacing w:val="-4"/>
                <w:sz w:val="18"/>
              </w:rPr>
              <w:t>91.2</w:t>
            </w:r>
          </w:p>
        </w:tc>
        <w:tc>
          <w:tcPr>
            <w:tcW w:w="1541" w:type="dxa"/>
          </w:tcPr>
          <w:p w:rsidR="00555920" w:rsidRDefault="00A1413B">
            <w:pPr>
              <w:pStyle w:val="TableParagraph"/>
              <w:spacing w:before="56"/>
              <w:ind w:left="369" w:right="196"/>
              <w:rPr>
                <w:sz w:val="18"/>
              </w:rPr>
            </w:pPr>
            <w:r>
              <w:rPr>
                <w:spacing w:val="-5"/>
                <w:sz w:val="18"/>
              </w:rPr>
              <w:t>117</w:t>
            </w:r>
          </w:p>
        </w:tc>
        <w:tc>
          <w:tcPr>
            <w:tcW w:w="1538" w:type="dxa"/>
          </w:tcPr>
          <w:p w:rsidR="00555920" w:rsidRDefault="00A1413B">
            <w:pPr>
              <w:pStyle w:val="TableParagraph"/>
              <w:spacing w:before="56"/>
              <w:ind w:left="367" w:right="196"/>
              <w:rPr>
                <w:sz w:val="18"/>
              </w:rPr>
            </w:pPr>
            <w:r>
              <w:rPr>
                <w:spacing w:val="-5"/>
                <w:sz w:val="18"/>
              </w:rPr>
              <w:t>233</w:t>
            </w:r>
          </w:p>
        </w:tc>
        <w:tc>
          <w:tcPr>
            <w:tcW w:w="1747" w:type="dxa"/>
          </w:tcPr>
          <w:p w:rsidR="00555920" w:rsidRDefault="00A1413B">
            <w:pPr>
              <w:pStyle w:val="TableParagraph"/>
              <w:spacing w:before="56"/>
              <w:ind w:right="525"/>
              <w:jc w:val="right"/>
              <w:rPr>
                <w:sz w:val="18"/>
              </w:rPr>
            </w:pPr>
            <w:r>
              <w:rPr>
                <w:spacing w:val="-4"/>
                <w:sz w:val="18"/>
              </w:rPr>
              <w:t>9.67</w:t>
            </w:r>
          </w:p>
        </w:tc>
      </w:tr>
      <w:tr w:rsidR="00555920">
        <w:trPr>
          <w:trHeight w:val="315"/>
        </w:trPr>
        <w:tc>
          <w:tcPr>
            <w:tcW w:w="1438" w:type="dxa"/>
          </w:tcPr>
          <w:p w:rsidR="00555920" w:rsidRDefault="00A1413B">
            <w:pPr>
              <w:pStyle w:val="TableParagraph"/>
              <w:ind w:right="379"/>
              <w:jc w:val="right"/>
              <w:rPr>
                <w:sz w:val="18"/>
              </w:rPr>
            </w:pPr>
            <w:r>
              <w:rPr>
                <w:spacing w:val="-2"/>
                <w:sz w:val="18"/>
              </w:rPr>
              <w:t>Mar-</w:t>
            </w:r>
            <w:r>
              <w:rPr>
                <w:spacing w:val="-5"/>
                <w:sz w:val="18"/>
              </w:rPr>
              <w:t>23</w:t>
            </w:r>
          </w:p>
        </w:tc>
        <w:tc>
          <w:tcPr>
            <w:tcW w:w="1539" w:type="dxa"/>
          </w:tcPr>
          <w:p w:rsidR="00555920" w:rsidRDefault="00A1413B">
            <w:pPr>
              <w:pStyle w:val="TableParagraph"/>
              <w:ind w:left="131"/>
              <w:rPr>
                <w:sz w:val="18"/>
              </w:rPr>
            </w:pPr>
            <w:r>
              <w:rPr>
                <w:spacing w:val="-4"/>
                <w:sz w:val="18"/>
              </w:rPr>
              <w:t>10.8</w:t>
            </w:r>
          </w:p>
        </w:tc>
        <w:tc>
          <w:tcPr>
            <w:tcW w:w="1538" w:type="dxa"/>
          </w:tcPr>
          <w:p w:rsidR="00555920" w:rsidRDefault="00A1413B">
            <w:pPr>
              <w:pStyle w:val="TableParagraph"/>
              <w:ind w:left="367" w:right="430"/>
              <w:rPr>
                <w:sz w:val="18"/>
              </w:rPr>
            </w:pPr>
            <w:r>
              <w:rPr>
                <w:spacing w:val="-5"/>
                <w:sz w:val="18"/>
              </w:rPr>
              <w:t>271</w:t>
            </w:r>
          </w:p>
        </w:tc>
        <w:tc>
          <w:tcPr>
            <w:tcW w:w="1541" w:type="dxa"/>
          </w:tcPr>
          <w:p w:rsidR="00555920" w:rsidRDefault="00A1413B">
            <w:pPr>
              <w:pStyle w:val="TableParagraph"/>
              <w:ind w:left="369" w:right="196"/>
              <w:rPr>
                <w:sz w:val="18"/>
              </w:rPr>
            </w:pPr>
            <w:r>
              <w:rPr>
                <w:spacing w:val="-5"/>
                <w:sz w:val="18"/>
              </w:rPr>
              <w:t>150</w:t>
            </w:r>
          </w:p>
        </w:tc>
        <w:tc>
          <w:tcPr>
            <w:tcW w:w="1538" w:type="dxa"/>
          </w:tcPr>
          <w:p w:rsidR="00555920" w:rsidRDefault="00A1413B">
            <w:pPr>
              <w:pStyle w:val="TableParagraph"/>
              <w:ind w:left="367" w:right="196"/>
              <w:rPr>
                <w:sz w:val="18"/>
              </w:rPr>
            </w:pPr>
            <w:r>
              <w:rPr>
                <w:spacing w:val="-5"/>
                <w:sz w:val="18"/>
              </w:rPr>
              <w:t>776</w:t>
            </w:r>
          </w:p>
        </w:tc>
        <w:tc>
          <w:tcPr>
            <w:tcW w:w="1747" w:type="dxa"/>
          </w:tcPr>
          <w:p w:rsidR="00555920" w:rsidRDefault="00A1413B">
            <w:pPr>
              <w:pStyle w:val="TableParagraph"/>
              <w:ind w:left="243" w:right="125"/>
              <w:rPr>
                <w:sz w:val="18"/>
              </w:rPr>
            </w:pPr>
            <w:r>
              <w:rPr>
                <w:spacing w:val="-4"/>
                <w:sz w:val="18"/>
              </w:rPr>
              <w:t>19.4</w:t>
            </w:r>
          </w:p>
        </w:tc>
      </w:tr>
      <w:tr w:rsidR="00555920">
        <w:trPr>
          <w:trHeight w:val="318"/>
        </w:trPr>
        <w:tc>
          <w:tcPr>
            <w:tcW w:w="1438" w:type="dxa"/>
          </w:tcPr>
          <w:p w:rsidR="00555920" w:rsidRDefault="00A1413B">
            <w:pPr>
              <w:pStyle w:val="TableParagraph"/>
              <w:ind w:right="379"/>
              <w:jc w:val="right"/>
              <w:rPr>
                <w:sz w:val="18"/>
              </w:rPr>
            </w:pPr>
            <w:r>
              <w:rPr>
                <w:spacing w:val="-2"/>
                <w:sz w:val="18"/>
              </w:rPr>
              <w:t>Apr-</w:t>
            </w:r>
            <w:r>
              <w:rPr>
                <w:spacing w:val="-5"/>
                <w:sz w:val="18"/>
              </w:rPr>
              <w:t>23</w:t>
            </w:r>
          </w:p>
        </w:tc>
        <w:tc>
          <w:tcPr>
            <w:tcW w:w="1539" w:type="dxa"/>
          </w:tcPr>
          <w:p w:rsidR="00555920" w:rsidRDefault="00A1413B">
            <w:pPr>
              <w:pStyle w:val="TableParagraph"/>
              <w:ind w:right="414"/>
              <w:jc w:val="right"/>
              <w:rPr>
                <w:sz w:val="18"/>
              </w:rPr>
            </w:pPr>
            <w:r>
              <w:rPr>
                <w:spacing w:val="-4"/>
                <w:sz w:val="18"/>
              </w:rPr>
              <w:t>4.97</w:t>
            </w:r>
          </w:p>
        </w:tc>
        <w:tc>
          <w:tcPr>
            <w:tcW w:w="1538" w:type="dxa"/>
          </w:tcPr>
          <w:p w:rsidR="00555920" w:rsidRDefault="00A1413B">
            <w:pPr>
              <w:pStyle w:val="TableParagraph"/>
              <w:ind w:left="673"/>
              <w:jc w:val="left"/>
              <w:rPr>
                <w:sz w:val="18"/>
              </w:rPr>
            </w:pPr>
            <w:r>
              <w:rPr>
                <w:spacing w:val="-4"/>
                <w:sz w:val="18"/>
              </w:rPr>
              <w:t>60.3</w:t>
            </w:r>
          </w:p>
        </w:tc>
        <w:tc>
          <w:tcPr>
            <w:tcW w:w="1541" w:type="dxa"/>
          </w:tcPr>
          <w:p w:rsidR="00555920" w:rsidRDefault="00A1413B">
            <w:pPr>
              <w:pStyle w:val="TableParagraph"/>
              <w:ind w:left="369" w:right="196"/>
              <w:rPr>
                <w:sz w:val="18"/>
              </w:rPr>
            </w:pPr>
            <w:r>
              <w:rPr>
                <w:spacing w:val="-5"/>
                <w:sz w:val="18"/>
              </w:rPr>
              <w:t>138</w:t>
            </w:r>
          </w:p>
        </w:tc>
        <w:tc>
          <w:tcPr>
            <w:tcW w:w="1538" w:type="dxa"/>
          </w:tcPr>
          <w:p w:rsidR="00555920" w:rsidRDefault="00A1413B">
            <w:pPr>
              <w:pStyle w:val="TableParagraph"/>
              <w:ind w:left="367" w:right="196"/>
              <w:rPr>
                <w:sz w:val="18"/>
              </w:rPr>
            </w:pPr>
            <w:r>
              <w:rPr>
                <w:spacing w:val="-5"/>
                <w:sz w:val="18"/>
              </w:rPr>
              <w:t>199</w:t>
            </w:r>
          </w:p>
        </w:tc>
        <w:tc>
          <w:tcPr>
            <w:tcW w:w="1747" w:type="dxa"/>
          </w:tcPr>
          <w:p w:rsidR="00555920" w:rsidRDefault="00A1413B">
            <w:pPr>
              <w:pStyle w:val="TableParagraph"/>
              <w:ind w:right="525"/>
              <w:jc w:val="right"/>
              <w:rPr>
                <w:sz w:val="18"/>
              </w:rPr>
            </w:pPr>
            <w:r>
              <w:rPr>
                <w:spacing w:val="-4"/>
                <w:sz w:val="18"/>
              </w:rPr>
              <w:t>8.71</w:t>
            </w:r>
          </w:p>
        </w:tc>
      </w:tr>
      <w:tr w:rsidR="00555920">
        <w:trPr>
          <w:trHeight w:val="315"/>
        </w:trPr>
        <w:tc>
          <w:tcPr>
            <w:tcW w:w="1438" w:type="dxa"/>
          </w:tcPr>
          <w:p w:rsidR="00555920" w:rsidRDefault="00A1413B">
            <w:pPr>
              <w:pStyle w:val="TableParagraph"/>
              <w:ind w:right="379"/>
              <w:jc w:val="right"/>
              <w:rPr>
                <w:sz w:val="18"/>
              </w:rPr>
            </w:pPr>
            <w:r>
              <w:rPr>
                <w:spacing w:val="-2"/>
                <w:sz w:val="18"/>
              </w:rPr>
              <w:t>May-</w:t>
            </w:r>
            <w:r>
              <w:rPr>
                <w:spacing w:val="-5"/>
                <w:sz w:val="18"/>
              </w:rPr>
              <w:t>23</w:t>
            </w:r>
          </w:p>
        </w:tc>
        <w:tc>
          <w:tcPr>
            <w:tcW w:w="1539" w:type="dxa"/>
          </w:tcPr>
          <w:p w:rsidR="00555920" w:rsidRDefault="00A1413B">
            <w:pPr>
              <w:pStyle w:val="TableParagraph"/>
              <w:ind w:right="414"/>
              <w:jc w:val="right"/>
              <w:rPr>
                <w:sz w:val="18"/>
              </w:rPr>
            </w:pPr>
            <w:r>
              <w:rPr>
                <w:spacing w:val="-4"/>
                <w:sz w:val="18"/>
              </w:rPr>
              <w:t>3.76</w:t>
            </w:r>
          </w:p>
        </w:tc>
        <w:tc>
          <w:tcPr>
            <w:tcW w:w="1538" w:type="dxa"/>
          </w:tcPr>
          <w:p w:rsidR="00555920" w:rsidRDefault="00A1413B">
            <w:pPr>
              <w:pStyle w:val="TableParagraph"/>
              <w:ind w:left="673"/>
              <w:jc w:val="left"/>
              <w:rPr>
                <w:sz w:val="18"/>
              </w:rPr>
            </w:pPr>
            <w:r>
              <w:rPr>
                <w:spacing w:val="-4"/>
                <w:sz w:val="18"/>
              </w:rPr>
              <w:t>11.8</w:t>
            </w:r>
          </w:p>
        </w:tc>
        <w:tc>
          <w:tcPr>
            <w:tcW w:w="1541" w:type="dxa"/>
          </w:tcPr>
          <w:p w:rsidR="00555920" w:rsidRDefault="00A1413B">
            <w:pPr>
              <w:pStyle w:val="TableParagraph"/>
              <w:ind w:left="369" w:right="196"/>
              <w:rPr>
                <w:sz w:val="18"/>
              </w:rPr>
            </w:pPr>
            <w:r>
              <w:rPr>
                <w:spacing w:val="-5"/>
                <w:sz w:val="18"/>
              </w:rPr>
              <w:t>174</w:t>
            </w:r>
          </w:p>
        </w:tc>
        <w:tc>
          <w:tcPr>
            <w:tcW w:w="1538" w:type="dxa"/>
          </w:tcPr>
          <w:p w:rsidR="00555920" w:rsidRDefault="00A1413B">
            <w:pPr>
              <w:pStyle w:val="TableParagraph"/>
              <w:ind w:left="367" w:right="196"/>
              <w:rPr>
                <w:sz w:val="18"/>
              </w:rPr>
            </w:pPr>
            <w:r>
              <w:rPr>
                <w:spacing w:val="-5"/>
                <w:sz w:val="18"/>
              </w:rPr>
              <w:t>186</w:t>
            </w:r>
          </w:p>
        </w:tc>
        <w:tc>
          <w:tcPr>
            <w:tcW w:w="1747" w:type="dxa"/>
          </w:tcPr>
          <w:p w:rsidR="00555920" w:rsidRDefault="00A1413B">
            <w:pPr>
              <w:pStyle w:val="TableParagraph"/>
              <w:ind w:left="243" w:right="125"/>
              <w:rPr>
                <w:sz w:val="18"/>
              </w:rPr>
            </w:pPr>
            <w:r>
              <w:rPr>
                <w:spacing w:val="-4"/>
                <w:sz w:val="18"/>
              </w:rPr>
              <w:t>14.7</w:t>
            </w:r>
          </w:p>
        </w:tc>
      </w:tr>
      <w:tr w:rsidR="00555920">
        <w:trPr>
          <w:trHeight w:val="316"/>
        </w:trPr>
        <w:tc>
          <w:tcPr>
            <w:tcW w:w="1438" w:type="dxa"/>
          </w:tcPr>
          <w:p w:rsidR="00555920" w:rsidRDefault="00A1413B">
            <w:pPr>
              <w:pStyle w:val="TableParagraph"/>
              <w:ind w:right="382"/>
              <w:jc w:val="right"/>
              <w:rPr>
                <w:sz w:val="18"/>
              </w:rPr>
            </w:pPr>
            <w:r>
              <w:rPr>
                <w:sz w:val="18"/>
              </w:rPr>
              <w:t>Jun-</w:t>
            </w:r>
            <w:r>
              <w:rPr>
                <w:spacing w:val="-5"/>
                <w:sz w:val="18"/>
              </w:rPr>
              <w:t>23</w:t>
            </w:r>
          </w:p>
        </w:tc>
        <w:tc>
          <w:tcPr>
            <w:tcW w:w="1539" w:type="dxa"/>
          </w:tcPr>
          <w:p w:rsidR="00555920" w:rsidRDefault="00A1413B">
            <w:pPr>
              <w:pStyle w:val="TableParagraph"/>
              <w:ind w:right="414"/>
              <w:jc w:val="right"/>
              <w:rPr>
                <w:sz w:val="18"/>
              </w:rPr>
            </w:pPr>
            <w:r>
              <w:rPr>
                <w:spacing w:val="-4"/>
                <w:sz w:val="18"/>
              </w:rPr>
              <w:t>3.00</w:t>
            </w:r>
          </w:p>
        </w:tc>
        <w:tc>
          <w:tcPr>
            <w:tcW w:w="1538" w:type="dxa"/>
          </w:tcPr>
          <w:p w:rsidR="00555920" w:rsidRDefault="00A1413B">
            <w:pPr>
              <w:pStyle w:val="TableParagraph"/>
              <w:ind w:left="673"/>
              <w:jc w:val="left"/>
              <w:rPr>
                <w:sz w:val="18"/>
              </w:rPr>
            </w:pPr>
            <w:r>
              <w:rPr>
                <w:spacing w:val="-4"/>
                <w:sz w:val="18"/>
              </w:rPr>
              <w:t>15.8</w:t>
            </w:r>
          </w:p>
        </w:tc>
        <w:tc>
          <w:tcPr>
            <w:tcW w:w="1541" w:type="dxa"/>
          </w:tcPr>
          <w:p w:rsidR="00555920" w:rsidRDefault="00A1413B">
            <w:pPr>
              <w:pStyle w:val="TableParagraph"/>
              <w:ind w:left="369" w:right="196"/>
              <w:rPr>
                <w:sz w:val="18"/>
              </w:rPr>
            </w:pPr>
            <w:r>
              <w:rPr>
                <w:spacing w:val="-5"/>
                <w:sz w:val="18"/>
              </w:rPr>
              <w:t>121</w:t>
            </w:r>
          </w:p>
        </w:tc>
        <w:tc>
          <w:tcPr>
            <w:tcW w:w="1538" w:type="dxa"/>
          </w:tcPr>
          <w:p w:rsidR="00555920" w:rsidRDefault="00A1413B">
            <w:pPr>
              <w:pStyle w:val="TableParagraph"/>
              <w:ind w:left="367" w:right="196"/>
              <w:rPr>
                <w:sz w:val="18"/>
              </w:rPr>
            </w:pPr>
            <w:r>
              <w:rPr>
                <w:spacing w:val="-5"/>
                <w:sz w:val="18"/>
              </w:rPr>
              <w:t>137</w:t>
            </w:r>
          </w:p>
        </w:tc>
        <w:tc>
          <w:tcPr>
            <w:tcW w:w="1747" w:type="dxa"/>
          </w:tcPr>
          <w:p w:rsidR="00555920" w:rsidRDefault="00A1413B">
            <w:pPr>
              <w:pStyle w:val="TableParagraph"/>
              <w:ind w:right="525"/>
              <w:jc w:val="right"/>
              <w:rPr>
                <w:sz w:val="18"/>
              </w:rPr>
            </w:pPr>
            <w:r>
              <w:rPr>
                <w:spacing w:val="-4"/>
                <w:sz w:val="18"/>
              </w:rPr>
              <w:t>3.03</w:t>
            </w:r>
          </w:p>
        </w:tc>
      </w:tr>
      <w:tr w:rsidR="00555920">
        <w:trPr>
          <w:trHeight w:val="318"/>
        </w:trPr>
        <w:tc>
          <w:tcPr>
            <w:tcW w:w="1438" w:type="dxa"/>
          </w:tcPr>
          <w:p w:rsidR="00555920" w:rsidRDefault="00A1413B">
            <w:pPr>
              <w:pStyle w:val="TableParagraph"/>
              <w:spacing w:before="56"/>
              <w:ind w:right="382"/>
              <w:jc w:val="right"/>
              <w:rPr>
                <w:sz w:val="18"/>
              </w:rPr>
            </w:pPr>
            <w:r>
              <w:rPr>
                <w:sz w:val="18"/>
              </w:rPr>
              <w:t>Jul-</w:t>
            </w:r>
            <w:r>
              <w:rPr>
                <w:spacing w:val="-5"/>
                <w:sz w:val="18"/>
              </w:rPr>
              <w:t>23</w:t>
            </w:r>
          </w:p>
        </w:tc>
        <w:tc>
          <w:tcPr>
            <w:tcW w:w="1539" w:type="dxa"/>
          </w:tcPr>
          <w:p w:rsidR="00555920" w:rsidRDefault="00A1413B">
            <w:pPr>
              <w:pStyle w:val="TableParagraph"/>
              <w:spacing w:before="56"/>
              <w:ind w:right="414"/>
              <w:jc w:val="right"/>
              <w:rPr>
                <w:sz w:val="18"/>
              </w:rPr>
            </w:pPr>
            <w:r>
              <w:rPr>
                <w:spacing w:val="-4"/>
                <w:sz w:val="18"/>
              </w:rPr>
              <w:t>2.77</w:t>
            </w:r>
          </w:p>
        </w:tc>
        <w:tc>
          <w:tcPr>
            <w:tcW w:w="1538" w:type="dxa"/>
          </w:tcPr>
          <w:p w:rsidR="00555920" w:rsidRDefault="00A1413B">
            <w:pPr>
              <w:pStyle w:val="TableParagraph"/>
              <w:spacing w:before="56"/>
              <w:ind w:left="673"/>
              <w:jc w:val="left"/>
              <w:rPr>
                <w:sz w:val="18"/>
              </w:rPr>
            </w:pPr>
            <w:r>
              <w:rPr>
                <w:spacing w:val="-4"/>
                <w:sz w:val="18"/>
              </w:rPr>
              <w:t>17.5</w:t>
            </w:r>
          </w:p>
        </w:tc>
        <w:tc>
          <w:tcPr>
            <w:tcW w:w="1541" w:type="dxa"/>
          </w:tcPr>
          <w:p w:rsidR="00555920" w:rsidRDefault="00A1413B">
            <w:pPr>
              <w:pStyle w:val="TableParagraph"/>
              <w:spacing w:before="56"/>
              <w:ind w:left="369" w:right="196"/>
              <w:rPr>
                <w:sz w:val="18"/>
              </w:rPr>
            </w:pPr>
            <w:r>
              <w:rPr>
                <w:spacing w:val="-5"/>
                <w:sz w:val="18"/>
              </w:rPr>
              <w:t>187</w:t>
            </w:r>
          </w:p>
        </w:tc>
        <w:tc>
          <w:tcPr>
            <w:tcW w:w="1538" w:type="dxa"/>
          </w:tcPr>
          <w:p w:rsidR="00555920" w:rsidRDefault="00A1413B">
            <w:pPr>
              <w:pStyle w:val="TableParagraph"/>
              <w:spacing w:before="56"/>
              <w:ind w:left="367" w:right="196"/>
              <w:rPr>
                <w:sz w:val="18"/>
              </w:rPr>
            </w:pPr>
            <w:r>
              <w:rPr>
                <w:spacing w:val="-5"/>
                <w:sz w:val="18"/>
              </w:rPr>
              <w:t>204</w:t>
            </w:r>
          </w:p>
        </w:tc>
        <w:tc>
          <w:tcPr>
            <w:tcW w:w="1747" w:type="dxa"/>
          </w:tcPr>
          <w:p w:rsidR="00555920" w:rsidRDefault="00A1413B">
            <w:pPr>
              <w:pStyle w:val="TableParagraph"/>
              <w:spacing w:before="56"/>
              <w:ind w:left="243" w:right="125"/>
              <w:rPr>
                <w:sz w:val="18"/>
              </w:rPr>
            </w:pPr>
            <w:r>
              <w:rPr>
                <w:spacing w:val="-4"/>
                <w:sz w:val="18"/>
              </w:rPr>
              <w:t>64.1</w:t>
            </w:r>
          </w:p>
        </w:tc>
      </w:tr>
      <w:tr w:rsidR="00555920">
        <w:trPr>
          <w:trHeight w:val="316"/>
        </w:trPr>
        <w:tc>
          <w:tcPr>
            <w:tcW w:w="1438" w:type="dxa"/>
          </w:tcPr>
          <w:p w:rsidR="00555920" w:rsidRDefault="00A1413B">
            <w:pPr>
              <w:pStyle w:val="TableParagraph"/>
              <w:ind w:right="379"/>
              <w:jc w:val="right"/>
              <w:rPr>
                <w:sz w:val="18"/>
              </w:rPr>
            </w:pPr>
            <w:r>
              <w:rPr>
                <w:spacing w:val="-2"/>
                <w:sz w:val="18"/>
              </w:rPr>
              <w:t>Aug-</w:t>
            </w:r>
            <w:r>
              <w:rPr>
                <w:spacing w:val="-5"/>
                <w:sz w:val="18"/>
              </w:rPr>
              <w:t>23</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Sep-23***</w:t>
            </w:r>
          </w:p>
        </w:tc>
        <w:tc>
          <w:tcPr>
            <w:tcW w:w="1539" w:type="dxa"/>
          </w:tcPr>
          <w:p w:rsidR="00555920" w:rsidRDefault="00A1413B">
            <w:pPr>
              <w:pStyle w:val="TableParagraph"/>
              <w:spacing w:before="56"/>
              <w:ind w:right="414"/>
              <w:jc w:val="right"/>
              <w:rPr>
                <w:sz w:val="18"/>
              </w:rPr>
            </w:pPr>
            <w:r>
              <w:rPr>
                <w:spacing w:val="-4"/>
                <w:sz w:val="18"/>
              </w:rPr>
              <w:t>1.56</w:t>
            </w:r>
          </w:p>
        </w:tc>
        <w:tc>
          <w:tcPr>
            <w:tcW w:w="1538" w:type="dxa"/>
          </w:tcPr>
          <w:p w:rsidR="00555920" w:rsidRDefault="00A1413B">
            <w:pPr>
              <w:pStyle w:val="TableParagraph"/>
              <w:spacing w:before="56"/>
              <w:ind w:left="673"/>
              <w:jc w:val="left"/>
              <w:rPr>
                <w:sz w:val="18"/>
              </w:rPr>
            </w:pPr>
            <w:r>
              <w:rPr>
                <w:spacing w:val="-4"/>
                <w:sz w:val="18"/>
              </w:rPr>
              <w:t>14.9</w:t>
            </w:r>
          </w:p>
        </w:tc>
        <w:tc>
          <w:tcPr>
            <w:tcW w:w="1541" w:type="dxa"/>
          </w:tcPr>
          <w:p w:rsidR="00555920" w:rsidRDefault="00A1413B">
            <w:pPr>
              <w:pStyle w:val="TableParagraph"/>
              <w:spacing w:before="56"/>
              <w:ind w:left="794"/>
              <w:jc w:val="left"/>
              <w:rPr>
                <w:sz w:val="18"/>
              </w:rPr>
            </w:pPr>
            <w:r>
              <w:rPr>
                <w:spacing w:val="-4"/>
                <w:sz w:val="18"/>
              </w:rPr>
              <w:t>48.7</w:t>
            </w:r>
          </w:p>
        </w:tc>
        <w:tc>
          <w:tcPr>
            <w:tcW w:w="1538" w:type="dxa"/>
          </w:tcPr>
          <w:p w:rsidR="00555920" w:rsidRDefault="00A1413B">
            <w:pPr>
              <w:pStyle w:val="TableParagraph"/>
              <w:spacing w:before="56"/>
              <w:ind w:right="372"/>
              <w:jc w:val="right"/>
              <w:rPr>
                <w:sz w:val="18"/>
              </w:rPr>
            </w:pPr>
            <w:r>
              <w:rPr>
                <w:spacing w:val="-4"/>
                <w:sz w:val="18"/>
              </w:rPr>
              <w:t>63.5</w:t>
            </w:r>
          </w:p>
        </w:tc>
        <w:tc>
          <w:tcPr>
            <w:tcW w:w="1747" w:type="dxa"/>
          </w:tcPr>
          <w:p w:rsidR="00555920" w:rsidRDefault="00A1413B">
            <w:pPr>
              <w:pStyle w:val="TableParagraph"/>
              <w:spacing w:before="56"/>
              <w:ind w:right="525"/>
              <w:jc w:val="right"/>
              <w:rPr>
                <w:sz w:val="18"/>
              </w:rPr>
            </w:pPr>
            <w:r>
              <w:rPr>
                <w:spacing w:val="-4"/>
                <w:sz w:val="18"/>
              </w:rPr>
              <w:t>2.06</w:t>
            </w:r>
          </w:p>
        </w:tc>
      </w:tr>
      <w:tr w:rsidR="00555920">
        <w:trPr>
          <w:trHeight w:val="315"/>
        </w:trPr>
        <w:tc>
          <w:tcPr>
            <w:tcW w:w="1438" w:type="dxa"/>
          </w:tcPr>
          <w:p w:rsidR="00555920" w:rsidRDefault="00A1413B">
            <w:pPr>
              <w:pStyle w:val="TableParagraph"/>
              <w:ind w:right="379"/>
              <w:jc w:val="right"/>
              <w:rPr>
                <w:sz w:val="18"/>
              </w:rPr>
            </w:pPr>
            <w:r>
              <w:rPr>
                <w:sz w:val="18"/>
              </w:rPr>
              <w:t>Oct-</w:t>
            </w:r>
            <w:r>
              <w:rPr>
                <w:spacing w:val="-5"/>
                <w:sz w:val="18"/>
              </w:rPr>
              <w:t>23</w:t>
            </w:r>
          </w:p>
        </w:tc>
        <w:tc>
          <w:tcPr>
            <w:tcW w:w="1539" w:type="dxa"/>
          </w:tcPr>
          <w:p w:rsidR="00555920" w:rsidRDefault="00A1413B">
            <w:pPr>
              <w:pStyle w:val="TableParagraph"/>
              <w:ind w:right="414"/>
              <w:jc w:val="right"/>
              <w:rPr>
                <w:sz w:val="18"/>
              </w:rPr>
            </w:pPr>
            <w:r>
              <w:rPr>
                <w:spacing w:val="-4"/>
                <w:sz w:val="18"/>
              </w:rPr>
              <w:t>2.90</w:t>
            </w:r>
          </w:p>
        </w:tc>
        <w:tc>
          <w:tcPr>
            <w:tcW w:w="1538" w:type="dxa"/>
          </w:tcPr>
          <w:p w:rsidR="00555920" w:rsidRDefault="00A1413B">
            <w:pPr>
              <w:pStyle w:val="TableParagraph"/>
              <w:ind w:left="774"/>
              <w:jc w:val="left"/>
              <w:rPr>
                <w:sz w:val="18"/>
              </w:rPr>
            </w:pPr>
            <w:r>
              <w:rPr>
                <w:spacing w:val="-2"/>
                <w:sz w:val="18"/>
              </w:rPr>
              <w:t>0.200</w:t>
            </w:r>
          </w:p>
        </w:tc>
        <w:tc>
          <w:tcPr>
            <w:tcW w:w="1541" w:type="dxa"/>
          </w:tcPr>
          <w:p w:rsidR="00555920" w:rsidRDefault="00A1413B">
            <w:pPr>
              <w:pStyle w:val="TableParagraph"/>
              <w:ind w:left="369" w:right="196"/>
              <w:rPr>
                <w:sz w:val="18"/>
              </w:rPr>
            </w:pPr>
            <w:r>
              <w:rPr>
                <w:spacing w:val="-5"/>
                <w:sz w:val="18"/>
              </w:rPr>
              <w:t>110</w:t>
            </w:r>
          </w:p>
        </w:tc>
        <w:tc>
          <w:tcPr>
            <w:tcW w:w="1538" w:type="dxa"/>
          </w:tcPr>
          <w:p w:rsidR="00555920" w:rsidRDefault="00A1413B">
            <w:pPr>
              <w:pStyle w:val="TableParagraph"/>
              <w:ind w:left="367" w:right="196"/>
              <w:rPr>
                <w:sz w:val="18"/>
              </w:rPr>
            </w:pPr>
            <w:r>
              <w:rPr>
                <w:spacing w:val="-5"/>
                <w:sz w:val="18"/>
              </w:rPr>
              <w:t>110</w:t>
            </w:r>
          </w:p>
        </w:tc>
        <w:tc>
          <w:tcPr>
            <w:tcW w:w="1747" w:type="dxa"/>
          </w:tcPr>
          <w:p w:rsidR="00555920" w:rsidRDefault="00A1413B">
            <w:pPr>
              <w:pStyle w:val="TableParagraph"/>
              <w:ind w:right="525"/>
              <w:jc w:val="right"/>
              <w:rPr>
                <w:sz w:val="18"/>
              </w:rPr>
            </w:pPr>
            <w:r>
              <w:rPr>
                <w:spacing w:val="-4"/>
                <w:sz w:val="18"/>
              </w:rPr>
              <w:t>1.70</w:t>
            </w:r>
          </w:p>
        </w:tc>
      </w:tr>
      <w:tr w:rsidR="00555920">
        <w:trPr>
          <w:trHeight w:val="318"/>
        </w:trPr>
        <w:tc>
          <w:tcPr>
            <w:tcW w:w="1438" w:type="dxa"/>
          </w:tcPr>
          <w:p w:rsidR="00555920" w:rsidRDefault="00A1413B">
            <w:pPr>
              <w:pStyle w:val="TableParagraph"/>
              <w:ind w:right="379"/>
              <w:jc w:val="right"/>
              <w:rPr>
                <w:sz w:val="18"/>
              </w:rPr>
            </w:pPr>
            <w:r>
              <w:rPr>
                <w:spacing w:val="-2"/>
                <w:sz w:val="18"/>
              </w:rPr>
              <w:t>Nov-</w:t>
            </w:r>
            <w:r>
              <w:rPr>
                <w:spacing w:val="-5"/>
                <w:sz w:val="18"/>
              </w:rPr>
              <w:t>23</w:t>
            </w:r>
          </w:p>
        </w:tc>
        <w:tc>
          <w:tcPr>
            <w:tcW w:w="1539" w:type="dxa"/>
          </w:tcPr>
          <w:p w:rsidR="00555920" w:rsidRDefault="00A1413B">
            <w:pPr>
              <w:pStyle w:val="TableParagraph"/>
              <w:ind w:right="414"/>
              <w:jc w:val="right"/>
              <w:rPr>
                <w:sz w:val="18"/>
              </w:rPr>
            </w:pPr>
            <w:r>
              <w:rPr>
                <w:spacing w:val="-4"/>
                <w:sz w:val="18"/>
              </w:rPr>
              <w:t>3.79</w:t>
            </w:r>
          </w:p>
        </w:tc>
        <w:tc>
          <w:tcPr>
            <w:tcW w:w="1538" w:type="dxa"/>
          </w:tcPr>
          <w:p w:rsidR="00555920" w:rsidRDefault="00A1413B">
            <w:pPr>
              <w:pStyle w:val="TableParagraph"/>
              <w:ind w:left="774"/>
              <w:jc w:val="left"/>
              <w:rPr>
                <w:sz w:val="18"/>
              </w:rPr>
            </w:pPr>
            <w:r>
              <w:rPr>
                <w:spacing w:val="-4"/>
                <w:sz w:val="18"/>
              </w:rPr>
              <w:t>4.81</w:t>
            </w:r>
          </w:p>
        </w:tc>
        <w:tc>
          <w:tcPr>
            <w:tcW w:w="1541" w:type="dxa"/>
          </w:tcPr>
          <w:p w:rsidR="00555920" w:rsidRDefault="00A1413B">
            <w:pPr>
              <w:pStyle w:val="TableParagraph"/>
              <w:ind w:left="369" w:right="196"/>
              <w:rPr>
                <w:sz w:val="18"/>
              </w:rPr>
            </w:pPr>
            <w:r>
              <w:rPr>
                <w:spacing w:val="-5"/>
                <w:sz w:val="18"/>
              </w:rPr>
              <w:t>148</w:t>
            </w:r>
          </w:p>
        </w:tc>
        <w:tc>
          <w:tcPr>
            <w:tcW w:w="1538" w:type="dxa"/>
          </w:tcPr>
          <w:p w:rsidR="00555920" w:rsidRDefault="00A1413B">
            <w:pPr>
              <w:pStyle w:val="TableParagraph"/>
              <w:ind w:left="367" w:right="196"/>
              <w:rPr>
                <w:sz w:val="18"/>
              </w:rPr>
            </w:pPr>
            <w:r>
              <w:rPr>
                <w:spacing w:val="-5"/>
                <w:sz w:val="18"/>
              </w:rPr>
              <w:t>153</w:t>
            </w:r>
          </w:p>
        </w:tc>
        <w:tc>
          <w:tcPr>
            <w:tcW w:w="1747" w:type="dxa"/>
          </w:tcPr>
          <w:p w:rsidR="00555920" w:rsidRDefault="00A1413B">
            <w:pPr>
              <w:pStyle w:val="TableParagraph"/>
              <w:ind w:right="525"/>
              <w:jc w:val="right"/>
              <w:rPr>
                <w:sz w:val="18"/>
              </w:rPr>
            </w:pPr>
            <w:r>
              <w:rPr>
                <w:spacing w:val="-4"/>
                <w:sz w:val="18"/>
              </w:rPr>
              <w:t>2.34</w:t>
            </w:r>
          </w:p>
        </w:tc>
      </w:tr>
      <w:tr w:rsidR="00555920">
        <w:trPr>
          <w:trHeight w:val="316"/>
        </w:trPr>
        <w:tc>
          <w:tcPr>
            <w:tcW w:w="1438" w:type="dxa"/>
          </w:tcPr>
          <w:p w:rsidR="00555920" w:rsidRDefault="00A1413B">
            <w:pPr>
              <w:pStyle w:val="TableParagraph"/>
              <w:ind w:right="379"/>
              <w:jc w:val="right"/>
              <w:rPr>
                <w:sz w:val="18"/>
              </w:rPr>
            </w:pPr>
            <w:r>
              <w:rPr>
                <w:spacing w:val="-2"/>
                <w:sz w:val="18"/>
              </w:rPr>
              <w:t>Dec-</w:t>
            </w:r>
            <w:r>
              <w:rPr>
                <w:spacing w:val="-5"/>
                <w:sz w:val="18"/>
              </w:rPr>
              <w:t>23</w:t>
            </w:r>
          </w:p>
        </w:tc>
        <w:tc>
          <w:tcPr>
            <w:tcW w:w="1539" w:type="dxa"/>
          </w:tcPr>
          <w:p w:rsidR="00555920" w:rsidRDefault="00A1413B">
            <w:pPr>
              <w:pStyle w:val="TableParagraph"/>
              <w:ind w:right="414"/>
              <w:jc w:val="right"/>
              <w:rPr>
                <w:sz w:val="18"/>
              </w:rPr>
            </w:pPr>
            <w:r>
              <w:rPr>
                <w:spacing w:val="-4"/>
                <w:sz w:val="18"/>
              </w:rPr>
              <w:t>5.25</w:t>
            </w:r>
          </w:p>
        </w:tc>
        <w:tc>
          <w:tcPr>
            <w:tcW w:w="1538" w:type="dxa"/>
          </w:tcPr>
          <w:p w:rsidR="00555920" w:rsidRDefault="00A1413B">
            <w:pPr>
              <w:pStyle w:val="TableParagraph"/>
              <w:ind w:left="673"/>
              <w:jc w:val="left"/>
              <w:rPr>
                <w:sz w:val="18"/>
              </w:rPr>
            </w:pPr>
            <w:r>
              <w:rPr>
                <w:spacing w:val="-4"/>
                <w:sz w:val="18"/>
              </w:rPr>
              <w:t>75.0</w:t>
            </w:r>
          </w:p>
        </w:tc>
        <w:tc>
          <w:tcPr>
            <w:tcW w:w="1541" w:type="dxa"/>
          </w:tcPr>
          <w:p w:rsidR="00555920" w:rsidRDefault="00A1413B">
            <w:pPr>
              <w:pStyle w:val="TableParagraph"/>
              <w:ind w:left="369" w:right="196"/>
              <w:rPr>
                <w:sz w:val="18"/>
              </w:rPr>
            </w:pPr>
            <w:r>
              <w:rPr>
                <w:spacing w:val="-5"/>
                <w:sz w:val="18"/>
              </w:rPr>
              <w:t>140</w:t>
            </w:r>
          </w:p>
        </w:tc>
        <w:tc>
          <w:tcPr>
            <w:tcW w:w="1538" w:type="dxa"/>
          </w:tcPr>
          <w:p w:rsidR="00555920" w:rsidRDefault="00A1413B">
            <w:pPr>
              <w:pStyle w:val="TableParagraph"/>
              <w:ind w:left="367" w:right="196"/>
              <w:rPr>
                <w:sz w:val="18"/>
              </w:rPr>
            </w:pPr>
            <w:r>
              <w:rPr>
                <w:spacing w:val="-5"/>
                <w:sz w:val="18"/>
              </w:rPr>
              <w:t>215</w:t>
            </w:r>
          </w:p>
        </w:tc>
        <w:tc>
          <w:tcPr>
            <w:tcW w:w="1747" w:type="dxa"/>
          </w:tcPr>
          <w:p w:rsidR="00555920" w:rsidRDefault="00A1413B">
            <w:pPr>
              <w:pStyle w:val="TableParagraph"/>
              <w:ind w:right="525"/>
              <w:jc w:val="right"/>
              <w:rPr>
                <w:sz w:val="18"/>
              </w:rPr>
            </w:pPr>
            <w:r>
              <w:rPr>
                <w:spacing w:val="-4"/>
                <w:sz w:val="18"/>
              </w:rPr>
              <w:t>6.49</w:t>
            </w:r>
          </w:p>
        </w:tc>
      </w:tr>
      <w:tr w:rsidR="00555920">
        <w:trPr>
          <w:trHeight w:val="316"/>
        </w:trPr>
        <w:tc>
          <w:tcPr>
            <w:tcW w:w="1438" w:type="dxa"/>
          </w:tcPr>
          <w:p w:rsidR="00555920" w:rsidRDefault="00A1413B">
            <w:pPr>
              <w:pStyle w:val="TableParagraph"/>
              <w:ind w:right="382"/>
              <w:jc w:val="right"/>
              <w:rPr>
                <w:sz w:val="18"/>
              </w:rPr>
            </w:pPr>
            <w:r>
              <w:rPr>
                <w:sz w:val="18"/>
              </w:rPr>
              <w:t>Jan-</w:t>
            </w:r>
            <w:r>
              <w:rPr>
                <w:spacing w:val="-5"/>
                <w:sz w:val="18"/>
              </w:rPr>
              <w:t>24</w:t>
            </w:r>
          </w:p>
        </w:tc>
        <w:tc>
          <w:tcPr>
            <w:tcW w:w="1539" w:type="dxa"/>
          </w:tcPr>
          <w:p w:rsidR="00555920" w:rsidRDefault="00A1413B">
            <w:pPr>
              <w:pStyle w:val="TableParagraph"/>
              <w:ind w:right="414"/>
              <w:jc w:val="right"/>
              <w:rPr>
                <w:sz w:val="18"/>
              </w:rPr>
            </w:pPr>
            <w:r>
              <w:rPr>
                <w:spacing w:val="-4"/>
                <w:sz w:val="18"/>
              </w:rPr>
              <w:t>7.35</w:t>
            </w:r>
          </w:p>
        </w:tc>
        <w:tc>
          <w:tcPr>
            <w:tcW w:w="1538" w:type="dxa"/>
          </w:tcPr>
          <w:p w:rsidR="00555920" w:rsidRDefault="00A1413B">
            <w:pPr>
              <w:pStyle w:val="TableParagraph"/>
              <w:ind w:left="367" w:right="430"/>
              <w:rPr>
                <w:sz w:val="18"/>
              </w:rPr>
            </w:pPr>
            <w:r>
              <w:rPr>
                <w:spacing w:val="-5"/>
                <w:sz w:val="18"/>
              </w:rPr>
              <w:t>154</w:t>
            </w:r>
          </w:p>
        </w:tc>
        <w:tc>
          <w:tcPr>
            <w:tcW w:w="1541" w:type="dxa"/>
          </w:tcPr>
          <w:p w:rsidR="00555920" w:rsidRDefault="00A1413B">
            <w:pPr>
              <w:pStyle w:val="TableParagraph"/>
              <w:ind w:left="794"/>
              <w:jc w:val="left"/>
              <w:rPr>
                <w:sz w:val="18"/>
              </w:rPr>
            </w:pPr>
            <w:r>
              <w:rPr>
                <w:spacing w:val="-4"/>
                <w:sz w:val="18"/>
              </w:rPr>
              <w:t>52.5</w:t>
            </w:r>
          </w:p>
        </w:tc>
        <w:tc>
          <w:tcPr>
            <w:tcW w:w="1538" w:type="dxa"/>
          </w:tcPr>
          <w:p w:rsidR="00555920" w:rsidRDefault="00A1413B">
            <w:pPr>
              <w:pStyle w:val="TableParagraph"/>
              <w:ind w:left="367" w:right="196"/>
              <w:rPr>
                <w:sz w:val="18"/>
              </w:rPr>
            </w:pPr>
            <w:r>
              <w:rPr>
                <w:spacing w:val="-5"/>
                <w:sz w:val="18"/>
              </w:rPr>
              <w:t>207</w:t>
            </w:r>
          </w:p>
        </w:tc>
        <w:tc>
          <w:tcPr>
            <w:tcW w:w="1747" w:type="dxa"/>
          </w:tcPr>
          <w:p w:rsidR="00555920" w:rsidRDefault="00A1413B">
            <w:pPr>
              <w:pStyle w:val="TableParagraph"/>
              <w:ind w:left="243" w:right="125"/>
              <w:rPr>
                <w:sz w:val="18"/>
              </w:rPr>
            </w:pPr>
            <w:r>
              <w:rPr>
                <w:spacing w:val="-4"/>
                <w:sz w:val="18"/>
              </w:rPr>
              <w:t>13.7</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Feb-</w:t>
            </w:r>
            <w:r>
              <w:rPr>
                <w:spacing w:val="-5"/>
                <w:sz w:val="18"/>
              </w:rPr>
              <w:t>24</w:t>
            </w:r>
          </w:p>
        </w:tc>
        <w:tc>
          <w:tcPr>
            <w:tcW w:w="1539" w:type="dxa"/>
          </w:tcPr>
          <w:p w:rsidR="00555920" w:rsidRDefault="00A1413B">
            <w:pPr>
              <w:pStyle w:val="TableParagraph"/>
              <w:spacing w:before="56"/>
              <w:ind w:right="414"/>
              <w:jc w:val="right"/>
              <w:rPr>
                <w:sz w:val="18"/>
              </w:rPr>
            </w:pPr>
            <w:r>
              <w:rPr>
                <w:spacing w:val="-4"/>
                <w:sz w:val="18"/>
              </w:rPr>
              <w:t>9.41</w:t>
            </w:r>
          </w:p>
        </w:tc>
        <w:tc>
          <w:tcPr>
            <w:tcW w:w="1538" w:type="dxa"/>
          </w:tcPr>
          <w:p w:rsidR="00555920" w:rsidRDefault="00A1413B">
            <w:pPr>
              <w:pStyle w:val="TableParagraph"/>
              <w:spacing w:before="56"/>
              <w:ind w:left="673"/>
              <w:jc w:val="left"/>
              <w:rPr>
                <w:sz w:val="18"/>
              </w:rPr>
            </w:pPr>
            <w:r>
              <w:rPr>
                <w:spacing w:val="-4"/>
                <w:sz w:val="18"/>
              </w:rPr>
              <w:t>82.1</w:t>
            </w:r>
          </w:p>
        </w:tc>
        <w:tc>
          <w:tcPr>
            <w:tcW w:w="1541" w:type="dxa"/>
          </w:tcPr>
          <w:p w:rsidR="00555920" w:rsidRDefault="00A1413B">
            <w:pPr>
              <w:pStyle w:val="TableParagraph"/>
              <w:spacing w:before="56"/>
              <w:ind w:left="794"/>
              <w:jc w:val="left"/>
              <w:rPr>
                <w:sz w:val="18"/>
              </w:rPr>
            </w:pPr>
            <w:r>
              <w:rPr>
                <w:spacing w:val="-4"/>
                <w:sz w:val="18"/>
              </w:rPr>
              <w:t>97.7</w:t>
            </w:r>
          </w:p>
        </w:tc>
        <w:tc>
          <w:tcPr>
            <w:tcW w:w="1538" w:type="dxa"/>
          </w:tcPr>
          <w:p w:rsidR="00555920" w:rsidRDefault="00A1413B">
            <w:pPr>
              <w:pStyle w:val="TableParagraph"/>
              <w:spacing w:before="56"/>
              <w:ind w:left="367" w:right="196"/>
              <w:rPr>
                <w:sz w:val="18"/>
              </w:rPr>
            </w:pPr>
            <w:r>
              <w:rPr>
                <w:spacing w:val="-5"/>
                <w:sz w:val="18"/>
              </w:rPr>
              <w:t>180</w:t>
            </w:r>
          </w:p>
        </w:tc>
        <w:tc>
          <w:tcPr>
            <w:tcW w:w="1747" w:type="dxa"/>
          </w:tcPr>
          <w:p w:rsidR="00555920" w:rsidRDefault="00A1413B">
            <w:pPr>
              <w:pStyle w:val="TableParagraph"/>
              <w:spacing w:before="56"/>
              <w:ind w:left="243" w:right="125"/>
              <w:rPr>
                <w:sz w:val="18"/>
              </w:rPr>
            </w:pPr>
            <w:r>
              <w:rPr>
                <w:spacing w:val="-4"/>
                <w:sz w:val="18"/>
              </w:rPr>
              <w:t>28.2</w:t>
            </w:r>
          </w:p>
        </w:tc>
      </w:tr>
      <w:tr w:rsidR="00555920">
        <w:trPr>
          <w:trHeight w:val="316"/>
        </w:trPr>
        <w:tc>
          <w:tcPr>
            <w:tcW w:w="1438" w:type="dxa"/>
          </w:tcPr>
          <w:p w:rsidR="00555920" w:rsidRDefault="00A1413B">
            <w:pPr>
              <w:pStyle w:val="TableParagraph"/>
              <w:ind w:right="379"/>
              <w:jc w:val="right"/>
              <w:rPr>
                <w:sz w:val="18"/>
              </w:rPr>
            </w:pPr>
            <w:r>
              <w:rPr>
                <w:spacing w:val="-2"/>
                <w:sz w:val="18"/>
              </w:rPr>
              <w:t>Mar-</w:t>
            </w:r>
            <w:r>
              <w:rPr>
                <w:spacing w:val="-5"/>
                <w:sz w:val="18"/>
              </w:rPr>
              <w:t>24</w:t>
            </w:r>
          </w:p>
        </w:tc>
        <w:tc>
          <w:tcPr>
            <w:tcW w:w="1539" w:type="dxa"/>
          </w:tcPr>
          <w:p w:rsidR="00555920" w:rsidRDefault="00A1413B">
            <w:pPr>
              <w:pStyle w:val="TableParagraph"/>
              <w:ind w:right="414"/>
              <w:jc w:val="right"/>
              <w:rPr>
                <w:sz w:val="18"/>
              </w:rPr>
            </w:pPr>
            <w:r>
              <w:rPr>
                <w:spacing w:val="-4"/>
                <w:sz w:val="18"/>
              </w:rPr>
              <w:t>7.08</w:t>
            </w:r>
          </w:p>
        </w:tc>
        <w:tc>
          <w:tcPr>
            <w:tcW w:w="1538" w:type="dxa"/>
          </w:tcPr>
          <w:p w:rsidR="00555920" w:rsidRDefault="00A1413B">
            <w:pPr>
              <w:pStyle w:val="TableParagraph"/>
              <w:ind w:left="673"/>
              <w:jc w:val="left"/>
              <w:rPr>
                <w:sz w:val="18"/>
              </w:rPr>
            </w:pPr>
            <w:r>
              <w:rPr>
                <w:spacing w:val="-4"/>
                <w:sz w:val="18"/>
              </w:rPr>
              <w:t>25.2</w:t>
            </w:r>
          </w:p>
        </w:tc>
        <w:tc>
          <w:tcPr>
            <w:tcW w:w="1541" w:type="dxa"/>
          </w:tcPr>
          <w:p w:rsidR="00555920" w:rsidRDefault="00A1413B">
            <w:pPr>
              <w:pStyle w:val="TableParagraph"/>
              <w:ind w:left="369" w:right="196"/>
              <w:rPr>
                <w:sz w:val="18"/>
              </w:rPr>
            </w:pPr>
            <w:r>
              <w:rPr>
                <w:spacing w:val="-5"/>
                <w:sz w:val="18"/>
              </w:rPr>
              <w:t>218</w:t>
            </w:r>
          </w:p>
        </w:tc>
        <w:tc>
          <w:tcPr>
            <w:tcW w:w="1538" w:type="dxa"/>
          </w:tcPr>
          <w:p w:rsidR="00555920" w:rsidRDefault="00A1413B">
            <w:pPr>
              <w:pStyle w:val="TableParagraph"/>
              <w:ind w:left="367" w:right="196"/>
              <w:rPr>
                <w:sz w:val="18"/>
              </w:rPr>
            </w:pPr>
            <w:r>
              <w:rPr>
                <w:spacing w:val="-5"/>
                <w:sz w:val="18"/>
              </w:rPr>
              <w:t>243</w:t>
            </w:r>
          </w:p>
        </w:tc>
        <w:tc>
          <w:tcPr>
            <w:tcW w:w="1747" w:type="dxa"/>
          </w:tcPr>
          <w:p w:rsidR="00555920" w:rsidRDefault="00A1413B">
            <w:pPr>
              <w:pStyle w:val="TableParagraph"/>
              <w:ind w:left="243" w:right="125"/>
              <w:rPr>
                <w:sz w:val="18"/>
              </w:rPr>
            </w:pPr>
            <w:r>
              <w:rPr>
                <w:spacing w:val="-4"/>
                <w:sz w:val="18"/>
              </w:rPr>
              <w:t>19.8</w:t>
            </w:r>
          </w:p>
        </w:tc>
      </w:tr>
      <w:tr w:rsidR="00555920">
        <w:trPr>
          <w:trHeight w:val="318"/>
        </w:trPr>
        <w:tc>
          <w:tcPr>
            <w:tcW w:w="1438" w:type="dxa"/>
          </w:tcPr>
          <w:p w:rsidR="00555920" w:rsidRDefault="00A1413B">
            <w:pPr>
              <w:pStyle w:val="TableParagraph"/>
              <w:ind w:right="379"/>
              <w:jc w:val="right"/>
              <w:rPr>
                <w:sz w:val="18"/>
              </w:rPr>
            </w:pPr>
            <w:r>
              <w:rPr>
                <w:spacing w:val="-2"/>
                <w:sz w:val="18"/>
              </w:rPr>
              <w:t>Apr-</w:t>
            </w:r>
            <w:r>
              <w:rPr>
                <w:spacing w:val="-5"/>
                <w:sz w:val="18"/>
              </w:rPr>
              <w:t>24</w:t>
            </w:r>
          </w:p>
        </w:tc>
        <w:tc>
          <w:tcPr>
            <w:tcW w:w="1539" w:type="dxa"/>
          </w:tcPr>
          <w:p w:rsidR="00555920" w:rsidRDefault="00A1413B">
            <w:pPr>
              <w:pStyle w:val="TableParagraph"/>
              <w:ind w:right="414"/>
              <w:jc w:val="right"/>
              <w:rPr>
                <w:sz w:val="18"/>
              </w:rPr>
            </w:pPr>
            <w:r>
              <w:rPr>
                <w:spacing w:val="-4"/>
                <w:sz w:val="18"/>
              </w:rPr>
              <w:t>5.08</w:t>
            </w:r>
          </w:p>
        </w:tc>
        <w:tc>
          <w:tcPr>
            <w:tcW w:w="1538" w:type="dxa"/>
          </w:tcPr>
          <w:p w:rsidR="00555920" w:rsidRDefault="00A1413B">
            <w:pPr>
              <w:pStyle w:val="TableParagraph"/>
              <w:ind w:left="774"/>
              <w:jc w:val="left"/>
              <w:rPr>
                <w:sz w:val="18"/>
              </w:rPr>
            </w:pPr>
            <w:r>
              <w:rPr>
                <w:spacing w:val="-4"/>
                <w:sz w:val="18"/>
              </w:rPr>
              <w:t>4.33</w:t>
            </w:r>
          </w:p>
        </w:tc>
        <w:tc>
          <w:tcPr>
            <w:tcW w:w="1541" w:type="dxa"/>
          </w:tcPr>
          <w:p w:rsidR="00555920" w:rsidRDefault="00A1413B">
            <w:pPr>
              <w:pStyle w:val="TableParagraph"/>
              <w:ind w:left="369" w:right="196"/>
              <w:rPr>
                <w:sz w:val="18"/>
              </w:rPr>
            </w:pPr>
            <w:r>
              <w:rPr>
                <w:spacing w:val="-5"/>
                <w:sz w:val="18"/>
              </w:rPr>
              <w:t>153</w:t>
            </w:r>
          </w:p>
        </w:tc>
        <w:tc>
          <w:tcPr>
            <w:tcW w:w="1538" w:type="dxa"/>
          </w:tcPr>
          <w:p w:rsidR="00555920" w:rsidRDefault="00A1413B">
            <w:pPr>
              <w:pStyle w:val="TableParagraph"/>
              <w:ind w:left="367" w:right="196"/>
              <w:rPr>
                <w:sz w:val="18"/>
              </w:rPr>
            </w:pPr>
            <w:r>
              <w:rPr>
                <w:spacing w:val="-5"/>
                <w:sz w:val="18"/>
              </w:rPr>
              <w:t>158</w:t>
            </w:r>
          </w:p>
        </w:tc>
        <w:tc>
          <w:tcPr>
            <w:tcW w:w="1747" w:type="dxa"/>
          </w:tcPr>
          <w:p w:rsidR="00555920" w:rsidRDefault="00A1413B">
            <w:pPr>
              <w:pStyle w:val="TableParagraph"/>
              <w:ind w:right="525"/>
              <w:jc w:val="right"/>
              <w:rPr>
                <w:sz w:val="18"/>
              </w:rPr>
            </w:pPr>
            <w:r>
              <w:rPr>
                <w:spacing w:val="-4"/>
                <w:sz w:val="18"/>
              </w:rPr>
              <w:t>2.53</w:t>
            </w:r>
          </w:p>
        </w:tc>
      </w:tr>
      <w:tr w:rsidR="00555920">
        <w:trPr>
          <w:trHeight w:val="316"/>
        </w:trPr>
        <w:tc>
          <w:tcPr>
            <w:tcW w:w="1438" w:type="dxa"/>
          </w:tcPr>
          <w:p w:rsidR="00555920" w:rsidRDefault="00A1413B">
            <w:pPr>
              <w:pStyle w:val="TableParagraph"/>
              <w:ind w:right="379"/>
              <w:jc w:val="right"/>
              <w:rPr>
                <w:sz w:val="18"/>
              </w:rPr>
            </w:pPr>
            <w:r>
              <w:rPr>
                <w:spacing w:val="-2"/>
                <w:sz w:val="18"/>
              </w:rPr>
              <w:t>May-</w:t>
            </w:r>
            <w:r>
              <w:rPr>
                <w:spacing w:val="-5"/>
                <w:sz w:val="18"/>
              </w:rPr>
              <w:t>24</w:t>
            </w:r>
          </w:p>
        </w:tc>
        <w:tc>
          <w:tcPr>
            <w:tcW w:w="1539" w:type="dxa"/>
          </w:tcPr>
          <w:p w:rsidR="00555920" w:rsidRDefault="00A1413B">
            <w:pPr>
              <w:pStyle w:val="TableParagraph"/>
              <w:ind w:right="414"/>
              <w:jc w:val="right"/>
              <w:rPr>
                <w:sz w:val="18"/>
              </w:rPr>
            </w:pPr>
            <w:r>
              <w:rPr>
                <w:spacing w:val="-4"/>
                <w:sz w:val="18"/>
              </w:rPr>
              <w:t>3.54</w:t>
            </w:r>
          </w:p>
        </w:tc>
        <w:tc>
          <w:tcPr>
            <w:tcW w:w="1538" w:type="dxa"/>
          </w:tcPr>
          <w:p w:rsidR="00555920" w:rsidRDefault="00A1413B">
            <w:pPr>
              <w:pStyle w:val="TableParagraph"/>
              <w:ind w:left="774"/>
              <w:jc w:val="left"/>
              <w:rPr>
                <w:sz w:val="18"/>
              </w:rPr>
            </w:pPr>
            <w:r>
              <w:rPr>
                <w:spacing w:val="-4"/>
                <w:sz w:val="18"/>
              </w:rPr>
              <w:t>6.64</w:t>
            </w:r>
          </w:p>
        </w:tc>
        <w:tc>
          <w:tcPr>
            <w:tcW w:w="1541" w:type="dxa"/>
          </w:tcPr>
          <w:p w:rsidR="00555920" w:rsidRDefault="00A1413B">
            <w:pPr>
              <w:pStyle w:val="TableParagraph"/>
              <w:ind w:left="369" w:right="196"/>
              <w:rPr>
                <w:sz w:val="18"/>
              </w:rPr>
            </w:pPr>
            <w:r>
              <w:rPr>
                <w:spacing w:val="-5"/>
                <w:sz w:val="18"/>
              </w:rPr>
              <w:t>194</w:t>
            </w:r>
          </w:p>
        </w:tc>
        <w:tc>
          <w:tcPr>
            <w:tcW w:w="1538" w:type="dxa"/>
          </w:tcPr>
          <w:p w:rsidR="00555920" w:rsidRDefault="00A1413B">
            <w:pPr>
              <w:pStyle w:val="TableParagraph"/>
              <w:ind w:left="367" w:right="196"/>
              <w:rPr>
                <w:sz w:val="18"/>
              </w:rPr>
            </w:pPr>
            <w:r>
              <w:rPr>
                <w:spacing w:val="-5"/>
                <w:sz w:val="18"/>
              </w:rPr>
              <w:t>201</w:t>
            </w:r>
          </w:p>
        </w:tc>
        <w:tc>
          <w:tcPr>
            <w:tcW w:w="1747" w:type="dxa"/>
          </w:tcPr>
          <w:p w:rsidR="00555920" w:rsidRDefault="00A1413B">
            <w:pPr>
              <w:pStyle w:val="TableParagraph"/>
              <w:ind w:left="243" w:right="125"/>
              <w:rPr>
                <w:sz w:val="18"/>
              </w:rPr>
            </w:pPr>
            <w:r>
              <w:rPr>
                <w:spacing w:val="-4"/>
                <w:sz w:val="18"/>
              </w:rPr>
              <w:t>35.6</w:t>
            </w:r>
          </w:p>
        </w:tc>
      </w:tr>
      <w:tr w:rsidR="00555920">
        <w:trPr>
          <w:trHeight w:val="316"/>
        </w:trPr>
        <w:tc>
          <w:tcPr>
            <w:tcW w:w="1438" w:type="dxa"/>
          </w:tcPr>
          <w:p w:rsidR="00555920" w:rsidRDefault="00A1413B">
            <w:pPr>
              <w:pStyle w:val="TableParagraph"/>
              <w:ind w:right="382"/>
              <w:jc w:val="right"/>
              <w:rPr>
                <w:sz w:val="18"/>
              </w:rPr>
            </w:pPr>
            <w:r>
              <w:rPr>
                <w:sz w:val="18"/>
              </w:rPr>
              <w:t>Jun-</w:t>
            </w:r>
            <w:r>
              <w:rPr>
                <w:spacing w:val="-5"/>
                <w:sz w:val="18"/>
              </w:rPr>
              <w:t>24</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82"/>
              <w:jc w:val="right"/>
              <w:rPr>
                <w:sz w:val="18"/>
              </w:rPr>
            </w:pPr>
            <w:r>
              <w:rPr>
                <w:sz w:val="18"/>
              </w:rPr>
              <w:t>Jul-</w:t>
            </w:r>
            <w:r>
              <w:rPr>
                <w:spacing w:val="-5"/>
                <w:sz w:val="18"/>
              </w:rPr>
              <w:t>24</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6"/>
        </w:trPr>
        <w:tc>
          <w:tcPr>
            <w:tcW w:w="1438" w:type="dxa"/>
          </w:tcPr>
          <w:p w:rsidR="00555920" w:rsidRDefault="00A1413B">
            <w:pPr>
              <w:pStyle w:val="TableParagraph"/>
              <w:ind w:right="379"/>
              <w:jc w:val="right"/>
              <w:rPr>
                <w:sz w:val="18"/>
              </w:rPr>
            </w:pPr>
            <w:r>
              <w:rPr>
                <w:spacing w:val="-2"/>
                <w:sz w:val="18"/>
              </w:rPr>
              <w:t>Aug-</w:t>
            </w:r>
            <w:r>
              <w:rPr>
                <w:spacing w:val="-5"/>
                <w:sz w:val="18"/>
              </w:rPr>
              <w:t>24</w:t>
            </w:r>
          </w:p>
        </w:tc>
        <w:tc>
          <w:tcPr>
            <w:tcW w:w="1539" w:type="dxa"/>
          </w:tcPr>
          <w:p w:rsidR="00555920" w:rsidRDefault="00A1413B">
            <w:pPr>
              <w:pStyle w:val="TableParagraph"/>
              <w:ind w:left="131" w:right="50"/>
              <w:rPr>
                <w:sz w:val="18"/>
              </w:rPr>
            </w:pPr>
            <w:r>
              <w:rPr>
                <w:spacing w:val="-10"/>
                <w:sz w:val="18"/>
              </w:rPr>
              <w:t>0</w:t>
            </w:r>
          </w:p>
        </w:tc>
        <w:tc>
          <w:tcPr>
            <w:tcW w:w="1538" w:type="dxa"/>
          </w:tcPr>
          <w:p w:rsidR="00555920" w:rsidRDefault="00A1413B">
            <w:pPr>
              <w:pStyle w:val="TableParagraph"/>
              <w:ind w:left="367" w:right="237"/>
              <w:rPr>
                <w:sz w:val="18"/>
              </w:rPr>
            </w:pPr>
            <w:r>
              <w:rPr>
                <w:spacing w:val="-10"/>
                <w:sz w:val="18"/>
              </w:rPr>
              <w:t>0</w:t>
            </w:r>
          </w:p>
        </w:tc>
        <w:tc>
          <w:tcPr>
            <w:tcW w:w="1541" w:type="dxa"/>
          </w:tcPr>
          <w:p w:rsidR="00555920" w:rsidRDefault="00A1413B">
            <w:pPr>
              <w:pStyle w:val="TableParagraph"/>
              <w:ind w:left="369"/>
              <w:rPr>
                <w:sz w:val="18"/>
              </w:rPr>
            </w:pPr>
            <w:r>
              <w:rPr>
                <w:spacing w:val="-10"/>
                <w:sz w:val="18"/>
              </w:rPr>
              <w:t>0</w:t>
            </w:r>
          </w:p>
        </w:tc>
        <w:tc>
          <w:tcPr>
            <w:tcW w:w="1538" w:type="dxa"/>
          </w:tcPr>
          <w:p w:rsidR="00555920" w:rsidRDefault="00A1413B">
            <w:pPr>
              <w:pStyle w:val="TableParagraph"/>
              <w:ind w:left="430" w:right="63"/>
              <w:rPr>
                <w:sz w:val="18"/>
              </w:rPr>
            </w:pPr>
            <w:r>
              <w:rPr>
                <w:spacing w:val="-10"/>
                <w:sz w:val="18"/>
              </w:rPr>
              <w:t>0</w:t>
            </w:r>
          </w:p>
        </w:tc>
        <w:tc>
          <w:tcPr>
            <w:tcW w:w="1747" w:type="dxa"/>
          </w:tcPr>
          <w:p w:rsidR="00555920" w:rsidRDefault="00A1413B">
            <w:pPr>
              <w:pStyle w:val="TableParagraph"/>
              <w:ind w:left="193" w:right="125"/>
              <w:rPr>
                <w:sz w:val="18"/>
              </w:rPr>
            </w:pPr>
            <w:r>
              <w:rPr>
                <w:spacing w:val="-10"/>
                <w:sz w:val="18"/>
              </w:rPr>
              <w:t>0</w:t>
            </w:r>
          </w:p>
        </w:tc>
      </w:tr>
      <w:tr w:rsidR="00555920">
        <w:trPr>
          <w:trHeight w:val="318"/>
        </w:trPr>
        <w:tc>
          <w:tcPr>
            <w:tcW w:w="1438" w:type="dxa"/>
          </w:tcPr>
          <w:p w:rsidR="00555920" w:rsidRDefault="00A1413B">
            <w:pPr>
              <w:pStyle w:val="TableParagraph"/>
              <w:spacing w:before="56"/>
              <w:ind w:right="379"/>
              <w:jc w:val="right"/>
              <w:rPr>
                <w:sz w:val="18"/>
              </w:rPr>
            </w:pPr>
            <w:r>
              <w:rPr>
                <w:spacing w:val="-2"/>
                <w:sz w:val="18"/>
              </w:rPr>
              <w:t>Sep-</w:t>
            </w:r>
            <w:r>
              <w:rPr>
                <w:spacing w:val="-5"/>
                <w:sz w:val="18"/>
              </w:rPr>
              <w:t>24</w:t>
            </w:r>
          </w:p>
        </w:tc>
        <w:tc>
          <w:tcPr>
            <w:tcW w:w="1539" w:type="dxa"/>
          </w:tcPr>
          <w:p w:rsidR="00555920" w:rsidRDefault="00A1413B">
            <w:pPr>
              <w:pStyle w:val="TableParagraph"/>
              <w:spacing w:before="56"/>
              <w:ind w:left="131" w:right="50"/>
              <w:rPr>
                <w:sz w:val="18"/>
              </w:rPr>
            </w:pPr>
            <w:r>
              <w:rPr>
                <w:spacing w:val="-10"/>
                <w:sz w:val="18"/>
              </w:rPr>
              <w:t>0</w:t>
            </w:r>
          </w:p>
        </w:tc>
        <w:tc>
          <w:tcPr>
            <w:tcW w:w="1538" w:type="dxa"/>
          </w:tcPr>
          <w:p w:rsidR="00555920" w:rsidRDefault="00A1413B">
            <w:pPr>
              <w:pStyle w:val="TableParagraph"/>
              <w:spacing w:before="56"/>
              <w:ind w:left="367" w:right="237"/>
              <w:rPr>
                <w:sz w:val="18"/>
              </w:rPr>
            </w:pPr>
            <w:r>
              <w:rPr>
                <w:spacing w:val="-10"/>
                <w:sz w:val="18"/>
              </w:rPr>
              <w:t>0</w:t>
            </w:r>
          </w:p>
        </w:tc>
        <w:tc>
          <w:tcPr>
            <w:tcW w:w="1541" w:type="dxa"/>
          </w:tcPr>
          <w:p w:rsidR="00555920" w:rsidRDefault="00A1413B">
            <w:pPr>
              <w:pStyle w:val="TableParagraph"/>
              <w:spacing w:before="56"/>
              <w:ind w:left="369"/>
              <w:rPr>
                <w:sz w:val="18"/>
              </w:rPr>
            </w:pPr>
            <w:r>
              <w:rPr>
                <w:spacing w:val="-10"/>
                <w:sz w:val="18"/>
              </w:rPr>
              <w:t>0</w:t>
            </w:r>
          </w:p>
        </w:tc>
        <w:tc>
          <w:tcPr>
            <w:tcW w:w="1538" w:type="dxa"/>
          </w:tcPr>
          <w:p w:rsidR="00555920" w:rsidRDefault="00A1413B">
            <w:pPr>
              <w:pStyle w:val="TableParagraph"/>
              <w:spacing w:before="56"/>
              <w:ind w:left="430" w:right="63"/>
              <w:rPr>
                <w:sz w:val="18"/>
              </w:rPr>
            </w:pPr>
            <w:r>
              <w:rPr>
                <w:spacing w:val="-10"/>
                <w:sz w:val="18"/>
              </w:rPr>
              <w:t>0</w:t>
            </w:r>
          </w:p>
        </w:tc>
        <w:tc>
          <w:tcPr>
            <w:tcW w:w="1747" w:type="dxa"/>
          </w:tcPr>
          <w:p w:rsidR="00555920" w:rsidRDefault="00A1413B">
            <w:pPr>
              <w:pStyle w:val="TableParagraph"/>
              <w:spacing w:before="56"/>
              <w:ind w:left="193" w:right="125"/>
              <w:rPr>
                <w:sz w:val="18"/>
              </w:rPr>
            </w:pPr>
            <w:r>
              <w:rPr>
                <w:spacing w:val="-10"/>
                <w:sz w:val="18"/>
              </w:rPr>
              <w:t>0</w:t>
            </w:r>
          </w:p>
        </w:tc>
      </w:tr>
      <w:tr w:rsidR="00555920">
        <w:trPr>
          <w:trHeight w:val="315"/>
        </w:trPr>
        <w:tc>
          <w:tcPr>
            <w:tcW w:w="1438" w:type="dxa"/>
          </w:tcPr>
          <w:p w:rsidR="00555920" w:rsidRDefault="00555920">
            <w:pPr>
              <w:pStyle w:val="TableParagraph"/>
              <w:spacing w:before="0"/>
              <w:jc w:val="left"/>
              <w:rPr>
                <w:rFonts w:ascii="Times New Roman"/>
                <w:sz w:val="16"/>
              </w:rPr>
            </w:pPr>
          </w:p>
        </w:tc>
        <w:tc>
          <w:tcPr>
            <w:tcW w:w="1539"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747" w:type="dxa"/>
          </w:tcPr>
          <w:p w:rsidR="00555920" w:rsidRDefault="00555920">
            <w:pPr>
              <w:pStyle w:val="TableParagraph"/>
              <w:spacing w:before="0"/>
              <w:jc w:val="left"/>
              <w:rPr>
                <w:rFonts w:ascii="Times New Roman"/>
                <w:sz w:val="16"/>
              </w:rPr>
            </w:pPr>
          </w:p>
        </w:tc>
      </w:tr>
      <w:tr w:rsidR="00555920">
        <w:trPr>
          <w:trHeight w:val="318"/>
        </w:trPr>
        <w:tc>
          <w:tcPr>
            <w:tcW w:w="1438" w:type="dxa"/>
          </w:tcPr>
          <w:p w:rsidR="00555920" w:rsidRDefault="00555920">
            <w:pPr>
              <w:pStyle w:val="TableParagraph"/>
              <w:spacing w:before="0"/>
              <w:jc w:val="left"/>
              <w:rPr>
                <w:rFonts w:ascii="Times New Roman"/>
                <w:sz w:val="16"/>
              </w:rPr>
            </w:pPr>
          </w:p>
        </w:tc>
        <w:tc>
          <w:tcPr>
            <w:tcW w:w="1539"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747" w:type="dxa"/>
          </w:tcPr>
          <w:p w:rsidR="00555920" w:rsidRDefault="00555920">
            <w:pPr>
              <w:pStyle w:val="TableParagraph"/>
              <w:spacing w:before="0"/>
              <w:jc w:val="left"/>
              <w:rPr>
                <w:rFonts w:ascii="Times New Roman"/>
                <w:sz w:val="16"/>
              </w:rPr>
            </w:pPr>
          </w:p>
        </w:tc>
      </w:tr>
      <w:tr w:rsidR="00555920">
        <w:trPr>
          <w:trHeight w:val="316"/>
        </w:trPr>
        <w:tc>
          <w:tcPr>
            <w:tcW w:w="1438" w:type="dxa"/>
          </w:tcPr>
          <w:p w:rsidR="00555920" w:rsidRDefault="00555920">
            <w:pPr>
              <w:pStyle w:val="TableParagraph"/>
              <w:spacing w:before="0"/>
              <w:jc w:val="left"/>
              <w:rPr>
                <w:rFonts w:ascii="Times New Roman"/>
                <w:sz w:val="16"/>
              </w:rPr>
            </w:pPr>
          </w:p>
        </w:tc>
        <w:tc>
          <w:tcPr>
            <w:tcW w:w="1539"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747"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8"/>
        <w:gridCol w:w="1539"/>
        <w:gridCol w:w="1538"/>
        <w:gridCol w:w="1541"/>
        <w:gridCol w:w="1538"/>
        <w:gridCol w:w="1747"/>
      </w:tblGrid>
      <w:tr w:rsidR="00555920">
        <w:trPr>
          <w:trHeight w:val="313"/>
        </w:trPr>
        <w:tc>
          <w:tcPr>
            <w:tcW w:w="1438" w:type="dxa"/>
            <w:vMerge w:val="restart"/>
            <w:shd w:val="clear" w:color="auto" w:fill="D9D9D9"/>
          </w:tcPr>
          <w:p w:rsidR="00555920" w:rsidRDefault="00A1413B">
            <w:pPr>
              <w:pStyle w:val="TableParagraph"/>
              <w:spacing w:before="1"/>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1"/>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1"/>
              <w:ind w:right="337"/>
              <w:jc w:val="right"/>
              <w:rPr>
                <w:b/>
                <w:sz w:val="18"/>
              </w:rPr>
            </w:pPr>
            <w:r>
              <w:rPr>
                <w:b/>
                <w:spacing w:val="-2"/>
                <w:sz w:val="18"/>
              </w:rPr>
              <w:t>Ammonia</w:t>
            </w:r>
          </w:p>
        </w:tc>
        <w:tc>
          <w:tcPr>
            <w:tcW w:w="1541" w:type="dxa"/>
            <w:shd w:val="clear" w:color="auto" w:fill="D9D9D9"/>
          </w:tcPr>
          <w:p w:rsidR="00555920" w:rsidRDefault="00A1413B">
            <w:pPr>
              <w:pStyle w:val="TableParagraph"/>
              <w:spacing w:before="1"/>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1"/>
              <w:ind w:left="367" w:right="352"/>
              <w:rPr>
                <w:b/>
                <w:sz w:val="18"/>
              </w:rPr>
            </w:pPr>
            <w:r>
              <w:rPr>
                <w:b/>
                <w:spacing w:val="-2"/>
                <w:sz w:val="18"/>
              </w:rPr>
              <w:t>TIN**</w:t>
            </w:r>
          </w:p>
        </w:tc>
        <w:tc>
          <w:tcPr>
            <w:tcW w:w="1747" w:type="dxa"/>
            <w:shd w:val="clear" w:color="auto" w:fill="D9D9D9"/>
          </w:tcPr>
          <w:p w:rsidR="00555920" w:rsidRDefault="00A1413B">
            <w:pPr>
              <w:pStyle w:val="TableParagraph"/>
              <w:spacing w:before="1"/>
              <w:ind w:left="57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38"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right="370"/>
              <w:jc w:val="right"/>
              <w:rPr>
                <w:b/>
                <w:sz w:val="18"/>
              </w:rPr>
            </w:pPr>
            <w:r>
              <w:rPr>
                <w:b/>
                <w:sz w:val="18"/>
              </w:rPr>
              <w:t>kg</w:t>
            </w:r>
            <w:r>
              <w:rPr>
                <w:b/>
                <w:spacing w:val="1"/>
                <w:sz w:val="18"/>
              </w:rPr>
              <w:t xml:space="preserve"> </w:t>
            </w:r>
            <w:r>
              <w:rPr>
                <w:b/>
                <w:spacing w:val="-2"/>
                <w:sz w:val="18"/>
              </w:rPr>
              <w:t>N/day</w:t>
            </w:r>
          </w:p>
        </w:tc>
        <w:tc>
          <w:tcPr>
            <w:tcW w:w="1541"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72"/>
              <w:jc w:val="right"/>
              <w:rPr>
                <w:b/>
                <w:sz w:val="18"/>
              </w:rPr>
            </w:pPr>
            <w:r>
              <w:rPr>
                <w:b/>
                <w:sz w:val="18"/>
              </w:rPr>
              <w:t xml:space="preserve">kg </w:t>
            </w:r>
            <w:r>
              <w:rPr>
                <w:b/>
                <w:spacing w:val="-2"/>
                <w:sz w:val="18"/>
              </w:rPr>
              <w:t>N/day</w:t>
            </w:r>
          </w:p>
        </w:tc>
        <w:tc>
          <w:tcPr>
            <w:tcW w:w="1747" w:type="dxa"/>
            <w:shd w:val="clear" w:color="auto" w:fill="D9D9D9"/>
          </w:tcPr>
          <w:p w:rsidR="00555920" w:rsidRDefault="00A1413B">
            <w:pPr>
              <w:pStyle w:val="TableParagraph"/>
              <w:spacing w:before="0" w:line="206" w:lineRule="exact"/>
              <w:ind w:right="479"/>
              <w:jc w:val="right"/>
              <w:rPr>
                <w:b/>
                <w:sz w:val="18"/>
              </w:rPr>
            </w:pPr>
            <w:r>
              <w:rPr>
                <w:b/>
                <w:sz w:val="18"/>
              </w:rPr>
              <w:t xml:space="preserve">kg </w:t>
            </w:r>
            <w:r>
              <w:rPr>
                <w:b/>
                <w:spacing w:val="-2"/>
                <w:sz w:val="18"/>
              </w:rPr>
              <w:t>P/day</w:t>
            </w:r>
          </w:p>
        </w:tc>
      </w:tr>
      <w:tr w:rsidR="00555920">
        <w:trPr>
          <w:trHeight w:val="412"/>
        </w:trPr>
        <w:tc>
          <w:tcPr>
            <w:tcW w:w="1438" w:type="dxa"/>
          </w:tcPr>
          <w:p w:rsidR="00555920" w:rsidRDefault="00A1413B">
            <w:pPr>
              <w:pStyle w:val="TableParagraph"/>
              <w:spacing w:before="0" w:line="206" w:lineRule="exact"/>
              <w:ind w:left="503" w:right="198"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39" w:type="dxa"/>
          </w:tcPr>
          <w:p w:rsidR="00555920" w:rsidRDefault="00A1413B">
            <w:pPr>
              <w:pStyle w:val="TableParagraph"/>
              <w:spacing w:before="102"/>
              <w:ind w:right="414"/>
              <w:jc w:val="right"/>
              <w:rPr>
                <w:b/>
                <w:sz w:val="18"/>
              </w:rPr>
            </w:pPr>
            <w:r>
              <w:rPr>
                <w:b/>
                <w:spacing w:val="-4"/>
                <w:sz w:val="18"/>
              </w:rPr>
              <w:t>1.01</w:t>
            </w:r>
          </w:p>
        </w:tc>
        <w:tc>
          <w:tcPr>
            <w:tcW w:w="1538" w:type="dxa"/>
          </w:tcPr>
          <w:p w:rsidR="00555920" w:rsidRDefault="00A1413B">
            <w:pPr>
              <w:pStyle w:val="TableParagraph"/>
              <w:spacing w:before="102"/>
              <w:ind w:right="389"/>
              <w:jc w:val="right"/>
              <w:rPr>
                <w:b/>
                <w:sz w:val="18"/>
              </w:rPr>
            </w:pPr>
            <w:r>
              <w:rPr>
                <w:b/>
                <w:spacing w:val="-4"/>
                <w:sz w:val="18"/>
              </w:rPr>
              <w:t>5.89</w:t>
            </w:r>
          </w:p>
        </w:tc>
        <w:tc>
          <w:tcPr>
            <w:tcW w:w="1541" w:type="dxa"/>
          </w:tcPr>
          <w:p w:rsidR="00555920" w:rsidRDefault="00A1413B">
            <w:pPr>
              <w:pStyle w:val="TableParagraph"/>
              <w:spacing w:before="102"/>
              <w:ind w:left="794"/>
              <w:jc w:val="left"/>
              <w:rPr>
                <w:b/>
                <w:sz w:val="18"/>
              </w:rPr>
            </w:pPr>
            <w:r>
              <w:rPr>
                <w:b/>
                <w:spacing w:val="-4"/>
                <w:sz w:val="18"/>
              </w:rPr>
              <w:t>45.1</w:t>
            </w:r>
          </w:p>
        </w:tc>
        <w:tc>
          <w:tcPr>
            <w:tcW w:w="1538" w:type="dxa"/>
          </w:tcPr>
          <w:p w:rsidR="00555920" w:rsidRDefault="00A1413B">
            <w:pPr>
              <w:pStyle w:val="TableParagraph"/>
              <w:spacing w:before="102"/>
              <w:ind w:right="372"/>
              <w:jc w:val="right"/>
              <w:rPr>
                <w:b/>
                <w:sz w:val="18"/>
              </w:rPr>
            </w:pPr>
            <w:r>
              <w:rPr>
                <w:b/>
                <w:spacing w:val="-4"/>
                <w:sz w:val="18"/>
              </w:rPr>
              <w:t>52.6</w:t>
            </w:r>
          </w:p>
        </w:tc>
        <w:tc>
          <w:tcPr>
            <w:tcW w:w="1747" w:type="dxa"/>
          </w:tcPr>
          <w:p w:rsidR="00555920" w:rsidRDefault="00A1413B">
            <w:pPr>
              <w:pStyle w:val="TableParagraph"/>
              <w:spacing w:before="102"/>
              <w:ind w:right="525"/>
              <w:jc w:val="right"/>
              <w:rPr>
                <w:b/>
                <w:sz w:val="18"/>
              </w:rPr>
            </w:pPr>
            <w:r>
              <w:rPr>
                <w:b/>
                <w:spacing w:val="-4"/>
                <w:sz w:val="18"/>
              </w:rPr>
              <w:t>2.99</w:t>
            </w:r>
          </w:p>
        </w:tc>
      </w:tr>
      <w:tr w:rsidR="00555920">
        <w:trPr>
          <w:trHeight w:val="414"/>
        </w:trPr>
        <w:tc>
          <w:tcPr>
            <w:tcW w:w="1438" w:type="dxa"/>
          </w:tcPr>
          <w:p w:rsidR="00555920" w:rsidRDefault="00A1413B">
            <w:pPr>
              <w:pStyle w:val="TableParagraph"/>
              <w:spacing w:before="1" w:line="207" w:lineRule="exact"/>
              <w:ind w:right="203"/>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00"/>
              <w:jc w:val="right"/>
              <w:rPr>
                <w:b/>
                <w:sz w:val="18"/>
              </w:rPr>
            </w:pPr>
            <w:r>
              <w:rPr>
                <w:b/>
                <w:spacing w:val="-2"/>
                <w:sz w:val="18"/>
              </w:rPr>
              <w:t>Trend</w:t>
            </w:r>
          </w:p>
        </w:tc>
        <w:tc>
          <w:tcPr>
            <w:tcW w:w="1539" w:type="dxa"/>
          </w:tcPr>
          <w:p w:rsidR="00555920" w:rsidRDefault="00A1413B">
            <w:pPr>
              <w:pStyle w:val="TableParagraph"/>
              <w:spacing w:before="104"/>
              <w:ind w:right="416"/>
              <w:jc w:val="right"/>
              <w:rPr>
                <w:b/>
                <w:sz w:val="18"/>
              </w:rPr>
            </w:pPr>
            <w:r>
              <w:rPr>
                <w:b/>
                <w:spacing w:val="-2"/>
                <w:sz w:val="18"/>
              </w:rPr>
              <w:t>--</w:t>
            </w:r>
            <w:r>
              <w:rPr>
                <w:b/>
                <w:spacing w:val="-7"/>
                <w:sz w:val="18"/>
              </w:rPr>
              <w:t>**</w:t>
            </w:r>
          </w:p>
        </w:tc>
        <w:tc>
          <w:tcPr>
            <w:tcW w:w="1538" w:type="dxa"/>
          </w:tcPr>
          <w:p w:rsidR="00555920" w:rsidRDefault="00A1413B">
            <w:pPr>
              <w:pStyle w:val="TableParagraph"/>
              <w:spacing w:before="104"/>
              <w:ind w:right="408"/>
              <w:jc w:val="right"/>
              <w:rPr>
                <w:b/>
                <w:sz w:val="18"/>
              </w:rPr>
            </w:pPr>
            <w:r>
              <w:rPr>
                <w:b/>
                <w:spacing w:val="-2"/>
                <w:sz w:val="18"/>
              </w:rPr>
              <w:t>--</w:t>
            </w:r>
            <w:r>
              <w:rPr>
                <w:b/>
                <w:spacing w:val="-7"/>
                <w:sz w:val="18"/>
              </w:rPr>
              <w:t>**</w:t>
            </w:r>
          </w:p>
        </w:tc>
        <w:tc>
          <w:tcPr>
            <w:tcW w:w="1541" w:type="dxa"/>
          </w:tcPr>
          <w:p w:rsidR="00555920" w:rsidRDefault="00A1413B">
            <w:pPr>
              <w:pStyle w:val="TableParagraph"/>
              <w:spacing w:before="104"/>
              <w:ind w:left="897"/>
              <w:jc w:val="left"/>
              <w:rPr>
                <w:b/>
                <w:sz w:val="18"/>
              </w:rPr>
            </w:pPr>
            <w:r>
              <w:rPr>
                <w:b/>
                <w:spacing w:val="-2"/>
                <w:sz w:val="18"/>
              </w:rPr>
              <w:t>--</w:t>
            </w:r>
            <w:r>
              <w:rPr>
                <w:b/>
                <w:spacing w:val="-7"/>
                <w:sz w:val="18"/>
              </w:rPr>
              <w:t>**</w:t>
            </w:r>
          </w:p>
        </w:tc>
        <w:tc>
          <w:tcPr>
            <w:tcW w:w="1538" w:type="dxa"/>
          </w:tcPr>
          <w:p w:rsidR="00555920" w:rsidRDefault="00A1413B">
            <w:pPr>
              <w:pStyle w:val="TableParagraph"/>
              <w:spacing w:before="104"/>
              <w:ind w:right="381"/>
              <w:jc w:val="right"/>
              <w:rPr>
                <w:b/>
                <w:sz w:val="18"/>
              </w:rPr>
            </w:pPr>
            <w:r>
              <w:rPr>
                <w:b/>
                <w:spacing w:val="-2"/>
                <w:sz w:val="18"/>
              </w:rPr>
              <w:t>--</w:t>
            </w:r>
            <w:r>
              <w:rPr>
                <w:b/>
                <w:spacing w:val="-7"/>
                <w:sz w:val="18"/>
              </w:rPr>
              <w:t>**</w:t>
            </w:r>
          </w:p>
        </w:tc>
        <w:tc>
          <w:tcPr>
            <w:tcW w:w="1747" w:type="dxa"/>
          </w:tcPr>
          <w:p w:rsidR="00555920" w:rsidRDefault="00A1413B">
            <w:pPr>
              <w:pStyle w:val="TableParagraph"/>
              <w:spacing w:before="104"/>
              <w:ind w:right="538"/>
              <w:jc w:val="right"/>
              <w:rPr>
                <w:b/>
                <w:sz w:val="18"/>
              </w:rPr>
            </w:pPr>
            <w:r>
              <w:rPr>
                <w:b/>
                <w:spacing w:val="-2"/>
                <w:sz w:val="18"/>
              </w:rPr>
              <w:t>--</w:t>
            </w:r>
            <w:r>
              <w:rPr>
                <w:b/>
                <w:spacing w:val="-7"/>
                <w:sz w:val="18"/>
              </w:rPr>
              <w:t>**</w:t>
            </w:r>
          </w:p>
        </w:tc>
      </w:tr>
      <w:tr w:rsidR="00555920">
        <w:trPr>
          <w:trHeight w:val="414"/>
        </w:trPr>
        <w:tc>
          <w:tcPr>
            <w:tcW w:w="1438" w:type="dxa"/>
          </w:tcPr>
          <w:p w:rsidR="00555920" w:rsidRDefault="00A1413B">
            <w:pPr>
              <w:pStyle w:val="TableParagraph"/>
              <w:spacing w:before="1" w:line="207" w:lineRule="exact"/>
              <w:ind w:right="203"/>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00"/>
              <w:jc w:val="right"/>
              <w:rPr>
                <w:b/>
                <w:sz w:val="18"/>
              </w:rPr>
            </w:pPr>
            <w:r>
              <w:rPr>
                <w:b/>
                <w:spacing w:val="-2"/>
                <w:sz w:val="18"/>
              </w:rPr>
              <w:t>Average</w:t>
            </w:r>
          </w:p>
        </w:tc>
        <w:tc>
          <w:tcPr>
            <w:tcW w:w="1539" w:type="dxa"/>
          </w:tcPr>
          <w:p w:rsidR="00555920" w:rsidRDefault="00A1413B">
            <w:pPr>
              <w:pStyle w:val="TableParagraph"/>
              <w:spacing w:before="104"/>
              <w:ind w:right="414"/>
              <w:jc w:val="right"/>
              <w:rPr>
                <w:b/>
                <w:sz w:val="18"/>
              </w:rPr>
            </w:pPr>
            <w:r>
              <w:rPr>
                <w:b/>
                <w:spacing w:val="-4"/>
                <w:sz w:val="18"/>
              </w:rPr>
              <w:t>5.14</w:t>
            </w:r>
          </w:p>
        </w:tc>
        <w:tc>
          <w:tcPr>
            <w:tcW w:w="1538" w:type="dxa"/>
          </w:tcPr>
          <w:p w:rsidR="00555920" w:rsidRDefault="00A1413B">
            <w:pPr>
              <w:pStyle w:val="TableParagraph"/>
              <w:spacing w:before="104"/>
              <w:ind w:left="673"/>
              <w:jc w:val="left"/>
              <w:rPr>
                <w:b/>
                <w:sz w:val="18"/>
              </w:rPr>
            </w:pPr>
            <w:r>
              <w:rPr>
                <w:b/>
                <w:spacing w:val="-4"/>
                <w:sz w:val="18"/>
              </w:rPr>
              <w:t>42.9</w:t>
            </w:r>
          </w:p>
        </w:tc>
        <w:tc>
          <w:tcPr>
            <w:tcW w:w="1541" w:type="dxa"/>
          </w:tcPr>
          <w:p w:rsidR="00555920" w:rsidRDefault="00A1413B">
            <w:pPr>
              <w:pStyle w:val="TableParagraph"/>
              <w:spacing w:before="104"/>
              <w:ind w:left="369" w:right="196"/>
              <w:rPr>
                <w:b/>
                <w:sz w:val="18"/>
              </w:rPr>
            </w:pPr>
            <w:r>
              <w:rPr>
                <w:b/>
                <w:spacing w:val="-5"/>
                <w:sz w:val="18"/>
              </w:rPr>
              <w:t>166</w:t>
            </w:r>
          </w:p>
        </w:tc>
        <w:tc>
          <w:tcPr>
            <w:tcW w:w="1538" w:type="dxa"/>
          </w:tcPr>
          <w:p w:rsidR="00555920" w:rsidRDefault="00A1413B">
            <w:pPr>
              <w:pStyle w:val="TableParagraph"/>
              <w:spacing w:before="104"/>
              <w:ind w:left="367" w:right="196"/>
              <w:rPr>
                <w:b/>
                <w:sz w:val="18"/>
              </w:rPr>
            </w:pPr>
            <w:r>
              <w:rPr>
                <w:b/>
                <w:spacing w:val="-5"/>
                <w:sz w:val="18"/>
              </w:rPr>
              <w:t>217</w:t>
            </w:r>
          </w:p>
        </w:tc>
        <w:tc>
          <w:tcPr>
            <w:tcW w:w="1747" w:type="dxa"/>
          </w:tcPr>
          <w:p w:rsidR="00555920" w:rsidRDefault="00A1413B">
            <w:pPr>
              <w:pStyle w:val="TableParagraph"/>
              <w:spacing w:before="104"/>
              <w:ind w:left="243" w:right="125"/>
              <w:rPr>
                <w:b/>
                <w:sz w:val="18"/>
              </w:rPr>
            </w:pPr>
            <w:r>
              <w:rPr>
                <w:b/>
                <w:spacing w:val="-4"/>
                <w:sz w:val="18"/>
              </w:rPr>
              <w:t>15.5</w:t>
            </w:r>
          </w:p>
        </w:tc>
      </w:tr>
      <w:tr w:rsidR="00555920">
        <w:trPr>
          <w:trHeight w:val="414"/>
        </w:trPr>
        <w:tc>
          <w:tcPr>
            <w:tcW w:w="1438" w:type="dxa"/>
          </w:tcPr>
          <w:p w:rsidR="00555920" w:rsidRDefault="00A1413B">
            <w:pPr>
              <w:pStyle w:val="TableParagraph"/>
              <w:spacing w:before="0" w:line="208" w:lineRule="exact"/>
              <w:ind w:left="604" w:right="196" w:hanging="104"/>
              <w:jc w:val="left"/>
              <w:rPr>
                <w:b/>
                <w:sz w:val="18"/>
              </w:rPr>
            </w:pPr>
            <w:r>
              <w:rPr>
                <w:b/>
                <w:spacing w:val="-2"/>
                <w:sz w:val="18"/>
              </w:rPr>
              <w:t>Average Annual</w:t>
            </w:r>
          </w:p>
        </w:tc>
        <w:tc>
          <w:tcPr>
            <w:tcW w:w="1539" w:type="dxa"/>
          </w:tcPr>
          <w:p w:rsidR="00555920" w:rsidRDefault="00A1413B">
            <w:pPr>
              <w:pStyle w:val="TableParagraph"/>
              <w:spacing w:before="102"/>
              <w:ind w:right="414"/>
              <w:jc w:val="right"/>
              <w:rPr>
                <w:b/>
                <w:sz w:val="18"/>
              </w:rPr>
            </w:pPr>
            <w:r>
              <w:rPr>
                <w:b/>
                <w:spacing w:val="-4"/>
                <w:sz w:val="18"/>
              </w:rPr>
              <w:t>3.42</w:t>
            </w:r>
          </w:p>
        </w:tc>
        <w:tc>
          <w:tcPr>
            <w:tcW w:w="1538" w:type="dxa"/>
          </w:tcPr>
          <w:p w:rsidR="00555920" w:rsidRDefault="00A1413B">
            <w:pPr>
              <w:pStyle w:val="TableParagraph"/>
              <w:spacing w:before="102"/>
              <w:ind w:left="673"/>
              <w:jc w:val="left"/>
              <w:rPr>
                <w:b/>
                <w:sz w:val="18"/>
              </w:rPr>
            </w:pPr>
            <w:r>
              <w:rPr>
                <w:b/>
                <w:spacing w:val="-4"/>
                <w:sz w:val="18"/>
              </w:rPr>
              <w:t>28.0</w:t>
            </w:r>
          </w:p>
        </w:tc>
        <w:tc>
          <w:tcPr>
            <w:tcW w:w="1541" w:type="dxa"/>
          </w:tcPr>
          <w:p w:rsidR="00555920" w:rsidRDefault="00A1413B">
            <w:pPr>
              <w:pStyle w:val="TableParagraph"/>
              <w:spacing w:before="102"/>
              <w:ind w:left="369" w:right="196"/>
              <w:rPr>
                <w:b/>
                <w:sz w:val="18"/>
              </w:rPr>
            </w:pPr>
            <w:r>
              <w:rPr>
                <w:b/>
                <w:spacing w:val="-5"/>
                <w:sz w:val="18"/>
              </w:rPr>
              <w:t>118</w:t>
            </w:r>
          </w:p>
        </w:tc>
        <w:tc>
          <w:tcPr>
            <w:tcW w:w="1538" w:type="dxa"/>
          </w:tcPr>
          <w:p w:rsidR="00555920" w:rsidRDefault="00A1413B">
            <w:pPr>
              <w:pStyle w:val="TableParagraph"/>
              <w:spacing w:before="102"/>
              <w:ind w:left="367" w:right="196"/>
              <w:rPr>
                <w:b/>
                <w:sz w:val="18"/>
              </w:rPr>
            </w:pPr>
            <w:r>
              <w:rPr>
                <w:b/>
                <w:spacing w:val="-5"/>
                <w:sz w:val="18"/>
              </w:rPr>
              <w:t>151</w:t>
            </w:r>
          </w:p>
        </w:tc>
        <w:tc>
          <w:tcPr>
            <w:tcW w:w="1747" w:type="dxa"/>
          </w:tcPr>
          <w:p w:rsidR="00555920" w:rsidRDefault="00A1413B">
            <w:pPr>
              <w:pStyle w:val="TableParagraph"/>
              <w:spacing w:before="102"/>
              <w:ind w:left="243" w:right="125"/>
              <w:rPr>
                <w:b/>
                <w:sz w:val="18"/>
              </w:rPr>
            </w:pPr>
            <w:r>
              <w:rPr>
                <w:b/>
                <w:spacing w:val="-4"/>
                <w:sz w:val="18"/>
              </w:rPr>
              <w:t>10.5</w:t>
            </w:r>
          </w:p>
        </w:tc>
      </w:tr>
    </w:tbl>
    <w:p w:rsidR="00555920" w:rsidRDefault="00A1413B">
      <w:pPr>
        <w:tabs>
          <w:tab w:val="left" w:pos="720"/>
        </w:tabs>
        <w:ind w:left="720" w:right="757" w:hanging="360"/>
        <w:rPr>
          <w:sz w:val="18"/>
        </w:rPr>
      </w:pPr>
      <w:r>
        <w:rPr>
          <w:spacing w:val="-10"/>
          <w:sz w:val="18"/>
        </w:rPr>
        <w:t>1</w:t>
      </w:r>
      <w:r>
        <w:rPr>
          <w:sz w:val="18"/>
        </w:rPr>
        <w:tab/>
        <w:t>For</w:t>
      </w:r>
      <w:r>
        <w:rPr>
          <w:spacing w:val="-2"/>
          <w:sz w:val="18"/>
        </w:rPr>
        <w:t xml:space="preserve"> </w:t>
      </w:r>
      <w:r>
        <w:rPr>
          <w:sz w:val="18"/>
        </w:rPr>
        <w:t>non-detects</w:t>
      </w:r>
      <w:r>
        <w:rPr>
          <w:spacing w:val="-2"/>
          <w:sz w:val="18"/>
        </w:rPr>
        <w:t xml:space="preserve"> </w:t>
      </w:r>
      <w:r>
        <w:rPr>
          <w:sz w:val="18"/>
        </w:rPr>
        <w:t>after</w:t>
      </w:r>
      <w:r>
        <w:rPr>
          <w:spacing w:val="-2"/>
          <w:sz w:val="18"/>
        </w:rPr>
        <w:t xml:space="preserve"> </w:t>
      </w:r>
      <w:r>
        <w:rPr>
          <w:sz w:val="18"/>
        </w:rPr>
        <w:t>October</w:t>
      </w:r>
      <w:r>
        <w:rPr>
          <w:spacing w:val="-4"/>
          <w:sz w:val="18"/>
        </w:rPr>
        <w:t xml:space="preserve"> </w:t>
      </w:r>
      <w:r>
        <w:rPr>
          <w:sz w:val="18"/>
        </w:rPr>
        <w:t>1,</w:t>
      </w:r>
      <w:r>
        <w:rPr>
          <w:spacing w:val="-2"/>
          <w:sz w:val="18"/>
        </w:rPr>
        <w:t xml:space="preserve"> </w:t>
      </w:r>
      <w:r>
        <w:rPr>
          <w:sz w:val="18"/>
        </w:rPr>
        <w:t>2023,</w:t>
      </w:r>
      <w:r>
        <w:rPr>
          <w:spacing w:val="-2"/>
          <w:sz w:val="18"/>
        </w:rPr>
        <w:t xml:space="preserve"> </w:t>
      </w:r>
      <w:r>
        <w:rPr>
          <w:sz w:val="18"/>
        </w:rPr>
        <w:t>1/2</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method</w:t>
      </w:r>
      <w:r>
        <w:rPr>
          <w:spacing w:val="-4"/>
          <w:sz w:val="18"/>
        </w:rPr>
        <w:t xml:space="preserve"> </w:t>
      </w:r>
      <w:r>
        <w:rPr>
          <w:sz w:val="18"/>
        </w:rPr>
        <w:t>detection</w:t>
      </w:r>
      <w:r>
        <w:rPr>
          <w:spacing w:val="-2"/>
          <w:sz w:val="18"/>
        </w:rPr>
        <w:t xml:space="preserve"> </w:t>
      </w:r>
      <w:r>
        <w:rPr>
          <w:sz w:val="18"/>
        </w:rPr>
        <w:t>limit was</w:t>
      </w:r>
      <w:r>
        <w:rPr>
          <w:spacing w:val="-3"/>
          <w:sz w:val="18"/>
        </w:rPr>
        <w:t xml:space="preserve"> </w:t>
      </w:r>
      <w:r>
        <w:rPr>
          <w:sz w:val="18"/>
        </w:rPr>
        <w:t>used</w:t>
      </w:r>
      <w:r>
        <w:rPr>
          <w:spacing w:val="-2"/>
          <w:sz w:val="18"/>
        </w:rPr>
        <w:t xml:space="preserve"> </w:t>
      </w:r>
      <w:r>
        <w:rPr>
          <w:sz w:val="18"/>
        </w:rPr>
        <w:t>to</w:t>
      </w:r>
      <w:r>
        <w:rPr>
          <w:spacing w:val="-2"/>
          <w:sz w:val="18"/>
        </w:rPr>
        <w:t xml:space="preserve"> </w:t>
      </w:r>
      <w:r>
        <w:rPr>
          <w:sz w:val="18"/>
        </w:rPr>
        <w:t>quantify</w:t>
      </w:r>
      <w:r>
        <w:rPr>
          <w:spacing w:val="-2"/>
          <w:sz w:val="18"/>
        </w:rPr>
        <w:t xml:space="preserve"> </w:t>
      </w:r>
      <w:r>
        <w:rPr>
          <w:sz w:val="18"/>
        </w:rPr>
        <w:t>values.</w:t>
      </w:r>
      <w:r>
        <w:rPr>
          <w:spacing w:val="-2"/>
          <w:sz w:val="18"/>
        </w:rPr>
        <w:t xml:space="preserve"> </w:t>
      </w:r>
      <w:r>
        <w:rPr>
          <w:sz w:val="18"/>
        </w:rPr>
        <w:t>Prior</w:t>
      </w:r>
      <w:r>
        <w:rPr>
          <w:spacing w:val="-2"/>
          <w:sz w:val="18"/>
        </w:rPr>
        <w:t xml:space="preserve"> </w:t>
      </w:r>
      <w:r>
        <w:rPr>
          <w:sz w:val="18"/>
        </w:rPr>
        <w:t>to October 1, 2023, non-detect values used the provided method detection limit.</w:t>
      </w:r>
    </w:p>
    <w:p w:rsidR="00555920" w:rsidRDefault="00A1413B">
      <w:pPr>
        <w:tabs>
          <w:tab w:val="left" w:pos="720"/>
        </w:tabs>
        <w:spacing w:before="2"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ind w:left="720" w:right="784" w:hanging="360"/>
        <w:rPr>
          <w:sz w:val="18"/>
        </w:rPr>
      </w:pPr>
      <w:r>
        <w:rPr>
          <w:spacing w:val="-6"/>
          <w:sz w:val="18"/>
        </w:rPr>
        <w:t>**</w:t>
      </w:r>
      <w:r>
        <w:rPr>
          <w:sz w:val="18"/>
        </w:rPr>
        <w:tab/>
        <w:t>No</w:t>
      </w:r>
      <w:r>
        <w:rPr>
          <w:spacing w:val="-3"/>
          <w:sz w:val="18"/>
        </w:rPr>
        <w:t xml:space="preserve"> </w:t>
      </w:r>
      <w:r>
        <w:rPr>
          <w:sz w:val="18"/>
        </w:rPr>
        <w:t>dry</w:t>
      </w:r>
      <w:r>
        <w:rPr>
          <w:spacing w:val="-4"/>
          <w:sz w:val="18"/>
        </w:rPr>
        <w:t xml:space="preserve"> </w:t>
      </w:r>
      <w:r>
        <w:rPr>
          <w:sz w:val="18"/>
        </w:rPr>
        <w:t>season</w:t>
      </w:r>
      <w:r>
        <w:rPr>
          <w:spacing w:val="-5"/>
          <w:sz w:val="18"/>
        </w:rPr>
        <w:t xml:space="preserve"> </w:t>
      </w:r>
      <w:r>
        <w:rPr>
          <w:sz w:val="18"/>
        </w:rPr>
        <w:t>trending</w:t>
      </w:r>
      <w:r>
        <w:rPr>
          <w:spacing w:val="-5"/>
          <w:sz w:val="18"/>
        </w:rPr>
        <w:t xml:space="preserve"> </w:t>
      </w:r>
      <w:r>
        <w:rPr>
          <w:sz w:val="18"/>
        </w:rPr>
        <w:t>analysis</w:t>
      </w:r>
      <w:r>
        <w:rPr>
          <w:spacing w:val="-2"/>
          <w:sz w:val="18"/>
        </w:rPr>
        <w:t xml:space="preserve"> </w:t>
      </w:r>
      <w:r>
        <w:rPr>
          <w:sz w:val="18"/>
        </w:rPr>
        <w:t>was</w:t>
      </w:r>
      <w:r>
        <w:rPr>
          <w:spacing w:val="-2"/>
          <w:sz w:val="18"/>
        </w:rPr>
        <w:t xml:space="preserve"> </w:t>
      </w:r>
      <w:r>
        <w:rPr>
          <w:sz w:val="18"/>
        </w:rPr>
        <w:t>performed</w:t>
      </w:r>
      <w:r>
        <w:rPr>
          <w:spacing w:val="-3"/>
          <w:sz w:val="18"/>
        </w:rPr>
        <w:t xml:space="preserve"> </w:t>
      </w:r>
      <w:r>
        <w:rPr>
          <w:sz w:val="18"/>
        </w:rPr>
        <w:t>on</w:t>
      </w:r>
      <w:r>
        <w:rPr>
          <w:spacing w:val="-3"/>
          <w:sz w:val="18"/>
        </w:rPr>
        <w:t xml:space="preserve"> </w:t>
      </w:r>
      <w:r>
        <w:rPr>
          <w:sz w:val="18"/>
        </w:rPr>
        <w:t>Novato</w:t>
      </w:r>
      <w:r>
        <w:rPr>
          <w:spacing w:val="-5"/>
          <w:sz w:val="18"/>
        </w:rPr>
        <w:t xml:space="preserve"> </w:t>
      </w:r>
      <w:r>
        <w:rPr>
          <w:sz w:val="18"/>
        </w:rPr>
        <w:t>as</w:t>
      </w:r>
      <w:r>
        <w:rPr>
          <w:spacing w:val="-2"/>
          <w:sz w:val="18"/>
        </w:rPr>
        <w:t xml:space="preserve"> </w:t>
      </w:r>
      <w:r>
        <w:rPr>
          <w:sz w:val="18"/>
        </w:rPr>
        <w:t>the</w:t>
      </w:r>
      <w:r>
        <w:rPr>
          <w:spacing w:val="-5"/>
          <w:sz w:val="18"/>
        </w:rPr>
        <w:t xml:space="preserve"> </w:t>
      </w:r>
      <w:r>
        <w:rPr>
          <w:sz w:val="18"/>
        </w:rPr>
        <w:t>facility typically</w:t>
      </w:r>
      <w:r>
        <w:rPr>
          <w:spacing w:val="-2"/>
          <w:sz w:val="18"/>
        </w:rPr>
        <w:t xml:space="preserve"> </w:t>
      </w:r>
      <w:r>
        <w:rPr>
          <w:sz w:val="18"/>
        </w:rPr>
        <w:t>does</w:t>
      </w:r>
      <w:r>
        <w:rPr>
          <w:spacing w:val="-4"/>
          <w:sz w:val="18"/>
        </w:rPr>
        <w:t xml:space="preserve"> </w:t>
      </w:r>
      <w:r>
        <w:rPr>
          <w:sz w:val="18"/>
        </w:rPr>
        <w:t>not</w:t>
      </w:r>
      <w:r>
        <w:rPr>
          <w:spacing w:val="-5"/>
          <w:sz w:val="18"/>
        </w:rPr>
        <w:t xml:space="preserve"> </w:t>
      </w:r>
      <w:r>
        <w:rPr>
          <w:sz w:val="18"/>
        </w:rPr>
        <w:t>discharge</w:t>
      </w:r>
      <w:r>
        <w:rPr>
          <w:spacing w:val="-3"/>
          <w:sz w:val="18"/>
        </w:rPr>
        <w:t xml:space="preserve"> </w:t>
      </w:r>
      <w:r>
        <w:rPr>
          <w:sz w:val="18"/>
        </w:rPr>
        <w:t>during most dry season months.</w:t>
      </w:r>
    </w:p>
    <w:p w:rsidR="00555920" w:rsidRDefault="00A1413B">
      <w:pPr>
        <w:spacing w:line="206" w:lineRule="exact"/>
        <w:ind w:left="360"/>
        <w:rPr>
          <w:sz w:val="18"/>
        </w:rPr>
      </w:pPr>
      <w:r>
        <w:rPr>
          <w:sz w:val="18"/>
        </w:rPr>
        <w:t>***</w:t>
      </w:r>
      <w:r>
        <w:rPr>
          <w:spacing w:val="68"/>
          <w:w w:val="150"/>
          <w:sz w:val="18"/>
        </w:rPr>
        <w:t xml:space="preserve"> </w:t>
      </w:r>
      <w:r>
        <w:rPr>
          <w:sz w:val="18"/>
        </w:rPr>
        <w:t>Lower</w:t>
      </w:r>
      <w:r>
        <w:rPr>
          <w:spacing w:val="-2"/>
          <w:sz w:val="18"/>
        </w:rPr>
        <w:t xml:space="preserve"> </w:t>
      </w:r>
      <w:r>
        <w:rPr>
          <w:sz w:val="18"/>
        </w:rPr>
        <w:t>than</w:t>
      </w:r>
      <w:r>
        <w:rPr>
          <w:spacing w:val="-2"/>
          <w:sz w:val="18"/>
        </w:rPr>
        <w:t xml:space="preserve"> </w:t>
      </w:r>
      <w:r>
        <w:rPr>
          <w:sz w:val="18"/>
        </w:rPr>
        <w:t>typical</w:t>
      </w:r>
      <w:r>
        <w:rPr>
          <w:spacing w:val="-4"/>
          <w:sz w:val="18"/>
        </w:rPr>
        <w:t xml:space="preserve"> </w:t>
      </w:r>
      <w:r>
        <w:rPr>
          <w:sz w:val="18"/>
        </w:rPr>
        <w:t>monthly</w:t>
      </w:r>
      <w:r>
        <w:rPr>
          <w:spacing w:val="-1"/>
          <w:sz w:val="18"/>
        </w:rPr>
        <w:t xml:space="preserve"> </w:t>
      </w:r>
      <w:r>
        <w:rPr>
          <w:sz w:val="18"/>
        </w:rPr>
        <w:t>averages</w:t>
      </w:r>
      <w:r>
        <w:rPr>
          <w:spacing w:val="-2"/>
          <w:sz w:val="18"/>
        </w:rPr>
        <w:t xml:space="preserve"> </w:t>
      </w:r>
      <w:r>
        <w:rPr>
          <w:sz w:val="18"/>
        </w:rPr>
        <w:t>due</w:t>
      </w:r>
      <w:r>
        <w:rPr>
          <w:spacing w:val="-2"/>
          <w:sz w:val="18"/>
        </w:rPr>
        <w:t xml:space="preserve"> </w:t>
      </w:r>
      <w:r>
        <w:rPr>
          <w:sz w:val="18"/>
        </w:rPr>
        <w:t>to</w:t>
      </w:r>
      <w:r>
        <w:rPr>
          <w:spacing w:val="-4"/>
          <w:sz w:val="18"/>
        </w:rPr>
        <w:t xml:space="preserve"> </w:t>
      </w:r>
      <w:r>
        <w:rPr>
          <w:sz w:val="18"/>
        </w:rPr>
        <w:t>discharge</w:t>
      </w:r>
      <w:r>
        <w:rPr>
          <w:spacing w:val="-4"/>
          <w:sz w:val="18"/>
        </w:rPr>
        <w:t xml:space="preserve"> </w:t>
      </w:r>
      <w:r>
        <w:rPr>
          <w:sz w:val="18"/>
        </w:rPr>
        <w:t>to</w:t>
      </w:r>
      <w:r>
        <w:rPr>
          <w:spacing w:val="-2"/>
          <w:sz w:val="18"/>
        </w:rPr>
        <w:t xml:space="preserve"> </w:t>
      </w:r>
      <w:r>
        <w:rPr>
          <w:sz w:val="18"/>
        </w:rPr>
        <w:t>the</w:t>
      </w:r>
      <w:r>
        <w:rPr>
          <w:spacing w:val="-4"/>
          <w:sz w:val="18"/>
        </w:rPr>
        <w:t xml:space="preserve"> </w:t>
      </w:r>
      <w:r>
        <w:rPr>
          <w:sz w:val="18"/>
        </w:rPr>
        <w:t>Bay</w:t>
      </w:r>
      <w:r>
        <w:rPr>
          <w:spacing w:val="-1"/>
          <w:sz w:val="18"/>
        </w:rPr>
        <w:t xml:space="preserve"> </w:t>
      </w:r>
      <w:r>
        <w:rPr>
          <w:sz w:val="18"/>
        </w:rPr>
        <w:t>only</w:t>
      </w:r>
      <w:r>
        <w:rPr>
          <w:spacing w:val="-4"/>
          <w:sz w:val="18"/>
        </w:rPr>
        <w:t xml:space="preserve"> </w:t>
      </w:r>
      <w:r>
        <w:rPr>
          <w:sz w:val="18"/>
        </w:rPr>
        <w:t>occurring</w:t>
      </w:r>
      <w:r>
        <w:rPr>
          <w:spacing w:val="-4"/>
          <w:sz w:val="18"/>
        </w:rPr>
        <w:t xml:space="preserve"> </w:t>
      </w:r>
      <w:r>
        <w:rPr>
          <w:sz w:val="18"/>
        </w:rPr>
        <w:t>during</w:t>
      </w:r>
      <w:r>
        <w:rPr>
          <w:spacing w:val="-2"/>
          <w:sz w:val="18"/>
        </w:rPr>
        <w:t xml:space="preserve"> </w:t>
      </w:r>
      <w:r>
        <w:rPr>
          <w:sz w:val="18"/>
        </w:rPr>
        <w:t>a</w:t>
      </w:r>
      <w:r>
        <w:rPr>
          <w:spacing w:val="-4"/>
          <w:sz w:val="18"/>
        </w:rPr>
        <w:t xml:space="preserve"> </w:t>
      </w:r>
      <w:r>
        <w:rPr>
          <w:sz w:val="18"/>
        </w:rPr>
        <w:t>portion</w:t>
      </w:r>
      <w:r>
        <w:rPr>
          <w:spacing w:val="-4"/>
          <w:sz w:val="18"/>
        </w:rPr>
        <w:t xml:space="preserve"> </w:t>
      </w:r>
      <w:r>
        <w:rPr>
          <w:sz w:val="18"/>
        </w:rPr>
        <w:t>of</w:t>
      </w:r>
      <w:r>
        <w:rPr>
          <w:spacing w:val="-3"/>
          <w:sz w:val="18"/>
        </w:rPr>
        <w:t xml:space="preserve"> </w:t>
      </w:r>
      <w:r>
        <w:rPr>
          <w:sz w:val="18"/>
        </w:rPr>
        <w:t>the</w:t>
      </w:r>
      <w:r>
        <w:rPr>
          <w:spacing w:val="-4"/>
          <w:sz w:val="18"/>
        </w:rPr>
        <w:t xml:space="preserve"> </w:t>
      </w:r>
      <w:r>
        <w:rPr>
          <w:spacing w:val="-2"/>
          <w:sz w:val="18"/>
        </w:rPr>
        <w:t>month.</w:t>
      </w:r>
    </w:p>
    <w:p w:rsidR="00555920" w:rsidRDefault="00555920">
      <w:pPr>
        <w:spacing w:line="206" w:lineRule="exact"/>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28" w:name="_bookmark168"/>
      <w:bookmarkEnd w:id="28"/>
      <w:r>
        <w:rPr>
          <w:b/>
          <w:color w:val="53575A"/>
        </w:rPr>
        <w:lastRenderedPageBreak/>
        <w:t>Table</w:t>
      </w:r>
      <w:r>
        <w:rPr>
          <w:b/>
          <w:color w:val="53575A"/>
          <w:spacing w:val="-6"/>
        </w:rPr>
        <w:t xml:space="preserve"> </w:t>
      </w:r>
      <w:r>
        <w:rPr>
          <w:b/>
          <w:color w:val="53575A"/>
        </w:rPr>
        <w:t>16-2.</w:t>
      </w:r>
      <w:r>
        <w:rPr>
          <w:b/>
          <w:color w:val="53575A"/>
          <w:spacing w:val="-5"/>
        </w:rPr>
        <w:t xml:space="preserve"> </w:t>
      </w:r>
      <w:r>
        <w:rPr>
          <w:b/>
          <w:color w:val="53575A"/>
        </w:rPr>
        <w:t>Discharge:</w:t>
      </w:r>
      <w:r>
        <w:rPr>
          <w:b/>
          <w:color w:val="53575A"/>
          <w:spacing w:val="-4"/>
        </w:rPr>
        <w:t xml:space="preserve"> </w:t>
      </w:r>
      <w:r>
        <w:rPr>
          <w:b/>
          <w:color w:val="53575A"/>
        </w:rPr>
        <w:t>Palo</w:t>
      </w:r>
      <w:r>
        <w:rPr>
          <w:b/>
          <w:color w:val="53575A"/>
          <w:spacing w:val="-6"/>
        </w:rPr>
        <w:t xml:space="preserve"> </w:t>
      </w:r>
      <w:r>
        <w:rPr>
          <w:b/>
          <w:color w:val="53575A"/>
        </w:rPr>
        <w:t>Alto</w:t>
      </w:r>
      <w:r>
        <w:rPr>
          <w:b/>
          <w:color w:val="53575A"/>
          <w:spacing w:val="-7"/>
        </w:rPr>
        <w:t xml:space="preserve"> </w:t>
      </w:r>
      <w:r>
        <w:rPr>
          <w:b/>
          <w:color w:val="53575A"/>
        </w:rPr>
        <w:t>Monthly</w:t>
      </w:r>
      <w:r>
        <w:rPr>
          <w:b/>
          <w:color w:val="53575A"/>
          <w:spacing w:val="-4"/>
        </w:rPr>
        <w:t xml:space="preserve"> </w:t>
      </w:r>
      <w:r>
        <w:rPr>
          <w:b/>
          <w:color w:val="53575A"/>
        </w:rPr>
        <w:t>Flows</w:t>
      </w:r>
      <w:r>
        <w:rPr>
          <w:b/>
          <w:color w:val="53575A"/>
          <w:spacing w:val="-4"/>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1"/>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6"/>
              <w:rPr>
                <w:b/>
                <w:sz w:val="18"/>
              </w:rPr>
            </w:pPr>
            <w:r>
              <w:rPr>
                <w:b/>
                <w:sz w:val="18"/>
              </w:rPr>
              <w:t>TIN</w:t>
            </w:r>
            <w:r>
              <w:rPr>
                <w:b/>
                <w:spacing w:val="-2"/>
                <w:sz w:val="18"/>
              </w:rPr>
              <w:t xml:space="preserve"> </w:t>
            </w:r>
            <w:r>
              <w:rPr>
                <w:b/>
                <w:spacing w:val="-10"/>
                <w:sz w:val="18"/>
              </w:rPr>
              <w:t>*</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1"/>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1"/>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402"/>
              <w:jc w:val="lef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right="288"/>
              <w:jc w:val="right"/>
              <w:rPr>
                <w:sz w:val="18"/>
              </w:rPr>
            </w:pPr>
            <w:r>
              <w:rPr>
                <w:sz w:val="18"/>
              </w:rPr>
              <w:t>Oct-</w:t>
            </w:r>
            <w:r>
              <w:rPr>
                <w:spacing w:val="-5"/>
                <w:sz w:val="18"/>
              </w:rPr>
              <w:t>12</w:t>
            </w:r>
          </w:p>
        </w:tc>
        <w:tc>
          <w:tcPr>
            <w:tcW w:w="1559" w:type="dxa"/>
          </w:tcPr>
          <w:p w:rsidR="00555920" w:rsidRDefault="00A1413B">
            <w:pPr>
              <w:pStyle w:val="TableParagraph"/>
              <w:ind w:right="524"/>
              <w:jc w:val="right"/>
              <w:rPr>
                <w:sz w:val="18"/>
              </w:rPr>
            </w:pPr>
            <w:r>
              <w:rPr>
                <w:spacing w:val="-4"/>
                <w:sz w:val="18"/>
              </w:rPr>
              <w:t>22.1</w:t>
            </w:r>
          </w:p>
        </w:tc>
        <w:tc>
          <w:tcPr>
            <w:tcW w:w="1558" w:type="dxa"/>
          </w:tcPr>
          <w:p w:rsidR="00555920" w:rsidRDefault="00A1413B">
            <w:pPr>
              <w:pStyle w:val="TableParagraph"/>
              <w:ind w:right="420"/>
              <w:jc w:val="right"/>
              <w:rPr>
                <w:sz w:val="18"/>
              </w:rPr>
            </w:pPr>
            <w:r>
              <w:rPr>
                <w:spacing w:val="-4"/>
                <w:sz w:val="18"/>
              </w:rPr>
              <w:t>8.36</w:t>
            </w:r>
          </w:p>
        </w:tc>
        <w:tc>
          <w:tcPr>
            <w:tcW w:w="1556" w:type="dxa"/>
          </w:tcPr>
          <w:p w:rsidR="00555920" w:rsidRDefault="00A1413B">
            <w:pPr>
              <w:pStyle w:val="TableParagraph"/>
              <w:ind w:left="622"/>
              <w:jc w:val="left"/>
              <w:rPr>
                <w:sz w:val="18"/>
              </w:rPr>
            </w:pPr>
            <w:r>
              <w:rPr>
                <w:spacing w:val="-2"/>
                <w:sz w:val="18"/>
              </w:rPr>
              <w:t>2,300</w:t>
            </w:r>
          </w:p>
        </w:tc>
        <w:tc>
          <w:tcPr>
            <w:tcW w:w="1559" w:type="dxa"/>
          </w:tcPr>
          <w:p w:rsidR="00555920" w:rsidRDefault="00A1413B">
            <w:pPr>
              <w:pStyle w:val="TableParagraph"/>
              <w:ind w:left="621"/>
              <w:jc w:val="left"/>
              <w:rPr>
                <w:sz w:val="18"/>
              </w:rPr>
            </w:pPr>
            <w:r>
              <w:rPr>
                <w:spacing w:val="-2"/>
                <w:sz w:val="18"/>
              </w:rPr>
              <w:t>2,310</w:t>
            </w:r>
          </w:p>
        </w:tc>
        <w:tc>
          <w:tcPr>
            <w:tcW w:w="1556" w:type="dxa"/>
          </w:tcPr>
          <w:p w:rsidR="00555920" w:rsidRDefault="00A1413B">
            <w:pPr>
              <w:pStyle w:val="TableParagraph"/>
              <w:ind w:left="209"/>
              <w:rPr>
                <w:sz w:val="18"/>
              </w:rPr>
            </w:pPr>
            <w:r>
              <w:rPr>
                <w:spacing w:val="-5"/>
                <w:sz w:val="18"/>
              </w:rPr>
              <w:t>389</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Nov-</w:t>
            </w:r>
            <w:r>
              <w:rPr>
                <w:spacing w:val="-5"/>
                <w:sz w:val="18"/>
              </w:rPr>
              <w:t>12</w:t>
            </w:r>
          </w:p>
        </w:tc>
        <w:tc>
          <w:tcPr>
            <w:tcW w:w="1559" w:type="dxa"/>
          </w:tcPr>
          <w:p w:rsidR="00555920" w:rsidRDefault="00A1413B">
            <w:pPr>
              <w:pStyle w:val="TableParagraph"/>
              <w:spacing w:before="56"/>
              <w:ind w:right="524"/>
              <w:jc w:val="right"/>
              <w:rPr>
                <w:sz w:val="18"/>
              </w:rPr>
            </w:pPr>
            <w:r>
              <w:rPr>
                <w:spacing w:val="-4"/>
                <w:sz w:val="18"/>
              </w:rPr>
              <w:t>20.5</w:t>
            </w:r>
          </w:p>
        </w:tc>
        <w:tc>
          <w:tcPr>
            <w:tcW w:w="1558" w:type="dxa"/>
          </w:tcPr>
          <w:p w:rsidR="00555920" w:rsidRDefault="00A1413B">
            <w:pPr>
              <w:pStyle w:val="TableParagraph"/>
              <w:spacing w:before="56"/>
              <w:ind w:right="420"/>
              <w:jc w:val="right"/>
              <w:rPr>
                <w:sz w:val="18"/>
              </w:rPr>
            </w:pPr>
            <w:r>
              <w:rPr>
                <w:spacing w:val="-4"/>
                <w:sz w:val="18"/>
              </w:rPr>
              <w:t>7.75</w:t>
            </w:r>
          </w:p>
        </w:tc>
        <w:tc>
          <w:tcPr>
            <w:tcW w:w="1556" w:type="dxa"/>
          </w:tcPr>
          <w:p w:rsidR="00555920" w:rsidRDefault="00A1413B">
            <w:pPr>
              <w:pStyle w:val="TableParagraph"/>
              <w:spacing w:before="56"/>
              <w:ind w:left="622"/>
              <w:jc w:val="left"/>
              <w:rPr>
                <w:sz w:val="18"/>
              </w:rPr>
            </w:pPr>
            <w:r>
              <w:rPr>
                <w:spacing w:val="-2"/>
                <w:sz w:val="18"/>
              </w:rPr>
              <w:t>2,130</w:t>
            </w:r>
          </w:p>
        </w:tc>
        <w:tc>
          <w:tcPr>
            <w:tcW w:w="1559" w:type="dxa"/>
          </w:tcPr>
          <w:p w:rsidR="00555920" w:rsidRDefault="00A1413B">
            <w:pPr>
              <w:pStyle w:val="TableParagraph"/>
              <w:spacing w:before="56"/>
              <w:ind w:left="621"/>
              <w:jc w:val="left"/>
              <w:rPr>
                <w:sz w:val="18"/>
              </w:rPr>
            </w:pPr>
            <w:r>
              <w:rPr>
                <w:spacing w:val="-2"/>
                <w:sz w:val="18"/>
              </w:rPr>
              <w:t>2,140</w:t>
            </w:r>
          </w:p>
        </w:tc>
        <w:tc>
          <w:tcPr>
            <w:tcW w:w="1556" w:type="dxa"/>
          </w:tcPr>
          <w:p w:rsidR="00555920" w:rsidRDefault="00A1413B">
            <w:pPr>
              <w:pStyle w:val="TableParagraph"/>
              <w:spacing w:before="56"/>
              <w:ind w:left="209"/>
              <w:rPr>
                <w:sz w:val="18"/>
              </w:rPr>
            </w:pPr>
            <w:r>
              <w:rPr>
                <w:spacing w:val="-5"/>
                <w:sz w:val="18"/>
              </w:rPr>
              <w:t>349</w:t>
            </w:r>
          </w:p>
        </w:tc>
      </w:tr>
      <w:tr w:rsidR="00555920">
        <w:trPr>
          <w:trHeight w:val="315"/>
        </w:trPr>
        <w:tc>
          <w:tcPr>
            <w:tcW w:w="1558" w:type="dxa"/>
          </w:tcPr>
          <w:p w:rsidR="00555920" w:rsidRDefault="00A1413B">
            <w:pPr>
              <w:pStyle w:val="TableParagraph"/>
              <w:ind w:right="288"/>
              <w:jc w:val="right"/>
              <w:rPr>
                <w:sz w:val="18"/>
              </w:rPr>
            </w:pPr>
            <w:r>
              <w:rPr>
                <w:spacing w:val="-2"/>
                <w:sz w:val="18"/>
              </w:rPr>
              <w:t>Dec-</w:t>
            </w:r>
            <w:r>
              <w:rPr>
                <w:spacing w:val="-5"/>
                <w:sz w:val="18"/>
              </w:rPr>
              <w:t>12</w:t>
            </w:r>
          </w:p>
        </w:tc>
        <w:tc>
          <w:tcPr>
            <w:tcW w:w="1559" w:type="dxa"/>
          </w:tcPr>
          <w:p w:rsidR="00555920" w:rsidRDefault="00A1413B">
            <w:pPr>
              <w:pStyle w:val="TableParagraph"/>
              <w:ind w:right="524"/>
              <w:jc w:val="right"/>
              <w:rPr>
                <w:sz w:val="18"/>
              </w:rPr>
            </w:pPr>
            <w:r>
              <w:rPr>
                <w:spacing w:val="-4"/>
                <w:sz w:val="18"/>
              </w:rPr>
              <w:t>23.6</w:t>
            </w:r>
          </w:p>
        </w:tc>
        <w:tc>
          <w:tcPr>
            <w:tcW w:w="1558" w:type="dxa"/>
          </w:tcPr>
          <w:p w:rsidR="00555920" w:rsidRDefault="00A1413B">
            <w:pPr>
              <w:pStyle w:val="TableParagraph"/>
              <w:ind w:left="139"/>
              <w:rPr>
                <w:sz w:val="18"/>
              </w:rPr>
            </w:pPr>
            <w:r>
              <w:rPr>
                <w:spacing w:val="-4"/>
                <w:sz w:val="18"/>
              </w:rPr>
              <w:t>23.9</w:t>
            </w:r>
          </w:p>
        </w:tc>
        <w:tc>
          <w:tcPr>
            <w:tcW w:w="1556" w:type="dxa"/>
          </w:tcPr>
          <w:p w:rsidR="00555920" w:rsidRDefault="00A1413B">
            <w:pPr>
              <w:pStyle w:val="TableParagraph"/>
              <w:ind w:left="622"/>
              <w:jc w:val="left"/>
              <w:rPr>
                <w:sz w:val="18"/>
              </w:rPr>
            </w:pPr>
            <w:r>
              <w:rPr>
                <w:spacing w:val="-2"/>
                <w:sz w:val="18"/>
              </w:rPr>
              <w:t>2,070</w:t>
            </w:r>
          </w:p>
        </w:tc>
        <w:tc>
          <w:tcPr>
            <w:tcW w:w="1559" w:type="dxa"/>
          </w:tcPr>
          <w:p w:rsidR="00555920" w:rsidRDefault="00A1413B">
            <w:pPr>
              <w:pStyle w:val="TableParagraph"/>
              <w:ind w:left="621"/>
              <w:jc w:val="left"/>
              <w:rPr>
                <w:sz w:val="18"/>
              </w:rPr>
            </w:pPr>
            <w:r>
              <w:rPr>
                <w:spacing w:val="-2"/>
                <w:sz w:val="18"/>
              </w:rPr>
              <w:t>2,100</w:t>
            </w:r>
          </w:p>
        </w:tc>
        <w:tc>
          <w:tcPr>
            <w:tcW w:w="1556" w:type="dxa"/>
          </w:tcPr>
          <w:p w:rsidR="00555920" w:rsidRDefault="00A1413B">
            <w:pPr>
              <w:pStyle w:val="TableParagraph"/>
              <w:ind w:left="209"/>
              <w:rPr>
                <w:sz w:val="18"/>
              </w:rPr>
            </w:pPr>
            <w:r>
              <w:rPr>
                <w:spacing w:val="-5"/>
                <w:sz w:val="18"/>
              </w:rPr>
              <w:t>275</w:t>
            </w:r>
          </w:p>
        </w:tc>
      </w:tr>
      <w:tr w:rsidR="00555920">
        <w:trPr>
          <w:trHeight w:val="318"/>
        </w:trPr>
        <w:tc>
          <w:tcPr>
            <w:tcW w:w="1558" w:type="dxa"/>
          </w:tcPr>
          <w:p w:rsidR="00555920" w:rsidRDefault="00A1413B">
            <w:pPr>
              <w:pStyle w:val="TableParagraph"/>
              <w:ind w:right="290"/>
              <w:jc w:val="right"/>
              <w:rPr>
                <w:sz w:val="18"/>
              </w:rPr>
            </w:pPr>
            <w:r>
              <w:rPr>
                <w:sz w:val="18"/>
              </w:rPr>
              <w:t>Jan-</w:t>
            </w:r>
            <w:r>
              <w:rPr>
                <w:spacing w:val="-5"/>
                <w:sz w:val="18"/>
              </w:rPr>
              <w:t>13</w:t>
            </w:r>
          </w:p>
        </w:tc>
        <w:tc>
          <w:tcPr>
            <w:tcW w:w="1559" w:type="dxa"/>
          </w:tcPr>
          <w:p w:rsidR="00555920" w:rsidRDefault="00A1413B">
            <w:pPr>
              <w:pStyle w:val="TableParagraph"/>
              <w:ind w:right="524"/>
              <w:jc w:val="right"/>
              <w:rPr>
                <w:sz w:val="18"/>
              </w:rPr>
            </w:pPr>
            <w:r>
              <w:rPr>
                <w:spacing w:val="-4"/>
                <w:sz w:val="18"/>
              </w:rPr>
              <w:t>20.4</w:t>
            </w:r>
          </w:p>
        </w:tc>
        <w:tc>
          <w:tcPr>
            <w:tcW w:w="1558" w:type="dxa"/>
          </w:tcPr>
          <w:p w:rsidR="00555920" w:rsidRDefault="00A1413B">
            <w:pPr>
              <w:pStyle w:val="TableParagraph"/>
              <w:ind w:right="420"/>
              <w:jc w:val="right"/>
              <w:rPr>
                <w:sz w:val="18"/>
              </w:rPr>
            </w:pPr>
            <w:r>
              <w:rPr>
                <w:spacing w:val="-4"/>
                <w:sz w:val="18"/>
              </w:rPr>
              <w:t>9.88</w:t>
            </w:r>
          </w:p>
        </w:tc>
        <w:tc>
          <w:tcPr>
            <w:tcW w:w="1556" w:type="dxa"/>
          </w:tcPr>
          <w:p w:rsidR="00555920" w:rsidRDefault="00A1413B">
            <w:pPr>
              <w:pStyle w:val="TableParagraph"/>
              <w:ind w:left="622"/>
              <w:jc w:val="left"/>
              <w:rPr>
                <w:sz w:val="18"/>
              </w:rPr>
            </w:pPr>
            <w:r>
              <w:rPr>
                <w:spacing w:val="-2"/>
                <w:sz w:val="18"/>
              </w:rPr>
              <w:t>2,030</w:t>
            </w:r>
          </w:p>
        </w:tc>
        <w:tc>
          <w:tcPr>
            <w:tcW w:w="1559" w:type="dxa"/>
          </w:tcPr>
          <w:p w:rsidR="00555920" w:rsidRDefault="00A1413B">
            <w:pPr>
              <w:pStyle w:val="TableParagraph"/>
              <w:ind w:left="621"/>
              <w:jc w:val="left"/>
              <w:rPr>
                <w:sz w:val="18"/>
              </w:rPr>
            </w:pPr>
            <w:r>
              <w:rPr>
                <w:spacing w:val="-2"/>
                <w:sz w:val="18"/>
              </w:rPr>
              <w:t>2,040</w:t>
            </w:r>
          </w:p>
        </w:tc>
        <w:tc>
          <w:tcPr>
            <w:tcW w:w="1556" w:type="dxa"/>
          </w:tcPr>
          <w:p w:rsidR="00555920" w:rsidRDefault="00A1413B">
            <w:pPr>
              <w:pStyle w:val="TableParagraph"/>
              <w:ind w:left="209"/>
              <w:rPr>
                <w:sz w:val="18"/>
              </w:rPr>
            </w:pPr>
            <w:r>
              <w:rPr>
                <w:spacing w:val="-5"/>
                <w:sz w:val="18"/>
              </w:rPr>
              <w:t>283</w:t>
            </w:r>
          </w:p>
        </w:tc>
      </w:tr>
      <w:tr w:rsidR="00555920">
        <w:trPr>
          <w:trHeight w:val="316"/>
        </w:trPr>
        <w:tc>
          <w:tcPr>
            <w:tcW w:w="1558" w:type="dxa"/>
          </w:tcPr>
          <w:p w:rsidR="00555920" w:rsidRDefault="00A1413B">
            <w:pPr>
              <w:pStyle w:val="TableParagraph"/>
              <w:ind w:right="288"/>
              <w:jc w:val="right"/>
              <w:rPr>
                <w:sz w:val="18"/>
              </w:rPr>
            </w:pPr>
            <w:r>
              <w:rPr>
                <w:spacing w:val="-2"/>
                <w:sz w:val="18"/>
              </w:rPr>
              <w:t>Feb-</w:t>
            </w:r>
            <w:r>
              <w:rPr>
                <w:spacing w:val="-5"/>
                <w:sz w:val="18"/>
              </w:rPr>
              <w:t>13</w:t>
            </w:r>
          </w:p>
        </w:tc>
        <w:tc>
          <w:tcPr>
            <w:tcW w:w="1559" w:type="dxa"/>
          </w:tcPr>
          <w:p w:rsidR="00555920" w:rsidRDefault="00A1413B">
            <w:pPr>
              <w:pStyle w:val="TableParagraph"/>
              <w:ind w:right="524"/>
              <w:jc w:val="right"/>
              <w:rPr>
                <w:sz w:val="18"/>
              </w:rPr>
            </w:pPr>
            <w:r>
              <w:rPr>
                <w:spacing w:val="-4"/>
                <w:sz w:val="18"/>
              </w:rPr>
              <w:t>19.1</w:t>
            </w:r>
          </w:p>
        </w:tc>
        <w:tc>
          <w:tcPr>
            <w:tcW w:w="1558" w:type="dxa"/>
          </w:tcPr>
          <w:p w:rsidR="00555920" w:rsidRDefault="00A1413B">
            <w:pPr>
              <w:pStyle w:val="TableParagraph"/>
              <w:ind w:left="139"/>
              <w:rPr>
                <w:sz w:val="18"/>
              </w:rPr>
            </w:pPr>
            <w:r>
              <w:rPr>
                <w:spacing w:val="-4"/>
                <w:sz w:val="18"/>
              </w:rPr>
              <w:t>15.3</w:t>
            </w:r>
          </w:p>
        </w:tc>
        <w:tc>
          <w:tcPr>
            <w:tcW w:w="1556" w:type="dxa"/>
          </w:tcPr>
          <w:p w:rsidR="00555920" w:rsidRDefault="00A1413B">
            <w:pPr>
              <w:pStyle w:val="TableParagraph"/>
              <w:ind w:left="622"/>
              <w:jc w:val="left"/>
              <w:rPr>
                <w:sz w:val="18"/>
              </w:rPr>
            </w:pPr>
            <w:r>
              <w:rPr>
                <w:spacing w:val="-2"/>
                <w:sz w:val="18"/>
              </w:rPr>
              <w:t>2,280</w:t>
            </w:r>
          </w:p>
        </w:tc>
        <w:tc>
          <w:tcPr>
            <w:tcW w:w="1559" w:type="dxa"/>
          </w:tcPr>
          <w:p w:rsidR="00555920" w:rsidRDefault="00A1413B">
            <w:pPr>
              <w:pStyle w:val="TableParagraph"/>
              <w:ind w:left="621"/>
              <w:jc w:val="left"/>
              <w:rPr>
                <w:sz w:val="18"/>
              </w:rPr>
            </w:pPr>
            <w:r>
              <w:rPr>
                <w:spacing w:val="-2"/>
                <w:sz w:val="18"/>
              </w:rPr>
              <w:t>2,290</w:t>
            </w:r>
          </w:p>
        </w:tc>
        <w:tc>
          <w:tcPr>
            <w:tcW w:w="1556" w:type="dxa"/>
          </w:tcPr>
          <w:p w:rsidR="00555920" w:rsidRDefault="00A1413B">
            <w:pPr>
              <w:pStyle w:val="TableParagraph"/>
              <w:ind w:left="209"/>
              <w:rPr>
                <w:sz w:val="18"/>
              </w:rPr>
            </w:pPr>
            <w:r>
              <w:rPr>
                <w:spacing w:val="-5"/>
                <w:sz w:val="18"/>
              </w:rPr>
              <w:t>282</w:t>
            </w:r>
          </w:p>
        </w:tc>
      </w:tr>
      <w:tr w:rsidR="00555920">
        <w:trPr>
          <w:trHeight w:val="316"/>
        </w:trPr>
        <w:tc>
          <w:tcPr>
            <w:tcW w:w="1558" w:type="dxa"/>
          </w:tcPr>
          <w:p w:rsidR="00555920" w:rsidRDefault="00A1413B">
            <w:pPr>
              <w:pStyle w:val="TableParagraph"/>
              <w:ind w:right="288"/>
              <w:jc w:val="right"/>
              <w:rPr>
                <w:sz w:val="18"/>
              </w:rPr>
            </w:pPr>
            <w:r>
              <w:rPr>
                <w:spacing w:val="-2"/>
                <w:sz w:val="18"/>
              </w:rPr>
              <w:t>Mar-</w:t>
            </w:r>
            <w:r>
              <w:rPr>
                <w:spacing w:val="-5"/>
                <w:sz w:val="18"/>
              </w:rPr>
              <w:t>13</w:t>
            </w:r>
          </w:p>
        </w:tc>
        <w:tc>
          <w:tcPr>
            <w:tcW w:w="1559" w:type="dxa"/>
          </w:tcPr>
          <w:p w:rsidR="00555920" w:rsidRDefault="00A1413B">
            <w:pPr>
              <w:pStyle w:val="TableParagraph"/>
              <w:ind w:right="524"/>
              <w:jc w:val="right"/>
              <w:rPr>
                <w:sz w:val="18"/>
              </w:rPr>
            </w:pPr>
            <w:r>
              <w:rPr>
                <w:spacing w:val="-4"/>
                <w:sz w:val="18"/>
              </w:rPr>
              <w:t>18.6</w:t>
            </w:r>
          </w:p>
        </w:tc>
        <w:tc>
          <w:tcPr>
            <w:tcW w:w="1558" w:type="dxa"/>
          </w:tcPr>
          <w:p w:rsidR="00555920" w:rsidRDefault="00A1413B">
            <w:pPr>
              <w:pStyle w:val="TableParagraph"/>
              <w:ind w:right="420"/>
              <w:jc w:val="right"/>
              <w:rPr>
                <w:sz w:val="18"/>
              </w:rPr>
            </w:pPr>
            <w:r>
              <w:rPr>
                <w:spacing w:val="-4"/>
                <w:sz w:val="18"/>
              </w:rPr>
              <w:t>9.16</w:t>
            </w:r>
          </w:p>
        </w:tc>
        <w:tc>
          <w:tcPr>
            <w:tcW w:w="1556" w:type="dxa"/>
          </w:tcPr>
          <w:p w:rsidR="00555920" w:rsidRDefault="00A1413B">
            <w:pPr>
              <w:pStyle w:val="TableParagraph"/>
              <w:ind w:left="622"/>
              <w:jc w:val="left"/>
              <w:rPr>
                <w:sz w:val="18"/>
              </w:rPr>
            </w:pPr>
            <w:r>
              <w:rPr>
                <w:spacing w:val="-2"/>
                <w:sz w:val="18"/>
              </w:rPr>
              <w:t>2,150</w:t>
            </w:r>
          </w:p>
        </w:tc>
        <w:tc>
          <w:tcPr>
            <w:tcW w:w="1559" w:type="dxa"/>
          </w:tcPr>
          <w:p w:rsidR="00555920" w:rsidRDefault="00A1413B">
            <w:pPr>
              <w:pStyle w:val="TableParagraph"/>
              <w:ind w:left="621"/>
              <w:jc w:val="left"/>
              <w:rPr>
                <w:sz w:val="18"/>
              </w:rPr>
            </w:pPr>
            <w:r>
              <w:rPr>
                <w:spacing w:val="-2"/>
                <w:sz w:val="18"/>
              </w:rPr>
              <w:t>2,160</w:t>
            </w:r>
          </w:p>
        </w:tc>
        <w:tc>
          <w:tcPr>
            <w:tcW w:w="1556" w:type="dxa"/>
          </w:tcPr>
          <w:p w:rsidR="00555920" w:rsidRDefault="00A1413B">
            <w:pPr>
              <w:pStyle w:val="TableParagraph"/>
              <w:ind w:left="209"/>
              <w:rPr>
                <w:sz w:val="18"/>
              </w:rPr>
            </w:pPr>
            <w:r>
              <w:rPr>
                <w:spacing w:val="-5"/>
                <w:sz w:val="18"/>
              </w:rPr>
              <w:t>306</w:t>
            </w:r>
          </w:p>
        </w:tc>
      </w:tr>
      <w:tr w:rsidR="00555920">
        <w:trPr>
          <w:trHeight w:val="318"/>
        </w:trPr>
        <w:tc>
          <w:tcPr>
            <w:tcW w:w="1558" w:type="dxa"/>
          </w:tcPr>
          <w:p w:rsidR="00555920" w:rsidRDefault="00A1413B">
            <w:pPr>
              <w:pStyle w:val="TableParagraph"/>
              <w:spacing w:before="57"/>
              <w:ind w:right="288"/>
              <w:jc w:val="right"/>
              <w:rPr>
                <w:sz w:val="18"/>
              </w:rPr>
            </w:pPr>
            <w:r>
              <w:rPr>
                <w:spacing w:val="-2"/>
                <w:sz w:val="18"/>
              </w:rPr>
              <w:t>Apr-</w:t>
            </w:r>
            <w:r>
              <w:rPr>
                <w:spacing w:val="-5"/>
                <w:sz w:val="18"/>
              </w:rPr>
              <w:t>13</w:t>
            </w:r>
          </w:p>
        </w:tc>
        <w:tc>
          <w:tcPr>
            <w:tcW w:w="1559" w:type="dxa"/>
          </w:tcPr>
          <w:p w:rsidR="00555920" w:rsidRDefault="00A1413B">
            <w:pPr>
              <w:pStyle w:val="TableParagraph"/>
              <w:spacing w:before="57"/>
              <w:ind w:right="524"/>
              <w:jc w:val="right"/>
              <w:rPr>
                <w:sz w:val="18"/>
              </w:rPr>
            </w:pPr>
            <w:r>
              <w:rPr>
                <w:spacing w:val="-4"/>
                <w:sz w:val="18"/>
              </w:rPr>
              <w:t>21.2</w:t>
            </w:r>
          </w:p>
        </w:tc>
        <w:tc>
          <w:tcPr>
            <w:tcW w:w="1558" w:type="dxa"/>
          </w:tcPr>
          <w:p w:rsidR="00555920" w:rsidRDefault="00A1413B">
            <w:pPr>
              <w:pStyle w:val="TableParagraph"/>
              <w:spacing w:before="57"/>
              <w:ind w:left="139"/>
              <w:rPr>
                <w:sz w:val="18"/>
              </w:rPr>
            </w:pPr>
            <w:r>
              <w:rPr>
                <w:spacing w:val="-4"/>
                <w:sz w:val="18"/>
              </w:rPr>
              <w:t>10.4</w:t>
            </w:r>
          </w:p>
        </w:tc>
        <w:tc>
          <w:tcPr>
            <w:tcW w:w="1556" w:type="dxa"/>
          </w:tcPr>
          <w:p w:rsidR="00555920" w:rsidRDefault="00A1413B">
            <w:pPr>
              <w:pStyle w:val="TableParagraph"/>
              <w:spacing w:before="57"/>
              <w:ind w:left="622"/>
              <w:jc w:val="left"/>
              <w:rPr>
                <w:sz w:val="18"/>
              </w:rPr>
            </w:pPr>
            <w:r>
              <w:rPr>
                <w:spacing w:val="-2"/>
                <w:sz w:val="18"/>
              </w:rPr>
              <w:t>2,490</w:t>
            </w:r>
          </w:p>
        </w:tc>
        <w:tc>
          <w:tcPr>
            <w:tcW w:w="1559" w:type="dxa"/>
          </w:tcPr>
          <w:p w:rsidR="00555920" w:rsidRDefault="00A1413B">
            <w:pPr>
              <w:pStyle w:val="TableParagraph"/>
              <w:spacing w:before="57"/>
              <w:ind w:left="621"/>
              <w:jc w:val="left"/>
              <w:rPr>
                <w:sz w:val="18"/>
              </w:rPr>
            </w:pPr>
            <w:r>
              <w:rPr>
                <w:spacing w:val="-2"/>
                <w:sz w:val="18"/>
              </w:rPr>
              <w:t>2,500</w:t>
            </w:r>
          </w:p>
        </w:tc>
        <w:tc>
          <w:tcPr>
            <w:tcW w:w="1556" w:type="dxa"/>
          </w:tcPr>
          <w:p w:rsidR="00555920" w:rsidRDefault="00A1413B">
            <w:pPr>
              <w:pStyle w:val="TableParagraph"/>
              <w:spacing w:before="57"/>
              <w:ind w:left="209"/>
              <w:rPr>
                <w:sz w:val="18"/>
              </w:rPr>
            </w:pPr>
            <w:r>
              <w:rPr>
                <w:spacing w:val="-5"/>
                <w:sz w:val="18"/>
              </w:rPr>
              <w:t>345</w:t>
            </w:r>
          </w:p>
        </w:tc>
      </w:tr>
      <w:tr w:rsidR="00555920">
        <w:trPr>
          <w:trHeight w:val="315"/>
        </w:trPr>
        <w:tc>
          <w:tcPr>
            <w:tcW w:w="1558" w:type="dxa"/>
          </w:tcPr>
          <w:p w:rsidR="00555920" w:rsidRDefault="00A1413B">
            <w:pPr>
              <w:pStyle w:val="TableParagraph"/>
              <w:ind w:right="288"/>
              <w:jc w:val="right"/>
              <w:rPr>
                <w:sz w:val="18"/>
              </w:rPr>
            </w:pPr>
            <w:r>
              <w:rPr>
                <w:spacing w:val="-2"/>
                <w:sz w:val="18"/>
              </w:rPr>
              <w:t>May-</w:t>
            </w:r>
            <w:r>
              <w:rPr>
                <w:spacing w:val="-5"/>
                <w:sz w:val="18"/>
              </w:rPr>
              <w:t>13</w:t>
            </w:r>
          </w:p>
        </w:tc>
        <w:tc>
          <w:tcPr>
            <w:tcW w:w="1559" w:type="dxa"/>
          </w:tcPr>
          <w:p w:rsidR="00555920" w:rsidRDefault="00A1413B">
            <w:pPr>
              <w:pStyle w:val="TableParagraph"/>
              <w:ind w:right="524"/>
              <w:jc w:val="right"/>
              <w:rPr>
                <w:sz w:val="18"/>
              </w:rPr>
            </w:pPr>
            <w:r>
              <w:rPr>
                <w:spacing w:val="-4"/>
                <w:sz w:val="18"/>
              </w:rPr>
              <w:t>24.1</w:t>
            </w:r>
          </w:p>
        </w:tc>
        <w:tc>
          <w:tcPr>
            <w:tcW w:w="1558" w:type="dxa"/>
          </w:tcPr>
          <w:p w:rsidR="00555920" w:rsidRDefault="00A1413B">
            <w:pPr>
              <w:pStyle w:val="TableParagraph"/>
              <w:ind w:left="139"/>
              <w:rPr>
                <w:sz w:val="18"/>
              </w:rPr>
            </w:pPr>
            <w:r>
              <w:rPr>
                <w:spacing w:val="-4"/>
                <w:sz w:val="18"/>
              </w:rPr>
              <w:t>11.8</w:t>
            </w:r>
          </w:p>
        </w:tc>
        <w:tc>
          <w:tcPr>
            <w:tcW w:w="1556" w:type="dxa"/>
          </w:tcPr>
          <w:p w:rsidR="00555920" w:rsidRDefault="00A1413B">
            <w:pPr>
              <w:pStyle w:val="TableParagraph"/>
              <w:ind w:left="622"/>
              <w:jc w:val="left"/>
              <w:rPr>
                <w:sz w:val="18"/>
              </w:rPr>
            </w:pPr>
            <w:r>
              <w:rPr>
                <w:spacing w:val="-2"/>
                <w:sz w:val="18"/>
              </w:rPr>
              <w:t>2,740</w:t>
            </w:r>
          </w:p>
        </w:tc>
        <w:tc>
          <w:tcPr>
            <w:tcW w:w="1559" w:type="dxa"/>
          </w:tcPr>
          <w:p w:rsidR="00555920" w:rsidRDefault="00A1413B">
            <w:pPr>
              <w:pStyle w:val="TableParagraph"/>
              <w:ind w:left="621"/>
              <w:jc w:val="left"/>
              <w:rPr>
                <w:sz w:val="18"/>
              </w:rPr>
            </w:pPr>
            <w:r>
              <w:rPr>
                <w:spacing w:val="-2"/>
                <w:sz w:val="18"/>
              </w:rPr>
              <w:t>2,750</w:t>
            </w:r>
          </w:p>
        </w:tc>
        <w:tc>
          <w:tcPr>
            <w:tcW w:w="1556" w:type="dxa"/>
          </w:tcPr>
          <w:p w:rsidR="00555920" w:rsidRDefault="00A1413B">
            <w:pPr>
              <w:pStyle w:val="TableParagraph"/>
              <w:ind w:left="209"/>
              <w:rPr>
                <w:sz w:val="18"/>
              </w:rPr>
            </w:pPr>
            <w:r>
              <w:rPr>
                <w:spacing w:val="-5"/>
                <w:sz w:val="18"/>
              </w:rPr>
              <w:t>401</w:t>
            </w:r>
          </w:p>
        </w:tc>
      </w:tr>
      <w:tr w:rsidR="00555920">
        <w:trPr>
          <w:trHeight w:val="318"/>
        </w:trPr>
        <w:tc>
          <w:tcPr>
            <w:tcW w:w="1558" w:type="dxa"/>
          </w:tcPr>
          <w:p w:rsidR="00555920" w:rsidRDefault="00A1413B">
            <w:pPr>
              <w:pStyle w:val="TableParagraph"/>
              <w:ind w:right="290"/>
              <w:jc w:val="right"/>
              <w:rPr>
                <w:sz w:val="18"/>
              </w:rPr>
            </w:pPr>
            <w:r>
              <w:rPr>
                <w:sz w:val="18"/>
              </w:rPr>
              <w:t>Jun-</w:t>
            </w:r>
            <w:r>
              <w:rPr>
                <w:spacing w:val="-5"/>
                <w:sz w:val="18"/>
              </w:rPr>
              <w:t>13</w:t>
            </w:r>
          </w:p>
        </w:tc>
        <w:tc>
          <w:tcPr>
            <w:tcW w:w="1559" w:type="dxa"/>
          </w:tcPr>
          <w:p w:rsidR="00555920" w:rsidRDefault="00A1413B">
            <w:pPr>
              <w:pStyle w:val="TableParagraph"/>
              <w:ind w:right="524"/>
              <w:jc w:val="right"/>
              <w:rPr>
                <w:sz w:val="18"/>
              </w:rPr>
            </w:pPr>
            <w:r>
              <w:rPr>
                <w:spacing w:val="-4"/>
                <w:sz w:val="18"/>
              </w:rPr>
              <w:t>23.9</w:t>
            </w:r>
          </w:p>
        </w:tc>
        <w:tc>
          <w:tcPr>
            <w:tcW w:w="1558" w:type="dxa"/>
          </w:tcPr>
          <w:p w:rsidR="00555920" w:rsidRDefault="00A1413B">
            <w:pPr>
              <w:pStyle w:val="TableParagraph"/>
              <w:ind w:left="139"/>
              <w:rPr>
                <w:sz w:val="18"/>
              </w:rPr>
            </w:pPr>
            <w:r>
              <w:rPr>
                <w:spacing w:val="-4"/>
                <w:sz w:val="18"/>
              </w:rPr>
              <w:t>11.8</w:t>
            </w:r>
          </w:p>
        </w:tc>
        <w:tc>
          <w:tcPr>
            <w:tcW w:w="1556" w:type="dxa"/>
          </w:tcPr>
          <w:p w:rsidR="00555920" w:rsidRDefault="00A1413B">
            <w:pPr>
              <w:pStyle w:val="TableParagraph"/>
              <w:ind w:left="622"/>
              <w:jc w:val="left"/>
              <w:rPr>
                <w:sz w:val="18"/>
              </w:rPr>
            </w:pPr>
            <w:r>
              <w:rPr>
                <w:spacing w:val="-2"/>
                <w:sz w:val="18"/>
              </w:rPr>
              <w:t>2,850</w:t>
            </w:r>
          </w:p>
        </w:tc>
        <w:tc>
          <w:tcPr>
            <w:tcW w:w="1559" w:type="dxa"/>
          </w:tcPr>
          <w:p w:rsidR="00555920" w:rsidRDefault="00A1413B">
            <w:pPr>
              <w:pStyle w:val="TableParagraph"/>
              <w:ind w:left="621"/>
              <w:jc w:val="left"/>
              <w:rPr>
                <w:sz w:val="18"/>
              </w:rPr>
            </w:pPr>
            <w:r>
              <w:rPr>
                <w:spacing w:val="-2"/>
                <w:sz w:val="18"/>
              </w:rPr>
              <w:t>2,860</w:t>
            </w:r>
          </w:p>
        </w:tc>
        <w:tc>
          <w:tcPr>
            <w:tcW w:w="1556" w:type="dxa"/>
          </w:tcPr>
          <w:p w:rsidR="00555920" w:rsidRDefault="00A1413B">
            <w:pPr>
              <w:pStyle w:val="TableParagraph"/>
              <w:ind w:left="209"/>
              <w:rPr>
                <w:sz w:val="18"/>
              </w:rPr>
            </w:pPr>
            <w:r>
              <w:rPr>
                <w:spacing w:val="-5"/>
                <w:sz w:val="18"/>
              </w:rPr>
              <w:t>411</w:t>
            </w:r>
          </w:p>
        </w:tc>
      </w:tr>
      <w:tr w:rsidR="00555920">
        <w:trPr>
          <w:trHeight w:val="315"/>
        </w:trPr>
        <w:tc>
          <w:tcPr>
            <w:tcW w:w="1558" w:type="dxa"/>
          </w:tcPr>
          <w:p w:rsidR="00555920" w:rsidRDefault="00A1413B">
            <w:pPr>
              <w:pStyle w:val="TableParagraph"/>
              <w:ind w:right="290"/>
              <w:jc w:val="right"/>
              <w:rPr>
                <w:sz w:val="18"/>
              </w:rPr>
            </w:pPr>
            <w:r>
              <w:rPr>
                <w:sz w:val="18"/>
              </w:rPr>
              <w:t>Jul-</w:t>
            </w:r>
            <w:r>
              <w:rPr>
                <w:spacing w:val="-5"/>
                <w:sz w:val="18"/>
              </w:rPr>
              <w:t>13</w:t>
            </w:r>
          </w:p>
        </w:tc>
        <w:tc>
          <w:tcPr>
            <w:tcW w:w="1559" w:type="dxa"/>
          </w:tcPr>
          <w:p w:rsidR="00555920" w:rsidRDefault="00A1413B">
            <w:pPr>
              <w:pStyle w:val="TableParagraph"/>
              <w:ind w:right="524"/>
              <w:jc w:val="right"/>
              <w:rPr>
                <w:sz w:val="18"/>
              </w:rPr>
            </w:pPr>
            <w:r>
              <w:rPr>
                <w:spacing w:val="-4"/>
                <w:sz w:val="18"/>
              </w:rPr>
              <w:t>22.3</w:t>
            </w:r>
          </w:p>
        </w:tc>
        <w:tc>
          <w:tcPr>
            <w:tcW w:w="1558" w:type="dxa"/>
          </w:tcPr>
          <w:p w:rsidR="00555920" w:rsidRDefault="00A1413B">
            <w:pPr>
              <w:pStyle w:val="TableParagraph"/>
              <w:ind w:left="139"/>
              <w:rPr>
                <w:sz w:val="18"/>
              </w:rPr>
            </w:pPr>
            <w:r>
              <w:rPr>
                <w:spacing w:val="-4"/>
                <w:sz w:val="18"/>
              </w:rPr>
              <w:t>14.3</w:t>
            </w:r>
          </w:p>
        </w:tc>
        <w:tc>
          <w:tcPr>
            <w:tcW w:w="1556" w:type="dxa"/>
          </w:tcPr>
          <w:p w:rsidR="00555920" w:rsidRDefault="00A1413B">
            <w:pPr>
              <w:pStyle w:val="TableParagraph"/>
              <w:ind w:left="622"/>
              <w:jc w:val="left"/>
              <w:rPr>
                <w:sz w:val="18"/>
              </w:rPr>
            </w:pPr>
            <w:r>
              <w:rPr>
                <w:spacing w:val="-2"/>
                <w:sz w:val="18"/>
              </w:rPr>
              <w:t>2,360</w:t>
            </w:r>
          </w:p>
        </w:tc>
        <w:tc>
          <w:tcPr>
            <w:tcW w:w="1559" w:type="dxa"/>
          </w:tcPr>
          <w:p w:rsidR="00555920" w:rsidRDefault="00A1413B">
            <w:pPr>
              <w:pStyle w:val="TableParagraph"/>
              <w:ind w:left="621"/>
              <w:jc w:val="left"/>
              <w:rPr>
                <w:sz w:val="18"/>
              </w:rPr>
            </w:pPr>
            <w:r>
              <w:rPr>
                <w:spacing w:val="-2"/>
                <w:sz w:val="18"/>
              </w:rPr>
              <w:t>2,370</w:t>
            </w:r>
          </w:p>
        </w:tc>
        <w:tc>
          <w:tcPr>
            <w:tcW w:w="1556" w:type="dxa"/>
          </w:tcPr>
          <w:p w:rsidR="00555920" w:rsidRDefault="00A1413B">
            <w:pPr>
              <w:pStyle w:val="TableParagraph"/>
              <w:ind w:left="209"/>
              <w:rPr>
                <w:sz w:val="18"/>
              </w:rPr>
            </w:pPr>
            <w:r>
              <w:rPr>
                <w:spacing w:val="-5"/>
                <w:sz w:val="18"/>
              </w:rPr>
              <w:t>400</w:t>
            </w:r>
          </w:p>
        </w:tc>
      </w:tr>
      <w:tr w:rsidR="00555920">
        <w:trPr>
          <w:trHeight w:val="315"/>
        </w:trPr>
        <w:tc>
          <w:tcPr>
            <w:tcW w:w="1558" w:type="dxa"/>
          </w:tcPr>
          <w:p w:rsidR="00555920" w:rsidRDefault="00A1413B">
            <w:pPr>
              <w:pStyle w:val="TableParagraph"/>
              <w:ind w:right="288"/>
              <w:jc w:val="right"/>
              <w:rPr>
                <w:sz w:val="18"/>
              </w:rPr>
            </w:pPr>
            <w:r>
              <w:rPr>
                <w:spacing w:val="-2"/>
                <w:sz w:val="18"/>
              </w:rPr>
              <w:t>Aug-</w:t>
            </w:r>
            <w:r>
              <w:rPr>
                <w:spacing w:val="-5"/>
                <w:sz w:val="18"/>
              </w:rPr>
              <w:t>13</w:t>
            </w:r>
          </w:p>
        </w:tc>
        <w:tc>
          <w:tcPr>
            <w:tcW w:w="1559" w:type="dxa"/>
          </w:tcPr>
          <w:p w:rsidR="00555920" w:rsidRDefault="00A1413B">
            <w:pPr>
              <w:pStyle w:val="TableParagraph"/>
              <w:ind w:right="524"/>
              <w:jc w:val="right"/>
              <w:rPr>
                <w:sz w:val="18"/>
              </w:rPr>
            </w:pPr>
            <w:r>
              <w:rPr>
                <w:spacing w:val="-4"/>
                <w:sz w:val="18"/>
              </w:rPr>
              <w:t>21.2</w:t>
            </w:r>
          </w:p>
        </w:tc>
        <w:tc>
          <w:tcPr>
            <w:tcW w:w="1558" w:type="dxa"/>
          </w:tcPr>
          <w:p w:rsidR="00555920" w:rsidRDefault="00A1413B">
            <w:pPr>
              <w:pStyle w:val="TableParagraph"/>
              <w:ind w:left="139"/>
              <w:rPr>
                <w:sz w:val="18"/>
              </w:rPr>
            </w:pPr>
            <w:r>
              <w:rPr>
                <w:spacing w:val="-4"/>
                <w:sz w:val="18"/>
              </w:rPr>
              <w:t>14.9</w:t>
            </w:r>
          </w:p>
        </w:tc>
        <w:tc>
          <w:tcPr>
            <w:tcW w:w="1556" w:type="dxa"/>
          </w:tcPr>
          <w:p w:rsidR="00555920" w:rsidRDefault="00A1413B">
            <w:pPr>
              <w:pStyle w:val="TableParagraph"/>
              <w:ind w:left="622"/>
              <w:jc w:val="left"/>
              <w:rPr>
                <w:sz w:val="18"/>
              </w:rPr>
            </w:pPr>
            <w:r>
              <w:rPr>
                <w:spacing w:val="-2"/>
                <w:sz w:val="18"/>
              </w:rPr>
              <w:t>2,330</w:t>
            </w:r>
          </w:p>
        </w:tc>
        <w:tc>
          <w:tcPr>
            <w:tcW w:w="1559" w:type="dxa"/>
          </w:tcPr>
          <w:p w:rsidR="00555920" w:rsidRDefault="00A1413B">
            <w:pPr>
              <w:pStyle w:val="TableParagraph"/>
              <w:ind w:left="621"/>
              <w:jc w:val="left"/>
              <w:rPr>
                <w:sz w:val="18"/>
              </w:rPr>
            </w:pPr>
            <w:r>
              <w:rPr>
                <w:spacing w:val="-2"/>
                <w:sz w:val="18"/>
              </w:rPr>
              <w:t>2,340</w:t>
            </w:r>
          </w:p>
        </w:tc>
        <w:tc>
          <w:tcPr>
            <w:tcW w:w="1556" w:type="dxa"/>
          </w:tcPr>
          <w:p w:rsidR="00555920" w:rsidRDefault="00A1413B">
            <w:pPr>
              <w:pStyle w:val="TableParagraph"/>
              <w:ind w:left="209"/>
              <w:rPr>
                <w:sz w:val="18"/>
              </w:rPr>
            </w:pPr>
            <w:r>
              <w:rPr>
                <w:spacing w:val="-5"/>
                <w:sz w:val="18"/>
              </w:rPr>
              <w:t>362</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13</w:t>
            </w:r>
          </w:p>
        </w:tc>
        <w:tc>
          <w:tcPr>
            <w:tcW w:w="1559" w:type="dxa"/>
          </w:tcPr>
          <w:p w:rsidR="00555920" w:rsidRDefault="00A1413B">
            <w:pPr>
              <w:pStyle w:val="TableParagraph"/>
              <w:spacing w:before="56"/>
              <w:ind w:right="524"/>
              <w:jc w:val="right"/>
              <w:rPr>
                <w:sz w:val="18"/>
              </w:rPr>
            </w:pPr>
            <w:r>
              <w:rPr>
                <w:spacing w:val="-4"/>
                <w:sz w:val="18"/>
              </w:rPr>
              <w:t>21.1</w:t>
            </w:r>
          </w:p>
        </w:tc>
        <w:tc>
          <w:tcPr>
            <w:tcW w:w="1558" w:type="dxa"/>
          </w:tcPr>
          <w:p w:rsidR="00555920" w:rsidRDefault="00A1413B">
            <w:pPr>
              <w:pStyle w:val="TableParagraph"/>
              <w:spacing w:before="56"/>
              <w:ind w:left="139"/>
              <w:rPr>
                <w:sz w:val="18"/>
              </w:rPr>
            </w:pPr>
            <w:r>
              <w:rPr>
                <w:spacing w:val="-4"/>
                <w:sz w:val="18"/>
              </w:rPr>
              <w:t>22.8</w:t>
            </w:r>
          </w:p>
        </w:tc>
        <w:tc>
          <w:tcPr>
            <w:tcW w:w="1556" w:type="dxa"/>
          </w:tcPr>
          <w:p w:rsidR="00555920" w:rsidRDefault="00A1413B">
            <w:pPr>
              <w:pStyle w:val="TableParagraph"/>
              <w:spacing w:before="56"/>
              <w:ind w:left="622"/>
              <w:jc w:val="left"/>
              <w:rPr>
                <w:sz w:val="18"/>
              </w:rPr>
            </w:pPr>
            <w:r>
              <w:rPr>
                <w:spacing w:val="-2"/>
                <w:sz w:val="18"/>
              </w:rPr>
              <w:t>2,390</w:t>
            </w:r>
          </w:p>
        </w:tc>
        <w:tc>
          <w:tcPr>
            <w:tcW w:w="1559" w:type="dxa"/>
          </w:tcPr>
          <w:p w:rsidR="00555920" w:rsidRDefault="00A1413B">
            <w:pPr>
              <w:pStyle w:val="TableParagraph"/>
              <w:spacing w:before="56"/>
              <w:ind w:left="621"/>
              <w:jc w:val="left"/>
              <w:rPr>
                <w:sz w:val="18"/>
              </w:rPr>
            </w:pPr>
            <w:r>
              <w:rPr>
                <w:spacing w:val="-2"/>
                <w:sz w:val="18"/>
              </w:rPr>
              <w:t>2,410</w:t>
            </w:r>
          </w:p>
        </w:tc>
        <w:tc>
          <w:tcPr>
            <w:tcW w:w="1556" w:type="dxa"/>
          </w:tcPr>
          <w:p w:rsidR="00555920" w:rsidRDefault="00A1413B">
            <w:pPr>
              <w:pStyle w:val="TableParagraph"/>
              <w:spacing w:before="56"/>
              <w:ind w:left="209"/>
              <w:rPr>
                <w:sz w:val="18"/>
              </w:rPr>
            </w:pPr>
            <w:r>
              <w:rPr>
                <w:spacing w:val="-5"/>
                <w:sz w:val="18"/>
              </w:rPr>
              <w:t>355</w:t>
            </w:r>
          </w:p>
        </w:tc>
      </w:tr>
      <w:tr w:rsidR="00555920">
        <w:trPr>
          <w:trHeight w:val="316"/>
        </w:trPr>
        <w:tc>
          <w:tcPr>
            <w:tcW w:w="1558" w:type="dxa"/>
          </w:tcPr>
          <w:p w:rsidR="00555920" w:rsidRDefault="00A1413B">
            <w:pPr>
              <w:pStyle w:val="TableParagraph"/>
              <w:ind w:right="288"/>
              <w:jc w:val="right"/>
              <w:rPr>
                <w:sz w:val="18"/>
              </w:rPr>
            </w:pPr>
            <w:r>
              <w:rPr>
                <w:sz w:val="18"/>
              </w:rPr>
              <w:t>Oct-</w:t>
            </w:r>
            <w:r>
              <w:rPr>
                <w:spacing w:val="-5"/>
                <w:sz w:val="18"/>
              </w:rPr>
              <w:t>13</w:t>
            </w:r>
          </w:p>
        </w:tc>
        <w:tc>
          <w:tcPr>
            <w:tcW w:w="1559" w:type="dxa"/>
          </w:tcPr>
          <w:p w:rsidR="00555920" w:rsidRDefault="00A1413B">
            <w:pPr>
              <w:pStyle w:val="TableParagraph"/>
              <w:ind w:right="524"/>
              <w:jc w:val="right"/>
              <w:rPr>
                <w:sz w:val="18"/>
              </w:rPr>
            </w:pPr>
            <w:r>
              <w:rPr>
                <w:spacing w:val="-4"/>
                <w:sz w:val="18"/>
              </w:rPr>
              <w:t>21.8</w:t>
            </w:r>
          </w:p>
        </w:tc>
        <w:tc>
          <w:tcPr>
            <w:tcW w:w="1558" w:type="dxa"/>
          </w:tcPr>
          <w:p w:rsidR="00555920" w:rsidRDefault="00A1413B">
            <w:pPr>
              <w:pStyle w:val="TableParagraph"/>
              <w:ind w:left="139"/>
              <w:rPr>
                <w:sz w:val="18"/>
              </w:rPr>
            </w:pPr>
            <w:r>
              <w:rPr>
                <w:spacing w:val="-4"/>
                <w:sz w:val="18"/>
              </w:rPr>
              <w:t>17.7</w:t>
            </w:r>
          </w:p>
        </w:tc>
        <w:tc>
          <w:tcPr>
            <w:tcW w:w="1556" w:type="dxa"/>
          </w:tcPr>
          <w:p w:rsidR="00555920" w:rsidRDefault="00A1413B">
            <w:pPr>
              <w:pStyle w:val="TableParagraph"/>
              <w:ind w:left="622"/>
              <w:jc w:val="left"/>
              <w:rPr>
                <w:sz w:val="18"/>
              </w:rPr>
            </w:pPr>
            <w:r>
              <w:rPr>
                <w:spacing w:val="-2"/>
                <w:sz w:val="18"/>
              </w:rPr>
              <w:t>2,350</w:t>
            </w:r>
          </w:p>
        </w:tc>
        <w:tc>
          <w:tcPr>
            <w:tcW w:w="1559" w:type="dxa"/>
          </w:tcPr>
          <w:p w:rsidR="00555920" w:rsidRDefault="00A1413B">
            <w:pPr>
              <w:pStyle w:val="TableParagraph"/>
              <w:ind w:left="621"/>
              <w:jc w:val="left"/>
              <w:rPr>
                <w:sz w:val="18"/>
              </w:rPr>
            </w:pPr>
            <w:r>
              <w:rPr>
                <w:spacing w:val="-2"/>
                <w:sz w:val="18"/>
              </w:rPr>
              <w:t>2,370</w:t>
            </w:r>
          </w:p>
        </w:tc>
        <w:tc>
          <w:tcPr>
            <w:tcW w:w="1556" w:type="dxa"/>
          </w:tcPr>
          <w:p w:rsidR="00555920" w:rsidRDefault="00A1413B">
            <w:pPr>
              <w:pStyle w:val="TableParagraph"/>
              <w:ind w:left="209"/>
              <w:rPr>
                <w:sz w:val="18"/>
              </w:rPr>
            </w:pPr>
            <w:r>
              <w:rPr>
                <w:spacing w:val="-5"/>
                <w:sz w:val="18"/>
              </w:rPr>
              <w:t>383</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Nov-</w:t>
            </w:r>
            <w:r>
              <w:rPr>
                <w:spacing w:val="-5"/>
                <w:sz w:val="18"/>
              </w:rPr>
              <w:t>13</w:t>
            </w:r>
          </w:p>
        </w:tc>
        <w:tc>
          <w:tcPr>
            <w:tcW w:w="1559" w:type="dxa"/>
          </w:tcPr>
          <w:p w:rsidR="00555920" w:rsidRDefault="00A1413B">
            <w:pPr>
              <w:pStyle w:val="TableParagraph"/>
              <w:spacing w:before="56"/>
              <w:ind w:right="524"/>
              <w:jc w:val="right"/>
              <w:rPr>
                <w:sz w:val="18"/>
              </w:rPr>
            </w:pPr>
            <w:r>
              <w:rPr>
                <w:spacing w:val="-4"/>
                <w:sz w:val="18"/>
              </w:rPr>
              <w:t>20.2</w:t>
            </w:r>
          </w:p>
        </w:tc>
        <w:tc>
          <w:tcPr>
            <w:tcW w:w="1558" w:type="dxa"/>
          </w:tcPr>
          <w:p w:rsidR="00555920" w:rsidRDefault="00A1413B">
            <w:pPr>
              <w:pStyle w:val="TableParagraph"/>
              <w:spacing w:before="56"/>
              <w:ind w:left="139"/>
              <w:rPr>
                <w:sz w:val="18"/>
              </w:rPr>
            </w:pPr>
            <w:r>
              <w:rPr>
                <w:spacing w:val="-4"/>
                <w:sz w:val="18"/>
              </w:rPr>
              <w:t>21.0</w:t>
            </w:r>
          </w:p>
        </w:tc>
        <w:tc>
          <w:tcPr>
            <w:tcW w:w="1556" w:type="dxa"/>
          </w:tcPr>
          <w:p w:rsidR="00555920" w:rsidRDefault="00A1413B">
            <w:pPr>
              <w:pStyle w:val="TableParagraph"/>
              <w:spacing w:before="56"/>
              <w:ind w:left="622"/>
              <w:jc w:val="left"/>
              <w:rPr>
                <w:sz w:val="18"/>
              </w:rPr>
            </w:pPr>
            <w:r>
              <w:rPr>
                <w:spacing w:val="-2"/>
                <w:sz w:val="18"/>
              </w:rPr>
              <w:t>2,330</w:t>
            </w:r>
          </w:p>
        </w:tc>
        <w:tc>
          <w:tcPr>
            <w:tcW w:w="1559" w:type="dxa"/>
          </w:tcPr>
          <w:p w:rsidR="00555920" w:rsidRDefault="00A1413B">
            <w:pPr>
              <w:pStyle w:val="TableParagraph"/>
              <w:spacing w:before="56"/>
              <w:ind w:left="621"/>
              <w:jc w:val="left"/>
              <w:rPr>
                <w:sz w:val="18"/>
              </w:rPr>
            </w:pPr>
            <w:r>
              <w:rPr>
                <w:spacing w:val="-2"/>
                <w:sz w:val="18"/>
              </w:rPr>
              <w:t>2,350</w:t>
            </w:r>
          </w:p>
        </w:tc>
        <w:tc>
          <w:tcPr>
            <w:tcW w:w="1556" w:type="dxa"/>
          </w:tcPr>
          <w:p w:rsidR="00555920" w:rsidRDefault="00A1413B">
            <w:pPr>
              <w:pStyle w:val="TableParagraph"/>
              <w:spacing w:before="56"/>
              <w:ind w:left="209"/>
              <w:rPr>
                <w:sz w:val="18"/>
              </w:rPr>
            </w:pPr>
            <w:r>
              <w:rPr>
                <w:spacing w:val="-5"/>
                <w:sz w:val="18"/>
              </w:rPr>
              <w:t>336</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z w:val="18"/>
              </w:rPr>
              <w:t>TIN</w:t>
            </w:r>
            <w:r>
              <w:rPr>
                <w:b/>
                <w:spacing w:val="-2"/>
                <w:sz w:val="18"/>
              </w:rPr>
              <w:t xml:space="preserve"> </w:t>
            </w:r>
            <w:r>
              <w:rPr>
                <w:b/>
                <w:spacing w:val="-10"/>
                <w:sz w:val="18"/>
              </w:rPr>
              <w:t>*</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288"/>
              <w:jc w:val="right"/>
              <w:rPr>
                <w:sz w:val="18"/>
              </w:rPr>
            </w:pPr>
            <w:r>
              <w:rPr>
                <w:spacing w:val="-2"/>
                <w:sz w:val="18"/>
              </w:rPr>
              <w:t>Dec-</w:t>
            </w:r>
            <w:r>
              <w:rPr>
                <w:spacing w:val="-5"/>
                <w:sz w:val="18"/>
              </w:rPr>
              <w:t>13</w:t>
            </w:r>
          </w:p>
        </w:tc>
        <w:tc>
          <w:tcPr>
            <w:tcW w:w="1559" w:type="dxa"/>
          </w:tcPr>
          <w:p w:rsidR="00555920" w:rsidRDefault="00A1413B">
            <w:pPr>
              <w:pStyle w:val="TableParagraph"/>
              <w:ind w:right="524"/>
              <w:jc w:val="right"/>
              <w:rPr>
                <w:sz w:val="18"/>
              </w:rPr>
            </w:pPr>
            <w:r>
              <w:rPr>
                <w:spacing w:val="-4"/>
                <w:sz w:val="18"/>
              </w:rPr>
              <w:t>17.2</w:t>
            </w:r>
          </w:p>
        </w:tc>
        <w:tc>
          <w:tcPr>
            <w:tcW w:w="1558" w:type="dxa"/>
          </w:tcPr>
          <w:p w:rsidR="00555920" w:rsidRDefault="00A1413B">
            <w:pPr>
              <w:pStyle w:val="TableParagraph"/>
              <w:ind w:left="139"/>
              <w:rPr>
                <w:sz w:val="18"/>
              </w:rPr>
            </w:pPr>
            <w:r>
              <w:rPr>
                <w:spacing w:val="-4"/>
                <w:sz w:val="18"/>
              </w:rPr>
              <w:t>10.0</w:t>
            </w:r>
          </w:p>
        </w:tc>
        <w:tc>
          <w:tcPr>
            <w:tcW w:w="1556" w:type="dxa"/>
          </w:tcPr>
          <w:p w:rsidR="00555920" w:rsidRDefault="00A1413B">
            <w:pPr>
              <w:pStyle w:val="TableParagraph"/>
              <w:ind w:left="622"/>
              <w:jc w:val="left"/>
              <w:rPr>
                <w:sz w:val="18"/>
              </w:rPr>
            </w:pPr>
            <w:r>
              <w:rPr>
                <w:spacing w:val="-2"/>
                <w:sz w:val="18"/>
              </w:rPr>
              <w:t>1,920</w:t>
            </w:r>
          </w:p>
        </w:tc>
        <w:tc>
          <w:tcPr>
            <w:tcW w:w="1559" w:type="dxa"/>
          </w:tcPr>
          <w:p w:rsidR="00555920" w:rsidRDefault="00A1413B">
            <w:pPr>
              <w:pStyle w:val="TableParagraph"/>
              <w:ind w:left="621"/>
              <w:jc w:val="left"/>
              <w:rPr>
                <w:sz w:val="18"/>
              </w:rPr>
            </w:pPr>
            <w:r>
              <w:rPr>
                <w:spacing w:val="-2"/>
                <w:sz w:val="18"/>
              </w:rPr>
              <w:t>1,930</w:t>
            </w:r>
          </w:p>
        </w:tc>
        <w:tc>
          <w:tcPr>
            <w:tcW w:w="1556" w:type="dxa"/>
          </w:tcPr>
          <w:p w:rsidR="00555920" w:rsidRDefault="00A1413B">
            <w:pPr>
              <w:pStyle w:val="TableParagraph"/>
              <w:ind w:left="209"/>
              <w:rPr>
                <w:sz w:val="18"/>
              </w:rPr>
            </w:pPr>
            <w:r>
              <w:rPr>
                <w:spacing w:val="-5"/>
                <w:sz w:val="18"/>
              </w:rPr>
              <w:t>304</w:t>
            </w:r>
          </w:p>
        </w:tc>
      </w:tr>
      <w:tr w:rsidR="00555920">
        <w:trPr>
          <w:trHeight w:val="316"/>
        </w:trPr>
        <w:tc>
          <w:tcPr>
            <w:tcW w:w="1558" w:type="dxa"/>
          </w:tcPr>
          <w:p w:rsidR="00555920" w:rsidRDefault="00A1413B">
            <w:pPr>
              <w:pStyle w:val="TableParagraph"/>
              <w:ind w:right="290"/>
              <w:jc w:val="right"/>
              <w:rPr>
                <w:sz w:val="18"/>
              </w:rPr>
            </w:pPr>
            <w:r>
              <w:rPr>
                <w:sz w:val="18"/>
              </w:rPr>
              <w:t>Jan-</w:t>
            </w:r>
            <w:r>
              <w:rPr>
                <w:spacing w:val="-5"/>
                <w:sz w:val="18"/>
              </w:rPr>
              <w:t>14</w:t>
            </w:r>
          </w:p>
        </w:tc>
        <w:tc>
          <w:tcPr>
            <w:tcW w:w="1559" w:type="dxa"/>
          </w:tcPr>
          <w:p w:rsidR="00555920" w:rsidRDefault="00A1413B">
            <w:pPr>
              <w:pStyle w:val="TableParagraph"/>
              <w:ind w:right="524"/>
              <w:jc w:val="right"/>
              <w:rPr>
                <w:sz w:val="18"/>
              </w:rPr>
            </w:pPr>
            <w:r>
              <w:rPr>
                <w:spacing w:val="-4"/>
                <w:sz w:val="18"/>
              </w:rPr>
              <w:t>18.1</w:t>
            </w:r>
          </w:p>
        </w:tc>
        <w:tc>
          <w:tcPr>
            <w:tcW w:w="1558" w:type="dxa"/>
          </w:tcPr>
          <w:p w:rsidR="00555920" w:rsidRDefault="00A1413B">
            <w:pPr>
              <w:pStyle w:val="TableParagraph"/>
              <w:ind w:left="139"/>
              <w:rPr>
                <w:sz w:val="18"/>
              </w:rPr>
            </w:pPr>
            <w:r>
              <w:rPr>
                <w:spacing w:val="-4"/>
                <w:sz w:val="18"/>
              </w:rPr>
              <w:t>10.4</w:t>
            </w:r>
          </w:p>
        </w:tc>
        <w:tc>
          <w:tcPr>
            <w:tcW w:w="1556" w:type="dxa"/>
          </w:tcPr>
          <w:p w:rsidR="00555920" w:rsidRDefault="00A1413B">
            <w:pPr>
              <w:pStyle w:val="TableParagraph"/>
              <w:ind w:left="622"/>
              <w:jc w:val="left"/>
              <w:rPr>
                <w:sz w:val="18"/>
              </w:rPr>
            </w:pPr>
            <w:r>
              <w:rPr>
                <w:spacing w:val="-2"/>
                <w:sz w:val="18"/>
              </w:rPr>
              <w:t>2,030</w:t>
            </w:r>
          </w:p>
        </w:tc>
        <w:tc>
          <w:tcPr>
            <w:tcW w:w="1559" w:type="dxa"/>
          </w:tcPr>
          <w:p w:rsidR="00555920" w:rsidRDefault="00A1413B">
            <w:pPr>
              <w:pStyle w:val="TableParagraph"/>
              <w:ind w:left="621"/>
              <w:jc w:val="left"/>
              <w:rPr>
                <w:sz w:val="18"/>
              </w:rPr>
            </w:pPr>
            <w:r>
              <w:rPr>
                <w:spacing w:val="-2"/>
                <w:sz w:val="18"/>
              </w:rPr>
              <w:t>2,040</w:t>
            </w:r>
          </w:p>
        </w:tc>
        <w:tc>
          <w:tcPr>
            <w:tcW w:w="1556" w:type="dxa"/>
          </w:tcPr>
          <w:p w:rsidR="00555920" w:rsidRDefault="00A1413B">
            <w:pPr>
              <w:pStyle w:val="TableParagraph"/>
              <w:ind w:left="209"/>
              <w:rPr>
                <w:sz w:val="18"/>
              </w:rPr>
            </w:pPr>
            <w:r>
              <w:rPr>
                <w:spacing w:val="-5"/>
                <w:sz w:val="18"/>
              </w:rPr>
              <w:t>298</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Feb-</w:t>
            </w:r>
            <w:r>
              <w:rPr>
                <w:spacing w:val="-5"/>
                <w:sz w:val="18"/>
              </w:rPr>
              <w:t>14</w:t>
            </w:r>
          </w:p>
        </w:tc>
        <w:tc>
          <w:tcPr>
            <w:tcW w:w="1559" w:type="dxa"/>
          </w:tcPr>
          <w:p w:rsidR="00555920" w:rsidRDefault="00A1413B">
            <w:pPr>
              <w:pStyle w:val="TableParagraph"/>
              <w:spacing w:before="56"/>
              <w:ind w:right="524"/>
              <w:jc w:val="right"/>
              <w:rPr>
                <w:sz w:val="18"/>
              </w:rPr>
            </w:pPr>
            <w:r>
              <w:rPr>
                <w:spacing w:val="-4"/>
                <w:sz w:val="18"/>
              </w:rPr>
              <w:t>18.8</w:t>
            </w:r>
          </w:p>
        </w:tc>
        <w:tc>
          <w:tcPr>
            <w:tcW w:w="1558" w:type="dxa"/>
          </w:tcPr>
          <w:p w:rsidR="00555920" w:rsidRDefault="00A1413B">
            <w:pPr>
              <w:pStyle w:val="TableParagraph"/>
              <w:spacing w:before="56"/>
              <w:ind w:left="139"/>
              <w:rPr>
                <w:sz w:val="18"/>
              </w:rPr>
            </w:pPr>
            <w:r>
              <w:rPr>
                <w:spacing w:val="-4"/>
                <w:sz w:val="18"/>
              </w:rPr>
              <w:t>11.4</w:t>
            </w:r>
          </w:p>
        </w:tc>
        <w:tc>
          <w:tcPr>
            <w:tcW w:w="1556" w:type="dxa"/>
          </w:tcPr>
          <w:p w:rsidR="00555920" w:rsidRDefault="00A1413B">
            <w:pPr>
              <w:pStyle w:val="TableParagraph"/>
              <w:spacing w:before="56"/>
              <w:ind w:left="622"/>
              <w:jc w:val="left"/>
              <w:rPr>
                <w:sz w:val="18"/>
              </w:rPr>
            </w:pPr>
            <w:r>
              <w:rPr>
                <w:spacing w:val="-2"/>
                <w:sz w:val="18"/>
              </w:rPr>
              <w:t>2,320</w:t>
            </w:r>
          </w:p>
        </w:tc>
        <w:tc>
          <w:tcPr>
            <w:tcW w:w="1559" w:type="dxa"/>
          </w:tcPr>
          <w:p w:rsidR="00555920" w:rsidRDefault="00A1413B">
            <w:pPr>
              <w:pStyle w:val="TableParagraph"/>
              <w:spacing w:before="56"/>
              <w:ind w:left="621"/>
              <w:jc w:val="left"/>
              <w:rPr>
                <w:sz w:val="18"/>
              </w:rPr>
            </w:pPr>
            <w:r>
              <w:rPr>
                <w:spacing w:val="-2"/>
                <w:sz w:val="18"/>
              </w:rPr>
              <w:t>2,330</w:t>
            </w:r>
          </w:p>
        </w:tc>
        <w:tc>
          <w:tcPr>
            <w:tcW w:w="1556" w:type="dxa"/>
          </w:tcPr>
          <w:p w:rsidR="00555920" w:rsidRDefault="00A1413B">
            <w:pPr>
              <w:pStyle w:val="TableParagraph"/>
              <w:spacing w:before="56"/>
              <w:ind w:left="209"/>
              <w:rPr>
                <w:sz w:val="18"/>
              </w:rPr>
            </w:pPr>
            <w:r>
              <w:rPr>
                <w:spacing w:val="-5"/>
                <w:sz w:val="18"/>
              </w:rPr>
              <w:t>347</w:t>
            </w:r>
          </w:p>
        </w:tc>
      </w:tr>
      <w:tr w:rsidR="00555920">
        <w:trPr>
          <w:trHeight w:val="315"/>
        </w:trPr>
        <w:tc>
          <w:tcPr>
            <w:tcW w:w="1558" w:type="dxa"/>
          </w:tcPr>
          <w:p w:rsidR="00555920" w:rsidRDefault="00A1413B">
            <w:pPr>
              <w:pStyle w:val="TableParagraph"/>
              <w:ind w:right="288"/>
              <w:jc w:val="right"/>
              <w:rPr>
                <w:sz w:val="18"/>
              </w:rPr>
            </w:pPr>
            <w:r>
              <w:rPr>
                <w:spacing w:val="-2"/>
                <w:sz w:val="18"/>
              </w:rPr>
              <w:t>Mar-</w:t>
            </w:r>
            <w:r>
              <w:rPr>
                <w:spacing w:val="-5"/>
                <w:sz w:val="18"/>
              </w:rPr>
              <w:t>14</w:t>
            </w:r>
          </w:p>
        </w:tc>
        <w:tc>
          <w:tcPr>
            <w:tcW w:w="1559" w:type="dxa"/>
          </w:tcPr>
          <w:p w:rsidR="00555920" w:rsidRDefault="00A1413B">
            <w:pPr>
              <w:pStyle w:val="TableParagraph"/>
              <w:ind w:right="524"/>
              <w:jc w:val="right"/>
              <w:rPr>
                <w:sz w:val="18"/>
              </w:rPr>
            </w:pPr>
            <w:r>
              <w:rPr>
                <w:spacing w:val="-4"/>
                <w:sz w:val="18"/>
              </w:rPr>
              <w:t>18.7</w:t>
            </w:r>
          </w:p>
        </w:tc>
        <w:tc>
          <w:tcPr>
            <w:tcW w:w="1558" w:type="dxa"/>
          </w:tcPr>
          <w:p w:rsidR="00555920" w:rsidRDefault="00A1413B">
            <w:pPr>
              <w:pStyle w:val="TableParagraph"/>
              <w:ind w:right="420"/>
              <w:jc w:val="right"/>
              <w:rPr>
                <w:sz w:val="18"/>
              </w:rPr>
            </w:pPr>
            <w:r>
              <w:rPr>
                <w:spacing w:val="-4"/>
                <w:sz w:val="18"/>
              </w:rPr>
              <w:t>9.42</w:t>
            </w:r>
          </w:p>
        </w:tc>
        <w:tc>
          <w:tcPr>
            <w:tcW w:w="1556" w:type="dxa"/>
          </w:tcPr>
          <w:p w:rsidR="00555920" w:rsidRDefault="00A1413B">
            <w:pPr>
              <w:pStyle w:val="TableParagraph"/>
              <w:ind w:left="622"/>
              <w:jc w:val="left"/>
              <w:rPr>
                <w:sz w:val="18"/>
              </w:rPr>
            </w:pPr>
            <w:r>
              <w:rPr>
                <w:spacing w:val="-2"/>
                <w:sz w:val="18"/>
              </w:rPr>
              <w:t>2,240</w:t>
            </w:r>
          </w:p>
        </w:tc>
        <w:tc>
          <w:tcPr>
            <w:tcW w:w="1559" w:type="dxa"/>
          </w:tcPr>
          <w:p w:rsidR="00555920" w:rsidRDefault="00A1413B">
            <w:pPr>
              <w:pStyle w:val="TableParagraph"/>
              <w:ind w:left="621"/>
              <w:jc w:val="left"/>
              <w:rPr>
                <w:sz w:val="18"/>
              </w:rPr>
            </w:pPr>
            <w:r>
              <w:rPr>
                <w:spacing w:val="-2"/>
                <w:sz w:val="18"/>
              </w:rPr>
              <w:t>2,250</w:t>
            </w:r>
          </w:p>
        </w:tc>
        <w:tc>
          <w:tcPr>
            <w:tcW w:w="1556" w:type="dxa"/>
          </w:tcPr>
          <w:p w:rsidR="00555920" w:rsidRDefault="00A1413B">
            <w:pPr>
              <w:pStyle w:val="TableParagraph"/>
              <w:ind w:left="209"/>
              <w:rPr>
                <w:sz w:val="18"/>
              </w:rPr>
            </w:pPr>
            <w:r>
              <w:rPr>
                <w:spacing w:val="-5"/>
                <w:sz w:val="18"/>
              </w:rPr>
              <w:t>337</w:t>
            </w:r>
          </w:p>
        </w:tc>
      </w:tr>
      <w:tr w:rsidR="00555920">
        <w:trPr>
          <w:trHeight w:val="318"/>
        </w:trPr>
        <w:tc>
          <w:tcPr>
            <w:tcW w:w="1558" w:type="dxa"/>
          </w:tcPr>
          <w:p w:rsidR="00555920" w:rsidRDefault="00A1413B">
            <w:pPr>
              <w:pStyle w:val="TableParagraph"/>
              <w:ind w:right="288"/>
              <w:jc w:val="right"/>
              <w:rPr>
                <w:sz w:val="18"/>
              </w:rPr>
            </w:pPr>
            <w:r>
              <w:rPr>
                <w:spacing w:val="-2"/>
                <w:sz w:val="18"/>
              </w:rPr>
              <w:t>Apr-</w:t>
            </w:r>
            <w:r>
              <w:rPr>
                <w:spacing w:val="-5"/>
                <w:sz w:val="18"/>
              </w:rPr>
              <w:t>14</w:t>
            </w:r>
          </w:p>
        </w:tc>
        <w:tc>
          <w:tcPr>
            <w:tcW w:w="1559" w:type="dxa"/>
          </w:tcPr>
          <w:p w:rsidR="00555920" w:rsidRDefault="00A1413B">
            <w:pPr>
              <w:pStyle w:val="TableParagraph"/>
              <w:ind w:right="524"/>
              <w:jc w:val="right"/>
              <w:rPr>
                <w:sz w:val="18"/>
              </w:rPr>
            </w:pPr>
            <w:r>
              <w:rPr>
                <w:spacing w:val="-4"/>
                <w:sz w:val="18"/>
              </w:rPr>
              <w:t>17.2</w:t>
            </w:r>
          </w:p>
        </w:tc>
        <w:tc>
          <w:tcPr>
            <w:tcW w:w="1558" w:type="dxa"/>
          </w:tcPr>
          <w:p w:rsidR="00555920" w:rsidRDefault="00A1413B">
            <w:pPr>
              <w:pStyle w:val="TableParagraph"/>
              <w:ind w:right="420"/>
              <w:jc w:val="right"/>
              <w:rPr>
                <w:sz w:val="18"/>
              </w:rPr>
            </w:pPr>
            <w:r>
              <w:rPr>
                <w:spacing w:val="-4"/>
                <w:sz w:val="18"/>
              </w:rPr>
              <w:t>8.45</w:t>
            </w:r>
          </w:p>
        </w:tc>
        <w:tc>
          <w:tcPr>
            <w:tcW w:w="1556" w:type="dxa"/>
          </w:tcPr>
          <w:p w:rsidR="00555920" w:rsidRDefault="00A1413B">
            <w:pPr>
              <w:pStyle w:val="TableParagraph"/>
              <w:ind w:left="622"/>
              <w:jc w:val="left"/>
              <w:rPr>
                <w:sz w:val="18"/>
              </w:rPr>
            </w:pPr>
            <w:r>
              <w:rPr>
                <w:spacing w:val="-2"/>
                <w:sz w:val="18"/>
              </w:rPr>
              <w:t>1,920</w:t>
            </w:r>
          </w:p>
        </w:tc>
        <w:tc>
          <w:tcPr>
            <w:tcW w:w="1559" w:type="dxa"/>
          </w:tcPr>
          <w:p w:rsidR="00555920" w:rsidRDefault="00A1413B">
            <w:pPr>
              <w:pStyle w:val="TableParagraph"/>
              <w:ind w:left="621"/>
              <w:jc w:val="left"/>
              <w:rPr>
                <w:sz w:val="18"/>
              </w:rPr>
            </w:pPr>
            <w:r>
              <w:rPr>
                <w:spacing w:val="-2"/>
                <w:sz w:val="18"/>
              </w:rPr>
              <w:t>1,920</w:t>
            </w:r>
          </w:p>
        </w:tc>
        <w:tc>
          <w:tcPr>
            <w:tcW w:w="1556" w:type="dxa"/>
          </w:tcPr>
          <w:p w:rsidR="00555920" w:rsidRDefault="00A1413B">
            <w:pPr>
              <w:pStyle w:val="TableParagraph"/>
              <w:ind w:left="209"/>
              <w:rPr>
                <w:sz w:val="18"/>
              </w:rPr>
            </w:pPr>
            <w:r>
              <w:rPr>
                <w:spacing w:val="-5"/>
                <w:sz w:val="18"/>
              </w:rPr>
              <w:t>311</w:t>
            </w:r>
          </w:p>
        </w:tc>
      </w:tr>
      <w:tr w:rsidR="00555920">
        <w:trPr>
          <w:trHeight w:val="315"/>
        </w:trPr>
        <w:tc>
          <w:tcPr>
            <w:tcW w:w="1558" w:type="dxa"/>
          </w:tcPr>
          <w:p w:rsidR="00555920" w:rsidRDefault="00A1413B">
            <w:pPr>
              <w:pStyle w:val="TableParagraph"/>
              <w:ind w:right="288"/>
              <w:jc w:val="right"/>
              <w:rPr>
                <w:sz w:val="18"/>
              </w:rPr>
            </w:pPr>
            <w:r>
              <w:rPr>
                <w:spacing w:val="-2"/>
                <w:sz w:val="18"/>
              </w:rPr>
              <w:t>May-</w:t>
            </w:r>
            <w:r>
              <w:rPr>
                <w:spacing w:val="-5"/>
                <w:sz w:val="18"/>
              </w:rPr>
              <w:t>14</w:t>
            </w:r>
          </w:p>
        </w:tc>
        <w:tc>
          <w:tcPr>
            <w:tcW w:w="1559" w:type="dxa"/>
          </w:tcPr>
          <w:p w:rsidR="00555920" w:rsidRDefault="00A1413B">
            <w:pPr>
              <w:pStyle w:val="TableParagraph"/>
              <w:ind w:right="524"/>
              <w:jc w:val="right"/>
              <w:rPr>
                <w:sz w:val="18"/>
              </w:rPr>
            </w:pPr>
            <w:r>
              <w:rPr>
                <w:spacing w:val="-4"/>
                <w:sz w:val="18"/>
              </w:rPr>
              <w:t>19.1</w:t>
            </w:r>
          </w:p>
        </w:tc>
        <w:tc>
          <w:tcPr>
            <w:tcW w:w="1558" w:type="dxa"/>
          </w:tcPr>
          <w:p w:rsidR="00555920" w:rsidRDefault="00A1413B">
            <w:pPr>
              <w:pStyle w:val="TableParagraph"/>
              <w:ind w:right="420"/>
              <w:jc w:val="right"/>
              <w:rPr>
                <w:sz w:val="18"/>
              </w:rPr>
            </w:pPr>
            <w:r>
              <w:rPr>
                <w:spacing w:val="-4"/>
                <w:sz w:val="18"/>
              </w:rPr>
              <w:t>9.40</w:t>
            </w:r>
          </w:p>
        </w:tc>
        <w:tc>
          <w:tcPr>
            <w:tcW w:w="1556" w:type="dxa"/>
          </w:tcPr>
          <w:p w:rsidR="00555920" w:rsidRDefault="00A1413B">
            <w:pPr>
              <w:pStyle w:val="TableParagraph"/>
              <w:ind w:left="622"/>
              <w:jc w:val="left"/>
              <w:rPr>
                <w:sz w:val="18"/>
              </w:rPr>
            </w:pPr>
            <w:r>
              <w:rPr>
                <w:spacing w:val="-2"/>
                <w:sz w:val="18"/>
              </w:rPr>
              <w:t>2,110</w:t>
            </w:r>
          </w:p>
        </w:tc>
        <w:tc>
          <w:tcPr>
            <w:tcW w:w="1559" w:type="dxa"/>
          </w:tcPr>
          <w:p w:rsidR="00555920" w:rsidRDefault="00A1413B">
            <w:pPr>
              <w:pStyle w:val="TableParagraph"/>
              <w:ind w:left="621"/>
              <w:jc w:val="left"/>
              <w:rPr>
                <w:sz w:val="18"/>
              </w:rPr>
            </w:pPr>
            <w:r>
              <w:rPr>
                <w:spacing w:val="-2"/>
                <w:sz w:val="18"/>
              </w:rPr>
              <w:t>2,120</w:t>
            </w:r>
          </w:p>
        </w:tc>
        <w:tc>
          <w:tcPr>
            <w:tcW w:w="1556" w:type="dxa"/>
          </w:tcPr>
          <w:p w:rsidR="00555920" w:rsidRDefault="00A1413B">
            <w:pPr>
              <w:pStyle w:val="TableParagraph"/>
              <w:ind w:left="209"/>
              <w:rPr>
                <w:sz w:val="18"/>
              </w:rPr>
            </w:pPr>
            <w:r>
              <w:rPr>
                <w:spacing w:val="-5"/>
                <w:sz w:val="18"/>
              </w:rPr>
              <w:t>370</w:t>
            </w:r>
          </w:p>
        </w:tc>
      </w:tr>
      <w:tr w:rsidR="00555920">
        <w:trPr>
          <w:trHeight w:val="316"/>
        </w:trPr>
        <w:tc>
          <w:tcPr>
            <w:tcW w:w="1558" w:type="dxa"/>
          </w:tcPr>
          <w:p w:rsidR="00555920" w:rsidRDefault="00A1413B">
            <w:pPr>
              <w:pStyle w:val="TableParagraph"/>
              <w:ind w:right="290"/>
              <w:jc w:val="right"/>
              <w:rPr>
                <w:sz w:val="18"/>
              </w:rPr>
            </w:pPr>
            <w:r>
              <w:rPr>
                <w:sz w:val="18"/>
              </w:rPr>
              <w:t>Jun-</w:t>
            </w:r>
            <w:r>
              <w:rPr>
                <w:spacing w:val="-5"/>
                <w:sz w:val="18"/>
              </w:rPr>
              <w:t>14</w:t>
            </w:r>
          </w:p>
        </w:tc>
        <w:tc>
          <w:tcPr>
            <w:tcW w:w="1559" w:type="dxa"/>
          </w:tcPr>
          <w:p w:rsidR="00555920" w:rsidRDefault="00A1413B">
            <w:pPr>
              <w:pStyle w:val="TableParagraph"/>
              <w:ind w:right="524"/>
              <w:jc w:val="right"/>
              <w:rPr>
                <w:sz w:val="18"/>
              </w:rPr>
            </w:pPr>
            <w:r>
              <w:rPr>
                <w:spacing w:val="-4"/>
                <w:sz w:val="18"/>
              </w:rPr>
              <w:t>17.8</w:t>
            </w:r>
          </w:p>
        </w:tc>
        <w:tc>
          <w:tcPr>
            <w:tcW w:w="1558" w:type="dxa"/>
          </w:tcPr>
          <w:p w:rsidR="00555920" w:rsidRDefault="00A1413B">
            <w:pPr>
              <w:pStyle w:val="TableParagraph"/>
              <w:ind w:right="420"/>
              <w:jc w:val="right"/>
              <w:rPr>
                <w:sz w:val="18"/>
              </w:rPr>
            </w:pPr>
            <w:r>
              <w:rPr>
                <w:spacing w:val="-4"/>
                <w:sz w:val="18"/>
              </w:rPr>
              <w:t>8.78</w:t>
            </w:r>
          </w:p>
        </w:tc>
        <w:tc>
          <w:tcPr>
            <w:tcW w:w="1556" w:type="dxa"/>
          </w:tcPr>
          <w:p w:rsidR="00555920" w:rsidRDefault="00A1413B">
            <w:pPr>
              <w:pStyle w:val="TableParagraph"/>
              <w:ind w:left="622"/>
              <w:jc w:val="left"/>
              <w:rPr>
                <w:sz w:val="18"/>
              </w:rPr>
            </w:pPr>
            <w:r>
              <w:rPr>
                <w:spacing w:val="-2"/>
                <w:sz w:val="18"/>
              </w:rPr>
              <w:t>2,130</w:t>
            </w:r>
          </w:p>
        </w:tc>
        <w:tc>
          <w:tcPr>
            <w:tcW w:w="1559" w:type="dxa"/>
          </w:tcPr>
          <w:p w:rsidR="00555920" w:rsidRDefault="00A1413B">
            <w:pPr>
              <w:pStyle w:val="TableParagraph"/>
              <w:ind w:left="621"/>
              <w:jc w:val="left"/>
              <w:rPr>
                <w:sz w:val="18"/>
              </w:rPr>
            </w:pPr>
            <w:r>
              <w:rPr>
                <w:spacing w:val="-2"/>
                <w:sz w:val="18"/>
              </w:rPr>
              <w:t>2,140</w:t>
            </w:r>
          </w:p>
        </w:tc>
        <w:tc>
          <w:tcPr>
            <w:tcW w:w="1556" w:type="dxa"/>
          </w:tcPr>
          <w:p w:rsidR="00555920" w:rsidRDefault="00A1413B">
            <w:pPr>
              <w:pStyle w:val="TableParagraph"/>
              <w:ind w:left="209"/>
              <w:rPr>
                <w:sz w:val="18"/>
              </w:rPr>
            </w:pPr>
            <w:r>
              <w:rPr>
                <w:spacing w:val="-5"/>
                <w:sz w:val="18"/>
              </w:rPr>
              <w:t>345</w:t>
            </w:r>
          </w:p>
        </w:tc>
      </w:tr>
      <w:tr w:rsidR="00555920">
        <w:trPr>
          <w:trHeight w:val="318"/>
        </w:trPr>
        <w:tc>
          <w:tcPr>
            <w:tcW w:w="1558" w:type="dxa"/>
          </w:tcPr>
          <w:p w:rsidR="00555920" w:rsidRDefault="00A1413B">
            <w:pPr>
              <w:pStyle w:val="TableParagraph"/>
              <w:spacing w:before="56"/>
              <w:ind w:right="290"/>
              <w:jc w:val="right"/>
              <w:rPr>
                <w:sz w:val="18"/>
              </w:rPr>
            </w:pPr>
            <w:r>
              <w:rPr>
                <w:sz w:val="18"/>
              </w:rPr>
              <w:t>Jul-</w:t>
            </w:r>
            <w:r>
              <w:rPr>
                <w:spacing w:val="-5"/>
                <w:sz w:val="18"/>
              </w:rPr>
              <w:t>14</w:t>
            </w:r>
          </w:p>
        </w:tc>
        <w:tc>
          <w:tcPr>
            <w:tcW w:w="1559" w:type="dxa"/>
          </w:tcPr>
          <w:p w:rsidR="00555920" w:rsidRDefault="00A1413B">
            <w:pPr>
              <w:pStyle w:val="TableParagraph"/>
              <w:spacing w:before="56"/>
              <w:ind w:right="524"/>
              <w:jc w:val="right"/>
              <w:rPr>
                <w:sz w:val="18"/>
              </w:rPr>
            </w:pPr>
            <w:r>
              <w:rPr>
                <w:spacing w:val="-4"/>
                <w:sz w:val="18"/>
              </w:rPr>
              <w:t>22.4</w:t>
            </w:r>
          </w:p>
        </w:tc>
        <w:tc>
          <w:tcPr>
            <w:tcW w:w="1558" w:type="dxa"/>
          </w:tcPr>
          <w:p w:rsidR="00555920" w:rsidRDefault="00A1413B">
            <w:pPr>
              <w:pStyle w:val="TableParagraph"/>
              <w:spacing w:before="56"/>
              <w:ind w:left="139"/>
              <w:rPr>
                <w:sz w:val="18"/>
              </w:rPr>
            </w:pPr>
            <w:r>
              <w:rPr>
                <w:spacing w:val="-4"/>
                <w:sz w:val="18"/>
              </w:rPr>
              <w:t>11.0</w:t>
            </w:r>
          </w:p>
        </w:tc>
        <w:tc>
          <w:tcPr>
            <w:tcW w:w="1556" w:type="dxa"/>
          </w:tcPr>
          <w:p w:rsidR="00555920" w:rsidRDefault="00A1413B">
            <w:pPr>
              <w:pStyle w:val="TableParagraph"/>
              <w:spacing w:before="56"/>
              <w:ind w:left="622"/>
              <w:jc w:val="left"/>
              <w:rPr>
                <w:sz w:val="18"/>
              </w:rPr>
            </w:pPr>
            <w:r>
              <w:rPr>
                <w:spacing w:val="-2"/>
                <w:sz w:val="18"/>
              </w:rPr>
              <w:t>2,280</w:t>
            </w:r>
          </w:p>
        </w:tc>
        <w:tc>
          <w:tcPr>
            <w:tcW w:w="1559" w:type="dxa"/>
          </w:tcPr>
          <w:p w:rsidR="00555920" w:rsidRDefault="00A1413B">
            <w:pPr>
              <w:pStyle w:val="TableParagraph"/>
              <w:spacing w:before="56"/>
              <w:ind w:left="621"/>
              <w:jc w:val="left"/>
              <w:rPr>
                <w:sz w:val="18"/>
              </w:rPr>
            </w:pPr>
            <w:r>
              <w:rPr>
                <w:spacing w:val="-2"/>
                <w:sz w:val="18"/>
              </w:rPr>
              <w:t>2,290</w:t>
            </w:r>
          </w:p>
        </w:tc>
        <w:tc>
          <w:tcPr>
            <w:tcW w:w="1556" w:type="dxa"/>
          </w:tcPr>
          <w:p w:rsidR="00555920" w:rsidRDefault="00A1413B">
            <w:pPr>
              <w:pStyle w:val="TableParagraph"/>
              <w:spacing w:before="56"/>
              <w:ind w:left="209"/>
              <w:rPr>
                <w:sz w:val="18"/>
              </w:rPr>
            </w:pPr>
            <w:r>
              <w:rPr>
                <w:spacing w:val="-5"/>
                <w:sz w:val="18"/>
              </w:rPr>
              <w:t>423</w:t>
            </w:r>
          </w:p>
        </w:tc>
      </w:tr>
      <w:tr w:rsidR="00555920">
        <w:trPr>
          <w:trHeight w:val="316"/>
        </w:trPr>
        <w:tc>
          <w:tcPr>
            <w:tcW w:w="1558" w:type="dxa"/>
          </w:tcPr>
          <w:p w:rsidR="00555920" w:rsidRDefault="00A1413B">
            <w:pPr>
              <w:pStyle w:val="TableParagraph"/>
              <w:ind w:right="288"/>
              <w:jc w:val="right"/>
              <w:rPr>
                <w:sz w:val="18"/>
              </w:rPr>
            </w:pPr>
            <w:r>
              <w:rPr>
                <w:spacing w:val="-2"/>
                <w:sz w:val="18"/>
              </w:rPr>
              <w:t>Aug-</w:t>
            </w:r>
            <w:r>
              <w:rPr>
                <w:spacing w:val="-5"/>
                <w:sz w:val="18"/>
              </w:rPr>
              <w:t>14</w:t>
            </w:r>
          </w:p>
        </w:tc>
        <w:tc>
          <w:tcPr>
            <w:tcW w:w="1559" w:type="dxa"/>
          </w:tcPr>
          <w:p w:rsidR="00555920" w:rsidRDefault="00A1413B">
            <w:pPr>
              <w:pStyle w:val="TableParagraph"/>
              <w:ind w:right="524"/>
              <w:jc w:val="right"/>
              <w:rPr>
                <w:sz w:val="18"/>
              </w:rPr>
            </w:pPr>
            <w:r>
              <w:rPr>
                <w:spacing w:val="-4"/>
                <w:sz w:val="18"/>
              </w:rPr>
              <w:t>18.1</w:t>
            </w:r>
          </w:p>
        </w:tc>
        <w:tc>
          <w:tcPr>
            <w:tcW w:w="1558" w:type="dxa"/>
          </w:tcPr>
          <w:p w:rsidR="00555920" w:rsidRDefault="00A1413B">
            <w:pPr>
              <w:pStyle w:val="TableParagraph"/>
              <w:ind w:left="139"/>
              <w:rPr>
                <w:sz w:val="18"/>
              </w:rPr>
            </w:pPr>
            <w:r>
              <w:rPr>
                <w:spacing w:val="-4"/>
                <w:sz w:val="18"/>
              </w:rPr>
              <w:t>26.2</w:t>
            </w:r>
          </w:p>
        </w:tc>
        <w:tc>
          <w:tcPr>
            <w:tcW w:w="1556" w:type="dxa"/>
          </w:tcPr>
          <w:p w:rsidR="00555920" w:rsidRDefault="00A1413B">
            <w:pPr>
              <w:pStyle w:val="TableParagraph"/>
              <w:ind w:left="622"/>
              <w:jc w:val="left"/>
              <w:rPr>
                <w:sz w:val="18"/>
              </w:rPr>
            </w:pPr>
            <w:r>
              <w:rPr>
                <w:spacing w:val="-2"/>
                <w:sz w:val="18"/>
              </w:rPr>
              <w:t>1,890</w:t>
            </w:r>
          </w:p>
        </w:tc>
        <w:tc>
          <w:tcPr>
            <w:tcW w:w="1559" w:type="dxa"/>
          </w:tcPr>
          <w:p w:rsidR="00555920" w:rsidRDefault="00A1413B">
            <w:pPr>
              <w:pStyle w:val="TableParagraph"/>
              <w:ind w:left="621"/>
              <w:jc w:val="left"/>
              <w:rPr>
                <w:sz w:val="18"/>
              </w:rPr>
            </w:pPr>
            <w:r>
              <w:rPr>
                <w:spacing w:val="-2"/>
                <w:sz w:val="18"/>
              </w:rPr>
              <w:t>1,910</w:t>
            </w:r>
          </w:p>
        </w:tc>
        <w:tc>
          <w:tcPr>
            <w:tcW w:w="1556" w:type="dxa"/>
          </w:tcPr>
          <w:p w:rsidR="00555920" w:rsidRDefault="00A1413B">
            <w:pPr>
              <w:pStyle w:val="TableParagraph"/>
              <w:ind w:left="209"/>
              <w:rPr>
                <w:sz w:val="18"/>
              </w:rPr>
            </w:pPr>
            <w:r>
              <w:rPr>
                <w:spacing w:val="-5"/>
                <w:sz w:val="18"/>
              </w:rPr>
              <w:t>351</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14</w:t>
            </w:r>
          </w:p>
        </w:tc>
        <w:tc>
          <w:tcPr>
            <w:tcW w:w="1559" w:type="dxa"/>
          </w:tcPr>
          <w:p w:rsidR="00555920" w:rsidRDefault="00A1413B">
            <w:pPr>
              <w:pStyle w:val="TableParagraph"/>
              <w:spacing w:before="56"/>
              <w:ind w:right="524"/>
              <w:jc w:val="right"/>
              <w:rPr>
                <w:sz w:val="18"/>
              </w:rPr>
            </w:pPr>
            <w:r>
              <w:rPr>
                <w:spacing w:val="-4"/>
                <w:sz w:val="18"/>
              </w:rPr>
              <w:t>20.5</w:t>
            </w:r>
          </w:p>
        </w:tc>
        <w:tc>
          <w:tcPr>
            <w:tcW w:w="1558" w:type="dxa"/>
          </w:tcPr>
          <w:p w:rsidR="00555920" w:rsidRDefault="00A1413B">
            <w:pPr>
              <w:pStyle w:val="TableParagraph"/>
              <w:spacing w:before="56"/>
              <w:ind w:left="139"/>
              <w:rPr>
                <w:sz w:val="18"/>
              </w:rPr>
            </w:pPr>
            <w:r>
              <w:rPr>
                <w:spacing w:val="-4"/>
                <w:sz w:val="18"/>
              </w:rPr>
              <w:t>10.1</w:t>
            </w:r>
          </w:p>
        </w:tc>
        <w:tc>
          <w:tcPr>
            <w:tcW w:w="1556" w:type="dxa"/>
          </w:tcPr>
          <w:p w:rsidR="00555920" w:rsidRDefault="00A1413B">
            <w:pPr>
              <w:pStyle w:val="TableParagraph"/>
              <w:spacing w:before="56"/>
              <w:ind w:left="622"/>
              <w:jc w:val="left"/>
              <w:rPr>
                <w:sz w:val="18"/>
              </w:rPr>
            </w:pPr>
            <w:r>
              <w:rPr>
                <w:spacing w:val="-2"/>
                <w:sz w:val="18"/>
              </w:rPr>
              <w:t>2,250</w:t>
            </w:r>
          </w:p>
        </w:tc>
        <w:tc>
          <w:tcPr>
            <w:tcW w:w="1559" w:type="dxa"/>
          </w:tcPr>
          <w:p w:rsidR="00555920" w:rsidRDefault="00A1413B">
            <w:pPr>
              <w:pStyle w:val="TableParagraph"/>
              <w:spacing w:before="56"/>
              <w:ind w:left="621"/>
              <w:jc w:val="left"/>
              <w:rPr>
                <w:sz w:val="18"/>
              </w:rPr>
            </w:pPr>
            <w:r>
              <w:rPr>
                <w:spacing w:val="-2"/>
                <w:sz w:val="18"/>
              </w:rPr>
              <w:t>2,260</w:t>
            </w:r>
          </w:p>
        </w:tc>
        <w:tc>
          <w:tcPr>
            <w:tcW w:w="1556" w:type="dxa"/>
          </w:tcPr>
          <w:p w:rsidR="00555920" w:rsidRDefault="00A1413B">
            <w:pPr>
              <w:pStyle w:val="TableParagraph"/>
              <w:spacing w:before="56"/>
              <w:ind w:left="209"/>
              <w:rPr>
                <w:sz w:val="18"/>
              </w:rPr>
            </w:pPr>
            <w:r>
              <w:rPr>
                <w:spacing w:val="-5"/>
                <w:sz w:val="18"/>
              </w:rPr>
              <w:t>417</w:t>
            </w:r>
          </w:p>
        </w:tc>
      </w:tr>
      <w:tr w:rsidR="00555920">
        <w:trPr>
          <w:trHeight w:val="315"/>
        </w:trPr>
        <w:tc>
          <w:tcPr>
            <w:tcW w:w="1558" w:type="dxa"/>
          </w:tcPr>
          <w:p w:rsidR="00555920" w:rsidRDefault="00A1413B">
            <w:pPr>
              <w:pStyle w:val="TableParagraph"/>
              <w:ind w:right="288"/>
              <w:jc w:val="right"/>
              <w:rPr>
                <w:sz w:val="18"/>
              </w:rPr>
            </w:pPr>
            <w:r>
              <w:rPr>
                <w:sz w:val="18"/>
              </w:rPr>
              <w:t>Oct-</w:t>
            </w:r>
            <w:r>
              <w:rPr>
                <w:spacing w:val="-5"/>
                <w:sz w:val="18"/>
              </w:rPr>
              <w:t>14</w:t>
            </w:r>
          </w:p>
        </w:tc>
        <w:tc>
          <w:tcPr>
            <w:tcW w:w="1559" w:type="dxa"/>
          </w:tcPr>
          <w:p w:rsidR="00555920" w:rsidRDefault="00A1413B">
            <w:pPr>
              <w:pStyle w:val="TableParagraph"/>
              <w:ind w:right="524"/>
              <w:jc w:val="right"/>
              <w:rPr>
                <w:sz w:val="18"/>
              </w:rPr>
            </w:pPr>
            <w:r>
              <w:rPr>
                <w:spacing w:val="-4"/>
                <w:sz w:val="18"/>
              </w:rPr>
              <w:t>18.7</w:t>
            </w:r>
          </w:p>
        </w:tc>
        <w:tc>
          <w:tcPr>
            <w:tcW w:w="1558" w:type="dxa"/>
          </w:tcPr>
          <w:p w:rsidR="00555920" w:rsidRDefault="00A1413B">
            <w:pPr>
              <w:pStyle w:val="TableParagraph"/>
              <w:ind w:right="420"/>
              <w:jc w:val="right"/>
              <w:rPr>
                <w:sz w:val="18"/>
              </w:rPr>
            </w:pPr>
            <w:r>
              <w:rPr>
                <w:spacing w:val="-4"/>
                <w:sz w:val="18"/>
              </w:rPr>
              <w:t>8.94</w:t>
            </w:r>
          </w:p>
        </w:tc>
        <w:tc>
          <w:tcPr>
            <w:tcW w:w="1556" w:type="dxa"/>
          </w:tcPr>
          <w:p w:rsidR="00555920" w:rsidRDefault="00A1413B">
            <w:pPr>
              <w:pStyle w:val="TableParagraph"/>
              <w:ind w:left="622"/>
              <w:jc w:val="left"/>
              <w:rPr>
                <w:sz w:val="18"/>
              </w:rPr>
            </w:pPr>
            <w:r>
              <w:rPr>
                <w:spacing w:val="-2"/>
                <w:sz w:val="18"/>
              </w:rPr>
              <w:t>2,260</w:t>
            </w:r>
          </w:p>
        </w:tc>
        <w:tc>
          <w:tcPr>
            <w:tcW w:w="1559" w:type="dxa"/>
          </w:tcPr>
          <w:p w:rsidR="00555920" w:rsidRDefault="00A1413B">
            <w:pPr>
              <w:pStyle w:val="TableParagraph"/>
              <w:ind w:left="621"/>
              <w:jc w:val="left"/>
              <w:rPr>
                <w:sz w:val="18"/>
              </w:rPr>
            </w:pPr>
            <w:r>
              <w:rPr>
                <w:spacing w:val="-2"/>
                <w:sz w:val="18"/>
              </w:rPr>
              <w:t>2,270</w:t>
            </w:r>
          </w:p>
        </w:tc>
        <w:tc>
          <w:tcPr>
            <w:tcW w:w="1556" w:type="dxa"/>
          </w:tcPr>
          <w:p w:rsidR="00555920" w:rsidRDefault="00A1413B">
            <w:pPr>
              <w:pStyle w:val="TableParagraph"/>
              <w:ind w:left="209"/>
              <w:rPr>
                <w:sz w:val="18"/>
              </w:rPr>
            </w:pPr>
            <w:r>
              <w:rPr>
                <w:spacing w:val="-5"/>
                <w:sz w:val="18"/>
              </w:rPr>
              <w:t>380</w:t>
            </w:r>
          </w:p>
        </w:tc>
      </w:tr>
      <w:tr w:rsidR="00555920">
        <w:trPr>
          <w:trHeight w:val="318"/>
        </w:trPr>
        <w:tc>
          <w:tcPr>
            <w:tcW w:w="1558" w:type="dxa"/>
          </w:tcPr>
          <w:p w:rsidR="00555920" w:rsidRDefault="00A1413B">
            <w:pPr>
              <w:pStyle w:val="TableParagraph"/>
              <w:ind w:right="288"/>
              <w:jc w:val="right"/>
              <w:rPr>
                <w:sz w:val="18"/>
              </w:rPr>
            </w:pPr>
            <w:r>
              <w:rPr>
                <w:spacing w:val="-2"/>
                <w:sz w:val="18"/>
              </w:rPr>
              <w:t>Nov-</w:t>
            </w:r>
            <w:r>
              <w:rPr>
                <w:spacing w:val="-5"/>
                <w:sz w:val="18"/>
              </w:rPr>
              <w:t>14</w:t>
            </w:r>
          </w:p>
        </w:tc>
        <w:tc>
          <w:tcPr>
            <w:tcW w:w="1559" w:type="dxa"/>
          </w:tcPr>
          <w:p w:rsidR="00555920" w:rsidRDefault="00A1413B">
            <w:pPr>
              <w:pStyle w:val="TableParagraph"/>
              <w:ind w:right="524"/>
              <w:jc w:val="right"/>
              <w:rPr>
                <w:sz w:val="18"/>
              </w:rPr>
            </w:pPr>
            <w:r>
              <w:rPr>
                <w:spacing w:val="-4"/>
                <w:sz w:val="18"/>
              </w:rPr>
              <w:t>19.2</w:t>
            </w:r>
          </w:p>
        </w:tc>
        <w:tc>
          <w:tcPr>
            <w:tcW w:w="1558" w:type="dxa"/>
          </w:tcPr>
          <w:p w:rsidR="00555920" w:rsidRDefault="00A1413B">
            <w:pPr>
              <w:pStyle w:val="TableParagraph"/>
              <w:ind w:left="139"/>
              <w:rPr>
                <w:sz w:val="18"/>
              </w:rPr>
            </w:pPr>
            <w:r>
              <w:rPr>
                <w:spacing w:val="-4"/>
                <w:sz w:val="18"/>
              </w:rPr>
              <w:t>27.7</w:t>
            </w:r>
          </w:p>
        </w:tc>
        <w:tc>
          <w:tcPr>
            <w:tcW w:w="1556" w:type="dxa"/>
          </w:tcPr>
          <w:p w:rsidR="00555920" w:rsidRDefault="00A1413B">
            <w:pPr>
              <w:pStyle w:val="TableParagraph"/>
              <w:ind w:left="622"/>
              <w:jc w:val="left"/>
              <w:rPr>
                <w:sz w:val="18"/>
              </w:rPr>
            </w:pPr>
            <w:r>
              <w:rPr>
                <w:spacing w:val="-2"/>
                <w:sz w:val="18"/>
              </w:rPr>
              <w:t>2,470</w:t>
            </w:r>
          </w:p>
        </w:tc>
        <w:tc>
          <w:tcPr>
            <w:tcW w:w="1559" w:type="dxa"/>
          </w:tcPr>
          <w:p w:rsidR="00555920" w:rsidRDefault="00A1413B">
            <w:pPr>
              <w:pStyle w:val="TableParagraph"/>
              <w:ind w:left="621"/>
              <w:jc w:val="left"/>
              <w:rPr>
                <w:sz w:val="18"/>
              </w:rPr>
            </w:pPr>
            <w:r>
              <w:rPr>
                <w:spacing w:val="-2"/>
                <w:sz w:val="18"/>
              </w:rPr>
              <w:t>2,490</w:t>
            </w:r>
          </w:p>
        </w:tc>
        <w:tc>
          <w:tcPr>
            <w:tcW w:w="1556" w:type="dxa"/>
          </w:tcPr>
          <w:p w:rsidR="00555920" w:rsidRDefault="00A1413B">
            <w:pPr>
              <w:pStyle w:val="TableParagraph"/>
              <w:ind w:left="209"/>
              <w:rPr>
                <w:sz w:val="18"/>
              </w:rPr>
            </w:pPr>
            <w:r>
              <w:rPr>
                <w:spacing w:val="-5"/>
                <w:sz w:val="18"/>
              </w:rPr>
              <w:t>403</w:t>
            </w:r>
          </w:p>
        </w:tc>
      </w:tr>
      <w:tr w:rsidR="00555920">
        <w:trPr>
          <w:trHeight w:val="315"/>
        </w:trPr>
        <w:tc>
          <w:tcPr>
            <w:tcW w:w="1558" w:type="dxa"/>
          </w:tcPr>
          <w:p w:rsidR="00555920" w:rsidRDefault="00A1413B">
            <w:pPr>
              <w:pStyle w:val="TableParagraph"/>
              <w:ind w:right="288"/>
              <w:jc w:val="right"/>
              <w:rPr>
                <w:sz w:val="18"/>
              </w:rPr>
            </w:pPr>
            <w:r>
              <w:rPr>
                <w:spacing w:val="-2"/>
                <w:sz w:val="18"/>
              </w:rPr>
              <w:t>Dec-</w:t>
            </w:r>
            <w:r>
              <w:rPr>
                <w:spacing w:val="-5"/>
                <w:sz w:val="18"/>
              </w:rPr>
              <w:t>14</w:t>
            </w:r>
          </w:p>
        </w:tc>
        <w:tc>
          <w:tcPr>
            <w:tcW w:w="1559" w:type="dxa"/>
          </w:tcPr>
          <w:p w:rsidR="00555920" w:rsidRDefault="00A1413B">
            <w:pPr>
              <w:pStyle w:val="TableParagraph"/>
              <w:ind w:right="524"/>
              <w:jc w:val="right"/>
              <w:rPr>
                <w:sz w:val="18"/>
              </w:rPr>
            </w:pPr>
            <w:r>
              <w:rPr>
                <w:spacing w:val="-4"/>
                <w:sz w:val="18"/>
              </w:rPr>
              <w:t>25.5</w:t>
            </w:r>
          </w:p>
        </w:tc>
        <w:tc>
          <w:tcPr>
            <w:tcW w:w="1558" w:type="dxa"/>
          </w:tcPr>
          <w:p w:rsidR="00555920" w:rsidRDefault="00A1413B">
            <w:pPr>
              <w:pStyle w:val="TableParagraph"/>
              <w:ind w:left="139"/>
              <w:rPr>
                <w:sz w:val="18"/>
              </w:rPr>
            </w:pPr>
            <w:r>
              <w:rPr>
                <w:spacing w:val="-4"/>
                <w:sz w:val="18"/>
              </w:rPr>
              <w:t>23.8</w:t>
            </w:r>
          </w:p>
        </w:tc>
        <w:tc>
          <w:tcPr>
            <w:tcW w:w="1556" w:type="dxa"/>
          </w:tcPr>
          <w:p w:rsidR="00555920" w:rsidRDefault="00A1413B">
            <w:pPr>
              <w:pStyle w:val="TableParagraph"/>
              <w:ind w:left="622"/>
              <w:jc w:val="left"/>
              <w:rPr>
                <w:sz w:val="18"/>
              </w:rPr>
            </w:pPr>
            <w:r>
              <w:rPr>
                <w:spacing w:val="-2"/>
                <w:sz w:val="18"/>
              </w:rPr>
              <w:t>1,890</w:t>
            </w:r>
          </w:p>
        </w:tc>
        <w:tc>
          <w:tcPr>
            <w:tcW w:w="1559" w:type="dxa"/>
          </w:tcPr>
          <w:p w:rsidR="00555920" w:rsidRDefault="00A1413B">
            <w:pPr>
              <w:pStyle w:val="TableParagraph"/>
              <w:ind w:left="621"/>
              <w:jc w:val="left"/>
              <w:rPr>
                <w:sz w:val="18"/>
              </w:rPr>
            </w:pPr>
            <w:r>
              <w:rPr>
                <w:spacing w:val="-2"/>
                <w:sz w:val="18"/>
              </w:rPr>
              <w:t>1,910</w:t>
            </w:r>
          </w:p>
        </w:tc>
        <w:tc>
          <w:tcPr>
            <w:tcW w:w="1556" w:type="dxa"/>
          </w:tcPr>
          <w:p w:rsidR="00555920" w:rsidRDefault="00A1413B">
            <w:pPr>
              <w:pStyle w:val="TableParagraph"/>
              <w:ind w:left="209"/>
              <w:rPr>
                <w:sz w:val="18"/>
              </w:rPr>
            </w:pPr>
            <w:r>
              <w:rPr>
                <w:spacing w:val="-5"/>
                <w:sz w:val="18"/>
              </w:rPr>
              <w:t>307</w:t>
            </w:r>
          </w:p>
        </w:tc>
      </w:tr>
      <w:tr w:rsidR="00555920">
        <w:trPr>
          <w:trHeight w:val="315"/>
        </w:trPr>
        <w:tc>
          <w:tcPr>
            <w:tcW w:w="1558" w:type="dxa"/>
          </w:tcPr>
          <w:p w:rsidR="00555920" w:rsidRDefault="00A1413B">
            <w:pPr>
              <w:pStyle w:val="TableParagraph"/>
              <w:ind w:right="290"/>
              <w:jc w:val="right"/>
              <w:rPr>
                <w:sz w:val="18"/>
              </w:rPr>
            </w:pPr>
            <w:r>
              <w:rPr>
                <w:sz w:val="18"/>
              </w:rPr>
              <w:t>Jan-</w:t>
            </w:r>
            <w:r>
              <w:rPr>
                <w:spacing w:val="-5"/>
                <w:sz w:val="18"/>
              </w:rPr>
              <w:t>15</w:t>
            </w:r>
          </w:p>
        </w:tc>
        <w:tc>
          <w:tcPr>
            <w:tcW w:w="1559" w:type="dxa"/>
          </w:tcPr>
          <w:p w:rsidR="00555920" w:rsidRDefault="00A1413B">
            <w:pPr>
              <w:pStyle w:val="TableParagraph"/>
              <w:ind w:right="524"/>
              <w:jc w:val="right"/>
              <w:rPr>
                <w:sz w:val="18"/>
              </w:rPr>
            </w:pPr>
            <w:r>
              <w:rPr>
                <w:spacing w:val="-4"/>
                <w:sz w:val="18"/>
              </w:rPr>
              <w:t>19.6</w:t>
            </w:r>
          </w:p>
        </w:tc>
        <w:tc>
          <w:tcPr>
            <w:tcW w:w="1558" w:type="dxa"/>
          </w:tcPr>
          <w:p w:rsidR="00555920" w:rsidRDefault="00A1413B">
            <w:pPr>
              <w:pStyle w:val="TableParagraph"/>
              <w:ind w:left="139"/>
              <w:rPr>
                <w:sz w:val="18"/>
              </w:rPr>
            </w:pPr>
            <w:r>
              <w:rPr>
                <w:spacing w:val="-4"/>
                <w:sz w:val="18"/>
              </w:rPr>
              <w:t>19.3</w:t>
            </w:r>
          </w:p>
        </w:tc>
        <w:tc>
          <w:tcPr>
            <w:tcW w:w="1556" w:type="dxa"/>
          </w:tcPr>
          <w:p w:rsidR="00555920" w:rsidRDefault="00A1413B">
            <w:pPr>
              <w:pStyle w:val="TableParagraph"/>
              <w:ind w:left="622"/>
              <w:jc w:val="left"/>
              <w:rPr>
                <w:sz w:val="18"/>
              </w:rPr>
            </w:pPr>
            <w:r>
              <w:rPr>
                <w:spacing w:val="-2"/>
                <w:sz w:val="18"/>
              </w:rPr>
              <w:t>1,960</w:t>
            </w:r>
          </w:p>
        </w:tc>
        <w:tc>
          <w:tcPr>
            <w:tcW w:w="1559" w:type="dxa"/>
          </w:tcPr>
          <w:p w:rsidR="00555920" w:rsidRDefault="00A1413B">
            <w:pPr>
              <w:pStyle w:val="TableParagraph"/>
              <w:ind w:left="621"/>
              <w:jc w:val="left"/>
              <w:rPr>
                <w:sz w:val="18"/>
              </w:rPr>
            </w:pPr>
            <w:r>
              <w:rPr>
                <w:spacing w:val="-2"/>
                <w:sz w:val="18"/>
              </w:rPr>
              <w:t>1,980</w:t>
            </w:r>
          </w:p>
        </w:tc>
        <w:tc>
          <w:tcPr>
            <w:tcW w:w="1556" w:type="dxa"/>
          </w:tcPr>
          <w:p w:rsidR="00555920" w:rsidRDefault="00A1413B">
            <w:pPr>
              <w:pStyle w:val="TableParagraph"/>
              <w:ind w:left="209"/>
              <w:rPr>
                <w:sz w:val="18"/>
              </w:rPr>
            </w:pPr>
            <w:r>
              <w:rPr>
                <w:spacing w:val="-5"/>
                <w:sz w:val="18"/>
              </w:rPr>
              <w:t>312</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Feb-</w:t>
            </w:r>
            <w:r>
              <w:rPr>
                <w:spacing w:val="-5"/>
                <w:sz w:val="18"/>
              </w:rPr>
              <w:t>15</w:t>
            </w:r>
          </w:p>
        </w:tc>
        <w:tc>
          <w:tcPr>
            <w:tcW w:w="1559" w:type="dxa"/>
          </w:tcPr>
          <w:p w:rsidR="00555920" w:rsidRDefault="00A1413B">
            <w:pPr>
              <w:pStyle w:val="TableParagraph"/>
              <w:spacing w:before="56"/>
              <w:ind w:right="524"/>
              <w:jc w:val="right"/>
              <w:rPr>
                <w:sz w:val="18"/>
              </w:rPr>
            </w:pPr>
            <w:r>
              <w:rPr>
                <w:spacing w:val="-4"/>
                <w:sz w:val="18"/>
              </w:rPr>
              <w:t>18.2</w:t>
            </w:r>
          </w:p>
        </w:tc>
        <w:tc>
          <w:tcPr>
            <w:tcW w:w="1558" w:type="dxa"/>
          </w:tcPr>
          <w:p w:rsidR="00555920" w:rsidRDefault="00A1413B">
            <w:pPr>
              <w:pStyle w:val="TableParagraph"/>
              <w:spacing w:before="56"/>
              <w:ind w:left="139"/>
              <w:rPr>
                <w:sz w:val="18"/>
              </w:rPr>
            </w:pPr>
            <w:r>
              <w:rPr>
                <w:spacing w:val="-4"/>
                <w:sz w:val="18"/>
              </w:rPr>
              <w:t>20.4</w:t>
            </w:r>
          </w:p>
        </w:tc>
        <w:tc>
          <w:tcPr>
            <w:tcW w:w="1556" w:type="dxa"/>
          </w:tcPr>
          <w:p w:rsidR="00555920" w:rsidRDefault="00A1413B">
            <w:pPr>
              <w:pStyle w:val="TableParagraph"/>
              <w:spacing w:before="56"/>
              <w:ind w:left="622"/>
              <w:jc w:val="left"/>
              <w:rPr>
                <w:sz w:val="18"/>
              </w:rPr>
            </w:pPr>
            <w:r>
              <w:rPr>
                <w:spacing w:val="-2"/>
                <w:sz w:val="18"/>
              </w:rPr>
              <w:t>1,790</w:t>
            </w:r>
          </w:p>
        </w:tc>
        <w:tc>
          <w:tcPr>
            <w:tcW w:w="1559" w:type="dxa"/>
          </w:tcPr>
          <w:p w:rsidR="00555920" w:rsidRDefault="00A1413B">
            <w:pPr>
              <w:pStyle w:val="TableParagraph"/>
              <w:spacing w:before="56"/>
              <w:ind w:left="621"/>
              <w:jc w:val="left"/>
              <w:rPr>
                <w:sz w:val="18"/>
              </w:rPr>
            </w:pPr>
            <w:r>
              <w:rPr>
                <w:spacing w:val="-2"/>
                <w:sz w:val="18"/>
              </w:rPr>
              <w:t>1,810</w:t>
            </w:r>
          </w:p>
        </w:tc>
        <w:tc>
          <w:tcPr>
            <w:tcW w:w="1556" w:type="dxa"/>
          </w:tcPr>
          <w:p w:rsidR="00555920" w:rsidRDefault="00A1413B">
            <w:pPr>
              <w:pStyle w:val="TableParagraph"/>
              <w:spacing w:before="56"/>
              <w:ind w:left="209"/>
              <w:rPr>
                <w:sz w:val="18"/>
              </w:rPr>
            </w:pPr>
            <w:r>
              <w:rPr>
                <w:spacing w:val="-5"/>
                <w:sz w:val="18"/>
              </w:rPr>
              <w:t>311</w:t>
            </w:r>
          </w:p>
        </w:tc>
      </w:tr>
      <w:tr w:rsidR="00555920">
        <w:trPr>
          <w:trHeight w:val="315"/>
        </w:trPr>
        <w:tc>
          <w:tcPr>
            <w:tcW w:w="1558" w:type="dxa"/>
          </w:tcPr>
          <w:p w:rsidR="00555920" w:rsidRDefault="00A1413B">
            <w:pPr>
              <w:pStyle w:val="TableParagraph"/>
              <w:ind w:right="288"/>
              <w:jc w:val="right"/>
              <w:rPr>
                <w:sz w:val="18"/>
              </w:rPr>
            </w:pPr>
            <w:r>
              <w:rPr>
                <w:spacing w:val="-2"/>
                <w:sz w:val="18"/>
              </w:rPr>
              <w:t>Mar-</w:t>
            </w:r>
            <w:r>
              <w:rPr>
                <w:spacing w:val="-5"/>
                <w:sz w:val="18"/>
              </w:rPr>
              <w:t>15</w:t>
            </w:r>
          </w:p>
        </w:tc>
        <w:tc>
          <w:tcPr>
            <w:tcW w:w="1559" w:type="dxa"/>
          </w:tcPr>
          <w:p w:rsidR="00555920" w:rsidRDefault="00A1413B">
            <w:pPr>
              <w:pStyle w:val="TableParagraph"/>
              <w:ind w:right="524"/>
              <w:jc w:val="right"/>
              <w:rPr>
                <w:sz w:val="18"/>
              </w:rPr>
            </w:pPr>
            <w:r>
              <w:rPr>
                <w:spacing w:val="-4"/>
                <w:sz w:val="18"/>
              </w:rPr>
              <w:t>17.3</w:t>
            </w:r>
          </w:p>
        </w:tc>
        <w:tc>
          <w:tcPr>
            <w:tcW w:w="1558" w:type="dxa"/>
          </w:tcPr>
          <w:p w:rsidR="00555920" w:rsidRDefault="00A1413B">
            <w:pPr>
              <w:pStyle w:val="TableParagraph"/>
              <w:ind w:right="420"/>
              <w:jc w:val="right"/>
              <w:rPr>
                <w:sz w:val="18"/>
              </w:rPr>
            </w:pPr>
            <w:r>
              <w:rPr>
                <w:spacing w:val="-4"/>
                <w:sz w:val="18"/>
              </w:rPr>
              <w:t>8.52</w:t>
            </w:r>
          </w:p>
        </w:tc>
        <w:tc>
          <w:tcPr>
            <w:tcW w:w="1556" w:type="dxa"/>
          </w:tcPr>
          <w:p w:rsidR="00555920" w:rsidRDefault="00A1413B">
            <w:pPr>
              <w:pStyle w:val="TableParagraph"/>
              <w:ind w:left="622"/>
              <w:jc w:val="left"/>
              <w:rPr>
                <w:sz w:val="18"/>
              </w:rPr>
            </w:pPr>
            <w:r>
              <w:rPr>
                <w:spacing w:val="-2"/>
                <w:sz w:val="18"/>
              </w:rPr>
              <w:t>1,970</w:t>
            </w:r>
          </w:p>
        </w:tc>
        <w:tc>
          <w:tcPr>
            <w:tcW w:w="1559" w:type="dxa"/>
          </w:tcPr>
          <w:p w:rsidR="00555920" w:rsidRDefault="00A1413B">
            <w:pPr>
              <w:pStyle w:val="TableParagraph"/>
              <w:ind w:left="621"/>
              <w:jc w:val="left"/>
              <w:rPr>
                <w:sz w:val="18"/>
              </w:rPr>
            </w:pPr>
            <w:r>
              <w:rPr>
                <w:spacing w:val="-2"/>
                <w:sz w:val="18"/>
              </w:rPr>
              <w:t>1,970</w:t>
            </w:r>
          </w:p>
        </w:tc>
        <w:tc>
          <w:tcPr>
            <w:tcW w:w="1556" w:type="dxa"/>
          </w:tcPr>
          <w:p w:rsidR="00555920" w:rsidRDefault="00A1413B">
            <w:pPr>
              <w:pStyle w:val="TableParagraph"/>
              <w:ind w:left="209"/>
              <w:rPr>
                <w:sz w:val="18"/>
              </w:rPr>
            </w:pPr>
            <w:r>
              <w:rPr>
                <w:spacing w:val="-5"/>
                <w:sz w:val="18"/>
              </w:rPr>
              <w:t>306</w:t>
            </w:r>
          </w:p>
        </w:tc>
      </w:tr>
      <w:tr w:rsidR="00555920">
        <w:trPr>
          <w:trHeight w:val="318"/>
        </w:trPr>
        <w:tc>
          <w:tcPr>
            <w:tcW w:w="1558" w:type="dxa"/>
          </w:tcPr>
          <w:p w:rsidR="00555920" w:rsidRDefault="00A1413B">
            <w:pPr>
              <w:pStyle w:val="TableParagraph"/>
              <w:ind w:right="288"/>
              <w:jc w:val="right"/>
              <w:rPr>
                <w:sz w:val="18"/>
              </w:rPr>
            </w:pPr>
            <w:r>
              <w:rPr>
                <w:spacing w:val="-2"/>
                <w:sz w:val="18"/>
              </w:rPr>
              <w:t>Apr-</w:t>
            </w:r>
            <w:r>
              <w:rPr>
                <w:spacing w:val="-5"/>
                <w:sz w:val="18"/>
              </w:rPr>
              <w:t>15</w:t>
            </w:r>
          </w:p>
        </w:tc>
        <w:tc>
          <w:tcPr>
            <w:tcW w:w="1559" w:type="dxa"/>
          </w:tcPr>
          <w:p w:rsidR="00555920" w:rsidRDefault="00A1413B">
            <w:pPr>
              <w:pStyle w:val="TableParagraph"/>
              <w:ind w:right="524"/>
              <w:jc w:val="right"/>
              <w:rPr>
                <w:sz w:val="18"/>
              </w:rPr>
            </w:pPr>
            <w:r>
              <w:rPr>
                <w:spacing w:val="-4"/>
                <w:sz w:val="18"/>
              </w:rPr>
              <w:t>15.5</w:t>
            </w:r>
          </w:p>
        </w:tc>
        <w:tc>
          <w:tcPr>
            <w:tcW w:w="1558" w:type="dxa"/>
          </w:tcPr>
          <w:p w:rsidR="00555920" w:rsidRDefault="00A1413B">
            <w:pPr>
              <w:pStyle w:val="TableParagraph"/>
              <w:ind w:left="139"/>
              <w:rPr>
                <w:sz w:val="18"/>
              </w:rPr>
            </w:pPr>
            <w:r>
              <w:rPr>
                <w:spacing w:val="-4"/>
                <w:sz w:val="18"/>
              </w:rPr>
              <w:t>17.5</w:t>
            </w:r>
          </w:p>
        </w:tc>
        <w:tc>
          <w:tcPr>
            <w:tcW w:w="1556" w:type="dxa"/>
          </w:tcPr>
          <w:p w:rsidR="00555920" w:rsidRDefault="00A1413B">
            <w:pPr>
              <w:pStyle w:val="TableParagraph"/>
              <w:ind w:left="622"/>
              <w:jc w:val="left"/>
              <w:rPr>
                <w:sz w:val="18"/>
              </w:rPr>
            </w:pPr>
            <w:r>
              <w:rPr>
                <w:spacing w:val="-2"/>
                <w:sz w:val="18"/>
              </w:rPr>
              <w:t>1,940</w:t>
            </w:r>
          </w:p>
        </w:tc>
        <w:tc>
          <w:tcPr>
            <w:tcW w:w="1559" w:type="dxa"/>
          </w:tcPr>
          <w:p w:rsidR="00555920" w:rsidRDefault="00A1413B">
            <w:pPr>
              <w:pStyle w:val="TableParagraph"/>
              <w:ind w:left="621"/>
              <w:jc w:val="left"/>
              <w:rPr>
                <w:sz w:val="18"/>
              </w:rPr>
            </w:pPr>
            <w:r>
              <w:rPr>
                <w:spacing w:val="-2"/>
                <w:sz w:val="18"/>
              </w:rPr>
              <w:t>1,960</w:t>
            </w:r>
          </w:p>
        </w:tc>
        <w:tc>
          <w:tcPr>
            <w:tcW w:w="1556" w:type="dxa"/>
          </w:tcPr>
          <w:p w:rsidR="00555920" w:rsidRDefault="00A1413B">
            <w:pPr>
              <w:pStyle w:val="TableParagraph"/>
              <w:ind w:left="209"/>
              <w:rPr>
                <w:sz w:val="18"/>
              </w:rPr>
            </w:pPr>
            <w:r>
              <w:rPr>
                <w:spacing w:val="-5"/>
                <w:sz w:val="18"/>
              </w:rPr>
              <w:t>301</w:t>
            </w:r>
          </w:p>
        </w:tc>
      </w:tr>
      <w:tr w:rsidR="00555920">
        <w:trPr>
          <w:trHeight w:val="315"/>
        </w:trPr>
        <w:tc>
          <w:tcPr>
            <w:tcW w:w="1558" w:type="dxa"/>
          </w:tcPr>
          <w:p w:rsidR="00555920" w:rsidRDefault="00A1413B">
            <w:pPr>
              <w:pStyle w:val="TableParagraph"/>
              <w:ind w:right="288"/>
              <w:jc w:val="right"/>
              <w:rPr>
                <w:sz w:val="18"/>
              </w:rPr>
            </w:pPr>
            <w:r>
              <w:rPr>
                <w:spacing w:val="-2"/>
                <w:sz w:val="18"/>
              </w:rPr>
              <w:t>May-</w:t>
            </w:r>
            <w:r>
              <w:rPr>
                <w:spacing w:val="-5"/>
                <w:sz w:val="18"/>
              </w:rPr>
              <w:t>15</w:t>
            </w:r>
          </w:p>
        </w:tc>
        <w:tc>
          <w:tcPr>
            <w:tcW w:w="1559" w:type="dxa"/>
          </w:tcPr>
          <w:p w:rsidR="00555920" w:rsidRDefault="00A1413B">
            <w:pPr>
              <w:pStyle w:val="TableParagraph"/>
              <w:ind w:right="524"/>
              <w:jc w:val="right"/>
              <w:rPr>
                <w:sz w:val="18"/>
              </w:rPr>
            </w:pPr>
            <w:r>
              <w:rPr>
                <w:spacing w:val="-4"/>
                <w:sz w:val="18"/>
              </w:rPr>
              <w:t>18.6</w:t>
            </w:r>
          </w:p>
        </w:tc>
        <w:tc>
          <w:tcPr>
            <w:tcW w:w="1558" w:type="dxa"/>
          </w:tcPr>
          <w:p w:rsidR="00555920" w:rsidRDefault="00A1413B">
            <w:pPr>
              <w:pStyle w:val="TableParagraph"/>
              <w:ind w:right="420"/>
              <w:jc w:val="right"/>
              <w:rPr>
                <w:sz w:val="18"/>
              </w:rPr>
            </w:pPr>
            <w:r>
              <w:rPr>
                <w:spacing w:val="-4"/>
                <w:sz w:val="18"/>
              </w:rPr>
              <w:t>9.47</w:t>
            </w:r>
          </w:p>
        </w:tc>
        <w:tc>
          <w:tcPr>
            <w:tcW w:w="1556" w:type="dxa"/>
          </w:tcPr>
          <w:p w:rsidR="00555920" w:rsidRDefault="00A1413B">
            <w:pPr>
              <w:pStyle w:val="TableParagraph"/>
              <w:ind w:left="622"/>
              <w:jc w:val="left"/>
              <w:rPr>
                <w:sz w:val="18"/>
              </w:rPr>
            </w:pPr>
            <w:r>
              <w:rPr>
                <w:spacing w:val="-2"/>
                <w:sz w:val="18"/>
              </w:rPr>
              <w:t>2,320</w:t>
            </w:r>
          </w:p>
        </w:tc>
        <w:tc>
          <w:tcPr>
            <w:tcW w:w="1559" w:type="dxa"/>
          </w:tcPr>
          <w:p w:rsidR="00555920" w:rsidRDefault="00A1413B">
            <w:pPr>
              <w:pStyle w:val="TableParagraph"/>
              <w:ind w:left="621"/>
              <w:jc w:val="left"/>
              <w:rPr>
                <w:sz w:val="18"/>
              </w:rPr>
            </w:pPr>
            <w:r>
              <w:rPr>
                <w:spacing w:val="-2"/>
                <w:sz w:val="18"/>
              </w:rPr>
              <w:t>2,330</w:t>
            </w:r>
          </w:p>
        </w:tc>
        <w:tc>
          <w:tcPr>
            <w:tcW w:w="1556" w:type="dxa"/>
          </w:tcPr>
          <w:p w:rsidR="00555920" w:rsidRDefault="00A1413B">
            <w:pPr>
              <w:pStyle w:val="TableParagraph"/>
              <w:ind w:left="209"/>
              <w:rPr>
                <w:sz w:val="18"/>
              </w:rPr>
            </w:pPr>
            <w:r>
              <w:rPr>
                <w:spacing w:val="-5"/>
                <w:sz w:val="18"/>
              </w:rPr>
              <w:t>367</w:t>
            </w:r>
          </w:p>
        </w:tc>
      </w:tr>
      <w:tr w:rsidR="00555920">
        <w:trPr>
          <w:trHeight w:val="316"/>
        </w:trPr>
        <w:tc>
          <w:tcPr>
            <w:tcW w:w="1558" w:type="dxa"/>
          </w:tcPr>
          <w:p w:rsidR="00555920" w:rsidRDefault="00A1413B">
            <w:pPr>
              <w:pStyle w:val="TableParagraph"/>
              <w:ind w:right="290"/>
              <w:jc w:val="right"/>
              <w:rPr>
                <w:sz w:val="18"/>
              </w:rPr>
            </w:pPr>
            <w:r>
              <w:rPr>
                <w:sz w:val="18"/>
              </w:rPr>
              <w:t>Jun-</w:t>
            </w:r>
            <w:r>
              <w:rPr>
                <w:spacing w:val="-5"/>
                <w:sz w:val="18"/>
              </w:rPr>
              <w:t>15</w:t>
            </w:r>
          </w:p>
        </w:tc>
        <w:tc>
          <w:tcPr>
            <w:tcW w:w="1559" w:type="dxa"/>
          </w:tcPr>
          <w:p w:rsidR="00555920" w:rsidRDefault="00A1413B">
            <w:pPr>
              <w:pStyle w:val="TableParagraph"/>
              <w:ind w:right="524"/>
              <w:jc w:val="right"/>
              <w:rPr>
                <w:sz w:val="18"/>
              </w:rPr>
            </w:pPr>
            <w:r>
              <w:rPr>
                <w:spacing w:val="-4"/>
                <w:sz w:val="18"/>
              </w:rPr>
              <w:t>19.8</w:t>
            </w:r>
          </w:p>
        </w:tc>
        <w:tc>
          <w:tcPr>
            <w:tcW w:w="1558" w:type="dxa"/>
          </w:tcPr>
          <w:p w:rsidR="00555920" w:rsidRDefault="00A1413B">
            <w:pPr>
              <w:pStyle w:val="TableParagraph"/>
              <w:ind w:left="139"/>
              <w:rPr>
                <w:sz w:val="18"/>
              </w:rPr>
            </w:pPr>
            <w:r>
              <w:rPr>
                <w:spacing w:val="-4"/>
                <w:sz w:val="18"/>
              </w:rPr>
              <w:t>15.6</w:t>
            </w:r>
          </w:p>
        </w:tc>
        <w:tc>
          <w:tcPr>
            <w:tcW w:w="1556" w:type="dxa"/>
          </w:tcPr>
          <w:p w:rsidR="00555920" w:rsidRDefault="00A1413B">
            <w:pPr>
              <w:pStyle w:val="TableParagraph"/>
              <w:ind w:left="622"/>
              <w:jc w:val="left"/>
              <w:rPr>
                <w:sz w:val="18"/>
              </w:rPr>
            </w:pPr>
            <w:r>
              <w:rPr>
                <w:spacing w:val="-2"/>
                <w:sz w:val="18"/>
              </w:rPr>
              <w:t>2,390</w:t>
            </w:r>
          </w:p>
        </w:tc>
        <w:tc>
          <w:tcPr>
            <w:tcW w:w="1559" w:type="dxa"/>
          </w:tcPr>
          <w:p w:rsidR="00555920" w:rsidRDefault="00A1413B">
            <w:pPr>
              <w:pStyle w:val="TableParagraph"/>
              <w:ind w:left="621"/>
              <w:jc w:val="left"/>
              <w:rPr>
                <w:sz w:val="18"/>
              </w:rPr>
            </w:pPr>
            <w:r>
              <w:rPr>
                <w:spacing w:val="-2"/>
                <w:sz w:val="18"/>
              </w:rPr>
              <w:t>2,410</w:t>
            </w:r>
          </w:p>
        </w:tc>
        <w:tc>
          <w:tcPr>
            <w:tcW w:w="1556" w:type="dxa"/>
          </w:tcPr>
          <w:p w:rsidR="00555920" w:rsidRDefault="00A1413B">
            <w:pPr>
              <w:pStyle w:val="TableParagraph"/>
              <w:ind w:left="209"/>
              <w:rPr>
                <w:sz w:val="18"/>
              </w:rPr>
            </w:pPr>
            <w:r>
              <w:rPr>
                <w:spacing w:val="-5"/>
                <w:sz w:val="18"/>
              </w:rPr>
              <w:t>404</w:t>
            </w:r>
          </w:p>
        </w:tc>
      </w:tr>
      <w:tr w:rsidR="00555920">
        <w:trPr>
          <w:trHeight w:val="318"/>
        </w:trPr>
        <w:tc>
          <w:tcPr>
            <w:tcW w:w="1558" w:type="dxa"/>
          </w:tcPr>
          <w:p w:rsidR="00555920" w:rsidRDefault="00A1413B">
            <w:pPr>
              <w:pStyle w:val="TableParagraph"/>
              <w:spacing w:before="56"/>
              <w:ind w:right="290"/>
              <w:jc w:val="right"/>
              <w:rPr>
                <w:sz w:val="18"/>
              </w:rPr>
            </w:pPr>
            <w:r>
              <w:rPr>
                <w:sz w:val="18"/>
              </w:rPr>
              <w:t>Jul-</w:t>
            </w:r>
            <w:r>
              <w:rPr>
                <w:spacing w:val="-5"/>
                <w:sz w:val="18"/>
              </w:rPr>
              <w:t>15</w:t>
            </w:r>
          </w:p>
        </w:tc>
        <w:tc>
          <w:tcPr>
            <w:tcW w:w="1559" w:type="dxa"/>
          </w:tcPr>
          <w:p w:rsidR="00555920" w:rsidRDefault="00A1413B">
            <w:pPr>
              <w:pStyle w:val="TableParagraph"/>
              <w:spacing w:before="56"/>
              <w:ind w:right="524"/>
              <w:jc w:val="right"/>
              <w:rPr>
                <w:sz w:val="18"/>
              </w:rPr>
            </w:pPr>
            <w:r>
              <w:rPr>
                <w:spacing w:val="-4"/>
                <w:sz w:val="18"/>
              </w:rPr>
              <w:t>15.2</w:t>
            </w:r>
          </w:p>
        </w:tc>
        <w:tc>
          <w:tcPr>
            <w:tcW w:w="1558" w:type="dxa"/>
          </w:tcPr>
          <w:p w:rsidR="00555920" w:rsidRDefault="00A1413B">
            <w:pPr>
              <w:pStyle w:val="TableParagraph"/>
              <w:spacing w:before="56"/>
              <w:ind w:left="139"/>
              <w:rPr>
                <w:sz w:val="18"/>
              </w:rPr>
            </w:pPr>
            <w:r>
              <w:rPr>
                <w:spacing w:val="-4"/>
                <w:sz w:val="18"/>
              </w:rPr>
              <w:t>29.6</w:t>
            </w:r>
          </w:p>
        </w:tc>
        <w:tc>
          <w:tcPr>
            <w:tcW w:w="1556" w:type="dxa"/>
          </w:tcPr>
          <w:p w:rsidR="00555920" w:rsidRDefault="00A1413B">
            <w:pPr>
              <w:pStyle w:val="TableParagraph"/>
              <w:spacing w:before="56"/>
              <w:ind w:left="622"/>
              <w:jc w:val="left"/>
              <w:rPr>
                <w:sz w:val="18"/>
              </w:rPr>
            </w:pPr>
            <w:r>
              <w:rPr>
                <w:spacing w:val="-2"/>
                <w:sz w:val="18"/>
              </w:rPr>
              <w:t>1,630</w:t>
            </w:r>
          </w:p>
        </w:tc>
        <w:tc>
          <w:tcPr>
            <w:tcW w:w="1559" w:type="dxa"/>
          </w:tcPr>
          <w:p w:rsidR="00555920" w:rsidRDefault="00A1413B">
            <w:pPr>
              <w:pStyle w:val="TableParagraph"/>
              <w:spacing w:before="56"/>
              <w:ind w:left="621"/>
              <w:jc w:val="left"/>
              <w:rPr>
                <w:sz w:val="18"/>
              </w:rPr>
            </w:pPr>
            <w:r>
              <w:rPr>
                <w:spacing w:val="-2"/>
                <w:sz w:val="18"/>
              </w:rPr>
              <w:t>1,660</w:t>
            </w:r>
          </w:p>
        </w:tc>
        <w:tc>
          <w:tcPr>
            <w:tcW w:w="1556" w:type="dxa"/>
          </w:tcPr>
          <w:p w:rsidR="00555920" w:rsidRDefault="00A1413B">
            <w:pPr>
              <w:pStyle w:val="TableParagraph"/>
              <w:spacing w:before="56"/>
              <w:ind w:left="209"/>
              <w:rPr>
                <w:sz w:val="18"/>
              </w:rPr>
            </w:pPr>
            <w:r>
              <w:rPr>
                <w:spacing w:val="-5"/>
                <w:sz w:val="18"/>
              </w:rPr>
              <w:t>341</w:t>
            </w:r>
          </w:p>
        </w:tc>
      </w:tr>
      <w:tr w:rsidR="00555920">
        <w:trPr>
          <w:trHeight w:val="316"/>
        </w:trPr>
        <w:tc>
          <w:tcPr>
            <w:tcW w:w="1558" w:type="dxa"/>
          </w:tcPr>
          <w:p w:rsidR="00555920" w:rsidRDefault="00A1413B">
            <w:pPr>
              <w:pStyle w:val="TableParagraph"/>
              <w:ind w:right="288"/>
              <w:jc w:val="right"/>
              <w:rPr>
                <w:sz w:val="18"/>
              </w:rPr>
            </w:pPr>
            <w:r>
              <w:rPr>
                <w:spacing w:val="-2"/>
                <w:sz w:val="18"/>
              </w:rPr>
              <w:t>Aug-</w:t>
            </w:r>
            <w:r>
              <w:rPr>
                <w:spacing w:val="-5"/>
                <w:sz w:val="18"/>
              </w:rPr>
              <w:t>15</w:t>
            </w:r>
          </w:p>
        </w:tc>
        <w:tc>
          <w:tcPr>
            <w:tcW w:w="1559" w:type="dxa"/>
          </w:tcPr>
          <w:p w:rsidR="00555920" w:rsidRDefault="00A1413B">
            <w:pPr>
              <w:pStyle w:val="TableParagraph"/>
              <w:ind w:right="524"/>
              <w:jc w:val="right"/>
              <w:rPr>
                <w:sz w:val="18"/>
              </w:rPr>
            </w:pPr>
            <w:r>
              <w:rPr>
                <w:spacing w:val="-4"/>
                <w:sz w:val="18"/>
              </w:rPr>
              <w:t>17.8</w:t>
            </w:r>
          </w:p>
        </w:tc>
        <w:tc>
          <w:tcPr>
            <w:tcW w:w="1558" w:type="dxa"/>
          </w:tcPr>
          <w:p w:rsidR="00555920" w:rsidRDefault="00A1413B">
            <w:pPr>
              <w:pStyle w:val="TableParagraph"/>
              <w:ind w:left="139"/>
              <w:rPr>
                <w:sz w:val="18"/>
              </w:rPr>
            </w:pPr>
            <w:r>
              <w:rPr>
                <w:spacing w:val="-4"/>
                <w:sz w:val="18"/>
              </w:rPr>
              <w:t>21.6</w:t>
            </w:r>
          </w:p>
        </w:tc>
        <w:tc>
          <w:tcPr>
            <w:tcW w:w="1556" w:type="dxa"/>
          </w:tcPr>
          <w:p w:rsidR="00555920" w:rsidRDefault="00A1413B">
            <w:pPr>
              <w:pStyle w:val="TableParagraph"/>
              <w:ind w:left="622"/>
              <w:jc w:val="left"/>
              <w:rPr>
                <w:sz w:val="18"/>
              </w:rPr>
            </w:pPr>
            <w:r>
              <w:rPr>
                <w:spacing w:val="-2"/>
                <w:sz w:val="18"/>
              </w:rPr>
              <w:t>2,120</w:t>
            </w:r>
          </w:p>
        </w:tc>
        <w:tc>
          <w:tcPr>
            <w:tcW w:w="1559" w:type="dxa"/>
          </w:tcPr>
          <w:p w:rsidR="00555920" w:rsidRDefault="00A1413B">
            <w:pPr>
              <w:pStyle w:val="TableParagraph"/>
              <w:ind w:left="621"/>
              <w:jc w:val="left"/>
              <w:rPr>
                <w:sz w:val="18"/>
              </w:rPr>
            </w:pPr>
            <w:r>
              <w:rPr>
                <w:spacing w:val="-2"/>
                <w:sz w:val="18"/>
              </w:rPr>
              <w:t>2,140</w:t>
            </w:r>
          </w:p>
        </w:tc>
        <w:tc>
          <w:tcPr>
            <w:tcW w:w="1556" w:type="dxa"/>
          </w:tcPr>
          <w:p w:rsidR="00555920" w:rsidRDefault="00A1413B">
            <w:pPr>
              <w:pStyle w:val="TableParagraph"/>
              <w:ind w:left="209"/>
              <w:rPr>
                <w:sz w:val="18"/>
              </w:rPr>
            </w:pPr>
            <w:r>
              <w:rPr>
                <w:spacing w:val="-5"/>
                <w:sz w:val="18"/>
              </w:rPr>
              <w:t>355</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15</w:t>
            </w:r>
          </w:p>
        </w:tc>
        <w:tc>
          <w:tcPr>
            <w:tcW w:w="1559" w:type="dxa"/>
          </w:tcPr>
          <w:p w:rsidR="00555920" w:rsidRDefault="00A1413B">
            <w:pPr>
              <w:pStyle w:val="TableParagraph"/>
              <w:spacing w:before="56"/>
              <w:ind w:right="524"/>
              <w:jc w:val="right"/>
              <w:rPr>
                <w:sz w:val="18"/>
              </w:rPr>
            </w:pPr>
            <w:r>
              <w:rPr>
                <w:spacing w:val="-4"/>
                <w:sz w:val="18"/>
              </w:rPr>
              <w:t>21.1</w:t>
            </w:r>
          </w:p>
        </w:tc>
        <w:tc>
          <w:tcPr>
            <w:tcW w:w="1558" w:type="dxa"/>
          </w:tcPr>
          <w:p w:rsidR="00555920" w:rsidRDefault="00A1413B">
            <w:pPr>
              <w:pStyle w:val="TableParagraph"/>
              <w:spacing w:before="56"/>
              <w:ind w:left="139"/>
              <w:rPr>
                <w:sz w:val="18"/>
              </w:rPr>
            </w:pPr>
            <w:r>
              <w:rPr>
                <w:spacing w:val="-4"/>
                <w:sz w:val="18"/>
              </w:rPr>
              <w:t>10.4</w:t>
            </w:r>
          </w:p>
        </w:tc>
        <w:tc>
          <w:tcPr>
            <w:tcW w:w="1556" w:type="dxa"/>
          </w:tcPr>
          <w:p w:rsidR="00555920" w:rsidRDefault="00A1413B">
            <w:pPr>
              <w:pStyle w:val="TableParagraph"/>
              <w:spacing w:before="56"/>
              <w:ind w:left="622"/>
              <w:jc w:val="left"/>
              <w:rPr>
                <w:sz w:val="18"/>
              </w:rPr>
            </w:pPr>
            <w:r>
              <w:rPr>
                <w:spacing w:val="-2"/>
                <w:sz w:val="18"/>
              </w:rPr>
              <w:t>2,600</w:t>
            </w:r>
          </w:p>
        </w:tc>
        <w:tc>
          <w:tcPr>
            <w:tcW w:w="1559" w:type="dxa"/>
          </w:tcPr>
          <w:p w:rsidR="00555920" w:rsidRDefault="00A1413B">
            <w:pPr>
              <w:pStyle w:val="TableParagraph"/>
              <w:spacing w:before="56"/>
              <w:ind w:left="621"/>
              <w:jc w:val="left"/>
              <w:rPr>
                <w:sz w:val="18"/>
              </w:rPr>
            </w:pPr>
            <w:r>
              <w:rPr>
                <w:spacing w:val="-2"/>
                <w:sz w:val="18"/>
              </w:rPr>
              <w:t>2,610</w:t>
            </w:r>
          </w:p>
        </w:tc>
        <w:tc>
          <w:tcPr>
            <w:tcW w:w="1556" w:type="dxa"/>
          </w:tcPr>
          <w:p w:rsidR="00555920" w:rsidRDefault="00A1413B">
            <w:pPr>
              <w:pStyle w:val="TableParagraph"/>
              <w:spacing w:before="56"/>
              <w:ind w:left="209"/>
              <w:rPr>
                <w:sz w:val="18"/>
              </w:rPr>
            </w:pPr>
            <w:r>
              <w:rPr>
                <w:spacing w:val="-5"/>
                <w:sz w:val="18"/>
              </w:rPr>
              <w:t>438</w:t>
            </w:r>
          </w:p>
        </w:tc>
      </w:tr>
      <w:tr w:rsidR="00555920">
        <w:trPr>
          <w:trHeight w:val="315"/>
        </w:trPr>
        <w:tc>
          <w:tcPr>
            <w:tcW w:w="1558" w:type="dxa"/>
          </w:tcPr>
          <w:p w:rsidR="00555920" w:rsidRDefault="00A1413B">
            <w:pPr>
              <w:pStyle w:val="TableParagraph"/>
              <w:ind w:right="288"/>
              <w:jc w:val="right"/>
              <w:rPr>
                <w:sz w:val="18"/>
              </w:rPr>
            </w:pPr>
            <w:r>
              <w:rPr>
                <w:sz w:val="18"/>
              </w:rPr>
              <w:t>Oct-</w:t>
            </w:r>
            <w:r>
              <w:rPr>
                <w:spacing w:val="-5"/>
                <w:sz w:val="18"/>
              </w:rPr>
              <w:t>15</w:t>
            </w:r>
          </w:p>
        </w:tc>
        <w:tc>
          <w:tcPr>
            <w:tcW w:w="1559" w:type="dxa"/>
          </w:tcPr>
          <w:p w:rsidR="00555920" w:rsidRDefault="00A1413B">
            <w:pPr>
              <w:pStyle w:val="TableParagraph"/>
              <w:ind w:right="524"/>
              <w:jc w:val="right"/>
              <w:rPr>
                <w:sz w:val="18"/>
              </w:rPr>
            </w:pPr>
            <w:r>
              <w:rPr>
                <w:spacing w:val="-4"/>
                <w:sz w:val="18"/>
              </w:rPr>
              <w:t>21.3</w:t>
            </w:r>
          </w:p>
        </w:tc>
        <w:tc>
          <w:tcPr>
            <w:tcW w:w="1558" w:type="dxa"/>
          </w:tcPr>
          <w:p w:rsidR="00555920" w:rsidRDefault="00A1413B">
            <w:pPr>
              <w:pStyle w:val="TableParagraph"/>
              <w:ind w:left="139"/>
              <w:rPr>
                <w:sz w:val="18"/>
              </w:rPr>
            </w:pPr>
            <w:r>
              <w:rPr>
                <w:spacing w:val="-4"/>
                <w:sz w:val="18"/>
              </w:rPr>
              <w:t>10.5</w:t>
            </w:r>
          </w:p>
        </w:tc>
        <w:tc>
          <w:tcPr>
            <w:tcW w:w="1556" w:type="dxa"/>
          </w:tcPr>
          <w:p w:rsidR="00555920" w:rsidRDefault="00A1413B">
            <w:pPr>
              <w:pStyle w:val="TableParagraph"/>
              <w:ind w:left="622"/>
              <w:jc w:val="left"/>
              <w:rPr>
                <w:sz w:val="18"/>
              </w:rPr>
            </w:pPr>
            <w:r>
              <w:rPr>
                <w:spacing w:val="-2"/>
                <w:sz w:val="18"/>
              </w:rPr>
              <w:t>2,410</w:t>
            </w:r>
          </w:p>
        </w:tc>
        <w:tc>
          <w:tcPr>
            <w:tcW w:w="1559" w:type="dxa"/>
          </w:tcPr>
          <w:p w:rsidR="00555920" w:rsidRDefault="00A1413B">
            <w:pPr>
              <w:pStyle w:val="TableParagraph"/>
              <w:ind w:left="621"/>
              <w:jc w:val="left"/>
              <w:rPr>
                <w:sz w:val="18"/>
              </w:rPr>
            </w:pPr>
            <w:r>
              <w:rPr>
                <w:spacing w:val="-2"/>
                <w:sz w:val="18"/>
              </w:rPr>
              <w:t>2,420</w:t>
            </w:r>
          </w:p>
        </w:tc>
        <w:tc>
          <w:tcPr>
            <w:tcW w:w="1556" w:type="dxa"/>
          </w:tcPr>
          <w:p w:rsidR="00555920" w:rsidRDefault="00A1413B">
            <w:pPr>
              <w:pStyle w:val="TableParagraph"/>
              <w:ind w:left="209"/>
              <w:rPr>
                <w:sz w:val="18"/>
              </w:rPr>
            </w:pPr>
            <w:r>
              <w:rPr>
                <w:spacing w:val="-5"/>
                <w:sz w:val="18"/>
              </w:rPr>
              <w:t>477</w:t>
            </w:r>
          </w:p>
        </w:tc>
      </w:tr>
      <w:tr w:rsidR="00555920">
        <w:trPr>
          <w:trHeight w:val="318"/>
        </w:trPr>
        <w:tc>
          <w:tcPr>
            <w:tcW w:w="1558" w:type="dxa"/>
          </w:tcPr>
          <w:p w:rsidR="00555920" w:rsidRDefault="00A1413B">
            <w:pPr>
              <w:pStyle w:val="TableParagraph"/>
              <w:ind w:right="288"/>
              <w:jc w:val="right"/>
              <w:rPr>
                <w:sz w:val="18"/>
              </w:rPr>
            </w:pPr>
            <w:r>
              <w:rPr>
                <w:spacing w:val="-2"/>
                <w:sz w:val="18"/>
              </w:rPr>
              <w:lastRenderedPageBreak/>
              <w:t>Nov-</w:t>
            </w:r>
            <w:r>
              <w:rPr>
                <w:spacing w:val="-5"/>
                <w:sz w:val="18"/>
              </w:rPr>
              <w:t>15</w:t>
            </w:r>
          </w:p>
        </w:tc>
        <w:tc>
          <w:tcPr>
            <w:tcW w:w="1559" w:type="dxa"/>
          </w:tcPr>
          <w:p w:rsidR="00555920" w:rsidRDefault="00A1413B">
            <w:pPr>
              <w:pStyle w:val="TableParagraph"/>
              <w:ind w:right="524"/>
              <w:jc w:val="right"/>
              <w:rPr>
                <w:sz w:val="18"/>
              </w:rPr>
            </w:pPr>
            <w:r>
              <w:rPr>
                <w:spacing w:val="-4"/>
                <w:sz w:val="18"/>
              </w:rPr>
              <w:t>22.0</w:t>
            </w:r>
          </w:p>
        </w:tc>
        <w:tc>
          <w:tcPr>
            <w:tcW w:w="1558" w:type="dxa"/>
          </w:tcPr>
          <w:p w:rsidR="00555920" w:rsidRDefault="00A1413B">
            <w:pPr>
              <w:pStyle w:val="TableParagraph"/>
              <w:ind w:left="139"/>
              <w:rPr>
                <w:sz w:val="18"/>
              </w:rPr>
            </w:pPr>
            <w:r>
              <w:rPr>
                <w:spacing w:val="-4"/>
                <w:sz w:val="18"/>
              </w:rPr>
              <w:t>10.8</w:t>
            </w:r>
          </w:p>
        </w:tc>
        <w:tc>
          <w:tcPr>
            <w:tcW w:w="1556" w:type="dxa"/>
          </w:tcPr>
          <w:p w:rsidR="00555920" w:rsidRDefault="00A1413B">
            <w:pPr>
              <w:pStyle w:val="TableParagraph"/>
              <w:ind w:left="622"/>
              <w:jc w:val="left"/>
              <w:rPr>
                <w:sz w:val="18"/>
              </w:rPr>
            </w:pPr>
            <w:r>
              <w:rPr>
                <w:spacing w:val="-2"/>
                <w:sz w:val="18"/>
              </w:rPr>
              <w:t>2,460</w:t>
            </w:r>
          </w:p>
        </w:tc>
        <w:tc>
          <w:tcPr>
            <w:tcW w:w="1559" w:type="dxa"/>
          </w:tcPr>
          <w:p w:rsidR="00555920" w:rsidRDefault="00A1413B">
            <w:pPr>
              <w:pStyle w:val="TableParagraph"/>
              <w:ind w:left="621"/>
              <w:jc w:val="left"/>
              <w:rPr>
                <w:sz w:val="18"/>
              </w:rPr>
            </w:pPr>
            <w:r>
              <w:rPr>
                <w:spacing w:val="-2"/>
                <w:sz w:val="18"/>
              </w:rPr>
              <w:t>2,470</w:t>
            </w:r>
          </w:p>
        </w:tc>
        <w:tc>
          <w:tcPr>
            <w:tcW w:w="1556" w:type="dxa"/>
          </w:tcPr>
          <w:p w:rsidR="00555920" w:rsidRDefault="00A1413B">
            <w:pPr>
              <w:pStyle w:val="TableParagraph"/>
              <w:ind w:left="209"/>
              <w:rPr>
                <w:sz w:val="18"/>
              </w:rPr>
            </w:pPr>
            <w:r>
              <w:rPr>
                <w:spacing w:val="-5"/>
                <w:sz w:val="18"/>
              </w:rPr>
              <w:t>449</w:t>
            </w:r>
          </w:p>
        </w:tc>
      </w:tr>
      <w:tr w:rsidR="00555920">
        <w:trPr>
          <w:trHeight w:val="316"/>
        </w:trPr>
        <w:tc>
          <w:tcPr>
            <w:tcW w:w="1558" w:type="dxa"/>
          </w:tcPr>
          <w:p w:rsidR="00555920" w:rsidRDefault="00A1413B">
            <w:pPr>
              <w:pStyle w:val="TableParagraph"/>
              <w:ind w:right="288"/>
              <w:jc w:val="right"/>
              <w:rPr>
                <w:sz w:val="18"/>
              </w:rPr>
            </w:pPr>
            <w:r>
              <w:rPr>
                <w:spacing w:val="-2"/>
                <w:sz w:val="18"/>
              </w:rPr>
              <w:t>Dec-</w:t>
            </w:r>
            <w:r>
              <w:rPr>
                <w:spacing w:val="-5"/>
                <w:sz w:val="18"/>
              </w:rPr>
              <w:t>15</w:t>
            </w:r>
          </w:p>
        </w:tc>
        <w:tc>
          <w:tcPr>
            <w:tcW w:w="1559" w:type="dxa"/>
          </w:tcPr>
          <w:p w:rsidR="00555920" w:rsidRDefault="00A1413B">
            <w:pPr>
              <w:pStyle w:val="TableParagraph"/>
              <w:ind w:right="524"/>
              <w:jc w:val="right"/>
              <w:rPr>
                <w:sz w:val="18"/>
              </w:rPr>
            </w:pPr>
            <w:r>
              <w:rPr>
                <w:spacing w:val="-4"/>
                <w:sz w:val="18"/>
              </w:rPr>
              <w:t>22.5</w:t>
            </w:r>
          </w:p>
        </w:tc>
        <w:tc>
          <w:tcPr>
            <w:tcW w:w="1558" w:type="dxa"/>
          </w:tcPr>
          <w:p w:rsidR="00555920" w:rsidRDefault="00A1413B">
            <w:pPr>
              <w:pStyle w:val="TableParagraph"/>
              <w:ind w:left="139"/>
              <w:rPr>
                <w:sz w:val="18"/>
              </w:rPr>
            </w:pPr>
            <w:r>
              <w:rPr>
                <w:spacing w:val="-4"/>
                <w:sz w:val="18"/>
              </w:rPr>
              <w:t>11.1</w:t>
            </w:r>
          </w:p>
        </w:tc>
        <w:tc>
          <w:tcPr>
            <w:tcW w:w="1556" w:type="dxa"/>
          </w:tcPr>
          <w:p w:rsidR="00555920" w:rsidRDefault="00A1413B">
            <w:pPr>
              <w:pStyle w:val="TableParagraph"/>
              <w:ind w:left="622"/>
              <w:jc w:val="left"/>
              <w:rPr>
                <w:sz w:val="18"/>
              </w:rPr>
            </w:pPr>
            <w:r>
              <w:rPr>
                <w:spacing w:val="-2"/>
                <w:sz w:val="18"/>
              </w:rPr>
              <w:t>2,850</w:t>
            </w:r>
          </w:p>
        </w:tc>
        <w:tc>
          <w:tcPr>
            <w:tcW w:w="1559" w:type="dxa"/>
          </w:tcPr>
          <w:p w:rsidR="00555920" w:rsidRDefault="00A1413B">
            <w:pPr>
              <w:pStyle w:val="TableParagraph"/>
              <w:ind w:left="621"/>
              <w:jc w:val="left"/>
              <w:rPr>
                <w:sz w:val="18"/>
              </w:rPr>
            </w:pPr>
            <w:r>
              <w:rPr>
                <w:spacing w:val="-2"/>
                <w:sz w:val="18"/>
              </w:rPr>
              <w:t>2,860</w:t>
            </w:r>
          </w:p>
        </w:tc>
        <w:tc>
          <w:tcPr>
            <w:tcW w:w="1556" w:type="dxa"/>
          </w:tcPr>
          <w:p w:rsidR="00555920" w:rsidRDefault="00A1413B">
            <w:pPr>
              <w:pStyle w:val="TableParagraph"/>
              <w:ind w:left="209"/>
              <w:rPr>
                <w:sz w:val="18"/>
              </w:rPr>
            </w:pPr>
            <w:r>
              <w:rPr>
                <w:spacing w:val="-5"/>
                <w:sz w:val="18"/>
              </w:rPr>
              <w:t>465</w:t>
            </w:r>
          </w:p>
        </w:tc>
      </w:tr>
      <w:tr w:rsidR="00555920">
        <w:trPr>
          <w:trHeight w:val="316"/>
        </w:trPr>
        <w:tc>
          <w:tcPr>
            <w:tcW w:w="1558" w:type="dxa"/>
          </w:tcPr>
          <w:p w:rsidR="00555920" w:rsidRDefault="00A1413B">
            <w:pPr>
              <w:pStyle w:val="TableParagraph"/>
              <w:ind w:right="290"/>
              <w:jc w:val="right"/>
              <w:rPr>
                <w:sz w:val="18"/>
              </w:rPr>
            </w:pPr>
            <w:r>
              <w:rPr>
                <w:sz w:val="18"/>
              </w:rPr>
              <w:t>Jan-</w:t>
            </w:r>
            <w:r>
              <w:rPr>
                <w:spacing w:val="-5"/>
                <w:sz w:val="18"/>
              </w:rPr>
              <w:t>16</w:t>
            </w:r>
          </w:p>
        </w:tc>
        <w:tc>
          <w:tcPr>
            <w:tcW w:w="1559" w:type="dxa"/>
          </w:tcPr>
          <w:p w:rsidR="00555920" w:rsidRDefault="00A1413B">
            <w:pPr>
              <w:pStyle w:val="TableParagraph"/>
              <w:ind w:right="524"/>
              <w:jc w:val="right"/>
              <w:rPr>
                <w:sz w:val="18"/>
              </w:rPr>
            </w:pPr>
            <w:r>
              <w:rPr>
                <w:spacing w:val="-4"/>
                <w:sz w:val="18"/>
              </w:rPr>
              <w:t>24.5</w:t>
            </w:r>
          </w:p>
        </w:tc>
        <w:tc>
          <w:tcPr>
            <w:tcW w:w="1558" w:type="dxa"/>
          </w:tcPr>
          <w:p w:rsidR="00555920" w:rsidRDefault="00A1413B">
            <w:pPr>
              <w:pStyle w:val="TableParagraph"/>
              <w:ind w:left="139"/>
              <w:rPr>
                <w:sz w:val="18"/>
              </w:rPr>
            </w:pPr>
            <w:r>
              <w:rPr>
                <w:spacing w:val="-4"/>
                <w:sz w:val="18"/>
              </w:rPr>
              <w:t>12.1</w:t>
            </w:r>
          </w:p>
        </w:tc>
        <w:tc>
          <w:tcPr>
            <w:tcW w:w="1556" w:type="dxa"/>
          </w:tcPr>
          <w:p w:rsidR="00555920" w:rsidRDefault="00A1413B">
            <w:pPr>
              <w:pStyle w:val="TableParagraph"/>
              <w:ind w:left="622"/>
              <w:jc w:val="left"/>
              <w:rPr>
                <w:sz w:val="18"/>
              </w:rPr>
            </w:pPr>
            <w:r>
              <w:rPr>
                <w:spacing w:val="-2"/>
                <w:sz w:val="18"/>
              </w:rPr>
              <w:t>2,870</w:t>
            </w:r>
          </w:p>
        </w:tc>
        <w:tc>
          <w:tcPr>
            <w:tcW w:w="1559" w:type="dxa"/>
          </w:tcPr>
          <w:p w:rsidR="00555920" w:rsidRDefault="00A1413B">
            <w:pPr>
              <w:pStyle w:val="TableParagraph"/>
              <w:ind w:left="621"/>
              <w:jc w:val="left"/>
              <w:rPr>
                <w:sz w:val="18"/>
              </w:rPr>
            </w:pPr>
            <w:r>
              <w:rPr>
                <w:spacing w:val="-2"/>
                <w:sz w:val="18"/>
              </w:rPr>
              <w:t>2,880</w:t>
            </w:r>
          </w:p>
        </w:tc>
        <w:tc>
          <w:tcPr>
            <w:tcW w:w="1556" w:type="dxa"/>
          </w:tcPr>
          <w:p w:rsidR="00555920" w:rsidRDefault="00A1413B">
            <w:pPr>
              <w:pStyle w:val="TableParagraph"/>
              <w:ind w:left="209"/>
              <w:rPr>
                <w:sz w:val="18"/>
              </w:rPr>
            </w:pPr>
            <w:r>
              <w:rPr>
                <w:spacing w:val="-5"/>
                <w:sz w:val="18"/>
              </w:rPr>
              <w:t>419</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Feb-</w:t>
            </w:r>
            <w:r>
              <w:rPr>
                <w:spacing w:val="-5"/>
                <w:sz w:val="18"/>
              </w:rPr>
              <w:t>16</w:t>
            </w:r>
          </w:p>
        </w:tc>
        <w:tc>
          <w:tcPr>
            <w:tcW w:w="1559" w:type="dxa"/>
          </w:tcPr>
          <w:p w:rsidR="00555920" w:rsidRDefault="00A1413B">
            <w:pPr>
              <w:pStyle w:val="TableParagraph"/>
              <w:spacing w:before="56"/>
              <w:ind w:right="524"/>
              <w:jc w:val="right"/>
              <w:rPr>
                <w:sz w:val="18"/>
              </w:rPr>
            </w:pPr>
            <w:r>
              <w:rPr>
                <w:spacing w:val="-4"/>
                <w:sz w:val="18"/>
              </w:rPr>
              <w:t>23.2</w:t>
            </w:r>
          </w:p>
        </w:tc>
        <w:tc>
          <w:tcPr>
            <w:tcW w:w="1558" w:type="dxa"/>
          </w:tcPr>
          <w:p w:rsidR="00555920" w:rsidRDefault="00A1413B">
            <w:pPr>
              <w:pStyle w:val="TableParagraph"/>
              <w:spacing w:before="56"/>
              <w:ind w:left="139"/>
              <w:rPr>
                <w:sz w:val="18"/>
              </w:rPr>
            </w:pPr>
            <w:r>
              <w:rPr>
                <w:spacing w:val="-4"/>
                <w:sz w:val="18"/>
              </w:rPr>
              <w:t>11.4</w:t>
            </w:r>
          </w:p>
        </w:tc>
        <w:tc>
          <w:tcPr>
            <w:tcW w:w="1556" w:type="dxa"/>
          </w:tcPr>
          <w:p w:rsidR="00555920" w:rsidRDefault="00A1413B">
            <w:pPr>
              <w:pStyle w:val="TableParagraph"/>
              <w:spacing w:before="56"/>
              <w:ind w:left="622"/>
              <w:jc w:val="left"/>
              <w:rPr>
                <w:sz w:val="18"/>
              </w:rPr>
            </w:pPr>
            <w:r>
              <w:rPr>
                <w:spacing w:val="-2"/>
                <w:sz w:val="18"/>
              </w:rPr>
              <w:t>2,760</w:t>
            </w:r>
          </w:p>
        </w:tc>
        <w:tc>
          <w:tcPr>
            <w:tcW w:w="1559" w:type="dxa"/>
          </w:tcPr>
          <w:p w:rsidR="00555920" w:rsidRDefault="00A1413B">
            <w:pPr>
              <w:pStyle w:val="TableParagraph"/>
              <w:spacing w:before="56"/>
              <w:ind w:left="621"/>
              <w:jc w:val="left"/>
              <w:rPr>
                <w:sz w:val="18"/>
              </w:rPr>
            </w:pPr>
            <w:r>
              <w:rPr>
                <w:spacing w:val="-2"/>
                <w:sz w:val="18"/>
              </w:rPr>
              <w:t>2,770</w:t>
            </w:r>
          </w:p>
        </w:tc>
        <w:tc>
          <w:tcPr>
            <w:tcW w:w="1556" w:type="dxa"/>
          </w:tcPr>
          <w:p w:rsidR="00555920" w:rsidRDefault="00A1413B">
            <w:pPr>
              <w:pStyle w:val="TableParagraph"/>
              <w:spacing w:before="56"/>
              <w:ind w:left="209"/>
              <w:rPr>
                <w:sz w:val="18"/>
              </w:rPr>
            </w:pPr>
            <w:r>
              <w:rPr>
                <w:spacing w:val="-5"/>
                <w:sz w:val="18"/>
              </w:rPr>
              <w:t>423</w:t>
            </w:r>
          </w:p>
        </w:tc>
      </w:tr>
      <w:tr w:rsidR="00555920">
        <w:trPr>
          <w:trHeight w:val="316"/>
        </w:trPr>
        <w:tc>
          <w:tcPr>
            <w:tcW w:w="1558" w:type="dxa"/>
          </w:tcPr>
          <w:p w:rsidR="00555920" w:rsidRDefault="00A1413B">
            <w:pPr>
              <w:pStyle w:val="TableParagraph"/>
              <w:ind w:right="288"/>
              <w:jc w:val="right"/>
              <w:rPr>
                <w:sz w:val="18"/>
              </w:rPr>
            </w:pPr>
            <w:r>
              <w:rPr>
                <w:spacing w:val="-2"/>
                <w:sz w:val="18"/>
              </w:rPr>
              <w:t>Mar-</w:t>
            </w:r>
            <w:r>
              <w:rPr>
                <w:spacing w:val="-5"/>
                <w:sz w:val="18"/>
              </w:rPr>
              <w:t>16</w:t>
            </w:r>
          </w:p>
        </w:tc>
        <w:tc>
          <w:tcPr>
            <w:tcW w:w="1559" w:type="dxa"/>
          </w:tcPr>
          <w:p w:rsidR="00555920" w:rsidRDefault="00A1413B">
            <w:pPr>
              <w:pStyle w:val="TableParagraph"/>
              <w:ind w:right="524"/>
              <w:jc w:val="right"/>
              <w:rPr>
                <w:sz w:val="18"/>
              </w:rPr>
            </w:pPr>
            <w:r>
              <w:rPr>
                <w:spacing w:val="-4"/>
                <w:sz w:val="18"/>
              </w:rPr>
              <w:t>24.9</w:t>
            </w:r>
          </w:p>
        </w:tc>
        <w:tc>
          <w:tcPr>
            <w:tcW w:w="1558" w:type="dxa"/>
          </w:tcPr>
          <w:p w:rsidR="00555920" w:rsidRDefault="00A1413B">
            <w:pPr>
              <w:pStyle w:val="TableParagraph"/>
              <w:ind w:left="139"/>
              <w:rPr>
                <w:sz w:val="18"/>
              </w:rPr>
            </w:pPr>
            <w:r>
              <w:rPr>
                <w:spacing w:val="-4"/>
                <w:sz w:val="18"/>
              </w:rPr>
              <w:t>12.9</w:t>
            </w:r>
          </w:p>
        </w:tc>
        <w:tc>
          <w:tcPr>
            <w:tcW w:w="1556" w:type="dxa"/>
          </w:tcPr>
          <w:p w:rsidR="00555920" w:rsidRDefault="00A1413B">
            <w:pPr>
              <w:pStyle w:val="TableParagraph"/>
              <w:ind w:left="622"/>
              <w:jc w:val="left"/>
              <w:rPr>
                <w:sz w:val="18"/>
              </w:rPr>
            </w:pPr>
            <w:r>
              <w:rPr>
                <w:spacing w:val="-2"/>
                <w:sz w:val="18"/>
              </w:rPr>
              <w:t>2,800</w:t>
            </w:r>
          </w:p>
        </w:tc>
        <w:tc>
          <w:tcPr>
            <w:tcW w:w="1559" w:type="dxa"/>
          </w:tcPr>
          <w:p w:rsidR="00555920" w:rsidRDefault="00A1413B">
            <w:pPr>
              <w:pStyle w:val="TableParagraph"/>
              <w:ind w:left="621"/>
              <w:jc w:val="left"/>
              <w:rPr>
                <w:sz w:val="18"/>
              </w:rPr>
            </w:pPr>
            <w:r>
              <w:rPr>
                <w:spacing w:val="-2"/>
                <w:sz w:val="18"/>
              </w:rPr>
              <w:t>2,810</w:t>
            </w:r>
          </w:p>
        </w:tc>
        <w:tc>
          <w:tcPr>
            <w:tcW w:w="1556" w:type="dxa"/>
          </w:tcPr>
          <w:p w:rsidR="00555920" w:rsidRDefault="00A1413B">
            <w:pPr>
              <w:pStyle w:val="TableParagraph"/>
              <w:ind w:left="209"/>
              <w:rPr>
                <w:sz w:val="18"/>
              </w:rPr>
            </w:pPr>
            <w:r>
              <w:rPr>
                <w:spacing w:val="-5"/>
                <w:sz w:val="18"/>
              </w:rPr>
              <w:t>434</w:t>
            </w:r>
          </w:p>
        </w:tc>
      </w:tr>
      <w:tr w:rsidR="00555920">
        <w:trPr>
          <w:trHeight w:val="318"/>
        </w:trPr>
        <w:tc>
          <w:tcPr>
            <w:tcW w:w="1558" w:type="dxa"/>
          </w:tcPr>
          <w:p w:rsidR="00555920" w:rsidRDefault="00A1413B">
            <w:pPr>
              <w:pStyle w:val="TableParagraph"/>
              <w:ind w:right="288"/>
              <w:jc w:val="right"/>
              <w:rPr>
                <w:sz w:val="18"/>
              </w:rPr>
            </w:pPr>
            <w:r>
              <w:rPr>
                <w:spacing w:val="-2"/>
                <w:sz w:val="18"/>
              </w:rPr>
              <w:t>Apr-</w:t>
            </w:r>
            <w:r>
              <w:rPr>
                <w:spacing w:val="-5"/>
                <w:sz w:val="18"/>
              </w:rPr>
              <w:t>16</w:t>
            </w:r>
          </w:p>
        </w:tc>
        <w:tc>
          <w:tcPr>
            <w:tcW w:w="1559" w:type="dxa"/>
          </w:tcPr>
          <w:p w:rsidR="00555920" w:rsidRDefault="00A1413B">
            <w:pPr>
              <w:pStyle w:val="TableParagraph"/>
              <w:ind w:right="524"/>
              <w:jc w:val="right"/>
              <w:rPr>
                <w:sz w:val="18"/>
              </w:rPr>
            </w:pPr>
            <w:r>
              <w:rPr>
                <w:spacing w:val="-4"/>
                <w:sz w:val="18"/>
              </w:rPr>
              <w:t>22.3</w:t>
            </w:r>
          </w:p>
        </w:tc>
        <w:tc>
          <w:tcPr>
            <w:tcW w:w="1558" w:type="dxa"/>
          </w:tcPr>
          <w:p w:rsidR="00555920" w:rsidRDefault="00A1413B">
            <w:pPr>
              <w:pStyle w:val="TableParagraph"/>
              <w:ind w:left="139"/>
              <w:rPr>
                <w:sz w:val="18"/>
              </w:rPr>
            </w:pPr>
            <w:r>
              <w:rPr>
                <w:spacing w:val="-4"/>
                <w:sz w:val="18"/>
              </w:rPr>
              <w:t>13.9</w:t>
            </w:r>
          </w:p>
        </w:tc>
        <w:tc>
          <w:tcPr>
            <w:tcW w:w="1556" w:type="dxa"/>
          </w:tcPr>
          <w:p w:rsidR="00555920" w:rsidRDefault="00A1413B">
            <w:pPr>
              <w:pStyle w:val="TableParagraph"/>
              <w:ind w:left="622"/>
              <w:jc w:val="left"/>
              <w:rPr>
                <w:sz w:val="18"/>
              </w:rPr>
            </w:pPr>
            <w:r>
              <w:rPr>
                <w:spacing w:val="-2"/>
                <w:sz w:val="18"/>
              </w:rPr>
              <w:t>2,360</w:t>
            </w:r>
          </w:p>
        </w:tc>
        <w:tc>
          <w:tcPr>
            <w:tcW w:w="1559" w:type="dxa"/>
          </w:tcPr>
          <w:p w:rsidR="00555920" w:rsidRDefault="00A1413B">
            <w:pPr>
              <w:pStyle w:val="TableParagraph"/>
              <w:ind w:left="621"/>
              <w:jc w:val="left"/>
              <w:rPr>
                <w:sz w:val="18"/>
              </w:rPr>
            </w:pPr>
            <w:r>
              <w:rPr>
                <w:spacing w:val="-2"/>
                <w:sz w:val="18"/>
              </w:rPr>
              <w:t>2,380</w:t>
            </w:r>
          </w:p>
        </w:tc>
        <w:tc>
          <w:tcPr>
            <w:tcW w:w="1556" w:type="dxa"/>
          </w:tcPr>
          <w:p w:rsidR="00555920" w:rsidRDefault="00A1413B">
            <w:pPr>
              <w:pStyle w:val="TableParagraph"/>
              <w:ind w:left="209"/>
              <w:rPr>
                <w:sz w:val="18"/>
              </w:rPr>
            </w:pPr>
            <w:r>
              <w:rPr>
                <w:spacing w:val="-5"/>
                <w:sz w:val="18"/>
              </w:rPr>
              <w:t>425</w:t>
            </w:r>
          </w:p>
        </w:tc>
      </w:tr>
      <w:tr w:rsidR="00555920">
        <w:trPr>
          <w:trHeight w:val="316"/>
        </w:trPr>
        <w:tc>
          <w:tcPr>
            <w:tcW w:w="1558" w:type="dxa"/>
          </w:tcPr>
          <w:p w:rsidR="00555920" w:rsidRDefault="00A1413B">
            <w:pPr>
              <w:pStyle w:val="TableParagraph"/>
              <w:ind w:right="288"/>
              <w:jc w:val="right"/>
              <w:rPr>
                <w:sz w:val="18"/>
              </w:rPr>
            </w:pPr>
            <w:r>
              <w:rPr>
                <w:spacing w:val="-2"/>
                <w:sz w:val="18"/>
              </w:rPr>
              <w:t>May-</w:t>
            </w:r>
            <w:r>
              <w:rPr>
                <w:spacing w:val="-5"/>
                <w:sz w:val="18"/>
              </w:rPr>
              <w:t>16</w:t>
            </w:r>
          </w:p>
        </w:tc>
        <w:tc>
          <w:tcPr>
            <w:tcW w:w="1559" w:type="dxa"/>
          </w:tcPr>
          <w:p w:rsidR="00555920" w:rsidRDefault="00A1413B">
            <w:pPr>
              <w:pStyle w:val="TableParagraph"/>
              <w:ind w:right="524"/>
              <w:jc w:val="right"/>
              <w:rPr>
                <w:sz w:val="18"/>
              </w:rPr>
            </w:pPr>
            <w:r>
              <w:rPr>
                <w:spacing w:val="-4"/>
                <w:sz w:val="18"/>
              </w:rPr>
              <w:t>22.6</w:t>
            </w:r>
          </w:p>
        </w:tc>
        <w:tc>
          <w:tcPr>
            <w:tcW w:w="1558" w:type="dxa"/>
          </w:tcPr>
          <w:p w:rsidR="00555920" w:rsidRDefault="00A1413B">
            <w:pPr>
              <w:pStyle w:val="TableParagraph"/>
              <w:ind w:left="139"/>
              <w:rPr>
                <w:sz w:val="18"/>
              </w:rPr>
            </w:pPr>
            <w:r>
              <w:rPr>
                <w:spacing w:val="-4"/>
                <w:sz w:val="18"/>
              </w:rPr>
              <w:t>73.4</w:t>
            </w:r>
          </w:p>
        </w:tc>
        <w:tc>
          <w:tcPr>
            <w:tcW w:w="1556" w:type="dxa"/>
          </w:tcPr>
          <w:p w:rsidR="00555920" w:rsidRDefault="00A1413B">
            <w:pPr>
              <w:pStyle w:val="TableParagraph"/>
              <w:ind w:left="622"/>
              <w:jc w:val="left"/>
              <w:rPr>
                <w:sz w:val="18"/>
              </w:rPr>
            </w:pPr>
            <w:r>
              <w:rPr>
                <w:spacing w:val="-2"/>
                <w:sz w:val="18"/>
              </w:rPr>
              <w:t>2,860</w:t>
            </w:r>
          </w:p>
        </w:tc>
        <w:tc>
          <w:tcPr>
            <w:tcW w:w="1559" w:type="dxa"/>
          </w:tcPr>
          <w:p w:rsidR="00555920" w:rsidRDefault="00A1413B">
            <w:pPr>
              <w:pStyle w:val="TableParagraph"/>
              <w:ind w:left="621"/>
              <w:jc w:val="left"/>
              <w:rPr>
                <w:sz w:val="18"/>
              </w:rPr>
            </w:pPr>
            <w:r>
              <w:rPr>
                <w:spacing w:val="-2"/>
                <w:sz w:val="18"/>
              </w:rPr>
              <w:t>2,930</w:t>
            </w:r>
          </w:p>
        </w:tc>
        <w:tc>
          <w:tcPr>
            <w:tcW w:w="1556" w:type="dxa"/>
          </w:tcPr>
          <w:p w:rsidR="00555920" w:rsidRDefault="00A1413B">
            <w:pPr>
              <w:pStyle w:val="TableParagraph"/>
              <w:ind w:left="209"/>
              <w:rPr>
                <w:sz w:val="18"/>
              </w:rPr>
            </w:pPr>
            <w:r>
              <w:rPr>
                <w:spacing w:val="-5"/>
                <w:sz w:val="18"/>
              </w:rPr>
              <w:t>450</w:t>
            </w:r>
          </w:p>
        </w:tc>
      </w:tr>
      <w:tr w:rsidR="00555920">
        <w:trPr>
          <w:trHeight w:val="316"/>
        </w:trPr>
        <w:tc>
          <w:tcPr>
            <w:tcW w:w="1558" w:type="dxa"/>
          </w:tcPr>
          <w:p w:rsidR="00555920" w:rsidRDefault="00A1413B">
            <w:pPr>
              <w:pStyle w:val="TableParagraph"/>
              <w:ind w:right="290"/>
              <w:jc w:val="right"/>
              <w:rPr>
                <w:sz w:val="18"/>
              </w:rPr>
            </w:pPr>
            <w:r>
              <w:rPr>
                <w:sz w:val="18"/>
              </w:rPr>
              <w:t>Jun-</w:t>
            </w:r>
            <w:r>
              <w:rPr>
                <w:spacing w:val="-5"/>
                <w:sz w:val="18"/>
              </w:rPr>
              <w:t>16</w:t>
            </w:r>
          </w:p>
        </w:tc>
        <w:tc>
          <w:tcPr>
            <w:tcW w:w="1559" w:type="dxa"/>
          </w:tcPr>
          <w:p w:rsidR="00555920" w:rsidRDefault="00A1413B">
            <w:pPr>
              <w:pStyle w:val="TableParagraph"/>
              <w:ind w:right="524"/>
              <w:jc w:val="right"/>
              <w:rPr>
                <w:sz w:val="18"/>
              </w:rPr>
            </w:pPr>
            <w:r>
              <w:rPr>
                <w:spacing w:val="-4"/>
                <w:sz w:val="18"/>
              </w:rPr>
              <w:t>21.8</w:t>
            </w:r>
          </w:p>
        </w:tc>
        <w:tc>
          <w:tcPr>
            <w:tcW w:w="1558" w:type="dxa"/>
          </w:tcPr>
          <w:p w:rsidR="00555920" w:rsidRDefault="00A1413B">
            <w:pPr>
              <w:pStyle w:val="TableParagraph"/>
              <w:ind w:left="139"/>
              <w:rPr>
                <w:sz w:val="18"/>
              </w:rPr>
            </w:pPr>
            <w:r>
              <w:rPr>
                <w:spacing w:val="-4"/>
                <w:sz w:val="18"/>
              </w:rPr>
              <w:t>13.6</w:t>
            </w:r>
          </w:p>
        </w:tc>
        <w:tc>
          <w:tcPr>
            <w:tcW w:w="1556" w:type="dxa"/>
          </w:tcPr>
          <w:p w:rsidR="00555920" w:rsidRDefault="00A1413B">
            <w:pPr>
              <w:pStyle w:val="TableParagraph"/>
              <w:ind w:left="622"/>
              <w:jc w:val="left"/>
              <w:rPr>
                <w:sz w:val="18"/>
              </w:rPr>
            </w:pPr>
            <w:r>
              <w:rPr>
                <w:spacing w:val="-2"/>
                <w:sz w:val="18"/>
              </w:rPr>
              <w:t>2,480</w:t>
            </w:r>
          </w:p>
        </w:tc>
        <w:tc>
          <w:tcPr>
            <w:tcW w:w="1559" w:type="dxa"/>
          </w:tcPr>
          <w:p w:rsidR="00555920" w:rsidRDefault="00A1413B">
            <w:pPr>
              <w:pStyle w:val="TableParagraph"/>
              <w:ind w:left="621"/>
              <w:jc w:val="left"/>
              <w:rPr>
                <w:sz w:val="18"/>
              </w:rPr>
            </w:pPr>
            <w:r>
              <w:rPr>
                <w:spacing w:val="-2"/>
                <w:sz w:val="18"/>
              </w:rPr>
              <w:t>2,490</w:t>
            </w:r>
          </w:p>
        </w:tc>
        <w:tc>
          <w:tcPr>
            <w:tcW w:w="1556" w:type="dxa"/>
          </w:tcPr>
          <w:p w:rsidR="00555920" w:rsidRDefault="00A1413B">
            <w:pPr>
              <w:pStyle w:val="TableParagraph"/>
              <w:ind w:left="209"/>
              <w:rPr>
                <w:sz w:val="18"/>
              </w:rPr>
            </w:pPr>
            <w:r>
              <w:rPr>
                <w:spacing w:val="-5"/>
                <w:sz w:val="18"/>
              </w:rPr>
              <w:t>465</w:t>
            </w:r>
          </w:p>
        </w:tc>
      </w:tr>
      <w:tr w:rsidR="00555920">
        <w:trPr>
          <w:trHeight w:val="318"/>
        </w:trPr>
        <w:tc>
          <w:tcPr>
            <w:tcW w:w="1558" w:type="dxa"/>
          </w:tcPr>
          <w:p w:rsidR="00555920" w:rsidRDefault="00A1413B">
            <w:pPr>
              <w:pStyle w:val="TableParagraph"/>
              <w:spacing w:before="56"/>
              <w:ind w:right="290"/>
              <w:jc w:val="right"/>
              <w:rPr>
                <w:sz w:val="18"/>
              </w:rPr>
            </w:pPr>
            <w:r>
              <w:rPr>
                <w:sz w:val="18"/>
              </w:rPr>
              <w:t>Jul-</w:t>
            </w:r>
            <w:r>
              <w:rPr>
                <w:spacing w:val="-5"/>
                <w:sz w:val="18"/>
              </w:rPr>
              <w:t>16</w:t>
            </w:r>
          </w:p>
        </w:tc>
        <w:tc>
          <w:tcPr>
            <w:tcW w:w="1559" w:type="dxa"/>
          </w:tcPr>
          <w:p w:rsidR="00555920" w:rsidRDefault="00A1413B">
            <w:pPr>
              <w:pStyle w:val="TableParagraph"/>
              <w:spacing w:before="56"/>
              <w:ind w:right="524"/>
              <w:jc w:val="right"/>
              <w:rPr>
                <w:sz w:val="18"/>
              </w:rPr>
            </w:pPr>
            <w:r>
              <w:rPr>
                <w:spacing w:val="-4"/>
                <w:sz w:val="18"/>
              </w:rPr>
              <w:t>20.4</w:t>
            </w:r>
          </w:p>
        </w:tc>
        <w:tc>
          <w:tcPr>
            <w:tcW w:w="1558" w:type="dxa"/>
          </w:tcPr>
          <w:p w:rsidR="00555920" w:rsidRDefault="00A1413B">
            <w:pPr>
              <w:pStyle w:val="TableParagraph"/>
              <w:spacing w:before="56"/>
              <w:ind w:left="139"/>
              <w:rPr>
                <w:sz w:val="18"/>
              </w:rPr>
            </w:pPr>
            <w:r>
              <w:rPr>
                <w:spacing w:val="-4"/>
                <w:sz w:val="18"/>
              </w:rPr>
              <w:t>12.1</w:t>
            </w:r>
          </w:p>
        </w:tc>
        <w:tc>
          <w:tcPr>
            <w:tcW w:w="1556" w:type="dxa"/>
          </w:tcPr>
          <w:p w:rsidR="00555920" w:rsidRDefault="00A1413B">
            <w:pPr>
              <w:pStyle w:val="TableParagraph"/>
              <w:spacing w:before="56"/>
              <w:ind w:left="622"/>
              <w:jc w:val="left"/>
              <w:rPr>
                <w:sz w:val="18"/>
              </w:rPr>
            </w:pPr>
            <w:r>
              <w:rPr>
                <w:spacing w:val="-2"/>
                <w:sz w:val="18"/>
              </w:rPr>
              <w:t>2,430</w:t>
            </w:r>
          </w:p>
        </w:tc>
        <w:tc>
          <w:tcPr>
            <w:tcW w:w="1559" w:type="dxa"/>
          </w:tcPr>
          <w:p w:rsidR="00555920" w:rsidRDefault="00A1413B">
            <w:pPr>
              <w:pStyle w:val="TableParagraph"/>
              <w:spacing w:before="56"/>
              <w:ind w:left="621"/>
              <w:jc w:val="left"/>
              <w:rPr>
                <w:sz w:val="18"/>
              </w:rPr>
            </w:pPr>
            <w:r>
              <w:rPr>
                <w:spacing w:val="-2"/>
                <w:sz w:val="18"/>
              </w:rPr>
              <w:t>2,440</w:t>
            </w:r>
          </w:p>
        </w:tc>
        <w:tc>
          <w:tcPr>
            <w:tcW w:w="1556" w:type="dxa"/>
          </w:tcPr>
          <w:p w:rsidR="00555920" w:rsidRDefault="00A1413B">
            <w:pPr>
              <w:pStyle w:val="TableParagraph"/>
              <w:spacing w:before="56"/>
              <w:ind w:left="209"/>
              <w:rPr>
                <w:sz w:val="18"/>
              </w:rPr>
            </w:pPr>
            <w:r>
              <w:rPr>
                <w:spacing w:val="-5"/>
                <w:sz w:val="18"/>
              </w:rPr>
              <w:t>441</w:t>
            </w:r>
          </w:p>
        </w:tc>
      </w:tr>
      <w:tr w:rsidR="00555920">
        <w:trPr>
          <w:trHeight w:val="316"/>
        </w:trPr>
        <w:tc>
          <w:tcPr>
            <w:tcW w:w="1558" w:type="dxa"/>
          </w:tcPr>
          <w:p w:rsidR="00555920" w:rsidRDefault="00A1413B">
            <w:pPr>
              <w:pStyle w:val="TableParagraph"/>
              <w:ind w:right="288"/>
              <w:jc w:val="right"/>
              <w:rPr>
                <w:sz w:val="18"/>
              </w:rPr>
            </w:pPr>
            <w:r>
              <w:rPr>
                <w:spacing w:val="-2"/>
                <w:sz w:val="18"/>
              </w:rPr>
              <w:t>Aug-</w:t>
            </w:r>
            <w:r>
              <w:rPr>
                <w:spacing w:val="-5"/>
                <w:sz w:val="18"/>
              </w:rPr>
              <w:t>16</w:t>
            </w:r>
          </w:p>
        </w:tc>
        <w:tc>
          <w:tcPr>
            <w:tcW w:w="1559" w:type="dxa"/>
          </w:tcPr>
          <w:p w:rsidR="00555920" w:rsidRDefault="00A1413B">
            <w:pPr>
              <w:pStyle w:val="TableParagraph"/>
              <w:ind w:right="524"/>
              <w:jc w:val="right"/>
              <w:rPr>
                <w:sz w:val="18"/>
              </w:rPr>
            </w:pPr>
            <w:r>
              <w:rPr>
                <w:spacing w:val="-4"/>
                <w:sz w:val="18"/>
              </w:rPr>
              <w:t>22.0</w:t>
            </w:r>
          </w:p>
        </w:tc>
        <w:tc>
          <w:tcPr>
            <w:tcW w:w="1558" w:type="dxa"/>
          </w:tcPr>
          <w:p w:rsidR="00555920" w:rsidRDefault="00A1413B">
            <w:pPr>
              <w:pStyle w:val="TableParagraph"/>
              <w:ind w:right="420"/>
              <w:jc w:val="right"/>
              <w:rPr>
                <w:sz w:val="18"/>
              </w:rPr>
            </w:pPr>
            <w:r>
              <w:rPr>
                <w:spacing w:val="-4"/>
                <w:sz w:val="18"/>
              </w:rPr>
              <w:t>8.89</w:t>
            </w:r>
          </w:p>
        </w:tc>
        <w:tc>
          <w:tcPr>
            <w:tcW w:w="1556" w:type="dxa"/>
          </w:tcPr>
          <w:p w:rsidR="00555920" w:rsidRDefault="00A1413B">
            <w:pPr>
              <w:pStyle w:val="TableParagraph"/>
              <w:ind w:left="622"/>
              <w:jc w:val="left"/>
              <w:rPr>
                <w:sz w:val="18"/>
              </w:rPr>
            </w:pPr>
            <w:r>
              <w:rPr>
                <w:spacing w:val="-2"/>
                <w:sz w:val="18"/>
              </w:rPr>
              <w:t>2,890</w:t>
            </w:r>
          </w:p>
        </w:tc>
        <w:tc>
          <w:tcPr>
            <w:tcW w:w="1559" w:type="dxa"/>
          </w:tcPr>
          <w:p w:rsidR="00555920" w:rsidRDefault="00A1413B">
            <w:pPr>
              <w:pStyle w:val="TableParagraph"/>
              <w:ind w:left="621"/>
              <w:jc w:val="left"/>
              <w:rPr>
                <w:sz w:val="18"/>
              </w:rPr>
            </w:pPr>
            <w:r>
              <w:rPr>
                <w:spacing w:val="-2"/>
                <w:sz w:val="18"/>
              </w:rPr>
              <w:t>2,890</w:t>
            </w:r>
          </w:p>
        </w:tc>
        <w:tc>
          <w:tcPr>
            <w:tcW w:w="1556" w:type="dxa"/>
          </w:tcPr>
          <w:p w:rsidR="00555920" w:rsidRDefault="00A1413B">
            <w:pPr>
              <w:pStyle w:val="TableParagraph"/>
              <w:ind w:left="209"/>
              <w:rPr>
                <w:sz w:val="18"/>
              </w:rPr>
            </w:pPr>
            <w:r>
              <w:rPr>
                <w:spacing w:val="-5"/>
                <w:sz w:val="18"/>
              </w:rPr>
              <w:t>465</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16</w:t>
            </w:r>
          </w:p>
        </w:tc>
        <w:tc>
          <w:tcPr>
            <w:tcW w:w="1559" w:type="dxa"/>
          </w:tcPr>
          <w:p w:rsidR="00555920" w:rsidRDefault="00A1413B">
            <w:pPr>
              <w:pStyle w:val="TableParagraph"/>
              <w:spacing w:before="56"/>
              <w:ind w:right="524"/>
              <w:jc w:val="right"/>
              <w:rPr>
                <w:sz w:val="18"/>
              </w:rPr>
            </w:pPr>
            <w:r>
              <w:rPr>
                <w:spacing w:val="-4"/>
                <w:sz w:val="18"/>
              </w:rPr>
              <w:t>21.0</w:t>
            </w:r>
          </w:p>
        </w:tc>
        <w:tc>
          <w:tcPr>
            <w:tcW w:w="1558" w:type="dxa"/>
          </w:tcPr>
          <w:p w:rsidR="00555920" w:rsidRDefault="00A1413B">
            <w:pPr>
              <w:pStyle w:val="TableParagraph"/>
              <w:spacing w:before="56"/>
              <w:ind w:left="139"/>
              <w:rPr>
                <w:sz w:val="18"/>
              </w:rPr>
            </w:pPr>
            <w:r>
              <w:rPr>
                <w:spacing w:val="-4"/>
                <w:sz w:val="18"/>
              </w:rPr>
              <w:t>21.1</w:t>
            </w:r>
          </w:p>
        </w:tc>
        <w:tc>
          <w:tcPr>
            <w:tcW w:w="1556" w:type="dxa"/>
          </w:tcPr>
          <w:p w:rsidR="00555920" w:rsidRDefault="00A1413B">
            <w:pPr>
              <w:pStyle w:val="TableParagraph"/>
              <w:spacing w:before="56"/>
              <w:ind w:left="622"/>
              <w:jc w:val="left"/>
              <w:rPr>
                <w:sz w:val="18"/>
              </w:rPr>
            </w:pPr>
            <w:r>
              <w:rPr>
                <w:spacing w:val="-2"/>
                <w:sz w:val="18"/>
              </w:rPr>
              <w:t>2,430</w:t>
            </w:r>
          </w:p>
        </w:tc>
        <w:tc>
          <w:tcPr>
            <w:tcW w:w="1559" w:type="dxa"/>
          </w:tcPr>
          <w:p w:rsidR="00555920" w:rsidRDefault="00A1413B">
            <w:pPr>
              <w:pStyle w:val="TableParagraph"/>
              <w:spacing w:before="56"/>
              <w:ind w:left="621"/>
              <w:jc w:val="left"/>
              <w:rPr>
                <w:sz w:val="18"/>
              </w:rPr>
            </w:pPr>
            <w:r>
              <w:rPr>
                <w:spacing w:val="-2"/>
                <w:sz w:val="18"/>
              </w:rPr>
              <w:t>2,450</w:t>
            </w:r>
          </w:p>
        </w:tc>
        <w:tc>
          <w:tcPr>
            <w:tcW w:w="1556" w:type="dxa"/>
          </w:tcPr>
          <w:p w:rsidR="00555920" w:rsidRDefault="00A1413B">
            <w:pPr>
              <w:pStyle w:val="TableParagraph"/>
              <w:spacing w:before="56"/>
              <w:ind w:left="209"/>
              <w:rPr>
                <w:sz w:val="18"/>
              </w:rPr>
            </w:pPr>
            <w:r>
              <w:rPr>
                <w:spacing w:val="-5"/>
                <w:sz w:val="18"/>
              </w:rPr>
              <w:t>429</w:t>
            </w:r>
          </w:p>
        </w:tc>
      </w:tr>
      <w:tr w:rsidR="00555920">
        <w:trPr>
          <w:trHeight w:val="315"/>
        </w:trPr>
        <w:tc>
          <w:tcPr>
            <w:tcW w:w="1558" w:type="dxa"/>
          </w:tcPr>
          <w:p w:rsidR="00555920" w:rsidRDefault="00A1413B">
            <w:pPr>
              <w:pStyle w:val="TableParagraph"/>
              <w:ind w:right="288"/>
              <w:jc w:val="right"/>
              <w:rPr>
                <w:sz w:val="18"/>
              </w:rPr>
            </w:pPr>
            <w:r>
              <w:rPr>
                <w:sz w:val="18"/>
              </w:rPr>
              <w:t>Oct-</w:t>
            </w:r>
            <w:r>
              <w:rPr>
                <w:spacing w:val="-5"/>
                <w:sz w:val="18"/>
              </w:rPr>
              <w:t>16</w:t>
            </w:r>
          </w:p>
        </w:tc>
        <w:tc>
          <w:tcPr>
            <w:tcW w:w="1559" w:type="dxa"/>
          </w:tcPr>
          <w:p w:rsidR="00555920" w:rsidRDefault="00A1413B">
            <w:pPr>
              <w:pStyle w:val="TableParagraph"/>
              <w:ind w:right="524"/>
              <w:jc w:val="right"/>
              <w:rPr>
                <w:sz w:val="18"/>
              </w:rPr>
            </w:pPr>
            <w:r>
              <w:rPr>
                <w:spacing w:val="-4"/>
                <w:sz w:val="18"/>
              </w:rPr>
              <w:t>22.1</w:t>
            </w:r>
          </w:p>
        </w:tc>
        <w:tc>
          <w:tcPr>
            <w:tcW w:w="1558" w:type="dxa"/>
          </w:tcPr>
          <w:p w:rsidR="00555920" w:rsidRDefault="00A1413B">
            <w:pPr>
              <w:pStyle w:val="TableParagraph"/>
              <w:ind w:right="420"/>
              <w:jc w:val="right"/>
              <w:rPr>
                <w:sz w:val="18"/>
              </w:rPr>
            </w:pPr>
            <w:r>
              <w:rPr>
                <w:spacing w:val="-4"/>
                <w:sz w:val="18"/>
              </w:rPr>
              <w:t>9.67</w:t>
            </w:r>
          </w:p>
        </w:tc>
        <w:tc>
          <w:tcPr>
            <w:tcW w:w="1556" w:type="dxa"/>
          </w:tcPr>
          <w:p w:rsidR="00555920" w:rsidRDefault="00A1413B">
            <w:pPr>
              <w:pStyle w:val="TableParagraph"/>
              <w:ind w:left="622"/>
              <w:jc w:val="left"/>
              <w:rPr>
                <w:sz w:val="18"/>
              </w:rPr>
            </w:pPr>
            <w:r>
              <w:rPr>
                <w:spacing w:val="-2"/>
                <w:sz w:val="18"/>
              </w:rPr>
              <w:t>2,870</w:t>
            </w:r>
          </w:p>
        </w:tc>
        <w:tc>
          <w:tcPr>
            <w:tcW w:w="1559" w:type="dxa"/>
          </w:tcPr>
          <w:p w:rsidR="00555920" w:rsidRDefault="00A1413B">
            <w:pPr>
              <w:pStyle w:val="TableParagraph"/>
              <w:ind w:left="621"/>
              <w:jc w:val="left"/>
              <w:rPr>
                <w:sz w:val="18"/>
              </w:rPr>
            </w:pPr>
            <w:r>
              <w:rPr>
                <w:spacing w:val="-2"/>
                <w:sz w:val="18"/>
              </w:rPr>
              <w:t>2,880</w:t>
            </w:r>
          </w:p>
        </w:tc>
        <w:tc>
          <w:tcPr>
            <w:tcW w:w="1556" w:type="dxa"/>
          </w:tcPr>
          <w:p w:rsidR="00555920" w:rsidRDefault="00A1413B">
            <w:pPr>
              <w:pStyle w:val="TableParagraph"/>
              <w:ind w:left="209"/>
              <w:rPr>
                <w:sz w:val="18"/>
              </w:rPr>
            </w:pPr>
            <w:r>
              <w:rPr>
                <w:spacing w:val="-5"/>
                <w:sz w:val="18"/>
              </w:rPr>
              <w:t>482</w:t>
            </w:r>
          </w:p>
        </w:tc>
      </w:tr>
      <w:tr w:rsidR="00555920">
        <w:trPr>
          <w:trHeight w:val="318"/>
        </w:trPr>
        <w:tc>
          <w:tcPr>
            <w:tcW w:w="1558" w:type="dxa"/>
          </w:tcPr>
          <w:p w:rsidR="00555920" w:rsidRDefault="00A1413B">
            <w:pPr>
              <w:pStyle w:val="TableParagraph"/>
              <w:ind w:right="288"/>
              <w:jc w:val="right"/>
              <w:rPr>
                <w:sz w:val="18"/>
              </w:rPr>
            </w:pPr>
            <w:r>
              <w:rPr>
                <w:spacing w:val="-2"/>
                <w:sz w:val="18"/>
              </w:rPr>
              <w:t>Nov-</w:t>
            </w:r>
            <w:r>
              <w:rPr>
                <w:spacing w:val="-5"/>
                <w:sz w:val="18"/>
              </w:rPr>
              <w:t>16</w:t>
            </w:r>
          </w:p>
        </w:tc>
        <w:tc>
          <w:tcPr>
            <w:tcW w:w="1559" w:type="dxa"/>
          </w:tcPr>
          <w:p w:rsidR="00555920" w:rsidRDefault="00A1413B">
            <w:pPr>
              <w:pStyle w:val="TableParagraph"/>
              <w:ind w:right="524"/>
              <w:jc w:val="right"/>
              <w:rPr>
                <w:sz w:val="18"/>
              </w:rPr>
            </w:pPr>
            <w:r>
              <w:rPr>
                <w:spacing w:val="-4"/>
                <w:sz w:val="18"/>
              </w:rPr>
              <w:t>22.2</w:t>
            </w:r>
          </w:p>
        </w:tc>
        <w:tc>
          <w:tcPr>
            <w:tcW w:w="1558" w:type="dxa"/>
          </w:tcPr>
          <w:p w:rsidR="00555920" w:rsidRDefault="00A1413B">
            <w:pPr>
              <w:pStyle w:val="TableParagraph"/>
              <w:ind w:right="420"/>
              <w:jc w:val="right"/>
              <w:rPr>
                <w:sz w:val="18"/>
              </w:rPr>
            </w:pPr>
            <w:r>
              <w:rPr>
                <w:spacing w:val="-4"/>
                <w:sz w:val="18"/>
              </w:rPr>
              <w:t>8.12</w:t>
            </w:r>
          </w:p>
        </w:tc>
        <w:tc>
          <w:tcPr>
            <w:tcW w:w="1556" w:type="dxa"/>
          </w:tcPr>
          <w:p w:rsidR="00555920" w:rsidRDefault="00A1413B">
            <w:pPr>
              <w:pStyle w:val="TableParagraph"/>
              <w:ind w:left="622"/>
              <w:jc w:val="left"/>
              <w:rPr>
                <w:sz w:val="18"/>
              </w:rPr>
            </w:pPr>
            <w:r>
              <w:rPr>
                <w:spacing w:val="-2"/>
                <w:sz w:val="18"/>
              </w:rPr>
              <w:t>2,990</w:t>
            </w:r>
          </w:p>
        </w:tc>
        <w:tc>
          <w:tcPr>
            <w:tcW w:w="1559" w:type="dxa"/>
          </w:tcPr>
          <w:p w:rsidR="00555920" w:rsidRDefault="00A1413B">
            <w:pPr>
              <w:pStyle w:val="TableParagraph"/>
              <w:ind w:left="621"/>
              <w:jc w:val="left"/>
              <w:rPr>
                <w:sz w:val="18"/>
              </w:rPr>
            </w:pPr>
            <w:r>
              <w:rPr>
                <w:spacing w:val="-2"/>
                <w:sz w:val="18"/>
              </w:rPr>
              <w:t>3,000</w:t>
            </w:r>
          </w:p>
        </w:tc>
        <w:tc>
          <w:tcPr>
            <w:tcW w:w="1556" w:type="dxa"/>
          </w:tcPr>
          <w:p w:rsidR="00555920" w:rsidRDefault="00A1413B">
            <w:pPr>
              <w:pStyle w:val="TableParagraph"/>
              <w:ind w:left="209"/>
              <w:rPr>
                <w:sz w:val="18"/>
              </w:rPr>
            </w:pPr>
            <w:r>
              <w:rPr>
                <w:spacing w:val="-5"/>
                <w:sz w:val="18"/>
              </w:rPr>
              <w:t>470</w:t>
            </w:r>
          </w:p>
        </w:tc>
      </w:tr>
      <w:tr w:rsidR="00555920">
        <w:trPr>
          <w:trHeight w:val="316"/>
        </w:trPr>
        <w:tc>
          <w:tcPr>
            <w:tcW w:w="1558" w:type="dxa"/>
          </w:tcPr>
          <w:p w:rsidR="00555920" w:rsidRDefault="00A1413B">
            <w:pPr>
              <w:pStyle w:val="TableParagraph"/>
              <w:ind w:right="288"/>
              <w:jc w:val="right"/>
              <w:rPr>
                <w:sz w:val="18"/>
              </w:rPr>
            </w:pPr>
            <w:r>
              <w:rPr>
                <w:spacing w:val="-2"/>
                <w:sz w:val="18"/>
              </w:rPr>
              <w:t>Dec-</w:t>
            </w:r>
            <w:r>
              <w:rPr>
                <w:spacing w:val="-5"/>
                <w:sz w:val="18"/>
              </w:rPr>
              <w:t>16</w:t>
            </w:r>
          </w:p>
        </w:tc>
        <w:tc>
          <w:tcPr>
            <w:tcW w:w="1559" w:type="dxa"/>
          </w:tcPr>
          <w:p w:rsidR="00555920" w:rsidRDefault="00A1413B">
            <w:pPr>
              <w:pStyle w:val="TableParagraph"/>
              <w:ind w:right="524"/>
              <w:jc w:val="right"/>
              <w:rPr>
                <w:sz w:val="18"/>
              </w:rPr>
            </w:pPr>
            <w:r>
              <w:rPr>
                <w:spacing w:val="-4"/>
                <w:sz w:val="18"/>
              </w:rPr>
              <w:t>20.9</w:t>
            </w:r>
          </w:p>
        </w:tc>
        <w:tc>
          <w:tcPr>
            <w:tcW w:w="1558" w:type="dxa"/>
          </w:tcPr>
          <w:p w:rsidR="00555920" w:rsidRDefault="00A1413B">
            <w:pPr>
              <w:pStyle w:val="TableParagraph"/>
              <w:ind w:right="420"/>
              <w:jc w:val="right"/>
              <w:rPr>
                <w:sz w:val="18"/>
              </w:rPr>
            </w:pPr>
            <w:r>
              <w:rPr>
                <w:spacing w:val="-4"/>
                <w:sz w:val="18"/>
              </w:rPr>
              <w:t>3.86</w:t>
            </w:r>
          </w:p>
        </w:tc>
        <w:tc>
          <w:tcPr>
            <w:tcW w:w="1556" w:type="dxa"/>
          </w:tcPr>
          <w:p w:rsidR="00555920" w:rsidRDefault="00A1413B">
            <w:pPr>
              <w:pStyle w:val="TableParagraph"/>
              <w:ind w:left="622"/>
              <w:jc w:val="left"/>
              <w:rPr>
                <w:sz w:val="18"/>
              </w:rPr>
            </w:pPr>
            <w:r>
              <w:rPr>
                <w:spacing w:val="-2"/>
                <w:sz w:val="18"/>
              </w:rPr>
              <w:t>2,330</w:t>
            </w:r>
          </w:p>
        </w:tc>
        <w:tc>
          <w:tcPr>
            <w:tcW w:w="1559" w:type="dxa"/>
          </w:tcPr>
          <w:p w:rsidR="00555920" w:rsidRDefault="00A1413B">
            <w:pPr>
              <w:pStyle w:val="TableParagraph"/>
              <w:ind w:left="621"/>
              <w:jc w:val="left"/>
              <w:rPr>
                <w:sz w:val="18"/>
              </w:rPr>
            </w:pPr>
            <w:r>
              <w:rPr>
                <w:spacing w:val="-2"/>
                <w:sz w:val="18"/>
              </w:rPr>
              <w:t>2,330</w:t>
            </w:r>
          </w:p>
        </w:tc>
        <w:tc>
          <w:tcPr>
            <w:tcW w:w="1556" w:type="dxa"/>
          </w:tcPr>
          <w:p w:rsidR="00555920" w:rsidRDefault="00A1413B">
            <w:pPr>
              <w:pStyle w:val="TableParagraph"/>
              <w:ind w:left="209"/>
              <w:rPr>
                <w:sz w:val="18"/>
              </w:rPr>
            </w:pPr>
            <w:r>
              <w:rPr>
                <w:spacing w:val="-5"/>
                <w:sz w:val="18"/>
              </w:rPr>
              <w:t>390</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z w:val="18"/>
              </w:rPr>
              <w:t>TIN</w:t>
            </w:r>
            <w:r>
              <w:rPr>
                <w:b/>
                <w:spacing w:val="-2"/>
                <w:sz w:val="18"/>
              </w:rPr>
              <w:t xml:space="preserve"> </w:t>
            </w:r>
            <w:r>
              <w:rPr>
                <w:b/>
                <w:spacing w:val="-10"/>
                <w:sz w:val="18"/>
              </w:rPr>
              <w:t>*</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290"/>
              <w:jc w:val="right"/>
              <w:rPr>
                <w:sz w:val="18"/>
              </w:rPr>
            </w:pPr>
            <w:r>
              <w:rPr>
                <w:sz w:val="18"/>
              </w:rPr>
              <w:t>Jan-</w:t>
            </w:r>
            <w:r>
              <w:rPr>
                <w:spacing w:val="-5"/>
                <w:sz w:val="18"/>
              </w:rPr>
              <w:t>17</w:t>
            </w:r>
          </w:p>
        </w:tc>
        <w:tc>
          <w:tcPr>
            <w:tcW w:w="1559" w:type="dxa"/>
          </w:tcPr>
          <w:p w:rsidR="00555920" w:rsidRDefault="00A1413B">
            <w:pPr>
              <w:pStyle w:val="TableParagraph"/>
              <w:ind w:right="524"/>
              <w:jc w:val="right"/>
              <w:rPr>
                <w:sz w:val="18"/>
              </w:rPr>
            </w:pPr>
            <w:r>
              <w:rPr>
                <w:spacing w:val="-4"/>
                <w:sz w:val="18"/>
              </w:rPr>
              <w:t>30.2</w:t>
            </w:r>
          </w:p>
        </w:tc>
        <w:tc>
          <w:tcPr>
            <w:tcW w:w="1558" w:type="dxa"/>
          </w:tcPr>
          <w:p w:rsidR="00555920" w:rsidRDefault="00A1413B">
            <w:pPr>
              <w:pStyle w:val="TableParagraph"/>
              <w:ind w:left="139"/>
              <w:rPr>
                <w:sz w:val="18"/>
              </w:rPr>
            </w:pPr>
            <w:r>
              <w:rPr>
                <w:spacing w:val="-4"/>
                <w:sz w:val="18"/>
              </w:rPr>
              <w:t>11.5</w:t>
            </w:r>
          </w:p>
        </w:tc>
        <w:tc>
          <w:tcPr>
            <w:tcW w:w="1556" w:type="dxa"/>
          </w:tcPr>
          <w:p w:rsidR="00555920" w:rsidRDefault="00A1413B">
            <w:pPr>
              <w:pStyle w:val="TableParagraph"/>
              <w:ind w:left="622"/>
              <w:jc w:val="left"/>
              <w:rPr>
                <w:sz w:val="18"/>
              </w:rPr>
            </w:pPr>
            <w:r>
              <w:rPr>
                <w:spacing w:val="-2"/>
                <w:sz w:val="18"/>
              </w:rPr>
              <w:t>3,000</w:t>
            </w:r>
          </w:p>
        </w:tc>
        <w:tc>
          <w:tcPr>
            <w:tcW w:w="1559" w:type="dxa"/>
          </w:tcPr>
          <w:p w:rsidR="00555920" w:rsidRDefault="00A1413B">
            <w:pPr>
              <w:pStyle w:val="TableParagraph"/>
              <w:ind w:left="621"/>
              <w:jc w:val="left"/>
              <w:rPr>
                <w:sz w:val="18"/>
              </w:rPr>
            </w:pPr>
            <w:r>
              <w:rPr>
                <w:spacing w:val="-2"/>
                <w:sz w:val="18"/>
              </w:rPr>
              <w:t>3,010</w:t>
            </w:r>
          </w:p>
        </w:tc>
        <w:tc>
          <w:tcPr>
            <w:tcW w:w="1556" w:type="dxa"/>
          </w:tcPr>
          <w:p w:rsidR="00555920" w:rsidRDefault="00A1413B">
            <w:pPr>
              <w:pStyle w:val="TableParagraph"/>
              <w:ind w:left="209"/>
              <w:rPr>
                <w:sz w:val="18"/>
              </w:rPr>
            </w:pPr>
            <w:r>
              <w:rPr>
                <w:spacing w:val="-5"/>
                <w:sz w:val="18"/>
              </w:rPr>
              <w:t>388</w:t>
            </w:r>
          </w:p>
        </w:tc>
      </w:tr>
      <w:tr w:rsidR="00555920">
        <w:trPr>
          <w:trHeight w:val="316"/>
        </w:trPr>
        <w:tc>
          <w:tcPr>
            <w:tcW w:w="1558" w:type="dxa"/>
          </w:tcPr>
          <w:p w:rsidR="00555920" w:rsidRDefault="00A1413B">
            <w:pPr>
              <w:pStyle w:val="TableParagraph"/>
              <w:ind w:right="288"/>
              <w:jc w:val="right"/>
              <w:rPr>
                <w:sz w:val="18"/>
              </w:rPr>
            </w:pPr>
            <w:r>
              <w:rPr>
                <w:spacing w:val="-2"/>
                <w:sz w:val="18"/>
              </w:rPr>
              <w:t>Feb-</w:t>
            </w:r>
            <w:r>
              <w:rPr>
                <w:spacing w:val="-5"/>
                <w:sz w:val="18"/>
              </w:rPr>
              <w:t>17</w:t>
            </w:r>
          </w:p>
        </w:tc>
        <w:tc>
          <w:tcPr>
            <w:tcW w:w="1559" w:type="dxa"/>
          </w:tcPr>
          <w:p w:rsidR="00555920" w:rsidRDefault="00A1413B">
            <w:pPr>
              <w:pStyle w:val="TableParagraph"/>
              <w:ind w:right="524"/>
              <w:jc w:val="right"/>
              <w:rPr>
                <w:sz w:val="18"/>
              </w:rPr>
            </w:pPr>
            <w:r>
              <w:rPr>
                <w:spacing w:val="-4"/>
                <w:sz w:val="18"/>
              </w:rPr>
              <w:t>34.7</w:t>
            </w:r>
          </w:p>
        </w:tc>
        <w:tc>
          <w:tcPr>
            <w:tcW w:w="1558" w:type="dxa"/>
          </w:tcPr>
          <w:p w:rsidR="00555920" w:rsidRDefault="00A1413B">
            <w:pPr>
              <w:pStyle w:val="TableParagraph"/>
              <w:ind w:left="139"/>
              <w:rPr>
                <w:sz w:val="18"/>
              </w:rPr>
            </w:pPr>
            <w:r>
              <w:rPr>
                <w:spacing w:val="-4"/>
                <w:sz w:val="18"/>
              </w:rPr>
              <w:t>27.0</w:t>
            </w:r>
          </w:p>
        </w:tc>
        <w:tc>
          <w:tcPr>
            <w:tcW w:w="1556" w:type="dxa"/>
          </w:tcPr>
          <w:p w:rsidR="00555920" w:rsidRDefault="00A1413B">
            <w:pPr>
              <w:pStyle w:val="TableParagraph"/>
              <w:ind w:left="622"/>
              <w:jc w:val="left"/>
              <w:rPr>
                <w:sz w:val="18"/>
              </w:rPr>
            </w:pPr>
            <w:r>
              <w:rPr>
                <w:spacing w:val="-2"/>
                <w:sz w:val="18"/>
              </w:rPr>
              <w:t>3,120</w:t>
            </w:r>
          </w:p>
        </w:tc>
        <w:tc>
          <w:tcPr>
            <w:tcW w:w="1559" w:type="dxa"/>
          </w:tcPr>
          <w:p w:rsidR="00555920" w:rsidRDefault="00A1413B">
            <w:pPr>
              <w:pStyle w:val="TableParagraph"/>
              <w:ind w:left="621"/>
              <w:jc w:val="left"/>
              <w:rPr>
                <w:sz w:val="18"/>
              </w:rPr>
            </w:pPr>
            <w:r>
              <w:rPr>
                <w:spacing w:val="-2"/>
                <w:sz w:val="18"/>
              </w:rPr>
              <w:t>3,150</w:t>
            </w:r>
          </w:p>
        </w:tc>
        <w:tc>
          <w:tcPr>
            <w:tcW w:w="1556" w:type="dxa"/>
          </w:tcPr>
          <w:p w:rsidR="00555920" w:rsidRDefault="00A1413B">
            <w:pPr>
              <w:pStyle w:val="TableParagraph"/>
              <w:ind w:left="209"/>
              <w:rPr>
                <w:sz w:val="18"/>
              </w:rPr>
            </w:pPr>
            <w:r>
              <w:rPr>
                <w:spacing w:val="-5"/>
                <w:sz w:val="18"/>
              </w:rPr>
              <w:t>402</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Mar-</w:t>
            </w:r>
            <w:r>
              <w:rPr>
                <w:spacing w:val="-5"/>
                <w:sz w:val="18"/>
              </w:rPr>
              <w:t>17</w:t>
            </w:r>
          </w:p>
        </w:tc>
        <w:tc>
          <w:tcPr>
            <w:tcW w:w="1559" w:type="dxa"/>
          </w:tcPr>
          <w:p w:rsidR="00555920" w:rsidRDefault="00A1413B">
            <w:pPr>
              <w:pStyle w:val="TableParagraph"/>
              <w:spacing w:before="56"/>
              <w:ind w:right="524"/>
              <w:jc w:val="right"/>
              <w:rPr>
                <w:sz w:val="18"/>
              </w:rPr>
            </w:pPr>
            <w:r>
              <w:rPr>
                <w:spacing w:val="-4"/>
                <w:sz w:val="18"/>
              </w:rPr>
              <w:t>28.0</w:t>
            </w:r>
          </w:p>
        </w:tc>
        <w:tc>
          <w:tcPr>
            <w:tcW w:w="1558" w:type="dxa"/>
          </w:tcPr>
          <w:p w:rsidR="00555920" w:rsidRDefault="00A1413B">
            <w:pPr>
              <w:pStyle w:val="TableParagraph"/>
              <w:spacing w:before="56"/>
              <w:ind w:left="139"/>
              <w:rPr>
                <w:sz w:val="18"/>
              </w:rPr>
            </w:pPr>
            <w:r>
              <w:rPr>
                <w:spacing w:val="-4"/>
                <w:sz w:val="18"/>
              </w:rPr>
              <w:t>13.6</w:t>
            </w:r>
          </w:p>
        </w:tc>
        <w:tc>
          <w:tcPr>
            <w:tcW w:w="1556" w:type="dxa"/>
          </w:tcPr>
          <w:p w:rsidR="00555920" w:rsidRDefault="00A1413B">
            <w:pPr>
              <w:pStyle w:val="TableParagraph"/>
              <w:spacing w:before="56"/>
              <w:ind w:left="622"/>
              <w:jc w:val="left"/>
              <w:rPr>
                <w:sz w:val="18"/>
              </w:rPr>
            </w:pPr>
            <w:r>
              <w:rPr>
                <w:spacing w:val="-2"/>
                <w:sz w:val="18"/>
              </w:rPr>
              <w:t>2,930</w:t>
            </w:r>
          </w:p>
        </w:tc>
        <w:tc>
          <w:tcPr>
            <w:tcW w:w="1559" w:type="dxa"/>
          </w:tcPr>
          <w:p w:rsidR="00555920" w:rsidRDefault="00A1413B">
            <w:pPr>
              <w:pStyle w:val="TableParagraph"/>
              <w:spacing w:before="56"/>
              <w:ind w:left="621"/>
              <w:jc w:val="left"/>
              <w:rPr>
                <w:sz w:val="18"/>
              </w:rPr>
            </w:pPr>
            <w:r>
              <w:rPr>
                <w:spacing w:val="-2"/>
                <w:sz w:val="18"/>
              </w:rPr>
              <w:t>2,950</w:t>
            </w:r>
          </w:p>
        </w:tc>
        <w:tc>
          <w:tcPr>
            <w:tcW w:w="1556" w:type="dxa"/>
          </w:tcPr>
          <w:p w:rsidR="00555920" w:rsidRDefault="00A1413B">
            <w:pPr>
              <w:pStyle w:val="TableParagraph"/>
              <w:spacing w:before="56"/>
              <w:ind w:left="209"/>
              <w:rPr>
                <w:sz w:val="18"/>
              </w:rPr>
            </w:pPr>
            <w:r>
              <w:rPr>
                <w:spacing w:val="-5"/>
                <w:sz w:val="18"/>
              </w:rPr>
              <w:t>435</w:t>
            </w:r>
          </w:p>
        </w:tc>
      </w:tr>
      <w:tr w:rsidR="00555920">
        <w:trPr>
          <w:trHeight w:val="315"/>
        </w:trPr>
        <w:tc>
          <w:tcPr>
            <w:tcW w:w="1558" w:type="dxa"/>
          </w:tcPr>
          <w:p w:rsidR="00555920" w:rsidRDefault="00A1413B">
            <w:pPr>
              <w:pStyle w:val="TableParagraph"/>
              <w:ind w:right="288"/>
              <w:jc w:val="right"/>
              <w:rPr>
                <w:sz w:val="18"/>
              </w:rPr>
            </w:pPr>
            <w:r>
              <w:rPr>
                <w:spacing w:val="-2"/>
                <w:sz w:val="18"/>
              </w:rPr>
              <w:t>Apr-</w:t>
            </w:r>
            <w:r>
              <w:rPr>
                <w:spacing w:val="-5"/>
                <w:sz w:val="18"/>
              </w:rPr>
              <w:t>17</w:t>
            </w:r>
          </w:p>
        </w:tc>
        <w:tc>
          <w:tcPr>
            <w:tcW w:w="1559" w:type="dxa"/>
          </w:tcPr>
          <w:p w:rsidR="00555920" w:rsidRDefault="00A1413B">
            <w:pPr>
              <w:pStyle w:val="TableParagraph"/>
              <w:ind w:right="524"/>
              <w:jc w:val="right"/>
              <w:rPr>
                <w:sz w:val="18"/>
              </w:rPr>
            </w:pPr>
            <w:r>
              <w:rPr>
                <w:spacing w:val="-4"/>
                <w:sz w:val="18"/>
              </w:rPr>
              <w:t>25.6</w:t>
            </w:r>
          </w:p>
        </w:tc>
        <w:tc>
          <w:tcPr>
            <w:tcW w:w="1558" w:type="dxa"/>
          </w:tcPr>
          <w:p w:rsidR="00555920" w:rsidRDefault="00A1413B">
            <w:pPr>
              <w:pStyle w:val="TableParagraph"/>
              <w:ind w:right="420"/>
              <w:jc w:val="right"/>
              <w:rPr>
                <w:sz w:val="18"/>
              </w:rPr>
            </w:pPr>
            <w:r>
              <w:rPr>
                <w:spacing w:val="-4"/>
                <w:sz w:val="18"/>
              </w:rPr>
              <w:t>4.20</w:t>
            </w:r>
          </w:p>
        </w:tc>
        <w:tc>
          <w:tcPr>
            <w:tcW w:w="1556" w:type="dxa"/>
          </w:tcPr>
          <w:p w:rsidR="00555920" w:rsidRDefault="00A1413B">
            <w:pPr>
              <w:pStyle w:val="TableParagraph"/>
              <w:ind w:left="622"/>
              <w:jc w:val="left"/>
              <w:rPr>
                <w:sz w:val="18"/>
              </w:rPr>
            </w:pPr>
            <w:r>
              <w:rPr>
                <w:spacing w:val="-2"/>
                <w:sz w:val="18"/>
              </w:rPr>
              <w:t>2,800</w:t>
            </w:r>
          </w:p>
        </w:tc>
        <w:tc>
          <w:tcPr>
            <w:tcW w:w="1559" w:type="dxa"/>
          </w:tcPr>
          <w:p w:rsidR="00555920" w:rsidRDefault="00A1413B">
            <w:pPr>
              <w:pStyle w:val="TableParagraph"/>
              <w:ind w:left="621"/>
              <w:jc w:val="left"/>
              <w:rPr>
                <w:sz w:val="18"/>
              </w:rPr>
            </w:pPr>
            <w:r>
              <w:rPr>
                <w:spacing w:val="-2"/>
                <w:sz w:val="18"/>
              </w:rPr>
              <w:t>2,810</w:t>
            </w:r>
          </w:p>
        </w:tc>
        <w:tc>
          <w:tcPr>
            <w:tcW w:w="1556" w:type="dxa"/>
          </w:tcPr>
          <w:p w:rsidR="00555920" w:rsidRDefault="00A1413B">
            <w:pPr>
              <w:pStyle w:val="TableParagraph"/>
              <w:ind w:left="209"/>
              <w:rPr>
                <w:sz w:val="18"/>
              </w:rPr>
            </w:pPr>
            <w:r>
              <w:rPr>
                <w:spacing w:val="-5"/>
                <w:sz w:val="18"/>
              </w:rPr>
              <w:t>427</w:t>
            </w:r>
          </w:p>
        </w:tc>
      </w:tr>
      <w:tr w:rsidR="00555920">
        <w:trPr>
          <w:trHeight w:val="318"/>
        </w:trPr>
        <w:tc>
          <w:tcPr>
            <w:tcW w:w="1558" w:type="dxa"/>
          </w:tcPr>
          <w:p w:rsidR="00555920" w:rsidRDefault="00A1413B">
            <w:pPr>
              <w:pStyle w:val="TableParagraph"/>
              <w:ind w:right="288"/>
              <w:jc w:val="right"/>
              <w:rPr>
                <w:sz w:val="18"/>
              </w:rPr>
            </w:pPr>
            <w:r>
              <w:rPr>
                <w:spacing w:val="-2"/>
                <w:sz w:val="18"/>
              </w:rPr>
              <w:t>May-</w:t>
            </w:r>
            <w:r>
              <w:rPr>
                <w:spacing w:val="-5"/>
                <w:sz w:val="18"/>
              </w:rPr>
              <w:t>17</w:t>
            </w:r>
          </w:p>
        </w:tc>
        <w:tc>
          <w:tcPr>
            <w:tcW w:w="1559" w:type="dxa"/>
          </w:tcPr>
          <w:p w:rsidR="00555920" w:rsidRDefault="00A1413B">
            <w:pPr>
              <w:pStyle w:val="TableParagraph"/>
              <w:ind w:right="524"/>
              <w:jc w:val="right"/>
              <w:rPr>
                <w:sz w:val="18"/>
              </w:rPr>
            </w:pPr>
            <w:r>
              <w:rPr>
                <w:spacing w:val="-4"/>
                <w:sz w:val="18"/>
              </w:rPr>
              <w:t>23.2</w:t>
            </w:r>
          </w:p>
        </w:tc>
        <w:tc>
          <w:tcPr>
            <w:tcW w:w="1558" w:type="dxa"/>
          </w:tcPr>
          <w:p w:rsidR="00555920" w:rsidRDefault="00A1413B">
            <w:pPr>
              <w:pStyle w:val="TableParagraph"/>
              <w:ind w:left="139"/>
              <w:rPr>
                <w:sz w:val="18"/>
              </w:rPr>
            </w:pPr>
            <w:r>
              <w:rPr>
                <w:spacing w:val="-4"/>
                <w:sz w:val="18"/>
              </w:rPr>
              <w:t>11.0</w:t>
            </w:r>
          </w:p>
        </w:tc>
        <w:tc>
          <w:tcPr>
            <w:tcW w:w="1556" w:type="dxa"/>
          </w:tcPr>
          <w:p w:rsidR="00555920" w:rsidRDefault="00A1413B">
            <w:pPr>
              <w:pStyle w:val="TableParagraph"/>
              <w:ind w:left="622"/>
              <w:jc w:val="left"/>
              <w:rPr>
                <w:sz w:val="18"/>
              </w:rPr>
            </w:pPr>
            <w:r>
              <w:rPr>
                <w:spacing w:val="-2"/>
                <w:sz w:val="18"/>
              </w:rPr>
              <w:t>2,870</w:t>
            </w:r>
          </w:p>
        </w:tc>
        <w:tc>
          <w:tcPr>
            <w:tcW w:w="1559" w:type="dxa"/>
          </w:tcPr>
          <w:p w:rsidR="00555920" w:rsidRDefault="00A1413B">
            <w:pPr>
              <w:pStyle w:val="TableParagraph"/>
              <w:ind w:left="621"/>
              <w:jc w:val="left"/>
              <w:rPr>
                <w:sz w:val="18"/>
              </w:rPr>
            </w:pPr>
            <w:r>
              <w:rPr>
                <w:spacing w:val="-2"/>
                <w:sz w:val="18"/>
              </w:rPr>
              <w:t>2,880</w:t>
            </w:r>
          </w:p>
        </w:tc>
        <w:tc>
          <w:tcPr>
            <w:tcW w:w="1556" w:type="dxa"/>
          </w:tcPr>
          <w:p w:rsidR="00555920" w:rsidRDefault="00A1413B">
            <w:pPr>
              <w:pStyle w:val="TableParagraph"/>
              <w:ind w:left="209"/>
              <w:rPr>
                <w:sz w:val="18"/>
              </w:rPr>
            </w:pPr>
            <w:r>
              <w:rPr>
                <w:spacing w:val="-5"/>
                <w:sz w:val="18"/>
              </w:rPr>
              <w:t>447</w:t>
            </w:r>
          </w:p>
        </w:tc>
      </w:tr>
      <w:tr w:rsidR="00555920">
        <w:trPr>
          <w:trHeight w:val="315"/>
        </w:trPr>
        <w:tc>
          <w:tcPr>
            <w:tcW w:w="1558" w:type="dxa"/>
          </w:tcPr>
          <w:p w:rsidR="00555920" w:rsidRDefault="00A1413B">
            <w:pPr>
              <w:pStyle w:val="TableParagraph"/>
              <w:ind w:right="290"/>
              <w:jc w:val="right"/>
              <w:rPr>
                <w:sz w:val="18"/>
              </w:rPr>
            </w:pPr>
            <w:r>
              <w:rPr>
                <w:sz w:val="18"/>
              </w:rPr>
              <w:t>Jun-</w:t>
            </w:r>
            <w:r>
              <w:rPr>
                <w:spacing w:val="-5"/>
                <w:sz w:val="18"/>
              </w:rPr>
              <w:t>17</w:t>
            </w:r>
          </w:p>
        </w:tc>
        <w:tc>
          <w:tcPr>
            <w:tcW w:w="1559" w:type="dxa"/>
          </w:tcPr>
          <w:p w:rsidR="00555920" w:rsidRDefault="00A1413B">
            <w:pPr>
              <w:pStyle w:val="TableParagraph"/>
              <w:ind w:right="524"/>
              <w:jc w:val="right"/>
              <w:rPr>
                <w:sz w:val="18"/>
              </w:rPr>
            </w:pPr>
            <w:r>
              <w:rPr>
                <w:spacing w:val="-4"/>
                <w:sz w:val="18"/>
              </w:rPr>
              <w:t>21.2</w:t>
            </w:r>
          </w:p>
        </w:tc>
        <w:tc>
          <w:tcPr>
            <w:tcW w:w="1558" w:type="dxa"/>
          </w:tcPr>
          <w:p w:rsidR="00555920" w:rsidRDefault="00A1413B">
            <w:pPr>
              <w:pStyle w:val="TableParagraph"/>
              <w:ind w:left="139"/>
              <w:rPr>
                <w:sz w:val="18"/>
              </w:rPr>
            </w:pPr>
            <w:r>
              <w:rPr>
                <w:spacing w:val="-4"/>
                <w:sz w:val="18"/>
              </w:rPr>
              <w:t>10.6</w:t>
            </w:r>
          </w:p>
        </w:tc>
        <w:tc>
          <w:tcPr>
            <w:tcW w:w="1556" w:type="dxa"/>
          </w:tcPr>
          <w:p w:rsidR="00555920" w:rsidRDefault="00A1413B">
            <w:pPr>
              <w:pStyle w:val="TableParagraph"/>
              <w:ind w:left="622"/>
              <w:jc w:val="left"/>
              <w:rPr>
                <w:sz w:val="18"/>
              </w:rPr>
            </w:pPr>
            <w:r>
              <w:rPr>
                <w:spacing w:val="-2"/>
                <w:sz w:val="18"/>
              </w:rPr>
              <w:t>2,280</w:t>
            </w:r>
          </w:p>
        </w:tc>
        <w:tc>
          <w:tcPr>
            <w:tcW w:w="1559" w:type="dxa"/>
          </w:tcPr>
          <w:p w:rsidR="00555920" w:rsidRDefault="00A1413B">
            <w:pPr>
              <w:pStyle w:val="TableParagraph"/>
              <w:ind w:left="621"/>
              <w:jc w:val="left"/>
              <w:rPr>
                <w:sz w:val="18"/>
              </w:rPr>
            </w:pPr>
            <w:r>
              <w:rPr>
                <w:spacing w:val="-2"/>
                <w:sz w:val="18"/>
              </w:rPr>
              <w:t>2,290</w:t>
            </w:r>
          </w:p>
        </w:tc>
        <w:tc>
          <w:tcPr>
            <w:tcW w:w="1556" w:type="dxa"/>
          </w:tcPr>
          <w:p w:rsidR="00555920" w:rsidRDefault="00A1413B">
            <w:pPr>
              <w:pStyle w:val="TableParagraph"/>
              <w:ind w:left="209"/>
              <w:rPr>
                <w:sz w:val="18"/>
              </w:rPr>
            </w:pPr>
            <w:r>
              <w:rPr>
                <w:spacing w:val="-5"/>
                <w:sz w:val="18"/>
              </w:rPr>
              <w:t>376</w:t>
            </w:r>
          </w:p>
        </w:tc>
      </w:tr>
      <w:tr w:rsidR="00555920">
        <w:trPr>
          <w:trHeight w:val="316"/>
        </w:trPr>
        <w:tc>
          <w:tcPr>
            <w:tcW w:w="1558" w:type="dxa"/>
          </w:tcPr>
          <w:p w:rsidR="00555920" w:rsidRDefault="00A1413B">
            <w:pPr>
              <w:pStyle w:val="TableParagraph"/>
              <w:ind w:right="290"/>
              <w:jc w:val="right"/>
              <w:rPr>
                <w:sz w:val="18"/>
              </w:rPr>
            </w:pPr>
            <w:r>
              <w:rPr>
                <w:sz w:val="18"/>
              </w:rPr>
              <w:t>Jul-</w:t>
            </w:r>
            <w:r>
              <w:rPr>
                <w:spacing w:val="-5"/>
                <w:sz w:val="18"/>
              </w:rPr>
              <w:t>17</w:t>
            </w:r>
          </w:p>
        </w:tc>
        <w:tc>
          <w:tcPr>
            <w:tcW w:w="1559" w:type="dxa"/>
          </w:tcPr>
          <w:p w:rsidR="00555920" w:rsidRDefault="00A1413B">
            <w:pPr>
              <w:pStyle w:val="TableParagraph"/>
              <w:ind w:right="524"/>
              <w:jc w:val="right"/>
              <w:rPr>
                <w:sz w:val="18"/>
              </w:rPr>
            </w:pPr>
            <w:r>
              <w:rPr>
                <w:spacing w:val="-4"/>
                <w:sz w:val="18"/>
              </w:rPr>
              <w:t>17.9</w:t>
            </w:r>
          </w:p>
        </w:tc>
        <w:tc>
          <w:tcPr>
            <w:tcW w:w="1558" w:type="dxa"/>
          </w:tcPr>
          <w:p w:rsidR="00555920" w:rsidRDefault="00A1413B">
            <w:pPr>
              <w:pStyle w:val="TableParagraph"/>
              <w:ind w:left="139"/>
              <w:rPr>
                <w:sz w:val="18"/>
              </w:rPr>
            </w:pPr>
            <w:r>
              <w:rPr>
                <w:spacing w:val="-4"/>
                <w:sz w:val="18"/>
              </w:rPr>
              <w:t>27.7</w:t>
            </w:r>
          </w:p>
        </w:tc>
        <w:tc>
          <w:tcPr>
            <w:tcW w:w="1556" w:type="dxa"/>
          </w:tcPr>
          <w:p w:rsidR="00555920" w:rsidRDefault="00A1413B">
            <w:pPr>
              <w:pStyle w:val="TableParagraph"/>
              <w:ind w:left="622"/>
              <w:jc w:val="left"/>
              <w:rPr>
                <w:sz w:val="18"/>
              </w:rPr>
            </w:pPr>
            <w:r>
              <w:rPr>
                <w:spacing w:val="-2"/>
                <w:sz w:val="18"/>
              </w:rPr>
              <w:t>2,010</w:t>
            </w:r>
          </w:p>
        </w:tc>
        <w:tc>
          <w:tcPr>
            <w:tcW w:w="1559" w:type="dxa"/>
          </w:tcPr>
          <w:p w:rsidR="00555920" w:rsidRDefault="00A1413B">
            <w:pPr>
              <w:pStyle w:val="TableParagraph"/>
              <w:ind w:left="621"/>
              <w:jc w:val="left"/>
              <w:rPr>
                <w:sz w:val="18"/>
              </w:rPr>
            </w:pPr>
            <w:r>
              <w:rPr>
                <w:spacing w:val="-2"/>
                <w:sz w:val="18"/>
              </w:rPr>
              <w:t>2,040</w:t>
            </w:r>
          </w:p>
        </w:tc>
        <w:tc>
          <w:tcPr>
            <w:tcW w:w="1556" w:type="dxa"/>
          </w:tcPr>
          <w:p w:rsidR="00555920" w:rsidRDefault="00A1413B">
            <w:pPr>
              <w:pStyle w:val="TableParagraph"/>
              <w:ind w:left="209"/>
              <w:rPr>
                <w:sz w:val="18"/>
              </w:rPr>
            </w:pPr>
            <w:r>
              <w:rPr>
                <w:spacing w:val="-5"/>
                <w:sz w:val="18"/>
              </w:rPr>
              <w:t>356</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Aug-</w:t>
            </w:r>
            <w:r>
              <w:rPr>
                <w:spacing w:val="-5"/>
                <w:sz w:val="18"/>
              </w:rPr>
              <w:t>17</w:t>
            </w:r>
          </w:p>
        </w:tc>
        <w:tc>
          <w:tcPr>
            <w:tcW w:w="1559" w:type="dxa"/>
          </w:tcPr>
          <w:p w:rsidR="00555920" w:rsidRDefault="00A1413B">
            <w:pPr>
              <w:pStyle w:val="TableParagraph"/>
              <w:spacing w:before="56"/>
              <w:ind w:right="524"/>
              <w:jc w:val="right"/>
              <w:rPr>
                <w:sz w:val="18"/>
              </w:rPr>
            </w:pPr>
            <w:r>
              <w:rPr>
                <w:spacing w:val="-4"/>
                <w:sz w:val="18"/>
              </w:rPr>
              <w:t>16.3</w:t>
            </w:r>
          </w:p>
        </w:tc>
        <w:tc>
          <w:tcPr>
            <w:tcW w:w="1558" w:type="dxa"/>
          </w:tcPr>
          <w:p w:rsidR="00555920" w:rsidRDefault="00A1413B">
            <w:pPr>
              <w:pStyle w:val="TableParagraph"/>
              <w:spacing w:before="56"/>
              <w:ind w:left="139"/>
              <w:rPr>
                <w:sz w:val="18"/>
              </w:rPr>
            </w:pPr>
            <w:r>
              <w:rPr>
                <w:spacing w:val="-4"/>
                <w:sz w:val="18"/>
              </w:rPr>
              <w:t>14.9</w:t>
            </w:r>
          </w:p>
        </w:tc>
        <w:tc>
          <w:tcPr>
            <w:tcW w:w="1556" w:type="dxa"/>
          </w:tcPr>
          <w:p w:rsidR="00555920" w:rsidRDefault="00A1413B">
            <w:pPr>
              <w:pStyle w:val="TableParagraph"/>
              <w:spacing w:before="56"/>
              <w:ind w:left="622"/>
              <w:jc w:val="left"/>
              <w:rPr>
                <w:sz w:val="18"/>
              </w:rPr>
            </w:pPr>
            <w:r>
              <w:rPr>
                <w:spacing w:val="-2"/>
                <w:sz w:val="18"/>
              </w:rPr>
              <w:t>1,810</w:t>
            </w:r>
          </w:p>
        </w:tc>
        <w:tc>
          <w:tcPr>
            <w:tcW w:w="1559" w:type="dxa"/>
          </w:tcPr>
          <w:p w:rsidR="00555920" w:rsidRDefault="00A1413B">
            <w:pPr>
              <w:pStyle w:val="TableParagraph"/>
              <w:spacing w:before="56"/>
              <w:ind w:left="621"/>
              <w:jc w:val="left"/>
              <w:rPr>
                <w:sz w:val="18"/>
              </w:rPr>
            </w:pPr>
            <w:r>
              <w:rPr>
                <w:spacing w:val="-2"/>
                <w:sz w:val="18"/>
              </w:rPr>
              <w:t>1,820</w:t>
            </w:r>
          </w:p>
        </w:tc>
        <w:tc>
          <w:tcPr>
            <w:tcW w:w="1556" w:type="dxa"/>
          </w:tcPr>
          <w:p w:rsidR="00555920" w:rsidRDefault="00A1413B">
            <w:pPr>
              <w:pStyle w:val="TableParagraph"/>
              <w:spacing w:before="56"/>
              <w:ind w:left="209"/>
              <w:rPr>
                <w:sz w:val="18"/>
              </w:rPr>
            </w:pPr>
            <w:r>
              <w:rPr>
                <w:spacing w:val="-5"/>
                <w:sz w:val="18"/>
              </w:rPr>
              <w:t>292</w:t>
            </w:r>
          </w:p>
        </w:tc>
      </w:tr>
      <w:tr w:rsidR="00555920">
        <w:trPr>
          <w:trHeight w:val="316"/>
        </w:trPr>
        <w:tc>
          <w:tcPr>
            <w:tcW w:w="1558" w:type="dxa"/>
          </w:tcPr>
          <w:p w:rsidR="00555920" w:rsidRDefault="00A1413B">
            <w:pPr>
              <w:pStyle w:val="TableParagraph"/>
              <w:ind w:right="288"/>
              <w:jc w:val="right"/>
              <w:rPr>
                <w:sz w:val="18"/>
              </w:rPr>
            </w:pPr>
            <w:r>
              <w:rPr>
                <w:spacing w:val="-2"/>
                <w:sz w:val="18"/>
              </w:rPr>
              <w:t>Sep-</w:t>
            </w:r>
            <w:r>
              <w:rPr>
                <w:spacing w:val="-5"/>
                <w:sz w:val="18"/>
              </w:rPr>
              <w:t>17</w:t>
            </w:r>
          </w:p>
        </w:tc>
        <w:tc>
          <w:tcPr>
            <w:tcW w:w="1559" w:type="dxa"/>
          </w:tcPr>
          <w:p w:rsidR="00555920" w:rsidRDefault="00A1413B">
            <w:pPr>
              <w:pStyle w:val="TableParagraph"/>
              <w:ind w:right="524"/>
              <w:jc w:val="right"/>
              <w:rPr>
                <w:sz w:val="18"/>
              </w:rPr>
            </w:pPr>
            <w:r>
              <w:rPr>
                <w:spacing w:val="-4"/>
                <w:sz w:val="18"/>
              </w:rPr>
              <w:t>15.9</w:t>
            </w:r>
          </w:p>
        </w:tc>
        <w:tc>
          <w:tcPr>
            <w:tcW w:w="1558" w:type="dxa"/>
          </w:tcPr>
          <w:p w:rsidR="00555920" w:rsidRDefault="00A1413B">
            <w:pPr>
              <w:pStyle w:val="TableParagraph"/>
              <w:ind w:right="420"/>
              <w:jc w:val="right"/>
              <w:rPr>
                <w:sz w:val="18"/>
              </w:rPr>
            </w:pPr>
            <w:r>
              <w:rPr>
                <w:spacing w:val="-4"/>
                <w:sz w:val="18"/>
              </w:rPr>
              <w:t>2.14</w:t>
            </w:r>
          </w:p>
        </w:tc>
        <w:tc>
          <w:tcPr>
            <w:tcW w:w="1556" w:type="dxa"/>
          </w:tcPr>
          <w:p w:rsidR="00555920" w:rsidRDefault="00A1413B">
            <w:pPr>
              <w:pStyle w:val="TableParagraph"/>
              <w:ind w:left="622"/>
              <w:jc w:val="left"/>
              <w:rPr>
                <w:sz w:val="18"/>
              </w:rPr>
            </w:pPr>
            <w:r>
              <w:rPr>
                <w:spacing w:val="-2"/>
                <w:sz w:val="18"/>
              </w:rPr>
              <w:t>1,590</w:t>
            </w:r>
          </w:p>
        </w:tc>
        <w:tc>
          <w:tcPr>
            <w:tcW w:w="1559" w:type="dxa"/>
          </w:tcPr>
          <w:p w:rsidR="00555920" w:rsidRDefault="00A1413B">
            <w:pPr>
              <w:pStyle w:val="TableParagraph"/>
              <w:ind w:left="621"/>
              <w:jc w:val="left"/>
              <w:rPr>
                <w:sz w:val="18"/>
              </w:rPr>
            </w:pPr>
            <w:r>
              <w:rPr>
                <w:spacing w:val="-2"/>
                <w:sz w:val="18"/>
              </w:rPr>
              <w:t>1,590</w:t>
            </w:r>
          </w:p>
        </w:tc>
        <w:tc>
          <w:tcPr>
            <w:tcW w:w="1556" w:type="dxa"/>
          </w:tcPr>
          <w:p w:rsidR="00555920" w:rsidRDefault="00A1413B">
            <w:pPr>
              <w:pStyle w:val="TableParagraph"/>
              <w:ind w:left="209"/>
              <w:rPr>
                <w:sz w:val="18"/>
              </w:rPr>
            </w:pPr>
            <w:r>
              <w:rPr>
                <w:spacing w:val="-5"/>
                <w:sz w:val="18"/>
              </w:rPr>
              <w:t>300</w:t>
            </w:r>
          </w:p>
        </w:tc>
      </w:tr>
      <w:tr w:rsidR="00555920">
        <w:trPr>
          <w:trHeight w:val="318"/>
        </w:trPr>
        <w:tc>
          <w:tcPr>
            <w:tcW w:w="1558" w:type="dxa"/>
          </w:tcPr>
          <w:p w:rsidR="00555920" w:rsidRDefault="00A1413B">
            <w:pPr>
              <w:pStyle w:val="TableParagraph"/>
              <w:spacing w:before="56"/>
              <w:ind w:right="288"/>
              <w:jc w:val="right"/>
              <w:rPr>
                <w:sz w:val="18"/>
              </w:rPr>
            </w:pPr>
            <w:r>
              <w:rPr>
                <w:sz w:val="18"/>
              </w:rPr>
              <w:t>Oct-</w:t>
            </w:r>
            <w:r>
              <w:rPr>
                <w:spacing w:val="-5"/>
                <w:sz w:val="18"/>
              </w:rPr>
              <w:t>17</w:t>
            </w:r>
          </w:p>
        </w:tc>
        <w:tc>
          <w:tcPr>
            <w:tcW w:w="1559" w:type="dxa"/>
          </w:tcPr>
          <w:p w:rsidR="00555920" w:rsidRDefault="00A1413B">
            <w:pPr>
              <w:pStyle w:val="TableParagraph"/>
              <w:spacing w:before="56"/>
              <w:ind w:right="524"/>
              <w:jc w:val="right"/>
              <w:rPr>
                <w:sz w:val="18"/>
              </w:rPr>
            </w:pPr>
            <w:r>
              <w:rPr>
                <w:spacing w:val="-4"/>
                <w:sz w:val="18"/>
              </w:rPr>
              <w:t>14.2</w:t>
            </w:r>
          </w:p>
        </w:tc>
        <w:tc>
          <w:tcPr>
            <w:tcW w:w="1558" w:type="dxa"/>
          </w:tcPr>
          <w:p w:rsidR="00555920" w:rsidRDefault="00A1413B">
            <w:pPr>
              <w:pStyle w:val="TableParagraph"/>
              <w:spacing w:before="56"/>
              <w:ind w:right="420"/>
              <w:jc w:val="right"/>
              <w:rPr>
                <w:sz w:val="18"/>
              </w:rPr>
            </w:pPr>
            <w:r>
              <w:rPr>
                <w:spacing w:val="-4"/>
                <w:sz w:val="18"/>
              </w:rPr>
              <w:t>2.02</w:t>
            </w:r>
          </w:p>
        </w:tc>
        <w:tc>
          <w:tcPr>
            <w:tcW w:w="1556" w:type="dxa"/>
          </w:tcPr>
          <w:p w:rsidR="00555920" w:rsidRDefault="00A1413B">
            <w:pPr>
              <w:pStyle w:val="TableParagraph"/>
              <w:spacing w:before="56"/>
              <w:ind w:left="622"/>
              <w:jc w:val="left"/>
              <w:rPr>
                <w:sz w:val="18"/>
              </w:rPr>
            </w:pPr>
            <w:r>
              <w:rPr>
                <w:spacing w:val="-2"/>
                <w:sz w:val="18"/>
              </w:rPr>
              <w:t>1,670</w:t>
            </w:r>
          </w:p>
        </w:tc>
        <w:tc>
          <w:tcPr>
            <w:tcW w:w="1559" w:type="dxa"/>
          </w:tcPr>
          <w:p w:rsidR="00555920" w:rsidRDefault="00A1413B">
            <w:pPr>
              <w:pStyle w:val="TableParagraph"/>
              <w:spacing w:before="56"/>
              <w:ind w:left="621"/>
              <w:jc w:val="left"/>
              <w:rPr>
                <w:sz w:val="18"/>
              </w:rPr>
            </w:pPr>
            <w:r>
              <w:rPr>
                <w:spacing w:val="-2"/>
                <w:sz w:val="18"/>
              </w:rPr>
              <w:t>1,670</w:t>
            </w:r>
          </w:p>
        </w:tc>
        <w:tc>
          <w:tcPr>
            <w:tcW w:w="1556" w:type="dxa"/>
          </w:tcPr>
          <w:p w:rsidR="00555920" w:rsidRDefault="00A1413B">
            <w:pPr>
              <w:pStyle w:val="TableParagraph"/>
              <w:spacing w:before="56"/>
              <w:ind w:left="209"/>
              <w:rPr>
                <w:sz w:val="18"/>
              </w:rPr>
            </w:pPr>
            <w:r>
              <w:rPr>
                <w:spacing w:val="-5"/>
                <w:sz w:val="18"/>
              </w:rPr>
              <w:t>309</w:t>
            </w:r>
          </w:p>
        </w:tc>
      </w:tr>
      <w:tr w:rsidR="00555920">
        <w:trPr>
          <w:trHeight w:val="315"/>
        </w:trPr>
        <w:tc>
          <w:tcPr>
            <w:tcW w:w="1558" w:type="dxa"/>
          </w:tcPr>
          <w:p w:rsidR="00555920" w:rsidRDefault="00A1413B">
            <w:pPr>
              <w:pStyle w:val="TableParagraph"/>
              <w:ind w:right="288"/>
              <w:jc w:val="right"/>
              <w:rPr>
                <w:sz w:val="18"/>
              </w:rPr>
            </w:pPr>
            <w:r>
              <w:rPr>
                <w:spacing w:val="-2"/>
                <w:sz w:val="18"/>
              </w:rPr>
              <w:t>Nov-</w:t>
            </w:r>
            <w:r>
              <w:rPr>
                <w:spacing w:val="-5"/>
                <w:sz w:val="18"/>
              </w:rPr>
              <w:t>17</w:t>
            </w:r>
          </w:p>
        </w:tc>
        <w:tc>
          <w:tcPr>
            <w:tcW w:w="1559" w:type="dxa"/>
          </w:tcPr>
          <w:p w:rsidR="00555920" w:rsidRDefault="00A1413B">
            <w:pPr>
              <w:pStyle w:val="TableParagraph"/>
              <w:ind w:right="524"/>
              <w:jc w:val="right"/>
              <w:rPr>
                <w:sz w:val="18"/>
              </w:rPr>
            </w:pPr>
            <w:r>
              <w:rPr>
                <w:spacing w:val="-4"/>
                <w:sz w:val="18"/>
              </w:rPr>
              <w:t>17.5</w:t>
            </w:r>
          </w:p>
        </w:tc>
        <w:tc>
          <w:tcPr>
            <w:tcW w:w="1558" w:type="dxa"/>
          </w:tcPr>
          <w:p w:rsidR="00555920" w:rsidRDefault="00A1413B">
            <w:pPr>
              <w:pStyle w:val="TableParagraph"/>
              <w:ind w:right="420"/>
              <w:jc w:val="right"/>
              <w:rPr>
                <w:sz w:val="18"/>
              </w:rPr>
            </w:pPr>
            <w:r>
              <w:rPr>
                <w:spacing w:val="-4"/>
                <w:sz w:val="18"/>
              </w:rPr>
              <w:t>2.13</w:t>
            </w:r>
          </w:p>
        </w:tc>
        <w:tc>
          <w:tcPr>
            <w:tcW w:w="1556" w:type="dxa"/>
          </w:tcPr>
          <w:p w:rsidR="00555920" w:rsidRDefault="00A1413B">
            <w:pPr>
              <w:pStyle w:val="TableParagraph"/>
              <w:ind w:left="622"/>
              <w:jc w:val="left"/>
              <w:rPr>
                <w:sz w:val="18"/>
              </w:rPr>
            </w:pPr>
            <w:r>
              <w:rPr>
                <w:spacing w:val="-2"/>
                <w:sz w:val="18"/>
              </w:rPr>
              <w:t>1,980</w:t>
            </w:r>
          </w:p>
        </w:tc>
        <w:tc>
          <w:tcPr>
            <w:tcW w:w="1559" w:type="dxa"/>
          </w:tcPr>
          <w:p w:rsidR="00555920" w:rsidRDefault="00A1413B">
            <w:pPr>
              <w:pStyle w:val="TableParagraph"/>
              <w:ind w:left="621"/>
              <w:jc w:val="left"/>
              <w:rPr>
                <w:sz w:val="18"/>
              </w:rPr>
            </w:pPr>
            <w:r>
              <w:rPr>
                <w:spacing w:val="-2"/>
                <w:sz w:val="18"/>
              </w:rPr>
              <w:t>1,980</w:t>
            </w:r>
          </w:p>
        </w:tc>
        <w:tc>
          <w:tcPr>
            <w:tcW w:w="1556" w:type="dxa"/>
          </w:tcPr>
          <w:p w:rsidR="00555920" w:rsidRDefault="00A1413B">
            <w:pPr>
              <w:pStyle w:val="TableParagraph"/>
              <w:ind w:left="209"/>
              <w:rPr>
                <w:sz w:val="18"/>
              </w:rPr>
            </w:pPr>
            <w:r>
              <w:rPr>
                <w:spacing w:val="-5"/>
                <w:sz w:val="18"/>
              </w:rPr>
              <w:t>329</w:t>
            </w:r>
          </w:p>
        </w:tc>
      </w:tr>
      <w:tr w:rsidR="00555920">
        <w:trPr>
          <w:trHeight w:val="318"/>
        </w:trPr>
        <w:tc>
          <w:tcPr>
            <w:tcW w:w="1558" w:type="dxa"/>
          </w:tcPr>
          <w:p w:rsidR="00555920" w:rsidRDefault="00A1413B">
            <w:pPr>
              <w:pStyle w:val="TableParagraph"/>
              <w:ind w:right="288"/>
              <w:jc w:val="right"/>
              <w:rPr>
                <w:sz w:val="18"/>
              </w:rPr>
            </w:pPr>
            <w:r>
              <w:rPr>
                <w:spacing w:val="-2"/>
                <w:sz w:val="18"/>
              </w:rPr>
              <w:t>Dec-</w:t>
            </w:r>
            <w:r>
              <w:rPr>
                <w:spacing w:val="-5"/>
                <w:sz w:val="18"/>
              </w:rPr>
              <w:t>17</w:t>
            </w:r>
          </w:p>
        </w:tc>
        <w:tc>
          <w:tcPr>
            <w:tcW w:w="1559" w:type="dxa"/>
          </w:tcPr>
          <w:p w:rsidR="00555920" w:rsidRDefault="00A1413B">
            <w:pPr>
              <w:pStyle w:val="TableParagraph"/>
              <w:ind w:right="524"/>
              <w:jc w:val="right"/>
              <w:rPr>
                <w:sz w:val="18"/>
              </w:rPr>
            </w:pPr>
            <w:r>
              <w:rPr>
                <w:spacing w:val="-4"/>
                <w:sz w:val="18"/>
              </w:rPr>
              <w:t>17.4</w:t>
            </w:r>
          </w:p>
        </w:tc>
        <w:tc>
          <w:tcPr>
            <w:tcW w:w="1558" w:type="dxa"/>
          </w:tcPr>
          <w:p w:rsidR="00555920" w:rsidRDefault="00A1413B">
            <w:pPr>
              <w:pStyle w:val="TableParagraph"/>
              <w:ind w:right="420"/>
              <w:jc w:val="right"/>
              <w:rPr>
                <w:sz w:val="18"/>
              </w:rPr>
            </w:pPr>
            <w:r>
              <w:rPr>
                <w:spacing w:val="-4"/>
                <w:sz w:val="18"/>
              </w:rPr>
              <w:t>4.22</w:t>
            </w:r>
          </w:p>
        </w:tc>
        <w:tc>
          <w:tcPr>
            <w:tcW w:w="1556" w:type="dxa"/>
          </w:tcPr>
          <w:p w:rsidR="00555920" w:rsidRDefault="00A1413B">
            <w:pPr>
              <w:pStyle w:val="TableParagraph"/>
              <w:ind w:left="622"/>
              <w:jc w:val="left"/>
              <w:rPr>
                <w:sz w:val="18"/>
              </w:rPr>
            </w:pPr>
            <w:r>
              <w:rPr>
                <w:spacing w:val="-2"/>
                <w:sz w:val="18"/>
              </w:rPr>
              <w:t>1,970</w:t>
            </w:r>
          </w:p>
        </w:tc>
        <w:tc>
          <w:tcPr>
            <w:tcW w:w="1559" w:type="dxa"/>
          </w:tcPr>
          <w:p w:rsidR="00555920" w:rsidRDefault="00A1413B">
            <w:pPr>
              <w:pStyle w:val="TableParagraph"/>
              <w:ind w:left="621"/>
              <w:jc w:val="left"/>
              <w:rPr>
                <w:sz w:val="18"/>
              </w:rPr>
            </w:pPr>
            <w:r>
              <w:rPr>
                <w:spacing w:val="-2"/>
                <w:sz w:val="18"/>
              </w:rPr>
              <w:t>1,970</w:t>
            </w:r>
          </w:p>
        </w:tc>
        <w:tc>
          <w:tcPr>
            <w:tcW w:w="1556" w:type="dxa"/>
          </w:tcPr>
          <w:p w:rsidR="00555920" w:rsidRDefault="00A1413B">
            <w:pPr>
              <w:pStyle w:val="TableParagraph"/>
              <w:ind w:left="209"/>
              <w:rPr>
                <w:sz w:val="18"/>
              </w:rPr>
            </w:pPr>
            <w:r>
              <w:rPr>
                <w:spacing w:val="-5"/>
                <w:sz w:val="18"/>
              </w:rPr>
              <w:t>316</w:t>
            </w:r>
          </w:p>
        </w:tc>
      </w:tr>
      <w:tr w:rsidR="00555920">
        <w:trPr>
          <w:trHeight w:val="315"/>
        </w:trPr>
        <w:tc>
          <w:tcPr>
            <w:tcW w:w="1558" w:type="dxa"/>
          </w:tcPr>
          <w:p w:rsidR="00555920" w:rsidRDefault="00A1413B">
            <w:pPr>
              <w:pStyle w:val="TableParagraph"/>
              <w:ind w:right="290"/>
              <w:jc w:val="right"/>
              <w:rPr>
                <w:sz w:val="18"/>
              </w:rPr>
            </w:pPr>
            <w:r>
              <w:rPr>
                <w:sz w:val="18"/>
              </w:rPr>
              <w:t>Jan-</w:t>
            </w:r>
            <w:r>
              <w:rPr>
                <w:spacing w:val="-5"/>
                <w:sz w:val="18"/>
              </w:rPr>
              <w:t>18</w:t>
            </w:r>
          </w:p>
        </w:tc>
        <w:tc>
          <w:tcPr>
            <w:tcW w:w="1559" w:type="dxa"/>
          </w:tcPr>
          <w:p w:rsidR="00555920" w:rsidRDefault="00A1413B">
            <w:pPr>
              <w:pStyle w:val="TableParagraph"/>
              <w:ind w:right="524"/>
              <w:jc w:val="right"/>
              <w:rPr>
                <w:sz w:val="18"/>
              </w:rPr>
            </w:pPr>
            <w:r>
              <w:rPr>
                <w:spacing w:val="-4"/>
                <w:sz w:val="18"/>
              </w:rPr>
              <w:t>20.8</w:t>
            </w:r>
          </w:p>
        </w:tc>
        <w:tc>
          <w:tcPr>
            <w:tcW w:w="1558" w:type="dxa"/>
          </w:tcPr>
          <w:p w:rsidR="00555920" w:rsidRDefault="00A1413B">
            <w:pPr>
              <w:pStyle w:val="TableParagraph"/>
              <w:ind w:right="420"/>
              <w:jc w:val="right"/>
              <w:rPr>
                <w:sz w:val="18"/>
              </w:rPr>
            </w:pPr>
            <w:r>
              <w:rPr>
                <w:spacing w:val="-4"/>
                <w:sz w:val="18"/>
              </w:rPr>
              <w:t>8.38</w:t>
            </w:r>
          </w:p>
        </w:tc>
        <w:tc>
          <w:tcPr>
            <w:tcW w:w="1556" w:type="dxa"/>
          </w:tcPr>
          <w:p w:rsidR="00555920" w:rsidRDefault="00A1413B">
            <w:pPr>
              <w:pStyle w:val="TableParagraph"/>
              <w:ind w:left="622"/>
              <w:jc w:val="left"/>
              <w:rPr>
                <w:sz w:val="18"/>
              </w:rPr>
            </w:pPr>
            <w:r>
              <w:rPr>
                <w:spacing w:val="-2"/>
                <w:sz w:val="18"/>
              </w:rPr>
              <w:t>2,250</w:t>
            </w:r>
          </w:p>
        </w:tc>
        <w:tc>
          <w:tcPr>
            <w:tcW w:w="1559" w:type="dxa"/>
          </w:tcPr>
          <w:p w:rsidR="00555920" w:rsidRDefault="00A1413B">
            <w:pPr>
              <w:pStyle w:val="TableParagraph"/>
              <w:ind w:left="621"/>
              <w:jc w:val="left"/>
              <w:rPr>
                <w:sz w:val="18"/>
              </w:rPr>
            </w:pPr>
            <w:r>
              <w:rPr>
                <w:spacing w:val="-2"/>
                <w:sz w:val="18"/>
              </w:rPr>
              <w:t>2,260</w:t>
            </w:r>
          </w:p>
        </w:tc>
        <w:tc>
          <w:tcPr>
            <w:tcW w:w="1556" w:type="dxa"/>
          </w:tcPr>
          <w:p w:rsidR="00555920" w:rsidRDefault="00A1413B">
            <w:pPr>
              <w:pStyle w:val="TableParagraph"/>
              <w:ind w:left="209"/>
              <w:rPr>
                <w:sz w:val="18"/>
              </w:rPr>
            </w:pPr>
            <w:r>
              <w:rPr>
                <w:spacing w:val="-5"/>
                <w:sz w:val="18"/>
              </w:rPr>
              <w:t>352</w:t>
            </w:r>
          </w:p>
        </w:tc>
      </w:tr>
      <w:tr w:rsidR="00555920">
        <w:trPr>
          <w:trHeight w:val="315"/>
        </w:trPr>
        <w:tc>
          <w:tcPr>
            <w:tcW w:w="1558" w:type="dxa"/>
          </w:tcPr>
          <w:p w:rsidR="00555920" w:rsidRDefault="00A1413B">
            <w:pPr>
              <w:pStyle w:val="TableParagraph"/>
              <w:ind w:right="288"/>
              <w:jc w:val="right"/>
              <w:rPr>
                <w:sz w:val="18"/>
              </w:rPr>
            </w:pPr>
            <w:r>
              <w:rPr>
                <w:spacing w:val="-2"/>
                <w:sz w:val="18"/>
              </w:rPr>
              <w:t>Feb-</w:t>
            </w:r>
            <w:r>
              <w:rPr>
                <w:spacing w:val="-5"/>
                <w:sz w:val="18"/>
              </w:rPr>
              <w:t>18</w:t>
            </w:r>
          </w:p>
        </w:tc>
        <w:tc>
          <w:tcPr>
            <w:tcW w:w="1559" w:type="dxa"/>
          </w:tcPr>
          <w:p w:rsidR="00555920" w:rsidRDefault="00A1413B">
            <w:pPr>
              <w:pStyle w:val="TableParagraph"/>
              <w:ind w:right="524"/>
              <w:jc w:val="right"/>
              <w:rPr>
                <w:sz w:val="18"/>
              </w:rPr>
            </w:pPr>
            <w:r>
              <w:rPr>
                <w:spacing w:val="-4"/>
                <w:sz w:val="18"/>
              </w:rPr>
              <w:t>19.3</w:t>
            </w:r>
          </w:p>
        </w:tc>
        <w:tc>
          <w:tcPr>
            <w:tcW w:w="1558" w:type="dxa"/>
          </w:tcPr>
          <w:p w:rsidR="00555920" w:rsidRDefault="00A1413B">
            <w:pPr>
              <w:pStyle w:val="TableParagraph"/>
              <w:ind w:right="420"/>
              <w:jc w:val="right"/>
              <w:rPr>
                <w:sz w:val="18"/>
              </w:rPr>
            </w:pPr>
            <w:r>
              <w:rPr>
                <w:spacing w:val="-4"/>
                <w:sz w:val="18"/>
              </w:rPr>
              <w:t>3.91</w:t>
            </w:r>
          </w:p>
        </w:tc>
        <w:tc>
          <w:tcPr>
            <w:tcW w:w="1556" w:type="dxa"/>
          </w:tcPr>
          <w:p w:rsidR="00555920" w:rsidRDefault="00A1413B">
            <w:pPr>
              <w:pStyle w:val="TableParagraph"/>
              <w:ind w:left="622"/>
              <w:jc w:val="left"/>
              <w:rPr>
                <w:sz w:val="18"/>
              </w:rPr>
            </w:pPr>
            <w:r>
              <w:rPr>
                <w:spacing w:val="-2"/>
                <w:sz w:val="18"/>
              </w:rPr>
              <w:t>2,190</w:t>
            </w:r>
          </w:p>
        </w:tc>
        <w:tc>
          <w:tcPr>
            <w:tcW w:w="1559" w:type="dxa"/>
          </w:tcPr>
          <w:p w:rsidR="00555920" w:rsidRDefault="00A1413B">
            <w:pPr>
              <w:pStyle w:val="TableParagraph"/>
              <w:ind w:left="621"/>
              <w:jc w:val="left"/>
              <w:rPr>
                <w:sz w:val="18"/>
              </w:rPr>
            </w:pPr>
            <w:r>
              <w:rPr>
                <w:spacing w:val="-2"/>
                <w:sz w:val="18"/>
              </w:rPr>
              <w:t>2,190</w:t>
            </w:r>
          </w:p>
        </w:tc>
        <w:tc>
          <w:tcPr>
            <w:tcW w:w="1556" w:type="dxa"/>
          </w:tcPr>
          <w:p w:rsidR="00555920" w:rsidRDefault="00A1413B">
            <w:pPr>
              <w:pStyle w:val="TableParagraph"/>
              <w:ind w:left="209"/>
              <w:rPr>
                <w:sz w:val="18"/>
              </w:rPr>
            </w:pPr>
            <w:r>
              <w:rPr>
                <w:spacing w:val="-5"/>
                <w:sz w:val="18"/>
              </w:rPr>
              <w:t>353</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Mar-</w:t>
            </w:r>
            <w:r>
              <w:rPr>
                <w:spacing w:val="-5"/>
                <w:sz w:val="18"/>
              </w:rPr>
              <w:t>18</w:t>
            </w:r>
          </w:p>
        </w:tc>
        <w:tc>
          <w:tcPr>
            <w:tcW w:w="1559" w:type="dxa"/>
          </w:tcPr>
          <w:p w:rsidR="00555920" w:rsidRDefault="00A1413B">
            <w:pPr>
              <w:pStyle w:val="TableParagraph"/>
              <w:spacing w:before="56"/>
              <w:ind w:right="524"/>
              <w:jc w:val="right"/>
              <w:rPr>
                <w:sz w:val="18"/>
              </w:rPr>
            </w:pPr>
            <w:r>
              <w:rPr>
                <w:spacing w:val="-4"/>
                <w:sz w:val="18"/>
              </w:rPr>
              <w:t>21.2</w:t>
            </w:r>
          </w:p>
        </w:tc>
        <w:tc>
          <w:tcPr>
            <w:tcW w:w="1558" w:type="dxa"/>
          </w:tcPr>
          <w:p w:rsidR="00555920" w:rsidRDefault="00A1413B">
            <w:pPr>
              <w:pStyle w:val="TableParagraph"/>
              <w:spacing w:before="56"/>
              <w:ind w:left="139"/>
              <w:rPr>
                <w:sz w:val="18"/>
              </w:rPr>
            </w:pPr>
            <w:r>
              <w:rPr>
                <w:spacing w:val="-4"/>
                <w:sz w:val="18"/>
              </w:rPr>
              <w:t>22.8</w:t>
            </w:r>
          </w:p>
        </w:tc>
        <w:tc>
          <w:tcPr>
            <w:tcW w:w="1556" w:type="dxa"/>
          </w:tcPr>
          <w:p w:rsidR="00555920" w:rsidRDefault="00A1413B">
            <w:pPr>
              <w:pStyle w:val="TableParagraph"/>
              <w:spacing w:before="56"/>
              <w:ind w:left="622"/>
              <w:jc w:val="left"/>
              <w:rPr>
                <w:sz w:val="18"/>
              </w:rPr>
            </w:pPr>
            <w:r>
              <w:rPr>
                <w:spacing w:val="-2"/>
                <w:sz w:val="18"/>
              </w:rPr>
              <w:t>2,530</w:t>
            </w:r>
          </w:p>
        </w:tc>
        <w:tc>
          <w:tcPr>
            <w:tcW w:w="1559" w:type="dxa"/>
          </w:tcPr>
          <w:p w:rsidR="00555920" w:rsidRDefault="00A1413B">
            <w:pPr>
              <w:pStyle w:val="TableParagraph"/>
              <w:spacing w:before="56"/>
              <w:ind w:left="621"/>
              <w:jc w:val="left"/>
              <w:rPr>
                <w:sz w:val="18"/>
              </w:rPr>
            </w:pPr>
            <w:r>
              <w:rPr>
                <w:spacing w:val="-2"/>
                <w:sz w:val="18"/>
              </w:rPr>
              <w:t>2,560</w:t>
            </w:r>
          </w:p>
        </w:tc>
        <w:tc>
          <w:tcPr>
            <w:tcW w:w="1556" w:type="dxa"/>
          </w:tcPr>
          <w:p w:rsidR="00555920" w:rsidRDefault="00A1413B">
            <w:pPr>
              <w:pStyle w:val="TableParagraph"/>
              <w:spacing w:before="56"/>
              <w:ind w:left="209"/>
              <w:rPr>
                <w:sz w:val="18"/>
              </w:rPr>
            </w:pPr>
            <w:r>
              <w:rPr>
                <w:spacing w:val="-5"/>
                <w:sz w:val="18"/>
              </w:rPr>
              <w:t>384</w:t>
            </w:r>
          </w:p>
        </w:tc>
      </w:tr>
      <w:tr w:rsidR="00555920">
        <w:trPr>
          <w:trHeight w:val="315"/>
        </w:trPr>
        <w:tc>
          <w:tcPr>
            <w:tcW w:w="1558" w:type="dxa"/>
          </w:tcPr>
          <w:p w:rsidR="00555920" w:rsidRDefault="00A1413B">
            <w:pPr>
              <w:pStyle w:val="TableParagraph"/>
              <w:ind w:right="288"/>
              <w:jc w:val="right"/>
              <w:rPr>
                <w:sz w:val="18"/>
              </w:rPr>
            </w:pPr>
            <w:r>
              <w:rPr>
                <w:spacing w:val="-2"/>
                <w:sz w:val="18"/>
              </w:rPr>
              <w:t>Apr-</w:t>
            </w:r>
            <w:r>
              <w:rPr>
                <w:spacing w:val="-5"/>
                <w:sz w:val="18"/>
              </w:rPr>
              <w:t>18</w:t>
            </w:r>
          </w:p>
        </w:tc>
        <w:tc>
          <w:tcPr>
            <w:tcW w:w="1559" w:type="dxa"/>
          </w:tcPr>
          <w:p w:rsidR="00555920" w:rsidRDefault="00A1413B">
            <w:pPr>
              <w:pStyle w:val="TableParagraph"/>
              <w:ind w:right="524"/>
              <w:jc w:val="right"/>
              <w:rPr>
                <w:sz w:val="18"/>
              </w:rPr>
            </w:pPr>
            <w:r>
              <w:rPr>
                <w:spacing w:val="-4"/>
                <w:sz w:val="18"/>
              </w:rPr>
              <w:t>21.2</w:t>
            </w:r>
          </w:p>
        </w:tc>
        <w:tc>
          <w:tcPr>
            <w:tcW w:w="1558" w:type="dxa"/>
          </w:tcPr>
          <w:p w:rsidR="00555920" w:rsidRDefault="00A1413B">
            <w:pPr>
              <w:pStyle w:val="TableParagraph"/>
              <w:ind w:left="139"/>
              <w:rPr>
                <w:sz w:val="18"/>
              </w:rPr>
            </w:pPr>
            <w:r>
              <w:rPr>
                <w:spacing w:val="-4"/>
                <w:sz w:val="18"/>
              </w:rPr>
              <w:t>15.6</w:t>
            </w:r>
          </w:p>
        </w:tc>
        <w:tc>
          <w:tcPr>
            <w:tcW w:w="1556" w:type="dxa"/>
          </w:tcPr>
          <w:p w:rsidR="00555920" w:rsidRDefault="00A1413B">
            <w:pPr>
              <w:pStyle w:val="TableParagraph"/>
              <w:ind w:left="622"/>
              <w:jc w:val="left"/>
              <w:rPr>
                <w:sz w:val="18"/>
              </w:rPr>
            </w:pPr>
            <w:r>
              <w:rPr>
                <w:spacing w:val="-2"/>
                <w:sz w:val="18"/>
              </w:rPr>
              <w:t>2,430</w:t>
            </w:r>
          </w:p>
        </w:tc>
        <w:tc>
          <w:tcPr>
            <w:tcW w:w="1559" w:type="dxa"/>
          </w:tcPr>
          <w:p w:rsidR="00555920" w:rsidRDefault="00A1413B">
            <w:pPr>
              <w:pStyle w:val="TableParagraph"/>
              <w:ind w:left="621"/>
              <w:jc w:val="left"/>
              <w:rPr>
                <w:sz w:val="18"/>
              </w:rPr>
            </w:pPr>
            <w:r>
              <w:rPr>
                <w:spacing w:val="-2"/>
                <w:sz w:val="18"/>
              </w:rPr>
              <w:t>2,440</w:t>
            </w:r>
          </w:p>
        </w:tc>
        <w:tc>
          <w:tcPr>
            <w:tcW w:w="1556" w:type="dxa"/>
          </w:tcPr>
          <w:p w:rsidR="00555920" w:rsidRDefault="00A1413B">
            <w:pPr>
              <w:pStyle w:val="TableParagraph"/>
              <w:ind w:left="209"/>
              <w:rPr>
                <w:sz w:val="18"/>
              </w:rPr>
            </w:pPr>
            <w:r>
              <w:rPr>
                <w:spacing w:val="-5"/>
                <w:sz w:val="18"/>
              </w:rPr>
              <w:t>387</w:t>
            </w:r>
          </w:p>
        </w:tc>
      </w:tr>
      <w:tr w:rsidR="00555920">
        <w:trPr>
          <w:trHeight w:val="318"/>
        </w:trPr>
        <w:tc>
          <w:tcPr>
            <w:tcW w:w="1558" w:type="dxa"/>
          </w:tcPr>
          <w:p w:rsidR="00555920" w:rsidRDefault="00A1413B">
            <w:pPr>
              <w:pStyle w:val="TableParagraph"/>
              <w:ind w:right="288"/>
              <w:jc w:val="right"/>
              <w:rPr>
                <w:sz w:val="18"/>
              </w:rPr>
            </w:pPr>
            <w:r>
              <w:rPr>
                <w:spacing w:val="-2"/>
                <w:sz w:val="18"/>
              </w:rPr>
              <w:t>May-</w:t>
            </w:r>
            <w:r>
              <w:rPr>
                <w:spacing w:val="-5"/>
                <w:sz w:val="18"/>
              </w:rPr>
              <w:t>18</w:t>
            </w:r>
          </w:p>
        </w:tc>
        <w:tc>
          <w:tcPr>
            <w:tcW w:w="1559" w:type="dxa"/>
          </w:tcPr>
          <w:p w:rsidR="00555920" w:rsidRDefault="00A1413B">
            <w:pPr>
              <w:pStyle w:val="TableParagraph"/>
              <w:ind w:right="524"/>
              <w:jc w:val="right"/>
              <w:rPr>
                <w:sz w:val="18"/>
              </w:rPr>
            </w:pPr>
            <w:r>
              <w:rPr>
                <w:spacing w:val="-4"/>
                <w:sz w:val="18"/>
              </w:rPr>
              <w:t>19.8</w:t>
            </w:r>
          </w:p>
        </w:tc>
        <w:tc>
          <w:tcPr>
            <w:tcW w:w="1558" w:type="dxa"/>
          </w:tcPr>
          <w:p w:rsidR="00555920" w:rsidRDefault="00A1413B">
            <w:pPr>
              <w:pStyle w:val="TableParagraph"/>
              <w:ind w:left="139"/>
              <w:rPr>
                <w:sz w:val="18"/>
              </w:rPr>
            </w:pPr>
            <w:r>
              <w:rPr>
                <w:spacing w:val="-4"/>
                <w:sz w:val="18"/>
              </w:rPr>
              <w:t>72.7</w:t>
            </w:r>
          </w:p>
        </w:tc>
        <w:tc>
          <w:tcPr>
            <w:tcW w:w="1556" w:type="dxa"/>
          </w:tcPr>
          <w:p w:rsidR="00555920" w:rsidRDefault="00A1413B">
            <w:pPr>
              <w:pStyle w:val="TableParagraph"/>
              <w:ind w:left="622"/>
              <w:jc w:val="left"/>
              <w:rPr>
                <w:sz w:val="18"/>
              </w:rPr>
            </w:pPr>
            <w:r>
              <w:rPr>
                <w:spacing w:val="-2"/>
                <w:sz w:val="18"/>
              </w:rPr>
              <w:t>2,230</w:t>
            </w:r>
          </w:p>
        </w:tc>
        <w:tc>
          <w:tcPr>
            <w:tcW w:w="1559" w:type="dxa"/>
          </w:tcPr>
          <w:p w:rsidR="00555920" w:rsidRDefault="00A1413B">
            <w:pPr>
              <w:pStyle w:val="TableParagraph"/>
              <w:ind w:left="621"/>
              <w:jc w:val="left"/>
              <w:rPr>
                <w:sz w:val="18"/>
              </w:rPr>
            </w:pPr>
            <w:r>
              <w:rPr>
                <w:spacing w:val="-2"/>
                <w:sz w:val="18"/>
              </w:rPr>
              <w:t>2,300</w:t>
            </w:r>
          </w:p>
        </w:tc>
        <w:tc>
          <w:tcPr>
            <w:tcW w:w="1556" w:type="dxa"/>
          </w:tcPr>
          <w:p w:rsidR="00555920" w:rsidRDefault="00A1413B">
            <w:pPr>
              <w:pStyle w:val="TableParagraph"/>
              <w:ind w:left="209"/>
              <w:rPr>
                <w:sz w:val="18"/>
              </w:rPr>
            </w:pPr>
            <w:r>
              <w:rPr>
                <w:spacing w:val="-5"/>
                <w:sz w:val="18"/>
              </w:rPr>
              <w:t>393</w:t>
            </w:r>
          </w:p>
        </w:tc>
      </w:tr>
      <w:tr w:rsidR="00555920">
        <w:trPr>
          <w:trHeight w:val="315"/>
        </w:trPr>
        <w:tc>
          <w:tcPr>
            <w:tcW w:w="1558" w:type="dxa"/>
          </w:tcPr>
          <w:p w:rsidR="00555920" w:rsidRDefault="00A1413B">
            <w:pPr>
              <w:pStyle w:val="TableParagraph"/>
              <w:ind w:right="290"/>
              <w:jc w:val="right"/>
              <w:rPr>
                <w:sz w:val="18"/>
              </w:rPr>
            </w:pPr>
            <w:r>
              <w:rPr>
                <w:sz w:val="18"/>
              </w:rPr>
              <w:t>Jun-</w:t>
            </w:r>
            <w:r>
              <w:rPr>
                <w:spacing w:val="-5"/>
                <w:sz w:val="18"/>
              </w:rPr>
              <w:t>18</w:t>
            </w:r>
          </w:p>
        </w:tc>
        <w:tc>
          <w:tcPr>
            <w:tcW w:w="1559" w:type="dxa"/>
          </w:tcPr>
          <w:p w:rsidR="00555920" w:rsidRDefault="00A1413B">
            <w:pPr>
              <w:pStyle w:val="TableParagraph"/>
              <w:ind w:right="524"/>
              <w:jc w:val="right"/>
              <w:rPr>
                <w:sz w:val="18"/>
              </w:rPr>
            </w:pPr>
            <w:r>
              <w:rPr>
                <w:spacing w:val="-4"/>
                <w:sz w:val="18"/>
              </w:rPr>
              <w:t>18.9</w:t>
            </w:r>
          </w:p>
        </w:tc>
        <w:tc>
          <w:tcPr>
            <w:tcW w:w="1558" w:type="dxa"/>
          </w:tcPr>
          <w:p w:rsidR="00555920" w:rsidRDefault="00A1413B">
            <w:pPr>
              <w:pStyle w:val="TableParagraph"/>
              <w:ind w:left="139"/>
              <w:rPr>
                <w:sz w:val="18"/>
              </w:rPr>
            </w:pPr>
            <w:r>
              <w:rPr>
                <w:spacing w:val="-4"/>
                <w:sz w:val="18"/>
              </w:rPr>
              <w:t>12.4</w:t>
            </w:r>
          </w:p>
        </w:tc>
        <w:tc>
          <w:tcPr>
            <w:tcW w:w="1556" w:type="dxa"/>
          </w:tcPr>
          <w:p w:rsidR="00555920" w:rsidRDefault="00A1413B">
            <w:pPr>
              <w:pStyle w:val="TableParagraph"/>
              <w:ind w:left="622"/>
              <w:jc w:val="left"/>
              <w:rPr>
                <w:sz w:val="18"/>
              </w:rPr>
            </w:pPr>
            <w:r>
              <w:rPr>
                <w:spacing w:val="-2"/>
                <w:sz w:val="18"/>
              </w:rPr>
              <w:t>2,030</w:t>
            </w:r>
          </w:p>
        </w:tc>
        <w:tc>
          <w:tcPr>
            <w:tcW w:w="1559" w:type="dxa"/>
          </w:tcPr>
          <w:p w:rsidR="00555920" w:rsidRDefault="00A1413B">
            <w:pPr>
              <w:pStyle w:val="TableParagraph"/>
              <w:ind w:left="621"/>
              <w:jc w:val="left"/>
              <w:rPr>
                <w:sz w:val="18"/>
              </w:rPr>
            </w:pPr>
            <w:r>
              <w:rPr>
                <w:spacing w:val="-2"/>
                <w:sz w:val="18"/>
              </w:rPr>
              <w:t>2,040</w:t>
            </w:r>
          </w:p>
        </w:tc>
        <w:tc>
          <w:tcPr>
            <w:tcW w:w="1556" w:type="dxa"/>
          </w:tcPr>
          <w:p w:rsidR="00555920" w:rsidRDefault="00A1413B">
            <w:pPr>
              <w:pStyle w:val="TableParagraph"/>
              <w:ind w:left="209"/>
              <w:rPr>
                <w:sz w:val="18"/>
              </w:rPr>
            </w:pPr>
            <w:r>
              <w:rPr>
                <w:spacing w:val="-5"/>
                <w:sz w:val="18"/>
              </w:rPr>
              <w:t>366</w:t>
            </w:r>
          </w:p>
        </w:tc>
      </w:tr>
      <w:tr w:rsidR="00555920">
        <w:trPr>
          <w:trHeight w:val="316"/>
        </w:trPr>
        <w:tc>
          <w:tcPr>
            <w:tcW w:w="1558" w:type="dxa"/>
          </w:tcPr>
          <w:p w:rsidR="00555920" w:rsidRDefault="00A1413B">
            <w:pPr>
              <w:pStyle w:val="TableParagraph"/>
              <w:ind w:right="290"/>
              <w:jc w:val="right"/>
              <w:rPr>
                <w:sz w:val="18"/>
              </w:rPr>
            </w:pPr>
            <w:r>
              <w:rPr>
                <w:sz w:val="18"/>
              </w:rPr>
              <w:t>Jul-</w:t>
            </w:r>
            <w:r>
              <w:rPr>
                <w:spacing w:val="-5"/>
                <w:sz w:val="18"/>
              </w:rPr>
              <w:t>18</w:t>
            </w:r>
          </w:p>
        </w:tc>
        <w:tc>
          <w:tcPr>
            <w:tcW w:w="1559" w:type="dxa"/>
          </w:tcPr>
          <w:p w:rsidR="00555920" w:rsidRDefault="00A1413B">
            <w:pPr>
              <w:pStyle w:val="TableParagraph"/>
              <w:ind w:right="524"/>
              <w:jc w:val="right"/>
              <w:rPr>
                <w:sz w:val="18"/>
              </w:rPr>
            </w:pPr>
            <w:r>
              <w:rPr>
                <w:spacing w:val="-4"/>
                <w:sz w:val="18"/>
              </w:rPr>
              <w:t>18.5</w:t>
            </w:r>
          </w:p>
        </w:tc>
        <w:tc>
          <w:tcPr>
            <w:tcW w:w="1558" w:type="dxa"/>
          </w:tcPr>
          <w:p w:rsidR="00555920" w:rsidRDefault="00A1413B">
            <w:pPr>
              <w:pStyle w:val="TableParagraph"/>
              <w:ind w:left="139"/>
              <w:rPr>
                <w:sz w:val="18"/>
              </w:rPr>
            </w:pPr>
            <w:r>
              <w:rPr>
                <w:spacing w:val="-4"/>
                <w:sz w:val="18"/>
              </w:rPr>
              <w:t>12.4</w:t>
            </w:r>
          </w:p>
        </w:tc>
        <w:tc>
          <w:tcPr>
            <w:tcW w:w="1556" w:type="dxa"/>
          </w:tcPr>
          <w:p w:rsidR="00555920" w:rsidRDefault="00A1413B">
            <w:pPr>
              <w:pStyle w:val="TableParagraph"/>
              <w:ind w:left="622"/>
              <w:jc w:val="left"/>
              <w:rPr>
                <w:sz w:val="18"/>
              </w:rPr>
            </w:pPr>
            <w:r>
              <w:rPr>
                <w:spacing w:val="-2"/>
                <w:sz w:val="18"/>
              </w:rPr>
              <w:t>2,040</w:t>
            </w:r>
          </w:p>
        </w:tc>
        <w:tc>
          <w:tcPr>
            <w:tcW w:w="1559" w:type="dxa"/>
          </w:tcPr>
          <w:p w:rsidR="00555920" w:rsidRDefault="00A1413B">
            <w:pPr>
              <w:pStyle w:val="TableParagraph"/>
              <w:ind w:left="621"/>
              <w:jc w:val="left"/>
              <w:rPr>
                <w:sz w:val="18"/>
              </w:rPr>
            </w:pPr>
            <w:r>
              <w:rPr>
                <w:spacing w:val="-2"/>
                <w:sz w:val="18"/>
              </w:rPr>
              <w:t>2,060</w:t>
            </w:r>
          </w:p>
        </w:tc>
        <w:tc>
          <w:tcPr>
            <w:tcW w:w="1556" w:type="dxa"/>
          </w:tcPr>
          <w:p w:rsidR="00555920" w:rsidRDefault="00A1413B">
            <w:pPr>
              <w:pStyle w:val="TableParagraph"/>
              <w:ind w:left="209"/>
              <w:rPr>
                <w:sz w:val="18"/>
              </w:rPr>
            </w:pPr>
            <w:r>
              <w:rPr>
                <w:spacing w:val="-5"/>
                <w:sz w:val="18"/>
              </w:rPr>
              <w:t>360</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Aug-</w:t>
            </w:r>
            <w:r>
              <w:rPr>
                <w:spacing w:val="-5"/>
                <w:sz w:val="18"/>
              </w:rPr>
              <w:t>18</w:t>
            </w:r>
          </w:p>
        </w:tc>
        <w:tc>
          <w:tcPr>
            <w:tcW w:w="1559" w:type="dxa"/>
          </w:tcPr>
          <w:p w:rsidR="00555920" w:rsidRDefault="00A1413B">
            <w:pPr>
              <w:pStyle w:val="TableParagraph"/>
              <w:spacing w:before="56"/>
              <w:ind w:right="524"/>
              <w:jc w:val="right"/>
              <w:rPr>
                <w:sz w:val="18"/>
              </w:rPr>
            </w:pPr>
            <w:r>
              <w:rPr>
                <w:spacing w:val="-4"/>
                <w:sz w:val="18"/>
              </w:rPr>
              <w:t>19.3</w:t>
            </w:r>
          </w:p>
        </w:tc>
        <w:tc>
          <w:tcPr>
            <w:tcW w:w="1558" w:type="dxa"/>
          </w:tcPr>
          <w:p w:rsidR="00555920" w:rsidRDefault="00A1413B">
            <w:pPr>
              <w:pStyle w:val="TableParagraph"/>
              <w:spacing w:before="56"/>
              <w:ind w:left="139"/>
              <w:rPr>
                <w:sz w:val="18"/>
              </w:rPr>
            </w:pPr>
            <w:r>
              <w:rPr>
                <w:spacing w:val="-4"/>
                <w:sz w:val="18"/>
              </w:rPr>
              <w:t>12.1</w:t>
            </w:r>
          </w:p>
        </w:tc>
        <w:tc>
          <w:tcPr>
            <w:tcW w:w="1556" w:type="dxa"/>
          </w:tcPr>
          <w:p w:rsidR="00555920" w:rsidRDefault="00A1413B">
            <w:pPr>
              <w:pStyle w:val="TableParagraph"/>
              <w:spacing w:before="56"/>
              <w:ind w:left="622"/>
              <w:jc w:val="left"/>
              <w:rPr>
                <w:sz w:val="18"/>
              </w:rPr>
            </w:pPr>
            <w:r>
              <w:rPr>
                <w:spacing w:val="-2"/>
                <w:sz w:val="18"/>
              </w:rPr>
              <w:t>2,200</w:t>
            </w:r>
          </w:p>
        </w:tc>
        <w:tc>
          <w:tcPr>
            <w:tcW w:w="1559" w:type="dxa"/>
          </w:tcPr>
          <w:p w:rsidR="00555920" w:rsidRDefault="00A1413B">
            <w:pPr>
              <w:pStyle w:val="TableParagraph"/>
              <w:spacing w:before="56"/>
              <w:ind w:left="621"/>
              <w:jc w:val="left"/>
              <w:rPr>
                <w:sz w:val="18"/>
              </w:rPr>
            </w:pPr>
            <w:r>
              <w:rPr>
                <w:spacing w:val="-2"/>
                <w:sz w:val="18"/>
              </w:rPr>
              <w:t>2,210</w:t>
            </w:r>
          </w:p>
        </w:tc>
        <w:tc>
          <w:tcPr>
            <w:tcW w:w="1556" w:type="dxa"/>
          </w:tcPr>
          <w:p w:rsidR="00555920" w:rsidRDefault="00A1413B">
            <w:pPr>
              <w:pStyle w:val="TableParagraph"/>
              <w:spacing w:before="56"/>
              <w:ind w:left="209"/>
              <w:rPr>
                <w:sz w:val="18"/>
              </w:rPr>
            </w:pPr>
            <w:r>
              <w:rPr>
                <w:spacing w:val="-5"/>
                <w:sz w:val="18"/>
              </w:rPr>
              <w:t>379</w:t>
            </w:r>
          </w:p>
        </w:tc>
      </w:tr>
      <w:tr w:rsidR="00555920">
        <w:trPr>
          <w:trHeight w:val="316"/>
        </w:trPr>
        <w:tc>
          <w:tcPr>
            <w:tcW w:w="1558" w:type="dxa"/>
          </w:tcPr>
          <w:p w:rsidR="00555920" w:rsidRDefault="00A1413B">
            <w:pPr>
              <w:pStyle w:val="TableParagraph"/>
              <w:ind w:right="288"/>
              <w:jc w:val="right"/>
              <w:rPr>
                <w:sz w:val="18"/>
              </w:rPr>
            </w:pPr>
            <w:r>
              <w:rPr>
                <w:spacing w:val="-2"/>
                <w:sz w:val="18"/>
              </w:rPr>
              <w:t>Sep-</w:t>
            </w:r>
            <w:r>
              <w:rPr>
                <w:spacing w:val="-5"/>
                <w:sz w:val="18"/>
              </w:rPr>
              <w:t>18</w:t>
            </w:r>
          </w:p>
        </w:tc>
        <w:tc>
          <w:tcPr>
            <w:tcW w:w="1559" w:type="dxa"/>
          </w:tcPr>
          <w:p w:rsidR="00555920" w:rsidRDefault="00A1413B">
            <w:pPr>
              <w:pStyle w:val="TableParagraph"/>
              <w:ind w:right="524"/>
              <w:jc w:val="right"/>
              <w:rPr>
                <w:sz w:val="18"/>
              </w:rPr>
            </w:pPr>
            <w:r>
              <w:rPr>
                <w:spacing w:val="-4"/>
                <w:sz w:val="18"/>
              </w:rPr>
              <w:t>20.9</w:t>
            </w:r>
          </w:p>
        </w:tc>
        <w:tc>
          <w:tcPr>
            <w:tcW w:w="1558" w:type="dxa"/>
          </w:tcPr>
          <w:p w:rsidR="00555920" w:rsidRDefault="00A1413B">
            <w:pPr>
              <w:pStyle w:val="TableParagraph"/>
              <w:ind w:left="139"/>
              <w:rPr>
                <w:sz w:val="18"/>
              </w:rPr>
            </w:pPr>
            <w:r>
              <w:rPr>
                <w:spacing w:val="-4"/>
                <w:sz w:val="18"/>
              </w:rPr>
              <w:t>21.0</w:t>
            </w:r>
          </w:p>
        </w:tc>
        <w:tc>
          <w:tcPr>
            <w:tcW w:w="1556" w:type="dxa"/>
          </w:tcPr>
          <w:p w:rsidR="00555920" w:rsidRDefault="00A1413B">
            <w:pPr>
              <w:pStyle w:val="TableParagraph"/>
              <w:ind w:left="622"/>
              <w:jc w:val="left"/>
              <w:rPr>
                <w:sz w:val="18"/>
              </w:rPr>
            </w:pPr>
            <w:r>
              <w:rPr>
                <w:spacing w:val="-2"/>
                <w:sz w:val="18"/>
              </w:rPr>
              <w:t>2,440</w:t>
            </w:r>
          </w:p>
        </w:tc>
        <w:tc>
          <w:tcPr>
            <w:tcW w:w="1559" w:type="dxa"/>
          </w:tcPr>
          <w:p w:rsidR="00555920" w:rsidRDefault="00A1413B">
            <w:pPr>
              <w:pStyle w:val="TableParagraph"/>
              <w:ind w:left="621"/>
              <w:jc w:val="left"/>
              <w:rPr>
                <w:sz w:val="18"/>
              </w:rPr>
            </w:pPr>
            <w:r>
              <w:rPr>
                <w:spacing w:val="-2"/>
                <w:sz w:val="18"/>
              </w:rPr>
              <w:t>2,460</w:t>
            </w:r>
          </w:p>
        </w:tc>
        <w:tc>
          <w:tcPr>
            <w:tcW w:w="1556" w:type="dxa"/>
          </w:tcPr>
          <w:p w:rsidR="00555920" w:rsidRDefault="00A1413B">
            <w:pPr>
              <w:pStyle w:val="TableParagraph"/>
              <w:ind w:left="209"/>
              <w:rPr>
                <w:sz w:val="18"/>
              </w:rPr>
            </w:pPr>
            <w:r>
              <w:rPr>
                <w:spacing w:val="-5"/>
                <w:sz w:val="18"/>
              </w:rPr>
              <w:t>414</w:t>
            </w:r>
          </w:p>
        </w:tc>
      </w:tr>
      <w:tr w:rsidR="00555920">
        <w:trPr>
          <w:trHeight w:val="318"/>
        </w:trPr>
        <w:tc>
          <w:tcPr>
            <w:tcW w:w="1558" w:type="dxa"/>
          </w:tcPr>
          <w:p w:rsidR="00555920" w:rsidRDefault="00A1413B">
            <w:pPr>
              <w:pStyle w:val="TableParagraph"/>
              <w:spacing w:before="56"/>
              <w:ind w:right="288"/>
              <w:jc w:val="right"/>
              <w:rPr>
                <w:sz w:val="18"/>
              </w:rPr>
            </w:pPr>
            <w:r>
              <w:rPr>
                <w:sz w:val="18"/>
              </w:rPr>
              <w:t>Oct-</w:t>
            </w:r>
            <w:r>
              <w:rPr>
                <w:spacing w:val="-5"/>
                <w:sz w:val="18"/>
              </w:rPr>
              <w:t>18</w:t>
            </w:r>
          </w:p>
        </w:tc>
        <w:tc>
          <w:tcPr>
            <w:tcW w:w="1559" w:type="dxa"/>
          </w:tcPr>
          <w:p w:rsidR="00555920" w:rsidRDefault="00A1413B">
            <w:pPr>
              <w:pStyle w:val="TableParagraph"/>
              <w:spacing w:before="56"/>
              <w:ind w:right="524"/>
              <w:jc w:val="right"/>
              <w:rPr>
                <w:sz w:val="18"/>
              </w:rPr>
            </w:pPr>
            <w:r>
              <w:rPr>
                <w:spacing w:val="-4"/>
                <w:sz w:val="18"/>
              </w:rPr>
              <w:t>21.5</w:t>
            </w:r>
          </w:p>
        </w:tc>
        <w:tc>
          <w:tcPr>
            <w:tcW w:w="1558" w:type="dxa"/>
          </w:tcPr>
          <w:p w:rsidR="00555920" w:rsidRDefault="00A1413B">
            <w:pPr>
              <w:pStyle w:val="TableParagraph"/>
              <w:spacing w:before="56"/>
              <w:ind w:left="139"/>
              <w:rPr>
                <w:sz w:val="18"/>
              </w:rPr>
            </w:pPr>
            <w:r>
              <w:rPr>
                <w:spacing w:val="-4"/>
                <w:sz w:val="18"/>
              </w:rPr>
              <w:t>10.3</w:t>
            </w:r>
          </w:p>
        </w:tc>
        <w:tc>
          <w:tcPr>
            <w:tcW w:w="1556" w:type="dxa"/>
          </w:tcPr>
          <w:p w:rsidR="00555920" w:rsidRDefault="00A1413B">
            <w:pPr>
              <w:pStyle w:val="TableParagraph"/>
              <w:spacing w:before="56"/>
              <w:ind w:left="622"/>
              <w:jc w:val="left"/>
              <w:rPr>
                <w:sz w:val="18"/>
              </w:rPr>
            </w:pPr>
            <w:r>
              <w:rPr>
                <w:spacing w:val="-2"/>
                <w:sz w:val="18"/>
              </w:rPr>
              <w:t>2,480</w:t>
            </w:r>
          </w:p>
        </w:tc>
        <w:tc>
          <w:tcPr>
            <w:tcW w:w="1559" w:type="dxa"/>
          </w:tcPr>
          <w:p w:rsidR="00555920" w:rsidRDefault="00A1413B">
            <w:pPr>
              <w:pStyle w:val="TableParagraph"/>
              <w:spacing w:before="56"/>
              <w:ind w:left="621"/>
              <w:jc w:val="left"/>
              <w:rPr>
                <w:sz w:val="18"/>
              </w:rPr>
            </w:pPr>
            <w:r>
              <w:rPr>
                <w:spacing w:val="-2"/>
                <w:sz w:val="18"/>
              </w:rPr>
              <w:t>2,490</w:t>
            </w:r>
          </w:p>
        </w:tc>
        <w:tc>
          <w:tcPr>
            <w:tcW w:w="1556" w:type="dxa"/>
          </w:tcPr>
          <w:p w:rsidR="00555920" w:rsidRDefault="00A1413B">
            <w:pPr>
              <w:pStyle w:val="TableParagraph"/>
              <w:spacing w:before="56"/>
              <w:ind w:left="209"/>
              <w:rPr>
                <w:sz w:val="18"/>
              </w:rPr>
            </w:pPr>
            <w:r>
              <w:rPr>
                <w:spacing w:val="-5"/>
                <w:sz w:val="18"/>
              </w:rPr>
              <w:t>427</w:t>
            </w:r>
          </w:p>
        </w:tc>
      </w:tr>
      <w:tr w:rsidR="00555920">
        <w:trPr>
          <w:trHeight w:val="315"/>
        </w:trPr>
        <w:tc>
          <w:tcPr>
            <w:tcW w:w="1558" w:type="dxa"/>
          </w:tcPr>
          <w:p w:rsidR="00555920" w:rsidRDefault="00A1413B">
            <w:pPr>
              <w:pStyle w:val="TableParagraph"/>
              <w:ind w:right="288"/>
              <w:jc w:val="right"/>
              <w:rPr>
                <w:sz w:val="18"/>
              </w:rPr>
            </w:pPr>
            <w:r>
              <w:rPr>
                <w:spacing w:val="-2"/>
                <w:sz w:val="18"/>
              </w:rPr>
              <w:t>Nov-</w:t>
            </w:r>
            <w:r>
              <w:rPr>
                <w:spacing w:val="-5"/>
                <w:sz w:val="18"/>
              </w:rPr>
              <w:t>18</w:t>
            </w:r>
          </w:p>
        </w:tc>
        <w:tc>
          <w:tcPr>
            <w:tcW w:w="1559" w:type="dxa"/>
          </w:tcPr>
          <w:p w:rsidR="00555920" w:rsidRDefault="00A1413B">
            <w:pPr>
              <w:pStyle w:val="TableParagraph"/>
              <w:ind w:right="524"/>
              <w:jc w:val="right"/>
              <w:rPr>
                <w:sz w:val="18"/>
              </w:rPr>
            </w:pPr>
            <w:r>
              <w:rPr>
                <w:spacing w:val="-4"/>
                <w:sz w:val="18"/>
              </w:rPr>
              <w:t>21.0</w:t>
            </w:r>
          </w:p>
        </w:tc>
        <w:tc>
          <w:tcPr>
            <w:tcW w:w="1558" w:type="dxa"/>
          </w:tcPr>
          <w:p w:rsidR="00555920" w:rsidRDefault="00A1413B">
            <w:pPr>
              <w:pStyle w:val="TableParagraph"/>
              <w:ind w:left="139"/>
              <w:rPr>
                <w:sz w:val="18"/>
              </w:rPr>
            </w:pPr>
            <w:r>
              <w:rPr>
                <w:spacing w:val="-4"/>
                <w:sz w:val="18"/>
              </w:rPr>
              <w:t>14.0</w:t>
            </w:r>
          </w:p>
        </w:tc>
        <w:tc>
          <w:tcPr>
            <w:tcW w:w="1556" w:type="dxa"/>
          </w:tcPr>
          <w:p w:rsidR="00555920" w:rsidRDefault="00A1413B">
            <w:pPr>
              <w:pStyle w:val="TableParagraph"/>
              <w:ind w:left="622"/>
              <w:jc w:val="left"/>
              <w:rPr>
                <w:sz w:val="18"/>
              </w:rPr>
            </w:pPr>
            <w:r>
              <w:rPr>
                <w:spacing w:val="-2"/>
                <w:sz w:val="18"/>
              </w:rPr>
              <w:t>2,350</w:t>
            </w:r>
          </w:p>
        </w:tc>
        <w:tc>
          <w:tcPr>
            <w:tcW w:w="1559" w:type="dxa"/>
          </w:tcPr>
          <w:p w:rsidR="00555920" w:rsidRDefault="00A1413B">
            <w:pPr>
              <w:pStyle w:val="TableParagraph"/>
              <w:ind w:left="621"/>
              <w:jc w:val="left"/>
              <w:rPr>
                <w:sz w:val="18"/>
              </w:rPr>
            </w:pPr>
            <w:r>
              <w:rPr>
                <w:spacing w:val="-2"/>
                <w:sz w:val="18"/>
              </w:rPr>
              <w:t>2,360</w:t>
            </w:r>
          </w:p>
        </w:tc>
        <w:tc>
          <w:tcPr>
            <w:tcW w:w="1556" w:type="dxa"/>
          </w:tcPr>
          <w:p w:rsidR="00555920" w:rsidRDefault="00A1413B">
            <w:pPr>
              <w:pStyle w:val="TableParagraph"/>
              <w:ind w:left="209"/>
              <w:rPr>
                <w:sz w:val="18"/>
              </w:rPr>
            </w:pPr>
            <w:r>
              <w:rPr>
                <w:spacing w:val="-5"/>
                <w:sz w:val="18"/>
              </w:rPr>
              <w:t>443</w:t>
            </w:r>
          </w:p>
        </w:tc>
      </w:tr>
      <w:tr w:rsidR="00555920">
        <w:trPr>
          <w:trHeight w:val="318"/>
        </w:trPr>
        <w:tc>
          <w:tcPr>
            <w:tcW w:w="1558" w:type="dxa"/>
          </w:tcPr>
          <w:p w:rsidR="00555920" w:rsidRDefault="00A1413B">
            <w:pPr>
              <w:pStyle w:val="TableParagraph"/>
              <w:ind w:right="288"/>
              <w:jc w:val="right"/>
              <w:rPr>
                <w:sz w:val="18"/>
              </w:rPr>
            </w:pPr>
            <w:r>
              <w:rPr>
                <w:spacing w:val="-2"/>
                <w:sz w:val="18"/>
              </w:rPr>
              <w:t>Dec-</w:t>
            </w:r>
            <w:r>
              <w:rPr>
                <w:spacing w:val="-5"/>
                <w:sz w:val="18"/>
              </w:rPr>
              <w:t>18</w:t>
            </w:r>
          </w:p>
        </w:tc>
        <w:tc>
          <w:tcPr>
            <w:tcW w:w="1559" w:type="dxa"/>
          </w:tcPr>
          <w:p w:rsidR="00555920" w:rsidRDefault="00A1413B">
            <w:pPr>
              <w:pStyle w:val="TableParagraph"/>
              <w:ind w:right="524"/>
              <w:jc w:val="right"/>
              <w:rPr>
                <w:sz w:val="18"/>
              </w:rPr>
            </w:pPr>
            <w:r>
              <w:rPr>
                <w:spacing w:val="-4"/>
                <w:sz w:val="18"/>
              </w:rPr>
              <w:t>22.4</w:t>
            </w:r>
          </w:p>
        </w:tc>
        <w:tc>
          <w:tcPr>
            <w:tcW w:w="1558" w:type="dxa"/>
          </w:tcPr>
          <w:p w:rsidR="00555920" w:rsidRDefault="00A1413B">
            <w:pPr>
              <w:pStyle w:val="TableParagraph"/>
              <w:ind w:left="139"/>
              <w:rPr>
                <w:sz w:val="18"/>
              </w:rPr>
            </w:pPr>
            <w:r>
              <w:rPr>
                <w:spacing w:val="-4"/>
                <w:sz w:val="18"/>
              </w:rPr>
              <w:t>10.1</w:t>
            </w:r>
          </w:p>
        </w:tc>
        <w:tc>
          <w:tcPr>
            <w:tcW w:w="1556" w:type="dxa"/>
          </w:tcPr>
          <w:p w:rsidR="00555920" w:rsidRDefault="00A1413B">
            <w:pPr>
              <w:pStyle w:val="TableParagraph"/>
              <w:ind w:left="622"/>
              <w:jc w:val="left"/>
              <w:rPr>
                <w:sz w:val="18"/>
              </w:rPr>
            </w:pPr>
            <w:r>
              <w:rPr>
                <w:spacing w:val="-2"/>
                <w:sz w:val="18"/>
              </w:rPr>
              <w:t>2,420</w:t>
            </w:r>
          </w:p>
        </w:tc>
        <w:tc>
          <w:tcPr>
            <w:tcW w:w="1559" w:type="dxa"/>
          </w:tcPr>
          <w:p w:rsidR="00555920" w:rsidRDefault="00A1413B">
            <w:pPr>
              <w:pStyle w:val="TableParagraph"/>
              <w:ind w:left="621"/>
              <w:jc w:val="left"/>
              <w:rPr>
                <w:sz w:val="18"/>
              </w:rPr>
            </w:pPr>
            <w:r>
              <w:rPr>
                <w:spacing w:val="-2"/>
                <w:sz w:val="18"/>
              </w:rPr>
              <w:t>2,430</w:t>
            </w:r>
          </w:p>
        </w:tc>
        <w:tc>
          <w:tcPr>
            <w:tcW w:w="1556" w:type="dxa"/>
          </w:tcPr>
          <w:p w:rsidR="00555920" w:rsidRDefault="00A1413B">
            <w:pPr>
              <w:pStyle w:val="TableParagraph"/>
              <w:ind w:left="209"/>
              <w:rPr>
                <w:sz w:val="18"/>
              </w:rPr>
            </w:pPr>
            <w:r>
              <w:rPr>
                <w:spacing w:val="-5"/>
                <w:sz w:val="18"/>
              </w:rPr>
              <w:t>414</w:t>
            </w:r>
          </w:p>
        </w:tc>
      </w:tr>
      <w:tr w:rsidR="00555920">
        <w:trPr>
          <w:trHeight w:val="316"/>
        </w:trPr>
        <w:tc>
          <w:tcPr>
            <w:tcW w:w="1558" w:type="dxa"/>
          </w:tcPr>
          <w:p w:rsidR="00555920" w:rsidRDefault="00A1413B">
            <w:pPr>
              <w:pStyle w:val="TableParagraph"/>
              <w:ind w:right="290"/>
              <w:jc w:val="right"/>
              <w:rPr>
                <w:sz w:val="18"/>
              </w:rPr>
            </w:pPr>
            <w:r>
              <w:rPr>
                <w:sz w:val="18"/>
              </w:rPr>
              <w:t>Jan-</w:t>
            </w:r>
            <w:r>
              <w:rPr>
                <w:spacing w:val="-5"/>
                <w:sz w:val="18"/>
              </w:rPr>
              <w:t>19</w:t>
            </w:r>
          </w:p>
        </w:tc>
        <w:tc>
          <w:tcPr>
            <w:tcW w:w="1559" w:type="dxa"/>
          </w:tcPr>
          <w:p w:rsidR="00555920" w:rsidRDefault="00A1413B">
            <w:pPr>
              <w:pStyle w:val="TableParagraph"/>
              <w:ind w:right="524"/>
              <w:jc w:val="right"/>
              <w:rPr>
                <w:sz w:val="18"/>
              </w:rPr>
            </w:pPr>
            <w:r>
              <w:rPr>
                <w:spacing w:val="-4"/>
                <w:sz w:val="18"/>
              </w:rPr>
              <w:t>25.1</w:t>
            </w:r>
          </w:p>
        </w:tc>
        <w:tc>
          <w:tcPr>
            <w:tcW w:w="1558" w:type="dxa"/>
          </w:tcPr>
          <w:p w:rsidR="00555920" w:rsidRDefault="00A1413B">
            <w:pPr>
              <w:pStyle w:val="TableParagraph"/>
              <w:ind w:left="139"/>
              <w:rPr>
                <w:sz w:val="18"/>
              </w:rPr>
            </w:pPr>
            <w:r>
              <w:rPr>
                <w:spacing w:val="-4"/>
                <w:sz w:val="18"/>
              </w:rPr>
              <w:t>10.2</w:t>
            </w:r>
          </w:p>
        </w:tc>
        <w:tc>
          <w:tcPr>
            <w:tcW w:w="1556" w:type="dxa"/>
          </w:tcPr>
          <w:p w:rsidR="00555920" w:rsidRDefault="00A1413B">
            <w:pPr>
              <w:pStyle w:val="TableParagraph"/>
              <w:ind w:left="622"/>
              <w:jc w:val="left"/>
              <w:rPr>
                <w:sz w:val="18"/>
              </w:rPr>
            </w:pPr>
            <w:r>
              <w:rPr>
                <w:spacing w:val="-2"/>
                <w:sz w:val="18"/>
              </w:rPr>
              <w:t>2,470</w:t>
            </w:r>
          </w:p>
        </w:tc>
        <w:tc>
          <w:tcPr>
            <w:tcW w:w="1559" w:type="dxa"/>
          </w:tcPr>
          <w:p w:rsidR="00555920" w:rsidRDefault="00A1413B">
            <w:pPr>
              <w:pStyle w:val="TableParagraph"/>
              <w:ind w:left="621"/>
              <w:jc w:val="left"/>
              <w:rPr>
                <w:sz w:val="18"/>
              </w:rPr>
            </w:pPr>
            <w:r>
              <w:rPr>
                <w:spacing w:val="-2"/>
                <w:sz w:val="18"/>
              </w:rPr>
              <w:t>2,480</w:t>
            </w:r>
          </w:p>
        </w:tc>
        <w:tc>
          <w:tcPr>
            <w:tcW w:w="1556" w:type="dxa"/>
          </w:tcPr>
          <w:p w:rsidR="00555920" w:rsidRDefault="00A1413B">
            <w:pPr>
              <w:pStyle w:val="TableParagraph"/>
              <w:ind w:left="209"/>
              <w:rPr>
                <w:sz w:val="18"/>
              </w:rPr>
            </w:pPr>
            <w:r>
              <w:rPr>
                <w:spacing w:val="-5"/>
                <w:sz w:val="18"/>
              </w:rPr>
              <w:t>384</w:t>
            </w:r>
          </w:p>
        </w:tc>
      </w:tr>
      <w:tr w:rsidR="00555920">
        <w:trPr>
          <w:trHeight w:val="316"/>
        </w:trPr>
        <w:tc>
          <w:tcPr>
            <w:tcW w:w="1558" w:type="dxa"/>
          </w:tcPr>
          <w:p w:rsidR="00555920" w:rsidRDefault="00A1413B">
            <w:pPr>
              <w:pStyle w:val="TableParagraph"/>
              <w:ind w:right="288"/>
              <w:jc w:val="right"/>
              <w:rPr>
                <w:sz w:val="18"/>
              </w:rPr>
            </w:pPr>
            <w:r>
              <w:rPr>
                <w:spacing w:val="-2"/>
                <w:sz w:val="18"/>
              </w:rPr>
              <w:lastRenderedPageBreak/>
              <w:t>Feb-</w:t>
            </w:r>
            <w:r>
              <w:rPr>
                <w:spacing w:val="-5"/>
                <w:sz w:val="18"/>
              </w:rPr>
              <w:t>19</w:t>
            </w:r>
          </w:p>
        </w:tc>
        <w:tc>
          <w:tcPr>
            <w:tcW w:w="1559" w:type="dxa"/>
          </w:tcPr>
          <w:p w:rsidR="00555920" w:rsidRDefault="00A1413B">
            <w:pPr>
              <w:pStyle w:val="TableParagraph"/>
              <w:ind w:right="524"/>
              <w:jc w:val="right"/>
              <w:rPr>
                <w:sz w:val="18"/>
              </w:rPr>
            </w:pPr>
            <w:r>
              <w:rPr>
                <w:spacing w:val="-4"/>
                <w:sz w:val="18"/>
              </w:rPr>
              <w:t>29.2</w:t>
            </w:r>
          </w:p>
        </w:tc>
        <w:tc>
          <w:tcPr>
            <w:tcW w:w="1558" w:type="dxa"/>
          </w:tcPr>
          <w:p w:rsidR="00555920" w:rsidRDefault="00A1413B">
            <w:pPr>
              <w:pStyle w:val="TableParagraph"/>
              <w:ind w:left="139"/>
              <w:rPr>
                <w:sz w:val="18"/>
              </w:rPr>
            </w:pPr>
            <w:r>
              <w:rPr>
                <w:spacing w:val="-4"/>
                <w:sz w:val="18"/>
              </w:rPr>
              <w:t>10.4</w:t>
            </w:r>
          </w:p>
        </w:tc>
        <w:tc>
          <w:tcPr>
            <w:tcW w:w="1556" w:type="dxa"/>
          </w:tcPr>
          <w:p w:rsidR="00555920" w:rsidRDefault="00A1413B">
            <w:pPr>
              <w:pStyle w:val="TableParagraph"/>
              <w:ind w:left="622"/>
              <w:jc w:val="left"/>
              <w:rPr>
                <w:sz w:val="18"/>
              </w:rPr>
            </w:pPr>
            <w:r>
              <w:rPr>
                <w:spacing w:val="-2"/>
                <w:sz w:val="18"/>
              </w:rPr>
              <w:t>2,930</w:t>
            </w:r>
          </w:p>
        </w:tc>
        <w:tc>
          <w:tcPr>
            <w:tcW w:w="1559" w:type="dxa"/>
          </w:tcPr>
          <w:p w:rsidR="00555920" w:rsidRDefault="00A1413B">
            <w:pPr>
              <w:pStyle w:val="TableParagraph"/>
              <w:ind w:left="621"/>
              <w:jc w:val="left"/>
              <w:rPr>
                <w:sz w:val="18"/>
              </w:rPr>
            </w:pPr>
            <w:r>
              <w:rPr>
                <w:spacing w:val="-2"/>
                <w:sz w:val="18"/>
              </w:rPr>
              <w:t>2,940</w:t>
            </w:r>
          </w:p>
        </w:tc>
        <w:tc>
          <w:tcPr>
            <w:tcW w:w="1556" w:type="dxa"/>
          </w:tcPr>
          <w:p w:rsidR="00555920" w:rsidRDefault="00A1413B">
            <w:pPr>
              <w:pStyle w:val="TableParagraph"/>
              <w:ind w:left="209"/>
              <w:rPr>
                <w:sz w:val="18"/>
              </w:rPr>
            </w:pPr>
            <w:r>
              <w:rPr>
                <w:spacing w:val="-5"/>
                <w:sz w:val="18"/>
              </w:rPr>
              <w:t>416</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Mar-</w:t>
            </w:r>
            <w:r>
              <w:rPr>
                <w:spacing w:val="-5"/>
                <w:sz w:val="18"/>
              </w:rPr>
              <w:t>19</w:t>
            </w:r>
          </w:p>
        </w:tc>
        <w:tc>
          <w:tcPr>
            <w:tcW w:w="1559" w:type="dxa"/>
          </w:tcPr>
          <w:p w:rsidR="00555920" w:rsidRDefault="00A1413B">
            <w:pPr>
              <w:pStyle w:val="TableParagraph"/>
              <w:spacing w:before="56"/>
              <w:ind w:right="524"/>
              <w:jc w:val="right"/>
              <w:rPr>
                <w:sz w:val="18"/>
              </w:rPr>
            </w:pPr>
            <w:r>
              <w:rPr>
                <w:spacing w:val="-4"/>
                <w:sz w:val="18"/>
              </w:rPr>
              <w:t>31.0</w:t>
            </w:r>
          </w:p>
        </w:tc>
        <w:tc>
          <w:tcPr>
            <w:tcW w:w="1558" w:type="dxa"/>
          </w:tcPr>
          <w:p w:rsidR="00555920" w:rsidRDefault="00A1413B">
            <w:pPr>
              <w:pStyle w:val="TableParagraph"/>
              <w:spacing w:before="56"/>
              <w:ind w:left="139"/>
              <w:rPr>
                <w:sz w:val="18"/>
              </w:rPr>
            </w:pPr>
            <w:r>
              <w:rPr>
                <w:spacing w:val="-4"/>
                <w:sz w:val="18"/>
              </w:rPr>
              <w:t>19.7</w:t>
            </w:r>
          </w:p>
        </w:tc>
        <w:tc>
          <w:tcPr>
            <w:tcW w:w="1556" w:type="dxa"/>
          </w:tcPr>
          <w:p w:rsidR="00555920" w:rsidRDefault="00A1413B">
            <w:pPr>
              <w:pStyle w:val="TableParagraph"/>
              <w:spacing w:before="56"/>
              <w:ind w:left="622"/>
              <w:jc w:val="left"/>
              <w:rPr>
                <w:sz w:val="18"/>
              </w:rPr>
            </w:pPr>
            <w:r>
              <w:rPr>
                <w:spacing w:val="-2"/>
                <w:sz w:val="18"/>
              </w:rPr>
              <w:t>2,840</w:t>
            </w:r>
          </w:p>
        </w:tc>
        <w:tc>
          <w:tcPr>
            <w:tcW w:w="1559" w:type="dxa"/>
          </w:tcPr>
          <w:p w:rsidR="00555920" w:rsidRDefault="00A1413B">
            <w:pPr>
              <w:pStyle w:val="TableParagraph"/>
              <w:spacing w:before="56"/>
              <w:ind w:left="621"/>
              <w:jc w:val="left"/>
              <w:rPr>
                <w:sz w:val="18"/>
              </w:rPr>
            </w:pPr>
            <w:r>
              <w:rPr>
                <w:spacing w:val="-2"/>
                <w:sz w:val="18"/>
              </w:rPr>
              <w:t>2,860</w:t>
            </w:r>
          </w:p>
        </w:tc>
        <w:tc>
          <w:tcPr>
            <w:tcW w:w="1556" w:type="dxa"/>
          </w:tcPr>
          <w:p w:rsidR="00555920" w:rsidRDefault="00A1413B">
            <w:pPr>
              <w:pStyle w:val="TableParagraph"/>
              <w:spacing w:before="56"/>
              <w:ind w:left="209"/>
              <w:rPr>
                <w:sz w:val="18"/>
              </w:rPr>
            </w:pPr>
            <w:r>
              <w:rPr>
                <w:spacing w:val="-5"/>
                <w:sz w:val="18"/>
              </w:rPr>
              <w:t>435</w:t>
            </w:r>
          </w:p>
        </w:tc>
      </w:tr>
      <w:tr w:rsidR="00555920">
        <w:trPr>
          <w:trHeight w:val="316"/>
        </w:trPr>
        <w:tc>
          <w:tcPr>
            <w:tcW w:w="1558" w:type="dxa"/>
          </w:tcPr>
          <w:p w:rsidR="00555920" w:rsidRDefault="00A1413B">
            <w:pPr>
              <w:pStyle w:val="TableParagraph"/>
              <w:ind w:right="288"/>
              <w:jc w:val="right"/>
              <w:rPr>
                <w:sz w:val="18"/>
              </w:rPr>
            </w:pPr>
            <w:r>
              <w:rPr>
                <w:spacing w:val="-2"/>
                <w:sz w:val="18"/>
              </w:rPr>
              <w:t>Apr-</w:t>
            </w:r>
            <w:r>
              <w:rPr>
                <w:spacing w:val="-5"/>
                <w:sz w:val="18"/>
              </w:rPr>
              <w:t>19</w:t>
            </w:r>
          </w:p>
        </w:tc>
        <w:tc>
          <w:tcPr>
            <w:tcW w:w="1559" w:type="dxa"/>
          </w:tcPr>
          <w:p w:rsidR="00555920" w:rsidRDefault="00A1413B">
            <w:pPr>
              <w:pStyle w:val="TableParagraph"/>
              <w:ind w:right="524"/>
              <w:jc w:val="right"/>
              <w:rPr>
                <w:sz w:val="18"/>
              </w:rPr>
            </w:pPr>
            <w:r>
              <w:rPr>
                <w:spacing w:val="-4"/>
                <w:sz w:val="18"/>
              </w:rPr>
              <w:t>24.9</w:t>
            </w:r>
          </w:p>
        </w:tc>
        <w:tc>
          <w:tcPr>
            <w:tcW w:w="1558" w:type="dxa"/>
          </w:tcPr>
          <w:p w:rsidR="00555920" w:rsidRDefault="00A1413B">
            <w:pPr>
              <w:pStyle w:val="TableParagraph"/>
              <w:ind w:left="139"/>
              <w:rPr>
                <w:sz w:val="18"/>
              </w:rPr>
            </w:pPr>
            <w:r>
              <w:rPr>
                <w:spacing w:val="-4"/>
                <w:sz w:val="18"/>
              </w:rPr>
              <w:t>10.8</w:t>
            </w:r>
          </w:p>
        </w:tc>
        <w:tc>
          <w:tcPr>
            <w:tcW w:w="1556" w:type="dxa"/>
          </w:tcPr>
          <w:p w:rsidR="00555920" w:rsidRDefault="00A1413B">
            <w:pPr>
              <w:pStyle w:val="TableParagraph"/>
              <w:ind w:left="622"/>
              <w:jc w:val="left"/>
              <w:rPr>
                <w:sz w:val="18"/>
              </w:rPr>
            </w:pPr>
            <w:r>
              <w:rPr>
                <w:spacing w:val="-2"/>
                <w:sz w:val="18"/>
              </w:rPr>
              <w:t>2,360</w:t>
            </w:r>
          </w:p>
        </w:tc>
        <w:tc>
          <w:tcPr>
            <w:tcW w:w="1559" w:type="dxa"/>
          </w:tcPr>
          <w:p w:rsidR="00555920" w:rsidRDefault="00A1413B">
            <w:pPr>
              <w:pStyle w:val="TableParagraph"/>
              <w:ind w:left="621"/>
              <w:jc w:val="left"/>
              <w:rPr>
                <w:sz w:val="18"/>
              </w:rPr>
            </w:pPr>
            <w:r>
              <w:rPr>
                <w:spacing w:val="-2"/>
                <w:sz w:val="18"/>
              </w:rPr>
              <w:t>2,370</w:t>
            </w:r>
          </w:p>
        </w:tc>
        <w:tc>
          <w:tcPr>
            <w:tcW w:w="1556" w:type="dxa"/>
          </w:tcPr>
          <w:p w:rsidR="00555920" w:rsidRDefault="00A1413B">
            <w:pPr>
              <w:pStyle w:val="TableParagraph"/>
              <w:ind w:left="209"/>
              <w:rPr>
                <w:sz w:val="18"/>
              </w:rPr>
            </w:pPr>
            <w:r>
              <w:rPr>
                <w:spacing w:val="-5"/>
                <w:sz w:val="18"/>
              </w:rPr>
              <w:t>395</w:t>
            </w:r>
          </w:p>
        </w:tc>
      </w:tr>
      <w:tr w:rsidR="00555920">
        <w:trPr>
          <w:trHeight w:val="318"/>
        </w:trPr>
        <w:tc>
          <w:tcPr>
            <w:tcW w:w="1558" w:type="dxa"/>
          </w:tcPr>
          <w:p w:rsidR="00555920" w:rsidRDefault="00A1413B">
            <w:pPr>
              <w:pStyle w:val="TableParagraph"/>
              <w:ind w:right="288"/>
              <w:jc w:val="right"/>
              <w:rPr>
                <w:sz w:val="18"/>
              </w:rPr>
            </w:pPr>
            <w:r>
              <w:rPr>
                <w:spacing w:val="-2"/>
                <w:sz w:val="18"/>
              </w:rPr>
              <w:t>May-</w:t>
            </w:r>
            <w:r>
              <w:rPr>
                <w:spacing w:val="-5"/>
                <w:sz w:val="18"/>
              </w:rPr>
              <w:t>19</w:t>
            </w:r>
          </w:p>
        </w:tc>
        <w:tc>
          <w:tcPr>
            <w:tcW w:w="1559" w:type="dxa"/>
          </w:tcPr>
          <w:p w:rsidR="00555920" w:rsidRDefault="00A1413B">
            <w:pPr>
              <w:pStyle w:val="TableParagraph"/>
              <w:ind w:right="524"/>
              <w:jc w:val="right"/>
              <w:rPr>
                <w:sz w:val="18"/>
              </w:rPr>
            </w:pPr>
            <w:r>
              <w:rPr>
                <w:spacing w:val="-4"/>
                <w:sz w:val="18"/>
              </w:rPr>
              <w:t>20.5</w:t>
            </w:r>
          </w:p>
        </w:tc>
        <w:tc>
          <w:tcPr>
            <w:tcW w:w="1558" w:type="dxa"/>
          </w:tcPr>
          <w:p w:rsidR="00555920" w:rsidRDefault="00A1413B">
            <w:pPr>
              <w:pStyle w:val="TableParagraph"/>
              <w:ind w:left="139"/>
              <w:rPr>
                <w:sz w:val="18"/>
              </w:rPr>
            </w:pPr>
            <w:r>
              <w:rPr>
                <w:spacing w:val="-4"/>
                <w:sz w:val="18"/>
              </w:rPr>
              <w:t>11.6</w:t>
            </w:r>
          </w:p>
        </w:tc>
        <w:tc>
          <w:tcPr>
            <w:tcW w:w="1556" w:type="dxa"/>
          </w:tcPr>
          <w:p w:rsidR="00555920" w:rsidRDefault="00A1413B">
            <w:pPr>
              <w:pStyle w:val="TableParagraph"/>
              <w:ind w:left="622"/>
              <w:jc w:val="left"/>
              <w:rPr>
                <w:sz w:val="18"/>
              </w:rPr>
            </w:pPr>
            <w:r>
              <w:rPr>
                <w:spacing w:val="-2"/>
                <w:sz w:val="18"/>
              </w:rPr>
              <w:t>2,320</w:t>
            </w:r>
          </w:p>
        </w:tc>
        <w:tc>
          <w:tcPr>
            <w:tcW w:w="1559" w:type="dxa"/>
          </w:tcPr>
          <w:p w:rsidR="00555920" w:rsidRDefault="00A1413B">
            <w:pPr>
              <w:pStyle w:val="TableParagraph"/>
              <w:ind w:left="621"/>
              <w:jc w:val="left"/>
              <w:rPr>
                <w:sz w:val="18"/>
              </w:rPr>
            </w:pPr>
            <w:r>
              <w:rPr>
                <w:spacing w:val="-2"/>
                <w:sz w:val="18"/>
              </w:rPr>
              <w:t>2,330</w:t>
            </w:r>
          </w:p>
        </w:tc>
        <w:tc>
          <w:tcPr>
            <w:tcW w:w="1556" w:type="dxa"/>
          </w:tcPr>
          <w:p w:rsidR="00555920" w:rsidRDefault="00A1413B">
            <w:pPr>
              <w:pStyle w:val="TableParagraph"/>
              <w:ind w:left="209"/>
              <w:rPr>
                <w:sz w:val="18"/>
              </w:rPr>
            </w:pPr>
            <w:r>
              <w:rPr>
                <w:spacing w:val="-5"/>
                <w:sz w:val="18"/>
              </w:rPr>
              <w:t>349</w:t>
            </w:r>
          </w:p>
        </w:tc>
      </w:tr>
      <w:tr w:rsidR="00555920">
        <w:trPr>
          <w:trHeight w:val="316"/>
        </w:trPr>
        <w:tc>
          <w:tcPr>
            <w:tcW w:w="1558" w:type="dxa"/>
          </w:tcPr>
          <w:p w:rsidR="00555920" w:rsidRDefault="00A1413B">
            <w:pPr>
              <w:pStyle w:val="TableParagraph"/>
              <w:ind w:right="290"/>
              <w:jc w:val="right"/>
              <w:rPr>
                <w:sz w:val="18"/>
              </w:rPr>
            </w:pPr>
            <w:r>
              <w:rPr>
                <w:sz w:val="18"/>
              </w:rPr>
              <w:t>Jun-</w:t>
            </w:r>
            <w:r>
              <w:rPr>
                <w:spacing w:val="-5"/>
                <w:sz w:val="18"/>
              </w:rPr>
              <w:t>19</w:t>
            </w:r>
          </w:p>
        </w:tc>
        <w:tc>
          <w:tcPr>
            <w:tcW w:w="1559" w:type="dxa"/>
          </w:tcPr>
          <w:p w:rsidR="00555920" w:rsidRDefault="00A1413B">
            <w:pPr>
              <w:pStyle w:val="TableParagraph"/>
              <w:ind w:right="524"/>
              <w:jc w:val="right"/>
              <w:rPr>
                <w:sz w:val="18"/>
              </w:rPr>
            </w:pPr>
            <w:r>
              <w:rPr>
                <w:spacing w:val="-4"/>
                <w:sz w:val="18"/>
              </w:rPr>
              <w:t>18.3</w:t>
            </w:r>
          </w:p>
        </w:tc>
        <w:tc>
          <w:tcPr>
            <w:tcW w:w="1558" w:type="dxa"/>
          </w:tcPr>
          <w:p w:rsidR="00555920" w:rsidRDefault="00A1413B">
            <w:pPr>
              <w:pStyle w:val="TableParagraph"/>
              <w:ind w:left="139"/>
              <w:rPr>
                <w:sz w:val="18"/>
              </w:rPr>
            </w:pPr>
            <w:r>
              <w:rPr>
                <w:spacing w:val="-4"/>
                <w:sz w:val="18"/>
              </w:rPr>
              <w:t>11.4</w:t>
            </w:r>
          </w:p>
        </w:tc>
        <w:tc>
          <w:tcPr>
            <w:tcW w:w="1556" w:type="dxa"/>
          </w:tcPr>
          <w:p w:rsidR="00555920" w:rsidRDefault="00A1413B">
            <w:pPr>
              <w:pStyle w:val="TableParagraph"/>
              <w:ind w:left="622"/>
              <w:jc w:val="left"/>
              <w:rPr>
                <w:sz w:val="18"/>
              </w:rPr>
            </w:pPr>
            <w:r>
              <w:rPr>
                <w:spacing w:val="-2"/>
                <w:sz w:val="18"/>
              </w:rPr>
              <w:t>1,880</w:t>
            </w:r>
          </w:p>
        </w:tc>
        <w:tc>
          <w:tcPr>
            <w:tcW w:w="1559" w:type="dxa"/>
          </w:tcPr>
          <w:p w:rsidR="00555920" w:rsidRDefault="00A1413B">
            <w:pPr>
              <w:pStyle w:val="TableParagraph"/>
              <w:ind w:left="621"/>
              <w:jc w:val="left"/>
              <w:rPr>
                <w:sz w:val="18"/>
              </w:rPr>
            </w:pPr>
            <w:r>
              <w:rPr>
                <w:spacing w:val="-2"/>
                <w:sz w:val="18"/>
              </w:rPr>
              <w:t>1,890</w:t>
            </w:r>
          </w:p>
        </w:tc>
        <w:tc>
          <w:tcPr>
            <w:tcW w:w="1556" w:type="dxa"/>
          </w:tcPr>
          <w:p w:rsidR="00555920" w:rsidRDefault="00A1413B">
            <w:pPr>
              <w:pStyle w:val="TableParagraph"/>
              <w:ind w:left="209"/>
              <w:rPr>
                <w:sz w:val="18"/>
              </w:rPr>
            </w:pPr>
            <w:r>
              <w:rPr>
                <w:spacing w:val="-5"/>
                <w:sz w:val="18"/>
              </w:rPr>
              <w:t>313</w:t>
            </w:r>
          </w:p>
        </w:tc>
      </w:tr>
      <w:tr w:rsidR="00555920">
        <w:trPr>
          <w:trHeight w:val="316"/>
        </w:trPr>
        <w:tc>
          <w:tcPr>
            <w:tcW w:w="1558" w:type="dxa"/>
          </w:tcPr>
          <w:p w:rsidR="00555920" w:rsidRDefault="00A1413B">
            <w:pPr>
              <w:pStyle w:val="TableParagraph"/>
              <w:ind w:right="290"/>
              <w:jc w:val="right"/>
              <w:rPr>
                <w:sz w:val="18"/>
              </w:rPr>
            </w:pPr>
            <w:r>
              <w:rPr>
                <w:sz w:val="18"/>
              </w:rPr>
              <w:t>Jul-</w:t>
            </w:r>
            <w:r>
              <w:rPr>
                <w:spacing w:val="-5"/>
                <w:sz w:val="18"/>
              </w:rPr>
              <w:t>19</w:t>
            </w:r>
          </w:p>
        </w:tc>
        <w:tc>
          <w:tcPr>
            <w:tcW w:w="1559" w:type="dxa"/>
          </w:tcPr>
          <w:p w:rsidR="00555920" w:rsidRDefault="00A1413B">
            <w:pPr>
              <w:pStyle w:val="TableParagraph"/>
              <w:ind w:right="524"/>
              <w:jc w:val="right"/>
              <w:rPr>
                <w:sz w:val="18"/>
              </w:rPr>
            </w:pPr>
            <w:r>
              <w:rPr>
                <w:spacing w:val="-4"/>
                <w:sz w:val="18"/>
              </w:rPr>
              <w:t>14.2</w:t>
            </w:r>
          </w:p>
        </w:tc>
        <w:tc>
          <w:tcPr>
            <w:tcW w:w="1558" w:type="dxa"/>
          </w:tcPr>
          <w:p w:rsidR="00555920" w:rsidRDefault="00A1413B">
            <w:pPr>
              <w:pStyle w:val="TableParagraph"/>
              <w:ind w:right="420"/>
              <w:jc w:val="right"/>
              <w:rPr>
                <w:sz w:val="18"/>
              </w:rPr>
            </w:pPr>
            <w:r>
              <w:rPr>
                <w:spacing w:val="-4"/>
                <w:sz w:val="18"/>
              </w:rPr>
              <w:t>5.75</w:t>
            </w:r>
          </w:p>
        </w:tc>
        <w:tc>
          <w:tcPr>
            <w:tcW w:w="1556" w:type="dxa"/>
          </w:tcPr>
          <w:p w:rsidR="00555920" w:rsidRDefault="00A1413B">
            <w:pPr>
              <w:pStyle w:val="TableParagraph"/>
              <w:ind w:left="622"/>
              <w:jc w:val="left"/>
              <w:rPr>
                <w:sz w:val="18"/>
              </w:rPr>
            </w:pPr>
            <w:r>
              <w:rPr>
                <w:spacing w:val="-2"/>
                <w:sz w:val="18"/>
              </w:rPr>
              <w:t>1,590</w:t>
            </w:r>
          </w:p>
        </w:tc>
        <w:tc>
          <w:tcPr>
            <w:tcW w:w="1559" w:type="dxa"/>
          </w:tcPr>
          <w:p w:rsidR="00555920" w:rsidRDefault="00A1413B">
            <w:pPr>
              <w:pStyle w:val="TableParagraph"/>
              <w:ind w:left="621"/>
              <w:jc w:val="left"/>
              <w:rPr>
                <w:sz w:val="18"/>
              </w:rPr>
            </w:pPr>
            <w:r>
              <w:rPr>
                <w:spacing w:val="-2"/>
                <w:sz w:val="18"/>
              </w:rPr>
              <w:t>1,590</w:t>
            </w:r>
          </w:p>
        </w:tc>
        <w:tc>
          <w:tcPr>
            <w:tcW w:w="1556" w:type="dxa"/>
          </w:tcPr>
          <w:p w:rsidR="00555920" w:rsidRDefault="00A1413B">
            <w:pPr>
              <w:pStyle w:val="TableParagraph"/>
              <w:ind w:left="209"/>
              <w:rPr>
                <w:sz w:val="18"/>
              </w:rPr>
            </w:pPr>
            <w:r>
              <w:rPr>
                <w:spacing w:val="-5"/>
                <w:sz w:val="18"/>
              </w:rPr>
              <w:t>252</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Aug-</w:t>
            </w:r>
            <w:r>
              <w:rPr>
                <w:spacing w:val="-5"/>
                <w:sz w:val="18"/>
              </w:rPr>
              <w:t>19</w:t>
            </w:r>
          </w:p>
        </w:tc>
        <w:tc>
          <w:tcPr>
            <w:tcW w:w="1559" w:type="dxa"/>
          </w:tcPr>
          <w:p w:rsidR="00555920" w:rsidRDefault="00A1413B">
            <w:pPr>
              <w:pStyle w:val="TableParagraph"/>
              <w:spacing w:before="56"/>
              <w:ind w:right="524"/>
              <w:jc w:val="right"/>
              <w:rPr>
                <w:sz w:val="18"/>
              </w:rPr>
            </w:pPr>
            <w:r>
              <w:rPr>
                <w:spacing w:val="-4"/>
                <w:sz w:val="18"/>
              </w:rPr>
              <w:t>13.8</w:t>
            </w:r>
          </w:p>
        </w:tc>
        <w:tc>
          <w:tcPr>
            <w:tcW w:w="1558" w:type="dxa"/>
          </w:tcPr>
          <w:p w:rsidR="00555920" w:rsidRDefault="00A1413B">
            <w:pPr>
              <w:pStyle w:val="TableParagraph"/>
              <w:spacing w:before="56"/>
              <w:ind w:right="420"/>
              <w:jc w:val="right"/>
              <w:rPr>
                <w:sz w:val="18"/>
              </w:rPr>
            </w:pPr>
            <w:r>
              <w:rPr>
                <w:spacing w:val="-4"/>
                <w:sz w:val="18"/>
              </w:rPr>
              <w:t>4.40</w:t>
            </w:r>
          </w:p>
        </w:tc>
        <w:tc>
          <w:tcPr>
            <w:tcW w:w="1556" w:type="dxa"/>
          </w:tcPr>
          <w:p w:rsidR="00555920" w:rsidRDefault="00A1413B">
            <w:pPr>
              <w:pStyle w:val="TableParagraph"/>
              <w:spacing w:before="56"/>
              <w:ind w:left="622"/>
              <w:jc w:val="left"/>
              <w:rPr>
                <w:sz w:val="18"/>
              </w:rPr>
            </w:pPr>
            <w:r>
              <w:rPr>
                <w:spacing w:val="-2"/>
                <w:sz w:val="18"/>
              </w:rPr>
              <w:t>1,590</w:t>
            </w:r>
          </w:p>
        </w:tc>
        <w:tc>
          <w:tcPr>
            <w:tcW w:w="1559" w:type="dxa"/>
          </w:tcPr>
          <w:p w:rsidR="00555920" w:rsidRDefault="00A1413B">
            <w:pPr>
              <w:pStyle w:val="TableParagraph"/>
              <w:spacing w:before="56"/>
              <w:ind w:left="621"/>
              <w:jc w:val="left"/>
              <w:rPr>
                <w:sz w:val="18"/>
              </w:rPr>
            </w:pPr>
            <w:r>
              <w:rPr>
                <w:spacing w:val="-2"/>
                <w:sz w:val="18"/>
              </w:rPr>
              <w:t>1,600</w:t>
            </w:r>
          </w:p>
        </w:tc>
        <w:tc>
          <w:tcPr>
            <w:tcW w:w="1556" w:type="dxa"/>
          </w:tcPr>
          <w:p w:rsidR="00555920" w:rsidRDefault="00A1413B">
            <w:pPr>
              <w:pStyle w:val="TableParagraph"/>
              <w:spacing w:before="56"/>
              <w:ind w:left="209"/>
              <w:rPr>
                <w:sz w:val="18"/>
              </w:rPr>
            </w:pPr>
            <w:r>
              <w:rPr>
                <w:spacing w:val="-5"/>
                <w:sz w:val="18"/>
              </w:rPr>
              <w:t>256</w:t>
            </w:r>
          </w:p>
        </w:tc>
      </w:tr>
      <w:tr w:rsidR="00555920">
        <w:trPr>
          <w:trHeight w:val="316"/>
        </w:trPr>
        <w:tc>
          <w:tcPr>
            <w:tcW w:w="1558" w:type="dxa"/>
          </w:tcPr>
          <w:p w:rsidR="00555920" w:rsidRDefault="00A1413B">
            <w:pPr>
              <w:pStyle w:val="TableParagraph"/>
              <w:ind w:right="288"/>
              <w:jc w:val="right"/>
              <w:rPr>
                <w:sz w:val="18"/>
              </w:rPr>
            </w:pPr>
            <w:r>
              <w:rPr>
                <w:spacing w:val="-2"/>
                <w:sz w:val="18"/>
              </w:rPr>
              <w:t>Sep-</w:t>
            </w:r>
            <w:r>
              <w:rPr>
                <w:spacing w:val="-5"/>
                <w:sz w:val="18"/>
              </w:rPr>
              <w:t>19</w:t>
            </w:r>
          </w:p>
        </w:tc>
        <w:tc>
          <w:tcPr>
            <w:tcW w:w="1559" w:type="dxa"/>
          </w:tcPr>
          <w:p w:rsidR="00555920" w:rsidRDefault="00A1413B">
            <w:pPr>
              <w:pStyle w:val="TableParagraph"/>
              <w:ind w:right="524"/>
              <w:jc w:val="right"/>
              <w:rPr>
                <w:sz w:val="18"/>
              </w:rPr>
            </w:pPr>
            <w:r>
              <w:rPr>
                <w:spacing w:val="-4"/>
                <w:sz w:val="18"/>
              </w:rPr>
              <w:t>20.4</w:t>
            </w:r>
          </w:p>
        </w:tc>
        <w:tc>
          <w:tcPr>
            <w:tcW w:w="1558" w:type="dxa"/>
          </w:tcPr>
          <w:p w:rsidR="00555920" w:rsidRDefault="00A1413B">
            <w:pPr>
              <w:pStyle w:val="TableParagraph"/>
              <w:ind w:right="420"/>
              <w:jc w:val="right"/>
              <w:rPr>
                <w:sz w:val="18"/>
              </w:rPr>
            </w:pPr>
            <w:r>
              <w:rPr>
                <w:spacing w:val="-4"/>
                <w:sz w:val="18"/>
              </w:rPr>
              <w:t>8.35</w:t>
            </w:r>
          </w:p>
        </w:tc>
        <w:tc>
          <w:tcPr>
            <w:tcW w:w="1556" w:type="dxa"/>
          </w:tcPr>
          <w:p w:rsidR="00555920" w:rsidRDefault="00A1413B">
            <w:pPr>
              <w:pStyle w:val="TableParagraph"/>
              <w:ind w:left="622"/>
              <w:jc w:val="left"/>
              <w:rPr>
                <w:sz w:val="18"/>
              </w:rPr>
            </w:pPr>
            <w:r>
              <w:rPr>
                <w:spacing w:val="-2"/>
                <w:sz w:val="18"/>
              </w:rPr>
              <w:t>2,300</w:t>
            </w:r>
          </w:p>
        </w:tc>
        <w:tc>
          <w:tcPr>
            <w:tcW w:w="1559" w:type="dxa"/>
          </w:tcPr>
          <w:p w:rsidR="00555920" w:rsidRDefault="00A1413B">
            <w:pPr>
              <w:pStyle w:val="TableParagraph"/>
              <w:ind w:left="621"/>
              <w:jc w:val="left"/>
              <w:rPr>
                <w:sz w:val="18"/>
              </w:rPr>
            </w:pPr>
            <w:r>
              <w:rPr>
                <w:spacing w:val="-2"/>
                <w:sz w:val="18"/>
              </w:rPr>
              <w:t>2,310</w:t>
            </w:r>
          </w:p>
        </w:tc>
        <w:tc>
          <w:tcPr>
            <w:tcW w:w="1556" w:type="dxa"/>
          </w:tcPr>
          <w:p w:rsidR="00555920" w:rsidRDefault="00A1413B">
            <w:pPr>
              <w:pStyle w:val="TableParagraph"/>
              <w:ind w:left="209"/>
              <w:rPr>
                <w:sz w:val="18"/>
              </w:rPr>
            </w:pPr>
            <w:r>
              <w:rPr>
                <w:spacing w:val="-5"/>
                <w:sz w:val="18"/>
              </w:rPr>
              <w:t>384</w:t>
            </w:r>
          </w:p>
        </w:tc>
      </w:tr>
      <w:tr w:rsidR="00555920">
        <w:trPr>
          <w:trHeight w:val="318"/>
        </w:trPr>
        <w:tc>
          <w:tcPr>
            <w:tcW w:w="1558" w:type="dxa"/>
          </w:tcPr>
          <w:p w:rsidR="00555920" w:rsidRDefault="00A1413B">
            <w:pPr>
              <w:pStyle w:val="TableParagraph"/>
              <w:spacing w:before="56"/>
              <w:ind w:right="288"/>
              <w:jc w:val="right"/>
              <w:rPr>
                <w:sz w:val="18"/>
              </w:rPr>
            </w:pPr>
            <w:r>
              <w:rPr>
                <w:sz w:val="18"/>
              </w:rPr>
              <w:t>Oct-</w:t>
            </w:r>
            <w:r>
              <w:rPr>
                <w:spacing w:val="-5"/>
                <w:sz w:val="18"/>
              </w:rPr>
              <w:t>20</w:t>
            </w:r>
          </w:p>
        </w:tc>
        <w:tc>
          <w:tcPr>
            <w:tcW w:w="1559" w:type="dxa"/>
          </w:tcPr>
          <w:p w:rsidR="00555920" w:rsidRDefault="00A1413B">
            <w:pPr>
              <w:pStyle w:val="TableParagraph"/>
              <w:spacing w:before="56"/>
              <w:ind w:right="524"/>
              <w:jc w:val="right"/>
              <w:rPr>
                <w:sz w:val="18"/>
              </w:rPr>
            </w:pPr>
            <w:r>
              <w:rPr>
                <w:spacing w:val="-4"/>
                <w:sz w:val="18"/>
              </w:rPr>
              <w:t>20.5</w:t>
            </w:r>
          </w:p>
        </w:tc>
        <w:tc>
          <w:tcPr>
            <w:tcW w:w="1558" w:type="dxa"/>
          </w:tcPr>
          <w:p w:rsidR="00555920" w:rsidRDefault="00A1413B">
            <w:pPr>
              <w:pStyle w:val="TableParagraph"/>
              <w:spacing w:before="56"/>
              <w:ind w:right="420"/>
              <w:jc w:val="right"/>
              <w:rPr>
                <w:sz w:val="18"/>
              </w:rPr>
            </w:pPr>
            <w:r>
              <w:rPr>
                <w:spacing w:val="-4"/>
                <w:sz w:val="18"/>
              </w:rPr>
              <w:t>9.73</w:t>
            </w:r>
          </w:p>
        </w:tc>
        <w:tc>
          <w:tcPr>
            <w:tcW w:w="1556" w:type="dxa"/>
          </w:tcPr>
          <w:p w:rsidR="00555920" w:rsidRDefault="00A1413B">
            <w:pPr>
              <w:pStyle w:val="TableParagraph"/>
              <w:spacing w:before="56"/>
              <w:ind w:left="622"/>
              <w:jc w:val="left"/>
              <w:rPr>
                <w:sz w:val="18"/>
              </w:rPr>
            </w:pPr>
            <w:r>
              <w:rPr>
                <w:spacing w:val="-2"/>
                <w:sz w:val="18"/>
              </w:rPr>
              <w:t>2,550</w:t>
            </w:r>
          </w:p>
        </w:tc>
        <w:tc>
          <w:tcPr>
            <w:tcW w:w="1559" w:type="dxa"/>
          </w:tcPr>
          <w:p w:rsidR="00555920" w:rsidRDefault="00A1413B">
            <w:pPr>
              <w:pStyle w:val="TableParagraph"/>
              <w:spacing w:before="56"/>
              <w:ind w:left="621"/>
              <w:jc w:val="left"/>
              <w:rPr>
                <w:sz w:val="18"/>
              </w:rPr>
            </w:pPr>
            <w:r>
              <w:rPr>
                <w:spacing w:val="-2"/>
                <w:sz w:val="18"/>
              </w:rPr>
              <w:t>2,560</w:t>
            </w:r>
          </w:p>
        </w:tc>
        <w:tc>
          <w:tcPr>
            <w:tcW w:w="1556" w:type="dxa"/>
          </w:tcPr>
          <w:p w:rsidR="00555920" w:rsidRDefault="00A1413B">
            <w:pPr>
              <w:pStyle w:val="TableParagraph"/>
              <w:spacing w:before="56"/>
              <w:ind w:left="209"/>
              <w:rPr>
                <w:sz w:val="18"/>
              </w:rPr>
            </w:pPr>
            <w:r>
              <w:rPr>
                <w:spacing w:val="-5"/>
                <w:sz w:val="18"/>
              </w:rPr>
              <w:t>424</w:t>
            </w:r>
          </w:p>
        </w:tc>
      </w:tr>
      <w:tr w:rsidR="00555920">
        <w:trPr>
          <w:trHeight w:val="315"/>
        </w:trPr>
        <w:tc>
          <w:tcPr>
            <w:tcW w:w="1558" w:type="dxa"/>
          </w:tcPr>
          <w:p w:rsidR="00555920" w:rsidRDefault="00A1413B">
            <w:pPr>
              <w:pStyle w:val="TableParagraph"/>
              <w:ind w:right="288"/>
              <w:jc w:val="right"/>
              <w:rPr>
                <w:sz w:val="18"/>
              </w:rPr>
            </w:pPr>
            <w:r>
              <w:rPr>
                <w:spacing w:val="-2"/>
                <w:sz w:val="18"/>
              </w:rPr>
              <w:t>Nov-</w:t>
            </w:r>
            <w:r>
              <w:rPr>
                <w:spacing w:val="-5"/>
                <w:sz w:val="18"/>
              </w:rPr>
              <w:t>19</w:t>
            </w:r>
          </w:p>
        </w:tc>
        <w:tc>
          <w:tcPr>
            <w:tcW w:w="1559" w:type="dxa"/>
          </w:tcPr>
          <w:p w:rsidR="00555920" w:rsidRDefault="00A1413B">
            <w:pPr>
              <w:pStyle w:val="TableParagraph"/>
              <w:ind w:right="524"/>
              <w:jc w:val="right"/>
              <w:rPr>
                <w:sz w:val="18"/>
              </w:rPr>
            </w:pPr>
            <w:r>
              <w:rPr>
                <w:spacing w:val="-4"/>
                <w:sz w:val="18"/>
              </w:rPr>
              <w:t>19.8</w:t>
            </w:r>
          </w:p>
        </w:tc>
        <w:tc>
          <w:tcPr>
            <w:tcW w:w="1558" w:type="dxa"/>
          </w:tcPr>
          <w:p w:rsidR="00555920" w:rsidRDefault="00A1413B">
            <w:pPr>
              <w:pStyle w:val="TableParagraph"/>
              <w:ind w:left="139"/>
              <w:rPr>
                <w:sz w:val="18"/>
              </w:rPr>
            </w:pPr>
            <w:r>
              <w:rPr>
                <w:spacing w:val="-4"/>
                <w:sz w:val="18"/>
              </w:rPr>
              <w:t>17.8</w:t>
            </w:r>
          </w:p>
        </w:tc>
        <w:tc>
          <w:tcPr>
            <w:tcW w:w="1556" w:type="dxa"/>
          </w:tcPr>
          <w:p w:rsidR="00555920" w:rsidRDefault="00A1413B">
            <w:pPr>
              <w:pStyle w:val="TableParagraph"/>
              <w:ind w:left="622"/>
              <w:jc w:val="left"/>
              <w:rPr>
                <w:sz w:val="18"/>
              </w:rPr>
            </w:pPr>
            <w:r>
              <w:rPr>
                <w:spacing w:val="-2"/>
                <w:sz w:val="18"/>
              </w:rPr>
              <w:t>2,520</w:t>
            </w:r>
          </w:p>
        </w:tc>
        <w:tc>
          <w:tcPr>
            <w:tcW w:w="1559" w:type="dxa"/>
          </w:tcPr>
          <w:p w:rsidR="00555920" w:rsidRDefault="00A1413B">
            <w:pPr>
              <w:pStyle w:val="TableParagraph"/>
              <w:ind w:left="621"/>
              <w:jc w:val="left"/>
              <w:rPr>
                <w:sz w:val="18"/>
              </w:rPr>
            </w:pPr>
            <w:r>
              <w:rPr>
                <w:spacing w:val="-2"/>
                <w:sz w:val="18"/>
              </w:rPr>
              <w:t>2,540</w:t>
            </w:r>
          </w:p>
        </w:tc>
        <w:tc>
          <w:tcPr>
            <w:tcW w:w="1556" w:type="dxa"/>
          </w:tcPr>
          <w:p w:rsidR="00555920" w:rsidRDefault="00A1413B">
            <w:pPr>
              <w:pStyle w:val="TableParagraph"/>
              <w:ind w:left="209"/>
              <w:rPr>
                <w:sz w:val="18"/>
              </w:rPr>
            </w:pPr>
            <w:r>
              <w:rPr>
                <w:spacing w:val="-5"/>
                <w:sz w:val="18"/>
              </w:rPr>
              <w:t>396</w:t>
            </w:r>
          </w:p>
        </w:tc>
      </w:tr>
      <w:tr w:rsidR="00555920">
        <w:trPr>
          <w:trHeight w:val="318"/>
        </w:trPr>
        <w:tc>
          <w:tcPr>
            <w:tcW w:w="1558" w:type="dxa"/>
          </w:tcPr>
          <w:p w:rsidR="00555920" w:rsidRDefault="00A1413B">
            <w:pPr>
              <w:pStyle w:val="TableParagraph"/>
              <w:ind w:right="288"/>
              <w:jc w:val="right"/>
              <w:rPr>
                <w:sz w:val="18"/>
              </w:rPr>
            </w:pPr>
            <w:r>
              <w:rPr>
                <w:spacing w:val="-2"/>
                <w:sz w:val="18"/>
              </w:rPr>
              <w:t>Dec-</w:t>
            </w:r>
            <w:r>
              <w:rPr>
                <w:spacing w:val="-5"/>
                <w:sz w:val="18"/>
              </w:rPr>
              <w:t>19</w:t>
            </w:r>
          </w:p>
        </w:tc>
        <w:tc>
          <w:tcPr>
            <w:tcW w:w="1559" w:type="dxa"/>
          </w:tcPr>
          <w:p w:rsidR="00555920" w:rsidRDefault="00A1413B">
            <w:pPr>
              <w:pStyle w:val="TableParagraph"/>
              <w:ind w:right="524"/>
              <w:jc w:val="right"/>
              <w:rPr>
                <w:sz w:val="18"/>
              </w:rPr>
            </w:pPr>
            <w:r>
              <w:rPr>
                <w:spacing w:val="-4"/>
                <w:sz w:val="18"/>
              </w:rPr>
              <w:t>21.6</w:t>
            </w:r>
          </w:p>
        </w:tc>
        <w:tc>
          <w:tcPr>
            <w:tcW w:w="1558" w:type="dxa"/>
          </w:tcPr>
          <w:p w:rsidR="00555920" w:rsidRDefault="00A1413B">
            <w:pPr>
              <w:pStyle w:val="TableParagraph"/>
              <w:ind w:right="420"/>
              <w:jc w:val="right"/>
              <w:rPr>
                <w:sz w:val="18"/>
              </w:rPr>
            </w:pPr>
            <w:r>
              <w:rPr>
                <w:spacing w:val="-4"/>
                <w:sz w:val="18"/>
              </w:rPr>
              <w:t>6.03</w:t>
            </w:r>
          </w:p>
        </w:tc>
        <w:tc>
          <w:tcPr>
            <w:tcW w:w="1556" w:type="dxa"/>
          </w:tcPr>
          <w:p w:rsidR="00555920" w:rsidRDefault="00A1413B">
            <w:pPr>
              <w:pStyle w:val="TableParagraph"/>
              <w:ind w:left="622"/>
              <w:jc w:val="left"/>
              <w:rPr>
                <w:sz w:val="18"/>
              </w:rPr>
            </w:pPr>
            <w:r>
              <w:rPr>
                <w:spacing w:val="-2"/>
                <w:sz w:val="18"/>
              </w:rPr>
              <w:t>2,350</w:t>
            </w:r>
          </w:p>
        </w:tc>
        <w:tc>
          <w:tcPr>
            <w:tcW w:w="1559" w:type="dxa"/>
          </w:tcPr>
          <w:p w:rsidR="00555920" w:rsidRDefault="00A1413B">
            <w:pPr>
              <w:pStyle w:val="TableParagraph"/>
              <w:ind w:left="621"/>
              <w:jc w:val="left"/>
              <w:rPr>
                <w:sz w:val="18"/>
              </w:rPr>
            </w:pPr>
            <w:r>
              <w:rPr>
                <w:spacing w:val="-2"/>
                <w:sz w:val="18"/>
              </w:rPr>
              <w:t>2,360</w:t>
            </w:r>
          </w:p>
        </w:tc>
        <w:tc>
          <w:tcPr>
            <w:tcW w:w="1556" w:type="dxa"/>
          </w:tcPr>
          <w:p w:rsidR="00555920" w:rsidRDefault="00A1413B">
            <w:pPr>
              <w:pStyle w:val="TableParagraph"/>
              <w:ind w:left="209"/>
              <w:rPr>
                <w:sz w:val="18"/>
              </w:rPr>
            </w:pPr>
            <w:r>
              <w:rPr>
                <w:spacing w:val="-5"/>
                <w:sz w:val="18"/>
              </w:rPr>
              <w:t>375</w:t>
            </w:r>
          </w:p>
        </w:tc>
      </w:tr>
      <w:tr w:rsidR="00555920">
        <w:trPr>
          <w:trHeight w:val="316"/>
        </w:trPr>
        <w:tc>
          <w:tcPr>
            <w:tcW w:w="1558" w:type="dxa"/>
          </w:tcPr>
          <w:p w:rsidR="00555920" w:rsidRDefault="00A1413B">
            <w:pPr>
              <w:pStyle w:val="TableParagraph"/>
              <w:ind w:right="290"/>
              <w:jc w:val="right"/>
              <w:rPr>
                <w:sz w:val="18"/>
              </w:rPr>
            </w:pPr>
            <w:r>
              <w:rPr>
                <w:sz w:val="18"/>
              </w:rPr>
              <w:t>Jan-</w:t>
            </w:r>
            <w:r>
              <w:rPr>
                <w:spacing w:val="-5"/>
                <w:sz w:val="18"/>
              </w:rPr>
              <w:t>20</w:t>
            </w:r>
          </w:p>
        </w:tc>
        <w:tc>
          <w:tcPr>
            <w:tcW w:w="1559" w:type="dxa"/>
          </w:tcPr>
          <w:p w:rsidR="00555920" w:rsidRDefault="00A1413B">
            <w:pPr>
              <w:pStyle w:val="TableParagraph"/>
              <w:ind w:right="524"/>
              <w:jc w:val="right"/>
              <w:rPr>
                <w:sz w:val="18"/>
              </w:rPr>
            </w:pPr>
            <w:r>
              <w:rPr>
                <w:spacing w:val="-4"/>
                <w:sz w:val="18"/>
              </w:rPr>
              <w:t>21.7</w:t>
            </w:r>
          </w:p>
        </w:tc>
        <w:tc>
          <w:tcPr>
            <w:tcW w:w="1558" w:type="dxa"/>
          </w:tcPr>
          <w:p w:rsidR="00555920" w:rsidRDefault="00A1413B">
            <w:pPr>
              <w:pStyle w:val="TableParagraph"/>
              <w:ind w:right="420"/>
              <w:jc w:val="right"/>
              <w:rPr>
                <w:sz w:val="18"/>
              </w:rPr>
            </w:pPr>
            <w:r>
              <w:rPr>
                <w:spacing w:val="-4"/>
                <w:sz w:val="18"/>
              </w:rPr>
              <w:t>5.88</w:t>
            </w:r>
          </w:p>
        </w:tc>
        <w:tc>
          <w:tcPr>
            <w:tcW w:w="1556" w:type="dxa"/>
          </w:tcPr>
          <w:p w:rsidR="00555920" w:rsidRDefault="00A1413B">
            <w:pPr>
              <w:pStyle w:val="TableParagraph"/>
              <w:ind w:left="622"/>
              <w:jc w:val="left"/>
              <w:rPr>
                <w:sz w:val="18"/>
              </w:rPr>
            </w:pPr>
            <w:r>
              <w:rPr>
                <w:spacing w:val="-2"/>
                <w:sz w:val="18"/>
              </w:rPr>
              <w:t>2,540</w:t>
            </w:r>
          </w:p>
        </w:tc>
        <w:tc>
          <w:tcPr>
            <w:tcW w:w="1559" w:type="dxa"/>
          </w:tcPr>
          <w:p w:rsidR="00555920" w:rsidRDefault="00A1413B">
            <w:pPr>
              <w:pStyle w:val="TableParagraph"/>
              <w:ind w:left="621"/>
              <w:jc w:val="left"/>
              <w:rPr>
                <w:sz w:val="18"/>
              </w:rPr>
            </w:pPr>
            <w:r>
              <w:rPr>
                <w:spacing w:val="-2"/>
                <w:sz w:val="18"/>
              </w:rPr>
              <w:t>2,540</w:t>
            </w:r>
          </w:p>
        </w:tc>
        <w:tc>
          <w:tcPr>
            <w:tcW w:w="1556" w:type="dxa"/>
          </w:tcPr>
          <w:p w:rsidR="00555920" w:rsidRDefault="00A1413B">
            <w:pPr>
              <w:pStyle w:val="TableParagraph"/>
              <w:ind w:left="209"/>
              <w:rPr>
                <w:sz w:val="18"/>
              </w:rPr>
            </w:pPr>
            <w:r>
              <w:rPr>
                <w:spacing w:val="-5"/>
                <w:sz w:val="18"/>
              </w:rPr>
              <w:t>367</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z w:val="18"/>
              </w:rPr>
              <w:t>TIN</w:t>
            </w:r>
            <w:r>
              <w:rPr>
                <w:b/>
                <w:spacing w:val="-2"/>
                <w:sz w:val="18"/>
              </w:rPr>
              <w:t xml:space="preserve"> </w:t>
            </w:r>
            <w:r>
              <w:rPr>
                <w:b/>
                <w:spacing w:val="-10"/>
                <w:sz w:val="18"/>
              </w:rPr>
              <w:t>*</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288"/>
              <w:jc w:val="right"/>
              <w:rPr>
                <w:sz w:val="18"/>
              </w:rPr>
            </w:pPr>
            <w:r>
              <w:rPr>
                <w:spacing w:val="-2"/>
                <w:sz w:val="18"/>
              </w:rPr>
              <w:t>Feb-</w:t>
            </w:r>
            <w:r>
              <w:rPr>
                <w:spacing w:val="-5"/>
                <w:sz w:val="18"/>
              </w:rPr>
              <w:t>20</w:t>
            </w:r>
          </w:p>
        </w:tc>
        <w:tc>
          <w:tcPr>
            <w:tcW w:w="1559" w:type="dxa"/>
          </w:tcPr>
          <w:p w:rsidR="00555920" w:rsidRDefault="00A1413B">
            <w:pPr>
              <w:pStyle w:val="TableParagraph"/>
              <w:ind w:right="524"/>
              <w:jc w:val="right"/>
              <w:rPr>
                <w:sz w:val="18"/>
              </w:rPr>
            </w:pPr>
            <w:r>
              <w:rPr>
                <w:spacing w:val="-4"/>
                <w:sz w:val="18"/>
              </w:rPr>
              <w:t>20.7</w:t>
            </w:r>
          </w:p>
        </w:tc>
        <w:tc>
          <w:tcPr>
            <w:tcW w:w="1558" w:type="dxa"/>
          </w:tcPr>
          <w:p w:rsidR="00555920" w:rsidRDefault="00A1413B">
            <w:pPr>
              <w:pStyle w:val="TableParagraph"/>
              <w:ind w:right="420"/>
              <w:jc w:val="right"/>
              <w:rPr>
                <w:sz w:val="18"/>
              </w:rPr>
            </w:pPr>
            <w:r>
              <w:rPr>
                <w:spacing w:val="-4"/>
                <w:sz w:val="18"/>
              </w:rPr>
              <w:t>5.76</w:t>
            </w:r>
          </w:p>
        </w:tc>
        <w:tc>
          <w:tcPr>
            <w:tcW w:w="1556" w:type="dxa"/>
          </w:tcPr>
          <w:p w:rsidR="00555920" w:rsidRDefault="00A1413B">
            <w:pPr>
              <w:pStyle w:val="TableParagraph"/>
              <w:ind w:left="622"/>
              <w:jc w:val="left"/>
              <w:rPr>
                <w:sz w:val="18"/>
              </w:rPr>
            </w:pPr>
            <w:r>
              <w:rPr>
                <w:spacing w:val="-2"/>
                <w:sz w:val="18"/>
              </w:rPr>
              <w:t>2,490</w:t>
            </w:r>
          </w:p>
        </w:tc>
        <w:tc>
          <w:tcPr>
            <w:tcW w:w="1559" w:type="dxa"/>
          </w:tcPr>
          <w:p w:rsidR="00555920" w:rsidRDefault="00A1413B">
            <w:pPr>
              <w:pStyle w:val="TableParagraph"/>
              <w:ind w:left="621"/>
              <w:jc w:val="left"/>
              <w:rPr>
                <w:sz w:val="18"/>
              </w:rPr>
            </w:pPr>
            <w:r>
              <w:rPr>
                <w:spacing w:val="-2"/>
                <w:sz w:val="18"/>
              </w:rPr>
              <w:t>2,490</w:t>
            </w:r>
          </w:p>
        </w:tc>
        <w:tc>
          <w:tcPr>
            <w:tcW w:w="1556" w:type="dxa"/>
          </w:tcPr>
          <w:p w:rsidR="00555920" w:rsidRDefault="00A1413B">
            <w:pPr>
              <w:pStyle w:val="TableParagraph"/>
              <w:ind w:left="209"/>
              <w:rPr>
                <w:sz w:val="18"/>
              </w:rPr>
            </w:pPr>
            <w:r>
              <w:rPr>
                <w:spacing w:val="-5"/>
                <w:sz w:val="18"/>
              </w:rPr>
              <w:t>382</w:t>
            </w:r>
          </w:p>
        </w:tc>
      </w:tr>
      <w:tr w:rsidR="00555920">
        <w:trPr>
          <w:trHeight w:val="316"/>
        </w:trPr>
        <w:tc>
          <w:tcPr>
            <w:tcW w:w="1558" w:type="dxa"/>
          </w:tcPr>
          <w:p w:rsidR="00555920" w:rsidRDefault="00A1413B">
            <w:pPr>
              <w:pStyle w:val="TableParagraph"/>
              <w:ind w:right="288"/>
              <w:jc w:val="right"/>
              <w:rPr>
                <w:sz w:val="18"/>
              </w:rPr>
            </w:pPr>
            <w:r>
              <w:rPr>
                <w:spacing w:val="-2"/>
                <w:sz w:val="18"/>
              </w:rPr>
              <w:t>Mar-</w:t>
            </w:r>
            <w:r>
              <w:rPr>
                <w:spacing w:val="-5"/>
                <w:sz w:val="18"/>
              </w:rPr>
              <w:t>20</w:t>
            </w:r>
          </w:p>
        </w:tc>
        <w:tc>
          <w:tcPr>
            <w:tcW w:w="1559" w:type="dxa"/>
          </w:tcPr>
          <w:p w:rsidR="00555920" w:rsidRDefault="00A1413B">
            <w:pPr>
              <w:pStyle w:val="TableParagraph"/>
              <w:ind w:right="524"/>
              <w:jc w:val="right"/>
              <w:rPr>
                <w:sz w:val="18"/>
              </w:rPr>
            </w:pPr>
            <w:r>
              <w:rPr>
                <w:spacing w:val="-4"/>
                <w:sz w:val="18"/>
              </w:rPr>
              <w:t>21.4</w:t>
            </w:r>
          </w:p>
        </w:tc>
        <w:tc>
          <w:tcPr>
            <w:tcW w:w="1558" w:type="dxa"/>
          </w:tcPr>
          <w:p w:rsidR="00555920" w:rsidRDefault="00A1413B">
            <w:pPr>
              <w:pStyle w:val="TableParagraph"/>
              <w:ind w:left="139"/>
              <w:rPr>
                <w:sz w:val="18"/>
              </w:rPr>
            </w:pPr>
            <w:r>
              <w:rPr>
                <w:spacing w:val="-4"/>
                <w:sz w:val="18"/>
              </w:rPr>
              <w:t>14.7</w:t>
            </w:r>
          </w:p>
        </w:tc>
        <w:tc>
          <w:tcPr>
            <w:tcW w:w="1556" w:type="dxa"/>
          </w:tcPr>
          <w:p w:rsidR="00555920" w:rsidRDefault="00A1413B">
            <w:pPr>
              <w:pStyle w:val="TableParagraph"/>
              <w:ind w:left="622"/>
              <w:jc w:val="left"/>
              <w:rPr>
                <w:sz w:val="18"/>
              </w:rPr>
            </w:pPr>
            <w:r>
              <w:rPr>
                <w:spacing w:val="-2"/>
                <w:sz w:val="18"/>
              </w:rPr>
              <w:t>2,400</w:t>
            </w:r>
          </w:p>
        </w:tc>
        <w:tc>
          <w:tcPr>
            <w:tcW w:w="1559" w:type="dxa"/>
          </w:tcPr>
          <w:p w:rsidR="00555920" w:rsidRDefault="00A1413B">
            <w:pPr>
              <w:pStyle w:val="TableParagraph"/>
              <w:ind w:left="621"/>
              <w:jc w:val="left"/>
              <w:rPr>
                <w:sz w:val="18"/>
              </w:rPr>
            </w:pPr>
            <w:r>
              <w:rPr>
                <w:spacing w:val="-2"/>
                <w:sz w:val="18"/>
              </w:rPr>
              <w:t>2,410</w:t>
            </w:r>
          </w:p>
        </w:tc>
        <w:tc>
          <w:tcPr>
            <w:tcW w:w="1556" w:type="dxa"/>
          </w:tcPr>
          <w:p w:rsidR="00555920" w:rsidRDefault="00A1413B">
            <w:pPr>
              <w:pStyle w:val="TableParagraph"/>
              <w:ind w:left="209"/>
              <w:rPr>
                <w:sz w:val="18"/>
              </w:rPr>
            </w:pPr>
            <w:r>
              <w:rPr>
                <w:spacing w:val="-5"/>
                <w:sz w:val="18"/>
              </w:rPr>
              <w:t>363</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Apr-</w:t>
            </w:r>
            <w:r>
              <w:rPr>
                <w:spacing w:val="-5"/>
                <w:sz w:val="18"/>
              </w:rPr>
              <w:t>20</w:t>
            </w:r>
          </w:p>
        </w:tc>
        <w:tc>
          <w:tcPr>
            <w:tcW w:w="1559" w:type="dxa"/>
          </w:tcPr>
          <w:p w:rsidR="00555920" w:rsidRDefault="00A1413B">
            <w:pPr>
              <w:pStyle w:val="TableParagraph"/>
              <w:spacing w:before="56"/>
              <w:ind w:right="524"/>
              <w:jc w:val="right"/>
              <w:rPr>
                <w:sz w:val="18"/>
              </w:rPr>
            </w:pPr>
            <w:r>
              <w:rPr>
                <w:spacing w:val="-4"/>
                <w:sz w:val="18"/>
              </w:rPr>
              <w:t>20.4</w:t>
            </w:r>
          </w:p>
        </w:tc>
        <w:tc>
          <w:tcPr>
            <w:tcW w:w="1558" w:type="dxa"/>
          </w:tcPr>
          <w:p w:rsidR="00555920" w:rsidRDefault="00A1413B">
            <w:pPr>
              <w:pStyle w:val="TableParagraph"/>
              <w:spacing w:before="56"/>
              <w:ind w:right="420"/>
              <w:jc w:val="right"/>
              <w:rPr>
                <w:sz w:val="18"/>
              </w:rPr>
            </w:pPr>
            <w:r>
              <w:rPr>
                <w:spacing w:val="-4"/>
                <w:sz w:val="18"/>
              </w:rPr>
              <w:t>5.37</w:t>
            </w:r>
          </w:p>
        </w:tc>
        <w:tc>
          <w:tcPr>
            <w:tcW w:w="1556" w:type="dxa"/>
          </w:tcPr>
          <w:p w:rsidR="00555920" w:rsidRDefault="00A1413B">
            <w:pPr>
              <w:pStyle w:val="TableParagraph"/>
              <w:spacing w:before="56"/>
              <w:ind w:left="622"/>
              <w:jc w:val="left"/>
              <w:rPr>
                <w:sz w:val="18"/>
              </w:rPr>
            </w:pPr>
            <w:r>
              <w:rPr>
                <w:spacing w:val="-2"/>
                <w:sz w:val="18"/>
              </w:rPr>
              <w:t>2,140</w:t>
            </w:r>
          </w:p>
        </w:tc>
        <w:tc>
          <w:tcPr>
            <w:tcW w:w="1559" w:type="dxa"/>
          </w:tcPr>
          <w:p w:rsidR="00555920" w:rsidRDefault="00A1413B">
            <w:pPr>
              <w:pStyle w:val="TableParagraph"/>
              <w:spacing w:before="56"/>
              <w:ind w:left="621"/>
              <w:jc w:val="left"/>
              <w:rPr>
                <w:sz w:val="18"/>
              </w:rPr>
            </w:pPr>
            <w:r>
              <w:rPr>
                <w:spacing w:val="-2"/>
                <w:sz w:val="18"/>
              </w:rPr>
              <w:t>2,150</w:t>
            </w:r>
          </w:p>
        </w:tc>
        <w:tc>
          <w:tcPr>
            <w:tcW w:w="1556" w:type="dxa"/>
          </w:tcPr>
          <w:p w:rsidR="00555920" w:rsidRDefault="00A1413B">
            <w:pPr>
              <w:pStyle w:val="TableParagraph"/>
              <w:spacing w:before="56"/>
              <w:ind w:left="209"/>
              <w:rPr>
                <w:sz w:val="18"/>
              </w:rPr>
            </w:pPr>
            <w:r>
              <w:rPr>
                <w:spacing w:val="-5"/>
                <w:sz w:val="18"/>
              </w:rPr>
              <w:t>327</w:t>
            </w:r>
          </w:p>
        </w:tc>
      </w:tr>
      <w:tr w:rsidR="00555920">
        <w:trPr>
          <w:trHeight w:val="315"/>
        </w:trPr>
        <w:tc>
          <w:tcPr>
            <w:tcW w:w="1558" w:type="dxa"/>
          </w:tcPr>
          <w:p w:rsidR="00555920" w:rsidRDefault="00A1413B">
            <w:pPr>
              <w:pStyle w:val="TableParagraph"/>
              <w:ind w:right="288"/>
              <w:jc w:val="right"/>
              <w:rPr>
                <w:sz w:val="18"/>
              </w:rPr>
            </w:pPr>
            <w:r>
              <w:rPr>
                <w:spacing w:val="-2"/>
                <w:sz w:val="18"/>
              </w:rPr>
              <w:t>May-</w:t>
            </w:r>
            <w:r>
              <w:rPr>
                <w:spacing w:val="-5"/>
                <w:sz w:val="18"/>
              </w:rPr>
              <w:t>20</w:t>
            </w:r>
          </w:p>
        </w:tc>
        <w:tc>
          <w:tcPr>
            <w:tcW w:w="1559" w:type="dxa"/>
          </w:tcPr>
          <w:p w:rsidR="00555920" w:rsidRDefault="00A1413B">
            <w:pPr>
              <w:pStyle w:val="TableParagraph"/>
              <w:ind w:right="524"/>
              <w:jc w:val="right"/>
              <w:rPr>
                <w:sz w:val="18"/>
              </w:rPr>
            </w:pPr>
            <w:r>
              <w:rPr>
                <w:spacing w:val="-4"/>
                <w:sz w:val="18"/>
              </w:rPr>
              <w:t>18.2</w:t>
            </w:r>
          </w:p>
        </w:tc>
        <w:tc>
          <w:tcPr>
            <w:tcW w:w="1558" w:type="dxa"/>
          </w:tcPr>
          <w:p w:rsidR="00555920" w:rsidRDefault="00A1413B">
            <w:pPr>
              <w:pStyle w:val="TableParagraph"/>
              <w:ind w:right="420"/>
              <w:jc w:val="right"/>
              <w:rPr>
                <w:sz w:val="18"/>
              </w:rPr>
            </w:pPr>
            <w:r>
              <w:rPr>
                <w:spacing w:val="-4"/>
                <w:sz w:val="18"/>
              </w:rPr>
              <w:t>4.78</w:t>
            </w:r>
          </w:p>
        </w:tc>
        <w:tc>
          <w:tcPr>
            <w:tcW w:w="1556" w:type="dxa"/>
          </w:tcPr>
          <w:p w:rsidR="00555920" w:rsidRDefault="00A1413B">
            <w:pPr>
              <w:pStyle w:val="TableParagraph"/>
              <w:ind w:left="622"/>
              <w:jc w:val="left"/>
              <w:rPr>
                <w:sz w:val="18"/>
              </w:rPr>
            </w:pPr>
            <w:r>
              <w:rPr>
                <w:spacing w:val="-2"/>
                <w:sz w:val="18"/>
              </w:rPr>
              <w:t>2,180</w:t>
            </w:r>
          </w:p>
        </w:tc>
        <w:tc>
          <w:tcPr>
            <w:tcW w:w="1559" w:type="dxa"/>
          </w:tcPr>
          <w:p w:rsidR="00555920" w:rsidRDefault="00A1413B">
            <w:pPr>
              <w:pStyle w:val="TableParagraph"/>
              <w:ind w:left="621"/>
              <w:jc w:val="left"/>
              <w:rPr>
                <w:sz w:val="18"/>
              </w:rPr>
            </w:pPr>
            <w:r>
              <w:rPr>
                <w:spacing w:val="-2"/>
                <w:sz w:val="18"/>
              </w:rPr>
              <w:t>2,190</w:t>
            </w:r>
          </w:p>
        </w:tc>
        <w:tc>
          <w:tcPr>
            <w:tcW w:w="1556" w:type="dxa"/>
          </w:tcPr>
          <w:p w:rsidR="00555920" w:rsidRDefault="00A1413B">
            <w:pPr>
              <w:pStyle w:val="TableParagraph"/>
              <w:ind w:left="209"/>
              <w:rPr>
                <w:sz w:val="18"/>
              </w:rPr>
            </w:pPr>
            <w:r>
              <w:rPr>
                <w:spacing w:val="-5"/>
                <w:sz w:val="18"/>
              </w:rPr>
              <w:t>318</w:t>
            </w:r>
          </w:p>
        </w:tc>
      </w:tr>
      <w:tr w:rsidR="00555920">
        <w:trPr>
          <w:trHeight w:val="318"/>
        </w:trPr>
        <w:tc>
          <w:tcPr>
            <w:tcW w:w="1558" w:type="dxa"/>
          </w:tcPr>
          <w:p w:rsidR="00555920" w:rsidRDefault="00A1413B">
            <w:pPr>
              <w:pStyle w:val="TableParagraph"/>
              <w:ind w:right="290"/>
              <w:jc w:val="right"/>
              <w:rPr>
                <w:sz w:val="18"/>
              </w:rPr>
            </w:pPr>
            <w:r>
              <w:rPr>
                <w:sz w:val="18"/>
              </w:rPr>
              <w:t>Jun-</w:t>
            </w:r>
            <w:r>
              <w:rPr>
                <w:spacing w:val="-5"/>
                <w:sz w:val="18"/>
              </w:rPr>
              <w:t>20</w:t>
            </w:r>
          </w:p>
        </w:tc>
        <w:tc>
          <w:tcPr>
            <w:tcW w:w="1559" w:type="dxa"/>
          </w:tcPr>
          <w:p w:rsidR="00555920" w:rsidRDefault="00A1413B">
            <w:pPr>
              <w:pStyle w:val="TableParagraph"/>
              <w:ind w:right="524"/>
              <w:jc w:val="right"/>
              <w:rPr>
                <w:sz w:val="18"/>
              </w:rPr>
            </w:pPr>
            <w:r>
              <w:rPr>
                <w:spacing w:val="-4"/>
                <w:sz w:val="18"/>
              </w:rPr>
              <w:t>18.4</w:t>
            </w:r>
          </w:p>
        </w:tc>
        <w:tc>
          <w:tcPr>
            <w:tcW w:w="1558" w:type="dxa"/>
          </w:tcPr>
          <w:p w:rsidR="00555920" w:rsidRDefault="00A1413B">
            <w:pPr>
              <w:pStyle w:val="TableParagraph"/>
              <w:ind w:right="420"/>
              <w:jc w:val="right"/>
              <w:rPr>
                <w:sz w:val="18"/>
              </w:rPr>
            </w:pPr>
            <w:r>
              <w:rPr>
                <w:spacing w:val="-4"/>
                <w:sz w:val="18"/>
              </w:rPr>
              <w:t>4.80</w:t>
            </w:r>
          </w:p>
        </w:tc>
        <w:tc>
          <w:tcPr>
            <w:tcW w:w="1556" w:type="dxa"/>
          </w:tcPr>
          <w:p w:rsidR="00555920" w:rsidRDefault="00A1413B">
            <w:pPr>
              <w:pStyle w:val="TableParagraph"/>
              <w:ind w:left="622"/>
              <w:jc w:val="left"/>
              <w:rPr>
                <w:sz w:val="18"/>
              </w:rPr>
            </w:pPr>
            <w:r>
              <w:rPr>
                <w:spacing w:val="-2"/>
                <w:sz w:val="18"/>
              </w:rPr>
              <w:t>1,910</w:t>
            </w:r>
          </w:p>
        </w:tc>
        <w:tc>
          <w:tcPr>
            <w:tcW w:w="1559" w:type="dxa"/>
          </w:tcPr>
          <w:p w:rsidR="00555920" w:rsidRDefault="00A1413B">
            <w:pPr>
              <w:pStyle w:val="TableParagraph"/>
              <w:ind w:left="621"/>
              <w:jc w:val="left"/>
              <w:rPr>
                <w:sz w:val="18"/>
              </w:rPr>
            </w:pPr>
            <w:r>
              <w:rPr>
                <w:spacing w:val="-2"/>
                <w:sz w:val="18"/>
              </w:rPr>
              <w:t>1,920</w:t>
            </w:r>
          </w:p>
        </w:tc>
        <w:tc>
          <w:tcPr>
            <w:tcW w:w="1556" w:type="dxa"/>
          </w:tcPr>
          <w:p w:rsidR="00555920" w:rsidRDefault="00A1413B">
            <w:pPr>
              <w:pStyle w:val="TableParagraph"/>
              <w:ind w:left="209"/>
              <w:rPr>
                <w:sz w:val="18"/>
              </w:rPr>
            </w:pPr>
            <w:r>
              <w:rPr>
                <w:spacing w:val="-5"/>
                <w:sz w:val="18"/>
              </w:rPr>
              <w:t>290</w:t>
            </w:r>
          </w:p>
        </w:tc>
      </w:tr>
      <w:tr w:rsidR="00555920">
        <w:trPr>
          <w:trHeight w:val="315"/>
        </w:trPr>
        <w:tc>
          <w:tcPr>
            <w:tcW w:w="1558" w:type="dxa"/>
          </w:tcPr>
          <w:p w:rsidR="00555920" w:rsidRDefault="00A1413B">
            <w:pPr>
              <w:pStyle w:val="TableParagraph"/>
              <w:ind w:right="290"/>
              <w:jc w:val="right"/>
              <w:rPr>
                <w:sz w:val="18"/>
              </w:rPr>
            </w:pPr>
            <w:r>
              <w:rPr>
                <w:sz w:val="18"/>
              </w:rPr>
              <w:t>Jul-</w:t>
            </w:r>
            <w:r>
              <w:rPr>
                <w:spacing w:val="-5"/>
                <w:sz w:val="18"/>
              </w:rPr>
              <w:t>20</w:t>
            </w:r>
          </w:p>
        </w:tc>
        <w:tc>
          <w:tcPr>
            <w:tcW w:w="1559" w:type="dxa"/>
          </w:tcPr>
          <w:p w:rsidR="00555920" w:rsidRDefault="00A1413B">
            <w:pPr>
              <w:pStyle w:val="TableParagraph"/>
              <w:ind w:right="524"/>
              <w:jc w:val="right"/>
              <w:rPr>
                <w:sz w:val="18"/>
              </w:rPr>
            </w:pPr>
            <w:r>
              <w:rPr>
                <w:spacing w:val="-4"/>
                <w:sz w:val="18"/>
              </w:rPr>
              <w:t>17.3</w:t>
            </w:r>
          </w:p>
        </w:tc>
        <w:tc>
          <w:tcPr>
            <w:tcW w:w="1558" w:type="dxa"/>
          </w:tcPr>
          <w:p w:rsidR="00555920" w:rsidRDefault="00A1413B">
            <w:pPr>
              <w:pStyle w:val="TableParagraph"/>
              <w:ind w:right="420"/>
              <w:jc w:val="right"/>
              <w:rPr>
                <w:sz w:val="18"/>
              </w:rPr>
            </w:pPr>
            <w:r>
              <w:rPr>
                <w:spacing w:val="-4"/>
                <w:sz w:val="18"/>
              </w:rPr>
              <w:t>4.41</w:t>
            </w:r>
          </w:p>
        </w:tc>
        <w:tc>
          <w:tcPr>
            <w:tcW w:w="1556" w:type="dxa"/>
          </w:tcPr>
          <w:p w:rsidR="00555920" w:rsidRDefault="00A1413B">
            <w:pPr>
              <w:pStyle w:val="TableParagraph"/>
              <w:ind w:left="622"/>
              <w:jc w:val="left"/>
              <w:rPr>
                <w:sz w:val="18"/>
              </w:rPr>
            </w:pPr>
            <w:r>
              <w:rPr>
                <w:spacing w:val="-2"/>
                <w:sz w:val="18"/>
              </w:rPr>
              <w:t>1,820</w:t>
            </w:r>
          </w:p>
        </w:tc>
        <w:tc>
          <w:tcPr>
            <w:tcW w:w="1559" w:type="dxa"/>
          </w:tcPr>
          <w:p w:rsidR="00555920" w:rsidRDefault="00A1413B">
            <w:pPr>
              <w:pStyle w:val="TableParagraph"/>
              <w:ind w:left="621"/>
              <w:jc w:val="left"/>
              <w:rPr>
                <w:sz w:val="18"/>
              </w:rPr>
            </w:pPr>
            <w:r>
              <w:rPr>
                <w:spacing w:val="-2"/>
                <w:sz w:val="18"/>
              </w:rPr>
              <w:t>1,830</w:t>
            </w:r>
          </w:p>
        </w:tc>
        <w:tc>
          <w:tcPr>
            <w:tcW w:w="1556" w:type="dxa"/>
          </w:tcPr>
          <w:p w:rsidR="00555920" w:rsidRDefault="00A1413B">
            <w:pPr>
              <w:pStyle w:val="TableParagraph"/>
              <w:ind w:left="209"/>
              <w:rPr>
                <w:sz w:val="18"/>
              </w:rPr>
            </w:pPr>
            <w:r>
              <w:rPr>
                <w:spacing w:val="-5"/>
                <w:sz w:val="18"/>
              </w:rPr>
              <w:t>274</w:t>
            </w:r>
          </w:p>
        </w:tc>
      </w:tr>
      <w:tr w:rsidR="00555920">
        <w:trPr>
          <w:trHeight w:val="316"/>
        </w:trPr>
        <w:tc>
          <w:tcPr>
            <w:tcW w:w="1558" w:type="dxa"/>
          </w:tcPr>
          <w:p w:rsidR="00555920" w:rsidRDefault="00A1413B">
            <w:pPr>
              <w:pStyle w:val="TableParagraph"/>
              <w:ind w:right="288"/>
              <w:jc w:val="right"/>
              <w:rPr>
                <w:sz w:val="18"/>
              </w:rPr>
            </w:pPr>
            <w:r>
              <w:rPr>
                <w:spacing w:val="-2"/>
                <w:sz w:val="18"/>
              </w:rPr>
              <w:t>Aug-</w:t>
            </w:r>
            <w:r>
              <w:rPr>
                <w:spacing w:val="-5"/>
                <w:sz w:val="18"/>
              </w:rPr>
              <w:t>20</w:t>
            </w:r>
          </w:p>
        </w:tc>
        <w:tc>
          <w:tcPr>
            <w:tcW w:w="1559" w:type="dxa"/>
          </w:tcPr>
          <w:p w:rsidR="00555920" w:rsidRDefault="00A1413B">
            <w:pPr>
              <w:pStyle w:val="TableParagraph"/>
              <w:ind w:right="524"/>
              <w:jc w:val="right"/>
              <w:rPr>
                <w:sz w:val="18"/>
              </w:rPr>
            </w:pPr>
            <w:r>
              <w:rPr>
                <w:spacing w:val="-4"/>
                <w:sz w:val="18"/>
              </w:rPr>
              <w:t>16.8</w:t>
            </w:r>
          </w:p>
        </w:tc>
        <w:tc>
          <w:tcPr>
            <w:tcW w:w="1558" w:type="dxa"/>
          </w:tcPr>
          <w:p w:rsidR="00555920" w:rsidRDefault="00A1413B">
            <w:pPr>
              <w:pStyle w:val="TableParagraph"/>
              <w:ind w:left="139"/>
              <w:rPr>
                <w:sz w:val="18"/>
              </w:rPr>
            </w:pPr>
            <w:r>
              <w:rPr>
                <w:spacing w:val="-4"/>
                <w:sz w:val="18"/>
              </w:rPr>
              <w:t>19.6</w:t>
            </w:r>
          </w:p>
        </w:tc>
        <w:tc>
          <w:tcPr>
            <w:tcW w:w="1556" w:type="dxa"/>
          </w:tcPr>
          <w:p w:rsidR="00555920" w:rsidRDefault="00A1413B">
            <w:pPr>
              <w:pStyle w:val="TableParagraph"/>
              <w:ind w:left="622"/>
              <w:jc w:val="left"/>
              <w:rPr>
                <w:sz w:val="18"/>
              </w:rPr>
            </w:pPr>
            <w:r>
              <w:rPr>
                <w:spacing w:val="-2"/>
                <w:sz w:val="18"/>
              </w:rPr>
              <w:t>1,800</w:t>
            </w:r>
          </w:p>
        </w:tc>
        <w:tc>
          <w:tcPr>
            <w:tcW w:w="1559" w:type="dxa"/>
          </w:tcPr>
          <w:p w:rsidR="00555920" w:rsidRDefault="00A1413B">
            <w:pPr>
              <w:pStyle w:val="TableParagraph"/>
              <w:ind w:left="621"/>
              <w:jc w:val="left"/>
              <w:rPr>
                <w:sz w:val="18"/>
              </w:rPr>
            </w:pPr>
            <w:r>
              <w:rPr>
                <w:spacing w:val="-2"/>
                <w:sz w:val="18"/>
              </w:rPr>
              <w:t>1,820</w:t>
            </w:r>
          </w:p>
        </w:tc>
        <w:tc>
          <w:tcPr>
            <w:tcW w:w="1556" w:type="dxa"/>
          </w:tcPr>
          <w:p w:rsidR="00555920" w:rsidRDefault="00A1413B">
            <w:pPr>
              <w:pStyle w:val="TableParagraph"/>
              <w:ind w:left="209"/>
              <w:rPr>
                <w:sz w:val="18"/>
              </w:rPr>
            </w:pPr>
            <w:r>
              <w:rPr>
                <w:spacing w:val="-5"/>
                <w:sz w:val="18"/>
              </w:rPr>
              <w:t>297</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20</w:t>
            </w:r>
          </w:p>
        </w:tc>
        <w:tc>
          <w:tcPr>
            <w:tcW w:w="1559" w:type="dxa"/>
          </w:tcPr>
          <w:p w:rsidR="00555920" w:rsidRDefault="00A1413B">
            <w:pPr>
              <w:pStyle w:val="TableParagraph"/>
              <w:spacing w:before="56"/>
              <w:ind w:right="524"/>
              <w:jc w:val="right"/>
              <w:rPr>
                <w:sz w:val="18"/>
              </w:rPr>
            </w:pPr>
            <w:r>
              <w:rPr>
                <w:spacing w:val="-4"/>
                <w:sz w:val="18"/>
              </w:rPr>
              <w:t>16.8</w:t>
            </w:r>
          </w:p>
        </w:tc>
        <w:tc>
          <w:tcPr>
            <w:tcW w:w="1558" w:type="dxa"/>
          </w:tcPr>
          <w:p w:rsidR="00555920" w:rsidRDefault="00A1413B">
            <w:pPr>
              <w:pStyle w:val="TableParagraph"/>
              <w:spacing w:before="56"/>
              <w:ind w:right="420"/>
              <w:jc w:val="right"/>
              <w:rPr>
                <w:sz w:val="18"/>
              </w:rPr>
            </w:pPr>
            <w:r>
              <w:rPr>
                <w:spacing w:val="-4"/>
                <w:sz w:val="18"/>
              </w:rPr>
              <w:t>7.98</w:t>
            </w:r>
          </w:p>
        </w:tc>
        <w:tc>
          <w:tcPr>
            <w:tcW w:w="1556" w:type="dxa"/>
          </w:tcPr>
          <w:p w:rsidR="00555920" w:rsidRDefault="00A1413B">
            <w:pPr>
              <w:pStyle w:val="TableParagraph"/>
              <w:spacing w:before="56"/>
              <w:ind w:left="622"/>
              <w:jc w:val="left"/>
              <w:rPr>
                <w:sz w:val="18"/>
              </w:rPr>
            </w:pPr>
            <w:r>
              <w:rPr>
                <w:spacing w:val="-2"/>
                <w:sz w:val="18"/>
              </w:rPr>
              <w:t>1,890</w:t>
            </w:r>
          </w:p>
        </w:tc>
        <w:tc>
          <w:tcPr>
            <w:tcW w:w="1559" w:type="dxa"/>
          </w:tcPr>
          <w:p w:rsidR="00555920" w:rsidRDefault="00A1413B">
            <w:pPr>
              <w:pStyle w:val="TableParagraph"/>
              <w:spacing w:before="56"/>
              <w:ind w:left="621"/>
              <w:jc w:val="left"/>
              <w:rPr>
                <w:sz w:val="18"/>
              </w:rPr>
            </w:pPr>
            <w:r>
              <w:rPr>
                <w:spacing w:val="-2"/>
                <w:sz w:val="18"/>
              </w:rPr>
              <w:t>1,900</w:t>
            </w:r>
          </w:p>
        </w:tc>
        <w:tc>
          <w:tcPr>
            <w:tcW w:w="1556" w:type="dxa"/>
          </w:tcPr>
          <w:p w:rsidR="00555920" w:rsidRDefault="00A1413B">
            <w:pPr>
              <w:pStyle w:val="TableParagraph"/>
              <w:spacing w:before="56"/>
              <w:ind w:left="209"/>
              <w:rPr>
                <w:sz w:val="18"/>
              </w:rPr>
            </w:pPr>
            <w:r>
              <w:rPr>
                <w:spacing w:val="-5"/>
                <w:sz w:val="18"/>
              </w:rPr>
              <w:t>301</w:t>
            </w:r>
          </w:p>
        </w:tc>
      </w:tr>
      <w:tr w:rsidR="00555920">
        <w:trPr>
          <w:trHeight w:val="316"/>
        </w:trPr>
        <w:tc>
          <w:tcPr>
            <w:tcW w:w="1558" w:type="dxa"/>
          </w:tcPr>
          <w:p w:rsidR="00555920" w:rsidRDefault="00A1413B">
            <w:pPr>
              <w:pStyle w:val="TableParagraph"/>
              <w:ind w:right="288"/>
              <w:jc w:val="right"/>
              <w:rPr>
                <w:sz w:val="18"/>
              </w:rPr>
            </w:pPr>
            <w:r>
              <w:rPr>
                <w:sz w:val="18"/>
              </w:rPr>
              <w:t>Oct-</w:t>
            </w:r>
            <w:r>
              <w:rPr>
                <w:spacing w:val="-5"/>
                <w:sz w:val="18"/>
              </w:rPr>
              <w:t>20</w:t>
            </w:r>
          </w:p>
        </w:tc>
        <w:tc>
          <w:tcPr>
            <w:tcW w:w="1559" w:type="dxa"/>
          </w:tcPr>
          <w:p w:rsidR="00555920" w:rsidRDefault="00A1413B">
            <w:pPr>
              <w:pStyle w:val="TableParagraph"/>
              <w:ind w:right="524"/>
              <w:jc w:val="right"/>
              <w:rPr>
                <w:sz w:val="18"/>
              </w:rPr>
            </w:pPr>
            <w:r>
              <w:rPr>
                <w:spacing w:val="-4"/>
                <w:sz w:val="18"/>
              </w:rPr>
              <w:t>16.2</w:t>
            </w:r>
          </w:p>
        </w:tc>
        <w:tc>
          <w:tcPr>
            <w:tcW w:w="1558" w:type="dxa"/>
          </w:tcPr>
          <w:p w:rsidR="00555920" w:rsidRDefault="00A1413B">
            <w:pPr>
              <w:pStyle w:val="TableParagraph"/>
              <w:ind w:left="139"/>
              <w:rPr>
                <w:sz w:val="18"/>
              </w:rPr>
            </w:pPr>
            <w:r>
              <w:rPr>
                <w:spacing w:val="-4"/>
                <w:sz w:val="18"/>
              </w:rPr>
              <w:t>13.0</w:t>
            </w:r>
          </w:p>
        </w:tc>
        <w:tc>
          <w:tcPr>
            <w:tcW w:w="1556" w:type="dxa"/>
          </w:tcPr>
          <w:p w:rsidR="00555920" w:rsidRDefault="00A1413B">
            <w:pPr>
              <w:pStyle w:val="TableParagraph"/>
              <w:ind w:left="622"/>
              <w:jc w:val="left"/>
              <w:rPr>
                <w:sz w:val="18"/>
              </w:rPr>
            </w:pPr>
            <w:r>
              <w:rPr>
                <w:spacing w:val="-2"/>
                <w:sz w:val="18"/>
              </w:rPr>
              <w:t>1,800</w:t>
            </w:r>
          </w:p>
        </w:tc>
        <w:tc>
          <w:tcPr>
            <w:tcW w:w="1559" w:type="dxa"/>
          </w:tcPr>
          <w:p w:rsidR="00555920" w:rsidRDefault="00A1413B">
            <w:pPr>
              <w:pStyle w:val="TableParagraph"/>
              <w:ind w:left="621"/>
              <w:jc w:val="left"/>
              <w:rPr>
                <w:sz w:val="18"/>
              </w:rPr>
            </w:pPr>
            <w:r>
              <w:rPr>
                <w:spacing w:val="-2"/>
                <w:sz w:val="18"/>
              </w:rPr>
              <w:t>1,810</w:t>
            </w:r>
          </w:p>
        </w:tc>
        <w:tc>
          <w:tcPr>
            <w:tcW w:w="1556" w:type="dxa"/>
          </w:tcPr>
          <w:p w:rsidR="00555920" w:rsidRDefault="00A1413B">
            <w:pPr>
              <w:pStyle w:val="TableParagraph"/>
              <w:ind w:left="209"/>
              <w:rPr>
                <w:sz w:val="18"/>
              </w:rPr>
            </w:pPr>
            <w:r>
              <w:rPr>
                <w:spacing w:val="-5"/>
                <w:sz w:val="18"/>
              </w:rPr>
              <w:t>288</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Nov-</w:t>
            </w:r>
            <w:r>
              <w:rPr>
                <w:spacing w:val="-5"/>
                <w:sz w:val="18"/>
              </w:rPr>
              <w:t>20</w:t>
            </w:r>
          </w:p>
        </w:tc>
        <w:tc>
          <w:tcPr>
            <w:tcW w:w="1559" w:type="dxa"/>
          </w:tcPr>
          <w:p w:rsidR="00555920" w:rsidRDefault="00A1413B">
            <w:pPr>
              <w:pStyle w:val="TableParagraph"/>
              <w:spacing w:before="56"/>
              <w:ind w:right="524"/>
              <w:jc w:val="right"/>
              <w:rPr>
                <w:sz w:val="18"/>
              </w:rPr>
            </w:pPr>
            <w:r>
              <w:rPr>
                <w:spacing w:val="-4"/>
                <w:sz w:val="18"/>
              </w:rPr>
              <w:t>16.6</w:t>
            </w:r>
          </w:p>
        </w:tc>
        <w:tc>
          <w:tcPr>
            <w:tcW w:w="1558" w:type="dxa"/>
          </w:tcPr>
          <w:p w:rsidR="00555920" w:rsidRDefault="00A1413B">
            <w:pPr>
              <w:pStyle w:val="TableParagraph"/>
              <w:spacing w:before="56"/>
              <w:ind w:right="420"/>
              <w:jc w:val="right"/>
              <w:rPr>
                <w:sz w:val="18"/>
              </w:rPr>
            </w:pPr>
            <w:r>
              <w:rPr>
                <w:spacing w:val="-4"/>
                <w:sz w:val="18"/>
              </w:rPr>
              <w:t>4.35</w:t>
            </w:r>
          </w:p>
        </w:tc>
        <w:tc>
          <w:tcPr>
            <w:tcW w:w="1556" w:type="dxa"/>
          </w:tcPr>
          <w:p w:rsidR="00555920" w:rsidRDefault="00A1413B">
            <w:pPr>
              <w:pStyle w:val="TableParagraph"/>
              <w:spacing w:before="56"/>
              <w:ind w:left="622"/>
              <w:jc w:val="left"/>
              <w:rPr>
                <w:sz w:val="18"/>
              </w:rPr>
            </w:pPr>
            <w:r>
              <w:rPr>
                <w:spacing w:val="-2"/>
                <w:sz w:val="18"/>
              </w:rPr>
              <w:t>1,990</w:t>
            </w:r>
          </w:p>
        </w:tc>
        <w:tc>
          <w:tcPr>
            <w:tcW w:w="1559" w:type="dxa"/>
          </w:tcPr>
          <w:p w:rsidR="00555920" w:rsidRDefault="00A1413B">
            <w:pPr>
              <w:pStyle w:val="TableParagraph"/>
              <w:spacing w:before="56"/>
              <w:ind w:left="621"/>
              <w:jc w:val="left"/>
              <w:rPr>
                <w:sz w:val="18"/>
              </w:rPr>
            </w:pPr>
            <w:r>
              <w:rPr>
                <w:spacing w:val="-2"/>
                <w:sz w:val="18"/>
              </w:rPr>
              <w:t>1,990</w:t>
            </w:r>
          </w:p>
        </w:tc>
        <w:tc>
          <w:tcPr>
            <w:tcW w:w="1556" w:type="dxa"/>
          </w:tcPr>
          <w:p w:rsidR="00555920" w:rsidRDefault="00A1413B">
            <w:pPr>
              <w:pStyle w:val="TableParagraph"/>
              <w:spacing w:before="56"/>
              <w:ind w:left="209"/>
              <w:rPr>
                <w:sz w:val="18"/>
              </w:rPr>
            </w:pPr>
            <w:r>
              <w:rPr>
                <w:spacing w:val="-5"/>
                <w:sz w:val="18"/>
              </w:rPr>
              <w:t>298</w:t>
            </w:r>
          </w:p>
        </w:tc>
      </w:tr>
      <w:tr w:rsidR="00555920">
        <w:trPr>
          <w:trHeight w:val="315"/>
        </w:trPr>
        <w:tc>
          <w:tcPr>
            <w:tcW w:w="1558" w:type="dxa"/>
          </w:tcPr>
          <w:p w:rsidR="00555920" w:rsidRDefault="00A1413B">
            <w:pPr>
              <w:pStyle w:val="TableParagraph"/>
              <w:ind w:right="288"/>
              <w:jc w:val="right"/>
              <w:rPr>
                <w:sz w:val="18"/>
              </w:rPr>
            </w:pPr>
            <w:r>
              <w:rPr>
                <w:spacing w:val="-2"/>
                <w:sz w:val="18"/>
              </w:rPr>
              <w:t>Dec-</w:t>
            </w:r>
            <w:r>
              <w:rPr>
                <w:spacing w:val="-5"/>
                <w:sz w:val="18"/>
              </w:rPr>
              <w:t>20</w:t>
            </w:r>
          </w:p>
        </w:tc>
        <w:tc>
          <w:tcPr>
            <w:tcW w:w="1559" w:type="dxa"/>
          </w:tcPr>
          <w:p w:rsidR="00555920" w:rsidRDefault="00A1413B">
            <w:pPr>
              <w:pStyle w:val="TableParagraph"/>
              <w:ind w:right="524"/>
              <w:jc w:val="right"/>
              <w:rPr>
                <w:sz w:val="18"/>
              </w:rPr>
            </w:pPr>
            <w:r>
              <w:rPr>
                <w:spacing w:val="-4"/>
                <w:sz w:val="18"/>
              </w:rPr>
              <w:t>16.8</w:t>
            </w:r>
          </w:p>
        </w:tc>
        <w:tc>
          <w:tcPr>
            <w:tcW w:w="1558" w:type="dxa"/>
          </w:tcPr>
          <w:p w:rsidR="00555920" w:rsidRDefault="00A1413B">
            <w:pPr>
              <w:pStyle w:val="TableParagraph"/>
              <w:ind w:left="139"/>
              <w:rPr>
                <w:sz w:val="18"/>
              </w:rPr>
            </w:pPr>
            <w:r>
              <w:rPr>
                <w:spacing w:val="-4"/>
                <w:sz w:val="18"/>
              </w:rPr>
              <w:t>22.3</w:t>
            </w:r>
          </w:p>
        </w:tc>
        <w:tc>
          <w:tcPr>
            <w:tcW w:w="1556" w:type="dxa"/>
          </w:tcPr>
          <w:p w:rsidR="00555920" w:rsidRDefault="00A1413B">
            <w:pPr>
              <w:pStyle w:val="TableParagraph"/>
              <w:ind w:left="622"/>
              <w:jc w:val="left"/>
              <w:rPr>
                <w:sz w:val="18"/>
              </w:rPr>
            </w:pPr>
            <w:r>
              <w:rPr>
                <w:spacing w:val="-2"/>
                <w:sz w:val="18"/>
              </w:rPr>
              <w:t>1,810</w:t>
            </w:r>
          </w:p>
        </w:tc>
        <w:tc>
          <w:tcPr>
            <w:tcW w:w="1559" w:type="dxa"/>
          </w:tcPr>
          <w:p w:rsidR="00555920" w:rsidRDefault="00A1413B">
            <w:pPr>
              <w:pStyle w:val="TableParagraph"/>
              <w:ind w:left="621"/>
              <w:jc w:val="left"/>
              <w:rPr>
                <w:sz w:val="18"/>
              </w:rPr>
            </w:pPr>
            <w:r>
              <w:rPr>
                <w:spacing w:val="-2"/>
                <w:sz w:val="18"/>
              </w:rPr>
              <w:t>1,830</w:t>
            </w:r>
          </w:p>
        </w:tc>
        <w:tc>
          <w:tcPr>
            <w:tcW w:w="1556" w:type="dxa"/>
          </w:tcPr>
          <w:p w:rsidR="00555920" w:rsidRDefault="00A1413B">
            <w:pPr>
              <w:pStyle w:val="TableParagraph"/>
              <w:ind w:left="209"/>
              <w:rPr>
                <w:sz w:val="18"/>
              </w:rPr>
            </w:pPr>
            <w:r>
              <w:rPr>
                <w:spacing w:val="-5"/>
                <w:sz w:val="18"/>
              </w:rPr>
              <w:t>267</w:t>
            </w:r>
          </w:p>
        </w:tc>
      </w:tr>
      <w:tr w:rsidR="00555920">
        <w:trPr>
          <w:trHeight w:val="318"/>
        </w:trPr>
        <w:tc>
          <w:tcPr>
            <w:tcW w:w="1558" w:type="dxa"/>
          </w:tcPr>
          <w:p w:rsidR="00555920" w:rsidRDefault="00A1413B">
            <w:pPr>
              <w:pStyle w:val="TableParagraph"/>
              <w:ind w:right="290"/>
              <w:jc w:val="right"/>
              <w:rPr>
                <w:sz w:val="18"/>
              </w:rPr>
            </w:pPr>
            <w:r>
              <w:rPr>
                <w:sz w:val="18"/>
              </w:rPr>
              <w:t>Jan-</w:t>
            </w:r>
            <w:r>
              <w:rPr>
                <w:spacing w:val="-5"/>
                <w:sz w:val="18"/>
              </w:rPr>
              <w:t>21</w:t>
            </w:r>
          </w:p>
        </w:tc>
        <w:tc>
          <w:tcPr>
            <w:tcW w:w="1559" w:type="dxa"/>
          </w:tcPr>
          <w:p w:rsidR="00555920" w:rsidRDefault="00A1413B">
            <w:pPr>
              <w:pStyle w:val="TableParagraph"/>
              <w:ind w:right="524"/>
              <w:jc w:val="right"/>
              <w:rPr>
                <w:sz w:val="18"/>
              </w:rPr>
            </w:pPr>
            <w:r>
              <w:rPr>
                <w:spacing w:val="-4"/>
                <w:sz w:val="18"/>
              </w:rPr>
              <w:t>17.9</w:t>
            </w:r>
          </w:p>
        </w:tc>
        <w:tc>
          <w:tcPr>
            <w:tcW w:w="1558" w:type="dxa"/>
          </w:tcPr>
          <w:p w:rsidR="00555920" w:rsidRDefault="00A1413B">
            <w:pPr>
              <w:pStyle w:val="TableParagraph"/>
              <w:ind w:left="139"/>
              <w:rPr>
                <w:sz w:val="18"/>
              </w:rPr>
            </w:pPr>
            <w:r>
              <w:rPr>
                <w:spacing w:val="-4"/>
                <w:sz w:val="18"/>
              </w:rPr>
              <w:t>39.3</w:t>
            </w:r>
          </w:p>
        </w:tc>
        <w:tc>
          <w:tcPr>
            <w:tcW w:w="1556" w:type="dxa"/>
          </w:tcPr>
          <w:p w:rsidR="00555920" w:rsidRDefault="00A1413B">
            <w:pPr>
              <w:pStyle w:val="TableParagraph"/>
              <w:ind w:left="622"/>
              <w:jc w:val="left"/>
              <w:rPr>
                <w:sz w:val="18"/>
              </w:rPr>
            </w:pPr>
            <w:r>
              <w:rPr>
                <w:spacing w:val="-2"/>
                <w:sz w:val="18"/>
              </w:rPr>
              <w:t>1,870</w:t>
            </w:r>
          </w:p>
        </w:tc>
        <w:tc>
          <w:tcPr>
            <w:tcW w:w="1559" w:type="dxa"/>
          </w:tcPr>
          <w:p w:rsidR="00555920" w:rsidRDefault="00A1413B">
            <w:pPr>
              <w:pStyle w:val="TableParagraph"/>
              <w:ind w:left="621"/>
              <w:jc w:val="left"/>
              <w:rPr>
                <w:sz w:val="18"/>
              </w:rPr>
            </w:pPr>
            <w:r>
              <w:rPr>
                <w:spacing w:val="-2"/>
                <w:sz w:val="18"/>
              </w:rPr>
              <w:t>1,910</w:t>
            </w:r>
          </w:p>
        </w:tc>
        <w:tc>
          <w:tcPr>
            <w:tcW w:w="1556" w:type="dxa"/>
          </w:tcPr>
          <w:p w:rsidR="00555920" w:rsidRDefault="00A1413B">
            <w:pPr>
              <w:pStyle w:val="TableParagraph"/>
              <w:ind w:left="209"/>
              <w:rPr>
                <w:sz w:val="18"/>
              </w:rPr>
            </w:pPr>
            <w:r>
              <w:rPr>
                <w:spacing w:val="-5"/>
                <w:sz w:val="18"/>
              </w:rPr>
              <w:t>281</w:t>
            </w:r>
          </w:p>
        </w:tc>
      </w:tr>
      <w:tr w:rsidR="00555920">
        <w:trPr>
          <w:trHeight w:val="315"/>
        </w:trPr>
        <w:tc>
          <w:tcPr>
            <w:tcW w:w="1558" w:type="dxa"/>
          </w:tcPr>
          <w:p w:rsidR="00555920" w:rsidRDefault="00A1413B">
            <w:pPr>
              <w:pStyle w:val="TableParagraph"/>
              <w:ind w:right="288"/>
              <w:jc w:val="right"/>
              <w:rPr>
                <w:sz w:val="18"/>
              </w:rPr>
            </w:pPr>
            <w:r>
              <w:rPr>
                <w:spacing w:val="-2"/>
                <w:sz w:val="18"/>
              </w:rPr>
              <w:t>Feb-</w:t>
            </w:r>
            <w:r>
              <w:rPr>
                <w:spacing w:val="-5"/>
                <w:sz w:val="18"/>
              </w:rPr>
              <w:t>21</w:t>
            </w:r>
          </w:p>
        </w:tc>
        <w:tc>
          <w:tcPr>
            <w:tcW w:w="1559" w:type="dxa"/>
          </w:tcPr>
          <w:p w:rsidR="00555920" w:rsidRDefault="00A1413B">
            <w:pPr>
              <w:pStyle w:val="TableParagraph"/>
              <w:ind w:right="524"/>
              <w:jc w:val="right"/>
              <w:rPr>
                <w:sz w:val="18"/>
              </w:rPr>
            </w:pPr>
            <w:r>
              <w:rPr>
                <w:spacing w:val="-4"/>
                <w:sz w:val="18"/>
              </w:rPr>
              <w:t>18.2</w:t>
            </w:r>
          </w:p>
        </w:tc>
        <w:tc>
          <w:tcPr>
            <w:tcW w:w="1558" w:type="dxa"/>
          </w:tcPr>
          <w:p w:rsidR="00555920" w:rsidRDefault="00A1413B">
            <w:pPr>
              <w:pStyle w:val="TableParagraph"/>
              <w:ind w:right="420"/>
              <w:jc w:val="right"/>
              <w:rPr>
                <w:sz w:val="18"/>
              </w:rPr>
            </w:pPr>
            <w:r>
              <w:rPr>
                <w:spacing w:val="-4"/>
                <w:sz w:val="18"/>
              </w:rPr>
              <w:t>6.06</w:t>
            </w:r>
          </w:p>
        </w:tc>
        <w:tc>
          <w:tcPr>
            <w:tcW w:w="1556" w:type="dxa"/>
          </w:tcPr>
          <w:p w:rsidR="00555920" w:rsidRDefault="00A1413B">
            <w:pPr>
              <w:pStyle w:val="TableParagraph"/>
              <w:ind w:left="622"/>
              <w:jc w:val="left"/>
              <w:rPr>
                <w:sz w:val="18"/>
              </w:rPr>
            </w:pPr>
            <w:r>
              <w:rPr>
                <w:spacing w:val="-2"/>
                <w:sz w:val="18"/>
              </w:rPr>
              <w:t>2,040</w:t>
            </w:r>
          </w:p>
        </w:tc>
        <w:tc>
          <w:tcPr>
            <w:tcW w:w="1559" w:type="dxa"/>
          </w:tcPr>
          <w:p w:rsidR="00555920" w:rsidRDefault="00A1413B">
            <w:pPr>
              <w:pStyle w:val="TableParagraph"/>
              <w:ind w:left="621"/>
              <w:jc w:val="left"/>
              <w:rPr>
                <w:sz w:val="18"/>
              </w:rPr>
            </w:pPr>
            <w:r>
              <w:rPr>
                <w:spacing w:val="-2"/>
                <w:sz w:val="18"/>
              </w:rPr>
              <w:t>2,050</w:t>
            </w:r>
          </w:p>
        </w:tc>
        <w:tc>
          <w:tcPr>
            <w:tcW w:w="1556" w:type="dxa"/>
          </w:tcPr>
          <w:p w:rsidR="00555920" w:rsidRDefault="00A1413B">
            <w:pPr>
              <w:pStyle w:val="TableParagraph"/>
              <w:ind w:left="209"/>
              <w:rPr>
                <w:sz w:val="18"/>
              </w:rPr>
            </w:pPr>
            <w:r>
              <w:rPr>
                <w:spacing w:val="-5"/>
                <w:sz w:val="18"/>
              </w:rPr>
              <w:t>299</w:t>
            </w:r>
          </w:p>
        </w:tc>
      </w:tr>
      <w:tr w:rsidR="00555920">
        <w:trPr>
          <w:trHeight w:val="315"/>
        </w:trPr>
        <w:tc>
          <w:tcPr>
            <w:tcW w:w="1558" w:type="dxa"/>
          </w:tcPr>
          <w:p w:rsidR="00555920" w:rsidRDefault="00A1413B">
            <w:pPr>
              <w:pStyle w:val="TableParagraph"/>
              <w:ind w:right="288"/>
              <w:jc w:val="right"/>
              <w:rPr>
                <w:sz w:val="18"/>
              </w:rPr>
            </w:pPr>
            <w:r>
              <w:rPr>
                <w:spacing w:val="-2"/>
                <w:sz w:val="18"/>
              </w:rPr>
              <w:t>Mar-</w:t>
            </w:r>
            <w:r>
              <w:rPr>
                <w:spacing w:val="-5"/>
                <w:sz w:val="18"/>
              </w:rPr>
              <w:t>21</w:t>
            </w:r>
          </w:p>
        </w:tc>
        <w:tc>
          <w:tcPr>
            <w:tcW w:w="1559" w:type="dxa"/>
          </w:tcPr>
          <w:p w:rsidR="00555920" w:rsidRDefault="00A1413B">
            <w:pPr>
              <w:pStyle w:val="TableParagraph"/>
              <w:ind w:right="524"/>
              <w:jc w:val="right"/>
              <w:rPr>
                <w:sz w:val="18"/>
              </w:rPr>
            </w:pPr>
            <w:r>
              <w:rPr>
                <w:spacing w:val="-4"/>
                <w:sz w:val="18"/>
              </w:rPr>
              <w:t>17.5</w:t>
            </w:r>
          </w:p>
        </w:tc>
        <w:tc>
          <w:tcPr>
            <w:tcW w:w="1558" w:type="dxa"/>
          </w:tcPr>
          <w:p w:rsidR="00555920" w:rsidRDefault="00A1413B">
            <w:pPr>
              <w:pStyle w:val="TableParagraph"/>
              <w:ind w:right="420"/>
              <w:jc w:val="right"/>
              <w:rPr>
                <w:sz w:val="18"/>
              </w:rPr>
            </w:pPr>
            <w:r>
              <w:rPr>
                <w:spacing w:val="-4"/>
                <w:sz w:val="18"/>
              </w:rPr>
              <w:t>6.36</w:t>
            </w:r>
          </w:p>
        </w:tc>
        <w:tc>
          <w:tcPr>
            <w:tcW w:w="1556" w:type="dxa"/>
          </w:tcPr>
          <w:p w:rsidR="00555920" w:rsidRDefault="00A1413B">
            <w:pPr>
              <w:pStyle w:val="TableParagraph"/>
              <w:ind w:left="622"/>
              <w:jc w:val="left"/>
              <w:rPr>
                <w:sz w:val="18"/>
              </w:rPr>
            </w:pPr>
            <w:r>
              <w:rPr>
                <w:spacing w:val="-2"/>
                <w:sz w:val="18"/>
              </w:rPr>
              <w:t>2,010</w:t>
            </w:r>
          </w:p>
        </w:tc>
        <w:tc>
          <w:tcPr>
            <w:tcW w:w="1559" w:type="dxa"/>
          </w:tcPr>
          <w:p w:rsidR="00555920" w:rsidRDefault="00A1413B">
            <w:pPr>
              <w:pStyle w:val="TableParagraph"/>
              <w:ind w:left="621"/>
              <w:jc w:val="left"/>
              <w:rPr>
                <w:sz w:val="18"/>
              </w:rPr>
            </w:pPr>
            <w:r>
              <w:rPr>
                <w:spacing w:val="-2"/>
                <w:sz w:val="18"/>
              </w:rPr>
              <w:t>2,010</w:t>
            </w:r>
          </w:p>
        </w:tc>
        <w:tc>
          <w:tcPr>
            <w:tcW w:w="1556" w:type="dxa"/>
          </w:tcPr>
          <w:p w:rsidR="00555920" w:rsidRDefault="00A1413B">
            <w:pPr>
              <w:pStyle w:val="TableParagraph"/>
              <w:ind w:left="209"/>
              <w:rPr>
                <w:sz w:val="18"/>
              </w:rPr>
            </w:pPr>
            <w:r>
              <w:rPr>
                <w:spacing w:val="-5"/>
                <w:sz w:val="18"/>
              </w:rPr>
              <w:t>304</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Apr-</w:t>
            </w:r>
            <w:r>
              <w:rPr>
                <w:spacing w:val="-5"/>
                <w:sz w:val="18"/>
              </w:rPr>
              <w:t>21</w:t>
            </w:r>
          </w:p>
        </w:tc>
        <w:tc>
          <w:tcPr>
            <w:tcW w:w="1559" w:type="dxa"/>
          </w:tcPr>
          <w:p w:rsidR="00555920" w:rsidRDefault="00A1413B">
            <w:pPr>
              <w:pStyle w:val="TableParagraph"/>
              <w:spacing w:before="56"/>
              <w:ind w:right="524"/>
              <w:jc w:val="right"/>
              <w:rPr>
                <w:sz w:val="18"/>
              </w:rPr>
            </w:pPr>
            <w:r>
              <w:rPr>
                <w:spacing w:val="-4"/>
                <w:sz w:val="18"/>
              </w:rPr>
              <w:t>17.0</w:t>
            </w:r>
          </w:p>
        </w:tc>
        <w:tc>
          <w:tcPr>
            <w:tcW w:w="1558" w:type="dxa"/>
          </w:tcPr>
          <w:p w:rsidR="00555920" w:rsidRDefault="00A1413B">
            <w:pPr>
              <w:pStyle w:val="TableParagraph"/>
              <w:spacing w:before="56"/>
              <w:ind w:right="420"/>
              <w:jc w:val="right"/>
              <w:rPr>
                <w:sz w:val="18"/>
              </w:rPr>
            </w:pPr>
            <w:r>
              <w:rPr>
                <w:spacing w:val="-4"/>
                <w:sz w:val="18"/>
              </w:rPr>
              <w:t>8.77</w:t>
            </w:r>
          </w:p>
        </w:tc>
        <w:tc>
          <w:tcPr>
            <w:tcW w:w="1556" w:type="dxa"/>
          </w:tcPr>
          <w:p w:rsidR="00555920" w:rsidRDefault="00A1413B">
            <w:pPr>
              <w:pStyle w:val="TableParagraph"/>
              <w:spacing w:before="56"/>
              <w:ind w:left="622"/>
              <w:jc w:val="left"/>
              <w:rPr>
                <w:sz w:val="18"/>
              </w:rPr>
            </w:pPr>
            <w:r>
              <w:rPr>
                <w:spacing w:val="-2"/>
                <w:sz w:val="18"/>
              </w:rPr>
              <w:t>1,850</w:t>
            </w:r>
          </w:p>
        </w:tc>
        <w:tc>
          <w:tcPr>
            <w:tcW w:w="1559" w:type="dxa"/>
          </w:tcPr>
          <w:p w:rsidR="00555920" w:rsidRDefault="00A1413B">
            <w:pPr>
              <w:pStyle w:val="TableParagraph"/>
              <w:spacing w:before="56"/>
              <w:ind w:left="621"/>
              <w:jc w:val="left"/>
              <w:rPr>
                <w:sz w:val="18"/>
              </w:rPr>
            </w:pPr>
            <w:r>
              <w:rPr>
                <w:spacing w:val="-2"/>
                <w:sz w:val="18"/>
              </w:rPr>
              <w:t>1,860</w:t>
            </w:r>
          </w:p>
        </w:tc>
        <w:tc>
          <w:tcPr>
            <w:tcW w:w="1556" w:type="dxa"/>
          </w:tcPr>
          <w:p w:rsidR="00555920" w:rsidRDefault="00A1413B">
            <w:pPr>
              <w:pStyle w:val="TableParagraph"/>
              <w:spacing w:before="56"/>
              <w:ind w:left="209"/>
              <w:rPr>
                <w:sz w:val="18"/>
              </w:rPr>
            </w:pPr>
            <w:r>
              <w:rPr>
                <w:spacing w:val="-5"/>
                <w:sz w:val="18"/>
              </w:rPr>
              <w:t>296</w:t>
            </w:r>
          </w:p>
        </w:tc>
      </w:tr>
      <w:tr w:rsidR="00555920">
        <w:trPr>
          <w:trHeight w:val="315"/>
        </w:trPr>
        <w:tc>
          <w:tcPr>
            <w:tcW w:w="1558" w:type="dxa"/>
          </w:tcPr>
          <w:p w:rsidR="00555920" w:rsidRDefault="00A1413B">
            <w:pPr>
              <w:pStyle w:val="TableParagraph"/>
              <w:ind w:right="288"/>
              <w:jc w:val="right"/>
              <w:rPr>
                <w:sz w:val="18"/>
              </w:rPr>
            </w:pPr>
            <w:r>
              <w:rPr>
                <w:spacing w:val="-2"/>
                <w:sz w:val="18"/>
              </w:rPr>
              <w:t>May-</w:t>
            </w:r>
            <w:r>
              <w:rPr>
                <w:spacing w:val="-5"/>
                <w:sz w:val="18"/>
              </w:rPr>
              <w:t>21</w:t>
            </w:r>
          </w:p>
        </w:tc>
        <w:tc>
          <w:tcPr>
            <w:tcW w:w="1559" w:type="dxa"/>
          </w:tcPr>
          <w:p w:rsidR="00555920" w:rsidRDefault="00A1413B">
            <w:pPr>
              <w:pStyle w:val="TableParagraph"/>
              <w:ind w:right="524"/>
              <w:jc w:val="right"/>
              <w:rPr>
                <w:sz w:val="18"/>
              </w:rPr>
            </w:pPr>
            <w:r>
              <w:rPr>
                <w:spacing w:val="-4"/>
                <w:sz w:val="18"/>
              </w:rPr>
              <w:t>17.4</w:t>
            </w:r>
          </w:p>
        </w:tc>
        <w:tc>
          <w:tcPr>
            <w:tcW w:w="1558" w:type="dxa"/>
          </w:tcPr>
          <w:p w:rsidR="00555920" w:rsidRDefault="00A1413B">
            <w:pPr>
              <w:pStyle w:val="TableParagraph"/>
              <w:ind w:left="139"/>
              <w:rPr>
                <w:sz w:val="18"/>
              </w:rPr>
            </w:pPr>
            <w:r>
              <w:rPr>
                <w:spacing w:val="-4"/>
                <w:sz w:val="18"/>
              </w:rPr>
              <w:t>11.7</w:t>
            </w:r>
          </w:p>
        </w:tc>
        <w:tc>
          <w:tcPr>
            <w:tcW w:w="1556" w:type="dxa"/>
          </w:tcPr>
          <w:p w:rsidR="00555920" w:rsidRDefault="00A1413B">
            <w:pPr>
              <w:pStyle w:val="TableParagraph"/>
              <w:ind w:left="622"/>
              <w:jc w:val="left"/>
              <w:rPr>
                <w:sz w:val="18"/>
              </w:rPr>
            </w:pPr>
            <w:r>
              <w:rPr>
                <w:spacing w:val="-2"/>
                <w:sz w:val="18"/>
              </w:rPr>
              <w:t>2,220</w:t>
            </w:r>
          </w:p>
        </w:tc>
        <w:tc>
          <w:tcPr>
            <w:tcW w:w="1559" w:type="dxa"/>
          </w:tcPr>
          <w:p w:rsidR="00555920" w:rsidRDefault="00A1413B">
            <w:pPr>
              <w:pStyle w:val="TableParagraph"/>
              <w:ind w:left="621"/>
              <w:jc w:val="left"/>
              <w:rPr>
                <w:sz w:val="18"/>
              </w:rPr>
            </w:pPr>
            <w:r>
              <w:rPr>
                <w:spacing w:val="-2"/>
                <w:sz w:val="18"/>
              </w:rPr>
              <w:t>2,230</w:t>
            </w:r>
          </w:p>
        </w:tc>
        <w:tc>
          <w:tcPr>
            <w:tcW w:w="1556" w:type="dxa"/>
          </w:tcPr>
          <w:p w:rsidR="00555920" w:rsidRDefault="00A1413B">
            <w:pPr>
              <w:pStyle w:val="TableParagraph"/>
              <w:ind w:left="209"/>
              <w:rPr>
                <w:sz w:val="18"/>
              </w:rPr>
            </w:pPr>
            <w:r>
              <w:rPr>
                <w:spacing w:val="-5"/>
                <w:sz w:val="18"/>
              </w:rPr>
              <w:t>345</w:t>
            </w:r>
          </w:p>
        </w:tc>
      </w:tr>
      <w:tr w:rsidR="00555920">
        <w:trPr>
          <w:trHeight w:val="318"/>
        </w:trPr>
        <w:tc>
          <w:tcPr>
            <w:tcW w:w="1558" w:type="dxa"/>
          </w:tcPr>
          <w:p w:rsidR="00555920" w:rsidRDefault="00A1413B">
            <w:pPr>
              <w:pStyle w:val="TableParagraph"/>
              <w:ind w:right="290"/>
              <w:jc w:val="right"/>
              <w:rPr>
                <w:sz w:val="18"/>
              </w:rPr>
            </w:pPr>
            <w:r>
              <w:rPr>
                <w:sz w:val="18"/>
              </w:rPr>
              <w:t>Jun-</w:t>
            </w:r>
            <w:r>
              <w:rPr>
                <w:spacing w:val="-5"/>
                <w:sz w:val="18"/>
              </w:rPr>
              <w:t>21</w:t>
            </w:r>
          </w:p>
        </w:tc>
        <w:tc>
          <w:tcPr>
            <w:tcW w:w="1559" w:type="dxa"/>
          </w:tcPr>
          <w:p w:rsidR="00555920" w:rsidRDefault="00A1413B">
            <w:pPr>
              <w:pStyle w:val="TableParagraph"/>
              <w:ind w:right="524"/>
              <w:jc w:val="right"/>
              <w:rPr>
                <w:sz w:val="18"/>
              </w:rPr>
            </w:pPr>
            <w:r>
              <w:rPr>
                <w:spacing w:val="-4"/>
                <w:sz w:val="18"/>
              </w:rPr>
              <w:t>17.1</w:t>
            </w:r>
          </w:p>
        </w:tc>
        <w:tc>
          <w:tcPr>
            <w:tcW w:w="1558" w:type="dxa"/>
          </w:tcPr>
          <w:p w:rsidR="00555920" w:rsidRDefault="00A1413B">
            <w:pPr>
              <w:pStyle w:val="TableParagraph"/>
              <w:ind w:right="420"/>
              <w:jc w:val="right"/>
              <w:rPr>
                <w:sz w:val="18"/>
              </w:rPr>
            </w:pPr>
            <w:r>
              <w:rPr>
                <w:spacing w:val="-4"/>
                <w:sz w:val="18"/>
              </w:rPr>
              <w:t>6.75</w:t>
            </w:r>
          </w:p>
        </w:tc>
        <w:tc>
          <w:tcPr>
            <w:tcW w:w="1556" w:type="dxa"/>
          </w:tcPr>
          <w:p w:rsidR="00555920" w:rsidRDefault="00A1413B">
            <w:pPr>
              <w:pStyle w:val="TableParagraph"/>
              <w:ind w:left="622"/>
              <w:jc w:val="left"/>
              <w:rPr>
                <w:sz w:val="18"/>
              </w:rPr>
            </w:pPr>
            <w:r>
              <w:rPr>
                <w:spacing w:val="-2"/>
                <w:sz w:val="18"/>
              </w:rPr>
              <w:t>2,120</w:t>
            </w:r>
          </w:p>
        </w:tc>
        <w:tc>
          <w:tcPr>
            <w:tcW w:w="1559" w:type="dxa"/>
          </w:tcPr>
          <w:p w:rsidR="00555920" w:rsidRDefault="00A1413B">
            <w:pPr>
              <w:pStyle w:val="TableParagraph"/>
              <w:ind w:left="621"/>
              <w:jc w:val="left"/>
              <w:rPr>
                <w:sz w:val="18"/>
              </w:rPr>
            </w:pPr>
            <w:r>
              <w:rPr>
                <w:spacing w:val="-2"/>
                <w:sz w:val="18"/>
              </w:rPr>
              <w:t>2,130</w:t>
            </w:r>
          </w:p>
        </w:tc>
        <w:tc>
          <w:tcPr>
            <w:tcW w:w="1556" w:type="dxa"/>
          </w:tcPr>
          <w:p w:rsidR="00555920" w:rsidRDefault="00A1413B">
            <w:pPr>
              <w:pStyle w:val="TableParagraph"/>
              <w:ind w:left="209"/>
              <w:rPr>
                <w:sz w:val="18"/>
              </w:rPr>
            </w:pPr>
            <w:r>
              <w:rPr>
                <w:spacing w:val="-5"/>
                <w:sz w:val="18"/>
              </w:rPr>
              <w:t>329</w:t>
            </w:r>
          </w:p>
        </w:tc>
      </w:tr>
      <w:tr w:rsidR="00555920">
        <w:trPr>
          <w:trHeight w:val="315"/>
        </w:trPr>
        <w:tc>
          <w:tcPr>
            <w:tcW w:w="1558" w:type="dxa"/>
          </w:tcPr>
          <w:p w:rsidR="00555920" w:rsidRDefault="00A1413B">
            <w:pPr>
              <w:pStyle w:val="TableParagraph"/>
              <w:ind w:right="290"/>
              <w:jc w:val="right"/>
              <w:rPr>
                <w:sz w:val="18"/>
              </w:rPr>
            </w:pPr>
            <w:r>
              <w:rPr>
                <w:sz w:val="18"/>
              </w:rPr>
              <w:t>Jul-</w:t>
            </w:r>
            <w:r>
              <w:rPr>
                <w:spacing w:val="-5"/>
                <w:sz w:val="18"/>
              </w:rPr>
              <w:t>21</w:t>
            </w:r>
          </w:p>
        </w:tc>
        <w:tc>
          <w:tcPr>
            <w:tcW w:w="1559" w:type="dxa"/>
          </w:tcPr>
          <w:p w:rsidR="00555920" w:rsidRDefault="00A1413B">
            <w:pPr>
              <w:pStyle w:val="TableParagraph"/>
              <w:ind w:right="524"/>
              <w:jc w:val="right"/>
              <w:rPr>
                <w:sz w:val="18"/>
              </w:rPr>
            </w:pPr>
            <w:r>
              <w:rPr>
                <w:spacing w:val="-4"/>
                <w:sz w:val="18"/>
              </w:rPr>
              <w:t>16.3</w:t>
            </w:r>
          </w:p>
        </w:tc>
        <w:tc>
          <w:tcPr>
            <w:tcW w:w="1558" w:type="dxa"/>
          </w:tcPr>
          <w:p w:rsidR="00555920" w:rsidRDefault="00A1413B">
            <w:pPr>
              <w:pStyle w:val="TableParagraph"/>
              <w:ind w:left="139"/>
              <w:rPr>
                <w:sz w:val="18"/>
              </w:rPr>
            </w:pPr>
            <w:r>
              <w:rPr>
                <w:spacing w:val="-4"/>
                <w:sz w:val="18"/>
              </w:rPr>
              <w:t>10.7</w:t>
            </w:r>
          </w:p>
        </w:tc>
        <w:tc>
          <w:tcPr>
            <w:tcW w:w="1556" w:type="dxa"/>
          </w:tcPr>
          <w:p w:rsidR="00555920" w:rsidRDefault="00A1413B">
            <w:pPr>
              <w:pStyle w:val="TableParagraph"/>
              <w:ind w:left="622"/>
              <w:jc w:val="left"/>
              <w:rPr>
                <w:sz w:val="18"/>
              </w:rPr>
            </w:pPr>
            <w:r>
              <w:rPr>
                <w:spacing w:val="-2"/>
                <w:sz w:val="18"/>
              </w:rPr>
              <w:t>1,960</w:t>
            </w:r>
          </w:p>
        </w:tc>
        <w:tc>
          <w:tcPr>
            <w:tcW w:w="1559" w:type="dxa"/>
          </w:tcPr>
          <w:p w:rsidR="00555920" w:rsidRDefault="00A1413B">
            <w:pPr>
              <w:pStyle w:val="TableParagraph"/>
              <w:ind w:left="621"/>
              <w:jc w:val="left"/>
              <w:rPr>
                <w:sz w:val="18"/>
              </w:rPr>
            </w:pPr>
            <w:r>
              <w:rPr>
                <w:spacing w:val="-2"/>
                <w:sz w:val="18"/>
              </w:rPr>
              <w:t>1,970</w:t>
            </w:r>
          </w:p>
        </w:tc>
        <w:tc>
          <w:tcPr>
            <w:tcW w:w="1556" w:type="dxa"/>
          </w:tcPr>
          <w:p w:rsidR="00555920" w:rsidRDefault="00A1413B">
            <w:pPr>
              <w:pStyle w:val="TableParagraph"/>
              <w:ind w:left="209"/>
              <w:rPr>
                <w:sz w:val="18"/>
              </w:rPr>
            </w:pPr>
            <w:r>
              <w:rPr>
                <w:spacing w:val="-5"/>
                <w:sz w:val="18"/>
              </w:rPr>
              <w:t>298</w:t>
            </w:r>
          </w:p>
        </w:tc>
      </w:tr>
      <w:tr w:rsidR="00555920">
        <w:trPr>
          <w:trHeight w:val="316"/>
        </w:trPr>
        <w:tc>
          <w:tcPr>
            <w:tcW w:w="1558" w:type="dxa"/>
          </w:tcPr>
          <w:p w:rsidR="00555920" w:rsidRDefault="00A1413B">
            <w:pPr>
              <w:pStyle w:val="TableParagraph"/>
              <w:ind w:right="288"/>
              <w:jc w:val="right"/>
              <w:rPr>
                <w:sz w:val="18"/>
              </w:rPr>
            </w:pPr>
            <w:r>
              <w:rPr>
                <w:spacing w:val="-2"/>
                <w:sz w:val="18"/>
              </w:rPr>
              <w:t>Aug-</w:t>
            </w:r>
            <w:r>
              <w:rPr>
                <w:spacing w:val="-5"/>
                <w:sz w:val="18"/>
              </w:rPr>
              <w:t>21</w:t>
            </w:r>
          </w:p>
        </w:tc>
        <w:tc>
          <w:tcPr>
            <w:tcW w:w="1559" w:type="dxa"/>
          </w:tcPr>
          <w:p w:rsidR="00555920" w:rsidRDefault="00A1413B">
            <w:pPr>
              <w:pStyle w:val="TableParagraph"/>
              <w:ind w:right="524"/>
              <w:jc w:val="right"/>
              <w:rPr>
                <w:sz w:val="18"/>
              </w:rPr>
            </w:pPr>
            <w:r>
              <w:rPr>
                <w:spacing w:val="-4"/>
                <w:sz w:val="18"/>
              </w:rPr>
              <w:t>16.8</w:t>
            </w:r>
          </w:p>
        </w:tc>
        <w:tc>
          <w:tcPr>
            <w:tcW w:w="1558" w:type="dxa"/>
          </w:tcPr>
          <w:p w:rsidR="00555920" w:rsidRDefault="00A1413B">
            <w:pPr>
              <w:pStyle w:val="TableParagraph"/>
              <w:ind w:left="139"/>
              <w:rPr>
                <w:sz w:val="18"/>
              </w:rPr>
            </w:pPr>
            <w:r>
              <w:rPr>
                <w:spacing w:val="-4"/>
                <w:sz w:val="18"/>
              </w:rPr>
              <w:t>11.3</w:t>
            </w:r>
          </w:p>
        </w:tc>
        <w:tc>
          <w:tcPr>
            <w:tcW w:w="1556" w:type="dxa"/>
          </w:tcPr>
          <w:p w:rsidR="00555920" w:rsidRDefault="00A1413B">
            <w:pPr>
              <w:pStyle w:val="TableParagraph"/>
              <w:ind w:left="622"/>
              <w:jc w:val="left"/>
              <w:rPr>
                <w:sz w:val="18"/>
              </w:rPr>
            </w:pPr>
            <w:r>
              <w:rPr>
                <w:spacing w:val="-2"/>
                <w:sz w:val="18"/>
              </w:rPr>
              <w:t>1,700</w:t>
            </w:r>
          </w:p>
        </w:tc>
        <w:tc>
          <w:tcPr>
            <w:tcW w:w="1559" w:type="dxa"/>
          </w:tcPr>
          <w:p w:rsidR="00555920" w:rsidRDefault="00A1413B">
            <w:pPr>
              <w:pStyle w:val="TableParagraph"/>
              <w:ind w:left="621"/>
              <w:jc w:val="left"/>
              <w:rPr>
                <w:sz w:val="18"/>
              </w:rPr>
            </w:pPr>
            <w:r>
              <w:rPr>
                <w:spacing w:val="-2"/>
                <w:sz w:val="18"/>
              </w:rPr>
              <w:t>1,710</w:t>
            </w:r>
          </w:p>
        </w:tc>
        <w:tc>
          <w:tcPr>
            <w:tcW w:w="1556" w:type="dxa"/>
          </w:tcPr>
          <w:p w:rsidR="00555920" w:rsidRDefault="00A1413B">
            <w:pPr>
              <w:pStyle w:val="TableParagraph"/>
              <w:ind w:left="209"/>
              <w:rPr>
                <w:sz w:val="18"/>
              </w:rPr>
            </w:pPr>
            <w:r>
              <w:rPr>
                <w:spacing w:val="-5"/>
                <w:sz w:val="18"/>
              </w:rPr>
              <w:t>324</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21</w:t>
            </w:r>
          </w:p>
        </w:tc>
        <w:tc>
          <w:tcPr>
            <w:tcW w:w="1559" w:type="dxa"/>
          </w:tcPr>
          <w:p w:rsidR="00555920" w:rsidRDefault="00A1413B">
            <w:pPr>
              <w:pStyle w:val="TableParagraph"/>
              <w:spacing w:before="56"/>
              <w:ind w:right="524"/>
              <w:jc w:val="right"/>
              <w:rPr>
                <w:sz w:val="18"/>
              </w:rPr>
            </w:pPr>
            <w:r>
              <w:rPr>
                <w:spacing w:val="-4"/>
                <w:sz w:val="18"/>
              </w:rPr>
              <w:t>17.4</w:t>
            </w:r>
          </w:p>
        </w:tc>
        <w:tc>
          <w:tcPr>
            <w:tcW w:w="1558" w:type="dxa"/>
          </w:tcPr>
          <w:p w:rsidR="00555920" w:rsidRDefault="00A1413B">
            <w:pPr>
              <w:pStyle w:val="TableParagraph"/>
              <w:spacing w:before="56"/>
              <w:ind w:right="420"/>
              <w:jc w:val="right"/>
              <w:rPr>
                <w:sz w:val="18"/>
              </w:rPr>
            </w:pPr>
            <w:r>
              <w:rPr>
                <w:spacing w:val="-4"/>
                <w:sz w:val="18"/>
              </w:rPr>
              <w:t>6.50</w:t>
            </w:r>
          </w:p>
        </w:tc>
        <w:tc>
          <w:tcPr>
            <w:tcW w:w="1556" w:type="dxa"/>
          </w:tcPr>
          <w:p w:rsidR="00555920" w:rsidRDefault="00A1413B">
            <w:pPr>
              <w:pStyle w:val="TableParagraph"/>
              <w:spacing w:before="56"/>
              <w:ind w:left="622"/>
              <w:jc w:val="left"/>
              <w:rPr>
                <w:sz w:val="18"/>
              </w:rPr>
            </w:pPr>
            <w:r>
              <w:rPr>
                <w:spacing w:val="-2"/>
                <w:sz w:val="18"/>
              </w:rPr>
              <w:t>1,930</w:t>
            </w:r>
          </w:p>
        </w:tc>
        <w:tc>
          <w:tcPr>
            <w:tcW w:w="1559" w:type="dxa"/>
          </w:tcPr>
          <w:p w:rsidR="00555920" w:rsidRDefault="00A1413B">
            <w:pPr>
              <w:pStyle w:val="TableParagraph"/>
              <w:spacing w:before="56"/>
              <w:ind w:left="621"/>
              <w:jc w:val="left"/>
              <w:rPr>
                <w:sz w:val="18"/>
              </w:rPr>
            </w:pPr>
            <w:r>
              <w:rPr>
                <w:spacing w:val="-2"/>
                <w:sz w:val="18"/>
              </w:rPr>
              <w:t>1,940</w:t>
            </w:r>
          </w:p>
        </w:tc>
        <w:tc>
          <w:tcPr>
            <w:tcW w:w="1556" w:type="dxa"/>
          </w:tcPr>
          <w:p w:rsidR="00555920" w:rsidRDefault="00A1413B">
            <w:pPr>
              <w:pStyle w:val="TableParagraph"/>
              <w:spacing w:before="56"/>
              <w:ind w:left="209"/>
              <w:rPr>
                <w:sz w:val="18"/>
              </w:rPr>
            </w:pPr>
            <w:r>
              <w:rPr>
                <w:spacing w:val="-5"/>
                <w:sz w:val="18"/>
              </w:rPr>
              <w:t>337</w:t>
            </w:r>
          </w:p>
        </w:tc>
      </w:tr>
      <w:tr w:rsidR="00555920">
        <w:trPr>
          <w:trHeight w:val="316"/>
        </w:trPr>
        <w:tc>
          <w:tcPr>
            <w:tcW w:w="1558" w:type="dxa"/>
          </w:tcPr>
          <w:p w:rsidR="00555920" w:rsidRDefault="00A1413B">
            <w:pPr>
              <w:pStyle w:val="TableParagraph"/>
              <w:ind w:right="288"/>
              <w:jc w:val="right"/>
              <w:rPr>
                <w:sz w:val="18"/>
              </w:rPr>
            </w:pPr>
            <w:r>
              <w:rPr>
                <w:sz w:val="18"/>
              </w:rPr>
              <w:t>Oct-</w:t>
            </w:r>
            <w:r>
              <w:rPr>
                <w:spacing w:val="-5"/>
                <w:sz w:val="18"/>
              </w:rPr>
              <w:t>21</w:t>
            </w:r>
          </w:p>
        </w:tc>
        <w:tc>
          <w:tcPr>
            <w:tcW w:w="1559" w:type="dxa"/>
          </w:tcPr>
          <w:p w:rsidR="00555920" w:rsidRDefault="00A1413B">
            <w:pPr>
              <w:pStyle w:val="TableParagraph"/>
              <w:ind w:right="524"/>
              <w:jc w:val="right"/>
              <w:rPr>
                <w:sz w:val="18"/>
              </w:rPr>
            </w:pPr>
            <w:r>
              <w:rPr>
                <w:spacing w:val="-4"/>
                <w:sz w:val="18"/>
              </w:rPr>
              <w:t>18.4</w:t>
            </w:r>
          </w:p>
        </w:tc>
        <w:tc>
          <w:tcPr>
            <w:tcW w:w="1558" w:type="dxa"/>
          </w:tcPr>
          <w:p w:rsidR="00555920" w:rsidRDefault="00A1413B">
            <w:pPr>
              <w:pStyle w:val="TableParagraph"/>
              <w:ind w:left="139"/>
              <w:rPr>
                <w:sz w:val="18"/>
              </w:rPr>
            </w:pPr>
            <w:r>
              <w:rPr>
                <w:spacing w:val="-4"/>
                <w:sz w:val="18"/>
              </w:rPr>
              <w:t>12.0</w:t>
            </w:r>
          </w:p>
        </w:tc>
        <w:tc>
          <w:tcPr>
            <w:tcW w:w="1556" w:type="dxa"/>
          </w:tcPr>
          <w:p w:rsidR="00555920" w:rsidRDefault="00A1413B">
            <w:pPr>
              <w:pStyle w:val="TableParagraph"/>
              <w:ind w:left="622"/>
              <w:jc w:val="left"/>
              <w:rPr>
                <w:sz w:val="18"/>
              </w:rPr>
            </w:pPr>
            <w:r>
              <w:rPr>
                <w:spacing w:val="-2"/>
                <w:sz w:val="18"/>
              </w:rPr>
              <w:t>2,080</w:t>
            </w:r>
          </w:p>
        </w:tc>
        <w:tc>
          <w:tcPr>
            <w:tcW w:w="1559" w:type="dxa"/>
          </w:tcPr>
          <w:p w:rsidR="00555920" w:rsidRDefault="00A1413B">
            <w:pPr>
              <w:pStyle w:val="TableParagraph"/>
              <w:ind w:left="621"/>
              <w:jc w:val="left"/>
              <w:rPr>
                <w:sz w:val="18"/>
              </w:rPr>
            </w:pPr>
            <w:r>
              <w:rPr>
                <w:spacing w:val="-2"/>
                <w:sz w:val="18"/>
              </w:rPr>
              <w:t>2,100</w:t>
            </w:r>
          </w:p>
        </w:tc>
        <w:tc>
          <w:tcPr>
            <w:tcW w:w="1556" w:type="dxa"/>
          </w:tcPr>
          <w:p w:rsidR="00555920" w:rsidRDefault="00A1413B">
            <w:pPr>
              <w:pStyle w:val="TableParagraph"/>
              <w:ind w:left="209"/>
              <w:rPr>
                <w:sz w:val="18"/>
              </w:rPr>
            </w:pPr>
            <w:r>
              <w:rPr>
                <w:spacing w:val="-5"/>
                <w:sz w:val="18"/>
              </w:rPr>
              <w:t>334</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Nov-</w:t>
            </w:r>
            <w:r>
              <w:rPr>
                <w:spacing w:val="-5"/>
                <w:sz w:val="18"/>
              </w:rPr>
              <w:t>21</w:t>
            </w:r>
          </w:p>
        </w:tc>
        <w:tc>
          <w:tcPr>
            <w:tcW w:w="1559" w:type="dxa"/>
          </w:tcPr>
          <w:p w:rsidR="00555920" w:rsidRDefault="00A1413B">
            <w:pPr>
              <w:pStyle w:val="TableParagraph"/>
              <w:spacing w:before="56"/>
              <w:ind w:right="524"/>
              <w:jc w:val="right"/>
              <w:rPr>
                <w:sz w:val="18"/>
              </w:rPr>
            </w:pPr>
            <w:r>
              <w:rPr>
                <w:spacing w:val="-4"/>
                <w:sz w:val="18"/>
              </w:rPr>
              <w:t>18.8</w:t>
            </w:r>
          </w:p>
        </w:tc>
        <w:tc>
          <w:tcPr>
            <w:tcW w:w="1558" w:type="dxa"/>
          </w:tcPr>
          <w:p w:rsidR="00555920" w:rsidRDefault="00A1413B">
            <w:pPr>
              <w:pStyle w:val="TableParagraph"/>
              <w:spacing w:before="56"/>
              <w:ind w:right="420"/>
              <w:jc w:val="right"/>
              <w:rPr>
                <w:sz w:val="18"/>
              </w:rPr>
            </w:pPr>
            <w:r>
              <w:rPr>
                <w:spacing w:val="-4"/>
                <w:sz w:val="18"/>
              </w:rPr>
              <w:t>6.27</w:t>
            </w:r>
          </w:p>
        </w:tc>
        <w:tc>
          <w:tcPr>
            <w:tcW w:w="1556" w:type="dxa"/>
          </w:tcPr>
          <w:p w:rsidR="00555920" w:rsidRDefault="00A1413B">
            <w:pPr>
              <w:pStyle w:val="TableParagraph"/>
              <w:spacing w:before="56"/>
              <w:ind w:left="622"/>
              <w:jc w:val="left"/>
              <w:rPr>
                <w:sz w:val="18"/>
              </w:rPr>
            </w:pPr>
            <w:r>
              <w:rPr>
                <w:spacing w:val="-2"/>
                <w:sz w:val="18"/>
              </w:rPr>
              <w:t>2,070</w:t>
            </w:r>
          </w:p>
        </w:tc>
        <w:tc>
          <w:tcPr>
            <w:tcW w:w="1559" w:type="dxa"/>
          </w:tcPr>
          <w:p w:rsidR="00555920" w:rsidRDefault="00A1413B">
            <w:pPr>
              <w:pStyle w:val="TableParagraph"/>
              <w:spacing w:before="56"/>
              <w:ind w:left="621"/>
              <w:jc w:val="left"/>
              <w:rPr>
                <w:sz w:val="18"/>
              </w:rPr>
            </w:pPr>
            <w:r>
              <w:rPr>
                <w:spacing w:val="-2"/>
                <w:sz w:val="18"/>
              </w:rPr>
              <w:t>2,070</w:t>
            </w:r>
          </w:p>
        </w:tc>
        <w:tc>
          <w:tcPr>
            <w:tcW w:w="1556" w:type="dxa"/>
          </w:tcPr>
          <w:p w:rsidR="00555920" w:rsidRDefault="00A1413B">
            <w:pPr>
              <w:pStyle w:val="TableParagraph"/>
              <w:spacing w:before="56"/>
              <w:ind w:left="209"/>
              <w:rPr>
                <w:sz w:val="18"/>
              </w:rPr>
            </w:pPr>
            <w:r>
              <w:rPr>
                <w:spacing w:val="-5"/>
                <w:sz w:val="18"/>
              </w:rPr>
              <w:t>364</w:t>
            </w:r>
          </w:p>
        </w:tc>
      </w:tr>
      <w:tr w:rsidR="00555920">
        <w:trPr>
          <w:trHeight w:val="315"/>
        </w:trPr>
        <w:tc>
          <w:tcPr>
            <w:tcW w:w="1558" w:type="dxa"/>
          </w:tcPr>
          <w:p w:rsidR="00555920" w:rsidRDefault="00A1413B">
            <w:pPr>
              <w:pStyle w:val="TableParagraph"/>
              <w:ind w:right="288"/>
              <w:jc w:val="right"/>
              <w:rPr>
                <w:sz w:val="18"/>
              </w:rPr>
            </w:pPr>
            <w:r>
              <w:rPr>
                <w:spacing w:val="-2"/>
                <w:sz w:val="18"/>
              </w:rPr>
              <w:t>Dec-</w:t>
            </w:r>
            <w:r>
              <w:rPr>
                <w:spacing w:val="-5"/>
                <w:sz w:val="18"/>
              </w:rPr>
              <w:t>21</w:t>
            </w:r>
          </w:p>
        </w:tc>
        <w:tc>
          <w:tcPr>
            <w:tcW w:w="1559" w:type="dxa"/>
          </w:tcPr>
          <w:p w:rsidR="00555920" w:rsidRDefault="00A1413B">
            <w:pPr>
              <w:pStyle w:val="TableParagraph"/>
              <w:ind w:right="524"/>
              <w:jc w:val="right"/>
              <w:rPr>
                <w:sz w:val="18"/>
              </w:rPr>
            </w:pPr>
            <w:r>
              <w:rPr>
                <w:spacing w:val="-4"/>
                <w:sz w:val="18"/>
              </w:rPr>
              <w:t>20.9</w:t>
            </w:r>
          </w:p>
        </w:tc>
        <w:tc>
          <w:tcPr>
            <w:tcW w:w="1558" w:type="dxa"/>
          </w:tcPr>
          <w:p w:rsidR="00555920" w:rsidRDefault="00A1413B">
            <w:pPr>
              <w:pStyle w:val="TableParagraph"/>
              <w:ind w:right="420"/>
              <w:jc w:val="right"/>
              <w:rPr>
                <w:sz w:val="18"/>
              </w:rPr>
            </w:pPr>
            <w:r>
              <w:rPr>
                <w:spacing w:val="-4"/>
                <w:sz w:val="18"/>
              </w:rPr>
              <w:t>5.55</w:t>
            </w:r>
          </w:p>
        </w:tc>
        <w:tc>
          <w:tcPr>
            <w:tcW w:w="1556" w:type="dxa"/>
          </w:tcPr>
          <w:p w:rsidR="00555920" w:rsidRDefault="00A1413B">
            <w:pPr>
              <w:pStyle w:val="TableParagraph"/>
              <w:ind w:left="622"/>
              <w:jc w:val="left"/>
              <w:rPr>
                <w:sz w:val="18"/>
              </w:rPr>
            </w:pPr>
            <w:r>
              <w:rPr>
                <w:spacing w:val="-2"/>
                <w:sz w:val="18"/>
              </w:rPr>
              <w:t>2,250</w:t>
            </w:r>
          </w:p>
        </w:tc>
        <w:tc>
          <w:tcPr>
            <w:tcW w:w="1559" w:type="dxa"/>
          </w:tcPr>
          <w:p w:rsidR="00555920" w:rsidRDefault="00A1413B">
            <w:pPr>
              <w:pStyle w:val="TableParagraph"/>
              <w:ind w:left="621"/>
              <w:jc w:val="left"/>
              <w:rPr>
                <w:sz w:val="18"/>
              </w:rPr>
            </w:pPr>
            <w:r>
              <w:rPr>
                <w:spacing w:val="-2"/>
                <w:sz w:val="18"/>
              </w:rPr>
              <w:t>2,250</w:t>
            </w:r>
          </w:p>
        </w:tc>
        <w:tc>
          <w:tcPr>
            <w:tcW w:w="1556" w:type="dxa"/>
          </w:tcPr>
          <w:p w:rsidR="00555920" w:rsidRDefault="00A1413B">
            <w:pPr>
              <w:pStyle w:val="TableParagraph"/>
              <w:ind w:left="209"/>
              <w:rPr>
                <w:sz w:val="18"/>
              </w:rPr>
            </w:pPr>
            <w:r>
              <w:rPr>
                <w:spacing w:val="-5"/>
                <w:sz w:val="18"/>
              </w:rPr>
              <w:t>334</w:t>
            </w:r>
          </w:p>
        </w:tc>
      </w:tr>
      <w:tr w:rsidR="00555920">
        <w:trPr>
          <w:trHeight w:val="318"/>
        </w:trPr>
        <w:tc>
          <w:tcPr>
            <w:tcW w:w="1558" w:type="dxa"/>
          </w:tcPr>
          <w:p w:rsidR="00555920" w:rsidRDefault="00A1413B">
            <w:pPr>
              <w:pStyle w:val="TableParagraph"/>
              <w:ind w:right="290"/>
              <w:jc w:val="right"/>
              <w:rPr>
                <w:sz w:val="18"/>
              </w:rPr>
            </w:pPr>
            <w:r>
              <w:rPr>
                <w:sz w:val="18"/>
              </w:rPr>
              <w:t>Jan-</w:t>
            </w:r>
            <w:r>
              <w:rPr>
                <w:spacing w:val="-5"/>
                <w:sz w:val="18"/>
              </w:rPr>
              <w:t>22</w:t>
            </w:r>
          </w:p>
        </w:tc>
        <w:tc>
          <w:tcPr>
            <w:tcW w:w="1559" w:type="dxa"/>
          </w:tcPr>
          <w:p w:rsidR="00555920" w:rsidRDefault="00A1413B">
            <w:pPr>
              <w:pStyle w:val="TableParagraph"/>
              <w:ind w:right="524"/>
              <w:jc w:val="right"/>
              <w:rPr>
                <w:sz w:val="18"/>
              </w:rPr>
            </w:pPr>
            <w:r>
              <w:rPr>
                <w:spacing w:val="-4"/>
                <w:sz w:val="18"/>
              </w:rPr>
              <w:t>19.3</w:t>
            </w:r>
          </w:p>
        </w:tc>
        <w:tc>
          <w:tcPr>
            <w:tcW w:w="1558" w:type="dxa"/>
          </w:tcPr>
          <w:p w:rsidR="00555920" w:rsidRDefault="00A1413B">
            <w:pPr>
              <w:pStyle w:val="TableParagraph"/>
              <w:ind w:right="420"/>
              <w:jc w:val="right"/>
              <w:rPr>
                <w:sz w:val="18"/>
              </w:rPr>
            </w:pPr>
            <w:r>
              <w:rPr>
                <w:spacing w:val="-4"/>
                <w:sz w:val="18"/>
              </w:rPr>
              <w:t>5.04</w:t>
            </w:r>
          </w:p>
        </w:tc>
        <w:tc>
          <w:tcPr>
            <w:tcW w:w="1556" w:type="dxa"/>
          </w:tcPr>
          <w:p w:rsidR="00555920" w:rsidRDefault="00A1413B">
            <w:pPr>
              <w:pStyle w:val="TableParagraph"/>
              <w:ind w:left="622"/>
              <w:jc w:val="left"/>
              <w:rPr>
                <w:sz w:val="18"/>
              </w:rPr>
            </w:pPr>
            <w:r>
              <w:rPr>
                <w:spacing w:val="-2"/>
                <w:sz w:val="18"/>
              </w:rPr>
              <w:t>2,740</w:t>
            </w:r>
          </w:p>
        </w:tc>
        <w:tc>
          <w:tcPr>
            <w:tcW w:w="1559" w:type="dxa"/>
          </w:tcPr>
          <w:p w:rsidR="00555920" w:rsidRDefault="00A1413B">
            <w:pPr>
              <w:pStyle w:val="TableParagraph"/>
              <w:ind w:left="621"/>
              <w:jc w:val="left"/>
              <w:rPr>
                <w:sz w:val="18"/>
              </w:rPr>
            </w:pPr>
            <w:r>
              <w:rPr>
                <w:spacing w:val="-2"/>
                <w:sz w:val="18"/>
              </w:rPr>
              <w:t>2,740</w:t>
            </w:r>
          </w:p>
        </w:tc>
        <w:tc>
          <w:tcPr>
            <w:tcW w:w="1556" w:type="dxa"/>
          </w:tcPr>
          <w:p w:rsidR="00555920" w:rsidRDefault="00A1413B">
            <w:pPr>
              <w:pStyle w:val="TableParagraph"/>
              <w:ind w:left="209"/>
              <w:rPr>
                <w:sz w:val="18"/>
              </w:rPr>
            </w:pPr>
            <w:r>
              <w:rPr>
                <w:spacing w:val="-5"/>
                <w:sz w:val="18"/>
              </w:rPr>
              <w:t>319</w:t>
            </w:r>
          </w:p>
        </w:tc>
      </w:tr>
      <w:tr w:rsidR="00555920">
        <w:trPr>
          <w:trHeight w:val="316"/>
        </w:trPr>
        <w:tc>
          <w:tcPr>
            <w:tcW w:w="1558" w:type="dxa"/>
          </w:tcPr>
          <w:p w:rsidR="00555920" w:rsidRDefault="00A1413B">
            <w:pPr>
              <w:pStyle w:val="TableParagraph"/>
              <w:ind w:right="288"/>
              <w:jc w:val="right"/>
              <w:rPr>
                <w:sz w:val="18"/>
              </w:rPr>
            </w:pPr>
            <w:r>
              <w:rPr>
                <w:spacing w:val="-2"/>
                <w:sz w:val="18"/>
              </w:rPr>
              <w:t>Feb-</w:t>
            </w:r>
            <w:r>
              <w:rPr>
                <w:spacing w:val="-5"/>
                <w:sz w:val="18"/>
              </w:rPr>
              <w:t>22</w:t>
            </w:r>
          </w:p>
        </w:tc>
        <w:tc>
          <w:tcPr>
            <w:tcW w:w="1559" w:type="dxa"/>
          </w:tcPr>
          <w:p w:rsidR="00555920" w:rsidRDefault="00A1413B">
            <w:pPr>
              <w:pStyle w:val="TableParagraph"/>
              <w:ind w:right="524"/>
              <w:jc w:val="right"/>
              <w:rPr>
                <w:sz w:val="18"/>
              </w:rPr>
            </w:pPr>
            <w:r>
              <w:rPr>
                <w:spacing w:val="-4"/>
                <w:sz w:val="18"/>
              </w:rPr>
              <w:t>16.8</w:t>
            </w:r>
          </w:p>
        </w:tc>
        <w:tc>
          <w:tcPr>
            <w:tcW w:w="1558" w:type="dxa"/>
          </w:tcPr>
          <w:p w:rsidR="00555920" w:rsidRDefault="00A1413B">
            <w:pPr>
              <w:pStyle w:val="TableParagraph"/>
              <w:ind w:right="420"/>
              <w:jc w:val="right"/>
              <w:rPr>
                <w:sz w:val="18"/>
              </w:rPr>
            </w:pPr>
            <w:r>
              <w:rPr>
                <w:spacing w:val="-4"/>
                <w:sz w:val="18"/>
              </w:rPr>
              <w:t>6.44</w:t>
            </w:r>
          </w:p>
        </w:tc>
        <w:tc>
          <w:tcPr>
            <w:tcW w:w="1556" w:type="dxa"/>
          </w:tcPr>
          <w:p w:rsidR="00555920" w:rsidRDefault="00A1413B">
            <w:pPr>
              <w:pStyle w:val="TableParagraph"/>
              <w:ind w:left="622"/>
              <w:jc w:val="left"/>
              <w:rPr>
                <w:sz w:val="18"/>
              </w:rPr>
            </w:pPr>
            <w:r>
              <w:rPr>
                <w:spacing w:val="-2"/>
                <w:sz w:val="18"/>
              </w:rPr>
              <w:t>2,060</w:t>
            </w:r>
          </w:p>
        </w:tc>
        <w:tc>
          <w:tcPr>
            <w:tcW w:w="1559" w:type="dxa"/>
          </w:tcPr>
          <w:p w:rsidR="00555920" w:rsidRDefault="00A1413B">
            <w:pPr>
              <w:pStyle w:val="TableParagraph"/>
              <w:ind w:left="621"/>
              <w:jc w:val="left"/>
              <w:rPr>
                <w:sz w:val="18"/>
              </w:rPr>
            </w:pPr>
            <w:r>
              <w:rPr>
                <w:spacing w:val="-2"/>
                <w:sz w:val="18"/>
              </w:rPr>
              <w:t>2,070</w:t>
            </w:r>
          </w:p>
        </w:tc>
        <w:tc>
          <w:tcPr>
            <w:tcW w:w="1556" w:type="dxa"/>
          </w:tcPr>
          <w:p w:rsidR="00555920" w:rsidRDefault="00A1413B">
            <w:pPr>
              <w:pStyle w:val="TableParagraph"/>
              <w:ind w:left="209"/>
              <w:rPr>
                <w:sz w:val="18"/>
              </w:rPr>
            </w:pPr>
            <w:r>
              <w:rPr>
                <w:spacing w:val="-5"/>
                <w:sz w:val="18"/>
              </w:rPr>
              <w:t>306</w:t>
            </w:r>
          </w:p>
        </w:tc>
      </w:tr>
      <w:tr w:rsidR="00555920">
        <w:trPr>
          <w:trHeight w:val="316"/>
        </w:trPr>
        <w:tc>
          <w:tcPr>
            <w:tcW w:w="1558" w:type="dxa"/>
          </w:tcPr>
          <w:p w:rsidR="00555920" w:rsidRDefault="00A1413B">
            <w:pPr>
              <w:pStyle w:val="TableParagraph"/>
              <w:ind w:right="288"/>
              <w:jc w:val="right"/>
              <w:rPr>
                <w:sz w:val="18"/>
              </w:rPr>
            </w:pPr>
            <w:r>
              <w:rPr>
                <w:spacing w:val="-2"/>
                <w:sz w:val="18"/>
              </w:rPr>
              <w:t>Mar-</w:t>
            </w:r>
            <w:r>
              <w:rPr>
                <w:spacing w:val="-5"/>
                <w:sz w:val="18"/>
              </w:rPr>
              <w:t>22</w:t>
            </w:r>
          </w:p>
        </w:tc>
        <w:tc>
          <w:tcPr>
            <w:tcW w:w="1559" w:type="dxa"/>
          </w:tcPr>
          <w:p w:rsidR="00555920" w:rsidRDefault="00A1413B">
            <w:pPr>
              <w:pStyle w:val="TableParagraph"/>
              <w:ind w:right="524"/>
              <w:jc w:val="right"/>
              <w:rPr>
                <w:sz w:val="18"/>
              </w:rPr>
            </w:pPr>
            <w:r>
              <w:rPr>
                <w:spacing w:val="-4"/>
                <w:sz w:val="18"/>
              </w:rPr>
              <w:t>14.7</w:t>
            </w:r>
          </w:p>
        </w:tc>
        <w:tc>
          <w:tcPr>
            <w:tcW w:w="1558" w:type="dxa"/>
          </w:tcPr>
          <w:p w:rsidR="00555920" w:rsidRDefault="00A1413B">
            <w:pPr>
              <w:pStyle w:val="TableParagraph"/>
              <w:ind w:right="420"/>
              <w:jc w:val="right"/>
              <w:rPr>
                <w:sz w:val="18"/>
              </w:rPr>
            </w:pPr>
            <w:r>
              <w:rPr>
                <w:spacing w:val="-4"/>
                <w:sz w:val="18"/>
              </w:rPr>
              <w:t>3.77</w:t>
            </w:r>
          </w:p>
        </w:tc>
        <w:tc>
          <w:tcPr>
            <w:tcW w:w="1556" w:type="dxa"/>
          </w:tcPr>
          <w:p w:rsidR="00555920" w:rsidRDefault="00A1413B">
            <w:pPr>
              <w:pStyle w:val="TableParagraph"/>
              <w:ind w:left="622"/>
              <w:jc w:val="left"/>
              <w:rPr>
                <w:sz w:val="18"/>
              </w:rPr>
            </w:pPr>
            <w:r>
              <w:rPr>
                <w:spacing w:val="-2"/>
                <w:sz w:val="18"/>
              </w:rPr>
              <w:t>1,720</w:t>
            </w:r>
          </w:p>
        </w:tc>
        <w:tc>
          <w:tcPr>
            <w:tcW w:w="1559" w:type="dxa"/>
          </w:tcPr>
          <w:p w:rsidR="00555920" w:rsidRDefault="00A1413B">
            <w:pPr>
              <w:pStyle w:val="TableParagraph"/>
              <w:ind w:left="621"/>
              <w:jc w:val="left"/>
              <w:rPr>
                <w:sz w:val="18"/>
              </w:rPr>
            </w:pPr>
            <w:r>
              <w:rPr>
                <w:spacing w:val="-2"/>
                <w:sz w:val="18"/>
              </w:rPr>
              <w:t>1,730</w:t>
            </w:r>
          </w:p>
        </w:tc>
        <w:tc>
          <w:tcPr>
            <w:tcW w:w="1556" w:type="dxa"/>
          </w:tcPr>
          <w:p w:rsidR="00555920" w:rsidRDefault="00A1413B">
            <w:pPr>
              <w:pStyle w:val="TableParagraph"/>
              <w:ind w:left="209"/>
              <w:rPr>
                <w:sz w:val="18"/>
              </w:rPr>
            </w:pPr>
            <w:r>
              <w:rPr>
                <w:spacing w:val="-5"/>
                <w:sz w:val="18"/>
              </w:rPr>
              <w:t>271</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Apr-</w:t>
            </w:r>
            <w:r>
              <w:rPr>
                <w:spacing w:val="-5"/>
                <w:sz w:val="18"/>
              </w:rPr>
              <w:t>22</w:t>
            </w:r>
          </w:p>
        </w:tc>
        <w:tc>
          <w:tcPr>
            <w:tcW w:w="1559" w:type="dxa"/>
          </w:tcPr>
          <w:p w:rsidR="00555920" w:rsidRDefault="00A1413B">
            <w:pPr>
              <w:pStyle w:val="TableParagraph"/>
              <w:spacing w:before="56"/>
              <w:ind w:right="524"/>
              <w:jc w:val="right"/>
              <w:rPr>
                <w:sz w:val="18"/>
              </w:rPr>
            </w:pPr>
            <w:r>
              <w:rPr>
                <w:spacing w:val="-4"/>
                <w:sz w:val="18"/>
              </w:rPr>
              <w:t>14.1</w:t>
            </w:r>
          </w:p>
        </w:tc>
        <w:tc>
          <w:tcPr>
            <w:tcW w:w="1558" w:type="dxa"/>
          </w:tcPr>
          <w:p w:rsidR="00555920" w:rsidRDefault="00A1413B">
            <w:pPr>
              <w:pStyle w:val="TableParagraph"/>
              <w:spacing w:before="56"/>
              <w:ind w:left="139"/>
              <w:rPr>
                <w:sz w:val="18"/>
              </w:rPr>
            </w:pPr>
            <w:r>
              <w:rPr>
                <w:spacing w:val="-4"/>
                <w:sz w:val="18"/>
              </w:rPr>
              <w:t>12.4</w:t>
            </w:r>
          </w:p>
        </w:tc>
        <w:tc>
          <w:tcPr>
            <w:tcW w:w="1556" w:type="dxa"/>
          </w:tcPr>
          <w:p w:rsidR="00555920" w:rsidRDefault="00A1413B">
            <w:pPr>
              <w:pStyle w:val="TableParagraph"/>
              <w:spacing w:before="56"/>
              <w:ind w:left="622"/>
              <w:jc w:val="left"/>
              <w:rPr>
                <w:sz w:val="18"/>
              </w:rPr>
            </w:pPr>
            <w:r>
              <w:rPr>
                <w:spacing w:val="-2"/>
                <w:sz w:val="18"/>
              </w:rPr>
              <w:t>1,710</w:t>
            </w:r>
          </w:p>
        </w:tc>
        <w:tc>
          <w:tcPr>
            <w:tcW w:w="1559" w:type="dxa"/>
          </w:tcPr>
          <w:p w:rsidR="00555920" w:rsidRDefault="00A1413B">
            <w:pPr>
              <w:pStyle w:val="TableParagraph"/>
              <w:spacing w:before="56"/>
              <w:ind w:left="621"/>
              <w:jc w:val="left"/>
              <w:rPr>
                <w:sz w:val="18"/>
              </w:rPr>
            </w:pPr>
            <w:r>
              <w:rPr>
                <w:spacing w:val="-2"/>
                <w:sz w:val="18"/>
              </w:rPr>
              <w:t>1,720</w:t>
            </w:r>
          </w:p>
        </w:tc>
        <w:tc>
          <w:tcPr>
            <w:tcW w:w="1556" w:type="dxa"/>
          </w:tcPr>
          <w:p w:rsidR="00555920" w:rsidRDefault="00A1413B">
            <w:pPr>
              <w:pStyle w:val="TableParagraph"/>
              <w:spacing w:before="56"/>
              <w:ind w:left="209"/>
              <w:rPr>
                <w:sz w:val="18"/>
              </w:rPr>
            </w:pPr>
            <w:r>
              <w:rPr>
                <w:spacing w:val="-5"/>
                <w:sz w:val="18"/>
              </w:rPr>
              <w:t>263</w:t>
            </w:r>
          </w:p>
        </w:tc>
      </w:tr>
      <w:tr w:rsidR="00555920">
        <w:trPr>
          <w:trHeight w:val="316"/>
        </w:trPr>
        <w:tc>
          <w:tcPr>
            <w:tcW w:w="1558" w:type="dxa"/>
          </w:tcPr>
          <w:p w:rsidR="00555920" w:rsidRDefault="00A1413B">
            <w:pPr>
              <w:pStyle w:val="TableParagraph"/>
              <w:ind w:right="288"/>
              <w:jc w:val="right"/>
              <w:rPr>
                <w:sz w:val="18"/>
              </w:rPr>
            </w:pPr>
            <w:r>
              <w:rPr>
                <w:spacing w:val="-2"/>
                <w:sz w:val="18"/>
              </w:rPr>
              <w:lastRenderedPageBreak/>
              <w:t>May-</w:t>
            </w:r>
            <w:r>
              <w:rPr>
                <w:spacing w:val="-5"/>
                <w:sz w:val="18"/>
              </w:rPr>
              <w:t>22</w:t>
            </w:r>
          </w:p>
        </w:tc>
        <w:tc>
          <w:tcPr>
            <w:tcW w:w="1559" w:type="dxa"/>
          </w:tcPr>
          <w:p w:rsidR="00555920" w:rsidRDefault="00A1413B">
            <w:pPr>
              <w:pStyle w:val="TableParagraph"/>
              <w:ind w:right="524"/>
              <w:jc w:val="right"/>
              <w:rPr>
                <w:sz w:val="18"/>
              </w:rPr>
            </w:pPr>
            <w:r>
              <w:rPr>
                <w:spacing w:val="-4"/>
                <w:sz w:val="18"/>
              </w:rPr>
              <w:t>14.6</w:t>
            </w:r>
          </w:p>
        </w:tc>
        <w:tc>
          <w:tcPr>
            <w:tcW w:w="1558" w:type="dxa"/>
          </w:tcPr>
          <w:p w:rsidR="00555920" w:rsidRDefault="00A1413B">
            <w:pPr>
              <w:pStyle w:val="TableParagraph"/>
              <w:ind w:left="139"/>
              <w:rPr>
                <w:sz w:val="18"/>
              </w:rPr>
            </w:pPr>
            <w:r>
              <w:rPr>
                <w:spacing w:val="-4"/>
                <w:sz w:val="18"/>
              </w:rPr>
              <w:t>11.8</w:t>
            </w:r>
          </w:p>
        </w:tc>
        <w:tc>
          <w:tcPr>
            <w:tcW w:w="1556" w:type="dxa"/>
          </w:tcPr>
          <w:p w:rsidR="00555920" w:rsidRDefault="00A1413B">
            <w:pPr>
              <w:pStyle w:val="TableParagraph"/>
              <w:ind w:left="622"/>
              <w:jc w:val="left"/>
              <w:rPr>
                <w:sz w:val="18"/>
              </w:rPr>
            </w:pPr>
            <w:r>
              <w:rPr>
                <w:spacing w:val="-2"/>
                <w:sz w:val="18"/>
              </w:rPr>
              <w:t>2,030</w:t>
            </w:r>
          </w:p>
        </w:tc>
        <w:tc>
          <w:tcPr>
            <w:tcW w:w="1559" w:type="dxa"/>
          </w:tcPr>
          <w:p w:rsidR="00555920" w:rsidRDefault="00A1413B">
            <w:pPr>
              <w:pStyle w:val="TableParagraph"/>
              <w:ind w:left="621"/>
              <w:jc w:val="left"/>
              <w:rPr>
                <w:sz w:val="18"/>
              </w:rPr>
            </w:pPr>
            <w:r>
              <w:rPr>
                <w:spacing w:val="-2"/>
                <w:sz w:val="18"/>
              </w:rPr>
              <w:t>2,040</w:t>
            </w:r>
          </w:p>
        </w:tc>
        <w:tc>
          <w:tcPr>
            <w:tcW w:w="1556" w:type="dxa"/>
          </w:tcPr>
          <w:p w:rsidR="00555920" w:rsidRDefault="00A1413B">
            <w:pPr>
              <w:pStyle w:val="TableParagraph"/>
              <w:ind w:left="209"/>
              <w:rPr>
                <w:sz w:val="18"/>
              </w:rPr>
            </w:pPr>
            <w:r>
              <w:rPr>
                <w:spacing w:val="-5"/>
                <w:sz w:val="18"/>
              </w:rPr>
              <w:t>306</w:t>
            </w:r>
          </w:p>
        </w:tc>
      </w:tr>
      <w:tr w:rsidR="00555920">
        <w:trPr>
          <w:trHeight w:val="318"/>
        </w:trPr>
        <w:tc>
          <w:tcPr>
            <w:tcW w:w="1558" w:type="dxa"/>
          </w:tcPr>
          <w:p w:rsidR="00555920" w:rsidRDefault="00A1413B">
            <w:pPr>
              <w:pStyle w:val="TableParagraph"/>
              <w:ind w:right="290"/>
              <w:jc w:val="right"/>
              <w:rPr>
                <w:sz w:val="18"/>
              </w:rPr>
            </w:pPr>
            <w:r>
              <w:rPr>
                <w:sz w:val="18"/>
              </w:rPr>
              <w:t>Jun-</w:t>
            </w:r>
            <w:r>
              <w:rPr>
                <w:spacing w:val="-5"/>
                <w:sz w:val="18"/>
              </w:rPr>
              <w:t>22</w:t>
            </w:r>
          </w:p>
        </w:tc>
        <w:tc>
          <w:tcPr>
            <w:tcW w:w="1559" w:type="dxa"/>
          </w:tcPr>
          <w:p w:rsidR="00555920" w:rsidRDefault="00A1413B">
            <w:pPr>
              <w:pStyle w:val="TableParagraph"/>
              <w:ind w:right="524"/>
              <w:jc w:val="right"/>
              <w:rPr>
                <w:sz w:val="18"/>
              </w:rPr>
            </w:pPr>
            <w:r>
              <w:rPr>
                <w:spacing w:val="-4"/>
                <w:sz w:val="18"/>
              </w:rPr>
              <w:t>16.9</w:t>
            </w:r>
          </w:p>
        </w:tc>
        <w:tc>
          <w:tcPr>
            <w:tcW w:w="1558" w:type="dxa"/>
          </w:tcPr>
          <w:p w:rsidR="00555920" w:rsidRDefault="00A1413B">
            <w:pPr>
              <w:pStyle w:val="TableParagraph"/>
              <w:ind w:left="139"/>
              <w:rPr>
                <w:sz w:val="18"/>
              </w:rPr>
            </w:pPr>
            <w:r>
              <w:rPr>
                <w:spacing w:val="-4"/>
                <w:sz w:val="18"/>
              </w:rPr>
              <w:t>15.1</w:t>
            </w:r>
          </w:p>
        </w:tc>
        <w:tc>
          <w:tcPr>
            <w:tcW w:w="1556" w:type="dxa"/>
          </w:tcPr>
          <w:p w:rsidR="00555920" w:rsidRDefault="00A1413B">
            <w:pPr>
              <w:pStyle w:val="TableParagraph"/>
              <w:ind w:left="622"/>
              <w:jc w:val="left"/>
              <w:rPr>
                <w:sz w:val="18"/>
              </w:rPr>
            </w:pPr>
            <w:r>
              <w:rPr>
                <w:spacing w:val="-2"/>
                <w:sz w:val="18"/>
              </w:rPr>
              <w:t>2,370</w:t>
            </w:r>
          </w:p>
        </w:tc>
        <w:tc>
          <w:tcPr>
            <w:tcW w:w="1559" w:type="dxa"/>
          </w:tcPr>
          <w:p w:rsidR="00555920" w:rsidRDefault="00A1413B">
            <w:pPr>
              <w:pStyle w:val="TableParagraph"/>
              <w:ind w:left="621"/>
              <w:jc w:val="left"/>
              <w:rPr>
                <w:sz w:val="18"/>
              </w:rPr>
            </w:pPr>
            <w:r>
              <w:rPr>
                <w:spacing w:val="-2"/>
                <w:sz w:val="18"/>
              </w:rPr>
              <w:t>2,380</w:t>
            </w:r>
          </w:p>
        </w:tc>
        <w:tc>
          <w:tcPr>
            <w:tcW w:w="1556" w:type="dxa"/>
          </w:tcPr>
          <w:p w:rsidR="00555920" w:rsidRDefault="00A1413B">
            <w:pPr>
              <w:pStyle w:val="TableParagraph"/>
              <w:ind w:left="209"/>
              <w:rPr>
                <w:sz w:val="18"/>
              </w:rPr>
            </w:pPr>
            <w:r>
              <w:rPr>
                <w:spacing w:val="-5"/>
                <w:sz w:val="18"/>
              </w:rPr>
              <w:t>352</w:t>
            </w:r>
          </w:p>
        </w:tc>
      </w:tr>
      <w:tr w:rsidR="00555920">
        <w:trPr>
          <w:trHeight w:val="316"/>
        </w:trPr>
        <w:tc>
          <w:tcPr>
            <w:tcW w:w="1558" w:type="dxa"/>
          </w:tcPr>
          <w:p w:rsidR="00555920" w:rsidRDefault="00A1413B">
            <w:pPr>
              <w:pStyle w:val="TableParagraph"/>
              <w:ind w:right="290"/>
              <w:jc w:val="right"/>
              <w:rPr>
                <w:sz w:val="18"/>
              </w:rPr>
            </w:pPr>
            <w:r>
              <w:rPr>
                <w:sz w:val="18"/>
              </w:rPr>
              <w:t>Jul-</w:t>
            </w:r>
            <w:r>
              <w:rPr>
                <w:spacing w:val="-5"/>
                <w:sz w:val="18"/>
              </w:rPr>
              <w:t>22</w:t>
            </w:r>
          </w:p>
        </w:tc>
        <w:tc>
          <w:tcPr>
            <w:tcW w:w="1559" w:type="dxa"/>
          </w:tcPr>
          <w:p w:rsidR="00555920" w:rsidRDefault="00A1413B">
            <w:pPr>
              <w:pStyle w:val="TableParagraph"/>
              <w:ind w:right="524"/>
              <w:jc w:val="right"/>
              <w:rPr>
                <w:sz w:val="18"/>
              </w:rPr>
            </w:pPr>
            <w:r>
              <w:rPr>
                <w:spacing w:val="-4"/>
                <w:sz w:val="18"/>
              </w:rPr>
              <w:t>16.0</w:t>
            </w:r>
          </w:p>
        </w:tc>
        <w:tc>
          <w:tcPr>
            <w:tcW w:w="1558" w:type="dxa"/>
          </w:tcPr>
          <w:p w:rsidR="00555920" w:rsidRDefault="00A1413B">
            <w:pPr>
              <w:pStyle w:val="TableParagraph"/>
              <w:ind w:right="420"/>
              <w:jc w:val="right"/>
              <w:rPr>
                <w:sz w:val="18"/>
              </w:rPr>
            </w:pPr>
            <w:r>
              <w:rPr>
                <w:spacing w:val="-4"/>
                <w:sz w:val="18"/>
              </w:rPr>
              <w:t>4.97</w:t>
            </w:r>
          </w:p>
        </w:tc>
        <w:tc>
          <w:tcPr>
            <w:tcW w:w="1556" w:type="dxa"/>
          </w:tcPr>
          <w:p w:rsidR="00555920" w:rsidRDefault="00A1413B">
            <w:pPr>
              <w:pStyle w:val="TableParagraph"/>
              <w:ind w:left="622"/>
              <w:jc w:val="left"/>
              <w:rPr>
                <w:sz w:val="18"/>
              </w:rPr>
            </w:pPr>
            <w:r>
              <w:rPr>
                <w:spacing w:val="-2"/>
                <w:sz w:val="18"/>
              </w:rPr>
              <w:t>2,090</w:t>
            </w:r>
          </w:p>
        </w:tc>
        <w:tc>
          <w:tcPr>
            <w:tcW w:w="1559" w:type="dxa"/>
          </w:tcPr>
          <w:p w:rsidR="00555920" w:rsidRDefault="00A1413B">
            <w:pPr>
              <w:pStyle w:val="TableParagraph"/>
              <w:ind w:left="621"/>
              <w:jc w:val="left"/>
              <w:rPr>
                <w:sz w:val="18"/>
              </w:rPr>
            </w:pPr>
            <w:r>
              <w:rPr>
                <w:spacing w:val="-2"/>
                <w:sz w:val="18"/>
              </w:rPr>
              <w:t>2,090</w:t>
            </w:r>
          </w:p>
        </w:tc>
        <w:tc>
          <w:tcPr>
            <w:tcW w:w="1556" w:type="dxa"/>
          </w:tcPr>
          <w:p w:rsidR="00555920" w:rsidRDefault="00A1413B">
            <w:pPr>
              <w:pStyle w:val="TableParagraph"/>
              <w:ind w:left="209"/>
              <w:rPr>
                <w:sz w:val="18"/>
              </w:rPr>
            </w:pPr>
            <w:r>
              <w:rPr>
                <w:spacing w:val="-5"/>
                <w:sz w:val="18"/>
              </w:rPr>
              <w:t>319</w:t>
            </w:r>
          </w:p>
        </w:tc>
      </w:tr>
      <w:tr w:rsidR="00555920">
        <w:trPr>
          <w:trHeight w:val="316"/>
        </w:trPr>
        <w:tc>
          <w:tcPr>
            <w:tcW w:w="1558" w:type="dxa"/>
          </w:tcPr>
          <w:p w:rsidR="00555920" w:rsidRDefault="00A1413B">
            <w:pPr>
              <w:pStyle w:val="TableParagraph"/>
              <w:ind w:right="288"/>
              <w:jc w:val="right"/>
              <w:rPr>
                <w:sz w:val="18"/>
              </w:rPr>
            </w:pPr>
            <w:r>
              <w:rPr>
                <w:spacing w:val="-2"/>
                <w:sz w:val="18"/>
              </w:rPr>
              <w:t>Aug-</w:t>
            </w:r>
            <w:r>
              <w:rPr>
                <w:spacing w:val="-5"/>
                <w:sz w:val="18"/>
              </w:rPr>
              <w:t>22</w:t>
            </w:r>
          </w:p>
        </w:tc>
        <w:tc>
          <w:tcPr>
            <w:tcW w:w="1559" w:type="dxa"/>
          </w:tcPr>
          <w:p w:rsidR="00555920" w:rsidRDefault="00A1413B">
            <w:pPr>
              <w:pStyle w:val="TableParagraph"/>
              <w:ind w:right="524"/>
              <w:jc w:val="right"/>
              <w:rPr>
                <w:sz w:val="18"/>
              </w:rPr>
            </w:pPr>
            <w:r>
              <w:rPr>
                <w:spacing w:val="-4"/>
                <w:sz w:val="18"/>
              </w:rPr>
              <w:t>16.6</w:t>
            </w:r>
          </w:p>
        </w:tc>
        <w:tc>
          <w:tcPr>
            <w:tcW w:w="1558" w:type="dxa"/>
          </w:tcPr>
          <w:p w:rsidR="00555920" w:rsidRDefault="00A1413B">
            <w:pPr>
              <w:pStyle w:val="TableParagraph"/>
              <w:ind w:left="139"/>
              <w:rPr>
                <w:sz w:val="18"/>
              </w:rPr>
            </w:pPr>
            <w:r>
              <w:rPr>
                <w:spacing w:val="-4"/>
                <w:sz w:val="18"/>
              </w:rPr>
              <w:t>17.2</w:t>
            </w:r>
          </w:p>
        </w:tc>
        <w:tc>
          <w:tcPr>
            <w:tcW w:w="1556" w:type="dxa"/>
          </w:tcPr>
          <w:p w:rsidR="00555920" w:rsidRDefault="00A1413B">
            <w:pPr>
              <w:pStyle w:val="TableParagraph"/>
              <w:ind w:left="622"/>
              <w:jc w:val="left"/>
              <w:rPr>
                <w:sz w:val="18"/>
              </w:rPr>
            </w:pPr>
            <w:r>
              <w:rPr>
                <w:spacing w:val="-2"/>
                <w:sz w:val="18"/>
              </w:rPr>
              <w:t>2,320</w:t>
            </w:r>
          </w:p>
        </w:tc>
        <w:tc>
          <w:tcPr>
            <w:tcW w:w="1559" w:type="dxa"/>
          </w:tcPr>
          <w:p w:rsidR="00555920" w:rsidRDefault="00A1413B">
            <w:pPr>
              <w:pStyle w:val="TableParagraph"/>
              <w:ind w:left="621"/>
              <w:jc w:val="left"/>
              <w:rPr>
                <w:sz w:val="18"/>
              </w:rPr>
            </w:pPr>
            <w:r>
              <w:rPr>
                <w:spacing w:val="-2"/>
                <w:sz w:val="18"/>
              </w:rPr>
              <w:t>2,340</w:t>
            </w:r>
          </w:p>
        </w:tc>
        <w:tc>
          <w:tcPr>
            <w:tcW w:w="1556" w:type="dxa"/>
          </w:tcPr>
          <w:p w:rsidR="00555920" w:rsidRDefault="00A1413B">
            <w:pPr>
              <w:pStyle w:val="TableParagraph"/>
              <w:ind w:left="209"/>
              <w:rPr>
                <w:sz w:val="18"/>
              </w:rPr>
            </w:pPr>
            <w:r>
              <w:rPr>
                <w:spacing w:val="-5"/>
                <w:sz w:val="18"/>
              </w:rPr>
              <w:t>351</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Sep-</w:t>
            </w:r>
            <w:r>
              <w:rPr>
                <w:spacing w:val="-5"/>
                <w:sz w:val="18"/>
              </w:rPr>
              <w:t>22</w:t>
            </w:r>
          </w:p>
        </w:tc>
        <w:tc>
          <w:tcPr>
            <w:tcW w:w="1559" w:type="dxa"/>
          </w:tcPr>
          <w:p w:rsidR="00555920" w:rsidRDefault="00A1413B">
            <w:pPr>
              <w:pStyle w:val="TableParagraph"/>
              <w:spacing w:before="56"/>
              <w:ind w:right="524"/>
              <w:jc w:val="right"/>
              <w:rPr>
                <w:sz w:val="18"/>
              </w:rPr>
            </w:pPr>
            <w:r>
              <w:rPr>
                <w:spacing w:val="-4"/>
                <w:sz w:val="18"/>
              </w:rPr>
              <w:t>16.4</w:t>
            </w:r>
          </w:p>
        </w:tc>
        <w:tc>
          <w:tcPr>
            <w:tcW w:w="1558" w:type="dxa"/>
          </w:tcPr>
          <w:p w:rsidR="00555920" w:rsidRDefault="00A1413B">
            <w:pPr>
              <w:pStyle w:val="TableParagraph"/>
              <w:spacing w:before="56"/>
              <w:ind w:right="420"/>
              <w:jc w:val="right"/>
              <w:rPr>
                <w:sz w:val="18"/>
              </w:rPr>
            </w:pPr>
            <w:r>
              <w:rPr>
                <w:spacing w:val="-4"/>
                <w:sz w:val="18"/>
              </w:rPr>
              <w:t>8.69</w:t>
            </w:r>
          </w:p>
        </w:tc>
        <w:tc>
          <w:tcPr>
            <w:tcW w:w="1556" w:type="dxa"/>
          </w:tcPr>
          <w:p w:rsidR="00555920" w:rsidRDefault="00A1413B">
            <w:pPr>
              <w:pStyle w:val="TableParagraph"/>
              <w:spacing w:before="56"/>
              <w:ind w:left="622"/>
              <w:jc w:val="left"/>
              <w:rPr>
                <w:sz w:val="18"/>
              </w:rPr>
            </w:pPr>
            <w:r>
              <w:rPr>
                <w:spacing w:val="-2"/>
                <w:sz w:val="18"/>
              </w:rPr>
              <w:t>2,280</w:t>
            </w:r>
          </w:p>
        </w:tc>
        <w:tc>
          <w:tcPr>
            <w:tcW w:w="1559" w:type="dxa"/>
          </w:tcPr>
          <w:p w:rsidR="00555920" w:rsidRDefault="00A1413B">
            <w:pPr>
              <w:pStyle w:val="TableParagraph"/>
              <w:spacing w:before="56"/>
              <w:ind w:left="621"/>
              <w:jc w:val="left"/>
              <w:rPr>
                <w:sz w:val="18"/>
              </w:rPr>
            </w:pPr>
            <w:r>
              <w:rPr>
                <w:spacing w:val="-2"/>
                <w:sz w:val="18"/>
              </w:rPr>
              <w:t>2,290</w:t>
            </w:r>
          </w:p>
        </w:tc>
        <w:tc>
          <w:tcPr>
            <w:tcW w:w="1556" w:type="dxa"/>
          </w:tcPr>
          <w:p w:rsidR="00555920" w:rsidRDefault="00A1413B">
            <w:pPr>
              <w:pStyle w:val="TableParagraph"/>
              <w:spacing w:before="56"/>
              <w:ind w:left="209"/>
              <w:rPr>
                <w:sz w:val="18"/>
              </w:rPr>
            </w:pPr>
            <w:r>
              <w:rPr>
                <w:spacing w:val="-5"/>
                <w:sz w:val="18"/>
              </w:rPr>
              <w:t>342</w:t>
            </w:r>
          </w:p>
        </w:tc>
      </w:tr>
      <w:tr w:rsidR="00555920">
        <w:trPr>
          <w:trHeight w:val="316"/>
        </w:trPr>
        <w:tc>
          <w:tcPr>
            <w:tcW w:w="1558" w:type="dxa"/>
          </w:tcPr>
          <w:p w:rsidR="00555920" w:rsidRDefault="00A1413B">
            <w:pPr>
              <w:pStyle w:val="TableParagraph"/>
              <w:ind w:right="288"/>
              <w:jc w:val="right"/>
              <w:rPr>
                <w:sz w:val="18"/>
              </w:rPr>
            </w:pPr>
            <w:r>
              <w:rPr>
                <w:sz w:val="18"/>
              </w:rPr>
              <w:t>Oct-</w:t>
            </w:r>
            <w:r>
              <w:rPr>
                <w:spacing w:val="-5"/>
                <w:sz w:val="18"/>
              </w:rPr>
              <w:t>22</w:t>
            </w:r>
          </w:p>
        </w:tc>
        <w:tc>
          <w:tcPr>
            <w:tcW w:w="1559" w:type="dxa"/>
          </w:tcPr>
          <w:p w:rsidR="00555920" w:rsidRDefault="00A1413B">
            <w:pPr>
              <w:pStyle w:val="TableParagraph"/>
              <w:ind w:right="524"/>
              <w:jc w:val="right"/>
              <w:rPr>
                <w:sz w:val="18"/>
              </w:rPr>
            </w:pPr>
            <w:r>
              <w:rPr>
                <w:spacing w:val="-4"/>
                <w:sz w:val="18"/>
              </w:rPr>
              <w:t>16.6</w:t>
            </w:r>
          </w:p>
        </w:tc>
        <w:tc>
          <w:tcPr>
            <w:tcW w:w="1558" w:type="dxa"/>
          </w:tcPr>
          <w:p w:rsidR="00555920" w:rsidRDefault="00A1413B">
            <w:pPr>
              <w:pStyle w:val="TableParagraph"/>
              <w:ind w:left="139"/>
              <w:rPr>
                <w:sz w:val="18"/>
              </w:rPr>
            </w:pPr>
            <w:r>
              <w:rPr>
                <w:spacing w:val="-4"/>
                <w:sz w:val="18"/>
              </w:rPr>
              <w:t>11.3</w:t>
            </w:r>
          </w:p>
        </w:tc>
        <w:tc>
          <w:tcPr>
            <w:tcW w:w="1556" w:type="dxa"/>
          </w:tcPr>
          <w:p w:rsidR="00555920" w:rsidRDefault="00A1413B">
            <w:pPr>
              <w:pStyle w:val="TableParagraph"/>
              <w:ind w:left="622"/>
              <w:jc w:val="left"/>
              <w:rPr>
                <w:sz w:val="18"/>
              </w:rPr>
            </w:pPr>
            <w:r>
              <w:rPr>
                <w:spacing w:val="-2"/>
                <w:sz w:val="18"/>
              </w:rPr>
              <w:t>2,260</w:t>
            </w:r>
          </w:p>
        </w:tc>
        <w:tc>
          <w:tcPr>
            <w:tcW w:w="1559" w:type="dxa"/>
          </w:tcPr>
          <w:p w:rsidR="00555920" w:rsidRDefault="00A1413B">
            <w:pPr>
              <w:pStyle w:val="TableParagraph"/>
              <w:ind w:left="621"/>
              <w:jc w:val="left"/>
              <w:rPr>
                <w:sz w:val="18"/>
              </w:rPr>
            </w:pPr>
            <w:r>
              <w:rPr>
                <w:spacing w:val="-2"/>
                <w:sz w:val="18"/>
              </w:rPr>
              <w:t>2,270</w:t>
            </w:r>
          </w:p>
        </w:tc>
        <w:tc>
          <w:tcPr>
            <w:tcW w:w="1556" w:type="dxa"/>
          </w:tcPr>
          <w:p w:rsidR="00555920" w:rsidRDefault="00A1413B">
            <w:pPr>
              <w:pStyle w:val="TableParagraph"/>
              <w:ind w:left="209"/>
              <w:rPr>
                <w:sz w:val="18"/>
              </w:rPr>
            </w:pPr>
            <w:r>
              <w:rPr>
                <w:spacing w:val="-5"/>
                <w:sz w:val="18"/>
              </w:rPr>
              <w:t>335</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Nov-</w:t>
            </w:r>
            <w:r>
              <w:rPr>
                <w:spacing w:val="-5"/>
                <w:sz w:val="18"/>
              </w:rPr>
              <w:t>22</w:t>
            </w:r>
          </w:p>
        </w:tc>
        <w:tc>
          <w:tcPr>
            <w:tcW w:w="1559" w:type="dxa"/>
          </w:tcPr>
          <w:p w:rsidR="00555920" w:rsidRDefault="00A1413B">
            <w:pPr>
              <w:pStyle w:val="TableParagraph"/>
              <w:spacing w:before="56"/>
              <w:ind w:right="524"/>
              <w:jc w:val="right"/>
              <w:rPr>
                <w:sz w:val="18"/>
              </w:rPr>
            </w:pPr>
            <w:r>
              <w:rPr>
                <w:spacing w:val="-4"/>
                <w:sz w:val="18"/>
              </w:rPr>
              <w:t>17.9</w:t>
            </w:r>
          </w:p>
        </w:tc>
        <w:tc>
          <w:tcPr>
            <w:tcW w:w="1558" w:type="dxa"/>
          </w:tcPr>
          <w:p w:rsidR="00555920" w:rsidRDefault="00A1413B">
            <w:pPr>
              <w:pStyle w:val="TableParagraph"/>
              <w:spacing w:before="56"/>
              <w:ind w:left="139"/>
              <w:rPr>
                <w:sz w:val="18"/>
              </w:rPr>
            </w:pPr>
            <w:r>
              <w:rPr>
                <w:spacing w:val="-4"/>
                <w:sz w:val="18"/>
              </w:rPr>
              <w:t>13.8</w:t>
            </w:r>
          </w:p>
        </w:tc>
        <w:tc>
          <w:tcPr>
            <w:tcW w:w="1556" w:type="dxa"/>
          </w:tcPr>
          <w:p w:rsidR="00555920" w:rsidRDefault="00A1413B">
            <w:pPr>
              <w:pStyle w:val="TableParagraph"/>
              <w:spacing w:before="56"/>
              <w:ind w:left="622"/>
              <w:jc w:val="left"/>
              <w:rPr>
                <w:sz w:val="18"/>
              </w:rPr>
            </w:pPr>
            <w:r>
              <w:rPr>
                <w:spacing w:val="-2"/>
                <w:sz w:val="18"/>
              </w:rPr>
              <w:t>2,600</w:t>
            </w:r>
          </w:p>
        </w:tc>
        <w:tc>
          <w:tcPr>
            <w:tcW w:w="1559" w:type="dxa"/>
          </w:tcPr>
          <w:p w:rsidR="00555920" w:rsidRDefault="00A1413B">
            <w:pPr>
              <w:pStyle w:val="TableParagraph"/>
              <w:spacing w:before="56"/>
              <w:ind w:left="621"/>
              <w:jc w:val="left"/>
              <w:rPr>
                <w:sz w:val="18"/>
              </w:rPr>
            </w:pPr>
            <w:r>
              <w:rPr>
                <w:spacing w:val="-2"/>
                <w:sz w:val="18"/>
              </w:rPr>
              <w:t>2,620</w:t>
            </w:r>
          </w:p>
        </w:tc>
        <w:tc>
          <w:tcPr>
            <w:tcW w:w="1556" w:type="dxa"/>
          </w:tcPr>
          <w:p w:rsidR="00555920" w:rsidRDefault="00A1413B">
            <w:pPr>
              <w:pStyle w:val="TableParagraph"/>
              <w:spacing w:before="56"/>
              <w:ind w:left="209"/>
              <w:rPr>
                <w:sz w:val="18"/>
              </w:rPr>
            </w:pPr>
            <w:r>
              <w:rPr>
                <w:spacing w:val="-5"/>
                <w:sz w:val="18"/>
              </w:rPr>
              <w:t>390</w:t>
            </w:r>
          </w:p>
        </w:tc>
      </w:tr>
      <w:tr w:rsidR="00555920">
        <w:trPr>
          <w:trHeight w:val="315"/>
        </w:trPr>
        <w:tc>
          <w:tcPr>
            <w:tcW w:w="1558" w:type="dxa"/>
          </w:tcPr>
          <w:p w:rsidR="00555920" w:rsidRDefault="00A1413B">
            <w:pPr>
              <w:pStyle w:val="TableParagraph"/>
              <w:ind w:right="288"/>
              <w:jc w:val="right"/>
              <w:rPr>
                <w:sz w:val="18"/>
              </w:rPr>
            </w:pPr>
            <w:r>
              <w:rPr>
                <w:spacing w:val="-2"/>
                <w:sz w:val="18"/>
              </w:rPr>
              <w:t>Dec-</w:t>
            </w:r>
            <w:r>
              <w:rPr>
                <w:spacing w:val="-5"/>
                <w:sz w:val="18"/>
              </w:rPr>
              <w:t>22</w:t>
            </w:r>
          </w:p>
        </w:tc>
        <w:tc>
          <w:tcPr>
            <w:tcW w:w="1559" w:type="dxa"/>
          </w:tcPr>
          <w:p w:rsidR="00555920" w:rsidRDefault="00A1413B">
            <w:pPr>
              <w:pStyle w:val="TableParagraph"/>
              <w:ind w:right="524"/>
              <w:jc w:val="right"/>
              <w:rPr>
                <w:sz w:val="18"/>
              </w:rPr>
            </w:pPr>
            <w:r>
              <w:rPr>
                <w:spacing w:val="-4"/>
                <w:sz w:val="18"/>
              </w:rPr>
              <w:t>21.4</w:t>
            </w:r>
          </w:p>
        </w:tc>
        <w:tc>
          <w:tcPr>
            <w:tcW w:w="1558" w:type="dxa"/>
          </w:tcPr>
          <w:p w:rsidR="00555920" w:rsidRDefault="00A1413B">
            <w:pPr>
              <w:pStyle w:val="TableParagraph"/>
              <w:ind w:left="139"/>
              <w:rPr>
                <w:sz w:val="18"/>
              </w:rPr>
            </w:pPr>
            <w:r>
              <w:rPr>
                <w:spacing w:val="-4"/>
                <w:sz w:val="18"/>
              </w:rPr>
              <w:t>10.6</w:t>
            </w:r>
          </w:p>
        </w:tc>
        <w:tc>
          <w:tcPr>
            <w:tcW w:w="1556" w:type="dxa"/>
          </w:tcPr>
          <w:p w:rsidR="00555920" w:rsidRDefault="00A1413B">
            <w:pPr>
              <w:pStyle w:val="TableParagraph"/>
              <w:ind w:left="622"/>
              <w:jc w:val="left"/>
              <w:rPr>
                <w:sz w:val="18"/>
              </w:rPr>
            </w:pPr>
            <w:r>
              <w:rPr>
                <w:spacing w:val="-2"/>
                <w:sz w:val="18"/>
              </w:rPr>
              <w:t>2,580</w:t>
            </w:r>
          </w:p>
        </w:tc>
        <w:tc>
          <w:tcPr>
            <w:tcW w:w="1559" w:type="dxa"/>
          </w:tcPr>
          <w:p w:rsidR="00555920" w:rsidRDefault="00A1413B">
            <w:pPr>
              <w:pStyle w:val="TableParagraph"/>
              <w:ind w:left="621"/>
              <w:jc w:val="left"/>
              <w:rPr>
                <w:sz w:val="18"/>
              </w:rPr>
            </w:pPr>
            <w:r>
              <w:rPr>
                <w:spacing w:val="-2"/>
                <w:sz w:val="18"/>
              </w:rPr>
              <w:t>2,590</w:t>
            </w:r>
          </w:p>
        </w:tc>
        <w:tc>
          <w:tcPr>
            <w:tcW w:w="1556" w:type="dxa"/>
          </w:tcPr>
          <w:p w:rsidR="00555920" w:rsidRDefault="00A1413B">
            <w:pPr>
              <w:pStyle w:val="TableParagraph"/>
              <w:ind w:left="209"/>
              <w:rPr>
                <w:sz w:val="18"/>
              </w:rPr>
            </w:pPr>
            <w:r>
              <w:rPr>
                <w:spacing w:val="-5"/>
                <w:sz w:val="18"/>
              </w:rPr>
              <w:t>329</w:t>
            </w:r>
          </w:p>
        </w:tc>
      </w:tr>
      <w:tr w:rsidR="00555920">
        <w:trPr>
          <w:trHeight w:val="318"/>
        </w:trPr>
        <w:tc>
          <w:tcPr>
            <w:tcW w:w="1558" w:type="dxa"/>
          </w:tcPr>
          <w:p w:rsidR="00555920" w:rsidRDefault="00A1413B">
            <w:pPr>
              <w:pStyle w:val="TableParagraph"/>
              <w:ind w:right="290"/>
              <w:jc w:val="right"/>
              <w:rPr>
                <w:sz w:val="18"/>
              </w:rPr>
            </w:pPr>
            <w:r>
              <w:rPr>
                <w:sz w:val="18"/>
              </w:rPr>
              <w:t>Jan-</w:t>
            </w:r>
            <w:r>
              <w:rPr>
                <w:spacing w:val="-5"/>
                <w:sz w:val="18"/>
              </w:rPr>
              <w:t>23</w:t>
            </w:r>
          </w:p>
        </w:tc>
        <w:tc>
          <w:tcPr>
            <w:tcW w:w="1559" w:type="dxa"/>
          </w:tcPr>
          <w:p w:rsidR="00555920" w:rsidRDefault="00A1413B">
            <w:pPr>
              <w:pStyle w:val="TableParagraph"/>
              <w:ind w:right="524"/>
              <w:jc w:val="right"/>
              <w:rPr>
                <w:sz w:val="18"/>
              </w:rPr>
            </w:pPr>
            <w:r>
              <w:rPr>
                <w:spacing w:val="-4"/>
                <w:sz w:val="18"/>
              </w:rPr>
              <w:t>33.2</w:t>
            </w:r>
          </w:p>
        </w:tc>
        <w:tc>
          <w:tcPr>
            <w:tcW w:w="1558" w:type="dxa"/>
          </w:tcPr>
          <w:p w:rsidR="00555920" w:rsidRDefault="00A1413B">
            <w:pPr>
              <w:pStyle w:val="TableParagraph"/>
              <w:ind w:left="139"/>
              <w:rPr>
                <w:sz w:val="18"/>
              </w:rPr>
            </w:pPr>
            <w:r>
              <w:rPr>
                <w:spacing w:val="-4"/>
                <w:sz w:val="18"/>
              </w:rPr>
              <w:t>28.7</w:t>
            </w:r>
          </w:p>
        </w:tc>
        <w:tc>
          <w:tcPr>
            <w:tcW w:w="1556" w:type="dxa"/>
          </w:tcPr>
          <w:p w:rsidR="00555920" w:rsidRDefault="00A1413B">
            <w:pPr>
              <w:pStyle w:val="TableParagraph"/>
              <w:ind w:left="622"/>
              <w:jc w:val="left"/>
              <w:rPr>
                <w:sz w:val="18"/>
              </w:rPr>
            </w:pPr>
            <w:r>
              <w:rPr>
                <w:spacing w:val="-2"/>
                <w:sz w:val="18"/>
              </w:rPr>
              <w:t>2,420</w:t>
            </w:r>
          </w:p>
        </w:tc>
        <w:tc>
          <w:tcPr>
            <w:tcW w:w="1559" w:type="dxa"/>
          </w:tcPr>
          <w:p w:rsidR="00555920" w:rsidRDefault="00A1413B">
            <w:pPr>
              <w:pStyle w:val="TableParagraph"/>
              <w:ind w:left="621"/>
              <w:jc w:val="left"/>
              <w:rPr>
                <w:sz w:val="18"/>
              </w:rPr>
            </w:pPr>
            <w:r>
              <w:rPr>
                <w:spacing w:val="-2"/>
                <w:sz w:val="18"/>
              </w:rPr>
              <w:t>2,450</w:t>
            </w:r>
          </w:p>
        </w:tc>
        <w:tc>
          <w:tcPr>
            <w:tcW w:w="1556" w:type="dxa"/>
          </w:tcPr>
          <w:p w:rsidR="00555920" w:rsidRDefault="00A1413B">
            <w:pPr>
              <w:pStyle w:val="TableParagraph"/>
              <w:ind w:left="209"/>
              <w:rPr>
                <w:sz w:val="18"/>
              </w:rPr>
            </w:pPr>
            <w:r>
              <w:rPr>
                <w:spacing w:val="-5"/>
                <w:sz w:val="18"/>
              </w:rPr>
              <w:t>345</w:t>
            </w:r>
          </w:p>
        </w:tc>
      </w:tr>
      <w:tr w:rsidR="00555920">
        <w:trPr>
          <w:trHeight w:val="316"/>
        </w:trPr>
        <w:tc>
          <w:tcPr>
            <w:tcW w:w="1558" w:type="dxa"/>
          </w:tcPr>
          <w:p w:rsidR="00555920" w:rsidRDefault="00A1413B">
            <w:pPr>
              <w:pStyle w:val="TableParagraph"/>
              <w:ind w:right="288"/>
              <w:jc w:val="right"/>
              <w:rPr>
                <w:sz w:val="18"/>
              </w:rPr>
            </w:pPr>
            <w:r>
              <w:rPr>
                <w:spacing w:val="-2"/>
                <w:sz w:val="18"/>
              </w:rPr>
              <w:t>Feb-</w:t>
            </w:r>
            <w:r>
              <w:rPr>
                <w:spacing w:val="-5"/>
                <w:sz w:val="18"/>
              </w:rPr>
              <w:t>23</w:t>
            </w:r>
          </w:p>
        </w:tc>
        <w:tc>
          <w:tcPr>
            <w:tcW w:w="1559" w:type="dxa"/>
          </w:tcPr>
          <w:p w:rsidR="00555920" w:rsidRDefault="00A1413B">
            <w:pPr>
              <w:pStyle w:val="TableParagraph"/>
              <w:ind w:right="524"/>
              <w:jc w:val="right"/>
              <w:rPr>
                <w:sz w:val="18"/>
              </w:rPr>
            </w:pPr>
            <w:r>
              <w:rPr>
                <w:spacing w:val="-4"/>
                <w:sz w:val="18"/>
              </w:rPr>
              <w:t>24.3</w:t>
            </w:r>
          </w:p>
        </w:tc>
        <w:tc>
          <w:tcPr>
            <w:tcW w:w="1558" w:type="dxa"/>
          </w:tcPr>
          <w:p w:rsidR="00555920" w:rsidRDefault="00A1413B">
            <w:pPr>
              <w:pStyle w:val="TableParagraph"/>
              <w:ind w:left="139"/>
              <w:rPr>
                <w:sz w:val="18"/>
              </w:rPr>
            </w:pPr>
            <w:r>
              <w:rPr>
                <w:spacing w:val="-4"/>
                <w:sz w:val="18"/>
              </w:rPr>
              <w:t>28.0</w:t>
            </w:r>
          </w:p>
        </w:tc>
        <w:tc>
          <w:tcPr>
            <w:tcW w:w="1556" w:type="dxa"/>
          </w:tcPr>
          <w:p w:rsidR="00555920" w:rsidRDefault="00A1413B">
            <w:pPr>
              <w:pStyle w:val="TableParagraph"/>
              <w:ind w:left="622"/>
              <w:jc w:val="left"/>
              <w:rPr>
                <w:sz w:val="18"/>
              </w:rPr>
            </w:pPr>
            <w:r>
              <w:rPr>
                <w:spacing w:val="-2"/>
                <w:sz w:val="18"/>
              </w:rPr>
              <w:t>2,480</w:t>
            </w:r>
          </w:p>
        </w:tc>
        <w:tc>
          <w:tcPr>
            <w:tcW w:w="1559" w:type="dxa"/>
          </w:tcPr>
          <w:p w:rsidR="00555920" w:rsidRDefault="00A1413B">
            <w:pPr>
              <w:pStyle w:val="TableParagraph"/>
              <w:ind w:left="621"/>
              <w:jc w:val="left"/>
              <w:rPr>
                <w:sz w:val="18"/>
              </w:rPr>
            </w:pPr>
            <w:r>
              <w:rPr>
                <w:spacing w:val="-2"/>
                <w:sz w:val="18"/>
              </w:rPr>
              <w:t>2,510</w:t>
            </w:r>
          </w:p>
        </w:tc>
        <w:tc>
          <w:tcPr>
            <w:tcW w:w="1556" w:type="dxa"/>
          </w:tcPr>
          <w:p w:rsidR="00555920" w:rsidRDefault="00A1413B">
            <w:pPr>
              <w:pStyle w:val="TableParagraph"/>
              <w:ind w:left="209"/>
              <w:rPr>
                <w:sz w:val="18"/>
              </w:rPr>
            </w:pPr>
            <w:r>
              <w:rPr>
                <w:spacing w:val="-5"/>
                <w:sz w:val="18"/>
              </w:rPr>
              <w:t>341</w:t>
            </w:r>
          </w:p>
        </w:tc>
      </w:tr>
      <w:tr w:rsidR="00555920">
        <w:trPr>
          <w:trHeight w:val="313"/>
        </w:trPr>
        <w:tc>
          <w:tcPr>
            <w:tcW w:w="1558"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1"/>
              <w:ind w:left="269" w:right="256"/>
              <w:rPr>
                <w:b/>
                <w:sz w:val="18"/>
              </w:rPr>
            </w:pPr>
            <w:r>
              <w:rPr>
                <w:b/>
                <w:sz w:val="18"/>
              </w:rPr>
              <w:t>TIN</w:t>
            </w:r>
            <w:r>
              <w:rPr>
                <w:b/>
                <w:spacing w:val="-2"/>
                <w:sz w:val="18"/>
              </w:rPr>
              <w:t xml:space="preserve"> </w:t>
            </w:r>
            <w:r>
              <w:rPr>
                <w:b/>
                <w:spacing w:val="-10"/>
                <w:sz w:val="18"/>
              </w:rPr>
              <w:t>*</w:t>
            </w:r>
          </w:p>
        </w:tc>
        <w:tc>
          <w:tcPr>
            <w:tcW w:w="1556" w:type="dxa"/>
            <w:shd w:val="clear" w:color="auto" w:fill="D9D9D9"/>
          </w:tcPr>
          <w:p w:rsidR="00555920" w:rsidRDefault="00A1413B">
            <w:pPr>
              <w:pStyle w:val="TableParagraph"/>
              <w:spacing w:before="1"/>
              <w:ind w:left="47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269" w:right="255"/>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288"/>
              <w:jc w:val="right"/>
              <w:rPr>
                <w:sz w:val="18"/>
              </w:rPr>
            </w:pPr>
            <w:r>
              <w:rPr>
                <w:spacing w:val="-2"/>
                <w:sz w:val="18"/>
              </w:rPr>
              <w:t>Mar-</w:t>
            </w:r>
            <w:r>
              <w:rPr>
                <w:spacing w:val="-5"/>
                <w:sz w:val="18"/>
              </w:rPr>
              <w:t>23</w:t>
            </w:r>
          </w:p>
        </w:tc>
        <w:tc>
          <w:tcPr>
            <w:tcW w:w="1559" w:type="dxa"/>
          </w:tcPr>
          <w:p w:rsidR="00555920" w:rsidRDefault="00A1413B">
            <w:pPr>
              <w:pStyle w:val="TableParagraph"/>
              <w:ind w:right="524"/>
              <w:jc w:val="right"/>
              <w:rPr>
                <w:sz w:val="18"/>
              </w:rPr>
            </w:pPr>
            <w:r>
              <w:rPr>
                <w:spacing w:val="-4"/>
                <w:sz w:val="18"/>
              </w:rPr>
              <w:t>32.3</w:t>
            </w:r>
          </w:p>
        </w:tc>
        <w:tc>
          <w:tcPr>
            <w:tcW w:w="1558" w:type="dxa"/>
          </w:tcPr>
          <w:p w:rsidR="00555920" w:rsidRDefault="00A1413B">
            <w:pPr>
              <w:pStyle w:val="TableParagraph"/>
              <w:ind w:left="139"/>
              <w:rPr>
                <w:sz w:val="18"/>
              </w:rPr>
            </w:pPr>
            <w:r>
              <w:rPr>
                <w:spacing w:val="-4"/>
                <w:sz w:val="18"/>
              </w:rPr>
              <w:t>37.9</w:t>
            </w:r>
          </w:p>
        </w:tc>
        <w:tc>
          <w:tcPr>
            <w:tcW w:w="1556" w:type="dxa"/>
          </w:tcPr>
          <w:p w:rsidR="00555920" w:rsidRDefault="00A1413B">
            <w:pPr>
              <w:pStyle w:val="TableParagraph"/>
              <w:ind w:left="622"/>
              <w:jc w:val="left"/>
              <w:rPr>
                <w:sz w:val="18"/>
              </w:rPr>
            </w:pPr>
            <w:r>
              <w:rPr>
                <w:spacing w:val="-2"/>
                <w:sz w:val="18"/>
              </w:rPr>
              <w:t>2,510</w:t>
            </w:r>
          </w:p>
        </w:tc>
        <w:tc>
          <w:tcPr>
            <w:tcW w:w="1559" w:type="dxa"/>
          </w:tcPr>
          <w:p w:rsidR="00555920" w:rsidRDefault="00A1413B">
            <w:pPr>
              <w:pStyle w:val="TableParagraph"/>
              <w:ind w:left="269" w:right="113"/>
              <w:rPr>
                <w:sz w:val="18"/>
              </w:rPr>
            </w:pPr>
            <w:r>
              <w:rPr>
                <w:spacing w:val="-2"/>
                <w:sz w:val="18"/>
              </w:rPr>
              <w:t>2,550</w:t>
            </w:r>
          </w:p>
        </w:tc>
        <w:tc>
          <w:tcPr>
            <w:tcW w:w="1556" w:type="dxa"/>
          </w:tcPr>
          <w:p w:rsidR="00555920" w:rsidRDefault="00A1413B">
            <w:pPr>
              <w:pStyle w:val="TableParagraph"/>
              <w:ind w:left="209"/>
              <w:rPr>
                <w:sz w:val="18"/>
              </w:rPr>
            </w:pPr>
            <w:r>
              <w:rPr>
                <w:spacing w:val="-5"/>
                <w:sz w:val="18"/>
              </w:rPr>
              <w:t>335</w:t>
            </w:r>
          </w:p>
        </w:tc>
      </w:tr>
      <w:tr w:rsidR="00555920">
        <w:trPr>
          <w:trHeight w:val="316"/>
        </w:trPr>
        <w:tc>
          <w:tcPr>
            <w:tcW w:w="1558" w:type="dxa"/>
          </w:tcPr>
          <w:p w:rsidR="00555920" w:rsidRDefault="00A1413B">
            <w:pPr>
              <w:pStyle w:val="TableParagraph"/>
              <w:ind w:right="288"/>
              <w:jc w:val="right"/>
              <w:rPr>
                <w:sz w:val="18"/>
              </w:rPr>
            </w:pPr>
            <w:r>
              <w:rPr>
                <w:spacing w:val="-2"/>
                <w:sz w:val="18"/>
              </w:rPr>
              <w:t>Apr-</w:t>
            </w:r>
            <w:r>
              <w:rPr>
                <w:spacing w:val="-5"/>
                <w:sz w:val="18"/>
              </w:rPr>
              <w:t>23</w:t>
            </w:r>
          </w:p>
        </w:tc>
        <w:tc>
          <w:tcPr>
            <w:tcW w:w="1559" w:type="dxa"/>
          </w:tcPr>
          <w:p w:rsidR="00555920" w:rsidRDefault="00A1413B">
            <w:pPr>
              <w:pStyle w:val="TableParagraph"/>
              <w:ind w:right="524"/>
              <w:jc w:val="right"/>
              <w:rPr>
                <w:sz w:val="18"/>
              </w:rPr>
            </w:pPr>
            <w:r>
              <w:rPr>
                <w:spacing w:val="-4"/>
                <w:sz w:val="18"/>
              </w:rPr>
              <w:t>24.2</w:t>
            </w:r>
          </w:p>
        </w:tc>
        <w:tc>
          <w:tcPr>
            <w:tcW w:w="1558" w:type="dxa"/>
          </w:tcPr>
          <w:p w:rsidR="00555920" w:rsidRDefault="00A1413B">
            <w:pPr>
              <w:pStyle w:val="TableParagraph"/>
              <w:ind w:left="139"/>
              <w:rPr>
                <w:sz w:val="18"/>
              </w:rPr>
            </w:pPr>
            <w:r>
              <w:rPr>
                <w:spacing w:val="-4"/>
                <w:sz w:val="18"/>
              </w:rPr>
              <w:t>37.8</w:t>
            </w:r>
          </w:p>
        </w:tc>
        <w:tc>
          <w:tcPr>
            <w:tcW w:w="1556" w:type="dxa"/>
          </w:tcPr>
          <w:p w:rsidR="00555920" w:rsidRDefault="00A1413B">
            <w:pPr>
              <w:pStyle w:val="TableParagraph"/>
              <w:ind w:left="622"/>
              <w:jc w:val="left"/>
              <w:rPr>
                <w:sz w:val="18"/>
              </w:rPr>
            </w:pPr>
            <w:r>
              <w:rPr>
                <w:spacing w:val="-2"/>
                <w:sz w:val="18"/>
              </w:rPr>
              <w:t>2,500</w:t>
            </w:r>
          </w:p>
        </w:tc>
        <w:tc>
          <w:tcPr>
            <w:tcW w:w="1559" w:type="dxa"/>
          </w:tcPr>
          <w:p w:rsidR="00555920" w:rsidRDefault="00A1413B">
            <w:pPr>
              <w:pStyle w:val="TableParagraph"/>
              <w:ind w:left="269" w:right="113"/>
              <w:rPr>
                <w:sz w:val="18"/>
              </w:rPr>
            </w:pPr>
            <w:r>
              <w:rPr>
                <w:spacing w:val="-2"/>
                <w:sz w:val="18"/>
              </w:rPr>
              <w:t>2,530</w:t>
            </w:r>
          </w:p>
        </w:tc>
        <w:tc>
          <w:tcPr>
            <w:tcW w:w="1556" w:type="dxa"/>
          </w:tcPr>
          <w:p w:rsidR="00555920" w:rsidRDefault="00A1413B">
            <w:pPr>
              <w:pStyle w:val="TableParagraph"/>
              <w:ind w:left="209"/>
              <w:rPr>
                <w:sz w:val="18"/>
              </w:rPr>
            </w:pPr>
            <w:r>
              <w:rPr>
                <w:spacing w:val="-5"/>
                <w:sz w:val="18"/>
              </w:rPr>
              <w:t>346</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May-</w:t>
            </w:r>
            <w:r>
              <w:rPr>
                <w:spacing w:val="-5"/>
                <w:sz w:val="18"/>
              </w:rPr>
              <w:t>23</w:t>
            </w:r>
          </w:p>
        </w:tc>
        <w:tc>
          <w:tcPr>
            <w:tcW w:w="1559" w:type="dxa"/>
          </w:tcPr>
          <w:p w:rsidR="00555920" w:rsidRDefault="00A1413B">
            <w:pPr>
              <w:pStyle w:val="TableParagraph"/>
              <w:spacing w:before="56"/>
              <w:ind w:right="524"/>
              <w:jc w:val="right"/>
              <w:rPr>
                <w:sz w:val="18"/>
              </w:rPr>
            </w:pPr>
            <w:r>
              <w:rPr>
                <w:spacing w:val="-4"/>
                <w:sz w:val="18"/>
              </w:rPr>
              <w:t>21.7</w:t>
            </w:r>
          </w:p>
        </w:tc>
        <w:tc>
          <w:tcPr>
            <w:tcW w:w="1558" w:type="dxa"/>
          </w:tcPr>
          <w:p w:rsidR="00555920" w:rsidRDefault="00A1413B">
            <w:pPr>
              <w:pStyle w:val="TableParagraph"/>
              <w:spacing w:before="56"/>
              <w:ind w:left="139"/>
              <w:rPr>
                <w:sz w:val="18"/>
              </w:rPr>
            </w:pPr>
            <w:r>
              <w:rPr>
                <w:spacing w:val="-4"/>
                <w:sz w:val="18"/>
              </w:rPr>
              <w:t>19.0</w:t>
            </w:r>
          </w:p>
        </w:tc>
        <w:tc>
          <w:tcPr>
            <w:tcW w:w="1556" w:type="dxa"/>
          </w:tcPr>
          <w:p w:rsidR="00555920" w:rsidRDefault="00A1413B">
            <w:pPr>
              <w:pStyle w:val="TableParagraph"/>
              <w:spacing w:before="56"/>
              <w:ind w:left="622"/>
              <w:jc w:val="left"/>
              <w:rPr>
                <w:sz w:val="18"/>
              </w:rPr>
            </w:pPr>
            <w:r>
              <w:rPr>
                <w:spacing w:val="-2"/>
                <w:sz w:val="18"/>
              </w:rPr>
              <w:t>2,620</w:t>
            </w:r>
          </w:p>
        </w:tc>
        <w:tc>
          <w:tcPr>
            <w:tcW w:w="1559" w:type="dxa"/>
          </w:tcPr>
          <w:p w:rsidR="00555920" w:rsidRDefault="00A1413B">
            <w:pPr>
              <w:pStyle w:val="TableParagraph"/>
              <w:spacing w:before="56"/>
              <w:ind w:left="269" w:right="113"/>
              <w:rPr>
                <w:sz w:val="18"/>
              </w:rPr>
            </w:pPr>
            <w:r>
              <w:rPr>
                <w:spacing w:val="-2"/>
                <w:sz w:val="18"/>
              </w:rPr>
              <w:t>2,640</w:t>
            </w:r>
          </w:p>
        </w:tc>
        <w:tc>
          <w:tcPr>
            <w:tcW w:w="1556" w:type="dxa"/>
          </w:tcPr>
          <w:p w:rsidR="00555920" w:rsidRDefault="00A1413B">
            <w:pPr>
              <w:pStyle w:val="TableParagraph"/>
              <w:spacing w:before="56"/>
              <w:ind w:left="209"/>
              <w:rPr>
                <w:sz w:val="18"/>
              </w:rPr>
            </w:pPr>
            <w:r>
              <w:rPr>
                <w:spacing w:val="-5"/>
                <w:sz w:val="18"/>
              </w:rPr>
              <w:t>367</w:t>
            </w:r>
          </w:p>
        </w:tc>
      </w:tr>
      <w:tr w:rsidR="00555920">
        <w:trPr>
          <w:trHeight w:val="315"/>
        </w:trPr>
        <w:tc>
          <w:tcPr>
            <w:tcW w:w="1558" w:type="dxa"/>
          </w:tcPr>
          <w:p w:rsidR="00555920" w:rsidRDefault="00A1413B">
            <w:pPr>
              <w:pStyle w:val="TableParagraph"/>
              <w:ind w:right="290"/>
              <w:jc w:val="right"/>
              <w:rPr>
                <w:sz w:val="18"/>
              </w:rPr>
            </w:pPr>
            <w:r>
              <w:rPr>
                <w:sz w:val="18"/>
              </w:rPr>
              <w:t>Jun-</w:t>
            </w:r>
            <w:r>
              <w:rPr>
                <w:spacing w:val="-5"/>
                <w:sz w:val="18"/>
              </w:rPr>
              <w:t>23</w:t>
            </w:r>
          </w:p>
        </w:tc>
        <w:tc>
          <w:tcPr>
            <w:tcW w:w="1559" w:type="dxa"/>
          </w:tcPr>
          <w:p w:rsidR="00555920" w:rsidRDefault="00A1413B">
            <w:pPr>
              <w:pStyle w:val="TableParagraph"/>
              <w:ind w:right="524"/>
              <w:jc w:val="right"/>
              <w:rPr>
                <w:sz w:val="18"/>
              </w:rPr>
            </w:pPr>
            <w:r>
              <w:rPr>
                <w:spacing w:val="-4"/>
                <w:sz w:val="18"/>
              </w:rPr>
              <w:t>19.0</w:t>
            </w:r>
          </w:p>
        </w:tc>
        <w:tc>
          <w:tcPr>
            <w:tcW w:w="1558" w:type="dxa"/>
          </w:tcPr>
          <w:p w:rsidR="00555920" w:rsidRDefault="00A1413B">
            <w:pPr>
              <w:pStyle w:val="TableParagraph"/>
              <w:ind w:left="139"/>
              <w:rPr>
                <w:sz w:val="18"/>
              </w:rPr>
            </w:pPr>
            <w:r>
              <w:rPr>
                <w:spacing w:val="-4"/>
                <w:sz w:val="18"/>
              </w:rPr>
              <w:t>22.0</w:t>
            </w:r>
          </w:p>
        </w:tc>
        <w:tc>
          <w:tcPr>
            <w:tcW w:w="1556" w:type="dxa"/>
          </w:tcPr>
          <w:p w:rsidR="00555920" w:rsidRDefault="00A1413B">
            <w:pPr>
              <w:pStyle w:val="TableParagraph"/>
              <w:ind w:left="622"/>
              <w:jc w:val="left"/>
              <w:rPr>
                <w:sz w:val="18"/>
              </w:rPr>
            </w:pPr>
            <w:r>
              <w:rPr>
                <w:spacing w:val="-2"/>
                <w:sz w:val="18"/>
              </w:rPr>
              <w:t>2,320</w:t>
            </w:r>
          </w:p>
        </w:tc>
        <w:tc>
          <w:tcPr>
            <w:tcW w:w="1559" w:type="dxa"/>
          </w:tcPr>
          <w:p w:rsidR="00555920" w:rsidRDefault="00A1413B">
            <w:pPr>
              <w:pStyle w:val="TableParagraph"/>
              <w:ind w:left="269" w:right="113"/>
              <w:rPr>
                <w:sz w:val="18"/>
              </w:rPr>
            </w:pPr>
            <w:r>
              <w:rPr>
                <w:spacing w:val="-2"/>
                <w:sz w:val="18"/>
              </w:rPr>
              <w:t>2,340</w:t>
            </w:r>
          </w:p>
        </w:tc>
        <w:tc>
          <w:tcPr>
            <w:tcW w:w="1556" w:type="dxa"/>
          </w:tcPr>
          <w:p w:rsidR="00555920" w:rsidRDefault="00A1413B">
            <w:pPr>
              <w:pStyle w:val="TableParagraph"/>
              <w:ind w:left="209"/>
              <w:rPr>
                <w:sz w:val="18"/>
              </w:rPr>
            </w:pPr>
            <w:r>
              <w:rPr>
                <w:spacing w:val="-5"/>
                <w:sz w:val="18"/>
              </w:rPr>
              <w:t>326</w:t>
            </w:r>
          </w:p>
        </w:tc>
      </w:tr>
      <w:tr w:rsidR="00555920">
        <w:trPr>
          <w:trHeight w:val="318"/>
        </w:trPr>
        <w:tc>
          <w:tcPr>
            <w:tcW w:w="1558" w:type="dxa"/>
          </w:tcPr>
          <w:p w:rsidR="00555920" w:rsidRDefault="00A1413B">
            <w:pPr>
              <w:pStyle w:val="TableParagraph"/>
              <w:ind w:right="290"/>
              <w:jc w:val="right"/>
              <w:rPr>
                <w:sz w:val="18"/>
              </w:rPr>
            </w:pPr>
            <w:r>
              <w:rPr>
                <w:sz w:val="18"/>
              </w:rPr>
              <w:t>Jul-</w:t>
            </w:r>
            <w:r>
              <w:rPr>
                <w:spacing w:val="-5"/>
                <w:sz w:val="18"/>
              </w:rPr>
              <w:t>23</w:t>
            </w:r>
          </w:p>
        </w:tc>
        <w:tc>
          <w:tcPr>
            <w:tcW w:w="1559" w:type="dxa"/>
          </w:tcPr>
          <w:p w:rsidR="00555920" w:rsidRDefault="00A1413B">
            <w:pPr>
              <w:pStyle w:val="TableParagraph"/>
              <w:ind w:right="524"/>
              <w:jc w:val="right"/>
              <w:rPr>
                <w:sz w:val="18"/>
              </w:rPr>
            </w:pPr>
            <w:r>
              <w:rPr>
                <w:spacing w:val="-4"/>
                <w:sz w:val="18"/>
              </w:rPr>
              <w:t>17.5</w:t>
            </w:r>
          </w:p>
        </w:tc>
        <w:tc>
          <w:tcPr>
            <w:tcW w:w="1558" w:type="dxa"/>
          </w:tcPr>
          <w:p w:rsidR="00555920" w:rsidRDefault="00A1413B">
            <w:pPr>
              <w:pStyle w:val="TableParagraph"/>
              <w:ind w:left="139"/>
              <w:rPr>
                <w:sz w:val="18"/>
              </w:rPr>
            </w:pPr>
            <w:r>
              <w:rPr>
                <w:spacing w:val="-4"/>
                <w:sz w:val="18"/>
              </w:rPr>
              <w:t>19.3</w:t>
            </w:r>
          </w:p>
        </w:tc>
        <w:tc>
          <w:tcPr>
            <w:tcW w:w="1556" w:type="dxa"/>
          </w:tcPr>
          <w:p w:rsidR="00555920" w:rsidRDefault="00A1413B">
            <w:pPr>
              <w:pStyle w:val="TableParagraph"/>
              <w:ind w:left="622"/>
              <w:jc w:val="left"/>
              <w:rPr>
                <w:sz w:val="18"/>
              </w:rPr>
            </w:pPr>
            <w:r>
              <w:rPr>
                <w:spacing w:val="-2"/>
                <w:sz w:val="18"/>
              </w:rPr>
              <w:t>2,380</w:t>
            </w:r>
          </w:p>
        </w:tc>
        <w:tc>
          <w:tcPr>
            <w:tcW w:w="1559" w:type="dxa"/>
          </w:tcPr>
          <w:p w:rsidR="00555920" w:rsidRDefault="00A1413B">
            <w:pPr>
              <w:pStyle w:val="TableParagraph"/>
              <w:ind w:left="269" w:right="113"/>
              <w:rPr>
                <w:sz w:val="18"/>
              </w:rPr>
            </w:pPr>
            <w:r>
              <w:rPr>
                <w:spacing w:val="-2"/>
                <w:sz w:val="18"/>
              </w:rPr>
              <w:t>2,400</w:t>
            </w:r>
          </w:p>
        </w:tc>
        <w:tc>
          <w:tcPr>
            <w:tcW w:w="1556" w:type="dxa"/>
          </w:tcPr>
          <w:p w:rsidR="00555920" w:rsidRDefault="00A1413B">
            <w:pPr>
              <w:pStyle w:val="TableParagraph"/>
              <w:ind w:left="209"/>
              <w:rPr>
                <w:sz w:val="18"/>
              </w:rPr>
            </w:pPr>
            <w:r>
              <w:rPr>
                <w:spacing w:val="-5"/>
                <w:sz w:val="18"/>
              </w:rPr>
              <w:t>339</w:t>
            </w:r>
          </w:p>
        </w:tc>
      </w:tr>
      <w:tr w:rsidR="00555920">
        <w:trPr>
          <w:trHeight w:val="315"/>
        </w:trPr>
        <w:tc>
          <w:tcPr>
            <w:tcW w:w="1558" w:type="dxa"/>
          </w:tcPr>
          <w:p w:rsidR="00555920" w:rsidRDefault="00A1413B">
            <w:pPr>
              <w:pStyle w:val="TableParagraph"/>
              <w:ind w:right="288"/>
              <w:jc w:val="right"/>
              <w:rPr>
                <w:sz w:val="18"/>
              </w:rPr>
            </w:pPr>
            <w:r>
              <w:rPr>
                <w:spacing w:val="-2"/>
                <w:sz w:val="18"/>
              </w:rPr>
              <w:t>Aug-</w:t>
            </w:r>
            <w:r>
              <w:rPr>
                <w:spacing w:val="-5"/>
                <w:sz w:val="18"/>
              </w:rPr>
              <w:t>23</w:t>
            </w:r>
          </w:p>
        </w:tc>
        <w:tc>
          <w:tcPr>
            <w:tcW w:w="1559" w:type="dxa"/>
          </w:tcPr>
          <w:p w:rsidR="00555920" w:rsidRDefault="00A1413B">
            <w:pPr>
              <w:pStyle w:val="TableParagraph"/>
              <w:ind w:right="524"/>
              <w:jc w:val="right"/>
              <w:rPr>
                <w:sz w:val="18"/>
              </w:rPr>
            </w:pPr>
            <w:r>
              <w:rPr>
                <w:spacing w:val="-4"/>
                <w:sz w:val="18"/>
              </w:rPr>
              <w:t>18.0</w:t>
            </w:r>
          </w:p>
        </w:tc>
        <w:tc>
          <w:tcPr>
            <w:tcW w:w="1558" w:type="dxa"/>
          </w:tcPr>
          <w:p w:rsidR="00555920" w:rsidRDefault="00A1413B">
            <w:pPr>
              <w:pStyle w:val="TableParagraph"/>
              <w:ind w:left="139"/>
              <w:rPr>
                <w:sz w:val="18"/>
              </w:rPr>
            </w:pPr>
            <w:r>
              <w:rPr>
                <w:spacing w:val="-4"/>
                <w:sz w:val="18"/>
              </w:rPr>
              <w:t>27.0</w:t>
            </w:r>
          </w:p>
        </w:tc>
        <w:tc>
          <w:tcPr>
            <w:tcW w:w="1556" w:type="dxa"/>
          </w:tcPr>
          <w:p w:rsidR="00555920" w:rsidRDefault="00A1413B">
            <w:pPr>
              <w:pStyle w:val="TableParagraph"/>
              <w:ind w:left="622"/>
              <w:jc w:val="left"/>
              <w:rPr>
                <w:sz w:val="18"/>
              </w:rPr>
            </w:pPr>
            <w:r>
              <w:rPr>
                <w:spacing w:val="-2"/>
                <w:sz w:val="18"/>
              </w:rPr>
              <w:t>2,240</w:t>
            </w:r>
          </w:p>
        </w:tc>
        <w:tc>
          <w:tcPr>
            <w:tcW w:w="1559" w:type="dxa"/>
          </w:tcPr>
          <w:p w:rsidR="00555920" w:rsidRDefault="00A1413B">
            <w:pPr>
              <w:pStyle w:val="TableParagraph"/>
              <w:ind w:left="269" w:right="113"/>
              <w:rPr>
                <w:sz w:val="18"/>
              </w:rPr>
            </w:pPr>
            <w:r>
              <w:rPr>
                <w:spacing w:val="-2"/>
                <w:sz w:val="18"/>
              </w:rPr>
              <w:t>2,260</w:t>
            </w:r>
          </w:p>
        </w:tc>
        <w:tc>
          <w:tcPr>
            <w:tcW w:w="1556" w:type="dxa"/>
          </w:tcPr>
          <w:p w:rsidR="00555920" w:rsidRDefault="00A1413B">
            <w:pPr>
              <w:pStyle w:val="TableParagraph"/>
              <w:ind w:left="209"/>
              <w:rPr>
                <w:sz w:val="18"/>
              </w:rPr>
            </w:pPr>
            <w:r>
              <w:rPr>
                <w:spacing w:val="-5"/>
                <w:sz w:val="18"/>
              </w:rPr>
              <w:t>325</w:t>
            </w:r>
          </w:p>
        </w:tc>
      </w:tr>
      <w:tr w:rsidR="00555920">
        <w:trPr>
          <w:trHeight w:val="316"/>
        </w:trPr>
        <w:tc>
          <w:tcPr>
            <w:tcW w:w="1558" w:type="dxa"/>
          </w:tcPr>
          <w:p w:rsidR="00555920" w:rsidRDefault="00A1413B">
            <w:pPr>
              <w:pStyle w:val="TableParagraph"/>
              <w:ind w:right="288"/>
              <w:jc w:val="right"/>
              <w:rPr>
                <w:sz w:val="18"/>
              </w:rPr>
            </w:pPr>
            <w:r>
              <w:rPr>
                <w:spacing w:val="-2"/>
                <w:sz w:val="18"/>
              </w:rPr>
              <w:t>Sep-</w:t>
            </w:r>
            <w:r>
              <w:rPr>
                <w:spacing w:val="-5"/>
                <w:sz w:val="18"/>
              </w:rPr>
              <w:t>23</w:t>
            </w:r>
          </w:p>
        </w:tc>
        <w:tc>
          <w:tcPr>
            <w:tcW w:w="1559" w:type="dxa"/>
          </w:tcPr>
          <w:p w:rsidR="00555920" w:rsidRDefault="00A1413B">
            <w:pPr>
              <w:pStyle w:val="TableParagraph"/>
              <w:ind w:right="524"/>
              <w:jc w:val="right"/>
              <w:rPr>
                <w:sz w:val="18"/>
              </w:rPr>
            </w:pPr>
            <w:r>
              <w:rPr>
                <w:spacing w:val="-4"/>
                <w:sz w:val="18"/>
              </w:rPr>
              <w:t>15.8</w:t>
            </w:r>
          </w:p>
        </w:tc>
        <w:tc>
          <w:tcPr>
            <w:tcW w:w="1558" w:type="dxa"/>
          </w:tcPr>
          <w:p w:rsidR="00555920" w:rsidRDefault="00A1413B">
            <w:pPr>
              <w:pStyle w:val="TableParagraph"/>
              <w:ind w:left="139"/>
              <w:rPr>
                <w:sz w:val="18"/>
              </w:rPr>
            </w:pPr>
            <w:r>
              <w:rPr>
                <w:spacing w:val="-4"/>
                <w:sz w:val="18"/>
              </w:rPr>
              <w:t>26.9</w:t>
            </w:r>
          </w:p>
        </w:tc>
        <w:tc>
          <w:tcPr>
            <w:tcW w:w="1556" w:type="dxa"/>
          </w:tcPr>
          <w:p w:rsidR="00555920" w:rsidRDefault="00A1413B">
            <w:pPr>
              <w:pStyle w:val="TableParagraph"/>
              <w:ind w:left="622"/>
              <w:jc w:val="left"/>
              <w:rPr>
                <w:sz w:val="18"/>
              </w:rPr>
            </w:pPr>
            <w:r>
              <w:rPr>
                <w:spacing w:val="-2"/>
                <w:sz w:val="18"/>
              </w:rPr>
              <w:t>1,850</w:t>
            </w:r>
          </w:p>
        </w:tc>
        <w:tc>
          <w:tcPr>
            <w:tcW w:w="1559" w:type="dxa"/>
          </w:tcPr>
          <w:p w:rsidR="00555920" w:rsidRDefault="00A1413B">
            <w:pPr>
              <w:pStyle w:val="TableParagraph"/>
              <w:ind w:left="269" w:right="113"/>
              <w:rPr>
                <w:sz w:val="18"/>
              </w:rPr>
            </w:pPr>
            <w:r>
              <w:rPr>
                <w:spacing w:val="-2"/>
                <w:sz w:val="18"/>
              </w:rPr>
              <w:t>1,880</w:t>
            </w:r>
          </w:p>
        </w:tc>
        <w:tc>
          <w:tcPr>
            <w:tcW w:w="1556" w:type="dxa"/>
          </w:tcPr>
          <w:p w:rsidR="00555920" w:rsidRDefault="00A1413B">
            <w:pPr>
              <w:pStyle w:val="TableParagraph"/>
              <w:ind w:left="209"/>
              <w:rPr>
                <w:sz w:val="18"/>
              </w:rPr>
            </w:pPr>
            <w:r>
              <w:rPr>
                <w:spacing w:val="-5"/>
                <w:sz w:val="18"/>
              </w:rPr>
              <w:t>266</w:t>
            </w:r>
          </w:p>
        </w:tc>
      </w:tr>
      <w:tr w:rsidR="00555920">
        <w:trPr>
          <w:trHeight w:val="318"/>
        </w:trPr>
        <w:tc>
          <w:tcPr>
            <w:tcW w:w="1558" w:type="dxa"/>
          </w:tcPr>
          <w:p w:rsidR="00555920" w:rsidRDefault="00A1413B">
            <w:pPr>
              <w:pStyle w:val="TableParagraph"/>
              <w:spacing w:before="56"/>
              <w:ind w:right="288"/>
              <w:jc w:val="right"/>
              <w:rPr>
                <w:sz w:val="18"/>
              </w:rPr>
            </w:pPr>
            <w:r>
              <w:rPr>
                <w:sz w:val="18"/>
              </w:rPr>
              <w:t>Oct-</w:t>
            </w:r>
            <w:r>
              <w:rPr>
                <w:spacing w:val="-5"/>
                <w:sz w:val="18"/>
              </w:rPr>
              <w:t>23</w:t>
            </w:r>
          </w:p>
        </w:tc>
        <w:tc>
          <w:tcPr>
            <w:tcW w:w="1559" w:type="dxa"/>
          </w:tcPr>
          <w:p w:rsidR="00555920" w:rsidRDefault="00A1413B">
            <w:pPr>
              <w:pStyle w:val="TableParagraph"/>
              <w:spacing w:before="56"/>
              <w:ind w:right="524"/>
              <w:jc w:val="right"/>
              <w:rPr>
                <w:sz w:val="18"/>
              </w:rPr>
            </w:pPr>
            <w:r>
              <w:rPr>
                <w:spacing w:val="-4"/>
                <w:sz w:val="18"/>
              </w:rPr>
              <w:t>14.0</w:t>
            </w:r>
          </w:p>
        </w:tc>
        <w:tc>
          <w:tcPr>
            <w:tcW w:w="1558" w:type="dxa"/>
          </w:tcPr>
          <w:p w:rsidR="00555920" w:rsidRDefault="00A1413B">
            <w:pPr>
              <w:pStyle w:val="TableParagraph"/>
              <w:spacing w:before="56"/>
              <w:ind w:left="139"/>
              <w:rPr>
                <w:sz w:val="18"/>
              </w:rPr>
            </w:pPr>
            <w:r>
              <w:rPr>
                <w:spacing w:val="-4"/>
                <w:sz w:val="18"/>
              </w:rPr>
              <w:t>52.9</w:t>
            </w:r>
          </w:p>
        </w:tc>
        <w:tc>
          <w:tcPr>
            <w:tcW w:w="1556" w:type="dxa"/>
          </w:tcPr>
          <w:p w:rsidR="00555920" w:rsidRDefault="00A1413B">
            <w:pPr>
              <w:pStyle w:val="TableParagraph"/>
              <w:spacing w:before="56"/>
              <w:ind w:left="622"/>
              <w:jc w:val="left"/>
              <w:rPr>
                <w:sz w:val="18"/>
              </w:rPr>
            </w:pPr>
            <w:r>
              <w:rPr>
                <w:spacing w:val="-2"/>
                <w:sz w:val="18"/>
              </w:rPr>
              <w:t>1,480</w:t>
            </w:r>
          </w:p>
        </w:tc>
        <w:tc>
          <w:tcPr>
            <w:tcW w:w="1559" w:type="dxa"/>
          </w:tcPr>
          <w:p w:rsidR="00555920" w:rsidRDefault="00A1413B">
            <w:pPr>
              <w:pStyle w:val="TableParagraph"/>
              <w:spacing w:before="56"/>
              <w:ind w:left="269" w:right="113"/>
              <w:rPr>
                <w:sz w:val="18"/>
              </w:rPr>
            </w:pPr>
            <w:r>
              <w:rPr>
                <w:spacing w:val="-2"/>
                <w:sz w:val="18"/>
              </w:rPr>
              <w:t>1,530</w:t>
            </w:r>
          </w:p>
        </w:tc>
        <w:tc>
          <w:tcPr>
            <w:tcW w:w="1556" w:type="dxa"/>
          </w:tcPr>
          <w:p w:rsidR="00555920" w:rsidRDefault="00A1413B">
            <w:pPr>
              <w:pStyle w:val="TableParagraph"/>
              <w:spacing w:before="56"/>
              <w:ind w:left="209"/>
              <w:rPr>
                <w:sz w:val="18"/>
              </w:rPr>
            </w:pPr>
            <w:r>
              <w:rPr>
                <w:spacing w:val="-5"/>
                <w:sz w:val="18"/>
              </w:rPr>
              <w:t>261</w:t>
            </w:r>
          </w:p>
        </w:tc>
      </w:tr>
      <w:tr w:rsidR="00555920">
        <w:trPr>
          <w:trHeight w:val="316"/>
        </w:trPr>
        <w:tc>
          <w:tcPr>
            <w:tcW w:w="1558" w:type="dxa"/>
          </w:tcPr>
          <w:p w:rsidR="00555920" w:rsidRDefault="00A1413B">
            <w:pPr>
              <w:pStyle w:val="TableParagraph"/>
              <w:ind w:right="288"/>
              <w:jc w:val="right"/>
              <w:rPr>
                <w:sz w:val="18"/>
              </w:rPr>
            </w:pPr>
            <w:r>
              <w:rPr>
                <w:spacing w:val="-2"/>
                <w:sz w:val="18"/>
              </w:rPr>
              <w:t>Nov-</w:t>
            </w:r>
            <w:r>
              <w:rPr>
                <w:spacing w:val="-5"/>
                <w:sz w:val="18"/>
              </w:rPr>
              <w:t>23</w:t>
            </w:r>
          </w:p>
        </w:tc>
        <w:tc>
          <w:tcPr>
            <w:tcW w:w="1559" w:type="dxa"/>
          </w:tcPr>
          <w:p w:rsidR="00555920" w:rsidRDefault="00A1413B">
            <w:pPr>
              <w:pStyle w:val="TableParagraph"/>
              <w:ind w:right="524"/>
              <w:jc w:val="right"/>
              <w:rPr>
                <w:sz w:val="18"/>
              </w:rPr>
            </w:pPr>
            <w:r>
              <w:rPr>
                <w:spacing w:val="-4"/>
                <w:sz w:val="18"/>
              </w:rPr>
              <w:t>15.4</w:t>
            </w:r>
          </w:p>
        </w:tc>
        <w:tc>
          <w:tcPr>
            <w:tcW w:w="1558" w:type="dxa"/>
          </w:tcPr>
          <w:p w:rsidR="00555920" w:rsidRDefault="00A1413B">
            <w:pPr>
              <w:pStyle w:val="TableParagraph"/>
              <w:ind w:right="104"/>
              <w:rPr>
                <w:sz w:val="18"/>
              </w:rPr>
            </w:pPr>
            <w:r>
              <w:rPr>
                <w:spacing w:val="-5"/>
                <w:sz w:val="18"/>
              </w:rPr>
              <w:t>125</w:t>
            </w:r>
          </w:p>
        </w:tc>
        <w:tc>
          <w:tcPr>
            <w:tcW w:w="1556" w:type="dxa"/>
          </w:tcPr>
          <w:p w:rsidR="00555920" w:rsidRDefault="00A1413B">
            <w:pPr>
              <w:pStyle w:val="TableParagraph"/>
              <w:ind w:left="622"/>
              <w:jc w:val="left"/>
              <w:rPr>
                <w:sz w:val="18"/>
              </w:rPr>
            </w:pPr>
            <w:r>
              <w:rPr>
                <w:spacing w:val="-2"/>
                <w:sz w:val="18"/>
              </w:rPr>
              <w:t>1,470</w:t>
            </w:r>
          </w:p>
        </w:tc>
        <w:tc>
          <w:tcPr>
            <w:tcW w:w="1559" w:type="dxa"/>
          </w:tcPr>
          <w:p w:rsidR="00555920" w:rsidRDefault="00A1413B">
            <w:pPr>
              <w:pStyle w:val="TableParagraph"/>
              <w:ind w:left="269" w:right="113"/>
              <w:rPr>
                <w:sz w:val="18"/>
              </w:rPr>
            </w:pPr>
            <w:r>
              <w:rPr>
                <w:spacing w:val="-2"/>
                <w:sz w:val="18"/>
              </w:rPr>
              <w:t>1,650</w:t>
            </w:r>
          </w:p>
        </w:tc>
        <w:tc>
          <w:tcPr>
            <w:tcW w:w="1556" w:type="dxa"/>
          </w:tcPr>
          <w:p w:rsidR="00555920" w:rsidRDefault="00A1413B">
            <w:pPr>
              <w:pStyle w:val="TableParagraph"/>
              <w:ind w:left="209"/>
              <w:rPr>
                <w:sz w:val="18"/>
              </w:rPr>
            </w:pPr>
            <w:r>
              <w:rPr>
                <w:spacing w:val="-5"/>
                <w:sz w:val="18"/>
              </w:rPr>
              <w:t>263</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Dec-</w:t>
            </w:r>
            <w:r>
              <w:rPr>
                <w:spacing w:val="-5"/>
                <w:sz w:val="18"/>
              </w:rPr>
              <w:t>23</w:t>
            </w:r>
          </w:p>
        </w:tc>
        <w:tc>
          <w:tcPr>
            <w:tcW w:w="1559" w:type="dxa"/>
          </w:tcPr>
          <w:p w:rsidR="00555920" w:rsidRDefault="00A1413B">
            <w:pPr>
              <w:pStyle w:val="TableParagraph"/>
              <w:spacing w:before="56"/>
              <w:ind w:right="524"/>
              <w:jc w:val="right"/>
              <w:rPr>
                <w:sz w:val="18"/>
              </w:rPr>
            </w:pPr>
            <w:r>
              <w:rPr>
                <w:spacing w:val="-4"/>
                <w:sz w:val="18"/>
              </w:rPr>
              <w:t>16.9</w:t>
            </w:r>
          </w:p>
        </w:tc>
        <w:tc>
          <w:tcPr>
            <w:tcW w:w="1558" w:type="dxa"/>
          </w:tcPr>
          <w:p w:rsidR="00555920" w:rsidRDefault="00A1413B">
            <w:pPr>
              <w:pStyle w:val="TableParagraph"/>
              <w:spacing w:before="56"/>
              <w:ind w:right="104"/>
              <w:rPr>
                <w:sz w:val="18"/>
              </w:rPr>
            </w:pPr>
            <w:r>
              <w:rPr>
                <w:spacing w:val="-5"/>
                <w:sz w:val="18"/>
              </w:rPr>
              <w:t>134</w:t>
            </w:r>
          </w:p>
        </w:tc>
        <w:tc>
          <w:tcPr>
            <w:tcW w:w="1556" w:type="dxa"/>
          </w:tcPr>
          <w:p w:rsidR="00555920" w:rsidRDefault="00A1413B">
            <w:pPr>
              <w:pStyle w:val="TableParagraph"/>
              <w:spacing w:before="56"/>
              <w:ind w:left="622"/>
              <w:jc w:val="left"/>
              <w:rPr>
                <w:sz w:val="18"/>
              </w:rPr>
            </w:pPr>
            <w:r>
              <w:rPr>
                <w:spacing w:val="-2"/>
                <w:sz w:val="18"/>
              </w:rPr>
              <w:t>1,860</w:t>
            </w:r>
          </w:p>
        </w:tc>
        <w:tc>
          <w:tcPr>
            <w:tcW w:w="1559" w:type="dxa"/>
          </w:tcPr>
          <w:p w:rsidR="00555920" w:rsidRDefault="00A1413B">
            <w:pPr>
              <w:pStyle w:val="TableParagraph"/>
              <w:spacing w:before="56"/>
              <w:ind w:left="269" w:right="113"/>
              <w:rPr>
                <w:sz w:val="18"/>
              </w:rPr>
            </w:pPr>
            <w:r>
              <w:rPr>
                <w:spacing w:val="-2"/>
                <w:sz w:val="18"/>
              </w:rPr>
              <w:t>1,990</w:t>
            </w:r>
          </w:p>
        </w:tc>
        <w:tc>
          <w:tcPr>
            <w:tcW w:w="1556" w:type="dxa"/>
          </w:tcPr>
          <w:p w:rsidR="00555920" w:rsidRDefault="00A1413B">
            <w:pPr>
              <w:pStyle w:val="TableParagraph"/>
              <w:spacing w:before="56"/>
              <w:ind w:left="209"/>
              <w:rPr>
                <w:sz w:val="18"/>
              </w:rPr>
            </w:pPr>
            <w:r>
              <w:rPr>
                <w:spacing w:val="-5"/>
                <w:sz w:val="18"/>
              </w:rPr>
              <w:t>335</w:t>
            </w:r>
          </w:p>
        </w:tc>
      </w:tr>
      <w:tr w:rsidR="00555920">
        <w:trPr>
          <w:trHeight w:val="315"/>
        </w:trPr>
        <w:tc>
          <w:tcPr>
            <w:tcW w:w="1558" w:type="dxa"/>
          </w:tcPr>
          <w:p w:rsidR="00555920" w:rsidRDefault="00A1413B">
            <w:pPr>
              <w:pStyle w:val="TableParagraph"/>
              <w:ind w:right="290"/>
              <w:jc w:val="right"/>
              <w:rPr>
                <w:sz w:val="18"/>
              </w:rPr>
            </w:pPr>
            <w:r>
              <w:rPr>
                <w:sz w:val="18"/>
              </w:rPr>
              <w:t>Jan-</w:t>
            </w:r>
            <w:r>
              <w:rPr>
                <w:spacing w:val="-5"/>
                <w:sz w:val="18"/>
              </w:rPr>
              <w:t>24</w:t>
            </w:r>
          </w:p>
        </w:tc>
        <w:tc>
          <w:tcPr>
            <w:tcW w:w="1559" w:type="dxa"/>
          </w:tcPr>
          <w:p w:rsidR="00555920" w:rsidRDefault="00A1413B">
            <w:pPr>
              <w:pStyle w:val="TableParagraph"/>
              <w:ind w:right="524"/>
              <w:jc w:val="right"/>
              <w:rPr>
                <w:sz w:val="18"/>
              </w:rPr>
            </w:pPr>
            <w:r>
              <w:rPr>
                <w:spacing w:val="-4"/>
                <w:sz w:val="18"/>
              </w:rPr>
              <w:t>21.3</w:t>
            </w:r>
          </w:p>
        </w:tc>
        <w:tc>
          <w:tcPr>
            <w:tcW w:w="1558" w:type="dxa"/>
          </w:tcPr>
          <w:p w:rsidR="00555920" w:rsidRDefault="00A1413B">
            <w:pPr>
              <w:pStyle w:val="TableParagraph"/>
              <w:ind w:right="104"/>
              <w:rPr>
                <w:sz w:val="18"/>
              </w:rPr>
            </w:pPr>
            <w:r>
              <w:rPr>
                <w:spacing w:val="-5"/>
                <w:sz w:val="18"/>
              </w:rPr>
              <w:t>146</w:t>
            </w:r>
          </w:p>
        </w:tc>
        <w:tc>
          <w:tcPr>
            <w:tcW w:w="1556" w:type="dxa"/>
          </w:tcPr>
          <w:p w:rsidR="00555920" w:rsidRDefault="00A1413B">
            <w:pPr>
              <w:pStyle w:val="TableParagraph"/>
              <w:ind w:left="622"/>
              <w:jc w:val="left"/>
              <w:rPr>
                <w:sz w:val="18"/>
              </w:rPr>
            </w:pPr>
            <w:r>
              <w:rPr>
                <w:spacing w:val="-2"/>
                <w:sz w:val="18"/>
              </w:rPr>
              <w:t>1,590</w:t>
            </w:r>
          </w:p>
        </w:tc>
        <w:tc>
          <w:tcPr>
            <w:tcW w:w="1559" w:type="dxa"/>
          </w:tcPr>
          <w:p w:rsidR="00555920" w:rsidRDefault="00A1413B">
            <w:pPr>
              <w:pStyle w:val="TableParagraph"/>
              <w:ind w:left="269" w:right="113"/>
              <w:rPr>
                <w:sz w:val="18"/>
              </w:rPr>
            </w:pPr>
            <w:r>
              <w:rPr>
                <w:spacing w:val="-2"/>
                <w:sz w:val="18"/>
              </w:rPr>
              <w:t>1,730</w:t>
            </w:r>
          </w:p>
        </w:tc>
        <w:tc>
          <w:tcPr>
            <w:tcW w:w="1556" w:type="dxa"/>
          </w:tcPr>
          <w:p w:rsidR="00555920" w:rsidRDefault="00A1413B">
            <w:pPr>
              <w:pStyle w:val="TableParagraph"/>
              <w:ind w:left="209"/>
              <w:rPr>
                <w:sz w:val="18"/>
              </w:rPr>
            </w:pPr>
            <w:r>
              <w:rPr>
                <w:spacing w:val="-5"/>
                <w:sz w:val="18"/>
              </w:rPr>
              <w:t>278</w:t>
            </w:r>
          </w:p>
        </w:tc>
      </w:tr>
      <w:tr w:rsidR="00555920">
        <w:trPr>
          <w:trHeight w:val="318"/>
        </w:trPr>
        <w:tc>
          <w:tcPr>
            <w:tcW w:w="1558" w:type="dxa"/>
          </w:tcPr>
          <w:p w:rsidR="00555920" w:rsidRDefault="00A1413B">
            <w:pPr>
              <w:pStyle w:val="TableParagraph"/>
              <w:ind w:right="288"/>
              <w:jc w:val="right"/>
              <w:rPr>
                <w:sz w:val="18"/>
              </w:rPr>
            </w:pPr>
            <w:r>
              <w:rPr>
                <w:spacing w:val="-2"/>
                <w:sz w:val="18"/>
              </w:rPr>
              <w:t>Feb-</w:t>
            </w:r>
            <w:r>
              <w:rPr>
                <w:spacing w:val="-5"/>
                <w:sz w:val="18"/>
              </w:rPr>
              <w:t>24</w:t>
            </w:r>
          </w:p>
        </w:tc>
        <w:tc>
          <w:tcPr>
            <w:tcW w:w="1559" w:type="dxa"/>
          </w:tcPr>
          <w:p w:rsidR="00555920" w:rsidRDefault="00A1413B">
            <w:pPr>
              <w:pStyle w:val="TableParagraph"/>
              <w:ind w:right="524"/>
              <w:jc w:val="right"/>
              <w:rPr>
                <w:sz w:val="18"/>
              </w:rPr>
            </w:pPr>
            <w:r>
              <w:rPr>
                <w:spacing w:val="-4"/>
                <w:sz w:val="18"/>
              </w:rPr>
              <w:t>30.3</w:t>
            </w:r>
          </w:p>
        </w:tc>
        <w:tc>
          <w:tcPr>
            <w:tcW w:w="1558" w:type="dxa"/>
          </w:tcPr>
          <w:p w:rsidR="00555920" w:rsidRDefault="00A1413B">
            <w:pPr>
              <w:pStyle w:val="TableParagraph"/>
              <w:ind w:right="104"/>
              <w:rPr>
                <w:sz w:val="18"/>
              </w:rPr>
            </w:pPr>
            <w:r>
              <w:rPr>
                <w:spacing w:val="-5"/>
                <w:sz w:val="18"/>
              </w:rPr>
              <w:t>147</w:t>
            </w:r>
          </w:p>
        </w:tc>
        <w:tc>
          <w:tcPr>
            <w:tcW w:w="1556" w:type="dxa"/>
          </w:tcPr>
          <w:p w:rsidR="00555920" w:rsidRDefault="00A1413B">
            <w:pPr>
              <w:pStyle w:val="TableParagraph"/>
              <w:ind w:left="622"/>
              <w:jc w:val="left"/>
              <w:rPr>
                <w:sz w:val="18"/>
              </w:rPr>
            </w:pPr>
            <w:r>
              <w:rPr>
                <w:spacing w:val="-2"/>
                <w:sz w:val="18"/>
              </w:rPr>
              <w:t>2,350</w:t>
            </w:r>
          </w:p>
        </w:tc>
        <w:tc>
          <w:tcPr>
            <w:tcW w:w="1559" w:type="dxa"/>
          </w:tcPr>
          <w:p w:rsidR="00555920" w:rsidRDefault="00A1413B">
            <w:pPr>
              <w:pStyle w:val="TableParagraph"/>
              <w:ind w:left="269" w:right="113"/>
              <w:rPr>
                <w:sz w:val="18"/>
              </w:rPr>
            </w:pPr>
            <w:r>
              <w:rPr>
                <w:spacing w:val="-2"/>
                <w:sz w:val="18"/>
              </w:rPr>
              <w:t>2,470</w:t>
            </w:r>
          </w:p>
        </w:tc>
        <w:tc>
          <w:tcPr>
            <w:tcW w:w="1556" w:type="dxa"/>
          </w:tcPr>
          <w:p w:rsidR="00555920" w:rsidRDefault="00A1413B">
            <w:pPr>
              <w:pStyle w:val="TableParagraph"/>
              <w:ind w:left="209"/>
              <w:rPr>
                <w:sz w:val="18"/>
              </w:rPr>
            </w:pPr>
            <w:r>
              <w:rPr>
                <w:spacing w:val="-5"/>
                <w:sz w:val="18"/>
              </w:rPr>
              <w:t>365</w:t>
            </w:r>
          </w:p>
        </w:tc>
      </w:tr>
      <w:tr w:rsidR="00555920">
        <w:trPr>
          <w:trHeight w:val="315"/>
        </w:trPr>
        <w:tc>
          <w:tcPr>
            <w:tcW w:w="1558" w:type="dxa"/>
          </w:tcPr>
          <w:p w:rsidR="00555920" w:rsidRDefault="00A1413B">
            <w:pPr>
              <w:pStyle w:val="TableParagraph"/>
              <w:ind w:right="288"/>
              <w:jc w:val="right"/>
              <w:rPr>
                <w:sz w:val="18"/>
              </w:rPr>
            </w:pPr>
            <w:r>
              <w:rPr>
                <w:spacing w:val="-2"/>
                <w:sz w:val="18"/>
              </w:rPr>
              <w:t>Mar-</w:t>
            </w:r>
            <w:r>
              <w:rPr>
                <w:spacing w:val="-5"/>
                <w:sz w:val="18"/>
              </w:rPr>
              <w:t>24</w:t>
            </w:r>
          </w:p>
        </w:tc>
        <w:tc>
          <w:tcPr>
            <w:tcW w:w="1559" w:type="dxa"/>
          </w:tcPr>
          <w:p w:rsidR="00555920" w:rsidRDefault="00A1413B">
            <w:pPr>
              <w:pStyle w:val="TableParagraph"/>
              <w:ind w:right="524"/>
              <w:jc w:val="right"/>
              <w:rPr>
                <w:sz w:val="18"/>
              </w:rPr>
            </w:pPr>
            <w:r>
              <w:rPr>
                <w:spacing w:val="-4"/>
                <w:sz w:val="18"/>
              </w:rPr>
              <w:t>21.9</w:t>
            </w:r>
          </w:p>
        </w:tc>
        <w:tc>
          <w:tcPr>
            <w:tcW w:w="1558" w:type="dxa"/>
          </w:tcPr>
          <w:p w:rsidR="00555920" w:rsidRDefault="00A1413B">
            <w:pPr>
              <w:pStyle w:val="TableParagraph"/>
              <w:ind w:left="139"/>
              <w:rPr>
                <w:sz w:val="18"/>
              </w:rPr>
            </w:pPr>
            <w:r>
              <w:rPr>
                <w:spacing w:val="-4"/>
                <w:sz w:val="18"/>
              </w:rPr>
              <w:t>84.1</w:t>
            </w:r>
          </w:p>
        </w:tc>
        <w:tc>
          <w:tcPr>
            <w:tcW w:w="1556" w:type="dxa"/>
          </w:tcPr>
          <w:p w:rsidR="00555920" w:rsidRDefault="00A1413B">
            <w:pPr>
              <w:pStyle w:val="TableParagraph"/>
              <w:ind w:left="622"/>
              <w:jc w:val="left"/>
              <w:rPr>
                <w:sz w:val="18"/>
              </w:rPr>
            </w:pPr>
            <w:r>
              <w:rPr>
                <w:spacing w:val="-2"/>
                <w:sz w:val="18"/>
              </w:rPr>
              <w:t>1,510</w:t>
            </w:r>
          </w:p>
        </w:tc>
        <w:tc>
          <w:tcPr>
            <w:tcW w:w="1559" w:type="dxa"/>
          </w:tcPr>
          <w:p w:rsidR="00555920" w:rsidRDefault="00A1413B">
            <w:pPr>
              <w:pStyle w:val="TableParagraph"/>
              <w:ind w:left="269" w:right="113"/>
              <w:rPr>
                <w:sz w:val="18"/>
              </w:rPr>
            </w:pPr>
            <w:r>
              <w:rPr>
                <w:spacing w:val="-2"/>
                <w:sz w:val="18"/>
              </w:rPr>
              <w:t>1,600</w:t>
            </w:r>
          </w:p>
        </w:tc>
        <w:tc>
          <w:tcPr>
            <w:tcW w:w="1556" w:type="dxa"/>
          </w:tcPr>
          <w:p w:rsidR="00555920" w:rsidRDefault="00A1413B">
            <w:pPr>
              <w:pStyle w:val="TableParagraph"/>
              <w:ind w:left="209"/>
              <w:rPr>
                <w:sz w:val="18"/>
              </w:rPr>
            </w:pPr>
            <w:r>
              <w:rPr>
                <w:spacing w:val="-5"/>
                <w:sz w:val="18"/>
              </w:rPr>
              <w:t>286</w:t>
            </w:r>
          </w:p>
        </w:tc>
      </w:tr>
      <w:tr w:rsidR="00555920">
        <w:trPr>
          <w:trHeight w:val="315"/>
        </w:trPr>
        <w:tc>
          <w:tcPr>
            <w:tcW w:w="1558" w:type="dxa"/>
          </w:tcPr>
          <w:p w:rsidR="00555920" w:rsidRDefault="00A1413B">
            <w:pPr>
              <w:pStyle w:val="TableParagraph"/>
              <w:ind w:right="288"/>
              <w:jc w:val="right"/>
              <w:rPr>
                <w:sz w:val="18"/>
              </w:rPr>
            </w:pPr>
            <w:r>
              <w:rPr>
                <w:spacing w:val="-2"/>
                <w:sz w:val="18"/>
              </w:rPr>
              <w:t>Apr-</w:t>
            </w:r>
            <w:r>
              <w:rPr>
                <w:spacing w:val="-5"/>
                <w:sz w:val="18"/>
              </w:rPr>
              <w:t>24</w:t>
            </w:r>
          </w:p>
        </w:tc>
        <w:tc>
          <w:tcPr>
            <w:tcW w:w="1559" w:type="dxa"/>
          </w:tcPr>
          <w:p w:rsidR="00555920" w:rsidRDefault="00A1413B">
            <w:pPr>
              <w:pStyle w:val="TableParagraph"/>
              <w:ind w:right="524"/>
              <w:jc w:val="right"/>
              <w:rPr>
                <w:sz w:val="18"/>
              </w:rPr>
            </w:pPr>
            <w:r>
              <w:rPr>
                <w:spacing w:val="-4"/>
                <w:sz w:val="18"/>
              </w:rPr>
              <w:t>21.2</w:t>
            </w:r>
          </w:p>
        </w:tc>
        <w:tc>
          <w:tcPr>
            <w:tcW w:w="1558" w:type="dxa"/>
          </w:tcPr>
          <w:p w:rsidR="00555920" w:rsidRDefault="00A1413B">
            <w:pPr>
              <w:pStyle w:val="TableParagraph"/>
              <w:ind w:right="104"/>
              <w:rPr>
                <w:sz w:val="18"/>
              </w:rPr>
            </w:pPr>
            <w:r>
              <w:rPr>
                <w:spacing w:val="-5"/>
                <w:sz w:val="18"/>
              </w:rPr>
              <w:t>109</w:t>
            </w:r>
          </w:p>
        </w:tc>
        <w:tc>
          <w:tcPr>
            <w:tcW w:w="1556" w:type="dxa"/>
          </w:tcPr>
          <w:p w:rsidR="00555920" w:rsidRDefault="00A1413B">
            <w:pPr>
              <w:pStyle w:val="TableParagraph"/>
              <w:ind w:left="622"/>
              <w:jc w:val="left"/>
              <w:rPr>
                <w:sz w:val="18"/>
              </w:rPr>
            </w:pPr>
            <w:r>
              <w:rPr>
                <w:spacing w:val="-2"/>
                <w:sz w:val="18"/>
              </w:rPr>
              <w:t>1,780</w:t>
            </w:r>
          </w:p>
        </w:tc>
        <w:tc>
          <w:tcPr>
            <w:tcW w:w="1559" w:type="dxa"/>
          </w:tcPr>
          <w:p w:rsidR="00555920" w:rsidRDefault="00A1413B">
            <w:pPr>
              <w:pStyle w:val="TableParagraph"/>
              <w:ind w:left="269" w:right="113"/>
              <w:rPr>
                <w:sz w:val="18"/>
              </w:rPr>
            </w:pPr>
            <w:r>
              <w:rPr>
                <w:spacing w:val="-2"/>
                <w:sz w:val="18"/>
              </w:rPr>
              <w:t>1,880</w:t>
            </w:r>
          </w:p>
        </w:tc>
        <w:tc>
          <w:tcPr>
            <w:tcW w:w="1556" w:type="dxa"/>
          </w:tcPr>
          <w:p w:rsidR="00555920" w:rsidRDefault="00A1413B">
            <w:pPr>
              <w:pStyle w:val="TableParagraph"/>
              <w:ind w:left="209"/>
              <w:rPr>
                <w:sz w:val="18"/>
              </w:rPr>
            </w:pPr>
            <w:r>
              <w:rPr>
                <w:spacing w:val="-5"/>
                <w:sz w:val="18"/>
              </w:rPr>
              <w:t>311</w:t>
            </w:r>
          </w:p>
        </w:tc>
      </w:tr>
      <w:tr w:rsidR="00555920">
        <w:trPr>
          <w:trHeight w:val="318"/>
        </w:trPr>
        <w:tc>
          <w:tcPr>
            <w:tcW w:w="1558" w:type="dxa"/>
          </w:tcPr>
          <w:p w:rsidR="00555920" w:rsidRDefault="00A1413B">
            <w:pPr>
              <w:pStyle w:val="TableParagraph"/>
              <w:spacing w:before="56"/>
              <w:ind w:right="288"/>
              <w:jc w:val="right"/>
              <w:rPr>
                <w:sz w:val="18"/>
              </w:rPr>
            </w:pPr>
            <w:r>
              <w:rPr>
                <w:spacing w:val="-2"/>
                <w:sz w:val="18"/>
              </w:rPr>
              <w:t>May-</w:t>
            </w:r>
            <w:r>
              <w:rPr>
                <w:spacing w:val="-5"/>
                <w:sz w:val="18"/>
              </w:rPr>
              <w:t>24</w:t>
            </w:r>
          </w:p>
        </w:tc>
        <w:tc>
          <w:tcPr>
            <w:tcW w:w="1559" w:type="dxa"/>
          </w:tcPr>
          <w:p w:rsidR="00555920" w:rsidRDefault="00A1413B">
            <w:pPr>
              <w:pStyle w:val="TableParagraph"/>
              <w:spacing w:before="56"/>
              <w:ind w:right="524"/>
              <w:jc w:val="right"/>
              <w:rPr>
                <w:sz w:val="18"/>
              </w:rPr>
            </w:pPr>
            <w:r>
              <w:rPr>
                <w:spacing w:val="-4"/>
                <w:sz w:val="18"/>
              </w:rPr>
              <w:t>22.6</w:t>
            </w:r>
          </w:p>
        </w:tc>
        <w:tc>
          <w:tcPr>
            <w:tcW w:w="1558" w:type="dxa"/>
          </w:tcPr>
          <w:p w:rsidR="00555920" w:rsidRDefault="00A1413B">
            <w:pPr>
              <w:pStyle w:val="TableParagraph"/>
              <w:spacing w:before="56"/>
              <w:ind w:right="104"/>
              <w:rPr>
                <w:sz w:val="18"/>
              </w:rPr>
            </w:pPr>
            <w:r>
              <w:rPr>
                <w:spacing w:val="-5"/>
                <w:sz w:val="18"/>
              </w:rPr>
              <w:t>116</w:t>
            </w:r>
          </w:p>
        </w:tc>
        <w:tc>
          <w:tcPr>
            <w:tcW w:w="1556" w:type="dxa"/>
          </w:tcPr>
          <w:p w:rsidR="00555920" w:rsidRDefault="00A1413B">
            <w:pPr>
              <w:pStyle w:val="TableParagraph"/>
              <w:spacing w:before="56"/>
              <w:ind w:left="622"/>
              <w:jc w:val="left"/>
              <w:rPr>
                <w:sz w:val="18"/>
              </w:rPr>
            </w:pPr>
            <w:r>
              <w:rPr>
                <w:spacing w:val="-2"/>
                <w:sz w:val="18"/>
              </w:rPr>
              <w:t>1,880</w:t>
            </w:r>
          </w:p>
        </w:tc>
        <w:tc>
          <w:tcPr>
            <w:tcW w:w="1559" w:type="dxa"/>
          </w:tcPr>
          <w:p w:rsidR="00555920" w:rsidRDefault="00A1413B">
            <w:pPr>
              <w:pStyle w:val="TableParagraph"/>
              <w:spacing w:before="56"/>
              <w:ind w:left="269" w:right="113"/>
              <w:rPr>
                <w:sz w:val="18"/>
              </w:rPr>
            </w:pPr>
            <w:r>
              <w:rPr>
                <w:spacing w:val="-2"/>
                <w:sz w:val="18"/>
              </w:rPr>
              <w:t>1,990</w:t>
            </w:r>
          </w:p>
        </w:tc>
        <w:tc>
          <w:tcPr>
            <w:tcW w:w="1556" w:type="dxa"/>
          </w:tcPr>
          <w:p w:rsidR="00555920" w:rsidRDefault="00A1413B">
            <w:pPr>
              <w:pStyle w:val="TableParagraph"/>
              <w:spacing w:before="56"/>
              <w:ind w:left="209"/>
              <w:rPr>
                <w:sz w:val="18"/>
              </w:rPr>
            </w:pPr>
            <w:r>
              <w:rPr>
                <w:spacing w:val="-5"/>
                <w:sz w:val="18"/>
              </w:rPr>
              <w:t>327</w:t>
            </w:r>
          </w:p>
        </w:tc>
      </w:tr>
      <w:tr w:rsidR="00555920">
        <w:trPr>
          <w:trHeight w:val="315"/>
        </w:trPr>
        <w:tc>
          <w:tcPr>
            <w:tcW w:w="1558" w:type="dxa"/>
          </w:tcPr>
          <w:p w:rsidR="00555920" w:rsidRDefault="00A1413B">
            <w:pPr>
              <w:pStyle w:val="TableParagraph"/>
              <w:ind w:right="290"/>
              <w:jc w:val="right"/>
              <w:rPr>
                <w:sz w:val="18"/>
              </w:rPr>
            </w:pPr>
            <w:r>
              <w:rPr>
                <w:sz w:val="18"/>
              </w:rPr>
              <w:t>Jun-</w:t>
            </w:r>
            <w:r>
              <w:rPr>
                <w:spacing w:val="-5"/>
                <w:sz w:val="18"/>
              </w:rPr>
              <w:t>24</w:t>
            </w:r>
          </w:p>
        </w:tc>
        <w:tc>
          <w:tcPr>
            <w:tcW w:w="1559" w:type="dxa"/>
          </w:tcPr>
          <w:p w:rsidR="00555920" w:rsidRDefault="00A1413B">
            <w:pPr>
              <w:pStyle w:val="TableParagraph"/>
              <w:ind w:right="524"/>
              <w:jc w:val="right"/>
              <w:rPr>
                <w:sz w:val="18"/>
              </w:rPr>
            </w:pPr>
            <w:r>
              <w:rPr>
                <w:spacing w:val="-4"/>
                <w:sz w:val="18"/>
              </w:rPr>
              <w:t>19.9</w:t>
            </w:r>
          </w:p>
        </w:tc>
        <w:tc>
          <w:tcPr>
            <w:tcW w:w="1558" w:type="dxa"/>
          </w:tcPr>
          <w:p w:rsidR="00555920" w:rsidRDefault="00A1413B">
            <w:pPr>
              <w:pStyle w:val="TableParagraph"/>
              <w:ind w:left="139"/>
              <w:rPr>
                <w:sz w:val="18"/>
              </w:rPr>
            </w:pPr>
            <w:r>
              <w:rPr>
                <w:spacing w:val="-4"/>
                <w:sz w:val="18"/>
              </w:rPr>
              <w:t>71.4</w:t>
            </w:r>
          </w:p>
        </w:tc>
        <w:tc>
          <w:tcPr>
            <w:tcW w:w="1556" w:type="dxa"/>
          </w:tcPr>
          <w:p w:rsidR="00555920" w:rsidRDefault="00A1413B">
            <w:pPr>
              <w:pStyle w:val="TableParagraph"/>
              <w:ind w:left="622"/>
              <w:jc w:val="left"/>
              <w:rPr>
                <w:sz w:val="18"/>
              </w:rPr>
            </w:pPr>
            <w:r>
              <w:rPr>
                <w:spacing w:val="-2"/>
                <w:sz w:val="18"/>
              </w:rPr>
              <w:t>1,880</w:t>
            </w:r>
          </w:p>
        </w:tc>
        <w:tc>
          <w:tcPr>
            <w:tcW w:w="1559" w:type="dxa"/>
          </w:tcPr>
          <w:p w:rsidR="00555920" w:rsidRDefault="00A1413B">
            <w:pPr>
              <w:pStyle w:val="TableParagraph"/>
              <w:ind w:left="269" w:right="113"/>
              <w:rPr>
                <w:sz w:val="18"/>
              </w:rPr>
            </w:pPr>
            <w:r>
              <w:rPr>
                <w:spacing w:val="-2"/>
                <w:sz w:val="18"/>
              </w:rPr>
              <w:t>1,960</w:t>
            </w:r>
          </w:p>
        </w:tc>
        <w:tc>
          <w:tcPr>
            <w:tcW w:w="1556" w:type="dxa"/>
          </w:tcPr>
          <w:p w:rsidR="00555920" w:rsidRDefault="00A1413B">
            <w:pPr>
              <w:pStyle w:val="TableParagraph"/>
              <w:ind w:left="209"/>
              <w:rPr>
                <w:sz w:val="18"/>
              </w:rPr>
            </w:pPr>
            <w:r>
              <w:rPr>
                <w:spacing w:val="-5"/>
                <w:sz w:val="18"/>
              </w:rPr>
              <w:t>309</w:t>
            </w:r>
          </w:p>
        </w:tc>
      </w:tr>
      <w:tr w:rsidR="00555920">
        <w:trPr>
          <w:trHeight w:val="318"/>
        </w:trPr>
        <w:tc>
          <w:tcPr>
            <w:tcW w:w="1558" w:type="dxa"/>
          </w:tcPr>
          <w:p w:rsidR="00555920" w:rsidRDefault="00A1413B">
            <w:pPr>
              <w:pStyle w:val="TableParagraph"/>
              <w:ind w:right="290"/>
              <w:jc w:val="right"/>
              <w:rPr>
                <w:sz w:val="18"/>
              </w:rPr>
            </w:pPr>
            <w:r>
              <w:rPr>
                <w:sz w:val="18"/>
              </w:rPr>
              <w:t>Jul-</w:t>
            </w:r>
            <w:r>
              <w:rPr>
                <w:spacing w:val="-5"/>
                <w:sz w:val="18"/>
              </w:rPr>
              <w:t>24</w:t>
            </w:r>
          </w:p>
        </w:tc>
        <w:tc>
          <w:tcPr>
            <w:tcW w:w="1559" w:type="dxa"/>
          </w:tcPr>
          <w:p w:rsidR="00555920" w:rsidRDefault="00A1413B">
            <w:pPr>
              <w:pStyle w:val="TableParagraph"/>
              <w:ind w:right="524"/>
              <w:jc w:val="right"/>
              <w:rPr>
                <w:sz w:val="18"/>
              </w:rPr>
            </w:pPr>
            <w:r>
              <w:rPr>
                <w:spacing w:val="-4"/>
                <w:sz w:val="18"/>
              </w:rPr>
              <w:t>17.2</w:t>
            </w:r>
          </w:p>
        </w:tc>
        <w:tc>
          <w:tcPr>
            <w:tcW w:w="1558" w:type="dxa"/>
          </w:tcPr>
          <w:p w:rsidR="00555920" w:rsidRDefault="00A1413B">
            <w:pPr>
              <w:pStyle w:val="TableParagraph"/>
              <w:ind w:left="139"/>
              <w:rPr>
                <w:sz w:val="18"/>
              </w:rPr>
            </w:pPr>
            <w:r>
              <w:rPr>
                <w:spacing w:val="-4"/>
                <w:sz w:val="18"/>
              </w:rPr>
              <w:t>10.2</w:t>
            </w:r>
          </w:p>
        </w:tc>
        <w:tc>
          <w:tcPr>
            <w:tcW w:w="1556" w:type="dxa"/>
          </w:tcPr>
          <w:p w:rsidR="00555920" w:rsidRDefault="00A1413B">
            <w:pPr>
              <w:pStyle w:val="TableParagraph"/>
              <w:ind w:left="622"/>
              <w:jc w:val="left"/>
              <w:rPr>
                <w:sz w:val="18"/>
              </w:rPr>
            </w:pPr>
            <w:r>
              <w:rPr>
                <w:spacing w:val="-2"/>
                <w:sz w:val="18"/>
              </w:rPr>
              <w:t>1,810</w:t>
            </w:r>
          </w:p>
        </w:tc>
        <w:tc>
          <w:tcPr>
            <w:tcW w:w="1559" w:type="dxa"/>
          </w:tcPr>
          <w:p w:rsidR="00555920" w:rsidRDefault="00A1413B">
            <w:pPr>
              <w:pStyle w:val="TableParagraph"/>
              <w:ind w:left="269" w:right="113"/>
              <w:rPr>
                <w:sz w:val="18"/>
              </w:rPr>
            </w:pPr>
            <w:r>
              <w:rPr>
                <w:spacing w:val="-2"/>
                <w:sz w:val="18"/>
              </w:rPr>
              <w:t>1,820</w:t>
            </w:r>
          </w:p>
        </w:tc>
        <w:tc>
          <w:tcPr>
            <w:tcW w:w="1556" w:type="dxa"/>
          </w:tcPr>
          <w:p w:rsidR="00555920" w:rsidRDefault="00A1413B">
            <w:pPr>
              <w:pStyle w:val="TableParagraph"/>
              <w:ind w:left="209"/>
              <w:rPr>
                <w:sz w:val="18"/>
              </w:rPr>
            </w:pPr>
            <w:r>
              <w:rPr>
                <w:spacing w:val="-5"/>
                <w:sz w:val="18"/>
              </w:rPr>
              <w:t>298</w:t>
            </w:r>
          </w:p>
        </w:tc>
      </w:tr>
      <w:tr w:rsidR="00555920">
        <w:trPr>
          <w:trHeight w:val="315"/>
        </w:trPr>
        <w:tc>
          <w:tcPr>
            <w:tcW w:w="1558" w:type="dxa"/>
          </w:tcPr>
          <w:p w:rsidR="00555920" w:rsidRDefault="00A1413B">
            <w:pPr>
              <w:pStyle w:val="TableParagraph"/>
              <w:ind w:right="288"/>
              <w:jc w:val="right"/>
              <w:rPr>
                <w:sz w:val="18"/>
              </w:rPr>
            </w:pPr>
            <w:r>
              <w:rPr>
                <w:spacing w:val="-2"/>
                <w:sz w:val="18"/>
              </w:rPr>
              <w:t>Aug-</w:t>
            </w:r>
            <w:r>
              <w:rPr>
                <w:spacing w:val="-5"/>
                <w:sz w:val="18"/>
              </w:rPr>
              <w:t>24</w:t>
            </w:r>
          </w:p>
        </w:tc>
        <w:tc>
          <w:tcPr>
            <w:tcW w:w="1559" w:type="dxa"/>
          </w:tcPr>
          <w:p w:rsidR="00555920" w:rsidRDefault="00A1413B">
            <w:pPr>
              <w:pStyle w:val="TableParagraph"/>
              <w:ind w:right="524"/>
              <w:jc w:val="right"/>
              <w:rPr>
                <w:sz w:val="18"/>
              </w:rPr>
            </w:pPr>
            <w:r>
              <w:rPr>
                <w:spacing w:val="-4"/>
                <w:sz w:val="18"/>
              </w:rPr>
              <w:t>18.4</w:t>
            </w:r>
          </w:p>
        </w:tc>
        <w:tc>
          <w:tcPr>
            <w:tcW w:w="1558" w:type="dxa"/>
          </w:tcPr>
          <w:p w:rsidR="00555920" w:rsidRDefault="00A1413B">
            <w:pPr>
              <w:pStyle w:val="TableParagraph"/>
              <w:ind w:right="104"/>
              <w:rPr>
                <w:sz w:val="18"/>
              </w:rPr>
            </w:pPr>
            <w:r>
              <w:rPr>
                <w:spacing w:val="-5"/>
                <w:sz w:val="18"/>
              </w:rPr>
              <w:t>193</w:t>
            </w:r>
          </w:p>
        </w:tc>
        <w:tc>
          <w:tcPr>
            <w:tcW w:w="1556" w:type="dxa"/>
          </w:tcPr>
          <w:p w:rsidR="00555920" w:rsidRDefault="00A1413B">
            <w:pPr>
              <w:pStyle w:val="TableParagraph"/>
              <w:ind w:left="622"/>
              <w:jc w:val="left"/>
              <w:rPr>
                <w:sz w:val="18"/>
              </w:rPr>
            </w:pPr>
            <w:r>
              <w:rPr>
                <w:spacing w:val="-2"/>
                <w:sz w:val="18"/>
              </w:rPr>
              <w:t>1,860</w:t>
            </w:r>
          </w:p>
        </w:tc>
        <w:tc>
          <w:tcPr>
            <w:tcW w:w="1559" w:type="dxa"/>
          </w:tcPr>
          <w:p w:rsidR="00555920" w:rsidRDefault="00A1413B">
            <w:pPr>
              <w:pStyle w:val="TableParagraph"/>
              <w:ind w:left="269" w:right="113"/>
              <w:rPr>
                <w:sz w:val="18"/>
              </w:rPr>
            </w:pPr>
            <w:r>
              <w:rPr>
                <w:spacing w:val="-2"/>
                <w:sz w:val="18"/>
              </w:rPr>
              <w:t>2,050</w:t>
            </w:r>
          </w:p>
        </w:tc>
        <w:tc>
          <w:tcPr>
            <w:tcW w:w="1556" w:type="dxa"/>
          </w:tcPr>
          <w:p w:rsidR="00555920" w:rsidRDefault="00A1413B">
            <w:pPr>
              <w:pStyle w:val="TableParagraph"/>
              <w:ind w:left="209"/>
              <w:rPr>
                <w:sz w:val="18"/>
              </w:rPr>
            </w:pPr>
            <w:r>
              <w:rPr>
                <w:spacing w:val="-5"/>
                <w:sz w:val="18"/>
              </w:rPr>
              <w:t>302</w:t>
            </w:r>
          </w:p>
        </w:tc>
      </w:tr>
      <w:tr w:rsidR="00555920">
        <w:trPr>
          <w:trHeight w:val="316"/>
        </w:trPr>
        <w:tc>
          <w:tcPr>
            <w:tcW w:w="1558" w:type="dxa"/>
          </w:tcPr>
          <w:p w:rsidR="00555920" w:rsidRDefault="00A1413B">
            <w:pPr>
              <w:pStyle w:val="TableParagraph"/>
              <w:ind w:right="288"/>
              <w:jc w:val="right"/>
              <w:rPr>
                <w:sz w:val="18"/>
              </w:rPr>
            </w:pPr>
            <w:r>
              <w:rPr>
                <w:spacing w:val="-2"/>
                <w:sz w:val="18"/>
              </w:rPr>
              <w:t>Sep-</w:t>
            </w:r>
            <w:r>
              <w:rPr>
                <w:spacing w:val="-5"/>
                <w:sz w:val="18"/>
              </w:rPr>
              <w:t>24</w:t>
            </w:r>
          </w:p>
        </w:tc>
        <w:tc>
          <w:tcPr>
            <w:tcW w:w="1559" w:type="dxa"/>
          </w:tcPr>
          <w:p w:rsidR="00555920" w:rsidRDefault="00A1413B">
            <w:pPr>
              <w:pStyle w:val="TableParagraph"/>
              <w:ind w:right="524"/>
              <w:jc w:val="right"/>
              <w:rPr>
                <w:sz w:val="18"/>
              </w:rPr>
            </w:pPr>
            <w:r>
              <w:rPr>
                <w:spacing w:val="-4"/>
                <w:sz w:val="18"/>
              </w:rPr>
              <w:t>20.6</w:t>
            </w:r>
          </w:p>
        </w:tc>
        <w:tc>
          <w:tcPr>
            <w:tcW w:w="1558" w:type="dxa"/>
          </w:tcPr>
          <w:p w:rsidR="00555920" w:rsidRDefault="00A1413B">
            <w:pPr>
              <w:pStyle w:val="TableParagraph"/>
              <w:ind w:right="104"/>
              <w:rPr>
                <w:sz w:val="18"/>
              </w:rPr>
            </w:pPr>
            <w:r>
              <w:rPr>
                <w:spacing w:val="-5"/>
                <w:sz w:val="18"/>
              </w:rPr>
              <w:t>195</w:t>
            </w:r>
          </w:p>
        </w:tc>
        <w:tc>
          <w:tcPr>
            <w:tcW w:w="1556" w:type="dxa"/>
          </w:tcPr>
          <w:p w:rsidR="00555920" w:rsidRDefault="00A1413B">
            <w:pPr>
              <w:pStyle w:val="TableParagraph"/>
              <w:ind w:left="622"/>
              <w:jc w:val="left"/>
              <w:rPr>
                <w:sz w:val="18"/>
              </w:rPr>
            </w:pPr>
            <w:r>
              <w:rPr>
                <w:spacing w:val="-2"/>
                <w:sz w:val="18"/>
              </w:rPr>
              <w:t>2,160</w:t>
            </w:r>
          </w:p>
        </w:tc>
        <w:tc>
          <w:tcPr>
            <w:tcW w:w="1559" w:type="dxa"/>
          </w:tcPr>
          <w:p w:rsidR="00555920" w:rsidRDefault="00A1413B">
            <w:pPr>
              <w:pStyle w:val="TableParagraph"/>
              <w:ind w:left="269" w:right="113"/>
              <w:rPr>
                <w:sz w:val="18"/>
              </w:rPr>
            </w:pPr>
            <w:r>
              <w:rPr>
                <w:spacing w:val="-2"/>
                <w:sz w:val="18"/>
              </w:rPr>
              <w:t>2,450</w:t>
            </w:r>
          </w:p>
        </w:tc>
        <w:tc>
          <w:tcPr>
            <w:tcW w:w="1556" w:type="dxa"/>
          </w:tcPr>
          <w:p w:rsidR="00555920" w:rsidRDefault="00A1413B">
            <w:pPr>
              <w:pStyle w:val="TableParagraph"/>
              <w:ind w:left="209"/>
              <w:rPr>
                <w:sz w:val="18"/>
              </w:rPr>
            </w:pPr>
            <w:r>
              <w:rPr>
                <w:spacing w:val="-5"/>
                <w:sz w:val="18"/>
              </w:rPr>
              <w:t>364</w:t>
            </w: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414"/>
        </w:trPr>
        <w:tc>
          <w:tcPr>
            <w:tcW w:w="1558" w:type="dxa"/>
          </w:tcPr>
          <w:p w:rsidR="00555920" w:rsidRDefault="00A1413B">
            <w:pPr>
              <w:pStyle w:val="TableParagraph"/>
              <w:spacing w:before="0" w:line="206" w:lineRule="exact"/>
              <w:ind w:left="623" w:right="198"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2"/>
              <w:ind w:right="524"/>
              <w:jc w:val="right"/>
              <w:rPr>
                <w:b/>
                <w:sz w:val="18"/>
              </w:rPr>
            </w:pPr>
            <w:r>
              <w:rPr>
                <w:b/>
                <w:spacing w:val="-4"/>
                <w:sz w:val="18"/>
              </w:rPr>
              <w:t>18.9</w:t>
            </w:r>
          </w:p>
        </w:tc>
        <w:tc>
          <w:tcPr>
            <w:tcW w:w="1558" w:type="dxa"/>
          </w:tcPr>
          <w:p w:rsidR="00555920" w:rsidRDefault="00A1413B">
            <w:pPr>
              <w:pStyle w:val="TableParagraph"/>
              <w:spacing w:before="102"/>
              <w:ind w:left="139"/>
              <w:rPr>
                <w:b/>
                <w:sz w:val="18"/>
              </w:rPr>
            </w:pPr>
            <w:r>
              <w:rPr>
                <w:b/>
                <w:spacing w:val="-4"/>
                <w:sz w:val="18"/>
              </w:rPr>
              <w:t>24.0</w:t>
            </w:r>
          </w:p>
        </w:tc>
        <w:tc>
          <w:tcPr>
            <w:tcW w:w="1556" w:type="dxa"/>
          </w:tcPr>
          <w:p w:rsidR="00555920" w:rsidRDefault="00A1413B">
            <w:pPr>
              <w:pStyle w:val="TableParagraph"/>
              <w:spacing w:before="102"/>
              <w:ind w:left="622"/>
              <w:jc w:val="left"/>
              <w:rPr>
                <w:b/>
                <w:sz w:val="18"/>
              </w:rPr>
            </w:pPr>
            <w:r>
              <w:rPr>
                <w:b/>
                <w:spacing w:val="-2"/>
                <w:sz w:val="18"/>
              </w:rPr>
              <w:t>2,170</w:t>
            </w:r>
          </w:p>
        </w:tc>
        <w:tc>
          <w:tcPr>
            <w:tcW w:w="1559" w:type="dxa"/>
          </w:tcPr>
          <w:p w:rsidR="00555920" w:rsidRDefault="00A1413B">
            <w:pPr>
              <w:pStyle w:val="TableParagraph"/>
              <w:spacing w:before="102"/>
              <w:ind w:left="269" w:right="113"/>
              <w:rPr>
                <w:b/>
                <w:sz w:val="18"/>
              </w:rPr>
            </w:pPr>
            <w:r>
              <w:rPr>
                <w:b/>
                <w:spacing w:val="-2"/>
                <w:sz w:val="18"/>
              </w:rPr>
              <w:t>2,200</w:t>
            </w:r>
          </w:p>
        </w:tc>
        <w:tc>
          <w:tcPr>
            <w:tcW w:w="1556" w:type="dxa"/>
          </w:tcPr>
          <w:p w:rsidR="00555920" w:rsidRDefault="00A1413B">
            <w:pPr>
              <w:pStyle w:val="TableParagraph"/>
              <w:spacing w:before="102"/>
              <w:ind w:left="209"/>
              <w:rPr>
                <w:b/>
                <w:sz w:val="18"/>
              </w:rPr>
            </w:pPr>
            <w:r>
              <w:rPr>
                <w:b/>
                <w:spacing w:val="-5"/>
                <w:sz w:val="18"/>
              </w:rPr>
              <w:t>354</w:t>
            </w:r>
          </w:p>
        </w:tc>
      </w:tr>
      <w:tr w:rsidR="00555920">
        <w:trPr>
          <w:trHeight w:val="414"/>
        </w:trPr>
        <w:tc>
          <w:tcPr>
            <w:tcW w:w="1558" w:type="dxa"/>
          </w:tcPr>
          <w:p w:rsidR="00555920" w:rsidRDefault="00A1413B">
            <w:pPr>
              <w:pStyle w:val="TableParagraph"/>
              <w:spacing w:before="0" w:line="205" w:lineRule="exact"/>
              <w:ind w:right="203"/>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9" w:lineRule="exact"/>
              <w:ind w:right="201"/>
              <w:jc w:val="right"/>
              <w:rPr>
                <w:b/>
                <w:sz w:val="18"/>
              </w:rPr>
            </w:pPr>
            <w:r>
              <w:rPr>
                <w:b/>
                <w:sz w:val="18"/>
              </w:rPr>
              <w:t>Trend</w:t>
            </w:r>
            <w:r>
              <w:rPr>
                <w:b/>
                <w:spacing w:val="-2"/>
                <w:sz w:val="18"/>
              </w:rPr>
              <w:t xml:space="preserve"> </w:t>
            </w:r>
            <w:r>
              <w:rPr>
                <w:b/>
                <w:spacing w:val="-5"/>
                <w:sz w:val="18"/>
              </w:rPr>
              <w:t>**</w:t>
            </w:r>
          </w:p>
        </w:tc>
        <w:tc>
          <w:tcPr>
            <w:tcW w:w="1559" w:type="dxa"/>
          </w:tcPr>
          <w:p w:rsidR="00555920" w:rsidRDefault="00A1413B">
            <w:pPr>
              <w:pStyle w:val="TableParagraph"/>
              <w:spacing w:before="102"/>
              <w:ind w:right="518"/>
              <w:jc w:val="right"/>
              <w:rPr>
                <w:b/>
                <w:sz w:val="18"/>
              </w:rPr>
            </w:pPr>
            <w:r>
              <w:rPr>
                <w:b/>
                <w:spacing w:val="-4"/>
                <w:sz w:val="18"/>
              </w:rPr>
              <w:t>Down</w:t>
            </w:r>
          </w:p>
        </w:tc>
        <w:tc>
          <w:tcPr>
            <w:tcW w:w="1558" w:type="dxa"/>
          </w:tcPr>
          <w:p w:rsidR="00555920" w:rsidRDefault="00A1413B">
            <w:pPr>
              <w:pStyle w:val="TableParagraph"/>
              <w:spacing w:before="102"/>
              <w:ind w:left="145"/>
              <w:rPr>
                <w:b/>
                <w:sz w:val="18"/>
              </w:rPr>
            </w:pPr>
            <w:r>
              <w:rPr>
                <w:b/>
                <w:spacing w:val="-2"/>
                <w:sz w:val="18"/>
              </w:rPr>
              <w:t>--</w:t>
            </w:r>
            <w:r>
              <w:rPr>
                <w:b/>
                <w:spacing w:val="-5"/>
                <w:sz w:val="18"/>
              </w:rPr>
              <w:t>***</w:t>
            </w:r>
          </w:p>
        </w:tc>
        <w:tc>
          <w:tcPr>
            <w:tcW w:w="1556" w:type="dxa"/>
          </w:tcPr>
          <w:p w:rsidR="00555920" w:rsidRDefault="00A1413B">
            <w:pPr>
              <w:pStyle w:val="TableParagraph"/>
              <w:spacing w:before="102"/>
              <w:ind w:left="583"/>
              <w:jc w:val="left"/>
              <w:rPr>
                <w:b/>
                <w:sz w:val="18"/>
              </w:rPr>
            </w:pPr>
            <w:r>
              <w:rPr>
                <w:b/>
                <w:spacing w:val="-4"/>
                <w:sz w:val="18"/>
              </w:rPr>
              <w:t>Down</w:t>
            </w:r>
          </w:p>
        </w:tc>
        <w:tc>
          <w:tcPr>
            <w:tcW w:w="1559" w:type="dxa"/>
          </w:tcPr>
          <w:p w:rsidR="00555920" w:rsidRDefault="00A1413B">
            <w:pPr>
              <w:pStyle w:val="TableParagraph"/>
              <w:spacing w:before="102"/>
              <w:ind w:left="269" w:right="151"/>
              <w:rPr>
                <w:b/>
                <w:sz w:val="18"/>
              </w:rPr>
            </w:pPr>
            <w:r>
              <w:rPr>
                <w:b/>
                <w:spacing w:val="-4"/>
                <w:sz w:val="18"/>
              </w:rPr>
              <w:t>Down</w:t>
            </w:r>
          </w:p>
        </w:tc>
        <w:tc>
          <w:tcPr>
            <w:tcW w:w="1556" w:type="dxa"/>
          </w:tcPr>
          <w:p w:rsidR="00555920" w:rsidRDefault="00A1413B">
            <w:pPr>
              <w:pStyle w:val="TableParagraph"/>
              <w:spacing w:before="102"/>
              <w:ind w:left="19"/>
              <w:rPr>
                <w:b/>
                <w:sz w:val="18"/>
              </w:rPr>
            </w:pPr>
            <w:r>
              <w:rPr>
                <w:b/>
                <w:spacing w:val="-4"/>
                <w:sz w:val="18"/>
              </w:rPr>
              <w:t>Down</w:t>
            </w:r>
          </w:p>
        </w:tc>
      </w:tr>
      <w:tr w:rsidR="00555920">
        <w:trPr>
          <w:trHeight w:val="411"/>
        </w:trPr>
        <w:tc>
          <w:tcPr>
            <w:tcW w:w="1558" w:type="dxa"/>
          </w:tcPr>
          <w:p w:rsidR="00555920" w:rsidRDefault="00A1413B">
            <w:pPr>
              <w:pStyle w:val="TableParagraph"/>
              <w:spacing w:before="0" w:line="205" w:lineRule="exact"/>
              <w:ind w:right="203"/>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00"/>
              <w:jc w:val="right"/>
              <w:rPr>
                <w:b/>
                <w:sz w:val="18"/>
              </w:rPr>
            </w:pPr>
            <w:r>
              <w:rPr>
                <w:b/>
                <w:spacing w:val="-2"/>
                <w:sz w:val="18"/>
              </w:rPr>
              <w:t>Average</w:t>
            </w:r>
          </w:p>
        </w:tc>
        <w:tc>
          <w:tcPr>
            <w:tcW w:w="1559" w:type="dxa"/>
          </w:tcPr>
          <w:p w:rsidR="00555920" w:rsidRDefault="00A1413B">
            <w:pPr>
              <w:pStyle w:val="TableParagraph"/>
              <w:spacing w:before="102"/>
              <w:ind w:right="524"/>
              <w:jc w:val="right"/>
              <w:rPr>
                <w:b/>
                <w:sz w:val="18"/>
              </w:rPr>
            </w:pPr>
            <w:r>
              <w:rPr>
                <w:b/>
                <w:spacing w:val="-4"/>
                <w:sz w:val="18"/>
              </w:rPr>
              <w:t>21.0</w:t>
            </w:r>
          </w:p>
        </w:tc>
        <w:tc>
          <w:tcPr>
            <w:tcW w:w="1558" w:type="dxa"/>
          </w:tcPr>
          <w:p w:rsidR="00555920" w:rsidRDefault="00A1413B">
            <w:pPr>
              <w:pStyle w:val="TableParagraph"/>
              <w:spacing w:before="102"/>
              <w:ind w:left="139"/>
              <w:rPr>
                <w:b/>
                <w:sz w:val="18"/>
              </w:rPr>
            </w:pPr>
            <w:r>
              <w:rPr>
                <w:b/>
                <w:spacing w:val="-4"/>
                <w:sz w:val="18"/>
              </w:rPr>
              <w:t>21.3</w:t>
            </w:r>
          </w:p>
        </w:tc>
        <w:tc>
          <w:tcPr>
            <w:tcW w:w="1556" w:type="dxa"/>
          </w:tcPr>
          <w:p w:rsidR="00555920" w:rsidRDefault="00A1413B">
            <w:pPr>
              <w:pStyle w:val="TableParagraph"/>
              <w:spacing w:before="102"/>
              <w:ind w:left="622"/>
              <w:jc w:val="left"/>
              <w:rPr>
                <w:b/>
                <w:sz w:val="18"/>
              </w:rPr>
            </w:pPr>
            <w:r>
              <w:rPr>
                <w:b/>
                <w:spacing w:val="-2"/>
                <w:sz w:val="18"/>
              </w:rPr>
              <w:t>2,270</w:t>
            </w:r>
          </w:p>
        </w:tc>
        <w:tc>
          <w:tcPr>
            <w:tcW w:w="1559" w:type="dxa"/>
          </w:tcPr>
          <w:p w:rsidR="00555920" w:rsidRDefault="00A1413B">
            <w:pPr>
              <w:pStyle w:val="TableParagraph"/>
              <w:spacing w:before="102"/>
              <w:ind w:left="269" w:right="113"/>
              <w:rPr>
                <w:b/>
                <w:sz w:val="18"/>
              </w:rPr>
            </w:pPr>
            <w:r>
              <w:rPr>
                <w:b/>
                <w:spacing w:val="-2"/>
                <w:sz w:val="18"/>
              </w:rPr>
              <w:t>2,290</w:t>
            </w:r>
          </w:p>
        </w:tc>
        <w:tc>
          <w:tcPr>
            <w:tcW w:w="1556" w:type="dxa"/>
          </w:tcPr>
          <w:p w:rsidR="00555920" w:rsidRDefault="00A1413B">
            <w:pPr>
              <w:pStyle w:val="TableParagraph"/>
              <w:spacing w:before="102"/>
              <w:ind w:left="209"/>
              <w:rPr>
                <w:b/>
                <w:sz w:val="18"/>
              </w:rPr>
            </w:pPr>
            <w:r>
              <w:rPr>
                <w:b/>
                <w:spacing w:val="-5"/>
                <w:sz w:val="18"/>
              </w:rPr>
              <w:t>353</w:t>
            </w:r>
          </w:p>
        </w:tc>
      </w:tr>
      <w:tr w:rsidR="00555920">
        <w:trPr>
          <w:trHeight w:val="416"/>
        </w:trPr>
        <w:tc>
          <w:tcPr>
            <w:tcW w:w="1558" w:type="dxa"/>
          </w:tcPr>
          <w:p w:rsidR="00555920" w:rsidRDefault="00A1413B">
            <w:pPr>
              <w:pStyle w:val="TableParagraph"/>
              <w:spacing w:before="0" w:line="206" w:lineRule="exact"/>
              <w:ind w:left="724" w:right="196" w:hanging="104"/>
              <w:jc w:val="left"/>
              <w:rPr>
                <w:b/>
                <w:sz w:val="18"/>
              </w:rPr>
            </w:pPr>
            <w:r>
              <w:rPr>
                <w:b/>
                <w:spacing w:val="-2"/>
                <w:sz w:val="18"/>
              </w:rPr>
              <w:t>Average Annual</w:t>
            </w:r>
          </w:p>
        </w:tc>
        <w:tc>
          <w:tcPr>
            <w:tcW w:w="1559" w:type="dxa"/>
          </w:tcPr>
          <w:p w:rsidR="00555920" w:rsidRDefault="00A1413B">
            <w:pPr>
              <w:pStyle w:val="TableParagraph"/>
              <w:spacing w:before="104"/>
              <w:ind w:right="524"/>
              <w:jc w:val="right"/>
              <w:rPr>
                <w:b/>
                <w:sz w:val="18"/>
              </w:rPr>
            </w:pPr>
            <w:r>
              <w:rPr>
                <w:b/>
                <w:spacing w:val="-4"/>
                <w:sz w:val="18"/>
              </w:rPr>
              <w:t>20.1</w:t>
            </w:r>
          </w:p>
        </w:tc>
        <w:tc>
          <w:tcPr>
            <w:tcW w:w="1558" w:type="dxa"/>
          </w:tcPr>
          <w:p w:rsidR="00555920" w:rsidRDefault="00A1413B">
            <w:pPr>
              <w:pStyle w:val="TableParagraph"/>
              <w:spacing w:before="104"/>
              <w:ind w:left="139"/>
              <w:rPr>
                <w:b/>
                <w:sz w:val="18"/>
              </w:rPr>
            </w:pPr>
            <w:r>
              <w:rPr>
                <w:b/>
                <w:spacing w:val="-4"/>
                <w:sz w:val="18"/>
              </w:rPr>
              <w:t>22.4</w:t>
            </w:r>
          </w:p>
        </w:tc>
        <w:tc>
          <w:tcPr>
            <w:tcW w:w="1556" w:type="dxa"/>
          </w:tcPr>
          <w:p w:rsidR="00555920" w:rsidRDefault="00A1413B">
            <w:pPr>
              <w:pStyle w:val="TableParagraph"/>
              <w:spacing w:before="104"/>
              <w:ind w:left="622"/>
              <w:jc w:val="left"/>
              <w:rPr>
                <w:b/>
                <w:sz w:val="18"/>
              </w:rPr>
            </w:pPr>
            <w:r>
              <w:rPr>
                <w:b/>
                <w:spacing w:val="-2"/>
                <w:sz w:val="18"/>
              </w:rPr>
              <w:t>2,230</w:t>
            </w:r>
          </w:p>
        </w:tc>
        <w:tc>
          <w:tcPr>
            <w:tcW w:w="1559" w:type="dxa"/>
          </w:tcPr>
          <w:p w:rsidR="00555920" w:rsidRDefault="00A1413B">
            <w:pPr>
              <w:pStyle w:val="TableParagraph"/>
              <w:spacing w:before="104"/>
              <w:ind w:left="269" w:right="113"/>
              <w:rPr>
                <w:b/>
                <w:sz w:val="18"/>
              </w:rPr>
            </w:pPr>
            <w:r>
              <w:rPr>
                <w:b/>
                <w:spacing w:val="-2"/>
                <w:sz w:val="18"/>
              </w:rPr>
              <w:t>2,250</w:t>
            </w:r>
          </w:p>
        </w:tc>
        <w:tc>
          <w:tcPr>
            <w:tcW w:w="1556" w:type="dxa"/>
          </w:tcPr>
          <w:p w:rsidR="00555920" w:rsidRDefault="00A1413B">
            <w:pPr>
              <w:pStyle w:val="TableParagraph"/>
              <w:spacing w:before="104"/>
              <w:ind w:left="209"/>
              <w:rPr>
                <w:b/>
                <w:sz w:val="18"/>
              </w:rPr>
            </w:pPr>
            <w:r>
              <w:rPr>
                <w:b/>
                <w:spacing w:val="-5"/>
                <w:sz w:val="18"/>
              </w:rPr>
              <w:t>354</w:t>
            </w:r>
          </w:p>
        </w:tc>
      </w:tr>
    </w:tbl>
    <w:p w:rsidR="00555920" w:rsidRDefault="00A1413B">
      <w:pPr>
        <w:tabs>
          <w:tab w:val="left" w:pos="720"/>
        </w:tabs>
        <w:spacing w:before="14" w:line="207" w:lineRule="exact"/>
        <w:ind w:left="360"/>
        <w:rPr>
          <w:sz w:val="18"/>
        </w:rPr>
      </w:pPr>
      <w:r>
        <w:rPr>
          <w:spacing w:val="-10"/>
          <w:sz w:val="18"/>
        </w:rPr>
        <w:t>*</w:t>
      </w:r>
      <w:r>
        <w:rPr>
          <w:sz w:val="18"/>
        </w:rPr>
        <w:tab/>
        <w:t>The</w:t>
      </w:r>
      <w:r>
        <w:rPr>
          <w:spacing w:val="-5"/>
          <w:sz w:val="18"/>
        </w:rPr>
        <w:t xml:space="preserve"> </w:t>
      </w:r>
      <w:r>
        <w:rPr>
          <w:sz w:val="18"/>
        </w:rPr>
        <w:t>Total</w:t>
      </w:r>
      <w:r>
        <w:rPr>
          <w:spacing w:val="-2"/>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6"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ind w:left="720" w:right="358" w:hanging="360"/>
        <w:rPr>
          <w:sz w:val="18"/>
        </w:rPr>
      </w:pPr>
      <w:r>
        <w:rPr>
          <w:sz w:val="18"/>
        </w:rPr>
        <w:t>***</w:t>
      </w:r>
      <w:r>
        <w:rPr>
          <w:spacing w:val="80"/>
          <w:sz w:val="18"/>
        </w:rPr>
        <w:t xml:space="preserve"> </w:t>
      </w:r>
      <w:r>
        <w:rPr>
          <w:sz w:val="18"/>
        </w:rPr>
        <w:t>Ammonia</w:t>
      </w:r>
      <w:r>
        <w:rPr>
          <w:spacing w:val="-4"/>
          <w:sz w:val="18"/>
        </w:rPr>
        <w:t xml:space="preserve"> </w:t>
      </w:r>
      <w:r>
        <w:rPr>
          <w:sz w:val="18"/>
        </w:rPr>
        <w:t>not</w:t>
      </w:r>
      <w:r>
        <w:rPr>
          <w:spacing w:val="-4"/>
          <w:sz w:val="18"/>
        </w:rPr>
        <w:t xml:space="preserve"> </w:t>
      </w:r>
      <w:r>
        <w:rPr>
          <w:sz w:val="18"/>
        </w:rPr>
        <w:t>considered</w:t>
      </w:r>
      <w:r>
        <w:rPr>
          <w:spacing w:val="-4"/>
          <w:sz w:val="18"/>
        </w:rPr>
        <w:t xml:space="preserve"> </w:t>
      </w:r>
      <w:r>
        <w:rPr>
          <w:sz w:val="18"/>
        </w:rPr>
        <w:t>in</w:t>
      </w:r>
      <w:r>
        <w:rPr>
          <w:spacing w:val="-2"/>
          <w:sz w:val="18"/>
        </w:rPr>
        <w:t xml:space="preserve"> </w:t>
      </w:r>
      <w:r>
        <w:rPr>
          <w:sz w:val="18"/>
        </w:rPr>
        <w:t>the</w:t>
      </w:r>
      <w:r>
        <w:rPr>
          <w:spacing w:val="-2"/>
          <w:sz w:val="18"/>
        </w:rPr>
        <w:t xml:space="preserve"> </w:t>
      </w:r>
      <w:r>
        <w:rPr>
          <w:sz w:val="18"/>
        </w:rPr>
        <w:t>dry</w:t>
      </w:r>
      <w:r>
        <w:rPr>
          <w:spacing w:val="-3"/>
          <w:sz w:val="18"/>
        </w:rPr>
        <w:t xml:space="preserve"> </w:t>
      </w:r>
      <w:r>
        <w:rPr>
          <w:sz w:val="18"/>
        </w:rPr>
        <w:t>season</w:t>
      </w:r>
      <w:r>
        <w:rPr>
          <w:spacing w:val="-2"/>
          <w:sz w:val="18"/>
        </w:rPr>
        <w:t xml:space="preserve"> </w:t>
      </w:r>
      <w:r>
        <w:rPr>
          <w:sz w:val="18"/>
        </w:rPr>
        <w:t>trending</w:t>
      </w:r>
      <w:r>
        <w:rPr>
          <w:spacing w:val="-2"/>
          <w:sz w:val="18"/>
        </w:rPr>
        <w:t xml:space="preserve"> </w:t>
      </w:r>
      <w:r>
        <w:rPr>
          <w:sz w:val="18"/>
        </w:rPr>
        <w:t>as</w:t>
      </w:r>
      <w:r>
        <w:rPr>
          <w:spacing w:val="-1"/>
          <w:sz w:val="18"/>
        </w:rPr>
        <w:t xml:space="preserve"> </w:t>
      </w:r>
      <w:r>
        <w:rPr>
          <w:sz w:val="18"/>
        </w:rPr>
        <w:t>the plant</w:t>
      </w:r>
      <w:r>
        <w:rPr>
          <w:spacing w:val="-4"/>
          <w:sz w:val="18"/>
        </w:rPr>
        <w:t xml:space="preserve"> </w:t>
      </w:r>
      <w:r>
        <w:rPr>
          <w:sz w:val="18"/>
        </w:rPr>
        <w:t>has</w:t>
      </w:r>
      <w:r>
        <w:rPr>
          <w:spacing w:val="-3"/>
          <w:sz w:val="18"/>
        </w:rPr>
        <w:t xml:space="preserve"> </w:t>
      </w:r>
      <w:r>
        <w:rPr>
          <w:sz w:val="18"/>
        </w:rPr>
        <w:t>ammonia</w:t>
      </w:r>
      <w:r>
        <w:rPr>
          <w:spacing w:val="-2"/>
          <w:sz w:val="18"/>
        </w:rPr>
        <w:t xml:space="preserve"> </w:t>
      </w:r>
      <w:r>
        <w:rPr>
          <w:sz w:val="18"/>
        </w:rPr>
        <w:t>discharge</w:t>
      </w:r>
      <w:r>
        <w:rPr>
          <w:spacing w:val="-2"/>
          <w:sz w:val="18"/>
        </w:rPr>
        <w:t xml:space="preserve"> </w:t>
      </w:r>
      <w:r>
        <w:rPr>
          <w:sz w:val="18"/>
        </w:rPr>
        <w:t>limits</w:t>
      </w:r>
      <w:r>
        <w:rPr>
          <w:spacing w:val="-1"/>
          <w:sz w:val="18"/>
        </w:rPr>
        <w:t xml:space="preserve"> </w:t>
      </w:r>
      <w:r>
        <w:rPr>
          <w:sz w:val="18"/>
        </w:rPr>
        <w:t>and</w:t>
      </w:r>
      <w:r>
        <w:rPr>
          <w:spacing w:val="-2"/>
          <w:sz w:val="18"/>
        </w:rPr>
        <w:t xml:space="preserve"> </w:t>
      </w:r>
      <w:r>
        <w:rPr>
          <w:sz w:val="18"/>
        </w:rPr>
        <w:t>it</w:t>
      </w:r>
      <w:r>
        <w:rPr>
          <w:spacing w:val="-2"/>
          <w:sz w:val="18"/>
        </w:rPr>
        <w:t xml:space="preserve"> </w:t>
      </w:r>
      <w:r>
        <w:rPr>
          <w:sz w:val="18"/>
        </w:rPr>
        <w:t xml:space="preserve">reliably </w:t>
      </w:r>
      <w:r>
        <w:rPr>
          <w:spacing w:val="-2"/>
          <w:sz w:val="18"/>
        </w:rPr>
        <w:t>nitrifies.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29" w:name="_bookmark183"/>
      <w:bookmarkEnd w:id="29"/>
      <w:r>
        <w:rPr>
          <w:b/>
          <w:color w:val="53575A"/>
        </w:rPr>
        <w:lastRenderedPageBreak/>
        <w:t>Table</w:t>
      </w:r>
      <w:r>
        <w:rPr>
          <w:b/>
          <w:color w:val="53575A"/>
          <w:spacing w:val="-6"/>
        </w:rPr>
        <w:t xml:space="preserve"> </w:t>
      </w:r>
      <w:r>
        <w:rPr>
          <w:b/>
          <w:color w:val="53575A"/>
        </w:rPr>
        <w:t>17-1.</w:t>
      </w:r>
      <w:r>
        <w:rPr>
          <w:b/>
          <w:color w:val="53575A"/>
          <w:spacing w:val="-5"/>
        </w:rPr>
        <w:t xml:space="preserve"> </w:t>
      </w:r>
      <w:r>
        <w:rPr>
          <w:b/>
          <w:color w:val="53575A"/>
        </w:rPr>
        <w:t>Discharge:</w:t>
      </w:r>
      <w:r>
        <w:rPr>
          <w:b/>
          <w:color w:val="53575A"/>
          <w:spacing w:val="-6"/>
        </w:rPr>
        <w:t xml:space="preserve"> </w:t>
      </w:r>
      <w:r>
        <w:rPr>
          <w:b/>
          <w:color w:val="53575A"/>
        </w:rPr>
        <w:t>Paradise</w:t>
      </w:r>
      <w:r>
        <w:rPr>
          <w:b/>
          <w:color w:val="53575A"/>
          <w:spacing w:val="-4"/>
        </w:rPr>
        <w:t xml:space="preserve"> </w:t>
      </w:r>
      <w:r>
        <w:rPr>
          <w:b/>
          <w:color w:val="53575A"/>
        </w:rPr>
        <w:t>Cove</w:t>
      </w:r>
      <w:r>
        <w:rPr>
          <w:b/>
          <w:color w:val="53575A"/>
          <w:spacing w:val="-5"/>
        </w:rPr>
        <w:t xml:space="preserve"> </w:t>
      </w:r>
      <w:r>
        <w:rPr>
          <w:b/>
          <w:color w:val="53575A"/>
        </w:rPr>
        <w:t>Monthly</w:t>
      </w:r>
      <w:r>
        <w:rPr>
          <w:b/>
          <w:color w:val="53575A"/>
          <w:spacing w:val="-7"/>
        </w:rPr>
        <w:t xml:space="preserve"> </w:t>
      </w:r>
      <w:r>
        <w:rPr>
          <w:b/>
          <w:color w:val="53575A"/>
        </w:rPr>
        <w:t>Flows</w:t>
      </w:r>
      <w:r>
        <w:rPr>
          <w:b/>
          <w:color w:val="53575A"/>
          <w:spacing w:val="-4"/>
        </w:rPr>
        <w:t xml:space="preserve"> </w:t>
      </w:r>
      <w:r>
        <w:rPr>
          <w:b/>
          <w:color w:val="53575A"/>
        </w:rPr>
        <w:t>and</w:t>
      </w:r>
      <w:r>
        <w:rPr>
          <w:b/>
          <w:color w:val="53575A"/>
          <w:spacing w:val="-6"/>
        </w:rPr>
        <w:t xml:space="preserve"> </w:t>
      </w:r>
      <w:r>
        <w:rPr>
          <w:b/>
          <w:color w:val="53575A"/>
          <w:spacing w:val="-2"/>
        </w:rPr>
        <w:t>Loads</w:t>
      </w: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6"/>
              <w:rPr>
                <w:b/>
                <w:sz w:val="18"/>
              </w:rPr>
            </w:pPr>
            <w:r>
              <w:rPr>
                <w:b/>
                <w:spacing w:val="-2"/>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left="163" w:right="53"/>
              <w:rPr>
                <w:sz w:val="18"/>
              </w:rPr>
            </w:pPr>
            <w:r>
              <w:rPr>
                <w:sz w:val="18"/>
              </w:rPr>
              <w:t>Oct-</w:t>
            </w:r>
            <w:r>
              <w:rPr>
                <w:spacing w:val="-5"/>
                <w:sz w:val="18"/>
              </w:rPr>
              <w:t>12</w:t>
            </w:r>
          </w:p>
        </w:tc>
        <w:tc>
          <w:tcPr>
            <w:tcW w:w="1558" w:type="dxa"/>
          </w:tcPr>
          <w:p w:rsidR="00555920" w:rsidRDefault="00A1413B">
            <w:pPr>
              <w:pStyle w:val="TableParagraph"/>
              <w:spacing w:before="56"/>
              <w:ind w:left="563"/>
              <w:jc w:val="left"/>
              <w:rPr>
                <w:sz w:val="18"/>
              </w:rPr>
            </w:pPr>
            <w:r>
              <w:rPr>
                <w:spacing w:val="-2"/>
                <w:sz w:val="18"/>
              </w:rPr>
              <w:t>0.0144</w:t>
            </w:r>
          </w:p>
        </w:tc>
        <w:tc>
          <w:tcPr>
            <w:tcW w:w="1557" w:type="dxa"/>
          </w:tcPr>
          <w:p w:rsidR="00555920" w:rsidRDefault="00A1413B">
            <w:pPr>
              <w:pStyle w:val="TableParagraph"/>
              <w:spacing w:before="56"/>
              <w:ind w:right="319"/>
              <w:jc w:val="right"/>
              <w:rPr>
                <w:sz w:val="18"/>
              </w:rPr>
            </w:pPr>
            <w:r>
              <w:rPr>
                <w:spacing w:val="-2"/>
                <w:sz w:val="18"/>
              </w:rPr>
              <w:t>0.00708</w:t>
            </w:r>
          </w:p>
        </w:tc>
        <w:tc>
          <w:tcPr>
            <w:tcW w:w="1557" w:type="dxa"/>
          </w:tcPr>
          <w:p w:rsidR="00555920" w:rsidRDefault="00A1413B">
            <w:pPr>
              <w:pStyle w:val="TableParagraph"/>
              <w:spacing w:before="56"/>
              <w:ind w:left="704"/>
              <w:jc w:val="left"/>
              <w:rPr>
                <w:sz w:val="18"/>
              </w:rPr>
            </w:pPr>
            <w:r>
              <w:rPr>
                <w:spacing w:val="-4"/>
                <w:sz w:val="18"/>
              </w:rPr>
              <w:t>2.18</w:t>
            </w:r>
          </w:p>
        </w:tc>
        <w:tc>
          <w:tcPr>
            <w:tcW w:w="1555" w:type="dxa"/>
          </w:tcPr>
          <w:p w:rsidR="00555920" w:rsidRDefault="00A1413B">
            <w:pPr>
              <w:pStyle w:val="TableParagraph"/>
              <w:spacing w:before="56"/>
              <w:ind w:left="704"/>
              <w:jc w:val="left"/>
              <w:rPr>
                <w:sz w:val="18"/>
              </w:rPr>
            </w:pPr>
            <w:r>
              <w:rPr>
                <w:spacing w:val="-4"/>
                <w:sz w:val="18"/>
              </w:rPr>
              <w:t>2.19</w:t>
            </w:r>
          </w:p>
        </w:tc>
        <w:tc>
          <w:tcPr>
            <w:tcW w:w="1446" w:type="dxa"/>
          </w:tcPr>
          <w:p w:rsidR="00555920" w:rsidRDefault="00A1413B">
            <w:pPr>
              <w:pStyle w:val="TableParagraph"/>
              <w:spacing w:before="56"/>
              <w:ind w:right="265"/>
              <w:jc w:val="right"/>
              <w:rPr>
                <w:sz w:val="18"/>
              </w:rPr>
            </w:pPr>
            <w:r>
              <w:rPr>
                <w:spacing w:val="-2"/>
                <w:sz w:val="18"/>
              </w:rPr>
              <w:t>0.327</w:t>
            </w:r>
          </w:p>
        </w:tc>
      </w:tr>
      <w:tr w:rsidR="00555920">
        <w:trPr>
          <w:trHeight w:val="315"/>
        </w:trPr>
        <w:tc>
          <w:tcPr>
            <w:tcW w:w="1454" w:type="dxa"/>
          </w:tcPr>
          <w:p w:rsidR="00555920" w:rsidRDefault="00A1413B">
            <w:pPr>
              <w:pStyle w:val="TableParagraph"/>
              <w:ind w:left="163" w:right="94"/>
              <w:rPr>
                <w:sz w:val="18"/>
              </w:rPr>
            </w:pPr>
            <w:r>
              <w:rPr>
                <w:spacing w:val="-2"/>
                <w:sz w:val="18"/>
              </w:rPr>
              <w:t>Nov-</w:t>
            </w:r>
            <w:r>
              <w:rPr>
                <w:spacing w:val="-5"/>
                <w:sz w:val="18"/>
              </w:rPr>
              <w:t>12</w:t>
            </w:r>
          </w:p>
        </w:tc>
        <w:tc>
          <w:tcPr>
            <w:tcW w:w="1558" w:type="dxa"/>
          </w:tcPr>
          <w:p w:rsidR="00555920" w:rsidRDefault="00A1413B">
            <w:pPr>
              <w:pStyle w:val="TableParagraph"/>
              <w:ind w:left="563"/>
              <w:jc w:val="left"/>
              <w:rPr>
                <w:sz w:val="18"/>
              </w:rPr>
            </w:pPr>
            <w:r>
              <w:rPr>
                <w:spacing w:val="-2"/>
                <w:sz w:val="18"/>
              </w:rPr>
              <w:t>0.0156</w:t>
            </w:r>
          </w:p>
        </w:tc>
        <w:tc>
          <w:tcPr>
            <w:tcW w:w="1557" w:type="dxa"/>
          </w:tcPr>
          <w:p w:rsidR="00555920" w:rsidRDefault="00A1413B">
            <w:pPr>
              <w:pStyle w:val="TableParagraph"/>
              <w:ind w:left="270" w:right="325"/>
              <w:rPr>
                <w:sz w:val="18"/>
              </w:rPr>
            </w:pPr>
            <w:r>
              <w:rPr>
                <w:spacing w:val="-4"/>
                <w:sz w:val="18"/>
              </w:rPr>
              <w:t>1.24</w:t>
            </w:r>
          </w:p>
        </w:tc>
        <w:tc>
          <w:tcPr>
            <w:tcW w:w="1557" w:type="dxa"/>
          </w:tcPr>
          <w:p w:rsidR="00555920" w:rsidRDefault="00A1413B">
            <w:pPr>
              <w:pStyle w:val="TableParagraph"/>
              <w:ind w:left="704"/>
              <w:jc w:val="left"/>
              <w:rPr>
                <w:sz w:val="18"/>
              </w:rPr>
            </w:pPr>
            <w:r>
              <w:rPr>
                <w:spacing w:val="-2"/>
                <w:sz w:val="18"/>
              </w:rPr>
              <w:t>0.0113</w:t>
            </w:r>
          </w:p>
        </w:tc>
        <w:tc>
          <w:tcPr>
            <w:tcW w:w="1555" w:type="dxa"/>
          </w:tcPr>
          <w:p w:rsidR="00555920" w:rsidRDefault="00A1413B">
            <w:pPr>
              <w:pStyle w:val="TableParagraph"/>
              <w:ind w:left="704"/>
              <w:jc w:val="left"/>
              <w:rPr>
                <w:sz w:val="18"/>
              </w:rPr>
            </w:pPr>
            <w:r>
              <w:rPr>
                <w:spacing w:val="-4"/>
                <w:sz w:val="18"/>
              </w:rPr>
              <w:t>1.25</w:t>
            </w:r>
          </w:p>
        </w:tc>
        <w:tc>
          <w:tcPr>
            <w:tcW w:w="1446" w:type="dxa"/>
          </w:tcPr>
          <w:p w:rsidR="00555920" w:rsidRDefault="00A1413B">
            <w:pPr>
              <w:pStyle w:val="TableParagraph"/>
              <w:ind w:right="265"/>
              <w:jc w:val="right"/>
              <w:rPr>
                <w:sz w:val="18"/>
              </w:rPr>
            </w:pPr>
            <w:r>
              <w:rPr>
                <w:spacing w:val="-2"/>
                <w:sz w:val="18"/>
              </w:rPr>
              <w:t>0.195</w:t>
            </w:r>
          </w:p>
        </w:tc>
      </w:tr>
      <w:tr w:rsidR="00555920">
        <w:trPr>
          <w:trHeight w:val="318"/>
        </w:trPr>
        <w:tc>
          <w:tcPr>
            <w:tcW w:w="1454" w:type="dxa"/>
          </w:tcPr>
          <w:p w:rsidR="00555920" w:rsidRDefault="00A1413B">
            <w:pPr>
              <w:pStyle w:val="TableParagraph"/>
              <w:ind w:left="163" w:right="94"/>
              <w:rPr>
                <w:sz w:val="18"/>
              </w:rPr>
            </w:pPr>
            <w:r>
              <w:rPr>
                <w:spacing w:val="-2"/>
                <w:sz w:val="18"/>
              </w:rPr>
              <w:t>Dec-</w:t>
            </w:r>
            <w:r>
              <w:rPr>
                <w:spacing w:val="-5"/>
                <w:sz w:val="18"/>
              </w:rPr>
              <w:t>12</w:t>
            </w:r>
          </w:p>
        </w:tc>
        <w:tc>
          <w:tcPr>
            <w:tcW w:w="1558" w:type="dxa"/>
          </w:tcPr>
          <w:p w:rsidR="00555920" w:rsidRDefault="00A1413B">
            <w:pPr>
              <w:pStyle w:val="TableParagraph"/>
              <w:ind w:left="563"/>
              <w:jc w:val="left"/>
              <w:rPr>
                <w:sz w:val="18"/>
              </w:rPr>
            </w:pPr>
            <w:r>
              <w:rPr>
                <w:spacing w:val="-2"/>
                <w:sz w:val="18"/>
              </w:rPr>
              <w:t>0.0199</w:t>
            </w:r>
          </w:p>
        </w:tc>
        <w:tc>
          <w:tcPr>
            <w:tcW w:w="1557" w:type="dxa"/>
          </w:tcPr>
          <w:p w:rsidR="00555920" w:rsidRDefault="00A1413B">
            <w:pPr>
              <w:pStyle w:val="TableParagraph"/>
              <w:ind w:left="564"/>
              <w:jc w:val="left"/>
              <w:rPr>
                <w:sz w:val="18"/>
              </w:rPr>
            </w:pPr>
            <w:r>
              <w:rPr>
                <w:spacing w:val="-2"/>
                <w:sz w:val="18"/>
              </w:rPr>
              <w:t>0.0218</w:t>
            </w:r>
          </w:p>
        </w:tc>
        <w:tc>
          <w:tcPr>
            <w:tcW w:w="1557" w:type="dxa"/>
          </w:tcPr>
          <w:p w:rsidR="00555920" w:rsidRDefault="00A1413B">
            <w:pPr>
              <w:pStyle w:val="TableParagraph"/>
              <w:ind w:left="704"/>
              <w:jc w:val="left"/>
              <w:rPr>
                <w:sz w:val="18"/>
              </w:rPr>
            </w:pPr>
            <w:r>
              <w:rPr>
                <w:spacing w:val="-4"/>
                <w:sz w:val="18"/>
              </w:rPr>
              <w:t>3.16</w:t>
            </w:r>
          </w:p>
        </w:tc>
        <w:tc>
          <w:tcPr>
            <w:tcW w:w="1555" w:type="dxa"/>
          </w:tcPr>
          <w:p w:rsidR="00555920" w:rsidRDefault="00A1413B">
            <w:pPr>
              <w:pStyle w:val="TableParagraph"/>
              <w:ind w:left="704"/>
              <w:jc w:val="left"/>
              <w:rPr>
                <w:sz w:val="18"/>
              </w:rPr>
            </w:pPr>
            <w:r>
              <w:rPr>
                <w:spacing w:val="-4"/>
                <w:sz w:val="18"/>
              </w:rPr>
              <w:t>3.18</w:t>
            </w:r>
          </w:p>
        </w:tc>
        <w:tc>
          <w:tcPr>
            <w:tcW w:w="1446" w:type="dxa"/>
          </w:tcPr>
          <w:p w:rsidR="00555920" w:rsidRDefault="00A1413B">
            <w:pPr>
              <w:pStyle w:val="TableParagraph"/>
              <w:ind w:right="265"/>
              <w:jc w:val="right"/>
              <w:rPr>
                <w:sz w:val="18"/>
              </w:rPr>
            </w:pPr>
            <w:r>
              <w:rPr>
                <w:spacing w:val="-2"/>
                <w:sz w:val="18"/>
              </w:rPr>
              <w:t>0.263</w:t>
            </w:r>
          </w:p>
        </w:tc>
      </w:tr>
      <w:tr w:rsidR="00555920">
        <w:trPr>
          <w:trHeight w:val="316"/>
        </w:trPr>
        <w:tc>
          <w:tcPr>
            <w:tcW w:w="1454" w:type="dxa"/>
          </w:tcPr>
          <w:p w:rsidR="00555920" w:rsidRDefault="00A1413B">
            <w:pPr>
              <w:pStyle w:val="TableParagraph"/>
              <w:ind w:left="163" w:right="65"/>
              <w:rPr>
                <w:sz w:val="18"/>
              </w:rPr>
            </w:pPr>
            <w:r>
              <w:rPr>
                <w:sz w:val="18"/>
              </w:rPr>
              <w:t>Jan-</w:t>
            </w:r>
            <w:r>
              <w:rPr>
                <w:spacing w:val="-5"/>
                <w:sz w:val="18"/>
              </w:rPr>
              <w:t>13</w:t>
            </w:r>
          </w:p>
        </w:tc>
        <w:tc>
          <w:tcPr>
            <w:tcW w:w="1558" w:type="dxa"/>
          </w:tcPr>
          <w:p w:rsidR="00555920" w:rsidRDefault="00A1413B">
            <w:pPr>
              <w:pStyle w:val="TableParagraph"/>
              <w:ind w:left="563"/>
              <w:jc w:val="left"/>
              <w:rPr>
                <w:sz w:val="18"/>
              </w:rPr>
            </w:pPr>
            <w:r>
              <w:rPr>
                <w:spacing w:val="-2"/>
                <w:sz w:val="18"/>
              </w:rPr>
              <w:t>0.0138</w:t>
            </w:r>
          </w:p>
        </w:tc>
        <w:tc>
          <w:tcPr>
            <w:tcW w:w="1557" w:type="dxa"/>
          </w:tcPr>
          <w:p w:rsidR="00555920" w:rsidRDefault="00A1413B">
            <w:pPr>
              <w:pStyle w:val="TableParagraph"/>
              <w:ind w:left="270" w:right="325"/>
              <w:rPr>
                <w:sz w:val="18"/>
              </w:rPr>
            </w:pPr>
            <w:r>
              <w:rPr>
                <w:spacing w:val="-4"/>
                <w:sz w:val="18"/>
              </w:rPr>
              <w:t>1.10</w:t>
            </w:r>
          </w:p>
        </w:tc>
        <w:tc>
          <w:tcPr>
            <w:tcW w:w="1557" w:type="dxa"/>
          </w:tcPr>
          <w:p w:rsidR="00555920" w:rsidRDefault="00A1413B">
            <w:pPr>
              <w:pStyle w:val="TableParagraph"/>
              <w:ind w:left="704"/>
              <w:jc w:val="left"/>
              <w:rPr>
                <w:sz w:val="18"/>
              </w:rPr>
            </w:pPr>
            <w:r>
              <w:rPr>
                <w:spacing w:val="-2"/>
                <w:sz w:val="18"/>
              </w:rPr>
              <w:t>0.0282</w:t>
            </w:r>
          </w:p>
        </w:tc>
        <w:tc>
          <w:tcPr>
            <w:tcW w:w="1555" w:type="dxa"/>
          </w:tcPr>
          <w:p w:rsidR="00555920" w:rsidRDefault="00A1413B">
            <w:pPr>
              <w:pStyle w:val="TableParagraph"/>
              <w:ind w:left="704"/>
              <w:jc w:val="left"/>
              <w:rPr>
                <w:sz w:val="18"/>
              </w:rPr>
            </w:pPr>
            <w:r>
              <w:rPr>
                <w:spacing w:val="-4"/>
                <w:sz w:val="18"/>
              </w:rPr>
              <w:t>1.12</w:t>
            </w:r>
          </w:p>
        </w:tc>
        <w:tc>
          <w:tcPr>
            <w:tcW w:w="1446" w:type="dxa"/>
          </w:tcPr>
          <w:p w:rsidR="00555920" w:rsidRDefault="00A1413B">
            <w:pPr>
              <w:pStyle w:val="TableParagraph"/>
              <w:ind w:right="265"/>
              <w:jc w:val="right"/>
              <w:rPr>
                <w:sz w:val="18"/>
              </w:rPr>
            </w:pPr>
            <w:r>
              <w:rPr>
                <w:spacing w:val="-2"/>
                <w:sz w:val="18"/>
              </w:rPr>
              <w:t>0.130</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13</w:t>
            </w:r>
          </w:p>
        </w:tc>
        <w:tc>
          <w:tcPr>
            <w:tcW w:w="1558" w:type="dxa"/>
          </w:tcPr>
          <w:p w:rsidR="00555920" w:rsidRDefault="00A1413B">
            <w:pPr>
              <w:pStyle w:val="TableParagraph"/>
              <w:ind w:left="563"/>
              <w:jc w:val="left"/>
              <w:rPr>
                <w:sz w:val="18"/>
              </w:rPr>
            </w:pPr>
            <w:r>
              <w:rPr>
                <w:spacing w:val="-2"/>
                <w:sz w:val="18"/>
              </w:rPr>
              <w:t>0.0129</w:t>
            </w:r>
          </w:p>
        </w:tc>
        <w:tc>
          <w:tcPr>
            <w:tcW w:w="1557" w:type="dxa"/>
          </w:tcPr>
          <w:p w:rsidR="00555920" w:rsidRDefault="00A1413B">
            <w:pPr>
              <w:pStyle w:val="TableParagraph"/>
              <w:ind w:left="270" w:right="325"/>
              <w:rPr>
                <w:sz w:val="18"/>
              </w:rPr>
            </w:pPr>
            <w:r>
              <w:rPr>
                <w:spacing w:val="-4"/>
                <w:sz w:val="18"/>
              </w:rPr>
              <w:t>1.51</w:t>
            </w:r>
          </w:p>
        </w:tc>
        <w:tc>
          <w:tcPr>
            <w:tcW w:w="1557" w:type="dxa"/>
          </w:tcPr>
          <w:p w:rsidR="00555920" w:rsidRDefault="00A1413B">
            <w:pPr>
              <w:pStyle w:val="TableParagraph"/>
              <w:ind w:left="704"/>
              <w:jc w:val="left"/>
              <w:rPr>
                <w:sz w:val="18"/>
              </w:rPr>
            </w:pPr>
            <w:r>
              <w:rPr>
                <w:spacing w:val="-2"/>
                <w:sz w:val="18"/>
              </w:rPr>
              <w:t>0.191</w:t>
            </w:r>
          </w:p>
        </w:tc>
        <w:tc>
          <w:tcPr>
            <w:tcW w:w="1555" w:type="dxa"/>
          </w:tcPr>
          <w:p w:rsidR="00555920" w:rsidRDefault="00A1413B">
            <w:pPr>
              <w:pStyle w:val="TableParagraph"/>
              <w:ind w:left="704"/>
              <w:jc w:val="left"/>
              <w:rPr>
                <w:sz w:val="18"/>
              </w:rPr>
            </w:pPr>
            <w:r>
              <w:rPr>
                <w:spacing w:val="-4"/>
                <w:sz w:val="18"/>
              </w:rPr>
              <w:t>1.70</w:t>
            </w:r>
          </w:p>
        </w:tc>
        <w:tc>
          <w:tcPr>
            <w:tcW w:w="1446" w:type="dxa"/>
          </w:tcPr>
          <w:p w:rsidR="00555920" w:rsidRDefault="00A1413B">
            <w:pPr>
              <w:pStyle w:val="TableParagraph"/>
              <w:ind w:right="265"/>
              <w:jc w:val="right"/>
              <w:rPr>
                <w:sz w:val="18"/>
              </w:rPr>
            </w:pPr>
            <w:r>
              <w:rPr>
                <w:spacing w:val="-2"/>
                <w:sz w:val="18"/>
              </w:rPr>
              <w:t>0.200</w:t>
            </w: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Mar-</w:t>
            </w:r>
            <w:r>
              <w:rPr>
                <w:spacing w:val="-5"/>
                <w:sz w:val="18"/>
              </w:rPr>
              <w:t>13</w:t>
            </w:r>
          </w:p>
        </w:tc>
        <w:tc>
          <w:tcPr>
            <w:tcW w:w="1558" w:type="dxa"/>
          </w:tcPr>
          <w:p w:rsidR="00555920" w:rsidRDefault="00A1413B">
            <w:pPr>
              <w:pStyle w:val="TableParagraph"/>
              <w:spacing w:before="56"/>
              <w:ind w:left="563"/>
              <w:jc w:val="left"/>
              <w:rPr>
                <w:sz w:val="18"/>
              </w:rPr>
            </w:pPr>
            <w:r>
              <w:rPr>
                <w:spacing w:val="-2"/>
                <w:sz w:val="18"/>
              </w:rPr>
              <w:t>0.0132</w:t>
            </w:r>
          </w:p>
        </w:tc>
        <w:tc>
          <w:tcPr>
            <w:tcW w:w="1557" w:type="dxa"/>
          </w:tcPr>
          <w:p w:rsidR="00555920" w:rsidRDefault="00A1413B">
            <w:pPr>
              <w:pStyle w:val="TableParagraph"/>
              <w:spacing w:before="56"/>
              <w:ind w:left="564"/>
              <w:jc w:val="left"/>
              <w:rPr>
                <w:sz w:val="18"/>
              </w:rPr>
            </w:pPr>
            <w:r>
              <w:rPr>
                <w:spacing w:val="-2"/>
                <w:sz w:val="18"/>
              </w:rPr>
              <w:t>0.0349</w:t>
            </w:r>
          </w:p>
        </w:tc>
        <w:tc>
          <w:tcPr>
            <w:tcW w:w="1557" w:type="dxa"/>
          </w:tcPr>
          <w:p w:rsidR="00555920" w:rsidRDefault="00A1413B">
            <w:pPr>
              <w:pStyle w:val="TableParagraph"/>
              <w:spacing w:before="56"/>
              <w:ind w:left="704"/>
              <w:jc w:val="left"/>
              <w:rPr>
                <w:sz w:val="18"/>
              </w:rPr>
            </w:pPr>
            <w:r>
              <w:rPr>
                <w:spacing w:val="-4"/>
                <w:sz w:val="18"/>
              </w:rPr>
              <w:t>2.51</w:t>
            </w:r>
          </w:p>
        </w:tc>
        <w:tc>
          <w:tcPr>
            <w:tcW w:w="1555" w:type="dxa"/>
          </w:tcPr>
          <w:p w:rsidR="00555920" w:rsidRDefault="00A1413B">
            <w:pPr>
              <w:pStyle w:val="TableParagraph"/>
              <w:spacing w:before="56"/>
              <w:ind w:left="704"/>
              <w:jc w:val="left"/>
              <w:rPr>
                <w:sz w:val="18"/>
              </w:rPr>
            </w:pPr>
            <w:r>
              <w:rPr>
                <w:spacing w:val="-4"/>
                <w:sz w:val="18"/>
              </w:rPr>
              <w:t>2.54</w:t>
            </w:r>
          </w:p>
        </w:tc>
        <w:tc>
          <w:tcPr>
            <w:tcW w:w="1446" w:type="dxa"/>
          </w:tcPr>
          <w:p w:rsidR="00555920" w:rsidRDefault="00A1413B">
            <w:pPr>
              <w:pStyle w:val="TableParagraph"/>
              <w:spacing w:before="56"/>
              <w:ind w:right="265"/>
              <w:jc w:val="right"/>
              <w:rPr>
                <w:sz w:val="18"/>
              </w:rPr>
            </w:pPr>
            <w:r>
              <w:rPr>
                <w:spacing w:val="-2"/>
                <w:sz w:val="18"/>
              </w:rPr>
              <w:t>0.309</w:t>
            </w:r>
          </w:p>
        </w:tc>
      </w:tr>
      <w:tr w:rsidR="00555920">
        <w:trPr>
          <w:trHeight w:val="315"/>
        </w:trPr>
        <w:tc>
          <w:tcPr>
            <w:tcW w:w="1454" w:type="dxa"/>
          </w:tcPr>
          <w:p w:rsidR="00555920" w:rsidRDefault="00A1413B">
            <w:pPr>
              <w:pStyle w:val="TableParagraph"/>
              <w:ind w:left="163" w:right="53"/>
              <w:rPr>
                <w:sz w:val="18"/>
              </w:rPr>
            </w:pPr>
            <w:r>
              <w:rPr>
                <w:spacing w:val="-2"/>
                <w:sz w:val="18"/>
              </w:rPr>
              <w:t>Apr-</w:t>
            </w:r>
            <w:r>
              <w:rPr>
                <w:spacing w:val="-5"/>
                <w:sz w:val="18"/>
              </w:rPr>
              <w:t>13</w:t>
            </w:r>
          </w:p>
        </w:tc>
        <w:tc>
          <w:tcPr>
            <w:tcW w:w="1558" w:type="dxa"/>
          </w:tcPr>
          <w:p w:rsidR="00555920" w:rsidRDefault="00A1413B">
            <w:pPr>
              <w:pStyle w:val="TableParagraph"/>
              <w:ind w:left="563"/>
              <w:jc w:val="left"/>
              <w:rPr>
                <w:sz w:val="18"/>
              </w:rPr>
            </w:pPr>
            <w:r>
              <w:rPr>
                <w:spacing w:val="-2"/>
                <w:sz w:val="18"/>
              </w:rPr>
              <w:t>0.0130</w:t>
            </w:r>
          </w:p>
        </w:tc>
        <w:tc>
          <w:tcPr>
            <w:tcW w:w="1557" w:type="dxa"/>
          </w:tcPr>
          <w:p w:rsidR="00555920" w:rsidRDefault="00A1413B">
            <w:pPr>
              <w:pStyle w:val="TableParagraph"/>
              <w:ind w:left="564"/>
              <w:jc w:val="left"/>
              <w:rPr>
                <w:sz w:val="18"/>
              </w:rPr>
            </w:pPr>
            <w:r>
              <w:rPr>
                <w:spacing w:val="-2"/>
                <w:sz w:val="18"/>
              </w:rPr>
              <w:t>0.0216</w:t>
            </w:r>
          </w:p>
        </w:tc>
        <w:tc>
          <w:tcPr>
            <w:tcW w:w="1557" w:type="dxa"/>
          </w:tcPr>
          <w:p w:rsidR="00555920" w:rsidRDefault="00A1413B">
            <w:pPr>
              <w:pStyle w:val="TableParagraph"/>
              <w:ind w:left="704"/>
              <w:jc w:val="left"/>
              <w:rPr>
                <w:sz w:val="18"/>
              </w:rPr>
            </w:pPr>
            <w:r>
              <w:rPr>
                <w:spacing w:val="-4"/>
                <w:sz w:val="18"/>
              </w:rPr>
              <w:t>1.67</w:t>
            </w:r>
          </w:p>
        </w:tc>
        <w:tc>
          <w:tcPr>
            <w:tcW w:w="1555" w:type="dxa"/>
          </w:tcPr>
          <w:p w:rsidR="00555920" w:rsidRDefault="00A1413B">
            <w:pPr>
              <w:pStyle w:val="TableParagraph"/>
              <w:ind w:left="704"/>
              <w:jc w:val="left"/>
              <w:rPr>
                <w:sz w:val="18"/>
              </w:rPr>
            </w:pPr>
            <w:r>
              <w:rPr>
                <w:spacing w:val="-4"/>
                <w:sz w:val="18"/>
              </w:rPr>
              <w:t>1.69</w:t>
            </w:r>
          </w:p>
        </w:tc>
        <w:tc>
          <w:tcPr>
            <w:tcW w:w="1446" w:type="dxa"/>
          </w:tcPr>
          <w:p w:rsidR="00555920" w:rsidRDefault="00A1413B">
            <w:pPr>
              <w:pStyle w:val="TableParagraph"/>
              <w:ind w:right="265"/>
              <w:jc w:val="right"/>
              <w:rPr>
                <w:sz w:val="18"/>
              </w:rPr>
            </w:pPr>
            <w:r>
              <w:rPr>
                <w:spacing w:val="-2"/>
                <w:sz w:val="18"/>
              </w:rPr>
              <w:t>0.339</w:t>
            </w:r>
          </w:p>
        </w:tc>
      </w:tr>
      <w:tr w:rsidR="00555920">
        <w:trPr>
          <w:trHeight w:val="318"/>
        </w:trPr>
        <w:tc>
          <w:tcPr>
            <w:tcW w:w="1454" w:type="dxa"/>
          </w:tcPr>
          <w:p w:rsidR="00555920" w:rsidRDefault="00A1413B">
            <w:pPr>
              <w:pStyle w:val="TableParagraph"/>
              <w:ind w:left="163" w:right="113"/>
              <w:rPr>
                <w:sz w:val="18"/>
              </w:rPr>
            </w:pPr>
            <w:r>
              <w:rPr>
                <w:spacing w:val="-2"/>
                <w:sz w:val="18"/>
              </w:rPr>
              <w:t>May-</w:t>
            </w:r>
            <w:r>
              <w:rPr>
                <w:spacing w:val="-5"/>
                <w:sz w:val="18"/>
              </w:rPr>
              <w:t>13</w:t>
            </w:r>
          </w:p>
        </w:tc>
        <w:tc>
          <w:tcPr>
            <w:tcW w:w="1558" w:type="dxa"/>
          </w:tcPr>
          <w:p w:rsidR="00555920" w:rsidRDefault="00A1413B">
            <w:pPr>
              <w:pStyle w:val="TableParagraph"/>
              <w:ind w:left="563"/>
              <w:jc w:val="left"/>
              <w:rPr>
                <w:sz w:val="18"/>
              </w:rPr>
            </w:pPr>
            <w:r>
              <w:rPr>
                <w:spacing w:val="-2"/>
                <w:sz w:val="18"/>
              </w:rPr>
              <w:t>0.0150</w:t>
            </w:r>
          </w:p>
        </w:tc>
        <w:tc>
          <w:tcPr>
            <w:tcW w:w="1557" w:type="dxa"/>
          </w:tcPr>
          <w:p w:rsidR="00555920" w:rsidRDefault="00A1413B">
            <w:pPr>
              <w:pStyle w:val="TableParagraph"/>
              <w:ind w:left="564"/>
              <w:jc w:val="left"/>
              <w:rPr>
                <w:sz w:val="18"/>
              </w:rPr>
            </w:pPr>
            <w:r>
              <w:rPr>
                <w:spacing w:val="-2"/>
                <w:sz w:val="18"/>
              </w:rPr>
              <w:t>0.0198</w:t>
            </w:r>
          </w:p>
        </w:tc>
        <w:tc>
          <w:tcPr>
            <w:tcW w:w="1557" w:type="dxa"/>
          </w:tcPr>
          <w:p w:rsidR="00555920" w:rsidRDefault="00A1413B">
            <w:pPr>
              <w:pStyle w:val="TableParagraph"/>
              <w:ind w:left="704"/>
              <w:jc w:val="left"/>
              <w:rPr>
                <w:sz w:val="18"/>
              </w:rPr>
            </w:pPr>
            <w:r>
              <w:rPr>
                <w:spacing w:val="-4"/>
                <w:sz w:val="18"/>
              </w:rPr>
              <w:t>2.78</w:t>
            </w:r>
          </w:p>
        </w:tc>
        <w:tc>
          <w:tcPr>
            <w:tcW w:w="1555" w:type="dxa"/>
          </w:tcPr>
          <w:p w:rsidR="00555920" w:rsidRDefault="00A1413B">
            <w:pPr>
              <w:pStyle w:val="TableParagraph"/>
              <w:ind w:left="704"/>
              <w:jc w:val="left"/>
              <w:rPr>
                <w:sz w:val="18"/>
              </w:rPr>
            </w:pPr>
            <w:r>
              <w:rPr>
                <w:spacing w:val="-4"/>
                <w:sz w:val="18"/>
              </w:rPr>
              <w:t>2.80</w:t>
            </w:r>
          </w:p>
        </w:tc>
        <w:tc>
          <w:tcPr>
            <w:tcW w:w="1446" w:type="dxa"/>
          </w:tcPr>
          <w:p w:rsidR="00555920" w:rsidRDefault="00A1413B">
            <w:pPr>
              <w:pStyle w:val="TableParagraph"/>
              <w:ind w:right="265"/>
              <w:jc w:val="right"/>
              <w:rPr>
                <w:sz w:val="18"/>
              </w:rPr>
            </w:pPr>
            <w:r>
              <w:rPr>
                <w:spacing w:val="-2"/>
                <w:sz w:val="18"/>
              </w:rPr>
              <w:t>0.346</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13</w:t>
            </w:r>
          </w:p>
        </w:tc>
        <w:tc>
          <w:tcPr>
            <w:tcW w:w="1558" w:type="dxa"/>
          </w:tcPr>
          <w:p w:rsidR="00555920" w:rsidRDefault="00A1413B">
            <w:pPr>
              <w:pStyle w:val="TableParagraph"/>
              <w:ind w:left="563"/>
              <w:jc w:val="left"/>
              <w:rPr>
                <w:sz w:val="18"/>
              </w:rPr>
            </w:pPr>
            <w:r>
              <w:rPr>
                <w:spacing w:val="-2"/>
                <w:sz w:val="18"/>
              </w:rPr>
              <w:t>0.0140</w:t>
            </w:r>
          </w:p>
        </w:tc>
        <w:tc>
          <w:tcPr>
            <w:tcW w:w="1557" w:type="dxa"/>
          </w:tcPr>
          <w:p w:rsidR="00555920" w:rsidRDefault="00A1413B">
            <w:pPr>
              <w:pStyle w:val="TableParagraph"/>
              <w:ind w:left="564"/>
              <w:jc w:val="left"/>
              <w:rPr>
                <w:sz w:val="18"/>
              </w:rPr>
            </w:pPr>
            <w:r>
              <w:rPr>
                <w:spacing w:val="-2"/>
                <w:sz w:val="18"/>
              </w:rPr>
              <w:t>0.0370</w:t>
            </w:r>
          </w:p>
        </w:tc>
        <w:tc>
          <w:tcPr>
            <w:tcW w:w="1557" w:type="dxa"/>
          </w:tcPr>
          <w:p w:rsidR="00555920" w:rsidRDefault="00A1413B">
            <w:pPr>
              <w:pStyle w:val="TableParagraph"/>
              <w:ind w:left="704"/>
              <w:jc w:val="left"/>
              <w:rPr>
                <w:sz w:val="18"/>
              </w:rPr>
            </w:pPr>
            <w:r>
              <w:rPr>
                <w:spacing w:val="-4"/>
                <w:sz w:val="18"/>
              </w:rPr>
              <w:t>2.20</w:t>
            </w:r>
          </w:p>
        </w:tc>
        <w:tc>
          <w:tcPr>
            <w:tcW w:w="1555" w:type="dxa"/>
          </w:tcPr>
          <w:p w:rsidR="00555920" w:rsidRDefault="00A1413B">
            <w:pPr>
              <w:pStyle w:val="TableParagraph"/>
              <w:ind w:left="704"/>
              <w:jc w:val="left"/>
              <w:rPr>
                <w:sz w:val="18"/>
              </w:rPr>
            </w:pPr>
            <w:r>
              <w:rPr>
                <w:spacing w:val="-4"/>
                <w:sz w:val="18"/>
              </w:rPr>
              <w:t>2.23</w:t>
            </w:r>
          </w:p>
        </w:tc>
        <w:tc>
          <w:tcPr>
            <w:tcW w:w="1446" w:type="dxa"/>
          </w:tcPr>
          <w:p w:rsidR="00555920" w:rsidRDefault="00A1413B">
            <w:pPr>
              <w:pStyle w:val="TableParagraph"/>
              <w:ind w:right="265"/>
              <w:jc w:val="right"/>
              <w:rPr>
                <w:sz w:val="18"/>
              </w:rPr>
            </w:pPr>
            <w:r>
              <w:rPr>
                <w:spacing w:val="-2"/>
                <w:sz w:val="18"/>
              </w:rPr>
              <w:t>0.323</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13</w:t>
            </w:r>
          </w:p>
        </w:tc>
        <w:tc>
          <w:tcPr>
            <w:tcW w:w="1558" w:type="dxa"/>
          </w:tcPr>
          <w:p w:rsidR="00555920" w:rsidRDefault="00A1413B">
            <w:pPr>
              <w:pStyle w:val="TableParagraph"/>
              <w:ind w:left="563"/>
              <w:jc w:val="left"/>
              <w:rPr>
                <w:sz w:val="18"/>
              </w:rPr>
            </w:pPr>
            <w:r>
              <w:rPr>
                <w:spacing w:val="-2"/>
                <w:sz w:val="18"/>
              </w:rPr>
              <w:t>0.0133</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Aug-</w:t>
            </w:r>
            <w:r>
              <w:rPr>
                <w:spacing w:val="-5"/>
                <w:sz w:val="18"/>
              </w:rPr>
              <w:t>13</w:t>
            </w:r>
          </w:p>
        </w:tc>
        <w:tc>
          <w:tcPr>
            <w:tcW w:w="1558" w:type="dxa"/>
          </w:tcPr>
          <w:p w:rsidR="00555920" w:rsidRDefault="00A1413B">
            <w:pPr>
              <w:pStyle w:val="TableParagraph"/>
              <w:spacing w:before="56"/>
              <w:ind w:left="563"/>
              <w:jc w:val="left"/>
              <w:rPr>
                <w:sz w:val="18"/>
              </w:rPr>
            </w:pPr>
            <w:r>
              <w:rPr>
                <w:spacing w:val="-2"/>
                <w:sz w:val="18"/>
              </w:rPr>
              <w:t>0.0139</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Sep-</w:t>
            </w:r>
            <w:r>
              <w:rPr>
                <w:spacing w:val="-5"/>
                <w:sz w:val="18"/>
              </w:rPr>
              <w:t>13</w:t>
            </w:r>
          </w:p>
        </w:tc>
        <w:tc>
          <w:tcPr>
            <w:tcW w:w="1558" w:type="dxa"/>
          </w:tcPr>
          <w:p w:rsidR="00555920" w:rsidRDefault="00A1413B">
            <w:pPr>
              <w:pStyle w:val="TableParagraph"/>
              <w:ind w:left="563"/>
              <w:jc w:val="left"/>
              <w:rPr>
                <w:sz w:val="18"/>
              </w:rPr>
            </w:pPr>
            <w:r>
              <w:rPr>
                <w:spacing w:val="-2"/>
                <w:sz w:val="18"/>
              </w:rPr>
              <w:t>0.0137</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53"/>
              <w:rPr>
                <w:sz w:val="18"/>
              </w:rPr>
            </w:pPr>
            <w:r>
              <w:rPr>
                <w:sz w:val="18"/>
              </w:rPr>
              <w:t>Oct-</w:t>
            </w:r>
            <w:r>
              <w:rPr>
                <w:spacing w:val="-5"/>
                <w:sz w:val="18"/>
              </w:rPr>
              <w:t>13</w:t>
            </w:r>
          </w:p>
        </w:tc>
        <w:tc>
          <w:tcPr>
            <w:tcW w:w="1558" w:type="dxa"/>
          </w:tcPr>
          <w:p w:rsidR="00555920" w:rsidRDefault="00A1413B">
            <w:pPr>
              <w:pStyle w:val="TableParagraph"/>
              <w:spacing w:before="56"/>
              <w:ind w:left="563"/>
              <w:jc w:val="left"/>
              <w:rPr>
                <w:sz w:val="18"/>
              </w:rPr>
            </w:pPr>
            <w:r>
              <w:rPr>
                <w:spacing w:val="-2"/>
                <w:sz w:val="18"/>
              </w:rPr>
              <w:t>0.0144</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Nov-</w:t>
            </w:r>
            <w:r>
              <w:rPr>
                <w:spacing w:val="-5"/>
                <w:sz w:val="18"/>
              </w:rPr>
              <w:t>13</w:t>
            </w:r>
          </w:p>
        </w:tc>
        <w:tc>
          <w:tcPr>
            <w:tcW w:w="1558" w:type="dxa"/>
          </w:tcPr>
          <w:p w:rsidR="00555920" w:rsidRDefault="00A1413B">
            <w:pPr>
              <w:pStyle w:val="TableParagraph"/>
              <w:ind w:left="563"/>
              <w:jc w:val="left"/>
              <w:rPr>
                <w:sz w:val="18"/>
              </w:rPr>
            </w:pPr>
            <w:r>
              <w:rPr>
                <w:spacing w:val="-2"/>
                <w:sz w:val="18"/>
              </w:rPr>
              <w:t>0.0143</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94"/>
              <w:rPr>
                <w:sz w:val="18"/>
              </w:rPr>
            </w:pPr>
            <w:r>
              <w:rPr>
                <w:spacing w:val="-2"/>
                <w:sz w:val="18"/>
              </w:rPr>
              <w:t>Dec-</w:t>
            </w:r>
            <w:r>
              <w:rPr>
                <w:spacing w:val="-5"/>
                <w:sz w:val="18"/>
              </w:rPr>
              <w:t>13</w:t>
            </w:r>
          </w:p>
        </w:tc>
        <w:tc>
          <w:tcPr>
            <w:tcW w:w="1558" w:type="dxa"/>
          </w:tcPr>
          <w:p w:rsidR="00555920" w:rsidRDefault="00A1413B">
            <w:pPr>
              <w:pStyle w:val="TableParagraph"/>
              <w:ind w:left="563"/>
              <w:jc w:val="left"/>
              <w:rPr>
                <w:sz w:val="18"/>
              </w:rPr>
            </w:pPr>
            <w:r>
              <w:rPr>
                <w:spacing w:val="-2"/>
                <w:sz w:val="18"/>
              </w:rPr>
              <w:t>0.0141</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65"/>
              <w:rPr>
                <w:sz w:val="18"/>
              </w:rPr>
            </w:pPr>
            <w:r>
              <w:rPr>
                <w:sz w:val="18"/>
              </w:rPr>
              <w:t>Jan-</w:t>
            </w:r>
            <w:r>
              <w:rPr>
                <w:spacing w:val="-5"/>
                <w:sz w:val="18"/>
              </w:rPr>
              <w:t>14</w:t>
            </w:r>
          </w:p>
        </w:tc>
        <w:tc>
          <w:tcPr>
            <w:tcW w:w="1558" w:type="dxa"/>
          </w:tcPr>
          <w:p w:rsidR="00555920" w:rsidRDefault="00A1413B">
            <w:pPr>
              <w:pStyle w:val="TableParagraph"/>
              <w:ind w:left="563"/>
              <w:jc w:val="left"/>
              <w:rPr>
                <w:sz w:val="18"/>
              </w:rPr>
            </w:pPr>
            <w:r>
              <w:rPr>
                <w:spacing w:val="-2"/>
                <w:sz w:val="18"/>
              </w:rPr>
              <w:t>0.0127</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84"/>
              <w:rPr>
                <w:sz w:val="18"/>
              </w:rPr>
            </w:pPr>
            <w:r>
              <w:rPr>
                <w:spacing w:val="-2"/>
                <w:sz w:val="18"/>
              </w:rPr>
              <w:t>Feb-</w:t>
            </w:r>
            <w:r>
              <w:rPr>
                <w:spacing w:val="-5"/>
                <w:sz w:val="18"/>
              </w:rPr>
              <w:t>14</w:t>
            </w:r>
          </w:p>
        </w:tc>
        <w:tc>
          <w:tcPr>
            <w:tcW w:w="1558" w:type="dxa"/>
          </w:tcPr>
          <w:p w:rsidR="00555920" w:rsidRDefault="00A1413B">
            <w:pPr>
              <w:pStyle w:val="TableParagraph"/>
              <w:ind w:left="563"/>
              <w:jc w:val="left"/>
              <w:rPr>
                <w:sz w:val="18"/>
              </w:rPr>
            </w:pPr>
            <w:r>
              <w:rPr>
                <w:spacing w:val="-2"/>
                <w:sz w:val="18"/>
              </w:rPr>
              <w:t>0.0149</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Mar-</w:t>
            </w:r>
            <w:r>
              <w:rPr>
                <w:spacing w:val="-5"/>
                <w:sz w:val="18"/>
              </w:rPr>
              <w:t>14</w:t>
            </w:r>
          </w:p>
        </w:tc>
        <w:tc>
          <w:tcPr>
            <w:tcW w:w="1558" w:type="dxa"/>
          </w:tcPr>
          <w:p w:rsidR="00555920" w:rsidRDefault="00A1413B">
            <w:pPr>
              <w:pStyle w:val="TableParagraph"/>
              <w:spacing w:before="56"/>
              <w:ind w:left="563"/>
              <w:jc w:val="left"/>
              <w:rPr>
                <w:sz w:val="18"/>
              </w:rPr>
            </w:pPr>
            <w:r>
              <w:rPr>
                <w:spacing w:val="-2"/>
                <w:sz w:val="18"/>
              </w:rPr>
              <w:t>0.0138</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3"/>
              <w:rPr>
                <w:sz w:val="18"/>
              </w:rPr>
            </w:pPr>
            <w:r>
              <w:rPr>
                <w:spacing w:val="-2"/>
                <w:sz w:val="18"/>
              </w:rPr>
              <w:t>Apr-</w:t>
            </w:r>
            <w:r>
              <w:rPr>
                <w:spacing w:val="-5"/>
                <w:sz w:val="18"/>
              </w:rPr>
              <w:t>14</w:t>
            </w:r>
          </w:p>
        </w:tc>
        <w:tc>
          <w:tcPr>
            <w:tcW w:w="1558" w:type="dxa"/>
          </w:tcPr>
          <w:p w:rsidR="00555920" w:rsidRDefault="00A1413B">
            <w:pPr>
              <w:pStyle w:val="TableParagraph"/>
              <w:ind w:left="563"/>
              <w:jc w:val="left"/>
              <w:rPr>
                <w:sz w:val="18"/>
              </w:rPr>
            </w:pPr>
            <w:r>
              <w:rPr>
                <w:spacing w:val="-2"/>
                <w:sz w:val="18"/>
              </w:rPr>
              <w:t>0.0162</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113"/>
              <w:rPr>
                <w:sz w:val="18"/>
              </w:rPr>
            </w:pPr>
            <w:r>
              <w:rPr>
                <w:spacing w:val="-2"/>
                <w:sz w:val="18"/>
              </w:rPr>
              <w:t>May-</w:t>
            </w:r>
            <w:r>
              <w:rPr>
                <w:spacing w:val="-5"/>
                <w:sz w:val="18"/>
              </w:rPr>
              <w:t>14</w:t>
            </w:r>
          </w:p>
        </w:tc>
        <w:tc>
          <w:tcPr>
            <w:tcW w:w="1558" w:type="dxa"/>
          </w:tcPr>
          <w:p w:rsidR="00555920" w:rsidRDefault="00A1413B">
            <w:pPr>
              <w:pStyle w:val="TableParagraph"/>
              <w:ind w:left="563"/>
              <w:jc w:val="left"/>
              <w:rPr>
                <w:sz w:val="18"/>
              </w:rPr>
            </w:pPr>
            <w:r>
              <w:rPr>
                <w:spacing w:val="-2"/>
                <w:sz w:val="18"/>
              </w:rPr>
              <w:t>0.0132</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65"/>
              <w:rPr>
                <w:sz w:val="18"/>
              </w:rPr>
            </w:pPr>
            <w:r>
              <w:rPr>
                <w:sz w:val="18"/>
              </w:rPr>
              <w:t>Jun-</w:t>
            </w:r>
            <w:r>
              <w:rPr>
                <w:spacing w:val="-5"/>
                <w:sz w:val="18"/>
              </w:rPr>
              <w:t>14</w:t>
            </w:r>
          </w:p>
        </w:tc>
        <w:tc>
          <w:tcPr>
            <w:tcW w:w="1558" w:type="dxa"/>
          </w:tcPr>
          <w:p w:rsidR="00555920" w:rsidRDefault="00A1413B">
            <w:pPr>
              <w:pStyle w:val="TableParagraph"/>
              <w:ind w:left="563"/>
              <w:jc w:val="left"/>
              <w:rPr>
                <w:sz w:val="18"/>
              </w:rPr>
            </w:pPr>
            <w:r>
              <w:rPr>
                <w:spacing w:val="-2"/>
                <w:sz w:val="18"/>
              </w:rPr>
              <w:t>0.0132</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14</w:t>
            </w:r>
          </w:p>
        </w:tc>
        <w:tc>
          <w:tcPr>
            <w:tcW w:w="1558" w:type="dxa"/>
          </w:tcPr>
          <w:p w:rsidR="00555920" w:rsidRDefault="00A1413B">
            <w:pPr>
              <w:pStyle w:val="TableParagraph"/>
              <w:ind w:left="563"/>
              <w:jc w:val="left"/>
              <w:rPr>
                <w:sz w:val="18"/>
              </w:rPr>
            </w:pPr>
            <w:r>
              <w:rPr>
                <w:spacing w:val="-2"/>
                <w:sz w:val="18"/>
              </w:rPr>
              <w:t>0.0121</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Aug-</w:t>
            </w:r>
            <w:r>
              <w:rPr>
                <w:spacing w:val="-5"/>
                <w:sz w:val="18"/>
              </w:rPr>
              <w:t>14</w:t>
            </w:r>
          </w:p>
        </w:tc>
        <w:tc>
          <w:tcPr>
            <w:tcW w:w="1558" w:type="dxa"/>
          </w:tcPr>
          <w:p w:rsidR="00555920" w:rsidRDefault="00A1413B">
            <w:pPr>
              <w:pStyle w:val="TableParagraph"/>
              <w:spacing w:before="56"/>
              <w:ind w:left="563"/>
              <w:jc w:val="left"/>
              <w:rPr>
                <w:sz w:val="18"/>
              </w:rPr>
            </w:pPr>
            <w:r>
              <w:rPr>
                <w:spacing w:val="-2"/>
                <w:sz w:val="18"/>
              </w:rPr>
              <w:t>0.0128</w:t>
            </w:r>
          </w:p>
        </w:tc>
        <w:tc>
          <w:tcPr>
            <w:tcW w:w="1557" w:type="dxa"/>
          </w:tcPr>
          <w:p w:rsidR="00555920" w:rsidRDefault="00A1413B">
            <w:pPr>
              <w:pStyle w:val="TableParagraph"/>
              <w:spacing w:before="56"/>
              <w:ind w:left="43"/>
              <w:rPr>
                <w:sz w:val="18"/>
              </w:rPr>
            </w:pPr>
            <w:r>
              <w:rPr>
                <w:spacing w:val="-2"/>
                <w:sz w:val="18"/>
              </w:rPr>
              <w:t>0.748</w:t>
            </w:r>
          </w:p>
        </w:tc>
        <w:tc>
          <w:tcPr>
            <w:tcW w:w="1557" w:type="dxa"/>
          </w:tcPr>
          <w:p w:rsidR="00555920" w:rsidRDefault="00A1413B">
            <w:pPr>
              <w:pStyle w:val="TableParagraph"/>
              <w:spacing w:before="56"/>
              <w:ind w:left="704"/>
              <w:jc w:val="left"/>
              <w:rPr>
                <w:sz w:val="18"/>
              </w:rPr>
            </w:pPr>
            <w:r>
              <w:rPr>
                <w:spacing w:val="-2"/>
                <w:sz w:val="18"/>
              </w:rPr>
              <w:t>0.112</w:t>
            </w:r>
          </w:p>
        </w:tc>
        <w:tc>
          <w:tcPr>
            <w:tcW w:w="1555" w:type="dxa"/>
          </w:tcPr>
          <w:p w:rsidR="00555920" w:rsidRDefault="00A1413B">
            <w:pPr>
              <w:pStyle w:val="TableParagraph"/>
              <w:spacing w:before="56"/>
              <w:ind w:right="375"/>
              <w:jc w:val="right"/>
              <w:rPr>
                <w:sz w:val="18"/>
              </w:rPr>
            </w:pPr>
            <w:r>
              <w:rPr>
                <w:spacing w:val="-2"/>
                <w:sz w:val="18"/>
              </w:rPr>
              <w:t>0.860</w:t>
            </w:r>
          </w:p>
        </w:tc>
        <w:tc>
          <w:tcPr>
            <w:tcW w:w="1446" w:type="dxa"/>
          </w:tcPr>
          <w:p w:rsidR="00555920" w:rsidRDefault="00A1413B">
            <w:pPr>
              <w:pStyle w:val="TableParagraph"/>
              <w:spacing w:before="56"/>
              <w:ind w:right="265"/>
              <w:jc w:val="right"/>
              <w:rPr>
                <w:sz w:val="18"/>
              </w:rPr>
            </w:pPr>
            <w:r>
              <w:rPr>
                <w:spacing w:val="-2"/>
                <w:sz w:val="18"/>
              </w:rPr>
              <w:t>0.115</w:t>
            </w:r>
          </w:p>
        </w:tc>
      </w:tr>
      <w:tr w:rsidR="00555920">
        <w:trPr>
          <w:trHeight w:val="316"/>
        </w:trPr>
        <w:tc>
          <w:tcPr>
            <w:tcW w:w="1454" w:type="dxa"/>
          </w:tcPr>
          <w:p w:rsidR="00555920" w:rsidRDefault="00A1413B">
            <w:pPr>
              <w:pStyle w:val="TableParagraph"/>
              <w:ind w:left="163" w:right="94"/>
              <w:rPr>
                <w:sz w:val="18"/>
              </w:rPr>
            </w:pPr>
            <w:r>
              <w:rPr>
                <w:spacing w:val="-2"/>
                <w:sz w:val="18"/>
              </w:rPr>
              <w:t>Sep-</w:t>
            </w:r>
            <w:r>
              <w:rPr>
                <w:spacing w:val="-5"/>
                <w:sz w:val="18"/>
              </w:rPr>
              <w:t>14</w:t>
            </w:r>
          </w:p>
        </w:tc>
        <w:tc>
          <w:tcPr>
            <w:tcW w:w="1558" w:type="dxa"/>
          </w:tcPr>
          <w:p w:rsidR="00555920" w:rsidRDefault="00A1413B">
            <w:pPr>
              <w:pStyle w:val="TableParagraph"/>
              <w:ind w:left="563"/>
              <w:jc w:val="left"/>
              <w:rPr>
                <w:sz w:val="18"/>
              </w:rPr>
            </w:pPr>
            <w:r>
              <w:rPr>
                <w:spacing w:val="-2"/>
                <w:sz w:val="18"/>
              </w:rPr>
              <w:t>0.0137</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53"/>
              <w:rPr>
                <w:sz w:val="18"/>
              </w:rPr>
            </w:pPr>
            <w:r>
              <w:rPr>
                <w:sz w:val="18"/>
              </w:rPr>
              <w:t>Oct-</w:t>
            </w:r>
            <w:r>
              <w:rPr>
                <w:spacing w:val="-5"/>
                <w:sz w:val="18"/>
              </w:rPr>
              <w:t>14</w:t>
            </w:r>
          </w:p>
        </w:tc>
        <w:tc>
          <w:tcPr>
            <w:tcW w:w="1558" w:type="dxa"/>
          </w:tcPr>
          <w:p w:rsidR="00555920" w:rsidRDefault="00A1413B">
            <w:pPr>
              <w:pStyle w:val="TableParagraph"/>
              <w:spacing w:before="56"/>
              <w:ind w:left="563"/>
              <w:jc w:val="left"/>
              <w:rPr>
                <w:sz w:val="18"/>
              </w:rPr>
            </w:pPr>
            <w:r>
              <w:rPr>
                <w:spacing w:val="-2"/>
                <w:sz w:val="18"/>
              </w:rPr>
              <w:t>0.0133</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Nov-</w:t>
            </w:r>
            <w:r>
              <w:rPr>
                <w:spacing w:val="-5"/>
                <w:sz w:val="18"/>
              </w:rPr>
              <w:t>14</w:t>
            </w:r>
          </w:p>
        </w:tc>
        <w:tc>
          <w:tcPr>
            <w:tcW w:w="1558" w:type="dxa"/>
          </w:tcPr>
          <w:p w:rsidR="00555920" w:rsidRDefault="00A1413B">
            <w:pPr>
              <w:pStyle w:val="TableParagraph"/>
              <w:ind w:left="563"/>
              <w:jc w:val="left"/>
              <w:rPr>
                <w:sz w:val="18"/>
              </w:rPr>
            </w:pPr>
            <w:r>
              <w:rPr>
                <w:spacing w:val="-2"/>
                <w:sz w:val="18"/>
              </w:rPr>
              <w:t>0.0136</w:t>
            </w:r>
          </w:p>
        </w:tc>
        <w:tc>
          <w:tcPr>
            <w:tcW w:w="1557" w:type="dxa"/>
          </w:tcPr>
          <w:p w:rsidR="00555920" w:rsidRDefault="00A1413B">
            <w:pPr>
              <w:pStyle w:val="TableParagraph"/>
              <w:ind w:right="319"/>
              <w:jc w:val="right"/>
              <w:rPr>
                <w:sz w:val="18"/>
              </w:rPr>
            </w:pPr>
            <w:r>
              <w:rPr>
                <w:spacing w:val="-2"/>
                <w:sz w:val="18"/>
              </w:rPr>
              <w:t>0.00689</w:t>
            </w:r>
          </w:p>
        </w:tc>
        <w:tc>
          <w:tcPr>
            <w:tcW w:w="1557" w:type="dxa"/>
          </w:tcPr>
          <w:p w:rsidR="00555920" w:rsidRDefault="00A1413B">
            <w:pPr>
              <w:pStyle w:val="TableParagraph"/>
              <w:ind w:left="704"/>
              <w:jc w:val="left"/>
              <w:rPr>
                <w:sz w:val="18"/>
              </w:rPr>
            </w:pPr>
            <w:r>
              <w:rPr>
                <w:spacing w:val="-4"/>
                <w:sz w:val="18"/>
              </w:rPr>
              <w:t>2.41</w:t>
            </w:r>
          </w:p>
        </w:tc>
        <w:tc>
          <w:tcPr>
            <w:tcW w:w="1555" w:type="dxa"/>
          </w:tcPr>
          <w:p w:rsidR="00555920" w:rsidRDefault="00A1413B">
            <w:pPr>
              <w:pStyle w:val="TableParagraph"/>
              <w:ind w:left="704"/>
              <w:jc w:val="left"/>
              <w:rPr>
                <w:sz w:val="18"/>
              </w:rPr>
            </w:pPr>
            <w:r>
              <w:rPr>
                <w:spacing w:val="-4"/>
                <w:sz w:val="18"/>
              </w:rPr>
              <w:t>2.41</w:t>
            </w:r>
          </w:p>
        </w:tc>
        <w:tc>
          <w:tcPr>
            <w:tcW w:w="1446" w:type="dxa"/>
          </w:tcPr>
          <w:p w:rsidR="00555920" w:rsidRDefault="00A1413B">
            <w:pPr>
              <w:pStyle w:val="TableParagraph"/>
              <w:ind w:right="265"/>
              <w:jc w:val="right"/>
              <w:rPr>
                <w:sz w:val="18"/>
              </w:rPr>
            </w:pPr>
            <w:r>
              <w:rPr>
                <w:spacing w:val="-2"/>
                <w:sz w:val="18"/>
              </w:rPr>
              <w:t>0.321</w:t>
            </w:r>
          </w:p>
        </w:tc>
      </w:tr>
      <w:tr w:rsidR="00555920">
        <w:trPr>
          <w:trHeight w:val="318"/>
        </w:trPr>
        <w:tc>
          <w:tcPr>
            <w:tcW w:w="1454" w:type="dxa"/>
          </w:tcPr>
          <w:p w:rsidR="00555920" w:rsidRDefault="00A1413B">
            <w:pPr>
              <w:pStyle w:val="TableParagraph"/>
              <w:ind w:left="163" w:right="94"/>
              <w:rPr>
                <w:sz w:val="18"/>
              </w:rPr>
            </w:pPr>
            <w:r>
              <w:rPr>
                <w:spacing w:val="-2"/>
                <w:sz w:val="18"/>
              </w:rPr>
              <w:t>Dec-</w:t>
            </w:r>
            <w:r>
              <w:rPr>
                <w:spacing w:val="-5"/>
                <w:sz w:val="18"/>
              </w:rPr>
              <w:t>14</w:t>
            </w:r>
          </w:p>
        </w:tc>
        <w:tc>
          <w:tcPr>
            <w:tcW w:w="1558" w:type="dxa"/>
          </w:tcPr>
          <w:p w:rsidR="00555920" w:rsidRDefault="00A1413B">
            <w:pPr>
              <w:pStyle w:val="TableParagraph"/>
              <w:ind w:left="563"/>
              <w:jc w:val="left"/>
              <w:rPr>
                <w:sz w:val="18"/>
              </w:rPr>
            </w:pPr>
            <w:r>
              <w:rPr>
                <w:spacing w:val="-2"/>
                <w:sz w:val="18"/>
              </w:rPr>
              <w:t>0.0202</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65"/>
              <w:rPr>
                <w:sz w:val="18"/>
              </w:rPr>
            </w:pPr>
            <w:r>
              <w:rPr>
                <w:sz w:val="18"/>
              </w:rPr>
              <w:t>Jan-</w:t>
            </w:r>
            <w:r>
              <w:rPr>
                <w:spacing w:val="-5"/>
                <w:sz w:val="18"/>
              </w:rPr>
              <w:t>15</w:t>
            </w:r>
          </w:p>
        </w:tc>
        <w:tc>
          <w:tcPr>
            <w:tcW w:w="1558" w:type="dxa"/>
          </w:tcPr>
          <w:p w:rsidR="00555920" w:rsidRDefault="00A1413B">
            <w:pPr>
              <w:pStyle w:val="TableParagraph"/>
              <w:ind w:left="563"/>
              <w:jc w:val="left"/>
              <w:rPr>
                <w:sz w:val="18"/>
              </w:rPr>
            </w:pPr>
            <w:r>
              <w:rPr>
                <w:spacing w:val="-2"/>
                <w:sz w:val="18"/>
              </w:rPr>
              <w:t>0.0124</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15</w:t>
            </w:r>
          </w:p>
        </w:tc>
        <w:tc>
          <w:tcPr>
            <w:tcW w:w="1558" w:type="dxa"/>
          </w:tcPr>
          <w:p w:rsidR="00555920" w:rsidRDefault="00A1413B">
            <w:pPr>
              <w:pStyle w:val="TableParagraph"/>
              <w:ind w:left="563"/>
              <w:jc w:val="left"/>
              <w:rPr>
                <w:sz w:val="18"/>
              </w:rPr>
            </w:pPr>
            <w:r>
              <w:rPr>
                <w:spacing w:val="-2"/>
                <w:sz w:val="18"/>
              </w:rPr>
              <w:t>0.0124</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Mar-</w:t>
            </w:r>
            <w:r>
              <w:rPr>
                <w:spacing w:val="-5"/>
                <w:sz w:val="18"/>
              </w:rPr>
              <w:t>15</w:t>
            </w:r>
          </w:p>
        </w:tc>
        <w:tc>
          <w:tcPr>
            <w:tcW w:w="1558" w:type="dxa"/>
          </w:tcPr>
          <w:p w:rsidR="00555920" w:rsidRDefault="00A1413B">
            <w:pPr>
              <w:pStyle w:val="TableParagraph"/>
              <w:spacing w:before="56"/>
              <w:ind w:left="563"/>
              <w:jc w:val="left"/>
              <w:rPr>
                <w:sz w:val="18"/>
              </w:rPr>
            </w:pPr>
            <w:r>
              <w:rPr>
                <w:spacing w:val="-2"/>
                <w:sz w:val="18"/>
              </w:rPr>
              <w:t>0.0137</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53"/>
              <w:rPr>
                <w:sz w:val="18"/>
              </w:rPr>
            </w:pPr>
            <w:r>
              <w:rPr>
                <w:spacing w:val="-2"/>
                <w:sz w:val="18"/>
              </w:rPr>
              <w:t>Apr-</w:t>
            </w:r>
            <w:r>
              <w:rPr>
                <w:spacing w:val="-5"/>
                <w:sz w:val="18"/>
              </w:rPr>
              <w:t>15</w:t>
            </w:r>
          </w:p>
        </w:tc>
        <w:tc>
          <w:tcPr>
            <w:tcW w:w="1558" w:type="dxa"/>
          </w:tcPr>
          <w:p w:rsidR="00555920" w:rsidRDefault="00A1413B">
            <w:pPr>
              <w:pStyle w:val="TableParagraph"/>
              <w:ind w:left="563"/>
              <w:jc w:val="left"/>
              <w:rPr>
                <w:sz w:val="18"/>
              </w:rPr>
            </w:pPr>
            <w:r>
              <w:rPr>
                <w:spacing w:val="-2"/>
                <w:sz w:val="18"/>
              </w:rPr>
              <w:t>0.0118</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113"/>
              <w:rPr>
                <w:sz w:val="18"/>
              </w:rPr>
            </w:pPr>
            <w:r>
              <w:rPr>
                <w:spacing w:val="-2"/>
                <w:sz w:val="18"/>
              </w:rPr>
              <w:t>May-</w:t>
            </w:r>
            <w:r>
              <w:rPr>
                <w:spacing w:val="-5"/>
                <w:sz w:val="18"/>
              </w:rPr>
              <w:t>15</w:t>
            </w:r>
          </w:p>
        </w:tc>
        <w:tc>
          <w:tcPr>
            <w:tcW w:w="1558" w:type="dxa"/>
          </w:tcPr>
          <w:p w:rsidR="00555920" w:rsidRDefault="00A1413B">
            <w:pPr>
              <w:pStyle w:val="TableParagraph"/>
              <w:ind w:left="563"/>
              <w:jc w:val="left"/>
              <w:rPr>
                <w:sz w:val="18"/>
              </w:rPr>
            </w:pPr>
            <w:r>
              <w:rPr>
                <w:spacing w:val="-2"/>
                <w:sz w:val="18"/>
              </w:rPr>
              <w:t>0.0128</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65"/>
              <w:rPr>
                <w:sz w:val="18"/>
              </w:rPr>
            </w:pPr>
            <w:r>
              <w:rPr>
                <w:sz w:val="18"/>
              </w:rPr>
              <w:t>Jun-</w:t>
            </w:r>
            <w:r>
              <w:rPr>
                <w:spacing w:val="-5"/>
                <w:sz w:val="18"/>
              </w:rPr>
              <w:t>15</w:t>
            </w:r>
          </w:p>
        </w:tc>
        <w:tc>
          <w:tcPr>
            <w:tcW w:w="1558" w:type="dxa"/>
          </w:tcPr>
          <w:p w:rsidR="00555920" w:rsidRDefault="00A1413B">
            <w:pPr>
              <w:pStyle w:val="TableParagraph"/>
              <w:ind w:left="563"/>
              <w:jc w:val="left"/>
              <w:rPr>
                <w:sz w:val="18"/>
              </w:rPr>
            </w:pPr>
            <w:r>
              <w:rPr>
                <w:spacing w:val="-2"/>
                <w:sz w:val="18"/>
              </w:rPr>
              <w:t>0.0128</w:t>
            </w:r>
          </w:p>
        </w:tc>
        <w:tc>
          <w:tcPr>
            <w:tcW w:w="1557" w:type="dxa"/>
          </w:tcPr>
          <w:p w:rsidR="00555920" w:rsidRDefault="00A1413B">
            <w:pPr>
              <w:pStyle w:val="TableParagraph"/>
              <w:ind w:left="564"/>
              <w:jc w:val="left"/>
              <w:rPr>
                <w:sz w:val="18"/>
              </w:rPr>
            </w:pPr>
            <w:r>
              <w:rPr>
                <w:spacing w:val="-2"/>
                <w:sz w:val="18"/>
              </w:rPr>
              <w:t>0.0146</w:t>
            </w:r>
          </w:p>
        </w:tc>
        <w:tc>
          <w:tcPr>
            <w:tcW w:w="1557" w:type="dxa"/>
          </w:tcPr>
          <w:p w:rsidR="00555920" w:rsidRDefault="00A1413B">
            <w:pPr>
              <w:pStyle w:val="TableParagraph"/>
              <w:ind w:left="704"/>
              <w:jc w:val="left"/>
              <w:rPr>
                <w:sz w:val="18"/>
              </w:rPr>
            </w:pPr>
            <w:r>
              <w:rPr>
                <w:spacing w:val="-4"/>
                <w:sz w:val="18"/>
              </w:rPr>
              <w:t>2.33</w:t>
            </w:r>
          </w:p>
        </w:tc>
        <w:tc>
          <w:tcPr>
            <w:tcW w:w="1555" w:type="dxa"/>
          </w:tcPr>
          <w:p w:rsidR="00555920" w:rsidRDefault="00A1413B">
            <w:pPr>
              <w:pStyle w:val="TableParagraph"/>
              <w:ind w:left="704"/>
              <w:jc w:val="left"/>
              <w:rPr>
                <w:sz w:val="18"/>
              </w:rPr>
            </w:pPr>
            <w:r>
              <w:rPr>
                <w:spacing w:val="-4"/>
                <w:sz w:val="18"/>
              </w:rPr>
              <w:t>2.35</w:t>
            </w:r>
          </w:p>
        </w:tc>
        <w:tc>
          <w:tcPr>
            <w:tcW w:w="1446" w:type="dxa"/>
          </w:tcPr>
          <w:p w:rsidR="00555920" w:rsidRDefault="00A1413B">
            <w:pPr>
              <w:pStyle w:val="TableParagraph"/>
              <w:ind w:right="265"/>
              <w:jc w:val="right"/>
              <w:rPr>
                <w:sz w:val="18"/>
              </w:rPr>
            </w:pPr>
            <w:r>
              <w:rPr>
                <w:spacing w:val="-2"/>
                <w:sz w:val="18"/>
              </w:rPr>
              <w:t>0.356</w:t>
            </w:r>
          </w:p>
        </w:tc>
      </w:tr>
      <w:tr w:rsidR="00555920">
        <w:trPr>
          <w:trHeight w:val="315"/>
        </w:trPr>
        <w:tc>
          <w:tcPr>
            <w:tcW w:w="1454" w:type="dxa"/>
          </w:tcPr>
          <w:p w:rsidR="00555920" w:rsidRDefault="00A1413B">
            <w:pPr>
              <w:pStyle w:val="TableParagraph"/>
              <w:ind w:left="163" w:right="5"/>
              <w:rPr>
                <w:sz w:val="18"/>
              </w:rPr>
            </w:pPr>
            <w:r>
              <w:rPr>
                <w:sz w:val="18"/>
              </w:rPr>
              <w:t>Jul-</w:t>
            </w:r>
            <w:r>
              <w:rPr>
                <w:spacing w:val="-5"/>
                <w:sz w:val="18"/>
              </w:rPr>
              <w:t>15</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Aug-</w:t>
            </w:r>
            <w:r>
              <w:rPr>
                <w:spacing w:val="-5"/>
                <w:sz w:val="18"/>
              </w:rPr>
              <w:t>15</w:t>
            </w:r>
          </w:p>
        </w:tc>
        <w:tc>
          <w:tcPr>
            <w:tcW w:w="1558" w:type="dxa"/>
          </w:tcPr>
          <w:p w:rsidR="00555920" w:rsidRDefault="00A1413B">
            <w:pPr>
              <w:pStyle w:val="TableParagraph"/>
              <w:spacing w:before="56"/>
              <w:ind w:left="563"/>
              <w:jc w:val="left"/>
              <w:rPr>
                <w:sz w:val="18"/>
              </w:rPr>
            </w:pPr>
            <w:r>
              <w:rPr>
                <w:spacing w:val="-2"/>
                <w:sz w:val="18"/>
              </w:rPr>
              <w:t>0.0122</w:t>
            </w:r>
          </w:p>
        </w:tc>
        <w:tc>
          <w:tcPr>
            <w:tcW w:w="1557" w:type="dxa"/>
          </w:tcPr>
          <w:p w:rsidR="00555920" w:rsidRDefault="00A1413B">
            <w:pPr>
              <w:pStyle w:val="TableParagraph"/>
              <w:spacing w:before="56"/>
              <w:ind w:right="319"/>
              <w:jc w:val="right"/>
              <w:rPr>
                <w:sz w:val="18"/>
              </w:rPr>
            </w:pPr>
            <w:r>
              <w:rPr>
                <w:spacing w:val="-2"/>
                <w:sz w:val="18"/>
              </w:rPr>
              <w:t>0.00924</w:t>
            </w:r>
          </w:p>
        </w:tc>
        <w:tc>
          <w:tcPr>
            <w:tcW w:w="1557" w:type="dxa"/>
          </w:tcPr>
          <w:p w:rsidR="00555920" w:rsidRDefault="00A1413B">
            <w:pPr>
              <w:pStyle w:val="TableParagraph"/>
              <w:spacing w:before="56"/>
              <w:ind w:left="704"/>
              <w:jc w:val="left"/>
              <w:rPr>
                <w:sz w:val="18"/>
              </w:rPr>
            </w:pPr>
            <w:r>
              <w:rPr>
                <w:spacing w:val="-4"/>
                <w:sz w:val="18"/>
              </w:rPr>
              <w:t>2.86</w:t>
            </w:r>
          </w:p>
        </w:tc>
        <w:tc>
          <w:tcPr>
            <w:tcW w:w="1555" w:type="dxa"/>
          </w:tcPr>
          <w:p w:rsidR="00555920" w:rsidRDefault="00A1413B">
            <w:pPr>
              <w:pStyle w:val="TableParagraph"/>
              <w:spacing w:before="56"/>
              <w:ind w:left="704"/>
              <w:jc w:val="left"/>
              <w:rPr>
                <w:sz w:val="18"/>
              </w:rPr>
            </w:pPr>
            <w:r>
              <w:rPr>
                <w:spacing w:val="-4"/>
                <w:sz w:val="18"/>
              </w:rPr>
              <w:t>2.87</w:t>
            </w:r>
          </w:p>
        </w:tc>
        <w:tc>
          <w:tcPr>
            <w:tcW w:w="1446" w:type="dxa"/>
          </w:tcPr>
          <w:p w:rsidR="00555920" w:rsidRDefault="00A1413B">
            <w:pPr>
              <w:pStyle w:val="TableParagraph"/>
              <w:spacing w:before="56"/>
              <w:ind w:right="265"/>
              <w:jc w:val="right"/>
              <w:rPr>
                <w:sz w:val="18"/>
              </w:rPr>
            </w:pPr>
            <w:r>
              <w:rPr>
                <w:spacing w:val="-2"/>
                <w:sz w:val="18"/>
              </w:rPr>
              <w:t>0.397</w:t>
            </w:r>
          </w:p>
        </w:tc>
      </w:tr>
      <w:tr w:rsidR="00555920">
        <w:trPr>
          <w:trHeight w:val="318"/>
        </w:trPr>
        <w:tc>
          <w:tcPr>
            <w:tcW w:w="1454" w:type="dxa"/>
          </w:tcPr>
          <w:p w:rsidR="00555920" w:rsidRDefault="00A1413B">
            <w:pPr>
              <w:pStyle w:val="TableParagraph"/>
              <w:ind w:left="163" w:right="94"/>
              <w:rPr>
                <w:sz w:val="18"/>
              </w:rPr>
            </w:pPr>
            <w:r>
              <w:rPr>
                <w:spacing w:val="-2"/>
                <w:sz w:val="18"/>
              </w:rPr>
              <w:t>Sep-</w:t>
            </w:r>
            <w:r>
              <w:rPr>
                <w:spacing w:val="-5"/>
                <w:sz w:val="18"/>
              </w:rPr>
              <w:t>15</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6"/>
              <w:rPr>
                <w:b/>
                <w:sz w:val="18"/>
              </w:rPr>
            </w:pPr>
            <w:r>
              <w:rPr>
                <w:b/>
                <w:spacing w:val="-2"/>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ind w:left="163" w:right="53"/>
              <w:rPr>
                <w:sz w:val="18"/>
              </w:rPr>
            </w:pPr>
            <w:r>
              <w:rPr>
                <w:sz w:val="18"/>
              </w:rPr>
              <w:t>Oct-</w:t>
            </w:r>
            <w:r>
              <w:rPr>
                <w:spacing w:val="-5"/>
                <w:sz w:val="18"/>
              </w:rPr>
              <w:t>15</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Nov-</w:t>
            </w:r>
            <w:r>
              <w:rPr>
                <w:spacing w:val="-5"/>
                <w:sz w:val="18"/>
              </w:rPr>
              <w:t>15</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Dec-</w:t>
            </w:r>
            <w:r>
              <w:rPr>
                <w:spacing w:val="-5"/>
                <w:sz w:val="18"/>
              </w:rPr>
              <w:t>15</w:t>
            </w:r>
          </w:p>
        </w:tc>
        <w:tc>
          <w:tcPr>
            <w:tcW w:w="1558" w:type="dxa"/>
          </w:tcPr>
          <w:p w:rsidR="00555920" w:rsidRDefault="00A1413B">
            <w:pPr>
              <w:pStyle w:val="TableParagraph"/>
              <w:spacing w:before="56"/>
              <w:ind w:left="544"/>
              <w:jc w:val="left"/>
              <w:rPr>
                <w:sz w:val="18"/>
              </w:rPr>
            </w:pPr>
            <w:r>
              <w:rPr>
                <w:spacing w:val="-2"/>
                <w:sz w:val="18"/>
              </w:rPr>
              <w:t>-</w:t>
            </w:r>
            <w:r>
              <w:rPr>
                <w:spacing w:val="-12"/>
                <w:sz w:val="18"/>
              </w:rPr>
              <w:t>-</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65"/>
              <w:rPr>
                <w:sz w:val="18"/>
              </w:rPr>
            </w:pPr>
            <w:r>
              <w:rPr>
                <w:sz w:val="18"/>
              </w:rPr>
              <w:t>Jan-</w:t>
            </w:r>
            <w:r>
              <w:rPr>
                <w:spacing w:val="-5"/>
                <w:sz w:val="18"/>
              </w:rPr>
              <w:t>16</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84"/>
              <w:rPr>
                <w:sz w:val="18"/>
              </w:rPr>
            </w:pPr>
            <w:r>
              <w:rPr>
                <w:spacing w:val="-2"/>
                <w:sz w:val="18"/>
              </w:rPr>
              <w:t>Feb-</w:t>
            </w:r>
            <w:r>
              <w:rPr>
                <w:spacing w:val="-5"/>
                <w:sz w:val="18"/>
              </w:rPr>
              <w:t>16</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84"/>
              <w:rPr>
                <w:sz w:val="18"/>
              </w:rPr>
            </w:pPr>
            <w:r>
              <w:rPr>
                <w:spacing w:val="-2"/>
                <w:sz w:val="18"/>
              </w:rPr>
              <w:t>Mar-</w:t>
            </w:r>
            <w:r>
              <w:rPr>
                <w:spacing w:val="-5"/>
                <w:sz w:val="18"/>
              </w:rPr>
              <w:t>16</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3"/>
              <w:rPr>
                <w:sz w:val="18"/>
              </w:rPr>
            </w:pPr>
            <w:r>
              <w:rPr>
                <w:spacing w:val="-2"/>
                <w:sz w:val="18"/>
              </w:rPr>
              <w:t>Apr-</w:t>
            </w:r>
            <w:r>
              <w:rPr>
                <w:spacing w:val="-5"/>
                <w:sz w:val="18"/>
              </w:rPr>
              <w:t>16</w:t>
            </w:r>
          </w:p>
        </w:tc>
        <w:tc>
          <w:tcPr>
            <w:tcW w:w="1558" w:type="dxa"/>
          </w:tcPr>
          <w:p w:rsidR="00555920" w:rsidRDefault="00A1413B">
            <w:pPr>
              <w:pStyle w:val="TableParagraph"/>
              <w:ind w:left="544"/>
              <w:jc w:val="left"/>
              <w:rPr>
                <w:sz w:val="18"/>
              </w:rPr>
            </w:pPr>
            <w:r>
              <w:rPr>
                <w:spacing w:val="-2"/>
                <w:sz w:val="18"/>
              </w:rPr>
              <w:t>-</w:t>
            </w:r>
            <w:r>
              <w:rPr>
                <w:spacing w:val="-12"/>
                <w:sz w:val="18"/>
              </w:rPr>
              <w:t>-</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113"/>
              <w:rPr>
                <w:sz w:val="18"/>
              </w:rPr>
            </w:pPr>
            <w:r>
              <w:rPr>
                <w:spacing w:val="-2"/>
                <w:sz w:val="18"/>
              </w:rPr>
              <w:t>May-</w:t>
            </w:r>
            <w:r>
              <w:rPr>
                <w:spacing w:val="-5"/>
                <w:sz w:val="18"/>
              </w:rPr>
              <w:t>16</w:t>
            </w:r>
          </w:p>
        </w:tc>
        <w:tc>
          <w:tcPr>
            <w:tcW w:w="1558" w:type="dxa"/>
          </w:tcPr>
          <w:p w:rsidR="00555920" w:rsidRDefault="00A1413B">
            <w:pPr>
              <w:pStyle w:val="TableParagraph"/>
              <w:spacing w:before="56"/>
              <w:ind w:left="544"/>
              <w:jc w:val="left"/>
              <w:rPr>
                <w:sz w:val="18"/>
              </w:rPr>
            </w:pPr>
            <w:r>
              <w:rPr>
                <w:spacing w:val="-2"/>
                <w:sz w:val="18"/>
              </w:rPr>
              <w:t>-</w:t>
            </w:r>
            <w:r>
              <w:rPr>
                <w:spacing w:val="-12"/>
                <w:sz w:val="18"/>
              </w:rPr>
              <w:t>-</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16</w:t>
            </w:r>
          </w:p>
        </w:tc>
        <w:tc>
          <w:tcPr>
            <w:tcW w:w="1558" w:type="dxa"/>
          </w:tcPr>
          <w:p w:rsidR="00555920" w:rsidRDefault="00A1413B">
            <w:pPr>
              <w:pStyle w:val="TableParagraph"/>
              <w:ind w:left="563"/>
              <w:jc w:val="left"/>
              <w:rPr>
                <w:sz w:val="18"/>
              </w:rPr>
            </w:pPr>
            <w:r>
              <w:rPr>
                <w:spacing w:val="-2"/>
                <w:sz w:val="18"/>
              </w:rPr>
              <w:t>0.0137</w:t>
            </w:r>
          </w:p>
        </w:tc>
        <w:tc>
          <w:tcPr>
            <w:tcW w:w="1557" w:type="dxa"/>
          </w:tcPr>
          <w:p w:rsidR="00555920" w:rsidRDefault="00A1413B">
            <w:pPr>
              <w:pStyle w:val="TableParagraph"/>
              <w:ind w:left="270" w:right="325"/>
              <w:rPr>
                <w:sz w:val="18"/>
              </w:rPr>
            </w:pPr>
            <w:r>
              <w:rPr>
                <w:spacing w:val="-4"/>
                <w:sz w:val="18"/>
              </w:rPr>
              <w:t>1.35</w:t>
            </w:r>
          </w:p>
        </w:tc>
        <w:tc>
          <w:tcPr>
            <w:tcW w:w="1557" w:type="dxa"/>
          </w:tcPr>
          <w:p w:rsidR="00555920" w:rsidRDefault="00A1413B">
            <w:pPr>
              <w:pStyle w:val="TableParagraph"/>
              <w:ind w:left="704"/>
              <w:jc w:val="left"/>
              <w:rPr>
                <w:sz w:val="18"/>
              </w:rPr>
            </w:pPr>
            <w:r>
              <w:rPr>
                <w:spacing w:val="-2"/>
                <w:sz w:val="18"/>
              </w:rPr>
              <w:t>0.180</w:t>
            </w:r>
          </w:p>
        </w:tc>
        <w:tc>
          <w:tcPr>
            <w:tcW w:w="1555" w:type="dxa"/>
          </w:tcPr>
          <w:p w:rsidR="00555920" w:rsidRDefault="00A1413B">
            <w:pPr>
              <w:pStyle w:val="TableParagraph"/>
              <w:ind w:left="704"/>
              <w:jc w:val="left"/>
              <w:rPr>
                <w:sz w:val="18"/>
              </w:rPr>
            </w:pPr>
            <w:r>
              <w:rPr>
                <w:spacing w:val="-4"/>
                <w:sz w:val="18"/>
              </w:rPr>
              <w:t>1.53</w:t>
            </w:r>
          </w:p>
        </w:tc>
        <w:tc>
          <w:tcPr>
            <w:tcW w:w="1446" w:type="dxa"/>
          </w:tcPr>
          <w:p w:rsidR="00555920" w:rsidRDefault="00A1413B">
            <w:pPr>
              <w:pStyle w:val="TableParagraph"/>
              <w:ind w:right="265"/>
              <w:jc w:val="right"/>
              <w:rPr>
                <w:sz w:val="18"/>
              </w:rPr>
            </w:pPr>
            <w:r>
              <w:rPr>
                <w:spacing w:val="-2"/>
                <w:sz w:val="18"/>
              </w:rPr>
              <w:t>0.223</w:t>
            </w: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16</w:t>
            </w:r>
          </w:p>
        </w:tc>
        <w:tc>
          <w:tcPr>
            <w:tcW w:w="1558" w:type="dxa"/>
          </w:tcPr>
          <w:p w:rsidR="00555920" w:rsidRDefault="00A1413B">
            <w:pPr>
              <w:pStyle w:val="TableParagraph"/>
              <w:spacing w:before="56"/>
              <w:ind w:left="563"/>
              <w:jc w:val="left"/>
              <w:rPr>
                <w:sz w:val="18"/>
              </w:rPr>
            </w:pPr>
            <w:r>
              <w:rPr>
                <w:spacing w:val="-2"/>
                <w:sz w:val="18"/>
              </w:rPr>
              <w:t>0.0110</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Aug-</w:t>
            </w:r>
            <w:r>
              <w:rPr>
                <w:spacing w:val="-5"/>
                <w:sz w:val="18"/>
              </w:rPr>
              <w:t>16</w:t>
            </w:r>
          </w:p>
        </w:tc>
        <w:tc>
          <w:tcPr>
            <w:tcW w:w="1558" w:type="dxa"/>
          </w:tcPr>
          <w:p w:rsidR="00555920" w:rsidRDefault="00A1413B">
            <w:pPr>
              <w:pStyle w:val="TableParagraph"/>
              <w:ind w:left="563"/>
              <w:jc w:val="left"/>
              <w:rPr>
                <w:sz w:val="18"/>
              </w:rPr>
            </w:pPr>
            <w:r>
              <w:rPr>
                <w:spacing w:val="-2"/>
                <w:sz w:val="18"/>
              </w:rPr>
              <w:t>0.0140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94"/>
              <w:rPr>
                <w:sz w:val="18"/>
              </w:rPr>
            </w:pPr>
            <w:r>
              <w:rPr>
                <w:spacing w:val="-2"/>
                <w:sz w:val="18"/>
              </w:rPr>
              <w:t>Sep-</w:t>
            </w:r>
            <w:r>
              <w:rPr>
                <w:spacing w:val="-5"/>
                <w:sz w:val="18"/>
              </w:rPr>
              <w:t>16</w:t>
            </w:r>
          </w:p>
        </w:tc>
        <w:tc>
          <w:tcPr>
            <w:tcW w:w="1558" w:type="dxa"/>
          </w:tcPr>
          <w:p w:rsidR="00555920" w:rsidRDefault="00A1413B">
            <w:pPr>
              <w:pStyle w:val="TableParagraph"/>
              <w:ind w:left="563"/>
              <w:jc w:val="left"/>
              <w:rPr>
                <w:sz w:val="18"/>
              </w:rPr>
            </w:pPr>
            <w:r>
              <w:rPr>
                <w:spacing w:val="-2"/>
                <w:sz w:val="18"/>
              </w:rPr>
              <w:t>0.0130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53"/>
              <w:rPr>
                <w:sz w:val="18"/>
              </w:rPr>
            </w:pPr>
            <w:r>
              <w:rPr>
                <w:sz w:val="18"/>
              </w:rPr>
              <w:t>Oct-</w:t>
            </w:r>
            <w:r>
              <w:rPr>
                <w:spacing w:val="-5"/>
                <w:sz w:val="18"/>
              </w:rPr>
              <w:t>16</w:t>
            </w:r>
          </w:p>
        </w:tc>
        <w:tc>
          <w:tcPr>
            <w:tcW w:w="1558" w:type="dxa"/>
          </w:tcPr>
          <w:p w:rsidR="00555920" w:rsidRDefault="00A1413B">
            <w:pPr>
              <w:pStyle w:val="TableParagraph"/>
              <w:ind w:left="563"/>
              <w:jc w:val="left"/>
              <w:rPr>
                <w:sz w:val="18"/>
              </w:rPr>
            </w:pPr>
            <w:r>
              <w:rPr>
                <w:spacing w:val="-2"/>
                <w:sz w:val="18"/>
              </w:rPr>
              <w:t>0.0139</w:t>
            </w:r>
          </w:p>
        </w:tc>
        <w:tc>
          <w:tcPr>
            <w:tcW w:w="1557" w:type="dxa"/>
          </w:tcPr>
          <w:p w:rsidR="00555920" w:rsidRDefault="00A1413B">
            <w:pPr>
              <w:pStyle w:val="TableParagraph"/>
              <w:ind w:right="420"/>
              <w:jc w:val="right"/>
              <w:rPr>
                <w:sz w:val="18"/>
              </w:rPr>
            </w:pPr>
            <w:r>
              <w:rPr>
                <w:spacing w:val="-2"/>
                <w:sz w:val="18"/>
              </w:rPr>
              <w:t>0.0818</w:t>
            </w:r>
          </w:p>
        </w:tc>
        <w:tc>
          <w:tcPr>
            <w:tcW w:w="1557" w:type="dxa"/>
          </w:tcPr>
          <w:p w:rsidR="00555920" w:rsidRDefault="00A1413B">
            <w:pPr>
              <w:pStyle w:val="TableParagraph"/>
              <w:ind w:left="704"/>
              <w:jc w:val="left"/>
              <w:rPr>
                <w:sz w:val="18"/>
              </w:rPr>
            </w:pPr>
            <w:r>
              <w:rPr>
                <w:spacing w:val="-4"/>
                <w:sz w:val="18"/>
              </w:rPr>
              <w:t>1.43</w:t>
            </w:r>
          </w:p>
        </w:tc>
        <w:tc>
          <w:tcPr>
            <w:tcW w:w="1555" w:type="dxa"/>
          </w:tcPr>
          <w:p w:rsidR="00555920" w:rsidRDefault="00A1413B">
            <w:pPr>
              <w:pStyle w:val="TableParagraph"/>
              <w:ind w:left="704"/>
              <w:jc w:val="left"/>
              <w:rPr>
                <w:sz w:val="18"/>
              </w:rPr>
            </w:pPr>
            <w:r>
              <w:rPr>
                <w:spacing w:val="-4"/>
                <w:sz w:val="18"/>
              </w:rPr>
              <w:t>1.51</w:t>
            </w:r>
          </w:p>
        </w:tc>
        <w:tc>
          <w:tcPr>
            <w:tcW w:w="1446" w:type="dxa"/>
          </w:tcPr>
          <w:p w:rsidR="00555920" w:rsidRDefault="00A1413B">
            <w:pPr>
              <w:pStyle w:val="TableParagraph"/>
              <w:ind w:right="265"/>
              <w:jc w:val="right"/>
              <w:rPr>
                <w:sz w:val="18"/>
              </w:rPr>
            </w:pPr>
            <w:r>
              <w:rPr>
                <w:spacing w:val="-2"/>
                <w:sz w:val="18"/>
              </w:rPr>
              <w:t>0.300</w:t>
            </w:r>
          </w:p>
        </w:tc>
      </w:tr>
      <w:tr w:rsidR="00555920">
        <w:trPr>
          <w:trHeight w:val="315"/>
        </w:trPr>
        <w:tc>
          <w:tcPr>
            <w:tcW w:w="1454" w:type="dxa"/>
          </w:tcPr>
          <w:p w:rsidR="00555920" w:rsidRDefault="00A1413B">
            <w:pPr>
              <w:pStyle w:val="TableParagraph"/>
              <w:ind w:left="163" w:right="94"/>
              <w:rPr>
                <w:sz w:val="18"/>
              </w:rPr>
            </w:pPr>
            <w:r>
              <w:rPr>
                <w:spacing w:val="-2"/>
                <w:sz w:val="18"/>
              </w:rPr>
              <w:t>Nov-</w:t>
            </w:r>
            <w:r>
              <w:rPr>
                <w:spacing w:val="-5"/>
                <w:sz w:val="18"/>
              </w:rPr>
              <w:t>16</w:t>
            </w:r>
          </w:p>
        </w:tc>
        <w:tc>
          <w:tcPr>
            <w:tcW w:w="1558" w:type="dxa"/>
          </w:tcPr>
          <w:p w:rsidR="00555920" w:rsidRDefault="00A1413B">
            <w:pPr>
              <w:pStyle w:val="TableParagraph"/>
              <w:ind w:left="563"/>
              <w:jc w:val="left"/>
              <w:rPr>
                <w:sz w:val="18"/>
              </w:rPr>
            </w:pPr>
            <w:r>
              <w:rPr>
                <w:spacing w:val="-2"/>
                <w:sz w:val="18"/>
              </w:rPr>
              <w:t>0.0140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Dec-</w:t>
            </w:r>
            <w:r>
              <w:rPr>
                <w:spacing w:val="-5"/>
                <w:sz w:val="18"/>
              </w:rPr>
              <w:t>16</w:t>
            </w:r>
          </w:p>
        </w:tc>
        <w:tc>
          <w:tcPr>
            <w:tcW w:w="1558" w:type="dxa"/>
          </w:tcPr>
          <w:p w:rsidR="00555920" w:rsidRDefault="00A1413B">
            <w:pPr>
              <w:pStyle w:val="TableParagraph"/>
              <w:spacing w:before="56"/>
              <w:ind w:left="563"/>
              <w:jc w:val="left"/>
              <w:rPr>
                <w:sz w:val="18"/>
              </w:rPr>
            </w:pPr>
            <w:r>
              <w:rPr>
                <w:spacing w:val="-2"/>
                <w:sz w:val="18"/>
              </w:rPr>
              <w:t>0.0160</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65"/>
              <w:rPr>
                <w:sz w:val="18"/>
              </w:rPr>
            </w:pPr>
            <w:r>
              <w:rPr>
                <w:sz w:val="18"/>
              </w:rPr>
              <w:t>Jan-</w:t>
            </w:r>
            <w:r>
              <w:rPr>
                <w:spacing w:val="-5"/>
                <w:sz w:val="18"/>
              </w:rPr>
              <w:t>17</w:t>
            </w:r>
          </w:p>
        </w:tc>
        <w:tc>
          <w:tcPr>
            <w:tcW w:w="1558" w:type="dxa"/>
          </w:tcPr>
          <w:p w:rsidR="00555920" w:rsidRDefault="00A1413B">
            <w:pPr>
              <w:pStyle w:val="TableParagraph"/>
              <w:ind w:left="563"/>
              <w:jc w:val="left"/>
              <w:rPr>
                <w:sz w:val="18"/>
              </w:rPr>
            </w:pPr>
            <w:r>
              <w:rPr>
                <w:spacing w:val="-2"/>
                <w:sz w:val="18"/>
              </w:rPr>
              <w:t>0.0220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84"/>
              <w:rPr>
                <w:sz w:val="18"/>
              </w:rPr>
            </w:pPr>
            <w:r>
              <w:rPr>
                <w:spacing w:val="-2"/>
                <w:sz w:val="18"/>
              </w:rPr>
              <w:t>Feb-</w:t>
            </w:r>
            <w:r>
              <w:rPr>
                <w:spacing w:val="-5"/>
                <w:sz w:val="18"/>
              </w:rPr>
              <w:t>17</w:t>
            </w:r>
          </w:p>
        </w:tc>
        <w:tc>
          <w:tcPr>
            <w:tcW w:w="1558" w:type="dxa"/>
          </w:tcPr>
          <w:p w:rsidR="00555920" w:rsidRDefault="00A1413B">
            <w:pPr>
              <w:pStyle w:val="TableParagraph"/>
              <w:ind w:left="563"/>
              <w:jc w:val="left"/>
              <w:rPr>
                <w:sz w:val="18"/>
              </w:rPr>
            </w:pPr>
            <w:r>
              <w:rPr>
                <w:spacing w:val="-2"/>
                <w:sz w:val="18"/>
              </w:rPr>
              <w:t>0.0210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84"/>
              <w:rPr>
                <w:sz w:val="18"/>
              </w:rPr>
            </w:pPr>
            <w:r>
              <w:rPr>
                <w:spacing w:val="-2"/>
                <w:sz w:val="18"/>
              </w:rPr>
              <w:t>Mar-</w:t>
            </w:r>
            <w:r>
              <w:rPr>
                <w:spacing w:val="-5"/>
                <w:sz w:val="18"/>
              </w:rPr>
              <w:t>17</w:t>
            </w:r>
          </w:p>
        </w:tc>
        <w:tc>
          <w:tcPr>
            <w:tcW w:w="1558" w:type="dxa"/>
          </w:tcPr>
          <w:p w:rsidR="00555920" w:rsidRDefault="00A1413B">
            <w:pPr>
              <w:pStyle w:val="TableParagraph"/>
              <w:ind w:left="563"/>
              <w:jc w:val="left"/>
              <w:rPr>
                <w:sz w:val="18"/>
              </w:rPr>
            </w:pPr>
            <w:r>
              <w:rPr>
                <w:spacing w:val="-2"/>
                <w:sz w:val="18"/>
              </w:rPr>
              <w:t>0.0140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3"/>
              <w:rPr>
                <w:sz w:val="18"/>
              </w:rPr>
            </w:pPr>
            <w:r>
              <w:rPr>
                <w:spacing w:val="-2"/>
                <w:sz w:val="18"/>
              </w:rPr>
              <w:t>Apr-</w:t>
            </w:r>
            <w:r>
              <w:rPr>
                <w:spacing w:val="-5"/>
                <w:sz w:val="18"/>
              </w:rPr>
              <w:t>17</w:t>
            </w:r>
          </w:p>
        </w:tc>
        <w:tc>
          <w:tcPr>
            <w:tcW w:w="1558" w:type="dxa"/>
          </w:tcPr>
          <w:p w:rsidR="00555920" w:rsidRDefault="00A1413B">
            <w:pPr>
              <w:pStyle w:val="TableParagraph"/>
              <w:ind w:left="563"/>
              <w:jc w:val="left"/>
              <w:rPr>
                <w:sz w:val="18"/>
              </w:rPr>
            </w:pPr>
            <w:r>
              <w:rPr>
                <w:spacing w:val="-2"/>
                <w:sz w:val="18"/>
              </w:rPr>
              <w:t>0.0140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113"/>
              <w:rPr>
                <w:sz w:val="18"/>
              </w:rPr>
            </w:pPr>
            <w:r>
              <w:rPr>
                <w:spacing w:val="-2"/>
                <w:sz w:val="18"/>
              </w:rPr>
              <w:t>May-</w:t>
            </w:r>
            <w:r>
              <w:rPr>
                <w:spacing w:val="-5"/>
                <w:sz w:val="18"/>
              </w:rPr>
              <w:t>17</w:t>
            </w:r>
          </w:p>
        </w:tc>
        <w:tc>
          <w:tcPr>
            <w:tcW w:w="1558" w:type="dxa"/>
          </w:tcPr>
          <w:p w:rsidR="00555920" w:rsidRDefault="00A1413B">
            <w:pPr>
              <w:pStyle w:val="TableParagraph"/>
              <w:spacing w:before="56"/>
              <w:ind w:left="563"/>
              <w:jc w:val="left"/>
              <w:rPr>
                <w:sz w:val="18"/>
              </w:rPr>
            </w:pPr>
            <w:r>
              <w:rPr>
                <w:spacing w:val="-2"/>
                <w:sz w:val="18"/>
              </w:rPr>
              <w:t>0.0131</w:t>
            </w:r>
          </w:p>
        </w:tc>
        <w:tc>
          <w:tcPr>
            <w:tcW w:w="1557" w:type="dxa"/>
          </w:tcPr>
          <w:p w:rsidR="00555920" w:rsidRDefault="00A1413B">
            <w:pPr>
              <w:pStyle w:val="TableParagraph"/>
              <w:spacing w:before="56"/>
              <w:ind w:right="420"/>
              <w:jc w:val="right"/>
              <w:rPr>
                <w:sz w:val="18"/>
              </w:rPr>
            </w:pPr>
            <w:r>
              <w:rPr>
                <w:spacing w:val="-2"/>
                <w:sz w:val="18"/>
              </w:rPr>
              <w:t>0.0165</w:t>
            </w:r>
          </w:p>
        </w:tc>
        <w:tc>
          <w:tcPr>
            <w:tcW w:w="1557" w:type="dxa"/>
          </w:tcPr>
          <w:p w:rsidR="00555920" w:rsidRDefault="00A1413B">
            <w:pPr>
              <w:pStyle w:val="TableParagraph"/>
              <w:spacing w:before="56"/>
              <w:ind w:left="704"/>
              <w:jc w:val="left"/>
              <w:rPr>
                <w:sz w:val="18"/>
              </w:rPr>
            </w:pPr>
            <w:r>
              <w:rPr>
                <w:spacing w:val="-4"/>
                <w:sz w:val="18"/>
              </w:rPr>
              <w:t>2.74</w:t>
            </w:r>
          </w:p>
        </w:tc>
        <w:tc>
          <w:tcPr>
            <w:tcW w:w="1555" w:type="dxa"/>
          </w:tcPr>
          <w:p w:rsidR="00555920" w:rsidRDefault="00A1413B">
            <w:pPr>
              <w:pStyle w:val="TableParagraph"/>
              <w:spacing w:before="56"/>
              <w:ind w:left="704"/>
              <w:jc w:val="left"/>
              <w:rPr>
                <w:sz w:val="18"/>
              </w:rPr>
            </w:pPr>
            <w:r>
              <w:rPr>
                <w:spacing w:val="-4"/>
                <w:sz w:val="18"/>
              </w:rPr>
              <w:t>2.75</w:t>
            </w:r>
          </w:p>
        </w:tc>
        <w:tc>
          <w:tcPr>
            <w:tcW w:w="1446" w:type="dxa"/>
          </w:tcPr>
          <w:p w:rsidR="00555920" w:rsidRDefault="00A1413B">
            <w:pPr>
              <w:pStyle w:val="TableParagraph"/>
              <w:spacing w:before="56"/>
              <w:ind w:right="265"/>
              <w:jc w:val="right"/>
              <w:rPr>
                <w:sz w:val="18"/>
              </w:rPr>
            </w:pPr>
            <w:r>
              <w:rPr>
                <w:spacing w:val="-2"/>
                <w:sz w:val="18"/>
              </w:rPr>
              <w:t>0.403</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17</w:t>
            </w:r>
          </w:p>
        </w:tc>
        <w:tc>
          <w:tcPr>
            <w:tcW w:w="1558" w:type="dxa"/>
          </w:tcPr>
          <w:p w:rsidR="00555920" w:rsidRDefault="00A1413B">
            <w:pPr>
              <w:pStyle w:val="TableParagraph"/>
              <w:ind w:left="563"/>
              <w:jc w:val="left"/>
              <w:rPr>
                <w:sz w:val="18"/>
              </w:rPr>
            </w:pPr>
            <w:r>
              <w:rPr>
                <w:spacing w:val="-2"/>
                <w:sz w:val="18"/>
              </w:rPr>
              <w:t>0.0130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17</w:t>
            </w:r>
          </w:p>
        </w:tc>
        <w:tc>
          <w:tcPr>
            <w:tcW w:w="1558" w:type="dxa"/>
          </w:tcPr>
          <w:p w:rsidR="00555920" w:rsidRDefault="00A1413B">
            <w:pPr>
              <w:pStyle w:val="TableParagraph"/>
              <w:spacing w:before="56"/>
              <w:ind w:left="563"/>
              <w:jc w:val="left"/>
              <w:rPr>
                <w:sz w:val="18"/>
              </w:rPr>
            </w:pPr>
            <w:r>
              <w:rPr>
                <w:spacing w:val="-2"/>
                <w:sz w:val="18"/>
              </w:rPr>
              <w:t>0.0113</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Aug-</w:t>
            </w:r>
            <w:r>
              <w:rPr>
                <w:spacing w:val="-5"/>
                <w:sz w:val="18"/>
              </w:rPr>
              <w:t>17</w:t>
            </w:r>
          </w:p>
        </w:tc>
        <w:tc>
          <w:tcPr>
            <w:tcW w:w="1558" w:type="dxa"/>
          </w:tcPr>
          <w:p w:rsidR="00555920" w:rsidRDefault="00A1413B">
            <w:pPr>
              <w:pStyle w:val="TableParagraph"/>
              <w:ind w:left="563"/>
              <w:jc w:val="left"/>
              <w:rPr>
                <w:sz w:val="18"/>
              </w:rPr>
            </w:pPr>
            <w:r>
              <w:rPr>
                <w:spacing w:val="-2"/>
                <w:sz w:val="18"/>
              </w:rPr>
              <w:t>0.0123</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94"/>
              <w:rPr>
                <w:sz w:val="18"/>
              </w:rPr>
            </w:pPr>
            <w:r>
              <w:rPr>
                <w:spacing w:val="-2"/>
                <w:sz w:val="18"/>
              </w:rPr>
              <w:t>Sep-</w:t>
            </w:r>
            <w:r>
              <w:rPr>
                <w:spacing w:val="-5"/>
                <w:sz w:val="18"/>
              </w:rPr>
              <w:t>17</w:t>
            </w:r>
          </w:p>
        </w:tc>
        <w:tc>
          <w:tcPr>
            <w:tcW w:w="1558" w:type="dxa"/>
          </w:tcPr>
          <w:p w:rsidR="00555920" w:rsidRDefault="00A1413B">
            <w:pPr>
              <w:pStyle w:val="TableParagraph"/>
              <w:ind w:left="563"/>
              <w:jc w:val="left"/>
              <w:rPr>
                <w:sz w:val="18"/>
              </w:rPr>
            </w:pPr>
            <w:r>
              <w:rPr>
                <w:spacing w:val="-2"/>
                <w:sz w:val="18"/>
              </w:rPr>
              <w:t>0.0129</w:t>
            </w:r>
          </w:p>
        </w:tc>
        <w:tc>
          <w:tcPr>
            <w:tcW w:w="1557" w:type="dxa"/>
          </w:tcPr>
          <w:p w:rsidR="00555920" w:rsidRDefault="00A1413B">
            <w:pPr>
              <w:pStyle w:val="TableParagraph"/>
              <w:ind w:right="420"/>
              <w:jc w:val="right"/>
              <w:rPr>
                <w:sz w:val="18"/>
              </w:rPr>
            </w:pPr>
            <w:r>
              <w:rPr>
                <w:spacing w:val="-2"/>
                <w:sz w:val="18"/>
              </w:rPr>
              <w:t>0.0174</w:t>
            </w:r>
          </w:p>
        </w:tc>
        <w:tc>
          <w:tcPr>
            <w:tcW w:w="1557" w:type="dxa"/>
          </w:tcPr>
          <w:p w:rsidR="00555920" w:rsidRDefault="00A1413B">
            <w:pPr>
              <w:pStyle w:val="TableParagraph"/>
              <w:ind w:left="704"/>
              <w:jc w:val="left"/>
              <w:rPr>
                <w:sz w:val="18"/>
              </w:rPr>
            </w:pPr>
            <w:r>
              <w:rPr>
                <w:spacing w:val="-4"/>
                <w:sz w:val="18"/>
              </w:rPr>
              <w:t>2.46</w:t>
            </w:r>
          </w:p>
        </w:tc>
        <w:tc>
          <w:tcPr>
            <w:tcW w:w="1555" w:type="dxa"/>
          </w:tcPr>
          <w:p w:rsidR="00555920" w:rsidRDefault="00A1413B">
            <w:pPr>
              <w:pStyle w:val="TableParagraph"/>
              <w:ind w:left="704"/>
              <w:jc w:val="left"/>
              <w:rPr>
                <w:sz w:val="18"/>
              </w:rPr>
            </w:pPr>
            <w:r>
              <w:rPr>
                <w:spacing w:val="-4"/>
                <w:sz w:val="18"/>
              </w:rPr>
              <w:t>2.48</w:t>
            </w:r>
          </w:p>
        </w:tc>
        <w:tc>
          <w:tcPr>
            <w:tcW w:w="1446" w:type="dxa"/>
          </w:tcPr>
          <w:p w:rsidR="00555920" w:rsidRDefault="00A1413B">
            <w:pPr>
              <w:pStyle w:val="TableParagraph"/>
              <w:ind w:right="265"/>
              <w:jc w:val="right"/>
              <w:rPr>
                <w:sz w:val="18"/>
              </w:rPr>
            </w:pPr>
            <w:r>
              <w:rPr>
                <w:spacing w:val="-2"/>
                <w:sz w:val="18"/>
              </w:rPr>
              <w:t>0.781</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17</w:t>
            </w:r>
          </w:p>
        </w:tc>
        <w:tc>
          <w:tcPr>
            <w:tcW w:w="1558" w:type="dxa"/>
          </w:tcPr>
          <w:p w:rsidR="00555920" w:rsidRDefault="00A1413B">
            <w:pPr>
              <w:pStyle w:val="TableParagraph"/>
              <w:ind w:left="563"/>
              <w:jc w:val="left"/>
              <w:rPr>
                <w:sz w:val="18"/>
              </w:rPr>
            </w:pPr>
            <w:r>
              <w:rPr>
                <w:spacing w:val="-2"/>
                <w:sz w:val="18"/>
              </w:rPr>
              <w:t>0.0131</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Nov-</w:t>
            </w:r>
            <w:r>
              <w:rPr>
                <w:spacing w:val="-5"/>
                <w:sz w:val="18"/>
              </w:rPr>
              <w:t>17</w:t>
            </w:r>
          </w:p>
        </w:tc>
        <w:tc>
          <w:tcPr>
            <w:tcW w:w="1558" w:type="dxa"/>
          </w:tcPr>
          <w:p w:rsidR="00555920" w:rsidRDefault="00A1413B">
            <w:pPr>
              <w:pStyle w:val="TableParagraph"/>
              <w:ind w:left="563"/>
              <w:jc w:val="left"/>
              <w:rPr>
                <w:sz w:val="18"/>
              </w:rPr>
            </w:pPr>
            <w:r>
              <w:rPr>
                <w:spacing w:val="-2"/>
                <w:sz w:val="18"/>
              </w:rPr>
              <w:t>0.0138</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Dec-</w:t>
            </w:r>
            <w:r>
              <w:rPr>
                <w:spacing w:val="-5"/>
                <w:sz w:val="18"/>
              </w:rPr>
              <w:t>17</w:t>
            </w:r>
          </w:p>
        </w:tc>
        <w:tc>
          <w:tcPr>
            <w:tcW w:w="1558" w:type="dxa"/>
          </w:tcPr>
          <w:p w:rsidR="00555920" w:rsidRDefault="00A1413B">
            <w:pPr>
              <w:pStyle w:val="TableParagraph"/>
              <w:spacing w:before="56"/>
              <w:ind w:left="563"/>
              <w:jc w:val="left"/>
              <w:rPr>
                <w:sz w:val="18"/>
              </w:rPr>
            </w:pPr>
            <w:r>
              <w:rPr>
                <w:spacing w:val="-2"/>
                <w:sz w:val="18"/>
              </w:rPr>
              <w:t>0.0137</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65"/>
              <w:rPr>
                <w:sz w:val="18"/>
              </w:rPr>
            </w:pPr>
            <w:r>
              <w:rPr>
                <w:sz w:val="18"/>
              </w:rPr>
              <w:t>Jan-</w:t>
            </w:r>
            <w:r>
              <w:rPr>
                <w:spacing w:val="-5"/>
                <w:sz w:val="18"/>
              </w:rPr>
              <w:t>18</w:t>
            </w:r>
          </w:p>
        </w:tc>
        <w:tc>
          <w:tcPr>
            <w:tcW w:w="1558" w:type="dxa"/>
          </w:tcPr>
          <w:p w:rsidR="00555920" w:rsidRDefault="00A1413B">
            <w:pPr>
              <w:pStyle w:val="TableParagraph"/>
              <w:ind w:left="563"/>
              <w:jc w:val="left"/>
              <w:rPr>
                <w:sz w:val="18"/>
              </w:rPr>
            </w:pPr>
            <w:r>
              <w:rPr>
                <w:spacing w:val="-2"/>
                <w:sz w:val="18"/>
              </w:rPr>
              <w:t>0.0141</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84"/>
              <w:rPr>
                <w:sz w:val="18"/>
              </w:rPr>
            </w:pPr>
            <w:r>
              <w:rPr>
                <w:spacing w:val="-2"/>
                <w:sz w:val="18"/>
              </w:rPr>
              <w:t>Feb-</w:t>
            </w:r>
            <w:r>
              <w:rPr>
                <w:spacing w:val="-5"/>
                <w:sz w:val="18"/>
              </w:rPr>
              <w:t>18</w:t>
            </w:r>
          </w:p>
        </w:tc>
        <w:tc>
          <w:tcPr>
            <w:tcW w:w="1558" w:type="dxa"/>
          </w:tcPr>
          <w:p w:rsidR="00555920" w:rsidRDefault="00A1413B">
            <w:pPr>
              <w:pStyle w:val="TableParagraph"/>
              <w:ind w:left="563"/>
              <w:jc w:val="left"/>
              <w:rPr>
                <w:sz w:val="18"/>
              </w:rPr>
            </w:pPr>
            <w:r>
              <w:rPr>
                <w:spacing w:val="-2"/>
                <w:sz w:val="18"/>
              </w:rPr>
              <w:t>0.0139</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18</w:t>
            </w:r>
          </w:p>
        </w:tc>
        <w:tc>
          <w:tcPr>
            <w:tcW w:w="1558" w:type="dxa"/>
          </w:tcPr>
          <w:p w:rsidR="00555920" w:rsidRDefault="00A1413B">
            <w:pPr>
              <w:pStyle w:val="TableParagraph"/>
              <w:ind w:left="563"/>
              <w:jc w:val="left"/>
              <w:rPr>
                <w:sz w:val="18"/>
              </w:rPr>
            </w:pPr>
            <w:r>
              <w:rPr>
                <w:spacing w:val="-2"/>
                <w:sz w:val="18"/>
              </w:rPr>
              <w:t>0.0164</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3"/>
              <w:rPr>
                <w:sz w:val="18"/>
              </w:rPr>
            </w:pPr>
            <w:r>
              <w:rPr>
                <w:spacing w:val="-2"/>
                <w:sz w:val="18"/>
              </w:rPr>
              <w:t>Apr-</w:t>
            </w:r>
            <w:r>
              <w:rPr>
                <w:spacing w:val="-5"/>
                <w:sz w:val="18"/>
              </w:rPr>
              <w:t>18</w:t>
            </w:r>
          </w:p>
        </w:tc>
        <w:tc>
          <w:tcPr>
            <w:tcW w:w="1558" w:type="dxa"/>
          </w:tcPr>
          <w:p w:rsidR="00555920" w:rsidRDefault="00A1413B">
            <w:pPr>
              <w:pStyle w:val="TableParagraph"/>
              <w:ind w:left="563"/>
              <w:jc w:val="left"/>
              <w:rPr>
                <w:sz w:val="18"/>
              </w:rPr>
            </w:pPr>
            <w:r>
              <w:rPr>
                <w:spacing w:val="-2"/>
                <w:sz w:val="18"/>
              </w:rPr>
              <w:t>0.0147</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113"/>
              <w:rPr>
                <w:sz w:val="18"/>
              </w:rPr>
            </w:pPr>
            <w:r>
              <w:rPr>
                <w:spacing w:val="-2"/>
                <w:sz w:val="18"/>
              </w:rPr>
              <w:t>May-</w:t>
            </w:r>
            <w:r>
              <w:rPr>
                <w:spacing w:val="-5"/>
                <w:sz w:val="18"/>
              </w:rPr>
              <w:t>18</w:t>
            </w:r>
          </w:p>
        </w:tc>
        <w:tc>
          <w:tcPr>
            <w:tcW w:w="1558" w:type="dxa"/>
          </w:tcPr>
          <w:p w:rsidR="00555920" w:rsidRDefault="00A1413B">
            <w:pPr>
              <w:pStyle w:val="TableParagraph"/>
              <w:spacing w:before="56"/>
              <w:ind w:left="563"/>
              <w:jc w:val="left"/>
              <w:rPr>
                <w:sz w:val="18"/>
              </w:rPr>
            </w:pPr>
            <w:r>
              <w:rPr>
                <w:spacing w:val="-2"/>
                <w:sz w:val="18"/>
              </w:rPr>
              <w:t>0.0136</w:t>
            </w:r>
          </w:p>
        </w:tc>
        <w:tc>
          <w:tcPr>
            <w:tcW w:w="1557" w:type="dxa"/>
          </w:tcPr>
          <w:p w:rsidR="00555920" w:rsidRDefault="00A1413B">
            <w:pPr>
              <w:pStyle w:val="TableParagraph"/>
              <w:spacing w:before="56"/>
              <w:ind w:right="420"/>
              <w:jc w:val="right"/>
              <w:rPr>
                <w:sz w:val="18"/>
              </w:rPr>
            </w:pPr>
            <w:r>
              <w:rPr>
                <w:spacing w:val="-2"/>
                <w:sz w:val="18"/>
              </w:rPr>
              <w:t>0.0149</w:t>
            </w:r>
          </w:p>
        </w:tc>
        <w:tc>
          <w:tcPr>
            <w:tcW w:w="1557" w:type="dxa"/>
          </w:tcPr>
          <w:p w:rsidR="00555920" w:rsidRDefault="00A1413B">
            <w:pPr>
              <w:pStyle w:val="TableParagraph"/>
              <w:spacing w:before="56"/>
              <w:ind w:left="704"/>
              <w:jc w:val="left"/>
              <w:rPr>
                <w:sz w:val="18"/>
              </w:rPr>
            </w:pPr>
            <w:r>
              <w:rPr>
                <w:spacing w:val="-4"/>
                <w:sz w:val="18"/>
              </w:rPr>
              <w:t>2.07</w:t>
            </w:r>
          </w:p>
        </w:tc>
        <w:tc>
          <w:tcPr>
            <w:tcW w:w="1555" w:type="dxa"/>
          </w:tcPr>
          <w:p w:rsidR="00555920" w:rsidRDefault="00A1413B">
            <w:pPr>
              <w:pStyle w:val="TableParagraph"/>
              <w:spacing w:before="56"/>
              <w:ind w:left="704"/>
              <w:jc w:val="left"/>
              <w:rPr>
                <w:sz w:val="18"/>
              </w:rPr>
            </w:pPr>
            <w:r>
              <w:rPr>
                <w:spacing w:val="-4"/>
                <w:sz w:val="18"/>
              </w:rPr>
              <w:t>2.09</w:t>
            </w:r>
          </w:p>
        </w:tc>
        <w:tc>
          <w:tcPr>
            <w:tcW w:w="1446" w:type="dxa"/>
          </w:tcPr>
          <w:p w:rsidR="00555920" w:rsidRDefault="00A1413B">
            <w:pPr>
              <w:pStyle w:val="TableParagraph"/>
              <w:spacing w:before="56"/>
              <w:ind w:right="265"/>
              <w:jc w:val="right"/>
              <w:rPr>
                <w:sz w:val="18"/>
              </w:rPr>
            </w:pPr>
            <w:r>
              <w:rPr>
                <w:spacing w:val="-2"/>
                <w:sz w:val="18"/>
              </w:rPr>
              <w:t>0.726</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18</w:t>
            </w:r>
          </w:p>
        </w:tc>
        <w:tc>
          <w:tcPr>
            <w:tcW w:w="1558" w:type="dxa"/>
          </w:tcPr>
          <w:p w:rsidR="00555920" w:rsidRDefault="00A1413B">
            <w:pPr>
              <w:pStyle w:val="TableParagraph"/>
              <w:ind w:left="563"/>
              <w:jc w:val="left"/>
              <w:rPr>
                <w:sz w:val="18"/>
              </w:rPr>
            </w:pPr>
            <w:r>
              <w:rPr>
                <w:spacing w:val="-2"/>
                <w:sz w:val="18"/>
              </w:rPr>
              <w:t>0.0142</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18</w:t>
            </w:r>
          </w:p>
        </w:tc>
        <w:tc>
          <w:tcPr>
            <w:tcW w:w="1558" w:type="dxa"/>
          </w:tcPr>
          <w:p w:rsidR="00555920" w:rsidRDefault="00A1413B">
            <w:pPr>
              <w:pStyle w:val="TableParagraph"/>
              <w:spacing w:before="56"/>
              <w:ind w:left="563"/>
              <w:jc w:val="left"/>
              <w:rPr>
                <w:sz w:val="18"/>
              </w:rPr>
            </w:pPr>
            <w:r>
              <w:rPr>
                <w:spacing w:val="-2"/>
                <w:sz w:val="18"/>
              </w:rPr>
              <w:t>0.0159</w:t>
            </w:r>
          </w:p>
        </w:tc>
        <w:tc>
          <w:tcPr>
            <w:tcW w:w="1557" w:type="dxa"/>
          </w:tcPr>
          <w:p w:rsidR="00555920" w:rsidRDefault="00A1413B">
            <w:pPr>
              <w:pStyle w:val="TableParagraph"/>
              <w:spacing w:before="56"/>
              <w:ind w:right="420"/>
              <w:jc w:val="right"/>
              <w:rPr>
                <w:sz w:val="18"/>
              </w:rPr>
            </w:pPr>
            <w:r>
              <w:rPr>
                <w:spacing w:val="-2"/>
                <w:sz w:val="18"/>
              </w:rPr>
              <w:t>0.0159</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Aug-</w:t>
            </w:r>
            <w:r>
              <w:rPr>
                <w:spacing w:val="-5"/>
                <w:sz w:val="18"/>
              </w:rPr>
              <w:t>18</w:t>
            </w:r>
          </w:p>
        </w:tc>
        <w:tc>
          <w:tcPr>
            <w:tcW w:w="1558" w:type="dxa"/>
          </w:tcPr>
          <w:p w:rsidR="00555920" w:rsidRDefault="00A1413B">
            <w:pPr>
              <w:pStyle w:val="TableParagraph"/>
              <w:ind w:left="563"/>
              <w:jc w:val="left"/>
              <w:rPr>
                <w:sz w:val="18"/>
              </w:rPr>
            </w:pPr>
            <w:r>
              <w:rPr>
                <w:spacing w:val="-2"/>
                <w:sz w:val="18"/>
              </w:rPr>
              <w:t>0.0239</w:t>
            </w:r>
          </w:p>
        </w:tc>
        <w:tc>
          <w:tcPr>
            <w:tcW w:w="1557" w:type="dxa"/>
          </w:tcPr>
          <w:p w:rsidR="00555920" w:rsidRDefault="00A1413B">
            <w:pPr>
              <w:pStyle w:val="TableParagraph"/>
              <w:ind w:right="420"/>
              <w:jc w:val="right"/>
              <w:rPr>
                <w:sz w:val="18"/>
              </w:rPr>
            </w:pPr>
            <w:r>
              <w:rPr>
                <w:spacing w:val="-2"/>
                <w:sz w:val="18"/>
              </w:rPr>
              <w:t>0.0239</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94"/>
              <w:rPr>
                <w:sz w:val="18"/>
              </w:rPr>
            </w:pPr>
            <w:r>
              <w:rPr>
                <w:spacing w:val="-2"/>
                <w:sz w:val="18"/>
              </w:rPr>
              <w:t>Sep-</w:t>
            </w:r>
            <w:r>
              <w:rPr>
                <w:spacing w:val="-5"/>
                <w:sz w:val="18"/>
              </w:rPr>
              <w:t>18</w:t>
            </w:r>
          </w:p>
        </w:tc>
        <w:tc>
          <w:tcPr>
            <w:tcW w:w="1558" w:type="dxa"/>
          </w:tcPr>
          <w:p w:rsidR="00555920" w:rsidRDefault="00A1413B">
            <w:pPr>
              <w:pStyle w:val="TableParagraph"/>
              <w:ind w:left="563"/>
              <w:jc w:val="left"/>
              <w:rPr>
                <w:sz w:val="18"/>
              </w:rPr>
            </w:pPr>
            <w:r>
              <w:rPr>
                <w:spacing w:val="-2"/>
                <w:sz w:val="18"/>
              </w:rPr>
              <w:t>0.0240</w:t>
            </w:r>
          </w:p>
        </w:tc>
        <w:tc>
          <w:tcPr>
            <w:tcW w:w="1557" w:type="dxa"/>
          </w:tcPr>
          <w:p w:rsidR="00555920" w:rsidRDefault="00A1413B">
            <w:pPr>
              <w:pStyle w:val="TableParagraph"/>
              <w:ind w:right="420"/>
              <w:jc w:val="right"/>
              <w:rPr>
                <w:sz w:val="18"/>
              </w:rPr>
            </w:pPr>
            <w:r>
              <w:rPr>
                <w:spacing w:val="-2"/>
                <w:sz w:val="18"/>
              </w:rPr>
              <w:t>0.0240</w:t>
            </w:r>
          </w:p>
        </w:tc>
        <w:tc>
          <w:tcPr>
            <w:tcW w:w="1557" w:type="dxa"/>
          </w:tcPr>
          <w:p w:rsidR="00555920" w:rsidRDefault="00A1413B">
            <w:pPr>
              <w:pStyle w:val="TableParagraph"/>
              <w:ind w:left="704"/>
              <w:jc w:val="left"/>
              <w:rPr>
                <w:sz w:val="18"/>
              </w:rPr>
            </w:pPr>
            <w:r>
              <w:rPr>
                <w:spacing w:val="-4"/>
                <w:sz w:val="18"/>
              </w:rPr>
              <w:t>2.14</w:t>
            </w:r>
          </w:p>
        </w:tc>
        <w:tc>
          <w:tcPr>
            <w:tcW w:w="1555" w:type="dxa"/>
          </w:tcPr>
          <w:p w:rsidR="00555920" w:rsidRDefault="00A1413B">
            <w:pPr>
              <w:pStyle w:val="TableParagraph"/>
              <w:ind w:left="704"/>
              <w:jc w:val="left"/>
              <w:rPr>
                <w:sz w:val="18"/>
              </w:rPr>
            </w:pPr>
            <w:r>
              <w:rPr>
                <w:spacing w:val="-4"/>
                <w:sz w:val="18"/>
              </w:rPr>
              <w:t>2.13</w:t>
            </w:r>
          </w:p>
        </w:tc>
        <w:tc>
          <w:tcPr>
            <w:tcW w:w="1446" w:type="dxa"/>
          </w:tcPr>
          <w:p w:rsidR="00555920" w:rsidRDefault="00A1413B">
            <w:pPr>
              <w:pStyle w:val="TableParagraph"/>
              <w:ind w:right="265"/>
              <w:jc w:val="right"/>
              <w:rPr>
                <w:sz w:val="18"/>
              </w:rPr>
            </w:pPr>
            <w:r>
              <w:rPr>
                <w:spacing w:val="-2"/>
                <w:sz w:val="18"/>
              </w:rPr>
              <w:t>0.255</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18</w:t>
            </w:r>
          </w:p>
        </w:tc>
        <w:tc>
          <w:tcPr>
            <w:tcW w:w="1558" w:type="dxa"/>
          </w:tcPr>
          <w:p w:rsidR="00555920" w:rsidRDefault="00A1413B">
            <w:pPr>
              <w:pStyle w:val="TableParagraph"/>
              <w:ind w:left="563"/>
              <w:jc w:val="left"/>
              <w:rPr>
                <w:sz w:val="18"/>
              </w:rPr>
            </w:pPr>
            <w:r>
              <w:rPr>
                <w:spacing w:val="-2"/>
                <w:sz w:val="18"/>
              </w:rPr>
              <w:t>0.0126</w:t>
            </w:r>
          </w:p>
        </w:tc>
        <w:tc>
          <w:tcPr>
            <w:tcW w:w="1557" w:type="dxa"/>
          </w:tcPr>
          <w:p w:rsidR="00555920" w:rsidRDefault="00A1413B">
            <w:pPr>
              <w:pStyle w:val="TableParagraph"/>
              <w:ind w:right="420"/>
              <w:jc w:val="right"/>
              <w:rPr>
                <w:sz w:val="18"/>
              </w:rPr>
            </w:pPr>
            <w:r>
              <w:rPr>
                <w:spacing w:val="-2"/>
                <w:sz w:val="18"/>
              </w:rPr>
              <w:t>0.0229</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6"/>
              <w:rPr>
                <w:b/>
                <w:sz w:val="18"/>
              </w:rPr>
            </w:pPr>
            <w:r>
              <w:rPr>
                <w:b/>
                <w:spacing w:val="-2"/>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ind w:left="163" w:right="94"/>
              <w:rPr>
                <w:sz w:val="18"/>
              </w:rPr>
            </w:pPr>
            <w:r>
              <w:rPr>
                <w:spacing w:val="-2"/>
                <w:sz w:val="18"/>
              </w:rPr>
              <w:t>Nov-</w:t>
            </w:r>
            <w:r>
              <w:rPr>
                <w:spacing w:val="-5"/>
                <w:sz w:val="18"/>
              </w:rPr>
              <w:t>18</w:t>
            </w:r>
          </w:p>
        </w:tc>
        <w:tc>
          <w:tcPr>
            <w:tcW w:w="1558" w:type="dxa"/>
          </w:tcPr>
          <w:p w:rsidR="00555920" w:rsidRDefault="00A1413B">
            <w:pPr>
              <w:pStyle w:val="TableParagraph"/>
              <w:ind w:left="563"/>
              <w:jc w:val="left"/>
              <w:rPr>
                <w:sz w:val="18"/>
              </w:rPr>
            </w:pPr>
            <w:r>
              <w:rPr>
                <w:spacing w:val="-2"/>
                <w:sz w:val="18"/>
              </w:rPr>
              <w:t>0.0162</w:t>
            </w:r>
          </w:p>
        </w:tc>
        <w:tc>
          <w:tcPr>
            <w:tcW w:w="1557" w:type="dxa"/>
          </w:tcPr>
          <w:p w:rsidR="00555920" w:rsidRDefault="00A1413B">
            <w:pPr>
              <w:pStyle w:val="TableParagraph"/>
              <w:ind w:left="564"/>
              <w:jc w:val="left"/>
              <w:rPr>
                <w:sz w:val="18"/>
              </w:rPr>
            </w:pPr>
            <w:r>
              <w:rPr>
                <w:spacing w:val="-2"/>
                <w:sz w:val="18"/>
              </w:rPr>
              <w:t>0.0102</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Dec-</w:t>
            </w:r>
            <w:r>
              <w:rPr>
                <w:spacing w:val="-5"/>
                <w:sz w:val="18"/>
              </w:rPr>
              <w:t>18</w:t>
            </w:r>
          </w:p>
        </w:tc>
        <w:tc>
          <w:tcPr>
            <w:tcW w:w="1558" w:type="dxa"/>
          </w:tcPr>
          <w:p w:rsidR="00555920" w:rsidRDefault="00A1413B">
            <w:pPr>
              <w:pStyle w:val="TableParagraph"/>
              <w:ind w:left="563"/>
              <w:jc w:val="left"/>
              <w:rPr>
                <w:sz w:val="18"/>
              </w:rPr>
            </w:pPr>
            <w:r>
              <w:rPr>
                <w:spacing w:val="-2"/>
                <w:sz w:val="18"/>
              </w:rPr>
              <w:t>0.0142</w:t>
            </w:r>
          </w:p>
        </w:tc>
        <w:tc>
          <w:tcPr>
            <w:tcW w:w="1557" w:type="dxa"/>
          </w:tcPr>
          <w:p w:rsidR="00555920" w:rsidRDefault="00A1413B">
            <w:pPr>
              <w:pStyle w:val="TableParagraph"/>
              <w:ind w:left="564"/>
              <w:jc w:val="left"/>
              <w:rPr>
                <w:sz w:val="18"/>
              </w:rPr>
            </w:pPr>
            <w:r>
              <w:rPr>
                <w:spacing w:val="-2"/>
                <w:sz w:val="18"/>
              </w:rPr>
              <w:t>0.0469</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65"/>
              <w:rPr>
                <w:sz w:val="18"/>
              </w:rPr>
            </w:pPr>
            <w:r>
              <w:rPr>
                <w:sz w:val="18"/>
              </w:rPr>
              <w:t>Jan-</w:t>
            </w:r>
            <w:r>
              <w:rPr>
                <w:spacing w:val="-5"/>
                <w:sz w:val="18"/>
              </w:rPr>
              <w:t>19</w:t>
            </w:r>
          </w:p>
        </w:tc>
        <w:tc>
          <w:tcPr>
            <w:tcW w:w="1558" w:type="dxa"/>
          </w:tcPr>
          <w:p w:rsidR="00555920" w:rsidRDefault="00A1413B">
            <w:pPr>
              <w:pStyle w:val="TableParagraph"/>
              <w:spacing w:before="56"/>
              <w:ind w:left="563"/>
              <w:jc w:val="left"/>
              <w:rPr>
                <w:sz w:val="18"/>
              </w:rPr>
            </w:pPr>
            <w:r>
              <w:rPr>
                <w:spacing w:val="-2"/>
                <w:sz w:val="18"/>
              </w:rPr>
              <w:t>0.0179</w:t>
            </w:r>
          </w:p>
        </w:tc>
        <w:tc>
          <w:tcPr>
            <w:tcW w:w="1557" w:type="dxa"/>
          </w:tcPr>
          <w:p w:rsidR="00555920" w:rsidRDefault="00A1413B">
            <w:pPr>
              <w:pStyle w:val="TableParagraph"/>
              <w:spacing w:before="56"/>
              <w:ind w:left="564"/>
              <w:jc w:val="left"/>
              <w:rPr>
                <w:sz w:val="18"/>
              </w:rPr>
            </w:pPr>
            <w:r>
              <w:rPr>
                <w:spacing w:val="-2"/>
                <w:sz w:val="18"/>
              </w:rPr>
              <w:t>0.0277</w:t>
            </w:r>
          </w:p>
        </w:tc>
        <w:tc>
          <w:tcPr>
            <w:tcW w:w="1557" w:type="dxa"/>
          </w:tcPr>
          <w:p w:rsidR="00555920" w:rsidRDefault="00A1413B">
            <w:pPr>
              <w:pStyle w:val="TableParagraph"/>
              <w:spacing w:before="56"/>
              <w:ind w:left="704"/>
              <w:jc w:val="left"/>
              <w:rPr>
                <w:sz w:val="18"/>
              </w:rPr>
            </w:pPr>
            <w:r>
              <w:rPr>
                <w:spacing w:val="-4"/>
                <w:sz w:val="18"/>
              </w:rPr>
              <w:t>1.44</w:t>
            </w:r>
          </w:p>
        </w:tc>
        <w:tc>
          <w:tcPr>
            <w:tcW w:w="1555" w:type="dxa"/>
          </w:tcPr>
          <w:p w:rsidR="00555920" w:rsidRDefault="00A1413B">
            <w:pPr>
              <w:pStyle w:val="TableParagraph"/>
              <w:spacing w:before="56"/>
              <w:ind w:left="704"/>
              <w:jc w:val="left"/>
              <w:rPr>
                <w:sz w:val="18"/>
              </w:rPr>
            </w:pPr>
            <w:r>
              <w:rPr>
                <w:spacing w:val="-4"/>
                <w:sz w:val="18"/>
              </w:rPr>
              <w:t>1.47</w:t>
            </w:r>
          </w:p>
        </w:tc>
        <w:tc>
          <w:tcPr>
            <w:tcW w:w="1446" w:type="dxa"/>
          </w:tcPr>
          <w:p w:rsidR="00555920" w:rsidRDefault="00A1413B">
            <w:pPr>
              <w:pStyle w:val="TableParagraph"/>
              <w:spacing w:before="56"/>
              <w:ind w:right="265"/>
              <w:jc w:val="right"/>
              <w:rPr>
                <w:sz w:val="18"/>
              </w:rPr>
            </w:pPr>
            <w:r>
              <w:rPr>
                <w:spacing w:val="-2"/>
                <w:sz w:val="18"/>
              </w:rPr>
              <w:t>0.187</w:t>
            </w:r>
          </w:p>
        </w:tc>
      </w:tr>
      <w:tr w:rsidR="00555920">
        <w:trPr>
          <w:trHeight w:val="315"/>
        </w:trPr>
        <w:tc>
          <w:tcPr>
            <w:tcW w:w="1454" w:type="dxa"/>
          </w:tcPr>
          <w:p w:rsidR="00555920" w:rsidRDefault="00A1413B">
            <w:pPr>
              <w:pStyle w:val="TableParagraph"/>
              <w:ind w:left="163" w:right="84"/>
              <w:rPr>
                <w:sz w:val="18"/>
              </w:rPr>
            </w:pPr>
            <w:r>
              <w:rPr>
                <w:spacing w:val="-2"/>
                <w:sz w:val="18"/>
              </w:rPr>
              <w:t>Feb-</w:t>
            </w:r>
            <w:r>
              <w:rPr>
                <w:spacing w:val="-5"/>
                <w:sz w:val="18"/>
              </w:rPr>
              <w:t>19</w:t>
            </w:r>
          </w:p>
        </w:tc>
        <w:tc>
          <w:tcPr>
            <w:tcW w:w="1558" w:type="dxa"/>
          </w:tcPr>
          <w:p w:rsidR="00555920" w:rsidRDefault="00A1413B">
            <w:pPr>
              <w:pStyle w:val="TableParagraph"/>
              <w:ind w:left="563"/>
              <w:jc w:val="left"/>
              <w:rPr>
                <w:sz w:val="18"/>
              </w:rPr>
            </w:pPr>
            <w:r>
              <w:rPr>
                <w:spacing w:val="-2"/>
                <w:sz w:val="18"/>
              </w:rPr>
              <w:t>0.0286</w:t>
            </w:r>
          </w:p>
        </w:tc>
        <w:tc>
          <w:tcPr>
            <w:tcW w:w="1557" w:type="dxa"/>
          </w:tcPr>
          <w:p w:rsidR="00555920" w:rsidRDefault="00A1413B">
            <w:pPr>
              <w:pStyle w:val="TableParagraph"/>
              <w:ind w:left="564"/>
              <w:jc w:val="left"/>
              <w:rPr>
                <w:sz w:val="18"/>
              </w:rPr>
            </w:pPr>
            <w:r>
              <w:rPr>
                <w:spacing w:val="-2"/>
                <w:sz w:val="18"/>
              </w:rPr>
              <w:t>0.0401</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84"/>
              <w:rPr>
                <w:sz w:val="18"/>
              </w:rPr>
            </w:pPr>
            <w:r>
              <w:rPr>
                <w:spacing w:val="-2"/>
                <w:sz w:val="18"/>
              </w:rPr>
              <w:t>Mar-</w:t>
            </w:r>
            <w:r>
              <w:rPr>
                <w:spacing w:val="-5"/>
                <w:sz w:val="18"/>
              </w:rPr>
              <w:t>19</w:t>
            </w:r>
          </w:p>
        </w:tc>
        <w:tc>
          <w:tcPr>
            <w:tcW w:w="1558" w:type="dxa"/>
          </w:tcPr>
          <w:p w:rsidR="00555920" w:rsidRDefault="00A1413B">
            <w:pPr>
              <w:pStyle w:val="TableParagraph"/>
              <w:ind w:left="563"/>
              <w:jc w:val="left"/>
              <w:rPr>
                <w:sz w:val="18"/>
              </w:rPr>
            </w:pPr>
            <w:r>
              <w:rPr>
                <w:spacing w:val="-2"/>
                <w:sz w:val="18"/>
              </w:rPr>
              <w:t>0.0206</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53"/>
              <w:rPr>
                <w:sz w:val="18"/>
              </w:rPr>
            </w:pPr>
            <w:r>
              <w:rPr>
                <w:spacing w:val="-2"/>
                <w:sz w:val="18"/>
              </w:rPr>
              <w:t>Apr-</w:t>
            </w:r>
            <w:r>
              <w:rPr>
                <w:spacing w:val="-5"/>
                <w:sz w:val="18"/>
              </w:rPr>
              <w:t>19</w:t>
            </w:r>
          </w:p>
        </w:tc>
        <w:tc>
          <w:tcPr>
            <w:tcW w:w="1558" w:type="dxa"/>
          </w:tcPr>
          <w:p w:rsidR="00555920" w:rsidRDefault="00A1413B">
            <w:pPr>
              <w:pStyle w:val="TableParagraph"/>
              <w:ind w:left="563"/>
              <w:jc w:val="left"/>
              <w:rPr>
                <w:sz w:val="18"/>
              </w:rPr>
            </w:pPr>
            <w:r>
              <w:rPr>
                <w:spacing w:val="-2"/>
                <w:sz w:val="18"/>
              </w:rPr>
              <w:t>0.0144</w:t>
            </w:r>
          </w:p>
        </w:tc>
        <w:tc>
          <w:tcPr>
            <w:tcW w:w="1557" w:type="dxa"/>
          </w:tcPr>
          <w:p w:rsidR="00555920" w:rsidRDefault="00A1413B">
            <w:pPr>
              <w:pStyle w:val="TableParagraph"/>
              <w:ind w:left="564"/>
              <w:jc w:val="left"/>
              <w:rPr>
                <w:sz w:val="18"/>
              </w:rPr>
            </w:pPr>
            <w:r>
              <w:rPr>
                <w:spacing w:val="-2"/>
                <w:sz w:val="18"/>
              </w:rPr>
              <w:t>0.0114</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19</w:t>
            </w:r>
          </w:p>
        </w:tc>
        <w:tc>
          <w:tcPr>
            <w:tcW w:w="1558" w:type="dxa"/>
          </w:tcPr>
          <w:p w:rsidR="00555920" w:rsidRDefault="00A1413B">
            <w:pPr>
              <w:pStyle w:val="TableParagraph"/>
              <w:ind w:left="563"/>
              <w:jc w:val="left"/>
              <w:rPr>
                <w:sz w:val="18"/>
              </w:rPr>
            </w:pPr>
            <w:r>
              <w:rPr>
                <w:spacing w:val="-2"/>
                <w:sz w:val="18"/>
              </w:rPr>
              <w:t>0.0147</w:t>
            </w:r>
          </w:p>
        </w:tc>
        <w:tc>
          <w:tcPr>
            <w:tcW w:w="1557" w:type="dxa"/>
          </w:tcPr>
          <w:p w:rsidR="00555920" w:rsidRDefault="00A1413B">
            <w:pPr>
              <w:pStyle w:val="TableParagraph"/>
              <w:ind w:left="564"/>
              <w:jc w:val="left"/>
              <w:rPr>
                <w:sz w:val="18"/>
              </w:rPr>
            </w:pPr>
            <w:r>
              <w:rPr>
                <w:spacing w:val="-2"/>
                <w:sz w:val="18"/>
              </w:rPr>
              <w:t>0.0113</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65"/>
              <w:rPr>
                <w:sz w:val="18"/>
              </w:rPr>
            </w:pPr>
            <w:r>
              <w:rPr>
                <w:sz w:val="18"/>
              </w:rPr>
              <w:t>Jun-</w:t>
            </w:r>
            <w:r>
              <w:rPr>
                <w:spacing w:val="-5"/>
                <w:sz w:val="18"/>
              </w:rPr>
              <w:t>19</w:t>
            </w:r>
          </w:p>
        </w:tc>
        <w:tc>
          <w:tcPr>
            <w:tcW w:w="1558" w:type="dxa"/>
          </w:tcPr>
          <w:p w:rsidR="00555920" w:rsidRDefault="00A1413B">
            <w:pPr>
              <w:pStyle w:val="TableParagraph"/>
              <w:spacing w:before="56"/>
              <w:ind w:left="563"/>
              <w:jc w:val="left"/>
              <w:rPr>
                <w:sz w:val="18"/>
              </w:rPr>
            </w:pPr>
            <w:r>
              <w:rPr>
                <w:spacing w:val="-2"/>
                <w:sz w:val="18"/>
              </w:rPr>
              <w:t>0.0147</w:t>
            </w:r>
          </w:p>
        </w:tc>
        <w:tc>
          <w:tcPr>
            <w:tcW w:w="1557" w:type="dxa"/>
          </w:tcPr>
          <w:p w:rsidR="00555920" w:rsidRDefault="00A1413B">
            <w:pPr>
              <w:pStyle w:val="TableParagraph"/>
              <w:spacing w:before="56"/>
              <w:ind w:left="43"/>
              <w:rPr>
                <w:sz w:val="18"/>
              </w:rPr>
            </w:pPr>
            <w:r>
              <w:rPr>
                <w:spacing w:val="-2"/>
                <w:sz w:val="18"/>
              </w:rPr>
              <w:t>0.233</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19</w:t>
            </w:r>
          </w:p>
        </w:tc>
        <w:tc>
          <w:tcPr>
            <w:tcW w:w="1558" w:type="dxa"/>
          </w:tcPr>
          <w:p w:rsidR="00555920" w:rsidRDefault="00A1413B">
            <w:pPr>
              <w:pStyle w:val="TableParagraph"/>
              <w:ind w:left="563"/>
              <w:jc w:val="left"/>
              <w:rPr>
                <w:sz w:val="18"/>
              </w:rPr>
            </w:pPr>
            <w:r>
              <w:rPr>
                <w:spacing w:val="-2"/>
                <w:sz w:val="18"/>
              </w:rPr>
              <w:t>0.0144</w:t>
            </w:r>
          </w:p>
        </w:tc>
        <w:tc>
          <w:tcPr>
            <w:tcW w:w="1557" w:type="dxa"/>
          </w:tcPr>
          <w:p w:rsidR="00555920" w:rsidRDefault="00A1413B">
            <w:pPr>
              <w:pStyle w:val="TableParagraph"/>
              <w:ind w:left="564"/>
              <w:jc w:val="left"/>
              <w:rPr>
                <w:sz w:val="18"/>
              </w:rPr>
            </w:pPr>
            <w:r>
              <w:rPr>
                <w:spacing w:val="-2"/>
                <w:sz w:val="18"/>
              </w:rPr>
              <w:t>0.0158</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Aug-</w:t>
            </w:r>
            <w:r>
              <w:rPr>
                <w:spacing w:val="-5"/>
                <w:sz w:val="18"/>
              </w:rPr>
              <w:t>19</w:t>
            </w:r>
          </w:p>
        </w:tc>
        <w:tc>
          <w:tcPr>
            <w:tcW w:w="1558" w:type="dxa"/>
          </w:tcPr>
          <w:p w:rsidR="00555920" w:rsidRDefault="00A1413B">
            <w:pPr>
              <w:pStyle w:val="TableParagraph"/>
              <w:spacing w:before="56"/>
              <w:ind w:left="563"/>
              <w:jc w:val="left"/>
              <w:rPr>
                <w:sz w:val="18"/>
              </w:rPr>
            </w:pPr>
            <w:r>
              <w:rPr>
                <w:spacing w:val="-2"/>
                <w:sz w:val="18"/>
              </w:rPr>
              <w:t>0.0156</w:t>
            </w:r>
          </w:p>
        </w:tc>
        <w:tc>
          <w:tcPr>
            <w:tcW w:w="1557" w:type="dxa"/>
          </w:tcPr>
          <w:p w:rsidR="00555920" w:rsidRDefault="00A1413B">
            <w:pPr>
              <w:pStyle w:val="TableParagraph"/>
              <w:spacing w:before="56"/>
              <w:ind w:left="564"/>
              <w:jc w:val="left"/>
              <w:rPr>
                <w:sz w:val="18"/>
              </w:rPr>
            </w:pPr>
            <w:r>
              <w:rPr>
                <w:spacing w:val="-2"/>
                <w:sz w:val="18"/>
              </w:rPr>
              <w:t>0.0413</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Sep-</w:t>
            </w:r>
            <w:r>
              <w:rPr>
                <w:spacing w:val="-5"/>
                <w:sz w:val="18"/>
              </w:rPr>
              <w:t>19</w:t>
            </w:r>
          </w:p>
        </w:tc>
        <w:tc>
          <w:tcPr>
            <w:tcW w:w="1558" w:type="dxa"/>
          </w:tcPr>
          <w:p w:rsidR="00555920" w:rsidRDefault="00A1413B">
            <w:pPr>
              <w:pStyle w:val="TableParagraph"/>
              <w:ind w:left="563"/>
              <w:jc w:val="left"/>
              <w:rPr>
                <w:sz w:val="18"/>
              </w:rPr>
            </w:pPr>
            <w:r>
              <w:rPr>
                <w:spacing w:val="-2"/>
                <w:sz w:val="18"/>
              </w:rPr>
              <w:t>0.0150</w:t>
            </w:r>
          </w:p>
        </w:tc>
        <w:tc>
          <w:tcPr>
            <w:tcW w:w="1557" w:type="dxa"/>
          </w:tcPr>
          <w:p w:rsidR="00555920" w:rsidRDefault="00A1413B">
            <w:pPr>
              <w:pStyle w:val="TableParagraph"/>
              <w:ind w:left="564"/>
              <w:jc w:val="left"/>
              <w:rPr>
                <w:sz w:val="18"/>
              </w:rPr>
            </w:pPr>
            <w:r>
              <w:rPr>
                <w:spacing w:val="-2"/>
                <w:sz w:val="18"/>
              </w:rPr>
              <w:t>0.0368</w:t>
            </w:r>
          </w:p>
        </w:tc>
        <w:tc>
          <w:tcPr>
            <w:tcW w:w="1557" w:type="dxa"/>
          </w:tcPr>
          <w:p w:rsidR="00555920" w:rsidRDefault="00A1413B">
            <w:pPr>
              <w:pStyle w:val="TableParagraph"/>
              <w:ind w:left="704"/>
              <w:jc w:val="left"/>
              <w:rPr>
                <w:sz w:val="18"/>
              </w:rPr>
            </w:pPr>
            <w:r>
              <w:rPr>
                <w:spacing w:val="-4"/>
                <w:sz w:val="18"/>
              </w:rPr>
              <w:t>2.09</w:t>
            </w:r>
          </w:p>
        </w:tc>
        <w:tc>
          <w:tcPr>
            <w:tcW w:w="1555" w:type="dxa"/>
          </w:tcPr>
          <w:p w:rsidR="00555920" w:rsidRDefault="00A1413B">
            <w:pPr>
              <w:pStyle w:val="TableParagraph"/>
              <w:ind w:left="704"/>
              <w:jc w:val="left"/>
              <w:rPr>
                <w:sz w:val="18"/>
              </w:rPr>
            </w:pPr>
            <w:r>
              <w:rPr>
                <w:spacing w:val="-4"/>
                <w:sz w:val="18"/>
              </w:rPr>
              <w:t>2.13</w:t>
            </w:r>
          </w:p>
        </w:tc>
        <w:tc>
          <w:tcPr>
            <w:tcW w:w="1446" w:type="dxa"/>
          </w:tcPr>
          <w:p w:rsidR="00555920" w:rsidRDefault="00A1413B">
            <w:pPr>
              <w:pStyle w:val="TableParagraph"/>
              <w:ind w:right="265"/>
              <w:jc w:val="right"/>
              <w:rPr>
                <w:sz w:val="18"/>
              </w:rPr>
            </w:pPr>
            <w:r>
              <w:rPr>
                <w:spacing w:val="-2"/>
                <w:sz w:val="18"/>
              </w:rPr>
              <w:t>0.305</w:t>
            </w:r>
          </w:p>
        </w:tc>
      </w:tr>
      <w:tr w:rsidR="00555920">
        <w:trPr>
          <w:trHeight w:val="318"/>
        </w:trPr>
        <w:tc>
          <w:tcPr>
            <w:tcW w:w="1454" w:type="dxa"/>
          </w:tcPr>
          <w:p w:rsidR="00555920" w:rsidRDefault="00A1413B">
            <w:pPr>
              <w:pStyle w:val="TableParagraph"/>
              <w:ind w:left="163" w:right="53"/>
              <w:rPr>
                <w:sz w:val="18"/>
              </w:rPr>
            </w:pPr>
            <w:r>
              <w:rPr>
                <w:sz w:val="18"/>
              </w:rPr>
              <w:t>Oct-</w:t>
            </w:r>
            <w:r>
              <w:rPr>
                <w:spacing w:val="-5"/>
                <w:sz w:val="18"/>
              </w:rPr>
              <w:t>19</w:t>
            </w:r>
          </w:p>
        </w:tc>
        <w:tc>
          <w:tcPr>
            <w:tcW w:w="1558" w:type="dxa"/>
          </w:tcPr>
          <w:p w:rsidR="00555920" w:rsidRDefault="00A1413B">
            <w:pPr>
              <w:pStyle w:val="TableParagraph"/>
              <w:ind w:left="563"/>
              <w:jc w:val="left"/>
              <w:rPr>
                <w:sz w:val="18"/>
              </w:rPr>
            </w:pPr>
            <w:r>
              <w:rPr>
                <w:spacing w:val="-2"/>
                <w:sz w:val="18"/>
              </w:rPr>
              <w:t>0.0135</w:t>
            </w:r>
          </w:p>
        </w:tc>
        <w:tc>
          <w:tcPr>
            <w:tcW w:w="1557" w:type="dxa"/>
          </w:tcPr>
          <w:p w:rsidR="00555920" w:rsidRDefault="00A1413B">
            <w:pPr>
              <w:pStyle w:val="TableParagraph"/>
              <w:ind w:left="564"/>
              <w:jc w:val="left"/>
              <w:rPr>
                <w:sz w:val="18"/>
              </w:rPr>
            </w:pPr>
            <w:r>
              <w:rPr>
                <w:spacing w:val="-2"/>
                <w:sz w:val="18"/>
              </w:rPr>
              <w:t>0.0120</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Nov-</w:t>
            </w:r>
            <w:r>
              <w:rPr>
                <w:spacing w:val="-5"/>
                <w:sz w:val="18"/>
              </w:rPr>
              <w:t>19</w:t>
            </w:r>
          </w:p>
        </w:tc>
        <w:tc>
          <w:tcPr>
            <w:tcW w:w="1558" w:type="dxa"/>
          </w:tcPr>
          <w:p w:rsidR="00555920" w:rsidRDefault="00A1413B">
            <w:pPr>
              <w:pStyle w:val="TableParagraph"/>
              <w:ind w:left="563"/>
              <w:jc w:val="left"/>
              <w:rPr>
                <w:sz w:val="18"/>
              </w:rPr>
            </w:pPr>
            <w:r>
              <w:rPr>
                <w:spacing w:val="-2"/>
                <w:sz w:val="18"/>
              </w:rPr>
              <w:t>0.0140</w:t>
            </w:r>
          </w:p>
        </w:tc>
        <w:tc>
          <w:tcPr>
            <w:tcW w:w="1557" w:type="dxa"/>
          </w:tcPr>
          <w:p w:rsidR="00555920" w:rsidRDefault="00A1413B">
            <w:pPr>
              <w:pStyle w:val="TableParagraph"/>
              <w:ind w:left="564"/>
              <w:jc w:val="left"/>
              <w:rPr>
                <w:sz w:val="18"/>
              </w:rPr>
            </w:pPr>
            <w:r>
              <w:rPr>
                <w:spacing w:val="-2"/>
                <w:sz w:val="18"/>
              </w:rPr>
              <w:t>0.0101</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19</w:t>
            </w:r>
          </w:p>
        </w:tc>
        <w:tc>
          <w:tcPr>
            <w:tcW w:w="1558" w:type="dxa"/>
          </w:tcPr>
          <w:p w:rsidR="00555920" w:rsidRDefault="00A1413B">
            <w:pPr>
              <w:pStyle w:val="TableParagraph"/>
              <w:ind w:left="563"/>
              <w:jc w:val="left"/>
              <w:rPr>
                <w:sz w:val="18"/>
              </w:rPr>
            </w:pPr>
            <w:r>
              <w:rPr>
                <w:spacing w:val="-2"/>
                <w:sz w:val="18"/>
              </w:rPr>
              <w:t>0.0163</w:t>
            </w:r>
          </w:p>
        </w:tc>
        <w:tc>
          <w:tcPr>
            <w:tcW w:w="1557" w:type="dxa"/>
          </w:tcPr>
          <w:p w:rsidR="00555920" w:rsidRDefault="00A1413B">
            <w:pPr>
              <w:pStyle w:val="TableParagraph"/>
              <w:ind w:left="564"/>
              <w:jc w:val="left"/>
              <w:rPr>
                <w:sz w:val="18"/>
              </w:rPr>
            </w:pPr>
            <w:r>
              <w:rPr>
                <w:spacing w:val="-2"/>
                <w:sz w:val="18"/>
              </w:rPr>
              <w:t>0.0407</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65"/>
              <w:rPr>
                <w:sz w:val="18"/>
              </w:rPr>
            </w:pPr>
            <w:r>
              <w:rPr>
                <w:sz w:val="18"/>
              </w:rPr>
              <w:t>Jan-</w:t>
            </w:r>
            <w:r>
              <w:rPr>
                <w:spacing w:val="-5"/>
                <w:sz w:val="18"/>
              </w:rPr>
              <w:t>20</w:t>
            </w:r>
          </w:p>
        </w:tc>
        <w:tc>
          <w:tcPr>
            <w:tcW w:w="1558" w:type="dxa"/>
          </w:tcPr>
          <w:p w:rsidR="00555920" w:rsidRDefault="00A1413B">
            <w:pPr>
              <w:pStyle w:val="TableParagraph"/>
              <w:spacing w:before="56"/>
              <w:ind w:left="563"/>
              <w:jc w:val="left"/>
              <w:rPr>
                <w:sz w:val="18"/>
              </w:rPr>
            </w:pPr>
            <w:r>
              <w:rPr>
                <w:spacing w:val="-2"/>
                <w:sz w:val="18"/>
              </w:rPr>
              <w:t>0.0140</w:t>
            </w:r>
          </w:p>
        </w:tc>
        <w:tc>
          <w:tcPr>
            <w:tcW w:w="1557" w:type="dxa"/>
          </w:tcPr>
          <w:p w:rsidR="00555920" w:rsidRDefault="00A1413B">
            <w:pPr>
              <w:pStyle w:val="TableParagraph"/>
              <w:spacing w:before="56"/>
              <w:ind w:left="564"/>
              <w:jc w:val="left"/>
              <w:rPr>
                <w:sz w:val="18"/>
              </w:rPr>
            </w:pPr>
            <w:r>
              <w:rPr>
                <w:spacing w:val="-2"/>
                <w:sz w:val="18"/>
              </w:rPr>
              <w:t>0.0158</w:t>
            </w:r>
          </w:p>
        </w:tc>
        <w:tc>
          <w:tcPr>
            <w:tcW w:w="1557" w:type="dxa"/>
          </w:tcPr>
          <w:p w:rsidR="00555920" w:rsidRDefault="00A1413B">
            <w:pPr>
              <w:pStyle w:val="TableParagraph"/>
              <w:spacing w:before="56"/>
              <w:ind w:left="704"/>
              <w:jc w:val="left"/>
              <w:rPr>
                <w:sz w:val="18"/>
              </w:rPr>
            </w:pPr>
            <w:r>
              <w:rPr>
                <w:spacing w:val="-4"/>
                <w:sz w:val="18"/>
              </w:rPr>
              <w:t>2.45</w:t>
            </w:r>
          </w:p>
        </w:tc>
        <w:tc>
          <w:tcPr>
            <w:tcW w:w="1555" w:type="dxa"/>
          </w:tcPr>
          <w:p w:rsidR="00555920" w:rsidRDefault="00A1413B">
            <w:pPr>
              <w:pStyle w:val="TableParagraph"/>
              <w:spacing w:before="56"/>
              <w:ind w:left="704"/>
              <w:jc w:val="left"/>
              <w:rPr>
                <w:sz w:val="18"/>
              </w:rPr>
            </w:pPr>
            <w:r>
              <w:rPr>
                <w:spacing w:val="-4"/>
                <w:sz w:val="18"/>
              </w:rPr>
              <w:t>2.47</w:t>
            </w:r>
          </w:p>
        </w:tc>
        <w:tc>
          <w:tcPr>
            <w:tcW w:w="1446" w:type="dxa"/>
          </w:tcPr>
          <w:p w:rsidR="00555920" w:rsidRDefault="00A1413B">
            <w:pPr>
              <w:pStyle w:val="TableParagraph"/>
              <w:spacing w:before="56"/>
              <w:ind w:right="265"/>
              <w:jc w:val="right"/>
              <w:rPr>
                <w:sz w:val="18"/>
              </w:rPr>
            </w:pPr>
            <w:r>
              <w:rPr>
                <w:spacing w:val="-2"/>
                <w:sz w:val="18"/>
              </w:rPr>
              <w:t>0.300</w:t>
            </w:r>
          </w:p>
        </w:tc>
      </w:tr>
      <w:tr w:rsidR="00555920">
        <w:trPr>
          <w:trHeight w:val="315"/>
        </w:trPr>
        <w:tc>
          <w:tcPr>
            <w:tcW w:w="1454" w:type="dxa"/>
          </w:tcPr>
          <w:p w:rsidR="00555920" w:rsidRDefault="00A1413B">
            <w:pPr>
              <w:pStyle w:val="TableParagraph"/>
              <w:ind w:left="163" w:right="84"/>
              <w:rPr>
                <w:sz w:val="18"/>
              </w:rPr>
            </w:pPr>
            <w:r>
              <w:rPr>
                <w:spacing w:val="-2"/>
                <w:sz w:val="18"/>
              </w:rPr>
              <w:t>Feb-</w:t>
            </w:r>
            <w:r>
              <w:rPr>
                <w:spacing w:val="-5"/>
                <w:sz w:val="18"/>
              </w:rPr>
              <w:t>20</w:t>
            </w:r>
          </w:p>
        </w:tc>
        <w:tc>
          <w:tcPr>
            <w:tcW w:w="1558" w:type="dxa"/>
          </w:tcPr>
          <w:p w:rsidR="00555920" w:rsidRDefault="00A1413B">
            <w:pPr>
              <w:pStyle w:val="TableParagraph"/>
              <w:ind w:left="563"/>
              <w:jc w:val="left"/>
              <w:rPr>
                <w:sz w:val="18"/>
              </w:rPr>
            </w:pPr>
            <w:r>
              <w:rPr>
                <w:spacing w:val="-2"/>
                <w:sz w:val="18"/>
              </w:rPr>
              <w:t>0.0125</w:t>
            </w:r>
          </w:p>
        </w:tc>
        <w:tc>
          <w:tcPr>
            <w:tcW w:w="1557" w:type="dxa"/>
          </w:tcPr>
          <w:p w:rsidR="00555920" w:rsidRDefault="00A1413B">
            <w:pPr>
              <w:pStyle w:val="TableParagraph"/>
              <w:ind w:left="564"/>
              <w:jc w:val="left"/>
              <w:rPr>
                <w:sz w:val="18"/>
              </w:rPr>
            </w:pPr>
            <w:r>
              <w:rPr>
                <w:spacing w:val="-2"/>
                <w:sz w:val="18"/>
              </w:rPr>
              <w:t>0.0256</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84"/>
              <w:rPr>
                <w:sz w:val="18"/>
              </w:rPr>
            </w:pPr>
            <w:r>
              <w:rPr>
                <w:spacing w:val="-2"/>
                <w:sz w:val="18"/>
              </w:rPr>
              <w:t>Mar-</w:t>
            </w:r>
            <w:r>
              <w:rPr>
                <w:spacing w:val="-5"/>
                <w:sz w:val="18"/>
              </w:rPr>
              <w:t>20</w:t>
            </w:r>
          </w:p>
        </w:tc>
        <w:tc>
          <w:tcPr>
            <w:tcW w:w="1558" w:type="dxa"/>
          </w:tcPr>
          <w:p w:rsidR="00555920" w:rsidRDefault="00A1413B">
            <w:pPr>
              <w:pStyle w:val="TableParagraph"/>
              <w:ind w:left="563"/>
              <w:jc w:val="left"/>
              <w:rPr>
                <w:sz w:val="18"/>
              </w:rPr>
            </w:pPr>
            <w:r>
              <w:rPr>
                <w:spacing w:val="-2"/>
                <w:sz w:val="18"/>
              </w:rPr>
              <w:t>0.0144</w:t>
            </w:r>
          </w:p>
        </w:tc>
        <w:tc>
          <w:tcPr>
            <w:tcW w:w="1557" w:type="dxa"/>
          </w:tcPr>
          <w:p w:rsidR="00555920" w:rsidRDefault="00A1413B">
            <w:pPr>
              <w:pStyle w:val="TableParagraph"/>
              <w:ind w:left="564"/>
              <w:jc w:val="left"/>
              <w:rPr>
                <w:sz w:val="18"/>
              </w:rPr>
            </w:pPr>
            <w:r>
              <w:rPr>
                <w:spacing w:val="-2"/>
                <w:sz w:val="18"/>
              </w:rPr>
              <w:t>0.0254</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53"/>
              <w:rPr>
                <w:sz w:val="18"/>
              </w:rPr>
            </w:pPr>
            <w:r>
              <w:rPr>
                <w:spacing w:val="-2"/>
                <w:sz w:val="18"/>
              </w:rPr>
              <w:t>Apr-</w:t>
            </w:r>
            <w:r>
              <w:rPr>
                <w:spacing w:val="-5"/>
                <w:sz w:val="18"/>
              </w:rPr>
              <w:t>20</w:t>
            </w:r>
          </w:p>
        </w:tc>
        <w:tc>
          <w:tcPr>
            <w:tcW w:w="1558" w:type="dxa"/>
          </w:tcPr>
          <w:p w:rsidR="00555920" w:rsidRDefault="00A1413B">
            <w:pPr>
              <w:pStyle w:val="TableParagraph"/>
              <w:ind w:left="563"/>
              <w:jc w:val="left"/>
              <w:rPr>
                <w:sz w:val="18"/>
              </w:rPr>
            </w:pPr>
            <w:r>
              <w:rPr>
                <w:spacing w:val="-2"/>
                <w:sz w:val="18"/>
              </w:rPr>
              <w:t>0.0174</w:t>
            </w:r>
          </w:p>
        </w:tc>
        <w:tc>
          <w:tcPr>
            <w:tcW w:w="1557" w:type="dxa"/>
          </w:tcPr>
          <w:p w:rsidR="00555920" w:rsidRDefault="00A1413B">
            <w:pPr>
              <w:pStyle w:val="TableParagraph"/>
              <w:ind w:left="564"/>
              <w:jc w:val="left"/>
              <w:rPr>
                <w:sz w:val="18"/>
              </w:rPr>
            </w:pPr>
            <w:r>
              <w:rPr>
                <w:spacing w:val="-2"/>
                <w:sz w:val="18"/>
              </w:rPr>
              <w:t>0.0130</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20</w:t>
            </w:r>
          </w:p>
        </w:tc>
        <w:tc>
          <w:tcPr>
            <w:tcW w:w="1558" w:type="dxa"/>
          </w:tcPr>
          <w:p w:rsidR="00555920" w:rsidRDefault="00A1413B">
            <w:pPr>
              <w:pStyle w:val="TableParagraph"/>
              <w:ind w:left="563"/>
              <w:jc w:val="left"/>
              <w:rPr>
                <w:sz w:val="18"/>
              </w:rPr>
            </w:pPr>
            <w:r>
              <w:rPr>
                <w:spacing w:val="-2"/>
                <w:sz w:val="18"/>
              </w:rPr>
              <w:t>0.0154</w:t>
            </w:r>
          </w:p>
        </w:tc>
        <w:tc>
          <w:tcPr>
            <w:tcW w:w="1557" w:type="dxa"/>
          </w:tcPr>
          <w:p w:rsidR="00555920" w:rsidRDefault="00A1413B">
            <w:pPr>
              <w:pStyle w:val="TableParagraph"/>
              <w:ind w:left="564"/>
              <w:jc w:val="left"/>
              <w:rPr>
                <w:sz w:val="18"/>
              </w:rPr>
            </w:pPr>
            <w:r>
              <w:rPr>
                <w:spacing w:val="-2"/>
                <w:sz w:val="18"/>
              </w:rPr>
              <w:t>0.0616</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65"/>
              <w:rPr>
                <w:sz w:val="18"/>
              </w:rPr>
            </w:pPr>
            <w:r>
              <w:rPr>
                <w:sz w:val="18"/>
              </w:rPr>
              <w:t>Jun-</w:t>
            </w:r>
            <w:r>
              <w:rPr>
                <w:spacing w:val="-5"/>
                <w:sz w:val="18"/>
              </w:rPr>
              <w:t>20</w:t>
            </w:r>
          </w:p>
        </w:tc>
        <w:tc>
          <w:tcPr>
            <w:tcW w:w="1558" w:type="dxa"/>
          </w:tcPr>
          <w:p w:rsidR="00555920" w:rsidRDefault="00A1413B">
            <w:pPr>
              <w:pStyle w:val="TableParagraph"/>
              <w:spacing w:before="56"/>
              <w:ind w:left="563"/>
              <w:jc w:val="left"/>
              <w:rPr>
                <w:sz w:val="18"/>
              </w:rPr>
            </w:pPr>
            <w:r>
              <w:rPr>
                <w:spacing w:val="-2"/>
                <w:sz w:val="18"/>
              </w:rPr>
              <w:t>0.0169</w:t>
            </w:r>
          </w:p>
        </w:tc>
        <w:tc>
          <w:tcPr>
            <w:tcW w:w="1557" w:type="dxa"/>
          </w:tcPr>
          <w:p w:rsidR="00555920" w:rsidRDefault="00A1413B">
            <w:pPr>
              <w:pStyle w:val="TableParagraph"/>
              <w:spacing w:before="56"/>
              <w:ind w:left="564"/>
              <w:jc w:val="left"/>
              <w:rPr>
                <w:sz w:val="18"/>
              </w:rPr>
            </w:pPr>
            <w:r>
              <w:rPr>
                <w:spacing w:val="-2"/>
                <w:sz w:val="18"/>
              </w:rPr>
              <w:t>0.0531</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20</w:t>
            </w:r>
          </w:p>
        </w:tc>
        <w:tc>
          <w:tcPr>
            <w:tcW w:w="1558" w:type="dxa"/>
          </w:tcPr>
          <w:p w:rsidR="00555920" w:rsidRDefault="00A1413B">
            <w:pPr>
              <w:pStyle w:val="TableParagraph"/>
              <w:ind w:left="563"/>
              <w:jc w:val="left"/>
              <w:rPr>
                <w:sz w:val="18"/>
              </w:rPr>
            </w:pPr>
            <w:r>
              <w:rPr>
                <w:spacing w:val="-2"/>
                <w:sz w:val="18"/>
              </w:rPr>
              <w:t>0.0147</w:t>
            </w:r>
          </w:p>
        </w:tc>
        <w:tc>
          <w:tcPr>
            <w:tcW w:w="1557" w:type="dxa"/>
          </w:tcPr>
          <w:p w:rsidR="00555920" w:rsidRDefault="00A1413B">
            <w:pPr>
              <w:pStyle w:val="TableParagraph"/>
              <w:ind w:left="564"/>
              <w:jc w:val="left"/>
              <w:rPr>
                <w:sz w:val="18"/>
              </w:rPr>
            </w:pPr>
            <w:r>
              <w:rPr>
                <w:spacing w:val="-2"/>
                <w:sz w:val="18"/>
              </w:rPr>
              <w:t>0.0106</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Aug-</w:t>
            </w:r>
            <w:r>
              <w:rPr>
                <w:spacing w:val="-5"/>
                <w:sz w:val="18"/>
              </w:rPr>
              <w:t>20</w:t>
            </w:r>
          </w:p>
        </w:tc>
        <w:tc>
          <w:tcPr>
            <w:tcW w:w="1558" w:type="dxa"/>
          </w:tcPr>
          <w:p w:rsidR="00555920" w:rsidRDefault="00A1413B">
            <w:pPr>
              <w:pStyle w:val="TableParagraph"/>
              <w:spacing w:before="56"/>
              <w:ind w:left="563"/>
              <w:jc w:val="left"/>
              <w:rPr>
                <w:sz w:val="18"/>
              </w:rPr>
            </w:pPr>
            <w:r>
              <w:rPr>
                <w:spacing w:val="-2"/>
                <w:sz w:val="18"/>
              </w:rPr>
              <w:t>0.0149</w:t>
            </w:r>
          </w:p>
        </w:tc>
        <w:tc>
          <w:tcPr>
            <w:tcW w:w="1557" w:type="dxa"/>
          </w:tcPr>
          <w:p w:rsidR="00555920" w:rsidRDefault="00A1413B">
            <w:pPr>
              <w:pStyle w:val="TableParagraph"/>
              <w:spacing w:before="56"/>
              <w:ind w:left="564"/>
              <w:jc w:val="left"/>
              <w:rPr>
                <w:sz w:val="18"/>
              </w:rPr>
            </w:pPr>
            <w:r>
              <w:rPr>
                <w:spacing w:val="-2"/>
                <w:sz w:val="18"/>
              </w:rPr>
              <w:t>0.0204</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Sep-</w:t>
            </w:r>
            <w:r>
              <w:rPr>
                <w:spacing w:val="-5"/>
                <w:sz w:val="18"/>
              </w:rPr>
              <w:t>20</w:t>
            </w:r>
          </w:p>
        </w:tc>
        <w:tc>
          <w:tcPr>
            <w:tcW w:w="1558" w:type="dxa"/>
          </w:tcPr>
          <w:p w:rsidR="00555920" w:rsidRDefault="00A1413B">
            <w:pPr>
              <w:pStyle w:val="TableParagraph"/>
              <w:ind w:left="563"/>
              <w:jc w:val="left"/>
              <w:rPr>
                <w:sz w:val="18"/>
              </w:rPr>
            </w:pPr>
            <w:r>
              <w:rPr>
                <w:spacing w:val="-2"/>
                <w:sz w:val="18"/>
              </w:rPr>
              <w:t>0.0151</w:t>
            </w:r>
          </w:p>
        </w:tc>
        <w:tc>
          <w:tcPr>
            <w:tcW w:w="1557" w:type="dxa"/>
          </w:tcPr>
          <w:p w:rsidR="00555920" w:rsidRDefault="00A1413B">
            <w:pPr>
              <w:pStyle w:val="TableParagraph"/>
              <w:ind w:left="43"/>
              <w:rPr>
                <w:sz w:val="18"/>
              </w:rPr>
            </w:pPr>
            <w:r>
              <w:rPr>
                <w:spacing w:val="-2"/>
                <w:sz w:val="18"/>
              </w:rPr>
              <w:t>0.460</w:t>
            </w:r>
          </w:p>
        </w:tc>
        <w:tc>
          <w:tcPr>
            <w:tcW w:w="1557" w:type="dxa"/>
          </w:tcPr>
          <w:p w:rsidR="00555920" w:rsidRDefault="00A1413B">
            <w:pPr>
              <w:pStyle w:val="TableParagraph"/>
              <w:ind w:left="704"/>
              <w:jc w:val="left"/>
              <w:rPr>
                <w:sz w:val="18"/>
              </w:rPr>
            </w:pPr>
            <w:r>
              <w:rPr>
                <w:spacing w:val="-2"/>
                <w:sz w:val="18"/>
              </w:rPr>
              <w:t>0.848</w:t>
            </w:r>
          </w:p>
        </w:tc>
        <w:tc>
          <w:tcPr>
            <w:tcW w:w="1555" w:type="dxa"/>
          </w:tcPr>
          <w:p w:rsidR="00555920" w:rsidRDefault="00A1413B">
            <w:pPr>
              <w:pStyle w:val="TableParagraph"/>
              <w:ind w:left="704"/>
              <w:jc w:val="left"/>
              <w:rPr>
                <w:sz w:val="18"/>
              </w:rPr>
            </w:pPr>
            <w:r>
              <w:rPr>
                <w:spacing w:val="-4"/>
                <w:sz w:val="18"/>
              </w:rPr>
              <w:t>1.31</w:t>
            </w:r>
          </w:p>
        </w:tc>
        <w:tc>
          <w:tcPr>
            <w:tcW w:w="1446" w:type="dxa"/>
          </w:tcPr>
          <w:p w:rsidR="00555920" w:rsidRDefault="00A1413B">
            <w:pPr>
              <w:pStyle w:val="TableParagraph"/>
              <w:ind w:right="265"/>
              <w:jc w:val="right"/>
              <w:rPr>
                <w:sz w:val="18"/>
              </w:rPr>
            </w:pPr>
            <w:r>
              <w:rPr>
                <w:spacing w:val="-2"/>
                <w:sz w:val="18"/>
              </w:rPr>
              <w:t>0.303</w:t>
            </w:r>
          </w:p>
        </w:tc>
      </w:tr>
      <w:tr w:rsidR="00555920">
        <w:trPr>
          <w:trHeight w:val="318"/>
        </w:trPr>
        <w:tc>
          <w:tcPr>
            <w:tcW w:w="1454" w:type="dxa"/>
          </w:tcPr>
          <w:p w:rsidR="00555920" w:rsidRDefault="00A1413B">
            <w:pPr>
              <w:pStyle w:val="TableParagraph"/>
              <w:ind w:left="163" w:right="53"/>
              <w:rPr>
                <w:sz w:val="18"/>
              </w:rPr>
            </w:pPr>
            <w:r>
              <w:rPr>
                <w:sz w:val="18"/>
              </w:rPr>
              <w:t>Oct-</w:t>
            </w:r>
            <w:r>
              <w:rPr>
                <w:spacing w:val="-5"/>
                <w:sz w:val="18"/>
              </w:rPr>
              <w:t>20</w:t>
            </w:r>
          </w:p>
        </w:tc>
        <w:tc>
          <w:tcPr>
            <w:tcW w:w="1558" w:type="dxa"/>
          </w:tcPr>
          <w:p w:rsidR="00555920" w:rsidRDefault="00A1413B">
            <w:pPr>
              <w:pStyle w:val="TableParagraph"/>
              <w:ind w:left="563"/>
              <w:jc w:val="left"/>
              <w:rPr>
                <w:sz w:val="18"/>
              </w:rPr>
            </w:pPr>
            <w:r>
              <w:rPr>
                <w:spacing w:val="-2"/>
                <w:sz w:val="18"/>
              </w:rPr>
              <w:t>0.0147</w:t>
            </w:r>
          </w:p>
        </w:tc>
        <w:tc>
          <w:tcPr>
            <w:tcW w:w="1557" w:type="dxa"/>
          </w:tcPr>
          <w:p w:rsidR="00555920" w:rsidRDefault="00A1413B">
            <w:pPr>
              <w:pStyle w:val="TableParagraph"/>
              <w:ind w:left="43"/>
              <w:rPr>
                <w:sz w:val="18"/>
              </w:rPr>
            </w:pPr>
            <w:r>
              <w:rPr>
                <w:spacing w:val="-2"/>
                <w:sz w:val="18"/>
              </w:rPr>
              <w:t>0.113</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Nov-</w:t>
            </w:r>
            <w:r>
              <w:rPr>
                <w:spacing w:val="-5"/>
                <w:sz w:val="18"/>
              </w:rPr>
              <w:t>20</w:t>
            </w:r>
          </w:p>
        </w:tc>
        <w:tc>
          <w:tcPr>
            <w:tcW w:w="1558" w:type="dxa"/>
          </w:tcPr>
          <w:p w:rsidR="00555920" w:rsidRDefault="00A1413B">
            <w:pPr>
              <w:pStyle w:val="TableParagraph"/>
              <w:ind w:left="563"/>
              <w:jc w:val="left"/>
              <w:rPr>
                <w:sz w:val="18"/>
              </w:rPr>
            </w:pPr>
            <w:r>
              <w:rPr>
                <w:spacing w:val="-2"/>
                <w:sz w:val="18"/>
              </w:rPr>
              <w:t>0.0157</w:t>
            </w:r>
          </w:p>
        </w:tc>
        <w:tc>
          <w:tcPr>
            <w:tcW w:w="1557" w:type="dxa"/>
          </w:tcPr>
          <w:p w:rsidR="00555920" w:rsidRDefault="00A1413B">
            <w:pPr>
              <w:pStyle w:val="TableParagraph"/>
              <w:ind w:left="564"/>
              <w:jc w:val="left"/>
              <w:rPr>
                <w:sz w:val="18"/>
              </w:rPr>
            </w:pPr>
            <w:r>
              <w:rPr>
                <w:spacing w:val="-2"/>
                <w:sz w:val="18"/>
              </w:rPr>
              <w:t>0.0366</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Dec-</w:t>
            </w:r>
            <w:r>
              <w:rPr>
                <w:spacing w:val="-5"/>
                <w:sz w:val="18"/>
              </w:rPr>
              <w:t>20</w:t>
            </w:r>
          </w:p>
        </w:tc>
        <w:tc>
          <w:tcPr>
            <w:tcW w:w="1558" w:type="dxa"/>
          </w:tcPr>
          <w:p w:rsidR="00555920" w:rsidRDefault="00A1413B">
            <w:pPr>
              <w:pStyle w:val="TableParagraph"/>
              <w:ind w:left="563"/>
              <w:jc w:val="left"/>
              <w:rPr>
                <w:sz w:val="18"/>
              </w:rPr>
            </w:pPr>
            <w:r>
              <w:rPr>
                <w:spacing w:val="-2"/>
                <w:sz w:val="18"/>
              </w:rPr>
              <w:t>0.0157</w:t>
            </w:r>
          </w:p>
        </w:tc>
        <w:tc>
          <w:tcPr>
            <w:tcW w:w="1557" w:type="dxa"/>
          </w:tcPr>
          <w:p w:rsidR="00555920" w:rsidRDefault="00A1413B">
            <w:pPr>
              <w:pStyle w:val="TableParagraph"/>
              <w:ind w:left="43"/>
              <w:rPr>
                <w:sz w:val="18"/>
              </w:rPr>
            </w:pPr>
            <w:r>
              <w:rPr>
                <w:spacing w:val="-2"/>
                <w:sz w:val="18"/>
              </w:rPr>
              <w:t>0.119</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65"/>
              <w:rPr>
                <w:sz w:val="18"/>
              </w:rPr>
            </w:pPr>
            <w:r>
              <w:rPr>
                <w:sz w:val="18"/>
              </w:rPr>
              <w:t>Jan-</w:t>
            </w:r>
            <w:r>
              <w:rPr>
                <w:spacing w:val="-5"/>
                <w:sz w:val="18"/>
              </w:rPr>
              <w:t>21</w:t>
            </w:r>
          </w:p>
        </w:tc>
        <w:tc>
          <w:tcPr>
            <w:tcW w:w="1558" w:type="dxa"/>
          </w:tcPr>
          <w:p w:rsidR="00555920" w:rsidRDefault="00A1413B">
            <w:pPr>
              <w:pStyle w:val="TableParagraph"/>
              <w:spacing w:before="56"/>
              <w:ind w:left="563"/>
              <w:jc w:val="left"/>
              <w:rPr>
                <w:sz w:val="18"/>
              </w:rPr>
            </w:pPr>
            <w:r>
              <w:rPr>
                <w:spacing w:val="-2"/>
                <w:sz w:val="18"/>
              </w:rPr>
              <w:t>0.0179</w:t>
            </w:r>
          </w:p>
        </w:tc>
        <w:tc>
          <w:tcPr>
            <w:tcW w:w="1557" w:type="dxa"/>
          </w:tcPr>
          <w:p w:rsidR="00555920" w:rsidRDefault="00A1413B">
            <w:pPr>
              <w:pStyle w:val="TableParagraph"/>
              <w:spacing w:before="56"/>
              <w:ind w:left="564"/>
              <w:jc w:val="left"/>
              <w:rPr>
                <w:sz w:val="18"/>
              </w:rPr>
            </w:pPr>
            <w:r>
              <w:rPr>
                <w:spacing w:val="-2"/>
                <w:sz w:val="18"/>
              </w:rPr>
              <w:t>0.0263</w:t>
            </w:r>
          </w:p>
        </w:tc>
        <w:tc>
          <w:tcPr>
            <w:tcW w:w="1557" w:type="dxa"/>
          </w:tcPr>
          <w:p w:rsidR="00555920" w:rsidRDefault="00A1413B">
            <w:pPr>
              <w:pStyle w:val="TableParagraph"/>
              <w:spacing w:before="56"/>
              <w:ind w:left="704"/>
              <w:jc w:val="left"/>
              <w:rPr>
                <w:sz w:val="18"/>
              </w:rPr>
            </w:pPr>
            <w:r>
              <w:rPr>
                <w:spacing w:val="-4"/>
                <w:sz w:val="18"/>
              </w:rPr>
              <w:t>2.24</w:t>
            </w:r>
          </w:p>
        </w:tc>
        <w:tc>
          <w:tcPr>
            <w:tcW w:w="1555" w:type="dxa"/>
          </w:tcPr>
          <w:p w:rsidR="00555920" w:rsidRDefault="00A1413B">
            <w:pPr>
              <w:pStyle w:val="TableParagraph"/>
              <w:spacing w:before="56"/>
              <w:ind w:left="704"/>
              <w:jc w:val="left"/>
              <w:rPr>
                <w:sz w:val="18"/>
              </w:rPr>
            </w:pPr>
            <w:r>
              <w:rPr>
                <w:spacing w:val="-4"/>
                <w:sz w:val="18"/>
              </w:rPr>
              <w:t>2.27</w:t>
            </w:r>
          </w:p>
        </w:tc>
        <w:tc>
          <w:tcPr>
            <w:tcW w:w="1446" w:type="dxa"/>
          </w:tcPr>
          <w:p w:rsidR="00555920" w:rsidRDefault="00A1413B">
            <w:pPr>
              <w:pStyle w:val="TableParagraph"/>
              <w:spacing w:before="56"/>
              <w:ind w:right="265"/>
              <w:jc w:val="right"/>
              <w:rPr>
                <w:sz w:val="18"/>
              </w:rPr>
            </w:pPr>
            <w:r>
              <w:rPr>
                <w:spacing w:val="-2"/>
                <w:sz w:val="18"/>
              </w:rPr>
              <w:t>0.309</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21</w:t>
            </w:r>
          </w:p>
        </w:tc>
        <w:tc>
          <w:tcPr>
            <w:tcW w:w="1558" w:type="dxa"/>
          </w:tcPr>
          <w:p w:rsidR="00555920" w:rsidRDefault="00A1413B">
            <w:pPr>
              <w:pStyle w:val="TableParagraph"/>
              <w:ind w:left="563"/>
              <w:jc w:val="left"/>
              <w:rPr>
                <w:sz w:val="18"/>
              </w:rPr>
            </w:pPr>
            <w:r>
              <w:rPr>
                <w:spacing w:val="-2"/>
                <w:sz w:val="18"/>
              </w:rPr>
              <w:t>0.0158</w:t>
            </w:r>
          </w:p>
        </w:tc>
        <w:tc>
          <w:tcPr>
            <w:tcW w:w="1557" w:type="dxa"/>
          </w:tcPr>
          <w:p w:rsidR="00555920" w:rsidRDefault="00A1413B">
            <w:pPr>
              <w:pStyle w:val="TableParagraph"/>
              <w:ind w:left="43"/>
              <w:rPr>
                <w:sz w:val="18"/>
              </w:rPr>
            </w:pPr>
            <w:r>
              <w:rPr>
                <w:spacing w:val="-2"/>
                <w:sz w:val="18"/>
              </w:rPr>
              <w:t>0.209</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84"/>
              <w:rPr>
                <w:sz w:val="18"/>
              </w:rPr>
            </w:pPr>
            <w:r>
              <w:rPr>
                <w:spacing w:val="-2"/>
                <w:sz w:val="18"/>
              </w:rPr>
              <w:t>Mar-</w:t>
            </w:r>
            <w:r>
              <w:rPr>
                <w:spacing w:val="-5"/>
                <w:sz w:val="18"/>
              </w:rPr>
              <w:t>21</w:t>
            </w:r>
          </w:p>
        </w:tc>
        <w:tc>
          <w:tcPr>
            <w:tcW w:w="1558" w:type="dxa"/>
          </w:tcPr>
          <w:p w:rsidR="00555920" w:rsidRDefault="00A1413B">
            <w:pPr>
              <w:pStyle w:val="TableParagraph"/>
              <w:ind w:left="563"/>
              <w:jc w:val="left"/>
              <w:rPr>
                <w:sz w:val="18"/>
              </w:rPr>
            </w:pPr>
            <w:r>
              <w:rPr>
                <w:spacing w:val="-2"/>
                <w:sz w:val="18"/>
              </w:rPr>
              <w:t>0.0149</w:t>
            </w:r>
          </w:p>
        </w:tc>
        <w:tc>
          <w:tcPr>
            <w:tcW w:w="1557" w:type="dxa"/>
          </w:tcPr>
          <w:p w:rsidR="00555920" w:rsidRDefault="00A1413B">
            <w:pPr>
              <w:pStyle w:val="TableParagraph"/>
              <w:ind w:left="564"/>
              <w:jc w:val="left"/>
              <w:rPr>
                <w:sz w:val="18"/>
              </w:rPr>
            </w:pPr>
            <w:r>
              <w:rPr>
                <w:spacing w:val="-2"/>
                <w:sz w:val="18"/>
              </w:rPr>
              <w:t>0.0363</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3"/>
              <w:rPr>
                <w:sz w:val="18"/>
              </w:rPr>
            </w:pPr>
            <w:r>
              <w:rPr>
                <w:spacing w:val="-2"/>
                <w:sz w:val="18"/>
              </w:rPr>
              <w:t>Apr-</w:t>
            </w:r>
            <w:r>
              <w:rPr>
                <w:spacing w:val="-5"/>
                <w:sz w:val="18"/>
              </w:rPr>
              <w:t>21</w:t>
            </w:r>
          </w:p>
        </w:tc>
        <w:tc>
          <w:tcPr>
            <w:tcW w:w="1558" w:type="dxa"/>
          </w:tcPr>
          <w:p w:rsidR="00555920" w:rsidRDefault="00A1413B">
            <w:pPr>
              <w:pStyle w:val="TableParagraph"/>
              <w:ind w:left="563"/>
              <w:jc w:val="left"/>
              <w:rPr>
                <w:sz w:val="18"/>
              </w:rPr>
            </w:pPr>
            <w:r>
              <w:rPr>
                <w:spacing w:val="-2"/>
                <w:sz w:val="18"/>
              </w:rPr>
              <w:t>0.0141</w:t>
            </w:r>
          </w:p>
        </w:tc>
        <w:tc>
          <w:tcPr>
            <w:tcW w:w="1557" w:type="dxa"/>
          </w:tcPr>
          <w:p w:rsidR="00555920" w:rsidRDefault="00A1413B">
            <w:pPr>
              <w:pStyle w:val="TableParagraph"/>
              <w:ind w:left="564"/>
              <w:jc w:val="left"/>
              <w:rPr>
                <w:sz w:val="18"/>
              </w:rPr>
            </w:pPr>
            <w:r>
              <w:rPr>
                <w:spacing w:val="-2"/>
                <w:sz w:val="18"/>
              </w:rPr>
              <w:t>0.0336</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21</w:t>
            </w:r>
          </w:p>
        </w:tc>
        <w:tc>
          <w:tcPr>
            <w:tcW w:w="1558" w:type="dxa"/>
          </w:tcPr>
          <w:p w:rsidR="00555920" w:rsidRDefault="00A1413B">
            <w:pPr>
              <w:pStyle w:val="TableParagraph"/>
              <w:ind w:left="563"/>
              <w:jc w:val="left"/>
              <w:rPr>
                <w:sz w:val="18"/>
              </w:rPr>
            </w:pPr>
            <w:r>
              <w:rPr>
                <w:spacing w:val="-2"/>
                <w:sz w:val="18"/>
              </w:rPr>
              <w:t>0.0133</w:t>
            </w:r>
          </w:p>
        </w:tc>
        <w:tc>
          <w:tcPr>
            <w:tcW w:w="1557" w:type="dxa"/>
          </w:tcPr>
          <w:p w:rsidR="00555920" w:rsidRDefault="00A1413B">
            <w:pPr>
              <w:pStyle w:val="TableParagraph"/>
              <w:ind w:left="43"/>
              <w:rPr>
                <w:sz w:val="18"/>
              </w:rPr>
            </w:pPr>
            <w:r>
              <w:rPr>
                <w:spacing w:val="-2"/>
                <w:sz w:val="18"/>
              </w:rPr>
              <w:t>0.154</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65"/>
              <w:rPr>
                <w:sz w:val="18"/>
              </w:rPr>
            </w:pPr>
            <w:r>
              <w:rPr>
                <w:sz w:val="18"/>
              </w:rPr>
              <w:t>Jun-</w:t>
            </w:r>
            <w:r>
              <w:rPr>
                <w:spacing w:val="-5"/>
                <w:sz w:val="18"/>
              </w:rPr>
              <w:t>21</w:t>
            </w:r>
          </w:p>
        </w:tc>
        <w:tc>
          <w:tcPr>
            <w:tcW w:w="1558" w:type="dxa"/>
          </w:tcPr>
          <w:p w:rsidR="00555920" w:rsidRDefault="00A1413B">
            <w:pPr>
              <w:pStyle w:val="TableParagraph"/>
              <w:spacing w:before="56"/>
              <w:ind w:left="563"/>
              <w:jc w:val="left"/>
              <w:rPr>
                <w:sz w:val="18"/>
              </w:rPr>
            </w:pPr>
            <w:r>
              <w:rPr>
                <w:spacing w:val="-2"/>
                <w:sz w:val="18"/>
              </w:rPr>
              <w:t>0.0135</w:t>
            </w:r>
          </w:p>
        </w:tc>
        <w:tc>
          <w:tcPr>
            <w:tcW w:w="1557" w:type="dxa"/>
          </w:tcPr>
          <w:p w:rsidR="00555920" w:rsidRDefault="00A1413B">
            <w:pPr>
              <w:pStyle w:val="TableParagraph"/>
              <w:spacing w:before="56"/>
              <w:ind w:left="564"/>
              <w:jc w:val="left"/>
              <w:rPr>
                <w:sz w:val="18"/>
              </w:rPr>
            </w:pPr>
            <w:r>
              <w:rPr>
                <w:spacing w:val="-2"/>
                <w:sz w:val="18"/>
              </w:rPr>
              <w:t>0.0763</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21</w:t>
            </w:r>
          </w:p>
        </w:tc>
        <w:tc>
          <w:tcPr>
            <w:tcW w:w="1558" w:type="dxa"/>
          </w:tcPr>
          <w:p w:rsidR="00555920" w:rsidRDefault="00A1413B">
            <w:pPr>
              <w:pStyle w:val="TableParagraph"/>
              <w:ind w:left="563"/>
              <w:jc w:val="left"/>
              <w:rPr>
                <w:sz w:val="18"/>
              </w:rPr>
            </w:pPr>
            <w:r>
              <w:rPr>
                <w:spacing w:val="-2"/>
                <w:sz w:val="18"/>
              </w:rPr>
              <w:t>0.0122</w:t>
            </w:r>
          </w:p>
        </w:tc>
        <w:tc>
          <w:tcPr>
            <w:tcW w:w="1557" w:type="dxa"/>
          </w:tcPr>
          <w:p w:rsidR="00555920" w:rsidRDefault="00A1413B">
            <w:pPr>
              <w:pStyle w:val="TableParagraph"/>
              <w:ind w:left="564"/>
              <w:jc w:val="left"/>
              <w:rPr>
                <w:sz w:val="18"/>
              </w:rPr>
            </w:pPr>
            <w:r>
              <w:rPr>
                <w:spacing w:val="-2"/>
                <w:sz w:val="18"/>
              </w:rPr>
              <w:t>0.0132</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Aug-</w:t>
            </w:r>
            <w:r>
              <w:rPr>
                <w:spacing w:val="-5"/>
                <w:sz w:val="18"/>
              </w:rPr>
              <w:t>21</w:t>
            </w:r>
          </w:p>
        </w:tc>
        <w:tc>
          <w:tcPr>
            <w:tcW w:w="1558" w:type="dxa"/>
          </w:tcPr>
          <w:p w:rsidR="00555920" w:rsidRDefault="00A1413B">
            <w:pPr>
              <w:pStyle w:val="TableParagraph"/>
              <w:spacing w:before="56"/>
              <w:ind w:left="563"/>
              <w:jc w:val="left"/>
              <w:rPr>
                <w:sz w:val="18"/>
              </w:rPr>
            </w:pPr>
            <w:r>
              <w:rPr>
                <w:spacing w:val="-2"/>
                <w:sz w:val="18"/>
              </w:rPr>
              <w:t>0.0121</w:t>
            </w:r>
          </w:p>
        </w:tc>
        <w:tc>
          <w:tcPr>
            <w:tcW w:w="1557" w:type="dxa"/>
          </w:tcPr>
          <w:p w:rsidR="00555920" w:rsidRDefault="00A1413B">
            <w:pPr>
              <w:pStyle w:val="TableParagraph"/>
              <w:spacing w:before="56"/>
              <w:ind w:left="43"/>
              <w:rPr>
                <w:sz w:val="18"/>
              </w:rPr>
            </w:pPr>
            <w:r>
              <w:rPr>
                <w:spacing w:val="-2"/>
                <w:sz w:val="18"/>
              </w:rPr>
              <w:t>0.613</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Sep-</w:t>
            </w:r>
            <w:r>
              <w:rPr>
                <w:spacing w:val="-5"/>
                <w:sz w:val="18"/>
              </w:rPr>
              <w:t>21</w:t>
            </w:r>
          </w:p>
        </w:tc>
        <w:tc>
          <w:tcPr>
            <w:tcW w:w="1558" w:type="dxa"/>
          </w:tcPr>
          <w:p w:rsidR="00555920" w:rsidRDefault="00A1413B">
            <w:pPr>
              <w:pStyle w:val="TableParagraph"/>
              <w:ind w:left="563"/>
              <w:jc w:val="left"/>
              <w:rPr>
                <w:sz w:val="18"/>
              </w:rPr>
            </w:pPr>
            <w:r>
              <w:rPr>
                <w:spacing w:val="-2"/>
                <w:sz w:val="18"/>
              </w:rPr>
              <w:t>0.0125</w:t>
            </w:r>
          </w:p>
        </w:tc>
        <w:tc>
          <w:tcPr>
            <w:tcW w:w="1557" w:type="dxa"/>
          </w:tcPr>
          <w:p w:rsidR="00555920" w:rsidRDefault="00A1413B">
            <w:pPr>
              <w:pStyle w:val="TableParagraph"/>
              <w:ind w:left="43"/>
              <w:rPr>
                <w:sz w:val="18"/>
              </w:rPr>
            </w:pPr>
            <w:r>
              <w:rPr>
                <w:spacing w:val="-2"/>
                <w:sz w:val="18"/>
              </w:rPr>
              <w:t>0.431</w:t>
            </w:r>
          </w:p>
        </w:tc>
        <w:tc>
          <w:tcPr>
            <w:tcW w:w="1557" w:type="dxa"/>
          </w:tcPr>
          <w:p w:rsidR="00555920" w:rsidRDefault="00A1413B">
            <w:pPr>
              <w:pStyle w:val="TableParagraph"/>
              <w:ind w:left="704"/>
              <w:jc w:val="left"/>
              <w:rPr>
                <w:sz w:val="18"/>
              </w:rPr>
            </w:pPr>
            <w:r>
              <w:rPr>
                <w:spacing w:val="-2"/>
                <w:sz w:val="18"/>
              </w:rPr>
              <w:t>0.545</w:t>
            </w:r>
          </w:p>
        </w:tc>
        <w:tc>
          <w:tcPr>
            <w:tcW w:w="1555" w:type="dxa"/>
          </w:tcPr>
          <w:p w:rsidR="00555920" w:rsidRDefault="00A1413B">
            <w:pPr>
              <w:pStyle w:val="TableParagraph"/>
              <w:ind w:right="375"/>
              <w:jc w:val="right"/>
              <w:rPr>
                <w:sz w:val="18"/>
              </w:rPr>
            </w:pPr>
            <w:r>
              <w:rPr>
                <w:spacing w:val="-2"/>
                <w:sz w:val="18"/>
              </w:rPr>
              <w:t>0.977</w:t>
            </w:r>
          </w:p>
        </w:tc>
        <w:tc>
          <w:tcPr>
            <w:tcW w:w="1446" w:type="dxa"/>
          </w:tcPr>
          <w:p w:rsidR="00555920" w:rsidRDefault="00A1413B">
            <w:pPr>
              <w:pStyle w:val="TableParagraph"/>
              <w:ind w:right="265"/>
              <w:jc w:val="right"/>
              <w:rPr>
                <w:sz w:val="18"/>
              </w:rPr>
            </w:pPr>
            <w:r>
              <w:rPr>
                <w:spacing w:val="-2"/>
                <w:sz w:val="18"/>
              </w:rPr>
              <w:t>0.232</w:t>
            </w:r>
          </w:p>
        </w:tc>
      </w:tr>
      <w:tr w:rsidR="00555920">
        <w:trPr>
          <w:trHeight w:val="318"/>
        </w:trPr>
        <w:tc>
          <w:tcPr>
            <w:tcW w:w="1454" w:type="dxa"/>
          </w:tcPr>
          <w:p w:rsidR="00555920" w:rsidRDefault="00A1413B">
            <w:pPr>
              <w:pStyle w:val="TableParagraph"/>
              <w:ind w:left="163" w:right="53"/>
              <w:rPr>
                <w:sz w:val="18"/>
              </w:rPr>
            </w:pPr>
            <w:r>
              <w:rPr>
                <w:sz w:val="18"/>
              </w:rPr>
              <w:t>Oct-</w:t>
            </w:r>
            <w:r>
              <w:rPr>
                <w:spacing w:val="-5"/>
                <w:sz w:val="18"/>
              </w:rPr>
              <w:t>21</w:t>
            </w:r>
          </w:p>
        </w:tc>
        <w:tc>
          <w:tcPr>
            <w:tcW w:w="1558" w:type="dxa"/>
          </w:tcPr>
          <w:p w:rsidR="00555920" w:rsidRDefault="00A1413B">
            <w:pPr>
              <w:pStyle w:val="TableParagraph"/>
              <w:ind w:left="563"/>
              <w:jc w:val="left"/>
              <w:rPr>
                <w:sz w:val="18"/>
              </w:rPr>
            </w:pPr>
            <w:r>
              <w:rPr>
                <w:spacing w:val="-2"/>
                <w:sz w:val="18"/>
              </w:rPr>
              <w:t>0.0143</w:t>
            </w:r>
          </w:p>
        </w:tc>
        <w:tc>
          <w:tcPr>
            <w:tcW w:w="1557" w:type="dxa"/>
          </w:tcPr>
          <w:p w:rsidR="00555920" w:rsidRDefault="00A1413B">
            <w:pPr>
              <w:pStyle w:val="TableParagraph"/>
              <w:ind w:left="270" w:right="325"/>
              <w:rPr>
                <w:sz w:val="18"/>
              </w:rPr>
            </w:pPr>
            <w:r>
              <w:rPr>
                <w:spacing w:val="-4"/>
                <w:sz w:val="18"/>
              </w:rPr>
              <w:t>1.62</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Nov-</w:t>
            </w:r>
            <w:r>
              <w:rPr>
                <w:spacing w:val="-5"/>
                <w:sz w:val="18"/>
              </w:rPr>
              <w:t>21</w:t>
            </w:r>
          </w:p>
        </w:tc>
        <w:tc>
          <w:tcPr>
            <w:tcW w:w="1558" w:type="dxa"/>
          </w:tcPr>
          <w:p w:rsidR="00555920" w:rsidRDefault="00A1413B">
            <w:pPr>
              <w:pStyle w:val="TableParagraph"/>
              <w:ind w:left="563"/>
              <w:jc w:val="left"/>
              <w:rPr>
                <w:sz w:val="18"/>
              </w:rPr>
            </w:pPr>
            <w:r>
              <w:rPr>
                <w:spacing w:val="-2"/>
                <w:sz w:val="18"/>
              </w:rPr>
              <w:t>0.0150</w:t>
            </w:r>
          </w:p>
        </w:tc>
        <w:tc>
          <w:tcPr>
            <w:tcW w:w="1557" w:type="dxa"/>
          </w:tcPr>
          <w:p w:rsidR="00555920" w:rsidRDefault="00A1413B">
            <w:pPr>
              <w:pStyle w:val="TableParagraph"/>
              <w:ind w:left="564"/>
              <w:jc w:val="left"/>
              <w:rPr>
                <w:sz w:val="18"/>
              </w:rPr>
            </w:pPr>
            <w:r>
              <w:rPr>
                <w:spacing w:val="-2"/>
                <w:sz w:val="18"/>
              </w:rPr>
              <w:t>0.00954</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6"/>
              <w:rPr>
                <w:b/>
                <w:sz w:val="18"/>
              </w:rPr>
            </w:pPr>
            <w:r>
              <w:rPr>
                <w:b/>
                <w:spacing w:val="-2"/>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21</w:t>
            </w:r>
          </w:p>
        </w:tc>
        <w:tc>
          <w:tcPr>
            <w:tcW w:w="1558" w:type="dxa"/>
          </w:tcPr>
          <w:p w:rsidR="00555920" w:rsidRDefault="00A1413B">
            <w:pPr>
              <w:pStyle w:val="TableParagraph"/>
              <w:ind w:left="563"/>
              <w:jc w:val="left"/>
              <w:rPr>
                <w:sz w:val="18"/>
              </w:rPr>
            </w:pPr>
            <w:r>
              <w:rPr>
                <w:spacing w:val="-2"/>
                <w:sz w:val="18"/>
              </w:rPr>
              <w:t>0.0225</w:t>
            </w:r>
          </w:p>
        </w:tc>
        <w:tc>
          <w:tcPr>
            <w:tcW w:w="1557" w:type="dxa"/>
          </w:tcPr>
          <w:p w:rsidR="00555920" w:rsidRDefault="00A1413B">
            <w:pPr>
              <w:pStyle w:val="TableParagraph"/>
              <w:ind w:left="43"/>
              <w:rPr>
                <w:sz w:val="18"/>
              </w:rPr>
            </w:pPr>
            <w:r>
              <w:rPr>
                <w:spacing w:val="-2"/>
                <w:sz w:val="18"/>
              </w:rPr>
              <w:t>0.568</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65"/>
              <w:rPr>
                <w:sz w:val="18"/>
              </w:rPr>
            </w:pPr>
            <w:r>
              <w:rPr>
                <w:sz w:val="18"/>
              </w:rPr>
              <w:t>Jan-</w:t>
            </w:r>
            <w:r>
              <w:rPr>
                <w:spacing w:val="-5"/>
                <w:sz w:val="18"/>
              </w:rPr>
              <w:t>22</w:t>
            </w:r>
          </w:p>
        </w:tc>
        <w:tc>
          <w:tcPr>
            <w:tcW w:w="1558" w:type="dxa"/>
          </w:tcPr>
          <w:p w:rsidR="00555920" w:rsidRDefault="00A1413B">
            <w:pPr>
              <w:pStyle w:val="TableParagraph"/>
              <w:ind w:left="563"/>
              <w:jc w:val="left"/>
              <w:rPr>
                <w:sz w:val="18"/>
              </w:rPr>
            </w:pPr>
            <w:r>
              <w:rPr>
                <w:spacing w:val="-2"/>
                <w:sz w:val="18"/>
              </w:rPr>
              <w:t>0.0141</w:t>
            </w:r>
          </w:p>
        </w:tc>
        <w:tc>
          <w:tcPr>
            <w:tcW w:w="1557" w:type="dxa"/>
          </w:tcPr>
          <w:p w:rsidR="00555920" w:rsidRDefault="00A1413B">
            <w:pPr>
              <w:pStyle w:val="TableParagraph"/>
              <w:ind w:left="43"/>
              <w:rPr>
                <w:sz w:val="18"/>
              </w:rPr>
            </w:pPr>
            <w:r>
              <w:rPr>
                <w:spacing w:val="-2"/>
                <w:sz w:val="18"/>
              </w:rPr>
              <w:t>0.258</w:t>
            </w:r>
          </w:p>
        </w:tc>
        <w:tc>
          <w:tcPr>
            <w:tcW w:w="1557" w:type="dxa"/>
          </w:tcPr>
          <w:p w:rsidR="00555920" w:rsidRDefault="00A1413B">
            <w:pPr>
              <w:pStyle w:val="TableParagraph"/>
              <w:ind w:left="704"/>
              <w:jc w:val="left"/>
              <w:rPr>
                <w:sz w:val="18"/>
              </w:rPr>
            </w:pPr>
            <w:r>
              <w:rPr>
                <w:spacing w:val="-2"/>
                <w:sz w:val="18"/>
              </w:rPr>
              <w:t>0.415</w:t>
            </w:r>
          </w:p>
        </w:tc>
        <w:tc>
          <w:tcPr>
            <w:tcW w:w="1555" w:type="dxa"/>
          </w:tcPr>
          <w:p w:rsidR="00555920" w:rsidRDefault="00A1413B">
            <w:pPr>
              <w:pStyle w:val="TableParagraph"/>
              <w:ind w:right="375"/>
              <w:jc w:val="right"/>
              <w:rPr>
                <w:sz w:val="18"/>
              </w:rPr>
            </w:pPr>
            <w:r>
              <w:rPr>
                <w:spacing w:val="-2"/>
                <w:sz w:val="18"/>
              </w:rPr>
              <w:t>0.836</w:t>
            </w:r>
          </w:p>
        </w:tc>
        <w:tc>
          <w:tcPr>
            <w:tcW w:w="1446" w:type="dxa"/>
          </w:tcPr>
          <w:p w:rsidR="00555920" w:rsidRDefault="00A1413B">
            <w:pPr>
              <w:pStyle w:val="TableParagraph"/>
              <w:ind w:right="265"/>
              <w:jc w:val="right"/>
              <w:rPr>
                <w:sz w:val="18"/>
              </w:rPr>
            </w:pPr>
            <w:r>
              <w:rPr>
                <w:spacing w:val="-2"/>
                <w:sz w:val="18"/>
              </w:rPr>
              <w:t>0.122</w:t>
            </w: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Feb-</w:t>
            </w:r>
            <w:r>
              <w:rPr>
                <w:spacing w:val="-5"/>
                <w:sz w:val="18"/>
              </w:rPr>
              <w:t>22</w:t>
            </w:r>
          </w:p>
        </w:tc>
        <w:tc>
          <w:tcPr>
            <w:tcW w:w="1558" w:type="dxa"/>
          </w:tcPr>
          <w:p w:rsidR="00555920" w:rsidRDefault="00A1413B">
            <w:pPr>
              <w:pStyle w:val="TableParagraph"/>
              <w:spacing w:before="56"/>
              <w:ind w:left="563"/>
              <w:jc w:val="left"/>
              <w:rPr>
                <w:sz w:val="18"/>
              </w:rPr>
            </w:pPr>
            <w:r>
              <w:rPr>
                <w:spacing w:val="-2"/>
                <w:sz w:val="18"/>
              </w:rPr>
              <w:t>0.0128</w:t>
            </w:r>
          </w:p>
        </w:tc>
        <w:tc>
          <w:tcPr>
            <w:tcW w:w="1557" w:type="dxa"/>
          </w:tcPr>
          <w:p w:rsidR="00555920" w:rsidRDefault="00A1413B">
            <w:pPr>
              <w:pStyle w:val="TableParagraph"/>
              <w:spacing w:before="56"/>
              <w:ind w:right="420"/>
              <w:jc w:val="right"/>
              <w:rPr>
                <w:sz w:val="18"/>
              </w:rPr>
            </w:pPr>
            <w:r>
              <w:rPr>
                <w:spacing w:val="-2"/>
                <w:sz w:val="18"/>
              </w:rPr>
              <w:t>0.0454</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84"/>
              <w:rPr>
                <w:sz w:val="18"/>
              </w:rPr>
            </w:pPr>
            <w:r>
              <w:rPr>
                <w:spacing w:val="-2"/>
                <w:sz w:val="18"/>
              </w:rPr>
              <w:t>Mar-</w:t>
            </w:r>
            <w:r>
              <w:rPr>
                <w:spacing w:val="-5"/>
                <w:sz w:val="18"/>
              </w:rPr>
              <w:t>22</w:t>
            </w:r>
          </w:p>
        </w:tc>
        <w:tc>
          <w:tcPr>
            <w:tcW w:w="1558" w:type="dxa"/>
          </w:tcPr>
          <w:p w:rsidR="00555920" w:rsidRDefault="00A1413B">
            <w:pPr>
              <w:pStyle w:val="TableParagraph"/>
              <w:ind w:left="563"/>
              <w:jc w:val="left"/>
              <w:rPr>
                <w:sz w:val="18"/>
              </w:rPr>
            </w:pPr>
            <w:r>
              <w:rPr>
                <w:spacing w:val="-2"/>
                <w:sz w:val="18"/>
              </w:rPr>
              <w:t>0.0118</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53"/>
              <w:rPr>
                <w:sz w:val="18"/>
              </w:rPr>
            </w:pPr>
            <w:r>
              <w:rPr>
                <w:spacing w:val="-2"/>
                <w:sz w:val="18"/>
              </w:rPr>
              <w:t>Apr-</w:t>
            </w:r>
            <w:r>
              <w:rPr>
                <w:spacing w:val="-5"/>
                <w:sz w:val="18"/>
              </w:rPr>
              <w:t>22</w:t>
            </w:r>
          </w:p>
        </w:tc>
        <w:tc>
          <w:tcPr>
            <w:tcW w:w="1558" w:type="dxa"/>
          </w:tcPr>
          <w:p w:rsidR="00555920" w:rsidRDefault="00A1413B">
            <w:pPr>
              <w:pStyle w:val="TableParagraph"/>
              <w:ind w:left="563"/>
              <w:jc w:val="left"/>
              <w:rPr>
                <w:sz w:val="18"/>
              </w:rPr>
            </w:pPr>
            <w:r>
              <w:rPr>
                <w:spacing w:val="-2"/>
                <w:sz w:val="18"/>
              </w:rPr>
              <w:t>0.0128</w:t>
            </w:r>
          </w:p>
        </w:tc>
        <w:tc>
          <w:tcPr>
            <w:tcW w:w="1557" w:type="dxa"/>
          </w:tcPr>
          <w:p w:rsidR="00555920" w:rsidRDefault="00A1413B">
            <w:pPr>
              <w:pStyle w:val="TableParagraph"/>
              <w:ind w:right="420"/>
              <w:jc w:val="right"/>
              <w:rPr>
                <w:sz w:val="18"/>
              </w:rPr>
            </w:pPr>
            <w:r>
              <w:rPr>
                <w:spacing w:val="-2"/>
                <w:sz w:val="18"/>
              </w:rPr>
              <w:t>0.0151</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113"/>
              <w:rPr>
                <w:sz w:val="18"/>
              </w:rPr>
            </w:pPr>
            <w:r>
              <w:rPr>
                <w:spacing w:val="-2"/>
                <w:sz w:val="18"/>
              </w:rPr>
              <w:t>May-</w:t>
            </w:r>
            <w:r>
              <w:rPr>
                <w:spacing w:val="-5"/>
                <w:sz w:val="18"/>
              </w:rPr>
              <w:t>22</w:t>
            </w:r>
          </w:p>
        </w:tc>
        <w:tc>
          <w:tcPr>
            <w:tcW w:w="1558" w:type="dxa"/>
          </w:tcPr>
          <w:p w:rsidR="00555920" w:rsidRDefault="00A1413B">
            <w:pPr>
              <w:pStyle w:val="TableParagraph"/>
              <w:ind w:left="563"/>
              <w:jc w:val="left"/>
              <w:rPr>
                <w:sz w:val="18"/>
              </w:rPr>
            </w:pPr>
            <w:r>
              <w:rPr>
                <w:spacing w:val="-2"/>
                <w:sz w:val="18"/>
              </w:rPr>
              <w:t>0.0130</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22</w:t>
            </w:r>
          </w:p>
        </w:tc>
        <w:tc>
          <w:tcPr>
            <w:tcW w:w="1558" w:type="dxa"/>
          </w:tcPr>
          <w:p w:rsidR="00555920" w:rsidRDefault="00A1413B">
            <w:pPr>
              <w:pStyle w:val="TableParagraph"/>
              <w:ind w:left="563"/>
              <w:jc w:val="left"/>
              <w:rPr>
                <w:sz w:val="18"/>
              </w:rPr>
            </w:pPr>
            <w:r>
              <w:rPr>
                <w:spacing w:val="-2"/>
                <w:sz w:val="18"/>
              </w:rPr>
              <w:t>0.0136</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22</w:t>
            </w:r>
          </w:p>
        </w:tc>
        <w:tc>
          <w:tcPr>
            <w:tcW w:w="1558" w:type="dxa"/>
          </w:tcPr>
          <w:p w:rsidR="00555920" w:rsidRDefault="00A1413B">
            <w:pPr>
              <w:pStyle w:val="TableParagraph"/>
              <w:spacing w:before="56"/>
              <w:ind w:left="563"/>
              <w:jc w:val="left"/>
              <w:rPr>
                <w:sz w:val="18"/>
              </w:rPr>
            </w:pPr>
            <w:r>
              <w:rPr>
                <w:spacing w:val="-2"/>
                <w:sz w:val="18"/>
              </w:rPr>
              <w:t>0.0123</w:t>
            </w:r>
          </w:p>
        </w:tc>
        <w:tc>
          <w:tcPr>
            <w:tcW w:w="1557" w:type="dxa"/>
          </w:tcPr>
          <w:p w:rsidR="00555920" w:rsidRDefault="00A1413B">
            <w:pPr>
              <w:pStyle w:val="TableParagraph"/>
              <w:spacing w:before="56"/>
              <w:ind w:right="420"/>
              <w:jc w:val="right"/>
              <w:rPr>
                <w:sz w:val="18"/>
              </w:rPr>
            </w:pPr>
            <w:r>
              <w:rPr>
                <w:spacing w:val="-2"/>
                <w:sz w:val="18"/>
              </w:rPr>
              <w:t>0.0541</w:t>
            </w:r>
          </w:p>
        </w:tc>
        <w:tc>
          <w:tcPr>
            <w:tcW w:w="1557" w:type="dxa"/>
          </w:tcPr>
          <w:p w:rsidR="00555920" w:rsidRDefault="00A1413B">
            <w:pPr>
              <w:pStyle w:val="TableParagraph"/>
              <w:spacing w:before="56"/>
              <w:ind w:left="704"/>
              <w:jc w:val="left"/>
              <w:rPr>
                <w:sz w:val="18"/>
              </w:rPr>
            </w:pPr>
            <w:r>
              <w:rPr>
                <w:spacing w:val="-2"/>
                <w:sz w:val="18"/>
              </w:rPr>
              <w:t>0.783</w:t>
            </w:r>
          </w:p>
        </w:tc>
        <w:tc>
          <w:tcPr>
            <w:tcW w:w="1555" w:type="dxa"/>
          </w:tcPr>
          <w:p w:rsidR="00555920" w:rsidRDefault="00A1413B">
            <w:pPr>
              <w:pStyle w:val="TableParagraph"/>
              <w:spacing w:before="56"/>
              <w:ind w:right="375"/>
              <w:jc w:val="right"/>
              <w:rPr>
                <w:sz w:val="18"/>
              </w:rPr>
            </w:pPr>
            <w:r>
              <w:rPr>
                <w:spacing w:val="-2"/>
                <w:sz w:val="18"/>
              </w:rPr>
              <w:t>0.877</w:t>
            </w:r>
          </w:p>
        </w:tc>
        <w:tc>
          <w:tcPr>
            <w:tcW w:w="1446" w:type="dxa"/>
          </w:tcPr>
          <w:p w:rsidR="00555920" w:rsidRDefault="00A1413B">
            <w:pPr>
              <w:pStyle w:val="TableParagraph"/>
              <w:spacing w:before="56"/>
              <w:ind w:right="265"/>
              <w:jc w:val="right"/>
              <w:rPr>
                <w:sz w:val="18"/>
              </w:rPr>
            </w:pPr>
            <w:r>
              <w:rPr>
                <w:spacing w:val="-2"/>
                <w:sz w:val="18"/>
              </w:rPr>
              <w:t>0.252</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22</w:t>
            </w:r>
          </w:p>
        </w:tc>
        <w:tc>
          <w:tcPr>
            <w:tcW w:w="1558" w:type="dxa"/>
          </w:tcPr>
          <w:p w:rsidR="00555920" w:rsidRDefault="00A1413B">
            <w:pPr>
              <w:pStyle w:val="TableParagraph"/>
              <w:ind w:left="563"/>
              <w:jc w:val="left"/>
              <w:rPr>
                <w:sz w:val="18"/>
              </w:rPr>
            </w:pPr>
            <w:r>
              <w:rPr>
                <w:spacing w:val="-2"/>
                <w:sz w:val="18"/>
              </w:rPr>
              <w:t>0.0143</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22</w:t>
            </w:r>
          </w:p>
        </w:tc>
        <w:tc>
          <w:tcPr>
            <w:tcW w:w="1558" w:type="dxa"/>
          </w:tcPr>
          <w:p w:rsidR="00555920" w:rsidRDefault="00A1413B">
            <w:pPr>
              <w:pStyle w:val="TableParagraph"/>
              <w:spacing w:before="56"/>
              <w:ind w:left="563"/>
              <w:jc w:val="left"/>
              <w:rPr>
                <w:sz w:val="18"/>
              </w:rPr>
            </w:pPr>
            <w:r>
              <w:rPr>
                <w:spacing w:val="-2"/>
                <w:sz w:val="18"/>
              </w:rPr>
              <w:t>0.0127</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53"/>
              <w:rPr>
                <w:sz w:val="18"/>
              </w:rPr>
            </w:pPr>
            <w:r>
              <w:rPr>
                <w:sz w:val="18"/>
              </w:rPr>
              <w:t>Oct-</w:t>
            </w:r>
            <w:r>
              <w:rPr>
                <w:spacing w:val="-5"/>
                <w:sz w:val="18"/>
              </w:rPr>
              <w:t>22</w:t>
            </w:r>
          </w:p>
        </w:tc>
        <w:tc>
          <w:tcPr>
            <w:tcW w:w="1558" w:type="dxa"/>
          </w:tcPr>
          <w:p w:rsidR="00555920" w:rsidRDefault="00A1413B">
            <w:pPr>
              <w:pStyle w:val="TableParagraph"/>
              <w:ind w:left="563"/>
              <w:jc w:val="left"/>
              <w:rPr>
                <w:sz w:val="18"/>
              </w:rPr>
            </w:pPr>
            <w:r>
              <w:rPr>
                <w:spacing w:val="-2"/>
                <w:sz w:val="18"/>
              </w:rPr>
              <w:t>0.0144</w:t>
            </w:r>
          </w:p>
        </w:tc>
        <w:tc>
          <w:tcPr>
            <w:tcW w:w="1557" w:type="dxa"/>
          </w:tcPr>
          <w:p w:rsidR="00555920" w:rsidRDefault="00A1413B">
            <w:pPr>
              <w:pStyle w:val="TableParagraph"/>
              <w:ind w:left="43"/>
              <w:rPr>
                <w:sz w:val="18"/>
              </w:rPr>
            </w:pPr>
            <w:r>
              <w:rPr>
                <w:spacing w:val="-2"/>
                <w:sz w:val="18"/>
              </w:rPr>
              <w:t>0.204</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94"/>
              <w:rPr>
                <w:sz w:val="18"/>
              </w:rPr>
            </w:pPr>
            <w:r>
              <w:rPr>
                <w:spacing w:val="-2"/>
                <w:sz w:val="18"/>
              </w:rPr>
              <w:t>Nov-</w:t>
            </w:r>
            <w:r>
              <w:rPr>
                <w:spacing w:val="-5"/>
                <w:sz w:val="18"/>
              </w:rPr>
              <w:t>22</w:t>
            </w:r>
          </w:p>
        </w:tc>
        <w:tc>
          <w:tcPr>
            <w:tcW w:w="1558" w:type="dxa"/>
          </w:tcPr>
          <w:p w:rsidR="00555920" w:rsidRDefault="00A1413B">
            <w:pPr>
              <w:pStyle w:val="TableParagraph"/>
              <w:ind w:left="563"/>
              <w:jc w:val="left"/>
              <w:rPr>
                <w:sz w:val="18"/>
              </w:rPr>
            </w:pPr>
            <w:r>
              <w:rPr>
                <w:spacing w:val="-2"/>
                <w:sz w:val="18"/>
              </w:rPr>
              <w:t>0.0126</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22</w:t>
            </w:r>
          </w:p>
        </w:tc>
        <w:tc>
          <w:tcPr>
            <w:tcW w:w="1558" w:type="dxa"/>
          </w:tcPr>
          <w:p w:rsidR="00555920" w:rsidRDefault="00A1413B">
            <w:pPr>
              <w:pStyle w:val="TableParagraph"/>
              <w:ind w:left="563"/>
              <w:jc w:val="left"/>
              <w:rPr>
                <w:sz w:val="18"/>
              </w:rPr>
            </w:pPr>
            <w:r>
              <w:rPr>
                <w:spacing w:val="-2"/>
                <w:sz w:val="18"/>
              </w:rPr>
              <w:t>0.0168</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65"/>
              <w:rPr>
                <w:sz w:val="18"/>
              </w:rPr>
            </w:pPr>
            <w:r>
              <w:rPr>
                <w:sz w:val="18"/>
              </w:rPr>
              <w:t>Jan-</w:t>
            </w:r>
            <w:r>
              <w:rPr>
                <w:spacing w:val="-5"/>
                <w:sz w:val="18"/>
              </w:rPr>
              <w:t>23</w:t>
            </w:r>
          </w:p>
        </w:tc>
        <w:tc>
          <w:tcPr>
            <w:tcW w:w="1558" w:type="dxa"/>
          </w:tcPr>
          <w:p w:rsidR="00555920" w:rsidRDefault="00A1413B">
            <w:pPr>
              <w:pStyle w:val="TableParagraph"/>
              <w:ind w:left="563"/>
              <w:jc w:val="left"/>
              <w:rPr>
                <w:sz w:val="18"/>
              </w:rPr>
            </w:pPr>
            <w:r>
              <w:rPr>
                <w:spacing w:val="-2"/>
                <w:sz w:val="18"/>
              </w:rPr>
              <w:t>0.0218</w:t>
            </w:r>
          </w:p>
        </w:tc>
        <w:tc>
          <w:tcPr>
            <w:tcW w:w="1557" w:type="dxa"/>
          </w:tcPr>
          <w:p w:rsidR="00555920" w:rsidRDefault="00A1413B">
            <w:pPr>
              <w:pStyle w:val="TableParagraph"/>
              <w:ind w:right="420"/>
              <w:jc w:val="right"/>
              <w:rPr>
                <w:sz w:val="18"/>
              </w:rPr>
            </w:pPr>
            <w:r>
              <w:rPr>
                <w:spacing w:val="-2"/>
                <w:sz w:val="18"/>
              </w:rPr>
              <w:t>0.0516</w:t>
            </w:r>
          </w:p>
        </w:tc>
        <w:tc>
          <w:tcPr>
            <w:tcW w:w="1557" w:type="dxa"/>
          </w:tcPr>
          <w:p w:rsidR="00555920" w:rsidRDefault="00A1413B">
            <w:pPr>
              <w:pStyle w:val="TableParagraph"/>
              <w:ind w:left="704"/>
              <w:jc w:val="left"/>
              <w:rPr>
                <w:sz w:val="18"/>
              </w:rPr>
            </w:pPr>
            <w:r>
              <w:rPr>
                <w:spacing w:val="-2"/>
                <w:sz w:val="18"/>
              </w:rPr>
              <w:t>0.0143</w:t>
            </w:r>
          </w:p>
        </w:tc>
        <w:tc>
          <w:tcPr>
            <w:tcW w:w="1555" w:type="dxa"/>
          </w:tcPr>
          <w:p w:rsidR="00555920" w:rsidRDefault="00A1413B">
            <w:pPr>
              <w:pStyle w:val="TableParagraph"/>
              <w:ind w:right="277"/>
              <w:jc w:val="right"/>
              <w:rPr>
                <w:sz w:val="18"/>
              </w:rPr>
            </w:pPr>
            <w:r>
              <w:rPr>
                <w:spacing w:val="-2"/>
                <w:sz w:val="18"/>
              </w:rPr>
              <w:t>0.0660</w:t>
            </w:r>
          </w:p>
        </w:tc>
        <w:tc>
          <w:tcPr>
            <w:tcW w:w="1446" w:type="dxa"/>
          </w:tcPr>
          <w:p w:rsidR="00555920" w:rsidRDefault="00A1413B">
            <w:pPr>
              <w:pStyle w:val="TableParagraph"/>
              <w:ind w:right="265"/>
              <w:jc w:val="right"/>
              <w:rPr>
                <w:sz w:val="18"/>
              </w:rPr>
            </w:pPr>
            <w:r>
              <w:rPr>
                <w:spacing w:val="-2"/>
                <w:sz w:val="18"/>
              </w:rPr>
              <w:t>0.172</w:t>
            </w: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Feb-</w:t>
            </w:r>
            <w:r>
              <w:rPr>
                <w:spacing w:val="-5"/>
                <w:sz w:val="18"/>
              </w:rPr>
              <w:t>23</w:t>
            </w:r>
          </w:p>
        </w:tc>
        <w:tc>
          <w:tcPr>
            <w:tcW w:w="1558" w:type="dxa"/>
          </w:tcPr>
          <w:p w:rsidR="00555920" w:rsidRDefault="00A1413B">
            <w:pPr>
              <w:pStyle w:val="TableParagraph"/>
              <w:spacing w:before="56"/>
              <w:ind w:left="563"/>
              <w:jc w:val="left"/>
              <w:rPr>
                <w:sz w:val="18"/>
              </w:rPr>
            </w:pPr>
            <w:r>
              <w:rPr>
                <w:spacing w:val="-2"/>
                <w:sz w:val="18"/>
              </w:rPr>
              <w:t>0.0145</w:t>
            </w:r>
          </w:p>
        </w:tc>
        <w:tc>
          <w:tcPr>
            <w:tcW w:w="1557" w:type="dxa"/>
          </w:tcPr>
          <w:p w:rsidR="00555920" w:rsidRDefault="00A1413B">
            <w:pPr>
              <w:pStyle w:val="TableParagraph"/>
              <w:spacing w:before="56"/>
              <w:ind w:left="43"/>
              <w:rPr>
                <w:sz w:val="18"/>
              </w:rPr>
            </w:pPr>
            <w:r>
              <w:rPr>
                <w:spacing w:val="-2"/>
                <w:sz w:val="18"/>
              </w:rPr>
              <w:t>0.233</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84"/>
              <w:rPr>
                <w:sz w:val="18"/>
              </w:rPr>
            </w:pPr>
            <w:r>
              <w:rPr>
                <w:spacing w:val="-2"/>
                <w:sz w:val="18"/>
              </w:rPr>
              <w:t>Mar-</w:t>
            </w:r>
            <w:r>
              <w:rPr>
                <w:spacing w:val="-5"/>
                <w:sz w:val="18"/>
              </w:rPr>
              <w:t>23</w:t>
            </w:r>
          </w:p>
        </w:tc>
        <w:tc>
          <w:tcPr>
            <w:tcW w:w="1558" w:type="dxa"/>
          </w:tcPr>
          <w:p w:rsidR="00555920" w:rsidRDefault="00A1413B">
            <w:pPr>
              <w:pStyle w:val="TableParagraph"/>
              <w:ind w:left="563"/>
              <w:jc w:val="left"/>
              <w:rPr>
                <w:sz w:val="18"/>
              </w:rPr>
            </w:pPr>
            <w:r>
              <w:rPr>
                <w:spacing w:val="-2"/>
                <w:sz w:val="18"/>
              </w:rPr>
              <w:t>0.0196</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ind w:left="163" w:right="53"/>
              <w:rPr>
                <w:sz w:val="18"/>
              </w:rPr>
            </w:pPr>
            <w:r>
              <w:rPr>
                <w:spacing w:val="-2"/>
                <w:sz w:val="18"/>
              </w:rPr>
              <w:t>Apr-</w:t>
            </w:r>
            <w:r>
              <w:rPr>
                <w:spacing w:val="-5"/>
                <w:sz w:val="18"/>
              </w:rPr>
              <w:t>23</w:t>
            </w:r>
          </w:p>
        </w:tc>
        <w:tc>
          <w:tcPr>
            <w:tcW w:w="1558" w:type="dxa"/>
          </w:tcPr>
          <w:p w:rsidR="00555920" w:rsidRDefault="00A1413B">
            <w:pPr>
              <w:pStyle w:val="TableParagraph"/>
              <w:ind w:left="563"/>
              <w:jc w:val="left"/>
              <w:rPr>
                <w:sz w:val="18"/>
              </w:rPr>
            </w:pPr>
            <w:r>
              <w:rPr>
                <w:spacing w:val="-2"/>
                <w:sz w:val="18"/>
              </w:rPr>
              <w:t>0.0123</w:t>
            </w:r>
          </w:p>
        </w:tc>
        <w:tc>
          <w:tcPr>
            <w:tcW w:w="1557" w:type="dxa"/>
          </w:tcPr>
          <w:p w:rsidR="00555920" w:rsidRDefault="00A1413B">
            <w:pPr>
              <w:pStyle w:val="TableParagraph"/>
              <w:ind w:right="420"/>
              <w:jc w:val="right"/>
              <w:rPr>
                <w:sz w:val="18"/>
              </w:rPr>
            </w:pPr>
            <w:r>
              <w:rPr>
                <w:spacing w:val="-2"/>
                <w:sz w:val="18"/>
              </w:rPr>
              <w:t>0.0673</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113"/>
              <w:rPr>
                <w:sz w:val="18"/>
              </w:rPr>
            </w:pPr>
            <w:r>
              <w:rPr>
                <w:spacing w:val="-2"/>
                <w:sz w:val="18"/>
              </w:rPr>
              <w:t>May-</w:t>
            </w:r>
            <w:r>
              <w:rPr>
                <w:spacing w:val="-5"/>
                <w:sz w:val="18"/>
              </w:rPr>
              <w:t>23</w:t>
            </w:r>
          </w:p>
        </w:tc>
        <w:tc>
          <w:tcPr>
            <w:tcW w:w="1558" w:type="dxa"/>
          </w:tcPr>
          <w:p w:rsidR="00555920" w:rsidRDefault="00A1413B">
            <w:pPr>
              <w:pStyle w:val="TableParagraph"/>
              <w:ind w:left="563"/>
              <w:jc w:val="left"/>
              <w:rPr>
                <w:sz w:val="18"/>
              </w:rPr>
            </w:pPr>
            <w:r>
              <w:rPr>
                <w:spacing w:val="-2"/>
                <w:sz w:val="18"/>
              </w:rPr>
              <w:t>0.0131</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23</w:t>
            </w:r>
          </w:p>
        </w:tc>
        <w:tc>
          <w:tcPr>
            <w:tcW w:w="1558" w:type="dxa"/>
          </w:tcPr>
          <w:p w:rsidR="00555920" w:rsidRDefault="00A1413B">
            <w:pPr>
              <w:pStyle w:val="TableParagraph"/>
              <w:ind w:left="563"/>
              <w:jc w:val="left"/>
              <w:rPr>
                <w:sz w:val="18"/>
              </w:rPr>
            </w:pPr>
            <w:r>
              <w:rPr>
                <w:spacing w:val="-2"/>
                <w:sz w:val="18"/>
              </w:rPr>
              <w:t>0.0119</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23</w:t>
            </w:r>
          </w:p>
        </w:tc>
        <w:tc>
          <w:tcPr>
            <w:tcW w:w="1558" w:type="dxa"/>
          </w:tcPr>
          <w:p w:rsidR="00555920" w:rsidRDefault="00A1413B">
            <w:pPr>
              <w:pStyle w:val="TableParagraph"/>
              <w:spacing w:before="56"/>
              <w:ind w:left="563"/>
              <w:jc w:val="left"/>
              <w:rPr>
                <w:sz w:val="18"/>
              </w:rPr>
            </w:pPr>
            <w:r>
              <w:rPr>
                <w:spacing w:val="-2"/>
                <w:sz w:val="18"/>
              </w:rPr>
              <w:t>0.0127</w:t>
            </w:r>
          </w:p>
        </w:tc>
        <w:tc>
          <w:tcPr>
            <w:tcW w:w="1557" w:type="dxa"/>
          </w:tcPr>
          <w:p w:rsidR="00555920" w:rsidRDefault="00A1413B">
            <w:pPr>
              <w:pStyle w:val="TableParagraph"/>
              <w:spacing w:before="56"/>
              <w:ind w:right="420"/>
              <w:jc w:val="right"/>
              <w:rPr>
                <w:sz w:val="18"/>
              </w:rPr>
            </w:pPr>
            <w:r>
              <w:rPr>
                <w:spacing w:val="-2"/>
                <w:sz w:val="18"/>
              </w:rPr>
              <w:t>0.0155</w:t>
            </w:r>
          </w:p>
        </w:tc>
        <w:tc>
          <w:tcPr>
            <w:tcW w:w="1557" w:type="dxa"/>
          </w:tcPr>
          <w:p w:rsidR="00555920" w:rsidRDefault="00A1413B">
            <w:pPr>
              <w:pStyle w:val="TableParagraph"/>
              <w:spacing w:before="56"/>
              <w:ind w:left="704"/>
              <w:jc w:val="left"/>
              <w:rPr>
                <w:sz w:val="18"/>
              </w:rPr>
            </w:pPr>
            <w:r>
              <w:rPr>
                <w:spacing w:val="-4"/>
                <w:sz w:val="18"/>
              </w:rPr>
              <w:t>2.20</w:t>
            </w:r>
          </w:p>
        </w:tc>
        <w:tc>
          <w:tcPr>
            <w:tcW w:w="1555" w:type="dxa"/>
          </w:tcPr>
          <w:p w:rsidR="00555920" w:rsidRDefault="00A1413B">
            <w:pPr>
              <w:pStyle w:val="TableParagraph"/>
              <w:spacing w:before="56"/>
              <w:ind w:left="704"/>
              <w:jc w:val="left"/>
              <w:rPr>
                <w:sz w:val="18"/>
              </w:rPr>
            </w:pPr>
            <w:r>
              <w:rPr>
                <w:spacing w:val="-4"/>
                <w:sz w:val="18"/>
              </w:rPr>
              <w:t>2.22</w:t>
            </w:r>
          </w:p>
        </w:tc>
        <w:tc>
          <w:tcPr>
            <w:tcW w:w="1446" w:type="dxa"/>
          </w:tcPr>
          <w:p w:rsidR="00555920" w:rsidRDefault="00A1413B">
            <w:pPr>
              <w:pStyle w:val="TableParagraph"/>
              <w:spacing w:before="56"/>
              <w:ind w:right="265"/>
              <w:jc w:val="right"/>
              <w:rPr>
                <w:sz w:val="18"/>
              </w:rPr>
            </w:pPr>
            <w:r>
              <w:rPr>
                <w:spacing w:val="-2"/>
                <w:sz w:val="18"/>
              </w:rPr>
              <w:t>0.324</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23</w:t>
            </w:r>
          </w:p>
        </w:tc>
        <w:tc>
          <w:tcPr>
            <w:tcW w:w="1558" w:type="dxa"/>
          </w:tcPr>
          <w:p w:rsidR="00555920" w:rsidRDefault="00A1413B">
            <w:pPr>
              <w:pStyle w:val="TableParagraph"/>
              <w:ind w:left="563"/>
              <w:jc w:val="left"/>
              <w:rPr>
                <w:sz w:val="18"/>
              </w:rPr>
            </w:pPr>
            <w:r>
              <w:rPr>
                <w:spacing w:val="-2"/>
                <w:sz w:val="18"/>
              </w:rPr>
              <w:t>0.0128</w:t>
            </w:r>
          </w:p>
        </w:tc>
        <w:tc>
          <w:tcPr>
            <w:tcW w:w="1557" w:type="dxa"/>
          </w:tcPr>
          <w:p w:rsidR="00555920" w:rsidRDefault="00A1413B">
            <w:pPr>
              <w:pStyle w:val="TableParagraph"/>
              <w:ind w:right="325"/>
              <w:rPr>
                <w:sz w:val="18"/>
              </w:rPr>
            </w:pPr>
            <w:r>
              <w:rPr>
                <w:spacing w:val="-2"/>
                <w:sz w:val="18"/>
              </w:rPr>
              <w:t>-</w:t>
            </w:r>
            <w:r>
              <w:rPr>
                <w:spacing w:val="-12"/>
                <w:sz w:val="18"/>
              </w:rPr>
              <w:t>-</w:t>
            </w:r>
          </w:p>
        </w:tc>
        <w:tc>
          <w:tcPr>
            <w:tcW w:w="1557" w:type="dxa"/>
          </w:tcPr>
          <w:p w:rsidR="00555920" w:rsidRDefault="00A1413B">
            <w:pPr>
              <w:pStyle w:val="TableParagraph"/>
              <w:ind w:left="281" w:right="325"/>
              <w:rPr>
                <w:sz w:val="18"/>
              </w:rPr>
            </w:pPr>
            <w:r>
              <w:rPr>
                <w:spacing w:val="-2"/>
                <w:sz w:val="18"/>
              </w:rPr>
              <w:t>-</w:t>
            </w:r>
            <w:r>
              <w:rPr>
                <w:spacing w:val="-12"/>
                <w:sz w:val="18"/>
              </w:rPr>
              <w:t>-</w:t>
            </w:r>
          </w:p>
        </w:tc>
        <w:tc>
          <w:tcPr>
            <w:tcW w:w="1555" w:type="dxa"/>
          </w:tcPr>
          <w:p w:rsidR="00555920" w:rsidRDefault="00A1413B">
            <w:pPr>
              <w:pStyle w:val="TableParagraph"/>
              <w:ind w:left="262" w:right="303"/>
              <w:rPr>
                <w:sz w:val="18"/>
              </w:rPr>
            </w:pPr>
            <w:r>
              <w:rPr>
                <w:spacing w:val="-2"/>
                <w:sz w:val="18"/>
              </w:rPr>
              <w:t>-</w:t>
            </w:r>
            <w:r>
              <w:rPr>
                <w:spacing w:val="-12"/>
                <w:sz w:val="18"/>
              </w:rPr>
              <w:t>-</w:t>
            </w:r>
          </w:p>
        </w:tc>
        <w:tc>
          <w:tcPr>
            <w:tcW w:w="1446" w:type="dxa"/>
          </w:tcPr>
          <w:p w:rsidR="00555920" w:rsidRDefault="00A1413B">
            <w:pPr>
              <w:pStyle w:val="TableParagraph"/>
              <w:ind w:left="167" w:right="100"/>
              <w:rPr>
                <w:sz w:val="18"/>
              </w:rPr>
            </w:pPr>
            <w:r>
              <w:rPr>
                <w:spacing w:val="-2"/>
                <w:sz w:val="18"/>
              </w:rPr>
              <w:t>-</w:t>
            </w:r>
            <w:r>
              <w:rPr>
                <w:spacing w:val="-12"/>
                <w:sz w:val="18"/>
              </w:rPr>
              <w:t>-</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23</w:t>
            </w:r>
          </w:p>
        </w:tc>
        <w:tc>
          <w:tcPr>
            <w:tcW w:w="1558" w:type="dxa"/>
          </w:tcPr>
          <w:p w:rsidR="00555920" w:rsidRDefault="00A1413B">
            <w:pPr>
              <w:pStyle w:val="TableParagraph"/>
              <w:spacing w:before="56"/>
              <w:ind w:left="563"/>
              <w:jc w:val="left"/>
              <w:rPr>
                <w:sz w:val="18"/>
              </w:rPr>
            </w:pPr>
            <w:r>
              <w:rPr>
                <w:spacing w:val="-2"/>
                <w:sz w:val="18"/>
              </w:rPr>
              <w:t>0.0118</w:t>
            </w:r>
          </w:p>
        </w:tc>
        <w:tc>
          <w:tcPr>
            <w:tcW w:w="1557" w:type="dxa"/>
          </w:tcPr>
          <w:p w:rsidR="00555920" w:rsidRDefault="00A1413B">
            <w:pPr>
              <w:pStyle w:val="TableParagraph"/>
              <w:spacing w:before="56"/>
              <w:ind w:right="325"/>
              <w:rPr>
                <w:sz w:val="18"/>
              </w:rPr>
            </w:pPr>
            <w:r>
              <w:rPr>
                <w:spacing w:val="-2"/>
                <w:sz w:val="18"/>
              </w:rPr>
              <w:t>-</w:t>
            </w:r>
            <w:r>
              <w:rPr>
                <w:spacing w:val="-12"/>
                <w:sz w:val="18"/>
              </w:rPr>
              <w:t>-</w:t>
            </w:r>
          </w:p>
        </w:tc>
        <w:tc>
          <w:tcPr>
            <w:tcW w:w="1557" w:type="dxa"/>
          </w:tcPr>
          <w:p w:rsidR="00555920" w:rsidRDefault="00A1413B">
            <w:pPr>
              <w:pStyle w:val="TableParagraph"/>
              <w:spacing w:before="56"/>
              <w:ind w:left="281" w:right="325"/>
              <w:rPr>
                <w:sz w:val="18"/>
              </w:rPr>
            </w:pPr>
            <w:r>
              <w:rPr>
                <w:spacing w:val="-2"/>
                <w:sz w:val="18"/>
              </w:rPr>
              <w:t>-</w:t>
            </w:r>
            <w:r>
              <w:rPr>
                <w:spacing w:val="-12"/>
                <w:sz w:val="18"/>
              </w:rPr>
              <w:t>-</w:t>
            </w:r>
          </w:p>
        </w:tc>
        <w:tc>
          <w:tcPr>
            <w:tcW w:w="1555" w:type="dxa"/>
          </w:tcPr>
          <w:p w:rsidR="00555920" w:rsidRDefault="00A1413B">
            <w:pPr>
              <w:pStyle w:val="TableParagraph"/>
              <w:spacing w:before="56"/>
              <w:ind w:left="262" w:right="303"/>
              <w:rPr>
                <w:sz w:val="18"/>
              </w:rPr>
            </w:pPr>
            <w:r>
              <w:rPr>
                <w:spacing w:val="-2"/>
                <w:sz w:val="18"/>
              </w:rPr>
              <w:t>-</w:t>
            </w:r>
            <w:r>
              <w:rPr>
                <w:spacing w:val="-12"/>
                <w:sz w:val="18"/>
              </w:rPr>
              <w:t>-</w:t>
            </w:r>
          </w:p>
        </w:tc>
        <w:tc>
          <w:tcPr>
            <w:tcW w:w="1446" w:type="dxa"/>
          </w:tcPr>
          <w:p w:rsidR="00555920" w:rsidRDefault="00A1413B">
            <w:pPr>
              <w:pStyle w:val="TableParagraph"/>
              <w:spacing w:before="56"/>
              <w:ind w:left="167" w:right="100"/>
              <w:rPr>
                <w:sz w:val="18"/>
              </w:rPr>
            </w:pPr>
            <w:r>
              <w:rPr>
                <w:spacing w:val="-2"/>
                <w:sz w:val="18"/>
              </w:rPr>
              <w:t>-</w:t>
            </w:r>
            <w:r>
              <w:rPr>
                <w:spacing w:val="-12"/>
                <w:sz w:val="18"/>
              </w:rPr>
              <w:t>-</w:t>
            </w:r>
          </w:p>
        </w:tc>
      </w:tr>
      <w:tr w:rsidR="00555920">
        <w:trPr>
          <w:trHeight w:val="315"/>
        </w:trPr>
        <w:tc>
          <w:tcPr>
            <w:tcW w:w="1454" w:type="dxa"/>
          </w:tcPr>
          <w:p w:rsidR="00555920" w:rsidRDefault="00A1413B">
            <w:pPr>
              <w:pStyle w:val="TableParagraph"/>
              <w:ind w:left="163" w:right="53"/>
              <w:rPr>
                <w:sz w:val="18"/>
              </w:rPr>
            </w:pPr>
            <w:r>
              <w:rPr>
                <w:sz w:val="18"/>
              </w:rPr>
              <w:t>Oct-</w:t>
            </w:r>
            <w:r>
              <w:rPr>
                <w:spacing w:val="-5"/>
                <w:sz w:val="18"/>
              </w:rPr>
              <w:t>23</w:t>
            </w:r>
          </w:p>
        </w:tc>
        <w:tc>
          <w:tcPr>
            <w:tcW w:w="1558" w:type="dxa"/>
          </w:tcPr>
          <w:p w:rsidR="00555920" w:rsidRDefault="00A1413B">
            <w:pPr>
              <w:pStyle w:val="TableParagraph"/>
              <w:ind w:left="563"/>
              <w:jc w:val="left"/>
              <w:rPr>
                <w:sz w:val="18"/>
              </w:rPr>
            </w:pPr>
            <w:r>
              <w:rPr>
                <w:spacing w:val="-2"/>
                <w:sz w:val="18"/>
              </w:rPr>
              <w:t>0.0104</w:t>
            </w:r>
          </w:p>
        </w:tc>
        <w:tc>
          <w:tcPr>
            <w:tcW w:w="1557" w:type="dxa"/>
          </w:tcPr>
          <w:p w:rsidR="00555920" w:rsidRDefault="00A1413B">
            <w:pPr>
              <w:pStyle w:val="TableParagraph"/>
              <w:ind w:right="420"/>
              <w:jc w:val="right"/>
              <w:rPr>
                <w:sz w:val="18"/>
              </w:rPr>
            </w:pPr>
            <w:r>
              <w:rPr>
                <w:spacing w:val="-2"/>
                <w:sz w:val="18"/>
              </w:rPr>
              <w:t>0.0284</w:t>
            </w: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A1413B">
            <w:pPr>
              <w:pStyle w:val="TableParagraph"/>
              <w:ind w:left="163" w:right="94"/>
              <w:rPr>
                <w:sz w:val="18"/>
              </w:rPr>
            </w:pPr>
            <w:r>
              <w:rPr>
                <w:spacing w:val="-2"/>
                <w:sz w:val="18"/>
              </w:rPr>
              <w:t>Nov-</w:t>
            </w:r>
            <w:r>
              <w:rPr>
                <w:spacing w:val="-5"/>
                <w:sz w:val="18"/>
              </w:rPr>
              <w:t>23</w:t>
            </w:r>
          </w:p>
        </w:tc>
        <w:tc>
          <w:tcPr>
            <w:tcW w:w="1558" w:type="dxa"/>
          </w:tcPr>
          <w:p w:rsidR="00555920" w:rsidRDefault="00A1413B">
            <w:pPr>
              <w:pStyle w:val="TableParagraph"/>
              <w:ind w:left="563"/>
              <w:jc w:val="left"/>
              <w:rPr>
                <w:sz w:val="18"/>
              </w:rPr>
            </w:pPr>
            <w:r>
              <w:rPr>
                <w:spacing w:val="-2"/>
                <w:sz w:val="18"/>
              </w:rPr>
              <w:t>0.0122</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6"/>
        </w:trPr>
        <w:tc>
          <w:tcPr>
            <w:tcW w:w="1454" w:type="dxa"/>
          </w:tcPr>
          <w:p w:rsidR="00555920" w:rsidRDefault="00A1413B">
            <w:pPr>
              <w:pStyle w:val="TableParagraph"/>
              <w:ind w:left="163" w:right="94"/>
              <w:rPr>
                <w:sz w:val="18"/>
              </w:rPr>
            </w:pPr>
            <w:r>
              <w:rPr>
                <w:spacing w:val="-2"/>
                <w:sz w:val="18"/>
              </w:rPr>
              <w:t>Dec-</w:t>
            </w:r>
            <w:r>
              <w:rPr>
                <w:spacing w:val="-5"/>
                <w:sz w:val="18"/>
              </w:rPr>
              <w:t>23</w:t>
            </w:r>
          </w:p>
        </w:tc>
        <w:tc>
          <w:tcPr>
            <w:tcW w:w="1558" w:type="dxa"/>
          </w:tcPr>
          <w:p w:rsidR="00555920" w:rsidRDefault="00A1413B">
            <w:pPr>
              <w:pStyle w:val="TableParagraph"/>
              <w:ind w:left="563"/>
              <w:jc w:val="left"/>
              <w:rPr>
                <w:sz w:val="18"/>
              </w:rPr>
            </w:pPr>
            <w:r>
              <w:rPr>
                <w:spacing w:val="-2"/>
                <w:sz w:val="18"/>
              </w:rPr>
              <w:t>0.0138</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6"/>
        </w:trPr>
        <w:tc>
          <w:tcPr>
            <w:tcW w:w="1454" w:type="dxa"/>
          </w:tcPr>
          <w:p w:rsidR="00555920" w:rsidRDefault="00A1413B">
            <w:pPr>
              <w:pStyle w:val="TableParagraph"/>
              <w:ind w:left="163" w:right="65"/>
              <w:rPr>
                <w:sz w:val="18"/>
              </w:rPr>
            </w:pPr>
            <w:r>
              <w:rPr>
                <w:sz w:val="18"/>
              </w:rPr>
              <w:t>Jan-</w:t>
            </w:r>
            <w:r>
              <w:rPr>
                <w:spacing w:val="-5"/>
                <w:sz w:val="18"/>
              </w:rPr>
              <w:t>24</w:t>
            </w:r>
          </w:p>
        </w:tc>
        <w:tc>
          <w:tcPr>
            <w:tcW w:w="1558" w:type="dxa"/>
          </w:tcPr>
          <w:p w:rsidR="00555920" w:rsidRDefault="00A1413B">
            <w:pPr>
              <w:pStyle w:val="TableParagraph"/>
              <w:ind w:left="563"/>
              <w:jc w:val="left"/>
              <w:rPr>
                <w:sz w:val="18"/>
              </w:rPr>
            </w:pPr>
            <w:r>
              <w:rPr>
                <w:spacing w:val="-2"/>
                <w:sz w:val="18"/>
              </w:rPr>
              <w:t>0.0167</w:t>
            </w:r>
          </w:p>
        </w:tc>
        <w:tc>
          <w:tcPr>
            <w:tcW w:w="1557" w:type="dxa"/>
          </w:tcPr>
          <w:p w:rsidR="00555920" w:rsidRDefault="00A1413B">
            <w:pPr>
              <w:pStyle w:val="TableParagraph"/>
              <w:ind w:left="43"/>
              <w:rPr>
                <w:sz w:val="18"/>
              </w:rPr>
            </w:pPr>
            <w:r>
              <w:rPr>
                <w:spacing w:val="-2"/>
                <w:sz w:val="18"/>
              </w:rPr>
              <w:t>0.268</w:t>
            </w: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Feb-</w:t>
            </w:r>
            <w:r>
              <w:rPr>
                <w:spacing w:val="-5"/>
                <w:sz w:val="18"/>
              </w:rPr>
              <w:t>24</w:t>
            </w:r>
          </w:p>
        </w:tc>
        <w:tc>
          <w:tcPr>
            <w:tcW w:w="1558" w:type="dxa"/>
          </w:tcPr>
          <w:p w:rsidR="00555920" w:rsidRDefault="00A1413B">
            <w:pPr>
              <w:pStyle w:val="TableParagraph"/>
              <w:spacing w:before="56"/>
              <w:ind w:left="563"/>
              <w:jc w:val="left"/>
              <w:rPr>
                <w:sz w:val="18"/>
              </w:rPr>
            </w:pPr>
            <w:r>
              <w:rPr>
                <w:spacing w:val="-2"/>
                <w:sz w:val="18"/>
              </w:rPr>
              <w:t>0.0168</w:t>
            </w:r>
          </w:p>
        </w:tc>
        <w:tc>
          <w:tcPr>
            <w:tcW w:w="1557" w:type="dxa"/>
          </w:tcPr>
          <w:p w:rsidR="00555920" w:rsidRDefault="00A1413B">
            <w:pPr>
              <w:pStyle w:val="TableParagraph"/>
              <w:spacing w:before="56"/>
              <w:ind w:right="420"/>
              <w:jc w:val="right"/>
              <w:rPr>
                <w:sz w:val="18"/>
              </w:rPr>
            </w:pPr>
            <w:r>
              <w:rPr>
                <w:spacing w:val="-2"/>
                <w:sz w:val="18"/>
              </w:rPr>
              <w:t>0.0173</w:t>
            </w:r>
          </w:p>
        </w:tc>
        <w:tc>
          <w:tcPr>
            <w:tcW w:w="1557" w:type="dxa"/>
          </w:tcPr>
          <w:p w:rsidR="00555920" w:rsidRDefault="00A1413B">
            <w:pPr>
              <w:pStyle w:val="TableParagraph"/>
              <w:spacing w:before="56"/>
              <w:ind w:left="704"/>
              <w:jc w:val="left"/>
              <w:rPr>
                <w:sz w:val="18"/>
              </w:rPr>
            </w:pPr>
            <w:r>
              <w:rPr>
                <w:spacing w:val="-4"/>
                <w:sz w:val="18"/>
              </w:rPr>
              <w:t>2.45</w:t>
            </w:r>
          </w:p>
        </w:tc>
        <w:tc>
          <w:tcPr>
            <w:tcW w:w="1555" w:type="dxa"/>
          </w:tcPr>
          <w:p w:rsidR="00555920" w:rsidRDefault="00A1413B">
            <w:pPr>
              <w:pStyle w:val="TableParagraph"/>
              <w:spacing w:before="56"/>
              <w:ind w:left="704"/>
              <w:jc w:val="left"/>
              <w:rPr>
                <w:sz w:val="18"/>
              </w:rPr>
            </w:pPr>
            <w:r>
              <w:rPr>
                <w:spacing w:val="-4"/>
                <w:sz w:val="18"/>
              </w:rPr>
              <w:t>2.46</w:t>
            </w:r>
          </w:p>
        </w:tc>
        <w:tc>
          <w:tcPr>
            <w:tcW w:w="1446" w:type="dxa"/>
          </w:tcPr>
          <w:p w:rsidR="00555920" w:rsidRDefault="00A1413B">
            <w:pPr>
              <w:pStyle w:val="TableParagraph"/>
              <w:spacing w:before="56"/>
              <w:ind w:right="265"/>
              <w:jc w:val="right"/>
              <w:rPr>
                <w:sz w:val="18"/>
              </w:rPr>
            </w:pPr>
            <w:r>
              <w:rPr>
                <w:spacing w:val="-2"/>
                <w:sz w:val="18"/>
              </w:rPr>
              <w:t>0.295</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24</w:t>
            </w:r>
          </w:p>
        </w:tc>
        <w:tc>
          <w:tcPr>
            <w:tcW w:w="1558" w:type="dxa"/>
          </w:tcPr>
          <w:p w:rsidR="00555920" w:rsidRDefault="00A1413B">
            <w:pPr>
              <w:pStyle w:val="TableParagraph"/>
              <w:ind w:left="563"/>
              <w:jc w:val="left"/>
              <w:rPr>
                <w:sz w:val="18"/>
              </w:rPr>
            </w:pPr>
            <w:r>
              <w:rPr>
                <w:spacing w:val="-2"/>
                <w:sz w:val="18"/>
              </w:rPr>
              <w:t>0.0135</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A1413B">
            <w:pPr>
              <w:pStyle w:val="TableParagraph"/>
              <w:ind w:left="163" w:right="53"/>
              <w:rPr>
                <w:sz w:val="18"/>
              </w:rPr>
            </w:pPr>
            <w:r>
              <w:rPr>
                <w:spacing w:val="-2"/>
                <w:sz w:val="18"/>
              </w:rPr>
              <w:t>Apr-</w:t>
            </w:r>
            <w:r>
              <w:rPr>
                <w:spacing w:val="-5"/>
                <w:sz w:val="18"/>
              </w:rPr>
              <w:t>24</w:t>
            </w:r>
          </w:p>
        </w:tc>
        <w:tc>
          <w:tcPr>
            <w:tcW w:w="1558" w:type="dxa"/>
          </w:tcPr>
          <w:p w:rsidR="00555920" w:rsidRDefault="00A1413B">
            <w:pPr>
              <w:pStyle w:val="TableParagraph"/>
              <w:ind w:left="563"/>
              <w:jc w:val="left"/>
              <w:rPr>
                <w:sz w:val="18"/>
              </w:rPr>
            </w:pPr>
            <w:r>
              <w:rPr>
                <w:spacing w:val="-2"/>
                <w:sz w:val="18"/>
              </w:rPr>
              <w:t>0.0115</w:t>
            </w:r>
          </w:p>
        </w:tc>
        <w:tc>
          <w:tcPr>
            <w:tcW w:w="1557" w:type="dxa"/>
          </w:tcPr>
          <w:p w:rsidR="00555920" w:rsidRDefault="00A1413B">
            <w:pPr>
              <w:pStyle w:val="TableParagraph"/>
              <w:ind w:right="420"/>
              <w:jc w:val="right"/>
              <w:rPr>
                <w:sz w:val="18"/>
              </w:rPr>
            </w:pPr>
            <w:r>
              <w:rPr>
                <w:spacing w:val="-2"/>
                <w:sz w:val="18"/>
              </w:rPr>
              <w:t>0.0254</w:t>
            </w: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24</w:t>
            </w:r>
          </w:p>
        </w:tc>
        <w:tc>
          <w:tcPr>
            <w:tcW w:w="1558" w:type="dxa"/>
          </w:tcPr>
          <w:p w:rsidR="00555920" w:rsidRDefault="00A1413B">
            <w:pPr>
              <w:pStyle w:val="TableParagraph"/>
              <w:ind w:left="563"/>
              <w:jc w:val="left"/>
              <w:rPr>
                <w:sz w:val="18"/>
              </w:rPr>
            </w:pPr>
            <w:r>
              <w:rPr>
                <w:spacing w:val="-2"/>
                <w:sz w:val="18"/>
              </w:rPr>
              <w:t>0.0131</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24</w:t>
            </w:r>
          </w:p>
        </w:tc>
        <w:tc>
          <w:tcPr>
            <w:tcW w:w="1558" w:type="dxa"/>
          </w:tcPr>
          <w:p w:rsidR="00555920" w:rsidRDefault="00A1413B">
            <w:pPr>
              <w:pStyle w:val="TableParagraph"/>
              <w:ind w:left="563"/>
              <w:jc w:val="left"/>
              <w:rPr>
                <w:sz w:val="18"/>
              </w:rPr>
            </w:pPr>
            <w:r>
              <w:rPr>
                <w:spacing w:val="-2"/>
                <w:sz w:val="18"/>
              </w:rPr>
              <w:t>0.0117</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24</w:t>
            </w:r>
          </w:p>
        </w:tc>
        <w:tc>
          <w:tcPr>
            <w:tcW w:w="1558" w:type="dxa"/>
          </w:tcPr>
          <w:p w:rsidR="00555920" w:rsidRDefault="00A1413B">
            <w:pPr>
              <w:pStyle w:val="TableParagraph"/>
              <w:spacing w:before="56"/>
              <w:ind w:left="563"/>
              <w:jc w:val="left"/>
              <w:rPr>
                <w:sz w:val="18"/>
              </w:rPr>
            </w:pPr>
            <w:r>
              <w:rPr>
                <w:spacing w:val="-2"/>
                <w:sz w:val="18"/>
              </w:rPr>
              <w:t>0.0100</w:t>
            </w:r>
          </w:p>
        </w:tc>
        <w:tc>
          <w:tcPr>
            <w:tcW w:w="1557" w:type="dxa"/>
          </w:tcPr>
          <w:p w:rsidR="00555920" w:rsidRDefault="00A1413B">
            <w:pPr>
              <w:pStyle w:val="TableParagraph"/>
              <w:spacing w:before="56"/>
              <w:ind w:right="420"/>
              <w:jc w:val="right"/>
              <w:rPr>
                <w:sz w:val="18"/>
              </w:rPr>
            </w:pPr>
            <w:r>
              <w:rPr>
                <w:spacing w:val="-2"/>
                <w:sz w:val="18"/>
              </w:rPr>
              <w:t>0.0316</w:t>
            </w:r>
          </w:p>
        </w:tc>
        <w:tc>
          <w:tcPr>
            <w:tcW w:w="1557" w:type="dxa"/>
          </w:tcPr>
          <w:p w:rsidR="00555920" w:rsidRDefault="00A1413B">
            <w:pPr>
              <w:pStyle w:val="TableParagraph"/>
              <w:spacing w:before="56"/>
              <w:ind w:left="704"/>
              <w:jc w:val="left"/>
              <w:rPr>
                <w:sz w:val="18"/>
              </w:rPr>
            </w:pPr>
            <w:r>
              <w:rPr>
                <w:spacing w:val="-4"/>
                <w:sz w:val="18"/>
              </w:rPr>
              <w:t>2.41</w:t>
            </w:r>
          </w:p>
        </w:tc>
        <w:tc>
          <w:tcPr>
            <w:tcW w:w="1555" w:type="dxa"/>
          </w:tcPr>
          <w:p w:rsidR="00555920" w:rsidRDefault="00A1413B">
            <w:pPr>
              <w:pStyle w:val="TableParagraph"/>
              <w:spacing w:before="56"/>
              <w:ind w:left="704"/>
              <w:jc w:val="left"/>
              <w:rPr>
                <w:sz w:val="18"/>
              </w:rPr>
            </w:pPr>
            <w:r>
              <w:rPr>
                <w:spacing w:val="-4"/>
                <w:sz w:val="18"/>
              </w:rPr>
              <w:t>2.45</w:t>
            </w:r>
          </w:p>
        </w:tc>
        <w:tc>
          <w:tcPr>
            <w:tcW w:w="1446" w:type="dxa"/>
          </w:tcPr>
          <w:p w:rsidR="00555920" w:rsidRDefault="00A1413B">
            <w:pPr>
              <w:pStyle w:val="TableParagraph"/>
              <w:spacing w:before="56"/>
              <w:ind w:right="265"/>
              <w:jc w:val="right"/>
              <w:rPr>
                <w:sz w:val="18"/>
              </w:rPr>
            </w:pPr>
            <w:r>
              <w:rPr>
                <w:spacing w:val="-2"/>
                <w:sz w:val="18"/>
              </w:rPr>
              <w:t>0.316</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24</w:t>
            </w:r>
          </w:p>
        </w:tc>
        <w:tc>
          <w:tcPr>
            <w:tcW w:w="1558" w:type="dxa"/>
          </w:tcPr>
          <w:p w:rsidR="00555920" w:rsidRDefault="00A1413B">
            <w:pPr>
              <w:pStyle w:val="TableParagraph"/>
              <w:ind w:left="563"/>
              <w:jc w:val="left"/>
              <w:rPr>
                <w:sz w:val="18"/>
              </w:rPr>
            </w:pPr>
            <w:r>
              <w:rPr>
                <w:spacing w:val="-2"/>
                <w:sz w:val="18"/>
              </w:rPr>
              <w:t>0.0107</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24</w:t>
            </w:r>
          </w:p>
        </w:tc>
        <w:tc>
          <w:tcPr>
            <w:tcW w:w="1558" w:type="dxa"/>
          </w:tcPr>
          <w:p w:rsidR="00555920" w:rsidRDefault="00A1413B">
            <w:pPr>
              <w:pStyle w:val="TableParagraph"/>
              <w:spacing w:before="56"/>
              <w:ind w:left="563"/>
              <w:jc w:val="left"/>
              <w:rPr>
                <w:sz w:val="18"/>
              </w:rPr>
            </w:pPr>
            <w:r>
              <w:rPr>
                <w:spacing w:val="-2"/>
                <w:sz w:val="18"/>
              </w:rPr>
              <w:t>0.0103</w:t>
            </w: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5"/>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8"/>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316"/>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1"/>
              <w:ind w:right="345"/>
              <w:jc w:val="right"/>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6"/>
              <w:rPr>
                <w:b/>
                <w:sz w:val="18"/>
              </w:rPr>
            </w:pPr>
            <w:r>
              <w:rPr>
                <w:b/>
                <w:spacing w:val="-2"/>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right="379"/>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412"/>
        </w:trPr>
        <w:tc>
          <w:tcPr>
            <w:tcW w:w="1454" w:type="dxa"/>
          </w:tcPr>
          <w:p w:rsidR="00555920" w:rsidRDefault="00A1413B">
            <w:pPr>
              <w:pStyle w:val="TableParagraph"/>
              <w:spacing w:before="0" w:line="206" w:lineRule="exact"/>
              <w:ind w:left="510" w:right="207"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2"/>
              <w:ind w:left="563"/>
              <w:jc w:val="left"/>
              <w:rPr>
                <w:b/>
                <w:sz w:val="18"/>
              </w:rPr>
            </w:pPr>
            <w:r>
              <w:rPr>
                <w:b/>
                <w:spacing w:val="-2"/>
                <w:sz w:val="18"/>
              </w:rPr>
              <w:t>0.0136</w:t>
            </w:r>
          </w:p>
        </w:tc>
        <w:tc>
          <w:tcPr>
            <w:tcW w:w="1557" w:type="dxa"/>
          </w:tcPr>
          <w:p w:rsidR="00555920" w:rsidRDefault="00A1413B">
            <w:pPr>
              <w:pStyle w:val="TableParagraph"/>
              <w:spacing w:before="102"/>
              <w:ind w:left="43"/>
              <w:rPr>
                <w:b/>
                <w:sz w:val="18"/>
              </w:rPr>
            </w:pPr>
            <w:r>
              <w:rPr>
                <w:b/>
                <w:spacing w:val="-2"/>
                <w:sz w:val="18"/>
              </w:rPr>
              <w:t>0.144</w:t>
            </w:r>
          </w:p>
        </w:tc>
        <w:tc>
          <w:tcPr>
            <w:tcW w:w="1557" w:type="dxa"/>
          </w:tcPr>
          <w:p w:rsidR="00555920" w:rsidRDefault="00A1413B">
            <w:pPr>
              <w:pStyle w:val="TableParagraph"/>
              <w:spacing w:before="102"/>
              <w:ind w:left="704"/>
              <w:jc w:val="left"/>
              <w:rPr>
                <w:b/>
                <w:sz w:val="18"/>
              </w:rPr>
            </w:pPr>
            <w:r>
              <w:rPr>
                <w:b/>
                <w:spacing w:val="-4"/>
                <w:sz w:val="18"/>
              </w:rPr>
              <w:t>1.92</w:t>
            </w:r>
          </w:p>
        </w:tc>
        <w:tc>
          <w:tcPr>
            <w:tcW w:w="1555" w:type="dxa"/>
          </w:tcPr>
          <w:p w:rsidR="00555920" w:rsidRDefault="00A1413B">
            <w:pPr>
              <w:pStyle w:val="TableParagraph"/>
              <w:spacing w:before="102"/>
              <w:ind w:left="704"/>
              <w:jc w:val="left"/>
              <w:rPr>
                <w:b/>
                <w:sz w:val="18"/>
              </w:rPr>
            </w:pPr>
            <w:r>
              <w:rPr>
                <w:b/>
                <w:spacing w:val="-4"/>
                <w:sz w:val="18"/>
              </w:rPr>
              <w:t>2.14</w:t>
            </w:r>
          </w:p>
        </w:tc>
        <w:tc>
          <w:tcPr>
            <w:tcW w:w="1446" w:type="dxa"/>
          </w:tcPr>
          <w:p w:rsidR="00555920" w:rsidRDefault="00A1413B">
            <w:pPr>
              <w:pStyle w:val="TableParagraph"/>
              <w:spacing w:before="102"/>
              <w:ind w:right="265"/>
              <w:jc w:val="right"/>
              <w:rPr>
                <w:b/>
                <w:sz w:val="18"/>
              </w:rPr>
            </w:pPr>
            <w:r>
              <w:rPr>
                <w:b/>
                <w:spacing w:val="-2"/>
                <w:sz w:val="18"/>
              </w:rPr>
              <w:t>0.377</w:t>
            </w:r>
          </w:p>
        </w:tc>
      </w:tr>
      <w:tr w:rsidR="00555920">
        <w:trPr>
          <w:trHeight w:val="414"/>
        </w:trPr>
        <w:tc>
          <w:tcPr>
            <w:tcW w:w="1454" w:type="dxa"/>
          </w:tcPr>
          <w:p w:rsidR="00555920" w:rsidRDefault="00A1413B">
            <w:pPr>
              <w:pStyle w:val="TableParagraph"/>
              <w:spacing w:before="1" w:line="207" w:lineRule="exact"/>
              <w:ind w:right="212"/>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10"/>
              <w:jc w:val="right"/>
              <w:rPr>
                <w:b/>
                <w:sz w:val="18"/>
              </w:rPr>
            </w:pPr>
            <w:r>
              <w:rPr>
                <w:b/>
                <w:sz w:val="18"/>
              </w:rPr>
              <w:t>Trend</w:t>
            </w:r>
            <w:r>
              <w:rPr>
                <w:b/>
                <w:spacing w:val="-2"/>
                <w:sz w:val="18"/>
              </w:rPr>
              <w:t xml:space="preserve"> </w:t>
            </w:r>
            <w:r>
              <w:rPr>
                <w:b/>
                <w:spacing w:val="-5"/>
                <w:sz w:val="18"/>
              </w:rPr>
              <w:t>**</w:t>
            </w:r>
          </w:p>
        </w:tc>
        <w:tc>
          <w:tcPr>
            <w:tcW w:w="1558" w:type="dxa"/>
          </w:tcPr>
          <w:p w:rsidR="00555920" w:rsidRDefault="00A1413B">
            <w:pPr>
              <w:pStyle w:val="TableParagraph"/>
              <w:spacing w:before="104"/>
              <w:ind w:left="664"/>
              <w:jc w:val="left"/>
              <w:rPr>
                <w:b/>
                <w:sz w:val="18"/>
              </w:rPr>
            </w:pPr>
            <w:r>
              <w:rPr>
                <w:b/>
                <w:spacing w:val="-4"/>
                <w:sz w:val="18"/>
              </w:rPr>
              <w:t>None</w:t>
            </w:r>
          </w:p>
        </w:tc>
        <w:tc>
          <w:tcPr>
            <w:tcW w:w="1557" w:type="dxa"/>
          </w:tcPr>
          <w:p w:rsidR="00555920" w:rsidRDefault="00A1413B">
            <w:pPr>
              <w:pStyle w:val="TableParagraph"/>
              <w:spacing w:before="104"/>
              <w:ind w:right="420"/>
              <w:jc w:val="right"/>
              <w:rPr>
                <w:b/>
                <w:sz w:val="18"/>
              </w:rPr>
            </w:pPr>
            <w:r>
              <w:rPr>
                <w:b/>
                <w:spacing w:val="-4"/>
                <w:sz w:val="18"/>
              </w:rPr>
              <w:t>None</w:t>
            </w:r>
          </w:p>
        </w:tc>
        <w:tc>
          <w:tcPr>
            <w:tcW w:w="1557" w:type="dxa"/>
          </w:tcPr>
          <w:p w:rsidR="00555920" w:rsidRDefault="00A1413B">
            <w:pPr>
              <w:pStyle w:val="TableParagraph"/>
              <w:spacing w:before="104"/>
              <w:ind w:left="838"/>
              <w:jc w:val="left"/>
              <w:rPr>
                <w:b/>
                <w:sz w:val="18"/>
              </w:rPr>
            </w:pPr>
            <w:r>
              <w:rPr>
                <w:b/>
                <w:spacing w:val="-5"/>
                <w:sz w:val="18"/>
              </w:rPr>
              <w:t>***</w:t>
            </w:r>
          </w:p>
        </w:tc>
        <w:tc>
          <w:tcPr>
            <w:tcW w:w="1555" w:type="dxa"/>
          </w:tcPr>
          <w:p w:rsidR="00555920" w:rsidRDefault="00A1413B">
            <w:pPr>
              <w:pStyle w:val="TableParagraph"/>
              <w:spacing w:before="104"/>
              <w:ind w:left="841"/>
              <w:jc w:val="left"/>
              <w:rPr>
                <w:b/>
                <w:sz w:val="18"/>
              </w:rPr>
            </w:pPr>
            <w:r>
              <w:rPr>
                <w:b/>
                <w:spacing w:val="-5"/>
                <w:sz w:val="18"/>
              </w:rPr>
              <w:t>***</w:t>
            </w:r>
          </w:p>
        </w:tc>
        <w:tc>
          <w:tcPr>
            <w:tcW w:w="1446" w:type="dxa"/>
          </w:tcPr>
          <w:p w:rsidR="00555920" w:rsidRDefault="00A1413B">
            <w:pPr>
              <w:pStyle w:val="TableParagraph"/>
              <w:spacing w:before="104"/>
              <w:ind w:right="264"/>
              <w:jc w:val="right"/>
              <w:rPr>
                <w:b/>
                <w:sz w:val="18"/>
              </w:rPr>
            </w:pPr>
            <w:r>
              <w:rPr>
                <w:b/>
                <w:spacing w:val="-5"/>
                <w:sz w:val="18"/>
              </w:rPr>
              <w:t>***</w:t>
            </w:r>
          </w:p>
        </w:tc>
      </w:tr>
      <w:tr w:rsidR="00555920">
        <w:trPr>
          <w:trHeight w:val="414"/>
        </w:trPr>
        <w:tc>
          <w:tcPr>
            <w:tcW w:w="1454" w:type="dxa"/>
          </w:tcPr>
          <w:p w:rsidR="00555920" w:rsidRDefault="00A1413B">
            <w:pPr>
              <w:pStyle w:val="TableParagraph"/>
              <w:spacing w:before="1" w:line="207" w:lineRule="exact"/>
              <w:ind w:right="212"/>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09"/>
              <w:jc w:val="right"/>
              <w:rPr>
                <w:b/>
                <w:sz w:val="18"/>
              </w:rPr>
            </w:pPr>
            <w:r>
              <w:rPr>
                <w:b/>
                <w:spacing w:val="-2"/>
                <w:sz w:val="18"/>
              </w:rPr>
              <w:t>Average</w:t>
            </w:r>
          </w:p>
        </w:tc>
        <w:tc>
          <w:tcPr>
            <w:tcW w:w="1558" w:type="dxa"/>
          </w:tcPr>
          <w:p w:rsidR="00555920" w:rsidRDefault="00A1413B">
            <w:pPr>
              <w:pStyle w:val="TableParagraph"/>
              <w:spacing w:before="104"/>
              <w:ind w:left="563"/>
              <w:jc w:val="left"/>
              <w:rPr>
                <w:b/>
                <w:sz w:val="18"/>
              </w:rPr>
            </w:pPr>
            <w:r>
              <w:rPr>
                <w:b/>
                <w:spacing w:val="-2"/>
                <w:sz w:val="18"/>
              </w:rPr>
              <w:t>0.0151</w:t>
            </w:r>
          </w:p>
        </w:tc>
        <w:tc>
          <w:tcPr>
            <w:tcW w:w="1557" w:type="dxa"/>
          </w:tcPr>
          <w:p w:rsidR="00555920" w:rsidRDefault="00A1413B">
            <w:pPr>
              <w:pStyle w:val="TableParagraph"/>
              <w:spacing w:before="104"/>
              <w:ind w:left="43"/>
              <w:rPr>
                <w:b/>
                <w:sz w:val="18"/>
              </w:rPr>
            </w:pPr>
            <w:r>
              <w:rPr>
                <w:b/>
                <w:spacing w:val="-2"/>
                <w:sz w:val="18"/>
              </w:rPr>
              <w:t>0.193</w:t>
            </w:r>
          </w:p>
        </w:tc>
        <w:tc>
          <w:tcPr>
            <w:tcW w:w="1557" w:type="dxa"/>
          </w:tcPr>
          <w:p w:rsidR="00555920" w:rsidRDefault="00A1413B">
            <w:pPr>
              <w:pStyle w:val="TableParagraph"/>
              <w:spacing w:before="104"/>
              <w:ind w:left="704"/>
              <w:jc w:val="left"/>
              <w:rPr>
                <w:b/>
                <w:sz w:val="18"/>
              </w:rPr>
            </w:pPr>
            <w:r>
              <w:rPr>
                <w:b/>
                <w:spacing w:val="-4"/>
                <w:sz w:val="18"/>
              </w:rPr>
              <w:t>1.51</w:t>
            </w:r>
          </w:p>
        </w:tc>
        <w:tc>
          <w:tcPr>
            <w:tcW w:w="1555" w:type="dxa"/>
          </w:tcPr>
          <w:p w:rsidR="00555920" w:rsidRDefault="00A1413B">
            <w:pPr>
              <w:pStyle w:val="TableParagraph"/>
              <w:spacing w:before="104"/>
              <w:ind w:left="704"/>
              <w:jc w:val="left"/>
              <w:rPr>
                <w:b/>
                <w:sz w:val="18"/>
              </w:rPr>
            </w:pPr>
            <w:r>
              <w:rPr>
                <w:b/>
                <w:spacing w:val="-4"/>
                <w:sz w:val="18"/>
              </w:rPr>
              <w:t>1.81</w:t>
            </w:r>
          </w:p>
        </w:tc>
        <w:tc>
          <w:tcPr>
            <w:tcW w:w="1446" w:type="dxa"/>
          </w:tcPr>
          <w:p w:rsidR="00555920" w:rsidRDefault="00A1413B">
            <w:pPr>
              <w:pStyle w:val="TableParagraph"/>
              <w:spacing w:before="104"/>
              <w:ind w:right="265"/>
              <w:jc w:val="right"/>
              <w:rPr>
                <w:b/>
                <w:sz w:val="18"/>
              </w:rPr>
            </w:pPr>
            <w:r>
              <w:rPr>
                <w:b/>
                <w:spacing w:val="-2"/>
                <w:sz w:val="18"/>
              </w:rPr>
              <w:t>0.251</w:t>
            </w:r>
          </w:p>
        </w:tc>
      </w:tr>
      <w:tr w:rsidR="00555920">
        <w:trPr>
          <w:trHeight w:val="414"/>
        </w:trPr>
        <w:tc>
          <w:tcPr>
            <w:tcW w:w="1454" w:type="dxa"/>
          </w:tcPr>
          <w:p w:rsidR="00555920" w:rsidRDefault="00A1413B">
            <w:pPr>
              <w:pStyle w:val="TableParagraph"/>
              <w:spacing w:before="0" w:line="208" w:lineRule="exact"/>
              <w:ind w:left="611" w:right="205" w:hanging="104"/>
              <w:jc w:val="left"/>
              <w:rPr>
                <w:b/>
                <w:sz w:val="18"/>
              </w:rPr>
            </w:pPr>
            <w:r>
              <w:rPr>
                <w:b/>
                <w:spacing w:val="-2"/>
                <w:sz w:val="18"/>
              </w:rPr>
              <w:t>Average Annual</w:t>
            </w:r>
          </w:p>
        </w:tc>
        <w:tc>
          <w:tcPr>
            <w:tcW w:w="1558" w:type="dxa"/>
          </w:tcPr>
          <w:p w:rsidR="00555920" w:rsidRDefault="00A1413B">
            <w:pPr>
              <w:pStyle w:val="TableParagraph"/>
              <w:spacing w:before="102"/>
              <w:ind w:left="563"/>
              <w:jc w:val="left"/>
              <w:rPr>
                <w:b/>
                <w:sz w:val="18"/>
              </w:rPr>
            </w:pPr>
            <w:r>
              <w:rPr>
                <w:b/>
                <w:spacing w:val="-2"/>
                <w:sz w:val="18"/>
              </w:rPr>
              <w:t>0.0145</w:t>
            </w:r>
          </w:p>
        </w:tc>
        <w:tc>
          <w:tcPr>
            <w:tcW w:w="1557" w:type="dxa"/>
          </w:tcPr>
          <w:p w:rsidR="00555920" w:rsidRDefault="00A1413B">
            <w:pPr>
              <w:pStyle w:val="TableParagraph"/>
              <w:spacing w:before="102"/>
              <w:ind w:left="43"/>
              <w:rPr>
                <w:b/>
                <w:sz w:val="18"/>
              </w:rPr>
            </w:pPr>
            <w:r>
              <w:rPr>
                <w:b/>
                <w:spacing w:val="-2"/>
                <w:sz w:val="18"/>
              </w:rPr>
              <w:t>0.177</w:t>
            </w:r>
          </w:p>
        </w:tc>
        <w:tc>
          <w:tcPr>
            <w:tcW w:w="1557" w:type="dxa"/>
          </w:tcPr>
          <w:p w:rsidR="00555920" w:rsidRDefault="00A1413B">
            <w:pPr>
              <w:pStyle w:val="TableParagraph"/>
              <w:spacing w:before="102"/>
              <w:ind w:left="704"/>
              <w:jc w:val="left"/>
              <w:rPr>
                <w:b/>
                <w:sz w:val="18"/>
              </w:rPr>
            </w:pPr>
            <w:r>
              <w:rPr>
                <w:b/>
                <w:spacing w:val="-4"/>
                <w:sz w:val="18"/>
              </w:rPr>
              <w:t>1.66</w:t>
            </w:r>
          </w:p>
        </w:tc>
        <w:tc>
          <w:tcPr>
            <w:tcW w:w="1555" w:type="dxa"/>
          </w:tcPr>
          <w:p w:rsidR="00555920" w:rsidRDefault="00A1413B">
            <w:pPr>
              <w:pStyle w:val="TableParagraph"/>
              <w:spacing w:before="102"/>
              <w:ind w:left="704"/>
              <w:jc w:val="left"/>
              <w:rPr>
                <w:b/>
                <w:sz w:val="18"/>
              </w:rPr>
            </w:pPr>
            <w:r>
              <w:rPr>
                <w:b/>
                <w:spacing w:val="-4"/>
                <w:sz w:val="18"/>
              </w:rPr>
              <w:t>1.91</w:t>
            </w:r>
          </w:p>
        </w:tc>
        <w:tc>
          <w:tcPr>
            <w:tcW w:w="1446" w:type="dxa"/>
          </w:tcPr>
          <w:p w:rsidR="00555920" w:rsidRDefault="00A1413B">
            <w:pPr>
              <w:pStyle w:val="TableParagraph"/>
              <w:spacing w:before="102"/>
              <w:ind w:right="265"/>
              <w:jc w:val="right"/>
              <w:rPr>
                <w:b/>
                <w:sz w:val="18"/>
              </w:rPr>
            </w:pPr>
            <w:r>
              <w:rPr>
                <w:b/>
                <w:spacing w:val="-2"/>
                <w:sz w:val="18"/>
              </w:rPr>
              <w:t>0.304</w:t>
            </w:r>
          </w:p>
        </w:tc>
      </w:tr>
    </w:tbl>
    <w:p w:rsidR="00555920" w:rsidRDefault="00A1413B">
      <w:pPr>
        <w:tabs>
          <w:tab w:val="left" w:pos="720"/>
        </w:tabs>
        <w:spacing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 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1"/>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spacing w:before="2"/>
        <w:ind w:left="720" w:right="496" w:hanging="360"/>
        <w:rPr>
          <w:sz w:val="18"/>
        </w:rPr>
      </w:pPr>
      <w:r>
        <w:rPr>
          <w:sz w:val="18"/>
        </w:rPr>
        <w:t>***</w:t>
      </w:r>
      <w:r>
        <w:rPr>
          <w:spacing w:val="80"/>
          <w:sz w:val="18"/>
        </w:rPr>
        <w:t xml:space="preserve"> </w:t>
      </w:r>
      <w:r>
        <w:rPr>
          <w:sz w:val="18"/>
        </w:rPr>
        <w:t>No</w:t>
      </w:r>
      <w:r>
        <w:rPr>
          <w:spacing w:val="-3"/>
          <w:sz w:val="18"/>
        </w:rPr>
        <w:t xml:space="preserve"> </w:t>
      </w:r>
      <w:r>
        <w:rPr>
          <w:sz w:val="18"/>
        </w:rPr>
        <w:t>statistical</w:t>
      </w:r>
      <w:r>
        <w:rPr>
          <w:spacing w:val="-3"/>
          <w:sz w:val="18"/>
        </w:rPr>
        <w:t xml:space="preserve"> </w:t>
      </w:r>
      <w:r>
        <w:rPr>
          <w:sz w:val="18"/>
        </w:rPr>
        <w:t>dry</w:t>
      </w:r>
      <w:r>
        <w:rPr>
          <w:spacing w:val="-2"/>
          <w:sz w:val="18"/>
        </w:rPr>
        <w:t xml:space="preserve"> </w:t>
      </w:r>
      <w:r>
        <w:rPr>
          <w:sz w:val="18"/>
        </w:rPr>
        <w:t>season</w:t>
      </w:r>
      <w:r>
        <w:rPr>
          <w:spacing w:val="-3"/>
          <w:sz w:val="18"/>
        </w:rPr>
        <w:t xml:space="preserve"> </w:t>
      </w:r>
      <w:r>
        <w:rPr>
          <w:sz w:val="18"/>
        </w:rPr>
        <w:t>trending</w:t>
      </w:r>
      <w:r>
        <w:rPr>
          <w:spacing w:val="-3"/>
          <w:sz w:val="18"/>
        </w:rPr>
        <w:t xml:space="preserve"> </w:t>
      </w:r>
      <w:r>
        <w:rPr>
          <w:sz w:val="18"/>
        </w:rPr>
        <w:t>analysis</w:t>
      </w:r>
      <w:r>
        <w:rPr>
          <w:spacing w:val="-2"/>
          <w:sz w:val="18"/>
        </w:rPr>
        <w:t xml:space="preserve"> </w:t>
      </w:r>
      <w:r>
        <w:rPr>
          <w:sz w:val="18"/>
        </w:rPr>
        <w:t>was</w:t>
      </w:r>
      <w:r>
        <w:rPr>
          <w:spacing w:val="-2"/>
          <w:sz w:val="18"/>
        </w:rPr>
        <w:t xml:space="preserve"> </w:t>
      </w:r>
      <w:r>
        <w:rPr>
          <w:sz w:val="18"/>
        </w:rPr>
        <w:t>performed</w:t>
      </w:r>
      <w:r>
        <w:rPr>
          <w:spacing w:val="-3"/>
          <w:sz w:val="18"/>
        </w:rPr>
        <w:t xml:space="preserve"> </w:t>
      </w:r>
      <w:r>
        <w:rPr>
          <w:sz w:val="18"/>
        </w:rPr>
        <w:t>on</w:t>
      </w:r>
      <w:r>
        <w:rPr>
          <w:spacing w:val="-5"/>
          <w:sz w:val="18"/>
        </w:rPr>
        <w:t xml:space="preserve"> </w:t>
      </w:r>
      <w:r>
        <w:rPr>
          <w:sz w:val="18"/>
        </w:rPr>
        <w:t>nutrient</w:t>
      </w:r>
      <w:r>
        <w:rPr>
          <w:spacing w:val="-3"/>
          <w:sz w:val="18"/>
        </w:rPr>
        <w:t xml:space="preserve"> </w:t>
      </w:r>
      <w:r>
        <w:rPr>
          <w:sz w:val="18"/>
        </w:rPr>
        <w:t>species (except</w:t>
      </w:r>
      <w:r>
        <w:rPr>
          <w:spacing w:val="-3"/>
          <w:sz w:val="18"/>
        </w:rPr>
        <w:t xml:space="preserve"> </w:t>
      </w:r>
      <w:r>
        <w:rPr>
          <w:sz w:val="18"/>
        </w:rPr>
        <w:t>ammonia)</w:t>
      </w:r>
      <w:r>
        <w:rPr>
          <w:spacing w:val="-1"/>
          <w:sz w:val="18"/>
        </w:rPr>
        <w:t xml:space="preserve"> </w:t>
      </w:r>
      <w:r>
        <w:rPr>
          <w:sz w:val="18"/>
        </w:rPr>
        <w:t>due</w:t>
      </w:r>
      <w:r>
        <w:rPr>
          <w:spacing w:val="-3"/>
          <w:sz w:val="18"/>
        </w:rPr>
        <w:t xml:space="preserve"> </w:t>
      </w:r>
      <w:r>
        <w:rPr>
          <w:sz w:val="18"/>
        </w:rPr>
        <w:t>to</w:t>
      </w:r>
      <w:r>
        <w:rPr>
          <w:spacing w:val="-3"/>
          <w:sz w:val="18"/>
        </w:rPr>
        <w:t xml:space="preserve"> </w:t>
      </w:r>
      <w:r>
        <w:rPr>
          <w:sz w:val="18"/>
        </w:rPr>
        <w:t>the limited number of samples required for minor dischargers.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30" w:name="_bookmark190"/>
      <w:bookmarkEnd w:id="30"/>
      <w:r>
        <w:rPr>
          <w:b/>
          <w:color w:val="53575A"/>
        </w:rPr>
        <w:lastRenderedPageBreak/>
        <w:t>Table</w:t>
      </w:r>
      <w:r>
        <w:rPr>
          <w:b/>
          <w:color w:val="53575A"/>
          <w:spacing w:val="-6"/>
        </w:rPr>
        <w:t xml:space="preserve"> </w:t>
      </w:r>
      <w:r>
        <w:rPr>
          <w:b/>
          <w:color w:val="53575A"/>
        </w:rPr>
        <w:t>18-1.</w:t>
      </w:r>
      <w:r>
        <w:rPr>
          <w:b/>
          <w:color w:val="53575A"/>
          <w:spacing w:val="-6"/>
        </w:rPr>
        <w:t xml:space="preserve"> </w:t>
      </w:r>
      <w:r>
        <w:rPr>
          <w:b/>
          <w:color w:val="53575A"/>
        </w:rPr>
        <w:t>Discharge:</w:t>
      </w:r>
      <w:r>
        <w:rPr>
          <w:b/>
          <w:color w:val="53575A"/>
          <w:spacing w:val="-4"/>
        </w:rPr>
        <w:t xml:space="preserve"> </w:t>
      </w:r>
      <w:r>
        <w:rPr>
          <w:b/>
          <w:color w:val="53575A"/>
        </w:rPr>
        <w:t>Petaluma</w:t>
      </w:r>
      <w:r>
        <w:rPr>
          <w:b/>
          <w:color w:val="53575A"/>
          <w:spacing w:val="-9"/>
        </w:rPr>
        <w:t xml:space="preserve"> </w:t>
      </w:r>
      <w:r>
        <w:rPr>
          <w:b/>
          <w:color w:val="53575A"/>
        </w:rPr>
        <w:t>Monthly</w:t>
      </w:r>
      <w:r>
        <w:rPr>
          <w:b/>
          <w:color w:val="53575A"/>
          <w:spacing w:val="-4"/>
        </w:rPr>
        <w:t xml:space="preserve"> </w:t>
      </w:r>
      <w:r>
        <w:rPr>
          <w:b/>
          <w:color w:val="53575A"/>
        </w:rPr>
        <w:t>Flows</w:t>
      </w:r>
      <w:r>
        <w:rPr>
          <w:b/>
          <w:color w:val="53575A"/>
          <w:spacing w:val="-5"/>
        </w:rPr>
        <w:t xml:space="preserve"> </w:t>
      </w:r>
      <w:r>
        <w:rPr>
          <w:b/>
          <w:color w:val="53575A"/>
        </w:rPr>
        <w:t>and</w:t>
      </w:r>
      <w:r>
        <w:rPr>
          <w:b/>
          <w:color w:val="53575A"/>
          <w:spacing w:val="-4"/>
        </w:rPr>
        <w:t xml:space="preserve"> </w:t>
      </w:r>
      <w:r>
        <w:rPr>
          <w:b/>
          <w:color w:val="53575A"/>
          <w:spacing w:val="-2"/>
        </w:rPr>
        <w:t>Loads</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1558"/>
        <w:gridCol w:w="1555"/>
        <w:gridCol w:w="1558"/>
        <w:gridCol w:w="1558"/>
        <w:gridCol w:w="1557"/>
      </w:tblGrid>
      <w:tr w:rsidR="00555920">
        <w:trPr>
          <w:trHeight w:val="313"/>
        </w:trPr>
        <w:tc>
          <w:tcPr>
            <w:tcW w:w="1555"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0"/>
              <w:jc w:val="left"/>
              <w:rPr>
                <w:b/>
                <w:sz w:val="18"/>
              </w:rPr>
            </w:pPr>
            <w:r>
              <w:rPr>
                <w:b/>
                <w:spacing w:val="-4"/>
                <w:sz w:val="18"/>
              </w:rPr>
              <w:t>Flow</w:t>
            </w:r>
          </w:p>
        </w:tc>
        <w:tc>
          <w:tcPr>
            <w:tcW w:w="1555" w:type="dxa"/>
            <w:shd w:val="clear" w:color="auto" w:fill="D9D9D9"/>
          </w:tcPr>
          <w:p w:rsidR="00555920" w:rsidRDefault="00A1413B">
            <w:pPr>
              <w:pStyle w:val="TableParagraph"/>
              <w:spacing w:before="0" w:line="206" w:lineRule="exact"/>
              <w:ind w:right="344"/>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8" w:type="dxa"/>
            <w:shd w:val="clear" w:color="auto" w:fill="D9D9D9"/>
          </w:tcPr>
          <w:p w:rsidR="00555920" w:rsidRDefault="00A1413B">
            <w:pPr>
              <w:pStyle w:val="TableParagraph"/>
              <w:spacing w:before="0" w:line="206" w:lineRule="exact"/>
              <w:ind w:left="226" w:right="206"/>
              <w:rPr>
                <w:b/>
                <w:sz w:val="18"/>
              </w:rPr>
            </w:pPr>
            <w:r>
              <w:rPr>
                <w:b/>
                <w:spacing w:val="-2"/>
                <w:sz w:val="18"/>
              </w:rPr>
              <w:t>TIN**</w:t>
            </w:r>
          </w:p>
        </w:tc>
        <w:tc>
          <w:tcPr>
            <w:tcW w:w="1557" w:type="dxa"/>
            <w:shd w:val="clear" w:color="auto" w:fill="D9D9D9"/>
          </w:tcPr>
          <w:p w:rsidR="00555920" w:rsidRDefault="00A1413B">
            <w:pPr>
              <w:pStyle w:val="TableParagraph"/>
              <w:spacing w:before="0" w:line="206" w:lineRule="exact"/>
              <w:ind w:left="47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5"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5" w:type="dxa"/>
            <w:shd w:val="clear" w:color="auto" w:fill="D9D9D9"/>
          </w:tcPr>
          <w:p w:rsidR="00555920" w:rsidRDefault="00A1413B">
            <w:pPr>
              <w:pStyle w:val="TableParagraph"/>
              <w:spacing w:before="0" w:line="206" w:lineRule="exact"/>
              <w:ind w:right="377"/>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right="380"/>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8"/>
              <w:jc w:val="left"/>
              <w:rPr>
                <w:b/>
                <w:sz w:val="18"/>
              </w:rPr>
            </w:pPr>
            <w:r>
              <w:rPr>
                <w:b/>
                <w:sz w:val="18"/>
              </w:rPr>
              <w:t xml:space="preserve">kg </w:t>
            </w:r>
            <w:r>
              <w:rPr>
                <w:b/>
                <w:spacing w:val="-2"/>
                <w:sz w:val="18"/>
              </w:rPr>
              <w:t>P/day</w:t>
            </w:r>
          </w:p>
        </w:tc>
      </w:tr>
      <w:tr w:rsidR="00555920">
        <w:trPr>
          <w:trHeight w:val="318"/>
        </w:trPr>
        <w:tc>
          <w:tcPr>
            <w:tcW w:w="1555" w:type="dxa"/>
          </w:tcPr>
          <w:p w:rsidR="00555920" w:rsidRDefault="00A1413B">
            <w:pPr>
              <w:pStyle w:val="TableParagraph"/>
              <w:spacing w:before="56"/>
              <w:ind w:right="386"/>
              <w:jc w:val="right"/>
              <w:rPr>
                <w:sz w:val="18"/>
              </w:rPr>
            </w:pPr>
            <w:r>
              <w:rPr>
                <w:sz w:val="18"/>
              </w:rPr>
              <w:t>Oct-</w:t>
            </w:r>
            <w:r>
              <w:rPr>
                <w:spacing w:val="-5"/>
                <w:sz w:val="18"/>
              </w:rPr>
              <w:t>12</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Nov-</w:t>
            </w:r>
            <w:r>
              <w:rPr>
                <w:spacing w:val="-5"/>
                <w:sz w:val="18"/>
              </w:rPr>
              <w:t>12</w:t>
            </w:r>
          </w:p>
        </w:tc>
        <w:tc>
          <w:tcPr>
            <w:tcW w:w="1558" w:type="dxa"/>
          </w:tcPr>
          <w:p w:rsidR="00555920" w:rsidRDefault="00A1413B">
            <w:pPr>
              <w:pStyle w:val="TableParagraph"/>
              <w:ind w:right="433"/>
              <w:jc w:val="right"/>
              <w:rPr>
                <w:sz w:val="18"/>
              </w:rPr>
            </w:pPr>
            <w:r>
              <w:rPr>
                <w:spacing w:val="-4"/>
                <w:sz w:val="18"/>
              </w:rPr>
              <w:t>6.95</w:t>
            </w:r>
          </w:p>
        </w:tc>
        <w:tc>
          <w:tcPr>
            <w:tcW w:w="1555" w:type="dxa"/>
          </w:tcPr>
          <w:p w:rsidR="00555920" w:rsidRDefault="00A1413B">
            <w:pPr>
              <w:pStyle w:val="TableParagraph"/>
              <w:ind w:right="430"/>
              <w:jc w:val="right"/>
              <w:rPr>
                <w:sz w:val="18"/>
              </w:rPr>
            </w:pPr>
            <w:r>
              <w:rPr>
                <w:spacing w:val="-4"/>
                <w:sz w:val="18"/>
              </w:rPr>
              <w:t>6.98</w:t>
            </w:r>
          </w:p>
        </w:tc>
        <w:tc>
          <w:tcPr>
            <w:tcW w:w="1558" w:type="dxa"/>
          </w:tcPr>
          <w:p w:rsidR="00555920" w:rsidRDefault="00A1413B">
            <w:pPr>
              <w:pStyle w:val="TableParagraph"/>
              <w:ind w:left="799"/>
              <w:jc w:val="left"/>
              <w:rPr>
                <w:sz w:val="18"/>
              </w:rPr>
            </w:pPr>
            <w:r>
              <w:rPr>
                <w:spacing w:val="-4"/>
                <w:sz w:val="18"/>
              </w:rPr>
              <w:t>4.47</w:t>
            </w:r>
          </w:p>
        </w:tc>
        <w:tc>
          <w:tcPr>
            <w:tcW w:w="1558" w:type="dxa"/>
          </w:tcPr>
          <w:p w:rsidR="00555920" w:rsidRDefault="00A1413B">
            <w:pPr>
              <w:pStyle w:val="TableParagraph"/>
              <w:ind w:left="698"/>
              <w:jc w:val="left"/>
              <w:rPr>
                <w:sz w:val="18"/>
              </w:rPr>
            </w:pPr>
            <w:r>
              <w:rPr>
                <w:spacing w:val="-4"/>
                <w:sz w:val="18"/>
              </w:rPr>
              <w:t>11.4</w:t>
            </w:r>
          </w:p>
        </w:tc>
        <w:tc>
          <w:tcPr>
            <w:tcW w:w="1557" w:type="dxa"/>
          </w:tcPr>
          <w:p w:rsidR="00555920" w:rsidRDefault="00A1413B">
            <w:pPr>
              <w:pStyle w:val="TableParagraph"/>
              <w:ind w:left="294" w:right="325"/>
              <w:rPr>
                <w:sz w:val="18"/>
              </w:rPr>
            </w:pPr>
            <w:r>
              <w:rPr>
                <w:spacing w:val="-5"/>
                <w:sz w:val="18"/>
              </w:rPr>
              <w:t>101</w:t>
            </w:r>
          </w:p>
        </w:tc>
      </w:tr>
      <w:tr w:rsidR="00555920">
        <w:trPr>
          <w:trHeight w:val="318"/>
        </w:trPr>
        <w:tc>
          <w:tcPr>
            <w:tcW w:w="1555" w:type="dxa"/>
          </w:tcPr>
          <w:p w:rsidR="00555920" w:rsidRDefault="00A1413B">
            <w:pPr>
              <w:pStyle w:val="TableParagraph"/>
              <w:ind w:right="386"/>
              <w:jc w:val="right"/>
              <w:rPr>
                <w:sz w:val="18"/>
              </w:rPr>
            </w:pPr>
            <w:r>
              <w:rPr>
                <w:spacing w:val="-2"/>
                <w:sz w:val="18"/>
              </w:rPr>
              <w:t>Dec-</w:t>
            </w:r>
            <w:r>
              <w:rPr>
                <w:spacing w:val="-5"/>
                <w:sz w:val="18"/>
              </w:rPr>
              <w:t>12</w:t>
            </w:r>
          </w:p>
        </w:tc>
        <w:tc>
          <w:tcPr>
            <w:tcW w:w="1558" w:type="dxa"/>
          </w:tcPr>
          <w:p w:rsidR="00555920" w:rsidRDefault="00A1413B">
            <w:pPr>
              <w:pStyle w:val="TableParagraph"/>
              <w:ind w:right="433"/>
              <w:jc w:val="right"/>
              <w:rPr>
                <w:sz w:val="18"/>
              </w:rPr>
            </w:pPr>
            <w:r>
              <w:rPr>
                <w:spacing w:val="-4"/>
                <w:sz w:val="18"/>
              </w:rPr>
              <w:t>8.15</w:t>
            </w:r>
          </w:p>
        </w:tc>
        <w:tc>
          <w:tcPr>
            <w:tcW w:w="1555" w:type="dxa"/>
          </w:tcPr>
          <w:p w:rsidR="00555920" w:rsidRDefault="00A1413B">
            <w:pPr>
              <w:pStyle w:val="TableParagraph"/>
              <w:ind w:right="430"/>
              <w:jc w:val="right"/>
              <w:rPr>
                <w:sz w:val="18"/>
              </w:rPr>
            </w:pPr>
            <w:r>
              <w:rPr>
                <w:spacing w:val="-4"/>
                <w:sz w:val="18"/>
              </w:rPr>
              <w:t>6.16</w:t>
            </w:r>
          </w:p>
        </w:tc>
        <w:tc>
          <w:tcPr>
            <w:tcW w:w="1558" w:type="dxa"/>
          </w:tcPr>
          <w:p w:rsidR="00555920" w:rsidRDefault="00A1413B">
            <w:pPr>
              <w:pStyle w:val="TableParagraph"/>
              <w:ind w:left="698"/>
              <w:jc w:val="left"/>
              <w:rPr>
                <w:sz w:val="18"/>
              </w:rPr>
            </w:pPr>
            <w:r>
              <w:rPr>
                <w:spacing w:val="-4"/>
                <w:sz w:val="18"/>
              </w:rPr>
              <w:t>74.4</w:t>
            </w:r>
          </w:p>
        </w:tc>
        <w:tc>
          <w:tcPr>
            <w:tcW w:w="1558" w:type="dxa"/>
          </w:tcPr>
          <w:p w:rsidR="00555920" w:rsidRDefault="00A1413B">
            <w:pPr>
              <w:pStyle w:val="TableParagraph"/>
              <w:ind w:left="698"/>
              <w:jc w:val="left"/>
              <w:rPr>
                <w:sz w:val="18"/>
              </w:rPr>
            </w:pPr>
            <w:r>
              <w:rPr>
                <w:spacing w:val="-4"/>
                <w:sz w:val="18"/>
              </w:rPr>
              <w:t>80.5</w:t>
            </w:r>
          </w:p>
        </w:tc>
        <w:tc>
          <w:tcPr>
            <w:tcW w:w="1557" w:type="dxa"/>
          </w:tcPr>
          <w:p w:rsidR="00555920" w:rsidRDefault="00A1413B">
            <w:pPr>
              <w:pStyle w:val="TableParagraph"/>
              <w:ind w:left="698"/>
              <w:jc w:val="left"/>
              <w:rPr>
                <w:sz w:val="18"/>
              </w:rPr>
            </w:pPr>
            <w:r>
              <w:rPr>
                <w:spacing w:val="-4"/>
                <w:sz w:val="18"/>
              </w:rPr>
              <w:t>63.2</w:t>
            </w:r>
          </w:p>
        </w:tc>
      </w:tr>
      <w:tr w:rsidR="00555920">
        <w:trPr>
          <w:trHeight w:val="316"/>
        </w:trPr>
        <w:tc>
          <w:tcPr>
            <w:tcW w:w="1555" w:type="dxa"/>
          </w:tcPr>
          <w:p w:rsidR="00555920" w:rsidRDefault="00A1413B">
            <w:pPr>
              <w:pStyle w:val="TableParagraph"/>
              <w:ind w:right="388"/>
              <w:jc w:val="right"/>
              <w:rPr>
                <w:sz w:val="18"/>
              </w:rPr>
            </w:pPr>
            <w:r>
              <w:rPr>
                <w:sz w:val="18"/>
              </w:rPr>
              <w:t>Jan-</w:t>
            </w:r>
            <w:r>
              <w:rPr>
                <w:spacing w:val="-5"/>
                <w:sz w:val="18"/>
              </w:rPr>
              <w:t>13</w:t>
            </w:r>
          </w:p>
        </w:tc>
        <w:tc>
          <w:tcPr>
            <w:tcW w:w="1558" w:type="dxa"/>
          </w:tcPr>
          <w:p w:rsidR="00555920" w:rsidRDefault="00A1413B">
            <w:pPr>
              <w:pStyle w:val="TableParagraph"/>
              <w:ind w:right="433"/>
              <w:jc w:val="right"/>
              <w:rPr>
                <w:sz w:val="18"/>
              </w:rPr>
            </w:pPr>
            <w:r>
              <w:rPr>
                <w:spacing w:val="-4"/>
                <w:sz w:val="18"/>
              </w:rPr>
              <w:t>7.96</w:t>
            </w:r>
          </w:p>
        </w:tc>
        <w:tc>
          <w:tcPr>
            <w:tcW w:w="1555" w:type="dxa"/>
          </w:tcPr>
          <w:p w:rsidR="00555920" w:rsidRDefault="00A1413B">
            <w:pPr>
              <w:pStyle w:val="TableParagraph"/>
              <w:ind w:right="430"/>
              <w:jc w:val="right"/>
              <w:rPr>
                <w:sz w:val="18"/>
              </w:rPr>
            </w:pPr>
            <w:r>
              <w:rPr>
                <w:spacing w:val="-4"/>
                <w:sz w:val="18"/>
              </w:rPr>
              <w:t>7.23</w:t>
            </w:r>
          </w:p>
        </w:tc>
        <w:tc>
          <w:tcPr>
            <w:tcW w:w="1558" w:type="dxa"/>
          </w:tcPr>
          <w:p w:rsidR="00555920" w:rsidRDefault="00A1413B">
            <w:pPr>
              <w:pStyle w:val="TableParagraph"/>
              <w:ind w:left="698"/>
              <w:jc w:val="left"/>
              <w:rPr>
                <w:sz w:val="18"/>
              </w:rPr>
            </w:pPr>
            <w:r>
              <w:rPr>
                <w:spacing w:val="-4"/>
                <w:sz w:val="18"/>
              </w:rPr>
              <w:t>79.7</w:t>
            </w:r>
          </w:p>
        </w:tc>
        <w:tc>
          <w:tcPr>
            <w:tcW w:w="1558" w:type="dxa"/>
          </w:tcPr>
          <w:p w:rsidR="00555920" w:rsidRDefault="00A1413B">
            <w:pPr>
              <w:pStyle w:val="TableParagraph"/>
              <w:ind w:left="698"/>
              <w:jc w:val="left"/>
              <w:rPr>
                <w:sz w:val="18"/>
              </w:rPr>
            </w:pPr>
            <w:r>
              <w:rPr>
                <w:spacing w:val="-4"/>
                <w:sz w:val="18"/>
              </w:rPr>
              <w:t>87.0</w:t>
            </w:r>
          </w:p>
        </w:tc>
        <w:tc>
          <w:tcPr>
            <w:tcW w:w="1557" w:type="dxa"/>
          </w:tcPr>
          <w:p w:rsidR="00555920" w:rsidRDefault="00A1413B">
            <w:pPr>
              <w:pStyle w:val="TableParagraph"/>
              <w:ind w:left="698"/>
              <w:jc w:val="left"/>
              <w:rPr>
                <w:sz w:val="18"/>
              </w:rPr>
            </w:pPr>
            <w:r>
              <w:rPr>
                <w:spacing w:val="-4"/>
                <w:sz w:val="18"/>
              </w:rPr>
              <w:t>45.1</w:t>
            </w:r>
          </w:p>
        </w:tc>
      </w:tr>
      <w:tr w:rsidR="00555920">
        <w:trPr>
          <w:trHeight w:val="316"/>
        </w:trPr>
        <w:tc>
          <w:tcPr>
            <w:tcW w:w="1555" w:type="dxa"/>
          </w:tcPr>
          <w:p w:rsidR="00555920" w:rsidRDefault="00A1413B">
            <w:pPr>
              <w:pStyle w:val="TableParagraph"/>
              <w:ind w:right="386"/>
              <w:jc w:val="right"/>
              <w:rPr>
                <w:sz w:val="18"/>
              </w:rPr>
            </w:pPr>
            <w:r>
              <w:rPr>
                <w:spacing w:val="-2"/>
                <w:sz w:val="18"/>
              </w:rPr>
              <w:t>Feb-</w:t>
            </w:r>
            <w:r>
              <w:rPr>
                <w:spacing w:val="-5"/>
                <w:sz w:val="18"/>
              </w:rPr>
              <w:t>13</w:t>
            </w:r>
          </w:p>
        </w:tc>
        <w:tc>
          <w:tcPr>
            <w:tcW w:w="1558" w:type="dxa"/>
          </w:tcPr>
          <w:p w:rsidR="00555920" w:rsidRDefault="00A1413B">
            <w:pPr>
              <w:pStyle w:val="TableParagraph"/>
              <w:ind w:right="433"/>
              <w:jc w:val="right"/>
              <w:rPr>
                <w:sz w:val="18"/>
              </w:rPr>
            </w:pPr>
            <w:r>
              <w:rPr>
                <w:spacing w:val="-4"/>
                <w:sz w:val="18"/>
              </w:rPr>
              <w:t>6.87</w:t>
            </w:r>
          </w:p>
        </w:tc>
        <w:tc>
          <w:tcPr>
            <w:tcW w:w="1555" w:type="dxa"/>
          </w:tcPr>
          <w:p w:rsidR="00555920" w:rsidRDefault="00A1413B">
            <w:pPr>
              <w:pStyle w:val="TableParagraph"/>
              <w:ind w:right="430"/>
              <w:jc w:val="right"/>
              <w:rPr>
                <w:sz w:val="18"/>
              </w:rPr>
            </w:pPr>
            <w:r>
              <w:rPr>
                <w:spacing w:val="-4"/>
                <w:sz w:val="18"/>
              </w:rPr>
              <w:t>4.65</w:t>
            </w:r>
          </w:p>
        </w:tc>
        <w:tc>
          <w:tcPr>
            <w:tcW w:w="1558" w:type="dxa"/>
          </w:tcPr>
          <w:p w:rsidR="00555920" w:rsidRDefault="00A1413B">
            <w:pPr>
              <w:pStyle w:val="TableParagraph"/>
              <w:ind w:left="698"/>
              <w:jc w:val="left"/>
              <w:rPr>
                <w:sz w:val="18"/>
              </w:rPr>
            </w:pPr>
            <w:r>
              <w:rPr>
                <w:spacing w:val="-4"/>
                <w:sz w:val="18"/>
              </w:rPr>
              <w:t>39.7</w:t>
            </w:r>
          </w:p>
        </w:tc>
        <w:tc>
          <w:tcPr>
            <w:tcW w:w="1558" w:type="dxa"/>
          </w:tcPr>
          <w:p w:rsidR="00555920" w:rsidRDefault="00A1413B">
            <w:pPr>
              <w:pStyle w:val="TableParagraph"/>
              <w:ind w:left="698"/>
              <w:jc w:val="left"/>
              <w:rPr>
                <w:sz w:val="18"/>
              </w:rPr>
            </w:pPr>
            <w:r>
              <w:rPr>
                <w:spacing w:val="-4"/>
                <w:sz w:val="18"/>
              </w:rPr>
              <w:t>44.4</w:t>
            </w:r>
          </w:p>
        </w:tc>
        <w:tc>
          <w:tcPr>
            <w:tcW w:w="1557" w:type="dxa"/>
          </w:tcPr>
          <w:p w:rsidR="00555920" w:rsidRDefault="00A1413B">
            <w:pPr>
              <w:pStyle w:val="TableParagraph"/>
              <w:ind w:left="698"/>
              <w:jc w:val="left"/>
              <w:rPr>
                <w:sz w:val="18"/>
              </w:rPr>
            </w:pPr>
            <w:r>
              <w:rPr>
                <w:spacing w:val="-4"/>
                <w:sz w:val="18"/>
              </w:rPr>
              <w:t>38.7</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Mar-</w:t>
            </w:r>
            <w:r>
              <w:rPr>
                <w:spacing w:val="-5"/>
                <w:sz w:val="18"/>
              </w:rPr>
              <w:t>13</w:t>
            </w:r>
          </w:p>
        </w:tc>
        <w:tc>
          <w:tcPr>
            <w:tcW w:w="1558" w:type="dxa"/>
          </w:tcPr>
          <w:p w:rsidR="00555920" w:rsidRDefault="00A1413B">
            <w:pPr>
              <w:pStyle w:val="TableParagraph"/>
              <w:spacing w:before="56"/>
              <w:ind w:right="433"/>
              <w:jc w:val="right"/>
              <w:rPr>
                <w:sz w:val="18"/>
              </w:rPr>
            </w:pPr>
            <w:r>
              <w:rPr>
                <w:spacing w:val="-4"/>
                <w:sz w:val="18"/>
              </w:rPr>
              <w:t>9.24</w:t>
            </w:r>
          </w:p>
        </w:tc>
        <w:tc>
          <w:tcPr>
            <w:tcW w:w="1555" w:type="dxa"/>
          </w:tcPr>
          <w:p w:rsidR="00555920" w:rsidRDefault="00A1413B">
            <w:pPr>
              <w:pStyle w:val="TableParagraph"/>
              <w:spacing w:before="56"/>
              <w:ind w:left="262" w:right="145"/>
              <w:rPr>
                <w:sz w:val="18"/>
              </w:rPr>
            </w:pPr>
            <w:r>
              <w:rPr>
                <w:spacing w:val="-4"/>
                <w:sz w:val="18"/>
              </w:rPr>
              <w:t>10.5</w:t>
            </w:r>
          </w:p>
        </w:tc>
        <w:tc>
          <w:tcPr>
            <w:tcW w:w="1558" w:type="dxa"/>
          </w:tcPr>
          <w:p w:rsidR="00555920" w:rsidRDefault="00A1413B">
            <w:pPr>
              <w:pStyle w:val="TableParagraph"/>
              <w:spacing w:before="56"/>
              <w:ind w:left="698"/>
              <w:jc w:val="left"/>
              <w:rPr>
                <w:sz w:val="18"/>
              </w:rPr>
            </w:pPr>
            <w:r>
              <w:rPr>
                <w:spacing w:val="-4"/>
                <w:sz w:val="18"/>
              </w:rPr>
              <w:t>63.5</w:t>
            </w:r>
          </w:p>
        </w:tc>
        <w:tc>
          <w:tcPr>
            <w:tcW w:w="1558" w:type="dxa"/>
          </w:tcPr>
          <w:p w:rsidR="00555920" w:rsidRDefault="00A1413B">
            <w:pPr>
              <w:pStyle w:val="TableParagraph"/>
              <w:spacing w:before="56"/>
              <w:ind w:left="698"/>
              <w:jc w:val="left"/>
              <w:rPr>
                <w:sz w:val="18"/>
              </w:rPr>
            </w:pPr>
            <w:r>
              <w:rPr>
                <w:spacing w:val="-4"/>
                <w:sz w:val="18"/>
              </w:rPr>
              <w:t>74.0</w:t>
            </w:r>
          </w:p>
        </w:tc>
        <w:tc>
          <w:tcPr>
            <w:tcW w:w="1557" w:type="dxa"/>
          </w:tcPr>
          <w:p w:rsidR="00555920" w:rsidRDefault="00A1413B">
            <w:pPr>
              <w:pStyle w:val="TableParagraph"/>
              <w:spacing w:before="56"/>
              <w:ind w:left="698"/>
              <w:jc w:val="left"/>
              <w:rPr>
                <w:sz w:val="18"/>
              </w:rPr>
            </w:pPr>
            <w:r>
              <w:rPr>
                <w:spacing w:val="-4"/>
                <w:sz w:val="18"/>
              </w:rPr>
              <w:t>49.1</w:t>
            </w:r>
          </w:p>
        </w:tc>
      </w:tr>
      <w:tr w:rsidR="00555920">
        <w:trPr>
          <w:trHeight w:val="315"/>
        </w:trPr>
        <w:tc>
          <w:tcPr>
            <w:tcW w:w="1555" w:type="dxa"/>
          </w:tcPr>
          <w:p w:rsidR="00555920" w:rsidRDefault="00A1413B">
            <w:pPr>
              <w:pStyle w:val="TableParagraph"/>
              <w:ind w:right="386"/>
              <w:jc w:val="right"/>
              <w:rPr>
                <w:sz w:val="18"/>
              </w:rPr>
            </w:pPr>
            <w:r>
              <w:rPr>
                <w:spacing w:val="-2"/>
                <w:sz w:val="18"/>
              </w:rPr>
              <w:t>Apr-</w:t>
            </w:r>
            <w:r>
              <w:rPr>
                <w:spacing w:val="-5"/>
                <w:sz w:val="18"/>
              </w:rPr>
              <w:t>13</w:t>
            </w:r>
          </w:p>
        </w:tc>
        <w:tc>
          <w:tcPr>
            <w:tcW w:w="1558" w:type="dxa"/>
          </w:tcPr>
          <w:p w:rsidR="00555920" w:rsidRDefault="00A1413B">
            <w:pPr>
              <w:pStyle w:val="TableParagraph"/>
              <w:ind w:right="433"/>
              <w:jc w:val="right"/>
              <w:rPr>
                <w:sz w:val="18"/>
              </w:rPr>
            </w:pPr>
            <w:r>
              <w:rPr>
                <w:spacing w:val="-4"/>
                <w:sz w:val="18"/>
              </w:rPr>
              <w:t>4.91</w:t>
            </w:r>
          </w:p>
        </w:tc>
        <w:tc>
          <w:tcPr>
            <w:tcW w:w="1555" w:type="dxa"/>
          </w:tcPr>
          <w:p w:rsidR="00555920" w:rsidRDefault="00A1413B">
            <w:pPr>
              <w:pStyle w:val="TableParagraph"/>
              <w:ind w:right="430"/>
              <w:jc w:val="right"/>
              <w:rPr>
                <w:sz w:val="18"/>
              </w:rPr>
            </w:pPr>
            <w:r>
              <w:rPr>
                <w:spacing w:val="-4"/>
                <w:sz w:val="18"/>
              </w:rPr>
              <w:t>3.11</w:t>
            </w:r>
          </w:p>
        </w:tc>
        <w:tc>
          <w:tcPr>
            <w:tcW w:w="1558" w:type="dxa"/>
          </w:tcPr>
          <w:p w:rsidR="00555920" w:rsidRDefault="00A1413B">
            <w:pPr>
              <w:pStyle w:val="TableParagraph"/>
              <w:ind w:left="799"/>
              <w:jc w:val="left"/>
              <w:rPr>
                <w:sz w:val="18"/>
              </w:rPr>
            </w:pPr>
            <w:r>
              <w:rPr>
                <w:spacing w:val="-4"/>
                <w:sz w:val="18"/>
              </w:rPr>
              <w:t>2.68</w:t>
            </w:r>
          </w:p>
        </w:tc>
        <w:tc>
          <w:tcPr>
            <w:tcW w:w="1558" w:type="dxa"/>
          </w:tcPr>
          <w:p w:rsidR="00555920" w:rsidRDefault="00A1413B">
            <w:pPr>
              <w:pStyle w:val="TableParagraph"/>
              <w:ind w:right="384"/>
              <w:jc w:val="right"/>
              <w:rPr>
                <w:sz w:val="18"/>
              </w:rPr>
            </w:pPr>
            <w:r>
              <w:rPr>
                <w:spacing w:val="-4"/>
                <w:sz w:val="18"/>
              </w:rPr>
              <w:t>5.79</w:t>
            </w:r>
          </w:p>
        </w:tc>
        <w:tc>
          <w:tcPr>
            <w:tcW w:w="1557" w:type="dxa"/>
          </w:tcPr>
          <w:p w:rsidR="00555920" w:rsidRDefault="00A1413B">
            <w:pPr>
              <w:pStyle w:val="TableParagraph"/>
              <w:ind w:left="698"/>
              <w:jc w:val="left"/>
              <w:rPr>
                <w:sz w:val="18"/>
              </w:rPr>
            </w:pPr>
            <w:r>
              <w:rPr>
                <w:spacing w:val="-4"/>
                <w:sz w:val="18"/>
              </w:rPr>
              <w:t>32.9</w:t>
            </w:r>
          </w:p>
        </w:tc>
      </w:tr>
      <w:tr w:rsidR="00555920">
        <w:trPr>
          <w:trHeight w:val="318"/>
        </w:trPr>
        <w:tc>
          <w:tcPr>
            <w:tcW w:w="1555" w:type="dxa"/>
          </w:tcPr>
          <w:p w:rsidR="00555920" w:rsidRDefault="00A1413B">
            <w:pPr>
              <w:pStyle w:val="TableParagraph"/>
              <w:ind w:right="386"/>
              <w:jc w:val="right"/>
              <w:rPr>
                <w:sz w:val="18"/>
              </w:rPr>
            </w:pPr>
            <w:r>
              <w:rPr>
                <w:spacing w:val="-2"/>
                <w:sz w:val="18"/>
              </w:rPr>
              <w:t>May-</w:t>
            </w:r>
            <w:r>
              <w:rPr>
                <w:spacing w:val="-5"/>
                <w:sz w:val="18"/>
              </w:rPr>
              <w:t>13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13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Jul-</w:t>
            </w:r>
            <w:r>
              <w:rPr>
                <w:spacing w:val="-5"/>
                <w:sz w:val="18"/>
              </w:rPr>
              <w:t>13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Aug-</w:t>
            </w:r>
            <w:r>
              <w:rPr>
                <w:spacing w:val="-5"/>
                <w:sz w:val="18"/>
              </w:rPr>
              <w:t>13</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Sep-</w:t>
            </w:r>
            <w:r>
              <w:rPr>
                <w:spacing w:val="-5"/>
                <w:sz w:val="18"/>
              </w:rPr>
              <w:t>13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z w:val="18"/>
              </w:rPr>
              <w:t>Oct-</w:t>
            </w:r>
            <w:r>
              <w:rPr>
                <w:spacing w:val="-5"/>
                <w:sz w:val="18"/>
              </w:rPr>
              <w:t>13</w:t>
            </w:r>
          </w:p>
        </w:tc>
        <w:tc>
          <w:tcPr>
            <w:tcW w:w="1558" w:type="dxa"/>
          </w:tcPr>
          <w:p w:rsidR="00555920" w:rsidRDefault="00A1413B">
            <w:pPr>
              <w:pStyle w:val="TableParagraph"/>
              <w:spacing w:before="56"/>
              <w:ind w:right="433"/>
              <w:jc w:val="right"/>
              <w:rPr>
                <w:sz w:val="18"/>
              </w:rPr>
            </w:pPr>
            <w:r>
              <w:rPr>
                <w:spacing w:val="-4"/>
                <w:sz w:val="18"/>
              </w:rPr>
              <w:t>7.11</w:t>
            </w:r>
          </w:p>
        </w:tc>
        <w:tc>
          <w:tcPr>
            <w:tcW w:w="1555" w:type="dxa"/>
          </w:tcPr>
          <w:p w:rsidR="00555920" w:rsidRDefault="00A1413B">
            <w:pPr>
              <w:pStyle w:val="TableParagraph"/>
              <w:spacing w:before="56"/>
              <w:ind w:right="430"/>
              <w:jc w:val="right"/>
              <w:rPr>
                <w:sz w:val="18"/>
              </w:rPr>
            </w:pPr>
            <w:r>
              <w:rPr>
                <w:spacing w:val="-4"/>
                <w:sz w:val="18"/>
              </w:rPr>
              <w:t>5.16</w:t>
            </w:r>
          </w:p>
        </w:tc>
        <w:tc>
          <w:tcPr>
            <w:tcW w:w="1558" w:type="dxa"/>
          </w:tcPr>
          <w:p w:rsidR="00555920" w:rsidRDefault="00A1413B">
            <w:pPr>
              <w:pStyle w:val="TableParagraph"/>
              <w:spacing w:before="56"/>
              <w:ind w:left="799"/>
              <w:jc w:val="left"/>
              <w:rPr>
                <w:sz w:val="18"/>
              </w:rPr>
            </w:pPr>
            <w:r>
              <w:rPr>
                <w:spacing w:val="-2"/>
                <w:sz w:val="18"/>
              </w:rPr>
              <w:t>0.691</w:t>
            </w:r>
          </w:p>
        </w:tc>
        <w:tc>
          <w:tcPr>
            <w:tcW w:w="1558" w:type="dxa"/>
          </w:tcPr>
          <w:p w:rsidR="00555920" w:rsidRDefault="00A1413B">
            <w:pPr>
              <w:pStyle w:val="TableParagraph"/>
              <w:spacing w:before="56"/>
              <w:ind w:right="384"/>
              <w:jc w:val="right"/>
              <w:rPr>
                <w:sz w:val="18"/>
              </w:rPr>
            </w:pPr>
            <w:r>
              <w:rPr>
                <w:spacing w:val="-4"/>
                <w:sz w:val="18"/>
              </w:rPr>
              <w:t>5.85</w:t>
            </w:r>
          </w:p>
        </w:tc>
        <w:tc>
          <w:tcPr>
            <w:tcW w:w="1557" w:type="dxa"/>
          </w:tcPr>
          <w:p w:rsidR="00555920" w:rsidRDefault="00A1413B">
            <w:pPr>
              <w:pStyle w:val="TableParagraph"/>
              <w:spacing w:before="56"/>
              <w:ind w:left="698"/>
              <w:jc w:val="left"/>
              <w:rPr>
                <w:sz w:val="18"/>
              </w:rPr>
            </w:pPr>
            <w:r>
              <w:rPr>
                <w:spacing w:val="-4"/>
                <w:sz w:val="18"/>
              </w:rPr>
              <w:t>59.3</w:t>
            </w:r>
          </w:p>
        </w:tc>
      </w:tr>
      <w:tr w:rsidR="00555920">
        <w:trPr>
          <w:trHeight w:val="315"/>
        </w:trPr>
        <w:tc>
          <w:tcPr>
            <w:tcW w:w="1555" w:type="dxa"/>
          </w:tcPr>
          <w:p w:rsidR="00555920" w:rsidRDefault="00A1413B">
            <w:pPr>
              <w:pStyle w:val="TableParagraph"/>
              <w:ind w:right="386"/>
              <w:jc w:val="right"/>
              <w:rPr>
                <w:sz w:val="18"/>
              </w:rPr>
            </w:pPr>
            <w:r>
              <w:rPr>
                <w:spacing w:val="-2"/>
                <w:sz w:val="18"/>
              </w:rPr>
              <w:t>Nov-</w:t>
            </w:r>
            <w:r>
              <w:rPr>
                <w:spacing w:val="-5"/>
                <w:sz w:val="18"/>
              </w:rPr>
              <w:t>13</w:t>
            </w:r>
          </w:p>
        </w:tc>
        <w:tc>
          <w:tcPr>
            <w:tcW w:w="1558" w:type="dxa"/>
          </w:tcPr>
          <w:p w:rsidR="00555920" w:rsidRDefault="00A1413B">
            <w:pPr>
              <w:pStyle w:val="TableParagraph"/>
              <w:ind w:right="433"/>
              <w:jc w:val="right"/>
              <w:rPr>
                <w:sz w:val="18"/>
              </w:rPr>
            </w:pPr>
            <w:r>
              <w:rPr>
                <w:spacing w:val="-4"/>
                <w:sz w:val="18"/>
              </w:rPr>
              <w:t>5.01</w:t>
            </w:r>
          </w:p>
        </w:tc>
        <w:tc>
          <w:tcPr>
            <w:tcW w:w="1555" w:type="dxa"/>
          </w:tcPr>
          <w:p w:rsidR="00555920" w:rsidRDefault="00A1413B">
            <w:pPr>
              <w:pStyle w:val="TableParagraph"/>
              <w:ind w:right="430"/>
              <w:jc w:val="right"/>
              <w:rPr>
                <w:sz w:val="18"/>
              </w:rPr>
            </w:pPr>
            <w:r>
              <w:rPr>
                <w:spacing w:val="-4"/>
                <w:sz w:val="18"/>
              </w:rPr>
              <w:t>3.42</w:t>
            </w:r>
          </w:p>
        </w:tc>
        <w:tc>
          <w:tcPr>
            <w:tcW w:w="1558" w:type="dxa"/>
          </w:tcPr>
          <w:p w:rsidR="00555920" w:rsidRDefault="00A1413B">
            <w:pPr>
              <w:pStyle w:val="TableParagraph"/>
              <w:ind w:left="799"/>
              <w:jc w:val="left"/>
              <w:rPr>
                <w:sz w:val="18"/>
              </w:rPr>
            </w:pPr>
            <w:r>
              <w:rPr>
                <w:spacing w:val="-2"/>
                <w:sz w:val="18"/>
              </w:rPr>
              <w:t>0.760</w:t>
            </w:r>
          </w:p>
        </w:tc>
        <w:tc>
          <w:tcPr>
            <w:tcW w:w="1558" w:type="dxa"/>
          </w:tcPr>
          <w:p w:rsidR="00555920" w:rsidRDefault="00A1413B">
            <w:pPr>
              <w:pStyle w:val="TableParagraph"/>
              <w:ind w:right="384"/>
              <w:jc w:val="right"/>
              <w:rPr>
                <w:sz w:val="18"/>
              </w:rPr>
            </w:pPr>
            <w:r>
              <w:rPr>
                <w:spacing w:val="-4"/>
                <w:sz w:val="18"/>
              </w:rPr>
              <w:t>4.18</w:t>
            </w:r>
          </w:p>
        </w:tc>
        <w:tc>
          <w:tcPr>
            <w:tcW w:w="1557" w:type="dxa"/>
          </w:tcPr>
          <w:p w:rsidR="00555920" w:rsidRDefault="00A1413B">
            <w:pPr>
              <w:pStyle w:val="TableParagraph"/>
              <w:ind w:left="698"/>
              <w:jc w:val="left"/>
              <w:rPr>
                <w:sz w:val="18"/>
              </w:rPr>
            </w:pPr>
            <w:r>
              <w:rPr>
                <w:spacing w:val="-4"/>
                <w:sz w:val="18"/>
              </w:rPr>
              <w:t>29.4</w:t>
            </w:r>
          </w:p>
        </w:tc>
      </w:tr>
      <w:tr w:rsidR="00555920">
        <w:trPr>
          <w:trHeight w:val="318"/>
        </w:trPr>
        <w:tc>
          <w:tcPr>
            <w:tcW w:w="1555" w:type="dxa"/>
          </w:tcPr>
          <w:p w:rsidR="00555920" w:rsidRDefault="00A1413B">
            <w:pPr>
              <w:pStyle w:val="TableParagraph"/>
              <w:ind w:right="386"/>
              <w:jc w:val="right"/>
              <w:rPr>
                <w:sz w:val="18"/>
              </w:rPr>
            </w:pPr>
            <w:r>
              <w:rPr>
                <w:spacing w:val="-2"/>
                <w:sz w:val="18"/>
              </w:rPr>
              <w:t>Dec-</w:t>
            </w:r>
            <w:r>
              <w:rPr>
                <w:spacing w:val="-5"/>
                <w:sz w:val="18"/>
              </w:rPr>
              <w:t>13</w:t>
            </w:r>
          </w:p>
        </w:tc>
        <w:tc>
          <w:tcPr>
            <w:tcW w:w="1558" w:type="dxa"/>
          </w:tcPr>
          <w:p w:rsidR="00555920" w:rsidRDefault="00A1413B">
            <w:pPr>
              <w:pStyle w:val="TableParagraph"/>
              <w:ind w:right="433"/>
              <w:jc w:val="right"/>
              <w:rPr>
                <w:sz w:val="18"/>
              </w:rPr>
            </w:pPr>
            <w:r>
              <w:rPr>
                <w:spacing w:val="-4"/>
                <w:sz w:val="18"/>
              </w:rPr>
              <w:t>6.72</w:t>
            </w:r>
          </w:p>
        </w:tc>
        <w:tc>
          <w:tcPr>
            <w:tcW w:w="1555" w:type="dxa"/>
          </w:tcPr>
          <w:p w:rsidR="00555920" w:rsidRDefault="00A1413B">
            <w:pPr>
              <w:pStyle w:val="TableParagraph"/>
              <w:ind w:right="430"/>
              <w:jc w:val="right"/>
              <w:rPr>
                <w:sz w:val="18"/>
              </w:rPr>
            </w:pPr>
            <w:r>
              <w:rPr>
                <w:spacing w:val="-4"/>
                <w:sz w:val="18"/>
              </w:rPr>
              <w:t>4.36</w:t>
            </w:r>
          </w:p>
        </w:tc>
        <w:tc>
          <w:tcPr>
            <w:tcW w:w="1558" w:type="dxa"/>
          </w:tcPr>
          <w:p w:rsidR="00555920" w:rsidRDefault="00A1413B">
            <w:pPr>
              <w:pStyle w:val="TableParagraph"/>
              <w:ind w:left="799"/>
              <w:jc w:val="left"/>
              <w:rPr>
                <w:sz w:val="18"/>
              </w:rPr>
            </w:pPr>
            <w:r>
              <w:rPr>
                <w:spacing w:val="-4"/>
                <w:sz w:val="18"/>
              </w:rPr>
              <w:t>5.46</w:t>
            </w:r>
          </w:p>
        </w:tc>
        <w:tc>
          <w:tcPr>
            <w:tcW w:w="1558" w:type="dxa"/>
          </w:tcPr>
          <w:p w:rsidR="00555920" w:rsidRDefault="00A1413B">
            <w:pPr>
              <w:pStyle w:val="TableParagraph"/>
              <w:ind w:right="384"/>
              <w:jc w:val="right"/>
              <w:rPr>
                <w:sz w:val="18"/>
              </w:rPr>
            </w:pPr>
            <w:r>
              <w:rPr>
                <w:spacing w:val="-4"/>
                <w:sz w:val="18"/>
              </w:rPr>
              <w:t>9.82</w:t>
            </w:r>
          </w:p>
        </w:tc>
        <w:tc>
          <w:tcPr>
            <w:tcW w:w="1557" w:type="dxa"/>
          </w:tcPr>
          <w:p w:rsidR="00555920" w:rsidRDefault="00A1413B">
            <w:pPr>
              <w:pStyle w:val="TableParagraph"/>
              <w:ind w:left="698"/>
              <w:jc w:val="left"/>
              <w:rPr>
                <w:sz w:val="18"/>
              </w:rPr>
            </w:pPr>
            <w:r>
              <w:rPr>
                <w:spacing w:val="-4"/>
                <w:sz w:val="18"/>
              </w:rPr>
              <w:t>40.2</w:t>
            </w:r>
          </w:p>
        </w:tc>
      </w:tr>
      <w:tr w:rsidR="00555920">
        <w:trPr>
          <w:trHeight w:val="315"/>
        </w:trPr>
        <w:tc>
          <w:tcPr>
            <w:tcW w:w="1555" w:type="dxa"/>
          </w:tcPr>
          <w:p w:rsidR="00555920" w:rsidRDefault="00A1413B">
            <w:pPr>
              <w:pStyle w:val="TableParagraph"/>
              <w:ind w:right="388"/>
              <w:jc w:val="right"/>
              <w:rPr>
                <w:sz w:val="18"/>
              </w:rPr>
            </w:pPr>
            <w:r>
              <w:rPr>
                <w:sz w:val="18"/>
              </w:rPr>
              <w:t>Jan-</w:t>
            </w:r>
            <w:r>
              <w:rPr>
                <w:spacing w:val="-5"/>
                <w:sz w:val="18"/>
              </w:rPr>
              <w:t>14</w:t>
            </w:r>
          </w:p>
        </w:tc>
        <w:tc>
          <w:tcPr>
            <w:tcW w:w="1558" w:type="dxa"/>
          </w:tcPr>
          <w:p w:rsidR="00555920" w:rsidRDefault="00A1413B">
            <w:pPr>
              <w:pStyle w:val="TableParagraph"/>
              <w:ind w:right="433"/>
              <w:jc w:val="right"/>
              <w:rPr>
                <w:sz w:val="18"/>
              </w:rPr>
            </w:pPr>
            <w:r>
              <w:rPr>
                <w:spacing w:val="-4"/>
                <w:sz w:val="18"/>
              </w:rPr>
              <w:t>7.01</w:t>
            </w:r>
          </w:p>
        </w:tc>
        <w:tc>
          <w:tcPr>
            <w:tcW w:w="1555" w:type="dxa"/>
          </w:tcPr>
          <w:p w:rsidR="00555920" w:rsidRDefault="00A1413B">
            <w:pPr>
              <w:pStyle w:val="TableParagraph"/>
              <w:ind w:right="430"/>
              <w:jc w:val="right"/>
              <w:rPr>
                <w:sz w:val="18"/>
              </w:rPr>
            </w:pPr>
            <w:r>
              <w:rPr>
                <w:spacing w:val="-4"/>
                <w:sz w:val="18"/>
              </w:rPr>
              <w:t>7.37</w:t>
            </w:r>
          </w:p>
        </w:tc>
        <w:tc>
          <w:tcPr>
            <w:tcW w:w="1558" w:type="dxa"/>
          </w:tcPr>
          <w:p w:rsidR="00555920" w:rsidRDefault="00A1413B">
            <w:pPr>
              <w:pStyle w:val="TableParagraph"/>
              <w:ind w:left="698"/>
              <w:jc w:val="left"/>
              <w:rPr>
                <w:sz w:val="18"/>
              </w:rPr>
            </w:pPr>
            <w:r>
              <w:rPr>
                <w:spacing w:val="-4"/>
                <w:sz w:val="18"/>
              </w:rPr>
              <w:t>10.0</w:t>
            </w:r>
          </w:p>
        </w:tc>
        <w:tc>
          <w:tcPr>
            <w:tcW w:w="1558" w:type="dxa"/>
          </w:tcPr>
          <w:p w:rsidR="00555920" w:rsidRDefault="00A1413B">
            <w:pPr>
              <w:pStyle w:val="TableParagraph"/>
              <w:ind w:left="698"/>
              <w:jc w:val="left"/>
              <w:rPr>
                <w:sz w:val="18"/>
              </w:rPr>
            </w:pPr>
            <w:r>
              <w:rPr>
                <w:spacing w:val="-4"/>
                <w:sz w:val="18"/>
              </w:rPr>
              <w:t>17.4</w:t>
            </w:r>
          </w:p>
        </w:tc>
        <w:tc>
          <w:tcPr>
            <w:tcW w:w="1557" w:type="dxa"/>
          </w:tcPr>
          <w:p w:rsidR="00555920" w:rsidRDefault="00A1413B">
            <w:pPr>
              <w:pStyle w:val="TableParagraph"/>
              <w:ind w:left="698"/>
              <w:jc w:val="left"/>
              <w:rPr>
                <w:sz w:val="18"/>
              </w:rPr>
            </w:pPr>
            <w:r>
              <w:rPr>
                <w:spacing w:val="-4"/>
                <w:sz w:val="18"/>
              </w:rPr>
              <w:t>40.2</w:t>
            </w:r>
          </w:p>
        </w:tc>
      </w:tr>
      <w:tr w:rsidR="00555920">
        <w:trPr>
          <w:trHeight w:val="315"/>
        </w:trPr>
        <w:tc>
          <w:tcPr>
            <w:tcW w:w="1555" w:type="dxa"/>
          </w:tcPr>
          <w:p w:rsidR="00555920" w:rsidRDefault="00A1413B">
            <w:pPr>
              <w:pStyle w:val="TableParagraph"/>
              <w:ind w:right="386"/>
              <w:jc w:val="right"/>
              <w:rPr>
                <w:sz w:val="18"/>
              </w:rPr>
            </w:pPr>
            <w:r>
              <w:rPr>
                <w:spacing w:val="-2"/>
                <w:sz w:val="18"/>
              </w:rPr>
              <w:t>Feb-</w:t>
            </w:r>
            <w:r>
              <w:rPr>
                <w:spacing w:val="-5"/>
                <w:sz w:val="18"/>
              </w:rPr>
              <w:t>14</w:t>
            </w:r>
          </w:p>
        </w:tc>
        <w:tc>
          <w:tcPr>
            <w:tcW w:w="1558" w:type="dxa"/>
          </w:tcPr>
          <w:p w:rsidR="00555920" w:rsidRDefault="00A1413B">
            <w:pPr>
              <w:pStyle w:val="TableParagraph"/>
              <w:ind w:right="433"/>
              <w:jc w:val="right"/>
              <w:rPr>
                <w:sz w:val="18"/>
              </w:rPr>
            </w:pPr>
            <w:r>
              <w:rPr>
                <w:spacing w:val="-4"/>
                <w:sz w:val="18"/>
              </w:rPr>
              <w:t>8.03</w:t>
            </w:r>
          </w:p>
        </w:tc>
        <w:tc>
          <w:tcPr>
            <w:tcW w:w="1555" w:type="dxa"/>
          </w:tcPr>
          <w:p w:rsidR="00555920" w:rsidRDefault="00A1413B">
            <w:pPr>
              <w:pStyle w:val="TableParagraph"/>
              <w:ind w:left="262" w:right="145"/>
              <w:rPr>
                <w:sz w:val="18"/>
              </w:rPr>
            </w:pPr>
            <w:r>
              <w:rPr>
                <w:spacing w:val="-4"/>
                <w:sz w:val="18"/>
              </w:rPr>
              <w:t>31.4</w:t>
            </w:r>
          </w:p>
        </w:tc>
        <w:tc>
          <w:tcPr>
            <w:tcW w:w="1558" w:type="dxa"/>
          </w:tcPr>
          <w:p w:rsidR="00555920" w:rsidRDefault="00A1413B">
            <w:pPr>
              <w:pStyle w:val="TableParagraph"/>
              <w:ind w:left="799"/>
              <w:jc w:val="left"/>
              <w:rPr>
                <w:sz w:val="18"/>
              </w:rPr>
            </w:pPr>
            <w:r>
              <w:rPr>
                <w:spacing w:val="-4"/>
                <w:sz w:val="18"/>
              </w:rPr>
              <w:t>9.31</w:t>
            </w:r>
          </w:p>
        </w:tc>
        <w:tc>
          <w:tcPr>
            <w:tcW w:w="1558" w:type="dxa"/>
          </w:tcPr>
          <w:p w:rsidR="00555920" w:rsidRDefault="00A1413B">
            <w:pPr>
              <w:pStyle w:val="TableParagraph"/>
              <w:ind w:left="698"/>
              <w:jc w:val="left"/>
              <w:rPr>
                <w:sz w:val="18"/>
              </w:rPr>
            </w:pPr>
            <w:r>
              <w:rPr>
                <w:spacing w:val="-4"/>
                <w:sz w:val="18"/>
              </w:rPr>
              <w:t>40.7</w:t>
            </w:r>
          </w:p>
        </w:tc>
        <w:tc>
          <w:tcPr>
            <w:tcW w:w="1557" w:type="dxa"/>
          </w:tcPr>
          <w:p w:rsidR="00555920" w:rsidRDefault="00A1413B">
            <w:pPr>
              <w:pStyle w:val="TableParagraph"/>
              <w:ind w:left="698"/>
              <w:jc w:val="left"/>
              <w:rPr>
                <w:sz w:val="18"/>
              </w:rPr>
            </w:pPr>
            <w:r>
              <w:rPr>
                <w:spacing w:val="-4"/>
                <w:sz w:val="18"/>
              </w:rPr>
              <w:t>66.2</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Mar-</w:t>
            </w:r>
            <w:r>
              <w:rPr>
                <w:spacing w:val="-5"/>
                <w:sz w:val="18"/>
              </w:rPr>
              <w:t>14</w:t>
            </w:r>
          </w:p>
        </w:tc>
        <w:tc>
          <w:tcPr>
            <w:tcW w:w="1558" w:type="dxa"/>
          </w:tcPr>
          <w:p w:rsidR="00555920" w:rsidRDefault="00A1413B">
            <w:pPr>
              <w:pStyle w:val="TableParagraph"/>
              <w:spacing w:before="56"/>
              <w:ind w:right="433"/>
              <w:jc w:val="right"/>
              <w:rPr>
                <w:sz w:val="18"/>
              </w:rPr>
            </w:pPr>
            <w:r>
              <w:rPr>
                <w:spacing w:val="-4"/>
                <w:sz w:val="18"/>
              </w:rPr>
              <w:t>8.98</w:t>
            </w:r>
          </w:p>
        </w:tc>
        <w:tc>
          <w:tcPr>
            <w:tcW w:w="1555" w:type="dxa"/>
          </w:tcPr>
          <w:p w:rsidR="00555920" w:rsidRDefault="00A1413B">
            <w:pPr>
              <w:pStyle w:val="TableParagraph"/>
              <w:spacing w:before="56"/>
              <w:ind w:left="262" w:right="145"/>
              <w:rPr>
                <w:sz w:val="18"/>
              </w:rPr>
            </w:pPr>
            <w:r>
              <w:rPr>
                <w:spacing w:val="-4"/>
                <w:sz w:val="18"/>
              </w:rPr>
              <w:t>30.8</w:t>
            </w:r>
          </w:p>
        </w:tc>
        <w:tc>
          <w:tcPr>
            <w:tcW w:w="1558" w:type="dxa"/>
          </w:tcPr>
          <w:p w:rsidR="00555920" w:rsidRDefault="00A1413B">
            <w:pPr>
              <w:pStyle w:val="TableParagraph"/>
              <w:spacing w:before="56"/>
              <w:ind w:left="698"/>
              <w:jc w:val="left"/>
              <w:rPr>
                <w:sz w:val="18"/>
              </w:rPr>
            </w:pPr>
            <w:r>
              <w:rPr>
                <w:spacing w:val="-4"/>
                <w:sz w:val="18"/>
              </w:rPr>
              <w:t>17.1</w:t>
            </w:r>
          </w:p>
        </w:tc>
        <w:tc>
          <w:tcPr>
            <w:tcW w:w="1558" w:type="dxa"/>
          </w:tcPr>
          <w:p w:rsidR="00555920" w:rsidRDefault="00A1413B">
            <w:pPr>
              <w:pStyle w:val="TableParagraph"/>
              <w:spacing w:before="56"/>
              <w:ind w:left="698"/>
              <w:jc w:val="left"/>
              <w:rPr>
                <w:sz w:val="18"/>
              </w:rPr>
            </w:pPr>
            <w:r>
              <w:rPr>
                <w:spacing w:val="-4"/>
                <w:sz w:val="18"/>
              </w:rPr>
              <w:t>47.9</w:t>
            </w:r>
          </w:p>
        </w:tc>
        <w:tc>
          <w:tcPr>
            <w:tcW w:w="1557" w:type="dxa"/>
          </w:tcPr>
          <w:p w:rsidR="00555920" w:rsidRDefault="00A1413B">
            <w:pPr>
              <w:pStyle w:val="TableParagraph"/>
              <w:spacing w:before="56"/>
              <w:ind w:left="698"/>
              <w:jc w:val="left"/>
              <w:rPr>
                <w:sz w:val="18"/>
              </w:rPr>
            </w:pPr>
            <w:r>
              <w:rPr>
                <w:spacing w:val="-4"/>
                <w:sz w:val="18"/>
              </w:rPr>
              <w:t>79.7</w:t>
            </w:r>
          </w:p>
        </w:tc>
      </w:tr>
      <w:tr w:rsidR="00555920">
        <w:trPr>
          <w:trHeight w:val="316"/>
        </w:trPr>
        <w:tc>
          <w:tcPr>
            <w:tcW w:w="1555" w:type="dxa"/>
          </w:tcPr>
          <w:p w:rsidR="00555920" w:rsidRDefault="00A1413B">
            <w:pPr>
              <w:pStyle w:val="TableParagraph"/>
              <w:ind w:right="386"/>
              <w:jc w:val="right"/>
              <w:rPr>
                <w:sz w:val="18"/>
              </w:rPr>
            </w:pPr>
            <w:r>
              <w:rPr>
                <w:spacing w:val="-2"/>
                <w:sz w:val="18"/>
              </w:rPr>
              <w:t>Apr-</w:t>
            </w:r>
            <w:r>
              <w:rPr>
                <w:spacing w:val="-5"/>
                <w:sz w:val="18"/>
              </w:rPr>
              <w:t>14</w:t>
            </w:r>
          </w:p>
        </w:tc>
        <w:tc>
          <w:tcPr>
            <w:tcW w:w="1558" w:type="dxa"/>
          </w:tcPr>
          <w:p w:rsidR="00555920" w:rsidRDefault="00A1413B">
            <w:pPr>
              <w:pStyle w:val="TableParagraph"/>
              <w:ind w:right="433"/>
              <w:jc w:val="right"/>
              <w:rPr>
                <w:sz w:val="18"/>
              </w:rPr>
            </w:pPr>
            <w:r>
              <w:rPr>
                <w:spacing w:val="-4"/>
                <w:sz w:val="18"/>
              </w:rPr>
              <w:t>8.94</w:t>
            </w:r>
          </w:p>
        </w:tc>
        <w:tc>
          <w:tcPr>
            <w:tcW w:w="1555" w:type="dxa"/>
          </w:tcPr>
          <w:p w:rsidR="00555920" w:rsidRDefault="00A1413B">
            <w:pPr>
              <w:pStyle w:val="TableParagraph"/>
              <w:ind w:right="430"/>
              <w:jc w:val="right"/>
              <w:rPr>
                <w:sz w:val="18"/>
              </w:rPr>
            </w:pPr>
            <w:r>
              <w:rPr>
                <w:spacing w:val="-4"/>
                <w:sz w:val="18"/>
              </w:rPr>
              <w:t>3.50</w:t>
            </w:r>
          </w:p>
        </w:tc>
        <w:tc>
          <w:tcPr>
            <w:tcW w:w="1558" w:type="dxa"/>
          </w:tcPr>
          <w:p w:rsidR="00555920" w:rsidRDefault="00A1413B">
            <w:pPr>
              <w:pStyle w:val="TableParagraph"/>
              <w:ind w:left="698"/>
              <w:jc w:val="left"/>
              <w:rPr>
                <w:sz w:val="18"/>
              </w:rPr>
            </w:pPr>
            <w:r>
              <w:rPr>
                <w:spacing w:val="-4"/>
                <w:sz w:val="18"/>
              </w:rPr>
              <w:t>12.0</w:t>
            </w:r>
          </w:p>
        </w:tc>
        <w:tc>
          <w:tcPr>
            <w:tcW w:w="1558" w:type="dxa"/>
          </w:tcPr>
          <w:p w:rsidR="00555920" w:rsidRDefault="00A1413B">
            <w:pPr>
              <w:pStyle w:val="TableParagraph"/>
              <w:ind w:left="698"/>
              <w:jc w:val="left"/>
              <w:rPr>
                <w:sz w:val="18"/>
              </w:rPr>
            </w:pPr>
            <w:r>
              <w:rPr>
                <w:spacing w:val="-4"/>
                <w:sz w:val="18"/>
              </w:rPr>
              <w:t>15.5</w:t>
            </w:r>
          </w:p>
        </w:tc>
        <w:tc>
          <w:tcPr>
            <w:tcW w:w="1557" w:type="dxa"/>
          </w:tcPr>
          <w:p w:rsidR="00555920" w:rsidRDefault="00A1413B">
            <w:pPr>
              <w:pStyle w:val="TableParagraph"/>
              <w:ind w:left="698"/>
              <w:jc w:val="left"/>
              <w:rPr>
                <w:sz w:val="18"/>
              </w:rPr>
            </w:pPr>
            <w:r>
              <w:rPr>
                <w:spacing w:val="-4"/>
                <w:sz w:val="18"/>
              </w:rPr>
              <w:t>57.5</w:t>
            </w:r>
          </w:p>
        </w:tc>
      </w:tr>
      <w:tr w:rsidR="00555920">
        <w:trPr>
          <w:trHeight w:val="318"/>
        </w:trPr>
        <w:tc>
          <w:tcPr>
            <w:tcW w:w="1555" w:type="dxa"/>
          </w:tcPr>
          <w:p w:rsidR="00555920" w:rsidRDefault="00A1413B">
            <w:pPr>
              <w:pStyle w:val="TableParagraph"/>
              <w:ind w:right="386"/>
              <w:jc w:val="right"/>
              <w:rPr>
                <w:sz w:val="18"/>
              </w:rPr>
            </w:pPr>
            <w:r>
              <w:rPr>
                <w:spacing w:val="-2"/>
                <w:sz w:val="18"/>
              </w:rPr>
              <w:t>May-</w:t>
            </w:r>
            <w:r>
              <w:rPr>
                <w:spacing w:val="-5"/>
                <w:sz w:val="18"/>
              </w:rPr>
              <w:t>14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5"/>
        </w:trPr>
        <w:tc>
          <w:tcPr>
            <w:tcW w:w="1555" w:type="dxa"/>
          </w:tcPr>
          <w:p w:rsidR="00555920" w:rsidRDefault="00A1413B">
            <w:pPr>
              <w:pStyle w:val="TableParagraph"/>
              <w:ind w:right="388"/>
              <w:jc w:val="right"/>
              <w:rPr>
                <w:sz w:val="18"/>
              </w:rPr>
            </w:pPr>
            <w:r>
              <w:rPr>
                <w:sz w:val="18"/>
              </w:rPr>
              <w:t>Jun-</w:t>
            </w:r>
            <w:r>
              <w:rPr>
                <w:spacing w:val="-5"/>
                <w:sz w:val="18"/>
              </w:rPr>
              <w:t>14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Jul-</w:t>
            </w:r>
            <w:r>
              <w:rPr>
                <w:spacing w:val="-5"/>
                <w:sz w:val="18"/>
              </w:rPr>
              <w:t>14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Aug-</w:t>
            </w:r>
            <w:r>
              <w:rPr>
                <w:spacing w:val="-5"/>
                <w:sz w:val="18"/>
              </w:rPr>
              <w:t>14</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Sep-</w:t>
            </w:r>
            <w:r>
              <w:rPr>
                <w:spacing w:val="-5"/>
                <w:sz w:val="18"/>
              </w:rPr>
              <w:t>14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z w:val="18"/>
              </w:rPr>
              <w:t>Oct-</w:t>
            </w:r>
            <w:r>
              <w:rPr>
                <w:spacing w:val="-5"/>
                <w:sz w:val="18"/>
              </w:rPr>
              <w:t>14</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Nov-</w:t>
            </w:r>
            <w:r>
              <w:rPr>
                <w:spacing w:val="-5"/>
                <w:sz w:val="18"/>
              </w:rPr>
              <w:t>14</w:t>
            </w:r>
          </w:p>
        </w:tc>
        <w:tc>
          <w:tcPr>
            <w:tcW w:w="1558" w:type="dxa"/>
          </w:tcPr>
          <w:p w:rsidR="00555920" w:rsidRDefault="00A1413B">
            <w:pPr>
              <w:pStyle w:val="TableParagraph"/>
              <w:ind w:right="433"/>
              <w:jc w:val="right"/>
              <w:rPr>
                <w:sz w:val="18"/>
              </w:rPr>
            </w:pPr>
            <w:r>
              <w:rPr>
                <w:spacing w:val="-4"/>
                <w:sz w:val="18"/>
              </w:rPr>
              <w:t>6.70</w:t>
            </w:r>
          </w:p>
        </w:tc>
        <w:tc>
          <w:tcPr>
            <w:tcW w:w="1555" w:type="dxa"/>
          </w:tcPr>
          <w:p w:rsidR="00555920" w:rsidRDefault="00A1413B">
            <w:pPr>
              <w:pStyle w:val="TableParagraph"/>
              <w:ind w:right="430"/>
              <w:jc w:val="right"/>
              <w:rPr>
                <w:sz w:val="18"/>
              </w:rPr>
            </w:pPr>
            <w:r>
              <w:rPr>
                <w:spacing w:val="-4"/>
                <w:sz w:val="18"/>
              </w:rPr>
              <w:t>5.20</w:t>
            </w:r>
          </w:p>
        </w:tc>
        <w:tc>
          <w:tcPr>
            <w:tcW w:w="1558" w:type="dxa"/>
          </w:tcPr>
          <w:p w:rsidR="00555920" w:rsidRDefault="00A1413B">
            <w:pPr>
              <w:pStyle w:val="TableParagraph"/>
              <w:ind w:left="799"/>
              <w:jc w:val="left"/>
              <w:rPr>
                <w:sz w:val="18"/>
              </w:rPr>
            </w:pPr>
            <w:r>
              <w:rPr>
                <w:spacing w:val="-4"/>
                <w:sz w:val="18"/>
              </w:rPr>
              <w:t>3.18</w:t>
            </w:r>
          </w:p>
        </w:tc>
        <w:tc>
          <w:tcPr>
            <w:tcW w:w="1558" w:type="dxa"/>
          </w:tcPr>
          <w:p w:rsidR="00555920" w:rsidRDefault="00A1413B">
            <w:pPr>
              <w:pStyle w:val="TableParagraph"/>
              <w:ind w:right="384"/>
              <w:jc w:val="right"/>
              <w:rPr>
                <w:sz w:val="18"/>
              </w:rPr>
            </w:pPr>
            <w:r>
              <w:rPr>
                <w:spacing w:val="-4"/>
                <w:sz w:val="18"/>
              </w:rPr>
              <w:t>8.37</w:t>
            </w:r>
          </w:p>
        </w:tc>
        <w:tc>
          <w:tcPr>
            <w:tcW w:w="1557" w:type="dxa"/>
          </w:tcPr>
          <w:p w:rsidR="00555920" w:rsidRDefault="00A1413B">
            <w:pPr>
              <w:pStyle w:val="TableParagraph"/>
              <w:ind w:left="698"/>
              <w:jc w:val="left"/>
              <w:rPr>
                <w:sz w:val="18"/>
              </w:rPr>
            </w:pPr>
            <w:r>
              <w:rPr>
                <w:spacing w:val="-4"/>
                <w:sz w:val="18"/>
              </w:rPr>
              <w:t>63.5</w:t>
            </w:r>
          </w:p>
        </w:tc>
      </w:tr>
      <w:tr w:rsidR="00555920">
        <w:trPr>
          <w:trHeight w:val="318"/>
        </w:trPr>
        <w:tc>
          <w:tcPr>
            <w:tcW w:w="1555" w:type="dxa"/>
          </w:tcPr>
          <w:p w:rsidR="00555920" w:rsidRDefault="00A1413B">
            <w:pPr>
              <w:pStyle w:val="TableParagraph"/>
              <w:ind w:right="386"/>
              <w:jc w:val="right"/>
              <w:rPr>
                <w:sz w:val="18"/>
              </w:rPr>
            </w:pPr>
            <w:r>
              <w:rPr>
                <w:spacing w:val="-2"/>
                <w:sz w:val="18"/>
              </w:rPr>
              <w:t>Dec-</w:t>
            </w:r>
            <w:r>
              <w:rPr>
                <w:spacing w:val="-5"/>
                <w:sz w:val="18"/>
              </w:rPr>
              <w:t>14</w:t>
            </w:r>
          </w:p>
        </w:tc>
        <w:tc>
          <w:tcPr>
            <w:tcW w:w="1558" w:type="dxa"/>
          </w:tcPr>
          <w:p w:rsidR="00555920" w:rsidRDefault="00A1413B">
            <w:pPr>
              <w:pStyle w:val="TableParagraph"/>
              <w:ind w:left="113"/>
              <w:rPr>
                <w:sz w:val="18"/>
              </w:rPr>
            </w:pPr>
            <w:r>
              <w:rPr>
                <w:spacing w:val="-4"/>
                <w:sz w:val="18"/>
              </w:rPr>
              <w:t>11.2</w:t>
            </w:r>
          </w:p>
        </w:tc>
        <w:tc>
          <w:tcPr>
            <w:tcW w:w="1555" w:type="dxa"/>
          </w:tcPr>
          <w:p w:rsidR="00555920" w:rsidRDefault="00A1413B">
            <w:pPr>
              <w:pStyle w:val="TableParagraph"/>
              <w:ind w:left="262" w:right="145"/>
              <w:rPr>
                <w:sz w:val="18"/>
              </w:rPr>
            </w:pPr>
            <w:r>
              <w:rPr>
                <w:spacing w:val="-4"/>
                <w:sz w:val="18"/>
              </w:rPr>
              <w:t>16.6</w:t>
            </w:r>
          </w:p>
        </w:tc>
        <w:tc>
          <w:tcPr>
            <w:tcW w:w="1558" w:type="dxa"/>
          </w:tcPr>
          <w:p w:rsidR="00555920" w:rsidRDefault="00A1413B">
            <w:pPr>
              <w:pStyle w:val="TableParagraph"/>
              <w:ind w:left="698"/>
              <w:jc w:val="left"/>
              <w:rPr>
                <w:sz w:val="18"/>
              </w:rPr>
            </w:pPr>
            <w:r>
              <w:rPr>
                <w:spacing w:val="-4"/>
                <w:sz w:val="18"/>
              </w:rPr>
              <w:t>54.0</w:t>
            </w:r>
          </w:p>
        </w:tc>
        <w:tc>
          <w:tcPr>
            <w:tcW w:w="1558" w:type="dxa"/>
          </w:tcPr>
          <w:p w:rsidR="00555920" w:rsidRDefault="00A1413B">
            <w:pPr>
              <w:pStyle w:val="TableParagraph"/>
              <w:ind w:left="698"/>
              <w:jc w:val="left"/>
              <w:rPr>
                <w:sz w:val="18"/>
              </w:rPr>
            </w:pPr>
            <w:r>
              <w:rPr>
                <w:spacing w:val="-4"/>
                <w:sz w:val="18"/>
              </w:rPr>
              <w:t>70.6</w:t>
            </w:r>
          </w:p>
        </w:tc>
        <w:tc>
          <w:tcPr>
            <w:tcW w:w="1557" w:type="dxa"/>
          </w:tcPr>
          <w:p w:rsidR="00555920" w:rsidRDefault="00A1413B">
            <w:pPr>
              <w:pStyle w:val="TableParagraph"/>
              <w:ind w:left="698"/>
              <w:jc w:val="left"/>
              <w:rPr>
                <w:sz w:val="18"/>
              </w:rPr>
            </w:pPr>
            <w:r>
              <w:rPr>
                <w:spacing w:val="-4"/>
                <w:sz w:val="18"/>
              </w:rPr>
              <w:t>77.2</w:t>
            </w:r>
          </w:p>
        </w:tc>
      </w:tr>
      <w:tr w:rsidR="00555920">
        <w:trPr>
          <w:trHeight w:val="316"/>
        </w:trPr>
        <w:tc>
          <w:tcPr>
            <w:tcW w:w="1555" w:type="dxa"/>
          </w:tcPr>
          <w:p w:rsidR="00555920" w:rsidRDefault="00A1413B">
            <w:pPr>
              <w:pStyle w:val="TableParagraph"/>
              <w:ind w:right="388"/>
              <w:jc w:val="right"/>
              <w:rPr>
                <w:sz w:val="18"/>
              </w:rPr>
            </w:pPr>
            <w:r>
              <w:rPr>
                <w:sz w:val="18"/>
              </w:rPr>
              <w:t>Jan-</w:t>
            </w:r>
            <w:r>
              <w:rPr>
                <w:spacing w:val="-5"/>
                <w:sz w:val="18"/>
              </w:rPr>
              <w:t>15</w:t>
            </w:r>
          </w:p>
        </w:tc>
        <w:tc>
          <w:tcPr>
            <w:tcW w:w="1558" w:type="dxa"/>
          </w:tcPr>
          <w:p w:rsidR="00555920" w:rsidRDefault="00A1413B">
            <w:pPr>
              <w:pStyle w:val="TableParagraph"/>
              <w:ind w:right="433"/>
              <w:jc w:val="right"/>
              <w:rPr>
                <w:sz w:val="18"/>
              </w:rPr>
            </w:pPr>
            <w:r>
              <w:rPr>
                <w:spacing w:val="-4"/>
                <w:sz w:val="18"/>
              </w:rPr>
              <w:t>7.27</w:t>
            </w:r>
          </w:p>
        </w:tc>
        <w:tc>
          <w:tcPr>
            <w:tcW w:w="1555" w:type="dxa"/>
          </w:tcPr>
          <w:p w:rsidR="00555920" w:rsidRDefault="00A1413B">
            <w:pPr>
              <w:pStyle w:val="TableParagraph"/>
              <w:ind w:right="430"/>
              <w:jc w:val="right"/>
              <w:rPr>
                <w:sz w:val="18"/>
              </w:rPr>
            </w:pPr>
            <w:r>
              <w:rPr>
                <w:spacing w:val="-4"/>
                <w:sz w:val="18"/>
              </w:rPr>
              <w:t>5.51</w:t>
            </w:r>
          </w:p>
        </w:tc>
        <w:tc>
          <w:tcPr>
            <w:tcW w:w="1558" w:type="dxa"/>
          </w:tcPr>
          <w:p w:rsidR="00555920" w:rsidRDefault="00A1413B">
            <w:pPr>
              <w:pStyle w:val="TableParagraph"/>
              <w:ind w:right="32"/>
              <w:rPr>
                <w:sz w:val="18"/>
              </w:rPr>
            </w:pPr>
            <w:r>
              <w:rPr>
                <w:spacing w:val="-5"/>
                <w:sz w:val="18"/>
              </w:rPr>
              <w:t>117</w:t>
            </w:r>
          </w:p>
        </w:tc>
        <w:tc>
          <w:tcPr>
            <w:tcW w:w="1558" w:type="dxa"/>
          </w:tcPr>
          <w:p w:rsidR="00555920" w:rsidRDefault="00A1413B">
            <w:pPr>
              <w:pStyle w:val="TableParagraph"/>
              <w:ind w:right="33"/>
              <w:rPr>
                <w:sz w:val="18"/>
              </w:rPr>
            </w:pPr>
            <w:r>
              <w:rPr>
                <w:spacing w:val="-5"/>
                <w:sz w:val="18"/>
              </w:rPr>
              <w:t>123</w:t>
            </w:r>
          </w:p>
        </w:tc>
        <w:tc>
          <w:tcPr>
            <w:tcW w:w="1557" w:type="dxa"/>
          </w:tcPr>
          <w:p w:rsidR="00555920" w:rsidRDefault="00A1413B">
            <w:pPr>
              <w:pStyle w:val="TableParagraph"/>
              <w:ind w:left="698"/>
              <w:jc w:val="left"/>
              <w:rPr>
                <w:sz w:val="18"/>
              </w:rPr>
            </w:pPr>
            <w:r>
              <w:rPr>
                <w:spacing w:val="-4"/>
                <w:sz w:val="18"/>
              </w:rPr>
              <w:t>66.1</w:t>
            </w:r>
          </w:p>
        </w:tc>
      </w:tr>
      <w:tr w:rsidR="00555920">
        <w:trPr>
          <w:trHeight w:val="316"/>
        </w:trPr>
        <w:tc>
          <w:tcPr>
            <w:tcW w:w="1555" w:type="dxa"/>
          </w:tcPr>
          <w:p w:rsidR="00555920" w:rsidRDefault="00A1413B">
            <w:pPr>
              <w:pStyle w:val="TableParagraph"/>
              <w:ind w:right="386"/>
              <w:jc w:val="right"/>
              <w:rPr>
                <w:sz w:val="18"/>
              </w:rPr>
            </w:pPr>
            <w:r>
              <w:rPr>
                <w:spacing w:val="-2"/>
                <w:sz w:val="18"/>
              </w:rPr>
              <w:t>Feb-</w:t>
            </w:r>
            <w:r>
              <w:rPr>
                <w:spacing w:val="-5"/>
                <w:sz w:val="18"/>
              </w:rPr>
              <w:t>15</w:t>
            </w:r>
          </w:p>
        </w:tc>
        <w:tc>
          <w:tcPr>
            <w:tcW w:w="1558" w:type="dxa"/>
          </w:tcPr>
          <w:p w:rsidR="00555920" w:rsidRDefault="00A1413B">
            <w:pPr>
              <w:pStyle w:val="TableParagraph"/>
              <w:ind w:right="433"/>
              <w:jc w:val="right"/>
              <w:rPr>
                <w:sz w:val="18"/>
              </w:rPr>
            </w:pPr>
            <w:r>
              <w:rPr>
                <w:spacing w:val="-4"/>
                <w:sz w:val="18"/>
              </w:rPr>
              <w:t>6.02</w:t>
            </w:r>
          </w:p>
        </w:tc>
        <w:tc>
          <w:tcPr>
            <w:tcW w:w="1555" w:type="dxa"/>
          </w:tcPr>
          <w:p w:rsidR="00555920" w:rsidRDefault="00A1413B">
            <w:pPr>
              <w:pStyle w:val="TableParagraph"/>
              <w:ind w:right="430"/>
              <w:jc w:val="right"/>
              <w:rPr>
                <w:sz w:val="18"/>
              </w:rPr>
            </w:pPr>
            <w:r>
              <w:rPr>
                <w:spacing w:val="-4"/>
                <w:sz w:val="18"/>
              </w:rPr>
              <w:t>2.85</w:t>
            </w:r>
          </w:p>
        </w:tc>
        <w:tc>
          <w:tcPr>
            <w:tcW w:w="1558" w:type="dxa"/>
          </w:tcPr>
          <w:p w:rsidR="00555920" w:rsidRDefault="00A1413B">
            <w:pPr>
              <w:pStyle w:val="TableParagraph"/>
              <w:ind w:left="698"/>
              <w:jc w:val="left"/>
              <w:rPr>
                <w:sz w:val="18"/>
              </w:rPr>
            </w:pPr>
            <w:r>
              <w:rPr>
                <w:spacing w:val="-4"/>
                <w:sz w:val="18"/>
              </w:rPr>
              <w:t>49.9</w:t>
            </w:r>
          </w:p>
        </w:tc>
        <w:tc>
          <w:tcPr>
            <w:tcW w:w="1558" w:type="dxa"/>
          </w:tcPr>
          <w:p w:rsidR="00555920" w:rsidRDefault="00A1413B">
            <w:pPr>
              <w:pStyle w:val="TableParagraph"/>
              <w:ind w:left="698"/>
              <w:jc w:val="left"/>
              <w:rPr>
                <w:sz w:val="18"/>
              </w:rPr>
            </w:pPr>
            <w:r>
              <w:rPr>
                <w:spacing w:val="-4"/>
                <w:sz w:val="18"/>
              </w:rPr>
              <w:t>52.8</w:t>
            </w:r>
          </w:p>
        </w:tc>
        <w:tc>
          <w:tcPr>
            <w:tcW w:w="1557" w:type="dxa"/>
          </w:tcPr>
          <w:p w:rsidR="00555920" w:rsidRDefault="00A1413B">
            <w:pPr>
              <w:pStyle w:val="TableParagraph"/>
              <w:ind w:left="698"/>
              <w:jc w:val="left"/>
              <w:rPr>
                <w:sz w:val="18"/>
              </w:rPr>
            </w:pPr>
            <w:r>
              <w:rPr>
                <w:spacing w:val="-4"/>
                <w:sz w:val="18"/>
              </w:rPr>
              <w:t>26.2</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Mar-</w:t>
            </w:r>
            <w:r>
              <w:rPr>
                <w:spacing w:val="-5"/>
                <w:sz w:val="18"/>
              </w:rPr>
              <w:t>15</w:t>
            </w:r>
          </w:p>
        </w:tc>
        <w:tc>
          <w:tcPr>
            <w:tcW w:w="1558" w:type="dxa"/>
          </w:tcPr>
          <w:p w:rsidR="00555920" w:rsidRDefault="00A1413B">
            <w:pPr>
              <w:pStyle w:val="TableParagraph"/>
              <w:spacing w:before="56"/>
              <w:ind w:right="433"/>
              <w:jc w:val="right"/>
              <w:rPr>
                <w:sz w:val="18"/>
              </w:rPr>
            </w:pPr>
            <w:r>
              <w:rPr>
                <w:spacing w:val="-4"/>
                <w:sz w:val="18"/>
              </w:rPr>
              <w:t>4.10</w:t>
            </w:r>
          </w:p>
        </w:tc>
        <w:tc>
          <w:tcPr>
            <w:tcW w:w="1555" w:type="dxa"/>
          </w:tcPr>
          <w:p w:rsidR="00555920" w:rsidRDefault="00A1413B">
            <w:pPr>
              <w:pStyle w:val="TableParagraph"/>
              <w:spacing w:before="56"/>
              <w:ind w:right="329"/>
              <w:jc w:val="right"/>
              <w:rPr>
                <w:sz w:val="18"/>
              </w:rPr>
            </w:pPr>
            <w:r>
              <w:rPr>
                <w:spacing w:val="-2"/>
                <w:sz w:val="18"/>
              </w:rPr>
              <w:t>0.870</w:t>
            </w:r>
          </w:p>
        </w:tc>
        <w:tc>
          <w:tcPr>
            <w:tcW w:w="1558" w:type="dxa"/>
          </w:tcPr>
          <w:p w:rsidR="00555920" w:rsidRDefault="00A1413B">
            <w:pPr>
              <w:pStyle w:val="TableParagraph"/>
              <w:spacing w:before="56"/>
              <w:ind w:left="698"/>
              <w:jc w:val="left"/>
              <w:rPr>
                <w:sz w:val="18"/>
              </w:rPr>
            </w:pPr>
            <w:r>
              <w:rPr>
                <w:spacing w:val="-4"/>
                <w:sz w:val="18"/>
              </w:rPr>
              <w:t>17.2</w:t>
            </w:r>
          </w:p>
        </w:tc>
        <w:tc>
          <w:tcPr>
            <w:tcW w:w="1558" w:type="dxa"/>
          </w:tcPr>
          <w:p w:rsidR="00555920" w:rsidRDefault="00A1413B">
            <w:pPr>
              <w:pStyle w:val="TableParagraph"/>
              <w:spacing w:before="56"/>
              <w:ind w:left="698"/>
              <w:jc w:val="left"/>
              <w:rPr>
                <w:sz w:val="18"/>
              </w:rPr>
            </w:pPr>
            <w:r>
              <w:rPr>
                <w:spacing w:val="-4"/>
                <w:sz w:val="18"/>
              </w:rPr>
              <w:t>18.1</w:t>
            </w:r>
          </w:p>
        </w:tc>
        <w:tc>
          <w:tcPr>
            <w:tcW w:w="1557" w:type="dxa"/>
          </w:tcPr>
          <w:p w:rsidR="00555920" w:rsidRDefault="00A1413B">
            <w:pPr>
              <w:pStyle w:val="TableParagraph"/>
              <w:spacing w:before="56"/>
              <w:ind w:left="698"/>
              <w:jc w:val="left"/>
              <w:rPr>
                <w:sz w:val="18"/>
              </w:rPr>
            </w:pPr>
            <w:r>
              <w:rPr>
                <w:spacing w:val="-4"/>
                <w:sz w:val="18"/>
              </w:rPr>
              <w:t>31.6</w:t>
            </w:r>
          </w:p>
        </w:tc>
      </w:tr>
      <w:tr w:rsidR="00555920">
        <w:trPr>
          <w:trHeight w:val="315"/>
        </w:trPr>
        <w:tc>
          <w:tcPr>
            <w:tcW w:w="1555" w:type="dxa"/>
          </w:tcPr>
          <w:p w:rsidR="00555920" w:rsidRDefault="00A1413B">
            <w:pPr>
              <w:pStyle w:val="TableParagraph"/>
              <w:ind w:right="386"/>
              <w:jc w:val="right"/>
              <w:rPr>
                <w:sz w:val="18"/>
              </w:rPr>
            </w:pPr>
            <w:r>
              <w:rPr>
                <w:spacing w:val="-2"/>
                <w:sz w:val="18"/>
              </w:rPr>
              <w:t>Apr-</w:t>
            </w:r>
            <w:r>
              <w:rPr>
                <w:spacing w:val="-5"/>
                <w:sz w:val="18"/>
              </w:rPr>
              <w:t>15</w:t>
            </w:r>
          </w:p>
        </w:tc>
        <w:tc>
          <w:tcPr>
            <w:tcW w:w="1558" w:type="dxa"/>
          </w:tcPr>
          <w:p w:rsidR="00555920" w:rsidRDefault="00A1413B">
            <w:pPr>
              <w:pStyle w:val="TableParagraph"/>
              <w:ind w:right="433"/>
              <w:jc w:val="right"/>
              <w:rPr>
                <w:sz w:val="18"/>
              </w:rPr>
            </w:pPr>
            <w:r>
              <w:rPr>
                <w:spacing w:val="-4"/>
                <w:sz w:val="18"/>
              </w:rPr>
              <w:t>2.90</w:t>
            </w:r>
          </w:p>
        </w:tc>
        <w:tc>
          <w:tcPr>
            <w:tcW w:w="1555" w:type="dxa"/>
          </w:tcPr>
          <w:p w:rsidR="00555920" w:rsidRDefault="00555920">
            <w:pPr>
              <w:pStyle w:val="TableParagraph"/>
              <w:spacing w:before="0"/>
              <w:jc w:val="left"/>
              <w:rPr>
                <w:rFonts w:ascii="Times New Roman"/>
                <w:sz w:val="18"/>
              </w:rPr>
            </w:pPr>
          </w:p>
        </w:tc>
        <w:tc>
          <w:tcPr>
            <w:tcW w:w="1558" w:type="dxa"/>
          </w:tcPr>
          <w:p w:rsidR="00555920" w:rsidRDefault="00A1413B">
            <w:pPr>
              <w:pStyle w:val="TableParagraph"/>
              <w:ind w:left="799"/>
              <w:jc w:val="left"/>
              <w:rPr>
                <w:sz w:val="18"/>
              </w:rPr>
            </w:pPr>
            <w:r>
              <w:rPr>
                <w:spacing w:val="-4"/>
                <w:sz w:val="18"/>
              </w:rPr>
              <w:t>3.41</w:t>
            </w:r>
          </w:p>
        </w:tc>
        <w:tc>
          <w:tcPr>
            <w:tcW w:w="1558" w:type="dxa"/>
          </w:tcPr>
          <w:p w:rsidR="00555920" w:rsidRDefault="00555920">
            <w:pPr>
              <w:pStyle w:val="TableParagraph"/>
              <w:spacing w:before="0"/>
              <w:jc w:val="left"/>
              <w:rPr>
                <w:rFonts w:ascii="Times New Roman"/>
                <w:sz w:val="18"/>
              </w:rPr>
            </w:pPr>
          </w:p>
        </w:tc>
        <w:tc>
          <w:tcPr>
            <w:tcW w:w="1557" w:type="dxa"/>
          </w:tcPr>
          <w:p w:rsidR="00555920" w:rsidRDefault="00A1413B">
            <w:pPr>
              <w:pStyle w:val="TableParagraph"/>
              <w:ind w:left="698"/>
              <w:jc w:val="left"/>
              <w:rPr>
                <w:sz w:val="18"/>
              </w:rPr>
            </w:pPr>
            <w:r>
              <w:rPr>
                <w:spacing w:val="-4"/>
                <w:sz w:val="18"/>
              </w:rPr>
              <w:t>30.3</w:t>
            </w:r>
          </w:p>
        </w:tc>
      </w:tr>
      <w:tr w:rsidR="00555920">
        <w:trPr>
          <w:trHeight w:val="318"/>
        </w:trPr>
        <w:tc>
          <w:tcPr>
            <w:tcW w:w="1555" w:type="dxa"/>
          </w:tcPr>
          <w:p w:rsidR="00555920" w:rsidRDefault="00A1413B">
            <w:pPr>
              <w:pStyle w:val="TableParagraph"/>
              <w:ind w:right="386"/>
              <w:jc w:val="right"/>
              <w:rPr>
                <w:sz w:val="18"/>
              </w:rPr>
            </w:pPr>
            <w:r>
              <w:rPr>
                <w:spacing w:val="-2"/>
                <w:sz w:val="18"/>
              </w:rPr>
              <w:t>May-</w:t>
            </w:r>
            <w:r>
              <w:rPr>
                <w:spacing w:val="-5"/>
                <w:sz w:val="18"/>
              </w:rPr>
              <w:t>15</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5"/>
        </w:trPr>
        <w:tc>
          <w:tcPr>
            <w:tcW w:w="1555" w:type="dxa"/>
          </w:tcPr>
          <w:p w:rsidR="00555920" w:rsidRDefault="00A1413B">
            <w:pPr>
              <w:pStyle w:val="TableParagraph"/>
              <w:ind w:right="388"/>
              <w:jc w:val="right"/>
              <w:rPr>
                <w:sz w:val="18"/>
              </w:rPr>
            </w:pPr>
            <w:r>
              <w:rPr>
                <w:sz w:val="18"/>
              </w:rPr>
              <w:t>Jun-</w:t>
            </w:r>
            <w:r>
              <w:rPr>
                <w:spacing w:val="-5"/>
                <w:sz w:val="18"/>
              </w:rPr>
              <w:t>15</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5"/>
        </w:trPr>
        <w:tc>
          <w:tcPr>
            <w:tcW w:w="1555" w:type="dxa"/>
          </w:tcPr>
          <w:p w:rsidR="00555920" w:rsidRDefault="00A1413B">
            <w:pPr>
              <w:pStyle w:val="TableParagraph"/>
              <w:ind w:right="388"/>
              <w:jc w:val="right"/>
              <w:rPr>
                <w:sz w:val="18"/>
              </w:rPr>
            </w:pPr>
            <w:r>
              <w:rPr>
                <w:sz w:val="18"/>
              </w:rPr>
              <w:t>Jul-</w:t>
            </w:r>
            <w:r>
              <w:rPr>
                <w:spacing w:val="-5"/>
                <w:sz w:val="18"/>
              </w:rPr>
              <w:t>15</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Aug-</w:t>
            </w:r>
            <w:r>
              <w:rPr>
                <w:spacing w:val="-5"/>
                <w:sz w:val="18"/>
              </w:rPr>
              <w:t>15</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pacing w:val="-2"/>
                <w:sz w:val="18"/>
              </w:rPr>
              <w:t>Sep-</w:t>
            </w:r>
            <w:r>
              <w:rPr>
                <w:spacing w:val="-5"/>
                <w:sz w:val="18"/>
              </w:rPr>
              <w:t>15</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1558"/>
        <w:gridCol w:w="1555"/>
        <w:gridCol w:w="1558"/>
        <w:gridCol w:w="1558"/>
        <w:gridCol w:w="1557"/>
      </w:tblGrid>
      <w:tr w:rsidR="00555920">
        <w:trPr>
          <w:trHeight w:val="313"/>
        </w:trPr>
        <w:tc>
          <w:tcPr>
            <w:tcW w:w="1555"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5" w:type="dxa"/>
            <w:shd w:val="clear" w:color="auto" w:fill="D9D9D9"/>
          </w:tcPr>
          <w:p w:rsidR="00555920" w:rsidRDefault="00A1413B">
            <w:pPr>
              <w:pStyle w:val="TableParagraph"/>
              <w:spacing w:before="1"/>
              <w:ind w:right="344"/>
              <w:jc w:val="right"/>
              <w:rPr>
                <w:b/>
                <w:sz w:val="18"/>
              </w:rPr>
            </w:pPr>
            <w:r>
              <w:rPr>
                <w:b/>
                <w:spacing w:val="-2"/>
                <w:sz w:val="18"/>
              </w:rPr>
              <w:t>Ammonia</w:t>
            </w:r>
          </w:p>
        </w:tc>
        <w:tc>
          <w:tcPr>
            <w:tcW w:w="1558" w:type="dxa"/>
            <w:shd w:val="clear" w:color="auto" w:fill="D9D9D9"/>
          </w:tcPr>
          <w:p w:rsidR="00555920" w:rsidRDefault="00A1413B">
            <w:pPr>
              <w:pStyle w:val="TableParagraph"/>
              <w:spacing w:before="1"/>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8" w:type="dxa"/>
            <w:shd w:val="clear" w:color="auto" w:fill="D9D9D9"/>
          </w:tcPr>
          <w:p w:rsidR="00555920" w:rsidRDefault="00A1413B">
            <w:pPr>
              <w:pStyle w:val="TableParagraph"/>
              <w:spacing w:before="1"/>
              <w:ind w:left="226" w:right="206"/>
              <w:rPr>
                <w:b/>
                <w:sz w:val="18"/>
              </w:rPr>
            </w:pPr>
            <w:r>
              <w:rPr>
                <w:b/>
                <w:spacing w:val="-2"/>
                <w:sz w:val="18"/>
              </w:rPr>
              <w:t>TIN**</w:t>
            </w:r>
          </w:p>
        </w:tc>
        <w:tc>
          <w:tcPr>
            <w:tcW w:w="1557" w:type="dxa"/>
            <w:shd w:val="clear" w:color="auto" w:fill="D9D9D9"/>
          </w:tcPr>
          <w:p w:rsidR="00555920" w:rsidRDefault="00A1413B">
            <w:pPr>
              <w:pStyle w:val="TableParagraph"/>
              <w:spacing w:before="1"/>
              <w:ind w:left="477"/>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5"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5" w:type="dxa"/>
            <w:shd w:val="clear" w:color="auto" w:fill="D9D9D9"/>
          </w:tcPr>
          <w:p w:rsidR="00555920" w:rsidRDefault="00A1413B">
            <w:pPr>
              <w:pStyle w:val="TableParagraph"/>
              <w:spacing w:before="0" w:line="206" w:lineRule="exact"/>
              <w:ind w:right="377"/>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right="380"/>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8"/>
              <w:jc w:val="left"/>
              <w:rPr>
                <w:b/>
                <w:sz w:val="18"/>
              </w:rPr>
            </w:pPr>
            <w:r>
              <w:rPr>
                <w:b/>
                <w:sz w:val="18"/>
              </w:rPr>
              <w:t xml:space="preserve">kg </w:t>
            </w:r>
            <w:r>
              <w:rPr>
                <w:b/>
                <w:spacing w:val="-2"/>
                <w:sz w:val="18"/>
              </w:rPr>
              <w:t>P/day</w:t>
            </w:r>
          </w:p>
        </w:tc>
      </w:tr>
      <w:tr w:rsidR="00555920">
        <w:trPr>
          <w:trHeight w:val="315"/>
        </w:trPr>
        <w:tc>
          <w:tcPr>
            <w:tcW w:w="1555" w:type="dxa"/>
          </w:tcPr>
          <w:p w:rsidR="00555920" w:rsidRDefault="00A1413B">
            <w:pPr>
              <w:pStyle w:val="TableParagraph"/>
              <w:ind w:right="386"/>
              <w:jc w:val="right"/>
              <w:rPr>
                <w:sz w:val="18"/>
              </w:rPr>
            </w:pPr>
            <w:r>
              <w:rPr>
                <w:sz w:val="18"/>
              </w:rPr>
              <w:t>Oct-</w:t>
            </w:r>
            <w:r>
              <w:rPr>
                <w:spacing w:val="-5"/>
                <w:sz w:val="18"/>
              </w:rPr>
              <w:t>15</w:t>
            </w:r>
          </w:p>
        </w:tc>
        <w:tc>
          <w:tcPr>
            <w:tcW w:w="1558" w:type="dxa"/>
          </w:tcPr>
          <w:p w:rsidR="00555920" w:rsidRDefault="00A1413B">
            <w:pPr>
              <w:pStyle w:val="TableParagraph"/>
              <w:ind w:right="433"/>
              <w:jc w:val="right"/>
              <w:rPr>
                <w:sz w:val="18"/>
              </w:rPr>
            </w:pPr>
            <w:r>
              <w:rPr>
                <w:spacing w:val="-4"/>
                <w:sz w:val="18"/>
              </w:rPr>
              <w:t>1.54</w:t>
            </w:r>
          </w:p>
        </w:tc>
        <w:tc>
          <w:tcPr>
            <w:tcW w:w="1555" w:type="dxa"/>
          </w:tcPr>
          <w:p w:rsidR="00555920" w:rsidRDefault="00A1413B">
            <w:pPr>
              <w:pStyle w:val="TableParagraph"/>
              <w:ind w:right="430"/>
              <w:jc w:val="right"/>
              <w:rPr>
                <w:sz w:val="18"/>
              </w:rPr>
            </w:pPr>
            <w:r>
              <w:rPr>
                <w:spacing w:val="-4"/>
                <w:sz w:val="18"/>
              </w:rPr>
              <w:t>3.31</w:t>
            </w:r>
          </w:p>
        </w:tc>
        <w:tc>
          <w:tcPr>
            <w:tcW w:w="1558" w:type="dxa"/>
          </w:tcPr>
          <w:p w:rsidR="00555920" w:rsidRDefault="00A1413B">
            <w:pPr>
              <w:pStyle w:val="TableParagraph"/>
              <w:ind w:left="799"/>
              <w:jc w:val="left"/>
              <w:rPr>
                <w:sz w:val="18"/>
              </w:rPr>
            </w:pPr>
            <w:r>
              <w:rPr>
                <w:spacing w:val="-2"/>
                <w:sz w:val="18"/>
              </w:rPr>
              <w:t>0.234</w:t>
            </w:r>
          </w:p>
        </w:tc>
        <w:tc>
          <w:tcPr>
            <w:tcW w:w="1558" w:type="dxa"/>
          </w:tcPr>
          <w:p w:rsidR="00555920" w:rsidRDefault="00A1413B">
            <w:pPr>
              <w:pStyle w:val="TableParagraph"/>
              <w:ind w:right="384"/>
              <w:jc w:val="right"/>
              <w:rPr>
                <w:sz w:val="18"/>
              </w:rPr>
            </w:pPr>
            <w:r>
              <w:rPr>
                <w:spacing w:val="-4"/>
                <w:sz w:val="18"/>
              </w:rPr>
              <w:t>3.54</w:t>
            </w:r>
          </w:p>
        </w:tc>
        <w:tc>
          <w:tcPr>
            <w:tcW w:w="1557" w:type="dxa"/>
          </w:tcPr>
          <w:p w:rsidR="00555920" w:rsidRDefault="00A1413B">
            <w:pPr>
              <w:pStyle w:val="TableParagraph"/>
              <w:ind w:left="698"/>
              <w:jc w:val="left"/>
              <w:rPr>
                <w:sz w:val="18"/>
              </w:rPr>
            </w:pPr>
            <w:r>
              <w:rPr>
                <w:spacing w:val="-4"/>
                <w:sz w:val="18"/>
              </w:rPr>
              <w:t>10.3</w:t>
            </w:r>
          </w:p>
        </w:tc>
      </w:tr>
      <w:tr w:rsidR="00555920">
        <w:trPr>
          <w:trHeight w:val="316"/>
        </w:trPr>
        <w:tc>
          <w:tcPr>
            <w:tcW w:w="1555" w:type="dxa"/>
          </w:tcPr>
          <w:p w:rsidR="00555920" w:rsidRDefault="00A1413B">
            <w:pPr>
              <w:pStyle w:val="TableParagraph"/>
              <w:ind w:right="386"/>
              <w:jc w:val="right"/>
              <w:rPr>
                <w:sz w:val="18"/>
              </w:rPr>
            </w:pPr>
            <w:r>
              <w:rPr>
                <w:spacing w:val="-2"/>
                <w:sz w:val="18"/>
              </w:rPr>
              <w:t>Nov-</w:t>
            </w:r>
            <w:r>
              <w:rPr>
                <w:spacing w:val="-5"/>
                <w:sz w:val="18"/>
              </w:rPr>
              <w:t>15</w:t>
            </w:r>
          </w:p>
        </w:tc>
        <w:tc>
          <w:tcPr>
            <w:tcW w:w="1558" w:type="dxa"/>
          </w:tcPr>
          <w:p w:rsidR="00555920" w:rsidRDefault="00A1413B">
            <w:pPr>
              <w:pStyle w:val="TableParagraph"/>
              <w:ind w:right="433"/>
              <w:jc w:val="right"/>
              <w:rPr>
                <w:sz w:val="18"/>
              </w:rPr>
            </w:pPr>
            <w:r>
              <w:rPr>
                <w:spacing w:val="-4"/>
                <w:sz w:val="18"/>
              </w:rPr>
              <w:t>4.00</w:t>
            </w:r>
          </w:p>
        </w:tc>
        <w:tc>
          <w:tcPr>
            <w:tcW w:w="1555" w:type="dxa"/>
          </w:tcPr>
          <w:p w:rsidR="00555920" w:rsidRDefault="00A1413B">
            <w:pPr>
              <w:pStyle w:val="TableParagraph"/>
              <w:ind w:right="430"/>
              <w:jc w:val="right"/>
              <w:rPr>
                <w:sz w:val="18"/>
              </w:rPr>
            </w:pPr>
            <w:r>
              <w:rPr>
                <w:spacing w:val="-4"/>
                <w:sz w:val="18"/>
              </w:rPr>
              <w:t>9.62</w:t>
            </w:r>
          </w:p>
        </w:tc>
        <w:tc>
          <w:tcPr>
            <w:tcW w:w="1558" w:type="dxa"/>
          </w:tcPr>
          <w:p w:rsidR="00555920" w:rsidRDefault="00A1413B">
            <w:pPr>
              <w:pStyle w:val="TableParagraph"/>
              <w:ind w:left="799"/>
              <w:jc w:val="left"/>
              <w:rPr>
                <w:sz w:val="18"/>
              </w:rPr>
            </w:pPr>
            <w:r>
              <w:rPr>
                <w:spacing w:val="-2"/>
                <w:sz w:val="18"/>
              </w:rPr>
              <w:t>0.344</w:t>
            </w:r>
          </w:p>
        </w:tc>
        <w:tc>
          <w:tcPr>
            <w:tcW w:w="1558" w:type="dxa"/>
          </w:tcPr>
          <w:p w:rsidR="00555920" w:rsidRDefault="00A1413B">
            <w:pPr>
              <w:pStyle w:val="TableParagraph"/>
              <w:ind w:right="384"/>
              <w:jc w:val="right"/>
              <w:rPr>
                <w:sz w:val="18"/>
              </w:rPr>
            </w:pPr>
            <w:r>
              <w:rPr>
                <w:spacing w:val="-4"/>
                <w:sz w:val="18"/>
              </w:rPr>
              <w:t>9.97</w:t>
            </w:r>
          </w:p>
        </w:tc>
        <w:tc>
          <w:tcPr>
            <w:tcW w:w="1557" w:type="dxa"/>
          </w:tcPr>
          <w:p w:rsidR="00555920" w:rsidRDefault="00A1413B">
            <w:pPr>
              <w:pStyle w:val="TableParagraph"/>
              <w:ind w:left="698"/>
              <w:jc w:val="left"/>
              <w:rPr>
                <w:sz w:val="18"/>
              </w:rPr>
            </w:pPr>
            <w:r>
              <w:rPr>
                <w:spacing w:val="-4"/>
                <w:sz w:val="18"/>
              </w:rPr>
              <w:t>24.1</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Dec-</w:t>
            </w:r>
            <w:r>
              <w:rPr>
                <w:spacing w:val="-5"/>
                <w:sz w:val="18"/>
              </w:rPr>
              <w:t>15</w:t>
            </w:r>
          </w:p>
        </w:tc>
        <w:tc>
          <w:tcPr>
            <w:tcW w:w="1558" w:type="dxa"/>
          </w:tcPr>
          <w:p w:rsidR="00555920" w:rsidRDefault="00A1413B">
            <w:pPr>
              <w:pStyle w:val="TableParagraph"/>
              <w:spacing w:before="56"/>
              <w:ind w:right="433"/>
              <w:jc w:val="right"/>
              <w:rPr>
                <w:sz w:val="18"/>
              </w:rPr>
            </w:pPr>
            <w:r>
              <w:rPr>
                <w:spacing w:val="-4"/>
                <w:sz w:val="18"/>
              </w:rPr>
              <w:t>6.37</w:t>
            </w:r>
          </w:p>
        </w:tc>
        <w:tc>
          <w:tcPr>
            <w:tcW w:w="1555" w:type="dxa"/>
          </w:tcPr>
          <w:p w:rsidR="00555920" w:rsidRDefault="00A1413B">
            <w:pPr>
              <w:pStyle w:val="TableParagraph"/>
              <w:spacing w:before="56"/>
              <w:ind w:left="262" w:right="145"/>
              <w:rPr>
                <w:sz w:val="18"/>
              </w:rPr>
            </w:pPr>
            <w:r>
              <w:rPr>
                <w:spacing w:val="-4"/>
                <w:sz w:val="18"/>
              </w:rPr>
              <w:t>37.0</w:t>
            </w:r>
          </w:p>
        </w:tc>
        <w:tc>
          <w:tcPr>
            <w:tcW w:w="1558" w:type="dxa"/>
          </w:tcPr>
          <w:p w:rsidR="00555920" w:rsidRDefault="00A1413B">
            <w:pPr>
              <w:pStyle w:val="TableParagraph"/>
              <w:spacing w:before="56"/>
              <w:ind w:left="698"/>
              <w:jc w:val="left"/>
              <w:rPr>
                <w:sz w:val="18"/>
              </w:rPr>
            </w:pPr>
            <w:r>
              <w:rPr>
                <w:spacing w:val="-4"/>
                <w:sz w:val="18"/>
              </w:rPr>
              <w:t>11.3</w:t>
            </w:r>
          </w:p>
        </w:tc>
        <w:tc>
          <w:tcPr>
            <w:tcW w:w="1558" w:type="dxa"/>
          </w:tcPr>
          <w:p w:rsidR="00555920" w:rsidRDefault="00A1413B">
            <w:pPr>
              <w:pStyle w:val="TableParagraph"/>
              <w:spacing w:before="56"/>
              <w:ind w:left="698"/>
              <w:jc w:val="left"/>
              <w:rPr>
                <w:sz w:val="18"/>
              </w:rPr>
            </w:pPr>
            <w:r>
              <w:rPr>
                <w:spacing w:val="-4"/>
                <w:sz w:val="18"/>
              </w:rPr>
              <w:t>48.3</w:t>
            </w:r>
          </w:p>
        </w:tc>
        <w:tc>
          <w:tcPr>
            <w:tcW w:w="1557" w:type="dxa"/>
          </w:tcPr>
          <w:p w:rsidR="00555920" w:rsidRDefault="00A1413B">
            <w:pPr>
              <w:pStyle w:val="TableParagraph"/>
              <w:spacing w:before="56"/>
              <w:ind w:left="698"/>
              <w:jc w:val="left"/>
              <w:rPr>
                <w:sz w:val="18"/>
              </w:rPr>
            </w:pPr>
            <w:r>
              <w:rPr>
                <w:spacing w:val="-4"/>
                <w:sz w:val="18"/>
              </w:rPr>
              <w:t>33.3</w:t>
            </w:r>
          </w:p>
        </w:tc>
      </w:tr>
      <w:tr w:rsidR="00555920">
        <w:trPr>
          <w:trHeight w:val="315"/>
        </w:trPr>
        <w:tc>
          <w:tcPr>
            <w:tcW w:w="1555" w:type="dxa"/>
          </w:tcPr>
          <w:p w:rsidR="00555920" w:rsidRDefault="00A1413B">
            <w:pPr>
              <w:pStyle w:val="TableParagraph"/>
              <w:ind w:right="388"/>
              <w:jc w:val="right"/>
              <w:rPr>
                <w:sz w:val="18"/>
              </w:rPr>
            </w:pPr>
            <w:r>
              <w:rPr>
                <w:sz w:val="18"/>
              </w:rPr>
              <w:t>Jan-</w:t>
            </w:r>
            <w:r>
              <w:rPr>
                <w:spacing w:val="-5"/>
                <w:sz w:val="18"/>
              </w:rPr>
              <w:t>16</w:t>
            </w:r>
          </w:p>
        </w:tc>
        <w:tc>
          <w:tcPr>
            <w:tcW w:w="1558" w:type="dxa"/>
          </w:tcPr>
          <w:p w:rsidR="00555920" w:rsidRDefault="00A1413B">
            <w:pPr>
              <w:pStyle w:val="TableParagraph"/>
              <w:ind w:right="433"/>
              <w:jc w:val="right"/>
              <w:rPr>
                <w:sz w:val="18"/>
              </w:rPr>
            </w:pPr>
            <w:r>
              <w:rPr>
                <w:spacing w:val="-4"/>
                <w:sz w:val="18"/>
              </w:rPr>
              <w:t>7.92</w:t>
            </w:r>
          </w:p>
        </w:tc>
        <w:tc>
          <w:tcPr>
            <w:tcW w:w="1555" w:type="dxa"/>
          </w:tcPr>
          <w:p w:rsidR="00555920" w:rsidRDefault="00A1413B">
            <w:pPr>
              <w:pStyle w:val="TableParagraph"/>
              <w:ind w:right="430"/>
              <w:jc w:val="right"/>
              <w:rPr>
                <w:sz w:val="18"/>
              </w:rPr>
            </w:pPr>
            <w:r>
              <w:rPr>
                <w:spacing w:val="-4"/>
                <w:sz w:val="18"/>
              </w:rPr>
              <w:t>6.32</w:t>
            </w:r>
          </w:p>
        </w:tc>
        <w:tc>
          <w:tcPr>
            <w:tcW w:w="1558" w:type="dxa"/>
          </w:tcPr>
          <w:p w:rsidR="00555920" w:rsidRDefault="00A1413B">
            <w:pPr>
              <w:pStyle w:val="TableParagraph"/>
              <w:ind w:left="698"/>
              <w:jc w:val="left"/>
              <w:rPr>
                <w:sz w:val="18"/>
              </w:rPr>
            </w:pPr>
            <w:r>
              <w:rPr>
                <w:spacing w:val="-4"/>
                <w:sz w:val="18"/>
              </w:rPr>
              <w:t>79.7</w:t>
            </w:r>
          </w:p>
        </w:tc>
        <w:tc>
          <w:tcPr>
            <w:tcW w:w="1558" w:type="dxa"/>
          </w:tcPr>
          <w:p w:rsidR="00555920" w:rsidRDefault="00A1413B">
            <w:pPr>
              <w:pStyle w:val="TableParagraph"/>
              <w:ind w:left="698"/>
              <w:jc w:val="left"/>
              <w:rPr>
                <w:sz w:val="18"/>
              </w:rPr>
            </w:pPr>
            <w:r>
              <w:rPr>
                <w:spacing w:val="-4"/>
                <w:sz w:val="18"/>
              </w:rPr>
              <w:t>86.0</w:t>
            </w:r>
          </w:p>
        </w:tc>
        <w:tc>
          <w:tcPr>
            <w:tcW w:w="1557" w:type="dxa"/>
          </w:tcPr>
          <w:p w:rsidR="00555920" w:rsidRDefault="00A1413B">
            <w:pPr>
              <w:pStyle w:val="TableParagraph"/>
              <w:ind w:left="698"/>
              <w:jc w:val="left"/>
              <w:rPr>
                <w:sz w:val="18"/>
              </w:rPr>
            </w:pPr>
            <w:r>
              <w:rPr>
                <w:spacing w:val="-4"/>
                <w:sz w:val="18"/>
              </w:rPr>
              <w:t>23.6</w:t>
            </w:r>
          </w:p>
        </w:tc>
      </w:tr>
      <w:tr w:rsidR="00555920">
        <w:trPr>
          <w:trHeight w:val="318"/>
        </w:trPr>
        <w:tc>
          <w:tcPr>
            <w:tcW w:w="1555" w:type="dxa"/>
          </w:tcPr>
          <w:p w:rsidR="00555920" w:rsidRDefault="00A1413B">
            <w:pPr>
              <w:pStyle w:val="TableParagraph"/>
              <w:ind w:right="386"/>
              <w:jc w:val="right"/>
              <w:rPr>
                <w:sz w:val="18"/>
              </w:rPr>
            </w:pPr>
            <w:r>
              <w:rPr>
                <w:spacing w:val="-2"/>
                <w:sz w:val="18"/>
              </w:rPr>
              <w:t>Feb-</w:t>
            </w:r>
            <w:r>
              <w:rPr>
                <w:spacing w:val="-5"/>
                <w:sz w:val="18"/>
              </w:rPr>
              <w:t>16</w:t>
            </w:r>
          </w:p>
        </w:tc>
        <w:tc>
          <w:tcPr>
            <w:tcW w:w="1558" w:type="dxa"/>
          </w:tcPr>
          <w:p w:rsidR="00555920" w:rsidRDefault="00A1413B">
            <w:pPr>
              <w:pStyle w:val="TableParagraph"/>
              <w:ind w:right="433"/>
              <w:jc w:val="right"/>
              <w:rPr>
                <w:sz w:val="18"/>
              </w:rPr>
            </w:pPr>
            <w:r>
              <w:rPr>
                <w:spacing w:val="-4"/>
                <w:sz w:val="18"/>
              </w:rPr>
              <w:t>4.07</w:t>
            </w:r>
          </w:p>
        </w:tc>
        <w:tc>
          <w:tcPr>
            <w:tcW w:w="1555" w:type="dxa"/>
          </w:tcPr>
          <w:p w:rsidR="00555920" w:rsidRDefault="00A1413B">
            <w:pPr>
              <w:pStyle w:val="TableParagraph"/>
              <w:ind w:right="430"/>
              <w:jc w:val="right"/>
              <w:rPr>
                <w:sz w:val="18"/>
              </w:rPr>
            </w:pPr>
            <w:r>
              <w:rPr>
                <w:spacing w:val="-4"/>
                <w:sz w:val="18"/>
              </w:rPr>
              <w:t>2.56</w:t>
            </w:r>
          </w:p>
        </w:tc>
        <w:tc>
          <w:tcPr>
            <w:tcW w:w="1558" w:type="dxa"/>
          </w:tcPr>
          <w:p w:rsidR="00555920" w:rsidRDefault="00A1413B">
            <w:pPr>
              <w:pStyle w:val="TableParagraph"/>
              <w:ind w:left="698"/>
              <w:jc w:val="left"/>
              <w:rPr>
                <w:sz w:val="18"/>
              </w:rPr>
            </w:pPr>
            <w:r>
              <w:rPr>
                <w:spacing w:val="-4"/>
                <w:sz w:val="18"/>
              </w:rPr>
              <w:t>25.6</w:t>
            </w:r>
          </w:p>
        </w:tc>
        <w:tc>
          <w:tcPr>
            <w:tcW w:w="1558" w:type="dxa"/>
          </w:tcPr>
          <w:p w:rsidR="00555920" w:rsidRDefault="00A1413B">
            <w:pPr>
              <w:pStyle w:val="TableParagraph"/>
              <w:ind w:left="698"/>
              <w:jc w:val="left"/>
              <w:rPr>
                <w:sz w:val="18"/>
              </w:rPr>
            </w:pPr>
            <w:r>
              <w:rPr>
                <w:spacing w:val="-4"/>
                <w:sz w:val="18"/>
              </w:rPr>
              <w:t>28.2</w:t>
            </w:r>
          </w:p>
        </w:tc>
        <w:tc>
          <w:tcPr>
            <w:tcW w:w="1557" w:type="dxa"/>
          </w:tcPr>
          <w:p w:rsidR="00555920" w:rsidRDefault="00A1413B">
            <w:pPr>
              <w:pStyle w:val="TableParagraph"/>
              <w:ind w:left="698"/>
              <w:jc w:val="left"/>
              <w:rPr>
                <w:sz w:val="18"/>
              </w:rPr>
            </w:pPr>
            <w:r>
              <w:rPr>
                <w:spacing w:val="-4"/>
                <w:sz w:val="18"/>
              </w:rPr>
              <w:t>15.5</w:t>
            </w:r>
          </w:p>
        </w:tc>
      </w:tr>
      <w:tr w:rsidR="00555920">
        <w:trPr>
          <w:trHeight w:val="315"/>
        </w:trPr>
        <w:tc>
          <w:tcPr>
            <w:tcW w:w="1555" w:type="dxa"/>
          </w:tcPr>
          <w:p w:rsidR="00555920" w:rsidRDefault="00A1413B">
            <w:pPr>
              <w:pStyle w:val="TableParagraph"/>
              <w:ind w:right="386"/>
              <w:jc w:val="right"/>
              <w:rPr>
                <w:sz w:val="18"/>
              </w:rPr>
            </w:pPr>
            <w:r>
              <w:rPr>
                <w:spacing w:val="-2"/>
                <w:sz w:val="18"/>
              </w:rPr>
              <w:t>Mar-</w:t>
            </w:r>
            <w:r>
              <w:rPr>
                <w:spacing w:val="-5"/>
                <w:sz w:val="18"/>
              </w:rPr>
              <w:t>16</w:t>
            </w:r>
          </w:p>
        </w:tc>
        <w:tc>
          <w:tcPr>
            <w:tcW w:w="1558" w:type="dxa"/>
          </w:tcPr>
          <w:p w:rsidR="00555920" w:rsidRDefault="00A1413B">
            <w:pPr>
              <w:pStyle w:val="TableParagraph"/>
              <w:ind w:right="433"/>
              <w:jc w:val="right"/>
              <w:rPr>
                <w:sz w:val="18"/>
              </w:rPr>
            </w:pPr>
            <w:r>
              <w:rPr>
                <w:spacing w:val="-4"/>
                <w:sz w:val="18"/>
              </w:rPr>
              <w:t>6.84</w:t>
            </w:r>
          </w:p>
        </w:tc>
        <w:tc>
          <w:tcPr>
            <w:tcW w:w="1555" w:type="dxa"/>
          </w:tcPr>
          <w:p w:rsidR="00555920" w:rsidRDefault="00A1413B">
            <w:pPr>
              <w:pStyle w:val="TableParagraph"/>
              <w:ind w:right="430"/>
              <w:jc w:val="right"/>
              <w:rPr>
                <w:sz w:val="18"/>
              </w:rPr>
            </w:pPr>
            <w:r>
              <w:rPr>
                <w:spacing w:val="-4"/>
                <w:sz w:val="18"/>
              </w:rPr>
              <w:t>3.97</w:t>
            </w:r>
          </w:p>
        </w:tc>
        <w:tc>
          <w:tcPr>
            <w:tcW w:w="1558" w:type="dxa"/>
          </w:tcPr>
          <w:p w:rsidR="00555920" w:rsidRDefault="00A1413B">
            <w:pPr>
              <w:pStyle w:val="TableParagraph"/>
              <w:ind w:left="799"/>
              <w:jc w:val="left"/>
              <w:rPr>
                <w:sz w:val="18"/>
              </w:rPr>
            </w:pPr>
            <w:r>
              <w:rPr>
                <w:spacing w:val="-4"/>
                <w:sz w:val="18"/>
              </w:rPr>
              <w:t>3.23</w:t>
            </w:r>
          </w:p>
        </w:tc>
        <w:tc>
          <w:tcPr>
            <w:tcW w:w="1558" w:type="dxa"/>
          </w:tcPr>
          <w:p w:rsidR="00555920" w:rsidRDefault="00A1413B">
            <w:pPr>
              <w:pStyle w:val="TableParagraph"/>
              <w:ind w:right="384"/>
              <w:jc w:val="right"/>
              <w:rPr>
                <w:sz w:val="18"/>
              </w:rPr>
            </w:pPr>
            <w:r>
              <w:rPr>
                <w:spacing w:val="-4"/>
                <w:sz w:val="18"/>
              </w:rPr>
              <w:t>7.20</w:t>
            </w:r>
          </w:p>
        </w:tc>
        <w:tc>
          <w:tcPr>
            <w:tcW w:w="1557" w:type="dxa"/>
          </w:tcPr>
          <w:p w:rsidR="00555920" w:rsidRDefault="00A1413B">
            <w:pPr>
              <w:pStyle w:val="TableParagraph"/>
              <w:ind w:left="698"/>
              <w:jc w:val="left"/>
              <w:rPr>
                <w:sz w:val="18"/>
              </w:rPr>
            </w:pPr>
            <w:r>
              <w:rPr>
                <w:spacing w:val="-4"/>
                <w:sz w:val="18"/>
              </w:rPr>
              <w:t>81.9</w:t>
            </w:r>
          </w:p>
        </w:tc>
      </w:tr>
      <w:tr w:rsidR="00555920">
        <w:trPr>
          <w:trHeight w:val="316"/>
        </w:trPr>
        <w:tc>
          <w:tcPr>
            <w:tcW w:w="1555" w:type="dxa"/>
          </w:tcPr>
          <w:p w:rsidR="00555920" w:rsidRDefault="00A1413B">
            <w:pPr>
              <w:pStyle w:val="TableParagraph"/>
              <w:ind w:right="386"/>
              <w:jc w:val="right"/>
              <w:rPr>
                <w:sz w:val="18"/>
              </w:rPr>
            </w:pPr>
            <w:r>
              <w:rPr>
                <w:spacing w:val="-2"/>
                <w:sz w:val="18"/>
              </w:rPr>
              <w:t>Apr-</w:t>
            </w:r>
            <w:r>
              <w:rPr>
                <w:spacing w:val="-5"/>
                <w:sz w:val="18"/>
              </w:rPr>
              <w:t>16</w:t>
            </w:r>
          </w:p>
        </w:tc>
        <w:tc>
          <w:tcPr>
            <w:tcW w:w="1558" w:type="dxa"/>
          </w:tcPr>
          <w:p w:rsidR="00555920" w:rsidRDefault="00A1413B">
            <w:pPr>
              <w:pStyle w:val="TableParagraph"/>
              <w:ind w:right="433"/>
              <w:jc w:val="right"/>
              <w:rPr>
                <w:sz w:val="18"/>
              </w:rPr>
            </w:pPr>
            <w:r>
              <w:rPr>
                <w:spacing w:val="-4"/>
                <w:sz w:val="18"/>
              </w:rPr>
              <w:t>3.24</w:t>
            </w:r>
          </w:p>
        </w:tc>
        <w:tc>
          <w:tcPr>
            <w:tcW w:w="1555" w:type="dxa"/>
          </w:tcPr>
          <w:p w:rsidR="00555920" w:rsidRDefault="00A1413B">
            <w:pPr>
              <w:pStyle w:val="TableParagraph"/>
              <w:ind w:right="430"/>
              <w:jc w:val="right"/>
              <w:rPr>
                <w:sz w:val="18"/>
              </w:rPr>
            </w:pPr>
            <w:r>
              <w:rPr>
                <w:spacing w:val="-4"/>
                <w:sz w:val="18"/>
              </w:rPr>
              <w:t>2.33</w:t>
            </w:r>
          </w:p>
        </w:tc>
        <w:tc>
          <w:tcPr>
            <w:tcW w:w="1558" w:type="dxa"/>
          </w:tcPr>
          <w:p w:rsidR="00555920" w:rsidRDefault="00A1413B">
            <w:pPr>
              <w:pStyle w:val="TableParagraph"/>
              <w:ind w:left="799"/>
              <w:jc w:val="left"/>
              <w:rPr>
                <w:sz w:val="18"/>
              </w:rPr>
            </w:pPr>
            <w:r>
              <w:rPr>
                <w:spacing w:val="-4"/>
                <w:sz w:val="18"/>
              </w:rPr>
              <w:t>1.20</w:t>
            </w:r>
          </w:p>
        </w:tc>
        <w:tc>
          <w:tcPr>
            <w:tcW w:w="1558" w:type="dxa"/>
          </w:tcPr>
          <w:p w:rsidR="00555920" w:rsidRDefault="00A1413B">
            <w:pPr>
              <w:pStyle w:val="TableParagraph"/>
              <w:ind w:right="384"/>
              <w:jc w:val="right"/>
              <w:rPr>
                <w:sz w:val="18"/>
              </w:rPr>
            </w:pPr>
            <w:r>
              <w:rPr>
                <w:spacing w:val="-4"/>
                <w:sz w:val="18"/>
              </w:rPr>
              <w:t>3.54</w:t>
            </w:r>
          </w:p>
        </w:tc>
        <w:tc>
          <w:tcPr>
            <w:tcW w:w="1557" w:type="dxa"/>
          </w:tcPr>
          <w:p w:rsidR="00555920" w:rsidRDefault="00A1413B">
            <w:pPr>
              <w:pStyle w:val="TableParagraph"/>
              <w:ind w:left="698"/>
              <w:jc w:val="left"/>
              <w:rPr>
                <w:sz w:val="18"/>
              </w:rPr>
            </w:pPr>
            <w:r>
              <w:rPr>
                <w:spacing w:val="-4"/>
                <w:sz w:val="18"/>
              </w:rPr>
              <w:t>40.5</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May-</w:t>
            </w:r>
            <w:r>
              <w:rPr>
                <w:spacing w:val="-5"/>
                <w:sz w:val="18"/>
              </w:rPr>
              <w:t>16</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16</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Jul-</w:t>
            </w:r>
            <w:r>
              <w:rPr>
                <w:spacing w:val="-5"/>
                <w:sz w:val="18"/>
              </w:rPr>
              <w:t>16</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Aug-</w:t>
            </w:r>
            <w:r>
              <w:rPr>
                <w:spacing w:val="-5"/>
                <w:sz w:val="18"/>
              </w:rPr>
              <w:t>16</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pacing w:val="-2"/>
                <w:sz w:val="18"/>
              </w:rPr>
              <w:t>Sep-</w:t>
            </w:r>
            <w:r>
              <w:rPr>
                <w:spacing w:val="-5"/>
                <w:sz w:val="18"/>
              </w:rPr>
              <w:t>16</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z w:val="18"/>
              </w:rPr>
              <w:t>Oct-</w:t>
            </w:r>
            <w:r>
              <w:rPr>
                <w:spacing w:val="-5"/>
                <w:sz w:val="18"/>
              </w:rPr>
              <w:t>16</w:t>
            </w:r>
          </w:p>
        </w:tc>
        <w:tc>
          <w:tcPr>
            <w:tcW w:w="1558" w:type="dxa"/>
          </w:tcPr>
          <w:p w:rsidR="00555920" w:rsidRDefault="00A1413B">
            <w:pPr>
              <w:pStyle w:val="TableParagraph"/>
              <w:ind w:right="433"/>
              <w:jc w:val="right"/>
              <w:rPr>
                <w:sz w:val="18"/>
              </w:rPr>
            </w:pPr>
            <w:r>
              <w:rPr>
                <w:spacing w:val="-4"/>
                <w:sz w:val="18"/>
              </w:rPr>
              <w:t>6.31</w:t>
            </w:r>
          </w:p>
        </w:tc>
        <w:tc>
          <w:tcPr>
            <w:tcW w:w="1555" w:type="dxa"/>
          </w:tcPr>
          <w:p w:rsidR="00555920" w:rsidRDefault="00A1413B">
            <w:pPr>
              <w:pStyle w:val="TableParagraph"/>
              <w:ind w:right="430"/>
              <w:jc w:val="right"/>
              <w:rPr>
                <w:sz w:val="18"/>
              </w:rPr>
            </w:pPr>
            <w:r>
              <w:rPr>
                <w:spacing w:val="-4"/>
                <w:sz w:val="18"/>
              </w:rPr>
              <w:t>2.35</w:t>
            </w:r>
          </w:p>
        </w:tc>
        <w:tc>
          <w:tcPr>
            <w:tcW w:w="1558" w:type="dxa"/>
          </w:tcPr>
          <w:p w:rsidR="00555920" w:rsidRDefault="00A1413B">
            <w:pPr>
              <w:pStyle w:val="TableParagraph"/>
              <w:ind w:left="799"/>
              <w:jc w:val="left"/>
              <w:rPr>
                <w:sz w:val="18"/>
              </w:rPr>
            </w:pPr>
            <w:r>
              <w:rPr>
                <w:spacing w:val="-2"/>
                <w:sz w:val="18"/>
              </w:rPr>
              <w:t>0.406</w:t>
            </w:r>
          </w:p>
        </w:tc>
        <w:tc>
          <w:tcPr>
            <w:tcW w:w="1558" w:type="dxa"/>
          </w:tcPr>
          <w:p w:rsidR="00555920" w:rsidRDefault="00A1413B">
            <w:pPr>
              <w:pStyle w:val="TableParagraph"/>
              <w:ind w:right="384"/>
              <w:jc w:val="right"/>
              <w:rPr>
                <w:sz w:val="18"/>
              </w:rPr>
            </w:pPr>
            <w:r>
              <w:rPr>
                <w:spacing w:val="-4"/>
                <w:sz w:val="18"/>
              </w:rPr>
              <w:t>2.76</w:t>
            </w:r>
          </w:p>
        </w:tc>
        <w:tc>
          <w:tcPr>
            <w:tcW w:w="1557" w:type="dxa"/>
          </w:tcPr>
          <w:p w:rsidR="00555920" w:rsidRDefault="00A1413B">
            <w:pPr>
              <w:pStyle w:val="TableParagraph"/>
              <w:ind w:left="698"/>
              <w:jc w:val="left"/>
              <w:rPr>
                <w:sz w:val="18"/>
              </w:rPr>
            </w:pPr>
            <w:r>
              <w:rPr>
                <w:spacing w:val="-4"/>
                <w:sz w:val="18"/>
              </w:rPr>
              <w:t>12.1</w:t>
            </w:r>
          </w:p>
        </w:tc>
      </w:tr>
      <w:tr w:rsidR="00555920">
        <w:trPr>
          <w:trHeight w:val="315"/>
        </w:trPr>
        <w:tc>
          <w:tcPr>
            <w:tcW w:w="1555" w:type="dxa"/>
          </w:tcPr>
          <w:p w:rsidR="00555920" w:rsidRDefault="00A1413B">
            <w:pPr>
              <w:pStyle w:val="TableParagraph"/>
              <w:ind w:right="386"/>
              <w:jc w:val="right"/>
              <w:rPr>
                <w:sz w:val="18"/>
              </w:rPr>
            </w:pPr>
            <w:r>
              <w:rPr>
                <w:spacing w:val="-2"/>
                <w:sz w:val="18"/>
              </w:rPr>
              <w:t>Nov-</w:t>
            </w:r>
            <w:r>
              <w:rPr>
                <w:spacing w:val="-5"/>
                <w:sz w:val="18"/>
              </w:rPr>
              <w:t>16</w:t>
            </w:r>
          </w:p>
        </w:tc>
        <w:tc>
          <w:tcPr>
            <w:tcW w:w="1558" w:type="dxa"/>
          </w:tcPr>
          <w:p w:rsidR="00555920" w:rsidRDefault="00A1413B">
            <w:pPr>
              <w:pStyle w:val="TableParagraph"/>
              <w:ind w:right="433"/>
              <w:jc w:val="right"/>
              <w:rPr>
                <w:sz w:val="18"/>
              </w:rPr>
            </w:pPr>
            <w:r>
              <w:rPr>
                <w:spacing w:val="-4"/>
                <w:sz w:val="18"/>
              </w:rPr>
              <w:t>5.10</w:t>
            </w:r>
          </w:p>
        </w:tc>
        <w:tc>
          <w:tcPr>
            <w:tcW w:w="1555" w:type="dxa"/>
          </w:tcPr>
          <w:p w:rsidR="00555920" w:rsidRDefault="00A1413B">
            <w:pPr>
              <w:pStyle w:val="TableParagraph"/>
              <w:ind w:right="430"/>
              <w:jc w:val="right"/>
              <w:rPr>
                <w:sz w:val="18"/>
              </w:rPr>
            </w:pPr>
            <w:r>
              <w:rPr>
                <w:spacing w:val="-4"/>
                <w:sz w:val="18"/>
              </w:rPr>
              <w:t>4.92</w:t>
            </w:r>
          </w:p>
        </w:tc>
        <w:tc>
          <w:tcPr>
            <w:tcW w:w="1558" w:type="dxa"/>
          </w:tcPr>
          <w:p w:rsidR="00555920" w:rsidRDefault="00A1413B">
            <w:pPr>
              <w:pStyle w:val="TableParagraph"/>
              <w:ind w:left="799"/>
              <w:jc w:val="left"/>
              <w:rPr>
                <w:sz w:val="18"/>
              </w:rPr>
            </w:pPr>
            <w:r>
              <w:rPr>
                <w:spacing w:val="-2"/>
                <w:sz w:val="18"/>
              </w:rPr>
              <w:t>0.686</w:t>
            </w:r>
          </w:p>
        </w:tc>
        <w:tc>
          <w:tcPr>
            <w:tcW w:w="1558" w:type="dxa"/>
          </w:tcPr>
          <w:p w:rsidR="00555920" w:rsidRDefault="00A1413B">
            <w:pPr>
              <w:pStyle w:val="TableParagraph"/>
              <w:ind w:right="384"/>
              <w:jc w:val="right"/>
              <w:rPr>
                <w:sz w:val="18"/>
              </w:rPr>
            </w:pPr>
            <w:r>
              <w:rPr>
                <w:spacing w:val="-4"/>
                <w:sz w:val="18"/>
              </w:rPr>
              <w:t>5.61</w:t>
            </w:r>
          </w:p>
        </w:tc>
        <w:tc>
          <w:tcPr>
            <w:tcW w:w="1557" w:type="dxa"/>
          </w:tcPr>
          <w:p w:rsidR="00555920" w:rsidRDefault="00A1413B">
            <w:pPr>
              <w:pStyle w:val="TableParagraph"/>
              <w:ind w:left="698"/>
              <w:jc w:val="left"/>
              <w:rPr>
                <w:sz w:val="18"/>
              </w:rPr>
            </w:pPr>
            <w:r>
              <w:rPr>
                <w:spacing w:val="-4"/>
                <w:sz w:val="18"/>
              </w:rPr>
              <w:t>26.8</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Dec-</w:t>
            </w:r>
            <w:r>
              <w:rPr>
                <w:spacing w:val="-5"/>
                <w:sz w:val="18"/>
              </w:rPr>
              <w:t>16</w:t>
            </w:r>
          </w:p>
        </w:tc>
        <w:tc>
          <w:tcPr>
            <w:tcW w:w="1558" w:type="dxa"/>
          </w:tcPr>
          <w:p w:rsidR="00555920" w:rsidRDefault="00A1413B">
            <w:pPr>
              <w:pStyle w:val="TableParagraph"/>
              <w:spacing w:before="56"/>
              <w:ind w:right="433"/>
              <w:jc w:val="right"/>
              <w:rPr>
                <w:sz w:val="18"/>
              </w:rPr>
            </w:pPr>
            <w:r>
              <w:rPr>
                <w:spacing w:val="-4"/>
                <w:sz w:val="18"/>
              </w:rPr>
              <w:t>5.77</w:t>
            </w:r>
          </w:p>
        </w:tc>
        <w:tc>
          <w:tcPr>
            <w:tcW w:w="1555" w:type="dxa"/>
          </w:tcPr>
          <w:p w:rsidR="00555920" w:rsidRDefault="00A1413B">
            <w:pPr>
              <w:pStyle w:val="TableParagraph"/>
              <w:spacing w:before="56"/>
              <w:ind w:right="430"/>
              <w:jc w:val="right"/>
              <w:rPr>
                <w:sz w:val="18"/>
              </w:rPr>
            </w:pPr>
            <w:r>
              <w:rPr>
                <w:spacing w:val="-4"/>
                <w:sz w:val="18"/>
              </w:rPr>
              <w:t>2.26</w:t>
            </w:r>
          </w:p>
        </w:tc>
        <w:tc>
          <w:tcPr>
            <w:tcW w:w="1558" w:type="dxa"/>
          </w:tcPr>
          <w:p w:rsidR="00555920" w:rsidRDefault="00A1413B">
            <w:pPr>
              <w:pStyle w:val="TableParagraph"/>
              <w:spacing w:before="56"/>
              <w:ind w:left="698"/>
              <w:jc w:val="left"/>
              <w:rPr>
                <w:sz w:val="18"/>
              </w:rPr>
            </w:pPr>
            <w:r>
              <w:rPr>
                <w:spacing w:val="-4"/>
                <w:sz w:val="18"/>
              </w:rPr>
              <w:t>13.2</w:t>
            </w:r>
          </w:p>
        </w:tc>
        <w:tc>
          <w:tcPr>
            <w:tcW w:w="1558" w:type="dxa"/>
          </w:tcPr>
          <w:p w:rsidR="00555920" w:rsidRDefault="00A1413B">
            <w:pPr>
              <w:pStyle w:val="TableParagraph"/>
              <w:spacing w:before="56"/>
              <w:ind w:left="698"/>
              <w:jc w:val="left"/>
              <w:rPr>
                <w:sz w:val="18"/>
              </w:rPr>
            </w:pPr>
            <w:r>
              <w:rPr>
                <w:spacing w:val="-4"/>
                <w:sz w:val="18"/>
              </w:rPr>
              <w:t>15.5</w:t>
            </w:r>
          </w:p>
        </w:tc>
        <w:tc>
          <w:tcPr>
            <w:tcW w:w="1557" w:type="dxa"/>
          </w:tcPr>
          <w:p w:rsidR="00555920" w:rsidRDefault="00A1413B">
            <w:pPr>
              <w:pStyle w:val="TableParagraph"/>
              <w:spacing w:before="56"/>
              <w:ind w:left="698"/>
              <w:jc w:val="left"/>
              <w:rPr>
                <w:sz w:val="18"/>
              </w:rPr>
            </w:pPr>
            <w:r>
              <w:rPr>
                <w:spacing w:val="-4"/>
                <w:sz w:val="18"/>
              </w:rPr>
              <w:t>19.4</w:t>
            </w:r>
          </w:p>
        </w:tc>
      </w:tr>
      <w:tr w:rsidR="00555920">
        <w:trPr>
          <w:trHeight w:val="315"/>
        </w:trPr>
        <w:tc>
          <w:tcPr>
            <w:tcW w:w="1555" w:type="dxa"/>
          </w:tcPr>
          <w:p w:rsidR="00555920" w:rsidRDefault="00A1413B">
            <w:pPr>
              <w:pStyle w:val="TableParagraph"/>
              <w:ind w:right="388"/>
              <w:jc w:val="right"/>
              <w:rPr>
                <w:sz w:val="18"/>
              </w:rPr>
            </w:pPr>
            <w:r>
              <w:rPr>
                <w:sz w:val="18"/>
              </w:rPr>
              <w:t>Jan-</w:t>
            </w:r>
            <w:r>
              <w:rPr>
                <w:spacing w:val="-5"/>
                <w:sz w:val="18"/>
              </w:rPr>
              <w:t>17</w:t>
            </w:r>
          </w:p>
        </w:tc>
        <w:tc>
          <w:tcPr>
            <w:tcW w:w="1558" w:type="dxa"/>
          </w:tcPr>
          <w:p w:rsidR="00555920" w:rsidRDefault="00A1413B">
            <w:pPr>
              <w:pStyle w:val="TableParagraph"/>
              <w:ind w:left="113"/>
              <w:rPr>
                <w:sz w:val="18"/>
              </w:rPr>
            </w:pPr>
            <w:r>
              <w:rPr>
                <w:spacing w:val="-4"/>
                <w:sz w:val="18"/>
              </w:rPr>
              <w:t>10.7</w:t>
            </w:r>
          </w:p>
        </w:tc>
        <w:tc>
          <w:tcPr>
            <w:tcW w:w="1555" w:type="dxa"/>
          </w:tcPr>
          <w:p w:rsidR="00555920" w:rsidRDefault="00A1413B">
            <w:pPr>
              <w:pStyle w:val="TableParagraph"/>
              <w:ind w:right="430"/>
              <w:jc w:val="right"/>
              <w:rPr>
                <w:sz w:val="18"/>
              </w:rPr>
            </w:pPr>
            <w:r>
              <w:rPr>
                <w:spacing w:val="-4"/>
                <w:sz w:val="18"/>
              </w:rPr>
              <w:t>8.19</w:t>
            </w:r>
          </w:p>
        </w:tc>
        <w:tc>
          <w:tcPr>
            <w:tcW w:w="1558" w:type="dxa"/>
          </w:tcPr>
          <w:p w:rsidR="00555920" w:rsidRDefault="00A1413B">
            <w:pPr>
              <w:pStyle w:val="TableParagraph"/>
              <w:ind w:left="698"/>
              <w:jc w:val="left"/>
              <w:rPr>
                <w:sz w:val="18"/>
              </w:rPr>
            </w:pPr>
            <w:r>
              <w:rPr>
                <w:spacing w:val="-4"/>
                <w:sz w:val="18"/>
              </w:rPr>
              <w:t>40.9</w:t>
            </w:r>
          </w:p>
        </w:tc>
        <w:tc>
          <w:tcPr>
            <w:tcW w:w="1558" w:type="dxa"/>
          </w:tcPr>
          <w:p w:rsidR="00555920" w:rsidRDefault="00A1413B">
            <w:pPr>
              <w:pStyle w:val="TableParagraph"/>
              <w:ind w:left="698"/>
              <w:jc w:val="left"/>
              <w:rPr>
                <w:sz w:val="18"/>
              </w:rPr>
            </w:pPr>
            <w:r>
              <w:rPr>
                <w:spacing w:val="-4"/>
                <w:sz w:val="18"/>
              </w:rPr>
              <w:t>49.1</w:t>
            </w:r>
          </w:p>
        </w:tc>
        <w:tc>
          <w:tcPr>
            <w:tcW w:w="1557" w:type="dxa"/>
          </w:tcPr>
          <w:p w:rsidR="00555920" w:rsidRDefault="00A1413B">
            <w:pPr>
              <w:pStyle w:val="TableParagraph"/>
              <w:ind w:left="698"/>
              <w:jc w:val="left"/>
              <w:rPr>
                <w:sz w:val="18"/>
              </w:rPr>
            </w:pPr>
            <w:r>
              <w:rPr>
                <w:spacing w:val="-4"/>
                <w:sz w:val="18"/>
              </w:rPr>
              <w:t>43.7</w:t>
            </w:r>
          </w:p>
        </w:tc>
      </w:tr>
      <w:tr w:rsidR="00555920">
        <w:trPr>
          <w:trHeight w:val="318"/>
        </w:trPr>
        <w:tc>
          <w:tcPr>
            <w:tcW w:w="1555" w:type="dxa"/>
          </w:tcPr>
          <w:p w:rsidR="00555920" w:rsidRDefault="00A1413B">
            <w:pPr>
              <w:pStyle w:val="TableParagraph"/>
              <w:ind w:right="386"/>
              <w:jc w:val="right"/>
              <w:rPr>
                <w:sz w:val="18"/>
              </w:rPr>
            </w:pPr>
            <w:r>
              <w:rPr>
                <w:spacing w:val="-2"/>
                <w:sz w:val="18"/>
              </w:rPr>
              <w:t>Feb-</w:t>
            </w:r>
            <w:r>
              <w:rPr>
                <w:spacing w:val="-5"/>
                <w:sz w:val="18"/>
              </w:rPr>
              <w:t>17</w:t>
            </w:r>
          </w:p>
        </w:tc>
        <w:tc>
          <w:tcPr>
            <w:tcW w:w="1558" w:type="dxa"/>
          </w:tcPr>
          <w:p w:rsidR="00555920" w:rsidRDefault="00A1413B">
            <w:pPr>
              <w:pStyle w:val="TableParagraph"/>
              <w:ind w:left="113"/>
              <w:rPr>
                <w:sz w:val="18"/>
              </w:rPr>
            </w:pPr>
            <w:r>
              <w:rPr>
                <w:spacing w:val="-4"/>
                <w:sz w:val="18"/>
              </w:rPr>
              <w:t>12.5</w:t>
            </w:r>
          </w:p>
        </w:tc>
        <w:tc>
          <w:tcPr>
            <w:tcW w:w="1555" w:type="dxa"/>
          </w:tcPr>
          <w:p w:rsidR="00555920" w:rsidRDefault="00A1413B">
            <w:pPr>
              <w:pStyle w:val="TableParagraph"/>
              <w:ind w:right="430"/>
              <w:jc w:val="right"/>
              <w:rPr>
                <w:sz w:val="18"/>
              </w:rPr>
            </w:pPr>
            <w:r>
              <w:rPr>
                <w:spacing w:val="-4"/>
                <w:sz w:val="18"/>
              </w:rPr>
              <w:t>6.73</w:t>
            </w:r>
          </w:p>
        </w:tc>
        <w:tc>
          <w:tcPr>
            <w:tcW w:w="1558" w:type="dxa"/>
          </w:tcPr>
          <w:p w:rsidR="00555920" w:rsidRDefault="00A1413B">
            <w:pPr>
              <w:pStyle w:val="TableParagraph"/>
              <w:ind w:left="698"/>
              <w:jc w:val="left"/>
              <w:rPr>
                <w:sz w:val="18"/>
              </w:rPr>
            </w:pPr>
            <w:r>
              <w:rPr>
                <w:spacing w:val="-4"/>
                <w:sz w:val="18"/>
              </w:rPr>
              <w:t>76.9</w:t>
            </w:r>
          </w:p>
        </w:tc>
        <w:tc>
          <w:tcPr>
            <w:tcW w:w="1558" w:type="dxa"/>
          </w:tcPr>
          <w:p w:rsidR="00555920" w:rsidRDefault="00A1413B">
            <w:pPr>
              <w:pStyle w:val="TableParagraph"/>
              <w:ind w:left="698"/>
              <w:jc w:val="left"/>
              <w:rPr>
                <w:sz w:val="18"/>
              </w:rPr>
            </w:pPr>
            <w:r>
              <w:rPr>
                <w:spacing w:val="-4"/>
                <w:sz w:val="18"/>
              </w:rPr>
              <w:t>83.6</w:t>
            </w:r>
          </w:p>
        </w:tc>
        <w:tc>
          <w:tcPr>
            <w:tcW w:w="1557" w:type="dxa"/>
          </w:tcPr>
          <w:p w:rsidR="00555920" w:rsidRDefault="00A1413B">
            <w:pPr>
              <w:pStyle w:val="TableParagraph"/>
              <w:ind w:left="294" w:right="325"/>
              <w:rPr>
                <w:sz w:val="18"/>
              </w:rPr>
            </w:pPr>
            <w:r>
              <w:rPr>
                <w:spacing w:val="-5"/>
                <w:sz w:val="18"/>
              </w:rPr>
              <w:t>101</w:t>
            </w:r>
          </w:p>
        </w:tc>
      </w:tr>
      <w:tr w:rsidR="00555920">
        <w:trPr>
          <w:trHeight w:val="315"/>
        </w:trPr>
        <w:tc>
          <w:tcPr>
            <w:tcW w:w="1555" w:type="dxa"/>
          </w:tcPr>
          <w:p w:rsidR="00555920" w:rsidRDefault="00A1413B">
            <w:pPr>
              <w:pStyle w:val="TableParagraph"/>
              <w:ind w:right="386"/>
              <w:jc w:val="right"/>
              <w:rPr>
                <w:sz w:val="18"/>
              </w:rPr>
            </w:pPr>
            <w:r>
              <w:rPr>
                <w:spacing w:val="-2"/>
                <w:sz w:val="18"/>
              </w:rPr>
              <w:t>Mar-</w:t>
            </w:r>
            <w:r>
              <w:rPr>
                <w:spacing w:val="-5"/>
                <w:sz w:val="18"/>
              </w:rPr>
              <w:t>17</w:t>
            </w:r>
          </w:p>
        </w:tc>
        <w:tc>
          <w:tcPr>
            <w:tcW w:w="1558" w:type="dxa"/>
          </w:tcPr>
          <w:p w:rsidR="00555920" w:rsidRDefault="00A1413B">
            <w:pPr>
              <w:pStyle w:val="TableParagraph"/>
              <w:ind w:right="433"/>
              <w:jc w:val="right"/>
              <w:rPr>
                <w:sz w:val="18"/>
              </w:rPr>
            </w:pPr>
            <w:r>
              <w:rPr>
                <w:spacing w:val="-4"/>
                <w:sz w:val="18"/>
              </w:rPr>
              <w:t>6.57</w:t>
            </w:r>
          </w:p>
        </w:tc>
        <w:tc>
          <w:tcPr>
            <w:tcW w:w="1555" w:type="dxa"/>
          </w:tcPr>
          <w:p w:rsidR="00555920" w:rsidRDefault="00A1413B">
            <w:pPr>
              <w:pStyle w:val="TableParagraph"/>
              <w:ind w:right="430"/>
              <w:jc w:val="right"/>
              <w:rPr>
                <w:sz w:val="18"/>
              </w:rPr>
            </w:pPr>
            <w:r>
              <w:rPr>
                <w:spacing w:val="-4"/>
                <w:sz w:val="18"/>
              </w:rPr>
              <w:t>3.82</w:t>
            </w:r>
          </w:p>
        </w:tc>
        <w:tc>
          <w:tcPr>
            <w:tcW w:w="1558" w:type="dxa"/>
          </w:tcPr>
          <w:p w:rsidR="00555920" w:rsidRDefault="00A1413B">
            <w:pPr>
              <w:pStyle w:val="TableParagraph"/>
              <w:ind w:left="698"/>
              <w:jc w:val="left"/>
              <w:rPr>
                <w:sz w:val="18"/>
              </w:rPr>
            </w:pPr>
            <w:r>
              <w:rPr>
                <w:spacing w:val="-4"/>
                <w:sz w:val="18"/>
              </w:rPr>
              <w:t>32.4</w:t>
            </w:r>
          </w:p>
        </w:tc>
        <w:tc>
          <w:tcPr>
            <w:tcW w:w="1558" w:type="dxa"/>
          </w:tcPr>
          <w:p w:rsidR="00555920" w:rsidRDefault="00A1413B">
            <w:pPr>
              <w:pStyle w:val="TableParagraph"/>
              <w:ind w:left="698"/>
              <w:jc w:val="left"/>
              <w:rPr>
                <w:sz w:val="18"/>
              </w:rPr>
            </w:pPr>
            <w:r>
              <w:rPr>
                <w:spacing w:val="-4"/>
                <w:sz w:val="18"/>
              </w:rPr>
              <w:t>36.2</w:t>
            </w:r>
          </w:p>
        </w:tc>
        <w:tc>
          <w:tcPr>
            <w:tcW w:w="1557" w:type="dxa"/>
          </w:tcPr>
          <w:p w:rsidR="00555920" w:rsidRDefault="00A1413B">
            <w:pPr>
              <w:pStyle w:val="TableParagraph"/>
              <w:ind w:left="698"/>
              <w:jc w:val="left"/>
              <w:rPr>
                <w:sz w:val="18"/>
              </w:rPr>
            </w:pPr>
            <w:r>
              <w:rPr>
                <w:spacing w:val="-4"/>
                <w:sz w:val="18"/>
              </w:rPr>
              <w:t>70.6</w:t>
            </w:r>
          </w:p>
        </w:tc>
      </w:tr>
      <w:tr w:rsidR="00555920">
        <w:trPr>
          <w:trHeight w:val="316"/>
        </w:trPr>
        <w:tc>
          <w:tcPr>
            <w:tcW w:w="1555" w:type="dxa"/>
          </w:tcPr>
          <w:p w:rsidR="00555920" w:rsidRDefault="00A1413B">
            <w:pPr>
              <w:pStyle w:val="TableParagraph"/>
              <w:ind w:right="386"/>
              <w:jc w:val="right"/>
              <w:rPr>
                <w:sz w:val="18"/>
              </w:rPr>
            </w:pPr>
            <w:r>
              <w:rPr>
                <w:spacing w:val="-2"/>
                <w:sz w:val="18"/>
              </w:rPr>
              <w:t>Apr-</w:t>
            </w:r>
            <w:r>
              <w:rPr>
                <w:spacing w:val="-5"/>
                <w:sz w:val="18"/>
              </w:rPr>
              <w:t>17</w:t>
            </w:r>
          </w:p>
        </w:tc>
        <w:tc>
          <w:tcPr>
            <w:tcW w:w="1558" w:type="dxa"/>
          </w:tcPr>
          <w:p w:rsidR="00555920" w:rsidRDefault="00A1413B">
            <w:pPr>
              <w:pStyle w:val="TableParagraph"/>
              <w:ind w:right="433"/>
              <w:jc w:val="right"/>
              <w:rPr>
                <w:sz w:val="18"/>
              </w:rPr>
            </w:pPr>
            <w:r>
              <w:rPr>
                <w:spacing w:val="-4"/>
                <w:sz w:val="18"/>
              </w:rPr>
              <w:t>8.58</w:t>
            </w:r>
          </w:p>
        </w:tc>
        <w:tc>
          <w:tcPr>
            <w:tcW w:w="1555" w:type="dxa"/>
          </w:tcPr>
          <w:p w:rsidR="00555920" w:rsidRDefault="00A1413B">
            <w:pPr>
              <w:pStyle w:val="TableParagraph"/>
              <w:ind w:right="430"/>
              <w:jc w:val="right"/>
              <w:rPr>
                <w:sz w:val="18"/>
              </w:rPr>
            </w:pPr>
            <w:r>
              <w:rPr>
                <w:spacing w:val="-4"/>
                <w:sz w:val="18"/>
              </w:rPr>
              <w:t>2.51</w:t>
            </w:r>
          </w:p>
        </w:tc>
        <w:tc>
          <w:tcPr>
            <w:tcW w:w="1558" w:type="dxa"/>
          </w:tcPr>
          <w:p w:rsidR="00555920" w:rsidRDefault="00A1413B">
            <w:pPr>
              <w:pStyle w:val="TableParagraph"/>
              <w:ind w:left="799"/>
              <w:jc w:val="left"/>
              <w:rPr>
                <w:sz w:val="18"/>
              </w:rPr>
            </w:pPr>
            <w:r>
              <w:rPr>
                <w:spacing w:val="-2"/>
                <w:sz w:val="18"/>
              </w:rPr>
              <w:t>0.841</w:t>
            </w:r>
          </w:p>
        </w:tc>
        <w:tc>
          <w:tcPr>
            <w:tcW w:w="1558" w:type="dxa"/>
          </w:tcPr>
          <w:p w:rsidR="00555920" w:rsidRDefault="00A1413B">
            <w:pPr>
              <w:pStyle w:val="TableParagraph"/>
              <w:ind w:right="384"/>
              <w:jc w:val="right"/>
              <w:rPr>
                <w:sz w:val="18"/>
              </w:rPr>
            </w:pPr>
            <w:r>
              <w:rPr>
                <w:spacing w:val="-4"/>
                <w:sz w:val="18"/>
              </w:rPr>
              <w:t>3.35</w:t>
            </w:r>
          </w:p>
        </w:tc>
        <w:tc>
          <w:tcPr>
            <w:tcW w:w="1557" w:type="dxa"/>
          </w:tcPr>
          <w:p w:rsidR="00555920" w:rsidRDefault="00A1413B">
            <w:pPr>
              <w:pStyle w:val="TableParagraph"/>
              <w:ind w:left="698"/>
              <w:jc w:val="left"/>
              <w:rPr>
                <w:sz w:val="18"/>
              </w:rPr>
            </w:pPr>
            <w:r>
              <w:rPr>
                <w:spacing w:val="-4"/>
                <w:sz w:val="18"/>
              </w:rPr>
              <w:t>23.4</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May-</w:t>
            </w:r>
            <w:r>
              <w:rPr>
                <w:spacing w:val="-5"/>
                <w:sz w:val="18"/>
              </w:rPr>
              <w:t>17</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17</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Jul-</w:t>
            </w:r>
            <w:r>
              <w:rPr>
                <w:spacing w:val="-5"/>
                <w:sz w:val="18"/>
              </w:rPr>
              <w:t>17</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Aug-</w:t>
            </w:r>
            <w:r>
              <w:rPr>
                <w:spacing w:val="-5"/>
                <w:sz w:val="18"/>
              </w:rPr>
              <w:t>17</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pacing w:val="-2"/>
                <w:sz w:val="18"/>
              </w:rPr>
              <w:t>Sep-</w:t>
            </w:r>
            <w:r>
              <w:rPr>
                <w:spacing w:val="-5"/>
                <w:sz w:val="18"/>
              </w:rPr>
              <w:t>17</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z w:val="18"/>
              </w:rPr>
              <w:t>Oct-</w:t>
            </w:r>
            <w:r>
              <w:rPr>
                <w:spacing w:val="-5"/>
                <w:sz w:val="18"/>
              </w:rPr>
              <w:t>17</w:t>
            </w:r>
          </w:p>
        </w:tc>
        <w:tc>
          <w:tcPr>
            <w:tcW w:w="1558" w:type="dxa"/>
          </w:tcPr>
          <w:p w:rsidR="00555920" w:rsidRDefault="00A1413B">
            <w:pPr>
              <w:pStyle w:val="TableParagraph"/>
              <w:ind w:right="433"/>
              <w:jc w:val="right"/>
              <w:rPr>
                <w:sz w:val="18"/>
              </w:rPr>
            </w:pPr>
            <w:r>
              <w:rPr>
                <w:spacing w:val="-4"/>
                <w:sz w:val="18"/>
              </w:rPr>
              <w:t>4.70</w:t>
            </w:r>
          </w:p>
        </w:tc>
        <w:tc>
          <w:tcPr>
            <w:tcW w:w="1555" w:type="dxa"/>
          </w:tcPr>
          <w:p w:rsidR="00555920" w:rsidRDefault="00A1413B">
            <w:pPr>
              <w:pStyle w:val="TableParagraph"/>
              <w:ind w:right="430"/>
              <w:jc w:val="right"/>
              <w:rPr>
                <w:sz w:val="18"/>
              </w:rPr>
            </w:pPr>
            <w:r>
              <w:rPr>
                <w:spacing w:val="-4"/>
                <w:sz w:val="18"/>
              </w:rPr>
              <w:t>6.05</w:t>
            </w:r>
          </w:p>
        </w:tc>
        <w:tc>
          <w:tcPr>
            <w:tcW w:w="1558" w:type="dxa"/>
          </w:tcPr>
          <w:p w:rsidR="00555920" w:rsidRDefault="00A1413B">
            <w:pPr>
              <w:pStyle w:val="TableParagraph"/>
              <w:ind w:left="799"/>
              <w:jc w:val="left"/>
              <w:rPr>
                <w:sz w:val="18"/>
              </w:rPr>
            </w:pPr>
            <w:r>
              <w:rPr>
                <w:spacing w:val="-4"/>
                <w:sz w:val="18"/>
              </w:rPr>
              <w:t>1.39</w:t>
            </w:r>
          </w:p>
        </w:tc>
        <w:tc>
          <w:tcPr>
            <w:tcW w:w="1558" w:type="dxa"/>
          </w:tcPr>
          <w:p w:rsidR="00555920" w:rsidRDefault="00A1413B">
            <w:pPr>
              <w:pStyle w:val="TableParagraph"/>
              <w:ind w:right="384"/>
              <w:jc w:val="right"/>
              <w:rPr>
                <w:sz w:val="18"/>
              </w:rPr>
            </w:pPr>
            <w:r>
              <w:rPr>
                <w:spacing w:val="-4"/>
                <w:sz w:val="18"/>
              </w:rPr>
              <w:t>7.44</w:t>
            </w:r>
          </w:p>
        </w:tc>
        <w:tc>
          <w:tcPr>
            <w:tcW w:w="1557" w:type="dxa"/>
          </w:tcPr>
          <w:p w:rsidR="00555920" w:rsidRDefault="00A1413B">
            <w:pPr>
              <w:pStyle w:val="TableParagraph"/>
              <w:ind w:left="698"/>
              <w:jc w:val="left"/>
              <w:rPr>
                <w:sz w:val="18"/>
              </w:rPr>
            </w:pPr>
            <w:r>
              <w:rPr>
                <w:spacing w:val="-4"/>
                <w:sz w:val="18"/>
              </w:rPr>
              <w:t>30.3</w:t>
            </w:r>
          </w:p>
        </w:tc>
      </w:tr>
      <w:tr w:rsidR="00555920">
        <w:trPr>
          <w:trHeight w:val="316"/>
        </w:trPr>
        <w:tc>
          <w:tcPr>
            <w:tcW w:w="1555" w:type="dxa"/>
          </w:tcPr>
          <w:p w:rsidR="00555920" w:rsidRDefault="00A1413B">
            <w:pPr>
              <w:pStyle w:val="TableParagraph"/>
              <w:ind w:right="386"/>
              <w:jc w:val="right"/>
              <w:rPr>
                <w:sz w:val="18"/>
              </w:rPr>
            </w:pPr>
            <w:r>
              <w:rPr>
                <w:spacing w:val="-2"/>
                <w:sz w:val="18"/>
              </w:rPr>
              <w:t>Nov-</w:t>
            </w:r>
            <w:r>
              <w:rPr>
                <w:spacing w:val="-5"/>
                <w:sz w:val="18"/>
              </w:rPr>
              <w:t>17</w:t>
            </w:r>
          </w:p>
        </w:tc>
        <w:tc>
          <w:tcPr>
            <w:tcW w:w="1558" w:type="dxa"/>
          </w:tcPr>
          <w:p w:rsidR="00555920" w:rsidRDefault="00A1413B">
            <w:pPr>
              <w:pStyle w:val="TableParagraph"/>
              <w:ind w:right="433"/>
              <w:jc w:val="right"/>
              <w:rPr>
                <w:sz w:val="18"/>
              </w:rPr>
            </w:pPr>
            <w:r>
              <w:rPr>
                <w:spacing w:val="-4"/>
                <w:sz w:val="18"/>
              </w:rPr>
              <w:t>5.41</w:t>
            </w:r>
          </w:p>
        </w:tc>
        <w:tc>
          <w:tcPr>
            <w:tcW w:w="1555" w:type="dxa"/>
          </w:tcPr>
          <w:p w:rsidR="00555920" w:rsidRDefault="00A1413B">
            <w:pPr>
              <w:pStyle w:val="TableParagraph"/>
              <w:ind w:right="430"/>
              <w:jc w:val="right"/>
              <w:rPr>
                <w:sz w:val="18"/>
              </w:rPr>
            </w:pPr>
            <w:r>
              <w:rPr>
                <w:spacing w:val="-4"/>
                <w:sz w:val="18"/>
              </w:rPr>
              <w:t>8.67</w:t>
            </w:r>
          </w:p>
        </w:tc>
        <w:tc>
          <w:tcPr>
            <w:tcW w:w="1558" w:type="dxa"/>
          </w:tcPr>
          <w:p w:rsidR="00555920" w:rsidRDefault="00A1413B">
            <w:pPr>
              <w:pStyle w:val="TableParagraph"/>
              <w:ind w:left="799"/>
              <w:jc w:val="left"/>
              <w:rPr>
                <w:sz w:val="18"/>
              </w:rPr>
            </w:pPr>
            <w:r>
              <w:rPr>
                <w:spacing w:val="-4"/>
                <w:sz w:val="18"/>
              </w:rPr>
              <w:t>1.62</w:t>
            </w:r>
          </w:p>
        </w:tc>
        <w:tc>
          <w:tcPr>
            <w:tcW w:w="1558" w:type="dxa"/>
          </w:tcPr>
          <w:p w:rsidR="00555920" w:rsidRDefault="00A1413B">
            <w:pPr>
              <w:pStyle w:val="TableParagraph"/>
              <w:ind w:left="698"/>
              <w:jc w:val="left"/>
              <w:rPr>
                <w:sz w:val="18"/>
              </w:rPr>
            </w:pPr>
            <w:r>
              <w:rPr>
                <w:spacing w:val="-4"/>
                <w:sz w:val="18"/>
              </w:rPr>
              <w:t>10.3</w:t>
            </w:r>
          </w:p>
        </w:tc>
        <w:tc>
          <w:tcPr>
            <w:tcW w:w="1557" w:type="dxa"/>
          </w:tcPr>
          <w:p w:rsidR="00555920" w:rsidRDefault="00A1413B">
            <w:pPr>
              <w:pStyle w:val="TableParagraph"/>
              <w:ind w:left="698"/>
              <w:jc w:val="left"/>
              <w:rPr>
                <w:sz w:val="18"/>
              </w:rPr>
            </w:pPr>
            <w:r>
              <w:rPr>
                <w:spacing w:val="-4"/>
                <w:sz w:val="18"/>
              </w:rPr>
              <w:t>26.4</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Dec-</w:t>
            </w:r>
            <w:r>
              <w:rPr>
                <w:spacing w:val="-5"/>
                <w:sz w:val="18"/>
              </w:rPr>
              <w:t>17</w:t>
            </w:r>
          </w:p>
        </w:tc>
        <w:tc>
          <w:tcPr>
            <w:tcW w:w="1558" w:type="dxa"/>
          </w:tcPr>
          <w:p w:rsidR="00555920" w:rsidRDefault="00A1413B">
            <w:pPr>
              <w:pStyle w:val="TableParagraph"/>
              <w:spacing w:before="56"/>
              <w:ind w:right="433"/>
              <w:jc w:val="right"/>
              <w:rPr>
                <w:sz w:val="18"/>
              </w:rPr>
            </w:pPr>
            <w:r>
              <w:rPr>
                <w:spacing w:val="-4"/>
                <w:sz w:val="18"/>
              </w:rPr>
              <w:t>3.15</w:t>
            </w:r>
          </w:p>
        </w:tc>
        <w:tc>
          <w:tcPr>
            <w:tcW w:w="1555" w:type="dxa"/>
          </w:tcPr>
          <w:p w:rsidR="00555920" w:rsidRDefault="00A1413B">
            <w:pPr>
              <w:pStyle w:val="TableParagraph"/>
              <w:spacing w:before="56"/>
              <w:ind w:right="430"/>
              <w:jc w:val="right"/>
              <w:rPr>
                <w:sz w:val="18"/>
              </w:rPr>
            </w:pPr>
            <w:r>
              <w:rPr>
                <w:spacing w:val="-4"/>
                <w:sz w:val="18"/>
              </w:rPr>
              <w:t>3.33</w:t>
            </w:r>
          </w:p>
        </w:tc>
        <w:tc>
          <w:tcPr>
            <w:tcW w:w="1558" w:type="dxa"/>
          </w:tcPr>
          <w:p w:rsidR="00555920" w:rsidRDefault="00A1413B">
            <w:pPr>
              <w:pStyle w:val="TableParagraph"/>
              <w:spacing w:before="56"/>
              <w:ind w:left="799"/>
              <w:jc w:val="left"/>
              <w:rPr>
                <w:sz w:val="18"/>
              </w:rPr>
            </w:pPr>
            <w:r>
              <w:rPr>
                <w:spacing w:val="-4"/>
                <w:sz w:val="18"/>
              </w:rPr>
              <w:t>3.48</w:t>
            </w:r>
          </w:p>
        </w:tc>
        <w:tc>
          <w:tcPr>
            <w:tcW w:w="1558" w:type="dxa"/>
          </w:tcPr>
          <w:p w:rsidR="00555920" w:rsidRDefault="00A1413B">
            <w:pPr>
              <w:pStyle w:val="TableParagraph"/>
              <w:spacing w:before="56"/>
              <w:ind w:right="384"/>
              <w:jc w:val="right"/>
              <w:rPr>
                <w:sz w:val="18"/>
              </w:rPr>
            </w:pPr>
            <w:r>
              <w:rPr>
                <w:spacing w:val="-4"/>
                <w:sz w:val="18"/>
              </w:rPr>
              <w:t>6.81</w:t>
            </w:r>
          </w:p>
        </w:tc>
        <w:tc>
          <w:tcPr>
            <w:tcW w:w="1557" w:type="dxa"/>
          </w:tcPr>
          <w:p w:rsidR="00555920" w:rsidRDefault="00A1413B">
            <w:pPr>
              <w:pStyle w:val="TableParagraph"/>
              <w:spacing w:before="56"/>
              <w:ind w:left="698"/>
              <w:jc w:val="left"/>
              <w:rPr>
                <w:sz w:val="18"/>
              </w:rPr>
            </w:pPr>
            <w:r>
              <w:rPr>
                <w:spacing w:val="-4"/>
                <w:sz w:val="18"/>
              </w:rPr>
              <w:t>11.3</w:t>
            </w:r>
          </w:p>
        </w:tc>
      </w:tr>
      <w:tr w:rsidR="00555920">
        <w:trPr>
          <w:trHeight w:val="316"/>
        </w:trPr>
        <w:tc>
          <w:tcPr>
            <w:tcW w:w="1555" w:type="dxa"/>
          </w:tcPr>
          <w:p w:rsidR="00555920" w:rsidRDefault="00A1413B">
            <w:pPr>
              <w:pStyle w:val="TableParagraph"/>
              <w:ind w:right="388"/>
              <w:jc w:val="right"/>
              <w:rPr>
                <w:sz w:val="18"/>
              </w:rPr>
            </w:pPr>
            <w:r>
              <w:rPr>
                <w:sz w:val="18"/>
              </w:rPr>
              <w:t>Jan-</w:t>
            </w:r>
            <w:r>
              <w:rPr>
                <w:spacing w:val="-5"/>
                <w:sz w:val="18"/>
              </w:rPr>
              <w:t>18</w:t>
            </w:r>
          </w:p>
        </w:tc>
        <w:tc>
          <w:tcPr>
            <w:tcW w:w="1558" w:type="dxa"/>
          </w:tcPr>
          <w:p w:rsidR="00555920" w:rsidRDefault="00A1413B">
            <w:pPr>
              <w:pStyle w:val="TableParagraph"/>
              <w:ind w:right="433"/>
              <w:jc w:val="right"/>
              <w:rPr>
                <w:sz w:val="18"/>
              </w:rPr>
            </w:pPr>
            <w:r>
              <w:rPr>
                <w:spacing w:val="-4"/>
                <w:sz w:val="18"/>
              </w:rPr>
              <w:t>6.89</w:t>
            </w:r>
          </w:p>
        </w:tc>
        <w:tc>
          <w:tcPr>
            <w:tcW w:w="1555" w:type="dxa"/>
          </w:tcPr>
          <w:p w:rsidR="00555920" w:rsidRDefault="00A1413B">
            <w:pPr>
              <w:pStyle w:val="TableParagraph"/>
              <w:ind w:right="430"/>
              <w:jc w:val="right"/>
              <w:rPr>
                <w:sz w:val="18"/>
              </w:rPr>
            </w:pPr>
            <w:r>
              <w:rPr>
                <w:spacing w:val="-4"/>
                <w:sz w:val="18"/>
              </w:rPr>
              <w:t>5.21</w:t>
            </w:r>
          </w:p>
        </w:tc>
        <w:tc>
          <w:tcPr>
            <w:tcW w:w="1558" w:type="dxa"/>
          </w:tcPr>
          <w:p w:rsidR="00555920" w:rsidRDefault="00A1413B">
            <w:pPr>
              <w:pStyle w:val="TableParagraph"/>
              <w:ind w:left="799"/>
              <w:jc w:val="left"/>
              <w:rPr>
                <w:sz w:val="18"/>
              </w:rPr>
            </w:pPr>
            <w:r>
              <w:rPr>
                <w:spacing w:val="-4"/>
                <w:sz w:val="18"/>
              </w:rPr>
              <w:t>2.17</w:t>
            </w:r>
          </w:p>
        </w:tc>
        <w:tc>
          <w:tcPr>
            <w:tcW w:w="1558" w:type="dxa"/>
          </w:tcPr>
          <w:p w:rsidR="00555920" w:rsidRDefault="00A1413B">
            <w:pPr>
              <w:pStyle w:val="TableParagraph"/>
              <w:ind w:right="384"/>
              <w:jc w:val="right"/>
              <w:rPr>
                <w:sz w:val="18"/>
              </w:rPr>
            </w:pPr>
            <w:r>
              <w:rPr>
                <w:spacing w:val="-4"/>
                <w:sz w:val="18"/>
              </w:rPr>
              <w:t>7.37</w:t>
            </w:r>
          </w:p>
        </w:tc>
        <w:tc>
          <w:tcPr>
            <w:tcW w:w="1557" w:type="dxa"/>
          </w:tcPr>
          <w:p w:rsidR="00555920" w:rsidRDefault="00A1413B">
            <w:pPr>
              <w:pStyle w:val="TableParagraph"/>
              <w:ind w:left="698"/>
              <w:jc w:val="left"/>
              <w:rPr>
                <w:sz w:val="18"/>
              </w:rPr>
            </w:pPr>
            <w:r>
              <w:rPr>
                <w:spacing w:val="-4"/>
                <w:sz w:val="18"/>
              </w:rPr>
              <w:t>18.9</w:t>
            </w:r>
          </w:p>
        </w:tc>
      </w:tr>
      <w:tr w:rsidR="00555920">
        <w:trPr>
          <w:trHeight w:val="318"/>
        </w:trPr>
        <w:tc>
          <w:tcPr>
            <w:tcW w:w="1555" w:type="dxa"/>
          </w:tcPr>
          <w:p w:rsidR="00555920" w:rsidRDefault="00A1413B">
            <w:pPr>
              <w:pStyle w:val="TableParagraph"/>
              <w:ind w:right="386"/>
              <w:jc w:val="right"/>
              <w:rPr>
                <w:sz w:val="18"/>
              </w:rPr>
            </w:pPr>
            <w:r>
              <w:rPr>
                <w:spacing w:val="-2"/>
                <w:sz w:val="18"/>
              </w:rPr>
              <w:t>Feb-</w:t>
            </w:r>
            <w:r>
              <w:rPr>
                <w:spacing w:val="-5"/>
                <w:sz w:val="18"/>
              </w:rPr>
              <w:t>18</w:t>
            </w:r>
          </w:p>
        </w:tc>
        <w:tc>
          <w:tcPr>
            <w:tcW w:w="1558" w:type="dxa"/>
          </w:tcPr>
          <w:p w:rsidR="00555920" w:rsidRDefault="00A1413B">
            <w:pPr>
              <w:pStyle w:val="TableParagraph"/>
              <w:ind w:right="433"/>
              <w:jc w:val="right"/>
              <w:rPr>
                <w:sz w:val="18"/>
              </w:rPr>
            </w:pPr>
            <w:r>
              <w:rPr>
                <w:spacing w:val="-4"/>
                <w:sz w:val="18"/>
              </w:rPr>
              <w:t>3.57</w:t>
            </w:r>
          </w:p>
        </w:tc>
        <w:tc>
          <w:tcPr>
            <w:tcW w:w="1555" w:type="dxa"/>
          </w:tcPr>
          <w:p w:rsidR="00555920" w:rsidRDefault="00A1413B">
            <w:pPr>
              <w:pStyle w:val="TableParagraph"/>
              <w:ind w:right="430"/>
              <w:jc w:val="right"/>
              <w:rPr>
                <w:sz w:val="18"/>
              </w:rPr>
            </w:pPr>
            <w:r>
              <w:rPr>
                <w:spacing w:val="-4"/>
                <w:sz w:val="18"/>
              </w:rPr>
              <w:t>3.51</w:t>
            </w:r>
          </w:p>
        </w:tc>
        <w:tc>
          <w:tcPr>
            <w:tcW w:w="1558" w:type="dxa"/>
          </w:tcPr>
          <w:p w:rsidR="00555920" w:rsidRDefault="00A1413B">
            <w:pPr>
              <w:pStyle w:val="TableParagraph"/>
              <w:ind w:left="799"/>
              <w:jc w:val="left"/>
              <w:rPr>
                <w:sz w:val="18"/>
              </w:rPr>
            </w:pPr>
            <w:r>
              <w:rPr>
                <w:spacing w:val="-4"/>
                <w:sz w:val="18"/>
              </w:rPr>
              <w:t>6.62</w:t>
            </w:r>
          </w:p>
        </w:tc>
        <w:tc>
          <w:tcPr>
            <w:tcW w:w="1558" w:type="dxa"/>
          </w:tcPr>
          <w:p w:rsidR="00555920" w:rsidRDefault="00A1413B">
            <w:pPr>
              <w:pStyle w:val="TableParagraph"/>
              <w:ind w:left="698"/>
              <w:jc w:val="left"/>
              <w:rPr>
                <w:sz w:val="18"/>
              </w:rPr>
            </w:pPr>
            <w:r>
              <w:rPr>
                <w:spacing w:val="-4"/>
                <w:sz w:val="18"/>
              </w:rPr>
              <w:t>10.1</w:t>
            </w:r>
          </w:p>
        </w:tc>
        <w:tc>
          <w:tcPr>
            <w:tcW w:w="1557" w:type="dxa"/>
          </w:tcPr>
          <w:p w:rsidR="00555920" w:rsidRDefault="00A1413B">
            <w:pPr>
              <w:pStyle w:val="TableParagraph"/>
              <w:ind w:left="698"/>
              <w:jc w:val="left"/>
              <w:rPr>
                <w:sz w:val="18"/>
              </w:rPr>
            </w:pPr>
            <w:r>
              <w:rPr>
                <w:spacing w:val="-4"/>
                <w:sz w:val="18"/>
              </w:rPr>
              <w:t>10.7</w:t>
            </w:r>
          </w:p>
        </w:tc>
      </w:tr>
      <w:tr w:rsidR="00555920">
        <w:trPr>
          <w:trHeight w:val="316"/>
        </w:trPr>
        <w:tc>
          <w:tcPr>
            <w:tcW w:w="1555" w:type="dxa"/>
          </w:tcPr>
          <w:p w:rsidR="00555920" w:rsidRDefault="00A1413B">
            <w:pPr>
              <w:pStyle w:val="TableParagraph"/>
              <w:ind w:right="386"/>
              <w:jc w:val="right"/>
              <w:rPr>
                <w:sz w:val="18"/>
              </w:rPr>
            </w:pPr>
            <w:r>
              <w:rPr>
                <w:spacing w:val="-2"/>
                <w:sz w:val="18"/>
              </w:rPr>
              <w:t>Mar-</w:t>
            </w:r>
            <w:r>
              <w:rPr>
                <w:spacing w:val="-5"/>
                <w:sz w:val="18"/>
              </w:rPr>
              <w:t>18</w:t>
            </w:r>
          </w:p>
        </w:tc>
        <w:tc>
          <w:tcPr>
            <w:tcW w:w="1558" w:type="dxa"/>
          </w:tcPr>
          <w:p w:rsidR="00555920" w:rsidRDefault="00A1413B">
            <w:pPr>
              <w:pStyle w:val="TableParagraph"/>
              <w:ind w:right="433"/>
              <w:jc w:val="right"/>
              <w:rPr>
                <w:sz w:val="18"/>
              </w:rPr>
            </w:pPr>
            <w:r>
              <w:rPr>
                <w:spacing w:val="-4"/>
                <w:sz w:val="18"/>
              </w:rPr>
              <w:t>5.86</w:t>
            </w:r>
          </w:p>
        </w:tc>
        <w:tc>
          <w:tcPr>
            <w:tcW w:w="1555" w:type="dxa"/>
          </w:tcPr>
          <w:p w:rsidR="00555920" w:rsidRDefault="00A1413B">
            <w:pPr>
              <w:pStyle w:val="TableParagraph"/>
              <w:ind w:right="430"/>
              <w:jc w:val="right"/>
              <w:rPr>
                <w:sz w:val="18"/>
              </w:rPr>
            </w:pPr>
            <w:r>
              <w:rPr>
                <w:spacing w:val="-4"/>
                <w:sz w:val="18"/>
              </w:rPr>
              <w:t>5.20</w:t>
            </w:r>
          </w:p>
        </w:tc>
        <w:tc>
          <w:tcPr>
            <w:tcW w:w="1558" w:type="dxa"/>
          </w:tcPr>
          <w:p w:rsidR="00555920" w:rsidRDefault="00A1413B">
            <w:pPr>
              <w:pStyle w:val="TableParagraph"/>
              <w:ind w:left="799"/>
              <w:jc w:val="left"/>
              <w:rPr>
                <w:sz w:val="18"/>
              </w:rPr>
            </w:pPr>
            <w:r>
              <w:rPr>
                <w:spacing w:val="-4"/>
                <w:sz w:val="18"/>
              </w:rPr>
              <w:t>1.79</w:t>
            </w:r>
          </w:p>
        </w:tc>
        <w:tc>
          <w:tcPr>
            <w:tcW w:w="1558" w:type="dxa"/>
          </w:tcPr>
          <w:p w:rsidR="00555920" w:rsidRDefault="00A1413B">
            <w:pPr>
              <w:pStyle w:val="TableParagraph"/>
              <w:ind w:right="384"/>
              <w:jc w:val="right"/>
              <w:rPr>
                <w:sz w:val="18"/>
              </w:rPr>
            </w:pPr>
            <w:r>
              <w:rPr>
                <w:spacing w:val="-4"/>
                <w:sz w:val="18"/>
              </w:rPr>
              <w:t>6.98</w:t>
            </w:r>
          </w:p>
        </w:tc>
        <w:tc>
          <w:tcPr>
            <w:tcW w:w="1557" w:type="dxa"/>
          </w:tcPr>
          <w:p w:rsidR="00555920" w:rsidRDefault="00A1413B">
            <w:pPr>
              <w:pStyle w:val="TableParagraph"/>
              <w:ind w:left="698"/>
              <w:jc w:val="left"/>
              <w:rPr>
                <w:sz w:val="18"/>
              </w:rPr>
            </w:pPr>
            <w:r>
              <w:rPr>
                <w:spacing w:val="-4"/>
                <w:sz w:val="18"/>
              </w:rPr>
              <w:t>37.4</w:t>
            </w:r>
          </w:p>
        </w:tc>
      </w:tr>
      <w:tr w:rsidR="00555920">
        <w:trPr>
          <w:trHeight w:val="316"/>
        </w:trPr>
        <w:tc>
          <w:tcPr>
            <w:tcW w:w="1555" w:type="dxa"/>
          </w:tcPr>
          <w:p w:rsidR="00555920" w:rsidRDefault="00A1413B">
            <w:pPr>
              <w:pStyle w:val="TableParagraph"/>
              <w:ind w:right="386"/>
              <w:jc w:val="right"/>
              <w:rPr>
                <w:sz w:val="18"/>
              </w:rPr>
            </w:pPr>
            <w:r>
              <w:rPr>
                <w:spacing w:val="-2"/>
                <w:sz w:val="18"/>
              </w:rPr>
              <w:t>Apr-</w:t>
            </w:r>
            <w:r>
              <w:rPr>
                <w:spacing w:val="-5"/>
                <w:sz w:val="18"/>
              </w:rPr>
              <w:t>18</w:t>
            </w:r>
          </w:p>
        </w:tc>
        <w:tc>
          <w:tcPr>
            <w:tcW w:w="1558" w:type="dxa"/>
          </w:tcPr>
          <w:p w:rsidR="00555920" w:rsidRDefault="00A1413B">
            <w:pPr>
              <w:pStyle w:val="TableParagraph"/>
              <w:ind w:right="433"/>
              <w:jc w:val="right"/>
              <w:rPr>
                <w:sz w:val="18"/>
              </w:rPr>
            </w:pPr>
            <w:r>
              <w:rPr>
                <w:spacing w:val="-4"/>
                <w:sz w:val="18"/>
              </w:rPr>
              <w:t>8.58</w:t>
            </w:r>
          </w:p>
        </w:tc>
        <w:tc>
          <w:tcPr>
            <w:tcW w:w="1555" w:type="dxa"/>
          </w:tcPr>
          <w:p w:rsidR="00555920" w:rsidRDefault="00A1413B">
            <w:pPr>
              <w:pStyle w:val="TableParagraph"/>
              <w:ind w:right="430"/>
              <w:jc w:val="right"/>
              <w:rPr>
                <w:sz w:val="18"/>
              </w:rPr>
            </w:pPr>
            <w:r>
              <w:rPr>
                <w:spacing w:val="-4"/>
                <w:sz w:val="18"/>
              </w:rPr>
              <w:t>5.82</w:t>
            </w:r>
          </w:p>
        </w:tc>
        <w:tc>
          <w:tcPr>
            <w:tcW w:w="1558" w:type="dxa"/>
          </w:tcPr>
          <w:p w:rsidR="00555920" w:rsidRDefault="00A1413B">
            <w:pPr>
              <w:pStyle w:val="TableParagraph"/>
              <w:ind w:left="799"/>
              <w:jc w:val="left"/>
              <w:rPr>
                <w:sz w:val="18"/>
              </w:rPr>
            </w:pPr>
            <w:r>
              <w:rPr>
                <w:spacing w:val="-4"/>
                <w:sz w:val="18"/>
              </w:rPr>
              <w:t>3.63</w:t>
            </w:r>
          </w:p>
        </w:tc>
        <w:tc>
          <w:tcPr>
            <w:tcW w:w="1558" w:type="dxa"/>
          </w:tcPr>
          <w:p w:rsidR="00555920" w:rsidRDefault="00A1413B">
            <w:pPr>
              <w:pStyle w:val="TableParagraph"/>
              <w:ind w:right="384"/>
              <w:jc w:val="right"/>
              <w:rPr>
                <w:sz w:val="18"/>
              </w:rPr>
            </w:pPr>
            <w:r>
              <w:rPr>
                <w:spacing w:val="-4"/>
                <w:sz w:val="18"/>
              </w:rPr>
              <w:t>9.45</w:t>
            </w:r>
          </w:p>
        </w:tc>
        <w:tc>
          <w:tcPr>
            <w:tcW w:w="1557" w:type="dxa"/>
          </w:tcPr>
          <w:p w:rsidR="00555920" w:rsidRDefault="00A1413B">
            <w:pPr>
              <w:pStyle w:val="TableParagraph"/>
              <w:ind w:left="698"/>
              <w:jc w:val="left"/>
              <w:rPr>
                <w:sz w:val="18"/>
              </w:rPr>
            </w:pPr>
            <w:r>
              <w:rPr>
                <w:spacing w:val="-4"/>
                <w:sz w:val="18"/>
              </w:rPr>
              <w:t>58.2</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May-</w:t>
            </w:r>
            <w:r>
              <w:rPr>
                <w:spacing w:val="-5"/>
                <w:sz w:val="18"/>
              </w:rPr>
              <w:t>18</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18</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Jul-</w:t>
            </w:r>
            <w:r>
              <w:rPr>
                <w:spacing w:val="-5"/>
                <w:sz w:val="18"/>
              </w:rPr>
              <w:t>18</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Aug-</w:t>
            </w:r>
            <w:r>
              <w:rPr>
                <w:spacing w:val="-5"/>
                <w:sz w:val="18"/>
              </w:rPr>
              <w:t>18</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pacing w:val="-2"/>
                <w:sz w:val="18"/>
              </w:rPr>
              <w:t>Sep-</w:t>
            </w:r>
            <w:r>
              <w:rPr>
                <w:spacing w:val="-5"/>
                <w:sz w:val="18"/>
              </w:rPr>
              <w:t>18</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z w:val="18"/>
              </w:rPr>
              <w:t>Oct-</w:t>
            </w:r>
            <w:r>
              <w:rPr>
                <w:spacing w:val="-5"/>
                <w:sz w:val="18"/>
              </w:rPr>
              <w:t>18</w:t>
            </w:r>
          </w:p>
        </w:tc>
        <w:tc>
          <w:tcPr>
            <w:tcW w:w="1558" w:type="dxa"/>
          </w:tcPr>
          <w:p w:rsidR="00555920" w:rsidRDefault="00A1413B">
            <w:pPr>
              <w:pStyle w:val="TableParagraph"/>
              <w:ind w:right="433"/>
              <w:jc w:val="right"/>
              <w:rPr>
                <w:sz w:val="18"/>
              </w:rPr>
            </w:pPr>
            <w:r>
              <w:rPr>
                <w:spacing w:val="-4"/>
                <w:sz w:val="18"/>
              </w:rPr>
              <w:t>2.71</w:t>
            </w:r>
          </w:p>
        </w:tc>
        <w:tc>
          <w:tcPr>
            <w:tcW w:w="1555" w:type="dxa"/>
          </w:tcPr>
          <w:p w:rsidR="00555920" w:rsidRDefault="00A1413B">
            <w:pPr>
              <w:pStyle w:val="TableParagraph"/>
              <w:ind w:right="430"/>
              <w:jc w:val="right"/>
              <w:rPr>
                <w:sz w:val="18"/>
              </w:rPr>
            </w:pPr>
            <w:r>
              <w:rPr>
                <w:spacing w:val="-4"/>
                <w:sz w:val="18"/>
              </w:rPr>
              <w:t>3.36</w:t>
            </w:r>
          </w:p>
        </w:tc>
        <w:tc>
          <w:tcPr>
            <w:tcW w:w="1558" w:type="dxa"/>
          </w:tcPr>
          <w:p w:rsidR="00555920" w:rsidRDefault="00A1413B">
            <w:pPr>
              <w:pStyle w:val="TableParagraph"/>
              <w:ind w:left="799"/>
              <w:jc w:val="left"/>
              <w:rPr>
                <w:sz w:val="18"/>
              </w:rPr>
            </w:pPr>
            <w:r>
              <w:rPr>
                <w:spacing w:val="-4"/>
                <w:sz w:val="18"/>
              </w:rPr>
              <w:t>1.36</w:t>
            </w:r>
          </w:p>
        </w:tc>
        <w:tc>
          <w:tcPr>
            <w:tcW w:w="1558" w:type="dxa"/>
          </w:tcPr>
          <w:p w:rsidR="00555920" w:rsidRDefault="00A1413B">
            <w:pPr>
              <w:pStyle w:val="TableParagraph"/>
              <w:ind w:right="384"/>
              <w:jc w:val="right"/>
              <w:rPr>
                <w:sz w:val="18"/>
              </w:rPr>
            </w:pPr>
            <w:r>
              <w:rPr>
                <w:spacing w:val="-4"/>
                <w:sz w:val="18"/>
              </w:rPr>
              <w:t>4.72</w:t>
            </w:r>
          </w:p>
        </w:tc>
        <w:tc>
          <w:tcPr>
            <w:tcW w:w="1557" w:type="dxa"/>
          </w:tcPr>
          <w:p w:rsidR="00555920" w:rsidRDefault="00A1413B">
            <w:pPr>
              <w:pStyle w:val="TableParagraph"/>
              <w:ind w:left="698"/>
              <w:jc w:val="left"/>
              <w:rPr>
                <w:sz w:val="18"/>
              </w:rPr>
            </w:pPr>
            <w:r>
              <w:rPr>
                <w:spacing w:val="-4"/>
                <w:sz w:val="18"/>
              </w:rPr>
              <w:t>17.8</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1558"/>
        <w:gridCol w:w="1555"/>
        <w:gridCol w:w="1558"/>
        <w:gridCol w:w="1558"/>
        <w:gridCol w:w="1557"/>
      </w:tblGrid>
      <w:tr w:rsidR="00555920">
        <w:trPr>
          <w:trHeight w:val="313"/>
        </w:trPr>
        <w:tc>
          <w:tcPr>
            <w:tcW w:w="1555"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5" w:type="dxa"/>
            <w:shd w:val="clear" w:color="auto" w:fill="D9D9D9"/>
          </w:tcPr>
          <w:p w:rsidR="00555920" w:rsidRDefault="00A1413B">
            <w:pPr>
              <w:pStyle w:val="TableParagraph"/>
              <w:spacing w:before="1"/>
              <w:ind w:right="344"/>
              <w:jc w:val="right"/>
              <w:rPr>
                <w:b/>
                <w:sz w:val="18"/>
              </w:rPr>
            </w:pPr>
            <w:r>
              <w:rPr>
                <w:b/>
                <w:spacing w:val="-2"/>
                <w:sz w:val="18"/>
              </w:rPr>
              <w:t>Ammonia</w:t>
            </w:r>
          </w:p>
        </w:tc>
        <w:tc>
          <w:tcPr>
            <w:tcW w:w="1558" w:type="dxa"/>
            <w:shd w:val="clear" w:color="auto" w:fill="D9D9D9"/>
          </w:tcPr>
          <w:p w:rsidR="00555920" w:rsidRDefault="00A1413B">
            <w:pPr>
              <w:pStyle w:val="TableParagraph"/>
              <w:spacing w:before="1"/>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8" w:type="dxa"/>
            <w:shd w:val="clear" w:color="auto" w:fill="D9D9D9"/>
          </w:tcPr>
          <w:p w:rsidR="00555920" w:rsidRDefault="00A1413B">
            <w:pPr>
              <w:pStyle w:val="TableParagraph"/>
              <w:spacing w:before="1"/>
              <w:ind w:left="226" w:right="206"/>
              <w:rPr>
                <w:b/>
                <w:sz w:val="18"/>
              </w:rPr>
            </w:pPr>
            <w:r>
              <w:rPr>
                <w:b/>
                <w:spacing w:val="-2"/>
                <w:sz w:val="18"/>
              </w:rPr>
              <w:t>TIN**</w:t>
            </w:r>
          </w:p>
        </w:tc>
        <w:tc>
          <w:tcPr>
            <w:tcW w:w="1557" w:type="dxa"/>
            <w:shd w:val="clear" w:color="auto" w:fill="D9D9D9"/>
          </w:tcPr>
          <w:p w:rsidR="00555920" w:rsidRDefault="00A1413B">
            <w:pPr>
              <w:pStyle w:val="TableParagraph"/>
              <w:spacing w:before="1"/>
              <w:ind w:left="477"/>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5"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5" w:type="dxa"/>
            <w:shd w:val="clear" w:color="auto" w:fill="D9D9D9"/>
          </w:tcPr>
          <w:p w:rsidR="00555920" w:rsidRDefault="00A1413B">
            <w:pPr>
              <w:pStyle w:val="TableParagraph"/>
              <w:spacing w:before="0" w:line="206" w:lineRule="exact"/>
              <w:ind w:right="377"/>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right="380"/>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right="386"/>
              <w:jc w:val="right"/>
              <w:rPr>
                <w:b/>
                <w:sz w:val="18"/>
              </w:rPr>
            </w:pPr>
            <w:r>
              <w:rPr>
                <w:b/>
                <w:sz w:val="18"/>
              </w:rPr>
              <w:t xml:space="preserve">kg </w:t>
            </w:r>
            <w:r>
              <w:rPr>
                <w:b/>
                <w:spacing w:val="-2"/>
                <w:sz w:val="18"/>
              </w:rPr>
              <w:t>P/day</w:t>
            </w:r>
          </w:p>
        </w:tc>
      </w:tr>
      <w:tr w:rsidR="00555920">
        <w:trPr>
          <w:trHeight w:val="315"/>
        </w:trPr>
        <w:tc>
          <w:tcPr>
            <w:tcW w:w="1555" w:type="dxa"/>
          </w:tcPr>
          <w:p w:rsidR="00555920" w:rsidRDefault="00A1413B">
            <w:pPr>
              <w:pStyle w:val="TableParagraph"/>
              <w:ind w:right="386"/>
              <w:jc w:val="right"/>
              <w:rPr>
                <w:sz w:val="18"/>
              </w:rPr>
            </w:pPr>
            <w:r>
              <w:rPr>
                <w:spacing w:val="-2"/>
                <w:sz w:val="18"/>
              </w:rPr>
              <w:t>Nov-</w:t>
            </w:r>
            <w:r>
              <w:rPr>
                <w:spacing w:val="-5"/>
                <w:sz w:val="18"/>
              </w:rPr>
              <w:t>18</w:t>
            </w:r>
          </w:p>
        </w:tc>
        <w:tc>
          <w:tcPr>
            <w:tcW w:w="1558" w:type="dxa"/>
          </w:tcPr>
          <w:p w:rsidR="00555920" w:rsidRDefault="00A1413B">
            <w:pPr>
              <w:pStyle w:val="TableParagraph"/>
              <w:ind w:right="433"/>
              <w:jc w:val="right"/>
              <w:rPr>
                <w:sz w:val="18"/>
              </w:rPr>
            </w:pPr>
            <w:r>
              <w:rPr>
                <w:spacing w:val="-4"/>
                <w:sz w:val="18"/>
              </w:rPr>
              <w:t>5.23</w:t>
            </w:r>
          </w:p>
        </w:tc>
        <w:tc>
          <w:tcPr>
            <w:tcW w:w="1555" w:type="dxa"/>
          </w:tcPr>
          <w:p w:rsidR="00555920" w:rsidRDefault="00A1413B">
            <w:pPr>
              <w:pStyle w:val="TableParagraph"/>
              <w:ind w:left="262" w:right="145"/>
              <w:rPr>
                <w:sz w:val="18"/>
              </w:rPr>
            </w:pPr>
            <w:r>
              <w:rPr>
                <w:spacing w:val="-4"/>
                <w:sz w:val="18"/>
              </w:rPr>
              <w:t>16.6</w:t>
            </w:r>
          </w:p>
        </w:tc>
        <w:tc>
          <w:tcPr>
            <w:tcW w:w="1558" w:type="dxa"/>
          </w:tcPr>
          <w:p w:rsidR="00555920" w:rsidRDefault="00A1413B">
            <w:pPr>
              <w:pStyle w:val="TableParagraph"/>
              <w:ind w:left="799"/>
              <w:jc w:val="left"/>
              <w:rPr>
                <w:sz w:val="18"/>
              </w:rPr>
            </w:pPr>
            <w:r>
              <w:rPr>
                <w:spacing w:val="-4"/>
                <w:sz w:val="18"/>
              </w:rPr>
              <w:t>1.12</w:t>
            </w:r>
          </w:p>
        </w:tc>
        <w:tc>
          <w:tcPr>
            <w:tcW w:w="1558" w:type="dxa"/>
          </w:tcPr>
          <w:p w:rsidR="00555920" w:rsidRDefault="00A1413B">
            <w:pPr>
              <w:pStyle w:val="TableParagraph"/>
              <w:ind w:left="698"/>
              <w:jc w:val="left"/>
              <w:rPr>
                <w:sz w:val="18"/>
              </w:rPr>
            </w:pPr>
            <w:r>
              <w:rPr>
                <w:spacing w:val="-4"/>
                <w:sz w:val="18"/>
              </w:rPr>
              <w:t>17.7</w:t>
            </w:r>
          </w:p>
        </w:tc>
        <w:tc>
          <w:tcPr>
            <w:tcW w:w="1557" w:type="dxa"/>
          </w:tcPr>
          <w:p w:rsidR="00555920" w:rsidRDefault="00A1413B">
            <w:pPr>
              <w:pStyle w:val="TableParagraph"/>
              <w:ind w:left="698"/>
              <w:jc w:val="left"/>
              <w:rPr>
                <w:sz w:val="18"/>
              </w:rPr>
            </w:pPr>
            <w:r>
              <w:rPr>
                <w:spacing w:val="-4"/>
                <w:sz w:val="18"/>
              </w:rPr>
              <w:t>36.2</w:t>
            </w:r>
          </w:p>
        </w:tc>
      </w:tr>
      <w:tr w:rsidR="00555920">
        <w:trPr>
          <w:trHeight w:val="316"/>
        </w:trPr>
        <w:tc>
          <w:tcPr>
            <w:tcW w:w="1555" w:type="dxa"/>
          </w:tcPr>
          <w:p w:rsidR="00555920" w:rsidRDefault="00A1413B">
            <w:pPr>
              <w:pStyle w:val="TableParagraph"/>
              <w:ind w:right="386"/>
              <w:jc w:val="right"/>
              <w:rPr>
                <w:sz w:val="18"/>
              </w:rPr>
            </w:pPr>
            <w:r>
              <w:rPr>
                <w:spacing w:val="-2"/>
                <w:sz w:val="18"/>
              </w:rPr>
              <w:t>Dec-</w:t>
            </w:r>
            <w:r>
              <w:rPr>
                <w:spacing w:val="-5"/>
                <w:sz w:val="18"/>
              </w:rPr>
              <w:t>18</w:t>
            </w:r>
          </w:p>
        </w:tc>
        <w:tc>
          <w:tcPr>
            <w:tcW w:w="1558" w:type="dxa"/>
          </w:tcPr>
          <w:p w:rsidR="00555920" w:rsidRDefault="00A1413B">
            <w:pPr>
              <w:pStyle w:val="TableParagraph"/>
              <w:ind w:right="433"/>
              <w:jc w:val="right"/>
              <w:rPr>
                <w:sz w:val="18"/>
              </w:rPr>
            </w:pPr>
            <w:r>
              <w:rPr>
                <w:spacing w:val="-4"/>
                <w:sz w:val="18"/>
              </w:rPr>
              <w:t>6.10</w:t>
            </w:r>
          </w:p>
        </w:tc>
        <w:tc>
          <w:tcPr>
            <w:tcW w:w="1555" w:type="dxa"/>
          </w:tcPr>
          <w:p w:rsidR="00555920" w:rsidRDefault="00A1413B">
            <w:pPr>
              <w:pStyle w:val="TableParagraph"/>
              <w:ind w:left="262" w:right="145"/>
              <w:rPr>
                <w:sz w:val="18"/>
              </w:rPr>
            </w:pPr>
            <w:r>
              <w:rPr>
                <w:spacing w:val="-4"/>
                <w:sz w:val="18"/>
              </w:rPr>
              <w:t>11.3</w:t>
            </w:r>
          </w:p>
        </w:tc>
        <w:tc>
          <w:tcPr>
            <w:tcW w:w="1558" w:type="dxa"/>
          </w:tcPr>
          <w:p w:rsidR="00555920" w:rsidRDefault="00A1413B">
            <w:pPr>
              <w:pStyle w:val="TableParagraph"/>
              <w:ind w:left="698"/>
              <w:jc w:val="left"/>
              <w:rPr>
                <w:sz w:val="18"/>
              </w:rPr>
            </w:pPr>
            <w:r>
              <w:rPr>
                <w:spacing w:val="-4"/>
                <w:sz w:val="18"/>
              </w:rPr>
              <w:t>10.1</w:t>
            </w:r>
          </w:p>
        </w:tc>
        <w:tc>
          <w:tcPr>
            <w:tcW w:w="1558" w:type="dxa"/>
          </w:tcPr>
          <w:p w:rsidR="00555920" w:rsidRDefault="00A1413B">
            <w:pPr>
              <w:pStyle w:val="TableParagraph"/>
              <w:ind w:left="698"/>
              <w:jc w:val="left"/>
              <w:rPr>
                <w:sz w:val="18"/>
              </w:rPr>
            </w:pPr>
            <w:r>
              <w:rPr>
                <w:spacing w:val="-4"/>
                <w:sz w:val="18"/>
              </w:rPr>
              <w:t>21.4</w:t>
            </w:r>
          </w:p>
        </w:tc>
        <w:tc>
          <w:tcPr>
            <w:tcW w:w="1557" w:type="dxa"/>
          </w:tcPr>
          <w:p w:rsidR="00555920" w:rsidRDefault="00A1413B">
            <w:pPr>
              <w:pStyle w:val="TableParagraph"/>
              <w:ind w:left="698"/>
              <w:jc w:val="left"/>
              <w:rPr>
                <w:sz w:val="18"/>
              </w:rPr>
            </w:pPr>
            <w:r>
              <w:rPr>
                <w:spacing w:val="-4"/>
                <w:sz w:val="18"/>
              </w:rPr>
              <w:t>10.1</w:t>
            </w:r>
          </w:p>
        </w:tc>
      </w:tr>
      <w:tr w:rsidR="00555920">
        <w:trPr>
          <w:trHeight w:val="318"/>
        </w:trPr>
        <w:tc>
          <w:tcPr>
            <w:tcW w:w="1555" w:type="dxa"/>
          </w:tcPr>
          <w:p w:rsidR="00555920" w:rsidRDefault="00A1413B">
            <w:pPr>
              <w:pStyle w:val="TableParagraph"/>
              <w:spacing w:before="56"/>
              <w:ind w:right="388"/>
              <w:jc w:val="right"/>
              <w:rPr>
                <w:sz w:val="18"/>
              </w:rPr>
            </w:pPr>
            <w:r>
              <w:rPr>
                <w:sz w:val="18"/>
              </w:rPr>
              <w:t>Jan-</w:t>
            </w:r>
            <w:r>
              <w:rPr>
                <w:spacing w:val="-5"/>
                <w:sz w:val="18"/>
              </w:rPr>
              <w:t>19</w:t>
            </w:r>
          </w:p>
        </w:tc>
        <w:tc>
          <w:tcPr>
            <w:tcW w:w="1558" w:type="dxa"/>
          </w:tcPr>
          <w:p w:rsidR="00555920" w:rsidRDefault="00A1413B">
            <w:pPr>
              <w:pStyle w:val="TableParagraph"/>
              <w:spacing w:before="56"/>
              <w:ind w:right="433"/>
              <w:jc w:val="right"/>
              <w:rPr>
                <w:sz w:val="18"/>
              </w:rPr>
            </w:pPr>
            <w:r>
              <w:rPr>
                <w:spacing w:val="-4"/>
                <w:sz w:val="18"/>
              </w:rPr>
              <w:t>8.34</w:t>
            </w:r>
          </w:p>
        </w:tc>
        <w:tc>
          <w:tcPr>
            <w:tcW w:w="1555" w:type="dxa"/>
          </w:tcPr>
          <w:p w:rsidR="00555920" w:rsidRDefault="00A1413B">
            <w:pPr>
              <w:pStyle w:val="TableParagraph"/>
              <w:spacing w:before="56"/>
              <w:ind w:left="262" w:right="145"/>
              <w:rPr>
                <w:sz w:val="18"/>
              </w:rPr>
            </w:pPr>
            <w:r>
              <w:rPr>
                <w:spacing w:val="-4"/>
                <w:sz w:val="18"/>
              </w:rPr>
              <w:t>10.0</w:t>
            </w:r>
          </w:p>
        </w:tc>
        <w:tc>
          <w:tcPr>
            <w:tcW w:w="1558" w:type="dxa"/>
          </w:tcPr>
          <w:p w:rsidR="00555920" w:rsidRDefault="00A1413B">
            <w:pPr>
              <w:pStyle w:val="TableParagraph"/>
              <w:spacing w:before="56"/>
              <w:ind w:left="698"/>
              <w:jc w:val="left"/>
              <w:rPr>
                <w:sz w:val="18"/>
              </w:rPr>
            </w:pPr>
            <w:r>
              <w:rPr>
                <w:spacing w:val="-4"/>
                <w:sz w:val="18"/>
              </w:rPr>
              <w:t>27.7</w:t>
            </w:r>
          </w:p>
        </w:tc>
        <w:tc>
          <w:tcPr>
            <w:tcW w:w="1558" w:type="dxa"/>
          </w:tcPr>
          <w:p w:rsidR="00555920" w:rsidRDefault="00A1413B">
            <w:pPr>
              <w:pStyle w:val="TableParagraph"/>
              <w:spacing w:before="56"/>
              <w:ind w:left="698"/>
              <w:jc w:val="left"/>
              <w:rPr>
                <w:sz w:val="18"/>
              </w:rPr>
            </w:pPr>
            <w:r>
              <w:rPr>
                <w:spacing w:val="-4"/>
                <w:sz w:val="18"/>
              </w:rPr>
              <w:t>37.7</w:t>
            </w:r>
          </w:p>
        </w:tc>
        <w:tc>
          <w:tcPr>
            <w:tcW w:w="1557" w:type="dxa"/>
          </w:tcPr>
          <w:p w:rsidR="00555920" w:rsidRDefault="00A1413B">
            <w:pPr>
              <w:pStyle w:val="TableParagraph"/>
              <w:spacing w:before="56"/>
              <w:ind w:left="698"/>
              <w:jc w:val="left"/>
              <w:rPr>
                <w:sz w:val="18"/>
              </w:rPr>
            </w:pPr>
            <w:r>
              <w:rPr>
                <w:spacing w:val="-4"/>
                <w:sz w:val="18"/>
              </w:rPr>
              <w:t>23.7</w:t>
            </w:r>
          </w:p>
        </w:tc>
      </w:tr>
      <w:tr w:rsidR="00555920">
        <w:trPr>
          <w:trHeight w:val="315"/>
        </w:trPr>
        <w:tc>
          <w:tcPr>
            <w:tcW w:w="1555" w:type="dxa"/>
          </w:tcPr>
          <w:p w:rsidR="00555920" w:rsidRDefault="00A1413B">
            <w:pPr>
              <w:pStyle w:val="TableParagraph"/>
              <w:ind w:right="386"/>
              <w:jc w:val="right"/>
              <w:rPr>
                <w:sz w:val="18"/>
              </w:rPr>
            </w:pPr>
            <w:r>
              <w:rPr>
                <w:spacing w:val="-2"/>
                <w:sz w:val="18"/>
              </w:rPr>
              <w:t>Feb-</w:t>
            </w:r>
            <w:r>
              <w:rPr>
                <w:spacing w:val="-5"/>
                <w:sz w:val="18"/>
              </w:rPr>
              <w:t>19</w:t>
            </w:r>
          </w:p>
        </w:tc>
        <w:tc>
          <w:tcPr>
            <w:tcW w:w="1558" w:type="dxa"/>
          </w:tcPr>
          <w:p w:rsidR="00555920" w:rsidRDefault="00A1413B">
            <w:pPr>
              <w:pStyle w:val="TableParagraph"/>
              <w:ind w:right="433"/>
              <w:jc w:val="right"/>
              <w:rPr>
                <w:sz w:val="18"/>
              </w:rPr>
            </w:pPr>
            <w:r>
              <w:rPr>
                <w:spacing w:val="-4"/>
                <w:sz w:val="18"/>
              </w:rPr>
              <w:t>9.36</w:t>
            </w:r>
          </w:p>
        </w:tc>
        <w:tc>
          <w:tcPr>
            <w:tcW w:w="1555" w:type="dxa"/>
          </w:tcPr>
          <w:p w:rsidR="00555920" w:rsidRDefault="00A1413B">
            <w:pPr>
              <w:pStyle w:val="TableParagraph"/>
              <w:ind w:left="262" w:right="145"/>
              <w:rPr>
                <w:sz w:val="18"/>
              </w:rPr>
            </w:pPr>
            <w:r>
              <w:rPr>
                <w:spacing w:val="-4"/>
                <w:sz w:val="18"/>
              </w:rPr>
              <w:t>16.9</w:t>
            </w:r>
          </w:p>
        </w:tc>
        <w:tc>
          <w:tcPr>
            <w:tcW w:w="1558" w:type="dxa"/>
          </w:tcPr>
          <w:p w:rsidR="00555920" w:rsidRDefault="00A1413B">
            <w:pPr>
              <w:pStyle w:val="TableParagraph"/>
              <w:ind w:left="698"/>
              <w:jc w:val="left"/>
              <w:rPr>
                <w:sz w:val="18"/>
              </w:rPr>
            </w:pPr>
            <w:r>
              <w:rPr>
                <w:spacing w:val="-4"/>
                <w:sz w:val="18"/>
              </w:rPr>
              <w:t>34.4</w:t>
            </w:r>
          </w:p>
        </w:tc>
        <w:tc>
          <w:tcPr>
            <w:tcW w:w="1558" w:type="dxa"/>
          </w:tcPr>
          <w:p w:rsidR="00555920" w:rsidRDefault="00A1413B">
            <w:pPr>
              <w:pStyle w:val="TableParagraph"/>
              <w:ind w:left="698"/>
              <w:jc w:val="left"/>
              <w:rPr>
                <w:sz w:val="18"/>
              </w:rPr>
            </w:pPr>
            <w:r>
              <w:rPr>
                <w:spacing w:val="-4"/>
                <w:sz w:val="18"/>
              </w:rPr>
              <w:t>51.3</w:t>
            </w:r>
          </w:p>
        </w:tc>
        <w:tc>
          <w:tcPr>
            <w:tcW w:w="1557" w:type="dxa"/>
          </w:tcPr>
          <w:p w:rsidR="00555920" w:rsidRDefault="00A1413B">
            <w:pPr>
              <w:pStyle w:val="TableParagraph"/>
              <w:ind w:left="698"/>
              <w:jc w:val="left"/>
              <w:rPr>
                <w:sz w:val="18"/>
              </w:rPr>
            </w:pPr>
            <w:r>
              <w:rPr>
                <w:spacing w:val="-4"/>
                <w:sz w:val="18"/>
              </w:rPr>
              <w:t>44.7</w:t>
            </w:r>
          </w:p>
        </w:tc>
      </w:tr>
      <w:tr w:rsidR="00555920">
        <w:trPr>
          <w:trHeight w:val="318"/>
        </w:trPr>
        <w:tc>
          <w:tcPr>
            <w:tcW w:w="1555" w:type="dxa"/>
          </w:tcPr>
          <w:p w:rsidR="00555920" w:rsidRDefault="00A1413B">
            <w:pPr>
              <w:pStyle w:val="TableParagraph"/>
              <w:ind w:right="386"/>
              <w:jc w:val="right"/>
              <w:rPr>
                <w:sz w:val="18"/>
              </w:rPr>
            </w:pPr>
            <w:r>
              <w:rPr>
                <w:spacing w:val="-2"/>
                <w:sz w:val="18"/>
              </w:rPr>
              <w:t>Mar-</w:t>
            </w:r>
            <w:r>
              <w:rPr>
                <w:spacing w:val="-5"/>
                <w:sz w:val="18"/>
              </w:rPr>
              <w:t>19</w:t>
            </w:r>
          </w:p>
        </w:tc>
        <w:tc>
          <w:tcPr>
            <w:tcW w:w="1558" w:type="dxa"/>
          </w:tcPr>
          <w:p w:rsidR="00555920" w:rsidRDefault="00A1413B">
            <w:pPr>
              <w:pStyle w:val="TableParagraph"/>
              <w:ind w:left="113"/>
              <w:rPr>
                <w:sz w:val="18"/>
              </w:rPr>
            </w:pPr>
            <w:r>
              <w:rPr>
                <w:spacing w:val="-4"/>
                <w:sz w:val="18"/>
              </w:rPr>
              <w:t>10.5</w:t>
            </w:r>
          </w:p>
        </w:tc>
        <w:tc>
          <w:tcPr>
            <w:tcW w:w="1555" w:type="dxa"/>
          </w:tcPr>
          <w:p w:rsidR="00555920" w:rsidRDefault="00A1413B">
            <w:pPr>
              <w:pStyle w:val="TableParagraph"/>
              <w:ind w:left="262" w:right="145"/>
              <w:rPr>
                <w:sz w:val="18"/>
              </w:rPr>
            </w:pPr>
            <w:r>
              <w:rPr>
                <w:spacing w:val="-4"/>
                <w:sz w:val="18"/>
              </w:rPr>
              <w:t>21.0</w:t>
            </w:r>
          </w:p>
        </w:tc>
        <w:tc>
          <w:tcPr>
            <w:tcW w:w="1558" w:type="dxa"/>
          </w:tcPr>
          <w:p w:rsidR="00555920" w:rsidRDefault="00A1413B">
            <w:pPr>
              <w:pStyle w:val="TableParagraph"/>
              <w:ind w:left="698"/>
              <w:jc w:val="left"/>
              <w:rPr>
                <w:sz w:val="18"/>
              </w:rPr>
            </w:pPr>
            <w:r>
              <w:rPr>
                <w:spacing w:val="-4"/>
                <w:sz w:val="18"/>
              </w:rPr>
              <w:t>74.1</w:t>
            </w:r>
          </w:p>
        </w:tc>
        <w:tc>
          <w:tcPr>
            <w:tcW w:w="1558" w:type="dxa"/>
          </w:tcPr>
          <w:p w:rsidR="00555920" w:rsidRDefault="00A1413B">
            <w:pPr>
              <w:pStyle w:val="TableParagraph"/>
              <w:ind w:left="698"/>
              <w:jc w:val="left"/>
              <w:rPr>
                <w:sz w:val="18"/>
              </w:rPr>
            </w:pPr>
            <w:r>
              <w:rPr>
                <w:spacing w:val="-4"/>
                <w:sz w:val="18"/>
              </w:rPr>
              <w:t>95.0</w:t>
            </w:r>
          </w:p>
        </w:tc>
        <w:tc>
          <w:tcPr>
            <w:tcW w:w="1557" w:type="dxa"/>
          </w:tcPr>
          <w:p w:rsidR="00555920" w:rsidRDefault="00A1413B">
            <w:pPr>
              <w:pStyle w:val="TableParagraph"/>
              <w:ind w:left="698"/>
              <w:jc w:val="left"/>
              <w:rPr>
                <w:sz w:val="18"/>
              </w:rPr>
            </w:pPr>
            <w:r>
              <w:rPr>
                <w:spacing w:val="-4"/>
                <w:sz w:val="18"/>
              </w:rPr>
              <w:t>61.7</w:t>
            </w:r>
          </w:p>
        </w:tc>
      </w:tr>
      <w:tr w:rsidR="00555920">
        <w:trPr>
          <w:trHeight w:val="315"/>
        </w:trPr>
        <w:tc>
          <w:tcPr>
            <w:tcW w:w="1555" w:type="dxa"/>
          </w:tcPr>
          <w:p w:rsidR="00555920" w:rsidRDefault="00A1413B">
            <w:pPr>
              <w:pStyle w:val="TableParagraph"/>
              <w:ind w:right="386"/>
              <w:jc w:val="right"/>
              <w:rPr>
                <w:sz w:val="18"/>
              </w:rPr>
            </w:pPr>
            <w:r>
              <w:rPr>
                <w:spacing w:val="-2"/>
                <w:sz w:val="18"/>
              </w:rPr>
              <w:t>Apr-</w:t>
            </w:r>
            <w:r>
              <w:rPr>
                <w:spacing w:val="-5"/>
                <w:sz w:val="18"/>
              </w:rPr>
              <w:t>19</w:t>
            </w:r>
          </w:p>
        </w:tc>
        <w:tc>
          <w:tcPr>
            <w:tcW w:w="1558" w:type="dxa"/>
          </w:tcPr>
          <w:p w:rsidR="00555920" w:rsidRDefault="00A1413B">
            <w:pPr>
              <w:pStyle w:val="TableParagraph"/>
              <w:ind w:right="433"/>
              <w:jc w:val="right"/>
              <w:rPr>
                <w:sz w:val="18"/>
              </w:rPr>
            </w:pPr>
            <w:r>
              <w:rPr>
                <w:spacing w:val="-4"/>
                <w:sz w:val="18"/>
              </w:rPr>
              <w:t>6.10</w:t>
            </w:r>
          </w:p>
        </w:tc>
        <w:tc>
          <w:tcPr>
            <w:tcW w:w="1555" w:type="dxa"/>
          </w:tcPr>
          <w:p w:rsidR="00555920" w:rsidRDefault="00A1413B">
            <w:pPr>
              <w:pStyle w:val="TableParagraph"/>
              <w:ind w:left="262" w:right="145"/>
              <w:rPr>
                <w:sz w:val="18"/>
              </w:rPr>
            </w:pPr>
            <w:r>
              <w:rPr>
                <w:spacing w:val="-4"/>
                <w:sz w:val="18"/>
              </w:rPr>
              <w:t>10.5</w:t>
            </w:r>
          </w:p>
        </w:tc>
        <w:tc>
          <w:tcPr>
            <w:tcW w:w="1558" w:type="dxa"/>
          </w:tcPr>
          <w:p w:rsidR="00555920" w:rsidRDefault="00A1413B">
            <w:pPr>
              <w:pStyle w:val="TableParagraph"/>
              <w:ind w:left="698"/>
              <w:jc w:val="left"/>
              <w:rPr>
                <w:sz w:val="18"/>
              </w:rPr>
            </w:pPr>
            <w:r>
              <w:rPr>
                <w:spacing w:val="-4"/>
                <w:sz w:val="18"/>
              </w:rPr>
              <w:t>51.6</w:t>
            </w:r>
          </w:p>
        </w:tc>
        <w:tc>
          <w:tcPr>
            <w:tcW w:w="1558" w:type="dxa"/>
          </w:tcPr>
          <w:p w:rsidR="00555920" w:rsidRDefault="00A1413B">
            <w:pPr>
              <w:pStyle w:val="TableParagraph"/>
              <w:ind w:left="698"/>
              <w:jc w:val="left"/>
              <w:rPr>
                <w:sz w:val="18"/>
              </w:rPr>
            </w:pPr>
            <w:r>
              <w:rPr>
                <w:spacing w:val="-4"/>
                <w:sz w:val="18"/>
              </w:rPr>
              <w:t>62.1</w:t>
            </w:r>
          </w:p>
        </w:tc>
        <w:tc>
          <w:tcPr>
            <w:tcW w:w="1557" w:type="dxa"/>
          </w:tcPr>
          <w:p w:rsidR="00555920" w:rsidRDefault="00A1413B">
            <w:pPr>
              <w:pStyle w:val="TableParagraph"/>
              <w:ind w:left="698"/>
              <w:jc w:val="left"/>
              <w:rPr>
                <w:sz w:val="18"/>
              </w:rPr>
            </w:pPr>
            <w:r>
              <w:rPr>
                <w:spacing w:val="-4"/>
                <w:sz w:val="18"/>
              </w:rPr>
              <w:t>61.8</w:t>
            </w:r>
          </w:p>
        </w:tc>
      </w:tr>
      <w:tr w:rsidR="00555920">
        <w:trPr>
          <w:trHeight w:val="316"/>
        </w:trPr>
        <w:tc>
          <w:tcPr>
            <w:tcW w:w="1555" w:type="dxa"/>
          </w:tcPr>
          <w:p w:rsidR="00555920" w:rsidRDefault="00A1413B">
            <w:pPr>
              <w:pStyle w:val="TableParagraph"/>
              <w:ind w:right="386"/>
              <w:jc w:val="right"/>
              <w:rPr>
                <w:sz w:val="18"/>
              </w:rPr>
            </w:pPr>
            <w:r>
              <w:rPr>
                <w:spacing w:val="-2"/>
                <w:sz w:val="18"/>
              </w:rPr>
              <w:t>May-</w:t>
            </w:r>
            <w:r>
              <w:rPr>
                <w:spacing w:val="-5"/>
                <w:sz w:val="18"/>
              </w:rPr>
              <w:t>19</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Jun-</w:t>
            </w:r>
            <w:r>
              <w:rPr>
                <w:spacing w:val="-5"/>
                <w:sz w:val="18"/>
              </w:rPr>
              <w:t>19</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Jul-</w:t>
            </w:r>
            <w:r>
              <w:rPr>
                <w:spacing w:val="-5"/>
                <w:sz w:val="18"/>
              </w:rPr>
              <w:t>19</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Aug-</w:t>
            </w:r>
            <w:r>
              <w:rPr>
                <w:spacing w:val="-5"/>
                <w:sz w:val="18"/>
              </w:rPr>
              <w:t>19</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Sep-</w:t>
            </w:r>
            <w:r>
              <w:rPr>
                <w:spacing w:val="-5"/>
                <w:sz w:val="18"/>
              </w:rPr>
              <w:t>19</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z w:val="18"/>
              </w:rPr>
              <w:t>Oct-</w:t>
            </w:r>
            <w:r>
              <w:rPr>
                <w:spacing w:val="-5"/>
                <w:sz w:val="18"/>
              </w:rPr>
              <w:t>19</w:t>
            </w:r>
          </w:p>
        </w:tc>
        <w:tc>
          <w:tcPr>
            <w:tcW w:w="1558" w:type="dxa"/>
          </w:tcPr>
          <w:p w:rsidR="00555920" w:rsidRDefault="00A1413B">
            <w:pPr>
              <w:pStyle w:val="TableParagraph"/>
              <w:ind w:right="433"/>
              <w:jc w:val="right"/>
              <w:rPr>
                <w:sz w:val="18"/>
              </w:rPr>
            </w:pPr>
            <w:r>
              <w:rPr>
                <w:spacing w:val="-4"/>
                <w:sz w:val="18"/>
              </w:rPr>
              <w:t>6.15</w:t>
            </w:r>
          </w:p>
        </w:tc>
        <w:tc>
          <w:tcPr>
            <w:tcW w:w="1555" w:type="dxa"/>
          </w:tcPr>
          <w:p w:rsidR="00555920" w:rsidRDefault="00A1413B">
            <w:pPr>
              <w:pStyle w:val="TableParagraph"/>
              <w:ind w:right="430"/>
              <w:jc w:val="right"/>
              <w:rPr>
                <w:sz w:val="18"/>
              </w:rPr>
            </w:pPr>
            <w:r>
              <w:rPr>
                <w:spacing w:val="-4"/>
                <w:sz w:val="18"/>
              </w:rPr>
              <w:t>8.29</w:t>
            </w:r>
          </w:p>
        </w:tc>
        <w:tc>
          <w:tcPr>
            <w:tcW w:w="1558" w:type="dxa"/>
          </w:tcPr>
          <w:p w:rsidR="00555920" w:rsidRDefault="00A1413B">
            <w:pPr>
              <w:pStyle w:val="TableParagraph"/>
              <w:ind w:left="799"/>
              <w:jc w:val="left"/>
              <w:rPr>
                <w:sz w:val="18"/>
              </w:rPr>
            </w:pPr>
            <w:r>
              <w:rPr>
                <w:spacing w:val="-4"/>
                <w:sz w:val="18"/>
              </w:rPr>
              <w:t>2.76</w:t>
            </w:r>
          </w:p>
        </w:tc>
        <w:tc>
          <w:tcPr>
            <w:tcW w:w="1558" w:type="dxa"/>
          </w:tcPr>
          <w:p w:rsidR="00555920" w:rsidRDefault="00A1413B">
            <w:pPr>
              <w:pStyle w:val="TableParagraph"/>
              <w:ind w:left="698"/>
              <w:jc w:val="left"/>
              <w:rPr>
                <w:sz w:val="18"/>
              </w:rPr>
            </w:pPr>
            <w:r>
              <w:rPr>
                <w:spacing w:val="-4"/>
                <w:sz w:val="18"/>
              </w:rPr>
              <w:t>11.1</w:t>
            </w:r>
          </w:p>
        </w:tc>
        <w:tc>
          <w:tcPr>
            <w:tcW w:w="1557" w:type="dxa"/>
          </w:tcPr>
          <w:p w:rsidR="00555920" w:rsidRDefault="00A1413B">
            <w:pPr>
              <w:pStyle w:val="TableParagraph"/>
              <w:ind w:left="698"/>
              <w:jc w:val="left"/>
              <w:rPr>
                <w:sz w:val="18"/>
              </w:rPr>
            </w:pPr>
            <w:r>
              <w:rPr>
                <w:spacing w:val="-4"/>
                <w:sz w:val="18"/>
              </w:rPr>
              <w:t>33.2</w:t>
            </w:r>
          </w:p>
        </w:tc>
      </w:tr>
      <w:tr w:rsidR="00555920">
        <w:trPr>
          <w:trHeight w:val="315"/>
        </w:trPr>
        <w:tc>
          <w:tcPr>
            <w:tcW w:w="1555" w:type="dxa"/>
          </w:tcPr>
          <w:p w:rsidR="00555920" w:rsidRDefault="00A1413B">
            <w:pPr>
              <w:pStyle w:val="TableParagraph"/>
              <w:ind w:right="386"/>
              <w:jc w:val="right"/>
              <w:rPr>
                <w:sz w:val="18"/>
              </w:rPr>
            </w:pPr>
            <w:r>
              <w:rPr>
                <w:spacing w:val="-2"/>
                <w:sz w:val="18"/>
              </w:rPr>
              <w:t>Nov-</w:t>
            </w:r>
            <w:r>
              <w:rPr>
                <w:spacing w:val="-5"/>
                <w:sz w:val="18"/>
              </w:rPr>
              <w:t>19</w:t>
            </w:r>
          </w:p>
        </w:tc>
        <w:tc>
          <w:tcPr>
            <w:tcW w:w="1558" w:type="dxa"/>
          </w:tcPr>
          <w:p w:rsidR="00555920" w:rsidRDefault="00A1413B">
            <w:pPr>
              <w:pStyle w:val="TableParagraph"/>
              <w:ind w:right="433"/>
              <w:jc w:val="right"/>
              <w:rPr>
                <w:sz w:val="18"/>
              </w:rPr>
            </w:pPr>
            <w:r>
              <w:rPr>
                <w:spacing w:val="-4"/>
                <w:sz w:val="18"/>
              </w:rPr>
              <w:t>1.78</w:t>
            </w:r>
          </w:p>
        </w:tc>
        <w:tc>
          <w:tcPr>
            <w:tcW w:w="1555" w:type="dxa"/>
          </w:tcPr>
          <w:p w:rsidR="00555920" w:rsidRDefault="00A1413B">
            <w:pPr>
              <w:pStyle w:val="TableParagraph"/>
              <w:ind w:right="430"/>
              <w:jc w:val="right"/>
              <w:rPr>
                <w:sz w:val="18"/>
              </w:rPr>
            </w:pPr>
            <w:r>
              <w:rPr>
                <w:spacing w:val="-4"/>
                <w:sz w:val="18"/>
              </w:rPr>
              <w:t>2.26</w:t>
            </w:r>
          </w:p>
        </w:tc>
        <w:tc>
          <w:tcPr>
            <w:tcW w:w="1558" w:type="dxa"/>
          </w:tcPr>
          <w:p w:rsidR="00555920" w:rsidRDefault="00A1413B">
            <w:pPr>
              <w:pStyle w:val="TableParagraph"/>
              <w:ind w:left="799"/>
              <w:jc w:val="left"/>
              <w:rPr>
                <w:sz w:val="18"/>
              </w:rPr>
            </w:pPr>
            <w:r>
              <w:rPr>
                <w:spacing w:val="-2"/>
                <w:sz w:val="18"/>
              </w:rPr>
              <w:t>0.466</w:t>
            </w:r>
          </w:p>
        </w:tc>
        <w:tc>
          <w:tcPr>
            <w:tcW w:w="1558" w:type="dxa"/>
          </w:tcPr>
          <w:p w:rsidR="00555920" w:rsidRDefault="00A1413B">
            <w:pPr>
              <w:pStyle w:val="TableParagraph"/>
              <w:ind w:right="384"/>
              <w:jc w:val="right"/>
              <w:rPr>
                <w:sz w:val="18"/>
              </w:rPr>
            </w:pPr>
            <w:r>
              <w:rPr>
                <w:spacing w:val="-4"/>
                <w:sz w:val="18"/>
              </w:rPr>
              <w:t>2.72</w:t>
            </w:r>
          </w:p>
        </w:tc>
        <w:tc>
          <w:tcPr>
            <w:tcW w:w="1557" w:type="dxa"/>
          </w:tcPr>
          <w:p w:rsidR="00555920" w:rsidRDefault="00A1413B">
            <w:pPr>
              <w:pStyle w:val="TableParagraph"/>
              <w:ind w:right="383"/>
              <w:jc w:val="right"/>
              <w:rPr>
                <w:sz w:val="18"/>
              </w:rPr>
            </w:pPr>
            <w:r>
              <w:rPr>
                <w:spacing w:val="-4"/>
                <w:sz w:val="18"/>
              </w:rPr>
              <w:t>5.56</w:t>
            </w:r>
          </w:p>
        </w:tc>
      </w:tr>
      <w:tr w:rsidR="00555920">
        <w:trPr>
          <w:trHeight w:val="315"/>
        </w:trPr>
        <w:tc>
          <w:tcPr>
            <w:tcW w:w="1555" w:type="dxa"/>
          </w:tcPr>
          <w:p w:rsidR="00555920" w:rsidRDefault="00A1413B">
            <w:pPr>
              <w:pStyle w:val="TableParagraph"/>
              <w:ind w:right="386"/>
              <w:jc w:val="right"/>
              <w:rPr>
                <w:sz w:val="18"/>
              </w:rPr>
            </w:pPr>
            <w:r>
              <w:rPr>
                <w:spacing w:val="-2"/>
                <w:sz w:val="18"/>
              </w:rPr>
              <w:t>Dec-</w:t>
            </w:r>
            <w:r>
              <w:rPr>
                <w:spacing w:val="-5"/>
                <w:sz w:val="18"/>
              </w:rPr>
              <w:t>19</w:t>
            </w:r>
          </w:p>
        </w:tc>
        <w:tc>
          <w:tcPr>
            <w:tcW w:w="1558" w:type="dxa"/>
          </w:tcPr>
          <w:p w:rsidR="00555920" w:rsidRDefault="00A1413B">
            <w:pPr>
              <w:pStyle w:val="TableParagraph"/>
              <w:ind w:right="433"/>
              <w:jc w:val="right"/>
              <w:rPr>
                <w:sz w:val="18"/>
              </w:rPr>
            </w:pPr>
            <w:r>
              <w:rPr>
                <w:spacing w:val="-4"/>
                <w:sz w:val="18"/>
              </w:rPr>
              <w:t>8.08</w:t>
            </w:r>
          </w:p>
        </w:tc>
        <w:tc>
          <w:tcPr>
            <w:tcW w:w="1555" w:type="dxa"/>
          </w:tcPr>
          <w:p w:rsidR="00555920" w:rsidRDefault="00A1413B">
            <w:pPr>
              <w:pStyle w:val="TableParagraph"/>
              <w:ind w:left="262" w:right="145"/>
              <w:rPr>
                <w:sz w:val="18"/>
              </w:rPr>
            </w:pPr>
            <w:r>
              <w:rPr>
                <w:spacing w:val="-4"/>
                <w:sz w:val="18"/>
              </w:rPr>
              <w:t>10.1</w:t>
            </w:r>
          </w:p>
        </w:tc>
        <w:tc>
          <w:tcPr>
            <w:tcW w:w="1558" w:type="dxa"/>
          </w:tcPr>
          <w:p w:rsidR="00555920" w:rsidRDefault="00A1413B">
            <w:pPr>
              <w:pStyle w:val="TableParagraph"/>
              <w:ind w:left="698"/>
              <w:jc w:val="left"/>
              <w:rPr>
                <w:sz w:val="18"/>
              </w:rPr>
            </w:pPr>
            <w:r>
              <w:rPr>
                <w:spacing w:val="-4"/>
                <w:sz w:val="18"/>
              </w:rPr>
              <w:t>10.7</w:t>
            </w:r>
          </w:p>
        </w:tc>
        <w:tc>
          <w:tcPr>
            <w:tcW w:w="1558" w:type="dxa"/>
          </w:tcPr>
          <w:p w:rsidR="00555920" w:rsidRDefault="00A1413B">
            <w:pPr>
              <w:pStyle w:val="TableParagraph"/>
              <w:ind w:left="698"/>
              <w:jc w:val="left"/>
              <w:rPr>
                <w:sz w:val="18"/>
              </w:rPr>
            </w:pPr>
            <w:r>
              <w:rPr>
                <w:spacing w:val="-4"/>
                <w:sz w:val="18"/>
              </w:rPr>
              <w:t>20.8</w:t>
            </w:r>
          </w:p>
        </w:tc>
        <w:tc>
          <w:tcPr>
            <w:tcW w:w="1557" w:type="dxa"/>
          </w:tcPr>
          <w:p w:rsidR="00555920" w:rsidRDefault="00A1413B">
            <w:pPr>
              <w:pStyle w:val="TableParagraph"/>
              <w:ind w:left="698"/>
              <w:jc w:val="left"/>
              <w:rPr>
                <w:sz w:val="18"/>
              </w:rPr>
            </w:pPr>
            <w:r>
              <w:rPr>
                <w:spacing w:val="-4"/>
                <w:sz w:val="18"/>
              </w:rPr>
              <w:t>17.4</w:t>
            </w:r>
          </w:p>
        </w:tc>
      </w:tr>
      <w:tr w:rsidR="00555920">
        <w:trPr>
          <w:trHeight w:val="318"/>
        </w:trPr>
        <w:tc>
          <w:tcPr>
            <w:tcW w:w="1555" w:type="dxa"/>
          </w:tcPr>
          <w:p w:rsidR="00555920" w:rsidRDefault="00A1413B">
            <w:pPr>
              <w:pStyle w:val="TableParagraph"/>
              <w:spacing w:before="56"/>
              <w:ind w:right="388"/>
              <w:jc w:val="right"/>
              <w:rPr>
                <w:sz w:val="18"/>
              </w:rPr>
            </w:pPr>
            <w:r>
              <w:rPr>
                <w:sz w:val="18"/>
              </w:rPr>
              <w:t>Jan-</w:t>
            </w:r>
            <w:r>
              <w:rPr>
                <w:spacing w:val="-5"/>
                <w:sz w:val="18"/>
              </w:rPr>
              <w:t>20</w:t>
            </w:r>
          </w:p>
        </w:tc>
        <w:tc>
          <w:tcPr>
            <w:tcW w:w="1558" w:type="dxa"/>
          </w:tcPr>
          <w:p w:rsidR="00555920" w:rsidRDefault="00A1413B">
            <w:pPr>
              <w:pStyle w:val="TableParagraph"/>
              <w:spacing w:before="56"/>
              <w:ind w:right="433"/>
              <w:jc w:val="right"/>
              <w:rPr>
                <w:sz w:val="18"/>
              </w:rPr>
            </w:pPr>
            <w:r>
              <w:rPr>
                <w:spacing w:val="-4"/>
                <w:sz w:val="18"/>
              </w:rPr>
              <w:t>6.46</w:t>
            </w:r>
          </w:p>
        </w:tc>
        <w:tc>
          <w:tcPr>
            <w:tcW w:w="1555" w:type="dxa"/>
          </w:tcPr>
          <w:p w:rsidR="00555920" w:rsidRDefault="00A1413B">
            <w:pPr>
              <w:pStyle w:val="TableParagraph"/>
              <w:spacing w:before="56"/>
              <w:ind w:right="430"/>
              <w:jc w:val="right"/>
              <w:rPr>
                <w:sz w:val="18"/>
              </w:rPr>
            </w:pPr>
            <w:r>
              <w:rPr>
                <w:spacing w:val="-4"/>
                <w:sz w:val="18"/>
              </w:rPr>
              <w:t>4.67</w:t>
            </w:r>
          </w:p>
        </w:tc>
        <w:tc>
          <w:tcPr>
            <w:tcW w:w="1558" w:type="dxa"/>
          </w:tcPr>
          <w:p w:rsidR="00555920" w:rsidRDefault="00A1413B">
            <w:pPr>
              <w:pStyle w:val="TableParagraph"/>
              <w:spacing w:before="56"/>
              <w:ind w:left="698"/>
              <w:jc w:val="left"/>
              <w:rPr>
                <w:sz w:val="18"/>
              </w:rPr>
            </w:pPr>
            <w:r>
              <w:rPr>
                <w:spacing w:val="-4"/>
                <w:sz w:val="18"/>
              </w:rPr>
              <w:t>19.1</w:t>
            </w:r>
          </w:p>
        </w:tc>
        <w:tc>
          <w:tcPr>
            <w:tcW w:w="1558" w:type="dxa"/>
          </w:tcPr>
          <w:p w:rsidR="00555920" w:rsidRDefault="00A1413B">
            <w:pPr>
              <w:pStyle w:val="TableParagraph"/>
              <w:spacing w:before="56"/>
              <w:ind w:left="698"/>
              <w:jc w:val="left"/>
              <w:rPr>
                <w:sz w:val="18"/>
              </w:rPr>
            </w:pPr>
            <w:r>
              <w:rPr>
                <w:spacing w:val="-4"/>
                <w:sz w:val="18"/>
              </w:rPr>
              <w:t>23.8</w:t>
            </w:r>
          </w:p>
        </w:tc>
        <w:tc>
          <w:tcPr>
            <w:tcW w:w="1557" w:type="dxa"/>
          </w:tcPr>
          <w:p w:rsidR="00555920" w:rsidRDefault="00A1413B">
            <w:pPr>
              <w:pStyle w:val="TableParagraph"/>
              <w:spacing w:before="56"/>
              <w:ind w:left="698"/>
              <w:jc w:val="left"/>
              <w:rPr>
                <w:sz w:val="18"/>
              </w:rPr>
            </w:pPr>
            <w:r>
              <w:rPr>
                <w:spacing w:val="-4"/>
                <w:sz w:val="18"/>
              </w:rPr>
              <w:t>13.1</w:t>
            </w:r>
          </w:p>
        </w:tc>
      </w:tr>
      <w:tr w:rsidR="00555920">
        <w:trPr>
          <w:trHeight w:val="315"/>
        </w:trPr>
        <w:tc>
          <w:tcPr>
            <w:tcW w:w="1555" w:type="dxa"/>
          </w:tcPr>
          <w:p w:rsidR="00555920" w:rsidRDefault="00A1413B">
            <w:pPr>
              <w:pStyle w:val="TableParagraph"/>
              <w:ind w:right="386"/>
              <w:jc w:val="right"/>
              <w:rPr>
                <w:sz w:val="18"/>
              </w:rPr>
            </w:pPr>
            <w:r>
              <w:rPr>
                <w:spacing w:val="-2"/>
                <w:sz w:val="18"/>
              </w:rPr>
              <w:t>Feb-</w:t>
            </w:r>
            <w:r>
              <w:rPr>
                <w:spacing w:val="-5"/>
                <w:sz w:val="18"/>
              </w:rPr>
              <w:t>20</w:t>
            </w:r>
          </w:p>
        </w:tc>
        <w:tc>
          <w:tcPr>
            <w:tcW w:w="1558" w:type="dxa"/>
          </w:tcPr>
          <w:p w:rsidR="00555920" w:rsidRDefault="00A1413B">
            <w:pPr>
              <w:pStyle w:val="TableParagraph"/>
              <w:ind w:right="433"/>
              <w:jc w:val="right"/>
              <w:rPr>
                <w:sz w:val="18"/>
              </w:rPr>
            </w:pPr>
            <w:r>
              <w:rPr>
                <w:spacing w:val="-4"/>
                <w:sz w:val="18"/>
              </w:rPr>
              <w:t>3.32</w:t>
            </w:r>
          </w:p>
        </w:tc>
        <w:tc>
          <w:tcPr>
            <w:tcW w:w="1555" w:type="dxa"/>
          </w:tcPr>
          <w:p w:rsidR="00555920" w:rsidRDefault="00A1413B">
            <w:pPr>
              <w:pStyle w:val="TableParagraph"/>
              <w:ind w:right="430"/>
              <w:jc w:val="right"/>
              <w:rPr>
                <w:sz w:val="18"/>
              </w:rPr>
            </w:pPr>
            <w:r>
              <w:rPr>
                <w:spacing w:val="-4"/>
                <w:sz w:val="18"/>
              </w:rPr>
              <w:t>3.87</w:t>
            </w:r>
          </w:p>
        </w:tc>
        <w:tc>
          <w:tcPr>
            <w:tcW w:w="1558" w:type="dxa"/>
          </w:tcPr>
          <w:p w:rsidR="00555920" w:rsidRDefault="00A1413B">
            <w:pPr>
              <w:pStyle w:val="TableParagraph"/>
              <w:ind w:left="698"/>
              <w:jc w:val="left"/>
              <w:rPr>
                <w:sz w:val="18"/>
              </w:rPr>
            </w:pPr>
            <w:r>
              <w:rPr>
                <w:spacing w:val="-4"/>
                <w:sz w:val="18"/>
              </w:rPr>
              <w:t>10.2</w:t>
            </w:r>
          </w:p>
        </w:tc>
        <w:tc>
          <w:tcPr>
            <w:tcW w:w="1558" w:type="dxa"/>
          </w:tcPr>
          <w:p w:rsidR="00555920" w:rsidRDefault="00A1413B">
            <w:pPr>
              <w:pStyle w:val="TableParagraph"/>
              <w:ind w:left="698"/>
              <w:jc w:val="left"/>
              <w:rPr>
                <w:sz w:val="18"/>
              </w:rPr>
            </w:pPr>
            <w:r>
              <w:rPr>
                <w:spacing w:val="-4"/>
                <w:sz w:val="18"/>
              </w:rPr>
              <w:t>14.1</w:t>
            </w:r>
          </w:p>
        </w:tc>
        <w:tc>
          <w:tcPr>
            <w:tcW w:w="1557" w:type="dxa"/>
          </w:tcPr>
          <w:p w:rsidR="00555920" w:rsidRDefault="00A1413B">
            <w:pPr>
              <w:pStyle w:val="TableParagraph"/>
              <w:ind w:left="698"/>
              <w:jc w:val="left"/>
              <w:rPr>
                <w:sz w:val="18"/>
              </w:rPr>
            </w:pPr>
            <w:r>
              <w:rPr>
                <w:spacing w:val="-4"/>
                <w:sz w:val="18"/>
              </w:rPr>
              <w:t>15.2</w:t>
            </w:r>
          </w:p>
        </w:tc>
      </w:tr>
      <w:tr w:rsidR="00555920">
        <w:trPr>
          <w:trHeight w:val="318"/>
        </w:trPr>
        <w:tc>
          <w:tcPr>
            <w:tcW w:w="1555" w:type="dxa"/>
          </w:tcPr>
          <w:p w:rsidR="00555920" w:rsidRDefault="00A1413B">
            <w:pPr>
              <w:pStyle w:val="TableParagraph"/>
              <w:ind w:right="386"/>
              <w:jc w:val="right"/>
              <w:rPr>
                <w:sz w:val="18"/>
              </w:rPr>
            </w:pPr>
            <w:r>
              <w:rPr>
                <w:spacing w:val="-2"/>
                <w:sz w:val="18"/>
              </w:rPr>
              <w:t>Mar-</w:t>
            </w:r>
            <w:r>
              <w:rPr>
                <w:spacing w:val="-5"/>
                <w:sz w:val="18"/>
              </w:rPr>
              <w:t>20</w:t>
            </w:r>
          </w:p>
        </w:tc>
        <w:tc>
          <w:tcPr>
            <w:tcW w:w="1558" w:type="dxa"/>
          </w:tcPr>
          <w:p w:rsidR="00555920" w:rsidRDefault="00A1413B">
            <w:pPr>
              <w:pStyle w:val="TableParagraph"/>
              <w:ind w:right="433"/>
              <w:jc w:val="right"/>
              <w:rPr>
                <w:sz w:val="18"/>
              </w:rPr>
            </w:pPr>
            <w:r>
              <w:rPr>
                <w:spacing w:val="-4"/>
                <w:sz w:val="18"/>
              </w:rPr>
              <w:t>2.57</w:t>
            </w:r>
          </w:p>
        </w:tc>
        <w:tc>
          <w:tcPr>
            <w:tcW w:w="1555" w:type="dxa"/>
          </w:tcPr>
          <w:p w:rsidR="00555920" w:rsidRDefault="00A1413B">
            <w:pPr>
              <w:pStyle w:val="TableParagraph"/>
              <w:ind w:right="430"/>
              <w:jc w:val="right"/>
              <w:rPr>
                <w:sz w:val="18"/>
              </w:rPr>
            </w:pPr>
            <w:r>
              <w:rPr>
                <w:spacing w:val="-4"/>
                <w:sz w:val="18"/>
              </w:rPr>
              <w:t>1.77</w:t>
            </w:r>
          </w:p>
        </w:tc>
        <w:tc>
          <w:tcPr>
            <w:tcW w:w="1558" w:type="dxa"/>
          </w:tcPr>
          <w:p w:rsidR="00555920" w:rsidRDefault="00A1413B">
            <w:pPr>
              <w:pStyle w:val="TableParagraph"/>
              <w:ind w:left="799"/>
              <w:jc w:val="left"/>
              <w:rPr>
                <w:sz w:val="18"/>
              </w:rPr>
            </w:pPr>
            <w:r>
              <w:rPr>
                <w:spacing w:val="-2"/>
                <w:sz w:val="18"/>
              </w:rPr>
              <w:t>0.438</w:t>
            </w:r>
          </w:p>
        </w:tc>
        <w:tc>
          <w:tcPr>
            <w:tcW w:w="1558" w:type="dxa"/>
          </w:tcPr>
          <w:p w:rsidR="00555920" w:rsidRDefault="00A1413B">
            <w:pPr>
              <w:pStyle w:val="TableParagraph"/>
              <w:ind w:right="384"/>
              <w:jc w:val="right"/>
              <w:rPr>
                <w:sz w:val="18"/>
              </w:rPr>
            </w:pPr>
            <w:r>
              <w:rPr>
                <w:spacing w:val="-4"/>
                <w:sz w:val="18"/>
              </w:rPr>
              <w:t>2.21</w:t>
            </w:r>
          </w:p>
        </w:tc>
        <w:tc>
          <w:tcPr>
            <w:tcW w:w="1557" w:type="dxa"/>
          </w:tcPr>
          <w:p w:rsidR="00555920" w:rsidRDefault="00A1413B">
            <w:pPr>
              <w:pStyle w:val="TableParagraph"/>
              <w:ind w:left="698"/>
              <w:jc w:val="left"/>
              <w:rPr>
                <w:sz w:val="18"/>
              </w:rPr>
            </w:pPr>
            <w:r>
              <w:rPr>
                <w:spacing w:val="-4"/>
                <w:sz w:val="18"/>
              </w:rPr>
              <w:t>17.7</w:t>
            </w:r>
          </w:p>
        </w:tc>
      </w:tr>
      <w:tr w:rsidR="00555920">
        <w:trPr>
          <w:trHeight w:val="315"/>
        </w:trPr>
        <w:tc>
          <w:tcPr>
            <w:tcW w:w="1555" w:type="dxa"/>
          </w:tcPr>
          <w:p w:rsidR="00555920" w:rsidRDefault="00A1413B">
            <w:pPr>
              <w:pStyle w:val="TableParagraph"/>
              <w:ind w:right="386"/>
              <w:jc w:val="right"/>
              <w:rPr>
                <w:sz w:val="18"/>
              </w:rPr>
            </w:pPr>
            <w:r>
              <w:rPr>
                <w:spacing w:val="-2"/>
                <w:sz w:val="18"/>
              </w:rPr>
              <w:t>Apr-</w:t>
            </w:r>
            <w:r>
              <w:rPr>
                <w:spacing w:val="-5"/>
                <w:sz w:val="18"/>
              </w:rPr>
              <w:t>20</w:t>
            </w:r>
          </w:p>
        </w:tc>
        <w:tc>
          <w:tcPr>
            <w:tcW w:w="1558" w:type="dxa"/>
          </w:tcPr>
          <w:p w:rsidR="00555920" w:rsidRDefault="00A1413B">
            <w:pPr>
              <w:pStyle w:val="TableParagraph"/>
              <w:ind w:right="433"/>
              <w:jc w:val="right"/>
              <w:rPr>
                <w:sz w:val="18"/>
              </w:rPr>
            </w:pPr>
            <w:r>
              <w:rPr>
                <w:spacing w:val="-4"/>
                <w:sz w:val="18"/>
              </w:rPr>
              <w:t>6.27</w:t>
            </w:r>
          </w:p>
        </w:tc>
        <w:tc>
          <w:tcPr>
            <w:tcW w:w="1555" w:type="dxa"/>
          </w:tcPr>
          <w:p w:rsidR="00555920" w:rsidRDefault="00A1413B">
            <w:pPr>
              <w:pStyle w:val="TableParagraph"/>
              <w:ind w:right="430"/>
              <w:jc w:val="right"/>
              <w:rPr>
                <w:sz w:val="18"/>
              </w:rPr>
            </w:pPr>
            <w:r>
              <w:rPr>
                <w:spacing w:val="-4"/>
                <w:sz w:val="18"/>
              </w:rPr>
              <w:t>4.28</w:t>
            </w:r>
          </w:p>
        </w:tc>
        <w:tc>
          <w:tcPr>
            <w:tcW w:w="1558" w:type="dxa"/>
          </w:tcPr>
          <w:p w:rsidR="00555920" w:rsidRDefault="00A1413B">
            <w:pPr>
              <w:pStyle w:val="TableParagraph"/>
              <w:ind w:left="799"/>
              <w:jc w:val="left"/>
              <w:rPr>
                <w:sz w:val="18"/>
              </w:rPr>
            </w:pPr>
            <w:r>
              <w:rPr>
                <w:spacing w:val="-4"/>
                <w:sz w:val="18"/>
              </w:rPr>
              <w:t>3.60</w:t>
            </w:r>
          </w:p>
        </w:tc>
        <w:tc>
          <w:tcPr>
            <w:tcW w:w="1558" w:type="dxa"/>
          </w:tcPr>
          <w:p w:rsidR="00555920" w:rsidRDefault="00A1413B">
            <w:pPr>
              <w:pStyle w:val="TableParagraph"/>
              <w:ind w:right="384"/>
              <w:jc w:val="right"/>
              <w:rPr>
                <w:sz w:val="18"/>
              </w:rPr>
            </w:pPr>
            <w:r>
              <w:rPr>
                <w:spacing w:val="-4"/>
                <w:sz w:val="18"/>
              </w:rPr>
              <w:t>7.88</w:t>
            </w:r>
          </w:p>
        </w:tc>
        <w:tc>
          <w:tcPr>
            <w:tcW w:w="1557" w:type="dxa"/>
          </w:tcPr>
          <w:p w:rsidR="00555920" w:rsidRDefault="00A1413B">
            <w:pPr>
              <w:pStyle w:val="TableParagraph"/>
              <w:ind w:left="698"/>
              <w:jc w:val="left"/>
              <w:rPr>
                <w:sz w:val="18"/>
              </w:rPr>
            </w:pPr>
            <w:r>
              <w:rPr>
                <w:spacing w:val="-4"/>
                <w:sz w:val="18"/>
              </w:rPr>
              <w:t>36.0</w:t>
            </w:r>
          </w:p>
        </w:tc>
      </w:tr>
      <w:tr w:rsidR="00555920">
        <w:trPr>
          <w:trHeight w:val="316"/>
        </w:trPr>
        <w:tc>
          <w:tcPr>
            <w:tcW w:w="1555" w:type="dxa"/>
          </w:tcPr>
          <w:p w:rsidR="00555920" w:rsidRDefault="00A1413B">
            <w:pPr>
              <w:pStyle w:val="TableParagraph"/>
              <w:ind w:right="386"/>
              <w:jc w:val="right"/>
              <w:rPr>
                <w:sz w:val="18"/>
              </w:rPr>
            </w:pPr>
            <w:r>
              <w:rPr>
                <w:spacing w:val="-2"/>
                <w:sz w:val="18"/>
              </w:rPr>
              <w:t>May-</w:t>
            </w:r>
            <w:r>
              <w:rPr>
                <w:spacing w:val="-5"/>
                <w:sz w:val="18"/>
              </w:rPr>
              <w:t>20</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Jun-</w:t>
            </w:r>
            <w:r>
              <w:rPr>
                <w:spacing w:val="-5"/>
                <w:sz w:val="18"/>
              </w:rPr>
              <w:t>20</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Jul-</w:t>
            </w:r>
            <w:r>
              <w:rPr>
                <w:spacing w:val="-5"/>
                <w:sz w:val="18"/>
              </w:rPr>
              <w:t>20</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Aug-</w:t>
            </w:r>
            <w:r>
              <w:rPr>
                <w:spacing w:val="-5"/>
                <w:sz w:val="18"/>
              </w:rPr>
              <w:t>20</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Sep-</w:t>
            </w:r>
            <w:r>
              <w:rPr>
                <w:spacing w:val="-5"/>
                <w:sz w:val="18"/>
              </w:rPr>
              <w:t>20</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z w:val="18"/>
              </w:rPr>
              <w:t>Oct-</w:t>
            </w:r>
            <w:r>
              <w:rPr>
                <w:spacing w:val="-5"/>
                <w:sz w:val="18"/>
              </w:rPr>
              <w:t>20</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Nov-</w:t>
            </w:r>
            <w:r>
              <w:rPr>
                <w:spacing w:val="-5"/>
                <w:sz w:val="18"/>
              </w:rPr>
              <w:t>20</w:t>
            </w:r>
          </w:p>
        </w:tc>
        <w:tc>
          <w:tcPr>
            <w:tcW w:w="1558" w:type="dxa"/>
          </w:tcPr>
          <w:p w:rsidR="00555920" w:rsidRDefault="00A1413B">
            <w:pPr>
              <w:pStyle w:val="TableParagraph"/>
              <w:ind w:right="433"/>
              <w:jc w:val="right"/>
              <w:rPr>
                <w:sz w:val="18"/>
              </w:rPr>
            </w:pPr>
            <w:r>
              <w:rPr>
                <w:spacing w:val="-4"/>
                <w:sz w:val="18"/>
              </w:rPr>
              <w:t>2.85</w:t>
            </w:r>
          </w:p>
        </w:tc>
        <w:tc>
          <w:tcPr>
            <w:tcW w:w="1555" w:type="dxa"/>
          </w:tcPr>
          <w:p w:rsidR="00555920" w:rsidRDefault="00A1413B">
            <w:pPr>
              <w:pStyle w:val="TableParagraph"/>
              <w:ind w:right="430"/>
              <w:jc w:val="right"/>
              <w:rPr>
                <w:sz w:val="18"/>
              </w:rPr>
            </w:pPr>
            <w:r>
              <w:rPr>
                <w:spacing w:val="-4"/>
                <w:sz w:val="18"/>
              </w:rPr>
              <w:t>4.69</w:t>
            </w:r>
          </w:p>
        </w:tc>
        <w:tc>
          <w:tcPr>
            <w:tcW w:w="1558" w:type="dxa"/>
          </w:tcPr>
          <w:p w:rsidR="00555920" w:rsidRDefault="00A1413B">
            <w:pPr>
              <w:pStyle w:val="TableParagraph"/>
              <w:ind w:left="799"/>
              <w:jc w:val="left"/>
              <w:rPr>
                <w:sz w:val="18"/>
              </w:rPr>
            </w:pPr>
            <w:r>
              <w:rPr>
                <w:spacing w:val="-2"/>
                <w:sz w:val="18"/>
              </w:rPr>
              <w:t>0.791</w:t>
            </w:r>
          </w:p>
        </w:tc>
        <w:tc>
          <w:tcPr>
            <w:tcW w:w="1558" w:type="dxa"/>
          </w:tcPr>
          <w:p w:rsidR="00555920" w:rsidRDefault="00A1413B">
            <w:pPr>
              <w:pStyle w:val="TableParagraph"/>
              <w:ind w:right="384"/>
              <w:jc w:val="right"/>
              <w:rPr>
                <w:sz w:val="18"/>
              </w:rPr>
            </w:pPr>
            <w:r>
              <w:rPr>
                <w:spacing w:val="-4"/>
                <w:sz w:val="18"/>
              </w:rPr>
              <w:t>5.49</w:t>
            </w:r>
          </w:p>
        </w:tc>
        <w:tc>
          <w:tcPr>
            <w:tcW w:w="1557" w:type="dxa"/>
          </w:tcPr>
          <w:p w:rsidR="00555920" w:rsidRDefault="00A1413B">
            <w:pPr>
              <w:pStyle w:val="TableParagraph"/>
              <w:ind w:right="383"/>
              <w:jc w:val="right"/>
              <w:rPr>
                <w:sz w:val="18"/>
              </w:rPr>
            </w:pPr>
            <w:r>
              <w:rPr>
                <w:spacing w:val="-4"/>
                <w:sz w:val="18"/>
              </w:rPr>
              <w:t>9.14</w:t>
            </w:r>
          </w:p>
        </w:tc>
      </w:tr>
      <w:tr w:rsidR="00555920">
        <w:trPr>
          <w:trHeight w:val="316"/>
        </w:trPr>
        <w:tc>
          <w:tcPr>
            <w:tcW w:w="1555" w:type="dxa"/>
          </w:tcPr>
          <w:p w:rsidR="00555920" w:rsidRDefault="00A1413B">
            <w:pPr>
              <w:pStyle w:val="TableParagraph"/>
              <w:ind w:right="386"/>
              <w:jc w:val="right"/>
              <w:rPr>
                <w:sz w:val="18"/>
              </w:rPr>
            </w:pPr>
            <w:r>
              <w:rPr>
                <w:spacing w:val="-2"/>
                <w:sz w:val="18"/>
              </w:rPr>
              <w:t>Dec-</w:t>
            </w:r>
            <w:r>
              <w:rPr>
                <w:spacing w:val="-5"/>
                <w:sz w:val="18"/>
              </w:rPr>
              <w:t>20</w:t>
            </w:r>
          </w:p>
        </w:tc>
        <w:tc>
          <w:tcPr>
            <w:tcW w:w="1558" w:type="dxa"/>
          </w:tcPr>
          <w:p w:rsidR="00555920" w:rsidRDefault="00A1413B">
            <w:pPr>
              <w:pStyle w:val="TableParagraph"/>
              <w:ind w:right="433"/>
              <w:jc w:val="right"/>
              <w:rPr>
                <w:sz w:val="18"/>
              </w:rPr>
            </w:pPr>
            <w:r>
              <w:rPr>
                <w:spacing w:val="-4"/>
                <w:sz w:val="18"/>
              </w:rPr>
              <w:t>3.37</w:t>
            </w:r>
          </w:p>
        </w:tc>
        <w:tc>
          <w:tcPr>
            <w:tcW w:w="1555" w:type="dxa"/>
          </w:tcPr>
          <w:p w:rsidR="00555920" w:rsidRDefault="00A1413B">
            <w:pPr>
              <w:pStyle w:val="TableParagraph"/>
              <w:ind w:right="430"/>
              <w:jc w:val="right"/>
              <w:rPr>
                <w:sz w:val="18"/>
              </w:rPr>
            </w:pPr>
            <w:r>
              <w:rPr>
                <w:spacing w:val="-4"/>
                <w:sz w:val="18"/>
              </w:rPr>
              <w:t>3.99</w:t>
            </w:r>
          </w:p>
        </w:tc>
        <w:tc>
          <w:tcPr>
            <w:tcW w:w="1558" w:type="dxa"/>
          </w:tcPr>
          <w:p w:rsidR="00555920" w:rsidRDefault="00A1413B">
            <w:pPr>
              <w:pStyle w:val="TableParagraph"/>
              <w:ind w:left="799"/>
              <w:jc w:val="left"/>
              <w:rPr>
                <w:sz w:val="18"/>
              </w:rPr>
            </w:pPr>
            <w:r>
              <w:rPr>
                <w:spacing w:val="-2"/>
                <w:sz w:val="18"/>
              </w:rPr>
              <w:t>0.991</w:t>
            </w:r>
          </w:p>
        </w:tc>
        <w:tc>
          <w:tcPr>
            <w:tcW w:w="1558" w:type="dxa"/>
          </w:tcPr>
          <w:p w:rsidR="00555920" w:rsidRDefault="00A1413B">
            <w:pPr>
              <w:pStyle w:val="TableParagraph"/>
              <w:ind w:right="384"/>
              <w:jc w:val="right"/>
              <w:rPr>
                <w:sz w:val="18"/>
              </w:rPr>
            </w:pPr>
            <w:r>
              <w:rPr>
                <w:spacing w:val="-4"/>
                <w:sz w:val="18"/>
              </w:rPr>
              <w:t>4.98</w:t>
            </w:r>
          </w:p>
        </w:tc>
        <w:tc>
          <w:tcPr>
            <w:tcW w:w="1557" w:type="dxa"/>
          </w:tcPr>
          <w:p w:rsidR="00555920" w:rsidRDefault="00A1413B">
            <w:pPr>
              <w:pStyle w:val="TableParagraph"/>
              <w:ind w:left="698"/>
              <w:jc w:val="left"/>
              <w:rPr>
                <w:sz w:val="18"/>
              </w:rPr>
            </w:pPr>
            <w:r>
              <w:rPr>
                <w:spacing w:val="-4"/>
                <w:sz w:val="18"/>
              </w:rPr>
              <w:t>10.3</w:t>
            </w:r>
          </w:p>
        </w:tc>
      </w:tr>
      <w:tr w:rsidR="00555920">
        <w:trPr>
          <w:trHeight w:val="318"/>
        </w:trPr>
        <w:tc>
          <w:tcPr>
            <w:tcW w:w="1555" w:type="dxa"/>
          </w:tcPr>
          <w:p w:rsidR="00555920" w:rsidRDefault="00A1413B">
            <w:pPr>
              <w:pStyle w:val="TableParagraph"/>
              <w:spacing w:before="56"/>
              <w:ind w:right="388"/>
              <w:jc w:val="right"/>
              <w:rPr>
                <w:sz w:val="18"/>
              </w:rPr>
            </w:pPr>
            <w:r>
              <w:rPr>
                <w:sz w:val="18"/>
              </w:rPr>
              <w:t>Jan-</w:t>
            </w:r>
            <w:r>
              <w:rPr>
                <w:spacing w:val="-5"/>
                <w:sz w:val="18"/>
              </w:rPr>
              <w:t>21</w:t>
            </w:r>
          </w:p>
        </w:tc>
        <w:tc>
          <w:tcPr>
            <w:tcW w:w="1558" w:type="dxa"/>
          </w:tcPr>
          <w:p w:rsidR="00555920" w:rsidRDefault="00A1413B">
            <w:pPr>
              <w:pStyle w:val="TableParagraph"/>
              <w:spacing w:before="56"/>
              <w:ind w:right="433"/>
              <w:jc w:val="right"/>
              <w:rPr>
                <w:sz w:val="18"/>
              </w:rPr>
            </w:pPr>
            <w:r>
              <w:rPr>
                <w:spacing w:val="-4"/>
                <w:sz w:val="18"/>
              </w:rPr>
              <w:t>4.32</w:t>
            </w:r>
          </w:p>
        </w:tc>
        <w:tc>
          <w:tcPr>
            <w:tcW w:w="1555" w:type="dxa"/>
          </w:tcPr>
          <w:p w:rsidR="00555920" w:rsidRDefault="00A1413B">
            <w:pPr>
              <w:pStyle w:val="TableParagraph"/>
              <w:spacing w:before="56"/>
              <w:ind w:right="430"/>
              <w:jc w:val="right"/>
              <w:rPr>
                <w:sz w:val="18"/>
              </w:rPr>
            </w:pPr>
            <w:r>
              <w:rPr>
                <w:spacing w:val="-4"/>
                <w:sz w:val="18"/>
              </w:rPr>
              <w:t>7.75</w:t>
            </w:r>
          </w:p>
        </w:tc>
        <w:tc>
          <w:tcPr>
            <w:tcW w:w="1558" w:type="dxa"/>
          </w:tcPr>
          <w:p w:rsidR="00555920" w:rsidRDefault="00A1413B">
            <w:pPr>
              <w:pStyle w:val="TableParagraph"/>
              <w:spacing w:before="56"/>
              <w:ind w:left="799"/>
              <w:jc w:val="left"/>
              <w:rPr>
                <w:sz w:val="18"/>
              </w:rPr>
            </w:pPr>
            <w:r>
              <w:rPr>
                <w:spacing w:val="-4"/>
                <w:sz w:val="18"/>
              </w:rPr>
              <w:t>7.53</w:t>
            </w:r>
          </w:p>
        </w:tc>
        <w:tc>
          <w:tcPr>
            <w:tcW w:w="1558" w:type="dxa"/>
          </w:tcPr>
          <w:p w:rsidR="00555920" w:rsidRDefault="00A1413B">
            <w:pPr>
              <w:pStyle w:val="TableParagraph"/>
              <w:spacing w:before="56"/>
              <w:ind w:left="698"/>
              <w:jc w:val="left"/>
              <w:rPr>
                <w:sz w:val="18"/>
              </w:rPr>
            </w:pPr>
            <w:r>
              <w:rPr>
                <w:spacing w:val="-4"/>
                <w:sz w:val="18"/>
              </w:rPr>
              <w:t>15.3</w:t>
            </w:r>
          </w:p>
        </w:tc>
        <w:tc>
          <w:tcPr>
            <w:tcW w:w="1557" w:type="dxa"/>
          </w:tcPr>
          <w:p w:rsidR="00555920" w:rsidRDefault="00A1413B">
            <w:pPr>
              <w:pStyle w:val="TableParagraph"/>
              <w:spacing w:before="56"/>
              <w:ind w:left="698"/>
              <w:jc w:val="left"/>
              <w:rPr>
                <w:sz w:val="18"/>
              </w:rPr>
            </w:pPr>
            <w:r>
              <w:rPr>
                <w:spacing w:val="-4"/>
                <w:sz w:val="18"/>
              </w:rPr>
              <w:t>11.7</w:t>
            </w:r>
          </w:p>
        </w:tc>
      </w:tr>
      <w:tr w:rsidR="00555920">
        <w:trPr>
          <w:trHeight w:val="316"/>
        </w:trPr>
        <w:tc>
          <w:tcPr>
            <w:tcW w:w="1555" w:type="dxa"/>
          </w:tcPr>
          <w:p w:rsidR="00555920" w:rsidRDefault="00A1413B">
            <w:pPr>
              <w:pStyle w:val="TableParagraph"/>
              <w:ind w:right="386"/>
              <w:jc w:val="right"/>
              <w:rPr>
                <w:sz w:val="18"/>
              </w:rPr>
            </w:pPr>
            <w:r>
              <w:rPr>
                <w:spacing w:val="-2"/>
                <w:sz w:val="18"/>
              </w:rPr>
              <w:t>Feb-</w:t>
            </w:r>
            <w:r>
              <w:rPr>
                <w:spacing w:val="-5"/>
                <w:sz w:val="18"/>
              </w:rPr>
              <w:t>21</w:t>
            </w:r>
          </w:p>
        </w:tc>
        <w:tc>
          <w:tcPr>
            <w:tcW w:w="1558" w:type="dxa"/>
          </w:tcPr>
          <w:p w:rsidR="00555920" w:rsidRDefault="00A1413B">
            <w:pPr>
              <w:pStyle w:val="TableParagraph"/>
              <w:ind w:right="433"/>
              <w:jc w:val="right"/>
              <w:rPr>
                <w:sz w:val="18"/>
              </w:rPr>
            </w:pPr>
            <w:r>
              <w:rPr>
                <w:spacing w:val="-4"/>
                <w:sz w:val="18"/>
              </w:rPr>
              <w:t>3.56</w:t>
            </w:r>
          </w:p>
        </w:tc>
        <w:tc>
          <w:tcPr>
            <w:tcW w:w="1555" w:type="dxa"/>
          </w:tcPr>
          <w:p w:rsidR="00555920" w:rsidRDefault="00A1413B">
            <w:pPr>
              <w:pStyle w:val="TableParagraph"/>
              <w:ind w:right="430"/>
              <w:jc w:val="right"/>
              <w:rPr>
                <w:sz w:val="18"/>
              </w:rPr>
            </w:pPr>
            <w:r>
              <w:rPr>
                <w:spacing w:val="-4"/>
                <w:sz w:val="18"/>
              </w:rPr>
              <w:t>3.83</w:t>
            </w:r>
          </w:p>
        </w:tc>
        <w:tc>
          <w:tcPr>
            <w:tcW w:w="1558" w:type="dxa"/>
          </w:tcPr>
          <w:p w:rsidR="00555920" w:rsidRDefault="00A1413B">
            <w:pPr>
              <w:pStyle w:val="TableParagraph"/>
              <w:ind w:left="698"/>
              <w:jc w:val="left"/>
              <w:rPr>
                <w:sz w:val="18"/>
              </w:rPr>
            </w:pPr>
            <w:r>
              <w:rPr>
                <w:spacing w:val="-4"/>
                <w:sz w:val="18"/>
              </w:rPr>
              <w:t>17.8</w:t>
            </w:r>
          </w:p>
        </w:tc>
        <w:tc>
          <w:tcPr>
            <w:tcW w:w="1558" w:type="dxa"/>
          </w:tcPr>
          <w:p w:rsidR="00555920" w:rsidRDefault="00A1413B">
            <w:pPr>
              <w:pStyle w:val="TableParagraph"/>
              <w:ind w:left="698"/>
              <w:jc w:val="left"/>
              <w:rPr>
                <w:sz w:val="18"/>
              </w:rPr>
            </w:pPr>
            <w:r>
              <w:rPr>
                <w:spacing w:val="-4"/>
                <w:sz w:val="18"/>
              </w:rPr>
              <w:t>21.6</w:t>
            </w:r>
          </w:p>
        </w:tc>
        <w:tc>
          <w:tcPr>
            <w:tcW w:w="1557" w:type="dxa"/>
          </w:tcPr>
          <w:p w:rsidR="00555920" w:rsidRDefault="00A1413B">
            <w:pPr>
              <w:pStyle w:val="TableParagraph"/>
              <w:ind w:right="383"/>
              <w:jc w:val="right"/>
              <w:rPr>
                <w:sz w:val="18"/>
              </w:rPr>
            </w:pPr>
            <w:r>
              <w:rPr>
                <w:spacing w:val="-4"/>
                <w:sz w:val="18"/>
              </w:rPr>
              <w:t>6.16</w:t>
            </w:r>
          </w:p>
        </w:tc>
      </w:tr>
      <w:tr w:rsidR="00555920">
        <w:trPr>
          <w:trHeight w:val="318"/>
        </w:trPr>
        <w:tc>
          <w:tcPr>
            <w:tcW w:w="1555" w:type="dxa"/>
          </w:tcPr>
          <w:p w:rsidR="00555920" w:rsidRDefault="00A1413B">
            <w:pPr>
              <w:pStyle w:val="TableParagraph"/>
              <w:ind w:right="386"/>
              <w:jc w:val="right"/>
              <w:rPr>
                <w:sz w:val="18"/>
              </w:rPr>
            </w:pPr>
            <w:r>
              <w:rPr>
                <w:spacing w:val="-2"/>
                <w:sz w:val="18"/>
              </w:rPr>
              <w:t>Mar-</w:t>
            </w:r>
            <w:r>
              <w:rPr>
                <w:spacing w:val="-5"/>
                <w:sz w:val="18"/>
              </w:rPr>
              <w:t>21</w:t>
            </w:r>
          </w:p>
        </w:tc>
        <w:tc>
          <w:tcPr>
            <w:tcW w:w="1558" w:type="dxa"/>
          </w:tcPr>
          <w:p w:rsidR="00555920" w:rsidRDefault="00A1413B">
            <w:pPr>
              <w:pStyle w:val="TableParagraph"/>
              <w:ind w:right="433"/>
              <w:jc w:val="right"/>
              <w:rPr>
                <w:sz w:val="18"/>
              </w:rPr>
            </w:pPr>
            <w:r>
              <w:rPr>
                <w:spacing w:val="-4"/>
                <w:sz w:val="18"/>
              </w:rPr>
              <w:t>3.02</w:t>
            </w:r>
          </w:p>
        </w:tc>
        <w:tc>
          <w:tcPr>
            <w:tcW w:w="1555" w:type="dxa"/>
          </w:tcPr>
          <w:p w:rsidR="00555920" w:rsidRDefault="00A1413B">
            <w:pPr>
              <w:pStyle w:val="TableParagraph"/>
              <w:ind w:right="430"/>
              <w:jc w:val="right"/>
              <w:rPr>
                <w:sz w:val="18"/>
              </w:rPr>
            </w:pPr>
            <w:r>
              <w:rPr>
                <w:spacing w:val="-4"/>
                <w:sz w:val="18"/>
              </w:rPr>
              <w:t>2.54</w:t>
            </w:r>
          </w:p>
        </w:tc>
        <w:tc>
          <w:tcPr>
            <w:tcW w:w="1558" w:type="dxa"/>
          </w:tcPr>
          <w:p w:rsidR="00555920" w:rsidRDefault="00A1413B">
            <w:pPr>
              <w:pStyle w:val="TableParagraph"/>
              <w:ind w:left="799"/>
              <w:jc w:val="left"/>
              <w:rPr>
                <w:sz w:val="18"/>
              </w:rPr>
            </w:pPr>
            <w:r>
              <w:rPr>
                <w:spacing w:val="-4"/>
                <w:sz w:val="18"/>
              </w:rPr>
              <w:t>8.23</w:t>
            </w:r>
          </w:p>
        </w:tc>
        <w:tc>
          <w:tcPr>
            <w:tcW w:w="1558" w:type="dxa"/>
          </w:tcPr>
          <w:p w:rsidR="00555920" w:rsidRDefault="00A1413B">
            <w:pPr>
              <w:pStyle w:val="TableParagraph"/>
              <w:ind w:left="698"/>
              <w:jc w:val="left"/>
              <w:rPr>
                <w:sz w:val="18"/>
              </w:rPr>
            </w:pPr>
            <w:r>
              <w:rPr>
                <w:spacing w:val="-4"/>
                <w:sz w:val="18"/>
              </w:rPr>
              <w:t>10.8</w:t>
            </w:r>
          </w:p>
        </w:tc>
        <w:tc>
          <w:tcPr>
            <w:tcW w:w="1557" w:type="dxa"/>
          </w:tcPr>
          <w:p w:rsidR="00555920" w:rsidRDefault="00A1413B">
            <w:pPr>
              <w:pStyle w:val="TableParagraph"/>
              <w:ind w:right="383"/>
              <w:jc w:val="right"/>
              <w:rPr>
                <w:sz w:val="18"/>
              </w:rPr>
            </w:pPr>
            <w:r>
              <w:rPr>
                <w:spacing w:val="-4"/>
                <w:sz w:val="18"/>
              </w:rPr>
              <w:t>5.57</w:t>
            </w:r>
          </w:p>
        </w:tc>
      </w:tr>
      <w:tr w:rsidR="00555920">
        <w:trPr>
          <w:trHeight w:val="316"/>
        </w:trPr>
        <w:tc>
          <w:tcPr>
            <w:tcW w:w="1555" w:type="dxa"/>
          </w:tcPr>
          <w:p w:rsidR="00555920" w:rsidRDefault="00A1413B">
            <w:pPr>
              <w:pStyle w:val="TableParagraph"/>
              <w:ind w:right="386"/>
              <w:jc w:val="right"/>
              <w:rPr>
                <w:sz w:val="18"/>
              </w:rPr>
            </w:pPr>
            <w:r>
              <w:rPr>
                <w:spacing w:val="-2"/>
                <w:sz w:val="18"/>
              </w:rPr>
              <w:t>Apr-</w:t>
            </w:r>
            <w:r>
              <w:rPr>
                <w:spacing w:val="-5"/>
                <w:sz w:val="18"/>
              </w:rPr>
              <w:t>21</w:t>
            </w:r>
          </w:p>
        </w:tc>
        <w:tc>
          <w:tcPr>
            <w:tcW w:w="1558" w:type="dxa"/>
          </w:tcPr>
          <w:p w:rsidR="00555920" w:rsidRDefault="00A1413B">
            <w:pPr>
              <w:pStyle w:val="TableParagraph"/>
              <w:ind w:right="433"/>
              <w:jc w:val="right"/>
              <w:rPr>
                <w:sz w:val="18"/>
              </w:rPr>
            </w:pPr>
            <w:r>
              <w:rPr>
                <w:spacing w:val="-4"/>
                <w:sz w:val="18"/>
              </w:rPr>
              <w:t>2.14</w:t>
            </w:r>
          </w:p>
        </w:tc>
        <w:tc>
          <w:tcPr>
            <w:tcW w:w="1555" w:type="dxa"/>
          </w:tcPr>
          <w:p w:rsidR="00555920" w:rsidRDefault="00A1413B">
            <w:pPr>
              <w:pStyle w:val="TableParagraph"/>
              <w:ind w:right="430"/>
              <w:jc w:val="right"/>
              <w:rPr>
                <w:sz w:val="18"/>
              </w:rPr>
            </w:pPr>
            <w:r>
              <w:rPr>
                <w:spacing w:val="-4"/>
                <w:sz w:val="18"/>
              </w:rPr>
              <w:t>3.86</w:t>
            </w:r>
          </w:p>
        </w:tc>
        <w:tc>
          <w:tcPr>
            <w:tcW w:w="1558" w:type="dxa"/>
          </w:tcPr>
          <w:p w:rsidR="00555920" w:rsidRDefault="00A1413B">
            <w:pPr>
              <w:pStyle w:val="TableParagraph"/>
              <w:ind w:left="799"/>
              <w:jc w:val="left"/>
              <w:rPr>
                <w:sz w:val="18"/>
              </w:rPr>
            </w:pPr>
            <w:r>
              <w:rPr>
                <w:spacing w:val="-4"/>
                <w:sz w:val="18"/>
              </w:rPr>
              <w:t>1.72</w:t>
            </w:r>
          </w:p>
        </w:tc>
        <w:tc>
          <w:tcPr>
            <w:tcW w:w="1558" w:type="dxa"/>
          </w:tcPr>
          <w:p w:rsidR="00555920" w:rsidRDefault="00A1413B">
            <w:pPr>
              <w:pStyle w:val="TableParagraph"/>
              <w:ind w:right="384"/>
              <w:jc w:val="right"/>
              <w:rPr>
                <w:sz w:val="18"/>
              </w:rPr>
            </w:pPr>
            <w:r>
              <w:rPr>
                <w:spacing w:val="-4"/>
                <w:sz w:val="18"/>
              </w:rPr>
              <w:t>5.58</w:t>
            </w:r>
          </w:p>
        </w:tc>
        <w:tc>
          <w:tcPr>
            <w:tcW w:w="1557" w:type="dxa"/>
          </w:tcPr>
          <w:p w:rsidR="00555920" w:rsidRDefault="00A1413B">
            <w:pPr>
              <w:pStyle w:val="TableParagraph"/>
              <w:ind w:right="383"/>
              <w:jc w:val="right"/>
              <w:rPr>
                <w:sz w:val="18"/>
              </w:rPr>
            </w:pPr>
            <w:r>
              <w:rPr>
                <w:spacing w:val="-4"/>
                <w:sz w:val="18"/>
              </w:rPr>
              <w:t>6.61</w:t>
            </w:r>
          </w:p>
        </w:tc>
      </w:tr>
      <w:tr w:rsidR="00555920">
        <w:trPr>
          <w:trHeight w:val="316"/>
        </w:trPr>
        <w:tc>
          <w:tcPr>
            <w:tcW w:w="1555" w:type="dxa"/>
          </w:tcPr>
          <w:p w:rsidR="00555920" w:rsidRDefault="00A1413B">
            <w:pPr>
              <w:pStyle w:val="TableParagraph"/>
              <w:ind w:right="386"/>
              <w:jc w:val="right"/>
              <w:rPr>
                <w:sz w:val="18"/>
              </w:rPr>
            </w:pPr>
            <w:r>
              <w:rPr>
                <w:spacing w:val="-2"/>
                <w:sz w:val="18"/>
              </w:rPr>
              <w:t>May-</w:t>
            </w:r>
            <w:r>
              <w:rPr>
                <w:spacing w:val="-5"/>
                <w:sz w:val="18"/>
              </w:rPr>
              <w:t>21</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Jun-</w:t>
            </w:r>
            <w:r>
              <w:rPr>
                <w:spacing w:val="-5"/>
                <w:sz w:val="18"/>
              </w:rPr>
              <w:t>21</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Jul-</w:t>
            </w:r>
            <w:r>
              <w:rPr>
                <w:spacing w:val="-5"/>
                <w:sz w:val="18"/>
              </w:rPr>
              <w:t>21</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Aug-</w:t>
            </w:r>
            <w:r>
              <w:rPr>
                <w:spacing w:val="-5"/>
                <w:sz w:val="18"/>
              </w:rPr>
              <w:t>21</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pacing w:val="-2"/>
                <w:sz w:val="18"/>
              </w:rPr>
              <w:t>Sep-</w:t>
            </w:r>
            <w:r>
              <w:rPr>
                <w:spacing w:val="-5"/>
                <w:sz w:val="18"/>
              </w:rPr>
              <w:t>21</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6"/>
              <w:jc w:val="right"/>
              <w:rPr>
                <w:sz w:val="18"/>
              </w:rPr>
            </w:pPr>
            <w:r>
              <w:rPr>
                <w:sz w:val="18"/>
              </w:rPr>
              <w:t>Oct-</w:t>
            </w:r>
            <w:r>
              <w:rPr>
                <w:spacing w:val="-5"/>
                <w:sz w:val="18"/>
              </w:rPr>
              <w:t>21</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Nov-</w:t>
            </w:r>
            <w:r>
              <w:rPr>
                <w:spacing w:val="-5"/>
                <w:sz w:val="18"/>
              </w:rPr>
              <w:t>21</w:t>
            </w:r>
          </w:p>
        </w:tc>
        <w:tc>
          <w:tcPr>
            <w:tcW w:w="1558" w:type="dxa"/>
          </w:tcPr>
          <w:p w:rsidR="00555920" w:rsidRDefault="00A1413B">
            <w:pPr>
              <w:pStyle w:val="TableParagraph"/>
              <w:ind w:right="433"/>
              <w:jc w:val="right"/>
              <w:rPr>
                <w:sz w:val="18"/>
              </w:rPr>
            </w:pPr>
            <w:r>
              <w:rPr>
                <w:spacing w:val="-4"/>
                <w:sz w:val="18"/>
              </w:rPr>
              <w:t>6.84</w:t>
            </w:r>
          </w:p>
        </w:tc>
        <w:tc>
          <w:tcPr>
            <w:tcW w:w="1555" w:type="dxa"/>
          </w:tcPr>
          <w:p w:rsidR="00555920" w:rsidRDefault="00A1413B">
            <w:pPr>
              <w:pStyle w:val="TableParagraph"/>
              <w:ind w:left="262" w:right="145"/>
              <w:rPr>
                <w:sz w:val="18"/>
              </w:rPr>
            </w:pPr>
            <w:r>
              <w:rPr>
                <w:spacing w:val="-4"/>
                <w:sz w:val="18"/>
              </w:rPr>
              <w:t>20.3</w:t>
            </w:r>
          </w:p>
        </w:tc>
        <w:tc>
          <w:tcPr>
            <w:tcW w:w="1558" w:type="dxa"/>
          </w:tcPr>
          <w:p w:rsidR="00555920" w:rsidRDefault="00A1413B">
            <w:pPr>
              <w:pStyle w:val="TableParagraph"/>
              <w:ind w:left="799"/>
              <w:jc w:val="left"/>
              <w:rPr>
                <w:sz w:val="18"/>
              </w:rPr>
            </w:pPr>
            <w:r>
              <w:rPr>
                <w:spacing w:val="-4"/>
                <w:sz w:val="18"/>
              </w:rPr>
              <w:t>2.63</w:t>
            </w:r>
          </w:p>
        </w:tc>
        <w:tc>
          <w:tcPr>
            <w:tcW w:w="1558" w:type="dxa"/>
          </w:tcPr>
          <w:p w:rsidR="00555920" w:rsidRDefault="00A1413B">
            <w:pPr>
              <w:pStyle w:val="TableParagraph"/>
              <w:ind w:left="698"/>
              <w:jc w:val="left"/>
              <w:rPr>
                <w:sz w:val="18"/>
              </w:rPr>
            </w:pPr>
            <w:r>
              <w:rPr>
                <w:spacing w:val="-4"/>
                <w:sz w:val="18"/>
              </w:rPr>
              <w:t>22.9</w:t>
            </w:r>
          </w:p>
        </w:tc>
        <w:tc>
          <w:tcPr>
            <w:tcW w:w="1557" w:type="dxa"/>
          </w:tcPr>
          <w:p w:rsidR="00555920" w:rsidRDefault="00A1413B">
            <w:pPr>
              <w:pStyle w:val="TableParagraph"/>
              <w:ind w:left="698"/>
              <w:jc w:val="left"/>
              <w:rPr>
                <w:sz w:val="18"/>
              </w:rPr>
            </w:pPr>
            <w:r>
              <w:rPr>
                <w:spacing w:val="-4"/>
                <w:sz w:val="18"/>
              </w:rPr>
              <w:t>24.5</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1558"/>
        <w:gridCol w:w="1555"/>
        <w:gridCol w:w="1558"/>
        <w:gridCol w:w="1558"/>
        <w:gridCol w:w="1557"/>
      </w:tblGrid>
      <w:tr w:rsidR="00555920">
        <w:trPr>
          <w:trHeight w:val="313"/>
        </w:trPr>
        <w:tc>
          <w:tcPr>
            <w:tcW w:w="1555"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5" w:type="dxa"/>
            <w:shd w:val="clear" w:color="auto" w:fill="D9D9D9"/>
          </w:tcPr>
          <w:p w:rsidR="00555920" w:rsidRDefault="00A1413B">
            <w:pPr>
              <w:pStyle w:val="TableParagraph"/>
              <w:spacing w:before="1"/>
              <w:ind w:right="344"/>
              <w:jc w:val="right"/>
              <w:rPr>
                <w:b/>
                <w:sz w:val="18"/>
              </w:rPr>
            </w:pPr>
            <w:r>
              <w:rPr>
                <w:b/>
                <w:spacing w:val="-2"/>
                <w:sz w:val="18"/>
              </w:rPr>
              <w:t>Ammonia</w:t>
            </w:r>
          </w:p>
        </w:tc>
        <w:tc>
          <w:tcPr>
            <w:tcW w:w="1558" w:type="dxa"/>
            <w:shd w:val="clear" w:color="auto" w:fill="D9D9D9"/>
          </w:tcPr>
          <w:p w:rsidR="00555920" w:rsidRDefault="00A1413B">
            <w:pPr>
              <w:pStyle w:val="TableParagraph"/>
              <w:spacing w:before="1"/>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8" w:type="dxa"/>
            <w:shd w:val="clear" w:color="auto" w:fill="D9D9D9"/>
          </w:tcPr>
          <w:p w:rsidR="00555920" w:rsidRDefault="00A1413B">
            <w:pPr>
              <w:pStyle w:val="TableParagraph"/>
              <w:spacing w:before="1"/>
              <w:ind w:left="226" w:right="206"/>
              <w:rPr>
                <w:b/>
                <w:sz w:val="18"/>
              </w:rPr>
            </w:pPr>
            <w:r>
              <w:rPr>
                <w:b/>
                <w:spacing w:val="-2"/>
                <w:sz w:val="18"/>
              </w:rPr>
              <w:t>TIN**</w:t>
            </w:r>
          </w:p>
        </w:tc>
        <w:tc>
          <w:tcPr>
            <w:tcW w:w="1557" w:type="dxa"/>
            <w:shd w:val="clear" w:color="auto" w:fill="D9D9D9"/>
          </w:tcPr>
          <w:p w:rsidR="00555920" w:rsidRDefault="00A1413B">
            <w:pPr>
              <w:pStyle w:val="TableParagraph"/>
              <w:spacing w:before="1"/>
              <w:ind w:left="477"/>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5"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5" w:type="dxa"/>
            <w:shd w:val="clear" w:color="auto" w:fill="D9D9D9"/>
          </w:tcPr>
          <w:p w:rsidR="00555920" w:rsidRDefault="00A1413B">
            <w:pPr>
              <w:pStyle w:val="TableParagraph"/>
              <w:spacing w:before="0" w:line="206" w:lineRule="exact"/>
              <w:ind w:right="377"/>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right="380"/>
              <w:jc w:val="righ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8"/>
              <w:jc w:val="left"/>
              <w:rPr>
                <w:b/>
                <w:sz w:val="18"/>
              </w:rPr>
            </w:pPr>
            <w:r>
              <w:rPr>
                <w:b/>
                <w:sz w:val="18"/>
              </w:rPr>
              <w:t xml:space="preserve">kg </w:t>
            </w:r>
            <w:r>
              <w:rPr>
                <w:b/>
                <w:spacing w:val="-2"/>
                <w:sz w:val="18"/>
              </w:rPr>
              <w:t>P/day</w:t>
            </w:r>
          </w:p>
        </w:tc>
      </w:tr>
      <w:tr w:rsidR="00555920">
        <w:trPr>
          <w:trHeight w:val="315"/>
        </w:trPr>
        <w:tc>
          <w:tcPr>
            <w:tcW w:w="1555" w:type="dxa"/>
          </w:tcPr>
          <w:p w:rsidR="00555920" w:rsidRDefault="00A1413B">
            <w:pPr>
              <w:pStyle w:val="TableParagraph"/>
              <w:ind w:right="386"/>
              <w:jc w:val="right"/>
              <w:rPr>
                <w:sz w:val="18"/>
              </w:rPr>
            </w:pPr>
            <w:r>
              <w:rPr>
                <w:spacing w:val="-2"/>
                <w:sz w:val="18"/>
              </w:rPr>
              <w:t>Dec-</w:t>
            </w:r>
            <w:r>
              <w:rPr>
                <w:spacing w:val="-5"/>
                <w:sz w:val="18"/>
              </w:rPr>
              <w:t>21</w:t>
            </w:r>
          </w:p>
        </w:tc>
        <w:tc>
          <w:tcPr>
            <w:tcW w:w="1558" w:type="dxa"/>
          </w:tcPr>
          <w:p w:rsidR="00555920" w:rsidRDefault="00A1413B">
            <w:pPr>
              <w:pStyle w:val="TableParagraph"/>
              <w:ind w:right="433"/>
              <w:jc w:val="right"/>
              <w:rPr>
                <w:sz w:val="18"/>
              </w:rPr>
            </w:pPr>
            <w:r>
              <w:rPr>
                <w:spacing w:val="-4"/>
                <w:sz w:val="18"/>
              </w:rPr>
              <w:t>6.77</w:t>
            </w:r>
          </w:p>
        </w:tc>
        <w:tc>
          <w:tcPr>
            <w:tcW w:w="1555" w:type="dxa"/>
          </w:tcPr>
          <w:p w:rsidR="00555920" w:rsidRDefault="00A1413B">
            <w:pPr>
              <w:pStyle w:val="TableParagraph"/>
              <w:ind w:left="262" w:right="145"/>
              <w:rPr>
                <w:sz w:val="18"/>
              </w:rPr>
            </w:pPr>
            <w:r>
              <w:rPr>
                <w:spacing w:val="-4"/>
                <w:sz w:val="18"/>
              </w:rPr>
              <w:t>16.3</w:t>
            </w:r>
          </w:p>
        </w:tc>
        <w:tc>
          <w:tcPr>
            <w:tcW w:w="1558" w:type="dxa"/>
          </w:tcPr>
          <w:p w:rsidR="00555920" w:rsidRDefault="00A1413B">
            <w:pPr>
              <w:pStyle w:val="TableParagraph"/>
              <w:ind w:left="799"/>
              <w:jc w:val="left"/>
              <w:rPr>
                <w:sz w:val="18"/>
              </w:rPr>
            </w:pPr>
            <w:r>
              <w:rPr>
                <w:spacing w:val="-4"/>
                <w:sz w:val="18"/>
              </w:rPr>
              <w:t>5.65</w:t>
            </w:r>
          </w:p>
        </w:tc>
        <w:tc>
          <w:tcPr>
            <w:tcW w:w="1558" w:type="dxa"/>
          </w:tcPr>
          <w:p w:rsidR="00555920" w:rsidRDefault="00A1413B">
            <w:pPr>
              <w:pStyle w:val="TableParagraph"/>
              <w:ind w:left="698"/>
              <w:jc w:val="left"/>
              <w:rPr>
                <w:sz w:val="18"/>
              </w:rPr>
            </w:pPr>
            <w:r>
              <w:rPr>
                <w:spacing w:val="-4"/>
                <w:sz w:val="18"/>
              </w:rPr>
              <w:t>21.9</w:t>
            </w:r>
          </w:p>
        </w:tc>
        <w:tc>
          <w:tcPr>
            <w:tcW w:w="1557" w:type="dxa"/>
          </w:tcPr>
          <w:p w:rsidR="00555920" w:rsidRDefault="00A1413B">
            <w:pPr>
              <w:pStyle w:val="TableParagraph"/>
              <w:ind w:left="698"/>
              <w:jc w:val="left"/>
              <w:rPr>
                <w:sz w:val="18"/>
              </w:rPr>
            </w:pPr>
            <w:r>
              <w:rPr>
                <w:spacing w:val="-4"/>
                <w:sz w:val="18"/>
              </w:rPr>
              <w:t>21.7</w:t>
            </w:r>
          </w:p>
        </w:tc>
      </w:tr>
      <w:tr w:rsidR="00555920">
        <w:trPr>
          <w:trHeight w:val="316"/>
        </w:trPr>
        <w:tc>
          <w:tcPr>
            <w:tcW w:w="1555" w:type="dxa"/>
          </w:tcPr>
          <w:p w:rsidR="00555920" w:rsidRDefault="00A1413B">
            <w:pPr>
              <w:pStyle w:val="TableParagraph"/>
              <w:ind w:right="388"/>
              <w:jc w:val="right"/>
              <w:rPr>
                <w:sz w:val="18"/>
              </w:rPr>
            </w:pPr>
            <w:r>
              <w:rPr>
                <w:sz w:val="18"/>
              </w:rPr>
              <w:t>Jan-</w:t>
            </w:r>
            <w:r>
              <w:rPr>
                <w:spacing w:val="-5"/>
                <w:sz w:val="18"/>
              </w:rPr>
              <w:t>22</w:t>
            </w:r>
          </w:p>
        </w:tc>
        <w:tc>
          <w:tcPr>
            <w:tcW w:w="1558" w:type="dxa"/>
          </w:tcPr>
          <w:p w:rsidR="00555920" w:rsidRDefault="00A1413B">
            <w:pPr>
              <w:pStyle w:val="TableParagraph"/>
              <w:ind w:right="433"/>
              <w:jc w:val="right"/>
              <w:rPr>
                <w:sz w:val="18"/>
              </w:rPr>
            </w:pPr>
            <w:r>
              <w:rPr>
                <w:spacing w:val="-4"/>
                <w:sz w:val="18"/>
              </w:rPr>
              <w:t>4.68</w:t>
            </w:r>
          </w:p>
        </w:tc>
        <w:tc>
          <w:tcPr>
            <w:tcW w:w="1555" w:type="dxa"/>
          </w:tcPr>
          <w:p w:rsidR="00555920" w:rsidRDefault="00A1413B">
            <w:pPr>
              <w:pStyle w:val="TableParagraph"/>
              <w:ind w:right="430"/>
              <w:jc w:val="right"/>
              <w:rPr>
                <w:sz w:val="18"/>
              </w:rPr>
            </w:pPr>
            <w:r>
              <w:rPr>
                <w:spacing w:val="-4"/>
                <w:sz w:val="18"/>
              </w:rPr>
              <w:t>6.87</w:t>
            </w:r>
          </w:p>
        </w:tc>
        <w:tc>
          <w:tcPr>
            <w:tcW w:w="1558" w:type="dxa"/>
          </w:tcPr>
          <w:p w:rsidR="00555920" w:rsidRDefault="00A1413B">
            <w:pPr>
              <w:pStyle w:val="TableParagraph"/>
              <w:ind w:left="698"/>
              <w:jc w:val="left"/>
              <w:rPr>
                <w:sz w:val="18"/>
              </w:rPr>
            </w:pPr>
            <w:r>
              <w:rPr>
                <w:spacing w:val="-4"/>
                <w:sz w:val="18"/>
              </w:rPr>
              <w:t>19.5</w:t>
            </w:r>
          </w:p>
        </w:tc>
        <w:tc>
          <w:tcPr>
            <w:tcW w:w="1558" w:type="dxa"/>
          </w:tcPr>
          <w:p w:rsidR="00555920" w:rsidRDefault="00A1413B">
            <w:pPr>
              <w:pStyle w:val="TableParagraph"/>
              <w:ind w:left="698"/>
              <w:jc w:val="left"/>
              <w:rPr>
                <w:sz w:val="18"/>
              </w:rPr>
            </w:pPr>
            <w:r>
              <w:rPr>
                <w:spacing w:val="-4"/>
                <w:sz w:val="18"/>
              </w:rPr>
              <w:t>26.4</w:t>
            </w:r>
          </w:p>
        </w:tc>
        <w:tc>
          <w:tcPr>
            <w:tcW w:w="1557" w:type="dxa"/>
          </w:tcPr>
          <w:p w:rsidR="00555920" w:rsidRDefault="00A1413B">
            <w:pPr>
              <w:pStyle w:val="TableParagraph"/>
              <w:ind w:left="698"/>
              <w:jc w:val="left"/>
              <w:rPr>
                <w:sz w:val="18"/>
              </w:rPr>
            </w:pPr>
            <w:r>
              <w:rPr>
                <w:spacing w:val="-4"/>
                <w:sz w:val="18"/>
              </w:rPr>
              <w:t>23.6</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Feb-</w:t>
            </w:r>
            <w:r>
              <w:rPr>
                <w:spacing w:val="-5"/>
                <w:sz w:val="18"/>
              </w:rPr>
              <w:t>22</w:t>
            </w:r>
          </w:p>
        </w:tc>
        <w:tc>
          <w:tcPr>
            <w:tcW w:w="1558" w:type="dxa"/>
          </w:tcPr>
          <w:p w:rsidR="00555920" w:rsidRDefault="00A1413B">
            <w:pPr>
              <w:pStyle w:val="TableParagraph"/>
              <w:spacing w:before="56"/>
              <w:ind w:right="433"/>
              <w:jc w:val="right"/>
              <w:rPr>
                <w:sz w:val="18"/>
              </w:rPr>
            </w:pPr>
            <w:r>
              <w:rPr>
                <w:spacing w:val="-4"/>
                <w:sz w:val="18"/>
              </w:rPr>
              <w:t>2.53</w:t>
            </w:r>
          </w:p>
        </w:tc>
        <w:tc>
          <w:tcPr>
            <w:tcW w:w="1555" w:type="dxa"/>
          </w:tcPr>
          <w:p w:rsidR="00555920" w:rsidRDefault="00A1413B">
            <w:pPr>
              <w:pStyle w:val="TableParagraph"/>
              <w:spacing w:before="56"/>
              <w:ind w:right="430"/>
              <w:jc w:val="right"/>
              <w:rPr>
                <w:sz w:val="18"/>
              </w:rPr>
            </w:pPr>
            <w:r>
              <w:rPr>
                <w:spacing w:val="-4"/>
                <w:sz w:val="18"/>
              </w:rPr>
              <w:t>3.67</w:t>
            </w:r>
          </w:p>
        </w:tc>
        <w:tc>
          <w:tcPr>
            <w:tcW w:w="1558" w:type="dxa"/>
          </w:tcPr>
          <w:p w:rsidR="00555920" w:rsidRDefault="00A1413B">
            <w:pPr>
              <w:pStyle w:val="TableParagraph"/>
              <w:spacing w:before="56"/>
              <w:ind w:left="799"/>
              <w:jc w:val="left"/>
              <w:rPr>
                <w:sz w:val="18"/>
              </w:rPr>
            </w:pPr>
            <w:r>
              <w:rPr>
                <w:spacing w:val="-4"/>
                <w:sz w:val="18"/>
              </w:rPr>
              <w:t>3.28</w:t>
            </w:r>
          </w:p>
        </w:tc>
        <w:tc>
          <w:tcPr>
            <w:tcW w:w="1558" w:type="dxa"/>
          </w:tcPr>
          <w:p w:rsidR="00555920" w:rsidRDefault="00A1413B">
            <w:pPr>
              <w:pStyle w:val="TableParagraph"/>
              <w:spacing w:before="56"/>
              <w:ind w:right="384"/>
              <w:jc w:val="right"/>
              <w:rPr>
                <w:sz w:val="18"/>
              </w:rPr>
            </w:pPr>
            <w:r>
              <w:rPr>
                <w:spacing w:val="-4"/>
                <w:sz w:val="18"/>
              </w:rPr>
              <w:t>6.95</w:t>
            </w:r>
          </w:p>
        </w:tc>
        <w:tc>
          <w:tcPr>
            <w:tcW w:w="1557" w:type="dxa"/>
          </w:tcPr>
          <w:p w:rsidR="00555920" w:rsidRDefault="00A1413B">
            <w:pPr>
              <w:pStyle w:val="TableParagraph"/>
              <w:spacing w:before="56"/>
              <w:ind w:left="698"/>
              <w:jc w:val="left"/>
              <w:rPr>
                <w:sz w:val="18"/>
              </w:rPr>
            </w:pPr>
            <w:r>
              <w:rPr>
                <w:spacing w:val="-4"/>
                <w:sz w:val="18"/>
              </w:rPr>
              <w:t>16.4</w:t>
            </w:r>
          </w:p>
        </w:tc>
      </w:tr>
      <w:tr w:rsidR="00555920">
        <w:trPr>
          <w:trHeight w:val="315"/>
        </w:trPr>
        <w:tc>
          <w:tcPr>
            <w:tcW w:w="1555" w:type="dxa"/>
          </w:tcPr>
          <w:p w:rsidR="00555920" w:rsidRDefault="00A1413B">
            <w:pPr>
              <w:pStyle w:val="TableParagraph"/>
              <w:ind w:right="386"/>
              <w:jc w:val="right"/>
              <w:rPr>
                <w:sz w:val="18"/>
              </w:rPr>
            </w:pPr>
            <w:r>
              <w:rPr>
                <w:spacing w:val="-2"/>
                <w:sz w:val="18"/>
              </w:rPr>
              <w:t>Mar-</w:t>
            </w:r>
            <w:r>
              <w:rPr>
                <w:spacing w:val="-5"/>
                <w:sz w:val="18"/>
              </w:rPr>
              <w:t>22</w:t>
            </w:r>
          </w:p>
        </w:tc>
        <w:tc>
          <w:tcPr>
            <w:tcW w:w="1558" w:type="dxa"/>
          </w:tcPr>
          <w:p w:rsidR="00555920" w:rsidRDefault="00A1413B">
            <w:pPr>
              <w:pStyle w:val="TableParagraph"/>
              <w:ind w:right="433"/>
              <w:jc w:val="right"/>
              <w:rPr>
                <w:sz w:val="18"/>
              </w:rPr>
            </w:pPr>
            <w:r>
              <w:rPr>
                <w:spacing w:val="-4"/>
                <w:sz w:val="18"/>
              </w:rPr>
              <w:t>2.44</w:t>
            </w:r>
          </w:p>
        </w:tc>
        <w:tc>
          <w:tcPr>
            <w:tcW w:w="1555" w:type="dxa"/>
          </w:tcPr>
          <w:p w:rsidR="00555920" w:rsidRDefault="00A1413B">
            <w:pPr>
              <w:pStyle w:val="TableParagraph"/>
              <w:ind w:right="430"/>
              <w:jc w:val="right"/>
              <w:rPr>
                <w:sz w:val="18"/>
              </w:rPr>
            </w:pPr>
            <w:r>
              <w:rPr>
                <w:spacing w:val="-4"/>
                <w:sz w:val="18"/>
              </w:rPr>
              <w:t>2.99</w:t>
            </w:r>
          </w:p>
        </w:tc>
        <w:tc>
          <w:tcPr>
            <w:tcW w:w="1558" w:type="dxa"/>
          </w:tcPr>
          <w:p w:rsidR="00555920" w:rsidRDefault="00A1413B">
            <w:pPr>
              <w:pStyle w:val="TableParagraph"/>
              <w:ind w:left="799"/>
              <w:jc w:val="left"/>
              <w:rPr>
                <w:sz w:val="18"/>
              </w:rPr>
            </w:pPr>
            <w:r>
              <w:rPr>
                <w:spacing w:val="-2"/>
                <w:sz w:val="18"/>
              </w:rPr>
              <w:t>0.672</w:t>
            </w:r>
          </w:p>
        </w:tc>
        <w:tc>
          <w:tcPr>
            <w:tcW w:w="1558" w:type="dxa"/>
          </w:tcPr>
          <w:p w:rsidR="00555920" w:rsidRDefault="00A1413B">
            <w:pPr>
              <w:pStyle w:val="TableParagraph"/>
              <w:ind w:right="384"/>
              <w:jc w:val="right"/>
              <w:rPr>
                <w:sz w:val="18"/>
              </w:rPr>
            </w:pPr>
            <w:r>
              <w:rPr>
                <w:spacing w:val="-4"/>
                <w:sz w:val="18"/>
              </w:rPr>
              <w:t>3.66</w:t>
            </w:r>
          </w:p>
        </w:tc>
        <w:tc>
          <w:tcPr>
            <w:tcW w:w="1557" w:type="dxa"/>
          </w:tcPr>
          <w:p w:rsidR="00555920" w:rsidRDefault="00A1413B">
            <w:pPr>
              <w:pStyle w:val="TableParagraph"/>
              <w:ind w:left="698"/>
              <w:jc w:val="left"/>
              <w:rPr>
                <w:sz w:val="18"/>
              </w:rPr>
            </w:pPr>
            <w:r>
              <w:rPr>
                <w:spacing w:val="-4"/>
                <w:sz w:val="18"/>
              </w:rPr>
              <w:t>24.3</w:t>
            </w:r>
          </w:p>
        </w:tc>
      </w:tr>
      <w:tr w:rsidR="00555920">
        <w:trPr>
          <w:trHeight w:val="318"/>
        </w:trPr>
        <w:tc>
          <w:tcPr>
            <w:tcW w:w="1555" w:type="dxa"/>
          </w:tcPr>
          <w:p w:rsidR="00555920" w:rsidRDefault="00A1413B">
            <w:pPr>
              <w:pStyle w:val="TableParagraph"/>
              <w:ind w:right="386"/>
              <w:jc w:val="right"/>
              <w:rPr>
                <w:sz w:val="18"/>
              </w:rPr>
            </w:pPr>
            <w:r>
              <w:rPr>
                <w:spacing w:val="-2"/>
                <w:sz w:val="18"/>
              </w:rPr>
              <w:t>Apr-</w:t>
            </w:r>
            <w:r>
              <w:rPr>
                <w:spacing w:val="-5"/>
                <w:sz w:val="18"/>
              </w:rPr>
              <w:t>22</w:t>
            </w:r>
          </w:p>
        </w:tc>
        <w:tc>
          <w:tcPr>
            <w:tcW w:w="1558" w:type="dxa"/>
          </w:tcPr>
          <w:p w:rsidR="00555920" w:rsidRDefault="00A1413B">
            <w:pPr>
              <w:pStyle w:val="TableParagraph"/>
              <w:ind w:right="433"/>
              <w:jc w:val="right"/>
              <w:rPr>
                <w:sz w:val="18"/>
              </w:rPr>
            </w:pPr>
            <w:r>
              <w:rPr>
                <w:spacing w:val="-4"/>
                <w:sz w:val="18"/>
              </w:rPr>
              <w:t>3.78</w:t>
            </w:r>
          </w:p>
        </w:tc>
        <w:tc>
          <w:tcPr>
            <w:tcW w:w="1555" w:type="dxa"/>
          </w:tcPr>
          <w:p w:rsidR="00555920" w:rsidRDefault="00A1413B">
            <w:pPr>
              <w:pStyle w:val="TableParagraph"/>
              <w:ind w:right="430"/>
              <w:jc w:val="right"/>
              <w:rPr>
                <w:sz w:val="18"/>
              </w:rPr>
            </w:pPr>
            <w:r>
              <w:rPr>
                <w:spacing w:val="-4"/>
                <w:sz w:val="18"/>
              </w:rPr>
              <w:t>2.97</w:t>
            </w:r>
          </w:p>
        </w:tc>
        <w:tc>
          <w:tcPr>
            <w:tcW w:w="1558" w:type="dxa"/>
          </w:tcPr>
          <w:p w:rsidR="00555920" w:rsidRDefault="00A1413B">
            <w:pPr>
              <w:pStyle w:val="TableParagraph"/>
              <w:ind w:left="799"/>
              <w:jc w:val="left"/>
              <w:rPr>
                <w:sz w:val="18"/>
              </w:rPr>
            </w:pPr>
            <w:r>
              <w:rPr>
                <w:spacing w:val="-2"/>
                <w:sz w:val="18"/>
              </w:rPr>
              <w:t>0.804</w:t>
            </w:r>
          </w:p>
        </w:tc>
        <w:tc>
          <w:tcPr>
            <w:tcW w:w="1558" w:type="dxa"/>
          </w:tcPr>
          <w:p w:rsidR="00555920" w:rsidRDefault="00A1413B">
            <w:pPr>
              <w:pStyle w:val="TableParagraph"/>
              <w:ind w:right="384"/>
              <w:jc w:val="right"/>
              <w:rPr>
                <w:sz w:val="18"/>
              </w:rPr>
            </w:pPr>
            <w:r>
              <w:rPr>
                <w:spacing w:val="-4"/>
                <w:sz w:val="18"/>
              </w:rPr>
              <w:t>3.77</w:t>
            </w:r>
          </w:p>
        </w:tc>
        <w:tc>
          <w:tcPr>
            <w:tcW w:w="1557" w:type="dxa"/>
          </w:tcPr>
          <w:p w:rsidR="00555920" w:rsidRDefault="00A1413B">
            <w:pPr>
              <w:pStyle w:val="TableParagraph"/>
              <w:ind w:left="698"/>
              <w:jc w:val="left"/>
              <w:rPr>
                <w:sz w:val="18"/>
              </w:rPr>
            </w:pPr>
            <w:r>
              <w:rPr>
                <w:spacing w:val="-4"/>
                <w:sz w:val="18"/>
              </w:rPr>
              <w:t>37.2</w:t>
            </w:r>
          </w:p>
        </w:tc>
      </w:tr>
      <w:tr w:rsidR="00555920">
        <w:trPr>
          <w:trHeight w:val="315"/>
        </w:trPr>
        <w:tc>
          <w:tcPr>
            <w:tcW w:w="1555" w:type="dxa"/>
          </w:tcPr>
          <w:p w:rsidR="00555920" w:rsidRDefault="00A1413B">
            <w:pPr>
              <w:pStyle w:val="TableParagraph"/>
              <w:ind w:right="386"/>
              <w:jc w:val="right"/>
              <w:rPr>
                <w:sz w:val="18"/>
              </w:rPr>
            </w:pPr>
            <w:r>
              <w:rPr>
                <w:spacing w:val="-2"/>
                <w:sz w:val="18"/>
              </w:rPr>
              <w:t>May-</w:t>
            </w:r>
            <w:r>
              <w:rPr>
                <w:spacing w:val="-5"/>
                <w:sz w:val="18"/>
              </w:rPr>
              <w:t>22</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22</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Jul-</w:t>
            </w:r>
            <w:r>
              <w:rPr>
                <w:spacing w:val="-5"/>
                <w:sz w:val="18"/>
              </w:rPr>
              <w:t>22</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Aug-</w:t>
            </w:r>
            <w:r>
              <w:rPr>
                <w:spacing w:val="-5"/>
                <w:sz w:val="18"/>
              </w:rPr>
              <w:t>22</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Sep-</w:t>
            </w:r>
            <w:r>
              <w:rPr>
                <w:spacing w:val="-5"/>
                <w:sz w:val="18"/>
              </w:rPr>
              <w:t>22</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8"/>
              <w:jc w:val="right"/>
              <w:rPr>
                <w:sz w:val="18"/>
              </w:rPr>
            </w:pPr>
            <w:r>
              <w:rPr>
                <w:sz w:val="18"/>
              </w:rPr>
              <w:t>Oct-</w:t>
            </w:r>
            <w:r>
              <w:rPr>
                <w:spacing w:val="-5"/>
                <w:sz w:val="18"/>
              </w:rPr>
              <w:t>22</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ind w:right="388"/>
              <w:jc w:val="right"/>
              <w:rPr>
                <w:sz w:val="18"/>
              </w:rPr>
            </w:pPr>
            <w:r>
              <w:rPr>
                <w:spacing w:val="-2"/>
                <w:sz w:val="18"/>
              </w:rPr>
              <w:t>Nov-</w:t>
            </w:r>
            <w:r>
              <w:rPr>
                <w:spacing w:val="-5"/>
                <w:sz w:val="18"/>
              </w:rPr>
              <w:t>22</w:t>
            </w:r>
          </w:p>
        </w:tc>
        <w:tc>
          <w:tcPr>
            <w:tcW w:w="1558" w:type="dxa"/>
          </w:tcPr>
          <w:p w:rsidR="00555920" w:rsidRDefault="00A1413B">
            <w:pPr>
              <w:pStyle w:val="TableParagraph"/>
              <w:ind w:right="433"/>
              <w:jc w:val="right"/>
              <w:rPr>
                <w:sz w:val="18"/>
              </w:rPr>
            </w:pPr>
            <w:r>
              <w:rPr>
                <w:spacing w:val="-4"/>
                <w:sz w:val="18"/>
              </w:rPr>
              <w:t>3.93</w:t>
            </w:r>
          </w:p>
        </w:tc>
        <w:tc>
          <w:tcPr>
            <w:tcW w:w="1555" w:type="dxa"/>
          </w:tcPr>
          <w:p w:rsidR="00555920" w:rsidRDefault="00A1413B">
            <w:pPr>
              <w:pStyle w:val="TableParagraph"/>
              <w:ind w:right="430"/>
              <w:jc w:val="right"/>
              <w:rPr>
                <w:sz w:val="18"/>
              </w:rPr>
            </w:pPr>
            <w:r>
              <w:rPr>
                <w:spacing w:val="-4"/>
                <w:sz w:val="18"/>
              </w:rPr>
              <w:t>8.55</w:t>
            </w:r>
          </w:p>
        </w:tc>
        <w:tc>
          <w:tcPr>
            <w:tcW w:w="1558" w:type="dxa"/>
          </w:tcPr>
          <w:p w:rsidR="00555920" w:rsidRDefault="00A1413B">
            <w:pPr>
              <w:pStyle w:val="TableParagraph"/>
              <w:ind w:left="799"/>
              <w:jc w:val="left"/>
              <w:rPr>
                <w:sz w:val="18"/>
              </w:rPr>
            </w:pPr>
            <w:r>
              <w:rPr>
                <w:spacing w:val="-4"/>
                <w:sz w:val="18"/>
              </w:rPr>
              <w:t>3.54</w:t>
            </w:r>
          </w:p>
        </w:tc>
        <w:tc>
          <w:tcPr>
            <w:tcW w:w="1558" w:type="dxa"/>
          </w:tcPr>
          <w:p w:rsidR="00555920" w:rsidRDefault="00A1413B">
            <w:pPr>
              <w:pStyle w:val="TableParagraph"/>
              <w:ind w:left="698"/>
              <w:jc w:val="left"/>
              <w:rPr>
                <w:sz w:val="18"/>
              </w:rPr>
            </w:pPr>
            <w:r>
              <w:rPr>
                <w:spacing w:val="-4"/>
                <w:sz w:val="18"/>
              </w:rPr>
              <w:t>12.1</w:t>
            </w:r>
          </w:p>
        </w:tc>
        <w:tc>
          <w:tcPr>
            <w:tcW w:w="1557" w:type="dxa"/>
          </w:tcPr>
          <w:p w:rsidR="00555920" w:rsidRDefault="00A1413B">
            <w:pPr>
              <w:pStyle w:val="TableParagraph"/>
              <w:ind w:left="698"/>
              <w:jc w:val="left"/>
              <w:rPr>
                <w:sz w:val="18"/>
              </w:rPr>
            </w:pPr>
            <w:r>
              <w:rPr>
                <w:spacing w:val="-4"/>
                <w:sz w:val="18"/>
              </w:rPr>
              <w:t>29.5</w:t>
            </w:r>
          </w:p>
        </w:tc>
      </w:tr>
      <w:tr w:rsidR="00555920">
        <w:trPr>
          <w:trHeight w:val="315"/>
        </w:trPr>
        <w:tc>
          <w:tcPr>
            <w:tcW w:w="1555" w:type="dxa"/>
          </w:tcPr>
          <w:p w:rsidR="00555920" w:rsidRDefault="00A1413B">
            <w:pPr>
              <w:pStyle w:val="TableParagraph"/>
              <w:ind w:right="388"/>
              <w:jc w:val="right"/>
              <w:rPr>
                <w:sz w:val="18"/>
              </w:rPr>
            </w:pPr>
            <w:r>
              <w:rPr>
                <w:spacing w:val="-2"/>
                <w:sz w:val="18"/>
              </w:rPr>
              <w:t>Dec-</w:t>
            </w:r>
            <w:r>
              <w:rPr>
                <w:spacing w:val="-5"/>
                <w:sz w:val="18"/>
              </w:rPr>
              <w:t>22</w:t>
            </w:r>
          </w:p>
        </w:tc>
        <w:tc>
          <w:tcPr>
            <w:tcW w:w="1558" w:type="dxa"/>
          </w:tcPr>
          <w:p w:rsidR="00555920" w:rsidRDefault="00A1413B">
            <w:pPr>
              <w:pStyle w:val="TableParagraph"/>
              <w:ind w:right="433"/>
              <w:jc w:val="right"/>
              <w:rPr>
                <w:sz w:val="18"/>
              </w:rPr>
            </w:pPr>
            <w:r>
              <w:rPr>
                <w:spacing w:val="-4"/>
                <w:sz w:val="18"/>
              </w:rPr>
              <w:t>5.48</w:t>
            </w:r>
          </w:p>
        </w:tc>
        <w:tc>
          <w:tcPr>
            <w:tcW w:w="1555" w:type="dxa"/>
          </w:tcPr>
          <w:p w:rsidR="00555920" w:rsidRDefault="00A1413B">
            <w:pPr>
              <w:pStyle w:val="TableParagraph"/>
              <w:ind w:right="430"/>
              <w:jc w:val="right"/>
              <w:rPr>
                <w:sz w:val="18"/>
              </w:rPr>
            </w:pPr>
            <w:r>
              <w:rPr>
                <w:spacing w:val="-4"/>
                <w:sz w:val="18"/>
              </w:rPr>
              <w:t>5.10</w:t>
            </w:r>
          </w:p>
        </w:tc>
        <w:tc>
          <w:tcPr>
            <w:tcW w:w="1558" w:type="dxa"/>
          </w:tcPr>
          <w:p w:rsidR="00555920" w:rsidRDefault="00A1413B">
            <w:pPr>
              <w:pStyle w:val="TableParagraph"/>
              <w:ind w:left="698"/>
              <w:jc w:val="left"/>
              <w:rPr>
                <w:sz w:val="18"/>
              </w:rPr>
            </w:pPr>
            <w:r>
              <w:rPr>
                <w:spacing w:val="-4"/>
                <w:sz w:val="18"/>
              </w:rPr>
              <w:t>10.2</w:t>
            </w:r>
          </w:p>
        </w:tc>
        <w:tc>
          <w:tcPr>
            <w:tcW w:w="1558" w:type="dxa"/>
          </w:tcPr>
          <w:p w:rsidR="00555920" w:rsidRDefault="00A1413B">
            <w:pPr>
              <w:pStyle w:val="TableParagraph"/>
              <w:ind w:left="698"/>
              <w:jc w:val="left"/>
              <w:rPr>
                <w:sz w:val="18"/>
              </w:rPr>
            </w:pPr>
            <w:r>
              <w:rPr>
                <w:spacing w:val="-4"/>
                <w:sz w:val="18"/>
              </w:rPr>
              <w:t>15.3</w:t>
            </w:r>
          </w:p>
        </w:tc>
        <w:tc>
          <w:tcPr>
            <w:tcW w:w="1557" w:type="dxa"/>
          </w:tcPr>
          <w:p w:rsidR="00555920" w:rsidRDefault="00A1413B">
            <w:pPr>
              <w:pStyle w:val="TableParagraph"/>
              <w:ind w:left="698"/>
              <w:jc w:val="left"/>
              <w:rPr>
                <w:sz w:val="18"/>
              </w:rPr>
            </w:pPr>
            <w:r>
              <w:rPr>
                <w:spacing w:val="-4"/>
                <w:sz w:val="18"/>
              </w:rPr>
              <w:t>37.3</w:t>
            </w:r>
          </w:p>
        </w:tc>
      </w:tr>
      <w:tr w:rsidR="00555920">
        <w:trPr>
          <w:trHeight w:val="315"/>
        </w:trPr>
        <w:tc>
          <w:tcPr>
            <w:tcW w:w="1555" w:type="dxa"/>
          </w:tcPr>
          <w:p w:rsidR="00555920" w:rsidRDefault="00A1413B">
            <w:pPr>
              <w:pStyle w:val="TableParagraph"/>
              <w:ind w:right="388"/>
              <w:jc w:val="right"/>
              <w:rPr>
                <w:sz w:val="18"/>
              </w:rPr>
            </w:pPr>
            <w:r>
              <w:rPr>
                <w:sz w:val="18"/>
              </w:rPr>
              <w:t>Jan-</w:t>
            </w:r>
            <w:r>
              <w:rPr>
                <w:spacing w:val="-5"/>
                <w:sz w:val="18"/>
              </w:rPr>
              <w:t>23</w:t>
            </w:r>
          </w:p>
        </w:tc>
        <w:tc>
          <w:tcPr>
            <w:tcW w:w="1558" w:type="dxa"/>
          </w:tcPr>
          <w:p w:rsidR="00555920" w:rsidRDefault="00A1413B">
            <w:pPr>
              <w:pStyle w:val="TableParagraph"/>
              <w:ind w:left="113"/>
              <w:rPr>
                <w:sz w:val="18"/>
              </w:rPr>
            </w:pPr>
            <w:r>
              <w:rPr>
                <w:spacing w:val="-4"/>
                <w:sz w:val="18"/>
              </w:rPr>
              <w:t>13.3</w:t>
            </w:r>
          </w:p>
        </w:tc>
        <w:tc>
          <w:tcPr>
            <w:tcW w:w="1555" w:type="dxa"/>
          </w:tcPr>
          <w:p w:rsidR="00555920" w:rsidRDefault="00A1413B">
            <w:pPr>
              <w:pStyle w:val="TableParagraph"/>
              <w:ind w:right="430"/>
              <w:jc w:val="right"/>
              <w:rPr>
                <w:sz w:val="18"/>
              </w:rPr>
            </w:pPr>
            <w:r>
              <w:rPr>
                <w:spacing w:val="-4"/>
                <w:sz w:val="18"/>
              </w:rPr>
              <w:t>6.68</w:t>
            </w:r>
          </w:p>
        </w:tc>
        <w:tc>
          <w:tcPr>
            <w:tcW w:w="1558" w:type="dxa"/>
          </w:tcPr>
          <w:p w:rsidR="00555920" w:rsidRDefault="00A1413B">
            <w:pPr>
              <w:pStyle w:val="TableParagraph"/>
              <w:ind w:left="698"/>
              <w:jc w:val="left"/>
              <w:rPr>
                <w:sz w:val="18"/>
              </w:rPr>
            </w:pPr>
            <w:r>
              <w:rPr>
                <w:spacing w:val="-4"/>
                <w:sz w:val="18"/>
              </w:rPr>
              <w:t>66.8</w:t>
            </w:r>
          </w:p>
        </w:tc>
        <w:tc>
          <w:tcPr>
            <w:tcW w:w="1558" w:type="dxa"/>
          </w:tcPr>
          <w:p w:rsidR="00555920" w:rsidRDefault="00A1413B">
            <w:pPr>
              <w:pStyle w:val="TableParagraph"/>
              <w:ind w:left="698"/>
              <w:jc w:val="left"/>
              <w:rPr>
                <w:sz w:val="18"/>
              </w:rPr>
            </w:pPr>
            <w:r>
              <w:rPr>
                <w:spacing w:val="-4"/>
                <w:sz w:val="18"/>
              </w:rPr>
              <w:t>73.5</w:t>
            </w:r>
          </w:p>
        </w:tc>
        <w:tc>
          <w:tcPr>
            <w:tcW w:w="1557" w:type="dxa"/>
          </w:tcPr>
          <w:p w:rsidR="00555920" w:rsidRDefault="00A1413B">
            <w:pPr>
              <w:pStyle w:val="TableParagraph"/>
              <w:ind w:left="698"/>
              <w:jc w:val="left"/>
              <w:rPr>
                <w:sz w:val="18"/>
              </w:rPr>
            </w:pPr>
            <w:r>
              <w:rPr>
                <w:spacing w:val="-4"/>
                <w:sz w:val="18"/>
              </w:rPr>
              <w:t>80.9</w:t>
            </w:r>
          </w:p>
        </w:tc>
      </w:tr>
      <w:tr w:rsidR="00555920">
        <w:trPr>
          <w:trHeight w:val="318"/>
        </w:trPr>
        <w:tc>
          <w:tcPr>
            <w:tcW w:w="1555" w:type="dxa"/>
          </w:tcPr>
          <w:p w:rsidR="00555920" w:rsidRDefault="00A1413B">
            <w:pPr>
              <w:pStyle w:val="TableParagraph"/>
              <w:spacing w:before="56"/>
              <w:ind w:right="388"/>
              <w:jc w:val="right"/>
              <w:rPr>
                <w:sz w:val="18"/>
              </w:rPr>
            </w:pPr>
            <w:r>
              <w:rPr>
                <w:spacing w:val="-2"/>
                <w:sz w:val="18"/>
              </w:rPr>
              <w:t>Feb-</w:t>
            </w:r>
            <w:r>
              <w:rPr>
                <w:spacing w:val="-5"/>
                <w:sz w:val="18"/>
              </w:rPr>
              <w:t>23</w:t>
            </w:r>
          </w:p>
        </w:tc>
        <w:tc>
          <w:tcPr>
            <w:tcW w:w="1558" w:type="dxa"/>
          </w:tcPr>
          <w:p w:rsidR="00555920" w:rsidRDefault="00A1413B">
            <w:pPr>
              <w:pStyle w:val="TableParagraph"/>
              <w:spacing w:before="56"/>
              <w:ind w:right="433"/>
              <w:jc w:val="right"/>
              <w:rPr>
                <w:sz w:val="18"/>
              </w:rPr>
            </w:pPr>
            <w:r>
              <w:rPr>
                <w:spacing w:val="-4"/>
                <w:sz w:val="18"/>
              </w:rPr>
              <w:t>3.39</w:t>
            </w:r>
          </w:p>
        </w:tc>
        <w:tc>
          <w:tcPr>
            <w:tcW w:w="1555" w:type="dxa"/>
          </w:tcPr>
          <w:p w:rsidR="00555920" w:rsidRDefault="00A1413B">
            <w:pPr>
              <w:pStyle w:val="TableParagraph"/>
              <w:spacing w:before="56"/>
              <w:ind w:right="430"/>
              <w:jc w:val="right"/>
              <w:rPr>
                <w:sz w:val="18"/>
              </w:rPr>
            </w:pPr>
            <w:r>
              <w:rPr>
                <w:spacing w:val="-4"/>
                <w:sz w:val="18"/>
              </w:rPr>
              <w:t>3.62</w:t>
            </w:r>
          </w:p>
        </w:tc>
        <w:tc>
          <w:tcPr>
            <w:tcW w:w="1558" w:type="dxa"/>
          </w:tcPr>
          <w:p w:rsidR="00555920" w:rsidRDefault="00A1413B">
            <w:pPr>
              <w:pStyle w:val="TableParagraph"/>
              <w:spacing w:before="56"/>
              <w:ind w:left="698"/>
              <w:jc w:val="left"/>
              <w:rPr>
                <w:sz w:val="18"/>
              </w:rPr>
            </w:pPr>
            <w:r>
              <w:rPr>
                <w:spacing w:val="-4"/>
                <w:sz w:val="18"/>
              </w:rPr>
              <w:t>13.6</w:t>
            </w:r>
          </w:p>
        </w:tc>
        <w:tc>
          <w:tcPr>
            <w:tcW w:w="1558" w:type="dxa"/>
          </w:tcPr>
          <w:p w:rsidR="00555920" w:rsidRDefault="00A1413B">
            <w:pPr>
              <w:pStyle w:val="TableParagraph"/>
              <w:spacing w:before="56"/>
              <w:ind w:left="698"/>
              <w:jc w:val="left"/>
              <w:rPr>
                <w:sz w:val="18"/>
              </w:rPr>
            </w:pPr>
            <w:r>
              <w:rPr>
                <w:spacing w:val="-4"/>
                <w:sz w:val="18"/>
              </w:rPr>
              <w:t>17.2</w:t>
            </w:r>
          </w:p>
        </w:tc>
        <w:tc>
          <w:tcPr>
            <w:tcW w:w="1557" w:type="dxa"/>
          </w:tcPr>
          <w:p w:rsidR="00555920" w:rsidRDefault="00A1413B">
            <w:pPr>
              <w:pStyle w:val="TableParagraph"/>
              <w:spacing w:before="56"/>
              <w:ind w:left="698"/>
              <w:jc w:val="left"/>
              <w:rPr>
                <w:sz w:val="18"/>
              </w:rPr>
            </w:pPr>
            <w:r>
              <w:rPr>
                <w:spacing w:val="-4"/>
                <w:sz w:val="18"/>
              </w:rPr>
              <w:t>21.7</w:t>
            </w:r>
          </w:p>
        </w:tc>
      </w:tr>
      <w:tr w:rsidR="00555920">
        <w:trPr>
          <w:trHeight w:val="315"/>
        </w:trPr>
        <w:tc>
          <w:tcPr>
            <w:tcW w:w="1555" w:type="dxa"/>
          </w:tcPr>
          <w:p w:rsidR="00555920" w:rsidRDefault="00A1413B">
            <w:pPr>
              <w:pStyle w:val="TableParagraph"/>
              <w:ind w:right="388"/>
              <w:jc w:val="right"/>
              <w:rPr>
                <w:sz w:val="18"/>
              </w:rPr>
            </w:pPr>
            <w:r>
              <w:rPr>
                <w:spacing w:val="-2"/>
                <w:sz w:val="18"/>
              </w:rPr>
              <w:t>Mar-</w:t>
            </w:r>
            <w:r>
              <w:rPr>
                <w:spacing w:val="-5"/>
                <w:sz w:val="18"/>
              </w:rPr>
              <w:t>23</w:t>
            </w:r>
          </w:p>
        </w:tc>
        <w:tc>
          <w:tcPr>
            <w:tcW w:w="1558" w:type="dxa"/>
          </w:tcPr>
          <w:p w:rsidR="00555920" w:rsidRDefault="00A1413B">
            <w:pPr>
              <w:pStyle w:val="TableParagraph"/>
              <w:ind w:right="433"/>
              <w:jc w:val="right"/>
              <w:rPr>
                <w:sz w:val="18"/>
              </w:rPr>
            </w:pPr>
            <w:r>
              <w:rPr>
                <w:spacing w:val="-4"/>
                <w:sz w:val="18"/>
              </w:rPr>
              <w:t>9.17</w:t>
            </w:r>
          </w:p>
        </w:tc>
        <w:tc>
          <w:tcPr>
            <w:tcW w:w="1555" w:type="dxa"/>
          </w:tcPr>
          <w:p w:rsidR="00555920" w:rsidRDefault="00A1413B">
            <w:pPr>
              <w:pStyle w:val="TableParagraph"/>
              <w:ind w:right="430"/>
              <w:jc w:val="right"/>
              <w:rPr>
                <w:sz w:val="18"/>
              </w:rPr>
            </w:pPr>
            <w:r>
              <w:rPr>
                <w:spacing w:val="-4"/>
                <w:sz w:val="18"/>
              </w:rPr>
              <w:t>6.41</w:t>
            </w:r>
          </w:p>
        </w:tc>
        <w:tc>
          <w:tcPr>
            <w:tcW w:w="1558" w:type="dxa"/>
          </w:tcPr>
          <w:p w:rsidR="00555920" w:rsidRDefault="00A1413B">
            <w:pPr>
              <w:pStyle w:val="TableParagraph"/>
              <w:ind w:left="698"/>
              <w:jc w:val="left"/>
              <w:rPr>
                <w:sz w:val="18"/>
              </w:rPr>
            </w:pPr>
            <w:r>
              <w:rPr>
                <w:spacing w:val="-4"/>
                <w:sz w:val="18"/>
              </w:rPr>
              <w:t>40.5</w:t>
            </w:r>
          </w:p>
        </w:tc>
        <w:tc>
          <w:tcPr>
            <w:tcW w:w="1558" w:type="dxa"/>
          </w:tcPr>
          <w:p w:rsidR="00555920" w:rsidRDefault="00A1413B">
            <w:pPr>
              <w:pStyle w:val="TableParagraph"/>
              <w:ind w:left="698"/>
              <w:jc w:val="left"/>
              <w:rPr>
                <w:sz w:val="18"/>
              </w:rPr>
            </w:pPr>
            <w:r>
              <w:rPr>
                <w:spacing w:val="-4"/>
                <w:sz w:val="18"/>
              </w:rPr>
              <w:t>46.9</w:t>
            </w:r>
          </w:p>
        </w:tc>
        <w:tc>
          <w:tcPr>
            <w:tcW w:w="1557" w:type="dxa"/>
          </w:tcPr>
          <w:p w:rsidR="00555920" w:rsidRDefault="00A1413B">
            <w:pPr>
              <w:pStyle w:val="TableParagraph"/>
              <w:ind w:left="698"/>
              <w:jc w:val="left"/>
              <w:rPr>
                <w:sz w:val="18"/>
              </w:rPr>
            </w:pPr>
            <w:r>
              <w:rPr>
                <w:spacing w:val="-4"/>
                <w:sz w:val="18"/>
              </w:rPr>
              <w:t>81.0</w:t>
            </w:r>
          </w:p>
        </w:tc>
      </w:tr>
      <w:tr w:rsidR="00555920">
        <w:trPr>
          <w:trHeight w:val="318"/>
        </w:trPr>
        <w:tc>
          <w:tcPr>
            <w:tcW w:w="1555" w:type="dxa"/>
          </w:tcPr>
          <w:p w:rsidR="00555920" w:rsidRDefault="00A1413B">
            <w:pPr>
              <w:pStyle w:val="TableParagraph"/>
              <w:ind w:right="388"/>
              <w:jc w:val="right"/>
              <w:rPr>
                <w:sz w:val="18"/>
              </w:rPr>
            </w:pPr>
            <w:r>
              <w:rPr>
                <w:spacing w:val="-2"/>
                <w:sz w:val="18"/>
              </w:rPr>
              <w:t>Apr-</w:t>
            </w:r>
            <w:r>
              <w:rPr>
                <w:spacing w:val="-5"/>
                <w:sz w:val="18"/>
              </w:rPr>
              <w:t>23</w:t>
            </w:r>
          </w:p>
        </w:tc>
        <w:tc>
          <w:tcPr>
            <w:tcW w:w="1558" w:type="dxa"/>
          </w:tcPr>
          <w:p w:rsidR="00555920" w:rsidRDefault="00A1413B">
            <w:pPr>
              <w:pStyle w:val="TableParagraph"/>
              <w:ind w:right="433"/>
              <w:jc w:val="right"/>
              <w:rPr>
                <w:sz w:val="18"/>
              </w:rPr>
            </w:pPr>
            <w:r>
              <w:rPr>
                <w:spacing w:val="-4"/>
                <w:sz w:val="18"/>
              </w:rPr>
              <w:t>7.88</w:t>
            </w:r>
          </w:p>
        </w:tc>
        <w:tc>
          <w:tcPr>
            <w:tcW w:w="1555" w:type="dxa"/>
          </w:tcPr>
          <w:p w:rsidR="00555920" w:rsidRDefault="00A1413B">
            <w:pPr>
              <w:pStyle w:val="TableParagraph"/>
              <w:ind w:right="430"/>
              <w:jc w:val="right"/>
              <w:rPr>
                <w:sz w:val="18"/>
              </w:rPr>
            </w:pPr>
            <w:r>
              <w:rPr>
                <w:spacing w:val="-4"/>
                <w:sz w:val="18"/>
              </w:rPr>
              <w:t>8.20</w:t>
            </w:r>
          </w:p>
        </w:tc>
        <w:tc>
          <w:tcPr>
            <w:tcW w:w="1558" w:type="dxa"/>
          </w:tcPr>
          <w:p w:rsidR="00555920" w:rsidRDefault="00A1413B">
            <w:pPr>
              <w:pStyle w:val="TableParagraph"/>
              <w:ind w:left="698"/>
              <w:jc w:val="left"/>
              <w:rPr>
                <w:sz w:val="18"/>
              </w:rPr>
            </w:pPr>
            <w:r>
              <w:rPr>
                <w:spacing w:val="-4"/>
                <w:sz w:val="18"/>
              </w:rPr>
              <w:t>17.8</w:t>
            </w:r>
          </w:p>
        </w:tc>
        <w:tc>
          <w:tcPr>
            <w:tcW w:w="1558" w:type="dxa"/>
          </w:tcPr>
          <w:p w:rsidR="00555920" w:rsidRDefault="00A1413B">
            <w:pPr>
              <w:pStyle w:val="TableParagraph"/>
              <w:ind w:left="698"/>
              <w:jc w:val="left"/>
              <w:rPr>
                <w:sz w:val="18"/>
              </w:rPr>
            </w:pPr>
            <w:r>
              <w:rPr>
                <w:spacing w:val="-4"/>
                <w:sz w:val="18"/>
              </w:rPr>
              <w:t>26.0</w:t>
            </w:r>
          </w:p>
        </w:tc>
        <w:tc>
          <w:tcPr>
            <w:tcW w:w="1557" w:type="dxa"/>
          </w:tcPr>
          <w:p w:rsidR="00555920" w:rsidRDefault="00A1413B">
            <w:pPr>
              <w:pStyle w:val="TableParagraph"/>
              <w:ind w:left="698"/>
              <w:jc w:val="left"/>
              <w:rPr>
                <w:sz w:val="18"/>
              </w:rPr>
            </w:pPr>
            <w:r>
              <w:rPr>
                <w:spacing w:val="-4"/>
                <w:sz w:val="18"/>
              </w:rPr>
              <w:t>85.4</w:t>
            </w:r>
          </w:p>
        </w:tc>
      </w:tr>
      <w:tr w:rsidR="00555920">
        <w:trPr>
          <w:trHeight w:val="315"/>
        </w:trPr>
        <w:tc>
          <w:tcPr>
            <w:tcW w:w="1555" w:type="dxa"/>
          </w:tcPr>
          <w:p w:rsidR="00555920" w:rsidRDefault="00A1413B">
            <w:pPr>
              <w:pStyle w:val="TableParagraph"/>
              <w:ind w:right="388"/>
              <w:jc w:val="right"/>
              <w:rPr>
                <w:sz w:val="18"/>
              </w:rPr>
            </w:pPr>
            <w:r>
              <w:rPr>
                <w:spacing w:val="-2"/>
                <w:sz w:val="18"/>
              </w:rPr>
              <w:t>May-</w:t>
            </w:r>
            <w:r>
              <w:rPr>
                <w:spacing w:val="-5"/>
                <w:sz w:val="18"/>
              </w:rPr>
              <w:t>23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23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Jul-</w:t>
            </w:r>
            <w:r>
              <w:rPr>
                <w:spacing w:val="-5"/>
                <w:sz w:val="18"/>
              </w:rPr>
              <w:t>23</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pacing w:val="-2"/>
                <w:sz w:val="18"/>
              </w:rPr>
              <w:t>Aug-</w:t>
            </w:r>
            <w:r>
              <w:rPr>
                <w:spacing w:val="-5"/>
                <w:sz w:val="18"/>
              </w:rPr>
              <w:t>23</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pacing w:val="-2"/>
                <w:sz w:val="18"/>
              </w:rPr>
              <w:t>Sep-</w:t>
            </w:r>
            <w:r>
              <w:rPr>
                <w:spacing w:val="-5"/>
                <w:sz w:val="18"/>
              </w:rPr>
              <w:t>23</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A1413B">
            <w:pPr>
              <w:pStyle w:val="TableParagraph"/>
              <w:ind w:right="386"/>
              <w:jc w:val="right"/>
              <w:rPr>
                <w:sz w:val="18"/>
              </w:rPr>
            </w:pPr>
            <w:r>
              <w:rPr>
                <w:sz w:val="18"/>
              </w:rPr>
              <w:t>Oct-</w:t>
            </w:r>
            <w:r>
              <w:rPr>
                <w:spacing w:val="-5"/>
                <w:sz w:val="18"/>
              </w:rPr>
              <w:t>23</w:t>
            </w:r>
          </w:p>
        </w:tc>
        <w:tc>
          <w:tcPr>
            <w:tcW w:w="1558" w:type="dxa"/>
          </w:tcPr>
          <w:p w:rsidR="00555920" w:rsidRDefault="00A1413B">
            <w:pPr>
              <w:pStyle w:val="TableParagraph"/>
              <w:ind w:right="433"/>
              <w:jc w:val="right"/>
              <w:rPr>
                <w:sz w:val="18"/>
              </w:rPr>
            </w:pPr>
            <w:r>
              <w:rPr>
                <w:spacing w:val="-4"/>
                <w:sz w:val="18"/>
              </w:rPr>
              <w:t>3.74</w:t>
            </w:r>
          </w:p>
        </w:tc>
        <w:tc>
          <w:tcPr>
            <w:tcW w:w="1555" w:type="dxa"/>
          </w:tcPr>
          <w:p w:rsidR="00555920" w:rsidRDefault="00A1413B">
            <w:pPr>
              <w:pStyle w:val="TableParagraph"/>
              <w:ind w:right="430"/>
              <w:jc w:val="right"/>
              <w:rPr>
                <w:sz w:val="18"/>
              </w:rPr>
            </w:pPr>
            <w:r>
              <w:rPr>
                <w:spacing w:val="-4"/>
                <w:sz w:val="18"/>
              </w:rPr>
              <w:t>5.27</w:t>
            </w:r>
          </w:p>
        </w:tc>
        <w:tc>
          <w:tcPr>
            <w:tcW w:w="1558" w:type="dxa"/>
          </w:tcPr>
          <w:p w:rsidR="00555920" w:rsidRDefault="00A1413B">
            <w:pPr>
              <w:pStyle w:val="TableParagraph"/>
              <w:ind w:left="799"/>
              <w:jc w:val="left"/>
              <w:rPr>
                <w:sz w:val="18"/>
              </w:rPr>
            </w:pPr>
            <w:r>
              <w:rPr>
                <w:spacing w:val="-2"/>
                <w:sz w:val="18"/>
              </w:rPr>
              <w:t>0.542</w:t>
            </w:r>
          </w:p>
        </w:tc>
        <w:tc>
          <w:tcPr>
            <w:tcW w:w="1558" w:type="dxa"/>
          </w:tcPr>
          <w:p w:rsidR="00555920" w:rsidRDefault="00A1413B">
            <w:pPr>
              <w:pStyle w:val="TableParagraph"/>
              <w:ind w:right="384"/>
              <w:jc w:val="right"/>
              <w:rPr>
                <w:sz w:val="18"/>
              </w:rPr>
            </w:pPr>
            <w:r>
              <w:rPr>
                <w:spacing w:val="-4"/>
                <w:sz w:val="18"/>
              </w:rPr>
              <w:t>5.81</w:t>
            </w:r>
          </w:p>
        </w:tc>
        <w:tc>
          <w:tcPr>
            <w:tcW w:w="1557" w:type="dxa"/>
          </w:tcPr>
          <w:p w:rsidR="00555920" w:rsidRDefault="00A1413B">
            <w:pPr>
              <w:pStyle w:val="TableParagraph"/>
              <w:ind w:left="698"/>
              <w:jc w:val="left"/>
              <w:rPr>
                <w:sz w:val="18"/>
              </w:rPr>
            </w:pPr>
            <w:r>
              <w:rPr>
                <w:spacing w:val="-4"/>
                <w:sz w:val="18"/>
              </w:rPr>
              <w:t>33.1</w:t>
            </w:r>
          </w:p>
        </w:tc>
      </w:tr>
      <w:tr w:rsidR="00555920">
        <w:trPr>
          <w:trHeight w:val="318"/>
        </w:trPr>
        <w:tc>
          <w:tcPr>
            <w:tcW w:w="1555" w:type="dxa"/>
          </w:tcPr>
          <w:p w:rsidR="00555920" w:rsidRDefault="00A1413B">
            <w:pPr>
              <w:pStyle w:val="TableParagraph"/>
              <w:ind w:right="386"/>
              <w:jc w:val="right"/>
              <w:rPr>
                <w:sz w:val="18"/>
              </w:rPr>
            </w:pPr>
            <w:r>
              <w:rPr>
                <w:spacing w:val="-2"/>
                <w:sz w:val="18"/>
              </w:rPr>
              <w:t>Nov-</w:t>
            </w:r>
            <w:r>
              <w:rPr>
                <w:spacing w:val="-5"/>
                <w:sz w:val="18"/>
              </w:rPr>
              <w:t>23</w:t>
            </w:r>
          </w:p>
        </w:tc>
        <w:tc>
          <w:tcPr>
            <w:tcW w:w="1558" w:type="dxa"/>
          </w:tcPr>
          <w:p w:rsidR="00555920" w:rsidRDefault="00A1413B">
            <w:pPr>
              <w:pStyle w:val="TableParagraph"/>
              <w:ind w:right="433"/>
              <w:jc w:val="right"/>
              <w:rPr>
                <w:sz w:val="18"/>
              </w:rPr>
            </w:pPr>
            <w:r>
              <w:rPr>
                <w:spacing w:val="-4"/>
                <w:sz w:val="18"/>
              </w:rPr>
              <w:t>5.34</w:t>
            </w:r>
          </w:p>
        </w:tc>
        <w:tc>
          <w:tcPr>
            <w:tcW w:w="1555" w:type="dxa"/>
          </w:tcPr>
          <w:p w:rsidR="00555920" w:rsidRDefault="00A1413B">
            <w:pPr>
              <w:pStyle w:val="TableParagraph"/>
              <w:ind w:right="430"/>
              <w:jc w:val="right"/>
              <w:rPr>
                <w:sz w:val="18"/>
              </w:rPr>
            </w:pPr>
            <w:r>
              <w:rPr>
                <w:spacing w:val="-4"/>
                <w:sz w:val="18"/>
              </w:rPr>
              <w:t>8.43</w:t>
            </w:r>
          </w:p>
        </w:tc>
        <w:tc>
          <w:tcPr>
            <w:tcW w:w="1558" w:type="dxa"/>
          </w:tcPr>
          <w:p w:rsidR="00555920" w:rsidRDefault="00A1413B">
            <w:pPr>
              <w:pStyle w:val="TableParagraph"/>
              <w:ind w:left="799"/>
              <w:jc w:val="left"/>
              <w:rPr>
                <w:sz w:val="18"/>
              </w:rPr>
            </w:pPr>
            <w:r>
              <w:rPr>
                <w:spacing w:val="-4"/>
                <w:sz w:val="18"/>
              </w:rPr>
              <w:t>4.41</w:t>
            </w:r>
          </w:p>
        </w:tc>
        <w:tc>
          <w:tcPr>
            <w:tcW w:w="1558" w:type="dxa"/>
          </w:tcPr>
          <w:p w:rsidR="00555920" w:rsidRDefault="00A1413B">
            <w:pPr>
              <w:pStyle w:val="TableParagraph"/>
              <w:ind w:left="698"/>
              <w:jc w:val="left"/>
              <w:rPr>
                <w:sz w:val="18"/>
              </w:rPr>
            </w:pPr>
            <w:r>
              <w:rPr>
                <w:spacing w:val="-4"/>
                <w:sz w:val="18"/>
              </w:rPr>
              <w:t>12.8</w:t>
            </w:r>
          </w:p>
        </w:tc>
        <w:tc>
          <w:tcPr>
            <w:tcW w:w="1557" w:type="dxa"/>
          </w:tcPr>
          <w:p w:rsidR="00555920" w:rsidRDefault="00A1413B">
            <w:pPr>
              <w:pStyle w:val="TableParagraph"/>
              <w:ind w:left="698"/>
              <w:jc w:val="left"/>
              <w:rPr>
                <w:sz w:val="18"/>
              </w:rPr>
            </w:pPr>
            <w:r>
              <w:rPr>
                <w:spacing w:val="-4"/>
                <w:sz w:val="18"/>
              </w:rPr>
              <w:t>28.1</w:t>
            </w:r>
          </w:p>
        </w:tc>
      </w:tr>
      <w:tr w:rsidR="00555920">
        <w:trPr>
          <w:trHeight w:val="316"/>
        </w:trPr>
        <w:tc>
          <w:tcPr>
            <w:tcW w:w="1555" w:type="dxa"/>
          </w:tcPr>
          <w:p w:rsidR="00555920" w:rsidRDefault="00A1413B">
            <w:pPr>
              <w:pStyle w:val="TableParagraph"/>
              <w:ind w:right="386"/>
              <w:jc w:val="right"/>
              <w:rPr>
                <w:sz w:val="18"/>
              </w:rPr>
            </w:pPr>
            <w:r>
              <w:rPr>
                <w:spacing w:val="-2"/>
                <w:sz w:val="18"/>
              </w:rPr>
              <w:t>Dec-</w:t>
            </w:r>
            <w:r>
              <w:rPr>
                <w:spacing w:val="-5"/>
                <w:sz w:val="18"/>
              </w:rPr>
              <w:t>23</w:t>
            </w:r>
          </w:p>
        </w:tc>
        <w:tc>
          <w:tcPr>
            <w:tcW w:w="1558" w:type="dxa"/>
          </w:tcPr>
          <w:p w:rsidR="00555920" w:rsidRDefault="00A1413B">
            <w:pPr>
              <w:pStyle w:val="TableParagraph"/>
              <w:ind w:right="433"/>
              <w:jc w:val="right"/>
              <w:rPr>
                <w:sz w:val="18"/>
              </w:rPr>
            </w:pPr>
            <w:r>
              <w:rPr>
                <w:spacing w:val="-4"/>
                <w:sz w:val="18"/>
              </w:rPr>
              <w:t>6.67</w:t>
            </w:r>
          </w:p>
        </w:tc>
        <w:tc>
          <w:tcPr>
            <w:tcW w:w="1555" w:type="dxa"/>
          </w:tcPr>
          <w:p w:rsidR="00555920" w:rsidRDefault="00A1413B">
            <w:pPr>
              <w:pStyle w:val="TableParagraph"/>
              <w:ind w:right="430"/>
              <w:jc w:val="right"/>
              <w:rPr>
                <w:sz w:val="18"/>
              </w:rPr>
            </w:pPr>
            <w:r>
              <w:rPr>
                <w:spacing w:val="-4"/>
                <w:sz w:val="18"/>
              </w:rPr>
              <w:t>2.54</w:t>
            </w:r>
          </w:p>
        </w:tc>
        <w:tc>
          <w:tcPr>
            <w:tcW w:w="1558" w:type="dxa"/>
          </w:tcPr>
          <w:p w:rsidR="00555920" w:rsidRDefault="00A1413B">
            <w:pPr>
              <w:pStyle w:val="TableParagraph"/>
              <w:ind w:left="698"/>
              <w:jc w:val="left"/>
              <w:rPr>
                <w:sz w:val="18"/>
              </w:rPr>
            </w:pPr>
            <w:r>
              <w:rPr>
                <w:spacing w:val="-4"/>
                <w:sz w:val="18"/>
              </w:rPr>
              <w:t>12.1</w:t>
            </w:r>
          </w:p>
        </w:tc>
        <w:tc>
          <w:tcPr>
            <w:tcW w:w="1558" w:type="dxa"/>
          </w:tcPr>
          <w:p w:rsidR="00555920" w:rsidRDefault="00A1413B">
            <w:pPr>
              <w:pStyle w:val="TableParagraph"/>
              <w:ind w:left="698"/>
              <w:jc w:val="left"/>
              <w:rPr>
                <w:sz w:val="18"/>
              </w:rPr>
            </w:pPr>
            <w:r>
              <w:rPr>
                <w:spacing w:val="-4"/>
                <w:sz w:val="18"/>
              </w:rPr>
              <w:t>14.7</w:t>
            </w:r>
          </w:p>
        </w:tc>
        <w:tc>
          <w:tcPr>
            <w:tcW w:w="1557" w:type="dxa"/>
          </w:tcPr>
          <w:p w:rsidR="00555920" w:rsidRDefault="00A1413B">
            <w:pPr>
              <w:pStyle w:val="TableParagraph"/>
              <w:ind w:left="698"/>
              <w:jc w:val="left"/>
              <w:rPr>
                <w:sz w:val="18"/>
              </w:rPr>
            </w:pPr>
            <w:r>
              <w:rPr>
                <w:spacing w:val="-4"/>
                <w:sz w:val="18"/>
              </w:rPr>
              <w:t>21.8</w:t>
            </w:r>
          </w:p>
        </w:tc>
      </w:tr>
      <w:tr w:rsidR="00555920">
        <w:trPr>
          <w:trHeight w:val="316"/>
        </w:trPr>
        <w:tc>
          <w:tcPr>
            <w:tcW w:w="1555" w:type="dxa"/>
          </w:tcPr>
          <w:p w:rsidR="00555920" w:rsidRDefault="00A1413B">
            <w:pPr>
              <w:pStyle w:val="TableParagraph"/>
              <w:ind w:right="388"/>
              <w:jc w:val="right"/>
              <w:rPr>
                <w:sz w:val="18"/>
              </w:rPr>
            </w:pPr>
            <w:r>
              <w:rPr>
                <w:sz w:val="18"/>
              </w:rPr>
              <w:t>Jan-</w:t>
            </w:r>
            <w:r>
              <w:rPr>
                <w:spacing w:val="-5"/>
                <w:sz w:val="18"/>
              </w:rPr>
              <w:t>24</w:t>
            </w:r>
          </w:p>
        </w:tc>
        <w:tc>
          <w:tcPr>
            <w:tcW w:w="1558" w:type="dxa"/>
          </w:tcPr>
          <w:p w:rsidR="00555920" w:rsidRDefault="00A1413B">
            <w:pPr>
              <w:pStyle w:val="TableParagraph"/>
              <w:ind w:right="433"/>
              <w:jc w:val="right"/>
              <w:rPr>
                <w:sz w:val="18"/>
              </w:rPr>
            </w:pPr>
            <w:r>
              <w:rPr>
                <w:spacing w:val="-4"/>
                <w:sz w:val="18"/>
              </w:rPr>
              <w:t>8.45</w:t>
            </w:r>
          </w:p>
        </w:tc>
        <w:tc>
          <w:tcPr>
            <w:tcW w:w="1555" w:type="dxa"/>
          </w:tcPr>
          <w:p w:rsidR="00555920" w:rsidRDefault="00A1413B">
            <w:pPr>
              <w:pStyle w:val="TableParagraph"/>
              <w:ind w:right="430"/>
              <w:jc w:val="right"/>
              <w:rPr>
                <w:sz w:val="18"/>
              </w:rPr>
            </w:pPr>
            <w:r>
              <w:rPr>
                <w:spacing w:val="-4"/>
                <w:sz w:val="18"/>
              </w:rPr>
              <w:t>9.36</w:t>
            </w:r>
          </w:p>
        </w:tc>
        <w:tc>
          <w:tcPr>
            <w:tcW w:w="1558" w:type="dxa"/>
          </w:tcPr>
          <w:p w:rsidR="00555920" w:rsidRDefault="00A1413B">
            <w:pPr>
              <w:pStyle w:val="TableParagraph"/>
              <w:ind w:left="698"/>
              <w:jc w:val="left"/>
              <w:rPr>
                <w:sz w:val="18"/>
              </w:rPr>
            </w:pPr>
            <w:r>
              <w:rPr>
                <w:spacing w:val="-4"/>
                <w:sz w:val="18"/>
              </w:rPr>
              <w:t>28.1</w:t>
            </w:r>
          </w:p>
        </w:tc>
        <w:tc>
          <w:tcPr>
            <w:tcW w:w="1558" w:type="dxa"/>
          </w:tcPr>
          <w:p w:rsidR="00555920" w:rsidRDefault="00A1413B">
            <w:pPr>
              <w:pStyle w:val="TableParagraph"/>
              <w:ind w:left="698"/>
              <w:jc w:val="left"/>
              <w:rPr>
                <w:sz w:val="18"/>
              </w:rPr>
            </w:pPr>
            <w:r>
              <w:rPr>
                <w:spacing w:val="-4"/>
                <w:sz w:val="18"/>
              </w:rPr>
              <w:t>37.4</w:t>
            </w:r>
          </w:p>
        </w:tc>
        <w:tc>
          <w:tcPr>
            <w:tcW w:w="1557" w:type="dxa"/>
          </w:tcPr>
          <w:p w:rsidR="00555920" w:rsidRDefault="00A1413B">
            <w:pPr>
              <w:pStyle w:val="TableParagraph"/>
              <w:ind w:left="698"/>
              <w:jc w:val="left"/>
              <w:rPr>
                <w:sz w:val="18"/>
              </w:rPr>
            </w:pPr>
            <w:r>
              <w:rPr>
                <w:spacing w:val="-4"/>
                <w:sz w:val="18"/>
              </w:rPr>
              <w:t>37.4</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Feb-</w:t>
            </w:r>
            <w:r>
              <w:rPr>
                <w:spacing w:val="-5"/>
                <w:sz w:val="18"/>
              </w:rPr>
              <w:t>24</w:t>
            </w:r>
          </w:p>
        </w:tc>
        <w:tc>
          <w:tcPr>
            <w:tcW w:w="1558" w:type="dxa"/>
          </w:tcPr>
          <w:p w:rsidR="00555920" w:rsidRDefault="00A1413B">
            <w:pPr>
              <w:pStyle w:val="TableParagraph"/>
              <w:spacing w:before="56"/>
              <w:ind w:left="113"/>
              <w:rPr>
                <w:sz w:val="18"/>
              </w:rPr>
            </w:pPr>
            <w:r>
              <w:rPr>
                <w:spacing w:val="-4"/>
                <w:sz w:val="18"/>
              </w:rPr>
              <w:t>11.5</w:t>
            </w:r>
          </w:p>
        </w:tc>
        <w:tc>
          <w:tcPr>
            <w:tcW w:w="1555" w:type="dxa"/>
          </w:tcPr>
          <w:p w:rsidR="00555920" w:rsidRDefault="00A1413B">
            <w:pPr>
              <w:pStyle w:val="TableParagraph"/>
              <w:spacing w:before="56"/>
              <w:ind w:right="430"/>
              <w:jc w:val="right"/>
              <w:rPr>
                <w:sz w:val="18"/>
              </w:rPr>
            </w:pPr>
            <w:r>
              <w:rPr>
                <w:spacing w:val="-4"/>
                <w:sz w:val="18"/>
              </w:rPr>
              <w:t>8.83</w:t>
            </w:r>
          </w:p>
        </w:tc>
        <w:tc>
          <w:tcPr>
            <w:tcW w:w="1558" w:type="dxa"/>
          </w:tcPr>
          <w:p w:rsidR="00555920" w:rsidRDefault="00A1413B">
            <w:pPr>
              <w:pStyle w:val="TableParagraph"/>
              <w:spacing w:before="56"/>
              <w:ind w:left="698"/>
              <w:jc w:val="left"/>
              <w:rPr>
                <w:sz w:val="18"/>
              </w:rPr>
            </w:pPr>
            <w:r>
              <w:rPr>
                <w:spacing w:val="-4"/>
                <w:sz w:val="18"/>
              </w:rPr>
              <w:t>15.7</w:t>
            </w:r>
          </w:p>
        </w:tc>
        <w:tc>
          <w:tcPr>
            <w:tcW w:w="1558" w:type="dxa"/>
          </w:tcPr>
          <w:p w:rsidR="00555920" w:rsidRDefault="00A1413B">
            <w:pPr>
              <w:pStyle w:val="TableParagraph"/>
              <w:spacing w:before="56"/>
              <w:ind w:left="698"/>
              <w:jc w:val="left"/>
              <w:rPr>
                <w:sz w:val="18"/>
              </w:rPr>
            </w:pPr>
            <w:r>
              <w:rPr>
                <w:spacing w:val="-4"/>
                <w:sz w:val="18"/>
              </w:rPr>
              <w:t>24.6</w:t>
            </w:r>
          </w:p>
        </w:tc>
        <w:tc>
          <w:tcPr>
            <w:tcW w:w="1557" w:type="dxa"/>
          </w:tcPr>
          <w:p w:rsidR="00555920" w:rsidRDefault="00A1413B">
            <w:pPr>
              <w:pStyle w:val="TableParagraph"/>
              <w:spacing w:before="56"/>
              <w:ind w:left="698"/>
              <w:jc w:val="left"/>
              <w:rPr>
                <w:sz w:val="18"/>
              </w:rPr>
            </w:pPr>
            <w:r>
              <w:rPr>
                <w:spacing w:val="-4"/>
                <w:sz w:val="18"/>
              </w:rPr>
              <w:t>53.7</w:t>
            </w:r>
          </w:p>
        </w:tc>
      </w:tr>
      <w:tr w:rsidR="00555920">
        <w:trPr>
          <w:trHeight w:val="316"/>
        </w:trPr>
        <w:tc>
          <w:tcPr>
            <w:tcW w:w="1555" w:type="dxa"/>
          </w:tcPr>
          <w:p w:rsidR="00555920" w:rsidRDefault="00A1413B">
            <w:pPr>
              <w:pStyle w:val="TableParagraph"/>
              <w:ind w:right="386"/>
              <w:jc w:val="right"/>
              <w:rPr>
                <w:sz w:val="18"/>
              </w:rPr>
            </w:pPr>
            <w:r>
              <w:rPr>
                <w:spacing w:val="-2"/>
                <w:sz w:val="18"/>
              </w:rPr>
              <w:t>Mar-</w:t>
            </w:r>
            <w:r>
              <w:rPr>
                <w:spacing w:val="-5"/>
                <w:sz w:val="18"/>
              </w:rPr>
              <w:t>24</w:t>
            </w:r>
          </w:p>
        </w:tc>
        <w:tc>
          <w:tcPr>
            <w:tcW w:w="1558" w:type="dxa"/>
          </w:tcPr>
          <w:p w:rsidR="00555920" w:rsidRDefault="00A1413B">
            <w:pPr>
              <w:pStyle w:val="TableParagraph"/>
              <w:ind w:right="433"/>
              <w:jc w:val="right"/>
              <w:rPr>
                <w:sz w:val="18"/>
              </w:rPr>
            </w:pPr>
            <w:r>
              <w:rPr>
                <w:spacing w:val="-4"/>
                <w:sz w:val="18"/>
              </w:rPr>
              <w:t>7.30</w:t>
            </w:r>
          </w:p>
        </w:tc>
        <w:tc>
          <w:tcPr>
            <w:tcW w:w="1555" w:type="dxa"/>
          </w:tcPr>
          <w:p w:rsidR="00555920" w:rsidRDefault="00A1413B">
            <w:pPr>
              <w:pStyle w:val="TableParagraph"/>
              <w:ind w:right="430"/>
              <w:jc w:val="right"/>
              <w:rPr>
                <w:sz w:val="18"/>
              </w:rPr>
            </w:pPr>
            <w:r>
              <w:rPr>
                <w:spacing w:val="-4"/>
                <w:sz w:val="18"/>
              </w:rPr>
              <w:t>9.11</w:t>
            </w:r>
          </w:p>
        </w:tc>
        <w:tc>
          <w:tcPr>
            <w:tcW w:w="1558" w:type="dxa"/>
          </w:tcPr>
          <w:p w:rsidR="00555920" w:rsidRDefault="00A1413B">
            <w:pPr>
              <w:pStyle w:val="TableParagraph"/>
              <w:ind w:left="698"/>
              <w:jc w:val="left"/>
              <w:rPr>
                <w:sz w:val="18"/>
              </w:rPr>
            </w:pPr>
            <w:r>
              <w:rPr>
                <w:spacing w:val="-4"/>
                <w:sz w:val="18"/>
              </w:rPr>
              <w:t>14.7</w:t>
            </w:r>
          </w:p>
        </w:tc>
        <w:tc>
          <w:tcPr>
            <w:tcW w:w="1558" w:type="dxa"/>
          </w:tcPr>
          <w:p w:rsidR="00555920" w:rsidRDefault="00A1413B">
            <w:pPr>
              <w:pStyle w:val="TableParagraph"/>
              <w:ind w:left="698"/>
              <w:jc w:val="left"/>
              <w:rPr>
                <w:sz w:val="18"/>
              </w:rPr>
            </w:pPr>
            <w:r>
              <w:rPr>
                <w:spacing w:val="-4"/>
                <w:sz w:val="18"/>
              </w:rPr>
              <w:t>23.8</w:t>
            </w:r>
          </w:p>
        </w:tc>
        <w:tc>
          <w:tcPr>
            <w:tcW w:w="1557" w:type="dxa"/>
          </w:tcPr>
          <w:p w:rsidR="00555920" w:rsidRDefault="00A1413B">
            <w:pPr>
              <w:pStyle w:val="TableParagraph"/>
              <w:ind w:left="698"/>
              <w:jc w:val="left"/>
              <w:rPr>
                <w:sz w:val="18"/>
              </w:rPr>
            </w:pPr>
            <w:r>
              <w:rPr>
                <w:spacing w:val="-4"/>
                <w:sz w:val="18"/>
              </w:rPr>
              <w:t>47.0</w:t>
            </w:r>
          </w:p>
        </w:tc>
      </w:tr>
      <w:tr w:rsidR="00555920">
        <w:trPr>
          <w:trHeight w:val="318"/>
        </w:trPr>
        <w:tc>
          <w:tcPr>
            <w:tcW w:w="1555" w:type="dxa"/>
          </w:tcPr>
          <w:p w:rsidR="00555920" w:rsidRDefault="00A1413B">
            <w:pPr>
              <w:pStyle w:val="TableParagraph"/>
              <w:ind w:right="386"/>
              <w:jc w:val="right"/>
              <w:rPr>
                <w:sz w:val="18"/>
              </w:rPr>
            </w:pPr>
            <w:r>
              <w:rPr>
                <w:spacing w:val="-2"/>
                <w:sz w:val="18"/>
              </w:rPr>
              <w:t>Apr-</w:t>
            </w:r>
            <w:r>
              <w:rPr>
                <w:spacing w:val="-5"/>
                <w:sz w:val="18"/>
              </w:rPr>
              <w:t>24</w:t>
            </w:r>
          </w:p>
        </w:tc>
        <w:tc>
          <w:tcPr>
            <w:tcW w:w="1558" w:type="dxa"/>
          </w:tcPr>
          <w:p w:rsidR="00555920" w:rsidRDefault="00A1413B">
            <w:pPr>
              <w:pStyle w:val="TableParagraph"/>
              <w:ind w:right="433"/>
              <w:jc w:val="right"/>
              <w:rPr>
                <w:sz w:val="18"/>
              </w:rPr>
            </w:pPr>
            <w:r>
              <w:rPr>
                <w:spacing w:val="-4"/>
                <w:sz w:val="18"/>
              </w:rPr>
              <w:t>5.26</w:t>
            </w:r>
          </w:p>
        </w:tc>
        <w:tc>
          <w:tcPr>
            <w:tcW w:w="1555" w:type="dxa"/>
          </w:tcPr>
          <w:p w:rsidR="00555920" w:rsidRDefault="00A1413B">
            <w:pPr>
              <w:pStyle w:val="TableParagraph"/>
              <w:ind w:right="430"/>
              <w:jc w:val="right"/>
              <w:rPr>
                <w:sz w:val="18"/>
              </w:rPr>
            </w:pPr>
            <w:r>
              <w:rPr>
                <w:spacing w:val="-4"/>
                <w:sz w:val="18"/>
              </w:rPr>
              <w:t>8.51</w:t>
            </w:r>
          </w:p>
        </w:tc>
        <w:tc>
          <w:tcPr>
            <w:tcW w:w="1558" w:type="dxa"/>
          </w:tcPr>
          <w:p w:rsidR="00555920" w:rsidRDefault="00A1413B">
            <w:pPr>
              <w:pStyle w:val="TableParagraph"/>
              <w:ind w:left="799"/>
              <w:jc w:val="left"/>
              <w:rPr>
                <w:sz w:val="18"/>
              </w:rPr>
            </w:pPr>
            <w:r>
              <w:rPr>
                <w:spacing w:val="-4"/>
                <w:sz w:val="18"/>
              </w:rPr>
              <w:t>4.39</w:t>
            </w:r>
          </w:p>
        </w:tc>
        <w:tc>
          <w:tcPr>
            <w:tcW w:w="1558" w:type="dxa"/>
          </w:tcPr>
          <w:p w:rsidR="00555920" w:rsidRDefault="00A1413B">
            <w:pPr>
              <w:pStyle w:val="TableParagraph"/>
              <w:ind w:left="698"/>
              <w:jc w:val="left"/>
              <w:rPr>
                <w:sz w:val="18"/>
              </w:rPr>
            </w:pPr>
            <w:r>
              <w:rPr>
                <w:spacing w:val="-4"/>
                <w:sz w:val="18"/>
              </w:rPr>
              <w:t>12.9</w:t>
            </w:r>
          </w:p>
        </w:tc>
        <w:tc>
          <w:tcPr>
            <w:tcW w:w="1557" w:type="dxa"/>
          </w:tcPr>
          <w:p w:rsidR="00555920" w:rsidRDefault="00A1413B">
            <w:pPr>
              <w:pStyle w:val="TableParagraph"/>
              <w:ind w:left="698"/>
              <w:jc w:val="left"/>
              <w:rPr>
                <w:sz w:val="18"/>
              </w:rPr>
            </w:pPr>
            <w:r>
              <w:rPr>
                <w:spacing w:val="-4"/>
                <w:sz w:val="18"/>
              </w:rPr>
              <w:t>60.4</w:t>
            </w:r>
          </w:p>
        </w:tc>
      </w:tr>
      <w:tr w:rsidR="00555920">
        <w:trPr>
          <w:trHeight w:val="316"/>
        </w:trPr>
        <w:tc>
          <w:tcPr>
            <w:tcW w:w="1555" w:type="dxa"/>
          </w:tcPr>
          <w:p w:rsidR="00555920" w:rsidRDefault="00A1413B">
            <w:pPr>
              <w:pStyle w:val="TableParagraph"/>
              <w:ind w:right="386"/>
              <w:jc w:val="right"/>
              <w:rPr>
                <w:sz w:val="18"/>
              </w:rPr>
            </w:pPr>
            <w:r>
              <w:rPr>
                <w:spacing w:val="-2"/>
                <w:sz w:val="18"/>
              </w:rPr>
              <w:t>May-</w:t>
            </w:r>
            <w:r>
              <w:rPr>
                <w:spacing w:val="-5"/>
                <w:sz w:val="18"/>
              </w:rPr>
              <w:t>24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6"/>
        </w:trPr>
        <w:tc>
          <w:tcPr>
            <w:tcW w:w="1555" w:type="dxa"/>
          </w:tcPr>
          <w:p w:rsidR="00555920" w:rsidRDefault="00A1413B">
            <w:pPr>
              <w:pStyle w:val="TableParagraph"/>
              <w:ind w:right="388"/>
              <w:jc w:val="right"/>
              <w:rPr>
                <w:sz w:val="18"/>
              </w:rPr>
            </w:pPr>
            <w:r>
              <w:rPr>
                <w:sz w:val="18"/>
              </w:rPr>
              <w:t>Jun-</w:t>
            </w:r>
            <w:r>
              <w:rPr>
                <w:spacing w:val="-5"/>
                <w:sz w:val="18"/>
              </w:rPr>
              <w:t>24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8"/>
              <w:jc w:val="right"/>
              <w:rPr>
                <w:sz w:val="18"/>
              </w:rPr>
            </w:pPr>
            <w:r>
              <w:rPr>
                <w:sz w:val="18"/>
              </w:rPr>
              <w:t>Jul-</w:t>
            </w:r>
            <w:r>
              <w:rPr>
                <w:spacing w:val="-5"/>
                <w:sz w:val="18"/>
              </w:rPr>
              <w:t>24</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6"/>
        </w:trPr>
        <w:tc>
          <w:tcPr>
            <w:tcW w:w="1555" w:type="dxa"/>
          </w:tcPr>
          <w:p w:rsidR="00555920" w:rsidRDefault="00A1413B">
            <w:pPr>
              <w:pStyle w:val="TableParagraph"/>
              <w:ind w:right="386"/>
              <w:jc w:val="right"/>
              <w:rPr>
                <w:sz w:val="18"/>
              </w:rPr>
            </w:pPr>
            <w:r>
              <w:rPr>
                <w:spacing w:val="-2"/>
                <w:sz w:val="18"/>
              </w:rPr>
              <w:t>Aug-</w:t>
            </w:r>
            <w:r>
              <w:rPr>
                <w:spacing w:val="-5"/>
                <w:sz w:val="18"/>
              </w:rPr>
              <w:t>24</w:t>
            </w:r>
          </w:p>
        </w:tc>
        <w:tc>
          <w:tcPr>
            <w:tcW w:w="1558" w:type="dxa"/>
          </w:tcPr>
          <w:p w:rsidR="00555920" w:rsidRDefault="00A1413B">
            <w:pPr>
              <w:pStyle w:val="TableParagraph"/>
              <w:ind w:left="235" w:right="172"/>
              <w:rPr>
                <w:sz w:val="18"/>
              </w:rPr>
            </w:pPr>
            <w:r>
              <w:rPr>
                <w:spacing w:val="-10"/>
                <w:sz w:val="18"/>
              </w:rPr>
              <w:t>0</w:t>
            </w:r>
          </w:p>
        </w:tc>
        <w:tc>
          <w:tcPr>
            <w:tcW w:w="1555" w:type="dxa"/>
          </w:tcPr>
          <w:p w:rsidR="00555920" w:rsidRDefault="00A1413B">
            <w:pPr>
              <w:pStyle w:val="TableParagraph"/>
              <w:ind w:left="262" w:right="195"/>
              <w:rPr>
                <w:sz w:val="18"/>
              </w:rPr>
            </w:pPr>
            <w:r>
              <w:rPr>
                <w:spacing w:val="-10"/>
                <w:sz w:val="18"/>
              </w:rPr>
              <w:t>0</w:t>
            </w:r>
          </w:p>
        </w:tc>
        <w:tc>
          <w:tcPr>
            <w:tcW w:w="1558" w:type="dxa"/>
          </w:tcPr>
          <w:p w:rsidR="00555920" w:rsidRDefault="00A1413B">
            <w:pPr>
              <w:pStyle w:val="TableParagraph"/>
              <w:ind w:left="161"/>
              <w:rPr>
                <w:sz w:val="18"/>
              </w:rPr>
            </w:pPr>
            <w:r>
              <w:rPr>
                <w:spacing w:val="-10"/>
                <w:sz w:val="18"/>
              </w:rPr>
              <w:t>0</w:t>
            </w:r>
          </w:p>
        </w:tc>
        <w:tc>
          <w:tcPr>
            <w:tcW w:w="1558" w:type="dxa"/>
          </w:tcPr>
          <w:p w:rsidR="00555920" w:rsidRDefault="00A1413B">
            <w:pPr>
              <w:pStyle w:val="TableParagraph"/>
              <w:ind w:left="160"/>
              <w:rPr>
                <w:sz w:val="18"/>
              </w:rPr>
            </w:pPr>
            <w:r>
              <w:rPr>
                <w:spacing w:val="-10"/>
                <w:sz w:val="18"/>
              </w:rPr>
              <w:t>0</w:t>
            </w:r>
          </w:p>
        </w:tc>
        <w:tc>
          <w:tcPr>
            <w:tcW w:w="1557" w:type="dxa"/>
          </w:tcPr>
          <w:p w:rsidR="00555920" w:rsidRDefault="00A1413B">
            <w:pPr>
              <w:pStyle w:val="TableParagraph"/>
              <w:ind w:left="162"/>
              <w:rPr>
                <w:sz w:val="18"/>
              </w:rPr>
            </w:pPr>
            <w:r>
              <w:rPr>
                <w:spacing w:val="-10"/>
                <w:sz w:val="18"/>
              </w:rPr>
              <w:t>0</w:t>
            </w:r>
          </w:p>
        </w:tc>
      </w:tr>
      <w:tr w:rsidR="00555920">
        <w:trPr>
          <w:trHeight w:val="318"/>
        </w:trPr>
        <w:tc>
          <w:tcPr>
            <w:tcW w:w="1555" w:type="dxa"/>
          </w:tcPr>
          <w:p w:rsidR="00555920" w:rsidRDefault="00A1413B">
            <w:pPr>
              <w:pStyle w:val="TableParagraph"/>
              <w:spacing w:before="56"/>
              <w:ind w:right="386"/>
              <w:jc w:val="right"/>
              <w:rPr>
                <w:sz w:val="18"/>
              </w:rPr>
            </w:pPr>
            <w:r>
              <w:rPr>
                <w:spacing w:val="-2"/>
                <w:sz w:val="18"/>
              </w:rPr>
              <w:t>Sep-</w:t>
            </w:r>
            <w:r>
              <w:rPr>
                <w:spacing w:val="-5"/>
                <w:sz w:val="18"/>
              </w:rPr>
              <w:t>24</w:t>
            </w:r>
          </w:p>
        </w:tc>
        <w:tc>
          <w:tcPr>
            <w:tcW w:w="1558" w:type="dxa"/>
          </w:tcPr>
          <w:p w:rsidR="00555920" w:rsidRDefault="00A1413B">
            <w:pPr>
              <w:pStyle w:val="TableParagraph"/>
              <w:spacing w:before="56"/>
              <w:ind w:left="235" w:right="172"/>
              <w:rPr>
                <w:sz w:val="18"/>
              </w:rPr>
            </w:pPr>
            <w:r>
              <w:rPr>
                <w:spacing w:val="-10"/>
                <w:sz w:val="18"/>
              </w:rPr>
              <w:t>0</w:t>
            </w:r>
          </w:p>
        </w:tc>
        <w:tc>
          <w:tcPr>
            <w:tcW w:w="1555" w:type="dxa"/>
          </w:tcPr>
          <w:p w:rsidR="00555920" w:rsidRDefault="00A1413B">
            <w:pPr>
              <w:pStyle w:val="TableParagraph"/>
              <w:spacing w:before="56"/>
              <w:ind w:left="262" w:right="195"/>
              <w:rPr>
                <w:sz w:val="18"/>
              </w:rPr>
            </w:pPr>
            <w:r>
              <w:rPr>
                <w:spacing w:val="-10"/>
                <w:sz w:val="18"/>
              </w:rPr>
              <w:t>0</w:t>
            </w:r>
          </w:p>
        </w:tc>
        <w:tc>
          <w:tcPr>
            <w:tcW w:w="1558" w:type="dxa"/>
          </w:tcPr>
          <w:p w:rsidR="00555920" w:rsidRDefault="00A1413B">
            <w:pPr>
              <w:pStyle w:val="TableParagraph"/>
              <w:spacing w:before="56"/>
              <w:ind w:left="161"/>
              <w:rPr>
                <w:sz w:val="18"/>
              </w:rPr>
            </w:pPr>
            <w:r>
              <w:rPr>
                <w:spacing w:val="-10"/>
                <w:sz w:val="18"/>
              </w:rPr>
              <w:t>0</w:t>
            </w:r>
          </w:p>
        </w:tc>
        <w:tc>
          <w:tcPr>
            <w:tcW w:w="1558" w:type="dxa"/>
          </w:tcPr>
          <w:p w:rsidR="00555920" w:rsidRDefault="00A1413B">
            <w:pPr>
              <w:pStyle w:val="TableParagraph"/>
              <w:spacing w:before="56"/>
              <w:ind w:left="160"/>
              <w:rPr>
                <w:sz w:val="18"/>
              </w:rPr>
            </w:pPr>
            <w:r>
              <w:rPr>
                <w:spacing w:val="-10"/>
                <w:sz w:val="18"/>
              </w:rPr>
              <w:t>0</w:t>
            </w:r>
          </w:p>
        </w:tc>
        <w:tc>
          <w:tcPr>
            <w:tcW w:w="1557" w:type="dxa"/>
          </w:tcPr>
          <w:p w:rsidR="00555920" w:rsidRDefault="00A1413B">
            <w:pPr>
              <w:pStyle w:val="TableParagraph"/>
              <w:spacing w:before="56"/>
              <w:ind w:left="162"/>
              <w:rPr>
                <w:sz w:val="18"/>
              </w:rPr>
            </w:pPr>
            <w:r>
              <w:rPr>
                <w:spacing w:val="-10"/>
                <w:sz w:val="18"/>
              </w:rPr>
              <w:t>0</w:t>
            </w:r>
          </w:p>
        </w:tc>
      </w:tr>
      <w:tr w:rsidR="00555920">
        <w:trPr>
          <w:trHeight w:val="315"/>
        </w:trPr>
        <w:tc>
          <w:tcPr>
            <w:tcW w:w="1555"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r>
      <w:tr w:rsidR="00555920">
        <w:trPr>
          <w:trHeight w:val="318"/>
        </w:trPr>
        <w:tc>
          <w:tcPr>
            <w:tcW w:w="1555"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r>
      <w:tr w:rsidR="00555920">
        <w:trPr>
          <w:trHeight w:val="316"/>
        </w:trPr>
        <w:tc>
          <w:tcPr>
            <w:tcW w:w="1555"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1558"/>
        <w:gridCol w:w="1555"/>
        <w:gridCol w:w="1558"/>
        <w:gridCol w:w="1558"/>
        <w:gridCol w:w="1557"/>
      </w:tblGrid>
      <w:tr w:rsidR="00555920">
        <w:trPr>
          <w:trHeight w:val="313"/>
        </w:trPr>
        <w:tc>
          <w:tcPr>
            <w:tcW w:w="1555" w:type="dxa"/>
            <w:vMerge w:val="restart"/>
            <w:shd w:val="clear" w:color="auto" w:fill="D9D9D9"/>
          </w:tcPr>
          <w:p w:rsidR="00555920" w:rsidRDefault="00A1413B">
            <w:pPr>
              <w:pStyle w:val="TableParagraph"/>
              <w:spacing w:before="1"/>
              <w:ind w:left="261"/>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570"/>
              <w:jc w:val="left"/>
              <w:rPr>
                <w:b/>
                <w:sz w:val="18"/>
              </w:rPr>
            </w:pPr>
            <w:r>
              <w:rPr>
                <w:b/>
                <w:spacing w:val="-4"/>
                <w:sz w:val="18"/>
              </w:rPr>
              <w:t>Flow</w:t>
            </w:r>
          </w:p>
        </w:tc>
        <w:tc>
          <w:tcPr>
            <w:tcW w:w="1555" w:type="dxa"/>
            <w:shd w:val="clear" w:color="auto" w:fill="D9D9D9"/>
          </w:tcPr>
          <w:p w:rsidR="00555920" w:rsidRDefault="00A1413B">
            <w:pPr>
              <w:pStyle w:val="TableParagraph"/>
              <w:spacing w:before="1"/>
              <w:ind w:right="344"/>
              <w:jc w:val="right"/>
              <w:rPr>
                <w:b/>
                <w:sz w:val="18"/>
              </w:rPr>
            </w:pPr>
            <w:r>
              <w:rPr>
                <w:b/>
                <w:spacing w:val="-2"/>
                <w:sz w:val="18"/>
              </w:rPr>
              <w:t>Ammonia</w:t>
            </w:r>
          </w:p>
        </w:tc>
        <w:tc>
          <w:tcPr>
            <w:tcW w:w="1558" w:type="dxa"/>
            <w:shd w:val="clear" w:color="auto" w:fill="D9D9D9"/>
          </w:tcPr>
          <w:p w:rsidR="00555920" w:rsidRDefault="00A1413B">
            <w:pPr>
              <w:pStyle w:val="TableParagraph"/>
              <w:spacing w:before="1"/>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8" w:type="dxa"/>
            <w:shd w:val="clear" w:color="auto" w:fill="D9D9D9"/>
          </w:tcPr>
          <w:p w:rsidR="00555920" w:rsidRDefault="00A1413B">
            <w:pPr>
              <w:pStyle w:val="TableParagraph"/>
              <w:spacing w:before="1"/>
              <w:ind w:left="226" w:right="206"/>
              <w:rPr>
                <w:b/>
                <w:sz w:val="18"/>
              </w:rPr>
            </w:pPr>
            <w:r>
              <w:rPr>
                <w:b/>
                <w:spacing w:val="-2"/>
                <w:sz w:val="18"/>
              </w:rPr>
              <w:t>TIN**</w:t>
            </w:r>
          </w:p>
        </w:tc>
        <w:tc>
          <w:tcPr>
            <w:tcW w:w="1557" w:type="dxa"/>
            <w:shd w:val="clear" w:color="auto" w:fill="D9D9D9"/>
          </w:tcPr>
          <w:p w:rsidR="00555920" w:rsidRDefault="00A1413B">
            <w:pPr>
              <w:pStyle w:val="TableParagraph"/>
              <w:spacing w:before="1"/>
              <w:ind w:left="477"/>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5"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5" w:type="dxa"/>
            <w:shd w:val="clear" w:color="auto" w:fill="D9D9D9"/>
          </w:tcPr>
          <w:p w:rsidR="00555920" w:rsidRDefault="00A1413B">
            <w:pPr>
              <w:pStyle w:val="TableParagraph"/>
              <w:spacing w:before="0" w:line="206" w:lineRule="exact"/>
              <w:ind w:right="377"/>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8"/>
              <w:jc w:val="left"/>
              <w:rPr>
                <w:b/>
                <w:sz w:val="18"/>
              </w:rPr>
            </w:pPr>
            <w:r>
              <w:rPr>
                <w:b/>
                <w:sz w:val="18"/>
              </w:rPr>
              <w:t xml:space="preserve">kg </w:t>
            </w:r>
            <w:r>
              <w:rPr>
                <w:b/>
                <w:spacing w:val="-2"/>
                <w:sz w:val="18"/>
              </w:rPr>
              <w:t>P/day</w:t>
            </w:r>
          </w:p>
        </w:tc>
      </w:tr>
      <w:tr w:rsidR="00555920">
        <w:trPr>
          <w:trHeight w:val="412"/>
        </w:trPr>
        <w:tc>
          <w:tcPr>
            <w:tcW w:w="1555" w:type="dxa"/>
          </w:tcPr>
          <w:p w:rsidR="00555920" w:rsidRDefault="00A1413B">
            <w:pPr>
              <w:pStyle w:val="TableParagraph"/>
              <w:spacing w:before="0" w:line="206" w:lineRule="exact"/>
              <w:ind w:left="613" w:right="207"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2"/>
              <w:ind w:left="235" w:right="172"/>
              <w:rPr>
                <w:b/>
                <w:sz w:val="18"/>
              </w:rPr>
            </w:pPr>
            <w:r>
              <w:rPr>
                <w:b/>
                <w:spacing w:val="-10"/>
                <w:sz w:val="18"/>
              </w:rPr>
              <w:t>0</w:t>
            </w:r>
          </w:p>
        </w:tc>
        <w:tc>
          <w:tcPr>
            <w:tcW w:w="1555" w:type="dxa"/>
          </w:tcPr>
          <w:p w:rsidR="00555920" w:rsidRDefault="00A1413B">
            <w:pPr>
              <w:pStyle w:val="TableParagraph"/>
              <w:spacing w:before="102"/>
              <w:ind w:left="262" w:right="195"/>
              <w:rPr>
                <w:b/>
                <w:sz w:val="18"/>
              </w:rPr>
            </w:pPr>
            <w:r>
              <w:rPr>
                <w:b/>
                <w:spacing w:val="-10"/>
                <w:sz w:val="18"/>
              </w:rPr>
              <w:t>0</w:t>
            </w:r>
          </w:p>
        </w:tc>
        <w:tc>
          <w:tcPr>
            <w:tcW w:w="1558" w:type="dxa"/>
          </w:tcPr>
          <w:p w:rsidR="00555920" w:rsidRDefault="00A1413B">
            <w:pPr>
              <w:pStyle w:val="TableParagraph"/>
              <w:spacing w:before="102"/>
              <w:ind w:left="161"/>
              <w:rPr>
                <w:b/>
                <w:sz w:val="18"/>
              </w:rPr>
            </w:pPr>
            <w:r>
              <w:rPr>
                <w:b/>
                <w:spacing w:val="-10"/>
                <w:sz w:val="18"/>
              </w:rPr>
              <w:t>0</w:t>
            </w:r>
          </w:p>
        </w:tc>
        <w:tc>
          <w:tcPr>
            <w:tcW w:w="1558" w:type="dxa"/>
          </w:tcPr>
          <w:p w:rsidR="00555920" w:rsidRDefault="00A1413B">
            <w:pPr>
              <w:pStyle w:val="TableParagraph"/>
              <w:spacing w:before="102"/>
              <w:ind w:left="160"/>
              <w:rPr>
                <w:b/>
                <w:sz w:val="18"/>
              </w:rPr>
            </w:pPr>
            <w:r>
              <w:rPr>
                <w:b/>
                <w:spacing w:val="-10"/>
                <w:sz w:val="18"/>
              </w:rPr>
              <w:t>0</w:t>
            </w:r>
          </w:p>
        </w:tc>
        <w:tc>
          <w:tcPr>
            <w:tcW w:w="1557" w:type="dxa"/>
          </w:tcPr>
          <w:p w:rsidR="00555920" w:rsidRDefault="00A1413B">
            <w:pPr>
              <w:pStyle w:val="TableParagraph"/>
              <w:spacing w:before="102"/>
              <w:ind w:left="162"/>
              <w:rPr>
                <w:b/>
                <w:sz w:val="18"/>
              </w:rPr>
            </w:pPr>
            <w:r>
              <w:rPr>
                <w:b/>
                <w:spacing w:val="-10"/>
                <w:sz w:val="18"/>
              </w:rPr>
              <w:t>0</w:t>
            </w:r>
          </w:p>
        </w:tc>
      </w:tr>
      <w:tr w:rsidR="00555920">
        <w:trPr>
          <w:trHeight w:val="414"/>
        </w:trPr>
        <w:tc>
          <w:tcPr>
            <w:tcW w:w="1555" w:type="dxa"/>
          </w:tcPr>
          <w:p w:rsidR="00555920" w:rsidRDefault="00A1413B">
            <w:pPr>
              <w:pStyle w:val="TableParagraph"/>
              <w:spacing w:before="1" w:line="207" w:lineRule="exact"/>
              <w:ind w:right="210"/>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08"/>
              <w:jc w:val="right"/>
              <w:rPr>
                <w:b/>
                <w:sz w:val="18"/>
              </w:rPr>
            </w:pPr>
            <w:r>
              <w:rPr>
                <w:b/>
                <w:spacing w:val="-2"/>
                <w:sz w:val="18"/>
              </w:rPr>
              <w:t>Trend**</w:t>
            </w:r>
          </w:p>
        </w:tc>
        <w:tc>
          <w:tcPr>
            <w:tcW w:w="1558" w:type="dxa"/>
          </w:tcPr>
          <w:p w:rsidR="00555920" w:rsidRDefault="00A1413B">
            <w:pPr>
              <w:pStyle w:val="TableParagraph"/>
              <w:spacing w:before="104"/>
              <w:ind w:left="592"/>
              <w:jc w:val="left"/>
              <w:rPr>
                <w:b/>
                <w:sz w:val="18"/>
              </w:rPr>
            </w:pPr>
            <w:r>
              <w:rPr>
                <w:b/>
                <w:spacing w:val="-2"/>
                <w:sz w:val="18"/>
              </w:rPr>
              <w:t>--</w:t>
            </w:r>
            <w:r>
              <w:rPr>
                <w:b/>
                <w:spacing w:val="-7"/>
                <w:sz w:val="18"/>
              </w:rPr>
              <w:t>**</w:t>
            </w:r>
          </w:p>
        </w:tc>
        <w:tc>
          <w:tcPr>
            <w:tcW w:w="1555" w:type="dxa"/>
          </w:tcPr>
          <w:p w:rsidR="00555920" w:rsidRDefault="00A1413B">
            <w:pPr>
              <w:pStyle w:val="TableParagraph"/>
              <w:spacing w:before="104"/>
              <w:ind w:left="262" w:right="350"/>
              <w:rPr>
                <w:b/>
                <w:sz w:val="18"/>
              </w:rPr>
            </w:pPr>
            <w:r>
              <w:rPr>
                <w:b/>
                <w:spacing w:val="-2"/>
                <w:sz w:val="18"/>
              </w:rPr>
              <w:t>--</w:t>
            </w:r>
            <w:r>
              <w:rPr>
                <w:b/>
                <w:spacing w:val="-7"/>
                <w:sz w:val="18"/>
              </w:rPr>
              <w:t>**</w:t>
            </w:r>
          </w:p>
        </w:tc>
        <w:tc>
          <w:tcPr>
            <w:tcW w:w="1558" w:type="dxa"/>
          </w:tcPr>
          <w:p w:rsidR="00555920" w:rsidRDefault="00A1413B">
            <w:pPr>
              <w:pStyle w:val="TableParagraph"/>
              <w:spacing w:before="104"/>
              <w:ind w:left="226" w:right="223"/>
              <w:rPr>
                <w:b/>
                <w:sz w:val="18"/>
              </w:rPr>
            </w:pPr>
            <w:r>
              <w:rPr>
                <w:b/>
                <w:spacing w:val="-2"/>
                <w:sz w:val="18"/>
              </w:rPr>
              <w:t>--</w:t>
            </w:r>
            <w:r>
              <w:rPr>
                <w:b/>
                <w:spacing w:val="-7"/>
                <w:sz w:val="18"/>
              </w:rPr>
              <w:t>**</w:t>
            </w:r>
          </w:p>
        </w:tc>
        <w:tc>
          <w:tcPr>
            <w:tcW w:w="1558" w:type="dxa"/>
          </w:tcPr>
          <w:p w:rsidR="00555920" w:rsidRDefault="00A1413B">
            <w:pPr>
              <w:pStyle w:val="TableParagraph"/>
              <w:spacing w:before="104"/>
              <w:ind w:left="226" w:right="223"/>
              <w:rPr>
                <w:b/>
                <w:sz w:val="18"/>
              </w:rPr>
            </w:pPr>
            <w:r>
              <w:rPr>
                <w:b/>
                <w:spacing w:val="-2"/>
                <w:sz w:val="18"/>
              </w:rPr>
              <w:t>--</w:t>
            </w:r>
            <w:r>
              <w:rPr>
                <w:b/>
                <w:spacing w:val="-7"/>
                <w:sz w:val="18"/>
              </w:rPr>
              <w:t>**</w:t>
            </w:r>
          </w:p>
        </w:tc>
        <w:tc>
          <w:tcPr>
            <w:tcW w:w="1557" w:type="dxa"/>
          </w:tcPr>
          <w:p w:rsidR="00555920" w:rsidRDefault="00A1413B">
            <w:pPr>
              <w:pStyle w:val="TableParagraph"/>
              <w:spacing w:before="104"/>
              <w:ind w:left="329" w:right="325"/>
              <w:rPr>
                <w:b/>
                <w:sz w:val="18"/>
              </w:rPr>
            </w:pPr>
            <w:r>
              <w:rPr>
                <w:b/>
                <w:spacing w:val="-2"/>
                <w:sz w:val="18"/>
              </w:rPr>
              <w:t>--</w:t>
            </w:r>
            <w:r>
              <w:rPr>
                <w:b/>
                <w:spacing w:val="-7"/>
                <w:sz w:val="18"/>
              </w:rPr>
              <w:t>**</w:t>
            </w:r>
          </w:p>
        </w:tc>
      </w:tr>
      <w:tr w:rsidR="00555920">
        <w:trPr>
          <w:trHeight w:val="414"/>
        </w:trPr>
        <w:tc>
          <w:tcPr>
            <w:tcW w:w="1555" w:type="dxa"/>
          </w:tcPr>
          <w:p w:rsidR="00555920" w:rsidRDefault="00A1413B">
            <w:pPr>
              <w:pStyle w:val="TableParagraph"/>
              <w:spacing w:before="1" w:line="207" w:lineRule="exact"/>
              <w:ind w:right="209"/>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07"/>
              <w:jc w:val="right"/>
              <w:rPr>
                <w:b/>
                <w:sz w:val="18"/>
              </w:rPr>
            </w:pPr>
            <w:r>
              <w:rPr>
                <w:b/>
                <w:spacing w:val="-2"/>
                <w:sz w:val="18"/>
              </w:rPr>
              <w:t>Average</w:t>
            </w:r>
          </w:p>
        </w:tc>
        <w:tc>
          <w:tcPr>
            <w:tcW w:w="1558" w:type="dxa"/>
          </w:tcPr>
          <w:p w:rsidR="00555920" w:rsidRDefault="00A1413B">
            <w:pPr>
              <w:pStyle w:val="TableParagraph"/>
              <w:spacing w:before="104"/>
              <w:ind w:right="433"/>
              <w:jc w:val="right"/>
              <w:rPr>
                <w:b/>
                <w:sz w:val="18"/>
              </w:rPr>
            </w:pPr>
            <w:r>
              <w:rPr>
                <w:b/>
                <w:spacing w:val="-4"/>
                <w:sz w:val="18"/>
              </w:rPr>
              <w:t>5.74</w:t>
            </w:r>
          </w:p>
        </w:tc>
        <w:tc>
          <w:tcPr>
            <w:tcW w:w="1555" w:type="dxa"/>
          </w:tcPr>
          <w:p w:rsidR="00555920" w:rsidRDefault="00A1413B">
            <w:pPr>
              <w:pStyle w:val="TableParagraph"/>
              <w:spacing w:before="104"/>
              <w:ind w:right="430"/>
              <w:jc w:val="right"/>
              <w:rPr>
                <w:b/>
                <w:sz w:val="18"/>
              </w:rPr>
            </w:pPr>
            <w:r>
              <w:rPr>
                <w:b/>
                <w:spacing w:val="-4"/>
                <w:sz w:val="18"/>
              </w:rPr>
              <w:t>7.04</w:t>
            </w:r>
          </w:p>
        </w:tc>
        <w:tc>
          <w:tcPr>
            <w:tcW w:w="1558" w:type="dxa"/>
          </w:tcPr>
          <w:p w:rsidR="00555920" w:rsidRDefault="00A1413B">
            <w:pPr>
              <w:pStyle w:val="TableParagraph"/>
              <w:spacing w:before="104"/>
              <w:ind w:left="698"/>
              <w:jc w:val="left"/>
              <w:rPr>
                <w:b/>
                <w:sz w:val="18"/>
              </w:rPr>
            </w:pPr>
            <w:r>
              <w:rPr>
                <w:b/>
                <w:spacing w:val="-4"/>
                <w:sz w:val="18"/>
              </w:rPr>
              <w:t>16.9</w:t>
            </w:r>
          </w:p>
        </w:tc>
        <w:tc>
          <w:tcPr>
            <w:tcW w:w="1558" w:type="dxa"/>
          </w:tcPr>
          <w:p w:rsidR="00555920" w:rsidRDefault="00A1413B">
            <w:pPr>
              <w:pStyle w:val="TableParagraph"/>
              <w:spacing w:before="104"/>
              <w:ind w:left="698"/>
              <w:jc w:val="left"/>
              <w:rPr>
                <w:b/>
                <w:sz w:val="18"/>
              </w:rPr>
            </w:pPr>
            <w:r>
              <w:rPr>
                <w:b/>
                <w:spacing w:val="-4"/>
                <w:sz w:val="18"/>
              </w:rPr>
              <w:t>24.1</w:t>
            </w:r>
          </w:p>
        </w:tc>
        <w:tc>
          <w:tcPr>
            <w:tcW w:w="1557" w:type="dxa"/>
          </w:tcPr>
          <w:p w:rsidR="00555920" w:rsidRDefault="00A1413B">
            <w:pPr>
              <w:pStyle w:val="TableParagraph"/>
              <w:spacing w:before="104"/>
              <w:ind w:left="698"/>
              <w:jc w:val="left"/>
              <w:rPr>
                <w:b/>
                <w:sz w:val="18"/>
              </w:rPr>
            </w:pPr>
            <w:r>
              <w:rPr>
                <w:b/>
                <w:spacing w:val="-4"/>
                <w:sz w:val="18"/>
              </w:rPr>
              <w:t>34.8</w:t>
            </w:r>
          </w:p>
        </w:tc>
      </w:tr>
      <w:tr w:rsidR="00555920">
        <w:trPr>
          <w:trHeight w:val="414"/>
        </w:trPr>
        <w:tc>
          <w:tcPr>
            <w:tcW w:w="1555" w:type="dxa"/>
          </w:tcPr>
          <w:p w:rsidR="00555920" w:rsidRDefault="00A1413B">
            <w:pPr>
              <w:pStyle w:val="TableParagraph"/>
              <w:spacing w:before="0" w:line="208" w:lineRule="exact"/>
              <w:ind w:left="714" w:right="203" w:hanging="104"/>
              <w:jc w:val="left"/>
              <w:rPr>
                <w:b/>
                <w:sz w:val="18"/>
              </w:rPr>
            </w:pPr>
            <w:r>
              <w:rPr>
                <w:b/>
                <w:spacing w:val="-2"/>
                <w:sz w:val="18"/>
              </w:rPr>
              <w:t>Average Annual</w:t>
            </w:r>
          </w:p>
        </w:tc>
        <w:tc>
          <w:tcPr>
            <w:tcW w:w="1558" w:type="dxa"/>
          </w:tcPr>
          <w:p w:rsidR="00555920" w:rsidRDefault="00A1413B">
            <w:pPr>
              <w:pStyle w:val="TableParagraph"/>
              <w:spacing w:before="102"/>
              <w:ind w:right="433"/>
              <w:jc w:val="right"/>
              <w:rPr>
                <w:b/>
                <w:sz w:val="18"/>
              </w:rPr>
            </w:pPr>
            <w:r>
              <w:rPr>
                <w:b/>
                <w:spacing w:val="-4"/>
                <w:sz w:val="18"/>
              </w:rPr>
              <w:t>3.35</w:t>
            </w:r>
          </w:p>
        </w:tc>
        <w:tc>
          <w:tcPr>
            <w:tcW w:w="1555" w:type="dxa"/>
          </w:tcPr>
          <w:p w:rsidR="00555920" w:rsidRDefault="00A1413B">
            <w:pPr>
              <w:pStyle w:val="TableParagraph"/>
              <w:spacing w:before="102"/>
              <w:ind w:right="430"/>
              <w:jc w:val="right"/>
              <w:rPr>
                <w:b/>
                <w:sz w:val="18"/>
              </w:rPr>
            </w:pPr>
            <w:r>
              <w:rPr>
                <w:b/>
                <w:spacing w:val="-4"/>
                <w:sz w:val="18"/>
              </w:rPr>
              <w:t>4.09</w:t>
            </w:r>
          </w:p>
        </w:tc>
        <w:tc>
          <w:tcPr>
            <w:tcW w:w="1558" w:type="dxa"/>
          </w:tcPr>
          <w:p w:rsidR="00555920" w:rsidRDefault="00A1413B">
            <w:pPr>
              <w:pStyle w:val="TableParagraph"/>
              <w:spacing w:before="102"/>
              <w:ind w:left="799"/>
              <w:jc w:val="left"/>
              <w:rPr>
                <w:b/>
                <w:sz w:val="18"/>
              </w:rPr>
            </w:pPr>
            <w:r>
              <w:rPr>
                <w:b/>
                <w:spacing w:val="-4"/>
                <w:sz w:val="18"/>
              </w:rPr>
              <w:t>9.88</w:t>
            </w:r>
          </w:p>
        </w:tc>
        <w:tc>
          <w:tcPr>
            <w:tcW w:w="1558" w:type="dxa"/>
          </w:tcPr>
          <w:p w:rsidR="00555920" w:rsidRDefault="00A1413B">
            <w:pPr>
              <w:pStyle w:val="TableParagraph"/>
              <w:spacing w:before="102"/>
              <w:ind w:left="698"/>
              <w:jc w:val="left"/>
              <w:rPr>
                <w:b/>
                <w:sz w:val="18"/>
              </w:rPr>
            </w:pPr>
            <w:r>
              <w:rPr>
                <w:b/>
                <w:spacing w:val="-4"/>
                <w:sz w:val="18"/>
              </w:rPr>
              <w:t>14.0</w:t>
            </w:r>
          </w:p>
        </w:tc>
        <w:tc>
          <w:tcPr>
            <w:tcW w:w="1557" w:type="dxa"/>
          </w:tcPr>
          <w:p w:rsidR="00555920" w:rsidRDefault="00A1413B">
            <w:pPr>
              <w:pStyle w:val="TableParagraph"/>
              <w:spacing w:before="102"/>
              <w:ind w:left="698"/>
              <w:jc w:val="left"/>
              <w:rPr>
                <w:b/>
                <w:sz w:val="18"/>
              </w:rPr>
            </w:pPr>
            <w:r>
              <w:rPr>
                <w:b/>
                <w:spacing w:val="-4"/>
                <w:sz w:val="18"/>
              </w:rPr>
              <w:t>20.3</w:t>
            </w:r>
          </w:p>
        </w:tc>
      </w:tr>
    </w:tbl>
    <w:p w:rsidR="00555920" w:rsidRDefault="00A1413B">
      <w:pPr>
        <w:tabs>
          <w:tab w:val="left" w:pos="720"/>
        </w:tabs>
        <w:spacing w:line="207" w:lineRule="exact"/>
        <w:ind w:left="360"/>
        <w:rPr>
          <w:sz w:val="18"/>
        </w:rPr>
      </w:pPr>
      <w:r>
        <w:rPr>
          <w:spacing w:val="-10"/>
          <w:sz w:val="18"/>
        </w:rPr>
        <w:t>*</w:t>
      </w:r>
      <w:r>
        <w:rPr>
          <w:sz w:val="18"/>
        </w:rPr>
        <w:tab/>
        <w:t>The</w:t>
      </w:r>
      <w:r>
        <w:rPr>
          <w:spacing w:val="-3"/>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3"/>
          <w:sz w:val="18"/>
        </w:rPr>
        <w:t xml:space="preserve"> </w:t>
      </w:r>
      <w:r>
        <w:rPr>
          <w:spacing w:val="-2"/>
          <w:sz w:val="18"/>
        </w:rPr>
        <w:t>values.</w:t>
      </w:r>
    </w:p>
    <w:p w:rsidR="00555920" w:rsidRDefault="00A1413B">
      <w:pPr>
        <w:tabs>
          <w:tab w:val="left" w:pos="720"/>
        </w:tabs>
        <w:ind w:left="720" w:right="988" w:hanging="360"/>
        <w:rPr>
          <w:sz w:val="18"/>
        </w:rPr>
      </w:pPr>
      <w:r>
        <w:rPr>
          <w:spacing w:val="-6"/>
          <w:sz w:val="18"/>
        </w:rPr>
        <w:t>**</w:t>
      </w:r>
      <w:r>
        <w:rPr>
          <w:sz w:val="18"/>
        </w:rPr>
        <w:tab/>
        <w:t>No</w:t>
      </w:r>
      <w:r>
        <w:rPr>
          <w:spacing w:val="-3"/>
          <w:sz w:val="18"/>
        </w:rPr>
        <w:t xml:space="preserve"> </w:t>
      </w:r>
      <w:r>
        <w:rPr>
          <w:sz w:val="18"/>
        </w:rPr>
        <w:t>dry</w:t>
      </w:r>
      <w:r>
        <w:rPr>
          <w:spacing w:val="-4"/>
          <w:sz w:val="18"/>
        </w:rPr>
        <w:t xml:space="preserve"> </w:t>
      </w:r>
      <w:r>
        <w:rPr>
          <w:sz w:val="18"/>
        </w:rPr>
        <w:t>season</w:t>
      </w:r>
      <w:r>
        <w:rPr>
          <w:spacing w:val="-5"/>
          <w:sz w:val="18"/>
        </w:rPr>
        <w:t xml:space="preserve"> </w:t>
      </w:r>
      <w:r>
        <w:rPr>
          <w:sz w:val="18"/>
        </w:rPr>
        <w:t>trending</w:t>
      </w:r>
      <w:r>
        <w:rPr>
          <w:spacing w:val="-5"/>
          <w:sz w:val="18"/>
        </w:rPr>
        <w:t xml:space="preserve"> </w:t>
      </w:r>
      <w:r>
        <w:rPr>
          <w:sz w:val="18"/>
        </w:rPr>
        <w:t>analysis</w:t>
      </w:r>
      <w:r>
        <w:rPr>
          <w:spacing w:val="-2"/>
          <w:sz w:val="18"/>
        </w:rPr>
        <w:t xml:space="preserve"> </w:t>
      </w:r>
      <w:r>
        <w:rPr>
          <w:sz w:val="18"/>
        </w:rPr>
        <w:t>was</w:t>
      </w:r>
      <w:r>
        <w:rPr>
          <w:spacing w:val="-2"/>
          <w:sz w:val="18"/>
        </w:rPr>
        <w:t xml:space="preserve"> </w:t>
      </w:r>
      <w:r>
        <w:rPr>
          <w:sz w:val="18"/>
        </w:rPr>
        <w:t>performed</w:t>
      </w:r>
      <w:r>
        <w:rPr>
          <w:spacing w:val="-3"/>
          <w:sz w:val="18"/>
        </w:rPr>
        <w:t xml:space="preserve"> </w:t>
      </w:r>
      <w:r>
        <w:rPr>
          <w:sz w:val="18"/>
        </w:rPr>
        <w:t>on</w:t>
      </w:r>
      <w:r>
        <w:rPr>
          <w:spacing w:val="-3"/>
          <w:sz w:val="18"/>
        </w:rPr>
        <w:t xml:space="preserve"> </w:t>
      </w:r>
      <w:r>
        <w:rPr>
          <w:sz w:val="18"/>
        </w:rPr>
        <w:t>Petaluma</w:t>
      </w:r>
      <w:r>
        <w:rPr>
          <w:spacing w:val="-5"/>
          <w:sz w:val="18"/>
        </w:rPr>
        <w:t xml:space="preserve"> </w:t>
      </w:r>
      <w:r>
        <w:rPr>
          <w:sz w:val="18"/>
        </w:rPr>
        <w:t>as</w:t>
      </w:r>
      <w:r>
        <w:rPr>
          <w:spacing w:val="-2"/>
          <w:sz w:val="18"/>
        </w:rPr>
        <w:t xml:space="preserve"> </w:t>
      </w:r>
      <w:r>
        <w:rPr>
          <w:sz w:val="18"/>
        </w:rPr>
        <w:t>the</w:t>
      </w:r>
      <w:r>
        <w:rPr>
          <w:spacing w:val="-3"/>
          <w:sz w:val="18"/>
        </w:rPr>
        <w:t xml:space="preserve"> </w:t>
      </w:r>
      <w:r>
        <w:rPr>
          <w:sz w:val="18"/>
        </w:rPr>
        <w:t>facility</w:t>
      </w:r>
      <w:r>
        <w:rPr>
          <w:spacing w:val="-2"/>
          <w:sz w:val="18"/>
        </w:rPr>
        <w:t xml:space="preserve"> </w:t>
      </w:r>
      <w:r>
        <w:rPr>
          <w:sz w:val="18"/>
        </w:rPr>
        <w:t>does</w:t>
      </w:r>
      <w:r>
        <w:rPr>
          <w:spacing w:val="-4"/>
          <w:sz w:val="18"/>
        </w:rPr>
        <w:t xml:space="preserve"> </w:t>
      </w:r>
      <w:r>
        <w:rPr>
          <w:sz w:val="18"/>
        </w:rPr>
        <w:t>not</w:t>
      </w:r>
      <w:r>
        <w:rPr>
          <w:spacing w:val="-3"/>
          <w:sz w:val="18"/>
        </w:rPr>
        <w:t xml:space="preserve"> </w:t>
      </w:r>
      <w:r>
        <w:rPr>
          <w:sz w:val="18"/>
        </w:rPr>
        <w:t>discharge</w:t>
      </w:r>
      <w:r>
        <w:rPr>
          <w:spacing w:val="-3"/>
          <w:sz w:val="18"/>
        </w:rPr>
        <w:t xml:space="preserve"> </w:t>
      </w:r>
      <w:r>
        <w:rPr>
          <w:sz w:val="18"/>
        </w:rPr>
        <w:t>during</w:t>
      </w:r>
      <w:r>
        <w:rPr>
          <w:spacing w:val="-5"/>
          <w:sz w:val="18"/>
        </w:rPr>
        <w:t xml:space="preserve"> </w:t>
      </w:r>
      <w:r>
        <w:rPr>
          <w:sz w:val="18"/>
        </w:rPr>
        <w:t>dry season months.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31" w:name="_bookmark201"/>
      <w:bookmarkEnd w:id="31"/>
      <w:r>
        <w:rPr>
          <w:b/>
          <w:color w:val="53575A"/>
        </w:rPr>
        <w:lastRenderedPageBreak/>
        <w:t>Table</w:t>
      </w:r>
      <w:r>
        <w:rPr>
          <w:b/>
          <w:color w:val="53575A"/>
          <w:spacing w:val="-6"/>
        </w:rPr>
        <w:t xml:space="preserve"> </w:t>
      </w:r>
      <w:r>
        <w:rPr>
          <w:b/>
          <w:color w:val="53575A"/>
        </w:rPr>
        <w:t>19-1.</w:t>
      </w:r>
      <w:r>
        <w:rPr>
          <w:b/>
          <w:color w:val="53575A"/>
          <w:spacing w:val="-6"/>
        </w:rPr>
        <w:t xml:space="preserve"> </w:t>
      </w:r>
      <w:r>
        <w:rPr>
          <w:b/>
          <w:color w:val="53575A"/>
        </w:rPr>
        <w:t>Discharge:</w:t>
      </w:r>
      <w:r>
        <w:rPr>
          <w:b/>
          <w:color w:val="53575A"/>
          <w:spacing w:val="-5"/>
        </w:rPr>
        <w:t xml:space="preserve"> </w:t>
      </w:r>
      <w:r>
        <w:rPr>
          <w:b/>
          <w:color w:val="53575A"/>
        </w:rPr>
        <w:t>Pinole</w:t>
      </w:r>
      <w:r>
        <w:rPr>
          <w:b/>
          <w:color w:val="53575A"/>
          <w:spacing w:val="-7"/>
        </w:rPr>
        <w:t xml:space="preserve"> </w:t>
      </w:r>
      <w:r>
        <w:rPr>
          <w:b/>
          <w:color w:val="53575A"/>
        </w:rPr>
        <w:t>Monthly</w:t>
      </w:r>
      <w:r>
        <w:rPr>
          <w:b/>
          <w:color w:val="53575A"/>
          <w:spacing w:val="-7"/>
        </w:rPr>
        <w:t xml:space="preserve"> </w:t>
      </w:r>
      <w:r>
        <w:rPr>
          <w:b/>
          <w:color w:val="53575A"/>
        </w:rPr>
        <w:t>Flows</w:t>
      </w:r>
      <w:r>
        <w:rPr>
          <w:b/>
          <w:color w:val="53575A"/>
          <w:spacing w:val="-5"/>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50"/>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3"/>
              <w:rPr>
                <w:b/>
                <w:sz w:val="18"/>
              </w:rPr>
            </w:pPr>
            <w:r>
              <w:rPr>
                <w:b/>
                <w:spacing w:val="-2"/>
                <w:sz w:val="18"/>
              </w:rPr>
              <w:t>TIN**</w:t>
            </w:r>
          </w:p>
        </w:tc>
        <w:tc>
          <w:tcPr>
            <w:tcW w:w="1553" w:type="dxa"/>
            <w:shd w:val="clear" w:color="auto" w:fill="D9D9D9"/>
          </w:tcPr>
          <w:p w:rsidR="00555920" w:rsidRDefault="00A1413B">
            <w:pPr>
              <w:pStyle w:val="TableParagraph"/>
              <w:spacing w:before="0" w:line="206" w:lineRule="exact"/>
              <w:ind w:left="473"/>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7"/>
              <w:jc w:val="right"/>
              <w:rPr>
                <w:sz w:val="18"/>
              </w:rPr>
            </w:pPr>
            <w:r>
              <w:rPr>
                <w:sz w:val="18"/>
              </w:rPr>
              <w:t>Oct-</w:t>
            </w:r>
            <w:r>
              <w:rPr>
                <w:spacing w:val="-5"/>
                <w:sz w:val="18"/>
              </w:rPr>
              <w:t>12</w:t>
            </w:r>
          </w:p>
        </w:tc>
        <w:tc>
          <w:tcPr>
            <w:tcW w:w="1561" w:type="dxa"/>
          </w:tcPr>
          <w:p w:rsidR="00555920" w:rsidRDefault="00A1413B">
            <w:pPr>
              <w:pStyle w:val="TableParagraph"/>
              <w:spacing w:before="56"/>
              <w:ind w:right="513"/>
              <w:jc w:val="right"/>
              <w:rPr>
                <w:sz w:val="18"/>
              </w:rPr>
            </w:pPr>
            <w:r>
              <w:rPr>
                <w:spacing w:val="-4"/>
                <w:sz w:val="18"/>
              </w:rPr>
              <w:t>2.85</w:t>
            </w:r>
          </w:p>
        </w:tc>
        <w:tc>
          <w:tcPr>
            <w:tcW w:w="1558" w:type="dxa"/>
          </w:tcPr>
          <w:p w:rsidR="00555920" w:rsidRDefault="00A1413B">
            <w:pPr>
              <w:pStyle w:val="TableParagraph"/>
              <w:spacing w:before="56"/>
              <w:ind w:left="187"/>
              <w:rPr>
                <w:sz w:val="18"/>
              </w:rPr>
            </w:pPr>
            <w:r>
              <w:rPr>
                <w:spacing w:val="-5"/>
                <w:sz w:val="18"/>
              </w:rPr>
              <w:t>226</w:t>
            </w:r>
          </w:p>
        </w:tc>
        <w:tc>
          <w:tcPr>
            <w:tcW w:w="1558" w:type="dxa"/>
          </w:tcPr>
          <w:p w:rsidR="00555920" w:rsidRDefault="00A1413B">
            <w:pPr>
              <w:pStyle w:val="TableParagraph"/>
              <w:spacing w:before="56"/>
              <w:ind w:left="778"/>
              <w:jc w:val="left"/>
              <w:rPr>
                <w:sz w:val="18"/>
              </w:rPr>
            </w:pPr>
            <w:r>
              <w:rPr>
                <w:spacing w:val="-4"/>
                <w:sz w:val="18"/>
              </w:rPr>
              <w:t>54.0</w:t>
            </w:r>
          </w:p>
        </w:tc>
        <w:tc>
          <w:tcPr>
            <w:tcW w:w="1556" w:type="dxa"/>
          </w:tcPr>
          <w:p w:rsidR="00555920" w:rsidRDefault="00A1413B">
            <w:pPr>
              <w:pStyle w:val="TableParagraph"/>
              <w:spacing w:before="56"/>
              <w:ind w:left="87"/>
              <w:rPr>
                <w:sz w:val="18"/>
              </w:rPr>
            </w:pPr>
            <w:r>
              <w:rPr>
                <w:spacing w:val="-5"/>
                <w:sz w:val="18"/>
              </w:rPr>
              <w:t>280</w:t>
            </w:r>
          </w:p>
        </w:tc>
        <w:tc>
          <w:tcPr>
            <w:tcW w:w="1553" w:type="dxa"/>
          </w:tcPr>
          <w:p w:rsidR="00555920" w:rsidRDefault="00A1413B">
            <w:pPr>
              <w:pStyle w:val="TableParagraph"/>
              <w:spacing w:before="56"/>
              <w:ind w:right="451"/>
              <w:jc w:val="right"/>
              <w:rPr>
                <w:sz w:val="18"/>
              </w:rPr>
            </w:pPr>
            <w:r>
              <w:rPr>
                <w:spacing w:val="-4"/>
                <w:sz w:val="18"/>
              </w:rPr>
              <w:t>35.6</w:t>
            </w:r>
          </w:p>
        </w:tc>
      </w:tr>
      <w:tr w:rsidR="00555920">
        <w:trPr>
          <w:trHeight w:val="315"/>
        </w:trPr>
        <w:tc>
          <w:tcPr>
            <w:tcW w:w="1558" w:type="dxa"/>
          </w:tcPr>
          <w:p w:rsidR="00555920" w:rsidRDefault="00A1413B">
            <w:pPr>
              <w:pStyle w:val="TableParagraph"/>
              <w:ind w:right="377"/>
              <w:jc w:val="right"/>
              <w:rPr>
                <w:sz w:val="18"/>
              </w:rPr>
            </w:pPr>
            <w:r>
              <w:rPr>
                <w:spacing w:val="-2"/>
                <w:sz w:val="18"/>
              </w:rPr>
              <w:t>Nov-</w:t>
            </w:r>
            <w:r>
              <w:rPr>
                <w:spacing w:val="-5"/>
                <w:sz w:val="18"/>
              </w:rPr>
              <w:t>12</w:t>
            </w:r>
          </w:p>
        </w:tc>
        <w:tc>
          <w:tcPr>
            <w:tcW w:w="1561" w:type="dxa"/>
          </w:tcPr>
          <w:p w:rsidR="00555920" w:rsidRDefault="00A1413B">
            <w:pPr>
              <w:pStyle w:val="TableParagraph"/>
              <w:ind w:right="513"/>
              <w:jc w:val="right"/>
              <w:rPr>
                <w:sz w:val="18"/>
              </w:rPr>
            </w:pPr>
            <w:r>
              <w:rPr>
                <w:spacing w:val="-4"/>
                <w:sz w:val="18"/>
              </w:rPr>
              <w:t>2.63</w:t>
            </w:r>
          </w:p>
        </w:tc>
        <w:tc>
          <w:tcPr>
            <w:tcW w:w="1558" w:type="dxa"/>
          </w:tcPr>
          <w:p w:rsidR="00555920" w:rsidRDefault="00A1413B">
            <w:pPr>
              <w:pStyle w:val="TableParagraph"/>
              <w:ind w:left="187"/>
              <w:rPr>
                <w:sz w:val="18"/>
              </w:rPr>
            </w:pPr>
            <w:r>
              <w:rPr>
                <w:spacing w:val="-5"/>
                <w:sz w:val="18"/>
              </w:rPr>
              <w:t>250</w:t>
            </w:r>
          </w:p>
        </w:tc>
        <w:tc>
          <w:tcPr>
            <w:tcW w:w="1558" w:type="dxa"/>
          </w:tcPr>
          <w:p w:rsidR="00555920" w:rsidRDefault="00A1413B">
            <w:pPr>
              <w:pStyle w:val="TableParagraph"/>
              <w:ind w:left="125"/>
              <w:rPr>
                <w:sz w:val="18"/>
              </w:rPr>
            </w:pPr>
            <w:r>
              <w:rPr>
                <w:spacing w:val="-5"/>
                <w:sz w:val="18"/>
              </w:rPr>
              <w:t>124</w:t>
            </w:r>
          </w:p>
        </w:tc>
        <w:tc>
          <w:tcPr>
            <w:tcW w:w="1556" w:type="dxa"/>
          </w:tcPr>
          <w:p w:rsidR="00555920" w:rsidRDefault="00A1413B">
            <w:pPr>
              <w:pStyle w:val="TableParagraph"/>
              <w:ind w:left="87"/>
              <w:rPr>
                <w:sz w:val="18"/>
              </w:rPr>
            </w:pPr>
            <w:r>
              <w:rPr>
                <w:spacing w:val="-5"/>
                <w:sz w:val="18"/>
              </w:rPr>
              <w:t>374</w:t>
            </w:r>
          </w:p>
        </w:tc>
        <w:tc>
          <w:tcPr>
            <w:tcW w:w="1553" w:type="dxa"/>
          </w:tcPr>
          <w:p w:rsidR="00555920" w:rsidRDefault="00A1413B">
            <w:pPr>
              <w:pStyle w:val="TableParagraph"/>
              <w:ind w:right="451"/>
              <w:jc w:val="right"/>
              <w:rPr>
                <w:sz w:val="18"/>
              </w:rPr>
            </w:pPr>
            <w:r>
              <w:rPr>
                <w:spacing w:val="-4"/>
                <w:sz w:val="18"/>
              </w:rPr>
              <w:t>34.8</w:t>
            </w:r>
          </w:p>
        </w:tc>
      </w:tr>
      <w:tr w:rsidR="00555920">
        <w:trPr>
          <w:trHeight w:val="318"/>
        </w:trPr>
        <w:tc>
          <w:tcPr>
            <w:tcW w:w="1558" w:type="dxa"/>
          </w:tcPr>
          <w:p w:rsidR="00555920" w:rsidRDefault="00A1413B">
            <w:pPr>
              <w:pStyle w:val="TableParagraph"/>
              <w:ind w:right="377"/>
              <w:jc w:val="right"/>
              <w:rPr>
                <w:sz w:val="18"/>
              </w:rPr>
            </w:pPr>
            <w:r>
              <w:rPr>
                <w:spacing w:val="-2"/>
                <w:sz w:val="18"/>
              </w:rPr>
              <w:t>Dec-</w:t>
            </w:r>
            <w:r>
              <w:rPr>
                <w:spacing w:val="-5"/>
                <w:sz w:val="18"/>
              </w:rPr>
              <w:t>12</w:t>
            </w:r>
          </w:p>
        </w:tc>
        <w:tc>
          <w:tcPr>
            <w:tcW w:w="1561" w:type="dxa"/>
          </w:tcPr>
          <w:p w:rsidR="00555920" w:rsidRDefault="00A1413B">
            <w:pPr>
              <w:pStyle w:val="TableParagraph"/>
              <w:ind w:right="513"/>
              <w:jc w:val="right"/>
              <w:rPr>
                <w:sz w:val="18"/>
              </w:rPr>
            </w:pPr>
            <w:r>
              <w:rPr>
                <w:spacing w:val="-4"/>
                <w:sz w:val="18"/>
              </w:rPr>
              <w:t>2.73</w:t>
            </w:r>
          </w:p>
        </w:tc>
        <w:tc>
          <w:tcPr>
            <w:tcW w:w="1558" w:type="dxa"/>
          </w:tcPr>
          <w:p w:rsidR="00555920" w:rsidRDefault="00A1413B">
            <w:pPr>
              <w:pStyle w:val="TableParagraph"/>
              <w:ind w:right="374"/>
              <w:jc w:val="right"/>
              <w:rPr>
                <w:sz w:val="18"/>
              </w:rPr>
            </w:pPr>
            <w:r>
              <w:rPr>
                <w:spacing w:val="-4"/>
                <w:sz w:val="18"/>
              </w:rPr>
              <w:t>86.2</w:t>
            </w:r>
          </w:p>
        </w:tc>
        <w:tc>
          <w:tcPr>
            <w:tcW w:w="1558" w:type="dxa"/>
          </w:tcPr>
          <w:p w:rsidR="00555920" w:rsidRDefault="00A1413B">
            <w:pPr>
              <w:pStyle w:val="TableParagraph"/>
              <w:ind w:left="125"/>
              <w:rPr>
                <w:sz w:val="18"/>
              </w:rPr>
            </w:pPr>
            <w:r>
              <w:rPr>
                <w:spacing w:val="-5"/>
                <w:sz w:val="18"/>
              </w:rPr>
              <w:t>100</w:t>
            </w:r>
          </w:p>
        </w:tc>
        <w:tc>
          <w:tcPr>
            <w:tcW w:w="1556" w:type="dxa"/>
          </w:tcPr>
          <w:p w:rsidR="00555920" w:rsidRDefault="00A1413B">
            <w:pPr>
              <w:pStyle w:val="TableParagraph"/>
              <w:ind w:left="87"/>
              <w:rPr>
                <w:sz w:val="18"/>
              </w:rPr>
            </w:pPr>
            <w:r>
              <w:rPr>
                <w:spacing w:val="-5"/>
                <w:sz w:val="18"/>
              </w:rPr>
              <w:t>186</w:t>
            </w:r>
          </w:p>
        </w:tc>
        <w:tc>
          <w:tcPr>
            <w:tcW w:w="1553" w:type="dxa"/>
          </w:tcPr>
          <w:p w:rsidR="00555920" w:rsidRDefault="00A1413B">
            <w:pPr>
              <w:pStyle w:val="TableParagraph"/>
              <w:ind w:right="451"/>
              <w:jc w:val="right"/>
              <w:rPr>
                <w:sz w:val="18"/>
              </w:rPr>
            </w:pPr>
            <w:r>
              <w:rPr>
                <w:spacing w:val="-4"/>
                <w:sz w:val="18"/>
              </w:rPr>
              <w:t>16.5</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13</w:t>
            </w:r>
          </w:p>
        </w:tc>
        <w:tc>
          <w:tcPr>
            <w:tcW w:w="1561" w:type="dxa"/>
          </w:tcPr>
          <w:p w:rsidR="00555920" w:rsidRDefault="00A1413B">
            <w:pPr>
              <w:pStyle w:val="TableParagraph"/>
              <w:ind w:right="513"/>
              <w:jc w:val="right"/>
              <w:rPr>
                <w:sz w:val="18"/>
              </w:rPr>
            </w:pPr>
            <w:r>
              <w:rPr>
                <w:spacing w:val="-4"/>
                <w:sz w:val="18"/>
              </w:rPr>
              <w:t>2.68</w:t>
            </w:r>
          </w:p>
        </w:tc>
        <w:tc>
          <w:tcPr>
            <w:tcW w:w="1558" w:type="dxa"/>
          </w:tcPr>
          <w:p w:rsidR="00555920" w:rsidRDefault="00A1413B">
            <w:pPr>
              <w:pStyle w:val="TableParagraph"/>
              <w:ind w:left="187"/>
              <w:rPr>
                <w:sz w:val="18"/>
              </w:rPr>
            </w:pPr>
            <w:r>
              <w:rPr>
                <w:spacing w:val="-5"/>
                <w:sz w:val="18"/>
              </w:rPr>
              <w:t>203</w:t>
            </w:r>
          </w:p>
        </w:tc>
        <w:tc>
          <w:tcPr>
            <w:tcW w:w="1558" w:type="dxa"/>
          </w:tcPr>
          <w:p w:rsidR="00555920" w:rsidRDefault="00A1413B">
            <w:pPr>
              <w:pStyle w:val="TableParagraph"/>
              <w:ind w:left="778"/>
              <w:jc w:val="left"/>
              <w:rPr>
                <w:sz w:val="18"/>
              </w:rPr>
            </w:pPr>
            <w:r>
              <w:rPr>
                <w:spacing w:val="-4"/>
                <w:sz w:val="18"/>
              </w:rPr>
              <w:t>28.4</w:t>
            </w:r>
          </w:p>
        </w:tc>
        <w:tc>
          <w:tcPr>
            <w:tcW w:w="1556" w:type="dxa"/>
          </w:tcPr>
          <w:p w:rsidR="00555920" w:rsidRDefault="00A1413B">
            <w:pPr>
              <w:pStyle w:val="TableParagraph"/>
              <w:ind w:left="87"/>
              <w:rPr>
                <w:sz w:val="18"/>
              </w:rPr>
            </w:pPr>
            <w:r>
              <w:rPr>
                <w:spacing w:val="-5"/>
                <w:sz w:val="18"/>
              </w:rPr>
              <w:t>232</w:t>
            </w:r>
          </w:p>
        </w:tc>
        <w:tc>
          <w:tcPr>
            <w:tcW w:w="1553" w:type="dxa"/>
          </w:tcPr>
          <w:p w:rsidR="00555920" w:rsidRDefault="00A1413B">
            <w:pPr>
              <w:pStyle w:val="TableParagraph"/>
              <w:ind w:right="451"/>
              <w:jc w:val="right"/>
              <w:rPr>
                <w:sz w:val="18"/>
              </w:rPr>
            </w:pPr>
            <w:r>
              <w:rPr>
                <w:spacing w:val="-4"/>
                <w:sz w:val="18"/>
              </w:rPr>
              <w:t>28.4</w:t>
            </w:r>
          </w:p>
        </w:tc>
      </w:tr>
      <w:tr w:rsidR="00555920">
        <w:trPr>
          <w:trHeight w:val="316"/>
        </w:trPr>
        <w:tc>
          <w:tcPr>
            <w:tcW w:w="1558" w:type="dxa"/>
          </w:tcPr>
          <w:p w:rsidR="00555920" w:rsidRDefault="00A1413B">
            <w:pPr>
              <w:pStyle w:val="TableParagraph"/>
              <w:ind w:right="377"/>
              <w:jc w:val="right"/>
              <w:rPr>
                <w:sz w:val="18"/>
              </w:rPr>
            </w:pPr>
            <w:r>
              <w:rPr>
                <w:spacing w:val="-2"/>
                <w:sz w:val="18"/>
              </w:rPr>
              <w:t>Feb-</w:t>
            </w:r>
            <w:r>
              <w:rPr>
                <w:spacing w:val="-5"/>
                <w:sz w:val="18"/>
              </w:rPr>
              <w:t>13</w:t>
            </w:r>
          </w:p>
        </w:tc>
        <w:tc>
          <w:tcPr>
            <w:tcW w:w="1561" w:type="dxa"/>
          </w:tcPr>
          <w:p w:rsidR="00555920" w:rsidRDefault="00A1413B">
            <w:pPr>
              <w:pStyle w:val="TableParagraph"/>
              <w:ind w:right="513"/>
              <w:jc w:val="right"/>
              <w:rPr>
                <w:sz w:val="18"/>
              </w:rPr>
            </w:pPr>
            <w:r>
              <w:rPr>
                <w:spacing w:val="-4"/>
                <w:sz w:val="18"/>
              </w:rPr>
              <w:t>2.50</w:t>
            </w:r>
          </w:p>
        </w:tc>
        <w:tc>
          <w:tcPr>
            <w:tcW w:w="1558" w:type="dxa"/>
          </w:tcPr>
          <w:p w:rsidR="00555920" w:rsidRDefault="00A1413B">
            <w:pPr>
              <w:pStyle w:val="TableParagraph"/>
              <w:ind w:left="187"/>
              <w:rPr>
                <w:sz w:val="18"/>
              </w:rPr>
            </w:pPr>
            <w:r>
              <w:rPr>
                <w:spacing w:val="-5"/>
                <w:sz w:val="18"/>
              </w:rPr>
              <w:t>113</w:t>
            </w:r>
          </w:p>
        </w:tc>
        <w:tc>
          <w:tcPr>
            <w:tcW w:w="1558" w:type="dxa"/>
          </w:tcPr>
          <w:p w:rsidR="00555920" w:rsidRDefault="00A1413B">
            <w:pPr>
              <w:pStyle w:val="TableParagraph"/>
              <w:ind w:left="125"/>
              <w:rPr>
                <w:sz w:val="18"/>
              </w:rPr>
            </w:pPr>
            <w:r>
              <w:rPr>
                <w:spacing w:val="-5"/>
                <w:sz w:val="18"/>
              </w:rPr>
              <w:t>123</w:t>
            </w:r>
          </w:p>
        </w:tc>
        <w:tc>
          <w:tcPr>
            <w:tcW w:w="1556" w:type="dxa"/>
          </w:tcPr>
          <w:p w:rsidR="00555920" w:rsidRDefault="00A1413B">
            <w:pPr>
              <w:pStyle w:val="TableParagraph"/>
              <w:ind w:left="87"/>
              <w:rPr>
                <w:sz w:val="18"/>
              </w:rPr>
            </w:pPr>
            <w:r>
              <w:rPr>
                <w:spacing w:val="-5"/>
                <w:sz w:val="18"/>
              </w:rPr>
              <w:t>236</w:t>
            </w:r>
          </w:p>
        </w:tc>
        <w:tc>
          <w:tcPr>
            <w:tcW w:w="1553" w:type="dxa"/>
          </w:tcPr>
          <w:p w:rsidR="00555920" w:rsidRDefault="00A1413B">
            <w:pPr>
              <w:pStyle w:val="TableParagraph"/>
              <w:ind w:right="451"/>
              <w:jc w:val="right"/>
              <w:rPr>
                <w:sz w:val="18"/>
              </w:rPr>
            </w:pPr>
            <w:r>
              <w:rPr>
                <w:spacing w:val="-4"/>
                <w:sz w:val="18"/>
              </w:rPr>
              <w:t>23.6</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Mar-</w:t>
            </w:r>
            <w:r>
              <w:rPr>
                <w:spacing w:val="-5"/>
                <w:sz w:val="18"/>
              </w:rPr>
              <w:t>13</w:t>
            </w:r>
          </w:p>
        </w:tc>
        <w:tc>
          <w:tcPr>
            <w:tcW w:w="1561" w:type="dxa"/>
          </w:tcPr>
          <w:p w:rsidR="00555920" w:rsidRDefault="00A1413B">
            <w:pPr>
              <w:pStyle w:val="TableParagraph"/>
              <w:spacing w:before="56"/>
              <w:ind w:right="513"/>
              <w:jc w:val="right"/>
              <w:rPr>
                <w:sz w:val="18"/>
              </w:rPr>
            </w:pPr>
            <w:r>
              <w:rPr>
                <w:spacing w:val="-4"/>
                <w:sz w:val="18"/>
              </w:rPr>
              <w:t>2.46</w:t>
            </w:r>
          </w:p>
        </w:tc>
        <w:tc>
          <w:tcPr>
            <w:tcW w:w="1558" w:type="dxa"/>
          </w:tcPr>
          <w:p w:rsidR="00555920" w:rsidRDefault="00A1413B">
            <w:pPr>
              <w:pStyle w:val="TableParagraph"/>
              <w:spacing w:before="56"/>
              <w:ind w:left="187"/>
              <w:rPr>
                <w:sz w:val="18"/>
              </w:rPr>
            </w:pPr>
            <w:r>
              <w:rPr>
                <w:spacing w:val="-5"/>
                <w:sz w:val="18"/>
              </w:rPr>
              <w:t>177</w:t>
            </w:r>
          </w:p>
        </w:tc>
        <w:tc>
          <w:tcPr>
            <w:tcW w:w="1558" w:type="dxa"/>
          </w:tcPr>
          <w:p w:rsidR="00555920" w:rsidRDefault="00A1413B">
            <w:pPr>
              <w:pStyle w:val="TableParagraph"/>
              <w:spacing w:before="56"/>
              <w:ind w:left="125"/>
              <w:rPr>
                <w:sz w:val="18"/>
              </w:rPr>
            </w:pPr>
            <w:r>
              <w:rPr>
                <w:spacing w:val="-5"/>
                <w:sz w:val="18"/>
              </w:rPr>
              <w:t>171</w:t>
            </w:r>
          </w:p>
        </w:tc>
        <w:tc>
          <w:tcPr>
            <w:tcW w:w="1556" w:type="dxa"/>
          </w:tcPr>
          <w:p w:rsidR="00555920" w:rsidRDefault="00A1413B">
            <w:pPr>
              <w:pStyle w:val="TableParagraph"/>
              <w:spacing w:before="56"/>
              <w:ind w:left="87"/>
              <w:rPr>
                <w:sz w:val="18"/>
              </w:rPr>
            </w:pPr>
            <w:r>
              <w:rPr>
                <w:spacing w:val="-5"/>
                <w:sz w:val="18"/>
              </w:rPr>
              <w:t>348</w:t>
            </w:r>
          </w:p>
        </w:tc>
        <w:tc>
          <w:tcPr>
            <w:tcW w:w="1553" w:type="dxa"/>
          </w:tcPr>
          <w:p w:rsidR="00555920" w:rsidRDefault="00A1413B">
            <w:pPr>
              <w:pStyle w:val="TableParagraph"/>
              <w:spacing w:before="56"/>
              <w:ind w:right="451"/>
              <w:jc w:val="right"/>
              <w:rPr>
                <w:sz w:val="18"/>
              </w:rPr>
            </w:pPr>
            <w:r>
              <w:rPr>
                <w:spacing w:val="-4"/>
                <w:sz w:val="18"/>
              </w:rPr>
              <w:t>32.5</w:t>
            </w:r>
          </w:p>
        </w:tc>
      </w:tr>
      <w:tr w:rsidR="00555920">
        <w:trPr>
          <w:trHeight w:val="315"/>
        </w:trPr>
        <w:tc>
          <w:tcPr>
            <w:tcW w:w="1558" w:type="dxa"/>
          </w:tcPr>
          <w:p w:rsidR="00555920" w:rsidRDefault="00A1413B">
            <w:pPr>
              <w:pStyle w:val="TableParagraph"/>
              <w:ind w:right="377"/>
              <w:jc w:val="right"/>
              <w:rPr>
                <w:sz w:val="18"/>
              </w:rPr>
            </w:pPr>
            <w:r>
              <w:rPr>
                <w:spacing w:val="-2"/>
                <w:sz w:val="18"/>
              </w:rPr>
              <w:t>Apr-</w:t>
            </w:r>
            <w:r>
              <w:rPr>
                <w:spacing w:val="-5"/>
                <w:sz w:val="18"/>
              </w:rPr>
              <w:t>13</w:t>
            </w:r>
          </w:p>
        </w:tc>
        <w:tc>
          <w:tcPr>
            <w:tcW w:w="1561" w:type="dxa"/>
          </w:tcPr>
          <w:p w:rsidR="00555920" w:rsidRDefault="00A1413B">
            <w:pPr>
              <w:pStyle w:val="TableParagraph"/>
              <w:ind w:right="513"/>
              <w:jc w:val="right"/>
              <w:rPr>
                <w:sz w:val="18"/>
              </w:rPr>
            </w:pPr>
            <w:r>
              <w:rPr>
                <w:spacing w:val="-4"/>
                <w:sz w:val="18"/>
              </w:rPr>
              <w:t>2.45</w:t>
            </w:r>
          </w:p>
        </w:tc>
        <w:tc>
          <w:tcPr>
            <w:tcW w:w="1558" w:type="dxa"/>
          </w:tcPr>
          <w:p w:rsidR="00555920" w:rsidRDefault="00A1413B">
            <w:pPr>
              <w:pStyle w:val="TableParagraph"/>
              <w:ind w:left="187"/>
              <w:rPr>
                <w:sz w:val="18"/>
              </w:rPr>
            </w:pPr>
            <w:r>
              <w:rPr>
                <w:spacing w:val="-5"/>
                <w:sz w:val="18"/>
              </w:rPr>
              <w:t>139</w:t>
            </w:r>
          </w:p>
        </w:tc>
        <w:tc>
          <w:tcPr>
            <w:tcW w:w="1558" w:type="dxa"/>
          </w:tcPr>
          <w:p w:rsidR="00555920" w:rsidRDefault="00A1413B">
            <w:pPr>
              <w:pStyle w:val="TableParagraph"/>
              <w:ind w:left="125"/>
              <w:rPr>
                <w:sz w:val="18"/>
              </w:rPr>
            </w:pPr>
            <w:r>
              <w:rPr>
                <w:spacing w:val="-5"/>
                <w:sz w:val="18"/>
              </w:rPr>
              <w:t>102</w:t>
            </w:r>
          </w:p>
        </w:tc>
        <w:tc>
          <w:tcPr>
            <w:tcW w:w="1556" w:type="dxa"/>
          </w:tcPr>
          <w:p w:rsidR="00555920" w:rsidRDefault="00A1413B">
            <w:pPr>
              <w:pStyle w:val="TableParagraph"/>
              <w:ind w:left="87"/>
              <w:rPr>
                <w:sz w:val="18"/>
              </w:rPr>
            </w:pPr>
            <w:r>
              <w:rPr>
                <w:spacing w:val="-5"/>
                <w:sz w:val="18"/>
              </w:rPr>
              <w:t>241</w:t>
            </w:r>
          </w:p>
        </w:tc>
        <w:tc>
          <w:tcPr>
            <w:tcW w:w="1553" w:type="dxa"/>
          </w:tcPr>
          <w:p w:rsidR="00555920" w:rsidRDefault="00A1413B">
            <w:pPr>
              <w:pStyle w:val="TableParagraph"/>
              <w:ind w:right="451"/>
              <w:jc w:val="right"/>
              <w:rPr>
                <w:sz w:val="18"/>
              </w:rPr>
            </w:pPr>
            <w:r>
              <w:rPr>
                <w:spacing w:val="-4"/>
                <w:sz w:val="18"/>
              </w:rPr>
              <w:t>31.5</w:t>
            </w:r>
          </w:p>
        </w:tc>
      </w:tr>
      <w:tr w:rsidR="00555920">
        <w:trPr>
          <w:trHeight w:val="318"/>
        </w:trPr>
        <w:tc>
          <w:tcPr>
            <w:tcW w:w="1558" w:type="dxa"/>
          </w:tcPr>
          <w:p w:rsidR="00555920" w:rsidRDefault="00A1413B">
            <w:pPr>
              <w:pStyle w:val="TableParagraph"/>
              <w:ind w:right="377"/>
              <w:jc w:val="right"/>
              <w:rPr>
                <w:sz w:val="18"/>
              </w:rPr>
            </w:pPr>
            <w:r>
              <w:rPr>
                <w:spacing w:val="-2"/>
                <w:sz w:val="18"/>
              </w:rPr>
              <w:t>May-</w:t>
            </w:r>
            <w:r>
              <w:rPr>
                <w:spacing w:val="-5"/>
                <w:sz w:val="18"/>
              </w:rPr>
              <w:t>13</w:t>
            </w:r>
          </w:p>
        </w:tc>
        <w:tc>
          <w:tcPr>
            <w:tcW w:w="1561" w:type="dxa"/>
          </w:tcPr>
          <w:p w:rsidR="00555920" w:rsidRDefault="00A1413B">
            <w:pPr>
              <w:pStyle w:val="TableParagraph"/>
              <w:ind w:right="513"/>
              <w:jc w:val="right"/>
              <w:rPr>
                <w:sz w:val="18"/>
              </w:rPr>
            </w:pPr>
            <w:r>
              <w:rPr>
                <w:spacing w:val="-4"/>
                <w:sz w:val="18"/>
              </w:rPr>
              <w:t>2.47</w:t>
            </w:r>
          </w:p>
        </w:tc>
        <w:tc>
          <w:tcPr>
            <w:tcW w:w="1558" w:type="dxa"/>
          </w:tcPr>
          <w:p w:rsidR="00555920" w:rsidRDefault="00A1413B">
            <w:pPr>
              <w:pStyle w:val="TableParagraph"/>
              <w:ind w:left="187"/>
              <w:rPr>
                <w:sz w:val="18"/>
              </w:rPr>
            </w:pPr>
            <w:r>
              <w:rPr>
                <w:spacing w:val="-5"/>
                <w:sz w:val="18"/>
              </w:rPr>
              <w:t>224</w:t>
            </w:r>
          </w:p>
        </w:tc>
        <w:tc>
          <w:tcPr>
            <w:tcW w:w="1558" w:type="dxa"/>
          </w:tcPr>
          <w:p w:rsidR="00555920" w:rsidRDefault="00A1413B">
            <w:pPr>
              <w:pStyle w:val="TableParagraph"/>
              <w:ind w:left="125"/>
              <w:rPr>
                <w:sz w:val="18"/>
              </w:rPr>
            </w:pPr>
            <w:r>
              <w:rPr>
                <w:spacing w:val="-5"/>
                <w:sz w:val="18"/>
              </w:rPr>
              <w:t>134</w:t>
            </w:r>
          </w:p>
        </w:tc>
        <w:tc>
          <w:tcPr>
            <w:tcW w:w="1556" w:type="dxa"/>
          </w:tcPr>
          <w:p w:rsidR="00555920" w:rsidRDefault="00A1413B">
            <w:pPr>
              <w:pStyle w:val="TableParagraph"/>
              <w:ind w:left="87"/>
              <w:rPr>
                <w:sz w:val="18"/>
              </w:rPr>
            </w:pPr>
            <w:r>
              <w:rPr>
                <w:spacing w:val="-5"/>
                <w:sz w:val="18"/>
              </w:rPr>
              <w:t>358</w:t>
            </w:r>
          </w:p>
        </w:tc>
        <w:tc>
          <w:tcPr>
            <w:tcW w:w="1553" w:type="dxa"/>
          </w:tcPr>
          <w:p w:rsidR="00555920" w:rsidRDefault="00A1413B">
            <w:pPr>
              <w:pStyle w:val="TableParagraph"/>
              <w:ind w:right="451"/>
              <w:jc w:val="right"/>
              <w:rPr>
                <w:sz w:val="18"/>
              </w:rPr>
            </w:pPr>
            <w:r>
              <w:rPr>
                <w:spacing w:val="-4"/>
                <w:sz w:val="18"/>
              </w:rPr>
              <w:t>32.7</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13</w:t>
            </w:r>
          </w:p>
        </w:tc>
        <w:tc>
          <w:tcPr>
            <w:tcW w:w="1561" w:type="dxa"/>
          </w:tcPr>
          <w:p w:rsidR="00555920" w:rsidRDefault="00A1413B">
            <w:pPr>
              <w:pStyle w:val="TableParagraph"/>
              <w:ind w:right="513"/>
              <w:jc w:val="right"/>
              <w:rPr>
                <w:sz w:val="18"/>
              </w:rPr>
            </w:pPr>
            <w:r>
              <w:rPr>
                <w:spacing w:val="-4"/>
                <w:sz w:val="18"/>
              </w:rPr>
              <w:t>2.48</w:t>
            </w:r>
          </w:p>
        </w:tc>
        <w:tc>
          <w:tcPr>
            <w:tcW w:w="1558" w:type="dxa"/>
          </w:tcPr>
          <w:p w:rsidR="00555920" w:rsidRDefault="00A1413B">
            <w:pPr>
              <w:pStyle w:val="TableParagraph"/>
              <w:ind w:left="187"/>
              <w:rPr>
                <w:sz w:val="18"/>
              </w:rPr>
            </w:pPr>
            <w:r>
              <w:rPr>
                <w:spacing w:val="-5"/>
                <w:sz w:val="18"/>
              </w:rPr>
              <w:t>234</w:t>
            </w:r>
          </w:p>
        </w:tc>
        <w:tc>
          <w:tcPr>
            <w:tcW w:w="1558" w:type="dxa"/>
          </w:tcPr>
          <w:p w:rsidR="00555920" w:rsidRDefault="00A1413B">
            <w:pPr>
              <w:pStyle w:val="TableParagraph"/>
              <w:ind w:left="125"/>
              <w:rPr>
                <w:sz w:val="18"/>
              </w:rPr>
            </w:pPr>
            <w:r>
              <w:rPr>
                <w:spacing w:val="-5"/>
                <w:sz w:val="18"/>
              </w:rPr>
              <w:t>146</w:t>
            </w:r>
          </w:p>
        </w:tc>
        <w:tc>
          <w:tcPr>
            <w:tcW w:w="1556" w:type="dxa"/>
          </w:tcPr>
          <w:p w:rsidR="00555920" w:rsidRDefault="00A1413B">
            <w:pPr>
              <w:pStyle w:val="TableParagraph"/>
              <w:ind w:left="87"/>
              <w:rPr>
                <w:sz w:val="18"/>
              </w:rPr>
            </w:pPr>
            <w:r>
              <w:rPr>
                <w:spacing w:val="-5"/>
                <w:sz w:val="18"/>
              </w:rPr>
              <w:t>381</w:t>
            </w:r>
          </w:p>
        </w:tc>
        <w:tc>
          <w:tcPr>
            <w:tcW w:w="1553" w:type="dxa"/>
          </w:tcPr>
          <w:p w:rsidR="00555920" w:rsidRDefault="00A1413B">
            <w:pPr>
              <w:pStyle w:val="TableParagraph"/>
              <w:ind w:right="451"/>
              <w:jc w:val="right"/>
              <w:rPr>
                <w:sz w:val="18"/>
              </w:rPr>
            </w:pPr>
            <w:r>
              <w:rPr>
                <w:spacing w:val="-4"/>
                <w:sz w:val="18"/>
              </w:rPr>
              <w:t>43.1</w:t>
            </w:r>
          </w:p>
        </w:tc>
      </w:tr>
      <w:tr w:rsidR="00555920">
        <w:trPr>
          <w:trHeight w:val="316"/>
        </w:trPr>
        <w:tc>
          <w:tcPr>
            <w:tcW w:w="1558" w:type="dxa"/>
          </w:tcPr>
          <w:p w:rsidR="00555920" w:rsidRDefault="00A1413B">
            <w:pPr>
              <w:pStyle w:val="TableParagraph"/>
              <w:ind w:right="379"/>
              <w:jc w:val="right"/>
              <w:rPr>
                <w:sz w:val="18"/>
              </w:rPr>
            </w:pPr>
            <w:r>
              <w:rPr>
                <w:sz w:val="18"/>
              </w:rPr>
              <w:t>Jul-</w:t>
            </w:r>
            <w:r>
              <w:rPr>
                <w:spacing w:val="-5"/>
                <w:sz w:val="18"/>
              </w:rPr>
              <w:t>13</w:t>
            </w:r>
          </w:p>
        </w:tc>
        <w:tc>
          <w:tcPr>
            <w:tcW w:w="1561" w:type="dxa"/>
          </w:tcPr>
          <w:p w:rsidR="00555920" w:rsidRDefault="00A1413B">
            <w:pPr>
              <w:pStyle w:val="TableParagraph"/>
              <w:ind w:right="513"/>
              <w:jc w:val="right"/>
              <w:rPr>
                <w:sz w:val="18"/>
              </w:rPr>
            </w:pPr>
            <w:r>
              <w:rPr>
                <w:spacing w:val="-4"/>
                <w:sz w:val="18"/>
              </w:rPr>
              <w:t>2.51</w:t>
            </w:r>
          </w:p>
        </w:tc>
        <w:tc>
          <w:tcPr>
            <w:tcW w:w="1558" w:type="dxa"/>
          </w:tcPr>
          <w:p w:rsidR="00555920" w:rsidRDefault="00A1413B">
            <w:pPr>
              <w:pStyle w:val="TableParagraph"/>
              <w:ind w:left="187"/>
              <w:rPr>
                <w:sz w:val="18"/>
              </w:rPr>
            </w:pPr>
            <w:r>
              <w:rPr>
                <w:spacing w:val="-5"/>
                <w:sz w:val="18"/>
              </w:rPr>
              <w:t>152</w:t>
            </w:r>
          </w:p>
        </w:tc>
        <w:tc>
          <w:tcPr>
            <w:tcW w:w="1558" w:type="dxa"/>
          </w:tcPr>
          <w:p w:rsidR="00555920" w:rsidRDefault="00A1413B">
            <w:pPr>
              <w:pStyle w:val="TableParagraph"/>
              <w:ind w:left="778"/>
              <w:jc w:val="left"/>
              <w:rPr>
                <w:sz w:val="18"/>
              </w:rPr>
            </w:pPr>
            <w:r>
              <w:rPr>
                <w:spacing w:val="-4"/>
                <w:sz w:val="18"/>
              </w:rPr>
              <w:t>74.0</w:t>
            </w:r>
          </w:p>
        </w:tc>
        <w:tc>
          <w:tcPr>
            <w:tcW w:w="1556" w:type="dxa"/>
          </w:tcPr>
          <w:p w:rsidR="00555920" w:rsidRDefault="00A1413B">
            <w:pPr>
              <w:pStyle w:val="TableParagraph"/>
              <w:ind w:left="87"/>
              <w:rPr>
                <w:sz w:val="18"/>
              </w:rPr>
            </w:pPr>
            <w:r>
              <w:rPr>
                <w:spacing w:val="-5"/>
                <w:sz w:val="18"/>
              </w:rPr>
              <w:t>226</w:t>
            </w:r>
          </w:p>
        </w:tc>
        <w:tc>
          <w:tcPr>
            <w:tcW w:w="1553" w:type="dxa"/>
          </w:tcPr>
          <w:p w:rsidR="00555920" w:rsidRDefault="00A1413B">
            <w:pPr>
              <w:pStyle w:val="TableParagraph"/>
              <w:ind w:right="451"/>
              <w:jc w:val="right"/>
              <w:rPr>
                <w:sz w:val="18"/>
              </w:rPr>
            </w:pPr>
            <w:r>
              <w:rPr>
                <w:spacing w:val="-4"/>
                <w:sz w:val="18"/>
              </w:rPr>
              <w:t>27.5</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Aug-</w:t>
            </w:r>
            <w:r>
              <w:rPr>
                <w:spacing w:val="-5"/>
                <w:sz w:val="18"/>
              </w:rPr>
              <w:t>13</w:t>
            </w:r>
          </w:p>
        </w:tc>
        <w:tc>
          <w:tcPr>
            <w:tcW w:w="1561" w:type="dxa"/>
          </w:tcPr>
          <w:p w:rsidR="00555920" w:rsidRDefault="00A1413B">
            <w:pPr>
              <w:pStyle w:val="TableParagraph"/>
              <w:spacing w:before="56"/>
              <w:ind w:right="513"/>
              <w:jc w:val="right"/>
              <w:rPr>
                <w:sz w:val="18"/>
              </w:rPr>
            </w:pPr>
            <w:r>
              <w:rPr>
                <w:spacing w:val="-4"/>
                <w:sz w:val="18"/>
              </w:rPr>
              <w:t>2.52</w:t>
            </w:r>
          </w:p>
        </w:tc>
        <w:tc>
          <w:tcPr>
            <w:tcW w:w="1558" w:type="dxa"/>
          </w:tcPr>
          <w:p w:rsidR="00555920" w:rsidRDefault="00A1413B">
            <w:pPr>
              <w:pStyle w:val="TableParagraph"/>
              <w:spacing w:before="56"/>
              <w:ind w:left="187"/>
              <w:rPr>
                <w:sz w:val="18"/>
              </w:rPr>
            </w:pPr>
            <w:r>
              <w:rPr>
                <w:spacing w:val="-5"/>
                <w:sz w:val="18"/>
              </w:rPr>
              <w:t>210</w:t>
            </w:r>
          </w:p>
        </w:tc>
        <w:tc>
          <w:tcPr>
            <w:tcW w:w="1558" w:type="dxa"/>
          </w:tcPr>
          <w:p w:rsidR="00555920" w:rsidRDefault="00A1413B">
            <w:pPr>
              <w:pStyle w:val="TableParagraph"/>
              <w:spacing w:before="56"/>
              <w:ind w:left="778"/>
              <w:jc w:val="left"/>
              <w:rPr>
                <w:sz w:val="18"/>
              </w:rPr>
            </w:pPr>
            <w:r>
              <w:rPr>
                <w:spacing w:val="-4"/>
                <w:sz w:val="18"/>
              </w:rPr>
              <w:t>84.8</w:t>
            </w:r>
          </w:p>
        </w:tc>
        <w:tc>
          <w:tcPr>
            <w:tcW w:w="1556" w:type="dxa"/>
          </w:tcPr>
          <w:p w:rsidR="00555920" w:rsidRDefault="00A1413B">
            <w:pPr>
              <w:pStyle w:val="TableParagraph"/>
              <w:spacing w:before="56"/>
              <w:ind w:left="87"/>
              <w:rPr>
                <w:sz w:val="18"/>
              </w:rPr>
            </w:pPr>
            <w:r>
              <w:rPr>
                <w:spacing w:val="-5"/>
                <w:sz w:val="18"/>
              </w:rPr>
              <w:t>294</w:t>
            </w:r>
          </w:p>
        </w:tc>
        <w:tc>
          <w:tcPr>
            <w:tcW w:w="1553" w:type="dxa"/>
          </w:tcPr>
          <w:p w:rsidR="00555920" w:rsidRDefault="00A1413B">
            <w:pPr>
              <w:pStyle w:val="TableParagraph"/>
              <w:spacing w:before="56"/>
              <w:ind w:right="451"/>
              <w:jc w:val="right"/>
              <w:rPr>
                <w:sz w:val="18"/>
              </w:rPr>
            </w:pPr>
            <w:r>
              <w:rPr>
                <w:spacing w:val="-4"/>
                <w:sz w:val="18"/>
              </w:rPr>
              <w:t>31.4</w:t>
            </w:r>
          </w:p>
        </w:tc>
      </w:tr>
      <w:tr w:rsidR="00555920">
        <w:trPr>
          <w:trHeight w:val="316"/>
        </w:trPr>
        <w:tc>
          <w:tcPr>
            <w:tcW w:w="1558" w:type="dxa"/>
          </w:tcPr>
          <w:p w:rsidR="00555920" w:rsidRDefault="00A1413B">
            <w:pPr>
              <w:pStyle w:val="TableParagraph"/>
              <w:ind w:right="377"/>
              <w:jc w:val="right"/>
              <w:rPr>
                <w:sz w:val="18"/>
              </w:rPr>
            </w:pPr>
            <w:r>
              <w:rPr>
                <w:spacing w:val="-2"/>
                <w:sz w:val="18"/>
              </w:rPr>
              <w:t>Sep-</w:t>
            </w:r>
            <w:r>
              <w:rPr>
                <w:spacing w:val="-5"/>
                <w:sz w:val="18"/>
              </w:rPr>
              <w:t>13</w:t>
            </w:r>
          </w:p>
        </w:tc>
        <w:tc>
          <w:tcPr>
            <w:tcW w:w="1561" w:type="dxa"/>
          </w:tcPr>
          <w:p w:rsidR="00555920" w:rsidRDefault="00A1413B">
            <w:pPr>
              <w:pStyle w:val="TableParagraph"/>
              <w:ind w:right="513"/>
              <w:jc w:val="right"/>
              <w:rPr>
                <w:sz w:val="18"/>
              </w:rPr>
            </w:pPr>
            <w:r>
              <w:rPr>
                <w:spacing w:val="-4"/>
                <w:sz w:val="18"/>
              </w:rPr>
              <w:t>2.51</w:t>
            </w:r>
          </w:p>
        </w:tc>
        <w:tc>
          <w:tcPr>
            <w:tcW w:w="1558" w:type="dxa"/>
          </w:tcPr>
          <w:p w:rsidR="00555920" w:rsidRDefault="00A1413B">
            <w:pPr>
              <w:pStyle w:val="TableParagraph"/>
              <w:ind w:left="187"/>
              <w:rPr>
                <w:sz w:val="18"/>
              </w:rPr>
            </w:pPr>
            <w:r>
              <w:rPr>
                <w:spacing w:val="-5"/>
                <w:sz w:val="18"/>
              </w:rPr>
              <w:t>228</w:t>
            </w:r>
          </w:p>
        </w:tc>
        <w:tc>
          <w:tcPr>
            <w:tcW w:w="1558" w:type="dxa"/>
          </w:tcPr>
          <w:p w:rsidR="00555920" w:rsidRDefault="00A1413B">
            <w:pPr>
              <w:pStyle w:val="TableParagraph"/>
              <w:ind w:left="125"/>
              <w:rPr>
                <w:sz w:val="18"/>
              </w:rPr>
            </w:pPr>
            <w:r>
              <w:rPr>
                <w:spacing w:val="-5"/>
                <w:sz w:val="18"/>
              </w:rPr>
              <w:t>226</w:t>
            </w:r>
          </w:p>
        </w:tc>
        <w:tc>
          <w:tcPr>
            <w:tcW w:w="1556" w:type="dxa"/>
          </w:tcPr>
          <w:p w:rsidR="00555920" w:rsidRDefault="00A1413B">
            <w:pPr>
              <w:pStyle w:val="TableParagraph"/>
              <w:ind w:left="87"/>
              <w:rPr>
                <w:sz w:val="18"/>
              </w:rPr>
            </w:pPr>
            <w:r>
              <w:rPr>
                <w:spacing w:val="-5"/>
                <w:sz w:val="18"/>
              </w:rPr>
              <w:t>454</w:t>
            </w:r>
          </w:p>
        </w:tc>
        <w:tc>
          <w:tcPr>
            <w:tcW w:w="1553" w:type="dxa"/>
          </w:tcPr>
          <w:p w:rsidR="00555920" w:rsidRDefault="00A1413B">
            <w:pPr>
              <w:pStyle w:val="TableParagraph"/>
              <w:ind w:right="451"/>
              <w:jc w:val="right"/>
              <w:rPr>
                <w:sz w:val="18"/>
              </w:rPr>
            </w:pPr>
            <w:r>
              <w:rPr>
                <w:spacing w:val="-4"/>
                <w:sz w:val="18"/>
              </w:rPr>
              <w:t>18.0</w:t>
            </w:r>
          </w:p>
        </w:tc>
      </w:tr>
      <w:tr w:rsidR="00555920">
        <w:trPr>
          <w:trHeight w:val="318"/>
        </w:trPr>
        <w:tc>
          <w:tcPr>
            <w:tcW w:w="1558" w:type="dxa"/>
          </w:tcPr>
          <w:p w:rsidR="00555920" w:rsidRDefault="00A1413B">
            <w:pPr>
              <w:pStyle w:val="TableParagraph"/>
              <w:spacing w:before="56"/>
              <w:ind w:right="377"/>
              <w:jc w:val="right"/>
              <w:rPr>
                <w:sz w:val="18"/>
              </w:rPr>
            </w:pPr>
            <w:r>
              <w:rPr>
                <w:sz w:val="18"/>
              </w:rPr>
              <w:t>Oct-</w:t>
            </w:r>
            <w:r>
              <w:rPr>
                <w:spacing w:val="-5"/>
                <w:sz w:val="18"/>
              </w:rPr>
              <w:t>13</w:t>
            </w:r>
          </w:p>
        </w:tc>
        <w:tc>
          <w:tcPr>
            <w:tcW w:w="1561" w:type="dxa"/>
          </w:tcPr>
          <w:p w:rsidR="00555920" w:rsidRDefault="00A1413B">
            <w:pPr>
              <w:pStyle w:val="TableParagraph"/>
              <w:spacing w:before="56"/>
              <w:ind w:right="513"/>
              <w:jc w:val="right"/>
              <w:rPr>
                <w:sz w:val="18"/>
              </w:rPr>
            </w:pPr>
            <w:r>
              <w:rPr>
                <w:spacing w:val="-4"/>
                <w:sz w:val="18"/>
              </w:rPr>
              <w:t>2.43</w:t>
            </w:r>
          </w:p>
        </w:tc>
        <w:tc>
          <w:tcPr>
            <w:tcW w:w="1558" w:type="dxa"/>
          </w:tcPr>
          <w:p w:rsidR="00555920" w:rsidRDefault="00A1413B">
            <w:pPr>
              <w:pStyle w:val="TableParagraph"/>
              <w:spacing w:before="56"/>
              <w:ind w:left="187"/>
              <w:rPr>
                <w:sz w:val="18"/>
              </w:rPr>
            </w:pPr>
            <w:r>
              <w:rPr>
                <w:spacing w:val="-5"/>
                <w:sz w:val="18"/>
              </w:rPr>
              <w:t>230</w:t>
            </w:r>
          </w:p>
        </w:tc>
        <w:tc>
          <w:tcPr>
            <w:tcW w:w="1558" w:type="dxa"/>
          </w:tcPr>
          <w:p w:rsidR="00555920" w:rsidRDefault="00A1413B">
            <w:pPr>
              <w:pStyle w:val="TableParagraph"/>
              <w:spacing w:before="56"/>
              <w:ind w:left="778"/>
              <w:jc w:val="left"/>
              <w:rPr>
                <w:sz w:val="18"/>
              </w:rPr>
            </w:pPr>
            <w:r>
              <w:rPr>
                <w:spacing w:val="-4"/>
                <w:sz w:val="18"/>
              </w:rPr>
              <w:t>79.9</w:t>
            </w:r>
          </w:p>
        </w:tc>
        <w:tc>
          <w:tcPr>
            <w:tcW w:w="1556" w:type="dxa"/>
          </w:tcPr>
          <w:p w:rsidR="00555920" w:rsidRDefault="00A1413B">
            <w:pPr>
              <w:pStyle w:val="TableParagraph"/>
              <w:spacing w:before="56"/>
              <w:ind w:left="87"/>
              <w:rPr>
                <w:sz w:val="18"/>
              </w:rPr>
            </w:pPr>
            <w:r>
              <w:rPr>
                <w:spacing w:val="-5"/>
                <w:sz w:val="18"/>
              </w:rPr>
              <w:t>310</w:t>
            </w:r>
          </w:p>
        </w:tc>
        <w:tc>
          <w:tcPr>
            <w:tcW w:w="1553" w:type="dxa"/>
          </w:tcPr>
          <w:p w:rsidR="00555920" w:rsidRDefault="00A1413B">
            <w:pPr>
              <w:pStyle w:val="TableParagraph"/>
              <w:spacing w:before="56"/>
              <w:ind w:right="451"/>
              <w:jc w:val="right"/>
              <w:rPr>
                <w:sz w:val="18"/>
              </w:rPr>
            </w:pPr>
            <w:r>
              <w:rPr>
                <w:spacing w:val="-4"/>
                <w:sz w:val="18"/>
              </w:rPr>
              <w:t>17.5</w:t>
            </w:r>
          </w:p>
        </w:tc>
      </w:tr>
      <w:tr w:rsidR="00555920">
        <w:trPr>
          <w:trHeight w:val="315"/>
        </w:trPr>
        <w:tc>
          <w:tcPr>
            <w:tcW w:w="1558" w:type="dxa"/>
          </w:tcPr>
          <w:p w:rsidR="00555920" w:rsidRDefault="00A1413B">
            <w:pPr>
              <w:pStyle w:val="TableParagraph"/>
              <w:ind w:right="377"/>
              <w:jc w:val="right"/>
              <w:rPr>
                <w:sz w:val="18"/>
              </w:rPr>
            </w:pPr>
            <w:r>
              <w:rPr>
                <w:spacing w:val="-2"/>
                <w:sz w:val="18"/>
              </w:rPr>
              <w:t>Nov-</w:t>
            </w:r>
            <w:r>
              <w:rPr>
                <w:spacing w:val="-5"/>
                <w:sz w:val="18"/>
              </w:rPr>
              <w:t>13</w:t>
            </w:r>
          </w:p>
        </w:tc>
        <w:tc>
          <w:tcPr>
            <w:tcW w:w="1561" w:type="dxa"/>
          </w:tcPr>
          <w:p w:rsidR="00555920" w:rsidRDefault="00A1413B">
            <w:pPr>
              <w:pStyle w:val="TableParagraph"/>
              <w:ind w:right="513"/>
              <w:jc w:val="right"/>
              <w:rPr>
                <w:sz w:val="18"/>
              </w:rPr>
            </w:pPr>
            <w:r>
              <w:rPr>
                <w:spacing w:val="-4"/>
                <w:sz w:val="18"/>
              </w:rPr>
              <w:t>2.41</w:t>
            </w:r>
          </w:p>
        </w:tc>
        <w:tc>
          <w:tcPr>
            <w:tcW w:w="1558" w:type="dxa"/>
          </w:tcPr>
          <w:p w:rsidR="00555920" w:rsidRDefault="00A1413B">
            <w:pPr>
              <w:pStyle w:val="TableParagraph"/>
              <w:ind w:left="187"/>
              <w:rPr>
                <w:sz w:val="18"/>
              </w:rPr>
            </w:pPr>
            <w:r>
              <w:rPr>
                <w:spacing w:val="-5"/>
                <w:sz w:val="18"/>
              </w:rPr>
              <w:t>173</w:t>
            </w:r>
          </w:p>
        </w:tc>
        <w:tc>
          <w:tcPr>
            <w:tcW w:w="1558" w:type="dxa"/>
          </w:tcPr>
          <w:p w:rsidR="00555920" w:rsidRDefault="00A1413B">
            <w:pPr>
              <w:pStyle w:val="TableParagraph"/>
              <w:ind w:left="125"/>
              <w:rPr>
                <w:sz w:val="18"/>
              </w:rPr>
            </w:pPr>
            <w:r>
              <w:rPr>
                <w:spacing w:val="-5"/>
                <w:sz w:val="18"/>
              </w:rPr>
              <w:t>171</w:t>
            </w:r>
          </w:p>
        </w:tc>
        <w:tc>
          <w:tcPr>
            <w:tcW w:w="1556" w:type="dxa"/>
          </w:tcPr>
          <w:p w:rsidR="00555920" w:rsidRDefault="00A1413B">
            <w:pPr>
              <w:pStyle w:val="TableParagraph"/>
              <w:ind w:left="87"/>
              <w:rPr>
                <w:sz w:val="18"/>
              </w:rPr>
            </w:pPr>
            <w:r>
              <w:rPr>
                <w:spacing w:val="-5"/>
                <w:sz w:val="18"/>
              </w:rPr>
              <w:t>344</w:t>
            </w:r>
          </w:p>
        </w:tc>
        <w:tc>
          <w:tcPr>
            <w:tcW w:w="1553" w:type="dxa"/>
          </w:tcPr>
          <w:p w:rsidR="00555920" w:rsidRDefault="00A1413B">
            <w:pPr>
              <w:pStyle w:val="TableParagraph"/>
              <w:ind w:right="451"/>
              <w:jc w:val="right"/>
              <w:rPr>
                <w:sz w:val="18"/>
              </w:rPr>
            </w:pPr>
            <w:r>
              <w:rPr>
                <w:spacing w:val="-4"/>
                <w:sz w:val="18"/>
              </w:rPr>
              <w:t>17.3</w:t>
            </w:r>
          </w:p>
        </w:tc>
      </w:tr>
      <w:tr w:rsidR="00555920">
        <w:trPr>
          <w:trHeight w:val="318"/>
        </w:trPr>
        <w:tc>
          <w:tcPr>
            <w:tcW w:w="1558" w:type="dxa"/>
          </w:tcPr>
          <w:p w:rsidR="00555920" w:rsidRDefault="00A1413B">
            <w:pPr>
              <w:pStyle w:val="TableParagraph"/>
              <w:ind w:right="377"/>
              <w:jc w:val="right"/>
              <w:rPr>
                <w:sz w:val="18"/>
              </w:rPr>
            </w:pPr>
            <w:r>
              <w:rPr>
                <w:spacing w:val="-2"/>
                <w:sz w:val="18"/>
              </w:rPr>
              <w:t>Dec-</w:t>
            </w:r>
            <w:r>
              <w:rPr>
                <w:spacing w:val="-5"/>
                <w:sz w:val="18"/>
              </w:rPr>
              <w:t>13</w:t>
            </w:r>
          </w:p>
        </w:tc>
        <w:tc>
          <w:tcPr>
            <w:tcW w:w="1561" w:type="dxa"/>
          </w:tcPr>
          <w:p w:rsidR="00555920" w:rsidRDefault="00A1413B">
            <w:pPr>
              <w:pStyle w:val="TableParagraph"/>
              <w:ind w:right="513"/>
              <w:jc w:val="right"/>
              <w:rPr>
                <w:sz w:val="18"/>
              </w:rPr>
            </w:pPr>
            <w:r>
              <w:rPr>
                <w:spacing w:val="-4"/>
                <w:sz w:val="18"/>
              </w:rPr>
              <w:t>2.58</w:t>
            </w:r>
          </w:p>
        </w:tc>
        <w:tc>
          <w:tcPr>
            <w:tcW w:w="1558" w:type="dxa"/>
          </w:tcPr>
          <w:p w:rsidR="00555920" w:rsidRDefault="00A1413B">
            <w:pPr>
              <w:pStyle w:val="TableParagraph"/>
              <w:ind w:left="187"/>
              <w:rPr>
                <w:sz w:val="18"/>
              </w:rPr>
            </w:pPr>
            <w:r>
              <w:rPr>
                <w:spacing w:val="-5"/>
                <w:sz w:val="18"/>
              </w:rPr>
              <w:t>198</w:t>
            </w:r>
          </w:p>
        </w:tc>
        <w:tc>
          <w:tcPr>
            <w:tcW w:w="1558" w:type="dxa"/>
          </w:tcPr>
          <w:p w:rsidR="00555920" w:rsidRDefault="00A1413B">
            <w:pPr>
              <w:pStyle w:val="TableParagraph"/>
              <w:ind w:left="778"/>
              <w:jc w:val="left"/>
              <w:rPr>
                <w:sz w:val="18"/>
              </w:rPr>
            </w:pPr>
            <w:r>
              <w:rPr>
                <w:spacing w:val="-4"/>
                <w:sz w:val="18"/>
              </w:rPr>
              <w:t>46.8</w:t>
            </w:r>
          </w:p>
        </w:tc>
        <w:tc>
          <w:tcPr>
            <w:tcW w:w="1556" w:type="dxa"/>
          </w:tcPr>
          <w:p w:rsidR="00555920" w:rsidRDefault="00A1413B">
            <w:pPr>
              <w:pStyle w:val="TableParagraph"/>
              <w:ind w:left="87"/>
              <w:rPr>
                <w:sz w:val="18"/>
              </w:rPr>
            </w:pPr>
            <w:r>
              <w:rPr>
                <w:spacing w:val="-5"/>
                <w:sz w:val="18"/>
              </w:rPr>
              <w:t>245</w:t>
            </w:r>
          </w:p>
        </w:tc>
        <w:tc>
          <w:tcPr>
            <w:tcW w:w="1553" w:type="dxa"/>
          </w:tcPr>
          <w:p w:rsidR="00555920" w:rsidRDefault="00A1413B">
            <w:pPr>
              <w:pStyle w:val="TableParagraph"/>
              <w:ind w:right="451"/>
              <w:jc w:val="right"/>
              <w:rPr>
                <w:sz w:val="18"/>
              </w:rPr>
            </w:pPr>
            <w:r>
              <w:rPr>
                <w:spacing w:val="-4"/>
                <w:sz w:val="18"/>
              </w:rPr>
              <w:t>15.6</w:t>
            </w:r>
          </w:p>
        </w:tc>
      </w:tr>
      <w:tr w:rsidR="00555920">
        <w:trPr>
          <w:trHeight w:val="315"/>
        </w:trPr>
        <w:tc>
          <w:tcPr>
            <w:tcW w:w="1558" w:type="dxa"/>
          </w:tcPr>
          <w:p w:rsidR="00555920" w:rsidRDefault="00A1413B">
            <w:pPr>
              <w:pStyle w:val="TableParagraph"/>
              <w:ind w:right="379"/>
              <w:jc w:val="right"/>
              <w:rPr>
                <w:sz w:val="18"/>
              </w:rPr>
            </w:pPr>
            <w:r>
              <w:rPr>
                <w:sz w:val="18"/>
              </w:rPr>
              <w:t>Jan-</w:t>
            </w:r>
            <w:r>
              <w:rPr>
                <w:spacing w:val="-5"/>
                <w:sz w:val="18"/>
              </w:rPr>
              <w:t>14</w:t>
            </w:r>
          </w:p>
        </w:tc>
        <w:tc>
          <w:tcPr>
            <w:tcW w:w="1561" w:type="dxa"/>
          </w:tcPr>
          <w:p w:rsidR="00555920" w:rsidRDefault="00A1413B">
            <w:pPr>
              <w:pStyle w:val="TableParagraph"/>
              <w:ind w:right="513"/>
              <w:jc w:val="right"/>
              <w:rPr>
                <w:sz w:val="18"/>
              </w:rPr>
            </w:pPr>
            <w:r>
              <w:rPr>
                <w:spacing w:val="-4"/>
                <w:sz w:val="18"/>
              </w:rPr>
              <w:t>2.40</w:t>
            </w:r>
          </w:p>
        </w:tc>
        <w:tc>
          <w:tcPr>
            <w:tcW w:w="1558" w:type="dxa"/>
          </w:tcPr>
          <w:p w:rsidR="00555920" w:rsidRDefault="00A1413B">
            <w:pPr>
              <w:pStyle w:val="TableParagraph"/>
              <w:ind w:left="187"/>
              <w:rPr>
                <w:sz w:val="18"/>
              </w:rPr>
            </w:pPr>
            <w:r>
              <w:rPr>
                <w:spacing w:val="-5"/>
                <w:sz w:val="18"/>
              </w:rPr>
              <w:t>290</w:t>
            </w:r>
          </w:p>
        </w:tc>
        <w:tc>
          <w:tcPr>
            <w:tcW w:w="1558" w:type="dxa"/>
          </w:tcPr>
          <w:p w:rsidR="00555920" w:rsidRDefault="00A1413B">
            <w:pPr>
              <w:pStyle w:val="TableParagraph"/>
              <w:ind w:left="778"/>
              <w:jc w:val="left"/>
              <w:rPr>
                <w:sz w:val="18"/>
              </w:rPr>
            </w:pPr>
            <w:r>
              <w:rPr>
                <w:spacing w:val="-4"/>
                <w:sz w:val="18"/>
              </w:rPr>
              <w:t>65.3</w:t>
            </w:r>
          </w:p>
        </w:tc>
        <w:tc>
          <w:tcPr>
            <w:tcW w:w="1556" w:type="dxa"/>
          </w:tcPr>
          <w:p w:rsidR="00555920" w:rsidRDefault="00A1413B">
            <w:pPr>
              <w:pStyle w:val="TableParagraph"/>
              <w:ind w:left="87"/>
              <w:rPr>
                <w:sz w:val="18"/>
              </w:rPr>
            </w:pPr>
            <w:r>
              <w:rPr>
                <w:spacing w:val="-5"/>
                <w:sz w:val="18"/>
              </w:rPr>
              <w:t>356</w:t>
            </w:r>
          </w:p>
        </w:tc>
        <w:tc>
          <w:tcPr>
            <w:tcW w:w="1553" w:type="dxa"/>
          </w:tcPr>
          <w:p w:rsidR="00555920" w:rsidRDefault="00A1413B">
            <w:pPr>
              <w:pStyle w:val="TableParagraph"/>
              <w:ind w:right="451"/>
              <w:jc w:val="right"/>
              <w:rPr>
                <w:sz w:val="18"/>
              </w:rPr>
            </w:pPr>
            <w:r>
              <w:rPr>
                <w:spacing w:val="-4"/>
                <w:sz w:val="18"/>
              </w:rPr>
              <w:t>16.3</w:t>
            </w:r>
          </w:p>
        </w:tc>
      </w:tr>
      <w:tr w:rsidR="00555920">
        <w:trPr>
          <w:trHeight w:val="315"/>
        </w:trPr>
        <w:tc>
          <w:tcPr>
            <w:tcW w:w="1558" w:type="dxa"/>
          </w:tcPr>
          <w:p w:rsidR="00555920" w:rsidRDefault="00A1413B">
            <w:pPr>
              <w:pStyle w:val="TableParagraph"/>
              <w:ind w:right="377"/>
              <w:jc w:val="right"/>
              <w:rPr>
                <w:sz w:val="18"/>
              </w:rPr>
            </w:pPr>
            <w:r>
              <w:rPr>
                <w:spacing w:val="-2"/>
                <w:sz w:val="18"/>
              </w:rPr>
              <w:t>Feb-</w:t>
            </w:r>
            <w:r>
              <w:rPr>
                <w:spacing w:val="-5"/>
                <w:sz w:val="18"/>
              </w:rPr>
              <w:t>14</w:t>
            </w:r>
          </w:p>
        </w:tc>
        <w:tc>
          <w:tcPr>
            <w:tcW w:w="1561" w:type="dxa"/>
          </w:tcPr>
          <w:p w:rsidR="00555920" w:rsidRDefault="00A1413B">
            <w:pPr>
              <w:pStyle w:val="TableParagraph"/>
              <w:ind w:right="513"/>
              <w:jc w:val="right"/>
              <w:rPr>
                <w:sz w:val="18"/>
              </w:rPr>
            </w:pPr>
            <w:r>
              <w:rPr>
                <w:spacing w:val="-4"/>
                <w:sz w:val="18"/>
              </w:rPr>
              <w:t>4.46</w:t>
            </w:r>
          </w:p>
        </w:tc>
        <w:tc>
          <w:tcPr>
            <w:tcW w:w="1558" w:type="dxa"/>
          </w:tcPr>
          <w:p w:rsidR="00555920" w:rsidRDefault="00A1413B">
            <w:pPr>
              <w:pStyle w:val="TableParagraph"/>
              <w:ind w:left="187"/>
              <w:rPr>
                <w:sz w:val="18"/>
              </w:rPr>
            </w:pPr>
            <w:r>
              <w:rPr>
                <w:spacing w:val="-5"/>
                <w:sz w:val="18"/>
              </w:rPr>
              <w:t>125</w:t>
            </w:r>
          </w:p>
        </w:tc>
        <w:tc>
          <w:tcPr>
            <w:tcW w:w="1558" w:type="dxa"/>
          </w:tcPr>
          <w:p w:rsidR="00555920" w:rsidRDefault="00A1413B">
            <w:pPr>
              <w:pStyle w:val="TableParagraph"/>
              <w:ind w:left="778"/>
              <w:jc w:val="left"/>
              <w:rPr>
                <w:sz w:val="18"/>
              </w:rPr>
            </w:pPr>
            <w:r>
              <w:rPr>
                <w:spacing w:val="-4"/>
                <w:sz w:val="18"/>
              </w:rPr>
              <w:t>40.5</w:t>
            </w:r>
          </w:p>
        </w:tc>
        <w:tc>
          <w:tcPr>
            <w:tcW w:w="1556" w:type="dxa"/>
          </w:tcPr>
          <w:p w:rsidR="00555920" w:rsidRDefault="00A1413B">
            <w:pPr>
              <w:pStyle w:val="TableParagraph"/>
              <w:ind w:left="87"/>
              <w:rPr>
                <w:sz w:val="18"/>
              </w:rPr>
            </w:pPr>
            <w:r>
              <w:rPr>
                <w:spacing w:val="-5"/>
                <w:sz w:val="18"/>
              </w:rPr>
              <w:t>165</w:t>
            </w:r>
          </w:p>
        </w:tc>
        <w:tc>
          <w:tcPr>
            <w:tcW w:w="1553" w:type="dxa"/>
          </w:tcPr>
          <w:p w:rsidR="00555920" w:rsidRDefault="00A1413B">
            <w:pPr>
              <w:pStyle w:val="TableParagraph"/>
              <w:ind w:right="451"/>
              <w:jc w:val="right"/>
              <w:rPr>
                <w:sz w:val="18"/>
              </w:rPr>
            </w:pPr>
            <w:r>
              <w:rPr>
                <w:spacing w:val="-4"/>
                <w:sz w:val="18"/>
              </w:rPr>
              <w:t>11.6</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Mar-</w:t>
            </w:r>
            <w:r>
              <w:rPr>
                <w:spacing w:val="-5"/>
                <w:sz w:val="18"/>
              </w:rPr>
              <w:t>14</w:t>
            </w:r>
          </w:p>
        </w:tc>
        <w:tc>
          <w:tcPr>
            <w:tcW w:w="1561" w:type="dxa"/>
          </w:tcPr>
          <w:p w:rsidR="00555920" w:rsidRDefault="00A1413B">
            <w:pPr>
              <w:pStyle w:val="TableParagraph"/>
              <w:spacing w:before="56"/>
              <w:ind w:right="513"/>
              <w:jc w:val="right"/>
              <w:rPr>
                <w:sz w:val="18"/>
              </w:rPr>
            </w:pPr>
            <w:r>
              <w:rPr>
                <w:spacing w:val="-4"/>
                <w:sz w:val="18"/>
              </w:rPr>
              <w:t>2.77</w:t>
            </w:r>
          </w:p>
        </w:tc>
        <w:tc>
          <w:tcPr>
            <w:tcW w:w="1558" w:type="dxa"/>
          </w:tcPr>
          <w:p w:rsidR="00555920" w:rsidRDefault="00A1413B">
            <w:pPr>
              <w:pStyle w:val="TableParagraph"/>
              <w:spacing w:before="56"/>
              <w:ind w:left="187"/>
              <w:rPr>
                <w:sz w:val="18"/>
              </w:rPr>
            </w:pPr>
            <w:r>
              <w:rPr>
                <w:spacing w:val="-5"/>
                <w:sz w:val="18"/>
              </w:rPr>
              <w:t>251</w:t>
            </w:r>
          </w:p>
        </w:tc>
        <w:tc>
          <w:tcPr>
            <w:tcW w:w="1558" w:type="dxa"/>
          </w:tcPr>
          <w:p w:rsidR="00555920" w:rsidRDefault="00A1413B">
            <w:pPr>
              <w:pStyle w:val="TableParagraph"/>
              <w:spacing w:before="56"/>
              <w:ind w:left="778"/>
              <w:jc w:val="left"/>
              <w:rPr>
                <w:sz w:val="18"/>
              </w:rPr>
            </w:pPr>
            <w:r>
              <w:rPr>
                <w:spacing w:val="-4"/>
                <w:sz w:val="18"/>
              </w:rPr>
              <w:t>95.3</w:t>
            </w:r>
          </w:p>
        </w:tc>
        <w:tc>
          <w:tcPr>
            <w:tcW w:w="1556" w:type="dxa"/>
          </w:tcPr>
          <w:p w:rsidR="00555920" w:rsidRDefault="00A1413B">
            <w:pPr>
              <w:pStyle w:val="TableParagraph"/>
              <w:spacing w:before="56"/>
              <w:ind w:left="87"/>
              <w:rPr>
                <w:sz w:val="18"/>
              </w:rPr>
            </w:pPr>
            <w:r>
              <w:rPr>
                <w:spacing w:val="-5"/>
                <w:sz w:val="18"/>
              </w:rPr>
              <w:t>347</w:t>
            </w:r>
          </w:p>
        </w:tc>
        <w:tc>
          <w:tcPr>
            <w:tcW w:w="1553" w:type="dxa"/>
          </w:tcPr>
          <w:p w:rsidR="00555920" w:rsidRDefault="00A1413B">
            <w:pPr>
              <w:pStyle w:val="TableParagraph"/>
              <w:spacing w:before="56"/>
              <w:ind w:right="451"/>
              <w:jc w:val="right"/>
              <w:rPr>
                <w:sz w:val="18"/>
              </w:rPr>
            </w:pPr>
            <w:r>
              <w:rPr>
                <w:spacing w:val="-4"/>
                <w:sz w:val="18"/>
              </w:rPr>
              <w:t>22.0</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14</w:t>
            </w:r>
          </w:p>
        </w:tc>
        <w:tc>
          <w:tcPr>
            <w:tcW w:w="1561" w:type="dxa"/>
          </w:tcPr>
          <w:p w:rsidR="00555920" w:rsidRDefault="00A1413B">
            <w:pPr>
              <w:pStyle w:val="TableParagraph"/>
              <w:ind w:right="513"/>
              <w:jc w:val="right"/>
              <w:rPr>
                <w:sz w:val="18"/>
              </w:rPr>
            </w:pPr>
            <w:r>
              <w:rPr>
                <w:spacing w:val="-4"/>
                <w:sz w:val="18"/>
              </w:rPr>
              <w:t>2.56</w:t>
            </w:r>
          </w:p>
        </w:tc>
        <w:tc>
          <w:tcPr>
            <w:tcW w:w="1558" w:type="dxa"/>
          </w:tcPr>
          <w:p w:rsidR="00555920" w:rsidRDefault="00A1413B">
            <w:pPr>
              <w:pStyle w:val="TableParagraph"/>
              <w:ind w:left="187"/>
              <w:rPr>
                <w:sz w:val="18"/>
              </w:rPr>
            </w:pPr>
            <w:r>
              <w:rPr>
                <w:spacing w:val="-5"/>
                <w:sz w:val="18"/>
              </w:rPr>
              <w:t>139</w:t>
            </w:r>
          </w:p>
        </w:tc>
        <w:tc>
          <w:tcPr>
            <w:tcW w:w="1558" w:type="dxa"/>
          </w:tcPr>
          <w:p w:rsidR="00555920" w:rsidRDefault="00A1413B">
            <w:pPr>
              <w:pStyle w:val="TableParagraph"/>
              <w:ind w:left="125"/>
              <w:rPr>
                <w:sz w:val="18"/>
              </w:rPr>
            </w:pPr>
            <w:r>
              <w:rPr>
                <w:spacing w:val="-5"/>
                <w:sz w:val="18"/>
              </w:rPr>
              <w:t>123</w:t>
            </w:r>
          </w:p>
        </w:tc>
        <w:tc>
          <w:tcPr>
            <w:tcW w:w="1556" w:type="dxa"/>
          </w:tcPr>
          <w:p w:rsidR="00555920" w:rsidRDefault="00A1413B">
            <w:pPr>
              <w:pStyle w:val="TableParagraph"/>
              <w:ind w:left="87"/>
              <w:rPr>
                <w:sz w:val="18"/>
              </w:rPr>
            </w:pPr>
            <w:r>
              <w:rPr>
                <w:spacing w:val="-5"/>
                <w:sz w:val="18"/>
              </w:rPr>
              <w:t>262</w:t>
            </w:r>
          </w:p>
        </w:tc>
        <w:tc>
          <w:tcPr>
            <w:tcW w:w="1553" w:type="dxa"/>
          </w:tcPr>
          <w:p w:rsidR="00555920" w:rsidRDefault="00A1413B">
            <w:pPr>
              <w:pStyle w:val="TableParagraph"/>
              <w:ind w:right="451"/>
              <w:jc w:val="right"/>
              <w:rPr>
                <w:sz w:val="18"/>
              </w:rPr>
            </w:pPr>
            <w:r>
              <w:rPr>
                <w:spacing w:val="-4"/>
                <w:sz w:val="18"/>
              </w:rPr>
              <w:t>16.5</w:t>
            </w:r>
          </w:p>
        </w:tc>
      </w:tr>
      <w:tr w:rsidR="00555920">
        <w:trPr>
          <w:trHeight w:val="318"/>
        </w:trPr>
        <w:tc>
          <w:tcPr>
            <w:tcW w:w="1558" w:type="dxa"/>
          </w:tcPr>
          <w:p w:rsidR="00555920" w:rsidRDefault="00A1413B">
            <w:pPr>
              <w:pStyle w:val="TableParagraph"/>
              <w:ind w:right="377"/>
              <w:jc w:val="right"/>
              <w:rPr>
                <w:sz w:val="18"/>
              </w:rPr>
            </w:pPr>
            <w:r>
              <w:rPr>
                <w:spacing w:val="-2"/>
                <w:sz w:val="18"/>
              </w:rPr>
              <w:t>May-</w:t>
            </w:r>
            <w:r>
              <w:rPr>
                <w:spacing w:val="-5"/>
                <w:sz w:val="18"/>
              </w:rPr>
              <w:t>14</w:t>
            </w:r>
          </w:p>
        </w:tc>
        <w:tc>
          <w:tcPr>
            <w:tcW w:w="1561" w:type="dxa"/>
          </w:tcPr>
          <w:p w:rsidR="00555920" w:rsidRDefault="00A1413B">
            <w:pPr>
              <w:pStyle w:val="TableParagraph"/>
              <w:ind w:right="513"/>
              <w:jc w:val="right"/>
              <w:rPr>
                <w:sz w:val="18"/>
              </w:rPr>
            </w:pPr>
            <w:r>
              <w:rPr>
                <w:spacing w:val="-4"/>
                <w:sz w:val="18"/>
              </w:rPr>
              <w:t>2.32</w:t>
            </w:r>
          </w:p>
        </w:tc>
        <w:tc>
          <w:tcPr>
            <w:tcW w:w="1558" w:type="dxa"/>
          </w:tcPr>
          <w:p w:rsidR="00555920" w:rsidRDefault="00A1413B">
            <w:pPr>
              <w:pStyle w:val="TableParagraph"/>
              <w:ind w:left="187"/>
              <w:rPr>
                <w:sz w:val="18"/>
              </w:rPr>
            </w:pPr>
            <w:r>
              <w:rPr>
                <w:spacing w:val="-5"/>
                <w:sz w:val="18"/>
              </w:rPr>
              <w:t>202</w:t>
            </w:r>
          </w:p>
        </w:tc>
        <w:tc>
          <w:tcPr>
            <w:tcW w:w="1558" w:type="dxa"/>
          </w:tcPr>
          <w:p w:rsidR="00555920" w:rsidRDefault="00A1413B">
            <w:pPr>
              <w:pStyle w:val="TableParagraph"/>
              <w:ind w:left="778"/>
              <w:jc w:val="left"/>
              <w:rPr>
                <w:sz w:val="18"/>
              </w:rPr>
            </w:pPr>
            <w:r>
              <w:rPr>
                <w:spacing w:val="-4"/>
                <w:sz w:val="18"/>
              </w:rPr>
              <w:t>86.8</w:t>
            </w:r>
          </w:p>
        </w:tc>
        <w:tc>
          <w:tcPr>
            <w:tcW w:w="1556" w:type="dxa"/>
          </w:tcPr>
          <w:p w:rsidR="00555920" w:rsidRDefault="00A1413B">
            <w:pPr>
              <w:pStyle w:val="TableParagraph"/>
              <w:ind w:left="87"/>
              <w:rPr>
                <w:sz w:val="18"/>
              </w:rPr>
            </w:pPr>
            <w:r>
              <w:rPr>
                <w:spacing w:val="-5"/>
                <w:sz w:val="18"/>
              </w:rPr>
              <w:t>289</w:t>
            </w:r>
          </w:p>
        </w:tc>
        <w:tc>
          <w:tcPr>
            <w:tcW w:w="1553" w:type="dxa"/>
          </w:tcPr>
          <w:p w:rsidR="00555920" w:rsidRDefault="00A1413B">
            <w:pPr>
              <w:pStyle w:val="TableParagraph"/>
              <w:ind w:right="451"/>
              <w:jc w:val="right"/>
              <w:rPr>
                <w:sz w:val="18"/>
              </w:rPr>
            </w:pPr>
            <w:r>
              <w:rPr>
                <w:spacing w:val="-4"/>
                <w:sz w:val="18"/>
              </w:rPr>
              <w:t>19.3</w:t>
            </w:r>
          </w:p>
        </w:tc>
      </w:tr>
      <w:tr w:rsidR="00555920">
        <w:trPr>
          <w:trHeight w:val="315"/>
        </w:trPr>
        <w:tc>
          <w:tcPr>
            <w:tcW w:w="1558" w:type="dxa"/>
          </w:tcPr>
          <w:p w:rsidR="00555920" w:rsidRDefault="00A1413B">
            <w:pPr>
              <w:pStyle w:val="TableParagraph"/>
              <w:ind w:right="379"/>
              <w:jc w:val="right"/>
              <w:rPr>
                <w:sz w:val="18"/>
              </w:rPr>
            </w:pPr>
            <w:r>
              <w:rPr>
                <w:sz w:val="18"/>
              </w:rPr>
              <w:t>Jun-</w:t>
            </w:r>
            <w:r>
              <w:rPr>
                <w:spacing w:val="-5"/>
                <w:sz w:val="18"/>
              </w:rPr>
              <w:t>14</w:t>
            </w:r>
          </w:p>
        </w:tc>
        <w:tc>
          <w:tcPr>
            <w:tcW w:w="1561" w:type="dxa"/>
          </w:tcPr>
          <w:p w:rsidR="00555920" w:rsidRDefault="00A1413B">
            <w:pPr>
              <w:pStyle w:val="TableParagraph"/>
              <w:ind w:right="513"/>
              <w:jc w:val="right"/>
              <w:rPr>
                <w:sz w:val="18"/>
              </w:rPr>
            </w:pPr>
            <w:r>
              <w:rPr>
                <w:spacing w:val="-4"/>
                <w:sz w:val="18"/>
              </w:rPr>
              <w:t>2.32</w:t>
            </w:r>
          </w:p>
        </w:tc>
        <w:tc>
          <w:tcPr>
            <w:tcW w:w="1558" w:type="dxa"/>
          </w:tcPr>
          <w:p w:rsidR="00555920" w:rsidRDefault="00A1413B">
            <w:pPr>
              <w:pStyle w:val="TableParagraph"/>
              <w:ind w:left="187"/>
              <w:rPr>
                <w:sz w:val="18"/>
              </w:rPr>
            </w:pPr>
            <w:r>
              <w:rPr>
                <w:spacing w:val="-5"/>
                <w:sz w:val="18"/>
              </w:rPr>
              <w:t>149</w:t>
            </w:r>
          </w:p>
        </w:tc>
        <w:tc>
          <w:tcPr>
            <w:tcW w:w="1558" w:type="dxa"/>
          </w:tcPr>
          <w:p w:rsidR="00555920" w:rsidRDefault="00A1413B">
            <w:pPr>
              <w:pStyle w:val="TableParagraph"/>
              <w:ind w:left="125"/>
              <w:rPr>
                <w:sz w:val="18"/>
              </w:rPr>
            </w:pPr>
            <w:r>
              <w:rPr>
                <w:spacing w:val="-5"/>
                <w:sz w:val="18"/>
              </w:rPr>
              <w:t>158</w:t>
            </w:r>
          </w:p>
        </w:tc>
        <w:tc>
          <w:tcPr>
            <w:tcW w:w="1556" w:type="dxa"/>
          </w:tcPr>
          <w:p w:rsidR="00555920" w:rsidRDefault="00A1413B">
            <w:pPr>
              <w:pStyle w:val="TableParagraph"/>
              <w:ind w:left="87"/>
              <w:rPr>
                <w:sz w:val="18"/>
              </w:rPr>
            </w:pPr>
            <w:r>
              <w:rPr>
                <w:spacing w:val="-5"/>
                <w:sz w:val="18"/>
              </w:rPr>
              <w:t>307</w:t>
            </w:r>
          </w:p>
        </w:tc>
        <w:tc>
          <w:tcPr>
            <w:tcW w:w="1553" w:type="dxa"/>
          </w:tcPr>
          <w:p w:rsidR="00555920" w:rsidRDefault="00A1413B">
            <w:pPr>
              <w:pStyle w:val="TableParagraph"/>
              <w:ind w:right="451"/>
              <w:jc w:val="right"/>
              <w:rPr>
                <w:sz w:val="18"/>
              </w:rPr>
            </w:pPr>
            <w:r>
              <w:rPr>
                <w:spacing w:val="-4"/>
                <w:sz w:val="18"/>
              </w:rPr>
              <w:t>20.2</w:t>
            </w:r>
          </w:p>
        </w:tc>
      </w:tr>
      <w:tr w:rsidR="00555920">
        <w:trPr>
          <w:trHeight w:val="316"/>
        </w:trPr>
        <w:tc>
          <w:tcPr>
            <w:tcW w:w="1558" w:type="dxa"/>
          </w:tcPr>
          <w:p w:rsidR="00555920" w:rsidRDefault="00A1413B">
            <w:pPr>
              <w:pStyle w:val="TableParagraph"/>
              <w:ind w:right="379"/>
              <w:jc w:val="right"/>
              <w:rPr>
                <w:sz w:val="18"/>
              </w:rPr>
            </w:pPr>
            <w:r>
              <w:rPr>
                <w:sz w:val="18"/>
              </w:rPr>
              <w:t>Jul-</w:t>
            </w:r>
            <w:r>
              <w:rPr>
                <w:spacing w:val="-5"/>
                <w:sz w:val="18"/>
              </w:rPr>
              <w:t>14</w:t>
            </w:r>
          </w:p>
        </w:tc>
        <w:tc>
          <w:tcPr>
            <w:tcW w:w="1561" w:type="dxa"/>
          </w:tcPr>
          <w:p w:rsidR="00555920" w:rsidRDefault="00A1413B">
            <w:pPr>
              <w:pStyle w:val="TableParagraph"/>
              <w:ind w:right="513"/>
              <w:jc w:val="right"/>
              <w:rPr>
                <w:sz w:val="18"/>
              </w:rPr>
            </w:pPr>
            <w:r>
              <w:rPr>
                <w:spacing w:val="-4"/>
                <w:sz w:val="18"/>
              </w:rPr>
              <w:t>2.35</w:t>
            </w:r>
          </w:p>
        </w:tc>
        <w:tc>
          <w:tcPr>
            <w:tcW w:w="1558" w:type="dxa"/>
          </w:tcPr>
          <w:p w:rsidR="00555920" w:rsidRDefault="00A1413B">
            <w:pPr>
              <w:pStyle w:val="TableParagraph"/>
              <w:ind w:left="187"/>
              <w:rPr>
                <w:sz w:val="18"/>
              </w:rPr>
            </w:pPr>
            <w:r>
              <w:rPr>
                <w:spacing w:val="-5"/>
                <w:sz w:val="18"/>
              </w:rPr>
              <w:t>201</w:t>
            </w:r>
          </w:p>
        </w:tc>
        <w:tc>
          <w:tcPr>
            <w:tcW w:w="1558" w:type="dxa"/>
          </w:tcPr>
          <w:p w:rsidR="00555920" w:rsidRDefault="00A1413B">
            <w:pPr>
              <w:pStyle w:val="TableParagraph"/>
              <w:ind w:left="455" w:right="172"/>
              <w:rPr>
                <w:sz w:val="18"/>
              </w:rPr>
            </w:pPr>
            <w:r>
              <w:rPr>
                <w:spacing w:val="-5"/>
                <w:sz w:val="18"/>
              </w:rPr>
              <w:t>**</w:t>
            </w:r>
          </w:p>
        </w:tc>
        <w:tc>
          <w:tcPr>
            <w:tcW w:w="1556" w:type="dxa"/>
          </w:tcPr>
          <w:p w:rsidR="00555920" w:rsidRDefault="00A1413B">
            <w:pPr>
              <w:pStyle w:val="TableParagraph"/>
              <w:ind w:left="336" w:right="90"/>
              <w:rPr>
                <w:sz w:val="18"/>
              </w:rPr>
            </w:pPr>
            <w:r>
              <w:rPr>
                <w:spacing w:val="-5"/>
                <w:sz w:val="18"/>
              </w:rPr>
              <w:t>**</w:t>
            </w:r>
          </w:p>
        </w:tc>
        <w:tc>
          <w:tcPr>
            <w:tcW w:w="1553" w:type="dxa"/>
          </w:tcPr>
          <w:p w:rsidR="00555920" w:rsidRDefault="00A1413B">
            <w:pPr>
              <w:pStyle w:val="TableParagraph"/>
              <w:ind w:left="236" w:right="50"/>
              <w:rPr>
                <w:sz w:val="18"/>
              </w:rPr>
            </w:pPr>
            <w:r>
              <w:rPr>
                <w:spacing w:val="-5"/>
                <w:sz w:val="18"/>
              </w:rPr>
              <w:t>**</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Aug-</w:t>
            </w:r>
            <w:r>
              <w:rPr>
                <w:spacing w:val="-5"/>
                <w:sz w:val="18"/>
              </w:rPr>
              <w:t>14</w:t>
            </w:r>
          </w:p>
        </w:tc>
        <w:tc>
          <w:tcPr>
            <w:tcW w:w="1561" w:type="dxa"/>
          </w:tcPr>
          <w:p w:rsidR="00555920" w:rsidRDefault="00A1413B">
            <w:pPr>
              <w:pStyle w:val="TableParagraph"/>
              <w:spacing w:before="56"/>
              <w:ind w:right="513"/>
              <w:jc w:val="right"/>
              <w:rPr>
                <w:sz w:val="18"/>
              </w:rPr>
            </w:pPr>
            <w:r>
              <w:rPr>
                <w:spacing w:val="-4"/>
                <w:sz w:val="18"/>
              </w:rPr>
              <w:t>2.33</w:t>
            </w:r>
          </w:p>
        </w:tc>
        <w:tc>
          <w:tcPr>
            <w:tcW w:w="1558" w:type="dxa"/>
          </w:tcPr>
          <w:p w:rsidR="00555920" w:rsidRDefault="00A1413B">
            <w:pPr>
              <w:pStyle w:val="TableParagraph"/>
              <w:spacing w:before="56"/>
              <w:ind w:left="187"/>
              <w:rPr>
                <w:sz w:val="18"/>
              </w:rPr>
            </w:pPr>
            <w:r>
              <w:rPr>
                <w:spacing w:val="-5"/>
                <w:sz w:val="18"/>
              </w:rPr>
              <w:t>264</w:t>
            </w:r>
          </w:p>
        </w:tc>
        <w:tc>
          <w:tcPr>
            <w:tcW w:w="1558" w:type="dxa"/>
          </w:tcPr>
          <w:p w:rsidR="00555920" w:rsidRDefault="00A1413B">
            <w:pPr>
              <w:pStyle w:val="TableParagraph"/>
              <w:spacing w:before="56"/>
              <w:ind w:left="455" w:right="172"/>
              <w:rPr>
                <w:sz w:val="18"/>
              </w:rPr>
            </w:pPr>
            <w:r>
              <w:rPr>
                <w:spacing w:val="-5"/>
                <w:sz w:val="18"/>
              </w:rPr>
              <w:t>**</w:t>
            </w:r>
          </w:p>
        </w:tc>
        <w:tc>
          <w:tcPr>
            <w:tcW w:w="1556" w:type="dxa"/>
          </w:tcPr>
          <w:p w:rsidR="00555920" w:rsidRDefault="00A1413B">
            <w:pPr>
              <w:pStyle w:val="TableParagraph"/>
              <w:spacing w:before="56"/>
              <w:ind w:left="336" w:right="90"/>
              <w:rPr>
                <w:sz w:val="18"/>
              </w:rPr>
            </w:pPr>
            <w:r>
              <w:rPr>
                <w:spacing w:val="-5"/>
                <w:sz w:val="18"/>
              </w:rPr>
              <w:t>**</w:t>
            </w:r>
          </w:p>
        </w:tc>
        <w:tc>
          <w:tcPr>
            <w:tcW w:w="1553" w:type="dxa"/>
          </w:tcPr>
          <w:p w:rsidR="00555920" w:rsidRDefault="00A1413B">
            <w:pPr>
              <w:pStyle w:val="TableParagraph"/>
              <w:spacing w:before="56"/>
              <w:ind w:left="236" w:right="50"/>
              <w:rPr>
                <w:sz w:val="18"/>
              </w:rPr>
            </w:pPr>
            <w:r>
              <w:rPr>
                <w:spacing w:val="-5"/>
                <w:sz w:val="18"/>
              </w:rPr>
              <w:t>**</w:t>
            </w:r>
          </w:p>
        </w:tc>
      </w:tr>
      <w:tr w:rsidR="00555920">
        <w:trPr>
          <w:trHeight w:val="316"/>
        </w:trPr>
        <w:tc>
          <w:tcPr>
            <w:tcW w:w="1558" w:type="dxa"/>
          </w:tcPr>
          <w:p w:rsidR="00555920" w:rsidRDefault="00A1413B">
            <w:pPr>
              <w:pStyle w:val="TableParagraph"/>
              <w:ind w:right="377"/>
              <w:jc w:val="right"/>
              <w:rPr>
                <w:sz w:val="18"/>
              </w:rPr>
            </w:pPr>
            <w:r>
              <w:rPr>
                <w:spacing w:val="-2"/>
                <w:sz w:val="18"/>
              </w:rPr>
              <w:t>Sep-</w:t>
            </w:r>
            <w:r>
              <w:rPr>
                <w:spacing w:val="-5"/>
                <w:sz w:val="18"/>
              </w:rPr>
              <w:t>14</w:t>
            </w:r>
          </w:p>
        </w:tc>
        <w:tc>
          <w:tcPr>
            <w:tcW w:w="1561" w:type="dxa"/>
          </w:tcPr>
          <w:p w:rsidR="00555920" w:rsidRDefault="00A1413B">
            <w:pPr>
              <w:pStyle w:val="TableParagraph"/>
              <w:ind w:right="513"/>
              <w:jc w:val="right"/>
              <w:rPr>
                <w:sz w:val="18"/>
              </w:rPr>
            </w:pPr>
            <w:r>
              <w:rPr>
                <w:spacing w:val="-4"/>
                <w:sz w:val="18"/>
              </w:rPr>
              <w:t>2.31</w:t>
            </w:r>
          </w:p>
        </w:tc>
        <w:tc>
          <w:tcPr>
            <w:tcW w:w="1558" w:type="dxa"/>
          </w:tcPr>
          <w:p w:rsidR="00555920" w:rsidRDefault="00A1413B">
            <w:pPr>
              <w:pStyle w:val="TableParagraph"/>
              <w:ind w:left="187"/>
              <w:rPr>
                <w:sz w:val="18"/>
              </w:rPr>
            </w:pPr>
            <w:r>
              <w:rPr>
                <w:spacing w:val="-5"/>
                <w:sz w:val="18"/>
              </w:rPr>
              <w:t>201</w:t>
            </w:r>
          </w:p>
        </w:tc>
        <w:tc>
          <w:tcPr>
            <w:tcW w:w="1558" w:type="dxa"/>
          </w:tcPr>
          <w:p w:rsidR="00555920" w:rsidRDefault="00A1413B">
            <w:pPr>
              <w:pStyle w:val="TableParagraph"/>
              <w:ind w:left="778"/>
              <w:jc w:val="left"/>
              <w:rPr>
                <w:sz w:val="18"/>
              </w:rPr>
            </w:pPr>
            <w:r>
              <w:rPr>
                <w:spacing w:val="-4"/>
                <w:sz w:val="18"/>
              </w:rPr>
              <w:t>64.5</w:t>
            </w:r>
          </w:p>
        </w:tc>
        <w:tc>
          <w:tcPr>
            <w:tcW w:w="1556" w:type="dxa"/>
          </w:tcPr>
          <w:p w:rsidR="00555920" w:rsidRDefault="00A1413B">
            <w:pPr>
              <w:pStyle w:val="TableParagraph"/>
              <w:ind w:left="87"/>
              <w:rPr>
                <w:sz w:val="18"/>
              </w:rPr>
            </w:pPr>
            <w:r>
              <w:rPr>
                <w:spacing w:val="-5"/>
                <w:sz w:val="18"/>
              </w:rPr>
              <w:t>265</w:t>
            </w:r>
          </w:p>
        </w:tc>
        <w:tc>
          <w:tcPr>
            <w:tcW w:w="1553" w:type="dxa"/>
          </w:tcPr>
          <w:p w:rsidR="00555920" w:rsidRDefault="00A1413B">
            <w:pPr>
              <w:pStyle w:val="TableParagraph"/>
              <w:ind w:right="451"/>
              <w:jc w:val="right"/>
              <w:rPr>
                <w:sz w:val="18"/>
              </w:rPr>
            </w:pPr>
            <w:r>
              <w:rPr>
                <w:spacing w:val="-4"/>
                <w:sz w:val="18"/>
              </w:rPr>
              <w:t>16.7</w:t>
            </w:r>
          </w:p>
        </w:tc>
      </w:tr>
      <w:tr w:rsidR="00555920">
        <w:trPr>
          <w:trHeight w:val="318"/>
        </w:trPr>
        <w:tc>
          <w:tcPr>
            <w:tcW w:w="1558" w:type="dxa"/>
          </w:tcPr>
          <w:p w:rsidR="00555920" w:rsidRDefault="00A1413B">
            <w:pPr>
              <w:pStyle w:val="TableParagraph"/>
              <w:spacing w:before="56"/>
              <w:ind w:right="377"/>
              <w:jc w:val="right"/>
              <w:rPr>
                <w:sz w:val="18"/>
              </w:rPr>
            </w:pPr>
            <w:r>
              <w:rPr>
                <w:sz w:val="18"/>
              </w:rPr>
              <w:t>Oct-</w:t>
            </w:r>
            <w:r>
              <w:rPr>
                <w:spacing w:val="-5"/>
                <w:sz w:val="18"/>
              </w:rPr>
              <w:t>14</w:t>
            </w:r>
          </w:p>
        </w:tc>
        <w:tc>
          <w:tcPr>
            <w:tcW w:w="1561" w:type="dxa"/>
          </w:tcPr>
          <w:p w:rsidR="00555920" w:rsidRDefault="00A1413B">
            <w:pPr>
              <w:pStyle w:val="TableParagraph"/>
              <w:spacing w:before="56"/>
              <w:ind w:right="513"/>
              <w:jc w:val="right"/>
              <w:rPr>
                <w:sz w:val="18"/>
              </w:rPr>
            </w:pPr>
            <w:r>
              <w:rPr>
                <w:spacing w:val="-4"/>
                <w:sz w:val="18"/>
              </w:rPr>
              <w:t>2.27</w:t>
            </w:r>
          </w:p>
        </w:tc>
        <w:tc>
          <w:tcPr>
            <w:tcW w:w="1558" w:type="dxa"/>
          </w:tcPr>
          <w:p w:rsidR="00555920" w:rsidRDefault="00A1413B">
            <w:pPr>
              <w:pStyle w:val="TableParagraph"/>
              <w:spacing w:before="56"/>
              <w:ind w:left="187"/>
              <w:rPr>
                <w:sz w:val="18"/>
              </w:rPr>
            </w:pPr>
            <w:r>
              <w:rPr>
                <w:spacing w:val="-5"/>
                <w:sz w:val="18"/>
              </w:rPr>
              <w:t>218</w:t>
            </w:r>
          </w:p>
        </w:tc>
        <w:tc>
          <w:tcPr>
            <w:tcW w:w="1558" w:type="dxa"/>
          </w:tcPr>
          <w:p w:rsidR="00555920" w:rsidRDefault="00A1413B">
            <w:pPr>
              <w:pStyle w:val="TableParagraph"/>
              <w:spacing w:before="56"/>
              <w:ind w:left="778"/>
              <w:jc w:val="left"/>
              <w:rPr>
                <w:sz w:val="18"/>
              </w:rPr>
            </w:pPr>
            <w:r>
              <w:rPr>
                <w:spacing w:val="-4"/>
                <w:sz w:val="18"/>
              </w:rPr>
              <w:t>70.4</w:t>
            </w:r>
          </w:p>
        </w:tc>
        <w:tc>
          <w:tcPr>
            <w:tcW w:w="1556" w:type="dxa"/>
          </w:tcPr>
          <w:p w:rsidR="00555920" w:rsidRDefault="00A1413B">
            <w:pPr>
              <w:pStyle w:val="TableParagraph"/>
              <w:spacing w:before="56"/>
              <w:ind w:left="87"/>
              <w:rPr>
                <w:sz w:val="18"/>
              </w:rPr>
            </w:pPr>
            <w:r>
              <w:rPr>
                <w:spacing w:val="-5"/>
                <w:sz w:val="18"/>
              </w:rPr>
              <w:t>288</w:t>
            </w:r>
          </w:p>
        </w:tc>
        <w:tc>
          <w:tcPr>
            <w:tcW w:w="1553" w:type="dxa"/>
          </w:tcPr>
          <w:p w:rsidR="00555920" w:rsidRDefault="00A1413B">
            <w:pPr>
              <w:pStyle w:val="TableParagraph"/>
              <w:spacing w:before="56"/>
              <w:ind w:right="451"/>
              <w:jc w:val="right"/>
              <w:rPr>
                <w:sz w:val="18"/>
              </w:rPr>
            </w:pPr>
            <w:r>
              <w:rPr>
                <w:spacing w:val="-4"/>
                <w:sz w:val="18"/>
              </w:rPr>
              <w:t>13.4</w:t>
            </w:r>
          </w:p>
        </w:tc>
      </w:tr>
      <w:tr w:rsidR="00555920">
        <w:trPr>
          <w:trHeight w:val="316"/>
        </w:trPr>
        <w:tc>
          <w:tcPr>
            <w:tcW w:w="1558" w:type="dxa"/>
          </w:tcPr>
          <w:p w:rsidR="00555920" w:rsidRDefault="00A1413B">
            <w:pPr>
              <w:pStyle w:val="TableParagraph"/>
              <w:ind w:right="377"/>
              <w:jc w:val="right"/>
              <w:rPr>
                <w:sz w:val="18"/>
              </w:rPr>
            </w:pPr>
            <w:r>
              <w:rPr>
                <w:spacing w:val="-2"/>
                <w:sz w:val="18"/>
              </w:rPr>
              <w:t>Nov-</w:t>
            </w:r>
            <w:r>
              <w:rPr>
                <w:spacing w:val="-5"/>
                <w:sz w:val="18"/>
              </w:rPr>
              <w:t>14</w:t>
            </w:r>
          </w:p>
        </w:tc>
        <w:tc>
          <w:tcPr>
            <w:tcW w:w="1561" w:type="dxa"/>
          </w:tcPr>
          <w:p w:rsidR="00555920" w:rsidRDefault="00A1413B">
            <w:pPr>
              <w:pStyle w:val="TableParagraph"/>
              <w:ind w:right="513"/>
              <w:jc w:val="right"/>
              <w:rPr>
                <w:sz w:val="18"/>
              </w:rPr>
            </w:pPr>
            <w:r>
              <w:rPr>
                <w:spacing w:val="-4"/>
                <w:sz w:val="18"/>
              </w:rPr>
              <w:t>2.35</w:t>
            </w:r>
          </w:p>
        </w:tc>
        <w:tc>
          <w:tcPr>
            <w:tcW w:w="1558" w:type="dxa"/>
          </w:tcPr>
          <w:p w:rsidR="00555920" w:rsidRDefault="00A1413B">
            <w:pPr>
              <w:pStyle w:val="TableParagraph"/>
              <w:ind w:left="187"/>
              <w:rPr>
                <w:sz w:val="18"/>
              </w:rPr>
            </w:pPr>
            <w:r>
              <w:rPr>
                <w:spacing w:val="-5"/>
                <w:sz w:val="18"/>
              </w:rPr>
              <w:t>218</w:t>
            </w:r>
          </w:p>
        </w:tc>
        <w:tc>
          <w:tcPr>
            <w:tcW w:w="1558" w:type="dxa"/>
          </w:tcPr>
          <w:p w:rsidR="00555920" w:rsidRDefault="00A1413B">
            <w:pPr>
              <w:pStyle w:val="TableParagraph"/>
              <w:ind w:left="778"/>
              <w:jc w:val="left"/>
              <w:rPr>
                <w:sz w:val="18"/>
              </w:rPr>
            </w:pPr>
            <w:r>
              <w:rPr>
                <w:spacing w:val="-4"/>
                <w:sz w:val="18"/>
              </w:rPr>
              <w:t>36.8</w:t>
            </w:r>
          </w:p>
        </w:tc>
        <w:tc>
          <w:tcPr>
            <w:tcW w:w="1556" w:type="dxa"/>
          </w:tcPr>
          <w:p w:rsidR="00555920" w:rsidRDefault="00A1413B">
            <w:pPr>
              <w:pStyle w:val="TableParagraph"/>
              <w:ind w:left="87"/>
              <w:rPr>
                <w:sz w:val="18"/>
              </w:rPr>
            </w:pPr>
            <w:r>
              <w:rPr>
                <w:spacing w:val="-5"/>
                <w:sz w:val="18"/>
              </w:rPr>
              <w:t>254</w:t>
            </w:r>
          </w:p>
        </w:tc>
        <w:tc>
          <w:tcPr>
            <w:tcW w:w="1553" w:type="dxa"/>
          </w:tcPr>
          <w:p w:rsidR="00555920" w:rsidRDefault="00A1413B">
            <w:pPr>
              <w:pStyle w:val="TableParagraph"/>
              <w:ind w:right="451"/>
              <w:jc w:val="right"/>
              <w:rPr>
                <w:sz w:val="18"/>
              </w:rPr>
            </w:pPr>
            <w:r>
              <w:rPr>
                <w:spacing w:val="-4"/>
                <w:sz w:val="18"/>
              </w:rPr>
              <w:t>14.2</w:t>
            </w:r>
          </w:p>
        </w:tc>
      </w:tr>
      <w:tr w:rsidR="00555920">
        <w:trPr>
          <w:trHeight w:val="318"/>
        </w:trPr>
        <w:tc>
          <w:tcPr>
            <w:tcW w:w="1558" w:type="dxa"/>
          </w:tcPr>
          <w:p w:rsidR="00555920" w:rsidRDefault="00A1413B">
            <w:pPr>
              <w:pStyle w:val="TableParagraph"/>
              <w:ind w:right="377"/>
              <w:jc w:val="right"/>
              <w:rPr>
                <w:sz w:val="18"/>
              </w:rPr>
            </w:pPr>
            <w:r>
              <w:rPr>
                <w:spacing w:val="-2"/>
                <w:sz w:val="18"/>
              </w:rPr>
              <w:t>Dec-</w:t>
            </w:r>
            <w:r>
              <w:rPr>
                <w:spacing w:val="-5"/>
                <w:sz w:val="18"/>
              </w:rPr>
              <w:t>14</w:t>
            </w:r>
          </w:p>
        </w:tc>
        <w:tc>
          <w:tcPr>
            <w:tcW w:w="1561" w:type="dxa"/>
          </w:tcPr>
          <w:p w:rsidR="00555920" w:rsidRDefault="00A1413B">
            <w:pPr>
              <w:pStyle w:val="TableParagraph"/>
              <w:ind w:right="513"/>
              <w:jc w:val="right"/>
              <w:rPr>
                <w:sz w:val="18"/>
              </w:rPr>
            </w:pPr>
            <w:r>
              <w:rPr>
                <w:spacing w:val="-4"/>
                <w:sz w:val="18"/>
              </w:rPr>
              <w:t>3.91</w:t>
            </w:r>
          </w:p>
        </w:tc>
        <w:tc>
          <w:tcPr>
            <w:tcW w:w="1558" w:type="dxa"/>
          </w:tcPr>
          <w:p w:rsidR="00555920" w:rsidRDefault="00A1413B">
            <w:pPr>
              <w:pStyle w:val="TableParagraph"/>
              <w:ind w:left="187"/>
              <w:rPr>
                <w:sz w:val="18"/>
              </w:rPr>
            </w:pPr>
            <w:r>
              <w:rPr>
                <w:spacing w:val="-5"/>
                <w:sz w:val="18"/>
              </w:rPr>
              <w:t>302</w:t>
            </w:r>
          </w:p>
        </w:tc>
        <w:tc>
          <w:tcPr>
            <w:tcW w:w="1558" w:type="dxa"/>
          </w:tcPr>
          <w:p w:rsidR="00555920" w:rsidRDefault="00A1413B">
            <w:pPr>
              <w:pStyle w:val="TableParagraph"/>
              <w:ind w:left="879"/>
              <w:jc w:val="left"/>
              <w:rPr>
                <w:sz w:val="18"/>
              </w:rPr>
            </w:pPr>
            <w:r>
              <w:rPr>
                <w:spacing w:val="-4"/>
                <w:sz w:val="18"/>
              </w:rPr>
              <w:t>7.06</w:t>
            </w:r>
          </w:p>
        </w:tc>
        <w:tc>
          <w:tcPr>
            <w:tcW w:w="1556" w:type="dxa"/>
          </w:tcPr>
          <w:p w:rsidR="00555920" w:rsidRDefault="00A1413B">
            <w:pPr>
              <w:pStyle w:val="TableParagraph"/>
              <w:ind w:left="87"/>
              <w:rPr>
                <w:sz w:val="18"/>
              </w:rPr>
            </w:pPr>
            <w:r>
              <w:rPr>
                <w:spacing w:val="-5"/>
                <w:sz w:val="18"/>
              </w:rPr>
              <w:t>309</w:t>
            </w:r>
          </w:p>
        </w:tc>
        <w:tc>
          <w:tcPr>
            <w:tcW w:w="1553" w:type="dxa"/>
          </w:tcPr>
          <w:p w:rsidR="00555920" w:rsidRDefault="00A1413B">
            <w:pPr>
              <w:pStyle w:val="TableParagraph"/>
              <w:ind w:right="451"/>
              <w:jc w:val="right"/>
              <w:rPr>
                <w:sz w:val="18"/>
              </w:rPr>
            </w:pPr>
            <w:r>
              <w:rPr>
                <w:spacing w:val="-4"/>
                <w:sz w:val="18"/>
              </w:rPr>
              <w:t>10.6</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15</w:t>
            </w:r>
          </w:p>
        </w:tc>
        <w:tc>
          <w:tcPr>
            <w:tcW w:w="1561" w:type="dxa"/>
          </w:tcPr>
          <w:p w:rsidR="00555920" w:rsidRDefault="00A1413B">
            <w:pPr>
              <w:pStyle w:val="TableParagraph"/>
              <w:ind w:right="513"/>
              <w:jc w:val="right"/>
              <w:rPr>
                <w:sz w:val="18"/>
              </w:rPr>
            </w:pPr>
            <w:r>
              <w:rPr>
                <w:spacing w:val="-4"/>
                <w:sz w:val="18"/>
              </w:rPr>
              <w:t>2.42</w:t>
            </w:r>
          </w:p>
        </w:tc>
        <w:tc>
          <w:tcPr>
            <w:tcW w:w="1558" w:type="dxa"/>
          </w:tcPr>
          <w:p w:rsidR="00555920" w:rsidRDefault="00A1413B">
            <w:pPr>
              <w:pStyle w:val="TableParagraph"/>
              <w:ind w:left="187"/>
              <w:rPr>
                <w:sz w:val="18"/>
              </w:rPr>
            </w:pPr>
            <w:r>
              <w:rPr>
                <w:spacing w:val="-5"/>
                <w:sz w:val="18"/>
              </w:rPr>
              <w:t>230</w:t>
            </w:r>
          </w:p>
        </w:tc>
        <w:tc>
          <w:tcPr>
            <w:tcW w:w="1558" w:type="dxa"/>
          </w:tcPr>
          <w:p w:rsidR="00555920" w:rsidRDefault="00A1413B">
            <w:pPr>
              <w:pStyle w:val="TableParagraph"/>
              <w:ind w:left="778"/>
              <w:jc w:val="left"/>
              <w:rPr>
                <w:sz w:val="18"/>
              </w:rPr>
            </w:pPr>
            <w:r>
              <w:rPr>
                <w:spacing w:val="-4"/>
                <w:sz w:val="18"/>
              </w:rPr>
              <w:t>64.5</w:t>
            </w:r>
          </w:p>
        </w:tc>
        <w:tc>
          <w:tcPr>
            <w:tcW w:w="1556" w:type="dxa"/>
          </w:tcPr>
          <w:p w:rsidR="00555920" w:rsidRDefault="00A1413B">
            <w:pPr>
              <w:pStyle w:val="TableParagraph"/>
              <w:ind w:left="87"/>
              <w:rPr>
                <w:sz w:val="18"/>
              </w:rPr>
            </w:pPr>
            <w:r>
              <w:rPr>
                <w:spacing w:val="-5"/>
                <w:sz w:val="18"/>
              </w:rPr>
              <w:t>294</w:t>
            </w:r>
          </w:p>
        </w:tc>
        <w:tc>
          <w:tcPr>
            <w:tcW w:w="1553" w:type="dxa"/>
          </w:tcPr>
          <w:p w:rsidR="00555920" w:rsidRDefault="00A1413B">
            <w:pPr>
              <w:pStyle w:val="TableParagraph"/>
              <w:ind w:right="451"/>
              <w:jc w:val="right"/>
              <w:rPr>
                <w:sz w:val="18"/>
              </w:rPr>
            </w:pPr>
            <w:r>
              <w:rPr>
                <w:spacing w:val="-4"/>
                <w:sz w:val="18"/>
              </w:rPr>
              <w:t>15.9</w:t>
            </w:r>
          </w:p>
        </w:tc>
      </w:tr>
      <w:tr w:rsidR="00555920">
        <w:trPr>
          <w:trHeight w:val="316"/>
        </w:trPr>
        <w:tc>
          <w:tcPr>
            <w:tcW w:w="1558" w:type="dxa"/>
          </w:tcPr>
          <w:p w:rsidR="00555920" w:rsidRDefault="00A1413B">
            <w:pPr>
              <w:pStyle w:val="TableParagraph"/>
              <w:ind w:right="377"/>
              <w:jc w:val="right"/>
              <w:rPr>
                <w:sz w:val="18"/>
              </w:rPr>
            </w:pPr>
            <w:r>
              <w:rPr>
                <w:spacing w:val="-2"/>
                <w:sz w:val="18"/>
              </w:rPr>
              <w:t>Feb-</w:t>
            </w:r>
            <w:r>
              <w:rPr>
                <w:spacing w:val="-5"/>
                <w:sz w:val="18"/>
              </w:rPr>
              <w:t>15</w:t>
            </w:r>
          </w:p>
        </w:tc>
        <w:tc>
          <w:tcPr>
            <w:tcW w:w="1561" w:type="dxa"/>
          </w:tcPr>
          <w:p w:rsidR="00555920" w:rsidRDefault="00A1413B">
            <w:pPr>
              <w:pStyle w:val="TableParagraph"/>
              <w:ind w:right="513"/>
              <w:jc w:val="right"/>
              <w:rPr>
                <w:sz w:val="18"/>
              </w:rPr>
            </w:pPr>
            <w:r>
              <w:rPr>
                <w:spacing w:val="-4"/>
                <w:sz w:val="18"/>
              </w:rPr>
              <w:t>2.72</w:t>
            </w:r>
          </w:p>
        </w:tc>
        <w:tc>
          <w:tcPr>
            <w:tcW w:w="1558" w:type="dxa"/>
          </w:tcPr>
          <w:p w:rsidR="00555920" w:rsidRDefault="00A1413B">
            <w:pPr>
              <w:pStyle w:val="TableParagraph"/>
              <w:ind w:left="187"/>
              <w:rPr>
                <w:sz w:val="18"/>
              </w:rPr>
            </w:pPr>
            <w:r>
              <w:rPr>
                <w:spacing w:val="-5"/>
                <w:sz w:val="18"/>
              </w:rPr>
              <w:t>154</w:t>
            </w:r>
          </w:p>
        </w:tc>
        <w:tc>
          <w:tcPr>
            <w:tcW w:w="1558" w:type="dxa"/>
          </w:tcPr>
          <w:p w:rsidR="00555920" w:rsidRDefault="00A1413B">
            <w:pPr>
              <w:pStyle w:val="TableParagraph"/>
              <w:ind w:left="778"/>
              <w:jc w:val="left"/>
              <w:rPr>
                <w:sz w:val="18"/>
              </w:rPr>
            </w:pPr>
            <w:r>
              <w:rPr>
                <w:spacing w:val="-4"/>
                <w:sz w:val="18"/>
              </w:rPr>
              <w:t>86.2</w:t>
            </w:r>
          </w:p>
        </w:tc>
        <w:tc>
          <w:tcPr>
            <w:tcW w:w="1556" w:type="dxa"/>
          </w:tcPr>
          <w:p w:rsidR="00555920" w:rsidRDefault="00A1413B">
            <w:pPr>
              <w:pStyle w:val="TableParagraph"/>
              <w:ind w:left="87"/>
              <w:rPr>
                <w:sz w:val="18"/>
              </w:rPr>
            </w:pPr>
            <w:r>
              <w:rPr>
                <w:spacing w:val="-5"/>
                <w:sz w:val="18"/>
              </w:rPr>
              <w:t>240</w:t>
            </w:r>
          </w:p>
        </w:tc>
        <w:tc>
          <w:tcPr>
            <w:tcW w:w="1553" w:type="dxa"/>
          </w:tcPr>
          <w:p w:rsidR="00555920" w:rsidRDefault="00A1413B">
            <w:pPr>
              <w:pStyle w:val="TableParagraph"/>
              <w:ind w:right="350"/>
              <w:jc w:val="right"/>
              <w:rPr>
                <w:sz w:val="18"/>
              </w:rPr>
            </w:pPr>
            <w:r>
              <w:rPr>
                <w:spacing w:val="-4"/>
                <w:sz w:val="18"/>
              </w:rPr>
              <w:t>5.28</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Mar-</w:t>
            </w:r>
            <w:r>
              <w:rPr>
                <w:spacing w:val="-5"/>
                <w:sz w:val="18"/>
              </w:rPr>
              <w:t>15</w:t>
            </w:r>
          </w:p>
        </w:tc>
        <w:tc>
          <w:tcPr>
            <w:tcW w:w="1561" w:type="dxa"/>
          </w:tcPr>
          <w:p w:rsidR="00555920" w:rsidRDefault="00A1413B">
            <w:pPr>
              <w:pStyle w:val="TableParagraph"/>
              <w:spacing w:before="56"/>
              <w:ind w:right="513"/>
              <w:jc w:val="right"/>
              <w:rPr>
                <w:sz w:val="18"/>
              </w:rPr>
            </w:pPr>
            <w:r>
              <w:rPr>
                <w:spacing w:val="-4"/>
                <w:sz w:val="18"/>
              </w:rPr>
              <w:t>2.34</w:t>
            </w:r>
          </w:p>
        </w:tc>
        <w:tc>
          <w:tcPr>
            <w:tcW w:w="1558" w:type="dxa"/>
          </w:tcPr>
          <w:p w:rsidR="00555920" w:rsidRDefault="00A1413B">
            <w:pPr>
              <w:pStyle w:val="TableParagraph"/>
              <w:spacing w:before="56"/>
              <w:ind w:left="187"/>
              <w:rPr>
                <w:sz w:val="18"/>
              </w:rPr>
            </w:pPr>
            <w:r>
              <w:rPr>
                <w:spacing w:val="-5"/>
                <w:sz w:val="18"/>
              </w:rPr>
              <w:t>262</w:t>
            </w:r>
          </w:p>
        </w:tc>
        <w:tc>
          <w:tcPr>
            <w:tcW w:w="1558" w:type="dxa"/>
          </w:tcPr>
          <w:p w:rsidR="00555920" w:rsidRDefault="00A1413B">
            <w:pPr>
              <w:pStyle w:val="TableParagraph"/>
              <w:spacing w:before="56"/>
              <w:ind w:left="778"/>
              <w:jc w:val="left"/>
              <w:rPr>
                <w:sz w:val="18"/>
              </w:rPr>
            </w:pPr>
            <w:r>
              <w:rPr>
                <w:spacing w:val="-4"/>
                <w:sz w:val="18"/>
              </w:rPr>
              <w:t>57.7</w:t>
            </w:r>
          </w:p>
        </w:tc>
        <w:tc>
          <w:tcPr>
            <w:tcW w:w="1556" w:type="dxa"/>
          </w:tcPr>
          <w:p w:rsidR="00555920" w:rsidRDefault="00A1413B">
            <w:pPr>
              <w:pStyle w:val="TableParagraph"/>
              <w:spacing w:before="56"/>
              <w:ind w:left="87"/>
              <w:rPr>
                <w:sz w:val="18"/>
              </w:rPr>
            </w:pPr>
            <w:r>
              <w:rPr>
                <w:spacing w:val="-5"/>
                <w:sz w:val="18"/>
              </w:rPr>
              <w:t>320</w:t>
            </w:r>
          </w:p>
        </w:tc>
        <w:tc>
          <w:tcPr>
            <w:tcW w:w="1553" w:type="dxa"/>
          </w:tcPr>
          <w:p w:rsidR="00555920" w:rsidRDefault="00A1413B">
            <w:pPr>
              <w:pStyle w:val="TableParagraph"/>
              <w:spacing w:before="56"/>
              <w:ind w:right="451"/>
              <w:jc w:val="right"/>
              <w:rPr>
                <w:sz w:val="18"/>
              </w:rPr>
            </w:pPr>
            <w:r>
              <w:rPr>
                <w:spacing w:val="-4"/>
                <w:sz w:val="18"/>
              </w:rPr>
              <w:t>16.6</w:t>
            </w:r>
          </w:p>
        </w:tc>
      </w:tr>
      <w:tr w:rsidR="00555920">
        <w:trPr>
          <w:trHeight w:val="315"/>
        </w:trPr>
        <w:tc>
          <w:tcPr>
            <w:tcW w:w="1558" w:type="dxa"/>
          </w:tcPr>
          <w:p w:rsidR="00555920" w:rsidRDefault="00A1413B">
            <w:pPr>
              <w:pStyle w:val="TableParagraph"/>
              <w:ind w:right="377"/>
              <w:jc w:val="right"/>
              <w:rPr>
                <w:sz w:val="18"/>
              </w:rPr>
            </w:pPr>
            <w:r>
              <w:rPr>
                <w:spacing w:val="-2"/>
                <w:sz w:val="18"/>
              </w:rPr>
              <w:t>Apr-</w:t>
            </w:r>
            <w:r>
              <w:rPr>
                <w:spacing w:val="-5"/>
                <w:sz w:val="18"/>
              </w:rPr>
              <w:t>15</w:t>
            </w:r>
          </w:p>
        </w:tc>
        <w:tc>
          <w:tcPr>
            <w:tcW w:w="1561" w:type="dxa"/>
          </w:tcPr>
          <w:p w:rsidR="00555920" w:rsidRDefault="00A1413B">
            <w:pPr>
              <w:pStyle w:val="TableParagraph"/>
              <w:ind w:right="513"/>
              <w:jc w:val="right"/>
              <w:rPr>
                <w:sz w:val="18"/>
              </w:rPr>
            </w:pPr>
            <w:r>
              <w:rPr>
                <w:spacing w:val="-4"/>
                <w:sz w:val="18"/>
              </w:rPr>
              <w:t>2.25</w:t>
            </w:r>
          </w:p>
        </w:tc>
        <w:tc>
          <w:tcPr>
            <w:tcW w:w="1558" w:type="dxa"/>
          </w:tcPr>
          <w:p w:rsidR="00555920" w:rsidRDefault="00A1413B">
            <w:pPr>
              <w:pStyle w:val="TableParagraph"/>
              <w:ind w:left="187"/>
              <w:rPr>
                <w:sz w:val="18"/>
              </w:rPr>
            </w:pPr>
            <w:r>
              <w:rPr>
                <w:spacing w:val="-5"/>
                <w:sz w:val="18"/>
              </w:rPr>
              <w:t>270</w:t>
            </w:r>
          </w:p>
        </w:tc>
        <w:tc>
          <w:tcPr>
            <w:tcW w:w="1558" w:type="dxa"/>
          </w:tcPr>
          <w:p w:rsidR="00555920" w:rsidRDefault="00A1413B">
            <w:pPr>
              <w:pStyle w:val="TableParagraph"/>
              <w:ind w:left="778"/>
              <w:jc w:val="left"/>
              <w:rPr>
                <w:sz w:val="18"/>
              </w:rPr>
            </w:pPr>
            <w:r>
              <w:rPr>
                <w:spacing w:val="-4"/>
                <w:sz w:val="18"/>
              </w:rPr>
              <w:t>22.1</w:t>
            </w:r>
          </w:p>
        </w:tc>
        <w:tc>
          <w:tcPr>
            <w:tcW w:w="1556" w:type="dxa"/>
          </w:tcPr>
          <w:p w:rsidR="00555920" w:rsidRDefault="00A1413B">
            <w:pPr>
              <w:pStyle w:val="TableParagraph"/>
              <w:ind w:left="87"/>
              <w:rPr>
                <w:sz w:val="18"/>
              </w:rPr>
            </w:pPr>
            <w:r>
              <w:rPr>
                <w:spacing w:val="-5"/>
                <w:sz w:val="18"/>
              </w:rPr>
              <w:t>292</w:t>
            </w:r>
          </w:p>
        </w:tc>
        <w:tc>
          <w:tcPr>
            <w:tcW w:w="1553" w:type="dxa"/>
          </w:tcPr>
          <w:p w:rsidR="00555920" w:rsidRDefault="00A1413B">
            <w:pPr>
              <w:pStyle w:val="TableParagraph"/>
              <w:ind w:right="451"/>
              <w:jc w:val="right"/>
              <w:rPr>
                <w:sz w:val="18"/>
              </w:rPr>
            </w:pPr>
            <w:r>
              <w:rPr>
                <w:spacing w:val="-4"/>
                <w:sz w:val="18"/>
              </w:rPr>
              <w:t>18.0</w:t>
            </w:r>
          </w:p>
        </w:tc>
      </w:tr>
      <w:tr w:rsidR="00555920">
        <w:trPr>
          <w:trHeight w:val="318"/>
        </w:trPr>
        <w:tc>
          <w:tcPr>
            <w:tcW w:w="1558" w:type="dxa"/>
          </w:tcPr>
          <w:p w:rsidR="00555920" w:rsidRDefault="00A1413B">
            <w:pPr>
              <w:pStyle w:val="TableParagraph"/>
              <w:ind w:right="377"/>
              <w:jc w:val="right"/>
              <w:rPr>
                <w:sz w:val="18"/>
              </w:rPr>
            </w:pPr>
            <w:r>
              <w:rPr>
                <w:spacing w:val="-2"/>
                <w:sz w:val="18"/>
              </w:rPr>
              <w:t>May-</w:t>
            </w:r>
            <w:r>
              <w:rPr>
                <w:spacing w:val="-5"/>
                <w:sz w:val="18"/>
              </w:rPr>
              <w:t>15</w:t>
            </w:r>
          </w:p>
        </w:tc>
        <w:tc>
          <w:tcPr>
            <w:tcW w:w="1561" w:type="dxa"/>
          </w:tcPr>
          <w:p w:rsidR="00555920" w:rsidRDefault="00A1413B">
            <w:pPr>
              <w:pStyle w:val="TableParagraph"/>
              <w:ind w:right="513"/>
              <w:jc w:val="right"/>
              <w:rPr>
                <w:sz w:val="18"/>
              </w:rPr>
            </w:pPr>
            <w:r>
              <w:rPr>
                <w:spacing w:val="-4"/>
                <w:sz w:val="18"/>
              </w:rPr>
              <w:t>2.13</w:t>
            </w:r>
          </w:p>
        </w:tc>
        <w:tc>
          <w:tcPr>
            <w:tcW w:w="1558" w:type="dxa"/>
          </w:tcPr>
          <w:p w:rsidR="00555920" w:rsidRDefault="00A1413B">
            <w:pPr>
              <w:pStyle w:val="TableParagraph"/>
              <w:ind w:left="187"/>
              <w:rPr>
                <w:sz w:val="18"/>
              </w:rPr>
            </w:pPr>
            <w:r>
              <w:rPr>
                <w:spacing w:val="-5"/>
                <w:sz w:val="18"/>
              </w:rPr>
              <w:t>210</w:t>
            </w:r>
          </w:p>
        </w:tc>
        <w:tc>
          <w:tcPr>
            <w:tcW w:w="1558" w:type="dxa"/>
          </w:tcPr>
          <w:p w:rsidR="00555920" w:rsidRDefault="00A1413B">
            <w:pPr>
              <w:pStyle w:val="TableParagraph"/>
              <w:ind w:left="879"/>
              <w:jc w:val="left"/>
              <w:rPr>
                <w:sz w:val="18"/>
              </w:rPr>
            </w:pPr>
            <w:r>
              <w:rPr>
                <w:spacing w:val="-4"/>
                <w:sz w:val="18"/>
              </w:rPr>
              <w:t>8.55</w:t>
            </w:r>
          </w:p>
        </w:tc>
        <w:tc>
          <w:tcPr>
            <w:tcW w:w="1556" w:type="dxa"/>
          </w:tcPr>
          <w:p w:rsidR="00555920" w:rsidRDefault="00A1413B">
            <w:pPr>
              <w:pStyle w:val="TableParagraph"/>
              <w:ind w:left="87"/>
              <w:rPr>
                <w:sz w:val="18"/>
              </w:rPr>
            </w:pPr>
            <w:r>
              <w:rPr>
                <w:spacing w:val="-5"/>
                <w:sz w:val="18"/>
              </w:rPr>
              <w:t>218</w:t>
            </w:r>
          </w:p>
        </w:tc>
        <w:tc>
          <w:tcPr>
            <w:tcW w:w="1553" w:type="dxa"/>
          </w:tcPr>
          <w:p w:rsidR="00555920" w:rsidRDefault="00A1413B">
            <w:pPr>
              <w:pStyle w:val="TableParagraph"/>
              <w:ind w:right="451"/>
              <w:jc w:val="right"/>
              <w:rPr>
                <w:sz w:val="18"/>
              </w:rPr>
            </w:pPr>
            <w:r>
              <w:rPr>
                <w:spacing w:val="-4"/>
                <w:sz w:val="18"/>
              </w:rPr>
              <w:t>14.0</w:t>
            </w:r>
          </w:p>
        </w:tc>
      </w:tr>
      <w:tr w:rsidR="00555920">
        <w:trPr>
          <w:trHeight w:val="315"/>
        </w:trPr>
        <w:tc>
          <w:tcPr>
            <w:tcW w:w="1558" w:type="dxa"/>
          </w:tcPr>
          <w:p w:rsidR="00555920" w:rsidRDefault="00A1413B">
            <w:pPr>
              <w:pStyle w:val="TableParagraph"/>
              <w:ind w:right="379"/>
              <w:jc w:val="right"/>
              <w:rPr>
                <w:sz w:val="18"/>
              </w:rPr>
            </w:pPr>
            <w:r>
              <w:rPr>
                <w:sz w:val="18"/>
              </w:rPr>
              <w:t>Jun-</w:t>
            </w:r>
            <w:r>
              <w:rPr>
                <w:spacing w:val="-5"/>
                <w:sz w:val="18"/>
              </w:rPr>
              <w:t>15</w:t>
            </w:r>
          </w:p>
        </w:tc>
        <w:tc>
          <w:tcPr>
            <w:tcW w:w="1561" w:type="dxa"/>
          </w:tcPr>
          <w:p w:rsidR="00555920" w:rsidRDefault="00A1413B">
            <w:pPr>
              <w:pStyle w:val="TableParagraph"/>
              <w:ind w:right="513"/>
              <w:jc w:val="right"/>
              <w:rPr>
                <w:sz w:val="18"/>
              </w:rPr>
            </w:pPr>
            <w:r>
              <w:rPr>
                <w:spacing w:val="-4"/>
                <w:sz w:val="18"/>
              </w:rPr>
              <w:t>2.10</w:t>
            </w:r>
          </w:p>
        </w:tc>
        <w:tc>
          <w:tcPr>
            <w:tcW w:w="1558" w:type="dxa"/>
          </w:tcPr>
          <w:p w:rsidR="00555920" w:rsidRDefault="00A1413B">
            <w:pPr>
              <w:pStyle w:val="TableParagraph"/>
              <w:ind w:left="187"/>
              <w:rPr>
                <w:sz w:val="18"/>
              </w:rPr>
            </w:pPr>
            <w:r>
              <w:rPr>
                <w:spacing w:val="-5"/>
                <w:sz w:val="18"/>
              </w:rPr>
              <w:t>294</w:t>
            </w:r>
          </w:p>
        </w:tc>
        <w:tc>
          <w:tcPr>
            <w:tcW w:w="1558" w:type="dxa"/>
          </w:tcPr>
          <w:p w:rsidR="00555920" w:rsidRDefault="00A1413B">
            <w:pPr>
              <w:pStyle w:val="TableParagraph"/>
              <w:ind w:left="778"/>
              <w:jc w:val="left"/>
              <w:rPr>
                <w:sz w:val="18"/>
              </w:rPr>
            </w:pPr>
            <w:r>
              <w:rPr>
                <w:spacing w:val="-4"/>
                <w:sz w:val="18"/>
              </w:rPr>
              <w:t>22.5</w:t>
            </w:r>
          </w:p>
        </w:tc>
        <w:tc>
          <w:tcPr>
            <w:tcW w:w="1556" w:type="dxa"/>
          </w:tcPr>
          <w:p w:rsidR="00555920" w:rsidRDefault="00A1413B">
            <w:pPr>
              <w:pStyle w:val="TableParagraph"/>
              <w:ind w:left="87"/>
              <w:rPr>
                <w:sz w:val="18"/>
              </w:rPr>
            </w:pPr>
            <w:r>
              <w:rPr>
                <w:spacing w:val="-5"/>
                <w:sz w:val="18"/>
              </w:rPr>
              <w:t>317</w:t>
            </w:r>
          </w:p>
        </w:tc>
        <w:tc>
          <w:tcPr>
            <w:tcW w:w="1553" w:type="dxa"/>
          </w:tcPr>
          <w:p w:rsidR="00555920" w:rsidRDefault="00A1413B">
            <w:pPr>
              <w:pStyle w:val="TableParagraph"/>
              <w:ind w:right="451"/>
              <w:jc w:val="right"/>
              <w:rPr>
                <w:sz w:val="18"/>
              </w:rPr>
            </w:pPr>
            <w:r>
              <w:rPr>
                <w:spacing w:val="-4"/>
                <w:sz w:val="18"/>
              </w:rPr>
              <w:t>19.4</w:t>
            </w:r>
          </w:p>
        </w:tc>
      </w:tr>
      <w:tr w:rsidR="00555920">
        <w:trPr>
          <w:trHeight w:val="315"/>
        </w:trPr>
        <w:tc>
          <w:tcPr>
            <w:tcW w:w="1558" w:type="dxa"/>
          </w:tcPr>
          <w:p w:rsidR="00555920" w:rsidRDefault="00A1413B">
            <w:pPr>
              <w:pStyle w:val="TableParagraph"/>
              <w:ind w:right="379"/>
              <w:jc w:val="right"/>
              <w:rPr>
                <w:sz w:val="18"/>
              </w:rPr>
            </w:pPr>
            <w:r>
              <w:rPr>
                <w:sz w:val="18"/>
              </w:rPr>
              <w:t>Jul-</w:t>
            </w:r>
            <w:r>
              <w:rPr>
                <w:spacing w:val="-5"/>
                <w:sz w:val="18"/>
              </w:rPr>
              <w:t>15</w:t>
            </w:r>
          </w:p>
        </w:tc>
        <w:tc>
          <w:tcPr>
            <w:tcW w:w="1561" w:type="dxa"/>
          </w:tcPr>
          <w:p w:rsidR="00555920" w:rsidRDefault="00A1413B">
            <w:pPr>
              <w:pStyle w:val="TableParagraph"/>
              <w:ind w:right="513"/>
              <w:jc w:val="right"/>
              <w:rPr>
                <w:sz w:val="18"/>
              </w:rPr>
            </w:pPr>
            <w:r>
              <w:rPr>
                <w:spacing w:val="-4"/>
                <w:sz w:val="18"/>
              </w:rPr>
              <w:t>2.07</w:t>
            </w:r>
          </w:p>
        </w:tc>
        <w:tc>
          <w:tcPr>
            <w:tcW w:w="1558" w:type="dxa"/>
          </w:tcPr>
          <w:p w:rsidR="00555920" w:rsidRDefault="00A1413B">
            <w:pPr>
              <w:pStyle w:val="TableParagraph"/>
              <w:ind w:left="187"/>
              <w:rPr>
                <w:sz w:val="18"/>
              </w:rPr>
            </w:pPr>
            <w:r>
              <w:rPr>
                <w:spacing w:val="-5"/>
                <w:sz w:val="18"/>
              </w:rPr>
              <w:t>261</w:t>
            </w:r>
          </w:p>
        </w:tc>
        <w:tc>
          <w:tcPr>
            <w:tcW w:w="1558" w:type="dxa"/>
          </w:tcPr>
          <w:p w:rsidR="00555920" w:rsidRDefault="00A1413B">
            <w:pPr>
              <w:pStyle w:val="TableParagraph"/>
              <w:ind w:left="778"/>
              <w:jc w:val="left"/>
              <w:rPr>
                <w:sz w:val="18"/>
              </w:rPr>
            </w:pPr>
            <w:r>
              <w:rPr>
                <w:spacing w:val="-4"/>
                <w:sz w:val="18"/>
              </w:rPr>
              <w:t>51.4</w:t>
            </w:r>
          </w:p>
        </w:tc>
        <w:tc>
          <w:tcPr>
            <w:tcW w:w="1556" w:type="dxa"/>
          </w:tcPr>
          <w:p w:rsidR="00555920" w:rsidRDefault="00A1413B">
            <w:pPr>
              <w:pStyle w:val="TableParagraph"/>
              <w:ind w:left="87"/>
              <w:rPr>
                <w:sz w:val="18"/>
              </w:rPr>
            </w:pPr>
            <w:r>
              <w:rPr>
                <w:spacing w:val="-5"/>
                <w:sz w:val="18"/>
              </w:rPr>
              <w:t>312</w:t>
            </w:r>
          </w:p>
        </w:tc>
        <w:tc>
          <w:tcPr>
            <w:tcW w:w="1553" w:type="dxa"/>
          </w:tcPr>
          <w:p w:rsidR="00555920" w:rsidRDefault="00A1413B">
            <w:pPr>
              <w:pStyle w:val="TableParagraph"/>
              <w:ind w:right="451"/>
              <w:jc w:val="right"/>
              <w:rPr>
                <w:sz w:val="18"/>
              </w:rPr>
            </w:pPr>
            <w:r>
              <w:rPr>
                <w:spacing w:val="-4"/>
                <w:sz w:val="18"/>
              </w:rPr>
              <w:t>17.7</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Aug-</w:t>
            </w:r>
            <w:r>
              <w:rPr>
                <w:spacing w:val="-5"/>
                <w:sz w:val="18"/>
              </w:rPr>
              <w:t>15</w:t>
            </w:r>
          </w:p>
        </w:tc>
        <w:tc>
          <w:tcPr>
            <w:tcW w:w="1561" w:type="dxa"/>
          </w:tcPr>
          <w:p w:rsidR="00555920" w:rsidRDefault="00A1413B">
            <w:pPr>
              <w:pStyle w:val="TableParagraph"/>
              <w:spacing w:before="56"/>
              <w:ind w:right="513"/>
              <w:jc w:val="right"/>
              <w:rPr>
                <w:sz w:val="18"/>
              </w:rPr>
            </w:pPr>
            <w:r>
              <w:rPr>
                <w:spacing w:val="-4"/>
                <w:sz w:val="18"/>
              </w:rPr>
              <w:t>2.09</w:t>
            </w:r>
          </w:p>
        </w:tc>
        <w:tc>
          <w:tcPr>
            <w:tcW w:w="1558" w:type="dxa"/>
          </w:tcPr>
          <w:p w:rsidR="00555920" w:rsidRDefault="00A1413B">
            <w:pPr>
              <w:pStyle w:val="TableParagraph"/>
              <w:spacing w:before="56"/>
              <w:ind w:left="187"/>
              <w:rPr>
                <w:sz w:val="18"/>
              </w:rPr>
            </w:pPr>
            <w:r>
              <w:rPr>
                <w:spacing w:val="-5"/>
                <w:sz w:val="18"/>
              </w:rPr>
              <w:t>237</w:t>
            </w:r>
          </w:p>
        </w:tc>
        <w:tc>
          <w:tcPr>
            <w:tcW w:w="1558" w:type="dxa"/>
          </w:tcPr>
          <w:p w:rsidR="00555920" w:rsidRDefault="00A1413B">
            <w:pPr>
              <w:pStyle w:val="TableParagraph"/>
              <w:spacing w:before="56"/>
              <w:ind w:left="778"/>
              <w:jc w:val="left"/>
              <w:rPr>
                <w:sz w:val="18"/>
              </w:rPr>
            </w:pPr>
            <w:r>
              <w:rPr>
                <w:spacing w:val="-4"/>
                <w:sz w:val="18"/>
              </w:rPr>
              <w:t>35.2</w:t>
            </w:r>
          </w:p>
        </w:tc>
        <w:tc>
          <w:tcPr>
            <w:tcW w:w="1556" w:type="dxa"/>
          </w:tcPr>
          <w:p w:rsidR="00555920" w:rsidRDefault="00A1413B">
            <w:pPr>
              <w:pStyle w:val="TableParagraph"/>
              <w:spacing w:before="56"/>
              <w:ind w:left="87"/>
              <w:rPr>
                <w:sz w:val="18"/>
              </w:rPr>
            </w:pPr>
            <w:r>
              <w:rPr>
                <w:spacing w:val="-5"/>
                <w:sz w:val="18"/>
              </w:rPr>
              <w:t>272</w:t>
            </w:r>
          </w:p>
        </w:tc>
        <w:tc>
          <w:tcPr>
            <w:tcW w:w="1553" w:type="dxa"/>
          </w:tcPr>
          <w:p w:rsidR="00555920" w:rsidRDefault="00A1413B">
            <w:pPr>
              <w:pStyle w:val="TableParagraph"/>
              <w:spacing w:before="56"/>
              <w:ind w:right="451"/>
              <w:jc w:val="right"/>
              <w:rPr>
                <w:sz w:val="18"/>
              </w:rPr>
            </w:pPr>
            <w:r>
              <w:rPr>
                <w:spacing w:val="-4"/>
                <w:sz w:val="18"/>
              </w:rPr>
              <w:t>16.0</w:t>
            </w:r>
          </w:p>
        </w:tc>
      </w:tr>
      <w:tr w:rsidR="00555920">
        <w:trPr>
          <w:trHeight w:val="318"/>
        </w:trPr>
        <w:tc>
          <w:tcPr>
            <w:tcW w:w="1558" w:type="dxa"/>
          </w:tcPr>
          <w:p w:rsidR="00555920" w:rsidRDefault="00A1413B">
            <w:pPr>
              <w:pStyle w:val="TableParagraph"/>
              <w:ind w:right="377"/>
              <w:jc w:val="right"/>
              <w:rPr>
                <w:sz w:val="18"/>
              </w:rPr>
            </w:pPr>
            <w:r>
              <w:rPr>
                <w:spacing w:val="-2"/>
                <w:sz w:val="18"/>
              </w:rPr>
              <w:t>Sep-</w:t>
            </w:r>
            <w:r>
              <w:rPr>
                <w:spacing w:val="-5"/>
                <w:sz w:val="18"/>
              </w:rPr>
              <w:t>15</w:t>
            </w:r>
          </w:p>
        </w:tc>
        <w:tc>
          <w:tcPr>
            <w:tcW w:w="1561" w:type="dxa"/>
          </w:tcPr>
          <w:p w:rsidR="00555920" w:rsidRDefault="00A1413B">
            <w:pPr>
              <w:pStyle w:val="TableParagraph"/>
              <w:ind w:right="513"/>
              <w:jc w:val="right"/>
              <w:rPr>
                <w:sz w:val="18"/>
              </w:rPr>
            </w:pPr>
            <w:r>
              <w:rPr>
                <w:spacing w:val="-4"/>
                <w:sz w:val="18"/>
              </w:rPr>
              <w:t>2.04</w:t>
            </w:r>
          </w:p>
        </w:tc>
        <w:tc>
          <w:tcPr>
            <w:tcW w:w="1558" w:type="dxa"/>
          </w:tcPr>
          <w:p w:rsidR="00555920" w:rsidRDefault="00A1413B">
            <w:pPr>
              <w:pStyle w:val="TableParagraph"/>
              <w:ind w:right="374"/>
              <w:jc w:val="right"/>
              <w:rPr>
                <w:sz w:val="18"/>
              </w:rPr>
            </w:pPr>
            <w:r>
              <w:rPr>
                <w:spacing w:val="-4"/>
                <w:sz w:val="18"/>
              </w:rPr>
              <w:t>96.4</w:t>
            </w:r>
          </w:p>
        </w:tc>
        <w:tc>
          <w:tcPr>
            <w:tcW w:w="1558" w:type="dxa"/>
          </w:tcPr>
          <w:p w:rsidR="00555920" w:rsidRDefault="00A1413B">
            <w:pPr>
              <w:pStyle w:val="TableParagraph"/>
              <w:ind w:left="125"/>
              <w:rPr>
                <w:sz w:val="18"/>
              </w:rPr>
            </w:pPr>
            <w:r>
              <w:rPr>
                <w:spacing w:val="-5"/>
                <w:sz w:val="18"/>
              </w:rPr>
              <w:t>119</w:t>
            </w:r>
          </w:p>
        </w:tc>
        <w:tc>
          <w:tcPr>
            <w:tcW w:w="1556" w:type="dxa"/>
          </w:tcPr>
          <w:p w:rsidR="00555920" w:rsidRDefault="00A1413B">
            <w:pPr>
              <w:pStyle w:val="TableParagraph"/>
              <w:ind w:left="87"/>
              <w:rPr>
                <w:sz w:val="18"/>
              </w:rPr>
            </w:pPr>
            <w:r>
              <w:rPr>
                <w:spacing w:val="-5"/>
                <w:sz w:val="18"/>
              </w:rPr>
              <w:t>215</w:t>
            </w:r>
          </w:p>
        </w:tc>
        <w:tc>
          <w:tcPr>
            <w:tcW w:w="1553" w:type="dxa"/>
          </w:tcPr>
          <w:p w:rsidR="00555920" w:rsidRDefault="00A1413B">
            <w:pPr>
              <w:pStyle w:val="TableParagraph"/>
              <w:ind w:right="451"/>
              <w:jc w:val="right"/>
              <w:rPr>
                <w:sz w:val="18"/>
              </w:rPr>
            </w:pPr>
            <w:r>
              <w:rPr>
                <w:spacing w:val="-4"/>
                <w:sz w:val="18"/>
              </w:rPr>
              <w:t>20.8</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1"/>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1"/>
              <w:ind w:left="13"/>
              <w:rPr>
                <w:b/>
                <w:sz w:val="18"/>
              </w:rPr>
            </w:pPr>
            <w:r>
              <w:rPr>
                <w:b/>
                <w:spacing w:val="-2"/>
                <w:sz w:val="18"/>
              </w:rPr>
              <w:t>TIN**</w:t>
            </w:r>
          </w:p>
        </w:tc>
        <w:tc>
          <w:tcPr>
            <w:tcW w:w="1553" w:type="dxa"/>
            <w:shd w:val="clear" w:color="auto" w:fill="D9D9D9"/>
          </w:tcPr>
          <w:p w:rsidR="00555920" w:rsidRDefault="00A1413B">
            <w:pPr>
              <w:pStyle w:val="TableParagraph"/>
              <w:spacing w:before="1"/>
              <w:ind w:left="473"/>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4"/>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15</w:t>
            </w:r>
          </w:p>
        </w:tc>
        <w:tc>
          <w:tcPr>
            <w:tcW w:w="1561" w:type="dxa"/>
          </w:tcPr>
          <w:p w:rsidR="00555920" w:rsidRDefault="00A1413B">
            <w:pPr>
              <w:pStyle w:val="TableParagraph"/>
              <w:ind w:right="513"/>
              <w:jc w:val="right"/>
              <w:rPr>
                <w:sz w:val="18"/>
              </w:rPr>
            </w:pPr>
            <w:r>
              <w:rPr>
                <w:spacing w:val="-4"/>
                <w:sz w:val="18"/>
              </w:rPr>
              <w:t>2.07</w:t>
            </w:r>
          </w:p>
        </w:tc>
        <w:tc>
          <w:tcPr>
            <w:tcW w:w="1558" w:type="dxa"/>
          </w:tcPr>
          <w:p w:rsidR="00555920" w:rsidRDefault="00A1413B">
            <w:pPr>
              <w:pStyle w:val="TableParagraph"/>
              <w:ind w:left="187"/>
              <w:rPr>
                <w:sz w:val="18"/>
              </w:rPr>
            </w:pPr>
            <w:r>
              <w:rPr>
                <w:spacing w:val="-5"/>
                <w:sz w:val="18"/>
              </w:rPr>
              <w:t>124</w:t>
            </w:r>
          </w:p>
        </w:tc>
        <w:tc>
          <w:tcPr>
            <w:tcW w:w="1558" w:type="dxa"/>
          </w:tcPr>
          <w:p w:rsidR="00555920" w:rsidRDefault="00A1413B">
            <w:pPr>
              <w:pStyle w:val="TableParagraph"/>
              <w:ind w:left="778"/>
              <w:jc w:val="left"/>
              <w:rPr>
                <w:sz w:val="18"/>
              </w:rPr>
            </w:pPr>
            <w:r>
              <w:rPr>
                <w:spacing w:val="-4"/>
                <w:sz w:val="18"/>
              </w:rPr>
              <w:t>93.2</w:t>
            </w:r>
          </w:p>
        </w:tc>
        <w:tc>
          <w:tcPr>
            <w:tcW w:w="1556" w:type="dxa"/>
          </w:tcPr>
          <w:p w:rsidR="00555920" w:rsidRDefault="00A1413B">
            <w:pPr>
              <w:pStyle w:val="TableParagraph"/>
              <w:ind w:left="87"/>
              <w:rPr>
                <w:sz w:val="18"/>
              </w:rPr>
            </w:pPr>
            <w:r>
              <w:rPr>
                <w:spacing w:val="-5"/>
                <w:sz w:val="18"/>
              </w:rPr>
              <w:t>217</w:t>
            </w:r>
          </w:p>
        </w:tc>
        <w:tc>
          <w:tcPr>
            <w:tcW w:w="1553" w:type="dxa"/>
          </w:tcPr>
          <w:p w:rsidR="00555920" w:rsidRDefault="00A1413B">
            <w:pPr>
              <w:pStyle w:val="TableParagraph"/>
              <w:ind w:right="451"/>
              <w:jc w:val="right"/>
              <w:rPr>
                <w:sz w:val="18"/>
              </w:rPr>
            </w:pPr>
            <w:r>
              <w:rPr>
                <w:spacing w:val="-4"/>
                <w:sz w:val="18"/>
              </w:rPr>
              <w:t>18.6</w:t>
            </w:r>
          </w:p>
        </w:tc>
      </w:tr>
      <w:tr w:rsidR="00555920">
        <w:trPr>
          <w:trHeight w:val="316"/>
        </w:trPr>
        <w:tc>
          <w:tcPr>
            <w:tcW w:w="1558" w:type="dxa"/>
          </w:tcPr>
          <w:p w:rsidR="00555920" w:rsidRDefault="00A1413B">
            <w:pPr>
              <w:pStyle w:val="TableParagraph"/>
              <w:ind w:right="377"/>
              <w:jc w:val="right"/>
              <w:rPr>
                <w:sz w:val="18"/>
              </w:rPr>
            </w:pPr>
            <w:r>
              <w:rPr>
                <w:spacing w:val="-2"/>
                <w:sz w:val="18"/>
              </w:rPr>
              <w:t>Nov-</w:t>
            </w:r>
            <w:r>
              <w:rPr>
                <w:spacing w:val="-5"/>
                <w:sz w:val="18"/>
              </w:rPr>
              <w:t>15</w:t>
            </w:r>
          </w:p>
        </w:tc>
        <w:tc>
          <w:tcPr>
            <w:tcW w:w="1561" w:type="dxa"/>
          </w:tcPr>
          <w:p w:rsidR="00555920" w:rsidRDefault="00A1413B">
            <w:pPr>
              <w:pStyle w:val="TableParagraph"/>
              <w:ind w:right="513"/>
              <w:jc w:val="right"/>
              <w:rPr>
                <w:sz w:val="18"/>
              </w:rPr>
            </w:pPr>
            <w:r>
              <w:rPr>
                <w:spacing w:val="-4"/>
                <w:sz w:val="18"/>
              </w:rPr>
              <w:t>2.12</w:t>
            </w:r>
          </w:p>
        </w:tc>
        <w:tc>
          <w:tcPr>
            <w:tcW w:w="1558" w:type="dxa"/>
          </w:tcPr>
          <w:p w:rsidR="00555920" w:rsidRDefault="00A1413B">
            <w:pPr>
              <w:pStyle w:val="TableParagraph"/>
              <w:ind w:left="187"/>
              <w:rPr>
                <w:sz w:val="18"/>
              </w:rPr>
            </w:pPr>
            <w:r>
              <w:rPr>
                <w:spacing w:val="-5"/>
                <w:sz w:val="18"/>
              </w:rPr>
              <w:t>246</w:t>
            </w:r>
          </w:p>
        </w:tc>
        <w:tc>
          <w:tcPr>
            <w:tcW w:w="1558" w:type="dxa"/>
          </w:tcPr>
          <w:p w:rsidR="00555920" w:rsidRDefault="00A1413B">
            <w:pPr>
              <w:pStyle w:val="TableParagraph"/>
              <w:ind w:left="778"/>
              <w:jc w:val="left"/>
              <w:rPr>
                <w:sz w:val="18"/>
              </w:rPr>
            </w:pPr>
            <w:r>
              <w:rPr>
                <w:spacing w:val="-4"/>
                <w:sz w:val="18"/>
              </w:rPr>
              <w:t>25.4</w:t>
            </w:r>
          </w:p>
        </w:tc>
        <w:tc>
          <w:tcPr>
            <w:tcW w:w="1556" w:type="dxa"/>
          </w:tcPr>
          <w:p w:rsidR="00555920" w:rsidRDefault="00A1413B">
            <w:pPr>
              <w:pStyle w:val="TableParagraph"/>
              <w:ind w:left="87"/>
              <w:rPr>
                <w:sz w:val="18"/>
              </w:rPr>
            </w:pPr>
            <w:r>
              <w:rPr>
                <w:spacing w:val="-5"/>
                <w:sz w:val="18"/>
              </w:rPr>
              <w:t>271</w:t>
            </w:r>
          </w:p>
        </w:tc>
        <w:tc>
          <w:tcPr>
            <w:tcW w:w="1553" w:type="dxa"/>
          </w:tcPr>
          <w:p w:rsidR="00555920" w:rsidRDefault="00A1413B">
            <w:pPr>
              <w:pStyle w:val="TableParagraph"/>
              <w:ind w:right="451"/>
              <w:jc w:val="right"/>
              <w:rPr>
                <w:sz w:val="18"/>
              </w:rPr>
            </w:pPr>
            <w:r>
              <w:rPr>
                <w:spacing w:val="-4"/>
                <w:sz w:val="18"/>
              </w:rPr>
              <w:t>19.0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Dec-</w:t>
            </w:r>
            <w:r>
              <w:rPr>
                <w:spacing w:val="-5"/>
                <w:sz w:val="18"/>
              </w:rPr>
              <w:t>15</w:t>
            </w:r>
          </w:p>
        </w:tc>
        <w:tc>
          <w:tcPr>
            <w:tcW w:w="1561" w:type="dxa"/>
          </w:tcPr>
          <w:p w:rsidR="00555920" w:rsidRDefault="00A1413B">
            <w:pPr>
              <w:pStyle w:val="TableParagraph"/>
              <w:spacing w:before="56"/>
              <w:ind w:right="513"/>
              <w:jc w:val="right"/>
              <w:rPr>
                <w:sz w:val="18"/>
              </w:rPr>
            </w:pPr>
            <w:r>
              <w:rPr>
                <w:spacing w:val="-4"/>
                <w:sz w:val="18"/>
              </w:rPr>
              <w:t>2.30</w:t>
            </w:r>
          </w:p>
        </w:tc>
        <w:tc>
          <w:tcPr>
            <w:tcW w:w="1558" w:type="dxa"/>
          </w:tcPr>
          <w:p w:rsidR="00555920" w:rsidRDefault="00A1413B">
            <w:pPr>
              <w:pStyle w:val="TableParagraph"/>
              <w:spacing w:before="56"/>
              <w:ind w:left="187"/>
              <w:rPr>
                <w:sz w:val="18"/>
              </w:rPr>
            </w:pPr>
            <w:r>
              <w:rPr>
                <w:spacing w:val="-5"/>
                <w:sz w:val="18"/>
              </w:rPr>
              <w:t>211</w:t>
            </w:r>
          </w:p>
        </w:tc>
        <w:tc>
          <w:tcPr>
            <w:tcW w:w="1558" w:type="dxa"/>
          </w:tcPr>
          <w:p w:rsidR="00555920" w:rsidRDefault="00A1413B">
            <w:pPr>
              <w:pStyle w:val="TableParagraph"/>
              <w:spacing w:before="56"/>
              <w:ind w:left="778"/>
              <w:jc w:val="left"/>
              <w:rPr>
                <w:sz w:val="18"/>
              </w:rPr>
            </w:pPr>
            <w:r>
              <w:rPr>
                <w:spacing w:val="-4"/>
                <w:sz w:val="18"/>
              </w:rPr>
              <w:t>89.1</w:t>
            </w:r>
          </w:p>
        </w:tc>
        <w:tc>
          <w:tcPr>
            <w:tcW w:w="1556" w:type="dxa"/>
          </w:tcPr>
          <w:p w:rsidR="00555920" w:rsidRDefault="00A1413B">
            <w:pPr>
              <w:pStyle w:val="TableParagraph"/>
              <w:spacing w:before="56"/>
              <w:ind w:left="87"/>
              <w:rPr>
                <w:sz w:val="18"/>
              </w:rPr>
            </w:pPr>
            <w:r>
              <w:rPr>
                <w:spacing w:val="-5"/>
                <w:sz w:val="18"/>
              </w:rPr>
              <w:t>300</w:t>
            </w:r>
          </w:p>
        </w:tc>
        <w:tc>
          <w:tcPr>
            <w:tcW w:w="1553" w:type="dxa"/>
          </w:tcPr>
          <w:p w:rsidR="00555920" w:rsidRDefault="00A1413B">
            <w:pPr>
              <w:pStyle w:val="TableParagraph"/>
              <w:spacing w:before="56"/>
              <w:ind w:right="451"/>
              <w:jc w:val="right"/>
              <w:rPr>
                <w:sz w:val="18"/>
              </w:rPr>
            </w:pPr>
            <w:r>
              <w:rPr>
                <w:spacing w:val="-4"/>
                <w:sz w:val="18"/>
              </w:rPr>
              <w:t>26.7</w:t>
            </w:r>
          </w:p>
        </w:tc>
      </w:tr>
      <w:tr w:rsidR="00555920">
        <w:trPr>
          <w:trHeight w:val="315"/>
        </w:trPr>
        <w:tc>
          <w:tcPr>
            <w:tcW w:w="1558" w:type="dxa"/>
          </w:tcPr>
          <w:p w:rsidR="00555920" w:rsidRDefault="00A1413B">
            <w:pPr>
              <w:pStyle w:val="TableParagraph"/>
              <w:ind w:right="379"/>
              <w:jc w:val="right"/>
              <w:rPr>
                <w:sz w:val="18"/>
              </w:rPr>
            </w:pPr>
            <w:r>
              <w:rPr>
                <w:sz w:val="18"/>
              </w:rPr>
              <w:t>Jan-</w:t>
            </w:r>
            <w:r>
              <w:rPr>
                <w:spacing w:val="-5"/>
                <w:sz w:val="18"/>
              </w:rPr>
              <w:t>16</w:t>
            </w:r>
          </w:p>
        </w:tc>
        <w:tc>
          <w:tcPr>
            <w:tcW w:w="1561" w:type="dxa"/>
          </w:tcPr>
          <w:p w:rsidR="00555920" w:rsidRDefault="00A1413B">
            <w:pPr>
              <w:pStyle w:val="TableParagraph"/>
              <w:ind w:right="513"/>
              <w:jc w:val="right"/>
              <w:rPr>
                <w:sz w:val="18"/>
              </w:rPr>
            </w:pPr>
            <w:r>
              <w:rPr>
                <w:spacing w:val="-4"/>
                <w:sz w:val="18"/>
              </w:rPr>
              <w:t>3.06</w:t>
            </w:r>
          </w:p>
        </w:tc>
        <w:tc>
          <w:tcPr>
            <w:tcW w:w="1558" w:type="dxa"/>
          </w:tcPr>
          <w:p w:rsidR="00555920" w:rsidRDefault="00A1413B">
            <w:pPr>
              <w:pStyle w:val="TableParagraph"/>
              <w:ind w:left="187"/>
              <w:rPr>
                <w:sz w:val="18"/>
              </w:rPr>
            </w:pPr>
            <w:r>
              <w:rPr>
                <w:spacing w:val="-5"/>
                <w:sz w:val="18"/>
              </w:rPr>
              <w:t>203</w:t>
            </w:r>
          </w:p>
        </w:tc>
        <w:tc>
          <w:tcPr>
            <w:tcW w:w="1558" w:type="dxa"/>
          </w:tcPr>
          <w:p w:rsidR="00555920" w:rsidRDefault="00A1413B">
            <w:pPr>
              <w:pStyle w:val="TableParagraph"/>
              <w:ind w:left="125"/>
              <w:rPr>
                <w:sz w:val="18"/>
              </w:rPr>
            </w:pPr>
            <w:r>
              <w:rPr>
                <w:spacing w:val="-5"/>
                <w:sz w:val="18"/>
              </w:rPr>
              <w:t>141</w:t>
            </w:r>
          </w:p>
        </w:tc>
        <w:tc>
          <w:tcPr>
            <w:tcW w:w="1556" w:type="dxa"/>
          </w:tcPr>
          <w:p w:rsidR="00555920" w:rsidRDefault="00A1413B">
            <w:pPr>
              <w:pStyle w:val="TableParagraph"/>
              <w:ind w:left="87"/>
              <w:rPr>
                <w:sz w:val="18"/>
              </w:rPr>
            </w:pPr>
            <w:r>
              <w:rPr>
                <w:spacing w:val="-5"/>
                <w:sz w:val="18"/>
              </w:rPr>
              <w:t>344</w:t>
            </w:r>
          </w:p>
        </w:tc>
        <w:tc>
          <w:tcPr>
            <w:tcW w:w="1553" w:type="dxa"/>
          </w:tcPr>
          <w:p w:rsidR="00555920" w:rsidRDefault="00A1413B">
            <w:pPr>
              <w:pStyle w:val="TableParagraph"/>
              <w:ind w:right="451"/>
              <w:jc w:val="right"/>
              <w:rPr>
                <w:sz w:val="18"/>
              </w:rPr>
            </w:pPr>
            <w:r>
              <w:rPr>
                <w:spacing w:val="-4"/>
                <w:sz w:val="18"/>
              </w:rPr>
              <w:t>12.3</w:t>
            </w:r>
          </w:p>
        </w:tc>
      </w:tr>
      <w:tr w:rsidR="00555920">
        <w:trPr>
          <w:trHeight w:val="318"/>
        </w:trPr>
        <w:tc>
          <w:tcPr>
            <w:tcW w:w="1558" w:type="dxa"/>
          </w:tcPr>
          <w:p w:rsidR="00555920" w:rsidRDefault="00A1413B">
            <w:pPr>
              <w:pStyle w:val="TableParagraph"/>
              <w:ind w:right="377"/>
              <w:jc w:val="right"/>
              <w:rPr>
                <w:sz w:val="18"/>
              </w:rPr>
            </w:pPr>
            <w:r>
              <w:rPr>
                <w:spacing w:val="-2"/>
                <w:sz w:val="18"/>
              </w:rPr>
              <w:t>Feb-</w:t>
            </w:r>
            <w:r>
              <w:rPr>
                <w:spacing w:val="-5"/>
                <w:sz w:val="18"/>
              </w:rPr>
              <w:t>16</w:t>
            </w:r>
          </w:p>
        </w:tc>
        <w:tc>
          <w:tcPr>
            <w:tcW w:w="1561" w:type="dxa"/>
          </w:tcPr>
          <w:p w:rsidR="00555920" w:rsidRDefault="00A1413B">
            <w:pPr>
              <w:pStyle w:val="TableParagraph"/>
              <w:ind w:right="513"/>
              <w:jc w:val="right"/>
              <w:rPr>
                <w:sz w:val="18"/>
              </w:rPr>
            </w:pPr>
            <w:r>
              <w:rPr>
                <w:spacing w:val="-4"/>
                <w:sz w:val="18"/>
              </w:rPr>
              <w:t>2.31</w:t>
            </w:r>
          </w:p>
        </w:tc>
        <w:tc>
          <w:tcPr>
            <w:tcW w:w="1558" w:type="dxa"/>
          </w:tcPr>
          <w:p w:rsidR="00555920" w:rsidRDefault="00A1413B">
            <w:pPr>
              <w:pStyle w:val="TableParagraph"/>
              <w:ind w:left="187"/>
              <w:rPr>
                <w:sz w:val="18"/>
              </w:rPr>
            </w:pPr>
            <w:r>
              <w:rPr>
                <w:spacing w:val="-5"/>
                <w:sz w:val="18"/>
              </w:rPr>
              <w:t>217</w:t>
            </w:r>
          </w:p>
        </w:tc>
        <w:tc>
          <w:tcPr>
            <w:tcW w:w="1558" w:type="dxa"/>
          </w:tcPr>
          <w:p w:rsidR="00555920" w:rsidRDefault="00A1413B">
            <w:pPr>
              <w:pStyle w:val="TableParagraph"/>
              <w:ind w:left="778"/>
              <w:jc w:val="left"/>
              <w:rPr>
                <w:sz w:val="18"/>
              </w:rPr>
            </w:pPr>
            <w:r>
              <w:rPr>
                <w:spacing w:val="-4"/>
                <w:sz w:val="18"/>
              </w:rPr>
              <w:t>74.4</w:t>
            </w:r>
          </w:p>
        </w:tc>
        <w:tc>
          <w:tcPr>
            <w:tcW w:w="1556" w:type="dxa"/>
          </w:tcPr>
          <w:p w:rsidR="00555920" w:rsidRDefault="00A1413B">
            <w:pPr>
              <w:pStyle w:val="TableParagraph"/>
              <w:ind w:left="87"/>
              <w:rPr>
                <w:sz w:val="18"/>
              </w:rPr>
            </w:pPr>
            <w:r>
              <w:rPr>
                <w:spacing w:val="-5"/>
                <w:sz w:val="18"/>
              </w:rPr>
              <w:t>292</w:t>
            </w:r>
          </w:p>
        </w:tc>
        <w:tc>
          <w:tcPr>
            <w:tcW w:w="1553" w:type="dxa"/>
          </w:tcPr>
          <w:p w:rsidR="00555920" w:rsidRDefault="00A1413B">
            <w:pPr>
              <w:pStyle w:val="TableParagraph"/>
              <w:ind w:right="451"/>
              <w:jc w:val="right"/>
              <w:rPr>
                <w:sz w:val="18"/>
              </w:rPr>
            </w:pPr>
            <w:r>
              <w:rPr>
                <w:spacing w:val="-4"/>
                <w:sz w:val="18"/>
              </w:rPr>
              <w:t>17.5</w:t>
            </w:r>
          </w:p>
        </w:tc>
      </w:tr>
      <w:tr w:rsidR="00555920">
        <w:trPr>
          <w:trHeight w:val="315"/>
        </w:trPr>
        <w:tc>
          <w:tcPr>
            <w:tcW w:w="1558" w:type="dxa"/>
          </w:tcPr>
          <w:p w:rsidR="00555920" w:rsidRDefault="00A1413B">
            <w:pPr>
              <w:pStyle w:val="TableParagraph"/>
              <w:ind w:right="377"/>
              <w:jc w:val="right"/>
              <w:rPr>
                <w:sz w:val="18"/>
              </w:rPr>
            </w:pPr>
            <w:r>
              <w:rPr>
                <w:spacing w:val="-2"/>
                <w:sz w:val="18"/>
              </w:rPr>
              <w:t>Mar-</w:t>
            </w:r>
            <w:r>
              <w:rPr>
                <w:spacing w:val="-5"/>
                <w:sz w:val="18"/>
              </w:rPr>
              <w:t>16</w:t>
            </w:r>
          </w:p>
        </w:tc>
        <w:tc>
          <w:tcPr>
            <w:tcW w:w="1561" w:type="dxa"/>
          </w:tcPr>
          <w:p w:rsidR="00555920" w:rsidRDefault="00A1413B">
            <w:pPr>
              <w:pStyle w:val="TableParagraph"/>
              <w:ind w:right="513"/>
              <w:jc w:val="right"/>
              <w:rPr>
                <w:sz w:val="18"/>
              </w:rPr>
            </w:pPr>
            <w:r>
              <w:rPr>
                <w:spacing w:val="-4"/>
                <w:sz w:val="18"/>
              </w:rPr>
              <w:t>3.55</w:t>
            </w:r>
          </w:p>
        </w:tc>
        <w:tc>
          <w:tcPr>
            <w:tcW w:w="1558" w:type="dxa"/>
          </w:tcPr>
          <w:p w:rsidR="00555920" w:rsidRDefault="00A1413B">
            <w:pPr>
              <w:pStyle w:val="TableParagraph"/>
              <w:ind w:left="187"/>
              <w:rPr>
                <w:sz w:val="18"/>
              </w:rPr>
            </w:pPr>
            <w:r>
              <w:rPr>
                <w:spacing w:val="-5"/>
                <w:sz w:val="18"/>
              </w:rPr>
              <w:t>121</w:t>
            </w:r>
          </w:p>
        </w:tc>
        <w:tc>
          <w:tcPr>
            <w:tcW w:w="1558" w:type="dxa"/>
          </w:tcPr>
          <w:p w:rsidR="00555920" w:rsidRDefault="00A1413B">
            <w:pPr>
              <w:pStyle w:val="TableParagraph"/>
              <w:ind w:left="125"/>
              <w:rPr>
                <w:sz w:val="18"/>
              </w:rPr>
            </w:pPr>
            <w:r>
              <w:rPr>
                <w:spacing w:val="-5"/>
                <w:sz w:val="18"/>
              </w:rPr>
              <w:t>141</w:t>
            </w:r>
          </w:p>
        </w:tc>
        <w:tc>
          <w:tcPr>
            <w:tcW w:w="1556" w:type="dxa"/>
          </w:tcPr>
          <w:p w:rsidR="00555920" w:rsidRDefault="00A1413B">
            <w:pPr>
              <w:pStyle w:val="TableParagraph"/>
              <w:ind w:left="87"/>
              <w:rPr>
                <w:sz w:val="18"/>
              </w:rPr>
            </w:pPr>
            <w:r>
              <w:rPr>
                <w:spacing w:val="-5"/>
                <w:sz w:val="18"/>
              </w:rPr>
              <w:t>262</w:t>
            </w:r>
          </w:p>
        </w:tc>
        <w:tc>
          <w:tcPr>
            <w:tcW w:w="1553" w:type="dxa"/>
          </w:tcPr>
          <w:p w:rsidR="00555920" w:rsidRDefault="00A1413B">
            <w:pPr>
              <w:pStyle w:val="TableParagraph"/>
              <w:ind w:right="350"/>
              <w:jc w:val="right"/>
              <w:rPr>
                <w:sz w:val="18"/>
              </w:rPr>
            </w:pPr>
            <w:r>
              <w:rPr>
                <w:spacing w:val="-4"/>
                <w:sz w:val="18"/>
              </w:rPr>
              <w:t>7.84</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16</w:t>
            </w:r>
          </w:p>
        </w:tc>
        <w:tc>
          <w:tcPr>
            <w:tcW w:w="1561" w:type="dxa"/>
          </w:tcPr>
          <w:p w:rsidR="00555920" w:rsidRDefault="00A1413B">
            <w:pPr>
              <w:pStyle w:val="TableParagraph"/>
              <w:ind w:right="513"/>
              <w:jc w:val="right"/>
              <w:rPr>
                <w:sz w:val="18"/>
              </w:rPr>
            </w:pPr>
            <w:r>
              <w:rPr>
                <w:spacing w:val="-4"/>
                <w:sz w:val="18"/>
              </w:rPr>
              <w:t>2.38</w:t>
            </w:r>
          </w:p>
        </w:tc>
        <w:tc>
          <w:tcPr>
            <w:tcW w:w="1558" w:type="dxa"/>
          </w:tcPr>
          <w:p w:rsidR="00555920" w:rsidRDefault="00A1413B">
            <w:pPr>
              <w:pStyle w:val="TableParagraph"/>
              <w:ind w:left="187"/>
              <w:rPr>
                <w:sz w:val="18"/>
              </w:rPr>
            </w:pPr>
            <w:r>
              <w:rPr>
                <w:spacing w:val="-5"/>
                <w:sz w:val="18"/>
              </w:rPr>
              <w:t>315</w:t>
            </w:r>
          </w:p>
        </w:tc>
        <w:tc>
          <w:tcPr>
            <w:tcW w:w="1558" w:type="dxa"/>
          </w:tcPr>
          <w:p w:rsidR="00555920" w:rsidRDefault="00A1413B">
            <w:pPr>
              <w:pStyle w:val="TableParagraph"/>
              <w:ind w:left="879"/>
              <w:jc w:val="left"/>
              <w:rPr>
                <w:sz w:val="18"/>
              </w:rPr>
            </w:pPr>
            <w:r>
              <w:rPr>
                <w:spacing w:val="-4"/>
                <w:sz w:val="18"/>
              </w:rPr>
              <w:t>6.65</w:t>
            </w:r>
          </w:p>
        </w:tc>
        <w:tc>
          <w:tcPr>
            <w:tcW w:w="1556" w:type="dxa"/>
          </w:tcPr>
          <w:p w:rsidR="00555920" w:rsidRDefault="00A1413B">
            <w:pPr>
              <w:pStyle w:val="TableParagraph"/>
              <w:ind w:left="87"/>
              <w:rPr>
                <w:sz w:val="18"/>
              </w:rPr>
            </w:pPr>
            <w:r>
              <w:rPr>
                <w:spacing w:val="-5"/>
                <w:sz w:val="18"/>
              </w:rPr>
              <w:t>322</w:t>
            </w:r>
          </w:p>
        </w:tc>
        <w:tc>
          <w:tcPr>
            <w:tcW w:w="1553" w:type="dxa"/>
          </w:tcPr>
          <w:p w:rsidR="00555920" w:rsidRDefault="00A1413B">
            <w:pPr>
              <w:pStyle w:val="TableParagraph"/>
              <w:ind w:right="451"/>
              <w:jc w:val="right"/>
              <w:rPr>
                <w:sz w:val="18"/>
              </w:rPr>
            </w:pPr>
            <w:r>
              <w:rPr>
                <w:spacing w:val="-4"/>
                <w:sz w:val="18"/>
              </w:rPr>
              <w:t>12.8</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May-</w:t>
            </w:r>
            <w:r>
              <w:rPr>
                <w:spacing w:val="-5"/>
                <w:sz w:val="18"/>
              </w:rPr>
              <w:t>16</w:t>
            </w:r>
          </w:p>
        </w:tc>
        <w:tc>
          <w:tcPr>
            <w:tcW w:w="1561" w:type="dxa"/>
          </w:tcPr>
          <w:p w:rsidR="00555920" w:rsidRDefault="00A1413B">
            <w:pPr>
              <w:pStyle w:val="TableParagraph"/>
              <w:spacing w:before="56"/>
              <w:ind w:right="513"/>
              <w:jc w:val="right"/>
              <w:rPr>
                <w:sz w:val="18"/>
              </w:rPr>
            </w:pPr>
            <w:r>
              <w:rPr>
                <w:spacing w:val="-4"/>
                <w:sz w:val="18"/>
              </w:rPr>
              <w:t>2.26</w:t>
            </w:r>
          </w:p>
        </w:tc>
        <w:tc>
          <w:tcPr>
            <w:tcW w:w="1558" w:type="dxa"/>
          </w:tcPr>
          <w:p w:rsidR="00555920" w:rsidRDefault="00A1413B">
            <w:pPr>
              <w:pStyle w:val="TableParagraph"/>
              <w:spacing w:before="56"/>
              <w:ind w:left="187"/>
              <w:rPr>
                <w:sz w:val="18"/>
              </w:rPr>
            </w:pPr>
            <w:r>
              <w:rPr>
                <w:spacing w:val="-5"/>
                <w:sz w:val="18"/>
              </w:rPr>
              <w:t>385</w:t>
            </w:r>
          </w:p>
        </w:tc>
        <w:tc>
          <w:tcPr>
            <w:tcW w:w="1558" w:type="dxa"/>
          </w:tcPr>
          <w:p w:rsidR="00555920" w:rsidRDefault="00A1413B">
            <w:pPr>
              <w:pStyle w:val="TableParagraph"/>
              <w:spacing w:before="56"/>
              <w:ind w:left="879"/>
              <w:jc w:val="left"/>
              <w:rPr>
                <w:sz w:val="18"/>
              </w:rPr>
            </w:pPr>
            <w:r>
              <w:rPr>
                <w:spacing w:val="-4"/>
                <w:sz w:val="18"/>
              </w:rPr>
              <w:t>4.56</w:t>
            </w:r>
          </w:p>
        </w:tc>
        <w:tc>
          <w:tcPr>
            <w:tcW w:w="1556" w:type="dxa"/>
          </w:tcPr>
          <w:p w:rsidR="00555920" w:rsidRDefault="00A1413B">
            <w:pPr>
              <w:pStyle w:val="TableParagraph"/>
              <w:spacing w:before="56"/>
              <w:ind w:left="87"/>
              <w:rPr>
                <w:sz w:val="18"/>
              </w:rPr>
            </w:pPr>
            <w:r>
              <w:rPr>
                <w:spacing w:val="-5"/>
                <w:sz w:val="18"/>
              </w:rPr>
              <w:t>389</w:t>
            </w:r>
          </w:p>
        </w:tc>
        <w:tc>
          <w:tcPr>
            <w:tcW w:w="1553" w:type="dxa"/>
          </w:tcPr>
          <w:p w:rsidR="00555920" w:rsidRDefault="00A1413B">
            <w:pPr>
              <w:pStyle w:val="TableParagraph"/>
              <w:spacing w:before="56"/>
              <w:ind w:right="451"/>
              <w:jc w:val="right"/>
              <w:rPr>
                <w:sz w:val="18"/>
              </w:rPr>
            </w:pPr>
            <w:r>
              <w:rPr>
                <w:spacing w:val="-4"/>
                <w:sz w:val="18"/>
              </w:rPr>
              <w:t>19.7</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16</w:t>
            </w:r>
          </w:p>
        </w:tc>
        <w:tc>
          <w:tcPr>
            <w:tcW w:w="1561" w:type="dxa"/>
          </w:tcPr>
          <w:p w:rsidR="00555920" w:rsidRDefault="00A1413B">
            <w:pPr>
              <w:pStyle w:val="TableParagraph"/>
              <w:ind w:right="513"/>
              <w:jc w:val="right"/>
              <w:rPr>
                <w:sz w:val="18"/>
              </w:rPr>
            </w:pPr>
            <w:r>
              <w:rPr>
                <w:spacing w:val="-4"/>
                <w:sz w:val="18"/>
              </w:rPr>
              <w:t>2.20</w:t>
            </w:r>
          </w:p>
        </w:tc>
        <w:tc>
          <w:tcPr>
            <w:tcW w:w="1558" w:type="dxa"/>
          </w:tcPr>
          <w:p w:rsidR="00555920" w:rsidRDefault="00A1413B">
            <w:pPr>
              <w:pStyle w:val="TableParagraph"/>
              <w:ind w:left="187"/>
              <w:rPr>
                <w:sz w:val="18"/>
              </w:rPr>
            </w:pPr>
            <w:r>
              <w:rPr>
                <w:spacing w:val="-5"/>
                <w:sz w:val="18"/>
              </w:rPr>
              <w:t>377</w:t>
            </w:r>
          </w:p>
        </w:tc>
        <w:tc>
          <w:tcPr>
            <w:tcW w:w="1558" w:type="dxa"/>
          </w:tcPr>
          <w:p w:rsidR="00555920" w:rsidRDefault="00A1413B">
            <w:pPr>
              <w:pStyle w:val="TableParagraph"/>
              <w:ind w:left="879"/>
              <w:jc w:val="left"/>
              <w:rPr>
                <w:sz w:val="18"/>
              </w:rPr>
            </w:pPr>
            <w:r>
              <w:rPr>
                <w:spacing w:val="-4"/>
                <w:sz w:val="18"/>
              </w:rPr>
              <w:t>3.36</w:t>
            </w:r>
          </w:p>
        </w:tc>
        <w:tc>
          <w:tcPr>
            <w:tcW w:w="1556" w:type="dxa"/>
          </w:tcPr>
          <w:p w:rsidR="00555920" w:rsidRDefault="00A1413B">
            <w:pPr>
              <w:pStyle w:val="TableParagraph"/>
              <w:ind w:left="87"/>
              <w:rPr>
                <w:sz w:val="18"/>
              </w:rPr>
            </w:pPr>
            <w:r>
              <w:rPr>
                <w:spacing w:val="-5"/>
                <w:sz w:val="18"/>
              </w:rPr>
              <w:t>380</w:t>
            </w:r>
          </w:p>
        </w:tc>
        <w:tc>
          <w:tcPr>
            <w:tcW w:w="1553" w:type="dxa"/>
          </w:tcPr>
          <w:p w:rsidR="00555920" w:rsidRDefault="00A1413B">
            <w:pPr>
              <w:pStyle w:val="TableParagraph"/>
              <w:ind w:right="451"/>
              <w:jc w:val="right"/>
              <w:rPr>
                <w:sz w:val="18"/>
              </w:rPr>
            </w:pPr>
            <w:r>
              <w:rPr>
                <w:spacing w:val="-4"/>
                <w:sz w:val="18"/>
              </w:rPr>
              <w:t>13.9</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16</w:t>
            </w:r>
          </w:p>
        </w:tc>
        <w:tc>
          <w:tcPr>
            <w:tcW w:w="1561" w:type="dxa"/>
          </w:tcPr>
          <w:p w:rsidR="00555920" w:rsidRDefault="00A1413B">
            <w:pPr>
              <w:pStyle w:val="TableParagraph"/>
              <w:spacing w:before="56"/>
              <w:ind w:right="513"/>
              <w:jc w:val="right"/>
              <w:rPr>
                <w:sz w:val="18"/>
              </w:rPr>
            </w:pPr>
            <w:r>
              <w:rPr>
                <w:spacing w:val="-4"/>
                <w:sz w:val="18"/>
              </w:rPr>
              <w:t>2.17</w:t>
            </w:r>
          </w:p>
        </w:tc>
        <w:tc>
          <w:tcPr>
            <w:tcW w:w="1558" w:type="dxa"/>
          </w:tcPr>
          <w:p w:rsidR="00555920" w:rsidRDefault="00A1413B">
            <w:pPr>
              <w:pStyle w:val="TableParagraph"/>
              <w:spacing w:before="56"/>
              <w:ind w:left="187"/>
              <w:rPr>
                <w:sz w:val="18"/>
              </w:rPr>
            </w:pPr>
            <w:r>
              <w:rPr>
                <w:spacing w:val="-5"/>
                <w:sz w:val="18"/>
              </w:rPr>
              <w:t>313</w:t>
            </w:r>
          </w:p>
        </w:tc>
        <w:tc>
          <w:tcPr>
            <w:tcW w:w="1558" w:type="dxa"/>
          </w:tcPr>
          <w:p w:rsidR="00555920" w:rsidRDefault="00A1413B">
            <w:pPr>
              <w:pStyle w:val="TableParagraph"/>
              <w:spacing w:before="56"/>
              <w:ind w:left="778"/>
              <w:jc w:val="left"/>
              <w:rPr>
                <w:sz w:val="18"/>
              </w:rPr>
            </w:pPr>
            <w:r>
              <w:rPr>
                <w:spacing w:val="-4"/>
                <w:sz w:val="18"/>
              </w:rPr>
              <w:t>16.1</w:t>
            </w:r>
          </w:p>
        </w:tc>
        <w:tc>
          <w:tcPr>
            <w:tcW w:w="1556" w:type="dxa"/>
          </w:tcPr>
          <w:p w:rsidR="00555920" w:rsidRDefault="00A1413B">
            <w:pPr>
              <w:pStyle w:val="TableParagraph"/>
              <w:spacing w:before="56"/>
              <w:ind w:left="87"/>
              <w:rPr>
                <w:sz w:val="18"/>
              </w:rPr>
            </w:pPr>
            <w:r>
              <w:rPr>
                <w:spacing w:val="-5"/>
                <w:sz w:val="18"/>
              </w:rPr>
              <w:t>329</w:t>
            </w:r>
          </w:p>
        </w:tc>
        <w:tc>
          <w:tcPr>
            <w:tcW w:w="1553" w:type="dxa"/>
          </w:tcPr>
          <w:p w:rsidR="00555920" w:rsidRDefault="00A1413B">
            <w:pPr>
              <w:pStyle w:val="TableParagraph"/>
              <w:spacing w:before="56"/>
              <w:ind w:right="451"/>
              <w:jc w:val="right"/>
              <w:rPr>
                <w:sz w:val="18"/>
              </w:rPr>
            </w:pPr>
            <w:r>
              <w:rPr>
                <w:spacing w:val="-4"/>
                <w:sz w:val="18"/>
              </w:rPr>
              <w:t>15.3</w:t>
            </w:r>
          </w:p>
        </w:tc>
      </w:tr>
      <w:tr w:rsidR="00555920">
        <w:trPr>
          <w:trHeight w:val="315"/>
        </w:trPr>
        <w:tc>
          <w:tcPr>
            <w:tcW w:w="1558" w:type="dxa"/>
          </w:tcPr>
          <w:p w:rsidR="00555920" w:rsidRDefault="00A1413B">
            <w:pPr>
              <w:pStyle w:val="TableParagraph"/>
              <w:ind w:right="377"/>
              <w:jc w:val="right"/>
              <w:rPr>
                <w:sz w:val="18"/>
              </w:rPr>
            </w:pPr>
            <w:r>
              <w:rPr>
                <w:spacing w:val="-2"/>
                <w:sz w:val="18"/>
              </w:rPr>
              <w:t>Aug-</w:t>
            </w:r>
            <w:r>
              <w:rPr>
                <w:spacing w:val="-5"/>
                <w:sz w:val="18"/>
              </w:rPr>
              <w:t>16</w:t>
            </w:r>
          </w:p>
        </w:tc>
        <w:tc>
          <w:tcPr>
            <w:tcW w:w="1561" w:type="dxa"/>
          </w:tcPr>
          <w:p w:rsidR="00555920" w:rsidRDefault="00A1413B">
            <w:pPr>
              <w:pStyle w:val="TableParagraph"/>
              <w:ind w:right="513"/>
              <w:jc w:val="right"/>
              <w:rPr>
                <w:sz w:val="18"/>
              </w:rPr>
            </w:pPr>
            <w:r>
              <w:rPr>
                <w:spacing w:val="-4"/>
                <w:sz w:val="18"/>
              </w:rPr>
              <w:t>2.20</w:t>
            </w:r>
          </w:p>
        </w:tc>
        <w:tc>
          <w:tcPr>
            <w:tcW w:w="1558" w:type="dxa"/>
          </w:tcPr>
          <w:p w:rsidR="00555920" w:rsidRDefault="00A1413B">
            <w:pPr>
              <w:pStyle w:val="TableParagraph"/>
              <w:ind w:left="187"/>
              <w:rPr>
                <w:sz w:val="18"/>
              </w:rPr>
            </w:pPr>
            <w:r>
              <w:rPr>
                <w:spacing w:val="-5"/>
                <w:sz w:val="18"/>
              </w:rPr>
              <w:t>324</w:t>
            </w:r>
          </w:p>
        </w:tc>
        <w:tc>
          <w:tcPr>
            <w:tcW w:w="1558" w:type="dxa"/>
          </w:tcPr>
          <w:p w:rsidR="00555920" w:rsidRDefault="00A1413B">
            <w:pPr>
              <w:pStyle w:val="TableParagraph"/>
              <w:ind w:left="778"/>
              <w:jc w:val="left"/>
              <w:rPr>
                <w:sz w:val="18"/>
              </w:rPr>
            </w:pPr>
            <w:r>
              <w:rPr>
                <w:spacing w:val="-4"/>
                <w:sz w:val="18"/>
              </w:rPr>
              <w:t>10.8</w:t>
            </w:r>
          </w:p>
        </w:tc>
        <w:tc>
          <w:tcPr>
            <w:tcW w:w="1556" w:type="dxa"/>
          </w:tcPr>
          <w:p w:rsidR="00555920" w:rsidRDefault="00A1413B">
            <w:pPr>
              <w:pStyle w:val="TableParagraph"/>
              <w:ind w:left="87"/>
              <w:rPr>
                <w:sz w:val="18"/>
              </w:rPr>
            </w:pPr>
            <w:r>
              <w:rPr>
                <w:spacing w:val="-5"/>
                <w:sz w:val="18"/>
              </w:rPr>
              <w:t>334</w:t>
            </w:r>
          </w:p>
        </w:tc>
        <w:tc>
          <w:tcPr>
            <w:tcW w:w="1553" w:type="dxa"/>
          </w:tcPr>
          <w:p w:rsidR="00555920" w:rsidRDefault="00A1413B">
            <w:pPr>
              <w:pStyle w:val="TableParagraph"/>
              <w:ind w:right="451"/>
              <w:jc w:val="right"/>
              <w:rPr>
                <w:sz w:val="18"/>
              </w:rPr>
            </w:pPr>
            <w:r>
              <w:rPr>
                <w:spacing w:val="-4"/>
                <w:sz w:val="18"/>
              </w:rPr>
              <w:t>14.4</w:t>
            </w:r>
          </w:p>
        </w:tc>
      </w:tr>
      <w:tr w:rsidR="00555920">
        <w:trPr>
          <w:trHeight w:val="318"/>
        </w:trPr>
        <w:tc>
          <w:tcPr>
            <w:tcW w:w="1558" w:type="dxa"/>
          </w:tcPr>
          <w:p w:rsidR="00555920" w:rsidRDefault="00A1413B">
            <w:pPr>
              <w:pStyle w:val="TableParagraph"/>
              <w:ind w:right="377"/>
              <w:jc w:val="right"/>
              <w:rPr>
                <w:sz w:val="18"/>
              </w:rPr>
            </w:pPr>
            <w:r>
              <w:rPr>
                <w:spacing w:val="-2"/>
                <w:sz w:val="18"/>
              </w:rPr>
              <w:t>Sep-</w:t>
            </w:r>
            <w:r>
              <w:rPr>
                <w:spacing w:val="-5"/>
                <w:sz w:val="18"/>
              </w:rPr>
              <w:t>16</w:t>
            </w:r>
          </w:p>
        </w:tc>
        <w:tc>
          <w:tcPr>
            <w:tcW w:w="1561" w:type="dxa"/>
          </w:tcPr>
          <w:p w:rsidR="00555920" w:rsidRDefault="00A1413B">
            <w:pPr>
              <w:pStyle w:val="TableParagraph"/>
              <w:ind w:right="513"/>
              <w:jc w:val="right"/>
              <w:rPr>
                <w:sz w:val="18"/>
              </w:rPr>
            </w:pPr>
            <w:r>
              <w:rPr>
                <w:spacing w:val="-4"/>
                <w:sz w:val="18"/>
              </w:rPr>
              <w:t>2.15</w:t>
            </w:r>
          </w:p>
        </w:tc>
        <w:tc>
          <w:tcPr>
            <w:tcW w:w="1558" w:type="dxa"/>
          </w:tcPr>
          <w:p w:rsidR="00555920" w:rsidRDefault="00A1413B">
            <w:pPr>
              <w:pStyle w:val="TableParagraph"/>
              <w:ind w:left="187"/>
              <w:rPr>
                <w:sz w:val="18"/>
              </w:rPr>
            </w:pPr>
            <w:r>
              <w:rPr>
                <w:spacing w:val="-5"/>
                <w:sz w:val="18"/>
              </w:rPr>
              <w:t>260</w:t>
            </w:r>
          </w:p>
        </w:tc>
        <w:tc>
          <w:tcPr>
            <w:tcW w:w="1558" w:type="dxa"/>
          </w:tcPr>
          <w:p w:rsidR="00555920" w:rsidRDefault="00A1413B">
            <w:pPr>
              <w:pStyle w:val="TableParagraph"/>
              <w:ind w:left="778"/>
              <w:jc w:val="left"/>
              <w:rPr>
                <w:sz w:val="18"/>
              </w:rPr>
            </w:pPr>
            <w:r>
              <w:rPr>
                <w:spacing w:val="-4"/>
                <w:sz w:val="18"/>
              </w:rPr>
              <w:t>11.0</w:t>
            </w:r>
          </w:p>
        </w:tc>
        <w:tc>
          <w:tcPr>
            <w:tcW w:w="1556" w:type="dxa"/>
          </w:tcPr>
          <w:p w:rsidR="00555920" w:rsidRDefault="00A1413B">
            <w:pPr>
              <w:pStyle w:val="TableParagraph"/>
              <w:ind w:left="87"/>
              <w:rPr>
                <w:sz w:val="18"/>
              </w:rPr>
            </w:pPr>
            <w:r>
              <w:rPr>
                <w:spacing w:val="-5"/>
                <w:sz w:val="18"/>
              </w:rPr>
              <w:t>271</w:t>
            </w:r>
          </w:p>
        </w:tc>
        <w:tc>
          <w:tcPr>
            <w:tcW w:w="1553" w:type="dxa"/>
          </w:tcPr>
          <w:p w:rsidR="00555920" w:rsidRDefault="00A1413B">
            <w:pPr>
              <w:pStyle w:val="TableParagraph"/>
              <w:ind w:right="451"/>
              <w:jc w:val="right"/>
              <w:rPr>
                <w:sz w:val="18"/>
              </w:rPr>
            </w:pPr>
            <w:r>
              <w:rPr>
                <w:spacing w:val="-4"/>
                <w:sz w:val="18"/>
              </w:rPr>
              <w:t>18.1</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16</w:t>
            </w:r>
          </w:p>
        </w:tc>
        <w:tc>
          <w:tcPr>
            <w:tcW w:w="1561" w:type="dxa"/>
          </w:tcPr>
          <w:p w:rsidR="00555920" w:rsidRDefault="00A1413B">
            <w:pPr>
              <w:pStyle w:val="TableParagraph"/>
              <w:ind w:right="513"/>
              <w:jc w:val="right"/>
              <w:rPr>
                <w:sz w:val="18"/>
              </w:rPr>
            </w:pPr>
            <w:r>
              <w:rPr>
                <w:spacing w:val="-4"/>
                <w:sz w:val="18"/>
              </w:rPr>
              <w:t>2.28</w:t>
            </w:r>
          </w:p>
        </w:tc>
        <w:tc>
          <w:tcPr>
            <w:tcW w:w="1558" w:type="dxa"/>
          </w:tcPr>
          <w:p w:rsidR="00555920" w:rsidRDefault="00A1413B">
            <w:pPr>
              <w:pStyle w:val="TableParagraph"/>
              <w:ind w:left="187"/>
              <w:rPr>
                <w:sz w:val="18"/>
              </w:rPr>
            </w:pPr>
            <w:r>
              <w:rPr>
                <w:spacing w:val="-5"/>
                <w:sz w:val="18"/>
              </w:rPr>
              <w:t>312</w:t>
            </w:r>
          </w:p>
        </w:tc>
        <w:tc>
          <w:tcPr>
            <w:tcW w:w="1558" w:type="dxa"/>
          </w:tcPr>
          <w:p w:rsidR="00555920" w:rsidRDefault="00A1413B">
            <w:pPr>
              <w:pStyle w:val="TableParagraph"/>
              <w:ind w:left="879"/>
              <w:jc w:val="left"/>
              <w:rPr>
                <w:sz w:val="18"/>
              </w:rPr>
            </w:pPr>
            <w:r>
              <w:rPr>
                <w:spacing w:val="-4"/>
                <w:sz w:val="18"/>
              </w:rPr>
              <w:t>7.51</w:t>
            </w:r>
          </w:p>
        </w:tc>
        <w:tc>
          <w:tcPr>
            <w:tcW w:w="1556" w:type="dxa"/>
          </w:tcPr>
          <w:p w:rsidR="00555920" w:rsidRDefault="00A1413B">
            <w:pPr>
              <w:pStyle w:val="TableParagraph"/>
              <w:ind w:left="87"/>
              <w:rPr>
                <w:sz w:val="18"/>
              </w:rPr>
            </w:pPr>
            <w:r>
              <w:rPr>
                <w:spacing w:val="-5"/>
                <w:sz w:val="18"/>
              </w:rPr>
              <w:t>319</w:t>
            </w:r>
          </w:p>
        </w:tc>
        <w:tc>
          <w:tcPr>
            <w:tcW w:w="1553" w:type="dxa"/>
          </w:tcPr>
          <w:p w:rsidR="00555920" w:rsidRDefault="00A1413B">
            <w:pPr>
              <w:pStyle w:val="TableParagraph"/>
              <w:ind w:right="451"/>
              <w:jc w:val="right"/>
              <w:rPr>
                <w:sz w:val="18"/>
              </w:rPr>
            </w:pPr>
            <w:r>
              <w:rPr>
                <w:spacing w:val="-4"/>
                <w:sz w:val="18"/>
              </w:rPr>
              <w:t>20.0</w:t>
            </w:r>
          </w:p>
        </w:tc>
      </w:tr>
      <w:tr w:rsidR="00555920">
        <w:trPr>
          <w:trHeight w:val="315"/>
        </w:trPr>
        <w:tc>
          <w:tcPr>
            <w:tcW w:w="1558" w:type="dxa"/>
          </w:tcPr>
          <w:p w:rsidR="00555920" w:rsidRDefault="00A1413B">
            <w:pPr>
              <w:pStyle w:val="TableParagraph"/>
              <w:ind w:right="377"/>
              <w:jc w:val="right"/>
              <w:rPr>
                <w:sz w:val="18"/>
              </w:rPr>
            </w:pPr>
            <w:r>
              <w:rPr>
                <w:spacing w:val="-2"/>
                <w:sz w:val="18"/>
              </w:rPr>
              <w:t>Nov-</w:t>
            </w:r>
            <w:r>
              <w:rPr>
                <w:spacing w:val="-5"/>
                <w:sz w:val="18"/>
              </w:rPr>
              <w:t>16</w:t>
            </w:r>
          </w:p>
        </w:tc>
        <w:tc>
          <w:tcPr>
            <w:tcW w:w="1561" w:type="dxa"/>
          </w:tcPr>
          <w:p w:rsidR="00555920" w:rsidRDefault="00A1413B">
            <w:pPr>
              <w:pStyle w:val="TableParagraph"/>
              <w:ind w:right="513"/>
              <w:jc w:val="right"/>
              <w:rPr>
                <w:sz w:val="18"/>
              </w:rPr>
            </w:pPr>
            <w:r>
              <w:rPr>
                <w:spacing w:val="-4"/>
                <w:sz w:val="18"/>
              </w:rPr>
              <w:t>2.31</w:t>
            </w:r>
          </w:p>
        </w:tc>
        <w:tc>
          <w:tcPr>
            <w:tcW w:w="1558" w:type="dxa"/>
          </w:tcPr>
          <w:p w:rsidR="00555920" w:rsidRDefault="00A1413B">
            <w:pPr>
              <w:pStyle w:val="TableParagraph"/>
              <w:ind w:left="187"/>
              <w:rPr>
                <w:sz w:val="18"/>
              </w:rPr>
            </w:pPr>
            <w:r>
              <w:rPr>
                <w:spacing w:val="-5"/>
                <w:sz w:val="18"/>
              </w:rPr>
              <w:t>166</w:t>
            </w:r>
          </w:p>
        </w:tc>
        <w:tc>
          <w:tcPr>
            <w:tcW w:w="1558" w:type="dxa"/>
          </w:tcPr>
          <w:p w:rsidR="00555920" w:rsidRDefault="00A1413B">
            <w:pPr>
              <w:pStyle w:val="TableParagraph"/>
              <w:ind w:left="778"/>
              <w:jc w:val="left"/>
              <w:rPr>
                <w:sz w:val="18"/>
              </w:rPr>
            </w:pPr>
            <w:r>
              <w:rPr>
                <w:spacing w:val="-4"/>
                <w:sz w:val="18"/>
              </w:rPr>
              <w:t>67.1</w:t>
            </w:r>
          </w:p>
        </w:tc>
        <w:tc>
          <w:tcPr>
            <w:tcW w:w="1556" w:type="dxa"/>
          </w:tcPr>
          <w:p w:rsidR="00555920" w:rsidRDefault="00A1413B">
            <w:pPr>
              <w:pStyle w:val="TableParagraph"/>
              <w:ind w:left="87"/>
              <w:rPr>
                <w:sz w:val="18"/>
              </w:rPr>
            </w:pPr>
            <w:r>
              <w:rPr>
                <w:spacing w:val="-5"/>
                <w:sz w:val="18"/>
              </w:rPr>
              <w:t>233</w:t>
            </w:r>
          </w:p>
        </w:tc>
        <w:tc>
          <w:tcPr>
            <w:tcW w:w="1553" w:type="dxa"/>
          </w:tcPr>
          <w:p w:rsidR="00555920" w:rsidRDefault="00A1413B">
            <w:pPr>
              <w:pStyle w:val="TableParagraph"/>
              <w:ind w:right="451"/>
              <w:jc w:val="right"/>
              <w:rPr>
                <w:sz w:val="18"/>
              </w:rPr>
            </w:pPr>
            <w:r>
              <w:rPr>
                <w:spacing w:val="-4"/>
                <w:sz w:val="18"/>
              </w:rPr>
              <w:t>26.9</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Dec-</w:t>
            </w:r>
            <w:r>
              <w:rPr>
                <w:spacing w:val="-5"/>
                <w:sz w:val="18"/>
              </w:rPr>
              <w:t>16</w:t>
            </w:r>
          </w:p>
        </w:tc>
        <w:tc>
          <w:tcPr>
            <w:tcW w:w="1561" w:type="dxa"/>
          </w:tcPr>
          <w:p w:rsidR="00555920" w:rsidRDefault="00A1413B">
            <w:pPr>
              <w:pStyle w:val="TableParagraph"/>
              <w:spacing w:before="56"/>
              <w:ind w:right="513"/>
              <w:jc w:val="right"/>
              <w:rPr>
                <w:sz w:val="18"/>
              </w:rPr>
            </w:pPr>
            <w:r>
              <w:rPr>
                <w:spacing w:val="-4"/>
                <w:sz w:val="18"/>
              </w:rPr>
              <w:t>2.82</w:t>
            </w:r>
          </w:p>
        </w:tc>
        <w:tc>
          <w:tcPr>
            <w:tcW w:w="1558" w:type="dxa"/>
          </w:tcPr>
          <w:p w:rsidR="00555920" w:rsidRDefault="00A1413B">
            <w:pPr>
              <w:pStyle w:val="TableParagraph"/>
              <w:spacing w:before="56"/>
              <w:ind w:left="187"/>
              <w:rPr>
                <w:sz w:val="18"/>
              </w:rPr>
            </w:pPr>
            <w:r>
              <w:rPr>
                <w:spacing w:val="-5"/>
                <w:sz w:val="18"/>
              </w:rPr>
              <w:t>498</w:t>
            </w:r>
          </w:p>
        </w:tc>
        <w:tc>
          <w:tcPr>
            <w:tcW w:w="1558" w:type="dxa"/>
          </w:tcPr>
          <w:p w:rsidR="00555920" w:rsidRDefault="00A1413B">
            <w:pPr>
              <w:pStyle w:val="TableParagraph"/>
              <w:spacing w:before="56"/>
              <w:ind w:left="778"/>
              <w:jc w:val="left"/>
              <w:rPr>
                <w:sz w:val="18"/>
              </w:rPr>
            </w:pPr>
            <w:r>
              <w:rPr>
                <w:spacing w:val="-4"/>
                <w:sz w:val="18"/>
              </w:rPr>
              <w:t>85.7</w:t>
            </w:r>
          </w:p>
        </w:tc>
        <w:tc>
          <w:tcPr>
            <w:tcW w:w="1556" w:type="dxa"/>
          </w:tcPr>
          <w:p w:rsidR="00555920" w:rsidRDefault="00A1413B">
            <w:pPr>
              <w:pStyle w:val="TableParagraph"/>
              <w:spacing w:before="56"/>
              <w:ind w:left="87"/>
              <w:rPr>
                <w:sz w:val="18"/>
              </w:rPr>
            </w:pPr>
            <w:r>
              <w:rPr>
                <w:spacing w:val="-5"/>
                <w:sz w:val="18"/>
              </w:rPr>
              <w:t>584</w:t>
            </w:r>
          </w:p>
        </w:tc>
        <w:tc>
          <w:tcPr>
            <w:tcW w:w="1553" w:type="dxa"/>
          </w:tcPr>
          <w:p w:rsidR="00555920" w:rsidRDefault="00A1413B">
            <w:pPr>
              <w:pStyle w:val="TableParagraph"/>
              <w:spacing w:before="56"/>
              <w:ind w:right="451"/>
              <w:jc w:val="right"/>
              <w:rPr>
                <w:sz w:val="18"/>
              </w:rPr>
            </w:pPr>
            <w:r>
              <w:rPr>
                <w:spacing w:val="-4"/>
                <w:sz w:val="18"/>
              </w:rPr>
              <w:t>53.8</w:t>
            </w:r>
          </w:p>
        </w:tc>
      </w:tr>
      <w:tr w:rsidR="00555920">
        <w:trPr>
          <w:trHeight w:val="315"/>
        </w:trPr>
        <w:tc>
          <w:tcPr>
            <w:tcW w:w="1558" w:type="dxa"/>
          </w:tcPr>
          <w:p w:rsidR="00555920" w:rsidRDefault="00A1413B">
            <w:pPr>
              <w:pStyle w:val="TableParagraph"/>
              <w:ind w:right="379"/>
              <w:jc w:val="right"/>
              <w:rPr>
                <w:sz w:val="18"/>
              </w:rPr>
            </w:pPr>
            <w:r>
              <w:rPr>
                <w:sz w:val="18"/>
              </w:rPr>
              <w:t>Jan-</w:t>
            </w:r>
            <w:r>
              <w:rPr>
                <w:spacing w:val="-5"/>
                <w:sz w:val="18"/>
              </w:rPr>
              <w:t>17</w:t>
            </w:r>
          </w:p>
        </w:tc>
        <w:tc>
          <w:tcPr>
            <w:tcW w:w="1561" w:type="dxa"/>
          </w:tcPr>
          <w:p w:rsidR="00555920" w:rsidRDefault="00A1413B">
            <w:pPr>
              <w:pStyle w:val="TableParagraph"/>
              <w:ind w:right="513"/>
              <w:jc w:val="right"/>
              <w:rPr>
                <w:sz w:val="18"/>
              </w:rPr>
            </w:pPr>
            <w:r>
              <w:rPr>
                <w:spacing w:val="-4"/>
                <w:sz w:val="18"/>
              </w:rPr>
              <w:t>4.89</w:t>
            </w:r>
          </w:p>
        </w:tc>
        <w:tc>
          <w:tcPr>
            <w:tcW w:w="1558" w:type="dxa"/>
          </w:tcPr>
          <w:p w:rsidR="00555920" w:rsidRDefault="00A1413B">
            <w:pPr>
              <w:pStyle w:val="TableParagraph"/>
              <w:ind w:left="187"/>
              <w:rPr>
                <w:sz w:val="18"/>
              </w:rPr>
            </w:pPr>
            <w:r>
              <w:rPr>
                <w:spacing w:val="-5"/>
                <w:sz w:val="18"/>
              </w:rPr>
              <w:t>295</w:t>
            </w:r>
          </w:p>
        </w:tc>
        <w:tc>
          <w:tcPr>
            <w:tcW w:w="1558" w:type="dxa"/>
          </w:tcPr>
          <w:p w:rsidR="00555920" w:rsidRDefault="00A1413B">
            <w:pPr>
              <w:pStyle w:val="TableParagraph"/>
              <w:ind w:left="125"/>
              <w:rPr>
                <w:sz w:val="18"/>
              </w:rPr>
            </w:pPr>
            <w:r>
              <w:rPr>
                <w:spacing w:val="-5"/>
                <w:sz w:val="18"/>
              </w:rPr>
              <w:t>180</w:t>
            </w:r>
          </w:p>
        </w:tc>
        <w:tc>
          <w:tcPr>
            <w:tcW w:w="1556" w:type="dxa"/>
          </w:tcPr>
          <w:p w:rsidR="00555920" w:rsidRDefault="00A1413B">
            <w:pPr>
              <w:pStyle w:val="TableParagraph"/>
              <w:ind w:left="87"/>
              <w:rPr>
                <w:sz w:val="18"/>
              </w:rPr>
            </w:pPr>
            <w:r>
              <w:rPr>
                <w:spacing w:val="-5"/>
                <w:sz w:val="18"/>
              </w:rPr>
              <w:t>475</w:t>
            </w:r>
          </w:p>
        </w:tc>
        <w:tc>
          <w:tcPr>
            <w:tcW w:w="1553" w:type="dxa"/>
          </w:tcPr>
          <w:p w:rsidR="00555920" w:rsidRDefault="00A1413B">
            <w:pPr>
              <w:pStyle w:val="TableParagraph"/>
              <w:ind w:right="451"/>
              <w:jc w:val="right"/>
              <w:rPr>
                <w:sz w:val="18"/>
              </w:rPr>
            </w:pPr>
            <w:r>
              <w:rPr>
                <w:spacing w:val="-4"/>
                <w:sz w:val="18"/>
              </w:rPr>
              <w:t>20.9</w:t>
            </w:r>
          </w:p>
        </w:tc>
      </w:tr>
      <w:tr w:rsidR="00555920">
        <w:trPr>
          <w:trHeight w:val="318"/>
        </w:trPr>
        <w:tc>
          <w:tcPr>
            <w:tcW w:w="1558" w:type="dxa"/>
          </w:tcPr>
          <w:p w:rsidR="00555920" w:rsidRDefault="00A1413B">
            <w:pPr>
              <w:pStyle w:val="TableParagraph"/>
              <w:ind w:right="377"/>
              <w:jc w:val="right"/>
              <w:rPr>
                <w:sz w:val="18"/>
              </w:rPr>
            </w:pPr>
            <w:r>
              <w:rPr>
                <w:spacing w:val="-2"/>
                <w:sz w:val="18"/>
              </w:rPr>
              <w:t>Feb-</w:t>
            </w:r>
            <w:r>
              <w:rPr>
                <w:spacing w:val="-5"/>
                <w:sz w:val="18"/>
              </w:rPr>
              <w:t>17</w:t>
            </w:r>
          </w:p>
        </w:tc>
        <w:tc>
          <w:tcPr>
            <w:tcW w:w="1561" w:type="dxa"/>
          </w:tcPr>
          <w:p w:rsidR="00555920" w:rsidRDefault="00A1413B">
            <w:pPr>
              <w:pStyle w:val="TableParagraph"/>
              <w:ind w:right="513"/>
              <w:jc w:val="right"/>
              <w:rPr>
                <w:sz w:val="18"/>
              </w:rPr>
            </w:pPr>
            <w:r>
              <w:rPr>
                <w:spacing w:val="-4"/>
                <w:sz w:val="18"/>
              </w:rPr>
              <w:t>5.11</w:t>
            </w:r>
          </w:p>
        </w:tc>
        <w:tc>
          <w:tcPr>
            <w:tcW w:w="1558" w:type="dxa"/>
          </w:tcPr>
          <w:p w:rsidR="00555920" w:rsidRDefault="00A1413B">
            <w:pPr>
              <w:pStyle w:val="TableParagraph"/>
              <w:ind w:left="187"/>
              <w:rPr>
                <w:sz w:val="18"/>
              </w:rPr>
            </w:pPr>
            <w:r>
              <w:rPr>
                <w:spacing w:val="-5"/>
                <w:sz w:val="18"/>
              </w:rPr>
              <w:t>166</w:t>
            </w:r>
          </w:p>
        </w:tc>
        <w:tc>
          <w:tcPr>
            <w:tcW w:w="1558" w:type="dxa"/>
          </w:tcPr>
          <w:p w:rsidR="00555920" w:rsidRDefault="00A1413B">
            <w:pPr>
              <w:pStyle w:val="TableParagraph"/>
              <w:ind w:left="125"/>
              <w:rPr>
                <w:sz w:val="18"/>
              </w:rPr>
            </w:pPr>
            <w:r>
              <w:rPr>
                <w:spacing w:val="-5"/>
                <w:sz w:val="18"/>
              </w:rPr>
              <w:t>126</w:t>
            </w:r>
          </w:p>
        </w:tc>
        <w:tc>
          <w:tcPr>
            <w:tcW w:w="1556" w:type="dxa"/>
          </w:tcPr>
          <w:p w:rsidR="00555920" w:rsidRDefault="00A1413B">
            <w:pPr>
              <w:pStyle w:val="TableParagraph"/>
              <w:ind w:left="87"/>
              <w:rPr>
                <w:sz w:val="18"/>
              </w:rPr>
            </w:pPr>
            <w:r>
              <w:rPr>
                <w:spacing w:val="-5"/>
                <w:sz w:val="18"/>
              </w:rPr>
              <w:t>292</w:t>
            </w:r>
          </w:p>
        </w:tc>
        <w:tc>
          <w:tcPr>
            <w:tcW w:w="1553" w:type="dxa"/>
          </w:tcPr>
          <w:p w:rsidR="00555920" w:rsidRDefault="00A1413B">
            <w:pPr>
              <w:pStyle w:val="TableParagraph"/>
              <w:ind w:right="451"/>
              <w:jc w:val="right"/>
              <w:rPr>
                <w:sz w:val="18"/>
              </w:rPr>
            </w:pPr>
            <w:r>
              <w:rPr>
                <w:spacing w:val="-4"/>
                <w:sz w:val="18"/>
              </w:rPr>
              <w:t>17.8</w:t>
            </w:r>
          </w:p>
        </w:tc>
      </w:tr>
      <w:tr w:rsidR="00555920">
        <w:trPr>
          <w:trHeight w:val="315"/>
        </w:trPr>
        <w:tc>
          <w:tcPr>
            <w:tcW w:w="1558" w:type="dxa"/>
          </w:tcPr>
          <w:p w:rsidR="00555920" w:rsidRDefault="00A1413B">
            <w:pPr>
              <w:pStyle w:val="TableParagraph"/>
              <w:ind w:right="377"/>
              <w:jc w:val="right"/>
              <w:rPr>
                <w:sz w:val="18"/>
              </w:rPr>
            </w:pPr>
            <w:r>
              <w:rPr>
                <w:spacing w:val="-2"/>
                <w:sz w:val="18"/>
              </w:rPr>
              <w:t>Mar-</w:t>
            </w:r>
            <w:r>
              <w:rPr>
                <w:spacing w:val="-5"/>
                <w:sz w:val="18"/>
              </w:rPr>
              <w:t>17</w:t>
            </w:r>
          </w:p>
        </w:tc>
        <w:tc>
          <w:tcPr>
            <w:tcW w:w="1561" w:type="dxa"/>
          </w:tcPr>
          <w:p w:rsidR="00555920" w:rsidRDefault="00A1413B">
            <w:pPr>
              <w:pStyle w:val="TableParagraph"/>
              <w:ind w:right="513"/>
              <w:jc w:val="right"/>
              <w:rPr>
                <w:sz w:val="18"/>
              </w:rPr>
            </w:pPr>
            <w:r>
              <w:rPr>
                <w:spacing w:val="-4"/>
                <w:sz w:val="18"/>
              </w:rPr>
              <w:t>3.31</w:t>
            </w:r>
          </w:p>
        </w:tc>
        <w:tc>
          <w:tcPr>
            <w:tcW w:w="1558" w:type="dxa"/>
          </w:tcPr>
          <w:p w:rsidR="00555920" w:rsidRDefault="00A1413B">
            <w:pPr>
              <w:pStyle w:val="TableParagraph"/>
              <w:ind w:left="187"/>
              <w:rPr>
                <w:sz w:val="18"/>
              </w:rPr>
            </w:pPr>
            <w:r>
              <w:rPr>
                <w:spacing w:val="-5"/>
                <w:sz w:val="18"/>
              </w:rPr>
              <w:t>330</w:t>
            </w:r>
          </w:p>
        </w:tc>
        <w:tc>
          <w:tcPr>
            <w:tcW w:w="1558" w:type="dxa"/>
          </w:tcPr>
          <w:p w:rsidR="00555920" w:rsidRDefault="00A1413B">
            <w:pPr>
              <w:pStyle w:val="TableParagraph"/>
              <w:ind w:left="125"/>
              <w:rPr>
                <w:sz w:val="18"/>
              </w:rPr>
            </w:pPr>
            <w:r>
              <w:rPr>
                <w:spacing w:val="-5"/>
                <w:sz w:val="18"/>
              </w:rPr>
              <w:t>117</w:t>
            </w:r>
          </w:p>
        </w:tc>
        <w:tc>
          <w:tcPr>
            <w:tcW w:w="1556" w:type="dxa"/>
          </w:tcPr>
          <w:p w:rsidR="00555920" w:rsidRDefault="00A1413B">
            <w:pPr>
              <w:pStyle w:val="TableParagraph"/>
              <w:ind w:left="87"/>
              <w:rPr>
                <w:sz w:val="18"/>
              </w:rPr>
            </w:pPr>
            <w:r>
              <w:rPr>
                <w:spacing w:val="-5"/>
                <w:sz w:val="18"/>
              </w:rPr>
              <w:t>447</w:t>
            </w:r>
          </w:p>
        </w:tc>
        <w:tc>
          <w:tcPr>
            <w:tcW w:w="1553" w:type="dxa"/>
          </w:tcPr>
          <w:p w:rsidR="00555920" w:rsidRDefault="00A1413B">
            <w:pPr>
              <w:pStyle w:val="TableParagraph"/>
              <w:ind w:right="451"/>
              <w:jc w:val="right"/>
              <w:rPr>
                <w:sz w:val="18"/>
              </w:rPr>
            </w:pPr>
            <w:r>
              <w:rPr>
                <w:spacing w:val="-4"/>
                <w:sz w:val="18"/>
              </w:rPr>
              <w:t>29.3</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17</w:t>
            </w:r>
          </w:p>
        </w:tc>
        <w:tc>
          <w:tcPr>
            <w:tcW w:w="1561" w:type="dxa"/>
          </w:tcPr>
          <w:p w:rsidR="00555920" w:rsidRDefault="00A1413B">
            <w:pPr>
              <w:pStyle w:val="TableParagraph"/>
              <w:ind w:right="513"/>
              <w:jc w:val="right"/>
              <w:rPr>
                <w:sz w:val="18"/>
              </w:rPr>
            </w:pPr>
            <w:r>
              <w:rPr>
                <w:spacing w:val="-4"/>
                <w:sz w:val="18"/>
              </w:rPr>
              <w:t>3.20</w:t>
            </w:r>
          </w:p>
        </w:tc>
        <w:tc>
          <w:tcPr>
            <w:tcW w:w="1558" w:type="dxa"/>
          </w:tcPr>
          <w:p w:rsidR="00555920" w:rsidRDefault="00A1413B">
            <w:pPr>
              <w:pStyle w:val="TableParagraph"/>
              <w:ind w:left="187"/>
              <w:rPr>
                <w:sz w:val="18"/>
              </w:rPr>
            </w:pPr>
            <w:r>
              <w:rPr>
                <w:spacing w:val="-5"/>
                <w:sz w:val="18"/>
              </w:rPr>
              <w:t>186</w:t>
            </w:r>
          </w:p>
        </w:tc>
        <w:tc>
          <w:tcPr>
            <w:tcW w:w="1558" w:type="dxa"/>
          </w:tcPr>
          <w:p w:rsidR="00555920" w:rsidRDefault="00A1413B">
            <w:pPr>
              <w:pStyle w:val="TableParagraph"/>
              <w:ind w:left="125"/>
              <w:rPr>
                <w:sz w:val="18"/>
              </w:rPr>
            </w:pPr>
            <w:r>
              <w:rPr>
                <w:spacing w:val="-5"/>
                <w:sz w:val="18"/>
              </w:rPr>
              <w:t>133</w:t>
            </w:r>
          </w:p>
        </w:tc>
        <w:tc>
          <w:tcPr>
            <w:tcW w:w="1556" w:type="dxa"/>
          </w:tcPr>
          <w:p w:rsidR="00555920" w:rsidRDefault="00A1413B">
            <w:pPr>
              <w:pStyle w:val="TableParagraph"/>
              <w:ind w:left="87"/>
              <w:rPr>
                <w:sz w:val="18"/>
              </w:rPr>
            </w:pPr>
            <w:r>
              <w:rPr>
                <w:spacing w:val="-5"/>
                <w:sz w:val="18"/>
              </w:rPr>
              <w:t>318</w:t>
            </w:r>
          </w:p>
        </w:tc>
        <w:tc>
          <w:tcPr>
            <w:tcW w:w="1553" w:type="dxa"/>
          </w:tcPr>
          <w:p w:rsidR="00555920" w:rsidRDefault="00A1413B">
            <w:pPr>
              <w:pStyle w:val="TableParagraph"/>
              <w:ind w:right="451"/>
              <w:jc w:val="right"/>
              <w:rPr>
                <w:sz w:val="18"/>
              </w:rPr>
            </w:pPr>
            <w:r>
              <w:rPr>
                <w:spacing w:val="-4"/>
                <w:sz w:val="18"/>
              </w:rPr>
              <w:t>21.2</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May-</w:t>
            </w:r>
            <w:r>
              <w:rPr>
                <w:spacing w:val="-5"/>
                <w:sz w:val="18"/>
              </w:rPr>
              <w:t>17</w:t>
            </w:r>
          </w:p>
        </w:tc>
        <w:tc>
          <w:tcPr>
            <w:tcW w:w="1561" w:type="dxa"/>
          </w:tcPr>
          <w:p w:rsidR="00555920" w:rsidRDefault="00A1413B">
            <w:pPr>
              <w:pStyle w:val="TableParagraph"/>
              <w:spacing w:before="56"/>
              <w:ind w:right="513"/>
              <w:jc w:val="right"/>
              <w:rPr>
                <w:sz w:val="18"/>
              </w:rPr>
            </w:pPr>
            <w:r>
              <w:rPr>
                <w:spacing w:val="-4"/>
                <w:sz w:val="18"/>
              </w:rPr>
              <w:t>2.46</w:t>
            </w:r>
          </w:p>
        </w:tc>
        <w:tc>
          <w:tcPr>
            <w:tcW w:w="1558" w:type="dxa"/>
          </w:tcPr>
          <w:p w:rsidR="00555920" w:rsidRDefault="00A1413B">
            <w:pPr>
              <w:pStyle w:val="TableParagraph"/>
              <w:spacing w:before="56"/>
              <w:ind w:left="187"/>
              <w:rPr>
                <w:sz w:val="18"/>
              </w:rPr>
            </w:pPr>
            <w:r>
              <w:rPr>
                <w:spacing w:val="-5"/>
                <w:sz w:val="18"/>
              </w:rPr>
              <w:t>193</w:t>
            </w:r>
          </w:p>
        </w:tc>
        <w:tc>
          <w:tcPr>
            <w:tcW w:w="1558" w:type="dxa"/>
          </w:tcPr>
          <w:p w:rsidR="00555920" w:rsidRDefault="00A1413B">
            <w:pPr>
              <w:pStyle w:val="TableParagraph"/>
              <w:spacing w:before="56"/>
              <w:ind w:left="778"/>
              <w:jc w:val="left"/>
              <w:rPr>
                <w:sz w:val="18"/>
              </w:rPr>
            </w:pPr>
            <w:r>
              <w:rPr>
                <w:spacing w:val="-4"/>
                <w:sz w:val="18"/>
              </w:rPr>
              <w:t>41.4</w:t>
            </w:r>
          </w:p>
        </w:tc>
        <w:tc>
          <w:tcPr>
            <w:tcW w:w="1556" w:type="dxa"/>
          </w:tcPr>
          <w:p w:rsidR="00555920" w:rsidRDefault="00A1413B">
            <w:pPr>
              <w:pStyle w:val="TableParagraph"/>
              <w:spacing w:before="56"/>
              <w:ind w:left="87"/>
              <w:rPr>
                <w:sz w:val="18"/>
              </w:rPr>
            </w:pPr>
            <w:r>
              <w:rPr>
                <w:spacing w:val="-5"/>
                <w:sz w:val="18"/>
              </w:rPr>
              <w:t>235</w:t>
            </w:r>
          </w:p>
        </w:tc>
        <w:tc>
          <w:tcPr>
            <w:tcW w:w="1553" w:type="dxa"/>
          </w:tcPr>
          <w:p w:rsidR="00555920" w:rsidRDefault="00A1413B">
            <w:pPr>
              <w:pStyle w:val="TableParagraph"/>
              <w:spacing w:before="56"/>
              <w:ind w:right="451"/>
              <w:jc w:val="right"/>
              <w:rPr>
                <w:sz w:val="18"/>
              </w:rPr>
            </w:pPr>
            <w:r>
              <w:rPr>
                <w:spacing w:val="-4"/>
                <w:sz w:val="18"/>
              </w:rPr>
              <w:t>17.5</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17</w:t>
            </w:r>
          </w:p>
        </w:tc>
        <w:tc>
          <w:tcPr>
            <w:tcW w:w="1561" w:type="dxa"/>
          </w:tcPr>
          <w:p w:rsidR="00555920" w:rsidRDefault="00A1413B">
            <w:pPr>
              <w:pStyle w:val="TableParagraph"/>
              <w:ind w:right="513"/>
              <w:jc w:val="right"/>
              <w:rPr>
                <w:sz w:val="18"/>
              </w:rPr>
            </w:pPr>
            <w:r>
              <w:rPr>
                <w:spacing w:val="-4"/>
                <w:sz w:val="18"/>
              </w:rPr>
              <w:t>2.34</w:t>
            </w:r>
          </w:p>
        </w:tc>
        <w:tc>
          <w:tcPr>
            <w:tcW w:w="1558" w:type="dxa"/>
          </w:tcPr>
          <w:p w:rsidR="00555920" w:rsidRDefault="00A1413B">
            <w:pPr>
              <w:pStyle w:val="TableParagraph"/>
              <w:ind w:left="187"/>
              <w:rPr>
                <w:sz w:val="18"/>
              </w:rPr>
            </w:pPr>
            <w:r>
              <w:rPr>
                <w:spacing w:val="-5"/>
                <w:sz w:val="18"/>
              </w:rPr>
              <w:t>200</w:t>
            </w:r>
          </w:p>
        </w:tc>
        <w:tc>
          <w:tcPr>
            <w:tcW w:w="1558" w:type="dxa"/>
          </w:tcPr>
          <w:p w:rsidR="00555920" w:rsidRDefault="00A1413B">
            <w:pPr>
              <w:pStyle w:val="TableParagraph"/>
              <w:ind w:left="778"/>
              <w:jc w:val="left"/>
              <w:rPr>
                <w:sz w:val="18"/>
              </w:rPr>
            </w:pPr>
            <w:r>
              <w:rPr>
                <w:spacing w:val="-4"/>
                <w:sz w:val="18"/>
              </w:rPr>
              <w:t>44.4</w:t>
            </w:r>
          </w:p>
        </w:tc>
        <w:tc>
          <w:tcPr>
            <w:tcW w:w="1556" w:type="dxa"/>
          </w:tcPr>
          <w:p w:rsidR="00555920" w:rsidRDefault="00A1413B">
            <w:pPr>
              <w:pStyle w:val="TableParagraph"/>
              <w:ind w:left="87"/>
              <w:rPr>
                <w:sz w:val="18"/>
              </w:rPr>
            </w:pPr>
            <w:r>
              <w:rPr>
                <w:spacing w:val="-5"/>
                <w:sz w:val="18"/>
              </w:rPr>
              <w:t>245</w:t>
            </w:r>
          </w:p>
        </w:tc>
        <w:tc>
          <w:tcPr>
            <w:tcW w:w="1553" w:type="dxa"/>
          </w:tcPr>
          <w:p w:rsidR="00555920" w:rsidRDefault="00A1413B">
            <w:pPr>
              <w:pStyle w:val="TableParagraph"/>
              <w:ind w:right="451"/>
              <w:jc w:val="right"/>
              <w:rPr>
                <w:sz w:val="18"/>
              </w:rPr>
            </w:pPr>
            <w:r>
              <w:rPr>
                <w:spacing w:val="-4"/>
                <w:sz w:val="18"/>
              </w:rPr>
              <w:t>25.2</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17</w:t>
            </w:r>
          </w:p>
        </w:tc>
        <w:tc>
          <w:tcPr>
            <w:tcW w:w="1561" w:type="dxa"/>
          </w:tcPr>
          <w:p w:rsidR="00555920" w:rsidRDefault="00A1413B">
            <w:pPr>
              <w:pStyle w:val="TableParagraph"/>
              <w:spacing w:before="56"/>
              <w:ind w:right="513"/>
              <w:jc w:val="right"/>
              <w:rPr>
                <w:sz w:val="18"/>
              </w:rPr>
            </w:pPr>
            <w:r>
              <w:rPr>
                <w:spacing w:val="-4"/>
                <w:sz w:val="18"/>
              </w:rPr>
              <w:t>2.27</w:t>
            </w:r>
          </w:p>
        </w:tc>
        <w:tc>
          <w:tcPr>
            <w:tcW w:w="1558" w:type="dxa"/>
          </w:tcPr>
          <w:p w:rsidR="00555920" w:rsidRDefault="00A1413B">
            <w:pPr>
              <w:pStyle w:val="TableParagraph"/>
              <w:spacing w:before="56"/>
              <w:ind w:left="187"/>
              <w:rPr>
                <w:sz w:val="18"/>
              </w:rPr>
            </w:pPr>
            <w:r>
              <w:rPr>
                <w:spacing w:val="-5"/>
                <w:sz w:val="18"/>
              </w:rPr>
              <w:t>128</w:t>
            </w:r>
          </w:p>
        </w:tc>
        <w:tc>
          <w:tcPr>
            <w:tcW w:w="1558" w:type="dxa"/>
          </w:tcPr>
          <w:p w:rsidR="00555920" w:rsidRDefault="00A1413B">
            <w:pPr>
              <w:pStyle w:val="TableParagraph"/>
              <w:spacing w:before="56"/>
              <w:ind w:left="778"/>
              <w:jc w:val="left"/>
              <w:rPr>
                <w:sz w:val="18"/>
              </w:rPr>
            </w:pPr>
            <w:r>
              <w:rPr>
                <w:spacing w:val="-4"/>
                <w:sz w:val="18"/>
              </w:rPr>
              <w:t>68.5</w:t>
            </w:r>
          </w:p>
        </w:tc>
        <w:tc>
          <w:tcPr>
            <w:tcW w:w="1556" w:type="dxa"/>
          </w:tcPr>
          <w:p w:rsidR="00555920" w:rsidRDefault="00A1413B">
            <w:pPr>
              <w:pStyle w:val="TableParagraph"/>
              <w:spacing w:before="56"/>
              <w:ind w:left="87"/>
              <w:rPr>
                <w:sz w:val="18"/>
              </w:rPr>
            </w:pPr>
            <w:r>
              <w:rPr>
                <w:spacing w:val="-5"/>
                <w:sz w:val="18"/>
              </w:rPr>
              <w:t>197</w:t>
            </w:r>
          </w:p>
        </w:tc>
        <w:tc>
          <w:tcPr>
            <w:tcW w:w="1553" w:type="dxa"/>
          </w:tcPr>
          <w:p w:rsidR="00555920" w:rsidRDefault="00A1413B">
            <w:pPr>
              <w:pStyle w:val="TableParagraph"/>
              <w:spacing w:before="56"/>
              <w:ind w:right="451"/>
              <w:jc w:val="right"/>
              <w:rPr>
                <w:sz w:val="18"/>
              </w:rPr>
            </w:pPr>
            <w:r>
              <w:rPr>
                <w:spacing w:val="-4"/>
                <w:sz w:val="18"/>
              </w:rPr>
              <w:t>24.8</w:t>
            </w:r>
          </w:p>
        </w:tc>
      </w:tr>
      <w:tr w:rsidR="00555920">
        <w:trPr>
          <w:trHeight w:val="315"/>
        </w:trPr>
        <w:tc>
          <w:tcPr>
            <w:tcW w:w="1558" w:type="dxa"/>
          </w:tcPr>
          <w:p w:rsidR="00555920" w:rsidRDefault="00A1413B">
            <w:pPr>
              <w:pStyle w:val="TableParagraph"/>
              <w:ind w:right="377"/>
              <w:jc w:val="right"/>
              <w:rPr>
                <w:sz w:val="18"/>
              </w:rPr>
            </w:pPr>
            <w:r>
              <w:rPr>
                <w:spacing w:val="-2"/>
                <w:sz w:val="18"/>
              </w:rPr>
              <w:t>Aug-</w:t>
            </w:r>
            <w:r>
              <w:rPr>
                <w:spacing w:val="-5"/>
                <w:sz w:val="18"/>
              </w:rPr>
              <w:t>17</w:t>
            </w:r>
          </w:p>
        </w:tc>
        <w:tc>
          <w:tcPr>
            <w:tcW w:w="1561" w:type="dxa"/>
          </w:tcPr>
          <w:p w:rsidR="00555920" w:rsidRDefault="00A1413B">
            <w:pPr>
              <w:pStyle w:val="TableParagraph"/>
              <w:ind w:right="513"/>
              <w:jc w:val="right"/>
              <w:rPr>
                <w:sz w:val="18"/>
              </w:rPr>
            </w:pPr>
            <w:r>
              <w:rPr>
                <w:spacing w:val="-4"/>
                <w:sz w:val="18"/>
              </w:rPr>
              <w:t>2.35</w:t>
            </w:r>
          </w:p>
        </w:tc>
        <w:tc>
          <w:tcPr>
            <w:tcW w:w="1558" w:type="dxa"/>
          </w:tcPr>
          <w:p w:rsidR="00555920" w:rsidRDefault="00A1413B">
            <w:pPr>
              <w:pStyle w:val="TableParagraph"/>
              <w:ind w:left="187"/>
              <w:rPr>
                <w:sz w:val="18"/>
              </w:rPr>
            </w:pPr>
            <w:r>
              <w:rPr>
                <w:spacing w:val="-5"/>
                <w:sz w:val="18"/>
              </w:rPr>
              <w:t>192</w:t>
            </w:r>
          </w:p>
        </w:tc>
        <w:tc>
          <w:tcPr>
            <w:tcW w:w="1558" w:type="dxa"/>
          </w:tcPr>
          <w:p w:rsidR="00555920" w:rsidRDefault="00A1413B">
            <w:pPr>
              <w:pStyle w:val="TableParagraph"/>
              <w:ind w:left="778"/>
              <w:jc w:val="left"/>
              <w:rPr>
                <w:sz w:val="18"/>
              </w:rPr>
            </w:pPr>
            <w:r>
              <w:rPr>
                <w:spacing w:val="-4"/>
                <w:sz w:val="18"/>
              </w:rPr>
              <w:t>39.3</w:t>
            </w:r>
          </w:p>
        </w:tc>
        <w:tc>
          <w:tcPr>
            <w:tcW w:w="1556" w:type="dxa"/>
          </w:tcPr>
          <w:p w:rsidR="00555920" w:rsidRDefault="00A1413B">
            <w:pPr>
              <w:pStyle w:val="TableParagraph"/>
              <w:ind w:left="87"/>
              <w:rPr>
                <w:sz w:val="18"/>
              </w:rPr>
            </w:pPr>
            <w:r>
              <w:rPr>
                <w:spacing w:val="-5"/>
                <w:sz w:val="18"/>
              </w:rPr>
              <w:t>232</w:t>
            </w:r>
          </w:p>
        </w:tc>
        <w:tc>
          <w:tcPr>
            <w:tcW w:w="1553" w:type="dxa"/>
          </w:tcPr>
          <w:p w:rsidR="00555920" w:rsidRDefault="00A1413B">
            <w:pPr>
              <w:pStyle w:val="TableParagraph"/>
              <w:ind w:right="451"/>
              <w:jc w:val="right"/>
              <w:rPr>
                <w:sz w:val="18"/>
              </w:rPr>
            </w:pPr>
            <w:r>
              <w:rPr>
                <w:spacing w:val="-4"/>
                <w:sz w:val="18"/>
              </w:rPr>
              <w:t>23.6</w:t>
            </w:r>
          </w:p>
        </w:tc>
      </w:tr>
      <w:tr w:rsidR="00555920">
        <w:trPr>
          <w:trHeight w:val="318"/>
        </w:trPr>
        <w:tc>
          <w:tcPr>
            <w:tcW w:w="1558" w:type="dxa"/>
          </w:tcPr>
          <w:p w:rsidR="00555920" w:rsidRDefault="00A1413B">
            <w:pPr>
              <w:pStyle w:val="TableParagraph"/>
              <w:ind w:right="377"/>
              <w:jc w:val="right"/>
              <w:rPr>
                <w:sz w:val="18"/>
              </w:rPr>
            </w:pPr>
            <w:r>
              <w:rPr>
                <w:spacing w:val="-2"/>
                <w:sz w:val="18"/>
              </w:rPr>
              <w:t>Sep-</w:t>
            </w:r>
            <w:r>
              <w:rPr>
                <w:spacing w:val="-5"/>
                <w:sz w:val="18"/>
              </w:rPr>
              <w:t>17</w:t>
            </w:r>
          </w:p>
        </w:tc>
        <w:tc>
          <w:tcPr>
            <w:tcW w:w="1561" w:type="dxa"/>
          </w:tcPr>
          <w:p w:rsidR="00555920" w:rsidRDefault="00A1413B">
            <w:pPr>
              <w:pStyle w:val="TableParagraph"/>
              <w:ind w:right="513"/>
              <w:jc w:val="right"/>
              <w:rPr>
                <w:sz w:val="18"/>
              </w:rPr>
            </w:pPr>
            <w:r>
              <w:rPr>
                <w:spacing w:val="-4"/>
                <w:sz w:val="18"/>
              </w:rPr>
              <w:t>2.35</w:t>
            </w:r>
          </w:p>
        </w:tc>
        <w:tc>
          <w:tcPr>
            <w:tcW w:w="1558" w:type="dxa"/>
          </w:tcPr>
          <w:p w:rsidR="00555920" w:rsidRDefault="00A1413B">
            <w:pPr>
              <w:pStyle w:val="TableParagraph"/>
              <w:ind w:left="187"/>
              <w:rPr>
                <w:sz w:val="18"/>
              </w:rPr>
            </w:pPr>
            <w:r>
              <w:rPr>
                <w:spacing w:val="-5"/>
                <w:sz w:val="18"/>
              </w:rPr>
              <w:t>239</w:t>
            </w:r>
          </w:p>
        </w:tc>
        <w:tc>
          <w:tcPr>
            <w:tcW w:w="1558" w:type="dxa"/>
          </w:tcPr>
          <w:p w:rsidR="00555920" w:rsidRDefault="00A1413B">
            <w:pPr>
              <w:pStyle w:val="TableParagraph"/>
              <w:ind w:left="778"/>
              <w:jc w:val="left"/>
              <w:rPr>
                <w:sz w:val="18"/>
              </w:rPr>
            </w:pPr>
            <w:r>
              <w:rPr>
                <w:spacing w:val="-4"/>
                <w:sz w:val="18"/>
              </w:rPr>
              <w:t>27.4</w:t>
            </w:r>
          </w:p>
        </w:tc>
        <w:tc>
          <w:tcPr>
            <w:tcW w:w="1556" w:type="dxa"/>
          </w:tcPr>
          <w:p w:rsidR="00555920" w:rsidRDefault="00A1413B">
            <w:pPr>
              <w:pStyle w:val="TableParagraph"/>
              <w:ind w:left="87"/>
              <w:rPr>
                <w:sz w:val="18"/>
              </w:rPr>
            </w:pPr>
            <w:r>
              <w:rPr>
                <w:spacing w:val="-5"/>
                <w:sz w:val="18"/>
              </w:rPr>
              <w:t>266</w:t>
            </w:r>
          </w:p>
        </w:tc>
        <w:tc>
          <w:tcPr>
            <w:tcW w:w="1553" w:type="dxa"/>
          </w:tcPr>
          <w:p w:rsidR="00555920" w:rsidRDefault="00A1413B">
            <w:pPr>
              <w:pStyle w:val="TableParagraph"/>
              <w:ind w:right="451"/>
              <w:jc w:val="right"/>
              <w:rPr>
                <w:sz w:val="18"/>
              </w:rPr>
            </w:pPr>
            <w:r>
              <w:rPr>
                <w:spacing w:val="-4"/>
                <w:sz w:val="18"/>
              </w:rPr>
              <w:t>14.2</w:t>
            </w:r>
          </w:p>
        </w:tc>
      </w:tr>
      <w:tr w:rsidR="00555920">
        <w:trPr>
          <w:trHeight w:val="316"/>
        </w:trPr>
        <w:tc>
          <w:tcPr>
            <w:tcW w:w="1558" w:type="dxa"/>
          </w:tcPr>
          <w:p w:rsidR="00555920" w:rsidRDefault="00A1413B">
            <w:pPr>
              <w:pStyle w:val="TableParagraph"/>
              <w:ind w:right="377"/>
              <w:jc w:val="right"/>
              <w:rPr>
                <w:sz w:val="18"/>
              </w:rPr>
            </w:pPr>
            <w:r>
              <w:rPr>
                <w:sz w:val="18"/>
              </w:rPr>
              <w:t>Oct-</w:t>
            </w:r>
            <w:r>
              <w:rPr>
                <w:spacing w:val="-5"/>
                <w:sz w:val="18"/>
              </w:rPr>
              <w:t>17</w:t>
            </w:r>
          </w:p>
        </w:tc>
        <w:tc>
          <w:tcPr>
            <w:tcW w:w="1561" w:type="dxa"/>
          </w:tcPr>
          <w:p w:rsidR="00555920" w:rsidRDefault="00A1413B">
            <w:pPr>
              <w:pStyle w:val="TableParagraph"/>
              <w:ind w:right="513"/>
              <w:jc w:val="right"/>
              <w:rPr>
                <w:sz w:val="18"/>
              </w:rPr>
            </w:pPr>
            <w:r>
              <w:rPr>
                <w:spacing w:val="-4"/>
                <w:sz w:val="18"/>
              </w:rPr>
              <w:t>2.29</w:t>
            </w:r>
          </w:p>
        </w:tc>
        <w:tc>
          <w:tcPr>
            <w:tcW w:w="1558" w:type="dxa"/>
          </w:tcPr>
          <w:p w:rsidR="00555920" w:rsidRDefault="00A1413B">
            <w:pPr>
              <w:pStyle w:val="TableParagraph"/>
              <w:ind w:left="187"/>
              <w:rPr>
                <w:sz w:val="18"/>
              </w:rPr>
            </w:pPr>
            <w:r>
              <w:rPr>
                <w:spacing w:val="-5"/>
                <w:sz w:val="18"/>
              </w:rPr>
              <w:t>247</w:t>
            </w:r>
          </w:p>
        </w:tc>
        <w:tc>
          <w:tcPr>
            <w:tcW w:w="1558" w:type="dxa"/>
          </w:tcPr>
          <w:p w:rsidR="00555920" w:rsidRDefault="00A1413B">
            <w:pPr>
              <w:pStyle w:val="TableParagraph"/>
              <w:ind w:left="778"/>
              <w:jc w:val="left"/>
              <w:rPr>
                <w:sz w:val="18"/>
              </w:rPr>
            </w:pPr>
            <w:r>
              <w:rPr>
                <w:spacing w:val="-4"/>
                <w:sz w:val="18"/>
              </w:rPr>
              <w:t>44.3</w:t>
            </w:r>
          </w:p>
        </w:tc>
        <w:tc>
          <w:tcPr>
            <w:tcW w:w="1556" w:type="dxa"/>
          </w:tcPr>
          <w:p w:rsidR="00555920" w:rsidRDefault="00A1413B">
            <w:pPr>
              <w:pStyle w:val="TableParagraph"/>
              <w:ind w:left="87"/>
              <w:rPr>
                <w:sz w:val="18"/>
              </w:rPr>
            </w:pPr>
            <w:r>
              <w:rPr>
                <w:spacing w:val="-5"/>
                <w:sz w:val="18"/>
              </w:rPr>
              <w:t>291</w:t>
            </w:r>
          </w:p>
        </w:tc>
        <w:tc>
          <w:tcPr>
            <w:tcW w:w="1553" w:type="dxa"/>
          </w:tcPr>
          <w:p w:rsidR="00555920" w:rsidRDefault="00A1413B">
            <w:pPr>
              <w:pStyle w:val="TableParagraph"/>
              <w:ind w:right="451"/>
              <w:jc w:val="right"/>
              <w:rPr>
                <w:sz w:val="18"/>
              </w:rPr>
            </w:pPr>
            <w:r>
              <w:rPr>
                <w:spacing w:val="-4"/>
                <w:sz w:val="18"/>
              </w:rPr>
              <w:t>23.0</w:t>
            </w:r>
          </w:p>
        </w:tc>
      </w:tr>
      <w:tr w:rsidR="00555920">
        <w:trPr>
          <w:trHeight w:val="316"/>
        </w:trPr>
        <w:tc>
          <w:tcPr>
            <w:tcW w:w="1558" w:type="dxa"/>
          </w:tcPr>
          <w:p w:rsidR="00555920" w:rsidRDefault="00A1413B">
            <w:pPr>
              <w:pStyle w:val="TableParagraph"/>
              <w:ind w:right="377"/>
              <w:jc w:val="right"/>
              <w:rPr>
                <w:sz w:val="18"/>
              </w:rPr>
            </w:pPr>
            <w:r>
              <w:rPr>
                <w:spacing w:val="-2"/>
                <w:sz w:val="18"/>
              </w:rPr>
              <w:t>Nov-</w:t>
            </w:r>
            <w:r>
              <w:rPr>
                <w:spacing w:val="-5"/>
                <w:sz w:val="18"/>
              </w:rPr>
              <w:t>17</w:t>
            </w:r>
          </w:p>
        </w:tc>
        <w:tc>
          <w:tcPr>
            <w:tcW w:w="1561" w:type="dxa"/>
          </w:tcPr>
          <w:p w:rsidR="00555920" w:rsidRDefault="00A1413B">
            <w:pPr>
              <w:pStyle w:val="TableParagraph"/>
              <w:ind w:right="513"/>
              <w:jc w:val="right"/>
              <w:rPr>
                <w:sz w:val="18"/>
              </w:rPr>
            </w:pPr>
            <w:r>
              <w:rPr>
                <w:spacing w:val="-4"/>
                <w:sz w:val="18"/>
              </w:rPr>
              <w:t>2.56</w:t>
            </w:r>
          </w:p>
        </w:tc>
        <w:tc>
          <w:tcPr>
            <w:tcW w:w="1558" w:type="dxa"/>
          </w:tcPr>
          <w:p w:rsidR="00555920" w:rsidRDefault="00A1413B">
            <w:pPr>
              <w:pStyle w:val="TableParagraph"/>
              <w:ind w:left="187"/>
              <w:rPr>
                <w:sz w:val="18"/>
              </w:rPr>
            </w:pPr>
            <w:r>
              <w:rPr>
                <w:spacing w:val="-5"/>
                <w:sz w:val="18"/>
              </w:rPr>
              <w:t>221</w:t>
            </w:r>
          </w:p>
        </w:tc>
        <w:tc>
          <w:tcPr>
            <w:tcW w:w="1558" w:type="dxa"/>
          </w:tcPr>
          <w:p w:rsidR="00555920" w:rsidRDefault="00A1413B">
            <w:pPr>
              <w:pStyle w:val="TableParagraph"/>
              <w:ind w:left="778"/>
              <w:jc w:val="left"/>
              <w:rPr>
                <w:sz w:val="18"/>
              </w:rPr>
            </w:pPr>
            <w:r>
              <w:rPr>
                <w:spacing w:val="-4"/>
                <w:sz w:val="18"/>
              </w:rPr>
              <w:t>55.8</w:t>
            </w:r>
          </w:p>
        </w:tc>
        <w:tc>
          <w:tcPr>
            <w:tcW w:w="1556" w:type="dxa"/>
          </w:tcPr>
          <w:p w:rsidR="00555920" w:rsidRDefault="00A1413B">
            <w:pPr>
              <w:pStyle w:val="TableParagraph"/>
              <w:ind w:left="87"/>
              <w:rPr>
                <w:sz w:val="18"/>
              </w:rPr>
            </w:pPr>
            <w:r>
              <w:rPr>
                <w:spacing w:val="-5"/>
                <w:sz w:val="18"/>
              </w:rPr>
              <w:t>277</w:t>
            </w:r>
          </w:p>
        </w:tc>
        <w:tc>
          <w:tcPr>
            <w:tcW w:w="1553" w:type="dxa"/>
          </w:tcPr>
          <w:p w:rsidR="00555920" w:rsidRDefault="00A1413B">
            <w:pPr>
              <w:pStyle w:val="TableParagraph"/>
              <w:ind w:right="451"/>
              <w:jc w:val="right"/>
              <w:rPr>
                <w:sz w:val="18"/>
              </w:rPr>
            </w:pPr>
            <w:r>
              <w:rPr>
                <w:spacing w:val="-4"/>
                <w:sz w:val="18"/>
              </w:rPr>
              <w:t>33.6</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Dec-</w:t>
            </w:r>
            <w:r>
              <w:rPr>
                <w:spacing w:val="-5"/>
                <w:sz w:val="18"/>
              </w:rPr>
              <w:t>17</w:t>
            </w:r>
          </w:p>
        </w:tc>
        <w:tc>
          <w:tcPr>
            <w:tcW w:w="1561" w:type="dxa"/>
          </w:tcPr>
          <w:p w:rsidR="00555920" w:rsidRDefault="00A1413B">
            <w:pPr>
              <w:pStyle w:val="TableParagraph"/>
              <w:spacing w:before="56"/>
              <w:ind w:right="513"/>
              <w:jc w:val="right"/>
              <w:rPr>
                <w:sz w:val="18"/>
              </w:rPr>
            </w:pPr>
            <w:r>
              <w:rPr>
                <w:spacing w:val="-4"/>
                <w:sz w:val="18"/>
              </w:rPr>
              <w:t>2.35</w:t>
            </w:r>
          </w:p>
        </w:tc>
        <w:tc>
          <w:tcPr>
            <w:tcW w:w="1558" w:type="dxa"/>
          </w:tcPr>
          <w:p w:rsidR="00555920" w:rsidRDefault="00A1413B">
            <w:pPr>
              <w:pStyle w:val="TableParagraph"/>
              <w:spacing w:before="56"/>
              <w:ind w:left="187"/>
              <w:rPr>
                <w:sz w:val="18"/>
              </w:rPr>
            </w:pPr>
            <w:r>
              <w:rPr>
                <w:spacing w:val="-5"/>
                <w:sz w:val="18"/>
              </w:rPr>
              <w:t>364</w:t>
            </w:r>
          </w:p>
        </w:tc>
        <w:tc>
          <w:tcPr>
            <w:tcW w:w="1558" w:type="dxa"/>
          </w:tcPr>
          <w:p w:rsidR="00555920" w:rsidRDefault="00A1413B">
            <w:pPr>
              <w:pStyle w:val="TableParagraph"/>
              <w:spacing w:before="56"/>
              <w:ind w:left="879"/>
              <w:jc w:val="left"/>
              <w:rPr>
                <w:sz w:val="18"/>
              </w:rPr>
            </w:pPr>
            <w:r>
              <w:rPr>
                <w:spacing w:val="-4"/>
                <w:sz w:val="18"/>
              </w:rPr>
              <w:t>4.51</w:t>
            </w:r>
          </w:p>
        </w:tc>
        <w:tc>
          <w:tcPr>
            <w:tcW w:w="1556" w:type="dxa"/>
          </w:tcPr>
          <w:p w:rsidR="00555920" w:rsidRDefault="00A1413B">
            <w:pPr>
              <w:pStyle w:val="TableParagraph"/>
              <w:spacing w:before="56"/>
              <w:ind w:left="87"/>
              <w:rPr>
                <w:sz w:val="18"/>
              </w:rPr>
            </w:pPr>
            <w:r>
              <w:rPr>
                <w:spacing w:val="-5"/>
                <w:sz w:val="18"/>
              </w:rPr>
              <w:t>369</w:t>
            </w:r>
          </w:p>
        </w:tc>
        <w:tc>
          <w:tcPr>
            <w:tcW w:w="1553" w:type="dxa"/>
          </w:tcPr>
          <w:p w:rsidR="00555920" w:rsidRDefault="00A1413B">
            <w:pPr>
              <w:pStyle w:val="TableParagraph"/>
              <w:spacing w:before="56"/>
              <w:ind w:right="451"/>
              <w:jc w:val="right"/>
              <w:rPr>
                <w:sz w:val="18"/>
              </w:rPr>
            </w:pPr>
            <w:r>
              <w:rPr>
                <w:spacing w:val="-4"/>
                <w:sz w:val="18"/>
              </w:rPr>
              <w:t>19.9</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18</w:t>
            </w:r>
          </w:p>
        </w:tc>
        <w:tc>
          <w:tcPr>
            <w:tcW w:w="1561" w:type="dxa"/>
          </w:tcPr>
          <w:p w:rsidR="00555920" w:rsidRDefault="00A1413B">
            <w:pPr>
              <w:pStyle w:val="TableParagraph"/>
              <w:ind w:right="513"/>
              <w:jc w:val="right"/>
              <w:rPr>
                <w:sz w:val="18"/>
              </w:rPr>
            </w:pPr>
            <w:r>
              <w:rPr>
                <w:spacing w:val="-4"/>
                <w:sz w:val="18"/>
              </w:rPr>
              <w:t>2.81</w:t>
            </w:r>
          </w:p>
        </w:tc>
        <w:tc>
          <w:tcPr>
            <w:tcW w:w="1558" w:type="dxa"/>
          </w:tcPr>
          <w:p w:rsidR="00555920" w:rsidRDefault="00A1413B">
            <w:pPr>
              <w:pStyle w:val="TableParagraph"/>
              <w:ind w:left="187"/>
              <w:rPr>
                <w:sz w:val="18"/>
              </w:rPr>
            </w:pPr>
            <w:r>
              <w:rPr>
                <w:spacing w:val="-5"/>
                <w:sz w:val="18"/>
              </w:rPr>
              <w:t>340</w:t>
            </w:r>
          </w:p>
        </w:tc>
        <w:tc>
          <w:tcPr>
            <w:tcW w:w="1558" w:type="dxa"/>
          </w:tcPr>
          <w:p w:rsidR="00555920" w:rsidRDefault="00A1413B">
            <w:pPr>
              <w:pStyle w:val="TableParagraph"/>
              <w:ind w:left="778"/>
              <w:jc w:val="left"/>
              <w:rPr>
                <w:sz w:val="18"/>
              </w:rPr>
            </w:pPr>
            <w:r>
              <w:rPr>
                <w:spacing w:val="-4"/>
                <w:sz w:val="18"/>
              </w:rPr>
              <w:t>23.6</w:t>
            </w:r>
          </w:p>
        </w:tc>
        <w:tc>
          <w:tcPr>
            <w:tcW w:w="1556" w:type="dxa"/>
          </w:tcPr>
          <w:p w:rsidR="00555920" w:rsidRDefault="00A1413B">
            <w:pPr>
              <w:pStyle w:val="TableParagraph"/>
              <w:ind w:left="87"/>
              <w:rPr>
                <w:sz w:val="18"/>
              </w:rPr>
            </w:pPr>
            <w:r>
              <w:rPr>
                <w:spacing w:val="-5"/>
                <w:sz w:val="18"/>
              </w:rPr>
              <w:t>364</w:t>
            </w:r>
          </w:p>
        </w:tc>
        <w:tc>
          <w:tcPr>
            <w:tcW w:w="1553" w:type="dxa"/>
          </w:tcPr>
          <w:p w:rsidR="00555920" w:rsidRDefault="00A1413B">
            <w:pPr>
              <w:pStyle w:val="TableParagraph"/>
              <w:ind w:right="451"/>
              <w:jc w:val="right"/>
              <w:rPr>
                <w:sz w:val="18"/>
              </w:rPr>
            </w:pPr>
            <w:r>
              <w:rPr>
                <w:spacing w:val="-4"/>
                <w:sz w:val="18"/>
              </w:rPr>
              <w:t>35.0</w:t>
            </w:r>
          </w:p>
        </w:tc>
      </w:tr>
      <w:tr w:rsidR="00555920">
        <w:trPr>
          <w:trHeight w:val="318"/>
        </w:trPr>
        <w:tc>
          <w:tcPr>
            <w:tcW w:w="1558" w:type="dxa"/>
          </w:tcPr>
          <w:p w:rsidR="00555920" w:rsidRDefault="00A1413B">
            <w:pPr>
              <w:pStyle w:val="TableParagraph"/>
              <w:ind w:right="377"/>
              <w:jc w:val="right"/>
              <w:rPr>
                <w:sz w:val="18"/>
              </w:rPr>
            </w:pPr>
            <w:r>
              <w:rPr>
                <w:spacing w:val="-2"/>
                <w:sz w:val="18"/>
              </w:rPr>
              <w:t>Feb-</w:t>
            </w:r>
            <w:r>
              <w:rPr>
                <w:spacing w:val="-5"/>
                <w:sz w:val="18"/>
              </w:rPr>
              <w:t>18</w:t>
            </w:r>
          </w:p>
        </w:tc>
        <w:tc>
          <w:tcPr>
            <w:tcW w:w="1561" w:type="dxa"/>
          </w:tcPr>
          <w:p w:rsidR="00555920" w:rsidRDefault="00A1413B">
            <w:pPr>
              <w:pStyle w:val="TableParagraph"/>
              <w:ind w:right="513"/>
              <w:jc w:val="right"/>
              <w:rPr>
                <w:sz w:val="18"/>
              </w:rPr>
            </w:pPr>
            <w:r>
              <w:rPr>
                <w:spacing w:val="-4"/>
                <w:sz w:val="18"/>
              </w:rPr>
              <w:t>2.40</w:t>
            </w:r>
          </w:p>
        </w:tc>
        <w:tc>
          <w:tcPr>
            <w:tcW w:w="1558" w:type="dxa"/>
          </w:tcPr>
          <w:p w:rsidR="00555920" w:rsidRDefault="00A1413B">
            <w:pPr>
              <w:pStyle w:val="TableParagraph"/>
              <w:ind w:left="187"/>
              <w:rPr>
                <w:sz w:val="18"/>
              </w:rPr>
            </w:pPr>
            <w:r>
              <w:rPr>
                <w:spacing w:val="-5"/>
                <w:sz w:val="18"/>
              </w:rPr>
              <w:t>301</w:t>
            </w:r>
          </w:p>
        </w:tc>
        <w:tc>
          <w:tcPr>
            <w:tcW w:w="1558" w:type="dxa"/>
          </w:tcPr>
          <w:p w:rsidR="00555920" w:rsidRDefault="00A1413B">
            <w:pPr>
              <w:pStyle w:val="TableParagraph"/>
              <w:ind w:left="778"/>
              <w:jc w:val="left"/>
              <w:rPr>
                <w:sz w:val="18"/>
              </w:rPr>
            </w:pPr>
            <w:r>
              <w:rPr>
                <w:spacing w:val="-4"/>
                <w:sz w:val="18"/>
              </w:rPr>
              <w:t>19.1</w:t>
            </w:r>
          </w:p>
        </w:tc>
        <w:tc>
          <w:tcPr>
            <w:tcW w:w="1556" w:type="dxa"/>
          </w:tcPr>
          <w:p w:rsidR="00555920" w:rsidRDefault="00A1413B">
            <w:pPr>
              <w:pStyle w:val="TableParagraph"/>
              <w:ind w:left="87"/>
              <w:rPr>
                <w:sz w:val="18"/>
              </w:rPr>
            </w:pPr>
            <w:r>
              <w:rPr>
                <w:spacing w:val="-5"/>
                <w:sz w:val="18"/>
              </w:rPr>
              <w:t>320</w:t>
            </w:r>
          </w:p>
        </w:tc>
        <w:tc>
          <w:tcPr>
            <w:tcW w:w="1553" w:type="dxa"/>
          </w:tcPr>
          <w:p w:rsidR="00555920" w:rsidRDefault="00A1413B">
            <w:pPr>
              <w:pStyle w:val="TableParagraph"/>
              <w:ind w:right="451"/>
              <w:jc w:val="right"/>
              <w:rPr>
                <w:sz w:val="18"/>
              </w:rPr>
            </w:pPr>
            <w:r>
              <w:rPr>
                <w:spacing w:val="-4"/>
                <w:sz w:val="18"/>
              </w:rPr>
              <w:t>21.9</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18</w:t>
            </w:r>
          </w:p>
        </w:tc>
        <w:tc>
          <w:tcPr>
            <w:tcW w:w="1561" w:type="dxa"/>
          </w:tcPr>
          <w:p w:rsidR="00555920" w:rsidRDefault="00A1413B">
            <w:pPr>
              <w:pStyle w:val="TableParagraph"/>
              <w:ind w:right="513"/>
              <w:jc w:val="right"/>
              <w:rPr>
                <w:sz w:val="18"/>
              </w:rPr>
            </w:pPr>
            <w:r>
              <w:rPr>
                <w:spacing w:val="-4"/>
                <w:sz w:val="18"/>
              </w:rPr>
              <w:t>3.34</w:t>
            </w:r>
          </w:p>
        </w:tc>
        <w:tc>
          <w:tcPr>
            <w:tcW w:w="1558" w:type="dxa"/>
          </w:tcPr>
          <w:p w:rsidR="00555920" w:rsidRDefault="00A1413B">
            <w:pPr>
              <w:pStyle w:val="TableParagraph"/>
              <w:ind w:left="187"/>
              <w:rPr>
                <w:sz w:val="18"/>
              </w:rPr>
            </w:pPr>
            <w:r>
              <w:rPr>
                <w:spacing w:val="-5"/>
                <w:sz w:val="18"/>
              </w:rPr>
              <w:t>242</w:t>
            </w:r>
          </w:p>
        </w:tc>
        <w:tc>
          <w:tcPr>
            <w:tcW w:w="1558" w:type="dxa"/>
          </w:tcPr>
          <w:p w:rsidR="00555920" w:rsidRDefault="00A1413B">
            <w:pPr>
              <w:pStyle w:val="TableParagraph"/>
              <w:ind w:left="778"/>
              <w:jc w:val="left"/>
              <w:rPr>
                <w:sz w:val="18"/>
              </w:rPr>
            </w:pPr>
            <w:r>
              <w:rPr>
                <w:spacing w:val="-4"/>
                <w:sz w:val="18"/>
              </w:rPr>
              <w:t>49.4</w:t>
            </w:r>
          </w:p>
        </w:tc>
        <w:tc>
          <w:tcPr>
            <w:tcW w:w="1556" w:type="dxa"/>
          </w:tcPr>
          <w:p w:rsidR="00555920" w:rsidRDefault="00A1413B">
            <w:pPr>
              <w:pStyle w:val="TableParagraph"/>
              <w:ind w:left="87"/>
              <w:rPr>
                <w:sz w:val="18"/>
              </w:rPr>
            </w:pPr>
            <w:r>
              <w:rPr>
                <w:spacing w:val="-5"/>
                <w:sz w:val="18"/>
              </w:rPr>
              <w:t>291</w:t>
            </w:r>
          </w:p>
        </w:tc>
        <w:tc>
          <w:tcPr>
            <w:tcW w:w="1553" w:type="dxa"/>
          </w:tcPr>
          <w:p w:rsidR="00555920" w:rsidRDefault="00A1413B">
            <w:pPr>
              <w:pStyle w:val="TableParagraph"/>
              <w:ind w:right="451"/>
              <w:jc w:val="right"/>
              <w:rPr>
                <w:sz w:val="18"/>
              </w:rPr>
            </w:pPr>
            <w:r>
              <w:rPr>
                <w:spacing w:val="-4"/>
                <w:sz w:val="18"/>
              </w:rPr>
              <w:t>18.7</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18</w:t>
            </w:r>
          </w:p>
        </w:tc>
        <w:tc>
          <w:tcPr>
            <w:tcW w:w="1561" w:type="dxa"/>
          </w:tcPr>
          <w:p w:rsidR="00555920" w:rsidRDefault="00A1413B">
            <w:pPr>
              <w:pStyle w:val="TableParagraph"/>
              <w:ind w:right="513"/>
              <w:jc w:val="right"/>
              <w:rPr>
                <w:sz w:val="18"/>
              </w:rPr>
            </w:pPr>
            <w:r>
              <w:rPr>
                <w:spacing w:val="-4"/>
                <w:sz w:val="18"/>
              </w:rPr>
              <w:t>2.86</w:t>
            </w:r>
          </w:p>
        </w:tc>
        <w:tc>
          <w:tcPr>
            <w:tcW w:w="1558" w:type="dxa"/>
          </w:tcPr>
          <w:p w:rsidR="00555920" w:rsidRDefault="00A1413B">
            <w:pPr>
              <w:pStyle w:val="TableParagraph"/>
              <w:ind w:left="187"/>
              <w:rPr>
                <w:sz w:val="18"/>
              </w:rPr>
            </w:pPr>
            <w:r>
              <w:rPr>
                <w:spacing w:val="-5"/>
                <w:sz w:val="18"/>
              </w:rPr>
              <w:t>233</w:t>
            </w:r>
          </w:p>
        </w:tc>
        <w:tc>
          <w:tcPr>
            <w:tcW w:w="1558" w:type="dxa"/>
          </w:tcPr>
          <w:p w:rsidR="00555920" w:rsidRDefault="00A1413B">
            <w:pPr>
              <w:pStyle w:val="TableParagraph"/>
              <w:ind w:left="778"/>
              <w:jc w:val="left"/>
              <w:rPr>
                <w:sz w:val="18"/>
              </w:rPr>
            </w:pPr>
            <w:r>
              <w:rPr>
                <w:spacing w:val="-4"/>
                <w:sz w:val="18"/>
              </w:rPr>
              <w:t>53.5</w:t>
            </w:r>
          </w:p>
        </w:tc>
        <w:tc>
          <w:tcPr>
            <w:tcW w:w="1556" w:type="dxa"/>
          </w:tcPr>
          <w:p w:rsidR="00555920" w:rsidRDefault="00A1413B">
            <w:pPr>
              <w:pStyle w:val="TableParagraph"/>
              <w:ind w:left="87"/>
              <w:rPr>
                <w:sz w:val="18"/>
              </w:rPr>
            </w:pPr>
            <w:r>
              <w:rPr>
                <w:spacing w:val="-5"/>
                <w:sz w:val="18"/>
              </w:rPr>
              <w:t>287</w:t>
            </w:r>
          </w:p>
        </w:tc>
        <w:tc>
          <w:tcPr>
            <w:tcW w:w="1553" w:type="dxa"/>
          </w:tcPr>
          <w:p w:rsidR="00555920" w:rsidRDefault="00A1413B">
            <w:pPr>
              <w:pStyle w:val="TableParagraph"/>
              <w:ind w:right="451"/>
              <w:jc w:val="right"/>
              <w:rPr>
                <w:sz w:val="18"/>
              </w:rPr>
            </w:pPr>
            <w:r>
              <w:rPr>
                <w:spacing w:val="-4"/>
                <w:sz w:val="18"/>
              </w:rPr>
              <w:t>27.2</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May-</w:t>
            </w:r>
            <w:r>
              <w:rPr>
                <w:spacing w:val="-5"/>
                <w:sz w:val="18"/>
              </w:rPr>
              <w:t>18</w:t>
            </w:r>
          </w:p>
        </w:tc>
        <w:tc>
          <w:tcPr>
            <w:tcW w:w="1561" w:type="dxa"/>
          </w:tcPr>
          <w:p w:rsidR="00555920" w:rsidRDefault="00A1413B">
            <w:pPr>
              <w:pStyle w:val="TableParagraph"/>
              <w:spacing w:before="56"/>
              <w:ind w:right="513"/>
              <w:jc w:val="right"/>
              <w:rPr>
                <w:sz w:val="18"/>
              </w:rPr>
            </w:pPr>
            <w:r>
              <w:rPr>
                <w:spacing w:val="-4"/>
                <w:sz w:val="18"/>
              </w:rPr>
              <w:t>2.45</w:t>
            </w:r>
          </w:p>
        </w:tc>
        <w:tc>
          <w:tcPr>
            <w:tcW w:w="1558" w:type="dxa"/>
          </w:tcPr>
          <w:p w:rsidR="00555920" w:rsidRDefault="00A1413B">
            <w:pPr>
              <w:pStyle w:val="TableParagraph"/>
              <w:spacing w:before="56"/>
              <w:ind w:left="187"/>
              <w:rPr>
                <w:sz w:val="18"/>
              </w:rPr>
            </w:pPr>
            <w:r>
              <w:rPr>
                <w:spacing w:val="-5"/>
                <w:sz w:val="18"/>
              </w:rPr>
              <w:t>297</w:t>
            </w:r>
          </w:p>
        </w:tc>
        <w:tc>
          <w:tcPr>
            <w:tcW w:w="1558" w:type="dxa"/>
          </w:tcPr>
          <w:p w:rsidR="00555920" w:rsidRDefault="00A1413B">
            <w:pPr>
              <w:pStyle w:val="TableParagraph"/>
              <w:spacing w:before="56"/>
              <w:ind w:left="778"/>
              <w:jc w:val="left"/>
              <w:rPr>
                <w:sz w:val="18"/>
              </w:rPr>
            </w:pPr>
            <w:r>
              <w:rPr>
                <w:spacing w:val="-4"/>
                <w:sz w:val="18"/>
              </w:rPr>
              <w:t>25.0</w:t>
            </w:r>
          </w:p>
        </w:tc>
        <w:tc>
          <w:tcPr>
            <w:tcW w:w="1556" w:type="dxa"/>
          </w:tcPr>
          <w:p w:rsidR="00555920" w:rsidRDefault="00A1413B">
            <w:pPr>
              <w:pStyle w:val="TableParagraph"/>
              <w:spacing w:before="56"/>
              <w:ind w:left="87"/>
              <w:rPr>
                <w:sz w:val="18"/>
              </w:rPr>
            </w:pPr>
            <w:r>
              <w:rPr>
                <w:spacing w:val="-5"/>
                <w:sz w:val="18"/>
              </w:rPr>
              <w:t>322</w:t>
            </w:r>
          </w:p>
        </w:tc>
        <w:tc>
          <w:tcPr>
            <w:tcW w:w="1553" w:type="dxa"/>
          </w:tcPr>
          <w:p w:rsidR="00555920" w:rsidRDefault="00A1413B">
            <w:pPr>
              <w:pStyle w:val="TableParagraph"/>
              <w:spacing w:before="56"/>
              <w:ind w:right="451"/>
              <w:jc w:val="right"/>
              <w:rPr>
                <w:sz w:val="18"/>
              </w:rPr>
            </w:pPr>
            <w:r>
              <w:rPr>
                <w:spacing w:val="-4"/>
                <w:sz w:val="18"/>
              </w:rPr>
              <w:t>31.5</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18</w:t>
            </w:r>
          </w:p>
        </w:tc>
        <w:tc>
          <w:tcPr>
            <w:tcW w:w="1561" w:type="dxa"/>
          </w:tcPr>
          <w:p w:rsidR="00555920" w:rsidRDefault="00A1413B">
            <w:pPr>
              <w:pStyle w:val="TableParagraph"/>
              <w:ind w:right="513"/>
              <w:jc w:val="right"/>
              <w:rPr>
                <w:sz w:val="18"/>
              </w:rPr>
            </w:pPr>
            <w:r>
              <w:rPr>
                <w:spacing w:val="-4"/>
                <w:sz w:val="18"/>
              </w:rPr>
              <w:t>2.29</w:t>
            </w:r>
          </w:p>
        </w:tc>
        <w:tc>
          <w:tcPr>
            <w:tcW w:w="1558" w:type="dxa"/>
          </w:tcPr>
          <w:p w:rsidR="00555920" w:rsidRDefault="00A1413B">
            <w:pPr>
              <w:pStyle w:val="TableParagraph"/>
              <w:ind w:left="187"/>
              <w:rPr>
                <w:sz w:val="18"/>
              </w:rPr>
            </w:pPr>
            <w:r>
              <w:rPr>
                <w:spacing w:val="-5"/>
                <w:sz w:val="18"/>
              </w:rPr>
              <w:t>338</w:t>
            </w:r>
          </w:p>
        </w:tc>
        <w:tc>
          <w:tcPr>
            <w:tcW w:w="1558" w:type="dxa"/>
          </w:tcPr>
          <w:p w:rsidR="00555920" w:rsidRDefault="00A1413B">
            <w:pPr>
              <w:pStyle w:val="TableParagraph"/>
              <w:ind w:left="778"/>
              <w:jc w:val="left"/>
              <w:rPr>
                <w:sz w:val="18"/>
              </w:rPr>
            </w:pPr>
            <w:r>
              <w:rPr>
                <w:spacing w:val="-4"/>
                <w:sz w:val="18"/>
              </w:rPr>
              <w:t>48.9</w:t>
            </w:r>
          </w:p>
        </w:tc>
        <w:tc>
          <w:tcPr>
            <w:tcW w:w="1556" w:type="dxa"/>
          </w:tcPr>
          <w:p w:rsidR="00555920" w:rsidRDefault="00A1413B">
            <w:pPr>
              <w:pStyle w:val="TableParagraph"/>
              <w:ind w:left="87"/>
              <w:rPr>
                <w:sz w:val="18"/>
              </w:rPr>
            </w:pPr>
            <w:r>
              <w:rPr>
                <w:spacing w:val="-5"/>
                <w:sz w:val="18"/>
              </w:rPr>
              <w:t>387</w:t>
            </w:r>
          </w:p>
        </w:tc>
        <w:tc>
          <w:tcPr>
            <w:tcW w:w="1553" w:type="dxa"/>
          </w:tcPr>
          <w:p w:rsidR="00555920" w:rsidRDefault="00A1413B">
            <w:pPr>
              <w:pStyle w:val="TableParagraph"/>
              <w:ind w:right="451"/>
              <w:jc w:val="right"/>
              <w:rPr>
                <w:sz w:val="18"/>
              </w:rPr>
            </w:pPr>
            <w:r>
              <w:rPr>
                <w:spacing w:val="-4"/>
                <w:sz w:val="18"/>
              </w:rPr>
              <w:t>38.3</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18</w:t>
            </w:r>
          </w:p>
        </w:tc>
        <w:tc>
          <w:tcPr>
            <w:tcW w:w="1561" w:type="dxa"/>
          </w:tcPr>
          <w:p w:rsidR="00555920" w:rsidRDefault="00A1413B">
            <w:pPr>
              <w:pStyle w:val="TableParagraph"/>
              <w:spacing w:before="56"/>
              <w:ind w:right="513"/>
              <w:jc w:val="right"/>
              <w:rPr>
                <w:sz w:val="18"/>
              </w:rPr>
            </w:pPr>
            <w:r>
              <w:rPr>
                <w:spacing w:val="-4"/>
                <w:sz w:val="18"/>
              </w:rPr>
              <w:t>2.23</w:t>
            </w:r>
          </w:p>
        </w:tc>
        <w:tc>
          <w:tcPr>
            <w:tcW w:w="1558" w:type="dxa"/>
          </w:tcPr>
          <w:p w:rsidR="00555920" w:rsidRDefault="00A1413B">
            <w:pPr>
              <w:pStyle w:val="TableParagraph"/>
              <w:spacing w:before="56"/>
              <w:ind w:left="187"/>
              <w:rPr>
                <w:sz w:val="18"/>
              </w:rPr>
            </w:pPr>
            <w:r>
              <w:rPr>
                <w:spacing w:val="-5"/>
                <w:sz w:val="18"/>
              </w:rPr>
              <w:t>230</w:t>
            </w:r>
          </w:p>
        </w:tc>
        <w:tc>
          <w:tcPr>
            <w:tcW w:w="1558" w:type="dxa"/>
          </w:tcPr>
          <w:p w:rsidR="00555920" w:rsidRDefault="00A1413B">
            <w:pPr>
              <w:pStyle w:val="TableParagraph"/>
              <w:spacing w:before="56"/>
              <w:ind w:left="778"/>
              <w:jc w:val="left"/>
              <w:rPr>
                <w:sz w:val="18"/>
              </w:rPr>
            </w:pPr>
            <w:r>
              <w:rPr>
                <w:spacing w:val="-4"/>
                <w:sz w:val="18"/>
              </w:rPr>
              <w:t>76.4</w:t>
            </w:r>
          </w:p>
        </w:tc>
        <w:tc>
          <w:tcPr>
            <w:tcW w:w="1556" w:type="dxa"/>
          </w:tcPr>
          <w:p w:rsidR="00555920" w:rsidRDefault="00A1413B">
            <w:pPr>
              <w:pStyle w:val="TableParagraph"/>
              <w:spacing w:before="56"/>
              <w:ind w:left="87"/>
              <w:rPr>
                <w:sz w:val="18"/>
              </w:rPr>
            </w:pPr>
            <w:r>
              <w:rPr>
                <w:spacing w:val="-5"/>
                <w:sz w:val="18"/>
              </w:rPr>
              <w:t>306</w:t>
            </w:r>
          </w:p>
        </w:tc>
        <w:tc>
          <w:tcPr>
            <w:tcW w:w="1553" w:type="dxa"/>
          </w:tcPr>
          <w:p w:rsidR="00555920" w:rsidRDefault="00A1413B">
            <w:pPr>
              <w:pStyle w:val="TableParagraph"/>
              <w:spacing w:before="56"/>
              <w:ind w:right="451"/>
              <w:jc w:val="right"/>
              <w:rPr>
                <w:sz w:val="18"/>
              </w:rPr>
            </w:pPr>
            <w:r>
              <w:rPr>
                <w:spacing w:val="-4"/>
                <w:sz w:val="18"/>
              </w:rPr>
              <w:t>40.2</w:t>
            </w:r>
          </w:p>
        </w:tc>
      </w:tr>
      <w:tr w:rsidR="00555920">
        <w:trPr>
          <w:trHeight w:val="315"/>
        </w:trPr>
        <w:tc>
          <w:tcPr>
            <w:tcW w:w="1558" w:type="dxa"/>
          </w:tcPr>
          <w:p w:rsidR="00555920" w:rsidRDefault="00A1413B">
            <w:pPr>
              <w:pStyle w:val="TableParagraph"/>
              <w:ind w:right="377"/>
              <w:jc w:val="right"/>
              <w:rPr>
                <w:sz w:val="18"/>
              </w:rPr>
            </w:pPr>
            <w:r>
              <w:rPr>
                <w:spacing w:val="-2"/>
                <w:sz w:val="18"/>
              </w:rPr>
              <w:t>Aug-</w:t>
            </w:r>
            <w:r>
              <w:rPr>
                <w:spacing w:val="-5"/>
                <w:sz w:val="18"/>
              </w:rPr>
              <w:t>18</w:t>
            </w:r>
          </w:p>
        </w:tc>
        <w:tc>
          <w:tcPr>
            <w:tcW w:w="1561" w:type="dxa"/>
          </w:tcPr>
          <w:p w:rsidR="00555920" w:rsidRDefault="00A1413B">
            <w:pPr>
              <w:pStyle w:val="TableParagraph"/>
              <w:ind w:right="513"/>
              <w:jc w:val="right"/>
              <w:rPr>
                <w:sz w:val="18"/>
              </w:rPr>
            </w:pPr>
            <w:r>
              <w:rPr>
                <w:spacing w:val="-4"/>
                <w:sz w:val="18"/>
              </w:rPr>
              <w:t>2.20</w:t>
            </w:r>
          </w:p>
        </w:tc>
        <w:tc>
          <w:tcPr>
            <w:tcW w:w="1558" w:type="dxa"/>
          </w:tcPr>
          <w:p w:rsidR="00555920" w:rsidRDefault="00A1413B">
            <w:pPr>
              <w:pStyle w:val="TableParagraph"/>
              <w:ind w:left="187"/>
              <w:rPr>
                <w:sz w:val="18"/>
              </w:rPr>
            </w:pPr>
            <w:r>
              <w:rPr>
                <w:spacing w:val="-5"/>
                <w:sz w:val="18"/>
              </w:rPr>
              <w:t>234</w:t>
            </w:r>
          </w:p>
        </w:tc>
        <w:tc>
          <w:tcPr>
            <w:tcW w:w="1558" w:type="dxa"/>
          </w:tcPr>
          <w:p w:rsidR="00555920" w:rsidRDefault="00A1413B">
            <w:pPr>
              <w:pStyle w:val="TableParagraph"/>
              <w:ind w:left="778"/>
              <w:jc w:val="left"/>
              <w:rPr>
                <w:sz w:val="18"/>
              </w:rPr>
            </w:pPr>
            <w:r>
              <w:rPr>
                <w:spacing w:val="-4"/>
                <w:sz w:val="18"/>
              </w:rPr>
              <w:t>80.0</w:t>
            </w:r>
          </w:p>
        </w:tc>
        <w:tc>
          <w:tcPr>
            <w:tcW w:w="1556" w:type="dxa"/>
          </w:tcPr>
          <w:p w:rsidR="00555920" w:rsidRDefault="00A1413B">
            <w:pPr>
              <w:pStyle w:val="TableParagraph"/>
              <w:ind w:left="87"/>
              <w:rPr>
                <w:sz w:val="18"/>
              </w:rPr>
            </w:pPr>
            <w:r>
              <w:rPr>
                <w:spacing w:val="-5"/>
                <w:sz w:val="18"/>
              </w:rPr>
              <w:t>314</w:t>
            </w:r>
          </w:p>
        </w:tc>
        <w:tc>
          <w:tcPr>
            <w:tcW w:w="1553" w:type="dxa"/>
          </w:tcPr>
          <w:p w:rsidR="00555920" w:rsidRDefault="00A1413B">
            <w:pPr>
              <w:pStyle w:val="TableParagraph"/>
              <w:ind w:right="451"/>
              <w:jc w:val="right"/>
              <w:rPr>
                <w:sz w:val="18"/>
              </w:rPr>
            </w:pPr>
            <w:r>
              <w:rPr>
                <w:spacing w:val="-4"/>
                <w:sz w:val="18"/>
              </w:rPr>
              <w:t>30.8</w:t>
            </w:r>
          </w:p>
        </w:tc>
      </w:tr>
      <w:tr w:rsidR="00555920">
        <w:trPr>
          <w:trHeight w:val="318"/>
        </w:trPr>
        <w:tc>
          <w:tcPr>
            <w:tcW w:w="1558" w:type="dxa"/>
          </w:tcPr>
          <w:p w:rsidR="00555920" w:rsidRDefault="00A1413B">
            <w:pPr>
              <w:pStyle w:val="TableParagraph"/>
              <w:ind w:right="377"/>
              <w:jc w:val="right"/>
              <w:rPr>
                <w:sz w:val="18"/>
              </w:rPr>
            </w:pPr>
            <w:r>
              <w:rPr>
                <w:spacing w:val="-2"/>
                <w:sz w:val="18"/>
              </w:rPr>
              <w:t>Sep-</w:t>
            </w:r>
            <w:r>
              <w:rPr>
                <w:spacing w:val="-5"/>
                <w:sz w:val="18"/>
              </w:rPr>
              <w:t>18</w:t>
            </w:r>
          </w:p>
        </w:tc>
        <w:tc>
          <w:tcPr>
            <w:tcW w:w="1561" w:type="dxa"/>
          </w:tcPr>
          <w:p w:rsidR="00555920" w:rsidRDefault="00A1413B">
            <w:pPr>
              <w:pStyle w:val="TableParagraph"/>
              <w:ind w:right="513"/>
              <w:jc w:val="right"/>
              <w:rPr>
                <w:sz w:val="18"/>
              </w:rPr>
            </w:pPr>
            <w:r>
              <w:rPr>
                <w:spacing w:val="-4"/>
                <w:sz w:val="18"/>
              </w:rPr>
              <w:t>2.19</w:t>
            </w:r>
          </w:p>
        </w:tc>
        <w:tc>
          <w:tcPr>
            <w:tcW w:w="1558" w:type="dxa"/>
          </w:tcPr>
          <w:p w:rsidR="00555920" w:rsidRDefault="00A1413B">
            <w:pPr>
              <w:pStyle w:val="TableParagraph"/>
              <w:ind w:left="187"/>
              <w:rPr>
                <w:sz w:val="18"/>
              </w:rPr>
            </w:pPr>
            <w:r>
              <w:rPr>
                <w:spacing w:val="-5"/>
                <w:sz w:val="18"/>
              </w:rPr>
              <w:t>232</w:t>
            </w:r>
          </w:p>
        </w:tc>
        <w:tc>
          <w:tcPr>
            <w:tcW w:w="1558" w:type="dxa"/>
          </w:tcPr>
          <w:p w:rsidR="00555920" w:rsidRDefault="00A1413B">
            <w:pPr>
              <w:pStyle w:val="TableParagraph"/>
              <w:ind w:left="778"/>
              <w:jc w:val="left"/>
              <w:rPr>
                <w:sz w:val="18"/>
              </w:rPr>
            </w:pPr>
            <w:r>
              <w:rPr>
                <w:spacing w:val="-4"/>
                <w:sz w:val="18"/>
              </w:rPr>
              <w:t>48.7</w:t>
            </w:r>
          </w:p>
        </w:tc>
        <w:tc>
          <w:tcPr>
            <w:tcW w:w="1556" w:type="dxa"/>
          </w:tcPr>
          <w:p w:rsidR="00555920" w:rsidRDefault="00A1413B">
            <w:pPr>
              <w:pStyle w:val="TableParagraph"/>
              <w:ind w:left="87"/>
              <w:rPr>
                <w:sz w:val="18"/>
              </w:rPr>
            </w:pPr>
            <w:r>
              <w:rPr>
                <w:spacing w:val="-5"/>
                <w:sz w:val="18"/>
              </w:rPr>
              <w:t>280</w:t>
            </w:r>
          </w:p>
        </w:tc>
        <w:tc>
          <w:tcPr>
            <w:tcW w:w="1553" w:type="dxa"/>
          </w:tcPr>
          <w:p w:rsidR="00555920" w:rsidRDefault="00A1413B">
            <w:pPr>
              <w:pStyle w:val="TableParagraph"/>
              <w:ind w:right="451"/>
              <w:jc w:val="right"/>
              <w:rPr>
                <w:sz w:val="18"/>
              </w:rPr>
            </w:pPr>
            <w:r>
              <w:rPr>
                <w:spacing w:val="-4"/>
                <w:sz w:val="18"/>
              </w:rPr>
              <w:t>30.3</w:t>
            </w:r>
          </w:p>
        </w:tc>
      </w:tr>
      <w:tr w:rsidR="00555920">
        <w:trPr>
          <w:trHeight w:val="316"/>
        </w:trPr>
        <w:tc>
          <w:tcPr>
            <w:tcW w:w="1558" w:type="dxa"/>
          </w:tcPr>
          <w:p w:rsidR="00555920" w:rsidRDefault="00A1413B">
            <w:pPr>
              <w:pStyle w:val="TableParagraph"/>
              <w:ind w:right="377"/>
              <w:jc w:val="right"/>
              <w:rPr>
                <w:sz w:val="18"/>
              </w:rPr>
            </w:pPr>
            <w:r>
              <w:rPr>
                <w:sz w:val="18"/>
              </w:rPr>
              <w:t>Oct-</w:t>
            </w:r>
            <w:r>
              <w:rPr>
                <w:spacing w:val="-5"/>
                <w:sz w:val="18"/>
              </w:rPr>
              <w:t>18</w:t>
            </w:r>
          </w:p>
        </w:tc>
        <w:tc>
          <w:tcPr>
            <w:tcW w:w="1561" w:type="dxa"/>
          </w:tcPr>
          <w:p w:rsidR="00555920" w:rsidRDefault="00A1413B">
            <w:pPr>
              <w:pStyle w:val="TableParagraph"/>
              <w:ind w:right="513"/>
              <w:jc w:val="right"/>
              <w:rPr>
                <w:sz w:val="18"/>
              </w:rPr>
            </w:pPr>
            <w:r>
              <w:rPr>
                <w:spacing w:val="-4"/>
                <w:sz w:val="18"/>
              </w:rPr>
              <w:t>2.21</w:t>
            </w:r>
          </w:p>
        </w:tc>
        <w:tc>
          <w:tcPr>
            <w:tcW w:w="1558" w:type="dxa"/>
          </w:tcPr>
          <w:p w:rsidR="00555920" w:rsidRDefault="00A1413B">
            <w:pPr>
              <w:pStyle w:val="TableParagraph"/>
              <w:ind w:left="187"/>
              <w:rPr>
                <w:sz w:val="18"/>
              </w:rPr>
            </w:pPr>
            <w:r>
              <w:rPr>
                <w:spacing w:val="-5"/>
                <w:sz w:val="18"/>
              </w:rPr>
              <w:t>135</w:t>
            </w:r>
          </w:p>
        </w:tc>
        <w:tc>
          <w:tcPr>
            <w:tcW w:w="1558" w:type="dxa"/>
          </w:tcPr>
          <w:p w:rsidR="00555920" w:rsidRDefault="00A1413B">
            <w:pPr>
              <w:pStyle w:val="TableParagraph"/>
              <w:ind w:left="778"/>
              <w:jc w:val="left"/>
              <w:rPr>
                <w:sz w:val="18"/>
              </w:rPr>
            </w:pPr>
            <w:r>
              <w:rPr>
                <w:spacing w:val="-4"/>
                <w:sz w:val="18"/>
              </w:rPr>
              <w:t>35.5</w:t>
            </w:r>
          </w:p>
        </w:tc>
        <w:tc>
          <w:tcPr>
            <w:tcW w:w="1556" w:type="dxa"/>
          </w:tcPr>
          <w:p w:rsidR="00555920" w:rsidRDefault="00A1413B">
            <w:pPr>
              <w:pStyle w:val="TableParagraph"/>
              <w:ind w:left="87"/>
              <w:rPr>
                <w:sz w:val="18"/>
              </w:rPr>
            </w:pPr>
            <w:r>
              <w:rPr>
                <w:spacing w:val="-5"/>
                <w:sz w:val="18"/>
              </w:rPr>
              <w:t>170</w:t>
            </w:r>
          </w:p>
        </w:tc>
        <w:tc>
          <w:tcPr>
            <w:tcW w:w="1553" w:type="dxa"/>
          </w:tcPr>
          <w:p w:rsidR="00555920" w:rsidRDefault="00A1413B">
            <w:pPr>
              <w:pStyle w:val="TableParagraph"/>
              <w:ind w:right="451"/>
              <w:jc w:val="right"/>
              <w:rPr>
                <w:sz w:val="18"/>
              </w:rPr>
            </w:pPr>
            <w:r>
              <w:rPr>
                <w:spacing w:val="-4"/>
                <w:sz w:val="18"/>
              </w:rPr>
              <w:t>19.4</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1"/>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1"/>
              <w:ind w:left="13"/>
              <w:rPr>
                <w:b/>
                <w:sz w:val="18"/>
              </w:rPr>
            </w:pPr>
            <w:r>
              <w:rPr>
                <w:b/>
                <w:spacing w:val="-2"/>
                <w:sz w:val="18"/>
              </w:rPr>
              <w:t>TIN**</w:t>
            </w:r>
          </w:p>
        </w:tc>
        <w:tc>
          <w:tcPr>
            <w:tcW w:w="1553" w:type="dxa"/>
            <w:shd w:val="clear" w:color="auto" w:fill="D9D9D9"/>
          </w:tcPr>
          <w:p w:rsidR="00555920" w:rsidRDefault="00A1413B">
            <w:pPr>
              <w:pStyle w:val="TableParagraph"/>
              <w:spacing w:before="1"/>
              <w:ind w:left="473"/>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7"/>
              <w:jc w:val="right"/>
              <w:rPr>
                <w:sz w:val="18"/>
              </w:rPr>
            </w:pPr>
            <w:r>
              <w:rPr>
                <w:spacing w:val="-2"/>
                <w:sz w:val="18"/>
              </w:rPr>
              <w:t>Nov-</w:t>
            </w:r>
            <w:r>
              <w:rPr>
                <w:spacing w:val="-5"/>
                <w:sz w:val="18"/>
              </w:rPr>
              <w:t>18</w:t>
            </w:r>
          </w:p>
        </w:tc>
        <w:tc>
          <w:tcPr>
            <w:tcW w:w="1561" w:type="dxa"/>
          </w:tcPr>
          <w:p w:rsidR="00555920" w:rsidRDefault="00A1413B">
            <w:pPr>
              <w:pStyle w:val="TableParagraph"/>
              <w:ind w:right="513"/>
              <w:jc w:val="right"/>
              <w:rPr>
                <w:sz w:val="18"/>
              </w:rPr>
            </w:pPr>
            <w:r>
              <w:rPr>
                <w:spacing w:val="-4"/>
                <w:sz w:val="18"/>
              </w:rPr>
              <w:t>2.34</w:t>
            </w:r>
          </w:p>
        </w:tc>
        <w:tc>
          <w:tcPr>
            <w:tcW w:w="1558" w:type="dxa"/>
          </w:tcPr>
          <w:p w:rsidR="00555920" w:rsidRDefault="00A1413B">
            <w:pPr>
              <w:pStyle w:val="TableParagraph"/>
              <w:ind w:left="187"/>
              <w:rPr>
                <w:sz w:val="18"/>
              </w:rPr>
            </w:pPr>
            <w:r>
              <w:rPr>
                <w:spacing w:val="-5"/>
                <w:sz w:val="18"/>
              </w:rPr>
              <w:t>282</w:t>
            </w:r>
          </w:p>
        </w:tc>
        <w:tc>
          <w:tcPr>
            <w:tcW w:w="1558" w:type="dxa"/>
          </w:tcPr>
          <w:p w:rsidR="00555920" w:rsidRDefault="00A1413B">
            <w:pPr>
              <w:pStyle w:val="TableParagraph"/>
              <w:ind w:left="778"/>
              <w:jc w:val="left"/>
              <w:rPr>
                <w:sz w:val="18"/>
              </w:rPr>
            </w:pPr>
            <w:r>
              <w:rPr>
                <w:spacing w:val="-4"/>
                <w:sz w:val="18"/>
              </w:rPr>
              <w:t>30.6</w:t>
            </w:r>
          </w:p>
        </w:tc>
        <w:tc>
          <w:tcPr>
            <w:tcW w:w="1556" w:type="dxa"/>
          </w:tcPr>
          <w:p w:rsidR="00555920" w:rsidRDefault="00A1413B">
            <w:pPr>
              <w:pStyle w:val="TableParagraph"/>
              <w:ind w:left="87"/>
              <w:rPr>
                <w:sz w:val="18"/>
              </w:rPr>
            </w:pPr>
            <w:r>
              <w:rPr>
                <w:spacing w:val="-5"/>
                <w:sz w:val="18"/>
              </w:rPr>
              <w:t>313</w:t>
            </w:r>
          </w:p>
        </w:tc>
        <w:tc>
          <w:tcPr>
            <w:tcW w:w="1553" w:type="dxa"/>
          </w:tcPr>
          <w:p w:rsidR="00555920" w:rsidRDefault="00A1413B">
            <w:pPr>
              <w:pStyle w:val="TableParagraph"/>
              <w:ind w:right="451"/>
              <w:jc w:val="right"/>
              <w:rPr>
                <w:sz w:val="18"/>
              </w:rPr>
            </w:pPr>
            <w:r>
              <w:rPr>
                <w:spacing w:val="-4"/>
                <w:sz w:val="18"/>
              </w:rPr>
              <w:t>23.4</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18</w:t>
            </w:r>
          </w:p>
        </w:tc>
        <w:tc>
          <w:tcPr>
            <w:tcW w:w="1561" w:type="dxa"/>
          </w:tcPr>
          <w:p w:rsidR="00555920" w:rsidRDefault="00A1413B">
            <w:pPr>
              <w:pStyle w:val="TableParagraph"/>
              <w:ind w:right="513"/>
              <w:jc w:val="right"/>
              <w:rPr>
                <w:sz w:val="18"/>
              </w:rPr>
            </w:pPr>
            <w:r>
              <w:rPr>
                <w:spacing w:val="-4"/>
                <w:sz w:val="18"/>
              </w:rPr>
              <w:t>2.41</w:t>
            </w:r>
          </w:p>
        </w:tc>
        <w:tc>
          <w:tcPr>
            <w:tcW w:w="1558" w:type="dxa"/>
          </w:tcPr>
          <w:p w:rsidR="00555920" w:rsidRDefault="00A1413B">
            <w:pPr>
              <w:pStyle w:val="TableParagraph"/>
              <w:ind w:left="187"/>
              <w:rPr>
                <w:sz w:val="18"/>
              </w:rPr>
            </w:pPr>
            <w:r>
              <w:rPr>
                <w:spacing w:val="-5"/>
                <w:sz w:val="18"/>
              </w:rPr>
              <w:t>176</w:t>
            </w:r>
          </w:p>
        </w:tc>
        <w:tc>
          <w:tcPr>
            <w:tcW w:w="1558" w:type="dxa"/>
          </w:tcPr>
          <w:p w:rsidR="00555920" w:rsidRDefault="00A1413B">
            <w:pPr>
              <w:pStyle w:val="TableParagraph"/>
              <w:ind w:left="778"/>
              <w:jc w:val="left"/>
              <w:rPr>
                <w:sz w:val="18"/>
              </w:rPr>
            </w:pPr>
            <w:r>
              <w:rPr>
                <w:spacing w:val="-4"/>
                <w:sz w:val="18"/>
              </w:rPr>
              <w:t>31.9</w:t>
            </w:r>
          </w:p>
        </w:tc>
        <w:tc>
          <w:tcPr>
            <w:tcW w:w="1556" w:type="dxa"/>
          </w:tcPr>
          <w:p w:rsidR="00555920" w:rsidRDefault="00A1413B">
            <w:pPr>
              <w:pStyle w:val="TableParagraph"/>
              <w:ind w:left="87"/>
              <w:rPr>
                <w:sz w:val="18"/>
              </w:rPr>
            </w:pPr>
            <w:r>
              <w:rPr>
                <w:spacing w:val="-5"/>
                <w:sz w:val="18"/>
              </w:rPr>
              <w:t>208</w:t>
            </w:r>
          </w:p>
        </w:tc>
        <w:tc>
          <w:tcPr>
            <w:tcW w:w="1553" w:type="dxa"/>
          </w:tcPr>
          <w:p w:rsidR="00555920" w:rsidRDefault="00A1413B">
            <w:pPr>
              <w:pStyle w:val="TableParagraph"/>
              <w:ind w:right="451"/>
              <w:jc w:val="right"/>
              <w:rPr>
                <w:sz w:val="18"/>
              </w:rPr>
            </w:pPr>
            <w:r>
              <w:rPr>
                <w:spacing w:val="-4"/>
                <w:sz w:val="18"/>
              </w:rPr>
              <w:t>36.1</w:t>
            </w:r>
          </w:p>
        </w:tc>
      </w:tr>
      <w:tr w:rsidR="00555920">
        <w:trPr>
          <w:trHeight w:val="318"/>
        </w:trPr>
        <w:tc>
          <w:tcPr>
            <w:tcW w:w="1558" w:type="dxa"/>
          </w:tcPr>
          <w:p w:rsidR="00555920" w:rsidRDefault="00A1413B">
            <w:pPr>
              <w:pStyle w:val="TableParagraph"/>
              <w:spacing w:before="56"/>
              <w:ind w:right="379"/>
              <w:jc w:val="right"/>
              <w:rPr>
                <w:sz w:val="18"/>
              </w:rPr>
            </w:pPr>
            <w:r>
              <w:rPr>
                <w:sz w:val="18"/>
              </w:rPr>
              <w:t>Jan-</w:t>
            </w:r>
            <w:r>
              <w:rPr>
                <w:spacing w:val="-5"/>
                <w:sz w:val="18"/>
              </w:rPr>
              <w:t>19</w:t>
            </w:r>
          </w:p>
        </w:tc>
        <w:tc>
          <w:tcPr>
            <w:tcW w:w="1561" w:type="dxa"/>
          </w:tcPr>
          <w:p w:rsidR="00555920" w:rsidRDefault="00A1413B">
            <w:pPr>
              <w:pStyle w:val="TableParagraph"/>
              <w:spacing w:before="56"/>
              <w:ind w:right="513"/>
              <w:jc w:val="right"/>
              <w:rPr>
                <w:sz w:val="18"/>
              </w:rPr>
            </w:pPr>
            <w:r>
              <w:rPr>
                <w:spacing w:val="-4"/>
                <w:sz w:val="18"/>
              </w:rPr>
              <w:t>3.08</w:t>
            </w:r>
          </w:p>
        </w:tc>
        <w:tc>
          <w:tcPr>
            <w:tcW w:w="1558" w:type="dxa"/>
          </w:tcPr>
          <w:p w:rsidR="00555920" w:rsidRDefault="00A1413B">
            <w:pPr>
              <w:pStyle w:val="TableParagraph"/>
              <w:spacing w:before="56"/>
              <w:ind w:left="187"/>
              <w:rPr>
                <w:sz w:val="18"/>
              </w:rPr>
            </w:pPr>
            <w:r>
              <w:rPr>
                <w:spacing w:val="-5"/>
                <w:sz w:val="18"/>
              </w:rPr>
              <w:t>229</w:t>
            </w:r>
          </w:p>
        </w:tc>
        <w:tc>
          <w:tcPr>
            <w:tcW w:w="1558" w:type="dxa"/>
          </w:tcPr>
          <w:p w:rsidR="00555920" w:rsidRDefault="00A1413B">
            <w:pPr>
              <w:pStyle w:val="TableParagraph"/>
              <w:spacing w:before="56"/>
              <w:ind w:left="125"/>
              <w:rPr>
                <w:sz w:val="18"/>
              </w:rPr>
            </w:pPr>
            <w:r>
              <w:rPr>
                <w:spacing w:val="-5"/>
                <w:sz w:val="18"/>
              </w:rPr>
              <w:t>183</w:t>
            </w:r>
          </w:p>
        </w:tc>
        <w:tc>
          <w:tcPr>
            <w:tcW w:w="1556" w:type="dxa"/>
          </w:tcPr>
          <w:p w:rsidR="00555920" w:rsidRDefault="00A1413B">
            <w:pPr>
              <w:pStyle w:val="TableParagraph"/>
              <w:spacing w:before="56"/>
              <w:ind w:left="87"/>
              <w:rPr>
                <w:sz w:val="18"/>
              </w:rPr>
            </w:pPr>
            <w:r>
              <w:rPr>
                <w:spacing w:val="-5"/>
                <w:sz w:val="18"/>
              </w:rPr>
              <w:t>499</w:t>
            </w:r>
          </w:p>
        </w:tc>
        <w:tc>
          <w:tcPr>
            <w:tcW w:w="1553" w:type="dxa"/>
          </w:tcPr>
          <w:p w:rsidR="00555920" w:rsidRDefault="00A1413B">
            <w:pPr>
              <w:pStyle w:val="TableParagraph"/>
              <w:spacing w:before="56"/>
              <w:ind w:right="451"/>
              <w:jc w:val="right"/>
              <w:rPr>
                <w:sz w:val="18"/>
              </w:rPr>
            </w:pPr>
            <w:r>
              <w:rPr>
                <w:spacing w:val="-4"/>
                <w:sz w:val="18"/>
              </w:rPr>
              <w:t>63.1</w:t>
            </w:r>
          </w:p>
        </w:tc>
      </w:tr>
      <w:tr w:rsidR="00555920">
        <w:trPr>
          <w:trHeight w:val="315"/>
        </w:trPr>
        <w:tc>
          <w:tcPr>
            <w:tcW w:w="1558" w:type="dxa"/>
          </w:tcPr>
          <w:p w:rsidR="00555920" w:rsidRDefault="00A1413B">
            <w:pPr>
              <w:pStyle w:val="TableParagraph"/>
              <w:ind w:right="377"/>
              <w:jc w:val="right"/>
              <w:rPr>
                <w:sz w:val="18"/>
              </w:rPr>
            </w:pPr>
            <w:r>
              <w:rPr>
                <w:spacing w:val="-2"/>
                <w:sz w:val="18"/>
              </w:rPr>
              <w:t>Feb-</w:t>
            </w:r>
            <w:r>
              <w:rPr>
                <w:spacing w:val="-5"/>
                <w:sz w:val="18"/>
              </w:rPr>
              <w:t>19</w:t>
            </w:r>
          </w:p>
        </w:tc>
        <w:tc>
          <w:tcPr>
            <w:tcW w:w="1561" w:type="dxa"/>
          </w:tcPr>
          <w:p w:rsidR="00555920" w:rsidRDefault="00A1413B">
            <w:pPr>
              <w:pStyle w:val="TableParagraph"/>
              <w:ind w:right="513"/>
              <w:jc w:val="right"/>
              <w:rPr>
                <w:sz w:val="18"/>
              </w:rPr>
            </w:pPr>
            <w:r>
              <w:rPr>
                <w:spacing w:val="-4"/>
                <w:sz w:val="18"/>
              </w:rPr>
              <w:t>4.54</w:t>
            </w:r>
          </w:p>
        </w:tc>
        <w:tc>
          <w:tcPr>
            <w:tcW w:w="1558" w:type="dxa"/>
          </w:tcPr>
          <w:p w:rsidR="00555920" w:rsidRDefault="00A1413B">
            <w:pPr>
              <w:pStyle w:val="TableParagraph"/>
              <w:ind w:left="187"/>
              <w:rPr>
                <w:sz w:val="18"/>
              </w:rPr>
            </w:pPr>
            <w:r>
              <w:rPr>
                <w:spacing w:val="-5"/>
                <w:sz w:val="18"/>
              </w:rPr>
              <w:t>151</w:t>
            </w:r>
          </w:p>
        </w:tc>
        <w:tc>
          <w:tcPr>
            <w:tcW w:w="1558" w:type="dxa"/>
          </w:tcPr>
          <w:p w:rsidR="00555920" w:rsidRDefault="00A1413B">
            <w:pPr>
              <w:pStyle w:val="TableParagraph"/>
              <w:ind w:left="125"/>
              <w:rPr>
                <w:sz w:val="18"/>
              </w:rPr>
            </w:pPr>
            <w:r>
              <w:rPr>
                <w:spacing w:val="-5"/>
                <w:sz w:val="18"/>
              </w:rPr>
              <w:t>129</w:t>
            </w:r>
          </w:p>
        </w:tc>
        <w:tc>
          <w:tcPr>
            <w:tcW w:w="1556" w:type="dxa"/>
          </w:tcPr>
          <w:p w:rsidR="00555920" w:rsidRDefault="00A1413B">
            <w:pPr>
              <w:pStyle w:val="TableParagraph"/>
              <w:ind w:left="87"/>
              <w:rPr>
                <w:sz w:val="18"/>
              </w:rPr>
            </w:pPr>
            <w:r>
              <w:rPr>
                <w:spacing w:val="-5"/>
                <w:sz w:val="18"/>
              </w:rPr>
              <w:t>280</w:t>
            </w:r>
          </w:p>
        </w:tc>
        <w:tc>
          <w:tcPr>
            <w:tcW w:w="1553" w:type="dxa"/>
          </w:tcPr>
          <w:p w:rsidR="00555920" w:rsidRDefault="00A1413B">
            <w:pPr>
              <w:pStyle w:val="TableParagraph"/>
              <w:ind w:right="451"/>
              <w:jc w:val="right"/>
              <w:rPr>
                <w:sz w:val="18"/>
              </w:rPr>
            </w:pPr>
            <w:r>
              <w:rPr>
                <w:spacing w:val="-4"/>
                <w:sz w:val="18"/>
              </w:rPr>
              <w:t>32.4</w:t>
            </w:r>
          </w:p>
        </w:tc>
      </w:tr>
      <w:tr w:rsidR="00555920">
        <w:trPr>
          <w:trHeight w:val="318"/>
        </w:trPr>
        <w:tc>
          <w:tcPr>
            <w:tcW w:w="1558" w:type="dxa"/>
          </w:tcPr>
          <w:p w:rsidR="00555920" w:rsidRDefault="00A1413B">
            <w:pPr>
              <w:pStyle w:val="TableParagraph"/>
              <w:ind w:right="377"/>
              <w:jc w:val="right"/>
              <w:rPr>
                <w:sz w:val="18"/>
              </w:rPr>
            </w:pPr>
            <w:r>
              <w:rPr>
                <w:spacing w:val="-2"/>
                <w:sz w:val="18"/>
              </w:rPr>
              <w:t>Mar-</w:t>
            </w:r>
            <w:r>
              <w:rPr>
                <w:spacing w:val="-5"/>
                <w:sz w:val="18"/>
              </w:rPr>
              <w:t>19</w:t>
            </w:r>
          </w:p>
        </w:tc>
        <w:tc>
          <w:tcPr>
            <w:tcW w:w="1561" w:type="dxa"/>
          </w:tcPr>
          <w:p w:rsidR="00555920" w:rsidRDefault="00A1413B">
            <w:pPr>
              <w:pStyle w:val="TableParagraph"/>
              <w:ind w:right="513"/>
              <w:jc w:val="right"/>
              <w:rPr>
                <w:sz w:val="18"/>
              </w:rPr>
            </w:pPr>
            <w:r>
              <w:rPr>
                <w:spacing w:val="-4"/>
                <w:sz w:val="18"/>
              </w:rPr>
              <w:t>3.62</w:t>
            </w:r>
          </w:p>
        </w:tc>
        <w:tc>
          <w:tcPr>
            <w:tcW w:w="1558" w:type="dxa"/>
          </w:tcPr>
          <w:p w:rsidR="00555920" w:rsidRDefault="00A1413B">
            <w:pPr>
              <w:pStyle w:val="TableParagraph"/>
              <w:ind w:left="910"/>
              <w:jc w:val="left"/>
              <w:rPr>
                <w:sz w:val="18"/>
              </w:rPr>
            </w:pPr>
            <w:r>
              <w:rPr>
                <w:spacing w:val="-2"/>
                <w:sz w:val="18"/>
              </w:rPr>
              <w:t>0.765</w:t>
            </w:r>
          </w:p>
        </w:tc>
        <w:tc>
          <w:tcPr>
            <w:tcW w:w="1558" w:type="dxa"/>
          </w:tcPr>
          <w:p w:rsidR="00555920" w:rsidRDefault="00A1413B">
            <w:pPr>
              <w:pStyle w:val="TableParagraph"/>
              <w:ind w:left="125"/>
              <w:rPr>
                <w:sz w:val="18"/>
              </w:rPr>
            </w:pPr>
            <w:r>
              <w:rPr>
                <w:spacing w:val="-5"/>
                <w:sz w:val="18"/>
              </w:rPr>
              <w:t>144</w:t>
            </w:r>
          </w:p>
        </w:tc>
        <w:tc>
          <w:tcPr>
            <w:tcW w:w="1556" w:type="dxa"/>
          </w:tcPr>
          <w:p w:rsidR="00555920" w:rsidRDefault="00A1413B">
            <w:pPr>
              <w:pStyle w:val="TableParagraph"/>
              <w:ind w:left="87"/>
              <w:rPr>
                <w:sz w:val="18"/>
              </w:rPr>
            </w:pPr>
            <w:r>
              <w:rPr>
                <w:spacing w:val="-5"/>
                <w:sz w:val="18"/>
              </w:rPr>
              <w:t>145</w:t>
            </w:r>
          </w:p>
        </w:tc>
        <w:tc>
          <w:tcPr>
            <w:tcW w:w="1553" w:type="dxa"/>
          </w:tcPr>
          <w:p w:rsidR="00555920" w:rsidRDefault="00A1413B">
            <w:pPr>
              <w:pStyle w:val="TableParagraph"/>
              <w:ind w:right="451"/>
              <w:jc w:val="right"/>
              <w:rPr>
                <w:sz w:val="18"/>
              </w:rPr>
            </w:pPr>
            <w:r>
              <w:rPr>
                <w:spacing w:val="-4"/>
                <w:sz w:val="18"/>
              </w:rPr>
              <w:t>23.3</w:t>
            </w:r>
          </w:p>
        </w:tc>
      </w:tr>
      <w:tr w:rsidR="00555920">
        <w:trPr>
          <w:trHeight w:val="315"/>
        </w:trPr>
        <w:tc>
          <w:tcPr>
            <w:tcW w:w="1558" w:type="dxa"/>
          </w:tcPr>
          <w:p w:rsidR="00555920" w:rsidRDefault="00A1413B">
            <w:pPr>
              <w:pStyle w:val="TableParagraph"/>
              <w:ind w:right="377"/>
              <w:jc w:val="right"/>
              <w:rPr>
                <w:sz w:val="18"/>
              </w:rPr>
            </w:pPr>
            <w:r>
              <w:rPr>
                <w:spacing w:val="-2"/>
                <w:sz w:val="18"/>
              </w:rPr>
              <w:t>Apr-</w:t>
            </w:r>
            <w:r>
              <w:rPr>
                <w:spacing w:val="-5"/>
                <w:sz w:val="18"/>
              </w:rPr>
              <w:t>19</w:t>
            </w:r>
          </w:p>
        </w:tc>
        <w:tc>
          <w:tcPr>
            <w:tcW w:w="1561" w:type="dxa"/>
          </w:tcPr>
          <w:p w:rsidR="00555920" w:rsidRDefault="00A1413B">
            <w:pPr>
              <w:pStyle w:val="TableParagraph"/>
              <w:ind w:right="513"/>
              <w:jc w:val="right"/>
              <w:rPr>
                <w:sz w:val="18"/>
              </w:rPr>
            </w:pPr>
            <w:r>
              <w:rPr>
                <w:spacing w:val="-4"/>
                <w:sz w:val="18"/>
              </w:rPr>
              <w:t>2.60</w:t>
            </w:r>
          </w:p>
        </w:tc>
        <w:tc>
          <w:tcPr>
            <w:tcW w:w="1558" w:type="dxa"/>
          </w:tcPr>
          <w:p w:rsidR="00555920" w:rsidRDefault="00A1413B">
            <w:pPr>
              <w:pStyle w:val="TableParagraph"/>
              <w:ind w:left="187"/>
              <w:rPr>
                <w:sz w:val="18"/>
              </w:rPr>
            </w:pPr>
            <w:r>
              <w:rPr>
                <w:spacing w:val="-5"/>
                <w:sz w:val="18"/>
              </w:rPr>
              <w:t>107</w:t>
            </w:r>
          </w:p>
        </w:tc>
        <w:tc>
          <w:tcPr>
            <w:tcW w:w="1558" w:type="dxa"/>
          </w:tcPr>
          <w:p w:rsidR="00555920" w:rsidRDefault="00A1413B">
            <w:pPr>
              <w:pStyle w:val="TableParagraph"/>
              <w:ind w:left="125"/>
              <w:rPr>
                <w:sz w:val="18"/>
              </w:rPr>
            </w:pPr>
            <w:r>
              <w:rPr>
                <w:spacing w:val="-5"/>
                <w:sz w:val="18"/>
              </w:rPr>
              <w:t>145</w:t>
            </w:r>
          </w:p>
        </w:tc>
        <w:tc>
          <w:tcPr>
            <w:tcW w:w="1556" w:type="dxa"/>
          </w:tcPr>
          <w:p w:rsidR="00555920" w:rsidRDefault="00A1413B">
            <w:pPr>
              <w:pStyle w:val="TableParagraph"/>
              <w:ind w:left="87"/>
              <w:rPr>
                <w:sz w:val="18"/>
              </w:rPr>
            </w:pPr>
            <w:r>
              <w:rPr>
                <w:spacing w:val="-5"/>
                <w:sz w:val="18"/>
              </w:rPr>
              <w:t>252</w:t>
            </w:r>
          </w:p>
        </w:tc>
        <w:tc>
          <w:tcPr>
            <w:tcW w:w="1553" w:type="dxa"/>
          </w:tcPr>
          <w:p w:rsidR="00555920" w:rsidRDefault="00A1413B">
            <w:pPr>
              <w:pStyle w:val="TableParagraph"/>
              <w:ind w:right="451"/>
              <w:jc w:val="right"/>
              <w:rPr>
                <w:sz w:val="18"/>
              </w:rPr>
            </w:pPr>
            <w:r>
              <w:rPr>
                <w:spacing w:val="-4"/>
                <w:sz w:val="18"/>
              </w:rPr>
              <w:t>36.8</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19</w:t>
            </w:r>
          </w:p>
        </w:tc>
        <w:tc>
          <w:tcPr>
            <w:tcW w:w="1561" w:type="dxa"/>
          </w:tcPr>
          <w:p w:rsidR="00555920" w:rsidRDefault="00A1413B">
            <w:pPr>
              <w:pStyle w:val="TableParagraph"/>
              <w:ind w:right="513"/>
              <w:jc w:val="right"/>
              <w:rPr>
                <w:sz w:val="18"/>
              </w:rPr>
            </w:pPr>
            <w:r>
              <w:rPr>
                <w:spacing w:val="-4"/>
                <w:sz w:val="18"/>
              </w:rPr>
              <w:t>2.74</w:t>
            </w:r>
          </w:p>
        </w:tc>
        <w:tc>
          <w:tcPr>
            <w:tcW w:w="1558" w:type="dxa"/>
          </w:tcPr>
          <w:p w:rsidR="00555920" w:rsidRDefault="00A1413B">
            <w:pPr>
              <w:pStyle w:val="TableParagraph"/>
              <w:ind w:left="187"/>
              <w:rPr>
                <w:sz w:val="18"/>
              </w:rPr>
            </w:pPr>
            <w:r>
              <w:rPr>
                <w:spacing w:val="-5"/>
                <w:sz w:val="18"/>
              </w:rPr>
              <w:t>107</w:t>
            </w:r>
          </w:p>
        </w:tc>
        <w:tc>
          <w:tcPr>
            <w:tcW w:w="1558" w:type="dxa"/>
          </w:tcPr>
          <w:p w:rsidR="00555920" w:rsidRDefault="00A1413B">
            <w:pPr>
              <w:pStyle w:val="TableParagraph"/>
              <w:ind w:left="778"/>
              <w:jc w:val="left"/>
              <w:rPr>
                <w:sz w:val="18"/>
              </w:rPr>
            </w:pPr>
            <w:r>
              <w:rPr>
                <w:spacing w:val="-4"/>
                <w:sz w:val="18"/>
              </w:rPr>
              <w:t>68.0</w:t>
            </w:r>
          </w:p>
        </w:tc>
        <w:tc>
          <w:tcPr>
            <w:tcW w:w="1556" w:type="dxa"/>
          </w:tcPr>
          <w:p w:rsidR="00555920" w:rsidRDefault="00A1413B">
            <w:pPr>
              <w:pStyle w:val="TableParagraph"/>
              <w:ind w:left="87"/>
              <w:rPr>
                <w:sz w:val="18"/>
              </w:rPr>
            </w:pPr>
            <w:r>
              <w:rPr>
                <w:spacing w:val="-5"/>
                <w:sz w:val="18"/>
              </w:rPr>
              <w:t>175</w:t>
            </w:r>
          </w:p>
        </w:tc>
        <w:tc>
          <w:tcPr>
            <w:tcW w:w="1553" w:type="dxa"/>
          </w:tcPr>
          <w:p w:rsidR="00555920" w:rsidRDefault="00A1413B">
            <w:pPr>
              <w:pStyle w:val="TableParagraph"/>
              <w:ind w:right="451"/>
              <w:jc w:val="right"/>
              <w:rPr>
                <w:sz w:val="18"/>
              </w:rPr>
            </w:pPr>
            <w:r>
              <w:rPr>
                <w:spacing w:val="-4"/>
                <w:sz w:val="18"/>
              </w:rPr>
              <w:t>21.9</w:t>
            </w:r>
          </w:p>
        </w:tc>
      </w:tr>
      <w:tr w:rsidR="00555920">
        <w:trPr>
          <w:trHeight w:val="318"/>
        </w:trPr>
        <w:tc>
          <w:tcPr>
            <w:tcW w:w="1558" w:type="dxa"/>
          </w:tcPr>
          <w:p w:rsidR="00555920" w:rsidRDefault="00A1413B">
            <w:pPr>
              <w:pStyle w:val="TableParagraph"/>
              <w:spacing w:before="56"/>
              <w:ind w:right="379"/>
              <w:jc w:val="right"/>
              <w:rPr>
                <w:sz w:val="18"/>
              </w:rPr>
            </w:pPr>
            <w:r>
              <w:rPr>
                <w:sz w:val="18"/>
              </w:rPr>
              <w:t>Jun-</w:t>
            </w:r>
            <w:r>
              <w:rPr>
                <w:spacing w:val="-5"/>
                <w:sz w:val="18"/>
              </w:rPr>
              <w:t>19</w:t>
            </w:r>
          </w:p>
        </w:tc>
        <w:tc>
          <w:tcPr>
            <w:tcW w:w="1561" w:type="dxa"/>
          </w:tcPr>
          <w:p w:rsidR="00555920" w:rsidRDefault="00A1413B">
            <w:pPr>
              <w:pStyle w:val="TableParagraph"/>
              <w:spacing w:before="56"/>
              <w:ind w:right="513"/>
              <w:jc w:val="right"/>
              <w:rPr>
                <w:sz w:val="18"/>
              </w:rPr>
            </w:pPr>
            <w:r>
              <w:rPr>
                <w:spacing w:val="-4"/>
                <w:sz w:val="18"/>
              </w:rPr>
              <w:t>2.62</w:t>
            </w:r>
          </w:p>
        </w:tc>
        <w:tc>
          <w:tcPr>
            <w:tcW w:w="1558" w:type="dxa"/>
          </w:tcPr>
          <w:p w:rsidR="00555920" w:rsidRDefault="00A1413B">
            <w:pPr>
              <w:pStyle w:val="TableParagraph"/>
              <w:spacing w:before="56"/>
              <w:ind w:left="187"/>
              <w:rPr>
                <w:sz w:val="18"/>
              </w:rPr>
            </w:pPr>
            <w:r>
              <w:rPr>
                <w:spacing w:val="-5"/>
                <w:sz w:val="18"/>
              </w:rPr>
              <w:t>111</w:t>
            </w:r>
          </w:p>
        </w:tc>
        <w:tc>
          <w:tcPr>
            <w:tcW w:w="1558" w:type="dxa"/>
          </w:tcPr>
          <w:p w:rsidR="00555920" w:rsidRDefault="00A1413B">
            <w:pPr>
              <w:pStyle w:val="TableParagraph"/>
              <w:spacing w:before="56"/>
              <w:ind w:left="125"/>
              <w:rPr>
                <w:sz w:val="18"/>
              </w:rPr>
            </w:pPr>
            <w:r>
              <w:rPr>
                <w:spacing w:val="-5"/>
                <w:sz w:val="18"/>
              </w:rPr>
              <w:t>131</w:t>
            </w:r>
          </w:p>
        </w:tc>
        <w:tc>
          <w:tcPr>
            <w:tcW w:w="1556" w:type="dxa"/>
          </w:tcPr>
          <w:p w:rsidR="00555920" w:rsidRDefault="00A1413B">
            <w:pPr>
              <w:pStyle w:val="TableParagraph"/>
              <w:spacing w:before="56"/>
              <w:ind w:left="87"/>
              <w:rPr>
                <w:sz w:val="18"/>
              </w:rPr>
            </w:pPr>
            <w:r>
              <w:rPr>
                <w:spacing w:val="-5"/>
                <w:sz w:val="18"/>
              </w:rPr>
              <w:t>243</w:t>
            </w:r>
          </w:p>
        </w:tc>
        <w:tc>
          <w:tcPr>
            <w:tcW w:w="1553" w:type="dxa"/>
          </w:tcPr>
          <w:p w:rsidR="00555920" w:rsidRDefault="00A1413B">
            <w:pPr>
              <w:pStyle w:val="TableParagraph"/>
              <w:spacing w:before="56"/>
              <w:ind w:right="451"/>
              <w:jc w:val="right"/>
              <w:rPr>
                <w:sz w:val="18"/>
              </w:rPr>
            </w:pPr>
            <w:r>
              <w:rPr>
                <w:spacing w:val="-4"/>
                <w:sz w:val="18"/>
              </w:rPr>
              <w:t>44.5</w:t>
            </w:r>
          </w:p>
        </w:tc>
      </w:tr>
      <w:tr w:rsidR="00555920">
        <w:trPr>
          <w:trHeight w:val="316"/>
        </w:trPr>
        <w:tc>
          <w:tcPr>
            <w:tcW w:w="1558" w:type="dxa"/>
          </w:tcPr>
          <w:p w:rsidR="00555920" w:rsidRDefault="00A1413B">
            <w:pPr>
              <w:pStyle w:val="TableParagraph"/>
              <w:ind w:right="379"/>
              <w:jc w:val="right"/>
              <w:rPr>
                <w:sz w:val="18"/>
              </w:rPr>
            </w:pPr>
            <w:r>
              <w:rPr>
                <w:sz w:val="18"/>
              </w:rPr>
              <w:t>Jul-</w:t>
            </w:r>
            <w:r>
              <w:rPr>
                <w:spacing w:val="-5"/>
                <w:sz w:val="18"/>
              </w:rPr>
              <w:t>19</w:t>
            </w:r>
          </w:p>
        </w:tc>
        <w:tc>
          <w:tcPr>
            <w:tcW w:w="1561" w:type="dxa"/>
          </w:tcPr>
          <w:p w:rsidR="00555920" w:rsidRDefault="00A1413B">
            <w:pPr>
              <w:pStyle w:val="TableParagraph"/>
              <w:ind w:right="513"/>
              <w:jc w:val="right"/>
              <w:rPr>
                <w:sz w:val="18"/>
              </w:rPr>
            </w:pPr>
            <w:r>
              <w:rPr>
                <w:spacing w:val="-4"/>
                <w:sz w:val="18"/>
              </w:rPr>
              <w:t>2.53</w:t>
            </w:r>
          </w:p>
        </w:tc>
        <w:tc>
          <w:tcPr>
            <w:tcW w:w="1558" w:type="dxa"/>
          </w:tcPr>
          <w:p w:rsidR="00555920" w:rsidRDefault="00A1413B">
            <w:pPr>
              <w:pStyle w:val="TableParagraph"/>
              <w:ind w:left="809"/>
              <w:jc w:val="left"/>
              <w:rPr>
                <w:sz w:val="18"/>
              </w:rPr>
            </w:pPr>
            <w:r>
              <w:rPr>
                <w:spacing w:val="-4"/>
                <w:sz w:val="18"/>
              </w:rPr>
              <w:t>38.7</w:t>
            </w:r>
          </w:p>
        </w:tc>
        <w:tc>
          <w:tcPr>
            <w:tcW w:w="1558" w:type="dxa"/>
          </w:tcPr>
          <w:p w:rsidR="00555920" w:rsidRDefault="00A1413B">
            <w:pPr>
              <w:pStyle w:val="TableParagraph"/>
              <w:ind w:left="125"/>
              <w:rPr>
                <w:sz w:val="18"/>
              </w:rPr>
            </w:pPr>
            <w:r>
              <w:rPr>
                <w:spacing w:val="-5"/>
                <w:sz w:val="18"/>
              </w:rPr>
              <w:t>129</w:t>
            </w:r>
          </w:p>
        </w:tc>
        <w:tc>
          <w:tcPr>
            <w:tcW w:w="1556" w:type="dxa"/>
          </w:tcPr>
          <w:p w:rsidR="00555920" w:rsidRDefault="00A1413B">
            <w:pPr>
              <w:pStyle w:val="TableParagraph"/>
              <w:ind w:left="87"/>
              <w:rPr>
                <w:sz w:val="18"/>
              </w:rPr>
            </w:pPr>
            <w:r>
              <w:rPr>
                <w:spacing w:val="-5"/>
                <w:sz w:val="18"/>
              </w:rPr>
              <w:t>168</w:t>
            </w:r>
          </w:p>
        </w:tc>
        <w:tc>
          <w:tcPr>
            <w:tcW w:w="1553" w:type="dxa"/>
          </w:tcPr>
          <w:p w:rsidR="00555920" w:rsidRDefault="00A1413B">
            <w:pPr>
              <w:pStyle w:val="TableParagraph"/>
              <w:ind w:right="451"/>
              <w:jc w:val="right"/>
              <w:rPr>
                <w:sz w:val="18"/>
              </w:rPr>
            </w:pPr>
            <w:r>
              <w:rPr>
                <w:spacing w:val="-4"/>
                <w:sz w:val="18"/>
              </w:rPr>
              <w:t>36.7</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Aug-</w:t>
            </w:r>
            <w:r>
              <w:rPr>
                <w:spacing w:val="-5"/>
                <w:sz w:val="18"/>
              </w:rPr>
              <w:t>19</w:t>
            </w:r>
          </w:p>
        </w:tc>
        <w:tc>
          <w:tcPr>
            <w:tcW w:w="1561" w:type="dxa"/>
          </w:tcPr>
          <w:p w:rsidR="00555920" w:rsidRDefault="00A1413B">
            <w:pPr>
              <w:pStyle w:val="TableParagraph"/>
              <w:spacing w:before="56"/>
              <w:ind w:right="513"/>
              <w:jc w:val="right"/>
              <w:rPr>
                <w:sz w:val="18"/>
              </w:rPr>
            </w:pPr>
            <w:r>
              <w:rPr>
                <w:spacing w:val="-4"/>
                <w:sz w:val="18"/>
              </w:rPr>
              <w:t>2.52</w:t>
            </w:r>
          </w:p>
        </w:tc>
        <w:tc>
          <w:tcPr>
            <w:tcW w:w="1558" w:type="dxa"/>
          </w:tcPr>
          <w:p w:rsidR="00555920" w:rsidRDefault="00A1413B">
            <w:pPr>
              <w:pStyle w:val="TableParagraph"/>
              <w:spacing w:before="56"/>
              <w:ind w:left="809"/>
              <w:jc w:val="left"/>
              <w:rPr>
                <w:sz w:val="18"/>
              </w:rPr>
            </w:pPr>
            <w:r>
              <w:rPr>
                <w:spacing w:val="-4"/>
                <w:sz w:val="18"/>
              </w:rPr>
              <w:t>33.5</w:t>
            </w:r>
          </w:p>
        </w:tc>
        <w:tc>
          <w:tcPr>
            <w:tcW w:w="1558" w:type="dxa"/>
          </w:tcPr>
          <w:p w:rsidR="00555920" w:rsidRDefault="00A1413B">
            <w:pPr>
              <w:pStyle w:val="TableParagraph"/>
              <w:spacing w:before="56"/>
              <w:ind w:left="125"/>
              <w:rPr>
                <w:sz w:val="18"/>
              </w:rPr>
            </w:pPr>
            <w:r>
              <w:rPr>
                <w:spacing w:val="-5"/>
                <w:sz w:val="18"/>
              </w:rPr>
              <w:t>154</w:t>
            </w:r>
          </w:p>
        </w:tc>
        <w:tc>
          <w:tcPr>
            <w:tcW w:w="1556" w:type="dxa"/>
          </w:tcPr>
          <w:p w:rsidR="00555920" w:rsidRDefault="00A1413B">
            <w:pPr>
              <w:pStyle w:val="TableParagraph"/>
              <w:spacing w:before="56"/>
              <w:ind w:left="87"/>
              <w:rPr>
                <w:sz w:val="18"/>
              </w:rPr>
            </w:pPr>
            <w:r>
              <w:rPr>
                <w:spacing w:val="-5"/>
                <w:sz w:val="18"/>
              </w:rPr>
              <w:t>187</w:t>
            </w:r>
          </w:p>
        </w:tc>
        <w:tc>
          <w:tcPr>
            <w:tcW w:w="1553" w:type="dxa"/>
          </w:tcPr>
          <w:p w:rsidR="00555920" w:rsidRDefault="00A1413B">
            <w:pPr>
              <w:pStyle w:val="TableParagraph"/>
              <w:spacing w:before="56"/>
              <w:ind w:right="451"/>
              <w:jc w:val="right"/>
              <w:rPr>
                <w:sz w:val="18"/>
              </w:rPr>
            </w:pPr>
            <w:r>
              <w:rPr>
                <w:spacing w:val="-4"/>
                <w:sz w:val="18"/>
              </w:rPr>
              <w:t>37.1</w:t>
            </w:r>
          </w:p>
        </w:tc>
      </w:tr>
      <w:tr w:rsidR="00555920">
        <w:trPr>
          <w:trHeight w:val="315"/>
        </w:trPr>
        <w:tc>
          <w:tcPr>
            <w:tcW w:w="1558" w:type="dxa"/>
          </w:tcPr>
          <w:p w:rsidR="00555920" w:rsidRDefault="00A1413B">
            <w:pPr>
              <w:pStyle w:val="TableParagraph"/>
              <w:ind w:right="377"/>
              <w:jc w:val="right"/>
              <w:rPr>
                <w:sz w:val="18"/>
              </w:rPr>
            </w:pPr>
            <w:r>
              <w:rPr>
                <w:spacing w:val="-2"/>
                <w:sz w:val="18"/>
              </w:rPr>
              <w:t>Sep-</w:t>
            </w:r>
            <w:r>
              <w:rPr>
                <w:spacing w:val="-5"/>
                <w:sz w:val="18"/>
              </w:rPr>
              <w:t>19</w:t>
            </w:r>
          </w:p>
        </w:tc>
        <w:tc>
          <w:tcPr>
            <w:tcW w:w="1561" w:type="dxa"/>
          </w:tcPr>
          <w:p w:rsidR="00555920" w:rsidRDefault="00A1413B">
            <w:pPr>
              <w:pStyle w:val="TableParagraph"/>
              <w:ind w:right="513"/>
              <w:jc w:val="right"/>
              <w:rPr>
                <w:sz w:val="18"/>
              </w:rPr>
            </w:pPr>
            <w:r>
              <w:rPr>
                <w:spacing w:val="-4"/>
                <w:sz w:val="18"/>
              </w:rPr>
              <w:t>2.11</w:t>
            </w:r>
          </w:p>
        </w:tc>
        <w:tc>
          <w:tcPr>
            <w:tcW w:w="1558" w:type="dxa"/>
          </w:tcPr>
          <w:p w:rsidR="00555920" w:rsidRDefault="00A1413B">
            <w:pPr>
              <w:pStyle w:val="TableParagraph"/>
              <w:ind w:left="809"/>
              <w:jc w:val="left"/>
              <w:rPr>
                <w:sz w:val="18"/>
              </w:rPr>
            </w:pPr>
            <w:r>
              <w:rPr>
                <w:spacing w:val="-4"/>
                <w:sz w:val="18"/>
              </w:rPr>
              <w:t>14.1</w:t>
            </w:r>
          </w:p>
        </w:tc>
        <w:tc>
          <w:tcPr>
            <w:tcW w:w="1558" w:type="dxa"/>
          </w:tcPr>
          <w:p w:rsidR="00555920" w:rsidRDefault="00A1413B">
            <w:pPr>
              <w:pStyle w:val="TableParagraph"/>
              <w:ind w:left="778"/>
              <w:jc w:val="left"/>
              <w:rPr>
                <w:sz w:val="18"/>
              </w:rPr>
            </w:pPr>
            <w:r>
              <w:rPr>
                <w:spacing w:val="-4"/>
                <w:sz w:val="18"/>
              </w:rPr>
              <w:t>65.2</w:t>
            </w:r>
          </w:p>
        </w:tc>
        <w:tc>
          <w:tcPr>
            <w:tcW w:w="1556" w:type="dxa"/>
          </w:tcPr>
          <w:p w:rsidR="00555920" w:rsidRDefault="00A1413B">
            <w:pPr>
              <w:pStyle w:val="TableParagraph"/>
              <w:ind w:right="423"/>
              <w:jc w:val="right"/>
              <w:rPr>
                <w:sz w:val="18"/>
              </w:rPr>
            </w:pPr>
            <w:r>
              <w:rPr>
                <w:spacing w:val="-4"/>
                <w:sz w:val="18"/>
              </w:rPr>
              <w:t>79.3</w:t>
            </w:r>
          </w:p>
        </w:tc>
        <w:tc>
          <w:tcPr>
            <w:tcW w:w="1553" w:type="dxa"/>
          </w:tcPr>
          <w:p w:rsidR="00555920" w:rsidRDefault="00A1413B">
            <w:pPr>
              <w:pStyle w:val="TableParagraph"/>
              <w:ind w:right="451"/>
              <w:jc w:val="right"/>
              <w:rPr>
                <w:sz w:val="18"/>
              </w:rPr>
            </w:pPr>
            <w:r>
              <w:rPr>
                <w:spacing w:val="-4"/>
                <w:sz w:val="18"/>
              </w:rPr>
              <w:t>26.7</w:t>
            </w:r>
          </w:p>
        </w:tc>
      </w:tr>
      <w:tr w:rsidR="00555920">
        <w:trPr>
          <w:trHeight w:val="318"/>
        </w:trPr>
        <w:tc>
          <w:tcPr>
            <w:tcW w:w="1558" w:type="dxa"/>
          </w:tcPr>
          <w:p w:rsidR="00555920" w:rsidRDefault="00A1413B">
            <w:pPr>
              <w:pStyle w:val="TableParagraph"/>
              <w:ind w:right="377"/>
              <w:jc w:val="right"/>
              <w:rPr>
                <w:sz w:val="18"/>
              </w:rPr>
            </w:pPr>
            <w:r>
              <w:rPr>
                <w:sz w:val="18"/>
              </w:rPr>
              <w:t>Oct-</w:t>
            </w:r>
            <w:r>
              <w:rPr>
                <w:spacing w:val="-5"/>
                <w:sz w:val="18"/>
              </w:rPr>
              <w:t>19</w:t>
            </w:r>
          </w:p>
        </w:tc>
        <w:tc>
          <w:tcPr>
            <w:tcW w:w="1561" w:type="dxa"/>
          </w:tcPr>
          <w:p w:rsidR="00555920" w:rsidRDefault="00A1413B">
            <w:pPr>
              <w:pStyle w:val="TableParagraph"/>
              <w:ind w:right="513"/>
              <w:jc w:val="right"/>
              <w:rPr>
                <w:sz w:val="18"/>
              </w:rPr>
            </w:pPr>
            <w:r>
              <w:rPr>
                <w:spacing w:val="-4"/>
                <w:sz w:val="18"/>
              </w:rPr>
              <w:t>2.12</w:t>
            </w:r>
          </w:p>
        </w:tc>
        <w:tc>
          <w:tcPr>
            <w:tcW w:w="1558" w:type="dxa"/>
          </w:tcPr>
          <w:p w:rsidR="00555920" w:rsidRDefault="00A1413B">
            <w:pPr>
              <w:pStyle w:val="TableParagraph"/>
              <w:ind w:left="809"/>
              <w:jc w:val="left"/>
              <w:rPr>
                <w:sz w:val="18"/>
              </w:rPr>
            </w:pPr>
            <w:r>
              <w:rPr>
                <w:spacing w:val="-4"/>
                <w:sz w:val="18"/>
              </w:rPr>
              <w:t>62.2</w:t>
            </w:r>
          </w:p>
        </w:tc>
        <w:tc>
          <w:tcPr>
            <w:tcW w:w="1558" w:type="dxa"/>
          </w:tcPr>
          <w:p w:rsidR="00555920" w:rsidRDefault="00A1413B">
            <w:pPr>
              <w:pStyle w:val="TableParagraph"/>
              <w:ind w:left="778"/>
              <w:jc w:val="left"/>
              <w:rPr>
                <w:sz w:val="18"/>
              </w:rPr>
            </w:pPr>
            <w:r>
              <w:rPr>
                <w:spacing w:val="-4"/>
                <w:sz w:val="18"/>
              </w:rPr>
              <w:t>76.3</w:t>
            </w:r>
          </w:p>
        </w:tc>
        <w:tc>
          <w:tcPr>
            <w:tcW w:w="1556" w:type="dxa"/>
          </w:tcPr>
          <w:p w:rsidR="00555920" w:rsidRDefault="00A1413B">
            <w:pPr>
              <w:pStyle w:val="TableParagraph"/>
              <w:ind w:left="87"/>
              <w:rPr>
                <w:sz w:val="18"/>
              </w:rPr>
            </w:pPr>
            <w:r>
              <w:rPr>
                <w:spacing w:val="-5"/>
                <w:sz w:val="18"/>
              </w:rPr>
              <w:t>138</w:t>
            </w:r>
          </w:p>
        </w:tc>
        <w:tc>
          <w:tcPr>
            <w:tcW w:w="1553" w:type="dxa"/>
          </w:tcPr>
          <w:p w:rsidR="00555920" w:rsidRDefault="00A1413B">
            <w:pPr>
              <w:pStyle w:val="TableParagraph"/>
              <w:ind w:right="451"/>
              <w:jc w:val="right"/>
              <w:rPr>
                <w:sz w:val="18"/>
              </w:rPr>
            </w:pPr>
            <w:r>
              <w:rPr>
                <w:spacing w:val="-4"/>
                <w:sz w:val="18"/>
              </w:rPr>
              <w:t>30.7</w:t>
            </w:r>
          </w:p>
        </w:tc>
      </w:tr>
      <w:tr w:rsidR="00555920">
        <w:trPr>
          <w:trHeight w:val="315"/>
        </w:trPr>
        <w:tc>
          <w:tcPr>
            <w:tcW w:w="1558" w:type="dxa"/>
          </w:tcPr>
          <w:p w:rsidR="00555920" w:rsidRDefault="00A1413B">
            <w:pPr>
              <w:pStyle w:val="TableParagraph"/>
              <w:ind w:right="377"/>
              <w:jc w:val="right"/>
              <w:rPr>
                <w:sz w:val="18"/>
              </w:rPr>
            </w:pPr>
            <w:r>
              <w:rPr>
                <w:spacing w:val="-2"/>
                <w:sz w:val="18"/>
              </w:rPr>
              <w:t>Nov-</w:t>
            </w:r>
            <w:r>
              <w:rPr>
                <w:spacing w:val="-5"/>
                <w:sz w:val="18"/>
              </w:rPr>
              <w:t>19</w:t>
            </w:r>
          </w:p>
        </w:tc>
        <w:tc>
          <w:tcPr>
            <w:tcW w:w="1561" w:type="dxa"/>
          </w:tcPr>
          <w:p w:rsidR="00555920" w:rsidRDefault="00A1413B">
            <w:pPr>
              <w:pStyle w:val="TableParagraph"/>
              <w:ind w:right="513"/>
              <w:jc w:val="right"/>
              <w:rPr>
                <w:sz w:val="18"/>
              </w:rPr>
            </w:pPr>
            <w:r>
              <w:rPr>
                <w:spacing w:val="-4"/>
                <w:sz w:val="18"/>
              </w:rPr>
              <w:t>2.14</w:t>
            </w:r>
          </w:p>
        </w:tc>
        <w:tc>
          <w:tcPr>
            <w:tcW w:w="1558" w:type="dxa"/>
          </w:tcPr>
          <w:p w:rsidR="00555920" w:rsidRDefault="00A1413B">
            <w:pPr>
              <w:pStyle w:val="TableParagraph"/>
              <w:ind w:left="809"/>
              <w:jc w:val="left"/>
              <w:rPr>
                <w:sz w:val="18"/>
              </w:rPr>
            </w:pPr>
            <w:r>
              <w:rPr>
                <w:spacing w:val="-4"/>
                <w:sz w:val="18"/>
              </w:rPr>
              <w:t>26.5</w:t>
            </w:r>
          </w:p>
        </w:tc>
        <w:tc>
          <w:tcPr>
            <w:tcW w:w="1558" w:type="dxa"/>
          </w:tcPr>
          <w:p w:rsidR="00555920" w:rsidRDefault="00A1413B">
            <w:pPr>
              <w:pStyle w:val="TableParagraph"/>
              <w:ind w:left="778"/>
              <w:jc w:val="left"/>
              <w:rPr>
                <w:sz w:val="18"/>
              </w:rPr>
            </w:pPr>
            <w:r>
              <w:rPr>
                <w:spacing w:val="-4"/>
                <w:sz w:val="18"/>
              </w:rPr>
              <w:t>83.3</w:t>
            </w:r>
          </w:p>
        </w:tc>
        <w:tc>
          <w:tcPr>
            <w:tcW w:w="1556" w:type="dxa"/>
          </w:tcPr>
          <w:p w:rsidR="00555920" w:rsidRDefault="00A1413B">
            <w:pPr>
              <w:pStyle w:val="TableParagraph"/>
              <w:ind w:left="87"/>
              <w:rPr>
                <w:sz w:val="18"/>
              </w:rPr>
            </w:pPr>
            <w:r>
              <w:rPr>
                <w:spacing w:val="-5"/>
                <w:sz w:val="18"/>
              </w:rPr>
              <w:t>110</w:t>
            </w:r>
          </w:p>
        </w:tc>
        <w:tc>
          <w:tcPr>
            <w:tcW w:w="1553" w:type="dxa"/>
          </w:tcPr>
          <w:p w:rsidR="00555920" w:rsidRDefault="00A1413B">
            <w:pPr>
              <w:pStyle w:val="TableParagraph"/>
              <w:ind w:right="451"/>
              <w:jc w:val="right"/>
              <w:rPr>
                <w:sz w:val="18"/>
              </w:rPr>
            </w:pPr>
            <w:r>
              <w:rPr>
                <w:spacing w:val="-4"/>
                <w:sz w:val="18"/>
              </w:rPr>
              <w:t>35.6</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19</w:t>
            </w:r>
          </w:p>
        </w:tc>
        <w:tc>
          <w:tcPr>
            <w:tcW w:w="1561" w:type="dxa"/>
          </w:tcPr>
          <w:p w:rsidR="00555920" w:rsidRDefault="00A1413B">
            <w:pPr>
              <w:pStyle w:val="TableParagraph"/>
              <w:ind w:right="513"/>
              <w:jc w:val="right"/>
              <w:rPr>
                <w:sz w:val="18"/>
              </w:rPr>
            </w:pPr>
            <w:r>
              <w:rPr>
                <w:spacing w:val="-4"/>
                <w:sz w:val="18"/>
              </w:rPr>
              <w:t>2.58</w:t>
            </w:r>
          </w:p>
        </w:tc>
        <w:tc>
          <w:tcPr>
            <w:tcW w:w="1558" w:type="dxa"/>
          </w:tcPr>
          <w:p w:rsidR="00555920" w:rsidRDefault="00A1413B">
            <w:pPr>
              <w:pStyle w:val="TableParagraph"/>
              <w:ind w:left="809"/>
              <w:jc w:val="left"/>
              <w:rPr>
                <w:sz w:val="18"/>
              </w:rPr>
            </w:pPr>
            <w:r>
              <w:rPr>
                <w:spacing w:val="-4"/>
                <w:sz w:val="18"/>
              </w:rPr>
              <w:t>22.6</w:t>
            </w:r>
          </w:p>
        </w:tc>
        <w:tc>
          <w:tcPr>
            <w:tcW w:w="1558" w:type="dxa"/>
          </w:tcPr>
          <w:p w:rsidR="00555920" w:rsidRDefault="00A1413B">
            <w:pPr>
              <w:pStyle w:val="TableParagraph"/>
              <w:ind w:left="778"/>
              <w:jc w:val="left"/>
              <w:rPr>
                <w:sz w:val="18"/>
              </w:rPr>
            </w:pPr>
            <w:r>
              <w:rPr>
                <w:spacing w:val="-4"/>
                <w:sz w:val="18"/>
              </w:rPr>
              <w:t>52.8</w:t>
            </w:r>
          </w:p>
        </w:tc>
        <w:tc>
          <w:tcPr>
            <w:tcW w:w="1556" w:type="dxa"/>
          </w:tcPr>
          <w:p w:rsidR="00555920" w:rsidRDefault="00A1413B">
            <w:pPr>
              <w:pStyle w:val="TableParagraph"/>
              <w:ind w:right="423"/>
              <w:jc w:val="right"/>
              <w:rPr>
                <w:sz w:val="18"/>
              </w:rPr>
            </w:pPr>
            <w:r>
              <w:rPr>
                <w:spacing w:val="-4"/>
                <w:sz w:val="18"/>
              </w:rPr>
              <w:t>75.5</w:t>
            </w:r>
          </w:p>
        </w:tc>
        <w:tc>
          <w:tcPr>
            <w:tcW w:w="1553" w:type="dxa"/>
          </w:tcPr>
          <w:p w:rsidR="00555920" w:rsidRDefault="00A1413B">
            <w:pPr>
              <w:pStyle w:val="TableParagraph"/>
              <w:ind w:right="451"/>
              <w:jc w:val="right"/>
              <w:rPr>
                <w:sz w:val="18"/>
              </w:rPr>
            </w:pPr>
            <w:r>
              <w:rPr>
                <w:spacing w:val="-4"/>
                <w:sz w:val="18"/>
              </w:rPr>
              <w:t>20.1</w:t>
            </w:r>
          </w:p>
        </w:tc>
      </w:tr>
      <w:tr w:rsidR="00555920">
        <w:trPr>
          <w:trHeight w:val="318"/>
        </w:trPr>
        <w:tc>
          <w:tcPr>
            <w:tcW w:w="1558" w:type="dxa"/>
          </w:tcPr>
          <w:p w:rsidR="00555920" w:rsidRDefault="00A1413B">
            <w:pPr>
              <w:pStyle w:val="TableParagraph"/>
              <w:spacing w:before="56"/>
              <w:ind w:right="379"/>
              <w:jc w:val="right"/>
              <w:rPr>
                <w:sz w:val="18"/>
              </w:rPr>
            </w:pPr>
            <w:r>
              <w:rPr>
                <w:sz w:val="18"/>
              </w:rPr>
              <w:t>Jan-</w:t>
            </w:r>
            <w:r>
              <w:rPr>
                <w:spacing w:val="-5"/>
                <w:sz w:val="18"/>
              </w:rPr>
              <w:t>20</w:t>
            </w:r>
          </w:p>
        </w:tc>
        <w:tc>
          <w:tcPr>
            <w:tcW w:w="1561" w:type="dxa"/>
          </w:tcPr>
          <w:p w:rsidR="00555920" w:rsidRDefault="00A1413B">
            <w:pPr>
              <w:pStyle w:val="TableParagraph"/>
              <w:spacing w:before="56"/>
              <w:ind w:right="513"/>
              <w:jc w:val="right"/>
              <w:rPr>
                <w:sz w:val="18"/>
              </w:rPr>
            </w:pPr>
            <w:r>
              <w:rPr>
                <w:spacing w:val="-4"/>
                <w:sz w:val="18"/>
              </w:rPr>
              <w:t>2.32</w:t>
            </w:r>
          </w:p>
        </w:tc>
        <w:tc>
          <w:tcPr>
            <w:tcW w:w="1558" w:type="dxa"/>
          </w:tcPr>
          <w:p w:rsidR="00555920" w:rsidRDefault="00A1413B">
            <w:pPr>
              <w:pStyle w:val="TableParagraph"/>
              <w:spacing w:before="56"/>
              <w:ind w:left="187"/>
              <w:rPr>
                <w:sz w:val="18"/>
              </w:rPr>
            </w:pPr>
            <w:r>
              <w:rPr>
                <w:spacing w:val="-5"/>
                <w:sz w:val="18"/>
              </w:rPr>
              <w:t>175</w:t>
            </w:r>
          </w:p>
        </w:tc>
        <w:tc>
          <w:tcPr>
            <w:tcW w:w="1558" w:type="dxa"/>
          </w:tcPr>
          <w:p w:rsidR="00555920" w:rsidRDefault="00A1413B">
            <w:pPr>
              <w:pStyle w:val="TableParagraph"/>
              <w:spacing w:before="56"/>
              <w:ind w:left="778"/>
              <w:jc w:val="left"/>
              <w:rPr>
                <w:sz w:val="18"/>
              </w:rPr>
            </w:pPr>
            <w:r>
              <w:rPr>
                <w:spacing w:val="-4"/>
                <w:sz w:val="18"/>
              </w:rPr>
              <w:t>83.3</w:t>
            </w:r>
          </w:p>
        </w:tc>
        <w:tc>
          <w:tcPr>
            <w:tcW w:w="1556" w:type="dxa"/>
          </w:tcPr>
          <w:p w:rsidR="00555920" w:rsidRDefault="00A1413B">
            <w:pPr>
              <w:pStyle w:val="TableParagraph"/>
              <w:spacing w:before="56"/>
              <w:ind w:left="87"/>
              <w:rPr>
                <w:sz w:val="18"/>
              </w:rPr>
            </w:pPr>
            <w:r>
              <w:rPr>
                <w:spacing w:val="-5"/>
                <w:sz w:val="18"/>
              </w:rPr>
              <w:t>258</w:t>
            </w:r>
          </w:p>
        </w:tc>
        <w:tc>
          <w:tcPr>
            <w:tcW w:w="1553" w:type="dxa"/>
          </w:tcPr>
          <w:p w:rsidR="00555920" w:rsidRDefault="00A1413B">
            <w:pPr>
              <w:pStyle w:val="TableParagraph"/>
              <w:spacing w:before="56"/>
              <w:ind w:right="451"/>
              <w:jc w:val="right"/>
              <w:rPr>
                <w:sz w:val="18"/>
              </w:rPr>
            </w:pPr>
            <w:r>
              <w:rPr>
                <w:spacing w:val="-4"/>
                <w:sz w:val="18"/>
              </w:rPr>
              <w:t>23.3</w:t>
            </w:r>
          </w:p>
        </w:tc>
      </w:tr>
      <w:tr w:rsidR="00555920">
        <w:trPr>
          <w:trHeight w:val="315"/>
        </w:trPr>
        <w:tc>
          <w:tcPr>
            <w:tcW w:w="1558" w:type="dxa"/>
          </w:tcPr>
          <w:p w:rsidR="00555920" w:rsidRDefault="00A1413B">
            <w:pPr>
              <w:pStyle w:val="TableParagraph"/>
              <w:ind w:right="377"/>
              <w:jc w:val="right"/>
              <w:rPr>
                <w:sz w:val="18"/>
              </w:rPr>
            </w:pPr>
            <w:r>
              <w:rPr>
                <w:spacing w:val="-2"/>
                <w:sz w:val="18"/>
              </w:rPr>
              <w:t>Feb-</w:t>
            </w:r>
            <w:r>
              <w:rPr>
                <w:spacing w:val="-5"/>
                <w:sz w:val="18"/>
              </w:rPr>
              <w:t>20</w:t>
            </w:r>
          </w:p>
        </w:tc>
        <w:tc>
          <w:tcPr>
            <w:tcW w:w="1561" w:type="dxa"/>
          </w:tcPr>
          <w:p w:rsidR="00555920" w:rsidRDefault="00A1413B">
            <w:pPr>
              <w:pStyle w:val="TableParagraph"/>
              <w:ind w:right="513"/>
              <w:jc w:val="right"/>
              <w:rPr>
                <w:sz w:val="18"/>
              </w:rPr>
            </w:pPr>
            <w:r>
              <w:rPr>
                <w:spacing w:val="-4"/>
                <w:sz w:val="18"/>
              </w:rPr>
              <w:t>2.20</w:t>
            </w:r>
          </w:p>
        </w:tc>
        <w:tc>
          <w:tcPr>
            <w:tcW w:w="1558" w:type="dxa"/>
          </w:tcPr>
          <w:p w:rsidR="00555920" w:rsidRDefault="00A1413B">
            <w:pPr>
              <w:pStyle w:val="TableParagraph"/>
              <w:ind w:left="187"/>
              <w:rPr>
                <w:sz w:val="18"/>
              </w:rPr>
            </w:pPr>
            <w:r>
              <w:rPr>
                <w:spacing w:val="-5"/>
                <w:sz w:val="18"/>
              </w:rPr>
              <w:t>191</w:t>
            </w:r>
          </w:p>
        </w:tc>
        <w:tc>
          <w:tcPr>
            <w:tcW w:w="1558" w:type="dxa"/>
          </w:tcPr>
          <w:p w:rsidR="00555920" w:rsidRDefault="00A1413B">
            <w:pPr>
              <w:pStyle w:val="TableParagraph"/>
              <w:ind w:left="778"/>
              <w:jc w:val="left"/>
              <w:rPr>
                <w:sz w:val="18"/>
              </w:rPr>
            </w:pPr>
            <w:r>
              <w:rPr>
                <w:spacing w:val="-4"/>
                <w:sz w:val="18"/>
              </w:rPr>
              <w:t>76.5</w:t>
            </w:r>
          </w:p>
        </w:tc>
        <w:tc>
          <w:tcPr>
            <w:tcW w:w="1556" w:type="dxa"/>
          </w:tcPr>
          <w:p w:rsidR="00555920" w:rsidRDefault="00A1413B">
            <w:pPr>
              <w:pStyle w:val="TableParagraph"/>
              <w:ind w:left="87"/>
              <w:rPr>
                <w:sz w:val="18"/>
              </w:rPr>
            </w:pPr>
            <w:r>
              <w:rPr>
                <w:spacing w:val="-5"/>
                <w:sz w:val="18"/>
              </w:rPr>
              <w:t>268</w:t>
            </w:r>
          </w:p>
        </w:tc>
        <w:tc>
          <w:tcPr>
            <w:tcW w:w="1553" w:type="dxa"/>
          </w:tcPr>
          <w:p w:rsidR="00555920" w:rsidRDefault="00A1413B">
            <w:pPr>
              <w:pStyle w:val="TableParagraph"/>
              <w:ind w:right="451"/>
              <w:jc w:val="right"/>
              <w:rPr>
                <w:sz w:val="18"/>
              </w:rPr>
            </w:pPr>
            <w:r>
              <w:rPr>
                <w:spacing w:val="-4"/>
                <w:sz w:val="18"/>
              </w:rPr>
              <w:t>37.5</w:t>
            </w:r>
          </w:p>
        </w:tc>
      </w:tr>
      <w:tr w:rsidR="00555920">
        <w:trPr>
          <w:trHeight w:val="318"/>
        </w:trPr>
        <w:tc>
          <w:tcPr>
            <w:tcW w:w="1558" w:type="dxa"/>
          </w:tcPr>
          <w:p w:rsidR="00555920" w:rsidRDefault="00A1413B">
            <w:pPr>
              <w:pStyle w:val="TableParagraph"/>
              <w:ind w:right="377"/>
              <w:jc w:val="right"/>
              <w:rPr>
                <w:sz w:val="18"/>
              </w:rPr>
            </w:pPr>
            <w:r>
              <w:rPr>
                <w:spacing w:val="-2"/>
                <w:sz w:val="18"/>
              </w:rPr>
              <w:t>Mar-</w:t>
            </w:r>
            <w:r>
              <w:rPr>
                <w:spacing w:val="-5"/>
                <w:sz w:val="18"/>
              </w:rPr>
              <w:t>20</w:t>
            </w:r>
          </w:p>
        </w:tc>
        <w:tc>
          <w:tcPr>
            <w:tcW w:w="1561" w:type="dxa"/>
          </w:tcPr>
          <w:p w:rsidR="00555920" w:rsidRDefault="00A1413B">
            <w:pPr>
              <w:pStyle w:val="TableParagraph"/>
              <w:ind w:right="513"/>
              <w:jc w:val="right"/>
              <w:rPr>
                <w:sz w:val="18"/>
              </w:rPr>
            </w:pPr>
            <w:r>
              <w:rPr>
                <w:spacing w:val="-4"/>
                <w:sz w:val="18"/>
              </w:rPr>
              <w:t>2.35</w:t>
            </w:r>
          </w:p>
        </w:tc>
        <w:tc>
          <w:tcPr>
            <w:tcW w:w="1558" w:type="dxa"/>
          </w:tcPr>
          <w:p w:rsidR="00555920" w:rsidRDefault="00A1413B">
            <w:pPr>
              <w:pStyle w:val="TableParagraph"/>
              <w:ind w:left="187"/>
              <w:rPr>
                <w:sz w:val="18"/>
              </w:rPr>
            </w:pPr>
            <w:r>
              <w:rPr>
                <w:spacing w:val="-5"/>
                <w:sz w:val="18"/>
              </w:rPr>
              <w:t>417</w:t>
            </w:r>
          </w:p>
        </w:tc>
        <w:tc>
          <w:tcPr>
            <w:tcW w:w="1558" w:type="dxa"/>
          </w:tcPr>
          <w:p w:rsidR="00555920" w:rsidRDefault="00A1413B">
            <w:pPr>
              <w:pStyle w:val="TableParagraph"/>
              <w:ind w:left="879"/>
              <w:jc w:val="left"/>
              <w:rPr>
                <w:sz w:val="18"/>
              </w:rPr>
            </w:pPr>
            <w:r>
              <w:rPr>
                <w:spacing w:val="-4"/>
                <w:sz w:val="18"/>
              </w:rPr>
              <w:t>8.78</w:t>
            </w:r>
          </w:p>
        </w:tc>
        <w:tc>
          <w:tcPr>
            <w:tcW w:w="1556" w:type="dxa"/>
          </w:tcPr>
          <w:p w:rsidR="00555920" w:rsidRDefault="00A1413B">
            <w:pPr>
              <w:pStyle w:val="TableParagraph"/>
              <w:ind w:left="87"/>
              <w:rPr>
                <w:sz w:val="18"/>
              </w:rPr>
            </w:pPr>
            <w:r>
              <w:rPr>
                <w:spacing w:val="-5"/>
                <w:sz w:val="18"/>
              </w:rPr>
              <w:t>425</w:t>
            </w:r>
          </w:p>
        </w:tc>
        <w:tc>
          <w:tcPr>
            <w:tcW w:w="1553" w:type="dxa"/>
          </w:tcPr>
          <w:p w:rsidR="00555920" w:rsidRDefault="00A1413B">
            <w:pPr>
              <w:pStyle w:val="TableParagraph"/>
              <w:ind w:right="451"/>
              <w:jc w:val="right"/>
              <w:rPr>
                <w:sz w:val="18"/>
              </w:rPr>
            </w:pPr>
            <w:r>
              <w:rPr>
                <w:spacing w:val="-4"/>
                <w:sz w:val="18"/>
              </w:rPr>
              <w:t>29.7</w:t>
            </w:r>
          </w:p>
        </w:tc>
      </w:tr>
      <w:tr w:rsidR="00555920">
        <w:trPr>
          <w:trHeight w:val="315"/>
        </w:trPr>
        <w:tc>
          <w:tcPr>
            <w:tcW w:w="1558" w:type="dxa"/>
          </w:tcPr>
          <w:p w:rsidR="00555920" w:rsidRDefault="00A1413B">
            <w:pPr>
              <w:pStyle w:val="TableParagraph"/>
              <w:ind w:right="377"/>
              <w:jc w:val="right"/>
              <w:rPr>
                <w:sz w:val="18"/>
              </w:rPr>
            </w:pPr>
            <w:r>
              <w:rPr>
                <w:spacing w:val="-2"/>
                <w:sz w:val="18"/>
              </w:rPr>
              <w:t>Apr-</w:t>
            </w:r>
            <w:r>
              <w:rPr>
                <w:spacing w:val="-5"/>
                <w:sz w:val="18"/>
              </w:rPr>
              <w:t>20</w:t>
            </w:r>
          </w:p>
        </w:tc>
        <w:tc>
          <w:tcPr>
            <w:tcW w:w="1561" w:type="dxa"/>
          </w:tcPr>
          <w:p w:rsidR="00555920" w:rsidRDefault="00A1413B">
            <w:pPr>
              <w:pStyle w:val="TableParagraph"/>
              <w:ind w:right="513"/>
              <w:jc w:val="right"/>
              <w:rPr>
                <w:sz w:val="18"/>
              </w:rPr>
            </w:pPr>
            <w:r>
              <w:rPr>
                <w:spacing w:val="-4"/>
                <w:sz w:val="18"/>
              </w:rPr>
              <w:t>2.43</w:t>
            </w:r>
          </w:p>
        </w:tc>
        <w:tc>
          <w:tcPr>
            <w:tcW w:w="1558" w:type="dxa"/>
          </w:tcPr>
          <w:p w:rsidR="00555920" w:rsidRDefault="00A1413B">
            <w:pPr>
              <w:pStyle w:val="TableParagraph"/>
              <w:ind w:left="187"/>
              <w:rPr>
                <w:sz w:val="18"/>
              </w:rPr>
            </w:pPr>
            <w:r>
              <w:rPr>
                <w:spacing w:val="-5"/>
                <w:sz w:val="18"/>
              </w:rPr>
              <w:t>289</w:t>
            </w:r>
          </w:p>
        </w:tc>
        <w:tc>
          <w:tcPr>
            <w:tcW w:w="1558" w:type="dxa"/>
          </w:tcPr>
          <w:p w:rsidR="00555920" w:rsidRDefault="00A1413B">
            <w:pPr>
              <w:pStyle w:val="TableParagraph"/>
              <w:ind w:left="879"/>
              <w:jc w:val="left"/>
              <w:rPr>
                <w:sz w:val="18"/>
              </w:rPr>
            </w:pPr>
            <w:r>
              <w:rPr>
                <w:spacing w:val="-4"/>
                <w:sz w:val="18"/>
              </w:rPr>
              <w:t>1.09</w:t>
            </w:r>
          </w:p>
        </w:tc>
        <w:tc>
          <w:tcPr>
            <w:tcW w:w="1556" w:type="dxa"/>
          </w:tcPr>
          <w:p w:rsidR="00555920" w:rsidRDefault="00A1413B">
            <w:pPr>
              <w:pStyle w:val="TableParagraph"/>
              <w:ind w:left="87"/>
              <w:rPr>
                <w:sz w:val="18"/>
              </w:rPr>
            </w:pPr>
            <w:r>
              <w:rPr>
                <w:spacing w:val="-5"/>
                <w:sz w:val="18"/>
              </w:rPr>
              <w:t>291</w:t>
            </w:r>
          </w:p>
        </w:tc>
        <w:tc>
          <w:tcPr>
            <w:tcW w:w="1553" w:type="dxa"/>
          </w:tcPr>
          <w:p w:rsidR="00555920" w:rsidRDefault="00A1413B">
            <w:pPr>
              <w:pStyle w:val="TableParagraph"/>
              <w:ind w:right="451"/>
              <w:jc w:val="right"/>
              <w:rPr>
                <w:sz w:val="18"/>
              </w:rPr>
            </w:pPr>
            <w:r>
              <w:rPr>
                <w:spacing w:val="-4"/>
                <w:sz w:val="18"/>
              </w:rPr>
              <w:t>24.4</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20</w:t>
            </w:r>
          </w:p>
        </w:tc>
        <w:tc>
          <w:tcPr>
            <w:tcW w:w="1561" w:type="dxa"/>
          </w:tcPr>
          <w:p w:rsidR="00555920" w:rsidRDefault="00A1413B">
            <w:pPr>
              <w:pStyle w:val="TableParagraph"/>
              <w:ind w:right="513"/>
              <w:jc w:val="right"/>
              <w:rPr>
                <w:sz w:val="18"/>
              </w:rPr>
            </w:pPr>
            <w:r>
              <w:rPr>
                <w:spacing w:val="-4"/>
                <w:sz w:val="18"/>
              </w:rPr>
              <w:t>2.27</w:t>
            </w:r>
          </w:p>
        </w:tc>
        <w:tc>
          <w:tcPr>
            <w:tcW w:w="1558" w:type="dxa"/>
          </w:tcPr>
          <w:p w:rsidR="00555920" w:rsidRDefault="00A1413B">
            <w:pPr>
              <w:pStyle w:val="TableParagraph"/>
              <w:ind w:left="187"/>
              <w:rPr>
                <w:sz w:val="18"/>
              </w:rPr>
            </w:pPr>
            <w:r>
              <w:rPr>
                <w:spacing w:val="-5"/>
                <w:sz w:val="18"/>
              </w:rPr>
              <w:t>170</w:t>
            </w:r>
          </w:p>
        </w:tc>
        <w:tc>
          <w:tcPr>
            <w:tcW w:w="1558" w:type="dxa"/>
          </w:tcPr>
          <w:p w:rsidR="00555920" w:rsidRDefault="00A1413B">
            <w:pPr>
              <w:pStyle w:val="TableParagraph"/>
              <w:ind w:left="778"/>
              <w:jc w:val="left"/>
              <w:rPr>
                <w:sz w:val="18"/>
              </w:rPr>
            </w:pPr>
            <w:r>
              <w:rPr>
                <w:spacing w:val="-4"/>
                <w:sz w:val="18"/>
              </w:rPr>
              <w:t>63.9</w:t>
            </w:r>
          </w:p>
        </w:tc>
        <w:tc>
          <w:tcPr>
            <w:tcW w:w="1556" w:type="dxa"/>
          </w:tcPr>
          <w:p w:rsidR="00555920" w:rsidRDefault="00A1413B">
            <w:pPr>
              <w:pStyle w:val="TableParagraph"/>
              <w:ind w:left="87"/>
              <w:rPr>
                <w:sz w:val="18"/>
              </w:rPr>
            </w:pPr>
            <w:r>
              <w:rPr>
                <w:spacing w:val="-5"/>
                <w:sz w:val="18"/>
              </w:rPr>
              <w:t>234</w:t>
            </w:r>
          </w:p>
        </w:tc>
        <w:tc>
          <w:tcPr>
            <w:tcW w:w="1553" w:type="dxa"/>
          </w:tcPr>
          <w:p w:rsidR="00555920" w:rsidRDefault="00A1413B">
            <w:pPr>
              <w:pStyle w:val="TableParagraph"/>
              <w:ind w:right="451"/>
              <w:jc w:val="right"/>
              <w:rPr>
                <w:sz w:val="18"/>
              </w:rPr>
            </w:pPr>
            <w:r>
              <w:rPr>
                <w:spacing w:val="-4"/>
                <w:sz w:val="18"/>
              </w:rPr>
              <w:t>30.7</w:t>
            </w:r>
          </w:p>
        </w:tc>
      </w:tr>
      <w:tr w:rsidR="00555920">
        <w:trPr>
          <w:trHeight w:val="318"/>
        </w:trPr>
        <w:tc>
          <w:tcPr>
            <w:tcW w:w="1558" w:type="dxa"/>
          </w:tcPr>
          <w:p w:rsidR="00555920" w:rsidRDefault="00A1413B">
            <w:pPr>
              <w:pStyle w:val="TableParagraph"/>
              <w:spacing w:before="56"/>
              <w:ind w:right="379"/>
              <w:jc w:val="right"/>
              <w:rPr>
                <w:sz w:val="18"/>
              </w:rPr>
            </w:pPr>
            <w:r>
              <w:rPr>
                <w:sz w:val="18"/>
              </w:rPr>
              <w:t>Jun-</w:t>
            </w:r>
            <w:r>
              <w:rPr>
                <w:spacing w:val="-5"/>
                <w:sz w:val="18"/>
              </w:rPr>
              <w:t>20</w:t>
            </w:r>
          </w:p>
        </w:tc>
        <w:tc>
          <w:tcPr>
            <w:tcW w:w="1561" w:type="dxa"/>
          </w:tcPr>
          <w:p w:rsidR="00555920" w:rsidRDefault="00A1413B">
            <w:pPr>
              <w:pStyle w:val="TableParagraph"/>
              <w:spacing w:before="56"/>
              <w:ind w:right="513"/>
              <w:jc w:val="right"/>
              <w:rPr>
                <w:sz w:val="18"/>
              </w:rPr>
            </w:pPr>
            <w:r>
              <w:rPr>
                <w:spacing w:val="-4"/>
                <w:sz w:val="18"/>
              </w:rPr>
              <w:t>2.26</w:t>
            </w:r>
          </w:p>
        </w:tc>
        <w:tc>
          <w:tcPr>
            <w:tcW w:w="1558" w:type="dxa"/>
          </w:tcPr>
          <w:p w:rsidR="00555920" w:rsidRDefault="00A1413B">
            <w:pPr>
              <w:pStyle w:val="TableParagraph"/>
              <w:spacing w:before="56"/>
              <w:ind w:left="187"/>
              <w:rPr>
                <w:sz w:val="18"/>
              </w:rPr>
            </w:pPr>
            <w:r>
              <w:rPr>
                <w:spacing w:val="-5"/>
                <w:sz w:val="18"/>
              </w:rPr>
              <w:t>202</w:t>
            </w:r>
          </w:p>
        </w:tc>
        <w:tc>
          <w:tcPr>
            <w:tcW w:w="1558" w:type="dxa"/>
          </w:tcPr>
          <w:p w:rsidR="00555920" w:rsidRDefault="00A1413B">
            <w:pPr>
              <w:pStyle w:val="TableParagraph"/>
              <w:spacing w:before="56"/>
              <w:ind w:left="778"/>
              <w:jc w:val="left"/>
              <w:rPr>
                <w:sz w:val="18"/>
              </w:rPr>
            </w:pPr>
            <w:r>
              <w:rPr>
                <w:spacing w:val="-4"/>
                <w:sz w:val="18"/>
              </w:rPr>
              <w:t>71.2</w:t>
            </w:r>
          </w:p>
        </w:tc>
        <w:tc>
          <w:tcPr>
            <w:tcW w:w="1556" w:type="dxa"/>
          </w:tcPr>
          <w:p w:rsidR="00555920" w:rsidRDefault="00A1413B">
            <w:pPr>
              <w:pStyle w:val="TableParagraph"/>
              <w:spacing w:before="56"/>
              <w:ind w:left="87"/>
              <w:rPr>
                <w:sz w:val="18"/>
              </w:rPr>
            </w:pPr>
            <w:r>
              <w:rPr>
                <w:spacing w:val="-5"/>
                <w:sz w:val="18"/>
              </w:rPr>
              <w:t>274</w:t>
            </w:r>
          </w:p>
        </w:tc>
        <w:tc>
          <w:tcPr>
            <w:tcW w:w="1553" w:type="dxa"/>
          </w:tcPr>
          <w:p w:rsidR="00555920" w:rsidRDefault="00A1413B">
            <w:pPr>
              <w:pStyle w:val="TableParagraph"/>
              <w:spacing w:before="56"/>
              <w:ind w:right="350"/>
              <w:jc w:val="right"/>
              <w:rPr>
                <w:sz w:val="18"/>
              </w:rPr>
            </w:pPr>
            <w:r>
              <w:rPr>
                <w:spacing w:val="-4"/>
                <w:sz w:val="18"/>
              </w:rPr>
              <w:t>8.09</w:t>
            </w:r>
          </w:p>
        </w:tc>
      </w:tr>
      <w:tr w:rsidR="00555920">
        <w:trPr>
          <w:trHeight w:val="316"/>
        </w:trPr>
        <w:tc>
          <w:tcPr>
            <w:tcW w:w="1558" w:type="dxa"/>
          </w:tcPr>
          <w:p w:rsidR="00555920" w:rsidRDefault="00A1413B">
            <w:pPr>
              <w:pStyle w:val="TableParagraph"/>
              <w:ind w:right="379"/>
              <w:jc w:val="right"/>
              <w:rPr>
                <w:sz w:val="18"/>
              </w:rPr>
            </w:pPr>
            <w:r>
              <w:rPr>
                <w:sz w:val="18"/>
              </w:rPr>
              <w:t>Jul-</w:t>
            </w:r>
            <w:r>
              <w:rPr>
                <w:spacing w:val="-5"/>
                <w:sz w:val="18"/>
              </w:rPr>
              <w:t>20</w:t>
            </w:r>
          </w:p>
        </w:tc>
        <w:tc>
          <w:tcPr>
            <w:tcW w:w="1561" w:type="dxa"/>
          </w:tcPr>
          <w:p w:rsidR="00555920" w:rsidRDefault="00A1413B">
            <w:pPr>
              <w:pStyle w:val="TableParagraph"/>
              <w:ind w:right="513"/>
              <w:jc w:val="right"/>
              <w:rPr>
                <w:sz w:val="18"/>
              </w:rPr>
            </w:pPr>
            <w:r>
              <w:rPr>
                <w:spacing w:val="-4"/>
                <w:sz w:val="18"/>
              </w:rPr>
              <w:t>2.18</w:t>
            </w:r>
          </w:p>
        </w:tc>
        <w:tc>
          <w:tcPr>
            <w:tcW w:w="1558" w:type="dxa"/>
          </w:tcPr>
          <w:p w:rsidR="00555920" w:rsidRDefault="00A1413B">
            <w:pPr>
              <w:pStyle w:val="TableParagraph"/>
              <w:ind w:left="187"/>
              <w:rPr>
                <w:sz w:val="18"/>
              </w:rPr>
            </w:pPr>
            <w:r>
              <w:rPr>
                <w:spacing w:val="-5"/>
                <w:sz w:val="18"/>
              </w:rPr>
              <w:t>220</w:t>
            </w:r>
          </w:p>
        </w:tc>
        <w:tc>
          <w:tcPr>
            <w:tcW w:w="1558" w:type="dxa"/>
          </w:tcPr>
          <w:p w:rsidR="00555920" w:rsidRDefault="00A1413B">
            <w:pPr>
              <w:pStyle w:val="TableParagraph"/>
              <w:ind w:left="778"/>
              <w:jc w:val="left"/>
              <w:rPr>
                <w:sz w:val="18"/>
              </w:rPr>
            </w:pPr>
            <w:r>
              <w:rPr>
                <w:spacing w:val="-4"/>
                <w:sz w:val="18"/>
              </w:rPr>
              <w:t>73.7</w:t>
            </w:r>
          </w:p>
        </w:tc>
        <w:tc>
          <w:tcPr>
            <w:tcW w:w="1556" w:type="dxa"/>
          </w:tcPr>
          <w:p w:rsidR="00555920" w:rsidRDefault="00A1413B">
            <w:pPr>
              <w:pStyle w:val="TableParagraph"/>
              <w:ind w:left="87"/>
              <w:rPr>
                <w:sz w:val="18"/>
              </w:rPr>
            </w:pPr>
            <w:r>
              <w:rPr>
                <w:spacing w:val="-5"/>
                <w:sz w:val="18"/>
              </w:rPr>
              <w:t>293</w:t>
            </w:r>
          </w:p>
        </w:tc>
        <w:tc>
          <w:tcPr>
            <w:tcW w:w="1553" w:type="dxa"/>
          </w:tcPr>
          <w:p w:rsidR="00555920" w:rsidRDefault="00A1413B">
            <w:pPr>
              <w:pStyle w:val="TableParagraph"/>
              <w:ind w:right="451"/>
              <w:jc w:val="right"/>
              <w:rPr>
                <w:sz w:val="18"/>
              </w:rPr>
            </w:pPr>
            <w:r>
              <w:rPr>
                <w:spacing w:val="-4"/>
                <w:sz w:val="18"/>
              </w:rPr>
              <w:t>42.3</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Aug-</w:t>
            </w:r>
            <w:r>
              <w:rPr>
                <w:spacing w:val="-5"/>
                <w:sz w:val="18"/>
              </w:rPr>
              <w:t>20</w:t>
            </w:r>
          </w:p>
        </w:tc>
        <w:tc>
          <w:tcPr>
            <w:tcW w:w="1561" w:type="dxa"/>
          </w:tcPr>
          <w:p w:rsidR="00555920" w:rsidRDefault="00A1413B">
            <w:pPr>
              <w:pStyle w:val="TableParagraph"/>
              <w:spacing w:before="56"/>
              <w:ind w:right="513"/>
              <w:jc w:val="right"/>
              <w:rPr>
                <w:sz w:val="18"/>
              </w:rPr>
            </w:pPr>
            <w:r>
              <w:rPr>
                <w:spacing w:val="-4"/>
                <w:sz w:val="18"/>
              </w:rPr>
              <w:t>2.21</w:t>
            </w:r>
          </w:p>
        </w:tc>
        <w:tc>
          <w:tcPr>
            <w:tcW w:w="1558" w:type="dxa"/>
          </w:tcPr>
          <w:p w:rsidR="00555920" w:rsidRDefault="00A1413B">
            <w:pPr>
              <w:pStyle w:val="TableParagraph"/>
              <w:spacing w:before="56"/>
              <w:ind w:left="187"/>
              <w:rPr>
                <w:sz w:val="18"/>
              </w:rPr>
            </w:pPr>
            <w:r>
              <w:rPr>
                <w:spacing w:val="-5"/>
                <w:sz w:val="18"/>
              </w:rPr>
              <w:t>185</w:t>
            </w:r>
          </w:p>
        </w:tc>
        <w:tc>
          <w:tcPr>
            <w:tcW w:w="1558" w:type="dxa"/>
          </w:tcPr>
          <w:p w:rsidR="00555920" w:rsidRDefault="00A1413B">
            <w:pPr>
              <w:pStyle w:val="TableParagraph"/>
              <w:spacing w:before="56"/>
              <w:ind w:left="778"/>
              <w:jc w:val="left"/>
              <w:rPr>
                <w:sz w:val="18"/>
              </w:rPr>
            </w:pPr>
            <w:r>
              <w:rPr>
                <w:spacing w:val="-4"/>
                <w:sz w:val="18"/>
              </w:rPr>
              <w:t>80.6</w:t>
            </w:r>
          </w:p>
        </w:tc>
        <w:tc>
          <w:tcPr>
            <w:tcW w:w="1556" w:type="dxa"/>
          </w:tcPr>
          <w:p w:rsidR="00555920" w:rsidRDefault="00A1413B">
            <w:pPr>
              <w:pStyle w:val="TableParagraph"/>
              <w:spacing w:before="56"/>
              <w:ind w:left="87"/>
              <w:rPr>
                <w:sz w:val="18"/>
              </w:rPr>
            </w:pPr>
            <w:r>
              <w:rPr>
                <w:spacing w:val="-5"/>
                <w:sz w:val="18"/>
              </w:rPr>
              <w:t>266</w:t>
            </w:r>
          </w:p>
        </w:tc>
        <w:tc>
          <w:tcPr>
            <w:tcW w:w="1553" w:type="dxa"/>
          </w:tcPr>
          <w:p w:rsidR="00555920" w:rsidRDefault="00A1413B">
            <w:pPr>
              <w:pStyle w:val="TableParagraph"/>
              <w:spacing w:before="56"/>
              <w:ind w:right="451"/>
              <w:jc w:val="right"/>
              <w:rPr>
                <w:sz w:val="18"/>
              </w:rPr>
            </w:pPr>
            <w:r>
              <w:rPr>
                <w:spacing w:val="-4"/>
                <w:sz w:val="18"/>
              </w:rPr>
              <w:t>38.7</w:t>
            </w:r>
          </w:p>
        </w:tc>
      </w:tr>
      <w:tr w:rsidR="00555920">
        <w:trPr>
          <w:trHeight w:val="315"/>
        </w:trPr>
        <w:tc>
          <w:tcPr>
            <w:tcW w:w="1558" w:type="dxa"/>
          </w:tcPr>
          <w:p w:rsidR="00555920" w:rsidRDefault="00A1413B">
            <w:pPr>
              <w:pStyle w:val="TableParagraph"/>
              <w:ind w:right="377"/>
              <w:jc w:val="right"/>
              <w:rPr>
                <w:sz w:val="18"/>
              </w:rPr>
            </w:pPr>
            <w:r>
              <w:rPr>
                <w:spacing w:val="-2"/>
                <w:sz w:val="18"/>
              </w:rPr>
              <w:t>Sep-</w:t>
            </w:r>
            <w:r>
              <w:rPr>
                <w:spacing w:val="-5"/>
                <w:sz w:val="18"/>
              </w:rPr>
              <w:t>20</w:t>
            </w:r>
          </w:p>
        </w:tc>
        <w:tc>
          <w:tcPr>
            <w:tcW w:w="1561" w:type="dxa"/>
          </w:tcPr>
          <w:p w:rsidR="00555920" w:rsidRDefault="00A1413B">
            <w:pPr>
              <w:pStyle w:val="TableParagraph"/>
              <w:ind w:right="513"/>
              <w:jc w:val="right"/>
              <w:rPr>
                <w:sz w:val="18"/>
              </w:rPr>
            </w:pPr>
            <w:r>
              <w:rPr>
                <w:spacing w:val="-4"/>
                <w:sz w:val="18"/>
              </w:rPr>
              <w:t>2.18</w:t>
            </w:r>
          </w:p>
        </w:tc>
        <w:tc>
          <w:tcPr>
            <w:tcW w:w="1558" w:type="dxa"/>
          </w:tcPr>
          <w:p w:rsidR="00555920" w:rsidRDefault="00A1413B">
            <w:pPr>
              <w:pStyle w:val="TableParagraph"/>
              <w:ind w:left="809"/>
              <w:jc w:val="left"/>
              <w:rPr>
                <w:sz w:val="18"/>
              </w:rPr>
            </w:pPr>
            <w:r>
              <w:rPr>
                <w:spacing w:val="-4"/>
                <w:sz w:val="18"/>
              </w:rPr>
              <w:t>94.1</w:t>
            </w:r>
          </w:p>
        </w:tc>
        <w:tc>
          <w:tcPr>
            <w:tcW w:w="1558" w:type="dxa"/>
          </w:tcPr>
          <w:p w:rsidR="00555920" w:rsidRDefault="00A1413B">
            <w:pPr>
              <w:pStyle w:val="TableParagraph"/>
              <w:ind w:left="778"/>
              <w:jc w:val="left"/>
              <w:rPr>
                <w:sz w:val="18"/>
              </w:rPr>
            </w:pPr>
            <w:r>
              <w:rPr>
                <w:spacing w:val="-4"/>
                <w:sz w:val="18"/>
              </w:rPr>
              <w:t>52.5</w:t>
            </w:r>
          </w:p>
        </w:tc>
        <w:tc>
          <w:tcPr>
            <w:tcW w:w="1556" w:type="dxa"/>
          </w:tcPr>
          <w:p w:rsidR="00555920" w:rsidRDefault="00A1413B">
            <w:pPr>
              <w:pStyle w:val="TableParagraph"/>
              <w:ind w:left="87"/>
              <w:rPr>
                <w:sz w:val="18"/>
              </w:rPr>
            </w:pPr>
            <w:r>
              <w:rPr>
                <w:spacing w:val="-5"/>
                <w:sz w:val="18"/>
              </w:rPr>
              <w:t>147</w:t>
            </w:r>
          </w:p>
        </w:tc>
        <w:tc>
          <w:tcPr>
            <w:tcW w:w="1553" w:type="dxa"/>
          </w:tcPr>
          <w:p w:rsidR="00555920" w:rsidRDefault="00A1413B">
            <w:pPr>
              <w:pStyle w:val="TableParagraph"/>
              <w:ind w:right="451"/>
              <w:jc w:val="right"/>
              <w:rPr>
                <w:sz w:val="18"/>
              </w:rPr>
            </w:pPr>
            <w:r>
              <w:rPr>
                <w:spacing w:val="-4"/>
                <w:sz w:val="18"/>
              </w:rPr>
              <w:t>33.7</w:t>
            </w:r>
          </w:p>
        </w:tc>
      </w:tr>
      <w:tr w:rsidR="00555920">
        <w:trPr>
          <w:trHeight w:val="318"/>
        </w:trPr>
        <w:tc>
          <w:tcPr>
            <w:tcW w:w="1558" w:type="dxa"/>
          </w:tcPr>
          <w:p w:rsidR="00555920" w:rsidRDefault="00A1413B">
            <w:pPr>
              <w:pStyle w:val="TableParagraph"/>
              <w:ind w:right="377"/>
              <w:jc w:val="right"/>
              <w:rPr>
                <w:sz w:val="18"/>
              </w:rPr>
            </w:pPr>
            <w:r>
              <w:rPr>
                <w:sz w:val="18"/>
              </w:rPr>
              <w:t>Oct-</w:t>
            </w:r>
            <w:r>
              <w:rPr>
                <w:spacing w:val="-5"/>
                <w:sz w:val="18"/>
              </w:rPr>
              <w:t>20</w:t>
            </w:r>
          </w:p>
        </w:tc>
        <w:tc>
          <w:tcPr>
            <w:tcW w:w="1561" w:type="dxa"/>
          </w:tcPr>
          <w:p w:rsidR="00555920" w:rsidRDefault="00A1413B">
            <w:pPr>
              <w:pStyle w:val="TableParagraph"/>
              <w:ind w:right="513"/>
              <w:jc w:val="right"/>
              <w:rPr>
                <w:sz w:val="18"/>
              </w:rPr>
            </w:pPr>
            <w:r>
              <w:rPr>
                <w:spacing w:val="-4"/>
                <w:sz w:val="18"/>
              </w:rPr>
              <w:t>2.10</w:t>
            </w:r>
          </w:p>
        </w:tc>
        <w:tc>
          <w:tcPr>
            <w:tcW w:w="1558" w:type="dxa"/>
          </w:tcPr>
          <w:p w:rsidR="00555920" w:rsidRDefault="00A1413B">
            <w:pPr>
              <w:pStyle w:val="TableParagraph"/>
              <w:ind w:left="809"/>
              <w:jc w:val="left"/>
              <w:rPr>
                <w:sz w:val="18"/>
              </w:rPr>
            </w:pPr>
            <w:r>
              <w:rPr>
                <w:spacing w:val="-4"/>
                <w:sz w:val="18"/>
              </w:rPr>
              <w:t>62.1</w:t>
            </w:r>
          </w:p>
        </w:tc>
        <w:tc>
          <w:tcPr>
            <w:tcW w:w="1558" w:type="dxa"/>
          </w:tcPr>
          <w:p w:rsidR="00555920" w:rsidRDefault="00A1413B">
            <w:pPr>
              <w:pStyle w:val="TableParagraph"/>
              <w:ind w:left="778"/>
              <w:jc w:val="left"/>
              <w:rPr>
                <w:sz w:val="18"/>
              </w:rPr>
            </w:pPr>
            <w:r>
              <w:rPr>
                <w:spacing w:val="-4"/>
                <w:sz w:val="18"/>
              </w:rPr>
              <w:t>59.6</w:t>
            </w:r>
          </w:p>
        </w:tc>
        <w:tc>
          <w:tcPr>
            <w:tcW w:w="1556" w:type="dxa"/>
          </w:tcPr>
          <w:p w:rsidR="00555920" w:rsidRDefault="00A1413B">
            <w:pPr>
              <w:pStyle w:val="TableParagraph"/>
              <w:ind w:left="87"/>
              <w:rPr>
                <w:sz w:val="18"/>
              </w:rPr>
            </w:pPr>
            <w:r>
              <w:rPr>
                <w:spacing w:val="-5"/>
                <w:sz w:val="18"/>
              </w:rPr>
              <w:t>122</w:t>
            </w:r>
          </w:p>
        </w:tc>
        <w:tc>
          <w:tcPr>
            <w:tcW w:w="1553" w:type="dxa"/>
          </w:tcPr>
          <w:p w:rsidR="00555920" w:rsidRDefault="00A1413B">
            <w:pPr>
              <w:pStyle w:val="TableParagraph"/>
              <w:ind w:right="451"/>
              <w:jc w:val="right"/>
              <w:rPr>
                <w:sz w:val="18"/>
              </w:rPr>
            </w:pPr>
            <w:r>
              <w:rPr>
                <w:spacing w:val="-4"/>
                <w:sz w:val="18"/>
              </w:rPr>
              <w:t>35.6</w:t>
            </w:r>
          </w:p>
        </w:tc>
      </w:tr>
      <w:tr w:rsidR="00555920">
        <w:trPr>
          <w:trHeight w:val="316"/>
        </w:trPr>
        <w:tc>
          <w:tcPr>
            <w:tcW w:w="1558" w:type="dxa"/>
          </w:tcPr>
          <w:p w:rsidR="00555920" w:rsidRDefault="00A1413B">
            <w:pPr>
              <w:pStyle w:val="TableParagraph"/>
              <w:ind w:right="377"/>
              <w:jc w:val="right"/>
              <w:rPr>
                <w:sz w:val="18"/>
              </w:rPr>
            </w:pPr>
            <w:r>
              <w:rPr>
                <w:spacing w:val="-2"/>
                <w:sz w:val="18"/>
              </w:rPr>
              <w:t>Nov-</w:t>
            </w:r>
            <w:r>
              <w:rPr>
                <w:spacing w:val="-5"/>
                <w:sz w:val="18"/>
              </w:rPr>
              <w:t>20</w:t>
            </w:r>
          </w:p>
        </w:tc>
        <w:tc>
          <w:tcPr>
            <w:tcW w:w="1561" w:type="dxa"/>
          </w:tcPr>
          <w:p w:rsidR="00555920" w:rsidRDefault="00A1413B">
            <w:pPr>
              <w:pStyle w:val="TableParagraph"/>
              <w:ind w:right="513"/>
              <w:jc w:val="right"/>
              <w:rPr>
                <w:sz w:val="18"/>
              </w:rPr>
            </w:pPr>
            <w:r>
              <w:rPr>
                <w:spacing w:val="-4"/>
                <w:sz w:val="18"/>
              </w:rPr>
              <w:t>2.16</w:t>
            </w:r>
          </w:p>
        </w:tc>
        <w:tc>
          <w:tcPr>
            <w:tcW w:w="1558" w:type="dxa"/>
          </w:tcPr>
          <w:p w:rsidR="00555920" w:rsidRDefault="00A1413B">
            <w:pPr>
              <w:pStyle w:val="TableParagraph"/>
              <w:ind w:left="187"/>
              <w:rPr>
                <w:sz w:val="18"/>
              </w:rPr>
            </w:pPr>
            <w:r>
              <w:rPr>
                <w:spacing w:val="-5"/>
                <w:sz w:val="18"/>
              </w:rPr>
              <w:t>108</w:t>
            </w:r>
          </w:p>
        </w:tc>
        <w:tc>
          <w:tcPr>
            <w:tcW w:w="1558" w:type="dxa"/>
          </w:tcPr>
          <w:p w:rsidR="00555920" w:rsidRDefault="00A1413B">
            <w:pPr>
              <w:pStyle w:val="TableParagraph"/>
              <w:ind w:left="778"/>
              <w:jc w:val="left"/>
              <w:rPr>
                <w:sz w:val="18"/>
              </w:rPr>
            </w:pPr>
            <w:r>
              <w:rPr>
                <w:spacing w:val="-4"/>
                <w:sz w:val="18"/>
              </w:rPr>
              <w:t>33.3</w:t>
            </w:r>
          </w:p>
        </w:tc>
        <w:tc>
          <w:tcPr>
            <w:tcW w:w="1556" w:type="dxa"/>
          </w:tcPr>
          <w:p w:rsidR="00555920" w:rsidRDefault="00A1413B">
            <w:pPr>
              <w:pStyle w:val="TableParagraph"/>
              <w:ind w:left="87"/>
              <w:rPr>
                <w:sz w:val="18"/>
              </w:rPr>
            </w:pPr>
            <w:r>
              <w:rPr>
                <w:spacing w:val="-5"/>
                <w:sz w:val="18"/>
              </w:rPr>
              <w:t>142</w:t>
            </w:r>
          </w:p>
        </w:tc>
        <w:tc>
          <w:tcPr>
            <w:tcW w:w="1553" w:type="dxa"/>
          </w:tcPr>
          <w:p w:rsidR="00555920" w:rsidRDefault="00A1413B">
            <w:pPr>
              <w:pStyle w:val="TableParagraph"/>
              <w:ind w:right="451"/>
              <w:jc w:val="right"/>
              <w:rPr>
                <w:sz w:val="18"/>
              </w:rPr>
            </w:pPr>
            <w:r>
              <w:rPr>
                <w:spacing w:val="-4"/>
                <w:sz w:val="18"/>
              </w:rPr>
              <w:t>30.2</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20</w:t>
            </w:r>
          </w:p>
        </w:tc>
        <w:tc>
          <w:tcPr>
            <w:tcW w:w="1561" w:type="dxa"/>
          </w:tcPr>
          <w:p w:rsidR="00555920" w:rsidRDefault="00A1413B">
            <w:pPr>
              <w:pStyle w:val="TableParagraph"/>
              <w:ind w:right="513"/>
              <w:jc w:val="right"/>
              <w:rPr>
                <w:sz w:val="18"/>
              </w:rPr>
            </w:pPr>
            <w:r>
              <w:rPr>
                <w:spacing w:val="-4"/>
                <w:sz w:val="18"/>
              </w:rPr>
              <w:t>2.24</w:t>
            </w:r>
          </w:p>
        </w:tc>
        <w:tc>
          <w:tcPr>
            <w:tcW w:w="1558" w:type="dxa"/>
          </w:tcPr>
          <w:p w:rsidR="00555920" w:rsidRDefault="00A1413B">
            <w:pPr>
              <w:pStyle w:val="TableParagraph"/>
              <w:ind w:left="187"/>
              <w:rPr>
                <w:sz w:val="18"/>
              </w:rPr>
            </w:pPr>
            <w:r>
              <w:rPr>
                <w:spacing w:val="-5"/>
                <w:sz w:val="18"/>
              </w:rPr>
              <w:t>111</w:t>
            </w:r>
          </w:p>
        </w:tc>
        <w:tc>
          <w:tcPr>
            <w:tcW w:w="1558" w:type="dxa"/>
          </w:tcPr>
          <w:p w:rsidR="00555920" w:rsidRDefault="00A1413B">
            <w:pPr>
              <w:pStyle w:val="TableParagraph"/>
              <w:ind w:left="125"/>
              <w:rPr>
                <w:sz w:val="18"/>
              </w:rPr>
            </w:pPr>
            <w:r>
              <w:rPr>
                <w:spacing w:val="-5"/>
                <w:sz w:val="18"/>
              </w:rPr>
              <w:t>102</w:t>
            </w:r>
          </w:p>
        </w:tc>
        <w:tc>
          <w:tcPr>
            <w:tcW w:w="1556" w:type="dxa"/>
          </w:tcPr>
          <w:p w:rsidR="00555920" w:rsidRDefault="00A1413B">
            <w:pPr>
              <w:pStyle w:val="TableParagraph"/>
              <w:ind w:left="87"/>
              <w:rPr>
                <w:sz w:val="18"/>
              </w:rPr>
            </w:pPr>
            <w:r>
              <w:rPr>
                <w:spacing w:val="-5"/>
                <w:sz w:val="18"/>
              </w:rPr>
              <w:t>213</w:t>
            </w:r>
          </w:p>
        </w:tc>
        <w:tc>
          <w:tcPr>
            <w:tcW w:w="1553" w:type="dxa"/>
          </w:tcPr>
          <w:p w:rsidR="00555920" w:rsidRDefault="00A1413B">
            <w:pPr>
              <w:pStyle w:val="TableParagraph"/>
              <w:ind w:right="451"/>
              <w:jc w:val="right"/>
              <w:rPr>
                <w:sz w:val="18"/>
              </w:rPr>
            </w:pPr>
            <w:r>
              <w:rPr>
                <w:spacing w:val="-4"/>
                <w:sz w:val="18"/>
              </w:rPr>
              <w:t>17.9</w:t>
            </w:r>
          </w:p>
        </w:tc>
      </w:tr>
      <w:tr w:rsidR="00555920">
        <w:trPr>
          <w:trHeight w:val="318"/>
        </w:trPr>
        <w:tc>
          <w:tcPr>
            <w:tcW w:w="1558" w:type="dxa"/>
          </w:tcPr>
          <w:p w:rsidR="00555920" w:rsidRDefault="00A1413B">
            <w:pPr>
              <w:pStyle w:val="TableParagraph"/>
              <w:spacing w:before="56"/>
              <w:ind w:right="379"/>
              <w:jc w:val="right"/>
              <w:rPr>
                <w:sz w:val="18"/>
              </w:rPr>
            </w:pPr>
            <w:r>
              <w:rPr>
                <w:sz w:val="18"/>
              </w:rPr>
              <w:t>Jan-</w:t>
            </w:r>
            <w:r>
              <w:rPr>
                <w:spacing w:val="-5"/>
                <w:sz w:val="18"/>
              </w:rPr>
              <w:t>21</w:t>
            </w:r>
          </w:p>
        </w:tc>
        <w:tc>
          <w:tcPr>
            <w:tcW w:w="1561" w:type="dxa"/>
          </w:tcPr>
          <w:p w:rsidR="00555920" w:rsidRDefault="00A1413B">
            <w:pPr>
              <w:pStyle w:val="TableParagraph"/>
              <w:spacing w:before="56"/>
              <w:ind w:right="513"/>
              <w:jc w:val="right"/>
              <w:rPr>
                <w:sz w:val="18"/>
              </w:rPr>
            </w:pPr>
            <w:r>
              <w:rPr>
                <w:spacing w:val="-4"/>
                <w:sz w:val="18"/>
              </w:rPr>
              <w:t>2.38</w:t>
            </w:r>
          </w:p>
        </w:tc>
        <w:tc>
          <w:tcPr>
            <w:tcW w:w="1558" w:type="dxa"/>
          </w:tcPr>
          <w:p w:rsidR="00555920" w:rsidRDefault="00A1413B">
            <w:pPr>
              <w:pStyle w:val="TableParagraph"/>
              <w:spacing w:before="56"/>
              <w:ind w:left="187"/>
              <w:rPr>
                <w:sz w:val="18"/>
              </w:rPr>
            </w:pPr>
            <w:r>
              <w:rPr>
                <w:spacing w:val="-5"/>
                <w:sz w:val="18"/>
              </w:rPr>
              <w:t>408</w:t>
            </w:r>
          </w:p>
        </w:tc>
        <w:tc>
          <w:tcPr>
            <w:tcW w:w="1558" w:type="dxa"/>
          </w:tcPr>
          <w:p w:rsidR="00555920" w:rsidRDefault="00A1413B">
            <w:pPr>
              <w:pStyle w:val="TableParagraph"/>
              <w:spacing w:before="56"/>
              <w:ind w:left="879"/>
              <w:jc w:val="left"/>
              <w:rPr>
                <w:sz w:val="18"/>
              </w:rPr>
            </w:pPr>
            <w:r>
              <w:rPr>
                <w:spacing w:val="-4"/>
                <w:sz w:val="18"/>
              </w:rPr>
              <w:t>4.61</w:t>
            </w:r>
          </w:p>
        </w:tc>
        <w:tc>
          <w:tcPr>
            <w:tcW w:w="1556" w:type="dxa"/>
          </w:tcPr>
          <w:p w:rsidR="00555920" w:rsidRDefault="00A1413B">
            <w:pPr>
              <w:pStyle w:val="TableParagraph"/>
              <w:spacing w:before="56"/>
              <w:ind w:left="87"/>
              <w:rPr>
                <w:sz w:val="18"/>
              </w:rPr>
            </w:pPr>
            <w:r>
              <w:rPr>
                <w:spacing w:val="-5"/>
                <w:sz w:val="18"/>
              </w:rPr>
              <w:t>413</w:t>
            </w:r>
          </w:p>
        </w:tc>
        <w:tc>
          <w:tcPr>
            <w:tcW w:w="1553" w:type="dxa"/>
          </w:tcPr>
          <w:p w:rsidR="00555920" w:rsidRDefault="00A1413B">
            <w:pPr>
              <w:pStyle w:val="TableParagraph"/>
              <w:spacing w:before="56"/>
              <w:ind w:right="350"/>
              <w:jc w:val="right"/>
              <w:rPr>
                <w:sz w:val="18"/>
              </w:rPr>
            </w:pPr>
            <w:r>
              <w:rPr>
                <w:spacing w:val="-4"/>
                <w:sz w:val="18"/>
              </w:rPr>
              <w:t>9.56</w:t>
            </w:r>
          </w:p>
        </w:tc>
      </w:tr>
      <w:tr w:rsidR="00555920">
        <w:trPr>
          <w:trHeight w:val="316"/>
        </w:trPr>
        <w:tc>
          <w:tcPr>
            <w:tcW w:w="1558" w:type="dxa"/>
          </w:tcPr>
          <w:p w:rsidR="00555920" w:rsidRDefault="00A1413B">
            <w:pPr>
              <w:pStyle w:val="TableParagraph"/>
              <w:ind w:right="377"/>
              <w:jc w:val="right"/>
              <w:rPr>
                <w:sz w:val="18"/>
              </w:rPr>
            </w:pPr>
            <w:r>
              <w:rPr>
                <w:spacing w:val="-2"/>
                <w:sz w:val="18"/>
              </w:rPr>
              <w:t>Feb-</w:t>
            </w:r>
            <w:r>
              <w:rPr>
                <w:spacing w:val="-5"/>
                <w:sz w:val="18"/>
              </w:rPr>
              <w:t>21</w:t>
            </w:r>
          </w:p>
        </w:tc>
        <w:tc>
          <w:tcPr>
            <w:tcW w:w="1561" w:type="dxa"/>
          </w:tcPr>
          <w:p w:rsidR="00555920" w:rsidRDefault="00A1413B">
            <w:pPr>
              <w:pStyle w:val="TableParagraph"/>
              <w:ind w:right="513"/>
              <w:jc w:val="right"/>
              <w:rPr>
                <w:sz w:val="18"/>
              </w:rPr>
            </w:pPr>
            <w:r>
              <w:rPr>
                <w:spacing w:val="-4"/>
                <w:sz w:val="18"/>
              </w:rPr>
              <w:t>2.39</w:t>
            </w:r>
          </w:p>
        </w:tc>
        <w:tc>
          <w:tcPr>
            <w:tcW w:w="1558" w:type="dxa"/>
          </w:tcPr>
          <w:p w:rsidR="00555920" w:rsidRDefault="00A1413B">
            <w:pPr>
              <w:pStyle w:val="TableParagraph"/>
              <w:ind w:left="187"/>
              <w:rPr>
                <w:sz w:val="18"/>
              </w:rPr>
            </w:pPr>
            <w:r>
              <w:rPr>
                <w:spacing w:val="-5"/>
                <w:sz w:val="18"/>
              </w:rPr>
              <w:t>337</w:t>
            </w:r>
          </w:p>
        </w:tc>
        <w:tc>
          <w:tcPr>
            <w:tcW w:w="1558" w:type="dxa"/>
          </w:tcPr>
          <w:p w:rsidR="00555920" w:rsidRDefault="00A1413B">
            <w:pPr>
              <w:pStyle w:val="TableParagraph"/>
              <w:ind w:left="778"/>
              <w:jc w:val="left"/>
              <w:rPr>
                <w:sz w:val="18"/>
              </w:rPr>
            </w:pPr>
            <w:r>
              <w:rPr>
                <w:spacing w:val="-4"/>
                <w:sz w:val="18"/>
              </w:rPr>
              <w:t>10.0</w:t>
            </w:r>
          </w:p>
        </w:tc>
        <w:tc>
          <w:tcPr>
            <w:tcW w:w="1556" w:type="dxa"/>
          </w:tcPr>
          <w:p w:rsidR="00555920" w:rsidRDefault="00A1413B">
            <w:pPr>
              <w:pStyle w:val="TableParagraph"/>
              <w:ind w:left="87"/>
              <w:rPr>
                <w:sz w:val="18"/>
              </w:rPr>
            </w:pPr>
            <w:r>
              <w:rPr>
                <w:spacing w:val="-5"/>
                <w:sz w:val="18"/>
              </w:rPr>
              <w:t>347</w:t>
            </w:r>
          </w:p>
        </w:tc>
        <w:tc>
          <w:tcPr>
            <w:tcW w:w="1553" w:type="dxa"/>
          </w:tcPr>
          <w:p w:rsidR="00555920" w:rsidRDefault="00A1413B">
            <w:pPr>
              <w:pStyle w:val="TableParagraph"/>
              <w:ind w:right="451"/>
              <w:jc w:val="right"/>
              <w:rPr>
                <w:sz w:val="18"/>
              </w:rPr>
            </w:pPr>
            <w:r>
              <w:rPr>
                <w:spacing w:val="-4"/>
                <w:sz w:val="18"/>
              </w:rPr>
              <w:t>17.3</w:t>
            </w:r>
          </w:p>
        </w:tc>
      </w:tr>
      <w:tr w:rsidR="00555920">
        <w:trPr>
          <w:trHeight w:val="318"/>
        </w:trPr>
        <w:tc>
          <w:tcPr>
            <w:tcW w:w="1558" w:type="dxa"/>
          </w:tcPr>
          <w:p w:rsidR="00555920" w:rsidRDefault="00A1413B">
            <w:pPr>
              <w:pStyle w:val="TableParagraph"/>
              <w:ind w:right="377"/>
              <w:jc w:val="right"/>
              <w:rPr>
                <w:sz w:val="18"/>
              </w:rPr>
            </w:pPr>
            <w:r>
              <w:rPr>
                <w:spacing w:val="-2"/>
                <w:sz w:val="18"/>
              </w:rPr>
              <w:t>Mar-</w:t>
            </w:r>
            <w:r>
              <w:rPr>
                <w:spacing w:val="-5"/>
                <w:sz w:val="18"/>
              </w:rPr>
              <w:t>21</w:t>
            </w:r>
          </w:p>
        </w:tc>
        <w:tc>
          <w:tcPr>
            <w:tcW w:w="1561" w:type="dxa"/>
          </w:tcPr>
          <w:p w:rsidR="00555920" w:rsidRDefault="00A1413B">
            <w:pPr>
              <w:pStyle w:val="TableParagraph"/>
              <w:ind w:right="513"/>
              <w:jc w:val="right"/>
              <w:rPr>
                <w:sz w:val="18"/>
              </w:rPr>
            </w:pPr>
            <w:r>
              <w:rPr>
                <w:spacing w:val="-4"/>
                <w:sz w:val="18"/>
              </w:rPr>
              <w:t>2.32</w:t>
            </w:r>
          </w:p>
        </w:tc>
        <w:tc>
          <w:tcPr>
            <w:tcW w:w="1558" w:type="dxa"/>
          </w:tcPr>
          <w:p w:rsidR="00555920" w:rsidRDefault="00A1413B">
            <w:pPr>
              <w:pStyle w:val="TableParagraph"/>
              <w:ind w:left="187"/>
              <w:rPr>
                <w:sz w:val="18"/>
              </w:rPr>
            </w:pPr>
            <w:r>
              <w:rPr>
                <w:spacing w:val="-5"/>
                <w:sz w:val="18"/>
              </w:rPr>
              <w:t>281</w:t>
            </w:r>
          </w:p>
        </w:tc>
        <w:tc>
          <w:tcPr>
            <w:tcW w:w="1558" w:type="dxa"/>
          </w:tcPr>
          <w:p w:rsidR="00555920" w:rsidRDefault="00A1413B">
            <w:pPr>
              <w:pStyle w:val="TableParagraph"/>
              <w:ind w:left="778"/>
              <w:jc w:val="left"/>
              <w:rPr>
                <w:sz w:val="18"/>
              </w:rPr>
            </w:pPr>
            <w:r>
              <w:rPr>
                <w:spacing w:val="-4"/>
                <w:sz w:val="18"/>
              </w:rPr>
              <w:t>31.6</w:t>
            </w:r>
          </w:p>
        </w:tc>
        <w:tc>
          <w:tcPr>
            <w:tcW w:w="1556" w:type="dxa"/>
          </w:tcPr>
          <w:p w:rsidR="00555920" w:rsidRDefault="00A1413B">
            <w:pPr>
              <w:pStyle w:val="TableParagraph"/>
              <w:ind w:left="87"/>
              <w:rPr>
                <w:sz w:val="18"/>
              </w:rPr>
            </w:pPr>
            <w:r>
              <w:rPr>
                <w:spacing w:val="-5"/>
                <w:sz w:val="18"/>
              </w:rPr>
              <w:t>313</w:t>
            </w:r>
          </w:p>
        </w:tc>
        <w:tc>
          <w:tcPr>
            <w:tcW w:w="1553" w:type="dxa"/>
          </w:tcPr>
          <w:p w:rsidR="00555920" w:rsidRDefault="00A1413B">
            <w:pPr>
              <w:pStyle w:val="TableParagraph"/>
              <w:ind w:right="451"/>
              <w:jc w:val="right"/>
              <w:rPr>
                <w:sz w:val="18"/>
              </w:rPr>
            </w:pPr>
            <w:r>
              <w:rPr>
                <w:spacing w:val="-4"/>
                <w:sz w:val="18"/>
              </w:rPr>
              <w:t>12.3</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21</w:t>
            </w:r>
          </w:p>
        </w:tc>
        <w:tc>
          <w:tcPr>
            <w:tcW w:w="1561" w:type="dxa"/>
          </w:tcPr>
          <w:p w:rsidR="00555920" w:rsidRDefault="00A1413B">
            <w:pPr>
              <w:pStyle w:val="TableParagraph"/>
              <w:ind w:right="513"/>
              <w:jc w:val="right"/>
              <w:rPr>
                <w:sz w:val="18"/>
              </w:rPr>
            </w:pPr>
            <w:r>
              <w:rPr>
                <w:spacing w:val="-4"/>
                <w:sz w:val="18"/>
              </w:rPr>
              <w:t>2.25</w:t>
            </w:r>
          </w:p>
        </w:tc>
        <w:tc>
          <w:tcPr>
            <w:tcW w:w="1558" w:type="dxa"/>
          </w:tcPr>
          <w:p w:rsidR="00555920" w:rsidRDefault="00A1413B">
            <w:pPr>
              <w:pStyle w:val="TableParagraph"/>
              <w:ind w:left="187"/>
              <w:rPr>
                <w:sz w:val="18"/>
              </w:rPr>
            </w:pPr>
            <w:r>
              <w:rPr>
                <w:spacing w:val="-5"/>
                <w:sz w:val="18"/>
              </w:rPr>
              <w:t>263</w:t>
            </w:r>
          </w:p>
        </w:tc>
        <w:tc>
          <w:tcPr>
            <w:tcW w:w="1558" w:type="dxa"/>
          </w:tcPr>
          <w:p w:rsidR="00555920" w:rsidRDefault="00A1413B">
            <w:pPr>
              <w:pStyle w:val="TableParagraph"/>
              <w:ind w:left="778"/>
              <w:jc w:val="left"/>
              <w:rPr>
                <w:sz w:val="18"/>
              </w:rPr>
            </w:pPr>
            <w:r>
              <w:rPr>
                <w:spacing w:val="-4"/>
                <w:sz w:val="18"/>
              </w:rPr>
              <w:t>55.8</w:t>
            </w:r>
          </w:p>
        </w:tc>
        <w:tc>
          <w:tcPr>
            <w:tcW w:w="1556" w:type="dxa"/>
          </w:tcPr>
          <w:p w:rsidR="00555920" w:rsidRDefault="00A1413B">
            <w:pPr>
              <w:pStyle w:val="TableParagraph"/>
              <w:ind w:left="87"/>
              <w:rPr>
                <w:sz w:val="18"/>
              </w:rPr>
            </w:pPr>
            <w:r>
              <w:rPr>
                <w:spacing w:val="-5"/>
                <w:sz w:val="18"/>
              </w:rPr>
              <w:t>319</w:t>
            </w:r>
          </w:p>
        </w:tc>
        <w:tc>
          <w:tcPr>
            <w:tcW w:w="1553" w:type="dxa"/>
          </w:tcPr>
          <w:p w:rsidR="00555920" w:rsidRDefault="00A1413B">
            <w:pPr>
              <w:pStyle w:val="TableParagraph"/>
              <w:ind w:right="451"/>
              <w:jc w:val="right"/>
              <w:rPr>
                <w:sz w:val="18"/>
              </w:rPr>
            </w:pPr>
            <w:r>
              <w:rPr>
                <w:spacing w:val="-4"/>
                <w:sz w:val="18"/>
              </w:rPr>
              <w:t>34.3</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21</w:t>
            </w:r>
          </w:p>
        </w:tc>
        <w:tc>
          <w:tcPr>
            <w:tcW w:w="1561" w:type="dxa"/>
          </w:tcPr>
          <w:p w:rsidR="00555920" w:rsidRDefault="00A1413B">
            <w:pPr>
              <w:pStyle w:val="TableParagraph"/>
              <w:ind w:right="513"/>
              <w:jc w:val="right"/>
              <w:rPr>
                <w:sz w:val="18"/>
              </w:rPr>
            </w:pPr>
            <w:r>
              <w:rPr>
                <w:spacing w:val="-4"/>
                <w:sz w:val="18"/>
              </w:rPr>
              <w:t>2.16</w:t>
            </w:r>
          </w:p>
        </w:tc>
        <w:tc>
          <w:tcPr>
            <w:tcW w:w="1558" w:type="dxa"/>
          </w:tcPr>
          <w:p w:rsidR="00555920" w:rsidRDefault="00A1413B">
            <w:pPr>
              <w:pStyle w:val="TableParagraph"/>
              <w:ind w:left="187"/>
              <w:rPr>
                <w:sz w:val="18"/>
              </w:rPr>
            </w:pPr>
            <w:r>
              <w:rPr>
                <w:spacing w:val="-5"/>
                <w:sz w:val="18"/>
              </w:rPr>
              <w:t>212</w:t>
            </w:r>
          </w:p>
        </w:tc>
        <w:tc>
          <w:tcPr>
            <w:tcW w:w="1558" w:type="dxa"/>
          </w:tcPr>
          <w:p w:rsidR="00555920" w:rsidRDefault="00A1413B">
            <w:pPr>
              <w:pStyle w:val="TableParagraph"/>
              <w:ind w:left="778"/>
              <w:jc w:val="left"/>
              <w:rPr>
                <w:sz w:val="18"/>
              </w:rPr>
            </w:pPr>
            <w:r>
              <w:rPr>
                <w:spacing w:val="-4"/>
                <w:sz w:val="18"/>
              </w:rPr>
              <w:t>86.2</w:t>
            </w:r>
          </w:p>
        </w:tc>
        <w:tc>
          <w:tcPr>
            <w:tcW w:w="1556" w:type="dxa"/>
          </w:tcPr>
          <w:p w:rsidR="00555920" w:rsidRDefault="00A1413B">
            <w:pPr>
              <w:pStyle w:val="TableParagraph"/>
              <w:ind w:left="87"/>
              <w:rPr>
                <w:sz w:val="18"/>
              </w:rPr>
            </w:pPr>
            <w:r>
              <w:rPr>
                <w:spacing w:val="-5"/>
                <w:sz w:val="18"/>
              </w:rPr>
              <w:t>298</w:t>
            </w:r>
          </w:p>
        </w:tc>
        <w:tc>
          <w:tcPr>
            <w:tcW w:w="1553" w:type="dxa"/>
          </w:tcPr>
          <w:p w:rsidR="00555920" w:rsidRDefault="00A1413B">
            <w:pPr>
              <w:pStyle w:val="TableParagraph"/>
              <w:ind w:right="451"/>
              <w:jc w:val="right"/>
              <w:rPr>
                <w:sz w:val="18"/>
              </w:rPr>
            </w:pPr>
            <w:r>
              <w:rPr>
                <w:spacing w:val="-4"/>
                <w:sz w:val="18"/>
              </w:rPr>
              <w:t>48.6</w:t>
            </w:r>
          </w:p>
        </w:tc>
      </w:tr>
      <w:tr w:rsidR="00555920">
        <w:trPr>
          <w:trHeight w:val="318"/>
        </w:trPr>
        <w:tc>
          <w:tcPr>
            <w:tcW w:w="1558" w:type="dxa"/>
          </w:tcPr>
          <w:p w:rsidR="00555920" w:rsidRDefault="00A1413B">
            <w:pPr>
              <w:pStyle w:val="TableParagraph"/>
              <w:spacing w:before="56"/>
              <w:ind w:right="379"/>
              <w:jc w:val="right"/>
              <w:rPr>
                <w:sz w:val="18"/>
              </w:rPr>
            </w:pPr>
            <w:r>
              <w:rPr>
                <w:sz w:val="18"/>
              </w:rPr>
              <w:t>Jun-</w:t>
            </w:r>
            <w:r>
              <w:rPr>
                <w:spacing w:val="-5"/>
                <w:sz w:val="18"/>
              </w:rPr>
              <w:t>21</w:t>
            </w:r>
          </w:p>
        </w:tc>
        <w:tc>
          <w:tcPr>
            <w:tcW w:w="1561" w:type="dxa"/>
          </w:tcPr>
          <w:p w:rsidR="00555920" w:rsidRDefault="00A1413B">
            <w:pPr>
              <w:pStyle w:val="TableParagraph"/>
              <w:spacing w:before="56"/>
              <w:ind w:right="513"/>
              <w:jc w:val="right"/>
              <w:rPr>
                <w:sz w:val="18"/>
              </w:rPr>
            </w:pPr>
            <w:r>
              <w:rPr>
                <w:spacing w:val="-4"/>
                <w:sz w:val="18"/>
              </w:rPr>
              <w:t>2.11</w:t>
            </w:r>
          </w:p>
        </w:tc>
        <w:tc>
          <w:tcPr>
            <w:tcW w:w="1558" w:type="dxa"/>
          </w:tcPr>
          <w:p w:rsidR="00555920" w:rsidRDefault="00A1413B">
            <w:pPr>
              <w:pStyle w:val="TableParagraph"/>
              <w:spacing w:before="56"/>
              <w:ind w:left="187"/>
              <w:rPr>
                <w:sz w:val="18"/>
              </w:rPr>
            </w:pPr>
            <w:r>
              <w:rPr>
                <w:spacing w:val="-5"/>
                <w:sz w:val="18"/>
              </w:rPr>
              <w:t>213</w:t>
            </w:r>
          </w:p>
        </w:tc>
        <w:tc>
          <w:tcPr>
            <w:tcW w:w="1558" w:type="dxa"/>
          </w:tcPr>
          <w:p w:rsidR="00555920" w:rsidRDefault="00A1413B">
            <w:pPr>
              <w:pStyle w:val="TableParagraph"/>
              <w:spacing w:before="56"/>
              <w:ind w:left="778"/>
              <w:jc w:val="left"/>
              <w:rPr>
                <w:sz w:val="18"/>
              </w:rPr>
            </w:pPr>
            <w:r>
              <w:rPr>
                <w:spacing w:val="-4"/>
                <w:sz w:val="18"/>
              </w:rPr>
              <w:t>66.3</w:t>
            </w:r>
          </w:p>
        </w:tc>
        <w:tc>
          <w:tcPr>
            <w:tcW w:w="1556" w:type="dxa"/>
          </w:tcPr>
          <w:p w:rsidR="00555920" w:rsidRDefault="00A1413B">
            <w:pPr>
              <w:pStyle w:val="TableParagraph"/>
              <w:spacing w:before="56"/>
              <w:ind w:left="87"/>
              <w:rPr>
                <w:sz w:val="18"/>
              </w:rPr>
            </w:pPr>
            <w:r>
              <w:rPr>
                <w:spacing w:val="-5"/>
                <w:sz w:val="18"/>
              </w:rPr>
              <w:t>279</w:t>
            </w:r>
          </w:p>
        </w:tc>
        <w:tc>
          <w:tcPr>
            <w:tcW w:w="1553" w:type="dxa"/>
          </w:tcPr>
          <w:p w:rsidR="00555920" w:rsidRDefault="00A1413B">
            <w:pPr>
              <w:pStyle w:val="TableParagraph"/>
              <w:spacing w:before="56"/>
              <w:ind w:right="451"/>
              <w:jc w:val="right"/>
              <w:rPr>
                <w:sz w:val="18"/>
              </w:rPr>
            </w:pPr>
            <w:r>
              <w:rPr>
                <w:spacing w:val="-4"/>
                <w:sz w:val="18"/>
              </w:rPr>
              <w:t>44.2</w:t>
            </w:r>
          </w:p>
        </w:tc>
      </w:tr>
      <w:tr w:rsidR="00555920">
        <w:trPr>
          <w:trHeight w:val="316"/>
        </w:trPr>
        <w:tc>
          <w:tcPr>
            <w:tcW w:w="1558" w:type="dxa"/>
          </w:tcPr>
          <w:p w:rsidR="00555920" w:rsidRDefault="00A1413B">
            <w:pPr>
              <w:pStyle w:val="TableParagraph"/>
              <w:ind w:right="379"/>
              <w:jc w:val="right"/>
              <w:rPr>
                <w:sz w:val="18"/>
              </w:rPr>
            </w:pPr>
            <w:r>
              <w:rPr>
                <w:sz w:val="18"/>
              </w:rPr>
              <w:t>Jul-</w:t>
            </w:r>
            <w:r>
              <w:rPr>
                <w:spacing w:val="-5"/>
                <w:sz w:val="18"/>
              </w:rPr>
              <w:t>21</w:t>
            </w:r>
          </w:p>
        </w:tc>
        <w:tc>
          <w:tcPr>
            <w:tcW w:w="1561" w:type="dxa"/>
          </w:tcPr>
          <w:p w:rsidR="00555920" w:rsidRDefault="00A1413B">
            <w:pPr>
              <w:pStyle w:val="TableParagraph"/>
              <w:ind w:right="513"/>
              <w:jc w:val="right"/>
              <w:rPr>
                <w:sz w:val="18"/>
              </w:rPr>
            </w:pPr>
            <w:r>
              <w:rPr>
                <w:spacing w:val="-4"/>
                <w:sz w:val="18"/>
              </w:rPr>
              <w:t>2.05</w:t>
            </w:r>
          </w:p>
        </w:tc>
        <w:tc>
          <w:tcPr>
            <w:tcW w:w="1558" w:type="dxa"/>
          </w:tcPr>
          <w:p w:rsidR="00555920" w:rsidRDefault="00A1413B">
            <w:pPr>
              <w:pStyle w:val="TableParagraph"/>
              <w:ind w:left="187"/>
              <w:rPr>
                <w:sz w:val="18"/>
              </w:rPr>
            </w:pPr>
            <w:r>
              <w:rPr>
                <w:spacing w:val="-5"/>
                <w:sz w:val="18"/>
              </w:rPr>
              <w:t>226</w:t>
            </w:r>
          </w:p>
        </w:tc>
        <w:tc>
          <w:tcPr>
            <w:tcW w:w="1558" w:type="dxa"/>
          </w:tcPr>
          <w:p w:rsidR="00555920" w:rsidRDefault="00A1413B">
            <w:pPr>
              <w:pStyle w:val="TableParagraph"/>
              <w:ind w:left="778"/>
              <w:jc w:val="left"/>
              <w:rPr>
                <w:sz w:val="18"/>
              </w:rPr>
            </w:pPr>
            <w:r>
              <w:rPr>
                <w:spacing w:val="-4"/>
                <w:sz w:val="18"/>
              </w:rPr>
              <w:t>70.8</w:t>
            </w:r>
          </w:p>
        </w:tc>
        <w:tc>
          <w:tcPr>
            <w:tcW w:w="1556" w:type="dxa"/>
          </w:tcPr>
          <w:p w:rsidR="00555920" w:rsidRDefault="00A1413B">
            <w:pPr>
              <w:pStyle w:val="TableParagraph"/>
              <w:ind w:left="87"/>
              <w:rPr>
                <w:sz w:val="18"/>
              </w:rPr>
            </w:pPr>
            <w:r>
              <w:rPr>
                <w:spacing w:val="-5"/>
                <w:sz w:val="18"/>
              </w:rPr>
              <w:t>297</w:t>
            </w:r>
          </w:p>
        </w:tc>
        <w:tc>
          <w:tcPr>
            <w:tcW w:w="1553" w:type="dxa"/>
          </w:tcPr>
          <w:p w:rsidR="00555920" w:rsidRDefault="00A1413B">
            <w:pPr>
              <w:pStyle w:val="TableParagraph"/>
              <w:ind w:right="451"/>
              <w:jc w:val="right"/>
              <w:rPr>
                <w:sz w:val="18"/>
              </w:rPr>
            </w:pPr>
            <w:r>
              <w:rPr>
                <w:spacing w:val="-4"/>
                <w:sz w:val="18"/>
              </w:rPr>
              <w:t>45.2</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Aug-</w:t>
            </w:r>
            <w:r>
              <w:rPr>
                <w:spacing w:val="-5"/>
                <w:sz w:val="18"/>
              </w:rPr>
              <w:t>21</w:t>
            </w:r>
          </w:p>
        </w:tc>
        <w:tc>
          <w:tcPr>
            <w:tcW w:w="1561" w:type="dxa"/>
          </w:tcPr>
          <w:p w:rsidR="00555920" w:rsidRDefault="00A1413B">
            <w:pPr>
              <w:pStyle w:val="TableParagraph"/>
              <w:spacing w:before="56"/>
              <w:ind w:right="513"/>
              <w:jc w:val="right"/>
              <w:rPr>
                <w:sz w:val="18"/>
              </w:rPr>
            </w:pPr>
            <w:r>
              <w:rPr>
                <w:spacing w:val="-4"/>
                <w:sz w:val="18"/>
              </w:rPr>
              <w:t>2.11</w:t>
            </w:r>
          </w:p>
        </w:tc>
        <w:tc>
          <w:tcPr>
            <w:tcW w:w="1558" w:type="dxa"/>
          </w:tcPr>
          <w:p w:rsidR="00555920" w:rsidRDefault="00A1413B">
            <w:pPr>
              <w:pStyle w:val="TableParagraph"/>
              <w:spacing w:before="56"/>
              <w:ind w:left="187"/>
              <w:rPr>
                <w:sz w:val="18"/>
              </w:rPr>
            </w:pPr>
            <w:r>
              <w:rPr>
                <w:spacing w:val="-5"/>
                <w:sz w:val="18"/>
              </w:rPr>
              <w:t>173</w:t>
            </w:r>
          </w:p>
        </w:tc>
        <w:tc>
          <w:tcPr>
            <w:tcW w:w="1558" w:type="dxa"/>
          </w:tcPr>
          <w:p w:rsidR="00555920" w:rsidRDefault="00A1413B">
            <w:pPr>
              <w:pStyle w:val="TableParagraph"/>
              <w:spacing w:before="56"/>
              <w:ind w:left="778"/>
              <w:jc w:val="left"/>
              <w:rPr>
                <w:sz w:val="18"/>
              </w:rPr>
            </w:pPr>
            <w:r>
              <w:rPr>
                <w:spacing w:val="-4"/>
                <w:sz w:val="18"/>
              </w:rPr>
              <w:t>80.5</w:t>
            </w:r>
          </w:p>
        </w:tc>
        <w:tc>
          <w:tcPr>
            <w:tcW w:w="1556" w:type="dxa"/>
          </w:tcPr>
          <w:p w:rsidR="00555920" w:rsidRDefault="00A1413B">
            <w:pPr>
              <w:pStyle w:val="TableParagraph"/>
              <w:spacing w:before="56"/>
              <w:ind w:left="87"/>
              <w:rPr>
                <w:sz w:val="18"/>
              </w:rPr>
            </w:pPr>
            <w:r>
              <w:rPr>
                <w:spacing w:val="-5"/>
                <w:sz w:val="18"/>
              </w:rPr>
              <w:t>254</w:t>
            </w:r>
          </w:p>
        </w:tc>
        <w:tc>
          <w:tcPr>
            <w:tcW w:w="1553" w:type="dxa"/>
          </w:tcPr>
          <w:p w:rsidR="00555920" w:rsidRDefault="00A1413B">
            <w:pPr>
              <w:pStyle w:val="TableParagraph"/>
              <w:spacing w:before="56"/>
              <w:ind w:right="451"/>
              <w:jc w:val="right"/>
              <w:rPr>
                <w:sz w:val="18"/>
              </w:rPr>
            </w:pPr>
            <w:r>
              <w:rPr>
                <w:spacing w:val="-4"/>
                <w:sz w:val="18"/>
              </w:rPr>
              <w:t>25.1</w:t>
            </w:r>
          </w:p>
        </w:tc>
      </w:tr>
      <w:tr w:rsidR="00555920">
        <w:trPr>
          <w:trHeight w:val="315"/>
        </w:trPr>
        <w:tc>
          <w:tcPr>
            <w:tcW w:w="1558" w:type="dxa"/>
          </w:tcPr>
          <w:p w:rsidR="00555920" w:rsidRDefault="00A1413B">
            <w:pPr>
              <w:pStyle w:val="TableParagraph"/>
              <w:ind w:right="377"/>
              <w:jc w:val="right"/>
              <w:rPr>
                <w:sz w:val="18"/>
              </w:rPr>
            </w:pPr>
            <w:r>
              <w:rPr>
                <w:spacing w:val="-2"/>
                <w:sz w:val="18"/>
              </w:rPr>
              <w:t>Sep-</w:t>
            </w:r>
            <w:r>
              <w:rPr>
                <w:spacing w:val="-5"/>
                <w:sz w:val="18"/>
              </w:rPr>
              <w:t>21</w:t>
            </w:r>
          </w:p>
        </w:tc>
        <w:tc>
          <w:tcPr>
            <w:tcW w:w="1561" w:type="dxa"/>
          </w:tcPr>
          <w:p w:rsidR="00555920" w:rsidRDefault="00A1413B">
            <w:pPr>
              <w:pStyle w:val="TableParagraph"/>
              <w:ind w:right="513"/>
              <w:jc w:val="right"/>
              <w:rPr>
                <w:sz w:val="18"/>
              </w:rPr>
            </w:pPr>
            <w:r>
              <w:rPr>
                <w:spacing w:val="-4"/>
                <w:sz w:val="18"/>
              </w:rPr>
              <w:t>2.10</w:t>
            </w:r>
          </w:p>
        </w:tc>
        <w:tc>
          <w:tcPr>
            <w:tcW w:w="1558" w:type="dxa"/>
          </w:tcPr>
          <w:p w:rsidR="00555920" w:rsidRDefault="00A1413B">
            <w:pPr>
              <w:pStyle w:val="TableParagraph"/>
              <w:ind w:left="187"/>
              <w:rPr>
                <w:sz w:val="18"/>
              </w:rPr>
            </w:pPr>
            <w:r>
              <w:rPr>
                <w:spacing w:val="-5"/>
                <w:sz w:val="18"/>
              </w:rPr>
              <w:t>222</w:t>
            </w:r>
          </w:p>
        </w:tc>
        <w:tc>
          <w:tcPr>
            <w:tcW w:w="1558" w:type="dxa"/>
          </w:tcPr>
          <w:p w:rsidR="00555920" w:rsidRDefault="00A1413B">
            <w:pPr>
              <w:pStyle w:val="TableParagraph"/>
              <w:ind w:left="778"/>
              <w:jc w:val="left"/>
              <w:rPr>
                <w:sz w:val="18"/>
              </w:rPr>
            </w:pPr>
            <w:r>
              <w:rPr>
                <w:spacing w:val="-4"/>
                <w:sz w:val="18"/>
              </w:rPr>
              <w:t>55.6</w:t>
            </w:r>
          </w:p>
        </w:tc>
        <w:tc>
          <w:tcPr>
            <w:tcW w:w="1556" w:type="dxa"/>
          </w:tcPr>
          <w:p w:rsidR="00555920" w:rsidRDefault="00A1413B">
            <w:pPr>
              <w:pStyle w:val="TableParagraph"/>
              <w:ind w:left="87"/>
              <w:rPr>
                <w:sz w:val="18"/>
              </w:rPr>
            </w:pPr>
            <w:r>
              <w:rPr>
                <w:spacing w:val="-5"/>
                <w:sz w:val="18"/>
              </w:rPr>
              <w:t>278</w:t>
            </w:r>
          </w:p>
        </w:tc>
        <w:tc>
          <w:tcPr>
            <w:tcW w:w="1553" w:type="dxa"/>
          </w:tcPr>
          <w:p w:rsidR="00555920" w:rsidRDefault="00A1413B">
            <w:pPr>
              <w:pStyle w:val="TableParagraph"/>
              <w:ind w:right="451"/>
              <w:jc w:val="right"/>
              <w:rPr>
                <w:sz w:val="18"/>
              </w:rPr>
            </w:pPr>
            <w:r>
              <w:rPr>
                <w:spacing w:val="-4"/>
                <w:sz w:val="18"/>
              </w:rPr>
              <w:t>25.2</w:t>
            </w:r>
          </w:p>
        </w:tc>
      </w:tr>
      <w:tr w:rsidR="00555920">
        <w:trPr>
          <w:trHeight w:val="318"/>
        </w:trPr>
        <w:tc>
          <w:tcPr>
            <w:tcW w:w="1558" w:type="dxa"/>
          </w:tcPr>
          <w:p w:rsidR="00555920" w:rsidRDefault="00A1413B">
            <w:pPr>
              <w:pStyle w:val="TableParagraph"/>
              <w:ind w:right="377"/>
              <w:jc w:val="right"/>
              <w:rPr>
                <w:sz w:val="18"/>
              </w:rPr>
            </w:pPr>
            <w:r>
              <w:rPr>
                <w:sz w:val="18"/>
              </w:rPr>
              <w:t>Oct-</w:t>
            </w:r>
            <w:r>
              <w:rPr>
                <w:spacing w:val="-5"/>
                <w:sz w:val="18"/>
              </w:rPr>
              <w:t>21</w:t>
            </w:r>
          </w:p>
        </w:tc>
        <w:tc>
          <w:tcPr>
            <w:tcW w:w="1561" w:type="dxa"/>
          </w:tcPr>
          <w:p w:rsidR="00555920" w:rsidRDefault="00A1413B">
            <w:pPr>
              <w:pStyle w:val="TableParagraph"/>
              <w:ind w:right="513"/>
              <w:jc w:val="right"/>
              <w:rPr>
                <w:sz w:val="18"/>
              </w:rPr>
            </w:pPr>
            <w:r>
              <w:rPr>
                <w:spacing w:val="-4"/>
                <w:sz w:val="18"/>
              </w:rPr>
              <w:t>2.73</w:t>
            </w:r>
          </w:p>
        </w:tc>
        <w:tc>
          <w:tcPr>
            <w:tcW w:w="1558" w:type="dxa"/>
          </w:tcPr>
          <w:p w:rsidR="00555920" w:rsidRDefault="00A1413B">
            <w:pPr>
              <w:pStyle w:val="TableParagraph"/>
              <w:ind w:left="187"/>
              <w:rPr>
                <w:sz w:val="18"/>
              </w:rPr>
            </w:pPr>
            <w:r>
              <w:rPr>
                <w:spacing w:val="-5"/>
                <w:sz w:val="18"/>
              </w:rPr>
              <w:t>184</w:t>
            </w:r>
          </w:p>
        </w:tc>
        <w:tc>
          <w:tcPr>
            <w:tcW w:w="1558" w:type="dxa"/>
          </w:tcPr>
          <w:p w:rsidR="00555920" w:rsidRDefault="00A1413B">
            <w:pPr>
              <w:pStyle w:val="TableParagraph"/>
              <w:ind w:left="778"/>
              <w:jc w:val="left"/>
              <w:rPr>
                <w:sz w:val="18"/>
              </w:rPr>
            </w:pPr>
            <w:r>
              <w:rPr>
                <w:spacing w:val="-4"/>
                <w:sz w:val="18"/>
              </w:rPr>
              <w:t>88.1</w:t>
            </w:r>
          </w:p>
        </w:tc>
        <w:tc>
          <w:tcPr>
            <w:tcW w:w="1556" w:type="dxa"/>
          </w:tcPr>
          <w:p w:rsidR="00555920" w:rsidRDefault="00A1413B">
            <w:pPr>
              <w:pStyle w:val="TableParagraph"/>
              <w:ind w:left="87"/>
              <w:rPr>
                <w:sz w:val="18"/>
              </w:rPr>
            </w:pPr>
            <w:r>
              <w:rPr>
                <w:spacing w:val="-5"/>
                <w:sz w:val="18"/>
              </w:rPr>
              <w:t>272</w:t>
            </w:r>
          </w:p>
        </w:tc>
        <w:tc>
          <w:tcPr>
            <w:tcW w:w="1553" w:type="dxa"/>
          </w:tcPr>
          <w:p w:rsidR="00555920" w:rsidRDefault="00A1413B">
            <w:pPr>
              <w:pStyle w:val="TableParagraph"/>
              <w:ind w:right="451"/>
              <w:jc w:val="right"/>
              <w:rPr>
                <w:sz w:val="18"/>
              </w:rPr>
            </w:pPr>
            <w:r>
              <w:rPr>
                <w:spacing w:val="-4"/>
                <w:sz w:val="18"/>
              </w:rPr>
              <w:t>28.2</w:t>
            </w:r>
          </w:p>
        </w:tc>
      </w:tr>
      <w:tr w:rsidR="00555920">
        <w:trPr>
          <w:trHeight w:val="316"/>
        </w:trPr>
        <w:tc>
          <w:tcPr>
            <w:tcW w:w="1558" w:type="dxa"/>
          </w:tcPr>
          <w:p w:rsidR="00555920" w:rsidRDefault="00A1413B">
            <w:pPr>
              <w:pStyle w:val="TableParagraph"/>
              <w:ind w:right="377"/>
              <w:jc w:val="right"/>
              <w:rPr>
                <w:sz w:val="18"/>
              </w:rPr>
            </w:pPr>
            <w:r>
              <w:rPr>
                <w:spacing w:val="-2"/>
                <w:sz w:val="18"/>
              </w:rPr>
              <w:t>Nov-</w:t>
            </w:r>
            <w:r>
              <w:rPr>
                <w:spacing w:val="-5"/>
                <w:sz w:val="18"/>
              </w:rPr>
              <w:t>21</w:t>
            </w:r>
          </w:p>
        </w:tc>
        <w:tc>
          <w:tcPr>
            <w:tcW w:w="1561" w:type="dxa"/>
          </w:tcPr>
          <w:p w:rsidR="00555920" w:rsidRDefault="00A1413B">
            <w:pPr>
              <w:pStyle w:val="TableParagraph"/>
              <w:ind w:right="513"/>
              <w:jc w:val="right"/>
              <w:rPr>
                <w:sz w:val="18"/>
              </w:rPr>
            </w:pPr>
            <w:r>
              <w:rPr>
                <w:spacing w:val="-4"/>
                <w:sz w:val="18"/>
              </w:rPr>
              <w:t>2.39</w:t>
            </w:r>
          </w:p>
        </w:tc>
        <w:tc>
          <w:tcPr>
            <w:tcW w:w="1558" w:type="dxa"/>
          </w:tcPr>
          <w:p w:rsidR="00555920" w:rsidRDefault="00A1413B">
            <w:pPr>
              <w:pStyle w:val="TableParagraph"/>
              <w:ind w:left="187"/>
              <w:rPr>
                <w:sz w:val="18"/>
              </w:rPr>
            </w:pPr>
            <w:r>
              <w:rPr>
                <w:spacing w:val="-5"/>
                <w:sz w:val="18"/>
              </w:rPr>
              <w:t>289</w:t>
            </w:r>
          </w:p>
        </w:tc>
        <w:tc>
          <w:tcPr>
            <w:tcW w:w="1558" w:type="dxa"/>
          </w:tcPr>
          <w:p w:rsidR="00555920" w:rsidRDefault="00A1413B">
            <w:pPr>
              <w:pStyle w:val="TableParagraph"/>
              <w:ind w:left="778"/>
              <w:jc w:val="left"/>
              <w:rPr>
                <w:sz w:val="18"/>
              </w:rPr>
            </w:pPr>
            <w:r>
              <w:rPr>
                <w:spacing w:val="-4"/>
                <w:sz w:val="18"/>
              </w:rPr>
              <w:t>53.7</w:t>
            </w:r>
          </w:p>
        </w:tc>
        <w:tc>
          <w:tcPr>
            <w:tcW w:w="1556" w:type="dxa"/>
          </w:tcPr>
          <w:p w:rsidR="00555920" w:rsidRDefault="00A1413B">
            <w:pPr>
              <w:pStyle w:val="TableParagraph"/>
              <w:ind w:left="87"/>
              <w:rPr>
                <w:sz w:val="18"/>
              </w:rPr>
            </w:pPr>
            <w:r>
              <w:rPr>
                <w:spacing w:val="-5"/>
                <w:sz w:val="18"/>
              </w:rPr>
              <w:t>343</w:t>
            </w:r>
          </w:p>
        </w:tc>
        <w:tc>
          <w:tcPr>
            <w:tcW w:w="1553" w:type="dxa"/>
          </w:tcPr>
          <w:p w:rsidR="00555920" w:rsidRDefault="00A1413B">
            <w:pPr>
              <w:pStyle w:val="TableParagraph"/>
              <w:ind w:right="451"/>
              <w:jc w:val="right"/>
              <w:rPr>
                <w:sz w:val="18"/>
              </w:rPr>
            </w:pPr>
            <w:r>
              <w:rPr>
                <w:spacing w:val="-4"/>
                <w:sz w:val="18"/>
              </w:rPr>
              <w:t>39.7</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1"/>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1"/>
              <w:ind w:right="111"/>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1"/>
              <w:ind w:left="13"/>
              <w:rPr>
                <w:b/>
                <w:sz w:val="18"/>
              </w:rPr>
            </w:pPr>
            <w:r>
              <w:rPr>
                <w:b/>
                <w:spacing w:val="-2"/>
                <w:sz w:val="18"/>
              </w:rPr>
              <w:t>TIN**</w:t>
            </w:r>
          </w:p>
        </w:tc>
        <w:tc>
          <w:tcPr>
            <w:tcW w:w="1553" w:type="dxa"/>
            <w:shd w:val="clear" w:color="auto" w:fill="D9D9D9"/>
          </w:tcPr>
          <w:p w:rsidR="00555920" w:rsidRDefault="00A1413B">
            <w:pPr>
              <w:pStyle w:val="TableParagraph"/>
              <w:spacing w:before="1"/>
              <w:ind w:right="455"/>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4"/>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right="386"/>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21</w:t>
            </w:r>
          </w:p>
        </w:tc>
        <w:tc>
          <w:tcPr>
            <w:tcW w:w="1561" w:type="dxa"/>
          </w:tcPr>
          <w:p w:rsidR="00555920" w:rsidRDefault="00A1413B">
            <w:pPr>
              <w:pStyle w:val="TableParagraph"/>
              <w:ind w:right="513"/>
              <w:jc w:val="right"/>
              <w:rPr>
                <w:sz w:val="18"/>
              </w:rPr>
            </w:pPr>
            <w:r>
              <w:rPr>
                <w:spacing w:val="-4"/>
                <w:sz w:val="18"/>
              </w:rPr>
              <w:t>3.71</w:t>
            </w:r>
          </w:p>
        </w:tc>
        <w:tc>
          <w:tcPr>
            <w:tcW w:w="1558" w:type="dxa"/>
          </w:tcPr>
          <w:p w:rsidR="00555920" w:rsidRDefault="00A1413B">
            <w:pPr>
              <w:pStyle w:val="TableParagraph"/>
              <w:ind w:left="187"/>
              <w:rPr>
                <w:sz w:val="18"/>
              </w:rPr>
            </w:pPr>
            <w:r>
              <w:rPr>
                <w:spacing w:val="-5"/>
                <w:sz w:val="18"/>
              </w:rPr>
              <w:t>383</w:t>
            </w:r>
          </w:p>
        </w:tc>
        <w:tc>
          <w:tcPr>
            <w:tcW w:w="1558" w:type="dxa"/>
          </w:tcPr>
          <w:p w:rsidR="00555920" w:rsidRDefault="00A1413B">
            <w:pPr>
              <w:pStyle w:val="TableParagraph"/>
              <w:ind w:left="879"/>
              <w:jc w:val="left"/>
              <w:rPr>
                <w:sz w:val="18"/>
              </w:rPr>
            </w:pPr>
            <w:r>
              <w:rPr>
                <w:spacing w:val="-4"/>
                <w:sz w:val="18"/>
              </w:rPr>
              <w:t>9.36</w:t>
            </w:r>
          </w:p>
        </w:tc>
        <w:tc>
          <w:tcPr>
            <w:tcW w:w="1556" w:type="dxa"/>
          </w:tcPr>
          <w:p w:rsidR="00555920" w:rsidRDefault="00A1413B">
            <w:pPr>
              <w:pStyle w:val="TableParagraph"/>
              <w:ind w:left="87"/>
              <w:rPr>
                <w:sz w:val="18"/>
              </w:rPr>
            </w:pPr>
            <w:r>
              <w:rPr>
                <w:spacing w:val="-5"/>
                <w:sz w:val="18"/>
              </w:rPr>
              <w:t>392</w:t>
            </w:r>
          </w:p>
        </w:tc>
        <w:tc>
          <w:tcPr>
            <w:tcW w:w="1553" w:type="dxa"/>
          </w:tcPr>
          <w:p w:rsidR="00555920" w:rsidRDefault="00A1413B">
            <w:pPr>
              <w:pStyle w:val="TableParagraph"/>
              <w:ind w:right="451"/>
              <w:jc w:val="right"/>
              <w:rPr>
                <w:sz w:val="18"/>
              </w:rPr>
            </w:pPr>
            <w:r>
              <w:rPr>
                <w:spacing w:val="-4"/>
                <w:sz w:val="18"/>
              </w:rPr>
              <w:t>25.5</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22</w:t>
            </w:r>
          </w:p>
        </w:tc>
        <w:tc>
          <w:tcPr>
            <w:tcW w:w="1561" w:type="dxa"/>
          </w:tcPr>
          <w:p w:rsidR="00555920" w:rsidRDefault="00A1413B">
            <w:pPr>
              <w:pStyle w:val="TableParagraph"/>
              <w:ind w:right="513"/>
              <w:jc w:val="right"/>
              <w:rPr>
                <w:sz w:val="18"/>
              </w:rPr>
            </w:pPr>
            <w:r>
              <w:rPr>
                <w:spacing w:val="-4"/>
                <w:sz w:val="18"/>
              </w:rPr>
              <w:t>2.91</w:t>
            </w:r>
          </w:p>
        </w:tc>
        <w:tc>
          <w:tcPr>
            <w:tcW w:w="1558" w:type="dxa"/>
          </w:tcPr>
          <w:p w:rsidR="00555920" w:rsidRDefault="00A1413B">
            <w:pPr>
              <w:pStyle w:val="TableParagraph"/>
              <w:ind w:left="187"/>
              <w:rPr>
                <w:sz w:val="18"/>
              </w:rPr>
            </w:pPr>
            <w:r>
              <w:rPr>
                <w:spacing w:val="-5"/>
                <w:sz w:val="18"/>
              </w:rPr>
              <w:t>417</w:t>
            </w:r>
          </w:p>
        </w:tc>
        <w:tc>
          <w:tcPr>
            <w:tcW w:w="1558" w:type="dxa"/>
          </w:tcPr>
          <w:p w:rsidR="00555920" w:rsidRDefault="00A1413B">
            <w:pPr>
              <w:pStyle w:val="TableParagraph"/>
              <w:ind w:left="879"/>
              <w:jc w:val="left"/>
              <w:rPr>
                <w:sz w:val="18"/>
              </w:rPr>
            </w:pPr>
            <w:r>
              <w:rPr>
                <w:spacing w:val="-4"/>
                <w:sz w:val="18"/>
              </w:rPr>
              <w:t>1.19</w:t>
            </w:r>
          </w:p>
        </w:tc>
        <w:tc>
          <w:tcPr>
            <w:tcW w:w="1556" w:type="dxa"/>
          </w:tcPr>
          <w:p w:rsidR="00555920" w:rsidRDefault="00A1413B">
            <w:pPr>
              <w:pStyle w:val="TableParagraph"/>
              <w:ind w:left="87"/>
              <w:rPr>
                <w:sz w:val="18"/>
              </w:rPr>
            </w:pPr>
            <w:r>
              <w:rPr>
                <w:spacing w:val="-5"/>
                <w:sz w:val="18"/>
              </w:rPr>
              <w:t>418</w:t>
            </w:r>
          </w:p>
        </w:tc>
        <w:tc>
          <w:tcPr>
            <w:tcW w:w="1553" w:type="dxa"/>
          </w:tcPr>
          <w:p w:rsidR="00555920" w:rsidRDefault="00A1413B">
            <w:pPr>
              <w:pStyle w:val="TableParagraph"/>
              <w:ind w:right="451"/>
              <w:jc w:val="right"/>
              <w:rPr>
                <w:sz w:val="18"/>
              </w:rPr>
            </w:pPr>
            <w:r>
              <w:rPr>
                <w:spacing w:val="-4"/>
                <w:sz w:val="18"/>
              </w:rPr>
              <w:t>24.8</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22</w:t>
            </w:r>
          </w:p>
        </w:tc>
        <w:tc>
          <w:tcPr>
            <w:tcW w:w="1561" w:type="dxa"/>
          </w:tcPr>
          <w:p w:rsidR="00555920" w:rsidRDefault="00A1413B">
            <w:pPr>
              <w:pStyle w:val="TableParagraph"/>
              <w:spacing w:before="56"/>
              <w:ind w:right="513"/>
              <w:jc w:val="right"/>
              <w:rPr>
                <w:sz w:val="18"/>
              </w:rPr>
            </w:pPr>
            <w:r>
              <w:rPr>
                <w:spacing w:val="-4"/>
                <w:sz w:val="18"/>
              </w:rPr>
              <w:t>2.54</w:t>
            </w:r>
          </w:p>
        </w:tc>
        <w:tc>
          <w:tcPr>
            <w:tcW w:w="1558" w:type="dxa"/>
          </w:tcPr>
          <w:p w:rsidR="00555920" w:rsidRDefault="00A1413B">
            <w:pPr>
              <w:pStyle w:val="TableParagraph"/>
              <w:spacing w:before="56"/>
              <w:ind w:left="187"/>
              <w:rPr>
                <w:sz w:val="18"/>
              </w:rPr>
            </w:pPr>
            <w:r>
              <w:rPr>
                <w:spacing w:val="-5"/>
                <w:sz w:val="18"/>
              </w:rPr>
              <w:t>582</w:t>
            </w:r>
          </w:p>
        </w:tc>
        <w:tc>
          <w:tcPr>
            <w:tcW w:w="1558" w:type="dxa"/>
          </w:tcPr>
          <w:p w:rsidR="00555920" w:rsidRDefault="00A1413B">
            <w:pPr>
              <w:pStyle w:val="TableParagraph"/>
              <w:spacing w:before="56"/>
              <w:ind w:right="204"/>
              <w:jc w:val="right"/>
              <w:rPr>
                <w:sz w:val="18"/>
              </w:rPr>
            </w:pPr>
            <w:r>
              <w:rPr>
                <w:spacing w:val="-2"/>
                <w:sz w:val="18"/>
              </w:rPr>
              <w:t>0.973</w:t>
            </w:r>
          </w:p>
        </w:tc>
        <w:tc>
          <w:tcPr>
            <w:tcW w:w="1556" w:type="dxa"/>
          </w:tcPr>
          <w:p w:rsidR="00555920" w:rsidRDefault="00A1413B">
            <w:pPr>
              <w:pStyle w:val="TableParagraph"/>
              <w:spacing w:before="56"/>
              <w:ind w:left="87"/>
              <w:rPr>
                <w:sz w:val="18"/>
              </w:rPr>
            </w:pPr>
            <w:r>
              <w:rPr>
                <w:spacing w:val="-5"/>
                <w:sz w:val="18"/>
              </w:rPr>
              <w:t>583</w:t>
            </w:r>
          </w:p>
        </w:tc>
        <w:tc>
          <w:tcPr>
            <w:tcW w:w="1553" w:type="dxa"/>
          </w:tcPr>
          <w:p w:rsidR="00555920" w:rsidRDefault="00A1413B">
            <w:pPr>
              <w:pStyle w:val="TableParagraph"/>
              <w:spacing w:before="56"/>
              <w:ind w:right="451"/>
              <w:jc w:val="right"/>
              <w:rPr>
                <w:sz w:val="18"/>
              </w:rPr>
            </w:pPr>
            <w:r>
              <w:rPr>
                <w:spacing w:val="-4"/>
                <w:sz w:val="18"/>
              </w:rPr>
              <w:t>36.1</w:t>
            </w:r>
          </w:p>
        </w:tc>
      </w:tr>
      <w:tr w:rsidR="00555920">
        <w:trPr>
          <w:trHeight w:val="315"/>
        </w:trPr>
        <w:tc>
          <w:tcPr>
            <w:tcW w:w="1558" w:type="dxa"/>
          </w:tcPr>
          <w:p w:rsidR="00555920" w:rsidRDefault="00A1413B">
            <w:pPr>
              <w:pStyle w:val="TableParagraph"/>
              <w:ind w:right="377"/>
              <w:jc w:val="right"/>
              <w:rPr>
                <w:sz w:val="18"/>
              </w:rPr>
            </w:pPr>
            <w:r>
              <w:rPr>
                <w:spacing w:val="-2"/>
                <w:sz w:val="18"/>
              </w:rPr>
              <w:t>Mar-</w:t>
            </w:r>
            <w:r>
              <w:rPr>
                <w:spacing w:val="-5"/>
                <w:sz w:val="18"/>
              </w:rPr>
              <w:t>22</w:t>
            </w:r>
          </w:p>
        </w:tc>
        <w:tc>
          <w:tcPr>
            <w:tcW w:w="1561" w:type="dxa"/>
          </w:tcPr>
          <w:p w:rsidR="00555920" w:rsidRDefault="00A1413B">
            <w:pPr>
              <w:pStyle w:val="TableParagraph"/>
              <w:ind w:right="513"/>
              <w:jc w:val="right"/>
              <w:rPr>
                <w:sz w:val="18"/>
              </w:rPr>
            </w:pPr>
            <w:r>
              <w:rPr>
                <w:spacing w:val="-4"/>
                <w:sz w:val="18"/>
              </w:rPr>
              <w:t>3.95</w:t>
            </w:r>
          </w:p>
        </w:tc>
        <w:tc>
          <w:tcPr>
            <w:tcW w:w="1558" w:type="dxa"/>
          </w:tcPr>
          <w:p w:rsidR="00555920" w:rsidRDefault="00A1413B">
            <w:pPr>
              <w:pStyle w:val="TableParagraph"/>
              <w:ind w:left="187"/>
              <w:rPr>
                <w:sz w:val="18"/>
              </w:rPr>
            </w:pPr>
            <w:r>
              <w:rPr>
                <w:spacing w:val="-5"/>
                <w:sz w:val="18"/>
              </w:rPr>
              <w:t>674</w:t>
            </w:r>
          </w:p>
        </w:tc>
        <w:tc>
          <w:tcPr>
            <w:tcW w:w="1558" w:type="dxa"/>
          </w:tcPr>
          <w:p w:rsidR="00555920" w:rsidRDefault="00A1413B">
            <w:pPr>
              <w:pStyle w:val="TableParagraph"/>
              <w:ind w:left="879"/>
              <w:jc w:val="left"/>
              <w:rPr>
                <w:sz w:val="18"/>
              </w:rPr>
            </w:pPr>
            <w:r>
              <w:rPr>
                <w:spacing w:val="-4"/>
                <w:sz w:val="18"/>
              </w:rPr>
              <w:t>2.40</w:t>
            </w:r>
          </w:p>
        </w:tc>
        <w:tc>
          <w:tcPr>
            <w:tcW w:w="1556" w:type="dxa"/>
          </w:tcPr>
          <w:p w:rsidR="00555920" w:rsidRDefault="00A1413B">
            <w:pPr>
              <w:pStyle w:val="TableParagraph"/>
              <w:ind w:left="87"/>
              <w:rPr>
                <w:sz w:val="18"/>
              </w:rPr>
            </w:pPr>
            <w:r>
              <w:rPr>
                <w:spacing w:val="-5"/>
                <w:sz w:val="18"/>
              </w:rPr>
              <w:t>677</w:t>
            </w:r>
          </w:p>
        </w:tc>
        <w:tc>
          <w:tcPr>
            <w:tcW w:w="1553" w:type="dxa"/>
          </w:tcPr>
          <w:p w:rsidR="00555920" w:rsidRDefault="00A1413B">
            <w:pPr>
              <w:pStyle w:val="TableParagraph"/>
              <w:ind w:right="451"/>
              <w:jc w:val="right"/>
              <w:rPr>
                <w:sz w:val="18"/>
              </w:rPr>
            </w:pPr>
            <w:r>
              <w:rPr>
                <w:spacing w:val="-4"/>
                <w:sz w:val="18"/>
              </w:rPr>
              <w:t>71.9</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22</w:t>
            </w:r>
          </w:p>
        </w:tc>
        <w:tc>
          <w:tcPr>
            <w:tcW w:w="1561" w:type="dxa"/>
          </w:tcPr>
          <w:p w:rsidR="00555920" w:rsidRDefault="00A1413B">
            <w:pPr>
              <w:pStyle w:val="TableParagraph"/>
              <w:ind w:right="513"/>
              <w:jc w:val="right"/>
              <w:rPr>
                <w:sz w:val="18"/>
              </w:rPr>
            </w:pPr>
            <w:r>
              <w:rPr>
                <w:spacing w:val="-4"/>
                <w:sz w:val="18"/>
              </w:rPr>
              <w:t>2.36</w:t>
            </w:r>
          </w:p>
        </w:tc>
        <w:tc>
          <w:tcPr>
            <w:tcW w:w="1558" w:type="dxa"/>
          </w:tcPr>
          <w:p w:rsidR="00555920" w:rsidRDefault="00A1413B">
            <w:pPr>
              <w:pStyle w:val="TableParagraph"/>
              <w:ind w:left="187"/>
              <w:rPr>
                <w:sz w:val="18"/>
              </w:rPr>
            </w:pPr>
            <w:r>
              <w:rPr>
                <w:spacing w:val="-5"/>
                <w:sz w:val="18"/>
              </w:rPr>
              <w:t>388</w:t>
            </w:r>
          </w:p>
        </w:tc>
        <w:tc>
          <w:tcPr>
            <w:tcW w:w="1558" w:type="dxa"/>
          </w:tcPr>
          <w:p w:rsidR="00555920" w:rsidRDefault="00A1413B">
            <w:pPr>
              <w:pStyle w:val="TableParagraph"/>
              <w:ind w:right="204"/>
              <w:jc w:val="right"/>
              <w:rPr>
                <w:sz w:val="18"/>
              </w:rPr>
            </w:pPr>
            <w:r>
              <w:rPr>
                <w:spacing w:val="-2"/>
                <w:sz w:val="18"/>
              </w:rPr>
              <w:t>0.959</w:t>
            </w:r>
          </w:p>
        </w:tc>
        <w:tc>
          <w:tcPr>
            <w:tcW w:w="1556" w:type="dxa"/>
          </w:tcPr>
          <w:p w:rsidR="00555920" w:rsidRDefault="00A1413B">
            <w:pPr>
              <w:pStyle w:val="TableParagraph"/>
              <w:ind w:left="87"/>
              <w:rPr>
                <w:sz w:val="18"/>
              </w:rPr>
            </w:pPr>
            <w:r>
              <w:rPr>
                <w:spacing w:val="-5"/>
                <w:sz w:val="18"/>
              </w:rPr>
              <w:t>389</w:t>
            </w:r>
          </w:p>
        </w:tc>
        <w:tc>
          <w:tcPr>
            <w:tcW w:w="1553" w:type="dxa"/>
          </w:tcPr>
          <w:p w:rsidR="00555920" w:rsidRDefault="00A1413B">
            <w:pPr>
              <w:pStyle w:val="TableParagraph"/>
              <w:ind w:right="451"/>
              <w:jc w:val="right"/>
              <w:rPr>
                <w:sz w:val="18"/>
              </w:rPr>
            </w:pPr>
            <w:r>
              <w:rPr>
                <w:spacing w:val="-4"/>
                <w:sz w:val="18"/>
              </w:rPr>
              <w:t>19.4</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22</w:t>
            </w:r>
          </w:p>
        </w:tc>
        <w:tc>
          <w:tcPr>
            <w:tcW w:w="1561" w:type="dxa"/>
          </w:tcPr>
          <w:p w:rsidR="00555920" w:rsidRDefault="00A1413B">
            <w:pPr>
              <w:pStyle w:val="TableParagraph"/>
              <w:ind w:right="513"/>
              <w:jc w:val="right"/>
              <w:rPr>
                <w:sz w:val="18"/>
              </w:rPr>
            </w:pPr>
            <w:r>
              <w:rPr>
                <w:spacing w:val="-4"/>
                <w:sz w:val="18"/>
              </w:rPr>
              <w:t>2.47</w:t>
            </w:r>
          </w:p>
        </w:tc>
        <w:tc>
          <w:tcPr>
            <w:tcW w:w="1558" w:type="dxa"/>
          </w:tcPr>
          <w:p w:rsidR="00555920" w:rsidRDefault="00A1413B">
            <w:pPr>
              <w:pStyle w:val="TableParagraph"/>
              <w:ind w:left="187"/>
              <w:rPr>
                <w:sz w:val="18"/>
              </w:rPr>
            </w:pPr>
            <w:r>
              <w:rPr>
                <w:spacing w:val="-5"/>
                <w:sz w:val="18"/>
              </w:rPr>
              <w:t>443</w:t>
            </w:r>
          </w:p>
        </w:tc>
        <w:tc>
          <w:tcPr>
            <w:tcW w:w="1558" w:type="dxa"/>
          </w:tcPr>
          <w:p w:rsidR="00555920" w:rsidRDefault="00A1413B">
            <w:pPr>
              <w:pStyle w:val="TableParagraph"/>
              <w:ind w:left="879"/>
              <w:jc w:val="left"/>
              <w:rPr>
                <w:sz w:val="18"/>
              </w:rPr>
            </w:pPr>
            <w:r>
              <w:rPr>
                <w:spacing w:val="-4"/>
                <w:sz w:val="18"/>
              </w:rPr>
              <w:t>1.36</w:t>
            </w:r>
          </w:p>
        </w:tc>
        <w:tc>
          <w:tcPr>
            <w:tcW w:w="1556" w:type="dxa"/>
          </w:tcPr>
          <w:p w:rsidR="00555920" w:rsidRDefault="00A1413B">
            <w:pPr>
              <w:pStyle w:val="TableParagraph"/>
              <w:ind w:left="87"/>
              <w:rPr>
                <w:sz w:val="18"/>
              </w:rPr>
            </w:pPr>
            <w:r>
              <w:rPr>
                <w:spacing w:val="-5"/>
                <w:sz w:val="18"/>
              </w:rPr>
              <w:t>445</w:t>
            </w:r>
          </w:p>
        </w:tc>
        <w:tc>
          <w:tcPr>
            <w:tcW w:w="1553" w:type="dxa"/>
          </w:tcPr>
          <w:p w:rsidR="00555920" w:rsidRDefault="00A1413B">
            <w:pPr>
              <w:pStyle w:val="TableParagraph"/>
              <w:ind w:right="451"/>
              <w:jc w:val="right"/>
              <w:rPr>
                <w:sz w:val="18"/>
              </w:rPr>
            </w:pPr>
            <w:r>
              <w:rPr>
                <w:spacing w:val="-4"/>
                <w:sz w:val="18"/>
              </w:rPr>
              <w:t>51.6</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22</w:t>
            </w:r>
          </w:p>
        </w:tc>
        <w:tc>
          <w:tcPr>
            <w:tcW w:w="1561" w:type="dxa"/>
          </w:tcPr>
          <w:p w:rsidR="00555920" w:rsidRDefault="00A1413B">
            <w:pPr>
              <w:pStyle w:val="TableParagraph"/>
              <w:ind w:right="513"/>
              <w:jc w:val="right"/>
              <w:rPr>
                <w:sz w:val="18"/>
              </w:rPr>
            </w:pPr>
            <w:r>
              <w:rPr>
                <w:spacing w:val="-4"/>
                <w:sz w:val="18"/>
              </w:rPr>
              <w:t>2.42</w:t>
            </w:r>
          </w:p>
        </w:tc>
        <w:tc>
          <w:tcPr>
            <w:tcW w:w="1558" w:type="dxa"/>
          </w:tcPr>
          <w:p w:rsidR="00555920" w:rsidRDefault="00A1413B">
            <w:pPr>
              <w:pStyle w:val="TableParagraph"/>
              <w:ind w:left="187"/>
              <w:rPr>
                <w:sz w:val="18"/>
              </w:rPr>
            </w:pPr>
            <w:r>
              <w:rPr>
                <w:spacing w:val="-5"/>
                <w:sz w:val="18"/>
              </w:rPr>
              <w:t>443</w:t>
            </w:r>
          </w:p>
        </w:tc>
        <w:tc>
          <w:tcPr>
            <w:tcW w:w="1558" w:type="dxa"/>
          </w:tcPr>
          <w:p w:rsidR="00555920" w:rsidRDefault="00A1413B">
            <w:pPr>
              <w:pStyle w:val="TableParagraph"/>
              <w:ind w:left="778"/>
              <w:jc w:val="left"/>
              <w:rPr>
                <w:sz w:val="18"/>
              </w:rPr>
            </w:pPr>
            <w:r>
              <w:rPr>
                <w:spacing w:val="-4"/>
                <w:sz w:val="18"/>
              </w:rPr>
              <w:t>16.3</w:t>
            </w:r>
          </w:p>
        </w:tc>
        <w:tc>
          <w:tcPr>
            <w:tcW w:w="1556" w:type="dxa"/>
          </w:tcPr>
          <w:p w:rsidR="00555920" w:rsidRDefault="00A1413B">
            <w:pPr>
              <w:pStyle w:val="TableParagraph"/>
              <w:ind w:left="87"/>
              <w:rPr>
                <w:sz w:val="18"/>
              </w:rPr>
            </w:pPr>
            <w:r>
              <w:rPr>
                <w:spacing w:val="-5"/>
                <w:sz w:val="18"/>
              </w:rPr>
              <w:t>460</w:t>
            </w:r>
          </w:p>
        </w:tc>
        <w:tc>
          <w:tcPr>
            <w:tcW w:w="1553" w:type="dxa"/>
          </w:tcPr>
          <w:p w:rsidR="00555920" w:rsidRDefault="00A1413B">
            <w:pPr>
              <w:pStyle w:val="TableParagraph"/>
              <w:ind w:right="451"/>
              <w:jc w:val="right"/>
              <w:rPr>
                <w:sz w:val="18"/>
              </w:rPr>
            </w:pPr>
            <w:r>
              <w:rPr>
                <w:spacing w:val="-4"/>
                <w:sz w:val="18"/>
              </w:rPr>
              <w:t>55.2</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22</w:t>
            </w:r>
          </w:p>
        </w:tc>
        <w:tc>
          <w:tcPr>
            <w:tcW w:w="1561" w:type="dxa"/>
          </w:tcPr>
          <w:p w:rsidR="00555920" w:rsidRDefault="00A1413B">
            <w:pPr>
              <w:pStyle w:val="TableParagraph"/>
              <w:spacing w:before="56"/>
              <w:ind w:right="513"/>
              <w:jc w:val="right"/>
              <w:rPr>
                <w:sz w:val="18"/>
              </w:rPr>
            </w:pPr>
            <w:r>
              <w:rPr>
                <w:spacing w:val="-4"/>
                <w:sz w:val="18"/>
              </w:rPr>
              <w:t>2.43</w:t>
            </w:r>
          </w:p>
        </w:tc>
        <w:tc>
          <w:tcPr>
            <w:tcW w:w="1558" w:type="dxa"/>
          </w:tcPr>
          <w:p w:rsidR="00555920" w:rsidRDefault="00A1413B">
            <w:pPr>
              <w:pStyle w:val="TableParagraph"/>
              <w:spacing w:before="56"/>
              <w:ind w:left="187"/>
              <w:rPr>
                <w:sz w:val="18"/>
              </w:rPr>
            </w:pPr>
            <w:r>
              <w:rPr>
                <w:spacing w:val="-5"/>
                <w:sz w:val="18"/>
              </w:rPr>
              <w:t>320</w:t>
            </w:r>
          </w:p>
        </w:tc>
        <w:tc>
          <w:tcPr>
            <w:tcW w:w="1558" w:type="dxa"/>
          </w:tcPr>
          <w:p w:rsidR="00555920" w:rsidRDefault="00A1413B">
            <w:pPr>
              <w:pStyle w:val="TableParagraph"/>
              <w:spacing w:before="56"/>
              <w:ind w:left="778"/>
              <w:jc w:val="left"/>
              <w:rPr>
                <w:sz w:val="18"/>
              </w:rPr>
            </w:pPr>
            <w:r>
              <w:rPr>
                <w:spacing w:val="-4"/>
                <w:sz w:val="18"/>
              </w:rPr>
              <w:t>31.1</w:t>
            </w:r>
          </w:p>
        </w:tc>
        <w:tc>
          <w:tcPr>
            <w:tcW w:w="1556" w:type="dxa"/>
          </w:tcPr>
          <w:p w:rsidR="00555920" w:rsidRDefault="00A1413B">
            <w:pPr>
              <w:pStyle w:val="TableParagraph"/>
              <w:spacing w:before="56"/>
              <w:ind w:left="87"/>
              <w:rPr>
                <w:sz w:val="18"/>
              </w:rPr>
            </w:pPr>
            <w:r>
              <w:rPr>
                <w:spacing w:val="-5"/>
                <w:sz w:val="18"/>
              </w:rPr>
              <w:t>351</w:t>
            </w:r>
          </w:p>
        </w:tc>
        <w:tc>
          <w:tcPr>
            <w:tcW w:w="1553" w:type="dxa"/>
          </w:tcPr>
          <w:p w:rsidR="00555920" w:rsidRDefault="00A1413B">
            <w:pPr>
              <w:pStyle w:val="TableParagraph"/>
              <w:spacing w:before="56"/>
              <w:ind w:right="451"/>
              <w:jc w:val="right"/>
              <w:rPr>
                <w:sz w:val="18"/>
              </w:rPr>
            </w:pPr>
            <w:r>
              <w:rPr>
                <w:spacing w:val="-4"/>
                <w:sz w:val="18"/>
              </w:rPr>
              <w:t>22.2</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22</w:t>
            </w:r>
          </w:p>
        </w:tc>
        <w:tc>
          <w:tcPr>
            <w:tcW w:w="1561" w:type="dxa"/>
          </w:tcPr>
          <w:p w:rsidR="00555920" w:rsidRDefault="00A1413B">
            <w:pPr>
              <w:pStyle w:val="TableParagraph"/>
              <w:ind w:right="513"/>
              <w:jc w:val="right"/>
              <w:rPr>
                <w:sz w:val="18"/>
              </w:rPr>
            </w:pPr>
            <w:r>
              <w:rPr>
                <w:spacing w:val="-4"/>
                <w:sz w:val="18"/>
              </w:rPr>
              <w:t>2.43</w:t>
            </w:r>
          </w:p>
        </w:tc>
        <w:tc>
          <w:tcPr>
            <w:tcW w:w="1558" w:type="dxa"/>
          </w:tcPr>
          <w:p w:rsidR="00555920" w:rsidRDefault="00A1413B">
            <w:pPr>
              <w:pStyle w:val="TableParagraph"/>
              <w:ind w:left="187"/>
              <w:rPr>
                <w:sz w:val="18"/>
              </w:rPr>
            </w:pPr>
            <w:r>
              <w:rPr>
                <w:spacing w:val="-5"/>
                <w:sz w:val="18"/>
              </w:rPr>
              <w:t>263</w:t>
            </w:r>
          </w:p>
        </w:tc>
        <w:tc>
          <w:tcPr>
            <w:tcW w:w="1558" w:type="dxa"/>
          </w:tcPr>
          <w:p w:rsidR="00555920" w:rsidRDefault="00A1413B">
            <w:pPr>
              <w:pStyle w:val="TableParagraph"/>
              <w:ind w:left="778"/>
              <w:jc w:val="left"/>
              <w:rPr>
                <w:sz w:val="18"/>
              </w:rPr>
            </w:pPr>
            <w:r>
              <w:rPr>
                <w:spacing w:val="-4"/>
                <w:sz w:val="18"/>
              </w:rPr>
              <w:t>61.8</w:t>
            </w:r>
          </w:p>
        </w:tc>
        <w:tc>
          <w:tcPr>
            <w:tcW w:w="1556" w:type="dxa"/>
          </w:tcPr>
          <w:p w:rsidR="00555920" w:rsidRDefault="00A1413B">
            <w:pPr>
              <w:pStyle w:val="TableParagraph"/>
              <w:ind w:left="87"/>
              <w:rPr>
                <w:sz w:val="18"/>
              </w:rPr>
            </w:pPr>
            <w:r>
              <w:rPr>
                <w:spacing w:val="-5"/>
                <w:sz w:val="18"/>
              </w:rPr>
              <w:t>325</w:t>
            </w:r>
          </w:p>
        </w:tc>
        <w:tc>
          <w:tcPr>
            <w:tcW w:w="1553" w:type="dxa"/>
          </w:tcPr>
          <w:p w:rsidR="00555920" w:rsidRDefault="00A1413B">
            <w:pPr>
              <w:pStyle w:val="TableParagraph"/>
              <w:ind w:right="451"/>
              <w:jc w:val="right"/>
              <w:rPr>
                <w:sz w:val="18"/>
              </w:rPr>
            </w:pPr>
            <w:r>
              <w:rPr>
                <w:spacing w:val="-4"/>
                <w:sz w:val="18"/>
              </w:rPr>
              <w:t>40.9</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22</w:t>
            </w:r>
          </w:p>
        </w:tc>
        <w:tc>
          <w:tcPr>
            <w:tcW w:w="1561" w:type="dxa"/>
          </w:tcPr>
          <w:p w:rsidR="00555920" w:rsidRDefault="00A1413B">
            <w:pPr>
              <w:pStyle w:val="TableParagraph"/>
              <w:spacing w:before="56"/>
              <w:ind w:right="513"/>
              <w:jc w:val="right"/>
              <w:rPr>
                <w:sz w:val="18"/>
              </w:rPr>
            </w:pPr>
            <w:r>
              <w:rPr>
                <w:spacing w:val="-4"/>
                <w:sz w:val="18"/>
              </w:rPr>
              <w:t>2.45</w:t>
            </w:r>
          </w:p>
        </w:tc>
        <w:tc>
          <w:tcPr>
            <w:tcW w:w="1558" w:type="dxa"/>
          </w:tcPr>
          <w:p w:rsidR="00555920" w:rsidRDefault="00A1413B">
            <w:pPr>
              <w:pStyle w:val="TableParagraph"/>
              <w:spacing w:before="56"/>
              <w:ind w:left="187"/>
              <w:rPr>
                <w:sz w:val="18"/>
              </w:rPr>
            </w:pPr>
            <w:r>
              <w:rPr>
                <w:spacing w:val="-5"/>
                <w:sz w:val="18"/>
              </w:rPr>
              <w:t>188</w:t>
            </w:r>
          </w:p>
        </w:tc>
        <w:tc>
          <w:tcPr>
            <w:tcW w:w="1558" w:type="dxa"/>
          </w:tcPr>
          <w:p w:rsidR="00555920" w:rsidRDefault="00A1413B">
            <w:pPr>
              <w:pStyle w:val="TableParagraph"/>
              <w:spacing w:before="56"/>
              <w:ind w:left="778"/>
              <w:jc w:val="left"/>
              <w:rPr>
                <w:sz w:val="18"/>
              </w:rPr>
            </w:pPr>
            <w:r>
              <w:rPr>
                <w:spacing w:val="-4"/>
                <w:sz w:val="18"/>
              </w:rPr>
              <w:t>75.9</w:t>
            </w:r>
          </w:p>
        </w:tc>
        <w:tc>
          <w:tcPr>
            <w:tcW w:w="1556" w:type="dxa"/>
          </w:tcPr>
          <w:p w:rsidR="00555920" w:rsidRDefault="00A1413B">
            <w:pPr>
              <w:pStyle w:val="TableParagraph"/>
              <w:spacing w:before="56"/>
              <w:ind w:left="87"/>
              <w:rPr>
                <w:sz w:val="18"/>
              </w:rPr>
            </w:pPr>
            <w:r>
              <w:rPr>
                <w:spacing w:val="-5"/>
                <w:sz w:val="18"/>
              </w:rPr>
              <w:t>264</w:t>
            </w:r>
          </w:p>
        </w:tc>
        <w:tc>
          <w:tcPr>
            <w:tcW w:w="1553" w:type="dxa"/>
          </w:tcPr>
          <w:p w:rsidR="00555920" w:rsidRDefault="00A1413B">
            <w:pPr>
              <w:pStyle w:val="TableParagraph"/>
              <w:spacing w:before="56"/>
              <w:ind w:right="451"/>
              <w:jc w:val="right"/>
              <w:rPr>
                <w:sz w:val="18"/>
              </w:rPr>
            </w:pPr>
            <w:r>
              <w:rPr>
                <w:spacing w:val="-4"/>
                <w:sz w:val="18"/>
              </w:rPr>
              <w:t>41.1</w:t>
            </w:r>
          </w:p>
        </w:tc>
      </w:tr>
      <w:tr w:rsidR="00555920">
        <w:trPr>
          <w:trHeight w:val="315"/>
        </w:trPr>
        <w:tc>
          <w:tcPr>
            <w:tcW w:w="1558" w:type="dxa"/>
          </w:tcPr>
          <w:p w:rsidR="00555920" w:rsidRDefault="00A1413B">
            <w:pPr>
              <w:pStyle w:val="TableParagraph"/>
              <w:ind w:right="379"/>
              <w:jc w:val="right"/>
              <w:rPr>
                <w:sz w:val="18"/>
              </w:rPr>
            </w:pPr>
            <w:r>
              <w:rPr>
                <w:sz w:val="18"/>
              </w:rPr>
              <w:t>Oct-</w:t>
            </w:r>
            <w:r>
              <w:rPr>
                <w:spacing w:val="-5"/>
                <w:sz w:val="18"/>
              </w:rPr>
              <w:t>22</w:t>
            </w:r>
          </w:p>
        </w:tc>
        <w:tc>
          <w:tcPr>
            <w:tcW w:w="1561" w:type="dxa"/>
          </w:tcPr>
          <w:p w:rsidR="00555920" w:rsidRDefault="00A1413B">
            <w:pPr>
              <w:pStyle w:val="TableParagraph"/>
              <w:ind w:right="513"/>
              <w:jc w:val="right"/>
              <w:rPr>
                <w:sz w:val="18"/>
              </w:rPr>
            </w:pPr>
            <w:r>
              <w:rPr>
                <w:spacing w:val="-4"/>
                <w:sz w:val="18"/>
              </w:rPr>
              <w:t>2.44</w:t>
            </w:r>
          </w:p>
        </w:tc>
        <w:tc>
          <w:tcPr>
            <w:tcW w:w="1558" w:type="dxa"/>
          </w:tcPr>
          <w:p w:rsidR="00555920" w:rsidRDefault="00A1413B">
            <w:pPr>
              <w:pStyle w:val="TableParagraph"/>
              <w:ind w:left="187"/>
              <w:rPr>
                <w:sz w:val="18"/>
              </w:rPr>
            </w:pPr>
            <w:r>
              <w:rPr>
                <w:spacing w:val="-5"/>
                <w:sz w:val="18"/>
              </w:rPr>
              <w:t>292</w:t>
            </w:r>
          </w:p>
        </w:tc>
        <w:tc>
          <w:tcPr>
            <w:tcW w:w="1558" w:type="dxa"/>
          </w:tcPr>
          <w:p w:rsidR="00555920" w:rsidRDefault="00A1413B">
            <w:pPr>
              <w:pStyle w:val="TableParagraph"/>
              <w:ind w:left="778"/>
              <w:jc w:val="left"/>
              <w:rPr>
                <w:sz w:val="18"/>
              </w:rPr>
            </w:pPr>
            <w:r>
              <w:rPr>
                <w:spacing w:val="-4"/>
                <w:sz w:val="18"/>
              </w:rPr>
              <w:t>51.6</w:t>
            </w:r>
          </w:p>
        </w:tc>
        <w:tc>
          <w:tcPr>
            <w:tcW w:w="1556" w:type="dxa"/>
          </w:tcPr>
          <w:p w:rsidR="00555920" w:rsidRDefault="00A1413B">
            <w:pPr>
              <w:pStyle w:val="TableParagraph"/>
              <w:ind w:left="87"/>
              <w:rPr>
                <w:sz w:val="18"/>
              </w:rPr>
            </w:pPr>
            <w:r>
              <w:rPr>
                <w:spacing w:val="-5"/>
                <w:sz w:val="18"/>
              </w:rPr>
              <w:t>343</w:t>
            </w:r>
          </w:p>
        </w:tc>
        <w:tc>
          <w:tcPr>
            <w:tcW w:w="1553" w:type="dxa"/>
          </w:tcPr>
          <w:p w:rsidR="00555920" w:rsidRDefault="00A1413B">
            <w:pPr>
              <w:pStyle w:val="TableParagraph"/>
              <w:ind w:right="451"/>
              <w:jc w:val="right"/>
              <w:rPr>
                <w:sz w:val="18"/>
              </w:rPr>
            </w:pPr>
            <w:r>
              <w:rPr>
                <w:spacing w:val="-4"/>
                <w:sz w:val="18"/>
              </w:rPr>
              <w:t>32.1</w:t>
            </w:r>
          </w:p>
        </w:tc>
      </w:tr>
      <w:tr w:rsidR="00555920">
        <w:trPr>
          <w:trHeight w:val="318"/>
        </w:trPr>
        <w:tc>
          <w:tcPr>
            <w:tcW w:w="1558" w:type="dxa"/>
          </w:tcPr>
          <w:p w:rsidR="00555920" w:rsidRDefault="00A1413B">
            <w:pPr>
              <w:pStyle w:val="TableParagraph"/>
              <w:ind w:right="379"/>
              <w:jc w:val="right"/>
              <w:rPr>
                <w:sz w:val="18"/>
              </w:rPr>
            </w:pPr>
            <w:r>
              <w:rPr>
                <w:spacing w:val="-2"/>
                <w:sz w:val="18"/>
              </w:rPr>
              <w:t>Nov-</w:t>
            </w:r>
            <w:r>
              <w:rPr>
                <w:spacing w:val="-5"/>
                <w:sz w:val="18"/>
              </w:rPr>
              <w:t>22</w:t>
            </w:r>
          </w:p>
        </w:tc>
        <w:tc>
          <w:tcPr>
            <w:tcW w:w="1561" w:type="dxa"/>
          </w:tcPr>
          <w:p w:rsidR="00555920" w:rsidRDefault="00A1413B">
            <w:pPr>
              <w:pStyle w:val="TableParagraph"/>
              <w:ind w:right="513"/>
              <w:jc w:val="right"/>
              <w:rPr>
                <w:sz w:val="18"/>
              </w:rPr>
            </w:pPr>
            <w:r>
              <w:rPr>
                <w:spacing w:val="-4"/>
                <w:sz w:val="18"/>
              </w:rPr>
              <w:t>2.44</w:t>
            </w:r>
          </w:p>
        </w:tc>
        <w:tc>
          <w:tcPr>
            <w:tcW w:w="1558" w:type="dxa"/>
          </w:tcPr>
          <w:p w:rsidR="00555920" w:rsidRDefault="00A1413B">
            <w:pPr>
              <w:pStyle w:val="TableParagraph"/>
              <w:ind w:left="187"/>
              <w:rPr>
                <w:sz w:val="18"/>
              </w:rPr>
            </w:pPr>
            <w:r>
              <w:rPr>
                <w:spacing w:val="-5"/>
                <w:sz w:val="18"/>
              </w:rPr>
              <w:t>208</w:t>
            </w:r>
          </w:p>
        </w:tc>
        <w:tc>
          <w:tcPr>
            <w:tcW w:w="1558" w:type="dxa"/>
          </w:tcPr>
          <w:p w:rsidR="00555920" w:rsidRDefault="00A1413B">
            <w:pPr>
              <w:pStyle w:val="TableParagraph"/>
              <w:ind w:left="778"/>
              <w:jc w:val="left"/>
              <w:rPr>
                <w:sz w:val="18"/>
              </w:rPr>
            </w:pPr>
            <w:r>
              <w:rPr>
                <w:spacing w:val="-4"/>
                <w:sz w:val="18"/>
              </w:rPr>
              <w:t>81.4</w:t>
            </w:r>
          </w:p>
        </w:tc>
        <w:tc>
          <w:tcPr>
            <w:tcW w:w="1556" w:type="dxa"/>
          </w:tcPr>
          <w:p w:rsidR="00555920" w:rsidRDefault="00A1413B">
            <w:pPr>
              <w:pStyle w:val="TableParagraph"/>
              <w:ind w:left="87"/>
              <w:rPr>
                <w:sz w:val="18"/>
              </w:rPr>
            </w:pPr>
            <w:r>
              <w:rPr>
                <w:spacing w:val="-5"/>
                <w:sz w:val="18"/>
              </w:rPr>
              <w:t>289</w:t>
            </w:r>
          </w:p>
        </w:tc>
        <w:tc>
          <w:tcPr>
            <w:tcW w:w="1553" w:type="dxa"/>
          </w:tcPr>
          <w:p w:rsidR="00555920" w:rsidRDefault="00A1413B">
            <w:pPr>
              <w:pStyle w:val="TableParagraph"/>
              <w:ind w:right="451"/>
              <w:jc w:val="right"/>
              <w:rPr>
                <w:sz w:val="18"/>
              </w:rPr>
            </w:pPr>
            <w:r>
              <w:rPr>
                <w:spacing w:val="-4"/>
                <w:sz w:val="18"/>
              </w:rPr>
              <w:t>22.6</w:t>
            </w:r>
          </w:p>
        </w:tc>
      </w:tr>
      <w:tr w:rsidR="00555920">
        <w:trPr>
          <w:trHeight w:val="315"/>
        </w:trPr>
        <w:tc>
          <w:tcPr>
            <w:tcW w:w="1558" w:type="dxa"/>
          </w:tcPr>
          <w:p w:rsidR="00555920" w:rsidRDefault="00A1413B">
            <w:pPr>
              <w:pStyle w:val="TableParagraph"/>
              <w:ind w:right="379"/>
              <w:jc w:val="right"/>
              <w:rPr>
                <w:sz w:val="18"/>
              </w:rPr>
            </w:pPr>
            <w:r>
              <w:rPr>
                <w:spacing w:val="-2"/>
                <w:sz w:val="18"/>
              </w:rPr>
              <w:t>Dec-</w:t>
            </w:r>
            <w:r>
              <w:rPr>
                <w:spacing w:val="-5"/>
                <w:sz w:val="18"/>
              </w:rPr>
              <w:t>22</w:t>
            </w:r>
          </w:p>
        </w:tc>
        <w:tc>
          <w:tcPr>
            <w:tcW w:w="1561" w:type="dxa"/>
          </w:tcPr>
          <w:p w:rsidR="00555920" w:rsidRDefault="00A1413B">
            <w:pPr>
              <w:pStyle w:val="TableParagraph"/>
              <w:ind w:right="513"/>
              <w:jc w:val="right"/>
              <w:rPr>
                <w:sz w:val="18"/>
              </w:rPr>
            </w:pPr>
            <w:r>
              <w:rPr>
                <w:spacing w:val="-4"/>
                <w:sz w:val="18"/>
              </w:rPr>
              <w:t>3.05</w:t>
            </w:r>
          </w:p>
        </w:tc>
        <w:tc>
          <w:tcPr>
            <w:tcW w:w="1558" w:type="dxa"/>
          </w:tcPr>
          <w:p w:rsidR="00555920" w:rsidRDefault="00A1413B">
            <w:pPr>
              <w:pStyle w:val="TableParagraph"/>
              <w:ind w:left="187"/>
              <w:rPr>
                <w:sz w:val="18"/>
              </w:rPr>
            </w:pPr>
            <w:r>
              <w:rPr>
                <w:spacing w:val="-5"/>
                <w:sz w:val="18"/>
              </w:rPr>
              <w:t>277</w:t>
            </w:r>
          </w:p>
        </w:tc>
        <w:tc>
          <w:tcPr>
            <w:tcW w:w="1558" w:type="dxa"/>
          </w:tcPr>
          <w:p w:rsidR="00555920" w:rsidRDefault="00A1413B">
            <w:pPr>
              <w:pStyle w:val="TableParagraph"/>
              <w:ind w:left="778"/>
              <w:jc w:val="left"/>
              <w:rPr>
                <w:sz w:val="18"/>
              </w:rPr>
            </w:pPr>
            <w:r>
              <w:rPr>
                <w:spacing w:val="-4"/>
                <w:sz w:val="18"/>
              </w:rPr>
              <w:t>59.0</w:t>
            </w:r>
          </w:p>
        </w:tc>
        <w:tc>
          <w:tcPr>
            <w:tcW w:w="1556" w:type="dxa"/>
          </w:tcPr>
          <w:p w:rsidR="00555920" w:rsidRDefault="00A1413B">
            <w:pPr>
              <w:pStyle w:val="TableParagraph"/>
              <w:ind w:left="87"/>
              <w:rPr>
                <w:sz w:val="18"/>
              </w:rPr>
            </w:pPr>
            <w:r>
              <w:rPr>
                <w:spacing w:val="-5"/>
                <w:sz w:val="18"/>
              </w:rPr>
              <w:t>336</w:t>
            </w:r>
          </w:p>
        </w:tc>
        <w:tc>
          <w:tcPr>
            <w:tcW w:w="1553" w:type="dxa"/>
          </w:tcPr>
          <w:p w:rsidR="00555920" w:rsidRDefault="00A1413B">
            <w:pPr>
              <w:pStyle w:val="TableParagraph"/>
              <w:ind w:right="451"/>
              <w:jc w:val="right"/>
              <w:rPr>
                <w:sz w:val="18"/>
              </w:rPr>
            </w:pPr>
            <w:r>
              <w:rPr>
                <w:spacing w:val="-4"/>
                <w:sz w:val="18"/>
              </w:rPr>
              <w:t>26.7</w:t>
            </w:r>
          </w:p>
        </w:tc>
      </w:tr>
      <w:tr w:rsidR="00555920">
        <w:trPr>
          <w:trHeight w:val="315"/>
        </w:trPr>
        <w:tc>
          <w:tcPr>
            <w:tcW w:w="1558" w:type="dxa"/>
          </w:tcPr>
          <w:p w:rsidR="00555920" w:rsidRDefault="00A1413B">
            <w:pPr>
              <w:pStyle w:val="TableParagraph"/>
              <w:ind w:right="379"/>
              <w:jc w:val="right"/>
              <w:rPr>
                <w:sz w:val="18"/>
              </w:rPr>
            </w:pPr>
            <w:r>
              <w:rPr>
                <w:sz w:val="18"/>
              </w:rPr>
              <w:t>Jan-</w:t>
            </w:r>
            <w:r>
              <w:rPr>
                <w:spacing w:val="-5"/>
                <w:sz w:val="18"/>
              </w:rPr>
              <w:t>23</w:t>
            </w:r>
          </w:p>
        </w:tc>
        <w:tc>
          <w:tcPr>
            <w:tcW w:w="1561" w:type="dxa"/>
          </w:tcPr>
          <w:p w:rsidR="00555920" w:rsidRDefault="00A1413B">
            <w:pPr>
              <w:pStyle w:val="TableParagraph"/>
              <w:ind w:right="513"/>
              <w:jc w:val="right"/>
              <w:rPr>
                <w:sz w:val="18"/>
              </w:rPr>
            </w:pPr>
            <w:r>
              <w:rPr>
                <w:spacing w:val="-4"/>
                <w:sz w:val="18"/>
              </w:rPr>
              <w:t>5.23</w:t>
            </w:r>
          </w:p>
        </w:tc>
        <w:tc>
          <w:tcPr>
            <w:tcW w:w="1558" w:type="dxa"/>
          </w:tcPr>
          <w:p w:rsidR="00555920" w:rsidRDefault="00A1413B">
            <w:pPr>
              <w:pStyle w:val="TableParagraph"/>
              <w:ind w:left="187"/>
              <w:rPr>
                <w:sz w:val="18"/>
              </w:rPr>
            </w:pPr>
            <w:r>
              <w:rPr>
                <w:spacing w:val="-5"/>
                <w:sz w:val="18"/>
              </w:rPr>
              <w:t>507</w:t>
            </w:r>
          </w:p>
        </w:tc>
        <w:tc>
          <w:tcPr>
            <w:tcW w:w="1558" w:type="dxa"/>
          </w:tcPr>
          <w:p w:rsidR="00555920" w:rsidRDefault="00A1413B">
            <w:pPr>
              <w:pStyle w:val="TableParagraph"/>
              <w:ind w:left="778"/>
              <w:jc w:val="left"/>
              <w:rPr>
                <w:sz w:val="18"/>
              </w:rPr>
            </w:pPr>
            <w:r>
              <w:rPr>
                <w:spacing w:val="-4"/>
                <w:sz w:val="18"/>
              </w:rPr>
              <w:t>19.9</w:t>
            </w:r>
          </w:p>
        </w:tc>
        <w:tc>
          <w:tcPr>
            <w:tcW w:w="1556" w:type="dxa"/>
          </w:tcPr>
          <w:p w:rsidR="00555920" w:rsidRDefault="00A1413B">
            <w:pPr>
              <w:pStyle w:val="TableParagraph"/>
              <w:ind w:left="87"/>
              <w:rPr>
                <w:sz w:val="18"/>
              </w:rPr>
            </w:pPr>
            <w:r>
              <w:rPr>
                <w:spacing w:val="-5"/>
                <w:sz w:val="18"/>
              </w:rPr>
              <w:t>526</w:t>
            </w:r>
          </w:p>
        </w:tc>
        <w:tc>
          <w:tcPr>
            <w:tcW w:w="1553" w:type="dxa"/>
          </w:tcPr>
          <w:p w:rsidR="00555920" w:rsidRDefault="00A1413B">
            <w:pPr>
              <w:pStyle w:val="TableParagraph"/>
              <w:ind w:right="451"/>
              <w:jc w:val="right"/>
              <w:rPr>
                <w:sz w:val="18"/>
              </w:rPr>
            </w:pPr>
            <w:r>
              <w:rPr>
                <w:spacing w:val="-4"/>
                <w:sz w:val="18"/>
              </w:rPr>
              <w:t>61.5</w:t>
            </w:r>
          </w:p>
        </w:tc>
      </w:tr>
      <w:tr w:rsidR="00555920">
        <w:trPr>
          <w:trHeight w:val="318"/>
        </w:trPr>
        <w:tc>
          <w:tcPr>
            <w:tcW w:w="1558" w:type="dxa"/>
          </w:tcPr>
          <w:p w:rsidR="00555920" w:rsidRDefault="00A1413B">
            <w:pPr>
              <w:pStyle w:val="TableParagraph"/>
              <w:spacing w:before="56"/>
              <w:ind w:right="379"/>
              <w:jc w:val="right"/>
              <w:rPr>
                <w:sz w:val="18"/>
              </w:rPr>
            </w:pPr>
            <w:r>
              <w:rPr>
                <w:spacing w:val="-2"/>
                <w:sz w:val="18"/>
              </w:rPr>
              <w:t>Feb-</w:t>
            </w:r>
            <w:r>
              <w:rPr>
                <w:spacing w:val="-5"/>
                <w:sz w:val="18"/>
              </w:rPr>
              <w:t>23</w:t>
            </w:r>
          </w:p>
        </w:tc>
        <w:tc>
          <w:tcPr>
            <w:tcW w:w="1561" w:type="dxa"/>
          </w:tcPr>
          <w:p w:rsidR="00555920" w:rsidRDefault="00A1413B">
            <w:pPr>
              <w:pStyle w:val="TableParagraph"/>
              <w:spacing w:before="56"/>
              <w:ind w:right="513"/>
              <w:jc w:val="right"/>
              <w:rPr>
                <w:sz w:val="18"/>
              </w:rPr>
            </w:pPr>
            <w:r>
              <w:rPr>
                <w:spacing w:val="-4"/>
                <w:sz w:val="18"/>
              </w:rPr>
              <w:t>3.30</w:t>
            </w:r>
          </w:p>
        </w:tc>
        <w:tc>
          <w:tcPr>
            <w:tcW w:w="1558" w:type="dxa"/>
          </w:tcPr>
          <w:p w:rsidR="00555920" w:rsidRDefault="00A1413B">
            <w:pPr>
              <w:pStyle w:val="TableParagraph"/>
              <w:spacing w:before="56"/>
              <w:ind w:left="187"/>
              <w:rPr>
                <w:sz w:val="18"/>
              </w:rPr>
            </w:pPr>
            <w:r>
              <w:rPr>
                <w:spacing w:val="-5"/>
                <w:sz w:val="18"/>
              </w:rPr>
              <w:t>418</w:t>
            </w:r>
          </w:p>
        </w:tc>
        <w:tc>
          <w:tcPr>
            <w:tcW w:w="1558" w:type="dxa"/>
          </w:tcPr>
          <w:p w:rsidR="00555920" w:rsidRDefault="00A1413B">
            <w:pPr>
              <w:pStyle w:val="TableParagraph"/>
              <w:spacing w:before="56"/>
              <w:ind w:left="879"/>
              <w:jc w:val="left"/>
              <w:rPr>
                <w:sz w:val="18"/>
              </w:rPr>
            </w:pPr>
            <w:r>
              <w:rPr>
                <w:spacing w:val="-4"/>
                <w:sz w:val="18"/>
              </w:rPr>
              <w:t>5.23</w:t>
            </w:r>
          </w:p>
        </w:tc>
        <w:tc>
          <w:tcPr>
            <w:tcW w:w="1556" w:type="dxa"/>
          </w:tcPr>
          <w:p w:rsidR="00555920" w:rsidRDefault="00A1413B">
            <w:pPr>
              <w:pStyle w:val="TableParagraph"/>
              <w:spacing w:before="56"/>
              <w:ind w:left="87"/>
              <w:rPr>
                <w:sz w:val="18"/>
              </w:rPr>
            </w:pPr>
            <w:r>
              <w:rPr>
                <w:spacing w:val="-5"/>
                <w:sz w:val="18"/>
              </w:rPr>
              <w:t>424</w:t>
            </w:r>
          </w:p>
        </w:tc>
        <w:tc>
          <w:tcPr>
            <w:tcW w:w="1553" w:type="dxa"/>
          </w:tcPr>
          <w:p w:rsidR="00555920" w:rsidRDefault="00A1413B">
            <w:pPr>
              <w:pStyle w:val="TableParagraph"/>
              <w:spacing w:before="56"/>
              <w:ind w:right="451"/>
              <w:jc w:val="right"/>
              <w:rPr>
                <w:sz w:val="18"/>
              </w:rPr>
            </w:pPr>
            <w:r>
              <w:rPr>
                <w:spacing w:val="-4"/>
                <w:sz w:val="18"/>
              </w:rPr>
              <w:t>36.0</w:t>
            </w:r>
          </w:p>
        </w:tc>
      </w:tr>
      <w:tr w:rsidR="00555920">
        <w:trPr>
          <w:trHeight w:val="315"/>
        </w:trPr>
        <w:tc>
          <w:tcPr>
            <w:tcW w:w="1558" w:type="dxa"/>
          </w:tcPr>
          <w:p w:rsidR="00555920" w:rsidRDefault="00A1413B">
            <w:pPr>
              <w:pStyle w:val="TableParagraph"/>
              <w:ind w:right="379"/>
              <w:jc w:val="right"/>
              <w:rPr>
                <w:sz w:val="18"/>
              </w:rPr>
            </w:pPr>
            <w:r>
              <w:rPr>
                <w:spacing w:val="-2"/>
                <w:sz w:val="18"/>
              </w:rPr>
              <w:t>Mar-</w:t>
            </w:r>
            <w:r>
              <w:rPr>
                <w:spacing w:val="-5"/>
                <w:sz w:val="18"/>
              </w:rPr>
              <w:t>23</w:t>
            </w:r>
          </w:p>
        </w:tc>
        <w:tc>
          <w:tcPr>
            <w:tcW w:w="1561" w:type="dxa"/>
          </w:tcPr>
          <w:p w:rsidR="00555920" w:rsidRDefault="00A1413B">
            <w:pPr>
              <w:pStyle w:val="TableParagraph"/>
              <w:ind w:right="513"/>
              <w:jc w:val="right"/>
              <w:rPr>
                <w:sz w:val="18"/>
              </w:rPr>
            </w:pPr>
            <w:r>
              <w:rPr>
                <w:spacing w:val="-4"/>
                <w:sz w:val="18"/>
              </w:rPr>
              <w:t>5.46</w:t>
            </w:r>
          </w:p>
        </w:tc>
        <w:tc>
          <w:tcPr>
            <w:tcW w:w="1558" w:type="dxa"/>
          </w:tcPr>
          <w:p w:rsidR="00555920" w:rsidRDefault="00A1413B">
            <w:pPr>
              <w:pStyle w:val="TableParagraph"/>
              <w:ind w:left="187"/>
              <w:rPr>
                <w:sz w:val="18"/>
              </w:rPr>
            </w:pPr>
            <w:r>
              <w:rPr>
                <w:spacing w:val="-5"/>
                <w:sz w:val="18"/>
              </w:rPr>
              <w:t>538</w:t>
            </w:r>
          </w:p>
        </w:tc>
        <w:tc>
          <w:tcPr>
            <w:tcW w:w="1558" w:type="dxa"/>
          </w:tcPr>
          <w:p w:rsidR="00555920" w:rsidRDefault="00A1413B">
            <w:pPr>
              <w:pStyle w:val="TableParagraph"/>
              <w:ind w:left="778"/>
              <w:jc w:val="left"/>
              <w:rPr>
                <w:sz w:val="18"/>
              </w:rPr>
            </w:pPr>
            <w:r>
              <w:rPr>
                <w:spacing w:val="-4"/>
                <w:sz w:val="18"/>
              </w:rPr>
              <w:t>15.4</w:t>
            </w:r>
          </w:p>
        </w:tc>
        <w:tc>
          <w:tcPr>
            <w:tcW w:w="1556" w:type="dxa"/>
          </w:tcPr>
          <w:p w:rsidR="00555920" w:rsidRDefault="00A1413B">
            <w:pPr>
              <w:pStyle w:val="TableParagraph"/>
              <w:ind w:left="87"/>
              <w:rPr>
                <w:sz w:val="18"/>
              </w:rPr>
            </w:pPr>
            <w:r>
              <w:rPr>
                <w:spacing w:val="-5"/>
                <w:sz w:val="18"/>
              </w:rPr>
              <w:t>553</w:t>
            </w:r>
          </w:p>
        </w:tc>
        <w:tc>
          <w:tcPr>
            <w:tcW w:w="1553" w:type="dxa"/>
          </w:tcPr>
          <w:p w:rsidR="00555920" w:rsidRDefault="00A1413B">
            <w:pPr>
              <w:pStyle w:val="TableParagraph"/>
              <w:ind w:right="451"/>
              <w:jc w:val="right"/>
              <w:rPr>
                <w:sz w:val="18"/>
              </w:rPr>
            </w:pPr>
            <w:r>
              <w:rPr>
                <w:spacing w:val="-4"/>
                <w:sz w:val="18"/>
              </w:rPr>
              <w:t>58.7</w:t>
            </w:r>
          </w:p>
        </w:tc>
      </w:tr>
      <w:tr w:rsidR="00555920">
        <w:trPr>
          <w:trHeight w:val="318"/>
        </w:trPr>
        <w:tc>
          <w:tcPr>
            <w:tcW w:w="1558" w:type="dxa"/>
          </w:tcPr>
          <w:p w:rsidR="00555920" w:rsidRDefault="00A1413B">
            <w:pPr>
              <w:pStyle w:val="TableParagraph"/>
              <w:ind w:right="379"/>
              <w:jc w:val="right"/>
              <w:rPr>
                <w:sz w:val="18"/>
              </w:rPr>
            </w:pPr>
            <w:r>
              <w:rPr>
                <w:spacing w:val="-2"/>
                <w:sz w:val="18"/>
              </w:rPr>
              <w:t>Apr-</w:t>
            </w:r>
            <w:r>
              <w:rPr>
                <w:spacing w:val="-5"/>
                <w:sz w:val="18"/>
              </w:rPr>
              <w:t>23</w:t>
            </w:r>
          </w:p>
        </w:tc>
        <w:tc>
          <w:tcPr>
            <w:tcW w:w="1561" w:type="dxa"/>
          </w:tcPr>
          <w:p w:rsidR="00555920" w:rsidRDefault="00A1413B">
            <w:pPr>
              <w:pStyle w:val="TableParagraph"/>
              <w:ind w:right="513"/>
              <w:jc w:val="right"/>
              <w:rPr>
                <w:sz w:val="18"/>
              </w:rPr>
            </w:pPr>
            <w:r>
              <w:rPr>
                <w:spacing w:val="-4"/>
                <w:sz w:val="18"/>
              </w:rPr>
              <w:t>3.10</w:t>
            </w:r>
          </w:p>
        </w:tc>
        <w:tc>
          <w:tcPr>
            <w:tcW w:w="1558" w:type="dxa"/>
          </w:tcPr>
          <w:p w:rsidR="00555920" w:rsidRDefault="00A1413B">
            <w:pPr>
              <w:pStyle w:val="TableParagraph"/>
              <w:ind w:left="187"/>
              <w:rPr>
                <w:sz w:val="18"/>
              </w:rPr>
            </w:pPr>
            <w:r>
              <w:rPr>
                <w:spacing w:val="-5"/>
                <w:sz w:val="18"/>
              </w:rPr>
              <w:t>328</w:t>
            </w:r>
          </w:p>
        </w:tc>
        <w:tc>
          <w:tcPr>
            <w:tcW w:w="1558" w:type="dxa"/>
          </w:tcPr>
          <w:p w:rsidR="00555920" w:rsidRDefault="00A1413B">
            <w:pPr>
              <w:pStyle w:val="TableParagraph"/>
              <w:ind w:left="879"/>
              <w:jc w:val="left"/>
              <w:rPr>
                <w:sz w:val="18"/>
              </w:rPr>
            </w:pPr>
            <w:r>
              <w:rPr>
                <w:spacing w:val="-4"/>
                <w:sz w:val="18"/>
              </w:rPr>
              <w:t>9.38</w:t>
            </w:r>
          </w:p>
        </w:tc>
        <w:tc>
          <w:tcPr>
            <w:tcW w:w="1556" w:type="dxa"/>
          </w:tcPr>
          <w:p w:rsidR="00555920" w:rsidRDefault="00A1413B">
            <w:pPr>
              <w:pStyle w:val="TableParagraph"/>
              <w:ind w:left="87"/>
              <w:rPr>
                <w:sz w:val="18"/>
              </w:rPr>
            </w:pPr>
            <w:r>
              <w:rPr>
                <w:spacing w:val="-5"/>
                <w:sz w:val="18"/>
              </w:rPr>
              <w:t>338</w:t>
            </w:r>
          </w:p>
        </w:tc>
        <w:tc>
          <w:tcPr>
            <w:tcW w:w="1553" w:type="dxa"/>
          </w:tcPr>
          <w:p w:rsidR="00555920" w:rsidRDefault="00A1413B">
            <w:pPr>
              <w:pStyle w:val="TableParagraph"/>
              <w:ind w:right="451"/>
              <w:jc w:val="right"/>
              <w:rPr>
                <w:sz w:val="18"/>
              </w:rPr>
            </w:pPr>
            <w:r>
              <w:rPr>
                <w:spacing w:val="-4"/>
                <w:sz w:val="18"/>
              </w:rPr>
              <w:t>13.8</w:t>
            </w:r>
          </w:p>
        </w:tc>
      </w:tr>
      <w:tr w:rsidR="00555920">
        <w:trPr>
          <w:trHeight w:val="315"/>
        </w:trPr>
        <w:tc>
          <w:tcPr>
            <w:tcW w:w="1558" w:type="dxa"/>
          </w:tcPr>
          <w:p w:rsidR="00555920" w:rsidRDefault="00A1413B">
            <w:pPr>
              <w:pStyle w:val="TableParagraph"/>
              <w:ind w:right="379"/>
              <w:jc w:val="right"/>
              <w:rPr>
                <w:sz w:val="18"/>
              </w:rPr>
            </w:pPr>
            <w:r>
              <w:rPr>
                <w:spacing w:val="-2"/>
                <w:sz w:val="18"/>
              </w:rPr>
              <w:t>May-</w:t>
            </w:r>
            <w:r>
              <w:rPr>
                <w:spacing w:val="-5"/>
                <w:sz w:val="18"/>
              </w:rPr>
              <w:t>23</w:t>
            </w:r>
          </w:p>
        </w:tc>
        <w:tc>
          <w:tcPr>
            <w:tcW w:w="1561" w:type="dxa"/>
          </w:tcPr>
          <w:p w:rsidR="00555920" w:rsidRDefault="00A1413B">
            <w:pPr>
              <w:pStyle w:val="TableParagraph"/>
              <w:ind w:right="513"/>
              <w:jc w:val="right"/>
              <w:rPr>
                <w:sz w:val="18"/>
              </w:rPr>
            </w:pPr>
            <w:r>
              <w:rPr>
                <w:spacing w:val="-4"/>
                <w:sz w:val="18"/>
              </w:rPr>
              <w:t>2.61</w:t>
            </w:r>
          </w:p>
        </w:tc>
        <w:tc>
          <w:tcPr>
            <w:tcW w:w="1558" w:type="dxa"/>
          </w:tcPr>
          <w:p w:rsidR="00555920" w:rsidRDefault="00A1413B">
            <w:pPr>
              <w:pStyle w:val="TableParagraph"/>
              <w:ind w:left="187"/>
              <w:rPr>
                <w:sz w:val="18"/>
              </w:rPr>
            </w:pPr>
            <w:r>
              <w:rPr>
                <w:spacing w:val="-5"/>
                <w:sz w:val="18"/>
              </w:rPr>
              <w:t>493</w:t>
            </w:r>
          </w:p>
        </w:tc>
        <w:tc>
          <w:tcPr>
            <w:tcW w:w="1558" w:type="dxa"/>
          </w:tcPr>
          <w:p w:rsidR="00555920" w:rsidRDefault="00A1413B">
            <w:pPr>
              <w:pStyle w:val="TableParagraph"/>
              <w:ind w:left="778"/>
              <w:jc w:val="left"/>
              <w:rPr>
                <w:sz w:val="18"/>
              </w:rPr>
            </w:pPr>
            <w:r>
              <w:rPr>
                <w:spacing w:val="-4"/>
                <w:sz w:val="18"/>
              </w:rPr>
              <w:t>11.5</w:t>
            </w:r>
          </w:p>
        </w:tc>
        <w:tc>
          <w:tcPr>
            <w:tcW w:w="1556" w:type="dxa"/>
          </w:tcPr>
          <w:p w:rsidR="00555920" w:rsidRDefault="00A1413B">
            <w:pPr>
              <w:pStyle w:val="TableParagraph"/>
              <w:ind w:left="87"/>
              <w:rPr>
                <w:sz w:val="18"/>
              </w:rPr>
            </w:pPr>
            <w:r>
              <w:rPr>
                <w:spacing w:val="-5"/>
                <w:sz w:val="18"/>
              </w:rPr>
              <w:t>504</w:t>
            </w:r>
          </w:p>
        </w:tc>
        <w:tc>
          <w:tcPr>
            <w:tcW w:w="1553" w:type="dxa"/>
          </w:tcPr>
          <w:p w:rsidR="00555920" w:rsidRDefault="00A1413B">
            <w:pPr>
              <w:pStyle w:val="TableParagraph"/>
              <w:ind w:right="451"/>
              <w:jc w:val="right"/>
              <w:rPr>
                <w:sz w:val="18"/>
              </w:rPr>
            </w:pPr>
            <w:r>
              <w:rPr>
                <w:spacing w:val="-4"/>
                <w:sz w:val="18"/>
              </w:rPr>
              <w:t>21.0</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23</w:t>
            </w:r>
          </w:p>
        </w:tc>
        <w:tc>
          <w:tcPr>
            <w:tcW w:w="1561" w:type="dxa"/>
          </w:tcPr>
          <w:p w:rsidR="00555920" w:rsidRDefault="00A1413B">
            <w:pPr>
              <w:pStyle w:val="TableParagraph"/>
              <w:ind w:right="513"/>
              <w:jc w:val="right"/>
              <w:rPr>
                <w:sz w:val="18"/>
              </w:rPr>
            </w:pPr>
            <w:r>
              <w:rPr>
                <w:spacing w:val="-4"/>
                <w:sz w:val="18"/>
              </w:rPr>
              <w:t>2.49</w:t>
            </w:r>
          </w:p>
        </w:tc>
        <w:tc>
          <w:tcPr>
            <w:tcW w:w="1558" w:type="dxa"/>
          </w:tcPr>
          <w:p w:rsidR="00555920" w:rsidRDefault="00A1413B">
            <w:pPr>
              <w:pStyle w:val="TableParagraph"/>
              <w:ind w:left="187"/>
              <w:rPr>
                <w:sz w:val="18"/>
              </w:rPr>
            </w:pPr>
            <w:r>
              <w:rPr>
                <w:spacing w:val="-5"/>
                <w:sz w:val="18"/>
              </w:rPr>
              <w:t>309</w:t>
            </w:r>
          </w:p>
        </w:tc>
        <w:tc>
          <w:tcPr>
            <w:tcW w:w="1558" w:type="dxa"/>
          </w:tcPr>
          <w:p w:rsidR="00555920" w:rsidRDefault="00A1413B">
            <w:pPr>
              <w:pStyle w:val="TableParagraph"/>
              <w:ind w:left="778"/>
              <w:jc w:val="left"/>
              <w:rPr>
                <w:sz w:val="18"/>
              </w:rPr>
            </w:pPr>
            <w:r>
              <w:rPr>
                <w:spacing w:val="-4"/>
                <w:sz w:val="18"/>
              </w:rPr>
              <w:t>11.9</w:t>
            </w:r>
          </w:p>
        </w:tc>
        <w:tc>
          <w:tcPr>
            <w:tcW w:w="1556" w:type="dxa"/>
          </w:tcPr>
          <w:p w:rsidR="00555920" w:rsidRDefault="00A1413B">
            <w:pPr>
              <w:pStyle w:val="TableParagraph"/>
              <w:ind w:left="87"/>
              <w:rPr>
                <w:sz w:val="18"/>
              </w:rPr>
            </w:pPr>
            <w:r>
              <w:rPr>
                <w:spacing w:val="-5"/>
                <w:sz w:val="18"/>
              </w:rPr>
              <w:t>321</w:t>
            </w:r>
          </w:p>
        </w:tc>
        <w:tc>
          <w:tcPr>
            <w:tcW w:w="1553" w:type="dxa"/>
          </w:tcPr>
          <w:p w:rsidR="00555920" w:rsidRDefault="00A1413B">
            <w:pPr>
              <w:pStyle w:val="TableParagraph"/>
              <w:ind w:right="451"/>
              <w:jc w:val="right"/>
              <w:rPr>
                <w:sz w:val="18"/>
              </w:rPr>
            </w:pPr>
            <w:r>
              <w:rPr>
                <w:spacing w:val="-4"/>
                <w:sz w:val="18"/>
              </w:rPr>
              <w:t>23.1</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23</w:t>
            </w:r>
          </w:p>
        </w:tc>
        <w:tc>
          <w:tcPr>
            <w:tcW w:w="1561" w:type="dxa"/>
          </w:tcPr>
          <w:p w:rsidR="00555920" w:rsidRDefault="00A1413B">
            <w:pPr>
              <w:pStyle w:val="TableParagraph"/>
              <w:spacing w:before="56"/>
              <w:ind w:right="513"/>
              <w:jc w:val="right"/>
              <w:rPr>
                <w:sz w:val="18"/>
              </w:rPr>
            </w:pPr>
            <w:r>
              <w:rPr>
                <w:spacing w:val="-4"/>
                <w:sz w:val="18"/>
              </w:rPr>
              <w:t>2.44</w:t>
            </w:r>
          </w:p>
        </w:tc>
        <w:tc>
          <w:tcPr>
            <w:tcW w:w="1558" w:type="dxa"/>
          </w:tcPr>
          <w:p w:rsidR="00555920" w:rsidRDefault="00A1413B">
            <w:pPr>
              <w:pStyle w:val="TableParagraph"/>
              <w:spacing w:before="56"/>
              <w:ind w:left="187"/>
              <w:rPr>
                <w:sz w:val="18"/>
              </w:rPr>
            </w:pPr>
            <w:r>
              <w:rPr>
                <w:spacing w:val="-5"/>
                <w:sz w:val="18"/>
              </w:rPr>
              <w:t>340</w:t>
            </w:r>
          </w:p>
        </w:tc>
        <w:tc>
          <w:tcPr>
            <w:tcW w:w="1558" w:type="dxa"/>
          </w:tcPr>
          <w:p w:rsidR="00555920" w:rsidRDefault="00A1413B">
            <w:pPr>
              <w:pStyle w:val="TableParagraph"/>
              <w:spacing w:before="56"/>
              <w:ind w:left="778"/>
              <w:jc w:val="left"/>
              <w:rPr>
                <w:sz w:val="18"/>
              </w:rPr>
            </w:pPr>
            <w:r>
              <w:rPr>
                <w:spacing w:val="-4"/>
                <w:sz w:val="18"/>
              </w:rPr>
              <w:t>50.6</w:t>
            </w:r>
          </w:p>
        </w:tc>
        <w:tc>
          <w:tcPr>
            <w:tcW w:w="1556" w:type="dxa"/>
          </w:tcPr>
          <w:p w:rsidR="00555920" w:rsidRDefault="00A1413B">
            <w:pPr>
              <w:pStyle w:val="TableParagraph"/>
              <w:spacing w:before="56"/>
              <w:ind w:left="87"/>
              <w:rPr>
                <w:sz w:val="18"/>
              </w:rPr>
            </w:pPr>
            <w:r>
              <w:rPr>
                <w:spacing w:val="-5"/>
                <w:sz w:val="18"/>
              </w:rPr>
              <w:t>391</w:t>
            </w:r>
          </w:p>
        </w:tc>
        <w:tc>
          <w:tcPr>
            <w:tcW w:w="1553" w:type="dxa"/>
          </w:tcPr>
          <w:p w:rsidR="00555920" w:rsidRDefault="00A1413B">
            <w:pPr>
              <w:pStyle w:val="TableParagraph"/>
              <w:spacing w:before="56"/>
              <w:ind w:right="451"/>
              <w:jc w:val="right"/>
              <w:rPr>
                <w:sz w:val="18"/>
              </w:rPr>
            </w:pPr>
            <w:r>
              <w:rPr>
                <w:spacing w:val="-4"/>
                <w:sz w:val="18"/>
              </w:rPr>
              <w:t>41.8</w:t>
            </w:r>
          </w:p>
        </w:tc>
      </w:tr>
      <w:tr w:rsidR="00555920">
        <w:trPr>
          <w:trHeight w:val="316"/>
        </w:trPr>
        <w:tc>
          <w:tcPr>
            <w:tcW w:w="1558" w:type="dxa"/>
          </w:tcPr>
          <w:p w:rsidR="00555920" w:rsidRDefault="00A1413B">
            <w:pPr>
              <w:pStyle w:val="TableParagraph"/>
              <w:ind w:right="379"/>
              <w:jc w:val="right"/>
              <w:rPr>
                <w:sz w:val="18"/>
              </w:rPr>
            </w:pPr>
            <w:r>
              <w:rPr>
                <w:spacing w:val="-2"/>
                <w:sz w:val="18"/>
              </w:rPr>
              <w:t>Aug-</w:t>
            </w:r>
            <w:r>
              <w:rPr>
                <w:spacing w:val="-5"/>
                <w:sz w:val="18"/>
              </w:rPr>
              <w:t>23</w:t>
            </w:r>
          </w:p>
        </w:tc>
        <w:tc>
          <w:tcPr>
            <w:tcW w:w="1561" w:type="dxa"/>
          </w:tcPr>
          <w:p w:rsidR="00555920" w:rsidRDefault="00A1413B">
            <w:pPr>
              <w:pStyle w:val="TableParagraph"/>
              <w:ind w:right="513"/>
              <w:jc w:val="right"/>
              <w:rPr>
                <w:sz w:val="18"/>
              </w:rPr>
            </w:pPr>
            <w:r>
              <w:rPr>
                <w:spacing w:val="-4"/>
                <w:sz w:val="18"/>
              </w:rPr>
              <w:t>2.36</w:t>
            </w:r>
          </w:p>
        </w:tc>
        <w:tc>
          <w:tcPr>
            <w:tcW w:w="1558" w:type="dxa"/>
          </w:tcPr>
          <w:p w:rsidR="00555920" w:rsidRDefault="00A1413B">
            <w:pPr>
              <w:pStyle w:val="TableParagraph"/>
              <w:ind w:left="187"/>
              <w:rPr>
                <w:sz w:val="18"/>
              </w:rPr>
            </w:pPr>
            <w:r>
              <w:rPr>
                <w:spacing w:val="-5"/>
                <w:sz w:val="18"/>
              </w:rPr>
              <w:t>378</w:t>
            </w:r>
          </w:p>
        </w:tc>
        <w:tc>
          <w:tcPr>
            <w:tcW w:w="1558" w:type="dxa"/>
          </w:tcPr>
          <w:p w:rsidR="00555920" w:rsidRDefault="00A1413B">
            <w:pPr>
              <w:pStyle w:val="TableParagraph"/>
              <w:ind w:left="879"/>
              <w:jc w:val="left"/>
              <w:rPr>
                <w:sz w:val="18"/>
              </w:rPr>
            </w:pPr>
            <w:r>
              <w:rPr>
                <w:spacing w:val="-4"/>
                <w:sz w:val="18"/>
              </w:rPr>
              <w:t>4.21</w:t>
            </w:r>
          </w:p>
        </w:tc>
        <w:tc>
          <w:tcPr>
            <w:tcW w:w="1556" w:type="dxa"/>
          </w:tcPr>
          <w:p w:rsidR="00555920" w:rsidRDefault="00A1413B">
            <w:pPr>
              <w:pStyle w:val="TableParagraph"/>
              <w:ind w:left="87"/>
              <w:rPr>
                <w:sz w:val="18"/>
              </w:rPr>
            </w:pPr>
            <w:r>
              <w:rPr>
                <w:spacing w:val="-5"/>
                <w:sz w:val="18"/>
              </w:rPr>
              <w:t>383</w:t>
            </w:r>
          </w:p>
        </w:tc>
        <w:tc>
          <w:tcPr>
            <w:tcW w:w="1553" w:type="dxa"/>
          </w:tcPr>
          <w:p w:rsidR="00555920" w:rsidRDefault="00A1413B">
            <w:pPr>
              <w:pStyle w:val="TableParagraph"/>
              <w:ind w:right="451"/>
              <w:jc w:val="right"/>
              <w:rPr>
                <w:sz w:val="18"/>
              </w:rPr>
            </w:pPr>
            <w:r>
              <w:rPr>
                <w:spacing w:val="-4"/>
                <w:sz w:val="18"/>
              </w:rPr>
              <w:t>13.6</w:t>
            </w:r>
          </w:p>
        </w:tc>
      </w:tr>
      <w:tr w:rsidR="00555920">
        <w:trPr>
          <w:trHeight w:val="318"/>
        </w:trPr>
        <w:tc>
          <w:tcPr>
            <w:tcW w:w="1558" w:type="dxa"/>
          </w:tcPr>
          <w:p w:rsidR="00555920" w:rsidRDefault="00A1413B">
            <w:pPr>
              <w:pStyle w:val="TableParagraph"/>
              <w:spacing w:before="56"/>
              <w:ind w:right="379"/>
              <w:jc w:val="right"/>
              <w:rPr>
                <w:sz w:val="18"/>
              </w:rPr>
            </w:pPr>
            <w:r>
              <w:rPr>
                <w:spacing w:val="-2"/>
                <w:sz w:val="18"/>
              </w:rPr>
              <w:t>Sep-</w:t>
            </w:r>
            <w:r>
              <w:rPr>
                <w:spacing w:val="-5"/>
                <w:sz w:val="18"/>
              </w:rPr>
              <w:t>23</w:t>
            </w:r>
          </w:p>
        </w:tc>
        <w:tc>
          <w:tcPr>
            <w:tcW w:w="1561" w:type="dxa"/>
          </w:tcPr>
          <w:p w:rsidR="00555920" w:rsidRDefault="00A1413B">
            <w:pPr>
              <w:pStyle w:val="TableParagraph"/>
              <w:spacing w:before="56"/>
              <w:ind w:right="513"/>
              <w:jc w:val="right"/>
              <w:rPr>
                <w:sz w:val="18"/>
              </w:rPr>
            </w:pPr>
            <w:r>
              <w:rPr>
                <w:spacing w:val="-4"/>
                <w:sz w:val="18"/>
              </w:rPr>
              <w:t>2.38</w:t>
            </w:r>
          </w:p>
        </w:tc>
        <w:tc>
          <w:tcPr>
            <w:tcW w:w="1558" w:type="dxa"/>
          </w:tcPr>
          <w:p w:rsidR="00555920" w:rsidRDefault="00A1413B">
            <w:pPr>
              <w:pStyle w:val="TableParagraph"/>
              <w:spacing w:before="56"/>
              <w:ind w:left="187"/>
              <w:rPr>
                <w:sz w:val="18"/>
              </w:rPr>
            </w:pPr>
            <w:r>
              <w:rPr>
                <w:spacing w:val="-5"/>
                <w:sz w:val="18"/>
              </w:rPr>
              <w:t>104</w:t>
            </w:r>
          </w:p>
        </w:tc>
        <w:tc>
          <w:tcPr>
            <w:tcW w:w="1558" w:type="dxa"/>
          </w:tcPr>
          <w:p w:rsidR="00555920" w:rsidRDefault="00A1413B">
            <w:pPr>
              <w:pStyle w:val="TableParagraph"/>
              <w:spacing w:before="56"/>
              <w:ind w:left="778"/>
              <w:jc w:val="left"/>
              <w:rPr>
                <w:sz w:val="18"/>
              </w:rPr>
            </w:pPr>
            <w:r>
              <w:rPr>
                <w:spacing w:val="-4"/>
                <w:sz w:val="18"/>
              </w:rPr>
              <w:t>45.9</w:t>
            </w:r>
          </w:p>
        </w:tc>
        <w:tc>
          <w:tcPr>
            <w:tcW w:w="1556" w:type="dxa"/>
          </w:tcPr>
          <w:p w:rsidR="00555920" w:rsidRDefault="00A1413B">
            <w:pPr>
              <w:pStyle w:val="TableParagraph"/>
              <w:spacing w:before="56"/>
              <w:ind w:left="87"/>
              <w:rPr>
                <w:sz w:val="18"/>
              </w:rPr>
            </w:pPr>
            <w:r>
              <w:rPr>
                <w:spacing w:val="-5"/>
                <w:sz w:val="18"/>
              </w:rPr>
              <w:t>150</w:t>
            </w:r>
          </w:p>
        </w:tc>
        <w:tc>
          <w:tcPr>
            <w:tcW w:w="1553" w:type="dxa"/>
          </w:tcPr>
          <w:p w:rsidR="00555920" w:rsidRDefault="00A1413B">
            <w:pPr>
              <w:pStyle w:val="TableParagraph"/>
              <w:spacing w:before="56"/>
              <w:ind w:right="451"/>
              <w:jc w:val="right"/>
              <w:rPr>
                <w:sz w:val="18"/>
              </w:rPr>
            </w:pPr>
            <w:r>
              <w:rPr>
                <w:spacing w:val="-4"/>
                <w:sz w:val="18"/>
              </w:rPr>
              <w:t>33.4</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23</w:t>
            </w:r>
          </w:p>
        </w:tc>
        <w:tc>
          <w:tcPr>
            <w:tcW w:w="1561" w:type="dxa"/>
          </w:tcPr>
          <w:p w:rsidR="00555920" w:rsidRDefault="00A1413B">
            <w:pPr>
              <w:pStyle w:val="TableParagraph"/>
              <w:ind w:right="513"/>
              <w:jc w:val="right"/>
              <w:rPr>
                <w:sz w:val="18"/>
              </w:rPr>
            </w:pPr>
            <w:r>
              <w:rPr>
                <w:spacing w:val="-4"/>
                <w:sz w:val="18"/>
              </w:rPr>
              <w:t>2.46</w:t>
            </w:r>
          </w:p>
        </w:tc>
        <w:tc>
          <w:tcPr>
            <w:tcW w:w="1558" w:type="dxa"/>
          </w:tcPr>
          <w:p w:rsidR="00555920" w:rsidRDefault="00A1413B">
            <w:pPr>
              <w:pStyle w:val="TableParagraph"/>
              <w:ind w:left="187"/>
              <w:rPr>
                <w:sz w:val="18"/>
              </w:rPr>
            </w:pPr>
            <w:r>
              <w:rPr>
                <w:spacing w:val="-5"/>
                <w:sz w:val="18"/>
              </w:rPr>
              <w:t>353</w:t>
            </w:r>
          </w:p>
        </w:tc>
        <w:tc>
          <w:tcPr>
            <w:tcW w:w="1558" w:type="dxa"/>
          </w:tcPr>
          <w:p w:rsidR="00555920" w:rsidRDefault="00A1413B">
            <w:pPr>
              <w:pStyle w:val="TableParagraph"/>
              <w:ind w:left="778"/>
              <w:jc w:val="left"/>
              <w:rPr>
                <w:sz w:val="18"/>
              </w:rPr>
            </w:pPr>
            <w:r>
              <w:rPr>
                <w:spacing w:val="-4"/>
                <w:sz w:val="18"/>
              </w:rPr>
              <w:t>34.4</w:t>
            </w:r>
          </w:p>
        </w:tc>
        <w:tc>
          <w:tcPr>
            <w:tcW w:w="1556" w:type="dxa"/>
          </w:tcPr>
          <w:p w:rsidR="00555920" w:rsidRDefault="00A1413B">
            <w:pPr>
              <w:pStyle w:val="TableParagraph"/>
              <w:ind w:left="87"/>
              <w:rPr>
                <w:sz w:val="18"/>
              </w:rPr>
            </w:pPr>
            <w:r>
              <w:rPr>
                <w:spacing w:val="-5"/>
                <w:sz w:val="18"/>
              </w:rPr>
              <w:t>387</w:t>
            </w:r>
          </w:p>
        </w:tc>
        <w:tc>
          <w:tcPr>
            <w:tcW w:w="1553" w:type="dxa"/>
          </w:tcPr>
          <w:p w:rsidR="00555920" w:rsidRDefault="00A1413B">
            <w:pPr>
              <w:pStyle w:val="TableParagraph"/>
              <w:ind w:right="451"/>
              <w:jc w:val="right"/>
              <w:rPr>
                <w:sz w:val="18"/>
              </w:rPr>
            </w:pPr>
            <w:r>
              <w:rPr>
                <w:spacing w:val="-4"/>
                <w:sz w:val="18"/>
              </w:rPr>
              <w:t>45.2</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23</w:t>
            </w:r>
          </w:p>
        </w:tc>
        <w:tc>
          <w:tcPr>
            <w:tcW w:w="1561" w:type="dxa"/>
          </w:tcPr>
          <w:p w:rsidR="00555920" w:rsidRDefault="00A1413B">
            <w:pPr>
              <w:pStyle w:val="TableParagraph"/>
              <w:ind w:right="513"/>
              <w:jc w:val="right"/>
              <w:rPr>
                <w:sz w:val="18"/>
              </w:rPr>
            </w:pPr>
            <w:r>
              <w:rPr>
                <w:spacing w:val="-4"/>
                <w:sz w:val="18"/>
              </w:rPr>
              <w:t>2.50</w:t>
            </w:r>
          </w:p>
        </w:tc>
        <w:tc>
          <w:tcPr>
            <w:tcW w:w="1558" w:type="dxa"/>
          </w:tcPr>
          <w:p w:rsidR="00555920" w:rsidRDefault="00A1413B">
            <w:pPr>
              <w:pStyle w:val="TableParagraph"/>
              <w:ind w:left="187"/>
              <w:rPr>
                <w:sz w:val="18"/>
              </w:rPr>
            </w:pPr>
            <w:r>
              <w:rPr>
                <w:spacing w:val="-5"/>
                <w:sz w:val="18"/>
              </w:rPr>
              <w:t>295</w:t>
            </w:r>
          </w:p>
        </w:tc>
        <w:tc>
          <w:tcPr>
            <w:tcW w:w="1558" w:type="dxa"/>
          </w:tcPr>
          <w:p w:rsidR="00555920" w:rsidRDefault="00A1413B">
            <w:pPr>
              <w:pStyle w:val="TableParagraph"/>
              <w:ind w:left="778"/>
              <w:jc w:val="left"/>
              <w:rPr>
                <w:sz w:val="18"/>
              </w:rPr>
            </w:pPr>
            <w:r>
              <w:rPr>
                <w:spacing w:val="-4"/>
                <w:sz w:val="18"/>
              </w:rPr>
              <w:t>46.3</w:t>
            </w:r>
          </w:p>
        </w:tc>
        <w:tc>
          <w:tcPr>
            <w:tcW w:w="1556" w:type="dxa"/>
          </w:tcPr>
          <w:p w:rsidR="00555920" w:rsidRDefault="00A1413B">
            <w:pPr>
              <w:pStyle w:val="TableParagraph"/>
              <w:ind w:left="87"/>
              <w:rPr>
                <w:sz w:val="18"/>
              </w:rPr>
            </w:pPr>
            <w:r>
              <w:rPr>
                <w:spacing w:val="-5"/>
                <w:sz w:val="18"/>
              </w:rPr>
              <w:t>341</w:t>
            </w:r>
          </w:p>
        </w:tc>
        <w:tc>
          <w:tcPr>
            <w:tcW w:w="1553" w:type="dxa"/>
          </w:tcPr>
          <w:p w:rsidR="00555920" w:rsidRDefault="00A1413B">
            <w:pPr>
              <w:pStyle w:val="TableParagraph"/>
              <w:ind w:right="451"/>
              <w:jc w:val="right"/>
              <w:rPr>
                <w:sz w:val="18"/>
              </w:rPr>
            </w:pPr>
            <w:r>
              <w:rPr>
                <w:spacing w:val="-4"/>
                <w:sz w:val="18"/>
              </w:rPr>
              <w:t>58.1</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23</w:t>
            </w:r>
          </w:p>
        </w:tc>
        <w:tc>
          <w:tcPr>
            <w:tcW w:w="1561" w:type="dxa"/>
          </w:tcPr>
          <w:p w:rsidR="00555920" w:rsidRDefault="00A1413B">
            <w:pPr>
              <w:pStyle w:val="TableParagraph"/>
              <w:ind w:right="513"/>
              <w:jc w:val="right"/>
              <w:rPr>
                <w:sz w:val="18"/>
              </w:rPr>
            </w:pPr>
            <w:r>
              <w:rPr>
                <w:spacing w:val="-4"/>
                <w:sz w:val="18"/>
              </w:rPr>
              <w:t>2.83</w:t>
            </w:r>
          </w:p>
        </w:tc>
        <w:tc>
          <w:tcPr>
            <w:tcW w:w="1558" w:type="dxa"/>
          </w:tcPr>
          <w:p w:rsidR="00555920" w:rsidRDefault="00A1413B">
            <w:pPr>
              <w:pStyle w:val="TableParagraph"/>
              <w:ind w:left="187"/>
              <w:rPr>
                <w:sz w:val="18"/>
              </w:rPr>
            </w:pPr>
            <w:r>
              <w:rPr>
                <w:spacing w:val="-5"/>
                <w:sz w:val="18"/>
              </w:rPr>
              <w:t>440</w:t>
            </w:r>
          </w:p>
        </w:tc>
        <w:tc>
          <w:tcPr>
            <w:tcW w:w="1558" w:type="dxa"/>
          </w:tcPr>
          <w:p w:rsidR="00555920" w:rsidRDefault="00A1413B">
            <w:pPr>
              <w:pStyle w:val="TableParagraph"/>
              <w:ind w:left="879"/>
              <w:jc w:val="left"/>
              <w:rPr>
                <w:sz w:val="18"/>
              </w:rPr>
            </w:pPr>
            <w:r>
              <w:rPr>
                <w:spacing w:val="-4"/>
                <w:sz w:val="18"/>
              </w:rPr>
              <w:t>9.38</w:t>
            </w:r>
          </w:p>
        </w:tc>
        <w:tc>
          <w:tcPr>
            <w:tcW w:w="1556" w:type="dxa"/>
          </w:tcPr>
          <w:p w:rsidR="00555920" w:rsidRDefault="00A1413B">
            <w:pPr>
              <w:pStyle w:val="TableParagraph"/>
              <w:ind w:left="87"/>
              <w:rPr>
                <w:sz w:val="18"/>
              </w:rPr>
            </w:pPr>
            <w:r>
              <w:rPr>
                <w:spacing w:val="-5"/>
                <w:sz w:val="18"/>
              </w:rPr>
              <w:t>450</w:t>
            </w:r>
          </w:p>
        </w:tc>
        <w:tc>
          <w:tcPr>
            <w:tcW w:w="1553" w:type="dxa"/>
          </w:tcPr>
          <w:p w:rsidR="00555920" w:rsidRDefault="00A1413B">
            <w:pPr>
              <w:pStyle w:val="TableParagraph"/>
              <w:ind w:right="451"/>
              <w:jc w:val="right"/>
              <w:rPr>
                <w:sz w:val="18"/>
              </w:rPr>
            </w:pPr>
            <w:r>
              <w:rPr>
                <w:spacing w:val="-4"/>
                <w:sz w:val="18"/>
              </w:rPr>
              <w:t>39.3</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24</w:t>
            </w:r>
          </w:p>
        </w:tc>
        <w:tc>
          <w:tcPr>
            <w:tcW w:w="1561" w:type="dxa"/>
          </w:tcPr>
          <w:p w:rsidR="00555920" w:rsidRDefault="00A1413B">
            <w:pPr>
              <w:pStyle w:val="TableParagraph"/>
              <w:ind w:right="513"/>
              <w:jc w:val="right"/>
              <w:rPr>
                <w:sz w:val="18"/>
              </w:rPr>
            </w:pPr>
            <w:r>
              <w:rPr>
                <w:spacing w:val="-4"/>
                <w:sz w:val="18"/>
              </w:rPr>
              <w:t>3.27</w:t>
            </w:r>
          </w:p>
        </w:tc>
        <w:tc>
          <w:tcPr>
            <w:tcW w:w="1558" w:type="dxa"/>
          </w:tcPr>
          <w:p w:rsidR="00555920" w:rsidRDefault="00A1413B">
            <w:pPr>
              <w:pStyle w:val="TableParagraph"/>
              <w:ind w:left="187"/>
              <w:rPr>
                <w:sz w:val="18"/>
              </w:rPr>
            </w:pPr>
            <w:r>
              <w:rPr>
                <w:spacing w:val="-5"/>
                <w:sz w:val="18"/>
              </w:rPr>
              <w:t>507</w:t>
            </w:r>
          </w:p>
        </w:tc>
        <w:tc>
          <w:tcPr>
            <w:tcW w:w="1558" w:type="dxa"/>
          </w:tcPr>
          <w:p w:rsidR="00555920" w:rsidRDefault="00A1413B">
            <w:pPr>
              <w:pStyle w:val="TableParagraph"/>
              <w:ind w:left="879"/>
              <w:jc w:val="left"/>
              <w:rPr>
                <w:sz w:val="18"/>
              </w:rPr>
            </w:pPr>
            <w:r>
              <w:rPr>
                <w:spacing w:val="-4"/>
                <w:sz w:val="18"/>
              </w:rPr>
              <w:t>9.80</w:t>
            </w:r>
          </w:p>
        </w:tc>
        <w:tc>
          <w:tcPr>
            <w:tcW w:w="1556" w:type="dxa"/>
          </w:tcPr>
          <w:p w:rsidR="00555920" w:rsidRDefault="00A1413B">
            <w:pPr>
              <w:pStyle w:val="TableParagraph"/>
              <w:ind w:left="87"/>
              <w:rPr>
                <w:sz w:val="18"/>
              </w:rPr>
            </w:pPr>
            <w:r>
              <w:rPr>
                <w:spacing w:val="-5"/>
                <w:sz w:val="18"/>
              </w:rPr>
              <w:t>516</w:t>
            </w:r>
          </w:p>
        </w:tc>
        <w:tc>
          <w:tcPr>
            <w:tcW w:w="1553" w:type="dxa"/>
          </w:tcPr>
          <w:p w:rsidR="00555920" w:rsidRDefault="00A1413B">
            <w:pPr>
              <w:pStyle w:val="TableParagraph"/>
              <w:ind w:right="451"/>
              <w:jc w:val="right"/>
              <w:rPr>
                <w:sz w:val="18"/>
              </w:rPr>
            </w:pPr>
            <w:r>
              <w:rPr>
                <w:spacing w:val="-4"/>
                <w:sz w:val="18"/>
              </w:rPr>
              <w:t>44.1</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24</w:t>
            </w:r>
          </w:p>
        </w:tc>
        <w:tc>
          <w:tcPr>
            <w:tcW w:w="1561" w:type="dxa"/>
          </w:tcPr>
          <w:p w:rsidR="00555920" w:rsidRDefault="00A1413B">
            <w:pPr>
              <w:pStyle w:val="TableParagraph"/>
              <w:spacing w:before="56"/>
              <w:ind w:right="513"/>
              <w:jc w:val="right"/>
              <w:rPr>
                <w:sz w:val="18"/>
              </w:rPr>
            </w:pPr>
            <w:r>
              <w:rPr>
                <w:spacing w:val="-4"/>
                <w:sz w:val="18"/>
              </w:rPr>
              <w:t>4.39</w:t>
            </w:r>
          </w:p>
        </w:tc>
        <w:tc>
          <w:tcPr>
            <w:tcW w:w="1558" w:type="dxa"/>
          </w:tcPr>
          <w:p w:rsidR="00555920" w:rsidRDefault="00A1413B">
            <w:pPr>
              <w:pStyle w:val="TableParagraph"/>
              <w:spacing w:before="56"/>
              <w:ind w:left="187"/>
              <w:rPr>
                <w:sz w:val="18"/>
              </w:rPr>
            </w:pPr>
            <w:r>
              <w:rPr>
                <w:spacing w:val="-5"/>
                <w:sz w:val="18"/>
              </w:rPr>
              <w:t>321</w:t>
            </w:r>
          </w:p>
        </w:tc>
        <w:tc>
          <w:tcPr>
            <w:tcW w:w="1558" w:type="dxa"/>
          </w:tcPr>
          <w:p w:rsidR="00555920" w:rsidRDefault="00A1413B">
            <w:pPr>
              <w:pStyle w:val="TableParagraph"/>
              <w:spacing w:before="56"/>
              <w:ind w:left="778"/>
              <w:jc w:val="left"/>
              <w:rPr>
                <w:sz w:val="18"/>
              </w:rPr>
            </w:pPr>
            <w:r>
              <w:rPr>
                <w:spacing w:val="-4"/>
                <w:sz w:val="18"/>
              </w:rPr>
              <w:t>19.6</w:t>
            </w:r>
          </w:p>
        </w:tc>
        <w:tc>
          <w:tcPr>
            <w:tcW w:w="1556" w:type="dxa"/>
          </w:tcPr>
          <w:p w:rsidR="00555920" w:rsidRDefault="00A1413B">
            <w:pPr>
              <w:pStyle w:val="TableParagraph"/>
              <w:spacing w:before="56"/>
              <w:ind w:left="87"/>
              <w:rPr>
                <w:sz w:val="18"/>
              </w:rPr>
            </w:pPr>
            <w:r>
              <w:rPr>
                <w:spacing w:val="-5"/>
                <w:sz w:val="18"/>
              </w:rPr>
              <w:t>341</w:t>
            </w:r>
          </w:p>
        </w:tc>
        <w:tc>
          <w:tcPr>
            <w:tcW w:w="1553" w:type="dxa"/>
          </w:tcPr>
          <w:p w:rsidR="00555920" w:rsidRDefault="00A1413B">
            <w:pPr>
              <w:pStyle w:val="TableParagraph"/>
              <w:spacing w:before="56"/>
              <w:ind w:right="451"/>
              <w:jc w:val="right"/>
              <w:rPr>
                <w:sz w:val="18"/>
              </w:rPr>
            </w:pPr>
            <w:r>
              <w:rPr>
                <w:spacing w:val="-4"/>
                <w:sz w:val="18"/>
              </w:rPr>
              <w:t>21.4</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24</w:t>
            </w:r>
          </w:p>
        </w:tc>
        <w:tc>
          <w:tcPr>
            <w:tcW w:w="1561" w:type="dxa"/>
          </w:tcPr>
          <w:p w:rsidR="00555920" w:rsidRDefault="00A1413B">
            <w:pPr>
              <w:pStyle w:val="TableParagraph"/>
              <w:ind w:right="513"/>
              <w:jc w:val="right"/>
              <w:rPr>
                <w:sz w:val="18"/>
              </w:rPr>
            </w:pPr>
            <w:r>
              <w:rPr>
                <w:spacing w:val="-4"/>
                <w:sz w:val="18"/>
              </w:rPr>
              <w:t>3.56</w:t>
            </w:r>
          </w:p>
        </w:tc>
        <w:tc>
          <w:tcPr>
            <w:tcW w:w="1558" w:type="dxa"/>
          </w:tcPr>
          <w:p w:rsidR="00555920" w:rsidRDefault="00A1413B">
            <w:pPr>
              <w:pStyle w:val="TableParagraph"/>
              <w:ind w:left="187"/>
              <w:rPr>
                <w:sz w:val="18"/>
              </w:rPr>
            </w:pPr>
            <w:r>
              <w:rPr>
                <w:spacing w:val="-5"/>
                <w:sz w:val="18"/>
              </w:rPr>
              <w:t>596</w:t>
            </w:r>
          </w:p>
        </w:tc>
        <w:tc>
          <w:tcPr>
            <w:tcW w:w="1558" w:type="dxa"/>
          </w:tcPr>
          <w:p w:rsidR="00555920" w:rsidRDefault="00A1413B">
            <w:pPr>
              <w:pStyle w:val="TableParagraph"/>
              <w:ind w:left="778"/>
              <w:jc w:val="left"/>
              <w:rPr>
                <w:sz w:val="18"/>
              </w:rPr>
            </w:pPr>
            <w:r>
              <w:rPr>
                <w:spacing w:val="-4"/>
                <w:sz w:val="18"/>
              </w:rPr>
              <w:t>27.3</w:t>
            </w:r>
          </w:p>
        </w:tc>
        <w:tc>
          <w:tcPr>
            <w:tcW w:w="1556" w:type="dxa"/>
          </w:tcPr>
          <w:p w:rsidR="00555920" w:rsidRDefault="00A1413B">
            <w:pPr>
              <w:pStyle w:val="TableParagraph"/>
              <w:ind w:left="87"/>
              <w:rPr>
                <w:sz w:val="18"/>
              </w:rPr>
            </w:pPr>
            <w:r>
              <w:rPr>
                <w:spacing w:val="-5"/>
                <w:sz w:val="18"/>
              </w:rPr>
              <w:t>623</w:t>
            </w:r>
          </w:p>
        </w:tc>
        <w:tc>
          <w:tcPr>
            <w:tcW w:w="1553" w:type="dxa"/>
          </w:tcPr>
          <w:p w:rsidR="00555920" w:rsidRDefault="00A1413B">
            <w:pPr>
              <w:pStyle w:val="TableParagraph"/>
              <w:ind w:right="451"/>
              <w:jc w:val="right"/>
              <w:rPr>
                <w:sz w:val="18"/>
              </w:rPr>
            </w:pPr>
            <w:r>
              <w:rPr>
                <w:spacing w:val="-4"/>
                <w:sz w:val="18"/>
              </w:rPr>
              <w:t>40.9</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24</w:t>
            </w:r>
          </w:p>
        </w:tc>
        <w:tc>
          <w:tcPr>
            <w:tcW w:w="1561" w:type="dxa"/>
          </w:tcPr>
          <w:p w:rsidR="00555920" w:rsidRDefault="00A1413B">
            <w:pPr>
              <w:pStyle w:val="TableParagraph"/>
              <w:ind w:right="513"/>
              <w:jc w:val="right"/>
              <w:rPr>
                <w:sz w:val="18"/>
              </w:rPr>
            </w:pPr>
            <w:r>
              <w:rPr>
                <w:spacing w:val="-4"/>
                <w:sz w:val="18"/>
              </w:rPr>
              <w:t>3.02</w:t>
            </w:r>
          </w:p>
        </w:tc>
        <w:tc>
          <w:tcPr>
            <w:tcW w:w="1558" w:type="dxa"/>
          </w:tcPr>
          <w:p w:rsidR="00555920" w:rsidRDefault="00A1413B">
            <w:pPr>
              <w:pStyle w:val="TableParagraph"/>
              <w:ind w:left="187"/>
              <w:rPr>
                <w:sz w:val="18"/>
              </w:rPr>
            </w:pPr>
            <w:r>
              <w:rPr>
                <w:spacing w:val="-5"/>
                <w:sz w:val="18"/>
              </w:rPr>
              <w:t>308</w:t>
            </w:r>
          </w:p>
        </w:tc>
        <w:tc>
          <w:tcPr>
            <w:tcW w:w="1558" w:type="dxa"/>
          </w:tcPr>
          <w:p w:rsidR="00555920" w:rsidRDefault="00A1413B">
            <w:pPr>
              <w:pStyle w:val="TableParagraph"/>
              <w:ind w:left="778"/>
              <w:jc w:val="left"/>
              <w:rPr>
                <w:sz w:val="18"/>
              </w:rPr>
            </w:pPr>
            <w:r>
              <w:rPr>
                <w:spacing w:val="-4"/>
                <w:sz w:val="18"/>
              </w:rPr>
              <w:t>17.6</w:t>
            </w:r>
          </w:p>
        </w:tc>
        <w:tc>
          <w:tcPr>
            <w:tcW w:w="1556" w:type="dxa"/>
          </w:tcPr>
          <w:p w:rsidR="00555920" w:rsidRDefault="00A1413B">
            <w:pPr>
              <w:pStyle w:val="TableParagraph"/>
              <w:ind w:left="87"/>
              <w:rPr>
                <w:sz w:val="18"/>
              </w:rPr>
            </w:pPr>
            <w:r>
              <w:rPr>
                <w:spacing w:val="-5"/>
                <w:sz w:val="18"/>
              </w:rPr>
              <w:t>326</w:t>
            </w:r>
          </w:p>
        </w:tc>
        <w:tc>
          <w:tcPr>
            <w:tcW w:w="1553" w:type="dxa"/>
          </w:tcPr>
          <w:p w:rsidR="00555920" w:rsidRDefault="00A1413B">
            <w:pPr>
              <w:pStyle w:val="TableParagraph"/>
              <w:ind w:right="451"/>
              <w:jc w:val="right"/>
              <w:rPr>
                <w:sz w:val="18"/>
              </w:rPr>
            </w:pPr>
            <w:r>
              <w:rPr>
                <w:spacing w:val="-4"/>
                <w:sz w:val="18"/>
              </w:rPr>
              <w:t>12.1</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24</w:t>
            </w:r>
          </w:p>
        </w:tc>
        <w:tc>
          <w:tcPr>
            <w:tcW w:w="1561" w:type="dxa"/>
          </w:tcPr>
          <w:p w:rsidR="00555920" w:rsidRDefault="00A1413B">
            <w:pPr>
              <w:pStyle w:val="TableParagraph"/>
              <w:ind w:right="513"/>
              <w:jc w:val="right"/>
              <w:rPr>
                <w:sz w:val="18"/>
              </w:rPr>
            </w:pPr>
            <w:r>
              <w:rPr>
                <w:spacing w:val="-4"/>
                <w:sz w:val="18"/>
              </w:rPr>
              <w:t>2.76</w:t>
            </w:r>
          </w:p>
        </w:tc>
        <w:tc>
          <w:tcPr>
            <w:tcW w:w="1558" w:type="dxa"/>
          </w:tcPr>
          <w:p w:rsidR="00555920" w:rsidRDefault="00A1413B">
            <w:pPr>
              <w:pStyle w:val="TableParagraph"/>
              <w:ind w:left="187"/>
              <w:rPr>
                <w:sz w:val="18"/>
              </w:rPr>
            </w:pPr>
            <w:r>
              <w:rPr>
                <w:spacing w:val="-5"/>
                <w:sz w:val="18"/>
              </w:rPr>
              <w:t>335</w:t>
            </w:r>
          </w:p>
        </w:tc>
        <w:tc>
          <w:tcPr>
            <w:tcW w:w="1558" w:type="dxa"/>
          </w:tcPr>
          <w:p w:rsidR="00555920" w:rsidRDefault="00A1413B">
            <w:pPr>
              <w:pStyle w:val="TableParagraph"/>
              <w:ind w:left="778"/>
              <w:jc w:val="left"/>
              <w:rPr>
                <w:sz w:val="18"/>
              </w:rPr>
            </w:pPr>
            <w:r>
              <w:rPr>
                <w:spacing w:val="-4"/>
                <w:sz w:val="18"/>
              </w:rPr>
              <w:t>21.2</w:t>
            </w:r>
          </w:p>
        </w:tc>
        <w:tc>
          <w:tcPr>
            <w:tcW w:w="1556" w:type="dxa"/>
          </w:tcPr>
          <w:p w:rsidR="00555920" w:rsidRDefault="00A1413B">
            <w:pPr>
              <w:pStyle w:val="TableParagraph"/>
              <w:ind w:left="87"/>
              <w:rPr>
                <w:sz w:val="18"/>
              </w:rPr>
            </w:pPr>
            <w:r>
              <w:rPr>
                <w:spacing w:val="-5"/>
                <w:sz w:val="18"/>
              </w:rPr>
              <w:t>356</w:t>
            </w:r>
          </w:p>
        </w:tc>
        <w:tc>
          <w:tcPr>
            <w:tcW w:w="1553" w:type="dxa"/>
          </w:tcPr>
          <w:p w:rsidR="00555920" w:rsidRDefault="00A1413B">
            <w:pPr>
              <w:pStyle w:val="TableParagraph"/>
              <w:ind w:right="451"/>
              <w:jc w:val="right"/>
              <w:rPr>
                <w:sz w:val="18"/>
              </w:rPr>
            </w:pPr>
            <w:r>
              <w:rPr>
                <w:spacing w:val="-4"/>
                <w:sz w:val="18"/>
              </w:rPr>
              <w:t>25.7</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24</w:t>
            </w:r>
          </w:p>
        </w:tc>
        <w:tc>
          <w:tcPr>
            <w:tcW w:w="1561" w:type="dxa"/>
          </w:tcPr>
          <w:p w:rsidR="00555920" w:rsidRDefault="00A1413B">
            <w:pPr>
              <w:pStyle w:val="TableParagraph"/>
              <w:ind w:right="513"/>
              <w:jc w:val="right"/>
              <w:rPr>
                <w:sz w:val="18"/>
              </w:rPr>
            </w:pPr>
            <w:r>
              <w:rPr>
                <w:spacing w:val="-4"/>
                <w:sz w:val="18"/>
              </w:rPr>
              <w:t>2.54</w:t>
            </w:r>
          </w:p>
        </w:tc>
        <w:tc>
          <w:tcPr>
            <w:tcW w:w="1558" w:type="dxa"/>
          </w:tcPr>
          <w:p w:rsidR="00555920" w:rsidRDefault="00A1413B">
            <w:pPr>
              <w:pStyle w:val="TableParagraph"/>
              <w:ind w:left="187"/>
              <w:rPr>
                <w:sz w:val="18"/>
              </w:rPr>
            </w:pPr>
            <w:r>
              <w:rPr>
                <w:spacing w:val="-5"/>
                <w:sz w:val="18"/>
              </w:rPr>
              <w:t>427</w:t>
            </w:r>
          </w:p>
        </w:tc>
        <w:tc>
          <w:tcPr>
            <w:tcW w:w="1558" w:type="dxa"/>
          </w:tcPr>
          <w:p w:rsidR="00555920" w:rsidRDefault="00A1413B">
            <w:pPr>
              <w:pStyle w:val="TableParagraph"/>
              <w:ind w:left="778"/>
              <w:jc w:val="left"/>
              <w:rPr>
                <w:sz w:val="18"/>
              </w:rPr>
            </w:pPr>
            <w:r>
              <w:rPr>
                <w:spacing w:val="-4"/>
                <w:sz w:val="18"/>
              </w:rPr>
              <w:t>25.0</w:t>
            </w:r>
          </w:p>
        </w:tc>
        <w:tc>
          <w:tcPr>
            <w:tcW w:w="1556" w:type="dxa"/>
          </w:tcPr>
          <w:p w:rsidR="00555920" w:rsidRDefault="00A1413B">
            <w:pPr>
              <w:pStyle w:val="TableParagraph"/>
              <w:ind w:left="87"/>
              <w:rPr>
                <w:sz w:val="18"/>
              </w:rPr>
            </w:pPr>
            <w:r>
              <w:rPr>
                <w:spacing w:val="-5"/>
                <w:sz w:val="18"/>
              </w:rPr>
              <w:t>452</w:t>
            </w:r>
          </w:p>
        </w:tc>
        <w:tc>
          <w:tcPr>
            <w:tcW w:w="1553" w:type="dxa"/>
          </w:tcPr>
          <w:p w:rsidR="00555920" w:rsidRDefault="00A1413B">
            <w:pPr>
              <w:pStyle w:val="TableParagraph"/>
              <w:ind w:right="451"/>
              <w:jc w:val="right"/>
              <w:rPr>
                <w:sz w:val="18"/>
              </w:rPr>
            </w:pPr>
            <w:r>
              <w:rPr>
                <w:spacing w:val="-4"/>
                <w:sz w:val="18"/>
              </w:rPr>
              <w:t>55.6</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24</w:t>
            </w:r>
          </w:p>
        </w:tc>
        <w:tc>
          <w:tcPr>
            <w:tcW w:w="1561" w:type="dxa"/>
          </w:tcPr>
          <w:p w:rsidR="00555920" w:rsidRDefault="00A1413B">
            <w:pPr>
              <w:pStyle w:val="TableParagraph"/>
              <w:spacing w:before="56"/>
              <w:ind w:right="513"/>
              <w:jc w:val="right"/>
              <w:rPr>
                <w:sz w:val="18"/>
              </w:rPr>
            </w:pPr>
            <w:r>
              <w:rPr>
                <w:spacing w:val="-4"/>
                <w:sz w:val="18"/>
              </w:rPr>
              <w:t>2.51</w:t>
            </w:r>
          </w:p>
        </w:tc>
        <w:tc>
          <w:tcPr>
            <w:tcW w:w="1558" w:type="dxa"/>
          </w:tcPr>
          <w:p w:rsidR="00555920" w:rsidRDefault="00A1413B">
            <w:pPr>
              <w:pStyle w:val="TableParagraph"/>
              <w:spacing w:before="56"/>
              <w:ind w:left="187"/>
              <w:rPr>
                <w:sz w:val="18"/>
              </w:rPr>
            </w:pPr>
            <w:r>
              <w:rPr>
                <w:spacing w:val="-5"/>
                <w:sz w:val="18"/>
              </w:rPr>
              <w:t>234</w:t>
            </w:r>
          </w:p>
        </w:tc>
        <w:tc>
          <w:tcPr>
            <w:tcW w:w="1558" w:type="dxa"/>
          </w:tcPr>
          <w:p w:rsidR="00555920" w:rsidRDefault="00A1413B">
            <w:pPr>
              <w:pStyle w:val="TableParagraph"/>
              <w:spacing w:before="56"/>
              <w:ind w:left="778"/>
              <w:jc w:val="left"/>
              <w:rPr>
                <w:sz w:val="18"/>
              </w:rPr>
            </w:pPr>
            <w:r>
              <w:rPr>
                <w:spacing w:val="-4"/>
                <w:sz w:val="18"/>
              </w:rPr>
              <w:t>92.8</w:t>
            </w:r>
          </w:p>
        </w:tc>
        <w:tc>
          <w:tcPr>
            <w:tcW w:w="1556" w:type="dxa"/>
          </w:tcPr>
          <w:p w:rsidR="00555920" w:rsidRDefault="00A1413B">
            <w:pPr>
              <w:pStyle w:val="TableParagraph"/>
              <w:spacing w:before="56"/>
              <w:ind w:left="87"/>
              <w:rPr>
                <w:sz w:val="18"/>
              </w:rPr>
            </w:pPr>
            <w:r>
              <w:rPr>
                <w:spacing w:val="-5"/>
                <w:sz w:val="18"/>
              </w:rPr>
              <w:t>327</w:t>
            </w:r>
          </w:p>
        </w:tc>
        <w:tc>
          <w:tcPr>
            <w:tcW w:w="1553" w:type="dxa"/>
          </w:tcPr>
          <w:p w:rsidR="00555920" w:rsidRDefault="00A1413B">
            <w:pPr>
              <w:pStyle w:val="TableParagraph"/>
              <w:spacing w:before="56"/>
              <w:ind w:right="451"/>
              <w:jc w:val="right"/>
              <w:rPr>
                <w:sz w:val="18"/>
              </w:rPr>
            </w:pPr>
            <w:r>
              <w:rPr>
                <w:spacing w:val="-4"/>
                <w:sz w:val="18"/>
              </w:rPr>
              <w:t>43.9</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24</w:t>
            </w:r>
          </w:p>
        </w:tc>
        <w:tc>
          <w:tcPr>
            <w:tcW w:w="1561" w:type="dxa"/>
          </w:tcPr>
          <w:p w:rsidR="00555920" w:rsidRDefault="00A1413B">
            <w:pPr>
              <w:pStyle w:val="TableParagraph"/>
              <w:ind w:right="513"/>
              <w:jc w:val="right"/>
              <w:rPr>
                <w:sz w:val="18"/>
              </w:rPr>
            </w:pPr>
            <w:r>
              <w:rPr>
                <w:spacing w:val="-4"/>
                <w:sz w:val="18"/>
              </w:rPr>
              <w:t>2.43</w:t>
            </w:r>
          </w:p>
        </w:tc>
        <w:tc>
          <w:tcPr>
            <w:tcW w:w="1558" w:type="dxa"/>
          </w:tcPr>
          <w:p w:rsidR="00555920" w:rsidRDefault="00A1413B">
            <w:pPr>
              <w:pStyle w:val="TableParagraph"/>
              <w:ind w:left="187"/>
              <w:rPr>
                <w:sz w:val="18"/>
              </w:rPr>
            </w:pPr>
            <w:r>
              <w:rPr>
                <w:spacing w:val="-5"/>
                <w:sz w:val="18"/>
              </w:rPr>
              <w:t>182</w:t>
            </w:r>
          </w:p>
        </w:tc>
        <w:tc>
          <w:tcPr>
            <w:tcW w:w="1558" w:type="dxa"/>
          </w:tcPr>
          <w:p w:rsidR="00555920" w:rsidRDefault="00A1413B">
            <w:pPr>
              <w:pStyle w:val="TableParagraph"/>
              <w:ind w:left="778"/>
              <w:jc w:val="left"/>
              <w:rPr>
                <w:sz w:val="18"/>
              </w:rPr>
            </w:pPr>
            <w:r>
              <w:rPr>
                <w:spacing w:val="-4"/>
                <w:sz w:val="18"/>
              </w:rPr>
              <w:t>99.5</w:t>
            </w:r>
          </w:p>
        </w:tc>
        <w:tc>
          <w:tcPr>
            <w:tcW w:w="1556" w:type="dxa"/>
          </w:tcPr>
          <w:p w:rsidR="00555920" w:rsidRDefault="00A1413B">
            <w:pPr>
              <w:pStyle w:val="TableParagraph"/>
              <w:ind w:left="87"/>
              <w:rPr>
                <w:sz w:val="18"/>
              </w:rPr>
            </w:pPr>
            <w:r>
              <w:rPr>
                <w:spacing w:val="-5"/>
                <w:sz w:val="18"/>
              </w:rPr>
              <w:t>281</w:t>
            </w:r>
          </w:p>
        </w:tc>
        <w:tc>
          <w:tcPr>
            <w:tcW w:w="1553" w:type="dxa"/>
          </w:tcPr>
          <w:p w:rsidR="00555920" w:rsidRDefault="00A1413B">
            <w:pPr>
              <w:pStyle w:val="TableParagraph"/>
              <w:ind w:right="451"/>
              <w:jc w:val="right"/>
              <w:rPr>
                <w:sz w:val="18"/>
              </w:rPr>
            </w:pPr>
            <w:r>
              <w:rPr>
                <w:spacing w:val="-4"/>
                <w:sz w:val="18"/>
              </w:rPr>
              <w:t>40.2</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24</w:t>
            </w:r>
          </w:p>
        </w:tc>
        <w:tc>
          <w:tcPr>
            <w:tcW w:w="1561" w:type="dxa"/>
          </w:tcPr>
          <w:p w:rsidR="00555920" w:rsidRDefault="00A1413B">
            <w:pPr>
              <w:pStyle w:val="TableParagraph"/>
              <w:spacing w:before="56"/>
              <w:ind w:right="513"/>
              <w:jc w:val="right"/>
              <w:rPr>
                <w:sz w:val="18"/>
              </w:rPr>
            </w:pPr>
            <w:r>
              <w:rPr>
                <w:spacing w:val="-4"/>
                <w:sz w:val="18"/>
              </w:rPr>
              <w:t>2.45</w:t>
            </w:r>
          </w:p>
        </w:tc>
        <w:tc>
          <w:tcPr>
            <w:tcW w:w="1558" w:type="dxa"/>
          </w:tcPr>
          <w:p w:rsidR="00555920" w:rsidRDefault="00A1413B">
            <w:pPr>
              <w:pStyle w:val="TableParagraph"/>
              <w:spacing w:before="56"/>
              <w:ind w:left="187"/>
              <w:rPr>
                <w:sz w:val="18"/>
              </w:rPr>
            </w:pPr>
            <w:r>
              <w:rPr>
                <w:spacing w:val="-5"/>
                <w:sz w:val="18"/>
              </w:rPr>
              <w:t>231</w:t>
            </w:r>
          </w:p>
        </w:tc>
        <w:tc>
          <w:tcPr>
            <w:tcW w:w="1558" w:type="dxa"/>
          </w:tcPr>
          <w:p w:rsidR="00555920" w:rsidRDefault="00A1413B">
            <w:pPr>
              <w:pStyle w:val="TableParagraph"/>
              <w:spacing w:before="56"/>
              <w:ind w:left="125"/>
              <w:rPr>
                <w:sz w:val="18"/>
              </w:rPr>
            </w:pPr>
            <w:r>
              <w:rPr>
                <w:spacing w:val="-5"/>
                <w:sz w:val="18"/>
              </w:rPr>
              <w:t>107</w:t>
            </w:r>
          </w:p>
        </w:tc>
        <w:tc>
          <w:tcPr>
            <w:tcW w:w="1556" w:type="dxa"/>
          </w:tcPr>
          <w:p w:rsidR="00555920" w:rsidRDefault="00A1413B">
            <w:pPr>
              <w:pStyle w:val="TableParagraph"/>
              <w:spacing w:before="56"/>
              <w:ind w:left="87"/>
              <w:rPr>
                <w:sz w:val="18"/>
              </w:rPr>
            </w:pPr>
            <w:r>
              <w:rPr>
                <w:spacing w:val="-5"/>
                <w:sz w:val="18"/>
              </w:rPr>
              <w:t>338</w:t>
            </w:r>
          </w:p>
        </w:tc>
        <w:tc>
          <w:tcPr>
            <w:tcW w:w="1553" w:type="dxa"/>
          </w:tcPr>
          <w:p w:rsidR="00555920" w:rsidRDefault="00A1413B">
            <w:pPr>
              <w:pStyle w:val="TableParagraph"/>
              <w:spacing w:before="56"/>
              <w:ind w:right="451"/>
              <w:jc w:val="right"/>
              <w:rPr>
                <w:sz w:val="18"/>
              </w:rPr>
            </w:pPr>
            <w:r>
              <w:rPr>
                <w:spacing w:val="-4"/>
                <w:sz w:val="18"/>
              </w:rPr>
              <w:t>43.6</w:t>
            </w: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r>
      <w:tr w:rsidR="00555920">
        <w:trPr>
          <w:trHeight w:val="316"/>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1"/>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1"/>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1"/>
              <w:ind w:right="554"/>
              <w:jc w:val="right"/>
              <w:rPr>
                <w:b/>
                <w:sz w:val="18"/>
              </w:rPr>
            </w:pPr>
            <w:r>
              <w:rPr>
                <w:b/>
                <w:spacing w:val="-4"/>
                <w:sz w:val="18"/>
              </w:rPr>
              <w:t>Flow</w:t>
            </w:r>
          </w:p>
        </w:tc>
        <w:tc>
          <w:tcPr>
            <w:tcW w:w="1558" w:type="dxa"/>
            <w:shd w:val="clear" w:color="auto" w:fill="D9D9D9"/>
          </w:tcPr>
          <w:p w:rsidR="00555920" w:rsidRDefault="00A1413B">
            <w:pPr>
              <w:pStyle w:val="TableParagraph"/>
              <w:spacing w:before="1"/>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1"/>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1"/>
              <w:ind w:left="13"/>
              <w:rPr>
                <w:b/>
                <w:sz w:val="18"/>
              </w:rPr>
            </w:pPr>
            <w:r>
              <w:rPr>
                <w:b/>
                <w:spacing w:val="-2"/>
                <w:sz w:val="18"/>
              </w:rPr>
              <w:t>TIN**</w:t>
            </w:r>
          </w:p>
        </w:tc>
        <w:tc>
          <w:tcPr>
            <w:tcW w:w="1553" w:type="dxa"/>
            <w:shd w:val="clear" w:color="auto" w:fill="D9D9D9"/>
          </w:tcPr>
          <w:p w:rsidR="00555920" w:rsidRDefault="00A1413B">
            <w:pPr>
              <w:pStyle w:val="TableParagraph"/>
              <w:spacing w:before="1"/>
              <w:ind w:right="455"/>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right="571"/>
              <w:jc w:val="righ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right="386"/>
              <w:jc w:val="right"/>
              <w:rPr>
                <w:b/>
                <w:sz w:val="18"/>
              </w:rPr>
            </w:pPr>
            <w:r>
              <w:rPr>
                <w:b/>
                <w:sz w:val="18"/>
              </w:rPr>
              <w:t xml:space="preserve">kg </w:t>
            </w:r>
            <w:r>
              <w:rPr>
                <w:b/>
                <w:spacing w:val="-2"/>
                <w:sz w:val="18"/>
              </w:rPr>
              <w:t>P/day</w:t>
            </w:r>
          </w:p>
        </w:tc>
      </w:tr>
      <w:tr w:rsidR="00555920">
        <w:trPr>
          <w:trHeight w:val="412"/>
        </w:trPr>
        <w:tc>
          <w:tcPr>
            <w:tcW w:w="1558" w:type="dxa"/>
          </w:tcPr>
          <w:p w:rsidR="00555920" w:rsidRDefault="00A1413B">
            <w:pPr>
              <w:pStyle w:val="TableParagraph"/>
              <w:spacing w:before="0" w:line="206" w:lineRule="exact"/>
              <w:ind w:left="625" w:right="196"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61" w:type="dxa"/>
          </w:tcPr>
          <w:p w:rsidR="00555920" w:rsidRDefault="00A1413B">
            <w:pPr>
              <w:pStyle w:val="TableParagraph"/>
              <w:spacing w:before="102"/>
              <w:ind w:right="513"/>
              <w:jc w:val="right"/>
              <w:rPr>
                <w:b/>
                <w:sz w:val="18"/>
              </w:rPr>
            </w:pPr>
            <w:r>
              <w:rPr>
                <w:b/>
                <w:spacing w:val="-4"/>
                <w:sz w:val="18"/>
              </w:rPr>
              <w:t>2.33</w:t>
            </w:r>
          </w:p>
        </w:tc>
        <w:tc>
          <w:tcPr>
            <w:tcW w:w="1558" w:type="dxa"/>
          </w:tcPr>
          <w:p w:rsidR="00555920" w:rsidRDefault="00A1413B">
            <w:pPr>
              <w:pStyle w:val="TableParagraph"/>
              <w:spacing w:before="102"/>
              <w:ind w:left="187"/>
              <w:rPr>
                <w:b/>
                <w:sz w:val="18"/>
              </w:rPr>
            </w:pPr>
            <w:r>
              <w:rPr>
                <w:b/>
                <w:spacing w:val="-5"/>
                <w:sz w:val="18"/>
              </w:rPr>
              <w:t>234</w:t>
            </w:r>
          </w:p>
        </w:tc>
        <w:tc>
          <w:tcPr>
            <w:tcW w:w="1558" w:type="dxa"/>
          </w:tcPr>
          <w:p w:rsidR="00555920" w:rsidRDefault="00A1413B">
            <w:pPr>
              <w:pStyle w:val="TableParagraph"/>
              <w:spacing w:before="102"/>
              <w:ind w:left="778"/>
              <w:jc w:val="left"/>
              <w:rPr>
                <w:b/>
                <w:sz w:val="18"/>
              </w:rPr>
            </w:pPr>
            <w:r>
              <w:rPr>
                <w:b/>
                <w:spacing w:val="-4"/>
                <w:sz w:val="18"/>
              </w:rPr>
              <w:t>63.1</w:t>
            </w:r>
          </w:p>
        </w:tc>
        <w:tc>
          <w:tcPr>
            <w:tcW w:w="1556" w:type="dxa"/>
          </w:tcPr>
          <w:p w:rsidR="00555920" w:rsidRDefault="00A1413B">
            <w:pPr>
              <w:pStyle w:val="TableParagraph"/>
              <w:spacing w:before="102"/>
              <w:ind w:left="87"/>
              <w:rPr>
                <w:b/>
                <w:sz w:val="18"/>
              </w:rPr>
            </w:pPr>
            <w:r>
              <w:rPr>
                <w:b/>
                <w:spacing w:val="-5"/>
                <w:sz w:val="18"/>
              </w:rPr>
              <w:t>297</w:t>
            </w:r>
          </w:p>
        </w:tc>
        <w:tc>
          <w:tcPr>
            <w:tcW w:w="1553" w:type="dxa"/>
          </w:tcPr>
          <w:p w:rsidR="00555920" w:rsidRDefault="00A1413B">
            <w:pPr>
              <w:pStyle w:val="TableParagraph"/>
              <w:spacing w:before="102"/>
              <w:ind w:right="451"/>
              <w:jc w:val="right"/>
              <w:rPr>
                <w:b/>
                <w:sz w:val="18"/>
              </w:rPr>
            </w:pPr>
            <w:r>
              <w:rPr>
                <w:b/>
                <w:spacing w:val="-4"/>
                <w:sz w:val="18"/>
              </w:rPr>
              <w:t>29.6</w:t>
            </w:r>
          </w:p>
        </w:tc>
      </w:tr>
      <w:tr w:rsidR="00555920">
        <w:trPr>
          <w:trHeight w:val="414"/>
        </w:trPr>
        <w:tc>
          <w:tcPr>
            <w:tcW w:w="1558" w:type="dxa"/>
          </w:tcPr>
          <w:p w:rsidR="00555920" w:rsidRDefault="00A1413B">
            <w:pPr>
              <w:pStyle w:val="TableParagraph"/>
              <w:spacing w:before="0" w:line="206" w:lineRule="exact"/>
              <w:ind w:left="575" w:right="198" w:hanging="233"/>
              <w:jc w:val="left"/>
              <w:rPr>
                <w:b/>
                <w:sz w:val="18"/>
              </w:rPr>
            </w:pPr>
            <w:r>
              <w:rPr>
                <w:b/>
                <w:sz w:val="18"/>
              </w:rPr>
              <w:t>Dry</w:t>
            </w:r>
            <w:r>
              <w:rPr>
                <w:b/>
                <w:spacing w:val="-13"/>
                <w:sz w:val="18"/>
              </w:rPr>
              <w:t xml:space="preserve"> </w:t>
            </w:r>
            <w:r>
              <w:rPr>
                <w:b/>
                <w:sz w:val="18"/>
              </w:rPr>
              <w:t>Season Trend</w:t>
            </w:r>
            <w:r>
              <w:rPr>
                <w:b/>
                <w:spacing w:val="-2"/>
                <w:sz w:val="18"/>
              </w:rPr>
              <w:t xml:space="preserve"> </w:t>
            </w:r>
            <w:r>
              <w:rPr>
                <w:b/>
                <w:spacing w:val="-5"/>
                <w:sz w:val="18"/>
              </w:rPr>
              <w:t>***</w:t>
            </w:r>
          </w:p>
        </w:tc>
        <w:tc>
          <w:tcPr>
            <w:tcW w:w="1561" w:type="dxa"/>
          </w:tcPr>
          <w:p w:rsidR="00555920" w:rsidRDefault="00A1413B">
            <w:pPr>
              <w:pStyle w:val="TableParagraph"/>
              <w:spacing w:before="104"/>
              <w:ind w:right="511"/>
              <w:jc w:val="right"/>
              <w:rPr>
                <w:b/>
                <w:sz w:val="18"/>
              </w:rPr>
            </w:pPr>
            <w:r>
              <w:rPr>
                <w:b/>
                <w:spacing w:val="-4"/>
                <w:sz w:val="18"/>
              </w:rPr>
              <w:t>None</w:t>
            </w:r>
          </w:p>
        </w:tc>
        <w:tc>
          <w:tcPr>
            <w:tcW w:w="1558" w:type="dxa"/>
          </w:tcPr>
          <w:p w:rsidR="00555920" w:rsidRDefault="00A1413B">
            <w:pPr>
              <w:pStyle w:val="TableParagraph"/>
              <w:spacing w:before="104"/>
              <w:ind w:left="226" w:right="184"/>
              <w:rPr>
                <w:b/>
                <w:sz w:val="18"/>
              </w:rPr>
            </w:pPr>
            <w:r>
              <w:rPr>
                <w:b/>
                <w:spacing w:val="-4"/>
                <w:sz w:val="18"/>
              </w:rPr>
              <w:t>None</w:t>
            </w:r>
          </w:p>
        </w:tc>
        <w:tc>
          <w:tcPr>
            <w:tcW w:w="1558" w:type="dxa"/>
          </w:tcPr>
          <w:p w:rsidR="00555920" w:rsidRDefault="00A1413B">
            <w:pPr>
              <w:pStyle w:val="TableParagraph"/>
              <w:spacing w:before="104"/>
              <w:ind w:left="675"/>
              <w:jc w:val="left"/>
              <w:rPr>
                <w:b/>
                <w:sz w:val="18"/>
              </w:rPr>
            </w:pPr>
            <w:r>
              <w:rPr>
                <w:b/>
                <w:spacing w:val="-4"/>
                <w:sz w:val="18"/>
              </w:rPr>
              <w:t>None</w:t>
            </w:r>
          </w:p>
        </w:tc>
        <w:tc>
          <w:tcPr>
            <w:tcW w:w="1556" w:type="dxa"/>
          </w:tcPr>
          <w:p w:rsidR="00555920" w:rsidRDefault="00A1413B">
            <w:pPr>
              <w:pStyle w:val="TableParagraph"/>
              <w:spacing w:before="104"/>
              <w:ind w:left="509"/>
              <w:jc w:val="left"/>
              <w:rPr>
                <w:b/>
                <w:sz w:val="18"/>
              </w:rPr>
            </w:pPr>
            <w:r>
              <w:rPr>
                <w:b/>
                <w:spacing w:val="-4"/>
                <w:sz w:val="18"/>
              </w:rPr>
              <w:t>None</w:t>
            </w:r>
          </w:p>
        </w:tc>
        <w:tc>
          <w:tcPr>
            <w:tcW w:w="1553" w:type="dxa"/>
          </w:tcPr>
          <w:p w:rsidR="00555920" w:rsidRDefault="00A1413B">
            <w:pPr>
              <w:pStyle w:val="TableParagraph"/>
              <w:spacing w:before="104"/>
              <w:ind w:right="472"/>
              <w:jc w:val="right"/>
              <w:rPr>
                <w:b/>
                <w:sz w:val="18"/>
              </w:rPr>
            </w:pPr>
            <w:r>
              <w:rPr>
                <w:b/>
                <w:spacing w:val="-5"/>
                <w:sz w:val="18"/>
              </w:rPr>
              <w:t>Up</w:t>
            </w:r>
          </w:p>
        </w:tc>
      </w:tr>
      <w:tr w:rsidR="00555920">
        <w:trPr>
          <w:trHeight w:val="414"/>
        </w:trPr>
        <w:tc>
          <w:tcPr>
            <w:tcW w:w="1558" w:type="dxa"/>
          </w:tcPr>
          <w:p w:rsidR="00555920" w:rsidRDefault="00A1413B">
            <w:pPr>
              <w:pStyle w:val="TableParagraph"/>
              <w:spacing w:before="1" w:line="207" w:lineRule="exact"/>
              <w:ind w:right="200"/>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198"/>
              <w:jc w:val="right"/>
              <w:rPr>
                <w:b/>
                <w:sz w:val="18"/>
              </w:rPr>
            </w:pPr>
            <w:r>
              <w:rPr>
                <w:b/>
                <w:spacing w:val="-2"/>
                <w:sz w:val="18"/>
              </w:rPr>
              <w:t>Average</w:t>
            </w:r>
          </w:p>
        </w:tc>
        <w:tc>
          <w:tcPr>
            <w:tcW w:w="1561" w:type="dxa"/>
          </w:tcPr>
          <w:p w:rsidR="00555920" w:rsidRDefault="00A1413B">
            <w:pPr>
              <w:pStyle w:val="TableParagraph"/>
              <w:spacing w:before="104"/>
              <w:ind w:right="513"/>
              <w:jc w:val="right"/>
              <w:rPr>
                <w:b/>
                <w:sz w:val="18"/>
              </w:rPr>
            </w:pPr>
            <w:r>
              <w:rPr>
                <w:b/>
                <w:spacing w:val="-4"/>
                <w:sz w:val="18"/>
              </w:rPr>
              <w:t>2.82</w:t>
            </w:r>
          </w:p>
        </w:tc>
        <w:tc>
          <w:tcPr>
            <w:tcW w:w="1558" w:type="dxa"/>
          </w:tcPr>
          <w:p w:rsidR="00555920" w:rsidRDefault="00A1413B">
            <w:pPr>
              <w:pStyle w:val="TableParagraph"/>
              <w:spacing w:before="104"/>
              <w:ind w:left="187"/>
              <w:rPr>
                <w:b/>
                <w:sz w:val="18"/>
              </w:rPr>
            </w:pPr>
            <w:r>
              <w:rPr>
                <w:b/>
                <w:spacing w:val="-5"/>
                <w:sz w:val="18"/>
              </w:rPr>
              <w:t>259</w:t>
            </w:r>
          </w:p>
        </w:tc>
        <w:tc>
          <w:tcPr>
            <w:tcW w:w="1558" w:type="dxa"/>
          </w:tcPr>
          <w:p w:rsidR="00555920" w:rsidRDefault="00A1413B">
            <w:pPr>
              <w:pStyle w:val="TableParagraph"/>
              <w:spacing w:before="104"/>
              <w:ind w:left="778"/>
              <w:jc w:val="left"/>
              <w:rPr>
                <w:b/>
                <w:sz w:val="18"/>
              </w:rPr>
            </w:pPr>
            <w:r>
              <w:rPr>
                <w:b/>
                <w:spacing w:val="-4"/>
                <w:sz w:val="18"/>
              </w:rPr>
              <w:t>61.3</w:t>
            </w:r>
          </w:p>
        </w:tc>
        <w:tc>
          <w:tcPr>
            <w:tcW w:w="1556" w:type="dxa"/>
          </w:tcPr>
          <w:p w:rsidR="00555920" w:rsidRDefault="00A1413B">
            <w:pPr>
              <w:pStyle w:val="TableParagraph"/>
              <w:spacing w:before="104"/>
              <w:ind w:left="87"/>
              <w:rPr>
                <w:b/>
                <w:sz w:val="18"/>
              </w:rPr>
            </w:pPr>
            <w:r>
              <w:rPr>
                <w:b/>
                <w:spacing w:val="-5"/>
                <w:sz w:val="18"/>
              </w:rPr>
              <w:t>321</w:t>
            </w:r>
          </w:p>
        </w:tc>
        <w:tc>
          <w:tcPr>
            <w:tcW w:w="1553" w:type="dxa"/>
          </w:tcPr>
          <w:p w:rsidR="00555920" w:rsidRDefault="00A1413B">
            <w:pPr>
              <w:pStyle w:val="TableParagraph"/>
              <w:spacing w:before="104"/>
              <w:ind w:right="451"/>
              <w:jc w:val="right"/>
              <w:rPr>
                <w:b/>
                <w:sz w:val="18"/>
              </w:rPr>
            </w:pPr>
            <w:r>
              <w:rPr>
                <w:b/>
                <w:spacing w:val="-4"/>
                <w:sz w:val="18"/>
              </w:rPr>
              <w:t>26.8</w:t>
            </w:r>
          </w:p>
        </w:tc>
      </w:tr>
      <w:tr w:rsidR="00555920">
        <w:trPr>
          <w:trHeight w:val="414"/>
        </w:trPr>
        <w:tc>
          <w:tcPr>
            <w:tcW w:w="1558" w:type="dxa"/>
          </w:tcPr>
          <w:p w:rsidR="00555920" w:rsidRDefault="00A1413B">
            <w:pPr>
              <w:pStyle w:val="TableParagraph"/>
              <w:spacing w:before="0" w:line="208" w:lineRule="exact"/>
              <w:ind w:left="726" w:right="194" w:hanging="104"/>
              <w:jc w:val="left"/>
              <w:rPr>
                <w:b/>
                <w:sz w:val="18"/>
              </w:rPr>
            </w:pPr>
            <w:r>
              <w:rPr>
                <w:b/>
                <w:spacing w:val="-2"/>
                <w:sz w:val="18"/>
              </w:rPr>
              <w:t>Average Annual</w:t>
            </w:r>
          </w:p>
        </w:tc>
        <w:tc>
          <w:tcPr>
            <w:tcW w:w="1561" w:type="dxa"/>
          </w:tcPr>
          <w:p w:rsidR="00555920" w:rsidRDefault="00A1413B">
            <w:pPr>
              <w:pStyle w:val="TableParagraph"/>
              <w:spacing w:before="102"/>
              <w:ind w:right="513"/>
              <w:jc w:val="right"/>
              <w:rPr>
                <w:b/>
                <w:sz w:val="18"/>
              </w:rPr>
            </w:pPr>
            <w:r>
              <w:rPr>
                <w:b/>
                <w:spacing w:val="-4"/>
                <w:sz w:val="18"/>
              </w:rPr>
              <w:t>2.62</w:t>
            </w:r>
          </w:p>
        </w:tc>
        <w:tc>
          <w:tcPr>
            <w:tcW w:w="1558" w:type="dxa"/>
          </w:tcPr>
          <w:p w:rsidR="00555920" w:rsidRDefault="00A1413B">
            <w:pPr>
              <w:pStyle w:val="TableParagraph"/>
              <w:spacing w:before="102"/>
              <w:ind w:left="187"/>
              <w:rPr>
                <w:b/>
                <w:sz w:val="18"/>
              </w:rPr>
            </w:pPr>
            <w:r>
              <w:rPr>
                <w:b/>
                <w:spacing w:val="-5"/>
                <w:sz w:val="18"/>
              </w:rPr>
              <w:t>248</w:t>
            </w:r>
          </w:p>
        </w:tc>
        <w:tc>
          <w:tcPr>
            <w:tcW w:w="1558" w:type="dxa"/>
          </w:tcPr>
          <w:p w:rsidR="00555920" w:rsidRDefault="00A1413B">
            <w:pPr>
              <w:pStyle w:val="TableParagraph"/>
              <w:spacing w:before="102"/>
              <w:ind w:left="778"/>
              <w:jc w:val="left"/>
              <w:rPr>
                <w:b/>
                <w:sz w:val="18"/>
              </w:rPr>
            </w:pPr>
            <w:r>
              <w:rPr>
                <w:b/>
                <w:spacing w:val="-4"/>
                <w:sz w:val="18"/>
              </w:rPr>
              <w:t>62.0</w:t>
            </w:r>
          </w:p>
        </w:tc>
        <w:tc>
          <w:tcPr>
            <w:tcW w:w="1556" w:type="dxa"/>
          </w:tcPr>
          <w:p w:rsidR="00555920" w:rsidRDefault="00A1413B">
            <w:pPr>
              <w:pStyle w:val="TableParagraph"/>
              <w:spacing w:before="102"/>
              <w:ind w:left="87"/>
              <w:rPr>
                <w:b/>
                <w:sz w:val="18"/>
              </w:rPr>
            </w:pPr>
            <w:r>
              <w:rPr>
                <w:b/>
                <w:spacing w:val="-5"/>
                <w:sz w:val="18"/>
              </w:rPr>
              <w:t>311</w:t>
            </w:r>
          </w:p>
        </w:tc>
        <w:tc>
          <w:tcPr>
            <w:tcW w:w="1553" w:type="dxa"/>
          </w:tcPr>
          <w:p w:rsidR="00555920" w:rsidRDefault="00A1413B">
            <w:pPr>
              <w:pStyle w:val="TableParagraph"/>
              <w:spacing w:before="102"/>
              <w:ind w:right="451"/>
              <w:jc w:val="right"/>
              <w:rPr>
                <w:b/>
                <w:sz w:val="18"/>
              </w:rPr>
            </w:pPr>
            <w:r>
              <w:rPr>
                <w:b/>
                <w:spacing w:val="-4"/>
                <w:sz w:val="18"/>
              </w:rPr>
              <w:t>27.9</w:t>
            </w:r>
          </w:p>
        </w:tc>
      </w:tr>
    </w:tbl>
    <w:p w:rsidR="00555920" w:rsidRDefault="00A1413B">
      <w:pPr>
        <w:tabs>
          <w:tab w:val="left" w:pos="720"/>
        </w:tabs>
        <w:spacing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No</w:t>
      </w:r>
      <w:r>
        <w:rPr>
          <w:spacing w:val="-3"/>
          <w:sz w:val="18"/>
        </w:rPr>
        <w:t xml:space="preserve"> </w:t>
      </w:r>
      <w:r>
        <w:rPr>
          <w:sz w:val="18"/>
        </w:rPr>
        <w:t>samples</w:t>
      </w:r>
      <w:r>
        <w:rPr>
          <w:spacing w:val="-2"/>
          <w:sz w:val="18"/>
        </w:rPr>
        <w:t xml:space="preserve"> </w:t>
      </w:r>
      <w:r>
        <w:rPr>
          <w:sz w:val="18"/>
        </w:rPr>
        <w:t>taken</w:t>
      </w:r>
      <w:r>
        <w:rPr>
          <w:spacing w:val="-2"/>
          <w:sz w:val="18"/>
        </w:rPr>
        <w:t xml:space="preserve"> </w:t>
      </w:r>
      <w:r>
        <w:rPr>
          <w:sz w:val="18"/>
        </w:rPr>
        <w:t>this</w:t>
      </w:r>
      <w:r>
        <w:rPr>
          <w:spacing w:val="-4"/>
          <w:sz w:val="18"/>
        </w:rPr>
        <w:t xml:space="preserve"> </w:t>
      </w:r>
      <w:r>
        <w:rPr>
          <w:spacing w:val="-2"/>
          <w:sz w:val="18"/>
        </w:rPr>
        <w:t>month.</w:t>
      </w:r>
    </w:p>
    <w:p w:rsidR="00555920" w:rsidRDefault="00A1413B">
      <w:pPr>
        <w:spacing w:before="2"/>
        <w:ind w:left="360"/>
        <w:rPr>
          <w:sz w:val="18"/>
        </w:rPr>
      </w:pPr>
      <w:r>
        <w:rPr>
          <w:sz w:val="18"/>
        </w:rPr>
        <w:t>***</w:t>
      </w:r>
      <w:r>
        <w:rPr>
          <w:spacing w:val="69"/>
          <w:w w:val="150"/>
          <w:sz w:val="18"/>
        </w:rPr>
        <w:t xml:space="preserve"> </w:t>
      </w:r>
      <w:r>
        <w:rPr>
          <w:sz w:val="18"/>
        </w:rPr>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3"/>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1"/>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statistical</w:t>
      </w:r>
      <w:r>
        <w:rPr>
          <w:spacing w:val="-1"/>
          <w:sz w:val="18"/>
        </w:rPr>
        <w:t xml:space="preserve"> </w:t>
      </w:r>
      <w:r>
        <w:rPr>
          <w:spacing w:val="-2"/>
          <w:sz w:val="18"/>
        </w:rPr>
        <w:t>analysis.</w:t>
      </w:r>
    </w:p>
    <w:p w:rsidR="003608E9" w:rsidRDefault="003608E9">
      <w:pPr>
        <w:rPr>
          <w:b/>
          <w:color w:val="53575A"/>
        </w:rPr>
      </w:pPr>
      <w:bookmarkStart w:id="32" w:name="_bookmark208"/>
      <w:bookmarkEnd w:id="32"/>
      <w:r>
        <w:rPr>
          <w:b/>
          <w:color w:val="53575A"/>
        </w:rPr>
        <w:br w:type="page"/>
      </w:r>
    </w:p>
    <w:p w:rsidR="00555920" w:rsidRDefault="00A1413B">
      <w:pPr>
        <w:spacing w:before="239" w:after="18"/>
        <w:ind w:left="360"/>
        <w:rPr>
          <w:b/>
        </w:rPr>
      </w:pPr>
      <w:r>
        <w:rPr>
          <w:b/>
          <w:color w:val="53575A"/>
        </w:rPr>
        <w:lastRenderedPageBreak/>
        <w:t>Table</w:t>
      </w:r>
      <w:r>
        <w:rPr>
          <w:b/>
          <w:color w:val="53575A"/>
          <w:spacing w:val="-4"/>
        </w:rPr>
        <w:t xml:space="preserve"> </w:t>
      </w:r>
      <w:r>
        <w:rPr>
          <w:b/>
          <w:color w:val="53575A"/>
        </w:rPr>
        <w:t>20-1.</w:t>
      </w:r>
      <w:r>
        <w:rPr>
          <w:b/>
          <w:color w:val="53575A"/>
          <w:spacing w:val="-6"/>
        </w:rPr>
        <w:t xml:space="preserve"> </w:t>
      </w:r>
      <w:r>
        <w:rPr>
          <w:b/>
          <w:color w:val="53575A"/>
        </w:rPr>
        <w:t>Discharge:</w:t>
      </w:r>
      <w:r>
        <w:rPr>
          <w:b/>
          <w:color w:val="53575A"/>
          <w:spacing w:val="-4"/>
        </w:rPr>
        <w:t xml:space="preserve"> </w:t>
      </w:r>
      <w:r>
        <w:rPr>
          <w:b/>
          <w:color w:val="53575A"/>
        </w:rPr>
        <w:t>Rodeo</w:t>
      </w:r>
      <w:r>
        <w:rPr>
          <w:b/>
          <w:color w:val="53575A"/>
          <w:spacing w:val="-5"/>
        </w:rPr>
        <w:t xml:space="preserve"> </w:t>
      </w:r>
      <w:r>
        <w:rPr>
          <w:b/>
          <w:color w:val="53575A"/>
        </w:rPr>
        <w:t>Monthly</w:t>
      </w:r>
      <w:r>
        <w:rPr>
          <w:b/>
          <w:color w:val="53575A"/>
          <w:spacing w:val="-6"/>
        </w:rPr>
        <w:t xml:space="preserve"> </w:t>
      </w:r>
      <w:r>
        <w:rPr>
          <w:b/>
          <w:color w:val="53575A"/>
        </w:rPr>
        <w:t>Flows</w:t>
      </w:r>
      <w:r>
        <w:rPr>
          <w:b/>
          <w:color w:val="53575A"/>
          <w:spacing w:val="-7"/>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1"/>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50"/>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53" w:type="dxa"/>
            <w:shd w:val="clear" w:color="auto" w:fill="D9D9D9"/>
          </w:tcPr>
          <w:p w:rsidR="00555920" w:rsidRDefault="00A1413B">
            <w:pPr>
              <w:pStyle w:val="TableParagraph"/>
              <w:spacing w:before="0" w:line="206" w:lineRule="exact"/>
              <w:ind w:left="473"/>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1"/>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right="384"/>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1"/>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399"/>
              <w:jc w:val="lef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1"/>
              <w:ind w:left="403"/>
              <w:jc w:val="lef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12</w:t>
            </w:r>
          </w:p>
        </w:tc>
        <w:tc>
          <w:tcPr>
            <w:tcW w:w="1561" w:type="dxa"/>
          </w:tcPr>
          <w:p w:rsidR="00555920" w:rsidRDefault="00A1413B">
            <w:pPr>
              <w:pStyle w:val="TableParagraph"/>
              <w:ind w:right="429"/>
              <w:jc w:val="right"/>
              <w:rPr>
                <w:sz w:val="18"/>
              </w:rPr>
            </w:pPr>
            <w:r>
              <w:rPr>
                <w:spacing w:val="-2"/>
                <w:sz w:val="18"/>
              </w:rPr>
              <w:t>0.580</w:t>
            </w:r>
          </w:p>
        </w:tc>
        <w:tc>
          <w:tcPr>
            <w:tcW w:w="1558" w:type="dxa"/>
          </w:tcPr>
          <w:p w:rsidR="00555920" w:rsidRDefault="00A1413B">
            <w:pPr>
              <w:pStyle w:val="TableParagraph"/>
              <w:ind w:left="747"/>
              <w:jc w:val="left"/>
              <w:rPr>
                <w:sz w:val="18"/>
              </w:rPr>
            </w:pPr>
            <w:r>
              <w:rPr>
                <w:spacing w:val="-4"/>
                <w:sz w:val="18"/>
              </w:rPr>
              <w:t>6.14</w:t>
            </w:r>
          </w:p>
        </w:tc>
        <w:tc>
          <w:tcPr>
            <w:tcW w:w="1558" w:type="dxa"/>
          </w:tcPr>
          <w:p w:rsidR="00555920" w:rsidRDefault="00A1413B">
            <w:pPr>
              <w:pStyle w:val="TableParagraph"/>
              <w:ind w:left="694"/>
              <w:jc w:val="left"/>
              <w:rPr>
                <w:sz w:val="18"/>
              </w:rPr>
            </w:pPr>
            <w:r>
              <w:rPr>
                <w:spacing w:val="-4"/>
                <w:sz w:val="18"/>
              </w:rPr>
              <w:t>23.0</w:t>
            </w:r>
          </w:p>
        </w:tc>
        <w:tc>
          <w:tcPr>
            <w:tcW w:w="1556" w:type="dxa"/>
          </w:tcPr>
          <w:p w:rsidR="00555920" w:rsidRDefault="00A1413B">
            <w:pPr>
              <w:pStyle w:val="TableParagraph"/>
              <w:ind w:left="694"/>
              <w:jc w:val="left"/>
              <w:rPr>
                <w:sz w:val="18"/>
              </w:rPr>
            </w:pPr>
            <w:r>
              <w:rPr>
                <w:spacing w:val="-4"/>
                <w:sz w:val="18"/>
              </w:rPr>
              <w:t>29.2</w:t>
            </w:r>
          </w:p>
        </w:tc>
        <w:tc>
          <w:tcPr>
            <w:tcW w:w="1553" w:type="dxa"/>
          </w:tcPr>
          <w:p w:rsidR="00555920" w:rsidRDefault="00A1413B">
            <w:pPr>
              <w:pStyle w:val="TableParagraph"/>
              <w:ind w:left="186" w:right="236"/>
              <w:rPr>
                <w:sz w:val="18"/>
              </w:rPr>
            </w:pPr>
            <w:r>
              <w:rPr>
                <w:spacing w:val="-4"/>
                <w:sz w:val="18"/>
              </w:rPr>
              <w:t>10.7</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12</w:t>
            </w:r>
          </w:p>
        </w:tc>
        <w:tc>
          <w:tcPr>
            <w:tcW w:w="1561" w:type="dxa"/>
          </w:tcPr>
          <w:p w:rsidR="00555920" w:rsidRDefault="00A1413B">
            <w:pPr>
              <w:pStyle w:val="TableParagraph"/>
              <w:spacing w:before="56"/>
              <w:ind w:right="429"/>
              <w:jc w:val="right"/>
              <w:rPr>
                <w:sz w:val="18"/>
              </w:rPr>
            </w:pPr>
            <w:r>
              <w:rPr>
                <w:spacing w:val="-2"/>
                <w:sz w:val="18"/>
              </w:rPr>
              <w:t>0.670</w:t>
            </w:r>
          </w:p>
        </w:tc>
        <w:tc>
          <w:tcPr>
            <w:tcW w:w="1558" w:type="dxa"/>
          </w:tcPr>
          <w:p w:rsidR="00555920" w:rsidRDefault="00A1413B">
            <w:pPr>
              <w:pStyle w:val="TableParagraph"/>
              <w:spacing w:before="56"/>
              <w:ind w:left="747"/>
              <w:jc w:val="left"/>
              <w:rPr>
                <w:sz w:val="18"/>
              </w:rPr>
            </w:pPr>
            <w:r>
              <w:rPr>
                <w:spacing w:val="-4"/>
                <w:sz w:val="18"/>
              </w:rPr>
              <w:t>1.01</w:t>
            </w:r>
          </w:p>
        </w:tc>
        <w:tc>
          <w:tcPr>
            <w:tcW w:w="1558" w:type="dxa"/>
          </w:tcPr>
          <w:p w:rsidR="00555920" w:rsidRDefault="00A1413B">
            <w:pPr>
              <w:pStyle w:val="TableParagraph"/>
              <w:spacing w:before="56"/>
              <w:ind w:left="694"/>
              <w:jc w:val="left"/>
              <w:rPr>
                <w:sz w:val="18"/>
              </w:rPr>
            </w:pPr>
            <w:r>
              <w:rPr>
                <w:spacing w:val="-4"/>
                <w:sz w:val="18"/>
              </w:rPr>
              <w:t>23.3</w:t>
            </w:r>
          </w:p>
        </w:tc>
        <w:tc>
          <w:tcPr>
            <w:tcW w:w="1556" w:type="dxa"/>
          </w:tcPr>
          <w:p w:rsidR="00555920" w:rsidRDefault="00A1413B">
            <w:pPr>
              <w:pStyle w:val="TableParagraph"/>
              <w:spacing w:before="56"/>
              <w:ind w:left="694"/>
              <w:jc w:val="left"/>
              <w:rPr>
                <w:sz w:val="18"/>
              </w:rPr>
            </w:pPr>
            <w:r>
              <w:rPr>
                <w:spacing w:val="-4"/>
                <w:sz w:val="18"/>
              </w:rPr>
              <w:t>24.3</w:t>
            </w:r>
          </w:p>
        </w:tc>
        <w:tc>
          <w:tcPr>
            <w:tcW w:w="1553" w:type="dxa"/>
          </w:tcPr>
          <w:p w:rsidR="00555920" w:rsidRDefault="00A1413B">
            <w:pPr>
              <w:pStyle w:val="TableParagraph"/>
              <w:spacing w:before="56"/>
              <w:ind w:left="199" w:right="50"/>
              <w:rPr>
                <w:sz w:val="18"/>
              </w:rPr>
            </w:pPr>
            <w:r>
              <w:rPr>
                <w:spacing w:val="-4"/>
                <w:sz w:val="18"/>
              </w:rPr>
              <w:t>8.36</w:t>
            </w:r>
          </w:p>
        </w:tc>
      </w:tr>
      <w:tr w:rsidR="00555920">
        <w:trPr>
          <w:trHeight w:val="315"/>
        </w:trPr>
        <w:tc>
          <w:tcPr>
            <w:tcW w:w="1558" w:type="dxa"/>
          </w:tcPr>
          <w:p w:rsidR="00555920" w:rsidRDefault="00A1413B">
            <w:pPr>
              <w:pStyle w:val="TableParagraph"/>
              <w:ind w:left="181"/>
              <w:rPr>
                <w:sz w:val="18"/>
              </w:rPr>
            </w:pPr>
            <w:r>
              <w:rPr>
                <w:spacing w:val="-2"/>
                <w:sz w:val="18"/>
              </w:rPr>
              <w:t>Dec-</w:t>
            </w:r>
            <w:r>
              <w:rPr>
                <w:spacing w:val="-5"/>
                <w:sz w:val="18"/>
              </w:rPr>
              <w:t>12</w:t>
            </w:r>
          </w:p>
        </w:tc>
        <w:tc>
          <w:tcPr>
            <w:tcW w:w="1561" w:type="dxa"/>
          </w:tcPr>
          <w:p w:rsidR="00555920" w:rsidRDefault="00A1413B">
            <w:pPr>
              <w:pStyle w:val="TableParagraph"/>
              <w:ind w:left="124"/>
              <w:rPr>
                <w:sz w:val="18"/>
              </w:rPr>
            </w:pPr>
            <w:r>
              <w:rPr>
                <w:spacing w:val="-4"/>
                <w:sz w:val="18"/>
              </w:rPr>
              <w:t>1.17</w:t>
            </w:r>
          </w:p>
        </w:tc>
        <w:tc>
          <w:tcPr>
            <w:tcW w:w="1558" w:type="dxa"/>
          </w:tcPr>
          <w:p w:rsidR="00555920" w:rsidRDefault="00A1413B">
            <w:pPr>
              <w:pStyle w:val="TableParagraph"/>
              <w:ind w:right="336"/>
              <w:jc w:val="right"/>
              <w:rPr>
                <w:sz w:val="18"/>
              </w:rPr>
            </w:pPr>
            <w:r>
              <w:rPr>
                <w:spacing w:val="-2"/>
                <w:sz w:val="18"/>
              </w:rPr>
              <w:t>0.885</w:t>
            </w:r>
          </w:p>
        </w:tc>
        <w:tc>
          <w:tcPr>
            <w:tcW w:w="1558" w:type="dxa"/>
          </w:tcPr>
          <w:p w:rsidR="00555920" w:rsidRDefault="00A1413B">
            <w:pPr>
              <w:pStyle w:val="TableParagraph"/>
              <w:ind w:left="694"/>
              <w:jc w:val="left"/>
              <w:rPr>
                <w:sz w:val="18"/>
              </w:rPr>
            </w:pPr>
            <w:r>
              <w:rPr>
                <w:spacing w:val="-4"/>
                <w:sz w:val="18"/>
              </w:rPr>
              <w:t>61.9</w:t>
            </w:r>
          </w:p>
        </w:tc>
        <w:tc>
          <w:tcPr>
            <w:tcW w:w="1556" w:type="dxa"/>
          </w:tcPr>
          <w:p w:rsidR="00555920" w:rsidRDefault="00A1413B">
            <w:pPr>
              <w:pStyle w:val="TableParagraph"/>
              <w:ind w:left="694"/>
              <w:jc w:val="left"/>
              <w:rPr>
                <w:sz w:val="18"/>
              </w:rPr>
            </w:pPr>
            <w:r>
              <w:rPr>
                <w:spacing w:val="-4"/>
                <w:sz w:val="18"/>
              </w:rPr>
              <w:t>62.8</w:t>
            </w:r>
          </w:p>
        </w:tc>
        <w:tc>
          <w:tcPr>
            <w:tcW w:w="1553" w:type="dxa"/>
          </w:tcPr>
          <w:p w:rsidR="00555920" w:rsidRDefault="00A1413B">
            <w:pPr>
              <w:pStyle w:val="TableParagraph"/>
              <w:ind w:left="186" w:right="236"/>
              <w:rPr>
                <w:sz w:val="18"/>
              </w:rPr>
            </w:pPr>
            <w:r>
              <w:rPr>
                <w:spacing w:val="-4"/>
                <w:sz w:val="18"/>
              </w:rPr>
              <w:t>10.2</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13</w:t>
            </w:r>
          </w:p>
        </w:tc>
        <w:tc>
          <w:tcPr>
            <w:tcW w:w="1561" w:type="dxa"/>
          </w:tcPr>
          <w:p w:rsidR="00555920" w:rsidRDefault="00A1413B">
            <w:pPr>
              <w:pStyle w:val="TableParagraph"/>
              <w:ind w:right="429"/>
              <w:jc w:val="right"/>
              <w:rPr>
                <w:sz w:val="18"/>
              </w:rPr>
            </w:pPr>
            <w:r>
              <w:rPr>
                <w:spacing w:val="-2"/>
                <w:sz w:val="18"/>
              </w:rPr>
              <w:t>0.710</w:t>
            </w:r>
          </w:p>
        </w:tc>
        <w:tc>
          <w:tcPr>
            <w:tcW w:w="1558" w:type="dxa"/>
          </w:tcPr>
          <w:p w:rsidR="00555920" w:rsidRDefault="00A1413B">
            <w:pPr>
              <w:pStyle w:val="TableParagraph"/>
              <w:ind w:left="747"/>
              <w:jc w:val="left"/>
              <w:rPr>
                <w:sz w:val="18"/>
              </w:rPr>
            </w:pPr>
            <w:r>
              <w:rPr>
                <w:spacing w:val="-4"/>
                <w:sz w:val="18"/>
              </w:rPr>
              <w:t>5.64</w:t>
            </w:r>
          </w:p>
        </w:tc>
        <w:tc>
          <w:tcPr>
            <w:tcW w:w="1558" w:type="dxa"/>
          </w:tcPr>
          <w:p w:rsidR="00555920" w:rsidRDefault="00A1413B">
            <w:pPr>
              <w:pStyle w:val="TableParagraph"/>
              <w:ind w:left="694"/>
              <w:jc w:val="left"/>
              <w:rPr>
                <w:sz w:val="18"/>
              </w:rPr>
            </w:pPr>
            <w:r>
              <w:rPr>
                <w:spacing w:val="-4"/>
                <w:sz w:val="18"/>
              </w:rPr>
              <w:t>43.7</w:t>
            </w:r>
          </w:p>
        </w:tc>
        <w:tc>
          <w:tcPr>
            <w:tcW w:w="1556" w:type="dxa"/>
          </w:tcPr>
          <w:p w:rsidR="00555920" w:rsidRDefault="00A1413B">
            <w:pPr>
              <w:pStyle w:val="TableParagraph"/>
              <w:ind w:left="694"/>
              <w:jc w:val="left"/>
              <w:rPr>
                <w:sz w:val="18"/>
              </w:rPr>
            </w:pPr>
            <w:r>
              <w:rPr>
                <w:spacing w:val="-4"/>
                <w:sz w:val="18"/>
              </w:rPr>
              <w:t>49.4</w:t>
            </w:r>
          </w:p>
        </w:tc>
        <w:tc>
          <w:tcPr>
            <w:tcW w:w="1553" w:type="dxa"/>
          </w:tcPr>
          <w:p w:rsidR="00555920" w:rsidRDefault="00A1413B">
            <w:pPr>
              <w:pStyle w:val="TableParagraph"/>
              <w:ind w:left="199" w:right="50"/>
              <w:rPr>
                <w:sz w:val="18"/>
              </w:rPr>
            </w:pPr>
            <w:r>
              <w:rPr>
                <w:spacing w:val="-4"/>
                <w:sz w:val="18"/>
              </w:rPr>
              <w:t>8.59</w:t>
            </w:r>
          </w:p>
        </w:tc>
      </w:tr>
      <w:tr w:rsidR="00555920">
        <w:trPr>
          <w:trHeight w:val="315"/>
        </w:trPr>
        <w:tc>
          <w:tcPr>
            <w:tcW w:w="1558" w:type="dxa"/>
          </w:tcPr>
          <w:p w:rsidR="00555920" w:rsidRDefault="00A1413B">
            <w:pPr>
              <w:pStyle w:val="TableParagraph"/>
              <w:ind w:left="191"/>
              <w:rPr>
                <w:sz w:val="18"/>
              </w:rPr>
            </w:pPr>
            <w:r>
              <w:rPr>
                <w:spacing w:val="-2"/>
                <w:sz w:val="18"/>
              </w:rPr>
              <w:t>Feb-</w:t>
            </w:r>
            <w:r>
              <w:rPr>
                <w:spacing w:val="-5"/>
                <w:sz w:val="18"/>
              </w:rPr>
              <w:t>13</w:t>
            </w:r>
          </w:p>
        </w:tc>
        <w:tc>
          <w:tcPr>
            <w:tcW w:w="1561" w:type="dxa"/>
          </w:tcPr>
          <w:p w:rsidR="00555920" w:rsidRDefault="00A1413B">
            <w:pPr>
              <w:pStyle w:val="TableParagraph"/>
              <w:ind w:right="429"/>
              <w:jc w:val="right"/>
              <w:rPr>
                <w:sz w:val="18"/>
              </w:rPr>
            </w:pPr>
            <w:r>
              <w:rPr>
                <w:spacing w:val="-2"/>
                <w:sz w:val="18"/>
              </w:rPr>
              <w:t>0.610</w:t>
            </w:r>
          </w:p>
        </w:tc>
        <w:tc>
          <w:tcPr>
            <w:tcW w:w="1558" w:type="dxa"/>
          </w:tcPr>
          <w:p w:rsidR="00555920" w:rsidRDefault="00A1413B">
            <w:pPr>
              <w:pStyle w:val="TableParagraph"/>
              <w:ind w:left="106"/>
              <w:rPr>
                <w:sz w:val="18"/>
              </w:rPr>
            </w:pPr>
            <w:r>
              <w:rPr>
                <w:spacing w:val="-4"/>
                <w:sz w:val="18"/>
              </w:rPr>
              <w:t>12.7</w:t>
            </w:r>
          </w:p>
        </w:tc>
        <w:tc>
          <w:tcPr>
            <w:tcW w:w="1558" w:type="dxa"/>
          </w:tcPr>
          <w:p w:rsidR="00555920" w:rsidRDefault="00A1413B">
            <w:pPr>
              <w:pStyle w:val="TableParagraph"/>
              <w:ind w:left="694"/>
              <w:jc w:val="left"/>
              <w:rPr>
                <w:sz w:val="18"/>
              </w:rPr>
            </w:pPr>
            <w:r>
              <w:rPr>
                <w:spacing w:val="-4"/>
                <w:sz w:val="18"/>
              </w:rPr>
              <w:t>40.1</w:t>
            </w:r>
          </w:p>
        </w:tc>
        <w:tc>
          <w:tcPr>
            <w:tcW w:w="1556" w:type="dxa"/>
          </w:tcPr>
          <w:p w:rsidR="00555920" w:rsidRDefault="00A1413B">
            <w:pPr>
              <w:pStyle w:val="TableParagraph"/>
              <w:ind w:left="694"/>
              <w:jc w:val="left"/>
              <w:rPr>
                <w:sz w:val="18"/>
              </w:rPr>
            </w:pPr>
            <w:r>
              <w:rPr>
                <w:spacing w:val="-4"/>
                <w:sz w:val="18"/>
              </w:rPr>
              <w:t>52.8</w:t>
            </w:r>
          </w:p>
        </w:tc>
        <w:tc>
          <w:tcPr>
            <w:tcW w:w="1553" w:type="dxa"/>
          </w:tcPr>
          <w:p w:rsidR="00555920" w:rsidRDefault="00A1413B">
            <w:pPr>
              <w:pStyle w:val="TableParagraph"/>
              <w:ind w:left="199" w:right="50"/>
              <w:rPr>
                <w:sz w:val="18"/>
              </w:rPr>
            </w:pPr>
            <w:r>
              <w:rPr>
                <w:spacing w:val="-4"/>
                <w:sz w:val="18"/>
              </w:rPr>
              <w:t>8.76</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13</w:t>
            </w:r>
          </w:p>
        </w:tc>
        <w:tc>
          <w:tcPr>
            <w:tcW w:w="1561" w:type="dxa"/>
          </w:tcPr>
          <w:p w:rsidR="00555920" w:rsidRDefault="00A1413B">
            <w:pPr>
              <w:pStyle w:val="TableParagraph"/>
              <w:ind w:right="429"/>
              <w:jc w:val="right"/>
              <w:rPr>
                <w:sz w:val="18"/>
              </w:rPr>
            </w:pPr>
            <w:r>
              <w:rPr>
                <w:spacing w:val="-2"/>
                <w:sz w:val="18"/>
              </w:rPr>
              <w:t>0.600</w:t>
            </w:r>
          </w:p>
        </w:tc>
        <w:tc>
          <w:tcPr>
            <w:tcW w:w="1558" w:type="dxa"/>
          </w:tcPr>
          <w:p w:rsidR="00555920" w:rsidRDefault="00A1413B">
            <w:pPr>
              <w:pStyle w:val="TableParagraph"/>
              <w:ind w:left="747"/>
              <w:jc w:val="left"/>
              <w:rPr>
                <w:sz w:val="18"/>
              </w:rPr>
            </w:pPr>
            <w:r>
              <w:rPr>
                <w:spacing w:val="-4"/>
                <w:sz w:val="18"/>
              </w:rPr>
              <w:t>7.03</w:t>
            </w:r>
          </w:p>
        </w:tc>
        <w:tc>
          <w:tcPr>
            <w:tcW w:w="1558" w:type="dxa"/>
          </w:tcPr>
          <w:p w:rsidR="00555920" w:rsidRDefault="00A1413B">
            <w:pPr>
              <w:pStyle w:val="TableParagraph"/>
              <w:ind w:left="694"/>
              <w:jc w:val="left"/>
              <w:rPr>
                <w:sz w:val="18"/>
              </w:rPr>
            </w:pPr>
            <w:r>
              <w:rPr>
                <w:spacing w:val="-4"/>
                <w:sz w:val="18"/>
              </w:rPr>
              <w:t>37.9</w:t>
            </w:r>
          </w:p>
        </w:tc>
        <w:tc>
          <w:tcPr>
            <w:tcW w:w="1556" w:type="dxa"/>
          </w:tcPr>
          <w:p w:rsidR="00555920" w:rsidRDefault="00A1413B">
            <w:pPr>
              <w:pStyle w:val="TableParagraph"/>
              <w:ind w:left="694"/>
              <w:jc w:val="left"/>
              <w:rPr>
                <w:sz w:val="18"/>
              </w:rPr>
            </w:pPr>
            <w:r>
              <w:rPr>
                <w:spacing w:val="-4"/>
                <w:sz w:val="18"/>
              </w:rPr>
              <w:t>44.9</w:t>
            </w:r>
          </w:p>
        </w:tc>
        <w:tc>
          <w:tcPr>
            <w:tcW w:w="1553" w:type="dxa"/>
          </w:tcPr>
          <w:p w:rsidR="00555920" w:rsidRDefault="00A1413B">
            <w:pPr>
              <w:pStyle w:val="TableParagraph"/>
              <w:ind w:left="199" w:right="50"/>
              <w:rPr>
                <w:sz w:val="18"/>
              </w:rPr>
            </w:pPr>
            <w:r>
              <w:rPr>
                <w:spacing w:val="-4"/>
                <w:sz w:val="18"/>
              </w:rPr>
              <w:t>9.98</w:t>
            </w:r>
          </w:p>
        </w:tc>
      </w:tr>
      <w:tr w:rsidR="00555920">
        <w:trPr>
          <w:trHeight w:val="318"/>
        </w:trPr>
        <w:tc>
          <w:tcPr>
            <w:tcW w:w="1558" w:type="dxa"/>
          </w:tcPr>
          <w:p w:rsidR="00555920" w:rsidRDefault="00A1413B">
            <w:pPr>
              <w:pStyle w:val="TableParagraph"/>
              <w:spacing w:before="56"/>
              <w:ind w:left="222"/>
              <w:rPr>
                <w:sz w:val="18"/>
              </w:rPr>
            </w:pPr>
            <w:r>
              <w:rPr>
                <w:spacing w:val="-2"/>
                <w:sz w:val="18"/>
              </w:rPr>
              <w:t>Apr-</w:t>
            </w:r>
            <w:r>
              <w:rPr>
                <w:spacing w:val="-5"/>
                <w:sz w:val="18"/>
              </w:rPr>
              <w:t>13</w:t>
            </w:r>
          </w:p>
        </w:tc>
        <w:tc>
          <w:tcPr>
            <w:tcW w:w="1561" w:type="dxa"/>
          </w:tcPr>
          <w:p w:rsidR="00555920" w:rsidRDefault="00A1413B">
            <w:pPr>
              <w:pStyle w:val="TableParagraph"/>
              <w:spacing w:before="56"/>
              <w:ind w:right="429"/>
              <w:jc w:val="right"/>
              <w:rPr>
                <w:sz w:val="18"/>
              </w:rPr>
            </w:pPr>
            <w:r>
              <w:rPr>
                <w:spacing w:val="-2"/>
                <w:sz w:val="18"/>
              </w:rPr>
              <w:t>0.600</w:t>
            </w:r>
          </w:p>
        </w:tc>
        <w:tc>
          <w:tcPr>
            <w:tcW w:w="1558" w:type="dxa"/>
          </w:tcPr>
          <w:p w:rsidR="00555920" w:rsidRDefault="00A1413B">
            <w:pPr>
              <w:pStyle w:val="TableParagraph"/>
              <w:spacing w:before="56"/>
              <w:ind w:left="747"/>
              <w:jc w:val="left"/>
              <w:rPr>
                <w:sz w:val="18"/>
              </w:rPr>
            </w:pPr>
            <w:r>
              <w:rPr>
                <w:spacing w:val="-4"/>
                <w:sz w:val="18"/>
              </w:rPr>
              <w:t>4.31</w:t>
            </w:r>
          </w:p>
        </w:tc>
        <w:tc>
          <w:tcPr>
            <w:tcW w:w="1558" w:type="dxa"/>
          </w:tcPr>
          <w:p w:rsidR="00555920" w:rsidRDefault="00A1413B">
            <w:pPr>
              <w:pStyle w:val="TableParagraph"/>
              <w:spacing w:before="56"/>
              <w:ind w:left="694"/>
              <w:jc w:val="left"/>
              <w:rPr>
                <w:sz w:val="18"/>
              </w:rPr>
            </w:pPr>
            <w:r>
              <w:rPr>
                <w:spacing w:val="-4"/>
                <w:sz w:val="18"/>
              </w:rPr>
              <w:t>36.7</w:t>
            </w:r>
          </w:p>
        </w:tc>
        <w:tc>
          <w:tcPr>
            <w:tcW w:w="1556" w:type="dxa"/>
          </w:tcPr>
          <w:p w:rsidR="00555920" w:rsidRDefault="00A1413B">
            <w:pPr>
              <w:pStyle w:val="TableParagraph"/>
              <w:spacing w:before="56"/>
              <w:ind w:left="694"/>
              <w:jc w:val="left"/>
              <w:rPr>
                <w:sz w:val="18"/>
              </w:rPr>
            </w:pPr>
            <w:r>
              <w:rPr>
                <w:spacing w:val="-4"/>
                <w:sz w:val="18"/>
              </w:rPr>
              <w:t>41.0</w:t>
            </w:r>
          </w:p>
        </w:tc>
        <w:tc>
          <w:tcPr>
            <w:tcW w:w="1553" w:type="dxa"/>
          </w:tcPr>
          <w:p w:rsidR="00555920" w:rsidRDefault="00A1413B">
            <w:pPr>
              <w:pStyle w:val="TableParagraph"/>
              <w:spacing w:before="56"/>
              <w:ind w:left="199" w:right="50"/>
              <w:rPr>
                <w:sz w:val="18"/>
              </w:rPr>
            </w:pPr>
            <w:r>
              <w:rPr>
                <w:spacing w:val="-4"/>
                <w:sz w:val="18"/>
              </w:rPr>
              <w:t>8.85</w:t>
            </w:r>
          </w:p>
        </w:tc>
      </w:tr>
      <w:tr w:rsidR="00555920">
        <w:trPr>
          <w:trHeight w:val="315"/>
        </w:trPr>
        <w:tc>
          <w:tcPr>
            <w:tcW w:w="1558" w:type="dxa"/>
          </w:tcPr>
          <w:p w:rsidR="00555920" w:rsidRDefault="00A1413B">
            <w:pPr>
              <w:pStyle w:val="TableParagraph"/>
              <w:ind w:left="162"/>
              <w:rPr>
                <w:sz w:val="18"/>
              </w:rPr>
            </w:pPr>
            <w:r>
              <w:rPr>
                <w:spacing w:val="-2"/>
                <w:sz w:val="18"/>
              </w:rPr>
              <w:t>May-</w:t>
            </w:r>
            <w:r>
              <w:rPr>
                <w:spacing w:val="-5"/>
                <w:sz w:val="18"/>
              </w:rPr>
              <w:t>13</w:t>
            </w:r>
          </w:p>
        </w:tc>
        <w:tc>
          <w:tcPr>
            <w:tcW w:w="1561" w:type="dxa"/>
          </w:tcPr>
          <w:p w:rsidR="00555920" w:rsidRDefault="00A1413B">
            <w:pPr>
              <w:pStyle w:val="TableParagraph"/>
              <w:ind w:right="429"/>
              <w:jc w:val="right"/>
              <w:rPr>
                <w:sz w:val="18"/>
              </w:rPr>
            </w:pPr>
            <w:r>
              <w:rPr>
                <w:spacing w:val="-2"/>
                <w:sz w:val="18"/>
              </w:rPr>
              <w:t>0.580</w:t>
            </w:r>
          </w:p>
        </w:tc>
        <w:tc>
          <w:tcPr>
            <w:tcW w:w="1558" w:type="dxa"/>
          </w:tcPr>
          <w:p w:rsidR="00555920" w:rsidRDefault="00A1413B">
            <w:pPr>
              <w:pStyle w:val="TableParagraph"/>
              <w:ind w:right="336"/>
              <w:jc w:val="right"/>
              <w:rPr>
                <w:sz w:val="18"/>
              </w:rPr>
            </w:pPr>
            <w:r>
              <w:rPr>
                <w:spacing w:val="-2"/>
                <w:sz w:val="18"/>
              </w:rPr>
              <w:t>0.548</w:t>
            </w:r>
          </w:p>
        </w:tc>
        <w:tc>
          <w:tcPr>
            <w:tcW w:w="1558" w:type="dxa"/>
          </w:tcPr>
          <w:p w:rsidR="00555920" w:rsidRDefault="00A1413B">
            <w:pPr>
              <w:pStyle w:val="TableParagraph"/>
              <w:ind w:left="694"/>
              <w:jc w:val="left"/>
              <w:rPr>
                <w:sz w:val="18"/>
              </w:rPr>
            </w:pPr>
            <w:r>
              <w:rPr>
                <w:spacing w:val="-4"/>
                <w:sz w:val="18"/>
              </w:rPr>
              <w:t>26.4</w:t>
            </w:r>
          </w:p>
        </w:tc>
        <w:tc>
          <w:tcPr>
            <w:tcW w:w="1556" w:type="dxa"/>
          </w:tcPr>
          <w:p w:rsidR="00555920" w:rsidRDefault="00A1413B">
            <w:pPr>
              <w:pStyle w:val="TableParagraph"/>
              <w:ind w:left="694"/>
              <w:jc w:val="left"/>
              <w:rPr>
                <w:sz w:val="18"/>
              </w:rPr>
            </w:pPr>
            <w:r>
              <w:rPr>
                <w:spacing w:val="-4"/>
                <w:sz w:val="18"/>
              </w:rPr>
              <w:t>26.9</w:t>
            </w:r>
          </w:p>
        </w:tc>
        <w:tc>
          <w:tcPr>
            <w:tcW w:w="1553" w:type="dxa"/>
          </w:tcPr>
          <w:p w:rsidR="00555920" w:rsidRDefault="00A1413B">
            <w:pPr>
              <w:pStyle w:val="TableParagraph"/>
              <w:ind w:left="186" w:right="236"/>
              <w:rPr>
                <w:sz w:val="18"/>
              </w:rPr>
            </w:pPr>
            <w:r>
              <w:rPr>
                <w:spacing w:val="-4"/>
                <w:sz w:val="18"/>
              </w:rPr>
              <w:t>10.5</w:t>
            </w:r>
          </w:p>
        </w:tc>
      </w:tr>
      <w:tr w:rsidR="00555920">
        <w:trPr>
          <w:trHeight w:val="319"/>
        </w:trPr>
        <w:tc>
          <w:tcPr>
            <w:tcW w:w="1558" w:type="dxa"/>
          </w:tcPr>
          <w:p w:rsidR="00555920" w:rsidRDefault="00A1413B">
            <w:pPr>
              <w:pStyle w:val="TableParagraph"/>
              <w:spacing w:before="57"/>
              <w:ind w:left="210"/>
              <w:rPr>
                <w:sz w:val="18"/>
              </w:rPr>
            </w:pPr>
            <w:r>
              <w:rPr>
                <w:sz w:val="18"/>
              </w:rPr>
              <w:t>Jun-</w:t>
            </w:r>
            <w:r>
              <w:rPr>
                <w:spacing w:val="-5"/>
                <w:sz w:val="18"/>
              </w:rPr>
              <w:t>13</w:t>
            </w:r>
          </w:p>
        </w:tc>
        <w:tc>
          <w:tcPr>
            <w:tcW w:w="1561" w:type="dxa"/>
          </w:tcPr>
          <w:p w:rsidR="00555920" w:rsidRDefault="00A1413B">
            <w:pPr>
              <w:pStyle w:val="TableParagraph"/>
              <w:spacing w:before="57"/>
              <w:ind w:right="429"/>
              <w:jc w:val="right"/>
              <w:rPr>
                <w:sz w:val="18"/>
              </w:rPr>
            </w:pPr>
            <w:r>
              <w:rPr>
                <w:spacing w:val="-2"/>
                <w:sz w:val="18"/>
              </w:rPr>
              <w:t>0.570</w:t>
            </w:r>
          </w:p>
        </w:tc>
        <w:tc>
          <w:tcPr>
            <w:tcW w:w="1558" w:type="dxa"/>
          </w:tcPr>
          <w:p w:rsidR="00555920" w:rsidRDefault="00A1413B">
            <w:pPr>
              <w:pStyle w:val="TableParagraph"/>
              <w:spacing w:before="57"/>
              <w:ind w:right="336"/>
              <w:jc w:val="right"/>
              <w:rPr>
                <w:sz w:val="18"/>
              </w:rPr>
            </w:pPr>
            <w:r>
              <w:rPr>
                <w:spacing w:val="-2"/>
                <w:sz w:val="18"/>
              </w:rPr>
              <w:t>0.733</w:t>
            </w:r>
          </w:p>
        </w:tc>
        <w:tc>
          <w:tcPr>
            <w:tcW w:w="1558" w:type="dxa"/>
          </w:tcPr>
          <w:p w:rsidR="00555920" w:rsidRDefault="00A1413B">
            <w:pPr>
              <w:pStyle w:val="TableParagraph"/>
              <w:spacing w:before="57"/>
              <w:ind w:left="694"/>
              <w:jc w:val="left"/>
              <w:rPr>
                <w:sz w:val="18"/>
              </w:rPr>
            </w:pPr>
            <w:r>
              <w:rPr>
                <w:spacing w:val="-4"/>
                <w:sz w:val="18"/>
              </w:rPr>
              <w:t>25.9</w:t>
            </w:r>
          </w:p>
        </w:tc>
        <w:tc>
          <w:tcPr>
            <w:tcW w:w="1556" w:type="dxa"/>
          </w:tcPr>
          <w:p w:rsidR="00555920" w:rsidRDefault="00A1413B">
            <w:pPr>
              <w:pStyle w:val="TableParagraph"/>
              <w:spacing w:before="57"/>
              <w:ind w:left="694"/>
              <w:jc w:val="left"/>
              <w:rPr>
                <w:sz w:val="18"/>
              </w:rPr>
            </w:pPr>
            <w:r>
              <w:rPr>
                <w:spacing w:val="-4"/>
                <w:sz w:val="18"/>
              </w:rPr>
              <w:t>26.7</w:t>
            </w:r>
          </w:p>
        </w:tc>
        <w:tc>
          <w:tcPr>
            <w:tcW w:w="1553" w:type="dxa"/>
          </w:tcPr>
          <w:p w:rsidR="00555920" w:rsidRDefault="00A1413B">
            <w:pPr>
              <w:pStyle w:val="TableParagraph"/>
              <w:spacing w:before="57"/>
              <w:ind w:left="199" w:right="50"/>
              <w:rPr>
                <w:sz w:val="18"/>
              </w:rPr>
            </w:pPr>
            <w:r>
              <w:rPr>
                <w:spacing w:val="-4"/>
                <w:sz w:val="18"/>
              </w:rPr>
              <w:t>8.19</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13</w:t>
            </w:r>
          </w:p>
        </w:tc>
        <w:tc>
          <w:tcPr>
            <w:tcW w:w="1561" w:type="dxa"/>
          </w:tcPr>
          <w:p w:rsidR="00555920" w:rsidRDefault="00A1413B">
            <w:pPr>
              <w:pStyle w:val="TableParagraph"/>
              <w:ind w:right="429"/>
              <w:jc w:val="right"/>
              <w:rPr>
                <w:sz w:val="18"/>
              </w:rPr>
            </w:pPr>
            <w:r>
              <w:rPr>
                <w:spacing w:val="-2"/>
                <w:sz w:val="18"/>
              </w:rPr>
              <w:t>0.570</w:t>
            </w:r>
          </w:p>
        </w:tc>
        <w:tc>
          <w:tcPr>
            <w:tcW w:w="1558" w:type="dxa"/>
          </w:tcPr>
          <w:p w:rsidR="00555920" w:rsidRDefault="00A1413B">
            <w:pPr>
              <w:pStyle w:val="TableParagraph"/>
              <w:ind w:right="336"/>
              <w:jc w:val="right"/>
              <w:rPr>
                <w:sz w:val="18"/>
              </w:rPr>
            </w:pPr>
            <w:r>
              <w:rPr>
                <w:spacing w:val="-2"/>
                <w:sz w:val="18"/>
              </w:rPr>
              <w:t>0.517</w:t>
            </w:r>
          </w:p>
        </w:tc>
        <w:tc>
          <w:tcPr>
            <w:tcW w:w="1558" w:type="dxa"/>
          </w:tcPr>
          <w:p w:rsidR="00555920" w:rsidRDefault="00A1413B">
            <w:pPr>
              <w:pStyle w:val="TableParagraph"/>
              <w:ind w:left="694"/>
              <w:jc w:val="left"/>
              <w:rPr>
                <w:sz w:val="18"/>
              </w:rPr>
            </w:pPr>
            <w:r>
              <w:rPr>
                <w:spacing w:val="-4"/>
                <w:sz w:val="18"/>
              </w:rPr>
              <w:t>25.9</w:t>
            </w:r>
          </w:p>
        </w:tc>
        <w:tc>
          <w:tcPr>
            <w:tcW w:w="1556" w:type="dxa"/>
          </w:tcPr>
          <w:p w:rsidR="00555920" w:rsidRDefault="00A1413B">
            <w:pPr>
              <w:pStyle w:val="TableParagraph"/>
              <w:ind w:left="694"/>
              <w:jc w:val="left"/>
              <w:rPr>
                <w:sz w:val="18"/>
              </w:rPr>
            </w:pPr>
            <w:r>
              <w:rPr>
                <w:spacing w:val="-4"/>
                <w:sz w:val="18"/>
              </w:rPr>
              <w:t>26.4</w:t>
            </w:r>
          </w:p>
        </w:tc>
        <w:tc>
          <w:tcPr>
            <w:tcW w:w="1553" w:type="dxa"/>
          </w:tcPr>
          <w:p w:rsidR="00555920" w:rsidRDefault="00A1413B">
            <w:pPr>
              <w:pStyle w:val="TableParagraph"/>
              <w:ind w:left="199" w:right="50"/>
              <w:rPr>
                <w:sz w:val="18"/>
              </w:rPr>
            </w:pPr>
            <w:r>
              <w:rPr>
                <w:spacing w:val="-4"/>
                <w:sz w:val="18"/>
              </w:rPr>
              <w:t>8.40</w:t>
            </w:r>
          </w:p>
        </w:tc>
      </w:tr>
      <w:tr w:rsidR="00555920">
        <w:trPr>
          <w:trHeight w:val="318"/>
        </w:trPr>
        <w:tc>
          <w:tcPr>
            <w:tcW w:w="1558" w:type="dxa"/>
          </w:tcPr>
          <w:p w:rsidR="00555920" w:rsidRDefault="00A1413B">
            <w:pPr>
              <w:pStyle w:val="TableParagraph"/>
              <w:ind w:left="181"/>
              <w:rPr>
                <w:sz w:val="18"/>
              </w:rPr>
            </w:pPr>
            <w:r>
              <w:rPr>
                <w:spacing w:val="-2"/>
                <w:sz w:val="18"/>
              </w:rPr>
              <w:t>Aug-</w:t>
            </w:r>
            <w:r>
              <w:rPr>
                <w:spacing w:val="-5"/>
                <w:sz w:val="18"/>
              </w:rPr>
              <w:t>13</w:t>
            </w:r>
          </w:p>
        </w:tc>
        <w:tc>
          <w:tcPr>
            <w:tcW w:w="1561" w:type="dxa"/>
          </w:tcPr>
          <w:p w:rsidR="00555920" w:rsidRDefault="00A1413B">
            <w:pPr>
              <w:pStyle w:val="TableParagraph"/>
              <w:ind w:right="429"/>
              <w:jc w:val="right"/>
              <w:rPr>
                <w:sz w:val="18"/>
              </w:rPr>
            </w:pPr>
            <w:r>
              <w:rPr>
                <w:spacing w:val="-2"/>
                <w:sz w:val="18"/>
              </w:rPr>
              <w:t>0.560</w:t>
            </w:r>
          </w:p>
        </w:tc>
        <w:tc>
          <w:tcPr>
            <w:tcW w:w="1558" w:type="dxa"/>
          </w:tcPr>
          <w:p w:rsidR="00555920" w:rsidRDefault="00A1413B">
            <w:pPr>
              <w:pStyle w:val="TableParagraph"/>
              <w:ind w:right="336"/>
              <w:jc w:val="right"/>
              <w:rPr>
                <w:sz w:val="18"/>
              </w:rPr>
            </w:pPr>
            <w:r>
              <w:rPr>
                <w:spacing w:val="-2"/>
                <w:sz w:val="18"/>
              </w:rPr>
              <w:t>0.614</w:t>
            </w:r>
          </w:p>
        </w:tc>
        <w:tc>
          <w:tcPr>
            <w:tcW w:w="1558" w:type="dxa"/>
          </w:tcPr>
          <w:p w:rsidR="00555920" w:rsidRDefault="00A1413B">
            <w:pPr>
              <w:pStyle w:val="TableParagraph"/>
              <w:ind w:left="694"/>
              <w:jc w:val="left"/>
              <w:rPr>
                <w:sz w:val="18"/>
              </w:rPr>
            </w:pPr>
            <w:r>
              <w:rPr>
                <w:spacing w:val="-4"/>
                <w:sz w:val="18"/>
              </w:rPr>
              <w:t>19.1</w:t>
            </w:r>
          </w:p>
        </w:tc>
        <w:tc>
          <w:tcPr>
            <w:tcW w:w="1556" w:type="dxa"/>
          </w:tcPr>
          <w:p w:rsidR="00555920" w:rsidRDefault="00A1413B">
            <w:pPr>
              <w:pStyle w:val="TableParagraph"/>
              <w:ind w:left="694"/>
              <w:jc w:val="left"/>
              <w:rPr>
                <w:sz w:val="18"/>
              </w:rPr>
            </w:pPr>
            <w:r>
              <w:rPr>
                <w:spacing w:val="-4"/>
                <w:sz w:val="18"/>
              </w:rPr>
              <w:t>19.7</w:t>
            </w:r>
          </w:p>
        </w:tc>
        <w:tc>
          <w:tcPr>
            <w:tcW w:w="1553" w:type="dxa"/>
          </w:tcPr>
          <w:p w:rsidR="00555920" w:rsidRDefault="00A1413B">
            <w:pPr>
              <w:pStyle w:val="TableParagraph"/>
              <w:ind w:left="199" w:right="50"/>
              <w:rPr>
                <w:sz w:val="18"/>
              </w:rPr>
            </w:pPr>
            <w:r>
              <w:rPr>
                <w:spacing w:val="-4"/>
                <w:sz w:val="18"/>
              </w:rPr>
              <w:t>1.84</w:t>
            </w:r>
          </w:p>
        </w:tc>
      </w:tr>
      <w:tr w:rsidR="00555920">
        <w:trPr>
          <w:trHeight w:val="315"/>
        </w:trPr>
        <w:tc>
          <w:tcPr>
            <w:tcW w:w="1558" w:type="dxa"/>
          </w:tcPr>
          <w:p w:rsidR="00555920" w:rsidRDefault="00A1413B">
            <w:pPr>
              <w:pStyle w:val="TableParagraph"/>
              <w:ind w:left="181"/>
              <w:rPr>
                <w:sz w:val="18"/>
              </w:rPr>
            </w:pPr>
            <w:r>
              <w:rPr>
                <w:spacing w:val="-2"/>
                <w:sz w:val="18"/>
              </w:rPr>
              <w:t>Sep-</w:t>
            </w:r>
            <w:r>
              <w:rPr>
                <w:spacing w:val="-5"/>
                <w:sz w:val="18"/>
              </w:rPr>
              <w:t>13</w:t>
            </w:r>
          </w:p>
        </w:tc>
        <w:tc>
          <w:tcPr>
            <w:tcW w:w="1561" w:type="dxa"/>
          </w:tcPr>
          <w:p w:rsidR="00555920" w:rsidRDefault="00A1413B">
            <w:pPr>
              <w:pStyle w:val="TableParagraph"/>
              <w:ind w:right="429"/>
              <w:jc w:val="right"/>
              <w:rPr>
                <w:sz w:val="18"/>
              </w:rPr>
            </w:pPr>
            <w:r>
              <w:rPr>
                <w:spacing w:val="-2"/>
                <w:sz w:val="18"/>
              </w:rPr>
              <w:t>0.580</w:t>
            </w:r>
          </w:p>
        </w:tc>
        <w:tc>
          <w:tcPr>
            <w:tcW w:w="1558" w:type="dxa"/>
          </w:tcPr>
          <w:p w:rsidR="00555920" w:rsidRDefault="00A1413B">
            <w:pPr>
              <w:pStyle w:val="TableParagraph"/>
              <w:ind w:left="747"/>
              <w:jc w:val="left"/>
              <w:rPr>
                <w:sz w:val="18"/>
              </w:rPr>
            </w:pPr>
            <w:r>
              <w:rPr>
                <w:spacing w:val="-4"/>
                <w:sz w:val="18"/>
              </w:rPr>
              <w:t>1.49</w:t>
            </w:r>
          </w:p>
        </w:tc>
        <w:tc>
          <w:tcPr>
            <w:tcW w:w="1558" w:type="dxa"/>
          </w:tcPr>
          <w:p w:rsidR="00555920" w:rsidRDefault="00A1413B">
            <w:pPr>
              <w:pStyle w:val="TableParagraph"/>
              <w:ind w:left="694"/>
              <w:jc w:val="left"/>
              <w:rPr>
                <w:sz w:val="18"/>
              </w:rPr>
            </w:pPr>
            <w:r>
              <w:rPr>
                <w:spacing w:val="-4"/>
                <w:sz w:val="18"/>
              </w:rPr>
              <w:t>30.9</w:t>
            </w:r>
          </w:p>
        </w:tc>
        <w:tc>
          <w:tcPr>
            <w:tcW w:w="1556" w:type="dxa"/>
          </w:tcPr>
          <w:p w:rsidR="00555920" w:rsidRDefault="00A1413B">
            <w:pPr>
              <w:pStyle w:val="TableParagraph"/>
              <w:ind w:left="694"/>
              <w:jc w:val="left"/>
              <w:rPr>
                <w:sz w:val="18"/>
              </w:rPr>
            </w:pPr>
            <w:r>
              <w:rPr>
                <w:spacing w:val="-4"/>
                <w:sz w:val="18"/>
              </w:rPr>
              <w:t>32.4</w:t>
            </w:r>
          </w:p>
        </w:tc>
        <w:tc>
          <w:tcPr>
            <w:tcW w:w="1553" w:type="dxa"/>
          </w:tcPr>
          <w:p w:rsidR="00555920" w:rsidRDefault="00A1413B">
            <w:pPr>
              <w:pStyle w:val="TableParagraph"/>
              <w:ind w:left="199" w:right="50"/>
              <w:rPr>
                <w:sz w:val="18"/>
              </w:rPr>
            </w:pPr>
            <w:r>
              <w:rPr>
                <w:spacing w:val="-4"/>
                <w:sz w:val="18"/>
              </w:rPr>
              <w:t>5.92</w:t>
            </w:r>
          </w:p>
        </w:tc>
      </w:tr>
      <w:tr w:rsidR="00555920">
        <w:trPr>
          <w:trHeight w:val="315"/>
        </w:trPr>
        <w:tc>
          <w:tcPr>
            <w:tcW w:w="1558" w:type="dxa"/>
          </w:tcPr>
          <w:p w:rsidR="00555920" w:rsidRDefault="00A1413B">
            <w:pPr>
              <w:pStyle w:val="TableParagraph"/>
              <w:ind w:left="222"/>
              <w:rPr>
                <w:sz w:val="18"/>
              </w:rPr>
            </w:pPr>
            <w:r>
              <w:rPr>
                <w:sz w:val="18"/>
              </w:rPr>
              <w:t>Oct-</w:t>
            </w:r>
            <w:r>
              <w:rPr>
                <w:spacing w:val="-5"/>
                <w:sz w:val="18"/>
              </w:rPr>
              <w:t>13</w:t>
            </w:r>
          </w:p>
        </w:tc>
        <w:tc>
          <w:tcPr>
            <w:tcW w:w="1561" w:type="dxa"/>
          </w:tcPr>
          <w:p w:rsidR="00555920" w:rsidRDefault="00A1413B">
            <w:pPr>
              <w:pStyle w:val="TableParagraph"/>
              <w:ind w:right="429"/>
              <w:jc w:val="right"/>
              <w:rPr>
                <w:sz w:val="18"/>
              </w:rPr>
            </w:pPr>
            <w:r>
              <w:rPr>
                <w:spacing w:val="-2"/>
                <w:sz w:val="18"/>
              </w:rPr>
              <w:t>0.580</w:t>
            </w:r>
          </w:p>
        </w:tc>
        <w:tc>
          <w:tcPr>
            <w:tcW w:w="1558" w:type="dxa"/>
          </w:tcPr>
          <w:p w:rsidR="00555920" w:rsidRDefault="00A1413B">
            <w:pPr>
              <w:pStyle w:val="TableParagraph"/>
              <w:ind w:left="747"/>
              <w:jc w:val="left"/>
              <w:rPr>
                <w:sz w:val="18"/>
              </w:rPr>
            </w:pPr>
            <w:r>
              <w:rPr>
                <w:spacing w:val="-4"/>
                <w:sz w:val="18"/>
              </w:rPr>
              <w:t>7.21</w:t>
            </w:r>
          </w:p>
        </w:tc>
        <w:tc>
          <w:tcPr>
            <w:tcW w:w="1558" w:type="dxa"/>
          </w:tcPr>
          <w:p w:rsidR="00555920" w:rsidRDefault="00A1413B">
            <w:pPr>
              <w:pStyle w:val="TableParagraph"/>
              <w:ind w:left="694"/>
              <w:jc w:val="left"/>
              <w:rPr>
                <w:sz w:val="18"/>
              </w:rPr>
            </w:pPr>
            <w:r>
              <w:rPr>
                <w:spacing w:val="-4"/>
                <w:sz w:val="18"/>
              </w:rPr>
              <w:t>24.3</w:t>
            </w:r>
          </w:p>
        </w:tc>
        <w:tc>
          <w:tcPr>
            <w:tcW w:w="1556" w:type="dxa"/>
          </w:tcPr>
          <w:p w:rsidR="00555920" w:rsidRDefault="00A1413B">
            <w:pPr>
              <w:pStyle w:val="TableParagraph"/>
              <w:ind w:left="694"/>
              <w:jc w:val="left"/>
              <w:rPr>
                <w:sz w:val="18"/>
              </w:rPr>
            </w:pPr>
            <w:r>
              <w:rPr>
                <w:spacing w:val="-4"/>
                <w:sz w:val="18"/>
              </w:rPr>
              <w:t>31.6</w:t>
            </w:r>
          </w:p>
        </w:tc>
        <w:tc>
          <w:tcPr>
            <w:tcW w:w="1553" w:type="dxa"/>
          </w:tcPr>
          <w:p w:rsidR="00555920" w:rsidRDefault="00A1413B">
            <w:pPr>
              <w:pStyle w:val="TableParagraph"/>
              <w:ind w:left="199" w:right="50"/>
              <w:rPr>
                <w:sz w:val="18"/>
              </w:rPr>
            </w:pPr>
            <w:r>
              <w:rPr>
                <w:spacing w:val="-4"/>
                <w:sz w:val="18"/>
              </w:rPr>
              <w:t>4.81</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13</w:t>
            </w:r>
          </w:p>
        </w:tc>
        <w:tc>
          <w:tcPr>
            <w:tcW w:w="1561" w:type="dxa"/>
          </w:tcPr>
          <w:p w:rsidR="00555920" w:rsidRDefault="00A1413B">
            <w:pPr>
              <w:pStyle w:val="TableParagraph"/>
              <w:spacing w:before="56"/>
              <w:ind w:right="429"/>
              <w:jc w:val="right"/>
              <w:rPr>
                <w:sz w:val="18"/>
              </w:rPr>
            </w:pPr>
            <w:r>
              <w:rPr>
                <w:spacing w:val="-2"/>
                <w:sz w:val="18"/>
              </w:rPr>
              <w:t>0.540</w:t>
            </w:r>
          </w:p>
        </w:tc>
        <w:tc>
          <w:tcPr>
            <w:tcW w:w="1558" w:type="dxa"/>
          </w:tcPr>
          <w:p w:rsidR="00555920" w:rsidRDefault="00A1413B">
            <w:pPr>
              <w:pStyle w:val="TableParagraph"/>
              <w:spacing w:before="56"/>
              <w:ind w:right="336"/>
              <w:jc w:val="right"/>
              <w:rPr>
                <w:sz w:val="18"/>
              </w:rPr>
            </w:pPr>
            <w:r>
              <w:rPr>
                <w:spacing w:val="-2"/>
                <w:sz w:val="18"/>
              </w:rPr>
              <w:t>0.510</w:t>
            </w:r>
          </w:p>
        </w:tc>
        <w:tc>
          <w:tcPr>
            <w:tcW w:w="1558" w:type="dxa"/>
          </w:tcPr>
          <w:p w:rsidR="00555920" w:rsidRDefault="00A1413B">
            <w:pPr>
              <w:pStyle w:val="TableParagraph"/>
              <w:spacing w:before="56"/>
              <w:ind w:left="694"/>
              <w:jc w:val="left"/>
              <w:rPr>
                <w:sz w:val="18"/>
              </w:rPr>
            </w:pPr>
            <w:r>
              <w:rPr>
                <w:spacing w:val="-4"/>
                <w:sz w:val="18"/>
              </w:rPr>
              <w:t>26.6</w:t>
            </w:r>
          </w:p>
        </w:tc>
        <w:tc>
          <w:tcPr>
            <w:tcW w:w="1556" w:type="dxa"/>
          </w:tcPr>
          <w:p w:rsidR="00555920" w:rsidRDefault="00A1413B">
            <w:pPr>
              <w:pStyle w:val="TableParagraph"/>
              <w:spacing w:before="56"/>
              <w:ind w:left="694"/>
              <w:jc w:val="left"/>
              <w:rPr>
                <w:sz w:val="18"/>
              </w:rPr>
            </w:pPr>
            <w:r>
              <w:rPr>
                <w:spacing w:val="-4"/>
                <w:sz w:val="18"/>
              </w:rPr>
              <w:t>27.1</w:t>
            </w:r>
          </w:p>
        </w:tc>
        <w:tc>
          <w:tcPr>
            <w:tcW w:w="1553" w:type="dxa"/>
          </w:tcPr>
          <w:p w:rsidR="00555920" w:rsidRDefault="00A1413B">
            <w:pPr>
              <w:pStyle w:val="TableParagraph"/>
              <w:spacing w:before="56"/>
              <w:ind w:left="199" w:right="50"/>
              <w:rPr>
                <w:sz w:val="18"/>
              </w:rPr>
            </w:pPr>
            <w:r>
              <w:rPr>
                <w:spacing w:val="-4"/>
                <w:sz w:val="18"/>
              </w:rPr>
              <w:t>6.12</w:t>
            </w:r>
          </w:p>
        </w:tc>
      </w:tr>
      <w:tr w:rsidR="00555920">
        <w:trPr>
          <w:trHeight w:val="315"/>
        </w:trPr>
        <w:tc>
          <w:tcPr>
            <w:tcW w:w="1558" w:type="dxa"/>
          </w:tcPr>
          <w:p w:rsidR="00555920" w:rsidRDefault="00A1413B">
            <w:pPr>
              <w:pStyle w:val="TableParagraph"/>
              <w:ind w:left="181"/>
              <w:rPr>
                <w:sz w:val="18"/>
              </w:rPr>
            </w:pPr>
            <w:r>
              <w:rPr>
                <w:spacing w:val="-2"/>
                <w:sz w:val="18"/>
              </w:rPr>
              <w:t>Dec-</w:t>
            </w:r>
            <w:r>
              <w:rPr>
                <w:spacing w:val="-5"/>
                <w:sz w:val="18"/>
              </w:rPr>
              <w:t>13</w:t>
            </w:r>
          </w:p>
        </w:tc>
        <w:tc>
          <w:tcPr>
            <w:tcW w:w="1561" w:type="dxa"/>
          </w:tcPr>
          <w:p w:rsidR="00555920" w:rsidRDefault="00A1413B">
            <w:pPr>
              <w:pStyle w:val="TableParagraph"/>
              <w:ind w:right="429"/>
              <w:jc w:val="right"/>
              <w:rPr>
                <w:sz w:val="18"/>
              </w:rPr>
            </w:pPr>
            <w:r>
              <w:rPr>
                <w:spacing w:val="-2"/>
                <w:sz w:val="18"/>
              </w:rPr>
              <w:t>0.560</w:t>
            </w:r>
          </w:p>
        </w:tc>
        <w:tc>
          <w:tcPr>
            <w:tcW w:w="1558" w:type="dxa"/>
          </w:tcPr>
          <w:p w:rsidR="00555920" w:rsidRDefault="00A1413B">
            <w:pPr>
              <w:pStyle w:val="TableParagraph"/>
              <w:ind w:left="106"/>
              <w:rPr>
                <w:sz w:val="18"/>
              </w:rPr>
            </w:pPr>
            <w:r>
              <w:rPr>
                <w:spacing w:val="-4"/>
                <w:sz w:val="18"/>
              </w:rPr>
              <w:t>17.6</w:t>
            </w:r>
          </w:p>
        </w:tc>
        <w:tc>
          <w:tcPr>
            <w:tcW w:w="1558" w:type="dxa"/>
          </w:tcPr>
          <w:p w:rsidR="00555920" w:rsidRDefault="00A1413B">
            <w:pPr>
              <w:pStyle w:val="TableParagraph"/>
              <w:ind w:left="694"/>
              <w:jc w:val="left"/>
              <w:rPr>
                <w:sz w:val="18"/>
              </w:rPr>
            </w:pPr>
            <w:r>
              <w:rPr>
                <w:spacing w:val="-4"/>
                <w:sz w:val="18"/>
              </w:rPr>
              <w:t>15.9</w:t>
            </w:r>
          </w:p>
        </w:tc>
        <w:tc>
          <w:tcPr>
            <w:tcW w:w="1556" w:type="dxa"/>
          </w:tcPr>
          <w:p w:rsidR="00555920" w:rsidRDefault="00A1413B">
            <w:pPr>
              <w:pStyle w:val="TableParagraph"/>
              <w:ind w:left="694"/>
              <w:jc w:val="left"/>
              <w:rPr>
                <w:sz w:val="18"/>
              </w:rPr>
            </w:pPr>
            <w:r>
              <w:rPr>
                <w:spacing w:val="-4"/>
                <w:sz w:val="18"/>
              </w:rPr>
              <w:t>33.4</w:t>
            </w:r>
          </w:p>
        </w:tc>
        <w:tc>
          <w:tcPr>
            <w:tcW w:w="1553" w:type="dxa"/>
          </w:tcPr>
          <w:p w:rsidR="00555920" w:rsidRDefault="00A1413B">
            <w:pPr>
              <w:pStyle w:val="TableParagraph"/>
              <w:ind w:left="199" w:right="50"/>
              <w:rPr>
                <w:sz w:val="18"/>
              </w:rPr>
            </w:pPr>
            <w:r>
              <w:rPr>
                <w:spacing w:val="-4"/>
                <w:sz w:val="18"/>
              </w:rPr>
              <w:t>9.53</w:t>
            </w:r>
          </w:p>
        </w:tc>
      </w:tr>
      <w:tr w:rsidR="00555920">
        <w:trPr>
          <w:trHeight w:val="318"/>
        </w:trPr>
        <w:tc>
          <w:tcPr>
            <w:tcW w:w="1558" w:type="dxa"/>
          </w:tcPr>
          <w:p w:rsidR="00555920" w:rsidRDefault="00A1413B">
            <w:pPr>
              <w:pStyle w:val="TableParagraph"/>
              <w:spacing w:before="56"/>
              <w:ind w:left="210"/>
              <w:rPr>
                <w:sz w:val="18"/>
              </w:rPr>
            </w:pPr>
            <w:r>
              <w:rPr>
                <w:sz w:val="18"/>
              </w:rPr>
              <w:t>Jan-</w:t>
            </w:r>
            <w:r>
              <w:rPr>
                <w:spacing w:val="-5"/>
                <w:sz w:val="18"/>
              </w:rPr>
              <w:t>14</w:t>
            </w:r>
          </w:p>
        </w:tc>
        <w:tc>
          <w:tcPr>
            <w:tcW w:w="1561" w:type="dxa"/>
          </w:tcPr>
          <w:p w:rsidR="00555920" w:rsidRDefault="00A1413B">
            <w:pPr>
              <w:pStyle w:val="TableParagraph"/>
              <w:spacing w:before="56"/>
              <w:ind w:right="429"/>
              <w:jc w:val="right"/>
              <w:rPr>
                <w:sz w:val="18"/>
              </w:rPr>
            </w:pPr>
            <w:r>
              <w:rPr>
                <w:spacing w:val="-2"/>
                <w:sz w:val="18"/>
              </w:rPr>
              <w:t>0.570</w:t>
            </w:r>
          </w:p>
        </w:tc>
        <w:tc>
          <w:tcPr>
            <w:tcW w:w="1558" w:type="dxa"/>
          </w:tcPr>
          <w:p w:rsidR="00555920" w:rsidRDefault="00A1413B">
            <w:pPr>
              <w:pStyle w:val="TableParagraph"/>
              <w:spacing w:before="56"/>
              <w:ind w:left="747"/>
              <w:jc w:val="left"/>
              <w:rPr>
                <w:sz w:val="18"/>
              </w:rPr>
            </w:pPr>
            <w:r>
              <w:rPr>
                <w:spacing w:val="-4"/>
                <w:sz w:val="18"/>
              </w:rPr>
              <w:t>4.96</w:t>
            </w:r>
          </w:p>
        </w:tc>
        <w:tc>
          <w:tcPr>
            <w:tcW w:w="1558" w:type="dxa"/>
          </w:tcPr>
          <w:p w:rsidR="00555920" w:rsidRDefault="00A1413B">
            <w:pPr>
              <w:pStyle w:val="TableParagraph"/>
              <w:spacing w:before="56"/>
              <w:ind w:left="694"/>
              <w:jc w:val="left"/>
              <w:rPr>
                <w:sz w:val="18"/>
              </w:rPr>
            </w:pPr>
            <w:r>
              <w:rPr>
                <w:spacing w:val="-4"/>
                <w:sz w:val="18"/>
              </w:rPr>
              <w:t>38.8</w:t>
            </w:r>
          </w:p>
        </w:tc>
        <w:tc>
          <w:tcPr>
            <w:tcW w:w="1556" w:type="dxa"/>
          </w:tcPr>
          <w:p w:rsidR="00555920" w:rsidRDefault="00A1413B">
            <w:pPr>
              <w:pStyle w:val="TableParagraph"/>
              <w:spacing w:before="56"/>
              <w:ind w:left="694"/>
              <w:jc w:val="left"/>
              <w:rPr>
                <w:sz w:val="18"/>
              </w:rPr>
            </w:pPr>
            <w:r>
              <w:rPr>
                <w:spacing w:val="-4"/>
                <w:sz w:val="18"/>
              </w:rPr>
              <w:t>43.8</w:t>
            </w:r>
          </w:p>
        </w:tc>
        <w:tc>
          <w:tcPr>
            <w:tcW w:w="1553" w:type="dxa"/>
          </w:tcPr>
          <w:p w:rsidR="00555920" w:rsidRDefault="00A1413B">
            <w:pPr>
              <w:pStyle w:val="TableParagraph"/>
              <w:spacing w:before="56"/>
              <w:ind w:left="186" w:right="236"/>
              <w:rPr>
                <w:sz w:val="18"/>
              </w:rPr>
            </w:pPr>
            <w:r>
              <w:rPr>
                <w:spacing w:val="-4"/>
                <w:sz w:val="18"/>
              </w:rPr>
              <w:t>13.1</w:t>
            </w:r>
          </w:p>
        </w:tc>
      </w:tr>
      <w:tr w:rsidR="00555920">
        <w:trPr>
          <w:trHeight w:val="315"/>
        </w:trPr>
        <w:tc>
          <w:tcPr>
            <w:tcW w:w="1558" w:type="dxa"/>
          </w:tcPr>
          <w:p w:rsidR="00555920" w:rsidRDefault="00A1413B">
            <w:pPr>
              <w:pStyle w:val="TableParagraph"/>
              <w:ind w:left="191"/>
              <w:rPr>
                <w:sz w:val="18"/>
              </w:rPr>
            </w:pPr>
            <w:r>
              <w:rPr>
                <w:spacing w:val="-2"/>
                <w:sz w:val="18"/>
              </w:rPr>
              <w:t>Feb-</w:t>
            </w:r>
            <w:r>
              <w:rPr>
                <w:spacing w:val="-5"/>
                <w:sz w:val="18"/>
              </w:rPr>
              <w:t>14</w:t>
            </w:r>
          </w:p>
        </w:tc>
        <w:tc>
          <w:tcPr>
            <w:tcW w:w="1561" w:type="dxa"/>
          </w:tcPr>
          <w:p w:rsidR="00555920" w:rsidRDefault="00A1413B">
            <w:pPr>
              <w:pStyle w:val="TableParagraph"/>
              <w:ind w:right="429"/>
              <w:jc w:val="right"/>
              <w:rPr>
                <w:sz w:val="18"/>
              </w:rPr>
            </w:pPr>
            <w:r>
              <w:rPr>
                <w:spacing w:val="-2"/>
                <w:sz w:val="18"/>
              </w:rPr>
              <w:t>0.700</w:t>
            </w:r>
          </w:p>
        </w:tc>
        <w:tc>
          <w:tcPr>
            <w:tcW w:w="1558" w:type="dxa"/>
          </w:tcPr>
          <w:p w:rsidR="00555920" w:rsidRDefault="00A1413B">
            <w:pPr>
              <w:pStyle w:val="TableParagraph"/>
              <w:ind w:left="747"/>
              <w:jc w:val="left"/>
              <w:rPr>
                <w:sz w:val="18"/>
              </w:rPr>
            </w:pPr>
            <w:r>
              <w:rPr>
                <w:spacing w:val="-4"/>
                <w:sz w:val="18"/>
              </w:rPr>
              <w:t>6.65</w:t>
            </w:r>
          </w:p>
        </w:tc>
        <w:tc>
          <w:tcPr>
            <w:tcW w:w="1558" w:type="dxa"/>
          </w:tcPr>
          <w:p w:rsidR="00555920" w:rsidRDefault="00A1413B">
            <w:pPr>
              <w:pStyle w:val="TableParagraph"/>
              <w:ind w:left="694"/>
              <w:jc w:val="left"/>
              <w:rPr>
                <w:sz w:val="18"/>
              </w:rPr>
            </w:pPr>
            <w:r>
              <w:rPr>
                <w:spacing w:val="-4"/>
                <w:sz w:val="18"/>
              </w:rPr>
              <w:t>23.1</w:t>
            </w:r>
          </w:p>
        </w:tc>
        <w:tc>
          <w:tcPr>
            <w:tcW w:w="1556" w:type="dxa"/>
          </w:tcPr>
          <w:p w:rsidR="00555920" w:rsidRDefault="00A1413B">
            <w:pPr>
              <w:pStyle w:val="TableParagraph"/>
              <w:ind w:left="694"/>
              <w:jc w:val="left"/>
              <w:rPr>
                <w:sz w:val="18"/>
              </w:rPr>
            </w:pPr>
            <w:r>
              <w:rPr>
                <w:spacing w:val="-4"/>
                <w:sz w:val="18"/>
              </w:rPr>
              <w:t>29.7</w:t>
            </w:r>
          </w:p>
        </w:tc>
        <w:tc>
          <w:tcPr>
            <w:tcW w:w="1553" w:type="dxa"/>
          </w:tcPr>
          <w:p w:rsidR="00555920" w:rsidRDefault="00A1413B">
            <w:pPr>
              <w:pStyle w:val="TableParagraph"/>
              <w:ind w:left="199" w:right="50"/>
              <w:rPr>
                <w:sz w:val="18"/>
              </w:rPr>
            </w:pPr>
            <w:r>
              <w:rPr>
                <w:spacing w:val="-4"/>
                <w:sz w:val="18"/>
              </w:rPr>
              <w:t>7.14</w:t>
            </w:r>
          </w:p>
        </w:tc>
      </w:tr>
      <w:tr w:rsidR="00555920">
        <w:trPr>
          <w:trHeight w:val="318"/>
        </w:trPr>
        <w:tc>
          <w:tcPr>
            <w:tcW w:w="1558" w:type="dxa"/>
          </w:tcPr>
          <w:p w:rsidR="00555920" w:rsidRDefault="00A1413B">
            <w:pPr>
              <w:pStyle w:val="TableParagraph"/>
              <w:ind w:left="191"/>
              <w:rPr>
                <w:sz w:val="18"/>
              </w:rPr>
            </w:pPr>
            <w:r>
              <w:rPr>
                <w:spacing w:val="-2"/>
                <w:sz w:val="18"/>
              </w:rPr>
              <w:t>Mar-</w:t>
            </w:r>
            <w:r>
              <w:rPr>
                <w:spacing w:val="-5"/>
                <w:sz w:val="18"/>
              </w:rPr>
              <w:t>14</w:t>
            </w:r>
          </w:p>
        </w:tc>
        <w:tc>
          <w:tcPr>
            <w:tcW w:w="1561" w:type="dxa"/>
          </w:tcPr>
          <w:p w:rsidR="00555920" w:rsidRDefault="00A1413B">
            <w:pPr>
              <w:pStyle w:val="TableParagraph"/>
              <w:ind w:right="429"/>
              <w:jc w:val="right"/>
              <w:rPr>
                <w:sz w:val="18"/>
              </w:rPr>
            </w:pPr>
            <w:r>
              <w:rPr>
                <w:spacing w:val="-2"/>
                <w:sz w:val="18"/>
              </w:rPr>
              <w:t>0.690</w:t>
            </w:r>
          </w:p>
        </w:tc>
        <w:tc>
          <w:tcPr>
            <w:tcW w:w="1558" w:type="dxa"/>
          </w:tcPr>
          <w:p w:rsidR="00555920" w:rsidRDefault="00A1413B">
            <w:pPr>
              <w:pStyle w:val="TableParagraph"/>
              <w:ind w:left="747"/>
              <w:jc w:val="left"/>
              <w:rPr>
                <w:sz w:val="18"/>
              </w:rPr>
            </w:pPr>
            <w:r>
              <w:rPr>
                <w:spacing w:val="-4"/>
                <w:sz w:val="18"/>
              </w:rPr>
              <w:t>1.36</w:t>
            </w:r>
          </w:p>
        </w:tc>
        <w:tc>
          <w:tcPr>
            <w:tcW w:w="1558" w:type="dxa"/>
          </w:tcPr>
          <w:p w:rsidR="00555920" w:rsidRDefault="00A1413B">
            <w:pPr>
              <w:pStyle w:val="TableParagraph"/>
              <w:ind w:left="694"/>
              <w:jc w:val="left"/>
              <w:rPr>
                <w:sz w:val="18"/>
              </w:rPr>
            </w:pPr>
            <w:r>
              <w:rPr>
                <w:spacing w:val="-4"/>
                <w:sz w:val="18"/>
              </w:rPr>
              <w:t>28.8</w:t>
            </w:r>
          </w:p>
        </w:tc>
        <w:tc>
          <w:tcPr>
            <w:tcW w:w="1556" w:type="dxa"/>
          </w:tcPr>
          <w:p w:rsidR="00555920" w:rsidRDefault="00A1413B">
            <w:pPr>
              <w:pStyle w:val="TableParagraph"/>
              <w:ind w:left="694"/>
              <w:jc w:val="left"/>
              <w:rPr>
                <w:sz w:val="18"/>
              </w:rPr>
            </w:pPr>
            <w:r>
              <w:rPr>
                <w:spacing w:val="-4"/>
                <w:sz w:val="18"/>
              </w:rPr>
              <w:t>30.1</w:t>
            </w:r>
          </w:p>
        </w:tc>
        <w:tc>
          <w:tcPr>
            <w:tcW w:w="1553" w:type="dxa"/>
          </w:tcPr>
          <w:p w:rsidR="00555920" w:rsidRDefault="00A1413B">
            <w:pPr>
              <w:pStyle w:val="TableParagraph"/>
              <w:ind w:left="199" w:right="50"/>
              <w:rPr>
                <w:sz w:val="18"/>
              </w:rPr>
            </w:pPr>
            <w:r>
              <w:rPr>
                <w:spacing w:val="-4"/>
                <w:sz w:val="18"/>
              </w:rPr>
              <w:t>7.82</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14</w:t>
            </w:r>
          </w:p>
        </w:tc>
        <w:tc>
          <w:tcPr>
            <w:tcW w:w="1561" w:type="dxa"/>
          </w:tcPr>
          <w:p w:rsidR="00555920" w:rsidRDefault="00A1413B">
            <w:pPr>
              <w:pStyle w:val="TableParagraph"/>
              <w:ind w:right="429"/>
              <w:jc w:val="right"/>
              <w:rPr>
                <w:sz w:val="18"/>
              </w:rPr>
            </w:pPr>
            <w:r>
              <w:rPr>
                <w:spacing w:val="-2"/>
                <w:sz w:val="18"/>
              </w:rPr>
              <w:t>0.720</w:t>
            </w:r>
          </w:p>
        </w:tc>
        <w:tc>
          <w:tcPr>
            <w:tcW w:w="1558" w:type="dxa"/>
          </w:tcPr>
          <w:p w:rsidR="00555920" w:rsidRDefault="00A1413B">
            <w:pPr>
              <w:pStyle w:val="TableParagraph"/>
              <w:ind w:left="747"/>
              <w:jc w:val="left"/>
              <w:rPr>
                <w:sz w:val="18"/>
              </w:rPr>
            </w:pPr>
            <w:r>
              <w:rPr>
                <w:spacing w:val="-4"/>
                <w:sz w:val="18"/>
              </w:rPr>
              <w:t>4.08</w:t>
            </w:r>
          </w:p>
        </w:tc>
        <w:tc>
          <w:tcPr>
            <w:tcW w:w="1558" w:type="dxa"/>
          </w:tcPr>
          <w:p w:rsidR="00555920" w:rsidRDefault="00A1413B">
            <w:pPr>
              <w:pStyle w:val="TableParagraph"/>
              <w:ind w:left="694"/>
              <w:jc w:val="left"/>
              <w:rPr>
                <w:sz w:val="18"/>
              </w:rPr>
            </w:pPr>
            <w:r>
              <w:rPr>
                <w:spacing w:val="-4"/>
                <w:sz w:val="18"/>
              </w:rPr>
              <w:t>27.3</w:t>
            </w:r>
          </w:p>
        </w:tc>
        <w:tc>
          <w:tcPr>
            <w:tcW w:w="1556" w:type="dxa"/>
          </w:tcPr>
          <w:p w:rsidR="00555920" w:rsidRDefault="00A1413B">
            <w:pPr>
              <w:pStyle w:val="TableParagraph"/>
              <w:ind w:left="694"/>
              <w:jc w:val="left"/>
              <w:rPr>
                <w:sz w:val="18"/>
              </w:rPr>
            </w:pPr>
            <w:r>
              <w:rPr>
                <w:spacing w:val="-4"/>
                <w:sz w:val="18"/>
              </w:rPr>
              <w:t>31.4</w:t>
            </w:r>
          </w:p>
        </w:tc>
        <w:tc>
          <w:tcPr>
            <w:tcW w:w="1553" w:type="dxa"/>
          </w:tcPr>
          <w:p w:rsidR="00555920" w:rsidRDefault="00A1413B">
            <w:pPr>
              <w:pStyle w:val="TableParagraph"/>
              <w:ind w:left="199" w:right="50"/>
              <w:rPr>
                <w:sz w:val="18"/>
              </w:rPr>
            </w:pPr>
            <w:r>
              <w:rPr>
                <w:spacing w:val="-4"/>
                <w:sz w:val="18"/>
              </w:rPr>
              <w:t>8.98</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14</w:t>
            </w:r>
          </w:p>
        </w:tc>
        <w:tc>
          <w:tcPr>
            <w:tcW w:w="1561" w:type="dxa"/>
          </w:tcPr>
          <w:p w:rsidR="00555920" w:rsidRDefault="00A1413B">
            <w:pPr>
              <w:pStyle w:val="TableParagraph"/>
              <w:ind w:right="429"/>
              <w:jc w:val="right"/>
              <w:rPr>
                <w:sz w:val="18"/>
              </w:rPr>
            </w:pPr>
            <w:r>
              <w:rPr>
                <w:spacing w:val="-2"/>
                <w:sz w:val="18"/>
              </w:rPr>
              <w:t>0.580</w:t>
            </w:r>
          </w:p>
        </w:tc>
        <w:tc>
          <w:tcPr>
            <w:tcW w:w="1558" w:type="dxa"/>
          </w:tcPr>
          <w:p w:rsidR="00555920" w:rsidRDefault="00A1413B">
            <w:pPr>
              <w:pStyle w:val="TableParagraph"/>
              <w:ind w:left="747"/>
              <w:jc w:val="left"/>
              <w:rPr>
                <w:sz w:val="18"/>
              </w:rPr>
            </w:pPr>
            <w:r>
              <w:rPr>
                <w:spacing w:val="-4"/>
                <w:sz w:val="18"/>
              </w:rPr>
              <w:t>7.23</w:t>
            </w:r>
          </w:p>
        </w:tc>
        <w:tc>
          <w:tcPr>
            <w:tcW w:w="1558" w:type="dxa"/>
          </w:tcPr>
          <w:p w:rsidR="00555920" w:rsidRDefault="00A1413B">
            <w:pPr>
              <w:pStyle w:val="TableParagraph"/>
              <w:ind w:left="694"/>
              <w:jc w:val="left"/>
              <w:rPr>
                <w:sz w:val="18"/>
              </w:rPr>
            </w:pPr>
            <w:r>
              <w:rPr>
                <w:spacing w:val="-4"/>
                <w:sz w:val="18"/>
              </w:rPr>
              <w:t>20.7</w:t>
            </w:r>
          </w:p>
        </w:tc>
        <w:tc>
          <w:tcPr>
            <w:tcW w:w="1556" w:type="dxa"/>
          </w:tcPr>
          <w:p w:rsidR="00555920" w:rsidRDefault="00A1413B">
            <w:pPr>
              <w:pStyle w:val="TableParagraph"/>
              <w:ind w:left="694"/>
              <w:jc w:val="left"/>
              <w:rPr>
                <w:sz w:val="18"/>
              </w:rPr>
            </w:pPr>
            <w:r>
              <w:rPr>
                <w:spacing w:val="-4"/>
                <w:sz w:val="18"/>
              </w:rPr>
              <w:t>27.9</w:t>
            </w:r>
          </w:p>
        </w:tc>
        <w:tc>
          <w:tcPr>
            <w:tcW w:w="1553" w:type="dxa"/>
          </w:tcPr>
          <w:p w:rsidR="00555920" w:rsidRDefault="00A1413B">
            <w:pPr>
              <w:pStyle w:val="TableParagraph"/>
              <w:ind w:left="199" w:right="50"/>
              <w:rPr>
                <w:sz w:val="18"/>
              </w:rPr>
            </w:pPr>
            <w:r>
              <w:rPr>
                <w:spacing w:val="-4"/>
                <w:sz w:val="18"/>
              </w:rPr>
              <w:t>6.58</w:t>
            </w:r>
          </w:p>
        </w:tc>
      </w:tr>
      <w:tr w:rsidR="00555920">
        <w:trPr>
          <w:trHeight w:val="318"/>
        </w:trPr>
        <w:tc>
          <w:tcPr>
            <w:tcW w:w="1558" w:type="dxa"/>
          </w:tcPr>
          <w:p w:rsidR="00555920" w:rsidRDefault="00A1413B">
            <w:pPr>
              <w:pStyle w:val="TableParagraph"/>
              <w:spacing w:before="56"/>
              <w:ind w:left="210"/>
              <w:rPr>
                <w:sz w:val="18"/>
              </w:rPr>
            </w:pPr>
            <w:r>
              <w:rPr>
                <w:sz w:val="18"/>
              </w:rPr>
              <w:t>Jun-</w:t>
            </w:r>
            <w:r>
              <w:rPr>
                <w:spacing w:val="-5"/>
                <w:sz w:val="18"/>
              </w:rPr>
              <w:t>14</w:t>
            </w:r>
          </w:p>
        </w:tc>
        <w:tc>
          <w:tcPr>
            <w:tcW w:w="1561" w:type="dxa"/>
          </w:tcPr>
          <w:p w:rsidR="00555920" w:rsidRDefault="00A1413B">
            <w:pPr>
              <w:pStyle w:val="TableParagraph"/>
              <w:spacing w:before="56"/>
              <w:ind w:right="429"/>
              <w:jc w:val="right"/>
              <w:rPr>
                <w:sz w:val="18"/>
              </w:rPr>
            </w:pPr>
            <w:r>
              <w:rPr>
                <w:spacing w:val="-2"/>
                <w:sz w:val="18"/>
              </w:rPr>
              <w:t>0.550</w:t>
            </w:r>
          </w:p>
        </w:tc>
        <w:tc>
          <w:tcPr>
            <w:tcW w:w="1558" w:type="dxa"/>
          </w:tcPr>
          <w:p w:rsidR="00555920" w:rsidRDefault="00A1413B">
            <w:pPr>
              <w:pStyle w:val="TableParagraph"/>
              <w:spacing w:before="56"/>
              <w:ind w:left="747"/>
              <w:jc w:val="left"/>
              <w:rPr>
                <w:sz w:val="18"/>
              </w:rPr>
            </w:pPr>
            <w:r>
              <w:rPr>
                <w:spacing w:val="-4"/>
                <w:sz w:val="18"/>
              </w:rPr>
              <w:t>4.37</w:t>
            </w:r>
          </w:p>
        </w:tc>
        <w:tc>
          <w:tcPr>
            <w:tcW w:w="1558" w:type="dxa"/>
          </w:tcPr>
          <w:p w:rsidR="00555920" w:rsidRDefault="00A1413B">
            <w:pPr>
              <w:pStyle w:val="TableParagraph"/>
              <w:spacing w:before="56"/>
              <w:ind w:left="694"/>
              <w:jc w:val="left"/>
              <w:rPr>
                <w:sz w:val="18"/>
              </w:rPr>
            </w:pPr>
            <w:r>
              <w:rPr>
                <w:spacing w:val="-4"/>
                <w:sz w:val="18"/>
              </w:rPr>
              <w:t>24.7</w:t>
            </w:r>
          </w:p>
        </w:tc>
        <w:tc>
          <w:tcPr>
            <w:tcW w:w="1556" w:type="dxa"/>
          </w:tcPr>
          <w:p w:rsidR="00555920" w:rsidRDefault="00A1413B">
            <w:pPr>
              <w:pStyle w:val="TableParagraph"/>
              <w:spacing w:before="56"/>
              <w:ind w:left="694"/>
              <w:jc w:val="left"/>
              <w:rPr>
                <w:sz w:val="18"/>
              </w:rPr>
            </w:pPr>
            <w:r>
              <w:rPr>
                <w:spacing w:val="-4"/>
                <w:sz w:val="18"/>
              </w:rPr>
              <w:t>29.1</w:t>
            </w:r>
          </w:p>
        </w:tc>
        <w:tc>
          <w:tcPr>
            <w:tcW w:w="1553" w:type="dxa"/>
          </w:tcPr>
          <w:p w:rsidR="00555920" w:rsidRDefault="00A1413B">
            <w:pPr>
              <w:pStyle w:val="TableParagraph"/>
              <w:spacing w:before="56"/>
              <w:ind w:left="199" w:right="50"/>
              <w:rPr>
                <w:sz w:val="18"/>
              </w:rPr>
            </w:pPr>
            <w:r>
              <w:rPr>
                <w:spacing w:val="-4"/>
                <w:sz w:val="18"/>
              </w:rPr>
              <w:t>5.20</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14</w:t>
            </w:r>
          </w:p>
        </w:tc>
        <w:tc>
          <w:tcPr>
            <w:tcW w:w="1561" w:type="dxa"/>
          </w:tcPr>
          <w:p w:rsidR="00555920" w:rsidRDefault="00A1413B">
            <w:pPr>
              <w:pStyle w:val="TableParagraph"/>
              <w:ind w:right="429"/>
              <w:jc w:val="right"/>
              <w:rPr>
                <w:sz w:val="18"/>
              </w:rPr>
            </w:pPr>
            <w:r>
              <w:rPr>
                <w:spacing w:val="-2"/>
                <w:sz w:val="18"/>
              </w:rPr>
              <w:t>0.543</w:t>
            </w:r>
          </w:p>
        </w:tc>
        <w:tc>
          <w:tcPr>
            <w:tcW w:w="1558" w:type="dxa"/>
          </w:tcPr>
          <w:p w:rsidR="00555920" w:rsidRDefault="00A1413B">
            <w:pPr>
              <w:pStyle w:val="TableParagraph"/>
              <w:ind w:left="747"/>
              <w:jc w:val="left"/>
              <w:rPr>
                <w:sz w:val="18"/>
              </w:rPr>
            </w:pPr>
            <w:r>
              <w:rPr>
                <w:spacing w:val="-4"/>
                <w:sz w:val="18"/>
              </w:rPr>
              <w:t>5.20</w:t>
            </w:r>
          </w:p>
        </w:tc>
        <w:tc>
          <w:tcPr>
            <w:tcW w:w="1558" w:type="dxa"/>
          </w:tcPr>
          <w:p w:rsidR="00555920" w:rsidRDefault="00A1413B">
            <w:pPr>
              <w:pStyle w:val="TableParagraph"/>
              <w:ind w:left="694"/>
              <w:jc w:val="left"/>
              <w:rPr>
                <w:sz w:val="18"/>
              </w:rPr>
            </w:pPr>
            <w:r>
              <w:rPr>
                <w:spacing w:val="-4"/>
                <w:sz w:val="18"/>
              </w:rPr>
              <w:t>25.8</w:t>
            </w:r>
          </w:p>
        </w:tc>
        <w:tc>
          <w:tcPr>
            <w:tcW w:w="1556" w:type="dxa"/>
          </w:tcPr>
          <w:p w:rsidR="00555920" w:rsidRDefault="00A1413B">
            <w:pPr>
              <w:pStyle w:val="TableParagraph"/>
              <w:ind w:left="694"/>
              <w:jc w:val="left"/>
              <w:rPr>
                <w:sz w:val="18"/>
              </w:rPr>
            </w:pPr>
            <w:r>
              <w:rPr>
                <w:spacing w:val="-4"/>
                <w:sz w:val="18"/>
              </w:rPr>
              <w:t>31.0</w:t>
            </w:r>
          </w:p>
        </w:tc>
        <w:tc>
          <w:tcPr>
            <w:tcW w:w="1553" w:type="dxa"/>
          </w:tcPr>
          <w:p w:rsidR="00555920" w:rsidRDefault="00A1413B">
            <w:pPr>
              <w:pStyle w:val="TableParagraph"/>
              <w:ind w:left="199" w:right="50"/>
              <w:rPr>
                <w:sz w:val="18"/>
              </w:rPr>
            </w:pPr>
            <w:r>
              <w:rPr>
                <w:spacing w:val="-4"/>
                <w:sz w:val="18"/>
              </w:rPr>
              <w:t>9.37</w:t>
            </w:r>
          </w:p>
        </w:tc>
      </w:tr>
      <w:tr w:rsidR="00555920">
        <w:trPr>
          <w:trHeight w:val="318"/>
        </w:trPr>
        <w:tc>
          <w:tcPr>
            <w:tcW w:w="1558" w:type="dxa"/>
          </w:tcPr>
          <w:p w:rsidR="00555920" w:rsidRDefault="00A1413B">
            <w:pPr>
              <w:pStyle w:val="TableParagraph"/>
              <w:ind w:left="181"/>
              <w:rPr>
                <w:sz w:val="18"/>
              </w:rPr>
            </w:pPr>
            <w:r>
              <w:rPr>
                <w:spacing w:val="-2"/>
                <w:sz w:val="18"/>
              </w:rPr>
              <w:t>Aug-</w:t>
            </w:r>
            <w:r>
              <w:rPr>
                <w:spacing w:val="-5"/>
                <w:sz w:val="18"/>
              </w:rPr>
              <w:t>14</w:t>
            </w:r>
          </w:p>
        </w:tc>
        <w:tc>
          <w:tcPr>
            <w:tcW w:w="1561" w:type="dxa"/>
          </w:tcPr>
          <w:p w:rsidR="00555920" w:rsidRDefault="00A1413B">
            <w:pPr>
              <w:pStyle w:val="TableParagraph"/>
              <w:ind w:right="429"/>
              <w:jc w:val="right"/>
              <w:rPr>
                <w:sz w:val="18"/>
              </w:rPr>
            </w:pPr>
            <w:r>
              <w:rPr>
                <w:spacing w:val="-2"/>
                <w:sz w:val="18"/>
              </w:rPr>
              <w:t>0.535</w:t>
            </w:r>
          </w:p>
        </w:tc>
        <w:tc>
          <w:tcPr>
            <w:tcW w:w="1558" w:type="dxa"/>
          </w:tcPr>
          <w:p w:rsidR="00555920" w:rsidRDefault="00A1413B">
            <w:pPr>
              <w:pStyle w:val="TableParagraph"/>
              <w:ind w:right="336"/>
              <w:jc w:val="right"/>
              <w:rPr>
                <w:sz w:val="18"/>
              </w:rPr>
            </w:pPr>
            <w:r>
              <w:rPr>
                <w:spacing w:val="-2"/>
                <w:sz w:val="18"/>
              </w:rPr>
              <w:t>0.846</w:t>
            </w:r>
          </w:p>
        </w:tc>
        <w:tc>
          <w:tcPr>
            <w:tcW w:w="1558" w:type="dxa"/>
          </w:tcPr>
          <w:p w:rsidR="00555920" w:rsidRDefault="00A1413B">
            <w:pPr>
              <w:pStyle w:val="TableParagraph"/>
              <w:ind w:left="694"/>
              <w:jc w:val="left"/>
              <w:rPr>
                <w:sz w:val="18"/>
              </w:rPr>
            </w:pPr>
            <w:r>
              <w:rPr>
                <w:spacing w:val="-4"/>
                <w:sz w:val="18"/>
              </w:rPr>
              <w:t>25.6</w:t>
            </w:r>
          </w:p>
        </w:tc>
        <w:tc>
          <w:tcPr>
            <w:tcW w:w="1556" w:type="dxa"/>
          </w:tcPr>
          <w:p w:rsidR="00555920" w:rsidRDefault="00A1413B">
            <w:pPr>
              <w:pStyle w:val="TableParagraph"/>
              <w:ind w:left="694"/>
              <w:jc w:val="left"/>
              <w:rPr>
                <w:sz w:val="18"/>
              </w:rPr>
            </w:pPr>
            <w:r>
              <w:rPr>
                <w:spacing w:val="-4"/>
                <w:sz w:val="18"/>
              </w:rPr>
              <w:t>26.4</w:t>
            </w:r>
          </w:p>
        </w:tc>
        <w:tc>
          <w:tcPr>
            <w:tcW w:w="1553" w:type="dxa"/>
          </w:tcPr>
          <w:p w:rsidR="00555920" w:rsidRDefault="00A1413B">
            <w:pPr>
              <w:pStyle w:val="TableParagraph"/>
              <w:ind w:left="199" w:right="50"/>
              <w:rPr>
                <w:sz w:val="18"/>
              </w:rPr>
            </w:pPr>
            <w:r>
              <w:rPr>
                <w:spacing w:val="-4"/>
                <w:sz w:val="18"/>
              </w:rPr>
              <w:t>7.28</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14</w:t>
            </w:r>
          </w:p>
        </w:tc>
        <w:tc>
          <w:tcPr>
            <w:tcW w:w="1561" w:type="dxa"/>
          </w:tcPr>
          <w:p w:rsidR="00555920" w:rsidRDefault="00A1413B">
            <w:pPr>
              <w:pStyle w:val="TableParagraph"/>
              <w:ind w:right="429"/>
              <w:jc w:val="right"/>
              <w:rPr>
                <w:sz w:val="18"/>
              </w:rPr>
            </w:pPr>
            <w:r>
              <w:rPr>
                <w:spacing w:val="-2"/>
                <w:sz w:val="18"/>
              </w:rPr>
              <w:t>0.547</w:t>
            </w:r>
          </w:p>
        </w:tc>
        <w:tc>
          <w:tcPr>
            <w:tcW w:w="1558" w:type="dxa"/>
          </w:tcPr>
          <w:p w:rsidR="00555920" w:rsidRDefault="00A1413B">
            <w:pPr>
              <w:pStyle w:val="TableParagraph"/>
              <w:ind w:right="336"/>
              <w:jc w:val="right"/>
              <w:rPr>
                <w:sz w:val="18"/>
              </w:rPr>
            </w:pPr>
            <w:r>
              <w:rPr>
                <w:spacing w:val="-2"/>
                <w:sz w:val="18"/>
              </w:rPr>
              <w:t>0.625</w:t>
            </w:r>
          </w:p>
        </w:tc>
        <w:tc>
          <w:tcPr>
            <w:tcW w:w="1558" w:type="dxa"/>
          </w:tcPr>
          <w:p w:rsidR="00555920" w:rsidRDefault="00A1413B">
            <w:pPr>
              <w:pStyle w:val="TableParagraph"/>
              <w:ind w:left="694"/>
              <w:jc w:val="left"/>
              <w:rPr>
                <w:sz w:val="18"/>
              </w:rPr>
            </w:pPr>
            <w:r>
              <w:rPr>
                <w:spacing w:val="-4"/>
                <w:sz w:val="18"/>
              </w:rPr>
              <w:t>25.3</w:t>
            </w:r>
          </w:p>
        </w:tc>
        <w:tc>
          <w:tcPr>
            <w:tcW w:w="1556" w:type="dxa"/>
          </w:tcPr>
          <w:p w:rsidR="00555920" w:rsidRDefault="00A1413B">
            <w:pPr>
              <w:pStyle w:val="TableParagraph"/>
              <w:ind w:left="694"/>
              <w:jc w:val="left"/>
              <w:rPr>
                <w:sz w:val="18"/>
              </w:rPr>
            </w:pPr>
            <w:r>
              <w:rPr>
                <w:spacing w:val="-4"/>
                <w:sz w:val="18"/>
              </w:rPr>
              <w:t>26.0</w:t>
            </w:r>
          </w:p>
        </w:tc>
        <w:tc>
          <w:tcPr>
            <w:tcW w:w="1553" w:type="dxa"/>
          </w:tcPr>
          <w:p w:rsidR="00555920" w:rsidRDefault="00A1413B">
            <w:pPr>
              <w:pStyle w:val="TableParagraph"/>
              <w:ind w:left="186" w:right="236"/>
              <w:rPr>
                <w:sz w:val="18"/>
              </w:rPr>
            </w:pPr>
            <w:r>
              <w:rPr>
                <w:spacing w:val="-4"/>
                <w:sz w:val="18"/>
              </w:rPr>
              <w:t>10.2</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14</w:t>
            </w:r>
          </w:p>
        </w:tc>
        <w:tc>
          <w:tcPr>
            <w:tcW w:w="1561" w:type="dxa"/>
          </w:tcPr>
          <w:p w:rsidR="00555920" w:rsidRDefault="00A1413B">
            <w:pPr>
              <w:pStyle w:val="TableParagraph"/>
              <w:ind w:right="429"/>
              <w:jc w:val="right"/>
              <w:rPr>
                <w:sz w:val="18"/>
              </w:rPr>
            </w:pPr>
            <w:r>
              <w:rPr>
                <w:spacing w:val="-2"/>
                <w:sz w:val="18"/>
              </w:rPr>
              <w:t>0.555</w:t>
            </w:r>
          </w:p>
        </w:tc>
        <w:tc>
          <w:tcPr>
            <w:tcW w:w="1558" w:type="dxa"/>
          </w:tcPr>
          <w:p w:rsidR="00555920" w:rsidRDefault="00A1413B">
            <w:pPr>
              <w:pStyle w:val="TableParagraph"/>
              <w:ind w:left="747"/>
              <w:jc w:val="left"/>
              <w:rPr>
                <w:sz w:val="18"/>
              </w:rPr>
            </w:pPr>
            <w:r>
              <w:rPr>
                <w:spacing w:val="-4"/>
                <w:sz w:val="18"/>
              </w:rPr>
              <w:t>6.13</w:t>
            </w:r>
          </w:p>
        </w:tc>
        <w:tc>
          <w:tcPr>
            <w:tcW w:w="1558" w:type="dxa"/>
          </w:tcPr>
          <w:p w:rsidR="00555920" w:rsidRDefault="00A1413B">
            <w:pPr>
              <w:pStyle w:val="TableParagraph"/>
              <w:ind w:left="694"/>
              <w:jc w:val="left"/>
              <w:rPr>
                <w:sz w:val="18"/>
              </w:rPr>
            </w:pPr>
            <w:r>
              <w:rPr>
                <w:spacing w:val="-4"/>
                <w:sz w:val="18"/>
              </w:rPr>
              <w:t>22.9</w:t>
            </w:r>
          </w:p>
        </w:tc>
        <w:tc>
          <w:tcPr>
            <w:tcW w:w="1556" w:type="dxa"/>
          </w:tcPr>
          <w:p w:rsidR="00555920" w:rsidRDefault="00A1413B">
            <w:pPr>
              <w:pStyle w:val="TableParagraph"/>
              <w:ind w:left="694"/>
              <w:jc w:val="left"/>
              <w:rPr>
                <w:sz w:val="18"/>
              </w:rPr>
            </w:pPr>
            <w:r>
              <w:rPr>
                <w:spacing w:val="-4"/>
                <w:sz w:val="18"/>
              </w:rPr>
              <w:t>29.0</w:t>
            </w:r>
          </w:p>
        </w:tc>
        <w:tc>
          <w:tcPr>
            <w:tcW w:w="1553" w:type="dxa"/>
          </w:tcPr>
          <w:p w:rsidR="00555920" w:rsidRDefault="00A1413B">
            <w:pPr>
              <w:pStyle w:val="TableParagraph"/>
              <w:ind w:left="199" w:right="50"/>
              <w:rPr>
                <w:sz w:val="18"/>
              </w:rPr>
            </w:pPr>
            <w:r>
              <w:rPr>
                <w:spacing w:val="-4"/>
                <w:sz w:val="18"/>
              </w:rPr>
              <w:t>7.97</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14</w:t>
            </w:r>
          </w:p>
        </w:tc>
        <w:tc>
          <w:tcPr>
            <w:tcW w:w="1561" w:type="dxa"/>
          </w:tcPr>
          <w:p w:rsidR="00555920" w:rsidRDefault="00A1413B">
            <w:pPr>
              <w:pStyle w:val="TableParagraph"/>
              <w:spacing w:before="56"/>
              <w:ind w:right="429"/>
              <w:jc w:val="right"/>
              <w:rPr>
                <w:sz w:val="18"/>
              </w:rPr>
            </w:pPr>
            <w:r>
              <w:rPr>
                <w:spacing w:val="-2"/>
                <w:sz w:val="18"/>
              </w:rPr>
              <w:t>0.556</w:t>
            </w:r>
          </w:p>
        </w:tc>
        <w:tc>
          <w:tcPr>
            <w:tcW w:w="1558" w:type="dxa"/>
          </w:tcPr>
          <w:p w:rsidR="00555920" w:rsidRDefault="00A1413B">
            <w:pPr>
              <w:pStyle w:val="TableParagraph"/>
              <w:spacing w:before="56"/>
              <w:ind w:right="336"/>
              <w:jc w:val="right"/>
              <w:rPr>
                <w:sz w:val="18"/>
              </w:rPr>
            </w:pPr>
            <w:r>
              <w:rPr>
                <w:spacing w:val="-2"/>
                <w:sz w:val="18"/>
              </w:rPr>
              <w:t>0.444</w:t>
            </w:r>
          </w:p>
        </w:tc>
        <w:tc>
          <w:tcPr>
            <w:tcW w:w="1558" w:type="dxa"/>
          </w:tcPr>
          <w:p w:rsidR="00555920" w:rsidRDefault="00A1413B">
            <w:pPr>
              <w:pStyle w:val="TableParagraph"/>
              <w:spacing w:before="56"/>
              <w:ind w:left="694"/>
              <w:jc w:val="left"/>
              <w:rPr>
                <w:sz w:val="18"/>
              </w:rPr>
            </w:pPr>
            <w:r>
              <w:rPr>
                <w:spacing w:val="-4"/>
                <w:sz w:val="18"/>
              </w:rPr>
              <w:t>23.2</w:t>
            </w:r>
          </w:p>
        </w:tc>
        <w:tc>
          <w:tcPr>
            <w:tcW w:w="1556" w:type="dxa"/>
          </w:tcPr>
          <w:p w:rsidR="00555920" w:rsidRDefault="00A1413B">
            <w:pPr>
              <w:pStyle w:val="TableParagraph"/>
              <w:spacing w:before="56"/>
              <w:ind w:left="694"/>
              <w:jc w:val="left"/>
              <w:rPr>
                <w:sz w:val="18"/>
              </w:rPr>
            </w:pPr>
            <w:r>
              <w:rPr>
                <w:spacing w:val="-4"/>
                <w:sz w:val="18"/>
              </w:rPr>
              <w:t>23.6</w:t>
            </w:r>
          </w:p>
        </w:tc>
        <w:tc>
          <w:tcPr>
            <w:tcW w:w="1553" w:type="dxa"/>
          </w:tcPr>
          <w:p w:rsidR="00555920" w:rsidRDefault="00A1413B">
            <w:pPr>
              <w:pStyle w:val="TableParagraph"/>
              <w:spacing w:before="56"/>
              <w:ind w:right="413"/>
              <w:jc w:val="right"/>
              <w:rPr>
                <w:sz w:val="18"/>
              </w:rPr>
            </w:pPr>
            <w:r>
              <w:rPr>
                <w:spacing w:val="-2"/>
                <w:sz w:val="18"/>
              </w:rPr>
              <w:t>0.888</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14</w:t>
            </w:r>
          </w:p>
        </w:tc>
        <w:tc>
          <w:tcPr>
            <w:tcW w:w="1561" w:type="dxa"/>
          </w:tcPr>
          <w:p w:rsidR="00555920" w:rsidRDefault="00A1413B">
            <w:pPr>
              <w:pStyle w:val="TableParagraph"/>
              <w:ind w:left="124"/>
              <w:rPr>
                <w:sz w:val="18"/>
              </w:rPr>
            </w:pPr>
            <w:r>
              <w:rPr>
                <w:spacing w:val="-4"/>
                <w:sz w:val="18"/>
              </w:rPr>
              <w:t>1.22</w:t>
            </w:r>
          </w:p>
        </w:tc>
        <w:tc>
          <w:tcPr>
            <w:tcW w:w="1558" w:type="dxa"/>
          </w:tcPr>
          <w:p w:rsidR="00555920" w:rsidRDefault="00A1413B">
            <w:pPr>
              <w:pStyle w:val="TableParagraph"/>
              <w:ind w:left="747"/>
              <w:jc w:val="left"/>
              <w:rPr>
                <w:sz w:val="18"/>
              </w:rPr>
            </w:pPr>
            <w:r>
              <w:rPr>
                <w:spacing w:val="-4"/>
                <w:sz w:val="18"/>
              </w:rPr>
              <w:t>7.68</w:t>
            </w:r>
          </w:p>
        </w:tc>
        <w:tc>
          <w:tcPr>
            <w:tcW w:w="1558" w:type="dxa"/>
          </w:tcPr>
          <w:p w:rsidR="00555920" w:rsidRDefault="00A1413B">
            <w:pPr>
              <w:pStyle w:val="TableParagraph"/>
              <w:ind w:left="694"/>
              <w:jc w:val="left"/>
              <w:rPr>
                <w:sz w:val="18"/>
              </w:rPr>
            </w:pPr>
            <w:r>
              <w:rPr>
                <w:spacing w:val="-4"/>
                <w:sz w:val="18"/>
              </w:rPr>
              <w:t>92.8</w:t>
            </w:r>
          </w:p>
        </w:tc>
        <w:tc>
          <w:tcPr>
            <w:tcW w:w="1556" w:type="dxa"/>
          </w:tcPr>
          <w:p w:rsidR="00555920" w:rsidRDefault="00A1413B">
            <w:pPr>
              <w:pStyle w:val="TableParagraph"/>
              <w:ind w:right="39"/>
              <w:rPr>
                <w:sz w:val="18"/>
              </w:rPr>
            </w:pPr>
            <w:r>
              <w:rPr>
                <w:spacing w:val="-5"/>
                <w:sz w:val="18"/>
              </w:rPr>
              <w:t>100</w:t>
            </w:r>
          </w:p>
        </w:tc>
        <w:tc>
          <w:tcPr>
            <w:tcW w:w="1553" w:type="dxa"/>
          </w:tcPr>
          <w:p w:rsidR="00555920" w:rsidRDefault="00A1413B">
            <w:pPr>
              <w:pStyle w:val="TableParagraph"/>
              <w:ind w:left="186" w:right="236"/>
              <w:rPr>
                <w:sz w:val="18"/>
              </w:rPr>
            </w:pPr>
            <w:r>
              <w:rPr>
                <w:spacing w:val="-4"/>
                <w:sz w:val="18"/>
              </w:rPr>
              <w:t>13.0</w:t>
            </w:r>
          </w:p>
        </w:tc>
      </w:tr>
      <w:tr w:rsidR="00555920">
        <w:trPr>
          <w:trHeight w:val="318"/>
        </w:trPr>
        <w:tc>
          <w:tcPr>
            <w:tcW w:w="1558" w:type="dxa"/>
          </w:tcPr>
          <w:p w:rsidR="00555920" w:rsidRDefault="00A1413B">
            <w:pPr>
              <w:pStyle w:val="TableParagraph"/>
              <w:spacing w:before="56"/>
              <w:ind w:left="210"/>
              <w:rPr>
                <w:sz w:val="18"/>
              </w:rPr>
            </w:pPr>
            <w:r>
              <w:rPr>
                <w:sz w:val="18"/>
              </w:rPr>
              <w:t>Jan-</w:t>
            </w:r>
            <w:r>
              <w:rPr>
                <w:spacing w:val="-5"/>
                <w:sz w:val="18"/>
              </w:rPr>
              <w:t>15</w:t>
            </w:r>
          </w:p>
        </w:tc>
        <w:tc>
          <w:tcPr>
            <w:tcW w:w="1561" w:type="dxa"/>
          </w:tcPr>
          <w:p w:rsidR="00555920" w:rsidRDefault="00A1413B">
            <w:pPr>
              <w:pStyle w:val="TableParagraph"/>
              <w:spacing w:before="56"/>
              <w:ind w:right="429"/>
              <w:jc w:val="right"/>
              <w:rPr>
                <w:sz w:val="18"/>
              </w:rPr>
            </w:pPr>
            <w:r>
              <w:rPr>
                <w:spacing w:val="-2"/>
                <w:sz w:val="18"/>
              </w:rPr>
              <w:t>0.631</w:t>
            </w:r>
          </w:p>
        </w:tc>
        <w:tc>
          <w:tcPr>
            <w:tcW w:w="1558" w:type="dxa"/>
          </w:tcPr>
          <w:p w:rsidR="00555920" w:rsidRDefault="00A1413B">
            <w:pPr>
              <w:pStyle w:val="TableParagraph"/>
              <w:spacing w:before="56"/>
              <w:ind w:left="747"/>
              <w:jc w:val="left"/>
              <w:rPr>
                <w:sz w:val="18"/>
              </w:rPr>
            </w:pPr>
            <w:r>
              <w:rPr>
                <w:spacing w:val="-4"/>
                <w:sz w:val="18"/>
              </w:rPr>
              <w:t>1.04</w:t>
            </w:r>
          </w:p>
        </w:tc>
        <w:tc>
          <w:tcPr>
            <w:tcW w:w="1558" w:type="dxa"/>
          </w:tcPr>
          <w:p w:rsidR="00555920" w:rsidRDefault="00A1413B">
            <w:pPr>
              <w:pStyle w:val="TableParagraph"/>
              <w:spacing w:before="56"/>
              <w:ind w:left="694"/>
              <w:jc w:val="left"/>
              <w:rPr>
                <w:sz w:val="18"/>
              </w:rPr>
            </w:pPr>
            <w:r>
              <w:rPr>
                <w:spacing w:val="-4"/>
                <w:sz w:val="18"/>
              </w:rPr>
              <w:t>18.2</w:t>
            </w:r>
          </w:p>
        </w:tc>
        <w:tc>
          <w:tcPr>
            <w:tcW w:w="1556" w:type="dxa"/>
          </w:tcPr>
          <w:p w:rsidR="00555920" w:rsidRDefault="00A1413B">
            <w:pPr>
              <w:pStyle w:val="TableParagraph"/>
              <w:spacing w:before="56"/>
              <w:ind w:left="694"/>
              <w:jc w:val="left"/>
              <w:rPr>
                <w:sz w:val="18"/>
              </w:rPr>
            </w:pPr>
            <w:r>
              <w:rPr>
                <w:spacing w:val="-4"/>
                <w:sz w:val="18"/>
              </w:rPr>
              <w:t>19.3</w:t>
            </w:r>
          </w:p>
        </w:tc>
        <w:tc>
          <w:tcPr>
            <w:tcW w:w="1553" w:type="dxa"/>
          </w:tcPr>
          <w:p w:rsidR="00555920" w:rsidRDefault="00A1413B">
            <w:pPr>
              <w:pStyle w:val="TableParagraph"/>
              <w:spacing w:before="56"/>
              <w:ind w:right="413"/>
              <w:jc w:val="right"/>
              <w:rPr>
                <w:sz w:val="18"/>
              </w:rPr>
            </w:pPr>
            <w:r>
              <w:rPr>
                <w:spacing w:val="-2"/>
                <w:sz w:val="18"/>
              </w:rPr>
              <w:t>0.739</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15</w:t>
            </w:r>
          </w:p>
        </w:tc>
        <w:tc>
          <w:tcPr>
            <w:tcW w:w="1561" w:type="dxa"/>
          </w:tcPr>
          <w:p w:rsidR="00555920" w:rsidRDefault="00A1413B">
            <w:pPr>
              <w:pStyle w:val="TableParagraph"/>
              <w:ind w:right="429"/>
              <w:jc w:val="right"/>
              <w:rPr>
                <w:sz w:val="18"/>
              </w:rPr>
            </w:pPr>
            <w:r>
              <w:rPr>
                <w:spacing w:val="-2"/>
                <w:sz w:val="18"/>
              </w:rPr>
              <w:t>0.741</w:t>
            </w:r>
          </w:p>
        </w:tc>
        <w:tc>
          <w:tcPr>
            <w:tcW w:w="1558" w:type="dxa"/>
          </w:tcPr>
          <w:p w:rsidR="00555920" w:rsidRDefault="00A1413B">
            <w:pPr>
              <w:pStyle w:val="TableParagraph"/>
              <w:ind w:left="747"/>
              <w:jc w:val="left"/>
              <w:rPr>
                <w:sz w:val="18"/>
              </w:rPr>
            </w:pPr>
            <w:r>
              <w:rPr>
                <w:spacing w:val="-4"/>
                <w:sz w:val="18"/>
              </w:rPr>
              <w:t>4.08</w:t>
            </w:r>
          </w:p>
        </w:tc>
        <w:tc>
          <w:tcPr>
            <w:tcW w:w="1558" w:type="dxa"/>
          </w:tcPr>
          <w:p w:rsidR="00555920" w:rsidRDefault="00A1413B">
            <w:pPr>
              <w:pStyle w:val="TableParagraph"/>
              <w:ind w:left="694"/>
              <w:jc w:val="left"/>
              <w:rPr>
                <w:sz w:val="18"/>
              </w:rPr>
            </w:pPr>
            <w:r>
              <w:rPr>
                <w:spacing w:val="-4"/>
                <w:sz w:val="18"/>
              </w:rPr>
              <w:t>24.5</w:t>
            </w:r>
          </w:p>
        </w:tc>
        <w:tc>
          <w:tcPr>
            <w:tcW w:w="1556" w:type="dxa"/>
          </w:tcPr>
          <w:p w:rsidR="00555920" w:rsidRDefault="00A1413B">
            <w:pPr>
              <w:pStyle w:val="TableParagraph"/>
              <w:ind w:left="694"/>
              <w:jc w:val="left"/>
              <w:rPr>
                <w:sz w:val="18"/>
              </w:rPr>
            </w:pPr>
            <w:r>
              <w:rPr>
                <w:spacing w:val="-4"/>
                <w:sz w:val="18"/>
              </w:rPr>
              <w:t>28.6</w:t>
            </w:r>
          </w:p>
        </w:tc>
        <w:tc>
          <w:tcPr>
            <w:tcW w:w="1553" w:type="dxa"/>
          </w:tcPr>
          <w:p w:rsidR="00555920" w:rsidRDefault="00A1413B">
            <w:pPr>
              <w:pStyle w:val="TableParagraph"/>
              <w:ind w:left="199" w:right="50"/>
              <w:rPr>
                <w:sz w:val="18"/>
              </w:rPr>
            </w:pPr>
            <w:r>
              <w:rPr>
                <w:spacing w:val="-4"/>
                <w:sz w:val="18"/>
              </w:rPr>
              <w:t>6.12</w:t>
            </w:r>
          </w:p>
        </w:tc>
      </w:tr>
      <w:tr w:rsidR="00555920">
        <w:trPr>
          <w:trHeight w:val="318"/>
        </w:trPr>
        <w:tc>
          <w:tcPr>
            <w:tcW w:w="1558" w:type="dxa"/>
          </w:tcPr>
          <w:p w:rsidR="00555920" w:rsidRDefault="00A1413B">
            <w:pPr>
              <w:pStyle w:val="TableParagraph"/>
              <w:ind w:left="191"/>
              <w:rPr>
                <w:sz w:val="18"/>
              </w:rPr>
            </w:pPr>
            <w:r>
              <w:rPr>
                <w:spacing w:val="-2"/>
                <w:sz w:val="18"/>
              </w:rPr>
              <w:t>Mar-</w:t>
            </w:r>
            <w:r>
              <w:rPr>
                <w:spacing w:val="-5"/>
                <w:sz w:val="18"/>
              </w:rPr>
              <w:t>15</w:t>
            </w:r>
          </w:p>
        </w:tc>
        <w:tc>
          <w:tcPr>
            <w:tcW w:w="1561" w:type="dxa"/>
          </w:tcPr>
          <w:p w:rsidR="00555920" w:rsidRDefault="00A1413B">
            <w:pPr>
              <w:pStyle w:val="TableParagraph"/>
              <w:ind w:right="429"/>
              <w:jc w:val="right"/>
              <w:rPr>
                <w:sz w:val="18"/>
              </w:rPr>
            </w:pPr>
            <w:r>
              <w:rPr>
                <w:spacing w:val="-2"/>
                <w:sz w:val="18"/>
              </w:rPr>
              <w:t>0.549</w:t>
            </w:r>
          </w:p>
        </w:tc>
        <w:tc>
          <w:tcPr>
            <w:tcW w:w="1558" w:type="dxa"/>
          </w:tcPr>
          <w:p w:rsidR="00555920" w:rsidRDefault="00A1413B">
            <w:pPr>
              <w:pStyle w:val="TableParagraph"/>
              <w:ind w:left="106"/>
              <w:rPr>
                <w:sz w:val="18"/>
              </w:rPr>
            </w:pPr>
            <w:r>
              <w:rPr>
                <w:spacing w:val="-4"/>
                <w:sz w:val="18"/>
              </w:rPr>
              <w:t>12.8</w:t>
            </w:r>
          </w:p>
        </w:tc>
        <w:tc>
          <w:tcPr>
            <w:tcW w:w="1558" w:type="dxa"/>
          </w:tcPr>
          <w:p w:rsidR="00555920" w:rsidRDefault="00A1413B">
            <w:pPr>
              <w:pStyle w:val="TableParagraph"/>
              <w:ind w:left="694"/>
              <w:jc w:val="left"/>
              <w:rPr>
                <w:sz w:val="18"/>
              </w:rPr>
            </w:pPr>
            <w:r>
              <w:rPr>
                <w:spacing w:val="-4"/>
                <w:sz w:val="18"/>
              </w:rPr>
              <w:t>19.7</w:t>
            </w:r>
          </w:p>
        </w:tc>
        <w:tc>
          <w:tcPr>
            <w:tcW w:w="1556" w:type="dxa"/>
          </w:tcPr>
          <w:p w:rsidR="00555920" w:rsidRDefault="00A1413B">
            <w:pPr>
              <w:pStyle w:val="TableParagraph"/>
              <w:ind w:left="694"/>
              <w:jc w:val="left"/>
              <w:rPr>
                <w:sz w:val="18"/>
              </w:rPr>
            </w:pPr>
            <w:r>
              <w:rPr>
                <w:spacing w:val="-4"/>
                <w:sz w:val="18"/>
              </w:rPr>
              <w:t>32.5</w:t>
            </w:r>
          </w:p>
        </w:tc>
        <w:tc>
          <w:tcPr>
            <w:tcW w:w="1553" w:type="dxa"/>
          </w:tcPr>
          <w:p w:rsidR="00555920" w:rsidRDefault="00A1413B">
            <w:pPr>
              <w:pStyle w:val="TableParagraph"/>
              <w:ind w:left="199" w:right="50"/>
              <w:rPr>
                <w:sz w:val="18"/>
              </w:rPr>
            </w:pPr>
            <w:r>
              <w:rPr>
                <w:spacing w:val="-4"/>
                <w:sz w:val="18"/>
              </w:rPr>
              <w:t>9.00</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15</w:t>
            </w:r>
          </w:p>
        </w:tc>
        <w:tc>
          <w:tcPr>
            <w:tcW w:w="1561" w:type="dxa"/>
          </w:tcPr>
          <w:p w:rsidR="00555920" w:rsidRDefault="00A1413B">
            <w:pPr>
              <w:pStyle w:val="TableParagraph"/>
              <w:ind w:right="429"/>
              <w:jc w:val="right"/>
              <w:rPr>
                <w:sz w:val="18"/>
              </w:rPr>
            </w:pPr>
            <w:r>
              <w:rPr>
                <w:spacing w:val="-2"/>
                <w:sz w:val="18"/>
              </w:rPr>
              <w:t>0.525</w:t>
            </w:r>
          </w:p>
        </w:tc>
        <w:tc>
          <w:tcPr>
            <w:tcW w:w="1558" w:type="dxa"/>
          </w:tcPr>
          <w:p w:rsidR="00555920" w:rsidRDefault="00A1413B">
            <w:pPr>
              <w:pStyle w:val="TableParagraph"/>
              <w:ind w:left="747"/>
              <w:jc w:val="left"/>
              <w:rPr>
                <w:sz w:val="18"/>
              </w:rPr>
            </w:pPr>
            <w:r>
              <w:rPr>
                <w:spacing w:val="-4"/>
                <w:sz w:val="18"/>
              </w:rPr>
              <w:t>2.29</w:t>
            </w:r>
          </w:p>
        </w:tc>
        <w:tc>
          <w:tcPr>
            <w:tcW w:w="1558" w:type="dxa"/>
          </w:tcPr>
          <w:p w:rsidR="00555920" w:rsidRDefault="00A1413B">
            <w:pPr>
              <w:pStyle w:val="TableParagraph"/>
              <w:ind w:left="694"/>
              <w:jc w:val="left"/>
              <w:rPr>
                <w:sz w:val="18"/>
              </w:rPr>
            </w:pPr>
            <w:r>
              <w:rPr>
                <w:spacing w:val="-4"/>
                <w:sz w:val="18"/>
              </w:rPr>
              <w:t>29.1</w:t>
            </w:r>
          </w:p>
        </w:tc>
        <w:tc>
          <w:tcPr>
            <w:tcW w:w="1556" w:type="dxa"/>
          </w:tcPr>
          <w:p w:rsidR="00555920" w:rsidRDefault="00A1413B">
            <w:pPr>
              <w:pStyle w:val="TableParagraph"/>
              <w:ind w:left="694"/>
              <w:jc w:val="left"/>
              <w:rPr>
                <w:sz w:val="18"/>
              </w:rPr>
            </w:pPr>
            <w:r>
              <w:rPr>
                <w:spacing w:val="-4"/>
                <w:sz w:val="18"/>
              </w:rPr>
              <w:t>31.4</w:t>
            </w:r>
          </w:p>
        </w:tc>
        <w:tc>
          <w:tcPr>
            <w:tcW w:w="1553" w:type="dxa"/>
          </w:tcPr>
          <w:p w:rsidR="00555920" w:rsidRDefault="00A1413B">
            <w:pPr>
              <w:pStyle w:val="TableParagraph"/>
              <w:ind w:left="186" w:right="236"/>
              <w:rPr>
                <w:sz w:val="18"/>
              </w:rPr>
            </w:pPr>
            <w:r>
              <w:rPr>
                <w:spacing w:val="-4"/>
                <w:sz w:val="18"/>
              </w:rPr>
              <w:t>11.4</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15</w:t>
            </w:r>
          </w:p>
        </w:tc>
        <w:tc>
          <w:tcPr>
            <w:tcW w:w="1561" w:type="dxa"/>
          </w:tcPr>
          <w:p w:rsidR="00555920" w:rsidRDefault="00A1413B">
            <w:pPr>
              <w:pStyle w:val="TableParagraph"/>
              <w:ind w:right="429"/>
              <w:jc w:val="right"/>
              <w:rPr>
                <w:sz w:val="18"/>
              </w:rPr>
            </w:pPr>
            <w:r>
              <w:rPr>
                <w:spacing w:val="-2"/>
                <w:sz w:val="18"/>
              </w:rPr>
              <w:t>0.485</w:t>
            </w:r>
          </w:p>
        </w:tc>
        <w:tc>
          <w:tcPr>
            <w:tcW w:w="1558" w:type="dxa"/>
          </w:tcPr>
          <w:p w:rsidR="00555920" w:rsidRDefault="00A1413B">
            <w:pPr>
              <w:pStyle w:val="TableParagraph"/>
              <w:ind w:right="336"/>
              <w:jc w:val="right"/>
              <w:rPr>
                <w:sz w:val="18"/>
              </w:rPr>
            </w:pPr>
            <w:r>
              <w:rPr>
                <w:spacing w:val="-2"/>
                <w:sz w:val="18"/>
              </w:rPr>
              <w:t>0.816</w:t>
            </w:r>
          </w:p>
        </w:tc>
        <w:tc>
          <w:tcPr>
            <w:tcW w:w="1558" w:type="dxa"/>
          </w:tcPr>
          <w:p w:rsidR="00555920" w:rsidRDefault="00A1413B">
            <w:pPr>
              <w:pStyle w:val="TableParagraph"/>
              <w:ind w:left="694"/>
              <w:jc w:val="left"/>
              <w:rPr>
                <w:sz w:val="18"/>
              </w:rPr>
            </w:pPr>
            <w:r>
              <w:rPr>
                <w:spacing w:val="-4"/>
                <w:sz w:val="18"/>
              </w:rPr>
              <w:t>20.4</w:t>
            </w:r>
          </w:p>
        </w:tc>
        <w:tc>
          <w:tcPr>
            <w:tcW w:w="1556" w:type="dxa"/>
          </w:tcPr>
          <w:p w:rsidR="00555920" w:rsidRDefault="00A1413B">
            <w:pPr>
              <w:pStyle w:val="TableParagraph"/>
              <w:ind w:left="694"/>
              <w:jc w:val="left"/>
              <w:rPr>
                <w:sz w:val="18"/>
              </w:rPr>
            </w:pPr>
            <w:r>
              <w:rPr>
                <w:spacing w:val="-4"/>
                <w:sz w:val="18"/>
              </w:rPr>
              <w:t>21.2</w:t>
            </w:r>
          </w:p>
        </w:tc>
        <w:tc>
          <w:tcPr>
            <w:tcW w:w="1553" w:type="dxa"/>
          </w:tcPr>
          <w:p w:rsidR="00555920" w:rsidRDefault="00A1413B">
            <w:pPr>
              <w:pStyle w:val="TableParagraph"/>
              <w:ind w:left="199" w:right="50"/>
              <w:rPr>
                <w:sz w:val="18"/>
              </w:rPr>
            </w:pPr>
            <w:r>
              <w:rPr>
                <w:spacing w:val="-4"/>
                <w:sz w:val="18"/>
              </w:rPr>
              <w:t>2.23</w:t>
            </w:r>
          </w:p>
        </w:tc>
      </w:tr>
      <w:tr w:rsidR="00555920">
        <w:trPr>
          <w:trHeight w:val="318"/>
        </w:trPr>
        <w:tc>
          <w:tcPr>
            <w:tcW w:w="1558" w:type="dxa"/>
          </w:tcPr>
          <w:p w:rsidR="00555920" w:rsidRDefault="00A1413B">
            <w:pPr>
              <w:pStyle w:val="TableParagraph"/>
              <w:spacing w:before="56"/>
              <w:ind w:left="210"/>
              <w:rPr>
                <w:sz w:val="18"/>
              </w:rPr>
            </w:pPr>
            <w:r>
              <w:rPr>
                <w:sz w:val="18"/>
              </w:rPr>
              <w:t>Jun-</w:t>
            </w:r>
            <w:r>
              <w:rPr>
                <w:spacing w:val="-5"/>
                <w:sz w:val="18"/>
              </w:rPr>
              <w:t>15</w:t>
            </w:r>
          </w:p>
        </w:tc>
        <w:tc>
          <w:tcPr>
            <w:tcW w:w="1561" w:type="dxa"/>
          </w:tcPr>
          <w:p w:rsidR="00555920" w:rsidRDefault="00A1413B">
            <w:pPr>
              <w:pStyle w:val="TableParagraph"/>
              <w:spacing w:before="56"/>
              <w:ind w:right="429"/>
              <w:jc w:val="right"/>
              <w:rPr>
                <w:sz w:val="18"/>
              </w:rPr>
            </w:pPr>
            <w:r>
              <w:rPr>
                <w:spacing w:val="-2"/>
                <w:sz w:val="18"/>
              </w:rPr>
              <w:t>0.495</w:t>
            </w:r>
          </w:p>
        </w:tc>
        <w:tc>
          <w:tcPr>
            <w:tcW w:w="1558" w:type="dxa"/>
          </w:tcPr>
          <w:p w:rsidR="00555920" w:rsidRDefault="00A1413B">
            <w:pPr>
              <w:pStyle w:val="TableParagraph"/>
              <w:spacing w:before="56"/>
              <w:ind w:left="747"/>
              <w:jc w:val="left"/>
              <w:rPr>
                <w:sz w:val="18"/>
              </w:rPr>
            </w:pPr>
            <w:r>
              <w:rPr>
                <w:spacing w:val="-4"/>
                <w:sz w:val="18"/>
              </w:rPr>
              <w:t>6.00</w:t>
            </w:r>
          </w:p>
        </w:tc>
        <w:tc>
          <w:tcPr>
            <w:tcW w:w="1558" w:type="dxa"/>
          </w:tcPr>
          <w:p w:rsidR="00555920" w:rsidRDefault="00A1413B">
            <w:pPr>
              <w:pStyle w:val="TableParagraph"/>
              <w:spacing w:before="56"/>
              <w:ind w:left="694"/>
              <w:jc w:val="left"/>
              <w:rPr>
                <w:sz w:val="18"/>
              </w:rPr>
            </w:pPr>
            <w:r>
              <w:rPr>
                <w:spacing w:val="-4"/>
                <w:sz w:val="18"/>
              </w:rPr>
              <w:t>25.4</w:t>
            </w:r>
          </w:p>
        </w:tc>
        <w:tc>
          <w:tcPr>
            <w:tcW w:w="1556" w:type="dxa"/>
          </w:tcPr>
          <w:p w:rsidR="00555920" w:rsidRDefault="00A1413B">
            <w:pPr>
              <w:pStyle w:val="TableParagraph"/>
              <w:spacing w:before="56"/>
              <w:ind w:left="694"/>
              <w:jc w:val="left"/>
              <w:rPr>
                <w:sz w:val="18"/>
              </w:rPr>
            </w:pPr>
            <w:r>
              <w:rPr>
                <w:spacing w:val="-4"/>
                <w:sz w:val="18"/>
              </w:rPr>
              <w:t>31.4</w:t>
            </w:r>
          </w:p>
        </w:tc>
        <w:tc>
          <w:tcPr>
            <w:tcW w:w="1553" w:type="dxa"/>
          </w:tcPr>
          <w:p w:rsidR="00555920" w:rsidRDefault="00A1413B">
            <w:pPr>
              <w:pStyle w:val="TableParagraph"/>
              <w:spacing w:before="56"/>
              <w:ind w:left="186" w:right="236"/>
              <w:rPr>
                <w:sz w:val="18"/>
              </w:rPr>
            </w:pPr>
            <w:r>
              <w:rPr>
                <w:spacing w:val="-4"/>
                <w:sz w:val="18"/>
              </w:rPr>
              <w:t>14.0</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15</w:t>
            </w:r>
          </w:p>
        </w:tc>
        <w:tc>
          <w:tcPr>
            <w:tcW w:w="1561" w:type="dxa"/>
          </w:tcPr>
          <w:p w:rsidR="00555920" w:rsidRDefault="00A1413B">
            <w:pPr>
              <w:pStyle w:val="TableParagraph"/>
              <w:ind w:right="429"/>
              <w:jc w:val="right"/>
              <w:rPr>
                <w:sz w:val="18"/>
              </w:rPr>
            </w:pPr>
            <w:r>
              <w:rPr>
                <w:spacing w:val="-2"/>
                <w:sz w:val="18"/>
              </w:rPr>
              <w:t>0.496</w:t>
            </w:r>
          </w:p>
        </w:tc>
        <w:tc>
          <w:tcPr>
            <w:tcW w:w="1558" w:type="dxa"/>
          </w:tcPr>
          <w:p w:rsidR="00555920" w:rsidRDefault="00A1413B">
            <w:pPr>
              <w:pStyle w:val="TableParagraph"/>
              <w:ind w:left="747"/>
              <w:jc w:val="left"/>
              <w:rPr>
                <w:sz w:val="18"/>
              </w:rPr>
            </w:pPr>
            <w:r>
              <w:rPr>
                <w:spacing w:val="-4"/>
                <w:sz w:val="18"/>
              </w:rPr>
              <w:t>1.67</w:t>
            </w:r>
          </w:p>
        </w:tc>
        <w:tc>
          <w:tcPr>
            <w:tcW w:w="1558" w:type="dxa"/>
          </w:tcPr>
          <w:p w:rsidR="00555920" w:rsidRDefault="00A1413B">
            <w:pPr>
              <w:pStyle w:val="TableParagraph"/>
              <w:ind w:left="694"/>
              <w:jc w:val="left"/>
              <w:rPr>
                <w:sz w:val="18"/>
              </w:rPr>
            </w:pPr>
            <w:r>
              <w:rPr>
                <w:spacing w:val="-4"/>
                <w:sz w:val="18"/>
              </w:rPr>
              <w:t>25.4</w:t>
            </w:r>
          </w:p>
        </w:tc>
        <w:tc>
          <w:tcPr>
            <w:tcW w:w="1556" w:type="dxa"/>
          </w:tcPr>
          <w:p w:rsidR="00555920" w:rsidRDefault="00A1413B">
            <w:pPr>
              <w:pStyle w:val="TableParagraph"/>
              <w:ind w:left="694"/>
              <w:jc w:val="left"/>
              <w:rPr>
                <w:sz w:val="18"/>
              </w:rPr>
            </w:pPr>
            <w:r>
              <w:rPr>
                <w:spacing w:val="-4"/>
                <w:sz w:val="18"/>
              </w:rPr>
              <w:t>27.1</w:t>
            </w:r>
          </w:p>
        </w:tc>
        <w:tc>
          <w:tcPr>
            <w:tcW w:w="1553" w:type="dxa"/>
          </w:tcPr>
          <w:p w:rsidR="00555920" w:rsidRDefault="00A1413B">
            <w:pPr>
              <w:pStyle w:val="TableParagraph"/>
              <w:ind w:left="186" w:right="236"/>
              <w:rPr>
                <w:sz w:val="18"/>
              </w:rPr>
            </w:pPr>
            <w:r>
              <w:rPr>
                <w:spacing w:val="-4"/>
                <w:sz w:val="18"/>
              </w:rPr>
              <w:t>10.7</w:t>
            </w:r>
          </w:p>
        </w:tc>
      </w:tr>
      <w:tr w:rsidR="00555920">
        <w:trPr>
          <w:trHeight w:val="318"/>
        </w:trPr>
        <w:tc>
          <w:tcPr>
            <w:tcW w:w="1558" w:type="dxa"/>
          </w:tcPr>
          <w:p w:rsidR="00555920" w:rsidRDefault="00A1413B">
            <w:pPr>
              <w:pStyle w:val="TableParagraph"/>
              <w:ind w:left="181"/>
              <w:rPr>
                <w:sz w:val="18"/>
              </w:rPr>
            </w:pPr>
            <w:r>
              <w:rPr>
                <w:spacing w:val="-2"/>
                <w:sz w:val="18"/>
              </w:rPr>
              <w:t>Aug-</w:t>
            </w:r>
            <w:r>
              <w:rPr>
                <w:spacing w:val="-5"/>
                <w:sz w:val="18"/>
              </w:rPr>
              <w:t>15</w:t>
            </w:r>
          </w:p>
        </w:tc>
        <w:tc>
          <w:tcPr>
            <w:tcW w:w="1561" w:type="dxa"/>
          </w:tcPr>
          <w:p w:rsidR="00555920" w:rsidRDefault="00A1413B">
            <w:pPr>
              <w:pStyle w:val="TableParagraph"/>
              <w:ind w:right="429"/>
              <w:jc w:val="right"/>
              <w:rPr>
                <w:sz w:val="18"/>
              </w:rPr>
            </w:pPr>
            <w:r>
              <w:rPr>
                <w:spacing w:val="-2"/>
                <w:sz w:val="18"/>
              </w:rPr>
              <w:t>0.485</w:t>
            </w:r>
          </w:p>
        </w:tc>
        <w:tc>
          <w:tcPr>
            <w:tcW w:w="1558" w:type="dxa"/>
          </w:tcPr>
          <w:p w:rsidR="00555920" w:rsidRDefault="00A1413B">
            <w:pPr>
              <w:pStyle w:val="TableParagraph"/>
              <w:ind w:right="336"/>
              <w:jc w:val="right"/>
              <w:rPr>
                <w:sz w:val="18"/>
              </w:rPr>
            </w:pPr>
            <w:r>
              <w:rPr>
                <w:spacing w:val="-2"/>
                <w:sz w:val="18"/>
              </w:rPr>
              <w:t>0.712</w:t>
            </w:r>
          </w:p>
        </w:tc>
        <w:tc>
          <w:tcPr>
            <w:tcW w:w="1558" w:type="dxa"/>
          </w:tcPr>
          <w:p w:rsidR="00555920" w:rsidRDefault="00A1413B">
            <w:pPr>
              <w:pStyle w:val="TableParagraph"/>
              <w:ind w:left="694"/>
              <w:jc w:val="left"/>
              <w:rPr>
                <w:sz w:val="18"/>
              </w:rPr>
            </w:pPr>
            <w:r>
              <w:rPr>
                <w:spacing w:val="-4"/>
                <w:sz w:val="18"/>
              </w:rPr>
              <w:t>24.9</w:t>
            </w:r>
          </w:p>
        </w:tc>
        <w:tc>
          <w:tcPr>
            <w:tcW w:w="1556" w:type="dxa"/>
          </w:tcPr>
          <w:p w:rsidR="00555920" w:rsidRDefault="00A1413B">
            <w:pPr>
              <w:pStyle w:val="TableParagraph"/>
              <w:ind w:left="694"/>
              <w:jc w:val="left"/>
              <w:rPr>
                <w:sz w:val="18"/>
              </w:rPr>
            </w:pPr>
            <w:r>
              <w:rPr>
                <w:spacing w:val="-4"/>
                <w:sz w:val="18"/>
              </w:rPr>
              <w:t>25.6</w:t>
            </w:r>
          </w:p>
        </w:tc>
        <w:tc>
          <w:tcPr>
            <w:tcW w:w="1553" w:type="dxa"/>
          </w:tcPr>
          <w:p w:rsidR="00555920" w:rsidRDefault="00A1413B">
            <w:pPr>
              <w:pStyle w:val="TableParagraph"/>
              <w:ind w:left="199" w:right="50"/>
              <w:rPr>
                <w:sz w:val="18"/>
              </w:rPr>
            </w:pPr>
            <w:r>
              <w:rPr>
                <w:spacing w:val="-4"/>
                <w:sz w:val="18"/>
              </w:rPr>
              <w:t>9.25</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15</w:t>
            </w:r>
          </w:p>
        </w:tc>
        <w:tc>
          <w:tcPr>
            <w:tcW w:w="1561" w:type="dxa"/>
          </w:tcPr>
          <w:p w:rsidR="00555920" w:rsidRDefault="00A1413B">
            <w:pPr>
              <w:pStyle w:val="TableParagraph"/>
              <w:ind w:right="429"/>
              <w:jc w:val="right"/>
              <w:rPr>
                <w:sz w:val="18"/>
              </w:rPr>
            </w:pPr>
            <w:r>
              <w:rPr>
                <w:spacing w:val="-2"/>
                <w:sz w:val="18"/>
              </w:rPr>
              <w:t>0.491</w:t>
            </w:r>
          </w:p>
        </w:tc>
        <w:tc>
          <w:tcPr>
            <w:tcW w:w="1558" w:type="dxa"/>
          </w:tcPr>
          <w:p w:rsidR="00555920" w:rsidRDefault="00A1413B">
            <w:pPr>
              <w:pStyle w:val="TableParagraph"/>
              <w:ind w:left="747"/>
              <w:jc w:val="left"/>
              <w:rPr>
                <w:sz w:val="18"/>
              </w:rPr>
            </w:pPr>
            <w:r>
              <w:rPr>
                <w:spacing w:val="-4"/>
                <w:sz w:val="18"/>
              </w:rPr>
              <w:t>1.48</w:t>
            </w:r>
          </w:p>
        </w:tc>
        <w:tc>
          <w:tcPr>
            <w:tcW w:w="1558" w:type="dxa"/>
          </w:tcPr>
          <w:p w:rsidR="00555920" w:rsidRDefault="00A1413B">
            <w:pPr>
              <w:pStyle w:val="TableParagraph"/>
              <w:ind w:left="694"/>
              <w:jc w:val="left"/>
              <w:rPr>
                <w:sz w:val="18"/>
              </w:rPr>
            </w:pPr>
            <w:r>
              <w:rPr>
                <w:spacing w:val="-4"/>
                <w:sz w:val="18"/>
              </w:rPr>
              <w:t>27.8</w:t>
            </w:r>
          </w:p>
        </w:tc>
        <w:tc>
          <w:tcPr>
            <w:tcW w:w="1556" w:type="dxa"/>
          </w:tcPr>
          <w:p w:rsidR="00555920" w:rsidRDefault="00A1413B">
            <w:pPr>
              <w:pStyle w:val="TableParagraph"/>
              <w:ind w:left="694"/>
              <w:jc w:val="left"/>
              <w:rPr>
                <w:sz w:val="18"/>
              </w:rPr>
            </w:pPr>
            <w:r>
              <w:rPr>
                <w:spacing w:val="-4"/>
                <w:sz w:val="18"/>
              </w:rPr>
              <w:t>29.3</w:t>
            </w:r>
          </w:p>
        </w:tc>
        <w:tc>
          <w:tcPr>
            <w:tcW w:w="1553" w:type="dxa"/>
          </w:tcPr>
          <w:p w:rsidR="00555920" w:rsidRDefault="00A1413B">
            <w:pPr>
              <w:pStyle w:val="TableParagraph"/>
              <w:ind w:left="186" w:right="236"/>
              <w:rPr>
                <w:sz w:val="18"/>
              </w:rPr>
            </w:pPr>
            <w:r>
              <w:rPr>
                <w:spacing w:val="-4"/>
                <w:sz w:val="18"/>
              </w:rPr>
              <w:t>10.0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53" w:type="dxa"/>
            <w:shd w:val="clear" w:color="auto" w:fill="D9D9D9"/>
          </w:tcPr>
          <w:p w:rsidR="00555920" w:rsidRDefault="00A1413B">
            <w:pPr>
              <w:pStyle w:val="TableParagraph"/>
              <w:spacing w:before="0" w:line="206" w:lineRule="exact"/>
              <w:ind w:left="473"/>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15</w:t>
            </w:r>
          </w:p>
        </w:tc>
        <w:tc>
          <w:tcPr>
            <w:tcW w:w="1561" w:type="dxa"/>
          </w:tcPr>
          <w:p w:rsidR="00555920" w:rsidRDefault="00A1413B">
            <w:pPr>
              <w:pStyle w:val="TableParagraph"/>
              <w:spacing w:before="56"/>
              <w:ind w:right="429"/>
              <w:jc w:val="right"/>
              <w:rPr>
                <w:sz w:val="18"/>
              </w:rPr>
            </w:pPr>
            <w:r>
              <w:rPr>
                <w:spacing w:val="-2"/>
                <w:sz w:val="18"/>
              </w:rPr>
              <w:t>0.494</w:t>
            </w:r>
          </w:p>
        </w:tc>
        <w:tc>
          <w:tcPr>
            <w:tcW w:w="1558" w:type="dxa"/>
          </w:tcPr>
          <w:p w:rsidR="00555920" w:rsidRDefault="00A1413B">
            <w:pPr>
              <w:pStyle w:val="TableParagraph"/>
              <w:spacing w:before="56"/>
              <w:ind w:left="747"/>
              <w:jc w:val="left"/>
              <w:rPr>
                <w:sz w:val="18"/>
              </w:rPr>
            </w:pPr>
            <w:r>
              <w:rPr>
                <w:spacing w:val="-4"/>
                <w:sz w:val="18"/>
              </w:rPr>
              <w:t>1.06</w:t>
            </w:r>
          </w:p>
        </w:tc>
        <w:tc>
          <w:tcPr>
            <w:tcW w:w="1558" w:type="dxa"/>
          </w:tcPr>
          <w:p w:rsidR="00555920" w:rsidRDefault="00A1413B">
            <w:pPr>
              <w:pStyle w:val="TableParagraph"/>
              <w:spacing w:before="56"/>
              <w:ind w:left="694"/>
              <w:jc w:val="left"/>
              <w:rPr>
                <w:sz w:val="18"/>
              </w:rPr>
            </w:pPr>
            <w:r>
              <w:rPr>
                <w:spacing w:val="-4"/>
                <w:sz w:val="18"/>
              </w:rPr>
              <w:t>22.7</w:t>
            </w:r>
          </w:p>
        </w:tc>
        <w:tc>
          <w:tcPr>
            <w:tcW w:w="1556" w:type="dxa"/>
          </w:tcPr>
          <w:p w:rsidR="00555920" w:rsidRDefault="00A1413B">
            <w:pPr>
              <w:pStyle w:val="TableParagraph"/>
              <w:spacing w:before="56"/>
              <w:ind w:left="694"/>
              <w:jc w:val="left"/>
              <w:rPr>
                <w:sz w:val="18"/>
              </w:rPr>
            </w:pPr>
            <w:r>
              <w:rPr>
                <w:spacing w:val="-4"/>
                <w:sz w:val="18"/>
              </w:rPr>
              <w:t>23.8</w:t>
            </w:r>
          </w:p>
        </w:tc>
        <w:tc>
          <w:tcPr>
            <w:tcW w:w="1553" w:type="dxa"/>
          </w:tcPr>
          <w:p w:rsidR="00555920" w:rsidRDefault="00A1413B">
            <w:pPr>
              <w:pStyle w:val="TableParagraph"/>
              <w:spacing w:before="56"/>
              <w:ind w:left="199" w:right="50"/>
              <w:rPr>
                <w:sz w:val="18"/>
              </w:rPr>
            </w:pPr>
            <w:r>
              <w:rPr>
                <w:spacing w:val="-4"/>
                <w:sz w:val="18"/>
              </w:rPr>
              <w:t>7.57</w:t>
            </w:r>
          </w:p>
        </w:tc>
      </w:tr>
      <w:tr w:rsidR="00555920">
        <w:trPr>
          <w:trHeight w:val="315"/>
        </w:trPr>
        <w:tc>
          <w:tcPr>
            <w:tcW w:w="1558" w:type="dxa"/>
          </w:tcPr>
          <w:p w:rsidR="00555920" w:rsidRDefault="00A1413B">
            <w:pPr>
              <w:pStyle w:val="TableParagraph"/>
              <w:ind w:left="181"/>
              <w:rPr>
                <w:sz w:val="18"/>
              </w:rPr>
            </w:pPr>
            <w:r>
              <w:rPr>
                <w:spacing w:val="-2"/>
                <w:sz w:val="18"/>
              </w:rPr>
              <w:t>Nov-</w:t>
            </w:r>
            <w:r>
              <w:rPr>
                <w:spacing w:val="-5"/>
                <w:sz w:val="18"/>
              </w:rPr>
              <w:t>15</w:t>
            </w:r>
          </w:p>
        </w:tc>
        <w:tc>
          <w:tcPr>
            <w:tcW w:w="1561" w:type="dxa"/>
          </w:tcPr>
          <w:p w:rsidR="00555920" w:rsidRDefault="00A1413B">
            <w:pPr>
              <w:pStyle w:val="TableParagraph"/>
              <w:ind w:right="429"/>
              <w:jc w:val="right"/>
              <w:rPr>
                <w:sz w:val="18"/>
              </w:rPr>
            </w:pPr>
            <w:r>
              <w:rPr>
                <w:spacing w:val="-2"/>
                <w:sz w:val="18"/>
              </w:rPr>
              <w:t>0.519</w:t>
            </w:r>
          </w:p>
        </w:tc>
        <w:tc>
          <w:tcPr>
            <w:tcW w:w="1558" w:type="dxa"/>
          </w:tcPr>
          <w:p w:rsidR="00555920" w:rsidRDefault="00A1413B">
            <w:pPr>
              <w:pStyle w:val="TableParagraph"/>
              <w:ind w:left="747"/>
              <w:jc w:val="left"/>
              <w:rPr>
                <w:sz w:val="18"/>
              </w:rPr>
            </w:pPr>
            <w:r>
              <w:rPr>
                <w:spacing w:val="-4"/>
                <w:sz w:val="18"/>
              </w:rPr>
              <w:t>1.31</w:t>
            </w:r>
          </w:p>
        </w:tc>
        <w:tc>
          <w:tcPr>
            <w:tcW w:w="1558" w:type="dxa"/>
          </w:tcPr>
          <w:p w:rsidR="00555920" w:rsidRDefault="00A1413B">
            <w:pPr>
              <w:pStyle w:val="TableParagraph"/>
              <w:ind w:left="694"/>
              <w:jc w:val="left"/>
              <w:rPr>
                <w:sz w:val="18"/>
              </w:rPr>
            </w:pPr>
            <w:r>
              <w:rPr>
                <w:spacing w:val="-4"/>
                <w:sz w:val="18"/>
              </w:rPr>
              <w:t>26.5</w:t>
            </w:r>
          </w:p>
        </w:tc>
        <w:tc>
          <w:tcPr>
            <w:tcW w:w="1556" w:type="dxa"/>
          </w:tcPr>
          <w:p w:rsidR="00555920" w:rsidRDefault="00A1413B">
            <w:pPr>
              <w:pStyle w:val="TableParagraph"/>
              <w:ind w:left="694"/>
              <w:jc w:val="left"/>
              <w:rPr>
                <w:sz w:val="18"/>
              </w:rPr>
            </w:pPr>
            <w:r>
              <w:rPr>
                <w:spacing w:val="-4"/>
                <w:sz w:val="18"/>
              </w:rPr>
              <w:t>27.8</w:t>
            </w:r>
          </w:p>
        </w:tc>
        <w:tc>
          <w:tcPr>
            <w:tcW w:w="1553" w:type="dxa"/>
          </w:tcPr>
          <w:p w:rsidR="00555920" w:rsidRDefault="00A1413B">
            <w:pPr>
              <w:pStyle w:val="TableParagraph"/>
              <w:ind w:left="199" w:right="50"/>
              <w:rPr>
                <w:sz w:val="18"/>
              </w:rPr>
            </w:pPr>
            <w:r>
              <w:rPr>
                <w:spacing w:val="-4"/>
                <w:sz w:val="18"/>
              </w:rPr>
              <w:t>8.14</w:t>
            </w:r>
          </w:p>
        </w:tc>
      </w:tr>
      <w:tr w:rsidR="00555920">
        <w:trPr>
          <w:trHeight w:val="318"/>
        </w:trPr>
        <w:tc>
          <w:tcPr>
            <w:tcW w:w="1558" w:type="dxa"/>
          </w:tcPr>
          <w:p w:rsidR="00555920" w:rsidRDefault="00A1413B">
            <w:pPr>
              <w:pStyle w:val="TableParagraph"/>
              <w:ind w:left="181"/>
              <w:rPr>
                <w:sz w:val="18"/>
              </w:rPr>
            </w:pPr>
            <w:r>
              <w:rPr>
                <w:spacing w:val="-2"/>
                <w:sz w:val="18"/>
              </w:rPr>
              <w:t>Dec-</w:t>
            </w:r>
            <w:r>
              <w:rPr>
                <w:spacing w:val="-5"/>
                <w:sz w:val="18"/>
              </w:rPr>
              <w:t>15</w:t>
            </w:r>
          </w:p>
        </w:tc>
        <w:tc>
          <w:tcPr>
            <w:tcW w:w="1561" w:type="dxa"/>
          </w:tcPr>
          <w:p w:rsidR="00555920" w:rsidRDefault="00A1413B">
            <w:pPr>
              <w:pStyle w:val="TableParagraph"/>
              <w:ind w:right="429"/>
              <w:jc w:val="right"/>
              <w:rPr>
                <w:sz w:val="18"/>
              </w:rPr>
            </w:pPr>
            <w:r>
              <w:rPr>
                <w:spacing w:val="-2"/>
                <w:sz w:val="18"/>
              </w:rPr>
              <w:t>0.565</w:t>
            </w:r>
          </w:p>
        </w:tc>
        <w:tc>
          <w:tcPr>
            <w:tcW w:w="1558" w:type="dxa"/>
          </w:tcPr>
          <w:p w:rsidR="00555920" w:rsidRDefault="00A1413B">
            <w:pPr>
              <w:pStyle w:val="TableParagraph"/>
              <w:ind w:left="747"/>
              <w:jc w:val="left"/>
              <w:rPr>
                <w:sz w:val="18"/>
              </w:rPr>
            </w:pPr>
            <w:r>
              <w:rPr>
                <w:spacing w:val="-4"/>
                <w:sz w:val="18"/>
              </w:rPr>
              <w:t>8.01</w:t>
            </w:r>
          </w:p>
        </w:tc>
        <w:tc>
          <w:tcPr>
            <w:tcW w:w="1558" w:type="dxa"/>
          </w:tcPr>
          <w:p w:rsidR="00555920" w:rsidRDefault="00A1413B">
            <w:pPr>
              <w:pStyle w:val="TableParagraph"/>
              <w:ind w:left="694"/>
              <w:jc w:val="left"/>
              <w:rPr>
                <w:sz w:val="18"/>
              </w:rPr>
            </w:pPr>
            <w:r>
              <w:rPr>
                <w:spacing w:val="-4"/>
                <w:sz w:val="18"/>
              </w:rPr>
              <w:t>26.1</w:t>
            </w:r>
          </w:p>
        </w:tc>
        <w:tc>
          <w:tcPr>
            <w:tcW w:w="1556" w:type="dxa"/>
          </w:tcPr>
          <w:p w:rsidR="00555920" w:rsidRDefault="00A1413B">
            <w:pPr>
              <w:pStyle w:val="TableParagraph"/>
              <w:ind w:left="694"/>
              <w:jc w:val="left"/>
              <w:rPr>
                <w:sz w:val="18"/>
              </w:rPr>
            </w:pPr>
            <w:r>
              <w:rPr>
                <w:spacing w:val="-4"/>
                <w:sz w:val="18"/>
              </w:rPr>
              <w:t>34.1</w:t>
            </w:r>
          </w:p>
        </w:tc>
        <w:tc>
          <w:tcPr>
            <w:tcW w:w="1553" w:type="dxa"/>
          </w:tcPr>
          <w:p w:rsidR="00555920" w:rsidRDefault="00A1413B">
            <w:pPr>
              <w:pStyle w:val="TableParagraph"/>
              <w:ind w:left="199" w:right="50"/>
              <w:rPr>
                <w:sz w:val="18"/>
              </w:rPr>
            </w:pPr>
            <w:r>
              <w:rPr>
                <w:spacing w:val="-4"/>
                <w:sz w:val="18"/>
              </w:rPr>
              <w:t>9.31</w:t>
            </w:r>
          </w:p>
        </w:tc>
      </w:tr>
      <w:tr w:rsidR="00555920">
        <w:trPr>
          <w:trHeight w:val="315"/>
        </w:trPr>
        <w:tc>
          <w:tcPr>
            <w:tcW w:w="1558" w:type="dxa"/>
          </w:tcPr>
          <w:p w:rsidR="00555920" w:rsidRDefault="00A1413B">
            <w:pPr>
              <w:pStyle w:val="TableParagraph"/>
              <w:ind w:left="210"/>
              <w:rPr>
                <w:sz w:val="18"/>
              </w:rPr>
            </w:pPr>
            <w:r>
              <w:rPr>
                <w:sz w:val="18"/>
              </w:rPr>
              <w:t>Jan-</w:t>
            </w:r>
            <w:r>
              <w:rPr>
                <w:spacing w:val="-5"/>
                <w:sz w:val="18"/>
              </w:rPr>
              <w:t>16</w:t>
            </w:r>
          </w:p>
        </w:tc>
        <w:tc>
          <w:tcPr>
            <w:tcW w:w="1561" w:type="dxa"/>
          </w:tcPr>
          <w:p w:rsidR="00555920" w:rsidRDefault="00A1413B">
            <w:pPr>
              <w:pStyle w:val="TableParagraph"/>
              <w:ind w:right="429"/>
              <w:jc w:val="right"/>
              <w:rPr>
                <w:sz w:val="18"/>
              </w:rPr>
            </w:pPr>
            <w:r>
              <w:rPr>
                <w:spacing w:val="-2"/>
                <w:sz w:val="18"/>
              </w:rPr>
              <w:t>0.815</w:t>
            </w:r>
          </w:p>
        </w:tc>
        <w:tc>
          <w:tcPr>
            <w:tcW w:w="1558" w:type="dxa"/>
          </w:tcPr>
          <w:p w:rsidR="00555920" w:rsidRDefault="00A1413B">
            <w:pPr>
              <w:pStyle w:val="TableParagraph"/>
              <w:ind w:left="747"/>
              <w:jc w:val="left"/>
              <w:rPr>
                <w:sz w:val="18"/>
              </w:rPr>
            </w:pPr>
            <w:r>
              <w:rPr>
                <w:spacing w:val="-4"/>
                <w:sz w:val="18"/>
              </w:rPr>
              <w:t>7.11</w:t>
            </w:r>
          </w:p>
        </w:tc>
        <w:tc>
          <w:tcPr>
            <w:tcW w:w="1558" w:type="dxa"/>
          </w:tcPr>
          <w:p w:rsidR="00555920" w:rsidRDefault="00A1413B">
            <w:pPr>
              <w:pStyle w:val="TableParagraph"/>
              <w:ind w:left="694"/>
              <w:jc w:val="left"/>
              <w:rPr>
                <w:sz w:val="18"/>
              </w:rPr>
            </w:pPr>
            <w:r>
              <w:rPr>
                <w:spacing w:val="-4"/>
                <w:sz w:val="18"/>
              </w:rPr>
              <w:t>31.3</w:t>
            </w:r>
          </w:p>
        </w:tc>
        <w:tc>
          <w:tcPr>
            <w:tcW w:w="1556" w:type="dxa"/>
          </w:tcPr>
          <w:p w:rsidR="00555920" w:rsidRDefault="00A1413B">
            <w:pPr>
              <w:pStyle w:val="TableParagraph"/>
              <w:ind w:left="694"/>
              <w:jc w:val="left"/>
              <w:rPr>
                <w:sz w:val="18"/>
              </w:rPr>
            </w:pPr>
            <w:r>
              <w:rPr>
                <w:spacing w:val="-4"/>
                <w:sz w:val="18"/>
              </w:rPr>
              <w:t>38.4</w:t>
            </w:r>
          </w:p>
        </w:tc>
        <w:tc>
          <w:tcPr>
            <w:tcW w:w="1553" w:type="dxa"/>
          </w:tcPr>
          <w:p w:rsidR="00555920" w:rsidRDefault="00A1413B">
            <w:pPr>
              <w:pStyle w:val="TableParagraph"/>
              <w:ind w:left="186" w:right="236"/>
              <w:rPr>
                <w:sz w:val="18"/>
              </w:rPr>
            </w:pPr>
            <w:r>
              <w:rPr>
                <w:spacing w:val="-4"/>
                <w:sz w:val="18"/>
              </w:rPr>
              <w:t>11.1</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16</w:t>
            </w:r>
          </w:p>
        </w:tc>
        <w:tc>
          <w:tcPr>
            <w:tcW w:w="1561" w:type="dxa"/>
          </w:tcPr>
          <w:p w:rsidR="00555920" w:rsidRDefault="00A1413B">
            <w:pPr>
              <w:pStyle w:val="TableParagraph"/>
              <w:ind w:right="429"/>
              <w:jc w:val="right"/>
              <w:rPr>
                <w:sz w:val="18"/>
              </w:rPr>
            </w:pPr>
            <w:r>
              <w:rPr>
                <w:spacing w:val="-2"/>
                <w:sz w:val="18"/>
              </w:rPr>
              <w:t>0.600</w:t>
            </w:r>
          </w:p>
        </w:tc>
        <w:tc>
          <w:tcPr>
            <w:tcW w:w="1558" w:type="dxa"/>
          </w:tcPr>
          <w:p w:rsidR="00555920" w:rsidRDefault="00A1413B">
            <w:pPr>
              <w:pStyle w:val="TableParagraph"/>
              <w:ind w:left="747"/>
              <w:jc w:val="left"/>
              <w:rPr>
                <w:sz w:val="18"/>
              </w:rPr>
            </w:pPr>
            <w:r>
              <w:rPr>
                <w:spacing w:val="-4"/>
                <w:sz w:val="18"/>
              </w:rPr>
              <w:t>5.64</w:t>
            </w:r>
          </w:p>
        </w:tc>
        <w:tc>
          <w:tcPr>
            <w:tcW w:w="1558" w:type="dxa"/>
          </w:tcPr>
          <w:p w:rsidR="00555920" w:rsidRDefault="00A1413B">
            <w:pPr>
              <w:pStyle w:val="TableParagraph"/>
              <w:ind w:left="694"/>
              <w:jc w:val="left"/>
              <w:rPr>
                <w:sz w:val="18"/>
              </w:rPr>
            </w:pPr>
            <w:r>
              <w:rPr>
                <w:spacing w:val="-4"/>
                <w:sz w:val="18"/>
              </w:rPr>
              <w:t>25.1</w:t>
            </w:r>
          </w:p>
        </w:tc>
        <w:tc>
          <w:tcPr>
            <w:tcW w:w="1556" w:type="dxa"/>
          </w:tcPr>
          <w:p w:rsidR="00555920" w:rsidRDefault="00A1413B">
            <w:pPr>
              <w:pStyle w:val="TableParagraph"/>
              <w:ind w:left="694"/>
              <w:jc w:val="left"/>
              <w:rPr>
                <w:sz w:val="18"/>
              </w:rPr>
            </w:pPr>
            <w:r>
              <w:rPr>
                <w:spacing w:val="-4"/>
                <w:sz w:val="18"/>
              </w:rPr>
              <w:t>30.7</w:t>
            </w:r>
          </w:p>
        </w:tc>
        <w:tc>
          <w:tcPr>
            <w:tcW w:w="1553" w:type="dxa"/>
          </w:tcPr>
          <w:p w:rsidR="00555920" w:rsidRDefault="00A1413B">
            <w:pPr>
              <w:pStyle w:val="TableParagraph"/>
              <w:ind w:left="199" w:right="50"/>
              <w:rPr>
                <w:sz w:val="18"/>
              </w:rPr>
            </w:pPr>
            <w:r>
              <w:rPr>
                <w:spacing w:val="-4"/>
                <w:sz w:val="18"/>
              </w:rPr>
              <w:t>8.36</w:t>
            </w:r>
          </w:p>
        </w:tc>
      </w:tr>
      <w:tr w:rsidR="00555920">
        <w:trPr>
          <w:trHeight w:val="318"/>
        </w:trPr>
        <w:tc>
          <w:tcPr>
            <w:tcW w:w="1558" w:type="dxa"/>
          </w:tcPr>
          <w:p w:rsidR="00555920" w:rsidRDefault="00A1413B">
            <w:pPr>
              <w:pStyle w:val="TableParagraph"/>
              <w:spacing w:before="56"/>
              <w:ind w:left="191"/>
              <w:rPr>
                <w:sz w:val="18"/>
              </w:rPr>
            </w:pPr>
            <w:r>
              <w:rPr>
                <w:spacing w:val="-2"/>
                <w:sz w:val="18"/>
              </w:rPr>
              <w:t>Mar-</w:t>
            </w:r>
            <w:r>
              <w:rPr>
                <w:spacing w:val="-5"/>
                <w:sz w:val="18"/>
              </w:rPr>
              <w:t>16</w:t>
            </w:r>
          </w:p>
        </w:tc>
        <w:tc>
          <w:tcPr>
            <w:tcW w:w="1561" w:type="dxa"/>
          </w:tcPr>
          <w:p w:rsidR="00555920" w:rsidRDefault="00A1413B">
            <w:pPr>
              <w:pStyle w:val="TableParagraph"/>
              <w:spacing w:before="56"/>
              <w:ind w:left="124"/>
              <w:rPr>
                <w:sz w:val="18"/>
              </w:rPr>
            </w:pPr>
            <w:r>
              <w:rPr>
                <w:spacing w:val="-4"/>
                <w:sz w:val="18"/>
              </w:rPr>
              <w:t>1.01</w:t>
            </w:r>
          </w:p>
        </w:tc>
        <w:tc>
          <w:tcPr>
            <w:tcW w:w="1558" w:type="dxa"/>
          </w:tcPr>
          <w:p w:rsidR="00555920" w:rsidRDefault="00A1413B">
            <w:pPr>
              <w:pStyle w:val="TableParagraph"/>
              <w:spacing w:before="56"/>
              <w:ind w:left="106"/>
              <w:rPr>
                <w:sz w:val="18"/>
              </w:rPr>
            </w:pPr>
            <w:r>
              <w:rPr>
                <w:spacing w:val="-4"/>
                <w:sz w:val="18"/>
              </w:rPr>
              <w:t>32.5</w:t>
            </w:r>
          </w:p>
        </w:tc>
        <w:tc>
          <w:tcPr>
            <w:tcW w:w="1558" w:type="dxa"/>
          </w:tcPr>
          <w:p w:rsidR="00555920" w:rsidRDefault="00A1413B">
            <w:pPr>
              <w:pStyle w:val="TableParagraph"/>
              <w:spacing w:before="56"/>
              <w:ind w:left="694"/>
              <w:jc w:val="left"/>
              <w:rPr>
                <w:sz w:val="18"/>
              </w:rPr>
            </w:pPr>
            <w:r>
              <w:rPr>
                <w:spacing w:val="-4"/>
                <w:sz w:val="18"/>
              </w:rPr>
              <w:t>12.2</w:t>
            </w:r>
          </w:p>
        </w:tc>
        <w:tc>
          <w:tcPr>
            <w:tcW w:w="1556" w:type="dxa"/>
          </w:tcPr>
          <w:p w:rsidR="00555920" w:rsidRDefault="00A1413B">
            <w:pPr>
              <w:pStyle w:val="TableParagraph"/>
              <w:spacing w:before="56"/>
              <w:ind w:left="694"/>
              <w:jc w:val="left"/>
              <w:rPr>
                <w:sz w:val="18"/>
              </w:rPr>
            </w:pPr>
            <w:r>
              <w:rPr>
                <w:spacing w:val="-4"/>
                <w:sz w:val="18"/>
              </w:rPr>
              <w:t>44.7</w:t>
            </w:r>
          </w:p>
        </w:tc>
        <w:tc>
          <w:tcPr>
            <w:tcW w:w="1553" w:type="dxa"/>
          </w:tcPr>
          <w:p w:rsidR="00555920" w:rsidRDefault="00A1413B">
            <w:pPr>
              <w:pStyle w:val="TableParagraph"/>
              <w:spacing w:before="56"/>
              <w:ind w:left="199" w:right="50"/>
              <w:rPr>
                <w:sz w:val="18"/>
              </w:rPr>
            </w:pPr>
            <w:r>
              <w:rPr>
                <w:spacing w:val="-4"/>
                <w:sz w:val="18"/>
              </w:rPr>
              <w:t>7.26</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16</w:t>
            </w:r>
          </w:p>
        </w:tc>
        <w:tc>
          <w:tcPr>
            <w:tcW w:w="1561" w:type="dxa"/>
          </w:tcPr>
          <w:p w:rsidR="00555920" w:rsidRDefault="00A1413B">
            <w:pPr>
              <w:pStyle w:val="TableParagraph"/>
              <w:ind w:right="429"/>
              <w:jc w:val="right"/>
              <w:rPr>
                <w:sz w:val="18"/>
              </w:rPr>
            </w:pPr>
            <w:r>
              <w:rPr>
                <w:spacing w:val="-2"/>
                <w:sz w:val="18"/>
              </w:rPr>
              <w:t>0.597</w:t>
            </w:r>
          </w:p>
        </w:tc>
        <w:tc>
          <w:tcPr>
            <w:tcW w:w="1558" w:type="dxa"/>
          </w:tcPr>
          <w:p w:rsidR="00555920" w:rsidRDefault="00A1413B">
            <w:pPr>
              <w:pStyle w:val="TableParagraph"/>
              <w:ind w:right="336"/>
              <w:jc w:val="right"/>
              <w:rPr>
                <w:sz w:val="18"/>
              </w:rPr>
            </w:pPr>
            <w:r>
              <w:rPr>
                <w:spacing w:val="-2"/>
                <w:sz w:val="18"/>
              </w:rPr>
              <w:t>0.625</w:t>
            </w:r>
          </w:p>
        </w:tc>
        <w:tc>
          <w:tcPr>
            <w:tcW w:w="1558" w:type="dxa"/>
          </w:tcPr>
          <w:p w:rsidR="00555920" w:rsidRDefault="00A1413B">
            <w:pPr>
              <w:pStyle w:val="TableParagraph"/>
              <w:ind w:left="694"/>
              <w:jc w:val="left"/>
              <w:rPr>
                <w:sz w:val="18"/>
              </w:rPr>
            </w:pPr>
            <w:r>
              <w:rPr>
                <w:spacing w:val="-4"/>
                <w:sz w:val="18"/>
              </w:rPr>
              <w:t>23.7</w:t>
            </w:r>
          </w:p>
        </w:tc>
        <w:tc>
          <w:tcPr>
            <w:tcW w:w="1556" w:type="dxa"/>
          </w:tcPr>
          <w:p w:rsidR="00555920" w:rsidRDefault="00A1413B">
            <w:pPr>
              <w:pStyle w:val="TableParagraph"/>
              <w:ind w:left="694"/>
              <w:jc w:val="left"/>
              <w:rPr>
                <w:sz w:val="18"/>
              </w:rPr>
            </w:pPr>
            <w:r>
              <w:rPr>
                <w:spacing w:val="-4"/>
                <w:sz w:val="18"/>
              </w:rPr>
              <w:t>24.3</w:t>
            </w:r>
          </w:p>
        </w:tc>
        <w:tc>
          <w:tcPr>
            <w:tcW w:w="1553" w:type="dxa"/>
          </w:tcPr>
          <w:p w:rsidR="00555920" w:rsidRDefault="00A1413B">
            <w:pPr>
              <w:pStyle w:val="TableParagraph"/>
              <w:ind w:left="199" w:right="50"/>
              <w:rPr>
                <w:sz w:val="18"/>
              </w:rPr>
            </w:pPr>
            <w:r>
              <w:rPr>
                <w:spacing w:val="-4"/>
                <w:sz w:val="18"/>
              </w:rPr>
              <w:t>5.60</w:t>
            </w:r>
          </w:p>
        </w:tc>
      </w:tr>
      <w:tr w:rsidR="00555920">
        <w:trPr>
          <w:trHeight w:val="318"/>
        </w:trPr>
        <w:tc>
          <w:tcPr>
            <w:tcW w:w="1558" w:type="dxa"/>
          </w:tcPr>
          <w:p w:rsidR="00555920" w:rsidRDefault="00A1413B">
            <w:pPr>
              <w:pStyle w:val="TableParagraph"/>
              <w:ind w:left="162"/>
              <w:rPr>
                <w:sz w:val="18"/>
              </w:rPr>
            </w:pPr>
            <w:r>
              <w:rPr>
                <w:spacing w:val="-2"/>
                <w:sz w:val="18"/>
              </w:rPr>
              <w:t>May-</w:t>
            </w:r>
            <w:r>
              <w:rPr>
                <w:spacing w:val="-5"/>
                <w:sz w:val="18"/>
              </w:rPr>
              <w:t>16</w:t>
            </w:r>
          </w:p>
        </w:tc>
        <w:tc>
          <w:tcPr>
            <w:tcW w:w="1561" w:type="dxa"/>
          </w:tcPr>
          <w:p w:rsidR="00555920" w:rsidRDefault="00A1413B">
            <w:pPr>
              <w:pStyle w:val="TableParagraph"/>
              <w:ind w:right="429"/>
              <w:jc w:val="right"/>
              <w:rPr>
                <w:sz w:val="18"/>
              </w:rPr>
            </w:pPr>
            <w:r>
              <w:rPr>
                <w:spacing w:val="-2"/>
                <w:sz w:val="18"/>
              </w:rPr>
              <w:t>0.536</w:t>
            </w:r>
          </w:p>
        </w:tc>
        <w:tc>
          <w:tcPr>
            <w:tcW w:w="1558" w:type="dxa"/>
          </w:tcPr>
          <w:p w:rsidR="00555920" w:rsidRDefault="00A1413B">
            <w:pPr>
              <w:pStyle w:val="TableParagraph"/>
              <w:ind w:right="336"/>
              <w:jc w:val="right"/>
              <w:rPr>
                <w:sz w:val="18"/>
              </w:rPr>
            </w:pPr>
            <w:r>
              <w:rPr>
                <w:spacing w:val="-2"/>
                <w:sz w:val="18"/>
              </w:rPr>
              <w:t>0.475</w:t>
            </w:r>
          </w:p>
        </w:tc>
        <w:tc>
          <w:tcPr>
            <w:tcW w:w="1558" w:type="dxa"/>
          </w:tcPr>
          <w:p w:rsidR="00555920" w:rsidRDefault="00A1413B">
            <w:pPr>
              <w:pStyle w:val="TableParagraph"/>
              <w:ind w:left="694"/>
              <w:jc w:val="left"/>
              <w:rPr>
                <w:sz w:val="18"/>
              </w:rPr>
            </w:pPr>
            <w:r>
              <w:rPr>
                <w:spacing w:val="-4"/>
                <w:sz w:val="18"/>
              </w:rPr>
              <w:t>28.9</w:t>
            </w:r>
          </w:p>
        </w:tc>
        <w:tc>
          <w:tcPr>
            <w:tcW w:w="1556" w:type="dxa"/>
          </w:tcPr>
          <w:p w:rsidR="00555920" w:rsidRDefault="00A1413B">
            <w:pPr>
              <w:pStyle w:val="TableParagraph"/>
              <w:ind w:left="694"/>
              <w:jc w:val="left"/>
              <w:rPr>
                <w:sz w:val="18"/>
              </w:rPr>
            </w:pPr>
            <w:r>
              <w:rPr>
                <w:spacing w:val="-4"/>
                <w:sz w:val="18"/>
              </w:rPr>
              <w:t>29.4</w:t>
            </w:r>
          </w:p>
        </w:tc>
        <w:tc>
          <w:tcPr>
            <w:tcW w:w="1553" w:type="dxa"/>
          </w:tcPr>
          <w:p w:rsidR="00555920" w:rsidRDefault="00A1413B">
            <w:pPr>
              <w:pStyle w:val="TableParagraph"/>
              <w:ind w:left="199" w:right="50"/>
              <w:rPr>
                <w:sz w:val="18"/>
              </w:rPr>
            </w:pPr>
            <w:r>
              <w:rPr>
                <w:spacing w:val="-4"/>
                <w:sz w:val="18"/>
              </w:rPr>
              <w:t>6.41</w:t>
            </w:r>
          </w:p>
        </w:tc>
      </w:tr>
      <w:tr w:rsidR="00555920">
        <w:trPr>
          <w:trHeight w:val="316"/>
        </w:trPr>
        <w:tc>
          <w:tcPr>
            <w:tcW w:w="1558" w:type="dxa"/>
          </w:tcPr>
          <w:p w:rsidR="00555920" w:rsidRDefault="00A1413B">
            <w:pPr>
              <w:pStyle w:val="TableParagraph"/>
              <w:ind w:left="210"/>
              <w:rPr>
                <w:sz w:val="18"/>
              </w:rPr>
            </w:pPr>
            <w:r>
              <w:rPr>
                <w:sz w:val="18"/>
              </w:rPr>
              <w:t>Jun-</w:t>
            </w:r>
            <w:r>
              <w:rPr>
                <w:spacing w:val="-5"/>
                <w:sz w:val="18"/>
              </w:rPr>
              <w:t>16</w:t>
            </w:r>
          </w:p>
        </w:tc>
        <w:tc>
          <w:tcPr>
            <w:tcW w:w="1561" w:type="dxa"/>
          </w:tcPr>
          <w:p w:rsidR="00555920" w:rsidRDefault="00A1413B">
            <w:pPr>
              <w:pStyle w:val="TableParagraph"/>
              <w:ind w:right="429"/>
              <w:jc w:val="right"/>
              <w:rPr>
                <w:sz w:val="18"/>
              </w:rPr>
            </w:pPr>
            <w:r>
              <w:rPr>
                <w:spacing w:val="-2"/>
                <w:sz w:val="18"/>
              </w:rPr>
              <w:t>0.520</w:t>
            </w:r>
          </w:p>
        </w:tc>
        <w:tc>
          <w:tcPr>
            <w:tcW w:w="1558" w:type="dxa"/>
          </w:tcPr>
          <w:p w:rsidR="00555920" w:rsidRDefault="00A1413B">
            <w:pPr>
              <w:pStyle w:val="TableParagraph"/>
              <w:ind w:left="106"/>
              <w:rPr>
                <w:sz w:val="18"/>
              </w:rPr>
            </w:pPr>
            <w:r>
              <w:rPr>
                <w:spacing w:val="-4"/>
                <w:sz w:val="18"/>
              </w:rPr>
              <w:t>14.8</w:t>
            </w:r>
          </w:p>
        </w:tc>
        <w:tc>
          <w:tcPr>
            <w:tcW w:w="1558" w:type="dxa"/>
          </w:tcPr>
          <w:p w:rsidR="00555920" w:rsidRDefault="00A1413B">
            <w:pPr>
              <w:pStyle w:val="TableParagraph"/>
              <w:ind w:left="795"/>
              <w:jc w:val="left"/>
              <w:rPr>
                <w:sz w:val="18"/>
              </w:rPr>
            </w:pPr>
            <w:r>
              <w:rPr>
                <w:spacing w:val="-2"/>
                <w:sz w:val="18"/>
              </w:rPr>
              <w:t>0.692</w:t>
            </w:r>
          </w:p>
        </w:tc>
        <w:tc>
          <w:tcPr>
            <w:tcW w:w="1556" w:type="dxa"/>
          </w:tcPr>
          <w:p w:rsidR="00555920" w:rsidRDefault="00A1413B">
            <w:pPr>
              <w:pStyle w:val="TableParagraph"/>
              <w:ind w:left="694"/>
              <w:jc w:val="left"/>
              <w:rPr>
                <w:sz w:val="18"/>
              </w:rPr>
            </w:pPr>
            <w:r>
              <w:rPr>
                <w:spacing w:val="-4"/>
                <w:sz w:val="18"/>
              </w:rPr>
              <w:t>15.5</w:t>
            </w:r>
          </w:p>
        </w:tc>
        <w:tc>
          <w:tcPr>
            <w:tcW w:w="1553" w:type="dxa"/>
          </w:tcPr>
          <w:p w:rsidR="00555920" w:rsidRDefault="00A1413B">
            <w:pPr>
              <w:pStyle w:val="TableParagraph"/>
              <w:ind w:left="199" w:right="50"/>
              <w:rPr>
                <w:sz w:val="18"/>
              </w:rPr>
            </w:pPr>
            <w:r>
              <w:rPr>
                <w:spacing w:val="-4"/>
                <w:sz w:val="18"/>
              </w:rPr>
              <w:t>8.69</w:t>
            </w:r>
          </w:p>
        </w:tc>
      </w:tr>
      <w:tr w:rsidR="00555920">
        <w:trPr>
          <w:trHeight w:val="316"/>
        </w:trPr>
        <w:tc>
          <w:tcPr>
            <w:tcW w:w="1558" w:type="dxa"/>
          </w:tcPr>
          <w:p w:rsidR="00555920" w:rsidRDefault="00A1413B">
            <w:pPr>
              <w:pStyle w:val="TableParagraph"/>
              <w:ind w:left="442" w:right="172"/>
              <w:rPr>
                <w:sz w:val="18"/>
              </w:rPr>
            </w:pPr>
            <w:r>
              <w:rPr>
                <w:sz w:val="18"/>
              </w:rPr>
              <w:t>Jul-</w:t>
            </w:r>
            <w:r>
              <w:rPr>
                <w:spacing w:val="-5"/>
                <w:sz w:val="18"/>
              </w:rPr>
              <w:t>16</w:t>
            </w:r>
          </w:p>
        </w:tc>
        <w:tc>
          <w:tcPr>
            <w:tcW w:w="1561" w:type="dxa"/>
          </w:tcPr>
          <w:p w:rsidR="00555920" w:rsidRDefault="00A1413B">
            <w:pPr>
              <w:pStyle w:val="TableParagraph"/>
              <w:ind w:right="429"/>
              <w:jc w:val="right"/>
              <w:rPr>
                <w:sz w:val="18"/>
              </w:rPr>
            </w:pPr>
            <w:r>
              <w:rPr>
                <w:spacing w:val="-2"/>
                <w:sz w:val="18"/>
              </w:rPr>
              <w:t>0.514</w:t>
            </w:r>
          </w:p>
        </w:tc>
        <w:tc>
          <w:tcPr>
            <w:tcW w:w="1558" w:type="dxa"/>
          </w:tcPr>
          <w:p w:rsidR="00555920" w:rsidRDefault="00A1413B">
            <w:pPr>
              <w:pStyle w:val="TableParagraph"/>
              <w:ind w:right="336"/>
              <w:jc w:val="right"/>
              <w:rPr>
                <w:sz w:val="18"/>
              </w:rPr>
            </w:pPr>
            <w:r>
              <w:rPr>
                <w:spacing w:val="-2"/>
                <w:sz w:val="18"/>
              </w:rPr>
              <w:t>0.869</w:t>
            </w:r>
          </w:p>
        </w:tc>
        <w:tc>
          <w:tcPr>
            <w:tcW w:w="1558" w:type="dxa"/>
          </w:tcPr>
          <w:p w:rsidR="00555920" w:rsidRDefault="00A1413B">
            <w:pPr>
              <w:pStyle w:val="TableParagraph"/>
              <w:ind w:left="694"/>
              <w:jc w:val="left"/>
              <w:rPr>
                <w:sz w:val="18"/>
              </w:rPr>
            </w:pPr>
            <w:r>
              <w:rPr>
                <w:spacing w:val="-4"/>
                <w:sz w:val="18"/>
              </w:rPr>
              <w:t>27.7</w:t>
            </w:r>
          </w:p>
        </w:tc>
        <w:tc>
          <w:tcPr>
            <w:tcW w:w="1556" w:type="dxa"/>
          </w:tcPr>
          <w:p w:rsidR="00555920" w:rsidRDefault="00A1413B">
            <w:pPr>
              <w:pStyle w:val="TableParagraph"/>
              <w:ind w:left="694"/>
              <w:jc w:val="left"/>
              <w:rPr>
                <w:sz w:val="18"/>
              </w:rPr>
            </w:pPr>
            <w:r>
              <w:rPr>
                <w:spacing w:val="-4"/>
                <w:sz w:val="18"/>
              </w:rPr>
              <w:t>28.5</w:t>
            </w:r>
          </w:p>
        </w:tc>
        <w:tc>
          <w:tcPr>
            <w:tcW w:w="1553" w:type="dxa"/>
          </w:tcPr>
          <w:p w:rsidR="00555920" w:rsidRDefault="00A1413B">
            <w:pPr>
              <w:pStyle w:val="TableParagraph"/>
              <w:ind w:left="186" w:right="236"/>
              <w:rPr>
                <w:sz w:val="18"/>
              </w:rPr>
            </w:pPr>
            <w:r>
              <w:rPr>
                <w:spacing w:val="-4"/>
                <w:sz w:val="18"/>
              </w:rPr>
              <w:t>11.5</w:t>
            </w:r>
          </w:p>
        </w:tc>
      </w:tr>
      <w:tr w:rsidR="00555920">
        <w:trPr>
          <w:trHeight w:val="318"/>
        </w:trPr>
        <w:tc>
          <w:tcPr>
            <w:tcW w:w="1558" w:type="dxa"/>
          </w:tcPr>
          <w:p w:rsidR="00555920" w:rsidRDefault="00A1413B">
            <w:pPr>
              <w:pStyle w:val="TableParagraph"/>
              <w:spacing w:before="56"/>
              <w:ind w:left="181"/>
              <w:rPr>
                <w:sz w:val="18"/>
              </w:rPr>
            </w:pPr>
            <w:r>
              <w:rPr>
                <w:spacing w:val="-2"/>
                <w:sz w:val="18"/>
              </w:rPr>
              <w:t>Aug-</w:t>
            </w:r>
            <w:r>
              <w:rPr>
                <w:spacing w:val="-5"/>
                <w:sz w:val="18"/>
              </w:rPr>
              <w:t>16</w:t>
            </w:r>
          </w:p>
        </w:tc>
        <w:tc>
          <w:tcPr>
            <w:tcW w:w="1561" w:type="dxa"/>
          </w:tcPr>
          <w:p w:rsidR="00555920" w:rsidRDefault="00A1413B">
            <w:pPr>
              <w:pStyle w:val="TableParagraph"/>
              <w:spacing w:before="56"/>
              <w:ind w:right="429"/>
              <w:jc w:val="right"/>
              <w:rPr>
                <w:sz w:val="18"/>
              </w:rPr>
            </w:pPr>
            <w:r>
              <w:rPr>
                <w:spacing w:val="-2"/>
                <w:sz w:val="18"/>
              </w:rPr>
              <w:t>0.524</w:t>
            </w:r>
          </w:p>
        </w:tc>
        <w:tc>
          <w:tcPr>
            <w:tcW w:w="1558" w:type="dxa"/>
          </w:tcPr>
          <w:p w:rsidR="00555920" w:rsidRDefault="00A1413B">
            <w:pPr>
              <w:pStyle w:val="TableParagraph"/>
              <w:spacing w:before="56"/>
              <w:ind w:left="106"/>
              <w:rPr>
                <w:sz w:val="18"/>
              </w:rPr>
            </w:pPr>
            <w:r>
              <w:rPr>
                <w:spacing w:val="-4"/>
                <w:sz w:val="18"/>
              </w:rPr>
              <w:t>10.5</w:t>
            </w:r>
          </w:p>
        </w:tc>
        <w:tc>
          <w:tcPr>
            <w:tcW w:w="1558" w:type="dxa"/>
          </w:tcPr>
          <w:p w:rsidR="00555920" w:rsidRDefault="00A1413B">
            <w:pPr>
              <w:pStyle w:val="TableParagraph"/>
              <w:spacing w:before="56"/>
              <w:ind w:left="694"/>
              <w:jc w:val="left"/>
              <w:rPr>
                <w:sz w:val="18"/>
              </w:rPr>
            </w:pPr>
            <w:r>
              <w:rPr>
                <w:spacing w:val="-4"/>
                <w:sz w:val="18"/>
              </w:rPr>
              <w:t>25.8</w:t>
            </w:r>
          </w:p>
        </w:tc>
        <w:tc>
          <w:tcPr>
            <w:tcW w:w="1556" w:type="dxa"/>
          </w:tcPr>
          <w:p w:rsidR="00555920" w:rsidRDefault="00A1413B">
            <w:pPr>
              <w:pStyle w:val="TableParagraph"/>
              <w:spacing w:before="56"/>
              <w:ind w:left="694"/>
              <w:jc w:val="left"/>
              <w:rPr>
                <w:sz w:val="18"/>
              </w:rPr>
            </w:pPr>
            <w:r>
              <w:rPr>
                <w:spacing w:val="-4"/>
                <w:sz w:val="18"/>
              </w:rPr>
              <w:t>36.4</w:t>
            </w:r>
          </w:p>
        </w:tc>
        <w:tc>
          <w:tcPr>
            <w:tcW w:w="1553" w:type="dxa"/>
          </w:tcPr>
          <w:p w:rsidR="00555920" w:rsidRDefault="00A1413B">
            <w:pPr>
              <w:pStyle w:val="TableParagraph"/>
              <w:spacing w:before="56"/>
              <w:ind w:left="199" w:right="50"/>
              <w:rPr>
                <w:sz w:val="18"/>
              </w:rPr>
            </w:pPr>
            <w:r>
              <w:rPr>
                <w:spacing w:val="-4"/>
                <w:sz w:val="18"/>
              </w:rPr>
              <w:t>7.35</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16</w:t>
            </w:r>
          </w:p>
        </w:tc>
        <w:tc>
          <w:tcPr>
            <w:tcW w:w="1561" w:type="dxa"/>
          </w:tcPr>
          <w:p w:rsidR="00555920" w:rsidRDefault="00A1413B">
            <w:pPr>
              <w:pStyle w:val="TableParagraph"/>
              <w:ind w:right="429"/>
              <w:jc w:val="right"/>
              <w:rPr>
                <w:sz w:val="18"/>
              </w:rPr>
            </w:pPr>
            <w:r>
              <w:rPr>
                <w:spacing w:val="-2"/>
                <w:sz w:val="18"/>
              </w:rPr>
              <w:t>0.520</w:t>
            </w:r>
          </w:p>
        </w:tc>
        <w:tc>
          <w:tcPr>
            <w:tcW w:w="1558" w:type="dxa"/>
          </w:tcPr>
          <w:p w:rsidR="00555920" w:rsidRDefault="00A1413B">
            <w:pPr>
              <w:pStyle w:val="TableParagraph"/>
              <w:ind w:right="336"/>
              <w:jc w:val="right"/>
              <w:rPr>
                <w:sz w:val="18"/>
              </w:rPr>
            </w:pPr>
            <w:r>
              <w:rPr>
                <w:spacing w:val="-2"/>
                <w:sz w:val="18"/>
              </w:rPr>
              <w:t>0.527</w:t>
            </w:r>
          </w:p>
        </w:tc>
        <w:tc>
          <w:tcPr>
            <w:tcW w:w="1558" w:type="dxa"/>
          </w:tcPr>
          <w:p w:rsidR="00555920" w:rsidRDefault="00A1413B">
            <w:pPr>
              <w:pStyle w:val="TableParagraph"/>
              <w:ind w:left="694"/>
              <w:jc w:val="left"/>
              <w:rPr>
                <w:sz w:val="18"/>
              </w:rPr>
            </w:pPr>
            <w:r>
              <w:rPr>
                <w:spacing w:val="-4"/>
                <w:sz w:val="18"/>
              </w:rPr>
              <w:t>30.7</w:t>
            </w:r>
          </w:p>
        </w:tc>
        <w:tc>
          <w:tcPr>
            <w:tcW w:w="1556" w:type="dxa"/>
          </w:tcPr>
          <w:p w:rsidR="00555920" w:rsidRDefault="00A1413B">
            <w:pPr>
              <w:pStyle w:val="TableParagraph"/>
              <w:ind w:left="694"/>
              <w:jc w:val="left"/>
              <w:rPr>
                <w:sz w:val="18"/>
              </w:rPr>
            </w:pPr>
            <w:r>
              <w:rPr>
                <w:spacing w:val="-4"/>
                <w:sz w:val="18"/>
              </w:rPr>
              <w:t>31.3</w:t>
            </w:r>
          </w:p>
        </w:tc>
        <w:tc>
          <w:tcPr>
            <w:tcW w:w="1553" w:type="dxa"/>
          </w:tcPr>
          <w:p w:rsidR="00555920" w:rsidRDefault="00A1413B">
            <w:pPr>
              <w:pStyle w:val="TableParagraph"/>
              <w:ind w:left="199" w:right="50"/>
              <w:rPr>
                <w:sz w:val="18"/>
              </w:rPr>
            </w:pPr>
            <w:r>
              <w:rPr>
                <w:spacing w:val="-4"/>
                <w:sz w:val="18"/>
              </w:rPr>
              <w:t>9.22</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16</w:t>
            </w:r>
          </w:p>
        </w:tc>
        <w:tc>
          <w:tcPr>
            <w:tcW w:w="1561" w:type="dxa"/>
          </w:tcPr>
          <w:p w:rsidR="00555920" w:rsidRDefault="00A1413B">
            <w:pPr>
              <w:pStyle w:val="TableParagraph"/>
              <w:spacing w:before="56"/>
              <w:ind w:right="429"/>
              <w:jc w:val="right"/>
              <w:rPr>
                <w:sz w:val="18"/>
              </w:rPr>
            </w:pPr>
            <w:r>
              <w:rPr>
                <w:spacing w:val="-2"/>
                <w:sz w:val="18"/>
              </w:rPr>
              <w:t>0.552</w:t>
            </w:r>
          </w:p>
        </w:tc>
        <w:tc>
          <w:tcPr>
            <w:tcW w:w="1558" w:type="dxa"/>
          </w:tcPr>
          <w:p w:rsidR="00555920" w:rsidRDefault="00A1413B">
            <w:pPr>
              <w:pStyle w:val="TableParagraph"/>
              <w:spacing w:before="56"/>
              <w:ind w:right="336"/>
              <w:jc w:val="right"/>
              <w:rPr>
                <w:sz w:val="18"/>
              </w:rPr>
            </w:pPr>
            <w:r>
              <w:rPr>
                <w:spacing w:val="-2"/>
                <w:sz w:val="18"/>
              </w:rPr>
              <w:t>0.685</w:t>
            </w:r>
          </w:p>
        </w:tc>
        <w:tc>
          <w:tcPr>
            <w:tcW w:w="1558" w:type="dxa"/>
          </w:tcPr>
          <w:p w:rsidR="00555920" w:rsidRDefault="00A1413B">
            <w:pPr>
              <w:pStyle w:val="TableParagraph"/>
              <w:spacing w:before="56"/>
              <w:ind w:left="694"/>
              <w:jc w:val="left"/>
              <w:rPr>
                <w:sz w:val="18"/>
              </w:rPr>
            </w:pPr>
            <w:r>
              <w:rPr>
                <w:spacing w:val="-4"/>
                <w:sz w:val="18"/>
              </w:rPr>
              <w:t>22.2</w:t>
            </w:r>
          </w:p>
        </w:tc>
        <w:tc>
          <w:tcPr>
            <w:tcW w:w="1556" w:type="dxa"/>
          </w:tcPr>
          <w:p w:rsidR="00555920" w:rsidRDefault="00A1413B">
            <w:pPr>
              <w:pStyle w:val="TableParagraph"/>
              <w:spacing w:before="56"/>
              <w:ind w:left="694"/>
              <w:jc w:val="left"/>
              <w:rPr>
                <w:sz w:val="18"/>
              </w:rPr>
            </w:pPr>
            <w:r>
              <w:rPr>
                <w:spacing w:val="-4"/>
                <w:sz w:val="18"/>
              </w:rPr>
              <w:t>22.9</w:t>
            </w:r>
          </w:p>
        </w:tc>
        <w:tc>
          <w:tcPr>
            <w:tcW w:w="1553" w:type="dxa"/>
          </w:tcPr>
          <w:p w:rsidR="00555920" w:rsidRDefault="00A1413B">
            <w:pPr>
              <w:pStyle w:val="TableParagraph"/>
              <w:spacing w:before="56"/>
              <w:ind w:left="199" w:right="50"/>
              <w:rPr>
                <w:sz w:val="18"/>
              </w:rPr>
            </w:pPr>
            <w:r>
              <w:rPr>
                <w:spacing w:val="-4"/>
                <w:sz w:val="18"/>
              </w:rPr>
              <w:t>9.81</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16</w:t>
            </w:r>
          </w:p>
        </w:tc>
        <w:tc>
          <w:tcPr>
            <w:tcW w:w="1561" w:type="dxa"/>
          </w:tcPr>
          <w:p w:rsidR="00555920" w:rsidRDefault="00A1413B">
            <w:pPr>
              <w:pStyle w:val="TableParagraph"/>
              <w:ind w:right="429"/>
              <w:jc w:val="right"/>
              <w:rPr>
                <w:sz w:val="18"/>
              </w:rPr>
            </w:pPr>
            <w:r>
              <w:rPr>
                <w:spacing w:val="-2"/>
                <w:sz w:val="18"/>
              </w:rPr>
              <w:t>0.568</w:t>
            </w:r>
          </w:p>
        </w:tc>
        <w:tc>
          <w:tcPr>
            <w:tcW w:w="1558" w:type="dxa"/>
          </w:tcPr>
          <w:p w:rsidR="00555920" w:rsidRDefault="00A1413B">
            <w:pPr>
              <w:pStyle w:val="TableParagraph"/>
              <w:ind w:left="106"/>
              <w:rPr>
                <w:sz w:val="18"/>
              </w:rPr>
            </w:pPr>
            <w:r>
              <w:rPr>
                <w:spacing w:val="-4"/>
                <w:sz w:val="18"/>
              </w:rPr>
              <w:t>29.2</w:t>
            </w:r>
          </w:p>
        </w:tc>
        <w:tc>
          <w:tcPr>
            <w:tcW w:w="1558" w:type="dxa"/>
          </w:tcPr>
          <w:p w:rsidR="00555920" w:rsidRDefault="00A1413B">
            <w:pPr>
              <w:pStyle w:val="TableParagraph"/>
              <w:ind w:left="694"/>
              <w:jc w:val="left"/>
              <w:rPr>
                <w:sz w:val="18"/>
              </w:rPr>
            </w:pPr>
            <w:r>
              <w:rPr>
                <w:spacing w:val="-4"/>
                <w:sz w:val="18"/>
              </w:rPr>
              <w:t>17.9</w:t>
            </w:r>
          </w:p>
        </w:tc>
        <w:tc>
          <w:tcPr>
            <w:tcW w:w="1556" w:type="dxa"/>
          </w:tcPr>
          <w:p w:rsidR="00555920" w:rsidRDefault="00A1413B">
            <w:pPr>
              <w:pStyle w:val="TableParagraph"/>
              <w:ind w:left="694"/>
              <w:jc w:val="left"/>
              <w:rPr>
                <w:sz w:val="18"/>
              </w:rPr>
            </w:pPr>
            <w:r>
              <w:rPr>
                <w:spacing w:val="-4"/>
                <w:sz w:val="18"/>
              </w:rPr>
              <w:t>47.2</w:t>
            </w:r>
          </w:p>
        </w:tc>
        <w:tc>
          <w:tcPr>
            <w:tcW w:w="1553" w:type="dxa"/>
          </w:tcPr>
          <w:p w:rsidR="00555920" w:rsidRDefault="00A1413B">
            <w:pPr>
              <w:pStyle w:val="TableParagraph"/>
              <w:ind w:left="199" w:right="50"/>
              <w:rPr>
                <w:sz w:val="18"/>
              </w:rPr>
            </w:pPr>
            <w:r>
              <w:rPr>
                <w:spacing w:val="-4"/>
                <w:sz w:val="18"/>
              </w:rPr>
              <w:t>5.65</w:t>
            </w:r>
          </w:p>
        </w:tc>
      </w:tr>
      <w:tr w:rsidR="00555920">
        <w:trPr>
          <w:trHeight w:val="318"/>
        </w:trPr>
        <w:tc>
          <w:tcPr>
            <w:tcW w:w="1558" w:type="dxa"/>
          </w:tcPr>
          <w:p w:rsidR="00555920" w:rsidRDefault="00A1413B">
            <w:pPr>
              <w:pStyle w:val="TableParagraph"/>
              <w:ind w:left="181"/>
              <w:rPr>
                <w:sz w:val="18"/>
              </w:rPr>
            </w:pPr>
            <w:r>
              <w:rPr>
                <w:spacing w:val="-2"/>
                <w:sz w:val="18"/>
              </w:rPr>
              <w:t>Dec-</w:t>
            </w:r>
            <w:r>
              <w:rPr>
                <w:spacing w:val="-5"/>
                <w:sz w:val="18"/>
              </w:rPr>
              <w:t>16</w:t>
            </w:r>
          </w:p>
        </w:tc>
        <w:tc>
          <w:tcPr>
            <w:tcW w:w="1561" w:type="dxa"/>
          </w:tcPr>
          <w:p w:rsidR="00555920" w:rsidRDefault="00A1413B">
            <w:pPr>
              <w:pStyle w:val="TableParagraph"/>
              <w:ind w:right="429"/>
              <w:jc w:val="right"/>
              <w:rPr>
                <w:sz w:val="18"/>
              </w:rPr>
            </w:pPr>
            <w:r>
              <w:rPr>
                <w:spacing w:val="-2"/>
                <w:sz w:val="18"/>
              </w:rPr>
              <w:t>0.674</w:t>
            </w:r>
          </w:p>
        </w:tc>
        <w:tc>
          <w:tcPr>
            <w:tcW w:w="1558" w:type="dxa"/>
          </w:tcPr>
          <w:p w:rsidR="00555920" w:rsidRDefault="00A1413B">
            <w:pPr>
              <w:pStyle w:val="TableParagraph"/>
              <w:ind w:left="747"/>
              <w:jc w:val="left"/>
              <w:rPr>
                <w:sz w:val="18"/>
              </w:rPr>
            </w:pPr>
            <w:r>
              <w:rPr>
                <w:spacing w:val="-4"/>
                <w:sz w:val="18"/>
              </w:rPr>
              <w:t>6.00</w:t>
            </w:r>
          </w:p>
        </w:tc>
        <w:tc>
          <w:tcPr>
            <w:tcW w:w="1558" w:type="dxa"/>
          </w:tcPr>
          <w:p w:rsidR="00555920" w:rsidRDefault="00A1413B">
            <w:pPr>
              <w:pStyle w:val="TableParagraph"/>
              <w:ind w:left="694"/>
              <w:jc w:val="left"/>
              <w:rPr>
                <w:sz w:val="18"/>
              </w:rPr>
            </w:pPr>
            <w:r>
              <w:rPr>
                <w:spacing w:val="-4"/>
                <w:sz w:val="18"/>
              </w:rPr>
              <w:t>27.7</w:t>
            </w:r>
          </w:p>
        </w:tc>
        <w:tc>
          <w:tcPr>
            <w:tcW w:w="1556" w:type="dxa"/>
          </w:tcPr>
          <w:p w:rsidR="00555920" w:rsidRDefault="00A1413B">
            <w:pPr>
              <w:pStyle w:val="TableParagraph"/>
              <w:ind w:left="694"/>
              <w:jc w:val="left"/>
              <w:rPr>
                <w:sz w:val="18"/>
              </w:rPr>
            </w:pPr>
            <w:r>
              <w:rPr>
                <w:spacing w:val="-4"/>
                <w:sz w:val="18"/>
              </w:rPr>
              <w:t>33.7</w:t>
            </w:r>
          </w:p>
        </w:tc>
        <w:tc>
          <w:tcPr>
            <w:tcW w:w="1553" w:type="dxa"/>
          </w:tcPr>
          <w:p w:rsidR="00555920" w:rsidRDefault="00A1413B">
            <w:pPr>
              <w:pStyle w:val="TableParagraph"/>
              <w:ind w:left="186" w:right="236"/>
              <w:rPr>
                <w:sz w:val="18"/>
              </w:rPr>
            </w:pPr>
            <w:r>
              <w:rPr>
                <w:spacing w:val="-4"/>
                <w:sz w:val="18"/>
              </w:rPr>
              <w:t>12.0</w:t>
            </w:r>
          </w:p>
        </w:tc>
      </w:tr>
      <w:tr w:rsidR="00555920">
        <w:trPr>
          <w:trHeight w:val="316"/>
        </w:trPr>
        <w:tc>
          <w:tcPr>
            <w:tcW w:w="1558" w:type="dxa"/>
          </w:tcPr>
          <w:p w:rsidR="00555920" w:rsidRDefault="00A1413B">
            <w:pPr>
              <w:pStyle w:val="TableParagraph"/>
              <w:ind w:left="210"/>
              <w:rPr>
                <w:sz w:val="18"/>
              </w:rPr>
            </w:pPr>
            <w:r>
              <w:rPr>
                <w:sz w:val="18"/>
              </w:rPr>
              <w:t>Jan-</w:t>
            </w:r>
            <w:r>
              <w:rPr>
                <w:spacing w:val="-5"/>
                <w:sz w:val="18"/>
              </w:rPr>
              <w:t>17</w:t>
            </w:r>
          </w:p>
        </w:tc>
        <w:tc>
          <w:tcPr>
            <w:tcW w:w="1561" w:type="dxa"/>
          </w:tcPr>
          <w:p w:rsidR="00555920" w:rsidRDefault="00A1413B">
            <w:pPr>
              <w:pStyle w:val="TableParagraph"/>
              <w:ind w:left="124"/>
              <w:rPr>
                <w:sz w:val="18"/>
              </w:rPr>
            </w:pPr>
            <w:r>
              <w:rPr>
                <w:spacing w:val="-4"/>
                <w:sz w:val="18"/>
              </w:rPr>
              <w:t>1.59</w:t>
            </w:r>
          </w:p>
        </w:tc>
        <w:tc>
          <w:tcPr>
            <w:tcW w:w="1558" w:type="dxa"/>
          </w:tcPr>
          <w:p w:rsidR="00555920" w:rsidRDefault="00A1413B">
            <w:pPr>
              <w:pStyle w:val="TableParagraph"/>
              <w:ind w:left="106"/>
              <w:rPr>
                <w:sz w:val="18"/>
              </w:rPr>
            </w:pPr>
            <w:r>
              <w:rPr>
                <w:spacing w:val="-4"/>
                <w:sz w:val="18"/>
              </w:rPr>
              <w:t>19.1</w:t>
            </w:r>
          </w:p>
        </w:tc>
        <w:tc>
          <w:tcPr>
            <w:tcW w:w="1558" w:type="dxa"/>
          </w:tcPr>
          <w:p w:rsidR="00555920" w:rsidRDefault="00A1413B">
            <w:pPr>
              <w:pStyle w:val="TableParagraph"/>
              <w:ind w:left="694"/>
              <w:jc w:val="left"/>
              <w:rPr>
                <w:sz w:val="18"/>
              </w:rPr>
            </w:pPr>
            <w:r>
              <w:rPr>
                <w:spacing w:val="-4"/>
                <w:sz w:val="18"/>
              </w:rPr>
              <w:t>83.6</w:t>
            </w:r>
          </w:p>
        </w:tc>
        <w:tc>
          <w:tcPr>
            <w:tcW w:w="1556" w:type="dxa"/>
          </w:tcPr>
          <w:p w:rsidR="00555920" w:rsidRDefault="00A1413B">
            <w:pPr>
              <w:pStyle w:val="TableParagraph"/>
              <w:ind w:right="39"/>
              <w:rPr>
                <w:sz w:val="18"/>
              </w:rPr>
            </w:pPr>
            <w:r>
              <w:rPr>
                <w:spacing w:val="-5"/>
                <w:sz w:val="18"/>
              </w:rPr>
              <w:t>103</w:t>
            </w:r>
          </w:p>
        </w:tc>
        <w:tc>
          <w:tcPr>
            <w:tcW w:w="1553" w:type="dxa"/>
          </w:tcPr>
          <w:p w:rsidR="00555920" w:rsidRDefault="00A1413B">
            <w:pPr>
              <w:pStyle w:val="TableParagraph"/>
              <w:ind w:left="186" w:right="236"/>
              <w:rPr>
                <w:sz w:val="18"/>
              </w:rPr>
            </w:pPr>
            <w:r>
              <w:rPr>
                <w:spacing w:val="-4"/>
                <w:sz w:val="18"/>
              </w:rPr>
              <w:t>14.1</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17</w:t>
            </w:r>
          </w:p>
        </w:tc>
        <w:tc>
          <w:tcPr>
            <w:tcW w:w="1561" w:type="dxa"/>
          </w:tcPr>
          <w:p w:rsidR="00555920" w:rsidRDefault="00A1413B">
            <w:pPr>
              <w:pStyle w:val="TableParagraph"/>
              <w:ind w:left="124"/>
              <w:rPr>
                <w:sz w:val="18"/>
              </w:rPr>
            </w:pPr>
            <w:r>
              <w:rPr>
                <w:spacing w:val="-4"/>
                <w:sz w:val="18"/>
              </w:rPr>
              <w:t>1.65</w:t>
            </w:r>
          </w:p>
        </w:tc>
        <w:tc>
          <w:tcPr>
            <w:tcW w:w="1558" w:type="dxa"/>
          </w:tcPr>
          <w:p w:rsidR="00555920" w:rsidRDefault="00A1413B">
            <w:pPr>
              <w:pStyle w:val="TableParagraph"/>
              <w:ind w:left="106"/>
              <w:rPr>
                <w:sz w:val="18"/>
              </w:rPr>
            </w:pPr>
            <w:r>
              <w:rPr>
                <w:spacing w:val="-4"/>
                <w:sz w:val="18"/>
              </w:rPr>
              <w:t>18.8</w:t>
            </w:r>
          </w:p>
        </w:tc>
        <w:tc>
          <w:tcPr>
            <w:tcW w:w="1558" w:type="dxa"/>
          </w:tcPr>
          <w:p w:rsidR="00555920" w:rsidRDefault="00A1413B">
            <w:pPr>
              <w:pStyle w:val="TableParagraph"/>
              <w:ind w:left="694"/>
              <w:jc w:val="left"/>
              <w:rPr>
                <w:sz w:val="18"/>
              </w:rPr>
            </w:pPr>
            <w:r>
              <w:rPr>
                <w:spacing w:val="-4"/>
                <w:sz w:val="18"/>
              </w:rPr>
              <w:t>61.0</w:t>
            </w:r>
          </w:p>
        </w:tc>
        <w:tc>
          <w:tcPr>
            <w:tcW w:w="1556" w:type="dxa"/>
          </w:tcPr>
          <w:p w:rsidR="00555920" w:rsidRDefault="00A1413B">
            <w:pPr>
              <w:pStyle w:val="TableParagraph"/>
              <w:ind w:left="694"/>
              <w:jc w:val="left"/>
              <w:rPr>
                <w:sz w:val="18"/>
              </w:rPr>
            </w:pPr>
            <w:r>
              <w:rPr>
                <w:spacing w:val="-4"/>
                <w:sz w:val="18"/>
              </w:rPr>
              <w:t>79.7</w:t>
            </w:r>
          </w:p>
        </w:tc>
        <w:tc>
          <w:tcPr>
            <w:tcW w:w="1553" w:type="dxa"/>
          </w:tcPr>
          <w:p w:rsidR="00555920" w:rsidRDefault="00A1413B">
            <w:pPr>
              <w:pStyle w:val="TableParagraph"/>
              <w:ind w:left="186" w:right="236"/>
              <w:rPr>
                <w:sz w:val="18"/>
              </w:rPr>
            </w:pPr>
            <w:r>
              <w:rPr>
                <w:spacing w:val="-4"/>
                <w:sz w:val="18"/>
              </w:rPr>
              <w:t>15.2</w:t>
            </w:r>
          </w:p>
        </w:tc>
      </w:tr>
      <w:tr w:rsidR="00555920">
        <w:trPr>
          <w:trHeight w:val="318"/>
        </w:trPr>
        <w:tc>
          <w:tcPr>
            <w:tcW w:w="1558" w:type="dxa"/>
          </w:tcPr>
          <w:p w:rsidR="00555920" w:rsidRDefault="00A1413B">
            <w:pPr>
              <w:pStyle w:val="TableParagraph"/>
              <w:spacing w:before="56"/>
              <w:ind w:left="191"/>
              <w:rPr>
                <w:sz w:val="18"/>
              </w:rPr>
            </w:pPr>
            <w:r>
              <w:rPr>
                <w:spacing w:val="-2"/>
                <w:sz w:val="18"/>
              </w:rPr>
              <w:t>Mar-</w:t>
            </w:r>
            <w:r>
              <w:rPr>
                <w:spacing w:val="-5"/>
                <w:sz w:val="18"/>
              </w:rPr>
              <w:t>17</w:t>
            </w:r>
          </w:p>
        </w:tc>
        <w:tc>
          <w:tcPr>
            <w:tcW w:w="1561" w:type="dxa"/>
          </w:tcPr>
          <w:p w:rsidR="00555920" w:rsidRDefault="00A1413B">
            <w:pPr>
              <w:pStyle w:val="TableParagraph"/>
              <w:spacing w:before="56"/>
              <w:ind w:right="429"/>
              <w:jc w:val="right"/>
              <w:rPr>
                <w:sz w:val="18"/>
              </w:rPr>
            </w:pPr>
            <w:r>
              <w:rPr>
                <w:spacing w:val="-2"/>
                <w:sz w:val="18"/>
              </w:rPr>
              <w:t>0.950</w:t>
            </w:r>
          </w:p>
        </w:tc>
        <w:tc>
          <w:tcPr>
            <w:tcW w:w="1558" w:type="dxa"/>
          </w:tcPr>
          <w:p w:rsidR="00555920" w:rsidRDefault="00A1413B">
            <w:pPr>
              <w:pStyle w:val="TableParagraph"/>
              <w:spacing w:before="56"/>
              <w:ind w:left="747"/>
              <w:jc w:val="left"/>
              <w:rPr>
                <w:sz w:val="18"/>
              </w:rPr>
            </w:pPr>
            <w:r>
              <w:rPr>
                <w:spacing w:val="-4"/>
                <w:sz w:val="18"/>
              </w:rPr>
              <w:t>3.04</w:t>
            </w:r>
          </w:p>
        </w:tc>
        <w:tc>
          <w:tcPr>
            <w:tcW w:w="1558" w:type="dxa"/>
          </w:tcPr>
          <w:p w:rsidR="00555920" w:rsidRDefault="00A1413B">
            <w:pPr>
              <w:pStyle w:val="TableParagraph"/>
              <w:spacing w:before="56"/>
              <w:ind w:left="694"/>
              <w:jc w:val="left"/>
              <w:rPr>
                <w:sz w:val="18"/>
              </w:rPr>
            </w:pPr>
            <w:r>
              <w:rPr>
                <w:spacing w:val="-4"/>
                <w:sz w:val="18"/>
              </w:rPr>
              <w:t>35.9</w:t>
            </w:r>
          </w:p>
        </w:tc>
        <w:tc>
          <w:tcPr>
            <w:tcW w:w="1556" w:type="dxa"/>
          </w:tcPr>
          <w:p w:rsidR="00555920" w:rsidRDefault="00A1413B">
            <w:pPr>
              <w:pStyle w:val="TableParagraph"/>
              <w:spacing w:before="56"/>
              <w:ind w:left="694"/>
              <w:jc w:val="left"/>
              <w:rPr>
                <w:sz w:val="18"/>
              </w:rPr>
            </w:pPr>
            <w:r>
              <w:rPr>
                <w:spacing w:val="-4"/>
                <w:sz w:val="18"/>
              </w:rPr>
              <w:t>39.0</w:t>
            </w:r>
          </w:p>
        </w:tc>
        <w:tc>
          <w:tcPr>
            <w:tcW w:w="1553" w:type="dxa"/>
          </w:tcPr>
          <w:p w:rsidR="00555920" w:rsidRDefault="00A1413B">
            <w:pPr>
              <w:pStyle w:val="TableParagraph"/>
              <w:spacing w:before="56"/>
              <w:ind w:left="199" w:right="50"/>
              <w:rPr>
                <w:sz w:val="18"/>
              </w:rPr>
            </w:pPr>
            <w:r>
              <w:rPr>
                <w:spacing w:val="-4"/>
                <w:sz w:val="18"/>
              </w:rPr>
              <w:t>9.12</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17</w:t>
            </w:r>
          </w:p>
        </w:tc>
        <w:tc>
          <w:tcPr>
            <w:tcW w:w="1561" w:type="dxa"/>
          </w:tcPr>
          <w:p w:rsidR="00555920" w:rsidRDefault="00A1413B">
            <w:pPr>
              <w:pStyle w:val="TableParagraph"/>
              <w:ind w:right="429"/>
              <w:jc w:val="right"/>
              <w:rPr>
                <w:sz w:val="18"/>
              </w:rPr>
            </w:pPr>
            <w:r>
              <w:rPr>
                <w:spacing w:val="-2"/>
                <w:sz w:val="18"/>
              </w:rPr>
              <w:t>0.910</w:t>
            </w:r>
          </w:p>
        </w:tc>
        <w:tc>
          <w:tcPr>
            <w:tcW w:w="1558" w:type="dxa"/>
          </w:tcPr>
          <w:p w:rsidR="00555920" w:rsidRDefault="00A1413B">
            <w:pPr>
              <w:pStyle w:val="TableParagraph"/>
              <w:ind w:left="747"/>
              <w:jc w:val="left"/>
              <w:rPr>
                <w:sz w:val="18"/>
              </w:rPr>
            </w:pPr>
            <w:r>
              <w:rPr>
                <w:spacing w:val="-4"/>
                <w:sz w:val="18"/>
              </w:rPr>
              <w:t>4.54</w:t>
            </w:r>
          </w:p>
        </w:tc>
        <w:tc>
          <w:tcPr>
            <w:tcW w:w="1558" w:type="dxa"/>
          </w:tcPr>
          <w:p w:rsidR="00555920" w:rsidRDefault="00A1413B">
            <w:pPr>
              <w:pStyle w:val="TableParagraph"/>
              <w:ind w:left="694"/>
              <w:jc w:val="left"/>
              <w:rPr>
                <w:sz w:val="18"/>
              </w:rPr>
            </w:pPr>
            <w:r>
              <w:rPr>
                <w:spacing w:val="-4"/>
                <w:sz w:val="18"/>
              </w:rPr>
              <w:t>41.6</w:t>
            </w:r>
          </w:p>
        </w:tc>
        <w:tc>
          <w:tcPr>
            <w:tcW w:w="1556" w:type="dxa"/>
          </w:tcPr>
          <w:p w:rsidR="00555920" w:rsidRDefault="00A1413B">
            <w:pPr>
              <w:pStyle w:val="TableParagraph"/>
              <w:ind w:left="694"/>
              <w:jc w:val="left"/>
              <w:rPr>
                <w:sz w:val="18"/>
              </w:rPr>
            </w:pPr>
            <w:r>
              <w:rPr>
                <w:spacing w:val="-4"/>
                <w:sz w:val="18"/>
              </w:rPr>
              <w:t>46.2</w:t>
            </w:r>
          </w:p>
        </w:tc>
        <w:tc>
          <w:tcPr>
            <w:tcW w:w="1553" w:type="dxa"/>
          </w:tcPr>
          <w:p w:rsidR="00555920" w:rsidRDefault="00A1413B">
            <w:pPr>
              <w:pStyle w:val="TableParagraph"/>
              <w:ind w:left="199" w:right="50"/>
              <w:rPr>
                <w:sz w:val="18"/>
              </w:rPr>
            </w:pPr>
            <w:r>
              <w:rPr>
                <w:spacing w:val="-4"/>
                <w:sz w:val="18"/>
              </w:rPr>
              <w:t>7.95</w:t>
            </w:r>
          </w:p>
        </w:tc>
      </w:tr>
      <w:tr w:rsidR="00555920">
        <w:trPr>
          <w:trHeight w:val="318"/>
        </w:trPr>
        <w:tc>
          <w:tcPr>
            <w:tcW w:w="1558" w:type="dxa"/>
          </w:tcPr>
          <w:p w:rsidR="00555920" w:rsidRDefault="00A1413B">
            <w:pPr>
              <w:pStyle w:val="TableParagraph"/>
              <w:ind w:left="162"/>
              <w:rPr>
                <w:sz w:val="18"/>
              </w:rPr>
            </w:pPr>
            <w:r>
              <w:rPr>
                <w:spacing w:val="-2"/>
                <w:sz w:val="18"/>
              </w:rPr>
              <w:t>May-</w:t>
            </w:r>
            <w:r>
              <w:rPr>
                <w:spacing w:val="-5"/>
                <w:sz w:val="18"/>
              </w:rPr>
              <w:t>17</w:t>
            </w:r>
          </w:p>
        </w:tc>
        <w:tc>
          <w:tcPr>
            <w:tcW w:w="1561" w:type="dxa"/>
          </w:tcPr>
          <w:p w:rsidR="00555920" w:rsidRDefault="00A1413B">
            <w:pPr>
              <w:pStyle w:val="TableParagraph"/>
              <w:ind w:right="429"/>
              <w:jc w:val="right"/>
              <w:rPr>
                <w:sz w:val="18"/>
              </w:rPr>
            </w:pPr>
            <w:r>
              <w:rPr>
                <w:spacing w:val="-2"/>
                <w:sz w:val="18"/>
              </w:rPr>
              <w:t>0.634</w:t>
            </w:r>
          </w:p>
        </w:tc>
        <w:tc>
          <w:tcPr>
            <w:tcW w:w="1558" w:type="dxa"/>
          </w:tcPr>
          <w:p w:rsidR="00555920" w:rsidRDefault="00A1413B">
            <w:pPr>
              <w:pStyle w:val="TableParagraph"/>
              <w:ind w:left="747"/>
              <w:jc w:val="left"/>
              <w:rPr>
                <w:sz w:val="18"/>
              </w:rPr>
            </w:pPr>
            <w:r>
              <w:rPr>
                <w:spacing w:val="-4"/>
                <w:sz w:val="18"/>
              </w:rPr>
              <w:t>7.19</w:t>
            </w:r>
          </w:p>
        </w:tc>
        <w:tc>
          <w:tcPr>
            <w:tcW w:w="1558" w:type="dxa"/>
          </w:tcPr>
          <w:p w:rsidR="00555920" w:rsidRDefault="00A1413B">
            <w:pPr>
              <w:pStyle w:val="TableParagraph"/>
              <w:ind w:left="694"/>
              <w:jc w:val="left"/>
              <w:rPr>
                <w:sz w:val="18"/>
              </w:rPr>
            </w:pPr>
            <w:r>
              <w:rPr>
                <w:spacing w:val="-4"/>
                <w:sz w:val="18"/>
              </w:rPr>
              <w:t>30.2</w:t>
            </w:r>
          </w:p>
        </w:tc>
        <w:tc>
          <w:tcPr>
            <w:tcW w:w="1556" w:type="dxa"/>
          </w:tcPr>
          <w:p w:rsidR="00555920" w:rsidRDefault="00A1413B">
            <w:pPr>
              <w:pStyle w:val="TableParagraph"/>
              <w:ind w:left="694"/>
              <w:jc w:val="left"/>
              <w:rPr>
                <w:sz w:val="18"/>
              </w:rPr>
            </w:pPr>
            <w:r>
              <w:rPr>
                <w:spacing w:val="-4"/>
                <w:sz w:val="18"/>
              </w:rPr>
              <w:t>37.4</w:t>
            </w:r>
          </w:p>
        </w:tc>
        <w:tc>
          <w:tcPr>
            <w:tcW w:w="1553" w:type="dxa"/>
          </w:tcPr>
          <w:p w:rsidR="00555920" w:rsidRDefault="00A1413B">
            <w:pPr>
              <w:pStyle w:val="TableParagraph"/>
              <w:ind w:left="199" w:right="50"/>
              <w:rPr>
                <w:sz w:val="18"/>
              </w:rPr>
            </w:pPr>
            <w:r>
              <w:rPr>
                <w:spacing w:val="-4"/>
                <w:sz w:val="18"/>
              </w:rPr>
              <w:t>3.71</w:t>
            </w:r>
          </w:p>
        </w:tc>
      </w:tr>
      <w:tr w:rsidR="00555920">
        <w:trPr>
          <w:trHeight w:val="315"/>
        </w:trPr>
        <w:tc>
          <w:tcPr>
            <w:tcW w:w="1558" w:type="dxa"/>
          </w:tcPr>
          <w:p w:rsidR="00555920" w:rsidRDefault="00A1413B">
            <w:pPr>
              <w:pStyle w:val="TableParagraph"/>
              <w:ind w:left="210"/>
              <w:rPr>
                <w:sz w:val="18"/>
              </w:rPr>
            </w:pPr>
            <w:r>
              <w:rPr>
                <w:sz w:val="18"/>
              </w:rPr>
              <w:t>Jun-</w:t>
            </w:r>
            <w:r>
              <w:rPr>
                <w:spacing w:val="-5"/>
                <w:sz w:val="18"/>
              </w:rPr>
              <w:t>17</w:t>
            </w:r>
          </w:p>
        </w:tc>
        <w:tc>
          <w:tcPr>
            <w:tcW w:w="1561" w:type="dxa"/>
          </w:tcPr>
          <w:p w:rsidR="00555920" w:rsidRDefault="00A1413B">
            <w:pPr>
              <w:pStyle w:val="TableParagraph"/>
              <w:ind w:right="429"/>
              <w:jc w:val="right"/>
              <w:rPr>
                <w:sz w:val="18"/>
              </w:rPr>
            </w:pPr>
            <w:r>
              <w:rPr>
                <w:spacing w:val="-2"/>
                <w:sz w:val="18"/>
              </w:rPr>
              <w:t>0.562</w:t>
            </w:r>
          </w:p>
        </w:tc>
        <w:tc>
          <w:tcPr>
            <w:tcW w:w="1558" w:type="dxa"/>
          </w:tcPr>
          <w:p w:rsidR="00555920" w:rsidRDefault="00A1413B">
            <w:pPr>
              <w:pStyle w:val="TableParagraph"/>
              <w:ind w:right="336"/>
              <w:jc w:val="right"/>
              <w:rPr>
                <w:sz w:val="18"/>
              </w:rPr>
            </w:pPr>
            <w:r>
              <w:rPr>
                <w:spacing w:val="-2"/>
                <w:sz w:val="18"/>
              </w:rPr>
              <w:t>0.377</w:t>
            </w:r>
          </w:p>
        </w:tc>
        <w:tc>
          <w:tcPr>
            <w:tcW w:w="1558" w:type="dxa"/>
          </w:tcPr>
          <w:p w:rsidR="00555920" w:rsidRDefault="00A1413B">
            <w:pPr>
              <w:pStyle w:val="TableParagraph"/>
              <w:ind w:left="694"/>
              <w:jc w:val="left"/>
              <w:rPr>
                <w:sz w:val="18"/>
              </w:rPr>
            </w:pPr>
            <w:r>
              <w:rPr>
                <w:spacing w:val="-4"/>
                <w:sz w:val="18"/>
              </w:rPr>
              <w:t>33.6</w:t>
            </w:r>
          </w:p>
        </w:tc>
        <w:tc>
          <w:tcPr>
            <w:tcW w:w="1556" w:type="dxa"/>
          </w:tcPr>
          <w:p w:rsidR="00555920" w:rsidRDefault="00A1413B">
            <w:pPr>
              <w:pStyle w:val="TableParagraph"/>
              <w:ind w:left="694"/>
              <w:jc w:val="left"/>
              <w:rPr>
                <w:sz w:val="18"/>
              </w:rPr>
            </w:pPr>
            <w:r>
              <w:rPr>
                <w:spacing w:val="-4"/>
                <w:sz w:val="18"/>
              </w:rPr>
              <w:t>33.9</w:t>
            </w:r>
          </w:p>
        </w:tc>
        <w:tc>
          <w:tcPr>
            <w:tcW w:w="1553" w:type="dxa"/>
          </w:tcPr>
          <w:p w:rsidR="00555920" w:rsidRDefault="00A1413B">
            <w:pPr>
              <w:pStyle w:val="TableParagraph"/>
              <w:ind w:left="199" w:right="50"/>
              <w:rPr>
                <w:sz w:val="18"/>
              </w:rPr>
            </w:pPr>
            <w:r>
              <w:rPr>
                <w:spacing w:val="-4"/>
                <w:sz w:val="18"/>
              </w:rPr>
              <w:t>8.81</w:t>
            </w:r>
          </w:p>
        </w:tc>
      </w:tr>
      <w:tr w:rsidR="00555920">
        <w:trPr>
          <w:trHeight w:val="316"/>
        </w:trPr>
        <w:tc>
          <w:tcPr>
            <w:tcW w:w="1558" w:type="dxa"/>
          </w:tcPr>
          <w:p w:rsidR="00555920" w:rsidRDefault="00A1413B">
            <w:pPr>
              <w:pStyle w:val="TableParagraph"/>
              <w:ind w:left="442" w:right="172"/>
              <w:rPr>
                <w:sz w:val="18"/>
              </w:rPr>
            </w:pPr>
            <w:r>
              <w:rPr>
                <w:sz w:val="18"/>
              </w:rPr>
              <w:t>Jul-</w:t>
            </w:r>
            <w:r>
              <w:rPr>
                <w:spacing w:val="-5"/>
                <w:sz w:val="18"/>
              </w:rPr>
              <w:t>17</w:t>
            </w:r>
          </w:p>
        </w:tc>
        <w:tc>
          <w:tcPr>
            <w:tcW w:w="1561" w:type="dxa"/>
          </w:tcPr>
          <w:p w:rsidR="00555920" w:rsidRDefault="00A1413B">
            <w:pPr>
              <w:pStyle w:val="TableParagraph"/>
              <w:ind w:right="429"/>
              <w:jc w:val="right"/>
              <w:rPr>
                <w:sz w:val="18"/>
              </w:rPr>
            </w:pPr>
            <w:r>
              <w:rPr>
                <w:spacing w:val="-2"/>
                <w:sz w:val="18"/>
              </w:rPr>
              <w:t>0.539</w:t>
            </w:r>
          </w:p>
        </w:tc>
        <w:tc>
          <w:tcPr>
            <w:tcW w:w="1558" w:type="dxa"/>
          </w:tcPr>
          <w:p w:rsidR="00555920" w:rsidRDefault="00A1413B">
            <w:pPr>
              <w:pStyle w:val="TableParagraph"/>
              <w:ind w:right="336"/>
              <w:jc w:val="right"/>
              <w:rPr>
                <w:sz w:val="18"/>
              </w:rPr>
            </w:pPr>
            <w:r>
              <w:rPr>
                <w:spacing w:val="-2"/>
                <w:sz w:val="18"/>
              </w:rPr>
              <w:t>0.675</w:t>
            </w:r>
          </w:p>
        </w:tc>
        <w:tc>
          <w:tcPr>
            <w:tcW w:w="1558" w:type="dxa"/>
          </w:tcPr>
          <w:p w:rsidR="00555920" w:rsidRDefault="00A1413B">
            <w:pPr>
              <w:pStyle w:val="TableParagraph"/>
              <w:ind w:left="694"/>
              <w:jc w:val="left"/>
              <w:rPr>
                <w:sz w:val="18"/>
              </w:rPr>
            </w:pPr>
            <w:r>
              <w:rPr>
                <w:spacing w:val="-4"/>
                <w:sz w:val="18"/>
              </w:rPr>
              <w:t>32.7</w:t>
            </w:r>
          </w:p>
        </w:tc>
        <w:tc>
          <w:tcPr>
            <w:tcW w:w="1556" w:type="dxa"/>
          </w:tcPr>
          <w:p w:rsidR="00555920" w:rsidRDefault="00A1413B">
            <w:pPr>
              <w:pStyle w:val="TableParagraph"/>
              <w:ind w:left="694"/>
              <w:jc w:val="left"/>
              <w:rPr>
                <w:sz w:val="18"/>
              </w:rPr>
            </w:pPr>
            <w:r>
              <w:rPr>
                <w:spacing w:val="-4"/>
                <w:sz w:val="18"/>
              </w:rPr>
              <w:t>33.4</w:t>
            </w:r>
          </w:p>
        </w:tc>
        <w:tc>
          <w:tcPr>
            <w:tcW w:w="1553" w:type="dxa"/>
          </w:tcPr>
          <w:p w:rsidR="00555920" w:rsidRDefault="00A1413B">
            <w:pPr>
              <w:pStyle w:val="TableParagraph"/>
              <w:ind w:left="199" w:right="50"/>
              <w:rPr>
                <w:sz w:val="18"/>
              </w:rPr>
            </w:pPr>
            <w:r>
              <w:rPr>
                <w:spacing w:val="-4"/>
                <w:sz w:val="18"/>
              </w:rPr>
              <w:t>8.18</w:t>
            </w:r>
          </w:p>
        </w:tc>
      </w:tr>
      <w:tr w:rsidR="00555920">
        <w:trPr>
          <w:trHeight w:val="318"/>
        </w:trPr>
        <w:tc>
          <w:tcPr>
            <w:tcW w:w="1558" w:type="dxa"/>
          </w:tcPr>
          <w:p w:rsidR="00555920" w:rsidRDefault="00A1413B">
            <w:pPr>
              <w:pStyle w:val="TableParagraph"/>
              <w:spacing w:before="56"/>
              <w:ind w:left="181"/>
              <w:rPr>
                <w:sz w:val="18"/>
              </w:rPr>
            </w:pPr>
            <w:r>
              <w:rPr>
                <w:spacing w:val="-2"/>
                <w:sz w:val="18"/>
              </w:rPr>
              <w:t>Aug-</w:t>
            </w:r>
            <w:r>
              <w:rPr>
                <w:spacing w:val="-5"/>
                <w:sz w:val="18"/>
              </w:rPr>
              <w:t>17</w:t>
            </w:r>
          </w:p>
        </w:tc>
        <w:tc>
          <w:tcPr>
            <w:tcW w:w="1561" w:type="dxa"/>
          </w:tcPr>
          <w:p w:rsidR="00555920" w:rsidRDefault="00A1413B">
            <w:pPr>
              <w:pStyle w:val="TableParagraph"/>
              <w:spacing w:before="56"/>
              <w:ind w:right="429"/>
              <w:jc w:val="right"/>
              <w:rPr>
                <w:sz w:val="18"/>
              </w:rPr>
            </w:pPr>
            <w:r>
              <w:rPr>
                <w:spacing w:val="-2"/>
                <w:sz w:val="18"/>
              </w:rPr>
              <w:t>0.522</w:t>
            </w:r>
          </w:p>
        </w:tc>
        <w:tc>
          <w:tcPr>
            <w:tcW w:w="1558" w:type="dxa"/>
          </w:tcPr>
          <w:p w:rsidR="00555920" w:rsidRDefault="00A1413B">
            <w:pPr>
              <w:pStyle w:val="TableParagraph"/>
              <w:spacing w:before="56"/>
              <w:ind w:right="172"/>
              <w:rPr>
                <w:sz w:val="18"/>
              </w:rPr>
            </w:pPr>
            <w:r>
              <w:rPr>
                <w:spacing w:val="-2"/>
                <w:sz w:val="18"/>
              </w:rPr>
              <w:t>--</w:t>
            </w:r>
            <w:r>
              <w:rPr>
                <w:spacing w:val="-5"/>
                <w:sz w:val="18"/>
              </w:rPr>
              <w:t>***</w:t>
            </w:r>
          </w:p>
        </w:tc>
        <w:tc>
          <w:tcPr>
            <w:tcW w:w="1558" w:type="dxa"/>
          </w:tcPr>
          <w:p w:rsidR="00555920" w:rsidRDefault="00A1413B">
            <w:pPr>
              <w:pStyle w:val="TableParagraph"/>
              <w:spacing w:before="56"/>
              <w:ind w:left="694"/>
              <w:jc w:val="left"/>
              <w:rPr>
                <w:sz w:val="18"/>
              </w:rPr>
            </w:pPr>
            <w:r>
              <w:rPr>
                <w:spacing w:val="-4"/>
                <w:sz w:val="18"/>
              </w:rPr>
              <w:t>25.0</w:t>
            </w:r>
          </w:p>
        </w:tc>
        <w:tc>
          <w:tcPr>
            <w:tcW w:w="1556" w:type="dxa"/>
          </w:tcPr>
          <w:p w:rsidR="00555920" w:rsidRDefault="00A1413B">
            <w:pPr>
              <w:pStyle w:val="TableParagraph"/>
              <w:spacing w:before="56"/>
              <w:ind w:right="75"/>
              <w:rPr>
                <w:sz w:val="18"/>
              </w:rPr>
            </w:pPr>
            <w:r>
              <w:rPr>
                <w:spacing w:val="-2"/>
                <w:sz w:val="18"/>
              </w:rPr>
              <w:t>--</w:t>
            </w:r>
            <w:r>
              <w:rPr>
                <w:spacing w:val="-5"/>
                <w:sz w:val="18"/>
              </w:rPr>
              <w:t>***</w:t>
            </w:r>
          </w:p>
        </w:tc>
        <w:tc>
          <w:tcPr>
            <w:tcW w:w="1553" w:type="dxa"/>
          </w:tcPr>
          <w:p w:rsidR="00555920" w:rsidRDefault="00A1413B">
            <w:pPr>
              <w:pStyle w:val="TableParagraph"/>
              <w:spacing w:before="56"/>
              <w:ind w:left="199" w:right="50"/>
              <w:rPr>
                <w:sz w:val="18"/>
              </w:rPr>
            </w:pPr>
            <w:r>
              <w:rPr>
                <w:spacing w:val="-4"/>
                <w:sz w:val="18"/>
              </w:rPr>
              <w:t>5.62</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17</w:t>
            </w:r>
          </w:p>
        </w:tc>
        <w:tc>
          <w:tcPr>
            <w:tcW w:w="1561" w:type="dxa"/>
          </w:tcPr>
          <w:p w:rsidR="00555920" w:rsidRDefault="00A1413B">
            <w:pPr>
              <w:pStyle w:val="TableParagraph"/>
              <w:ind w:right="429"/>
              <w:jc w:val="right"/>
              <w:rPr>
                <w:sz w:val="18"/>
              </w:rPr>
            </w:pPr>
            <w:r>
              <w:rPr>
                <w:spacing w:val="-2"/>
                <w:sz w:val="18"/>
              </w:rPr>
              <w:t>0.504</w:t>
            </w:r>
          </w:p>
        </w:tc>
        <w:tc>
          <w:tcPr>
            <w:tcW w:w="1558" w:type="dxa"/>
          </w:tcPr>
          <w:p w:rsidR="00555920" w:rsidRDefault="00A1413B">
            <w:pPr>
              <w:pStyle w:val="TableParagraph"/>
              <w:ind w:left="106"/>
              <w:rPr>
                <w:sz w:val="18"/>
              </w:rPr>
            </w:pPr>
            <w:r>
              <w:rPr>
                <w:spacing w:val="-4"/>
                <w:sz w:val="18"/>
              </w:rPr>
              <w:t>12.7</w:t>
            </w:r>
          </w:p>
        </w:tc>
        <w:tc>
          <w:tcPr>
            <w:tcW w:w="1558" w:type="dxa"/>
          </w:tcPr>
          <w:p w:rsidR="00555920" w:rsidRDefault="00A1413B">
            <w:pPr>
              <w:pStyle w:val="TableParagraph"/>
              <w:ind w:left="694"/>
              <w:jc w:val="left"/>
              <w:rPr>
                <w:sz w:val="18"/>
              </w:rPr>
            </w:pPr>
            <w:r>
              <w:rPr>
                <w:spacing w:val="-4"/>
                <w:sz w:val="18"/>
              </w:rPr>
              <w:t>10.3</w:t>
            </w:r>
          </w:p>
        </w:tc>
        <w:tc>
          <w:tcPr>
            <w:tcW w:w="1556" w:type="dxa"/>
          </w:tcPr>
          <w:p w:rsidR="00555920" w:rsidRDefault="00A1413B">
            <w:pPr>
              <w:pStyle w:val="TableParagraph"/>
              <w:ind w:left="694"/>
              <w:jc w:val="left"/>
              <w:rPr>
                <w:sz w:val="18"/>
              </w:rPr>
            </w:pPr>
            <w:r>
              <w:rPr>
                <w:spacing w:val="-4"/>
                <w:sz w:val="18"/>
              </w:rPr>
              <w:t>23.0</w:t>
            </w:r>
          </w:p>
        </w:tc>
        <w:tc>
          <w:tcPr>
            <w:tcW w:w="1553" w:type="dxa"/>
          </w:tcPr>
          <w:p w:rsidR="00555920" w:rsidRDefault="00A1413B">
            <w:pPr>
              <w:pStyle w:val="TableParagraph"/>
              <w:ind w:left="199" w:right="50"/>
              <w:rPr>
                <w:sz w:val="18"/>
              </w:rPr>
            </w:pPr>
            <w:r>
              <w:rPr>
                <w:spacing w:val="-4"/>
                <w:sz w:val="18"/>
              </w:rPr>
              <w:t>4.84</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17</w:t>
            </w:r>
          </w:p>
        </w:tc>
        <w:tc>
          <w:tcPr>
            <w:tcW w:w="1561" w:type="dxa"/>
          </w:tcPr>
          <w:p w:rsidR="00555920" w:rsidRDefault="00A1413B">
            <w:pPr>
              <w:pStyle w:val="TableParagraph"/>
              <w:spacing w:before="56"/>
              <w:ind w:right="429"/>
              <w:jc w:val="right"/>
              <w:rPr>
                <w:sz w:val="18"/>
              </w:rPr>
            </w:pPr>
            <w:r>
              <w:rPr>
                <w:spacing w:val="-2"/>
                <w:sz w:val="18"/>
              </w:rPr>
              <w:t>0.512</w:t>
            </w:r>
          </w:p>
        </w:tc>
        <w:tc>
          <w:tcPr>
            <w:tcW w:w="1558" w:type="dxa"/>
          </w:tcPr>
          <w:p w:rsidR="00555920" w:rsidRDefault="00A1413B">
            <w:pPr>
              <w:pStyle w:val="TableParagraph"/>
              <w:spacing w:before="56"/>
              <w:ind w:left="747"/>
              <w:jc w:val="left"/>
              <w:rPr>
                <w:sz w:val="18"/>
              </w:rPr>
            </w:pPr>
            <w:r>
              <w:rPr>
                <w:spacing w:val="-4"/>
                <w:sz w:val="18"/>
              </w:rPr>
              <w:t>5.91</w:t>
            </w:r>
          </w:p>
        </w:tc>
        <w:tc>
          <w:tcPr>
            <w:tcW w:w="1558" w:type="dxa"/>
          </w:tcPr>
          <w:p w:rsidR="00555920" w:rsidRDefault="00A1413B">
            <w:pPr>
              <w:pStyle w:val="TableParagraph"/>
              <w:spacing w:before="56"/>
              <w:ind w:left="694"/>
              <w:jc w:val="left"/>
              <w:rPr>
                <w:sz w:val="18"/>
              </w:rPr>
            </w:pPr>
            <w:r>
              <w:rPr>
                <w:spacing w:val="-4"/>
                <w:sz w:val="18"/>
              </w:rPr>
              <w:t>25.6</w:t>
            </w:r>
          </w:p>
        </w:tc>
        <w:tc>
          <w:tcPr>
            <w:tcW w:w="1556" w:type="dxa"/>
          </w:tcPr>
          <w:p w:rsidR="00555920" w:rsidRDefault="00A1413B">
            <w:pPr>
              <w:pStyle w:val="TableParagraph"/>
              <w:spacing w:before="56"/>
              <w:ind w:left="694"/>
              <w:jc w:val="left"/>
              <w:rPr>
                <w:sz w:val="18"/>
              </w:rPr>
            </w:pPr>
            <w:r>
              <w:rPr>
                <w:spacing w:val="-4"/>
                <w:sz w:val="18"/>
              </w:rPr>
              <w:t>31.5</w:t>
            </w:r>
          </w:p>
        </w:tc>
        <w:tc>
          <w:tcPr>
            <w:tcW w:w="1553" w:type="dxa"/>
          </w:tcPr>
          <w:p w:rsidR="00555920" w:rsidRDefault="00A1413B">
            <w:pPr>
              <w:pStyle w:val="TableParagraph"/>
              <w:spacing w:before="56"/>
              <w:ind w:left="186" w:right="236"/>
              <w:rPr>
                <w:sz w:val="18"/>
              </w:rPr>
            </w:pPr>
            <w:r>
              <w:rPr>
                <w:spacing w:val="-4"/>
                <w:sz w:val="18"/>
              </w:rPr>
              <w:t>11.0</w:t>
            </w:r>
          </w:p>
        </w:tc>
      </w:tr>
      <w:tr w:rsidR="00555920">
        <w:trPr>
          <w:trHeight w:val="315"/>
        </w:trPr>
        <w:tc>
          <w:tcPr>
            <w:tcW w:w="1558" w:type="dxa"/>
          </w:tcPr>
          <w:p w:rsidR="00555920" w:rsidRDefault="00A1413B">
            <w:pPr>
              <w:pStyle w:val="TableParagraph"/>
              <w:ind w:left="181"/>
              <w:rPr>
                <w:sz w:val="18"/>
              </w:rPr>
            </w:pPr>
            <w:r>
              <w:rPr>
                <w:spacing w:val="-2"/>
                <w:sz w:val="18"/>
              </w:rPr>
              <w:t>Nov-</w:t>
            </w:r>
            <w:r>
              <w:rPr>
                <w:spacing w:val="-5"/>
                <w:sz w:val="18"/>
              </w:rPr>
              <w:t>17</w:t>
            </w:r>
          </w:p>
        </w:tc>
        <w:tc>
          <w:tcPr>
            <w:tcW w:w="1561" w:type="dxa"/>
          </w:tcPr>
          <w:p w:rsidR="00555920" w:rsidRDefault="00A1413B">
            <w:pPr>
              <w:pStyle w:val="TableParagraph"/>
              <w:ind w:right="429"/>
              <w:jc w:val="right"/>
              <w:rPr>
                <w:sz w:val="18"/>
              </w:rPr>
            </w:pPr>
            <w:r>
              <w:rPr>
                <w:spacing w:val="-2"/>
                <w:sz w:val="18"/>
              </w:rPr>
              <w:t>0.569</w:t>
            </w:r>
          </w:p>
        </w:tc>
        <w:tc>
          <w:tcPr>
            <w:tcW w:w="1558" w:type="dxa"/>
          </w:tcPr>
          <w:p w:rsidR="00555920" w:rsidRDefault="00A1413B">
            <w:pPr>
              <w:pStyle w:val="TableParagraph"/>
              <w:ind w:left="747"/>
              <w:jc w:val="left"/>
              <w:rPr>
                <w:sz w:val="18"/>
              </w:rPr>
            </w:pPr>
            <w:r>
              <w:rPr>
                <w:spacing w:val="-4"/>
                <w:sz w:val="18"/>
              </w:rPr>
              <w:t>2.72</w:t>
            </w:r>
          </w:p>
        </w:tc>
        <w:tc>
          <w:tcPr>
            <w:tcW w:w="1558" w:type="dxa"/>
          </w:tcPr>
          <w:p w:rsidR="00555920" w:rsidRDefault="00A1413B">
            <w:pPr>
              <w:pStyle w:val="TableParagraph"/>
              <w:ind w:left="694"/>
              <w:jc w:val="left"/>
              <w:rPr>
                <w:sz w:val="18"/>
              </w:rPr>
            </w:pPr>
            <w:r>
              <w:rPr>
                <w:spacing w:val="-4"/>
                <w:sz w:val="18"/>
              </w:rPr>
              <w:t>25.2</w:t>
            </w:r>
          </w:p>
        </w:tc>
        <w:tc>
          <w:tcPr>
            <w:tcW w:w="1556" w:type="dxa"/>
          </w:tcPr>
          <w:p w:rsidR="00555920" w:rsidRDefault="00A1413B">
            <w:pPr>
              <w:pStyle w:val="TableParagraph"/>
              <w:ind w:left="694"/>
              <w:jc w:val="left"/>
              <w:rPr>
                <w:sz w:val="18"/>
              </w:rPr>
            </w:pPr>
            <w:r>
              <w:rPr>
                <w:spacing w:val="-4"/>
                <w:sz w:val="18"/>
              </w:rPr>
              <w:t>28.0</w:t>
            </w:r>
          </w:p>
        </w:tc>
        <w:tc>
          <w:tcPr>
            <w:tcW w:w="1553" w:type="dxa"/>
          </w:tcPr>
          <w:p w:rsidR="00555920" w:rsidRDefault="00A1413B">
            <w:pPr>
              <w:pStyle w:val="TableParagraph"/>
              <w:ind w:left="199" w:right="50"/>
              <w:rPr>
                <w:sz w:val="18"/>
              </w:rPr>
            </w:pPr>
            <w:r>
              <w:rPr>
                <w:spacing w:val="-4"/>
                <w:sz w:val="18"/>
              </w:rPr>
              <w:t>9.90</w:t>
            </w:r>
          </w:p>
        </w:tc>
      </w:tr>
      <w:tr w:rsidR="00555920">
        <w:trPr>
          <w:trHeight w:val="318"/>
        </w:trPr>
        <w:tc>
          <w:tcPr>
            <w:tcW w:w="1558" w:type="dxa"/>
          </w:tcPr>
          <w:p w:rsidR="00555920" w:rsidRDefault="00A1413B">
            <w:pPr>
              <w:pStyle w:val="TableParagraph"/>
              <w:ind w:left="181"/>
              <w:rPr>
                <w:sz w:val="18"/>
              </w:rPr>
            </w:pPr>
            <w:r>
              <w:rPr>
                <w:spacing w:val="-2"/>
                <w:sz w:val="18"/>
              </w:rPr>
              <w:t>Dec-</w:t>
            </w:r>
            <w:r>
              <w:rPr>
                <w:spacing w:val="-5"/>
                <w:sz w:val="18"/>
              </w:rPr>
              <w:t>17</w:t>
            </w:r>
          </w:p>
        </w:tc>
        <w:tc>
          <w:tcPr>
            <w:tcW w:w="1561" w:type="dxa"/>
          </w:tcPr>
          <w:p w:rsidR="00555920" w:rsidRDefault="00A1413B">
            <w:pPr>
              <w:pStyle w:val="TableParagraph"/>
              <w:ind w:right="429"/>
              <w:jc w:val="right"/>
              <w:rPr>
                <w:sz w:val="18"/>
              </w:rPr>
            </w:pPr>
            <w:r>
              <w:rPr>
                <w:spacing w:val="-2"/>
                <w:sz w:val="18"/>
              </w:rPr>
              <w:t>0.522</w:t>
            </w:r>
          </w:p>
        </w:tc>
        <w:tc>
          <w:tcPr>
            <w:tcW w:w="1558" w:type="dxa"/>
          </w:tcPr>
          <w:p w:rsidR="00555920" w:rsidRDefault="00A1413B">
            <w:pPr>
              <w:pStyle w:val="TableParagraph"/>
              <w:ind w:left="747"/>
              <w:jc w:val="left"/>
              <w:rPr>
                <w:sz w:val="18"/>
              </w:rPr>
            </w:pPr>
            <w:r>
              <w:rPr>
                <w:spacing w:val="-4"/>
                <w:sz w:val="18"/>
              </w:rPr>
              <w:t>4.05</w:t>
            </w:r>
          </w:p>
        </w:tc>
        <w:tc>
          <w:tcPr>
            <w:tcW w:w="1558" w:type="dxa"/>
          </w:tcPr>
          <w:p w:rsidR="00555920" w:rsidRDefault="00A1413B">
            <w:pPr>
              <w:pStyle w:val="TableParagraph"/>
              <w:ind w:left="694"/>
              <w:jc w:val="left"/>
              <w:rPr>
                <w:sz w:val="18"/>
              </w:rPr>
            </w:pPr>
            <w:r>
              <w:rPr>
                <w:spacing w:val="-4"/>
                <w:sz w:val="18"/>
              </w:rPr>
              <w:t>30.9</w:t>
            </w:r>
          </w:p>
        </w:tc>
        <w:tc>
          <w:tcPr>
            <w:tcW w:w="1556" w:type="dxa"/>
          </w:tcPr>
          <w:p w:rsidR="00555920" w:rsidRDefault="00A1413B">
            <w:pPr>
              <w:pStyle w:val="TableParagraph"/>
              <w:ind w:left="694"/>
              <w:jc w:val="left"/>
              <w:rPr>
                <w:sz w:val="18"/>
              </w:rPr>
            </w:pPr>
            <w:r>
              <w:rPr>
                <w:spacing w:val="-4"/>
                <w:sz w:val="18"/>
              </w:rPr>
              <w:t>34.9</w:t>
            </w:r>
          </w:p>
        </w:tc>
        <w:tc>
          <w:tcPr>
            <w:tcW w:w="1553" w:type="dxa"/>
          </w:tcPr>
          <w:p w:rsidR="00555920" w:rsidRDefault="00A1413B">
            <w:pPr>
              <w:pStyle w:val="TableParagraph"/>
              <w:ind w:left="186" w:right="236"/>
              <w:rPr>
                <w:sz w:val="18"/>
              </w:rPr>
            </w:pPr>
            <w:r>
              <w:rPr>
                <w:spacing w:val="-4"/>
                <w:sz w:val="18"/>
              </w:rPr>
              <w:t>10.4</w:t>
            </w:r>
          </w:p>
        </w:tc>
      </w:tr>
      <w:tr w:rsidR="00555920">
        <w:trPr>
          <w:trHeight w:val="316"/>
        </w:trPr>
        <w:tc>
          <w:tcPr>
            <w:tcW w:w="1558" w:type="dxa"/>
          </w:tcPr>
          <w:p w:rsidR="00555920" w:rsidRDefault="00A1413B">
            <w:pPr>
              <w:pStyle w:val="TableParagraph"/>
              <w:ind w:left="210"/>
              <w:rPr>
                <w:sz w:val="18"/>
              </w:rPr>
            </w:pPr>
            <w:r>
              <w:rPr>
                <w:sz w:val="18"/>
              </w:rPr>
              <w:t>Jan-</w:t>
            </w:r>
            <w:r>
              <w:rPr>
                <w:spacing w:val="-5"/>
                <w:sz w:val="18"/>
              </w:rPr>
              <w:t>18</w:t>
            </w:r>
          </w:p>
        </w:tc>
        <w:tc>
          <w:tcPr>
            <w:tcW w:w="1561" w:type="dxa"/>
          </w:tcPr>
          <w:p w:rsidR="00555920" w:rsidRDefault="00A1413B">
            <w:pPr>
              <w:pStyle w:val="TableParagraph"/>
              <w:ind w:right="429"/>
              <w:jc w:val="right"/>
              <w:rPr>
                <w:sz w:val="18"/>
              </w:rPr>
            </w:pPr>
            <w:r>
              <w:rPr>
                <w:spacing w:val="-2"/>
                <w:sz w:val="18"/>
              </w:rPr>
              <w:t>0.668</w:t>
            </w:r>
          </w:p>
        </w:tc>
        <w:tc>
          <w:tcPr>
            <w:tcW w:w="1558" w:type="dxa"/>
          </w:tcPr>
          <w:p w:rsidR="00555920" w:rsidRDefault="00A1413B">
            <w:pPr>
              <w:pStyle w:val="TableParagraph"/>
              <w:ind w:left="747"/>
              <w:jc w:val="left"/>
              <w:rPr>
                <w:sz w:val="18"/>
              </w:rPr>
            </w:pPr>
            <w:r>
              <w:rPr>
                <w:spacing w:val="-4"/>
                <w:sz w:val="18"/>
              </w:rPr>
              <w:t>2.60</w:t>
            </w:r>
          </w:p>
        </w:tc>
        <w:tc>
          <w:tcPr>
            <w:tcW w:w="1558" w:type="dxa"/>
          </w:tcPr>
          <w:p w:rsidR="00555920" w:rsidRDefault="00A1413B">
            <w:pPr>
              <w:pStyle w:val="TableParagraph"/>
              <w:ind w:left="694"/>
              <w:jc w:val="left"/>
              <w:rPr>
                <w:sz w:val="18"/>
              </w:rPr>
            </w:pPr>
            <w:r>
              <w:rPr>
                <w:spacing w:val="-4"/>
                <w:sz w:val="18"/>
              </w:rPr>
              <w:t>31.2</w:t>
            </w:r>
          </w:p>
        </w:tc>
        <w:tc>
          <w:tcPr>
            <w:tcW w:w="1556" w:type="dxa"/>
          </w:tcPr>
          <w:p w:rsidR="00555920" w:rsidRDefault="00A1413B">
            <w:pPr>
              <w:pStyle w:val="TableParagraph"/>
              <w:ind w:left="694"/>
              <w:jc w:val="left"/>
              <w:rPr>
                <w:sz w:val="18"/>
              </w:rPr>
            </w:pPr>
            <w:r>
              <w:rPr>
                <w:spacing w:val="-4"/>
                <w:sz w:val="18"/>
              </w:rPr>
              <w:t>33.8</w:t>
            </w:r>
          </w:p>
        </w:tc>
        <w:tc>
          <w:tcPr>
            <w:tcW w:w="1553" w:type="dxa"/>
          </w:tcPr>
          <w:p w:rsidR="00555920" w:rsidRDefault="00A1413B">
            <w:pPr>
              <w:pStyle w:val="TableParagraph"/>
              <w:ind w:left="199" w:right="50"/>
              <w:rPr>
                <w:sz w:val="18"/>
              </w:rPr>
            </w:pPr>
            <w:r>
              <w:rPr>
                <w:spacing w:val="-4"/>
                <w:sz w:val="18"/>
              </w:rPr>
              <w:t>7.80</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18</w:t>
            </w:r>
          </w:p>
        </w:tc>
        <w:tc>
          <w:tcPr>
            <w:tcW w:w="1561" w:type="dxa"/>
          </w:tcPr>
          <w:p w:rsidR="00555920" w:rsidRDefault="00A1413B">
            <w:pPr>
              <w:pStyle w:val="TableParagraph"/>
              <w:ind w:right="429"/>
              <w:jc w:val="right"/>
              <w:rPr>
                <w:sz w:val="18"/>
              </w:rPr>
            </w:pPr>
            <w:r>
              <w:rPr>
                <w:spacing w:val="-2"/>
                <w:sz w:val="18"/>
              </w:rPr>
              <w:t>0.542</w:t>
            </w:r>
          </w:p>
        </w:tc>
        <w:tc>
          <w:tcPr>
            <w:tcW w:w="1558" w:type="dxa"/>
          </w:tcPr>
          <w:p w:rsidR="00555920" w:rsidRDefault="00A1413B">
            <w:pPr>
              <w:pStyle w:val="TableParagraph"/>
              <w:ind w:right="336"/>
              <w:jc w:val="right"/>
              <w:rPr>
                <w:sz w:val="18"/>
              </w:rPr>
            </w:pPr>
            <w:r>
              <w:rPr>
                <w:spacing w:val="-2"/>
                <w:sz w:val="18"/>
              </w:rPr>
              <w:t>0.636</w:t>
            </w:r>
          </w:p>
        </w:tc>
        <w:tc>
          <w:tcPr>
            <w:tcW w:w="1558" w:type="dxa"/>
          </w:tcPr>
          <w:p w:rsidR="00555920" w:rsidRDefault="00A1413B">
            <w:pPr>
              <w:pStyle w:val="TableParagraph"/>
              <w:ind w:left="694"/>
              <w:jc w:val="left"/>
              <w:rPr>
                <w:sz w:val="18"/>
              </w:rPr>
            </w:pPr>
            <w:r>
              <w:rPr>
                <w:spacing w:val="-4"/>
                <w:sz w:val="18"/>
              </w:rPr>
              <w:t>30.8</w:t>
            </w:r>
          </w:p>
        </w:tc>
        <w:tc>
          <w:tcPr>
            <w:tcW w:w="1556" w:type="dxa"/>
          </w:tcPr>
          <w:p w:rsidR="00555920" w:rsidRDefault="00A1413B">
            <w:pPr>
              <w:pStyle w:val="TableParagraph"/>
              <w:ind w:left="694"/>
              <w:jc w:val="left"/>
              <w:rPr>
                <w:sz w:val="18"/>
              </w:rPr>
            </w:pPr>
            <w:r>
              <w:rPr>
                <w:spacing w:val="-4"/>
                <w:sz w:val="18"/>
              </w:rPr>
              <w:t>31.4</w:t>
            </w:r>
          </w:p>
        </w:tc>
        <w:tc>
          <w:tcPr>
            <w:tcW w:w="1553" w:type="dxa"/>
          </w:tcPr>
          <w:p w:rsidR="00555920" w:rsidRDefault="00A1413B">
            <w:pPr>
              <w:pStyle w:val="TableParagraph"/>
              <w:ind w:left="199" w:right="50"/>
              <w:rPr>
                <w:sz w:val="18"/>
              </w:rPr>
            </w:pPr>
            <w:r>
              <w:rPr>
                <w:spacing w:val="-4"/>
                <w:sz w:val="18"/>
              </w:rPr>
              <w:t>8.00</w:t>
            </w:r>
          </w:p>
        </w:tc>
      </w:tr>
      <w:tr w:rsidR="00555920">
        <w:trPr>
          <w:trHeight w:val="318"/>
        </w:trPr>
        <w:tc>
          <w:tcPr>
            <w:tcW w:w="1558" w:type="dxa"/>
          </w:tcPr>
          <w:p w:rsidR="00555920" w:rsidRDefault="00A1413B">
            <w:pPr>
              <w:pStyle w:val="TableParagraph"/>
              <w:spacing w:before="57"/>
              <w:ind w:left="191"/>
              <w:rPr>
                <w:sz w:val="18"/>
              </w:rPr>
            </w:pPr>
            <w:r>
              <w:rPr>
                <w:spacing w:val="-2"/>
                <w:sz w:val="18"/>
              </w:rPr>
              <w:t>Mar-</w:t>
            </w:r>
            <w:r>
              <w:rPr>
                <w:spacing w:val="-5"/>
                <w:sz w:val="18"/>
              </w:rPr>
              <w:t>18</w:t>
            </w:r>
          </w:p>
        </w:tc>
        <w:tc>
          <w:tcPr>
            <w:tcW w:w="1561" w:type="dxa"/>
          </w:tcPr>
          <w:p w:rsidR="00555920" w:rsidRDefault="00A1413B">
            <w:pPr>
              <w:pStyle w:val="TableParagraph"/>
              <w:spacing w:before="57"/>
              <w:ind w:right="429"/>
              <w:jc w:val="right"/>
              <w:rPr>
                <w:sz w:val="18"/>
              </w:rPr>
            </w:pPr>
            <w:r>
              <w:rPr>
                <w:spacing w:val="-2"/>
                <w:sz w:val="18"/>
              </w:rPr>
              <w:t>0.874</w:t>
            </w:r>
          </w:p>
        </w:tc>
        <w:tc>
          <w:tcPr>
            <w:tcW w:w="1558" w:type="dxa"/>
          </w:tcPr>
          <w:p w:rsidR="00555920" w:rsidRDefault="00A1413B">
            <w:pPr>
              <w:pStyle w:val="TableParagraph"/>
              <w:spacing w:before="57"/>
              <w:ind w:left="106"/>
              <w:rPr>
                <w:sz w:val="18"/>
              </w:rPr>
            </w:pPr>
            <w:r>
              <w:rPr>
                <w:spacing w:val="-4"/>
                <w:sz w:val="18"/>
              </w:rPr>
              <w:t>23.4</w:t>
            </w:r>
          </w:p>
        </w:tc>
        <w:tc>
          <w:tcPr>
            <w:tcW w:w="1558" w:type="dxa"/>
          </w:tcPr>
          <w:p w:rsidR="00555920" w:rsidRDefault="00A1413B">
            <w:pPr>
              <w:pStyle w:val="TableParagraph"/>
              <w:spacing w:before="57"/>
              <w:ind w:left="694"/>
              <w:jc w:val="left"/>
              <w:rPr>
                <w:sz w:val="18"/>
              </w:rPr>
            </w:pPr>
            <w:r>
              <w:rPr>
                <w:spacing w:val="-4"/>
                <w:sz w:val="18"/>
              </w:rPr>
              <w:t>30.4</w:t>
            </w:r>
          </w:p>
        </w:tc>
        <w:tc>
          <w:tcPr>
            <w:tcW w:w="1556" w:type="dxa"/>
          </w:tcPr>
          <w:p w:rsidR="00555920" w:rsidRDefault="00A1413B">
            <w:pPr>
              <w:pStyle w:val="TableParagraph"/>
              <w:spacing w:before="57"/>
              <w:ind w:left="694"/>
              <w:jc w:val="left"/>
              <w:rPr>
                <w:sz w:val="18"/>
              </w:rPr>
            </w:pPr>
            <w:r>
              <w:rPr>
                <w:spacing w:val="-4"/>
                <w:sz w:val="18"/>
              </w:rPr>
              <w:t>53.8</w:t>
            </w:r>
          </w:p>
        </w:tc>
        <w:tc>
          <w:tcPr>
            <w:tcW w:w="1553" w:type="dxa"/>
          </w:tcPr>
          <w:p w:rsidR="00555920" w:rsidRDefault="00A1413B">
            <w:pPr>
              <w:pStyle w:val="TableParagraph"/>
              <w:spacing w:before="57"/>
              <w:ind w:left="199" w:right="50"/>
              <w:rPr>
                <w:sz w:val="18"/>
              </w:rPr>
            </w:pPr>
            <w:r>
              <w:rPr>
                <w:spacing w:val="-4"/>
                <w:sz w:val="18"/>
              </w:rPr>
              <w:t>2.73</w:t>
            </w:r>
          </w:p>
        </w:tc>
      </w:tr>
      <w:tr w:rsidR="00555920">
        <w:trPr>
          <w:trHeight w:val="315"/>
        </w:trPr>
        <w:tc>
          <w:tcPr>
            <w:tcW w:w="1558" w:type="dxa"/>
          </w:tcPr>
          <w:p w:rsidR="00555920" w:rsidRDefault="00A1413B">
            <w:pPr>
              <w:pStyle w:val="TableParagraph"/>
              <w:ind w:left="222"/>
              <w:rPr>
                <w:sz w:val="18"/>
              </w:rPr>
            </w:pPr>
            <w:r>
              <w:rPr>
                <w:spacing w:val="-2"/>
                <w:sz w:val="18"/>
              </w:rPr>
              <w:t>Apr-</w:t>
            </w:r>
            <w:r>
              <w:rPr>
                <w:spacing w:val="-5"/>
                <w:sz w:val="18"/>
              </w:rPr>
              <w:t>18</w:t>
            </w:r>
          </w:p>
        </w:tc>
        <w:tc>
          <w:tcPr>
            <w:tcW w:w="1561" w:type="dxa"/>
          </w:tcPr>
          <w:p w:rsidR="00555920" w:rsidRDefault="00A1413B">
            <w:pPr>
              <w:pStyle w:val="TableParagraph"/>
              <w:ind w:right="429"/>
              <w:jc w:val="right"/>
              <w:rPr>
                <w:sz w:val="18"/>
              </w:rPr>
            </w:pPr>
            <w:r>
              <w:rPr>
                <w:spacing w:val="-2"/>
                <w:sz w:val="18"/>
              </w:rPr>
              <w:t>0.733</w:t>
            </w:r>
          </w:p>
        </w:tc>
        <w:tc>
          <w:tcPr>
            <w:tcW w:w="1558" w:type="dxa"/>
          </w:tcPr>
          <w:p w:rsidR="00555920" w:rsidRDefault="00A1413B">
            <w:pPr>
              <w:pStyle w:val="TableParagraph"/>
              <w:ind w:right="336"/>
              <w:jc w:val="right"/>
              <w:rPr>
                <w:sz w:val="18"/>
              </w:rPr>
            </w:pPr>
            <w:r>
              <w:rPr>
                <w:spacing w:val="-2"/>
                <w:sz w:val="18"/>
              </w:rPr>
              <w:t>0.456</w:t>
            </w:r>
          </w:p>
        </w:tc>
        <w:tc>
          <w:tcPr>
            <w:tcW w:w="1558" w:type="dxa"/>
          </w:tcPr>
          <w:p w:rsidR="00555920" w:rsidRDefault="00A1413B">
            <w:pPr>
              <w:pStyle w:val="TableParagraph"/>
              <w:ind w:left="694"/>
              <w:jc w:val="left"/>
              <w:rPr>
                <w:sz w:val="18"/>
              </w:rPr>
            </w:pPr>
            <w:r>
              <w:rPr>
                <w:spacing w:val="-4"/>
                <w:sz w:val="18"/>
              </w:rPr>
              <w:t>29.8</w:t>
            </w:r>
          </w:p>
        </w:tc>
        <w:tc>
          <w:tcPr>
            <w:tcW w:w="1556" w:type="dxa"/>
          </w:tcPr>
          <w:p w:rsidR="00555920" w:rsidRDefault="00A1413B">
            <w:pPr>
              <w:pStyle w:val="TableParagraph"/>
              <w:ind w:left="694"/>
              <w:jc w:val="left"/>
              <w:rPr>
                <w:sz w:val="18"/>
              </w:rPr>
            </w:pPr>
            <w:r>
              <w:rPr>
                <w:spacing w:val="-4"/>
                <w:sz w:val="18"/>
              </w:rPr>
              <w:t>30.2</w:t>
            </w:r>
          </w:p>
        </w:tc>
        <w:tc>
          <w:tcPr>
            <w:tcW w:w="1553" w:type="dxa"/>
          </w:tcPr>
          <w:p w:rsidR="00555920" w:rsidRDefault="00A1413B">
            <w:pPr>
              <w:pStyle w:val="TableParagraph"/>
              <w:ind w:left="199" w:right="50"/>
              <w:rPr>
                <w:sz w:val="18"/>
              </w:rPr>
            </w:pPr>
            <w:r>
              <w:rPr>
                <w:spacing w:val="-4"/>
                <w:sz w:val="18"/>
              </w:rPr>
              <w:t>5.78</w:t>
            </w:r>
          </w:p>
        </w:tc>
      </w:tr>
      <w:tr w:rsidR="00555920">
        <w:trPr>
          <w:trHeight w:val="318"/>
        </w:trPr>
        <w:tc>
          <w:tcPr>
            <w:tcW w:w="1558" w:type="dxa"/>
          </w:tcPr>
          <w:p w:rsidR="00555920" w:rsidRDefault="00A1413B">
            <w:pPr>
              <w:pStyle w:val="TableParagraph"/>
              <w:ind w:left="162"/>
              <w:rPr>
                <w:sz w:val="18"/>
              </w:rPr>
            </w:pPr>
            <w:r>
              <w:rPr>
                <w:spacing w:val="-2"/>
                <w:sz w:val="18"/>
              </w:rPr>
              <w:t>May-</w:t>
            </w:r>
            <w:r>
              <w:rPr>
                <w:spacing w:val="-5"/>
                <w:sz w:val="18"/>
              </w:rPr>
              <w:t>18</w:t>
            </w:r>
          </w:p>
        </w:tc>
        <w:tc>
          <w:tcPr>
            <w:tcW w:w="1561" w:type="dxa"/>
          </w:tcPr>
          <w:p w:rsidR="00555920" w:rsidRDefault="00A1413B">
            <w:pPr>
              <w:pStyle w:val="TableParagraph"/>
              <w:ind w:right="429"/>
              <w:jc w:val="right"/>
              <w:rPr>
                <w:sz w:val="18"/>
              </w:rPr>
            </w:pPr>
            <w:r>
              <w:rPr>
                <w:spacing w:val="-2"/>
                <w:sz w:val="18"/>
              </w:rPr>
              <w:t>0.549</w:t>
            </w:r>
          </w:p>
        </w:tc>
        <w:tc>
          <w:tcPr>
            <w:tcW w:w="1558" w:type="dxa"/>
          </w:tcPr>
          <w:p w:rsidR="00555920" w:rsidRDefault="00A1413B">
            <w:pPr>
              <w:pStyle w:val="TableParagraph"/>
              <w:ind w:left="747"/>
              <w:jc w:val="left"/>
              <w:rPr>
                <w:sz w:val="18"/>
              </w:rPr>
            </w:pPr>
            <w:r>
              <w:rPr>
                <w:spacing w:val="-4"/>
                <w:sz w:val="18"/>
              </w:rPr>
              <w:t>3.16</w:t>
            </w:r>
          </w:p>
        </w:tc>
        <w:tc>
          <w:tcPr>
            <w:tcW w:w="1558" w:type="dxa"/>
          </w:tcPr>
          <w:p w:rsidR="00555920" w:rsidRDefault="00A1413B">
            <w:pPr>
              <w:pStyle w:val="TableParagraph"/>
              <w:ind w:left="694"/>
              <w:jc w:val="left"/>
              <w:rPr>
                <w:sz w:val="18"/>
              </w:rPr>
            </w:pPr>
            <w:r>
              <w:rPr>
                <w:spacing w:val="-4"/>
                <w:sz w:val="18"/>
              </w:rPr>
              <w:t>27.7</w:t>
            </w:r>
          </w:p>
        </w:tc>
        <w:tc>
          <w:tcPr>
            <w:tcW w:w="1556" w:type="dxa"/>
          </w:tcPr>
          <w:p w:rsidR="00555920" w:rsidRDefault="00A1413B">
            <w:pPr>
              <w:pStyle w:val="TableParagraph"/>
              <w:ind w:left="694"/>
              <w:jc w:val="left"/>
              <w:rPr>
                <w:sz w:val="18"/>
              </w:rPr>
            </w:pPr>
            <w:r>
              <w:rPr>
                <w:spacing w:val="-4"/>
                <w:sz w:val="18"/>
              </w:rPr>
              <w:t>30.8</w:t>
            </w:r>
          </w:p>
        </w:tc>
        <w:tc>
          <w:tcPr>
            <w:tcW w:w="1553" w:type="dxa"/>
          </w:tcPr>
          <w:p w:rsidR="00555920" w:rsidRDefault="00A1413B">
            <w:pPr>
              <w:pStyle w:val="TableParagraph"/>
              <w:ind w:left="199" w:right="50"/>
              <w:rPr>
                <w:sz w:val="18"/>
              </w:rPr>
            </w:pPr>
            <w:r>
              <w:rPr>
                <w:spacing w:val="-4"/>
                <w:sz w:val="18"/>
              </w:rPr>
              <w:t>8.30</w:t>
            </w:r>
          </w:p>
        </w:tc>
      </w:tr>
      <w:tr w:rsidR="00555920">
        <w:trPr>
          <w:trHeight w:val="315"/>
        </w:trPr>
        <w:tc>
          <w:tcPr>
            <w:tcW w:w="1558" w:type="dxa"/>
          </w:tcPr>
          <w:p w:rsidR="00555920" w:rsidRDefault="00A1413B">
            <w:pPr>
              <w:pStyle w:val="TableParagraph"/>
              <w:ind w:left="210"/>
              <w:rPr>
                <w:sz w:val="18"/>
              </w:rPr>
            </w:pPr>
            <w:r>
              <w:rPr>
                <w:sz w:val="18"/>
              </w:rPr>
              <w:t>Jun-</w:t>
            </w:r>
            <w:r>
              <w:rPr>
                <w:spacing w:val="-5"/>
                <w:sz w:val="18"/>
              </w:rPr>
              <w:t>18</w:t>
            </w:r>
          </w:p>
        </w:tc>
        <w:tc>
          <w:tcPr>
            <w:tcW w:w="1561" w:type="dxa"/>
          </w:tcPr>
          <w:p w:rsidR="00555920" w:rsidRDefault="00A1413B">
            <w:pPr>
              <w:pStyle w:val="TableParagraph"/>
              <w:ind w:right="429"/>
              <w:jc w:val="right"/>
              <w:rPr>
                <w:sz w:val="18"/>
              </w:rPr>
            </w:pPr>
            <w:r>
              <w:rPr>
                <w:spacing w:val="-2"/>
                <w:sz w:val="18"/>
              </w:rPr>
              <w:t>0.518</w:t>
            </w:r>
          </w:p>
        </w:tc>
        <w:tc>
          <w:tcPr>
            <w:tcW w:w="1558" w:type="dxa"/>
          </w:tcPr>
          <w:p w:rsidR="00555920" w:rsidRDefault="00A1413B">
            <w:pPr>
              <w:pStyle w:val="TableParagraph"/>
              <w:ind w:left="747"/>
              <w:jc w:val="left"/>
              <w:rPr>
                <w:sz w:val="18"/>
              </w:rPr>
            </w:pPr>
            <w:r>
              <w:rPr>
                <w:spacing w:val="-4"/>
                <w:sz w:val="18"/>
              </w:rPr>
              <w:t>1.31</w:t>
            </w:r>
          </w:p>
        </w:tc>
        <w:tc>
          <w:tcPr>
            <w:tcW w:w="1558" w:type="dxa"/>
          </w:tcPr>
          <w:p w:rsidR="00555920" w:rsidRDefault="00A1413B">
            <w:pPr>
              <w:pStyle w:val="TableParagraph"/>
              <w:ind w:left="694"/>
              <w:jc w:val="left"/>
              <w:rPr>
                <w:sz w:val="18"/>
              </w:rPr>
            </w:pPr>
            <w:r>
              <w:rPr>
                <w:spacing w:val="-4"/>
                <w:sz w:val="18"/>
              </w:rPr>
              <w:t>20.5</w:t>
            </w:r>
          </w:p>
        </w:tc>
        <w:tc>
          <w:tcPr>
            <w:tcW w:w="1556" w:type="dxa"/>
          </w:tcPr>
          <w:p w:rsidR="00555920" w:rsidRDefault="00A1413B">
            <w:pPr>
              <w:pStyle w:val="TableParagraph"/>
              <w:ind w:left="694"/>
              <w:jc w:val="left"/>
              <w:rPr>
                <w:sz w:val="18"/>
              </w:rPr>
            </w:pPr>
            <w:r>
              <w:rPr>
                <w:spacing w:val="-4"/>
                <w:sz w:val="18"/>
              </w:rPr>
              <w:t>21.8</w:t>
            </w:r>
          </w:p>
        </w:tc>
        <w:tc>
          <w:tcPr>
            <w:tcW w:w="1553" w:type="dxa"/>
          </w:tcPr>
          <w:p w:rsidR="00555920" w:rsidRDefault="00A1413B">
            <w:pPr>
              <w:pStyle w:val="TableParagraph"/>
              <w:ind w:left="199" w:right="50"/>
              <w:rPr>
                <w:sz w:val="18"/>
              </w:rPr>
            </w:pPr>
            <w:r>
              <w:rPr>
                <w:spacing w:val="-4"/>
                <w:sz w:val="18"/>
              </w:rPr>
              <w:t>6.16</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18</w:t>
            </w:r>
          </w:p>
        </w:tc>
        <w:tc>
          <w:tcPr>
            <w:tcW w:w="1561" w:type="dxa"/>
          </w:tcPr>
          <w:p w:rsidR="00555920" w:rsidRDefault="00A1413B">
            <w:pPr>
              <w:pStyle w:val="TableParagraph"/>
              <w:ind w:right="429"/>
              <w:jc w:val="right"/>
              <w:rPr>
                <w:sz w:val="18"/>
              </w:rPr>
            </w:pPr>
            <w:r>
              <w:rPr>
                <w:spacing w:val="-2"/>
                <w:sz w:val="18"/>
              </w:rPr>
              <w:t>0.518</w:t>
            </w:r>
          </w:p>
        </w:tc>
        <w:tc>
          <w:tcPr>
            <w:tcW w:w="1558" w:type="dxa"/>
          </w:tcPr>
          <w:p w:rsidR="00555920" w:rsidRDefault="00A1413B">
            <w:pPr>
              <w:pStyle w:val="TableParagraph"/>
              <w:ind w:right="336"/>
              <w:jc w:val="right"/>
              <w:rPr>
                <w:sz w:val="18"/>
              </w:rPr>
            </w:pPr>
            <w:r>
              <w:rPr>
                <w:spacing w:val="-2"/>
                <w:sz w:val="18"/>
              </w:rPr>
              <w:t>0.702</w:t>
            </w:r>
          </w:p>
        </w:tc>
        <w:tc>
          <w:tcPr>
            <w:tcW w:w="1558" w:type="dxa"/>
          </w:tcPr>
          <w:p w:rsidR="00555920" w:rsidRDefault="00A1413B">
            <w:pPr>
              <w:pStyle w:val="TableParagraph"/>
              <w:ind w:left="694"/>
              <w:jc w:val="left"/>
              <w:rPr>
                <w:sz w:val="18"/>
              </w:rPr>
            </w:pPr>
            <w:r>
              <w:rPr>
                <w:spacing w:val="-4"/>
                <w:sz w:val="18"/>
              </w:rPr>
              <w:t>32.1</w:t>
            </w:r>
          </w:p>
        </w:tc>
        <w:tc>
          <w:tcPr>
            <w:tcW w:w="1556" w:type="dxa"/>
          </w:tcPr>
          <w:p w:rsidR="00555920" w:rsidRDefault="00A1413B">
            <w:pPr>
              <w:pStyle w:val="TableParagraph"/>
              <w:ind w:left="694"/>
              <w:jc w:val="left"/>
              <w:rPr>
                <w:sz w:val="18"/>
              </w:rPr>
            </w:pPr>
            <w:r>
              <w:rPr>
                <w:spacing w:val="-4"/>
                <w:sz w:val="18"/>
              </w:rPr>
              <w:t>32.8</w:t>
            </w:r>
          </w:p>
        </w:tc>
        <w:tc>
          <w:tcPr>
            <w:tcW w:w="1553" w:type="dxa"/>
          </w:tcPr>
          <w:p w:rsidR="00555920" w:rsidRDefault="00A1413B">
            <w:pPr>
              <w:pStyle w:val="TableParagraph"/>
              <w:ind w:left="199" w:right="50"/>
              <w:rPr>
                <w:sz w:val="18"/>
              </w:rPr>
            </w:pPr>
            <w:r>
              <w:rPr>
                <w:spacing w:val="-4"/>
                <w:sz w:val="18"/>
              </w:rPr>
              <w:t>9.43</w:t>
            </w:r>
          </w:p>
        </w:tc>
      </w:tr>
      <w:tr w:rsidR="00555920">
        <w:trPr>
          <w:trHeight w:val="318"/>
        </w:trPr>
        <w:tc>
          <w:tcPr>
            <w:tcW w:w="1558" w:type="dxa"/>
          </w:tcPr>
          <w:p w:rsidR="00555920" w:rsidRDefault="00A1413B">
            <w:pPr>
              <w:pStyle w:val="TableParagraph"/>
              <w:spacing w:before="56"/>
              <w:ind w:left="181"/>
              <w:rPr>
                <w:sz w:val="18"/>
              </w:rPr>
            </w:pPr>
            <w:r>
              <w:rPr>
                <w:spacing w:val="-2"/>
                <w:sz w:val="18"/>
              </w:rPr>
              <w:t>Aug-</w:t>
            </w:r>
            <w:r>
              <w:rPr>
                <w:spacing w:val="-5"/>
                <w:sz w:val="18"/>
              </w:rPr>
              <w:t>18</w:t>
            </w:r>
          </w:p>
        </w:tc>
        <w:tc>
          <w:tcPr>
            <w:tcW w:w="1561" w:type="dxa"/>
          </w:tcPr>
          <w:p w:rsidR="00555920" w:rsidRDefault="00A1413B">
            <w:pPr>
              <w:pStyle w:val="TableParagraph"/>
              <w:spacing w:before="56"/>
              <w:ind w:right="429"/>
              <w:jc w:val="right"/>
              <w:rPr>
                <w:sz w:val="18"/>
              </w:rPr>
            </w:pPr>
            <w:r>
              <w:rPr>
                <w:spacing w:val="-2"/>
                <w:sz w:val="18"/>
              </w:rPr>
              <w:t>0.514</w:t>
            </w:r>
          </w:p>
        </w:tc>
        <w:tc>
          <w:tcPr>
            <w:tcW w:w="1558" w:type="dxa"/>
          </w:tcPr>
          <w:p w:rsidR="00555920" w:rsidRDefault="00A1413B">
            <w:pPr>
              <w:pStyle w:val="TableParagraph"/>
              <w:spacing w:before="56"/>
              <w:ind w:left="747"/>
              <w:jc w:val="left"/>
              <w:rPr>
                <w:sz w:val="18"/>
              </w:rPr>
            </w:pPr>
            <w:r>
              <w:rPr>
                <w:spacing w:val="-4"/>
                <w:sz w:val="18"/>
              </w:rPr>
              <w:t>1.04</w:t>
            </w:r>
          </w:p>
        </w:tc>
        <w:tc>
          <w:tcPr>
            <w:tcW w:w="1558" w:type="dxa"/>
          </w:tcPr>
          <w:p w:rsidR="00555920" w:rsidRDefault="00A1413B">
            <w:pPr>
              <w:pStyle w:val="TableParagraph"/>
              <w:spacing w:before="56"/>
              <w:ind w:left="694"/>
              <w:jc w:val="left"/>
              <w:rPr>
                <w:sz w:val="18"/>
              </w:rPr>
            </w:pPr>
            <w:r>
              <w:rPr>
                <w:spacing w:val="-4"/>
                <w:sz w:val="18"/>
              </w:rPr>
              <w:t>34.5</w:t>
            </w:r>
          </w:p>
        </w:tc>
        <w:tc>
          <w:tcPr>
            <w:tcW w:w="1556" w:type="dxa"/>
          </w:tcPr>
          <w:p w:rsidR="00555920" w:rsidRDefault="00A1413B">
            <w:pPr>
              <w:pStyle w:val="TableParagraph"/>
              <w:spacing w:before="56"/>
              <w:ind w:left="694"/>
              <w:jc w:val="left"/>
              <w:rPr>
                <w:sz w:val="18"/>
              </w:rPr>
            </w:pPr>
            <w:r>
              <w:rPr>
                <w:spacing w:val="-4"/>
                <w:sz w:val="18"/>
              </w:rPr>
              <w:t>35.6</w:t>
            </w:r>
          </w:p>
        </w:tc>
        <w:tc>
          <w:tcPr>
            <w:tcW w:w="1553" w:type="dxa"/>
          </w:tcPr>
          <w:p w:rsidR="00555920" w:rsidRDefault="00A1413B">
            <w:pPr>
              <w:pStyle w:val="TableParagraph"/>
              <w:spacing w:before="56"/>
              <w:ind w:left="199" w:right="50"/>
              <w:rPr>
                <w:sz w:val="18"/>
              </w:rPr>
            </w:pPr>
            <w:r>
              <w:rPr>
                <w:spacing w:val="-4"/>
                <w:sz w:val="18"/>
              </w:rPr>
              <w:t>7.55</w:t>
            </w:r>
          </w:p>
        </w:tc>
      </w:tr>
      <w:tr w:rsidR="00555920">
        <w:trPr>
          <w:trHeight w:val="315"/>
        </w:trPr>
        <w:tc>
          <w:tcPr>
            <w:tcW w:w="1558" w:type="dxa"/>
          </w:tcPr>
          <w:p w:rsidR="00555920" w:rsidRDefault="00A1413B">
            <w:pPr>
              <w:pStyle w:val="TableParagraph"/>
              <w:ind w:left="181"/>
              <w:rPr>
                <w:sz w:val="18"/>
              </w:rPr>
            </w:pPr>
            <w:r>
              <w:rPr>
                <w:spacing w:val="-2"/>
                <w:sz w:val="18"/>
              </w:rPr>
              <w:t>Sep-</w:t>
            </w:r>
            <w:r>
              <w:rPr>
                <w:spacing w:val="-5"/>
                <w:sz w:val="18"/>
              </w:rPr>
              <w:t>18</w:t>
            </w:r>
          </w:p>
        </w:tc>
        <w:tc>
          <w:tcPr>
            <w:tcW w:w="1561" w:type="dxa"/>
          </w:tcPr>
          <w:p w:rsidR="00555920" w:rsidRDefault="00A1413B">
            <w:pPr>
              <w:pStyle w:val="TableParagraph"/>
              <w:ind w:right="429"/>
              <w:jc w:val="right"/>
              <w:rPr>
                <w:sz w:val="18"/>
              </w:rPr>
            </w:pPr>
            <w:r>
              <w:rPr>
                <w:spacing w:val="-2"/>
                <w:sz w:val="18"/>
              </w:rPr>
              <w:t>0.530</w:t>
            </w:r>
          </w:p>
        </w:tc>
        <w:tc>
          <w:tcPr>
            <w:tcW w:w="1558" w:type="dxa"/>
          </w:tcPr>
          <w:p w:rsidR="00555920" w:rsidRDefault="00A1413B">
            <w:pPr>
              <w:pStyle w:val="TableParagraph"/>
              <w:ind w:right="237"/>
              <w:jc w:val="right"/>
              <w:rPr>
                <w:sz w:val="18"/>
              </w:rPr>
            </w:pPr>
            <w:r>
              <w:rPr>
                <w:spacing w:val="-2"/>
                <w:sz w:val="18"/>
              </w:rPr>
              <w:t>0.0742</w:t>
            </w:r>
          </w:p>
        </w:tc>
        <w:tc>
          <w:tcPr>
            <w:tcW w:w="1558" w:type="dxa"/>
          </w:tcPr>
          <w:p w:rsidR="00555920" w:rsidRDefault="00A1413B">
            <w:pPr>
              <w:pStyle w:val="TableParagraph"/>
              <w:ind w:left="694"/>
              <w:jc w:val="left"/>
              <w:rPr>
                <w:sz w:val="18"/>
              </w:rPr>
            </w:pPr>
            <w:r>
              <w:rPr>
                <w:spacing w:val="-4"/>
                <w:sz w:val="18"/>
              </w:rPr>
              <w:t>26.0</w:t>
            </w:r>
          </w:p>
        </w:tc>
        <w:tc>
          <w:tcPr>
            <w:tcW w:w="1556" w:type="dxa"/>
          </w:tcPr>
          <w:p w:rsidR="00555920" w:rsidRDefault="00A1413B">
            <w:pPr>
              <w:pStyle w:val="TableParagraph"/>
              <w:ind w:left="694"/>
              <w:jc w:val="left"/>
              <w:rPr>
                <w:sz w:val="18"/>
              </w:rPr>
            </w:pPr>
            <w:r>
              <w:rPr>
                <w:spacing w:val="-4"/>
                <w:sz w:val="18"/>
              </w:rPr>
              <w:t>26.0</w:t>
            </w:r>
          </w:p>
        </w:tc>
        <w:tc>
          <w:tcPr>
            <w:tcW w:w="1553" w:type="dxa"/>
          </w:tcPr>
          <w:p w:rsidR="00555920" w:rsidRDefault="00A1413B">
            <w:pPr>
              <w:pStyle w:val="TableParagraph"/>
              <w:ind w:left="199" w:right="50"/>
              <w:rPr>
                <w:sz w:val="18"/>
              </w:rPr>
            </w:pPr>
            <w:r>
              <w:rPr>
                <w:spacing w:val="-4"/>
                <w:sz w:val="18"/>
              </w:rPr>
              <w:t>3.89</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18</w:t>
            </w:r>
          </w:p>
        </w:tc>
        <w:tc>
          <w:tcPr>
            <w:tcW w:w="1561" w:type="dxa"/>
          </w:tcPr>
          <w:p w:rsidR="00555920" w:rsidRDefault="00A1413B">
            <w:pPr>
              <w:pStyle w:val="TableParagraph"/>
              <w:spacing w:before="56"/>
              <w:ind w:right="429"/>
              <w:jc w:val="right"/>
              <w:rPr>
                <w:sz w:val="18"/>
              </w:rPr>
            </w:pPr>
            <w:r>
              <w:rPr>
                <w:spacing w:val="-2"/>
                <w:sz w:val="18"/>
              </w:rPr>
              <w:t>0.530</w:t>
            </w:r>
          </w:p>
        </w:tc>
        <w:tc>
          <w:tcPr>
            <w:tcW w:w="1558" w:type="dxa"/>
          </w:tcPr>
          <w:p w:rsidR="00555920" w:rsidRDefault="00A1413B">
            <w:pPr>
              <w:pStyle w:val="TableParagraph"/>
              <w:spacing w:before="56"/>
              <w:ind w:right="336"/>
              <w:jc w:val="right"/>
              <w:rPr>
                <w:sz w:val="18"/>
              </w:rPr>
            </w:pPr>
            <w:r>
              <w:rPr>
                <w:spacing w:val="-2"/>
                <w:sz w:val="18"/>
              </w:rPr>
              <w:t>0.501</w:t>
            </w:r>
          </w:p>
        </w:tc>
        <w:tc>
          <w:tcPr>
            <w:tcW w:w="1558" w:type="dxa"/>
          </w:tcPr>
          <w:p w:rsidR="00555920" w:rsidRDefault="00A1413B">
            <w:pPr>
              <w:pStyle w:val="TableParagraph"/>
              <w:spacing w:before="56"/>
              <w:ind w:left="694"/>
              <w:jc w:val="left"/>
              <w:rPr>
                <w:sz w:val="18"/>
              </w:rPr>
            </w:pPr>
            <w:r>
              <w:rPr>
                <w:spacing w:val="-4"/>
                <w:sz w:val="18"/>
              </w:rPr>
              <w:t>30.8</w:t>
            </w:r>
          </w:p>
        </w:tc>
        <w:tc>
          <w:tcPr>
            <w:tcW w:w="1556" w:type="dxa"/>
          </w:tcPr>
          <w:p w:rsidR="00555920" w:rsidRDefault="00A1413B">
            <w:pPr>
              <w:pStyle w:val="TableParagraph"/>
              <w:spacing w:before="56"/>
              <w:ind w:left="694"/>
              <w:jc w:val="left"/>
              <w:rPr>
                <w:sz w:val="18"/>
              </w:rPr>
            </w:pPr>
            <w:r>
              <w:rPr>
                <w:spacing w:val="-4"/>
                <w:sz w:val="18"/>
              </w:rPr>
              <w:t>31.3</w:t>
            </w:r>
          </w:p>
        </w:tc>
        <w:tc>
          <w:tcPr>
            <w:tcW w:w="1553" w:type="dxa"/>
          </w:tcPr>
          <w:p w:rsidR="00555920" w:rsidRDefault="00A1413B">
            <w:pPr>
              <w:pStyle w:val="TableParagraph"/>
              <w:spacing w:before="56"/>
              <w:ind w:left="199" w:right="50"/>
              <w:rPr>
                <w:sz w:val="18"/>
              </w:rPr>
            </w:pPr>
            <w:r>
              <w:rPr>
                <w:spacing w:val="-4"/>
                <w:sz w:val="18"/>
              </w:rPr>
              <w:t>8.67</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50"/>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53" w:type="dxa"/>
            <w:shd w:val="clear" w:color="auto" w:fill="D9D9D9"/>
          </w:tcPr>
          <w:p w:rsidR="00555920" w:rsidRDefault="00A1413B">
            <w:pPr>
              <w:pStyle w:val="TableParagraph"/>
              <w:spacing w:before="0" w:line="206" w:lineRule="exact"/>
              <w:ind w:left="473"/>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18</w:t>
            </w:r>
          </w:p>
        </w:tc>
        <w:tc>
          <w:tcPr>
            <w:tcW w:w="1561" w:type="dxa"/>
          </w:tcPr>
          <w:p w:rsidR="00555920" w:rsidRDefault="00A1413B">
            <w:pPr>
              <w:pStyle w:val="TableParagraph"/>
              <w:spacing w:before="56"/>
              <w:ind w:right="429"/>
              <w:jc w:val="right"/>
              <w:rPr>
                <w:sz w:val="18"/>
              </w:rPr>
            </w:pPr>
            <w:r>
              <w:rPr>
                <w:spacing w:val="-2"/>
                <w:sz w:val="18"/>
              </w:rPr>
              <w:t>0.539</w:t>
            </w:r>
          </w:p>
        </w:tc>
        <w:tc>
          <w:tcPr>
            <w:tcW w:w="1558" w:type="dxa"/>
          </w:tcPr>
          <w:p w:rsidR="00555920" w:rsidRDefault="00A1413B">
            <w:pPr>
              <w:pStyle w:val="TableParagraph"/>
              <w:spacing w:before="56"/>
              <w:ind w:left="747"/>
              <w:jc w:val="left"/>
              <w:rPr>
                <w:sz w:val="18"/>
              </w:rPr>
            </w:pPr>
            <w:r>
              <w:rPr>
                <w:spacing w:val="-4"/>
                <w:sz w:val="18"/>
              </w:rPr>
              <w:t>9.81</w:t>
            </w:r>
          </w:p>
        </w:tc>
        <w:tc>
          <w:tcPr>
            <w:tcW w:w="1558" w:type="dxa"/>
          </w:tcPr>
          <w:p w:rsidR="00555920" w:rsidRDefault="00A1413B">
            <w:pPr>
              <w:pStyle w:val="TableParagraph"/>
              <w:spacing w:before="56"/>
              <w:ind w:left="694"/>
              <w:jc w:val="left"/>
              <w:rPr>
                <w:sz w:val="18"/>
              </w:rPr>
            </w:pPr>
            <w:r>
              <w:rPr>
                <w:spacing w:val="-4"/>
                <w:sz w:val="18"/>
              </w:rPr>
              <w:t>23.6</w:t>
            </w:r>
          </w:p>
        </w:tc>
        <w:tc>
          <w:tcPr>
            <w:tcW w:w="1556" w:type="dxa"/>
          </w:tcPr>
          <w:p w:rsidR="00555920" w:rsidRDefault="00A1413B">
            <w:pPr>
              <w:pStyle w:val="TableParagraph"/>
              <w:spacing w:before="56"/>
              <w:ind w:left="694"/>
              <w:jc w:val="left"/>
              <w:rPr>
                <w:sz w:val="18"/>
              </w:rPr>
            </w:pPr>
            <w:r>
              <w:rPr>
                <w:spacing w:val="-4"/>
                <w:sz w:val="18"/>
              </w:rPr>
              <w:t>33.4</w:t>
            </w:r>
          </w:p>
        </w:tc>
        <w:tc>
          <w:tcPr>
            <w:tcW w:w="1553" w:type="dxa"/>
          </w:tcPr>
          <w:p w:rsidR="00555920" w:rsidRDefault="00A1413B">
            <w:pPr>
              <w:pStyle w:val="TableParagraph"/>
              <w:spacing w:before="56"/>
              <w:ind w:left="199" w:right="50"/>
              <w:rPr>
                <w:sz w:val="18"/>
              </w:rPr>
            </w:pPr>
            <w:r>
              <w:rPr>
                <w:spacing w:val="-4"/>
                <w:sz w:val="18"/>
              </w:rPr>
              <w:t>9.45</w:t>
            </w:r>
          </w:p>
        </w:tc>
      </w:tr>
      <w:tr w:rsidR="00555920">
        <w:trPr>
          <w:trHeight w:val="315"/>
        </w:trPr>
        <w:tc>
          <w:tcPr>
            <w:tcW w:w="1558" w:type="dxa"/>
          </w:tcPr>
          <w:p w:rsidR="00555920" w:rsidRDefault="00A1413B">
            <w:pPr>
              <w:pStyle w:val="TableParagraph"/>
              <w:ind w:left="181"/>
              <w:rPr>
                <w:sz w:val="18"/>
              </w:rPr>
            </w:pPr>
            <w:r>
              <w:rPr>
                <w:spacing w:val="-2"/>
                <w:sz w:val="18"/>
              </w:rPr>
              <w:t>Dec-</w:t>
            </w:r>
            <w:r>
              <w:rPr>
                <w:spacing w:val="-5"/>
                <w:sz w:val="18"/>
              </w:rPr>
              <w:t>18</w:t>
            </w:r>
          </w:p>
        </w:tc>
        <w:tc>
          <w:tcPr>
            <w:tcW w:w="1561" w:type="dxa"/>
          </w:tcPr>
          <w:p w:rsidR="00555920" w:rsidRDefault="00A1413B">
            <w:pPr>
              <w:pStyle w:val="TableParagraph"/>
              <w:ind w:right="429"/>
              <w:jc w:val="right"/>
              <w:rPr>
                <w:sz w:val="18"/>
              </w:rPr>
            </w:pPr>
            <w:r>
              <w:rPr>
                <w:spacing w:val="-2"/>
                <w:sz w:val="18"/>
              </w:rPr>
              <w:t>0.574</w:t>
            </w:r>
          </w:p>
        </w:tc>
        <w:tc>
          <w:tcPr>
            <w:tcW w:w="1558" w:type="dxa"/>
          </w:tcPr>
          <w:p w:rsidR="00555920" w:rsidRDefault="00A1413B">
            <w:pPr>
              <w:pStyle w:val="TableParagraph"/>
              <w:ind w:left="747"/>
              <w:jc w:val="left"/>
              <w:rPr>
                <w:sz w:val="18"/>
              </w:rPr>
            </w:pPr>
            <w:r>
              <w:rPr>
                <w:spacing w:val="-4"/>
                <w:sz w:val="18"/>
              </w:rPr>
              <w:t>4.03</w:t>
            </w:r>
          </w:p>
        </w:tc>
        <w:tc>
          <w:tcPr>
            <w:tcW w:w="1558" w:type="dxa"/>
          </w:tcPr>
          <w:p w:rsidR="00555920" w:rsidRDefault="00A1413B">
            <w:pPr>
              <w:pStyle w:val="TableParagraph"/>
              <w:ind w:left="694"/>
              <w:jc w:val="left"/>
              <w:rPr>
                <w:sz w:val="18"/>
              </w:rPr>
            </w:pPr>
            <w:r>
              <w:rPr>
                <w:spacing w:val="-4"/>
                <w:sz w:val="18"/>
              </w:rPr>
              <w:t>40.3</w:t>
            </w:r>
          </w:p>
        </w:tc>
        <w:tc>
          <w:tcPr>
            <w:tcW w:w="1556" w:type="dxa"/>
          </w:tcPr>
          <w:p w:rsidR="00555920" w:rsidRDefault="00A1413B">
            <w:pPr>
              <w:pStyle w:val="TableParagraph"/>
              <w:ind w:left="694"/>
              <w:jc w:val="left"/>
              <w:rPr>
                <w:sz w:val="18"/>
              </w:rPr>
            </w:pPr>
            <w:r>
              <w:rPr>
                <w:spacing w:val="-4"/>
                <w:sz w:val="18"/>
              </w:rPr>
              <w:t>44.3</w:t>
            </w:r>
          </w:p>
        </w:tc>
        <w:tc>
          <w:tcPr>
            <w:tcW w:w="1553" w:type="dxa"/>
          </w:tcPr>
          <w:p w:rsidR="00555920" w:rsidRDefault="00A1413B">
            <w:pPr>
              <w:pStyle w:val="TableParagraph"/>
              <w:ind w:left="186" w:right="236"/>
              <w:rPr>
                <w:sz w:val="18"/>
              </w:rPr>
            </w:pPr>
            <w:r>
              <w:rPr>
                <w:spacing w:val="-4"/>
                <w:sz w:val="18"/>
              </w:rPr>
              <w:t>10.9</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19</w:t>
            </w:r>
          </w:p>
        </w:tc>
        <w:tc>
          <w:tcPr>
            <w:tcW w:w="1561" w:type="dxa"/>
          </w:tcPr>
          <w:p w:rsidR="00555920" w:rsidRDefault="00A1413B">
            <w:pPr>
              <w:pStyle w:val="TableParagraph"/>
              <w:ind w:right="429"/>
              <w:jc w:val="right"/>
              <w:rPr>
                <w:sz w:val="18"/>
              </w:rPr>
            </w:pPr>
            <w:r>
              <w:rPr>
                <w:spacing w:val="-2"/>
                <w:sz w:val="18"/>
              </w:rPr>
              <w:t>0.833</w:t>
            </w:r>
          </w:p>
        </w:tc>
        <w:tc>
          <w:tcPr>
            <w:tcW w:w="1558" w:type="dxa"/>
          </w:tcPr>
          <w:p w:rsidR="00555920" w:rsidRDefault="00A1413B">
            <w:pPr>
              <w:pStyle w:val="TableParagraph"/>
              <w:ind w:left="747"/>
              <w:jc w:val="left"/>
              <w:rPr>
                <w:sz w:val="18"/>
              </w:rPr>
            </w:pPr>
            <w:r>
              <w:rPr>
                <w:spacing w:val="-4"/>
                <w:sz w:val="18"/>
              </w:rPr>
              <w:t>9.57</w:t>
            </w:r>
          </w:p>
        </w:tc>
        <w:tc>
          <w:tcPr>
            <w:tcW w:w="1558" w:type="dxa"/>
          </w:tcPr>
          <w:p w:rsidR="00555920" w:rsidRDefault="00A1413B">
            <w:pPr>
              <w:pStyle w:val="TableParagraph"/>
              <w:ind w:left="694"/>
              <w:jc w:val="left"/>
              <w:rPr>
                <w:sz w:val="18"/>
              </w:rPr>
            </w:pPr>
            <w:r>
              <w:rPr>
                <w:spacing w:val="-4"/>
                <w:sz w:val="18"/>
              </w:rPr>
              <w:t>36.2</w:t>
            </w:r>
          </w:p>
        </w:tc>
        <w:tc>
          <w:tcPr>
            <w:tcW w:w="1556" w:type="dxa"/>
          </w:tcPr>
          <w:p w:rsidR="00555920" w:rsidRDefault="00A1413B">
            <w:pPr>
              <w:pStyle w:val="TableParagraph"/>
              <w:ind w:left="694"/>
              <w:jc w:val="left"/>
              <w:rPr>
                <w:sz w:val="18"/>
              </w:rPr>
            </w:pPr>
            <w:r>
              <w:rPr>
                <w:spacing w:val="-4"/>
                <w:sz w:val="18"/>
              </w:rPr>
              <w:t>45.8</w:t>
            </w:r>
          </w:p>
        </w:tc>
        <w:tc>
          <w:tcPr>
            <w:tcW w:w="1553" w:type="dxa"/>
          </w:tcPr>
          <w:p w:rsidR="00555920" w:rsidRDefault="00A1413B">
            <w:pPr>
              <w:pStyle w:val="TableParagraph"/>
              <w:ind w:left="186" w:right="236"/>
              <w:rPr>
                <w:sz w:val="18"/>
              </w:rPr>
            </w:pPr>
            <w:r>
              <w:rPr>
                <w:spacing w:val="-4"/>
                <w:sz w:val="18"/>
              </w:rPr>
              <w:t>10.1</w:t>
            </w:r>
          </w:p>
        </w:tc>
      </w:tr>
      <w:tr w:rsidR="00555920">
        <w:trPr>
          <w:trHeight w:val="315"/>
        </w:trPr>
        <w:tc>
          <w:tcPr>
            <w:tcW w:w="1558" w:type="dxa"/>
          </w:tcPr>
          <w:p w:rsidR="00555920" w:rsidRDefault="00A1413B">
            <w:pPr>
              <w:pStyle w:val="TableParagraph"/>
              <w:ind w:left="191"/>
              <w:rPr>
                <w:sz w:val="18"/>
              </w:rPr>
            </w:pPr>
            <w:r>
              <w:rPr>
                <w:spacing w:val="-2"/>
                <w:sz w:val="18"/>
              </w:rPr>
              <w:t>Feb-</w:t>
            </w:r>
            <w:r>
              <w:rPr>
                <w:spacing w:val="-5"/>
                <w:sz w:val="18"/>
              </w:rPr>
              <w:t>19</w:t>
            </w:r>
          </w:p>
        </w:tc>
        <w:tc>
          <w:tcPr>
            <w:tcW w:w="1561" w:type="dxa"/>
          </w:tcPr>
          <w:p w:rsidR="00555920" w:rsidRDefault="00A1413B">
            <w:pPr>
              <w:pStyle w:val="TableParagraph"/>
              <w:ind w:left="124"/>
              <w:rPr>
                <w:sz w:val="18"/>
              </w:rPr>
            </w:pPr>
            <w:r>
              <w:rPr>
                <w:spacing w:val="-4"/>
                <w:sz w:val="18"/>
              </w:rPr>
              <w:t>1.30</w:t>
            </w:r>
          </w:p>
        </w:tc>
        <w:tc>
          <w:tcPr>
            <w:tcW w:w="1558" w:type="dxa"/>
          </w:tcPr>
          <w:p w:rsidR="00555920" w:rsidRDefault="00A1413B">
            <w:pPr>
              <w:pStyle w:val="TableParagraph"/>
              <w:ind w:left="747"/>
              <w:jc w:val="left"/>
              <w:rPr>
                <w:sz w:val="18"/>
              </w:rPr>
            </w:pPr>
            <w:r>
              <w:rPr>
                <w:spacing w:val="-4"/>
                <w:sz w:val="18"/>
              </w:rPr>
              <w:t>4.03</w:t>
            </w:r>
          </w:p>
        </w:tc>
        <w:tc>
          <w:tcPr>
            <w:tcW w:w="1558" w:type="dxa"/>
          </w:tcPr>
          <w:p w:rsidR="00555920" w:rsidRDefault="00A1413B">
            <w:pPr>
              <w:pStyle w:val="TableParagraph"/>
              <w:ind w:left="694"/>
              <w:jc w:val="left"/>
              <w:rPr>
                <w:sz w:val="18"/>
              </w:rPr>
            </w:pPr>
            <w:r>
              <w:rPr>
                <w:spacing w:val="-4"/>
                <w:sz w:val="18"/>
              </w:rPr>
              <w:t>38.0</w:t>
            </w:r>
          </w:p>
        </w:tc>
        <w:tc>
          <w:tcPr>
            <w:tcW w:w="1556" w:type="dxa"/>
          </w:tcPr>
          <w:p w:rsidR="00555920" w:rsidRDefault="00A1413B">
            <w:pPr>
              <w:pStyle w:val="TableParagraph"/>
              <w:ind w:left="694"/>
              <w:jc w:val="left"/>
              <w:rPr>
                <w:sz w:val="18"/>
              </w:rPr>
            </w:pPr>
            <w:r>
              <w:rPr>
                <w:spacing w:val="-4"/>
                <w:sz w:val="18"/>
              </w:rPr>
              <w:t>42.0</w:t>
            </w:r>
          </w:p>
        </w:tc>
        <w:tc>
          <w:tcPr>
            <w:tcW w:w="1553" w:type="dxa"/>
          </w:tcPr>
          <w:p w:rsidR="00555920" w:rsidRDefault="00A1413B">
            <w:pPr>
              <w:pStyle w:val="TableParagraph"/>
              <w:ind w:left="199" w:right="50"/>
              <w:rPr>
                <w:sz w:val="18"/>
              </w:rPr>
            </w:pPr>
            <w:r>
              <w:rPr>
                <w:spacing w:val="-4"/>
                <w:sz w:val="18"/>
              </w:rPr>
              <w:t>9.21</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19</w:t>
            </w:r>
          </w:p>
        </w:tc>
        <w:tc>
          <w:tcPr>
            <w:tcW w:w="1561" w:type="dxa"/>
          </w:tcPr>
          <w:p w:rsidR="00555920" w:rsidRDefault="00A1413B">
            <w:pPr>
              <w:pStyle w:val="TableParagraph"/>
              <w:ind w:right="429"/>
              <w:jc w:val="right"/>
              <w:rPr>
                <w:sz w:val="18"/>
              </w:rPr>
            </w:pPr>
            <w:r>
              <w:rPr>
                <w:spacing w:val="-2"/>
                <w:sz w:val="18"/>
              </w:rPr>
              <w:t>0.983</w:t>
            </w:r>
          </w:p>
        </w:tc>
        <w:tc>
          <w:tcPr>
            <w:tcW w:w="1558" w:type="dxa"/>
          </w:tcPr>
          <w:p w:rsidR="00555920" w:rsidRDefault="00A1413B">
            <w:pPr>
              <w:pStyle w:val="TableParagraph"/>
              <w:ind w:right="336"/>
              <w:jc w:val="right"/>
              <w:rPr>
                <w:sz w:val="18"/>
              </w:rPr>
            </w:pPr>
            <w:r>
              <w:rPr>
                <w:spacing w:val="-2"/>
                <w:sz w:val="18"/>
              </w:rPr>
              <w:t>0.770</w:t>
            </w:r>
          </w:p>
        </w:tc>
        <w:tc>
          <w:tcPr>
            <w:tcW w:w="1558" w:type="dxa"/>
          </w:tcPr>
          <w:p w:rsidR="00555920" w:rsidRDefault="00A1413B">
            <w:pPr>
              <w:pStyle w:val="TableParagraph"/>
              <w:ind w:left="694"/>
              <w:jc w:val="left"/>
              <w:rPr>
                <w:sz w:val="18"/>
              </w:rPr>
            </w:pPr>
            <w:r>
              <w:rPr>
                <w:spacing w:val="-4"/>
                <w:sz w:val="18"/>
              </w:rPr>
              <w:t>35.8</w:t>
            </w:r>
          </w:p>
        </w:tc>
        <w:tc>
          <w:tcPr>
            <w:tcW w:w="1556" w:type="dxa"/>
          </w:tcPr>
          <w:p w:rsidR="00555920" w:rsidRDefault="00A1413B">
            <w:pPr>
              <w:pStyle w:val="TableParagraph"/>
              <w:ind w:left="694"/>
              <w:jc w:val="left"/>
              <w:rPr>
                <w:sz w:val="18"/>
              </w:rPr>
            </w:pPr>
            <w:r>
              <w:rPr>
                <w:spacing w:val="-4"/>
                <w:sz w:val="18"/>
              </w:rPr>
              <w:t>36.5</w:t>
            </w:r>
          </w:p>
        </w:tc>
        <w:tc>
          <w:tcPr>
            <w:tcW w:w="1553" w:type="dxa"/>
          </w:tcPr>
          <w:p w:rsidR="00555920" w:rsidRDefault="00A1413B">
            <w:pPr>
              <w:pStyle w:val="TableParagraph"/>
              <w:ind w:left="199" w:right="50"/>
              <w:rPr>
                <w:sz w:val="18"/>
              </w:rPr>
            </w:pPr>
            <w:r>
              <w:rPr>
                <w:spacing w:val="-4"/>
                <w:sz w:val="18"/>
              </w:rPr>
              <w:t>6.60</w:t>
            </w:r>
          </w:p>
        </w:tc>
      </w:tr>
      <w:tr w:rsidR="00555920">
        <w:trPr>
          <w:trHeight w:val="318"/>
        </w:trPr>
        <w:tc>
          <w:tcPr>
            <w:tcW w:w="1558" w:type="dxa"/>
          </w:tcPr>
          <w:p w:rsidR="00555920" w:rsidRDefault="00A1413B">
            <w:pPr>
              <w:pStyle w:val="TableParagraph"/>
              <w:spacing w:before="56"/>
              <w:ind w:left="222"/>
              <w:rPr>
                <w:sz w:val="18"/>
              </w:rPr>
            </w:pPr>
            <w:r>
              <w:rPr>
                <w:spacing w:val="-2"/>
                <w:sz w:val="18"/>
              </w:rPr>
              <w:t>Apr-</w:t>
            </w:r>
            <w:r>
              <w:rPr>
                <w:spacing w:val="-5"/>
                <w:sz w:val="18"/>
              </w:rPr>
              <w:t>19</w:t>
            </w:r>
          </w:p>
        </w:tc>
        <w:tc>
          <w:tcPr>
            <w:tcW w:w="1561" w:type="dxa"/>
          </w:tcPr>
          <w:p w:rsidR="00555920" w:rsidRDefault="00A1413B">
            <w:pPr>
              <w:pStyle w:val="TableParagraph"/>
              <w:spacing w:before="56"/>
              <w:ind w:right="429"/>
              <w:jc w:val="right"/>
              <w:rPr>
                <w:sz w:val="18"/>
              </w:rPr>
            </w:pPr>
            <w:r>
              <w:rPr>
                <w:spacing w:val="-2"/>
                <w:sz w:val="18"/>
              </w:rPr>
              <w:t>0.659</w:t>
            </w:r>
          </w:p>
        </w:tc>
        <w:tc>
          <w:tcPr>
            <w:tcW w:w="1558" w:type="dxa"/>
          </w:tcPr>
          <w:p w:rsidR="00555920" w:rsidRDefault="00A1413B">
            <w:pPr>
              <w:pStyle w:val="TableParagraph"/>
              <w:spacing w:before="56"/>
              <w:ind w:left="747"/>
              <w:jc w:val="left"/>
              <w:rPr>
                <w:sz w:val="18"/>
              </w:rPr>
            </w:pPr>
            <w:r>
              <w:rPr>
                <w:spacing w:val="-4"/>
                <w:sz w:val="18"/>
              </w:rPr>
              <w:t>9.70</w:t>
            </w:r>
          </w:p>
        </w:tc>
        <w:tc>
          <w:tcPr>
            <w:tcW w:w="1558" w:type="dxa"/>
          </w:tcPr>
          <w:p w:rsidR="00555920" w:rsidRDefault="00A1413B">
            <w:pPr>
              <w:pStyle w:val="TableParagraph"/>
              <w:spacing w:before="56"/>
              <w:ind w:left="694"/>
              <w:jc w:val="left"/>
              <w:rPr>
                <w:sz w:val="18"/>
              </w:rPr>
            </w:pPr>
            <w:r>
              <w:rPr>
                <w:spacing w:val="-4"/>
                <w:sz w:val="18"/>
              </w:rPr>
              <w:t>36.9</w:t>
            </w:r>
          </w:p>
        </w:tc>
        <w:tc>
          <w:tcPr>
            <w:tcW w:w="1556" w:type="dxa"/>
          </w:tcPr>
          <w:p w:rsidR="00555920" w:rsidRDefault="00A1413B">
            <w:pPr>
              <w:pStyle w:val="TableParagraph"/>
              <w:spacing w:before="56"/>
              <w:ind w:left="694"/>
              <w:jc w:val="left"/>
              <w:rPr>
                <w:sz w:val="18"/>
              </w:rPr>
            </w:pPr>
            <w:r>
              <w:rPr>
                <w:spacing w:val="-4"/>
                <w:sz w:val="18"/>
              </w:rPr>
              <w:t>46.6</w:t>
            </w:r>
          </w:p>
        </w:tc>
        <w:tc>
          <w:tcPr>
            <w:tcW w:w="1553" w:type="dxa"/>
          </w:tcPr>
          <w:p w:rsidR="00555920" w:rsidRDefault="00A1413B">
            <w:pPr>
              <w:pStyle w:val="TableParagraph"/>
              <w:spacing w:before="56"/>
              <w:ind w:left="199" w:right="50"/>
              <w:rPr>
                <w:sz w:val="18"/>
              </w:rPr>
            </w:pPr>
            <w:r>
              <w:rPr>
                <w:spacing w:val="-4"/>
                <w:sz w:val="18"/>
              </w:rPr>
              <w:t>9.70</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19</w:t>
            </w:r>
          </w:p>
        </w:tc>
        <w:tc>
          <w:tcPr>
            <w:tcW w:w="1561" w:type="dxa"/>
          </w:tcPr>
          <w:p w:rsidR="00555920" w:rsidRDefault="00A1413B">
            <w:pPr>
              <w:pStyle w:val="TableParagraph"/>
              <w:ind w:right="429"/>
              <w:jc w:val="right"/>
              <w:rPr>
                <w:sz w:val="18"/>
              </w:rPr>
            </w:pPr>
            <w:r>
              <w:rPr>
                <w:spacing w:val="-2"/>
                <w:sz w:val="18"/>
              </w:rPr>
              <w:t>0.633</w:t>
            </w:r>
          </w:p>
        </w:tc>
        <w:tc>
          <w:tcPr>
            <w:tcW w:w="1558" w:type="dxa"/>
          </w:tcPr>
          <w:p w:rsidR="00555920" w:rsidRDefault="00A1413B">
            <w:pPr>
              <w:pStyle w:val="TableParagraph"/>
              <w:ind w:left="106"/>
              <w:rPr>
                <w:sz w:val="18"/>
              </w:rPr>
            </w:pPr>
            <w:r>
              <w:rPr>
                <w:spacing w:val="-4"/>
                <w:sz w:val="18"/>
              </w:rPr>
              <w:t>11.4</w:t>
            </w:r>
          </w:p>
        </w:tc>
        <w:tc>
          <w:tcPr>
            <w:tcW w:w="1558" w:type="dxa"/>
          </w:tcPr>
          <w:p w:rsidR="00555920" w:rsidRDefault="00A1413B">
            <w:pPr>
              <w:pStyle w:val="TableParagraph"/>
              <w:ind w:left="694"/>
              <w:jc w:val="left"/>
              <w:rPr>
                <w:sz w:val="18"/>
              </w:rPr>
            </w:pPr>
            <w:r>
              <w:rPr>
                <w:spacing w:val="-4"/>
                <w:sz w:val="18"/>
              </w:rPr>
              <w:t>40.2</w:t>
            </w:r>
          </w:p>
        </w:tc>
        <w:tc>
          <w:tcPr>
            <w:tcW w:w="1556" w:type="dxa"/>
          </w:tcPr>
          <w:p w:rsidR="00555920" w:rsidRDefault="00A1413B">
            <w:pPr>
              <w:pStyle w:val="TableParagraph"/>
              <w:ind w:left="694"/>
              <w:jc w:val="left"/>
              <w:rPr>
                <w:sz w:val="18"/>
              </w:rPr>
            </w:pPr>
            <w:r>
              <w:rPr>
                <w:spacing w:val="-4"/>
                <w:sz w:val="18"/>
              </w:rPr>
              <w:t>51.6</w:t>
            </w:r>
          </w:p>
        </w:tc>
        <w:tc>
          <w:tcPr>
            <w:tcW w:w="1553" w:type="dxa"/>
          </w:tcPr>
          <w:p w:rsidR="00555920" w:rsidRDefault="00A1413B">
            <w:pPr>
              <w:pStyle w:val="TableParagraph"/>
              <w:ind w:left="186" w:right="236"/>
              <w:rPr>
                <w:sz w:val="18"/>
              </w:rPr>
            </w:pPr>
            <w:r>
              <w:rPr>
                <w:spacing w:val="-4"/>
                <w:sz w:val="18"/>
              </w:rPr>
              <w:t>12.3</w:t>
            </w:r>
          </w:p>
        </w:tc>
      </w:tr>
      <w:tr w:rsidR="00555920">
        <w:trPr>
          <w:trHeight w:val="318"/>
        </w:trPr>
        <w:tc>
          <w:tcPr>
            <w:tcW w:w="1558" w:type="dxa"/>
          </w:tcPr>
          <w:p w:rsidR="00555920" w:rsidRDefault="00A1413B">
            <w:pPr>
              <w:pStyle w:val="TableParagraph"/>
              <w:ind w:left="210"/>
              <w:rPr>
                <w:sz w:val="18"/>
              </w:rPr>
            </w:pPr>
            <w:r>
              <w:rPr>
                <w:sz w:val="18"/>
              </w:rPr>
              <w:t>Jun-</w:t>
            </w:r>
            <w:r>
              <w:rPr>
                <w:spacing w:val="-5"/>
                <w:sz w:val="18"/>
              </w:rPr>
              <w:t>19</w:t>
            </w:r>
          </w:p>
        </w:tc>
        <w:tc>
          <w:tcPr>
            <w:tcW w:w="1561" w:type="dxa"/>
          </w:tcPr>
          <w:p w:rsidR="00555920" w:rsidRDefault="00A1413B">
            <w:pPr>
              <w:pStyle w:val="TableParagraph"/>
              <w:ind w:right="429"/>
              <w:jc w:val="right"/>
              <w:rPr>
                <w:sz w:val="18"/>
              </w:rPr>
            </w:pPr>
            <w:r>
              <w:rPr>
                <w:spacing w:val="-2"/>
                <w:sz w:val="18"/>
              </w:rPr>
              <w:t>0.544</w:t>
            </w:r>
          </w:p>
        </w:tc>
        <w:tc>
          <w:tcPr>
            <w:tcW w:w="1558" w:type="dxa"/>
          </w:tcPr>
          <w:p w:rsidR="00555920" w:rsidRDefault="00A1413B">
            <w:pPr>
              <w:pStyle w:val="TableParagraph"/>
              <w:ind w:right="336"/>
              <w:jc w:val="right"/>
              <w:rPr>
                <w:sz w:val="18"/>
              </w:rPr>
            </w:pPr>
            <w:r>
              <w:rPr>
                <w:spacing w:val="-2"/>
                <w:sz w:val="18"/>
              </w:rPr>
              <w:t>0.497</w:t>
            </w:r>
          </w:p>
        </w:tc>
        <w:tc>
          <w:tcPr>
            <w:tcW w:w="1558" w:type="dxa"/>
          </w:tcPr>
          <w:p w:rsidR="00555920" w:rsidRDefault="00A1413B">
            <w:pPr>
              <w:pStyle w:val="TableParagraph"/>
              <w:ind w:left="694"/>
              <w:jc w:val="left"/>
              <w:rPr>
                <w:sz w:val="18"/>
              </w:rPr>
            </w:pPr>
            <w:r>
              <w:rPr>
                <w:spacing w:val="-4"/>
                <w:sz w:val="18"/>
              </w:rPr>
              <w:t>26.9</w:t>
            </w:r>
          </w:p>
        </w:tc>
        <w:tc>
          <w:tcPr>
            <w:tcW w:w="1556" w:type="dxa"/>
          </w:tcPr>
          <w:p w:rsidR="00555920" w:rsidRDefault="00A1413B">
            <w:pPr>
              <w:pStyle w:val="TableParagraph"/>
              <w:ind w:left="694"/>
              <w:jc w:val="left"/>
              <w:rPr>
                <w:sz w:val="18"/>
              </w:rPr>
            </w:pPr>
            <w:r>
              <w:rPr>
                <w:spacing w:val="-4"/>
                <w:sz w:val="18"/>
              </w:rPr>
              <w:t>27.4</w:t>
            </w:r>
          </w:p>
        </w:tc>
        <w:tc>
          <w:tcPr>
            <w:tcW w:w="1553" w:type="dxa"/>
          </w:tcPr>
          <w:p w:rsidR="00555920" w:rsidRDefault="00A1413B">
            <w:pPr>
              <w:pStyle w:val="TableParagraph"/>
              <w:ind w:left="199" w:right="50"/>
              <w:rPr>
                <w:sz w:val="18"/>
              </w:rPr>
            </w:pPr>
            <w:r>
              <w:rPr>
                <w:spacing w:val="-4"/>
                <w:sz w:val="18"/>
              </w:rPr>
              <w:t>8.49</w:t>
            </w:r>
          </w:p>
        </w:tc>
      </w:tr>
      <w:tr w:rsidR="00555920">
        <w:trPr>
          <w:trHeight w:val="316"/>
        </w:trPr>
        <w:tc>
          <w:tcPr>
            <w:tcW w:w="1558" w:type="dxa"/>
          </w:tcPr>
          <w:p w:rsidR="00555920" w:rsidRDefault="00A1413B">
            <w:pPr>
              <w:pStyle w:val="TableParagraph"/>
              <w:ind w:left="442" w:right="172"/>
              <w:rPr>
                <w:sz w:val="18"/>
              </w:rPr>
            </w:pPr>
            <w:r>
              <w:rPr>
                <w:sz w:val="18"/>
              </w:rPr>
              <w:t>Jul-</w:t>
            </w:r>
            <w:r>
              <w:rPr>
                <w:spacing w:val="-5"/>
                <w:sz w:val="18"/>
              </w:rPr>
              <w:t>19</w:t>
            </w:r>
          </w:p>
        </w:tc>
        <w:tc>
          <w:tcPr>
            <w:tcW w:w="1561" w:type="dxa"/>
          </w:tcPr>
          <w:p w:rsidR="00555920" w:rsidRDefault="00A1413B">
            <w:pPr>
              <w:pStyle w:val="TableParagraph"/>
              <w:ind w:right="429"/>
              <w:jc w:val="right"/>
              <w:rPr>
                <w:sz w:val="18"/>
              </w:rPr>
            </w:pPr>
            <w:r>
              <w:rPr>
                <w:spacing w:val="-2"/>
                <w:sz w:val="18"/>
              </w:rPr>
              <w:t>0.527</w:t>
            </w:r>
          </w:p>
        </w:tc>
        <w:tc>
          <w:tcPr>
            <w:tcW w:w="1558" w:type="dxa"/>
          </w:tcPr>
          <w:p w:rsidR="00555920" w:rsidRDefault="00A1413B">
            <w:pPr>
              <w:pStyle w:val="TableParagraph"/>
              <w:ind w:left="747"/>
              <w:jc w:val="left"/>
              <w:rPr>
                <w:sz w:val="18"/>
              </w:rPr>
            </w:pPr>
            <w:r>
              <w:rPr>
                <w:spacing w:val="-4"/>
                <w:sz w:val="18"/>
              </w:rPr>
              <w:t>4.45</w:t>
            </w:r>
          </w:p>
        </w:tc>
        <w:tc>
          <w:tcPr>
            <w:tcW w:w="1558" w:type="dxa"/>
          </w:tcPr>
          <w:p w:rsidR="00555920" w:rsidRDefault="00A1413B">
            <w:pPr>
              <w:pStyle w:val="TableParagraph"/>
              <w:ind w:left="694"/>
              <w:jc w:val="left"/>
              <w:rPr>
                <w:sz w:val="18"/>
              </w:rPr>
            </w:pPr>
            <w:r>
              <w:rPr>
                <w:spacing w:val="-4"/>
                <w:sz w:val="18"/>
              </w:rPr>
              <w:t>38.2</w:t>
            </w:r>
          </w:p>
        </w:tc>
        <w:tc>
          <w:tcPr>
            <w:tcW w:w="1556" w:type="dxa"/>
          </w:tcPr>
          <w:p w:rsidR="00555920" w:rsidRDefault="00A1413B">
            <w:pPr>
              <w:pStyle w:val="TableParagraph"/>
              <w:ind w:left="694"/>
              <w:jc w:val="left"/>
              <w:rPr>
                <w:sz w:val="18"/>
              </w:rPr>
            </w:pPr>
            <w:r>
              <w:rPr>
                <w:spacing w:val="-4"/>
                <w:sz w:val="18"/>
              </w:rPr>
              <w:t>42.6</w:t>
            </w:r>
          </w:p>
        </w:tc>
        <w:tc>
          <w:tcPr>
            <w:tcW w:w="1553" w:type="dxa"/>
          </w:tcPr>
          <w:p w:rsidR="00555920" w:rsidRDefault="00A1413B">
            <w:pPr>
              <w:pStyle w:val="TableParagraph"/>
              <w:ind w:left="186" w:right="236"/>
              <w:rPr>
                <w:sz w:val="18"/>
              </w:rPr>
            </w:pPr>
            <w:r>
              <w:rPr>
                <w:spacing w:val="-4"/>
                <w:sz w:val="18"/>
              </w:rPr>
              <w:t>11.7</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19</w:t>
            </w:r>
          </w:p>
        </w:tc>
        <w:tc>
          <w:tcPr>
            <w:tcW w:w="1561" w:type="dxa"/>
          </w:tcPr>
          <w:p w:rsidR="00555920" w:rsidRDefault="00A1413B">
            <w:pPr>
              <w:pStyle w:val="TableParagraph"/>
              <w:ind w:right="429"/>
              <w:jc w:val="right"/>
              <w:rPr>
                <w:sz w:val="18"/>
              </w:rPr>
            </w:pPr>
            <w:r>
              <w:rPr>
                <w:spacing w:val="-2"/>
                <w:sz w:val="18"/>
              </w:rPr>
              <w:t>0.529</w:t>
            </w:r>
          </w:p>
        </w:tc>
        <w:tc>
          <w:tcPr>
            <w:tcW w:w="1558" w:type="dxa"/>
          </w:tcPr>
          <w:p w:rsidR="00555920" w:rsidRDefault="00A1413B">
            <w:pPr>
              <w:pStyle w:val="TableParagraph"/>
              <w:ind w:right="336"/>
              <w:jc w:val="right"/>
              <w:rPr>
                <w:sz w:val="18"/>
              </w:rPr>
            </w:pPr>
            <w:r>
              <w:rPr>
                <w:spacing w:val="-2"/>
                <w:sz w:val="18"/>
              </w:rPr>
              <w:t>0.297</w:t>
            </w:r>
          </w:p>
        </w:tc>
        <w:tc>
          <w:tcPr>
            <w:tcW w:w="1558" w:type="dxa"/>
          </w:tcPr>
          <w:p w:rsidR="00555920" w:rsidRDefault="00A1413B">
            <w:pPr>
              <w:pStyle w:val="TableParagraph"/>
              <w:ind w:left="694"/>
              <w:jc w:val="left"/>
              <w:rPr>
                <w:sz w:val="18"/>
              </w:rPr>
            </w:pPr>
            <w:r>
              <w:rPr>
                <w:spacing w:val="-4"/>
                <w:sz w:val="18"/>
              </w:rPr>
              <w:t>20.4</w:t>
            </w:r>
          </w:p>
        </w:tc>
        <w:tc>
          <w:tcPr>
            <w:tcW w:w="1556" w:type="dxa"/>
          </w:tcPr>
          <w:p w:rsidR="00555920" w:rsidRDefault="00A1413B">
            <w:pPr>
              <w:pStyle w:val="TableParagraph"/>
              <w:ind w:left="694"/>
              <w:jc w:val="left"/>
              <w:rPr>
                <w:sz w:val="18"/>
              </w:rPr>
            </w:pPr>
            <w:r>
              <w:rPr>
                <w:spacing w:val="-4"/>
                <w:sz w:val="18"/>
              </w:rPr>
              <w:t>20.7</w:t>
            </w:r>
          </w:p>
        </w:tc>
        <w:tc>
          <w:tcPr>
            <w:tcW w:w="1553" w:type="dxa"/>
          </w:tcPr>
          <w:p w:rsidR="00555920" w:rsidRDefault="00A1413B">
            <w:pPr>
              <w:pStyle w:val="TableParagraph"/>
              <w:ind w:left="199" w:right="50"/>
              <w:rPr>
                <w:sz w:val="18"/>
              </w:rPr>
            </w:pPr>
            <w:r>
              <w:rPr>
                <w:spacing w:val="-4"/>
                <w:sz w:val="18"/>
              </w:rPr>
              <w:t>7.06</w:t>
            </w:r>
          </w:p>
        </w:tc>
      </w:tr>
      <w:tr w:rsidR="00555920">
        <w:trPr>
          <w:trHeight w:val="318"/>
        </w:trPr>
        <w:tc>
          <w:tcPr>
            <w:tcW w:w="1558" w:type="dxa"/>
          </w:tcPr>
          <w:p w:rsidR="00555920" w:rsidRDefault="00A1413B">
            <w:pPr>
              <w:pStyle w:val="TableParagraph"/>
              <w:spacing w:before="56"/>
              <w:ind w:left="181"/>
              <w:rPr>
                <w:sz w:val="18"/>
              </w:rPr>
            </w:pPr>
            <w:r>
              <w:rPr>
                <w:spacing w:val="-2"/>
                <w:sz w:val="18"/>
              </w:rPr>
              <w:t>Sep-</w:t>
            </w:r>
            <w:r>
              <w:rPr>
                <w:spacing w:val="-5"/>
                <w:sz w:val="18"/>
              </w:rPr>
              <w:t>19</w:t>
            </w:r>
          </w:p>
        </w:tc>
        <w:tc>
          <w:tcPr>
            <w:tcW w:w="1561" w:type="dxa"/>
          </w:tcPr>
          <w:p w:rsidR="00555920" w:rsidRDefault="00A1413B">
            <w:pPr>
              <w:pStyle w:val="TableParagraph"/>
              <w:spacing w:before="56"/>
              <w:ind w:right="429"/>
              <w:jc w:val="right"/>
              <w:rPr>
                <w:sz w:val="18"/>
              </w:rPr>
            </w:pPr>
            <w:r>
              <w:rPr>
                <w:spacing w:val="-2"/>
                <w:sz w:val="18"/>
              </w:rPr>
              <w:t>0.517</w:t>
            </w:r>
          </w:p>
        </w:tc>
        <w:tc>
          <w:tcPr>
            <w:tcW w:w="1558" w:type="dxa"/>
          </w:tcPr>
          <w:p w:rsidR="00555920" w:rsidRDefault="00A1413B">
            <w:pPr>
              <w:pStyle w:val="TableParagraph"/>
              <w:spacing w:before="56"/>
              <w:ind w:left="747"/>
              <w:jc w:val="left"/>
              <w:rPr>
                <w:sz w:val="18"/>
              </w:rPr>
            </w:pPr>
            <w:r>
              <w:rPr>
                <w:spacing w:val="-4"/>
                <w:sz w:val="18"/>
              </w:rPr>
              <w:t>2.37</w:t>
            </w:r>
          </w:p>
        </w:tc>
        <w:tc>
          <w:tcPr>
            <w:tcW w:w="1558" w:type="dxa"/>
          </w:tcPr>
          <w:p w:rsidR="00555920" w:rsidRDefault="00A1413B">
            <w:pPr>
              <w:pStyle w:val="TableParagraph"/>
              <w:spacing w:before="56"/>
              <w:ind w:left="694"/>
              <w:jc w:val="left"/>
              <w:rPr>
                <w:sz w:val="18"/>
              </w:rPr>
            </w:pPr>
            <w:r>
              <w:rPr>
                <w:spacing w:val="-4"/>
                <w:sz w:val="18"/>
              </w:rPr>
              <w:t>34.5</w:t>
            </w:r>
          </w:p>
        </w:tc>
        <w:tc>
          <w:tcPr>
            <w:tcW w:w="1556" w:type="dxa"/>
          </w:tcPr>
          <w:p w:rsidR="00555920" w:rsidRDefault="00A1413B">
            <w:pPr>
              <w:pStyle w:val="TableParagraph"/>
              <w:spacing w:before="56"/>
              <w:ind w:left="694"/>
              <w:jc w:val="left"/>
              <w:rPr>
                <w:sz w:val="18"/>
              </w:rPr>
            </w:pPr>
            <w:r>
              <w:rPr>
                <w:spacing w:val="-4"/>
                <w:sz w:val="18"/>
              </w:rPr>
              <w:t>36.9</w:t>
            </w:r>
          </w:p>
        </w:tc>
        <w:tc>
          <w:tcPr>
            <w:tcW w:w="1553" w:type="dxa"/>
          </w:tcPr>
          <w:p w:rsidR="00555920" w:rsidRDefault="00A1413B">
            <w:pPr>
              <w:pStyle w:val="TableParagraph"/>
              <w:spacing w:before="56"/>
              <w:ind w:left="199" w:right="50"/>
              <w:rPr>
                <w:sz w:val="18"/>
              </w:rPr>
            </w:pPr>
            <w:r>
              <w:rPr>
                <w:spacing w:val="-4"/>
                <w:sz w:val="18"/>
              </w:rPr>
              <w:t>9.06</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19</w:t>
            </w:r>
          </w:p>
        </w:tc>
        <w:tc>
          <w:tcPr>
            <w:tcW w:w="1561" w:type="dxa"/>
          </w:tcPr>
          <w:p w:rsidR="00555920" w:rsidRDefault="00A1413B">
            <w:pPr>
              <w:pStyle w:val="TableParagraph"/>
              <w:ind w:right="429"/>
              <w:jc w:val="right"/>
              <w:rPr>
                <w:sz w:val="18"/>
              </w:rPr>
            </w:pPr>
            <w:r>
              <w:rPr>
                <w:spacing w:val="-2"/>
                <w:sz w:val="18"/>
              </w:rPr>
              <w:t>0.492</w:t>
            </w:r>
          </w:p>
        </w:tc>
        <w:tc>
          <w:tcPr>
            <w:tcW w:w="1558" w:type="dxa"/>
          </w:tcPr>
          <w:p w:rsidR="00555920" w:rsidRDefault="00A1413B">
            <w:pPr>
              <w:pStyle w:val="TableParagraph"/>
              <w:ind w:left="747"/>
              <w:jc w:val="left"/>
              <w:rPr>
                <w:sz w:val="18"/>
              </w:rPr>
            </w:pPr>
            <w:r>
              <w:rPr>
                <w:spacing w:val="-4"/>
                <w:sz w:val="18"/>
              </w:rPr>
              <w:t>1.00</w:t>
            </w:r>
          </w:p>
        </w:tc>
        <w:tc>
          <w:tcPr>
            <w:tcW w:w="1558" w:type="dxa"/>
          </w:tcPr>
          <w:p w:rsidR="00555920" w:rsidRDefault="00A1413B">
            <w:pPr>
              <w:pStyle w:val="TableParagraph"/>
              <w:ind w:left="694"/>
              <w:jc w:val="left"/>
              <w:rPr>
                <w:sz w:val="18"/>
              </w:rPr>
            </w:pPr>
            <w:r>
              <w:rPr>
                <w:spacing w:val="-4"/>
                <w:sz w:val="18"/>
              </w:rPr>
              <w:t>23.0</w:t>
            </w:r>
          </w:p>
        </w:tc>
        <w:tc>
          <w:tcPr>
            <w:tcW w:w="1556" w:type="dxa"/>
          </w:tcPr>
          <w:p w:rsidR="00555920" w:rsidRDefault="00A1413B">
            <w:pPr>
              <w:pStyle w:val="TableParagraph"/>
              <w:ind w:left="694"/>
              <w:jc w:val="left"/>
              <w:rPr>
                <w:sz w:val="18"/>
              </w:rPr>
            </w:pPr>
            <w:r>
              <w:rPr>
                <w:spacing w:val="-4"/>
                <w:sz w:val="18"/>
              </w:rPr>
              <w:t>23.0</w:t>
            </w:r>
          </w:p>
        </w:tc>
        <w:tc>
          <w:tcPr>
            <w:tcW w:w="1553" w:type="dxa"/>
          </w:tcPr>
          <w:p w:rsidR="00555920" w:rsidRDefault="00A1413B">
            <w:pPr>
              <w:pStyle w:val="TableParagraph"/>
              <w:ind w:left="199" w:right="50"/>
              <w:rPr>
                <w:sz w:val="18"/>
              </w:rPr>
            </w:pPr>
            <w:r>
              <w:rPr>
                <w:spacing w:val="-4"/>
                <w:sz w:val="18"/>
              </w:rPr>
              <w:t>6.00</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19</w:t>
            </w:r>
          </w:p>
        </w:tc>
        <w:tc>
          <w:tcPr>
            <w:tcW w:w="1561" w:type="dxa"/>
          </w:tcPr>
          <w:p w:rsidR="00555920" w:rsidRDefault="00A1413B">
            <w:pPr>
              <w:pStyle w:val="TableParagraph"/>
              <w:spacing w:before="56"/>
              <w:ind w:right="429"/>
              <w:jc w:val="right"/>
              <w:rPr>
                <w:sz w:val="18"/>
              </w:rPr>
            </w:pPr>
            <w:r>
              <w:rPr>
                <w:spacing w:val="-2"/>
                <w:sz w:val="18"/>
              </w:rPr>
              <w:t>0.506</w:t>
            </w:r>
          </w:p>
        </w:tc>
        <w:tc>
          <w:tcPr>
            <w:tcW w:w="1558" w:type="dxa"/>
          </w:tcPr>
          <w:p w:rsidR="00555920" w:rsidRDefault="00A1413B">
            <w:pPr>
              <w:pStyle w:val="TableParagraph"/>
              <w:spacing w:before="56"/>
              <w:ind w:left="747"/>
              <w:jc w:val="left"/>
              <w:rPr>
                <w:sz w:val="18"/>
              </w:rPr>
            </w:pPr>
            <w:r>
              <w:rPr>
                <w:spacing w:val="-4"/>
                <w:sz w:val="18"/>
              </w:rPr>
              <w:t>1.00</w:t>
            </w:r>
          </w:p>
        </w:tc>
        <w:tc>
          <w:tcPr>
            <w:tcW w:w="1558" w:type="dxa"/>
          </w:tcPr>
          <w:p w:rsidR="00555920" w:rsidRDefault="00A1413B">
            <w:pPr>
              <w:pStyle w:val="TableParagraph"/>
              <w:spacing w:before="56"/>
              <w:ind w:left="694"/>
              <w:jc w:val="left"/>
              <w:rPr>
                <w:sz w:val="18"/>
              </w:rPr>
            </w:pPr>
            <w:r>
              <w:rPr>
                <w:spacing w:val="-4"/>
                <w:sz w:val="18"/>
              </w:rPr>
              <w:t>20.0</w:t>
            </w:r>
          </w:p>
        </w:tc>
        <w:tc>
          <w:tcPr>
            <w:tcW w:w="1556" w:type="dxa"/>
          </w:tcPr>
          <w:p w:rsidR="00555920" w:rsidRDefault="00A1413B">
            <w:pPr>
              <w:pStyle w:val="TableParagraph"/>
              <w:spacing w:before="56"/>
              <w:ind w:left="694"/>
              <w:jc w:val="left"/>
              <w:rPr>
                <w:sz w:val="18"/>
              </w:rPr>
            </w:pPr>
            <w:r>
              <w:rPr>
                <w:spacing w:val="-4"/>
                <w:sz w:val="18"/>
              </w:rPr>
              <w:t>22.0</w:t>
            </w:r>
          </w:p>
        </w:tc>
        <w:tc>
          <w:tcPr>
            <w:tcW w:w="1553" w:type="dxa"/>
          </w:tcPr>
          <w:p w:rsidR="00555920" w:rsidRDefault="00A1413B">
            <w:pPr>
              <w:pStyle w:val="TableParagraph"/>
              <w:spacing w:before="56"/>
              <w:ind w:left="199" w:right="50"/>
              <w:rPr>
                <w:sz w:val="18"/>
              </w:rPr>
            </w:pPr>
            <w:r>
              <w:rPr>
                <w:spacing w:val="-4"/>
                <w:sz w:val="18"/>
              </w:rPr>
              <w:t>7.00</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19</w:t>
            </w:r>
          </w:p>
        </w:tc>
        <w:tc>
          <w:tcPr>
            <w:tcW w:w="1561" w:type="dxa"/>
          </w:tcPr>
          <w:p w:rsidR="00555920" w:rsidRDefault="00A1413B">
            <w:pPr>
              <w:pStyle w:val="TableParagraph"/>
              <w:ind w:right="429"/>
              <w:jc w:val="right"/>
              <w:rPr>
                <w:sz w:val="18"/>
              </w:rPr>
            </w:pPr>
            <w:r>
              <w:rPr>
                <w:spacing w:val="-2"/>
                <w:sz w:val="18"/>
              </w:rPr>
              <w:t>0.626</w:t>
            </w:r>
          </w:p>
        </w:tc>
        <w:tc>
          <w:tcPr>
            <w:tcW w:w="1558" w:type="dxa"/>
          </w:tcPr>
          <w:p w:rsidR="00555920" w:rsidRDefault="00A1413B">
            <w:pPr>
              <w:pStyle w:val="TableParagraph"/>
              <w:ind w:left="747"/>
              <w:jc w:val="left"/>
              <w:rPr>
                <w:sz w:val="18"/>
              </w:rPr>
            </w:pPr>
            <w:r>
              <w:rPr>
                <w:spacing w:val="-4"/>
                <w:sz w:val="18"/>
              </w:rPr>
              <w:t>6.00</w:t>
            </w:r>
          </w:p>
        </w:tc>
        <w:tc>
          <w:tcPr>
            <w:tcW w:w="1558" w:type="dxa"/>
          </w:tcPr>
          <w:p w:rsidR="00555920" w:rsidRDefault="00A1413B">
            <w:pPr>
              <w:pStyle w:val="TableParagraph"/>
              <w:ind w:left="694"/>
              <w:jc w:val="left"/>
              <w:rPr>
                <w:sz w:val="18"/>
              </w:rPr>
            </w:pPr>
            <w:r>
              <w:rPr>
                <w:spacing w:val="-4"/>
                <w:sz w:val="18"/>
              </w:rPr>
              <w:t>27.0</w:t>
            </w:r>
          </w:p>
        </w:tc>
        <w:tc>
          <w:tcPr>
            <w:tcW w:w="1556" w:type="dxa"/>
          </w:tcPr>
          <w:p w:rsidR="00555920" w:rsidRDefault="00A1413B">
            <w:pPr>
              <w:pStyle w:val="TableParagraph"/>
              <w:ind w:left="694"/>
              <w:jc w:val="left"/>
              <w:rPr>
                <w:sz w:val="18"/>
              </w:rPr>
            </w:pPr>
            <w:r>
              <w:rPr>
                <w:spacing w:val="-4"/>
                <w:sz w:val="18"/>
              </w:rPr>
              <w:t>34.0</w:t>
            </w:r>
          </w:p>
        </w:tc>
        <w:tc>
          <w:tcPr>
            <w:tcW w:w="1553" w:type="dxa"/>
          </w:tcPr>
          <w:p w:rsidR="00555920" w:rsidRDefault="00A1413B">
            <w:pPr>
              <w:pStyle w:val="TableParagraph"/>
              <w:ind w:left="186" w:right="236"/>
              <w:rPr>
                <w:sz w:val="18"/>
              </w:rPr>
            </w:pPr>
            <w:r>
              <w:rPr>
                <w:spacing w:val="-4"/>
                <w:sz w:val="18"/>
              </w:rPr>
              <w:t>12.0</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20</w:t>
            </w:r>
          </w:p>
        </w:tc>
        <w:tc>
          <w:tcPr>
            <w:tcW w:w="1561" w:type="dxa"/>
          </w:tcPr>
          <w:p w:rsidR="00555920" w:rsidRDefault="00A1413B">
            <w:pPr>
              <w:pStyle w:val="TableParagraph"/>
              <w:ind w:right="429"/>
              <w:jc w:val="right"/>
              <w:rPr>
                <w:sz w:val="18"/>
              </w:rPr>
            </w:pPr>
            <w:r>
              <w:rPr>
                <w:spacing w:val="-2"/>
                <w:sz w:val="18"/>
              </w:rPr>
              <w:t>0.585</w:t>
            </w:r>
          </w:p>
        </w:tc>
        <w:tc>
          <w:tcPr>
            <w:tcW w:w="1558" w:type="dxa"/>
          </w:tcPr>
          <w:p w:rsidR="00555920" w:rsidRDefault="00A1413B">
            <w:pPr>
              <w:pStyle w:val="TableParagraph"/>
              <w:ind w:left="747"/>
              <w:jc w:val="left"/>
              <w:rPr>
                <w:sz w:val="18"/>
              </w:rPr>
            </w:pPr>
            <w:r>
              <w:rPr>
                <w:spacing w:val="-4"/>
                <w:sz w:val="18"/>
              </w:rPr>
              <w:t>1.00</w:t>
            </w:r>
          </w:p>
        </w:tc>
        <w:tc>
          <w:tcPr>
            <w:tcW w:w="1558" w:type="dxa"/>
          </w:tcPr>
          <w:p w:rsidR="00555920" w:rsidRDefault="00A1413B">
            <w:pPr>
              <w:pStyle w:val="TableParagraph"/>
              <w:ind w:left="694"/>
              <w:jc w:val="left"/>
              <w:rPr>
                <w:sz w:val="18"/>
              </w:rPr>
            </w:pPr>
            <w:r>
              <w:rPr>
                <w:spacing w:val="-4"/>
                <w:sz w:val="18"/>
              </w:rPr>
              <w:t>26.0</w:t>
            </w:r>
          </w:p>
        </w:tc>
        <w:tc>
          <w:tcPr>
            <w:tcW w:w="1556" w:type="dxa"/>
          </w:tcPr>
          <w:p w:rsidR="00555920" w:rsidRDefault="00A1413B">
            <w:pPr>
              <w:pStyle w:val="TableParagraph"/>
              <w:ind w:left="694"/>
              <w:jc w:val="left"/>
              <w:rPr>
                <w:sz w:val="18"/>
              </w:rPr>
            </w:pPr>
            <w:r>
              <w:rPr>
                <w:spacing w:val="-4"/>
                <w:sz w:val="18"/>
              </w:rPr>
              <w:t>27.0</w:t>
            </w:r>
          </w:p>
        </w:tc>
        <w:tc>
          <w:tcPr>
            <w:tcW w:w="1553" w:type="dxa"/>
          </w:tcPr>
          <w:p w:rsidR="00555920" w:rsidRDefault="00A1413B">
            <w:pPr>
              <w:pStyle w:val="TableParagraph"/>
              <w:ind w:left="199" w:right="50"/>
              <w:rPr>
                <w:sz w:val="18"/>
              </w:rPr>
            </w:pPr>
            <w:r>
              <w:rPr>
                <w:spacing w:val="-4"/>
                <w:sz w:val="18"/>
              </w:rPr>
              <w:t>8.00</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20</w:t>
            </w:r>
          </w:p>
        </w:tc>
        <w:tc>
          <w:tcPr>
            <w:tcW w:w="1561" w:type="dxa"/>
          </w:tcPr>
          <w:p w:rsidR="00555920" w:rsidRDefault="00A1413B">
            <w:pPr>
              <w:pStyle w:val="TableParagraph"/>
              <w:ind w:right="429"/>
              <w:jc w:val="right"/>
              <w:rPr>
                <w:sz w:val="18"/>
              </w:rPr>
            </w:pPr>
            <w:r>
              <w:rPr>
                <w:spacing w:val="-2"/>
                <w:sz w:val="18"/>
              </w:rPr>
              <w:t>0.524</w:t>
            </w:r>
          </w:p>
        </w:tc>
        <w:tc>
          <w:tcPr>
            <w:tcW w:w="1558" w:type="dxa"/>
          </w:tcPr>
          <w:p w:rsidR="00555920" w:rsidRDefault="00A1413B">
            <w:pPr>
              <w:pStyle w:val="TableParagraph"/>
              <w:ind w:left="747"/>
              <w:jc w:val="left"/>
              <w:rPr>
                <w:sz w:val="18"/>
              </w:rPr>
            </w:pPr>
            <w:r>
              <w:rPr>
                <w:spacing w:val="-4"/>
                <w:sz w:val="18"/>
              </w:rPr>
              <w:t>7.00</w:t>
            </w:r>
          </w:p>
        </w:tc>
        <w:tc>
          <w:tcPr>
            <w:tcW w:w="1558" w:type="dxa"/>
          </w:tcPr>
          <w:p w:rsidR="00555920" w:rsidRDefault="00A1413B">
            <w:pPr>
              <w:pStyle w:val="TableParagraph"/>
              <w:ind w:left="694"/>
              <w:jc w:val="left"/>
              <w:rPr>
                <w:sz w:val="18"/>
              </w:rPr>
            </w:pPr>
            <w:r>
              <w:rPr>
                <w:spacing w:val="-4"/>
                <w:sz w:val="18"/>
              </w:rPr>
              <w:t>31.0</w:t>
            </w:r>
          </w:p>
        </w:tc>
        <w:tc>
          <w:tcPr>
            <w:tcW w:w="1556" w:type="dxa"/>
          </w:tcPr>
          <w:p w:rsidR="00555920" w:rsidRDefault="00A1413B">
            <w:pPr>
              <w:pStyle w:val="TableParagraph"/>
              <w:ind w:left="694"/>
              <w:jc w:val="left"/>
              <w:rPr>
                <w:sz w:val="18"/>
              </w:rPr>
            </w:pPr>
            <w:r>
              <w:rPr>
                <w:spacing w:val="-4"/>
                <w:sz w:val="18"/>
              </w:rPr>
              <w:t>38.0</w:t>
            </w:r>
          </w:p>
        </w:tc>
        <w:tc>
          <w:tcPr>
            <w:tcW w:w="1553" w:type="dxa"/>
          </w:tcPr>
          <w:p w:rsidR="00555920" w:rsidRDefault="00A1413B">
            <w:pPr>
              <w:pStyle w:val="TableParagraph"/>
              <w:ind w:left="199" w:right="50"/>
              <w:rPr>
                <w:sz w:val="18"/>
              </w:rPr>
            </w:pPr>
            <w:r>
              <w:rPr>
                <w:spacing w:val="-4"/>
                <w:sz w:val="18"/>
              </w:rPr>
              <w:t>9.00</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20</w:t>
            </w:r>
          </w:p>
        </w:tc>
        <w:tc>
          <w:tcPr>
            <w:tcW w:w="1561" w:type="dxa"/>
          </w:tcPr>
          <w:p w:rsidR="00555920" w:rsidRDefault="00A1413B">
            <w:pPr>
              <w:pStyle w:val="TableParagraph"/>
              <w:ind w:right="429"/>
              <w:jc w:val="right"/>
              <w:rPr>
                <w:sz w:val="18"/>
              </w:rPr>
            </w:pPr>
            <w:r>
              <w:rPr>
                <w:spacing w:val="-2"/>
                <w:sz w:val="18"/>
              </w:rPr>
              <w:t>0.575</w:t>
            </w:r>
          </w:p>
        </w:tc>
        <w:tc>
          <w:tcPr>
            <w:tcW w:w="1558" w:type="dxa"/>
          </w:tcPr>
          <w:p w:rsidR="00555920" w:rsidRDefault="00A1413B">
            <w:pPr>
              <w:pStyle w:val="TableParagraph"/>
              <w:ind w:left="747"/>
              <w:jc w:val="left"/>
              <w:rPr>
                <w:sz w:val="18"/>
              </w:rPr>
            </w:pPr>
            <w:r>
              <w:rPr>
                <w:spacing w:val="-4"/>
                <w:sz w:val="18"/>
              </w:rPr>
              <w:t>6.00</w:t>
            </w:r>
          </w:p>
        </w:tc>
        <w:tc>
          <w:tcPr>
            <w:tcW w:w="1558" w:type="dxa"/>
          </w:tcPr>
          <w:p w:rsidR="00555920" w:rsidRDefault="00A1413B">
            <w:pPr>
              <w:pStyle w:val="TableParagraph"/>
              <w:ind w:left="694"/>
              <w:jc w:val="left"/>
              <w:rPr>
                <w:sz w:val="18"/>
              </w:rPr>
            </w:pPr>
            <w:r>
              <w:rPr>
                <w:spacing w:val="-4"/>
                <w:sz w:val="18"/>
              </w:rPr>
              <w:t>29.0</w:t>
            </w:r>
          </w:p>
        </w:tc>
        <w:tc>
          <w:tcPr>
            <w:tcW w:w="1556" w:type="dxa"/>
          </w:tcPr>
          <w:p w:rsidR="00555920" w:rsidRDefault="00A1413B">
            <w:pPr>
              <w:pStyle w:val="TableParagraph"/>
              <w:ind w:left="694"/>
              <w:jc w:val="left"/>
              <w:rPr>
                <w:sz w:val="18"/>
              </w:rPr>
            </w:pPr>
            <w:r>
              <w:rPr>
                <w:spacing w:val="-4"/>
                <w:sz w:val="18"/>
              </w:rPr>
              <w:t>35.0</w:t>
            </w:r>
          </w:p>
        </w:tc>
        <w:tc>
          <w:tcPr>
            <w:tcW w:w="1553" w:type="dxa"/>
          </w:tcPr>
          <w:p w:rsidR="00555920" w:rsidRDefault="00A1413B">
            <w:pPr>
              <w:pStyle w:val="TableParagraph"/>
              <w:ind w:left="199" w:right="50"/>
              <w:rPr>
                <w:sz w:val="18"/>
              </w:rPr>
            </w:pPr>
            <w:r>
              <w:rPr>
                <w:spacing w:val="-4"/>
                <w:sz w:val="18"/>
              </w:rPr>
              <w:t>8.00</w:t>
            </w:r>
          </w:p>
        </w:tc>
      </w:tr>
      <w:tr w:rsidR="00555920">
        <w:trPr>
          <w:trHeight w:val="318"/>
        </w:trPr>
        <w:tc>
          <w:tcPr>
            <w:tcW w:w="1558" w:type="dxa"/>
          </w:tcPr>
          <w:p w:rsidR="00555920" w:rsidRDefault="00A1413B">
            <w:pPr>
              <w:pStyle w:val="TableParagraph"/>
              <w:spacing w:before="56"/>
              <w:ind w:left="222"/>
              <w:rPr>
                <w:sz w:val="18"/>
              </w:rPr>
            </w:pPr>
            <w:r>
              <w:rPr>
                <w:spacing w:val="-2"/>
                <w:sz w:val="18"/>
              </w:rPr>
              <w:t>Apr-</w:t>
            </w:r>
            <w:r>
              <w:rPr>
                <w:spacing w:val="-5"/>
                <w:sz w:val="18"/>
              </w:rPr>
              <w:t>20</w:t>
            </w:r>
          </w:p>
        </w:tc>
        <w:tc>
          <w:tcPr>
            <w:tcW w:w="1561" w:type="dxa"/>
          </w:tcPr>
          <w:p w:rsidR="00555920" w:rsidRDefault="00A1413B">
            <w:pPr>
              <w:pStyle w:val="TableParagraph"/>
              <w:spacing w:before="56"/>
              <w:ind w:right="429"/>
              <w:jc w:val="right"/>
              <w:rPr>
                <w:sz w:val="18"/>
              </w:rPr>
            </w:pPr>
            <w:r>
              <w:rPr>
                <w:spacing w:val="-2"/>
                <w:sz w:val="18"/>
              </w:rPr>
              <w:t>0.604</w:t>
            </w:r>
          </w:p>
        </w:tc>
        <w:tc>
          <w:tcPr>
            <w:tcW w:w="1558" w:type="dxa"/>
          </w:tcPr>
          <w:p w:rsidR="00555920" w:rsidRDefault="00A1413B">
            <w:pPr>
              <w:pStyle w:val="TableParagraph"/>
              <w:spacing w:before="56"/>
              <w:ind w:left="106"/>
              <w:rPr>
                <w:sz w:val="18"/>
              </w:rPr>
            </w:pPr>
            <w:r>
              <w:rPr>
                <w:spacing w:val="-4"/>
                <w:sz w:val="18"/>
              </w:rPr>
              <w:t>19.0</w:t>
            </w:r>
          </w:p>
        </w:tc>
        <w:tc>
          <w:tcPr>
            <w:tcW w:w="1558" w:type="dxa"/>
          </w:tcPr>
          <w:p w:rsidR="00555920" w:rsidRDefault="00A1413B">
            <w:pPr>
              <w:pStyle w:val="TableParagraph"/>
              <w:spacing w:before="56"/>
              <w:ind w:left="694"/>
              <w:jc w:val="left"/>
              <w:rPr>
                <w:sz w:val="18"/>
              </w:rPr>
            </w:pPr>
            <w:r>
              <w:rPr>
                <w:spacing w:val="-4"/>
                <w:sz w:val="18"/>
              </w:rPr>
              <w:t>34.0</w:t>
            </w:r>
          </w:p>
        </w:tc>
        <w:tc>
          <w:tcPr>
            <w:tcW w:w="1556" w:type="dxa"/>
          </w:tcPr>
          <w:p w:rsidR="00555920" w:rsidRDefault="00A1413B">
            <w:pPr>
              <w:pStyle w:val="TableParagraph"/>
              <w:spacing w:before="56"/>
              <w:ind w:left="694"/>
              <w:jc w:val="left"/>
              <w:rPr>
                <w:sz w:val="18"/>
              </w:rPr>
            </w:pPr>
            <w:r>
              <w:rPr>
                <w:spacing w:val="-4"/>
                <w:sz w:val="18"/>
              </w:rPr>
              <w:t>54.0</w:t>
            </w:r>
          </w:p>
        </w:tc>
        <w:tc>
          <w:tcPr>
            <w:tcW w:w="1553" w:type="dxa"/>
          </w:tcPr>
          <w:p w:rsidR="00555920" w:rsidRDefault="00A1413B">
            <w:pPr>
              <w:pStyle w:val="TableParagraph"/>
              <w:spacing w:before="56"/>
              <w:ind w:left="199" w:right="50"/>
              <w:rPr>
                <w:sz w:val="18"/>
              </w:rPr>
            </w:pPr>
            <w:r>
              <w:rPr>
                <w:spacing w:val="-4"/>
                <w:sz w:val="18"/>
              </w:rPr>
              <w:t>7.00</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20</w:t>
            </w:r>
          </w:p>
        </w:tc>
        <w:tc>
          <w:tcPr>
            <w:tcW w:w="1561" w:type="dxa"/>
          </w:tcPr>
          <w:p w:rsidR="00555920" w:rsidRDefault="00A1413B">
            <w:pPr>
              <w:pStyle w:val="TableParagraph"/>
              <w:ind w:right="429"/>
              <w:jc w:val="right"/>
              <w:rPr>
                <w:sz w:val="18"/>
              </w:rPr>
            </w:pPr>
            <w:r>
              <w:rPr>
                <w:spacing w:val="-2"/>
                <w:sz w:val="18"/>
              </w:rPr>
              <w:t>0.541</w:t>
            </w:r>
          </w:p>
        </w:tc>
        <w:tc>
          <w:tcPr>
            <w:tcW w:w="1558" w:type="dxa"/>
          </w:tcPr>
          <w:p w:rsidR="00555920" w:rsidRDefault="00A1413B">
            <w:pPr>
              <w:pStyle w:val="TableParagraph"/>
              <w:ind w:left="106"/>
              <w:rPr>
                <w:sz w:val="18"/>
              </w:rPr>
            </w:pPr>
            <w:r>
              <w:rPr>
                <w:spacing w:val="-4"/>
                <w:sz w:val="18"/>
              </w:rPr>
              <w:t>67.0</w:t>
            </w:r>
          </w:p>
        </w:tc>
        <w:tc>
          <w:tcPr>
            <w:tcW w:w="1558" w:type="dxa"/>
          </w:tcPr>
          <w:p w:rsidR="00555920" w:rsidRDefault="00A1413B">
            <w:pPr>
              <w:pStyle w:val="TableParagraph"/>
              <w:ind w:left="795"/>
              <w:jc w:val="left"/>
              <w:rPr>
                <w:sz w:val="18"/>
              </w:rPr>
            </w:pPr>
            <w:r>
              <w:rPr>
                <w:spacing w:val="-4"/>
                <w:sz w:val="18"/>
              </w:rPr>
              <w:t>2.00</w:t>
            </w:r>
          </w:p>
        </w:tc>
        <w:tc>
          <w:tcPr>
            <w:tcW w:w="1556" w:type="dxa"/>
          </w:tcPr>
          <w:p w:rsidR="00555920" w:rsidRDefault="00A1413B">
            <w:pPr>
              <w:pStyle w:val="TableParagraph"/>
              <w:ind w:left="694"/>
              <w:jc w:val="left"/>
              <w:rPr>
                <w:sz w:val="18"/>
              </w:rPr>
            </w:pPr>
            <w:r>
              <w:rPr>
                <w:spacing w:val="-4"/>
                <w:sz w:val="18"/>
              </w:rPr>
              <w:t>69.0</w:t>
            </w:r>
          </w:p>
        </w:tc>
        <w:tc>
          <w:tcPr>
            <w:tcW w:w="1553" w:type="dxa"/>
          </w:tcPr>
          <w:p w:rsidR="00555920" w:rsidRDefault="00A1413B">
            <w:pPr>
              <w:pStyle w:val="TableParagraph"/>
              <w:ind w:left="186" w:right="236"/>
              <w:rPr>
                <w:sz w:val="18"/>
              </w:rPr>
            </w:pPr>
            <w:r>
              <w:rPr>
                <w:spacing w:val="-4"/>
                <w:sz w:val="18"/>
              </w:rPr>
              <w:t>13.0</w:t>
            </w:r>
          </w:p>
        </w:tc>
      </w:tr>
      <w:tr w:rsidR="00555920">
        <w:trPr>
          <w:trHeight w:val="318"/>
        </w:trPr>
        <w:tc>
          <w:tcPr>
            <w:tcW w:w="1558" w:type="dxa"/>
          </w:tcPr>
          <w:p w:rsidR="00555920" w:rsidRDefault="00A1413B">
            <w:pPr>
              <w:pStyle w:val="TableParagraph"/>
              <w:ind w:left="210"/>
              <w:rPr>
                <w:sz w:val="18"/>
              </w:rPr>
            </w:pPr>
            <w:r>
              <w:rPr>
                <w:sz w:val="18"/>
              </w:rPr>
              <w:t>Jun-</w:t>
            </w:r>
            <w:r>
              <w:rPr>
                <w:spacing w:val="-5"/>
                <w:sz w:val="18"/>
              </w:rPr>
              <w:t>20</w:t>
            </w:r>
          </w:p>
        </w:tc>
        <w:tc>
          <w:tcPr>
            <w:tcW w:w="1561" w:type="dxa"/>
          </w:tcPr>
          <w:p w:rsidR="00555920" w:rsidRDefault="00A1413B">
            <w:pPr>
              <w:pStyle w:val="TableParagraph"/>
              <w:ind w:right="429"/>
              <w:jc w:val="right"/>
              <w:rPr>
                <w:sz w:val="18"/>
              </w:rPr>
            </w:pPr>
            <w:r>
              <w:rPr>
                <w:spacing w:val="-2"/>
                <w:sz w:val="18"/>
              </w:rPr>
              <w:t>0.536</w:t>
            </w:r>
          </w:p>
        </w:tc>
        <w:tc>
          <w:tcPr>
            <w:tcW w:w="1558" w:type="dxa"/>
          </w:tcPr>
          <w:p w:rsidR="00555920" w:rsidRDefault="00A1413B">
            <w:pPr>
              <w:pStyle w:val="TableParagraph"/>
              <w:ind w:left="106"/>
              <w:rPr>
                <w:sz w:val="18"/>
              </w:rPr>
            </w:pPr>
            <w:r>
              <w:rPr>
                <w:spacing w:val="-4"/>
                <w:sz w:val="18"/>
              </w:rPr>
              <w:t>10.0</w:t>
            </w:r>
          </w:p>
        </w:tc>
        <w:tc>
          <w:tcPr>
            <w:tcW w:w="1558" w:type="dxa"/>
          </w:tcPr>
          <w:p w:rsidR="00555920" w:rsidRDefault="00A1413B">
            <w:pPr>
              <w:pStyle w:val="TableParagraph"/>
              <w:ind w:left="694"/>
              <w:jc w:val="left"/>
              <w:rPr>
                <w:sz w:val="18"/>
              </w:rPr>
            </w:pPr>
            <w:r>
              <w:rPr>
                <w:spacing w:val="-4"/>
                <w:sz w:val="18"/>
              </w:rPr>
              <w:t>14.0</w:t>
            </w:r>
          </w:p>
        </w:tc>
        <w:tc>
          <w:tcPr>
            <w:tcW w:w="1556" w:type="dxa"/>
          </w:tcPr>
          <w:p w:rsidR="00555920" w:rsidRDefault="00A1413B">
            <w:pPr>
              <w:pStyle w:val="TableParagraph"/>
              <w:ind w:left="694"/>
              <w:jc w:val="left"/>
              <w:rPr>
                <w:sz w:val="18"/>
              </w:rPr>
            </w:pPr>
            <w:r>
              <w:rPr>
                <w:spacing w:val="-4"/>
                <w:sz w:val="18"/>
              </w:rPr>
              <w:t>25.0</w:t>
            </w:r>
          </w:p>
        </w:tc>
        <w:tc>
          <w:tcPr>
            <w:tcW w:w="1553" w:type="dxa"/>
          </w:tcPr>
          <w:p w:rsidR="00555920" w:rsidRDefault="00A1413B">
            <w:pPr>
              <w:pStyle w:val="TableParagraph"/>
              <w:ind w:left="199" w:right="50"/>
              <w:rPr>
                <w:sz w:val="18"/>
              </w:rPr>
            </w:pPr>
            <w:r>
              <w:rPr>
                <w:spacing w:val="-4"/>
                <w:sz w:val="18"/>
              </w:rPr>
              <w:t>8.00</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20</w:t>
            </w:r>
          </w:p>
        </w:tc>
        <w:tc>
          <w:tcPr>
            <w:tcW w:w="1561" w:type="dxa"/>
          </w:tcPr>
          <w:p w:rsidR="00555920" w:rsidRDefault="00A1413B">
            <w:pPr>
              <w:pStyle w:val="TableParagraph"/>
              <w:ind w:right="429"/>
              <w:jc w:val="right"/>
              <w:rPr>
                <w:sz w:val="18"/>
              </w:rPr>
            </w:pPr>
            <w:r>
              <w:rPr>
                <w:spacing w:val="-2"/>
                <w:sz w:val="18"/>
              </w:rPr>
              <w:t>0.541</w:t>
            </w:r>
          </w:p>
        </w:tc>
        <w:tc>
          <w:tcPr>
            <w:tcW w:w="1558" w:type="dxa"/>
          </w:tcPr>
          <w:p w:rsidR="00555920" w:rsidRDefault="00A1413B">
            <w:pPr>
              <w:pStyle w:val="TableParagraph"/>
              <w:ind w:left="106"/>
              <w:rPr>
                <w:sz w:val="18"/>
              </w:rPr>
            </w:pPr>
            <w:r>
              <w:rPr>
                <w:spacing w:val="-4"/>
                <w:sz w:val="18"/>
              </w:rPr>
              <w:t>18.0</w:t>
            </w:r>
          </w:p>
        </w:tc>
        <w:tc>
          <w:tcPr>
            <w:tcW w:w="1558" w:type="dxa"/>
          </w:tcPr>
          <w:p w:rsidR="00555920" w:rsidRDefault="00A1413B">
            <w:pPr>
              <w:pStyle w:val="TableParagraph"/>
              <w:ind w:left="694"/>
              <w:jc w:val="left"/>
              <w:rPr>
                <w:sz w:val="18"/>
              </w:rPr>
            </w:pPr>
            <w:r>
              <w:rPr>
                <w:spacing w:val="-4"/>
                <w:sz w:val="18"/>
              </w:rPr>
              <w:t>17.0</w:t>
            </w:r>
          </w:p>
        </w:tc>
        <w:tc>
          <w:tcPr>
            <w:tcW w:w="1556" w:type="dxa"/>
          </w:tcPr>
          <w:p w:rsidR="00555920" w:rsidRDefault="00A1413B">
            <w:pPr>
              <w:pStyle w:val="TableParagraph"/>
              <w:ind w:left="694"/>
              <w:jc w:val="left"/>
              <w:rPr>
                <w:sz w:val="18"/>
              </w:rPr>
            </w:pPr>
            <w:r>
              <w:rPr>
                <w:spacing w:val="-4"/>
                <w:sz w:val="18"/>
              </w:rPr>
              <w:t>34.0</w:t>
            </w:r>
          </w:p>
        </w:tc>
        <w:tc>
          <w:tcPr>
            <w:tcW w:w="1553" w:type="dxa"/>
          </w:tcPr>
          <w:p w:rsidR="00555920" w:rsidRDefault="00A1413B">
            <w:pPr>
              <w:pStyle w:val="TableParagraph"/>
              <w:ind w:left="199" w:right="50"/>
              <w:rPr>
                <w:sz w:val="18"/>
              </w:rPr>
            </w:pPr>
            <w:r>
              <w:rPr>
                <w:spacing w:val="-4"/>
                <w:sz w:val="18"/>
              </w:rPr>
              <w:t>2.00</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20</w:t>
            </w:r>
          </w:p>
        </w:tc>
        <w:tc>
          <w:tcPr>
            <w:tcW w:w="1561" w:type="dxa"/>
          </w:tcPr>
          <w:p w:rsidR="00555920" w:rsidRDefault="00A1413B">
            <w:pPr>
              <w:pStyle w:val="TableParagraph"/>
              <w:ind w:right="429"/>
              <w:jc w:val="right"/>
              <w:rPr>
                <w:sz w:val="18"/>
              </w:rPr>
            </w:pPr>
            <w:r>
              <w:rPr>
                <w:spacing w:val="-2"/>
                <w:sz w:val="18"/>
              </w:rPr>
              <w:t>0.546</w:t>
            </w:r>
          </w:p>
        </w:tc>
        <w:tc>
          <w:tcPr>
            <w:tcW w:w="1558" w:type="dxa"/>
          </w:tcPr>
          <w:p w:rsidR="00555920" w:rsidRDefault="00A1413B">
            <w:pPr>
              <w:pStyle w:val="TableParagraph"/>
              <w:ind w:left="106"/>
              <w:rPr>
                <w:sz w:val="18"/>
              </w:rPr>
            </w:pPr>
            <w:r>
              <w:rPr>
                <w:spacing w:val="-4"/>
                <w:sz w:val="18"/>
              </w:rPr>
              <w:t>13.0</w:t>
            </w:r>
          </w:p>
        </w:tc>
        <w:tc>
          <w:tcPr>
            <w:tcW w:w="1558" w:type="dxa"/>
          </w:tcPr>
          <w:p w:rsidR="00555920" w:rsidRDefault="00A1413B">
            <w:pPr>
              <w:pStyle w:val="TableParagraph"/>
              <w:ind w:left="694"/>
              <w:jc w:val="left"/>
              <w:rPr>
                <w:sz w:val="18"/>
              </w:rPr>
            </w:pPr>
            <w:r>
              <w:rPr>
                <w:spacing w:val="-4"/>
                <w:sz w:val="18"/>
              </w:rPr>
              <w:t>17.0</w:t>
            </w:r>
          </w:p>
        </w:tc>
        <w:tc>
          <w:tcPr>
            <w:tcW w:w="1556" w:type="dxa"/>
          </w:tcPr>
          <w:p w:rsidR="00555920" w:rsidRDefault="00A1413B">
            <w:pPr>
              <w:pStyle w:val="TableParagraph"/>
              <w:ind w:left="694"/>
              <w:jc w:val="left"/>
              <w:rPr>
                <w:sz w:val="18"/>
              </w:rPr>
            </w:pPr>
            <w:r>
              <w:rPr>
                <w:spacing w:val="-4"/>
                <w:sz w:val="18"/>
              </w:rPr>
              <w:t>30.0</w:t>
            </w:r>
          </w:p>
        </w:tc>
        <w:tc>
          <w:tcPr>
            <w:tcW w:w="1553" w:type="dxa"/>
          </w:tcPr>
          <w:p w:rsidR="00555920" w:rsidRDefault="00A1413B">
            <w:pPr>
              <w:pStyle w:val="TableParagraph"/>
              <w:ind w:left="186" w:right="236"/>
              <w:rPr>
                <w:sz w:val="18"/>
              </w:rPr>
            </w:pPr>
            <w:r>
              <w:rPr>
                <w:spacing w:val="-4"/>
                <w:sz w:val="18"/>
              </w:rPr>
              <w:t>14.0</w:t>
            </w:r>
          </w:p>
        </w:tc>
      </w:tr>
      <w:tr w:rsidR="00555920">
        <w:trPr>
          <w:trHeight w:val="318"/>
        </w:trPr>
        <w:tc>
          <w:tcPr>
            <w:tcW w:w="1558" w:type="dxa"/>
          </w:tcPr>
          <w:p w:rsidR="00555920" w:rsidRDefault="00A1413B">
            <w:pPr>
              <w:pStyle w:val="TableParagraph"/>
              <w:spacing w:before="56"/>
              <w:ind w:left="181"/>
              <w:rPr>
                <w:sz w:val="18"/>
              </w:rPr>
            </w:pPr>
            <w:r>
              <w:rPr>
                <w:spacing w:val="-2"/>
                <w:sz w:val="18"/>
              </w:rPr>
              <w:t>Sep-</w:t>
            </w:r>
            <w:r>
              <w:rPr>
                <w:spacing w:val="-5"/>
                <w:sz w:val="18"/>
              </w:rPr>
              <w:t>20</w:t>
            </w:r>
          </w:p>
        </w:tc>
        <w:tc>
          <w:tcPr>
            <w:tcW w:w="1561" w:type="dxa"/>
          </w:tcPr>
          <w:p w:rsidR="00555920" w:rsidRDefault="00A1413B">
            <w:pPr>
              <w:pStyle w:val="TableParagraph"/>
              <w:spacing w:before="56"/>
              <w:ind w:right="429"/>
              <w:jc w:val="right"/>
              <w:rPr>
                <w:sz w:val="18"/>
              </w:rPr>
            </w:pPr>
            <w:r>
              <w:rPr>
                <w:spacing w:val="-2"/>
                <w:sz w:val="18"/>
              </w:rPr>
              <w:t>0.534</w:t>
            </w:r>
          </w:p>
        </w:tc>
        <w:tc>
          <w:tcPr>
            <w:tcW w:w="1558" w:type="dxa"/>
          </w:tcPr>
          <w:p w:rsidR="00555920" w:rsidRDefault="00A1413B">
            <w:pPr>
              <w:pStyle w:val="TableParagraph"/>
              <w:spacing w:before="56"/>
              <w:ind w:left="106"/>
              <w:rPr>
                <w:sz w:val="18"/>
              </w:rPr>
            </w:pPr>
            <w:r>
              <w:rPr>
                <w:spacing w:val="-4"/>
                <w:sz w:val="18"/>
              </w:rPr>
              <w:t>73.0</w:t>
            </w:r>
          </w:p>
        </w:tc>
        <w:tc>
          <w:tcPr>
            <w:tcW w:w="1558" w:type="dxa"/>
          </w:tcPr>
          <w:p w:rsidR="00555920" w:rsidRDefault="00A1413B">
            <w:pPr>
              <w:pStyle w:val="TableParagraph"/>
              <w:spacing w:before="56"/>
              <w:ind w:left="795"/>
              <w:jc w:val="left"/>
              <w:rPr>
                <w:sz w:val="18"/>
              </w:rPr>
            </w:pPr>
            <w:r>
              <w:rPr>
                <w:spacing w:val="-4"/>
                <w:sz w:val="18"/>
              </w:rPr>
              <w:t>1.00</w:t>
            </w:r>
          </w:p>
        </w:tc>
        <w:tc>
          <w:tcPr>
            <w:tcW w:w="1556" w:type="dxa"/>
          </w:tcPr>
          <w:p w:rsidR="00555920" w:rsidRDefault="00A1413B">
            <w:pPr>
              <w:pStyle w:val="TableParagraph"/>
              <w:spacing w:before="56"/>
              <w:ind w:left="694"/>
              <w:jc w:val="left"/>
              <w:rPr>
                <w:sz w:val="18"/>
              </w:rPr>
            </w:pPr>
            <w:r>
              <w:rPr>
                <w:spacing w:val="-4"/>
                <w:sz w:val="18"/>
              </w:rPr>
              <w:t>73.0</w:t>
            </w:r>
          </w:p>
        </w:tc>
        <w:tc>
          <w:tcPr>
            <w:tcW w:w="1553" w:type="dxa"/>
          </w:tcPr>
          <w:p w:rsidR="00555920" w:rsidRDefault="00A1413B">
            <w:pPr>
              <w:pStyle w:val="TableParagraph"/>
              <w:spacing w:before="56"/>
              <w:ind w:left="186" w:right="236"/>
              <w:rPr>
                <w:sz w:val="18"/>
              </w:rPr>
            </w:pPr>
            <w:r>
              <w:rPr>
                <w:spacing w:val="-4"/>
                <w:sz w:val="18"/>
              </w:rPr>
              <w:t>16.0</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20</w:t>
            </w:r>
          </w:p>
        </w:tc>
        <w:tc>
          <w:tcPr>
            <w:tcW w:w="1561" w:type="dxa"/>
          </w:tcPr>
          <w:p w:rsidR="00555920" w:rsidRDefault="00A1413B">
            <w:pPr>
              <w:pStyle w:val="TableParagraph"/>
              <w:ind w:right="429"/>
              <w:jc w:val="right"/>
              <w:rPr>
                <w:sz w:val="18"/>
              </w:rPr>
            </w:pPr>
            <w:r>
              <w:rPr>
                <w:spacing w:val="-2"/>
                <w:sz w:val="18"/>
              </w:rPr>
              <w:t>0.531</w:t>
            </w:r>
          </w:p>
        </w:tc>
        <w:tc>
          <w:tcPr>
            <w:tcW w:w="1558" w:type="dxa"/>
          </w:tcPr>
          <w:p w:rsidR="00555920" w:rsidRDefault="00A1413B">
            <w:pPr>
              <w:pStyle w:val="TableParagraph"/>
              <w:ind w:right="336"/>
              <w:jc w:val="right"/>
              <w:rPr>
                <w:sz w:val="18"/>
              </w:rPr>
            </w:pPr>
            <w:r>
              <w:rPr>
                <w:spacing w:val="-2"/>
                <w:sz w:val="18"/>
              </w:rPr>
              <w:t>0.630</w:t>
            </w:r>
          </w:p>
        </w:tc>
        <w:tc>
          <w:tcPr>
            <w:tcW w:w="1558" w:type="dxa"/>
          </w:tcPr>
          <w:p w:rsidR="00555920" w:rsidRDefault="00A1413B">
            <w:pPr>
              <w:pStyle w:val="TableParagraph"/>
              <w:ind w:left="694"/>
              <w:jc w:val="left"/>
              <w:rPr>
                <w:sz w:val="18"/>
              </w:rPr>
            </w:pPr>
            <w:r>
              <w:rPr>
                <w:spacing w:val="-4"/>
                <w:sz w:val="18"/>
              </w:rPr>
              <w:t>19.3</w:t>
            </w:r>
          </w:p>
        </w:tc>
        <w:tc>
          <w:tcPr>
            <w:tcW w:w="1556" w:type="dxa"/>
          </w:tcPr>
          <w:p w:rsidR="00555920" w:rsidRDefault="00A1413B">
            <w:pPr>
              <w:pStyle w:val="TableParagraph"/>
              <w:ind w:left="694"/>
              <w:jc w:val="left"/>
              <w:rPr>
                <w:sz w:val="18"/>
              </w:rPr>
            </w:pPr>
            <w:r>
              <w:rPr>
                <w:spacing w:val="-4"/>
                <w:sz w:val="18"/>
              </w:rPr>
              <w:t>19.9</w:t>
            </w:r>
          </w:p>
        </w:tc>
        <w:tc>
          <w:tcPr>
            <w:tcW w:w="1553" w:type="dxa"/>
          </w:tcPr>
          <w:p w:rsidR="00555920" w:rsidRDefault="00A1413B">
            <w:pPr>
              <w:pStyle w:val="TableParagraph"/>
              <w:ind w:left="199" w:right="50"/>
              <w:rPr>
                <w:sz w:val="18"/>
              </w:rPr>
            </w:pPr>
            <w:r>
              <w:rPr>
                <w:spacing w:val="-4"/>
                <w:sz w:val="18"/>
              </w:rPr>
              <w:t>4.00</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20</w:t>
            </w:r>
          </w:p>
        </w:tc>
        <w:tc>
          <w:tcPr>
            <w:tcW w:w="1561" w:type="dxa"/>
          </w:tcPr>
          <w:p w:rsidR="00555920" w:rsidRDefault="00A1413B">
            <w:pPr>
              <w:pStyle w:val="TableParagraph"/>
              <w:spacing w:before="56"/>
              <w:ind w:right="429"/>
              <w:jc w:val="right"/>
              <w:rPr>
                <w:sz w:val="18"/>
              </w:rPr>
            </w:pPr>
            <w:r>
              <w:rPr>
                <w:spacing w:val="-2"/>
                <w:sz w:val="18"/>
              </w:rPr>
              <w:t>0.537</w:t>
            </w:r>
          </w:p>
        </w:tc>
        <w:tc>
          <w:tcPr>
            <w:tcW w:w="1558" w:type="dxa"/>
          </w:tcPr>
          <w:p w:rsidR="00555920" w:rsidRDefault="00A1413B">
            <w:pPr>
              <w:pStyle w:val="TableParagraph"/>
              <w:spacing w:before="56"/>
              <w:ind w:left="747"/>
              <w:jc w:val="left"/>
              <w:rPr>
                <w:sz w:val="18"/>
              </w:rPr>
            </w:pPr>
            <w:r>
              <w:rPr>
                <w:spacing w:val="-4"/>
                <w:sz w:val="18"/>
              </w:rPr>
              <w:t>2.29</w:t>
            </w:r>
          </w:p>
        </w:tc>
        <w:tc>
          <w:tcPr>
            <w:tcW w:w="1558" w:type="dxa"/>
          </w:tcPr>
          <w:p w:rsidR="00555920" w:rsidRDefault="00A1413B">
            <w:pPr>
              <w:pStyle w:val="TableParagraph"/>
              <w:spacing w:before="56"/>
              <w:ind w:left="694"/>
              <w:jc w:val="left"/>
              <w:rPr>
                <w:sz w:val="18"/>
              </w:rPr>
            </w:pPr>
            <w:r>
              <w:rPr>
                <w:spacing w:val="-4"/>
                <w:sz w:val="18"/>
              </w:rPr>
              <w:t>25.0</w:t>
            </w:r>
          </w:p>
        </w:tc>
        <w:tc>
          <w:tcPr>
            <w:tcW w:w="1556" w:type="dxa"/>
          </w:tcPr>
          <w:p w:rsidR="00555920" w:rsidRDefault="00A1413B">
            <w:pPr>
              <w:pStyle w:val="TableParagraph"/>
              <w:spacing w:before="56"/>
              <w:ind w:left="694"/>
              <w:jc w:val="left"/>
              <w:rPr>
                <w:sz w:val="18"/>
              </w:rPr>
            </w:pPr>
            <w:r>
              <w:rPr>
                <w:spacing w:val="-4"/>
                <w:sz w:val="18"/>
              </w:rPr>
              <w:t>27.1</w:t>
            </w:r>
          </w:p>
        </w:tc>
        <w:tc>
          <w:tcPr>
            <w:tcW w:w="1553" w:type="dxa"/>
          </w:tcPr>
          <w:p w:rsidR="00555920" w:rsidRDefault="00A1413B">
            <w:pPr>
              <w:pStyle w:val="TableParagraph"/>
              <w:spacing w:before="56"/>
              <w:ind w:left="186" w:right="236"/>
              <w:rPr>
                <w:sz w:val="18"/>
              </w:rPr>
            </w:pPr>
            <w:r>
              <w:rPr>
                <w:spacing w:val="-4"/>
                <w:sz w:val="18"/>
              </w:rPr>
              <w:t>11.0</w:t>
            </w:r>
          </w:p>
        </w:tc>
      </w:tr>
      <w:tr w:rsidR="00555920">
        <w:trPr>
          <w:trHeight w:val="315"/>
        </w:trPr>
        <w:tc>
          <w:tcPr>
            <w:tcW w:w="1558" w:type="dxa"/>
          </w:tcPr>
          <w:p w:rsidR="00555920" w:rsidRDefault="00A1413B">
            <w:pPr>
              <w:pStyle w:val="TableParagraph"/>
              <w:ind w:left="181"/>
              <w:rPr>
                <w:sz w:val="18"/>
              </w:rPr>
            </w:pPr>
            <w:r>
              <w:rPr>
                <w:spacing w:val="-2"/>
                <w:sz w:val="18"/>
              </w:rPr>
              <w:t>Dec-</w:t>
            </w:r>
            <w:r>
              <w:rPr>
                <w:spacing w:val="-5"/>
                <w:sz w:val="18"/>
              </w:rPr>
              <w:t>20</w:t>
            </w:r>
          </w:p>
        </w:tc>
        <w:tc>
          <w:tcPr>
            <w:tcW w:w="1561" w:type="dxa"/>
          </w:tcPr>
          <w:p w:rsidR="00555920" w:rsidRDefault="00A1413B">
            <w:pPr>
              <w:pStyle w:val="TableParagraph"/>
              <w:ind w:right="429"/>
              <w:jc w:val="right"/>
              <w:rPr>
                <w:sz w:val="18"/>
              </w:rPr>
            </w:pPr>
            <w:r>
              <w:rPr>
                <w:spacing w:val="-2"/>
                <w:sz w:val="18"/>
              </w:rPr>
              <w:t>0.543</w:t>
            </w:r>
          </w:p>
        </w:tc>
        <w:tc>
          <w:tcPr>
            <w:tcW w:w="1558" w:type="dxa"/>
          </w:tcPr>
          <w:p w:rsidR="00555920" w:rsidRDefault="00A1413B">
            <w:pPr>
              <w:pStyle w:val="TableParagraph"/>
              <w:ind w:left="747"/>
              <w:jc w:val="left"/>
              <w:rPr>
                <w:sz w:val="18"/>
              </w:rPr>
            </w:pPr>
            <w:r>
              <w:rPr>
                <w:spacing w:val="-4"/>
                <w:sz w:val="18"/>
              </w:rPr>
              <w:t>6.02</w:t>
            </w:r>
          </w:p>
        </w:tc>
        <w:tc>
          <w:tcPr>
            <w:tcW w:w="1558" w:type="dxa"/>
          </w:tcPr>
          <w:p w:rsidR="00555920" w:rsidRDefault="00A1413B">
            <w:pPr>
              <w:pStyle w:val="TableParagraph"/>
              <w:ind w:left="694"/>
              <w:jc w:val="left"/>
              <w:rPr>
                <w:sz w:val="18"/>
              </w:rPr>
            </w:pPr>
            <w:r>
              <w:rPr>
                <w:spacing w:val="-4"/>
                <w:sz w:val="18"/>
              </w:rPr>
              <w:t>22.1</w:t>
            </w:r>
          </w:p>
        </w:tc>
        <w:tc>
          <w:tcPr>
            <w:tcW w:w="1556" w:type="dxa"/>
          </w:tcPr>
          <w:p w:rsidR="00555920" w:rsidRDefault="00A1413B">
            <w:pPr>
              <w:pStyle w:val="TableParagraph"/>
              <w:ind w:left="694"/>
              <w:jc w:val="left"/>
              <w:rPr>
                <w:sz w:val="18"/>
              </w:rPr>
            </w:pPr>
            <w:r>
              <w:rPr>
                <w:spacing w:val="-4"/>
                <w:sz w:val="18"/>
              </w:rPr>
              <w:t>28.1</w:t>
            </w:r>
          </w:p>
        </w:tc>
        <w:tc>
          <w:tcPr>
            <w:tcW w:w="1553" w:type="dxa"/>
          </w:tcPr>
          <w:p w:rsidR="00555920" w:rsidRDefault="00A1413B">
            <w:pPr>
              <w:pStyle w:val="TableParagraph"/>
              <w:ind w:left="186" w:right="236"/>
              <w:rPr>
                <w:sz w:val="18"/>
              </w:rPr>
            </w:pPr>
            <w:r>
              <w:rPr>
                <w:spacing w:val="-4"/>
                <w:sz w:val="18"/>
              </w:rPr>
              <w:t>26.0</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21</w:t>
            </w:r>
          </w:p>
        </w:tc>
        <w:tc>
          <w:tcPr>
            <w:tcW w:w="1561" w:type="dxa"/>
          </w:tcPr>
          <w:p w:rsidR="00555920" w:rsidRDefault="00A1413B">
            <w:pPr>
              <w:pStyle w:val="TableParagraph"/>
              <w:ind w:right="429"/>
              <w:jc w:val="right"/>
              <w:rPr>
                <w:sz w:val="18"/>
              </w:rPr>
            </w:pPr>
            <w:r>
              <w:rPr>
                <w:spacing w:val="-2"/>
                <w:sz w:val="18"/>
              </w:rPr>
              <w:t>0.569</w:t>
            </w:r>
          </w:p>
        </w:tc>
        <w:tc>
          <w:tcPr>
            <w:tcW w:w="1558" w:type="dxa"/>
          </w:tcPr>
          <w:p w:rsidR="00555920" w:rsidRDefault="00A1413B">
            <w:pPr>
              <w:pStyle w:val="TableParagraph"/>
              <w:ind w:left="106"/>
              <w:rPr>
                <w:sz w:val="18"/>
              </w:rPr>
            </w:pPr>
            <w:r>
              <w:rPr>
                <w:spacing w:val="-4"/>
                <w:sz w:val="18"/>
              </w:rPr>
              <w:t>11.0</w:t>
            </w:r>
          </w:p>
        </w:tc>
        <w:tc>
          <w:tcPr>
            <w:tcW w:w="1558" w:type="dxa"/>
          </w:tcPr>
          <w:p w:rsidR="00555920" w:rsidRDefault="00A1413B">
            <w:pPr>
              <w:pStyle w:val="TableParagraph"/>
              <w:ind w:left="694"/>
              <w:jc w:val="left"/>
              <w:rPr>
                <w:sz w:val="18"/>
              </w:rPr>
            </w:pPr>
            <w:r>
              <w:rPr>
                <w:spacing w:val="-4"/>
                <w:sz w:val="18"/>
              </w:rPr>
              <w:t>15.0</w:t>
            </w:r>
          </w:p>
        </w:tc>
        <w:tc>
          <w:tcPr>
            <w:tcW w:w="1556" w:type="dxa"/>
          </w:tcPr>
          <w:p w:rsidR="00555920" w:rsidRDefault="00A1413B">
            <w:pPr>
              <w:pStyle w:val="TableParagraph"/>
              <w:ind w:left="694"/>
              <w:jc w:val="left"/>
              <w:rPr>
                <w:sz w:val="18"/>
              </w:rPr>
            </w:pPr>
            <w:r>
              <w:rPr>
                <w:spacing w:val="-4"/>
                <w:sz w:val="18"/>
              </w:rPr>
              <w:t>26.0</w:t>
            </w:r>
          </w:p>
        </w:tc>
        <w:tc>
          <w:tcPr>
            <w:tcW w:w="1553" w:type="dxa"/>
          </w:tcPr>
          <w:p w:rsidR="00555920" w:rsidRDefault="00A1413B">
            <w:pPr>
              <w:pStyle w:val="TableParagraph"/>
              <w:ind w:left="199" w:right="50"/>
              <w:rPr>
                <w:sz w:val="18"/>
              </w:rPr>
            </w:pPr>
            <w:r>
              <w:rPr>
                <w:spacing w:val="-4"/>
                <w:sz w:val="18"/>
              </w:rPr>
              <w:t>9.00</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21</w:t>
            </w:r>
          </w:p>
        </w:tc>
        <w:tc>
          <w:tcPr>
            <w:tcW w:w="1561" w:type="dxa"/>
          </w:tcPr>
          <w:p w:rsidR="00555920" w:rsidRDefault="00A1413B">
            <w:pPr>
              <w:pStyle w:val="TableParagraph"/>
              <w:ind w:right="429"/>
              <w:jc w:val="right"/>
              <w:rPr>
                <w:sz w:val="18"/>
              </w:rPr>
            </w:pPr>
            <w:r>
              <w:rPr>
                <w:spacing w:val="-2"/>
                <w:sz w:val="18"/>
              </w:rPr>
              <w:t>0.570</w:t>
            </w:r>
          </w:p>
        </w:tc>
        <w:tc>
          <w:tcPr>
            <w:tcW w:w="1558" w:type="dxa"/>
          </w:tcPr>
          <w:p w:rsidR="00555920" w:rsidRDefault="00A1413B">
            <w:pPr>
              <w:pStyle w:val="TableParagraph"/>
              <w:ind w:left="106"/>
              <w:rPr>
                <w:sz w:val="18"/>
              </w:rPr>
            </w:pPr>
            <w:r>
              <w:rPr>
                <w:spacing w:val="-4"/>
                <w:sz w:val="18"/>
              </w:rPr>
              <w:t>36.2</w:t>
            </w:r>
          </w:p>
        </w:tc>
        <w:tc>
          <w:tcPr>
            <w:tcW w:w="1558" w:type="dxa"/>
          </w:tcPr>
          <w:p w:rsidR="00555920" w:rsidRDefault="00A1413B">
            <w:pPr>
              <w:pStyle w:val="TableParagraph"/>
              <w:ind w:left="795"/>
              <w:jc w:val="left"/>
              <w:rPr>
                <w:sz w:val="18"/>
              </w:rPr>
            </w:pPr>
            <w:r>
              <w:rPr>
                <w:spacing w:val="-4"/>
                <w:sz w:val="18"/>
              </w:rPr>
              <w:t>9.65</w:t>
            </w:r>
          </w:p>
        </w:tc>
        <w:tc>
          <w:tcPr>
            <w:tcW w:w="1556" w:type="dxa"/>
          </w:tcPr>
          <w:p w:rsidR="00555920" w:rsidRDefault="00A1413B">
            <w:pPr>
              <w:pStyle w:val="TableParagraph"/>
              <w:ind w:left="694"/>
              <w:jc w:val="left"/>
              <w:rPr>
                <w:sz w:val="18"/>
              </w:rPr>
            </w:pPr>
            <w:r>
              <w:rPr>
                <w:spacing w:val="-4"/>
                <w:sz w:val="18"/>
              </w:rPr>
              <w:t>46.2</w:t>
            </w:r>
          </w:p>
        </w:tc>
        <w:tc>
          <w:tcPr>
            <w:tcW w:w="1553" w:type="dxa"/>
          </w:tcPr>
          <w:p w:rsidR="00555920" w:rsidRDefault="00A1413B">
            <w:pPr>
              <w:pStyle w:val="TableParagraph"/>
              <w:ind w:left="199" w:right="50"/>
              <w:rPr>
                <w:sz w:val="18"/>
              </w:rPr>
            </w:pPr>
            <w:r>
              <w:rPr>
                <w:spacing w:val="-4"/>
                <w:sz w:val="18"/>
              </w:rPr>
              <w:t>3.00</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21</w:t>
            </w:r>
          </w:p>
        </w:tc>
        <w:tc>
          <w:tcPr>
            <w:tcW w:w="1561" w:type="dxa"/>
          </w:tcPr>
          <w:p w:rsidR="00555920" w:rsidRDefault="00A1413B">
            <w:pPr>
              <w:pStyle w:val="TableParagraph"/>
              <w:ind w:right="429"/>
              <w:jc w:val="right"/>
              <w:rPr>
                <w:sz w:val="18"/>
              </w:rPr>
            </w:pPr>
            <w:r>
              <w:rPr>
                <w:spacing w:val="-2"/>
                <w:sz w:val="18"/>
              </w:rPr>
              <w:t>0.570</w:t>
            </w:r>
          </w:p>
        </w:tc>
        <w:tc>
          <w:tcPr>
            <w:tcW w:w="1558" w:type="dxa"/>
          </w:tcPr>
          <w:p w:rsidR="00555920" w:rsidRDefault="00A1413B">
            <w:pPr>
              <w:pStyle w:val="TableParagraph"/>
              <w:ind w:left="747"/>
              <w:jc w:val="left"/>
              <w:rPr>
                <w:sz w:val="18"/>
              </w:rPr>
            </w:pPr>
            <w:r>
              <w:rPr>
                <w:spacing w:val="-4"/>
                <w:sz w:val="18"/>
              </w:rPr>
              <w:t>7.62</w:t>
            </w:r>
          </w:p>
        </w:tc>
        <w:tc>
          <w:tcPr>
            <w:tcW w:w="1558" w:type="dxa"/>
          </w:tcPr>
          <w:p w:rsidR="00555920" w:rsidRDefault="00A1413B">
            <w:pPr>
              <w:pStyle w:val="TableParagraph"/>
              <w:ind w:left="694"/>
              <w:jc w:val="left"/>
              <w:rPr>
                <w:sz w:val="18"/>
              </w:rPr>
            </w:pPr>
            <w:r>
              <w:rPr>
                <w:spacing w:val="-4"/>
                <w:sz w:val="18"/>
              </w:rPr>
              <w:t>24.1</w:t>
            </w:r>
          </w:p>
        </w:tc>
        <w:tc>
          <w:tcPr>
            <w:tcW w:w="1556" w:type="dxa"/>
          </w:tcPr>
          <w:p w:rsidR="00555920" w:rsidRDefault="00A1413B">
            <w:pPr>
              <w:pStyle w:val="TableParagraph"/>
              <w:ind w:left="694"/>
              <w:jc w:val="left"/>
              <w:rPr>
                <w:sz w:val="18"/>
              </w:rPr>
            </w:pPr>
            <w:r>
              <w:rPr>
                <w:spacing w:val="-4"/>
                <w:sz w:val="18"/>
              </w:rPr>
              <w:t>32.1</w:t>
            </w:r>
          </w:p>
        </w:tc>
        <w:tc>
          <w:tcPr>
            <w:tcW w:w="1553" w:type="dxa"/>
          </w:tcPr>
          <w:p w:rsidR="00555920" w:rsidRDefault="00A1413B">
            <w:pPr>
              <w:pStyle w:val="TableParagraph"/>
              <w:ind w:left="186" w:right="236"/>
              <w:rPr>
                <w:sz w:val="18"/>
              </w:rPr>
            </w:pPr>
            <w:r>
              <w:rPr>
                <w:spacing w:val="-4"/>
                <w:sz w:val="18"/>
              </w:rPr>
              <w:t>12.0</w:t>
            </w:r>
          </w:p>
        </w:tc>
      </w:tr>
      <w:tr w:rsidR="00555920">
        <w:trPr>
          <w:trHeight w:val="318"/>
        </w:trPr>
        <w:tc>
          <w:tcPr>
            <w:tcW w:w="1558" w:type="dxa"/>
          </w:tcPr>
          <w:p w:rsidR="00555920" w:rsidRDefault="00A1413B">
            <w:pPr>
              <w:pStyle w:val="TableParagraph"/>
              <w:spacing w:before="57"/>
              <w:ind w:left="222"/>
              <w:rPr>
                <w:sz w:val="18"/>
              </w:rPr>
            </w:pPr>
            <w:r>
              <w:rPr>
                <w:spacing w:val="-2"/>
                <w:sz w:val="18"/>
              </w:rPr>
              <w:t>Apr-</w:t>
            </w:r>
            <w:r>
              <w:rPr>
                <w:spacing w:val="-5"/>
                <w:sz w:val="18"/>
              </w:rPr>
              <w:t>21</w:t>
            </w:r>
          </w:p>
        </w:tc>
        <w:tc>
          <w:tcPr>
            <w:tcW w:w="1561" w:type="dxa"/>
          </w:tcPr>
          <w:p w:rsidR="00555920" w:rsidRDefault="00A1413B">
            <w:pPr>
              <w:pStyle w:val="TableParagraph"/>
              <w:spacing w:before="57"/>
              <w:ind w:right="429"/>
              <w:jc w:val="right"/>
              <w:rPr>
                <w:sz w:val="18"/>
              </w:rPr>
            </w:pPr>
            <w:r>
              <w:rPr>
                <w:spacing w:val="-2"/>
                <w:sz w:val="18"/>
              </w:rPr>
              <w:t>0.523</w:t>
            </w:r>
          </w:p>
        </w:tc>
        <w:tc>
          <w:tcPr>
            <w:tcW w:w="1558" w:type="dxa"/>
          </w:tcPr>
          <w:p w:rsidR="00555920" w:rsidRDefault="00A1413B">
            <w:pPr>
              <w:pStyle w:val="TableParagraph"/>
              <w:spacing w:before="57"/>
              <w:ind w:left="747"/>
              <w:jc w:val="left"/>
              <w:rPr>
                <w:sz w:val="18"/>
              </w:rPr>
            </w:pPr>
            <w:r>
              <w:rPr>
                <w:spacing w:val="-4"/>
                <w:sz w:val="18"/>
              </w:rPr>
              <w:t>9.70</w:t>
            </w:r>
          </w:p>
        </w:tc>
        <w:tc>
          <w:tcPr>
            <w:tcW w:w="1558" w:type="dxa"/>
          </w:tcPr>
          <w:p w:rsidR="00555920" w:rsidRDefault="00A1413B">
            <w:pPr>
              <w:pStyle w:val="TableParagraph"/>
              <w:spacing w:before="57"/>
              <w:ind w:left="694"/>
              <w:jc w:val="left"/>
              <w:rPr>
                <w:sz w:val="18"/>
              </w:rPr>
            </w:pPr>
            <w:r>
              <w:rPr>
                <w:spacing w:val="-4"/>
                <w:sz w:val="18"/>
              </w:rPr>
              <w:t>19.4</w:t>
            </w:r>
          </w:p>
        </w:tc>
        <w:tc>
          <w:tcPr>
            <w:tcW w:w="1556" w:type="dxa"/>
          </w:tcPr>
          <w:p w:rsidR="00555920" w:rsidRDefault="00A1413B">
            <w:pPr>
              <w:pStyle w:val="TableParagraph"/>
              <w:spacing w:before="57"/>
              <w:ind w:left="694"/>
              <w:jc w:val="left"/>
              <w:rPr>
                <w:sz w:val="18"/>
              </w:rPr>
            </w:pPr>
            <w:r>
              <w:rPr>
                <w:spacing w:val="-4"/>
                <w:sz w:val="18"/>
              </w:rPr>
              <w:t>29.1</w:t>
            </w:r>
          </w:p>
        </w:tc>
        <w:tc>
          <w:tcPr>
            <w:tcW w:w="1553" w:type="dxa"/>
          </w:tcPr>
          <w:p w:rsidR="00555920" w:rsidRDefault="00A1413B">
            <w:pPr>
              <w:pStyle w:val="TableParagraph"/>
              <w:spacing w:before="57"/>
              <w:ind w:left="199" w:right="50"/>
              <w:rPr>
                <w:sz w:val="18"/>
              </w:rPr>
            </w:pPr>
            <w:r>
              <w:rPr>
                <w:spacing w:val="-4"/>
                <w:sz w:val="18"/>
              </w:rPr>
              <w:t>2.00</w:t>
            </w:r>
          </w:p>
        </w:tc>
      </w:tr>
      <w:tr w:rsidR="00555920">
        <w:trPr>
          <w:trHeight w:val="315"/>
        </w:trPr>
        <w:tc>
          <w:tcPr>
            <w:tcW w:w="1558" w:type="dxa"/>
          </w:tcPr>
          <w:p w:rsidR="00555920" w:rsidRDefault="00A1413B">
            <w:pPr>
              <w:pStyle w:val="TableParagraph"/>
              <w:ind w:left="162"/>
              <w:rPr>
                <w:sz w:val="18"/>
              </w:rPr>
            </w:pPr>
            <w:r>
              <w:rPr>
                <w:spacing w:val="-2"/>
                <w:sz w:val="18"/>
              </w:rPr>
              <w:t>May-</w:t>
            </w:r>
            <w:r>
              <w:rPr>
                <w:spacing w:val="-5"/>
                <w:sz w:val="18"/>
              </w:rPr>
              <w:t>21</w:t>
            </w:r>
          </w:p>
        </w:tc>
        <w:tc>
          <w:tcPr>
            <w:tcW w:w="1561" w:type="dxa"/>
          </w:tcPr>
          <w:p w:rsidR="00555920" w:rsidRDefault="00A1413B">
            <w:pPr>
              <w:pStyle w:val="TableParagraph"/>
              <w:ind w:right="429"/>
              <w:jc w:val="right"/>
              <w:rPr>
                <w:sz w:val="18"/>
              </w:rPr>
            </w:pPr>
            <w:r>
              <w:rPr>
                <w:spacing w:val="-2"/>
                <w:sz w:val="18"/>
              </w:rPr>
              <w:t>0.514</w:t>
            </w:r>
          </w:p>
        </w:tc>
        <w:tc>
          <w:tcPr>
            <w:tcW w:w="1558" w:type="dxa"/>
          </w:tcPr>
          <w:p w:rsidR="00555920" w:rsidRDefault="00A1413B">
            <w:pPr>
              <w:pStyle w:val="TableParagraph"/>
              <w:ind w:right="336"/>
              <w:jc w:val="right"/>
              <w:rPr>
                <w:sz w:val="18"/>
              </w:rPr>
            </w:pPr>
            <w:r>
              <w:rPr>
                <w:spacing w:val="-2"/>
                <w:sz w:val="18"/>
              </w:rPr>
              <w:t>0.417</w:t>
            </w:r>
          </w:p>
        </w:tc>
        <w:tc>
          <w:tcPr>
            <w:tcW w:w="1558" w:type="dxa"/>
          </w:tcPr>
          <w:p w:rsidR="00555920" w:rsidRDefault="00A1413B">
            <w:pPr>
              <w:pStyle w:val="TableParagraph"/>
              <w:ind w:left="694"/>
              <w:jc w:val="left"/>
              <w:rPr>
                <w:sz w:val="18"/>
              </w:rPr>
            </w:pPr>
            <w:r>
              <w:rPr>
                <w:spacing w:val="-4"/>
                <w:sz w:val="18"/>
              </w:rPr>
              <w:t>20.9</w:t>
            </w:r>
          </w:p>
        </w:tc>
        <w:tc>
          <w:tcPr>
            <w:tcW w:w="1556" w:type="dxa"/>
          </w:tcPr>
          <w:p w:rsidR="00555920" w:rsidRDefault="00A1413B">
            <w:pPr>
              <w:pStyle w:val="TableParagraph"/>
              <w:ind w:left="694"/>
              <w:jc w:val="left"/>
              <w:rPr>
                <w:sz w:val="18"/>
              </w:rPr>
            </w:pPr>
            <w:r>
              <w:rPr>
                <w:spacing w:val="-4"/>
                <w:sz w:val="18"/>
              </w:rPr>
              <w:t>20.9</w:t>
            </w:r>
          </w:p>
        </w:tc>
        <w:tc>
          <w:tcPr>
            <w:tcW w:w="1553" w:type="dxa"/>
          </w:tcPr>
          <w:p w:rsidR="00555920" w:rsidRDefault="00A1413B">
            <w:pPr>
              <w:pStyle w:val="TableParagraph"/>
              <w:ind w:left="199" w:right="50"/>
              <w:rPr>
                <w:sz w:val="18"/>
              </w:rPr>
            </w:pPr>
            <w:r>
              <w:rPr>
                <w:spacing w:val="-4"/>
                <w:sz w:val="18"/>
              </w:rPr>
              <w:t>4.00</w:t>
            </w:r>
          </w:p>
        </w:tc>
      </w:tr>
      <w:tr w:rsidR="00555920">
        <w:trPr>
          <w:trHeight w:val="318"/>
        </w:trPr>
        <w:tc>
          <w:tcPr>
            <w:tcW w:w="1558" w:type="dxa"/>
          </w:tcPr>
          <w:p w:rsidR="00555920" w:rsidRDefault="00A1413B">
            <w:pPr>
              <w:pStyle w:val="TableParagraph"/>
              <w:ind w:left="210"/>
              <w:rPr>
                <w:sz w:val="18"/>
              </w:rPr>
            </w:pPr>
            <w:r>
              <w:rPr>
                <w:sz w:val="18"/>
              </w:rPr>
              <w:t>Jun-</w:t>
            </w:r>
            <w:r>
              <w:rPr>
                <w:spacing w:val="-5"/>
                <w:sz w:val="18"/>
              </w:rPr>
              <w:t>21</w:t>
            </w:r>
          </w:p>
        </w:tc>
        <w:tc>
          <w:tcPr>
            <w:tcW w:w="1561" w:type="dxa"/>
          </w:tcPr>
          <w:p w:rsidR="00555920" w:rsidRDefault="00A1413B">
            <w:pPr>
              <w:pStyle w:val="TableParagraph"/>
              <w:ind w:right="429"/>
              <w:jc w:val="right"/>
              <w:rPr>
                <w:sz w:val="18"/>
              </w:rPr>
            </w:pPr>
            <w:r>
              <w:rPr>
                <w:spacing w:val="-2"/>
                <w:sz w:val="18"/>
              </w:rPr>
              <w:t>0.518</w:t>
            </w:r>
          </w:p>
        </w:tc>
        <w:tc>
          <w:tcPr>
            <w:tcW w:w="1558" w:type="dxa"/>
          </w:tcPr>
          <w:p w:rsidR="00555920" w:rsidRDefault="00A1413B">
            <w:pPr>
              <w:pStyle w:val="TableParagraph"/>
              <w:ind w:left="747"/>
              <w:jc w:val="left"/>
              <w:rPr>
                <w:sz w:val="18"/>
              </w:rPr>
            </w:pPr>
            <w:r>
              <w:rPr>
                <w:spacing w:val="-4"/>
                <w:sz w:val="18"/>
              </w:rPr>
              <w:t>9.63</w:t>
            </w:r>
          </w:p>
        </w:tc>
        <w:tc>
          <w:tcPr>
            <w:tcW w:w="1558" w:type="dxa"/>
          </w:tcPr>
          <w:p w:rsidR="00555920" w:rsidRDefault="00A1413B">
            <w:pPr>
              <w:pStyle w:val="TableParagraph"/>
              <w:ind w:left="694"/>
              <w:jc w:val="left"/>
              <w:rPr>
                <w:sz w:val="18"/>
              </w:rPr>
            </w:pPr>
            <w:r>
              <w:rPr>
                <w:spacing w:val="-4"/>
                <w:sz w:val="18"/>
              </w:rPr>
              <w:t>23.1</w:t>
            </w:r>
          </w:p>
        </w:tc>
        <w:tc>
          <w:tcPr>
            <w:tcW w:w="1556" w:type="dxa"/>
          </w:tcPr>
          <w:p w:rsidR="00555920" w:rsidRDefault="00A1413B">
            <w:pPr>
              <w:pStyle w:val="TableParagraph"/>
              <w:ind w:left="694"/>
              <w:jc w:val="left"/>
              <w:rPr>
                <w:sz w:val="18"/>
              </w:rPr>
            </w:pPr>
            <w:r>
              <w:rPr>
                <w:spacing w:val="-4"/>
                <w:sz w:val="18"/>
              </w:rPr>
              <w:t>32.8</w:t>
            </w:r>
          </w:p>
        </w:tc>
        <w:tc>
          <w:tcPr>
            <w:tcW w:w="1553" w:type="dxa"/>
          </w:tcPr>
          <w:p w:rsidR="00555920" w:rsidRDefault="00A1413B">
            <w:pPr>
              <w:pStyle w:val="TableParagraph"/>
              <w:ind w:left="199" w:right="50"/>
              <w:rPr>
                <w:sz w:val="18"/>
              </w:rPr>
            </w:pPr>
            <w:r>
              <w:rPr>
                <w:spacing w:val="-4"/>
                <w:sz w:val="18"/>
              </w:rPr>
              <w:t>4.00</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21</w:t>
            </w:r>
          </w:p>
        </w:tc>
        <w:tc>
          <w:tcPr>
            <w:tcW w:w="1561" w:type="dxa"/>
          </w:tcPr>
          <w:p w:rsidR="00555920" w:rsidRDefault="00A1413B">
            <w:pPr>
              <w:pStyle w:val="TableParagraph"/>
              <w:ind w:right="429"/>
              <w:jc w:val="right"/>
              <w:rPr>
                <w:sz w:val="18"/>
              </w:rPr>
            </w:pPr>
            <w:r>
              <w:rPr>
                <w:spacing w:val="-2"/>
                <w:sz w:val="18"/>
              </w:rPr>
              <w:t>0.460</w:t>
            </w:r>
          </w:p>
        </w:tc>
        <w:tc>
          <w:tcPr>
            <w:tcW w:w="1558" w:type="dxa"/>
          </w:tcPr>
          <w:p w:rsidR="00555920" w:rsidRDefault="00A1413B">
            <w:pPr>
              <w:pStyle w:val="TableParagraph"/>
              <w:ind w:left="747"/>
              <w:jc w:val="left"/>
              <w:rPr>
                <w:sz w:val="18"/>
              </w:rPr>
            </w:pPr>
            <w:r>
              <w:rPr>
                <w:spacing w:val="-4"/>
                <w:sz w:val="18"/>
              </w:rPr>
              <w:t>9.84</w:t>
            </w:r>
          </w:p>
        </w:tc>
        <w:tc>
          <w:tcPr>
            <w:tcW w:w="1558" w:type="dxa"/>
          </w:tcPr>
          <w:p w:rsidR="00555920" w:rsidRDefault="00A1413B">
            <w:pPr>
              <w:pStyle w:val="TableParagraph"/>
              <w:ind w:left="694"/>
              <w:jc w:val="left"/>
              <w:rPr>
                <w:sz w:val="18"/>
              </w:rPr>
            </w:pPr>
            <w:r>
              <w:rPr>
                <w:spacing w:val="-4"/>
                <w:sz w:val="18"/>
              </w:rPr>
              <w:t>19.7</w:t>
            </w:r>
          </w:p>
        </w:tc>
        <w:tc>
          <w:tcPr>
            <w:tcW w:w="1556" w:type="dxa"/>
          </w:tcPr>
          <w:p w:rsidR="00555920" w:rsidRDefault="00A1413B">
            <w:pPr>
              <w:pStyle w:val="TableParagraph"/>
              <w:ind w:left="694"/>
              <w:jc w:val="left"/>
              <w:rPr>
                <w:sz w:val="18"/>
              </w:rPr>
            </w:pPr>
            <w:r>
              <w:rPr>
                <w:spacing w:val="-4"/>
                <w:sz w:val="18"/>
              </w:rPr>
              <w:t>30.3</w:t>
            </w:r>
          </w:p>
        </w:tc>
        <w:tc>
          <w:tcPr>
            <w:tcW w:w="1553" w:type="dxa"/>
          </w:tcPr>
          <w:p w:rsidR="00555920" w:rsidRDefault="00A1413B">
            <w:pPr>
              <w:pStyle w:val="TableParagraph"/>
              <w:ind w:left="199" w:right="50"/>
              <w:rPr>
                <w:sz w:val="18"/>
              </w:rPr>
            </w:pPr>
            <w:r>
              <w:rPr>
                <w:spacing w:val="-4"/>
                <w:sz w:val="18"/>
              </w:rPr>
              <w:t>6.00</w:t>
            </w:r>
          </w:p>
        </w:tc>
      </w:tr>
      <w:tr w:rsidR="00555920">
        <w:trPr>
          <w:trHeight w:val="315"/>
        </w:trPr>
        <w:tc>
          <w:tcPr>
            <w:tcW w:w="1558" w:type="dxa"/>
          </w:tcPr>
          <w:p w:rsidR="00555920" w:rsidRDefault="00A1413B">
            <w:pPr>
              <w:pStyle w:val="TableParagraph"/>
              <w:ind w:left="181"/>
              <w:rPr>
                <w:sz w:val="18"/>
              </w:rPr>
            </w:pPr>
            <w:r>
              <w:rPr>
                <w:spacing w:val="-2"/>
                <w:sz w:val="18"/>
              </w:rPr>
              <w:t>Aug-</w:t>
            </w:r>
            <w:r>
              <w:rPr>
                <w:spacing w:val="-5"/>
                <w:sz w:val="18"/>
              </w:rPr>
              <w:t>21</w:t>
            </w:r>
          </w:p>
        </w:tc>
        <w:tc>
          <w:tcPr>
            <w:tcW w:w="1561" w:type="dxa"/>
          </w:tcPr>
          <w:p w:rsidR="00555920" w:rsidRDefault="00A1413B">
            <w:pPr>
              <w:pStyle w:val="TableParagraph"/>
              <w:ind w:right="429"/>
              <w:jc w:val="right"/>
              <w:rPr>
                <w:sz w:val="18"/>
              </w:rPr>
            </w:pPr>
            <w:r>
              <w:rPr>
                <w:spacing w:val="-2"/>
                <w:sz w:val="18"/>
              </w:rPr>
              <w:t>0.495</w:t>
            </w:r>
          </w:p>
        </w:tc>
        <w:tc>
          <w:tcPr>
            <w:tcW w:w="1558" w:type="dxa"/>
          </w:tcPr>
          <w:p w:rsidR="00555920" w:rsidRDefault="00A1413B">
            <w:pPr>
              <w:pStyle w:val="TableParagraph"/>
              <w:ind w:left="106"/>
              <w:rPr>
                <w:sz w:val="18"/>
              </w:rPr>
            </w:pPr>
            <w:r>
              <w:rPr>
                <w:spacing w:val="-4"/>
                <w:sz w:val="18"/>
              </w:rPr>
              <w:t>20.4</w:t>
            </w:r>
          </w:p>
        </w:tc>
        <w:tc>
          <w:tcPr>
            <w:tcW w:w="1558" w:type="dxa"/>
          </w:tcPr>
          <w:p w:rsidR="00555920" w:rsidRDefault="00A1413B">
            <w:pPr>
              <w:pStyle w:val="TableParagraph"/>
              <w:ind w:left="694"/>
              <w:jc w:val="left"/>
              <w:rPr>
                <w:sz w:val="18"/>
              </w:rPr>
            </w:pPr>
            <w:r>
              <w:rPr>
                <w:spacing w:val="-4"/>
                <w:sz w:val="18"/>
              </w:rPr>
              <w:t>19.7</w:t>
            </w:r>
          </w:p>
        </w:tc>
        <w:tc>
          <w:tcPr>
            <w:tcW w:w="1556" w:type="dxa"/>
          </w:tcPr>
          <w:p w:rsidR="00555920" w:rsidRDefault="00A1413B">
            <w:pPr>
              <w:pStyle w:val="TableParagraph"/>
              <w:ind w:left="694"/>
              <w:jc w:val="left"/>
              <w:rPr>
                <w:sz w:val="18"/>
              </w:rPr>
            </w:pPr>
            <w:r>
              <w:rPr>
                <w:spacing w:val="-4"/>
                <w:sz w:val="18"/>
              </w:rPr>
              <w:t>40.8</w:t>
            </w:r>
          </w:p>
        </w:tc>
        <w:tc>
          <w:tcPr>
            <w:tcW w:w="1553" w:type="dxa"/>
          </w:tcPr>
          <w:p w:rsidR="00555920" w:rsidRDefault="00A1413B">
            <w:pPr>
              <w:pStyle w:val="TableParagraph"/>
              <w:ind w:left="199" w:right="50"/>
              <w:rPr>
                <w:sz w:val="18"/>
              </w:rPr>
            </w:pPr>
            <w:r>
              <w:rPr>
                <w:spacing w:val="-4"/>
                <w:sz w:val="18"/>
              </w:rPr>
              <w:t>8.00</w:t>
            </w:r>
          </w:p>
        </w:tc>
      </w:tr>
      <w:tr w:rsidR="00555920">
        <w:trPr>
          <w:trHeight w:val="318"/>
        </w:trPr>
        <w:tc>
          <w:tcPr>
            <w:tcW w:w="1558" w:type="dxa"/>
          </w:tcPr>
          <w:p w:rsidR="00555920" w:rsidRDefault="00A1413B">
            <w:pPr>
              <w:pStyle w:val="TableParagraph"/>
              <w:spacing w:before="56"/>
              <w:ind w:left="181"/>
              <w:rPr>
                <w:sz w:val="18"/>
              </w:rPr>
            </w:pPr>
            <w:r>
              <w:rPr>
                <w:spacing w:val="-2"/>
                <w:sz w:val="18"/>
              </w:rPr>
              <w:t>Sep-</w:t>
            </w:r>
            <w:r>
              <w:rPr>
                <w:spacing w:val="-5"/>
                <w:sz w:val="18"/>
              </w:rPr>
              <w:t>21</w:t>
            </w:r>
          </w:p>
        </w:tc>
        <w:tc>
          <w:tcPr>
            <w:tcW w:w="1561" w:type="dxa"/>
          </w:tcPr>
          <w:p w:rsidR="00555920" w:rsidRDefault="00A1413B">
            <w:pPr>
              <w:pStyle w:val="TableParagraph"/>
              <w:spacing w:before="56"/>
              <w:ind w:right="429"/>
              <w:jc w:val="right"/>
              <w:rPr>
                <w:sz w:val="18"/>
              </w:rPr>
            </w:pPr>
            <w:r>
              <w:rPr>
                <w:spacing w:val="-2"/>
                <w:sz w:val="18"/>
              </w:rPr>
              <w:t>0.491</w:t>
            </w:r>
          </w:p>
        </w:tc>
        <w:tc>
          <w:tcPr>
            <w:tcW w:w="1558" w:type="dxa"/>
          </w:tcPr>
          <w:p w:rsidR="00555920" w:rsidRDefault="00A1413B">
            <w:pPr>
              <w:pStyle w:val="TableParagraph"/>
              <w:spacing w:before="56"/>
              <w:ind w:left="106"/>
              <w:rPr>
                <w:sz w:val="18"/>
              </w:rPr>
            </w:pPr>
            <w:r>
              <w:rPr>
                <w:spacing w:val="-4"/>
                <w:sz w:val="18"/>
              </w:rPr>
              <w:t>27.8</w:t>
            </w:r>
          </w:p>
        </w:tc>
        <w:tc>
          <w:tcPr>
            <w:tcW w:w="1558" w:type="dxa"/>
          </w:tcPr>
          <w:p w:rsidR="00555920" w:rsidRDefault="00A1413B">
            <w:pPr>
              <w:pStyle w:val="TableParagraph"/>
              <w:spacing w:before="56"/>
              <w:ind w:left="694"/>
              <w:jc w:val="left"/>
              <w:rPr>
                <w:sz w:val="18"/>
              </w:rPr>
            </w:pPr>
            <w:r>
              <w:rPr>
                <w:spacing w:val="-4"/>
                <w:sz w:val="18"/>
              </w:rPr>
              <w:t>17.8</w:t>
            </w:r>
          </w:p>
        </w:tc>
        <w:tc>
          <w:tcPr>
            <w:tcW w:w="1556" w:type="dxa"/>
          </w:tcPr>
          <w:p w:rsidR="00555920" w:rsidRDefault="00A1413B">
            <w:pPr>
              <w:pStyle w:val="TableParagraph"/>
              <w:spacing w:before="56"/>
              <w:ind w:left="694"/>
              <w:jc w:val="left"/>
              <w:rPr>
                <w:sz w:val="18"/>
              </w:rPr>
            </w:pPr>
            <w:r>
              <w:rPr>
                <w:spacing w:val="-4"/>
                <w:sz w:val="18"/>
              </w:rPr>
              <w:t>46.4</w:t>
            </w:r>
          </w:p>
        </w:tc>
        <w:tc>
          <w:tcPr>
            <w:tcW w:w="1553" w:type="dxa"/>
          </w:tcPr>
          <w:p w:rsidR="00555920" w:rsidRDefault="00A1413B">
            <w:pPr>
              <w:pStyle w:val="TableParagraph"/>
              <w:spacing w:before="56"/>
              <w:ind w:left="199" w:right="50"/>
              <w:rPr>
                <w:sz w:val="18"/>
              </w:rPr>
            </w:pPr>
            <w:r>
              <w:rPr>
                <w:spacing w:val="-4"/>
                <w:sz w:val="18"/>
              </w:rPr>
              <w:t>1.00</w:t>
            </w:r>
          </w:p>
        </w:tc>
      </w:tr>
      <w:tr w:rsidR="00555920">
        <w:trPr>
          <w:trHeight w:val="315"/>
        </w:trPr>
        <w:tc>
          <w:tcPr>
            <w:tcW w:w="1558" w:type="dxa"/>
          </w:tcPr>
          <w:p w:rsidR="00555920" w:rsidRDefault="00A1413B">
            <w:pPr>
              <w:pStyle w:val="TableParagraph"/>
              <w:ind w:left="222"/>
              <w:rPr>
                <w:sz w:val="18"/>
              </w:rPr>
            </w:pPr>
            <w:r>
              <w:rPr>
                <w:sz w:val="18"/>
              </w:rPr>
              <w:t>Oct-</w:t>
            </w:r>
            <w:r>
              <w:rPr>
                <w:spacing w:val="-5"/>
                <w:sz w:val="18"/>
              </w:rPr>
              <w:t>21</w:t>
            </w:r>
          </w:p>
        </w:tc>
        <w:tc>
          <w:tcPr>
            <w:tcW w:w="1561" w:type="dxa"/>
          </w:tcPr>
          <w:p w:rsidR="00555920" w:rsidRDefault="00A1413B">
            <w:pPr>
              <w:pStyle w:val="TableParagraph"/>
              <w:ind w:right="429"/>
              <w:jc w:val="right"/>
              <w:rPr>
                <w:sz w:val="18"/>
              </w:rPr>
            </w:pPr>
            <w:r>
              <w:rPr>
                <w:spacing w:val="-2"/>
                <w:sz w:val="18"/>
              </w:rPr>
              <w:t>0.657</w:t>
            </w:r>
          </w:p>
        </w:tc>
        <w:tc>
          <w:tcPr>
            <w:tcW w:w="1558" w:type="dxa"/>
          </w:tcPr>
          <w:p w:rsidR="00555920" w:rsidRDefault="00A1413B">
            <w:pPr>
              <w:pStyle w:val="TableParagraph"/>
              <w:ind w:left="106"/>
              <w:rPr>
                <w:sz w:val="18"/>
              </w:rPr>
            </w:pPr>
            <w:r>
              <w:rPr>
                <w:spacing w:val="-4"/>
                <w:sz w:val="18"/>
              </w:rPr>
              <w:t>22.0</w:t>
            </w:r>
          </w:p>
        </w:tc>
        <w:tc>
          <w:tcPr>
            <w:tcW w:w="1558" w:type="dxa"/>
          </w:tcPr>
          <w:p w:rsidR="00555920" w:rsidRDefault="00A1413B">
            <w:pPr>
              <w:pStyle w:val="TableParagraph"/>
              <w:ind w:left="694"/>
              <w:jc w:val="left"/>
              <w:rPr>
                <w:sz w:val="18"/>
              </w:rPr>
            </w:pPr>
            <w:r>
              <w:rPr>
                <w:spacing w:val="-4"/>
                <w:sz w:val="18"/>
              </w:rPr>
              <w:t>25.0</w:t>
            </w:r>
          </w:p>
        </w:tc>
        <w:tc>
          <w:tcPr>
            <w:tcW w:w="1556" w:type="dxa"/>
          </w:tcPr>
          <w:p w:rsidR="00555920" w:rsidRDefault="00A1413B">
            <w:pPr>
              <w:pStyle w:val="TableParagraph"/>
              <w:ind w:left="694"/>
              <w:jc w:val="left"/>
              <w:rPr>
                <w:sz w:val="18"/>
              </w:rPr>
            </w:pPr>
            <w:r>
              <w:rPr>
                <w:spacing w:val="-4"/>
                <w:sz w:val="18"/>
              </w:rPr>
              <w:t>47.0</w:t>
            </w:r>
          </w:p>
        </w:tc>
        <w:tc>
          <w:tcPr>
            <w:tcW w:w="1553" w:type="dxa"/>
          </w:tcPr>
          <w:p w:rsidR="00555920" w:rsidRDefault="00A1413B">
            <w:pPr>
              <w:pStyle w:val="TableParagraph"/>
              <w:ind w:left="186" w:right="236"/>
              <w:rPr>
                <w:sz w:val="18"/>
              </w:rPr>
            </w:pPr>
            <w:r>
              <w:rPr>
                <w:spacing w:val="-4"/>
                <w:sz w:val="18"/>
              </w:rPr>
              <w:t>11.0</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21</w:t>
            </w:r>
          </w:p>
        </w:tc>
        <w:tc>
          <w:tcPr>
            <w:tcW w:w="1561" w:type="dxa"/>
          </w:tcPr>
          <w:p w:rsidR="00555920" w:rsidRDefault="00A1413B">
            <w:pPr>
              <w:pStyle w:val="TableParagraph"/>
              <w:spacing w:before="56"/>
              <w:ind w:right="429"/>
              <w:jc w:val="right"/>
              <w:rPr>
                <w:sz w:val="18"/>
              </w:rPr>
            </w:pPr>
            <w:r>
              <w:rPr>
                <w:spacing w:val="-2"/>
                <w:sz w:val="18"/>
              </w:rPr>
              <w:t>0.547</w:t>
            </w:r>
          </w:p>
        </w:tc>
        <w:tc>
          <w:tcPr>
            <w:tcW w:w="1558" w:type="dxa"/>
          </w:tcPr>
          <w:p w:rsidR="00555920" w:rsidRDefault="00A1413B">
            <w:pPr>
              <w:pStyle w:val="TableParagraph"/>
              <w:spacing w:before="56"/>
              <w:ind w:left="106"/>
              <w:rPr>
                <w:sz w:val="18"/>
              </w:rPr>
            </w:pPr>
            <w:r>
              <w:rPr>
                <w:spacing w:val="-4"/>
                <w:sz w:val="18"/>
              </w:rPr>
              <w:t>47.0</w:t>
            </w:r>
          </w:p>
        </w:tc>
        <w:tc>
          <w:tcPr>
            <w:tcW w:w="1558" w:type="dxa"/>
          </w:tcPr>
          <w:p w:rsidR="00555920" w:rsidRDefault="00A1413B">
            <w:pPr>
              <w:pStyle w:val="TableParagraph"/>
              <w:spacing w:before="56"/>
              <w:ind w:left="694"/>
              <w:jc w:val="left"/>
              <w:rPr>
                <w:sz w:val="18"/>
              </w:rPr>
            </w:pPr>
            <w:r>
              <w:rPr>
                <w:spacing w:val="-4"/>
                <w:sz w:val="18"/>
              </w:rPr>
              <w:t>14.0</w:t>
            </w:r>
          </w:p>
        </w:tc>
        <w:tc>
          <w:tcPr>
            <w:tcW w:w="1556" w:type="dxa"/>
          </w:tcPr>
          <w:p w:rsidR="00555920" w:rsidRDefault="00A1413B">
            <w:pPr>
              <w:pStyle w:val="TableParagraph"/>
              <w:spacing w:before="56"/>
              <w:ind w:left="694"/>
              <w:jc w:val="left"/>
              <w:rPr>
                <w:sz w:val="18"/>
              </w:rPr>
            </w:pPr>
            <w:r>
              <w:rPr>
                <w:spacing w:val="-4"/>
                <w:sz w:val="18"/>
              </w:rPr>
              <w:t>61.0</w:t>
            </w:r>
          </w:p>
        </w:tc>
        <w:tc>
          <w:tcPr>
            <w:tcW w:w="1553" w:type="dxa"/>
          </w:tcPr>
          <w:p w:rsidR="00555920" w:rsidRDefault="00A1413B">
            <w:pPr>
              <w:pStyle w:val="TableParagraph"/>
              <w:spacing w:before="56"/>
              <w:ind w:left="199" w:right="50"/>
              <w:rPr>
                <w:sz w:val="18"/>
              </w:rPr>
            </w:pPr>
            <w:r>
              <w:rPr>
                <w:spacing w:val="-4"/>
                <w:sz w:val="18"/>
              </w:rPr>
              <w:t>1.00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53" w:type="dxa"/>
            <w:shd w:val="clear" w:color="auto" w:fill="D9D9D9"/>
          </w:tcPr>
          <w:p w:rsidR="00555920" w:rsidRDefault="00A1413B">
            <w:pPr>
              <w:pStyle w:val="TableParagraph"/>
              <w:spacing w:before="0" w:line="206" w:lineRule="exact"/>
              <w:ind w:left="473"/>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21</w:t>
            </w:r>
          </w:p>
        </w:tc>
        <w:tc>
          <w:tcPr>
            <w:tcW w:w="1561" w:type="dxa"/>
          </w:tcPr>
          <w:p w:rsidR="00555920" w:rsidRDefault="00A1413B">
            <w:pPr>
              <w:pStyle w:val="TableParagraph"/>
              <w:spacing w:before="56"/>
              <w:ind w:left="124"/>
              <w:rPr>
                <w:sz w:val="18"/>
              </w:rPr>
            </w:pPr>
            <w:r>
              <w:rPr>
                <w:spacing w:val="-4"/>
                <w:sz w:val="18"/>
              </w:rPr>
              <w:t>1.01</w:t>
            </w:r>
          </w:p>
        </w:tc>
        <w:tc>
          <w:tcPr>
            <w:tcW w:w="1558" w:type="dxa"/>
          </w:tcPr>
          <w:p w:rsidR="00555920" w:rsidRDefault="00A1413B">
            <w:pPr>
              <w:pStyle w:val="TableParagraph"/>
              <w:spacing w:before="56"/>
              <w:ind w:left="106"/>
              <w:rPr>
                <w:sz w:val="18"/>
              </w:rPr>
            </w:pPr>
            <w:r>
              <w:rPr>
                <w:spacing w:val="-4"/>
                <w:sz w:val="18"/>
              </w:rPr>
              <w:t>28.0</w:t>
            </w:r>
          </w:p>
        </w:tc>
        <w:tc>
          <w:tcPr>
            <w:tcW w:w="1558" w:type="dxa"/>
          </w:tcPr>
          <w:p w:rsidR="00555920" w:rsidRDefault="00A1413B">
            <w:pPr>
              <w:pStyle w:val="TableParagraph"/>
              <w:spacing w:before="56"/>
              <w:ind w:left="694"/>
              <w:jc w:val="left"/>
              <w:rPr>
                <w:sz w:val="18"/>
              </w:rPr>
            </w:pPr>
            <w:r>
              <w:rPr>
                <w:spacing w:val="-4"/>
                <w:sz w:val="18"/>
              </w:rPr>
              <w:t>20.0</w:t>
            </w:r>
          </w:p>
        </w:tc>
        <w:tc>
          <w:tcPr>
            <w:tcW w:w="1556" w:type="dxa"/>
          </w:tcPr>
          <w:p w:rsidR="00555920" w:rsidRDefault="00A1413B">
            <w:pPr>
              <w:pStyle w:val="TableParagraph"/>
              <w:spacing w:before="56"/>
              <w:ind w:left="694"/>
              <w:jc w:val="left"/>
              <w:rPr>
                <w:sz w:val="18"/>
              </w:rPr>
            </w:pPr>
            <w:r>
              <w:rPr>
                <w:spacing w:val="-4"/>
                <w:sz w:val="18"/>
              </w:rPr>
              <w:t>48.0</w:t>
            </w:r>
          </w:p>
        </w:tc>
        <w:tc>
          <w:tcPr>
            <w:tcW w:w="1553" w:type="dxa"/>
          </w:tcPr>
          <w:p w:rsidR="00555920" w:rsidRDefault="00A1413B">
            <w:pPr>
              <w:pStyle w:val="TableParagraph"/>
              <w:spacing w:before="56"/>
              <w:ind w:left="186" w:right="236"/>
              <w:rPr>
                <w:sz w:val="18"/>
              </w:rPr>
            </w:pPr>
            <w:r>
              <w:rPr>
                <w:spacing w:val="-4"/>
                <w:sz w:val="18"/>
              </w:rPr>
              <w:t>13.0</w:t>
            </w:r>
          </w:p>
        </w:tc>
      </w:tr>
      <w:tr w:rsidR="00555920">
        <w:trPr>
          <w:trHeight w:val="315"/>
        </w:trPr>
        <w:tc>
          <w:tcPr>
            <w:tcW w:w="1558" w:type="dxa"/>
          </w:tcPr>
          <w:p w:rsidR="00555920" w:rsidRDefault="00A1413B">
            <w:pPr>
              <w:pStyle w:val="TableParagraph"/>
              <w:ind w:left="210"/>
              <w:rPr>
                <w:sz w:val="18"/>
              </w:rPr>
            </w:pPr>
            <w:r>
              <w:rPr>
                <w:sz w:val="18"/>
              </w:rPr>
              <w:t>Jan-</w:t>
            </w:r>
            <w:r>
              <w:rPr>
                <w:spacing w:val="-5"/>
                <w:sz w:val="18"/>
              </w:rPr>
              <w:t>22</w:t>
            </w:r>
          </w:p>
        </w:tc>
        <w:tc>
          <w:tcPr>
            <w:tcW w:w="1561" w:type="dxa"/>
          </w:tcPr>
          <w:p w:rsidR="00555920" w:rsidRDefault="00A1413B">
            <w:pPr>
              <w:pStyle w:val="TableParagraph"/>
              <w:ind w:right="429"/>
              <w:jc w:val="right"/>
              <w:rPr>
                <w:sz w:val="18"/>
              </w:rPr>
            </w:pPr>
            <w:r>
              <w:rPr>
                <w:spacing w:val="-2"/>
                <w:sz w:val="18"/>
              </w:rPr>
              <w:t>0.656</w:t>
            </w:r>
          </w:p>
        </w:tc>
        <w:tc>
          <w:tcPr>
            <w:tcW w:w="1558" w:type="dxa"/>
          </w:tcPr>
          <w:p w:rsidR="00555920" w:rsidRDefault="00A1413B">
            <w:pPr>
              <w:pStyle w:val="TableParagraph"/>
              <w:ind w:left="106"/>
              <w:rPr>
                <w:sz w:val="18"/>
              </w:rPr>
            </w:pPr>
            <w:r>
              <w:rPr>
                <w:spacing w:val="-4"/>
                <w:sz w:val="18"/>
              </w:rPr>
              <w:t>92.0</w:t>
            </w:r>
          </w:p>
        </w:tc>
        <w:tc>
          <w:tcPr>
            <w:tcW w:w="1558" w:type="dxa"/>
          </w:tcPr>
          <w:p w:rsidR="00555920" w:rsidRDefault="00A1413B">
            <w:pPr>
              <w:pStyle w:val="TableParagraph"/>
              <w:ind w:left="795"/>
              <w:jc w:val="left"/>
              <w:rPr>
                <w:sz w:val="18"/>
              </w:rPr>
            </w:pPr>
            <w:r>
              <w:rPr>
                <w:spacing w:val="-4"/>
                <w:sz w:val="18"/>
              </w:rPr>
              <w:t>7.00</w:t>
            </w:r>
          </w:p>
        </w:tc>
        <w:tc>
          <w:tcPr>
            <w:tcW w:w="1556" w:type="dxa"/>
          </w:tcPr>
          <w:p w:rsidR="00555920" w:rsidRDefault="00A1413B">
            <w:pPr>
              <w:pStyle w:val="TableParagraph"/>
              <w:ind w:left="694"/>
              <w:jc w:val="left"/>
              <w:rPr>
                <w:sz w:val="18"/>
              </w:rPr>
            </w:pPr>
            <w:r>
              <w:rPr>
                <w:spacing w:val="-4"/>
                <w:sz w:val="18"/>
              </w:rPr>
              <w:t>99.0</w:t>
            </w:r>
          </w:p>
        </w:tc>
        <w:tc>
          <w:tcPr>
            <w:tcW w:w="1553" w:type="dxa"/>
          </w:tcPr>
          <w:p w:rsidR="00555920" w:rsidRDefault="00A1413B">
            <w:pPr>
              <w:pStyle w:val="TableParagraph"/>
              <w:ind w:left="199" w:right="50"/>
              <w:rPr>
                <w:sz w:val="18"/>
              </w:rPr>
            </w:pPr>
            <w:r>
              <w:rPr>
                <w:spacing w:val="-4"/>
                <w:sz w:val="18"/>
              </w:rPr>
              <w:t>2.00</w:t>
            </w:r>
          </w:p>
        </w:tc>
      </w:tr>
      <w:tr w:rsidR="00555920">
        <w:trPr>
          <w:trHeight w:val="318"/>
        </w:trPr>
        <w:tc>
          <w:tcPr>
            <w:tcW w:w="1558" w:type="dxa"/>
          </w:tcPr>
          <w:p w:rsidR="00555920" w:rsidRDefault="00A1413B">
            <w:pPr>
              <w:pStyle w:val="TableParagraph"/>
              <w:ind w:left="191"/>
              <w:rPr>
                <w:sz w:val="18"/>
              </w:rPr>
            </w:pPr>
            <w:r>
              <w:rPr>
                <w:spacing w:val="-2"/>
                <w:sz w:val="18"/>
              </w:rPr>
              <w:t>Feb-</w:t>
            </w:r>
            <w:r>
              <w:rPr>
                <w:spacing w:val="-5"/>
                <w:sz w:val="18"/>
              </w:rPr>
              <w:t>22</w:t>
            </w:r>
          </w:p>
        </w:tc>
        <w:tc>
          <w:tcPr>
            <w:tcW w:w="1561" w:type="dxa"/>
          </w:tcPr>
          <w:p w:rsidR="00555920" w:rsidRDefault="00A1413B">
            <w:pPr>
              <w:pStyle w:val="TableParagraph"/>
              <w:ind w:right="429"/>
              <w:jc w:val="right"/>
              <w:rPr>
                <w:sz w:val="18"/>
              </w:rPr>
            </w:pPr>
            <w:r>
              <w:rPr>
                <w:spacing w:val="-2"/>
                <w:sz w:val="18"/>
              </w:rPr>
              <w:t>0.541</w:t>
            </w:r>
          </w:p>
        </w:tc>
        <w:tc>
          <w:tcPr>
            <w:tcW w:w="1558" w:type="dxa"/>
          </w:tcPr>
          <w:p w:rsidR="00555920" w:rsidRDefault="00A1413B">
            <w:pPr>
              <w:pStyle w:val="TableParagraph"/>
              <w:ind w:left="106"/>
              <w:rPr>
                <w:sz w:val="18"/>
              </w:rPr>
            </w:pPr>
            <w:r>
              <w:rPr>
                <w:spacing w:val="-4"/>
                <w:sz w:val="18"/>
              </w:rPr>
              <w:t>65.0</w:t>
            </w:r>
          </w:p>
        </w:tc>
        <w:tc>
          <w:tcPr>
            <w:tcW w:w="1558" w:type="dxa"/>
          </w:tcPr>
          <w:p w:rsidR="00555920" w:rsidRDefault="00A1413B">
            <w:pPr>
              <w:pStyle w:val="TableParagraph"/>
              <w:ind w:left="795"/>
              <w:jc w:val="left"/>
              <w:rPr>
                <w:sz w:val="18"/>
              </w:rPr>
            </w:pPr>
            <w:r>
              <w:rPr>
                <w:spacing w:val="-4"/>
                <w:sz w:val="18"/>
              </w:rPr>
              <w:t>7.00</w:t>
            </w:r>
          </w:p>
        </w:tc>
        <w:tc>
          <w:tcPr>
            <w:tcW w:w="1556" w:type="dxa"/>
          </w:tcPr>
          <w:p w:rsidR="00555920" w:rsidRDefault="00A1413B">
            <w:pPr>
              <w:pStyle w:val="TableParagraph"/>
              <w:ind w:left="694"/>
              <w:jc w:val="left"/>
              <w:rPr>
                <w:sz w:val="18"/>
              </w:rPr>
            </w:pPr>
            <w:r>
              <w:rPr>
                <w:spacing w:val="-4"/>
                <w:sz w:val="18"/>
              </w:rPr>
              <w:t>72.0</w:t>
            </w:r>
          </w:p>
        </w:tc>
        <w:tc>
          <w:tcPr>
            <w:tcW w:w="1553" w:type="dxa"/>
          </w:tcPr>
          <w:p w:rsidR="00555920" w:rsidRDefault="00A1413B">
            <w:pPr>
              <w:pStyle w:val="TableParagraph"/>
              <w:ind w:left="199" w:right="50"/>
              <w:rPr>
                <w:sz w:val="18"/>
              </w:rPr>
            </w:pPr>
            <w:r>
              <w:rPr>
                <w:spacing w:val="-4"/>
                <w:sz w:val="18"/>
              </w:rPr>
              <w:t>1.00</w:t>
            </w:r>
          </w:p>
        </w:tc>
      </w:tr>
      <w:tr w:rsidR="00555920">
        <w:trPr>
          <w:trHeight w:val="315"/>
        </w:trPr>
        <w:tc>
          <w:tcPr>
            <w:tcW w:w="1558" w:type="dxa"/>
          </w:tcPr>
          <w:p w:rsidR="00555920" w:rsidRDefault="00A1413B">
            <w:pPr>
              <w:pStyle w:val="TableParagraph"/>
              <w:ind w:left="191"/>
              <w:rPr>
                <w:sz w:val="18"/>
              </w:rPr>
            </w:pPr>
            <w:r>
              <w:rPr>
                <w:spacing w:val="-2"/>
                <w:sz w:val="18"/>
              </w:rPr>
              <w:t>Mar-</w:t>
            </w:r>
            <w:r>
              <w:rPr>
                <w:spacing w:val="-5"/>
                <w:sz w:val="18"/>
              </w:rPr>
              <w:t>22</w:t>
            </w:r>
          </w:p>
        </w:tc>
        <w:tc>
          <w:tcPr>
            <w:tcW w:w="1561" w:type="dxa"/>
          </w:tcPr>
          <w:p w:rsidR="00555920" w:rsidRDefault="00A1413B">
            <w:pPr>
              <w:pStyle w:val="TableParagraph"/>
              <w:ind w:right="429"/>
              <w:jc w:val="right"/>
              <w:rPr>
                <w:sz w:val="18"/>
              </w:rPr>
            </w:pPr>
            <w:r>
              <w:rPr>
                <w:spacing w:val="-2"/>
                <w:sz w:val="18"/>
              </w:rPr>
              <w:t>0.511</w:t>
            </w:r>
          </w:p>
        </w:tc>
        <w:tc>
          <w:tcPr>
            <w:tcW w:w="1558" w:type="dxa"/>
          </w:tcPr>
          <w:p w:rsidR="00555920" w:rsidRDefault="00A1413B">
            <w:pPr>
              <w:pStyle w:val="TableParagraph"/>
              <w:ind w:left="106"/>
              <w:rPr>
                <w:sz w:val="18"/>
              </w:rPr>
            </w:pPr>
            <w:r>
              <w:rPr>
                <w:spacing w:val="-4"/>
                <w:sz w:val="18"/>
              </w:rPr>
              <w:t>25.0</w:t>
            </w:r>
          </w:p>
        </w:tc>
        <w:tc>
          <w:tcPr>
            <w:tcW w:w="1558" w:type="dxa"/>
          </w:tcPr>
          <w:p w:rsidR="00555920" w:rsidRDefault="00A1413B">
            <w:pPr>
              <w:pStyle w:val="TableParagraph"/>
              <w:ind w:left="694"/>
              <w:jc w:val="left"/>
              <w:rPr>
                <w:sz w:val="18"/>
              </w:rPr>
            </w:pPr>
            <w:r>
              <w:rPr>
                <w:spacing w:val="-4"/>
                <w:sz w:val="18"/>
              </w:rPr>
              <w:t>17.0</w:t>
            </w:r>
          </w:p>
        </w:tc>
        <w:tc>
          <w:tcPr>
            <w:tcW w:w="1556" w:type="dxa"/>
          </w:tcPr>
          <w:p w:rsidR="00555920" w:rsidRDefault="00A1413B">
            <w:pPr>
              <w:pStyle w:val="TableParagraph"/>
              <w:ind w:left="694"/>
              <w:jc w:val="left"/>
              <w:rPr>
                <w:sz w:val="18"/>
              </w:rPr>
            </w:pPr>
            <w:r>
              <w:rPr>
                <w:spacing w:val="-4"/>
                <w:sz w:val="18"/>
              </w:rPr>
              <w:t>41.0</w:t>
            </w:r>
          </w:p>
        </w:tc>
        <w:tc>
          <w:tcPr>
            <w:tcW w:w="1553" w:type="dxa"/>
          </w:tcPr>
          <w:p w:rsidR="00555920" w:rsidRDefault="00A1413B">
            <w:pPr>
              <w:pStyle w:val="TableParagraph"/>
              <w:ind w:left="186" w:right="236"/>
              <w:rPr>
                <w:sz w:val="18"/>
              </w:rPr>
            </w:pPr>
            <w:r>
              <w:rPr>
                <w:spacing w:val="-4"/>
                <w:sz w:val="18"/>
              </w:rPr>
              <w:t>11.0</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22</w:t>
            </w:r>
          </w:p>
        </w:tc>
        <w:tc>
          <w:tcPr>
            <w:tcW w:w="1561" w:type="dxa"/>
          </w:tcPr>
          <w:p w:rsidR="00555920" w:rsidRDefault="00A1413B">
            <w:pPr>
              <w:pStyle w:val="TableParagraph"/>
              <w:ind w:right="429"/>
              <w:jc w:val="right"/>
              <w:rPr>
                <w:sz w:val="18"/>
              </w:rPr>
            </w:pPr>
            <w:r>
              <w:rPr>
                <w:spacing w:val="-2"/>
                <w:sz w:val="18"/>
              </w:rPr>
              <w:t>0.509</w:t>
            </w:r>
          </w:p>
        </w:tc>
        <w:tc>
          <w:tcPr>
            <w:tcW w:w="1558" w:type="dxa"/>
          </w:tcPr>
          <w:p w:rsidR="00555920" w:rsidRDefault="00A1413B">
            <w:pPr>
              <w:pStyle w:val="TableParagraph"/>
              <w:ind w:left="106"/>
              <w:rPr>
                <w:sz w:val="18"/>
              </w:rPr>
            </w:pPr>
            <w:r>
              <w:rPr>
                <w:spacing w:val="-4"/>
                <w:sz w:val="18"/>
              </w:rPr>
              <w:t>14.0</w:t>
            </w:r>
          </w:p>
        </w:tc>
        <w:tc>
          <w:tcPr>
            <w:tcW w:w="1558" w:type="dxa"/>
          </w:tcPr>
          <w:p w:rsidR="00555920" w:rsidRDefault="00A1413B">
            <w:pPr>
              <w:pStyle w:val="TableParagraph"/>
              <w:ind w:left="694"/>
              <w:jc w:val="left"/>
              <w:rPr>
                <w:sz w:val="18"/>
              </w:rPr>
            </w:pPr>
            <w:r>
              <w:rPr>
                <w:spacing w:val="-4"/>
                <w:sz w:val="18"/>
              </w:rPr>
              <w:t>31.0</w:t>
            </w:r>
          </w:p>
        </w:tc>
        <w:tc>
          <w:tcPr>
            <w:tcW w:w="1556" w:type="dxa"/>
          </w:tcPr>
          <w:p w:rsidR="00555920" w:rsidRDefault="00A1413B">
            <w:pPr>
              <w:pStyle w:val="TableParagraph"/>
              <w:ind w:left="694"/>
              <w:jc w:val="left"/>
              <w:rPr>
                <w:sz w:val="18"/>
              </w:rPr>
            </w:pPr>
            <w:r>
              <w:rPr>
                <w:spacing w:val="-4"/>
                <w:sz w:val="18"/>
              </w:rPr>
              <w:t>46.0</w:t>
            </w:r>
          </w:p>
        </w:tc>
        <w:tc>
          <w:tcPr>
            <w:tcW w:w="1553" w:type="dxa"/>
          </w:tcPr>
          <w:p w:rsidR="00555920" w:rsidRDefault="00A1413B">
            <w:pPr>
              <w:pStyle w:val="TableParagraph"/>
              <w:ind w:left="186" w:right="236"/>
              <w:rPr>
                <w:sz w:val="18"/>
              </w:rPr>
            </w:pPr>
            <w:r>
              <w:rPr>
                <w:spacing w:val="-4"/>
                <w:sz w:val="18"/>
              </w:rPr>
              <w:t>12.0</w:t>
            </w:r>
          </w:p>
        </w:tc>
      </w:tr>
      <w:tr w:rsidR="00555920">
        <w:trPr>
          <w:trHeight w:val="318"/>
        </w:trPr>
        <w:tc>
          <w:tcPr>
            <w:tcW w:w="1558" w:type="dxa"/>
          </w:tcPr>
          <w:p w:rsidR="00555920" w:rsidRDefault="00A1413B">
            <w:pPr>
              <w:pStyle w:val="TableParagraph"/>
              <w:spacing w:before="56"/>
              <w:ind w:left="162"/>
              <w:rPr>
                <w:sz w:val="18"/>
              </w:rPr>
            </w:pPr>
            <w:r>
              <w:rPr>
                <w:spacing w:val="-2"/>
                <w:sz w:val="18"/>
              </w:rPr>
              <w:t>May-</w:t>
            </w:r>
            <w:r>
              <w:rPr>
                <w:spacing w:val="-5"/>
                <w:sz w:val="18"/>
              </w:rPr>
              <w:t>22</w:t>
            </w:r>
          </w:p>
        </w:tc>
        <w:tc>
          <w:tcPr>
            <w:tcW w:w="1561" w:type="dxa"/>
          </w:tcPr>
          <w:p w:rsidR="00555920" w:rsidRDefault="00A1413B">
            <w:pPr>
              <w:pStyle w:val="TableParagraph"/>
              <w:spacing w:before="56"/>
              <w:ind w:right="429"/>
              <w:jc w:val="right"/>
              <w:rPr>
                <w:sz w:val="18"/>
              </w:rPr>
            </w:pPr>
            <w:r>
              <w:rPr>
                <w:spacing w:val="-2"/>
                <w:sz w:val="18"/>
              </w:rPr>
              <w:t>0.490</w:t>
            </w:r>
          </w:p>
        </w:tc>
        <w:tc>
          <w:tcPr>
            <w:tcW w:w="1558" w:type="dxa"/>
          </w:tcPr>
          <w:p w:rsidR="00555920" w:rsidRDefault="00A1413B">
            <w:pPr>
              <w:pStyle w:val="TableParagraph"/>
              <w:spacing w:before="56"/>
              <w:ind w:left="106"/>
              <w:rPr>
                <w:sz w:val="18"/>
              </w:rPr>
            </w:pPr>
            <w:r>
              <w:rPr>
                <w:spacing w:val="-4"/>
                <w:sz w:val="18"/>
              </w:rPr>
              <w:t>20.0</w:t>
            </w:r>
          </w:p>
        </w:tc>
        <w:tc>
          <w:tcPr>
            <w:tcW w:w="1558" w:type="dxa"/>
          </w:tcPr>
          <w:p w:rsidR="00555920" w:rsidRDefault="00A1413B">
            <w:pPr>
              <w:pStyle w:val="TableParagraph"/>
              <w:spacing w:before="56"/>
              <w:ind w:left="694"/>
              <w:jc w:val="left"/>
              <w:rPr>
                <w:sz w:val="18"/>
              </w:rPr>
            </w:pPr>
            <w:r>
              <w:rPr>
                <w:spacing w:val="-4"/>
                <w:sz w:val="18"/>
              </w:rPr>
              <w:t>24.0</w:t>
            </w:r>
          </w:p>
        </w:tc>
        <w:tc>
          <w:tcPr>
            <w:tcW w:w="1556" w:type="dxa"/>
          </w:tcPr>
          <w:p w:rsidR="00555920" w:rsidRDefault="00A1413B">
            <w:pPr>
              <w:pStyle w:val="TableParagraph"/>
              <w:spacing w:before="56"/>
              <w:ind w:left="694"/>
              <w:jc w:val="left"/>
              <w:rPr>
                <w:sz w:val="18"/>
              </w:rPr>
            </w:pPr>
            <w:r>
              <w:rPr>
                <w:spacing w:val="-4"/>
                <w:sz w:val="18"/>
              </w:rPr>
              <w:t>44.0</w:t>
            </w:r>
          </w:p>
        </w:tc>
        <w:tc>
          <w:tcPr>
            <w:tcW w:w="1553" w:type="dxa"/>
          </w:tcPr>
          <w:p w:rsidR="00555920" w:rsidRDefault="00A1413B">
            <w:pPr>
              <w:pStyle w:val="TableParagraph"/>
              <w:spacing w:before="56"/>
              <w:ind w:left="199" w:right="50"/>
              <w:rPr>
                <w:sz w:val="18"/>
              </w:rPr>
            </w:pPr>
            <w:r>
              <w:rPr>
                <w:spacing w:val="-4"/>
                <w:sz w:val="18"/>
              </w:rPr>
              <w:t>9.00</w:t>
            </w:r>
          </w:p>
        </w:tc>
      </w:tr>
      <w:tr w:rsidR="00555920">
        <w:trPr>
          <w:trHeight w:val="316"/>
        </w:trPr>
        <w:tc>
          <w:tcPr>
            <w:tcW w:w="1558" w:type="dxa"/>
          </w:tcPr>
          <w:p w:rsidR="00555920" w:rsidRDefault="00A1413B">
            <w:pPr>
              <w:pStyle w:val="TableParagraph"/>
              <w:ind w:left="210"/>
              <w:rPr>
                <w:sz w:val="18"/>
              </w:rPr>
            </w:pPr>
            <w:r>
              <w:rPr>
                <w:sz w:val="18"/>
              </w:rPr>
              <w:t>Jun-</w:t>
            </w:r>
            <w:r>
              <w:rPr>
                <w:spacing w:val="-5"/>
                <w:sz w:val="18"/>
              </w:rPr>
              <w:t>22</w:t>
            </w:r>
          </w:p>
        </w:tc>
        <w:tc>
          <w:tcPr>
            <w:tcW w:w="1561" w:type="dxa"/>
          </w:tcPr>
          <w:p w:rsidR="00555920" w:rsidRDefault="00A1413B">
            <w:pPr>
              <w:pStyle w:val="TableParagraph"/>
              <w:ind w:right="429"/>
              <w:jc w:val="right"/>
              <w:rPr>
                <w:sz w:val="18"/>
              </w:rPr>
            </w:pPr>
            <w:r>
              <w:rPr>
                <w:spacing w:val="-2"/>
                <w:sz w:val="18"/>
              </w:rPr>
              <w:t>0.482</w:t>
            </w:r>
          </w:p>
        </w:tc>
        <w:tc>
          <w:tcPr>
            <w:tcW w:w="1558" w:type="dxa"/>
          </w:tcPr>
          <w:p w:rsidR="00555920" w:rsidRDefault="00A1413B">
            <w:pPr>
              <w:pStyle w:val="TableParagraph"/>
              <w:ind w:left="106"/>
              <w:rPr>
                <w:sz w:val="18"/>
              </w:rPr>
            </w:pPr>
            <w:r>
              <w:rPr>
                <w:spacing w:val="-4"/>
                <w:sz w:val="18"/>
              </w:rPr>
              <w:t>11.0</w:t>
            </w:r>
          </w:p>
        </w:tc>
        <w:tc>
          <w:tcPr>
            <w:tcW w:w="1558" w:type="dxa"/>
          </w:tcPr>
          <w:p w:rsidR="00555920" w:rsidRDefault="00A1413B">
            <w:pPr>
              <w:pStyle w:val="TableParagraph"/>
              <w:ind w:left="694"/>
              <w:jc w:val="left"/>
              <w:rPr>
                <w:sz w:val="18"/>
              </w:rPr>
            </w:pPr>
            <w:r>
              <w:rPr>
                <w:spacing w:val="-4"/>
                <w:sz w:val="18"/>
              </w:rPr>
              <w:t>21.0</w:t>
            </w:r>
          </w:p>
        </w:tc>
        <w:tc>
          <w:tcPr>
            <w:tcW w:w="1556" w:type="dxa"/>
          </w:tcPr>
          <w:p w:rsidR="00555920" w:rsidRDefault="00A1413B">
            <w:pPr>
              <w:pStyle w:val="TableParagraph"/>
              <w:ind w:left="694"/>
              <w:jc w:val="left"/>
              <w:rPr>
                <w:sz w:val="18"/>
              </w:rPr>
            </w:pPr>
            <w:r>
              <w:rPr>
                <w:spacing w:val="-4"/>
                <w:sz w:val="18"/>
              </w:rPr>
              <w:t>31.0</w:t>
            </w:r>
          </w:p>
        </w:tc>
        <w:tc>
          <w:tcPr>
            <w:tcW w:w="1553" w:type="dxa"/>
          </w:tcPr>
          <w:p w:rsidR="00555920" w:rsidRDefault="00A1413B">
            <w:pPr>
              <w:pStyle w:val="TableParagraph"/>
              <w:ind w:left="199" w:right="50"/>
              <w:rPr>
                <w:sz w:val="18"/>
              </w:rPr>
            </w:pPr>
            <w:r>
              <w:rPr>
                <w:spacing w:val="-4"/>
                <w:sz w:val="18"/>
              </w:rPr>
              <w:t>1.00</w:t>
            </w:r>
          </w:p>
        </w:tc>
      </w:tr>
      <w:tr w:rsidR="00555920">
        <w:trPr>
          <w:trHeight w:val="318"/>
        </w:trPr>
        <w:tc>
          <w:tcPr>
            <w:tcW w:w="1558" w:type="dxa"/>
          </w:tcPr>
          <w:p w:rsidR="00555920" w:rsidRDefault="00A1413B">
            <w:pPr>
              <w:pStyle w:val="TableParagraph"/>
              <w:ind w:left="442" w:right="172"/>
              <w:rPr>
                <w:sz w:val="18"/>
              </w:rPr>
            </w:pPr>
            <w:r>
              <w:rPr>
                <w:sz w:val="18"/>
              </w:rPr>
              <w:t>Jul-</w:t>
            </w:r>
            <w:r>
              <w:rPr>
                <w:spacing w:val="-5"/>
                <w:sz w:val="18"/>
              </w:rPr>
              <w:t>22</w:t>
            </w:r>
          </w:p>
        </w:tc>
        <w:tc>
          <w:tcPr>
            <w:tcW w:w="1561" w:type="dxa"/>
          </w:tcPr>
          <w:p w:rsidR="00555920" w:rsidRDefault="00A1413B">
            <w:pPr>
              <w:pStyle w:val="TableParagraph"/>
              <w:ind w:right="429"/>
              <w:jc w:val="right"/>
              <w:rPr>
                <w:sz w:val="18"/>
              </w:rPr>
            </w:pPr>
            <w:r>
              <w:rPr>
                <w:spacing w:val="-2"/>
                <w:sz w:val="18"/>
              </w:rPr>
              <w:t>0.486</w:t>
            </w:r>
          </w:p>
        </w:tc>
        <w:tc>
          <w:tcPr>
            <w:tcW w:w="1558" w:type="dxa"/>
          </w:tcPr>
          <w:p w:rsidR="00555920" w:rsidRDefault="00A1413B">
            <w:pPr>
              <w:pStyle w:val="TableParagraph"/>
              <w:ind w:left="106"/>
              <w:rPr>
                <w:sz w:val="18"/>
              </w:rPr>
            </w:pPr>
            <w:r>
              <w:rPr>
                <w:spacing w:val="-4"/>
                <w:sz w:val="18"/>
              </w:rPr>
              <w:t>25.0</w:t>
            </w:r>
          </w:p>
        </w:tc>
        <w:tc>
          <w:tcPr>
            <w:tcW w:w="1558" w:type="dxa"/>
          </w:tcPr>
          <w:p w:rsidR="00555920" w:rsidRDefault="00A1413B">
            <w:pPr>
              <w:pStyle w:val="TableParagraph"/>
              <w:ind w:left="694"/>
              <w:jc w:val="left"/>
              <w:rPr>
                <w:sz w:val="18"/>
              </w:rPr>
            </w:pPr>
            <w:r>
              <w:rPr>
                <w:spacing w:val="-4"/>
                <w:sz w:val="18"/>
              </w:rPr>
              <w:t>19.0</w:t>
            </w:r>
          </w:p>
        </w:tc>
        <w:tc>
          <w:tcPr>
            <w:tcW w:w="1556" w:type="dxa"/>
          </w:tcPr>
          <w:p w:rsidR="00555920" w:rsidRDefault="00A1413B">
            <w:pPr>
              <w:pStyle w:val="TableParagraph"/>
              <w:ind w:left="694"/>
              <w:jc w:val="left"/>
              <w:rPr>
                <w:sz w:val="18"/>
              </w:rPr>
            </w:pPr>
            <w:r>
              <w:rPr>
                <w:spacing w:val="-4"/>
                <w:sz w:val="18"/>
              </w:rPr>
              <w:t>45.0</w:t>
            </w:r>
          </w:p>
        </w:tc>
        <w:tc>
          <w:tcPr>
            <w:tcW w:w="1553" w:type="dxa"/>
          </w:tcPr>
          <w:p w:rsidR="00555920" w:rsidRDefault="00A1413B">
            <w:pPr>
              <w:pStyle w:val="TableParagraph"/>
              <w:ind w:left="199" w:right="50"/>
              <w:rPr>
                <w:sz w:val="18"/>
              </w:rPr>
            </w:pPr>
            <w:r>
              <w:rPr>
                <w:spacing w:val="-4"/>
                <w:sz w:val="18"/>
              </w:rPr>
              <w:t>1.00</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22</w:t>
            </w:r>
          </w:p>
        </w:tc>
        <w:tc>
          <w:tcPr>
            <w:tcW w:w="1561" w:type="dxa"/>
          </w:tcPr>
          <w:p w:rsidR="00555920" w:rsidRDefault="00A1413B">
            <w:pPr>
              <w:pStyle w:val="TableParagraph"/>
              <w:ind w:right="429"/>
              <w:jc w:val="right"/>
              <w:rPr>
                <w:sz w:val="18"/>
              </w:rPr>
            </w:pPr>
            <w:r>
              <w:rPr>
                <w:spacing w:val="-2"/>
                <w:sz w:val="18"/>
              </w:rPr>
              <w:t>0.488</w:t>
            </w:r>
          </w:p>
        </w:tc>
        <w:tc>
          <w:tcPr>
            <w:tcW w:w="1558" w:type="dxa"/>
          </w:tcPr>
          <w:p w:rsidR="00555920" w:rsidRDefault="00A1413B">
            <w:pPr>
              <w:pStyle w:val="TableParagraph"/>
              <w:ind w:left="106"/>
              <w:rPr>
                <w:sz w:val="18"/>
              </w:rPr>
            </w:pPr>
            <w:r>
              <w:rPr>
                <w:spacing w:val="-4"/>
                <w:sz w:val="18"/>
              </w:rPr>
              <w:t>18.0</w:t>
            </w:r>
          </w:p>
        </w:tc>
        <w:tc>
          <w:tcPr>
            <w:tcW w:w="1558" w:type="dxa"/>
          </w:tcPr>
          <w:p w:rsidR="00555920" w:rsidRDefault="00A1413B">
            <w:pPr>
              <w:pStyle w:val="TableParagraph"/>
              <w:ind w:left="694"/>
              <w:jc w:val="left"/>
              <w:rPr>
                <w:sz w:val="18"/>
              </w:rPr>
            </w:pPr>
            <w:r>
              <w:rPr>
                <w:spacing w:val="-4"/>
                <w:sz w:val="18"/>
              </w:rPr>
              <w:t>17.0</w:t>
            </w:r>
          </w:p>
        </w:tc>
        <w:tc>
          <w:tcPr>
            <w:tcW w:w="1556" w:type="dxa"/>
          </w:tcPr>
          <w:p w:rsidR="00555920" w:rsidRDefault="00A1413B">
            <w:pPr>
              <w:pStyle w:val="TableParagraph"/>
              <w:ind w:left="694"/>
              <w:jc w:val="left"/>
              <w:rPr>
                <w:sz w:val="18"/>
              </w:rPr>
            </w:pPr>
            <w:r>
              <w:rPr>
                <w:spacing w:val="-4"/>
                <w:sz w:val="18"/>
              </w:rPr>
              <w:t>35.0</w:t>
            </w:r>
          </w:p>
        </w:tc>
        <w:tc>
          <w:tcPr>
            <w:tcW w:w="1553" w:type="dxa"/>
          </w:tcPr>
          <w:p w:rsidR="00555920" w:rsidRDefault="00A1413B">
            <w:pPr>
              <w:pStyle w:val="TableParagraph"/>
              <w:ind w:left="199" w:right="50"/>
              <w:rPr>
                <w:sz w:val="18"/>
              </w:rPr>
            </w:pPr>
            <w:r>
              <w:rPr>
                <w:spacing w:val="-4"/>
                <w:sz w:val="18"/>
              </w:rPr>
              <w:t>6.00</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22</w:t>
            </w:r>
          </w:p>
        </w:tc>
        <w:tc>
          <w:tcPr>
            <w:tcW w:w="1561" w:type="dxa"/>
          </w:tcPr>
          <w:p w:rsidR="00555920" w:rsidRDefault="00A1413B">
            <w:pPr>
              <w:pStyle w:val="TableParagraph"/>
              <w:ind w:right="429"/>
              <w:jc w:val="right"/>
              <w:rPr>
                <w:sz w:val="18"/>
              </w:rPr>
            </w:pPr>
            <w:r>
              <w:rPr>
                <w:spacing w:val="-2"/>
                <w:sz w:val="18"/>
              </w:rPr>
              <w:t>0.484</w:t>
            </w:r>
          </w:p>
        </w:tc>
        <w:tc>
          <w:tcPr>
            <w:tcW w:w="1558" w:type="dxa"/>
          </w:tcPr>
          <w:p w:rsidR="00555920" w:rsidRDefault="00A1413B">
            <w:pPr>
              <w:pStyle w:val="TableParagraph"/>
              <w:ind w:left="106"/>
              <w:rPr>
                <w:sz w:val="18"/>
              </w:rPr>
            </w:pPr>
            <w:r>
              <w:rPr>
                <w:spacing w:val="-4"/>
                <w:sz w:val="18"/>
              </w:rPr>
              <w:t>25.0</w:t>
            </w:r>
          </w:p>
        </w:tc>
        <w:tc>
          <w:tcPr>
            <w:tcW w:w="1558" w:type="dxa"/>
          </w:tcPr>
          <w:p w:rsidR="00555920" w:rsidRDefault="00A1413B">
            <w:pPr>
              <w:pStyle w:val="TableParagraph"/>
              <w:ind w:left="694"/>
              <w:jc w:val="left"/>
              <w:rPr>
                <w:sz w:val="18"/>
              </w:rPr>
            </w:pPr>
            <w:r>
              <w:rPr>
                <w:spacing w:val="-4"/>
                <w:sz w:val="18"/>
              </w:rPr>
              <w:t>17.0</w:t>
            </w:r>
          </w:p>
        </w:tc>
        <w:tc>
          <w:tcPr>
            <w:tcW w:w="1556" w:type="dxa"/>
          </w:tcPr>
          <w:p w:rsidR="00555920" w:rsidRDefault="00A1413B">
            <w:pPr>
              <w:pStyle w:val="TableParagraph"/>
              <w:ind w:left="694"/>
              <w:jc w:val="left"/>
              <w:rPr>
                <w:sz w:val="18"/>
              </w:rPr>
            </w:pPr>
            <w:r>
              <w:rPr>
                <w:spacing w:val="-4"/>
                <w:sz w:val="18"/>
              </w:rPr>
              <w:t>41.0</w:t>
            </w:r>
          </w:p>
        </w:tc>
        <w:tc>
          <w:tcPr>
            <w:tcW w:w="1553" w:type="dxa"/>
          </w:tcPr>
          <w:p w:rsidR="00555920" w:rsidRDefault="00A1413B">
            <w:pPr>
              <w:pStyle w:val="TableParagraph"/>
              <w:ind w:left="199" w:right="50"/>
              <w:rPr>
                <w:sz w:val="18"/>
              </w:rPr>
            </w:pPr>
            <w:r>
              <w:rPr>
                <w:spacing w:val="-4"/>
                <w:sz w:val="18"/>
              </w:rPr>
              <w:t>2.00</w:t>
            </w:r>
          </w:p>
        </w:tc>
      </w:tr>
      <w:tr w:rsidR="00555920">
        <w:trPr>
          <w:trHeight w:val="318"/>
        </w:trPr>
        <w:tc>
          <w:tcPr>
            <w:tcW w:w="1558" w:type="dxa"/>
          </w:tcPr>
          <w:p w:rsidR="00555920" w:rsidRDefault="00A1413B">
            <w:pPr>
              <w:pStyle w:val="TableParagraph"/>
              <w:spacing w:before="56"/>
              <w:ind w:left="221"/>
              <w:rPr>
                <w:sz w:val="18"/>
              </w:rPr>
            </w:pPr>
            <w:r>
              <w:rPr>
                <w:sz w:val="18"/>
              </w:rPr>
              <w:t>Oct-</w:t>
            </w:r>
            <w:r>
              <w:rPr>
                <w:spacing w:val="-5"/>
                <w:sz w:val="18"/>
              </w:rPr>
              <w:t>22</w:t>
            </w:r>
          </w:p>
        </w:tc>
        <w:tc>
          <w:tcPr>
            <w:tcW w:w="1561" w:type="dxa"/>
          </w:tcPr>
          <w:p w:rsidR="00555920" w:rsidRDefault="00A1413B">
            <w:pPr>
              <w:pStyle w:val="TableParagraph"/>
              <w:spacing w:before="56"/>
              <w:ind w:right="429"/>
              <w:jc w:val="right"/>
              <w:rPr>
                <w:sz w:val="18"/>
              </w:rPr>
            </w:pPr>
            <w:r>
              <w:rPr>
                <w:spacing w:val="-2"/>
                <w:sz w:val="18"/>
              </w:rPr>
              <w:t>0.458</w:t>
            </w:r>
          </w:p>
        </w:tc>
        <w:tc>
          <w:tcPr>
            <w:tcW w:w="1558" w:type="dxa"/>
          </w:tcPr>
          <w:p w:rsidR="00555920" w:rsidRDefault="00A1413B">
            <w:pPr>
              <w:pStyle w:val="TableParagraph"/>
              <w:spacing w:before="56"/>
              <w:ind w:left="747"/>
              <w:jc w:val="left"/>
              <w:rPr>
                <w:sz w:val="18"/>
              </w:rPr>
            </w:pPr>
            <w:r>
              <w:rPr>
                <w:spacing w:val="-4"/>
                <w:sz w:val="18"/>
              </w:rPr>
              <w:t>9.00</w:t>
            </w:r>
          </w:p>
        </w:tc>
        <w:tc>
          <w:tcPr>
            <w:tcW w:w="1558" w:type="dxa"/>
          </w:tcPr>
          <w:p w:rsidR="00555920" w:rsidRDefault="00A1413B">
            <w:pPr>
              <w:pStyle w:val="TableParagraph"/>
              <w:spacing w:before="56"/>
              <w:ind w:left="694"/>
              <w:jc w:val="left"/>
              <w:rPr>
                <w:sz w:val="18"/>
              </w:rPr>
            </w:pPr>
            <w:r>
              <w:rPr>
                <w:spacing w:val="-4"/>
                <w:sz w:val="18"/>
              </w:rPr>
              <w:t>27.0</w:t>
            </w:r>
          </w:p>
        </w:tc>
        <w:tc>
          <w:tcPr>
            <w:tcW w:w="1556" w:type="dxa"/>
          </w:tcPr>
          <w:p w:rsidR="00555920" w:rsidRDefault="00A1413B">
            <w:pPr>
              <w:pStyle w:val="TableParagraph"/>
              <w:spacing w:before="56"/>
              <w:ind w:left="694"/>
              <w:jc w:val="left"/>
              <w:rPr>
                <w:sz w:val="18"/>
              </w:rPr>
            </w:pPr>
            <w:r>
              <w:rPr>
                <w:spacing w:val="-4"/>
                <w:sz w:val="18"/>
              </w:rPr>
              <w:t>37.0</w:t>
            </w:r>
          </w:p>
        </w:tc>
        <w:tc>
          <w:tcPr>
            <w:tcW w:w="1553" w:type="dxa"/>
          </w:tcPr>
          <w:p w:rsidR="00555920" w:rsidRDefault="00A1413B">
            <w:pPr>
              <w:pStyle w:val="TableParagraph"/>
              <w:spacing w:before="56"/>
              <w:ind w:left="186" w:right="236"/>
              <w:rPr>
                <w:sz w:val="18"/>
              </w:rPr>
            </w:pPr>
            <w:r>
              <w:rPr>
                <w:spacing w:val="-4"/>
                <w:sz w:val="18"/>
              </w:rPr>
              <w:t>14.0</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22</w:t>
            </w:r>
          </w:p>
        </w:tc>
        <w:tc>
          <w:tcPr>
            <w:tcW w:w="1561" w:type="dxa"/>
          </w:tcPr>
          <w:p w:rsidR="00555920" w:rsidRDefault="00A1413B">
            <w:pPr>
              <w:pStyle w:val="TableParagraph"/>
              <w:ind w:right="429"/>
              <w:jc w:val="right"/>
              <w:rPr>
                <w:sz w:val="18"/>
              </w:rPr>
            </w:pPr>
            <w:r>
              <w:rPr>
                <w:spacing w:val="-2"/>
                <w:sz w:val="18"/>
              </w:rPr>
              <w:t>0.493</w:t>
            </w:r>
          </w:p>
        </w:tc>
        <w:tc>
          <w:tcPr>
            <w:tcW w:w="1558" w:type="dxa"/>
          </w:tcPr>
          <w:p w:rsidR="00555920" w:rsidRDefault="00A1413B">
            <w:pPr>
              <w:pStyle w:val="TableParagraph"/>
              <w:ind w:left="747"/>
              <w:jc w:val="left"/>
              <w:rPr>
                <w:sz w:val="18"/>
              </w:rPr>
            </w:pPr>
            <w:r>
              <w:rPr>
                <w:spacing w:val="-4"/>
                <w:sz w:val="18"/>
              </w:rPr>
              <w:t>1.00</w:t>
            </w:r>
          </w:p>
        </w:tc>
        <w:tc>
          <w:tcPr>
            <w:tcW w:w="1558" w:type="dxa"/>
          </w:tcPr>
          <w:p w:rsidR="00555920" w:rsidRDefault="00A1413B">
            <w:pPr>
              <w:pStyle w:val="TableParagraph"/>
              <w:ind w:left="694"/>
              <w:jc w:val="left"/>
              <w:rPr>
                <w:sz w:val="18"/>
              </w:rPr>
            </w:pPr>
            <w:r>
              <w:rPr>
                <w:spacing w:val="-4"/>
                <w:sz w:val="18"/>
              </w:rPr>
              <w:t>21.0</w:t>
            </w:r>
          </w:p>
        </w:tc>
        <w:tc>
          <w:tcPr>
            <w:tcW w:w="1556" w:type="dxa"/>
          </w:tcPr>
          <w:p w:rsidR="00555920" w:rsidRDefault="00A1413B">
            <w:pPr>
              <w:pStyle w:val="TableParagraph"/>
              <w:ind w:left="694"/>
              <w:jc w:val="left"/>
              <w:rPr>
                <w:sz w:val="18"/>
              </w:rPr>
            </w:pPr>
            <w:r>
              <w:rPr>
                <w:spacing w:val="-4"/>
                <w:sz w:val="18"/>
              </w:rPr>
              <w:t>22.0</w:t>
            </w:r>
          </w:p>
        </w:tc>
        <w:tc>
          <w:tcPr>
            <w:tcW w:w="1553" w:type="dxa"/>
          </w:tcPr>
          <w:p w:rsidR="00555920" w:rsidRDefault="00A1413B">
            <w:pPr>
              <w:pStyle w:val="TableParagraph"/>
              <w:ind w:left="199" w:right="50"/>
              <w:rPr>
                <w:sz w:val="18"/>
              </w:rPr>
            </w:pPr>
            <w:r>
              <w:rPr>
                <w:spacing w:val="-4"/>
                <w:sz w:val="18"/>
              </w:rPr>
              <w:t>7.00</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22</w:t>
            </w:r>
          </w:p>
        </w:tc>
        <w:tc>
          <w:tcPr>
            <w:tcW w:w="1561" w:type="dxa"/>
          </w:tcPr>
          <w:p w:rsidR="00555920" w:rsidRDefault="00A1413B">
            <w:pPr>
              <w:pStyle w:val="TableParagraph"/>
              <w:spacing w:before="56"/>
              <w:ind w:right="429"/>
              <w:jc w:val="right"/>
              <w:rPr>
                <w:sz w:val="18"/>
              </w:rPr>
            </w:pPr>
            <w:r>
              <w:rPr>
                <w:spacing w:val="-2"/>
                <w:sz w:val="18"/>
              </w:rPr>
              <w:t>0.624</w:t>
            </w:r>
          </w:p>
        </w:tc>
        <w:tc>
          <w:tcPr>
            <w:tcW w:w="1558" w:type="dxa"/>
          </w:tcPr>
          <w:p w:rsidR="00555920" w:rsidRDefault="00A1413B">
            <w:pPr>
              <w:pStyle w:val="TableParagraph"/>
              <w:spacing w:before="56"/>
              <w:ind w:left="106"/>
              <w:rPr>
                <w:sz w:val="18"/>
              </w:rPr>
            </w:pPr>
            <w:r>
              <w:rPr>
                <w:spacing w:val="-4"/>
                <w:sz w:val="18"/>
              </w:rPr>
              <w:t>16.0</w:t>
            </w:r>
          </w:p>
        </w:tc>
        <w:tc>
          <w:tcPr>
            <w:tcW w:w="1558" w:type="dxa"/>
          </w:tcPr>
          <w:p w:rsidR="00555920" w:rsidRDefault="00A1413B">
            <w:pPr>
              <w:pStyle w:val="TableParagraph"/>
              <w:spacing w:before="56"/>
              <w:ind w:left="694"/>
              <w:jc w:val="left"/>
              <w:rPr>
                <w:sz w:val="18"/>
              </w:rPr>
            </w:pPr>
            <w:r>
              <w:rPr>
                <w:spacing w:val="-4"/>
                <w:sz w:val="18"/>
              </w:rPr>
              <w:t>27.0</w:t>
            </w:r>
          </w:p>
        </w:tc>
        <w:tc>
          <w:tcPr>
            <w:tcW w:w="1556" w:type="dxa"/>
          </w:tcPr>
          <w:p w:rsidR="00555920" w:rsidRDefault="00A1413B">
            <w:pPr>
              <w:pStyle w:val="TableParagraph"/>
              <w:spacing w:before="56"/>
              <w:ind w:left="694"/>
              <w:jc w:val="left"/>
              <w:rPr>
                <w:sz w:val="18"/>
              </w:rPr>
            </w:pPr>
            <w:r>
              <w:rPr>
                <w:spacing w:val="-4"/>
                <w:sz w:val="18"/>
              </w:rPr>
              <w:t>43.0</w:t>
            </w:r>
          </w:p>
        </w:tc>
        <w:tc>
          <w:tcPr>
            <w:tcW w:w="1553" w:type="dxa"/>
          </w:tcPr>
          <w:p w:rsidR="00555920" w:rsidRDefault="00A1413B">
            <w:pPr>
              <w:pStyle w:val="TableParagraph"/>
              <w:spacing w:before="56"/>
              <w:ind w:left="186" w:right="236"/>
              <w:rPr>
                <w:sz w:val="18"/>
              </w:rPr>
            </w:pPr>
            <w:r>
              <w:rPr>
                <w:spacing w:val="-4"/>
                <w:sz w:val="18"/>
              </w:rPr>
              <w:t>10.0</w:t>
            </w:r>
          </w:p>
        </w:tc>
      </w:tr>
      <w:tr w:rsidR="00555920">
        <w:trPr>
          <w:trHeight w:val="316"/>
        </w:trPr>
        <w:tc>
          <w:tcPr>
            <w:tcW w:w="1558" w:type="dxa"/>
          </w:tcPr>
          <w:p w:rsidR="00555920" w:rsidRDefault="00A1413B">
            <w:pPr>
              <w:pStyle w:val="TableParagraph"/>
              <w:ind w:left="212"/>
              <w:rPr>
                <w:sz w:val="18"/>
              </w:rPr>
            </w:pPr>
            <w:r>
              <w:rPr>
                <w:sz w:val="18"/>
              </w:rPr>
              <w:t>Jan-</w:t>
            </w:r>
            <w:r>
              <w:rPr>
                <w:spacing w:val="-5"/>
                <w:sz w:val="18"/>
              </w:rPr>
              <w:t>23</w:t>
            </w:r>
          </w:p>
        </w:tc>
        <w:tc>
          <w:tcPr>
            <w:tcW w:w="1561" w:type="dxa"/>
          </w:tcPr>
          <w:p w:rsidR="00555920" w:rsidRDefault="00A1413B">
            <w:pPr>
              <w:pStyle w:val="TableParagraph"/>
              <w:ind w:left="124"/>
              <w:rPr>
                <w:sz w:val="18"/>
              </w:rPr>
            </w:pPr>
            <w:r>
              <w:rPr>
                <w:spacing w:val="-4"/>
                <w:sz w:val="18"/>
              </w:rPr>
              <w:t>1.57</w:t>
            </w:r>
          </w:p>
        </w:tc>
        <w:tc>
          <w:tcPr>
            <w:tcW w:w="1558" w:type="dxa"/>
          </w:tcPr>
          <w:p w:rsidR="00555920" w:rsidRDefault="00A1413B">
            <w:pPr>
              <w:pStyle w:val="TableParagraph"/>
              <w:ind w:left="106"/>
              <w:rPr>
                <w:sz w:val="18"/>
              </w:rPr>
            </w:pPr>
            <w:r>
              <w:rPr>
                <w:spacing w:val="-4"/>
                <w:sz w:val="18"/>
              </w:rPr>
              <w:t>47.0</w:t>
            </w:r>
          </w:p>
        </w:tc>
        <w:tc>
          <w:tcPr>
            <w:tcW w:w="1558" w:type="dxa"/>
          </w:tcPr>
          <w:p w:rsidR="00555920" w:rsidRDefault="00A1413B">
            <w:pPr>
              <w:pStyle w:val="TableParagraph"/>
              <w:ind w:left="694"/>
              <w:jc w:val="left"/>
              <w:rPr>
                <w:sz w:val="18"/>
              </w:rPr>
            </w:pPr>
            <w:r>
              <w:rPr>
                <w:spacing w:val="-4"/>
                <w:sz w:val="18"/>
              </w:rPr>
              <w:t>47.0</w:t>
            </w:r>
          </w:p>
        </w:tc>
        <w:tc>
          <w:tcPr>
            <w:tcW w:w="1556" w:type="dxa"/>
          </w:tcPr>
          <w:p w:rsidR="00555920" w:rsidRDefault="00A1413B">
            <w:pPr>
              <w:pStyle w:val="TableParagraph"/>
              <w:ind w:left="694"/>
              <w:jc w:val="left"/>
              <w:rPr>
                <w:sz w:val="18"/>
              </w:rPr>
            </w:pPr>
            <w:r>
              <w:rPr>
                <w:spacing w:val="-4"/>
                <w:sz w:val="18"/>
              </w:rPr>
              <w:t>95.0</w:t>
            </w:r>
          </w:p>
        </w:tc>
        <w:tc>
          <w:tcPr>
            <w:tcW w:w="1553" w:type="dxa"/>
          </w:tcPr>
          <w:p w:rsidR="00555920" w:rsidRDefault="00A1413B">
            <w:pPr>
              <w:pStyle w:val="TableParagraph"/>
              <w:ind w:left="186" w:right="236"/>
              <w:rPr>
                <w:sz w:val="18"/>
              </w:rPr>
            </w:pPr>
            <w:r>
              <w:rPr>
                <w:spacing w:val="-4"/>
                <w:sz w:val="18"/>
              </w:rPr>
              <w:t>11.0</w:t>
            </w:r>
          </w:p>
        </w:tc>
      </w:tr>
      <w:tr w:rsidR="00555920">
        <w:trPr>
          <w:trHeight w:val="318"/>
        </w:trPr>
        <w:tc>
          <w:tcPr>
            <w:tcW w:w="1558" w:type="dxa"/>
          </w:tcPr>
          <w:p w:rsidR="00555920" w:rsidRDefault="00A1413B">
            <w:pPr>
              <w:pStyle w:val="TableParagraph"/>
              <w:ind w:left="190"/>
              <w:rPr>
                <w:sz w:val="18"/>
              </w:rPr>
            </w:pPr>
            <w:r>
              <w:rPr>
                <w:spacing w:val="-2"/>
                <w:sz w:val="18"/>
              </w:rPr>
              <w:t>Feb-</w:t>
            </w:r>
            <w:r>
              <w:rPr>
                <w:spacing w:val="-5"/>
                <w:sz w:val="18"/>
              </w:rPr>
              <w:t>23</w:t>
            </w:r>
          </w:p>
        </w:tc>
        <w:tc>
          <w:tcPr>
            <w:tcW w:w="1561" w:type="dxa"/>
          </w:tcPr>
          <w:p w:rsidR="00555920" w:rsidRDefault="00A1413B">
            <w:pPr>
              <w:pStyle w:val="TableParagraph"/>
              <w:ind w:right="429"/>
              <w:jc w:val="right"/>
              <w:rPr>
                <w:sz w:val="18"/>
              </w:rPr>
            </w:pPr>
            <w:r>
              <w:rPr>
                <w:spacing w:val="-2"/>
                <w:sz w:val="18"/>
              </w:rPr>
              <w:t>0.767</w:t>
            </w:r>
          </w:p>
        </w:tc>
        <w:tc>
          <w:tcPr>
            <w:tcW w:w="1558" w:type="dxa"/>
          </w:tcPr>
          <w:p w:rsidR="00555920" w:rsidRDefault="00A1413B">
            <w:pPr>
              <w:pStyle w:val="TableParagraph"/>
              <w:ind w:left="106"/>
              <w:rPr>
                <w:sz w:val="18"/>
              </w:rPr>
            </w:pPr>
            <w:r>
              <w:rPr>
                <w:spacing w:val="-4"/>
                <w:sz w:val="18"/>
              </w:rPr>
              <w:t>62.0</w:t>
            </w:r>
          </w:p>
        </w:tc>
        <w:tc>
          <w:tcPr>
            <w:tcW w:w="1558" w:type="dxa"/>
          </w:tcPr>
          <w:p w:rsidR="00555920" w:rsidRDefault="00A1413B">
            <w:pPr>
              <w:pStyle w:val="TableParagraph"/>
              <w:ind w:left="694"/>
              <w:jc w:val="left"/>
              <w:rPr>
                <w:sz w:val="18"/>
              </w:rPr>
            </w:pPr>
            <w:r>
              <w:rPr>
                <w:spacing w:val="-4"/>
                <w:sz w:val="18"/>
              </w:rPr>
              <w:t>11.0</w:t>
            </w:r>
          </w:p>
        </w:tc>
        <w:tc>
          <w:tcPr>
            <w:tcW w:w="1556" w:type="dxa"/>
          </w:tcPr>
          <w:p w:rsidR="00555920" w:rsidRDefault="00A1413B">
            <w:pPr>
              <w:pStyle w:val="TableParagraph"/>
              <w:ind w:left="694"/>
              <w:jc w:val="left"/>
              <w:rPr>
                <w:sz w:val="18"/>
              </w:rPr>
            </w:pPr>
            <w:r>
              <w:rPr>
                <w:spacing w:val="-4"/>
                <w:sz w:val="18"/>
              </w:rPr>
              <w:t>73.0</w:t>
            </w:r>
          </w:p>
        </w:tc>
        <w:tc>
          <w:tcPr>
            <w:tcW w:w="1553" w:type="dxa"/>
          </w:tcPr>
          <w:p w:rsidR="00555920" w:rsidRDefault="00A1413B">
            <w:pPr>
              <w:pStyle w:val="TableParagraph"/>
              <w:ind w:left="199" w:right="50"/>
              <w:rPr>
                <w:sz w:val="18"/>
              </w:rPr>
            </w:pPr>
            <w:r>
              <w:rPr>
                <w:spacing w:val="-4"/>
                <w:sz w:val="18"/>
              </w:rPr>
              <w:t>1.00</w:t>
            </w:r>
          </w:p>
        </w:tc>
      </w:tr>
      <w:tr w:rsidR="00555920">
        <w:trPr>
          <w:trHeight w:val="316"/>
        </w:trPr>
        <w:tc>
          <w:tcPr>
            <w:tcW w:w="1558" w:type="dxa"/>
          </w:tcPr>
          <w:p w:rsidR="00555920" w:rsidRDefault="00A1413B">
            <w:pPr>
              <w:pStyle w:val="TableParagraph"/>
              <w:ind w:left="190"/>
              <w:rPr>
                <w:sz w:val="18"/>
              </w:rPr>
            </w:pPr>
            <w:r>
              <w:rPr>
                <w:spacing w:val="-2"/>
                <w:sz w:val="18"/>
              </w:rPr>
              <w:t>Mar-</w:t>
            </w:r>
            <w:r>
              <w:rPr>
                <w:spacing w:val="-5"/>
                <w:sz w:val="18"/>
              </w:rPr>
              <w:t>23</w:t>
            </w:r>
          </w:p>
        </w:tc>
        <w:tc>
          <w:tcPr>
            <w:tcW w:w="1561" w:type="dxa"/>
          </w:tcPr>
          <w:p w:rsidR="00555920" w:rsidRDefault="00A1413B">
            <w:pPr>
              <w:pStyle w:val="TableParagraph"/>
              <w:ind w:left="124"/>
              <w:rPr>
                <w:sz w:val="18"/>
              </w:rPr>
            </w:pPr>
            <w:r>
              <w:rPr>
                <w:spacing w:val="-4"/>
                <w:sz w:val="18"/>
              </w:rPr>
              <w:t>1.48</w:t>
            </w:r>
          </w:p>
        </w:tc>
        <w:tc>
          <w:tcPr>
            <w:tcW w:w="1558" w:type="dxa"/>
          </w:tcPr>
          <w:p w:rsidR="00555920" w:rsidRDefault="00A1413B">
            <w:pPr>
              <w:pStyle w:val="TableParagraph"/>
              <w:ind w:left="106"/>
              <w:rPr>
                <w:sz w:val="18"/>
              </w:rPr>
            </w:pPr>
            <w:r>
              <w:rPr>
                <w:spacing w:val="-4"/>
                <w:sz w:val="18"/>
              </w:rPr>
              <w:t>31.0</w:t>
            </w:r>
          </w:p>
        </w:tc>
        <w:tc>
          <w:tcPr>
            <w:tcW w:w="1558" w:type="dxa"/>
          </w:tcPr>
          <w:p w:rsidR="00555920" w:rsidRDefault="00A1413B">
            <w:pPr>
              <w:pStyle w:val="TableParagraph"/>
              <w:ind w:left="694"/>
              <w:jc w:val="left"/>
              <w:rPr>
                <w:sz w:val="18"/>
              </w:rPr>
            </w:pPr>
            <w:r>
              <w:rPr>
                <w:spacing w:val="-4"/>
                <w:sz w:val="18"/>
              </w:rPr>
              <w:t>28.0</w:t>
            </w:r>
          </w:p>
        </w:tc>
        <w:tc>
          <w:tcPr>
            <w:tcW w:w="1556" w:type="dxa"/>
          </w:tcPr>
          <w:p w:rsidR="00555920" w:rsidRDefault="00A1413B">
            <w:pPr>
              <w:pStyle w:val="TableParagraph"/>
              <w:ind w:left="694"/>
              <w:jc w:val="left"/>
              <w:rPr>
                <w:sz w:val="18"/>
              </w:rPr>
            </w:pPr>
            <w:r>
              <w:rPr>
                <w:spacing w:val="-4"/>
                <w:sz w:val="18"/>
              </w:rPr>
              <w:t>60.0</w:t>
            </w:r>
          </w:p>
        </w:tc>
        <w:tc>
          <w:tcPr>
            <w:tcW w:w="1553" w:type="dxa"/>
          </w:tcPr>
          <w:p w:rsidR="00555920" w:rsidRDefault="00A1413B">
            <w:pPr>
              <w:pStyle w:val="TableParagraph"/>
              <w:ind w:left="186" w:right="236"/>
              <w:rPr>
                <w:sz w:val="18"/>
              </w:rPr>
            </w:pPr>
            <w:r>
              <w:rPr>
                <w:spacing w:val="-4"/>
                <w:sz w:val="18"/>
              </w:rPr>
              <w:t>10.0</w:t>
            </w:r>
          </w:p>
        </w:tc>
      </w:tr>
      <w:tr w:rsidR="00555920">
        <w:trPr>
          <w:trHeight w:val="316"/>
        </w:trPr>
        <w:tc>
          <w:tcPr>
            <w:tcW w:w="1558" w:type="dxa"/>
          </w:tcPr>
          <w:p w:rsidR="00555920" w:rsidRDefault="00A1413B">
            <w:pPr>
              <w:pStyle w:val="TableParagraph"/>
              <w:ind w:left="221"/>
              <w:rPr>
                <w:sz w:val="18"/>
              </w:rPr>
            </w:pPr>
            <w:r>
              <w:rPr>
                <w:spacing w:val="-2"/>
                <w:sz w:val="18"/>
              </w:rPr>
              <w:t>Apr-</w:t>
            </w:r>
            <w:r>
              <w:rPr>
                <w:spacing w:val="-5"/>
                <w:sz w:val="18"/>
              </w:rPr>
              <w:t>23</w:t>
            </w:r>
          </w:p>
        </w:tc>
        <w:tc>
          <w:tcPr>
            <w:tcW w:w="1561" w:type="dxa"/>
          </w:tcPr>
          <w:p w:rsidR="00555920" w:rsidRDefault="00A1413B">
            <w:pPr>
              <w:pStyle w:val="TableParagraph"/>
              <w:ind w:right="429"/>
              <w:jc w:val="right"/>
              <w:rPr>
                <w:sz w:val="18"/>
              </w:rPr>
            </w:pPr>
            <w:r>
              <w:rPr>
                <w:spacing w:val="-2"/>
                <w:sz w:val="18"/>
              </w:rPr>
              <w:t>0.775</w:t>
            </w:r>
          </w:p>
        </w:tc>
        <w:tc>
          <w:tcPr>
            <w:tcW w:w="1558" w:type="dxa"/>
          </w:tcPr>
          <w:p w:rsidR="00555920" w:rsidRDefault="00A1413B">
            <w:pPr>
              <w:pStyle w:val="TableParagraph"/>
              <w:ind w:left="106"/>
              <w:rPr>
                <w:sz w:val="18"/>
              </w:rPr>
            </w:pPr>
            <w:r>
              <w:rPr>
                <w:spacing w:val="-4"/>
                <w:sz w:val="18"/>
              </w:rPr>
              <w:t>60.0</w:t>
            </w:r>
          </w:p>
        </w:tc>
        <w:tc>
          <w:tcPr>
            <w:tcW w:w="1558" w:type="dxa"/>
          </w:tcPr>
          <w:p w:rsidR="00555920" w:rsidRDefault="00A1413B">
            <w:pPr>
              <w:pStyle w:val="TableParagraph"/>
              <w:ind w:left="694"/>
              <w:jc w:val="left"/>
              <w:rPr>
                <w:sz w:val="18"/>
              </w:rPr>
            </w:pPr>
            <w:r>
              <w:rPr>
                <w:spacing w:val="-4"/>
                <w:sz w:val="18"/>
              </w:rPr>
              <w:t>18.0</w:t>
            </w:r>
          </w:p>
        </w:tc>
        <w:tc>
          <w:tcPr>
            <w:tcW w:w="1556" w:type="dxa"/>
          </w:tcPr>
          <w:p w:rsidR="00555920" w:rsidRDefault="00A1413B">
            <w:pPr>
              <w:pStyle w:val="TableParagraph"/>
              <w:ind w:left="694"/>
              <w:jc w:val="left"/>
              <w:rPr>
                <w:sz w:val="18"/>
              </w:rPr>
            </w:pPr>
            <w:r>
              <w:rPr>
                <w:spacing w:val="-4"/>
                <w:sz w:val="18"/>
              </w:rPr>
              <w:t>79.0</w:t>
            </w:r>
          </w:p>
        </w:tc>
        <w:tc>
          <w:tcPr>
            <w:tcW w:w="1553" w:type="dxa"/>
          </w:tcPr>
          <w:p w:rsidR="00555920" w:rsidRDefault="00A1413B">
            <w:pPr>
              <w:pStyle w:val="TableParagraph"/>
              <w:ind w:left="186" w:right="236"/>
              <w:rPr>
                <w:sz w:val="18"/>
              </w:rPr>
            </w:pPr>
            <w:r>
              <w:rPr>
                <w:spacing w:val="-4"/>
                <w:sz w:val="18"/>
              </w:rPr>
              <w:t>10.0</w:t>
            </w:r>
          </w:p>
        </w:tc>
      </w:tr>
      <w:tr w:rsidR="00555920">
        <w:trPr>
          <w:trHeight w:val="318"/>
        </w:trPr>
        <w:tc>
          <w:tcPr>
            <w:tcW w:w="1558" w:type="dxa"/>
          </w:tcPr>
          <w:p w:rsidR="00555920" w:rsidRDefault="00A1413B">
            <w:pPr>
              <w:pStyle w:val="TableParagraph"/>
              <w:spacing w:before="56"/>
              <w:ind w:left="162"/>
              <w:rPr>
                <w:sz w:val="18"/>
              </w:rPr>
            </w:pPr>
            <w:r>
              <w:rPr>
                <w:spacing w:val="-2"/>
                <w:sz w:val="18"/>
              </w:rPr>
              <w:t>May-</w:t>
            </w:r>
            <w:r>
              <w:rPr>
                <w:spacing w:val="-5"/>
                <w:sz w:val="18"/>
              </w:rPr>
              <w:t>23</w:t>
            </w:r>
          </w:p>
        </w:tc>
        <w:tc>
          <w:tcPr>
            <w:tcW w:w="1561" w:type="dxa"/>
          </w:tcPr>
          <w:p w:rsidR="00555920" w:rsidRDefault="00A1413B">
            <w:pPr>
              <w:pStyle w:val="TableParagraph"/>
              <w:spacing w:before="56"/>
              <w:ind w:right="429"/>
              <w:jc w:val="right"/>
              <w:rPr>
                <w:sz w:val="18"/>
              </w:rPr>
            </w:pPr>
            <w:r>
              <w:rPr>
                <w:spacing w:val="-2"/>
                <w:sz w:val="18"/>
              </w:rPr>
              <w:t>0.591</w:t>
            </w:r>
          </w:p>
        </w:tc>
        <w:tc>
          <w:tcPr>
            <w:tcW w:w="1558" w:type="dxa"/>
          </w:tcPr>
          <w:p w:rsidR="00555920" w:rsidRDefault="00A1413B">
            <w:pPr>
              <w:pStyle w:val="TableParagraph"/>
              <w:spacing w:before="56"/>
              <w:ind w:left="747"/>
              <w:jc w:val="left"/>
              <w:rPr>
                <w:sz w:val="18"/>
              </w:rPr>
            </w:pPr>
            <w:r>
              <w:rPr>
                <w:spacing w:val="-4"/>
                <w:sz w:val="18"/>
              </w:rPr>
              <w:t>1.00</w:t>
            </w:r>
          </w:p>
        </w:tc>
        <w:tc>
          <w:tcPr>
            <w:tcW w:w="1558" w:type="dxa"/>
          </w:tcPr>
          <w:p w:rsidR="00555920" w:rsidRDefault="00A1413B">
            <w:pPr>
              <w:pStyle w:val="TableParagraph"/>
              <w:spacing w:before="56"/>
              <w:ind w:left="694"/>
              <w:jc w:val="left"/>
              <w:rPr>
                <w:sz w:val="18"/>
              </w:rPr>
            </w:pPr>
            <w:r>
              <w:rPr>
                <w:spacing w:val="-4"/>
                <w:sz w:val="18"/>
              </w:rPr>
              <w:t>29.0</w:t>
            </w:r>
          </w:p>
        </w:tc>
        <w:tc>
          <w:tcPr>
            <w:tcW w:w="1556" w:type="dxa"/>
          </w:tcPr>
          <w:p w:rsidR="00555920" w:rsidRDefault="00A1413B">
            <w:pPr>
              <w:pStyle w:val="TableParagraph"/>
              <w:spacing w:before="56"/>
              <w:ind w:left="694"/>
              <w:jc w:val="left"/>
              <w:rPr>
                <w:sz w:val="18"/>
              </w:rPr>
            </w:pPr>
            <w:r>
              <w:rPr>
                <w:spacing w:val="-4"/>
                <w:sz w:val="18"/>
              </w:rPr>
              <w:t>30.0</w:t>
            </w:r>
          </w:p>
        </w:tc>
        <w:tc>
          <w:tcPr>
            <w:tcW w:w="1553" w:type="dxa"/>
          </w:tcPr>
          <w:p w:rsidR="00555920" w:rsidRDefault="00A1413B">
            <w:pPr>
              <w:pStyle w:val="TableParagraph"/>
              <w:spacing w:before="56"/>
              <w:ind w:left="199" w:right="50"/>
              <w:rPr>
                <w:sz w:val="18"/>
              </w:rPr>
            </w:pPr>
            <w:r>
              <w:rPr>
                <w:spacing w:val="-4"/>
                <w:sz w:val="18"/>
              </w:rPr>
              <w:t>5.00</w:t>
            </w:r>
          </w:p>
        </w:tc>
      </w:tr>
      <w:tr w:rsidR="00555920">
        <w:trPr>
          <w:trHeight w:val="316"/>
        </w:trPr>
        <w:tc>
          <w:tcPr>
            <w:tcW w:w="1558" w:type="dxa"/>
          </w:tcPr>
          <w:p w:rsidR="00555920" w:rsidRDefault="00A1413B">
            <w:pPr>
              <w:pStyle w:val="TableParagraph"/>
              <w:ind w:left="212"/>
              <w:rPr>
                <w:sz w:val="18"/>
              </w:rPr>
            </w:pPr>
            <w:r>
              <w:rPr>
                <w:sz w:val="18"/>
              </w:rPr>
              <w:t>Jun-</w:t>
            </w:r>
            <w:r>
              <w:rPr>
                <w:spacing w:val="-5"/>
                <w:sz w:val="18"/>
              </w:rPr>
              <w:t>23</w:t>
            </w:r>
          </w:p>
        </w:tc>
        <w:tc>
          <w:tcPr>
            <w:tcW w:w="1561" w:type="dxa"/>
          </w:tcPr>
          <w:p w:rsidR="00555920" w:rsidRDefault="00A1413B">
            <w:pPr>
              <w:pStyle w:val="TableParagraph"/>
              <w:ind w:right="429"/>
              <w:jc w:val="right"/>
              <w:rPr>
                <w:sz w:val="18"/>
              </w:rPr>
            </w:pPr>
            <w:r>
              <w:rPr>
                <w:spacing w:val="-2"/>
                <w:sz w:val="18"/>
              </w:rPr>
              <w:t>0.555</w:t>
            </w:r>
          </w:p>
        </w:tc>
        <w:tc>
          <w:tcPr>
            <w:tcW w:w="1558" w:type="dxa"/>
          </w:tcPr>
          <w:p w:rsidR="00555920" w:rsidRDefault="00A1413B">
            <w:pPr>
              <w:pStyle w:val="TableParagraph"/>
              <w:ind w:left="106"/>
              <w:rPr>
                <w:sz w:val="18"/>
              </w:rPr>
            </w:pPr>
            <w:r>
              <w:rPr>
                <w:spacing w:val="-4"/>
                <w:sz w:val="18"/>
              </w:rPr>
              <w:t>26.0</w:t>
            </w:r>
          </w:p>
        </w:tc>
        <w:tc>
          <w:tcPr>
            <w:tcW w:w="1558" w:type="dxa"/>
          </w:tcPr>
          <w:p w:rsidR="00555920" w:rsidRDefault="00A1413B">
            <w:pPr>
              <w:pStyle w:val="TableParagraph"/>
              <w:ind w:left="694"/>
              <w:jc w:val="left"/>
              <w:rPr>
                <w:sz w:val="18"/>
              </w:rPr>
            </w:pPr>
            <w:r>
              <w:rPr>
                <w:spacing w:val="-4"/>
                <w:sz w:val="18"/>
              </w:rPr>
              <w:t>28.0</w:t>
            </w:r>
          </w:p>
        </w:tc>
        <w:tc>
          <w:tcPr>
            <w:tcW w:w="1556" w:type="dxa"/>
          </w:tcPr>
          <w:p w:rsidR="00555920" w:rsidRDefault="00A1413B">
            <w:pPr>
              <w:pStyle w:val="TableParagraph"/>
              <w:ind w:left="694"/>
              <w:jc w:val="left"/>
              <w:rPr>
                <w:sz w:val="18"/>
              </w:rPr>
            </w:pPr>
            <w:r>
              <w:rPr>
                <w:spacing w:val="-4"/>
                <w:sz w:val="18"/>
              </w:rPr>
              <w:t>54.0</w:t>
            </w:r>
          </w:p>
        </w:tc>
        <w:tc>
          <w:tcPr>
            <w:tcW w:w="1553" w:type="dxa"/>
          </w:tcPr>
          <w:p w:rsidR="00555920" w:rsidRDefault="00A1413B">
            <w:pPr>
              <w:pStyle w:val="TableParagraph"/>
              <w:ind w:left="199" w:right="50"/>
              <w:rPr>
                <w:sz w:val="18"/>
              </w:rPr>
            </w:pPr>
            <w:r>
              <w:rPr>
                <w:spacing w:val="-4"/>
                <w:sz w:val="18"/>
              </w:rPr>
              <w:t>8.00</w:t>
            </w:r>
          </w:p>
        </w:tc>
      </w:tr>
      <w:tr w:rsidR="00555920">
        <w:trPr>
          <w:trHeight w:val="318"/>
        </w:trPr>
        <w:tc>
          <w:tcPr>
            <w:tcW w:w="1558" w:type="dxa"/>
          </w:tcPr>
          <w:p w:rsidR="00555920" w:rsidRDefault="00A1413B">
            <w:pPr>
              <w:pStyle w:val="TableParagraph"/>
              <w:ind w:left="444" w:right="172"/>
              <w:rPr>
                <w:sz w:val="18"/>
              </w:rPr>
            </w:pPr>
            <w:r>
              <w:rPr>
                <w:sz w:val="18"/>
              </w:rPr>
              <w:t>Jul-</w:t>
            </w:r>
            <w:r>
              <w:rPr>
                <w:spacing w:val="-5"/>
                <w:sz w:val="18"/>
              </w:rPr>
              <w:t>23</w:t>
            </w:r>
          </w:p>
        </w:tc>
        <w:tc>
          <w:tcPr>
            <w:tcW w:w="1561" w:type="dxa"/>
          </w:tcPr>
          <w:p w:rsidR="00555920" w:rsidRDefault="00A1413B">
            <w:pPr>
              <w:pStyle w:val="TableParagraph"/>
              <w:ind w:right="429"/>
              <w:jc w:val="right"/>
              <w:rPr>
                <w:sz w:val="18"/>
              </w:rPr>
            </w:pPr>
            <w:r>
              <w:rPr>
                <w:spacing w:val="-2"/>
                <w:sz w:val="18"/>
              </w:rPr>
              <w:t>0.543</w:t>
            </w:r>
          </w:p>
        </w:tc>
        <w:tc>
          <w:tcPr>
            <w:tcW w:w="1558" w:type="dxa"/>
          </w:tcPr>
          <w:p w:rsidR="00555920" w:rsidRDefault="00A1413B">
            <w:pPr>
              <w:pStyle w:val="TableParagraph"/>
              <w:ind w:left="106"/>
              <w:rPr>
                <w:sz w:val="18"/>
              </w:rPr>
            </w:pPr>
            <w:r>
              <w:rPr>
                <w:spacing w:val="-4"/>
                <w:sz w:val="18"/>
              </w:rPr>
              <w:t>28.0</w:t>
            </w:r>
          </w:p>
        </w:tc>
        <w:tc>
          <w:tcPr>
            <w:tcW w:w="1558" w:type="dxa"/>
          </w:tcPr>
          <w:p w:rsidR="00555920" w:rsidRDefault="00A1413B">
            <w:pPr>
              <w:pStyle w:val="TableParagraph"/>
              <w:ind w:left="694"/>
              <w:jc w:val="left"/>
              <w:rPr>
                <w:sz w:val="18"/>
              </w:rPr>
            </w:pPr>
            <w:r>
              <w:rPr>
                <w:spacing w:val="-4"/>
                <w:sz w:val="18"/>
              </w:rPr>
              <w:t>18.0</w:t>
            </w:r>
          </w:p>
        </w:tc>
        <w:tc>
          <w:tcPr>
            <w:tcW w:w="1556" w:type="dxa"/>
          </w:tcPr>
          <w:p w:rsidR="00555920" w:rsidRDefault="00A1413B">
            <w:pPr>
              <w:pStyle w:val="TableParagraph"/>
              <w:ind w:left="694"/>
              <w:jc w:val="left"/>
              <w:rPr>
                <w:sz w:val="18"/>
              </w:rPr>
            </w:pPr>
            <w:r>
              <w:rPr>
                <w:spacing w:val="-4"/>
                <w:sz w:val="18"/>
              </w:rPr>
              <w:t>46.0</w:t>
            </w:r>
          </w:p>
        </w:tc>
        <w:tc>
          <w:tcPr>
            <w:tcW w:w="1553" w:type="dxa"/>
          </w:tcPr>
          <w:p w:rsidR="00555920" w:rsidRDefault="00A1413B">
            <w:pPr>
              <w:pStyle w:val="TableParagraph"/>
              <w:ind w:left="199" w:right="50"/>
              <w:rPr>
                <w:sz w:val="18"/>
              </w:rPr>
            </w:pPr>
            <w:r>
              <w:rPr>
                <w:spacing w:val="-4"/>
                <w:sz w:val="18"/>
              </w:rPr>
              <w:t>8.00</w:t>
            </w:r>
          </w:p>
        </w:tc>
      </w:tr>
      <w:tr w:rsidR="00555920">
        <w:trPr>
          <w:trHeight w:val="315"/>
        </w:trPr>
        <w:tc>
          <w:tcPr>
            <w:tcW w:w="1558" w:type="dxa"/>
          </w:tcPr>
          <w:p w:rsidR="00555920" w:rsidRDefault="00A1413B">
            <w:pPr>
              <w:pStyle w:val="TableParagraph"/>
              <w:ind w:left="181"/>
              <w:rPr>
                <w:sz w:val="18"/>
              </w:rPr>
            </w:pPr>
            <w:r>
              <w:rPr>
                <w:spacing w:val="-2"/>
                <w:sz w:val="18"/>
              </w:rPr>
              <w:t>Aug-</w:t>
            </w:r>
            <w:r>
              <w:rPr>
                <w:spacing w:val="-5"/>
                <w:sz w:val="18"/>
              </w:rPr>
              <w:t>23</w:t>
            </w:r>
          </w:p>
        </w:tc>
        <w:tc>
          <w:tcPr>
            <w:tcW w:w="1561" w:type="dxa"/>
          </w:tcPr>
          <w:p w:rsidR="00555920" w:rsidRDefault="00A1413B">
            <w:pPr>
              <w:pStyle w:val="TableParagraph"/>
              <w:ind w:right="429"/>
              <w:jc w:val="right"/>
              <w:rPr>
                <w:sz w:val="18"/>
              </w:rPr>
            </w:pPr>
            <w:r>
              <w:rPr>
                <w:spacing w:val="-2"/>
                <w:sz w:val="18"/>
              </w:rPr>
              <w:t>0.530</w:t>
            </w:r>
          </w:p>
        </w:tc>
        <w:tc>
          <w:tcPr>
            <w:tcW w:w="1558" w:type="dxa"/>
          </w:tcPr>
          <w:p w:rsidR="00555920" w:rsidRDefault="00A1413B">
            <w:pPr>
              <w:pStyle w:val="TableParagraph"/>
              <w:ind w:left="106"/>
              <w:rPr>
                <w:sz w:val="18"/>
              </w:rPr>
            </w:pPr>
            <w:r>
              <w:rPr>
                <w:spacing w:val="-4"/>
                <w:sz w:val="18"/>
              </w:rPr>
              <w:t>49.0</w:t>
            </w:r>
          </w:p>
        </w:tc>
        <w:tc>
          <w:tcPr>
            <w:tcW w:w="1558" w:type="dxa"/>
          </w:tcPr>
          <w:p w:rsidR="00555920" w:rsidRDefault="00A1413B">
            <w:pPr>
              <w:pStyle w:val="TableParagraph"/>
              <w:ind w:left="694"/>
              <w:jc w:val="left"/>
              <w:rPr>
                <w:sz w:val="18"/>
              </w:rPr>
            </w:pPr>
            <w:r>
              <w:rPr>
                <w:spacing w:val="-4"/>
                <w:sz w:val="18"/>
              </w:rPr>
              <w:t>10.0</w:t>
            </w:r>
          </w:p>
        </w:tc>
        <w:tc>
          <w:tcPr>
            <w:tcW w:w="1556" w:type="dxa"/>
          </w:tcPr>
          <w:p w:rsidR="00555920" w:rsidRDefault="00A1413B">
            <w:pPr>
              <w:pStyle w:val="TableParagraph"/>
              <w:ind w:left="694"/>
              <w:jc w:val="left"/>
              <w:rPr>
                <w:sz w:val="18"/>
              </w:rPr>
            </w:pPr>
            <w:r>
              <w:rPr>
                <w:spacing w:val="-4"/>
                <w:sz w:val="18"/>
              </w:rPr>
              <w:t>59.0</w:t>
            </w:r>
          </w:p>
        </w:tc>
        <w:tc>
          <w:tcPr>
            <w:tcW w:w="1553" w:type="dxa"/>
          </w:tcPr>
          <w:p w:rsidR="00555920" w:rsidRDefault="00A1413B">
            <w:pPr>
              <w:pStyle w:val="TableParagraph"/>
              <w:ind w:left="199" w:right="50"/>
              <w:rPr>
                <w:sz w:val="18"/>
              </w:rPr>
            </w:pPr>
            <w:r>
              <w:rPr>
                <w:spacing w:val="-4"/>
                <w:sz w:val="18"/>
              </w:rPr>
              <w:t>2.00</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23</w:t>
            </w:r>
          </w:p>
        </w:tc>
        <w:tc>
          <w:tcPr>
            <w:tcW w:w="1561" w:type="dxa"/>
          </w:tcPr>
          <w:p w:rsidR="00555920" w:rsidRDefault="00A1413B">
            <w:pPr>
              <w:pStyle w:val="TableParagraph"/>
              <w:ind w:right="429"/>
              <w:jc w:val="right"/>
              <w:rPr>
                <w:sz w:val="18"/>
              </w:rPr>
            </w:pPr>
            <w:r>
              <w:rPr>
                <w:spacing w:val="-2"/>
                <w:sz w:val="18"/>
              </w:rPr>
              <w:t>0.509</w:t>
            </w:r>
          </w:p>
        </w:tc>
        <w:tc>
          <w:tcPr>
            <w:tcW w:w="1558" w:type="dxa"/>
          </w:tcPr>
          <w:p w:rsidR="00555920" w:rsidRDefault="00A1413B">
            <w:pPr>
              <w:pStyle w:val="TableParagraph"/>
              <w:ind w:left="106"/>
              <w:rPr>
                <w:sz w:val="18"/>
              </w:rPr>
            </w:pPr>
            <w:r>
              <w:rPr>
                <w:spacing w:val="-4"/>
                <w:sz w:val="18"/>
              </w:rPr>
              <w:t>44.0</w:t>
            </w:r>
          </w:p>
        </w:tc>
        <w:tc>
          <w:tcPr>
            <w:tcW w:w="1558" w:type="dxa"/>
          </w:tcPr>
          <w:p w:rsidR="00555920" w:rsidRDefault="00A1413B">
            <w:pPr>
              <w:pStyle w:val="TableParagraph"/>
              <w:ind w:left="694"/>
              <w:jc w:val="left"/>
              <w:rPr>
                <w:sz w:val="18"/>
              </w:rPr>
            </w:pPr>
            <w:r>
              <w:rPr>
                <w:spacing w:val="-4"/>
                <w:sz w:val="18"/>
              </w:rPr>
              <w:t>10.0</w:t>
            </w:r>
          </w:p>
        </w:tc>
        <w:tc>
          <w:tcPr>
            <w:tcW w:w="1556" w:type="dxa"/>
          </w:tcPr>
          <w:p w:rsidR="00555920" w:rsidRDefault="00A1413B">
            <w:pPr>
              <w:pStyle w:val="TableParagraph"/>
              <w:ind w:left="694"/>
              <w:jc w:val="left"/>
              <w:rPr>
                <w:sz w:val="18"/>
              </w:rPr>
            </w:pPr>
            <w:r>
              <w:rPr>
                <w:spacing w:val="-4"/>
                <w:sz w:val="18"/>
              </w:rPr>
              <w:t>55.0</w:t>
            </w:r>
          </w:p>
        </w:tc>
        <w:tc>
          <w:tcPr>
            <w:tcW w:w="1553" w:type="dxa"/>
          </w:tcPr>
          <w:p w:rsidR="00555920" w:rsidRDefault="00A1413B">
            <w:pPr>
              <w:pStyle w:val="TableParagraph"/>
              <w:ind w:left="186" w:right="236"/>
              <w:rPr>
                <w:sz w:val="18"/>
              </w:rPr>
            </w:pPr>
            <w:r>
              <w:rPr>
                <w:spacing w:val="-4"/>
                <w:sz w:val="18"/>
              </w:rPr>
              <w:t>10.0</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23</w:t>
            </w:r>
          </w:p>
        </w:tc>
        <w:tc>
          <w:tcPr>
            <w:tcW w:w="1561" w:type="dxa"/>
          </w:tcPr>
          <w:p w:rsidR="00555920" w:rsidRDefault="00A1413B">
            <w:pPr>
              <w:pStyle w:val="TableParagraph"/>
              <w:spacing w:before="56"/>
              <w:ind w:right="429"/>
              <w:jc w:val="right"/>
              <w:rPr>
                <w:sz w:val="18"/>
              </w:rPr>
            </w:pPr>
            <w:r>
              <w:rPr>
                <w:spacing w:val="-2"/>
                <w:sz w:val="18"/>
              </w:rPr>
              <w:t>0.518</w:t>
            </w:r>
          </w:p>
        </w:tc>
        <w:tc>
          <w:tcPr>
            <w:tcW w:w="1558" w:type="dxa"/>
          </w:tcPr>
          <w:p w:rsidR="00555920" w:rsidRDefault="00A1413B">
            <w:pPr>
              <w:pStyle w:val="TableParagraph"/>
              <w:spacing w:before="56"/>
              <w:ind w:left="106"/>
              <w:rPr>
                <w:sz w:val="18"/>
              </w:rPr>
            </w:pPr>
            <w:r>
              <w:rPr>
                <w:spacing w:val="-4"/>
                <w:sz w:val="18"/>
              </w:rPr>
              <w:t>17.2</w:t>
            </w:r>
          </w:p>
        </w:tc>
        <w:tc>
          <w:tcPr>
            <w:tcW w:w="1558" w:type="dxa"/>
          </w:tcPr>
          <w:p w:rsidR="00555920" w:rsidRDefault="00A1413B">
            <w:pPr>
              <w:pStyle w:val="TableParagraph"/>
              <w:spacing w:before="56"/>
              <w:ind w:left="694"/>
              <w:jc w:val="left"/>
              <w:rPr>
                <w:sz w:val="18"/>
              </w:rPr>
            </w:pPr>
            <w:r>
              <w:rPr>
                <w:spacing w:val="-4"/>
                <w:sz w:val="18"/>
              </w:rPr>
              <w:t>15.2</w:t>
            </w:r>
          </w:p>
        </w:tc>
        <w:tc>
          <w:tcPr>
            <w:tcW w:w="1556" w:type="dxa"/>
          </w:tcPr>
          <w:p w:rsidR="00555920" w:rsidRDefault="00A1413B">
            <w:pPr>
              <w:pStyle w:val="TableParagraph"/>
              <w:spacing w:before="56"/>
              <w:ind w:left="694"/>
              <w:jc w:val="left"/>
              <w:rPr>
                <w:sz w:val="18"/>
              </w:rPr>
            </w:pPr>
            <w:r>
              <w:rPr>
                <w:spacing w:val="-4"/>
                <w:sz w:val="18"/>
              </w:rPr>
              <w:t>32.4</w:t>
            </w:r>
          </w:p>
        </w:tc>
        <w:tc>
          <w:tcPr>
            <w:tcW w:w="1553" w:type="dxa"/>
          </w:tcPr>
          <w:p w:rsidR="00555920" w:rsidRDefault="00A1413B">
            <w:pPr>
              <w:pStyle w:val="TableParagraph"/>
              <w:spacing w:before="56"/>
              <w:ind w:left="199" w:right="50"/>
              <w:rPr>
                <w:sz w:val="18"/>
              </w:rPr>
            </w:pPr>
            <w:r>
              <w:rPr>
                <w:spacing w:val="-4"/>
                <w:sz w:val="18"/>
              </w:rPr>
              <w:t>9.65</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23</w:t>
            </w:r>
          </w:p>
        </w:tc>
        <w:tc>
          <w:tcPr>
            <w:tcW w:w="1561" w:type="dxa"/>
          </w:tcPr>
          <w:p w:rsidR="00555920" w:rsidRDefault="00A1413B">
            <w:pPr>
              <w:pStyle w:val="TableParagraph"/>
              <w:ind w:right="429"/>
              <w:jc w:val="right"/>
              <w:rPr>
                <w:sz w:val="18"/>
              </w:rPr>
            </w:pPr>
            <w:r>
              <w:rPr>
                <w:spacing w:val="-2"/>
                <w:sz w:val="18"/>
              </w:rPr>
              <w:t>0.524</w:t>
            </w:r>
          </w:p>
        </w:tc>
        <w:tc>
          <w:tcPr>
            <w:tcW w:w="1558" w:type="dxa"/>
          </w:tcPr>
          <w:p w:rsidR="00555920" w:rsidRDefault="00A1413B">
            <w:pPr>
              <w:pStyle w:val="TableParagraph"/>
              <w:ind w:left="106"/>
              <w:rPr>
                <w:sz w:val="18"/>
              </w:rPr>
            </w:pPr>
            <w:r>
              <w:rPr>
                <w:spacing w:val="-4"/>
                <w:sz w:val="18"/>
              </w:rPr>
              <w:t>18.7</w:t>
            </w:r>
          </w:p>
        </w:tc>
        <w:tc>
          <w:tcPr>
            <w:tcW w:w="1558" w:type="dxa"/>
          </w:tcPr>
          <w:p w:rsidR="00555920" w:rsidRDefault="00A1413B">
            <w:pPr>
              <w:pStyle w:val="TableParagraph"/>
              <w:ind w:left="694"/>
              <w:jc w:val="left"/>
              <w:rPr>
                <w:sz w:val="18"/>
              </w:rPr>
            </w:pPr>
            <w:r>
              <w:rPr>
                <w:spacing w:val="-4"/>
                <w:sz w:val="18"/>
              </w:rPr>
              <w:t>27.6</w:t>
            </w:r>
          </w:p>
        </w:tc>
        <w:tc>
          <w:tcPr>
            <w:tcW w:w="1556" w:type="dxa"/>
          </w:tcPr>
          <w:p w:rsidR="00555920" w:rsidRDefault="00A1413B">
            <w:pPr>
              <w:pStyle w:val="TableParagraph"/>
              <w:ind w:left="694"/>
              <w:jc w:val="left"/>
              <w:rPr>
                <w:sz w:val="18"/>
              </w:rPr>
            </w:pPr>
            <w:r>
              <w:rPr>
                <w:spacing w:val="-4"/>
                <w:sz w:val="18"/>
              </w:rPr>
              <w:t>46.3</w:t>
            </w:r>
          </w:p>
        </w:tc>
        <w:tc>
          <w:tcPr>
            <w:tcW w:w="1553" w:type="dxa"/>
          </w:tcPr>
          <w:p w:rsidR="00555920" w:rsidRDefault="00A1413B">
            <w:pPr>
              <w:pStyle w:val="TableParagraph"/>
              <w:ind w:left="186" w:right="236"/>
              <w:rPr>
                <w:sz w:val="18"/>
              </w:rPr>
            </w:pPr>
            <w:r>
              <w:rPr>
                <w:spacing w:val="-4"/>
                <w:sz w:val="18"/>
              </w:rPr>
              <w:t>11.8</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23</w:t>
            </w:r>
          </w:p>
        </w:tc>
        <w:tc>
          <w:tcPr>
            <w:tcW w:w="1561" w:type="dxa"/>
          </w:tcPr>
          <w:p w:rsidR="00555920" w:rsidRDefault="00A1413B">
            <w:pPr>
              <w:pStyle w:val="TableParagraph"/>
              <w:spacing w:before="56"/>
              <w:ind w:right="429"/>
              <w:jc w:val="right"/>
              <w:rPr>
                <w:sz w:val="18"/>
              </w:rPr>
            </w:pPr>
            <w:r>
              <w:rPr>
                <w:spacing w:val="-2"/>
                <w:sz w:val="18"/>
              </w:rPr>
              <w:t>0.605</w:t>
            </w:r>
          </w:p>
        </w:tc>
        <w:tc>
          <w:tcPr>
            <w:tcW w:w="1558" w:type="dxa"/>
          </w:tcPr>
          <w:p w:rsidR="00555920" w:rsidRDefault="00A1413B">
            <w:pPr>
              <w:pStyle w:val="TableParagraph"/>
              <w:spacing w:before="56"/>
              <w:ind w:left="106"/>
              <w:rPr>
                <w:sz w:val="18"/>
              </w:rPr>
            </w:pPr>
            <w:r>
              <w:rPr>
                <w:spacing w:val="-4"/>
                <w:sz w:val="18"/>
              </w:rPr>
              <w:t>21.7</w:t>
            </w:r>
          </w:p>
        </w:tc>
        <w:tc>
          <w:tcPr>
            <w:tcW w:w="1558" w:type="dxa"/>
          </w:tcPr>
          <w:p w:rsidR="00555920" w:rsidRDefault="00A1413B">
            <w:pPr>
              <w:pStyle w:val="TableParagraph"/>
              <w:spacing w:before="56"/>
              <w:ind w:left="694"/>
              <w:jc w:val="left"/>
              <w:rPr>
                <w:sz w:val="18"/>
              </w:rPr>
            </w:pPr>
            <w:r>
              <w:rPr>
                <w:spacing w:val="-4"/>
                <w:sz w:val="18"/>
              </w:rPr>
              <w:t>25.6</w:t>
            </w:r>
          </w:p>
        </w:tc>
        <w:tc>
          <w:tcPr>
            <w:tcW w:w="1556" w:type="dxa"/>
          </w:tcPr>
          <w:p w:rsidR="00555920" w:rsidRDefault="00A1413B">
            <w:pPr>
              <w:pStyle w:val="TableParagraph"/>
              <w:spacing w:before="56"/>
              <w:ind w:left="694"/>
              <w:jc w:val="left"/>
              <w:rPr>
                <w:sz w:val="18"/>
              </w:rPr>
            </w:pPr>
            <w:r>
              <w:rPr>
                <w:spacing w:val="-4"/>
                <w:sz w:val="18"/>
              </w:rPr>
              <w:t>47.2</w:t>
            </w:r>
          </w:p>
        </w:tc>
        <w:tc>
          <w:tcPr>
            <w:tcW w:w="1553" w:type="dxa"/>
          </w:tcPr>
          <w:p w:rsidR="00555920" w:rsidRDefault="00A1413B">
            <w:pPr>
              <w:pStyle w:val="TableParagraph"/>
              <w:spacing w:before="56"/>
              <w:ind w:left="199" w:right="50"/>
              <w:rPr>
                <w:sz w:val="18"/>
              </w:rPr>
            </w:pPr>
            <w:r>
              <w:rPr>
                <w:spacing w:val="-4"/>
                <w:sz w:val="18"/>
              </w:rPr>
              <w:t>8.27</w:t>
            </w:r>
          </w:p>
        </w:tc>
      </w:tr>
      <w:tr w:rsidR="00555920">
        <w:trPr>
          <w:trHeight w:val="315"/>
        </w:trPr>
        <w:tc>
          <w:tcPr>
            <w:tcW w:w="1558" w:type="dxa"/>
          </w:tcPr>
          <w:p w:rsidR="00555920" w:rsidRDefault="00A1413B">
            <w:pPr>
              <w:pStyle w:val="TableParagraph"/>
              <w:ind w:left="210"/>
              <w:rPr>
                <w:sz w:val="18"/>
              </w:rPr>
            </w:pPr>
            <w:r>
              <w:rPr>
                <w:sz w:val="18"/>
              </w:rPr>
              <w:t>Jan-</w:t>
            </w:r>
            <w:r>
              <w:rPr>
                <w:spacing w:val="-5"/>
                <w:sz w:val="18"/>
              </w:rPr>
              <w:t>24</w:t>
            </w:r>
          </w:p>
        </w:tc>
        <w:tc>
          <w:tcPr>
            <w:tcW w:w="1561" w:type="dxa"/>
          </w:tcPr>
          <w:p w:rsidR="00555920" w:rsidRDefault="00A1413B">
            <w:pPr>
              <w:pStyle w:val="TableParagraph"/>
              <w:ind w:right="429"/>
              <w:jc w:val="right"/>
              <w:rPr>
                <w:sz w:val="18"/>
              </w:rPr>
            </w:pPr>
            <w:r>
              <w:rPr>
                <w:spacing w:val="-2"/>
                <w:sz w:val="18"/>
              </w:rPr>
              <w:t>0.747</w:t>
            </w:r>
          </w:p>
        </w:tc>
        <w:tc>
          <w:tcPr>
            <w:tcW w:w="1558" w:type="dxa"/>
          </w:tcPr>
          <w:p w:rsidR="00555920" w:rsidRDefault="00A1413B">
            <w:pPr>
              <w:pStyle w:val="TableParagraph"/>
              <w:ind w:left="106"/>
              <w:rPr>
                <w:sz w:val="18"/>
              </w:rPr>
            </w:pPr>
            <w:r>
              <w:rPr>
                <w:spacing w:val="-4"/>
                <w:sz w:val="18"/>
              </w:rPr>
              <w:t>35.5</w:t>
            </w:r>
          </w:p>
        </w:tc>
        <w:tc>
          <w:tcPr>
            <w:tcW w:w="1558" w:type="dxa"/>
          </w:tcPr>
          <w:p w:rsidR="00555920" w:rsidRDefault="00A1413B">
            <w:pPr>
              <w:pStyle w:val="TableParagraph"/>
              <w:spacing w:before="50"/>
              <w:ind w:right="31"/>
              <w:rPr>
                <w:position w:val="6"/>
                <w:sz w:val="12"/>
              </w:rPr>
            </w:pPr>
            <w:r>
              <w:rPr>
                <w:spacing w:val="-2"/>
                <w:sz w:val="18"/>
              </w:rPr>
              <w:t>--</w:t>
            </w:r>
            <w:r>
              <w:rPr>
                <w:spacing w:val="-12"/>
                <w:position w:val="6"/>
                <w:sz w:val="12"/>
              </w:rPr>
              <w:t>†</w:t>
            </w:r>
          </w:p>
        </w:tc>
        <w:tc>
          <w:tcPr>
            <w:tcW w:w="1556" w:type="dxa"/>
          </w:tcPr>
          <w:p w:rsidR="00555920" w:rsidRDefault="00A1413B">
            <w:pPr>
              <w:pStyle w:val="TableParagraph"/>
              <w:spacing w:before="50"/>
              <w:ind w:right="30"/>
              <w:rPr>
                <w:position w:val="6"/>
                <w:sz w:val="12"/>
              </w:rPr>
            </w:pPr>
            <w:r>
              <w:rPr>
                <w:spacing w:val="-2"/>
                <w:sz w:val="18"/>
              </w:rPr>
              <w:t>--</w:t>
            </w:r>
            <w:r>
              <w:rPr>
                <w:spacing w:val="-12"/>
                <w:position w:val="6"/>
                <w:sz w:val="12"/>
              </w:rPr>
              <w:t>†</w:t>
            </w:r>
          </w:p>
        </w:tc>
        <w:tc>
          <w:tcPr>
            <w:tcW w:w="1553" w:type="dxa"/>
          </w:tcPr>
          <w:p w:rsidR="00555920" w:rsidRDefault="00A1413B">
            <w:pPr>
              <w:pStyle w:val="TableParagraph"/>
              <w:ind w:left="199" w:right="50"/>
              <w:rPr>
                <w:sz w:val="18"/>
              </w:rPr>
            </w:pPr>
            <w:r>
              <w:rPr>
                <w:spacing w:val="-4"/>
                <w:sz w:val="18"/>
              </w:rPr>
              <w:t>9.38</w:t>
            </w:r>
          </w:p>
        </w:tc>
      </w:tr>
      <w:tr w:rsidR="00555920">
        <w:trPr>
          <w:trHeight w:val="318"/>
        </w:trPr>
        <w:tc>
          <w:tcPr>
            <w:tcW w:w="1558" w:type="dxa"/>
          </w:tcPr>
          <w:p w:rsidR="00555920" w:rsidRDefault="00A1413B">
            <w:pPr>
              <w:pStyle w:val="TableParagraph"/>
              <w:ind w:left="191"/>
              <w:rPr>
                <w:sz w:val="18"/>
              </w:rPr>
            </w:pPr>
            <w:r>
              <w:rPr>
                <w:spacing w:val="-2"/>
                <w:sz w:val="18"/>
              </w:rPr>
              <w:t>Feb-</w:t>
            </w:r>
            <w:r>
              <w:rPr>
                <w:spacing w:val="-5"/>
                <w:sz w:val="18"/>
              </w:rPr>
              <w:t>24</w:t>
            </w:r>
          </w:p>
        </w:tc>
        <w:tc>
          <w:tcPr>
            <w:tcW w:w="1561" w:type="dxa"/>
          </w:tcPr>
          <w:p w:rsidR="00555920" w:rsidRDefault="00A1413B">
            <w:pPr>
              <w:pStyle w:val="TableParagraph"/>
              <w:ind w:left="124"/>
              <w:rPr>
                <w:sz w:val="18"/>
              </w:rPr>
            </w:pPr>
            <w:r>
              <w:rPr>
                <w:spacing w:val="-4"/>
                <w:sz w:val="18"/>
              </w:rPr>
              <w:t>1.21</w:t>
            </w:r>
          </w:p>
        </w:tc>
        <w:tc>
          <w:tcPr>
            <w:tcW w:w="1558" w:type="dxa"/>
          </w:tcPr>
          <w:p w:rsidR="00555920" w:rsidRDefault="00A1413B">
            <w:pPr>
              <w:pStyle w:val="TableParagraph"/>
              <w:ind w:left="106"/>
              <w:rPr>
                <w:sz w:val="18"/>
              </w:rPr>
            </w:pPr>
            <w:r>
              <w:rPr>
                <w:spacing w:val="-4"/>
                <w:sz w:val="18"/>
              </w:rPr>
              <w:t>41.3</w:t>
            </w:r>
          </w:p>
        </w:tc>
        <w:tc>
          <w:tcPr>
            <w:tcW w:w="1558" w:type="dxa"/>
          </w:tcPr>
          <w:p w:rsidR="00555920" w:rsidRDefault="00A1413B">
            <w:pPr>
              <w:pStyle w:val="TableParagraph"/>
              <w:ind w:left="694"/>
              <w:jc w:val="left"/>
              <w:rPr>
                <w:sz w:val="18"/>
              </w:rPr>
            </w:pPr>
            <w:r>
              <w:rPr>
                <w:spacing w:val="-4"/>
                <w:sz w:val="18"/>
              </w:rPr>
              <w:t>45.0</w:t>
            </w:r>
          </w:p>
        </w:tc>
        <w:tc>
          <w:tcPr>
            <w:tcW w:w="1556" w:type="dxa"/>
          </w:tcPr>
          <w:p w:rsidR="00555920" w:rsidRDefault="00A1413B">
            <w:pPr>
              <w:pStyle w:val="TableParagraph"/>
              <w:ind w:left="694"/>
              <w:jc w:val="left"/>
              <w:rPr>
                <w:sz w:val="18"/>
              </w:rPr>
            </w:pPr>
            <w:r>
              <w:rPr>
                <w:spacing w:val="-4"/>
                <w:sz w:val="18"/>
              </w:rPr>
              <w:t>86.4</w:t>
            </w:r>
          </w:p>
        </w:tc>
        <w:tc>
          <w:tcPr>
            <w:tcW w:w="1553" w:type="dxa"/>
          </w:tcPr>
          <w:p w:rsidR="00555920" w:rsidRDefault="00A1413B">
            <w:pPr>
              <w:pStyle w:val="TableParagraph"/>
              <w:ind w:left="186" w:right="236"/>
              <w:rPr>
                <w:sz w:val="18"/>
              </w:rPr>
            </w:pPr>
            <w:r>
              <w:rPr>
                <w:spacing w:val="-4"/>
                <w:sz w:val="18"/>
              </w:rPr>
              <w:t>10.6</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24</w:t>
            </w:r>
          </w:p>
        </w:tc>
        <w:tc>
          <w:tcPr>
            <w:tcW w:w="1561" w:type="dxa"/>
          </w:tcPr>
          <w:p w:rsidR="00555920" w:rsidRDefault="00A1413B">
            <w:pPr>
              <w:pStyle w:val="TableParagraph"/>
              <w:ind w:right="429"/>
              <w:jc w:val="right"/>
              <w:rPr>
                <w:sz w:val="18"/>
              </w:rPr>
            </w:pPr>
            <w:r>
              <w:rPr>
                <w:spacing w:val="-2"/>
                <w:sz w:val="18"/>
              </w:rPr>
              <w:t>0.855</w:t>
            </w:r>
          </w:p>
        </w:tc>
        <w:tc>
          <w:tcPr>
            <w:tcW w:w="1558" w:type="dxa"/>
          </w:tcPr>
          <w:p w:rsidR="00555920" w:rsidRDefault="00A1413B">
            <w:pPr>
              <w:pStyle w:val="TableParagraph"/>
              <w:ind w:left="106"/>
              <w:rPr>
                <w:sz w:val="18"/>
              </w:rPr>
            </w:pPr>
            <w:r>
              <w:rPr>
                <w:spacing w:val="-4"/>
                <w:sz w:val="18"/>
              </w:rPr>
              <w:t>24.1</w:t>
            </w:r>
          </w:p>
        </w:tc>
        <w:tc>
          <w:tcPr>
            <w:tcW w:w="1558" w:type="dxa"/>
          </w:tcPr>
          <w:p w:rsidR="00555920" w:rsidRDefault="00A1413B">
            <w:pPr>
              <w:pStyle w:val="TableParagraph"/>
              <w:ind w:left="694"/>
              <w:jc w:val="left"/>
              <w:rPr>
                <w:sz w:val="18"/>
              </w:rPr>
            </w:pPr>
            <w:r>
              <w:rPr>
                <w:spacing w:val="-4"/>
                <w:sz w:val="18"/>
              </w:rPr>
              <w:t>34.4</w:t>
            </w:r>
          </w:p>
        </w:tc>
        <w:tc>
          <w:tcPr>
            <w:tcW w:w="1556" w:type="dxa"/>
          </w:tcPr>
          <w:p w:rsidR="00555920" w:rsidRDefault="00A1413B">
            <w:pPr>
              <w:pStyle w:val="TableParagraph"/>
              <w:ind w:left="694"/>
              <w:jc w:val="left"/>
              <w:rPr>
                <w:sz w:val="18"/>
              </w:rPr>
            </w:pPr>
            <w:r>
              <w:rPr>
                <w:spacing w:val="-4"/>
                <w:sz w:val="18"/>
              </w:rPr>
              <w:t>58.6</w:t>
            </w:r>
          </w:p>
        </w:tc>
        <w:tc>
          <w:tcPr>
            <w:tcW w:w="1553" w:type="dxa"/>
          </w:tcPr>
          <w:p w:rsidR="00555920" w:rsidRDefault="00A1413B">
            <w:pPr>
              <w:pStyle w:val="TableParagraph"/>
              <w:ind w:left="186" w:right="236"/>
              <w:rPr>
                <w:sz w:val="18"/>
              </w:rPr>
            </w:pPr>
            <w:r>
              <w:rPr>
                <w:spacing w:val="-4"/>
                <w:sz w:val="18"/>
              </w:rPr>
              <w:t>11.0</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24</w:t>
            </w:r>
          </w:p>
        </w:tc>
        <w:tc>
          <w:tcPr>
            <w:tcW w:w="1561" w:type="dxa"/>
          </w:tcPr>
          <w:p w:rsidR="00555920" w:rsidRDefault="00A1413B">
            <w:pPr>
              <w:pStyle w:val="TableParagraph"/>
              <w:ind w:right="429"/>
              <w:jc w:val="right"/>
              <w:rPr>
                <w:sz w:val="18"/>
              </w:rPr>
            </w:pPr>
            <w:r>
              <w:rPr>
                <w:spacing w:val="-2"/>
                <w:sz w:val="18"/>
              </w:rPr>
              <w:t>0.716</w:t>
            </w:r>
          </w:p>
        </w:tc>
        <w:tc>
          <w:tcPr>
            <w:tcW w:w="1558" w:type="dxa"/>
          </w:tcPr>
          <w:p w:rsidR="00555920" w:rsidRDefault="00A1413B">
            <w:pPr>
              <w:pStyle w:val="TableParagraph"/>
              <w:ind w:left="747"/>
              <w:jc w:val="left"/>
              <w:rPr>
                <w:sz w:val="18"/>
              </w:rPr>
            </w:pPr>
            <w:r>
              <w:rPr>
                <w:spacing w:val="-4"/>
                <w:sz w:val="18"/>
              </w:rPr>
              <w:t>1.92</w:t>
            </w:r>
          </w:p>
        </w:tc>
        <w:tc>
          <w:tcPr>
            <w:tcW w:w="1558" w:type="dxa"/>
          </w:tcPr>
          <w:p w:rsidR="00555920" w:rsidRDefault="00A1413B">
            <w:pPr>
              <w:pStyle w:val="TableParagraph"/>
              <w:ind w:left="694"/>
              <w:jc w:val="left"/>
              <w:rPr>
                <w:sz w:val="18"/>
              </w:rPr>
            </w:pPr>
            <w:r>
              <w:rPr>
                <w:spacing w:val="-4"/>
                <w:sz w:val="18"/>
              </w:rPr>
              <w:t>74.8</w:t>
            </w:r>
          </w:p>
        </w:tc>
        <w:tc>
          <w:tcPr>
            <w:tcW w:w="1556" w:type="dxa"/>
          </w:tcPr>
          <w:p w:rsidR="00555920" w:rsidRDefault="00A1413B">
            <w:pPr>
              <w:pStyle w:val="TableParagraph"/>
              <w:ind w:left="694"/>
              <w:jc w:val="left"/>
              <w:rPr>
                <w:sz w:val="18"/>
              </w:rPr>
            </w:pPr>
            <w:r>
              <w:rPr>
                <w:spacing w:val="-4"/>
                <w:sz w:val="18"/>
              </w:rPr>
              <w:t>76.7</w:t>
            </w:r>
          </w:p>
        </w:tc>
        <w:tc>
          <w:tcPr>
            <w:tcW w:w="1553" w:type="dxa"/>
          </w:tcPr>
          <w:p w:rsidR="00555920" w:rsidRDefault="00A1413B">
            <w:pPr>
              <w:pStyle w:val="TableParagraph"/>
              <w:ind w:left="186" w:right="236"/>
              <w:rPr>
                <w:sz w:val="18"/>
              </w:rPr>
            </w:pPr>
            <w:r>
              <w:rPr>
                <w:spacing w:val="-4"/>
                <w:sz w:val="18"/>
              </w:rPr>
              <w:t>15.0</w:t>
            </w:r>
          </w:p>
        </w:tc>
      </w:tr>
      <w:tr w:rsidR="00555920">
        <w:trPr>
          <w:trHeight w:val="318"/>
        </w:trPr>
        <w:tc>
          <w:tcPr>
            <w:tcW w:w="1558" w:type="dxa"/>
          </w:tcPr>
          <w:p w:rsidR="00555920" w:rsidRDefault="00A1413B">
            <w:pPr>
              <w:pStyle w:val="TableParagraph"/>
              <w:spacing w:before="57"/>
              <w:ind w:left="162"/>
              <w:rPr>
                <w:sz w:val="18"/>
              </w:rPr>
            </w:pPr>
            <w:r>
              <w:rPr>
                <w:spacing w:val="-2"/>
                <w:sz w:val="18"/>
              </w:rPr>
              <w:t>May-</w:t>
            </w:r>
            <w:r>
              <w:rPr>
                <w:spacing w:val="-5"/>
                <w:sz w:val="18"/>
              </w:rPr>
              <w:t>24</w:t>
            </w:r>
          </w:p>
        </w:tc>
        <w:tc>
          <w:tcPr>
            <w:tcW w:w="1561" w:type="dxa"/>
          </w:tcPr>
          <w:p w:rsidR="00555920" w:rsidRDefault="00A1413B">
            <w:pPr>
              <w:pStyle w:val="TableParagraph"/>
              <w:spacing w:before="57"/>
              <w:ind w:right="429"/>
              <w:jc w:val="right"/>
              <w:rPr>
                <w:sz w:val="18"/>
              </w:rPr>
            </w:pPr>
            <w:r>
              <w:rPr>
                <w:spacing w:val="-2"/>
                <w:sz w:val="18"/>
              </w:rPr>
              <w:t>0.605</w:t>
            </w:r>
          </w:p>
        </w:tc>
        <w:tc>
          <w:tcPr>
            <w:tcW w:w="1558" w:type="dxa"/>
          </w:tcPr>
          <w:p w:rsidR="00555920" w:rsidRDefault="00A1413B">
            <w:pPr>
              <w:pStyle w:val="TableParagraph"/>
              <w:spacing w:before="57"/>
              <w:ind w:left="106"/>
              <w:rPr>
                <w:sz w:val="18"/>
              </w:rPr>
            </w:pPr>
            <w:r>
              <w:rPr>
                <w:spacing w:val="-4"/>
                <w:sz w:val="18"/>
              </w:rPr>
              <w:t>59.8</w:t>
            </w:r>
          </w:p>
        </w:tc>
        <w:tc>
          <w:tcPr>
            <w:tcW w:w="1558" w:type="dxa"/>
          </w:tcPr>
          <w:p w:rsidR="00555920" w:rsidRDefault="00A1413B">
            <w:pPr>
              <w:pStyle w:val="TableParagraph"/>
              <w:spacing w:before="57"/>
              <w:ind w:left="694"/>
              <w:jc w:val="left"/>
              <w:rPr>
                <w:sz w:val="18"/>
              </w:rPr>
            </w:pPr>
            <w:r>
              <w:rPr>
                <w:spacing w:val="-4"/>
                <w:sz w:val="18"/>
              </w:rPr>
              <w:t>14.1</w:t>
            </w:r>
          </w:p>
        </w:tc>
        <w:tc>
          <w:tcPr>
            <w:tcW w:w="1556" w:type="dxa"/>
          </w:tcPr>
          <w:p w:rsidR="00555920" w:rsidRDefault="00A1413B">
            <w:pPr>
              <w:pStyle w:val="TableParagraph"/>
              <w:spacing w:before="57"/>
              <w:ind w:left="694"/>
              <w:jc w:val="left"/>
              <w:rPr>
                <w:sz w:val="18"/>
              </w:rPr>
            </w:pPr>
            <w:r>
              <w:rPr>
                <w:spacing w:val="-4"/>
                <w:sz w:val="18"/>
              </w:rPr>
              <w:t>73.9</w:t>
            </w:r>
          </w:p>
        </w:tc>
        <w:tc>
          <w:tcPr>
            <w:tcW w:w="1553" w:type="dxa"/>
          </w:tcPr>
          <w:p w:rsidR="00555920" w:rsidRDefault="00A1413B">
            <w:pPr>
              <w:pStyle w:val="TableParagraph"/>
              <w:spacing w:before="57"/>
              <w:ind w:left="186" w:right="236"/>
              <w:rPr>
                <w:sz w:val="18"/>
              </w:rPr>
            </w:pPr>
            <w:r>
              <w:rPr>
                <w:spacing w:val="-4"/>
                <w:sz w:val="18"/>
              </w:rPr>
              <w:t>10.2</w:t>
            </w:r>
          </w:p>
        </w:tc>
      </w:tr>
      <w:tr w:rsidR="00555920">
        <w:trPr>
          <w:trHeight w:val="315"/>
        </w:trPr>
        <w:tc>
          <w:tcPr>
            <w:tcW w:w="1558" w:type="dxa"/>
          </w:tcPr>
          <w:p w:rsidR="00555920" w:rsidRDefault="00A1413B">
            <w:pPr>
              <w:pStyle w:val="TableParagraph"/>
              <w:ind w:left="210"/>
              <w:rPr>
                <w:sz w:val="18"/>
              </w:rPr>
            </w:pPr>
            <w:r>
              <w:rPr>
                <w:sz w:val="18"/>
              </w:rPr>
              <w:t>Jun-</w:t>
            </w:r>
            <w:r>
              <w:rPr>
                <w:spacing w:val="-5"/>
                <w:sz w:val="18"/>
              </w:rPr>
              <w:t>24</w:t>
            </w:r>
          </w:p>
        </w:tc>
        <w:tc>
          <w:tcPr>
            <w:tcW w:w="1561" w:type="dxa"/>
          </w:tcPr>
          <w:p w:rsidR="00555920" w:rsidRDefault="00A1413B">
            <w:pPr>
              <w:pStyle w:val="TableParagraph"/>
              <w:ind w:right="429"/>
              <w:jc w:val="right"/>
              <w:rPr>
                <w:sz w:val="18"/>
              </w:rPr>
            </w:pPr>
            <w:r>
              <w:rPr>
                <w:spacing w:val="-2"/>
                <w:sz w:val="18"/>
              </w:rPr>
              <w:t>0.547</w:t>
            </w:r>
          </w:p>
        </w:tc>
        <w:tc>
          <w:tcPr>
            <w:tcW w:w="1558" w:type="dxa"/>
          </w:tcPr>
          <w:p w:rsidR="00555920" w:rsidRDefault="00A1413B">
            <w:pPr>
              <w:pStyle w:val="TableParagraph"/>
              <w:ind w:left="747"/>
              <w:jc w:val="left"/>
              <w:rPr>
                <w:sz w:val="18"/>
              </w:rPr>
            </w:pPr>
            <w:r>
              <w:rPr>
                <w:spacing w:val="-4"/>
                <w:sz w:val="18"/>
              </w:rPr>
              <w:t>2.54</w:t>
            </w:r>
          </w:p>
        </w:tc>
        <w:tc>
          <w:tcPr>
            <w:tcW w:w="1558" w:type="dxa"/>
          </w:tcPr>
          <w:p w:rsidR="00555920" w:rsidRDefault="00A1413B">
            <w:pPr>
              <w:pStyle w:val="TableParagraph"/>
              <w:ind w:left="694"/>
              <w:jc w:val="left"/>
              <w:rPr>
                <w:sz w:val="18"/>
              </w:rPr>
            </w:pPr>
            <w:r>
              <w:rPr>
                <w:spacing w:val="-4"/>
                <w:sz w:val="18"/>
              </w:rPr>
              <w:t>29.7</w:t>
            </w:r>
          </w:p>
        </w:tc>
        <w:tc>
          <w:tcPr>
            <w:tcW w:w="1556" w:type="dxa"/>
          </w:tcPr>
          <w:p w:rsidR="00555920" w:rsidRDefault="00A1413B">
            <w:pPr>
              <w:pStyle w:val="TableParagraph"/>
              <w:ind w:left="694"/>
              <w:jc w:val="left"/>
              <w:rPr>
                <w:sz w:val="18"/>
              </w:rPr>
            </w:pPr>
            <w:r>
              <w:rPr>
                <w:spacing w:val="-4"/>
                <w:sz w:val="18"/>
              </w:rPr>
              <w:t>32.2</w:t>
            </w:r>
          </w:p>
        </w:tc>
        <w:tc>
          <w:tcPr>
            <w:tcW w:w="1553" w:type="dxa"/>
          </w:tcPr>
          <w:p w:rsidR="00555920" w:rsidRDefault="00A1413B">
            <w:pPr>
              <w:pStyle w:val="TableParagraph"/>
              <w:ind w:left="199" w:right="50"/>
              <w:rPr>
                <w:sz w:val="18"/>
              </w:rPr>
            </w:pPr>
            <w:r>
              <w:rPr>
                <w:spacing w:val="-4"/>
                <w:sz w:val="18"/>
              </w:rPr>
              <w:t>8.27</w:t>
            </w:r>
          </w:p>
        </w:tc>
      </w:tr>
      <w:tr w:rsidR="00555920">
        <w:trPr>
          <w:trHeight w:val="318"/>
        </w:trPr>
        <w:tc>
          <w:tcPr>
            <w:tcW w:w="1558" w:type="dxa"/>
          </w:tcPr>
          <w:p w:rsidR="00555920" w:rsidRDefault="00A1413B">
            <w:pPr>
              <w:pStyle w:val="TableParagraph"/>
              <w:ind w:left="442" w:right="172"/>
              <w:rPr>
                <w:sz w:val="18"/>
              </w:rPr>
            </w:pPr>
            <w:r>
              <w:rPr>
                <w:sz w:val="18"/>
              </w:rPr>
              <w:t>Jul-</w:t>
            </w:r>
            <w:r>
              <w:rPr>
                <w:spacing w:val="-5"/>
                <w:sz w:val="18"/>
              </w:rPr>
              <w:t>24</w:t>
            </w:r>
          </w:p>
        </w:tc>
        <w:tc>
          <w:tcPr>
            <w:tcW w:w="1561" w:type="dxa"/>
          </w:tcPr>
          <w:p w:rsidR="00555920" w:rsidRDefault="00A1413B">
            <w:pPr>
              <w:pStyle w:val="TableParagraph"/>
              <w:ind w:right="429"/>
              <w:jc w:val="right"/>
              <w:rPr>
                <w:sz w:val="18"/>
              </w:rPr>
            </w:pPr>
            <w:r>
              <w:rPr>
                <w:spacing w:val="-2"/>
                <w:sz w:val="18"/>
              </w:rPr>
              <w:t>0.546</w:t>
            </w:r>
          </w:p>
        </w:tc>
        <w:tc>
          <w:tcPr>
            <w:tcW w:w="1558" w:type="dxa"/>
          </w:tcPr>
          <w:p w:rsidR="00555920" w:rsidRDefault="00A1413B">
            <w:pPr>
              <w:pStyle w:val="TableParagraph"/>
              <w:ind w:left="106"/>
              <w:rPr>
                <w:sz w:val="18"/>
              </w:rPr>
            </w:pPr>
            <w:r>
              <w:rPr>
                <w:spacing w:val="-4"/>
                <w:sz w:val="18"/>
              </w:rPr>
              <w:t>12.9</w:t>
            </w:r>
          </w:p>
        </w:tc>
        <w:tc>
          <w:tcPr>
            <w:tcW w:w="1558" w:type="dxa"/>
          </w:tcPr>
          <w:p w:rsidR="00555920" w:rsidRDefault="00A1413B">
            <w:pPr>
              <w:pStyle w:val="TableParagraph"/>
              <w:ind w:left="694"/>
              <w:jc w:val="left"/>
              <w:rPr>
                <w:sz w:val="18"/>
              </w:rPr>
            </w:pPr>
            <w:r>
              <w:rPr>
                <w:spacing w:val="-4"/>
                <w:sz w:val="18"/>
              </w:rPr>
              <w:t>24.5</w:t>
            </w:r>
          </w:p>
        </w:tc>
        <w:tc>
          <w:tcPr>
            <w:tcW w:w="1556" w:type="dxa"/>
          </w:tcPr>
          <w:p w:rsidR="00555920" w:rsidRDefault="00A1413B">
            <w:pPr>
              <w:pStyle w:val="TableParagraph"/>
              <w:ind w:left="694"/>
              <w:jc w:val="left"/>
              <w:rPr>
                <w:sz w:val="18"/>
              </w:rPr>
            </w:pPr>
            <w:r>
              <w:rPr>
                <w:spacing w:val="-4"/>
                <w:sz w:val="18"/>
              </w:rPr>
              <w:t>37.4</w:t>
            </w:r>
          </w:p>
        </w:tc>
        <w:tc>
          <w:tcPr>
            <w:tcW w:w="1553" w:type="dxa"/>
          </w:tcPr>
          <w:p w:rsidR="00555920" w:rsidRDefault="00A1413B">
            <w:pPr>
              <w:pStyle w:val="TableParagraph"/>
              <w:ind w:left="199" w:right="50"/>
              <w:rPr>
                <w:sz w:val="18"/>
              </w:rPr>
            </w:pPr>
            <w:r>
              <w:rPr>
                <w:spacing w:val="-4"/>
                <w:sz w:val="18"/>
              </w:rPr>
              <w:t>8.99</w:t>
            </w:r>
          </w:p>
        </w:tc>
      </w:tr>
      <w:tr w:rsidR="00555920">
        <w:trPr>
          <w:trHeight w:val="315"/>
        </w:trPr>
        <w:tc>
          <w:tcPr>
            <w:tcW w:w="1558" w:type="dxa"/>
          </w:tcPr>
          <w:p w:rsidR="00555920" w:rsidRDefault="00A1413B">
            <w:pPr>
              <w:pStyle w:val="TableParagraph"/>
              <w:ind w:left="181"/>
              <w:rPr>
                <w:sz w:val="18"/>
              </w:rPr>
            </w:pPr>
            <w:r>
              <w:rPr>
                <w:spacing w:val="-2"/>
                <w:sz w:val="18"/>
              </w:rPr>
              <w:t>Aug-</w:t>
            </w:r>
            <w:r>
              <w:rPr>
                <w:spacing w:val="-5"/>
                <w:sz w:val="18"/>
              </w:rPr>
              <w:t>24</w:t>
            </w:r>
          </w:p>
        </w:tc>
        <w:tc>
          <w:tcPr>
            <w:tcW w:w="1561" w:type="dxa"/>
          </w:tcPr>
          <w:p w:rsidR="00555920" w:rsidRDefault="00A1413B">
            <w:pPr>
              <w:pStyle w:val="TableParagraph"/>
              <w:ind w:right="429"/>
              <w:jc w:val="right"/>
              <w:rPr>
                <w:sz w:val="18"/>
              </w:rPr>
            </w:pPr>
            <w:r>
              <w:rPr>
                <w:spacing w:val="-2"/>
                <w:sz w:val="18"/>
              </w:rPr>
              <w:t>0.532</w:t>
            </w:r>
          </w:p>
        </w:tc>
        <w:tc>
          <w:tcPr>
            <w:tcW w:w="1558" w:type="dxa"/>
          </w:tcPr>
          <w:p w:rsidR="00555920" w:rsidRDefault="00A1413B">
            <w:pPr>
              <w:pStyle w:val="TableParagraph"/>
              <w:ind w:left="106"/>
              <w:rPr>
                <w:sz w:val="18"/>
              </w:rPr>
            </w:pPr>
            <w:r>
              <w:rPr>
                <w:spacing w:val="-4"/>
                <w:sz w:val="18"/>
              </w:rPr>
              <w:t>14.8</w:t>
            </w:r>
          </w:p>
        </w:tc>
        <w:tc>
          <w:tcPr>
            <w:tcW w:w="1558" w:type="dxa"/>
          </w:tcPr>
          <w:p w:rsidR="00555920" w:rsidRDefault="00A1413B">
            <w:pPr>
              <w:pStyle w:val="TableParagraph"/>
              <w:ind w:left="694"/>
              <w:jc w:val="left"/>
              <w:rPr>
                <w:sz w:val="18"/>
              </w:rPr>
            </w:pPr>
            <w:r>
              <w:rPr>
                <w:spacing w:val="-4"/>
                <w:sz w:val="18"/>
              </w:rPr>
              <w:t>17.5</w:t>
            </w:r>
          </w:p>
        </w:tc>
        <w:tc>
          <w:tcPr>
            <w:tcW w:w="1556" w:type="dxa"/>
          </w:tcPr>
          <w:p w:rsidR="00555920" w:rsidRDefault="00A1413B">
            <w:pPr>
              <w:pStyle w:val="TableParagraph"/>
              <w:ind w:left="694"/>
              <w:jc w:val="left"/>
              <w:rPr>
                <w:sz w:val="18"/>
              </w:rPr>
            </w:pPr>
            <w:r>
              <w:rPr>
                <w:spacing w:val="-4"/>
                <w:sz w:val="18"/>
              </w:rPr>
              <w:t>32.3</w:t>
            </w:r>
          </w:p>
        </w:tc>
        <w:tc>
          <w:tcPr>
            <w:tcW w:w="1553" w:type="dxa"/>
          </w:tcPr>
          <w:p w:rsidR="00555920" w:rsidRDefault="00A1413B">
            <w:pPr>
              <w:pStyle w:val="TableParagraph"/>
              <w:ind w:left="199" w:right="50"/>
              <w:rPr>
                <w:sz w:val="18"/>
              </w:rPr>
            </w:pPr>
            <w:r>
              <w:rPr>
                <w:spacing w:val="-4"/>
                <w:sz w:val="18"/>
              </w:rPr>
              <w:t>7.29</w:t>
            </w:r>
          </w:p>
        </w:tc>
      </w:tr>
      <w:tr w:rsidR="00555920">
        <w:trPr>
          <w:trHeight w:val="315"/>
        </w:trPr>
        <w:tc>
          <w:tcPr>
            <w:tcW w:w="1558" w:type="dxa"/>
          </w:tcPr>
          <w:p w:rsidR="00555920" w:rsidRDefault="00A1413B">
            <w:pPr>
              <w:pStyle w:val="TableParagraph"/>
              <w:ind w:left="181"/>
              <w:rPr>
                <w:sz w:val="18"/>
              </w:rPr>
            </w:pPr>
            <w:r>
              <w:rPr>
                <w:spacing w:val="-2"/>
                <w:sz w:val="18"/>
              </w:rPr>
              <w:t>Sep-</w:t>
            </w:r>
            <w:r>
              <w:rPr>
                <w:spacing w:val="-5"/>
                <w:sz w:val="18"/>
              </w:rPr>
              <w:t>24</w:t>
            </w:r>
          </w:p>
        </w:tc>
        <w:tc>
          <w:tcPr>
            <w:tcW w:w="1561" w:type="dxa"/>
          </w:tcPr>
          <w:p w:rsidR="00555920" w:rsidRDefault="00A1413B">
            <w:pPr>
              <w:pStyle w:val="TableParagraph"/>
              <w:ind w:right="429"/>
              <w:jc w:val="right"/>
              <w:rPr>
                <w:sz w:val="18"/>
              </w:rPr>
            </w:pPr>
            <w:r>
              <w:rPr>
                <w:spacing w:val="-2"/>
                <w:sz w:val="18"/>
              </w:rPr>
              <w:t>0.510</w:t>
            </w:r>
          </w:p>
        </w:tc>
        <w:tc>
          <w:tcPr>
            <w:tcW w:w="1558" w:type="dxa"/>
          </w:tcPr>
          <w:p w:rsidR="00555920" w:rsidRDefault="00A1413B">
            <w:pPr>
              <w:pStyle w:val="TableParagraph"/>
              <w:ind w:left="747"/>
              <w:jc w:val="left"/>
              <w:rPr>
                <w:sz w:val="18"/>
              </w:rPr>
            </w:pPr>
            <w:r>
              <w:rPr>
                <w:spacing w:val="-4"/>
                <w:sz w:val="18"/>
              </w:rPr>
              <w:t>8.22</w:t>
            </w:r>
          </w:p>
        </w:tc>
        <w:tc>
          <w:tcPr>
            <w:tcW w:w="1558" w:type="dxa"/>
          </w:tcPr>
          <w:p w:rsidR="00555920" w:rsidRDefault="00A1413B">
            <w:pPr>
              <w:pStyle w:val="TableParagraph"/>
              <w:ind w:left="694"/>
              <w:jc w:val="left"/>
              <w:rPr>
                <w:sz w:val="18"/>
              </w:rPr>
            </w:pPr>
            <w:r>
              <w:rPr>
                <w:spacing w:val="-4"/>
                <w:sz w:val="18"/>
              </w:rPr>
              <w:t>16.9</w:t>
            </w:r>
          </w:p>
        </w:tc>
        <w:tc>
          <w:tcPr>
            <w:tcW w:w="1556" w:type="dxa"/>
          </w:tcPr>
          <w:p w:rsidR="00555920" w:rsidRDefault="00A1413B">
            <w:pPr>
              <w:pStyle w:val="TableParagraph"/>
              <w:ind w:left="694"/>
              <w:jc w:val="left"/>
              <w:rPr>
                <w:sz w:val="18"/>
              </w:rPr>
            </w:pPr>
            <w:r>
              <w:rPr>
                <w:spacing w:val="-4"/>
                <w:sz w:val="18"/>
              </w:rPr>
              <w:t>25.1</w:t>
            </w:r>
          </w:p>
        </w:tc>
        <w:tc>
          <w:tcPr>
            <w:tcW w:w="1553" w:type="dxa"/>
          </w:tcPr>
          <w:p w:rsidR="00555920" w:rsidRDefault="00A1413B">
            <w:pPr>
              <w:pStyle w:val="TableParagraph"/>
              <w:ind w:left="199" w:right="50"/>
              <w:rPr>
                <w:sz w:val="18"/>
              </w:rPr>
            </w:pPr>
            <w:r>
              <w:rPr>
                <w:spacing w:val="-4"/>
                <w:sz w:val="18"/>
              </w:rPr>
              <w:t>7.42</w:t>
            </w: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3"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53"/>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50"/>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53" w:type="dxa"/>
            <w:shd w:val="clear" w:color="auto" w:fill="D9D9D9"/>
          </w:tcPr>
          <w:p w:rsidR="00555920" w:rsidRDefault="00A1413B">
            <w:pPr>
              <w:pStyle w:val="TableParagraph"/>
              <w:spacing w:before="0" w:line="206" w:lineRule="exact"/>
              <w:ind w:left="473"/>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3"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P/day</w:t>
            </w:r>
          </w:p>
        </w:tc>
      </w:tr>
      <w:tr w:rsidR="00555920">
        <w:trPr>
          <w:trHeight w:val="414"/>
        </w:trPr>
        <w:tc>
          <w:tcPr>
            <w:tcW w:w="1558" w:type="dxa"/>
          </w:tcPr>
          <w:p w:rsidR="00555920" w:rsidRDefault="00A1413B">
            <w:pPr>
              <w:pStyle w:val="TableParagraph"/>
              <w:spacing w:before="0" w:line="206" w:lineRule="exact"/>
              <w:ind w:left="618" w:right="203"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61" w:type="dxa"/>
          </w:tcPr>
          <w:p w:rsidR="00555920" w:rsidRDefault="00A1413B">
            <w:pPr>
              <w:pStyle w:val="TableParagraph"/>
              <w:spacing w:before="104"/>
              <w:ind w:right="429"/>
              <w:jc w:val="right"/>
              <w:rPr>
                <w:b/>
                <w:sz w:val="18"/>
              </w:rPr>
            </w:pPr>
            <w:r>
              <w:rPr>
                <w:b/>
                <w:spacing w:val="-2"/>
                <w:sz w:val="18"/>
              </w:rPr>
              <w:t>0.532</w:t>
            </w:r>
          </w:p>
        </w:tc>
        <w:tc>
          <w:tcPr>
            <w:tcW w:w="1558" w:type="dxa"/>
          </w:tcPr>
          <w:p w:rsidR="00555920" w:rsidRDefault="00A1413B">
            <w:pPr>
              <w:pStyle w:val="TableParagraph"/>
              <w:spacing w:before="104"/>
              <w:ind w:left="106"/>
              <w:rPr>
                <w:b/>
                <w:sz w:val="18"/>
              </w:rPr>
            </w:pPr>
            <w:r>
              <w:rPr>
                <w:b/>
                <w:spacing w:val="-4"/>
                <w:sz w:val="18"/>
              </w:rPr>
              <w:t>11.9</w:t>
            </w:r>
          </w:p>
        </w:tc>
        <w:tc>
          <w:tcPr>
            <w:tcW w:w="1558" w:type="dxa"/>
          </w:tcPr>
          <w:p w:rsidR="00555920" w:rsidRDefault="00A1413B">
            <w:pPr>
              <w:pStyle w:val="TableParagraph"/>
              <w:spacing w:before="104"/>
              <w:ind w:left="694"/>
              <w:jc w:val="left"/>
              <w:rPr>
                <w:b/>
                <w:sz w:val="18"/>
              </w:rPr>
            </w:pPr>
            <w:r>
              <w:rPr>
                <w:b/>
                <w:spacing w:val="-4"/>
                <w:sz w:val="18"/>
              </w:rPr>
              <w:t>22.8</w:t>
            </w:r>
          </w:p>
        </w:tc>
        <w:tc>
          <w:tcPr>
            <w:tcW w:w="1556" w:type="dxa"/>
          </w:tcPr>
          <w:p w:rsidR="00555920" w:rsidRDefault="00A1413B">
            <w:pPr>
              <w:pStyle w:val="TableParagraph"/>
              <w:spacing w:before="104"/>
              <w:ind w:left="694"/>
              <w:jc w:val="left"/>
              <w:rPr>
                <w:b/>
                <w:sz w:val="18"/>
              </w:rPr>
            </w:pPr>
            <w:r>
              <w:rPr>
                <w:b/>
                <w:spacing w:val="-4"/>
                <w:sz w:val="18"/>
              </w:rPr>
              <w:t>34.7</w:t>
            </w:r>
          </w:p>
        </w:tc>
        <w:tc>
          <w:tcPr>
            <w:tcW w:w="1553" w:type="dxa"/>
          </w:tcPr>
          <w:p w:rsidR="00555920" w:rsidRDefault="00A1413B">
            <w:pPr>
              <w:pStyle w:val="TableParagraph"/>
              <w:spacing w:before="104"/>
              <w:ind w:left="199" w:right="50"/>
              <w:rPr>
                <w:b/>
                <w:sz w:val="18"/>
              </w:rPr>
            </w:pPr>
            <w:r>
              <w:rPr>
                <w:b/>
                <w:spacing w:val="-4"/>
                <w:sz w:val="18"/>
              </w:rPr>
              <w:t>7.47</w:t>
            </w:r>
          </w:p>
        </w:tc>
      </w:tr>
      <w:tr w:rsidR="00555920">
        <w:trPr>
          <w:trHeight w:val="414"/>
        </w:trPr>
        <w:tc>
          <w:tcPr>
            <w:tcW w:w="1558" w:type="dxa"/>
          </w:tcPr>
          <w:p w:rsidR="00555920" w:rsidRDefault="00A1413B">
            <w:pPr>
              <w:pStyle w:val="TableParagraph"/>
              <w:spacing w:before="0" w:line="206" w:lineRule="exact"/>
              <w:ind w:right="208"/>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206"/>
              <w:jc w:val="right"/>
              <w:rPr>
                <w:b/>
                <w:sz w:val="18"/>
              </w:rPr>
            </w:pPr>
            <w:r>
              <w:rPr>
                <w:b/>
                <w:sz w:val="18"/>
              </w:rPr>
              <w:t>Trend</w:t>
            </w:r>
            <w:r>
              <w:rPr>
                <w:b/>
                <w:spacing w:val="-2"/>
                <w:sz w:val="18"/>
              </w:rPr>
              <w:t xml:space="preserve"> </w:t>
            </w:r>
            <w:r>
              <w:rPr>
                <w:b/>
                <w:spacing w:val="-5"/>
                <w:sz w:val="18"/>
              </w:rPr>
              <w:t>**</w:t>
            </w:r>
          </w:p>
        </w:tc>
        <w:tc>
          <w:tcPr>
            <w:tcW w:w="1561" w:type="dxa"/>
          </w:tcPr>
          <w:p w:rsidR="00555920" w:rsidRDefault="00A1413B">
            <w:pPr>
              <w:pStyle w:val="TableParagraph"/>
              <w:spacing w:before="104"/>
              <w:ind w:right="442"/>
              <w:jc w:val="right"/>
              <w:rPr>
                <w:b/>
                <w:sz w:val="18"/>
              </w:rPr>
            </w:pPr>
            <w:r>
              <w:rPr>
                <w:b/>
                <w:spacing w:val="-4"/>
                <w:sz w:val="18"/>
              </w:rPr>
              <w:t>None</w:t>
            </w:r>
          </w:p>
        </w:tc>
        <w:tc>
          <w:tcPr>
            <w:tcW w:w="1558" w:type="dxa"/>
          </w:tcPr>
          <w:p w:rsidR="00555920" w:rsidRDefault="00A1413B">
            <w:pPr>
              <w:pStyle w:val="TableParagraph"/>
              <w:spacing w:before="104"/>
              <w:ind w:right="446"/>
              <w:jc w:val="right"/>
              <w:rPr>
                <w:b/>
                <w:sz w:val="18"/>
              </w:rPr>
            </w:pPr>
            <w:r>
              <w:rPr>
                <w:b/>
                <w:spacing w:val="-5"/>
                <w:sz w:val="18"/>
              </w:rPr>
              <w:t>Up</w:t>
            </w:r>
          </w:p>
        </w:tc>
        <w:tc>
          <w:tcPr>
            <w:tcW w:w="1558" w:type="dxa"/>
          </w:tcPr>
          <w:p w:rsidR="00555920" w:rsidRDefault="00A1413B">
            <w:pPr>
              <w:pStyle w:val="TableParagraph"/>
              <w:spacing w:before="104"/>
              <w:ind w:left="550"/>
              <w:jc w:val="left"/>
              <w:rPr>
                <w:b/>
                <w:sz w:val="18"/>
              </w:rPr>
            </w:pPr>
            <w:r>
              <w:rPr>
                <w:b/>
                <w:spacing w:val="-4"/>
                <w:sz w:val="18"/>
              </w:rPr>
              <w:t>Down</w:t>
            </w:r>
          </w:p>
        </w:tc>
        <w:tc>
          <w:tcPr>
            <w:tcW w:w="1556" w:type="dxa"/>
          </w:tcPr>
          <w:p w:rsidR="00555920" w:rsidRDefault="00A1413B">
            <w:pPr>
              <w:pStyle w:val="TableParagraph"/>
              <w:spacing w:before="104"/>
              <w:ind w:right="499"/>
              <w:jc w:val="right"/>
              <w:rPr>
                <w:b/>
                <w:sz w:val="18"/>
              </w:rPr>
            </w:pPr>
            <w:r>
              <w:rPr>
                <w:b/>
                <w:spacing w:val="-5"/>
                <w:sz w:val="18"/>
              </w:rPr>
              <w:t>Up</w:t>
            </w:r>
          </w:p>
        </w:tc>
        <w:tc>
          <w:tcPr>
            <w:tcW w:w="1553" w:type="dxa"/>
          </w:tcPr>
          <w:p w:rsidR="00555920" w:rsidRDefault="00A1413B">
            <w:pPr>
              <w:pStyle w:val="TableParagraph"/>
              <w:spacing w:before="104"/>
              <w:ind w:left="186" w:right="174"/>
              <w:rPr>
                <w:b/>
                <w:sz w:val="18"/>
              </w:rPr>
            </w:pPr>
            <w:r>
              <w:rPr>
                <w:b/>
                <w:spacing w:val="-4"/>
                <w:sz w:val="18"/>
              </w:rPr>
              <w:t>None</w:t>
            </w:r>
          </w:p>
        </w:tc>
      </w:tr>
      <w:tr w:rsidR="00555920">
        <w:trPr>
          <w:trHeight w:val="414"/>
        </w:trPr>
        <w:tc>
          <w:tcPr>
            <w:tcW w:w="1558" w:type="dxa"/>
          </w:tcPr>
          <w:p w:rsidR="00555920" w:rsidRDefault="00A1413B">
            <w:pPr>
              <w:pStyle w:val="TableParagraph"/>
              <w:spacing w:before="0" w:line="205" w:lineRule="exact"/>
              <w:ind w:right="208"/>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05"/>
              <w:jc w:val="right"/>
              <w:rPr>
                <w:b/>
                <w:sz w:val="18"/>
              </w:rPr>
            </w:pPr>
            <w:r>
              <w:rPr>
                <w:b/>
                <w:spacing w:val="-2"/>
                <w:sz w:val="18"/>
              </w:rPr>
              <w:t>Average</w:t>
            </w:r>
          </w:p>
        </w:tc>
        <w:tc>
          <w:tcPr>
            <w:tcW w:w="1561" w:type="dxa"/>
          </w:tcPr>
          <w:p w:rsidR="00555920" w:rsidRDefault="00A1413B">
            <w:pPr>
              <w:pStyle w:val="TableParagraph"/>
              <w:spacing w:before="102"/>
              <w:ind w:right="429"/>
              <w:jc w:val="right"/>
              <w:rPr>
                <w:b/>
                <w:sz w:val="18"/>
              </w:rPr>
            </w:pPr>
            <w:r>
              <w:rPr>
                <w:b/>
                <w:spacing w:val="-2"/>
                <w:sz w:val="18"/>
              </w:rPr>
              <w:t>0.702</w:t>
            </w:r>
          </w:p>
        </w:tc>
        <w:tc>
          <w:tcPr>
            <w:tcW w:w="1558" w:type="dxa"/>
          </w:tcPr>
          <w:p w:rsidR="00555920" w:rsidRDefault="00A1413B">
            <w:pPr>
              <w:pStyle w:val="TableParagraph"/>
              <w:spacing w:before="102"/>
              <w:ind w:left="106"/>
              <w:rPr>
                <w:b/>
                <w:sz w:val="18"/>
              </w:rPr>
            </w:pPr>
            <w:r>
              <w:rPr>
                <w:b/>
                <w:spacing w:val="-4"/>
                <w:sz w:val="18"/>
              </w:rPr>
              <w:t>13.4</w:t>
            </w:r>
          </w:p>
        </w:tc>
        <w:tc>
          <w:tcPr>
            <w:tcW w:w="1558" w:type="dxa"/>
          </w:tcPr>
          <w:p w:rsidR="00555920" w:rsidRDefault="00A1413B">
            <w:pPr>
              <w:pStyle w:val="TableParagraph"/>
              <w:spacing w:before="102"/>
              <w:ind w:left="694"/>
              <w:jc w:val="left"/>
              <w:rPr>
                <w:b/>
                <w:sz w:val="18"/>
              </w:rPr>
            </w:pPr>
            <w:r>
              <w:rPr>
                <w:b/>
                <w:spacing w:val="-4"/>
                <w:sz w:val="18"/>
              </w:rPr>
              <w:t>29.3</w:t>
            </w:r>
          </w:p>
        </w:tc>
        <w:tc>
          <w:tcPr>
            <w:tcW w:w="1556" w:type="dxa"/>
          </w:tcPr>
          <w:p w:rsidR="00555920" w:rsidRDefault="00A1413B">
            <w:pPr>
              <w:pStyle w:val="TableParagraph"/>
              <w:spacing w:before="102"/>
              <w:ind w:left="694"/>
              <w:jc w:val="left"/>
              <w:rPr>
                <w:b/>
                <w:sz w:val="18"/>
              </w:rPr>
            </w:pPr>
            <w:r>
              <w:rPr>
                <w:b/>
                <w:spacing w:val="-4"/>
                <w:sz w:val="18"/>
              </w:rPr>
              <w:t>42.5</w:t>
            </w:r>
          </w:p>
        </w:tc>
        <w:tc>
          <w:tcPr>
            <w:tcW w:w="1553" w:type="dxa"/>
          </w:tcPr>
          <w:p w:rsidR="00555920" w:rsidRDefault="00A1413B">
            <w:pPr>
              <w:pStyle w:val="TableParagraph"/>
              <w:spacing w:before="102"/>
              <w:ind w:left="199" w:right="50"/>
              <w:rPr>
                <w:b/>
                <w:sz w:val="18"/>
              </w:rPr>
            </w:pPr>
            <w:r>
              <w:rPr>
                <w:b/>
                <w:spacing w:val="-4"/>
                <w:sz w:val="18"/>
              </w:rPr>
              <w:t>8.78</w:t>
            </w:r>
          </w:p>
        </w:tc>
      </w:tr>
      <w:tr w:rsidR="00555920">
        <w:trPr>
          <w:trHeight w:val="414"/>
        </w:trPr>
        <w:tc>
          <w:tcPr>
            <w:tcW w:w="1558" w:type="dxa"/>
          </w:tcPr>
          <w:p w:rsidR="00555920" w:rsidRDefault="00A1413B">
            <w:pPr>
              <w:pStyle w:val="TableParagraph"/>
              <w:spacing w:before="0" w:line="206" w:lineRule="exact"/>
              <w:ind w:left="719" w:right="201" w:hanging="104"/>
              <w:jc w:val="left"/>
              <w:rPr>
                <w:b/>
                <w:sz w:val="18"/>
              </w:rPr>
            </w:pPr>
            <w:r>
              <w:rPr>
                <w:b/>
                <w:spacing w:val="-2"/>
                <w:sz w:val="18"/>
              </w:rPr>
              <w:t>Average Annual</w:t>
            </w:r>
          </w:p>
        </w:tc>
        <w:tc>
          <w:tcPr>
            <w:tcW w:w="1561" w:type="dxa"/>
          </w:tcPr>
          <w:p w:rsidR="00555920" w:rsidRDefault="00A1413B">
            <w:pPr>
              <w:pStyle w:val="TableParagraph"/>
              <w:spacing w:before="102"/>
              <w:ind w:right="429"/>
              <w:jc w:val="right"/>
              <w:rPr>
                <w:b/>
                <w:sz w:val="18"/>
              </w:rPr>
            </w:pPr>
            <w:r>
              <w:rPr>
                <w:b/>
                <w:spacing w:val="-2"/>
                <w:sz w:val="18"/>
              </w:rPr>
              <w:t>0.631</w:t>
            </w:r>
          </w:p>
        </w:tc>
        <w:tc>
          <w:tcPr>
            <w:tcW w:w="1558" w:type="dxa"/>
          </w:tcPr>
          <w:p w:rsidR="00555920" w:rsidRDefault="00A1413B">
            <w:pPr>
              <w:pStyle w:val="TableParagraph"/>
              <w:spacing w:before="102"/>
              <w:ind w:left="106"/>
              <w:rPr>
                <w:b/>
                <w:sz w:val="18"/>
              </w:rPr>
            </w:pPr>
            <w:r>
              <w:rPr>
                <w:b/>
                <w:spacing w:val="-4"/>
                <w:sz w:val="18"/>
              </w:rPr>
              <w:t>12.8</w:t>
            </w:r>
          </w:p>
        </w:tc>
        <w:tc>
          <w:tcPr>
            <w:tcW w:w="1558" w:type="dxa"/>
          </w:tcPr>
          <w:p w:rsidR="00555920" w:rsidRDefault="00A1413B">
            <w:pPr>
              <w:pStyle w:val="TableParagraph"/>
              <w:spacing w:before="102"/>
              <w:ind w:left="694"/>
              <w:jc w:val="left"/>
              <w:rPr>
                <w:b/>
                <w:sz w:val="18"/>
              </w:rPr>
            </w:pPr>
            <w:r>
              <w:rPr>
                <w:b/>
                <w:spacing w:val="-4"/>
                <w:sz w:val="18"/>
              </w:rPr>
              <w:t>26.6</w:t>
            </w:r>
          </w:p>
        </w:tc>
        <w:tc>
          <w:tcPr>
            <w:tcW w:w="1556" w:type="dxa"/>
          </w:tcPr>
          <w:p w:rsidR="00555920" w:rsidRDefault="00A1413B">
            <w:pPr>
              <w:pStyle w:val="TableParagraph"/>
              <w:spacing w:before="102"/>
              <w:ind w:left="694"/>
              <w:jc w:val="left"/>
              <w:rPr>
                <w:b/>
                <w:sz w:val="18"/>
              </w:rPr>
            </w:pPr>
            <w:r>
              <w:rPr>
                <w:b/>
                <w:spacing w:val="-4"/>
                <w:sz w:val="18"/>
              </w:rPr>
              <w:t>39.2</w:t>
            </w:r>
          </w:p>
        </w:tc>
        <w:tc>
          <w:tcPr>
            <w:tcW w:w="1553" w:type="dxa"/>
          </w:tcPr>
          <w:p w:rsidR="00555920" w:rsidRDefault="00A1413B">
            <w:pPr>
              <w:pStyle w:val="TableParagraph"/>
              <w:spacing w:before="102"/>
              <w:ind w:left="199" w:right="50"/>
              <w:rPr>
                <w:b/>
                <w:sz w:val="18"/>
              </w:rPr>
            </w:pPr>
            <w:r>
              <w:rPr>
                <w:b/>
                <w:spacing w:val="-4"/>
                <w:sz w:val="18"/>
              </w:rPr>
              <w:t>8.23</w:t>
            </w:r>
          </w:p>
        </w:tc>
      </w:tr>
    </w:tbl>
    <w:p w:rsidR="00555920" w:rsidRDefault="00A1413B">
      <w:pPr>
        <w:tabs>
          <w:tab w:val="left" w:pos="720"/>
        </w:tabs>
        <w:spacing w:before="1"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6"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3"/>
          <w:sz w:val="18"/>
        </w:rPr>
        <w:t xml:space="preserve"> </w:t>
      </w:r>
      <w:r>
        <w:rPr>
          <w:sz w:val="18"/>
        </w:rPr>
        <w:t>on</w:t>
      </w:r>
      <w:r>
        <w:rPr>
          <w:spacing w:val="-4"/>
          <w:sz w:val="18"/>
        </w:rPr>
        <w:t xml:space="preserve"> </w:t>
      </w:r>
      <w:r>
        <w:rPr>
          <w:sz w:val="18"/>
        </w:rPr>
        <w:t>the statistical</w:t>
      </w:r>
      <w:r>
        <w:rPr>
          <w:spacing w:val="-2"/>
          <w:sz w:val="18"/>
        </w:rPr>
        <w:t xml:space="preserve"> analysis.</w:t>
      </w:r>
    </w:p>
    <w:p w:rsidR="00555920" w:rsidRDefault="00A1413B">
      <w:pPr>
        <w:spacing w:line="207" w:lineRule="exact"/>
        <w:ind w:left="360"/>
        <w:rPr>
          <w:sz w:val="18"/>
        </w:rPr>
      </w:pPr>
      <w:r>
        <w:rPr>
          <w:sz w:val="18"/>
        </w:rPr>
        <w:t>***</w:t>
      </w:r>
      <w:r>
        <w:rPr>
          <w:spacing w:val="67"/>
          <w:w w:val="150"/>
          <w:sz w:val="18"/>
        </w:rPr>
        <w:t xml:space="preserve"> </w:t>
      </w:r>
      <w:r>
        <w:rPr>
          <w:sz w:val="18"/>
        </w:rPr>
        <w:t>Missing</w:t>
      </w:r>
      <w:r>
        <w:rPr>
          <w:spacing w:val="-3"/>
          <w:sz w:val="18"/>
        </w:rPr>
        <w:t xml:space="preserve"> </w:t>
      </w:r>
      <w:r>
        <w:rPr>
          <w:sz w:val="18"/>
        </w:rPr>
        <w:t>data</w:t>
      </w:r>
      <w:r>
        <w:rPr>
          <w:spacing w:val="-2"/>
          <w:sz w:val="18"/>
        </w:rPr>
        <w:t xml:space="preserve"> </w:t>
      </w:r>
      <w:r>
        <w:rPr>
          <w:sz w:val="18"/>
        </w:rPr>
        <w:t>due</w:t>
      </w:r>
      <w:r>
        <w:rPr>
          <w:spacing w:val="-3"/>
          <w:sz w:val="18"/>
        </w:rPr>
        <w:t xml:space="preserve"> </w:t>
      </w:r>
      <w:r>
        <w:rPr>
          <w:sz w:val="18"/>
        </w:rPr>
        <w:t>to</w:t>
      </w:r>
      <w:r>
        <w:rPr>
          <w:spacing w:val="-2"/>
          <w:sz w:val="18"/>
        </w:rPr>
        <w:t xml:space="preserve"> </w:t>
      </w:r>
      <w:proofErr w:type="spellStart"/>
      <w:r>
        <w:rPr>
          <w:sz w:val="18"/>
        </w:rPr>
        <w:t>Caltest</w:t>
      </w:r>
      <w:proofErr w:type="spellEnd"/>
      <w:r>
        <w:rPr>
          <w:spacing w:val="-4"/>
          <w:sz w:val="18"/>
        </w:rPr>
        <w:t xml:space="preserve"> </w:t>
      </w:r>
      <w:r>
        <w:rPr>
          <w:sz w:val="18"/>
        </w:rPr>
        <w:t>missing</w:t>
      </w:r>
      <w:r>
        <w:rPr>
          <w:spacing w:val="-3"/>
          <w:sz w:val="18"/>
        </w:rPr>
        <w:t xml:space="preserve"> </w:t>
      </w:r>
      <w:r>
        <w:rPr>
          <w:sz w:val="18"/>
        </w:rPr>
        <w:t>request</w:t>
      </w:r>
      <w:r>
        <w:rPr>
          <w:spacing w:val="-3"/>
          <w:sz w:val="18"/>
        </w:rPr>
        <w:t xml:space="preserve"> </w:t>
      </w:r>
      <w:r>
        <w:rPr>
          <w:sz w:val="18"/>
        </w:rPr>
        <w:t>for</w:t>
      </w:r>
      <w:r>
        <w:rPr>
          <w:spacing w:val="-2"/>
          <w:sz w:val="18"/>
        </w:rPr>
        <w:t xml:space="preserve"> </w:t>
      </w:r>
      <w:r>
        <w:rPr>
          <w:sz w:val="18"/>
        </w:rPr>
        <w:t>ammonia</w:t>
      </w:r>
      <w:r>
        <w:rPr>
          <w:spacing w:val="-4"/>
          <w:sz w:val="18"/>
        </w:rPr>
        <w:t xml:space="preserve"> </w:t>
      </w:r>
      <w:r>
        <w:rPr>
          <w:sz w:val="18"/>
        </w:rPr>
        <w:t>analysis.</w:t>
      </w:r>
      <w:r>
        <w:rPr>
          <w:spacing w:val="-3"/>
          <w:sz w:val="18"/>
        </w:rPr>
        <w:t xml:space="preserve"> </w:t>
      </w:r>
      <w:r>
        <w:rPr>
          <w:sz w:val="18"/>
        </w:rPr>
        <w:t>(See</w:t>
      </w:r>
      <w:r>
        <w:rPr>
          <w:spacing w:val="-4"/>
          <w:sz w:val="18"/>
        </w:rPr>
        <w:t xml:space="preserve"> </w:t>
      </w:r>
      <w:r>
        <w:rPr>
          <w:sz w:val="18"/>
        </w:rPr>
        <w:t>letter</w:t>
      </w:r>
      <w:r>
        <w:rPr>
          <w:spacing w:val="-3"/>
          <w:sz w:val="18"/>
        </w:rPr>
        <w:t xml:space="preserve"> </w:t>
      </w:r>
      <w:r>
        <w:rPr>
          <w:spacing w:val="-2"/>
          <w:sz w:val="18"/>
        </w:rPr>
        <w:t>below).</w:t>
      </w:r>
    </w:p>
    <w:p w:rsidR="00555920" w:rsidRDefault="00A1413B">
      <w:pPr>
        <w:tabs>
          <w:tab w:val="left" w:pos="720"/>
        </w:tabs>
        <w:spacing w:before="2"/>
        <w:ind w:left="360"/>
        <w:rPr>
          <w:sz w:val="18"/>
        </w:rPr>
      </w:pPr>
      <w:r>
        <w:rPr>
          <w:spacing w:val="-10"/>
          <w:sz w:val="18"/>
        </w:rPr>
        <w:t>†</w:t>
      </w:r>
      <w:r>
        <w:rPr>
          <w:sz w:val="18"/>
        </w:rPr>
        <w:tab/>
        <w:t>Missing</w:t>
      </w:r>
      <w:r>
        <w:rPr>
          <w:spacing w:val="-6"/>
          <w:sz w:val="18"/>
        </w:rPr>
        <w:t xml:space="preserve"> </w:t>
      </w:r>
      <w:r>
        <w:rPr>
          <w:sz w:val="18"/>
        </w:rPr>
        <w:t>data</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contract</w:t>
      </w:r>
      <w:r>
        <w:rPr>
          <w:spacing w:val="-3"/>
          <w:sz w:val="18"/>
        </w:rPr>
        <w:t xml:space="preserve"> </w:t>
      </w:r>
      <w:r>
        <w:rPr>
          <w:sz w:val="18"/>
        </w:rPr>
        <w:t>laboratory</w:t>
      </w:r>
      <w:r>
        <w:rPr>
          <w:spacing w:val="-2"/>
          <w:sz w:val="18"/>
        </w:rPr>
        <w:t xml:space="preserve"> </w:t>
      </w:r>
      <w:r>
        <w:rPr>
          <w:sz w:val="18"/>
        </w:rPr>
        <w:t>not</w:t>
      </w:r>
      <w:r>
        <w:rPr>
          <w:spacing w:val="-3"/>
          <w:sz w:val="18"/>
        </w:rPr>
        <w:t xml:space="preserve"> </w:t>
      </w:r>
      <w:r>
        <w:rPr>
          <w:sz w:val="18"/>
        </w:rPr>
        <w:t>analyzing</w:t>
      </w:r>
      <w:r>
        <w:rPr>
          <w:spacing w:val="-3"/>
          <w:sz w:val="18"/>
        </w:rPr>
        <w:t xml:space="preserve"> </w:t>
      </w:r>
      <w:r>
        <w:rPr>
          <w:sz w:val="18"/>
        </w:rPr>
        <w:t>the</w:t>
      </w:r>
      <w:r>
        <w:rPr>
          <w:spacing w:val="-5"/>
          <w:sz w:val="18"/>
        </w:rPr>
        <w:t xml:space="preserve"> </w:t>
      </w:r>
      <w:r>
        <w:rPr>
          <w:sz w:val="18"/>
        </w:rPr>
        <w:t>samples</w:t>
      </w:r>
      <w:r>
        <w:rPr>
          <w:spacing w:val="-2"/>
          <w:sz w:val="18"/>
        </w:rPr>
        <w:t xml:space="preserve"> </w:t>
      </w:r>
      <w:r>
        <w:rPr>
          <w:sz w:val="18"/>
        </w:rPr>
        <w:t>within</w:t>
      </w:r>
      <w:r>
        <w:rPr>
          <w:spacing w:val="-5"/>
          <w:sz w:val="18"/>
        </w:rPr>
        <w:t xml:space="preserve"> </w:t>
      </w:r>
      <w:r>
        <w:rPr>
          <w:sz w:val="18"/>
        </w:rPr>
        <w:t>the</w:t>
      </w:r>
      <w:r>
        <w:rPr>
          <w:spacing w:val="-5"/>
          <w:sz w:val="18"/>
        </w:rPr>
        <w:t xml:space="preserve"> </w:t>
      </w:r>
      <w:r>
        <w:rPr>
          <w:sz w:val="18"/>
        </w:rPr>
        <w:t>allowed</w:t>
      </w:r>
      <w:r>
        <w:rPr>
          <w:spacing w:val="-3"/>
          <w:sz w:val="18"/>
        </w:rPr>
        <w:t xml:space="preserve"> </w:t>
      </w:r>
      <w:r>
        <w:rPr>
          <w:sz w:val="18"/>
        </w:rPr>
        <w:t>hold</w:t>
      </w:r>
      <w:r>
        <w:rPr>
          <w:spacing w:val="-4"/>
          <w:sz w:val="18"/>
        </w:rPr>
        <w:t xml:space="preserve"> </w:t>
      </w:r>
      <w:r>
        <w:rPr>
          <w:spacing w:val="-2"/>
          <w:sz w:val="18"/>
        </w:rPr>
        <w:t>time.</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6"/>
        <w:ind w:left="451"/>
        <w:rPr>
          <w:b/>
        </w:rPr>
      </w:pPr>
      <w:bookmarkStart w:id="33" w:name="_bookmark214"/>
      <w:bookmarkEnd w:id="33"/>
      <w:r>
        <w:rPr>
          <w:b/>
          <w:color w:val="53575A"/>
        </w:rPr>
        <w:lastRenderedPageBreak/>
        <w:t>Table</w:t>
      </w:r>
      <w:r>
        <w:rPr>
          <w:b/>
          <w:color w:val="53575A"/>
          <w:spacing w:val="-6"/>
        </w:rPr>
        <w:t xml:space="preserve"> </w:t>
      </w:r>
      <w:r>
        <w:rPr>
          <w:b/>
          <w:color w:val="53575A"/>
        </w:rPr>
        <w:t>21-2.</w:t>
      </w:r>
      <w:r>
        <w:rPr>
          <w:b/>
          <w:color w:val="53575A"/>
          <w:spacing w:val="-5"/>
        </w:rPr>
        <w:t xml:space="preserve"> </w:t>
      </w:r>
      <w:r>
        <w:rPr>
          <w:b/>
          <w:color w:val="53575A"/>
        </w:rPr>
        <w:t>Discharge:</w:t>
      </w:r>
      <w:r>
        <w:rPr>
          <w:b/>
          <w:color w:val="53575A"/>
          <w:spacing w:val="-4"/>
        </w:rPr>
        <w:t xml:space="preserve"> </w:t>
      </w:r>
      <w:r>
        <w:rPr>
          <w:b/>
          <w:color w:val="53575A"/>
        </w:rPr>
        <w:t>San</w:t>
      </w:r>
      <w:r>
        <w:rPr>
          <w:b/>
          <w:color w:val="53575A"/>
          <w:spacing w:val="-4"/>
        </w:rPr>
        <w:t xml:space="preserve"> </w:t>
      </w:r>
      <w:r>
        <w:rPr>
          <w:b/>
          <w:color w:val="53575A"/>
        </w:rPr>
        <w:t>Jose</w:t>
      </w:r>
      <w:r>
        <w:rPr>
          <w:b/>
          <w:color w:val="53575A"/>
          <w:spacing w:val="-5"/>
        </w:rPr>
        <w:t xml:space="preserve"> </w:t>
      </w:r>
      <w:r>
        <w:rPr>
          <w:b/>
          <w:color w:val="53575A"/>
        </w:rPr>
        <w:t>Monthly</w:t>
      </w:r>
      <w:r>
        <w:rPr>
          <w:b/>
          <w:color w:val="53575A"/>
          <w:spacing w:val="-3"/>
        </w:rPr>
        <w:t xml:space="preserve"> </w:t>
      </w:r>
      <w:r>
        <w:rPr>
          <w:b/>
          <w:color w:val="53575A"/>
        </w:rPr>
        <w:t>Flows</w:t>
      </w:r>
      <w:r>
        <w:rPr>
          <w:b/>
          <w:color w:val="53575A"/>
          <w:spacing w:val="-4"/>
        </w:rPr>
        <w:t xml:space="preserve"> </w:t>
      </w:r>
      <w:r>
        <w:rPr>
          <w:b/>
          <w:color w:val="53575A"/>
        </w:rPr>
        <w:t>and</w:t>
      </w:r>
      <w:r>
        <w:rPr>
          <w:b/>
          <w:color w:val="53575A"/>
          <w:spacing w:val="-4"/>
        </w:rPr>
        <w:t xml:space="preserve"> </w:t>
      </w:r>
      <w:r>
        <w:rPr>
          <w:b/>
          <w:color w:val="53575A"/>
          <w:spacing w:val="-2"/>
        </w:rPr>
        <w:t>Loads</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8"/>
        <w:gridCol w:w="1583"/>
        <w:gridCol w:w="1580"/>
        <w:gridCol w:w="1583"/>
        <w:gridCol w:w="1580"/>
        <w:gridCol w:w="1583"/>
      </w:tblGrid>
      <w:tr w:rsidR="00555920">
        <w:trPr>
          <w:trHeight w:val="313"/>
        </w:trPr>
        <w:tc>
          <w:tcPr>
            <w:tcW w:w="1438" w:type="dxa"/>
            <w:vMerge w:val="restart"/>
            <w:shd w:val="clear" w:color="auto" w:fill="D9D9D9"/>
          </w:tcPr>
          <w:p w:rsidR="00555920" w:rsidRDefault="00A1413B">
            <w:pPr>
              <w:pStyle w:val="TableParagraph"/>
              <w:spacing w:before="1"/>
              <w:ind w:left="203"/>
              <w:jc w:val="left"/>
              <w:rPr>
                <w:b/>
                <w:sz w:val="18"/>
              </w:rPr>
            </w:pPr>
            <w:r>
              <w:rPr>
                <w:b/>
                <w:sz w:val="18"/>
              </w:rPr>
              <w:t>Month,</w:t>
            </w:r>
            <w:r>
              <w:rPr>
                <w:b/>
                <w:spacing w:val="-3"/>
                <w:sz w:val="18"/>
              </w:rPr>
              <w:t xml:space="preserve"> </w:t>
            </w:r>
            <w:r>
              <w:rPr>
                <w:b/>
                <w:spacing w:val="-4"/>
                <w:sz w:val="18"/>
              </w:rPr>
              <w:t>Year</w:t>
            </w:r>
          </w:p>
        </w:tc>
        <w:tc>
          <w:tcPr>
            <w:tcW w:w="1583" w:type="dxa"/>
            <w:shd w:val="clear" w:color="auto" w:fill="D9D9D9"/>
          </w:tcPr>
          <w:p w:rsidR="00555920" w:rsidRDefault="00A1413B">
            <w:pPr>
              <w:pStyle w:val="TableParagraph"/>
              <w:spacing w:before="1"/>
              <w:ind w:left="584"/>
              <w:jc w:val="left"/>
              <w:rPr>
                <w:b/>
                <w:sz w:val="18"/>
              </w:rPr>
            </w:pPr>
            <w:r>
              <w:rPr>
                <w:b/>
                <w:spacing w:val="-4"/>
                <w:sz w:val="18"/>
              </w:rPr>
              <w:t>Flow</w:t>
            </w:r>
          </w:p>
        </w:tc>
        <w:tc>
          <w:tcPr>
            <w:tcW w:w="1580" w:type="dxa"/>
            <w:shd w:val="clear" w:color="auto" w:fill="D9D9D9"/>
          </w:tcPr>
          <w:p w:rsidR="00555920" w:rsidRDefault="00A1413B">
            <w:pPr>
              <w:pStyle w:val="TableParagraph"/>
              <w:spacing w:before="1"/>
              <w:ind w:left="133" w:right="121"/>
              <w:rPr>
                <w:b/>
                <w:sz w:val="18"/>
              </w:rPr>
            </w:pPr>
            <w:r>
              <w:rPr>
                <w:b/>
                <w:spacing w:val="-2"/>
                <w:sz w:val="18"/>
              </w:rPr>
              <w:t>Ammonia</w:t>
            </w:r>
          </w:p>
        </w:tc>
        <w:tc>
          <w:tcPr>
            <w:tcW w:w="1583" w:type="dxa"/>
            <w:shd w:val="clear" w:color="auto" w:fill="D9D9D9"/>
          </w:tcPr>
          <w:p w:rsidR="00555920" w:rsidRDefault="00A1413B">
            <w:pPr>
              <w:pStyle w:val="TableParagraph"/>
              <w:spacing w:before="1"/>
              <w:ind w:left="13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80" w:type="dxa"/>
            <w:shd w:val="clear" w:color="auto" w:fill="D9D9D9"/>
          </w:tcPr>
          <w:p w:rsidR="00555920" w:rsidRDefault="00A1413B">
            <w:pPr>
              <w:pStyle w:val="TableParagraph"/>
              <w:spacing w:before="1"/>
              <w:ind w:left="133" w:right="123"/>
              <w:rPr>
                <w:b/>
                <w:sz w:val="18"/>
              </w:rPr>
            </w:pPr>
            <w:r>
              <w:rPr>
                <w:b/>
                <w:sz w:val="18"/>
              </w:rPr>
              <w:t>TIN</w:t>
            </w:r>
            <w:r>
              <w:rPr>
                <w:b/>
                <w:spacing w:val="-2"/>
                <w:sz w:val="18"/>
              </w:rPr>
              <w:t xml:space="preserve"> </w:t>
            </w:r>
            <w:r>
              <w:rPr>
                <w:b/>
                <w:spacing w:val="-10"/>
                <w:sz w:val="18"/>
              </w:rPr>
              <w:t>*</w:t>
            </w:r>
          </w:p>
        </w:tc>
        <w:tc>
          <w:tcPr>
            <w:tcW w:w="1583" w:type="dxa"/>
            <w:shd w:val="clear" w:color="auto" w:fill="D9D9D9"/>
          </w:tcPr>
          <w:p w:rsidR="00555920" w:rsidRDefault="00A1413B">
            <w:pPr>
              <w:pStyle w:val="TableParagraph"/>
              <w:spacing w:before="1"/>
              <w:ind w:left="485"/>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38" w:type="dxa"/>
            <w:vMerge/>
            <w:tcBorders>
              <w:top w:val="nil"/>
            </w:tcBorders>
            <w:shd w:val="clear" w:color="auto" w:fill="D9D9D9"/>
          </w:tcPr>
          <w:p w:rsidR="00555920" w:rsidRDefault="00555920">
            <w:pPr>
              <w:rPr>
                <w:sz w:val="2"/>
                <w:szCs w:val="2"/>
              </w:rPr>
            </w:pPr>
          </w:p>
        </w:tc>
        <w:tc>
          <w:tcPr>
            <w:tcW w:w="1583" w:type="dxa"/>
            <w:shd w:val="clear" w:color="auto" w:fill="D9D9D9"/>
          </w:tcPr>
          <w:p w:rsidR="00555920" w:rsidRDefault="00A1413B">
            <w:pPr>
              <w:pStyle w:val="TableParagraph"/>
              <w:spacing w:before="0" w:line="206" w:lineRule="exact"/>
              <w:ind w:left="599"/>
              <w:jc w:val="left"/>
              <w:rPr>
                <w:b/>
                <w:sz w:val="18"/>
              </w:rPr>
            </w:pPr>
            <w:proofErr w:type="spellStart"/>
            <w:r>
              <w:rPr>
                <w:b/>
                <w:spacing w:val="-5"/>
                <w:sz w:val="18"/>
              </w:rPr>
              <w:t>mgd</w:t>
            </w:r>
            <w:proofErr w:type="spellEnd"/>
          </w:p>
        </w:tc>
        <w:tc>
          <w:tcPr>
            <w:tcW w:w="1580" w:type="dxa"/>
            <w:shd w:val="clear" w:color="auto" w:fill="D9D9D9"/>
          </w:tcPr>
          <w:p w:rsidR="00555920" w:rsidRDefault="00A1413B">
            <w:pPr>
              <w:pStyle w:val="TableParagraph"/>
              <w:spacing w:before="0" w:line="206" w:lineRule="exact"/>
              <w:ind w:left="133" w:right="119"/>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left="412"/>
              <w:jc w:val="left"/>
              <w:rPr>
                <w:b/>
                <w:sz w:val="18"/>
              </w:rPr>
            </w:pPr>
            <w:r>
              <w:rPr>
                <w:b/>
                <w:sz w:val="18"/>
              </w:rPr>
              <w:t xml:space="preserve">kg </w:t>
            </w:r>
            <w:r>
              <w:rPr>
                <w:b/>
                <w:spacing w:val="-2"/>
                <w:sz w:val="18"/>
              </w:rPr>
              <w:t>N/day</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left="416"/>
              <w:jc w:val="left"/>
              <w:rPr>
                <w:b/>
                <w:sz w:val="18"/>
              </w:rPr>
            </w:pPr>
            <w:r>
              <w:rPr>
                <w:b/>
                <w:sz w:val="18"/>
              </w:rPr>
              <w:t xml:space="preserve">kg </w:t>
            </w:r>
            <w:r>
              <w:rPr>
                <w:b/>
                <w:spacing w:val="-2"/>
                <w:sz w:val="18"/>
              </w:rPr>
              <w:t>P/day</w:t>
            </w:r>
          </w:p>
        </w:tc>
      </w:tr>
      <w:tr w:rsidR="00555920">
        <w:trPr>
          <w:trHeight w:val="316"/>
        </w:trPr>
        <w:tc>
          <w:tcPr>
            <w:tcW w:w="1438" w:type="dxa"/>
          </w:tcPr>
          <w:p w:rsidR="00555920" w:rsidRDefault="00A1413B">
            <w:pPr>
              <w:pStyle w:val="TableParagraph"/>
              <w:ind w:left="160" w:right="58"/>
              <w:rPr>
                <w:sz w:val="18"/>
              </w:rPr>
            </w:pPr>
            <w:r>
              <w:rPr>
                <w:sz w:val="18"/>
              </w:rPr>
              <w:t>Oct-</w:t>
            </w:r>
            <w:r>
              <w:rPr>
                <w:spacing w:val="-5"/>
                <w:sz w:val="18"/>
              </w:rPr>
              <w:t>12</w:t>
            </w:r>
          </w:p>
        </w:tc>
        <w:tc>
          <w:tcPr>
            <w:tcW w:w="1583" w:type="dxa"/>
          </w:tcPr>
          <w:p w:rsidR="00555920" w:rsidRDefault="00A1413B">
            <w:pPr>
              <w:pStyle w:val="TableParagraph"/>
              <w:ind w:right="476"/>
              <w:jc w:val="right"/>
              <w:rPr>
                <w:sz w:val="18"/>
              </w:rPr>
            </w:pPr>
            <w:r>
              <w:rPr>
                <w:spacing w:val="-4"/>
                <w:sz w:val="18"/>
              </w:rPr>
              <w:t>91.9</w:t>
            </w:r>
          </w:p>
        </w:tc>
        <w:tc>
          <w:tcPr>
            <w:tcW w:w="1580" w:type="dxa"/>
          </w:tcPr>
          <w:p w:rsidR="00555920" w:rsidRDefault="00A1413B">
            <w:pPr>
              <w:pStyle w:val="TableParagraph"/>
              <w:ind w:left="133" w:right="70"/>
              <w:rPr>
                <w:sz w:val="18"/>
              </w:rPr>
            </w:pPr>
            <w:r>
              <w:rPr>
                <w:spacing w:val="-5"/>
                <w:sz w:val="18"/>
              </w:rPr>
              <w:t>157</w:t>
            </w:r>
          </w:p>
        </w:tc>
        <w:tc>
          <w:tcPr>
            <w:tcW w:w="1583" w:type="dxa"/>
          </w:tcPr>
          <w:p w:rsidR="00555920" w:rsidRDefault="00A1413B">
            <w:pPr>
              <w:pStyle w:val="TableParagraph"/>
              <w:ind w:left="621"/>
              <w:jc w:val="left"/>
              <w:rPr>
                <w:sz w:val="18"/>
              </w:rPr>
            </w:pPr>
            <w:r>
              <w:rPr>
                <w:spacing w:val="-2"/>
                <w:sz w:val="18"/>
              </w:rPr>
              <w:t>3,600</w:t>
            </w:r>
          </w:p>
        </w:tc>
        <w:tc>
          <w:tcPr>
            <w:tcW w:w="1580" w:type="dxa"/>
          </w:tcPr>
          <w:p w:rsidR="00555920" w:rsidRDefault="00A1413B">
            <w:pPr>
              <w:pStyle w:val="TableParagraph"/>
              <w:ind w:left="133"/>
              <w:rPr>
                <w:sz w:val="18"/>
              </w:rPr>
            </w:pPr>
            <w:r>
              <w:rPr>
                <w:spacing w:val="-2"/>
                <w:sz w:val="18"/>
              </w:rPr>
              <w:t>3,760</w:t>
            </w:r>
          </w:p>
        </w:tc>
        <w:tc>
          <w:tcPr>
            <w:tcW w:w="1583" w:type="dxa"/>
          </w:tcPr>
          <w:p w:rsidR="00555920" w:rsidRDefault="00A1413B">
            <w:pPr>
              <w:pStyle w:val="TableParagraph"/>
              <w:ind w:left="200"/>
              <w:rPr>
                <w:sz w:val="18"/>
              </w:rPr>
            </w:pPr>
            <w:r>
              <w:rPr>
                <w:spacing w:val="-5"/>
                <w:sz w:val="18"/>
              </w:rPr>
              <w:t>124</w:t>
            </w:r>
          </w:p>
        </w:tc>
      </w:tr>
      <w:tr w:rsidR="00555920">
        <w:trPr>
          <w:trHeight w:val="315"/>
        </w:trPr>
        <w:tc>
          <w:tcPr>
            <w:tcW w:w="1438" w:type="dxa"/>
          </w:tcPr>
          <w:p w:rsidR="00555920" w:rsidRDefault="00A1413B">
            <w:pPr>
              <w:pStyle w:val="TableParagraph"/>
              <w:ind w:left="160" w:right="99"/>
              <w:rPr>
                <w:sz w:val="18"/>
              </w:rPr>
            </w:pPr>
            <w:r>
              <w:rPr>
                <w:spacing w:val="-2"/>
                <w:sz w:val="18"/>
              </w:rPr>
              <w:t>Nov-</w:t>
            </w:r>
            <w:r>
              <w:rPr>
                <w:spacing w:val="-5"/>
                <w:sz w:val="18"/>
              </w:rPr>
              <w:t>12</w:t>
            </w:r>
          </w:p>
        </w:tc>
        <w:tc>
          <w:tcPr>
            <w:tcW w:w="1583" w:type="dxa"/>
          </w:tcPr>
          <w:p w:rsidR="00555920" w:rsidRDefault="00A1413B">
            <w:pPr>
              <w:pStyle w:val="TableParagraph"/>
              <w:ind w:right="476"/>
              <w:jc w:val="right"/>
              <w:rPr>
                <w:sz w:val="18"/>
              </w:rPr>
            </w:pPr>
            <w:r>
              <w:rPr>
                <w:spacing w:val="-4"/>
                <w:sz w:val="18"/>
              </w:rPr>
              <w:t>96.0</w:t>
            </w:r>
          </w:p>
        </w:tc>
        <w:tc>
          <w:tcPr>
            <w:tcW w:w="1580" w:type="dxa"/>
          </w:tcPr>
          <w:p w:rsidR="00555920" w:rsidRDefault="00A1413B">
            <w:pPr>
              <w:pStyle w:val="TableParagraph"/>
              <w:ind w:left="133" w:right="70"/>
              <w:rPr>
                <w:sz w:val="18"/>
              </w:rPr>
            </w:pPr>
            <w:r>
              <w:rPr>
                <w:spacing w:val="-5"/>
                <w:sz w:val="18"/>
              </w:rPr>
              <w:t>433</w:t>
            </w:r>
          </w:p>
        </w:tc>
        <w:tc>
          <w:tcPr>
            <w:tcW w:w="1583" w:type="dxa"/>
          </w:tcPr>
          <w:p w:rsidR="00555920" w:rsidRDefault="00A1413B">
            <w:pPr>
              <w:pStyle w:val="TableParagraph"/>
              <w:ind w:left="621"/>
              <w:jc w:val="left"/>
              <w:rPr>
                <w:sz w:val="18"/>
              </w:rPr>
            </w:pPr>
            <w:r>
              <w:rPr>
                <w:spacing w:val="-2"/>
                <w:sz w:val="18"/>
              </w:rPr>
              <w:t>4,390</w:t>
            </w:r>
          </w:p>
        </w:tc>
        <w:tc>
          <w:tcPr>
            <w:tcW w:w="1580" w:type="dxa"/>
          </w:tcPr>
          <w:p w:rsidR="00555920" w:rsidRDefault="00A1413B">
            <w:pPr>
              <w:pStyle w:val="TableParagraph"/>
              <w:ind w:left="133"/>
              <w:rPr>
                <w:sz w:val="18"/>
              </w:rPr>
            </w:pPr>
            <w:r>
              <w:rPr>
                <w:spacing w:val="-2"/>
                <w:sz w:val="18"/>
              </w:rPr>
              <w:t>4,830</w:t>
            </w:r>
          </w:p>
        </w:tc>
        <w:tc>
          <w:tcPr>
            <w:tcW w:w="1583" w:type="dxa"/>
          </w:tcPr>
          <w:p w:rsidR="00555920" w:rsidRDefault="00A1413B">
            <w:pPr>
              <w:pStyle w:val="TableParagraph"/>
              <w:ind w:left="200"/>
              <w:rPr>
                <w:sz w:val="18"/>
              </w:rPr>
            </w:pPr>
            <w:r>
              <w:rPr>
                <w:spacing w:val="-5"/>
                <w:sz w:val="18"/>
              </w:rPr>
              <w:t>190</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Dec-</w:t>
            </w:r>
            <w:r>
              <w:rPr>
                <w:spacing w:val="-5"/>
                <w:sz w:val="18"/>
              </w:rPr>
              <w:t>12</w:t>
            </w:r>
          </w:p>
        </w:tc>
        <w:tc>
          <w:tcPr>
            <w:tcW w:w="1583" w:type="dxa"/>
          </w:tcPr>
          <w:p w:rsidR="00555920" w:rsidRDefault="00A1413B">
            <w:pPr>
              <w:pStyle w:val="TableParagraph"/>
              <w:spacing w:before="56"/>
              <w:ind w:left="635"/>
              <w:jc w:val="left"/>
              <w:rPr>
                <w:sz w:val="18"/>
              </w:rPr>
            </w:pPr>
            <w:r>
              <w:rPr>
                <w:spacing w:val="-5"/>
                <w:sz w:val="18"/>
              </w:rPr>
              <w:t>107</w:t>
            </w:r>
          </w:p>
        </w:tc>
        <w:tc>
          <w:tcPr>
            <w:tcW w:w="1580" w:type="dxa"/>
          </w:tcPr>
          <w:p w:rsidR="00555920" w:rsidRDefault="00A1413B">
            <w:pPr>
              <w:pStyle w:val="TableParagraph"/>
              <w:spacing w:before="56"/>
              <w:ind w:left="133" w:right="70"/>
              <w:rPr>
                <w:sz w:val="18"/>
              </w:rPr>
            </w:pPr>
            <w:r>
              <w:rPr>
                <w:spacing w:val="-5"/>
                <w:sz w:val="18"/>
              </w:rPr>
              <w:t>523</w:t>
            </w:r>
          </w:p>
        </w:tc>
        <w:tc>
          <w:tcPr>
            <w:tcW w:w="1583" w:type="dxa"/>
          </w:tcPr>
          <w:p w:rsidR="00555920" w:rsidRDefault="00A1413B">
            <w:pPr>
              <w:pStyle w:val="TableParagraph"/>
              <w:spacing w:before="56"/>
              <w:ind w:left="621"/>
              <w:jc w:val="left"/>
              <w:rPr>
                <w:sz w:val="18"/>
              </w:rPr>
            </w:pPr>
            <w:r>
              <w:rPr>
                <w:spacing w:val="-2"/>
                <w:sz w:val="18"/>
              </w:rPr>
              <w:t>5,490</w:t>
            </w:r>
          </w:p>
        </w:tc>
        <w:tc>
          <w:tcPr>
            <w:tcW w:w="1580" w:type="dxa"/>
          </w:tcPr>
          <w:p w:rsidR="00555920" w:rsidRDefault="00A1413B">
            <w:pPr>
              <w:pStyle w:val="TableParagraph"/>
              <w:spacing w:before="56"/>
              <w:ind w:left="133"/>
              <w:rPr>
                <w:sz w:val="18"/>
              </w:rPr>
            </w:pPr>
            <w:r>
              <w:rPr>
                <w:spacing w:val="-2"/>
                <w:sz w:val="18"/>
              </w:rPr>
              <w:t>6,020</w:t>
            </w:r>
          </w:p>
        </w:tc>
        <w:tc>
          <w:tcPr>
            <w:tcW w:w="1583" w:type="dxa"/>
          </w:tcPr>
          <w:p w:rsidR="00555920" w:rsidRDefault="00A1413B">
            <w:pPr>
              <w:pStyle w:val="TableParagraph"/>
              <w:spacing w:before="56"/>
              <w:ind w:left="200"/>
              <w:rPr>
                <w:sz w:val="18"/>
              </w:rPr>
            </w:pPr>
            <w:r>
              <w:rPr>
                <w:spacing w:val="-5"/>
                <w:sz w:val="18"/>
              </w:rPr>
              <w:t>646</w:t>
            </w:r>
          </w:p>
        </w:tc>
      </w:tr>
      <w:tr w:rsidR="00555920">
        <w:trPr>
          <w:trHeight w:val="316"/>
        </w:trPr>
        <w:tc>
          <w:tcPr>
            <w:tcW w:w="1438" w:type="dxa"/>
          </w:tcPr>
          <w:p w:rsidR="00555920" w:rsidRDefault="00A1413B">
            <w:pPr>
              <w:pStyle w:val="TableParagraph"/>
              <w:ind w:left="160" w:right="70"/>
              <w:rPr>
                <w:sz w:val="18"/>
              </w:rPr>
            </w:pPr>
            <w:r>
              <w:rPr>
                <w:sz w:val="18"/>
              </w:rPr>
              <w:t>Jan-</w:t>
            </w:r>
            <w:r>
              <w:rPr>
                <w:spacing w:val="-5"/>
                <w:sz w:val="18"/>
              </w:rPr>
              <w:t>13</w:t>
            </w:r>
          </w:p>
        </w:tc>
        <w:tc>
          <w:tcPr>
            <w:tcW w:w="1583" w:type="dxa"/>
          </w:tcPr>
          <w:p w:rsidR="00555920" w:rsidRDefault="00A1413B">
            <w:pPr>
              <w:pStyle w:val="TableParagraph"/>
              <w:ind w:left="635"/>
              <w:jc w:val="left"/>
              <w:rPr>
                <w:sz w:val="18"/>
              </w:rPr>
            </w:pPr>
            <w:r>
              <w:rPr>
                <w:spacing w:val="-5"/>
                <w:sz w:val="18"/>
              </w:rPr>
              <w:t>101</w:t>
            </w:r>
          </w:p>
        </w:tc>
        <w:tc>
          <w:tcPr>
            <w:tcW w:w="1580" w:type="dxa"/>
          </w:tcPr>
          <w:p w:rsidR="00555920" w:rsidRDefault="00A1413B">
            <w:pPr>
              <w:pStyle w:val="TableParagraph"/>
              <w:ind w:left="133" w:right="70"/>
              <w:rPr>
                <w:sz w:val="18"/>
              </w:rPr>
            </w:pPr>
            <w:r>
              <w:rPr>
                <w:spacing w:val="-5"/>
                <w:sz w:val="18"/>
              </w:rPr>
              <w:t>211</w:t>
            </w:r>
          </w:p>
        </w:tc>
        <w:tc>
          <w:tcPr>
            <w:tcW w:w="1583" w:type="dxa"/>
          </w:tcPr>
          <w:p w:rsidR="00555920" w:rsidRDefault="00A1413B">
            <w:pPr>
              <w:pStyle w:val="TableParagraph"/>
              <w:ind w:left="621"/>
              <w:jc w:val="left"/>
              <w:rPr>
                <w:sz w:val="18"/>
              </w:rPr>
            </w:pPr>
            <w:r>
              <w:rPr>
                <w:spacing w:val="-2"/>
                <w:sz w:val="18"/>
              </w:rPr>
              <w:t>6,060</w:t>
            </w:r>
          </w:p>
        </w:tc>
        <w:tc>
          <w:tcPr>
            <w:tcW w:w="1580" w:type="dxa"/>
          </w:tcPr>
          <w:p w:rsidR="00555920" w:rsidRDefault="00A1413B">
            <w:pPr>
              <w:pStyle w:val="TableParagraph"/>
              <w:ind w:left="133"/>
              <w:rPr>
                <w:sz w:val="18"/>
              </w:rPr>
            </w:pPr>
            <w:r>
              <w:rPr>
                <w:spacing w:val="-2"/>
                <w:sz w:val="18"/>
              </w:rPr>
              <w:t>6,270</w:t>
            </w:r>
          </w:p>
        </w:tc>
        <w:tc>
          <w:tcPr>
            <w:tcW w:w="1583" w:type="dxa"/>
          </w:tcPr>
          <w:p w:rsidR="00555920" w:rsidRDefault="00A1413B">
            <w:pPr>
              <w:pStyle w:val="TableParagraph"/>
              <w:ind w:left="200"/>
              <w:rPr>
                <w:sz w:val="18"/>
              </w:rPr>
            </w:pPr>
            <w:r>
              <w:rPr>
                <w:spacing w:val="-5"/>
                <w:sz w:val="18"/>
              </w:rPr>
              <w:t>930</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Feb-</w:t>
            </w:r>
            <w:r>
              <w:rPr>
                <w:spacing w:val="-5"/>
                <w:sz w:val="18"/>
              </w:rPr>
              <w:t>13</w:t>
            </w:r>
          </w:p>
        </w:tc>
        <w:tc>
          <w:tcPr>
            <w:tcW w:w="1583" w:type="dxa"/>
          </w:tcPr>
          <w:p w:rsidR="00555920" w:rsidRDefault="00A1413B">
            <w:pPr>
              <w:pStyle w:val="TableParagraph"/>
              <w:spacing w:before="56"/>
              <w:ind w:left="635"/>
              <w:jc w:val="left"/>
              <w:rPr>
                <w:sz w:val="18"/>
              </w:rPr>
            </w:pPr>
            <w:r>
              <w:rPr>
                <w:spacing w:val="-5"/>
                <w:sz w:val="18"/>
              </w:rPr>
              <w:t>101</w:t>
            </w:r>
          </w:p>
        </w:tc>
        <w:tc>
          <w:tcPr>
            <w:tcW w:w="1580" w:type="dxa"/>
          </w:tcPr>
          <w:p w:rsidR="00555920" w:rsidRDefault="00A1413B">
            <w:pPr>
              <w:pStyle w:val="TableParagraph"/>
              <w:spacing w:before="56"/>
              <w:ind w:left="133" w:right="70"/>
              <w:rPr>
                <w:sz w:val="18"/>
              </w:rPr>
            </w:pPr>
            <w:r>
              <w:rPr>
                <w:spacing w:val="-5"/>
                <w:sz w:val="18"/>
              </w:rPr>
              <w:t>247</w:t>
            </w:r>
          </w:p>
        </w:tc>
        <w:tc>
          <w:tcPr>
            <w:tcW w:w="1583" w:type="dxa"/>
          </w:tcPr>
          <w:p w:rsidR="00555920" w:rsidRDefault="00A1413B">
            <w:pPr>
              <w:pStyle w:val="TableParagraph"/>
              <w:spacing w:before="56"/>
              <w:ind w:left="621"/>
              <w:jc w:val="left"/>
              <w:rPr>
                <w:sz w:val="18"/>
              </w:rPr>
            </w:pPr>
            <w:r>
              <w:rPr>
                <w:spacing w:val="-2"/>
                <w:sz w:val="18"/>
              </w:rPr>
              <w:t>5,040</w:t>
            </w:r>
          </w:p>
        </w:tc>
        <w:tc>
          <w:tcPr>
            <w:tcW w:w="1580" w:type="dxa"/>
          </w:tcPr>
          <w:p w:rsidR="00555920" w:rsidRDefault="00A1413B">
            <w:pPr>
              <w:pStyle w:val="TableParagraph"/>
              <w:spacing w:before="56"/>
              <w:ind w:left="133"/>
              <w:rPr>
                <w:sz w:val="18"/>
              </w:rPr>
            </w:pPr>
            <w:r>
              <w:rPr>
                <w:spacing w:val="-2"/>
                <w:sz w:val="18"/>
              </w:rPr>
              <w:t>5,290</w:t>
            </w:r>
          </w:p>
        </w:tc>
        <w:tc>
          <w:tcPr>
            <w:tcW w:w="1583" w:type="dxa"/>
          </w:tcPr>
          <w:p w:rsidR="00555920" w:rsidRDefault="00A1413B">
            <w:pPr>
              <w:pStyle w:val="TableParagraph"/>
              <w:spacing w:before="56"/>
              <w:ind w:left="200"/>
              <w:rPr>
                <w:sz w:val="18"/>
              </w:rPr>
            </w:pPr>
            <w:r>
              <w:rPr>
                <w:spacing w:val="-5"/>
                <w:sz w:val="18"/>
              </w:rPr>
              <w:t>565</w:t>
            </w:r>
          </w:p>
        </w:tc>
      </w:tr>
      <w:tr w:rsidR="00555920">
        <w:trPr>
          <w:trHeight w:val="315"/>
        </w:trPr>
        <w:tc>
          <w:tcPr>
            <w:tcW w:w="1438" w:type="dxa"/>
          </w:tcPr>
          <w:p w:rsidR="00555920" w:rsidRDefault="00A1413B">
            <w:pPr>
              <w:pStyle w:val="TableParagraph"/>
              <w:ind w:left="160" w:right="89"/>
              <w:rPr>
                <w:sz w:val="18"/>
              </w:rPr>
            </w:pPr>
            <w:r>
              <w:rPr>
                <w:spacing w:val="-2"/>
                <w:sz w:val="18"/>
              </w:rPr>
              <w:t>Mar-</w:t>
            </w:r>
            <w:r>
              <w:rPr>
                <w:spacing w:val="-5"/>
                <w:sz w:val="18"/>
              </w:rPr>
              <w:t>13</w:t>
            </w:r>
          </w:p>
        </w:tc>
        <w:tc>
          <w:tcPr>
            <w:tcW w:w="1583" w:type="dxa"/>
          </w:tcPr>
          <w:p w:rsidR="00555920" w:rsidRDefault="00A1413B">
            <w:pPr>
              <w:pStyle w:val="TableParagraph"/>
              <w:ind w:right="476"/>
              <w:jc w:val="right"/>
              <w:rPr>
                <w:sz w:val="18"/>
              </w:rPr>
            </w:pPr>
            <w:r>
              <w:rPr>
                <w:spacing w:val="-4"/>
                <w:sz w:val="18"/>
              </w:rPr>
              <w:t>97.3</w:t>
            </w:r>
          </w:p>
        </w:tc>
        <w:tc>
          <w:tcPr>
            <w:tcW w:w="1580" w:type="dxa"/>
          </w:tcPr>
          <w:p w:rsidR="00555920" w:rsidRDefault="00A1413B">
            <w:pPr>
              <w:pStyle w:val="TableParagraph"/>
              <w:ind w:left="133" w:right="70"/>
              <w:rPr>
                <w:sz w:val="18"/>
              </w:rPr>
            </w:pPr>
            <w:r>
              <w:rPr>
                <w:spacing w:val="-5"/>
                <w:sz w:val="18"/>
              </w:rPr>
              <w:t>332</w:t>
            </w:r>
          </w:p>
        </w:tc>
        <w:tc>
          <w:tcPr>
            <w:tcW w:w="1583" w:type="dxa"/>
          </w:tcPr>
          <w:p w:rsidR="00555920" w:rsidRDefault="00A1413B">
            <w:pPr>
              <w:pStyle w:val="TableParagraph"/>
              <w:ind w:left="621"/>
              <w:jc w:val="left"/>
              <w:rPr>
                <w:sz w:val="18"/>
              </w:rPr>
            </w:pPr>
            <w:r>
              <w:rPr>
                <w:spacing w:val="-2"/>
                <w:sz w:val="18"/>
              </w:rPr>
              <w:t>5,560</w:t>
            </w:r>
          </w:p>
        </w:tc>
        <w:tc>
          <w:tcPr>
            <w:tcW w:w="1580" w:type="dxa"/>
          </w:tcPr>
          <w:p w:rsidR="00555920" w:rsidRDefault="00A1413B">
            <w:pPr>
              <w:pStyle w:val="TableParagraph"/>
              <w:ind w:left="133"/>
              <w:rPr>
                <w:sz w:val="18"/>
              </w:rPr>
            </w:pPr>
            <w:r>
              <w:rPr>
                <w:spacing w:val="-2"/>
                <w:sz w:val="18"/>
              </w:rPr>
              <w:t>5,890</w:t>
            </w:r>
          </w:p>
        </w:tc>
        <w:tc>
          <w:tcPr>
            <w:tcW w:w="1583" w:type="dxa"/>
          </w:tcPr>
          <w:p w:rsidR="00555920" w:rsidRDefault="00A1413B">
            <w:pPr>
              <w:pStyle w:val="TableParagraph"/>
              <w:ind w:left="200"/>
              <w:rPr>
                <w:sz w:val="18"/>
              </w:rPr>
            </w:pPr>
            <w:r>
              <w:rPr>
                <w:spacing w:val="-5"/>
                <w:sz w:val="18"/>
              </w:rPr>
              <w:t>605</w:t>
            </w:r>
          </w:p>
        </w:tc>
      </w:tr>
      <w:tr w:rsidR="00555920">
        <w:trPr>
          <w:trHeight w:val="318"/>
        </w:trPr>
        <w:tc>
          <w:tcPr>
            <w:tcW w:w="1438" w:type="dxa"/>
          </w:tcPr>
          <w:p w:rsidR="00555920" w:rsidRDefault="00A1413B">
            <w:pPr>
              <w:pStyle w:val="TableParagraph"/>
              <w:ind w:left="160" w:right="58"/>
              <w:rPr>
                <w:sz w:val="18"/>
              </w:rPr>
            </w:pPr>
            <w:r>
              <w:rPr>
                <w:spacing w:val="-2"/>
                <w:sz w:val="18"/>
              </w:rPr>
              <w:t>Apr-</w:t>
            </w:r>
            <w:r>
              <w:rPr>
                <w:spacing w:val="-5"/>
                <w:sz w:val="18"/>
              </w:rPr>
              <w:t>13</w:t>
            </w:r>
          </w:p>
        </w:tc>
        <w:tc>
          <w:tcPr>
            <w:tcW w:w="1583" w:type="dxa"/>
          </w:tcPr>
          <w:p w:rsidR="00555920" w:rsidRDefault="00A1413B">
            <w:pPr>
              <w:pStyle w:val="TableParagraph"/>
              <w:ind w:right="476"/>
              <w:jc w:val="right"/>
              <w:rPr>
                <w:sz w:val="18"/>
              </w:rPr>
            </w:pPr>
            <w:r>
              <w:rPr>
                <w:spacing w:val="-4"/>
                <w:sz w:val="18"/>
              </w:rPr>
              <w:t>86.9</w:t>
            </w:r>
          </w:p>
        </w:tc>
        <w:tc>
          <w:tcPr>
            <w:tcW w:w="1580" w:type="dxa"/>
          </w:tcPr>
          <w:p w:rsidR="00555920" w:rsidRDefault="00A1413B">
            <w:pPr>
              <w:pStyle w:val="TableParagraph"/>
              <w:ind w:left="133" w:right="70"/>
              <w:rPr>
                <w:sz w:val="18"/>
              </w:rPr>
            </w:pPr>
            <w:r>
              <w:rPr>
                <w:spacing w:val="-5"/>
                <w:sz w:val="18"/>
              </w:rPr>
              <w:t>313</w:t>
            </w:r>
          </w:p>
        </w:tc>
        <w:tc>
          <w:tcPr>
            <w:tcW w:w="1583" w:type="dxa"/>
          </w:tcPr>
          <w:p w:rsidR="00555920" w:rsidRDefault="00A1413B">
            <w:pPr>
              <w:pStyle w:val="TableParagraph"/>
              <w:ind w:left="621"/>
              <w:jc w:val="left"/>
              <w:rPr>
                <w:sz w:val="18"/>
              </w:rPr>
            </w:pPr>
            <w:r>
              <w:rPr>
                <w:spacing w:val="-2"/>
                <w:sz w:val="18"/>
              </w:rPr>
              <w:t>4,150</w:t>
            </w:r>
          </w:p>
        </w:tc>
        <w:tc>
          <w:tcPr>
            <w:tcW w:w="1580" w:type="dxa"/>
          </w:tcPr>
          <w:p w:rsidR="00555920" w:rsidRDefault="00A1413B">
            <w:pPr>
              <w:pStyle w:val="TableParagraph"/>
              <w:ind w:left="133"/>
              <w:rPr>
                <w:sz w:val="18"/>
              </w:rPr>
            </w:pPr>
            <w:r>
              <w:rPr>
                <w:spacing w:val="-2"/>
                <w:sz w:val="18"/>
              </w:rPr>
              <w:t>4,460</w:t>
            </w:r>
          </w:p>
        </w:tc>
        <w:tc>
          <w:tcPr>
            <w:tcW w:w="1583" w:type="dxa"/>
          </w:tcPr>
          <w:p w:rsidR="00555920" w:rsidRDefault="00A1413B">
            <w:pPr>
              <w:pStyle w:val="TableParagraph"/>
              <w:ind w:left="200"/>
              <w:rPr>
                <w:sz w:val="18"/>
              </w:rPr>
            </w:pPr>
            <w:r>
              <w:rPr>
                <w:spacing w:val="-5"/>
                <w:sz w:val="18"/>
              </w:rPr>
              <w:t>261</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13</w:t>
            </w:r>
          </w:p>
        </w:tc>
        <w:tc>
          <w:tcPr>
            <w:tcW w:w="1583" w:type="dxa"/>
          </w:tcPr>
          <w:p w:rsidR="00555920" w:rsidRDefault="00A1413B">
            <w:pPr>
              <w:pStyle w:val="TableParagraph"/>
              <w:ind w:right="476"/>
              <w:jc w:val="right"/>
              <w:rPr>
                <w:sz w:val="18"/>
              </w:rPr>
            </w:pPr>
            <w:r>
              <w:rPr>
                <w:spacing w:val="-4"/>
                <w:sz w:val="18"/>
              </w:rPr>
              <w:t>87.2</w:t>
            </w:r>
          </w:p>
        </w:tc>
        <w:tc>
          <w:tcPr>
            <w:tcW w:w="1580" w:type="dxa"/>
          </w:tcPr>
          <w:p w:rsidR="00555920" w:rsidRDefault="00A1413B">
            <w:pPr>
              <w:pStyle w:val="TableParagraph"/>
              <w:ind w:left="133" w:right="70"/>
              <w:rPr>
                <w:sz w:val="18"/>
              </w:rPr>
            </w:pPr>
            <w:r>
              <w:rPr>
                <w:spacing w:val="-5"/>
                <w:sz w:val="18"/>
              </w:rPr>
              <w:t>446</w:t>
            </w:r>
          </w:p>
        </w:tc>
        <w:tc>
          <w:tcPr>
            <w:tcW w:w="1583" w:type="dxa"/>
          </w:tcPr>
          <w:p w:rsidR="00555920" w:rsidRDefault="00A1413B">
            <w:pPr>
              <w:pStyle w:val="TableParagraph"/>
              <w:ind w:left="621"/>
              <w:jc w:val="left"/>
              <w:rPr>
                <w:sz w:val="18"/>
              </w:rPr>
            </w:pPr>
            <w:r>
              <w:rPr>
                <w:spacing w:val="-2"/>
                <w:sz w:val="18"/>
              </w:rPr>
              <w:t>4,240</w:t>
            </w:r>
          </w:p>
        </w:tc>
        <w:tc>
          <w:tcPr>
            <w:tcW w:w="1580" w:type="dxa"/>
          </w:tcPr>
          <w:p w:rsidR="00555920" w:rsidRDefault="00A1413B">
            <w:pPr>
              <w:pStyle w:val="TableParagraph"/>
              <w:ind w:left="133"/>
              <w:rPr>
                <w:sz w:val="18"/>
              </w:rPr>
            </w:pPr>
            <w:r>
              <w:rPr>
                <w:spacing w:val="-2"/>
                <w:sz w:val="18"/>
              </w:rPr>
              <w:t>4,690</w:t>
            </w:r>
          </w:p>
        </w:tc>
        <w:tc>
          <w:tcPr>
            <w:tcW w:w="1583" w:type="dxa"/>
          </w:tcPr>
          <w:p w:rsidR="00555920" w:rsidRDefault="00A1413B">
            <w:pPr>
              <w:pStyle w:val="TableParagraph"/>
              <w:ind w:left="200"/>
              <w:rPr>
                <w:sz w:val="18"/>
              </w:rPr>
            </w:pPr>
            <w:r>
              <w:rPr>
                <w:spacing w:val="-5"/>
                <w:sz w:val="18"/>
              </w:rPr>
              <w:t>143</w:t>
            </w:r>
          </w:p>
        </w:tc>
      </w:tr>
      <w:tr w:rsidR="00555920">
        <w:trPr>
          <w:trHeight w:val="315"/>
        </w:trPr>
        <w:tc>
          <w:tcPr>
            <w:tcW w:w="1438" w:type="dxa"/>
          </w:tcPr>
          <w:p w:rsidR="00555920" w:rsidRDefault="00A1413B">
            <w:pPr>
              <w:pStyle w:val="TableParagraph"/>
              <w:ind w:left="160" w:right="70"/>
              <w:rPr>
                <w:sz w:val="18"/>
              </w:rPr>
            </w:pPr>
            <w:r>
              <w:rPr>
                <w:sz w:val="18"/>
              </w:rPr>
              <w:t>Jun-</w:t>
            </w:r>
            <w:r>
              <w:rPr>
                <w:spacing w:val="-5"/>
                <w:sz w:val="18"/>
              </w:rPr>
              <w:t>13</w:t>
            </w:r>
          </w:p>
        </w:tc>
        <w:tc>
          <w:tcPr>
            <w:tcW w:w="1583" w:type="dxa"/>
          </w:tcPr>
          <w:p w:rsidR="00555920" w:rsidRDefault="00A1413B">
            <w:pPr>
              <w:pStyle w:val="TableParagraph"/>
              <w:ind w:right="476"/>
              <w:jc w:val="right"/>
              <w:rPr>
                <w:sz w:val="18"/>
              </w:rPr>
            </w:pPr>
            <w:r>
              <w:rPr>
                <w:spacing w:val="-4"/>
                <w:sz w:val="18"/>
              </w:rPr>
              <w:t>87.5</w:t>
            </w:r>
          </w:p>
        </w:tc>
        <w:tc>
          <w:tcPr>
            <w:tcW w:w="1580" w:type="dxa"/>
          </w:tcPr>
          <w:p w:rsidR="00555920" w:rsidRDefault="00A1413B">
            <w:pPr>
              <w:pStyle w:val="TableParagraph"/>
              <w:ind w:left="133" w:right="70"/>
              <w:rPr>
                <w:sz w:val="18"/>
              </w:rPr>
            </w:pPr>
            <w:r>
              <w:rPr>
                <w:spacing w:val="-5"/>
                <w:sz w:val="18"/>
              </w:rPr>
              <w:t>232</w:t>
            </w:r>
          </w:p>
        </w:tc>
        <w:tc>
          <w:tcPr>
            <w:tcW w:w="1583" w:type="dxa"/>
          </w:tcPr>
          <w:p w:rsidR="00555920" w:rsidRDefault="00A1413B">
            <w:pPr>
              <w:pStyle w:val="TableParagraph"/>
              <w:ind w:left="621"/>
              <w:jc w:val="left"/>
              <w:rPr>
                <w:sz w:val="18"/>
              </w:rPr>
            </w:pPr>
            <w:r>
              <w:rPr>
                <w:spacing w:val="-2"/>
                <w:sz w:val="18"/>
              </w:rPr>
              <w:t>4,070</w:t>
            </w:r>
          </w:p>
        </w:tc>
        <w:tc>
          <w:tcPr>
            <w:tcW w:w="1580" w:type="dxa"/>
          </w:tcPr>
          <w:p w:rsidR="00555920" w:rsidRDefault="00A1413B">
            <w:pPr>
              <w:pStyle w:val="TableParagraph"/>
              <w:ind w:left="133"/>
              <w:rPr>
                <w:sz w:val="18"/>
              </w:rPr>
            </w:pPr>
            <w:r>
              <w:rPr>
                <w:spacing w:val="-2"/>
                <w:sz w:val="18"/>
              </w:rPr>
              <w:t>4,300</w:t>
            </w:r>
          </w:p>
        </w:tc>
        <w:tc>
          <w:tcPr>
            <w:tcW w:w="1583" w:type="dxa"/>
          </w:tcPr>
          <w:p w:rsidR="00555920" w:rsidRDefault="00A1413B">
            <w:pPr>
              <w:pStyle w:val="TableParagraph"/>
              <w:ind w:left="200"/>
              <w:rPr>
                <w:sz w:val="18"/>
              </w:rPr>
            </w:pPr>
            <w:r>
              <w:rPr>
                <w:spacing w:val="-5"/>
                <w:sz w:val="18"/>
              </w:rPr>
              <w:t>149</w:t>
            </w:r>
          </w:p>
        </w:tc>
      </w:tr>
      <w:tr w:rsidR="00555920">
        <w:trPr>
          <w:trHeight w:val="318"/>
        </w:trPr>
        <w:tc>
          <w:tcPr>
            <w:tcW w:w="1438" w:type="dxa"/>
          </w:tcPr>
          <w:p w:rsidR="00555920" w:rsidRDefault="00A1413B">
            <w:pPr>
              <w:pStyle w:val="TableParagraph"/>
              <w:spacing w:before="56"/>
              <w:ind w:left="160" w:right="10"/>
              <w:rPr>
                <w:sz w:val="18"/>
              </w:rPr>
            </w:pPr>
            <w:r>
              <w:rPr>
                <w:sz w:val="18"/>
              </w:rPr>
              <w:t>Jul-</w:t>
            </w:r>
            <w:r>
              <w:rPr>
                <w:spacing w:val="-5"/>
                <w:sz w:val="18"/>
              </w:rPr>
              <w:t>13</w:t>
            </w:r>
          </w:p>
        </w:tc>
        <w:tc>
          <w:tcPr>
            <w:tcW w:w="1583" w:type="dxa"/>
          </w:tcPr>
          <w:p w:rsidR="00555920" w:rsidRDefault="00A1413B">
            <w:pPr>
              <w:pStyle w:val="TableParagraph"/>
              <w:spacing w:before="56"/>
              <w:ind w:right="476"/>
              <w:jc w:val="right"/>
              <w:rPr>
                <w:sz w:val="18"/>
              </w:rPr>
            </w:pPr>
            <w:r>
              <w:rPr>
                <w:spacing w:val="-4"/>
                <w:sz w:val="18"/>
              </w:rPr>
              <w:t>78.3</w:t>
            </w:r>
          </w:p>
        </w:tc>
        <w:tc>
          <w:tcPr>
            <w:tcW w:w="1580" w:type="dxa"/>
          </w:tcPr>
          <w:p w:rsidR="00555920" w:rsidRDefault="00A1413B">
            <w:pPr>
              <w:pStyle w:val="TableParagraph"/>
              <w:spacing w:before="56"/>
              <w:ind w:left="133" w:right="70"/>
              <w:rPr>
                <w:sz w:val="18"/>
              </w:rPr>
            </w:pPr>
            <w:r>
              <w:rPr>
                <w:spacing w:val="-5"/>
                <w:sz w:val="18"/>
              </w:rPr>
              <w:t>148</w:t>
            </w:r>
          </w:p>
        </w:tc>
        <w:tc>
          <w:tcPr>
            <w:tcW w:w="1583" w:type="dxa"/>
          </w:tcPr>
          <w:p w:rsidR="00555920" w:rsidRDefault="00A1413B">
            <w:pPr>
              <w:pStyle w:val="TableParagraph"/>
              <w:spacing w:before="56"/>
              <w:ind w:left="621"/>
              <w:jc w:val="left"/>
              <w:rPr>
                <w:sz w:val="18"/>
              </w:rPr>
            </w:pPr>
            <w:r>
              <w:rPr>
                <w:spacing w:val="-2"/>
                <w:sz w:val="18"/>
              </w:rPr>
              <w:t>3,730</w:t>
            </w:r>
          </w:p>
        </w:tc>
        <w:tc>
          <w:tcPr>
            <w:tcW w:w="1580" w:type="dxa"/>
          </w:tcPr>
          <w:p w:rsidR="00555920" w:rsidRDefault="00A1413B">
            <w:pPr>
              <w:pStyle w:val="TableParagraph"/>
              <w:spacing w:before="56"/>
              <w:ind w:left="133"/>
              <w:rPr>
                <w:sz w:val="18"/>
              </w:rPr>
            </w:pPr>
            <w:r>
              <w:rPr>
                <w:spacing w:val="-2"/>
                <w:sz w:val="18"/>
              </w:rPr>
              <w:t>3,870</w:t>
            </w:r>
          </w:p>
        </w:tc>
        <w:tc>
          <w:tcPr>
            <w:tcW w:w="1583" w:type="dxa"/>
          </w:tcPr>
          <w:p w:rsidR="00555920" w:rsidRDefault="00A1413B">
            <w:pPr>
              <w:pStyle w:val="TableParagraph"/>
              <w:spacing w:before="56"/>
              <w:ind w:left="200"/>
              <w:rPr>
                <w:sz w:val="18"/>
              </w:rPr>
            </w:pPr>
            <w:r>
              <w:rPr>
                <w:spacing w:val="-5"/>
                <w:sz w:val="18"/>
              </w:rPr>
              <w:t>134</w:t>
            </w:r>
          </w:p>
        </w:tc>
      </w:tr>
      <w:tr w:rsidR="00555920">
        <w:trPr>
          <w:trHeight w:val="316"/>
        </w:trPr>
        <w:tc>
          <w:tcPr>
            <w:tcW w:w="1438" w:type="dxa"/>
          </w:tcPr>
          <w:p w:rsidR="00555920" w:rsidRDefault="00A1413B">
            <w:pPr>
              <w:pStyle w:val="TableParagraph"/>
              <w:ind w:left="160" w:right="99"/>
              <w:rPr>
                <w:sz w:val="18"/>
              </w:rPr>
            </w:pPr>
            <w:r>
              <w:rPr>
                <w:spacing w:val="-2"/>
                <w:sz w:val="18"/>
              </w:rPr>
              <w:t>Aug-</w:t>
            </w:r>
            <w:r>
              <w:rPr>
                <w:spacing w:val="-5"/>
                <w:sz w:val="18"/>
              </w:rPr>
              <w:t>13</w:t>
            </w:r>
          </w:p>
        </w:tc>
        <w:tc>
          <w:tcPr>
            <w:tcW w:w="1583" w:type="dxa"/>
          </w:tcPr>
          <w:p w:rsidR="00555920" w:rsidRDefault="00A1413B">
            <w:pPr>
              <w:pStyle w:val="TableParagraph"/>
              <w:ind w:right="476"/>
              <w:jc w:val="right"/>
              <w:rPr>
                <w:sz w:val="18"/>
              </w:rPr>
            </w:pPr>
            <w:r>
              <w:rPr>
                <w:spacing w:val="-4"/>
                <w:sz w:val="18"/>
              </w:rPr>
              <w:t>82.4</w:t>
            </w:r>
          </w:p>
        </w:tc>
        <w:tc>
          <w:tcPr>
            <w:tcW w:w="1580" w:type="dxa"/>
          </w:tcPr>
          <w:p w:rsidR="00555920" w:rsidRDefault="00A1413B">
            <w:pPr>
              <w:pStyle w:val="TableParagraph"/>
              <w:ind w:left="133" w:right="70"/>
              <w:rPr>
                <w:sz w:val="18"/>
              </w:rPr>
            </w:pPr>
            <w:r>
              <w:rPr>
                <w:spacing w:val="-5"/>
                <w:sz w:val="18"/>
              </w:rPr>
              <w:t>156</w:t>
            </w:r>
          </w:p>
        </w:tc>
        <w:tc>
          <w:tcPr>
            <w:tcW w:w="1583" w:type="dxa"/>
          </w:tcPr>
          <w:p w:rsidR="00555920" w:rsidRDefault="00A1413B">
            <w:pPr>
              <w:pStyle w:val="TableParagraph"/>
              <w:ind w:left="621"/>
              <w:jc w:val="left"/>
              <w:rPr>
                <w:sz w:val="18"/>
              </w:rPr>
            </w:pPr>
            <w:r>
              <w:rPr>
                <w:spacing w:val="-2"/>
                <w:sz w:val="18"/>
              </w:rPr>
              <w:t>3,940</w:t>
            </w:r>
          </w:p>
        </w:tc>
        <w:tc>
          <w:tcPr>
            <w:tcW w:w="1580" w:type="dxa"/>
          </w:tcPr>
          <w:p w:rsidR="00555920" w:rsidRDefault="00A1413B">
            <w:pPr>
              <w:pStyle w:val="TableParagraph"/>
              <w:ind w:left="133"/>
              <w:rPr>
                <w:sz w:val="18"/>
              </w:rPr>
            </w:pPr>
            <w:r>
              <w:rPr>
                <w:spacing w:val="-2"/>
                <w:sz w:val="18"/>
              </w:rPr>
              <w:t>4,090</w:t>
            </w:r>
          </w:p>
        </w:tc>
        <w:tc>
          <w:tcPr>
            <w:tcW w:w="1583" w:type="dxa"/>
          </w:tcPr>
          <w:p w:rsidR="00555920" w:rsidRDefault="00A1413B">
            <w:pPr>
              <w:pStyle w:val="TableParagraph"/>
              <w:ind w:left="200"/>
              <w:rPr>
                <w:sz w:val="18"/>
              </w:rPr>
            </w:pPr>
            <w:r>
              <w:rPr>
                <w:spacing w:val="-5"/>
                <w:sz w:val="18"/>
              </w:rPr>
              <w:t>177</w:t>
            </w:r>
          </w:p>
        </w:tc>
      </w:tr>
      <w:tr w:rsidR="00555920">
        <w:trPr>
          <w:trHeight w:val="318"/>
        </w:trPr>
        <w:tc>
          <w:tcPr>
            <w:tcW w:w="1438" w:type="dxa"/>
          </w:tcPr>
          <w:p w:rsidR="00555920" w:rsidRDefault="00A1413B">
            <w:pPr>
              <w:pStyle w:val="TableParagraph"/>
              <w:ind w:left="160" w:right="99"/>
              <w:rPr>
                <w:sz w:val="18"/>
              </w:rPr>
            </w:pPr>
            <w:r>
              <w:rPr>
                <w:spacing w:val="-2"/>
                <w:sz w:val="18"/>
              </w:rPr>
              <w:t>Sep-</w:t>
            </w:r>
            <w:r>
              <w:rPr>
                <w:spacing w:val="-5"/>
                <w:sz w:val="18"/>
              </w:rPr>
              <w:t>13</w:t>
            </w:r>
          </w:p>
        </w:tc>
        <w:tc>
          <w:tcPr>
            <w:tcW w:w="1583" w:type="dxa"/>
          </w:tcPr>
          <w:p w:rsidR="00555920" w:rsidRDefault="00A1413B">
            <w:pPr>
              <w:pStyle w:val="TableParagraph"/>
              <w:ind w:right="476"/>
              <w:jc w:val="right"/>
              <w:rPr>
                <w:sz w:val="18"/>
              </w:rPr>
            </w:pPr>
            <w:r>
              <w:rPr>
                <w:spacing w:val="-4"/>
                <w:sz w:val="18"/>
              </w:rPr>
              <w:t>82.6</w:t>
            </w:r>
          </w:p>
        </w:tc>
        <w:tc>
          <w:tcPr>
            <w:tcW w:w="1580" w:type="dxa"/>
          </w:tcPr>
          <w:p w:rsidR="00555920" w:rsidRDefault="00A1413B">
            <w:pPr>
              <w:pStyle w:val="TableParagraph"/>
              <w:ind w:left="133" w:right="70"/>
              <w:rPr>
                <w:sz w:val="18"/>
              </w:rPr>
            </w:pPr>
            <w:r>
              <w:rPr>
                <w:spacing w:val="-5"/>
                <w:sz w:val="18"/>
              </w:rPr>
              <w:t>161</w:t>
            </w:r>
          </w:p>
        </w:tc>
        <w:tc>
          <w:tcPr>
            <w:tcW w:w="1583" w:type="dxa"/>
          </w:tcPr>
          <w:p w:rsidR="00555920" w:rsidRDefault="00A1413B">
            <w:pPr>
              <w:pStyle w:val="TableParagraph"/>
              <w:ind w:left="621"/>
              <w:jc w:val="left"/>
              <w:rPr>
                <w:sz w:val="18"/>
              </w:rPr>
            </w:pPr>
            <w:r>
              <w:rPr>
                <w:spacing w:val="-2"/>
                <w:sz w:val="18"/>
              </w:rPr>
              <w:t>3,970</w:t>
            </w:r>
          </w:p>
        </w:tc>
        <w:tc>
          <w:tcPr>
            <w:tcW w:w="1580" w:type="dxa"/>
          </w:tcPr>
          <w:p w:rsidR="00555920" w:rsidRDefault="00A1413B">
            <w:pPr>
              <w:pStyle w:val="TableParagraph"/>
              <w:ind w:left="133"/>
              <w:rPr>
                <w:sz w:val="18"/>
              </w:rPr>
            </w:pPr>
            <w:r>
              <w:rPr>
                <w:spacing w:val="-2"/>
                <w:sz w:val="18"/>
              </w:rPr>
              <w:t>4,140</w:t>
            </w:r>
          </w:p>
        </w:tc>
        <w:tc>
          <w:tcPr>
            <w:tcW w:w="1583" w:type="dxa"/>
          </w:tcPr>
          <w:p w:rsidR="00555920" w:rsidRDefault="00A1413B">
            <w:pPr>
              <w:pStyle w:val="TableParagraph"/>
              <w:ind w:left="200"/>
              <w:rPr>
                <w:sz w:val="18"/>
              </w:rPr>
            </w:pPr>
            <w:r>
              <w:rPr>
                <w:spacing w:val="-5"/>
                <w:sz w:val="18"/>
              </w:rPr>
              <w:t>323</w:t>
            </w:r>
          </w:p>
        </w:tc>
      </w:tr>
      <w:tr w:rsidR="00555920">
        <w:trPr>
          <w:trHeight w:val="315"/>
        </w:trPr>
        <w:tc>
          <w:tcPr>
            <w:tcW w:w="1438" w:type="dxa"/>
          </w:tcPr>
          <w:p w:rsidR="00555920" w:rsidRDefault="00A1413B">
            <w:pPr>
              <w:pStyle w:val="TableParagraph"/>
              <w:ind w:left="160" w:right="58"/>
              <w:rPr>
                <w:sz w:val="18"/>
              </w:rPr>
            </w:pPr>
            <w:r>
              <w:rPr>
                <w:sz w:val="18"/>
              </w:rPr>
              <w:t>Oct-</w:t>
            </w:r>
            <w:r>
              <w:rPr>
                <w:spacing w:val="-5"/>
                <w:sz w:val="18"/>
              </w:rPr>
              <w:t>13</w:t>
            </w:r>
          </w:p>
        </w:tc>
        <w:tc>
          <w:tcPr>
            <w:tcW w:w="1583" w:type="dxa"/>
          </w:tcPr>
          <w:p w:rsidR="00555920" w:rsidRDefault="00A1413B">
            <w:pPr>
              <w:pStyle w:val="TableParagraph"/>
              <w:ind w:right="476"/>
              <w:jc w:val="right"/>
              <w:rPr>
                <w:sz w:val="18"/>
              </w:rPr>
            </w:pPr>
            <w:r>
              <w:rPr>
                <w:spacing w:val="-4"/>
                <w:sz w:val="18"/>
              </w:rPr>
              <w:t>86.8</w:t>
            </w:r>
          </w:p>
        </w:tc>
        <w:tc>
          <w:tcPr>
            <w:tcW w:w="1580" w:type="dxa"/>
          </w:tcPr>
          <w:p w:rsidR="00555920" w:rsidRDefault="00A1413B">
            <w:pPr>
              <w:pStyle w:val="TableParagraph"/>
              <w:ind w:left="133" w:right="70"/>
              <w:rPr>
                <w:sz w:val="18"/>
              </w:rPr>
            </w:pPr>
            <w:r>
              <w:rPr>
                <w:spacing w:val="-5"/>
                <w:sz w:val="18"/>
              </w:rPr>
              <w:t>161</w:t>
            </w:r>
          </w:p>
        </w:tc>
        <w:tc>
          <w:tcPr>
            <w:tcW w:w="1583" w:type="dxa"/>
          </w:tcPr>
          <w:p w:rsidR="00555920" w:rsidRDefault="00A1413B">
            <w:pPr>
              <w:pStyle w:val="TableParagraph"/>
              <w:ind w:left="621"/>
              <w:jc w:val="left"/>
              <w:rPr>
                <w:sz w:val="18"/>
              </w:rPr>
            </w:pPr>
            <w:r>
              <w:rPr>
                <w:spacing w:val="-2"/>
                <w:sz w:val="18"/>
              </w:rPr>
              <w:t>5,000</w:t>
            </w:r>
          </w:p>
        </w:tc>
        <w:tc>
          <w:tcPr>
            <w:tcW w:w="1580" w:type="dxa"/>
          </w:tcPr>
          <w:p w:rsidR="00555920" w:rsidRDefault="00A1413B">
            <w:pPr>
              <w:pStyle w:val="TableParagraph"/>
              <w:ind w:left="133"/>
              <w:rPr>
                <w:sz w:val="18"/>
              </w:rPr>
            </w:pPr>
            <w:r>
              <w:rPr>
                <w:spacing w:val="-2"/>
                <w:sz w:val="18"/>
              </w:rPr>
              <w:t>5,160</w:t>
            </w:r>
          </w:p>
        </w:tc>
        <w:tc>
          <w:tcPr>
            <w:tcW w:w="1583" w:type="dxa"/>
          </w:tcPr>
          <w:p w:rsidR="00555920" w:rsidRDefault="00A1413B">
            <w:pPr>
              <w:pStyle w:val="TableParagraph"/>
              <w:ind w:left="200"/>
              <w:rPr>
                <w:sz w:val="18"/>
              </w:rPr>
            </w:pPr>
            <w:r>
              <w:rPr>
                <w:spacing w:val="-5"/>
                <w:sz w:val="18"/>
              </w:rPr>
              <w:t>606</w:t>
            </w:r>
          </w:p>
        </w:tc>
      </w:tr>
      <w:tr w:rsidR="00555920">
        <w:trPr>
          <w:trHeight w:val="315"/>
        </w:trPr>
        <w:tc>
          <w:tcPr>
            <w:tcW w:w="1438" w:type="dxa"/>
          </w:tcPr>
          <w:p w:rsidR="00555920" w:rsidRDefault="00A1413B">
            <w:pPr>
              <w:pStyle w:val="TableParagraph"/>
              <w:ind w:left="160" w:right="99"/>
              <w:rPr>
                <w:sz w:val="18"/>
              </w:rPr>
            </w:pPr>
            <w:r>
              <w:rPr>
                <w:spacing w:val="-2"/>
                <w:sz w:val="18"/>
              </w:rPr>
              <w:t>Nov-</w:t>
            </w:r>
            <w:r>
              <w:rPr>
                <w:spacing w:val="-5"/>
                <w:sz w:val="18"/>
              </w:rPr>
              <w:t>13</w:t>
            </w:r>
          </w:p>
        </w:tc>
        <w:tc>
          <w:tcPr>
            <w:tcW w:w="1583" w:type="dxa"/>
          </w:tcPr>
          <w:p w:rsidR="00555920" w:rsidRDefault="00A1413B">
            <w:pPr>
              <w:pStyle w:val="TableParagraph"/>
              <w:ind w:right="476"/>
              <w:jc w:val="right"/>
              <w:rPr>
                <w:sz w:val="18"/>
              </w:rPr>
            </w:pPr>
            <w:r>
              <w:rPr>
                <w:spacing w:val="-4"/>
                <w:sz w:val="18"/>
              </w:rPr>
              <w:t>90.4</w:t>
            </w:r>
          </w:p>
        </w:tc>
        <w:tc>
          <w:tcPr>
            <w:tcW w:w="1580" w:type="dxa"/>
          </w:tcPr>
          <w:p w:rsidR="00555920" w:rsidRDefault="00A1413B">
            <w:pPr>
              <w:pStyle w:val="TableParagraph"/>
              <w:ind w:left="133" w:right="70"/>
              <w:rPr>
                <w:sz w:val="18"/>
              </w:rPr>
            </w:pPr>
            <w:r>
              <w:rPr>
                <w:spacing w:val="-5"/>
                <w:sz w:val="18"/>
              </w:rPr>
              <w:t>211</w:t>
            </w:r>
          </w:p>
        </w:tc>
        <w:tc>
          <w:tcPr>
            <w:tcW w:w="1583" w:type="dxa"/>
          </w:tcPr>
          <w:p w:rsidR="00555920" w:rsidRDefault="00A1413B">
            <w:pPr>
              <w:pStyle w:val="TableParagraph"/>
              <w:ind w:left="621"/>
              <w:jc w:val="left"/>
              <w:rPr>
                <w:sz w:val="18"/>
              </w:rPr>
            </w:pPr>
            <w:r>
              <w:rPr>
                <w:spacing w:val="-2"/>
                <w:sz w:val="18"/>
              </w:rPr>
              <w:t>4,190</w:t>
            </w:r>
          </w:p>
        </w:tc>
        <w:tc>
          <w:tcPr>
            <w:tcW w:w="1580" w:type="dxa"/>
          </w:tcPr>
          <w:p w:rsidR="00555920" w:rsidRDefault="00A1413B">
            <w:pPr>
              <w:pStyle w:val="TableParagraph"/>
              <w:ind w:left="133"/>
              <w:rPr>
                <w:sz w:val="18"/>
              </w:rPr>
            </w:pPr>
            <w:r>
              <w:rPr>
                <w:spacing w:val="-2"/>
                <w:sz w:val="18"/>
              </w:rPr>
              <w:t>4,410</w:t>
            </w:r>
          </w:p>
        </w:tc>
        <w:tc>
          <w:tcPr>
            <w:tcW w:w="1583" w:type="dxa"/>
          </w:tcPr>
          <w:p w:rsidR="00555920" w:rsidRDefault="00A1413B">
            <w:pPr>
              <w:pStyle w:val="TableParagraph"/>
              <w:ind w:left="200"/>
              <w:rPr>
                <w:sz w:val="18"/>
              </w:rPr>
            </w:pPr>
            <w:r>
              <w:rPr>
                <w:spacing w:val="-5"/>
                <w:sz w:val="18"/>
              </w:rPr>
              <w:t>254</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Dec-</w:t>
            </w:r>
            <w:r>
              <w:rPr>
                <w:spacing w:val="-5"/>
                <w:sz w:val="18"/>
              </w:rPr>
              <w:t>13</w:t>
            </w:r>
          </w:p>
        </w:tc>
        <w:tc>
          <w:tcPr>
            <w:tcW w:w="1583" w:type="dxa"/>
          </w:tcPr>
          <w:p w:rsidR="00555920" w:rsidRDefault="00A1413B">
            <w:pPr>
              <w:pStyle w:val="TableParagraph"/>
              <w:spacing w:before="56"/>
              <w:ind w:right="476"/>
              <w:jc w:val="right"/>
              <w:rPr>
                <w:sz w:val="18"/>
              </w:rPr>
            </w:pPr>
            <w:r>
              <w:rPr>
                <w:spacing w:val="-4"/>
                <w:sz w:val="18"/>
              </w:rPr>
              <w:t>92.3</w:t>
            </w:r>
          </w:p>
        </w:tc>
        <w:tc>
          <w:tcPr>
            <w:tcW w:w="1580" w:type="dxa"/>
          </w:tcPr>
          <w:p w:rsidR="00555920" w:rsidRDefault="00A1413B">
            <w:pPr>
              <w:pStyle w:val="TableParagraph"/>
              <w:spacing w:before="56"/>
              <w:ind w:left="133" w:right="70"/>
              <w:rPr>
                <w:sz w:val="18"/>
              </w:rPr>
            </w:pPr>
            <w:r>
              <w:rPr>
                <w:spacing w:val="-5"/>
                <w:sz w:val="18"/>
              </w:rPr>
              <w:t>347</w:t>
            </w:r>
          </w:p>
        </w:tc>
        <w:tc>
          <w:tcPr>
            <w:tcW w:w="1583" w:type="dxa"/>
          </w:tcPr>
          <w:p w:rsidR="00555920" w:rsidRDefault="00A1413B">
            <w:pPr>
              <w:pStyle w:val="TableParagraph"/>
              <w:spacing w:before="56"/>
              <w:ind w:left="621"/>
              <w:jc w:val="left"/>
              <w:rPr>
                <w:sz w:val="18"/>
              </w:rPr>
            </w:pPr>
            <w:r>
              <w:rPr>
                <w:spacing w:val="-2"/>
                <w:sz w:val="18"/>
              </w:rPr>
              <w:t>5,450</w:t>
            </w:r>
          </w:p>
        </w:tc>
        <w:tc>
          <w:tcPr>
            <w:tcW w:w="1580" w:type="dxa"/>
          </w:tcPr>
          <w:p w:rsidR="00555920" w:rsidRDefault="00A1413B">
            <w:pPr>
              <w:pStyle w:val="TableParagraph"/>
              <w:spacing w:before="56"/>
              <w:ind w:left="133"/>
              <w:rPr>
                <w:sz w:val="18"/>
              </w:rPr>
            </w:pPr>
            <w:r>
              <w:rPr>
                <w:spacing w:val="-2"/>
                <w:sz w:val="18"/>
              </w:rPr>
              <w:t>5,800</w:t>
            </w:r>
          </w:p>
        </w:tc>
        <w:tc>
          <w:tcPr>
            <w:tcW w:w="1583" w:type="dxa"/>
          </w:tcPr>
          <w:p w:rsidR="00555920" w:rsidRDefault="00A1413B">
            <w:pPr>
              <w:pStyle w:val="TableParagraph"/>
              <w:spacing w:before="56"/>
              <w:ind w:left="200"/>
              <w:rPr>
                <w:sz w:val="18"/>
              </w:rPr>
            </w:pPr>
            <w:r>
              <w:rPr>
                <w:spacing w:val="-5"/>
                <w:sz w:val="18"/>
              </w:rPr>
              <w:t>307</w:t>
            </w:r>
          </w:p>
        </w:tc>
      </w:tr>
      <w:tr w:rsidR="00555920">
        <w:trPr>
          <w:trHeight w:val="313"/>
        </w:trPr>
        <w:tc>
          <w:tcPr>
            <w:tcW w:w="1438"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83" w:type="dxa"/>
            <w:shd w:val="clear" w:color="auto" w:fill="D9D9D9"/>
          </w:tcPr>
          <w:p w:rsidR="00555920" w:rsidRDefault="00A1413B">
            <w:pPr>
              <w:pStyle w:val="TableParagraph"/>
              <w:spacing w:before="0" w:line="206" w:lineRule="exact"/>
              <w:ind w:left="584"/>
              <w:jc w:val="left"/>
              <w:rPr>
                <w:b/>
                <w:sz w:val="18"/>
              </w:rPr>
            </w:pPr>
            <w:r>
              <w:rPr>
                <w:b/>
                <w:spacing w:val="-4"/>
                <w:sz w:val="18"/>
              </w:rPr>
              <w:t>Flow</w:t>
            </w:r>
          </w:p>
        </w:tc>
        <w:tc>
          <w:tcPr>
            <w:tcW w:w="1580" w:type="dxa"/>
            <w:shd w:val="clear" w:color="auto" w:fill="D9D9D9"/>
          </w:tcPr>
          <w:p w:rsidR="00555920" w:rsidRDefault="00A1413B">
            <w:pPr>
              <w:pStyle w:val="TableParagraph"/>
              <w:spacing w:before="0" w:line="206" w:lineRule="exact"/>
              <w:ind w:left="133" w:right="121"/>
              <w:rPr>
                <w:b/>
                <w:sz w:val="18"/>
              </w:rPr>
            </w:pPr>
            <w:r>
              <w:rPr>
                <w:b/>
                <w:spacing w:val="-2"/>
                <w:sz w:val="18"/>
              </w:rPr>
              <w:t>Ammonia</w:t>
            </w:r>
          </w:p>
        </w:tc>
        <w:tc>
          <w:tcPr>
            <w:tcW w:w="1583" w:type="dxa"/>
            <w:shd w:val="clear" w:color="auto" w:fill="D9D9D9"/>
          </w:tcPr>
          <w:p w:rsidR="00555920" w:rsidRDefault="00A1413B">
            <w:pPr>
              <w:pStyle w:val="TableParagraph"/>
              <w:spacing w:before="0" w:line="206" w:lineRule="exact"/>
              <w:ind w:left="13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TIN</w:t>
            </w:r>
            <w:r>
              <w:rPr>
                <w:b/>
                <w:spacing w:val="-2"/>
                <w:sz w:val="18"/>
              </w:rPr>
              <w:t xml:space="preserve"> </w:t>
            </w:r>
            <w:r>
              <w:rPr>
                <w:b/>
                <w:spacing w:val="-10"/>
                <w:sz w:val="18"/>
              </w:rPr>
              <w:t>*</w:t>
            </w:r>
          </w:p>
        </w:tc>
        <w:tc>
          <w:tcPr>
            <w:tcW w:w="1583" w:type="dxa"/>
            <w:shd w:val="clear" w:color="auto" w:fill="D9D9D9"/>
          </w:tcPr>
          <w:p w:rsidR="00555920" w:rsidRDefault="00A1413B">
            <w:pPr>
              <w:pStyle w:val="TableParagraph"/>
              <w:spacing w:before="0" w:line="206" w:lineRule="exact"/>
              <w:ind w:left="48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38" w:type="dxa"/>
            <w:vMerge/>
            <w:tcBorders>
              <w:top w:val="nil"/>
            </w:tcBorders>
            <w:shd w:val="clear" w:color="auto" w:fill="D9D9D9"/>
          </w:tcPr>
          <w:p w:rsidR="00555920" w:rsidRDefault="00555920">
            <w:pPr>
              <w:rPr>
                <w:sz w:val="2"/>
                <w:szCs w:val="2"/>
              </w:rPr>
            </w:pPr>
          </w:p>
        </w:tc>
        <w:tc>
          <w:tcPr>
            <w:tcW w:w="1583" w:type="dxa"/>
            <w:shd w:val="clear" w:color="auto" w:fill="D9D9D9"/>
          </w:tcPr>
          <w:p w:rsidR="00555920" w:rsidRDefault="00A1413B">
            <w:pPr>
              <w:pStyle w:val="TableParagraph"/>
              <w:spacing w:before="0" w:line="206" w:lineRule="exact"/>
              <w:ind w:left="599"/>
              <w:jc w:val="left"/>
              <w:rPr>
                <w:b/>
                <w:sz w:val="18"/>
              </w:rPr>
            </w:pPr>
            <w:proofErr w:type="spellStart"/>
            <w:r>
              <w:rPr>
                <w:b/>
                <w:spacing w:val="-5"/>
                <w:sz w:val="18"/>
              </w:rPr>
              <w:t>mgd</w:t>
            </w:r>
            <w:proofErr w:type="spellEnd"/>
          </w:p>
        </w:tc>
        <w:tc>
          <w:tcPr>
            <w:tcW w:w="1580" w:type="dxa"/>
            <w:shd w:val="clear" w:color="auto" w:fill="D9D9D9"/>
          </w:tcPr>
          <w:p w:rsidR="00555920" w:rsidRDefault="00A1413B">
            <w:pPr>
              <w:pStyle w:val="TableParagraph"/>
              <w:spacing w:before="0" w:line="206" w:lineRule="exact"/>
              <w:ind w:left="133" w:right="119"/>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left="412"/>
              <w:jc w:val="left"/>
              <w:rPr>
                <w:b/>
                <w:sz w:val="18"/>
              </w:rPr>
            </w:pPr>
            <w:r>
              <w:rPr>
                <w:b/>
                <w:sz w:val="18"/>
              </w:rPr>
              <w:t xml:space="preserve">kg </w:t>
            </w:r>
            <w:r>
              <w:rPr>
                <w:b/>
                <w:spacing w:val="-2"/>
                <w:sz w:val="18"/>
              </w:rPr>
              <w:t>N/day</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right="404"/>
              <w:jc w:val="right"/>
              <w:rPr>
                <w:b/>
                <w:sz w:val="18"/>
              </w:rPr>
            </w:pPr>
            <w:r>
              <w:rPr>
                <w:b/>
                <w:sz w:val="18"/>
              </w:rPr>
              <w:t xml:space="preserve">kg </w:t>
            </w:r>
            <w:r>
              <w:rPr>
                <w:b/>
                <w:spacing w:val="-2"/>
                <w:sz w:val="18"/>
              </w:rPr>
              <w:t>P/day</w:t>
            </w:r>
          </w:p>
        </w:tc>
      </w:tr>
      <w:tr w:rsidR="00555920">
        <w:trPr>
          <w:trHeight w:val="318"/>
        </w:trPr>
        <w:tc>
          <w:tcPr>
            <w:tcW w:w="1438" w:type="dxa"/>
          </w:tcPr>
          <w:p w:rsidR="00555920" w:rsidRDefault="00A1413B">
            <w:pPr>
              <w:pStyle w:val="TableParagraph"/>
              <w:spacing w:before="56"/>
              <w:ind w:left="160" w:right="70"/>
              <w:rPr>
                <w:sz w:val="18"/>
              </w:rPr>
            </w:pPr>
            <w:r>
              <w:rPr>
                <w:sz w:val="18"/>
              </w:rPr>
              <w:t>Jan-</w:t>
            </w:r>
            <w:r>
              <w:rPr>
                <w:spacing w:val="-5"/>
                <w:sz w:val="18"/>
              </w:rPr>
              <w:t>14</w:t>
            </w:r>
          </w:p>
        </w:tc>
        <w:tc>
          <w:tcPr>
            <w:tcW w:w="1583" w:type="dxa"/>
          </w:tcPr>
          <w:p w:rsidR="00555920" w:rsidRDefault="00A1413B">
            <w:pPr>
              <w:pStyle w:val="TableParagraph"/>
              <w:spacing w:before="56"/>
              <w:ind w:right="476"/>
              <w:jc w:val="right"/>
              <w:rPr>
                <w:sz w:val="18"/>
              </w:rPr>
            </w:pPr>
            <w:r>
              <w:rPr>
                <w:spacing w:val="-4"/>
                <w:sz w:val="18"/>
              </w:rPr>
              <w:t>89.9</w:t>
            </w:r>
          </w:p>
        </w:tc>
        <w:tc>
          <w:tcPr>
            <w:tcW w:w="1580" w:type="dxa"/>
          </w:tcPr>
          <w:p w:rsidR="00555920" w:rsidRDefault="00A1413B">
            <w:pPr>
              <w:pStyle w:val="TableParagraph"/>
              <w:spacing w:before="56"/>
              <w:ind w:left="133" w:right="70"/>
              <w:rPr>
                <w:sz w:val="18"/>
              </w:rPr>
            </w:pPr>
            <w:r>
              <w:rPr>
                <w:spacing w:val="-5"/>
                <w:sz w:val="18"/>
              </w:rPr>
              <w:t>370</w:t>
            </w:r>
          </w:p>
        </w:tc>
        <w:tc>
          <w:tcPr>
            <w:tcW w:w="1583" w:type="dxa"/>
          </w:tcPr>
          <w:p w:rsidR="00555920" w:rsidRDefault="00A1413B">
            <w:pPr>
              <w:pStyle w:val="TableParagraph"/>
              <w:spacing w:before="56"/>
              <w:ind w:left="621"/>
              <w:jc w:val="left"/>
              <w:rPr>
                <w:sz w:val="18"/>
              </w:rPr>
            </w:pPr>
            <w:r>
              <w:rPr>
                <w:spacing w:val="-2"/>
                <w:sz w:val="18"/>
              </w:rPr>
              <w:t>4,580</w:t>
            </w:r>
          </w:p>
        </w:tc>
        <w:tc>
          <w:tcPr>
            <w:tcW w:w="1580" w:type="dxa"/>
          </w:tcPr>
          <w:p w:rsidR="00555920" w:rsidRDefault="00A1413B">
            <w:pPr>
              <w:pStyle w:val="TableParagraph"/>
              <w:spacing w:before="56"/>
              <w:ind w:left="133"/>
              <w:rPr>
                <w:sz w:val="18"/>
              </w:rPr>
            </w:pPr>
            <w:r>
              <w:rPr>
                <w:spacing w:val="-2"/>
                <w:sz w:val="18"/>
              </w:rPr>
              <w:t>4,950</w:t>
            </w:r>
          </w:p>
        </w:tc>
        <w:tc>
          <w:tcPr>
            <w:tcW w:w="1583" w:type="dxa"/>
          </w:tcPr>
          <w:p w:rsidR="00555920" w:rsidRDefault="00A1413B">
            <w:pPr>
              <w:pStyle w:val="TableParagraph"/>
              <w:spacing w:before="56"/>
              <w:ind w:left="200"/>
              <w:rPr>
                <w:sz w:val="18"/>
              </w:rPr>
            </w:pPr>
            <w:r>
              <w:rPr>
                <w:spacing w:val="-5"/>
                <w:sz w:val="18"/>
              </w:rPr>
              <w:t>152</w:t>
            </w:r>
          </w:p>
        </w:tc>
      </w:tr>
      <w:tr w:rsidR="00555920">
        <w:trPr>
          <w:trHeight w:val="315"/>
        </w:trPr>
        <w:tc>
          <w:tcPr>
            <w:tcW w:w="1438" w:type="dxa"/>
          </w:tcPr>
          <w:p w:rsidR="00555920" w:rsidRDefault="00A1413B">
            <w:pPr>
              <w:pStyle w:val="TableParagraph"/>
              <w:ind w:left="160" w:right="89"/>
              <w:rPr>
                <w:sz w:val="18"/>
              </w:rPr>
            </w:pPr>
            <w:r>
              <w:rPr>
                <w:spacing w:val="-2"/>
                <w:sz w:val="18"/>
              </w:rPr>
              <w:t>Feb-</w:t>
            </w:r>
            <w:r>
              <w:rPr>
                <w:spacing w:val="-5"/>
                <w:sz w:val="18"/>
              </w:rPr>
              <w:t>14</w:t>
            </w:r>
          </w:p>
        </w:tc>
        <w:tc>
          <w:tcPr>
            <w:tcW w:w="1583" w:type="dxa"/>
          </w:tcPr>
          <w:p w:rsidR="00555920" w:rsidRDefault="00A1413B">
            <w:pPr>
              <w:pStyle w:val="TableParagraph"/>
              <w:ind w:right="476"/>
              <w:jc w:val="right"/>
              <w:rPr>
                <w:sz w:val="18"/>
              </w:rPr>
            </w:pPr>
            <w:r>
              <w:rPr>
                <w:spacing w:val="-4"/>
                <w:sz w:val="18"/>
              </w:rPr>
              <w:t>86.7</w:t>
            </w:r>
          </w:p>
        </w:tc>
        <w:tc>
          <w:tcPr>
            <w:tcW w:w="1580" w:type="dxa"/>
          </w:tcPr>
          <w:p w:rsidR="00555920" w:rsidRDefault="00A1413B">
            <w:pPr>
              <w:pStyle w:val="TableParagraph"/>
              <w:ind w:left="133" w:right="70"/>
              <w:rPr>
                <w:sz w:val="18"/>
              </w:rPr>
            </w:pPr>
            <w:r>
              <w:rPr>
                <w:spacing w:val="-5"/>
                <w:sz w:val="18"/>
              </w:rPr>
              <w:t>220</w:t>
            </w:r>
          </w:p>
        </w:tc>
        <w:tc>
          <w:tcPr>
            <w:tcW w:w="1583" w:type="dxa"/>
          </w:tcPr>
          <w:p w:rsidR="00555920" w:rsidRDefault="00A1413B">
            <w:pPr>
              <w:pStyle w:val="TableParagraph"/>
              <w:ind w:left="621"/>
              <w:jc w:val="left"/>
              <w:rPr>
                <w:sz w:val="18"/>
              </w:rPr>
            </w:pPr>
            <w:r>
              <w:rPr>
                <w:spacing w:val="-2"/>
                <w:sz w:val="18"/>
              </w:rPr>
              <w:t>5,220</w:t>
            </w:r>
          </w:p>
        </w:tc>
        <w:tc>
          <w:tcPr>
            <w:tcW w:w="1580" w:type="dxa"/>
          </w:tcPr>
          <w:p w:rsidR="00555920" w:rsidRDefault="00A1413B">
            <w:pPr>
              <w:pStyle w:val="TableParagraph"/>
              <w:ind w:left="133"/>
              <w:rPr>
                <w:sz w:val="18"/>
              </w:rPr>
            </w:pPr>
            <w:r>
              <w:rPr>
                <w:spacing w:val="-2"/>
                <w:sz w:val="18"/>
              </w:rPr>
              <w:t>5,440</w:t>
            </w:r>
          </w:p>
        </w:tc>
        <w:tc>
          <w:tcPr>
            <w:tcW w:w="1583" w:type="dxa"/>
          </w:tcPr>
          <w:p w:rsidR="00555920" w:rsidRDefault="00A1413B">
            <w:pPr>
              <w:pStyle w:val="TableParagraph"/>
              <w:ind w:left="200"/>
              <w:rPr>
                <w:sz w:val="18"/>
              </w:rPr>
            </w:pPr>
            <w:r>
              <w:rPr>
                <w:spacing w:val="-5"/>
                <w:sz w:val="18"/>
              </w:rPr>
              <w:t>426</w:t>
            </w:r>
          </w:p>
        </w:tc>
      </w:tr>
      <w:tr w:rsidR="00555920">
        <w:trPr>
          <w:trHeight w:val="318"/>
        </w:trPr>
        <w:tc>
          <w:tcPr>
            <w:tcW w:w="1438" w:type="dxa"/>
          </w:tcPr>
          <w:p w:rsidR="00555920" w:rsidRDefault="00A1413B">
            <w:pPr>
              <w:pStyle w:val="TableParagraph"/>
              <w:ind w:left="160" w:right="89"/>
              <w:rPr>
                <w:sz w:val="18"/>
              </w:rPr>
            </w:pPr>
            <w:r>
              <w:rPr>
                <w:spacing w:val="-2"/>
                <w:sz w:val="18"/>
              </w:rPr>
              <w:t>Mar-</w:t>
            </w:r>
            <w:r>
              <w:rPr>
                <w:spacing w:val="-5"/>
                <w:sz w:val="18"/>
              </w:rPr>
              <w:t>14</w:t>
            </w:r>
          </w:p>
        </w:tc>
        <w:tc>
          <w:tcPr>
            <w:tcW w:w="1583" w:type="dxa"/>
          </w:tcPr>
          <w:p w:rsidR="00555920" w:rsidRDefault="00A1413B">
            <w:pPr>
              <w:pStyle w:val="TableParagraph"/>
              <w:ind w:right="476"/>
              <w:jc w:val="right"/>
              <w:rPr>
                <w:sz w:val="18"/>
              </w:rPr>
            </w:pPr>
            <w:r>
              <w:rPr>
                <w:spacing w:val="-4"/>
                <w:sz w:val="18"/>
              </w:rPr>
              <w:t>91.5</w:t>
            </w:r>
          </w:p>
        </w:tc>
        <w:tc>
          <w:tcPr>
            <w:tcW w:w="1580" w:type="dxa"/>
          </w:tcPr>
          <w:p w:rsidR="00555920" w:rsidRDefault="00A1413B">
            <w:pPr>
              <w:pStyle w:val="TableParagraph"/>
              <w:ind w:left="133" w:right="70"/>
              <w:rPr>
                <w:sz w:val="18"/>
              </w:rPr>
            </w:pPr>
            <w:r>
              <w:rPr>
                <w:spacing w:val="-5"/>
                <w:sz w:val="18"/>
              </w:rPr>
              <w:t>162</w:t>
            </w:r>
          </w:p>
        </w:tc>
        <w:tc>
          <w:tcPr>
            <w:tcW w:w="1583" w:type="dxa"/>
          </w:tcPr>
          <w:p w:rsidR="00555920" w:rsidRDefault="00A1413B">
            <w:pPr>
              <w:pStyle w:val="TableParagraph"/>
              <w:ind w:left="621"/>
              <w:jc w:val="left"/>
              <w:rPr>
                <w:sz w:val="18"/>
              </w:rPr>
            </w:pPr>
            <w:r>
              <w:rPr>
                <w:spacing w:val="-2"/>
                <w:sz w:val="18"/>
              </w:rPr>
              <w:t>4,960</w:t>
            </w:r>
          </w:p>
        </w:tc>
        <w:tc>
          <w:tcPr>
            <w:tcW w:w="1580" w:type="dxa"/>
          </w:tcPr>
          <w:p w:rsidR="00555920" w:rsidRDefault="00A1413B">
            <w:pPr>
              <w:pStyle w:val="TableParagraph"/>
              <w:ind w:left="133"/>
              <w:rPr>
                <w:sz w:val="18"/>
              </w:rPr>
            </w:pPr>
            <w:r>
              <w:rPr>
                <w:spacing w:val="-2"/>
                <w:sz w:val="18"/>
              </w:rPr>
              <w:t>5,120</w:t>
            </w:r>
          </w:p>
        </w:tc>
        <w:tc>
          <w:tcPr>
            <w:tcW w:w="1583" w:type="dxa"/>
          </w:tcPr>
          <w:p w:rsidR="00555920" w:rsidRDefault="00A1413B">
            <w:pPr>
              <w:pStyle w:val="TableParagraph"/>
              <w:ind w:left="200"/>
              <w:rPr>
                <w:sz w:val="18"/>
              </w:rPr>
            </w:pPr>
            <w:r>
              <w:rPr>
                <w:spacing w:val="-5"/>
                <w:sz w:val="18"/>
              </w:rPr>
              <w:t>101</w:t>
            </w:r>
          </w:p>
        </w:tc>
      </w:tr>
      <w:tr w:rsidR="00555920">
        <w:trPr>
          <w:trHeight w:val="315"/>
        </w:trPr>
        <w:tc>
          <w:tcPr>
            <w:tcW w:w="1438" w:type="dxa"/>
          </w:tcPr>
          <w:p w:rsidR="00555920" w:rsidRDefault="00A1413B">
            <w:pPr>
              <w:pStyle w:val="TableParagraph"/>
              <w:ind w:left="160" w:right="58"/>
              <w:rPr>
                <w:sz w:val="18"/>
              </w:rPr>
            </w:pPr>
            <w:r>
              <w:rPr>
                <w:spacing w:val="-2"/>
                <w:sz w:val="18"/>
              </w:rPr>
              <w:t>Apr-</w:t>
            </w:r>
            <w:r>
              <w:rPr>
                <w:spacing w:val="-5"/>
                <w:sz w:val="18"/>
              </w:rPr>
              <w:t>14</w:t>
            </w:r>
          </w:p>
        </w:tc>
        <w:tc>
          <w:tcPr>
            <w:tcW w:w="1583" w:type="dxa"/>
          </w:tcPr>
          <w:p w:rsidR="00555920" w:rsidRDefault="00A1413B">
            <w:pPr>
              <w:pStyle w:val="TableParagraph"/>
              <w:ind w:right="476"/>
              <w:jc w:val="right"/>
              <w:rPr>
                <w:sz w:val="18"/>
              </w:rPr>
            </w:pPr>
            <w:r>
              <w:rPr>
                <w:spacing w:val="-4"/>
                <w:sz w:val="18"/>
              </w:rPr>
              <w:t>88.4</w:t>
            </w:r>
          </w:p>
        </w:tc>
        <w:tc>
          <w:tcPr>
            <w:tcW w:w="1580" w:type="dxa"/>
          </w:tcPr>
          <w:p w:rsidR="00555920" w:rsidRDefault="00A1413B">
            <w:pPr>
              <w:pStyle w:val="TableParagraph"/>
              <w:ind w:left="133" w:right="70"/>
              <w:rPr>
                <w:sz w:val="18"/>
              </w:rPr>
            </w:pPr>
            <w:r>
              <w:rPr>
                <w:spacing w:val="-5"/>
                <w:sz w:val="18"/>
              </w:rPr>
              <w:t>180</w:t>
            </w:r>
          </w:p>
        </w:tc>
        <w:tc>
          <w:tcPr>
            <w:tcW w:w="1583" w:type="dxa"/>
          </w:tcPr>
          <w:p w:rsidR="00555920" w:rsidRDefault="00A1413B">
            <w:pPr>
              <w:pStyle w:val="TableParagraph"/>
              <w:ind w:left="621"/>
              <w:jc w:val="left"/>
              <w:rPr>
                <w:sz w:val="18"/>
              </w:rPr>
            </w:pPr>
            <w:r>
              <w:rPr>
                <w:spacing w:val="-2"/>
                <w:sz w:val="18"/>
              </w:rPr>
              <w:t>4,560</w:t>
            </w:r>
          </w:p>
        </w:tc>
        <w:tc>
          <w:tcPr>
            <w:tcW w:w="1580" w:type="dxa"/>
          </w:tcPr>
          <w:p w:rsidR="00555920" w:rsidRDefault="00A1413B">
            <w:pPr>
              <w:pStyle w:val="TableParagraph"/>
              <w:ind w:left="133"/>
              <w:rPr>
                <w:sz w:val="18"/>
              </w:rPr>
            </w:pPr>
            <w:r>
              <w:rPr>
                <w:spacing w:val="-2"/>
                <w:sz w:val="18"/>
              </w:rPr>
              <w:t>4,740</w:t>
            </w:r>
          </w:p>
        </w:tc>
        <w:tc>
          <w:tcPr>
            <w:tcW w:w="1583" w:type="dxa"/>
          </w:tcPr>
          <w:p w:rsidR="00555920" w:rsidRDefault="00A1413B">
            <w:pPr>
              <w:pStyle w:val="TableParagraph"/>
              <w:ind w:left="200"/>
              <w:rPr>
                <w:sz w:val="18"/>
              </w:rPr>
            </w:pPr>
            <w:r>
              <w:rPr>
                <w:spacing w:val="-5"/>
                <w:sz w:val="18"/>
              </w:rPr>
              <w:t>120</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14</w:t>
            </w:r>
          </w:p>
        </w:tc>
        <w:tc>
          <w:tcPr>
            <w:tcW w:w="1583" w:type="dxa"/>
          </w:tcPr>
          <w:p w:rsidR="00555920" w:rsidRDefault="00A1413B">
            <w:pPr>
              <w:pStyle w:val="TableParagraph"/>
              <w:ind w:right="476"/>
              <w:jc w:val="right"/>
              <w:rPr>
                <w:sz w:val="18"/>
              </w:rPr>
            </w:pPr>
            <w:r>
              <w:rPr>
                <w:spacing w:val="-4"/>
                <w:sz w:val="18"/>
              </w:rPr>
              <w:t>77.6</w:t>
            </w:r>
          </w:p>
        </w:tc>
        <w:tc>
          <w:tcPr>
            <w:tcW w:w="1580" w:type="dxa"/>
          </w:tcPr>
          <w:p w:rsidR="00555920" w:rsidRDefault="00A1413B">
            <w:pPr>
              <w:pStyle w:val="TableParagraph"/>
              <w:ind w:left="133" w:right="70"/>
              <w:rPr>
                <w:sz w:val="18"/>
              </w:rPr>
            </w:pPr>
            <w:r>
              <w:rPr>
                <w:spacing w:val="-5"/>
                <w:sz w:val="18"/>
              </w:rPr>
              <w:t>153</w:t>
            </w:r>
          </w:p>
        </w:tc>
        <w:tc>
          <w:tcPr>
            <w:tcW w:w="1583" w:type="dxa"/>
          </w:tcPr>
          <w:p w:rsidR="00555920" w:rsidRDefault="00A1413B">
            <w:pPr>
              <w:pStyle w:val="TableParagraph"/>
              <w:ind w:left="621"/>
              <w:jc w:val="left"/>
              <w:rPr>
                <w:sz w:val="18"/>
              </w:rPr>
            </w:pPr>
            <w:r>
              <w:rPr>
                <w:spacing w:val="-2"/>
                <w:sz w:val="18"/>
              </w:rPr>
              <w:t>4,000</w:t>
            </w:r>
          </w:p>
        </w:tc>
        <w:tc>
          <w:tcPr>
            <w:tcW w:w="1580" w:type="dxa"/>
          </w:tcPr>
          <w:p w:rsidR="00555920" w:rsidRDefault="00A1413B">
            <w:pPr>
              <w:pStyle w:val="TableParagraph"/>
              <w:ind w:left="133"/>
              <w:rPr>
                <w:sz w:val="18"/>
              </w:rPr>
            </w:pPr>
            <w:r>
              <w:rPr>
                <w:spacing w:val="-2"/>
                <w:sz w:val="18"/>
              </w:rPr>
              <w:t>4,150</w:t>
            </w:r>
          </w:p>
        </w:tc>
        <w:tc>
          <w:tcPr>
            <w:tcW w:w="1583" w:type="dxa"/>
          </w:tcPr>
          <w:p w:rsidR="00555920" w:rsidRDefault="00A1413B">
            <w:pPr>
              <w:pStyle w:val="TableParagraph"/>
              <w:ind w:left="200"/>
              <w:rPr>
                <w:sz w:val="18"/>
              </w:rPr>
            </w:pPr>
            <w:r>
              <w:rPr>
                <w:spacing w:val="-5"/>
                <w:sz w:val="18"/>
              </w:rPr>
              <w:t>361</w:t>
            </w:r>
          </w:p>
        </w:tc>
      </w:tr>
      <w:tr w:rsidR="00555920">
        <w:trPr>
          <w:trHeight w:val="318"/>
        </w:trPr>
        <w:tc>
          <w:tcPr>
            <w:tcW w:w="1438" w:type="dxa"/>
          </w:tcPr>
          <w:p w:rsidR="00555920" w:rsidRDefault="00A1413B">
            <w:pPr>
              <w:pStyle w:val="TableParagraph"/>
              <w:spacing w:before="56"/>
              <w:ind w:left="160" w:right="70"/>
              <w:rPr>
                <w:sz w:val="18"/>
              </w:rPr>
            </w:pPr>
            <w:r>
              <w:rPr>
                <w:sz w:val="18"/>
              </w:rPr>
              <w:t>Jun-</w:t>
            </w:r>
            <w:r>
              <w:rPr>
                <w:spacing w:val="-5"/>
                <w:sz w:val="18"/>
              </w:rPr>
              <w:t>14</w:t>
            </w:r>
          </w:p>
        </w:tc>
        <w:tc>
          <w:tcPr>
            <w:tcW w:w="1583" w:type="dxa"/>
          </w:tcPr>
          <w:p w:rsidR="00555920" w:rsidRDefault="00A1413B">
            <w:pPr>
              <w:pStyle w:val="TableParagraph"/>
              <w:spacing w:before="56"/>
              <w:ind w:right="476"/>
              <w:jc w:val="right"/>
              <w:rPr>
                <w:sz w:val="18"/>
              </w:rPr>
            </w:pPr>
            <w:r>
              <w:rPr>
                <w:spacing w:val="-4"/>
                <w:sz w:val="18"/>
              </w:rPr>
              <w:t>80.2</w:t>
            </w:r>
          </w:p>
        </w:tc>
        <w:tc>
          <w:tcPr>
            <w:tcW w:w="1580" w:type="dxa"/>
          </w:tcPr>
          <w:p w:rsidR="00555920" w:rsidRDefault="00A1413B">
            <w:pPr>
              <w:pStyle w:val="TableParagraph"/>
              <w:spacing w:before="56"/>
              <w:ind w:left="133" w:right="70"/>
              <w:rPr>
                <w:sz w:val="18"/>
              </w:rPr>
            </w:pPr>
            <w:r>
              <w:rPr>
                <w:spacing w:val="-5"/>
                <w:sz w:val="18"/>
              </w:rPr>
              <w:t>146</w:t>
            </w:r>
          </w:p>
        </w:tc>
        <w:tc>
          <w:tcPr>
            <w:tcW w:w="1583" w:type="dxa"/>
          </w:tcPr>
          <w:p w:rsidR="00555920" w:rsidRDefault="00A1413B">
            <w:pPr>
              <w:pStyle w:val="TableParagraph"/>
              <w:spacing w:before="56"/>
              <w:ind w:left="621"/>
              <w:jc w:val="left"/>
              <w:rPr>
                <w:sz w:val="18"/>
              </w:rPr>
            </w:pPr>
            <w:r>
              <w:rPr>
                <w:spacing w:val="-2"/>
                <w:sz w:val="18"/>
              </w:rPr>
              <w:t>4,100</w:t>
            </w:r>
          </w:p>
        </w:tc>
        <w:tc>
          <w:tcPr>
            <w:tcW w:w="1580" w:type="dxa"/>
          </w:tcPr>
          <w:p w:rsidR="00555920" w:rsidRDefault="00A1413B">
            <w:pPr>
              <w:pStyle w:val="TableParagraph"/>
              <w:spacing w:before="56"/>
              <w:ind w:left="133"/>
              <w:rPr>
                <w:sz w:val="18"/>
              </w:rPr>
            </w:pPr>
            <w:r>
              <w:rPr>
                <w:spacing w:val="-2"/>
                <w:sz w:val="18"/>
              </w:rPr>
              <w:t>4,240</w:t>
            </w:r>
          </w:p>
        </w:tc>
        <w:tc>
          <w:tcPr>
            <w:tcW w:w="1583" w:type="dxa"/>
          </w:tcPr>
          <w:p w:rsidR="00555920" w:rsidRDefault="00A1413B">
            <w:pPr>
              <w:pStyle w:val="TableParagraph"/>
              <w:spacing w:before="56"/>
              <w:ind w:left="200"/>
              <w:rPr>
                <w:sz w:val="18"/>
              </w:rPr>
            </w:pPr>
            <w:r>
              <w:rPr>
                <w:spacing w:val="-5"/>
                <w:sz w:val="18"/>
              </w:rPr>
              <w:t>169</w:t>
            </w:r>
          </w:p>
        </w:tc>
      </w:tr>
      <w:tr w:rsidR="00555920">
        <w:trPr>
          <w:trHeight w:val="316"/>
        </w:trPr>
        <w:tc>
          <w:tcPr>
            <w:tcW w:w="1438" w:type="dxa"/>
          </w:tcPr>
          <w:p w:rsidR="00555920" w:rsidRDefault="00A1413B">
            <w:pPr>
              <w:pStyle w:val="TableParagraph"/>
              <w:ind w:left="160" w:right="10"/>
              <w:rPr>
                <w:sz w:val="18"/>
              </w:rPr>
            </w:pPr>
            <w:r>
              <w:rPr>
                <w:sz w:val="18"/>
              </w:rPr>
              <w:t>Jul-</w:t>
            </w:r>
            <w:r>
              <w:rPr>
                <w:spacing w:val="-5"/>
                <w:sz w:val="18"/>
              </w:rPr>
              <w:t>14</w:t>
            </w:r>
          </w:p>
        </w:tc>
        <w:tc>
          <w:tcPr>
            <w:tcW w:w="1583" w:type="dxa"/>
          </w:tcPr>
          <w:p w:rsidR="00555920" w:rsidRDefault="00A1413B">
            <w:pPr>
              <w:pStyle w:val="TableParagraph"/>
              <w:ind w:right="476"/>
              <w:jc w:val="right"/>
              <w:rPr>
                <w:sz w:val="18"/>
              </w:rPr>
            </w:pPr>
            <w:r>
              <w:rPr>
                <w:spacing w:val="-4"/>
                <w:sz w:val="18"/>
              </w:rPr>
              <w:t>74.9</w:t>
            </w:r>
          </w:p>
        </w:tc>
        <w:tc>
          <w:tcPr>
            <w:tcW w:w="1580" w:type="dxa"/>
          </w:tcPr>
          <w:p w:rsidR="00555920" w:rsidRDefault="00A1413B">
            <w:pPr>
              <w:pStyle w:val="TableParagraph"/>
              <w:ind w:left="133" w:right="70"/>
              <w:rPr>
                <w:sz w:val="18"/>
              </w:rPr>
            </w:pPr>
            <w:r>
              <w:rPr>
                <w:spacing w:val="-5"/>
                <w:sz w:val="18"/>
              </w:rPr>
              <w:t>160</w:t>
            </w:r>
          </w:p>
        </w:tc>
        <w:tc>
          <w:tcPr>
            <w:tcW w:w="1583" w:type="dxa"/>
          </w:tcPr>
          <w:p w:rsidR="00555920" w:rsidRDefault="00A1413B">
            <w:pPr>
              <w:pStyle w:val="TableParagraph"/>
              <w:ind w:left="621"/>
              <w:jc w:val="left"/>
              <w:rPr>
                <w:sz w:val="18"/>
              </w:rPr>
            </w:pPr>
            <w:r>
              <w:rPr>
                <w:spacing w:val="-2"/>
                <w:sz w:val="18"/>
              </w:rPr>
              <w:t>4,740</w:t>
            </w:r>
          </w:p>
        </w:tc>
        <w:tc>
          <w:tcPr>
            <w:tcW w:w="1580" w:type="dxa"/>
          </w:tcPr>
          <w:p w:rsidR="00555920" w:rsidRDefault="00A1413B">
            <w:pPr>
              <w:pStyle w:val="TableParagraph"/>
              <w:ind w:left="133"/>
              <w:rPr>
                <w:sz w:val="18"/>
              </w:rPr>
            </w:pPr>
            <w:r>
              <w:rPr>
                <w:spacing w:val="-2"/>
                <w:sz w:val="18"/>
              </w:rPr>
              <w:t>4,900</w:t>
            </w:r>
          </w:p>
        </w:tc>
        <w:tc>
          <w:tcPr>
            <w:tcW w:w="1583" w:type="dxa"/>
          </w:tcPr>
          <w:p w:rsidR="00555920" w:rsidRDefault="00A1413B">
            <w:pPr>
              <w:pStyle w:val="TableParagraph"/>
              <w:ind w:left="200"/>
              <w:rPr>
                <w:sz w:val="18"/>
              </w:rPr>
            </w:pPr>
            <w:r>
              <w:rPr>
                <w:spacing w:val="-5"/>
                <w:sz w:val="18"/>
              </w:rPr>
              <w:t>244</w:t>
            </w:r>
          </w:p>
        </w:tc>
      </w:tr>
      <w:tr w:rsidR="00555920">
        <w:trPr>
          <w:trHeight w:val="318"/>
        </w:trPr>
        <w:tc>
          <w:tcPr>
            <w:tcW w:w="1438" w:type="dxa"/>
          </w:tcPr>
          <w:p w:rsidR="00555920" w:rsidRDefault="00A1413B">
            <w:pPr>
              <w:pStyle w:val="TableParagraph"/>
              <w:ind w:left="160" w:right="99"/>
              <w:rPr>
                <w:sz w:val="18"/>
              </w:rPr>
            </w:pPr>
            <w:r>
              <w:rPr>
                <w:spacing w:val="-2"/>
                <w:sz w:val="18"/>
              </w:rPr>
              <w:t>Aug-</w:t>
            </w:r>
            <w:r>
              <w:rPr>
                <w:spacing w:val="-5"/>
                <w:sz w:val="18"/>
              </w:rPr>
              <w:t>14</w:t>
            </w:r>
          </w:p>
        </w:tc>
        <w:tc>
          <w:tcPr>
            <w:tcW w:w="1583" w:type="dxa"/>
          </w:tcPr>
          <w:p w:rsidR="00555920" w:rsidRDefault="00A1413B">
            <w:pPr>
              <w:pStyle w:val="TableParagraph"/>
              <w:ind w:right="476"/>
              <w:jc w:val="right"/>
              <w:rPr>
                <w:sz w:val="18"/>
              </w:rPr>
            </w:pPr>
            <w:r>
              <w:rPr>
                <w:spacing w:val="-4"/>
                <w:sz w:val="18"/>
              </w:rPr>
              <w:t>75.6</w:t>
            </w:r>
          </w:p>
        </w:tc>
        <w:tc>
          <w:tcPr>
            <w:tcW w:w="1580" w:type="dxa"/>
          </w:tcPr>
          <w:p w:rsidR="00555920" w:rsidRDefault="00A1413B">
            <w:pPr>
              <w:pStyle w:val="TableParagraph"/>
              <w:ind w:left="133" w:right="70"/>
              <w:rPr>
                <w:sz w:val="18"/>
              </w:rPr>
            </w:pPr>
            <w:r>
              <w:rPr>
                <w:spacing w:val="-5"/>
                <w:sz w:val="18"/>
              </w:rPr>
              <w:t>152</w:t>
            </w:r>
          </w:p>
        </w:tc>
        <w:tc>
          <w:tcPr>
            <w:tcW w:w="1583" w:type="dxa"/>
          </w:tcPr>
          <w:p w:rsidR="00555920" w:rsidRDefault="00A1413B">
            <w:pPr>
              <w:pStyle w:val="TableParagraph"/>
              <w:ind w:left="621"/>
              <w:jc w:val="left"/>
              <w:rPr>
                <w:sz w:val="18"/>
              </w:rPr>
            </w:pPr>
            <w:r>
              <w:rPr>
                <w:spacing w:val="-2"/>
                <w:sz w:val="18"/>
              </w:rPr>
              <w:t>4,110</w:t>
            </w:r>
          </w:p>
        </w:tc>
        <w:tc>
          <w:tcPr>
            <w:tcW w:w="1580" w:type="dxa"/>
          </w:tcPr>
          <w:p w:rsidR="00555920" w:rsidRDefault="00A1413B">
            <w:pPr>
              <w:pStyle w:val="TableParagraph"/>
              <w:ind w:left="133"/>
              <w:rPr>
                <w:sz w:val="18"/>
              </w:rPr>
            </w:pPr>
            <w:r>
              <w:rPr>
                <w:spacing w:val="-2"/>
                <w:sz w:val="18"/>
              </w:rPr>
              <w:t>4,270</w:t>
            </w:r>
          </w:p>
        </w:tc>
        <w:tc>
          <w:tcPr>
            <w:tcW w:w="1583" w:type="dxa"/>
          </w:tcPr>
          <w:p w:rsidR="00555920" w:rsidRDefault="00A1413B">
            <w:pPr>
              <w:pStyle w:val="TableParagraph"/>
              <w:ind w:right="380"/>
              <w:jc w:val="right"/>
              <w:rPr>
                <w:sz w:val="18"/>
              </w:rPr>
            </w:pPr>
            <w:r>
              <w:rPr>
                <w:spacing w:val="-4"/>
                <w:sz w:val="18"/>
              </w:rPr>
              <w:t>86.8</w:t>
            </w:r>
          </w:p>
        </w:tc>
      </w:tr>
      <w:tr w:rsidR="00555920">
        <w:trPr>
          <w:trHeight w:val="316"/>
        </w:trPr>
        <w:tc>
          <w:tcPr>
            <w:tcW w:w="1438" w:type="dxa"/>
          </w:tcPr>
          <w:p w:rsidR="00555920" w:rsidRDefault="00A1413B">
            <w:pPr>
              <w:pStyle w:val="TableParagraph"/>
              <w:ind w:left="160" w:right="99"/>
              <w:rPr>
                <w:sz w:val="18"/>
              </w:rPr>
            </w:pPr>
            <w:r>
              <w:rPr>
                <w:spacing w:val="-2"/>
                <w:sz w:val="18"/>
              </w:rPr>
              <w:t>Sep-</w:t>
            </w:r>
            <w:r>
              <w:rPr>
                <w:spacing w:val="-5"/>
                <w:sz w:val="18"/>
              </w:rPr>
              <w:t>14</w:t>
            </w:r>
          </w:p>
        </w:tc>
        <w:tc>
          <w:tcPr>
            <w:tcW w:w="1583" w:type="dxa"/>
          </w:tcPr>
          <w:p w:rsidR="00555920" w:rsidRDefault="00A1413B">
            <w:pPr>
              <w:pStyle w:val="TableParagraph"/>
              <w:ind w:right="476"/>
              <w:jc w:val="right"/>
              <w:rPr>
                <w:sz w:val="18"/>
              </w:rPr>
            </w:pPr>
            <w:r>
              <w:rPr>
                <w:spacing w:val="-4"/>
                <w:sz w:val="18"/>
              </w:rPr>
              <w:t>77.5</w:t>
            </w:r>
          </w:p>
        </w:tc>
        <w:tc>
          <w:tcPr>
            <w:tcW w:w="1580" w:type="dxa"/>
          </w:tcPr>
          <w:p w:rsidR="00555920" w:rsidRDefault="00A1413B">
            <w:pPr>
              <w:pStyle w:val="TableParagraph"/>
              <w:ind w:left="133" w:right="70"/>
              <w:rPr>
                <w:sz w:val="18"/>
              </w:rPr>
            </w:pPr>
            <w:r>
              <w:rPr>
                <w:spacing w:val="-5"/>
                <w:sz w:val="18"/>
              </w:rPr>
              <w:t>181</w:t>
            </w:r>
          </w:p>
        </w:tc>
        <w:tc>
          <w:tcPr>
            <w:tcW w:w="1583" w:type="dxa"/>
          </w:tcPr>
          <w:p w:rsidR="00555920" w:rsidRDefault="00A1413B">
            <w:pPr>
              <w:pStyle w:val="TableParagraph"/>
              <w:ind w:left="621"/>
              <w:jc w:val="left"/>
              <w:rPr>
                <w:sz w:val="18"/>
              </w:rPr>
            </w:pPr>
            <w:r>
              <w:rPr>
                <w:spacing w:val="-2"/>
                <w:sz w:val="18"/>
              </w:rPr>
              <w:t>3,930</w:t>
            </w:r>
          </w:p>
        </w:tc>
        <w:tc>
          <w:tcPr>
            <w:tcW w:w="1580" w:type="dxa"/>
          </w:tcPr>
          <w:p w:rsidR="00555920" w:rsidRDefault="00A1413B">
            <w:pPr>
              <w:pStyle w:val="TableParagraph"/>
              <w:ind w:left="133"/>
              <w:rPr>
                <w:sz w:val="18"/>
              </w:rPr>
            </w:pPr>
            <w:r>
              <w:rPr>
                <w:spacing w:val="-2"/>
                <w:sz w:val="18"/>
              </w:rPr>
              <w:t>4,110</w:t>
            </w:r>
          </w:p>
        </w:tc>
        <w:tc>
          <w:tcPr>
            <w:tcW w:w="1583" w:type="dxa"/>
          </w:tcPr>
          <w:p w:rsidR="00555920" w:rsidRDefault="00A1413B">
            <w:pPr>
              <w:pStyle w:val="TableParagraph"/>
              <w:ind w:left="200"/>
              <w:rPr>
                <w:sz w:val="18"/>
              </w:rPr>
            </w:pPr>
            <w:r>
              <w:rPr>
                <w:spacing w:val="-5"/>
                <w:sz w:val="18"/>
              </w:rPr>
              <w:t>118</w:t>
            </w:r>
          </w:p>
        </w:tc>
      </w:tr>
      <w:tr w:rsidR="00555920">
        <w:trPr>
          <w:trHeight w:val="316"/>
        </w:trPr>
        <w:tc>
          <w:tcPr>
            <w:tcW w:w="1438" w:type="dxa"/>
          </w:tcPr>
          <w:p w:rsidR="00555920" w:rsidRDefault="00A1413B">
            <w:pPr>
              <w:pStyle w:val="TableParagraph"/>
              <w:ind w:left="160" w:right="58"/>
              <w:rPr>
                <w:sz w:val="18"/>
              </w:rPr>
            </w:pPr>
            <w:r>
              <w:rPr>
                <w:sz w:val="18"/>
              </w:rPr>
              <w:t>Oct-</w:t>
            </w:r>
            <w:r>
              <w:rPr>
                <w:spacing w:val="-5"/>
                <w:sz w:val="18"/>
              </w:rPr>
              <w:t>14</w:t>
            </w:r>
          </w:p>
        </w:tc>
        <w:tc>
          <w:tcPr>
            <w:tcW w:w="1583" w:type="dxa"/>
          </w:tcPr>
          <w:p w:rsidR="00555920" w:rsidRDefault="00A1413B">
            <w:pPr>
              <w:pStyle w:val="TableParagraph"/>
              <w:ind w:right="476"/>
              <w:jc w:val="right"/>
              <w:rPr>
                <w:sz w:val="18"/>
              </w:rPr>
            </w:pPr>
            <w:r>
              <w:rPr>
                <w:spacing w:val="-4"/>
                <w:sz w:val="18"/>
              </w:rPr>
              <w:t>79.1</w:t>
            </w:r>
          </w:p>
        </w:tc>
        <w:tc>
          <w:tcPr>
            <w:tcW w:w="1580" w:type="dxa"/>
          </w:tcPr>
          <w:p w:rsidR="00555920" w:rsidRDefault="00A1413B">
            <w:pPr>
              <w:pStyle w:val="TableParagraph"/>
              <w:ind w:left="133" w:right="70"/>
              <w:rPr>
                <w:sz w:val="18"/>
              </w:rPr>
            </w:pPr>
            <w:r>
              <w:rPr>
                <w:spacing w:val="-5"/>
                <w:sz w:val="18"/>
              </w:rPr>
              <w:t>149</w:t>
            </w:r>
          </w:p>
        </w:tc>
        <w:tc>
          <w:tcPr>
            <w:tcW w:w="1583" w:type="dxa"/>
          </w:tcPr>
          <w:p w:rsidR="00555920" w:rsidRDefault="00A1413B">
            <w:pPr>
              <w:pStyle w:val="TableParagraph"/>
              <w:ind w:left="621"/>
              <w:jc w:val="left"/>
              <w:rPr>
                <w:sz w:val="18"/>
              </w:rPr>
            </w:pPr>
            <w:r>
              <w:rPr>
                <w:spacing w:val="-2"/>
                <w:sz w:val="18"/>
              </w:rPr>
              <w:t>4,750</w:t>
            </w:r>
          </w:p>
        </w:tc>
        <w:tc>
          <w:tcPr>
            <w:tcW w:w="1580" w:type="dxa"/>
          </w:tcPr>
          <w:p w:rsidR="00555920" w:rsidRDefault="00A1413B">
            <w:pPr>
              <w:pStyle w:val="TableParagraph"/>
              <w:ind w:left="133"/>
              <w:rPr>
                <w:sz w:val="18"/>
              </w:rPr>
            </w:pPr>
            <w:r>
              <w:rPr>
                <w:spacing w:val="-2"/>
                <w:sz w:val="18"/>
              </w:rPr>
              <w:t>4,900</w:t>
            </w:r>
          </w:p>
        </w:tc>
        <w:tc>
          <w:tcPr>
            <w:tcW w:w="1583" w:type="dxa"/>
          </w:tcPr>
          <w:p w:rsidR="00555920" w:rsidRDefault="00A1413B">
            <w:pPr>
              <w:pStyle w:val="TableParagraph"/>
              <w:ind w:left="200"/>
              <w:rPr>
                <w:sz w:val="18"/>
              </w:rPr>
            </w:pPr>
            <w:r>
              <w:rPr>
                <w:spacing w:val="-5"/>
                <w:sz w:val="18"/>
              </w:rPr>
              <w:t>270</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Nov-</w:t>
            </w:r>
            <w:r>
              <w:rPr>
                <w:spacing w:val="-5"/>
                <w:sz w:val="18"/>
              </w:rPr>
              <w:t>14</w:t>
            </w:r>
          </w:p>
        </w:tc>
        <w:tc>
          <w:tcPr>
            <w:tcW w:w="1583" w:type="dxa"/>
          </w:tcPr>
          <w:p w:rsidR="00555920" w:rsidRDefault="00A1413B">
            <w:pPr>
              <w:pStyle w:val="TableParagraph"/>
              <w:spacing w:before="56"/>
              <w:ind w:right="476"/>
              <w:jc w:val="right"/>
              <w:rPr>
                <w:sz w:val="18"/>
              </w:rPr>
            </w:pPr>
            <w:r>
              <w:rPr>
                <w:spacing w:val="-4"/>
                <w:sz w:val="18"/>
              </w:rPr>
              <w:t>84.9</w:t>
            </w:r>
          </w:p>
        </w:tc>
        <w:tc>
          <w:tcPr>
            <w:tcW w:w="1580" w:type="dxa"/>
          </w:tcPr>
          <w:p w:rsidR="00555920" w:rsidRDefault="00A1413B">
            <w:pPr>
              <w:pStyle w:val="TableParagraph"/>
              <w:spacing w:before="56"/>
              <w:ind w:left="133" w:right="70"/>
              <w:rPr>
                <w:sz w:val="18"/>
              </w:rPr>
            </w:pPr>
            <w:r>
              <w:rPr>
                <w:spacing w:val="-5"/>
                <w:sz w:val="18"/>
              </w:rPr>
              <w:t>166</w:t>
            </w:r>
          </w:p>
        </w:tc>
        <w:tc>
          <w:tcPr>
            <w:tcW w:w="1583" w:type="dxa"/>
          </w:tcPr>
          <w:p w:rsidR="00555920" w:rsidRDefault="00A1413B">
            <w:pPr>
              <w:pStyle w:val="TableParagraph"/>
              <w:spacing w:before="56"/>
              <w:ind w:left="621"/>
              <w:jc w:val="left"/>
              <w:rPr>
                <w:sz w:val="18"/>
              </w:rPr>
            </w:pPr>
            <w:r>
              <w:rPr>
                <w:spacing w:val="-2"/>
                <w:sz w:val="18"/>
              </w:rPr>
              <w:t>5,110</w:t>
            </w:r>
          </w:p>
        </w:tc>
        <w:tc>
          <w:tcPr>
            <w:tcW w:w="1580" w:type="dxa"/>
          </w:tcPr>
          <w:p w:rsidR="00555920" w:rsidRDefault="00A1413B">
            <w:pPr>
              <w:pStyle w:val="TableParagraph"/>
              <w:spacing w:before="56"/>
              <w:ind w:left="133"/>
              <w:rPr>
                <w:sz w:val="18"/>
              </w:rPr>
            </w:pPr>
            <w:r>
              <w:rPr>
                <w:spacing w:val="-2"/>
                <w:sz w:val="18"/>
              </w:rPr>
              <w:t>5,270</w:t>
            </w:r>
          </w:p>
        </w:tc>
        <w:tc>
          <w:tcPr>
            <w:tcW w:w="1583" w:type="dxa"/>
          </w:tcPr>
          <w:p w:rsidR="00555920" w:rsidRDefault="00A1413B">
            <w:pPr>
              <w:pStyle w:val="TableParagraph"/>
              <w:spacing w:before="56"/>
              <w:ind w:left="200"/>
              <w:rPr>
                <w:sz w:val="18"/>
              </w:rPr>
            </w:pPr>
            <w:r>
              <w:rPr>
                <w:spacing w:val="-5"/>
                <w:sz w:val="18"/>
              </w:rPr>
              <w:t>475</w:t>
            </w:r>
          </w:p>
        </w:tc>
      </w:tr>
      <w:tr w:rsidR="00555920">
        <w:trPr>
          <w:trHeight w:val="316"/>
        </w:trPr>
        <w:tc>
          <w:tcPr>
            <w:tcW w:w="1438" w:type="dxa"/>
          </w:tcPr>
          <w:p w:rsidR="00555920" w:rsidRDefault="00A1413B">
            <w:pPr>
              <w:pStyle w:val="TableParagraph"/>
              <w:ind w:left="160" w:right="99"/>
              <w:rPr>
                <w:sz w:val="18"/>
              </w:rPr>
            </w:pPr>
            <w:r>
              <w:rPr>
                <w:spacing w:val="-2"/>
                <w:sz w:val="18"/>
              </w:rPr>
              <w:t>Dec-</w:t>
            </w:r>
            <w:r>
              <w:rPr>
                <w:spacing w:val="-5"/>
                <w:sz w:val="18"/>
              </w:rPr>
              <w:t>14</w:t>
            </w:r>
          </w:p>
        </w:tc>
        <w:tc>
          <w:tcPr>
            <w:tcW w:w="1583" w:type="dxa"/>
          </w:tcPr>
          <w:p w:rsidR="00555920" w:rsidRDefault="00A1413B">
            <w:pPr>
              <w:pStyle w:val="TableParagraph"/>
              <w:ind w:left="635"/>
              <w:jc w:val="left"/>
              <w:rPr>
                <w:sz w:val="18"/>
              </w:rPr>
            </w:pPr>
            <w:r>
              <w:rPr>
                <w:spacing w:val="-5"/>
                <w:sz w:val="18"/>
              </w:rPr>
              <w:t>104</w:t>
            </w:r>
          </w:p>
        </w:tc>
        <w:tc>
          <w:tcPr>
            <w:tcW w:w="1580" w:type="dxa"/>
          </w:tcPr>
          <w:p w:rsidR="00555920" w:rsidRDefault="00A1413B">
            <w:pPr>
              <w:pStyle w:val="TableParagraph"/>
              <w:ind w:left="133" w:right="70"/>
              <w:rPr>
                <w:sz w:val="18"/>
              </w:rPr>
            </w:pPr>
            <w:r>
              <w:rPr>
                <w:spacing w:val="-5"/>
                <w:sz w:val="18"/>
              </w:rPr>
              <w:t>226</w:t>
            </w:r>
          </w:p>
        </w:tc>
        <w:tc>
          <w:tcPr>
            <w:tcW w:w="1583" w:type="dxa"/>
          </w:tcPr>
          <w:p w:rsidR="00555920" w:rsidRDefault="00A1413B">
            <w:pPr>
              <w:pStyle w:val="TableParagraph"/>
              <w:ind w:left="621"/>
              <w:jc w:val="left"/>
              <w:rPr>
                <w:sz w:val="18"/>
              </w:rPr>
            </w:pPr>
            <w:r>
              <w:rPr>
                <w:spacing w:val="-2"/>
                <w:sz w:val="18"/>
              </w:rPr>
              <w:t>6,890</w:t>
            </w:r>
          </w:p>
        </w:tc>
        <w:tc>
          <w:tcPr>
            <w:tcW w:w="1580" w:type="dxa"/>
          </w:tcPr>
          <w:p w:rsidR="00555920" w:rsidRDefault="00A1413B">
            <w:pPr>
              <w:pStyle w:val="TableParagraph"/>
              <w:ind w:left="133"/>
              <w:rPr>
                <w:sz w:val="18"/>
              </w:rPr>
            </w:pPr>
            <w:r>
              <w:rPr>
                <w:spacing w:val="-2"/>
                <w:sz w:val="18"/>
              </w:rPr>
              <w:t>7,120</w:t>
            </w:r>
          </w:p>
        </w:tc>
        <w:tc>
          <w:tcPr>
            <w:tcW w:w="1583" w:type="dxa"/>
          </w:tcPr>
          <w:p w:rsidR="00555920" w:rsidRDefault="00A1413B">
            <w:pPr>
              <w:pStyle w:val="TableParagraph"/>
              <w:ind w:left="200"/>
              <w:rPr>
                <w:sz w:val="18"/>
              </w:rPr>
            </w:pPr>
            <w:r>
              <w:rPr>
                <w:spacing w:val="-5"/>
                <w:sz w:val="18"/>
              </w:rPr>
              <w:t>688</w:t>
            </w:r>
          </w:p>
        </w:tc>
      </w:tr>
      <w:tr w:rsidR="00555920">
        <w:trPr>
          <w:trHeight w:val="318"/>
        </w:trPr>
        <w:tc>
          <w:tcPr>
            <w:tcW w:w="1438" w:type="dxa"/>
          </w:tcPr>
          <w:p w:rsidR="00555920" w:rsidRDefault="00A1413B">
            <w:pPr>
              <w:pStyle w:val="TableParagraph"/>
              <w:spacing w:before="56"/>
              <w:ind w:left="160" w:right="70"/>
              <w:rPr>
                <w:sz w:val="18"/>
              </w:rPr>
            </w:pPr>
            <w:r>
              <w:rPr>
                <w:sz w:val="18"/>
              </w:rPr>
              <w:t>Jan-</w:t>
            </w:r>
            <w:r>
              <w:rPr>
                <w:spacing w:val="-5"/>
                <w:sz w:val="18"/>
              </w:rPr>
              <w:t>15</w:t>
            </w:r>
          </w:p>
        </w:tc>
        <w:tc>
          <w:tcPr>
            <w:tcW w:w="1583" w:type="dxa"/>
          </w:tcPr>
          <w:p w:rsidR="00555920" w:rsidRDefault="00A1413B">
            <w:pPr>
              <w:pStyle w:val="TableParagraph"/>
              <w:spacing w:before="56"/>
              <w:ind w:right="476"/>
              <w:jc w:val="right"/>
              <w:rPr>
                <w:sz w:val="18"/>
              </w:rPr>
            </w:pPr>
            <w:r>
              <w:rPr>
                <w:spacing w:val="-4"/>
                <w:sz w:val="18"/>
              </w:rPr>
              <w:t>89.0</w:t>
            </w:r>
          </w:p>
        </w:tc>
        <w:tc>
          <w:tcPr>
            <w:tcW w:w="1580" w:type="dxa"/>
          </w:tcPr>
          <w:p w:rsidR="00555920" w:rsidRDefault="00A1413B">
            <w:pPr>
              <w:pStyle w:val="TableParagraph"/>
              <w:spacing w:before="56"/>
              <w:ind w:left="133" w:right="70"/>
              <w:rPr>
                <w:sz w:val="18"/>
              </w:rPr>
            </w:pPr>
            <w:r>
              <w:rPr>
                <w:spacing w:val="-5"/>
                <w:sz w:val="18"/>
              </w:rPr>
              <w:t>184</w:t>
            </w:r>
          </w:p>
        </w:tc>
        <w:tc>
          <w:tcPr>
            <w:tcW w:w="1583" w:type="dxa"/>
          </w:tcPr>
          <w:p w:rsidR="00555920" w:rsidRDefault="00A1413B">
            <w:pPr>
              <w:pStyle w:val="TableParagraph"/>
              <w:spacing w:before="56"/>
              <w:ind w:left="621"/>
              <w:jc w:val="left"/>
              <w:rPr>
                <w:sz w:val="18"/>
              </w:rPr>
            </w:pPr>
            <w:r>
              <w:rPr>
                <w:spacing w:val="-2"/>
                <w:sz w:val="18"/>
              </w:rPr>
              <w:t>5,710</w:t>
            </w:r>
          </w:p>
        </w:tc>
        <w:tc>
          <w:tcPr>
            <w:tcW w:w="1580" w:type="dxa"/>
          </w:tcPr>
          <w:p w:rsidR="00555920" w:rsidRDefault="00A1413B">
            <w:pPr>
              <w:pStyle w:val="TableParagraph"/>
              <w:spacing w:before="56"/>
              <w:ind w:left="133"/>
              <w:rPr>
                <w:sz w:val="18"/>
              </w:rPr>
            </w:pPr>
            <w:r>
              <w:rPr>
                <w:spacing w:val="-2"/>
                <w:sz w:val="18"/>
              </w:rPr>
              <w:t>5,890</w:t>
            </w:r>
          </w:p>
        </w:tc>
        <w:tc>
          <w:tcPr>
            <w:tcW w:w="1583" w:type="dxa"/>
          </w:tcPr>
          <w:p w:rsidR="00555920" w:rsidRDefault="00A1413B">
            <w:pPr>
              <w:pStyle w:val="TableParagraph"/>
              <w:spacing w:before="56"/>
              <w:ind w:left="200"/>
              <w:rPr>
                <w:sz w:val="18"/>
              </w:rPr>
            </w:pPr>
            <w:r>
              <w:rPr>
                <w:spacing w:val="-5"/>
                <w:sz w:val="18"/>
              </w:rPr>
              <w:t>171</w:t>
            </w:r>
          </w:p>
        </w:tc>
      </w:tr>
      <w:tr w:rsidR="00555920">
        <w:trPr>
          <w:trHeight w:val="316"/>
        </w:trPr>
        <w:tc>
          <w:tcPr>
            <w:tcW w:w="1438" w:type="dxa"/>
          </w:tcPr>
          <w:p w:rsidR="00555920" w:rsidRDefault="00A1413B">
            <w:pPr>
              <w:pStyle w:val="TableParagraph"/>
              <w:ind w:left="160" w:right="89"/>
              <w:rPr>
                <w:sz w:val="18"/>
              </w:rPr>
            </w:pPr>
            <w:r>
              <w:rPr>
                <w:spacing w:val="-2"/>
                <w:sz w:val="18"/>
              </w:rPr>
              <w:t>Feb-</w:t>
            </w:r>
            <w:r>
              <w:rPr>
                <w:spacing w:val="-5"/>
                <w:sz w:val="18"/>
              </w:rPr>
              <w:t>15</w:t>
            </w:r>
          </w:p>
        </w:tc>
        <w:tc>
          <w:tcPr>
            <w:tcW w:w="1583" w:type="dxa"/>
          </w:tcPr>
          <w:p w:rsidR="00555920" w:rsidRDefault="00A1413B">
            <w:pPr>
              <w:pStyle w:val="TableParagraph"/>
              <w:ind w:right="476"/>
              <w:jc w:val="right"/>
              <w:rPr>
                <w:sz w:val="18"/>
              </w:rPr>
            </w:pPr>
            <w:r>
              <w:rPr>
                <w:spacing w:val="-4"/>
                <w:sz w:val="18"/>
              </w:rPr>
              <w:t>93.3</w:t>
            </w:r>
          </w:p>
        </w:tc>
        <w:tc>
          <w:tcPr>
            <w:tcW w:w="1580" w:type="dxa"/>
          </w:tcPr>
          <w:p w:rsidR="00555920" w:rsidRDefault="00A1413B">
            <w:pPr>
              <w:pStyle w:val="TableParagraph"/>
              <w:ind w:left="133" w:right="70"/>
              <w:rPr>
                <w:sz w:val="18"/>
              </w:rPr>
            </w:pPr>
            <w:r>
              <w:rPr>
                <w:spacing w:val="-5"/>
                <w:sz w:val="18"/>
              </w:rPr>
              <w:t>195</w:t>
            </w:r>
          </w:p>
        </w:tc>
        <w:tc>
          <w:tcPr>
            <w:tcW w:w="1583" w:type="dxa"/>
          </w:tcPr>
          <w:p w:rsidR="00555920" w:rsidRDefault="00A1413B">
            <w:pPr>
              <w:pStyle w:val="TableParagraph"/>
              <w:ind w:left="621"/>
              <w:jc w:val="left"/>
              <w:rPr>
                <w:sz w:val="18"/>
              </w:rPr>
            </w:pPr>
            <w:r>
              <w:rPr>
                <w:spacing w:val="-2"/>
                <w:sz w:val="18"/>
              </w:rPr>
              <w:t>5,680</w:t>
            </w:r>
          </w:p>
        </w:tc>
        <w:tc>
          <w:tcPr>
            <w:tcW w:w="1580" w:type="dxa"/>
          </w:tcPr>
          <w:p w:rsidR="00555920" w:rsidRDefault="00A1413B">
            <w:pPr>
              <w:pStyle w:val="TableParagraph"/>
              <w:ind w:left="133"/>
              <w:rPr>
                <w:sz w:val="18"/>
              </w:rPr>
            </w:pPr>
            <w:r>
              <w:rPr>
                <w:spacing w:val="-2"/>
                <w:sz w:val="18"/>
              </w:rPr>
              <w:t>5,870</w:t>
            </w:r>
          </w:p>
        </w:tc>
        <w:tc>
          <w:tcPr>
            <w:tcW w:w="1583" w:type="dxa"/>
          </w:tcPr>
          <w:p w:rsidR="00555920" w:rsidRDefault="00A1413B">
            <w:pPr>
              <w:pStyle w:val="TableParagraph"/>
              <w:ind w:left="200"/>
              <w:rPr>
                <w:sz w:val="18"/>
              </w:rPr>
            </w:pPr>
            <w:r>
              <w:rPr>
                <w:spacing w:val="-5"/>
                <w:sz w:val="18"/>
              </w:rPr>
              <w:t>315</w:t>
            </w:r>
          </w:p>
        </w:tc>
      </w:tr>
      <w:tr w:rsidR="00555920">
        <w:trPr>
          <w:trHeight w:val="318"/>
        </w:trPr>
        <w:tc>
          <w:tcPr>
            <w:tcW w:w="1438" w:type="dxa"/>
          </w:tcPr>
          <w:p w:rsidR="00555920" w:rsidRDefault="00A1413B">
            <w:pPr>
              <w:pStyle w:val="TableParagraph"/>
              <w:ind w:left="160" w:right="89"/>
              <w:rPr>
                <w:sz w:val="18"/>
              </w:rPr>
            </w:pPr>
            <w:r>
              <w:rPr>
                <w:spacing w:val="-2"/>
                <w:sz w:val="18"/>
              </w:rPr>
              <w:t>Mar-</w:t>
            </w:r>
            <w:r>
              <w:rPr>
                <w:spacing w:val="-5"/>
                <w:sz w:val="18"/>
              </w:rPr>
              <w:t>15</w:t>
            </w:r>
          </w:p>
        </w:tc>
        <w:tc>
          <w:tcPr>
            <w:tcW w:w="1583" w:type="dxa"/>
          </w:tcPr>
          <w:p w:rsidR="00555920" w:rsidRDefault="00A1413B">
            <w:pPr>
              <w:pStyle w:val="TableParagraph"/>
              <w:ind w:right="476"/>
              <w:jc w:val="right"/>
              <w:rPr>
                <w:sz w:val="18"/>
              </w:rPr>
            </w:pPr>
            <w:r>
              <w:rPr>
                <w:spacing w:val="-4"/>
                <w:sz w:val="18"/>
              </w:rPr>
              <w:t>85.5</w:t>
            </w:r>
          </w:p>
        </w:tc>
        <w:tc>
          <w:tcPr>
            <w:tcW w:w="1580" w:type="dxa"/>
          </w:tcPr>
          <w:p w:rsidR="00555920" w:rsidRDefault="00A1413B">
            <w:pPr>
              <w:pStyle w:val="TableParagraph"/>
              <w:ind w:left="133" w:right="70"/>
              <w:rPr>
                <w:sz w:val="18"/>
              </w:rPr>
            </w:pPr>
            <w:r>
              <w:rPr>
                <w:spacing w:val="-5"/>
                <w:sz w:val="18"/>
              </w:rPr>
              <w:t>178</w:t>
            </w:r>
          </w:p>
        </w:tc>
        <w:tc>
          <w:tcPr>
            <w:tcW w:w="1583" w:type="dxa"/>
          </w:tcPr>
          <w:p w:rsidR="00555920" w:rsidRDefault="00A1413B">
            <w:pPr>
              <w:pStyle w:val="TableParagraph"/>
              <w:ind w:left="621"/>
              <w:jc w:val="left"/>
              <w:rPr>
                <w:sz w:val="18"/>
              </w:rPr>
            </w:pPr>
            <w:r>
              <w:rPr>
                <w:spacing w:val="-2"/>
                <w:sz w:val="18"/>
              </w:rPr>
              <w:t>5,250</w:t>
            </w:r>
          </w:p>
        </w:tc>
        <w:tc>
          <w:tcPr>
            <w:tcW w:w="1580" w:type="dxa"/>
          </w:tcPr>
          <w:p w:rsidR="00555920" w:rsidRDefault="00A1413B">
            <w:pPr>
              <w:pStyle w:val="TableParagraph"/>
              <w:ind w:left="133"/>
              <w:rPr>
                <w:sz w:val="18"/>
              </w:rPr>
            </w:pPr>
            <w:r>
              <w:rPr>
                <w:spacing w:val="-2"/>
                <w:sz w:val="18"/>
              </w:rPr>
              <w:t>5,430</w:t>
            </w:r>
          </w:p>
        </w:tc>
        <w:tc>
          <w:tcPr>
            <w:tcW w:w="1583" w:type="dxa"/>
          </w:tcPr>
          <w:p w:rsidR="00555920" w:rsidRDefault="00A1413B">
            <w:pPr>
              <w:pStyle w:val="TableParagraph"/>
              <w:ind w:left="200"/>
              <w:rPr>
                <w:sz w:val="18"/>
              </w:rPr>
            </w:pPr>
            <w:r>
              <w:rPr>
                <w:spacing w:val="-5"/>
                <w:sz w:val="18"/>
              </w:rPr>
              <w:t>141</w:t>
            </w:r>
          </w:p>
        </w:tc>
      </w:tr>
      <w:tr w:rsidR="00555920">
        <w:trPr>
          <w:trHeight w:val="316"/>
        </w:trPr>
        <w:tc>
          <w:tcPr>
            <w:tcW w:w="1438" w:type="dxa"/>
          </w:tcPr>
          <w:p w:rsidR="00555920" w:rsidRDefault="00A1413B">
            <w:pPr>
              <w:pStyle w:val="TableParagraph"/>
              <w:ind w:left="160" w:right="58"/>
              <w:rPr>
                <w:sz w:val="18"/>
              </w:rPr>
            </w:pPr>
            <w:r>
              <w:rPr>
                <w:spacing w:val="-2"/>
                <w:sz w:val="18"/>
              </w:rPr>
              <w:t>Apr-</w:t>
            </w:r>
            <w:r>
              <w:rPr>
                <w:spacing w:val="-5"/>
                <w:sz w:val="18"/>
              </w:rPr>
              <w:t>15</w:t>
            </w:r>
          </w:p>
        </w:tc>
        <w:tc>
          <w:tcPr>
            <w:tcW w:w="1583" w:type="dxa"/>
          </w:tcPr>
          <w:p w:rsidR="00555920" w:rsidRDefault="00A1413B">
            <w:pPr>
              <w:pStyle w:val="TableParagraph"/>
              <w:ind w:right="476"/>
              <w:jc w:val="right"/>
              <w:rPr>
                <w:sz w:val="18"/>
              </w:rPr>
            </w:pPr>
            <w:r>
              <w:rPr>
                <w:spacing w:val="-4"/>
                <w:sz w:val="18"/>
              </w:rPr>
              <w:t>79.4</w:t>
            </w:r>
          </w:p>
        </w:tc>
        <w:tc>
          <w:tcPr>
            <w:tcW w:w="1580" w:type="dxa"/>
          </w:tcPr>
          <w:p w:rsidR="00555920" w:rsidRDefault="00A1413B">
            <w:pPr>
              <w:pStyle w:val="TableParagraph"/>
              <w:ind w:left="133" w:right="70"/>
              <w:rPr>
                <w:sz w:val="18"/>
              </w:rPr>
            </w:pPr>
            <w:r>
              <w:rPr>
                <w:spacing w:val="-5"/>
                <w:sz w:val="18"/>
              </w:rPr>
              <w:t>356</w:t>
            </w:r>
          </w:p>
        </w:tc>
        <w:tc>
          <w:tcPr>
            <w:tcW w:w="1583" w:type="dxa"/>
          </w:tcPr>
          <w:p w:rsidR="00555920" w:rsidRDefault="00A1413B">
            <w:pPr>
              <w:pStyle w:val="TableParagraph"/>
              <w:ind w:left="621"/>
              <w:jc w:val="left"/>
              <w:rPr>
                <w:sz w:val="18"/>
              </w:rPr>
            </w:pPr>
            <w:r>
              <w:rPr>
                <w:spacing w:val="-2"/>
                <w:sz w:val="18"/>
              </w:rPr>
              <w:t>5,830</w:t>
            </w:r>
          </w:p>
        </w:tc>
        <w:tc>
          <w:tcPr>
            <w:tcW w:w="1580" w:type="dxa"/>
          </w:tcPr>
          <w:p w:rsidR="00555920" w:rsidRDefault="00A1413B">
            <w:pPr>
              <w:pStyle w:val="TableParagraph"/>
              <w:ind w:left="133"/>
              <w:rPr>
                <w:sz w:val="18"/>
              </w:rPr>
            </w:pPr>
            <w:r>
              <w:rPr>
                <w:spacing w:val="-2"/>
                <w:sz w:val="18"/>
              </w:rPr>
              <w:t>6,190</w:t>
            </w:r>
          </w:p>
        </w:tc>
        <w:tc>
          <w:tcPr>
            <w:tcW w:w="1583" w:type="dxa"/>
          </w:tcPr>
          <w:p w:rsidR="00555920" w:rsidRDefault="00A1413B">
            <w:pPr>
              <w:pStyle w:val="TableParagraph"/>
              <w:ind w:left="200"/>
              <w:rPr>
                <w:sz w:val="18"/>
              </w:rPr>
            </w:pPr>
            <w:r>
              <w:rPr>
                <w:spacing w:val="-5"/>
                <w:sz w:val="18"/>
              </w:rPr>
              <w:t>463</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15</w:t>
            </w:r>
          </w:p>
        </w:tc>
        <w:tc>
          <w:tcPr>
            <w:tcW w:w="1583" w:type="dxa"/>
          </w:tcPr>
          <w:p w:rsidR="00555920" w:rsidRDefault="00A1413B">
            <w:pPr>
              <w:pStyle w:val="TableParagraph"/>
              <w:ind w:right="476"/>
              <w:jc w:val="right"/>
              <w:rPr>
                <w:sz w:val="18"/>
              </w:rPr>
            </w:pPr>
            <w:r>
              <w:rPr>
                <w:spacing w:val="-4"/>
                <w:sz w:val="18"/>
              </w:rPr>
              <w:t>78.7</w:t>
            </w:r>
          </w:p>
        </w:tc>
        <w:tc>
          <w:tcPr>
            <w:tcW w:w="1580" w:type="dxa"/>
          </w:tcPr>
          <w:p w:rsidR="00555920" w:rsidRDefault="00A1413B">
            <w:pPr>
              <w:pStyle w:val="TableParagraph"/>
              <w:ind w:left="133" w:right="70"/>
              <w:rPr>
                <w:sz w:val="18"/>
              </w:rPr>
            </w:pPr>
            <w:r>
              <w:rPr>
                <w:spacing w:val="-5"/>
                <w:sz w:val="18"/>
              </w:rPr>
              <w:t>227</w:t>
            </w:r>
          </w:p>
        </w:tc>
        <w:tc>
          <w:tcPr>
            <w:tcW w:w="1583" w:type="dxa"/>
          </w:tcPr>
          <w:p w:rsidR="00555920" w:rsidRDefault="00A1413B">
            <w:pPr>
              <w:pStyle w:val="TableParagraph"/>
              <w:ind w:left="621"/>
              <w:jc w:val="left"/>
              <w:rPr>
                <w:sz w:val="18"/>
              </w:rPr>
            </w:pPr>
            <w:r>
              <w:rPr>
                <w:spacing w:val="-2"/>
                <w:sz w:val="18"/>
              </w:rPr>
              <w:t>5,310</w:t>
            </w:r>
          </w:p>
        </w:tc>
        <w:tc>
          <w:tcPr>
            <w:tcW w:w="1580" w:type="dxa"/>
          </w:tcPr>
          <w:p w:rsidR="00555920" w:rsidRDefault="00A1413B">
            <w:pPr>
              <w:pStyle w:val="TableParagraph"/>
              <w:ind w:left="133"/>
              <w:rPr>
                <w:sz w:val="18"/>
              </w:rPr>
            </w:pPr>
            <w:r>
              <w:rPr>
                <w:spacing w:val="-2"/>
                <w:sz w:val="18"/>
              </w:rPr>
              <w:t>5,530</w:t>
            </w:r>
          </w:p>
        </w:tc>
        <w:tc>
          <w:tcPr>
            <w:tcW w:w="1583" w:type="dxa"/>
          </w:tcPr>
          <w:p w:rsidR="00555920" w:rsidRDefault="00A1413B">
            <w:pPr>
              <w:pStyle w:val="TableParagraph"/>
              <w:ind w:left="200"/>
              <w:rPr>
                <w:sz w:val="18"/>
              </w:rPr>
            </w:pPr>
            <w:r>
              <w:rPr>
                <w:spacing w:val="-5"/>
                <w:sz w:val="18"/>
              </w:rPr>
              <w:t>385</w:t>
            </w:r>
          </w:p>
        </w:tc>
      </w:tr>
      <w:tr w:rsidR="00555920">
        <w:trPr>
          <w:trHeight w:val="318"/>
        </w:trPr>
        <w:tc>
          <w:tcPr>
            <w:tcW w:w="1438" w:type="dxa"/>
          </w:tcPr>
          <w:p w:rsidR="00555920" w:rsidRDefault="00A1413B">
            <w:pPr>
              <w:pStyle w:val="TableParagraph"/>
              <w:spacing w:before="56"/>
              <w:ind w:left="160" w:right="70"/>
              <w:rPr>
                <w:sz w:val="18"/>
              </w:rPr>
            </w:pPr>
            <w:r>
              <w:rPr>
                <w:sz w:val="18"/>
              </w:rPr>
              <w:t>Jun-</w:t>
            </w:r>
            <w:r>
              <w:rPr>
                <w:spacing w:val="-5"/>
                <w:sz w:val="18"/>
              </w:rPr>
              <w:t>15</w:t>
            </w:r>
          </w:p>
        </w:tc>
        <w:tc>
          <w:tcPr>
            <w:tcW w:w="1583" w:type="dxa"/>
          </w:tcPr>
          <w:p w:rsidR="00555920" w:rsidRDefault="00A1413B">
            <w:pPr>
              <w:pStyle w:val="TableParagraph"/>
              <w:spacing w:before="56"/>
              <w:ind w:right="476"/>
              <w:jc w:val="right"/>
              <w:rPr>
                <w:sz w:val="18"/>
              </w:rPr>
            </w:pPr>
            <w:r>
              <w:rPr>
                <w:spacing w:val="-4"/>
                <w:sz w:val="18"/>
              </w:rPr>
              <w:t>74.9</w:t>
            </w:r>
          </w:p>
        </w:tc>
        <w:tc>
          <w:tcPr>
            <w:tcW w:w="1580" w:type="dxa"/>
          </w:tcPr>
          <w:p w:rsidR="00555920" w:rsidRDefault="00A1413B">
            <w:pPr>
              <w:pStyle w:val="TableParagraph"/>
              <w:spacing w:before="56"/>
              <w:ind w:left="133" w:right="70"/>
              <w:rPr>
                <w:sz w:val="18"/>
              </w:rPr>
            </w:pPr>
            <w:r>
              <w:rPr>
                <w:spacing w:val="-5"/>
                <w:sz w:val="18"/>
              </w:rPr>
              <w:t>190</w:t>
            </w:r>
          </w:p>
        </w:tc>
        <w:tc>
          <w:tcPr>
            <w:tcW w:w="1583" w:type="dxa"/>
          </w:tcPr>
          <w:p w:rsidR="00555920" w:rsidRDefault="00A1413B">
            <w:pPr>
              <w:pStyle w:val="TableParagraph"/>
              <w:spacing w:before="56"/>
              <w:ind w:left="621"/>
              <w:jc w:val="left"/>
              <w:rPr>
                <w:sz w:val="18"/>
              </w:rPr>
            </w:pPr>
            <w:r>
              <w:rPr>
                <w:spacing w:val="-2"/>
                <w:sz w:val="18"/>
              </w:rPr>
              <w:t>5,670</w:t>
            </w:r>
          </w:p>
        </w:tc>
        <w:tc>
          <w:tcPr>
            <w:tcW w:w="1580" w:type="dxa"/>
          </w:tcPr>
          <w:p w:rsidR="00555920" w:rsidRDefault="00A1413B">
            <w:pPr>
              <w:pStyle w:val="TableParagraph"/>
              <w:spacing w:before="56"/>
              <w:ind w:left="133"/>
              <w:rPr>
                <w:sz w:val="18"/>
              </w:rPr>
            </w:pPr>
            <w:r>
              <w:rPr>
                <w:spacing w:val="-2"/>
                <w:sz w:val="18"/>
              </w:rPr>
              <w:t>5,860</w:t>
            </w:r>
          </w:p>
        </w:tc>
        <w:tc>
          <w:tcPr>
            <w:tcW w:w="1583" w:type="dxa"/>
          </w:tcPr>
          <w:p w:rsidR="00555920" w:rsidRDefault="00A1413B">
            <w:pPr>
              <w:pStyle w:val="TableParagraph"/>
              <w:spacing w:before="56"/>
              <w:ind w:left="200"/>
              <w:rPr>
                <w:sz w:val="18"/>
              </w:rPr>
            </w:pPr>
            <w:r>
              <w:rPr>
                <w:spacing w:val="-5"/>
                <w:sz w:val="18"/>
              </w:rPr>
              <w:t>312</w:t>
            </w:r>
          </w:p>
        </w:tc>
      </w:tr>
      <w:tr w:rsidR="00555920">
        <w:trPr>
          <w:trHeight w:val="316"/>
        </w:trPr>
        <w:tc>
          <w:tcPr>
            <w:tcW w:w="1438" w:type="dxa"/>
          </w:tcPr>
          <w:p w:rsidR="00555920" w:rsidRDefault="00A1413B">
            <w:pPr>
              <w:pStyle w:val="TableParagraph"/>
              <w:ind w:left="160" w:right="10"/>
              <w:rPr>
                <w:sz w:val="18"/>
              </w:rPr>
            </w:pPr>
            <w:r>
              <w:rPr>
                <w:sz w:val="18"/>
              </w:rPr>
              <w:t>Jul-</w:t>
            </w:r>
            <w:r>
              <w:rPr>
                <w:spacing w:val="-5"/>
                <w:sz w:val="18"/>
              </w:rPr>
              <w:t>15</w:t>
            </w:r>
          </w:p>
        </w:tc>
        <w:tc>
          <w:tcPr>
            <w:tcW w:w="1583" w:type="dxa"/>
          </w:tcPr>
          <w:p w:rsidR="00555920" w:rsidRDefault="00A1413B">
            <w:pPr>
              <w:pStyle w:val="TableParagraph"/>
              <w:ind w:right="476"/>
              <w:jc w:val="right"/>
              <w:rPr>
                <w:sz w:val="18"/>
              </w:rPr>
            </w:pPr>
            <w:r>
              <w:rPr>
                <w:spacing w:val="-4"/>
                <w:sz w:val="18"/>
              </w:rPr>
              <w:t>68.6</w:t>
            </w:r>
          </w:p>
        </w:tc>
        <w:tc>
          <w:tcPr>
            <w:tcW w:w="1580" w:type="dxa"/>
          </w:tcPr>
          <w:p w:rsidR="00555920" w:rsidRDefault="00A1413B">
            <w:pPr>
              <w:pStyle w:val="TableParagraph"/>
              <w:ind w:left="133" w:right="70"/>
              <w:rPr>
                <w:sz w:val="18"/>
              </w:rPr>
            </w:pPr>
            <w:r>
              <w:rPr>
                <w:spacing w:val="-5"/>
                <w:sz w:val="18"/>
              </w:rPr>
              <w:t>175</w:t>
            </w:r>
          </w:p>
        </w:tc>
        <w:tc>
          <w:tcPr>
            <w:tcW w:w="1583" w:type="dxa"/>
          </w:tcPr>
          <w:p w:rsidR="00555920" w:rsidRDefault="00A1413B">
            <w:pPr>
              <w:pStyle w:val="TableParagraph"/>
              <w:ind w:left="621"/>
              <w:jc w:val="left"/>
              <w:rPr>
                <w:sz w:val="18"/>
              </w:rPr>
            </w:pPr>
            <w:r>
              <w:rPr>
                <w:spacing w:val="-2"/>
                <w:sz w:val="18"/>
              </w:rPr>
              <w:t>3,580</w:t>
            </w:r>
          </w:p>
        </w:tc>
        <w:tc>
          <w:tcPr>
            <w:tcW w:w="1580" w:type="dxa"/>
          </w:tcPr>
          <w:p w:rsidR="00555920" w:rsidRDefault="00A1413B">
            <w:pPr>
              <w:pStyle w:val="TableParagraph"/>
              <w:ind w:left="133"/>
              <w:rPr>
                <w:sz w:val="18"/>
              </w:rPr>
            </w:pPr>
            <w:r>
              <w:rPr>
                <w:spacing w:val="-2"/>
                <w:sz w:val="18"/>
              </w:rPr>
              <w:t>3,760</w:t>
            </w:r>
          </w:p>
        </w:tc>
        <w:tc>
          <w:tcPr>
            <w:tcW w:w="1583" w:type="dxa"/>
          </w:tcPr>
          <w:p w:rsidR="00555920" w:rsidRDefault="00A1413B">
            <w:pPr>
              <w:pStyle w:val="TableParagraph"/>
              <w:ind w:left="200"/>
              <w:rPr>
                <w:sz w:val="18"/>
              </w:rPr>
            </w:pPr>
            <w:r>
              <w:rPr>
                <w:spacing w:val="-5"/>
                <w:sz w:val="18"/>
              </w:rPr>
              <w:t>246</w:t>
            </w:r>
          </w:p>
        </w:tc>
      </w:tr>
      <w:tr w:rsidR="00555920">
        <w:trPr>
          <w:trHeight w:val="318"/>
        </w:trPr>
        <w:tc>
          <w:tcPr>
            <w:tcW w:w="1438" w:type="dxa"/>
          </w:tcPr>
          <w:p w:rsidR="00555920" w:rsidRDefault="00A1413B">
            <w:pPr>
              <w:pStyle w:val="TableParagraph"/>
              <w:ind w:left="160" w:right="99"/>
              <w:rPr>
                <w:sz w:val="18"/>
              </w:rPr>
            </w:pPr>
            <w:r>
              <w:rPr>
                <w:spacing w:val="-2"/>
                <w:sz w:val="18"/>
              </w:rPr>
              <w:t>Aug-</w:t>
            </w:r>
            <w:r>
              <w:rPr>
                <w:spacing w:val="-5"/>
                <w:sz w:val="18"/>
              </w:rPr>
              <w:t>15</w:t>
            </w:r>
          </w:p>
        </w:tc>
        <w:tc>
          <w:tcPr>
            <w:tcW w:w="1583" w:type="dxa"/>
          </w:tcPr>
          <w:p w:rsidR="00555920" w:rsidRDefault="00A1413B">
            <w:pPr>
              <w:pStyle w:val="TableParagraph"/>
              <w:ind w:right="476"/>
              <w:jc w:val="right"/>
              <w:rPr>
                <w:sz w:val="18"/>
              </w:rPr>
            </w:pPr>
            <w:r>
              <w:rPr>
                <w:spacing w:val="-4"/>
                <w:sz w:val="18"/>
              </w:rPr>
              <w:t>69.0</w:t>
            </w:r>
          </w:p>
        </w:tc>
        <w:tc>
          <w:tcPr>
            <w:tcW w:w="1580" w:type="dxa"/>
          </w:tcPr>
          <w:p w:rsidR="00555920" w:rsidRDefault="00A1413B">
            <w:pPr>
              <w:pStyle w:val="TableParagraph"/>
              <w:ind w:left="133" w:right="70"/>
              <w:rPr>
                <w:sz w:val="18"/>
              </w:rPr>
            </w:pPr>
            <w:r>
              <w:rPr>
                <w:spacing w:val="-5"/>
                <w:sz w:val="18"/>
              </w:rPr>
              <w:t>167</w:t>
            </w:r>
          </w:p>
        </w:tc>
        <w:tc>
          <w:tcPr>
            <w:tcW w:w="1583" w:type="dxa"/>
          </w:tcPr>
          <w:p w:rsidR="00555920" w:rsidRDefault="00A1413B">
            <w:pPr>
              <w:pStyle w:val="TableParagraph"/>
              <w:ind w:left="621"/>
              <w:jc w:val="left"/>
              <w:rPr>
                <w:sz w:val="18"/>
              </w:rPr>
            </w:pPr>
            <w:r>
              <w:rPr>
                <w:spacing w:val="-2"/>
                <w:sz w:val="18"/>
              </w:rPr>
              <w:t>5,170</w:t>
            </w:r>
          </w:p>
        </w:tc>
        <w:tc>
          <w:tcPr>
            <w:tcW w:w="1580" w:type="dxa"/>
          </w:tcPr>
          <w:p w:rsidR="00555920" w:rsidRDefault="00A1413B">
            <w:pPr>
              <w:pStyle w:val="TableParagraph"/>
              <w:ind w:left="133"/>
              <w:rPr>
                <w:sz w:val="18"/>
              </w:rPr>
            </w:pPr>
            <w:r>
              <w:rPr>
                <w:spacing w:val="-2"/>
                <w:sz w:val="18"/>
              </w:rPr>
              <w:t>5,340</w:t>
            </w:r>
          </w:p>
        </w:tc>
        <w:tc>
          <w:tcPr>
            <w:tcW w:w="1583" w:type="dxa"/>
          </w:tcPr>
          <w:p w:rsidR="00555920" w:rsidRDefault="00A1413B">
            <w:pPr>
              <w:pStyle w:val="TableParagraph"/>
              <w:ind w:left="200"/>
              <w:rPr>
                <w:sz w:val="18"/>
              </w:rPr>
            </w:pPr>
            <w:r>
              <w:rPr>
                <w:spacing w:val="-5"/>
                <w:sz w:val="18"/>
              </w:rPr>
              <w:t>370</w:t>
            </w:r>
          </w:p>
        </w:tc>
      </w:tr>
      <w:tr w:rsidR="00555920">
        <w:trPr>
          <w:trHeight w:val="315"/>
        </w:trPr>
        <w:tc>
          <w:tcPr>
            <w:tcW w:w="1438" w:type="dxa"/>
          </w:tcPr>
          <w:p w:rsidR="00555920" w:rsidRDefault="00A1413B">
            <w:pPr>
              <w:pStyle w:val="TableParagraph"/>
              <w:ind w:left="160" w:right="99"/>
              <w:rPr>
                <w:sz w:val="18"/>
              </w:rPr>
            </w:pPr>
            <w:r>
              <w:rPr>
                <w:spacing w:val="-2"/>
                <w:sz w:val="18"/>
              </w:rPr>
              <w:t>Sep-</w:t>
            </w:r>
            <w:r>
              <w:rPr>
                <w:spacing w:val="-5"/>
                <w:sz w:val="18"/>
              </w:rPr>
              <w:t>15</w:t>
            </w:r>
          </w:p>
        </w:tc>
        <w:tc>
          <w:tcPr>
            <w:tcW w:w="1583" w:type="dxa"/>
          </w:tcPr>
          <w:p w:rsidR="00555920" w:rsidRDefault="00A1413B">
            <w:pPr>
              <w:pStyle w:val="TableParagraph"/>
              <w:ind w:right="476"/>
              <w:jc w:val="right"/>
              <w:rPr>
                <w:sz w:val="18"/>
              </w:rPr>
            </w:pPr>
            <w:r>
              <w:rPr>
                <w:spacing w:val="-4"/>
                <w:sz w:val="18"/>
              </w:rPr>
              <w:t>69.2</w:t>
            </w:r>
          </w:p>
        </w:tc>
        <w:tc>
          <w:tcPr>
            <w:tcW w:w="1580" w:type="dxa"/>
          </w:tcPr>
          <w:p w:rsidR="00555920" w:rsidRDefault="00A1413B">
            <w:pPr>
              <w:pStyle w:val="TableParagraph"/>
              <w:ind w:left="133" w:right="70"/>
              <w:rPr>
                <w:sz w:val="18"/>
              </w:rPr>
            </w:pPr>
            <w:r>
              <w:rPr>
                <w:spacing w:val="-5"/>
                <w:sz w:val="18"/>
              </w:rPr>
              <w:t>151</w:t>
            </w:r>
          </w:p>
        </w:tc>
        <w:tc>
          <w:tcPr>
            <w:tcW w:w="1583" w:type="dxa"/>
          </w:tcPr>
          <w:p w:rsidR="00555920" w:rsidRDefault="00A1413B">
            <w:pPr>
              <w:pStyle w:val="TableParagraph"/>
              <w:ind w:left="621"/>
              <w:jc w:val="left"/>
              <w:rPr>
                <w:sz w:val="18"/>
              </w:rPr>
            </w:pPr>
            <w:r>
              <w:rPr>
                <w:spacing w:val="-2"/>
                <w:sz w:val="18"/>
              </w:rPr>
              <w:t>5,770</w:t>
            </w:r>
          </w:p>
        </w:tc>
        <w:tc>
          <w:tcPr>
            <w:tcW w:w="1580" w:type="dxa"/>
          </w:tcPr>
          <w:p w:rsidR="00555920" w:rsidRDefault="00A1413B">
            <w:pPr>
              <w:pStyle w:val="TableParagraph"/>
              <w:ind w:left="133"/>
              <w:rPr>
                <w:sz w:val="18"/>
              </w:rPr>
            </w:pPr>
            <w:r>
              <w:rPr>
                <w:spacing w:val="-2"/>
                <w:sz w:val="18"/>
              </w:rPr>
              <w:t>5,920</w:t>
            </w:r>
          </w:p>
        </w:tc>
        <w:tc>
          <w:tcPr>
            <w:tcW w:w="1583" w:type="dxa"/>
          </w:tcPr>
          <w:p w:rsidR="00555920" w:rsidRDefault="00A1413B">
            <w:pPr>
              <w:pStyle w:val="TableParagraph"/>
              <w:ind w:left="200"/>
              <w:rPr>
                <w:sz w:val="18"/>
              </w:rPr>
            </w:pPr>
            <w:r>
              <w:rPr>
                <w:spacing w:val="-5"/>
                <w:sz w:val="18"/>
              </w:rPr>
              <w:t>608</w:t>
            </w:r>
          </w:p>
        </w:tc>
      </w:tr>
      <w:tr w:rsidR="00555920">
        <w:trPr>
          <w:trHeight w:val="316"/>
        </w:trPr>
        <w:tc>
          <w:tcPr>
            <w:tcW w:w="1438" w:type="dxa"/>
          </w:tcPr>
          <w:p w:rsidR="00555920" w:rsidRDefault="00A1413B">
            <w:pPr>
              <w:pStyle w:val="TableParagraph"/>
              <w:ind w:left="160" w:right="58"/>
              <w:rPr>
                <w:sz w:val="18"/>
              </w:rPr>
            </w:pPr>
            <w:r>
              <w:rPr>
                <w:sz w:val="18"/>
              </w:rPr>
              <w:t>Oct-</w:t>
            </w:r>
            <w:r>
              <w:rPr>
                <w:spacing w:val="-5"/>
                <w:sz w:val="18"/>
              </w:rPr>
              <w:t>15</w:t>
            </w:r>
          </w:p>
        </w:tc>
        <w:tc>
          <w:tcPr>
            <w:tcW w:w="1583" w:type="dxa"/>
          </w:tcPr>
          <w:p w:rsidR="00555920" w:rsidRDefault="00A1413B">
            <w:pPr>
              <w:pStyle w:val="TableParagraph"/>
              <w:ind w:right="476"/>
              <w:jc w:val="right"/>
              <w:rPr>
                <w:sz w:val="18"/>
              </w:rPr>
            </w:pPr>
            <w:r>
              <w:rPr>
                <w:spacing w:val="-4"/>
                <w:sz w:val="18"/>
              </w:rPr>
              <w:t>73.8</w:t>
            </w:r>
          </w:p>
        </w:tc>
        <w:tc>
          <w:tcPr>
            <w:tcW w:w="1580" w:type="dxa"/>
          </w:tcPr>
          <w:p w:rsidR="00555920" w:rsidRDefault="00A1413B">
            <w:pPr>
              <w:pStyle w:val="TableParagraph"/>
              <w:ind w:left="133" w:right="70"/>
              <w:rPr>
                <w:sz w:val="18"/>
              </w:rPr>
            </w:pPr>
            <w:r>
              <w:rPr>
                <w:spacing w:val="-5"/>
                <w:sz w:val="18"/>
              </w:rPr>
              <w:t>178</w:t>
            </w:r>
          </w:p>
        </w:tc>
        <w:tc>
          <w:tcPr>
            <w:tcW w:w="1583" w:type="dxa"/>
          </w:tcPr>
          <w:p w:rsidR="00555920" w:rsidRDefault="00A1413B">
            <w:pPr>
              <w:pStyle w:val="TableParagraph"/>
              <w:ind w:left="621"/>
              <w:jc w:val="left"/>
              <w:rPr>
                <w:sz w:val="18"/>
              </w:rPr>
            </w:pPr>
            <w:r>
              <w:rPr>
                <w:spacing w:val="-2"/>
                <w:sz w:val="18"/>
              </w:rPr>
              <w:t>5,050</w:t>
            </w:r>
          </w:p>
        </w:tc>
        <w:tc>
          <w:tcPr>
            <w:tcW w:w="1580" w:type="dxa"/>
          </w:tcPr>
          <w:p w:rsidR="00555920" w:rsidRDefault="00A1413B">
            <w:pPr>
              <w:pStyle w:val="TableParagraph"/>
              <w:ind w:left="133"/>
              <w:rPr>
                <w:sz w:val="18"/>
              </w:rPr>
            </w:pPr>
            <w:r>
              <w:rPr>
                <w:spacing w:val="-2"/>
                <w:sz w:val="18"/>
              </w:rPr>
              <w:t>5,220</w:t>
            </w:r>
          </w:p>
        </w:tc>
        <w:tc>
          <w:tcPr>
            <w:tcW w:w="1583" w:type="dxa"/>
          </w:tcPr>
          <w:p w:rsidR="00555920" w:rsidRDefault="00A1413B">
            <w:pPr>
              <w:pStyle w:val="TableParagraph"/>
              <w:ind w:left="200"/>
              <w:rPr>
                <w:sz w:val="18"/>
              </w:rPr>
            </w:pPr>
            <w:r>
              <w:rPr>
                <w:spacing w:val="-5"/>
                <w:sz w:val="18"/>
              </w:rPr>
              <w:t>423</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lastRenderedPageBreak/>
              <w:t>Nov-</w:t>
            </w:r>
            <w:r>
              <w:rPr>
                <w:spacing w:val="-5"/>
                <w:sz w:val="18"/>
              </w:rPr>
              <w:t>15</w:t>
            </w:r>
          </w:p>
        </w:tc>
        <w:tc>
          <w:tcPr>
            <w:tcW w:w="1583" w:type="dxa"/>
          </w:tcPr>
          <w:p w:rsidR="00555920" w:rsidRDefault="00A1413B">
            <w:pPr>
              <w:pStyle w:val="TableParagraph"/>
              <w:spacing w:before="56"/>
              <w:ind w:right="476"/>
              <w:jc w:val="right"/>
              <w:rPr>
                <w:sz w:val="18"/>
              </w:rPr>
            </w:pPr>
            <w:r>
              <w:rPr>
                <w:spacing w:val="-4"/>
                <w:sz w:val="18"/>
              </w:rPr>
              <w:t>82.1</w:t>
            </w:r>
          </w:p>
        </w:tc>
        <w:tc>
          <w:tcPr>
            <w:tcW w:w="1580" w:type="dxa"/>
          </w:tcPr>
          <w:p w:rsidR="00555920" w:rsidRDefault="00A1413B">
            <w:pPr>
              <w:pStyle w:val="TableParagraph"/>
              <w:spacing w:before="56"/>
              <w:ind w:left="133" w:right="70"/>
              <w:rPr>
                <w:sz w:val="18"/>
              </w:rPr>
            </w:pPr>
            <w:r>
              <w:rPr>
                <w:spacing w:val="-5"/>
                <w:sz w:val="18"/>
              </w:rPr>
              <w:t>177</w:t>
            </w:r>
          </w:p>
        </w:tc>
        <w:tc>
          <w:tcPr>
            <w:tcW w:w="1583" w:type="dxa"/>
          </w:tcPr>
          <w:p w:rsidR="00555920" w:rsidRDefault="00A1413B">
            <w:pPr>
              <w:pStyle w:val="TableParagraph"/>
              <w:spacing w:before="56"/>
              <w:ind w:left="621"/>
              <w:jc w:val="left"/>
              <w:rPr>
                <w:sz w:val="18"/>
              </w:rPr>
            </w:pPr>
            <w:r>
              <w:rPr>
                <w:spacing w:val="-2"/>
                <w:sz w:val="18"/>
              </w:rPr>
              <w:t>4,850</w:t>
            </w:r>
          </w:p>
        </w:tc>
        <w:tc>
          <w:tcPr>
            <w:tcW w:w="1580" w:type="dxa"/>
          </w:tcPr>
          <w:p w:rsidR="00555920" w:rsidRDefault="00A1413B">
            <w:pPr>
              <w:pStyle w:val="TableParagraph"/>
              <w:spacing w:before="56"/>
              <w:ind w:left="133"/>
              <w:rPr>
                <w:sz w:val="18"/>
              </w:rPr>
            </w:pPr>
            <w:r>
              <w:rPr>
                <w:spacing w:val="-2"/>
                <w:sz w:val="18"/>
              </w:rPr>
              <w:t>5,030</w:t>
            </w:r>
          </w:p>
        </w:tc>
        <w:tc>
          <w:tcPr>
            <w:tcW w:w="1583" w:type="dxa"/>
          </w:tcPr>
          <w:p w:rsidR="00555920" w:rsidRDefault="00A1413B">
            <w:pPr>
              <w:pStyle w:val="TableParagraph"/>
              <w:spacing w:before="56"/>
              <w:ind w:left="200"/>
              <w:rPr>
                <w:sz w:val="18"/>
              </w:rPr>
            </w:pPr>
            <w:r>
              <w:rPr>
                <w:spacing w:val="-5"/>
                <w:sz w:val="18"/>
              </w:rPr>
              <w:t>518</w:t>
            </w:r>
          </w:p>
        </w:tc>
      </w:tr>
      <w:tr w:rsidR="00555920">
        <w:trPr>
          <w:trHeight w:val="316"/>
        </w:trPr>
        <w:tc>
          <w:tcPr>
            <w:tcW w:w="1438" w:type="dxa"/>
          </w:tcPr>
          <w:p w:rsidR="00555920" w:rsidRDefault="00A1413B">
            <w:pPr>
              <w:pStyle w:val="TableParagraph"/>
              <w:ind w:left="160" w:right="99"/>
              <w:rPr>
                <w:sz w:val="18"/>
              </w:rPr>
            </w:pPr>
            <w:r>
              <w:rPr>
                <w:spacing w:val="-2"/>
                <w:sz w:val="18"/>
              </w:rPr>
              <w:t>Dec-</w:t>
            </w:r>
            <w:r>
              <w:rPr>
                <w:spacing w:val="-5"/>
                <w:sz w:val="18"/>
              </w:rPr>
              <w:t>15</w:t>
            </w:r>
          </w:p>
        </w:tc>
        <w:tc>
          <w:tcPr>
            <w:tcW w:w="1583" w:type="dxa"/>
          </w:tcPr>
          <w:p w:rsidR="00555920" w:rsidRDefault="00A1413B">
            <w:pPr>
              <w:pStyle w:val="TableParagraph"/>
              <w:ind w:right="476"/>
              <w:jc w:val="right"/>
              <w:rPr>
                <w:sz w:val="18"/>
              </w:rPr>
            </w:pPr>
            <w:r>
              <w:rPr>
                <w:spacing w:val="-4"/>
                <w:sz w:val="18"/>
              </w:rPr>
              <w:t>82.4</w:t>
            </w:r>
          </w:p>
        </w:tc>
        <w:tc>
          <w:tcPr>
            <w:tcW w:w="1580" w:type="dxa"/>
          </w:tcPr>
          <w:p w:rsidR="00555920" w:rsidRDefault="00A1413B">
            <w:pPr>
              <w:pStyle w:val="TableParagraph"/>
              <w:ind w:left="133" w:right="70"/>
              <w:rPr>
                <w:sz w:val="18"/>
              </w:rPr>
            </w:pPr>
            <w:r>
              <w:rPr>
                <w:spacing w:val="-5"/>
                <w:sz w:val="18"/>
              </w:rPr>
              <w:t>343</w:t>
            </w:r>
          </w:p>
        </w:tc>
        <w:tc>
          <w:tcPr>
            <w:tcW w:w="1583" w:type="dxa"/>
          </w:tcPr>
          <w:p w:rsidR="00555920" w:rsidRDefault="00A1413B">
            <w:pPr>
              <w:pStyle w:val="TableParagraph"/>
              <w:ind w:left="621"/>
              <w:jc w:val="left"/>
              <w:rPr>
                <w:sz w:val="18"/>
              </w:rPr>
            </w:pPr>
            <w:r>
              <w:rPr>
                <w:spacing w:val="-2"/>
                <w:sz w:val="18"/>
              </w:rPr>
              <w:t>4,690</w:t>
            </w:r>
          </w:p>
        </w:tc>
        <w:tc>
          <w:tcPr>
            <w:tcW w:w="1580" w:type="dxa"/>
          </w:tcPr>
          <w:p w:rsidR="00555920" w:rsidRDefault="00A1413B">
            <w:pPr>
              <w:pStyle w:val="TableParagraph"/>
              <w:ind w:left="133"/>
              <w:rPr>
                <w:sz w:val="18"/>
              </w:rPr>
            </w:pPr>
            <w:r>
              <w:rPr>
                <w:spacing w:val="-2"/>
                <w:sz w:val="18"/>
              </w:rPr>
              <w:t>5,030</w:t>
            </w:r>
          </w:p>
        </w:tc>
        <w:tc>
          <w:tcPr>
            <w:tcW w:w="1583" w:type="dxa"/>
          </w:tcPr>
          <w:p w:rsidR="00555920" w:rsidRDefault="00A1413B">
            <w:pPr>
              <w:pStyle w:val="TableParagraph"/>
              <w:ind w:left="200"/>
              <w:rPr>
                <w:sz w:val="18"/>
              </w:rPr>
            </w:pPr>
            <w:r>
              <w:rPr>
                <w:spacing w:val="-5"/>
                <w:sz w:val="18"/>
              </w:rPr>
              <w:t>231</w:t>
            </w:r>
          </w:p>
        </w:tc>
      </w:tr>
      <w:tr w:rsidR="00555920">
        <w:trPr>
          <w:trHeight w:val="318"/>
        </w:trPr>
        <w:tc>
          <w:tcPr>
            <w:tcW w:w="1438" w:type="dxa"/>
          </w:tcPr>
          <w:p w:rsidR="00555920" w:rsidRDefault="00A1413B">
            <w:pPr>
              <w:pStyle w:val="TableParagraph"/>
              <w:spacing w:before="56"/>
              <w:ind w:left="160" w:right="70"/>
              <w:rPr>
                <w:sz w:val="18"/>
              </w:rPr>
            </w:pPr>
            <w:r>
              <w:rPr>
                <w:sz w:val="18"/>
              </w:rPr>
              <w:t>Jan-</w:t>
            </w:r>
            <w:r>
              <w:rPr>
                <w:spacing w:val="-5"/>
                <w:sz w:val="18"/>
              </w:rPr>
              <w:t>16</w:t>
            </w:r>
          </w:p>
        </w:tc>
        <w:tc>
          <w:tcPr>
            <w:tcW w:w="1583" w:type="dxa"/>
          </w:tcPr>
          <w:p w:rsidR="00555920" w:rsidRDefault="00A1413B">
            <w:pPr>
              <w:pStyle w:val="TableParagraph"/>
              <w:spacing w:before="56"/>
              <w:ind w:right="476"/>
              <w:jc w:val="right"/>
              <w:rPr>
                <w:sz w:val="18"/>
              </w:rPr>
            </w:pPr>
            <w:r>
              <w:rPr>
                <w:spacing w:val="-4"/>
                <w:sz w:val="18"/>
              </w:rPr>
              <w:t>89.8</w:t>
            </w:r>
          </w:p>
        </w:tc>
        <w:tc>
          <w:tcPr>
            <w:tcW w:w="1580" w:type="dxa"/>
          </w:tcPr>
          <w:p w:rsidR="00555920" w:rsidRDefault="00A1413B">
            <w:pPr>
              <w:pStyle w:val="TableParagraph"/>
              <w:spacing w:before="56"/>
              <w:ind w:left="133" w:right="70"/>
              <w:rPr>
                <w:sz w:val="18"/>
              </w:rPr>
            </w:pPr>
            <w:r>
              <w:rPr>
                <w:spacing w:val="-5"/>
                <w:sz w:val="18"/>
              </w:rPr>
              <w:t>710</w:t>
            </w:r>
          </w:p>
        </w:tc>
        <w:tc>
          <w:tcPr>
            <w:tcW w:w="1583" w:type="dxa"/>
          </w:tcPr>
          <w:p w:rsidR="00555920" w:rsidRDefault="00A1413B">
            <w:pPr>
              <w:pStyle w:val="TableParagraph"/>
              <w:spacing w:before="56"/>
              <w:ind w:left="621"/>
              <w:jc w:val="left"/>
              <w:rPr>
                <w:sz w:val="18"/>
              </w:rPr>
            </w:pPr>
            <w:r>
              <w:rPr>
                <w:spacing w:val="-2"/>
                <w:sz w:val="18"/>
              </w:rPr>
              <w:t>5,720</w:t>
            </w:r>
          </w:p>
        </w:tc>
        <w:tc>
          <w:tcPr>
            <w:tcW w:w="1580" w:type="dxa"/>
          </w:tcPr>
          <w:p w:rsidR="00555920" w:rsidRDefault="00A1413B">
            <w:pPr>
              <w:pStyle w:val="TableParagraph"/>
              <w:spacing w:before="56"/>
              <w:ind w:left="133"/>
              <w:rPr>
                <w:sz w:val="18"/>
              </w:rPr>
            </w:pPr>
            <w:r>
              <w:rPr>
                <w:spacing w:val="-2"/>
                <w:sz w:val="18"/>
              </w:rPr>
              <w:t>6,430</w:t>
            </w:r>
          </w:p>
        </w:tc>
        <w:tc>
          <w:tcPr>
            <w:tcW w:w="1583" w:type="dxa"/>
          </w:tcPr>
          <w:p w:rsidR="00555920" w:rsidRDefault="00A1413B">
            <w:pPr>
              <w:pStyle w:val="TableParagraph"/>
              <w:spacing w:before="56"/>
              <w:ind w:left="200"/>
              <w:rPr>
                <w:sz w:val="18"/>
              </w:rPr>
            </w:pPr>
            <w:r>
              <w:rPr>
                <w:spacing w:val="-5"/>
                <w:sz w:val="18"/>
              </w:rPr>
              <w:t>160</w:t>
            </w:r>
          </w:p>
        </w:tc>
      </w:tr>
      <w:tr w:rsidR="00555920">
        <w:trPr>
          <w:trHeight w:val="315"/>
        </w:trPr>
        <w:tc>
          <w:tcPr>
            <w:tcW w:w="1438" w:type="dxa"/>
          </w:tcPr>
          <w:p w:rsidR="00555920" w:rsidRDefault="00A1413B">
            <w:pPr>
              <w:pStyle w:val="TableParagraph"/>
              <w:ind w:left="160" w:right="89"/>
              <w:rPr>
                <w:sz w:val="18"/>
              </w:rPr>
            </w:pPr>
            <w:r>
              <w:rPr>
                <w:spacing w:val="-2"/>
                <w:sz w:val="18"/>
              </w:rPr>
              <w:t>Feb-</w:t>
            </w:r>
            <w:r>
              <w:rPr>
                <w:spacing w:val="-5"/>
                <w:sz w:val="18"/>
              </w:rPr>
              <w:t>16</w:t>
            </w:r>
          </w:p>
        </w:tc>
        <w:tc>
          <w:tcPr>
            <w:tcW w:w="1583" w:type="dxa"/>
          </w:tcPr>
          <w:p w:rsidR="00555920" w:rsidRDefault="00A1413B">
            <w:pPr>
              <w:pStyle w:val="TableParagraph"/>
              <w:ind w:right="476"/>
              <w:jc w:val="right"/>
              <w:rPr>
                <w:sz w:val="18"/>
              </w:rPr>
            </w:pPr>
            <w:r>
              <w:rPr>
                <w:spacing w:val="-4"/>
                <w:sz w:val="18"/>
              </w:rPr>
              <w:t>83.8</w:t>
            </w:r>
          </w:p>
        </w:tc>
        <w:tc>
          <w:tcPr>
            <w:tcW w:w="1580" w:type="dxa"/>
          </w:tcPr>
          <w:p w:rsidR="00555920" w:rsidRDefault="00A1413B">
            <w:pPr>
              <w:pStyle w:val="TableParagraph"/>
              <w:ind w:left="133" w:right="70"/>
              <w:rPr>
                <w:sz w:val="18"/>
              </w:rPr>
            </w:pPr>
            <w:r>
              <w:rPr>
                <w:spacing w:val="-5"/>
                <w:sz w:val="18"/>
              </w:rPr>
              <w:t>212</w:t>
            </w:r>
          </w:p>
        </w:tc>
        <w:tc>
          <w:tcPr>
            <w:tcW w:w="1583" w:type="dxa"/>
          </w:tcPr>
          <w:p w:rsidR="00555920" w:rsidRDefault="00A1413B">
            <w:pPr>
              <w:pStyle w:val="TableParagraph"/>
              <w:ind w:left="621"/>
              <w:jc w:val="left"/>
              <w:rPr>
                <w:sz w:val="18"/>
              </w:rPr>
            </w:pPr>
            <w:r>
              <w:rPr>
                <w:spacing w:val="-2"/>
                <w:sz w:val="18"/>
              </w:rPr>
              <w:t>5,280</w:t>
            </w:r>
          </w:p>
        </w:tc>
        <w:tc>
          <w:tcPr>
            <w:tcW w:w="1580" w:type="dxa"/>
          </w:tcPr>
          <w:p w:rsidR="00555920" w:rsidRDefault="00A1413B">
            <w:pPr>
              <w:pStyle w:val="TableParagraph"/>
              <w:ind w:left="133"/>
              <w:rPr>
                <w:sz w:val="18"/>
              </w:rPr>
            </w:pPr>
            <w:r>
              <w:rPr>
                <w:spacing w:val="-2"/>
                <w:sz w:val="18"/>
              </w:rPr>
              <w:t>5,490</w:t>
            </w:r>
          </w:p>
        </w:tc>
        <w:tc>
          <w:tcPr>
            <w:tcW w:w="1583" w:type="dxa"/>
          </w:tcPr>
          <w:p w:rsidR="00555920" w:rsidRDefault="00A1413B">
            <w:pPr>
              <w:pStyle w:val="TableParagraph"/>
              <w:ind w:left="200"/>
              <w:rPr>
                <w:sz w:val="18"/>
              </w:rPr>
            </w:pPr>
            <w:r>
              <w:rPr>
                <w:spacing w:val="-5"/>
                <w:sz w:val="18"/>
              </w:rPr>
              <w:t>346</w:t>
            </w:r>
          </w:p>
        </w:tc>
      </w:tr>
      <w:tr w:rsidR="00555920">
        <w:trPr>
          <w:trHeight w:val="318"/>
        </w:trPr>
        <w:tc>
          <w:tcPr>
            <w:tcW w:w="1438" w:type="dxa"/>
          </w:tcPr>
          <w:p w:rsidR="00555920" w:rsidRDefault="00A1413B">
            <w:pPr>
              <w:pStyle w:val="TableParagraph"/>
              <w:ind w:left="160" w:right="89"/>
              <w:rPr>
                <w:sz w:val="18"/>
              </w:rPr>
            </w:pPr>
            <w:r>
              <w:rPr>
                <w:spacing w:val="-2"/>
                <w:sz w:val="18"/>
              </w:rPr>
              <w:t>Mar-</w:t>
            </w:r>
            <w:r>
              <w:rPr>
                <w:spacing w:val="-5"/>
                <w:sz w:val="18"/>
              </w:rPr>
              <w:t>16</w:t>
            </w:r>
          </w:p>
        </w:tc>
        <w:tc>
          <w:tcPr>
            <w:tcW w:w="1583" w:type="dxa"/>
          </w:tcPr>
          <w:p w:rsidR="00555920" w:rsidRDefault="00A1413B">
            <w:pPr>
              <w:pStyle w:val="TableParagraph"/>
              <w:ind w:right="476"/>
              <w:jc w:val="right"/>
              <w:rPr>
                <w:sz w:val="18"/>
              </w:rPr>
            </w:pPr>
            <w:r>
              <w:rPr>
                <w:spacing w:val="-4"/>
                <w:sz w:val="18"/>
              </w:rPr>
              <w:t>93.8</w:t>
            </w:r>
          </w:p>
        </w:tc>
        <w:tc>
          <w:tcPr>
            <w:tcW w:w="1580" w:type="dxa"/>
          </w:tcPr>
          <w:p w:rsidR="00555920" w:rsidRDefault="00A1413B">
            <w:pPr>
              <w:pStyle w:val="TableParagraph"/>
              <w:ind w:left="133" w:right="70"/>
              <w:rPr>
                <w:sz w:val="18"/>
              </w:rPr>
            </w:pPr>
            <w:r>
              <w:rPr>
                <w:spacing w:val="-5"/>
                <w:sz w:val="18"/>
              </w:rPr>
              <w:t>190</w:t>
            </w:r>
          </w:p>
        </w:tc>
        <w:tc>
          <w:tcPr>
            <w:tcW w:w="1583" w:type="dxa"/>
          </w:tcPr>
          <w:p w:rsidR="00555920" w:rsidRDefault="00A1413B">
            <w:pPr>
              <w:pStyle w:val="TableParagraph"/>
              <w:ind w:left="621"/>
              <w:jc w:val="left"/>
              <w:rPr>
                <w:sz w:val="18"/>
              </w:rPr>
            </w:pPr>
            <w:r>
              <w:rPr>
                <w:spacing w:val="-2"/>
                <w:sz w:val="18"/>
              </w:rPr>
              <w:t>5,420</w:t>
            </w:r>
          </w:p>
        </w:tc>
        <w:tc>
          <w:tcPr>
            <w:tcW w:w="1580" w:type="dxa"/>
          </w:tcPr>
          <w:p w:rsidR="00555920" w:rsidRDefault="00A1413B">
            <w:pPr>
              <w:pStyle w:val="TableParagraph"/>
              <w:ind w:left="133"/>
              <w:rPr>
                <w:sz w:val="18"/>
              </w:rPr>
            </w:pPr>
            <w:r>
              <w:rPr>
                <w:spacing w:val="-2"/>
                <w:sz w:val="18"/>
              </w:rPr>
              <w:t>5,610</w:t>
            </w:r>
          </w:p>
        </w:tc>
        <w:tc>
          <w:tcPr>
            <w:tcW w:w="1583" w:type="dxa"/>
          </w:tcPr>
          <w:p w:rsidR="00555920" w:rsidRDefault="00A1413B">
            <w:pPr>
              <w:pStyle w:val="TableParagraph"/>
              <w:ind w:left="200"/>
              <w:rPr>
                <w:sz w:val="18"/>
              </w:rPr>
            </w:pPr>
            <w:r>
              <w:rPr>
                <w:spacing w:val="-5"/>
                <w:sz w:val="18"/>
              </w:rPr>
              <w:t>483</w:t>
            </w:r>
          </w:p>
        </w:tc>
      </w:tr>
      <w:tr w:rsidR="00555920">
        <w:trPr>
          <w:trHeight w:val="316"/>
        </w:trPr>
        <w:tc>
          <w:tcPr>
            <w:tcW w:w="1438" w:type="dxa"/>
          </w:tcPr>
          <w:p w:rsidR="00555920" w:rsidRDefault="00A1413B">
            <w:pPr>
              <w:pStyle w:val="TableParagraph"/>
              <w:ind w:left="160" w:right="58"/>
              <w:rPr>
                <w:sz w:val="18"/>
              </w:rPr>
            </w:pPr>
            <w:r>
              <w:rPr>
                <w:spacing w:val="-2"/>
                <w:sz w:val="18"/>
              </w:rPr>
              <w:t>Apr-</w:t>
            </w:r>
            <w:r>
              <w:rPr>
                <w:spacing w:val="-5"/>
                <w:sz w:val="18"/>
              </w:rPr>
              <w:t>16</w:t>
            </w:r>
          </w:p>
        </w:tc>
        <w:tc>
          <w:tcPr>
            <w:tcW w:w="1583" w:type="dxa"/>
          </w:tcPr>
          <w:p w:rsidR="00555920" w:rsidRDefault="00A1413B">
            <w:pPr>
              <w:pStyle w:val="TableParagraph"/>
              <w:ind w:right="476"/>
              <w:jc w:val="right"/>
              <w:rPr>
                <w:sz w:val="18"/>
              </w:rPr>
            </w:pPr>
            <w:r>
              <w:rPr>
                <w:spacing w:val="-4"/>
                <w:sz w:val="18"/>
              </w:rPr>
              <w:t>84.7</w:t>
            </w:r>
          </w:p>
        </w:tc>
        <w:tc>
          <w:tcPr>
            <w:tcW w:w="1580" w:type="dxa"/>
          </w:tcPr>
          <w:p w:rsidR="00555920" w:rsidRDefault="00A1413B">
            <w:pPr>
              <w:pStyle w:val="TableParagraph"/>
              <w:ind w:left="133" w:right="70"/>
              <w:rPr>
                <w:sz w:val="18"/>
              </w:rPr>
            </w:pPr>
            <w:r>
              <w:rPr>
                <w:spacing w:val="-5"/>
                <w:sz w:val="18"/>
              </w:rPr>
              <w:t>166</w:t>
            </w:r>
          </w:p>
        </w:tc>
        <w:tc>
          <w:tcPr>
            <w:tcW w:w="1583" w:type="dxa"/>
          </w:tcPr>
          <w:p w:rsidR="00555920" w:rsidRDefault="00A1413B">
            <w:pPr>
              <w:pStyle w:val="TableParagraph"/>
              <w:ind w:left="621"/>
              <w:jc w:val="left"/>
              <w:rPr>
                <w:sz w:val="18"/>
              </w:rPr>
            </w:pPr>
            <w:r>
              <w:rPr>
                <w:spacing w:val="-2"/>
                <w:sz w:val="18"/>
              </w:rPr>
              <w:t>4,910</w:t>
            </w:r>
          </w:p>
        </w:tc>
        <w:tc>
          <w:tcPr>
            <w:tcW w:w="1580" w:type="dxa"/>
          </w:tcPr>
          <w:p w:rsidR="00555920" w:rsidRDefault="00A1413B">
            <w:pPr>
              <w:pStyle w:val="TableParagraph"/>
              <w:ind w:left="133"/>
              <w:rPr>
                <w:sz w:val="18"/>
              </w:rPr>
            </w:pPr>
            <w:r>
              <w:rPr>
                <w:spacing w:val="-2"/>
                <w:sz w:val="18"/>
              </w:rPr>
              <w:t>5,080</w:t>
            </w:r>
          </w:p>
        </w:tc>
        <w:tc>
          <w:tcPr>
            <w:tcW w:w="1583" w:type="dxa"/>
          </w:tcPr>
          <w:p w:rsidR="00555920" w:rsidRDefault="00A1413B">
            <w:pPr>
              <w:pStyle w:val="TableParagraph"/>
              <w:ind w:left="200"/>
              <w:rPr>
                <w:sz w:val="18"/>
              </w:rPr>
            </w:pPr>
            <w:r>
              <w:rPr>
                <w:spacing w:val="-5"/>
                <w:sz w:val="18"/>
              </w:rPr>
              <w:t>273</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16</w:t>
            </w:r>
          </w:p>
        </w:tc>
        <w:tc>
          <w:tcPr>
            <w:tcW w:w="1583" w:type="dxa"/>
          </w:tcPr>
          <w:p w:rsidR="00555920" w:rsidRDefault="00A1413B">
            <w:pPr>
              <w:pStyle w:val="TableParagraph"/>
              <w:ind w:right="476"/>
              <w:jc w:val="right"/>
              <w:rPr>
                <w:sz w:val="18"/>
              </w:rPr>
            </w:pPr>
            <w:r>
              <w:rPr>
                <w:spacing w:val="-4"/>
                <w:sz w:val="18"/>
              </w:rPr>
              <w:t>80.1</w:t>
            </w:r>
          </w:p>
        </w:tc>
        <w:tc>
          <w:tcPr>
            <w:tcW w:w="1580" w:type="dxa"/>
          </w:tcPr>
          <w:p w:rsidR="00555920" w:rsidRDefault="00A1413B">
            <w:pPr>
              <w:pStyle w:val="TableParagraph"/>
              <w:ind w:left="133" w:right="70"/>
              <w:rPr>
                <w:sz w:val="18"/>
              </w:rPr>
            </w:pPr>
            <w:r>
              <w:rPr>
                <w:spacing w:val="-5"/>
                <w:sz w:val="18"/>
              </w:rPr>
              <w:t>170</w:t>
            </w:r>
          </w:p>
        </w:tc>
        <w:tc>
          <w:tcPr>
            <w:tcW w:w="1583" w:type="dxa"/>
          </w:tcPr>
          <w:p w:rsidR="00555920" w:rsidRDefault="00A1413B">
            <w:pPr>
              <w:pStyle w:val="TableParagraph"/>
              <w:ind w:left="621"/>
              <w:jc w:val="left"/>
              <w:rPr>
                <w:sz w:val="18"/>
              </w:rPr>
            </w:pPr>
            <w:r>
              <w:rPr>
                <w:spacing w:val="-2"/>
                <w:sz w:val="18"/>
              </w:rPr>
              <w:t>4,300</w:t>
            </w:r>
          </w:p>
        </w:tc>
        <w:tc>
          <w:tcPr>
            <w:tcW w:w="1580" w:type="dxa"/>
          </w:tcPr>
          <w:p w:rsidR="00555920" w:rsidRDefault="00A1413B">
            <w:pPr>
              <w:pStyle w:val="TableParagraph"/>
              <w:ind w:left="133"/>
              <w:rPr>
                <w:sz w:val="18"/>
              </w:rPr>
            </w:pPr>
            <w:r>
              <w:rPr>
                <w:spacing w:val="-2"/>
                <w:sz w:val="18"/>
              </w:rPr>
              <w:t>4,470</w:t>
            </w:r>
          </w:p>
        </w:tc>
        <w:tc>
          <w:tcPr>
            <w:tcW w:w="1583" w:type="dxa"/>
          </w:tcPr>
          <w:p w:rsidR="00555920" w:rsidRDefault="00A1413B">
            <w:pPr>
              <w:pStyle w:val="TableParagraph"/>
              <w:ind w:left="200"/>
              <w:rPr>
                <w:sz w:val="18"/>
              </w:rPr>
            </w:pPr>
            <w:r>
              <w:rPr>
                <w:spacing w:val="-5"/>
                <w:sz w:val="18"/>
              </w:rPr>
              <w:t>287</w:t>
            </w:r>
          </w:p>
        </w:tc>
      </w:tr>
      <w:tr w:rsidR="00555920">
        <w:trPr>
          <w:trHeight w:val="318"/>
        </w:trPr>
        <w:tc>
          <w:tcPr>
            <w:tcW w:w="1438" w:type="dxa"/>
          </w:tcPr>
          <w:p w:rsidR="00555920" w:rsidRDefault="00A1413B">
            <w:pPr>
              <w:pStyle w:val="TableParagraph"/>
              <w:spacing w:before="57"/>
              <w:ind w:left="160" w:right="70"/>
              <w:rPr>
                <w:sz w:val="18"/>
              </w:rPr>
            </w:pPr>
            <w:r>
              <w:rPr>
                <w:sz w:val="18"/>
              </w:rPr>
              <w:t>Jun-</w:t>
            </w:r>
            <w:r>
              <w:rPr>
                <w:spacing w:val="-5"/>
                <w:sz w:val="18"/>
              </w:rPr>
              <w:t>16</w:t>
            </w:r>
          </w:p>
        </w:tc>
        <w:tc>
          <w:tcPr>
            <w:tcW w:w="1583" w:type="dxa"/>
          </w:tcPr>
          <w:p w:rsidR="00555920" w:rsidRDefault="00A1413B">
            <w:pPr>
              <w:pStyle w:val="TableParagraph"/>
              <w:spacing w:before="57"/>
              <w:ind w:right="476"/>
              <w:jc w:val="right"/>
              <w:rPr>
                <w:sz w:val="18"/>
              </w:rPr>
            </w:pPr>
            <w:r>
              <w:rPr>
                <w:spacing w:val="-4"/>
                <w:sz w:val="18"/>
              </w:rPr>
              <w:t>74.1</w:t>
            </w:r>
          </w:p>
        </w:tc>
        <w:tc>
          <w:tcPr>
            <w:tcW w:w="1580" w:type="dxa"/>
          </w:tcPr>
          <w:p w:rsidR="00555920" w:rsidRDefault="00A1413B">
            <w:pPr>
              <w:pStyle w:val="TableParagraph"/>
              <w:spacing w:before="57"/>
              <w:ind w:left="133" w:right="70"/>
              <w:rPr>
                <w:sz w:val="18"/>
              </w:rPr>
            </w:pPr>
            <w:r>
              <w:rPr>
                <w:spacing w:val="-5"/>
                <w:sz w:val="18"/>
              </w:rPr>
              <w:t>163</w:t>
            </w:r>
          </w:p>
        </w:tc>
        <w:tc>
          <w:tcPr>
            <w:tcW w:w="1583" w:type="dxa"/>
          </w:tcPr>
          <w:p w:rsidR="00555920" w:rsidRDefault="00A1413B">
            <w:pPr>
              <w:pStyle w:val="TableParagraph"/>
              <w:spacing w:before="57"/>
              <w:ind w:left="621"/>
              <w:jc w:val="left"/>
              <w:rPr>
                <w:sz w:val="18"/>
              </w:rPr>
            </w:pPr>
            <w:r>
              <w:rPr>
                <w:spacing w:val="-2"/>
                <w:sz w:val="18"/>
              </w:rPr>
              <w:t>4,570</w:t>
            </w:r>
          </w:p>
        </w:tc>
        <w:tc>
          <w:tcPr>
            <w:tcW w:w="1580" w:type="dxa"/>
          </w:tcPr>
          <w:p w:rsidR="00555920" w:rsidRDefault="00A1413B">
            <w:pPr>
              <w:pStyle w:val="TableParagraph"/>
              <w:spacing w:before="57"/>
              <w:ind w:left="133"/>
              <w:rPr>
                <w:sz w:val="18"/>
              </w:rPr>
            </w:pPr>
            <w:r>
              <w:rPr>
                <w:spacing w:val="-2"/>
                <w:sz w:val="18"/>
              </w:rPr>
              <w:t>4,740</w:t>
            </w:r>
          </w:p>
        </w:tc>
        <w:tc>
          <w:tcPr>
            <w:tcW w:w="1583" w:type="dxa"/>
          </w:tcPr>
          <w:p w:rsidR="00555920" w:rsidRDefault="00A1413B">
            <w:pPr>
              <w:pStyle w:val="TableParagraph"/>
              <w:spacing w:before="57"/>
              <w:ind w:left="200"/>
              <w:rPr>
                <w:sz w:val="18"/>
              </w:rPr>
            </w:pPr>
            <w:r>
              <w:rPr>
                <w:spacing w:val="-5"/>
                <w:sz w:val="18"/>
              </w:rPr>
              <w:t>272</w:t>
            </w:r>
          </w:p>
        </w:tc>
      </w:tr>
      <w:tr w:rsidR="00555920">
        <w:trPr>
          <w:trHeight w:val="315"/>
        </w:trPr>
        <w:tc>
          <w:tcPr>
            <w:tcW w:w="1438" w:type="dxa"/>
          </w:tcPr>
          <w:p w:rsidR="00555920" w:rsidRDefault="00A1413B">
            <w:pPr>
              <w:pStyle w:val="TableParagraph"/>
              <w:ind w:left="160" w:right="10"/>
              <w:rPr>
                <w:sz w:val="18"/>
              </w:rPr>
            </w:pPr>
            <w:r>
              <w:rPr>
                <w:sz w:val="18"/>
              </w:rPr>
              <w:t>Jul-</w:t>
            </w:r>
            <w:r>
              <w:rPr>
                <w:spacing w:val="-5"/>
                <w:sz w:val="18"/>
              </w:rPr>
              <w:t>16</w:t>
            </w:r>
          </w:p>
        </w:tc>
        <w:tc>
          <w:tcPr>
            <w:tcW w:w="1583" w:type="dxa"/>
          </w:tcPr>
          <w:p w:rsidR="00555920" w:rsidRDefault="00A1413B">
            <w:pPr>
              <w:pStyle w:val="TableParagraph"/>
              <w:ind w:right="476"/>
              <w:jc w:val="right"/>
              <w:rPr>
                <w:sz w:val="18"/>
              </w:rPr>
            </w:pPr>
            <w:r>
              <w:rPr>
                <w:spacing w:val="-4"/>
                <w:sz w:val="18"/>
              </w:rPr>
              <w:t>70.3</w:t>
            </w:r>
          </w:p>
        </w:tc>
        <w:tc>
          <w:tcPr>
            <w:tcW w:w="1580" w:type="dxa"/>
          </w:tcPr>
          <w:p w:rsidR="00555920" w:rsidRDefault="00A1413B">
            <w:pPr>
              <w:pStyle w:val="TableParagraph"/>
              <w:ind w:left="133" w:right="70"/>
              <w:rPr>
                <w:sz w:val="18"/>
              </w:rPr>
            </w:pPr>
            <w:r>
              <w:rPr>
                <w:spacing w:val="-5"/>
                <w:sz w:val="18"/>
              </w:rPr>
              <w:t>161</w:t>
            </w:r>
          </w:p>
        </w:tc>
        <w:tc>
          <w:tcPr>
            <w:tcW w:w="1583" w:type="dxa"/>
          </w:tcPr>
          <w:p w:rsidR="00555920" w:rsidRDefault="00A1413B">
            <w:pPr>
              <w:pStyle w:val="TableParagraph"/>
              <w:ind w:left="621"/>
              <w:jc w:val="left"/>
              <w:rPr>
                <w:sz w:val="18"/>
              </w:rPr>
            </w:pPr>
            <w:r>
              <w:rPr>
                <w:spacing w:val="-2"/>
                <w:sz w:val="18"/>
              </w:rPr>
              <w:t>4,110</w:t>
            </w:r>
          </w:p>
        </w:tc>
        <w:tc>
          <w:tcPr>
            <w:tcW w:w="1580" w:type="dxa"/>
          </w:tcPr>
          <w:p w:rsidR="00555920" w:rsidRDefault="00A1413B">
            <w:pPr>
              <w:pStyle w:val="TableParagraph"/>
              <w:ind w:left="133"/>
              <w:rPr>
                <w:sz w:val="18"/>
              </w:rPr>
            </w:pPr>
            <w:r>
              <w:rPr>
                <w:spacing w:val="-2"/>
                <w:sz w:val="18"/>
              </w:rPr>
              <w:t>4,270</w:t>
            </w:r>
          </w:p>
        </w:tc>
        <w:tc>
          <w:tcPr>
            <w:tcW w:w="1583" w:type="dxa"/>
          </w:tcPr>
          <w:p w:rsidR="00555920" w:rsidRDefault="00A1413B">
            <w:pPr>
              <w:pStyle w:val="TableParagraph"/>
              <w:ind w:left="200"/>
              <w:rPr>
                <w:sz w:val="18"/>
              </w:rPr>
            </w:pPr>
            <w:r>
              <w:rPr>
                <w:spacing w:val="-5"/>
                <w:sz w:val="18"/>
              </w:rPr>
              <w:t>265</w:t>
            </w:r>
          </w:p>
        </w:tc>
      </w:tr>
      <w:tr w:rsidR="00555920">
        <w:trPr>
          <w:trHeight w:val="318"/>
        </w:trPr>
        <w:tc>
          <w:tcPr>
            <w:tcW w:w="1438" w:type="dxa"/>
          </w:tcPr>
          <w:p w:rsidR="00555920" w:rsidRDefault="00A1413B">
            <w:pPr>
              <w:pStyle w:val="TableParagraph"/>
              <w:ind w:left="160" w:right="99"/>
              <w:rPr>
                <w:sz w:val="18"/>
              </w:rPr>
            </w:pPr>
            <w:r>
              <w:rPr>
                <w:spacing w:val="-2"/>
                <w:sz w:val="18"/>
              </w:rPr>
              <w:t>Aug-</w:t>
            </w:r>
            <w:r>
              <w:rPr>
                <w:spacing w:val="-5"/>
                <w:sz w:val="18"/>
              </w:rPr>
              <w:t>16</w:t>
            </w:r>
          </w:p>
        </w:tc>
        <w:tc>
          <w:tcPr>
            <w:tcW w:w="1583" w:type="dxa"/>
          </w:tcPr>
          <w:p w:rsidR="00555920" w:rsidRDefault="00A1413B">
            <w:pPr>
              <w:pStyle w:val="TableParagraph"/>
              <w:ind w:right="476"/>
              <w:jc w:val="right"/>
              <w:rPr>
                <w:sz w:val="18"/>
              </w:rPr>
            </w:pPr>
            <w:r>
              <w:rPr>
                <w:spacing w:val="-4"/>
                <w:sz w:val="18"/>
              </w:rPr>
              <w:t>74.7</w:t>
            </w:r>
          </w:p>
        </w:tc>
        <w:tc>
          <w:tcPr>
            <w:tcW w:w="1580" w:type="dxa"/>
          </w:tcPr>
          <w:p w:rsidR="00555920" w:rsidRDefault="00A1413B">
            <w:pPr>
              <w:pStyle w:val="TableParagraph"/>
              <w:ind w:left="133" w:right="70"/>
              <w:rPr>
                <w:sz w:val="18"/>
              </w:rPr>
            </w:pPr>
            <w:r>
              <w:rPr>
                <w:spacing w:val="-5"/>
                <w:sz w:val="18"/>
              </w:rPr>
              <w:t>159</w:t>
            </w:r>
          </w:p>
        </w:tc>
        <w:tc>
          <w:tcPr>
            <w:tcW w:w="1583" w:type="dxa"/>
          </w:tcPr>
          <w:p w:rsidR="00555920" w:rsidRDefault="00A1413B">
            <w:pPr>
              <w:pStyle w:val="TableParagraph"/>
              <w:ind w:left="621"/>
              <w:jc w:val="left"/>
              <w:rPr>
                <w:sz w:val="18"/>
              </w:rPr>
            </w:pPr>
            <w:r>
              <w:rPr>
                <w:spacing w:val="-2"/>
                <w:sz w:val="18"/>
              </w:rPr>
              <w:t>3,970</w:t>
            </w:r>
          </w:p>
        </w:tc>
        <w:tc>
          <w:tcPr>
            <w:tcW w:w="1580" w:type="dxa"/>
          </w:tcPr>
          <w:p w:rsidR="00555920" w:rsidRDefault="00A1413B">
            <w:pPr>
              <w:pStyle w:val="TableParagraph"/>
              <w:ind w:left="133"/>
              <w:rPr>
                <w:sz w:val="18"/>
              </w:rPr>
            </w:pPr>
            <w:r>
              <w:rPr>
                <w:spacing w:val="-2"/>
                <w:sz w:val="18"/>
              </w:rPr>
              <w:t>4,130</w:t>
            </w:r>
          </w:p>
        </w:tc>
        <w:tc>
          <w:tcPr>
            <w:tcW w:w="1583" w:type="dxa"/>
          </w:tcPr>
          <w:p w:rsidR="00555920" w:rsidRDefault="00A1413B">
            <w:pPr>
              <w:pStyle w:val="TableParagraph"/>
              <w:ind w:left="200"/>
              <w:rPr>
                <w:sz w:val="18"/>
              </w:rPr>
            </w:pPr>
            <w:r>
              <w:rPr>
                <w:spacing w:val="-5"/>
                <w:sz w:val="18"/>
              </w:rPr>
              <w:t>394</w:t>
            </w:r>
          </w:p>
        </w:tc>
      </w:tr>
      <w:tr w:rsidR="00555920">
        <w:trPr>
          <w:trHeight w:val="315"/>
        </w:trPr>
        <w:tc>
          <w:tcPr>
            <w:tcW w:w="1438" w:type="dxa"/>
          </w:tcPr>
          <w:p w:rsidR="00555920" w:rsidRDefault="00A1413B">
            <w:pPr>
              <w:pStyle w:val="TableParagraph"/>
              <w:ind w:left="160" w:right="99"/>
              <w:rPr>
                <w:sz w:val="18"/>
              </w:rPr>
            </w:pPr>
            <w:r>
              <w:rPr>
                <w:spacing w:val="-2"/>
                <w:sz w:val="18"/>
              </w:rPr>
              <w:t>Sep-</w:t>
            </w:r>
            <w:r>
              <w:rPr>
                <w:spacing w:val="-5"/>
                <w:sz w:val="18"/>
              </w:rPr>
              <w:t>16</w:t>
            </w:r>
          </w:p>
        </w:tc>
        <w:tc>
          <w:tcPr>
            <w:tcW w:w="1583" w:type="dxa"/>
          </w:tcPr>
          <w:p w:rsidR="00555920" w:rsidRDefault="00A1413B">
            <w:pPr>
              <w:pStyle w:val="TableParagraph"/>
              <w:ind w:right="476"/>
              <w:jc w:val="right"/>
              <w:rPr>
                <w:sz w:val="18"/>
              </w:rPr>
            </w:pPr>
            <w:r>
              <w:rPr>
                <w:spacing w:val="-4"/>
                <w:sz w:val="18"/>
              </w:rPr>
              <w:t>74.1</w:t>
            </w:r>
          </w:p>
        </w:tc>
        <w:tc>
          <w:tcPr>
            <w:tcW w:w="1580" w:type="dxa"/>
          </w:tcPr>
          <w:p w:rsidR="00555920" w:rsidRDefault="00A1413B">
            <w:pPr>
              <w:pStyle w:val="TableParagraph"/>
              <w:ind w:left="133" w:right="70"/>
              <w:rPr>
                <w:sz w:val="18"/>
              </w:rPr>
            </w:pPr>
            <w:r>
              <w:rPr>
                <w:spacing w:val="-5"/>
                <w:sz w:val="18"/>
              </w:rPr>
              <w:t>156</w:t>
            </w:r>
          </w:p>
        </w:tc>
        <w:tc>
          <w:tcPr>
            <w:tcW w:w="1583" w:type="dxa"/>
          </w:tcPr>
          <w:p w:rsidR="00555920" w:rsidRDefault="00A1413B">
            <w:pPr>
              <w:pStyle w:val="TableParagraph"/>
              <w:ind w:left="621"/>
              <w:jc w:val="left"/>
              <w:rPr>
                <w:sz w:val="18"/>
              </w:rPr>
            </w:pPr>
            <w:r>
              <w:rPr>
                <w:spacing w:val="-2"/>
                <w:sz w:val="18"/>
              </w:rPr>
              <w:t>4,290</w:t>
            </w:r>
          </w:p>
        </w:tc>
        <w:tc>
          <w:tcPr>
            <w:tcW w:w="1580" w:type="dxa"/>
          </w:tcPr>
          <w:p w:rsidR="00555920" w:rsidRDefault="00A1413B">
            <w:pPr>
              <w:pStyle w:val="TableParagraph"/>
              <w:ind w:left="133"/>
              <w:rPr>
                <w:sz w:val="18"/>
              </w:rPr>
            </w:pPr>
            <w:r>
              <w:rPr>
                <w:spacing w:val="-2"/>
                <w:sz w:val="18"/>
              </w:rPr>
              <w:t>4,450</w:t>
            </w:r>
          </w:p>
        </w:tc>
        <w:tc>
          <w:tcPr>
            <w:tcW w:w="1583" w:type="dxa"/>
          </w:tcPr>
          <w:p w:rsidR="00555920" w:rsidRDefault="00A1413B">
            <w:pPr>
              <w:pStyle w:val="TableParagraph"/>
              <w:ind w:left="200"/>
              <w:rPr>
                <w:sz w:val="18"/>
              </w:rPr>
            </w:pPr>
            <w:r>
              <w:rPr>
                <w:spacing w:val="-5"/>
                <w:sz w:val="18"/>
              </w:rPr>
              <w:t>766</w:t>
            </w:r>
          </w:p>
        </w:tc>
      </w:tr>
      <w:tr w:rsidR="00555920">
        <w:trPr>
          <w:trHeight w:val="315"/>
        </w:trPr>
        <w:tc>
          <w:tcPr>
            <w:tcW w:w="1438" w:type="dxa"/>
          </w:tcPr>
          <w:p w:rsidR="00555920" w:rsidRDefault="00A1413B">
            <w:pPr>
              <w:pStyle w:val="TableParagraph"/>
              <w:ind w:left="160" w:right="58"/>
              <w:rPr>
                <w:sz w:val="18"/>
              </w:rPr>
            </w:pPr>
            <w:r>
              <w:rPr>
                <w:sz w:val="18"/>
              </w:rPr>
              <w:t>Oct-</w:t>
            </w:r>
            <w:r>
              <w:rPr>
                <w:spacing w:val="-5"/>
                <w:sz w:val="18"/>
              </w:rPr>
              <w:t>16</w:t>
            </w:r>
          </w:p>
        </w:tc>
        <w:tc>
          <w:tcPr>
            <w:tcW w:w="1583" w:type="dxa"/>
          </w:tcPr>
          <w:p w:rsidR="00555920" w:rsidRDefault="00A1413B">
            <w:pPr>
              <w:pStyle w:val="TableParagraph"/>
              <w:ind w:right="476"/>
              <w:jc w:val="right"/>
              <w:rPr>
                <w:sz w:val="18"/>
              </w:rPr>
            </w:pPr>
            <w:r>
              <w:rPr>
                <w:spacing w:val="-4"/>
                <w:sz w:val="18"/>
              </w:rPr>
              <w:t>80.7</w:t>
            </w:r>
          </w:p>
        </w:tc>
        <w:tc>
          <w:tcPr>
            <w:tcW w:w="1580" w:type="dxa"/>
          </w:tcPr>
          <w:p w:rsidR="00555920" w:rsidRDefault="00A1413B">
            <w:pPr>
              <w:pStyle w:val="TableParagraph"/>
              <w:ind w:left="133" w:right="70"/>
              <w:rPr>
                <w:sz w:val="18"/>
              </w:rPr>
            </w:pPr>
            <w:r>
              <w:rPr>
                <w:spacing w:val="-5"/>
                <w:sz w:val="18"/>
              </w:rPr>
              <w:t>171</w:t>
            </w:r>
          </w:p>
        </w:tc>
        <w:tc>
          <w:tcPr>
            <w:tcW w:w="1583" w:type="dxa"/>
          </w:tcPr>
          <w:p w:rsidR="00555920" w:rsidRDefault="00A1413B">
            <w:pPr>
              <w:pStyle w:val="TableParagraph"/>
              <w:ind w:left="621"/>
              <w:jc w:val="left"/>
              <w:rPr>
                <w:sz w:val="18"/>
              </w:rPr>
            </w:pPr>
            <w:r>
              <w:rPr>
                <w:spacing w:val="-2"/>
                <w:sz w:val="18"/>
              </w:rPr>
              <w:t>5,580</w:t>
            </w:r>
          </w:p>
        </w:tc>
        <w:tc>
          <w:tcPr>
            <w:tcW w:w="1580" w:type="dxa"/>
          </w:tcPr>
          <w:p w:rsidR="00555920" w:rsidRDefault="00A1413B">
            <w:pPr>
              <w:pStyle w:val="TableParagraph"/>
              <w:ind w:left="133"/>
              <w:rPr>
                <w:sz w:val="18"/>
              </w:rPr>
            </w:pPr>
            <w:r>
              <w:rPr>
                <w:spacing w:val="-2"/>
                <w:sz w:val="18"/>
              </w:rPr>
              <w:t>5,750</w:t>
            </w:r>
          </w:p>
        </w:tc>
        <w:tc>
          <w:tcPr>
            <w:tcW w:w="1583" w:type="dxa"/>
          </w:tcPr>
          <w:p w:rsidR="00555920" w:rsidRDefault="00A1413B">
            <w:pPr>
              <w:pStyle w:val="TableParagraph"/>
              <w:ind w:left="200"/>
              <w:rPr>
                <w:sz w:val="18"/>
              </w:rPr>
            </w:pPr>
            <w:r>
              <w:rPr>
                <w:spacing w:val="-5"/>
                <w:sz w:val="18"/>
              </w:rPr>
              <w:t>857</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Nov-</w:t>
            </w:r>
            <w:r>
              <w:rPr>
                <w:spacing w:val="-5"/>
                <w:sz w:val="18"/>
              </w:rPr>
              <w:t>16</w:t>
            </w:r>
          </w:p>
        </w:tc>
        <w:tc>
          <w:tcPr>
            <w:tcW w:w="1583" w:type="dxa"/>
          </w:tcPr>
          <w:p w:rsidR="00555920" w:rsidRDefault="00A1413B">
            <w:pPr>
              <w:pStyle w:val="TableParagraph"/>
              <w:spacing w:before="56"/>
              <w:ind w:right="476"/>
              <w:jc w:val="right"/>
              <w:rPr>
                <w:sz w:val="18"/>
              </w:rPr>
            </w:pPr>
            <w:r>
              <w:rPr>
                <w:spacing w:val="-4"/>
                <w:sz w:val="18"/>
              </w:rPr>
              <w:t>84.6</w:t>
            </w:r>
          </w:p>
        </w:tc>
        <w:tc>
          <w:tcPr>
            <w:tcW w:w="1580" w:type="dxa"/>
          </w:tcPr>
          <w:p w:rsidR="00555920" w:rsidRDefault="00A1413B">
            <w:pPr>
              <w:pStyle w:val="TableParagraph"/>
              <w:spacing w:before="56"/>
              <w:ind w:left="133" w:right="70"/>
              <w:rPr>
                <w:sz w:val="18"/>
              </w:rPr>
            </w:pPr>
            <w:r>
              <w:rPr>
                <w:spacing w:val="-5"/>
                <w:sz w:val="18"/>
              </w:rPr>
              <w:t>169</w:t>
            </w:r>
          </w:p>
        </w:tc>
        <w:tc>
          <w:tcPr>
            <w:tcW w:w="1583" w:type="dxa"/>
          </w:tcPr>
          <w:p w:rsidR="00555920" w:rsidRDefault="00A1413B">
            <w:pPr>
              <w:pStyle w:val="TableParagraph"/>
              <w:spacing w:before="56"/>
              <w:ind w:left="621"/>
              <w:jc w:val="left"/>
              <w:rPr>
                <w:sz w:val="18"/>
              </w:rPr>
            </w:pPr>
            <w:r>
              <w:rPr>
                <w:spacing w:val="-2"/>
                <w:sz w:val="18"/>
              </w:rPr>
              <w:t>5,400</w:t>
            </w:r>
          </w:p>
        </w:tc>
        <w:tc>
          <w:tcPr>
            <w:tcW w:w="1580" w:type="dxa"/>
          </w:tcPr>
          <w:p w:rsidR="00555920" w:rsidRDefault="00A1413B">
            <w:pPr>
              <w:pStyle w:val="TableParagraph"/>
              <w:spacing w:before="56"/>
              <w:ind w:left="133"/>
              <w:rPr>
                <w:sz w:val="18"/>
              </w:rPr>
            </w:pPr>
            <w:r>
              <w:rPr>
                <w:spacing w:val="-2"/>
                <w:sz w:val="18"/>
              </w:rPr>
              <w:t>5,570</w:t>
            </w:r>
          </w:p>
        </w:tc>
        <w:tc>
          <w:tcPr>
            <w:tcW w:w="1583" w:type="dxa"/>
          </w:tcPr>
          <w:p w:rsidR="00555920" w:rsidRDefault="00A1413B">
            <w:pPr>
              <w:pStyle w:val="TableParagraph"/>
              <w:spacing w:before="56"/>
              <w:ind w:left="200"/>
              <w:rPr>
                <w:sz w:val="18"/>
              </w:rPr>
            </w:pPr>
            <w:r>
              <w:rPr>
                <w:spacing w:val="-5"/>
                <w:sz w:val="18"/>
              </w:rPr>
              <w:t>287</w:t>
            </w:r>
          </w:p>
        </w:tc>
      </w:tr>
      <w:tr w:rsidR="00555920">
        <w:trPr>
          <w:trHeight w:val="315"/>
        </w:trPr>
        <w:tc>
          <w:tcPr>
            <w:tcW w:w="1438" w:type="dxa"/>
          </w:tcPr>
          <w:p w:rsidR="00555920" w:rsidRDefault="00A1413B">
            <w:pPr>
              <w:pStyle w:val="TableParagraph"/>
              <w:ind w:left="160" w:right="99"/>
              <w:rPr>
                <w:sz w:val="18"/>
              </w:rPr>
            </w:pPr>
            <w:r>
              <w:rPr>
                <w:spacing w:val="-2"/>
                <w:sz w:val="18"/>
              </w:rPr>
              <w:t>Dec-</w:t>
            </w:r>
            <w:r>
              <w:rPr>
                <w:spacing w:val="-5"/>
                <w:sz w:val="18"/>
              </w:rPr>
              <w:t>16</w:t>
            </w:r>
          </w:p>
        </w:tc>
        <w:tc>
          <w:tcPr>
            <w:tcW w:w="1583" w:type="dxa"/>
          </w:tcPr>
          <w:p w:rsidR="00555920" w:rsidRDefault="00A1413B">
            <w:pPr>
              <w:pStyle w:val="TableParagraph"/>
              <w:ind w:right="476"/>
              <w:jc w:val="right"/>
              <w:rPr>
                <w:sz w:val="18"/>
              </w:rPr>
            </w:pPr>
            <w:r>
              <w:rPr>
                <w:spacing w:val="-4"/>
                <w:sz w:val="18"/>
              </w:rPr>
              <w:t>86.2</w:t>
            </w:r>
          </w:p>
        </w:tc>
        <w:tc>
          <w:tcPr>
            <w:tcW w:w="1580" w:type="dxa"/>
          </w:tcPr>
          <w:p w:rsidR="00555920" w:rsidRDefault="00A1413B">
            <w:pPr>
              <w:pStyle w:val="TableParagraph"/>
              <w:ind w:left="133" w:right="70"/>
              <w:rPr>
                <w:sz w:val="18"/>
              </w:rPr>
            </w:pPr>
            <w:r>
              <w:rPr>
                <w:spacing w:val="-5"/>
                <w:sz w:val="18"/>
              </w:rPr>
              <w:t>172</w:t>
            </w:r>
          </w:p>
        </w:tc>
        <w:tc>
          <w:tcPr>
            <w:tcW w:w="1583" w:type="dxa"/>
          </w:tcPr>
          <w:p w:rsidR="00555920" w:rsidRDefault="00A1413B">
            <w:pPr>
              <w:pStyle w:val="TableParagraph"/>
              <w:ind w:left="621"/>
              <w:jc w:val="left"/>
              <w:rPr>
                <w:sz w:val="18"/>
              </w:rPr>
            </w:pPr>
            <w:r>
              <w:rPr>
                <w:spacing w:val="-2"/>
                <w:sz w:val="18"/>
              </w:rPr>
              <w:t>6,640</w:t>
            </w:r>
          </w:p>
        </w:tc>
        <w:tc>
          <w:tcPr>
            <w:tcW w:w="1580" w:type="dxa"/>
          </w:tcPr>
          <w:p w:rsidR="00555920" w:rsidRDefault="00A1413B">
            <w:pPr>
              <w:pStyle w:val="TableParagraph"/>
              <w:ind w:left="133"/>
              <w:rPr>
                <w:sz w:val="18"/>
              </w:rPr>
            </w:pPr>
            <w:r>
              <w:rPr>
                <w:spacing w:val="-2"/>
                <w:sz w:val="18"/>
              </w:rPr>
              <w:t>6,810</w:t>
            </w:r>
          </w:p>
        </w:tc>
        <w:tc>
          <w:tcPr>
            <w:tcW w:w="1583" w:type="dxa"/>
          </w:tcPr>
          <w:p w:rsidR="00555920" w:rsidRDefault="00A1413B">
            <w:pPr>
              <w:pStyle w:val="TableParagraph"/>
              <w:ind w:left="200"/>
              <w:rPr>
                <w:sz w:val="18"/>
              </w:rPr>
            </w:pPr>
            <w:r>
              <w:rPr>
                <w:spacing w:val="-5"/>
                <w:sz w:val="18"/>
              </w:rPr>
              <w:t>716</w:t>
            </w:r>
          </w:p>
        </w:tc>
      </w:tr>
      <w:tr w:rsidR="00555920">
        <w:trPr>
          <w:trHeight w:val="318"/>
        </w:trPr>
        <w:tc>
          <w:tcPr>
            <w:tcW w:w="1438" w:type="dxa"/>
          </w:tcPr>
          <w:p w:rsidR="00555920" w:rsidRDefault="00A1413B">
            <w:pPr>
              <w:pStyle w:val="TableParagraph"/>
              <w:spacing w:before="56"/>
              <w:ind w:left="160" w:right="70"/>
              <w:rPr>
                <w:sz w:val="18"/>
              </w:rPr>
            </w:pPr>
            <w:r>
              <w:rPr>
                <w:sz w:val="18"/>
              </w:rPr>
              <w:t>Jan-</w:t>
            </w:r>
            <w:r>
              <w:rPr>
                <w:spacing w:val="-5"/>
                <w:sz w:val="18"/>
              </w:rPr>
              <w:t>17</w:t>
            </w:r>
          </w:p>
        </w:tc>
        <w:tc>
          <w:tcPr>
            <w:tcW w:w="1583" w:type="dxa"/>
          </w:tcPr>
          <w:p w:rsidR="00555920" w:rsidRDefault="00A1413B">
            <w:pPr>
              <w:pStyle w:val="TableParagraph"/>
              <w:spacing w:before="56"/>
              <w:ind w:left="635"/>
              <w:jc w:val="left"/>
              <w:rPr>
                <w:sz w:val="18"/>
              </w:rPr>
            </w:pPr>
            <w:r>
              <w:rPr>
                <w:spacing w:val="-5"/>
                <w:sz w:val="18"/>
              </w:rPr>
              <w:t>109</w:t>
            </w:r>
          </w:p>
        </w:tc>
        <w:tc>
          <w:tcPr>
            <w:tcW w:w="1580" w:type="dxa"/>
          </w:tcPr>
          <w:p w:rsidR="00555920" w:rsidRDefault="00A1413B">
            <w:pPr>
              <w:pStyle w:val="TableParagraph"/>
              <w:spacing w:before="56"/>
              <w:ind w:left="133" w:right="70"/>
              <w:rPr>
                <w:sz w:val="18"/>
              </w:rPr>
            </w:pPr>
            <w:r>
              <w:rPr>
                <w:spacing w:val="-5"/>
                <w:sz w:val="18"/>
              </w:rPr>
              <w:t>196</w:t>
            </w:r>
          </w:p>
        </w:tc>
        <w:tc>
          <w:tcPr>
            <w:tcW w:w="1583" w:type="dxa"/>
          </w:tcPr>
          <w:p w:rsidR="00555920" w:rsidRDefault="00A1413B">
            <w:pPr>
              <w:pStyle w:val="TableParagraph"/>
              <w:spacing w:before="56"/>
              <w:ind w:left="621"/>
              <w:jc w:val="left"/>
              <w:rPr>
                <w:sz w:val="18"/>
              </w:rPr>
            </w:pPr>
            <w:r>
              <w:rPr>
                <w:spacing w:val="-2"/>
                <w:sz w:val="18"/>
              </w:rPr>
              <w:t>7,510</w:t>
            </w:r>
          </w:p>
        </w:tc>
        <w:tc>
          <w:tcPr>
            <w:tcW w:w="1580" w:type="dxa"/>
          </w:tcPr>
          <w:p w:rsidR="00555920" w:rsidRDefault="00A1413B">
            <w:pPr>
              <w:pStyle w:val="TableParagraph"/>
              <w:spacing w:before="56"/>
              <w:ind w:left="133"/>
              <w:rPr>
                <w:sz w:val="18"/>
              </w:rPr>
            </w:pPr>
            <w:r>
              <w:rPr>
                <w:spacing w:val="-2"/>
                <w:sz w:val="18"/>
              </w:rPr>
              <w:t>7,710</w:t>
            </w:r>
          </w:p>
        </w:tc>
        <w:tc>
          <w:tcPr>
            <w:tcW w:w="1583" w:type="dxa"/>
          </w:tcPr>
          <w:p w:rsidR="00555920" w:rsidRDefault="00A1413B">
            <w:pPr>
              <w:pStyle w:val="TableParagraph"/>
              <w:spacing w:before="56"/>
              <w:ind w:left="200"/>
              <w:rPr>
                <w:sz w:val="18"/>
              </w:rPr>
            </w:pPr>
            <w:r>
              <w:rPr>
                <w:spacing w:val="-5"/>
                <w:sz w:val="18"/>
              </w:rPr>
              <w:t>502</w:t>
            </w:r>
          </w:p>
        </w:tc>
      </w:tr>
      <w:tr w:rsidR="00555920">
        <w:trPr>
          <w:trHeight w:val="313"/>
        </w:trPr>
        <w:tc>
          <w:tcPr>
            <w:tcW w:w="1438"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83" w:type="dxa"/>
            <w:shd w:val="clear" w:color="auto" w:fill="D9D9D9"/>
          </w:tcPr>
          <w:p w:rsidR="00555920" w:rsidRDefault="00A1413B">
            <w:pPr>
              <w:pStyle w:val="TableParagraph"/>
              <w:spacing w:before="0" w:line="206" w:lineRule="exact"/>
              <w:ind w:left="584"/>
              <w:jc w:val="left"/>
              <w:rPr>
                <w:b/>
                <w:sz w:val="18"/>
              </w:rPr>
            </w:pPr>
            <w:r>
              <w:rPr>
                <w:b/>
                <w:spacing w:val="-4"/>
                <w:sz w:val="18"/>
              </w:rPr>
              <w:t>Flow</w:t>
            </w:r>
          </w:p>
        </w:tc>
        <w:tc>
          <w:tcPr>
            <w:tcW w:w="1580" w:type="dxa"/>
            <w:shd w:val="clear" w:color="auto" w:fill="D9D9D9"/>
          </w:tcPr>
          <w:p w:rsidR="00555920" w:rsidRDefault="00A1413B">
            <w:pPr>
              <w:pStyle w:val="TableParagraph"/>
              <w:spacing w:before="0" w:line="206" w:lineRule="exact"/>
              <w:ind w:left="133" w:right="121"/>
              <w:rPr>
                <w:b/>
                <w:sz w:val="18"/>
              </w:rPr>
            </w:pPr>
            <w:r>
              <w:rPr>
                <w:b/>
                <w:spacing w:val="-2"/>
                <w:sz w:val="18"/>
              </w:rPr>
              <w:t>Ammonia</w:t>
            </w:r>
          </w:p>
        </w:tc>
        <w:tc>
          <w:tcPr>
            <w:tcW w:w="1583" w:type="dxa"/>
            <w:shd w:val="clear" w:color="auto" w:fill="D9D9D9"/>
          </w:tcPr>
          <w:p w:rsidR="00555920" w:rsidRDefault="00A1413B">
            <w:pPr>
              <w:pStyle w:val="TableParagraph"/>
              <w:spacing w:before="0" w:line="206" w:lineRule="exact"/>
              <w:ind w:left="13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TIN</w:t>
            </w:r>
            <w:r>
              <w:rPr>
                <w:b/>
                <w:spacing w:val="-2"/>
                <w:sz w:val="18"/>
              </w:rPr>
              <w:t xml:space="preserve"> </w:t>
            </w:r>
            <w:r>
              <w:rPr>
                <w:b/>
                <w:spacing w:val="-10"/>
                <w:sz w:val="18"/>
              </w:rPr>
              <w:t>*</w:t>
            </w:r>
          </w:p>
        </w:tc>
        <w:tc>
          <w:tcPr>
            <w:tcW w:w="1583" w:type="dxa"/>
            <w:shd w:val="clear" w:color="auto" w:fill="D9D9D9"/>
          </w:tcPr>
          <w:p w:rsidR="00555920" w:rsidRDefault="00A1413B">
            <w:pPr>
              <w:pStyle w:val="TableParagraph"/>
              <w:spacing w:before="0" w:line="206" w:lineRule="exact"/>
              <w:ind w:left="48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38" w:type="dxa"/>
            <w:vMerge/>
            <w:tcBorders>
              <w:top w:val="nil"/>
            </w:tcBorders>
            <w:shd w:val="clear" w:color="auto" w:fill="D9D9D9"/>
          </w:tcPr>
          <w:p w:rsidR="00555920" w:rsidRDefault="00555920">
            <w:pPr>
              <w:rPr>
                <w:sz w:val="2"/>
                <w:szCs w:val="2"/>
              </w:rPr>
            </w:pPr>
          </w:p>
        </w:tc>
        <w:tc>
          <w:tcPr>
            <w:tcW w:w="1583" w:type="dxa"/>
            <w:shd w:val="clear" w:color="auto" w:fill="D9D9D9"/>
          </w:tcPr>
          <w:p w:rsidR="00555920" w:rsidRDefault="00A1413B">
            <w:pPr>
              <w:pStyle w:val="TableParagraph"/>
              <w:spacing w:before="0" w:line="206" w:lineRule="exact"/>
              <w:ind w:left="599"/>
              <w:jc w:val="left"/>
              <w:rPr>
                <w:b/>
                <w:sz w:val="18"/>
              </w:rPr>
            </w:pPr>
            <w:proofErr w:type="spellStart"/>
            <w:r>
              <w:rPr>
                <w:b/>
                <w:spacing w:val="-5"/>
                <w:sz w:val="18"/>
              </w:rPr>
              <w:t>mgd</w:t>
            </w:r>
            <w:proofErr w:type="spellEnd"/>
          </w:p>
        </w:tc>
        <w:tc>
          <w:tcPr>
            <w:tcW w:w="1580" w:type="dxa"/>
            <w:shd w:val="clear" w:color="auto" w:fill="D9D9D9"/>
          </w:tcPr>
          <w:p w:rsidR="00555920" w:rsidRDefault="00A1413B">
            <w:pPr>
              <w:pStyle w:val="TableParagraph"/>
              <w:spacing w:before="0" w:line="206" w:lineRule="exact"/>
              <w:ind w:left="133" w:right="119"/>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left="412"/>
              <w:jc w:val="left"/>
              <w:rPr>
                <w:b/>
                <w:sz w:val="18"/>
              </w:rPr>
            </w:pPr>
            <w:r>
              <w:rPr>
                <w:b/>
                <w:sz w:val="18"/>
              </w:rPr>
              <w:t xml:space="preserve">kg </w:t>
            </w:r>
            <w:r>
              <w:rPr>
                <w:b/>
                <w:spacing w:val="-2"/>
                <w:sz w:val="18"/>
              </w:rPr>
              <w:t>N/day</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right="404"/>
              <w:jc w:val="right"/>
              <w:rPr>
                <w:b/>
                <w:sz w:val="18"/>
              </w:rPr>
            </w:pPr>
            <w:r>
              <w:rPr>
                <w:b/>
                <w:sz w:val="18"/>
              </w:rPr>
              <w:t xml:space="preserve">kg </w:t>
            </w:r>
            <w:r>
              <w:rPr>
                <w:b/>
                <w:spacing w:val="-2"/>
                <w:sz w:val="18"/>
              </w:rPr>
              <w:t>P/day</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Feb-</w:t>
            </w:r>
            <w:r>
              <w:rPr>
                <w:spacing w:val="-5"/>
                <w:sz w:val="18"/>
              </w:rPr>
              <w:t>17</w:t>
            </w:r>
          </w:p>
        </w:tc>
        <w:tc>
          <w:tcPr>
            <w:tcW w:w="1583" w:type="dxa"/>
          </w:tcPr>
          <w:p w:rsidR="00555920" w:rsidRDefault="00A1413B">
            <w:pPr>
              <w:pStyle w:val="TableParagraph"/>
              <w:spacing w:before="56"/>
              <w:ind w:left="635"/>
              <w:jc w:val="left"/>
              <w:rPr>
                <w:sz w:val="18"/>
              </w:rPr>
            </w:pPr>
            <w:r>
              <w:rPr>
                <w:spacing w:val="-5"/>
                <w:sz w:val="18"/>
              </w:rPr>
              <w:t>120</w:t>
            </w:r>
          </w:p>
        </w:tc>
        <w:tc>
          <w:tcPr>
            <w:tcW w:w="1580" w:type="dxa"/>
          </w:tcPr>
          <w:p w:rsidR="00555920" w:rsidRDefault="00A1413B">
            <w:pPr>
              <w:pStyle w:val="TableParagraph"/>
              <w:spacing w:before="56"/>
              <w:ind w:left="133" w:right="70"/>
              <w:rPr>
                <w:sz w:val="18"/>
              </w:rPr>
            </w:pPr>
            <w:r>
              <w:rPr>
                <w:spacing w:val="-5"/>
                <w:sz w:val="18"/>
              </w:rPr>
              <w:t>190</w:t>
            </w:r>
          </w:p>
        </w:tc>
        <w:tc>
          <w:tcPr>
            <w:tcW w:w="1583" w:type="dxa"/>
          </w:tcPr>
          <w:p w:rsidR="00555920" w:rsidRDefault="00A1413B">
            <w:pPr>
              <w:pStyle w:val="TableParagraph"/>
              <w:spacing w:before="56"/>
              <w:ind w:left="621"/>
              <w:jc w:val="left"/>
              <w:rPr>
                <w:sz w:val="18"/>
              </w:rPr>
            </w:pPr>
            <w:r>
              <w:rPr>
                <w:spacing w:val="-2"/>
                <w:sz w:val="18"/>
              </w:rPr>
              <w:t>7,020</w:t>
            </w:r>
          </w:p>
        </w:tc>
        <w:tc>
          <w:tcPr>
            <w:tcW w:w="1580" w:type="dxa"/>
          </w:tcPr>
          <w:p w:rsidR="00555920" w:rsidRDefault="00A1413B">
            <w:pPr>
              <w:pStyle w:val="TableParagraph"/>
              <w:spacing w:before="56"/>
              <w:ind w:left="133"/>
              <w:rPr>
                <w:sz w:val="18"/>
              </w:rPr>
            </w:pPr>
            <w:r>
              <w:rPr>
                <w:spacing w:val="-2"/>
                <w:sz w:val="18"/>
              </w:rPr>
              <w:t>7,210</w:t>
            </w:r>
          </w:p>
        </w:tc>
        <w:tc>
          <w:tcPr>
            <w:tcW w:w="1583" w:type="dxa"/>
          </w:tcPr>
          <w:p w:rsidR="00555920" w:rsidRDefault="00A1413B">
            <w:pPr>
              <w:pStyle w:val="TableParagraph"/>
              <w:spacing w:before="56"/>
              <w:ind w:left="200"/>
              <w:rPr>
                <w:sz w:val="18"/>
              </w:rPr>
            </w:pPr>
            <w:r>
              <w:rPr>
                <w:spacing w:val="-5"/>
                <w:sz w:val="18"/>
              </w:rPr>
              <w:t>432</w:t>
            </w:r>
          </w:p>
        </w:tc>
      </w:tr>
      <w:tr w:rsidR="00555920">
        <w:trPr>
          <w:trHeight w:val="315"/>
        </w:trPr>
        <w:tc>
          <w:tcPr>
            <w:tcW w:w="1438" w:type="dxa"/>
          </w:tcPr>
          <w:p w:rsidR="00555920" w:rsidRDefault="00A1413B">
            <w:pPr>
              <w:pStyle w:val="TableParagraph"/>
              <w:ind w:left="160" w:right="89"/>
              <w:rPr>
                <w:sz w:val="18"/>
              </w:rPr>
            </w:pPr>
            <w:r>
              <w:rPr>
                <w:spacing w:val="-2"/>
                <w:sz w:val="18"/>
              </w:rPr>
              <w:t>Mar-</w:t>
            </w:r>
            <w:r>
              <w:rPr>
                <w:spacing w:val="-5"/>
                <w:sz w:val="18"/>
              </w:rPr>
              <w:t>17</w:t>
            </w:r>
          </w:p>
        </w:tc>
        <w:tc>
          <w:tcPr>
            <w:tcW w:w="1583" w:type="dxa"/>
          </w:tcPr>
          <w:p w:rsidR="00555920" w:rsidRDefault="00A1413B">
            <w:pPr>
              <w:pStyle w:val="TableParagraph"/>
              <w:ind w:left="635"/>
              <w:jc w:val="left"/>
              <w:rPr>
                <w:sz w:val="18"/>
              </w:rPr>
            </w:pPr>
            <w:r>
              <w:rPr>
                <w:spacing w:val="-5"/>
                <w:sz w:val="18"/>
              </w:rPr>
              <w:t>105</w:t>
            </w:r>
          </w:p>
        </w:tc>
        <w:tc>
          <w:tcPr>
            <w:tcW w:w="1580" w:type="dxa"/>
          </w:tcPr>
          <w:p w:rsidR="00555920" w:rsidRDefault="00A1413B">
            <w:pPr>
              <w:pStyle w:val="TableParagraph"/>
              <w:ind w:left="133" w:right="70"/>
              <w:rPr>
                <w:sz w:val="18"/>
              </w:rPr>
            </w:pPr>
            <w:r>
              <w:rPr>
                <w:spacing w:val="-5"/>
                <w:sz w:val="18"/>
              </w:rPr>
              <w:t>157</w:t>
            </w:r>
          </w:p>
        </w:tc>
        <w:tc>
          <w:tcPr>
            <w:tcW w:w="1583" w:type="dxa"/>
          </w:tcPr>
          <w:p w:rsidR="00555920" w:rsidRDefault="00A1413B">
            <w:pPr>
              <w:pStyle w:val="TableParagraph"/>
              <w:ind w:left="621"/>
              <w:jc w:val="left"/>
              <w:rPr>
                <w:sz w:val="18"/>
              </w:rPr>
            </w:pPr>
            <w:r>
              <w:rPr>
                <w:spacing w:val="-2"/>
                <w:sz w:val="18"/>
              </w:rPr>
              <w:t>7,080</w:t>
            </w:r>
          </w:p>
        </w:tc>
        <w:tc>
          <w:tcPr>
            <w:tcW w:w="1580" w:type="dxa"/>
          </w:tcPr>
          <w:p w:rsidR="00555920" w:rsidRDefault="00A1413B">
            <w:pPr>
              <w:pStyle w:val="TableParagraph"/>
              <w:ind w:left="133"/>
              <w:rPr>
                <w:sz w:val="18"/>
              </w:rPr>
            </w:pPr>
            <w:r>
              <w:rPr>
                <w:spacing w:val="-2"/>
                <w:sz w:val="18"/>
              </w:rPr>
              <w:t>7,240</w:t>
            </w:r>
          </w:p>
        </w:tc>
        <w:tc>
          <w:tcPr>
            <w:tcW w:w="1583" w:type="dxa"/>
          </w:tcPr>
          <w:p w:rsidR="00555920" w:rsidRDefault="00A1413B">
            <w:pPr>
              <w:pStyle w:val="TableParagraph"/>
              <w:ind w:left="200"/>
              <w:rPr>
                <w:sz w:val="18"/>
              </w:rPr>
            </w:pPr>
            <w:r>
              <w:rPr>
                <w:spacing w:val="-5"/>
                <w:sz w:val="18"/>
              </w:rPr>
              <w:t>327</w:t>
            </w:r>
          </w:p>
        </w:tc>
      </w:tr>
      <w:tr w:rsidR="00555920">
        <w:trPr>
          <w:trHeight w:val="318"/>
        </w:trPr>
        <w:tc>
          <w:tcPr>
            <w:tcW w:w="1438" w:type="dxa"/>
          </w:tcPr>
          <w:p w:rsidR="00555920" w:rsidRDefault="00A1413B">
            <w:pPr>
              <w:pStyle w:val="TableParagraph"/>
              <w:ind w:left="160" w:right="58"/>
              <w:rPr>
                <w:sz w:val="18"/>
              </w:rPr>
            </w:pPr>
            <w:r>
              <w:rPr>
                <w:spacing w:val="-2"/>
                <w:sz w:val="18"/>
              </w:rPr>
              <w:t>Apr-</w:t>
            </w:r>
            <w:r>
              <w:rPr>
                <w:spacing w:val="-5"/>
                <w:sz w:val="18"/>
              </w:rPr>
              <w:t>17</w:t>
            </w:r>
          </w:p>
        </w:tc>
        <w:tc>
          <w:tcPr>
            <w:tcW w:w="1583" w:type="dxa"/>
          </w:tcPr>
          <w:p w:rsidR="00555920" w:rsidRDefault="00A1413B">
            <w:pPr>
              <w:pStyle w:val="TableParagraph"/>
              <w:ind w:right="476"/>
              <w:jc w:val="right"/>
              <w:rPr>
                <w:sz w:val="18"/>
              </w:rPr>
            </w:pPr>
            <w:r>
              <w:rPr>
                <w:spacing w:val="-4"/>
                <w:sz w:val="18"/>
              </w:rPr>
              <w:t>98.7</w:t>
            </w:r>
          </w:p>
        </w:tc>
        <w:tc>
          <w:tcPr>
            <w:tcW w:w="1580" w:type="dxa"/>
          </w:tcPr>
          <w:p w:rsidR="00555920" w:rsidRDefault="00A1413B">
            <w:pPr>
              <w:pStyle w:val="TableParagraph"/>
              <w:ind w:left="133" w:right="70"/>
              <w:rPr>
                <w:sz w:val="18"/>
              </w:rPr>
            </w:pPr>
            <w:r>
              <w:rPr>
                <w:spacing w:val="-5"/>
                <w:sz w:val="18"/>
              </w:rPr>
              <w:t>159</w:t>
            </w:r>
          </w:p>
        </w:tc>
        <w:tc>
          <w:tcPr>
            <w:tcW w:w="1583" w:type="dxa"/>
          </w:tcPr>
          <w:p w:rsidR="00555920" w:rsidRDefault="00A1413B">
            <w:pPr>
              <w:pStyle w:val="TableParagraph"/>
              <w:ind w:left="621"/>
              <w:jc w:val="left"/>
              <w:rPr>
                <w:sz w:val="18"/>
              </w:rPr>
            </w:pPr>
            <w:r>
              <w:rPr>
                <w:spacing w:val="-2"/>
                <w:sz w:val="18"/>
              </w:rPr>
              <w:t>5,430</w:t>
            </w:r>
          </w:p>
        </w:tc>
        <w:tc>
          <w:tcPr>
            <w:tcW w:w="1580" w:type="dxa"/>
          </w:tcPr>
          <w:p w:rsidR="00555920" w:rsidRDefault="00A1413B">
            <w:pPr>
              <w:pStyle w:val="TableParagraph"/>
              <w:ind w:left="133"/>
              <w:rPr>
                <w:sz w:val="18"/>
              </w:rPr>
            </w:pPr>
            <w:r>
              <w:rPr>
                <w:spacing w:val="-2"/>
                <w:sz w:val="18"/>
              </w:rPr>
              <w:t>5,590</w:t>
            </w:r>
          </w:p>
        </w:tc>
        <w:tc>
          <w:tcPr>
            <w:tcW w:w="1583" w:type="dxa"/>
          </w:tcPr>
          <w:p w:rsidR="00555920" w:rsidRDefault="00A1413B">
            <w:pPr>
              <w:pStyle w:val="TableParagraph"/>
              <w:ind w:left="200"/>
              <w:rPr>
                <w:sz w:val="18"/>
              </w:rPr>
            </w:pPr>
            <w:r>
              <w:rPr>
                <w:spacing w:val="-5"/>
                <w:sz w:val="18"/>
              </w:rPr>
              <w:t>187</w:t>
            </w:r>
          </w:p>
        </w:tc>
      </w:tr>
      <w:tr w:rsidR="00555920">
        <w:trPr>
          <w:trHeight w:val="315"/>
        </w:trPr>
        <w:tc>
          <w:tcPr>
            <w:tcW w:w="1438" w:type="dxa"/>
          </w:tcPr>
          <w:p w:rsidR="00555920" w:rsidRDefault="00A1413B">
            <w:pPr>
              <w:pStyle w:val="TableParagraph"/>
              <w:ind w:left="160" w:right="118"/>
              <w:rPr>
                <w:sz w:val="18"/>
              </w:rPr>
            </w:pPr>
            <w:r>
              <w:rPr>
                <w:spacing w:val="-2"/>
                <w:sz w:val="18"/>
              </w:rPr>
              <w:t>May-</w:t>
            </w:r>
            <w:r>
              <w:rPr>
                <w:spacing w:val="-5"/>
                <w:sz w:val="18"/>
              </w:rPr>
              <w:t>17</w:t>
            </w:r>
          </w:p>
        </w:tc>
        <w:tc>
          <w:tcPr>
            <w:tcW w:w="1583" w:type="dxa"/>
          </w:tcPr>
          <w:p w:rsidR="00555920" w:rsidRDefault="00A1413B">
            <w:pPr>
              <w:pStyle w:val="TableParagraph"/>
              <w:ind w:right="476"/>
              <w:jc w:val="right"/>
              <w:rPr>
                <w:sz w:val="18"/>
              </w:rPr>
            </w:pPr>
            <w:r>
              <w:rPr>
                <w:spacing w:val="-4"/>
                <w:sz w:val="18"/>
              </w:rPr>
              <w:t>85.7</w:t>
            </w:r>
          </w:p>
        </w:tc>
        <w:tc>
          <w:tcPr>
            <w:tcW w:w="1580" w:type="dxa"/>
          </w:tcPr>
          <w:p w:rsidR="00555920" w:rsidRDefault="00A1413B">
            <w:pPr>
              <w:pStyle w:val="TableParagraph"/>
              <w:ind w:left="133" w:right="70"/>
              <w:rPr>
                <w:sz w:val="18"/>
              </w:rPr>
            </w:pPr>
            <w:r>
              <w:rPr>
                <w:spacing w:val="-5"/>
                <w:sz w:val="18"/>
              </w:rPr>
              <w:t>198</w:t>
            </w:r>
          </w:p>
        </w:tc>
        <w:tc>
          <w:tcPr>
            <w:tcW w:w="1583" w:type="dxa"/>
          </w:tcPr>
          <w:p w:rsidR="00555920" w:rsidRDefault="00A1413B">
            <w:pPr>
              <w:pStyle w:val="TableParagraph"/>
              <w:ind w:left="621"/>
              <w:jc w:val="left"/>
              <w:rPr>
                <w:sz w:val="18"/>
              </w:rPr>
            </w:pPr>
            <w:r>
              <w:rPr>
                <w:spacing w:val="-2"/>
                <w:sz w:val="18"/>
              </w:rPr>
              <w:t>4,550</w:t>
            </w:r>
          </w:p>
        </w:tc>
        <w:tc>
          <w:tcPr>
            <w:tcW w:w="1580" w:type="dxa"/>
          </w:tcPr>
          <w:p w:rsidR="00555920" w:rsidRDefault="00A1413B">
            <w:pPr>
              <w:pStyle w:val="TableParagraph"/>
              <w:ind w:left="133"/>
              <w:rPr>
                <w:sz w:val="18"/>
              </w:rPr>
            </w:pPr>
            <w:r>
              <w:rPr>
                <w:spacing w:val="-2"/>
                <w:sz w:val="18"/>
              </w:rPr>
              <w:t>4,750</w:t>
            </w:r>
          </w:p>
        </w:tc>
        <w:tc>
          <w:tcPr>
            <w:tcW w:w="1583" w:type="dxa"/>
          </w:tcPr>
          <w:p w:rsidR="00555920" w:rsidRDefault="00A1413B">
            <w:pPr>
              <w:pStyle w:val="TableParagraph"/>
              <w:ind w:right="380"/>
              <w:jc w:val="right"/>
              <w:rPr>
                <w:sz w:val="18"/>
              </w:rPr>
            </w:pPr>
            <w:r>
              <w:rPr>
                <w:spacing w:val="-4"/>
                <w:sz w:val="18"/>
              </w:rPr>
              <w:t>89.9</w:t>
            </w:r>
          </w:p>
        </w:tc>
      </w:tr>
      <w:tr w:rsidR="00555920">
        <w:trPr>
          <w:trHeight w:val="316"/>
        </w:trPr>
        <w:tc>
          <w:tcPr>
            <w:tcW w:w="1438" w:type="dxa"/>
          </w:tcPr>
          <w:p w:rsidR="00555920" w:rsidRDefault="00A1413B">
            <w:pPr>
              <w:pStyle w:val="TableParagraph"/>
              <w:ind w:left="160" w:right="70"/>
              <w:rPr>
                <w:sz w:val="18"/>
              </w:rPr>
            </w:pPr>
            <w:r>
              <w:rPr>
                <w:sz w:val="18"/>
              </w:rPr>
              <w:t>Jun-</w:t>
            </w:r>
            <w:r>
              <w:rPr>
                <w:spacing w:val="-5"/>
                <w:sz w:val="18"/>
              </w:rPr>
              <w:t>17</w:t>
            </w:r>
          </w:p>
        </w:tc>
        <w:tc>
          <w:tcPr>
            <w:tcW w:w="1583" w:type="dxa"/>
          </w:tcPr>
          <w:p w:rsidR="00555920" w:rsidRDefault="00A1413B">
            <w:pPr>
              <w:pStyle w:val="TableParagraph"/>
              <w:ind w:right="476"/>
              <w:jc w:val="right"/>
              <w:rPr>
                <w:sz w:val="18"/>
              </w:rPr>
            </w:pPr>
            <w:r>
              <w:rPr>
                <w:spacing w:val="-4"/>
                <w:sz w:val="18"/>
              </w:rPr>
              <w:t>81.1</w:t>
            </w:r>
          </w:p>
        </w:tc>
        <w:tc>
          <w:tcPr>
            <w:tcW w:w="1580" w:type="dxa"/>
          </w:tcPr>
          <w:p w:rsidR="00555920" w:rsidRDefault="00A1413B">
            <w:pPr>
              <w:pStyle w:val="TableParagraph"/>
              <w:ind w:left="133" w:right="70"/>
              <w:rPr>
                <w:sz w:val="18"/>
              </w:rPr>
            </w:pPr>
            <w:r>
              <w:rPr>
                <w:spacing w:val="-5"/>
                <w:sz w:val="18"/>
              </w:rPr>
              <w:t>222</w:t>
            </w:r>
          </w:p>
        </w:tc>
        <w:tc>
          <w:tcPr>
            <w:tcW w:w="1583" w:type="dxa"/>
          </w:tcPr>
          <w:p w:rsidR="00555920" w:rsidRDefault="00A1413B">
            <w:pPr>
              <w:pStyle w:val="TableParagraph"/>
              <w:ind w:left="621"/>
              <w:jc w:val="left"/>
              <w:rPr>
                <w:sz w:val="18"/>
              </w:rPr>
            </w:pPr>
            <w:r>
              <w:rPr>
                <w:spacing w:val="-2"/>
                <w:sz w:val="18"/>
              </w:rPr>
              <w:t>4,960</w:t>
            </w:r>
          </w:p>
        </w:tc>
        <w:tc>
          <w:tcPr>
            <w:tcW w:w="1580" w:type="dxa"/>
          </w:tcPr>
          <w:p w:rsidR="00555920" w:rsidRDefault="00A1413B">
            <w:pPr>
              <w:pStyle w:val="TableParagraph"/>
              <w:ind w:left="133"/>
              <w:rPr>
                <w:sz w:val="18"/>
              </w:rPr>
            </w:pPr>
            <w:r>
              <w:rPr>
                <w:spacing w:val="-2"/>
                <w:sz w:val="18"/>
              </w:rPr>
              <w:t>5,190</w:t>
            </w:r>
          </w:p>
        </w:tc>
        <w:tc>
          <w:tcPr>
            <w:tcW w:w="1583" w:type="dxa"/>
          </w:tcPr>
          <w:p w:rsidR="00555920" w:rsidRDefault="00A1413B">
            <w:pPr>
              <w:pStyle w:val="TableParagraph"/>
              <w:ind w:left="200"/>
              <w:rPr>
                <w:sz w:val="18"/>
              </w:rPr>
            </w:pPr>
            <w:r>
              <w:rPr>
                <w:spacing w:val="-5"/>
                <w:sz w:val="18"/>
              </w:rPr>
              <w:t>117</w:t>
            </w:r>
          </w:p>
        </w:tc>
      </w:tr>
      <w:tr w:rsidR="00555920">
        <w:trPr>
          <w:trHeight w:val="318"/>
        </w:trPr>
        <w:tc>
          <w:tcPr>
            <w:tcW w:w="1438" w:type="dxa"/>
          </w:tcPr>
          <w:p w:rsidR="00555920" w:rsidRDefault="00A1413B">
            <w:pPr>
              <w:pStyle w:val="TableParagraph"/>
              <w:spacing w:before="56"/>
              <w:ind w:left="160" w:right="10"/>
              <w:rPr>
                <w:sz w:val="18"/>
              </w:rPr>
            </w:pPr>
            <w:r>
              <w:rPr>
                <w:sz w:val="18"/>
              </w:rPr>
              <w:t>Jul-</w:t>
            </w:r>
            <w:r>
              <w:rPr>
                <w:spacing w:val="-5"/>
                <w:sz w:val="18"/>
              </w:rPr>
              <w:t>17</w:t>
            </w:r>
          </w:p>
        </w:tc>
        <w:tc>
          <w:tcPr>
            <w:tcW w:w="1583" w:type="dxa"/>
          </w:tcPr>
          <w:p w:rsidR="00555920" w:rsidRDefault="00A1413B">
            <w:pPr>
              <w:pStyle w:val="TableParagraph"/>
              <w:spacing w:before="56"/>
              <w:ind w:right="476"/>
              <w:jc w:val="right"/>
              <w:rPr>
                <w:sz w:val="18"/>
              </w:rPr>
            </w:pPr>
            <w:r>
              <w:rPr>
                <w:spacing w:val="-4"/>
                <w:sz w:val="18"/>
              </w:rPr>
              <w:t>75.5</w:t>
            </w:r>
          </w:p>
        </w:tc>
        <w:tc>
          <w:tcPr>
            <w:tcW w:w="1580" w:type="dxa"/>
          </w:tcPr>
          <w:p w:rsidR="00555920" w:rsidRDefault="00A1413B">
            <w:pPr>
              <w:pStyle w:val="TableParagraph"/>
              <w:spacing w:before="56"/>
              <w:ind w:left="133" w:right="70"/>
              <w:rPr>
                <w:sz w:val="18"/>
              </w:rPr>
            </w:pPr>
            <w:r>
              <w:rPr>
                <w:spacing w:val="-5"/>
                <w:sz w:val="18"/>
              </w:rPr>
              <w:t>168</w:t>
            </w:r>
          </w:p>
        </w:tc>
        <w:tc>
          <w:tcPr>
            <w:tcW w:w="1583" w:type="dxa"/>
          </w:tcPr>
          <w:p w:rsidR="00555920" w:rsidRDefault="00A1413B">
            <w:pPr>
              <w:pStyle w:val="TableParagraph"/>
              <w:spacing w:before="56"/>
              <w:ind w:left="621"/>
              <w:jc w:val="left"/>
              <w:rPr>
                <w:sz w:val="18"/>
              </w:rPr>
            </w:pPr>
            <w:r>
              <w:rPr>
                <w:spacing w:val="-2"/>
                <w:sz w:val="18"/>
              </w:rPr>
              <w:t>4,360</w:t>
            </w:r>
          </w:p>
        </w:tc>
        <w:tc>
          <w:tcPr>
            <w:tcW w:w="1580" w:type="dxa"/>
          </w:tcPr>
          <w:p w:rsidR="00555920" w:rsidRDefault="00A1413B">
            <w:pPr>
              <w:pStyle w:val="TableParagraph"/>
              <w:spacing w:before="56"/>
              <w:ind w:left="133"/>
              <w:rPr>
                <w:sz w:val="18"/>
              </w:rPr>
            </w:pPr>
            <w:r>
              <w:rPr>
                <w:spacing w:val="-2"/>
                <w:sz w:val="18"/>
              </w:rPr>
              <w:t>4,520</w:t>
            </w:r>
          </w:p>
        </w:tc>
        <w:tc>
          <w:tcPr>
            <w:tcW w:w="1583" w:type="dxa"/>
          </w:tcPr>
          <w:p w:rsidR="00555920" w:rsidRDefault="00A1413B">
            <w:pPr>
              <w:pStyle w:val="TableParagraph"/>
              <w:spacing w:before="56"/>
              <w:ind w:left="200"/>
              <w:rPr>
                <w:sz w:val="18"/>
              </w:rPr>
            </w:pPr>
            <w:r>
              <w:rPr>
                <w:spacing w:val="-5"/>
                <w:sz w:val="18"/>
              </w:rPr>
              <w:t>114</w:t>
            </w:r>
          </w:p>
        </w:tc>
      </w:tr>
      <w:tr w:rsidR="00555920">
        <w:trPr>
          <w:trHeight w:val="316"/>
        </w:trPr>
        <w:tc>
          <w:tcPr>
            <w:tcW w:w="1438" w:type="dxa"/>
          </w:tcPr>
          <w:p w:rsidR="00555920" w:rsidRDefault="00A1413B">
            <w:pPr>
              <w:pStyle w:val="TableParagraph"/>
              <w:ind w:left="160" w:right="99"/>
              <w:rPr>
                <w:sz w:val="18"/>
              </w:rPr>
            </w:pPr>
            <w:r>
              <w:rPr>
                <w:spacing w:val="-2"/>
                <w:sz w:val="18"/>
              </w:rPr>
              <w:t>Aug-</w:t>
            </w:r>
            <w:r>
              <w:rPr>
                <w:spacing w:val="-5"/>
                <w:sz w:val="18"/>
              </w:rPr>
              <w:t>17</w:t>
            </w:r>
          </w:p>
        </w:tc>
        <w:tc>
          <w:tcPr>
            <w:tcW w:w="1583" w:type="dxa"/>
          </w:tcPr>
          <w:p w:rsidR="00555920" w:rsidRDefault="00A1413B">
            <w:pPr>
              <w:pStyle w:val="TableParagraph"/>
              <w:ind w:right="476"/>
              <w:jc w:val="right"/>
              <w:rPr>
                <w:sz w:val="18"/>
              </w:rPr>
            </w:pPr>
            <w:r>
              <w:rPr>
                <w:spacing w:val="-4"/>
                <w:sz w:val="18"/>
              </w:rPr>
              <w:t>77.6</w:t>
            </w:r>
          </w:p>
        </w:tc>
        <w:tc>
          <w:tcPr>
            <w:tcW w:w="1580" w:type="dxa"/>
          </w:tcPr>
          <w:p w:rsidR="00555920" w:rsidRDefault="00A1413B">
            <w:pPr>
              <w:pStyle w:val="TableParagraph"/>
              <w:ind w:left="133" w:right="70"/>
              <w:rPr>
                <w:sz w:val="18"/>
              </w:rPr>
            </w:pPr>
            <w:r>
              <w:rPr>
                <w:spacing w:val="-5"/>
                <w:sz w:val="18"/>
              </w:rPr>
              <w:t>185</w:t>
            </w:r>
          </w:p>
        </w:tc>
        <w:tc>
          <w:tcPr>
            <w:tcW w:w="1583" w:type="dxa"/>
          </w:tcPr>
          <w:p w:rsidR="00555920" w:rsidRDefault="00A1413B">
            <w:pPr>
              <w:pStyle w:val="TableParagraph"/>
              <w:ind w:left="621"/>
              <w:jc w:val="left"/>
              <w:rPr>
                <w:sz w:val="18"/>
              </w:rPr>
            </w:pPr>
            <w:r>
              <w:rPr>
                <w:spacing w:val="-2"/>
                <w:sz w:val="18"/>
              </w:rPr>
              <w:t>3,930</w:t>
            </w:r>
          </w:p>
        </w:tc>
        <w:tc>
          <w:tcPr>
            <w:tcW w:w="1580" w:type="dxa"/>
          </w:tcPr>
          <w:p w:rsidR="00555920" w:rsidRDefault="00A1413B">
            <w:pPr>
              <w:pStyle w:val="TableParagraph"/>
              <w:ind w:left="133"/>
              <w:rPr>
                <w:sz w:val="18"/>
              </w:rPr>
            </w:pPr>
            <w:r>
              <w:rPr>
                <w:spacing w:val="-2"/>
                <w:sz w:val="18"/>
              </w:rPr>
              <w:t>4,110</w:t>
            </w:r>
          </w:p>
        </w:tc>
        <w:tc>
          <w:tcPr>
            <w:tcW w:w="1583" w:type="dxa"/>
          </w:tcPr>
          <w:p w:rsidR="00555920" w:rsidRDefault="00A1413B">
            <w:pPr>
              <w:pStyle w:val="TableParagraph"/>
              <w:ind w:right="380"/>
              <w:jc w:val="right"/>
              <w:rPr>
                <w:sz w:val="18"/>
              </w:rPr>
            </w:pPr>
            <w:r>
              <w:rPr>
                <w:spacing w:val="-4"/>
                <w:sz w:val="18"/>
              </w:rPr>
              <w:t>97.8</w:t>
            </w:r>
          </w:p>
        </w:tc>
      </w:tr>
      <w:tr w:rsidR="00555920">
        <w:trPr>
          <w:trHeight w:val="318"/>
        </w:trPr>
        <w:tc>
          <w:tcPr>
            <w:tcW w:w="1438" w:type="dxa"/>
          </w:tcPr>
          <w:p w:rsidR="00555920" w:rsidRDefault="00A1413B">
            <w:pPr>
              <w:pStyle w:val="TableParagraph"/>
              <w:ind w:left="160" w:right="99"/>
              <w:rPr>
                <w:sz w:val="18"/>
              </w:rPr>
            </w:pPr>
            <w:r>
              <w:rPr>
                <w:spacing w:val="-2"/>
                <w:sz w:val="18"/>
              </w:rPr>
              <w:t>Sep-</w:t>
            </w:r>
            <w:r>
              <w:rPr>
                <w:spacing w:val="-5"/>
                <w:sz w:val="18"/>
              </w:rPr>
              <w:t>17</w:t>
            </w:r>
          </w:p>
        </w:tc>
        <w:tc>
          <w:tcPr>
            <w:tcW w:w="1583" w:type="dxa"/>
          </w:tcPr>
          <w:p w:rsidR="00555920" w:rsidRDefault="00A1413B">
            <w:pPr>
              <w:pStyle w:val="TableParagraph"/>
              <w:ind w:right="476"/>
              <w:jc w:val="right"/>
              <w:rPr>
                <w:sz w:val="18"/>
              </w:rPr>
            </w:pPr>
            <w:r>
              <w:rPr>
                <w:spacing w:val="-4"/>
                <w:sz w:val="18"/>
              </w:rPr>
              <w:t>80.5</w:t>
            </w:r>
          </w:p>
        </w:tc>
        <w:tc>
          <w:tcPr>
            <w:tcW w:w="1580" w:type="dxa"/>
          </w:tcPr>
          <w:p w:rsidR="00555920" w:rsidRDefault="00A1413B">
            <w:pPr>
              <w:pStyle w:val="TableParagraph"/>
              <w:ind w:left="133" w:right="70"/>
              <w:rPr>
                <w:sz w:val="18"/>
              </w:rPr>
            </w:pPr>
            <w:r>
              <w:rPr>
                <w:spacing w:val="-5"/>
                <w:sz w:val="18"/>
              </w:rPr>
              <w:t>214</w:t>
            </w:r>
          </w:p>
        </w:tc>
        <w:tc>
          <w:tcPr>
            <w:tcW w:w="1583" w:type="dxa"/>
          </w:tcPr>
          <w:p w:rsidR="00555920" w:rsidRDefault="00A1413B">
            <w:pPr>
              <w:pStyle w:val="TableParagraph"/>
              <w:ind w:left="621"/>
              <w:jc w:val="left"/>
              <w:rPr>
                <w:sz w:val="18"/>
              </w:rPr>
            </w:pPr>
            <w:r>
              <w:rPr>
                <w:spacing w:val="-2"/>
                <w:sz w:val="18"/>
              </w:rPr>
              <w:t>4,870</w:t>
            </w:r>
          </w:p>
        </w:tc>
        <w:tc>
          <w:tcPr>
            <w:tcW w:w="1580" w:type="dxa"/>
          </w:tcPr>
          <w:p w:rsidR="00555920" w:rsidRDefault="00A1413B">
            <w:pPr>
              <w:pStyle w:val="TableParagraph"/>
              <w:ind w:left="133"/>
              <w:rPr>
                <w:sz w:val="18"/>
              </w:rPr>
            </w:pPr>
            <w:r>
              <w:rPr>
                <w:spacing w:val="-2"/>
                <w:sz w:val="18"/>
              </w:rPr>
              <w:t>5,080</w:t>
            </w:r>
          </w:p>
        </w:tc>
        <w:tc>
          <w:tcPr>
            <w:tcW w:w="1583" w:type="dxa"/>
          </w:tcPr>
          <w:p w:rsidR="00555920" w:rsidRDefault="00A1413B">
            <w:pPr>
              <w:pStyle w:val="TableParagraph"/>
              <w:ind w:left="200"/>
              <w:rPr>
                <w:sz w:val="18"/>
              </w:rPr>
            </w:pPr>
            <w:r>
              <w:rPr>
                <w:spacing w:val="-5"/>
                <w:sz w:val="18"/>
              </w:rPr>
              <w:t>137</w:t>
            </w:r>
          </w:p>
        </w:tc>
      </w:tr>
      <w:tr w:rsidR="00555920">
        <w:trPr>
          <w:trHeight w:val="316"/>
        </w:trPr>
        <w:tc>
          <w:tcPr>
            <w:tcW w:w="1438" w:type="dxa"/>
          </w:tcPr>
          <w:p w:rsidR="00555920" w:rsidRDefault="00A1413B">
            <w:pPr>
              <w:pStyle w:val="TableParagraph"/>
              <w:ind w:left="160" w:right="58"/>
              <w:rPr>
                <w:sz w:val="18"/>
              </w:rPr>
            </w:pPr>
            <w:r>
              <w:rPr>
                <w:sz w:val="18"/>
              </w:rPr>
              <w:t>Oct-</w:t>
            </w:r>
            <w:r>
              <w:rPr>
                <w:spacing w:val="-5"/>
                <w:sz w:val="18"/>
              </w:rPr>
              <w:t>17</w:t>
            </w:r>
          </w:p>
        </w:tc>
        <w:tc>
          <w:tcPr>
            <w:tcW w:w="1583" w:type="dxa"/>
          </w:tcPr>
          <w:p w:rsidR="00555920" w:rsidRDefault="00A1413B">
            <w:pPr>
              <w:pStyle w:val="TableParagraph"/>
              <w:ind w:right="476"/>
              <w:jc w:val="right"/>
              <w:rPr>
                <w:sz w:val="18"/>
              </w:rPr>
            </w:pPr>
            <w:r>
              <w:rPr>
                <w:spacing w:val="-4"/>
                <w:sz w:val="18"/>
              </w:rPr>
              <w:t>84.8</w:t>
            </w:r>
          </w:p>
        </w:tc>
        <w:tc>
          <w:tcPr>
            <w:tcW w:w="1580" w:type="dxa"/>
          </w:tcPr>
          <w:p w:rsidR="00555920" w:rsidRDefault="00A1413B">
            <w:pPr>
              <w:pStyle w:val="TableParagraph"/>
              <w:ind w:left="133" w:right="70"/>
              <w:rPr>
                <w:sz w:val="18"/>
              </w:rPr>
            </w:pPr>
            <w:r>
              <w:rPr>
                <w:spacing w:val="-5"/>
                <w:sz w:val="18"/>
              </w:rPr>
              <w:t>117</w:t>
            </w:r>
          </w:p>
        </w:tc>
        <w:tc>
          <w:tcPr>
            <w:tcW w:w="1583" w:type="dxa"/>
          </w:tcPr>
          <w:p w:rsidR="00555920" w:rsidRDefault="00A1413B">
            <w:pPr>
              <w:pStyle w:val="TableParagraph"/>
              <w:ind w:left="621"/>
              <w:jc w:val="left"/>
              <w:rPr>
                <w:sz w:val="18"/>
              </w:rPr>
            </w:pPr>
            <w:r>
              <w:rPr>
                <w:spacing w:val="-2"/>
                <w:sz w:val="18"/>
              </w:rPr>
              <w:t>4,720</w:t>
            </w:r>
          </w:p>
        </w:tc>
        <w:tc>
          <w:tcPr>
            <w:tcW w:w="1580" w:type="dxa"/>
          </w:tcPr>
          <w:p w:rsidR="00555920" w:rsidRDefault="00A1413B">
            <w:pPr>
              <w:pStyle w:val="TableParagraph"/>
              <w:ind w:left="133"/>
              <w:rPr>
                <w:sz w:val="18"/>
              </w:rPr>
            </w:pPr>
            <w:r>
              <w:rPr>
                <w:spacing w:val="-2"/>
                <w:sz w:val="18"/>
              </w:rPr>
              <w:t>4,840</w:t>
            </w:r>
          </w:p>
        </w:tc>
        <w:tc>
          <w:tcPr>
            <w:tcW w:w="1583" w:type="dxa"/>
          </w:tcPr>
          <w:p w:rsidR="00555920" w:rsidRDefault="00A1413B">
            <w:pPr>
              <w:pStyle w:val="TableParagraph"/>
              <w:ind w:left="200"/>
              <w:rPr>
                <w:sz w:val="18"/>
              </w:rPr>
            </w:pPr>
            <w:r>
              <w:rPr>
                <w:spacing w:val="-5"/>
                <w:sz w:val="18"/>
              </w:rPr>
              <w:t>101</w:t>
            </w:r>
          </w:p>
        </w:tc>
      </w:tr>
      <w:tr w:rsidR="00555920">
        <w:trPr>
          <w:trHeight w:val="316"/>
        </w:trPr>
        <w:tc>
          <w:tcPr>
            <w:tcW w:w="1438" w:type="dxa"/>
          </w:tcPr>
          <w:p w:rsidR="00555920" w:rsidRDefault="00A1413B">
            <w:pPr>
              <w:pStyle w:val="TableParagraph"/>
              <w:ind w:left="160" w:right="99"/>
              <w:rPr>
                <w:sz w:val="18"/>
              </w:rPr>
            </w:pPr>
            <w:r>
              <w:rPr>
                <w:spacing w:val="-2"/>
                <w:sz w:val="18"/>
              </w:rPr>
              <w:t>Nov-</w:t>
            </w:r>
            <w:r>
              <w:rPr>
                <w:spacing w:val="-5"/>
                <w:sz w:val="18"/>
              </w:rPr>
              <w:t>17</w:t>
            </w:r>
          </w:p>
        </w:tc>
        <w:tc>
          <w:tcPr>
            <w:tcW w:w="1583" w:type="dxa"/>
          </w:tcPr>
          <w:p w:rsidR="00555920" w:rsidRDefault="00A1413B">
            <w:pPr>
              <w:pStyle w:val="TableParagraph"/>
              <w:ind w:right="476"/>
              <w:jc w:val="right"/>
              <w:rPr>
                <w:sz w:val="18"/>
              </w:rPr>
            </w:pPr>
            <w:r>
              <w:rPr>
                <w:spacing w:val="-4"/>
                <w:sz w:val="18"/>
              </w:rPr>
              <w:t>91.1</w:t>
            </w:r>
          </w:p>
        </w:tc>
        <w:tc>
          <w:tcPr>
            <w:tcW w:w="1580" w:type="dxa"/>
          </w:tcPr>
          <w:p w:rsidR="00555920" w:rsidRDefault="00A1413B">
            <w:pPr>
              <w:pStyle w:val="TableParagraph"/>
              <w:ind w:left="133" w:right="70"/>
              <w:rPr>
                <w:sz w:val="18"/>
              </w:rPr>
            </w:pPr>
            <w:r>
              <w:rPr>
                <w:spacing w:val="-5"/>
                <w:sz w:val="18"/>
              </w:rPr>
              <w:t>138</w:t>
            </w:r>
          </w:p>
        </w:tc>
        <w:tc>
          <w:tcPr>
            <w:tcW w:w="1583" w:type="dxa"/>
          </w:tcPr>
          <w:p w:rsidR="00555920" w:rsidRDefault="00A1413B">
            <w:pPr>
              <w:pStyle w:val="TableParagraph"/>
              <w:ind w:left="621"/>
              <w:jc w:val="left"/>
              <w:rPr>
                <w:sz w:val="18"/>
              </w:rPr>
            </w:pPr>
            <w:r>
              <w:rPr>
                <w:spacing w:val="-2"/>
                <w:sz w:val="18"/>
              </w:rPr>
              <w:t>5,440</w:t>
            </w:r>
          </w:p>
        </w:tc>
        <w:tc>
          <w:tcPr>
            <w:tcW w:w="1580" w:type="dxa"/>
          </w:tcPr>
          <w:p w:rsidR="00555920" w:rsidRDefault="00A1413B">
            <w:pPr>
              <w:pStyle w:val="TableParagraph"/>
              <w:ind w:left="133"/>
              <w:rPr>
                <w:sz w:val="18"/>
              </w:rPr>
            </w:pPr>
            <w:r>
              <w:rPr>
                <w:spacing w:val="-2"/>
                <w:sz w:val="18"/>
              </w:rPr>
              <w:t>5,580</w:t>
            </w:r>
          </w:p>
        </w:tc>
        <w:tc>
          <w:tcPr>
            <w:tcW w:w="1583" w:type="dxa"/>
          </w:tcPr>
          <w:p w:rsidR="00555920" w:rsidRDefault="00A1413B">
            <w:pPr>
              <w:pStyle w:val="TableParagraph"/>
              <w:ind w:left="200"/>
              <w:rPr>
                <w:sz w:val="18"/>
              </w:rPr>
            </w:pPr>
            <w:r>
              <w:rPr>
                <w:spacing w:val="-5"/>
                <w:sz w:val="18"/>
              </w:rPr>
              <w:t>201</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Dec-</w:t>
            </w:r>
            <w:r>
              <w:rPr>
                <w:spacing w:val="-5"/>
                <w:sz w:val="18"/>
              </w:rPr>
              <w:t>17</w:t>
            </w:r>
          </w:p>
        </w:tc>
        <w:tc>
          <w:tcPr>
            <w:tcW w:w="1583" w:type="dxa"/>
          </w:tcPr>
          <w:p w:rsidR="00555920" w:rsidRDefault="00A1413B">
            <w:pPr>
              <w:pStyle w:val="TableParagraph"/>
              <w:spacing w:before="56"/>
              <w:ind w:right="476"/>
              <w:jc w:val="right"/>
              <w:rPr>
                <w:sz w:val="18"/>
              </w:rPr>
            </w:pPr>
            <w:r>
              <w:rPr>
                <w:spacing w:val="-4"/>
                <w:sz w:val="18"/>
              </w:rPr>
              <w:t>88.9</w:t>
            </w:r>
          </w:p>
        </w:tc>
        <w:tc>
          <w:tcPr>
            <w:tcW w:w="1580" w:type="dxa"/>
          </w:tcPr>
          <w:p w:rsidR="00555920" w:rsidRDefault="00A1413B">
            <w:pPr>
              <w:pStyle w:val="TableParagraph"/>
              <w:spacing w:before="56"/>
              <w:ind w:left="133" w:right="70"/>
              <w:rPr>
                <w:sz w:val="18"/>
              </w:rPr>
            </w:pPr>
            <w:r>
              <w:rPr>
                <w:spacing w:val="-5"/>
                <w:sz w:val="18"/>
              </w:rPr>
              <w:t>154</w:t>
            </w:r>
          </w:p>
        </w:tc>
        <w:tc>
          <w:tcPr>
            <w:tcW w:w="1583" w:type="dxa"/>
          </w:tcPr>
          <w:p w:rsidR="00555920" w:rsidRDefault="00A1413B">
            <w:pPr>
              <w:pStyle w:val="TableParagraph"/>
              <w:spacing w:before="56"/>
              <w:ind w:left="621"/>
              <w:jc w:val="left"/>
              <w:rPr>
                <w:sz w:val="18"/>
              </w:rPr>
            </w:pPr>
            <w:r>
              <w:rPr>
                <w:spacing w:val="-2"/>
                <w:sz w:val="18"/>
              </w:rPr>
              <w:t>4,690</w:t>
            </w:r>
          </w:p>
        </w:tc>
        <w:tc>
          <w:tcPr>
            <w:tcW w:w="1580" w:type="dxa"/>
          </w:tcPr>
          <w:p w:rsidR="00555920" w:rsidRDefault="00A1413B">
            <w:pPr>
              <w:pStyle w:val="TableParagraph"/>
              <w:spacing w:before="56"/>
              <w:ind w:left="133"/>
              <w:rPr>
                <w:sz w:val="18"/>
              </w:rPr>
            </w:pPr>
            <w:r>
              <w:rPr>
                <w:spacing w:val="-2"/>
                <w:sz w:val="18"/>
              </w:rPr>
              <w:t>4,850</w:t>
            </w:r>
          </w:p>
        </w:tc>
        <w:tc>
          <w:tcPr>
            <w:tcW w:w="1583" w:type="dxa"/>
          </w:tcPr>
          <w:p w:rsidR="00555920" w:rsidRDefault="00A1413B">
            <w:pPr>
              <w:pStyle w:val="TableParagraph"/>
              <w:spacing w:before="56"/>
              <w:ind w:left="200"/>
              <w:rPr>
                <w:sz w:val="18"/>
              </w:rPr>
            </w:pPr>
            <w:r>
              <w:rPr>
                <w:spacing w:val="-5"/>
                <w:sz w:val="18"/>
              </w:rPr>
              <w:t>326</w:t>
            </w:r>
          </w:p>
        </w:tc>
      </w:tr>
      <w:tr w:rsidR="00555920">
        <w:trPr>
          <w:trHeight w:val="316"/>
        </w:trPr>
        <w:tc>
          <w:tcPr>
            <w:tcW w:w="1438" w:type="dxa"/>
          </w:tcPr>
          <w:p w:rsidR="00555920" w:rsidRDefault="00A1413B">
            <w:pPr>
              <w:pStyle w:val="TableParagraph"/>
              <w:ind w:left="160" w:right="70"/>
              <w:rPr>
                <w:sz w:val="18"/>
              </w:rPr>
            </w:pPr>
            <w:r>
              <w:rPr>
                <w:sz w:val="18"/>
              </w:rPr>
              <w:t>Jan-</w:t>
            </w:r>
            <w:r>
              <w:rPr>
                <w:spacing w:val="-5"/>
                <w:sz w:val="18"/>
              </w:rPr>
              <w:t>18</w:t>
            </w:r>
          </w:p>
        </w:tc>
        <w:tc>
          <w:tcPr>
            <w:tcW w:w="1583" w:type="dxa"/>
          </w:tcPr>
          <w:p w:rsidR="00555920" w:rsidRDefault="00A1413B">
            <w:pPr>
              <w:pStyle w:val="TableParagraph"/>
              <w:ind w:right="476"/>
              <w:jc w:val="right"/>
              <w:rPr>
                <w:sz w:val="18"/>
              </w:rPr>
            </w:pPr>
            <w:r>
              <w:rPr>
                <w:spacing w:val="-4"/>
                <w:sz w:val="18"/>
              </w:rPr>
              <w:t>96.2</w:t>
            </w:r>
          </w:p>
        </w:tc>
        <w:tc>
          <w:tcPr>
            <w:tcW w:w="1580" w:type="dxa"/>
          </w:tcPr>
          <w:p w:rsidR="00555920" w:rsidRDefault="00A1413B">
            <w:pPr>
              <w:pStyle w:val="TableParagraph"/>
              <w:ind w:left="133" w:right="70"/>
              <w:rPr>
                <w:sz w:val="18"/>
              </w:rPr>
            </w:pPr>
            <w:r>
              <w:rPr>
                <w:spacing w:val="-5"/>
                <w:sz w:val="18"/>
              </w:rPr>
              <w:t>327</w:t>
            </w:r>
          </w:p>
        </w:tc>
        <w:tc>
          <w:tcPr>
            <w:tcW w:w="1583" w:type="dxa"/>
          </w:tcPr>
          <w:p w:rsidR="00555920" w:rsidRDefault="00A1413B">
            <w:pPr>
              <w:pStyle w:val="TableParagraph"/>
              <w:ind w:left="621"/>
              <w:jc w:val="left"/>
              <w:rPr>
                <w:sz w:val="18"/>
              </w:rPr>
            </w:pPr>
            <w:r>
              <w:rPr>
                <w:spacing w:val="-2"/>
                <w:sz w:val="18"/>
              </w:rPr>
              <w:t>5,680</w:t>
            </w:r>
          </w:p>
        </w:tc>
        <w:tc>
          <w:tcPr>
            <w:tcW w:w="1580" w:type="dxa"/>
          </w:tcPr>
          <w:p w:rsidR="00555920" w:rsidRDefault="00A1413B">
            <w:pPr>
              <w:pStyle w:val="TableParagraph"/>
              <w:ind w:left="133"/>
              <w:rPr>
                <w:sz w:val="18"/>
              </w:rPr>
            </w:pPr>
            <w:r>
              <w:rPr>
                <w:spacing w:val="-2"/>
                <w:sz w:val="18"/>
              </w:rPr>
              <w:t>6,010</w:t>
            </w:r>
          </w:p>
        </w:tc>
        <w:tc>
          <w:tcPr>
            <w:tcW w:w="1583" w:type="dxa"/>
          </w:tcPr>
          <w:p w:rsidR="00555920" w:rsidRDefault="00A1413B">
            <w:pPr>
              <w:pStyle w:val="TableParagraph"/>
              <w:ind w:left="200"/>
              <w:rPr>
                <w:sz w:val="18"/>
              </w:rPr>
            </w:pPr>
            <w:r>
              <w:rPr>
                <w:spacing w:val="-5"/>
                <w:sz w:val="18"/>
              </w:rPr>
              <w:t>144</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Feb-</w:t>
            </w:r>
            <w:r>
              <w:rPr>
                <w:spacing w:val="-5"/>
                <w:sz w:val="18"/>
              </w:rPr>
              <w:t>18</w:t>
            </w:r>
          </w:p>
        </w:tc>
        <w:tc>
          <w:tcPr>
            <w:tcW w:w="1583" w:type="dxa"/>
          </w:tcPr>
          <w:p w:rsidR="00555920" w:rsidRDefault="00A1413B">
            <w:pPr>
              <w:pStyle w:val="TableParagraph"/>
              <w:spacing w:before="56"/>
              <w:ind w:right="476"/>
              <w:jc w:val="right"/>
              <w:rPr>
                <w:sz w:val="18"/>
              </w:rPr>
            </w:pPr>
            <w:r>
              <w:rPr>
                <w:spacing w:val="-4"/>
                <w:sz w:val="18"/>
              </w:rPr>
              <w:t>90.0</w:t>
            </w:r>
          </w:p>
        </w:tc>
        <w:tc>
          <w:tcPr>
            <w:tcW w:w="1580" w:type="dxa"/>
          </w:tcPr>
          <w:p w:rsidR="00555920" w:rsidRDefault="00A1413B">
            <w:pPr>
              <w:pStyle w:val="TableParagraph"/>
              <w:spacing w:before="56"/>
              <w:ind w:left="133" w:right="70"/>
              <w:rPr>
                <w:sz w:val="18"/>
              </w:rPr>
            </w:pPr>
            <w:r>
              <w:rPr>
                <w:spacing w:val="-5"/>
                <w:sz w:val="18"/>
              </w:rPr>
              <w:t>185</w:t>
            </w:r>
          </w:p>
        </w:tc>
        <w:tc>
          <w:tcPr>
            <w:tcW w:w="1583" w:type="dxa"/>
          </w:tcPr>
          <w:p w:rsidR="00555920" w:rsidRDefault="00A1413B">
            <w:pPr>
              <w:pStyle w:val="TableParagraph"/>
              <w:spacing w:before="56"/>
              <w:ind w:left="621"/>
              <w:jc w:val="left"/>
              <w:rPr>
                <w:sz w:val="18"/>
              </w:rPr>
            </w:pPr>
            <w:r>
              <w:rPr>
                <w:spacing w:val="-2"/>
                <w:sz w:val="18"/>
              </w:rPr>
              <w:t>4,990</w:t>
            </w:r>
          </w:p>
        </w:tc>
        <w:tc>
          <w:tcPr>
            <w:tcW w:w="1580" w:type="dxa"/>
          </w:tcPr>
          <w:p w:rsidR="00555920" w:rsidRDefault="00A1413B">
            <w:pPr>
              <w:pStyle w:val="TableParagraph"/>
              <w:spacing w:before="56"/>
              <w:ind w:left="133"/>
              <w:rPr>
                <w:sz w:val="18"/>
              </w:rPr>
            </w:pPr>
            <w:r>
              <w:rPr>
                <w:spacing w:val="-2"/>
                <w:sz w:val="18"/>
              </w:rPr>
              <w:t>5,170</w:t>
            </w:r>
          </w:p>
        </w:tc>
        <w:tc>
          <w:tcPr>
            <w:tcW w:w="1583" w:type="dxa"/>
          </w:tcPr>
          <w:p w:rsidR="00555920" w:rsidRDefault="00A1413B">
            <w:pPr>
              <w:pStyle w:val="TableParagraph"/>
              <w:spacing w:before="56"/>
              <w:ind w:left="200"/>
              <w:rPr>
                <w:sz w:val="18"/>
              </w:rPr>
            </w:pPr>
            <w:r>
              <w:rPr>
                <w:spacing w:val="-5"/>
                <w:sz w:val="18"/>
              </w:rPr>
              <w:t>139</w:t>
            </w:r>
          </w:p>
        </w:tc>
      </w:tr>
      <w:tr w:rsidR="00555920">
        <w:trPr>
          <w:trHeight w:val="316"/>
        </w:trPr>
        <w:tc>
          <w:tcPr>
            <w:tcW w:w="1438" w:type="dxa"/>
          </w:tcPr>
          <w:p w:rsidR="00555920" w:rsidRDefault="00A1413B">
            <w:pPr>
              <w:pStyle w:val="TableParagraph"/>
              <w:ind w:left="160" w:right="89"/>
              <w:rPr>
                <w:sz w:val="18"/>
              </w:rPr>
            </w:pPr>
            <w:r>
              <w:rPr>
                <w:spacing w:val="-2"/>
                <w:sz w:val="18"/>
              </w:rPr>
              <w:t>Mar-</w:t>
            </w:r>
            <w:r>
              <w:rPr>
                <w:spacing w:val="-5"/>
                <w:sz w:val="18"/>
              </w:rPr>
              <w:t>18</w:t>
            </w:r>
          </w:p>
        </w:tc>
        <w:tc>
          <w:tcPr>
            <w:tcW w:w="1583" w:type="dxa"/>
          </w:tcPr>
          <w:p w:rsidR="00555920" w:rsidRDefault="00A1413B">
            <w:pPr>
              <w:pStyle w:val="TableParagraph"/>
              <w:ind w:right="476"/>
              <w:jc w:val="right"/>
              <w:rPr>
                <w:sz w:val="18"/>
              </w:rPr>
            </w:pPr>
            <w:r>
              <w:rPr>
                <w:spacing w:val="-4"/>
                <w:sz w:val="18"/>
              </w:rPr>
              <w:t>98.0</w:t>
            </w:r>
          </w:p>
        </w:tc>
        <w:tc>
          <w:tcPr>
            <w:tcW w:w="1580" w:type="dxa"/>
          </w:tcPr>
          <w:p w:rsidR="00555920" w:rsidRDefault="00A1413B">
            <w:pPr>
              <w:pStyle w:val="TableParagraph"/>
              <w:ind w:left="133" w:right="70"/>
              <w:rPr>
                <w:sz w:val="18"/>
              </w:rPr>
            </w:pPr>
            <w:r>
              <w:rPr>
                <w:spacing w:val="-5"/>
                <w:sz w:val="18"/>
              </w:rPr>
              <w:t>269</w:t>
            </w:r>
          </w:p>
        </w:tc>
        <w:tc>
          <w:tcPr>
            <w:tcW w:w="1583" w:type="dxa"/>
          </w:tcPr>
          <w:p w:rsidR="00555920" w:rsidRDefault="00A1413B">
            <w:pPr>
              <w:pStyle w:val="TableParagraph"/>
              <w:ind w:left="621"/>
              <w:jc w:val="left"/>
              <w:rPr>
                <w:sz w:val="18"/>
              </w:rPr>
            </w:pPr>
            <w:r>
              <w:rPr>
                <w:spacing w:val="-2"/>
                <w:sz w:val="18"/>
              </w:rPr>
              <w:t>4,950</w:t>
            </w:r>
          </w:p>
        </w:tc>
        <w:tc>
          <w:tcPr>
            <w:tcW w:w="1580" w:type="dxa"/>
          </w:tcPr>
          <w:p w:rsidR="00555920" w:rsidRDefault="00A1413B">
            <w:pPr>
              <w:pStyle w:val="TableParagraph"/>
              <w:ind w:left="133"/>
              <w:rPr>
                <w:sz w:val="18"/>
              </w:rPr>
            </w:pPr>
            <w:r>
              <w:rPr>
                <w:spacing w:val="-2"/>
                <w:sz w:val="18"/>
              </w:rPr>
              <w:t>5,220</w:t>
            </w:r>
          </w:p>
        </w:tc>
        <w:tc>
          <w:tcPr>
            <w:tcW w:w="1583" w:type="dxa"/>
          </w:tcPr>
          <w:p w:rsidR="00555920" w:rsidRDefault="00A1413B">
            <w:pPr>
              <w:pStyle w:val="TableParagraph"/>
              <w:ind w:left="200"/>
              <w:rPr>
                <w:sz w:val="18"/>
              </w:rPr>
            </w:pPr>
            <w:r>
              <w:rPr>
                <w:spacing w:val="-5"/>
                <w:sz w:val="18"/>
              </w:rPr>
              <w:t>260</w:t>
            </w:r>
          </w:p>
        </w:tc>
      </w:tr>
      <w:tr w:rsidR="00555920">
        <w:trPr>
          <w:trHeight w:val="318"/>
        </w:trPr>
        <w:tc>
          <w:tcPr>
            <w:tcW w:w="1438" w:type="dxa"/>
          </w:tcPr>
          <w:p w:rsidR="00555920" w:rsidRDefault="00A1413B">
            <w:pPr>
              <w:pStyle w:val="TableParagraph"/>
              <w:ind w:left="160" w:right="58"/>
              <w:rPr>
                <w:sz w:val="18"/>
              </w:rPr>
            </w:pPr>
            <w:r>
              <w:rPr>
                <w:spacing w:val="-2"/>
                <w:sz w:val="18"/>
              </w:rPr>
              <w:t>Apr-</w:t>
            </w:r>
            <w:r>
              <w:rPr>
                <w:spacing w:val="-5"/>
                <w:sz w:val="18"/>
              </w:rPr>
              <w:t>18</w:t>
            </w:r>
          </w:p>
        </w:tc>
        <w:tc>
          <w:tcPr>
            <w:tcW w:w="1583" w:type="dxa"/>
          </w:tcPr>
          <w:p w:rsidR="00555920" w:rsidRDefault="00A1413B">
            <w:pPr>
              <w:pStyle w:val="TableParagraph"/>
              <w:ind w:right="476"/>
              <w:jc w:val="right"/>
              <w:rPr>
                <w:sz w:val="18"/>
              </w:rPr>
            </w:pPr>
            <w:r>
              <w:rPr>
                <w:spacing w:val="-4"/>
                <w:sz w:val="18"/>
              </w:rPr>
              <w:t>91.7</w:t>
            </w:r>
          </w:p>
        </w:tc>
        <w:tc>
          <w:tcPr>
            <w:tcW w:w="1580" w:type="dxa"/>
          </w:tcPr>
          <w:p w:rsidR="00555920" w:rsidRDefault="00A1413B">
            <w:pPr>
              <w:pStyle w:val="TableParagraph"/>
              <w:ind w:left="133" w:right="70"/>
              <w:rPr>
                <w:sz w:val="18"/>
              </w:rPr>
            </w:pPr>
            <w:r>
              <w:rPr>
                <w:spacing w:val="-5"/>
                <w:sz w:val="18"/>
              </w:rPr>
              <w:t>229</w:t>
            </w:r>
          </w:p>
        </w:tc>
        <w:tc>
          <w:tcPr>
            <w:tcW w:w="1583" w:type="dxa"/>
          </w:tcPr>
          <w:p w:rsidR="00555920" w:rsidRDefault="00A1413B">
            <w:pPr>
              <w:pStyle w:val="TableParagraph"/>
              <w:ind w:left="621"/>
              <w:jc w:val="left"/>
              <w:rPr>
                <w:sz w:val="18"/>
              </w:rPr>
            </w:pPr>
            <w:r>
              <w:rPr>
                <w:spacing w:val="-2"/>
                <w:sz w:val="18"/>
              </w:rPr>
              <w:t>4,670</w:t>
            </w:r>
          </w:p>
        </w:tc>
        <w:tc>
          <w:tcPr>
            <w:tcW w:w="1580" w:type="dxa"/>
          </w:tcPr>
          <w:p w:rsidR="00555920" w:rsidRDefault="00A1413B">
            <w:pPr>
              <w:pStyle w:val="TableParagraph"/>
              <w:ind w:left="133"/>
              <w:rPr>
                <w:sz w:val="18"/>
              </w:rPr>
            </w:pPr>
            <w:r>
              <w:rPr>
                <w:spacing w:val="-2"/>
                <w:sz w:val="18"/>
              </w:rPr>
              <w:t>4,900</w:t>
            </w:r>
          </w:p>
        </w:tc>
        <w:tc>
          <w:tcPr>
            <w:tcW w:w="1583" w:type="dxa"/>
          </w:tcPr>
          <w:p w:rsidR="00555920" w:rsidRDefault="00A1413B">
            <w:pPr>
              <w:pStyle w:val="TableParagraph"/>
              <w:ind w:left="200"/>
              <w:rPr>
                <w:sz w:val="18"/>
              </w:rPr>
            </w:pPr>
            <w:r>
              <w:rPr>
                <w:spacing w:val="-5"/>
                <w:sz w:val="18"/>
              </w:rPr>
              <w:t>117</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18</w:t>
            </w:r>
          </w:p>
        </w:tc>
        <w:tc>
          <w:tcPr>
            <w:tcW w:w="1583" w:type="dxa"/>
          </w:tcPr>
          <w:p w:rsidR="00555920" w:rsidRDefault="00A1413B">
            <w:pPr>
              <w:pStyle w:val="TableParagraph"/>
              <w:ind w:right="476"/>
              <w:jc w:val="right"/>
              <w:rPr>
                <w:sz w:val="18"/>
              </w:rPr>
            </w:pPr>
            <w:r>
              <w:rPr>
                <w:spacing w:val="-4"/>
                <w:sz w:val="18"/>
              </w:rPr>
              <w:t>88.2</w:t>
            </w:r>
          </w:p>
        </w:tc>
        <w:tc>
          <w:tcPr>
            <w:tcW w:w="1580" w:type="dxa"/>
          </w:tcPr>
          <w:p w:rsidR="00555920" w:rsidRDefault="00A1413B">
            <w:pPr>
              <w:pStyle w:val="TableParagraph"/>
              <w:ind w:left="133" w:right="70"/>
              <w:rPr>
                <w:sz w:val="18"/>
              </w:rPr>
            </w:pPr>
            <w:r>
              <w:rPr>
                <w:spacing w:val="-5"/>
                <w:sz w:val="18"/>
              </w:rPr>
              <w:t>177</w:t>
            </w:r>
          </w:p>
        </w:tc>
        <w:tc>
          <w:tcPr>
            <w:tcW w:w="1583" w:type="dxa"/>
          </w:tcPr>
          <w:p w:rsidR="00555920" w:rsidRDefault="00A1413B">
            <w:pPr>
              <w:pStyle w:val="TableParagraph"/>
              <w:ind w:left="621"/>
              <w:jc w:val="left"/>
              <w:rPr>
                <w:sz w:val="18"/>
              </w:rPr>
            </w:pPr>
            <w:r>
              <w:rPr>
                <w:spacing w:val="-2"/>
                <w:sz w:val="18"/>
              </w:rPr>
              <w:t>4,810</w:t>
            </w:r>
          </w:p>
        </w:tc>
        <w:tc>
          <w:tcPr>
            <w:tcW w:w="1580" w:type="dxa"/>
          </w:tcPr>
          <w:p w:rsidR="00555920" w:rsidRDefault="00A1413B">
            <w:pPr>
              <w:pStyle w:val="TableParagraph"/>
              <w:ind w:left="133"/>
              <w:rPr>
                <w:sz w:val="18"/>
              </w:rPr>
            </w:pPr>
            <w:r>
              <w:rPr>
                <w:spacing w:val="-2"/>
                <w:sz w:val="18"/>
              </w:rPr>
              <w:t>4,990</w:t>
            </w:r>
          </w:p>
        </w:tc>
        <w:tc>
          <w:tcPr>
            <w:tcW w:w="1583" w:type="dxa"/>
          </w:tcPr>
          <w:p w:rsidR="00555920" w:rsidRDefault="00A1413B">
            <w:pPr>
              <w:pStyle w:val="TableParagraph"/>
              <w:ind w:left="200"/>
              <w:rPr>
                <w:sz w:val="18"/>
              </w:rPr>
            </w:pPr>
            <w:r>
              <w:rPr>
                <w:spacing w:val="-5"/>
                <w:sz w:val="18"/>
              </w:rPr>
              <w:t>182</w:t>
            </w:r>
          </w:p>
        </w:tc>
      </w:tr>
      <w:tr w:rsidR="00555920">
        <w:trPr>
          <w:trHeight w:val="316"/>
        </w:trPr>
        <w:tc>
          <w:tcPr>
            <w:tcW w:w="1438" w:type="dxa"/>
          </w:tcPr>
          <w:p w:rsidR="00555920" w:rsidRDefault="00A1413B">
            <w:pPr>
              <w:pStyle w:val="TableParagraph"/>
              <w:ind w:left="160" w:right="70"/>
              <w:rPr>
                <w:sz w:val="18"/>
              </w:rPr>
            </w:pPr>
            <w:r>
              <w:rPr>
                <w:sz w:val="18"/>
              </w:rPr>
              <w:t>Jun-</w:t>
            </w:r>
            <w:r>
              <w:rPr>
                <w:spacing w:val="-5"/>
                <w:sz w:val="18"/>
              </w:rPr>
              <w:t>18</w:t>
            </w:r>
          </w:p>
        </w:tc>
        <w:tc>
          <w:tcPr>
            <w:tcW w:w="1583" w:type="dxa"/>
          </w:tcPr>
          <w:p w:rsidR="00555920" w:rsidRDefault="00A1413B">
            <w:pPr>
              <w:pStyle w:val="TableParagraph"/>
              <w:ind w:right="476"/>
              <w:jc w:val="right"/>
              <w:rPr>
                <w:sz w:val="18"/>
              </w:rPr>
            </w:pPr>
            <w:r>
              <w:rPr>
                <w:spacing w:val="-4"/>
                <w:sz w:val="18"/>
              </w:rPr>
              <w:t>81.7</w:t>
            </w:r>
          </w:p>
        </w:tc>
        <w:tc>
          <w:tcPr>
            <w:tcW w:w="1580" w:type="dxa"/>
          </w:tcPr>
          <w:p w:rsidR="00555920" w:rsidRDefault="00A1413B">
            <w:pPr>
              <w:pStyle w:val="TableParagraph"/>
              <w:ind w:left="133" w:right="70"/>
              <w:rPr>
                <w:sz w:val="18"/>
              </w:rPr>
            </w:pPr>
            <w:r>
              <w:rPr>
                <w:spacing w:val="-5"/>
                <w:sz w:val="18"/>
              </w:rPr>
              <w:t>305</w:t>
            </w:r>
          </w:p>
        </w:tc>
        <w:tc>
          <w:tcPr>
            <w:tcW w:w="1583" w:type="dxa"/>
          </w:tcPr>
          <w:p w:rsidR="00555920" w:rsidRDefault="00A1413B">
            <w:pPr>
              <w:pStyle w:val="TableParagraph"/>
              <w:ind w:left="621"/>
              <w:jc w:val="left"/>
              <w:rPr>
                <w:sz w:val="18"/>
              </w:rPr>
            </w:pPr>
            <w:r>
              <w:rPr>
                <w:spacing w:val="-2"/>
                <w:sz w:val="18"/>
              </w:rPr>
              <w:t>4,470</w:t>
            </w:r>
          </w:p>
        </w:tc>
        <w:tc>
          <w:tcPr>
            <w:tcW w:w="1580" w:type="dxa"/>
          </w:tcPr>
          <w:p w:rsidR="00555920" w:rsidRDefault="00A1413B">
            <w:pPr>
              <w:pStyle w:val="TableParagraph"/>
              <w:ind w:left="133"/>
              <w:rPr>
                <w:sz w:val="18"/>
              </w:rPr>
            </w:pPr>
            <w:r>
              <w:rPr>
                <w:spacing w:val="-2"/>
                <w:sz w:val="18"/>
              </w:rPr>
              <w:t>4,770</w:t>
            </w:r>
          </w:p>
        </w:tc>
        <w:tc>
          <w:tcPr>
            <w:tcW w:w="1583" w:type="dxa"/>
          </w:tcPr>
          <w:p w:rsidR="00555920" w:rsidRDefault="00A1413B">
            <w:pPr>
              <w:pStyle w:val="TableParagraph"/>
              <w:ind w:right="380"/>
              <w:jc w:val="right"/>
              <w:rPr>
                <w:sz w:val="18"/>
              </w:rPr>
            </w:pPr>
            <w:r>
              <w:rPr>
                <w:spacing w:val="-4"/>
                <w:sz w:val="18"/>
              </w:rPr>
              <w:t>85.3</w:t>
            </w:r>
          </w:p>
        </w:tc>
      </w:tr>
      <w:tr w:rsidR="00555920">
        <w:trPr>
          <w:trHeight w:val="318"/>
        </w:trPr>
        <w:tc>
          <w:tcPr>
            <w:tcW w:w="1438" w:type="dxa"/>
          </w:tcPr>
          <w:p w:rsidR="00555920" w:rsidRDefault="00A1413B">
            <w:pPr>
              <w:pStyle w:val="TableParagraph"/>
              <w:spacing w:before="56"/>
              <w:ind w:left="160" w:right="10"/>
              <w:rPr>
                <w:sz w:val="18"/>
              </w:rPr>
            </w:pPr>
            <w:r>
              <w:rPr>
                <w:sz w:val="18"/>
              </w:rPr>
              <w:t>Jul-</w:t>
            </w:r>
            <w:r>
              <w:rPr>
                <w:spacing w:val="-5"/>
                <w:sz w:val="18"/>
              </w:rPr>
              <w:t>18</w:t>
            </w:r>
          </w:p>
        </w:tc>
        <w:tc>
          <w:tcPr>
            <w:tcW w:w="1583" w:type="dxa"/>
          </w:tcPr>
          <w:p w:rsidR="00555920" w:rsidRDefault="00A1413B">
            <w:pPr>
              <w:pStyle w:val="TableParagraph"/>
              <w:spacing w:before="56"/>
              <w:ind w:right="476"/>
              <w:jc w:val="right"/>
              <w:rPr>
                <w:sz w:val="18"/>
              </w:rPr>
            </w:pPr>
            <w:r>
              <w:rPr>
                <w:spacing w:val="-4"/>
                <w:sz w:val="18"/>
              </w:rPr>
              <w:t>77.4</w:t>
            </w:r>
          </w:p>
        </w:tc>
        <w:tc>
          <w:tcPr>
            <w:tcW w:w="1580" w:type="dxa"/>
          </w:tcPr>
          <w:p w:rsidR="00555920" w:rsidRDefault="00A1413B">
            <w:pPr>
              <w:pStyle w:val="TableParagraph"/>
              <w:spacing w:before="56"/>
              <w:ind w:left="133" w:right="70"/>
              <w:rPr>
                <w:sz w:val="18"/>
              </w:rPr>
            </w:pPr>
            <w:r>
              <w:rPr>
                <w:spacing w:val="-5"/>
                <w:sz w:val="18"/>
              </w:rPr>
              <w:t>189</w:t>
            </w:r>
          </w:p>
        </w:tc>
        <w:tc>
          <w:tcPr>
            <w:tcW w:w="1583" w:type="dxa"/>
          </w:tcPr>
          <w:p w:rsidR="00555920" w:rsidRDefault="00A1413B">
            <w:pPr>
              <w:pStyle w:val="TableParagraph"/>
              <w:spacing w:before="56"/>
              <w:ind w:left="621"/>
              <w:jc w:val="left"/>
              <w:rPr>
                <w:sz w:val="18"/>
              </w:rPr>
            </w:pPr>
            <w:r>
              <w:rPr>
                <w:spacing w:val="-2"/>
                <w:sz w:val="18"/>
              </w:rPr>
              <w:t>3,720</w:t>
            </w:r>
          </w:p>
        </w:tc>
        <w:tc>
          <w:tcPr>
            <w:tcW w:w="1580" w:type="dxa"/>
          </w:tcPr>
          <w:p w:rsidR="00555920" w:rsidRDefault="00A1413B">
            <w:pPr>
              <w:pStyle w:val="TableParagraph"/>
              <w:spacing w:before="56"/>
              <w:ind w:left="133"/>
              <w:rPr>
                <w:sz w:val="18"/>
              </w:rPr>
            </w:pPr>
            <w:r>
              <w:rPr>
                <w:spacing w:val="-2"/>
                <w:sz w:val="18"/>
              </w:rPr>
              <w:t>3,910</w:t>
            </w:r>
          </w:p>
        </w:tc>
        <w:tc>
          <w:tcPr>
            <w:tcW w:w="1583" w:type="dxa"/>
          </w:tcPr>
          <w:p w:rsidR="00555920" w:rsidRDefault="00A1413B">
            <w:pPr>
              <w:pStyle w:val="TableParagraph"/>
              <w:spacing w:before="56"/>
              <w:ind w:right="380"/>
              <w:jc w:val="right"/>
              <w:rPr>
                <w:sz w:val="18"/>
              </w:rPr>
            </w:pPr>
            <w:r>
              <w:rPr>
                <w:spacing w:val="-4"/>
                <w:sz w:val="18"/>
              </w:rPr>
              <w:t>75.8</w:t>
            </w:r>
          </w:p>
        </w:tc>
      </w:tr>
      <w:tr w:rsidR="00555920">
        <w:trPr>
          <w:trHeight w:val="316"/>
        </w:trPr>
        <w:tc>
          <w:tcPr>
            <w:tcW w:w="1438" w:type="dxa"/>
          </w:tcPr>
          <w:p w:rsidR="00555920" w:rsidRDefault="00A1413B">
            <w:pPr>
              <w:pStyle w:val="TableParagraph"/>
              <w:ind w:left="160" w:right="99"/>
              <w:rPr>
                <w:sz w:val="18"/>
              </w:rPr>
            </w:pPr>
            <w:r>
              <w:rPr>
                <w:spacing w:val="-2"/>
                <w:sz w:val="18"/>
              </w:rPr>
              <w:t>Aug-</w:t>
            </w:r>
            <w:r>
              <w:rPr>
                <w:spacing w:val="-5"/>
                <w:sz w:val="18"/>
              </w:rPr>
              <w:t>18</w:t>
            </w:r>
          </w:p>
        </w:tc>
        <w:tc>
          <w:tcPr>
            <w:tcW w:w="1583" w:type="dxa"/>
          </w:tcPr>
          <w:p w:rsidR="00555920" w:rsidRDefault="00A1413B">
            <w:pPr>
              <w:pStyle w:val="TableParagraph"/>
              <w:ind w:right="476"/>
              <w:jc w:val="right"/>
              <w:rPr>
                <w:sz w:val="18"/>
              </w:rPr>
            </w:pPr>
            <w:r>
              <w:rPr>
                <w:spacing w:val="-4"/>
                <w:sz w:val="18"/>
              </w:rPr>
              <w:t>79.1</w:t>
            </w:r>
          </w:p>
        </w:tc>
        <w:tc>
          <w:tcPr>
            <w:tcW w:w="1580" w:type="dxa"/>
          </w:tcPr>
          <w:p w:rsidR="00555920" w:rsidRDefault="00A1413B">
            <w:pPr>
              <w:pStyle w:val="TableParagraph"/>
              <w:ind w:left="133" w:right="70"/>
              <w:rPr>
                <w:sz w:val="18"/>
              </w:rPr>
            </w:pPr>
            <w:r>
              <w:rPr>
                <w:spacing w:val="-5"/>
                <w:sz w:val="18"/>
              </w:rPr>
              <w:t>162</w:t>
            </w:r>
          </w:p>
        </w:tc>
        <w:tc>
          <w:tcPr>
            <w:tcW w:w="1583" w:type="dxa"/>
          </w:tcPr>
          <w:p w:rsidR="00555920" w:rsidRDefault="00A1413B">
            <w:pPr>
              <w:pStyle w:val="TableParagraph"/>
              <w:ind w:left="621"/>
              <w:jc w:val="left"/>
              <w:rPr>
                <w:sz w:val="18"/>
              </w:rPr>
            </w:pPr>
            <w:r>
              <w:rPr>
                <w:spacing w:val="-2"/>
                <w:sz w:val="18"/>
              </w:rPr>
              <w:t>4,090</w:t>
            </w:r>
          </w:p>
        </w:tc>
        <w:tc>
          <w:tcPr>
            <w:tcW w:w="1580" w:type="dxa"/>
          </w:tcPr>
          <w:p w:rsidR="00555920" w:rsidRDefault="00A1413B">
            <w:pPr>
              <w:pStyle w:val="TableParagraph"/>
              <w:ind w:left="133"/>
              <w:rPr>
                <w:sz w:val="18"/>
              </w:rPr>
            </w:pPr>
            <w:r>
              <w:rPr>
                <w:spacing w:val="-2"/>
                <w:sz w:val="18"/>
              </w:rPr>
              <w:t>4,250</w:t>
            </w:r>
          </w:p>
        </w:tc>
        <w:tc>
          <w:tcPr>
            <w:tcW w:w="1583" w:type="dxa"/>
          </w:tcPr>
          <w:p w:rsidR="00555920" w:rsidRDefault="00A1413B">
            <w:pPr>
              <w:pStyle w:val="TableParagraph"/>
              <w:ind w:left="200"/>
              <w:rPr>
                <w:sz w:val="18"/>
              </w:rPr>
            </w:pPr>
            <w:r>
              <w:rPr>
                <w:spacing w:val="-5"/>
                <w:sz w:val="18"/>
              </w:rPr>
              <w:t>108</w:t>
            </w:r>
          </w:p>
        </w:tc>
      </w:tr>
      <w:tr w:rsidR="00555920">
        <w:trPr>
          <w:trHeight w:val="318"/>
        </w:trPr>
        <w:tc>
          <w:tcPr>
            <w:tcW w:w="1438" w:type="dxa"/>
          </w:tcPr>
          <w:p w:rsidR="00555920" w:rsidRDefault="00A1413B">
            <w:pPr>
              <w:pStyle w:val="TableParagraph"/>
              <w:ind w:left="160" w:right="99"/>
              <w:rPr>
                <w:sz w:val="18"/>
              </w:rPr>
            </w:pPr>
            <w:r>
              <w:rPr>
                <w:spacing w:val="-2"/>
                <w:sz w:val="18"/>
              </w:rPr>
              <w:t>Sep-</w:t>
            </w:r>
            <w:r>
              <w:rPr>
                <w:spacing w:val="-5"/>
                <w:sz w:val="18"/>
              </w:rPr>
              <w:t>18</w:t>
            </w:r>
          </w:p>
        </w:tc>
        <w:tc>
          <w:tcPr>
            <w:tcW w:w="1583" w:type="dxa"/>
          </w:tcPr>
          <w:p w:rsidR="00555920" w:rsidRDefault="00A1413B">
            <w:pPr>
              <w:pStyle w:val="TableParagraph"/>
              <w:ind w:right="476"/>
              <w:jc w:val="right"/>
              <w:rPr>
                <w:sz w:val="18"/>
              </w:rPr>
            </w:pPr>
            <w:r>
              <w:rPr>
                <w:spacing w:val="-4"/>
                <w:sz w:val="18"/>
              </w:rPr>
              <w:t>82.9</w:t>
            </w:r>
          </w:p>
        </w:tc>
        <w:tc>
          <w:tcPr>
            <w:tcW w:w="1580" w:type="dxa"/>
          </w:tcPr>
          <w:p w:rsidR="00555920" w:rsidRDefault="00A1413B">
            <w:pPr>
              <w:pStyle w:val="TableParagraph"/>
              <w:ind w:left="133" w:right="70"/>
              <w:rPr>
                <w:sz w:val="18"/>
              </w:rPr>
            </w:pPr>
            <w:r>
              <w:rPr>
                <w:spacing w:val="-5"/>
                <w:sz w:val="18"/>
              </w:rPr>
              <w:t>220</w:t>
            </w:r>
          </w:p>
        </w:tc>
        <w:tc>
          <w:tcPr>
            <w:tcW w:w="1583" w:type="dxa"/>
          </w:tcPr>
          <w:p w:rsidR="00555920" w:rsidRDefault="00A1413B">
            <w:pPr>
              <w:pStyle w:val="TableParagraph"/>
              <w:ind w:left="621"/>
              <w:jc w:val="left"/>
              <w:rPr>
                <w:sz w:val="18"/>
              </w:rPr>
            </w:pPr>
            <w:r>
              <w:rPr>
                <w:spacing w:val="-2"/>
                <w:sz w:val="18"/>
              </w:rPr>
              <w:t>4,380</w:t>
            </w:r>
          </w:p>
        </w:tc>
        <w:tc>
          <w:tcPr>
            <w:tcW w:w="1580" w:type="dxa"/>
          </w:tcPr>
          <w:p w:rsidR="00555920" w:rsidRDefault="00A1413B">
            <w:pPr>
              <w:pStyle w:val="TableParagraph"/>
              <w:ind w:left="133"/>
              <w:rPr>
                <w:sz w:val="18"/>
              </w:rPr>
            </w:pPr>
            <w:r>
              <w:rPr>
                <w:spacing w:val="-2"/>
                <w:sz w:val="18"/>
              </w:rPr>
              <w:t>4,600</w:t>
            </w:r>
          </w:p>
        </w:tc>
        <w:tc>
          <w:tcPr>
            <w:tcW w:w="1583" w:type="dxa"/>
          </w:tcPr>
          <w:p w:rsidR="00555920" w:rsidRDefault="00A1413B">
            <w:pPr>
              <w:pStyle w:val="TableParagraph"/>
              <w:ind w:left="200"/>
              <w:rPr>
                <w:sz w:val="18"/>
              </w:rPr>
            </w:pPr>
            <w:r>
              <w:rPr>
                <w:spacing w:val="-5"/>
                <w:sz w:val="18"/>
              </w:rPr>
              <w:t>114</w:t>
            </w:r>
          </w:p>
        </w:tc>
      </w:tr>
      <w:tr w:rsidR="00555920">
        <w:trPr>
          <w:trHeight w:val="315"/>
        </w:trPr>
        <w:tc>
          <w:tcPr>
            <w:tcW w:w="1438" w:type="dxa"/>
          </w:tcPr>
          <w:p w:rsidR="00555920" w:rsidRDefault="00A1413B">
            <w:pPr>
              <w:pStyle w:val="TableParagraph"/>
              <w:ind w:left="160" w:right="58"/>
              <w:rPr>
                <w:sz w:val="18"/>
              </w:rPr>
            </w:pPr>
            <w:r>
              <w:rPr>
                <w:sz w:val="18"/>
              </w:rPr>
              <w:t>Oct-</w:t>
            </w:r>
            <w:r>
              <w:rPr>
                <w:spacing w:val="-5"/>
                <w:sz w:val="18"/>
              </w:rPr>
              <w:t>18</w:t>
            </w:r>
          </w:p>
        </w:tc>
        <w:tc>
          <w:tcPr>
            <w:tcW w:w="1583" w:type="dxa"/>
          </w:tcPr>
          <w:p w:rsidR="00555920" w:rsidRDefault="00A1413B">
            <w:pPr>
              <w:pStyle w:val="TableParagraph"/>
              <w:ind w:right="476"/>
              <w:jc w:val="right"/>
              <w:rPr>
                <w:sz w:val="18"/>
              </w:rPr>
            </w:pPr>
            <w:r>
              <w:rPr>
                <w:spacing w:val="-4"/>
                <w:sz w:val="18"/>
              </w:rPr>
              <w:t>85.8</w:t>
            </w:r>
          </w:p>
        </w:tc>
        <w:tc>
          <w:tcPr>
            <w:tcW w:w="1580" w:type="dxa"/>
          </w:tcPr>
          <w:p w:rsidR="00555920" w:rsidRDefault="00A1413B">
            <w:pPr>
              <w:pStyle w:val="TableParagraph"/>
              <w:ind w:left="133" w:right="70"/>
              <w:rPr>
                <w:sz w:val="18"/>
              </w:rPr>
            </w:pPr>
            <w:r>
              <w:rPr>
                <w:spacing w:val="-5"/>
                <w:sz w:val="18"/>
              </w:rPr>
              <w:t>195</w:t>
            </w:r>
          </w:p>
        </w:tc>
        <w:tc>
          <w:tcPr>
            <w:tcW w:w="1583" w:type="dxa"/>
          </w:tcPr>
          <w:p w:rsidR="00555920" w:rsidRDefault="00A1413B">
            <w:pPr>
              <w:pStyle w:val="TableParagraph"/>
              <w:ind w:left="621"/>
              <w:jc w:val="left"/>
              <w:rPr>
                <w:sz w:val="18"/>
              </w:rPr>
            </w:pPr>
            <w:r>
              <w:rPr>
                <w:spacing w:val="-2"/>
                <w:sz w:val="18"/>
              </w:rPr>
              <w:t>5,220</w:t>
            </w:r>
          </w:p>
        </w:tc>
        <w:tc>
          <w:tcPr>
            <w:tcW w:w="1580" w:type="dxa"/>
          </w:tcPr>
          <w:p w:rsidR="00555920" w:rsidRDefault="00A1413B">
            <w:pPr>
              <w:pStyle w:val="TableParagraph"/>
              <w:ind w:left="133"/>
              <w:rPr>
                <w:sz w:val="18"/>
              </w:rPr>
            </w:pPr>
            <w:r>
              <w:rPr>
                <w:spacing w:val="-2"/>
                <w:sz w:val="18"/>
              </w:rPr>
              <w:t>5,410</w:t>
            </w:r>
          </w:p>
        </w:tc>
        <w:tc>
          <w:tcPr>
            <w:tcW w:w="1583" w:type="dxa"/>
          </w:tcPr>
          <w:p w:rsidR="00555920" w:rsidRDefault="00A1413B">
            <w:pPr>
              <w:pStyle w:val="TableParagraph"/>
              <w:ind w:right="380"/>
              <w:jc w:val="right"/>
              <w:rPr>
                <w:sz w:val="18"/>
              </w:rPr>
            </w:pPr>
            <w:r>
              <w:rPr>
                <w:spacing w:val="-4"/>
                <w:sz w:val="18"/>
              </w:rPr>
              <w:t>98.7</w:t>
            </w:r>
          </w:p>
        </w:tc>
      </w:tr>
      <w:tr w:rsidR="00555920">
        <w:trPr>
          <w:trHeight w:val="316"/>
        </w:trPr>
        <w:tc>
          <w:tcPr>
            <w:tcW w:w="1438" w:type="dxa"/>
          </w:tcPr>
          <w:p w:rsidR="00555920" w:rsidRDefault="00A1413B">
            <w:pPr>
              <w:pStyle w:val="TableParagraph"/>
              <w:ind w:left="160" w:right="99"/>
              <w:rPr>
                <w:sz w:val="18"/>
              </w:rPr>
            </w:pPr>
            <w:r>
              <w:rPr>
                <w:spacing w:val="-2"/>
                <w:sz w:val="18"/>
              </w:rPr>
              <w:t>Nov-</w:t>
            </w:r>
            <w:r>
              <w:rPr>
                <w:spacing w:val="-5"/>
                <w:sz w:val="18"/>
              </w:rPr>
              <w:t>18</w:t>
            </w:r>
          </w:p>
        </w:tc>
        <w:tc>
          <w:tcPr>
            <w:tcW w:w="1583" w:type="dxa"/>
          </w:tcPr>
          <w:p w:rsidR="00555920" w:rsidRDefault="00A1413B">
            <w:pPr>
              <w:pStyle w:val="TableParagraph"/>
              <w:ind w:right="476"/>
              <w:jc w:val="right"/>
              <w:rPr>
                <w:sz w:val="18"/>
              </w:rPr>
            </w:pPr>
            <w:r>
              <w:rPr>
                <w:spacing w:val="-4"/>
                <w:sz w:val="18"/>
              </w:rPr>
              <w:t>87.2</w:t>
            </w:r>
          </w:p>
        </w:tc>
        <w:tc>
          <w:tcPr>
            <w:tcW w:w="1580" w:type="dxa"/>
          </w:tcPr>
          <w:p w:rsidR="00555920" w:rsidRDefault="00A1413B">
            <w:pPr>
              <w:pStyle w:val="TableParagraph"/>
              <w:ind w:left="133" w:right="70"/>
              <w:rPr>
                <w:sz w:val="18"/>
              </w:rPr>
            </w:pPr>
            <w:r>
              <w:rPr>
                <w:spacing w:val="-5"/>
                <w:sz w:val="18"/>
              </w:rPr>
              <w:t>171</w:t>
            </w:r>
          </w:p>
        </w:tc>
        <w:tc>
          <w:tcPr>
            <w:tcW w:w="1583" w:type="dxa"/>
          </w:tcPr>
          <w:p w:rsidR="00555920" w:rsidRDefault="00A1413B">
            <w:pPr>
              <w:pStyle w:val="TableParagraph"/>
              <w:ind w:left="621"/>
              <w:jc w:val="left"/>
              <w:rPr>
                <w:sz w:val="18"/>
              </w:rPr>
            </w:pPr>
            <w:r>
              <w:rPr>
                <w:spacing w:val="-2"/>
                <w:sz w:val="18"/>
              </w:rPr>
              <w:t>5,960</w:t>
            </w:r>
          </w:p>
        </w:tc>
        <w:tc>
          <w:tcPr>
            <w:tcW w:w="1580" w:type="dxa"/>
          </w:tcPr>
          <w:p w:rsidR="00555920" w:rsidRDefault="00A1413B">
            <w:pPr>
              <w:pStyle w:val="TableParagraph"/>
              <w:ind w:left="133"/>
              <w:rPr>
                <w:sz w:val="18"/>
              </w:rPr>
            </w:pPr>
            <w:r>
              <w:rPr>
                <w:spacing w:val="-2"/>
                <w:sz w:val="18"/>
              </w:rPr>
              <w:t>6,130</w:t>
            </w:r>
          </w:p>
        </w:tc>
        <w:tc>
          <w:tcPr>
            <w:tcW w:w="1583" w:type="dxa"/>
          </w:tcPr>
          <w:p w:rsidR="00555920" w:rsidRDefault="00A1413B">
            <w:pPr>
              <w:pStyle w:val="TableParagraph"/>
              <w:ind w:left="200"/>
              <w:rPr>
                <w:sz w:val="18"/>
              </w:rPr>
            </w:pPr>
            <w:r>
              <w:rPr>
                <w:spacing w:val="-5"/>
                <w:sz w:val="18"/>
              </w:rPr>
              <w:t>480</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Dec-</w:t>
            </w:r>
            <w:r>
              <w:rPr>
                <w:spacing w:val="-5"/>
                <w:sz w:val="18"/>
              </w:rPr>
              <w:t>18</w:t>
            </w:r>
          </w:p>
        </w:tc>
        <w:tc>
          <w:tcPr>
            <w:tcW w:w="1583" w:type="dxa"/>
          </w:tcPr>
          <w:p w:rsidR="00555920" w:rsidRDefault="00A1413B">
            <w:pPr>
              <w:pStyle w:val="TableParagraph"/>
              <w:spacing w:before="56"/>
              <w:ind w:right="476"/>
              <w:jc w:val="right"/>
              <w:rPr>
                <w:sz w:val="18"/>
              </w:rPr>
            </w:pPr>
            <w:r>
              <w:rPr>
                <w:spacing w:val="-4"/>
                <w:sz w:val="18"/>
              </w:rPr>
              <w:t>91.3</w:t>
            </w:r>
          </w:p>
        </w:tc>
        <w:tc>
          <w:tcPr>
            <w:tcW w:w="1580" w:type="dxa"/>
          </w:tcPr>
          <w:p w:rsidR="00555920" w:rsidRDefault="00A1413B">
            <w:pPr>
              <w:pStyle w:val="TableParagraph"/>
              <w:spacing w:before="56"/>
              <w:ind w:left="133" w:right="70"/>
              <w:rPr>
                <w:sz w:val="18"/>
              </w:rPr>
            </w:pPr>
            <w:r>
              <w:rPr>
                <w:spacing w:val="-5"/>
                <w:sz w:val="18"/>
              </w:rPr>
              <w:t>186</w:t>
            </w:r>
          </w:p>
        </w:tc>
        <w:tc>
          <w:tcPr>
            <w:tcW w:w="1583" w:type="dxa"/>
          </w:tcPr>
          <w:p w:rsidR="00555920" w:rsidRDefault="00A1413B">
            <w:pPr>
              <w:pStyle w:val="TableParagraph"/>
              <w:spacing w:before="56"/>
              <w:ind w:left="621"/>
              <w:jc w:val="left"/>
              <w:rPr>
                <w:sz w:val="18"/>
              </w:rPr>
            </w:pPr>
            <w:r>
              <w:rPr>
                <w:spacing w:val="-2"/>
                <w:sz w:val="18"/>
              </w:rPr>
              <w:t>4,630</w:t>
            </w:r>
          </w:p>
        </w:tc>
        <w:tc>
          <w:tcPr>
            <w:tcW w:w="1580" w:type="dxa"/>
          </w:tcPr>
          <w:p w:rsidR="00555920" w:rsidRDefault="00A1413B">
            <w:pPr>
              <w:pStyle w:val="TableParagraph"/>
              <w:spacing w:before="56"/>
              <w:ind w:left="133"/>
              <w:rPr>
                <w:sz w:val="18"/>
              </w:rPr>
            </w:pPr>
            <w:r>
              <w:rPr>
                <w:spacing w:val="-2"/>
                <w:sz w:val="18"/>
              </w:rPr>
              <w:t>4,820</w:t>
            </w:r>
          </w:p>
        </w:tc>
        <w:tc>
          <w:tcPr>
            <w:tcW w:w="1583" w:type="dxa"/>
          </w:tcPr>
          <w:p w:rsidR="00555920" w:rsidRDefault="00A1413B">
            <w:pPr>
              <w:pStyle w:val="TableParagraph"/>
              <w:spacing w:before="56"/>
              <w:ind w:left="200"/>
              <w:rPr>
                <w:sz w:val="18"/>
              </w:rPr>
            </w:pPr>
            <w:r>
              <w:rPr>
                <w:spacing w:val="-5"/>
                <w:sz w:val="18"/>
              </w:rPr>
              <w:t>352</w:t>
            </w:r>
          </w:p>
        </w:tc>
      </w:tr>
      <w:tr w:rsidR="00555920">
        <w:trPr>
          <w:trHeight w:val="316"/>
        </w:trPr>
        <w:tc>
          <w:tcPr>
            <w:tcW w:w="1438" w:type="dxa"/>
          </w:tcPr>
          <w:p w:rsidR="00555920" w:rsidRDefault="00A1413B">
            <w:pPr>
              <w:pStyle w:val="TableParagraph"/>
              <w:ind w:left="160" w:right="70"/>
              <w:rPr>
                <w:sz w:val="18"/>
              </w:rPr>
            </w:pPr>
            <w:r>
              <w:rPr>
                <w:sz w:val="18"/>
              </w:rPr>
              <w:t>Jan-</w:t>
            </w:r>
            <w:r>
              <w:rPr>
                <w:spacing w:val="-5"/>
                <w:sz w:val="18"/>
              </w:rPr>
              <w:t>19</w:t>
            </w:r>
          </w:p>
        </w:tc>
        <w:tc>
          <w:tcPr>
            <w:tcW w:w="1583" w:type="dxa"/>
          </w:tcPr>
          <w:p w:rsidR="00555920" w:rsidRDefault="00A1413B">
            <w:pPr>
              <w:pStyle w:val="TableParagraph"/>
              <w:ind w:right="476"/>
              <w:jc w:val="right"/>
              <w:rPr>
                <w:sz w:val="18"/>
              </w:rPr>
            </w:pPr>
            <w:r>
              <w:rPr>
                <w:spacing w:val="-2"/>
                <w:sz w:val="18"/>
              </w:rPr>
              <w:t>100.0</w:t>
            </w:r>
          </w:p>
        </w:tc>
        <w:tc>
          <w:tcPr>
            <w:tcW w:w="1580" w:type="dxa"/>
          </w:tcPr>
          <w:p w:rsidR="00555920" w:rsidRDefault="00A1413B">
            <w:pPr>
              <w:pStyle w:val="TableParagraph"/>
              <w:ind w:left="133" w:right="70"/>
              <w:rPr>
                <w:sz w:val="18"/>
              </w:rPr>
            </w:pPr>
            <w:r>
              <w:rPr>
                <w:spacing w:val="-5"/>
                <w:sz w:val="18"/>
              </w:rPr>
              <w:t>265</w:t>
            </w:r>
          </w:p>
        </w:tc>
        <w:tc>
          <w:tcPr>
            <w:tcW w:w="1583" w:type="dxa"/>
          </w:tcPr>
          <w:p w:rsidR="00555920" w:rsidRDefault="00A1413B">
            <w:pPr>
              <w:pStyle w:val="TableParagraph"/>
              <w:ind w:left="621"/>
              <w:jc w:val="left"/>
              <w:rPr>
                <w:sz w:val="18"/>
              </w:rPr>
            </w:pPr>
            <w:r>
              <w:rPr>
                <w:spacing w:val="-2"/>
                <w:sz w:val="18"/>
              </w:rPr>
              <w:t>6,240</w:t>
            </w:r>
          </w:p>
        </w:tc>
        <w:tc>
          <w:tcPr>
            <w:tcW w:w="1580" w:type="dxa"/>
          </w:tcPr>
          <w:p w:rsidR="00555920" w:rsidRDefault="00A1413B">
            <w:pPr>
              <w:pStyle w:val="TableParagraph"/>
              <w:ind w:left="133"/>
              <w:rPr>
                <w:sz w:val="18"/>
              </w:rPr>
            </w:pPr>
            <w:r>
              <w:rPr>
                <w:spacing w:val="-2"/>
                <w:sz w:val="18"/>
              </w:rPr>
              <w:t>6,500</w:t>
            </w:r>
          </w:p>
        </w:tc>
        <w:tc>
          <w:tcPr>
            <w:tcW w:w="1583" w:type="dxa"/>
          </w:tcPr>
          <w:p w:rsidR="00555920" w:rsidRDefault="00A1413B">
            <w:pPr>
              <w:pStyle w:val="TableParagraph"/>
              <w:ind w:left="200"/>
              <w:rPr>
                <w:sz w:val="18"/>
              </w:rPr>
            </w:pPr>
            <w:r>
              <w:rPr>
                <w:spacing w:val="-5"/>
                <w:sz w:val="18"/>
              </w:rPr>
              <w:t>372</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lastRenderedPageBreak/>
              <w:t>Feb-</w:t>
            </w:r>
            <w:r>
              <w:rPr>
                <w:spacing w:val="-5"/>
                <w:sz w:val="18"/>
              </w:rPr>
              <w:t>19</w:t>
            </w:r>
          </w:p>
        </w:tc>
        <w:tc>
          <w:tcPr>
            <w:tcW w:w="1583" w:type="dxa"/>
          </w:tcPr>
          <w:p w:rsidR="00555920" w:rsidRDefault="00A1413B">
            <w:pPr>
              <w:pStyle w:val="TableParagraph"/>
              <w:spacing w:before="56"/>
              <w:ind w:left="635"/>
              <w:jc w:val="left"/>
              <w:rPr>
                <w:sz w:val="18"/>
              </w:rPr>
            </w:pPr>
            <w:r>
              <w:rPr>
                <w:spacing w:val="-5"/>
                <w:sz w:val="18"/>
              </w:rPr>
              <w:t>126</w:t>
            </w:r>
          </w:p>
        </w:tc>
        <w:tc>
          <w:tcPr>
            <w:tcW w:w="1580" w:type="dxa"/>
          </w:tcPr>
          <w:p w:rsidR="00555920" w:rsidRDefault="00A1413B">
            <w:pPr>
              <w:pStyle w:val="TableParagraph"/>
              <w:spacing w:before="56"/>
              <w:ind w:left="133" w:right="70"/>
              <w:rPr>
                <w:sz w:val="18"/>
              </w:rPr>
            </w:pPr>
            <w:r>
              <w:rPr>
                <w:spacing w:val="-5"/>
                <w:sz w:val="18"/>
              </w:rPr>
              <w:t>234</w:t>
            </w:r>
          </w:p>
        </w:tc>
        <w:tc>
          <w:tcPr>
            <w:tcW w:w="1583" w:type="dxa"/>
          </w:tcPr>
          <w:p w:rsidR="00555920" w:rsidRDefault="00A1413B">
            <w:pPr>
              <w:pStyle w:val="TableParagraph"/>
              <w:spacing w:before="56"/>
              <w:ind w:left="621"/>
              <w:jc w:val="left"/>
              <w:rPr>
                <w:sz w:val="18"/>
              </w:rPr>
            </w:pPr>
            <w:r>
              <w:rPr>
                <w:spacing w:val="-2"/>
                <w:sz w:val="18"/>
              </w:rPr>
              <w:t>5,820</w:t>
            </w:r>
          </w:p>
        </w:tc>
        <w:tc>
          <w:tcPr>
            <w:tcW w:w="1580" w:type="dxa"/>
          </w:tcPr>
          <w:p w:rsidR="00555920" w:rsidRDefault="00A1413B">
            <w:pPr>
              <w:pStyle w:val="TableParagraph"/>
              <w:spacing w:before="56"/>
              <w:ind w:left="133"/>
              <w:rPr>
                <w:sz w:val="18"/>
              </w:rPr>
            </w:pPr>
            <w:r>
              <w:rPr>
                <w:spacing w:val="-2"/>
                <w:sz w:val="18"/>
              </w:rPr>
              <w:t>6,050</w:t>
            </w:r>
          </w:p>
        </w:tc>
        <w:tc>
          <w:tcPr>
            <w:tcW w:w="1583" w:type="dxa"/>
          </w:tcPr>
          <w:p w:rsidR="00555920" w:rsidRDefault="00A1413B">
            <w:pPr>
              <w:pStyle w:val="TableParagraph"/>
              <w:spacing w:before="56"/>
              <w:ind w:left="200"/>
              <w:rPr>
                <w:sz w:val="18"/>
              </w:rPr>
            </w:pPr>
            <w:r>
              <w:rPr>
                <w:spacing w:val="-5"/>
                <w:sz w:val="18"/>
              </w:rPr>
              <w:t>247</w:t>
            </w:r>
          </w:p>
        </w:tc>
      </w:tr>
      <w:tr w:rsidR="00555920">
        <w:trPr>
          <w:trHeight w:val="315"/>
        </w:trPr>
        <w:tc>
          <w:tcPr>
            <w:tcW w:w="1438" w:type="dxa"/>
          </w:tcPr>
          <w:p w:rsidR="00555920" w:rsidRDefault="00A1413B">
            <w:pPr>
              <w:pStyle w:val="TableParagraph"/>
              <w:ind w:left="160" w:right="89"/>
              <w:rPr>
                <w:sz w:val="18"/>
              </w:rPr>
            </w:pPr>
            <w:r>
              <w:rPr>
                <w:spacing w:val="-2"/>
                <w:sz w:val="18"/>
              </w:rPr>
              <w:t>Mar-</w:t>
            </w:r>
            <w:r>
              <w:rPr>
                <w:spacing w:val="-5"/>
                <w:sz w:val="18"/>
              </w:rPr>
              <w:t>19</w:t>
            </w:r>
          </w:p>
        </w:tc>
        <w:tc>
          <w:tcPr>
            <w:tcW w:w="1583" w:type="dxa"/>
          </w:tcPr>
          <w:p w:rsidR="00555920" w:rsidRDefault="00A1413B">
            <w:pPr>
              <w:pStyle w:val="TableParagraph"/>
              <w:ind w:left="635"/>
              <w:jc w:val="left"/>
              <w:rPr>
                <w:sz w:val="18"/>
              </w:rPr>
            </w:pPr>
            <w:r>
              <w:rPr>
                <w:spacing w:val="-5"/>
                <w:sz w:val="18"/>
              </w:rPr>
              <w:t>117</w:t>
            </w:r>
          </w:p>
        </w:tc>
        <w:tc>
          <w:tcPr>
            <w:tcW w:w="1580" w:type="dxa"/>
          </w:tcPr>
          <w:p w:rsidR="00555920" w:rsidRDefault="00A1413B">
            <w:pPr>
              <w:pStyle w:val="TableParagraph"/>
              <w:ind w:left="133" w:right="70"/>
              <w:rPr>
                <w:sz w:val="18"/>
              </w:rPr>
            </w:pPr>
            <w:r>
              <w:rPr>
                <w:spacing w:val="-5"/>
                <w:sz w:val="18"/>
              </w:rPr>
              <w:t>255</w:t>
            </w:r>
          </w:p>
        </w:tc>
        <w:tc>
          <w:tcPr>
            <w:tcW w:w="1583" w:type="dxa"/>
          </w:tcPr>
          <w:p w:rsidR="00555920" w:rsidRDefault="00A1413B">
            <w:pPr>
              <w:pStyle w:val="TableParagraph"/>
              <w:ind w:left="621"/>
              <w:jc w:val="left"/>
              <w:rPr>
                <w:sz w:val="18"/>
              </w:rPr>
            </w:pPr>
            <w:r>
              <w:rPr>
                <w:spacing w:val="-2"/>
                <w:sz w:val="18"/>
              </w:rPr>
              <w:t>6,750</w:t>
            </w:r>
          </w:p>
        </w:tc>
        <w:tc>
          <w:tcPr>
            <w:tcW w:w="1580" w:type="dxa"/>
          </w:tcPr>
          <w:p w:rsidR="00555920" w:rsidRDefault="00A1413B">
            <w:pPr>
              <w:pStyle w:val="TableParagraph"/>
              <w:ind w:left="133"/>
              <w:rPr>
                <w:sz w:val="18"/>
              </w:rPr>
            </w:pPr>
            <w:r>
              <w:rPr>
                <w:spacing w:val="-2"/>
                <w:sz w:val="18"/>
              </w:rPr>
              <w:t>7,000</w:t>
            </w:r>
          </w:p>
        </w:tc>
        <w:tc>
          <w:tcPr>
            <w:tcW w:w="1583" w:type="dxa"/>
          </w:tcPr>
          <w:p w:rsidR="00555920" w:rsidRDefault="00A1413B">
            <w:pPr>
              <w:pStyle w:val="TableParagraph"/>
              <w:ind w:left="200"/>
              <w:rPr>
                <w:sz w:val="18"/>
              </w:rPr>
            </w:pPr>
            <w:r>
              <w:rPr>
                <w:spacing w:val="-5"/>
                <w:sz w:val="18"/>
              </w:rPr>
              <w:t>317</w:t>
            </w:r>
          </w:p>
        </w:tc>
      </w:tr>
      <w:tr w:rsidR="00555920">
        <w:trPr>
          <w:trHeight w:val="318"/>
        </w:trPr>
        <w:tc>
          <w:tcPr>
            <w:tcW w:w="1438" w:type="dxa"/>
          </w:tcPr>
          <w:p w:rsidR="00555920" w:rsidRDefault="00A1413B">
            <w:pPr>
              <w:pStyle w:val="TableParagraph"/>
              <w:ind w:left="160" w:right="58"/>
              <w:rPr>
                <w:sz w:val="18"/>
              </w:rPr>
            </w:pPr>
            <w:r>
              <w:rPr>
                <w:spacing w:val="-2"/>
                <w:sz w:val="18"/>
              </w:rPr>
              <w:t>Apr-</w:t>
            </w:r>
            <w:r>
              <w:rPr>
                <w:spacing w:val="-5"/>
                <w:sz w:val="18"/>
              </w:rPr>
              <w:t>19</w:t>
            </w:r>
          </w:p>
        </w:tc>
        <w:tc>
          <w:tcPr>
            <w:tcW w:w="1583" w:type="dxa"/>
          </w:tcPr>
          <w:p w:rsidR="00555920" w:rsidRDefault="00A1413B">
            <w:pPr>
              <w:pStyle w:val="TableParagraph"/>
              <w:ind w:left="635"/>
              <w:jc w:val="left"/>
              <w:rPr>
                <w:sz w:val="18"/>
              </w:rPr>
            </w:pPr>
            <w:r>
              <w:rPr>
                <w:spacing w:val="-5"/>
                <w:sz w:val="18"/>
              </w:rPr>
              <w:t>101</w:t>
            </w:r>
          </w:p>
        </w:tc>
        <w:tc>
          <w:tcPr>
            <w:tcW w:w="1580" w:type="dxa"/>
          </w:tcPr>
          <w:p w:rsidR="00555920" w:rsidRDefault="00A1413B">
            <w:pPr>
              <w:pStyle w:val="TableParagraph"/>
              <w:ind w:left="133" w:right="70"/>
              <w:rPr>
                <w:sz w:val="18"/>
              </w:rPr>
            </w:pPr>
            <w:r>
              <w:rPr>
                <w:spacing w:val="-5"/>
                <w:sz w:val="18"/>
              </w:rPr>
              <w:t>168</w:t>
            </w:r>
          </w:p>
        </w:tc>
        <w:tc>
          <w:tcPr>
            <w:tcW w:w="1583" w:type="dxa"/>
          </w:tcPr>
          <w:p w:rsidR="00555920" w:rsidRDefault="00A1413B">
            <w:pPr>
              <w:pStyle w:val="TableParagraph"/>
              <w:ind w:left="621"/>
              <w:jc w:val="left"/>
              <w:rPr>
                <w:sz w:val="18"/>
              </w:rPr>
            </w:pPr>
            <w:r>
              <w:rPr>
                <w:spacing w:val="-2"/>
                <w:sz w:val="18"/>
              </w:rPr>
              <w:t>6,130</w:t>
            </w:r>
          </w:p>
        </w:tc>
        <w:tc>
          <w:tcPr>
            <w:tcW w:w="1580" w:type="dxa"/>
          </w:tcPr>
          <w:p w:rsidR="00555920" w:rsidRDefault="00A1413B">
            <w:pPr>
              <w:pStyle w:val="TableParagraph"/>
              <w:ind w:left="133"/>
              <w:rPr>
                <w:sz w:val="18"/>
              </w:rPr>
            </w:pPr>
            <w:r>
              <w:rPr>
                <w:spacing w:val="-2"/>
                <w:sz w:val="18"/>
              </w:rPr>
              <w:t>6,300</w:t>
            </w:r>
          </w:p>
        </w:tc>
        <w:tc>
          <w:tcPr>
            <w:tcW w:w="1583" w:type="dxa"/>
          </w:tcPr>
          <w:p w:rsidR="00555920" w:rsidRDefault="00A1413B">
            <w:pPr>
              <w:pStyle w:val="TableParagraph"/>
              <w:ind w:left="200"/>
              <w:rPr>
                <w:sz w:val="18"/>
              </w:rPr>
            </w:pPr>
            <w:r>
              <w:rPr>
                <w:spacing w:val="-5"/>
                <w:sz w:val="18"/>
              </w:rPr>
              <w:t>288</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19</w:t>
            </w:r>
          </w:p>
        </w:tc>
        <w:tc>
          <w:tcPr>
            <w:tcW w:w="1583" w:type="dxa"/>
          </w:tcPr>
          <w:p w:rsidR="00555920" w:rsidRDefault="00A1413B">
            <w:pPr>
              <w:pStyle w:val="TableParagraph"/>
              <w:ind w:right="476"/>
              <w:jc w:val="right"/>
              <w:rPr>
                <w:sz w:val="18"/>
              </w:rPr>
            </w:pPr>
            <w:r>
              <w:rPr>
                <w:spacing w:val="-4"/>
                <w:sz w:val="18"/>
              </w:rPr>
              <w:t>94.0</w:t>
            </w:r>
          </w:p>
        </w:tc>
        <w:tc>
          <w:tcPr>
            <w:tcW w:w="1580" w:type="dxa"/>
          </w:tcPr>
          <w:p w:rsidR="00555920" w:rsidRDefault="00A1413B">
            <w:pPr>
              <w:pStyle w:val="TableParagraph"/>
              <w:ind w:left="133" w:right="70"/>
              <w:rPr>
                <w:sz w:val="18"/>
              </w:rPr>
            </w:pPr>
            <w:r>
              <w:rPr>
                <w:spacing w:val="-5"/>
                <w:sz w:val="18"/>
              </w:rPr>
              <w:t>244</w:t>
            </w:r>
          </w:p>
        </w:tc>
        <w:tc>
          <w:tcPr>
            <w:tcW w:w="1583" w:type="dxa"/>
          </w:tcPr>
          <w:p w:rsidR="00555920" w:rsidRDefault="00A1413B">
            <w:pPr>
              <w:pStyle w:val="TableParagraph"/>
              <w:ind w:left="621"/>
              <w:jc w:val="left"/>
              <w:rPr>
                <w:sz w:val="18"/>
              </w:rPr>
            </w:pPr>
            <w:r>
              <w:rPr>
                <w:spacing w:val="-2"/>
                <w:sz w:val="18"/>
              </w:rPr>
              <w:t>5,460</w:t>
            </w:r>
          </w:p>
        </w:tc>
        <w:tc>
          <w:tcPr>
            <w:tcW w:w="1580" w:type="dxa"/>
          </w:tcPr>
          <w:p w:rsidR="00555920" w:rsidRDefault="00A1413B">
            <w:pPr>
              <w:pStyle w:val="TableParagraph"/>
              <w:ind w:left="133"/>
              <w:rPr>
                <w:sz w:val="18"/>
              </w:rPr>
            </w:pPr>
            <w:r>
              <w:rPr>
                <w:spacing w:val="-2"/>
                <w:sz w:val="18"/>
              </w:rPr>
              <w:t>5,710</w:t>
            </w:r>
          </w:p>
        </w:tc>
        <w:tc>
          <w:tcPr>
            <w:tcW w:w="1583" w:type="dxa"/>
          </w:tcPr>
          <w:p w:rsidR="00555920" w:rsidRDefault="00A1413B">
            <w:pPr>
              <w:pStyle w:val="TableParagraph"/>
              <w:ind w:left="200"/>
              <w:rPr>
                <w:sz w:val="18"/>
              </w:rPr>
            </w:pPr>
            <w:r>
              <w:rPr>
                <w:spacing w:val="-5"/>
                <w:sz w:val="18"/>
              </w:rPr>
              <w:t>148</w:t>
            </w:r>
          </w:p>
        </w:tc>
      </w:tr>
      <w:tr w:rsidR="00555920">
        <w:trPr>
          <w:trHeight w:val="316"/>
        </w:trPr>
        <w:tc>
          <w:tcPr>
            <w:tcW w:w="1438" w:type="dxa"/>
          </w:tcPr>
          <w:p w:rsidR="00555920" w:rsidRDefault="00A1413B">
            <w:pPr>
              <w:pStyle w:val="TableParagraph"/>
              <w:ind w:left="160" w:right="70"/>
              <w:rPr>
                <w:sz w:val="18"/>
              </w:rPr>
            </w:pPr>
            <w:r>
              <w:rPr>
                <w:sz w:val="18"/>
              </w:rPr>
              <w:t>Jun-</w:t>
            </w:r>
            <w:r>
              <w:rPr>
                <w:spacing w:val="-5"/>
                <w:sz w:val="18"/>
              </w:rPr>
              <w:t>19</w:t>
            </w:r>
          </w:p>
        </w:tc>
        <w:tc>
          <w:tcPr>
            <w:tcW w:w="1583" w:type="dxa"/>
          </w:tcPr>
          <w:p w:rsidR="00555920" w:rsidRDefault="00A1413B">
            <w:pPr>
              <w:pStyle w:val="TableParagraph"/>
              <w:ind w:right="476"/>
              <w:jc w:val="right"/>
              <w:rPr>
                <w:sz w:val="18"/>
              </w:rPr>
            </w:pPr>
            <w:r>
              <w:rPr>
                <w:spacing w:val="-4"/>
                <w:sz w:val="18"/>
              </w:rPr>
              <w:t>85.2</w:t>
            </w:r>
          </w:p>
        </w:tc>
        <w:tc>
          <w:tcPr>
            <w:tcW w:w="1580" w:type="dxa"/>
          </w:tcPr>
          <w:p w:rsidR="00555920" w:rsidRDefault="00A1413B">
            <w:pPr>
              <w:pStyle w:val="TableParagraph"/>
              <w:ind w:left="133" w:right="70"/>
              <w:rPr>
                <w:sz w:val="18"/>
              </w:rPr>
            </w:pPr>
            <w:r>
              <w:rPr>
                <w:spacing w:val="-5"/>
                <w:sz w:val="18"/>
              </w:rPr>
              <w:t>185</w:t>
            </w:r>
          </w:p>
        </w:tc>
        <w:tc>
          <w:tcPr>
            <w:tcW w:w="1583" w:type="dxa"/>
          </w:tcPr>
          <w:p w:rsidR="00555920" w:rsidRDefault="00A1413B">
            <w:pPr>
              <w:pStyle w:val="TableParagraph"/>
              <w:ind w:left="621"/>
              <w:jc w:val="left"/>
              <w:rPr>
                <w:sz w:val="18"/>
              </w:rPr>
            </w:pPr>
            <w:r>
              <w:rPr>
                <w:spacing w:val="-2"/>
                <w:sz w:val="18"/>
              </w:rPr>
              <w:t>4,450</w:t>
            </w:r>
          </w:p>
        </w:tc>
        <w:tc>
          <w:tcPr>
            <w:tcW w:w="1580" w:type="dxa"/>
          </w:tcPr>
          <w:p w:rsidR="00555920" w:rsidRDefault="00A1413B">
            <w:pPr>
              <w:pStyle w:val="TableParagraph"/>
              <w:ind w:left="133"/>
              <w:rPr>
                <w:sz w:val="18"/>
              </w:rPr>
            </w:pPr>
            <w:r>
              <w:rPr>
                <w:spacing w:val="-2"/>
                <w:sz w:val="18"/>
              </w:rPr>
              <w:t>4,640</w:t>
            </w:r>
          </w:p>
        </w:tc>
        <w:tc>
          <w:tcPr>
            <w:tcW w:w="1583" w:type="dxa"/>
          </w:tcPr>
          <w:p w:rsidR="00555920" w:rsidRDefault="00A1413B">
            <w:pPr>
              <w:pStyle w:val="TableParagraph"/>
              <w:ind w:left="200"/>
              <w:rPr>
                <w:sz w:val="18"/>
              </w:rPr>
            </w:pPr>
            <w:r>
              <w:rPr>
                <w:spacing w:val="-5"/>
                <w:sz w:val="18"/>
              </w:rPr>
              <w:t>129</w:t>
            </w:r>
          </w:p>
        </w:tc>
      </w:tr>
      <w:tr w:rsidR="00555920">
        <w:trPr>
          <w:trHeight w:val="318"/>
        </w:trPr>
        <w:tc>
          <w:tcPr>
            <w:tcW w:w="1438" w:type="dxa"/>
          </w:tcPr>
          <w:p w:rsidR="00555920" w:rsidRDefault="00A1413B">
            <w:pPr>
              <w:pStyle w:val="TableParagraph"/>
              <w:spacing w:before="57"/>
              <w:ind w:left="160" w:right="10"/>
              <w:rPr>
                <w:sz w:val="18"/>
              </w:rPr>
            </w:pPr>
            <w:r>
              <w:rPr>
                <w:sz w:val="18"/>
              </w:rPr>
              <w:t>Jul-</w:t>
            </w:r>
            <w:r>
              <w:rPr>
                <w:spacing w:val="-5"/>
                <w:sz w:val="18"/>
              </w:rPr>
              <w:t>19</w:t>
            </w:r>
          </w:p>
        </w:tc>
        <w:tc>
          <w:tcPr>
            <w:tcW w:w="1583" w:type="dxa"/>
          </w:tcPr>
          <w:p w:rsidR="00555920" w:rsidRDefault="00A1413B">
            <w:pPr>
              <w:pStyle w:val="TableParagraph"/>
              <w:spacing w:before="57"/>
              <w:ind w:right="476"/>
              <w:jc w:val="right"/>
              <w:rPr>
                <w:sz w:val="18"/>
              </w:rPr>
            </w:pPr>
            <w:r>
              <w:rPr>
                <w:spacing w:val="-4"/>
                <w:sz w:val="18"/>
              </w:rPr>
              <w:t>79.2</w:t>
            </w:r>
          </w:p>
        </w:tc>
        <w:tc>
          <w:tcPr>
            <w:tcW w:w="1580" w:type="dxa"/>
          </w:tcPr>
          <w:p w:rsidR="00555920" w:rsidRDefault="00A1413B">
            <w:pPr>
              <w:pStyle w:val="TableParagraph"/>
              <w:spacing w:before="57"/>
              <w:ind w:left="133" w:right="70"/>
              <w:rPr>
                <w:sz w:val="18"/>
              </w:rPr>
            </w:pPr>
            <w:r>
              <w:rPr>
                <w:spacing w:val="-5"/>
                <w:sz w:val="18"/>
              </w:rPr>
              <w:t>267</w:t>
            </w:r>
          </w:p>
        </w:tc>
        <w:tc>
          <w:tcPr>
            <w:tcW w:w="1583" w:type="dxa"/>
          </w:tcPr>
          <w:p w:rsidR="00555920" w:rsidRDefault="00A1413B">
            <w:pPr>
              <w:pStyle w:val="TableParagraph"/>
              <w:spacing w:before="57"/>
              <w:ind w:left="621"/>
              <w:jc w:val="left"/>
              <w:rPr>
                <w:sz w:val="18"/>
              </w:rPr>
            </w:pPr>
            <w:r>
              <w:rPr>
                <w:spacing w:val="-2"/>
                <w:sz w:val="18"/>
              </w:rPr>
              <w:t>4,630</w:t>
            </w:r>
          </w:p>
        </w:tc>
        <w:tc>
          <w:tcPr>
            <w:tcW w:w="1580" w:type="dxa"/>
          </w:tcPr>
          <w:p w:rsidR="00555920" w:rsidRDefault="00A1413B">
            <w:pPr>
              <w:pStyle w:val="TableParagraph"/>
              <w:spacing w:before="57"/>
              <w:ind w:left="133"/>
              <w:rPr>
                <w:sz w:val="18"/>
              </w:rPr>
            </w:pPr>
            <w:r>
              <w:rPr>
                <w:spacing w:val="-2"/>
                <w:sz w:val="18"/>
              </w:rPr>
              <w:t>4,900</w:t>
            </w:r>
          </w:p>
        </w:tc>
        <w:tc>
          <w:tcPr>
            <w:tcW w:w="1583" w:type="dxa"/>
          </w:tcPr>
          <w:p w:rsidR="00555920" w:rsidRDefault="00A1413B">
            <w:pPr>
              <w:pStyle w:val="TableParagraph"/>
              <w:spacing w:before="57"/>
              <w:ind w:left="200"/>
              <w:rPr>
                <w:sz w:val="18"/>
              </w:rPr>
            </w:pPr>
            <w:r>
              <w:rPr>
                <w:spacing w:val="-5"/>
                <w:sz w:val="18"/>
              </w:rPr>
              <w:t>162</w:t>
            </w:r>
          </w:p>
        </w:tc>
      </w:tr>
      <w:tr w:rsidR="00555920">
        <w:trPr>
          <w:trHeight w:val="315"/>
        </w:trPr>
        <w:tc>
          <w:tcPr>
            <w:tcW w:w="1438" w:type="dxa"/>
          </w:tcPr>
          <w:p w:rsidR="00555920" w:rsidRDefault="00A1413B">
            <w:pPr>
              <w:pStyle w:val="TableParagraph"/>
              <w:ind w:left="160" w:right="99"/>
              <w:rPr>
                <w:sz w:val="18"/>
              </w:rPr>
            </w:pPr>
            <w:r>
              <w:rPr>
                <w:spacing w:val="-2"/>
                <w:sz w:val="18"/>
              </w:rPr>
              <w:t>Aug-</w:t>
            </w:r>
            <w:r>
              <w:rPr>
                <w:spacing w:val="-5"/>
                <w:sz w:val="18"/>
              </w:rPr>
              <w:t>19</w:t>
            </w:r>
          </w:p>
        </w:tc>
        <w:tc>
          <w:tcPr>
            <w:tcW w:w="1583" w:type="dxa"/>
          </w:tcPr>
          <w:p w:rsidR="00555920" w:rsidRDefault="00A1413B">
            <w:pPr>
              <w:pStyle w:val="TableParagraph"/>
              <w:ind w:right="476"/>
              <w:jc w:val="right"/>
              <w:rPr>
                <w:sz w:val="18"/>
              </w:rPr>
            </w:pPr>
            <w:r>
              <w:rPr>
                <w:spacing w:val="-4"/>
                <w:sz w:val="18"/>
              </w:rPr>
              <w:t>78.5</w:t>
            </w:r>
          </w:p>
        </w:tc>
        <w:tc>
          <w:tcPr>
            <w:tcW w:w="1580" w:type="dxa"/>
          </w:tcPr>
          <w:p w:rsidR="00555920" w:rsidRDefault="00A1413B">
            <w:pPr>
              <w:pStyle w:val="TableParagraph"/>
              <w:ind w:left="133" w:right="70"/>
              <w:rPr>
                <w:sz w:val="18"/>
              </w:rPr>
            </w:pPr>
            <w:r>
              <w:rPr>
                <w:spacing w:val="-5"/>
                <w:sz w:val="18"/>
              </w:rPr>
              <w:t>227</w:t>
            </w:r>
          </w:p>
        </w:tc>
        <w:tc>
          <w:tcPr>
            <w:tcW w:w="1583" w:type="dxa"/>
          </w:tcPr>
          <w:p w:rsidR="00555920" w:rsidRDefault="00A1413B">
            <w:pPr>
              <w:pStyle w:val="TableParagraph"/>
              <w:ind w:left="621"/>
              <w:jc w:val="left"/>
              <w:rPr>
                <w:sz w:val="18"/>
              </w:rPr>
            </w:pPr>
            <w:r>
              <w:rPr>
                <w:spacing w:val="-2"/>
                <w:sz w:val="18"/>
              </w:rPr>
              <w:t>3,720</w:t>
            </w:r>
          </w:p>
        </w:tc>
        <w:tc>
          <w:tcPr>
            <w:tcW w:w="1580" w:type="dxa"/>
          </w:tcPr>
          <w:p w:rsidR="00555920" w:rsidRDefault="00A1413B">
            <w:pPr>
              <w:pStyle w:val="TableParagraph"/>
              <w:ind w:left="133"/>
              <w:rPr>
                <w:sz w:val="18"/>
              </w:rPr>
            </w:pPr>
            <w:r>
              <w:rPr>
                <w:spacing w:val="-2"/>
                <w:sz w:val="18"/>
              </w:rPr>
              <w:t>3,950</w:t>
            </w:r>
          </w:p>
        </w:tc>
        <w:tc>
          <w:tcPr>
            <w:tcW w:w="1583" w:type="dxa"/>
          </w:tcPr>
          <w:p w:rsidR="00555920" w:rsidRDefault="00A1413B">
            <w:pPr>
              <w:pStyle w:val="TableParagraph"/>
              <w:ind w:left="200"/>
              <w:rPr>
                <w:sz w:val="18"/>
              </w:rPr>
            </w:pPr>
            <w:r>
              <w:rPr>
                <w:spacing w:val="-5"/>
                <w:sz w:val="18"/>
              </w:rPr>
              <w:t>134</w:t>
            </w:r>
          </w:p>
        </w:tc>
      </w:tr>
      <w:tr w:rsidR="00555920">
        <w:trPr>
          <w:trHeight w:val="318"/>
        </w:trPr>
        <w:tc>
          <w:tcPr>
            <w:tcW w:w="1438" w:type="dxa"/>
          </w:tcPr>
          <w:p w:rsidR="00555920" w:rsidRDefault="00A1413B">
            <w:pPr>
              <w:pStyle w:val="TableParagraph"/>
              <w:ind w:left="160" w:right="99"/>
              <w:rPr>
                <w:sz w:val="18"/>
              </w:rPr>
            </w:pPr>
            <w:r>
              <w:rPr>
                <w:spacing w:val="-2"/>
                <w:sz w:val="18"/>
              </w:rPr>
              <w:t>Sep-</w:t>
            </w:r>
            <w:r>
              <w:rPr>
                <w:spacing w:val="-5"/>
                <w:sz w:val="18"/>
              </w:rPr>
              <w:t>19</w:t>
            </w:r>
          </w:p>
        </w:tc>
        <w:tc>
          <w:tcPr>
            <w:tcW w:w="1583" w:type="dxa"/>
          </w:tcPr>
          <w:p w:rsidR="00555920" w:rsidRDefault="00A1413B">
            <w:pPr>
              <w:pStyle w:val="TableParagraph"/>
              <w:ind w:right="476"/>
              <w:jc w:val="right"/>
              <w:rPr>
                <w:sz w:val="18"/>
              </w:rPr>
            </w:pPr>
            <w:r>
              <w:rPr>
                <w:spacing w:val="-4"/>
                <w:sz w:val="18"/>
              </w:rPr>
              <w:t>80.4</w:t>
            </w:r>
          </w:p>
        </w:tc>
        <w:tc>
          <w:tcPr>
            <w:tcW w:w="1580" w:type="dxa"/>
          </w:tcPr>
          <w:p w:rsidR="00555920" w:rsidRDefault="00A1413B">
            <w:pPr>
              <w:pStyle w:val="TableParagraph"/>
              <w:ind w:left="133" w:right="70"/>
              <w:rPr>
                <w:sz w:val="18"/>
              </w:rPr>
            </w:pPr>
            <w:r>
              <w:rPr>
                <w:spacing w:val="-5"/>
                <w:sz w:val="18"/>
              </w:rPr>
              <w:t>186</w:t>
            </w:r>
          </w:p>
        </w:tc>
        <w:tc>
          <w:tcPr>
            <w:tcW w:w="1583" w:type="dxa"/>
          </w:tcPr>
          <w:p w:rsidR="00555920" w:rsidRDefault="00A1413B">
            <w:pPr>
              <w:pStyle w:val="TableParagraph"/>
              <w:ind w:left="621"/>
              <w:jc w:val="left"/>
              <w:rPr>
                <w:sz w:val="18"/>
              </w:rPr>
            </w:pPr>
            <w:r>
              <w:rPr>
                <w:spacing w:val="-2"/>
                <w:sz w:val="18"/>
              </w:rPr>
              <w:t>4,420</w:t>
            </w:r>
          </w:p>
        </w:tc>
        <w:tc>
          <w:tcPr>
            <w:tcW w:w="1580" w:type="dxa"/>
          </w:tcPr>
          <w:p w:rsidR="00555920" w:rsidRDefault="00A1413B">
            <w:pPr>
              <w:pStyle w:val="TableParagraph"/>
              <w:ind w:left="133"/>
              <w:rPr>
                <w:sz w:val="18"/>
              </w:rPr>
            </w:pPr>
            <w:r>
              <w:rPr>
                <w:spacing w:val="-2"/>
                <w:sz w:val="18"/>
              </w:rPr>
              <w:t>4,610</w:t>
            </w:r>
          </w:p>
        </w:tc>
        <w:tc>
          <w:tcPr>
            <w:tcW w:w="1583" w:type="dxa"/>
          </w:tcPr>
          <w:p w:rsidR="00555920" w:rsidRDefault="00A1413B">
            <w:pPr>
              <w:pStyle w:val="TableParagraph"/>
              <w:ind w:left="200"/>
              <w:rPr>
                <w:sz w:val="18"/>
              </w:rPr>
            </w:pPr>
            <w:r>
              <w:rPr>
                <w:spacing w:val="-5"/>
                <w:sz w:val="18"/>
              </w:rPr>
              <w:t>185</w:t>
            </w:r>
          </w:p>
        </w:tc>
      </w:tr>
      <w:tr w:rsidR="00555920">
        <w:trPr>
          <w:trHeight w:val="315"/>
        </w:trPr>
        <w:tc>
          <w:tcPr>
            <w:tcW w:w="1438" w:type="dxa"/>
          </w:tcPr>
          <w:p w:rsidR="00555920" w:rsidRDefault="00A1413B">
            <w:pPr>
              <w:pStyle w:val="TableParagraph"/>
              <w:ind w:left="160" w:right="58"/>
              <w:rPr>
                <w:sz w:val="18"/>
              </w:rPr>
            </w:pPr>
            <w:r>
              <w:rPr>
                <w:sz w:val="18"/>
              </w:rPr>
              <w:t>Oct-</w:t>
            </w:r>
            <w:r>
              <w:rPr>
                <w:spacing w:val="-5"/>
                <w:sz w:val="18"/>
              </w:rPr>
              <w:t>19</w:t>
            </w:r>
          </w:p>
        </w:tc>
        <w:tc>
          <w:tcPr>
            <w:tcW w:w="1583" w:type="dxa"/>
          </w:tcPr>
          <w:p w:rsidR="00555920" w:rsidRDefault="00A1413B">
            <w:pPr>
              <w:pStyle w:val="TableParagraph"/>
              <w:ind w:right="476"/>
              <w:jc w:val="right"/>
              <w:rPr>
                <w:sz w:val="18"/>
              </w:rPr>
            </w:pPr>
            <w:r>
              <w:rPr>
                <w:spacing w:val="-4"/>
                <w:sz w:val="18"/>
              </w:rPr>
              <w:t>81.5</w:t>
            </w:r>
          </w:p>
        </w:tc>
        <w:tc>
          <w:tcPr>
            <w:tcW w:w="1580" w:type="dxa"/>
          </w:tcPr>
          <w:p w:rsidR="00555920" w:rsidRDefault="00A1413B">
            <w:pPr>
              <w:pStyle w:val="TableParagraph"/>
              <w:ind w:left="133" w:right="70"/>
              <w:rPr>
                <w:sz w:val="18"/>
              </w:rPr>
            </w:pPr>
            <w:r>
              <w:rPr>
                <w:spacing w:val="-5"/>
                <w:sz w:val="18"/>
              </w:rPr>
              <w:t>185</w:t>
            </w:r>
          </w:p>
        </w:tc>
        <w:tc>
          <w:tcPr>
            <w:tcW w:w="1583" w:type="dxa"/>
          </w:tcPr>
          <w:p w:rsidR="00555920" w:rsidRDefault="00A1413B">
            <w:pPr>
              <w:pStyle w:val="TableParagraph"/>
              <w:ind w:left="621"/>
              <w:jc w:val="left"/>
              <w:rPr>
                <w:sz w:val="18"/>
              </w:rPr>
            </w:pPr>
            <w:r>
              <w:rPr>
                <w:spacing w:val="-2"/>
                <w:sz w:val="18"/>
              </w:rPr>
              <w:t>4,420</w:t>
            </w:r>
          </w:p>
        </w:tc>
        <w:tc>
          <w:tcPr>
            <w:tcW w:w="1580" w:type="dxa"/>
          </w:tcPr>
          <w:p w:rsidR="00555920" w:rsidRDefault="00A1413B">
            <w:pPr>
              <w:pStyle w:val="TableParagraph"/>
              <w:ind w:left="133"/>
              <w:rPr>
                <w:sz w:val="18"/>
              </w:rPr>
            </w:pPr>
            <w:r>
              <w:rPr>
                <w:spacing w:val="-2"/>
                <w:sz w:val="18"/>
              </w:rPr>
              <w:t>4,610</w:t>
            </w:r>
          </w:p>
        </w:tc>
        <w:tc>
          <w:tcPr>
            <w:tcW w:w="1583" w:type="dxa"/>
          </w:tcPr>
          <w:p w:rsidR="00555920" w:rsidRDefault="00A1413B">
            <w:pPr>
              <w:pStyle w:val="TableParagraph"/>
              <w:ind w:left="200"/>
              <w:rPr>
                <w:sz w:val="18"/>
              </w:rPr>
            </w:pPr>
            <w:r>
              <w:rPr>
                <w:spacing w:val="-5"/>
                <w:sz w:val="18"/>
              </w:rPr>
              <w:t>176</w:t>
            </w:r>
          </w:p>
        </w:tc>
      </w:tr>
      <w:tr w:rsidR="00555920">
        <w:trPr>
          <w:trHeight w:val="315"/>
        </w:trPr>
        <w:tc>
          <w:tcPr>
            <w:tcW w:w="1438" w:type="dxa"/>
          </w:tcPr>
          <w:p w:rsidR="00555920" w:rsidRDefault="00A1413B">
            <w:pPr>
              <w:pStyle w:val="TableParagraph"/>
              <w:ind w:left="160" w:right="99"/>
              <w:rPr>
                <w:sz w:val="18"/>
              </w:rPr>
            </w:pPr>
            <w:r>
              <w:rPr>
                <w:spacing w:val="-2"/>
                <w:sz w:val="18"/>
              </w:rPr>
              <w:t>Nov-</w:t>
            </w:r>
            <w:r>
              <w:rPr>
                <w:spacing w:val="-5"/>
                <w:sz w:val="18"/>
              </w:rPr>
              <w:t>19</w:t>
            </w:r>
          </w:p>
        </w:tc>
        <w:tc>
          <w:tcPr>
            <w:tcW w:w="1583" w:type="dxa"/>
          </w:tcPr>
          <w:p w:rsidR="00555920" w:rsidRDefault="00A1413B">
            <w:pPr>
              <w:pStyle w:val="TableParagraph"/>
              <w:ind w:right="476"/>
              <w:jc w:val="right"/>
              <w:rPr>
                <w:sz w:val="18"/>
              </w:rPr>
            </w:pPr>
            <w:r>
              <w:rPr>
                <w:spacing w:val="-4"/>
                <w:sz w:val="18"/>
              </w:rPr>
              <w:t>85.4</w:t>
            </w:r>
          </w:p>
        </w:tc>
        <w:tc>
          <w:tcPr>
            <w:tcW w:w="1580" w:type="dxa"/>
          </w:tcPr>
          <w:p w:rsidR="00555920" w:rsidRDefault="00A1413B">
            <w:pPr>
              <w:pStyle w:val="TableParagraph"/>
              <w:ind w:left="133" w:right="70"/>
              <w:rPr>
                <w:sz w:val="18"/>
              </w:rPr>
            </w:pPr>
            <w:r>
              <w:rPr>
                <w:spacing w:val="-5"/>
                <w:sz w:val="18"/>
              </w:rPr>
              <w:t>186</w:t>
            </w:r>
          </w:p>
        </w:tc>
        <w:tc>
          <w:tcPr>
            <w:tcW w:w="1583" w:type="dxa"/>
          </w:tcPr>
          <w:p w:rsidR="00555920" w:rsidRDefault="00A1413B">
            <w:pPr>
              <w:pStyle w:val="TableParagraph"/>
              <w:ind w:left="621"/>
              <w:jc w:val="left"/>
              <w:rPr>
                <w:sz w:val="18"/>
              </w:rPr>
            </w:pPr>
            <w:r>
              <w:rPr>
                <w:spacing w:val="-2"/>
                <w:sz w:val="18"/>
              </w:rPr>
              <w:t>4,920</w:t>
            </w:r>
          </w:p>
        </w:tc>
        <w:tc>
          <w:tcPr>
            <w:tcW w:w="1580" w:type="dxa"/>
          </w:tcPr>
          <w:p w:rsidR="00555920" w:rsidRDefault="00A1413B">
            <w:pPr>
              <w:pStyle w:val="TableParagraph"/>
              <w:ind w:left="133"/>
              <w:rPr>
                <w:sz w:val="18"/>
              </w:rPr>
            </w:pPr>
            <w:r>
              <w:rPr>
                <w:spacing w:val="-2"/>
                <w:sz w:val="18"/>
              </w:rPr>
              <w:t>5,110</w:t>
            </w:r>
          </w:p>
        </w:tc>
        <w:tc>
          <w:tcPr>
            <w:tcW w:w="1583" w:type="dxa"/>
          </w:tcPr>
          <w:p w:rsidR="00555920" w:rsidRDefault="00A1413B">
            <w:pPr>
              <w:pStyle w:val="TableParagraph"/>
              <w:ind w:left="200"/>
              <w:rPr>
                <w:sz w:val="18"/>
              </w:rPr>
            </w:pPr>
            <w:r>
              <w:rPr>
                <w:spacing w:val="-5"/>
                <w:sz w:val="18"/>
              </w:rPr>
              <w:t>118</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Dec-</w:t>
            </w:r>
            <w:r>
              <w:rPr>
                <w:spacing w:val="-5"/>
                <w:sz w:val="18"/>
              </w:rPr>
              <w:t>19</w:t>
            </w:r>
          </w:p>
        </w:tc>
        <w:tc>
          <w:tcPr>
            <w:tcW w:w="1583" w:type="dxa"/>
          </w:tcPr>
          <w:p w:rsidR="00555920" w:rsidRDefault="00A1413B">
            <w:pPr>
              <w:pStyle w:val="TableParagraph"/>
              <w:spacing w:before="56"/>
              <w:ind w:right="476"/>
              <w:jc w:val="right"/>
              <w:rPr>
                <w:sz w:val="18"/>
              </w:rPr>
            </w:pPr>
            <w:r>
              <w:rPr>
                <w:spacing w:val="-4"/>
                <w:sz w:val="18"/>
              </w:rPr>
              <w:t>92.6</w:t>
            </w:r>
          </w:p>
        </w:tc>
        <w:tc>
          <w:tcPr>
            <w:tcW w:w="1580" w:type="dxa"/>
          </w:tcPr>
          <w:p w:rsidR="00555920" w:rsidRDefault="00A1413B">
            <w:pPr>
              <w:pStyle w:val="TableParagraph"/>
              <w:spacing w:before="56"/>
              <w:ind w:left="133" w:right="70"/>
              <w:rPr>
                <w:sz w:val="18"/>
              </w:rPr>
            </w:pPr>
            <w:r>
              <w:rPr>
                <w:spacing w:val="-5"/>
                <w:sz w:val="18"/>
              </w:rPr>
              <w:t>185</w:t>
            </w:r>
          </w:p>
        </w:tc>
        <w:tc>
          <w:tcPr>
            <w:tcW w:w="1583" w:type="dxa"/>
          </w:tcPr>
          <w:p w:rsidR="00555920" w:rsidRDefault="00A1413B">
            <w:pPr>
              <w:pStyle w:val="TableParagraph"/>
              <w:spacing w:before="56"/>
              <w:ind w:left="621"/>
              <w:jc w:val="left"/>
              <w:rPr>
                <w:sz w:val="18"/>
              </w:rPr>
            </w:pPr>
            <w:r>
              <w:rPr>
                <w:spacing w:val="-2"/>
                <w:sz w:val="18"/>
              </w:rPr>
              <w:t>5,530</w:t>
            </w:r>
          </w:p>
        </w:tc>
        <w:tc>
          <w:tcPr>
            <w:tcW w:w="1580" w:type="dxa"/>
          </w:tcPr>
          <w:p w:rsidR="00555920" w:rsidRDefault="00A1413B">
            <w:pPr>
              <w:pStyle w:val="TableParagraph"/>
              <w:spacing w:before="56"/>
              <w:ind w:left="133"/>
              <w:rPr>
                <w:sz w:val="18"/>
              </w:rPr>
            </w:pPr>
            <w:r>
              <w:rPr>
                <w:spacing w:val="-2"/>
                <w:sz w:val="18"/>
              </w:rPr>
              <w:t>5,710</w:t>
            </w:r>
          </w:p>
        </w:tc>
        <w:tc>
          <w:tcPr>
            <w:tcW w:w="1583" w:type="dxa"/>
          </w:tcPr>
          <w:p w:rsidR="00555920" w:rsidRDefault="00A1413B">
            <w:pPr>
              <w:pStyle w:val="TableParagraph"/>
              <w:spacing w:before="56"/>
              <w:ind w:right="380"/>
              <w:jc w:val="right"/>
              <w:rPr>
                <w:sz w:val="18"/>
              </w:rPr>
            </w:pPr>
            <w:r>
              <w:rPr>
                <w:spacing w:val="-4"/>
                <w:sz w:val="18"/>
              </w:rPr>
              <w:t>95.7</w:t>
            </w:r>
          </w:p>
        </w:tc>
      </w:tr>
      <w:tr w:rsidR="00555920">
        <w:trPr>
          <w:trHeight w:val="315"/>
        </w:trPr>
        <w:tc>
          <w:tcPr>
            <w:tcW w:w="1438" w:type="dxa"/>
          </w:tcPr>
          <w:p w:rsidR="00555920" w:rsidRDefault="00A1413B">
            <w:pPr>
              <w:pStyle w:val="TableParagraph"/>
              <w:ind w:left="160" w:right="70"/>
              <w:rPr>
                <w:sz w:val="18"/>
              </w:rPr>
            </w:pPr>
            <w:r>
              <w:rPr>
                <w:sz w:val="18"/>
              </w:rPr>
              <w:t>Jan-</w:t>
            </w:r>
            <w:r>
              <w:rPr>
                <w:spacing w:val="-5"/>
                <w:sz w:val="18"/>
              </w:rPr>
              <w:t>20</w:t>
            </w:r>
          </w:p>
        </w:tc>
        <w:tc>
          <w:tcPr>
            <w:tcW w:w="1583" w:type="dxa"/>
          </w:tcPr>
          <w:p w:rsidR="00555920" w:rsidRDefault="00A1413B">
            <w:pPr>
              <w:pStyle w:val="TableParagraph"/>
              <w:ind w:right="476"/>
              <w:jc w:val="right"/>
              <w:rPr>
                <w:sz w:val="18"/>
              </w:rPr>
            </w:pPr>
            <w:r>
              <w:rPr>
                <w:spacing w:val="-4"/>
                <w:sz w:val="18"/>
              </w:rPr>
              <w:t>93.0</w:t>
            </w:r>
          </w:p>
        </w:tc>
        <w:tc>
          <w:tcPr>
            <w:tcW w:w="1580" w:type="dxa"/>
          </w:tcPr>
          <w:p w:rsidR="00555920" w:rsidRDefault="00A1413B">
            <w:pPr>
              <w:pStyle w:val="TableParagraph"/>
              <w:ind w:left="133" w:right="70"/>
              <w:rPr>
                <w:sz w:val="18"/>
              </w:rPr>
            </w:pPr>
            <w:r>
              <w:rPr>
                <w:spacing w:val="-5"/>
                <w:sz w:val="18"/>
              </w:rPr>
              <w:t>436</w:t>
            </w:r>
          </w:p>
        </w:tc>
        <w:tc>
          <w:tcPr>
            <w:tcW w:w="1583" w:type="dxa"/>
          </w:tcPr>
          <w:p w:rsidR="00555920" w:rsidRDefault="00A1413B">
            <w:pPr>
              <w:pStyle w:val="TableParagraph"/>
              <w:ind w:left="621"/>
              <w:jc w:val="left"/>
              <w:rPr>
                <w:sz w:val="18"/>
              </w:rPr>
            </w:pPr>
            <w:r>
              <w:rPr>
                <w:spacing w:val="-2"/>
                <w:sz w:val="18"/>
              </w:rPr>
              <w:t>4,970</w:t>
            </w:r>
          </w:p>
        </w:tc>
        <w:tc>
          <w:tcPr>
            <w:tcW w:w="1580" w:type="dxa"/>
          </w:tcPr>
          <w:p w:rsidR="00555920" w:rsidRDefault="00A1413B">
            <w:pPr>
              <w:pStyle w:val="TableParagraph"/>
              <w:ind w:left="133"/>
              <w:rPr>
                <w:sz w:val="18"/>
              </w:rPr>
            </w:pPr>
            <w:r>
              <w:rPr>
                <w:spacing w:val="-2"/>
                <w:sz w:val="18"/>
              </w:rPr>
              <w:t>5,410</w:t>
            </w:r>
          </w:p>
        </w:tc>
        <w:tc>
          <w:tcPr>
            <w:tcW w:w="1583" w:type="dxa"/>
          </w:tcPr>
          <w:p w:rsidR="00555920" w:rsidRDefault="00A1413B">
            <w:pPr>
              <w:pStyle w:val="TableParagraph"/>
              <w:ind w:left="200"/>
              <w:rPr>
                <w:sz w:val="18"/>
              </w:rPr>
            </w:pPr>
            <w:r>
              <w:rPr>
                <w:spacing w:val="-5"/>
                <w:sz w:val="18"/>
              </w:rPr>
              <w:t>199</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Feb-</w:t>
            </w:r>
            <w:r>
              <w:rPr>
                <w:spacing w:val="-5"/>
                <w:sz w:val="18"/>
              </w:rPr>
              <w:t>20</w:t>
            </w:r>
          </w:p>
        </w:tc>
        <w:tc>
          <w:tcPr>
            <w:tcW w:w="1583" w:type="dxa"/>
          </w:tcPr>
          <w:p w:rsidR="00555920" w:rsidRDefault="00A1413B">
            <w:pPr>
              <w:pStyle w:val="TableParagraph"/>
              <w:spacing w:before="56"/>
              <w:ind w:right="476"/>
              <w:jc w:val="right"/>
              <w:rPr>
                <w:sz w:val="18"/>
              </w:rPr>
            </w:pPr>
            <w:r>
              <w:rPr>
                <w:spacing w:val="-4"/>
                <w:sz w:val="18"/>
              </w:rPr>
              <w:t>88.4</w:t>
            </w:r>
          </w:p>
        </w:tc>
        <w:tc>
          <w:tcPr>
            <w:tcW w:w="1580" w:type="dxa"/>
          </w:tcPr>
          <w:p w:rsidR="00555920" w:rsidRDefault="00A1413B">
            <w:pPr>
              <w:pStyle w:val="TableParagraph"/>
              <w:spacing w:before="56"/>
              <w:ind w:left="133" w:right="70"/>
              <w:rPr>
                <w:sz w:val="18"/>
              </w:rPr>
            </w:pPr>
            <w:r>
              <w:rPr>
                <w:spacing w:val="-5"/>
                <w:sz w:val="18"/>
              </w:rPr>
              <w:t>159</w:t>
            </w:r>
          </w:p>
        </w:tc>
        <w:tc>
          <w:tcPr>
            <w:tcW w:w="1583" w:type="dxa"/>
          </w:tcPr>
          <w:p w:rsidR="00555920" w:rsidRDefault="00A1413B">
            <w:pPr>
              <w:pStyle w:val="TableParagraph"/>
              <w:spacing w:before="56"/>
              <w:ind w:left="621"/>
              <w:jc w:val="left"/>
              <w:rPr>
                <w:sz w:val="18"/>
              </w:rPr>
            </w:pPr>
            <w:r>
              <w:rPr>
                <w:spacing w:val="-2"/>
                <w:sz w:val="18"/>
              </w:rPr>
              <w:t>4,900</w:t>
            </w:r>
          </w:p>
        </w:tc>
        <w:tc>
          <w:tcPr>
            <w:tcW w:w="1580" w:type="dxa"/>
          </w:tcPr>
          <w:p w:rsidR="00555920" w:rsidRDefault="00A1413B">
            <w:pPr>
              <w:pStyle w:val="TableParagraph"/>
              <w:spacing w:before="56"/>
              <w:ind w:left="133"/>
              <w:rPr>
                <w:sz w:val="18"/>
              </w:rPr>
            </w:pPr>
            <w:r>
              <w:rPr>
                <w:spacing w:val="-2"/>
                <w:sz w:val="18"/>
              </w:rPr>
              <w:t>5,060</w:t>
            </w:r>
          </w:p>
        </w:tc>
        <w:tc>
          <w:tcPr>
            <w:tcW w:w="1583" w:type="dxa"/>
          </w:tcPr>
          <w:p w:rsidR="00555920" w:rsidRDefault="00A1413B">
            <w:pPr>
              <w:pStyle w:val="TableParagraph"/>
              <w:spacing w:before="56"/>
              <w:ind w:right="380"/>
              <w:jc w:val="right"/>
              <w:rPr>
                <w:sz w:val="18"/>
              </w:rPr>
            </w:pPr>
            <w:r>
              <w:rPr>
                <w:spacing w:val="-4"/>
                <w:sz w:val="18"/>
              </w:rPr>
              <w:t>84.9</w:t>
            </w:r>
          </w:p>
        </w:tc>
      </w:tr>
      <w:tr w:rsidR="00555920">
        <w:trPr>
          <w:trHeight w:val="313"/>
        </w:trPr>
        <w:tc>
          <w:tcPr>
            <w:tcW w:w="1438"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83" w:type="dxa"/>
            <w:shd w:val="clear" w:color="auto" w:fill="D9D9D9"/>
          </w:tcPr>
          <w:p w:rsidR="00555920" w:rsidRDefault="00A1413B">
            <w:pPr>
              <w:pStyle w:val="TableParagraph"/>
              <w:spacing w:before="0" w:line="206" w:lineRule="exact"/>
              <w:ind w:left="584"/>
              <w:jc w:val="left"/>
              <w:rPr>
                <w:b/>
                <w:sz w:val="18"/>
              </w:rPr>
            </w:pPr>
            <w:r>
              <w:rPr>
                <w:b/>
                <w:spacing w:val="-4"/>
                <w:sz w:val="18"/>
              </w:rPr>
              <w:t>Flow</w:t>
            </w:r>
          </w:p>
        </w:tc>
        <w:tc>
          <w:tcPr>
            <w:tcW w:w="1580" w:type="dxa"/>
            <w:shd w:val="clear" w:color="auto" w:fill="D9D9D9"/>
          </w:tcPr>
          <w:p w:rsidR="00555920" w:rsidRDefault="00A1413B">
            <w:pPr>
              <w:pStyle w:val="TableParagraph"/>
              <w:spacing w:before="0" w:line="206" w:lineRule="exact"/>
              <w:ind w:right="361"/>
              <w:jc w:val="right"/>
              <w:rPr>
                <w:b/>
                <w:sz w:val="18"/>
              </w:rPr>
            </w:pPr>
            <w:r>
              <w:rPr>
                <w:b/>
                <w:spacing w:val="-2"/>
                <w:sz w:val="18"/>
              </w:rPr>
              <w:t>Ammonia</w:t>
            </w:r>
          </w:p>
        </w:tc>
        <w:tc>
          <w:tcPr>
            <w:tcW w:w="1583" w:type="dxa"/>
            <w:shd w:val="clear" w:color="auto" w:fill="D9D9D9"/>
          </w:tcPr>
          <w:p w:rsidR="00555920" w:rsidRDefault="00A1413B">
            <w:pPr>
              <w:pStyle w:val="TableParagraph"/>
              <w:spacing w:before="0" w:line="206" w:lineRule="exact"/>
              <w:ind w:left="13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TIN</w:t>
            </w:r>
            <w:r>
              <w:rPr>
                <w:b/>
                <w:spacing w:val="-2"/>
                <w:sz w:val="18"/>
              </w:rPr>
              <w:t xml:space="preserve"> </w:t>
            </w:r>
            <w:r>
              <w:rPr>
                <w:b/>
                <w:spacing w:val="-10"/>
                <w:sz w:val="18"/>
              </w:rPr>
              <w:t>*</w:t>
            </w:r>
          </w:p>
        </w:tc>
        <w:tc>
          <w:tcPr>
            <w:tcW w:w="1583" w:type="dxa"/>
            <w:shd w:val="clear" w:color="auto" w:fill="D9D9D9"/>
          </w:tcPr>
          <w:p w:rsidR="00555920" w:rsidRDefault="00A1413B">
            <w:pPr>
              <w:pStyle w:val="TableParagraph"/>
              <w:spacing w:before="0" w:line="206" w:lineRule="exact"/>
              <w:ind w:left="48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38" w:type="dxa"/>
            <w:vMerge/>
            <w:tcBorders>
              <w:top w:val="nil"/>
            </w:tcBorders>
            <w:shd w:val="clear" w:color="auto" w:fill="D9D9D9"/>
          </w:tcPr>
          <w:p w:rsidR="00555920" w:rsidRDefault="00555920">
            <w:pPr>
              <w:rPr>
                <w:sz w:val="2"/>
                <w:szCs w:val="2"/>
              </w:rPr>
            </w:pPr>
          </w:p>
        </w:tc>
        <w:tc>
          <w:tcPr>
            <w:tcW w:w="1583" w:type="dxa"/>
            <w:shd w:val="clear" w:color="auto" w:fill="D9D9D9"/>
          </w:tcPr>
          <w:p w:rsidR="00555920" w:rsidRDefault="00A1413B">
            <w:pPr>
              <w:pStyle w:val="TableParagraph"/>
              <w:spacing w:before="0" w:line="206" w:lineRule="exact"/>
              <w:ind w:left="599"/>
              <w:jc w:val="left"/>
              <w:rPr>
                <w:b/>
                <w:sz w:val="18"/>
              </w:rPr>
            </w:pPr>
            <w:proofErr w:type="spellStart"/>
            <w:r>
              <w:rPr>
                <w:b/>
                <w:spacing w:val="-5"/>
                <w:sz w:val="18"/>
              </w:rPr>
              <w:t>mgd</w:t>
            </w:r>
            <w:proofErr w:type="spellEnd"/>
          </w:p>
        </w:tc>
        <w:tc>
          <w:tcPr>
            <w:tcW w:w="1580" w:type="dxa"/>
            <w:shd w:val="clear" w:color="auto" w:fill="D9D9D9"/>
          </w:tcPr>
          <w:p w:rsidR="00555920" w:rsidRDefault="00A1413B">
            <w:pPr>
              <w:pStyle w:val="TableParagraph"/>
              <w:spacing w:before="0" w:line="206" w:lineRule="exact"/>
              <w:ind w:right="394"/>
              <w:jc w:val="right"/>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left="412"/>
              <w:jc w:val="left"/>
              <w:rPr>
                <w:b/>
                <w:sz w:val="18"/>
              </w:rPr>
            </w:pPr>
            <w:r>
              <w:rPr>
                <w:b/>
                <w:sz w:val="18"/>
              </w:rPr>
              <w:t xml:space="preserve">kg </w:t>
            </w:r>
            <w:r>
              <w:rPr>
                <w:b/>
                <w:spacing w:val="-2"/>
                <w:sz w:val="18"/>
              </w:rPr>
              <w:t>N/day</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right="404"/>
              <w:jc w:val="right"/>
              <w:rPr>
                <w:b/>
                <w:sz w:val="18"/>
              </w:rPr>
            </w:pPr>
            <w:r>
              <w:rPr>
                <w:b/>
                <w:sz w:val="18"/>
              </w:rPr>
              <w:t xml:space="preserve">kg </w:t>
            </w:r>
            <w:r>
              <w:rPr>
                <w:b/>
                <w:spacing w:val="-2"/>
                <w:sz w:val="18"/>
              </w:rPr>
              <w:t>P/day</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Mar-</w:t>
            </w:r>
            <w:r>
              <w:rPr>
                <w:spacing w:val="-5"/>
                <w:sz w:val="18"/>
              </w:rPr>
              <w:t>20</w:t>
            </w:r>
          </w:p>
        </w:tc>
        <w:tc>
          <w:tcPr>
            <w:tcW w:w="1583" w:type="dxa"/>
          </w:tcPr>
          <w:p w:rsidR="00555920" w:rsidRDefault="00A1413B">
            <w:pPr>
              <w:pStyle w:val="TableParagraph"/>
              <w:spacing w:before="56"/>
              <w:ind w:right="476"/>
              <w:jc w:val="right"/>
              <w:rPr>
                <w:sz w:val="18"/>
              </w:rPr>
            </w:pPr>
            <w:r>
              <w:rPr>
                <w:spacing w:val="-4"/>
                <w:sz w:val="18"/>
              </w:rPr>
              <w:t>92.5</w:t>
            </w:r>
          </w:p>
        </w:tc>
        <w:tc>
          <w:tcPr>
            <w:tcW w:w="1580" w:type="dxa"/>
          </w:tcPr>
          <w:p w:rsidR="00555920" w:rsidRDefault="00A1413B">
            <w:pPr>
              <w:pStyle w:val="TableParagraph"/>
              <w:spacing w:before="56"/>
              <w:ind w:left="133" w:right="70"/>
              <w:rPr>
                <w:sz w:val="18"/>
              </w:rPr>
            </w:pPr>
            <w:r>
              <w:rPr>
                <w:spacing w:val="-5"/>
                <w:sz w:val="18"/>
              </w:rPr>
              <w:t>171</w:t>
            </w:r>
          </w:p>
        </w:tc>
        <w:tc>
          <w:tcPr>
            <w:tcW w:w="1583" w:type="dxa"/>
          </w:tcPr>
          <w:p w:rsidR="00555920" w:rsidRDefault="00A1413B">
            <w:pPr>
              <w:pStyle w:val="TableParagraph"/>
              <w:spacing w:before="56"/>
              <w:ind w:left="621"/>
              <w:jc w:val="left"/>
              <w:rPr>
                <w:sz w:val="18"/>
              </w:rPr>
            </w:pPr>
            <w:r>
              <w:rPr>
                <w:spacing w:val="-2"/>
                <w:sz w:val="18"/>
              </w:rPr>
              <w:t>5,230</w:t>
            </w:r>
          </w:p>
        </w:tc>
        <w:tc>
          <w:tcPr>
            <w:tcW w:w="1580" w:type="dxa"/>
          </w:tcPr>
          <w:p w:rsidR="00555920" w:rsidRDefault="00A1413B">
            <w:pPr>
              <w:pStyle w:val="TableParagraph"/>
              <w:spacing w:before="56"/>
              <w:ind w:left="133"/>
              <w:rPr>
                <w:sz w:val="18"/>
              </w:rPr>
            </w:pPr>
            <w:r>
              <w:rPr>
                <w:spacing w:val="-2"/>
                <w:sz w:val="18"/>
              </w:rPr>
              <w:t>5,400</w:t>
            </w:r>
          </w:p>
        </w:tc>
        <w:tc>
          <w:tcPr>
            <w:tcW w:w="1583" w:type="dxa"/>
          </w:tcPr>
          <w:p w:rsidR="00555920" w:rsidRDefault="00A1413B">
            <w:pPr>
              <w:pStyle w:val="TableParagraph"/>
              <w:spacing w:before="56"/>
              <w:ind w:left="200"/>
              <w:rPr>
                <w:sz w:val="18"/>
              </w:rPr>
            </w:pPr>
            <w:r>
              <w:rPr>
                <w:spacing w:val="-5"/>
                <w:sz w:val="18"/>
              </w:rPr>
              <w:t>179</w:t>
            </w:r>
          </w:p>
        </w:tc>
      </w:tr>
      <w:tr w:rsidR="00555920">
        <w:trPr>
          <w:trHeight w:val="315"/>
        </w:trPr>
        <w:tc>
          <w:tcPr>
            <w:tcW w:w="1438" w:type="dxa"/>
          </w:tcPr>
          <w:p w:rsidR="00555920" w:rsidRDefault="00A1413B">
            <w:pPr>
              <w:pStyle w:val="TableParagraph"/>
              <w:ind w:left="160" w:right="58"/>
              <w:rPr>
                <w:sz w:val="18"/>
              </w:rPr>
            </w:pPr>
            <w:r>
              <w:rPr>
                <w:spacing w:val="-2"/>
                <w:sz w:val="18"/>
              </w:rPr>
              <w:t>Apr-</w:t>
            </w:r>
            <w:r>
              <w:rPr>
                <w:spacing w:val="-5"/>
                <w:sz w:val="18"/>
              </w:rPr>
              <w:t>20</w:t>
            </w:r>
          </w:p>
        </w:tc>
        <w:tc>
          <w:tcPr>
            <w:tcW w:w="1583" w:type="dxa"/>
          </w:tcPr>
          <w:p w:rsidR="00555920" w:rsidRDefault="00A1413B">
            <w:pPr>
              <w:pStyle w:val="TableParagraph"/>
              <w:ind w:right="476"/>
              <w:jc w:val="right"/>
              <w:rPr>
                <w:sz w:val="18"/>
              </w:rPr>
            </w:pPr>
            <w:r>
              <w:rPr>
                <w:spacing w:val="-4"/>
                <w:sz w:val="18"/>
              </w:rPr>
              <w:t>93.2</w:t>
            </w:r>
          </w:p>
        </w:tc>
        <w:tc>
          <w:tcPr>
            <w:tcW w:w="1580" w:type="dxa"/>
          </w:tcPr>
          <w:p w:rsidR="00555920" w:rsidRDefault="00A1413B">
            <w:pPr>
              <w:pStyle w:val="TableParagraph"/>
              <w:ind w:left="133" w:right="70"/>
              <w:rPr>
                <w:sz w:val="18"/>
              </w:rPr>
            </w:pPr>
            <w:r>
              <w:rPr>
                <w:spacing w:val="-5"/>
                <w:sz w:val="18"/>
              </w:rPr>
              <w:t>178</w:t>
            </w:r>
          </w:p>
        </w:tc>
        <w:tc>
          <w:tcPr>
            <w:tcW w:w="1583" w:type="dxa"/>
          </w:tcPr>
          <w:p w:rsidR="00555920" w:rsidRDefault="00A1413B">
            <w:pPr>
              <w:pStyle w:val="TableParagraph"/>
              <w:ind w:left="621"/>
              <w:jc w:val="left"/>
              <w:rPr>
                <w:sz w:val="18"/>
              </w:rPr>
            </w:pPr>
            <w:r>
              <w:rPr>
                <w:spacing w:val="-2"/>
                <w:sz w:val="18"/>
              </w:rPr>
              <w:t>6,050</w:t>
            </w:r>
          </w:p>
        </w:tc>
        <w:tc>
          <w:tcPr>
            <w:tcW w:w="1580" w:type="dxa"/>
          </w:tcPr>
          <w:p w:rsidR="00555920" w:rsidRDefault="00A1413B">
            <w:pPr>
              <w:pStyle w:val="TableParagraph"/>
              <w:ind w:left="133"/>
              <w:rPr>
                <w:sz w:val="18"/>
              </w:rPr>
            </w:pPr>
            <w:r>
              <w:rPr>
                <w:spacing w:val="-2"/>
                <w:sz w:val="18"/>
              </w:rPr>
              <w:t>6,230</w:t>
            </w:r>
          </w:p>
        </w:tc>
        <w:tc>
          <w:tcPr>
            <w:tcW w:w="1583" w:type="dxa"/>
          </w:tcPr>
          <w:p w:rsidR="00555920" w:rsidRDefault="00A1413B">
            <w:pPr>
              <w:pStyle w:val="TableParagraph"/>
              <w:ind w:left="200"/>
              <w:rPr>
                <w:sz w:val="18"/>
              </w:rPr>
            </w:pPr>
            <w:r>
              <w:rPr>
                <w:spacing w:val="-5"/>
                <w:sz w:val="18"/>
              </w:rPr>
              <w:t>704</w:t>
            </w:r>
          </w:p>
        </w:tc>
      </w:tr>
      <w:tr w:rsidR="00555920">
        <w:trPr>
          <w:trHeight w:val="318"/>
        </w:trPr>
        <w:tc>
          <w:tcPr>
            <w:tcW w:w="1438" w:type="dxa"/>
          </w:tcPr>
          <w:p w:rsidR="00555920" w:rsidRDefault="00A1413B">
            <w:pPr>
              <w:pStyle w:val="TableParagraph"/>
              <w:ind w:left="160" w:right="118"/>
              <w:rPr>
                <w:sz w:val="18"/>
              </w:rPr>
            </w:pPr>
            <w:r>
              <w:rPr>
                <w:spacing w:val="-2"/>
                <w:sz w:val="18"/>
              </w:rPr>
              <w:t>May-</w:t>
            </w:r>
            <w:r>
              <w:rPr>
                <w:spacing w:val="-5"/>
                <w:sz w:val="18"/>
              </w:rPr>
              <w:t>20</w:t>
            </w:r>
          </w:p>
        </w:tc>
        <w:tc>
          <w:tcPr>
            <w:tcW w:w="1583" w:type="dxa"/>
          </w:tcPr>
          <w:p w:rsidR="00555920" w:rsidRDefault="00A1413B">
            <w:pPr>
              <w:pStyle w:val="TableParagraph"/>
              <w:ind w:right="476"/>
              <w:jc w:val="right"/>
              <w:rPr>
                <w:sz w:val="18"/>
              </w:rPr>
            </w:pPr>
            <w:r>
              <w:rPr>
                <w:spacing w:val="-4"/>
                <w:sz w:val="18"/>
              </w:rPr>
              <w:t>83.1</w:t>
            </w:r>
          </w:p>
        </w:tc>
        <w:tc>
          <w:tcPr>
            <w:tcW w:w="1580" w:type="dxa"/>
          </w:tcPr>
          <w:p w:rsidR="00555920" w:rsidRDefault="00A1413B">
            <w:pPr>
              <w:pStyle w:val="TableParagraph"/>
              <w:ind w:left="133" w:right="70"/>
              <w:rPr>
                <w:sz w:val="18"/>
              </w:rPr>
            </w:pPr>
            <w:r>
              <w:rPr>
                <w:spacing w:val="-5"/>
                <w:sz w:val="18"/>
              </w:rPr>
              <w:t>171</w:t>
            </w:r>
          </w:p>
        </w:tc>
        <w:tc>
          <w:tcPr>
            <w:tcW w:w="1583" w:type="dxa"/>
          </w:tcPr>
          <w:p w:rsidR="00555920" w:rsidRDefault="00A1413B">
            <w:pPr>
              <w:pStyle w:val="TableParagraph"/>
              <w:ind w:left="621"/>
              <w:jc w:val="left"/>
              <w:rPr>
                <w:sz w:val="18"/>
              </w:rPr>
            </w:pPr>
            <w:r>
              <w:rPr>
                <w:spacing w:val="-2"/>
                <w:sz w:val="18"/>
              </w:rPr>
              <w:t>5,120</w:t>
            </w:r>
          </w:p>
        </w:tc>
        <w:tc>
          <w:tcPr>
            <w:tcW w:w="1580" w:type="dxa"/>
          </w:tcPr>
          <w:p w:rsidR="00555920" w:rsidRDefault="00A1413B">
            <w:pPr>
              <w:pStyle w:val="TableParagraph"/>
              <w:ind w:left="133"/>
              <w:rPr>
                <w:sz w:val="18"/>
              </w:rPr>
            </w:pPr>
            <w:r>
              <w:rPr>
                <w:spacing w:val="-2"/>
                <w:sz w:val="18"/>
              </w:rPr>
              <w:t>5,290</w:t>
            </w:r>
          </w:p>
        </w:tc>
        <w:tc>
          <w:tcPr>
            <w:tcW w:w="1583" w:type="dxa"/>
          </w:tcPr>
          <w:p w:rsidR="00555920" w:rsidRDefault="00A1413B">
            <w:pPr>
              <w:pStyle w:val="TableParagraph"/>
              <w:ind w:left="200"/>
              <w:rPr>
                <w:sz w:val="18"/>
              </w:rPr>
            </w:pPr>
            <w:r>
              <w:rPr>
                <w:spacing w:val="-5"/>
                <w:sz w:val="18"/>
              </w:rPr>
              <w:t>176</w:t>
            </w:r>
          </w:p>
        </w:tc>
      </w:tr>
      <w:tr w:rsidR="00555920">
        <w:trPr>
          <w:trHeight w:val="315"/>
        </w:trPr>
        <w:tc>
          <w:tcPr>
            <w:tcW w:w="1438" w:type="dxa"/>
          </w:tcPr>
          <w:p w:rsidR="00555920" w:rsidRDefault="00A1413B">
            <w:pPr>
              <w:pStyle w:val="TableParagraph"/>
              <w:ind w:left="160" w:right="70"/>
              <w:rPr>
                <w:sz w:val="18"/>
              </w:rPr>
            </w:pPr>
            <w:r>
              <w:rPr>
                <w:sz w:val="18"/>
              </w:rPr>
              <w:t>Jun-</w:t>
            </w:r>
            <w:r>
              <w:rPr>
                <w:spacing w:val="-5"/>
                <w:sz w:val="18"/>
              </w:rPr>
              <w:t>20</w:t>
            </w:r>
          </w:p>
        </w:tc>
        <w:tc>
          <w:tcPr>
            <w:tcW w:w="1583" w:type="dxa"/>
          </w:tcPr>
          <w:p w:rsidR="00555920" w:rsidRDefault="00A1413B">
            <w:pPr>
              <w:pStyle w:val="TableParagraph"/>
              <w:ind w:right="476"/>
              <w:jc w:val="right"/>
              <w:rPr>
                <w:sz w:val="18"/>
              </w:rPr>
            </w:pPr>
            <w:r>
              <w:rPr>
                <w:spacing w:val="-4"/>
                <w:sz w:val="18"/>
              </w:rPr>
              <w:t>76.8</w:t>
            </w:r>
          </w:p>
        </w:tc>
        <w:tc>
          <w:tcPr>
            <w:tcW w:w="1580" w:type="dxa"/>
          </w:tcPr>
          <w:p w:rsidR="00555920" w:rsidRDefault="00A1413B">
            <w:pPr>
              <w:pStyle w:val="TableParagraph"/>
              <w:ind w:left="133" w:right="70"/>
              <w:rPr>
                <w:sz w:val="18"/>
              </w:rPr>
            </w:pPr>
            <w:r>
              <w:rPr>
                <w:spacing w:val="-5"/>
                <w:sz w:val="18"/>
              </w:rPr>
              <w:t>279</w:t>
            </w:r>
          </w:p>
        </w:tc>
        <w:tc>
          <w:tcPr>
            <w:tcW w:w="1583" w:type="dxa"/>
          </w:tcPr>
          <w:p w:rsidR="00555920" w:rsidRDefault="00A1413B">
            <w:pPr>
              <w:pStyle w:val="TableParagraph"/>
              <w:ind w:left="621"/>
              <w:jc w:val="left"/>
              <w:rPr>
                <w:sz w:val="18"/>
              </w:rPr>
            </w:pPr>
            <w:r>
              <w:rPr>
                <w:spacing w:val="-2"/>
                <w:sz w:val="18"/>
              </w:rPr>
              <w:t>4,380</w:t>
            </w:r>
          </w:p>
        </w:tc>
        <w:tc>
          <w:tcPr>
            <w:tcW w:w="1580" w:type="dxa"/>
          </w:tcPr>
          <w:p w:rsidR="00555920" w:rsidRDefault="00A1413B">
            <w:pPr>
              <w:pStyle w:val="TableParagraph"/>
              <w:ind w:left="133"/>
              <w:rPr>
                <w:sz w:val="18"/>
              </w:rPr>
            </w:pPr>
            <w:r>
              <w:rPr>
                <w:spacing w:val="-2"/>
                <w:sz w:val="18"/>
              </w:rPr>
              <w:t>4,660</w:t>
            </w:r>
          </w:p>
        </w:tc>
        <w:tc>
          <w:tcPr>
            <w:tcW w:w="1583" w:type="dxa"/>
          </w:tcPr>
          <w:p w:rsidR="00555920" w:rsidRDefault="00A1413B">
            <w:pPr>
              <w:pStyle w:val="TableParagraph"/>
              <w:ind w:left="200"/>
              <w:rPr>
                <w:sz w:val="18"/>
              </w:rPr>
            </w:pPr>
            <w:r>
              <w:rPr>
                <w:spacing w:val="-5"/>
                <w:sz w:val="18"/>
              </w:rPr>
              <w:t>469</w:t>
            </w:r>
          </w:p>
        </w:tc>
      </w:tr>
      <w:tr w:rsidR="00555920">
        <w:trPr>
          <w:trHeight w:val="316"/>
        </w:trPr>
        <w:tc>
          <w:tcPr>
            <w:tcW w:w="1438" w:type="dxa"/>
          </w:tcPr>
          <w:p w:rsidR="00555920" w:rsidRDefault="00A1413B">
            <w:pPr>
              <w:pStyle w:val="TableParagraph"/>
              <w:ind w:left="160" w:right="10"/>
              <w:rPr>
                <w:sz w:val="18"/>
              </w:rPr>
            </w:pPr>
            <w:r>
              <w:rPr>
                <w:sz w:val="18"/>
              </w:rPr>
              <w:t>Jul-</w:t>
            </w:r>
            <w:r>
              <w:rPr>
                <w:spacing w:val="-5"/>
                <w:sz w:val="18"/>
              </w:rPr>
              <w:t>20</w:t>
            </w:r>
          </w:p>
        </w:tc>
        <w:tc>
          <w:tcPr>
            <w:tcW w:w="1583" w:type="dxa"/>
          </w:tcPr>
          <w:p w:rsidR="00555920" w:rsidRDefault="00A1413B">
            <w:pPr>
              <w:pStyle w:val="TableParagraph"/>
              <w:ind w:right="476"/>
              <w:jc w:val="right"/>
              <w:rPr>
                <w:sz w:val="18"/>
              </w:rPr>
            </w:pPr>
            <w:r>
              <w:rPr>
                <w:spacing w:val="-4"/>
                <w:sz w:val="18"/>
              </w:rPr>
              <w:t>74.1</w:t>
            </w:r>
          </w:p>
        </w:tc>
        <w:tc>
          <w:tcPr>
            <w:tcW w:w="1580" w:type="dxa"/>
          </w:tcPr>
          <w:p w:rsidR="00555920" w:rsidRDefault="00A1413B">
            <w:pPr>
              <w:pStyle w:val="TableParagraph"/>
              <w:ind w:left="133" w:right="70"/>
              <w:rPr>
                <w:sz w:val="18"/>
              </w:rPr>
            </w:pPr>
            <w:r>
              <w:rPr>
                <w:spacing w:val="-5"/>
                <w:sz w:val="18"/>
              </w:rPr>
              <w:t>121</w:t>
            </w:r>
          </w:p>
        </w:tc>
        <w:tc>
          <w:tcPr>
            <w:tcW w:w="1583" w:type="dxa"/>
          </w:tcPr>
          <w:p w:rsidR="00555920" w:rsidRDefault="00A1413B">
            <w:pPr>
              <w:pStyle w:val="TableParagraph"/>
              <w:ind w:left="621"/>
              <w:jc w:val="left"/>
              <w:rPr>
                <w:sz w:val="18"/>
              </w:rPr>
            </w:pPr>
            <w:r>
              <w:rPr>
                <w:spacing w:val="-2"/>
                <w:sz w:val="18"/>
              </w:rPr>
              <w:t>3,470</w:t>
            </w:r>
          </w:p>
        </w:tc>
        <w:tc>
          <w:tcPr>
            <w:tcW w:w="1580" w:type="dxa"/>
          </w:tcPr>
          <w:p w:rsidR="00555920" w:rsidRDefault="00A1413B">
            <w:pPr>
              <w:pStyle w:val="TableParagraph"/>
              <w:ind w:left="133"/>
              <w:rPr>
                <w:sz w:val="18"/>
              </w:rPr>
            </w:pPr>
            <w:r>
              <w:rPr>
                <w:spacing w:val="-2"/>
                <w:sz w:val="18"/>
              </w:rPr>
              <w:t>3,590</w:t>
            </w:r>
          </w:p>
        </w:tc>
        <w:tc>
          <w:tcPr>
            <w:tcW w:w="1583" w:type="dxa"/>
          </w:tcPr>
          <w:p w:rsidR="00555920" w:rsidRDefault="00A1413B">
            <w:pPr>
              <w:pStyle w:val="TableParagraph"/>
              <w:ind w:left="200"/>
              <w:rPr>
                <w:sz w:val="18"/>
              </w:rPr>
            </w:pPr>
            <w:r>
              <w:rPr>
                <w:spacing w:val="-5"/>
                <w:sz w:val="18"/>
              </w:rPr>
              <w:t>158</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Aug-</w:t>
            </w:r>
            <w:r>
              <w:rPr>
                <w:spacing w:val="-5"/>
                <w:sz w:val="18"/>
              </w:rPr>
              <w:t>20</w:t>
            </w:r>
          </w:p>
        </w:tc>
        <w:tc>
          <w:tcPr>
            <w:tcW w:w="1583" w:type="dxa"/>
          </w:tcPr>
          <w:p w:rsidR="00555920" w:rsidRDefault="00A1413B">
            <w:pPr>
              <w:pStyle w:val="TableParagraph"/>
              <w:spacing w:before="56"/>
              <w:ind w:right="476"/>
              <w:jc w:val="right"/>
              <w:rPr>
                <w:sz w:val="18"/>
              </w:rPr>
            </w:pPr>
            <w:r>
              <w:rPr>
                <w:spacing w:val="-4"/>
                <w:sz w:val="18"/>
              </w:rPr>
              <w:t>75.1</w:t>
            </w:r>
          </w:p>
        </w:tc>
        <w:tc>
          <w:tcPr>
            <w:tcW w:w="1580" w:type="dxa"/>
          </w:tcPr>
          <w:p w:rsidR="00555920" w:rsidRDefault="00A1413B">
            <w:pPr>
              <w:pStyle w:val="TableParagraph"/>
              <w:spacing w:before="56"/>
              <w:ind w:left="133" w:right="70"/>
              <w:rPr>
                <w:sz w:val="18"/>
              </w:rPr>
            </w:pPr>
            <w:r>
              <w:rPr>
                <w:spacing w:val="-5"/>
                <w:sz w:val="18"/>
              </w:rPr>
              <w:t>140</w:t>
            </w:r>
          </w:p>
        </w:tc>
        <w:tc>
          <w:tcPr>
            <w:tcW w:w="1583" w:type="dxa"/>
          </w:tcPr>
          <w:p w:rsidR="00555920" w:rsidRDefault="00A1413B">
            <w:pPr>
              <w:pStyle w:val="TableParagraph"/>
              <w:spacing w:before="56"/>
              <w:ind w:left="621"/>
              <w:jc w:val="left"/>
              <w:rPr>
                <w:sz w:val="18"/>
              </w:rPr>
            </w:pPr>
            <w:r>
              <w:rPr>
                <w:spacing w:val="-2"/>
                <w:sz w:val="18"/>
              </w:rPr>
              <w:t>3,530</w:t>
            </w:r>
          </w:p>
        </w:tc>
        <w:tc>
          <w:tcPr>
            <w:tcW w:w="1580" w:type="dxa"/>
          </w:tcPr>
          <w:p w:rsidR="00555920" w:rsidRDefault="00A1413B">
            <w:pPr>
              <w:pStyle w:val="TableParagraph"/>
              <w:spacing w:before="56"/>
              <w:ind w:left="133"/>
              <w:rPr>
                <w:sz w:val="18"/>
              </w:rPr>
            </w:pPr>
            <w:r>
              <w:rPr>
                <w:spacing w:val="-2"/>
                <w:sz w:val="18"/>
              </w:rPr>
              <w:t>3,670</w:t>
            </w:r>
          </w:p>
        </w:tc>
        <w:tc>
          <w:tcPr>
            <w:tcW w:w="1583" w:type="dxa"/>
          </w:tcPr>
          <w:p w:rsidR="00555920" w:rsidRDefault="00A1413B">
            <w:pPr>
              <w:pStyle w:val="TableParagraph"/>
              <w:spacing w:before="56"/>
              <w:ind w:left="200"/>
              <w:rPr>
                <w:sz w:val="18"/>
              </w:rPr>
            </w:pPr>
            <w:r>
              <w:rPr>
                <w:spacing w:val="-5"/>
                <w:sz w:val="18"/>
              </w:rPr>
              <w:t>115</w:t>
            </w:r>
          </w:p>
        </w:tc>
      </w:tr>
      <w:tr w:rsidR="00555920">
        <w:trPr>
          <w:trHeight w:val="316"/>
        </w:trPr>
        <w:tc>
          <w:tcPr>
            <w:tcW w:w="1438" w:type="dxa"/>
          </w:tcPr>
          <w:p w:rsidR="00555920" w:rsidRDefault="00A1413B">
            <w:pPr>
              <w:pStyle w:val="TableParagraph"/>
              <w:ind w:left="160" w:right="99"/>
              <w:rPr>
                <w:sz w:val="18"/>
              </w:rPr>
            </w:pPr>
            <w:r>
              <w:rPr>
                <w:spacing w:val="-2"/>
                <w:sz w:val="18"/>
              </w:rPr>
              <w:t>Sep-</w:t>
            </w:r>
            <w:r>
              <w:rPr>
                <w:spacing w:val="-5"/>
                <w:sz w:val="18"/>
              </w:rPr>
              <w:t>20</w:t>
            </w:r>
          </w:p>
        </w:tc>
        <w:tc>
          <w:tcPr>
            <w:tcW w:w="1583" w:type="dxa"/>
          </w:tcPr>
          <w:p w:rsidR="00555920" w:rsidRDefault="00A1413B">
            <w:pPr>
              <w:pStyle w:val="TableParagraph"/>
              <w:ind w:right="476"/>
              <w:jc w:val="right"/>
              <w:rPr>
                <w:sz w:val="18"/>
              </w:rPr>
            </w:pPr>
            <w:r>
              <w:rPr>
                <w:spacing w:val="-4"/>
                <w:sz w:val="18"/>
              </w:rPr>
              <w:t>77.2</w:t>
            </w:r>
          </w:p>
        </w:tc>
        <w:tc>
          <w:tcPr>
            <w:tcW w:w="1580" w:type="dxa"/>
          </w:tcPr>
          <w:p w:rsidR="00555920" w:rsidRDefault="00A1413B">
            <w:pPr>
              <w:pStyle w:val="TableParagraph"/>
              <w:ind w:left="133" w:right="70"/>
              <w:rPr>
                <w:sz w:val="18"/>
              </w:rPr>
            </w:pPr>
            <w:r>
              <w:rPr>
                <w:spacing w:val="-5"/>
                <w:sz w:val="18"/>
              </w:rPr>
              <w:t>150</w:t>
            </w:r>
          </w:p>
        </w:tc>
        <w:tc>
          <w:tcPr>
            <w:tcW w:w="1583" w:type="dxa"/>
          </w:tcPr>
          <w:p w:rsidR="00555920" w:rsidRDefault="00A1413B">
            <w:pPr>
              <w:pStyle w:val="TableParagraph"/>
              <w:ind w:left="621"/>
              <w:jc w:val="left"/>
              <w:rPr>
                <w:sz w:val="18"/>
              </w:rPr>
            </w:pPr>
            <w:r>
              <w:rPr>
                <w:spacing w:val="-2"/>
                <w:sz w:val="18"/>
              </w:rPr>
              <w:t>3,650</w:t>
            </w:r>
          </w:p>
        </w:tc>
        <w:tc>
          <w:tcPr>
            <w:tcW w:w="1580" w:type="dxa"/>
          </w:tcPr>
          <w:p w:rsidR="00555920" w:rsidRDefault="00A1413B">
            <w:pPr>
              <w:pStyle w:val="TableParagraph"/>
              <w:ind w:left="133"/>
              <w:rPr>
                <w:sz w:val="18"/>
              </w:rPr>
            </w:pPr>
            <w:r>
              <w:rPr>
                <w:spacing w:val="-2"/>
                <w:sz w:val="18"/>
              </w:rPr>
              <w:t>3,800</w:t>
            </w:r>
          </w:p>
        </w:tc>
        <w:tc>
          <w:tcPr>
            <w:tcW w:w="1583" w:type="dxa"/>
          </w:tcPr>
          <w:p w:rsidR="00555920" w:rsidRDefault="00A1413B">
            <w:pPr>
              <w:pStyle w:val="TableParagraph"/>
              <w:ind w:left="200"/>
              <w:rPr>
                <w:sz w:val="18"/>
              </w:rPr>
            </w:pPr>
            <w:r>
              <w:rPr>
                <w:spacing w:val="-5"/>
                <w:sz w:val="18"/>
              </w:rPr>
              <w:t>164</w:t>
            </w:r>
          </w:p>
        </w:tc>
      </w:tr>
      <w:tr w:rsidR="00555920">
        <w:trPr>
          <w:trHeight w:val="318"/>
        </w:trPr>
        <w:tc>
          <w:tcPr>
            <w:tcW w:w="1438" w:type="dxa"/>
          </w:tcPr>
          <w:p w:rsidR="00555920" w:rsidRDefault="00A1413B">
            <w:pPr>
              <w:pStyle w:val="TableParagraph"/>
              <w:ind w:left="160" w:right="58"/>
              <w:rPr>
                <w:sz w:val="18"/>
              </w:rPr>
            </w:pPr>
            <w:r>
              <w:rPr>
                <w:sz w:val="18"/>
              </w:rPr>
              <w:t>Oct-</w:t>
            </w:r>
            <w:r>
              <w:rPr>
                <w:spacing w:val="-5"/>
                <w:sz w:val="18"/>
              </w:rPr>
              <w:t>20</w:t>
            </w:r>
          </w:p>
        </w:tc>
        <w:tc>
          <w:tcPr>
            <w:tcW w:w="1583" w:type="dxa"/>
          </w:tcPr>
          <w:p w:rsidR="00555920" w:rsidRDefault="00A1413B">
            <w:pPr>
              <w:pStyle w:val="TableParagraph"/>
              <w:ind w:right="476"/>
              <w:jc w:val="right"/>
              <w:rPr>
                <w:sz w:val="18"/>
              </w:rPr>
            </w:pPr>
            <w:r>
              <w:rPr>
                <w:spacing w:val="-4"/>
                <w:sz w:val="18"/>
              </w:rPr>
              <w:t>75.4</w:t>
            </w:r>
          </w:p>
        </w:tc>
        <w:tc>
          <w:tcPr>
            <w:tcW w:w="1580" w:type="dxa"/>
          </w:tcPr>
          <w:p w:rsidR="00555920" w:rsidRDefault="00A1413B">
            <w:pPr>
              <w:pStyle w:val="TableParagraph"/>
              <w:ind w:left="133" w:right="70"/>
              <w:rPr>
                <w:sz w:val="18"/>
              </w:rPr>
            </w:pPr>
            <w:r>
              <w:rPr>
                <w:spacing w:val="-5"/>
                <w:sz w:val="18"/>
              </w:rPr>
              <w:t>145</w:t>
            </w:r>
          </w:p>
        </w:tc>
        <w:tc>
          <w:tcPr>
            <w:tcW w:w="1583" w:type="dxa"/>
          </w:tcPr>
          <w:p w:rsidR="00555920" w:rsidRDefault="00A1413B">
            <w:pPr>
              <w:pStyle w:val="TableParagraph"/>
              <w:ind w:left="621"/>
              <w:jc w:val="left"/>
              <w:rPr>
                <w:sz w:val="18"/>
              </w:rPr>
            </w:pPr>
            <w:r>
              <w:rPr>
                <w:spacing w:val="-2"/>
                <w:sz w:val="18"/>
              </w:rPr>
              <w:t>3,400</w:t>
            </w:r>
          </w:p>
        </w:tc>
        <w:tc>
          <w:tcPr>
            <w:tcW w:w="1580" w:type="dxa"/>
          </w:tcPr>
          <w:p w:rsidR="00555920" w:rsidRDefault="00A1413B">
            <w:pPr>
              <w:pStyle w:val="TableParagraph"/>
              <w:ind w:left="133"/>
              <w:rPr>
                <w:sz w:val="18"/>
              </w:rPr>
            </w:pPr>
            <w:r>
              <w:rPr>
                <w:spacing w:val="-2"/>
                <w:sz w:val="18"/>
              </w:rPr>
              <w:t>3,540</w:t>
            </w:r>
          </w:p>
        </w:tc>
        <w:tc>
          <w:tcPr>
            <w:tcW w:w="1583" w:type="dxa"/>
          </w:tcPr>
          <w:p w:rsidR="00555920" w:rsidRDefault="00A1413B">
            <w:pPr>
              <w:pStyle w:val="TableParagraph"/>
              <w:ind w:left="200"/>
              <w:rPr>
                <w:sz w:val="18"/>
              </w:rPr>
            </w:pPr>
            <w:r>
              <w:rPr>
                <w:spacing w:val="-5"/>
                <w:sz w:val="18"/>
              </w:rPr>
              <w:t>146</w:t>
            </w:r>
          </w:p>
        </w:tc>
      </w:tr>
      <w:tr w:rsidR="00555920">
        <w:trPr>
          <w:trHeight w:val="316"/>
        </w:trPr>
        <w:tc>
          <w:tcPr>
            <w:tcW w:w="1438" w:type="dxa"/>
          </w:tcPr>
          <w:p w:rsidR="00555920" w:rsidRDefault="00A1413B">
            <w:pPr>
              <w:pStyle w:val="TableParagraph"/>
              <w:ind w:left="160" w:right="99"/>
              <w:rPr>
                <w:sz w:val="18"/>
              </w:rPr>
            </w:pPr>
            <w:r>
              <w:rPr>
                <w:spacing w:val="-2"/>
                <w:sz w:val="18"/>
              </w:rPr>
              <w:t>Nov-</w:t>
            </w:r>
            <w:r>
              <w:rPr>
                <w:spacing w:val="-5"/>
                <w:sz w:val="18"/>
              </w:rPr>
              <w:t>20</w:t>
            </w:r>
          </w:p>
        </w:tc>
        <w:tc>
          <w:tcPr>
            <w:tcW w:w="1583" w:type="dxa"/>
          </w:tcPr>
          <w:p w:rsidR="00555920" w:rsidRDefault="00A1413B">
            <w:pPr>
              <w:pStyle w:val="TableParagraph"/>
              <w:ind w:right="476"/>
              <w:jc w:val="right"/>
              <w:rPr>
                <w:sz w:val="18"/>
              </w:rPr>
            </w:pPr>
            <w:r>
              <w:rPr>
                <w:spacing w:val="-4"/>
                <w:sz w:val="18"/>
              </w:rPr>
              <w:t>81.0</w:t>
            </w:r>
          </w:p>
        </w:tc>
        <w:tc>
          <w:tcPr>
            <w:tcW w:w="1580" w:type="dxa"/>
          </w:tcPr>
          <w:p w:rsidR="00555920" w:rsidRDefault="00A1413B">
            <w:pPr>
              <w:pStyle w:val="TableParagraph"/>
              <w:ind w:left="133" w:right="70"/>
              <w:rPr>
                <w:sz w:val="18"/>
              </w:rPr>
            </w:pPr>
            <w:r>
              <w:rPr>
                <w:spacing w:val="-5"/>
                <w:sz w:val="18"/>
              </w:rPr>
              <w:t>129</w:t>
            </w:r>
          </w:p>
        </w:tc>
        <w:tc>
          <w:tcPr>
            <w:tcW w:w="1583" w:type="dxa"/>
          </w:tcPr>
          <w:p w:rsidR="00555920" w:rsidRDefault="00A1413B">
            <w:pPr>
              <w:pStyle w:val="TableParagraph"/>
              <w:ind w:left="621"/>
              <w:jc w:val="left"/>
              <w:rPr>
                <w:sz w:val="18"/>
              </w:rPr>
            </w:pPr>
            <w:r>
              <w:rPr>
                <w:spacing w:val="-2"/>
                <w:sz w:val="18"/>
              </w:rPr>
              <w:t>3,900</w:t>
            </w:r>
          </w:p>
        </w:tc>
        <w:tc>
          <w:tcPr>
            <w:tcW w:w="1580" w:type="dxa"/>
          </w:tcPr>
          <w:p w:rsidR="00555920" w:rsidRDefault="00A1413B">
            <w:pPr>
              <w:pStyle w:val="TableParagraph"/>
              <w:ind w:left="133"/>
              <w:rPr>
                <w:sz w:val="18"/>
              </w:rPr>
            </w:pPr>
            <w:r>
              <w:rPr>
                <w:spacing w:val="-2"/>
                <w:sz w:val="18"/>
              </w:rPr>
              <w:t>4,030</w:t>
            </w:r>
          </w:p>
        </w:tc>
        <w:tc>
          <w:tcPr>
            <w:tcW w:w="1583" w:type="dxa"/>
          </w:tcPr>
          <w:p w:rsidR="00555920" w:rsidRDefault="00A1413B">
            <w:pPr>
              <w:pStyle w:val="TableParagraph"/>
              <w:ind w:left="200"/>
              <w:rPr>
                <w:sz w:val="18"/>
              </w:rPr>
            </w:pPr>
            <w:r>
              <w:rPr>
                <w:spacing w:val="-5"/>
                <w:sz w:val="18"/>
              </w:rPr>
              <w:t>256</w:t>
            </w:r>
          </w:p>
        </w:tc>
      </w:tr>
      <w:tr w:rsidR="00555920">
        <w:trPr>
          <w:trHeight w:val="316"/>
        </w:trPr>
        <w:tc>
          <w:tcPr>
            <w:tcW w:w="1438" w:type="dxa"/>
          </w:tcPr>
          <w:p w:rsidR="00555920" w:rsidRDefault="00A1413B">
            <w:pPr>
              <w:pStyle w:val="TableParagraph"/>
              <w:ind w:left="160" w:right="99"/>
              <w:rPr>
                <w:sz w:val="18"/>
              </w:rPr>
            </w:pPr>
            <w:r>
              <w:rPr>
                <w:spacing w:val="-2"/>
                <w:sz w:val="18"/>
              </w:rPr>
              <w:t>Dec-</w:t>
            </w:r>
            <w:r>
              <w:rPr>
                <w:spacing w:val="-5"/>
                <w:sz w:val="18"/>
              </w:rPr>
              <w:t>20</w:t>
            </w:r>
          </w:p>
        </w:tc>
        <w:tc>
          <w:tcPr>
            <w:tcW w:w="1583" w:type="dxa"/>
          </w:tcPr>
          <w:p w:rsidR="00555920" w:rsidRDefault="00A1413B">
            <w:pPr>
              <w:pStyle w:val="TableParagraph"/>
              <w:ind w:right="476"/>
              <w:jc w:val="right"/>
              <w:rPr>
                <w:sz w:val="18"/>
              </w:rPr>
            </w:pPr>
            <w:r>
              <w:rPr>
                <w:spacing w:val="-4"/>
                <w:sz w:val="18"/>
              </w:rPr>
              <w:t>82.5</w:t>
            </w:r>
          </w:p>
        </w:tc>
        <w:tc>
          <w:tcPr>
            <w:tcW w:w="1580" w:type="dxa"/>
          </w:tcPr>
          <w:p w:rsidR="00555920" w:rsidRDefault="00A1413B">
            <w:pPr>
              <w:pStyle w:val="TableParagraph"/>
              <w:ind w:left="133" w:right="70"/>
              <w:rPr>
                <w:sz w:val="18"/>
              </w:rPr>
            </w:pPr>
            <w:r>
              <w:rPr>
                <w:spacing w:val="-5"/>
                <w:sz w:val="18"/>
              </w:rPr>
              <w:t>137</w:t>
            </w:r>
          </w:p>
        </w:tc>
        <w:tc>
          <w:tcPr>
            <w:tcW w:w="1583" w:type="dxa"/>
          </w:tcPr>
          <w:p w:rsidR="00555920" w:rsidRDefault="00A1413B">
            <w:pPr>
              <w:pStyle w:val="TableParagraph"/>
              <w:ind w:left="621"/>
              <w:jc w:val="left"/>
              <w:rPr>
                <w:sz w:val="18"/>
              </w:rPr>
            </w:pPr>
            <w:r>
              <w:rPr>
                <w:spacing w:val="-2"/>
                <w:sz w:val="18"/>
              </w:rPr>
              <w:t>5,390</w:t>
            </w:r>
          </w:p>
        </w:tc>
        <w:tc>
          <w:tcPr>
            <w:tcW w:w="1580" w:type="dxa"/>
          </w:tcPr>
          <w:p w:rsidR="00555920" w:rsidRDefault="00A1413B">
            <w:pPr>
              <w:pStyle w:val="TableParagraph"/>
              <w:ind w:left="133"/>
              <w:rPr>
                <w:sz w:val="18"/>
              </w:rPr>
            </w:pPr>
            <w:r>
              <w:rPr>
                <w:spacing w:val="-2"/>
                <w:sz w:val="18"/>
              </w:rPr>
              <w:t>5,520</w:t>
            </w:r>
          </w:p>
        </w:tc>
        <w:tc>
          <w:tcPr>
            <w:tcW w:w="1583" w:type="dxa"/>
          </w:tcPr>
          <w:p w:rsidR="00555920" w:rsidRDefault="00A1413B">
            <w:pPr>
              <w:pStyle w:val="TableParagraph"/>
              <w:ind w:left="200"/>
              <w:rPr>
                <w:sz w:val="18"/>
              </w:rPr>
            </w:pPr>
            <w:r>
              <w:rPr>
                <w:spacing w:val="-5"/>
                <w:sz w:val="18"/>
              </w:rPr>
              <w:t>355</w:t>
            </w:r>
          </w:p>
        </w:tc>
      </w:tr>
      <w:tr w:rsidR="00555920">
        <w:trPr>
          <w:trHeight w:val="318"/>
        </w:trPr>
        <w:tc>
          <w:tcPr>
            <w:tcW w:w="1438" w:type="dxa"/>
          </w:tcPr>
          <w:p w:rsidR="00555920" w:rsidRDefault="00A1413B">
            <w:pPr>
              <w:pStyle w:val="TableParagraph"/>
              <w:spacing w:before="56"/>
              <w:ind w:left="160" w:right="70"/>
              <w:rPr>
                <w:sz w:val="18"/>
              </w:rPr>
            </w:pPr>
            <w:r>
              <w:rPr>
                <w:sz w:val="18"/>
              </w:rPr>
              <w:t>Jan-</w:t>
            </w:r>
            <w:r>
              <w:rPr>
                <w:spacing w:val="-5"/>
                <w:sz w:val="18"/>
              </w:rPr>
              <w:t>21</w:t>
            </w:r>
          </w:p>
        </w:tc>
        <w:tc>
          <w:tcPr>
            <w:tcW w:w="1583" w:type="dxa"/>
          </w:tcPr>
          <w:p w:rsidR="00555920" w:rsidRDefault="00A1413B">
            <w:pPr>
              <w:pStyle w:val="TableParagraph"/>
              <w:spacing w:before="56"/>
              <w:ind w:right="476"/>
              <w:jc w:val="right"/>
              <w:rPr>
                <w:sz w:val="18"/>
              </w:rPr>
            </w:pPr>
            <w:r>
              <w:rPr>
                <w:spacing w:val="-4"/>
                <w:sz w:val="18"/>
              </w:rPr>
              <w:t>86.7</w:t>
            </w:r>
          </w:p>
        </w:tc>
        <w:tc>
          <w:tcPr>
            <w:tcW w:w="1580" w:type="dxa"/>
          </w:tcPr>
          <w:p w:rsidR="00555920" w:rsidRDefault="00A1413B">
            <w:pPr>
              <w:pStyle w:val="TableParagraph"/>
              <w:spacing w:before="56"/>
              <w:ind w:left="133" w:right="70"/>
              <w:rPr>
                <w:sz w:val="18"/>
              </w:rPr>
            </w:pPr>
            <w:r>
              <w:rPr>
                <w:spacing w:val="-5"/>
                <w:sz w:val="18"/>
              </w:rPr>
              <w:t>155</w:t>
            </w:r>
          </w:p>
        </w:tc>
        <w:tc>
          <w:tcPr>
            <w:tcW w:w="1583" w:type="dxa"/>
          </w:tcPr>
          <w:p w:rsidR="00555920" w:rsidRDefault="00A1413B">
            <w:pPr>
              <w:pStyle w:val="TableParagraph"/>
              <w:spacing w:before="56"/>
              <w:ind w:left="621"/>
              <w:jc w:val="left"/>
              <w:rPr>
                <w:sz w:val="18"/>
              </w:rPr>
            </w:pPr>
            <w:r>
              <w:rPr>
                <w:spacing w:val="-2"/>
                <w:sz w:val="18"/>
              </w:rPr>
              <w:t>5,200</w:t>
            </w:r>
          </w:p>
        </w:tc>
        <w:tc>
          <w:tcPr>
            <w:tcW w:w="1580" w:type="dxa"/>
          </w:tcPr>
          <w:p w:rsidR="00555920" w:rsidRDefault="00A1413B">
            <w:pPr>
              <w:pStyle w:val="TableParagraph"/>
              <w:spacing w:before="56"/>
              <w:ind w:left="133"/>
              <w:rPr>
                <w:sz w:val="18"/>
              </w:rPr>
            </w:pPr>
            <w:r>
              <w:rPr>
                <w:spacing w:val="-2"/>
                <w:sz w:val="18"/>
              </w:rPr>
              <w:t>5,360</w:t>
            </w:r>
          </w:p>
        </w:tc>
        <w:tc>
          <w:tcPr>
            <w:tcW w:w="1583" w:type="dxa"/>
          </w:tcPr>
          <w:p w:rsidR="00555920" w:rsidRDefault="00A1413B">
            <w:pPr>
              <w:pStyle w:val="TableParagraph"/>
              <w:spacing w:before="56"/>
              <w:ind w:left="200"/>
              <w:rPr>
                <w:sz w:val="18"/>
              </w:rPr>
            </w:pPr>
            <w:r>
              <w:rPr>
                <w:spacing w:val="-5"/>
                <w:sz w:val="18"/>
              </w:rPr>
              <w:t>209</w:t>
            </w:r>
          </w:p>
        </w:tc>
      </w:tr>
      <w:tr w:rsidR="00555920">
        <w:trPr>
          <w:trHeight w:val="316"/>
        </w:trPr>
        <w:tc>
          <w:tcPr>
            <w:tcW w:w="1438" w:type="dxa"/>
          </w:tcPr>
          <w:p w:rsidR="00555920" w:rsidRDefault="00A1413B">
            <w:pPr>
              <w:pStyle w:val="TableParagraph"/>
              <w:ind w:left="160" w:right="89"/>
              <w:rPr>
                <w:sz w:val="18"/>
              </w:rPr>
            </w:pPr>
            <w:r>
              <w:rPr>
                <w:spacing w:val="-2"/>
                <w:sz w:val="18"/>
              </w:rPr>
              <w:t>Feb-</w:t>
            </w:r>
            <w:r>
              <w:rPr>
                <w:spacing w:val="-5"/>
                <w:sz w:val="18"/>
              </w:rPr>
              <w:t>21</w:t>
            </w:r>
          </w:p>
        </w:tc>
        <w:tc>
          <w:tcPr>
            <w:tcW w:w="1583" w:type="dxa"/>
          </w:tcPr>
          <w:p w:rsidR="00555920" w:rsidRDefault="00A1413B">
            <w:pPr>
              <w:pStyle w:val="TableParagraph"/>
              <w:ind w:right="476"/>
              <w:jc w:val="right"/>
              <w:rPr>
                <w:sz w:val="18"/>
              </w:rPr>
            </w:pPr>
            <w:r>
              <w:rPr>
                <w:spacing w:val="-4"/>
                <w:sz w:val="18"/>
              </w:rPr>
              <w:t>86.1</w:t>
            </w:r>
          </w:p>
        </w:tc>
        <w:tc>
          <w:tcPr>
            <w:tcW w:w="1580" w:type="dxa"/>
          </w:tcPr>
          <w:p w:rsidR="00555920" w:rsidRDefault="00A1413B">
            <w:pPr>
              <w:pStyle w:val="TableParagraph"/>
              <w:ind w:left="133" w:right="70"/>
              <w:rPr>
                <w:sz w:val="18"/>
              </w:rPr>
            </w:pPr>
            <w:r>
              <w:rPr>
                <w:spacing w:val="-5"/>
                <w:sz w:val="18"/>
              </w:rPr>
              <w:t>156</w:t>
            </w:r>
          </w:p>
        </w:tc>
        <w:tc>
          <w:tcPr>
            <w:tcW w:w="1583" w:type="dxa"/>
          </w:tcPr>
          <w:p w:rsidR="00555920" w:rsidRDefault="00A1413B">
            <w:pPr>
              <w:pStyle w:val="TableParagraph"/>
              <w:ind w:left="621"/>
              <w:jc w:val="left"/>
              <w:rPr>
                <w:sz w:val="18"/>
              </w:rPr>
            </w:pPr>
            <w:r>
              <w:rPr>
                <w:spacing w:val="-2"/>
                <w:sz w:val="18"/>
              </w:rPr>
              <w:t>5,320</w:t>
            </w:r>
          </w:p>
        </w:tc>
        <w:tc>
          <w:tcPr>
            <w:tcW w:w="1580" w:type="dxa"/>
          </w:tcPr>
          <w:p w:rsidR="00555920" w:rsidRDefault="00A1413B">
            <w:pPr>
              <w:pStyle w:val="TableParagraph"/>
              <w:ind w:left="133"/>
              <w:rPr>
                <w:sz w:val="18"/>
              </w:rPr>
            </w:pPr>
            <w:r>
              <w:rPr>
                <w:spacing w:val="-2"/>
                <w:sz w:val="18"/>
              </w:rPr>
              <w:t>5,470</w:t>
            </w:r>
          </w:p>
        </w:tc>
        <w:tc>
          <w:tcPr>
            <w:tcW w:w="1583" w:type="dxa"/>
          </w:tcPr>
          <w:p w:rsidR="00555920" w:rsidRDefault="00A1413B">
            <w:pPr>
              <w:pStyle w:val="TableParagraph"/>
              <w:ind w:left="200"/>
              <w:rPr>
                <w:sz w:val="18"/>
              </w:rPr>
            </w:pPr>
            <w:r>
              <w:rPr>
                <w:spacing w:val="-5"/>
                <w:sz w:val="18"/>
              </w:rPr>
              <w:t>256</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Mar-</w:t>
            </w:r>
            <w:r>
              <w:rPr>
                <w:spacing w:val="-5"/>
                <w:sz w:val="18"/>
              </w:rPr>
              <w:t>21</w:t>
            </w:r>
          </w:p>
        </w:tc>
        <w:tc>
          <w:tcPr>
            <w:tcW w:w="1583" w:type="dxa"/>
          </w:tcPr>
          <w:p w:rsidR="00555920" w:rsidRDefault="00A1413B">
            <w:pPr>
              <w:pStyle w:val="TableParagraph"/>
              <w:spacing w:before="56"/>
              <w:ind w:right="476"/>
              <w:jc w:val="right"/>
              <w:rPr>
                <w:sz w:val="18"/>
              </w:rPr>
            </w:pPr>
            <w:r>
              <w:rPr>
                <w:spacing w:val="-4"/>
                <w:sz w:val="18"/>
              </w:rPr>
              <w:t>83.5</w:t>
            </w:r>
          </w:p>
        </w:tc>
        <w:tc>
          <w:tcPr>
            <w:tcW w:w="1580" w:type="dxa"/>
          </w:tcPr>
          <w:p w:rsidR="00555920" w:rsidRDefault="00A1413B">
            <w:pPr>
              <w:pStyle w:val="TableParagraph"/>
              <w:spacing w:before="56"/>
              <w:ind w:left="133" w:right="70"/>
              <w:rPr>
                <w:sz w:val="18"/>
              </w:rPr>
            </w:pPr>
            <w:r>
              <w:rPr>
                <w:spacing w:val="-5"/>
                <w:sz w:val="18"/>
              </w:rPr>
              <w:t>174</w:t>
            </w:r>
          </w:p>
        </w:tc>
        <w:tc>
          <w:tcPr>
            <w:tcW w:w="1583" w:type="dxa"/>
          </w:tcPr>
          <w:p w:rsidR="00555920" w:rsidRDefault="00A1413B">
            <w:pPr>
              <w:pStyle w:val="TableParagraph"/>
              <w:spacing w:before="56"/>
              <w:ind w:left="621"/>
              <w:jc w:val="left"/>
              <w:rPr>
                <w:sz w:val="18"/>
              </w:rPr>
            </w:pPr>
            <w:r>
              <w:rPr>
                <w:spacing w:val="-2"/>
                <w:sz w:val="18"/>
              </w:rPr>
              <w:t>3,830</w:t>
            </w:r>
          </w:p>
        </w:tc>
        <w:tc>
          <w:tcPr>
            <w:tcW w:w="1580" w:type="dxa"/>
          </w:tcPr>
          <w:p w:rsidR="00555920" w:rsidRDefault="00A1413B">
            <w:pPr>
              <w:pStyle w:val="TableParagraph"/>
              <w:spacing w:before="56"/>
              <w:ind w:left="133"/>
              <w:rPr>
                <w:sz w:val="18"/>
              </w:rPr>
            </w:pPr>
            <w:r>
              <w:rPr>
                <w:spacing w:val="-2"/>
                <w:sz w:val="18"/>
              </w:rPr>
              <w:t>4,000</w:t>
            </w:r>
          </w:p>
        </w:tc>
        <w:tc>
          <w:tcPr>
            <w:tcW w:w="1583" w:type="dxa"/>
          </w:tcPr>
          <w:p w:rsidR="00555920" w:rsidRDefault="00A1413B">
            <w:pPr>
              <w:pStyle w:val="TableParagraph"/>
              <w:spacing w:before="56"/>
              <w:ind w:right="380"/>
              <w:jc w:val="right"/>
              <w:rPr>
                <w:sz w:val="18"/>
              </w:rPr>
            </w:pPr>
            <w:r>
              <w:rPr>
                <w:spacing w:val="-4"/>
                <w:sz w:val="18"/>
              </w:rPr>
              <w:t>97.8</w:t>
            </w:r>
          </w:p>
        </w:tc>
      </w:tr>
      <w:tr w:rsidR="00555920">
        <w:trPr>
          <w:trHeight w:val="316"/>
        </w:trPr>
        <w:tc>
          <w:tcPr>
            <w:tcW w:w="1438" w:type="dxa"/>
          </w:tcPr>
          <w:p w:rsidR="00555920" w:rsidRDefault="00A1413B">
            <w:pPr>
              <w:pStyle w:val="TableParagraph"/>
              <w:ind w:left="160" w:right="58"/>
              <w:rPr>
                <w:sz w:val="18"/>
              </w:rPr>
            </w:pPr>
            <w:r>
              <w:rPr>
                <w:spacing w:val="-2"/>
                <w:sz w:val="18"/>
              </w:rPr>
              <w:t>Apr-</w:t>
            </w:r>
            <w:r>
              <w:rPr>
                <w:spacing w:val="-5"/>
                <w:sz w:val="18"/>
              </w:rPr>
              <w:t>21</w:t>
            </w:r>
          </w:p>
        </w:tc>
        <w:tc>
          <w:tcPr>
            <w:tcW w:w="1583" w:type="dxa"/>
          </w:tcPr>
          <w:p w:rsidR="00555920" w:rsidRDefault="00A1413B">
            <w:pPr>
              <w:pStyle w:val="TableParagraph"/>
              <w:ind w:right="476"/>
              <w:jc w:val="right"/>
              <w:rPr>
                <w:sz w:val="18"/>
              </w:rPr>
            </w:pPr>
            <w:r>
              <w:rPr>
                <w:spacing w:val="-4"/>
                <w:sz w:val="18"/>
              </w:rPr>
              <w:t>76.4</w:t>
            </w:r>
          </w:p>
        </w:tc>
        <w:tc>
          <w:tcPr>
            <w:tcW w:w="1580" w:type="dxa"/>
          </w:tcPr>
          <w:p w:rsidR="00555920" w:rsidRDefault="00A1413B">
            <w:pPr>
              <w:pStyle w:val="TableParagraph"/>
              <w:ind w:left="133" w:right="70"/>
              <w:rPr>
                <w:sz w:val="18"/>
              </w:rPr>
            </w:pPr>
            <w:r>
              <w:rPr>
                <w:spacing w:val="-5"/>
                <w:sz w:val="18"/>
              </w:rPr>
              <w:t>192</w:t>
            </w:r>
          </w:p>
        </w:tc>
        <w:tc>
          <w:tcPr>
            <w:tcW w:w="1583" w:type="dxa"/>
          </w:tcPr>
          <w:p w:rsidR="00555920" w:rsidRDefault="00A1413B">
            <w:pPr>
              <w:pStyle w:val="TableParagraph"/>
              <w:ind w:left="621"/>
              <w:jc w:val="left"/>
              <w:rPr>
                <w:sz w:val="18"/>
              </w:rPr>
            </w:pPr>
            <w:r>
              <w:rPr>
                <w:spacing w:val="-2"/>
                <w:sz w:val="18"/>
              </w:rPr>
              <w:t>3,710</w:t>
            </w:r>
          </w:p>
        </w:tc>
        <w:tc>
          <w:tcPr>
            <w:tcW w:w="1580" w:type="dxa"/>
          </w:tcPr>
          <w:p w:rsidR="00555920" w:rsidRDefault="00A1413B">
            <w:pPr>
              <w:pStyle w:val="TableParagraph"/>
              <w:ind w:left="133"/>
              <w:rPr>
                <w:sz w:val="18"/>
              </w:rPr>
            </w:pPr>
            <w:r>
              <w:rPr>
                <w:spacing w:val="-2"/>
                <w:sz w:val="18"/>
              </w:rPr>
              <w:t>3,900</w:t>
            </w:r>
          </w:p>
        </w:tc>
        <w:tc>
          <w:tcPr>
            <w:tcW w:w="1583" w:type="dxa"/>
          </w:tcPr>
          <w:p w:rsidR="00555920" w:rsidRDefault="00A1413B">
            <w:pPr>
              <w:pStyle w:val="TableParagraph"/>
              <w:ind w:left="200"/>
              <w:rPr>
                <w:sz w:val="18"/>
              </w:rPr>
            </w:pPr>
            <w:r>
              <w:rPr>
                <w:spacing w:val="-5"/>
                <w:sz w:val="18"/>
              </w:rPr>
              <w:t>121</w:t>
            </w:r>
          </w:p>
        </w:tc>
      </w:tr>
      <w:tr w:rsidR="00555920">
        <w:trPr>
          <w:trHeight w:val="318"/>
        </w:trPr>
        <w:tc>
          <w:tcPr>
            <w:tcW w:w="1438" w:type="dxa"/>
          </w:tcPr>
          <w:p w:rsidR="00555920" w:rsidRDefault="00A1413B">
            <w:pPr>
              <w:pStyle w:val="TableParagraph"/>
              <w:ind w:left="160" w:right="118"/>
              <w:rPr>
                <w:sz w:val="18"/>
              </w:rPr>
            </w:pPr>
            <w:r>
              <w:rPr>
                <w:spacing w:val="-2"/>
                <w:sz w:val="18"/>
              </w:rPr>
              <w:t>May-</w:t>
            </w:r>
            <w:r>
              <w:rPr>
                <w:spacing w:val="-5"/>
                <w:sz w:val="18"/>
              </w:rPr>
              <w:t>21</w:t>
            </w:r>
          </w:p>
        </w:tc>
        <w:tc>
          <w:tcPr>
            <w:tcW w:w="1583" w:type="dxa"/>
          </w:tcPr>
          <w:p w:rsidR="00555920" w:rsidRDefault="00A1413B">
            <w:pPr>
              <w:pStyle w:val="TableParagraph"/>
              <w:ind w:right="476"/>
              <w:jc w:val="right"/>
              <w:rPr>
                <w:sz w:val="18"/>
              </w:rPr>
            </w:pPr>
            <w:r>
              <w:rPr>
                <w:spacing w:val="-4"/>
                <w:sz w:val="18"/>
              </w:rPr>
              <w:t>74.0</w:t>
            </w:r>
          </w:p>
        </w:tc>
        <w:tc>
          <w:tcPr>
            <w:tcW w:w="1580" w:type="dxa"/>
          </w:tcPr>
          <w:p w:rsidR="00555920" w:rsidRDefault="00A1413B">
            <w:pPr>
              <w:pStyle w:val="TableParagraph"/>
              <w:ind w:left="133" w:right="70"/>
              <w:rPr>
                <w:sz w:val="18"/>
              </w:rPr>
            </w:pPr>
            <w:r>
              <w:rPr>
                <w:spacing w:val="-5"/>
                <w:sz w:val="18"/>
              </w:rPr>
              <w:t>152</w:t>
            </w:r>
          </w:p>
        </w:tc>
        <w:tc>
          <w:tcPr>
            <w:tcW w:w="1583" w:type="dxa"/>
          </w:tcPr>
          <w:p w:rsidR="00555920" w:rsidRDefault="00A1413B">
            <w:pPr>
              <w:pStyle w:val="TableParagraph"/>
              <w:ind w:left="621"/>
              <w:jc w:val="left"/>
              <w:rPr>
                <w:sz w:val="18"/>
              </w:rPr>
            </w:pPr>
            <w:r>
              <w:rPr>
                <w:spacing w:val="-2"/>
                <w:sz w:val="18"/>
              </w:rPr>
              <w:t>4,040</w:t>
            </w:r>
          </w:p>
        </w:tc>
        <w:tc>
          <w:tcPr>
            <w:tcW w:w="1580" w:type="dxa"/>
          </w:tcPr>
          <w:p w:rsidR="00555920" w:rsidRDefault="00A1413B">
            <w:pPr>
              <w:pStyle w:val="TableParagraph"/>
              <w:ind w:left="133"/>
              <w:rPr>
                <w:sz w:val="18"/>
              </w:rPr>
            </w:pPr>
            <w:r>
              <w:rPr>
                <w:spacing w:val="-2"/>
                <w:sz w:val="18"/>
              </w:rPr>
              <w:t>4,190</w:t>
            </w:r>
          </w:p>
        </w:tc>
        <w:tc>
          <w:tcPr>
            <w:tcW w:w="1583" w:type="dxa"/>
          </w:tcPr>
          <w:p w:rsidR="00555920" w:rsidRDefault="00A1413B">
            <w:pPr>
              <w:pStyle w:val="TableParagraph"/>
              <w:ind w:right="380"/>
              <w:jc w:val="right"/>
              <w:rPr>
                <w:sz w:val="18"/>
              </w:rPr>
            </w:pPr>
            <w:r>
              <w:rPr>
                <w:spacing w:val="-4"/>
                <w:sz w:val="18"/>
              </w:rPr>
              <w:t>78.1</w:t>
            </w:r>
          </w:p>
        </w:tc>
      </w:tr>
      <w:tr w:rsidR="00555920">
        <w:trPr>
          <w:trHeight w:val="316"/>
        </w:trPr>
        <w:tc>
          <w:tcPr>
            <w:tcW w:w="1438" w:type="dxa"/>
          </w:tcPr>
          <w:p w:rsidR="00555920" w:rsidRDefault="00A1413B">
            <w:pPr>
              <w:pStyle w:val="TableParagraph"/>
              <w:ind w:left="160" w:right="70"/>
              <w:rPr>
                <w:sz w:val="18"/>
              </w:rPr>
            </w:pPr>
            <w:r>
              <w:rPr>
                <w:sz w:val="18"/>
              </w:rPr>
              <w:t>Jun-</w:t>
            </w:r>
            <w:r>
              <w:rPr>
                <w:spacing w:val="-5"/>
                <w:sz w:val="18"/>
              </w:rPr>
              <w:t>21</w:t>
            </w:r>
          </w:p>
        </w:tc>
        <w:tc>
          <w:tcPr>
            <w:tcW w:w="1583" w:type="dxa"/>
          </w:tcPr>
          <w:p w:rsidR="00555920" w:rsidRDefault="00A1413B">
            <w:pPr>
              <w:pStyle w:val="TableParagraph"/>
              <w:ind w:right="476"/>
              <w:jc w:val="right"/>
              <w:rPr>
                <w:sz w:val="18"/>
              </w:rPr>
            </w:pPr>
            <w:r>
              <w:rPr>
                <w:spacing w:val="-4"/>
                <w:sz w:val="18"/>
              </w:rPr>
              <w:t>68.2</w:t>
            </w:r>
          </w:p>
        </w:tc>
        <w:tc>
          <w:tcPr>
            <w:tcW w:w="1580" w:type="dxa"/>
          </w:tcPr>
          <w:p w:rsidR="00555920" w:rsidRDefault="00A1413B">
            <w:pPr>
              <w:pStyle w:val="TableParagraph"/>
              <w:ind w:left="133" w:right="70"/>
              <w:rPr>
                <w:sz w:val="18"/>
              </w:rPr>
            </w:pPr>
            <w:r>
              <w:rPr>
                <w:spacing w:val="-5"/>
                <w:sz w:val="18"/>
              </w:rPr>
              <w:t>124</w:t>
            </w:r>
          </w:p>
        </w:tc>
        <w:tc>
          <w:tcPr>
            <w:tcW w:w="1583" w:type="dxa"/>
          </w:tcPr>
          <w:p w:rsidR="00555920" w:rsidRDefault="00A1413B">
            <w:pPr>
              <w:pStyle w:val="TableParagraph"/>
              <w:ind w:left="621"/>
              <w:jc w:val="left"/>
              <w:rPr>
                <w:sz w:val="18"/>
              </w:rPr>
            </w:pPr>
            <w:r>
              <w:rPr>
                <w:spacing w:val="-2"/>
                <w:sz w:val="18"/>
              </w:rPr>
              <w:t>3,060</w:t>
            </w:r>
          </w:p>
        </w:tc>
        <w:tc>
          <w:tcPr>
            <w:tcW w:w="1580" w:type="dxa"/>
          </w:tcPr>
          <w:p w:rsidR="00555920" w:rsidRDefault="00A1413B">
            <w:pPr>
              <w:pStyle w:val="TableParagraph"/>
              <w:ind w:left="133"/>
              <w:rPr>
                <w:sz w:val="18"/>
              </w:rPr>
            </w:pPr>
            <w:r>
              <w:rPr>
                <w:spacing w:val="-2"/>
                <w:sz w:val="18"/>
              </w:rPr>
              <w:t>3,190</w:t>
            </w:r>
          </w:p>
        </w:tc>
        <w:tc>
          <w:tcPr>
            <w:tcW w:w="1583" w:type="dxa"/>
          </w:tcPr>
          <w:p w:rsidR="00555920" w:rsidRDefault="00A1413B">
            <w:pPr>
              <w:pStyle w:val="TableParagraph"/>
              <w:ind w:right="380"/>
              <w:jc w:val="right"/>
              <w:rPr>
                <w:sz w:val="18"/>
              </w:rPr>
            </w:pPr>
            <w:r>
              <w:rPr>
                <w:spacing w:val="-4"/>
                <w:sz w:val="18"/>
              </w:rPr>
              <w:t>83.2</w:t>
            </w:r>
          </w:p>
        </w:tc>
      </w:tr>
      <w:tr w:rsidR="00555920">
        <w:trPr>
          <w:trHeight w:val="316"/>
        </w:trPr>
        <w:tc>
          <w:tcPr>
            <w:tcW w:w="1438" w:type="dxa"/>
          </w:tcPr>
          <w:p w:rsidR="00555920" w:rsidRDefault="00A1413B">
            <w:pPr>
              <w:pStyle w:val="TableParagraph"/>
              <w:ind w:left="160" w:right="10"/>
              <w:rPr>
                <w:sz w:val="18"/>
              </w:rPr>
            </w:pPr>
            <w:r>
              <w:rPr>
                <w:sz w:val="18"/>
              </w:rPr>
              <w:t>Jul-</w:t>
            </w:r>
            <w:r>
              <w:rPr>
                <w:spacing w:val="-5"/>
                <w:sz w:val="18"/>
              </w:rPr>
              <w:t>21</w:t>
            </w:r>
          </w:p>
        </w:tc>
        <w:tc>
          <w:tcPr>
            <w:tcW w:w="1583" w:type="dxa"/>
          </w:tcPr>
          <w:p w:rsidR="00555920" w:rsidRDefault="00A1413B">
            <w:pPr>
              <w:pStyle w:val="TableParagraph"/>
              <w:ind w:right="476"/>
              <w:jc w:val="right"/>
              <w:rPr>
                <w:sz w:val="18"/>
              </w:rPr>
            </w:pPr>
            <w:r>
              <w:rPr>
                <w:spacing w:val="-4"/>
                <w:sz w:val="18"/>
              </w:rPr>
              <w:t>63.2</w:t>
            </w:r>
          </w:p>
        </w:tc>
        <w:tc>
          <w:tcPr>
            <w:tcW w:w="1580" w:type="dxa"/>
          </w:tcPr>
          <w:p w:rsidR="00555920" w:rsidRDefault="00A1413B">
            <w:pPr>
              <w:pStyle w:val="TableParagraph"/>
              <w:ind w:right="447"/>
              <w:jc w:val="right"/>
              <w:rPr>
                <w:sz w:val="18"/>
              </w:rPr>
            </w:pPr>
            <w:r>
              <w:rPr>
                <w:spacing w:val="-4"/>
                <w:sz w:val="18"/>
              </w:rPr>
              <w:t>89.4</w:t>
            </w:r>
          </w:p>
        </w:tc>
        <w:tc>
          <w:tcPr>
            <w:tcW w:w="1583" w:type="dxa"/>
          </w:tcPr>
          <w:p w:rsidR="00555920" w:rsidRDefault="00A1413B">
            <w:pPr>
              <w:pStyle w:val="TableParagraph"/>
              <w:ind w:left="621"/>
              <w:jc w:val="left"/>
              <w:rPr>
                <w:sz w:val="18"/>
              </w:rPr>
            </w:pPr>
            <w:r>
              <w:rPr>
                <w:spacing w:val="-2"/>
                <w:sz w:val="18"/>
              </w:rPr>
              <w:t>3,150</w:t>
            </w:r>
          </w:p>
        </w:tc>
        <w:tc>
          <w:tcPr>
            <w:tcW w:w="1580" w:type="dxa"/>
          </w:tcPr>
          <w:p w:rsidR="00555920" w:rsidRDefault="00A1413B">
            <w:pPr>
              <w:pStyle w:val="TableParagraph"/>
              <w:ind w:left="133"/>
              <w:rPr>
                <w:sz w:val="18"/>
              </w:rPr>
            </w:pPr>
            <w:r>
              <w:rPr>
                <w:spacing w:val="-2"/>
                <w:sz w:val="18"/>
              </w:rPr>
              <w:t>3,240</w:t>
            </w:r>
          </w:p>
        </w:tc>
        <w:tc>
          <w:tcPr>
            <w:tcW w:w="1583" w:type="dxa"/>
          </w:tcPr>
          <w:p w:rsidR="00555920" w:rsidRDefault="00A1413B">
            <w:pPr>
              <w:pStyle w:val="TableParagraph"/>
              <w:ind w:right="380"/>
              <w:jc w:val="right"/>
              <w:rPr>
                <w:sz w:val="18"/>
              </w:rPr>
            </w:pPr>
            <w:r>
              <w:rPr>
                <w:spacing w:val="-4"/>
                <w:sz w:val="18"/>
              </w:rPr>
              <w:t>97.8</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Aug-</w:t>
            </w:r>
            <w:r>
              <w:rPr>
                <w:spacing w:val="-5"/>
                <w:sz w:val="18"/>
              </w:rPr>
              <w:t>21</w:t>
            </w:r>
          </w:p>
        </w:tc>
        <w:tc>
          <w:tcPr>
            <w:tcW w:w="1583" w:type="dxa"/>
          </w:tcPr>
          <w:p w:rsidR="00555920" w:rsidRDefault="00A1413B">
            <w:pPr>
              <w:pStyle w:val="TableParagraph"/>
              <w:spacing w:before="56"/>
              <w:ind w:right="476"/>
              <w:jc w:val="right"/>
              <w:rPr>
                <w:sz w:val="18"/>
              </w:rPr>
            </w:pPr>
            <w:r>
              <w:rPr>
                <w:spacing w:val="-4"/>
                <w:sz w:val="18"/>
              </w:rPr>
              <w:t>67.7</w:t>
            </w:r>
          </w:p>
        </w:tc>
        <w:tc>
          <w:tcPr>
            <w:tcW w:w="1580" w:type="dxa"/>
          </w:tcPr>
          <w:p w:rsidR="00555920" w:rsidRDefault="00A1413B">
            <w:pPr>
              <w:pStyle w:val="TableParagraph"/>
              <w:spacing w:before="56"/>
              <w:ind w:left="133" w:right="70"/>
              <w:rPr>
                <w:sz w:val="18"/>
              </w:rPr>
            </w:pPr>
            <w:r>
              <w:rPr>
                <w:spacing w:val="-5"/>
                <w:sz w:val="18"/>
              </w:rPr>
              <w:t>101</w:t>
            </w:r>
          </w:p>
        </w:tc>
        <w:tc>
          <w:tcPr>
            <w:tcW w:w="1583" w:type="dxa"/>
          </w:tcPr>
          <w:p w:rsidR="00555920" w:rsidRDefault="00A1413B">
            <w:pPr>
              <w:pStyle w:val="TableParagraph"/>
              <w:spacing w:before="56"/>
              <w:ind w:left="621"/>
              <w:jc w:val="left"/>
              <w:rPr>
                <w:sz w:val="18"/>
              </w:rPr>
            </w:pPr>
            <w:r>
              <w:rPr>
                <w:spacing w:val="-2"/>
                <w:sz w:val="18"/>
              </w:rPr>
              <w:t>2,900</w:t>
            </w:r>
          </w:p>
        </w:tc>
        <w:tc>
          <w:tcPr>
            <w:tcW w:w="1580" w:type="dxa"/>
          </w:tcPr>
          <w:p w:rsidR="00555920" w:rsidRDefault="00A1413B">
            <w:pPr>
              <w:pStyle w:val="TableParagraph"/>
              <w:spacing w:before="56"/>
              <w:ind w:left="133"/>
              <w:rPr>
                <w:sz w:val="18"/>
              </w:rPr>
            </w:pPr>
            <w:r>
              <w:rPr>
                <w:spacing w:val="-2"/>
                <w:sz w:val="18"/>
              </w:rPr>
              <w:t>3,000</w:t>
            </w:r>
          </w:p>
        </w:tc>
        <w:tc>
          <w:tcPr>
            <w:tcW w:w="1583" w:type="dxa"/>
          </w:tcPr>
          <w:p w:rsidR="00555920" w:rsidRDefault="00A1413B">
            <w:pPr>
              <w:pStyle w:val="TableParagraph"/>
              <w:spacing w:before="56"/>
              <w:ind w:right="380"/>
              <w:jc w:val="right"/>
              <w:rPr>
                <w:sz w:val="18"/>
              </w:rPr>
            </w:pPr>
            <w:r>
              <w:rPr>
                <w:spacing w:val="-4"/>
                <w:sz w:val="18"/>
              </w:rPr>
              <w:t>88.6</w:t>
            </w:r>
          </w:p>
        </w:tc>
      </w:tr>
      <w:tr w:rsidR="00555920">
        <w:trPr>
          <w:trHeight w:val="316"/>
        </w:trPr>
        <w:tc>
          <w:tcPr>
            <w:tcW w:w="1438" w:type="dxa"/>
          </w:tcPr>
          <w:p w:rsidR="00555920" w:rsidRDefault="00A1413B">
            <w:pPr>
              <w:pStyle w:val="TableParagraph"/>
              <w:ind w:left="160" w:right="99"/>
              <w:rPr>
                <w:sz w:val="18"/>
              </w:rPr>
            </w:pPr>
            <w:r>
              <w:rPr>
                <w:spacing w:val="-2"/>
                <w:sz w:val="18"/>
              </w:rPr>
              <w:t>Sep-</w:t>
            </w:r>
            <w:r>
              <w:rPr>
                <w:spacing w:val="-5"/>
                <w:sz w:val="18"/>
              </w:rPr>
              <w:t>21</w:t>
            </w:r>
          </w:p>
        </w:tc>
        <w:tc>
          <w:tcPr>
            <w:tcW w:w="1583" w:type="dxa"/>
          </w:tcPr>
          <w:p w:rsidR="00555920" w:rsidRDefault="00A1413B">
            <w:pPr>
              <w:pStyle w:val="TableParagraph"/>
              <w:ind w:right="476"/>
              <w:jc w:val="right"/>
              <w:rPr>
                <w:sz w:val="18"/>
              </w:rPr>
            </w:pPr>
            <w:r>
              <w:rPr>
                <w:spacing w:val="-4"/>
                <w:sz w:val="18"/>
              </w:rPr>
              <w:t>68.3</w:t>
            </w:r>
          </w:p>
        </w:tc>
        <w:tc>
          <w:tcPr>
            <w:tcW w:w="1580" w:type="dxa"/>
          </w:tcPr>
          <w:p w:rsidR="00555920" w:rsidRDefault="00A1413B">
            <w:pPr>
              <w:pStyle w:val="TableParagraph"/>
              <w:ind w:left="133" w:right="70"/>
              <w:rPr>
                <w:sz w:val="18"/>
              </w:rPr>
            </w:pPr>
            <w:r>
              <w:rPr>
                <w:spacing w:val="-5"/>
                <w:sz w:val="18"/>
              </w:rPr>
              <w:t>112</w:t>
            </w:r>
          </w:p>
        </w:tc>
        <w:tc>
          <w:tcPr>
            <w:tcW w:w="1583" w:type="dxa"/>
          </w:tcPr>
          <w:p w:rsidR="00555920" w:rsidRDefault="00A1413B">
            <w:pPr>
              <w:pStyle w:val="TableParagraph"/>
              <w:ind w:left="621"/>
              <w:jc w:val="left"/>
              <w:rPr>
                <w:sz w:val="18"/>
              </w:rPr>
            </w:pPr>
            <w:r>
              <w:rPr>
                <w:spacing w:val="-2"/>
                <w:sz w:val="18"/>
              </w:rPr>
              <w:t>3,400</w:t>
            </w:r>
          </w:p>
        </w:tc>
        <w:tc>
          <w:tcPr>
            <w:tcW w:w="1580" w:type="dxa"/>
          </w:tcPr>
          <w:p w:rsidR="00555920" w:rsidRDefault="00A1413B">
            <w:pPr>
              <w:pStyle w:val="TableParagraph"/>
              <w:ind w:left="133"/>
              <w:rPr>
                <w:sz w:val="18"/>
              </w:rPr>
            </w:pPr>
            <w:r>
              <w:rPr>
                <w:spacing w:val="-2"/>
                <w:sz w:val="18"/>
              </w:rPr>
              <w:t>3,510</w:t>
            </w:r>
          </w:p>
        </w:tc>
        <w:tc>
          <w:tcPr>
            <w:tcW w:w="1583" w:type="dxa"/>
          </w:tcPr>
          <w:p w:rsidR="00555920" w:rsidRDefault="00A1413B">
            <w:pPr>
              <w:pStyle w:val="TableParagraph"/>
              <w:ind w:left="200"/>
              <w:rPr>
                <w:sz w:val="18"/>
              </w:rPr>
            </w:pPr>
            <w:r>
              <w:rPr>
                <w:spacing w:val="-5"/>
                <w:sz w:val="18"/>
              </w:rPr>
              <w:t>155</w:t>
            </w:r>
          </w:p>
        </w:tc>
      </w:tr>
      <w:tr w:rsidR="00555920">
        <w:trPr>
          <w:trHeight w:val="318"/>
        </w:trPr>
        <w:tc>
          <w:tcPr>
            <w:tcW w:w="1438" w:type="dxa"/>
          </w:tcPr>
          <w:p w:rsidR="00555920" w:rsidRDefault="00A1413B">
            <w:pPr>
              <w:pStyle w:val="TableParagraph"/>
              <w:ind w:left="160" w:right="58"/>
              <w:rPr>
                <w:sz w:val="18"/>
              </w:rPr>
            </w:pPr>
            <w:r>
              <w:rPr>
                <w:sz w:val="18"/>
              </w:rPr>
              <w:t>Oct-</w:t>
            </w:r>
            <w:r>
              <w:rPr>
                <w:spacing w:val="-5"/>
                <w:sz w:val="18"/>
              </w:rPr>
              <w:t>21</w:t>
            </w:r>
          </w:p>
        </w:tc>
        <w:tc>
          <w:tcPr>
            <w:tcW w:w="1583" w:type="dxa"/>
          </w:tcPr>
          <w:p w:rsidR="00555920" w:rsidRDefault="00A1413B">
            <w:pPr>
              <w:pStyle w:val="TableParagraph"/>
              <w:ind w:right="476"/>
              <w:jc w:val="right"/>
              <w:rPr>
                <w:sz w:val="18"/>
              </w:rPr>
            </w:pPr>
            <w:r>
              <w:rPr>
                <w:spacing w:val="-4"/>
                <w:sz w:val="18"/>
              </w:rPr>
              <w:t>76.3</w:t>
            </w:r>
          </w:p>
        </w:tc>
        <w:tc>
          <w:tcPr>
            <w:tcW w:w="1580" w:type="dxa"/>
          </w:tcPr>
          <w:p w:rsidR="00555920" w:rsidRDefault="00A1413B">
            <w:pPr>
              <w:pStyle w:val="TableParagraph"/>
              <w:ind w:right="447"/>
              <w:jc w:val="right"/>
              <w:rPr>
                <w:sz w:val="18"/>
              </w:rPr>
            </w:pPr>
            <w:r>
              <w:rPr>
                <w:spacing w:val="-4"/>
                <w:sz w:val="18"/>
              </w:rPr>
              <w:t>92.8</w:t>
            </w:r>
          </w:p>
        </w:tc>
        <w:tc>
          <w:tcPr>
            <w:tcW w:w="1583" w:type="dxa"/>
          </w:tcPr>
          <w:p w:rsidR="00555920" w:rsidRDefault="00A1413B">
            <w:pPr>
              <w:pStyle w:val="TableParagraph"/>
              <w:ind w:left="621"/>
              <w:jc w:val="left"/>
              <w:rPr>
                <w:sz w:val="18"/>
              </w:rPr>
            </w:pPr>
            <w:r>
              <w:rPr>
                <w:spacing w:val="-2"/>
                <w:sz w:val="18"/>
              </w:rPr>
              <w:t>3,950</w:t>
            </w:r>
          </w:p>
        </w:tc>
        <w:tc>
          <w:tcPr>
            <w:tcW w:w="1580" w:type="dxa"/>
          </w:tcPr>
          <w:p w:rsidR="00555920" w:rsidRDefault="00A1413B">
            <w:pPr>
              <w:pStyle w:val="TableParagraph"/>
              <w:ind w:left="133"/>
              <w:rPr>
                <w:sz w:val="18"/>
              </w:rPr>
            </w:pPr>
            <w:r>
              <w:rPr>
                <w:spacing w:val="-2"/>
                <w:sz w:val="18"/>
              </w:rPr>
              <w:t>4,040</w:t>
            </w:r>
          </w:p>
        </w:tc>
        <w:tc>
          <w:tcPr>
            <w:tcW w:w="1583" w:type="dxa"/>
          </w:tcPr>
          <w:p w:rsidR="00555920" w:rsidRDefault="00A1413B">
            <w:pPr>
              <w:pStyle w:val="TableParagraph"/>
              <w:ind w:left="200"/>
              <w:rPr>
                <w:sz w:val="18"/>
              </w:rPr>
            </w:pPr>
            <w:r>
              <w:rPr>
                <w:spacing w:val="-5"/>
                <w:sz w:val="18"/>
              </w:rPr>
              <w:t>258</w:t>
            </w:r>
          </w:p>
        </w:tc>
      </w:tr>
      <w:tr w:rsidR="00555920">
        <w:trPr>
          <w:trHeight w:val="315"/>
        </w:trPr>
        <w:tc>
          <w:tcPr>
            <w:tcW w:w="1438" w:type="dxa"/>
          </w:tcPr>
          <w:p w:rsidR="00555920" w:rsidRDefault="00A1413B">
            <w:pPr>
              <w:pStyle w:val="TableParagraph"/>
              <w:ind w:left="160" w:right="99"/>
              <w:rPr>
                <w:sz w:val="18"/>
              </w:rPr>
            </w:pPr>
            <w:r>
              <w:rPr>
                <w:spacing w:val="-2"/>
                <w:sz w:val="18"/>
              </w:rPr>
              <w:t>Nov-</w:t>
            </w:r>
            <w:r>
              <w:rPr>
                <w:spacing w:val="-5"/>
                <w:sz w:val="18"/>
              </w:rPr>
              <w:t>21</w:t>
            </w:r>
          </w:p>
        </w:tc>
        <w:tc>
          <w:tcPr>
            <w:tcW w:w="1583" w:type="dxa"/>
          </w:tcPr>
          <w:p w:rsidR="00555920" w:rsidRDefault="00A1413B">
            <w:pPr>
              <w:pStyle w:val="TableParagraph"/>
              <w:ind w:right="476"/>
              <w:jc w:val="right"/>
              <w:rPr>
                <w:sz w:val="18"/>
              </w:rPr>
            </w:pPr>
            <w:r>
              <w:rPr>
                <w:spacing w:val="-4"/>
                <w:sz w:val="18"/>
              </w:rPr>
              <w:t>79.1</w:t>
            </w:r>
          </w:p>
        </w:tc>
        <w:tc>
          <w:tcPr>
            <w:tcW w:w="1580" w:type="dxa"/>
          </w:tcPr>
          <w:p w:rsidR="00555920" w:rsidRDefault="00A1413B">
            <w:pPr>
              <w:pStyle w:val="TableParagraph"/>
              <w:ind w:left="133" w:right="70"/>
              <w:rPr>
                <w:sz w:val="18"/>
              </w:rPr>
            </w:pPr>
            <w:r>
              <w:rPr>
                <w:spacing w:val="-5"/>
                <w:sz w:val="18"/>
              </w:rPr>
              <w:t>131</w:t>
            </w:r>
          </w:p>
        </w:tc>
        <w:tc>
          <w:tcPr>
            <w:tcW w:w="1583" w:type="dxa"/>
          </w:tcPr>
          <w:p w:rsidR="00555920" w:rsidRDefault="00A1413B">
            <w:pPr>
              <w:pStyle w:val="TableParagraph"/>
              <w:ind w:left="621"/>
              <w:jc w:val="left"/>
              <w:rPr>
                <w:sz w:val="18"/>
              </w:rPr>
            </w:pPr>
            <w:r>
              <w:rPr>
                <w:spacing w:val="-2"/>
                <w:sz w:val="18"/>
              </w:rPr>
              <w:t>4,330</w:t>
            </w:r>
          </w:p>
        </w:tc>
        <w:tc>
          <w:tcPr>
            <w:tcW w:w="1580" w:type="dxa"/>
          </w:tcPr>
          <w:p w:rsidR="00555920" w:rsidRDefault="00A1413B">
            <w:pPr>
              <w:pStyle w:val="TableParagraph"/>
              <w:ind w:left="133"/>
              <w:rPr>
                <w:sz w:val="18"/>
              </w:rPr>
            </w:pPr>
            <w:r>
              <w:rPr>
                <w:spacing w:val="-2"/>
                <w:sz w:val="18"/>
              </w:rPr>
              <w:t>4,460</w:t>
            </w:r>
          </w:p>
        </w:tc>
        <w:tc>
          <w:tcPr>
            <w:tcW w:w="1583" w:type="dxa"/>
          </w:tcPr>
          <w:p w:rsidR="00555920" w:rsidRDefault="00A1413B">
            <w:pPr>
              <w:pStyle w:val="TableParagraph"/>
              <w:ind w:left="200"/>
              <w:rPr>
                <w:sz w:val="18"/>
              </w:rPr>
            </w:pPr>
            <w:r>
              <w:rPr>
                <w:spacing w:val="-5"/>
                <w:sz w:val="18"/>
              </w:rPr>
              <w:t>260</w:t>
            </w:r>
          </w:p>
        </w:tc>
      </w:tr>
      <w:tr w:rsidR="00555920">
        <w:trPr>
          <w:trHeight w:val="316"/>
        </w:trPr>
        <w:tc>
          <w:tcPr>
            <w:tcW w:w="1438" w:type="dxa"/>
          </w:tcPr>
          <w:p w:rsidR="00555920" w:rsidRDefault="00A1413B">
            <w:pPr>
              <w:pStyle w:val="TableParagraph"/>
              <w:ind w:left="160" w:right="99"/>
              <w:rPr>
                <w:sz w:val="18"/>
              </w:rPr>
            </w:pPr>
            <w:r>
              <w:rPr>
                <w:spacing w:val="-2"/>
                <w:sz w:val="18"/>
              </w:rPr>
              <w:t>Dec-</w:t>
            </w:r>
            <w:r>
              <w:rPr>
                <w:spacing w:val="-5"/>
                <w:sz w:val="18"/>
              </w:rPr>
              <w:t>21</w:t>
            </w:r>
          </w:p>
        </w:tc>
        <w:tc>
          <w:tcPr>
            <w:tcW w:w="1583" w:type="dxa"/>
          </w:tcPr>
          <w:p w:rsidR="00555920" w:rsidRDefault="00A1413B">
            <w:pPr>
              <w:pStyle w:val="TableParagraph"/>
              <w:ind w:right="476"/>
              <w:jc w:val="right"/>
              <w:rPr>
                <w:sz w:val="18"/>
              </w:rPr>
            </w:pPr>
            <w:r>
              <w:rPr>
                <w:spacing w:val="-4"/>
                <w:sz w:val="18"/>
              </w:rPr>
              <w:t>87.9</w:t>
            </w:r>
          </w:p>
        </w:tc>
        <w:tc>
          <w:tcPr>
            <w:tcW w:w="1580" w:type="dxa"/>
          </w:tcPr>
          <w:p w:rsidR="00555920" w:rsidRDefault="00A1413B">
            <w:pPr>
              <w:pStyle w:val="TableParagraph"/>
              <w:ind w:left="133" w:right="70"/>
              <w:rPr>
                <w:sz w:val="18"/>
              </w:rPr>
            </w:pPr>
            <w:r>
              <w:rPr>
                <w:spacing w:val="-5"/>
                <w:sz w:val="18"/>
              </w:rPr>
              <w:t>177</w:t>
            </w:r>
          </w:p>
        </w:tc>
        <w:tc>
          <w:tcPr>
            <w:tcW w:w="1583" w:type="dxa"/>
          </w:tcPr>
          <w:p w:rsidR="00555920" w:rsidRDefault="00A1413B">
            <w:pPr>
              <w:pStyle w:val="TableParagraph"/>
              <w:ind w:left="621"/>
              <w:jc w:val="left"/>
              <w:rPr>
                <w:sz w:val="18"/>
              </w:rPr>
            </w:pPr>
            <w:r>
              <w:rPr>
                <w:spacing w:val="-2"/>
                <w:sz w:val="18"/>
              </w:rPr>
              <w:t>4,640</w:t>
            </w:r>
          </w:p>
        </w:tc>
        <w:tc>
          <w:tcPr>
            <w:tcW w:w="1580" w:type="dxa"/>
          </w:tcPr>
          <w:p w:rsidR="00555920" w:rsidRDefault="00A1413B">
            <w:pPr>
              <w:pStyle w:val="TableParagraph"/>
              <w:ind w:left="133"/>
              <w:rPr>
                <w:sz w:val="18"/>
              </w:rPr>
            </w:pPr>
            <w:r>
              <w:rPr>
                <w:spacing w:val="-2"/>
                <w:sz w:val="18"/>
              </w:rPr>
              <w:t>4,820</w:t>
            </w:r>
          </w:p>
        </w:tc>
        <w:tc>
          <w:tcPr>
            <w:tcW w:w="1583" w:type="dxa"/>
          </w:tcPr>
          <w:p w:rsidR="00555920" w:rsidRDefault="00A1413B">
            <w:pPr>
              <w:pStyle w:val="TableParagraph"/>
              <w:ind w:left="200"/>
              <w:rPr>
                <w:sz w:val="18"/>
              </w:rPr>
            </w:pPr>
            <w:r>
              <w:rPr>
                <w:spacing w:val="-5"/>
                <w:sz w:val="18"/>
              </w:rPr>
              <w:t>396</w:t>
            </w:r>
          </w:p>
        </w:tc>
      </w:tr>
      <w:tr w:rsidR="00555920">
        <w:trPr>
          <w:trHeight w:val="318"/>
        </w:trPr>
        <w:tc>
          <w:tcPr>
            <w:tcW w:w="1438" w:type="dxa"/>
          </w:tcPr>
          <w:p w:rsidR="00555920" w:rsidRDefault="00A1413B">
            <w:pPr>
              <w:pStyle w:val="TableParagraph"/>
              <w:spacing w:before="56"/>
              <w:ind w:left="160" w:right="70"/>
              <w:rPr>
                <w:sz w:val="18"/>
              </w:rPr>
            </w:pPr>
            <w:r>
              <w:rPr>
                <w:sz w:val="18"/>
              </w:rPr>
              <w:t>Jan-</w:t>
            </w:r>
            <w:r>
              <w:rPr>
                <w:spacing w:val="-5"/>
                <w:sz w:val="18"/>
              </w:rPr>
              <w:t>22</w:t>
            </w:r>
          </w:p>
        </w:tc>
        <w:tc>
          <w:tcPr>
            <w:tcW w:w="1583" w:type="dxa"/>
          </w:tcPr>
          <w:p w:rsidR="00555920" w:rsidRDefault="00A1413B">
            <w:pPr>
              <w:pStyle w:val="TableParagraph"/>
              <w:spacing w:before="56"/>
              <w:ind w:right="476"/>
              <w:jc w:val="right"/>
              <w:rPr>
                <w:sz w:val="18"/>
              </w:rPr>
            </w:pPr>
            <w:r>
              <w:rPr>
                <w:spacing w:val="-4"/>
                <w:sz w:val="18"/>
              </w:rPr>
              <w:t>84.9</w:t>
            </w:r>
          </w:p>
        </w:tc>
        <w:tc>
          <w:tcPr>
            <w:tcW w:w="1580" w:type="dxa"/>
          </w:tcPr>
          <w:p w:rsidR="00555920" w:rsidRDefault="00A1413B">
            <w:pPr>
              <w:pStyle w:val="TableParagraph"/>
              <w:spacing w:before="56"/>
              <w:ind w:left="133" w:right="70"/>
              <w:rPr>
                <w:sz w:val="18"/>
              </w:rPr>
            </w:pPr>
            <w:r>
              <w:rPr>
                <w:spacing w:val="-5"/>
                <w:sz w:val="18"/>
              </w:rPr>
              <w:t>299</w:t>
            </w:r>
          </w:p>
        </w:tc>
        <w:tc>
          <w:tcPr>
            <w:tcW w:w="1583" w:type="dxa"/>
          </w:tcPr>
          <w:p w:rsidR="00555920" w:rsidRDefault="00A1413B">
            <w:pPr>
              <w:pStyle w:val="TableParagraph"/>
              <w:spacing w:before="56"/>
              <w:ind w:left="621"/>
              <w:jc w:val="left"/>
              <w:rPr>
                <w:sz w:val="18"/>
              </w:rPr>
            </w:pPr>
            <w:r>
              <w:rPr>
                <w:spacing w:val="-2"/>
                <w:sz w:val="18"/>
              </w:rPr>
              <w:t>4,340</w:t>
            </w:r>
          </w:p>
        </w:tc>
        <w:tc>
          <w:tcPr>
            <w:tcW w:w="1580" w:type="dxa"/>
          </w:tcPr>
          <w:p w:rsidR="00555920" w:rsidRDefault="00A1413B">
            <w:pPr>
              <w:pStyle w:val="TableParagraph"/>
              <w:spacing w:before="56"/>
              <w:ind w:left="133"/>
              <w:rPr>
                <w:sz w:val="18"/>
              </w:rPr>
            </w:pPr>
            <w:r>
              <w:rPr>
                <w:spacing w:val="-2"/>
                <w:sz w:val="18"/>
              </w:rPr>
              <w:t>4,640</w:t>
            </w:r>
          </w:p>
        </w:tc>
        <w:tc>
          <w:tcPr>
            <w:tcW w:w="1583" w:type="dxa"/>
          </w:tcPr>
          <w:p w:rsidR="00555920" w:rsidRDefault="00A1413B">
            <w:pPr>
              <w:pStyle w:val="TableParagraph"/>
              <w:spacing w:before="56"/>
              <w:ind w:left="200"/>
              <w:rPr>
                <w:sz w:val="18"/>
              </w:rPr>
            </w:pPr>
            <w:r>
              <w:rPr>
                <w:spacing w:val="-5"/>
                <w:sz w:val="18"/>
              </w:rPr>
              <w:t>132</w:t>
            </w:r>
          </w:p>
        </w:tc>
      </w:tr>
      <w:tr w:rsidR="00555920">
        <w:trPr>
          <w:trHeight w:val="316"/>
        </w:trPr>
        <w:tc>
          <w:tcPr>
            <w:tcW w:w="1438" w:type="dxa"/>
          </w:tcPr>
          <w:p w:rsidR="00555920" w:rsidRDefault="00A1413B">
            <w:pPr>
              <w:pStyle w:val="TableParagraph"/>
              <w:ind w:left="160" w:right="89"/>
              <w:rPr>
                <w:sz w:val="18"/>
              </w:rPr>
            </w:pPr>
            <w:r>
              <w:rPr>
                <w:spacing w:val="-2"/>
                <w:sz w:val="18"/>
              </w:rPr>
              <w:t>Feb-</w:t>
            </w:r>
            <w:r>
              <w:rPr>
                <w:spacing w:val="-5"/>
                <w:sz w:val="18"/>
              </w:rPr>
              <w:t>22</w:t>
            </w:r>
          </w:p>
        </w:tc>
        <w:tc>
          <w:tcPr>
            <w:tcW w:w="1583" w:type="dxa"/>
          </w:tcPr>
          <w:p w:rsidR="00555920" w:rsidRDefault="00A1413B">
            <w:pPr>
              <w:pStyle w:val="TableParagraph"/>
              <w:ind w:right="476"/>
              <w:jc w:val="right"/>
              <w:rPr>
                <w:sz w:val="18"/>
              </w:rPr>
            </w:pPr>
            <w:r>
              <w:rPr>
                <w:spacing w:val="-4"/>
                <w:sz w:val="18"/>
              </w:rPr>
              <w:t>77.4</w:t>
            </w:r>
          </w:p>
        </w:tc>
        <w:tc>
          <w:tcPr>
            <w:tcW w:w="1580" w:type="dxa"/>
          </w:tcPr>
          <w:p w:rsidR="00555920" w:rsidRDefault="00A1413B">
            <w:pPr>
              <w:pStyle w:val="TableParagraph"/>
              <w:ind w:left="133" w:right="70"/>
              <w:rPr>
                <w:sz w:val="18"/>
              </w:rPr>
            </w:pPr>
            <w:r>
              <w:rPr>
                <w:spacing w:val="-5"/>
                <w:sz w:val="18"/>
              </w:rPr>
              <w:t>201</w:t>
            </w:r>
          </w:p>
        </w:tc>
        <w:tc>
          <w:tcPr>
            <w:tcW w:w="1583" w:type="dxa"/>
          </w:tcPr>
          <w:p w:rsidR="00555920" w:rsidRDefault="00A1413B">
            <w:pPr>
              <w:pStyle w:val="TableParagraph"/>
              <w:ind w:left="621"/>
              <w:jc w:val="left"/>
              <w:rPr>
                <w:sz w:val="18"/>
              </w:rPr>
            </w:pPr>
            <w:r>
              <w:rPr>
                <w:spacing w:val="-2"/>
                <w:sz w:val="18"/>
              </w:rPr>
              <w:t>3,810</w:t>
            </w:r>
          </w:p>
        </w:tc>
        <w:tc>
          <w:tcPr>
            <w:tcW w:w="1580" w:type="dxa"/>
          </w:tcPr>
          <w:p w:rsidR="00555920" w:rsidRDefault="00A1413B">
            <w:pPr>
              <w:pStyle w:val="TableParagraph"/>
              <w:ind w:left="133"/>
              <w:rPr>
                <w:sz w:val="18"/>
              </w:rPr>
            </w:pPr>
            <w:r>
              <w:rPr>
                <w:spacing w:val="-2"/>
                <w:sz w:val="18"/>
              </w:rPr>
              <w:t>4,010</w:t>
            </w:r>
          </w:p>
        </w:tc>
        <w:tc>
          <w:tcPr>
            <w:tcW w:w="1583" w:type="dxa"/>
          </w:tcPr>
          <w:p w:rsidR="00555920" w:rsidRDefault="00A1413B">
            <w:pPr>
              <w:pStyle w:val="TableParagraph"/>
              <w:ind w:right="380"/>
              <w:jc w:val="right"/>
              <w:rPr>
                <w:sz w:val="18"/>
              </w:rPr>
            </w:pPr>
            <w:r>
              <w:rPr>
                <w:spacing w:val="-4"/>
                <w:sz w:val="18"/>
              </w:rPr>
              <w:t>82.9</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Mar-</w:t>
            </w:r>
            <w:r>
              <w:rPr>
                <w:spacing w:val="-5"/>
                <w:sz w:val="18"/>
              </w:rPr>
              <w:t>22</w:t>
            </w:r>
          </w:p>
        </w:tc>
        <w:tc>
          <w:tcPr>
            <w:tcW w:w="1583" w:type="dxa"/>
          </w:tcPr>
          <w:p w:rsidR="00555920" w:rsidRDefault="00A1413B">
            <w:pPr>
              <w:pStyle w:val="TableParagraph"/>
              <w:spacing w:before="56"/>
              <w:ind w:right="476"/>
              <w:jc w:val="right"/>
              <w:rPr>
                <w:sz w:val="18"/>
              </w:rPr>
            </w:pPr>
            <w:r>
              <w:rPr>
                <w:spacing w:val="-4"/>
                <w:sz w:val="18"/>
              </w:rPr>
              <w:t>75.7</w:t>
            </w:r>
          </w:p>
        </w:tc>
        <w:tc>
          <w:tcPr>
            <w:tcW w:w="1580" w:type="dxa"/>
          </w:tcPr>
          <w:p w:rsidR="00555920" w:rsidRDefault="00A1413B">
            <w:pPr>
              <w:pStyle w:val="TableParagraph"/>
              <w:spacing w:before="56"/>
              <w:ind w:right="447"/>
              <w:jc w:val="right"/>
              <w:rPr>
                <w:sz w:val="18"/>
              </w:rPr>
            </w:pPr>
            <w:r>
              <w:rPr>
                <w:spacing w:val="-4"/>
                <w:sz w:val="18"/>
              </w:rPr>
              <w:t>97.0</w:t>
            </w:r>
          </w:p>
        </w:tc>
        <w:tc>
          <w:tcPr>
            <w:tcW w:w="1583" w:type="dxa"/>
          </w:tcPr>
          <w:p w:rsidR="00555920" w:rsidRDefault="00A1413B">
            <w:pPr>
              <w:pStyle w:val="TableParagraph"/>
              <w:spacing w:before="56"/>
              <w:ind w:left="621"/>
              <w:jc w:val="left"/>
              <w:rPr>
                <w:sz w:val="18"/>
              </w:rPr>
            </w:pPr>
            <w:r>
              <w:rPr>
                <w:spacing w:val="-2"/>
                <w:sz w:val="18"/>
              </w:rPr>
              <w:t>3,290</w:t>
            </w:r>
          </w:p>
        </w:tc>
        <w:tc>
          <w:tcPr>
            <w:tcW w:w="1580" w:type="dxa"/>
          </w:tcPr>
          <w:p w:rsidR="00555920" w:rsidRDefault="00A1413B">
            <w:pPr>
              <w:pStyle w:val="TableParagraph"/>
              <w:spacing w:before="56"/>
              <w:ind w:left="133"/>
              <w:rPr>
                <w:sz w:val="18"/>
              </w:rPr>
            </w:pPr>
            <w:r>
              <w:rPr>
                <w:spacing w:val="-2"/>
                <w:sz w:val="18"/>
              </w:rPr>
              <w:t>3,390</w:t>
            </w:r>
          </w:p>
        </w:tc>
        <w:tc>
          <w:tcPr>
            <w:tcW w:w="1583" w:type="dxa"/>
          </w:tcPr>
          <w:p w:rsidR="00555920" w:rsidRDefault="00A1413B">
            <w:pPr>
              <w:pStyle w:val="TableParagraph"/>
              <w:spacing w:before="56"/>
              <w:ind w:left="200"/>
              <w:rPr>
                <w:sz w:val="18"/>
              </w:rPr>
            </w:pPr>
            <w:r>
              <w:rPr>
                <w:spacing w:val="-5"/>
                <w:sz w:val="18"/>
              </w:rPr>
              <w:t>164</w:t>
            </w:r>
          </w:p>
        </w:tc>
      </w:tr>
      <w:tr w:rsidR="00555920">
        <w:trPr>
          <w:trHeight w:val="315"/>
        </w:trPr>
        <w:tc>
          <w:tcPr>
            <w:tcW w:w="1438" w:type="dxa"/>
          </w:tcPr>
          <w:p w:rsidR="00555920" w:rsidRDefault="00A1413B">
            <w:pPr>
              <w:pStyle w:val="TableParagraph"/>
              <w:ind w:left="160" w:right="58"/>
              <w:rPr>
                <w:sz w:val="18"/>
              </w:rPr>
            </w:pPr>
            <w:r>
              <w:rPr>
                <w:spacing w:val="-2"/>
                <w:sz w:val="18"/>
              </w:rPr>
              <w:t>Apr-</w:t>
            </w:r>
            <w:r>
              <w:rPr>
                <w:spacing w:val="-5"/>
                <w:sz w:val="18"/>
              </w:rPr>
              <w:t>22</w:t>
            </w:r>
          </w:p>
        </w:tc>
        <w:tc>
          <w:tcPr>
            <w:tcW w:w="1583" w:type="dxa"/>
          </w:tcPr>
          <w:p w:rsidR="00555920" w:rsidRDefault="00A1413B">
            <w:pPr>
              <w:pStyle w:val="TableParagraph"/>
              <w:ind w:right="476"/>
              <w:jc w:val="right"/>
              <w:rPr>
                <w:sz w:val="18"/>
              </w:rPr>
            </w:pPr>
            <w:r>
              <w:rPr>
                <w:spacing w:val="-4"/>
                <w:sz w:val="18"/>
              </w:rPr>
              <w:t>74.0</w:t>
            </w:r>
          </w:p>
        </w:tc>
        <w:tc>
          <w:tcPr>
            <w:tcW w:w="1580" w:type="dxa"/>
          </w:tcPr>
          <w:p w:rsidR="00555920" w:rsidRDefault="00A1413B">
            <w:pPr>
              <w:pStyle w:val="TableParagraph"/>
              <w:ind w:left="133" w:right="70"/>
              <w:rPr>
                <w:sz w:val="18"/>
              </w:rPr>
            </w:pPr>
            <w:r>
              <w:rPr>
                <w:spacing w:val="-5"/>
                <w:sz w:val="18"/>
              </w:rPr>
              <w:t>107</w:t>
            </w:r>
          </w:p>
        </w:tc>
        <w:tc>
          <w:tcPr>
            <w:tcW w:w="1583" w:type="dxa"/>
          </w:tcPr>
          <w:p w:rsidR="00555920" w:rsidRDefault="00A1413B">
            <w:pPr>
              <w:pStyle w:val="TableParagraph"/>
              <w:ind w:left="621"/>
              <w:jc w:val="left"/>
              <w:rPr>
                <w:sz w:val="18"/>
              </w:rPr>
            </w:pPr>
            <w:r>
              <w:rPr>
                <w:spacing w:val="-2"/>
                <w:sz w:val="18"/>
              </w:rPr>
              <w:t>3,290</w:t>
            </w:r>
          </w:p>
        </w:tc>
        <w:tc>
          <w:tcPr>
            <w:tcW w:w="1580" w:type="dxa"/>
          </w:tcPr>
          <w:p w:rsidR="00555920" w:rsidRDefault="00A1413B">
            <w:pPr>
              <w:pStyle w:val="TableParagraph"/>
              <w:ind w:left="133"/>
              <w:rPr>
                <w:sz w:val="18"/>
              </w:rPr>
            </w:pPr>
            <w:r>
              <w:rPr>
                <w:spacing w:val="-2"/>
                <w:sz w:val="18"/>
              </w:rPr>
              <w:t>3,400</w:t>
            </w:r>
          </w:p>
        </w:tc>
        <w:tc>
          <w:tcPr>
            <w:tcW w:w="1583" w:type="dxa"/>
          </w:tcPr>
          <w:p w:rsidR="00555920" w:rsidRDefault="00A1413B">
            <w:pPr>
              <w:pStyle w:val="TableParagraph"/>
              <w:ind w:left="200"/>
              <w:rPr>
                <w:sz w:val="18"/>
              </w:rPr>
            </w:pPr>
            <w:r>
              <w:rPr>
                <w:spacing w:val="-5"/>
                <w:sz w:val="18"/>
              </w:rPr>
              <w:t>102</w:t>
            </w:r>
          </w:p>
        </w:tc>
      </w:tr>
      <w:tr w:rsidR="00555920">
        <w:trPr>
          <w:trHeight w:val="318"/>
        </w:trPr>
        <w:tc>
          <w:tcPr>
            <w:tcW w:w="1438" w:type="dxa"/>
          </w:tcPr>
          <w:p w:rsidR="00555920" w:rsidRDefault="00A1413B">
            <w:pPr>
              <w:pStyle w:val="TableParagraph"/>
              <w:ind w:left="160" w:right="118"/>
              <w:rPr>
                <w:sz w:val="18"/>
              </w:rPr>
            </w:pPr>
            <w:r>
              <w:rPr>
                <w:spacing w:val="-2"/>
                <w:sz w:val="18"/>
              </w:rPr>
              <w:lastRenderedPageBreak/>
              <w:t>May-</w:t>
            </w:r>
            <w:r>
              <w:rPr>
                <w:spacing w:val="-5"/>
                <w:sz w:val="18"/>
              </w:rPr>
              <w:t>22</w:t>
            </w:r>
          </w:p>
        </w:tc>
        <w:tc>
          <w:tcPr>
            <w:tcW w:w="1583" w:type="dxa"/>
          </w:tcPr>
          <w:p w:rsidR="00555920" w:rsidRDefault="00A1413B">
            <w:pPr>
              <w:pStyle w:val="TableParagraph"/>
              <w:ind w:right="476"/>
              <w:jc w:val="right"/>
              <w:rPr>
                <w:sz w:val="18"/>
              </w:rPr>
            </w:pPr>
            <w:r>
              <w:rPr>
                <w:spacing w:val="-4"/>
                <w:sz w:val="18"/>
              </w:rPr>
              <w:t>70.3</w:t>
            </w:r>
          </w:p>
        </w:tc>
        <w:tc>
          <w:tcPr>
            <w:tcW w:w="1580" w:type="dxa"/>
          </w:tcPr>
          <w:p w:rsidR="00555920" w:rsidRDefault="00A1413B">
            <w:pPr>
              <w:pStyle w:val="TableParagraph"/>
              <w:ind w:left="133" w:right="70"/>
              <w:rPr>
                <w:sz w:val="18"/>
              </w:rPr>
            </w:pPr>
            <w:r>
              <w:rPr>
                <w:spacing w:val="-5"/>
                <w:sz w:val="18"/>
              </w:rPr>
              <w:t>154</w:t>
            </w:r>
          </w:p>
        </w:tc>
        <w:tc>
          <w:tcPr>
            <w:tcW w:w="1583" w:type="dxa"/>
          </w:tcPr>
          <w:p w:rsidR="00555920" w:rsidRDefault="00A1413B">
            <w:pPr>
              <w:pStyle w:val="TableParagraph"/>
              <w:ind w:left="621"/>
              <w:jc w:val="left"/>
              <w:rPr>
                <w:sz w:val="18"/>
              </w:rPr>
            </w:pPr>
            <w:r>
              <w:rPr>
                <w:spacing w:val="-2"/>
                <w:sz w:val="18"/>
              </w:rPr>
              <w:t>2,970</w:t>
            </w:r>
          </w:p>
        </w:tc>
        <w:tc>
          <w:tcPr>
            <w:tcW w:w="1580" w:type="dxa"/>
          </w:tcPr>
          <w:p w:rsidR="00555920" w:rsidRDefault="00A1413B">
            <w:pPr>
              <w:pStyle w:val="TableParagraph"/>
              <w:ind w:left="133"/>
              <w:rPr>
                <w:sz w:val="18"/>
              </w:rPr>
            </w:pPr>
            <w:r>
              <w:rPr>
                <w:spacing w:val="-2"/>
                <w:sz w:val="18"/>
              </w:rPr>
              <w:t>3,120</w:t>
            </w:r>
          </w:p>
        </w:tc>
        <w:tc>
          <w:tcPr>
            <w:tcW w:w="1583" w:type="dxa"/>
          </w:tcPr>
          <w:p w:rsidR="00555920" w:rsidRDefault="00A1413B">
            <w:pPr>
              <w:pStyle w:val="TableParagraph"/>
              <w:ind w:right="380"/>
              <w:jc w:val="right"/>
              <w:rPr>
                <w:sz w:val="18"/>
              </w:rPr>
            </w:pPr>
            <w:r>
              <w:rPr>
                <w:spacing w:val="-4"/>
                <w:sz w:val="18"/>
              </w:rPr>
              <w:t>54.8</w:t>
            </w:r>
          </w:p>
        </w:tc>
      </w:tr>
      <w:tr w:rsidR="00555920">
        <w:trPr>
          <w:trHeight w:val="316"/>
        </w:trPr>
        <w:tc>
          <w:tcPr>
            <w:tcW w:w="1438" w:type="dxa"/>
          </w:tcPr>
          <w:p w:rsidR="00555920" w:rsidRDefault="00A1413B">
            <w:pPr>
              <w:pStyle w:val="TableParagraph"/>
              <w:ind w:left="160" w:right="70"/>
              <w:rPr>
                <w:sz w:val="18"/>
              </w:rPr>
            </w:pPr>
            <w:r>
              <w:rPr>
                <w:sz w:val="18"/>
              </w:rPr>
              <w:t>Jun-</w:t>
            </w:r>
            <w:r>
              <w:rPr>
                <w:spacing w:val="-5"/>
                <w:sz w:val="18"/>
              </w:rPr>
              <w:t>22</w:t>
            </w:r>
          </w:p>
        </w:tc>
        <w:tc>
          <w:tcPr>
            <w:tcW w:w="1583" w:type="dxa"/>
          </w:tcPr>
          <w:p w:rsidR="00555920" w:rsidRDefault="00A1413B">
            <w:pPr>
              <w:pStyle w:val="TableParagraph"/>
              <w:ind w:right="476"/>
              <w:jc w:val="right"/>
              <w:rPr>
                <w:sz w:val="18"/>
              </w:rPr>
            </w:pPr>
            <w:r>
              <w:rPr>
                <w:spacing w:val="-4"/>
                <w:sz w:val="18"/>
              </w:rPr>
              <w:t>65.8</w:t>
            </w:r>
          </w:p>
        </w:tc>
        <w:tc>
          <w:tcPr>
            <w:tcW w:w="1580" w:type="dxa"/>
          </w:tcPr>
          <w:p w:rsidR="00555920" w:rsidRDefault="00A1413B">
            <w:pPr>
              <w:pStyle w:val="TableParagraph"/>
              <w:ind w:right="447"/>
              <w:jc w:val="right"/>
              <w:rPr>
                <w:sz w:val="18"/>
              </w:rPr>
            </w:pPr>
            <w:r>
              <w:rPr>
                <w:spacing w:val="-4"/>
                <w:sz w:val="18"/>
              </w:rPr>
              <w:t>77.2</w:t>
            </w:r>
          </w:p>
        </w:tc>
        <w:tc>
          <w:tcPr>
            <w:tcW w:w="1583" w:type="dxa"/>
          </w:tcPr>
          <w:p w:rsidR="00555920" w:rsidRDefault="00A1413B">
            <w:pPr>
              <w:pStyle w:val="TableParagraph"/>
              <w:ind w:left="621"/>
              <w:jc w:val="left"/>
              <w:rPr>
                <w:sz w:val="18"/>
              </w:rPr>
            </w:pPr>
            <w:r>
              <w:rPr>
                <w:spacing w:val="-2"/>
                <w:sz w:val="18"/>
              </w:rPr>
              <w:t>2,580</w:t>
            </w:r>
          </w:p>
        </w:tc>
        <w:tc>
          <w:tcPr>
            <w:tcW w:w="1580" w:type="dxa"/>
          </w:tcPr>
          <w:p w:rsidR="00555920" w:rsidRDefault="00A1413B">
            <w:pPr>
              <w:pStyle w:val="TableParagraph"/>
              <w:ind w:left="133"/>
              <w:rPr>
                <w:sz w:val="18"/>
              </w:rPr>
            </w:pPr>
            <w:r>
              <w:rPr>
                <w:spacing w:val="-2"/>
                <w:sz w:val="18"/>
              </w:rPr>
              <w:t>2,660</w:t>
            </w:r>
          </w:p>
        </w:tc>
        <w:tc>
          <w:tcPr>
            <w:tcW w:w="1583" w:type="dxa"/>
          </w:tcPr>
          <w:p w:rsidR="00555920" w:rsidRDefault="00A1413B">
            <w:pPr>
              <w:pStyle w:val="TableParagraph"/>
              <w:ind w:right="380"/>
              <w:jc w:val="right"/>
              <w:rPr>
                <w:sz w:val="18"/>
              </w:rPr>
            </w:pPr>
            <w:r>
              <w:rPr>
                <w:spacing w:val="-4"/>
                <w:sz w:val="18"/>
              </w:rPr>
              <w:t>50.5</w:t>
            </w:r>
          </w:p>
        </w:tc>
      </w:tr>
      <w:tr w:rsidR="00555920">
        <w:trPr>
          <w:trHeight w:val="316"/>
        </w:trPr>
        <w:tc>
          <w:tcPr>
            <w:tcW w:w="1438" w:type="dxa"/>
          </w:tcPr>
          <w:p w:rsidR="00555920" w:rsidRDefault="00A1413B">
            <w:pPr>
              <w:pStyle w:val="TableParagraph"/>
              <w:ind w:left="160" w:right="10"/>
              <w:rPr>
                <w:sz w:val="18"/>
              </w:rPr>
            </w:pPr>
            <w:r>
              <w:rPr>
                <w:sz w:val="18"/>
              </w:rPr>
              <w:t>Jul-</w:t>
            </w:r>
            <w:r>
              <w:rPr>
                <w:spacing w:val="-5"/>
                <w:sz w:val="18"/>
              </w:rPr>
              <w:t>22</w:t>
            </w:r>
          </w:p>
        </w:tc>
        <w:tc>
          <w:tcPr>
            <w:tcW w:w="1583" w:type="dxa"/>
          </w:tcPr>
          <w:p w:rsidR="00555920" w:rsidRDefault="00A1413B">
            <w:pPr>
              <w:pStyle w:val="TableParagraph"/>
              <w:ind w:right="476"/>
              <w:jc w:val="right"/>
              <w:rPr>
                <w:sz w:val="18"/>
              </w:rPr>
            </w:pPr>
            <w:r>
              <w:rPr>
                <w:spacing w:val="-4"/>
                <w:sz w:val="18"/>
              </w:rPr>
              <w:t>67.6</w:t>
            </w:r>
          </w:p>
        </w:tc>
        <w:tc>
          <w:tcPr>
            <w:tcW w:w="1580" w:type="dxa"/>
          </w:tcPr>
          <w:p w:rsidR="00555920" w:rsidRDefault="00A1413B">
            <w:pPr>
              <w:pStyle w:val="TableParagraph"/>
              <w:ind w:right="447"/>
              <w:jc w:val="right"/>
              <w:rPr>
                <w:sz w:val="18"/>
              </w:rPr>
            </w:pPr>
            <w:r>
              <w:rPr>
                <w:spacing w:val="-4"/>
                <w:sz w:val="18"/>
              </w:rPr>
              <w:t>79.0</w:t>
            </w:r>
          </w:p>
        </w:tc>
        <w:tc>
          <w:tcPr>
            <w:tcW w:w="1583" w:type="dxa"/>
          </w:tcPr>
          <w:p w:rsidR="00555920" w:rsidRDefault="00A1413B">
            <w:pPr>
              <w:pStyle w:val="TableParagraph"/>
              <w:ind w:left="621"/>
              <w:jc w:val="left"/>
              <w:rPr>
                <w:sz w:val="18"/>
              </w:rPr>
            </w:pPr>
            <w:r>
              <w:rPr>
                <w:spacing w:val="-2"/>
                <w:sz w:val="18"/>
              </w:rPr>
              <w:t>2,670</w:t>
            </w:r>
          </w:p>
        </w:tc>
        <w:tc>
          <w:tcPr>
            <w:tcW w:w="1580" w:type="dxa"/>
          </w:tcPr>
          <w:p w:rsidR="00555920" w:rsidRDefault="00A1413B">
            <w:pPr>
              <w:pStyle w:val="TableParagraph"/>
              <w:ind w:left="133"/>
              <w:rPr>
                <w:sz w:val="18"/>
              </w:rPr>
            </w:pPr>
            <w:r>
              <w:rPr>
                <w:spacing w:val="-2"/>
                <w:sz w:val="18"/>
              </w:rPr>
              <w:t>2,740</w:t>
            </w:r>
          </w:p>
        </w:tc>
        <w:tc>
          <w:tcPr>
            <w:tcW w:w="1583" w:type="dxa"/>
          </w:tcPr>
          <w:p w:rsidR="00555920" w:rsidRDefault="00A1413B">
            <w:pPr>
              <w:pStyle w:val="TableParagraph"/>
              <w:ind w:right="380"/>
              <w:jc w:val="right"/>
              <w:rPr>
                <w:sz w:val="18"/>
              </w:rPr>
            </w:pPr>
            <w:r>
              <w:rPr>
                <w:spacing w:val="-4"/>
                <w:sz w:val="18"/>
              </w:rPr>
              <w:t>79.3</w:t>
            </w:r>
          </w:p>
        </w:tc>
      </w:tr>
      <w:tr w:rsidR="00555920">
        <w:trPr>
          <w:trHeight w:val="318"/>
        </w:trPr>
        <w:tc>
          <w:tcPr>
            <w:tcW w:w="1438" w:type="dxa"/>
          </w:tcPr>
          <w:p w:rsidR="00555920" w:rsidRDefault="00A1413B">
            <w:pPr>
              <w:pStyle w:val="TableParagraph"/>
              <w:spacing w:before="57"/>
              <w:ind w:left="160" w:right="99"/>
              <w:rPr>
                <w:sz w:val="18"/>
              </w:rPr>
            </w:pPr>
            <w:r>
              <w:rPr>
                <w:spacing w:val="-2"/>
                <w:sz w:val="18"/>
              </w:rPr>
              <w:t>Aug-</w:t>
            </w:r>
            <w:r>
              <w:rPr>
                <w:spacing w:val="-5"/>
                <w:sz w:val="18"/>
              </w:rPr>
              <w:t>22</w:t>
            </w:r>
          </w:p>
        </w:tc>
        <w:tc>
          <w:tcPr>
            <w:tcW w:w="1583" w:type="dxa"/>
          </w:tcPr>
          <w:p w:rsidR="00555920" w:rsidRDefault="00A1413B">
            <w:pPr>
              <w:pStyle w:val="TableParagraph"/>
              <w:spacing w:before="57"/>
              <w:ind w:right="476"/>
              <w:jc w:val="right"/>
              <w:rPr>
                <w:sz w:val="18"/>
              </w:rPr>
            </w:pPr>
            <w:r>
              <w:rPr>
                <w:spacing w:val="-4"/>
                <w:sz w:val="18"/>
              </w:rPr>
              <w:t>58.3</w:t>
            </w:r>
          </w:p>
        </w:tc>
        <w:tc>
          <w:tcPr>
            <w:tcW w:w="1580" w:type="dxa"/>
          </w:tcPr>
          <w:p w:rsidR="00555920" w:rsidRDefault="00A1413B">
            <w:pPr>
              <w:pStyle w:val="TableParagraph"/>
              <w:spacing w:before="57"/>
              <w:ind w:right="447"/>
              <w:jc w:val="right"/>
              <w:rPr>
                <w:sz w:val="18"/>
              </w:rPr>
            </w:pPr>
            <w:r>
              <w:rPr>
                <w:spacing w:val="-4"/>
                <w:sz w:val="18"/>
              </w:rPr>
              <w:t>73.5</w:t>
            </w:r>
          </w:p>
        </w:tc>
        <w:tc>
          <w:tcPr>
            <w:tcW w:w="1583" w:type="dxa"/>
          </w:tcPr>
          <w:p w:rsidR="00555920" w:rsidRDefault="00A1413B">
            <w:pPr>
              <w:pStyle w:val="TableParagraph"/>
              <w:spacing w:before="57"/>
              <w:ind w:left="621"/>
              <w:jc w:val="left"/>
              <w:rPr>
                <w:sz w:val="18"/>
              </w:rPr>
            </w:pPr>
            <w:r>
              <w:rPr>
                <w:spacing w:val="-2"/>
                <w:sz w:val="18"/>
              </w:rPr>
              <w:t>1,650</w:t>
            </w:r>
          </w:p>
        </w:tc>
        <w:tc>
          <w:tcPr>
            <w:tcW w:w="1580" w:type="dxa"/>
          </w:tcPr>
          <w:p w:rsidR="00555920" w:rsidRDefault="00A1413B">
            <w:pPr>
              <w:pStyle w:val="TableParagraph"/>
              <w:spacing w:before="57"/>
              <w:ind w:left="133"/>
              <w:rPr>
                <w:sz w:val="18"/>
              </w:rPr>
            </w:pPr>
            <w:r>
              <w:rPr>
                <w:spacing w:val="-2"/>
                <w:sz w:val="18"/>
              </w:rPr>
              <w:t>1,720</w:t>
            </w:r>
          </w:p>
        </w:tc>
        <w:tc>
          <w:tcPr>
            <w:tcW w:w="1583" w:type="dxa"/>
          </w:tcPr>
          <w:p w:rsidR="00555920" w:rsidRDefault="00A1413B">
            <w:pPr>
              <w:pStyle w:val="TableParagraph"/>
              <w:spacing w:before="57"/>
              <w:ind w:right="380"/>
              <w:jc w:val="right"/>
              <w:rPr>
                <w:sz w:val="18"/>
              </w:rPr>
            </w:pPr>
            <w:r>
              <w:rPr>
                <w:spacing w:val="-4"/>
                <w:sz w:val="18"/>
              </w:rPr>
              <w:t>44.2</w:t>
            </w:r>
          </w:p>
        </w:tc>
      </w:tr>
      <w:tr w:rsidR="00555920">
        <w:trPr>
          <w:trHeight w:val="315"/>
        </w:trPr>
        <w:tc>
          <w:tcPr>
            <w:tcW w:w="1438" w:type="dxa"/>
          </w:tcPr>
          <w:p w:rsidR="00555920" w:rsidRDefault="00A1413B">
            <w:pPr>
              <w:pStyle w:val="TableParagraph"/>
              <w:ind w:left="160" w:right="99"/>
              <w:rPr>
                <w:sz w:val="18"/>
              </w:rPr>
            </w:pPr>
            <w:r>
              <w:rPr>
                <w:spacing w:val="-2"/>
                <w:sz w:val="18"/>
              </w:rPr>
              <w:t>Sep-</w:t>
            </w:r>
            <w:r>
              <w:rPr>
                <w:spacing w:val="-5"/>
                <w:sz w:val="18"/>
              </w:rPr>
              <w:t>22</w:t>
            </w:r>
          </w:p>
        </w:tc>
        <w:tc>
          <w:tcPr>
            <w:tcW w:w="1583" w:type="dxa"/>
          </w:tcPr>
          <w:p w:rsidR="00555920" w:rsidRDefault="00A1413B">
            <w:pPr>
              <w:pStyle w:val="TableParagraph"/>
              <w:ind w:right="476"/>
              <w:jc w:val="right"/>
              <w:rPr>
                <w:sz w:val="18"/>
              </w:rPr>
            </w:pPr>
            <w:r>
              <w:rPr>
                <w:spacing w:val="-4"/>
                <w:sz w:val="18"/>
              </w:rPr>
              <w:t>59.8</w:t>
            </w:r>
          </w:p>
        </w:tc>
        <w:tc>
          <w:tcPr>
            <w:tcW w:w="1580" w:type="dxa"/>
          </w:tcPr>
          <w:p w:rsidR="00555920" w:rsidRDefault="00A1413B">
            <w:pPr>
              <w:pStyle w:val="TableParagraph"/>
              <w:ind w:right="447"/>
              <w:jc w:val="right"/>
              <w:rPr>
                <w:sz w:val="18"/>
              </w:rPr>
            </w:pPr>
            <w:r>
              <w:rPr>
                <w:spacing w:val="-4"/>
                <w:sz w:val="18"/>
              </w:rPr>
              <w:t>88.5</w:t>
            </w:r>
          </w:p>
        </w:tc>
        <w:tc>
          <w:tcPr>
            <w:tcW w:w="1583" w:type="dxa"/>
          </w:tcPr>
          <w:p w:rsidR="00555920" w:rsidRDefault="00A1413B">
            <w:pPr>
              <w:pStyle w:val="TableParagraph"/>
              <w:ind w:left="621"/>
              <w:jc w:val="left"/>
              <w:rPr>
                <w:sz w:val="18"/>
              </w:rPr>
            </w:pPr>
            <w:r>
              <w:rPr>
                <w:spacing w:val="-2"/>
                <w:sz w:val="18"/>
              </w:rPr>
              <w:t>2,330</w:t>
            </w:r>
          </w:p>
        </w:tc>
        <w:tc>
          <w:tcPr>
            <w:tcW w:w="1580" w:type="dxa"/>
          </w:tcPr>
          <w:p w:rsidR="00555920" w:rsidRDefault="00A1413B">
            <w:pPr>
              <w:pStyle w:val="TableParagraph"/>
              <w:ind w:left="133"/>
              <w:rPr>
                <w:sz w:val="18"/>
              </w:rPr>
            </w:pPr>
            <w:r>
              <w:rPr>
                <w:spacing w:val="-2"/>
                <w:sz w:val="18"/>
              </w:rPr>
              <w:t>2,410</w:t>
            </w:r>
          </w:p>
        </w:tc>
        <w:tc>
          <w:tcPr>
            <w:tcW w:w="1583" w:type="dxa"/>
          </w:tcPr>
          <w:p w:rsidR="00555920" w:rsidRDefault="00A1413B">
            <w:pPr>
              <w:pStyle w:val="TableParagraph"/>
              <w:ind w:right="380"/>
              <w:jc w:val="right"/>
              <w:rPr>
                <w:sz w:val="18"/>
              </w:rPr>
            </w:pPr>
            <w:r>
              <w:rPr>
                <w:spacing w:val="-4"/>
                <w:sz w:val="18"/>
              </w:rPr>
              <w:t>47.0</w:t>
            </w:r>
          </w:p>
        </w:tc>
      </w:tr>
      <w:tr w:rsidR="00555920">
        <w:trPr>
          <w:trHeight w:val="318"/>
        </w:trPr>
        <w:tc>
          <w:tcPr>
            <w:tcW w:w="1438" w:type="dxa"/>
          </w:tcPr>
          <w:p w:rsidR="00555920" w:rsidRDefault="00A1413B">
            <w:pPr>
              <w:pStyle w:val="TableParagraph"/>
              <w:ind w:left="160" w:right="58"/>
              <w:rPr>
                <w:sz w:val="18"/>
              </w:rPr>
            </w:pPr>
            <w:r>
              <w:rPr>
                <w:sz w:val="18"/>
              </w:rPr>
              <w:t>Oct-</w:t>
            </w:r>
            <w:r>
              <w:rPr>
                <w:spacing w:val="-5"/>
                <w:sz w:val="18"/>
              </w:rPr>
              <w:t>22</w:t>
            </w:r>
          </w:p>
        </w:tc>
        <w:tc>
          <w:tcPr>
            <w:tcW w:w="1583" w:type="dxa"/>
          </w:tcPr>
          <w:p w:rsidR="00555920" w:rsidRDefault="00A1413B">
            <w:pPr>
              <w:pStyle w:val="TableParagraph"/>
              <w:ind w:right="476"/>
              <w:jc w:val="right"/>
              <w:rPr>
                <w:sz w:val="18"/>
              </w:rPr>
            </w:pPr>
            <w:r>
              <w:rPr>
                <w:spacing w:val="-4"/>
                <w:sz w:val="18"/>
              </w:rPr>
              <w:t>63.6</w:t>
            </w:r>
          </w:p>
        </w:tc>
        <w:tc>
          <w:tcPr>
            <w:tcW w:w="1580" w:type="dxa"/>
          </w:tcPr>
          <w:p w:rsidR="00555920" w:rsidRDefault="00A1413B">
            <w:pPr>
              <w:pStyle w:val="TableParagraph"/>
              <w:ind w:left="133" w:right="70"/>
              <w:rPr>
                <w:sz w:val="18"/>
              </w:rPr>
            </w:pPr>
            <w:r>
              <w:rPr>
                <w:spacing w:val="-5"/>
                <w:sz w:val="18"/>
              </w:rPr>
              <w:t>152</w:t>
            </w:r>
          </w:p>
        </w:tc>
        <w:tc>
          <w:tcPr>
            <w:tcW w:w="1583" w:type="dxa"/>
          </w:tcPr>
          <w:p w:rsidR="00555920" w:rsidRDefault="00A1413B">
            <w:pPr>
              <w:pStyle w:val="TableParagraph"/>
              <w:ind w:left="621"/>
              <w:jc w:val="left"/>
              <w:rPr>
                <w:sz w:val="18"/>
              </w:rPr>
            </w:pPr>
            <w:r>
              <w:rPr>
                <w:spacing w:val="-2"/>
                <w:sz w:val="18"/>
              </w:rPr>
              <w:t>2,950</w:t>
            </w:r>
          </w:p>
        </w:tc>
        <w:tc>
          <w:tcPr>
            <w:tcW w:w="1580" w:type="dxa"/>
          </w:tcPr>
          <w:p w:rsidR="00555920" w:rsidRDefault="00A1413B">
            <w:pPr>
              <w:pStyle w:val="TableParagraph"/>
              <w:ind w:left="133"/>
              <w:rPr>
                <w:sz w:val="18"/>
              </w:rPr>
            </w:pPr>
            <w:r>
              <w:rPr>
                <w:spacing w:val="-2"/>
                <w:sz w:val="18"/>
              </w:rPr>
              <w:t>3,100</w:t>
            </w:r>
          </w:p>
        </w:tc>
        <w:tc>
          <w:tcPr>
            <w:tcW w:w="1583" w:type="dxa"/>
          </w:tcPr>
          <w:p w:rsidR="00555920" w:rsidRDefault="00A1413B">
            <w:pPr>
              <w:pStyle w:val="TableParagraph"/>
              <w:ind w:left="200"/>
              <w:rPr>
                <w:sz w:val="18"/>
              </w:rPr>
            </w:pPr>
            <w:r>
              <w:rPr>
                <w:spacing w:val="-5"/>
                <w:sz w:val="18"/>
              </w:rPr>
              <w:t>211</w:t>
            </w:r>
          </w:p>
        </w:tc>
      </w:tr>
      <w:tr w:rsidR="00555920">
        <w:trPr>
          <w:trHeight w:val="315"/>
        </w:trPr>
        <w:tc>
          <w:tcPr>
            <w:tcW w:w="1438" w:type="dxa"/>
          </w:tcPr>
          <w:p w:rsidR="00555920" w:rsidRDefault="00A1413B">
            <w:pPr>
              <w:pStyle w:val="TableParagraph"/>
              <w:ind w:left="160" w:right="99"/>
              <w:rPr>
                <w:sz w:val="18"/>
              </w:rPr>
            </w:pPr>
            <w:r>
              <w:rPr>
                <w:spacing w:val="-2"/>
                <w:sz w:val="18"/>
              </w:rPr>
              <w:t>Nov-</w:t>
            </w:r>
            <w:r>
              <w:rPr>
                <w:spacing w:val="-5"/>
                <w:sz w:val="18"/>
              </w:rPr>
              <w:t>22</w:t>
            </w:r>
          </w:p>
        </w:tc>
        <w:tc>
          <w:tcPr>
            <w:tcW w:w="1583" w:type="dxa"/>
          </w:tcPr>
          <w:p w:rsidR="00555920" w:rsidRDefault="00A1413B">
            <w:pPr>
              <w:pStyle w:val="TableParagraph"/>
              <w:ind w:right="476"/>
              <w:jc w:val="right"/>
              <w:rPr>
                <w:sz w:val="18"/>
              </w:rPr>
            </w:pPr>
            <w:r>
              <w:rPr>
                <w:spacing w:val="-4"/>
                <w:sz w:val="18"/>
              </w:rPr>
              <w:t>70.0</w:t>
            </w:r>
          </w:p>
        </w:tc>
        <w:tc>
          <w:tcPr>
            <w:tcW w:w="1580" w:type="dxa"/>
          </w:tcPr>
          <w:p w:rsidR="00555920" w:rsidRDefault="00A1413B">
            <w:pPr>
              <w:pStyle w:val="TableParagraph"/>
              <w:ind w:left="133" w:right="70"/>
              <w:rPr>
                <w:sz w:val="18"/>
              </w:rPr>
            </w:pPr>
            <w:r>
              <w:rPr>
                <w:spacing w:val="-5"/>
                <w:sz w:val="18"/>
              </w:rPr>
              <w:t>103</w:t>
            </w:r>
          </w:p>
        </w:tc>
        <w:tc>
          <w:tcPr>
            <w:tcW w:w="1583" w:type="dxa"/>
          </w:tcPr>
          <w:p w:rsidR="00555920" w:rsidRDefault="00A1413B">
            <w:pPr>
              <w:pStyle w:val="TableParagraph"/>
              <w:ind w:left="621"/>
              <w:jc w:val="left"/>
              <w:rPr>
                <w:sz w:val="18"/>
              </w:rPr>
            </w:pPr>
            <w:r>
              <w:rPr>
                <w:spacing w:val="-2"/>
                <w:sz w:val="18"/>
              </w:rPr>
              <w:t>2,850</w:t>
            </w:r>
          </w:p>
        </w:tc>
        <w:tc>
          <w:tcPr>
            <w:tcW w:w="1580" w:type="dxa"/>
          </w:tcPr>
          <w:p w:rsidR="00555920" w:rsidRDefault="00A1413B">
            <w:pPr>
              <w:pStyle w:val="TableParagraph"/>
              <w:ind w:left="133"/>
              <w:rPr>
                <w:sz w:val="18"/>
              </w:rPr>
            </w:pPr>
            <w:r>
              <w:rPr>
                <w:spacing w:val="-2"/>
                <w:sz w:val="18"/>
              </w:rPr>
              <w:t>2,960</w:t>
            </w:r>
          </w:p>
        </w:tc>
        <w:tc>
          <w:tcPr>
            <w:tcW w:w="1583" w:type="dxa"/>
          </w:tcPr>
          <w:p w:rsidR="00555920" w:rsidRDefault="00A1413B">
            <w:pPr>
              <w:pStyle w:val="TableParagraph"/>
              <w:ind w:left="200"/>
              <w:rPr>
                <w:sz w:val="18"/>
              </w:rPr>
            </w:pPr>
            <w:r>
              <w:rPr>
                <w:spacing w:val="-5"/>
                <w:sz w:val="18"/>
              </w:rPr>
              <w:t>154</w:t>
            </w:r>
          </w:p>
        </w:tc>
      </w:tr>
      <w:tr w:rsidR="00555920">
        <w:trPr>
          <w:trHeight w:val="315"/>
        </w:trPr>
        <w:tc>
          <w:tcPr>
            <w:tcW w:w="1438" w:type="dxa"/>
          </w:tcPr>
          <w:p w:rsidR="00555920" w:rsidRDefault="00A1413B">
            <w:pPr>
              <w:pStyle w:val="TableParagraph"/>
              <w:ind w:left="160" w:right="99"/>
              <w:rPr>
                <w:sz w:val="18"/>
              </w:rPr>
            </w:pPr>
            <w:r>
              <w:rPr>
                <w:spacing w:val="-2"/>
                <w:sz w:val="18"/>
              </w:rPr>
              <w:t>Dec-</w:t>
            </w:r>
            <w:r>
              <w:rPr>
                <w:spacing w:val="-5"/>
                <w:sz w:val="18"/>
              </w:rPr>
              <w:t>22</w:t>
            </w:r>
          </w:p>
        </w:tc>
        <w:tc>
          <w:tcPr>
            <w:tcW w:w="1583" w:type="dxa"/>
          </w:tcPr>
          <w:p w:rsidR="00555920" w:rsidRDefault="00A1413B">
            <w:pPr>
              <w:pStyle w:val="TableParagraph"/>
              <w:ind w:right="476"/>
              <w:jc w:val="right"/>
              <w:rPr>
                <w:sz w:val="18"/>
              </w:rPr>
            </w:pPr>
            <w:r>
              <w:rPr>
                <w:spacing w:val="-4"/>
                <w:sz w:val="18"/>
              </w:rPr>
              <w:t>82.7</w:t>
            </w:r>
          </w:p>
        </w:tc>
        <w:tc>
          <w:tcPr>
            <w:tcW w:w="1580" w:type="dxa"/>
          </w:tcPr>
          <w:p w:rsidR="00555920" w:rsidRDefault="00A1413B">
            <w:pPr>
              <w:pStyle w:val="TableParagraph"/>
              <w:ind w:left="133" w:right="70"/>
              <w:rPr>
                <w:sz w:val="18"/>
              </w:rPr>
            </w:pPr>
            <w:r>
              <w:rPr>
                <w:spacing w:val="-5"/>
                <w:sz w:val="18"/>
              </w:rPr>
              <w:t>242</w:t>
            </w:r>
          </w:p>
        </w:tc>
        <w:tc>
          <w:tcPr>
            <w:tcW w:w="1583" w:type="dxa"/>
          </w:tcPr>
          <w:p w:rsidR="00555920" w:rsidRDefault="00A1413B">
            <w:pPr>
              <w:pStyle w:val="TableParagraph"/>
              <w:ind w:left="621"/>
              <w:jc w:val="left"/>
              <w:rPr>
                <w:sz w:val="18"/>
              </w:rPr>
            </w:pPr>
            <w:r>
              <w:rPr>
                <w:spacing w:val="-2"/>
                <w:sz w:val="18"/>
              </w:rPr>
              <w:t>3,770</w:t>
            </w:r>
          </w:p>
        </w:tc>
        <w:tc>
          <w:tcPr>
            <w:tcW w:w="1580" w:type="dxa"/>
          </w:tcPr>
          <w:p w:rsidR="00555920" w:rsidRDefault="00A1413B">
            <w:pPr>
              <w:pStyle w:val="TableParagraph"/>
              <w:ind w:left="133"/>
              <w:rPr>
                <w:sz w:val="18"/>
              </w:rPr>
            </w:pPr>
            <w:r>
              <w:rPr>
                <w:spacing w:val="-2"/>
                <w:sz w:val="18"/>
              </w:rPr>
              <w:t>4,020</w:t>
            </w:r>
          </w:p>
        </w:tc>
        <w:tc>
          <w:tcPr>
            <w:tcW w:w="1583" w:type="dxa"/>
          </w:tcPr>
          <w:p w:rsidR="00555920" w:rsidRDefault="00A1413B">
            <w:pPr>
              <w:pStyle w:val="TableParagraph"/>
              <w:ind w:left="200"/>
              <w:rPr>
                <w:sz w:val="18"/>
              </w:rPr>
            </w:pPr>
            <w:r>
              <w:rPr>
                <w:spacing w:val="-5"/>
                <w:sz w:val="18"/>
              </w:rPr>
              <w:t>301</w:t>
            </w:r>
          </w:p>
        </w:tc>
      </w:tr>
      <w:tr w:rsidR="00555920">
        <w:trPr>
          <w:trHeight w:val="318"/>
        </w:trPr>
        <w:tc>
          <w:tcPr>
            <w:tcW w:w="1438" w:type="dxa"/>
          </w:tcPr>
          <w:p w:rsidR="00555920" w:rsidRDefault="00A1413B">
            <w:pPr>
              <w:pStyle w:val="TableParagraph"/>
              <w:spacing w:before="56"/>
              <w:ind w:left="160" w:right="68"/>
              <w:rPr>
                <w:sz w:val="18"/>
              </w:rPr>
            </w:pPr>
            <w:r>
              <w:rPr>
                <w:sz w:val="18"/>
              </w:rPr>
              <w:t>Jan-</w:t>
            </w:r>
            <w:r>
              <w:rPr>
                <w:spacing w:val="-5"/>
                <w:sz w:val="18"/>
              </w:rPr>
              <w:t>23</w:t>
            </w:r>
          </w:p>
        </w:tc>
        <w:tc>
          <w:tcPr>
            <w:tcW w:w="1583" w:type="dxa"/>
          </w:tcPr>
          <w:p w:rsidR="00555920" w:rsidRDefault="00A1413B">
            <w:pPr>
              <w:pStyle w:val="TableParagraph"/>
              <w:spacing w:before="56"/>
              <w:ind w:left="635"/>
              <w:jc w:val="left"/>
              <w:rPr>
                <w:sz w:val="18"/>
              </w:rPr>
            </w:pPr>
            <w:r>
              <w:rPr>
                <w:spacing w:val="-5"/>
                <w:sz w:val="18"/>
              </w:rPr>
              <w:t>121</w:t>
            </w:r>
          </w:p>
        </w:tc>
        <w:tc>
          <w:tcPr>
            <w:tcW w:w="1580" w:type="dxa"/>
          </w:tcPr>
          <w:p w:rsidR="00555920" w:rsidRDefault="00A1413B">
            <w:pPr>
              <w:pStyle w:val="TableParagraph"/>
              <w:spacing w:before="56"/>
              <w:ind w:left="133" w:right="70"/>
              <w:rPr>
                <w:sz w:val="18"/>
              </w:rPr>
            </w:pPr>
            <w:r>
              <w:rPr>
                <w:spacing w:val="-5"/>
                <w:sz w:val="18"/>
              </w:rPr>
              <w:t>191</w:t>
            </w:r>
          </w:p>
        </w:tc>
        <w:tc>
          <w:tcPr>
            <w:tcW w:w="1583" w:type="dxa"/>
          </w:tcPr>
          <w:p w:rsidR="00555920" w:rsidRDefault="00A1413B">
            <w:pPr>
              <w:pStyle w:val="TableParagraph"/>
              <w:spacing w:before="56"/>
              <w:ind w:left="621"/>
              <w:jc w:val="left"/>
              <w:rPr>
                <w:sz w:val="18"/>
              </w:rPr>
            </w:pPr>
            <w:r>
              <w:rPr>
                <w:spacing w:val="-2"/>
                <w:sz w:val="18"/>
              </w:rPr>
              <w:t>4,490</w:t>
            </w:r>
          </w:p>
        </w:tc>
        <w:tc>
          <w:tcPr>
            <w:tcW w:w="1580" w:type="dxa"/>
          </w:tcPr>
          <w:p w:rsidR="00555920" w:rsidRDefault="00A1413B">
            <w:pPr>
              <w:pStyle w:val="TableParagraph"/>
              <w:spacing w:before="56"/>
              <w:ind w:left="133"/>
              <w:rPr>
                <w:sz w:val="18"/>
              </w:rPr>
            </w:pPr>
            <w:r>
              <w:rPr>
                <w:spacing w:val="-2"/>
                <w:sz w:val="18"/>
              </w:rPr>
              <w:t>4,680</w:t>
            </w:r>
          </w:p>
        </w:tc>
        <w:tc>
          <w:tcPr>
            <w:tcW w:w="1583" w:type="dxa"/>
          </w:tcPr>
          <w:p w:rsidR="00555920" w:rsidRDefault="00A1413B">
            <w:pPr>
              <w:pStyle w:val="TableParagraph"/>
              <w:spacing w:before="56"/>
              <w:ind w:left="200"/>
              <w:rPr>
                <w:sz w:val="18"/>
              </w:rPr>
            </w:pPr>
            <w:r>
              <w:rPr>
                <w:spacing w:val="-5"/>
                <w:sz w:val="18"/>
              </w:rPr>
              <w:t>113</w:t>
            </w:r>
          </w:p>
        </w:tc>
      </w:tr>
      <w:tr w:rsidR="00555920">
        <w:trPr>
          <w:trHeight w:val="315"/>
        </w:trPr>
        <w:tc>
          <w:tcPr>
            <w:tcW w:w="1438" w:type="dxa"/>
          </w:tcPr>
          <w:p w:rsidR="00555920" w:rsidRDefault="00A1413B">
            <w:pPr>
              <w:pStyle w:val="TableParagraph"/>
              <w:ind w:left="160" w:right="90"/>
              <w:rPr>
                <w:sz w:val="18"/>
              </w:rPr>
            </w:pPr>
            <w:r>
              <w:rPr>
                <w:spacing w:val="-2"/>
                <w:sz w:val="18"/>
              </w:rPr>
              <w:t>Feb-</w:t>
            </w:r>
            <w:r>
              <w:rPr>
                <w:spacing w:val="-5"/>
                <w:sz w:val="18"/>
              </w:rPr>
              <w:t>23</w:t>
            </w:r>
          </w:p>
        </w:tc>
        <w:tc>
          <w:tcPr>
            <w:tcW w:w="1583" w:type="dxa"/>
          </w:tcPr>
          <w:p w:rsidR="00555920" w:rsidRDefault="00A1413B">
            <w:pPr>
              <w:pStyle w:val="TableParagraph"/>
              <w:ind w:right="476"/>
              <w:jc w:val="right"/>
              <w:rPr>
                <w:sz w:val="18"/>
              </w:rPr>
            </w:pPr>
            <w:r>
              <w:rPr>
                <w:spacing w:val="-4"/>
                <w:sz w:val="18"/>
              </w:rPr>
              <w:t>98.8</w:t>
            </w:r>
          </w:p>
        </w:tc>
        <w:tc>
          <w:tcPr>
            <w:tcW w:w="1580" w:type="dxa"/>
          </w:tcPr>
          <w:p w:rsidR="00555920" w:rsidRDefault="00A1413B">
            <w:pPr>
              <w:pStyle w:val="TableParagraph"/>
              <w:ind w:left="133" w:right="70"/>
              <w:rPr>
                <w:sz w:val="18"/>
              </w:rPr>
            </w:pPr>
            <w:r>
              <w:rPr>
                <w:spacing w:val="-5"/>
                <w:sz w:val="18"/>
              </w:rPr>
              <w:t>139</w:t>
            </w:r>
          </w:p>
        </w:tc>
        <w:tc>
          <w:tcPr>
            <w:tcW w:w="1583" w:type="dxa"/>
          </w:tcPr>
          <w:p w:rsidR="00555920" w:rsidRDefault="00A1413B">
            <w:pPr>
              <w:pStyle w:val="TableParagraph"/>
              <w:ind w:left="621"/>
              <w:jc w:val="left"/>
              <w:rPr>
                <w:sz w:val="18"/>
              </w:rPr>
            </w:pPr>
            <w:r>
              <w:rPr>
                <w:spacing w:val="-2"/>
                <w:sz w:val="18"/>
              </w:rPr>
              <w:t>4,600</w:t>
            </w:r>
          </w:p>
        </w:tc>
        <w:tc>
          <w:tcPr>
            <w:tcW w:w="1580" w:type="dxa"/>
          </w:tcPr>
          <w:p w:rsidR="00555920" w:rsidRDefault="00A1413B">
            <w:pPr>
              <w:pStyle w:val="TableParagraph"/>
              <w:ind w:left="133"/>
              <w:rPr>
                <w:sz w:val="18"/>
              </w:rPr>
            </w:pPr>
            <w:r>
              <w:rPr>
                <w:spacing w:val="-2"/>
                <w:sz w:val="18"/>
              </w:rPr>
              <w:t>4,740</w:t>
            </w:r>
          </w:p>
        </w:tc>
        <w:tc>
          <w:tcPr>
            <w:tcW w:w="1583" w:type="dxa"/>
          </w:tcPr>
          <w:p w:rsidR="00555920" w:rsidRDefault="00A1413B">
            <w:pPr>
              <w:pStyle w:val="TableParagraph"/>
              <w:ind w:right="380"/>
              <w:jc w:val="right"/>
              <w:rPr>
                <w:sz w:val="18"/>
              </w:rPr>
            </w:pPr>
            <w:r>
              <w:rPr>
                <w:spacing w:val="-4"/>
                <w:sz w:val="18"/>
              </w:rPr>
              <w:t>93.4</w:t>
            </w:r>
          </w:p>
        </w:tc>
      </w:tr>
      <w:tr w:rsidR="00555920">
        <w:trPr>
          <w:trHeight w:val="318"/>
        </w:trPr>
        <w:tc>
          <w:tcPr>
            <w:tcW w:w="1438" w:type="dxa"/>
          </w:tcPr>
          <w:p w:rsidR="00555920" w:rsidRDefault="00A1413B">
            <w:pPr>
              <w:pStyle w:val="TableParagraph"/>
              <w:spacing w:before="56"/>
              <w:ind w:left="160" w:right="90"/>
              <w:rPr>
                <w:sz w:val="18"/>
              </w:rPr>
            </w:pPr>
            <w:r>
              <w:rPr>
                <w:spacing w:val="-2"/>
                <w:sz w:val="18"/>
              </w:rPr>
              <w:t>Mar-</w:t>
            </w:r>
            <w:r>
              <w:rPr>
                <w:spacing w:val="-5"/>
                <w:sz w:val="18"/>
              </w:rPr>
              <w:t>23</w:t>
            </w:r>
          </w:p>
        </w:tc>
        <w:tc>
          <w:tcPr>
            <w:tcW w:w="1583" w:type="dxa"/>
          </w:tcPr>
          <w:p w:rsidR="00555920" w:rsidRDefault="00A1413B">
            <w:pPr>
              <w:pStyle w:val="TableParagraph"/>
              <w:spacing w:before="56"/>
              <w:ind w:left="635"/>
              <w:jc w:val="left"/>
              <w:rPr>
                <w:sz w:val="18"/>
              </w:rPr>
            </w:pPr>
            <w:r>
              <w:rPr>
                <w:spacing w:val="-5"/>
                <w:sz w:val="18"/>
              </w:rPr>
              <w:t>118</w:t>
            </w:r>
          </w:p>
        </w:tc>
        <w:tc>
          <w:tcPr>
            <w:tcW w:w="1580" w:type="dxa"/>
          </w:tcPr>
          <w:p w:rsidR="00555920" w:rsidRDefault="00A1413B">
            <w:pPr>
              <w:pStyle w:val="TableParagraph"/>
              <w:spacing w:before="56"/>
              <w:ind w:left="133" w:right="70"/>
              <w:rPr>
                <w:sz w:val="18"/>
              </w:rPr>
            </w:pPr>
            <w:r>
              <w:rPr>
                <w:spacing w:val="-5"/>
                <w:sz w:val="18"/>
              </w:rPr>
              <w:t>257</w:t>
            </w:r>
          </w:p>
        </w:tc>
        <w:tc>
          <w:tcPr>
            <w:tcW w:w="1583" w:type="dxa"/>
          </w:tcPr>
          <w:p w:rsidR="00555920" w:rsidRDefault="00A1413B">
            <w:pPr>
              <w:pStyle w:val="TableParagraph"/>
              <w:spacing w:before="56"/>
              <w:ind w:left="621"/>
              <w:jc w:val="left"/>
              <w:rPr>
                <w:sz w:val="18"/>
              </w:rPr>
            </w:pPr>
            <w:r>
              <w:rPr>
                <w:spacing w:val="-2"/>
                <w:sz w:val="18"/>
              </w:rPr>
              <w:t>4,510</w:t>
            </w:r>
          </w:p>
        </w:tc>
        <w:tc>
          <w:tcPr>
            <w:tcW w:w="1580" w:type="dxa"/>
          </w:tcPr>
          <w:p w:rsidR="00555920" w:rsidRDefault="00A1413B">
            <w:pPr>
              <w:pStyle w:val="TableParagraph"/>
              <w:spacing w:before="56"/>
              <w:ind w:left="133"/>
              <w:rPr>
                <w:sz w:val="18"/>
              </w:rPr>
            </w:pPr>
            <w:r>
              <w:rPr>
                <w:spacing w:val="-2"/>
                <w:sz w:val="18"/>
              </w:rPr>
              <w:t>4,760</w:t>
            </w:r>
          </w:p>
        </w:tc>
        <w:tc>
          <w:tcPr>
            <w:tcW w:w="1583" w:type="dxa"/>
          </w:tcPr>
          <w:p w:rsidR="00555920" w:rsidRDefault="00A1413B">
            <w:pPr>
              <w:pStyle w:val="TableParagraph"/>
              <w:spacing w:before="56"/>
              <w:ind w:left="200"/>
              <w:rPr>
                <w:sz w:val="18"/>
              </w:rPr>
            </w:pPr>
            <w:r>
              <w:rPr>
                <w:spacing w:val="-5"/>
                <w:sz w:val="18"/>
              </w:rPr>
              <w:t>150</w:t>
            </w:r>
          </w:p>
        </w:tc>
      </w:tr>
      <w:tr w:rsidR="00555920">
        <w:trPr>
          <w:trHeight w:val="313"/>
        </w:trPr>
        <w:tc>
          <w:tcPr>
            <w:tcW w:w="1438"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83" w:type="dxa"/>
            <w:shd w:val="clear" w:color="auto" w:fill="D9D9D9"/>
          </w:tcPr>
          <w:p w:rsidR="00555920" w:rsidRDefault="00A1413B">
            <w:pPr>
              <w:pStyle w:val="TableParagraph"/>
              <w:spacing w:before="0" w:line="206" w:lineRule="exact"/>
              <w:ind w:left="584"/>
              <w:jc w:val="left"/>
              <w:rPr>
                <w:b/>
                <w:sz w:val="18"/>
              </w:rPr>
            </w:pPr>
            <w:r>
              <w:rPr>
                <w:b/>
                <w:spacing w:val="-4"/>
                <w:sz w:val="18"/>
              </w:rPr>
              <w:t>Flow</w:t>
            </w:r>
          </w:p>
        </w:tc>
        <w:tc>
          <w:tcPr>
            <w:tcW w:w="1580" w:type="dxa"/>
            <w:shd w:val="clear" w:color="auto" w:fill="D9D9D9"/>
          </w:tcPr>
          <w:p w:rsidR="00555920" w:rsidRDefault="00A1413B">
            <w:pPr>
              <w:pStyle w:val="TableParagraph"/>
              <w:spacing w:before="0" w:line="206" w:lineRule="exact"/>
              <w:ind w:right="361"/>
              <w:jc w:val="right"/>
              <w:rPr>
                <w:b/>
                <w:sz w:val="18"/>
              </w:rPr>
            </w:pPr>
            <w:r>
              <w:rPr>
                <w:b/>
                <w:spacing w:val="-2"/>
                <w:sz w:val="18"/>
              </w:rPr>
              <w:t>Ammonia</w:t>
            </w:r>
          </w:p>
        </w:tc>
        <w:tc>
          <w:tcPr>
            <w:tcW w:w="1583" w:type="dxa"/>
            <w:shd w:val="clear" w:color="auto" w:fill="D9D9D9"/>
          </w:tcPr>
          <w:p w:rsidR="00555920" w:rsidRDefault="00A1413B">
            <w:pPr>
              <w:pStyle w:val="TableParagraph"/>
              <w:spacing w:before="0" w:line="206" w:lineRule="exact"/>
              <w:ind w:left="13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TIN</w:t>
            </w:r>
            <w:r>
              <w:rPr>
                <w:b/>
                <w:spacing w:val="-2"/>
                <w:sz w:val="18"/>
              </w:rPr>
              <w:t xml:space="preserve"> </w:t>
            </w:r>
            <w:r>
              <w:rPr>
                <w:b/>
                <w:spacing w:val="-10"/>
                <w:sz w:val="18"/>
              </w:rPr>
              <w:t>*</w:t>
            </w:r>
          </w:p>
        </w:tc>
        <w:tc>
          <w:tcPr>
            <w:tcW w:w="1583" w:type="dxa"/>
            <w:shd w:val="clear" w:color="auto" w:fill="D9D9D9"/>
          </w:tcPr>
          <w:p w:rsidR="00555920" w:rsidRDefault="00A1413B">
            <w:pPr>
              <w:pStyle w:val="TableParagraph"/>
              <w:spacing w:before="0" w:line="206" w:lineRule="exact"/>
              <w:ind w:left="48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38" w:type="dxa"/>
            <w:vMerge/>
            <w:tcBorders>
              <w:top w:val="nil"/>
            </w:tcBorders>
            <w:shd w:val="clear" w:color="auto" w:fill="D9D9D9"/>
          </w:tcPr>
          <w:p w:rsidR="00555920" w:rsidRDefault="00555920">
            <w:pPr>
              <w:rPr>
                <w:sz w:val="2"/>
                <w:szCs w:val="2"/>
              </w:rPr>
            </w:pPr>
          </w:p>
        </w:tc>
        <w:tc>
          <w:tcPr>
            <w:tcW w:w="1583" w:type="dxa"/>
            <w:shd w:val="clear" w:color="auto" w:fill="D9D9D9"/>
          </w:tcPr>
          <w:p w:rsidR="00555920" w:rsidRDefault="00A1413B">
            <w:pPr>
              <w:pStyle w:val="TableParagraph"/>
              <w:spacing w:before="0" w:line="206" w:lineRule="exact"/>
              <w:ind w:left="599"/>
              <w:jc w:val="left"/>
              <w:rPr>
                <w:b/>
                <w:sz w:val="18"/>
              </w:rPr>
            </w:pPr>
            <w:proofErr w:type="spellStart"/>
            <w:r>
              <w:rPr>
                <w:b/>
                <w:spacing w:val="-5"/>
                <w:sz w:val="18"/>
              </w:rPr>
              <w:t>mgd</w:t>
            </w:r>
            <w:proofErr w:type="spellEnd"/>
          </w:p>
        </w:tc>
        <w:tc>
          <w:tcPr>
            <w:tcW w:w="1580" w:type="dxa"/>
            <w:shd w:val="clear" w:color="auto" w:fill="D9D9D9"/>
          </w:tcPr>
          <w:p w:rsidR="00555920" w:rsidRDefault="00A1413B">
            <w:pPr>
              <w:pStyle w:val="TableParagraph"/>
              <w:spacing w:before="0" w:line="206" w:lineRule="exact"/>
              <w:ind w:right="394"/>
              <w:jc w:val="right"/>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left="412"/>
              <w:jc w:val="left"/>
              <w:rPr>
                <w:b/>
                <w:sz w:val="18"/>
              </w:rPr>
            </w:pPr>
            <w:r>
              <w:rPr>
                <w:b/>
                <w:sz w:val="18"/>
              </w:rPr>
              <w:t xml:space="preserve">kg </w:t>
            </w:r>
            <w:r>
              <w:rPr>
                <w:b/>
                <w:spacing w:val="-2"/>
                <w:sz w:val="18"/>
              </w:rPr>
              <w:t>N/day</w:t>
            </w:r>
          </w:p>
        </w:tc>
        <w:tc>
          <w:tcPr>
            <w:tcW w:w="1580" w:type="dxa"/>
            <w:shd w:val="clear" w:color="auto" w:fill="D9D9D9"/>
          </w:tcPr>
          <w:p w:rsidR="00555920" w:rsidRDefault="00A1413B">
            <w:pPr>
              <w:pStyle w:val="TableParagraph"/>
              <w:spacing w:before="0" w:line="206" w:lineRule="exact"/>
              <w:ind w:left="133" w:right="123"/>
              <w:rPr>
                <w:b/>
                <w:sz w:val="18"/>
              </w:rPr>
            </w:pPr>
            <w:r>
              <w:rPr>
                <w:b/>
                <w:sz w:val="18"/>
              </w:rPr>
              <w:t xml:space="preserve">kg </w:t>
            </w:r>
            <w:r>
              <w:rPr>
                <w:b/>
                <w:spacing w:val="-2"/>
                <w:sz w:val="18"/>
              </w:rPr>
              <w:t>N/day</w:t>
            </w:r>
          </w:p>
        </w:tc>
        <w:tc>
          <w:tcPr>
            <w:tcW w:w="1583" w:type="dxa"/>
            <w:shd w:val="clear" w:color="auto" w:fill="D9D9D9"/>
          </w:tcPr>
          <w:p w:rsidR="00555920" w:rsidRDefault="00A1413B">
            <w:pPr>
              <w:pStyle w:val="TableParagraph"/>
              <w:spacing w:before="0" w:line="206" w:lineRule="exact"/>
              <w:ind w:right="404"/>
              <w:jc w:val="right"/>
              <w:rPr>
                <w:b/>
                <w:sz w:val="18"/>
              </w:rPr>
            </w:pPr>
            <w:r>
              <w:rPr>
                <w:b/>
                <w:sz w:val="18"/>
              </w:rPr>
              <w:t xml:space="preserve">kg </w:t>
            </w:r>
            <w:r>
              <w:rPr>
                <w:b/>
                <w:spacing w:val="-2"/>
                <w:sz w:val="18"/>
              </w:rPr>
              <w:t>P/day</w:t>
            </w:r>
          </w:p>
        </w:tc>
      </w:tr>
      <w:tr w:rsidR="00555920">
        <w:trPr>
          <w:trHeight w:val="318"/>
        </w:trPr>
        <w:tc>
          <w:tcPr>
            <w:tcW w:w="1438" w:type="dxa"/>
          </w:tcPr>
          <w:p w:rsidR="00555920" w:rsidRDefault="00A1413B">
            <w:pPr>
              <w:pStyle w:val="TableParagraph"/>
              <w:spacing w:before="56"/>
              <w:ind w:left="160" w:right="58"/>
              <w:rPr>
                <w:sz w:val="18"/>
              </w:rPr>
            </w:pPr>
            <w:r>
              <w:rPr>
                <w:spacing w:val="-2"/>
                <w:sz w:val="18"/>
              </w:rPr>
              <w:t>Apr-</w:t>
            </w:r>
            <w:r>
              <w:rPr>
                <w:spacing w:val="-5"/>
                <w:sz w:val="18"/>
              </w:rPr>
              <w:t>23</w:t>
            </w:r>
          </w:p>
        </w:tc>
        <w:tc>
          <w:tcPr>
            <w:tcW w:w="1583" w:type="dxa"/>
          </w:tcPr>
          <w:p w:rsidR="00555920" w:rsidRDefault="00A1413B">
            <w:pPr>
              <w:pStyle w:val="TableParagraph"/>
              <w:spacing w:before="56"/>
              <w:ind w:right="476"/>
              <w:jc w:val="right"/>
              <w:rPr>
                <w:sz w:val="18"/>
              </w:rPr>
            </w:pPr>
            <w:r>
              <w:rPr>
                <w:spacing w:val="-4"/>
                <w:sz w:val="18"/>
              </w:rPr>
              <w:t>98.8</w:t>
            </w:r>
          </w:p>
        </w:tc>
        <w:tc>
          <w:tcPr>
            <w:tcW w:w="1580" w:type="dxa"/>
          </w:tcPr>
          <w:p w:rsidR="00555920" w:rsidRDefault="00A1413B">
            <w:pPr>
              <w:pStyle w:val="TableParagraph"/>
              <w:spacing w:before="56"/>
              <w:ind w:left="133" w:right="70"/>
              <w:rPr>
                <w:sz w:val="18"/>
              </w:rPr>
            </w:pPr>
            <w:r>
              <w:rPr>
                <w:spacing w:val="-5"/>
                <w:sz w:val="18"/>
              </w:rPr>
              <w:t>170</w:t>
            </w:r>
          </w:p>
        </w:tc>
        <w:tc>
          <w:tcPr>
            <w:tcW w:w="1583" w:type="dxa"/>
          </w:tcPr>
          <w:p w:rsidR="00555920" w:rsidRDefault="00A1413B">
            <w:pPr>
              <w:pStyle w:val="TableParagraph"/>
              <w:spacing w:before="56"/>
              <w:ind w:left="621"/>
              <w:jc w:val="left"/>
              <w:rPr>
                <w:sz w:val="18"/>
              </w:rPr>
            </w:pPr>
            <w:r>
              <w:rPr>
                <w:spacing w:val="-2"/>
                <w:sz w:val="18"/>
              </w:rPr>
              <w:t>3,610</w:t>
            </w:r>
          </w:p>
        </w:tc>
        <w:tc>
          <w:tcPr>
            <w:tcW w:w="1580" w:type="dxa"/>
          </w:tcPr>
          <w:p w:rsidR="00555920" w:rsidRDefault="00A1413B">
            <w:pPr>
              <w:pStyle w:val="TableParagraph"/>
              <w:spacing w:before="56"/>
              <w:ind w:left="133"/>
              <w:rPr>
                <w:sz w:val="18"/>
              </w:rPr>
            </w:pPr>
            <w:r>
              <w:rPr>
                <w:spacing w:val="-2"/>
                <w:sz w:val="18"/>
              </w:rPr>
              <w:t>3,780</w:t>
            </w:r>
          </w:p>
        </w:tc>
        <w:tc>
          <w:tcPr>
            <w:tcW w:w="1583" w:type="dxa"/>
          </w:tcPr>
          <w:p w:rsidR="00555920" w:rsidRDefault="00A1413B">
            <w:pPr>
              <w:pStyle w:val="TableParagraph"/>
              <w:spacing w:before="56"/>
              <w:ind w:left="200"/>
              <w:rPr>
                <w:sz w:val="18"/>
              </w:rPr>
            </w:pPr>
            <w:r>
              <w:rPr>
                <w:spacing w:val="-5"/>
                <w:sz w:val="18"/>
              </w:rPr>
              <w:t>227</w:t>
            </w:r>
          </w:p>
        </w:tc>
      </w:tr>
      <w:tr w:rsidR="00555920">
        <w:trPr>
          <w:trHeight w:val="315"/>
        </w:trPr>
        <w:tc>
          <w:tcPr>
            <w:tcW w:w="1438" w:type="dxa"/>
          </w:tcPr>
          <w:p w:rsidR="00555920" w:rsidRDefault="00A1413B">
            <w:pPr>
              <w:pStyle w:val="TableParagraph"/>
              <w:ind w:left="160" w:right="118"/>
              <w:rPr>
                <w:sz w:val="18"/>
              </w:rPr>
            </w:pPr>
            <w:r>
              <w:rPr>
                <w:spacing w:val="-2"/>
                <w:sz w:val="18"/>
              </w:rPr>
              <w:t>May-</w:t>
            </w:r>
            <w:r>
              <w:rPr>
                <w:spacing w:val="-5"/>
                <w:sz w:val="18"/>
              </w:rPr>
              <w:t>23</w:t>
            </w:r>
          </w:p>
        </w:tc>
        <w:tc>
          <w:tcPr>
            <w:tcW w:w="1583" w:type="dxa"/>
          </w:tcPr>
          <w:p w:rsidR="00555920" w:rsidRDefault="00A1413B">
            <w:pPr>
              <w:pStyle w:val="TableParagraph"/>
              <w:ind w:right="476"/>
              <w:jc w:val="right"/>
              <w:rPr>
                <w:sz w:val="18"/>
              </w:rPr>
            </w:pPr>
            <w:r>
              <w:rPr>
                <w:spacing w:val="-4"/>
                <w:sz w:val="18"/>
              </w:rPr>
              <w:t>91.9</w:t>
            </w:r>
          </w:p>
        </w:tc>
        <w:tc>
          <w:tcPr>
            <w:tcW w:w="1580" w:type="dxa"/>
          </w:tcPr>
          <w:p w:rsidR="00555920" w:rsidRDefault="00A1413B">
            <w:pPr>
              <w:pStyle w:val="TableParagraph"/>
              <w:ind w:left="133" w:right="70"/>
              <w:rPr>
                <w:sz w:val="18"/>
              </w:rPr>
            </w:pPr>
            <w:r>
              <w:rPr>
                <w:spacing w:val="-5"/>
                <w:sz w:val="18"/>
              </w:rPr>
              <w:t>172</w:t>
            </w:r>
          </w:p>
        </w:tc>
        <w:tc>
          <w:tcPr>
            <w:tcW w:w="1583" w:type="dxa"/>
          </w:tcPr>
          <w:p w:rsidR="00555920" w:rsidRDefault="00A1413B">
            <w:pPr>
              <w:pStyle w:val="TableParagraph"/>
              <w:ind w:left="621"/>
              <w:jc w:val="left"/>
              <w:rPr>
                <w:sz w:val="18"/>
              </w:rPr>
            </w:pPr>
            <w:r>
              <w:rPr>
                <w:spacing w:val="-2"/>
                <w:sz w:val="18"/>
              </w:rPr>
              <w:t>3,740</w:t>
            </w:r>
          </w:p>
        </w:tc>
        <w:tc>
          <w:tcPr>
            <w:tcW w:w="1580" w:type="dxa"/>
          </w:tcPr>
          <w:p w:rsidR="00555920" w:rsidRDefault="00A1413B">
            <w:pPr>
              <w:pStyle w:val="TableParagraph"/>
              <w:ind w:left="133"/>
              <w:rPr>
                <w:sz w:val="18"/>
              </w:rPr>
            </w:pPr>
            <w:r>
              <w:rPr>
                <w:spacing w:val="-2"/>
                <w:sz w:val="18"/>
              </w:rPr>
              <w:t>3,910</w:t>
            </w:r>
          </w:p>
        </w:tc>
        <w:tc>
          <w:tcPr>
            <w:tcW w:w="1583" w:type="dxa"/>
          </w:tcPr>
          <w:p w:rsidR="00555920" w:rsidRDefault="00A1413B">
            <w:pPr>
              <w:pStyle w:val="TableParagraph"/>
              <w:ind w:left="200"/>
              <w:rPr>
                <w:sz w:val="18"/>
              </w:rPr>
            </w:pPr>
            <w:r>
              <w:rPr>
                <w:spacing w:val="-5"/>
                <w:sz w:val="18"/>
              </w:rPr>
              <w:t>181</w:t>
            </w:r>
          </w:p>
        </w:tc>
      </w:tr>
      <w:tr w:rsidR="00555920">
        <w:trPr>
          <w:trHeight w:val="318"/>
        </w:trPr>
        <w:tc>
          <w:tcPr>
            <w:tcW w:w="1438" w:type="dxa"/>
          </w:tcPr>
          <w:p w:rsidR="00555920" w:rsidRDefault="00A1413B">
            <w:pPr>
              <w:pStyle w:val="TableParagraph"/>
              <w:ind w:left="160" w:right="68"/>
              <w:rPr>
                <w:sz w:val="18"/>
              </w:rPr>
            </w:pPr>
            <w:r>
              <w:rPr>
                <w:sz w:val="18"/>
              </w:rPr>
              <w:t>Jun-</w:t>
            </w:r>
            <w:r>
              <w:rPr>
                <w:spacing w:val="-5"/>
                <w:sz w:val="18"/>
              </w:rPr>
              <w:t>23</w:t>
            </w:r>
          </w:p>
        </w:tc>
        <w:tc>
          <w:tcPr>
            <w:tcW w:w="1583" w:type="dxa"/>
          </w:tcPr>
          <w:p w:rsidR="00555920" w:rsidRDefault="00A1413B">
            <w:pPr>
              <w:pStyle w:val="TableParagraph"/>
              <w:ind w:right="476"/>
              <w:jc w:val="right"/>
              <w:rPr>
                <w:sz w:val="18"/>
              </w:rPr>
            </w:pPr>
            <w:r>
              <w:rPr>
                <w:spacing w:val="-4"/>
                <w:sz w:val="18"/>
              </w:rPr>
              <w:t>83.9</w:t>
            </w:r>
          </w:p>
        </w:tc>
        <w:tc>
          <w:tcPr>
            <w:tcW w:w="1580" w:type="dxa"/>
          </w:tcPr>
          <w:p w:rsidR="00555920" w:rsidRDefault="00A1413B">
            <w:pPr>
              <w:pStyle w:val="TableParagraph"/>
              <w:ind w:left="133" w:right="70"/>
              <w:rPr>
                <w:sz w:val="18"/>
              </w:rPr>
            </w:pPr>
            <w:r>
              <w:rPr>
                <w:spacing w:val="-5"/>
                <w:sz w:val="18"/>
              </w:rPr>
              <w:t>132</w:t>
            </w:r>
          </w:p>
        </w:tc>
        <w:tc>
          <w:tcPr>
            <w:tcW w:w="1583" w:type="dxa"/>
          </w:tcPr>
          <w:p w:rsidR="00555920" w:rsidRDefault="00A1413B">
            <w:pPr>
              <w:pStyle w:val="TableParagraph"/>
              <w:ind w:left="621"/>
              <w:jc w:val="left"/>
              <w:rPr>
                <w:sz w:val="18"/>
              </w:rPr>
            </w:pPr>
            <w:r>
              <w:rPr>
                <w:spacing w:val="-2"/>
                <w:sz w:val="18"/>
              </w:rPr>
              <w:t>3,660</w:t>
            </w:r>
          </w:p>
        </w:tc>
        <w:tc>
          <w:tcPr>
            <w:tcW w:w="1580" w:type="dxa"/>
          </w:tcPr>
          <w:p w:rsidR="00555920" w:rsidRDefault="00A1413B">
            <w:pPr>
              <w:pStyle w:val="TableParagraph"/>
              <w:ind w:left="133"/>
              <w:rPr>
                <w:sz w:val="18"/>
              </w:rPr>
            </w:pPr>
            <w:r>
              <w:rPr>
                <w:spacing w:val="-2"/>
                <w:sz w:val="18"/>
              </w:rPr>
              <w:t>3,790</w:t>
            </w:r>
          </w:p>
        </w:tc>
        <w:tc>
          <w:tcPr>
            <w:tcW w:w="1583" w:type="dxa"/>
          </w:tcPr>
          <w:p w:rsidR="00555920" w:rsidRDefault="00A1413B">
            <w:pPr>
              <w:pStyle w:val="TableParagraph"/>
              <w:ind w:right="380"/>
              <w:jc w:val="right"/>
              <w:rPr>
                <w:sz w:val="18"/>
              </w:rPr>
            </w:pPr>
            <w:r>
              <w:rPr>
                <w:spacing w:val="-4"/>
                <w:sz w:val="18"/>
              </w:rPr>
              <w:t>58.0</w:t>
            </w:r>
          </w:p>
        </w:tc>
      </w:tr>
      <w:tr w:rsidR="00555920">
        <w:trPr>
          <w:trHeight w:val="315"/>
        </w:trPr>
        <w:tc>
          <w:tcPr>
            <w:tcW w:w="1438" w:type="dxa"/>
          </w:tcPr>
          <w:p w:rsidR="00555920" w:rsidRDefault="00A1413B">
            <w:pPr>
              <w:pStyle w:val="TableParagraph"/>
              <w:ind w:left="160" w:right="8"/>
              <w:rPr>
                <w:sz w:val="18"/>
              </w:rPr>
            </w:pPr>
            <w:r>
              <w:rPr>
                <w:sz w:val="18"/>
              </w:rPr>
              <w:t>Jul-</w:t>
            </w:r>
            <w:r>
              <w:rPr>
                <w:spacing w:val="-5"/>
                <w:sz w:val="18"/>
              </w:rPr>
              <w:t>23</w:t>
            </w:r>
          </w:p>
        </w:tc>
        <w:tc>
          <w:tcPr>
            <w:tcW w:w="1583" w:type="dxa"/>
          </w:tcPr>
          <w:p w:rsidR="00555920" w:rsidRDefault="00A1413B">
            <w:pPr>
              <w:pStyle w:val="TableParagraph"/>
              <w:ind w:right="476"/>
              <w:jc w:val="right"/>
              <w:rPr>
                <w:sz w:val="18"/>
              </w:rPr>
            </w:pPr>
            <w:r>
              <w:rPr>
                <w:spacing w:val="-4"/>
                <w:sz w:val="18"/>
              </w:rPr>
              <w:t>68.4</w:t>
            </w:r>
          </w:p>
        </w:tc>
        <w:tc>
          <w:tcPr>
            <w:tcW w:w="1580" w:type="dxa"/>
          </w:tcPr>
          <w:p w:rsidR="00555920" w:rsidRDefault="00A1413B">
            <w:pPr>
              <w:pStyle w:val="TableParagraph"/>
              <w:ind w:left="133" w:right="70"/>
              <w:rPr>
                <w:sz w:val="18"/>
              </w:rPr>
            </w:pPr>
            <w:r>
              <w:rPr>
                <w:spacing w:val="-5"/>
                <w:sz w:val="18"/>
              </w:rPr>
              <w:t>107</w:t>
            </w:r>
          </w:p>
        </w:tc>
        <w:tc>
          <w:tcPr>
            <w:tcW w:w="1583" w:type="dxa"/>
          </w:tcPr>
          <w:p w:rsidR="00555920" w:rsidRDefault="00A1413B">
            <w:pPr>
              <w:pStyle w:val="TableParagraph"/>
              <w:ind w:left="621"/>
              <w:jc w:val="left"/>
              <w:rPr>
                <w:sz w:val="18"/>
              </w:rPr>
            </w:pPr>
            <w:r>
              <w:rPr>
                <w:spacing w:val="-2"/>
                <w:sz w:val="18"/>
              </w:rPr>
              <w:t>2,570</w:t>
            </w:r>
          </w:p>
        </w:tc>
        <w:tc>
          <w:tcPr>
            <w:tcW w:w="1580" w:type="dxa"/>
          </w:tcPr>
          <w:p w:rsidR="00555920" w:rsidRDefault="00A1413B">
            <w:pPr>
              <w:pStyle w:val="TableParagraph"/>
              <w:ind w:left="133"/>
              <w:rPr>
                <w:sz w:val="18"/>
              </w:rPr>
            </w:pPr>
            <w:r>
              <w:rPr>
                <w:spacing w:val="-2"/>
                <w:sz w:val="18"/>
              </w:rPr>
              <w:t>2,680</w:t>
            </w:r>
          </w:p>
        </w:tc>
        <w:tc>
          <w:tcPr>
            <w:tcW w:w="1583" w:type="dxa"/>
          </w:tcPr>
          <w:p w:rsidR="00555920" w:rsidRDefault="00A1413B">
            <w:pPr>
              <w:pStyle w:val="TableParagraph"/>
              <w:ind w:right="380"/>
              <w:jc w:val="right"/>
              <w:rPr>
                <w:sz w:val="18"/>
              </w:rPr>
            </w:pPr>
            <w:r>
              <w:rPr>
                <w:spacing w:val="-4"/>
                <w:sz w:val="18"/>
              </w:rPr>
              <w:t>38.7</w:t>
            </w:r>
          </w:p>
        </w:tc>
      </w:tr>
      <w:tr w:rsidR="00555920">
        <w:trPr>
          <w:trHeight w:val="316"/>
        </w:trPr>
        <w:tc>
          <w:tcPr>
            <w:tcW w:w="1438" w:type="dxa"/>
          </w:tcPr>
          <w:p w:rsidR="00555920" w:rsidRDefault="00A1413B">
            <w:pPr>
              <w:pStyle w:val="TableParagraph"/>
              <w:ind w:left="160" w:right="99"/>
              <w:rPr>
                <w:sz w:val="18"/>
              </w:rPr>
            </w:pPr>
            <w:r>
              <w:rPr>
                <w:spacing w:val="-2"/>
                <w:sz w:val="18"/>
              </w:rPr>
              <w:t>Aug-</w:t>
            </w:r>
            <w:r>
              <w:rPr>
                <w:spacing w:val="-5"/>
                <w:sz w:val="18"/>
              </w:rPr>
              <w:t>23</w:t>
            </w:r>
          </w:p>
        </w:tc>
        <w:tc>
          <w:tcPr>
            <w:tcW w:w="1583" w:type="dxa"/>
          </w:tcPr>
          <w:p w:rsidR="00555920" w:rsidRDefault="00A1413B">
            <w:pPr>
              <w:pStyle w:val="TableParagraph"/>
              <w:ind w:right="476"/>
              <w:jc w:val="right"/>
              <w:rPr>
                <w:sz w:val="18"/>
              </w:rPr>
            </w:pPr>
            <w:r>
              <w:rPr>
                <w:spacing w:val="-4"/>
                <w:sz w:val="18"/>
              </w:rPr>
              <w:t>77.9</w:t>
            </w:r>
          </w:p>
        </w:tc>
        <w:tc>
          <w:tcPr>
            <w:tcW w:w="1580" w:type="dxa"/>
          </w:tcPr>
          <w:p w:rsidR="00555920" w:rsidRDefault="00A1413B">
            <w:pPr>
              <w:pStyle w:val="TableParagraph"/>
              <w:ind w:left="133" w:right="70"/>
              <w:rPr>
                <w:sz w:val="18"/>
              </w:rPr>
            </w:pPr>
            <w:r>
              <w:rPr>
                <w:spacing w:val="-5"/>
                <w:sz w:val="18"/>
              </w:rPr>
              <w:t>121</w:t>
            </w:r>
          </w:p>
        </w:tc>
        <w:tc>
          <w:tcPr>
            <w:tcW w:w="1583" w:type="dxa"/>
          </w:tcPr>
          <w:p w:rsidR="00555920" w:rsidRDefault="00A1413B">
            <w:pPr>
              <w:pStyle w:val="TableParagraph"/>
              <w:ind w:left="621"/>
              <w:jc w:val="left"/>
              <w:rPr>
                <w:sz w:val="18"/>
              </w:rPr>
            </w:pPr>
            <w:r>
              <w:rPr>
                <w:spacing w:val="-2"/>
                <w:sz w:val="18"/>
              </w:rPr>
              <w:t>3,240</w:t>
            </w:r>
          </w:p>
        </w:tc>
        <w:tc>
          <w:tcPr>
            <w:tcW w:w="1580" w:type="dxa"/>
          </w:tcPr>
          <w:p w:rsidR="00555920" w:rsidRDefault="00A1413B">
            <w:pPr>
              <w:pStyle w:val="TableParagraph"/>
              <w:ind w:left="133"/>
              <w:rPr>
                <w:sz w:val="18"/>
              </w:rPr>
            </w:pPr>
            <w:r>
              <w:rPr>
                <w:spacing w:val="-2"/>
                <w:sz w:val="18"/>
              </w:rPr>
              <w:t>3,370</w:t>
            </w:r>
          </w:p>
        </w:tc>
        <w:tc>
          <w:tcPr>
            <w:tcW w:w="1583" w:type="dxa"/>
          </w:tcPr>
          <w:p w:rsidR="00555920" w:rsidRDefault="00A1413B">
            <w:pPr>
              <w:pStyle w:val="TableParagraph"/>
              <w:ind w:right="380"/>
              <w:jc w:val="right"/>
              <w:rPr>
                <w:sz w:val="18"/>
              </w:rPr>
            </w:pPr>
            <w:r>
              <w:rPr>
                <w:spacing w:val="-4"/>
                <w:sz w:val="18"/>
              </w:rPr>
              <w:t>49.2</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Sep-</w:t>
            </w:r>
            <w:r>
              <w:rPr>
                <w:spacing w:val="-5"/>
                <w:sz w:val="18"/>
              </w:rPr>
              <w:t>23</w:t>
            </w:r>
          </w:p>
        </w:tc>
        <w:tc>
          <w:tcPr>
            <w:tcW w:w="1583" w:type="dxa"/>
          </w:tcPr>
          <w:p w:rsidR="00555920" w:rsidRDefault="00A1413B">
            <w:pPr>
              <w:pStyle w:val="TableParagraph"/>
              <w:spacing w:before="56"/>
              <w:ind w:right="476"/>
              <w:jc w:val="right"/>
              <w:rPr>
                <w:sz w:val="18"/>
              </w:rPr>
            </w:pPr>
            <w:r>
              <w:rPr>
                <w:spacing w:val="-4"/>
                <w:sz w:val="18"/>
              </w:rPr>
              <w:t>80.1</w:t>
            </w:r>
          </w:p>
        </w:tc>
        <w:tc>
          <w:tcPr>
            <w:tcW w:w="1580" w:type="dxa"/>
          </w:tcPr>
          <w:p w:rsidR="00555920" w:rsidRDefault="00A1413B">
            <w:pPr>
              <w:pStyle w:val="TableParagraph"/>
              <w:spacing w:before="56"/>
              <w:ind w:left="133" w:right="70"/>
              <w:rPr>
                <w:sz w:val="18"/>
              </w:rPr>
            </w:pPr>
            <w:r>
              <w:rPr>
                <w:spacing w:val="-5"/>
                <w:sz w:val="18"/>
              </w:rPr>
              <w:t>124</w:t>
            </w:r>
          </w:p>
        </w:tc>
        <w:tc>
          <w:tcPr>
            <w:tcW w:w="1583" w:type="dxa"/>
          </w:tcPr>
          <w:p w:rsidR="00555920" w:rsidRDefault="00A1413B">
            <w:pPr>
              <w:pStyle w:val="TableParagraph"/>
              <w:spacing w:before="56"/>
              <w:ind w:left="621"/>
              <w:jc w:val="left"/>
              <w:rPr>
                <w:sz w:val="18"/>
              </w:rPr>
            </w:pPr>
            <w:r>
              <w:rPr>
                <w:spacing w:val="-2"/>
                <w:sz w:val="18"/>
              </w:rPr>
              <w:t>3,440</w:t>
            </w:r>
          </w:p>
        </w:tc>
        <w:tc>
          <w:tcPr>
            <w:tcW w:w="1580" w:type="dxa"/>
          </w:tcPr>
          <w:p w:rsidR="00555920" w:rsidRDefault="00A1413B">
            <w:pPr>
              <w:pStyle w:val="TableParagraph"/>
              <w:spacing w:before="56"/>
              <w:ind w:left="133"/>
              <w:rPr>
                <w:sz w:val="18"/>
              </w:rPr>
            </w:pPr>
            <w:r>
              <w:rPr>
                <w:spacing w:val="-2"/>
                <w:sz w:val="18"/>
              </w:rPr>
              <w:t>3,560</w:t>
            </w:r>
          </w:p>
        </w:tc>
        <w:tc>
          <w:tcPr>
            <w:tcW w:w="1583" w:type="dxa"/>
          </w:tcPr>
          <w:p w:rsidR="00555920" w:rsidRDefault="00A1413B">
            <w:pPr>
              <w:pStyle w:val="TableParagraph"/>
              <w:spacing w:before="56"/>
              <w:ind w:right="380"/>
              <w:jc w:val="right"/>
              <w:rPr>
                <w:sz w:val="18"/>
              </w:rPr>
            </w:pPr>
            <w:r>
              <w:rPr>
                <w:spacing w:val="-4"/>
                <w:sz w:val="18"/>
              </w:rPr>
              <w:t>68.3</w:t>
            </w:r>
          </w:p>
        </w:tc>
      </w:tr>
      <w:tr w:rsidR="00555920">
        <w:trPr>
          <w:trHeight w:val="316"/>
        </w:trPr>
        <w:tc>
          <w:tcPr>
            <w:tcW w:w="1438" w:type="dxa"/>
          </w:tcPr>
          <w:p w:rsidR="00555920" w:rsidRDefault="00A1413B">
            <w:pPr>
              <w:pStyle w:val="TableParagraph"/>
              <w:ind w:left="160" w:right="58"/>
              <w:rPr>
                <w:sz w:val="18"/>
              </w:rPr>
            </w:pPr>
            <w:r>
              <w:rPr>
                <w:sz w:val="18"/>
              </w:rPr>
              <w:t>Oct-</w:t>
            </w:r>
            <w:r>
              <w:rPr>
                <w:spacing w:val="-5"/>
                <w:sz w:val="18"/>
              </w:rPr>
              <w:t>23</w:t>
            </w:r>
          </w:p>
        </w:tc>
        <w:tc>
          <w:tcPr>
            <w:tcW w:w="1583" w:type="dxa"/>
          </w:tcPr>
          <w:p w:rsidR="00555920" w:rsidRDefault="00A1413B">
            <w:pPr>
              <w:pStyle w:val="TableParagraph"/>
              <w:ind w:right="476"/>
              <w:jc w:val="right"/>
              <w:rPr>
                <w:sz w:val="18"/>
              </w:rPr>
            </w:pPr>
            <w:r>
              <w:rPr>
                <w:spacing w:val="-4"/>
                <w:sz w:val="18"/>
              </w:rPr>
              <w:t>87.0</w:t>
            </w:r>
          </w:p>
        </w:tc>
        <w:tc>
          <w:tcPr>
            <w:tcW w:w="1580" w:type="dxa"/>
          </w:tcPr>
          <w:p w:rsidR="00555920" w:rsidRDefault="00A1413B">
            <w:pPr>
              <w:pStyle w:val="TableParagraph"/>
              <w:ind w:left="133" w:right="70"/>
              <w:rPr>
                <w:sz w:val="18"/>
              </w:rPr>
            </w:pPr>
            <w:r>
              <w:rPr>
                <w:spacing w:val="-5"/>
                <w:sz w:val="18"/>
              </w:rPr>
              <w:t>132</w:t>
            </w:r>
          </w:p>
        </w:tc>
        <w:tc>
          <w:tcPr>
            <w:tcW w:w="1583" w:type="dxa"/>
          </w:tcPr>
          <w:p w:rsidR="00555920" w:rsidRDefault="00A1413B">
            <w:pPr>
              <w:pStyle w:val="TableParagraph"/>
              <w:ind w:left="621"/>
              <w:jc w:val="left"/>
              <w:rPr>
                <w:sz w:val="18"/>
              </w:rPr>
            </w:pPr>
            <w:r>
              <w:rPr>
                <w:spacing w:val="-2"/>
                <w:sz w:val="18"/>
              </w:rPr>
              <w:t>3,570</w:t>
            </w:r>
          </w:p>
        </w:tc>
        <w:tc>
          <w:tcPr>
            <w:tcW w:w="1580" w:type="dxa"/>
          </w:tcPr>
          <w:p w:rsidR="00555920" w:rsidRDefault="00A1413B">
            <w:pPr>
              <w:pStyle w:val="TableParagraph"/>
              <w:ind w:left="133"/>
              <w:rPr>
                <w:sz w:val="18"/>
              </w:rPr>
            </w:pPr>
            <w:r>
              <w:rPr>
                <w:spacing w:val="-2"/>
                <w:sz w:val="18"/>
              </w:rPr>
              <w:t>3,700</w:t>
            </w:r>
          </w:p>
        </w:tc>
        <w:tc>
          <w:tcPr>
            <w:tcW w:w="1583" w:type="dxa"/>
          </w:tcPr>
          <w:p w:rsidR="00555920" w:rsidRDefault="00A1413B">
            <w:pPr>
              <w:pStyle w:val="TableParagraph"/>
              <w:ind w:left="200"/>
              <w:rPr>
                <w:sz w:val="18"/>
              </w:rPr>
            </w:pPr>
            <w:r>
              <w:rPr>
                <w:spacing w:val="-5"/>
                <w:sz w:val="18"/>
              </w:rPr>
              <w:t>116</w:t>
            </w:r>
          </w:p>
        </w:tc>
      </w:tr>
      <w:tr w:rsidR="00555920">
        <w:trPr>
          <w:trHeight w:val="318"/>
        </w:trPr>
        <w:tc>
          <w:tcPr>
            <w:tcW w:w="1438" w:type="dxa"/>
          </w:tcPr>
          <w:p w:rsidR="00555920" w:rsidRDefault="00A1413B">
            <w:pPr>
              <w:pStyle w:val="TableParagraph"/>
              <w:ind w:left="160" w:right="99"/>
              <w:rPr>
                <w:sz w:val="18"/>
              </w:rPr>
            </w:pPr>
            <w:r>
              <w:rPr>
                <w:spacing w:val="-2"/>
                <w:sz w:val="18"/>
              </w:rPr>
              <w:t>Nov-</w:t>
            </w:r>
            <w:r>
              <w:rPr>
                <w:spacing w:val="-5"/>
                <w:sz w:val="18"/>
              </w:rPr>
              <w:t>23</w:t>
            </w:r>
          </w:p>
        </w:tc>
        <w:tc>
          <w:tcPr>
            <w:tcW w:w="1583" w:type="dxa"/>
          </w:tcPr>
          <w:p w:rsidR="00555920" w:rsidRDefault="00A1413B">
            <w:pPr>
              <w:pStyle w:val="TableParagraph"/>
              <w:ind w:right="476"/>
              <w:jc w:val="right"/>
              <w:rPr>
                <w:sz w:val="18"/>
              </w:rPr>
            </w:pPr>
            <w:r>
              <w:rPr>
                <w:spacing w:val="-4"/>
                <w:sz w:val="18"/>
              </w:rPr>
              <w:t>89.8</w:t>
            </w:r>
          </w:p>
        </w:tc>
        <w:tc>
          <w:tcPr>
            <w:tcW w:w="1580" w:type="dxa"/>
          </w:tcPr>
          <w:p w:rsidR="00555920" w:rsidRDefault="00A1413B">
            <w:pPr>
              <w:pStyle w:val="TableParagraph"/>
              <w:ind w:left="133" w:right="70"/>
              <w:rPr>
                <w:sz w:val="18"/>
              </w:rPr>
            </w:pPr>
            <w:r>
              <w:rPr>
                <w:spacing w:val="-5"/>
                <w:sz w:val="18"/>
              </w:rPr>
              <w:t>144</w:t>
            </w:r>
          </w:p>
        </w:tc>
        <w:tc>
          <w:tcPr>
            <w:tcW w:w="1583" w:type="dxa"/>
          </w:tcPr>
          <w:p w:rsidR="00555920" w:rsidRDefault="00A1413B">
            <w:pPr>
              <w:pStyle w:val="TableParagraph"/>
              <w:ind w:left="621"/>
              <w:jc w:val="left"/>
              <w:rPr>
                <w:sz w:val="18"/>
              </w:rPr>
            </w:pPr>
            <w:r>
              <w:rPr>
                <w:spacing w:val="-2"/>
                <w:sz w:val="18"/>
              </w:rPr>
              <w:t>4,410</w:t>
            </w:r>
          </w:p>
        </w:tc>
        <w:tc>
          <w:tcPr>
            <w:tcW w:w="1580" w:type="dxa"/>
          </w:tcPr>
          <w:p w:rsidR="00555920" w:rsidRDefault="00A1413B">
            <w:pPr>
              <w:pStyle w:val="TableParagraph"/>
              <w:ind w:left="133"/>
              <w:rPr>
                <w:sz w:val="18"/>
              </w:rPr>
            </w:pPr>
            <w:r>
              <w:rPr>
                <w:spacing w:val="-2"/>
                <w:sz w:val="18"/>
              </w:rPr>
              <w:t>4,550</w:t>
            </w:r>
          </w:p>
        </w:tc>
        <w:tc>
          <w:tcPr>
            <w:tcW w:w="1583" w:type="dxa"/>
          </w:tcPr>
          <w:p w:rsidR="00555920" w:rsidRDefault="00A1413B">
            <w:pPr>
              <w:pStyle w:val="TableParagraph"/>
              <w:ind w:left="200"/>
              <w:rPr>
                <w:sz w:val="18"/>
              </w:rPr>
            </w:pPr>
            <w:r>
              <w:rPr>
                <w:spacing w:val="-5"/>
                <w:sz w:val="18"/>
              </w:rPr>
              <w:t>245</w:t>
            </w:r>
          </w:p>
        </w:tc>
      </w:tr>
      <w:tr w:rsidR="00555920">
        <w:trPr>
          <w:trHeight w:val="316"/>
        </w:trPr>
        <w:tc>
          <w:tcPr>
            <w:tcW w:w="1438" w:type="dxa"/>
          </w:tcPr>
          <w:p w:rsidR="00555920" w:rsidRDefault="00A1413B">
            <w:pPr>
              <w:pStyle w:val="TableParagraph"/>
              <w:ind w:left="160" w:right="99"/>
              <w:rPr>
                <w:sz w:val="18"/>
              </w:rPr>
            </w:pPr>
            <w:r>
              <w:rPr>
                <w:spacing w:val="-2"/>
                <w:sz w:val="18"/>
              </w:rPr>
              <w:t>Dec-</w:t>
            </w:r>
            <w:r>
              <w:rPr>
                <w:spacing w:val="-5"/>
                <w:sz w:val="18"/>
              </w:rPr>
              <w:t>23</w:t>
            </w:r>
          </w:p>
        </w:tc>
        <w:tc>
          <w:tcPr>
            <w:tcW w:w="1583" w:type="dxa"/>
          </w:tcPr>
          <w:p w:rsidR="00555920" w:rsidRDefault="00A1413B">
            <w:pPr>
              <w:pStyle w:val="TableParagraph"/>
              <w:ind w:right="476"/>
              <w:jc w:val="right"/>
              <w:rPr>
                <w:sz w:val="18"/>
              </w:rPr>
            </w:pPr>
            <w:r>
              <w:rPr>
                <w:spacing w:val="-4"/>
                <w:sz w:val="18"/>
              </w:rPr>
              <w:t>93.8</w:t>
            </w:r>
          </w:p>
        </w:tc>
        <w:tc>
          <w:tcPr>
            <w:tcW w:w="1580" w:type="dxa"/>
          </w:tcPr>
          <w:p w:rsidR="00555920" w:rsidRDefault="00A1413B">
            <w:pPr>
              <w:pStyle w:val="TableParagraph"/>
              <w:ind w:left="133" w:right="70"/>
              <w:rPr>
                <w:sz w:val="18"/>
              </w:rPr>
            </w:pPr>
            <w:r>
              <w:rPr>
                <w:spacing w:val="-5"/>
                <w:sz w:val="18"/>
              </w:rPr>
              <w:t>213</w:t>
            </w:r>
          </w:p>
        </w:tc>
        <w:tc>
          <w:tcPr>
            <w:tcW w:w="1583" w:type="dxa"/>
          </w:tcPr>
          <w:p w:rsidR="00555920" w:rsidRDefault="00A1413B">
            <w:pPr>
              <w:pStyle w:val="TableParagraph"/>
              <w:ind w:left="621"/>
              <w:jc w:val="left"/>
              <w:rPr>
                <w:sz w:val="18"/>
              </w:rPr>
            </w:pPr>
            <w:r>
              <w:rPr>
                <w:spacing w:val="-2"/>
                <w:sz w:val="18"/>
              </w:rPr>
              <w:t>4,660</w:t>
            </w:r>
          </w:p>
        </w:tc>
        <w:tc>
          <w:tcPr>
            <w:tcW w:w="1580" w:type="dxa"/>
          </w:tcPr>
          <w:p w:rsidR="00555920" w:rsidRDefault="00A1413B">
            <w:pPr>
              <w:pStyle w:val="TableParagraph"/>
              <w:ind w:left="133"/>
              <w:rPr>
                <w:sz w:val="18"/>
              </w:rPr>
            </w:pPr>
            <w:r>
              <w:rPr>
                <w:spacing w:val="-2"/>
                <w:sz w:val="18"/>
              </w:rPr>
              <w:t>4,870</w:t>
            </w:r>
          </w:p>
        </w:tc>
        <w:tc>
          <w:tcPr>
            <w:tcW w:w="1583" w:type="dxa"/>
          </w:tcPr>
          <w:p w:rsidR="00555920" w:rsidRDefault="00A1413B">
            <w:pPr>
              <w:pStyle w:val="TableParagraph"/>
              <w:ind w:left="200"/>
              <w:rPr>
                <w:sz w:val="18"/>
              </w:rPr>
            </w:pPr>
            <w:r>
              <w:rPr>
                <w:spacing w:val="-5"/>
                <w:sz w:val="18"/>
              </w:rPr>
              <w:t>421</w:t>
            </w:r>
          </w:p>
        </w:tc>
      </w:tr>
      <w:tr w:rsidR="00555920">
        <w:trPr>
          <w:trHeight w:val="316"/>
        </w:trPr>
        <w:tc>
          <w:tcPr>
            <w:tcW w:w="1438" w:type="dxa"/>
          </w:tcPr>
          <w:p w:rsidR="00555920" w:rsidRDefault="00A1413B">
            <w:pPr>
              <w:pStyle w:val="TableParagraph"/>
              <w:ind w:left="160" w:right="70"/>
              <w:rPr>
                <w:sz w:val="18"/>
              </w:rPr>
            </w:pPr>
            <w:r>
              <w:rPr>
                <w:sz w:val="18"/>
              </w:rPr>
              <w:t>Jan-</w:t>
            </w:r>
            <w:r>
              <w:rPr>
                <w:spacing w:val="-5"/>
                <w:sz w:val="18"/>
              </w:rPr>
              <w:t>24</w:t>
            </w:r>
          </w:p>
        </w:tc>
        <w:tc>
          <w:tcPr>
            <w:tcW w:w="1583" w:type="dxa"/>
          </w:tcPr>
          <w:p w:rsidR="00555920" w:rsidRDefault="00A1413B">
            <w:pPr>
              <w:pStyle w:val="TableParagraph"/>
              <w:ind w:left="635"/>
              <w:jc w:val="left"/>
              <w:rPr>
                <w:sz w:val="18"/>
              </w:rPr>
            </w:pPr>
            <w:r>
              <w:rPr>
                <w:spacing w:val="-5"/>
                <w:sz w:val="18"/>
              </w:rPr>
              <w:t>102</w:t>
            </w:r>
          </w:p>
        </w:tc>
        <w:tc>
          <w:tcPr>
            <w:tcW w:w="1580" w:type="dxa"/>
          </w:tcPr>
          <w:p w:rsidR="00555920" w:rsidRDefault="00A1413B">
            <w:pPr>
              <w:pStyle w:val="TableParagraph"/>
              <w:ind w:left="133" w:right="70"/>
              <w:rPr>
                <w:sz w:val="18"/>
              </w:rPr>
            </w:pPr>
            <w:r>
              <w:rPr>
                <w:spacing w:val="-5"/>
                <w:sz w:val="18"/>
              </w:rPr>
              <w:t>173</w:t>
            </w:r>
          </w:p>
        </w:tc>
        <w:tc>
          <w:tcPr>
            <w:tcW w:w="1583" w:type="dxa"/>
          </w:tcPr>
          <w:p w:rsidR="00555920" w:rsidRDefault="00A1413B">
            <w:pPr>
              <w:pStyle w:val="TableParagraph"/>
              <w:ind w:left="621"/>
              <w:jc w:val="left"/>
              <w:rPr>
                <w:sz w:val="18"/>
              </w:rPr>
            </w:pPr>
            <w:r>
              <w:rPr>
                <w:spacing w:val="-2"/>
                <w:sz w:val="18"/>
              </w:rPr>
              <w:t>5,180</w:t>
            </w:r>
          </w:p>
        </w:tc>
        <w:tc>
          <w:tcPr>
            <w:tcW w:w="1580" w:type="dxa"/>
          </w:tcPr>
          <w:p w:rsidR="00555920" w:rsidRDefault="00A1413B">
            <w:pPr>
              <w:pStyle w:val="TableParagraph"/>
              <w:ind w:left="133"/>
              <w:rPr>
                <w:sz w:val="18"/>
              </w:rPr>
            </w:pPr>
            <w:r>
              <w:rPr>
                <w:spacing w:val="-2"/>
                <w:sz w:val="18"/>
              </w:rPr>
              <w:t>5,350</w:t>
            </w:r>
          </w:p>
        </w:tc>
        <w:tc>
          <w:tcPr>
            <w:tcW w:w="1583" w:type="dxa"/>
          </w:tcPr>
          <w:p w:rsidR="00555920" w:rsidRDefault="00A1413B">
            <w:pPr>
              <w:pStyle w:val="TableParagraph"/>
              <w:ind w:left="200"/>
              <w:rPr>
                <w:sz w:val="18"/>
              </w:rPr>
            </w:pPr>
            <w:r>
              <w:rPr>
                <w:spacing w:val="-5"/>
                <w:sz w:val="18"/>
              </w:rPr>
              <w:t>279</w:t>
            </w:r>
          </w:p>
        </w:tc>
      </w:tr>
      <w:tr w:rsidR="00555920">
        <w:trPr>
          <w:trHeight w:val="318"/>
        </w:trPr>
        <w:tc>
          <w:tcPr>
            <w:tcW w:w="1438" w:type="dxa"/>
          </w:tcPr>
          <w:p w:rsidR="00555920" w:rsidRDefault="00A1413B">
            <w:pPr>
              <w:pStyle w:val="TableParagraph"/>
              <w:spacing w:before="56"/>
              <w:ind w:left="160" w:right="89"/>
              <w:rPr>
                <w:sz w:val="18"/>
              </w:rPr>
            </w:pPr>
            <w:r>
              <w:rPr>
                <w:spacing w:val="-2"/>
                <w:sz w:val="18"/>
              </w:rPr>
              <w:t>Feb-</w:t>
            </w:r>
            <w:r>
              <w:rPr>
                <w:spacing w:val="-5"/>
                <w:sz w:val="18"/>
              </w:rPr>
              <w:t>24</w:t>
            </w:r>
          </w:p>
        </w:tc>
        <w:tc>
          <w:tcPr>
            <w:tcW w:w="1583" w:type="dxa"/>
          </w:tcPr>
          <w:p w:rsidR="00555920" w:rsidRDefault="00A1413B">
            <w:pPr>
              <w:pStyle w:val="TableParagraph"/>
              <w:spacing w:before="56"/>
              <w:ind w:left="635"/>
              <w:jc w:val="left"/>
              <w:rPr>
                <w:sz w:val="18"/>
              </w:rPr>
            </w:pPr>
            <w:r>
              <w:rPr>
                <w:spacing w:val="-5"/>
                <w:sz w:val="18"/>
              </w:rPr>
              <w:t>121</w:t>
            </w:r>
          </w:p>
        </w:tc>
        <w:tc>
          <w:tcPr>
            <w:tcW w:w="1580" w:type="dxa"/>
          </w:tcPr>
          <w:p w:rsidR="00555920" w:rsidRDefault="00A1413B">
            <w:pPr>
              <w:pStyle w:val="TableParagraph"/>
              <w:spacing w:before="56"/>
              <w:ind w:left="133" w:right="70"/>
              <w:rPr>
                <w:sz w:val="18"/>
              </w:rPr>
            </w:pPr>
            <w:r>
              <w:rPr>
                <w:spacing w:val="-5"/>
                <w:sz w:val="18"/>
              </w:rPr>
              <w:t>180</w:t>
            </w:r>
          </w:p>
        </w:tc>
        <w:tc>
          <w:tcPr>
            <w:tcW w:w="1583" w:type="dxa"/>
          </w:tcPr>
          <w:p w:rsidR="00555920" w:rsidRDefault="00A1413B">
            <w:pPr>
              <w:pStyle w:val="TableParagraph"/>
              <w:spacing w:before="56"/>
              <w:ind w:left="621"/>
              <w:jc w:val="left"/>
              <w:rPr>
                <w:sz w:val="18"/>
              </w:rPr>
            </w:pPr>
            <w:r>
              <w:rPr>
                <w:spacing w:val="-2"/>
                <w:sz w:val="18"/>
              </w:rPr>
              <w:t>6,000</w:t>
            </w:r>
          </w:p>
        </w:tc>
        <w:tc>
          <w:tcPr>
            <w:tcW w:w="1580" w:type="dxa"/>
          </w:tcPr>
          <w:p w:rsidR="00555920" w:rsidRDefault="00A1413B">
            <w:pPr>
              <w:pStyle w:val="TableParagraph"/>
              <w:spacing w:before="56"/>
              <w:ind w:left="133"/>
              <w:rPr>
                <w:sz w:val="18"/>
              </w:rPr>
            </w:pPr>
            <w:r>
              <w:rPr>
                <w:spacing w:val="-2"/>
                <w:sz w:val="18"/>
              </w:rPr>
              <w:t>6,180</w:t>
            </w:r>
          </w:p>
        </w:tc>
        <w:tc>
          <w:tcPr>
            <w:tcW w:w="1583" w:type="dxa"/>
          </w:tcPr>
          <w:p w:rsidR="00555920" w:rsidRDefault="00A1413B">
            <w:pPr>
              <w:pStyle w:val="TableParagraph"/>
              <w:spacing w:before="56"/>
              <w:ind w:left="200"/>
              <w:rPr>
                <w:sz w:val="18"/>
              </w:rPr>
            </w:pPr>
            <w:r>
              <w:rPr>
                <w:spacing w:val="-5"/>
                <w:sz w:val="18"/>
              </w:rPr>
              <w:t>474</w:t>
            </w:r>
          </w:p>
        </w:tc>
      </w:tr>
      <w:tr w:rsidR="00555920">
        <w:trPr>
          <w:trHeight w:val="316"/>
        </w:trPr>
        <w:tc>
          <w:tcPr>
            <w:tcW w:w="1438" w:type="dxa"/>
          </w:tcPr>
          <w:p w:rsidR="00555920" w:rsidRDefault="00A1413B">
            <w:pPr>
              <w:pStyle w:val="TableParagraph"/>
              <w:ind w:left="160" w:right="89"/>
              <w:rPr>
                <w:sz w:val="18"/>
              </w:rPr>
            </w:pPr>
            <w:r>
              <w:rPr>
                <w:spacing w:val="-2"/>
                <w:sz w:val="18"/>
              </w:rPr>
              <w:t>Mar-</w:t>
            </w:r>
            <w:r>
              <w:rPr>
                <w:spacing w:val="-5"/>
                <w:sz w:val="18"/>
              </w:rPr>
              <w:t>24</w:t>
            </w:r>
          </w:p>
        </w:tc>
        <w:tc>
          <w:tcPr>
            <w:tcW w:w="1583" w:type="dxa"/>
          </w:tcPr>
          <w:p w:rsidR="00555920" w:rsidRDefault="00A1413B">
            <w:pPr>
              <w:pStyle w:val="TableParagraph"/>
              <w:ind w:left="635"/>
              <w:jc w:val="left"/>
              <w:rPr>
                <w:sz w:val="18"/>
              </w:rPr>
            </w:pPr>
            <w:r>
              <w:rPr>
                <w:spacing w:val="-5"/>
                <w:sz w:val="18"/>
              </w:rPr>
              <w:t>115</w:t>
            </w:r>
          </w:p>
        </w:tc>
        <w:tc>
          <w:tcPr>
            <w:tcW w:w="1580" w:type="dxa"/>
          </w:tcPr>
          <w:p w:rsidR="00555920" w:rsidRDefault="00A1413B">
            <w:pPr>
              <w:pStyle w:val="TableParagraph"/>
              <w:ind w:left="133" w:right="70"/>
              <w:rPr>
                <w:sz w:val="18"/>
              </w:rPr>
            </w:pPr>
            <w:r>
              <w:rPr>
                <w:spacing w:val="-5"/>
                <w:sz w:val="18"/>
              </w:rPr>
              <w:t>153</w:t>
            </w:r>
          </w:p>
        </w:tc>
        <w:tc>
          <w:tcPr>
            <w:tcW w:w="1583" w:type="dxa"/>
          </w:tcPr>
          <w:p w:rsidR="00555920" w:rsidRDefault="00A1413B">
            <w:pPr>
              <w:pStyle w:val="TableParagraph"/>
              <w:ind w:left="621"/>
              <w:jc w:val="left"/>
              <w:rPr>
                <w:sz w:val="18"/>
              </w:rPr>
            </w:pPr>
            <w:r>
              <w:rPr>
                <w:spacing w:val="-2"/>
                <w:sz w:val="18"/>
              </w:rPr>
              <w:t>5,080</w:t>
            </w:r>
          </w:p>
        </w:tc>
        <w:tc>
          <w:tcPr>
            <w:tcW w:w="1580" w:type="dxa"/>
          </w:tcPr>
          <w:p w:rsidR="00555920" w:rsidRDefault="00A1413B">
            <w:pPr>
              <w:pStyle w:val="TableParagraph"/>
              <w:ind w:left="133"/>
              <w:rPr>
                <w:sz w:val="18"/>
              </w:rPr>
            </w:pPr>
            <w:r>
              <w:rPr>
                <w:spacing w:val="-2"/>
                <w:sz w:val="18"/>
              </w:rPr>
              <w:t>5,240</w:t>
            </w:r>
          </w:p>
        </w:tc>
        <w:tc>
          <w:tcPr>
            <w:tcW w:w="1583" w:type="dxa"/>
          </w:tcPr>
          <w:p w:rsidR="00555920" w:rsidRDefault="00A1413B">
            <w:pPr>
              <w:pStyle w:val="TableParagraph"/>
              <w:ind w:left="200"/>
              <w:rPr>
                <w:sz w:val="18"/>
              </w:rPr>
            </w:pPr>
            <w:r>
              <w:rPr>
                <w:spacing w:val="-5"/>
                <w:sz w:val="18"/>
              </w:rPr>
              <w:t>405</w:t>
            </w:r>
          </w:p>
        </w:tc>
      </w:tr>
      <w:tr w:rsidR="00555920">
        <w:trPr>
          <w:trHeight w:val="318"/>
        </w:trPr>
        <w:tc>
          <w:tcPr>
            <w:tcW w:w="1438" w:type="dxa"/>
          </w:tcPr>
          <w:p w:rsidR="00555920" w:rsidRDefault="00A1413B">
            <w:pPr>
              <w:pStyle w:val="TableParagraph"/>
              <w:spacing w:before="56"/>
              <w:ind w:left="160" w:right="58"/>
              <w:rPr>
                <w:sz w:val="18"/>
              </w:rPr>
            </w:pPr>
            <w:r>
              <w:rPr>
                <w:spacing w:val="-2"/>
                <w:sz w:val="18"/>
              </w:rPr>
              <w:t>Apr-</w:t>
            </w:r>
            <w:r>
              <w:rPr>
                <w:spacing w:val="-5"/>
                <w:sz w:val="18"/>
              </w:rPr>
              <w:t>24</w:t>
            </w:r>
          </w:p>
        </w:tc>
        <w:tc>
          <w:tcPr>
            <w:tcW w:w="1583" w:type="dxa"/>
          </w:tcPr>
          <w:p w:rsidR="00555920" w:rsidRDefault="00A1413B">
            <w:pPr>
              <w:pStyle w:val="TableParagraph"/>
              <w:spacing w:before="56"/>
              <w:ind w:left="635"/>
              <w:jc w:val="left"/>
              <w:rPr>
                <w:sz w:val="18"/>
              </w:rPr>
            </w:pPr>
            <w:r>
              <w:rPr>
                <w:spacing w:val="-5"/>
                <w:sz w:val="18"/>
              </w:rPr>
              <w:t>106</w:t>
            </w:r>
          </w:p>
        </w:tc>
        <w:tc>
          <w:tcPr>
            <w:tcW w:w="1580" w:type="dxa"/>
          </w:tcPr>
          <w:p w:rsidR="00555920" w:rsidRDefault="00A1413B">
            <w:pPr>
              <w:pStyle w:val="TableParagraph"/>
              <w:spacing w:before="56"/>
              <w:ind w:left="133" w:right="70"/>
              <w:rPr>
                <w:sz w:val="18"/>
              </w:rPr>
            </w:pPr>
            <w:r>
              <w:rPr>
                <w:spacing w:val="-5"/>
                <w:sz w:val="18"/>
              </w:rPr>
              <w:t>108</w:t>
            </w:r>
          </w:p>
        </w:tc>
        <w:tc>
          <w:tcPr>
            <w:tcW w:w="1583" w:type="dxa"/>
          </w:tcPr>
          <w:p w:rsidR="00555920" w:rsidRDefault="00A1413B">
            <w:pPr>
              <w:pStyle w:val="TableParagraph"/>
              <w:spacing w:before="56"/>
              <w:ind w:left="621"/>
              <w:jc w:val="left"/>
              <w:rPr>
                <w:sz w:val="18"/>
              </w:rPr>
            </w:pPr>
            <w:r>
              <w:rPr>
                <w:spacing w:val="-2"/>
                <w:sz w:val="18"/>
              </w:rPr>
              <w:t>4,330</w:t>
            </w:r>
          </w:p>
        </w:tc>
        <w:tc>
          <w:tcPr>
            <w:tcW w:w="1580" w:type="dxa"/>
          </w:tcPr>
          <w:p w:rsidR="00555920" w:rsidRDefault="00A1413B">
            <w:pPr>
              <w:pStyle w:val="TableParagraph"/>
              <w:spacing w:before="56"/>
              <w:ind w:left="133"/>
              <w:rPr>
                <w:sz w:val="18"/>
              </w:rPr>
            </w:pPr>
            <w:r>
              <w:rPr>
                <w:spacing w:val="-2"/>
                <w:sz w:val="18"/>
              </w:rPr>
              <w:t>4,440</w:t>
            </w:r>
          </w:p>
        </w:tc>
        <w:tc>
          <w:tcPr>
            <w:tcW w:w="1583" w:type="dxa"/>
          </w:tcPr>
          <w:p w:rsidR="00555920" w:rsidRDefault="00A1413B">
            <w:pPr>
              <w:pStyle w:val="TableParagraph"/>
              <w:spacing w:before="56"/>
              <w:ind w:left="200"/>
              <w:rPr>
                <w:sz w:val="18"/>
              </w:rPr>
            </w:pPr>
            <w:r>
              <w:rPr>
                <w:spacing w:val="-5"/>
                <w:sz w:val="18"/>
              </w:rPr>
              <w:t>192</w:t>
            </w:r>
          </w:p>
        </w:tc>
      </w:tr>
      <w:tr w:rsidR="00555920">
        <w:trPr>
          <w:trHeight w:val="316"/>
        </w:trPr>
        <w:tc>
          <w:tcPr>
            <w:tcW w:w="1438" w:type="dxa"/>
          </w:tcPr>
          <w:p w:rsidR="00555920" w:rsidRDefault="00A1413B">
            <w:pPr>
              <w:pStyle w:val="TableParagraph"/>
              <w:ind w:left="160" w:right="118"/>
              <w:rPr>
                <w:sz w:val="18"/>
              </w:rPr>
            </w:pPr>
            <w:r>
              <w:rPr>
                <w:spacing w:val="-2"/>
                <w:sz w:val="18"/>
              </w:rPr>
              <w:t>May-</w:t>
            </w:r>
            <w:r>
              <w:rPr>
                <w:spacing w:val="-5"/>
                <w:sz w:val="18"/>
              </w:rPr>
              <w:t>24</w:t>
            </w:r>
          </w:p>
        </w:tc>
        <w:tc>
          <w:tcPr>
            <w:tcW w:w="1583" w:type="dxa"/>
          </w:tcPr>
          <w:p w:rsidR="00555920" w:rsidRDefault="00A1413B">
            <w:pPr>
              <w:pStyle w:val="TableParagraph"/>
              <w:ind w:right="476"/>
              <w:jc w:val="right"/>
              <w:rPr>
                <w:sz w:val="18"/>
              </w:rPr>
            </w:pPr>
            <w:r>
              <w:rPr>
                <w:spacing w:val="-4"/>
                <w:sz w:val="18"/>
              </w:rPr>
              <w:t>99.8</w:t>
            </w:r>
          </w:p>
        </w:tc>
        <w:tc>
          <w:tcPr>
            <w:tcW w:w="1580" w:type="dxa"/>
          </w:tcPr>
          <w:p w:rsidR="00555920" w:rsidRDefault="00A1413B">
            <w:pPr>
              <w:pStyle w:val="TableParagraph"/>
              <w:ind w:left="133" w:right="70"/>
              <w:rPr>
                <w:sz w:val="18"/>
              </w:rPr>
            </w:pPr>
            <w:r>
              <w:rPr>
                <w:spacing w:val="-5"/>
                <w:sz w:val="18"/>
              </w:rPr>
              <w:t>138</w:t>
            </w:r>
          </w:p>
        </w:tc>
        <w:tc>
          <w:tcPr>
            <w:tcW w:w="1583" w:type="dxa"/>
          </w:tcPr>
          <w:p w:rsidR="00555920" w:rsidRDefault="00A1413B">
            <w:pPr>
              <w:pStyle w:val="TableParagraph"/>
              <w:ind w:left="621"/>
              <w:jc w:val="left"/>
              <w:rPr>
                <w:sz w:val="18"/>
              </w:rPr>
            </w:pPr>
            <w:r>
              <w:rPr>
                <w:spacing w:val="-2"/>
                <w:sz w:val="18"/>
              </w:rPr>
              <w:t>4,730</w:t>
            </w:r>
          </w:p>
        </w:tc>
        <w:tc>
          <w:tcPr>
            <w:tcW w:w="1580" w:type="dxa"/>
          </w:tcPr>
          <w:p w:rsidR="00555920" w:rsidRDefault="00A1413B">
            <w:pPr>
              <w:pStyle w:val="TableParagraph"/>
              <w:ind w:left="133"/>
              <w:rPr>
                <w:sz w:val="18"/>
              </w:rPr>
            </w:pPr>
            <w:r>
              <w:rPr>
                <w:spacing w:val="-2"/>
                <w:sz w:val="18"/>
              </w:rPr>
              <w:t>4,860</w:t>
            </w:r>
          </w:p>
        </w:tc>
        <w:tc>
          <w:tcPr>
            <w:tcW w:w="1583" w:type="dxa"/>
          </w:tcPr>
          <w:p w:rsidR="00555920" w:rsidRDefault="00A1413B">
            <w:pPr>
              <w:pStyle w:val="TableParagraph"/>
              <w:ind w:left="200"/>
              <w:rPr>
                <w:sz w:val="18"/>
              </w:rPr>
            </w:pPr>
            <w:r>
              <w:rPr>
                <w:spacing w:val="-5"/>
                <w:sz w:val="18"/>
              </w:rPr>
              <w:t>263</w:t>
            </w:r>
          </w:p>
        </w:tc>
      </w:tr>
      <w:tr w:rsidR="00555920">
        <w:trPr>
          <w:trHeight w:val="318"/>
        </w:trPr>
        <w:tc>
          <w:tcPr>
            <w:tcW w:w="1438" w:type="dxa"/>
          </w:tcPr>
          <w:p w:rsidR="00555920" w:rsidRDefault="00A1413B">
            <w:pPr>
              <w:pStyle w:val="TableParagraph"/>
              <w:ind w:left="160" w:right="70"/>
              <w:rPr>
                <w:sz w:val="18"/>
              </w:rPr>
            </w:pPr>
            <w:r>
              <w:rPr>
                <w:sz w:val="18"/>
              </w:rPr>
              <w:t>Jun-</w:t>
            </w:r>
            <w:r>
              <w:rPr>
                <w:spacing w:val="-5"/>
                <w:sz w:val="18"/>
              </w:rPr>
              <w:t>24</w:t>
            </w:r>
          </w:p>
        </w:tc>
        <w:tc>
          <w:tcPr>
            <w:tcW w:w="1583" w:type="dxa"/>
          </w:tcPr>
          <w:p w:rsidR="00555920" w:rsidRDefault="00A1413B">
            <w:pPr>
              <w:pStyle w:val="TableParagraph"/>
              <w:ind w:right="476"/>
              <w:jc w:val="right"/>
              <w:rPr>
                <w:sz w:val="18"/>
              </w:rPr>
            </w:pPr>
            <w:r>
              <w:rPr>
                <w:spacing w:val="-4"/>
                <w:sz w:val="18"/>
              </w:rPr>
              <w:t>89.8</w:t>
            </w:r>
          </w:p>
        </w:tc>
        <w:tc>
          <w:tcPr>
            <w:tcW w:w="1580" w:type="dxa"/>
          </w:tcPr>
          <w:p w:rsidR="00555920" w:rsidRDefault="00A1413B">
            <w:pPr>
              <w:pStyle w:val="TableParagraph"/>
              <w:ind w:left="133" w:right="70"/>
              <w:rPr>
                <w:sz w:val="18"/>
              </w:rPr>
            </w:pPr>
            <w:r>
              <w:rPr>
                <w:spacing w:val="-5"/>
                <w:sz w:val="18"/>
              </w:rPr>
              <w:t>105</w:t>
            </w:r>
          </w:p>
        </w:tc>
        <w:tc>
          <w:tcPr>
            <w:tcW w:w="1583" w:type="dxa"/>
          </w:tcPr>
          <w:p w:rsidR="00555920" w:rsidRDefault="00A1413B">
            <w:pPr>
              <w:pStyle w:val="TableParagraph"/>
              <w:ind w:left="621"/>
              <w:jc w:val="left"/>
              <w:rPr>
                <w:sz w:val="18"/>
              </w:rPr>
            </w:pPr>
            <w:r>
              <w:rPr>
                <w:spacing w:val="-2"/>
                <w:sz w:val="18"/>
              </w:rPr>
              <w:t>4,220</w:t>
            </w:r>
          </w:p>
        </w:tc>
        <w:tc>
          <w:tcPr>
            <w:tcW w:w="1580" w:type="dxa"/>
          </w:tcPr>
          <w:p w:rsidR="00555920" w:rsidRDefault="00A1413B">
            <w:pPr>
              <w:pStyle w:val="TableParagraph"/>
              <w:ind w:left="133"/>
              <w:rPr>
                <w:sz w:val="18"/>
              </w:rPr>
            </w:pPr>
            <w:r>
              <w:rPr>
                <w:spacing w:val="-2"/>
                <w:sz w:val="18"/>
              </w:rPr>
              <w:t>4,320</w:t>
            </w:r>
          </w:p>
        </w:tc>
        <w:tc>
          <w:tcPr>
            <w:tcW w:w="1583" w:type="dxa"/>
          </w:tcPr>
          <w:p w:rsidR="00555920" w:rsidRDefault="00A1413B">
            <w:pPr>
              <w:pStyle w:val="TableParagraph"/>
              <w:ind w:left="200"/>
              <w:rPr>
                <w:sz w:val="18"/>
              </w:rPr>
            </w:pPr>
            <w:r>
              <w:rPr>
                <w:spacing w:val="-5"/>
                <w:sz w:val="18"/>
              </w:rPr>
              <w:t>151</w:t>
            </w:r>
          </w:p>
        </w:tc>
      </w:tr>
      <w:tr w:rsidR="00555920">
        <w:trPr>
          <w:trHeight w:val="316"/>
        </w:trPr>
        <w:tc>
          <w:tcPr>
            <w:tcW w:w="1438" w:type="dxa"/>
          </w:tcPr>
          <w:p w:rsidR="00555920" w:rsidRDefault="00A1413B">
            <w:pPr>
              <w:pStyle w:val="TableParagraph"/>
              <w:ind w:left="160" w:right="10"/>
              <w:rPr>
                <w:sz w:val="18"/>
              </w:rPr>
            </w:pPr>
            <w:r>
              <w:rPr>
                <w:sz w:val="18"/>
              </w:rPr>
              <w:t>Jul-</w:t>
            </w:r>
            <w:r>
              <w:rPr>
                <w:spacing w:val="-5"/>
                <w:sz w:val="18"/>
              </w:rPr>
              <w:t>24</w:t>
            </w:r>
          </w:p>
        </w:tc>
        <w:tc>
          <w:tcPr>
            <w:tcW w:w="1583" w:type="dxa"/>
          </w:tcPr>
          <w:p w:rsidR="00555920" w:rsidRDefault="00A1413B">
            <w:pPr>
              <w:pStyle w:val="TableParagraph"/>
              <w:ind w:right="476"/>
              <w:jc w:val="right"/>
              <w:rPr>
                <w:sz w:val="18"/>
              </w:rPr>
            </w:pPr>
            <w:r>
              <w:rPr>
                <w:spacing w:val="-4"/>
                <w:sz w:val="18"/>
              </w:rPr>
              <w:t>84.2</w:t>
            </w:r>
          </w:p>
        </w:tc>
        <w:tc>
          <w:tcPr>
            <w:tcW w:w="1580" w:type="dxa"/>
          </w:tcPr>
          <w:p w:rsidR="00555920" w:rsidRDefault="00A1413B">
            <w:pPr>
              <w:pStyle w:val="TableParagraph"/>
              <w:ind w:left="133" w:right="70"/>
              <w:rPr>
                <w:sz w:val="18"/>
              </w:rPr>
            </w:pPr>
            <w:r>
              <w:rPr>
                <w:spacing w:val="-5"/>
                <w:sz w:val="18"/>
              </w:rPr>
              <w:t>108</w:t>
            </w:r>
          </w:p>
        </w:tc>
        <w:tc>
          <w:tcPr>
            <w:tcW w:w="1583" w:type="dxa"/>
          </w:tcPr>
          <w:p w:rsidR="00555920" w:rsidRDefault="00A1413B">
            <w:pPr>
              <w:pStyle w:val="TableParagraph"/>
              <w:ind w:left="621"/>
              <w:jc w:val="left"/>
              <w:rPr>
                <w:sz w:val="18"/>
              </w:rPr>
            </w:pPr>
            <w:r>
              <w:rPr>
                <w:spacing w:val="-2"/>
                <w:sz w:val="18"/>
              </w:rPr>
              <w:t>3,820</w:t>
            </w:r>
          </w:p>
        </w:tc>
        <w:tc>
          <w:tcPr>
            <w:tcW w:w="1580" w:type="dxa"/>
          </w:tcPr>
          <w:p w:rsidR="00555920" w:rsidRDefault="00A1413B">
            <w:pPr>
              <w:pStyle w:val="TableParagraph"/>
              <w:ind w:left="133"/>
              <w:rPr>
                <w:sz w:val="18"/>
              </w:rPr>
            </w:pPr>
            <w:r>
              <w:rPr>
                <w:spacing w:val="-2"/>
                <w:sz w:val="18"/>
              </w:rPr>
              <w:t>3,930</w:t>
            </w:r>
          </w:p>
        </w:tc>
        <w:tc>
          <w:tcPr>
            <w:tcW w:w="1583" w:type="dxa"/>
          </w:tcPr>
          <w:p w:rsidR="00555920" w:rsidRDefault="00A1413B">
            <w:pPr>
              <w:pStyle w:val="TableParagraph"/>
              <w:ind w:left="200"/>
              <w:rPr>
                <w:sz w:val="18"/>
              </w:rPr>
            </w:pPr>
            <w:r>
              <w:rPr>
                <w:spacing w:val="-5"/>
                <w:sz w:val="18"/>
              </w:rPr>
              <w:t>189</w:t>
            </w:r>
          </w:p>
        </w:tc>
      </w:tr>
      <w:tr w:rsidR="00555920">
        <w:trPr>
          <w:trHeight w:val="316"/>
        </w:trPr>
        <w:tc>
          <w:tcPr>
            <w:tcW w:w="1438" w:type="dxa"/>
          </w:tcPr>
          <w:p w:rsidR="00555920" w:rsidRDefault="00A1413B">
            <w:pPr>
              <w:pStyle w:val="TableParagraph"/>
              <w:ind w:left="160" w:right="99"/>
              <w:rPr>
                <w:sz w:val="18"/>
              </w:rPr>
            </w:pPr>
            <w:r>
              <w:rPr>
                <w:spacing w:val="-2"/>
                <w:sz w:val="18"/>
              </w:rPr>
              <w:t>Aug-</w:t>
            </w:r>
            <w:r>
              <w:rPr>
                <w:spacing w:val="-5"/>
                <w:sz w:val="18"/>
              </w:rPr>
              <w:t>24</w:t>
            </w:r>
          </w:p>
        </w:tc>
        <w:tc>
          <w:tcPr>
            <w:tcW w:w="1583" w:type="dxa"/>
          </w:tcPr>
          <w:p w:rsidR="00555920" w:rsidRDefault="00A1413B">
            <w:pPr>
              <w:pStyle w:val="TableParagraph"/>
              <w:ind w:right="476"/>
              <w:jc w:val="right"/>
              <w:rPr>
                <w:sz w:val="18"/>
              </w:rPr>
            </w:pPr>
            <w:r>
              <w:rPr>
                <w:spacing w:val="-4"/>
                <w:sz w:val="18"/>
              </w:rPr>
              <w:t>86.0</w:t>
            </w:r>
          </w:p>
        </w:tc>
        <w:tc>
          <w:tcPr>
            <w:tcW w:w="1580" w:type="dxa"/>
          </w:tcPr>
          <w:p w:rsidR="00555920" w:rsidRDefault="00A1413B">
            <w:pPr>
              <w:pStyle w:val="TableParagraph"/>
              <w:ind w:left="133" w:right="70"/>
              <w:rPr>
                <w:sz w:val="18"/>
              </w:rPr>
            </w:pPr>
            <w:r>
              <w:rPr>
                <w:spacing w:val="-5"/>
                <w:sz w:val="18"/>
              </w:rPr>
              <w:t>106</w:t>
            </w:r>
          </w:p>
        </w:tc>
        <w:tc>
          <w:tcPr>
            <w:tcW w:w="1583" w:type="dxa"/>
          </w:tcPr>
          <w:p w:rsidR="00555920" w:rsidRDefault="00A1413B">
            <w:pPr>
              <w:pStyle w:val="TableParagraph"/>
              <w:ind w:left="621"/>
              <w:jc w:val="left"/>
              <w:rPr>
                <w:sz w:val="18"/>
              </w:rPr>
            </w:pPr>
            <w:r>
              <w:rPr>
                <w:spacing w:val="-2"/>
                <w:sz w:val="18"/>
              </w:rPr>
              <w:t>3,900</w:t>
            </w:r>
          </w:p>
        </w:tc>
        <w:tc>
          <w:tcPr>
            <w:tcW w:w="1580" w:type="dxa"/>
          </w:tcPr>
          <w:p w:rsidR="00555920" w:rsidRDefault="00A1413B">
            <w:pPr>
              <w:pStyle w:val="TableParagraph"/>
              <w:ind w:left="133"/>
              <w:rPr>
                <w:sz w:val="18"/>
              </w:rPr>
            </w:pPr>
            <w:r>
              <w:rPr>
                <w:spacing w:val="-2"/>
                <w:sz w:val="18"/>
              </w:rPr>
              <w:t>4,000</w:t>
            </w:r>
          </w:p>
        </w:tc>
        <w:tc>
          <w:tcPr>
            <w:tcW w:w="1583" w:type="dxa"/>
          </w:tcPr>
          <w:p w:rsidR="00555920" w:rsidRDefault="00A1413B">
            <w:pPr>
              <w:pStyle w:val="TableParagraph"/>
              <w:ind w:left="200"/>
              <w:rPr>
                <w:sz w:val="18"/>
              </w:rPr>
            </w:pPr>
            <w:r>
              <w:rPr>
                <w:spacing w:val="-5"/>
                <w:sz w:val="18"/>
              </w:rPr>
              <w:t>141</w:t>
            </w:r>
          </w:p>
        </w:tc>
      </w:tr>
      <w:tr w:rsidR="00555920">
        <w:trPr>
          <w:trHeight w:val="318"/>
        </w:trPr>
        <w:tc>
          <w:tcPr>
            <w:tcW w:w="1438" w:type="dxa"/>
          </w:tcPr>
          <w:p w:rsidR="00555920" w:rsidRDefault="00A1413B">
            <w:pPr>
              <w:pStyle w:val="TableParagraph"/>
              <w:spacing w:before="56"/>
              <w:ind w:left="160" w:right="99"/>
              <w:rPr>
                <w:sz w:val="18"/>
              </w:rPr>
            </w:pPr>
            <w:r>
              <w:rPr>
                <w:spacing w:val="-2"/>
                <w:sz w:val="18"/>
              </w:rPr>
              <w:t>Sep-</w:t>
            </w:r>
            <w:r>
              <w:rPr>
                <w:spacing w:val="-5"/>
                <w:sz w:val="18"/>
              </w:rPr>
              <w:t>24</w:t>
            </w:r>
          </w:p>
        </w:tc>
        <w:tc>
          <w:tcPr>
            <w:tcW w:w="1583" w:type="dxa"/>
          </w:tcPr>
          <w:p w:rsidR="00555920" w:rsidRDefault="00A1413B">
            <w:pPr>
              <w:pStyle w:val="TableParagraph"/>
              <w:spacing w:before="56"/>
              <w:ind w:right="476"/>
              <w:jc w:val="right"/>
              <w:rPr>
                <w:sz w:val="18"/>
              </w:rPr>
            </w:pPr>
            <w:r>
              <w:rPr>
                <w:spacing w:val="-4"/>
                <w:sz w:val="18"/>
              </w:rPr>
              <w:t>85.4</w:t>
            </w:r>
          </w:p>
        </w:tc>
        <w:tc>
          <w:tcPr>
            <w:tcW w:w="1580" w:type="dxa"/>
          </w:tcPr>
          <w:p w:rsidR="00555920" w:rsidRDefault="00A1413B">
            <w:pPr>
              <w:pStyle w:val="TableParagraph"/>
              <w:spacing w:before="56"/>
              <w:ind w:right="447"/>
              <w:jc w:val="right"/>
              <w:rPr>
                <w:sz w:val="18"/>
              </w:rPr>
            </w:pPr>
            <w:r>
              <w:rPr>
                <w:spacing w:val="-4"/>
                <w:sz w:val="18"/>
              </w:rPr>
              <w:t>89.6</w:t>
            </w:r>
          </w:p>
        </w:tc>
        <w:tc>
          <w:tcPr>
            <w:tcW w:w="1583" w:type="dxa"/>
          </w:tcPr>
          <w:p w:rsidR="00555920" w:rsidRDefault="00A1413B">
            <w:pPr>
              <w:pStyle w:val="TableParagraph"/>
              <w:spacing w:before="56"/>
              <w:ind w:left="621"/>
              <w:jc w:val="left"/>
              <w:rPr>
                <w:sz w:val="18"/>
              </w:rPr>
            </w:pPr>
            <w:r>
              <w:rPr>
                <w:spacing w:val="-2"/>
                <w:sz w:val="18"/>
              </w:rPr>
              <w:t>4,370</w:t>
            </w:r>
          </w:p>
        </w:tc>
        <w:tc>
          <w:tcPr>
            <w:tcW w:w="1580" w:type="dxa"/>
          </w:tcPr>
          <w:p w:rsidR="00555920" w:rsidRDefault="00A1413B">
            <w:pPr>
              <w:pStyle w:val="TableParagraph"/>
              <w:spacing w:before="56"/>
              <w:ind w:left="133"/>
              <w:rPr>
                <w:sz w:val="18"/>
              </w:rPr>
            </w:pPr>
            <w:r>
              <w:rPr>
                <w:spacing w:val="-2"/>
                <w:sz w:val="18"/>
              </w:rPr>
              <w:t>4,460</w:t>
            </w:r>
          </w:p>
        </w:tc>
        <w:tc>
          <w:tcPr>
            <w:tcW w:w="1583" w:type="dxa"/>
          </w:tcPr>
          <w:p w:rsidR="00555920" w:rsidRDefault="00A1413B">
            <w:pPr>
              <w:pStyle w:val="TableParagraph"/>
              <w:spacing w:before="56"/>
              <w:ind w:left="200"/>
              <w:rPr>
                <w:sz w:val="18"/>
              </w:rPr>
            </w:pPr>
            <w:r>
              <w:rPr>
                <w:spacing w:val="-5"/>
                <w:sz w:val="18"/>
              </w:rPr>
              <w:t>253</w:t>
            </w:r>
          </w:p>
        </w:tc>
      </w:tr>
      <w:tr w:rsidR="00555920">
        <w:trPr>
          <w:trHeight w:val="316"/>
        </w:trPr>
        <w:tc>
          <w:tcPr>
            <w:tcW w:w="1438" w:type="dxa"/>
          </w:tcPr>
          <w:p w:rsidR="00555920" w:rsidRDefault="00555920">
            <w:pPr>
              <w:pStyle w:val="TableParagraph"/>
              <w:spacing w:before="0"/>
              <w:jc w:val="left"/>
              <w:rPr>
                <w:rFonts w:ascii="Times New Roman"/>
                <w:sz w:val="16"/>
              </w:rPr>
            </w:pPr>
          </w:p>
        </w:tc>
        <w:tc>
          <w:tcPr>
            <w:tcW w:w="1583" w:type="dxa"/>
          </w:tcPr>
          <w:p w:rsidR="00555920" w:rsidRDefault="00555920">
            <w:pPr>
              <w:pStyle w:val="TableParagraph"/>
              <w:spacing w:before="0"/>
              <w:jc w:val="left"/>
              <w:rPr>
                <w:rFonts w:ascii="Times New Roman"/>
                <w:sz w:val="16"/>
              </w:rPr>
            </w:pPr>
          </w:p>
        </w:tc>
        <w:tc>
          <w:tcPr>
            <w:tcW w:w="1580" w:type="dxa"/>
          </w:tcPr>
          <w:p w:rsidR="00555920" w:rsidRDefault="00555920">
            <w:pPr>
              <w:pStyle w:val="TableParagraph"/>
              <w:spacing w:before="0"/>
              <w:jc w:val="left"/>
              <w:rPr>
                <w:rFonts w:ascii="Times New Roman"/>
                <w:sz w:val="16"/>
              </w:rPr>
            </w:pPr>
          </w:p>
        </w:tc>
        <w:tc>
          <w:tcPr>
            <w:tcW w:w="1583" w:type="dxa"/>
          </w:tcPr>
          <w:p w:rsidR="00555920" w:rsidRDefault="00555920">
            <w:pPr>
              <w:pStyle w:val="TableParagraph"/>
              <w:spacing w:before="0"/>
              <w:jc w:val="left"/>
              <w:rPr>
                <w:rFonts w:ascii="Times New Roman"/>
                <w:sz w:val="16"/>
              </w:rPr>
            </w:pPr>
          </w:p>
        </w:tc>
        <w:tc>
          <w:tcPr>
            <w:tcW w:w="1580" w:type="dxa"/>
          </w:tcPr>
          <w:p w:rsidR="00555920" w:rsidRDefault="00555920">
            <w:pPr>
              <w:pStyle w:val="TableParagraph"/>
              <w:spacing w:before="0"/>
              <w:jc w:val="left"/>
              <w:rPr>
                <w:rFonts w:ascii="Times New Roman"/>
                <w:sz w:val="16"/>
              </w:rPr>
            </w:pPr>
          </w:p>
        </w:tc>
        <w:tc>
          <w:tcPr>
            <w:tcW w:w="1583" w:type="dxa"/>
          </w:tcPr>
          <w:p w:rsidR="00555920" w:rsidRDefault="00555920">
            <w:pPr>
              <w:pStyle w:val="TableParagraph"/>
              <w:spacing w:before="0"/>
              <w:jc w:val="left"/>
              <w:rPr>
                <w:rFonts w:ascii="Times New Roman"/>
                <w:sz w:val="16"/>
              </w:rPr>
            </w:pPr>
          </w:p>
        </w:tc>
      </w:tr>
      <w:tr w:rsidR="00555920">
        <w:trPr>
          <w:trHeight w:val="414"/>
        </w:trPr>
        <w:tc>
          <w:tcPr>
            <w:tcW w:w="1438" w:type="dxa"/>
          </w:tcPr>
          <w:p w:rsidR="00555920" w:rsidRDefault="00A1413B">
            <w:pPr>
              <w:pStyle w:val="TableParagraph"/>
              <w:spacing w:before="0" w:line="206" w:lineRule="exact"/>
              <w:ind w:left="496" w:right="205"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83" w:type="dxa"/>
          </w:tcPr>
          <w:p w:rsidR="00555920" w:rsidRDefault="00A1413B">
            <w:pPr>
              <w:pStyle w:val="TableParagraph"/>
              <w:spacing w:before="104"/>
              <w:ind w:right="476"/>
              <w:jc w:val="right"/>
              <w:rPr>
                <w:b/>
                <w:sz w:val="18"/>
              </w:rPr>
            </w:pPr>
            <w:r>
              <w:rPr>
                <w:b/>
                <w:spacing w:val="-4"/>
                <w:sz w:val="18"/>
              </w:rPr>
              <w:t>77.7</w:t>
            </w:r>
          </w:p>
        </w:tc>
        <w:tc>
          <w:tcPr>
            <w:tcW w:w="1580" w:type="dxa"/>
          </w:tcPr>
          <w:p w:rsidR="00555920" w:rsidRDefault="00A1413B">
            <w:pPr>
              <w:pStyle w:val="TableParagraph"/>
              <w:spacing w:before="104"/>
              <w:ind w:left="133" w:right="70"/>
              <w:rPr>
                <w:b/>
                <w:sz w:val="18"/>
              </w:rPr>
            </w:pPr>
            <w:r>
              <w:rPr>
                <w:b/>
                <w:spacing w:val="-5"/>
                <w:sz w:val="18"/>
              </w:rPr>
              <w:t>165</w:t>
            </w:r>
          </w:p>
        </w:tc>
        <w:tc>
          <w:tcPr>
            <w:tcW w:w="1583" w:type="dxa"/>
          </w:tcPr>
          <w:p w:rsidR="00555920" w:rsidRDefault="00A1413B">
            <w:pPr>
              <w:pStyle w:val="TableParagraph"/>
              <w:spacing w:before="104"/>
              <w:ind w:left="621"/>
              <w:jc w:val="left"/>
              <w:rPr>
                <w:b/>
                <w:sz w:val="18"/>
              </w:rPr>
            </w:pPr>
            <w:r>
              <w:rPr>
                <w:b/>
                <w:spacing w:val="-2"/>
                <w:sz w:val="18"/>
              </w:rPr>
              <w:t>4,020</w:t>
            </w:r>
          </w:p>
        </w:tc>
        <w:tc>
          <w:tcPr>
            <w:tcW w:w="1580" w:type="dxa"/>
          </w:tcPr>
          <w:p w:rsidR="00555920" w:rsidRDefault="00A1413B">
            <w:pPr>
              <w:pStyle w:val="TableParagraph"/>
              <w:spacing w:before="104"/>
              <w:ind w:left="133"/>
              <w:rPr>
                <w:b/>
                <w:sz w:val="18"/>
              </w:rPr>
            </w:pPr>
            <w:r>
              <w:rPr>
                <w:b/>
                <w:spacing w:val="-2"/>
                <w:sz w:val="18"/>
              </w:rPr>
              <w:t>4,180</w:t>
            </w:r>
          </w:p>
        </w:tc>
        <w:tc>
          <w:tcPr>
            <w:tcW w:w="1583" w:type="dxa"/>
          </w:tcPr>
          <w:p w:rsidR="00555920" w:rsidRDefault="00A1413B">
            <w:pPr>
              <w:pStyle w:val="TableParagraph"/>
              <w:spacing w:before="104"/>
              <w:ind w:left="200"/>
              <w:rPr>
                <w:b/>
                <w:sz w:val="18"/>
              </w:rPr>
            </w:pPr>
            <w:r>
              <w:rPr>
                <w:b/>
                <w:spacing w:val="-5"/>
                <w:sz w:val="18"/>
              </w:rPr>
              <w:t>182</w:t>
            </w:r>
          </w:p>
        </w:tc>
      </w:tr>
      <w:tr w:rsidR="00555920">
        <w:trPr>
          <w:trHeight w:val="414"/>
        </w:trPr>
        <w:tc>
          <w:tcPr>
            <w:tcW w:w="1438" w:type="dxa"/>
          </w:tcPr>
          <w:p w:rsidR="00555920" w:rsidRDefault="00A1413B">
            <w:pPr>
              <w:pStyle w:val="TableParagraph"/>
              <w:spacing w:before="0" w:line="206" w:lineRule="exact"/>
              <w:ind w:right="210"/>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209"/>
              <w:jc w:val="right"/>
              <w:rPr>
                <w:b/>
                <w:sz w:val="18"/>
              </w:rPr>
            </w:pPr>
            <w:r>
              <w:rPr>
                <w:b/>
                <w:sz w:val="18"/>
              </w:rPr>
              <w:t>Trend</w:t>
            </w:r>
            <w:r>
              <w:rPr>
                <w:b/>
                <w:spacing w:val="-2"/>
                <w:sz w:val="18"/>
              </w:rPr>
              <w:t xml:space="preserve"> </w:t>
            </w:r>
            <w:r>
              <w:rPr>
                <w:b/>
                <w:spacing w:val="-5"/>
                <w:sz w:val="18"/>
              </w:rPr>
              <w:t>**</w:t>
            </w:r>
          </w:p>
        </w:tc>
        <w:tc>
          <w:tcPr>
            <w:tcW w:w="1583" w:type="dxa"/>
          </w:tcPr>
          <w:p w:rsidR="00555920" w:rsidRDefault="00A1413B">
            <w:pPr>
              <w:pStyle w:val="TableParagraph"/>
              <w:spacing w:before="102"/>
              <w:ind w:right="473"/>
              <w:jc w:val="right"/>
              <w:rPr>
                <w:b/>
                <w:sz w:val="18"/>
              </w:rPr>
            </w:pPr>
            <w:r>
              <w:rPr>
                <w:b/>
                <w:spacing w:val="-4"/>
                <w:sz w:val="18"/>
              </w:rPr>
              <w:t>None</w:t>
            </w:r>
          </w:p>
        </w:tc>
        <w:tc>
          <w:tcPr>
            <w:tcW w:w="1580" w:type="dxa"/>
          </w:tcPr>
          <w:p w:rsidR="00555920" w:rsidRDefault="00A1413B">
            <w:pPr>
              <w:pStyle w:val="TableParagraph"/>
              <w:spacing w:before="102"/>
              <w:ind w:left="471"/>
              <w:jc w:val="left"/>
              <w:rPr>
                <w:b/>
                <w:sz w:val="18"/>
              </w:rPr>
            </w:pPr>
            <w:r>
              <w:rPr>
                <w:b/>
                <w:spacing w:val="-4"/>
                <w:sz w:val="18"/>
              </w:rPr>
              <w:t>Down</w:t>
            </w:r>
          </w:p>
        </w:tc>
        <w:tc>
          <w:tcPr>
            <w:tcW w:w="1583" w:type="dxa"/>
          </w:tcPr>
          <w:p w:rsidR="00555920" w:rsidRDefault="00A1413B">
            <w:pPr>
              <w:pStyle w:val="TableParagraph"/>
              <w:spacing w:before="102"/>
              <w:ind w:left="583"/>
              <w:jc w:val="left"/>
              <w:rPr>
                <w:b/>
                <w:sz w:val="18"/>
              </w:rPr>
            </w:pPr>
            <w:r>
              <w:rPr>
                <w:b/>
                <w:spacing w:val="-4"/>
                <w:sz w:val="18"/>
              </w:rPr>
              <w:t>Down</w:t>
            </w:r>
          </w:p>
        </w:tc>
        <w:tc>
          <w:tcPr>
            <w:tcW w:w="1580" w:type="dxa"/>
          </w:tcPr>
          <w:p w:rsidR="00555920" w:rsidRDefault="00A1413B">
            <w:pPr>
              <w:pStyle w:val="TableParagraph"/>
              <w:spacing w:before="102"/>
              <w:ind w:left="133" w:right="38"/>
              <w:rPr>
                <w:b/>
                <w:sz w:val="18"/>
              </w:rPr>
            </w:pPr>
            <w:r>
              <w:rPr>
                <w:b/>
                <w:spacing w:val="-4"/>
                <w:sz w:val="18"/>
              </w:rPr>
              <w:t>Down</w:t>
            </w:r>
          </w:p>
        </w:tc>
        <w:tc>
          <w:tcPr>
            <w:tcW w:w="1583" w:type="dxa"/>
          </w:tcPr>
          <w:p w:rsidR="00555920" w:rsidRDefault="00A1413B">
            <w:pPr>
              <w:pStyle w:val="TableParagraph"/>
              <w:spacing w:before="102"/>
              <w:ind w:left="200" w:right="190"/>
              <w:rPr>
                <w:b/>
                <w:sz w:val="18"/>
              </w:rPr>
            </w:pPr>
            <w:r>
              <w:rPr>
                <w:b/>
                <w:spacing w:val="-4"/>
                <w:sz w:val="18"/>
              </w:rPr>
              <w:t>Down</w:t>
            </w:r>
          </w:p>
        </w:tc>
      </w:tr>
      <w:tr w:rsidR="00555920">
        <w:trPr>
          <w:trHeight w:val="414"/>
        </w:trPr>
        <w:tc>
          <w:tcPr>
            <w:tcW w:w="1438" w:type="dxa"/>
          </w:tcPr>
          <w:p w:rsidR="00555920" w:rsidRDefault="00A1413B">
            <w:pPr>
              <w:pStyle w:val="TableParagraph"/>
              <w:spacing w:before="0" w:line="205" w:lineRule="exact"/>
              <w:ind w:right="210"/>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07"/>
              <w:jc w:val="right"/>
              <w:rPr>
                <w:b/>
                <w:sz w:val="18"/>
              </w:rPr>
            </w:pPr>
            <w:r>
              <w:rPr>
                <w:b/>
                <w:spacing w:val="-2"/>
                <w:sz w:val="18"/>
              </w:rPr>
              <w:t>Average</w:t>
            </w:r>
          </w:p>
        </w:tc>
        <w:tc>
          <w:tcPr>
            <w:tcW w:w="1583" w:type="dxa"/>
          </w:tcPr>
          <w:p w:rsidR="00555920" w:rsidRDefault="00A1413B">
            <w:pPr>
              <w:pStyle w:val="TableParagraph"/>
              <w:spacing w:before="102"/>
              <w:ind w:right="476"/>
              <w:jc w:val="right"/>
              <w:rPr>
                <w:b/>
                <w:sz w:val="18"/>
              </w:rPr>
            </w:pPr>
            <w:r>
              <w:rPr>
                <w:b/>
                <w:spacing w:val="-4"/>
                <w:sz w:val="18"/>
              </w:rPr>
              <w:t>91.2</w:t>
            </w:r>
          </w:p>
        </w:tc>
        <w:tc>
          <w:tcPr>
            <w:tcW w:w="1580" w:type="dxa"/>
          </w:tcPr>
          <w:p w:rsidR="00555920" w:rsidRDefault="00A1413B">
            <w:pPr>
              <w:pStyle w:val="TableParagraph"/>
              <w:spacing w:before="102"/>
              <w:ind w:left="133" w:right="70"/>
              <w:rPr>
                <w:b/>
                <w:sz w:val="18"/>
              </w:rPr>
            </w:pPr>
            <w:r>
              <w:rPr>
                <w:b/>
                <w:spacing w:val="-5"/>
                <w:sz w:val="18"/>
              </w:rPr>
              <w:t>208</w:t>
            </w:r>
          </w:p>
        </w:tc>
        <w:tc>
          <w:tcPr>
            <w:tcW w:w="1583" w:type="dxa"/>
          </w:tcPr>
          <w:p w:rsidR="00555920" w:rsidRDefault="00A1413B">
            <w:pPr>
              <w:pStyle w:val="TableParagraph"/>
              <w:spacing w:before="102"/>
              <w:ind w:left="621"/>
              <w:jc w:val="left"/>
              <w:rPr>
                <w:b/>
                <w:sz w:val="18"/>
              </w:rPr>
            </w:pPr>
            <w:r>
              <w:rPr>
                <w:b/>
                <w:spacing w:val="-2"/>
                <w:sz w:val="18"/>
              </w:rPr>
              <w:t>4,980</w:t>
            </w:r>
          </w:p>
        </w:tc>
        <w:tc>
          <w:tcPr>
            <w:tcW w:w="1580" w:type="dxa"/>
          </w:tcPr>
          <w:p w:rsidR="00555920" w:rsidRDefault="00A1413B">
            <w:pPr>
              <w:pStyle w:val="TableParagraph"/>
              <w:spacing w:before="102"/>
              <w:ind w:left="133"/>
              <w:rPr>
                <w:b/>
                <w:sz w:val="18"/>
              </w:rPr>
            </w:pPr>
            <w:r>
              <w:rPr>
                <w:b/>
                <w:spacing w:val="-2"/>
                <w:sz w:val="18"/>
              </w:rPr>
              <w:t>5,190</w:t>
            </w:r>
          </w:p>
        </w:tc>
        <w:tc>
          <w:tcPr>
            <w:tcW w:w="1583" w:type="dxa"/>
          </w:tcPr>
          <w:p w:rsidR="00555920" w:rsidRDefault="00A1413B">
            <w:pPr>
              <w:pStyle w:val="TableParagraph"/>
              <w:spacing w:before="102"/>
              <w:ind w:left="200"/>
              <w:rPr>
                <w:b/>
                <w:sz w:val="18"/>
              </w:rPr>
            </w:pPr>
            <w:r>
              <w:rPr>
                <w:b/>
                <w:spacing w:val="-5"/>
                <w:sz w:val="18"/>
              </w:rPr>
              <w:t>295</w:t>
            </w:r>
          </w:p>
        </w:tc>
      </w:tr>
      <w:tr w:rsidR="00555920">
        <w:trPr>
          <w:trHeight w:val="414"/>
        </w:trPr>
        <w:tc>
          <w:tcPr>
            <w:tcW w:w="1438" w:type="dxa"/>
          </w:tcPr>
          <w:p w:rsidR="00555920" w:rsidRDefault="00A1413B">
            <w:pPr>
              <w:pStyle w:val="TableParagraph"/>
              <w:spacing w:before="0" w:line="206" w:lineRule="exact"/>
              <w:ind w:left="597" w:right="203" w:hanging="104"/>
              <w:jc w:val="left"/>
              <w:rPr>
                <w:b/>
                <w:sz w:val="18"/>
              </w:rPr>
            </w:pPr>
            <w:r>
              <w:rPr>
                <w:b/>
                <w:spacing w:val="-2"/>
                <w:sz w:val="18"/>
              </w:rPr>
              <w:t>Average Annual</w:t>
            </w:r>
          </w:p>
        </w:tc>
        <w:tc>
          <w:tcPr>
            <w:tcW w:w="1583" w:type="dxa"/>
          </w:tcPr>
          <w:p w:rsidR="00555920" w:rsidRDefault="00A1413B">
            <w:pPr>
              <w:pStyle w:val="TableParagraph"/>
              <w:spacing w:before="102"/>
              <w:ind w:right="476"/>
              <w:jc w:val="right"/>
              <w:rPr>
                <w:b/>
                <w:sz w:val="18"/>
              </w:rPr>
            </w:pPr>
            <w:r>
              <w:rPr>
                <w:b/>
                <w:spacing w:val="-4"/>
                <w:sz w:val="18"/>
              </w:rPr>
              <w:t>85.6</w:t>
            </w:r>
          </w:p>
        </w:tc>
        <w:tc>
          <w:tcPr>
            <w:tcW w:w="1580" w:type="dxa"/>
          </w:tcPr>
          <w:p w:rsidR="00555920" w:rsidRDefault="00A1413B">
            <w:pPr>
              <w:pStyle w:val="TableParagraph"/>
              <w:spacing w:before="102"/>
              <w:ind w:left="133" w:right="70"/>
              <w:rPr>
                <w:b/>
                <w:sz w:val="18"/>
              </w:rPr>
            </w:pPr>
            <w:r>
              <w:rPr>
                <w:b/>
                <w:spacing w:val="-5"/>
                <w:sz w:val="18"/>
              </w:rPr>
              <w:t>190</w:t>
            </w:r>
          </w:p>
        </w:tc>
        <w:tc>
          <w:tcPr>
            <w:tcW w:w="1583" w:type="dxa"/>
          </w:tcPr>
          <w:p w:rsidR="00555920" w:rsidRDefault="00A1413B">
            <w:pPr>
              <w:pStyle w:val="TableParagraph"/>
              <w:spacing w:before="102"/>
              <w:ind w:left="621"/>
              <w:jc w:val="left"/>
              <w:rPr>
                <w:b/>
                <w:sz w:val="18"/>
              </w:rPr>
            </w:pPr>
            <w:r>
              <w:rPr>
                <w:b/>
                <w:spacing w:val="-2"/>
                <w:sz w:val="18"/>
              </w:rPr>
              <w:t>4,580</w:t>
            </w:r>
          </w:p>
        </w:tc>
        <w:tc>
          <w:tcPr>
            <w:tcW w:w="1580" w:type="dxa"/>
          </w:tcPr>
          <w:p w:rsidR="00555920" w:rsidRDefault="00A1413B">
            <w:pPr>
              <w:pStyle w:val="TableParagraph"/>
              <w:spacing w:before="102"/>
              <w:ind w:left="133"/>
              <w:rPr>
                <w:b/>
                <w:sz w:val="18"/>
              </w:rPr>
            </w:pPr>
            <w:r>
              <w:rPr>
                <w:b/>
                <w:spacing w:val="-2"/>
                <w:sz w:val="18"/>
              </w:rPr>
              <w:t>4,770</w:t>
            </w:r>
          </w:p>
        </w:tc>
        <w:tc>
          <w:tcPr>
            <w:tcW w:w="1583" w:type="dxa"/>
          </w:tcPr>
          <w:p w:rsidR="00555920" w:rsidRDefault="00A1413B">
            <w:pPr>
              <w:pStyle w:val="TableParagraph"/>
              <w:spacing w:before="102"/>
              <w:ind w:left="200"/>
              <w:rPr>
                <w:b/>
                <w:sz w:val="18"/>
              </w:rPr>
            </w:pPr>
            <w:r>
              <w:rPr>
                <w:b/>
                <w:spacing w:val="-5"/>
                <w:sz w:val="18"/>
              </w:rPr>
              <w:t>248</w:t>
            </w:r>
          </w:p>
        </w:tc>
      </w:tr>
    </w:tbl>
    <w:p w:rsidR="00555920" w:rsidRDefault="00A1413B">
      <w:pPr>
        <w:tabs>
          <w:tab w:val="left" w:pos="900"/>
        </w:tabs>
        <w:spacing w:before="8"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90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w:t>
      </w:r>
      <w:r>
        <w:rPr>
          <w:spacing w:val="1"/>
          <w:sz w:val="18"/>
        </w:rPr>
        <w:t xml:space="preserve"> </w:t>
      </w:r>
      <w:r>
        <w:rPr>
          <w:sz w:val="18"/>
        </w:rPr>
        <w:t>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 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before="1"/>
        <w:ind w:left="360"/>
        <w:rPr>
          <w:b/>
        </w:rPr>
      </w:pPr>
      <w:bookmarkStart w:id="34" w:name="_bookmark228"/>
      <w:bookmarkEnd w:id="34"/>
      <w:r>
        <w:rPr>
          <w:b/>
          <w:color w:val="53575A"/>
        </w:rPr>
        <w:lastRenderedPageBreak/>
        <w:t>Table</w:t>
      </w:r>
      <w:r>
        <w:rPr>
          <w:b/>
          <w:color w:val="53575A"/>
          <w:spacing w:val="-6"/>
        </w:rPr>
        <w:t xml:space="preserve"> </w:t>
      </w:r>
      <w:r>
        <w:rPr>
          <w:b/>
          <w:color w:val="53575A"/>
        </w:rPr>
        <w:t>22-2.</w:t>
      </w:r>
      <w:r>
        <w:rPr>
          <w:b/>
          <w:color w:val="53575A"/>
          <w:spacing w:val="-5"/>
        </w:rPr>
        <w:t xml:space="preserve"> </w:t>
      </w:r>
      <w:r>
        <w:rPr>
          <w:b/>
          <w:color w:val="53575A"/>
        </w:rPr>
        <w:t>Discharge:</w:t>
      </w:r>
      <w:r>
        <w:rPr>
          <w:b/>
          <w:color w:val="53575A"/>
          <w:spacing w:val="-5"/>
        </w:rPr>
        <w:t xml:space="preserve"> </w:t>
      </w:r>
      <w:r>
        <w:rPr>
          <w:b/>
          <w:color w:val="53575A"/>
        </w:rPr>
        <w:t>San</w:t>
      </w:r>
      <w:r>
        <w:rPr>
          <w:b/>
          <w:color w:val="53575A"/>
          <w:spacing w:val="-5"/>
        </w:rPr>
        <w:t xml:space="preserve"> </w:t>
      </w:r>
      <w:r>
        <w:rPr>
          <w:b/>
          <w:color w:val="53575A"/>
        </w:rPr>
        <w:t>Mateo</w:t>
      </w:r>
      <w:r>
        <w:rPr>
          <w:b/>
          <w:color w:val="53575A"/>
          <w:spacing w:val="-6"/>
        </w:rPr>
        <w:t xml:space="preserve"> </w:t>
      </w:r>
      <w:r>
        <w:rPr>
          <w:b/>
          <w:color w:val="53575A"/>
        </w:rPr>
        <w:t>Monthly</w:t>
      </w:r>
      <w:r>
        <w:rPr>
          <w:b/>
          <w:color w:val="53575A"/>
          <w:spacing w:val="-4"/>
        </w:rPr>
        <w:t xml:space="preserve"> </w:t>
      </w:r>
      <w:r>
        <w:rPr>
          <w:b/>
          <w:color w:val="53575A"/>
        </w:rPr>
        <w:t>Flows</w:t>
      </w:r>
      <w:r>
        <w:rPr>
          <w:b/>
          <w:color w:val="53575A"/>
          <w:spacing w:val="-4"/>
        </w:rPr>
        <w:t xml:space="preserve"> </w:t>
      </w:r>
      <w:r>
        <w:rPr>
          <w:b/>
          <w:color w:val="53575A"/>
        </w:rPr>
        <w:t>and</w:t>
      </w:r>
      <w:r>
        <w:rPr>
          <w:b/>
          <w:color w:val="53575A"/>
          <w:spacing w:val="-6"/>
        </w:rPr>
        <w:t xml:space="preserve"> </w:t>
      </w:r>
      <w:r>
        <w:rPr>
          <w:b/>
          <w:color w:val="53575A"/>
          <w:spacing w:val="-2"/>
        </w:rPr>
        <w:t>Loads</w:t>
      </w:r>
    </w:p>
    <w:p w:rsidR="00555920" w:rsidRDefault="00555920">
      <w:pPr>
        <w:pStyle w:val="BodyText"/>
        <w:spacing w:before="3" w:after="1"/>
        <w:rPr>
          <w:b/>
          <w:sz w:val="1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1558"/>
        <w:gridCol w:w="1557"/>
        <w:gridCol w:w="1557"/>
        <w:gridCol w:w="1555"/>
        <w:gridCol w:w="1446"/>
      </w:tblGrid>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6"/>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7"/>
              <w:rPr>
                <w:b/>
                <w:sz w:val="18"/>
              </w:rPr>
            </w:pPr>
            <w:r>
              <w:rPr>
                <w:b/>
                <w:sz w:val="18"/>
              </w:rPr>
              <w:t>TIN</w:t>
            </w:r>
            <w:r>
              <w:rPr>
                <w:b/>
                <w:spacing w:val="-2"/>
                <w:sz w:val="18"/>
              </w:rPr>
              <w:t xml:space="preserve"> </w:t>
            </w:r>
            <w:r>
              <w:rPr>
                <w:b/>
                <w:spacing w:val="-10"/>
                <w:sz w:val="18"/>
              </w:rPr>
              <w:t>*</w:t>
            </w:r>
          </w:p>
        </w:tc>
        <w:tc>
          <w:tcPr>
            <w:tcW w:w="1446" w:type="dxa"/>
            <w:shd w:val="clear" w:color="auto" w:fill="D9D9D9"/>
          </w:tcPr>
          <w:p w:rsidR="00555920" w:rsidRDefault="00A1413B">
            <w:pPr>
              <w:pStyle w:val="TableParagraph"/>
              <w:spacing w:before="0" w:line="206" w:lineRule="exact"/>
              <w:ind w:left="167" w:right="143"/>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6"/>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167" w:right="143"/>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337" w:right="110"/>
              <w:rPr>
                <w:sz w:val="18"/>
              </w:rPr>
            </w:pPr>
            <w:r>
              <w:rPr>
                <w:sz w:val="18"/>
              </w:rPr>
              <w:t>Oct-</w:t>
            </w:r>
            <w:r>
              <w:rPr>
                <w:spacing w:val="-5"/>
                <w:sz w:val="18"/>
              </w:rPr>
              <w:t>12</w:t>
            </w:r>
          </w:p>
        </w:tc>
        <w:tc>
          <w:tcPr>
            <w:tcW w:w="1558" w:type="dxa"/>
          </w:tcPr>
          <w:p w:rsidR="00555920" w:rsidRDefault="00A1413B">
            <w:pPr>
              <w:pStyle w:val="TableParagraph"/>
              <w:spacing w:before="56"/>
              <w:ind w:right="440"/>
              <w:jc w:val="right"/>
              <w:rPr>
                <w:sz w:val="18"/>
              </w:rPr>
            </w:pPr>
            <w:r>
              <w:rPr>
                <w:spacing w:val="-4"/>
                <w:sz w:val="18"/>
              </w:rPr>
              <w:t>9.37</w:t>
            </w:r>
          </w:p>
        </w:tc>
        <w:tc>
          <w:tcPr>
            <w:tcW w:w="1557" w:type="dxa"/>
          </w:tcPr>
          <w:p w:rsidR="00555920" w:rsidRDefault="00A1413B">
            <w:pPr>
              <w:pStyle w:val="TableParagraph"/>
              <w:spacing w:before="56"/>
              <w:ind w:left="604"/>
              <w:jc w:val="left"/>
              <w:rPr>
                <w:sz w:val="18"/>
              </w:rPr>
            </w:pPr>
            <w:r>
              <w:rPr>
                <w:spacing w:val="-2"/>
                <w:sz w:val="18"/>
              </w:rPr>
              <w:t>1,130</w:t>
            </w:r>
          </w:p>
        </w:tc>
        <w:tc>
          <w:tcPr>
            <w:tcW w:w="1557" w:type="dxa"/>
          </w:tcPr>
          <w:p w:rsidR="00555920" w:rsidRDefault="00A1413B">
            <w:pPr>
              <w:pStyle w:val="TableParagraph"/>
              <w:spacing w:before="56"/>
              <w:ind w:left="134"/>
              <w:rPr>
                <w:sz w:val="18"/>
              </w:rPr>
            </w:pPr>
            <w:r>
              <w:rPr>
                <w:spacing w:val="-5"/>
                <w:sz w:val="18"/>
              </w:rPr>
              <w:t>126</w:t>
            </w:r>
          </w:p>
        </w:tc>
        <w:tc>
          <w:tcPr>
            <w:tcW w:w="1555" w:type="dxa"/>
          </w:tcPr>
          <w:p w:rsidR="00555920" w:rsidRDefault="00A1413B">
            <w:pPr>
              <w:pStyle w:val="TableParagraph"/>
              <w:spacing w:before="56"/>
              <w:ind w:right="395"/>
              <w:jc w:val="right"/>
              <w:rPr>
                <w:sz w:val="18"/>
              </w:rPr>
            </w:pPr>
            <w:r>
              <w:rPr>
                <w:spacing w:val="-2"/>
                <w:sz w:val="18"/>
              </w:rPr>
              <w:t>1,260</w:t>
            </w:r>
          </w:p>
        </w:tc>
        <w:tc>
          <w:tcPr>
            <w:tcW w:w="1446" w:type="dxa"/>
          </w:tcPr>
          <w:p w:rsidR="00555920" w:rsidRDefault="00A1413B">
            <w:pPr>
              <w:pStyle w:val="TableParagraph"/>
              <w:spacing w:before="56"/>
              <w:ind w:left="167"/>
              <w:rPr>
                <w:sz w:val="18"/>
              </w:rPr>
            </w:pPr>
            <w:r>
              <w:rPr>
                <w:spacing w:val="-5"/>
                <w:sz w:val="18"/>
              </w:rPr>
              <w:t>121</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12</w:t>
            </w:r>
          </w:p>
        </w:tc>
        <w:tc>
          <w:tcPr>
            <w:tcW w:w="1558" w:type="dxa"/>
          </w:tcPr>
          <w:p w:rsidR="00555920" w:rsidRDefault="00A1413B">
            <w:pPr>
              <w:pStyle w:val="TableParagraph"/>
              <w:ind w:right="440"/>
              <w:jc w:val="right"/>
              <w:rPr>
                <w:sz w:val="18"/>
              </w:rPr>
            </w:pPr>
            <w:r>
              <w:rPr>
                <w:spacing w:val="-4"/>
                <w:sz w:val="18"/>
              </w:rPr>
              <w:t>9.65</w:t>
            </w:r>
          </w:p>
        </w:tc>
        <w:tc>
          <w:tcPr>
            <w:tcW w:w="1557" w:type="dxa"/>
          </w:tcPr>
          <w:p w:rsidR="00555920" w:rsidRDefault="00A1413B">
            <w:pPr>
              <w:pStyle w:val="TableParagraph"/>
              <w:ind w:left="604"/>
              <w:jc w:val="left"/>
              <w:rPr>
                <w:sz w:val="18"/>
              </w:rPr>
            </w:pPr>
            <w:r>
              <w:rPr>
                <w:spacing w:val="-2"/>
                <w:sz w:val="18"/>
              </w:rPr>
              <w:t>1,180</w:t>
            </w:r>
          </w:p>
        </w:tc>
        <w:tc>
          <w:tcPr>
            <w:tcW w:w="1557" w:type="dxa"/>
          </w:tcPr>
          <w:p w:rsidR="00555920" w:rsidRDefault="00A1413B">
            <w:pPr>
              <w:pStyle w:val="TableParagraph"/>
              <w:ind w:left="134"/>
              <w:rPr>
                <w:sz w:val="18"/>
              </w:rPr>
            </w:pPr>
            <w:r>
              <w:rPr>
                <w:spacing w:val="-5"/>
                <w:sz w:val="18"/>
              </w:rPr>
              <w:t>192</w:t>
            </w:r>
          </w:p>
        </w:tc>
        <w:tc>
          <w:tcPr>
            <w:tcW w:w="1555" w:type="dxa"/>
          </w:tcPr>
          <w:p w:rsidR="00555920" w:rsidRDefault="00A1413B">
            <w:pPr>
              <w:pStyle w:val="TableParagraph"/>
              <w:ind w:right="395"/>
              <w:jc w:val="right"/>
              <w:rPr>
                <w:sz w:val="18"/>
              </w:rPr>
            </w:pPr>
            <w:r>
              <w:rPr>
                <w:spacing w:val="-2"/>
                <w:sz w:val="18"/>
              </w:rPr>
              <w:t>1,380</w:t>
            </w:r>
          </w:p>
        </w:tc>
        <w:tc>
          <w:tcPr>
            <w:tcW w:w="1446" w:type="dxa"/>
          </w:tcPr>
          <w:p w:rsidR="00555920" w:rsidRDefault="00A1413B">
            <w:pPr>
              <w:pStyle w:val="TableParagraph"/>
              <w:ind w:left="167"/>
              <w:rPr>
                <w:sz w:val="18"/>
              </w:rPr>
            </w:pPr>
            <w:r>
              <w:rPr>
                <w:spacing w:val="-5"/>
                <w:sz w:val="18"/>
              </w:rPr>
              <w:t>137</w:t>
            </w:r>
          </w:p>
        </w:tc>
      </w:tr>
      <w:tr w:rsidR="00555920">
        <w:trPr>
          <w:trHeight w:val="318"/>
        </w:trPr>
        <w:tc>
          <w:tcPr>
            <w:tcW w:w="1572" w:type="dxa"/>
          </w:tcPr>
          <w:p w:rsidR="00555920" w:rsidRDefault="00A1413B">
            <w:pPr>
              <w:pStyle w:val="TableParagraph"/>
              <w:ind w:left="297" w:right="110"/>
              <w:rPr>
                <w:sz w:val="18"/>
              </w:rPr>
            </w:pPr>
            <w:r>
              <w:rPr>
                <w:spacing w:val="-2"/>
                <w:sz w:val="18"/>
              </w:rPr>
              <w:t>Dec-</w:t>
            </w:r>
            <w:r>
              <w:rPr>
                <w:spacing w:val="-5"/>
                <w:sz w:val="18"/>
              </w:rPr>
              <w:t>12</w:t>
            </w:r>
          </w:p>
        </w:tc>
        <w:tc>
          <w:tcPr>
            <w:tcW w:w="1558" w:type="dxa"/>
          </w:tcPr>
          <w:p w:rsidR="00555920" w:rsidRDefault="00A1413B">
            <w:pPr>
              <w:pStyle w:val="TableParagraph"/>
              <w:ind w:left="642"/>
              <w:jc w:val="left"/>
              <w:rPr>
                <w:sz w:val="18"/>
              </w:rPr>
            </w:pPr>
            <w:r>
              <w:rPr>
                <w:spacing w:val="-4"/>
                <w:sz w:val="18"/>
              </w:rPr>
              <w:t>17.0</w:t>
            </w:r>
          </w:p>
        </w:tc>
        <w:tc>
          <w:tcPr>
            <w:tcW w:w="1557" w:type="dxa"/>
          </w:tcPr>
          <w:p w:rsidR="00555920" w:rsidRDefault="00A1413B">
            <w:pPr>
              <w:pStyle w:val="TableParagraph"/>
              <w:ind w:left="604"/>
              <w:jc w:val="left"/>
              <w:rPr>
                <w:sz w:val="18"/>
              </w:rPr>
            </w:pPr>
            <w:r>
              <w:rPr>
                <w:spacing w:val="-2"/>
                <w:sz w:val="18"/>
              </w:rPr>
              <w:t>1,160</w:t>
            </w:r>
          </w:p>
        </w:tc>
        <w:tc>
          <w:tcPr>
            <w:tcW w:w="1557" w:type="dxa"/>
          </w:tcPr>
          <w:p w:rsidR="00555920" w:rsidRDefault="00A1413B">
            <w:pPr>
              <w:pStyle w:val="TableParagraph"/>
              <w:ind w:left="134"/>
              <w:rPr>
                <w:sz w:val="18"/>
              </w:rPr>
            </w:pPr>
            <w:r>
              <w:rPr>
                <w:spacing w:val="-5"/>
                <w:sz w:val="18"/>
              </w:rPr>
              <w:t>371</w:t>
            </w:r>
          </w:p>
        </w:tc>
        <w:tc>
          <w:tcPr>
            <w:tcW w:w="1555" w:type="dxa"/>
          </w:tcPr>
          <w:p w:rsidR="00555920" w:rsidRDefault="00A1413B">
            <w:pPr>
              <w:pStyle w:val="TableParagraph"/>
              <w:ind w:right="395"/>
              <w:jc w:val="right"/>
              <w:rPr>
                <w:sz w:val="18"/>
              </w:rPr>
            </w:pPr>
            <w:r>
              <w:rPr>
                <w:spacing w:val="-2"/>
                <w:sz w:val="18"/>
              </w:rPr>
              <w:t>1,530</w:t>
            </w:r>
          </w:p>
        </w:tc>
        <w:tc>
          <w:tcPr>
            <w:tcW w:w="1446" w:type="dxa"/>
          </w:tcPr>
          <w:p w:rsidR="00555920" w:rsidRDefault="00A1413B">
            <w:pPr>
              <w:pStyle w:val="TableParagraph"/>
              <w:ind w:left="167"/>
              <w:rPr>
                <w:sz w:val="18"/>
              </w:rPr>
            </w:pPr>
            <w:r>
              <w:rPr>
                <w:spacing w:val="-5"/>
                <w:sz w:val="18"/>
              </w:rPr>
              <w:t>134</w:t>
            </w:r>
          </w:p>
        </w:tc>
      </w:tr>
      <w:tr w:rsidR="00555920">
        <w:trPr>
          <w:trHeight w:val="316"/>
        </w:trPr>
        <w:tc>
          <w:tcPr>
            <w:tcW w:w="1572" w:type="dxa"/>
          </w:tcPr>
          <w:p w:rsidR="00555920" w:rsidRDefault="00A1413B">
            <w:pPr>
              <w:pStyle w:val="TableParagraph"/>
              <w:ind w:left="325" w:right="110"/>
              <w:rPr>
                <w:sz w:val="18"/>
              </w:rPr>
            </w:pPr>
            <w:r>
              <w:rPr>
                <w:sz w:val="18"/>
              </w:rPr>
              <w:t>Jan-</w:t>
            </w:r>
            <w:r>
              <w:rPr>
                <w:spacing w:val="-5"/>
                <w:sz w:val="18"/>
              </w:rPr>
              <w:t>13</w:t>
            </w:r>
          </w:p>
        </w:tc>
        <w:tc>
          <w:tcPr>
            <w:tcW w:w="1558" w:type="dxa"/>
          </w:tcPr>
          <w:p w:rsidR="00555920" w:rsidRDefault="00A1413B">
            <w:pPr>
              <w:pStyle w:val="TableParagraph"/>
              <w:ind w:left="642"/>
              <w:jc w:val="left"/>
              <w:rPr>
                <w:sz w:val="18"/>
              </w:rPr>
            </w:pPr>
            <w:r>
              <w:rPr>
                <w:spacing w:val="-4"/>
                <w:sz w:val="18"/>
              </w:rPr>
              <w:t>11.3</w:t>
            </w:r>
          </w:p>
        </w:tc>
        <w:tc>
          <w:tcPr>
            <w:tcW w:w="1557" w:type="dxa"/>
          </w:tcPr>
          <w:p w:rsidR="00555920" w:rsidRDefault="00A1413B">
            <w:pPr>
              <w:pStyle w:val="TableParagraph"/>
              <w:ind w:left="604"/>
              <w:jc w:val="left"/>
              <w:rPr>
                <w:sz w:val="18"/>
              </w:rPr>
            </w:pPr>
            <w:r>
              <w:rPr>
                <w:spacing w:val="-2"/>
                <w:sz w:val="18"/>
              </w:rPr>
              <w:t>1,040</w:t>
            </w:r>
          </w:p>
        </w:tc>
        <w:tc>
          <w:tcPr>
            <w:tcW w:w="1557" w:type="dxa"/>
          </w:tcPr>
          <w:p w:rsidR="00555920" w:rsidRDefault="00A1413B">
            <w:pPr>
              <w:pStyle w:val="TableParagraph"/>
              <w:ind w:left="134"/>
              <w:rPr>
                <w:sz w:val="18"/>
              </w:rPr>
            </w:pPr>
            <w:r>
              <w:rPr>
                <w:spacing w:val="-5"/>
                <w:sz w:val="18"/>
              </w:rPr>
              <w:t>235</w:t>
            </w:r>
          </w:p>
        </w:tc>
        <w:tc>
          <w:tcPr>
            <w:tcW w:w="1555" w:type="dxa"/>
          </w:tcPr>
          <w:p w:rsidR="00555920" w:rsidRDefault="00A1413B">
            <w:pPr>
              <w:pStyle w:val="TableParagraph"/>
              <w:ind w:right="395"/>
              <w:jc w:val="right"/>
              <w:rPr>
                <w:sz w:val="18"/>
              </w:rPr>
            </w:pPr>
            <w:r>
              <w:rPr>
                <w:spacing w:val="-2"/>
                <w:sz w:val="18"/>
              </w:rPr>
              <w:t>1,280</w:t>
            </w:r>
          </w:p>
        </w:tc>
        <w:tc>
          <w:tcPr>
            <w:tcW w:w="1446" w:type="dxa"/>
          </w:tcPr>
          <w:p w:rsidR="00555920" w:rsidRDefault="00A1413B">
            <w:pPr>
              <w:pStyle w:val="TableParagraph"/>
              <w:ind w:left="167"/>
              <w:rPr>
                <w:sz w:val="18"/>
              </w:rPr>
            </w:pPr>
            <w:r>
              <w:rPr>
                <w:spacing w:val="-5"/>
                <w:sz w:val="18"/>
              </w:rPr>
              <w:t>114</w:t>
            </w:r>
          </w:p>
        </w:tc>
      </w:tr>
      <w:tr w:rsidR="00555920">
        <w:trPr>
          <w:trHeight w:val="315"/>
        </w:trPr>
        <w:tc>
          <w:tcPr>
            <w:tcW w:w="1572" w:type="dxa"/>
          </w:tcPr>
          <w:p w:rsidR="00555920" w:rsidRDefault="00A1413B">
            <w:pPr>
              <w:pStyle w:val="TableParagraph"/>
              <w:ind w:left="306" w:right="110"/>
              <w:rPr>
                <w:sz w:val="18"/>
              </w:rPr>
            </w:pPr>
            <w:r>
              <w:rPr>
                <w:spacing w:val="-2"/>
                <w:sz w:val="18"/>
              </w:rPr>
              <w:t>Feb-</w:t>
            </w:r>
            <w:r>
              <w:rPr>
                <w:spacing w:val="-5"/>
                <w:sz w:val="18"/>
              </w:rPr>
              <w:t>13</w:t>
            </w:r>
          </w:p>
        </w:tc>
        <w:tc>
          <w:tcPr>
            <w:tcW w:w="1558" w:type="dxa"/>
          </w:tcPr>
          <w:p w:rsidR="00555920" w:rsidRDefault="00A1413B">
            <w:pPr>
              <w:pStyle w:val="TableParagraph"/>
              <w:ind w:left="642"/>
              <w:jc w:val="left"/>
              <w:rPr>
                <w:sz w:val="18"/>
              </w:rPr>
            </w:pPr>
            <w:r>
              <w:rPr>
                <w:spacing w:val="-4"/>
                <w:sz w:val="18"/>
              </w:rPr>
              <w:t>10.5</w:t>
            </w:r>
          </w:p>
        </w:tc>
        <w:tc>
          <w:tcPr>
            <w:tcW w:w="1557" w:type="dxa"/>
          </w:tcPr>
          <w:p w:rsidR="00555920" w:rsidRDefault="00A1413B">
            <w:pPr>
              <w:pStyle w:val="TableParagraph"/>
              <w:ind w:left="604"/>
              <w:jc w:val="left"/>
              <w:rPr>
                <w:sz w:val="18"/>
              </w:rPr>
            </w:pPr>
            <w:r>
              <w:rPr>
                <w:spacing w:val="-2"/>
                <w:sz w:val="18"/>
              </w:rPr>
              <w:t>1,110</w:t>
            </w:r>
          </w:p>
        </w:tc>
        <w:tc>
          <w:tcPr>
            <w:tcW w:w="1557" w:type="dxa"/>
          </w:tcPr>
          <w:p w:rsidR="00555920" w:rsidRDefault="00A1413B">
            <w:pPr>
              <w:pStyle w:val="TableParagraph"/>
              <w:ind w:left="134"/>
              <w:rPr>
                <w:sz w:val="18"/>
              </w:rPr>
            </w:pPr>
            <w:r>
              <w:rPr>
                <w:spacing w:val="-5"/>
                <w:sz w:val="18"/>
              </w:rPr>
              <w:t>362</w:t>
            </w:r>
          </w:p>
        </w:tc>
        <w:tc>
          <w:tcPr>
            <w:tcW w:w="1555" w:type="dxa"/>
          </w:tcPr>
          <w:p w:rsidR="00555920" w:rsidRDefault="00A1413B">
            <w:pPr>
              <w:pStyle w:val="TableParagraph"/>
              <w:ind w:right="395"/>
              <w:jc w:val="right"/>
              <w:rPr>
                <w:sz w:val="18"/>
              </w:rPr>
            </w:pPr>
            <w:r>
              <w:rPr>
                <w:spacing w:val="-2"/>
                <w:sz w:val="18"/>
              </w:rPr>
              <w:t>1,470</w:t>
            </w:r>
          </w:p>
        </w:tc>
        <w:tc>
          <w:tcPr>
            <w:tcW w:w="1446" w:type="dxa"/>
          </w:tcPr>
          <w:p w:rsidR="00555920" w:rsidRDefault="00A1413B">
            <w:pPr>
              <w:pStyle w:val="TableParagraph"/>
              <w:ind w:left="167"/>
              <w:rPr>
                <w:sz w:val="18"/>
              </w:rPr>
            </w:pPr>
            <w:r>
              <w:rPr>
                <w:spacing w:val="-5"/>
                <w:sz w:val="18"/>
              </w:rPr>
              <w:t>132</w:t>
            </w:r>
          </w:p>
        </w:tc>
      </w:tr>
      <w:tr w:rsidR="00555920">
        <w:trPr>
          <w:trHeight w:val="318"/>
        </w:trPr>
        <w:tc>
          <w:tcPr>
            <w:tcW w:w="1572" w:type="dxa"/>
          </w:tcPr>
          <w:p w:rsidR="00555920" w:rsidRDefault="00A1413B">
            <w:pPr>
              <w:pStyle w:val="TableParagraph"/>
              <w:spacing w:before="56"/>
              <w:ind w:left="306" w:right="110"/>
              <w:rPr>
                <w:sz w:val="18"/>
              </w:rPr>
            </w:pPr>
            <w:r>
              <w:rPr>
                <w:spacing w:val="-2"/>
                <w:sz w:val="18"/>
              </w:rPr>
              <w:t>Mar-</w:t>
            </w:r>
            <w:r>
              <w:rPr>
                <w:spacing w:val="-5"/>
                <w:sz w:val="18"/>
              </w:rPr>
              <w:t>13</w:t>
            </w:r>
          </w:p>
        </w:tc>
        <w:tc>
          <w:tcPr>
            <w:tcW w:w="1558" w:type="dxa"/>
          </w:tcPr>
          <w:p w:rsidR="00555920" w:rsidRDefault="00A1413B">
            <w:pPr>
              <w:pStyle w:val="TableParagraph"/>
              <w:spacing w:before="56"/>
              <w:ind w:left="642"/>
              <w:jc w:val="left"/>
              <w:rPr>
                <w:sz w:val="18"/>
              </w:rPr>
            </w:pPr>
            <w:r>
              <w:rPr>
                <w:spacing w:val="-4"/>
                <w:sz w:val="18"/>
              </w:rPr>
              <w:t>10.4</w:t>
            </w:r>
          </w:p>
        </w:tc>
        <w:tc>
          <w:tcPr>
            <w:tcW w:w="1557" w:type="dxa"/>
          </w:tcPr>
          <w:p w:rsidR="00555920" w:rsidRDefault="00A1413B">
            <w:pPr>
              <w:pStyle w:val="TableParagraph"/>
              <w:spacing w:before="56"/>
              <w:ind w:left="604"/>
              <w:jc w:val="left"/>
              <w:rPr>
                <w:sz w:val="18"/>
              </w:rPr>
            </w:pPr>
            <w:r>
              <w:rPr>
                <w:spacing w:val="-2"/>
                <w:sz w:val="18"/>
              </w:rPr>
              <w:t>1,230</w:t>
            </w:r>
          </w:p>
        </w:tc>
        <w:tc>
          <w:tcPr>
            <w:tcW w:w="1557" w:type="dxa"/>
          </w:tcPr>
          <w:p w:rsidR="00555920" w:rsidRDefault="00A1413B">
            <w:pPr>
              <w:pStyle w:val="TableParagraph"/>
              <w:spacing w:before="56"/>
              <w:ind w:left="134"/>
              <w:rPr>
                <w:sz w:val="18"/>
              </w:rPr>
            </w:pPr>
            <w:r>
              <w:rPr>
                <w:spacing w:val="-5"/>
                <w:sz w:val="18"/>
              </w:rPr>
              <w:t>127</w:t>
            </w:r>
          </w:p>
        </w:tc>
        <w:tc>
          <w:tcPr>
            <w:tcW w:w="1555" w:type="dxa"/>
          </w:tcPr>
          <w:p w:rsidR="00555920" w:rsidRDefault="00A1413B">
            <w:pPr>
              <w:pStyle w:val="TableParagraph"/>
              <w:spacing w:before="56"/>
              <w:ind w:right="395"/>
              <w:jc w:val="right"/>
              <w:rPr>
                <w:sz w:val="18"/>
              </w:rPr>
            </w:pPr>
            <w:r>
              <w:rPr>
                <w:spacing w:val="-2"/>
                <w:sz w:val="18"/>
              </w:rPr>
              <w:t>1,360</w:t>
            </w:r>
          </w:p>
        </w:tc>
        <w:tc>
          <w:tcPr>
            <w:tcW w:w="1446" w:type="dxa"/>
          </w:tcPr>
          <w:p w:rsidR="00555920" w:rsidRDefault="00A1413B">
            <w:pPr>
              <w:pStyle w:val="TableParagraph"/>
              <w:spacing w:before="56"/>
              <w:ind w:left="167"/>
              <w:rPr>
                <w:sz w:val="18"/>
              </w:rPr>
            </w:pPr>
            <w:r>
              <w:rPr>
                <w:spacing w:val="-5"/>
                <w:sz w:val="18"/>
              </w:rPr>
              <w:t>125</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13</w:t>
            </w:r>
          </w:p>
        </w:tc>
        <w:tc>
          <w:tcPr>
            <w:tcW w:w="1558" w:type="dxa"/>
          </w:tcPr>
          <w:p w:rsidR="00555920" w:rsidRDefault="00A1413B">
            <w:pPr>
              <w:pStyle w:val="TableParagraph"/>
              <w:ind w:left="642"/>
              <w:jc w:val="left"/>
              <w:rPr>
                <w:sz w:val="18"/>
              </w:rPr>
            </w:pPr>
            <w:r>
              <w:rPr>
                <w:spacing w:val="-4"/>
                <w:sz w:val="18"/>
              </w:rPr>
              <w:t>10.6</w:t>
            </w:r>
          </w:p>
        </w:tc>
        <w:tc>
          <w:tcPr>
            <w:tcW w:w="1557" w:type="dxa"/>
          </w:tcPr>
          <w:p w:rsidR="00555920" w:rsidRDefault="00A1413B">
            <w:pPr>
              <w:pStyle w:val="TableParagraph"/>
              <w:ind w:left="604"/>
              <w:jc w:val="left"/>
              <w:rPr>
                <w:sz w:val="18"/>
              </w:rPr>
            </w:pPr>
            <w:r>
              <w:rPr>
                <w:spacing w:val="-2"/>
                <w:sz w:val="18"/>
              </w:rPr>
              <w:t>1,320</w:t>
            </w:r>
          </w:p>
        </w:tc>
        <w:tc>
          <w:tcPr>
            <w:tcW w:w="1557" w:type="dxa"/>
          </w:tcPr>
          <w:p w:rsidR="00555920" w:rsidRDefault="00A1413B">
            <w:pPr>
              <w:pStyle w:val="TableParagraph"/>
              <w:ind w:left="134"/>
              <w:rPr>
                <w:sz w:val="18"/>
              </w:rPr>
            </w:pPr>
            <w:r>
              <w:rPr>
                <w:spacing w:val="-5"/>
                <w:sz w:val="18"/>
              </w:rPr>
              <w:t>104</w:t>
            </w:r>
          </w:p>
        </w:tc>
        <w:tc>
          <w:tcPr>
            <w:tcW w:w="1555" w:type="dxa"/>
          </w:tcPr>
          <w:p w:rsidR="00555920" w:rsidRDefault="00A1413B">
            <w:pPr>
              <w:pStyle w:val="TableParagraph"/>
              <w:ind w:right="395"/>
              <w:jc w:val="right"/>
              <w:rPr>
                <w:sz w:val="18"/>
              </w:rPr>
            </w:pPr>
            <w:r>
              <w:rPr>
                <w:spacing w:val="-2"/>
                <w:sz w:val="18"/>
              </w:rPr>
              <w:t>1,420</w:t>
            </w:r>
          </w:p>
        </w:tc>
        <w:tc>
          <w:tcPr>
            <w:tcW w:w="1446" w:type="dxa"/>
          </w:tcPr>
          <w:p w:rsidR="00555920" w:rsidRDefault="00A1413B">
            <w:pPr>
              <w:pStyle w:val="TableParagraph"/>
              <w:ind w:left="167"/>
              <w:rPr>
                <w:sz w:val="18"/>
              </w:rPr>
            </w:pPr>
            <w:r>
              <w:rPr>
                <w:spacing w:val="-5"/>
                <w:sz w:val="18"/>
              </w:rPr>
              <w:t>138</w:t>
            </w:r>
          </w:p>
        </w:tc>
      </w:tr>
      <w:tr w:rsidR="00555920">
        <w:trPr>
          <w:trHeight w:val="318"/>
        </w:trPr>
        <w:tc>
          <w:tcPr>
            <w:tcW w:w="1572" w:type="dxa"/>
          </w:tcPr>
          <w:p w:rsidR="00555920" w:rsidRDefault="00A1413B">
            <w:pPr>
              <w:pStyle w:val="TableParagraph"/>
              <w:ind w:left="277" w:right="110"/>
              <w:rPr>
                <w:sz w:val="18"/>
              </w:rPr>
            </w:pPr>
            <w:r>
              <w:rPr>
                <w:spacing w:val="-2"/>
                <w:sz w:val="18"/>
              </w:rPr>
              <w:t>May-</w:t>
            </w:r>
            <w:r>
              <w:rPr>
                <w:spacing w:val="-5"/>
                <w:sz w:val="18"/>
              </w:rPr>
              <w:t>13</w:t>
            </w:r>
          </w:p>
        </w:tc>
        <w:tc>
          <w:tcPr>
            <w:tcW w:w="1558" w:type="dxa"/>
          </w:tcPr>
          <w:p w:rsidR="00555920" w:rsidRDefault="00A1413B">
            <w:pPr>
              <w:pStyle w:val="TableParagraph"/>
              <w:ind w:left="642"/>
              <w:jc w:val="left"/>
              <w:rPr>
                <w:sz w:val="18"/>
              </w:rPr>
            </w:pPr>
            <w:r>
              <w:rPr>
                <w:spacing w:val="-4"/>
                <w:sz w:val="18"/>
              </w:rPr>
              <w:t>10.4</w:t>
            </w:r>
          </w:p>
        </w:tc>
        <w:tc>
          <w:tcPr>
            <w:tcW w:w="1557" w:type="dxa"/>
          </w:tcPr>
          <w:p w:rsidR="00555920" w:rsidRDefault="00A1413B">
            <w:pPr>
              <w:pStyle w:val="TableParagraph"/>
              <w:ind w:left="604"/>
              <w:jc w:val="left"/>
              <w:rPr>
                <w:sz w:val="18"/>
              </w:rPr>
            </w:pPr>
            <w:r>
              <w:rPr>
                <w:spacing w:val="-2"/>
                <w:sz w:val="18"/>
              </w:rPr>
              <w:t>1,480</w:t>
            </w:r>
          </w:p>
        </w:tc>
        <w:tc>
          <w:tcPr>
            <w:tcW w:w="1557" w:type="dxa"/>
          </w:tcPr>
          <w:p w:rsidR="00555920" w:rsidRDefault="00A1413B">
            <w:pPr>
              <w:pStyle w:val="TableParagraph"/>
              <w:ind w:left="883"/>
              <w:jc w:val="left"/>
              <w:rPr>
                <w:sz w:val="18"/>
              </w:rPr>
            </w:pPr>
            <w:r>
              <w:rPr>
                <w:spacing w:val="-4"/>
                <w:sz w:val="18"/>
              </w:rPr>
              <w:t>4.45</w:t>
            </w:r>
          </w:p>
        </w:tc>
        <w:tc>
          <w:tcPr>
            <w:tcW w:w="1555" w:type="dxa"/>
          </w:tcPr>
          <w:p w:rsidR="00555920" w:rsidRDefault="00A1413B">
            <w:pPr>
              <w:pStyle w:val="TableParagraph"/>
              <w:ind w:right="395"/>
              <w:jc w:val="right"/>
              <w:rPr>
                <w:sz w:val="18"/>
              </w:rPr>
            </w:pPr>
            <w:r>
              <w:rPr>
                <w:spacing w:val="-2"/>
                <w:sz w:val="18"/>
              </w:rPr>
              <w:t>1,490</w:t>
            </w:r>
          </w:p>
        </w:tc>
        <w:tc>
          <w:tcPr>
            <w:tcW w:w="1446" w:type="dxa"/>
          </w:tcPr>
          <w:p w:rsidR="00555920" w:rsidRDefault="00A1413B">
            <w:pPr>
              <w:pStyle w:val="TableParagraph"/>
              <w:ind w:left="167"/>
              <w:rPr>
                <w:sz w:val="18"/>
              </w:rPr>
            </w:pPr>
            <w:r>
              <w:rPr>
                <w:spacing w:val="-5"/>
                <w:sz w:val="18"/>
              </w:rPr>
              <w:t>128</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13</w:t>
            </w:r>
          </w:p>
        </w:tc>
        <w:tc>
          <w:tcPr>
            <w:tcW w:w="1558" w:type="dxa"/>
          </w:tcPr>
          <w:p w:rsidR="00555920" w:rsidRDefault="00A1413B">
            <w:pPr>
              <w:pStyle w:val="TableParagraph"/>
              <w:ind w:left="642"/>
              <w:jc w:val="left"/>
              <w:rPr>
                <w:sz w:val="18"/>
              </w:rPr>
            </w:pPr>
            <w:r>
              <w:rPr>
                <w:spacing w:val="-4"/>
                <w:sz w:val="18"/>
              </w:rPr>
              <w:t>10.1</w:t>
            </w:r>
          </w:p>
        </w:tc>
        <w:tc>
          <w:tcPr>
            <w:tcW w:w="1557" w:type="dxa"/>
          </w:tcPr>
          <w:p w:rsidR="00555920" w:rsidRDefault="00A1413B">
            <w:pPr>
              <w:pStyle w:val="TableParagraph"/>
              <w:ind w:left="604"/>
              <w:jc w:val="left"/>
              <w:rPr>
                <w:sz w:val="18"/>
              </w:rPr>
            </w:pPr>
            <w:r>
              <w:rPr>
                <w:spacing w:val="-2"/>
                <w:sz w:val="18"/>
              </w:rPr>
              <w:t>1,660</w:t>
            </w:r>
          </w:p>
        </w:tc>
        <w:tc>
          <w:tcPr>
            <w:tcW w:w="1557" w:type="dxa"/>
          </w:tcPr>
          <w:p w:rsidR="00555920" w:rsidRDefault="00A1413B">
            <w:pPr>
              <w:pStyle w:val="TableParagraph"/>
              <w:ind w:left="883"/>
              <w:jc w:val="left"/>
              <w:rPr>
                <w:sz w:val="18"/>
              </w:rPr>
            </w:pPr>
            <w:r>
              <w:rPr>
                <w:spacing w:val="-4"/>
                <w:sz w:val="18"/>
              </w:rPr>
              <w:t>6.85</w:t>
            </w:r>
          </w:p>
        </w:tc>
        <w:tc>
          <w:tcPr>
            <w:tcW w:w="1555" w:type="dxa"/>
          </w:tcPr>
          <w:p w:rsidR="00555920" w:rsidRDefault="00A1413B">
            <w:pPr>
              <w:pStyle w:val="TableParagraph"/>
              <w:ind w:right="395"/>
              <w:jc w:val="right"/>
              <w:rPr>
                <w:sz w:val="18"/>
              </w:rPr>
            </w:pPr>
            <w:r>
              <w:rPr>
                <w:spacing w:val="-2"/>
                <w:sz w:val="18"/>
              </w:rPr>
              <w:t>1,660</w:t>
            </w:r>
          </w:p>
        </w:tc>
        <w:tc>
          <w:tcPr>
            <w:tcW w:w="1446" w:type="dxa"/>
          </w:tcPr>
          <w:p w:rsidR="00555920" w:rsidRDefault="00A1413B">
            <w:pPr>
              <w:pStyle w:val="TableParagraph"/>
              <w:ind w:left="167"/>
              <w:rPr>
                <w:sz w:val="18"/>
              </w:rPr>
            </w:pPr>
            <w:r>
              <w:rPr>
                <w:spacing w:val="-5"/>
                <w:sz w:val="18"/>
              </w:rPr>
              <w:t>127</w:t>
            </w:r>
          </w:p>
        </w:tc>
      </w:tr>
      <w:tr w:rsidR="00555920">
        <w:trPr>
          <w:trHeight w:val="315"/>
        </w:trPr>
        <w:tc>
          <w:tcPr>
            <w:tcW w:w="1572" w:type="dxa"/>
          </w:tcPr>
          <w:p w:rsidR="00555920" w:rsidRDefault="00A1413B">
            <w:pPr>
              <w:pStyle w:val="TableParagraph"/>
              <w:ind w:left="275"/>
              <w:rPr>
                <w:sz w:val="18"/>
              </w:rPr>
            </w:pPr>
            <w:r>
              <w:rPr>
                <w:sz w:val="18"/>
              </w:rPr>
              <w:t>Jul-</w:t>
            </w:r>
            <w:r>
              <w:rPr>
                <w:spacing w:val="-5"/>
                <w:sz w:val="18"/>
              </w:rPr>
              <w:t>13</w:t>
            </w:r>
          </w:p>
        </w:tc>
        <w:tc>
          <w:tcPr>
            <w:tcW w:w="1558" w:type="dxa"/>
          </w:tcPr>
          <w:p w:rsidR="00555920" w:rsidRDefault="00A1413B">
            <w:pPr>
              <w:pStyle w:val="TableParagraph"/>
              <w:ind w:left="642"/>
              <w:jc w:val="left"/>
              <w:rPr>
                <w:sz w:val="18"/>
              </w:rPr>
            </w:pPr>
            <w:r>
              <w:rPr>
                <w:spacing w:val="-4"/>
                <w:sz w:val="18"/>
              </w:rPr>
              <w:t>10.0</w:t>
            </w:r>
          </w:p>
        </w:tc>
        <w:tc>
          <w:tcPr>
            <w:tcW w:w="1557" w:type="dxa"/>
          </w:tcPr>
          <w:p w:rsidR="00555920" w:rsidRDefault="00A1413B">
            <w:pPr>
              <w:pStyle w:val="TableParagraph"/>
              <w:ind w:left="604"/>
              <w:jc w:val="left"/>
              <w:rPr>
                <w:sz w:val="18"/>
              </w:rPr>
            </w:pPr>
            <w:r>
              <w:rPr>
                <w:spacing w:val="-2"/>
                <w:sz w:val="18"/>
              </w:rPr>
              <w:t>1,400</w:t>
            </w:r>
          </w:p>
        </w:tc>
        <w:tc>
          <w:tcPr>
            <w:tcW w:w="1557" w:type="dxa"/>
          </w:tcPr>
          <w:p w:rsidR="00555920" w:rsidRDefault="00A1413B">
            <w:pPr>
              <w:pStyle w:val="TableParagraph"/>
              <w:ind w:left="883"/>
              <w:jc w:val="left"/>
              <w:rPr>
                <w:sz w:val="18"/>
              </w:rPr>
            </w:pPr>
            <w:r>
              <w:rPr>
                <w:spacing w:val="-4"/>
                <w:sz w:val="18"/>
              </w:rPr>
              <w:t>6.42</w:t>
            </w:r>
          </w:p>
        </w:tc>
        <w:tc>
          <w:tcPr>
            <w:tcW w:w="1555" w:type="dxa"/>
          </w:tcPr>
          <w:p w:rsidR="00555920" w:rsidRDefault="00A1413B">
            <w:pPr>
              <w:pStyle w:val="TableParagraph"/>
              <w:ind w:right="395"/>
              <w:jc w:val="right"/>
              <w:rPr>
                <w:sz w:val="18"/>
              </w:rPr>
            </w:pPr>
            <w:r>
              <w:rPr>
                <w:spacing w:val="-2"/>
                <w:sz w:val="18"/>
              </w:rPr>
              <w:t>1,410</w:t>
            </w:r>
          </w:p>
        </w:tc>
        <w:tc>
          <w:tcPr>
            <w:tcW w:w="1446" w:type="dxa"/>
          </w:tcPr>
          <w:p w:rsidR="00555920" w:rsidRDefault="00A1413B">
            <w:pPr>
              <w:pStyle w:val="TableParagraph"/>
              <w:ind w:left="167"/>
              <w:rPr>
                <w:sz w:val="18"/>
              </w:rPr>
            </w:pPr>
            <w:r>
              <w:rPr>
                <w:spacing w:val="-5"/>
                <w:sz w:val="18"/>
              </w:rPr>
              <w:t>132</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Aug-</w:t>
            </w:r>
            <w:r>
              <w:rPr>
                <w:spacing w:val="-5"/>
                <w:sz w:val="18"/>
              </w:rPr>
              <w:t>13</w:t>
            </w:r>
          </w:p>
        </w:tc>
        <w:tc>
          <w:tcPr>
            <w:tcW w:w="1558" w:type="dxa"/>
          </w:tcPr>
          <w:p w:rsidR="00555920" w:rsidRDefault="00A1413B">
            <w:pPr>
              <w:pStyle w:val="TableParagraph"/>
              <w:spacing w:before="56"/>
              <w:ind w:left="642"/>
              <w:jc w:val="left"/>
              <w:rPr>
                <w:sz w:val="18"/>
              </w:rPr>
            </w:pPr>
            <w:r>
              <w:rPr>
                <w:spacing w:val="-4"/>
                <w:sz w:val="18"/>
              </w:rPr>
              <w:t>10.0</w:t>
            </w:r>
          </w:p>
        </w:tc>
        <w:tc>
          <w:tcPr>
            <w:tcW w:w="1557" w:type="dxa"/>
          </w:tcPr>
          <w:p w:rsidR="00555920" w:rsidRDefault="00A1413B">
            <w:pPr>
              <w:pStyle w:val="TableParagraph"/>
              <w:spacing w:before="56"/>
              <w:ind w:left="604"/>
              <w:jc w:val="left"/>
              <w:rPr>
                <w:sz w:val="18"/>
              </w:rPr>
            </w:pPr>
            <w:r>
              <w:rPr>
                <w:spacing w:val="-2"/>
                <w:sz w:val="18"/>
              </w:rPr>
              <w:t>1,590</w:t>
            </w:r>
          </w:p>
        </w:tc>
        <w:tc>
          <w:tcPr>
            <w:tcW w:w="1557" w:type="dxa"/>
          </w:tcPr>
          <w:p w:rsidR="00555920" w:rsidRDefault="00A1413B">
            <w:pPr>
              <w:pStyle w:val="TableParagraph"/>
              <w:spacing w:before="56"/>
              <w:ind w:left="883"/>
              <w:jc w:val="left"/>
              <w:rPr>
                <w:sz w:val="18"/>
              </w:rPr>
            </w:pPr>
            <w:r>
              <w:rPr>
                <w:spacing w:val="-4"/>
                <w:sz w:val="18"/>
              </w:rPr>
              <w:t>5.84</w:t>
            </w:r>
          </w:p>
        </w:tc>
        <w:tc>
          <w:tcPr>
            <w:tcW w:w="1555" w:type="dxa"/>
          </w:tcPr>
          <w:p w:rsidR="00555920" w:rsidRDefault="00A1413B">
            <w:pPr>
              <w:pStyle w:val="TableParagraph"/>
              <w:spacing w:before="56"/>
              <w:ind w:right="395"/>
              <w:jc w:val="right"/>
              <w:rPr>
                <w:sz w:val="18"/>
              </w:rPr>
            </w:pPr>
            <w:r>
              <w:rPr>
                <w:spacing w:val="-2"/>
                <w:sz w:val="18"/>
              </w:rPr>
              <w:t>1,600</w:t>
            </w:r>
          </w:p>
        </w:tc>
        <w:tc>
          <w:tcPr>
            <w:tcW w:w="1446" w:type="dxa"/>
          </w:tcPr>
          <w:p w:rsidR="00555920" w:rsidRDefault="00A1413B">
            <w:pPr>
              <w:pStyle w:val="TableParagraph"/>
              <w:spacing w:before="56"/>
              <w:ind w:left="167"/>
              <w:rPr>
                <w:sz w:val="18"/>
              </w:rPr>
            </w:pPr>
            <w:r>
              <w:rPr>
                <w:spacing w:val="-5"/>
                <w:sz w:val="18"/>
              </w:rPr>
              <w:t>129</w:t>
            </w:r>
          </w:p>
        </w:tc>
      </w:tr>
      <w:tr w:rsidR="00555920">
        <w:trPr>
          <w:trHeight w:val="315"/>
        </w:trPr>
        <w:tc>
          <w:tcPr>
            <w:tcW w:w="1572" w:type="dxa"/>
          </w:tcPr>
          <w:p w:rsidR="00555920" w:rsidRDefault="00A1413B">
            <w:pPr>
              <w:pStyle w:val="TableParagraph"/>
              <w:ind w:left="297" w:right="110"/>
              <w:rPr>
                <w:sz w:val="18"/>
              </w:rPr>
            </w:pPr>
            <w:r>
              <w:rPr>
                <w:spacing w:val="-2"/>
                <w:sz w:val="18"/>
              </w:rPr>
              <w:t>Sep-</w:t>
            </w:r>
            <w:r>
              <w:rPr>
                <w:spacing w:val="-5"/>
                <w:sz w:val="18"/>
              </w:rPr>
              <w:t>13</w:t>
            </w:r>
          </w:p>
        </w:tc>
        <w:tc>
          <w:tcPr>
            <w:tcW w:w="1558" w:type="dxa"/>
          </w:tcPr>
          <w:p w:rsidR="00555920" w:rsidRDefault="00A1413B">
            <w:pPr>
              <w:pStyle w:val="TableParagraph"/>
              <w:ind w:right="440"/>
              <w:jc w:val="right"/>
              <w:rPr>
                <w:sz w:val="18"/>
              </w:rPr>
            </w:pPr>
            <w:r>
              <w:rPr>
                <w:spacing w:val="-4"/>
                <w:sz w:val="18"/>
              </w:rPr>
              <w:t>9.70</w:t>
            </w:r>
          </w:p>
        </w:tc>
        <w:tc>
          <w:tcPr>
            <w:tcW w:w="1557" w:type="dxa"/>
          </w:tcPr>
          <w:p w:rsidR="00555920" w:rsidRDefault="00A1413B">
            <w:pPr>
              <w:pStyle w:val="TableParagraph"/>
              <w:ind w:left="604"/>
              <w:jc w:val="left"/>
              <w:rPr>
                <w:sz w:val="18"/>
              </w:rPr>
            </w:pPr>
            <w:r>
              <w:rPr>
                <w:spacing w:val="-2"/>
                <w:sz w:val="18"/>
              </w:rPr>
              <w:t>1,540</w:t>
            </w:r>
          </w:p>
        </w:tc>
        <w:tc>
          <w:tcPr>
            <w:tcW w:w="1557" w:type="dxa"/>
          </w:tcPr>
          <w:p w:rsidR="00555920" w:rsidRDefault="00A1413B">
            <w:pPr>
              <w:pStyle w:val="TableParagraph"/>
              <w:ind w:left="883"/>
              <w:jc w:val="left"/>
              <w:rPr>
                <w:sz w:val="18"/>
              </w:rPr>
            </w:pPr>
            <w:r>
              <w:rPr>
                <w:spacing w:val="-4"/>
                <w:sz w:val="18"/>
              </w:rPr>
              <w:t>7.72</w:t>
            </w:r>
          </w:p>
        </w:tc>
        <w:tc>
          <w:tcPr>
            <w:tcW w:w="1555" w:type="dxa"/>
          </w:tcPr>
          <w:p w:rsidR="00555920" w:rsidRDefault="00A1413B">
            <w:pPr>
              <w:pStyle w:val="TableParagraph"/>
              <w:ind w:right="395"/>
              <w:jc w:val="right"/>
              <w:rPr>
                <w:sz w:val="18"/>
              </w:rPr>
            </w:pPr>
            <w:r>
              <w:rPr>
                <w:spacing w:val="-2"/>
                <w:sz w:val="18"/>
              </w:rPr>
              <w:t>1,550</w:t>
            </w:r>
          </w:p>
        </w:tc>
        <w:tc>
          <w:tcPr>
            <w:tcW w:w="1446" w:type="dxa"/>
          </w:tcPr>
          <w:p w:rsidR="00555920" w:rsidRDefault="00A1413B">
            <w:pPr>
              <w:pStyle w:val="TableParagraph"/>
              <w:ind w:left="167"/>
              <w:rPr>
                <w:sz w:val="18"/>
              </w:rPr>
            </w:pPr>
            <w:r>
              <w:rPr>
                <w:spacing w:val="-5"/>
                <w:sz w:val="18"/>
              </w:rPr>
              <w:t>122</w:t>
            </w:r>
          </w:p>
        </w:tc>
      </w:tr>
      <w:tr w:rsidR="00555920">
        <w:trPr>
          <w:trHeight w:val="318"/>
        </w:trPr>
        <w:tc>
          <w:tcPr>
            <w:tcW w:w="1572" w:type="dxa"/>
          </w:tcPr>
          <w:p w:rsidR="00555920" w:rsidRDefault="00A1413B">
            <w:pPr>
              <w:pStyle w:val="TableParagraph"/>
              <w:spacing w:before="56"/>
              <w:ind w:left="337" w:right="110"/>
              <w:rPr>
                <w:sz w:val="18"/>
              </w:rPr>
            </w:pPr>
            <w:r>
              <w:rPr>
                <w:sz w:val="18"/>
              </w:rPr>
              <w:t>Oct-</w:t>
            </w:r>
            <w:r>
              <w:rPr>
                <w:spacing w:val="-5"/>
                <w:sz w:val="18"/>
              </w:rPr>
              <w:t>13</w:t>
            </w:r>
          </w:p>
        </w:tc>
        <w:tc>
          <w:tcPr>
            <w:tcW w:w="1558" w:type="dxa"/>
          </w:tcPr>
          <w:p w:rsidR="00555920" w:rsidRDefault="00A1413B">
            <w:pPr>
              <w:pStyle w:val="TableParagraph"/>
              <w:spacing w:before="56"/>
              <w:ind w:right="440"/>
              <w:jc w:val="right"/>
              <w:rPr>
                <w:sz w:val="18"/>
              </w:rPr>
            </w:pPr>
            <w:r>
              <w:rPr>
                <w:spacing w:val="-4"/>
                <w:sz w:val="18"/>
              </w:rPr>
              <w:t>9.40</w:t>
            </w:r>
          </w:p>
        </w:tc>
        <w:tc>
          <w:tcPr>
            <w:tcW w:w="1557" w:type="dxa"/>
          </w:tcPr>
          <w:p w:rsidR="00555920" w:rsidRDefault="00A1413B">
            <w:pPr>
              <w:pStyle w:val="TableParagraph"/>
              <w:spacing w:before="56"/>
              <w:ind w:left="604"/>
              <w:jc w:val="left"/>
              <w:rPr>
                <w:sz w:val="18"/>
              </w:rPr>
            </w:pPr>
            <w:r>
              <w:rPr>
                <w:spacing w:val="-2"/>
                <w:sz w:val="18"/>
              </w:rPr>
              <w:t>1,310</w:t>
            </w:r>
          </w:p>
        </w:tc>
        <w:tc>
          <w:tcPr>
            <w:tcW w:w="1557" w:type="dxa"/>
          </w:tcPr>
          <w:p w:rsidR="00555920" w:rsidRDefault="00A1413B">
            <w:pPr>
              <w:pStyle w:val="TableParagraph"/>
              <w:spacing w:before="56"/>
              <w:ind w:left="783"/>
              <w:jc w:val="left"/>
              <w:rPr>
                <w:sz w:val="18"/>
              </w:rPr>
            </w:pPr>
            <w:r>
              <w:rPr>
                <w:spacing w:val="-4"/>
                <w:sz w:val="18"/>
              </w:rPr>
              <w:t>14.1</w:t>
            </w:r>
          </w:p>
        </w:tc>
        <w:tc>
          <w:tcPr>
            <w:tcW w:w="1555" w:type="dxa"/>
          </w:tcPr>
          <w:p w:rsidR="00555920" w:rsidRDefault="00A1413B">
            <w:pPr>
              <w:pStyle w:val="TableParagraph"/>
              <w:spacing w:before="56"/>
              <w:ind w:right="395"/>
              <w:jc w:val="right"/>
              <w:rPr>
                <w:sz w:val="18"/>
              </w:rPr>
            </w:pPr>
            <w:r>
              <w:rPr>
                <w:spacing w:val="-2"/>
                <w:sz w:val="18"/>
              </w:rPr>
              <w:t>1,330</w:t>
            </w:r>
          </w:p>
        </w:tc>
        <w:tc>
          <w:tcPr>
            <w:tcW w:w="1446" w:type="dxa"/>
          </w:tcPr>
          <w:p w:rsidR="00555920" w:rsidRDefault="00A1413B">
            <w:pPr>
              <w:pStyle w:val="TableParagraph"/>
              <w:spacing w:before="56"/>
              <w:ind w:left="167"/>
              <w:rPr>
                <w:sz w:val="18"/>
              </w:rPr>
            </w:pPr>
            <w:r>
              <w:rPr>
                <w:spacing w:val="-5"/>
                <w:sz w:val="18"/>
              </w:rPr>
              <w:t>100</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13</w:t>
            </w:r>
          </w:p>
        </w:tc>
        <w:tc>
          <w:tcPr>
            <w:tcW w:w="1558" w:type="dxa"/>
          </w:tcPr>
          <w:p w:rsidR="00555920" w:rsidRDefault="00A1413B">
            <w:pPr>
              <w:pStyle w:val="TableParagraph"/>
              <w:ind w:right="440"/>
              <w:jc w:val="right"/>
              <w:rPr>
                <w:sz w:val="18"/>
              </w:rPr>
            </w:pPr>
            <w:r>
              <w:rPr>
                <w:spacing w:val="-4"/>
                <w:sz w:val="18"/>
              </w:rPr>
              <w:t>9.60</w:t>
            </w:r>
          </w:p>
        </w:tc>
        <w:tc>
          <w:tcPr>
            <w:tcW w:w="1557" w:type="dxa"/>
          </w:tcPr>
          <w:p w:rsidR="00555920" w:rsidRDefault="00A1413B">
            <w:pPr>
              <w:pStyle w:val="TableParagraph"/>
              <w:ind w:left="604"/>
              <w:jc w:val="left"/>
              <w:rPr>
                <w:sz w:val="18"/>
              </w:rPr>
            </w:pPr>
            <w:r>
              <w:rPr>
                <w:spacing w:val="-2"/>
                <w:sz w:val="18"/>
              </w:rPr>
              <w:t>1,030</w:t>
            </w:r>
          </w:p>
        </w:tc>
        <w:tc>
          <w:tcPr>
            <w:tcW w:w="1557" w:type="dxa"/>
          </w:tcPr>
          <w:p w:rsidR="00555920" w:rsidRDefault="00A1413B">
            <w:pPr>
              <w:pStyle w:val="TableParagraph"/>
              <w:ind w:left="134"/>
              <w:rPr>
                <w:sz w:val="18"/>
              </w:rPr>
            </w:pPr>
            <w:r>
              <w:rPr>
                <w:spacing w:val="-5"/>
                <w:sz w:val="18"/>
              </w:rPr>
              <w:t>221</w:t>
            </w:r>
          </w:p>
        </w:tc>
        <w:tc>
          <w:tcPr>
            <w:tcW w:w="1555" w:type="dxa"/>
          </w:tcPr>
          <w:p w:rsidR="00555920" w:rsidRDefault="00A1413B">
            <w:pPr>
              <w:pStyle w:val="TableParagraph"/>
              <w:ind w:right="395"/>
              <w:jc w:val="right"/>
              <w:rPr>
                <w:sz w:val="18"/>
              </w:rPr>
            </w:pPr>
            <w:r>
              <w:rPr>
                <w:spacing w:val="-2"/>
                <w:sz w:val="18"/>
              </w:rPr>
              <w:t>1,250</w:t>
            </w:r>
          </w:p>
        </w:tc>
        <w:tc>
          <w:tcPr>
            <w:tcW w:w="1446" w:type="dxa"/>
          </w:tcPr>
          <w:p w:rsidR="00555920" w:rsidRDefault="00A1413B">
            <w:pPr>
              <w:pStyle w:val="TableParagraph"/>
              <w:ind w:left="167"/>
              <w:rPr>
                <w:sz w:val="18"/>
              </w:rPr>
            </w:pPr>
            <w:r>
              <w:rPr>
                <w:spacing w:val="-5"/>
                <w:sz w:val="18"/>
              </w:rPr>
              <w:t>125</w:t>
            </w:r>
          </w:p>
        </w:tc>
      </w:tr>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6"/>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7"/>
              <w:rPr>
                <w:b/>
                <w:sz w:val="18"/>
              </w:rPr>
            </w:pPr>
            <w:r>
              <w:rPr>
                <w:b/>
                <w:sz w:val="18"/>
              </w:rPr>
              <w:t>TIN</w:t>
            </w:r>
            <w:r>
              <w:rPr>
                <w:b/>
                <w:spacing w:val="-2"/>
                <w:sz w:val="18"/>
              </w:rPr>
              <w:t xml:space="preserve"> </w:t>
            </w:r>
            <w:r>
              <w:rPr>
                <w:b/>
                <w:spacing w:val="-10"/>
                <w:sz w:val="18"/>
              </w:rPr>
              <w:t>*</w:t>
            </w:r>
          </w:p>
        </w:tc>
        <w:tc>
          <w:tcPr>
            <w:tcW w:w="1446" w:type="dxa"/>
            <w:shd w:val="clear" w:color="auto" w:fill="D9D9D9"/>
          </w:tcPr>
          <w:p w:rsidR="00555920" w:rsidRDefault="00A1413B">
            <w:pPr>
              <w:pStyle w:val="TableParagraph"/>
              <w:spacing w:before="0" w:line="206" w:lineRule="exact"/>
              <w:ind w:left="167" w:right="143"/>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6"/>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left="167" w:right="143"/>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Dec-</w:t>
            </w:r>
            <w:r>
              <w:rPr>
                <w:spacing w:val="-5"/>
                <w:sz w:val="18"/>
              </w:rPr>
              <w:t>13</w:t>
            </w:r>
          </w:p>
        </w:tc>
        <w:tc>
          <w:tcPr>
            <w:tcW w:w="1558" w:type="dxa"/>
          </w:tcPr>
          <w:p w:rsidR="00555920" w:rsidRDefault="00A1413B">
            <w:pPr>
              <w:pStyle w:val="TableParagraph"/>
              <w:spacing w:before="56"/>
              <w:ind w:right="440"/>
              <w:jc w:val="right"/>
              <w:rPr>
                <w:sz w:val="18"/>
              </w:rPr>
            </w:pPr>
            <w:r>
              <w:rPr>
                <w:spacing w:val="-4"/>
                <w:sz w:val="18"/>
              </w:rPr>
              <w:t>9.50</w:t>
            </w:r>
          </w:p>
        </w:tc>
        <w:tc>
          <w:tcPr>
            <w:tcW w:w="1557" w:type="dxa"/>
          </w:tcPr>
          <w:p w:rsidR="00555920" w:rsidRDefault="00A1413B">
            <w:pPr>
              <w:pStyle w:val="TableParagraph"/>
              <w:spacing w:before="56"/>
              <w:ind w:left="604"/>
              <w:jc w:val="left"/>
              <w:rPr>
                <w:sz w:val="18"/>
              </w:rPr>
            </w:pPr>
            <w:r>
              <w:rPr>
                <w:spacing w:val="-2"/>
                <w:sz w:val="18"/>
              </w:rPr>
              <w:t>1,150</w:t>
            </w:r>
          </w:p>
        </w:tc>
        <w:tc>
          <w:tcPr>
            <w:tcW w:w="1557" w:type="dxa"/>
          </w:tcPr>
          <w:p w:rsidR="00555920" w:rsidRDefault="00A1413B">
            <w:pPr>
              <w:pStyle w:val="TableParagraph"/>
              <w:spacing w:before="56"/>
              <w:ind w:left="134"/>
              <w:rPr>
                <w:sz w:val="18"/>
              </w:rPr>
            </w:pPr>
            <w:r>
              <w:rPr>
                <w:spacing w:val="-5"/>
                <w:sz w:val="18"/>
              </w:rPr>
              <w:t>135</w:t>
            </w:r>
          </w:p>
        </w:tc>
        <w:tc>
          <w:tcPr>
            <w:tcW w:w="1555" w:type="dxa"/>
          </w:tcPr>
          <w:p w:rsidR="00555920" w:rsidRDefault="00A1413B">
            <w:pPr>
              <w:pStyle w:val="TableParagraph"/>
              <w:spacing w:before="56"/>
              <w:ind w:right="395"/>
              <w:jc w:val="right"/>
              <w:rPr>
                <w:sz w:val="18"/>
              </w:rPr>
            </w:pPr>
            <w:r>
              <w:rPr>
                <w:spacing w:val="-2"/>
                <w:sz w:val="18"/>
              </w:rPr>
              <w:t>1,280</w:t>
            </w:r>
          </w:p>
        </w:tc>
        <w:tc>
          <w:tcPr>
            <w:tcW w:w="1446" w:type="dxa"/>
          </w:tcPr>
          <w:p w:rsidR="00555920" w:rsidRDefault="00A1413B">
            <w:pPr>
              <w:pStyle w:val="TableParagraph"/>
              <w:spacing w:before="56"/>
              <w:ind w:left="167"/>
              <w:rPr>
                <w:sz w:val="18"/>
              </w:rPr>
            </w:pPr>
            <w:r>
              <w:rPr>
                <w:spacing w:val="-5"/>
                <w:sz w:val="18"/>
              </w:rPr>
              <w:t>129</w:t>
            </w:r>
          </w:p>
        </w:tc>
      </w:tr>
      <w:tr w:rsidR="00555920">
        <w:trPr>
          <w:trHeight w:val="315"/>
        </w:trPr>
        <w:tc>
          <w:tcPr>
            <w:tcW w:w="1572" w:type="dxa"/>
          </w:tcPr>
          <w:p w:rsidR="00555920" w:rsidRDefault="00A1413B">
            <w:pPr>
              <w:pStyle w:val="TableParagraph"/>
              <w:ind w:left="325" w:right="110"/>
              <w:rPr>
                <w:sz w:val="18"/>
              </w:rPr>
            </w:pPr>
            <w:r>
              <w:rPr>
                <w:sz w:val="18"/>
              </w:rPr>
              <w:t>Jan-</w:t>
            </w:r>
            <w:r>
              <w:rPr>
                <w:spacing w:val="-5"/>
                <w:sz w:val="18"/>
              </w:rPr>
              <w:t>14</w:t>
            </w:r>
          </w:p>
        </w:tc>
        <w:tc>
          <w:tcPr>
            <w:tcW w:w="1558" w:type="dxa"/>
          </w:tcPr>
          <w:p w:rsidR="00555920" w:rsidRDefault="00A1413B">
            <w:pPr>
              <w:pStyle w:val="TableParagraph"/>
              <w:ind w:right="440"/>
              <w:jc w:val="right"/>
              <w:rPr>
                <w:sz w:val="18"/>
              </w:rPr>
            </w:pPr>
            <w:r>
              <w:rPr>
                <w:spacing w:val="-4"/>
                <w:sz w:val="18"/>
              </w:rPr>
              <w:t>9.20</w:t>
            </w:r>
          </w:p>
        </w:tc>
        <w:tc>
          <w:tcPr>
            <w:tcW w:w="1557" w:type="dxa"/>
          </w:tcPr>
          <w:p w:rsidR="00555920" w:rsidRDefault="00A1413B">
            <w:pPr>
              <w:pStyle w:val="TableParagraph"/>
              <w:ind w:left="604"/>
              <w:jc w:val="left"/>
              <w:rPr>
                <w:sz w:val="18"/>
              </w:rPr>
            </w:pPr>
            <w:r>
              <w:rPr>
                <w:spacing w:val="-2"/>
                <w:sz w:val="18"/>
              </w:rPr>
              <w:t>1,240</w:t>
            </w:r>
          </w:p>
        </w:tc>
        <w:tc>
          <w:tcPr>
            <w:tcW w:w="1557" w:type="dxa"/>
          </w:tcPr>
          <w:p w:rsidR="00555920" w:rsidRDefault="00A1413B">
            <w:pPr>
              <w:pStyle w:val="TableParagraph"/>
              <w:ind w:left="134"/>
              <w:rPr>
                <w:sz w:val="18"/>
              </w:rPr>
            </w:pPr>
            <w:r>
              <w:rPr>
                <w:spacing w:val="-5"/>
                <w:sz w:val="18"/>
              </w:rPr>
              <w:t>115</w:t>
            </w:r>
          </w:p>
        </w:tc>
        <w:tc>
          <w:tcPr>
            <w:tcW w:w="1555" w:type="dxa"/>
          </w:tcPr>
          <w:p w:rsidR="00555920" w:rsidRDefault="00A1413B">
            <w:pPr>
              <w:pStyle w:val="TableParagraph"/>
              <w:ind w:right="395"/>
              <w:jc w:val="right"/>
              <w:rPr>
                <w:sz w:val="18"/>
              </w:rPr>
            </w:pPr>
            <w:r>
              <w:rPr>
                <w:spacing w:val="-2"/>
                <w:sz w:val="18"/>
              </w:rPr>
              <w:t>1,360</w:t>
            </w:r>
          </w:p>
        </w:tc>
        <w:tc>
          <w:tcPr>
            <w:tcW w:w="1446" w:type="dxa"/>
          </w:tcPr>
          <w:p w:rsidR="00555920" w:rsidRDefault="00A1413B">
            <w:pPr>
              <w:pStyle w:val="TableParagraph"/>
              <w:ind w:left="167"/>
              <w:rPr>
                <w:sz w:val="18"/>
              </w:rPr>
            </w:pPr>
            <w:r>
              <w:rPr>
                <w:spacing w:val="-5"/>
                <w:sz w:val="18"/>
              </w:rPr>
              <w:t>135</w:t>
            </w:r>
          </w:p>
        </w:tc>
      </w:tr>
      <w:tr w:rsidR="00555920">
        <w:trPr>
          <w:trHeight w:val="318"/>
        </w:trPr>
        <w:tc>
          <w:tcPr>
            <w:tcW w:w="1572" w:type="dxa"/>
          </w:tcPr>
          <w:p w:rsidR="00555920" w:rsidRDefault="00A1413B">
            <w:pPr>
              <w:pStyle w:val="TableParagraph"/>
              <w:ind w:left="306" w:right="110"/>
              <w:rPr>
                <w:sz w:val="18"/>
              </w:rPr>
            </w:pPr>
            <w:r>
              <w:rPr>
                <w:spacing w:val="-2"/>
                <w:sz w:val="18"/>
              </w:rPr>
              <w:t>Feb-</w:t>
            </w:r>
            <w:r>
              <w:rPr>
                <w:spacing w:val="-5"/>
                <w:sz w:val="18"/>
              </w:rPr>
              <w:t>14</w:t>
            </w:r>
          </w:p>
        </w:tc>
        <w:tc>
          <w:tcPr>
            <w:tcW w:w="1558" w:type="dxa"/>
          </w:tcPr>
          <w:p w:rsidR="00555920" w:rsidRDefault="00A1413B">
            <w:pPr>
              <w:pStyle w:val="TableParagraph"/>
              <w:ind w:left="642"/>
              <w:jc w:val="left"/>
              <w:rPr>
                <w:sz w:val="18"/>
              </w:rPr>
            </w:pPr>
            <w:r>
              <w:rPr>
                <w:spacing w:val="-4"/>
                <w:sz w:val="18"/>
              </w:rPr>
              <w:t>11.6</w:t>
            </w:r>
          </w:p>
        </w:tc>
        <w:tc>
          <w:tcPr>
            <w:tcW w:w="1557" w:type="dxa"/>
          </w:tcPr>
          <w:p w:rsidR="00555920" w:rsidRDefault="00A1413B">
            <w:pPr>
              <w:pStyle w:val="TableParagraph"/>
              <w:ind w:left="604"/>
              <w:jc w:val="left"/>
              <w:rPr>
                <w:sz w:val="18"/>
              </w:rPr>
            </w:pPr>
            <w:r>
              <w:rPr>
                <w:spacing w:val="-2"/>
                <w:sz w:val="18"/>
              </w:rPr>
              <w:t>1,140</w:t>
            </w:r>
          </w:p>
        </w:tc>
        <w:tc>
          <w:tcPr>
            <w:tcW w:w="1557" w:type="dxa"/>
          </w:tcPr>
          <w:p w:rsidR="00555920" w:rsidRDefault="00A1413B">
            <w:pPr>
              <w:pStyle w:val="TableParagraph"/>
              <w:ind w:left="134"/>
              <w:rPr>
                <w:sz w:val="18"/>
              </w:rPr>
            </w:pPr>
            <w:r>
              <w:rPr>
                <w:spacing w:val="-5"/>
                <w:sz w:val="18"/>
              </w:rPr>
              <w:t>294</w:t>
            </w:r>
          </w:p>
        </w:tc>
        <w:tc>
          <w:tcPr>
            <w:tcW w:w="1555" w:type="dxa"/>
          </w:tcPr>
          <w:p w:rsidR="00555920" w:rsidRDefault="00A1413B">
            <w:pPr>
              <w:pStyle w:val="TableParagraph"/>
              <w:ind w:right="395"/>
              <w:jc w:val="right"/>
              <w:rPr>
                <w:sz w:val="18"/>
              </w:rPr>
            </w:pPr>
            <w:r>
              <w:rPr>
                <w:spacing w:val="-2"/>
                <w:sz w:val="18"/>
              </w:rPr>
              <w:t>1,430</w:t>
            </w:r>
          </w:p>
        </w:tc>
        <w:tc>
          <w:tcPr>
            <w:tcW w:w="1446" w:type="dxa"/>
          </w:tcPr>
          <w:p w:rsidR="00555920" w:rsidRDefault="00A1413B">
            <w:pPr>
              <w:pStyle w:val="TableParagraph"/>
              <w:ind w:left="167"/>
              <w:rPr>
                <w:sz w:val="18"/>
              </w:rPr>
            </w:pPr>
            <w:r>
              <w:rPr>
                <w:spacing w:val="-5"/>
                <w:sz w:val="18"/>
              </w:rPr>
              <w:t>122</w:t>
            </w:r>
          </w:p>
        </w:tc>
      </w:tr>
      <w:tr w:rsidR="00555920">
        <w:trPr>
          <w:trHeight w:val="315"/>
        </w:trPr>
        <w:tc>
          <w:tcPr>
            <w:tcW w:w="1572" w:type="dxa"/>
          </w:tcPr>
          <w:p w:rsidR="00555920" w:rsidRDefault="00A1413B">
            <w:pPr>
              <w:pStyle w:val="TableParagraph"/>
              <w:ind w:left="306" w:right="110"/>
              <w:rPr>
                <w:sz w:val="18"/>
              </w:rPr>
            </w:pPr>
            <w:r>
              <w:rPr>
                <w:spacing w:val="-2"/>
                <w:sz w:val="18"/>
              </w:rPr>
              <w:t>Mar-</w:t>
            </w:r>
            <w:r>
              <w:rPr>
                <w:spacing w:val="-5"/>
                <w:sz w:val="18"/>
              </w:rPr>
              <w:t>14</w:t>
            </w:r>
          </w:p>
        </w:tc>
        <w:tc>
          <w:tcPr>
            <w:tcW w:w="1558" w:type="dxa"/>
          </w:tcPr>
          <w:p w:rsidR="00555920" w:rsidRDefault="00A1413B">
            <w:pPr>
              <w:pStyle w:val="TableParagraph"/>
              <w:ind w:left="642"/>
              <w:jc w:val="left"/>
              <w:rPr>
                <w:sz w:val="18"/>
              </w:rPr>
            </w:pPr>
            <w:r>
              <w:rPr>
                <w:spacing w:val="-4"/>
                <w:sz w:val="18"/>
              </w:rPr>
              <w:t>10.8</w:t>
            </w:r>
          </w:p>
        </w:tc>
        <w:tc>
          <w:tcPr>
            <w:tcW w:w="1557" w:type="dxa"/>
          </w:tcPr>
          <w:p w:rsidR="00555920" w:rsidRDefault="00A1413B">
            <w:pPr>
              <w:pStyle w:val="TableParagraph"/>
              <w:ind w:left="604"/>
              <w:jc w:val="left"/>
              <w:rPr>
                <w:sz w:val="18"/>
              </w:rPr>
            </w:pPr>
            <w:r>
              <w:rPr>
                <w:spacing w:val="-2"/>
                <w:sz w:val="18"/>
              </w:rPr>
              <w:t>1,070</w:t>
            </w:r>
          </w:p>
        </w:tc>
        <w:tc>
          <w:tcPr>
            <w:tcW w:w="1557" w:type="dxa"/>
          </w:tcPr>
          <w:p w:rsidR="00555920" w:rsidRDefault="00A1413B">
            <w:pPr>
              <w:pStyle w:val="TableParagraph"/>
              <w:ind w:left="134"/>
              <w:rPr>
                <w:sz w:val="18"/>
              </w:rPr>
            </w:pPr>
            <w:r>
              <w:rPr>
                <w:spacing w:val="-5"/>
                <w:sz w:val="18"/>
              </w:rPr>
              <w:t>263</w:t>
            </w:r>
          </w:p>
        </w:tc>
        <w:tc>
          <w:tcPr>
            <w:tcW w:w="1555" w:type="dxa"/>
          </w:tcPr>
          <w:p w:rsidR="00555920" w:rsidRDefault="00A1413B">
            <w:pPr>
              <w:pStyle w:val="TableParagraph"/>
              <w:ind w:right="395"/>
              <w:jc w:val="right"/>
              <w:rPr>
                <w:sz w:val="18"/>
              </w:rPr>
            </w:pPr>
            <w:r>
              <w:rPr>
                <w:spacing w:val="-2"/>
                <w:sz w:val="18"/>
              </w:rPr>
              <w:t>1,340</w:t>
            </w:r>
          </w:p>
        </w:tc>
        <w:tc>
          <w:tcPr>
            <w:tcW w:w="1446" w:type="dxa"/>
          </w:tcPr>
          <w:p w:rsidR="00555920" w:rsidRDefault="00A1413B">
            <w:pPr>
              <w:pStyle w:val="TableParagraph"/>
              <w:ind w:left="167"/>
              <w:rPr>
                <w:sz w:val="18"/>
              </w:rPr>
            </w:pPr>
            <w:r>
              <w:rPr>
                <w:spacing w:val="-5"/>
                <w:sz w:val="18"/>
              </w:rPr>
              <w:t>134</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14</w:t>
            </w:r>
          </w:p>
        </w:tc>
        <w:tc>
          <w:tcPr>
            <w:tcW w:w="1558" w:type="dxa"/>
          </w:tcPr>
          <w:p w:rsidR="00555920" w:rsidRDefault="00A1413B">
            <w:pPr>
              <w:pStyle w:val="TableParagraph"/>
              <w:ind w:left="642"/>
              <w:jc w:val="left"/>
              <w:rPr>
                <w:sz w:val="18"/>
              </w:rPr>
            </w:pPr>
            <w:r>
              <w:rPr>
                <w:spacing w:val="-4"/>
                <w:sz w:val="18"/>
              </w:rPr>
              <w:t>10.7</w:t>
            </w:r>
          </w:p>
        </w:tc>
        <w:tc>
          <w:tcPr>
            <w:tcW w:w="1557" w:type="dxa"/>
          </w:tcPr>
          <w:p w:rsidR="00555920" w:rsidRDefault="00A1413B">
            <w:pPr>
              <w:pStyle w:val="TableParagraph"/>
              <w:ind w:left="604"/>
              <w:jc w:val="left"/>
              <w:rPr>
                <w:sz w:val="18"/>
              </w:rPr>
            </w:pPr>
            <w:r>
              <w:rPr>
                <w:spacing w:val="-2"/>
                <w:sz w:val="18"/>
              </w:rPr>
              <w:t>1,280</w:t>
            </w:r>
          </w:p>
        </w:tc>
        <w:tc>
          <w:tcPr>
            <w:tcW w:w="1557" w:type="dxa"/>
          </w:tcPr>
          <w:p w:rsidR="00555920" w:rsidRDefault="00A1413B">
            <w:pPr>
              <w:pStyle w:val="TableParagraph"/>
              <w:ind w:left="134"/>
              <w:rPr>
                <w:sz w:val="18"/>
              </w:rPr>
            </w:pPr>
            <w:r>
              <w:rPr>
                <w:spacing w:val="-5"/>
                <w:sz w:val="18"/>
              </w:rPr>
              <w:t>151</w:t>
            </w:r>
          </w:p>
        </w:tc>
        <w:tc>
          <w:tcPr>
            <w:tcW w:w="1555" w:type="dxa"/>
          </w:tcPr>
          <w:p w:rsidR="00555920" w:rsidRDefault="00A1413B">
            <w:pPr>
              <w:pStyle w:val="TableParagraph"/>
              <w:ind w:right="395"/>
              <w:jc w:val="right"/>
              <w:rPr>
                <w:sz w:val="18"/>
              </w:rPr>
            </w:pPr>
            <w:r>
              <w:rPr>
                <w:spacing w:val="-2"/>
                <w:sz w:val="18"/>
              </w:rPr>
              <w:t>1,430</w:t>
            </w:r>
          </w:p>
        </w:tc>
        <w:tc>
          <w:tcPr>
            <w:tcW w:w="1446" w:type="dxa"/>
          </w:tcPr>
          <w:p w:rsidR="00555920" w:rsidRDefault="00A1413B">
            <w:pPr>
              <w:pStyle w:val="TableParagraph"/>
              <w:ind w:left="167"/>
              <w:rPr>
                <w:sz w:val="18"/>
              </w:rPr>
            </w:pPr>
            <w:r>
              <w:rPr>
                <w:spacing w:val="-5"/>
                <w:sz w:val="18"/>
              </w:rPr>
              <w:t>100</w:t>
            </w:r>
          </w:p>
        </w:tc>
      </w:tr>
      <w:tr w:rsidR="00555920">
        <w:trPr>
          <w:trHeight w:val="318"/>
        </w:trPr>
        <w:tc>
          <w:tcPr>
            <w:tcW w:w="1572" w:type="dxa"/>
          </w:tcPr>
          <w:p w:rsidR="00555920" w:rsidRDefault="00A1413B">
            <w:pPr>
              <w:pStyle w:val="TableParagraph"/>
              <w:spacing w:before="56"/>
              <w:ind w:left="277" w:right="110"/>
              <w:rPr>
                <w:sz w:val="18"/>
              </w:rPr>
            </w:pPr>
            <w:r>
              <w:rPr>
                <w:spacing w:val="-2"/>
                <w:sz w:val="18"/>
              </w:rPr>
              <w:t>May-</w:t>
            </w:r>
            <w:r>
              <w:rPr>
                <w:spacing w:val="-5"/>
                <w:sz w:val="18"/>
              </w:rPr>
              <w:t>14</w:t>
            </w:r>
          </w:p>
        </w:tc>
        <w:tc>
          <w:tcPr>
            <w:tcW w:w="1558" w:type="dxa"/>
          </w:tcPr>
          <w:p w:rsidR="00555920" w:rsidRDefault="00A1413B">
            <w:pPr>
              <w:pStyle w:val="TableParagraph"/>
              <w:spacing w:before="56"/>
              <w:ind w:right="440"/>
              <w:jc w:val="right"/>
              <w:rPr>
                <w:sz w:val="18"/>
              </w:rPr>
            </w:pPr>
            <w:r>
              <w:rPr>
                <w:spacing w:val="-4"/>
                <w:sz w:val="18"/>
              </w:rPr>
              <w:t>9.80</w:t>
            </w:r>
          </w:p>
        </w:tc>
        <w:tc>
          <w:tcPr>
            <w:tcW w:w="1557" w:type="dxa"/>
          </w:tcPr>
          <w:p w:rsidR="00555920" w:rsidRDefault="00A1413B">
            <w:pPr>
              <w:pStyle w:val="TableParagraph"/>
              <w:spacing w:before="56"/>
              <w:ind w:left="604"/>
              <w:jc w:val="left"/>
              <w:rPr>
                <w:sz w:val="18"/>
              </w:rPr>
            </w:pPr>
            <w:r>
              <w:rPr>
                <w:spacing w:val="-2"/>
                <w:sz w:val="18"/>
              </w:rPr>
              <w:t>1,600</w:t>
            </w:r>
          </w:p>
        </w:tc>
        <w:tc>
          <w:tcPr>
            <w:tcW w:w="1557" w:type="dxa"/>
          </w:tcPr>
          <w:p w:rsidR="00555920" w:rsidRDefault="00A1413B">
            <w:pPr>
              <w:pStyle w:val="TableParagraph"/>
              <w:spacing w:before="56"/>
              <w:ind w:left="883"/>
              <w:jc w:val="left"/>
              <w:rPr>
                <w:sz w:val="18"/>
              </w:rPr>
            </w:pPr>
            <w:r>
              <w:rPr>
                <w:spacing w:val="-4"/>
                <w:sz w:val="18"/>
              </w:rPr>
              <w:t>5.87</w:t>
            </w:r>
          </w:p>
        </w:tc>
        <w:tc>
          <w:tcPr>
            <w:tcW w:w="1555" w:type="dxa"/>
          </w:tcPr>
          <w:p w:rsidR="00555920" w:rsidRDefault="00A1413B">
            <w:pPr>
              <w:pStyle w:val="TableParagraph"/>
              <w:spacing w:before="56"/>
              <w:ind w:right="395"/>
              <w:jc w:val="right"/>
              <w:rPr>
                <w:sz w:val="18"/>
              </w:rPr>
            </w:pPr>
            <w:r>
              <w:rPr>
                <w:spacing w:val="-2"/>
                <w:sz w:val="18"/>
              </w:rPr>
              <w:t>1,610</w:t>
            </w:r>
          </w:p>
        </w:tc>
        <w:tc>
          <w:tcPr>
            <w:tcW w:w="1446" w:type="dxa"/>
          </w:tcPr>
          <w:p w:rsidR="00555920" w:rsidRDefault="00A1413B">
            <w:pPr>
              <w:pStyle w:val="TableParagraph"/>
              <w:spacing w:before="56"/>
              <w:ind w:left="167"/>
              <w:rPr>
                <w:sz w:val="18"/>
              </w:rPr>
            </w:pPr>
            <w:r>
              <w:rPr>
                <w:spacing w:val="-5"/>
                <w:sz w:val="18"/>
              </w:rPr>
              <w:t>168</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14</w:t>
            </w:r>
          </w:p>
        </w:tc>
        <w:tc>
          <w:tcPr>
            <w:tcW w:w="1558" w:type="dxa"/>
          </w:tcPr>
          <w:p w:rsidR="00555920" w:rsidRDefault="00A1413B">
            <w:pPr>
              <w:pStyle w:val="TableParagraph"/>
              <w:ind w:right="440"/>
              <w:jc w:val="right"/>
              <w:rPr>
                <w:sz w:val="18"/>
              </w:rPr>
            </w:pPr>
            <w:r>
              <w:rPr>
                <w:spacing w:val="-4"/>
                <w:sz w:val="18"/>
              </w:rPr>
              <w:t>9.40</w:t>
            </w:r>
          </w:p>
        </w:tc>
        <w:tc>
          <w:tcPr>
            <w:tcW w:w="1557" w:type="dxa"/>
          </w:tcPr>
          <w:p w:rsidR="00555920" w:rsidRDefault="00A1413B">
            <w:pPr>
              <w:pStyle w:val="TableParagraph"/>
              <w:ind w:left="604"/>
              <w:jc w:val="left"/>
              <w:rPr>
                <w:sz w:val="18"/>
              </w:rPr>
            </w:pPr>
            <w:r>
              <w:rPr>
                <w:spacing w:val="-2"/>
                <w:sz w:val="18"/>
              </w:rPr>
              <w:t>1,610</w:t>
            </w:r>
          </w:p>
        </w:tc>
        <w:tc>
          <w:tcPr>
            <w:tcW w:w="1557" w:type="dxa"/>
          </w:tcPr>
          <w:p w:rsidR="00555920" w:rsidRDefault="00A1413B">
            <w:pPr>
              <w:pStyle w:val="TableParagraph"/>
              <w:ind w:left="883"/>
              <w:jc w:val="left"/>
              <w:rPr>
                <w:sz w:val="18"/>
              </w:rPr>
            </w:pPr>
            <w:r>
              <w:rPr>
                <w:spacing w:val="-4"/>
                <w:sz w:val="18"/>
              </w:rPr>
              <w:t>3.53</w:t>
            </w:r>
          </w:p>
        </w:tc>
        <w:tc>
          <w:tcPr>
            <w:tcW w:w="1555" w:type="dxa"/>
          </w:tcPr>
          <w:p w:rsidR="00555920" w:rsidRDefault="00A1413B">
            <w:pPr>
              <w:pStyle w:val="TableParagraph"/>
              <w:ind w:right="395"/>
              <w:jc w:val="right"/>
              <w:rPr>
                <w:sz w:val="18"/>
              </w:rPr>
            </w:pPr>
            <w:r>
              <w:rPr>
                <w:spacing w:val="-2"/>
                <w:sz w:val="18"/>
              </w:rPr>
              <w:t>1,620</w:t>
            </w:r>
          </w:p>
        </w:tc>
        <w:tc>
          <w:tcPr>
            <w:tcW w:w="1446" w:type="dxa"/>
          </w:tcPr>
          <w:p w:rsidR="00555920" w:rsidRDefault="00A1413B">
            <w:pPr>
              <w:pStyle w:val="TableParagraph"/>
              <w:ind w:left="167"/>
              <w:rPr>
                <w:sz w:val="18"/>
              </w:rPr>
            </w:pPr>
            <w:r>
              <w:rPr>
                <w:spacing w:val="-5"/>
                <w:sz w:val="18"/>
              </w:rPr>
              <w:t>137</w:t>
            </w:r>
          </w:p>
        </w:tc>
      </w:tr>
      <w:tr w:rsidR="00555920">
        <w:trPr>
          <w:trHeight w:val="318"/>
        </w:trPr>
        <w:tc>
          <w:tcPr>
            <w:tcW w:w="1572" w:type="dxa"/>
          </w:tcPr>
          <w:p w:rsidR="00555920" w:rsidRDefault="00A1413B">
            <w:pPr>
              <w:pStyle w:val="TableParagraph"/>
              <w:ind w:left="275"/>
              <w:rPr>
                <w:sz w:val="18"/>
              </w:rPr>
            </w:pPr>
            <w:r>
              <w:rPr>
                <w:sz w:val="18"/>
              </w:rPr>
              <w:t>Jul-</w:t>
            </w:r>
            <w:r>
              <w:rPr>
                <w:spacing w:val="-5"/>
                <w:sz w:val="18"/>
              </w:rPr>
              <w:t>14</w:t>
            </w:r>
          </w:p>
        </w:tc>
        <w:tc>
          <w:tcPr>
            <w:tcW w:w="1558" w:type="dxa"/>
          </w:tcPr>
          <w:p w:rsidR="00555920" w:rsidRDefault="00A1413B">
            <w:pPr>
              <w:pStyle w:val="TableParagraph"/>
              <w:ind w:right="440"/>
              <w:jc w:val="right"/>
              <w:rPr>
                <w:sz w:val="18"/>
              </w:rPr>
            </w:pPr>
            <w:r>
              <w:rPr>
                <w:spacing w:val="-4"/>
                <w:sz w:val="18"/>
              </w:rPr>
              <w:t>9.05</w:t>
            </w:r>
          </w:p>
        </w:tc>
        <w:tc>
          <w:tcPr>
            <w:tcW w:w="1557" w:type="dxa"/>
          </w:tcPr>
          <w:p w:rsidR="00555920" w:rsidRDefault="00A1413B">
            <w:pPr>
              <w:pStyle w:val="TableParagraph"/>
              <w:ind w:left="604"/>
              <w:jc w:val="left"/>
              <w:rPr>
                <w:sz w:val="18"/>
              </w:rPr>
            </w:pPr>
            <w:r>
              <w:rPr>
                <w:spacing w:val="-2"/>
                <w:sz w:val="18"/>
              </w:rPr>
              <w:t>1,360</w:t>
            </w:r>
          </w:p>
        </w:tc>
        <w:tc>
          <w:tcPr>
            <w:tcW w:w="1557" w:type="dxa"/>
          </w:tcPr>
          <w:p w:rsidR="00555920" w:rsidRDefault="00A1413B">
            <w:pPr>
              <w:pStyle w:val="TableParagraph"/>
              <w:ind w:left="783"/>
              <w:jc w:val="left"/>
              <w:rPr>
                <w:sz w:val="18"/>
              </w:rPr>
            </w:pPr>
            <w:r>
              <w:rPr>
                <w:spacing w:val="-4"/>
                <w:sz w:val="18"/>
              </w:rPr>
              <w:t>12.1</w:t>
            </w:r>
          </w:p>
        </w:tc>
        <w:tc>
          <w:tcPr>
            <w:tcW w:w="1555" w:type="dxa"/>
          </w:tcPr>
          <w:p w:rsidR="00555920" w:rsidRDefault="00A1413B">
            <w:pPr>
              <w:pStyle w:val="TableParagraph"/>
              <w:ind w:right="395"/>
              <w:jc w:val="right"/>
              <w:rPr>
                <w:sz w:val="18"/>
              </w:rPr>
            </w:pPr>
            <w:r>
              <w:rPr>
                <w:spacing w:val="-2"/>
                <w:sz w:val="18"/>
              </w:rPr>
              <w:t>1,370</w:t>
            </w:r>
          </w:p>
        </w:tc>
        <w:tc>
          <w:tcPr>
            <w:tcW w:w="1446" w:type="dxa"/>
          </w:tcPr>
          <w:p w:rsidR="00555920" w:rsidRDefault="00A1413B">
            <w:pPr>
              <w:pStyle w:val="TableParagraph"/>
              <w:ind w:left="167"/>
              <w:rPr>
                <w:sz w:val="18"/>
              </w:rPr>
            </w:pPr>
            <w:r>
              <w:rPr>
                <w:spacing w:val="-5"/>
                <w:sz w:val="18"/>
              </w:rPr>
              <w:t>124</w:t>
            </w:r>
          </w:p>
        </w:tc>
      </w:tr>
      <w:tr w:rsidR="00555920">
        <w:trPr>
          <w:trHeight w:val="316"/>
        </w:trPr>
        <w:tc>
          <w:tcPr>
            <w:tcW w:w="1572" w:type="dxa"/>
          </w:tcPr>
          <w:p w:rsidR="00555920" w:rsidRDefault="00A1413B">
            <w:pPr>
              <w:pStyle w:val="TableParagraph"/>
              <w:ind w:left="297" w:right="110"/>
              <w:rPr>
                <w:sz w:val="18"/>
              </w:rPr>
            </w:pPr>
            <w:r>
              <w:rPr>
                <w:spacing w:val="-2"/>
                <w:sz w:val="18"/>
              </w:rPr>
              <w:t>Aug-</w:t>
            </w:r>
            <w:r>
              <w:rPr>
                <w:spacing w:val="-5"/>
                <w:sz w:val="18"/>
              </w:rPr>
              <w:t>14</w:t>
            </w:r>
          </w:p>
        </w:tc>
        <w:tc>
          <w:tcPr>
            <w:tcW w:w="1558" w:type="dxa"/>
          </w:tcPr>
          <w:p w:rsidR="00555920" w:rsidRDefault="00A1413B">
            <w:pPr>
              <w:pStyle w:val="TableParagraph"/>
              <w:ind w:right="440"/>
              <w:jc w:val="right"/>
              <w:rPr>
                <w:sz w:val="18"/>
              </w:rPr>
            </w:pPr>
            <w:r>
              <w:rPr>
                <w:spacing w:val="-4"/>
                <w:sz w:val="18"/>
              </w:rPr>
              <w:t>8.76</w:t>
            </w:r>
          </w:p>
        </w:tc>
        <w:tc>
          <w:tcPr>
            <w:tcW w:w="1557" w:type="dxa"/>
          </w:tcPr>
          <w:p w:rsidR="00555920" w:rsidRDefault="00A1413B">
            <w:pPr>
              <w:pStyle w:val="TableParagraph"/>
              <w:ind w:left="604"/>
              <w:jc w:val="left"/>
              <w:rPr>
                <w:sz w:val="18"/>
              </w:rPr>
            </w:pPr>
            <w:r>
              <w:rPr>
                <w:spacing w:val="-2"/>
                <w:sz w:val="18"/>
              </w:rPr>
              <w:t>1,400</w:t>
            </w:r>
          </w:p>
        </w:tc>
        <w:tc>
          <w:tcPr>
            <w:tcW w:w="1557" w:type="dxa"/>
          </w:tcPr>
          <w:p w:rsidR="00555920" w:rsidRDefault="00A1413B">
            <w:pPr>
              <w:pStyle w:val="TableParagraph"/>
              <w:ind w:left="883"/>
              <w:jc w:val="left"/>
              <w:rPr>
                <w:sz w:val="18"/>
              </w:rPr>
            </w:pPr>
            <w:r>
              <w:rPr>
                <w:spacing w:val="-4"/>
                <w:sz w:val="18"/>
              </w:rPr>
              <w:t>2.57</w:t>
            </w:r>
          </w:p>
        </w:tc>
        <w:tc>
          <w:tcPr>
            <w:tcW w:w="1555" w:type="dxa"/>
          </w:tcPr>
          <w:p w:rsidR="00555920" w:rsidRDefault="00A1413B">
            <w:pPr>
              <w:pStyle w:val="TableParagraph"/>
              <w:ind w:right="395"/>
              <w:jc w:val="right"/>
              <w:rPr>
                <w:sz w:val="18"/>
              </w:rPr>
            </w:pPr>
            <w:r>
              <w:rPr>
                <w:spacing w:val="-2"/>
                <w:sz w:val="18"/>
              </w:rPr>
              <w:t>1,400</w:t>
            </w:r>
          </w:p>
        </w:tc>
        <w:tc>
          <w:tcPr>
            <w:tcW w:w="1446" w:type="dxa"/>
          </w:tcPr>
          <w:p w:rsidR="00555920" w:rsidRDefault="00A1413B">
            <w:pPr>
              <w:pStyle w:val="TableParagraph"/>
              <w:ind w:left="167"/>
              <w:rPr>
                <w:sz w:val="18"/>
              </w:rPr>
            </w:pPr>
            <w:r>
              <w:rPr>
                <w:spacing w:val="-5"/>
                <w:sz w:val="18"/>
              </w:rPr>
              <w:t>125</w:t>
            </w:r>
          </w:p>
        </w:tc>
      </w:tr>
      <w:tr w:rsidR="00555920">
        <w:trPr>
          <w:trHeight w:val="316"/>
        </w:trPr>
        <w:tc>
          <w:tcPr>
            <w:tcW w:w="1572" w:type="dxa"/>
          </w:tcPr>
          <w:p w:rsidR="00555920" w:rsidRDefault="00A1413B">
            <w:pPr>
              <w:pStyle w:val="TableParagraph"/>
              <w:ind w:left="297" w:right="110"/>
              <w:rPr>
                <w:sz w:val="18"/>
              </w:rPr>
            </w:pPr>
            <w:r>
              <w:rPr>
                <w:spacing w:val="-2"/>
                <w:sz w:val="18"/>
              </w:rPr>
              <w:t>Sep-</w:t>
            </w:r>
            <w:r>
              <w:rPr>
                <w:spacing w:val="-5"/>
                <w:sz w:val="18"/>
              </w:rPr>
              <w:t>14</w:t>
            </w:r>
          </w:p>
        </w:tc>
        <w:tc>
          <w:tcPr>
            <w:tcW w:w="1558" w:type="dxa"/>
          </w:tcPr>
          <w:p w:rsidR="00555920" w:rsidRDefault="00A1413B">
            <w:pPr>
              <w:pStyle w:val="TableParagraph"/>
              <w:ind w:right="440"/>
              <w:jc w:val="right"/>
              <w:rPr>
                <w:sz w:val="18"/>
              </w:rPr>
            </w:pPr>
            <w:r>
              <w:rPr>
                <w:spacing w:val="-4"/>
                <w:sz w:val="18"/>
              </w:rPr>
              <w:t>8.89</w:t>
            </w:r>
          </w:p>
        </w:tc>
        <w:tc>
          <w:tcPr>
            <w:tcW w:w="1557" w:type="dxa"/>
          </w:tcPr>
          <w:p w:rsidR="00555920" w:rsidRDefault="00A1413B">
            <w:pPr>
              <w:pStyle w:val="TableParagraph"/>
              <w:ind w:left="604"/>
              <w:jc w:val="left"/>
              <w:rPr>
                <w:sz w:val="18"/>
              </w:rPr>
            </w:pPr>
            <w:r>
              <w:rPr>
                <w:spacing w:val="-2"/>
                <w:sz w:val="18"/>
              </w:rPr>
              <w:t>1,440</w:t>
            </w:r>
          </w:p>
        </w:tc>
        <w:tc>
          <w:tcPr>
            <w:tcW w:w="1557" w:type="dxa"/>
          </w:tcPr>
          <w:p w:rsidR="00555920" w:rsidRDefault="00A1413B">
            <w:pPr>
              <w:pStyle w:val="TableParagraph"/>
              <w:ind w:left="883"/>
              <w:jc w:val="left"/>
              <w:rPr>
                <w:sz w:val="18"/>
              </w:rPr>
            </w:pPr>
            <w:r>
              <w:rPr>
                <w:spacing w:val="-4"/>
                <w:sz w:val="18"/>
              </w:rPr>
              <w:t>4.97</w:t>
            </w:r>
          </w:p>
        </w:tc>
        <w:tc>
          <w:tcPr>
            <w:tcW w:w="1555" w:type="dxa"/>
          </w:tcPr>
          <w:p w:rsidR="00555920" w:rsidRDefault="00A1413B">
            <w:pPr>
              <w:pStyle w:val="TableParagraph"/>
              <w:ind w:right="395"/>
              <w:jc w:val="right"/>
              <w:rPr>
                <w:sz w:val="18"/>
              </w:rPr>
            </w:pPr>
            <w:r>
              <w:rPr>
                <w:spacing w:val="-2"/>
                <w:sz w:val="18"/>
              </w:rPr>
              <w:t>1,450</w:t>
            </w:r>
          </w:p>
        </w:tc>
        <w:tc>
          <w:tcPr>
            <w:tcW w:w="1446" w:type="dxa"/>
          </w:tcPr>
          <w:p w:rsidR="00555920" w:rsidRDefault="00A1413B">
            <w:pPr>
              <w:pStyle w:val="TableParagraph"/>
              <w:ind w:left="167"/>
              <w:rPr>
                <w:sz w:val="18"/>
              </w:rPr>
            </w:pPr>
            <w:r>
              <w:rPr>
                <w:spacing w:val="-5"/>
                <w:sz w:val="18"/>
              </w:rPr>
              <w:t>130</w:t>
            </w:r>
          </w:p>
        </w:tc>
      </w:tr>
      <w:tr w:rsidR="00555920">
        <w:trPr>
          <w:trHeight w:val="318"/>
        </w:trPr>
        <w:tc>
          <w:tcPr>
            <w:tcW w:w="1572" w:type="dxa"/>
          </w:tcPr>
          <w:p w:rsidR="00555920" w:rsidRDefault="00A1413B">
            <w:pPr>
              <w:pStyle w:val="TableParagraph"/>
              <w:spacing w:before="56"/>
              <w:ind w:left="337" w:right="110"/>
              <w:rPr>
                <w:sz w:val="18"/>
              </w:rPr>
            </w:pPr>
            <w:r>
              <w:rPr>
                <w:sz w:val="18"/>
              </w:rPr>
              <w:t>Oct-</w:t>
            </w:r>
            <w:r>
              <w:rPr>
                <w:spacing w:val="-5"/>
                <w:sz w:val="18"/>
              </w:rPr>
              <w:t>14</w:t>
            </w:r>
          </w:p>
        </w:tc>
        <w:tc>
          <w:tcPr>
            <w:tcW w:w="1558" w:type="dxa"/>
          </w:tcPr>
          <w:p w:rsidR="00555920" w:rsidRDefault="00A1413B">
            <w:pPr>
              <w:pStyle w:val="TableParagraph"/>
              <w:spacing w:before="56"/>
              <w:ind w:right="440"/>
              <w:jc w:val="right"/>
              <w:rPr>
                <w:sz w:val="18"/>
              </w:rPr>
            </w:pPr>
            <w:r>
              <w:rPr>
                <w:spacing w:val="-4"/>
                <w:sz w:val="18"/>
              </w:rPr>
              <w:t>8.95</w:t>
            </w:r>
          </w:p>
        </w:tc>
        <w:tc>
          <w:tcPr>
            <w:tcW w:w="1557" w:type="dxa"/>
          </w:tcPr>
          <w:p w:rsidR="00555920" w:rsidRDefault="00A1413B">
            <w:pPr>
              <w:pStyle w:val="TableParagraph"/>
              <w:spacing w:before="56"/>
              <w:ind w:left="604"/>
              <w:jc w:val="left"/>
              <w:rPr>
                <w:sz w:val="18"/>
              </w:rPr>
            </w:pPr>
            <w:r>
              <w:rPr>
                <w:spacing w:val="-2"/>
                <w:sz w:val="18"/>
              </w:rPr>
              <w:t>1,230</w:t>
            </w:r>
          </w:p>
        </w:tc>
        <w:tc>
          <w:tcPr>
            <w:tcW w:w="1557" w:type="dxa"/>
          </w:tcPr>
          <w:p w:rsidR="00555920" w:rsidRDefault="00A1413B">
            <w:pPr>
              <w:pStyle w:val="TableParagraph"/>
              <w:spacing w:before="56"/>
              <w:ind w:left="883"/>
              <w:jc w:val="left"/>
              <w:rPr>
                <w:sz w:val="18"/>
              </w:rPr>
            </w:pPr>
            <w:r>
              <w:rPr>
                <w:spacing w:val="-4"/>
                <w:sz w:val="18"/>
              </w:rPr>
              <w:t>7.47</w:t>
            </w:r>
          </w:p>
        </w:tc>
        <w:tc>
          <w:tcPr>
            <w:tcW w:w="1555" w:type="dxa"/>
          </w:tcPr>
          <w:p w:rsidR="00555920" w:rsidRDefault="00A1413B">
            <w:pPr>
              <w:pStyle w:val="TableParagraph"/>
              <w:spacing w:before="56"/>
              <w:ind w:right="395"/>
              <w:jc w:val="right"/>
              <w:rPr>
                <w:sz w:val="18"/>
              </w:rPr>
            </w:pPr>
            <w:r>
              <w:rPr>
                <w:spacing w:val="-2"/>
                <w:sz w:val="18"/>
              </w:rPr>
              <w:t>1,240</w:t>
            </w:r>
          </w:p>
        </w:tc>
        <w:tc>
          <w:tcPr>
            <w:tcW w:w="1446" w:type="dxa"/>
          </w:tcPr>
          <w:p w:rsidR="00555920" w:rsidRDefault="00A1413B">
            <w:pPr>
              <w:pStyle w:val="TableParagraph"/>
              <w:spacing w:before="56"/>
              <w:ind w:left="167"/>
              <w:rPr>
                <w:sz w:val="18"/>
              </w:rPr>
            </w:pPr>
            <w:r>
              <w:rPr>
                <w:spacing w:val="-5"/>
                <w:sz w:val="18"/>
              </w:rPr>
              <w:t>105</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14</w:t>
            </w:r>
          </w:p>
        </w:tc>
        <w:tc>
          <w:tcPr>
            <w:tcW w:w="1558" w:type="dxa"/>
          </w:tcPr>
          <w:p w:rsidR="00555920" w:rsidRDefault="00A1413B">
            <w:pPr>
              <w:pStyle w:val="TableParagraph"/>
              <w:ind w:right="440"/>
              <w:jc w:val="right"/>
              <w:rPr>
                <w:sz w:val="18"/>
              </w:rPr>
            </w:pPr>
            <w:r>
              <w:rPr>
                <w:spacing w:val="-4"/>
                <w:sz w:val="18"/>
              </w:rPr>
              <w:t>9.07</w:t>
            </w:r>
          </w:p>
        </w:tc>
        <w:tc>
          <w:tcPr>
            <w:tcW w:w="1557" w:type="dxa"/>
          </w:tcPr>
          <w:p w:rsidR="00555920" w:rsidRDefault="00A1413B">
            <w:pPr>
              <w:pStyle w:val="TableParagraph"/>
              <w:ind w:left="604"/>
              <w:jc w:val="left"/>
              <w:rPr>
                <w:sz w:val="18"/>
              </w:rPr>
            </w:pPr>
            <w:r>
              <w:rPr>
                <w:spacing w:val="-2"/>
                <w:sz w:val="18"/>
              </w:rPr>
              <w:t>1,290</w:t>
            </w:r>
          </w:p>
        </w:tc>
        <w:tc>
          <w:tcPr>
            <w:tcW w:w="1557" w:type="dxa"/>
          </w:tcPr>
          <w:p w:rsidR="00555920" w:rsidRDefault="00A1413B">
            <w:pPr>
              <w:pStyle w:val="TableParagraph"/>
              <w:ind w:left="783"/>
              <w:jc w:val="left"/>
              <w:rPr>
                <w:sz w:val="18"/>
              </w:rPr>
            </w:pPr>
            <w:r>
              <w:rPr>
                <w:spacing w:val="-4"/>
                <w:sz w:val="18"/>
              </w:rPr>
              <w:t>50.8</w:t>
            </w:r>
          </w:p>
        </w:tc>
        <w:tc>
          <w:tcPr>
            <w:tcW w:w="1555" w:type="dxa"/>
          </w:tcPr>
          <w:p w:rsidR="00555920" w:rsidRDefault="00A1413B">
            <w:pPr>
              <w:pStyle w:val="TableParagraph"/>
              <w:ind w:right="395"/>
              <w:jc w:val="right"/>
              <w:rPr>
                <w:sz w:val="18"/>
              </w:rPr>
            </w:pPr>
            <w:r>
              <w:rPr>
                <w:spacing w:val="-2"/>
                <w:sz w:val="18"/>
              </w:rPr>
              <w:t>1,340</w:t>
            </w:r>
          </w:p>
        </w:tc>
        <w:tc>
          <w:tcPr>
            <w:tcW w:w="1446" w:type="dxa"/>
          </w:tcPr>
          <w:p w:rsidR="00555920" w:rsidRDefault="00A1413B">
            <w:pPr>
              <w:pStyle w:val="TableParagraph"/>
              <w:ind w:left="167"/>
              <w:rPr>
                <w:sz w:val="18"/>
              </w:rPr>
            </w:pPr>
            <w:r>
              <w:rPr>
                <w:spacing w:val="-5"/>
                <w:sz w:val="18"/>
              </w:rPr>
              <w:t>115</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Dec-</w:t>
            </w:r>
            <w:r>
              <w:rPr>
                <w:spacing w:val="-5"/>
                <w:sz w:val="18"/>
              </w:rPr>
              <w:t>14</w:t>
            </w:r>
          </w:p>
        </w:tc>
        <w:tc>
          <w:tcPr>
            <w:tcW w:w="1558" w:type="dxa"/>
          </w:tcPr>
          <w:p w:rsidR="00555920" w:rsidRDefault="00A1413B">
            <w:pPr>
              <w:pStyle w:val="TableParagraph"/>
              <w:spacing w:before="56"/>
              <w:ind w:left="642"/>
              <w:jc w:val="left"/>
              <w:rPr>
                <w:sz w:val="18"/>
              </w:rPr>
            </w:pPr>
            <w:r>
              <w:rPr>
                <w:spacing w:val="-4"/>
                <w:sz w:val="18"/>
              </w:rPr>
              <w:t>18.9</w:t>
            </w:r>
          </w:p>
        </w:tc>
        <w:tc>
          <w:tcPr>
            <w:tcW w:w="1557" w:type="dxa"/>
          </w:tcPr>
          <w:p w:rsidR="00555920" w:rsidRDefault="00A1413B">
            <w:pPr>
              <w:pStyle w:val="TableParagraph"/>
              <w:spacing w:before="56"/>
              <w:ind w:left="604"/>
              <w:jc w:val="left"/>
              <w:rPr>
                <w:sz w:val="18"/>
              </w:rPr>
            </w:pPr>
            <w:r>
              <w:rPr>
                <w:spacing w:val="-2"/>
                <w:sz w:val="18"/>
              </w:rPr>
              <w:t>1,150</w:t>
            </w:r>
          </w:p>
        </w:tc>
        <w:tc>
          <w:tcPr>
            <w:tcW w:w="1557" w:type="dxa"/>
          </w:tcPr>
          <w:p w:rsidR="00555920" w:rsidRDefault="00A1413B">
            <w:pPr>
              <w:pStyle w:val="TableParagraph"/>
              <w:spacing w:before="56"/>
              <w:ind w:left="134"/>
              <w:rPr>
                <w:sz w:val="18"/>
              </w:rPr>
            </w:pPr>
            <w:r>
              <w:rPr>
                <w:spacing w:val="-5"/>
                <w:sz w:val="18"/>
              </w:rPr>
              <w:t>425</w:t>
            </w:r>
          </w:p>
        </w:tc>
        <w:tc>
          <w:tcPr>
            <w:tcW w:w="1555" w:type="dxa"/>
          </w:tcPr>
          <w:p w:rsidR="00555920" w:rsidRDefault="00A1413B">
            <w:pPr>
              <w:pStyle w:val="TableParagraph"/>
              <w:spacing w:before="56"/>
              <w:ind w:right="395"/>
              <w:jc w:val="right"/>
              <w:rPr>
                <w:sz w:val="18"/>
              </w:rPr>
            </w:pPr>
            <w:r>
              <w:rPr>
                <w:spacing w:val="-2"/>
                <w:sz w:val="18"/>
              </w:rPr>
              <w:t>1,570</w:t>
            </w:r>
          </w:p>
        </w:tc>
        <w:tc>
          <w:tcPr>
            <w:tcW w:w="1446" w:type="dxa"/>
          </w:tcPr>
          <w:p w:rsidR="00555920" w:rsidRDefault="00A1413B">
            <w:pPr>
              <w:pStyle w:val="TableParagraph"/>
              <w:spacing w:before="56"/>
              <w:ind w:left="167"/>
              <w:rPr>
                <w:sz w:val="18"/>
              </w:rPr>
            </w:pPr>
            <w:r>
              <w:rPr>
                <w:spacing w:val="-5"/>
                <w:sz w:val="18"/>
              </w:rPr>
              <w:t>146</w:t>
            </w:r>
          </w:p>
        </w:tc>
      </w:tr>
      <w:tr w:rsidR="00555920">
        <w:trPr>
          <w:trHeight w:val="316"/>
        </w:trPr>
        <w:tc>
          <w:tcPr>
            <w:tcW w:w="1572" w:type="dxa"/>
          </w:tcPr>
          <w:p w:rsidR="00555920" w:rsidRDefault="00A1413B">
            <w:pPr>
              <w:pStyle w:val="TableParagraph"/>
              <w:ind w:left="325" w:right="110"/>
              <w:rPr>
                <w:sz w:val="18"/>
              </w:rPr>
            </w:pPr>
            <w:r>
              <w:rPr>
                <w:sz w:val="18"/>
              </w:rPr>
              <w:t>Jan-</w:t>
            </w:r>
            <w:r>
              <w:rPr>
                <w:spacing w:val="-5"/>
                <w:sz w:val="18"/>
              </w:rPr>
              <w:t>15</w:t>
            </w:r>
          </w:p>
        </w:tc>
        <w:tc>
          <w:tcPr>
            <w:tcW w:w="1558" w:type="dxa"/>
          </w:tcPr>
          <w:p w:rsidR="00555920" w:rsidRDefault="00A1413B">
            <w:pPr>
              <w:pStyle w:val="TableParagraph"/>
              <w:ind w:left="642"/>
              <w:jc w:val="left"/>
              <w:rPr>
                <w:sz w:val="18"/>
              </w:rPr>
            </w:pPr>
            <w:r>
              <w:rPr>
                <w:spacing w:val="-4"/>
                <w:sz w:val="18"/>
              </w:rPr>
              <w:t>12.0</w:t>
            </w:r>
          </w:p>
        </w:tc>
        <w:tc>
          <w:tcPr>
            <w:tcW w:w="1557" w:type="dxa"/>
          </w:tcPr>
          <w:p w:rsidR="00555920" w:rsidRDefault="00A1413B">
            <w:pPr>
              <w:pStyle w:val="TableParagraph"/>
              <w:ind w:left="755"/>
              <w:jc w:val="left"/>
              <w:rPr>
                <w:sz w:val="18"/>
              </w:rPr>
            </w:pPr>
            <w:r>
              <w:rPr>
                <w:spacing w:val="-5"/>
                <w:sz w:val="18"/>
              </w:rPr>
              <w:t>800</w:t>
            </w:r>
          </w:p>
        </w:tc>
        <w:tc>
          <w:tcPr>
            <w:tcW w:w="1557" w:type="dxa"/>
          </w:tcPr>
          <w:p w:rsidR="00555920" w:rsidRDefault="00A1413B">
            <w:pPr>
              <w:pStyle w:val="TableParagraph"/>
              <w:ind w:left="134"/>
              <w:rPr>
                <w:sz w:val="18"/>
              </w:rPr>
            </w:pPr>
            <w:r>
              <w:rPr>
                <w:spacing w:val="-5"/>
                <w:sz w:val="18"/>
              </w:rPr>
              <w:t>233</w:t>
            </w:r>
          </w:p>
        </w:tc>
        <w:tc>
          <w:tcPr>
            <w:tcW w:w="1555" w:type="dxa"/>
          </w:tcPr>
          <w:p w:rsidR="00555920" w:rsidRDefault="00A1413B">
            <w:pPr>
              <w:pStyle w:val="TableParagraph"/>
              <w:ind w:right="395"/>
              <w:jc w:val="right"/>
              <w:rPr>
                <w:sz w:val="18"/>
              </w:rPr>
            </w:pPr>
            <w:r>
              <w:rPr>
                <w:spacing w:val="-2"/>
                <w:sz w:val="18"/>
              </w:rPr>
              <w:t>1,030</w:t>
            </w:r>
          </w:p>
        </w:tc>
        <w:tc>
          <w:tcPr>
            <w:tcW w:w="1446" w:type="dxa"/>
          </w:tcPr>
          <w:p w:rsidR="00555920" w:rsidRDefault="00A1413B">
            <w:pPr>
              <w:pStyle w:val="TableParagraph"/>
              <w:ind w:left="167"/>
              <w:rPr>
                <w:sz w:val="18"/>
              </w:rPr>
            </w:pPr>
            <w:r>
              <w:rPr>
                <w:spacing w:val="-5"/>
                <w:sz w:val="18"/>
              </w:rPr>
              <w:t>105</w:t>
            </w:r>
          </w:p>
        </w:tc>
      </w:tr>
      <w:tr w:rsidR="00555920">
        <w:trPr>
          <w:trHeight w:val="318"/>
        </w:trPr>
        <w:tc>
          <w:tcPr>
            <w:tcW w:w="1572" w:type="dxa"/>
          </w:tcPr>
          <w:p w:rsidR="00555920" w:rsidRDefault="00A1413B">
            <w:pPr>
              <w:pStyle w:val="TableParagraph"/>
              <w:ind w:left="306" w:right="110"/>
              <w:rPr>
                <w:sz w:val="18"/>
              </w:rPr>
            </w:pPr>
            <w:r>
              <w:rPr>
                <w:spacing w:val="-2"/>
                <w:sz w:val="18"/>
              </w:rPr>
              <w:t>Feb-</w:t>
            </w:r>
            <w:r>
              <w:rPr>
                <w:spacing w:val="-5"/>
                <w:sz w:val="18"/>
              </w:rPr>
              <w:t>15</w:t>
            </w:r>
          </w:p>
        </w:tc>
        <w:tc>
          <w:tcPr>
            <w:tcW w:w="1558" w:type="dxa"/>
          </w:tcPr>
          <w:p w:rsidR="00555920" w:rsidRDefault="00A1413B">
            <w:pPr>
              <w:pStyle w:val="TableParagraph"/>
              <w:ind w:left="642"/>
              <w:jc w:val="left"/>
              <w:rPr>
                <w:sz w:val="18"/>
              </w:rPr>
            </w:pPr>
            <w:r>
              <w:rPr>
                <w:spacing w:val="-4"/>
                <w:sz w:val="18"/>
              </w:rPr>
              <w:t>11.9</w:t>
            </w:r>
          </w:p>
        </w:tc>
        <w:tc>
          <w:tcPr>
            <w:tcW w:w="1557" w:type="dxa"/>
          </w:tcPr>
          <w:p w:rsidR="00555920" w:rsidRDefault="00A1413B">
            <w:pPr>
              <w:pStyle w:val="TableParagraph"/>
              <w:ind w:left="604"/>
              <w:jc w:val="left"/>
              <w:rPr>
                <w:sz w:val="18"/>
              </w:rPr>
            </w:pPr>
            <w:r>
              <w:rPr>
                <w:spacing w:val="-2"/>
                <w:sz w:val="18"/>
              </w:rPr>
              <w:t>1,200</w:t>
            </w:r>
          </w:p>
        </w:tc>
        <w:tc>
          <w:tcPr>
            <w:tcW w:w="1557" w:type="dxa"/>
          </w:tcPr>
          <w:p w:rsidR="00555920" w:rsidRDefault="00A1413B">
            <w:pPr>
              <w:pStyle w:val="TableParagraph"/>
              <w:ind w:left="783"/>
              <w:jc w:val="left"/>
              <w:rPr>
                <w:sz w:val="18"/>
              </w:rPr>
            </w:pPr>
            <w:r>
              <w:rPr>
                <w:spacing w:val="-4"/>
                <w:sz w:val="18"/>
              </w:rPr>
              <w:t>26.7</w:t>
            </w:r>
          </w:p>
        </w:tc>
        <w:tc>
          <w:tcPr>
            <w:tcW w:w="1555" w:type="dxa"/>
          </w:tcPr>
          <w:p w:rsidR="00555920" w:rsidRDefault="00A1413B">
            <w:pPr>
              <w:pStyle w:val="TableParagraph"/>
              <w:ind w:right="395"/>
              <w:jc w:val="right"/>
              <w:rPr>
                <w:sz w:val="18"/>
              </w:rPr>
            </w:pPr>
            <w:r>
              <w:rPr>
                <w:spacing w:val="-2"/>
                <w:sz w:val="18"/>
              </w:rPr>
              <w:t>1,230</w:t>
            </w:r>
          </w:p>
        </w:tc>
        <w:tc>
          <w:tcPr>
            <w:tcW w:w="1446" w:type="dxa"/>
          </w:tcPr>
          <w:p w:rsidR="00555920" w:rsidRDefault="00A1413B">
            <w:pPr>
              <w:pStyle w:val="TableParagraph"/>
              <w:ind w:left="167"/>
              <w:rPr>
                <w:sz w:val="18"/>
              </w:rPr>
            </w:pPr>
            <w:r>
              <w:rPr>
                <w:spacing w:val="-5"/>
                <w:sz w:val="18"/>
              </w:rPr>
              <w:t>105</w:t>
            </w:r>
          </w:p>
        </w:tc>
      </w:tr>
      <w:tr w:rsidR="00555920">
        <w:trPr>
          <w:trHeight w:val="316"/>
        </w:trPr>
        <w:tc>
          <w:tcPr>
            <w:tcW w:w="1572" w:type="dxa"/>
          </w:tcPr>
          <w:p w:rsidR="00555920" w:rsidRDefault="00A1413B">
            <w:pPr>
              <w:pStyle w:val="TableParagraph"/>
              <w:ind w:left="306" w:right="110"/>
              <w:rPr>
                <w:sz w:val="18"/>
              </w:rPr>
            </w:pPr>
            <w:r>
              <w:rPr>
                <w:spacing w:val="-2"/>
                <w:sz w:val="18"/>
              </w:rPr>
              <w:t>Mar-</w:t>
            </w:r>
            <w:r>
              <w:rPr>
                <w:spacing w:val="-5"/>
                <w:sz w:val="18"/>
              </w:rPr>
              <w:t>15</w:t>
            </w:r>
          </w:p>
        </w:tc>
        <w:tc>
          <w:tcPr>
            <w:tcW w:w="1558" w:type="dxa"/>
          </w:tcPr>
          <w:p w:rsidR="00555920" w:rsidRDefault="00A1413B">
            <w:pPr>
              <w:pStyle w:val="TableParagraph"/>
              <w:ind w:right="440"/>
              <w:jc w:val="right"/>
              <w:rPr>
                <w:sz w:val="18"/>
              </w:rPr>
            </w:pPr>
            <w:r>
              <w:rPr>
                <w:spacing w:val="-4"/>
                <w:sz w:val="18"/>
              </w:rPr>
              <w:t>9.93</w:t>
            </w:r>
          </w:p>
        </w:tc>
        <w:tc>
          <w:tcPr>
            <w:tcW w:w="1557" w:type="dxa"/>
          </w:tcPr>
          <w:p w:rsidR="00555920" w:rsidRDefault="00A1413B">
            <w:pPr>
              <w:pStyle w:val="TableParagraph"/>
              <w:ind w:left="604"/>
              <w:jc w:val="left"/>
              <w:rPr>
                <w:sz w:val="18"/>
              </w:rPr>
            </w:pPr>
            <w:r>
              <w:rPr>
                <w:spacing w:val="-2"/>
                <w:sz w:val="18"/>
              </w:rPr>
              <w:t>1,430</w:t>
            </w:r>
          </w:p>
        </w:tc>
        <w:tc>
          <w:tcPr>
            <w:tcW w:w="1557" w:type="dxa"/>
          </w:tcPr>
          <w:p w:rsidR="00555920" w:rsidRDefault="00A1413B">
            <w:pPr>
              <w:pStyle w:val="TableParagraph"/>
              <w:ind w:left="883"/>
              <w:jc w:val="left"/>
              <w:rPr>
                <w:sz w:val="18"/>
              </w:rPr>
            </w:pPr>
            <w:r>
              <w:rPr>
                <w:spacing w:val="-4"/>
                <w:sz w:val="18"/>
              </w:rPr>
              <w:t>3.91</w:t>
            </w:r>
          </w:p>
        </w:tc>
        <w:tc>
          <w:tcPr>
            <w:tcW w:w="1555" w:type="dxa"/>
          </w:tcPr>
          <w:p w:rsidR="00555920" w:rsidRDefault="00A1413B">
            <w:pPr>
              <w:pStyle w:val="TableParagraph"/>
              <w:ind w:right="395"/>
              <w:jc w:val="right"/>
              <w:rPr>
                <w:sz w:val="18"/>
              </w:rPr>
            </w:pPr>
            <w:r>
              <w:rPr>
                <w:spacing w:val="-2"/>
                <w:sz w:val="18"/>
              </w:rPr>
              <w:t>1,430</w:t>
            </w:r>
          </w:p>
        </w:tc>
        <w:tc>
          <w:tcPr>
            <w:tcW w:w="1446" w:type="dxa"/>
          </w:tcPr>
          <w:p w:rsidR="00555920" w:rsidRDefault="00A1413B">
            <w:pPr>
              <w:pStyle w:val="TableParagraph"/>
              <w:ind w:left="167"/>
              <w:rPr>
                <w:sz w:val="18"/>
              </w:rPr>
            </w:pPr>
            <w:r>
              <w:rPr>
                <w:spacing w:val="-5"/>
                <w:sz w:val="18"/>
              </w:rPr>
              <w:t>125</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15</w:t>
            </w:r>
          </w:p>
        </w:tc>
        <w:tc>
          <w:tcPr>
            <w:tcW w:w="1558" w:type="dxa"/>
          </w:tcPr>
          <w:p w:rsidR="00555920" w:rsidRDefault="00A1413B">
            <w:pPr>
              <w:pStyle w:val="TableParagraph"/>
              <w:ind w:right="440"/>
              <w:jc w:val="right"/>
              <w:rPr>
                <w:sz w:val="18"/>
              </w:rPr>
            </w:pPr>
            <w:r>
              <w:rPr>
                <w:spacing w:val="-4"/>
                <w:sz w:val="18"/>
              </w:rPr>
              <w:t>9.62</w:t>
            </w:r>
          </w:p>
        </w:tc>
        <w:tc>
          <w:tcPr>
            <w:tcW w:w="1557" w:type="dxa"/>
          </w:tcPr>
          <w:p w:rsidR="00555920" w:rsidRDefault="00A1413B">
            <w:pPr>
              <w:pStyle w:val="TableParagraph"/>
              <w:ind w:left="604"/>
              <w:jc w:val="left"/>
              <w:rPr>
                <w:sz w:val="18"/>
              </w:rPr>
            </w:pPr>
            <w:r>
              <w:rPr>
                <w:spacing w:val="-2"/>
                <w:sz w:val="18"/>
              </w:rPr>
              <w:t>1,450</w:t>
            </w:r>
          </w:p>
        </w:tc>
        <w:tc>
          <w:tcPr>
            <w:tcW w:w="1557" w:type="dxa"/>
          </w:tcPr>
          <w:p w:rsidR="00555920" w:rsidRDefault="00A1413B">
            <w:pPr>
              <w:pStyle w:val="TableParagraph"/>
              <w:ind w:left="883"/>
              <w:jc w:val="left"/>
              <w:rPr>
                <w:sz w:val="18"/>
              </w:rPr>
            </w:pPr>
            <w:r>
              <w:rPr>
                <w:spacing w:val="-4"/>
                <w:sz w:val="18"/>
              </w:rPr>
              <w:t>1.75</w:t>
            </w:r>
          </w:p>
        </w:tc>
        <w:tc>
          <w:tcPr>
            <w:tcW w:w="1555" w:type="dxa"/>
          </w:tcPr>
          <w:p w:rsidR="00555920" w:rsidRDefault="00A1413B">
            <w:pPr>
              <w:pStyle w:val="TableParagraph"/>
              <w:ind w:right="395"/>
              <w:jc w:val="right"/>
              <w:rPr>
                <w:sz w:val="18"/>
              </w:rPr>
            </w:pPr>
            <w:r>
              <w:rPr>
                <w:spacing w:val="-2"/>
                <w:sz w:val="18"/>
              </w:rPr>
              <w:t>1,460</w:t>
            </w:r>
          </w:p>
        </w:tc>
        <w:tc>
          <w:tcPr>
            <w:tcW w:w="1446" w:type="dxa"/>
          </w:tcPr>
          <w:p w:rsidR="00555920" w:rsidRDefault="00A1413B">
            <w:pPr>
              <w:pStyle w:val="TableParagraph"/>
              <w:ind w:left="167"/>
              <w:rPr>
                <w:sz w:val="18"/>
              </w:rPr>
            </w:pPr>
            <w:r>
              <w:rPr>
                <w:spacing w:val="-5"/>
                <w:sz w:val="18"/>
              </w:rPr>
              <w:t>119</w:t>
            </w:r>
          </w:p>
        </w:tc>
      </w:tr>
      <w:tr w:rsidR="00555920">
        <w:trPr>
          <w:trHeight w:val="318"/>
        </w:trPr>
        <w:tc>
          <w:tcPr>
            <w:tcW w:w="1572" w:type="dxa"/>
          </w:tcPr>
          <w:p w:rsidR="00555920" w:rsidRDefault="00A1413B">
            <w:pPr>
              <w:pStyle w:val="TableParagraph"/>
              <w:spacing w:before="56"/>
              <w:ind w:left="277" w:right="110"/>
              <w:rPr>
                <w:sz w:val="18"/>
              </w:rPr>
            </w:pPr>
            <w:r>
              <w:rPr>
                <w:spacing w:val="-2"/>
                <w:sz w:val="18"/>
              </w:rPr>
              <w:t>May-</w:t>
            </w:r>
            <w:r>
              <w:rPr>
                <w:spacing w:val="-5"/>
                <w:sz w:val="18"/>
              </w:rPr>
              <w:t>15</w:t>
            </w:r>
          </w:p>
        </w:tc>
        <w:tc>
          <w:tcPr>
            <w:tcW w:w="1558" w:type="dxa"/>
          </w:tcPr>
          <w:p w:rsidR="00555920" w:rsidRDefault="00A1413B">
            <w:pPr>
              <w:pStyle w:val="TableParagraph"/>
              <w:spacing w:before="56"/>
              <w:ind w:right="440"/>
              <w:jc w:val="right"/>
              <w:rPr>
                <w:sz w:val="18"/>
              </w:rPr>
            </w:pPr>
            <w:r>
              <w:rPr>
                <w:spacing w:val="-4"/>
                <w:sz w:val="18"/>
              </w:rPr>
              <w:t>9.30</w:t>
            </w:r>
          </w:p>
        </w:tc>
        <w:tc>
          <w:tcPr>
            <w:tcW w:w="1557" w:type="dxa"/>
          </w:tcPr>
          <w:p w:rsidR="00555920" w:rsidRDefault="00A1413B">
            <w:pPr>
              <w:pStyle w:val="TableParagraph"/>
              <w:spacing w:before="56"/>
              <w:ind w:left="604"/>
              <w:jc w:val="left"/>
              <w:rPr>
                <w:sz w:val="18"/>
              </w:rPr>
            </w:pPr>
            <w:r>
              <w:rPr>
                <w:spacing w:val="-2"/>
                <w:sz w:val="18"/>
              </w:rPr>
              <w:t>1,560</w:t>
            </w:r>
          </w:p>
        </w:tc>
        <w:tc>
          <w:tcPr>
            <w:tcW w:w="1557" w:type="dxa"/>
          </w:tcPr>
          <w:p w:rsidR="00555920" w:rsidRDefault="00A1413B">
            <w:pPr>
              <w:pStyle w:val="TableParagraph"/>
              <w:spacing w:before="56"/>
              <w:ind w:left="883"/>
              <w:jc w:val="left"/>
              <w:rPr>
                <w:sz w:val="18"/>
              </w:rPr>
            </w:pPr>
            <w:r>
              <w:rPr>
                <w:spacing w:val="-4"/>
                <w:sz w:val="18"/>
              </w:rPr>
              <w:t>1.95</w:t>
            </w:r>
          </w:p>
        </w:tc>
        <w:tc>
          <w:tcPr>
            <w:tcW w:w="1555" w:type="dxa"/>
          </w:tcPr>
          <w:p w:rsidR="00555920" w:rsidRDefault="00A1413B">
            <w:pPr>
              <w:pStyle w:val="TableParagraph"/>
              <w:spacing w:before="56"/>
              <w:ind w:right="395"/>
              <w:jc w:val="right"/>
              <w:rPr>
                <w:sz w:val="18"/>
              </w:rPr>
            </w:pPr>
            <w:r>
              <w:rPr>
                <w:spacing w:val="-2"/>
                <w:sz w:val="18"/>
              </w:rPr>
              <w:t>1,570</w:t>
            </w:r>
          </w:p>
        </w:tc>
        <w:tc>
          <w:tcPr>
            <w:tcW w:w="1446" w:type="dxa"/>
          </w:tcPr>
          <w:p w:rsidR="00555920" w:rsidRDefault="00A1413B">
            <w:pPr>
              <w:pStyle w:val="TableParagraph"/>
              <w:spacing w:before="56"/>
              <w:ind w:left="167"/>
              <w:rPr>
                <w:sz w:val="18"/>
              </w:rPr>
            </w:pPr>
            <w:r>
              <w:rPr>
                <w:spacing w:val="-5"/>
                <w:sz w:val="18"/>
              </w:rPr>
              <w:t>137</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15</w:t>
            </w:r>
          </w:p>
        </w:tc>
        <w:tc>
          <w:tcPr>
            <w:tcW w:w="1558" w:type="dxa"/>
          </w:tcPr>
          <w:p w:rsidR="00555920" w:rsidRDefault="00A1413B">
            <w:pPr>
              <w:pStyle w:val="TableParagraph"/>
              <w:ind w:right="440"/>
              <w:jc w:val="right"/>
              <w:rPr>
                <w:sz w:val="18"/>
              </w:rPr>
            </w:pPr>
            <w:r>
              <w:rPr>
                <w:spacing w:val="-4"/>
                <w:sz w:val="18"/>
              </w:rPr>
              <w:t>8.75</w:t>
            </w:r>
          </w:p>
        </w:tc>
        <w:tc>
          <w:tcPr>
            <w:tcW w:w="1557" w:type="dxa"/>
          </w:tcPr>
          <w:p w:rsidR="00555920" w:rsidRDefault="00A1413B">
            <w:pPr>
              <w:pStyle w:val="TableParagraph"/>
              <w:ind w:left="604"/>
              <w:jc w:val="left"/>
              <w:rPr>
                <w:sz w:val="18"/>
              </w:rPr>
            </w:pPr>
            <w:r>
              <w:rPr>
                <w:spacing w:val="-2"/>
                <w:sz w:val="18"/>
              </w:rPr>
              <w:t>1,470</w:t>
            </w:r>
          </w:p>
        </w:tc>
        <w:tc>
          <w:tcPr>
            <w:tcW w:w="1557" w:type="dxa"/>
          </w:tcPr>
          <w:p w:rsidR="00555920" w:rsidRDefault="00A1413B">
            <w:pPr>
              <w:pStyle w:val="TableParagraph"/>
              <w:ind w:left="883"/>
              <w:jc w:val="left"/>
              <w:rPr>
                <w:sz w:val="18"/>
              </w:rPr>
            </w:pPr>
            <w:r>
              <w:rPr>
                <w:spacing w:val="-4"/>
                <w:sz w:val="18"/>
              </w:rPr>
              <w:t>2.84</w:t>
            </w:r>
          </w:p>
        </w:tc>
        <w:tc>
          <w:tcPr>
            <w:tcW w:w="1555" w:type="dxa"/>
          </w:tcPr>
          <w:p w:rsidR="00555920" w:rsidRDefault="00A1413B">
            <w:pPr>
              <w:pStyle w:val="TableParagraph"/>
              <w:ind w:right="395"/>
              <w:jc w:val="right"/>
              <w:rPr>
                <w:sz w:val="18"/>
              </w:rPr>
            </w:pPr>
            <w:r>
              <w:rPr>
                <w:spacing w:val="-2"/>
                <w:sz w:val="18"/>
              </w:rPr>
              <w:t>1,470</w:t>
            </w:r>
          </w:p>
        </w:tc>
        <w:tc>
          <w:tcPr>
            <w:tcW w:w="1446" w:type="dxa"/>
          </w:tcPr>
          <w:p w:rsidR="00555920" w:rsidRDefault="00A1413B">
            <w:pPr>
              <w:pStyle w:val="TableParagraph"/>
              <w:ind w:left="167"/>
              <w:rPr>
                <w:sz w:val="18"/>
              </w:rPr>
            </w:pPr>
            <w:r>
              <w:rPr>
                <w:spacing w:val="-5"/>
                <w:sz w:val="18"/>
              </w:rPr>
              <w:t>135</w:t>
            </w:r>
          </w:p>
        </w:tc>
      </w:tr>
      <w:tr w:rsidR="00555920">
        <w:trPr>
          <w:trHeight w:val="318"/>
        </w:trPr>
        <w:tc>
          <w:tcPr>
            <w:tcW w:w="1572" w:type="dxa"/>
          </w:tcPr>
          <w:p w:rsidR="00555920" w:rsidRDefault="00A1413B">
            <w:pPr>
              <w:pStyle w:val="TableParagraph"/>
              <w:ind w:left="275"/>
              <w:rPr>
                <w:sz w:val="18"/>
              </w:rPr>
            </w:pPr>
            <w:r>
              <w:rPr>
                <w:sz w:val="18"/>
              </w:rPr>
              <w:t>Jul-</w:t>
            </w:r>
            <w:r>
              <w:rPr>
                <w:spacing w:val="-5"/>
                <w:sz w:val="18"/>
              </w:rPr>
              <w:t>15</w:t>
            </w:r>
          </w:p>
        </w:tc>
        <w:tc>
          <w:tcPr>
            <w:tcW w:w="1558" w:type="dxa"/>
          </w:tcPr>
          <w:p w:rsidR="00555920" w:rsidRDefault="00A1413B">
            <w:pPr>
              <w:pStyle w:val="TableParagraph"/>
              <w:ind w:right="440"/>
              <w:jc w:val="right"/>
              <w:rPr>
                <w:sz w:val="18"/>
              </w:rPr>
            </w:pPr>
            <w:r>
              <w:rPr>
                <w:spacing w:val="-4"/>
                <w:sz w:val="18"/>
              </w:rPr>
              <w:t>8.28</w:t>
            </w:r>
          </w:p>
        </w:tc>
        <w:tc>
          <w:tcPr>
            <w:tcW w:w="1557" w:type="dxa"/>
          </w:tcPr>
          <w:p w:rsidR="00555920" w:rsidRDefault="00A1413B">
            <w:pPr>
              <w:pStyle w:val="TableParagraph"/>
              <w:ind w:left="604"/>
              <w:jc w:val="left"/>
              <w:rPr>
                <w:sz w:val="18"/>
              </w:rPr>
            </w:pPr>
            <w:r>
              <w:rPr>
                <w:spacing w:val="-2"/>
                <w:sz w:val="18"/>
              </w:rPr>
              <w:t>1,160</w:t>
            </w:r>
          </w:p>
        </w:tc>
        <w:tc>
          <w:tcPr>
            <w:tcW w:w="1557" w:type="dxa"/>
          </w:tcPr>
          <w:p w:rsidR="00555920" w:rsidRDefault="00A1413B">
            <w:pPr>
              <w:pStyle w:val="TableParagraph"/>
              <w:ind w:left="783"/>
              <w:jc w:val="left"/>
              <w:rPr>
                <w:sz w:val="18"/>
              </w:rPr>
            </w:pPr>
            <w:r>
              <w:rPr>
                <w:spacing w:val="-4"/>
                <w:sz w:val="18"/>
              </w:rPr>
              <w:t>71.4</w:t>
            </w:r>
          </w:p>
        </w:tc>
        <w:tc>
          <w:tcPr>
            <w:tcW w:w="1555" w:type="dxa"/>
          </w:tcPr>
          <w:p w:rsidR="00555920" w:rsidRDefault="00A1413B">
            <w:pPr>
              <w:pStyle w:val="TableParagraph"/>
              <w:ind w:right="395"/>
              <w:jc w:val="right"/>
              <w:rPr>
                <w:sz w:val="18"/>
              </w:rPr>
            </w:pPr>
            <w:r>
              <w:rPr>
                <w:spacing w:val="-2"/>
                <w:sz w:val="18"/>
              </w:rPr>
              <w:t>1,230</w:t>
            </w:r>
          </w:p>
        </w:tc>
        <w:tc>
          <w:tcPr>
            <w:tcW w:w="1446" w:type="dxa"/>
          </w:tcPr>
          <w:p w:rsidR="00555920" w:rsidRDefault="00A1413B">
            <w:pPr>
              <w:pStyle w:val="TableParagraph"/>
              <w:ind w:left="167"/>
              <w:rPr>
                <w:sz w:val="18"/>
              </w:rPr>
            </w:pPr>
            <w:r>
              <w:rPr>
                <w:spacing w:val="-5"/>
                <w:sz w:val="18"/>
              </w:rPr>
              <w:t>119</w:t>
            </w:r>
          </w:p>
        </w:tc>
      </w:tr>
      <w:tr w:rsidR="00555920">
        <w:trPr>
          <w:trHeight w:val="315"/>
        </w:trPr>
        <w:tc>
          <w:tcPr>
            <w:tcW w:w="1572" w:type="dxa"/>
          </w:tcPr>
          <w:p w:rsidR="00555920" w:rsidRDefault="00A1413B">
            <w:pPr>
              <w:pStyle w:val="TableParagraph"/>
              <w:ind w:left="297" w:right="110"/>
              <w:rPr>
                <w:sz w:val="18"/>
              </w:rPr>
            </w:pPr>
            <w:r>
              <w:rPr>
                <w:spacing w:val="-2"/>
                <w:sz w:val="18"/>
              </w:rPr>
              <w:t>Aug-</w:t>
            </w:r>
            <w:r>
              <w:rPr>
                <w:spacing w:val="-5"/>
                <w:sz w:val="18"/>
              </w:rPr>
              <w:t>15</w:t>
            </w:r>
          </w:p>
        </w:tc>
        <w:tc>
          <w:tcPr>
            <w:tcW w:w="1558" w:type="dxa"/>
          </w:tcPr>
          <w:p w:rsidR="00555920" w:rsidRDefault="00A1413B">
            <w:pPr>
              <w:pStyle w:val="TableParagraph"/>
              <w:ind w:right="440"/>
              <w:jc w:val="right"/>
              <w:rPr>
                <w:sz w:val="18"/>
              </w:rPr>
            </w:pPr>
            <w:r>
              <w:rPr>
                <w:spacing w:val="-4"/>
                <w:sz w:val="18"/>
              </w:rPr>
              <w:t>8.21</w:t>
            </w:r>
          </w:p>
        </w:tc>
        <w:tc>
          <w:tcPr>
            <w:tcW w:w="1557" w:type="dxa"/>
          </w:tcPr>
          <w:p w:rsidR="00555920" w:rsidRDefault="00A1413B">
            <w:pPr>
              <w:pStyle w:val="TableParagraph"/>
              <w:ind w:left="755"/>
              <w:jc w:val="left"/>
              <w:rPr>
                <w:sz w:val="18"/>
              </w:rPr>
            </w:pPr>
            <w:r>
              <w:rPr>
                <w:spacing w:val="-5"/>
                <w:sz w:val="18"/>
              </w:rPr>
              <w:t>885</w:t>
            </w:r>
          </w:p>
        </w:tc>
        <w:tc>
          <w:tcPr>
            <w:tcW w:w="1557" w:type="dxa"/>
          </w:tcPr>
          <w:p w:rsidR="00555920" w:rsidRDefault="00A1413B">
            <w:pPr>
              <w:pStyle w:val="TableParagraph"/>
              <w:ind w:left="134"/>
              <w:rPr>
                <w:sz w:val="18"/>
              </w:rPr>
            </w:pPr>
            <w:r>
              <w:rPr>
                <w:spacing w:val="-5"/>
                <w:sz w:val="18"/>
              </w:rPr>
              <w:t>161</w:t>
            </w:r>
          </w:p>
        </w:tc>
        <w:tc>
          <w:tcPr>
            <w:tcW w:w="1555" w:type="dxa"/>
          </w:tcPr>
          <w:p w:rsidR="00555920" w:rsidRDefault="00A1413B">
            <w:pPr>
              <w:pStyle w:val="TableParagraph"/>
              <w:ind w:right="395"/>
              <w:jc w:val="right"/>
              <w:rPr>
                <w:sz w:val="18"/>
              </w:rPr>
            </w:pPr>
            <w:r>
              <w:rPr>
                <w:spacing w:val="-2"/>
                <w:sz w:val="18"/>
              </w:rPr>
              <w:t>1,050</w:t>
            </w:r>
          </w:p>
        </w:tc>
        <w:tc>
          <w:tcPr>
            <w:tcW w:w="1446" w:type="dxa"/>
          </w:tcPr>
          <w:p w:rsidR="00555920" w:rsidRDefault="00A1413B">
            <w:pPr>
              <w:pStyle w:val="TableParagraph"/>
              <w:ind w:left="167"/>
              <w:rPr>
                <w:sz w:val="18"/>
              </w:rPr>
            </w:pPr>
            <w:r>
              <w:rPr>
                <w:spacing w:val="-5"/>
                <w:sz w:val="18"/>
              </w:rPr>
              <w:t>128</w:t>
            </w:r>
          </w:p>
        </w:tc>
      </w:tr>
      <w:tr w:rsidR="00555920">
        <w:trPr>
          <w:trHeight w:val="316"/>
        </w:trPr>
        <w:tc>
          <w:tcPr>
            <w:tcW w:w="1572" w:type="dxa"/>
          </w:tcPr>
          <w:p w:rsidR="00555920" w:rsidRDefault="00A1413B">
            <w:pPr>
              <w:pStyle w:val="TableParagraph"/>
              <w:ind w:left="297" w:right="110"/>
              <w:rPr>
                <w:sz w:val="18"/>
              </w:rPr>
            </w:pPr>
            <w:r>
              <w:rPr>
                <w:spacing w:val="-2"/>
                <w:sz w:val="18"/>
              </w:rPr>
              <w:t>Sep-</w:t>
            </w:r>
            <w:r>
              <w:rPr>
                <w:spacing w:val="-5"/>
                <w:sz w:val="18"/>
              </w:rPr>
              <w:t>15</w:t>
            </w:r>
          </w:p>
        </w:tc>
        <w:tc>
          <w:tcPr>
            <w:tcW w:w="1558" w:type="dxa"/>
          </w:tcPr>
          <w:p w:rsidR="00555920" w:rsidRDefault="00A1413B">
            <w:pPr>
              <w:pStyle w:val="TableParagraph"/>
              <w:ind w:right="440"/>
              <w:jc w:val="right"/>
              <w:rPr>
                <w:sz w:val="18"/>
              </w:rPr>
            </w:pPr>
            <w:r>
              <w:rPr>
                <w:spacing w:val="-4"/>
                <w:sz w:val="18"/>
              </w:rPr>
              <w:t>8.07</w:t>
            </w:r>
          </w:p>
        </w:tc>
        <w:tc>
          <w:tcPr>
            <w:tcW w:w="1557" w:type="dxa"/>
          </w:tcPr>
          <w:p w:rsidR="00555920" w:rsidRDefault="00A1413B">
            <w:pPr>
              <w:pStyle w:val="TableParagraph"/>
              <w:ind w:left="755"/>
              <w:jc w:val="left"/>
              <w:rPr>
                <w:sz w:val="18"/>
              </w:rPr>
            </w:pPr>
            <w:r>
              <w:rPr>
                <w:spacing w:val="-5"/>
                <w:sz w:val="18"/>
              </w:rPr>
              <w:t>927</w:t>
            </w:r>
          </w:p>
        </w:tc>
        <w:tc>
          <w:tcPr>
            <w:tcW w:w="1557" w:type="dxa"/>
          </w:tcPr>
          <w:p w:rsidR="00555920" w:rsidRDefault="00A1413B">
            <w:pPr>
              <w:pStyle w:val="TableParagraph"/>
              <w:ind w:left="134"/>
              <w:rPr>
                <w:sz w:val="18"/>
              </w:rPr>
            </w:pPr>
            <w:r>
              <w:rPr>
                <w:spacing w:val="-5"/>
                <w:sz w:val="18"/>
              </w:rPr>
              <w:t>153</w:t>
            </w:r>
          </w:p>
        </w:tc>
        <w:tc>
          <w:tcPr>
            <w:tcW w:w="1555" w:type="dxa"/>
          </w:tcPr>
          <w:p w:rsidR="00555920" w:rsidRDefault="00A1413B">
            <w:pPr>
              <w:pStyle w:val="TableParagraph"/>
              <w:ind w:right="395"/>
              <w:jc w:val="right"/>
              <w:rPr>
                <w:sz w:val="18"/>
              </w:rPr>
            </w:pPr>
            <w:r>
              <w:rPr>
                <w:spacing w:val="-2"/>
                <w:sz w:val="18"/>
              </w:rPr>
              <w:t>1,080</w:t>
            </w:r>
          </w:p>
        </w:tc>
        <w:tc>
          <w:tcPr>
            <w:tcW w:w="1446" w:type="dxa"/>
          </w:tcPr>
          <w:p w:rsidR="00555920" w:rsidRDefault="00A1413B">
            <w:pPr>
              <w:pStyle w:val="TableParagraph"/>
              <w:ind w:left="167"/>
              <w:rPr>
                <w:sz w:val="18"/>
              </w:rPr>
            </w:pPr>
            <w:r>
              <w:rPr>
                <w:spacing w:val="-5"/>
                <w:sz w:val="18"/>
              </w:rPr>
              <w:t>126</w:t>
            </w:r>
          </w:p>
        </w:tc>
      </w:tr>
      <w:tr w:rsidR="00555920">
        <w:trPr>
          <w:trHeight w:val="318"/>
        </w:trPr>
        <w:tc>
          <w:tcPr>
            <w:tcW w:w="1572" w:type="dxa"/>
          </w:tcPr>
          <w:p w:rsidR="00555920" w:rsidRDefault="00A1413B">
            <w:pPr>
              <w:pStyle w:val="TableParagraph"/>
              <w:spacing w:before="56"/>
              <w:ind w:left="337" w:right="110"/>
              <w:rPr>
                <w:sz w:val="18"/>
              </w:rPr>
            </w:pPr>
            <w:r>
              <w:rPr>
                <w:sz w:val="18"/>
              </w:rPr>
              <w:lastRenderedPageBreak/>
              <w:t>Oct-</w:t>
            </w:r>
            <w:r>
              <w:rPr>
                <w:spacing w:val="-5"/>
                <w:sz w:val="18"/>
              </w:rPr>
              <w:t>15</w:t>
            </w:r>
          </w:p>
        </w:tc>
        <w:tc>
          <w:tcPr>
            <w:tcW w:w="1558" w:type="dxa"/>
          </w:tcPr>
          <w:p w:rsidR="00555920" w:rsidRDefault="00A1413B">
            <w:pPr>
              <w:pStyle w:val="TableParagraph"/>
              <w:spacing w:before="56"/>
              <w:ind w:right="440"/>
              <w:jc w:val="right"/>
              <w:rPr>
                <w:sz w:val="18"/>
              </w:rPr>
            </w:pPr>
            <w:r>
              <w:rPr>
                <w:spacing w:val="-4"/>
                <w:sz w:val="18"/>
              </w:rPr>
              <w:t>8.38</w:t>
            </w:r>
          </w:p>
        </w:tc>
        <w:tc>
          <w:tcPr>
            <w:tcW w:w="1557" w:type="dxa"/>
          </w:tcPr>
          <w:p w:rsidR="00555920" w:rsidRDefault="00A1413B">
            <w:pPr>
              <w:pStyle w:val="TableParagraph"/>
              <w:spacing w:before="56"/>
              <w:ind w:left="604"/>
              <w:jc w:val="left"/>
              <w:rPr>
                <w:sz w:val="18"/>
              </w:rPr>
            </w:pPr>
            <w:r>
              <w:rPr>
                <w:spacing w:val="-2"/>
                <w:sz w:val="18"/>
              </w:rPr>
              <w:t>1,270</w:t>
            </w:r>
          </w:p>
        </w:tc>
        <w:tc>
          <w:tcPr>
            <w:tcW w:w="1557" w:type="dxa"/>
          </w:tcPr>
          <w:p w:rsidR="00555920" w:rsidRDefault="00A1413B">
            <w:pPr>
              <w:pStyle w:val="TableParagraph"/>
              <w:spacing w:before="56"/>
              <w:ind w:left="783"/>
              <w:jc w:val="left"/>
              <w:rPr>
                <w:sz w:val="18"/>
              </w:rPr>
            </w:pPr>
            <w:r>
              <w:rPr>
                <w:spacing w:val="-4"/>
                <w:sz w:val="18"/>
              </w:rPr>
              <w:t>84.2</w:t>
            </w:r>
          </w:p>
        </w:tc>
        <w:tc>
          <w:tcPr>
            <w:tcW w:w="1555" w:type="dxa"/>
          </w:tcPr>
          <w:p w:rsidR="00555920" w:rsidRDefault="00A1413B">
            <w:pPr>
              <w:pStyle w:val="TableParagraph"/>
              <w:spacing w:before="56"/>
              <w:ind w:right="395"/>
              <w:jc w:val="right"/>
              <w:rPr>
                <w:sz w:val="18"/>
              </w:rPr>
            </w:pPr>
            <w:r>
              <w:rPr>
                <w:spacing w:val="-2"/>
                <w:sz w:val="18"/>
              </w:rPr>
              <w:t>1,350</w:t>
            </w:r>
          </w:p>
        </w:tc>
        <w:tc>
          <w:tcPr>
            <w:tcW w:w="1446" w:type="dxa"/>
          </w:tcPr>
          <w:p w:rsidR="00555920" w:rsidRDefault="00A1413B">
            <w:pPr>
              <w:pStyle w:val="TableParagraph"/>
              <w:spacing w:before="56"/>
              <w:ind w:left="167"/>
              <w:rPr>
                <w:sz w:val="18"/>
              </w:rPr>
            </w:pPr>
            <w:r>
              <w:rPr>
                <w:spacing w:val="-5"/>
                <w:sz w:val="18"/>
              </w:rPr>
              <w:t>145</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15</w:t>
            </w:r>
          </w:p>
        </w:tc>
        <w:tc>
          <w:tcPr>
            <w:tcW w:w="1558" w:type="dxa"/>
          </w:tcPr>
          <w:p w:rsidR="00555920" w:rsidRDefault="00A1413B">
            <w:pPr>
              <w:pStyle w:val="TableParagraph"/>
              <w:ind w:right="440"/>
              <w:jc w:val="right"/>
              <w:rPr>
                <w:sz w:val="18"/>
              </w:rPr>
            </w:pPr>
            <w:r>
              <w:rPr>
                <w:spacing w:val="-4"/>
                <w:sz w:val="18"/>
              </w:rPr>
              <w:t>8.80</w:t>
            </w:r>
          </w:p>
        </w:tc>
        <w:tc>
          <w:tcPr>
            <w:tcW w:w="1557" w:type="dxa"/>
          </w:tcPr>
          <w:p w:rsidR="00555920" w:rsidRDefault="00A1413B">
            <w:pPr>
              <w:pStyle w:val="TableParagraph"/>
              <w:ind w:left="755"/>
              <w:jc w:val="left"/>
              <w:rPr>
                <w:sz w:val="18"/>
              </w:rPr>
            </w:pPr>
            <w:r>
              <w:rPr>
                <w:spacing w:val="-5"/>
                <w:sz w:val="18"/>
              </w:rPr>
              <w:t>963</w:t>
            </w:r>
          </w:p>
        </w:tc>
        <w:tc>
          <w:tcPr>
            <w:tcW w:w="1557" w:type="dxa"/>
          </w:tcPr>
          <w:p w:rsidR="00555920" w:rsidRDefault="00A1413B">
            <w:pPr>
              <w:pStyle w:val="TableParagraph"/>
              <w:ind w:left="134"/>
              <w:rPr>
                <w:sz w:val="18"/>
              </w:rPr>
            </w:pPr>
            <w:r>
              <w:rPr>
                <w:spacing w:val="-5"/>
                <w:sz w:val="18"/>
              </w:rPr>
              <w:t>173</w:t>
            </w:r>
          </w:p>
        </w:tc>
        <w:tc>
          <w:tcPr>
            <w:tcW w:w="1555" w:type="dxa"/>
          </w:tcPr>
          <w:p w:rsidR="00555920" w:rsidRDefault="00A1413B">
            <w:pPr>
              <w:pStyle w:val="TableParagraph"/>
              <w:ind w:right="395"/>
              <w:jc w:val="right"/>
              <w:rPr>
                <w:sz w:val="18"/>
              </w:rPr>
            </w:pPr>
            <w:r>
              <w:rPr>
                <w:spacing w:val="-2"/>
                <w:sz w:val="18"/>
              </w:rPr>
              <w:t>1,140</w:t>
            </w:r>
          </w:p>
        </w:tc>
        <w:tc>
          <w:tcPr>
            <w:tcW w:w="1446" w:type="dxa"/>
          </w:tcPr>
          <w:p w:rsidR="00555920" w:rsidRDefault="00A1413B">
            <w:pPr>
              <w:pStyle w:val="TableParagraph"/>
              <w:ind w:left="167"/>
              <w:rPr>
                <w:sz w:val="18"/>
              </w:rPr>
            </w:pPr>
            <w:r>
              <w:rPr>
                <w:spacing w:val="-5"/>
                <w:sz w:val="18"/>
              </w:rPr>
              <w:t>142</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Dec-</w:t>
            </w:r>
            <w:r>
              <w:rPr>
                <w:spacing w:val="-5"/>
                <w:sz w:val="18"/>
              </w:rPr>
              <w:t>15</w:t>
            </w:r>
          </w:p>
        </w:tc>
        <w:tc>
          <w:tcPr>
            <w:tcW w:w="1558" w:type="dxa"/>
          </w:tcPr>
          <w:p w:rsidR="00555920" w:rsidRDefault="00A1413B">
            <w:pPr>
              <w:pStyle w:val="TableParagraph"/>
              <w:spacing w:before="56"/>
              <w:ind w:left="642"/>
              <w:jc w:val="left"/>
              <w:rPr>
                <w:sz w:val="18"/>
              </w:rPr>
            </w:pPr>
            <w:r>
              <w:rPr>
                <w:spacing w:val="-4"/>
                <w:sz w:val="18"/>
              </w:rPr>
              <w:t>10.5</w:t>
            </w:r>
          </w:p>
        </w:tc>
        <w:tc>
          <w:tcPr>
            <w:tcW w:w="1557" w:type="dxa"/>
          </w:tcPr>
          <w:p w:rsidR="00555920" w:rsidRDefault="00A1413B">
            <w:pPr>
              <w:pStyle w:val="TableParagraph"/>
              <w:spacing w:before="56"/>
              <w:ind w:left="604"/>
              <w:jc w:val="left"/>
              <w:rPr>
                <w:sz w:val="18"/>
              </w:rPr>
            </w:pPr>
            <w:r>
              <w:rPr>
                <w:spacing w:val="-2"/>
                <w:sz w:val="18"/>
              </w:rPr>
              <w:t>1,170</w:t>
            </w:r>
          </w:p>
        </w:tc>
        <w:tc>
          <w:tcPr>
            <w:tcW w:w="1557" w:type="dxa"/>
          </w:tcPr>
          <w:p w:rsidR="00555920" w:rsidRDefault="00A1413B">
            <w:pPr>
              <w:pStyle w:val="TableParagraph"/>
              <w:spacing w:before="56"/>
              <w:ind w:left="783"/>
              <w:jc w:val="left"/>
              <w:rPr>
                <w:sz w:val="18"/>
              </w:rPr>
            </w:pPr>
            <w:r>
              <w:rPr>
                <w:spacing w:val="-4"/>
                <w:sz w:val="18"/>
              </w:rPr>
              <w:t>95.8</w:t>
            </w:r>
          </w:p>
        </w:tc>
        <w:tc>
          <w:tcPr>
            <w:tcW w:w="1555" w:type="dxa"/>
          </w:tcPr>
          <w:p w:rsidR="00555920" w:rsidRDefault="00A1413B">
            <w:pPr>
              <w:pStyle w:val="TableParagraph"/>
              <w:spacing w:before="56"/>
              <w:ind w:right="395"/>
              <w:jc w:val="right"/>
              <w:rPr>
                <w:sz w:val="18"/>
              </w:rPr>
            </w:pPr>
            <w:r>
              <w:rPr>
                <w:spacing w:val="-2"/>
                <w:sz w:val="18"/>
              </w:rPr>
              <w:t>1,270</w:t>
            </w:r>
          </w:p>
        </w:tc>
        <w:tc>
          <w:tcPr>
            <w:tcW w:w="1446" w:type="dxa"/>
          </w:tcPr>
          <w:p w:rsidR="00555920" w:rsidRDefault="00A1413B">
            <w:pPr>
              <w:pStyle w:val="TableParagraph"/>
              <w:spacing w:before="56"/>
              <w:ind w:left="167"/>
              <w:rPr>
                <w:sz w:val="18"/>
              </w:rPr>
            </w:pPr>
            <w:r>
              <w:rPr>
                <w:spacing w:val="-5"/>
                <w:sz w:val="18"/>
              </w:rPr>
              <w:t>142</w:t>
            </w:r>
          </w:p>
        </w:tc>
      </w:tr>
      <w:tr w:rsidR="00555920">
        <w:trPr>
          <w:trHeight w:val="315"/>
        </w:trPr>
        <w:tc>
          <w:tcPr>
            <w:tcW w:w="1572" w:type="dxa"/>
          </w:tcPr>
          <w:p w:rsidR="00555920" w:rsidRDefault="00A1413B">
            <w:pPr>
              <w:pStyle w:val="TableParagraph"/>
              <w:ind w:left="325" w:right="110"/>
              <w:rPr>
                <w:sz w:val="18"/>
              </w:rPr>
            </w:pPr>
            <w:r>
              <w:rPr>
                <w:sz w:val="18"/>
              </w:rPr>
              <w:t>Jan-</w:t>
            </w:r>
            <w:r>
              <w:rPr>
                <w:spacing w:val="-5"/>
                <w:sz w:val="18"/>
              </w:rPr>
              <w:t>16</w:t>
            </w:r>
          </w:p>
        </w:tc>
        <w:tc>
          <w:tcPr>
            <w:tcW w:w="1558" w:type="dxa"/>
          </w:tcPr>
          <w:p w:rsidR="00555920" w:rsidRDefault="00A1413B">
            <w:pPr>
              <w:pStyle w:val="TableParagraph"/>
              <w:ind w:left="642"/>
              <w:jc w:val="left"/>
              <w:rPr>
                <w:sz w:val="18"/>
              </w:rPr>
            </w:pPr>
            <w:r>
              <w:rPr>
                <w:spacing w:val="-4"/>
                <w:sz w:val="18"/>
              </w:rPr>
              <w:t>13.7</w:t>
            </w:r>
          </w:p>
        </w:tc>
        <w:tc>
          <w:tcPr>
            <w:tcW w:w="1557" w:type="dxa"/>
          </w:tcPr>
          <w:p w:rsidR="00555920" w:rsidRDefault="00A1413B">
            <w:pPr>
              <w:pStyle w:val="TableParagraph"/>
              <w:ind w:left="604"/>
              <w:jc w:val="left"/>
              <w:rPr>
                <w:sz w:val="18"/>
              </w:rPr>
            </w:pPr>
            <w:r>
              <w:rPr>
                <w:spacing w:val="-2"/>
                <w:sz w:val="18"/>
              </w:rPr>
              <w:t>1,430</w:t>
            </w:r>
          </w:p>
        </w:tc>
        <w:tc>
          <w:tcPr>
            <w:tcW w:w="1557" w:type="dxa"/>
          </w:tcPr>
          <w:p w:rsidR="00555920" w:rsidRDefault="00A1413B">
            <w:pPr>
              <w:pStyle w:val="TableParagraph"/>
              <w:ind w:left="134"/>
              <w:rPr>
                <w:sz w:val="18"/>
              </w:rPr>
            </w:pPr>
            <w:r>
              <w:rPr>
                <w:spacing w:val="-5"/>
                <w:sz w:val="18"/>
              </w:rPr>
              <w:t>217</w:t>
            </w:r>
          </w:p>
        </w:tc>
        <w:tc>
          <w:tcPr>
            <w:tcW w:w="1555" w:type="dxa"/>
          </w:tcPr>
          <w:p w:rsidR="00555920" w:rsidRDefault="00A1413B">
            <w:pPr>
              <w:pStyle w:val="TableParagraph"/>
              <w:ind w:right="395"/>
              <w:jc w:val="right"/>
              <w:rPr>
                <w:sz w:val="18"/>
              </w:rPr>
            </w:pPr>
            <w:r>
              <w:rPr>
                <w:spacing w:val="-2"/>
                <w:sz w:val="18"/>
              </w:rPr>
              <w:t>1,650</w:t>
            </w:r>
          </w:p>
        </w:tc>
        <w:tc>
          <w:tcPr>
            <w:tcW w:w="1446" w:type="dxa"/>
          </w:tcPr>
          <w:p w:rsidR="00555920" w:rsidRDefault="00A1413B">
            <w:pPr>
              <w:pStyle w:val="TableParagraph"/>
              <w:ind w:left="167"/>
              <w:rPr>
                <w:sz w:val="18"/>
              </w:rPr>
            </w:pPr>
            <w:r>
              <w:rPr>
                <w:spacing w:val="-5"/>
                <w:sz w:val="18"/>
              </w:rPr>
              <w:t>153</w:t>
            </w:r>
          </w:p>
        </w:tc>
      </w:tr>
      <w:tr w:rsidR="00555920">
        <w:trPr>
          <w:trHeight w:val="318"/>
        </w:trPr>
        <w:tc>
          <w:tcPr>
            <w:tcW w:w="1572" w:type="dxa"/>
          </w:tcPr>
          <w:p w:rsidR="00555920" w:rsidRDefault="00A1413B">
            <w:pPr>
              <w:pStyle w:val="TableParagraph"/>
              <w:ind w:left="306" w:right="110"/>
              <w:rPr>
                <w:sz w:val="18"/>
              </w:rPr>
            </w:pPr>
            <w:r>
              <w:rPr>
                <w:spacing w:val="-2"/>
                <w:sz w:val="18"/>
              </w:rPr>
              <w:t>Feb-</w:t>
            </w:r>
            <w:r>
              <w:rPr>
                <w:spacing w:val="-5"/>
                <w:sz w:val="18"/>
              </w:rPr>
              <w:t>16</w:t>
            </w:r>
          </w:p>
        </w:tc>
        <w:tc>
          <w:tcPr>
            <w:tcW w:w="1558" w:type="dxa"/>
          </w:tcPr>
          <w:p w:rsidR="00555920" w:rsidRDefault="00A1413B">
            <w:pPr>
              <w:pStyle w:val="TableParagraph"/>
              <w:ind w:left="642"/>
              <w:jc w:val="left"/>
              <w:rPr>
                <w:sz w:val="18"/>
              </w:rPr>
            </w:pPr>
            <w:r>
              <w:rPr>
                <w:spacing w:val="-4"/>
                <w:sz w:val="18"/>
              </w:rPr>
              <w:t>10.1</w:t>
            </w:r>
          </w:p>
        </w:tc>
        <w:tc>
          <w:tcPr>
            <w:tcW w:w="1557" w:type="dxa"/>
          </w:tcPr>
          <w:p w:rsidR="00555920" w:rsidRDefault="00A1413B">
            <w:pPr>
              <w:pStyle w:val="TableParagraph"/>
              <w:ind w:left="755"/>
              <w:jc w:val="left"/>
              <w:rPr>
                <w:sz w:val="18"/>
              </w:rPr>
            </w:pPr>
            <w:r>
              <w:rPr>
                <w:spacing w:val="-5"/>
                <w:sz w:val="18"/>
              </w:rPr>
              <w:t>567</w:t>
            </w:r>
          </w:p>
        </w:tc>
        <w:tc>
          <w:tcPr>
            <w:tcW w:w="1557" w:type="dxa"/>
          </w:tcPr>
          <w:p w:rsidR="00555920" w:rsidRDefault="00A1413B">
            <w:pPr>
              <w:pStyle w:val="TableParagraph"/>
              <w:ind w:left="134"/>
              <w:rPr>
                <w:sz w:val="18"/>
              </w:rPr>
            </w:pPr>
            <w:r>
              <w:rPr>
                <w:spacing w:val="-5"/>
                <w:sz w:val="18"/>
              </w:rPr>
              <w:t>495</w:t>
            </w:r>
          </w:p>
        </w:tc>
        <w:tc>
          <w:tcPr>
            <w:tcW w:w="1555" w:type="dxa"/>
          </w:tcPr>
          <w:p w:rsidR="00555920" w:rsidRDefault="00A1413B">
            <w:pPr>
              <w:pStyle w:val="TableParagraph"/>
              <w:ind w:right="395"/>
              <w:jc w:val="right"/>
              <w:rPr>
                <w:sz w:val="18"/>
              </w:rPr>
            </w:pPr>
            <w:r>
              <w:rPr>
                <w:spacing w:val="-2"/>
                <w:sz w:val="18"/>
              </w:rPr>
              <w:t>1,060</w:t>
            </w:r>
          </w:p>
        </w:tc>
        <w:tc>
          <w:tcPr>
            <w:tcW w:w="1446" w:type="dxa"/>
          </w:tcPr>
          <w:p w:rsidR="00555920" w:rsidRDefault="00A1413B">
            <w:pPr>
              <w:pStyle w:val="TableParagraph"/>
              <w:ind w:left="167"/>
              <w:rPr>
                <w:sz w:val="18"/>
              </w:rPr>
            </w:pPr>
            <w:r>
              <w:rPr>
                <w:spacing w:val="-5"/>
                <w:sz w:val="18"/>
              </w:rPr>
              <w:t>123</w:t>
            </w:r>
          </w:p>
        </w:tc>
      </w:tr>
      <w:tr w:rsidR="00555920">
        <w:trPr>
          <w:trHeight w:val="316"/>
        </w:trPr>
        <w:tc>
          <w:tcPr>
            <w:tcW w:w="1572" w:type="dxa"/>
          </w:tcPr>
          <w:p w:rsidR="00555920" w:rsidRDefault="00A1413B">
            <w:pPr>
              <w:pStyle w:val="TableParagraph"/>
              <w:ind w:left="306" w:right="110"/>
              <w:rPr>
                <w:sz w:val="18"/>
              </w:rPr>
            </w:pPr>
            <w:r>
              <w:rPr>
                <w:spacing w:val="-2"/>
                <w:sz w:val="18"/>
              </w:rPr>
              <w:t>Mar-</w:t>
            </w:r>
            <w:r>
              <w:rPr>
                <w:spacing w:val="-5"/>
                <w:sz w:val="18"/>
              </w:rPr>
              <w:t>16</w:t>
            </w:r>
          </w:p>
        </w:tc>
        <w:tc>
          <w:tcPr>
            <w:tcW w:w="1558" w:type="dxa"/>
          </w:tcPr>
          <w:p w:rsidR="00555920" w:rsidRDefault="00A1413B">
            <w:pPr>
              <w:pStyle w:val="TableParagraph"/>
              <w:ind w:left="642"/>
              <w:jc w:val="left"/>
              <w:rPr>
                <w:sz w:val="18"/>
              </w:rPr>
            </w:pPr>
            <w:r>
              <w:rPr>
                <w:spacing w:val="-4"/>
                <w:sz w:val="18"/>
              </w:rPr>
              <w:t>16.2</w:t>
            </w:r>
          </w:p>
        </w:tc>
        <w:tc>
          <w:tcPr>
            <w:tcW w:w="1557" w:type="dxa"/>
          </w:tcPr>
          <w:p w:rsidR="00555920" w:rsidRDefault="00A1413B">
            <w:pPr>
              <w:pStyle w:val="TableParagraph"/>
              <w:ind w:left="755"/>
              <w:jc w:val="left"/>
              <w:rPr>
                <w:sz w:val="18"/>
              </w:rPr>
            </w:pPr>
            <w:r>
              <w:rPr>
                <w:spacing w:val="-5"/>
                <w:sz w:val="18"/>
              </w:rPr>
              <w:t>775</w:t>
            </w:r>
          </w:p>
        </w:tc>
        <w:tc>
          <w:tcPr>
            <w:tcW w:w="1557" w:type="dxa"/>
          </w:tcPr>
          <w:p w:rsidR="00555920" w:rsidRDefault="00A1413B">
            <w:pPr>
              <w:pStyle w:val="TableParagraph"/>
              <w:ind w:left="134"/>
              <w:rPr>
                <w:sz w:val="18"/>
              </w:rPr>
            </w:pPr>
            <w:r>
              <w:rPr>
                <w:spacing w:val="-5"/>
                <w:sz w:val="18"/>
              </w:rPr>
              <w:t>430</w:t>
            </w:r>
          </w:p>
        </w:tc>
        <w:tc>
          <w:tcPr>
            <w:tcW w:w="1555" w:type="dxa"/>
          </w:tcPr>
          <w:p w:rsidR="00555920" w:rsidRDefault="00A1413B">
            <w:pPr>
              <w:pStyle w:val="TableParagraph"/>
              <w:ind w:right="395"/>
              <w:jc w:val="right"/>
              <w:rPr>
                <w:sz w:val="18"/>
              </w:rPr>
            </w:pPr>
            <w:r>
              <w:rPr>
                <w:spacing w:val="-2"/>
                <w:sz w:val="18"/>
              </w:rPr>
              <w:t>1,200</w:t>
            </w:r>
          </w:p>
        </w:tc>
        <w:tc>
          <w:tcPr>
            <w:tcW w:w="1446" w:type="dxa"/>
          </w:tcPr>
          <w:p w:rsidR="00555920" w:rsidRDefault="00A1413B">
            <w:pPr>
              <w:pStyle w:val="TableParagraph"/>
              <w:ind w:left="167"/>
              <w:rPr>
                <w:sz w:val="18"/>
              </w:rPr>
            </w:pPr>
            <w:r>
              <w:rPr>
                <w:spacing w:val="-5"/>
                <w:sz w:val="18"/>
              </w:rPr>
              <w:t>140</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16</w:t>
            </w:r>
          </w:p>
        </w:tc>
        <w:tc>
          <w:tcPr>
            <w:tcW w:w="1558" w:type="dxa"/>
          </w:tcPr>
          <w:p w:rsidR="00555920" w:rsidRDefault="00A1413B">
            <w:pPr>
              <w:pStyle w:val="TableParagraph"/>
              <w:ind w:left="642"/>
              <w:jc w:val="left"/>
              <w:rPr>
                <w:sz w:val="18"/>
              </w:rPr>
            </w:pPr>
            <w:r>
              <w:rPr>
                <w:spacing w:val="-4"/>
                <w:sz w:val="18"/>
              </w:rPr>
              <w:t>10.0</w:t>
            </w:r>
          </w:p>
        </w:tc>
        <w:tc>
          <w:tcPr>
            <w:tcW w:w="1557" w:type="dxa"/>
          </w:tcPr>
          <w:p w:rsidR="00555920" w:rsidRDefault="00A1413B">
            <w:pPr>
              <w:pStyle w:val="TableParagraph"/>
              <w:ind w:left="755"/>
              <w:jc w:val="left"/>
              <w:rPr>
                <w:sz w:val="18"/>
              </w:rPr>
            </w:pPr>
            <w:r>
              <w:rPr>
                <w:spacing w:val="-5"/>
                <w:sz w:val="18"/>
              </w:rPr>
              <w:t>651</w:t>
            </w:r>
          </w:p>
        </w:tc>
        <w:tc>
          <w:tcPr>
            <w:tcW w:w="1557" w:type="dxa"/>
          </w:tcPr>
          <w:p w:rsidR="00555920" w:rsidRDefault="00A1413B">
            <w:pPr>
              <w:pStyle w:val="TableParagraph"/>
              <w:ind w:left="134"/>
              <w:rPr>
                <w:sz w:val="18"/>
              </w:rPr>
            </w:pPr>
            <w:r>
              <w:rPr>
                <w:spacing w:val="-5"/>
                <w:sz w:val="18"/>
              </w:rPr>
              <w:t>389</w:t>
            </w:r>
          </w:p>
        </w:tc>
        <w:tc>
          <w:tcPr>
            <w:tcW w:w="1555" w:type="dxa"/>
          </w:tcPr>
          <w:p w:rsidR="00555920" w:rsidRDefault="00A1413B">
            <w:pPr>
              <w:pStyle w:val="TableParagraph"/>
              <w:ind w:right="395"/>
              <w:jc w:val="right"/>
              <w:rPr>
                <w:sz w:val="18"/>
              </w:rPr>
            </w:pPr>
            <w:r>
              <w:rPr>
                <w:spacing w:val="-2"/>
                <w:sz w:val="18"/>
              </w:rPr>
              <w:t>1,040</w:t>
            </w:r>
          </w:p>
        </w:tc>
        <w:tc>
          <w:tcPr>
            <w:tcW w:w="1446" w:type="dxa"/>
          </w:tcPr>
          <w:p w:rsidR="00555920" w:rsidRDefault="00A1413B">
            <w:pPr>
              <w:pStyle w:val="TableParagraph"/>
              <w:ind w:left="167"/>
              <w:rPr>
                <w:sz w:val="18"/>
              </w:rPr>
            </w:pPr>
            <w:r>
              <w:rPr>
                <w:spacing w:val="-5"/>
                <w:sz w:val="18"/>
              </w:rPr>
              <w:t>170</w:t>
            </w:r>
          </w:p>
        </w:tc>
      </w:tr>
      <w:tr w:rsidR="00555920">
        <w:trPr>
          <w:trHeight w:val="318"/>
        </w:trPr>
        <w:tc>
          <w:tcPr>
            <w:tcW w:w="1572" w:type="dxa"/>
          </w:tcPr>
          <w:p w:rsidR="00555920" w:rsidRDefault="00A1413B">
            <w:pPr>
              <w:pStyle w:val="TableParagraph"/>
              <w:spacing w:before="57"/>
              <w:ind w:left="277" w:right="110"/>
              <w:rPr>
                <w:sz w:val="18"/>
              </w:rPr>
            </w:pPr>
            <w:r>
              <w:rPr>
                <w:spacing w:val="-2"/>
                <w:sz w:val="18"/>
              </w:rPr>
              <w:t>May-</w:t>
            </w:r>
            <w:r>
              <w:rPr>
                <w:spacing w:val="-5"/>
                <w:sz w:val="18"/>
              </w:rPr>
              <w:t>16</w:t>
            </w:r>
          </w:p>
        </w:tc>
        <w:tc>
          <w:tcPr>
            <w:tcW w:w="1558" w:type="dxa"/>
          </w:tcPr>
          <w:p w:rsidR="00555920" w:rsidRDefault="00A1413B">
            <w:pPr>
              <w:pStyle w:val="TableParagraph"/>
              <w:spacing w:before="57"/>
              <w:ind w:right="440"/>
              <w:jc w:val="right"/>
              <w:rPr>
                <w:sz w:val="18"/>
              </w:rPr>
            </w:pPr>
            <w:r>
              <w:rPr>
                <w:spacing w:val="-4"/>
                <w:sz w:val="18"/>
              </w:rPr>
              <w:t>9.51</w:t>
            </w:r>
          </w:p>
        </w:tc>
        <w:tc>
          <w:tcPr>
            <w:tcW w:w="1557" w:type="dxa"/>
          </w:tcPr>
          <w:p w:rsidR="00555920" w:rsidRDefault="00A1413B">
            <w:pPr>
              <w:pStyle w:val="TableParagraph"/>
              <w:spacing w:before="57"/>
              <w:ind w:left="604"/>
              <w:jc w:val="left"/>
              <w:rPr>
                <w:sz w:val="18"/>
              </w:rPr>
            </w:pPr>
            <w:r>
              <w:rPr>
                <w:spacing w:val="-2"/>
                <w:sz w:val="18"/>
              </w:rPr>
              <w:t>1,170</w:t>
            </w:r>
          </w:p>
        </w:tc>
        <w:tc>
          <w:tcPr>
            <w:tcW w:w="1557" w:type="dxa"/>
          </w:tcPr>
          <w:p w:rsidR="00555920" w:rsidRDefault="00A1413B">
            <w:pPr>
              <w:pStyle w:val="TableParagraph"/>
              <w:spacing w:before="57"/>
              <w:ind w:left="134"/>
              <w:rPr>
                <w:sz w:val="18"/>
              </w:rPr>
            </w:pPr>
            <w:r>
              <w:rPr>
                <w:spacing w:val="-5"/>
                <w:sz w:val="18"/>
              </w:rPr>
              <w:t>134</w:t>
            </w:r>
          </w:p>
        </w:tc>
        <w:tc>
          <w:tcPr>
            <w:tcW w:w="1555" w:type="dxa"/>
          </w:tcPr>
          <w:p w:rsidR="00555920" w:rsidRDefault="00A1413B">
            <w:pPr>
              <w:pStyle w:val="TableParagraph"/>
              <w:spacing w:before="57"/>
              <w:ind w:right="395"/>
              <w:jc w:val="right"/>
              <w:rPr>
                <w:sz w:val="18"/>
              </w:rPr>
            </w:pPr>
            <w:r>
              <w:rPr>
                <w:spacing w:val="-2"/>
                <w:sz w:val="18"/>
              </w:rPr>
              <w:t>1,300</w:t>
            </w:r>
          </w:p>
        </w:tc>
        <w:tc>
          <w:tcPr>
            <w:tcW w:w="1446" w:type="dxa"/>
          </w:tcPr>
          <w:p w:rsidR="00555920" w:rsidRDefault="00A1413B">
            <w:pPr>
              <w:pStyle w:val="TableParagraph"/>
              <w:spacing w:before="57"/>
              <w:ind w:left="167"/>
              <w:rPr>
                <w:sz w:val="18"/>
              </w:rPr>
            </w:pPr>
            <w:r>
              <w:rPr>
                <w:spacing w:val="-5"/>
                <w:sz w:val="18"/>
              </w:rPr>
              <w:t>146</w:t>
            </w:r>
          </w:p>
        </w:tc>
      </w:tr>
      <w:tr w:rsidR="00555920">
        <w:trPr>
          <w:trHeight w:val="315"/>
        </w:trPr>
        <w:tc>
          <w:tcPr>
            <w:tcW w:w="1572" w:type="dxa"/>
          </w:tcPr>
          <w:p w:rsidR="00555920" w:rsidRDefault="00A1413B">
            <w:pPr>
              <w:pStyle w:val="TableParagraph"/>
              <w:ind w:left="325" w:right="110"/>
              <w:rPr>
                <w:sz w:val="18"/>
              </w:rPr>
            </w:pPr>
            <w:r>
              <w:rPr>
                <w:sz w:val="18"/>
              </w:rPr>
              <w:t>Jun-</w:t>
            </w:r>
            <w:r>
              <w:rPr>
                <w:spacing w:val="-5"/>
                <w:sz w:val="18"/>
              </w:rPr>
              <w:t>16</w:t>
            </w:r>
          </w:p>
        </w:tc>
        <w:tc>
          <w:tcPr>
            <w:tcW w:w="1558" w:type="dxa"/>
          </w:tcPr>
          <w:p w:rsidR="00555920" w:rsidRDefault="00A1413B">
            <w:pPr>
              <w:pStyle w:val="TableParagraph"/>
              <w:ind w:right="440"/>
              <w:jc w:val="right"/>
              <w:rPr>
                <w:sz w:val="18"/>
              </w:rPr>
            </w:pPr>
            <w:r>
              <w:rPr>
                <w:spacing w:val="-4"/>
                <w:sz w:val="18"/>
              </w:rPr>
              <w:t>9.27</w:t>
            </w:r>
          </w:p>
        </w:tc>
        <w:tc>
          <w:tcPr>
            <w:tcW w:w="1557" w:type="dxa"/>
          </w:tcPr>
          <w:p w:rsidR="00555920" w:rsidRDefault="00A1413B">
            <w:pPr>
              <w:pStyle w:val="TableParagraph"/>
              <w:ind w:left="604"/>
              <w:jc w:val="left"/>
              <w:rPr>
                <w:sz w:val="18"/>
              </w:rPr>
            </w:pPr>
            <w:r>
              <w:rPr>
                <w:spacing w:val="-2"/>
                <w:sz w:val="18"/>
              </w:rPr>
              <w:t>1,410</w:t>
            </w:r>
          </w:p>
        </w:tc>
        <w:tc>
          <w:tcPr>
            <w:tcW w:w="1557" w:type="dxa"/>
          </w:tcPr>
          <w:p w:rsidR="00555920" w:rsidRDefault="00A1413B">
            <w:pPr>
              <w:pStyle w:val="TableParagraph"/>
              <w:ind w:left="783"/>
              <w:jc w:val="left"/>
              <w:rPr>
                <w:sz w:val="18"/>
              </w:rPr>
            </w:pPr>
            <w:r>
              <w:rPr>
                <w:spacing w:val="-4"/>
                <w:sz w:val="18"/>
              </w:rPr>
              <w:t>33.1</w:t>
            </w:r>
          </w:p>
        </w:tc>
        <w:tc>
          <w:tcPr>
            <w:tcW w:w="1555" w:type="dxa"/>
          </w:tcPr>
          <w:p w:rsidR="00555920" w:rsidRDefault="00A1413B">
            <w:pPr>
              <w:pStyle w:val="TableParagraph"/>
              <w:ind w:right="395"/>
              <w:jc w:val="right"/>
              <w:rPr>
                <w:sz w:val="18"/>
              </w:rPr>
            </w:pPr>
            <w:r>
              <w:rPr>
                <w:spacing w:val="-2"/>
                <w:sz w:val="18"/>
              </w:rPr>
              <w:t>1,450</w:t>
            </w:r>
          </w:p>
        </w:tc>
        <w:tc>
          <w:tcPr>
            <w:tcW w:w="1446" w:type="dxa"/>
          </w:tcPr>
          <w:p w:rsidR="00555920" w:rsidRDefault="00A1413B">
            <w:pPr>
              <w:pStyle w:val="TableParagraph"/>
              <w:ind w:left="167"/>
              <w:rPr>
                <w:sz w:val="18"/>
              </w:rPr>
            </w:pPr>
            <w:r>
              <w:rPr>
                <w:spacing w:val="-5"/>
                <w:sz w:val="18"/>
              </w:rPr>
              <w:t>139</w:t>
            </w:r>
          </w:p>
        </w:tc>
      </w:tr>
      <w:tr w:rsidR="00555920">
        <w:trPr>
          <w:trHeight w:val="318"/>
        </w:trPr>
        <w:tc>
          <w:tcPr>
            <w:tcW w:w="1572" w:type="dxa"/>
          </w:tcPr>
          <w:p w:rsidR="00555920" w:rsidRDefault="00A1413B">
            <w:pPr>
              <w:pStyle w:val="TableParagraph"/>
              <w:ind w:left="275"/>
              <w:rPr>
                <w:sz w:val="18"/>
              </w:rPr>
            </w:pPr>
            <w:r>
              <w:rPr>
                <w:sz w:val="18"/>
              </w:rPr>
              <w:t>Jul-</w:t>
            </w:r>
            <w:r>
              <w:rPr>
                <w:spacing w:val="-5"/>
                <w:sz w:val="18"/>
              </w:rPr>
              <w:t>16</w:t>
            </w:r>
          </w:p>
        </w:tc>
        <w:tc>
          <w:tcPr>
            <w:tcW w:w="1558" w:type="dxa"/>
          </w:tcPr>
          <w:p w:rsidR="00555920" w:rsidRDefault="00A1413B">
            <w:pPr>
              <w:pStyle w:val="TableParagraph"/>
              <w:ind w:right="440"/>
              <w:jc w:val="right"/>
              <w:rPr>
                <w:sz w:val="18"/>
              </w:rPr>
            </w:pPr>
            <w:r>
              <w:rPr>
                <w:spacing w:val="-4"/>
                <w:sz w:val="18"/>
              </w:rPr>
              <w:t>9.01</w:t>
            </w:r>
          </w:p>
        </w:tc>
        <w:tc>
          <w:tcPr>
            <w:tcW w:w="1557" w:type="dxa"/>
          </w:tcPr>
          <w:p w:rsidR="00555920" w:rsidRDefault="00A1413B">
            <w:pPr>
              <w:pStyle w:val="TableParagraph"/>
              <w:ind w:left="604"/>
              <w:jc w:val="left"/>
              <w:rPr>
                <w:sz w:val="18"/>
              </w:rPr>
            </w:pPr>
            <w:r>
              <w:rPr>
                <w:spacing w:val="-2"/>
                <w:sz w:val="18"/>
              </w:rPr>
              <w:t>1,400</w:t>
            </w:r>
          </w:p>
        </w:tc>
        <w:tc>
          <w:tcPr>
            <w:tcW w:w="1557" w:type="dxa"/>
          </w:tcPr>
          <w:p w:rsidR="00555920" w:rsidRDefault="00A1413B">
            <w:pPr>
              <w:pStyle w:val="TableParagraph"/>
              <w:ind w:left="783"/>
              <w:jc w:val="left"/>
              <w:rPr>
                <w:sz w:val="18"/>
              </w:rPr>
            </w:pPr>
            <w:r>
              <w:rPr>
                <w:spacing w:val="-4"/>
                <w:sz w:val="18"/>
              </w:rPr>
              <w:t>44.4</w:t>
            </w:r>
          </w:p>
        </w:tc>
        <w:tc>
          <w:tcPr>
            <w:tcW w:w="1555" w:type="dxa"/>
          </w:tcPr>
          <w:p w:rsidR="00555920" w:rsidRDefault="00A1413B">
            <w:pPr>
              <w:pStyle w:val="TableParagraph"/>
              <w:ind w:right="395"/>
              <w:jc w:val="right"/>
              <w:rPr>
                <w:sz w:val="18"/>
              </w:rPr>
            </w:pPr>
            <w:r>
              <w:rPr>
                <w:spacing w:val="-2"/>
                <w:sz w:val="18"/>
              </w:rPr>
              <w:t>1,450</w:t>
            </w:r>
          </w:p>
        </w:tc>
        <w:tc>
          <w:tcPr>
            <w:tcW w:w="1446" w:type="dxa"/>
          </w:tcPr>
          <w:p w:rsidR="00555920" w:rsidRDefault="00A1413B">
            <w:pPr>
              <w:pStyle w:val="TableParagraph"/>
              <w:ind w:left="167"/>
              <w:rPr>
                <w:sz w:val="18"/>
              </w:rPr>
            </w:pPr>
            <w:r>
              <w:rPr>
                <w:spacing w:val="-5"/>
                <w:sz w:val="18"/>
              </w:rPr>
              <w:t>146</w:t>
            </w:r>
          </w:p>
        </w:tc>
      </w:tr>
      <w:tr w:rsidR="00555920">
        <w:trPr>
          <w:trHeight w:val="315"/>
        </w:trPr>
        <w:tc>
          <w:tcPr>
            <w:tcW w:w="1572" w:type="dxa"/>
          </w:tcPr>
          <w:p w:rsidR="00555920" w:rsidRDefault="00A1413B">
            <w:pPr>
              <w:pStyle w:val="TableParagraph"/>
              <w:ind w:left="297" w:right="110"/>
              <w:rPr>
                <w:sz w:val="18"/>
              </w:rPr>
            </w:pPr>
            <w:r>
              <w:rPr>
                <w:spacing w:val="-2"/>
                <w:sz w:val="18"/>
              </w:rPr>
              <w:t>Aug-</w:t>
            </w:r>
            <w:r>
              <w:rPr>
                <w:spacing w:val="-5"/>
                <w:sz w:val="18"/>
              </w:rPr>
              <w:t>16</w:t>
            </w:r>
          </w:p>
        </w:tc>
        <w:tc>
          <w:tcPr>
            <w:tcW w:w="1558" w:type="dxa"/>
          </w:tcPr>
          <w:p w:rsidR="00555920" w:rsidRDefault="00A1413B">
            <w:pPr>
              <w:pStyle w:val="TableParagraph"/>
              <w:ind w:right="440"/>
              <w:jc w:val="right"/>
              <w:rPr>
                <w:sz w:val="18"/>
              </w:rPr>
            </w:pPr>
            <w:r>
              <w:rPr>
                <w:spacing w:val="-4"/>
                <w:sz w:val="18"/>
              </w:rPr>
              <w:t>9.16</w:t>
            </w:r>
          </w:p>
        </w:tc>
        <w:tc>
          <w:tcPr>
            <w:tcW w:w="1557" w:type="dxa"/>
          </w:tcPr>
          <w:p w:rsidR="00555920" w:rsidRDefault="00A1413B">
            <w:pPr>
              <w:pStyle w:val="TableParagraph"/>
              <w:ind w:left="604"/>
              <w:jc w:val="left"/>
              <w:rPr>
                <w:sz w:val="18"/>
              </w:rPr>
            </w:pPr>
            <w:r>
              <w:rPr>
                <w:spacing w:val="-2"/>
                <w:sz w:val="18"/>
              </w:rPr>
              <w:t>1,460</w:t>
            </w:r>
          </w:p>
        </w:tc>
        <w:tc>
          <w:tcPr>
            <w:tcW w:w="1557" w:type="dxa"/>
          </w:tcPr>
          <w:p w:rsidR="00555920" w:rsidRDefault="00A1413B">
            <w:pPr>
              <w:pStyle w:val="TableParagraph"/>
              <w:ind w:left="783"/>
              <w:jc w:val="left"/>
              <w:rPr>
                <w:sz w:val="18"/>
              </w:rPr>
            </w:pPr>
            <w:r>
              <w:rPr>
                <w:spacing w:val="-4"/>
                <w:sz w:val="18"/>
              </w:rPr>
              <w:t>46.7</w:t>
            </w:r>
          </w:p>
        </w:tc>
        <w:tc>
          <w:tcPr>
            <w:tcW w:w="1555" w:type="dxa"/>
          </w:tcPr>
          <w:p w:rsidR="00555920" w:rsidRDefault="00A1413B">
            <w:pPr>
              <w:pStyle w:val="TableParagraph"/>
              <w:ind w:right="395"/>
              <w:jc w:val="right"/>
              <w:rPr>
                <w:sz w:val="18"/>
              </w:rPr>
            </w:pPr>
            <w:r>
              <w:rPr>
                <w:spacing w:val="-2"/>
                <w:sz w:val="18"/>
              </w:rPr>
              <w:t>1,510</w:t>
            </w:r>
          </w:p>
        </w:tc>
        <w:tc>
          <w:tcPr>
            <w:tcW w:w="1446" w:type="dxa"/>
          </w:tcPr>
          <w:p w:rsidR="00555920" w:rsidRDefault="00A1413B">
            <w:pPr>
              <w:pStyle w:val="TableParagraph"/>
              <w:ind w:left="167"/>
              <w:rPr>
                <w:sz w:val="18"/>
              </w:rPr>
            </w:pPr>
            <w:r>
              <w:rPr>
                <w:spacing w:val="-5"/>
                <w:sz w:val="18"/>
              </w:rPr>
              <w:t>143</w:t>
            </w:r>
          </w:p>
        </w:tc>
      </w:tr>
      <w:tr w:rsidR="00555920">
        <w:trPr>
          <w:trHeight w:val="315"/>
        </w:trPr>
        <w:tc>
          <w:tcPr>
            <w:tcW w:w="1572" w:type="dxa"/>
          </w:tcPr>
          <w:p w:rsidR="00555920" w:rsidRDefault="00A1413B">
            <w:pPr>
              <w:pStyle w:val="TableParagraph"/>
              <w:ind w:left="297" w:right="110"/>
              <w:rPr>
                <w:sz w:val="18"/>
              </w:rPr>
            </w:pPr>
            <w:r>
              <w:rPr>
                <w:spacing w:val="-2"/>
                <w:sz w:val="18"/>
              </w:rPr>
              <w:t>Sep-</w:t>
            </w:r>
            <w:r>
              <w:rPr>
                <w:spacing w:val="-5"/>
                <w:sz w:val="18"/>
              </w:rPr>
              <w:t>16</w:t>
            </w:r>
          </w:p>
        </w:tc>
        <w:tc>
          <w:tcPr>
            <w:tcW w:w="1558" w:type="dxa"/>
          </w:tcPr>
          <w:p w:rsidR="00555920" w:rsidRDefault="00A1413B">
            <w:pPr>
              <w:pStyle w:val="TableParagraph"/>
              <w:ind w:right="440"/>
              <w:jc w:val="right"/>
              <w:rPr>
                <w:sz w:val="18"/>
              </w:rPr>
            </w:pPr>
            <w:r>
              <w:rPr>
                <w:spacing w:val="-4"/>
                <w:sz w:val="18"/>
              </w:rPr>
              <w:t>8.96</w:t>
            </w:r>
          </w:p>
        </w:tc>
        <w:tc>
          <w:tcPr>
            <w:tcW w:w="1557" w:type="dxa"/>
          </w:tcPr>
          <w:p w:rsidR="00555920" w:rsidRDefault="00A1413B">
            <w:pPr>
              <w:pStyle w:val="TableParagraph"/>
              <w:ind w:left="604"/>
              <w:jc w:val="left"/>
              <w:rPr>
                <w:sz w:val="18"/>
              </w:rPr>
            </w:pPr>
            <w:r>
              <w:rPr>
                <w:spacing w:val="-2"/>
                <w:sz w:val="18"/>
              </w:rPr>
              <w:t>1,010</w:t>
            </w:r>
          </w:p>
        </w:tc>
        <w:tc>
          <w:tcPr>
            <w:tcW w:w="1557" w:type="dxa"/>
          </w:tcPr>
          <w:p w:rsidR="00555920" w:rsidRDefault="00A1413B">
            <w:pPr>
              <w:pStyle w:val="TableParagraph"/>
              <w:ind w:left="134"/>
              <w:rPr>
                <w:sz w:val="18"/>
              </w:rPr>
            </w:pPr>
            <w:r>
              <w:rPr>
                <w:spacing w:val="-5"/>
                <w:sz w:val="18"/>
              </w:rPr>
              <w:t>136</w:t>
            </w:r>
          </w:p>
        </w:tc>
        <w:tc>
          <w:tcPr>
            <w:tcW w:w="1555" w:type="dxa"/>
          </w:tcPr>
          <w:p w:rsidR="00555920" w:rsidRDefault="00A1413B">
            <w:pPr>
              <w:pStyle w:val="TableParagraph"/>
              <w:ind w:right="395"/>
              <w:jc w:val="right"/>
              <w:rPr>
                <w:sz w:val="18"/>
              </w:rPr>
            </w:pPr>
            <w:r>
              <w:rPr>
                <w:spacing w:val="-2"/>
                <w:sz w:val="18"/>
              </w:rPr>
              <w:t>1,140</w:t>
            </w:r>
          </w:p>
        </w:tc>
        <w:tc>
          <w:tcPr>
            <w:tcW w:w="1446" w:type="dxa"/>
          </w:tcPr>
          <w:p w:rsidR="00555920" w:rsidRDefault="00A1413B">
            <w:pPr>
              <w:pStyle w:val="TableParagraph"/>
              <w:ind w:left="167"/>
              <w:rPr>
                <w:sz w:val="18"/>
              </w:rPr>
            </w:pPr>
            <w:r>
              <w:rPr>
                <w:spacing w:val="-5"/>
                <w:sz w:val="18"/>
              </w:rPr>
              <w:t>111</w:t>
            </w:r>
          </w:p>
        </w:tc>
      </w:tr>
      <w:tr w:rsidR="00555920">
        <w:trPr>
          <w:trHeight w:val="318"/>
        </w:trPr>
        <w:tc>
          <w:tcPr>
            <w:tcW w:w="1572" w:type="dxa"/>
          </w:tcPr>
          <w:p w:rsidR="00555920" w:rsidRDefault="00A1413B">
            <w:pPr>
              <w:pStyle w:val="TableParagraph"/>
              <w:spacing w:before="56"/>
              <w:ind w:left="337" w:right="110"/>
              <w:rPr>
                <w:sz w:val="18"/>
              </w:rPr>
            </w:pPr>
            <w:r>
              <w:rPr>
                <w:sz w:val="18"/>
              </w:rPr>
              <w:t>Oct-</w:t>
            </w:r>
            <w:r>
              <w:rPr>
                <w:spacing w:val="-5"/>
                <w:sz w:val="18"/>
              </w:rPr>
              <w:t>16</w:t>
            </w:r>
          </w:p>
        </w:tc>
        <w:tc>
          <w:tcPr>
            <w:tcW w:w="1558" w:type="dxa"/>
          </w:tcPr>
          <w:p w:rsidR="00555920" w:rsidRDefault="00A1413B">
            <w:pPr>
              <w:pStyle w:val="TableParagraph"/>
              <w:spacing w:before="56"/>
              <w:ind w:left="642"/>
              <w:jc w:val="left"/>
              <w:rPr>
                <w:sz w:val="18"/>
              </w:rPr>
            </w:pPr>
            <w:r>
              <w:rPr>
                <w:spacing w:val="-4"/>
                <w:sz w:val="18"/>
              </w:rPr>
              <w:t>10.1</w:t>
            </w:r>
          </w:p>
        </w:tc>
        <w:tc>
          <w:tcPr>
            <w:tcW w:w="1557" w:type="dxa"/>
          </w:tcPr>
          <w:p w:rsidR="00555920" w:rsidRDefault="00A1413B">
            <w:pPr>
              <w:pStyle w:val="TableParagraph"/>
              <w:spacing w:before="56"/>
              <w:ind w:left="604"/>
              <w:jc w:val="left"/>
              <w:rPr>
                <w:sz w:val="18"/>
              </w:rPr>
            </w:pPr>
            <w:r>
              <w:rPr>
                <w:spacing w:val="-2"/>
                <w:sz w:val="18"/>
              </w:rPr>
              <w:t>1,110</w:t>
            </w:r>
          </w:p>
        </w:tc>
        <w:tc>
          <w:tcPr>
            <w:tcW w:w="1557" w:type="dxa"/>
          </w:tcPr>
          <w:p w:rsidR="00555920" w:rsidRDefault="00A1413B">
            <w:pPr>
              <w:pStyle w:val="TableParagraph"/>
              <w:spacing w:before="56"/>
              <w:ind w:left="783"/>
              <w:jc w:val="left"/>
              <w:rPr>
                <w:sz w:val="18"/>
              </w:rPr>
            </w:pPr>
            <w:r>
              <w:rPr>
                <w:spacing w:val="-4"/>
                <w:sz w:val="18"/>
              </w:rPr>
              <w:t>53.9</w:t>
            </w:r>
          </w:p>
        </w:tc>
        <w:tc>
          <w:tcPr>
            <w:tcW w:w="1555" w:type="dxa"/>
          </w:tcPr>
          <w:p w:rsidR="00555920" w:rsidRDefault="00A1413B">
            <w:pPr>
              <w:pStyle w:val="TableParagraph"/>
              <w:spacing w:before="56"/>
              <w:ind w:right="395"/>
              <w:jc w:val="right"/>
              <w:rPr>
                <w:sz w:val="18"/>
              </w:rPr>
            </w:pPr>
            <w:r>
              <w:rPr>
                <w:spacing w:val="-2"/>
                <w:sz w:val="18"/>
              </w:rPr>
              <w:t>1,160</w:t>
            </w:r>
          </w:p>
        </w:tc>
        <w:tc>
          <w:tcPr>
            <w:tcW w:w="1446" w:type="dxa"/>
          </w:tcPr>
          <w:p w:rsidR="00555920" w:rsidRDefault="00A1413B">
            <w:pPr>
              <w:pStyle w:val="TableParagraph"/>
              <w:spacing w:before="56"/>
              <w:ind w:left="167"/>
              <w:rPr>
                <w:sz w:val="18"/>
              </w:rPr>
            </w:pPr>
            <w:r>
              <w:rPr>
                <w:spacing w:val="-5"/>
                <w:sz w:val="18"/>
              </w:rPr>
              <w:t>103</w:t>
            </w:r>
          </w:p>
        </w:tc>
      </w:tr>
      <w:tr w:rsidR="00555920">
        <w:trPr>
          <w:trHeight w:val="315"/>
        </w:trPr>
        <w:tc>
          <w:tcPr>
            <w:tcW w:w="1572" w:type="dxa"/>
          </w:tcPr>
          <w:p w:rsidR="00555920" w:rsidRDefault="00A1413B">
            <w:pPr>
              <w:pStyle w:val="TableParagraph"/>
              <w:ind w:left="297" w:right="110"/>
              <w:rPr>
                <w:sz w:val="18"/>
              </w:rPr>
            </w:pPr>
            <w:r>
              <w:rPr>
                <w:spacing w:val="-2"/>
                <w:sz w:val="18"/>
              </w:rPr>
              <w:t>Nov-</w:t>
            </w:r>
            <w:r>
              <w:rPr>
                <w:spacing w:val="-5"/>
                <w:sz w:val="18"/>
              </w:rPr>
              <w:t>16</w:t>
            </w:r>
          </w:p>
        </w:tc>
        <w:tc>
          <w:tcPr>
            <w:tcW w:w="1558" w:type="dxa"/>
          </w:tcPr>
          <w:p w:rsidR="00555920" w:rsidRDefault="00A1413B">
            <w:pPr>
              <w:pStyle w:val="TableParagraph"/>
              <w:ind w:right="440"/>
              <w:jc w:val="right"/>
              <w:rPr>
                <w:sz w:val="18"/>
              </w:rPr>
            </w:pPr>
            <w:r>
              <w:rPr>
                <w:spacing w:val="-4"/>
                <w:sz w:val="18"/>
              </w:rPr>
              <w:t>9.67</w:t>
            </w:r>
          </w:p>
        </w:tc>
        <w:tc>
          <w:tcPr>
            <w:tcW w:w="1557" w:type="dxa"/>
          </w:tcPr>
          <w:p w:rsidR="00555920" w:rsidRDefault="00A1413B">
            <w:pPr>
              <w:pStyle w:val="TableParagraph"/>
              <w:ind w:left="604"/>
              <w:jc w:val="left"/>
              <w:rPr>
                <w:sz w:val="18"/>
              </w:rPr>
            </w:pPr>
            <w:r>
              <w:rPr>
                <w:spacing w:val="-2"/>
                <w:sz w:val="18"/>
              </w:rPr>
              <w:t>1,140</w:t>
            </w:r>
          </w:p>
        </w:tc>
        <w:tc>
          <w:tcPr>
            <w:tcW w:w="1557" w:type="dxa"/>
          </w:tcPr>
          <w:p w:rsidR="00555920" w:rsidRDefault="00A1413B">
            <w:pPr>
              <w:pStyle w:val="TableParagraph"/>
              <w:ind w:left="783"/>
              <w:jc w:val="left"/>
              <w:rPr>
                <w:sz w:val="18"/>
              </w:rPr>
            </w:pPr>
            <w:r>
              <w:rPr>
                <w:spacing w:val="-4"/>
                <w:sz w:val="18"/>
              </w:rPr>
              <w:t>51.6</w:t>
            </w:r>
          </w:p>
        </w:tc>
        <w:tc>
          <w:tcPr>
            <w:tcW w:w="1555" w:type="dxa"/>
          </w:tcPr>
          <w:p w:rsidR="00555920" w:rsidRDefault="00A1413B">
            <w:pPr>
              <w:pStyle w:val="TableParagraph"/>
              <w:ind w:right="395"/>
              <w:jc w:val="right"/>
              <w:rPr>
                <w:sz w:val="18"/>
              </w:rPr>
            </w:pPr>
            <w:r>
              <w:rPr>
                <w:spacing w:val="-2"/>
                <w:sz w:val="18"/>
              </w:rPr>
              <w:t>1,190</w:t>
            </w:r>
          </w:p>
        </w:tc>
        <w:tc>
          <w:tcPr>
            <w:tcW w:w="1446" w:type="dxa"/>
          </w:tcPr>
          <w:p w:rsidR="00555920" w:rsidRDefault="00A1413B">
            <w:pPr>
              <w:pStyle w:val="TableParagraph"/>
              <w:ind w:left="167"/>
              <w:rPr>
                <w:sz w:val="18"/>
              </w:rPr>
            </w:pPr>
            <w:r>
              <w:rPr>
                <w:spacing w:val="-5"/>
                <w:sz w:val="18"/>
              </w:rPr>
              <w:t>108</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Dec-</w:t>
            </w:r>
            <w:r>
              <w:rPr>
                <w:spacing w:val="-5"/>
                <w:sz w:val="18"/>
              </w:rPr>
              <w:t>16</w:t>
            </w:r>
          </w:p>
        </w:tc>
        <w:tc>
          <w:tcPr>
            <w:tcW w:w="1558" w:type="dxa"/>
          </w:tcPr>
          <w:p w:rsidR="00555920" w:rsidRDefault="00A1413B">
            <w:pPr>
              <w:pStyle w:val="TableParagraph"/>
              <w:spacing w:before="56"/>
              <w:ind w:left="642"/>
              <w:jc w:val="left"/>
              <w:rPr>
                <w:sz w:val="18"/>
              </w:rPr>
            </w:pPr>
            <w:r>
              <w:rPr>
                <w:spacing w:val="-4"/>
                <w:sz w:val="18"/>
              </w:rPr>
              <w:t>12.7</w:t>
            </w:r>
          </w:p>
        </w:tc>
        <w:tc>
          <w:tcPr>
            <w:tcW w:w="1557" w:type="dxa"/>
          </w:tcPr>
          <w:p w:rsidR="00555920" w:rsidRDefault="00A1413B">
            <w:pPr>
              <w:pStyle w:val="TableParagraph"/>
              <w:spacing w:before="56"/>
              <w:ind w:left="604"/>
              <w:jc w:val="left"/>
              <w:rPr>
                <w:sz w:val="18"/>
              </w:rPr>
            </w:pPr>
            <w:r>
              <w:rPr>
                <w:spacing w:val="-2"/>
                <w:sz w:val="18"/>
              </w:rPr>
              <w:t>1,400</w:t>
            </w:r>
          </w:p>
        </w:tc>
        <w:tc>
          <w:tcPr>
            <w:tcW w:w="1557" w:type="dxa"/>
          </w:tcPr>
          <w:p w:rsidR="00555920" w:rsidRDefault="00A1413B">
            <w:pPr>
              <w:pStyle w:val="TableParagraph"/>
              <w:spacing w:before="56"/>
              <w:ind w:left="783"/>
              <w:jc w:val="left"/>
              <w:rPr>
                <w:sz w:val="18"/>
              </w:rPr>
            </w:pPr>
            <w:r>
              <w:rPr>
                <w:spacing w:val="-4"/>
                <w:sz w:val="18"/>
              </w:rPr>
              <w:t>24.5</w:t>
            </w:r>
          </w:p>
        </w:tc>
        <w:tc>
          <w:tcPr>
            <w:tcW w:w="1555" w:type="dxa"/>
          </w:tcPr>
          <w:p w:rsidR="00555920" w:rsidRDefault="00A1413B">
            <w:pPr>
              <w:pStyle w:val="TableParagraph"/>
              <w:spacing w:before="56"/>
              <w:ind w:right="395"/>
              <w:jc w:val="right"/>
              <w:rPr>
                <w:sz w:val="18"/>
              </w:rPr>
            </w:pPr>
            <w:r>
              <w:rPr>
                <w:spacing w:val="-2"/>
                <w:sz w:val="18"/>
              </w:rPr>
              <w:t>1,430</w:t>
            </w:r>
          </w:p>
        </w:tc>
        <w:tc>
          <w:tcPr>
            <w:tcW w:w="1446" w:type="dxa"/>
          </w:tcPr>
          <w:p w:rsidR="00555920" w:rsidRDefault="00A1413B">
            <w:pPr>
              <w:pStyle w:val="TableParagraph"/>
              <w:spacing w:before="56"/>
              <w:ind w:left="167"/>
              <w:rPr>
                <w:sz w:val="18"/>
              </w:rPr>
            </w:pPr>
            <w:r>
              <w:rPr>
                <w:spacing w:val="-5"/>
                <w:sz w:val="18"/>
              </w:rPr>
              <w:t>137</w:t>
            </w:r>
          </w:p>
        </w:tc>
      </w:tr>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6"/>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7"/>
              <w:rPr>
                <w:b/>
                <w:sz w:val="18"/>
              </w:rPr>
            </w:pPr>
            <w:r>
              <w:rPr>
                <w:b/>
                <w:sz w:val="18"/>
              </w:rPr>
              <w:t>TIN</w:t>
            </w:r>
            <w:r>
              <w:rPr>
                <w:b/>
                <w:spacing w:val="-2"/>
                <w:sz w:val="18"/>
              </w:rPr>
              <w:t xml:space="preserve"> </w:t>
            </w:r>
            <w:r>
              <w:rPr>
                <w:b/>
                <w:spacing w:val="-10"/>
                <w:sz w:val="18"/>
              </w:rPr>
              <w:t>*</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6"/>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325" w:right="110"/>
              <w:rPr>
                <w:sz w:val="18"/>
              </w:rPr>
            </w:pPr>
            <w:r>
              <w:rPr>
                <w:sz w:val="18"/>
              </w:rPr>
              <w:t>Jan-</w:t>
            </w:r>
            <w:r>
              <w:rPr>
                <w:spacing w:val="-5"/>
                <w:sz w:val="18"/>
              </w:rPr>
              <w:t>17</w:t>
            </w:r>
          </w:p>
        </w:tc>
        <w:tc>
          <w:tcPr>
            <w:tcW w:w="1558" w:type="dxa"/>
          </w:tcPr>
          <w:p w:rsidR="00555920" w:rsidRDefault="00A1413B">
            <w:pPr>
              <w:pStyle w:val="TableParagraph"/>
              <w:spacing w:before="56"/>
              <w:ind w:left="642"/>
              <w:jc w:val="left"/>
              <w:rPr>
                <w:sz w:val="18"/>
              </w:rPr>
            </w:pPr>
            <w:r>
              <w:rPr>
                <w:spacing w:val="-4"/>
                <w:sz w:val="18"/>
              </w:rPr>
              <w:t>20.5</w:t>
            </w:r>
          </w:p>
        </w:tc>
        <w:tc>
          <w:tcPr>
            <w:tcW w:w="1557" w:type="dxa"/>
          </w:tcPr>
          <w:p w:rsidR="00555920" w:rsidRDefault="00A1413B">
            <w:pPr>
              <w:pStyle w:val="TableParagraph"/>
              <w:spacing w:before="56"/>
              <w:ind w:left="604"/>
              <w:jc w:val="left"/>
              <w:rPr>
                <w:sz w:val="18"/>
              </w:rPr>
            </w:pPr>
            <w:r>
              <w:rPr>
                <w:spacing w:val="-2"/>
                <w:sz w:val="18"/>
              </w:rPr>
              <w:t>1,410</w:t>
            </w:r>
          </w:p>
        </w:tc>
        <w:tc>
          <w:tcPr>
            <w:tcW w:w="1557" w:type="dxa"/>
          </w:tcPr>
          <w:p w:rsidR="00555920" w:rsidRDefault="00A1413B">
            <w:pPr>
              <w:pStyle w:val="TableParagraph"/>
              <w:spacing w:before="56"/>
              <w:ind w:left="134"/>
              <w:rPr>
                <w:sz w:val="18"/>
              </w:rPr>
            </w:pPr>
            <w:r>
              <w:rPr>
                <w:spacing w:val="-5"/>
                <w:sz w:val="18"/>
              </w:rPr>
              <w:t>124</w:t>
            </w:r>
          </w:p>
        </w:tc>
        <w:tc>
          <w:tcPr>
            <w:tcW w:w="1555" w:type="dxa"/>
          </w:tcPr>
          <w:p w:rsidR="00555920" w:rsidRDefault="00A1413B">
            <w:pPr>
              <w:pStyle w:val="TableParagraph"/>
              <w:spacing w:before="56"/>
              <w:ind w:right="395"/>
              <w:jc w:val="right"/>
              <w:rPr>
                <w:sz w:val="18"/>
              </w:rPr>
            </w:pPr>
            <w:r>
              <w:rPr>
                <w:spacing w:val="-2"/>
                <w:sz w:val="18"/>
              </w:rPr>
              <w:t>1,530</w:t>
            </w:r>
          </w:p>
        </w:tc>
        <w:tc>
          <w:tcPr>
            <w:tcW w:w="1446" w:type="dxa"/>
          </w:tcPr>
          <w:p w:rsidR="00555920" w:rsidRDefault="00A1413B">
            <w:pPr>
              <w:pStyle w:val="TableParagraph"/>
              <w:spacing w:before="56"/>
              <w:ind w:left="167"/>
              <w:rPr>
                <w:sz w:val="18"/>
              </w:rPr>
            </w:pPr>
            <w:r>
              <w:rPr>
                <w:spacing w:val="-5"/>
                <w:sz w:val="18"/>
              </w:rPr>
              <w:t>118</w:t>
            </w:r>
          </w:p>
        </w:tc>
      </w:tr>
      <w:tr w:rsidR="00555920">
        <w:trPr>
          <w:trHeight w:val="315"/>
        </w:trPr>
        <w:tc>
          <w:tcPr>
            <w:tcW w:w="1572" w:type="dxa"/>
          </w:tcPr>
          <w:p w:rsidR="00555920" w:rsidRDefault="00A1413B">
            <w:pPr>
              <w:pStyle w:val="TableParagraph"/>
              <w:ind w:left="306" w:right="110"/>
              <w:rPr>
                <w:sz w:val="18"/>
              </w:rPr>
            </w:pPr>
            <w:r>
              <w:rPr>
                <w:spacing w:val="-2"/>
                <w:sz w:val="18"/>
              </w:rPr>
              <w:t>Feb-</w:t>
            </w:r>
            <w:r>
              <w:rPr>
                <w:spacing w:val="-5"/>
                <w:sz w:val="18"/>
              </w:rPr>
              <w:t>17</w:t>
            </w:r>
          </w:p>
        </w:tc>
        <w:tc>
          <w:tcPr>
            <w:tcW w:w="1558" w:type="dxa"/>
          </w:tcPr>
          <w:p w:rsidR="00555920" w:rsidRDefault="00A1413B">
            <w:pPr>
              <w:pStyle w:val="TableParagraph"/>
              <w:ind w:left="642"/>
              <w:jc w:val="left"/>
              <w:rPr>
                <w:sz w:val="18"/>
              </w:rPr>
            </w:pPr>
            <w:r>
              <w:rPr>
                <w:spacing w:val="-4"/>
                <w:sz w:val="18"/>
              </w:rPr>
              <w:t>20.9</w:t>
            </w:r>
          </w:p>
        </w:tc>
        <w:tc>
          <w:tcPr>
            <w:tcW w:w="1557" w:type="dxa"/>
          </w:tcPr>
          <w:p w:rsidR="00555920" w:rsidRDefault="00A1413B">
            <w:pPr>
              <w:pStyle w:val="TableParagraph"/>
              <w:ind w:left="604"/>
              <w:jc w:val="left"/>
              <w:rPr>
                <w:sz w:val="18"/>
              </w:rPr>
            </w:pPr>
            <w:r>
              <w:rPr>
                <w:spacing w:val="-2"/>
                <w:sz w:val="18"/>
              </w:rPr>
              <w:t>1,550</w:t>
            </w:r>
          </w:p>
        </w:tc>
        <w:tc>
          <w:tcPr>
            <w:tcW w:w="1557" w:type="dxa"/>
          </w:tcPr>
          <w:p w:rsidR="00555920" w:rsidRDefault="00A1413B">
            <w:pPr>
              <w:pStyle w:val="TableParagraph"/>
              <w:ind w:left="134"/>
              <w:rPr>
                <w:sz w:val="18"/>
              </w:rPr>
            </w:pPr>
            <w:r>
              <w:rPr>
                <w:spacing w:val="-5"/>
                <w:sz w:val="18"/>
              </w:rPr>
              <w:t>182</w:t>
            </w:r>
          </w:p>
        </w:tc>
        <w:tc>
          <w:tcPr>
            <w:tcW w:w="1555" w:type="dxa"/>
          </w:tcPr>
          <w:p w:rsidR="00555920" w:rsidRDefault="00A1413B">
            <w:pPr>
              <w:pStyle w:val="TableParagraph"/>
              <w:ind w:right="426"/>
              <w:jc w:val="right"/>
              <w:rPr>
                <w:sz w:val="18"/>
              </w:rPr>
            </w:pPr>
            <w:r>
              <w:rPr>
                <w:spacing w:val="-2"/>
                <w:sz w:val="18"/>
              </w:rPr>
              <w:t>1,730</w:t>
            </w:r>
          </w:p>
        </w:tc>
        <w:tc>
          <w:tcPr>
            <w:tcW w:w="1446" w:type="dxa"/>
          </w:tcPr>
          <w:p w:rsidR="00555920" w:rsidRDefault="00A1413B">
            <w:pPr>
              <w:pStyle w:val="TableParagraph"/>
              <w:ind w:left="167"/>
              <w:rPr>
                <w:sz w:val="18"/>
              </w:rPr>
            </w:pPr>
            <w:r>
              <w:rPr>
                <w:spacing w:val="-5"/>
                <w:sz w:val="18"/>
              </w:rPr>
              <w:t>133</w:t>
            </w:r>
          </w:p>
        </w:tc>
      </w:tr>
      <w:tr w:rsidR="00555920">
        <w:trPr>
          <w:trHeight w:val="318"/>
        </w:trPr>
        <w:tc>
          <w:tcPr>
            <w:tcW w:w="1572" w:type="dxa"/>
          </w:tcPr>
          <w:p w:rsidR="00555920" w:rsidRDefault="00A1413B">
            <w:pPr>
              <w:pStyle w:val="TableParagraph"/>
              <w:ind w:left="306" w:right="110"/>
              <w:rPr>
                <w:sz w:val="18"/>
              </w:rPr>
            </w:pPr>
            <w:r>
              <w:rPr>
                <w:spacing w:val="-2"/>
                <w:sz w:val="18"/>
              </w:rPr>
              <w:t>Mar-</w:t>
            </w:r>
            <w:r>
              <w:rPr>
                <w:spacing w:val="-5"/>
                <w:sz w:val="18"/>
              </w:rPr>
              <w:t>17</w:t>
            </w:r>
          </w:p>
        </w:tc>
        <w:tc>
          <w:tcPr>
            <w:tcW w:w="1558" w:type="dxa"/>
          </w:tcPr>
          <w:p w:rsidR="00555920" w:rsidRDefault="00A1413B">
            <w:pPr>
              <w:pStyle w:val="TableParagraph"/>
              <w:ind w:left="642"/>
              <w:jc w:val="left"/>
              <w:rPr>
                <w:sz w:val="18"/>
              </w:rPr>
            </w:pPr>
            <w:r>
              <w:rPr>
                <w:spacing w:val="-4"/>
                <w:sz w:val="18"/>
              </w:rPr>
              <w:t>13.6</w:t>
            </w:r>
          </w:p>
        </w:tc>
        <w:tc>
          <w:tcPr>
            <w:tcW w:w="1557" w:type="dxa"/>
          </w:tcPr>
          <w:p w:rsidR="00555920" w:rsidRDefault="00A1413B">
            <w:pPr>
              <w:pStyle w:val="TableParagraph"/>
              <w:ind w:left="604"/>
              <w:jc w:val="left"/>
              <w:rPr>
                <w:sz w:val="18"/>
              </w:rPr>
            </w:pPr>
            <w:r>
              <w:rPr>
                <w:spacing w:val="-2"/>
                <w:sz w:val="18"/>
              </w:rPr>
              <w:t>1,370</w:t>
            </w:r>
          </w:p>
        </w:tc>
        <w:tc>
          <w:tcPr>
            <w:tcW w:w="1557" w:type="dxa"/>
          </w:tcPr>
          <w:p w:rsidR="00555920" w:rsidRDefault="00A1413B">
            <w:pPr>
              <w:pStyle w:val="TableParagraph"/>
              <w:ind w:left="134"/>
              <w:rPr>
                <w:sz w:val="18"/>
              </w:rPr>
            </w:pPr>
            <w:r>
              <w:rPr>
                <w:spacing w:val="-5"/>
                <w:sz w:val="18"/>
              </w:rPr>
              <w:t>162</w:t>
            </w:r>
          </w:p>
        </w:tc>
        <w:tc>
          <w:tcPr>
            <w:tcW w:w="1555" w:type="dxa"/>
          </w:tcPr>
          <w:p w:rsidR="00555920" w:rsidRDefault="00A1413B">
            <w:pPr>
              <w:pStyle w:val="TableParagraph"/>
              <w:ind w:right="426"/>
              <w:jc w:val="right"/>
              <w:rPr>
                <w:sz w:val="18"/>
              </w:rPr>
            </w:pPr>
            <w:r>
              <w:rPr>
                <w:spacing w:val="-2"/>
                <w:sz w:val="18"/>
              </w:rPr>
              <w:t>1,530</w:t>
            </w:r>
          </w:p>
        </w:tc>
        <w:tc>
          <w:tcPr>
            <w:tcW w:w="1446" w:type="dxa"/>
          </w:tcPr>
          <w:p w:rsidR="00555920" w:rsidRDefault="00A1413B">
            <w:pPr>
              <w:pStyle w:val="TableParagraph"/>
              <w:ind w:left="167"/>
              <w:rPr>
                <w:sz w:val="18"/>
              </w:rPr>
            </w:pPr>
            <w:r>
              <w:rPr>
                <w:spacing w:val="-5"/>
                <w:sz w:val="18"/>
              </w:rPr>
              <w:t>137</w:t>
            </w:r>
          </w:p>
        </w:tc>
      </w:tr>
      <w:tr w:rsidR="00555920">
        <w:trPr>
          <w:trHeight w:val="315"/>
        </w:trPr>
        <w:tc>
          <w:tcPr>
            <w:tcW w:w="1572" w:type="dxa"/>
          </w:tcPr>
          <w:p w:rsidR="00555920" w:rsidRDefault="00A1413B">
            <w:pPr>
              <w:pStyle w:val="TableParagraph"/>
              <w:ind w:left="337" w:right="110"/>
              <w:rPr>
                <w:sz w:val="18"/>
              </w:rPr>
            </w:pPr>
            <w:r>
              <w:rPr>
                <w:spacing w:val="-2"/>
                <w:sz w:val="18"/>
              </w:rPr>
              <w:t>Apr-</w:t>
            </w:r>
            <w:r>
              <w:rPr>
                <w:spacing w:val="-5"/>
                <w:sz w:val="18"/>
              </w:rPr>
              <w:t>17</w:t>
            </w:r>
          </w:p>
        </w:tc>
        <w:tc>
          <w:tcPr>
            <w:tcW w:w="1558" w:type="dxa"/>
          </w:tcPr>
          <w:p w:rsidR="00555920" w:rsidRDefault="00A1413B">
            <w:pPr>
              <w:pStyle w:val="TableParagraph"/>
              <w:ind w:left="642"/>
              <w:jc w:val="left"/>
              <w:rPr>
                <w:sz w:val="18"/>
              </w:rPr>
            </w:pPr>
            <w:r>
              <w:rPr>
                <w:spacing w:val="-4"/>
                <w:sz w:val="18"/>
              </w:rPr>
              <w:t>12.2</w:t>
            </w:r>
          </w:p>
        </w:tc>
        <w:tc>
          <w:tcPr>
            <w:tcW w:w="1557" w:type="dxa"/>
          </w:tcPr>
          <w:p w:rsidR="00555920" w:rsidRDefault="00A1413B">
            <w:pPr>
              <w:pStyle w:val="TableParagraph"/>
              <w:ind w:left="604"/>
              <w:jc w:val="left"/>
              <w:rPr>
                <w:sz w:val="18"/>
              </w:rPr>
            </w:pPr>
            <w:r>
              <w:rPr>
                <w:spacing w:val="-2"/>
                <w:sz w:val="18"/>
              </w:rPr>
              <w:t>1,040</w:t>
            </w:r>
          </w:p>
        </w:tc>
        <w:tc>
          <w:tcPr>
            <w:tcW w:w="1557" w:type="dxa"/>
          </w:tcPr>
          <w:p w:rsidR="00555920" w:rsidRDefault="00A1413B">
            <w:pPr>
              <w:pStyle w:val="TableParagraph"/>
              <w:ind w:left="134"/>
              <w:rPr>
                <w:sz w:val="18"/>
              </w:rPr>
            </w:pPr>
            <w:r>
              <w:rPr>
                <w:spacing w:val="-5"/>
                <w:sz w:val="18"/>
              </w:rPr>
              <w:t>190</w:t>
            </w:r>
          </w:p>
        </w:tc>
        <w:tc>
          <w:tcPr>
            <w:tcW w:w="1555" w:type="dxa"/>
          </w:tcPr>
          <w:p w:rsidR="00555920" w:rsidRDefault="00A1413B">
            <w:pPr>
              <w:pStyle w:val="TableParagraph"/>
              <w:ind w:right="426"/>
              <w:jc w:val="right"/>
              <w:rPr>
                <w:sz w:val="18"/>
              </w:rPr>
            </w:pPr>
            <w:r>
              <w:rPr>
                <w:spacing w:val="-2"/>
                <w:sz w:val="18"/>
              </w:rPr>
              <w:t>1,230</w:t>
            </w:r>
          </w:p>
        </w:tc>
        <w:tc>
          <w:tcPr>
            <w:tcW w:w="1446" w:type="dxa"/>
          </w:tcPr>
          <w:p w:rsidR="00555920" w:rsidRDefault="00A1413B">
            <w:pPr>
              <w:pStyle w:val="TableParagraph"/>
              <w:ind w:left="167"/>
              <w:rPr>
                <w:sz w:val="18"/>
              </w:rPr>
            </w:pPr>
            <w:r>
              <w:rPr>
                <w:spacing w:val="-5"/>
                <w:sz w:val="18"/>
              </w:rPr>
              <w:t>118</w:t>
            </w:r>
          </w:p>
        </w:tc>
      </w:tr>
      <w:tr w:rsidR="00555920">
        <w:trPr>
          <w:trHeight w:val="316"/>
        </w:trPr>
        <w:tc>
          <w:tcPr>
            <w:tcW w:w="1572" w:type="dxa"/>
          </w:tcPr>
          <w:p w:rsidR="00555920" w:rsidRDefault="00A1413B">
            <w:pPr>
              <w:pStyle w:val="TableParagraph"/>
              <w:ind w:left="277" w:right="110"/>
              <w:rPr>
                <w:sz w:val="18"/>
              </w:rPr>
            </w:pPr>
            <w:r>
              <w:rPr>
                <w:spacing w:val="-2"/>
                <w:sz w:val="18"/>
              </w:rPr>
              <w:t>May-</w:t>
            </w:r>
            <w:r>
              <w:rPr>
                <w:spacing w:val="-5"/>
                <w:sz w:val="18"/>
              </w:rPr>
              <w:t>17</w:t>
            </w:r>
          </w:p>
        </w:tc>
        <w:tc>
          <w:tcPr>
            <w:tcW w:w="1558" w:type="dxa"/>
          </w:tcPr>
          <w:p w:rsidR="00555920" w:rsidRDefault="00A1413B">
            <w:pPr>
              <w:pStyle w:val="TableParagraph"/>
              <w:ind w:left="642"/>
              <w:jc w:val="left"/>
              <w:rPr>
                <w:sz w:val="18"/>
              </w:rPr>
            </w:pPr>
            <w:r>
              <w:rPr>
                <w:spacing w:val="-4"/>
                <w:sz w:val="18"/>
              </w:rPr>
              <w:t>10.2</w:t>
            </w:r>
          </w:p>
        </w:tc>
        <w:tc>
          <w:tcPr>
            <w:tcW w:w="1557" w:type="dxa"/>
          </w:tcPr>
          <w:p w:rsidR="00555920" w:rsidRDefault="00A1413B">
            <w:pPr>
              <w:pStyle w:val="TableParagraph"/>
              <w:ind w:left="604"/>
              <w:jc w:val="left"/>
              <w:rPr>
                <w:sz w:val="18"/>
              </w:rPr>
            </w:pPr>
            <w:r>
              <w:rPr>
                <w:spacing w:val="-2"/>
                <w:sz w:val="18"/>
              </w:rPr>
              <w:t>1,280</w:t>
            </w:r>
          </w:p>
        </w:tc>
        <w:tc>
          <w:tcPr>
            <w:tcW w:w="1557" w:type="dxa"/>
          </w:tcPr>
          <w:p w:rsidR="00555920" w:rsidRDefault="00A1413B">
            <w:pPr>
              <w:pStyle w:val="TableParagraph"/>
              <w:ind w:left="783"/>
              <w:jc w:val="left"/>
              <w:rPr>
                <w:sz w:val="18"/>
              </w:rPr>
            </w:pPr>
            <w:r>
              <w:rPr>
                <w:spacing w:val="-4"/>
                <w:sz w:val="18"/>
              </w:rPr>
              <w:t>90.0</w:t>
            </w:r>
          </w:p>
        </w:tc>
        <w:tc>
          <w:tcPr>
            <w:tcW w:w="1555" w:type="dxa"/>
          </w:tcPr>
          <w:p w:rsidR="00555920" w:rsidRDefault="00A1413B">
            <w:pPr>
              <w:pStyle w:val="TableParagraph"/>
              <w:ind w:right="426"/>
              <w:jc w:val="right"/>
              <w:rPr>
                <w:sz w:val="18"/>
              </w:rPr>
            </w:pPr>
            <w:r>
              <w:rPr>
                <w:spacing w:val="-2"/>
                <w:sz w:val="18"/>
              </w:rPr>
              <w:t>1,370</w:t>
            </w:r>
          </w:p>
        </w:tc>
        <w:tc>
          <w:tcPr>
            <w:tcW w:w="1446" w:type="dxa"/>
          </w:tcPr>
          <w:p w:rsidR="00555920" w:rsidRDefault="00A1413B">
            <w:pPr>
              <w:pStyle w:val="TableParagraph"/>
              <w:ind w:left="167"/>
              <w:rPr>
                <w:sz w:val="18"/>
              </w:rPr>
            </w:pPr>
            <w:r>
              <w:rPr>
                <w:spacing w:val="-5"/>
                <w:sz w:val="18"/>
              </w:rPr>
              <w:t>129</w:t>
            </w:r>
          </w:p>
        </w:tc>
      </w:tr>
      <w:tr w:rsidR="00555920">
        <w:trPr>
          <w:trHeight w:val="318"/>
        </w:trPr>
        <w:tc>
          <w:tcPr>
            <w:tcW w:w="1572" w:type="dxa"/>
          </w:tcPr>
          <w:p w:rsidR="00555920" w:rsidRDefault="00A1413B">
            <w:pPr>
              <w:pStyle w:val="TableParagraph"/>
              <w:spacing w:before="56"/>
              <w:ind w:left="325" w:right="110"/>
              <w:rPr>
                <w:sz w:val="18"/>
              </w:rPr>
            </w:pPr>
            <w:r>
              <w:rPr>
                <w:sz w:val="18"/>
              </w:rPr>
              <w:t>Jun-</w:t>
            </w:r>
            <w:r>
              <w:rPr>
                <w:spacing w:val="-5"/>
                <w:sz w:val="18"/>
              </w:rPr>
              <w:t>17</w:t>
            </w:r>
          </w:p>
        </w:tc>
        <w:tc>
          <w:tcPr>
            <w:tcW w:w="1558" w:type="dxa"/>
          </w:tcPr>
          <w:p w:rsidR="00555920" w:rsidRDefault="00A1413B">
            <w:pPr>
              <w:pStyle w:val="TableParagraph"/>
              <w:spacing w:before="56"/>
              <w:ind w:right="440"/>
              <w:jc w:val="right"/>
              <w:rPr>
                <w:sz w:val="18"/>
              </w:rPr>
            </w:pPr>
            <w:r>
              <w:rPr>
                <w:spacing w:val="-4"/>
                <w:sz w:val="18"/>
              </w:rPr>
              <w:t>9.76</w:t>
            </w:r>
          </w:p>
        </w:tc>
        <w:tc>
          <w:tcPr>
            <w:tcW w:w="1557" w:type="dxa"/>
          </w:tcPr>
          <w:p w:rsidR="00555920" w:rsidRDefault="00A1413B">
            <w:pPr>
              <w:pStyle w:val="TableParagraph"/>
              <w:spacing w:before="56"/>
              <w:ind w:left="604"/>
              <w:jc w:val="left"/>
              <w:rPr>
                <w:sz w:val="18"/>
              </w:rPr>
            </w:pPr>
            <w:r>
              <w:rPr>
                <w:spacing w:val="-2"/>
                <w:sz w:val="18"/>
              </w:rPr>
              <w:t>1,320</w:t>
            </w:r>
          </w:p>
        </w:tc>
        <w:tc>
          <w:tcPr>
            <w:tcW w:w="1557" w:type="dxa"/>
          </w:tcPr>
          <w:p w:rsidR="00555920" w:rsidRDefault="00A1413B">
            <w:pPr>
              <w:pStyle w:val="TableParagraph"/>
              <w:spacing w:before="56"/>
              <w:ind w:left="783"/>
              <w:jc w:val="left"/>
              <w:rPr>
                <w:sz w:val="18"/>
              </w:rPr>
            </w:pPr>
            <w:r>
              <w:rPr>
                <w:spacing w:val="-4"/>
                <w:sz w:val="18"/>
              </w:rPr>
              <w:t>27.1</w:t>
            </w:r>
          </w:p>
        </w:tc>
        <w:tc>
          <w:tcPr>
            <w:tcW w:w="1555" w:type="dxa"/>
          </w:tcPr>
          <w:p w:rsidR="00555920" w:rsidRDefault="00A1413B">
            <w:pPr>
              <w:pStyle w:val="TableParagraph"/>
              <w:spacing w:before="56"/>
              <w:ind w:right="426"/>
              <w:jc w:val="right"/>
              <w:rPr>
                <w:sz w:val="18"/>
              </w:rPr>
            </w:pPr>
            <w:r>
              <w:rPr>
                <w:spacing w:val="-2"/>
                <w:sz w:val="18"/>
              </w:rPr>
              <w:t>1,350</w:t>
            </w:r>
          </w:p>
        </w:tc>
        <w:tc>
          <w:tcPr>
            <w:tcW w:w="1446" w:type="dxa"/>
          </w:tcPr>
          <w:p w:rsidR="00555920" w:rsidRDefault="00A1413B">
            <w:pPr>
              <w:pStyle w:val="TableParagraph"/>
              <w:spacing w:before="56"/>
              <w:ind w:left="167"/>
              <w:rPr>
                <w:sz w:val="18"/>
              </w:rPr>
            </w:pPr>
            <w:r>
              <w:rPr>
                <w:spacing w:val="-5"/>
                <w:sz w:val="18"/>
              </w:rPr>
              <w:t>128</w:t>
            </w:r>
          </w:p>
        </w:tc>
      </w:tr>
      <w:tr w:rsidR="00555920">
        <w:trPr>
          <w:trHeight w:val="316"/>
        </w:trPr>
        <w:tc>
          <w:tcPr>
            <w:tcW w:w="1572" w:type="dxa"/>
          </w:tcPr>
          <w:p w:rsidR="00555920" w:rsidRDefault="00A1413B">
            <w:pPr>
              <w:pStyle w:val="TableParagraph"/>
              <w:ind w:left="275"/>
              <w:rPr>
                <w:sz w:val="18"/>
              </w:rPr>
            </w:pPr>
            <w:r>
              <w:rPr>
                <w:sz w:val="18"/>
              </w:rPr>
              <w:t>Jul-</w:t>
            </w:r>
            <w:r>
              <w:rPr>
                <w:spacing w:val="-5"/>
                <w:sz w:val="18"/>
              </w:rPr>
              <w:t>17</w:t>
            </w:r>
          </w:p>
        </w:tc>
        <w:tc>
          <w:tcPr>
            <w:tcW w:w="1558" w:type="dxa"/>
          </w:tcPr>
          <w:p w:rsidR="00555920" w:rsidRDefault="00A1413B">
            <w:pPr>
              <w:pStyle w:val="TableParagraph"/>
              <w:ind w:right="440"/>
              <w:jc w:val="right"/>
              <w:rPr>
                <w:sz w:val="18"/>
              </w:rPr>
            </w:pPr>
            <w:r>
              <w:rPr>
                <w:spacing w:val="-4"/>
                <w:sz w:val="18"/>
              </w:rPr>
              <w:t>9.38</w:t>
            </w:r>
          </w:p>
        </w:tc>
        <w:tc>
          <w:tcPr>
            <w:tcW w:w="1557" w:type="dxa"/>
          </w:tcPr>
          <w:p w:rsidR="00555920" w:rsidRDefault="00A1413B">
            <w:pPr>
              <w:pStyle w:val="TableParagraph"/>
              <w:ind w:left="604"/>
              <w:jc w:val="left"/>
              <w:rPr>
                <w:sz w:val="18"/>
              </w:rPr>
            </w:pPr>
            <w:r>
              <w:rPr>
                <w:spacing w:val="-2"/>
                <w:sz w:val="18"/>
              </w:rPr>
              <w:t>1,180</w:t>
            </w:r>
          </w:p>
        </w:tc>
        <w:tc>
          <w:tcPr>
            <w:tcW w:w="1557" w:type="dxa"/>
          </w:tcPr>
          <w:p w:rsidR="00555920" w:rsidRDefault="00A1413B">
            <w:pPr>
              <w:pStyle w:val="TableParagraph"/>
              <w:ind w:left="783"/>
              <w:jc w:val="left"/>
              <w:rPr>
                <w:sz w:val="18"/>
              </w:rPr>
            </w:pPr>
            <w:r>
              <w:rPr>
                <w:spacing w:val="-4"/>
                <w:sz w:val="18"/>
              </w:rPr>
              <w:t>63.4</w:t>
            </w:r>
          </w:p>
        </w:tc>
        <w:tc>
          <w:tcPr>
            <w:tcW w:w="1555" w:type="dxa"/>
          </w:tcPr>
          <w:p w:rsidR="00555920" w:rsidRDefault="00A1413B">
            <w:pPr>
              <w:pStyle w:val="TableParagraph"/>
              <w:ind w:right="426"/>
              <w:jc w:val="right"/>
              <w:rPr>
                <w:sz w:val="18"/>
              </w:rPr>
            </w:pPr>
            <w:r>
              <w:rPr>
                <w:spacing w:val="-2"/>
                <w:sz w:val="18"/>
              </w:rPr>
              <w:t>1,240</w:t>
            </w:r>
          </w:p>
        </w:tc>
        <w:tc>
          <w:tcPr>
            <w:tcW w:w="1446" w:type="dxa"/>
          </w:tcPr>
          <w:p w:rsidR="00555920" w:rsidRDefault="00A1413B">
            <w:pPr>
              <w:pStyle w:val="TableParagraph"/>
              <w:ind w:left="167"/>
              <w:rPr>
                <w:sz w:val="18"/>
              </w:rPr>
            </w:pPr>
            <w:r>
              <w:rPr>
                <w:spacing w:val="-5"/>
                <w:sz w:val="18"/>
              </w:rPr>
              <w:t>134</w:t>
            </w:r>
          </w:p>
        </w:tc>
      </w:tr>
      <w:tr w:rsidR="00555920">
        <w:trPr>
          <w:trHeight w:val="318"/>
        </w:trPr>
        <w:tc>
          <w:tcPr>
            <w:tcW w:w="1572" w:type="dxa"/>
          </w:tcPr>
          <w:p w:rsidR="00555920" w:rsidRDefault="00A1413B">
            <w:pPr>
              <w:pStyle w:val="TableParagraph"/>
              <w:ind w:left="297" w:right="110"/>
              <w:rPr>
                <w:sz w:val="18"/>
              </w:rPr>
            </w:pPr>
            <w:r>
              <w:rPr>
                <w:spacing w:val="-2"/>
                <w:sz w:val="18"/>
              </w:rPr>
              <w:t>Aug-</w:t>
            </w:r>
            <w:r>
              <w:rPr>
                <w:spacing w:val="-5"/>
                <w:sz w:val="18"/>
              </w:rPr>
              <w:t>17</w:t>
            </w:r>
          </w:p>
        </w:tc>
        <w:tc>
          <w:tcPr>
            <w:tcW w:w="1558" w:type="dxa"/>
          </w:tcPr>
          <w:p w:rsidR="00555920" w:rsidRDefault="00A1413B">
            <w:pPr>
              <w:pStyle w:val="TableParagraph"/>
              <w:ind w:right="440"/>
              <w:jc w:val="right"/>
              <w:rPr>
                <w:sz w:val="18"/>
              </w:rPr>
            </w:pPr>
            <w:r>
              <w:rPr>
                <w:spacing w:val="-4"/>
                <w:sz w:val="18"/>
              </w:rPr>
              <w:t>9.45</w:t>
            </w:r>
          </w:p>
        </w:tc>
        <w:tc>
          <w:tcPr>
            <w:tcW w:w="1557" w:type="dxa"/>
          </w:tcPr>
          <w:p w:rsidR="00555920" w:rsidRDefault="00A1413B">
            <w:pPr>
              <w:pStyle w:val="TableParagraph"/>
              <w:ind w:left="604"/>
              <w:jc w:val="left"/>
              <w:rPr>
                <w:sz w:val="18"/>
              </w:rPr>
            </w:pPr>
            <w:r>
              <w:rPr>
                <w:spacing w:val="-2"/>
                <w:sz w:val="18"/>
              </w:rPr>
              <w:t>1,130</w:t>
            </w:r>
          </w:p>
        </w:tc>
        <w:tc>
          <w:tcPr>
            <w:tcW w:w="1557" w:type="dxa"/>
          </w:tcPr>
          <w:p w:rsidR="00555920" w:rsidRDefault="00A1413B">
            <w:pPr>
              <w:pStyle w:val="TableParagraph"/>
              <w:ind w:left="134"/>
              <w:rPr>
                <w:sz w:val="18"/>
              </w:rPr>
            </w:pPr>
            <w:r>
              <w:rPr>
                <w:spacing w:val="-5"/>
                <w:sz w:val="18"/>
              </w:rPr>
              <w:t>124</w:t>
            </w:r>
          </w:p>
        </w:tc>
        <w:tc>
          <w:tcPr>
            <w:tcW w:w="1555" w:type="dxa"/>
          </w:tcPr>
          <w:p w:rsidR="00555920" w:rsidRDefault="00A1413B">
            <w:pPr>
              <w:pStyle w:val="TableParagraph"/>
              <w:ind w:right="426"/>
              <w:jc w:val="right"/>
              <w:rPr>
                <w:sz w:val="18"/>
              </w:rPr>
            </w:pPr>
            <w:r>
              <w:rPr>
                <w:spacing w:val="-2"/>
                <w:sz w:val="18"/>
              </w:rPr>
              <w:t>1,250</w:t>
            </w:r>
          </w:p>
        </w:tc>
        <w:tc>
          <w:tcPr>
            <w:tcW w:w="1446" w:type="dxa"/>
          </w:tcPr>
          <w:p w:rsidR="00555920" w:rsidRDefault="00A1413B">
            <w:pPr>
              <w:pStyle w:val="TableParagraph"/>
              <w:ind w:left="167"/>
              <w:rPr>
                <w:sz w:val="18"/>
              </w:rPr>
            </w:pPr>
            <w:r>
              <w:rPr>
                <w:spacing w:val="-5"/>
                <w:sz w:val="18"/>
              </w:rPr>
              <w:t>130</w:t>
            </w:r>
          </w:p>
        </w:tc>
      </w:tr>
      <w:tr w:rsidR="00555920">
        <w:trPr>
          <w:trHeight w:val="316"/>
        </w:trPr>
        <w:tc>
          <w:tcPr>
            <w:tcW w:w="1572" w:type="dxa"/>
          </w:tcPr>
          <w:p w:rsidR="00555920" w:rsidRDefault="00A1413B">
            <w:pPr>
              <w:pStyle w:val="TableParagraph"/>
              <w:ind w:left="297" w:right="110"/>
              <w:rPr>
                <w:sz w:val="18"/>
              </w:rPr>
            </w:pPr>
            <w:r>
              <w:rPr>
                <w:spacing w:val="-2"/>
                <w:sz w:val="18"/>
              </w:rPr>
              <w:t>Sep-</w:t>
            </w:r>
            <w:r>
              <w:rPr>
                <w:spacing w:val="-5"/>
                <w:sz w:val="18"/>
              </w:rPr>
              <w:t>17</w:t>
            </w:r>
          </w:p>
        </w:tc>
        <w:tc>
          <w:tcPr>
            <w:tcW w:w="1558" w:type="dxa"/>
          </w:tcPr>
          <w:p w:rsidR="00555920" w:rsidRDefault="00A1413B">
            <w:pPr>
              <w:pStyle w:val="TableParagraph"/>
              <w:ind w:right="440"/>
              <w:jc w:val="right"/>
              <w:rPr>
                <w:sz w:val="18"/>
              </w:rPr>
            </w:pPr>
            <w:r>
              <w:rPr>
                <w:spacing w:val="-4"/>
                <w:sz w:val="18"/>
              </w:rPr>
              <w:t>9.34</w:t>
            </w:r>
          </w:p>
        </w:tc>
        <w:tc>
          <w:tcPr>
            <w:tcW w:w="1557" w:type="dxa"/>
          </w:tcPr>
          <w:p w:rsidR="00555920" w:rsidRDefault="00A1413B">
            <w:pPr>
              <w:pStyle w:val="TableParagraph"/>
              <w:ind w:left="604"/>
              <w:jc w:val="left"/>
              <w:rPr>
                <w:sz w:val="18"/>
              </w:rPr>
            </w:pPr>
            <w:r>
              <w:rPr>
                <w:spacing w:val="-2"/>
                <w:sz w:val="18"/>
              </w:rPr>
              <w:t>1,030</w:t>
            </w:r>
          </w:p>
        </w:tc>
        <w:tc>
          <w:tcPr>
            <w:tcW w:w="1557" w:type="dxa"/>
          </w:tcPr>
          <w:p w:rsidR="00555920" w:rsidRDefault="00A1413B">
            <w:pPr>
              <w:pStyle w:val="TableParagraph"/>
              <w:ind w:left="134"/>
              <w:rPr>
                <w:sz w:val="18"/>
              </w:rPr>
            </w:pPr>
            <w:r>
              <w:rPr>
                <w:spacing w:val="-5"/>
                <w:sz w:val="18"/>
              </w:rPr>
              <w:t>166</w:t>
            </w:r>
          </w:p>
        </w:tc>
        <w:tc>
          <w:tcPr>
            <w:tcW w:w="1555" w:type="dxa"/>
          </w:tcPr>
          <w:p w:rsidR="00555920" w:rsidRDefault="00A1413B">
            <w:pPr>
              <w:pStyle w:val="TableParagraph"/>
              <w:ind w:right="426"/>
              <w:jc w:val="right"/>
              <w:rPr>
                <w:sz w:val="18"/>
              </w:rPr>
            </w:pPr>
            <w:r>
              <w:rPr>
                <w:spacing w:val="-2"/>
                <w:sz w:val="18"/>
              </w:rPr>
              <w:t>1,200</w:t>
            </w:r>
          </w:p>
        </w:tc>
        <w:tc>
          <w:tcPr>
            <w:tcW w:w="1446" w:type="dxa"/>
          </w:tcPr>
          <w:p w:rsidR="00555920" w:rsidRDefault="00A1413B">
            <w:pPr>
              <w:pStyle w:val="TableParagraph"/>
              <w:ind w:left="167"/>
              <w:rPr>
                <w:sz w:val="18"/>
              </w:rPr>
            </w:pPr>
            <w:r>
              <w:rPr>
                <w:spacing w:val="-5"/>
                <w:sz w:val="18"/>
              </w:rPr>
              <w:t>126</w:t>
            </w:r>
          </w:p>
        </w:tc>
      </w:tr>
      <w:tr w:rsidR="00555920">
        <w:trPr>
          <w:trHeight w:val="316"/>
        </w:trPr>
        <w:tc>
          <w:tcPr>
            <w:tcW w:w="1572" w:type="dxa"/>
          </w:tcPr>
          <w:p w:rsidR="00555920" w:rsidRDefault="00A1413B">
            <w:pPr>
              <w:pStyle w:val="TableParagraph"/>
              <w:ind w:left="337" w:right="110"/>
              <w:rPr>
                <w:sz w:val="18"/>
              </w:rPr>
            </w:pPr>
            <w:r>
              <w:rPr>
                <w:sz w:val="18"/>
              </w:rPr>
              <w:t>Oct-</w:t>
            </w:r>
            <w:r>
              <w:rPr>
                <w:spacing w:val="-5"/>
                <w:sz w:val="18"/>
              </w:rPr>
              <w:t>17</w:t>
            </w:r>
          </w:p>
        </w:tc>
        <w:tc>
          <w:tcPr>
            <w:tcW w:w="1558" w:type="dxa"/>
          </w:tcPr>
          <w:p w:rsidR="00555920" w:rsidRDefault="00A1413B">
            <w:pPr>
              <w:pStyle w:val="TableParagraph"/>
              <w:ind w:right="440"/>
              <w:jc w:val="right"/>
              <w:rPr>
                <w:sz w:val="18"/>
              </w:rPr>
            </w:pPr>
            <w:r>
              <w:rPr>
                <w:spacing w:val="-4"/>
                <w:sz w:val="18"/>
              </w:rPr>
              <w:t>9.02</w:t>
            </w:r>
          </w:p>
        </w:tc>
        <w:tc>
          <w:tcPr>
            <w:tcW w:w="1557" w:type="dxa"/>
          </w:tcPr>
          <w:p w:rsidR="00555920" w:rsidRDefault="00A1413B">
            <w:pPr>
              <w:pStyle w:val="TableParagraph"/>
              <w:ind w:left="604"/>
              <w:jc w:val="left"/>
              <w:rPr>
                <w:sz w:val="18"/>
              </w:rPr>
            </w:pPr>
            <w:r>
              <w:rPr>
                <w:spacing w:val="-2"/>
                <w:sz w:val="18"/>
              </w:rPr>
              <w:t>1,250</w:t>
            </w:r>
          </w:p>
        </w:tc>
        <w:tc>
          <w:tcPr>
            <w:tcW w:w="1557" w:type="dxa"/>
          </w:tcPr>
          <w:p w:rsidR="00555920" w:rsidRDefault="00A1413B">
            <w:pPr>
              <w:pStyle w:val="TableParagraph"/>
              <w:ind w:left="134"/>
              <w:rPr>
                <w:sz w:val="18"/>
              </w:rPr>
            </w:pPr>
            <w:r>
              <w:rPr>
                <w:spacing w:val="-5"/>
                <w:sz w:val="18"/>
              </w:rPr>
              <w:t>109</w:t>
            </w:r>
          </w:p>
        </w:tc>
        <w:tc>
          <w:tcPr>
            <w:tcW w:w="1555" w:type="dxa"/>
          </w:tcPr>
          <w:p w:rsidR="00555920" w:rsidRDefault="00A1413B">
            <w:pPr>
              <w:pStyle w:val="TableParagraph"/>
              <w:ind w:right="426"/>
              <w:jc w:val="right"/>
              <w:rPr>
                <w:sz w:val="18"/>
              </w:rPr>
            </w:pPr>
            <w:r>
              <w:rPr>
                <w:spacing w:val="-2"/>
                <w:sz w:val="18"/>
              </w:rPr>
              <w:t>1,360</w:t>
            </w:r>
          </w:p>
        </w:tc>
        <w:tc>
          <w:tcPr>
            <w:tcW w:w="1446" w:type="dxa"/>
          </w:tcPr>
          <w:p w:rsidR="00555920" w:rsidRDefault="00A1413B">
            <w:pPr>
              <w:pStyle w:val="TableParagraph"/>
              <w:ind w:left="167"/>
              <w:rPr>
                <w:sz w:val="18"/>
              </w:rPr>
            </w:pPr>
            <w:r>
              <w:rPr>
                <w:spacing w:val="-5"/>
                <w:sz w:val="18"/>
              </w:rPr>
              <w:t>132</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Nov-</w:t>
            </w:r>
            <w:r>
              <w:rPr>
                <w:spacing w:val="-5"/>
                <w:sz w:val="18"/>
              </w:rPr>
              <w:t>17</w:t>
            </w:r>
          </w:p>
        </w:tc>
        <w:tc>
          <w:tcPr>
            <w:tcW w:w="1558" w:type="dxa"/>
          </w:tcPr>
          <w:p w:rsidR="00555920" w:rsidRDefault="00A1413B">
            <w:pPr>
              <w:pStyle w:val="TableParagraph"/>
              <w:spacing w:before="56"/>
              <w:ind w:left="642"/>
              <w:jc w:val="left"/>
              <w:rPr>
                <w:sz w:val="18"/>
              </w:rPr>
            </w:pPr>
            <w:r>
              <w:rPr>
                <w:spacing w:val="-4"/>
                <w:sz w:val="18"/>
              </w:rPr>
              <w:t>10.3</w:t>
            </w:r>
          </w:p>
        </w:tc>
        <w:tc>
          <w:tcPr>
            <w:tcW w:w="1557" w:type="dxa"/>
          </w:tcPr>
          <w:p w:rsidR="00555920" w:rsidRDefault="00A1413B">
            <w:pPr>
              <w:pStyle w:val="TableParagraph"/>
              <w:spacing w:before="56"/>
              <w:ind w:left="755"/>
              <w:jc w:val="left"/>
              <w:rPr>
                <w:sz w:val="18"/>
              </w:rPr>
            </w:pPr>
            <w:r>
              <w:rPr>
                <w:spacing w:val="-5"/>
                <w:sz w:val="18"/>
              </w:rPr>
              <w:t>778</w:t>
            </w:r>
          </w:p>
        </w:tc>
        <w:tc>
          <w:tcPr>
            <w:tcW w:w="1557" w:type="dxa"/>
          </w:tcPr>
          <w:p w:rsidR="00555920" w:rsidRDefault="00A1413B">
            <w:pPr>
              <w:pStyle w:val="TableParagraph"/>
              <w:spacing w:before="56"/>
              <w:ind w:left="134"/>
              <w:rPr>
                <w:sz w:val="18"/>
              </w:rPr>
            </w:pPr>
            <w:r>
              <w:rPr>
                <w:spacing w:val="-5"/>
                <w:sz w:val="18"/>
              </w:rPr>
              <w:t>621</w:t>
            </w:r>
          </w:p>
        </w:tc>
        <w:tc>
          <w:tcPr>
            <w:tcW w:w="1555" w:type="dxa"/>
          </w:tcPr>
          <w:p w:rsidR="00555920" w:rsidRDefault="00A1413B">
            <w:pPr>
              <w:pStyle w:val="TableParagraph"/>
              <w:spacing w:before="56"/>
              <w:ind w:right="426"/>
              <w:jc w:val="right"/>
              <w:rPr>
                <w:sz w:val="18"/>
              </w:rPr>
            </w:pPr>
            <w:r>
              <w:rPr>
                <w:spacing w:val="-2"/>
                <w:sz w:val="18"/>
              </w:rPr>
              <w:t>1,400</w:t>
            </w:r>
          </w:p>
        </w:tc>
        <w:tc>
          <w:tcPr>
            <w:tcW w:w="1446" w:type="dxa"/>
          </w:tcPr>
          <w:p w:rsidR="00555920" w:rsidRDefault="00A1413B">
            <w:pPr>
              <w:pStyle w:val="TableParagraph"/>
              <w:spacing w:before="56"/>
              <w:ind w:left="167"/>
              <w:rPr>
                <w:sz w:val="18"/>
              </w:rPr>
            </w:pPr>
            <w:r>
              <w:rPr>
                <w:spacing w:val="-5"/>
                <w:sz w:val="18"/>
              </w:rPr>
              <w:t>168</w:t>
            </w:r>
          </w:p>
        </w:tc>
      </w:tr>
      <w:tr w:rsidR="00555920">
        <w:trPr>
          <w:trHeight w:val="316"/>
        </w:trPr>
        <w:tc>
          <w:tcPr>
            <w:tcW w:w="1572" w:type="dxa"/>
          </w:tcPr>
          <w:p w:rsidR="00555920" w:rsidRDefault="00A1413B">
            <w:pPr>
              <w:pStyle w:val="TableParagraph"/>
              <w:ind w:left="297" w:right="110"/>
              <w:rPr>
                <w:sz w:val="18"/>
              </w:rPr>
            </w:pPr>
            <w:r>
              <w:rPr>
                <w:spacing w:val="-2"/>
                <w:sz w:val="18"/>
              </w:rPr>
              <w:t>Dec-</w:t>
            </w:r>
            <w:r>
              <w:rPr>
                <w:spacing w:val="-5"/>
                <w:sz w:val="18"/>
              </w:rPr>
              <w:t>17</w:t>
            </w:r>
          </w:p>
        </w:tc>
        <w:tc>
          <w:tcPr>
            <w:tcW w:w="1558" w:type="dxa"/>
          </w:tcPr>
          <w:p w:rsidR="00555920" w:rsidRDefault="00A1413B">
            <w:pPr>
              <w:pStyle w:val="TableParagraph"/>
              <w:ind w:right="440"/>
              <w:jc w:val="right"/>
              <w:rPr>
                <w:sz w:val="18"/>
              </w:rPr>
            </w:pPr>
            <w:r>
              <w:rPr>
                <w:spacing w:val="-4"/>
                <w:sz w:val="18"/>
              </w:rPr>
              <w:t>9.34</w:t>
            </w:r>
          </w:p>
        </w:tc>
        <w:tc>
          <w:tcPr>
            <w:tcW w:w="1557" w:type="dxa"/>
          </w:tcPr>
          <w:p w:rsidR="00555920" w:rsidRDefault="00A1413B">
            <w:pPr>
              <w:pStyle w:val="TableParagraph"/>
              <w:ind w:left="755"/>
              <w:jc w:val="left"/>
              <w:rPr>
                <w:sz w:val="18"/>
              </w:rPr>
            </w:pPr>
            <w:r>
              <w:rPr>
                <w:spacing w:val="-5"/>
                <w:sz w:val="18"/>
              </w:rPr>
              <w:t>983</w:t>
            </w:r>
          </w:p>
        </w:tc>
        <w:tc>
          <w:tcPr>
            <w:tcW w:w="1557" w:type="dxa"/>
          </w:tcPr>
          <w:p w:rsidR="00555920" w:rsidRDefault="00A1413B">
            <w:pPr>
              <w:pStyle w:val="TableParagraph"/>
              <w:ind w:left="134"/>
              <w:rPr>
                <w:sz w:val="18"/>
              </w:rPr>
            </w:pPr>
            <w:r>
              <w:rPr>
                <w:spacing w:val="-5"/>
                <w:sz w:val="18"/>
              </w:rPr>
              <w:t>233</w:t>
            </w:r>
          </w:p>
        </w:tc>
        <w:tc>
          <w:tcPr>
            <w:tcW w:w="1555" w:type="dxa"/>
          </w:tcPr>
          <w:p w:rsidR="00555920" w:rsidRDefault="00A1413B">
            <w:pPr>
              <w:pStyle w:val="TableParagraph"/>
              <w:ind w:right="426"/>
              <w:jc w:val="right"/>
              <w:rPr>
                <w:sz w:val="18"/>
              </w:rPr>
            </w:pPr>
            <w:r>
              <w:rPr>
                <w:spacing w:val="-2"/>
                <w:sz w:val="18"/>
              </w:rPr>
              <w:t>1,220</w:t>
            </w:r>
          </w:p>
        </w:tc>
        <w:tc>
          <w:tcPr>
            <w:tcW w:w="1446" w:type="dxa"/>
          </w:tcPr>
          <w:p w:rsidR="00555920" w:rsidRDefault="00A1413B">
            <w:pPr>
              <w:pStyle w:val="TableParagraph"/>
              <w:ind w:left="167"/>
              <w:rPr>
                <w:sz w:val="18"/>
              </w:rPr>
            </w:pPr>
            <w:r>
              <w:rPr>
                <w:spacing w:val="-5"/>
                <w:sz w:val="18"/>
              </w:rPr>
              <w:t>123</w:t>
            </w:r>
          </w:p>
        </w:tc>
      </w:tr>
      <w:tr w:rsidR="00555920">
        <w:trPr>
          <w:trHeight w:val="318"/>
        </w:trPr>
        <w:tc>
          <w:tcPr>
            <w:tcW w:w="1572" w:type="dxa"/>
          </w:tcPr>
          <w:p w:rsidR="00555920" w:rsidRDefault="00A1413B">
            <w:pPr>
              <w:pStyle w:val="TableParagraph"/>
              <w:spacing w:before="56"/>
              <w:ind w:left="325" w:right="110"/>
              <w:rPr>
                <w:sz w:val="18"/>
              </w:rPr>
            </w:pPr>
            <w:r>
              <w:rPr>
                <w:sz w:val="18"/>
              </w:rPr>
              <w:t>Jan-</w:t>
            </w:r>
            <w:r>
              <w:rPr>
                <w:spacing w:val="-5"/>
                <w:sz w:val="18"/>
              </w:rPr>
              <w:t>18</w:t>
            </w:r>
          </w:p>
        </w:tc>
        <w:tc>
          <w:tcPr>
            <w:tcW w:w="1558" w:type="dxa"/>
          </w:tcPr>
          <w:p w:rsidR="00555920" w:rsidRDefault="00A1413B">
            <w:pPr>
              <w:pStyle w:val="TableParagraph"/>
              <w:spacing w:before="56"/>
              <w:ind w:left="642"/>
              <w:jc w:val="left"/>
              <w:rPr>
                <w:sz w:val="18"/>
              </w:rPr>
            </w:pPr>
            <w:r>
              <w:rPr>
                <w:spacing w:val="-4"/>
                <w:sz w:val="18"/>
              </w:rPr>
              <w:t>12.8</w:t>
            </w:r>
          </w:p>
        </w:tc>
        <w:tc>
          <w:tcPr>
            <w:tcW w:w="1557" w:type="dxa"/>
          </w:tcPr>
          <w:p w:rsidR="00555920" w:rsidRDefault="00A1413B">
            <w:pPr>
              <w:pStyle w:val="TableParagraph"/>
              <w:spacing w:before="56"/>
              <w:ind w:left="604"/>
              <w:jc w:val="left"/>
              <w:rPr>
                <w:sz w:val="18"/>
              </w:rPr>
            </w:pPr>
            <w:r>
              <w:rPr>
                <w:spacing w:val="-2"/>
                <w:sz w:val="18"/>
              </w:rPr>
              <w:t>1,520</w:t>
            </w:r>
          </w:p>
        </w:tc>
        <w:tc>
          <w:tcPr>
            <w:tcW w:w="1557" w:type="dxa"/>
          </w:tcPr>
          <w:p w:rsidR="00555920" w:rsidRDefault="00A1413B">
            <w:pPr>
              <w:pStyle w:val="TableParagraph"/>
              <w:spacing w:before="56"/>
              <w:ind w:left="783"/>
              <w:jc w:val="left"/>
              <w:rPr>
                <w:sz w:val="18"/>
              </w:rPr>
            </w:pPr>
            <w:r>
              <w:rPr>
                <w:spacing w:val="-4"/>
                <w:sz w:val="18"/>
              </w:rPr>
              <w:t>67.5</w:t>
            </w:r>
          </w:p>
        </w:tc>
        <w:tc>
          <w:tcPr>
            <w:tcW w:w="1555" w:type="dxa"/>
          </w:tcPr>
          <w:p w:rsidR="00555920" w:rsidRDefault="00A1413B">
            <w:pPr>
              <w:pStyle w:val="TableParagraph"/>
              <w:spacing w:before="56"/>
              <w:ind w:right="426"/>
              <w:jc w:val="right"/>
              <w:rPr>
                <w:sz w:val="18"/>
              </w:rPr>
            </w:pPr>
            <w:r>
              <w:rPr>
                <w:spacing w:val="-2"/>
                <w:sz w:val="18"/>
              </w:rPr>
              <w:t>1,580</w:t>
            </w:r>
          </w:p>
        </w:tc>
        <w:tc>
          <w:tcPr>
            <w:tcW w:w="1446" w:type="dxa"/>
          </w:tcPr>
          <w:p w:rsidR="00555920" w:rsidRDefault="00A1413B">
            <w:pPr>
              <w:pStyle w:val="TableParagraph"/>
              <w:spacing w:before="56"/>
              <w:ind w:left="167"/>
              <w:rPr>
                <w:sz w:val="18"/>
              </w:rPr>
            </w:pPr>
            <w:r>
              <w:rPr>
                <w:spacing w:val="-5"/>
                <w:sz w:val="18"/>
              </w:rPr>
              <w:t>147</w:t>
            </w:r>
          </w:p>
        </w:tc>
      </w:tr>
      <w:tr w:rsidR="00555920">
        <w:trPr>
          <w:trHeight w:val="316"/>
        </w:trPr>
        <w:tc>
          <w:tcPr>
            <w:tcW w:w="1572" w:type="dxa"/>
          </w:tcPr>
          <w:p w:rsidR="00555920" w:rsidRDefault="00A1413B">
            <w:pPr>
              <w:pStyle w:val="TableParagraph"/>
              <w:ind w:left="306" w:right="110"/>
              <w:rPr>
                <w:sz w:val="18"/>
              </w:rPr>
            </w:pPr>
            <w:r>
              <w:rPr>
                <w:spacing w:val="-2"/>
                <w:sz w:val="18"/>
              </w:rPr>
              <w:t>Feb-</w:t>
            </w:r>
            <w:r>
              <w:rPr>
                <w:spacing w:val="-5"/>
                <w:sz w:val="18"/>
              </w:rPr>
              <w:t>18</w:t>
            </w:r>
          </w:p>
        </w:tc>
        <w:tc>
          <w:tcPr>
            <w:tcW w:w="1558" w:type="dxa"/>
          </w:tcPr>
          <w:p w:rsidR="00555920" w:rsidRDefault="00A1413B">
            <w:pPr>
              <w:pStyle w:val="TableParagraph"/>
              <w:ind w:right="440"/>
              <w:jc w:val="right"/>
              <w:rPr>
                <w:sz w:val="18"/>
              </w:rPr>
            </w:pPr>
            <w:r>
              <w:rPr>
                <w:spacing w:val="-4"/>
                <w:sz w:val="18"/>
              </w:rPr>
              <w:t>9.93</w:t>
            </w:r>
          </w:p>
        </w:tc>
        <w:tc>
          <w:tcPr>
            <w:tcW w:w="1557" w:type="dxa"/>
          </w:tcPr>
          <w:p w:rsidR="00555920" w:rsidRDefault="00A1413B">
            <w:pPr>
              <w:pStyle w:val="TableParagraph"/>
              <w:ind w:left="604"/>
              <w:jc w:val="left"/>
              <w:rPr>
                <w:sz w:val="18"/>
              </w:rPr>
            </w:pPr>
            <w:r>
              <w:rPr>
                <w:spacing w:val="-2"/>
                <w:sz w:val="18"/>
              </w:rPr>
              <w:t>1,460</w:t>
            </w:r>
          </w:p>
        </w:tc>
        <w:tc>
          <w:tcPr>
            <w:tcW w:w="1557" w:type="dxa"/>
          </w:tcPr>
          <w:p w:rsidR="00555920" w:rsidRDefault="00A1413B">
            <w:pPr>
              <w:pStyle w:val="TableParagraph"/>
              <w:ind w:left="883"/>
              <w:jc w:val="left"/>
              <w:rPr>
                <w:sz w:val="18"/>
              </w:rPr>
            </w:pPr>
            <w:r>
              <w:rPr>
                <w:spacing w:val="-4"/>
                <w:sz w:val="18"/>
              </w:rPr>
              <w:t>2.59</w:t>
            </w:r>
          </w:p>
        </w:tc>
        <w:tc>
          <w:tcPr>
            <w:tcW w:w="1555" w:type="dxa"/>
          </w:tcPr>
          <w:p w:rsidR="00555920" w:rsidRDefault="00A1413B">
            <w:pPr>
              <w:pStyle w:val="TableParagraph"/>
              <w:ind w:right="426"/>
              <w:jc w:val="right"/>
              <w:rPr>
                <w:sz w:val="18"/>
              </w:rPr>
            </w:pPr>
            <w:r>
              <w:rPr>
                <w:spacing w:val="-2"/>
                <w:sz w:val="18"/>
              </w:rPr>
              <w:t>1,460</w:t>
            </w:r>
          </w:p>
        </w:tc>
        <w:tc>
          <w:tcPr>
            <w:tcW w:w="1446" w:type="dxa"/>
          </w:tcPr>
          <w:p w:rsidR="00555920" w:rsidRDefault="00A1413B">
            <w:pPr>
              <w:pStyle w:val="TableParagraph"/>
              <w:ind w:left="167"/>
              <w:rPr>
                <w:sz w:val="18"/>
              </w:rPr>
            </w:pPr>
            <w:r>
              <w:rPr>
                <w:spacing w:val="-5"/>
                <w:sz w:val="18"/>
              </w:rPr>
              <w:t>151</w:t>
            </w:r>
          </w:p>
        </w:tc>
      </w:tr>
      <w:tr w:rsidR="00555920">
        <w:trPr>
          <w:trHeight w:val="318"/>
        </w:trPr>
        <w:tc>
          <w:tcPr>
            <w:tcW w:w="1572" w:type="dxa"/>
          </w:tcPr>
          <w:p w:rsidR="00555920" w:rsidRDefault="00A1413B">
            <w:pPr>
              <w:pStyle w:val="TableParagraph"/>
              <w:ind w:left="306" w:right="110"/>
              <w:rPr>
                <w:sz w:val="18"/>
              </w:rPr>
            </w:pPr>
            <w:r>
              <w:rPr>
                <w:spacing w:val="-2"/>
                <w:sz w:val="18"/>
              </w:rPr>
              <w:t>Mar-</w:t>
            </w:r>
            <w:r>
              <w:rPr>
                <w:spacing w:val="-5"/>
                <w:sz w:val="18"/>
              </w:rPr>
              <w:t>18</w:t>
            </w:r>
          </w:p>
        </w:tc>
        <w:tc>
          <w:tcPr>
            <w:tcW w:w="1558" w:type="dxa"/>
          </w:tcPr>
          <w:p w:rsidR="00555920" w:rsidRDefault="00A1413B">
            <w:pPr>
              <w:pStyle w:val="TableParagraph"/>
              <w:ind w:left="642"/>
              <w:jc w:val="left"/>
              <w:rPr>
                <w:sz w:val="18"/>
              </w:rPr>
            </w:pPr>
            <w:r>
              <w:rPr>
                <w:spacing w:val="-4"/>
                <w:sz w:val="18"/>
              </w:rPr>
              <w:t>13.2</w:t>
            </w:r>
          </w:p>
        </w:tc>
        <w:tc>
          <w:tcPr>
            <w:tcW w:w="1557" w:type="dxa"/>
          </w:tcPr>
          <w:p w:rsidR="00555920" w:rsidRDefault="00A1413B">
            <w:pPr>
              <w:pStyle w:val="TableParagraph"/>
              <w:ind w:left="604"/>
              <w:jc w:val="left"/>
              <w:rPr>
                <w:sz w:val="18"/>
              </w:rPr>
            </w:pPr>
            <w:r>
              <w:rPr>
                <w:spacing w:val="-2"/>
                <w:sz w:val="18"/>
              </w:rPr>
              <w:t>1,420</w:t>
            </w:r>
          </w:p>
        </w:tc>
        <w:tc>
          <w:tcPr>
            <w:tcW w:w="1557" w:type="dxa"/>
          </w:tcPr>
          <w:p w:rsidR="00555920" w:rsidRDefault="00A1413B">
            <w:pPr>
              <w:pStyle w:val="TableParagraph"/>
              <w:ind w:left="883"/>
              <w:jc w:val="left"/>
              <w:rPr>
                <w:sz w:val="18"/>
              </w:rPr>
            </w:pPr>
            <w:r>
              <w:rPr>
                <w:spacing w:val="-4"/>
                <w:sz w:val="18"/>
              </w:rPr>
              <w:t>3.92</w:t>
            </w:r>
          </w:p>
        </w:tc>
        <w:tc>
          <w:tcPr>
            <w:tcW w:w="1555" w:type="dxa"/>
          </w:tcPr>
          <w:p w:rsidR="00555920" w:rsidRDefault="00A1413B">
            <w:pPr>
              <w:pStyle w:val="TableParagraph"/>
              <w:ind w:right="426"/>
              <w:jc w:val="right"/>
              <w:rPr>
                <w:sz w:val="18"/>
              </w:rPr>
            </w:pPr>
            <w:r>
              <w:rPr>
                <w:spacing w:val="-2"/>
                <w:sz w:val="18"/>
              </w:rPr>
              <w:t>1,420</w:t>
            </w:r>
          </w:p>
        </w:tc>
        <w:tc>
          <w:tcPr>
            <w:tcW w:w="1446" w:type="dxa"/>
          </w:tcPr>
          <w:p w:rsidR="00555920" w:rsidRDefault="00A1413B">
            <w:pPr>
              <w:pStyle w:val="TableParagraph"/>
              <w:ind w:right="328"/>
              <w:jc w:val="right"/>
              <w:rPr>
                <w:sz w:val="18"/>
              </w:rPr>
            </w:pPr>
            <w:r>
              <w:rPr>
                <w:spacing w:val="-4"/>
                <w:sz w:val="18"/>
              </w:rPr>
              <w:t>93.4</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18</w:t>
            </w:r>
          </w:p>
        </w:tc>
        <w:tc>
          <w:tcPr>
            <w:tcW w:w="1558" w:type="dxa"/>
          </w:tcPr>
          <w:p w:rsidR="00555920" w:rsidRDefault="00A1413B">
            <w:pPr>
              <w:pStyle w:val="TableParagraph"/>
              <w:ind w:left="642"/>
              <w:jc w:val="left"/>
              <w:rPr>
                <w:sz w:val="18"/>
              </w:rPr>
            </w:pPr>
            <w:r>
              <w:rPr>
                <w:spacing w:val="-4"/>
                <w:sz w:val="18"/>
              </w:rPr>
              <w:t>11.8</w:t>
            </w:r>
          </w:p>
        </w:tc>
        <w:tc>
          <w:tcPr>
            <w:tcW w:w="1557" w:type="dxa"/>
          </w:tcPr>
          <w:p w:rsidR="00555920" w:rsidRDefault="00A1413B">
            <w:pPr>
              <w:pStyle w:val="TableParagraph"/>
              <w:ind w:left="604"/>
              <w:jc w:val="left"/>
              <w:rPr>
                <w:sz w:val="18"/>
              </w:rPr>
            </w:pPr>
            <w:r>
              <w:rPr>
                <w:spacing w:val="-2"/>
                <w:sz w:val="18"/>
              </w:rPr>
              <w:t>1,320</w:t>
            </w:r>
          </w:p>
        </w:tc>
        <w:tc>
          <w:tcPr>
            <w:tcW w:w="1557" w:type="dxa"/>
          </w:tcPr>
          <w:p w:rsidR="00555920" w:rsidRDefault="00A1413B">
            <w:pPr>
              <w:pStyle w:val="TableParagraph"/>
              <w:ind w:left="883"/>
              <w:jc w:val="left"/>
              <w:rPr>
                <w:sz w:val="18"/>
              </w:rPr>
            </w:pPr>
            <w:r>
              <w:rPr>
                <w:spacing w:val="-4"/>
                <w:sz w:val="18"/>
              </w:rPr>
              <w:t>5.13</w:t>
            </w:r>
          </w:p>
        </w:tc>
        <w:tc>
          <w:tcPr>
            <w:tcW w:w="1555" w:type="dxa"/>
          </w:tcPr>
          <w:p w:rsidR="00555920" w:rsidRDefault="00A1413B">
            <w:pPr>
              <w:pStyle w:val="TableParagraph"/>
              <w:ind w:right="426"/>
              <w:jc w:val="right"/>
              <w:rPr>
                <w:sz w:val="18"/>
              </w:rPr>
            </w:pPr>
            <w:r>
              <w:rPr>
                <w:spacing w:val="-2"/>
                <w:sz w:val="18"/>
              </w:rPr>
              <w:t>1,330</w:t>
            </w:r>
          </w:p>
        </w:tc>
        <w:tc>
          <w:tcPr>
            <w:tcW w:w="1446" w:type="dxa"/>
          </w:tcPr>
          <w:p w:rsidR="00555920" w:rsidRDefault="00A1413B">
            <w:pPr>
              <w:pStyle w:val="TableParagraph"/>
              <w:ind w:right="328"/>
              <w:jc w:val="right"/>
              <w:rPr>
                <w:sz w:val="18"/>
              </w:rPr>
            </w:pPr>
            <w:r>
              <w:rPr>
                <w:spacing w:val="-4"/>
                <w:sz w:val="18"/>
              </w:rPr>
              <w:t>90.0</w:t>
            </w:r>
          </w:p>
        </w:tc>
      </w:tr>
      <w:tr w:rsidR="00555920">
        <w:trPr>
          <w:trHeight w:val="316"/>
        </w:trPr>
        <w:tc>
          <w:tcPr>
            <w:tcW w:w="1572" w:type="dxa"/>
          </w:tcPr>
          <w:p w:rsidR="00555920" w:rsidRDefault="00A1413B">
            <w:pPr>
              <w:pStyle w:val="TableParagraph"/>
              <w:ind w:left="277" w:right="110"/>
              <w:rPr>
                <w:sz w:val="18"/>
              </w:rPr>
            </w:pPr>
            <w:r>
              <w:rPr>
                <w:spacing w:val="-2"/>
                <w:sz w:val="18"/>
              </w:rPr>
              <w:t>May-</w:t>
            </w:r>
            <w:r>
              <w:rPr>
                <w:spacing w:val="-5"/>
                <w:sz w:val="18"/>
              </w:rPr>
              <w:t>18</w:t>
            </w:r>
          </w:p>
        </w:tc>
        <w:tc>
          <w:tcPr>
            <w:tcW w:w="1558" w:type="dxa"/>
          </w:tcPr>
          <w:p w:rsidR="00555920" w:rsidRDefault="00A1413B">
            <w:pPr>
              <w:pStyle w:val="TableParagraph"/>
              <w:ind w:left="642"/>
              <w:jc w:val="left"/>
              <w:rPr>
                <w:sz w:val="18"/>
              </w:rPr>
            </w:pPr>
            <w:r>
              <w:rPr>
                <w:spacing w:val="-4"/>
                <w:sz w:val="18"/>
              </w:rPr>
              <w:t>10.4</w:t>
            </w:r>
          </w:p>
        </w:tc>
        <w:tc>
          <w:tcPr>
            <w:tcW w:w="1557" w:type="dxa"/>
          </w:tcPr>
          <w:p w:rsidR="00555920" w:rsidRDefault="00A1413B">
            <w:pPr>
              <w:pStyle w:val="TableParagraph"/>
              <w:ind w:left="604"/>
              <w:jc w:val="left"/>
              <w:rPr>
                <w:sz w:val="18"/>
              </w:rPr>
            </w:pPr>
            <w:r>
              <w:rPr>
                <w:spacing w:val="-2"/>
                <w:sz w:val="18"/>
              </w:rPr>
              <w:t>1,250</w:t>
            </w:r>
          </w:p>
        </w:tc>
        <w:tc>
          <w:tcPr>
            <w:tcW w:w="1557" w:type="dxa"/>
          </w:tcPr>
          <w:p w:rsidR="00555920" w:rsidRDefault="00A1413B">
            <w:pPr>
              <w:pStyle w:val="TableParagraph"/>
              <w:ind w:left="134"/>
              <w:rPr>
                <w:sz w:val="18"/>
              </w:rPr>
            </w:pPr>
            <w:r>
              <w:rPr>
                <w:spacing w:val="-5"/>
                <w:sz w:val="18"/>
              </w:rPr>
              <w:t>132</w:t>
            </w:r>
          </w:p>
        </w:tc>
        <w:tc>
          <w:tcPr>
            <w:tcW w:w="1555" w:type="dxa"/>
          </w:tcPr>
          <w:p w:rsidR="00555920" w:rsidRDefault="00A1413B">
            <w:pPr>
              <w:pStyle w:val="TableParagraph"/>
              <w:ind w:right="426"/>
              <w:jc w:val="right"/>
              <w:rPr>
                <w:sz w:val="18"/>
              </w:rPr>
            </w:pPr>
            <w:r>
              <w:rPr>
                <w:spacing w:val="-2"/>
                <w:sz w:val="18"/>
              </w:rPr>
              <w:t>1,390</w:t>
            </w:r>
          </w:p>
        </w:tc>
        <w:tc>
          <w:tcPr>
            <w:tcW w:w="1446" w:type="dxa"/>
          </w:tcPr>
          <w:p w:rsidR="00555920" w:rsidRDefault="00A1413B">
            <w:pPr>
              <w:pStyle w:val="TableParagraph"/>
              <w:ind w:left="167"/>
              <w:rPr>
                <w:sz w:val="18"/>
              </w:rPr>
            </w:pPr>
            <w:r>
              <w:rPr>
                <w:spacing w:val="-5"/>
                <w:sz w:val="18"/>
              </w:rPr>
              <w:t>113</w:t>
            </w:r>
          </w:p>
        </w:tc>
      </w:tr>
      <w:tr w:rsidR="00555920">
        <w:trPr>
          <w:trHeight w:val="318"/>
        </w:trPr>
        <w:tc>
          <w:tcPr>
            <w:tcW w:w="1572" w:type="dxa"/>
          </w:tcPr>
          <w:p w:rsidR="00555920" w:rsidRDefault="00A1413B">
            <w:pPr>
              <w:pStyle w:val="TableParagraph"/>
              <w:spacing w:before="56"/>
              <w:ind w:left="325" w:right="110"/>
              <w:rPr>
                <w:sz w:val="18"/>
              </w:rPr>
            </w:pPr>
            <w:r>
              <w:rPr>
                <w:sz w:val="18"/>
              </w:rPr>
              <w:t>Jun-</w:t>
            </w:r>
            <w:r>
              <w:rPr>
                <w:spacing w:val="-5"/>
                <w:sz w:val="18"/>
              </w:rPr>
              <w:t>18</w:t>
            </w:r>
          </w:p>
        </w:tc>
        <w:tc>
          <w:tcPr>
            <w:tcW w:w="1558" w:type="dxa"/>
          </w:tcPr>
          <w:p w:rsidR="00555920" w:rsidRDefault="00A1413B">
            <w:pPr>
              <w:pStyle w:val="TableParagraph"/>
              <w:spacing w:before="56"/>
              <w:ind w:right="440"/>
              <w:jc w:val="right"/>
              <w:rPr>
                <w:sz w:val="18"/>
              </w:rPr>
            </w:pPr>
            <w:r>
              <w:rPr>
                <w:spacing w:val="-4"/>
                <w:sz w:val="18"/>
              </w:rPr>
              <w:t>9.73</w:t>
            </w:r>
          </w:p>
        </w:tc>
        <w:tc>
          <w:tcPr>
            <w:tcW w:w="1557" w:type="dxa"/>
          </w:tcPr>
          <w:p w:rsidR="00555920" w:rsidRDefault="00A1413B">
            <w:pPr>
              <w:pStyle w:val="TableParagraph"/>
              <w:spacing w:before="56"/>
              <w:ind w:left="604"/>
              <w:jc w:val="left"/>
              <w:rPr>
                <w:sz w:val="18"/>
              </w:rPr>
            </w:pPr>
            <w:r>
              <w:rPr>
                <w:spacing w:val="-2"/>
                <w:sz w:val="18"/>
              </w:rPr>
              <w:t>1,420</w:t>
            </w:r>
          </w:p>
        </w:tc>
        <w:tc>
          <w:tcPr>
            <w:tcW w:w="1557" w:type="dxa"/>
          </w:tcPr>
          <w:p w:rsidR="00555920" w:rsidRDefault="00A1413B">
            <w:pPr>
              <w:pStyle w:val="TableParagraph"/>
              <w:spacing w:before="56"/>
              <w:ind w:left="783"/>
              <w:jc w:val="left"/>
              <w:rPr>
                <w:sz w:val="18"/>
              </w:rPr>
            </w:pPr>
            <w:r>
              <w:rPr>
                <w:spacing w:val="-4"/>
                <w:sz w:val="18"/>
              </w:rPr>
              <w:t>29.2</w:t>
            </w:r>
          </w:p>
        </w:tc>
        <w:tc>
          <w:tcPr>
            <w:tcW w:w="1555" w:type="dxa"/>
          </w:tcPr>
          <w:p w:rsidR="00555920" w:rsidRDefault="00A1413B">
            <w:pPr>
              <w:pStyle w:val="TableParagraph"/>
              <w:spacing w:before="56"/>
              <w:ind w:right="426"/>
              <w:jc w:val="right"/>
              <w:rPr>
                <w:sz w:val="18"/>
              </w:rPr>
            </w:pPr>
            <w:r>
              <w:rPr>
                <w:spacing w:val="-2"/>
                <w:sz w:val="18"/>
              </w:rPr>
              <w:t>1,450</w:t>
            </w:r>
          </w:p>
        </w:tc>
        <w:tc>
          <w:tcPr>
            <w:tcW w:w="1446" w:type="dxa"/>
          </w:tcPr>
          <w:p w:rsidR="00555920" w:rsidRDefault="00A1413B">
            <w:pPr>
              <w:pStyle w:val="TableParagraph"/>
              <w:spacing w:before="56"/>
              <w:ind w:left="167"/>
              <w:rPr>
                <w:sz w:val="18"/>
              </w:rPr>
            </w:pPr>
            <w:r>
              <w:rPr>
                <w:spacing w:val="-5"/>
                <w:sz w:val="18"/>
              </w:rPr>
              <w:t>135</w:t>
            </w:r>
          </w:p>
        </w:tc>
      </w:tr>
      <w:tr w:rsidR="00555920">
        <w:trPr>
          <w:trHeight w:val="316"/>
        </w:trPr>
        <w:tc>
          <w:tcPr>
            <w:tcW w:w="1572" w:type="dxa"/>
          </w:tcPr>
          <w:p w:rsidR="00555920" w:rsidRDefault="00A1413B">
            <w:pPr>
              <w:pStyle w:val="TableParagraph"/>
              <w:ind w:left="275"/>
              <w:rPr>
                <w:sz w:val="18"/>
              </w:rPr>
            </w:pPr>
            <w:r>
              <w:rPr>
                <w:sz w:val="18"/>
              </w:rPr>
              <w:t>Jul-</w:t>
            </w:r>
            <w:r>
              <w:rPr>
                <w:spacing w:val="-5"/>
                <w:sz w:val="18"/>
              </w:rPr>
              <w:t>18</w:t>
            </w:r>
          </w:p>
        </w:tc>
        <w:tc>
          <w:tcPr>
            <w:tcW w:w="1558" w:type="dxa"/>
          </w:tcPr>
          <w:p w:rsidR="00555920" w:rsidRDefault="00A1413B">
            <w:pPr>
              <w:pStyle w:val="TableParagraph"/>
              <w:ind w:right="440"/>
              <w:jc w:val="right"/>
              <w:rPr>
                <w:sz w:val="18"/>
              </w:rPr>
            </w:pPr>
            <w:r>
              <w:rPr>
                <w:spacing w:val="-4"/>
                <w:sz w:val="18"/>
              </w:rPr>
              <w:t>9.46</w:t>
            </w:r>
          </w:p>
        </w:tc>
        <w:tc>
          <w:tcPr>
            <w:tcW w:w="1557" w:type="dxa"/>
          </w:tcPr>
          <w:p w:rsidR="00555920" w:rsidRDefault="00A1413B">
            <w:pPr>
              <w:pStyle w:val="TableParagraph"/>
              <w:ind w:left="604"/>
              <w:jc w:val="left"/>
              <w:rPr>
                <w:sz w:val="18"/>
              </w:rPr>
            </w:pPr>
            <w:r>
              <w:rPr>
                <w:spacing w:val="-2"/>
                <w:sz w:val="18"/>
              </w:rPr>
              <w:t>1,490</w:t>
            </w:r>
          </w:p>
        </w:tc>
        <w:tc>
          <w:tcPr>
            <w:tcW w:w="1557" w:type="dxa"/>
          </w:tcPr>
          <w:p w:rsidR="00555920" w:rsidRDefault="00A1413B">
            <w:pPr>
              <w:pStyle w:val="TableParagraph"/>
              <w:ind w:left="783"/>
              <w:jc w:val="left"/>
              <w:rPr>
                <w:sz w:val="18"/>
              </w:rPr>
            </w:pPr>
            <w:r>
              <w:rPr>
                <w:spacing w:val="-4"/>
                <w:sz w:val="18"/>
              </w:rPr>
              <w:t>47.2</w:t>
            </w:r>
          </w:p>
        </w:tc>
        <w:tc>
          <w:tcPr>
            <w:tcW w:w="1555" w:type="dxa"/>
          </w:tcPr>
          <w:p w:rsidR="00555920" w:rsidRDefault="00A1413B">
            <w:pPr>
              <w:pStyle w:val="TableParagraph"/>
              <w:ind w:right="426"/>
              <w:jc w:val="right"/>
              <w:rPr>
                <w:sz w:val="18"/>
              </w:rPr>
            </w:pPr>
            <w:r>
              <w:rPr>
                <w:spacing w:val="-2"/>
                <w:sz w:val="18"/>
              </w:rPr>
              <w:t>1,540</w:t>
            </w:r>
          </w:p>
        </w:tc>
        <w:tc>
          <w:tcPr>
            <w:tcW w:w="1446" w:type="dxa"/>
          </w:tcPr>
          <w:p w:rsidR="00555920" w:rsidRDefault="00A1413B">
            <w:pPr>
              <w:pStyle w:val="TableParagraph"/>
              <w:ind w:left="167"/>
              <w:rPr>
                <w:sz w:val="18"/>
              </w:rPr>
            </w:pPr>
            <w:r>
              <w:rPr>
                <w:spacing w:val="-5"/>
                <w:sz w:val="18"/>
              </w:rPr>
              <w:t>137</w:t>
            </w:r>
          </w:p>
        </w:tc>
      </w:tr>
      <w:tr w:rsidR="00555920">
        <w:trPr>
          <w:trHeight w:val="318"/>
        </w:trPr>
        <w:tc>
          <w:tcPr>
            <w:tcW w:w="1572" w:type="dxa"/>
          </w:tcPr>
          <w:p w:rsidR="00555920" w:rsidRDefault="00A1413B">
            <w:pPr>
              <w:pStyle w:val="TableParagraph"/>
              <w:ind w:left="297" w:right="110"/>
              <w:rPr>
                <w:sz w:val="18"/>
              </w:rPr>
            </w:pPr>
            <w:r>
              <w:rPr>
                <w:spacing w:val="-2"/>
                <w:sz w:val="18"/>
              </w:rPr>
              <w:t>Aug-</w:t>
            </w:r>
            <w:r>
              <w:rPr>
                <w:spacing w:val="-5"/>
                <w:sz w:val="18"/>
              </w:rPr>
              <w:t>18</w:t>
            </w:r>
          </w:p>
        </w:tc>
        <w:tc>
          <w:tcPr>
            <w:tcW w:w="1558" w:type="dxa"/>
          </w:tcPr>
          <w:p w:rsidR="00555920" w:rsidRDefault="00A1413B">
            <w:pPr>
              <w:pStyle w:val="TableParagraph"/>
              <w:ind w:right="440"/>
              <w:jc w:val="right"/>
              <w:rPr>
                <w:sz w:val="18"/>
              </w:rPr>
            </w:pPr>
            <w:r>
              <w:rPr>
                <w:spacing w:val="-4"/>
                <w:sz w:val="18"/>
              </w:rPr>
              <w:t>9.46</w:t>
            </w:r>
          </w:p>
        </w:tc>
        <w:tc>
          <w:tcPr>
            <w:tcW w:w="1557" w:type="dxa"/>
          </w:tcPr>
          <w:p w:rsidR="00555920" w:rsidRDefault="00A1413B">
            <w:pPr>
              <w:pStyle w:val="TableParagraph"/>
              <w:ind w:left="604"/>
              <w:jc w:val="left"/>
              <w:rPr>
                <w:sz w:val="18"/>
              </w:rPr>
            </w:pPr>
            <w:r>
              <w:rPr>
                <w:spacing w:val="-2"/>
                <w:sz w:val="18"/>
              </w:rPr>
              <w:t>1,370</w:t>
            </w:r>
          </w:p>
        </w:tc>
        <w:tc>
          <w:tcPr>
            <w:tcW w:w="1557" w:type="dxa"/>
          </w:tcPr>
          <w:p w:rsidR="00555920" w:rsidRDefault="00A1413B">
            <w:pPr>
              <w:pStyle w:val="TableParagraph"/>
              <w:ind w:left="783"/>
              <w:jc w:val="left"/>
              <w:rPr>
                <w:sz w:val="18"/>
              </w:rPr>
            </w:pPr>
            <w:r>
              <w:rPr>
                <w:spacing w:val="-4"/>
                <w:sz w:val="18"/>
              </w:rPr>
              <w:t>82.6</w:t>
            </w:r>
          </w:p>
        </w:tc>
        <w:tc>
          <w:tcPr>
            <w:tcW w:w="1555" w:type="dxa"/>
          </w:tcPr>
          <w:p w:rsidR="00555920" w:rsidRDefault="00A1413B">
            <w:pPr>
              <w:pStyle w:val="TableParagraph"/>
              <w:ind w:right="426"/>
              <w:jc w:val="right"/>
              <w:rPr>
                <w:sz w:val="18"/>
              </w:rPr>
            </w:pPr>
            <w:r>
              <w:rPr>
                <w:spacing w:val="-2"/>
                <w:sz w:val="18"/>
              </w:rPr>
              <w:t>1,450</w:t>
            </w:r>
          </w:p>
        </w:tc>
        <w:tc>
          <w:tcPr>
            <w:tcW w:w="1446" w:type="dxa"/>
          </w:tcPr>
          <w:p w:rsidR="00555920" w:rsidRDefault="00A1413B">
            <w:pPr>
              <w:pStyle w:val="TableParagraph"/>
              <w:ind w:left="167"/>
              <w:rPr>
                <w:sz w:val="18"/>
              </w:rPr>
            </w:pPr>
            <w:r>
              <w:rPr>
                <w:spacing w:val="-5"/>
                <w:sz w:val="18"/>
              </w:rPr>
              <w:t>177</w:t>
            </w:r>
          </w:p>
        </w:tc>
      </w:tr>
      <w:tr w:rsidR="00555920">
        <w:trPr>
          <w:trHeight w:val="315"/>
        </w:trPr>
        <w:tc>
          <w:tcPr>
            <w:tcW w:w="1572" w:type="dxa"/>
          </w:tcPr>
          <w:p w:rsidR="00555920" w:rsidRDefault="00A1413B">
            <w:pPr>
              <w:pStyle w:val="TableParagraph"/>
              <w:ind w:left="297" w:right="110"/>
              <w:rPr>
                <w:sz w:val="18"/>
              </w:rPr>
            </w:pPr>
            <w:r>
              <w:rPr>
                <w:spacing w:val="-2"/>
                <w:sz w:val="18"/>
              </w:rPr>
              <w:t>Sep-</w:t>
            </w:r>
            <w:r>
              <w:rPr>
                <w:spacing w:val="-5"/>
                <w:sz w:val="18"/>
              </w:rPr>
              <w:t>18</w:t>
            </w:r>
          </w:p>
        </w:tc>
        <w:tc>
          <w:tcPr>
            <w:tcW w:w="1558" w:type="dxa"/>
          </w:tcPr>
          <w:p w:rsidR="00555920" w:rsidRDefault="00A1413B">
            <w:pPr>
              <w:pStyle w:val="TableParagraph"/>
              <w:ind w:right="440"/>
              <w:jc w:val="right"/>
              <w:rPr>
                <w:sz w:val="18"/>
              </w:rPr>
            </w:pPr>
            <w:r>
              <w:rPr>
                <w:spacing w:val="-4"/>
                <w:sz w:val="18"/>
              </w:rPr>
              <w:t>9.40</w:t>
            </w:r>
          </w:p>
        </w:tc>
        <w:tc>
          <w:tcPr>
            <w:tcW w:w="1557" w:type="dxa"/>
          </w:tcPr>
          <w:p w:rsidR="00555920" w:rsidRDefault="00A1413B">
            <w:pPr>
              <w:pStyle w:val="TableParagraph"/>
              <w:ind w:left="604"/>
              <w:jc w:val="left"/>
              <w:rPr>
                <w:sz w:val="18"/>
              </w:rPr>
            </w:pPr>
            <w:r>
              <w:rPr>
                <w:spacing w:val="-2"/>
                <w:sz w:val="18"/>
              </w:rPr>
              <w:t>1,560</w:t>
            </w:r>
          </w:p>
        </w:tc>
        <w:tc>
          <w:tcPr>
            <w:tcW w:w="1557" w:type="dxa"/>
          </w:tcPr>
          <w:p w:rsidR="00555920" w:rsidRDefault="00A1413B">
            <w:pPr>
              <w:pStyle w:val="TableParagraph"/>
              <w:ind w:left="783"/>
              <w:jc w:val="left"/>
              <w:rPr>
                <w:sz w:val="18"/>
              </w:rPr>
            </w:pPr>
            <w:r>
              <w:rPr>
                <w:spacing w:val="-4"/>
                <w:sz w:val="18"/>
              </w:rPr>
              <w:t>15.5</w:t>
            </w:r>
          </w:p>
        </w:tc>
        <w:tc>
          <w:tcPr>
            <w:tcW w:w="1555" w:type="dxa"/>
          </w:tcPr>
          <w:p w:rsidR="00555920" w:rsidRDefault="00A1413B">
            <w:pPr>
              <w:pStyle w:val="TableParagraph"/>
              <w:ind w:right="426"/>
              <w:jc w:val="right"/>
              <w:rPr>
                <w:sz w:val="18"/>
              </w:rPr>
            </w:pPr>
            <w:r>
              <w:rPr>
                <w:spacing w:val="-2"/>
                <w:sz w:val="18"/>
              </w:rPr>
              <w:t>1,580</w:t>
            </w:r>
          </w:p>
        </w:tc>
        <w:tc>
          <w:tcPr>
            <w:tcW w:w="1446" w:type="dxa"/>
          </w:tcPr>
          <w:p w:rsidR="00555920" w:rsidRDefault="00A1413B">
            <w:pPr>
              <w:pStyle w:val="TableParagraph"/>
              <w:ind w:left="167"/>
              <w:rPr>
                <w:sz w:val="18"/>
              </w:rPr>
            </w:pPr>
            <w:r>
              <w:rPr>
                <w:spacing w:val="-5"/>
                <w:sz w:val="18"/>
              </w:rPr>
              <w:t>134</w:t>
            </w:r>
          </w:p>
        </w:tc>
      </w:tr>
      <w:tr w:rsidR="00555920">
        <w:trPr>
          <w:trHeight w:val="316"/>
        </w:trPr>
        <w:tc>
          <w:tcPr>
            <w:tcW w:w="1572" w:type="dxa"/>
          </w:tcPr>
          <w:p w:rsidR="00555920" w:rsidRDefault="00A1413B">
            <w:pPr>
              <w:pStyle w:val="TableParagraph"/>
              <w:ind w:left="337" w:right="110"/>
              <w:rPr>
                <w:sz w:val="18"/>
              </w:rPr>
            </w:pPr>
            <w:r>
              <w:rPr>
                <w:sz w:val="18"/>
              </w:rPr>
              <w:t>Oct-</w:t>
            </w:r>
            <w:r>
              <w:rPr>
                <w:spacing w:val="-5"/>
                <w:sz w:val="18"/>
              </w:rPr>
              <w:t>18</w:t>
            </w:r>
          </w:p>
        </w:tc>
        <w:tc>
          <w:tcPr>
            <w:tcW w:w="1558" w:type="dxa"/>
          </w:tcPr>
          <w:p w:rsidR="00555920" w:rsidRDefault="00A1413B">
            <w:pPr>
              <w:pStyle w:val="TableParagraph"/>
              <w:ind w:right="440"/>
              <w:jc w:val="right"/>
              <w:rPr>
                <w:sz w:val="18"/>
              </w:rPr>
            </w:pPr>
            <w:r>
              <w:rPr>
                <w:spacing w:val="-4"/>
                <w:sz w:val="18"/>
              </w:rPr>
              <w:t>9.16</w:t>
            </w:r>
          </w:p>
        </w:tc>
        <w:tc>
          <w:tcPr>
            <w:tcW w:w="1557" w:type="dxa"/>
          </w:tcPr>
          <w:p w:rsidR="00555920" w:rsidRDefault="00A1413B">
            <w:pPr>
              <w:pStyle w:val="TableParagraph"/>
              <w:ind w:left="604"/>
              <w:jc w:val="left"/>
              <w:rPr>
                <w:sz w:val="18"/>
              </w:rPr>
            </w:pPr>
            <w:r>
              <w:rPr>
                <w:spacing w:val="-2"/>
                <w:sz w:val="18"/>
              </w:rPr>
              <w:t>1,490</w:t>
            </w:r>
          </w:p>
        </w:tc>
        <w:tc>
          <w:tcPr>
            <w:tcW w:w="1557" w:type="dxa"/>
          </w:tcPr>
          <w:p w:rsidR="00555920" w:rsidRDefault="00A1413B">
            <w:pPr>
              <w:pStyle w:val="TableParagraph"/>
              <w:ind w:left="883"/>
              <w:jc w:val="left"/>
              <w:rPr>
                <w:sz w:val="18"/>
              </w:rPr>
            </w:pPr>
            <w:r>
              <w:rPr>
                <w:spacing w:val="-4"/>
                <w:sz w:val="18"/>
              </w:rPr>
              <w:t>9.07</w:t>
            </w:r>
          </w:p>
        </w:tc>
        <w:tc>
          <w:tcPr>
            <w:tcW w:w="1555" w:type="dxa"/>
          </w:tcPr>
          <w:p w:rsidR="00555920" w:rsidRDefault="00A1413B">
            <w:pPr>
              <w:pStyle w:val="TableParagraph"/>
              <w:ind w:right="426"/>
              <w:jc w:val="right"/>
              <w:rPr>
                <w:sz w:val="18"/>
              </w:rPr>
            </w:pPr>
            <w:r>
              <w:rPr>
                <w:spacing w:val="-2"/>
                <w:sz w:val="18"/>
              </w:rPr>
              <w:t>1,500</w:t>
            </w:r>
          </w:p>
        </w:tc>
        <w:tc>
          <w:tcPr>
            <w:tcW w:w="1446" w:type="dxa"/>
          </w:tcPr>
          <w:p w:rsidR="00555920" w:rsidRDefault="00A1413B">
            <w:pPr>
              <w:pStyle w:val="TableParagraph"/>
              <w:ind w:left="167"/>
              <w:rPr>
                <w:sz w:val="18"/>
              </w:rPr>
            </w:pPr>
            <w:r>
              <w:rPr>
                <w:spacing w:val="-5"/>
                <w:sz w:val="18"/>
              </w:rPr>
              <w:t>118</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Nov-</w:t>
            </w:r>
            <w:r>
              <w:rPr>
                <w:spacing w:val="-5"/>
                <w:sz w:val="18"/>
              </w:rPr>
              <w:t>18</w:t>
            </w:r>
          </w:p>
        </w:tc>
        <w:tc>
          <w:tcPr>
            <w:tcW w:w="1558" w:type="dxa"/>
          </w:tcPr>
          <w:p w:rsidR="00555920" w:rsidRDefault="00A1413B">
            <w:pPr>
              <w:pStyle w:val="TableParagraph"/>
              <w:spacing w:before="56"/>
              <w:ind w:left="642"/>
              <w:jc w:val="left"/>
              <w:rPr>
                <w:sz w:val="18"/>
              </w:rPr>
            </w:pPr>
            <w:r>
              <w:rPr>
                <w:spacing w:val="-4"/>
                <w:sz w:val="18"/>
              </w:rPr>
              <w:t>10.2</w:t>
            </w:r>
          </w:p>
        </w:tc>
        <w:tc>
          <w:tcPr>
            <w:tcW w:w="1557" w:type="dxa"/>
          </w:tcPr>
          <w:p w:rsidR="00555920" w:rsidRDefault="00A1413B">
            <w:pPr>
              <w:pStyle w:val="TableParagraph"/>
              <w:spacing w:before="56"/>
              <w:ind w:left="604"/>
              <w:jc w:val="left"/>
              <w:rPr>
                <w:sz w:val="18"/>
              </w:rPr>
            </w:pPr>
            <w:r>
              <w:rPr>
                <w:spacing w:val="-2"/>
                <w:sz w:val="18"/>
              </w:rPr>
              <w:t>1,310</w:t>
            </w:r>
          </w:p>
        </w:tc>
        <w:tc>
          <w:tcPr>
            <w:tcW w:w="1557" w:type="dxa"/>
          </w:tcPr>
          <w:p w:rsidR="00555920" w:rsidRDefault="00A1413B">
            <w:pPr>
              <w:pStyle w:val="TableParagraph"/>
              <w:spacing w:before="56"/>
              <w:ind w:left="883"/>
              <w:jc w:val="left"/>
              <w:rPr>
                <w:sz w:val="18"/>
              </w:rPr>
            </w:pPr>
            <w:r>
              <w:rPr>
                <w:spacing w:val="-4"/>
                <w:sz w:val="18"/>
              </w:rPr>
              <w:t>2.58</w:t>
            </w:r>
          </w:p>
        </w:tc>
        <w:tc>
          <w:tcPr>
            <w:tcW w:w="1555" w:type="dxa"/>
          </w:tcPr>
          <w:p w:rsidR="00555920" w:rsidRDefault="00A1413B">
            <w:pPr>
              <w:pStyle w:val="TableParagraph"/>
              <w:spacing w:before="56"/>
              <w:ind w:right="426"/>
              <w:jc w:val="right"/>
              <w:rPr>
                <w:sz w:val="18"/>
              </w:rPr>
            </w:pPr>
            <w:r>
              <w:rPr>
                <w:spacing w:val="-2"/>
                <w:sz w:val="18"/>
              </w:rPr>
              <w:t>1,310</w:t>
            </w:r>
          </w:p>
        </w:tc>
        <w:tc>
          <w:tcPr>
            <w:tcW w:w="1446" w:type="dxa"/>
          </w:tcPr>
          <w:p w:rsidR="00555920" w:rsidRDefault="00A1413B">
            <w:pPr>
              <w:pStyle w:val="TableParagraph"/>
              <w:spacing w:before="56"/>
              <w:ind w:left="167"/>
              <w:rPr>
                <w:sz w:val="18"/>
              </w:rPr>
            </w:pPr>
            <w:r>
              <w:rPr>
                <w:spacing w:val="-5"/>
                <w:sz w:val="18"/>
              </w:rPr>
              <w:t>105</w:t>
            </w:r>
          </w:p>
        </w:tc>
      </w:tr>
      <w:tr w:rsidR="00555920">
        <w:trPr>
          <w:trHeight w:val="316"/>
        </w:trPr>
        <w:tc>
          <w:tcPr>
            <w:tcW w:w="1572" w:type="dxa"/>
          </w:tcPr>
          <w:p w:rsidR="00555920" w:rsidRDefault="00A1413B">
            <w:pPr>
              <w:pStyle w:val="TableParagraph"/>
              <w:ind w:left="297" w:right="110"/>
              <w:rPr>
                <w:sz w:val="18"/>
              </w:rPr>
            </w:pPr>
            <w:r>
              <w:rPr>
                <w:spacing w:val="-2"/>
                <w:sz w:val="18"/>
              </w:rPr>
              <w:t>Dec-</w:t>
            </w:r>
            <w:r>
              <w:rPr>
                <w:spacing w:val="-5"/>
                <w:sz w:val="18"/>
              </w:rPr>
              <w:t>18</w:t>
            </w:r>
          </w:p>
        </w:tc>
        <w:tc>
          <w:tcPr>
            <w:tcW w:w="1558" w:type="dxa"/>
          </w:tcPr>
          <w:p w:rsidR="00555920" w:rsidRDefault="00A1413B">
            <w:pPr>
              <w:pStyle w:val="TableParagraph"/>
              <w:ind w:left="642"/>
              <w:jc w:val="left"/>
              <w:rPr>
                <w:sz w:val="18"/>
              </w:rPr>
            </w:pPr>
            <w:r>
              <w:rPr>
                <w:spacing w:val="-4"/>
                <w:sz w:val="18"/>
              </w:rPr>
              <w:t>10.4</w:t>
            </w:r>
          </w:p>
        </w:tc>
        <w:tc>
          <w:tcPr>
            <w:tcW w:w="1557" w:type="dxa"/>
          </w:tcPr>
          <w:p w:rsidR="00555920" w:rsidRDefault="00A1413B">
            <w:pPr>
              <w:pStyle w:val="TableParagraph"/>
              <w:ind w:left="604"/>
              <w:jc w:val="left"/>
              <w:rPr>
                <w:sz w:val="18"/>
              </w:rPr>
            </w:pPr>
            <w:r>
              <w:rPr>
                <w:spacing w:val="-2"/>
                <w:sz w:val="18"/>
              </w:rPr>
              <w:t>1,320</w:t>
            </w:r>
          </w:p>
        </w:tc>
        <w:tc>
          <w:tcPr>
            <w:tcW w:w="1557" w:type="dxa"/>
          </w:tcPr>
          <w:p w:rsidR="00555920" w:rsidRDefault="00A1413B">
            <w:pPr>
              <w:pStyle w:val="TableParagraph"/>
              <w:ind w:left="883"/>
              <w:jc w:val="left"/>
              <w:rPr>
                <w:sz w:val="18"/>
              </w:rPr>
            </w:pPr>
            <w:r>
              <w:rPr>
                <w:spacing w:val="-4"/>
                <w:sz w:val="18"/>
              </w:rPr>
              <w:t>2.88</w:t>
            </w:r>
          </w:p>
        </w:tc>
        <w:tc>
          <w:tcPr>
            <w:tcW w:w="1555" w:type="dxa"/>
          </w:tcPr>
          <w:p w:rsidR="00555920" w:rsidRDefault="00A1413B">
            <w:pPr>
              <w:pStyle w:val="TableParagraph"/>
              <w:ind w:right="426"/>
              <w:jc w:val="right"/>
              <w:rPr>
                <w:sz w:val="18"/>
              </w:rPr>
            </w:pPr>
            <w:r>
              <w:rPr>
                <w:spacing w:val="-2"/>
                <w:sz w:val="18"/>
              </w:rPr>
              <w:t>1,320</w:t>
            </w:r>
          </w:p>
        </w:tc>
        <w:tc>
          <w:tcPr>
            <w:tcW w:w="1446" w:type="dxa"/>
          </w:tcPr>
          <w:p w:rsidR="00555920" w:rsidRDefault="00A1413B">
            <w:pPr>
              <w:pStyle w:val="TableParagraph"/>
              <w:ind w:left="167"/>
              <w:rPr>
                <w:sz w:val="18"/>
              </w:rPr>
            </w:pPr>
            <w:r>
              <w:rPr>
                <w:spacing w:val="-5"/>
                <w:sz w:val="18"/>
              </w:rPr>
              <w:t>103</w:t>
            </w:r>
          </w:p>
        </w:tc>
      </w:tr>
      <w:tr w:rsidR="00555920">
        <w:trPr>
          <w:trHeight w:val="318"/>
        </w:trPr>
        <w:tc>
          <w:tcPr>
            <w:tcW w:w="1572" w:type="dxa"/>
          </w:tcPr>
          <w:p w:rsidR="00555920" w:rsidRDefault="00A1413B">
            <w:pPr>
              <w:pStyle w:val="TableParagraph"/>
              <w:spacing w:before="56"/>
              <w:ind w:left="325" w:right="110"/>
              <w:rPr>
                <w:sz w:val="18"/>
              </w:rPr>
            </w:pPr>
            <w:r>
              <w:rPr>
                <w:sz w:val="18"/>
              </w:rPr>
              <w:lastRenderedPageBreak/>
              <w:t>Jan-</w:t>
            </w:r>
            <w:r>
              <w:rPr>
                <w:spacing w:val="-5"/>
                <w:sz w:val="18"/>
              </w:rPr>
              <w:t>19</w:t>
            </w:r>
          </w:p>
        </w:tc>
        <w:tc>
          <w:tcPr>
            <w:tcW w:w="1558" w:type="dxa"/>
          </w:tcPr>
          <w:p w:rsidR="00555920" w:rsidRDefault="00A1413B">
            <w:pPr>
              <w:pStyle w:val="TableParagraph"/>
              <w:spacing w:before="56"/>
              <w:ind w:left="642"/>
              <w:jc w:val="left"/>
              <w:rPr>
                <w:sz w:val="18"/>
              </w:rPr>
            </w:pPr>
            <w:r>
              <w:rPr>
                <w:spacing w:val="-4"/>
                <w:sz w:val="18"/>
              </w:rPr>
              <w:t>13.0</w:t>
            </w:r>
          </w:p>
        </w:tc>
        <w:tc>
          <w:tcPr>
            <w:tcW w:w="1557" w:type="dxa"/>
          </w:tcPr>
          <w:p w:rsidR="00555920" w:rsidRDefault="00A1413B">
            <w:pPr>
              <w:pStyle w:val="TableParagraph"/>
              <w:spacing w:before="56"/>
              <w:ind w:left="604"/>
              <w:jc w:val="left"/>
              <w:rPr>
                <w:sz w:val="18"/>
              </w:rPr>
            </w:pPr>
            <w:r>
              <w:rPr>
                <w:spacing w:val="-2"/>
                <w:sz w:val="18"/>
              </w:rPr>
              <w:t>1,900</w:t>
            </w:r>
          </w:p>
        </w:tc>
        <w:tc>
          <w:tcPr>
            <w:tcW w:w="1557" w:type="dxa"/>
          </w:tcPr>
          <w:p w:rsidR="00555920" w:rsidRDefault="00A1413B">
            <w:pPr>
              <w:pStyle w:val="TableParagraph"/>
              <w:spacing w:before="56"/>
              <w:ind w:left="783"/>
              <w:jc w:val="left"/>
              <w:rPr>
                <w:sz w:val="18"/>
              </w:rPr>
            </w:pPr>
            <w:r>
              <w:rPr>
                <w:spacing w:val="-4"/>
                <w:sz w:val="18"/>
              </w:rPr>
              <w:t>54.5</w:t>
            </w:r>
          </w:p>
        </w:tc>
        <w:tc>
          <w:tcPr>
            <w:tcW w:w="1555" w:type="dxa"/>
          </w:tcPr>
          <w:p w:rsidR="00555920" w:rsidRDefault="00A1413B">
            <w:pPr>
              <w:pStyle w:val="TableParagraph"/>
              <w:spacing w:before="56"/>
              <w:ind w:right="426"/>
              <w:jc w:val="right"/>
              <w:rPr>
                <w:sz w:val="18"/>
              </w:rPr>
            </w:pPr>
            <w:r>
              <w:rPr>
                <w:spacing w:val="-2"/>
                <w:sz w:val="18"/>
              </w:rPr>
              <w:t>1,950</w:t>
            </w:r>
          </w:p>
        </w:tc>
        <w:tc>
          <w:tcPr>
            <w:tcW w:w="1446" w:type="dxa"/>
          </w:tcPr>
          <w:p w:rsidR="00555920" w:rsidRDefault="00A1413B">
            <w:pPr>
              <w:pStyle w:val="TableParagraph"/>
              <w:spacing w:before="56"/>
              <w:ind w:left="167"/>
              <w:rPr>
                <w:sz w:val="18"/>
              </w:rPr>
            </w:pPr>
            <w:r>
              <w:rPr>
                <w:spacing w:val="-5"/>
                <w:sz w:val="18"/>
              </w:rPr>
              <w:t>170</w:t>
            </w:r>
          </w:p>
        </w:tc>
      </w:tr>
      <w:tr w:rsidR="00555920">
        <w:trPr>
          <w:trHeight w:val="315"/>
        </w:trPr>
        <w:tc>
          <w:tcPr>
            <w:tcW w:w="1572" w:type="dxa"/>
          </w:tcPr>
          <w:p w:rsidR="00555920" w:rsidRDefault="00A1413B">
            <w:pPr>
              <w:pStyle w:val="TableParagraph"/>
              <w:ind w:left="306" w:right="110"/>
              <w:rPr>
                <w:sz w:val="18"/>
              </w:rPr>
            </w:pPr>
            <w:r>
              <w:rPr>
                <w:spacing w:val="-2"/>
                <w:sz w:val="18"/>
              </w:rPr>
              <w:t>Feb-</w:t>
            </w:r>
            <w:r>
              <w:rPr>
                <w:spacing w:val="-5"/>
                <w:sz w:val="18"/>
              </w:rPr>
              <w:t>19</w:t>
            </w:r>
          </w:p>
        </w:tc>
        <w:tc>
          <w:tcPr>
            <w:tcW w:w="1558" w:type="dxa"/>
          </w:tcPr>
          <w:p w:rsidR="00555920" w:rsidRDefault="00A1413B">
            <w:pPr>
              <w:pStyle w:val="TableParagraph"/>
              <w:ind w:left="642"/>
              <w:jc w:val="left"/>
              <w:rPr>
                <w:sz w:val="18"/>
              </w:rPr>
            </w:pPr>
            <w:r>
              <w:rPr>
                <w:spacing w:val="-4"/>
                <w:sz w:val="18"/>
              </w:rPr>
              <w:t>19.0</w:t>
            </w:r>
          </w:p>
        </w:tc>
        <w:tc>
          <w:tcPr>
            <w:tcW w:w="1557" w:type="dxa"/>
          </w:tcPr>
          <w:p w:rsidR="00555920" w:rsidRDefault="00A1413B">
            <w:pPr>
              <w:pStyle w:val="TableParagraph"/>
              <w:ind w:left="604"/>
              <w:jc w:val="left"/>
              <w:rPr>
                <w:sz w:val="18"/>
              </w:rPr>
            </w:pPr>
            <w:r>
              <w:rPr>
                <w:spacing w:val="-2"/>
                <w:sz w:val="18"/>
              </w:rPr>
              <w:t>1,280</w:t>
            </w:r>
          </w:p>
        </w:tc>
        <w:tc>
          <w:tcPr>
            <w:tcW w:w="1557" w:type="dxa"/>
          </w:tcPr>
          <w:p w:rsidR="00555920" w:rsidRDefault="00A1413B">
            <w:pPr>
              <w:pStyle w:val="TableParagraph"/>
              <w:ind w:left="883"/>
              <w:jc w:val="left"/>
              <w:rPr>
                <w:sz w:val="18"/>
              </w:rPr>
            </w:pPr>
            <w:r>
              <w:rPr>
                <w:spacing w:val="-4"/>
                <w:sz w:val="18"/>
              </w:rPr>
              <w:t>6.80</w:t>
            </w:r>
          </w:p>
        </w:tc>
        <w:tc>
          <w:tcPr>
            <w:tcW w:w="1555" w:type="dxa"/>
          </w:tcPr>
          <w:p w:rsidR="00555920" w:rsidRDefault="00A1413B">
            <w:pPr>
              <w:pStyle w:val="TableParagraph"/>
              <w:ind w:right="426"/>
              <w:jc w:val="right"/>
              <w:rPr>
                <w:sz w:val="18"/>
              </w:rPr>
            </w:pPr>
            <w:r>
              <w:rPr>
                <w:spacing w:val="-2"/>
                <w:sz w:val="18"/>
              </w:rPr>
              <w:t>1,280</w:t>
            </w:r>
          </w:p>
        </w:tc>
        <w:tc>
          <w:tcPr>
            <w:tcW w:w="1446" w:type="dxa"/>
          </w:tcPr>
          <w:p w:rsidR="00555920" w:rsidRDefault="00A1413B">
            <w:pPr>
              <w:pStyle w:val="TableParagraph"/>
              <w:ind w:right="328"/>
              <w:jc w:val="right"/>
              <w:rPr>
                <w:sz w:val="18"/>
              </w:rPr>
            </w:pPr>
            <w:r>
              <w:rPr>
                <w:spacing w:val="-4"/>
                <w:sz w:val="18"/>
              </w:rPr>
              <w:t>34.0</w:t>
            </w:r>
          </w:p>
        </w:tc>
      </w:tr>
      <w:tr w:rsidR="00555920">
        <w:trPr>
          <w:trHeight w:val="318"/>
        </w:trPr>
        <w:tc>
          <w:tcPr>
            <w:tcW w:w="1572" w:type="dxa"/>
          </w:tcPr>
          <w:p w:rsidR="00555920" w:rsidRDefault="00A1413B">
            <w:pPr>
              <w:pStyle w:val="TableParagraph"/>
              <w:ind w:left="306" w:right="110"/>
              <w:rPr>
                <w:sz w:val="18"/>
              </w:rPr>
            </w:pPr>
            <w:r>
              <w:rPr>
                <w:spacing w:val="-2"/>
                <w:sz w:val="18"/>
              </w:rPr>
              <w:t>Mar-</w:t>
            </w:r>
            <w:r>
              <w:rPr>
                <w:spacing w:val="-5"/>
                <w:sz w:val="18"/>
              </w:rPr>
              <w:t>19</w:t>
            </w:r>
          </w:p>
        </w:tc>
        <w:tc>
          <w:tcPr>
            <w:tcW w:w="1558" w:type="dxa"/>
          </w:tcPr>
          <w:p w:rsidR="00555920" w:rsidRDefault="00A1413B">
            <w:pPr>
              <w:pStyle w:val="TableParagraph"/>
              <w:ind w:left="642"/>
              <w:jc w:val="left"/>
              <w:rPr>
                <w:sz w:val="18"/>
              </w:rPr>
            </w:pPr>
            <w:r>
              <w:rPr>
                <w:spacing w:val="-4"/>
                <w:sz w:val="18"/>
              </w:rPr>
              <w:t>16.0</w:t>
            </w:r>
          </w:p>
        </w:tc>
        <w:tc>
          <w:tcPr>
            <w:tcW w:w="1557" w:type="dxa"/>
          </w:tcPr>
          <w:p w:rsidR="00555920" w:rsidRDefault="00A1413B">
            <w:pPr>
              <w:pStyle w:val="TableParagraph"/>
              <w:ind w:left="604"/>
              <w:jc w:val="left"/>
              <w:rPr>
                <w:sz w:val="18"/>
              </w:rPr>
            </w:pPr>
            <w:r>
              <w:rPr>
                <w:spacing w:val="-2"/>
                <w:sz w:val="18"/>
              </w:rPr>
              <w:t>1,610</w:t>
            </w:r>
          </w:p>
        </w:tc>
        <w:tc>
          <w:tcPr>
            <w:tcW w:w="1557" w:type="dxa"/>
          </w:tcPr>
          <w:p w:rsidR="00555920" w:rsidRDefault="00A1413B">
            <w:pPr>
              <w:pStyle w:val="TableParagraph"/>
              <w:ind w:left="783"/>
              <w:jc w:val="left"/>
              <w:rPr>
                <w:sz w:val="18"/>
              </w:rPr>
            </w:pPr>
            <w:r>
              <w:rPr>
                <w:spacing w:val="-4"/>
                <w:sz w:val="18"/>
              </w:rPr>
              <w:t>49.0</w:t>
            </w:r>
          </w:p>
        </w:tc>
        <w:tc>
          <w:tcPr>
            <w:tcW w:w="1555" w:type="dxa"/>
          </w:tcPr>
          <w:p w:rsidR="00555920" w:rsidRDefault="00A1413B">
            <w:pPr>
              <w:pStyle w:val="TableParagraph"/>
              <w:ind w:right="426"/>
              <w:jc w:val="right"/>
              <w:rPr>
                <w:sz w:val="18"/>
              </w:rPr>
            </w:pPr>
            <w:r>
              <w:rPr>
                <w:spacing w:val="-2"/>
                <w:sz w:val="18"/>
              </w:rPr>
              <w:t>1,660</w:t>
            </w:r>
          </w:p>
        </w:tc>
        <w:tc>
          <w:tcPr>
            <w:tcW w:w="1446" w:type="dxa"/>
          </w:tcPr>
          <w:p w:rsidR="00555920" w:rsidRDefault="00A1413B">
            <w:pPr>
              <w:pStyle w:val="TableParagraph"/>
              <w:ind w:right="328"/>
              <w:jc w:val="right"/>
              <w:rPr>
                <w:sz w:val="18"/>
              </w:rPr>
            </w:pPr>
            <w:r>
              <w:rPr>
                <w:spacing w:val="-4"/>
                <w:sz w:val="18"/>
              </w:rPr>
              <w:t>97.3</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19</w:t>
            </w:r>
          </w:p>
        </w:tc>
        <w:tc>
          <w:tcPr>
            <w:tcW w:w="1558" w:type="dxa"/>
          </w:tcPr>
          <w:p w:rsidR="00555920" w:rsidRDefault="00A1413B">
            <w:pPr>
              <w:pStyle w:val="TableParagraph"/>
              <w:ind w:left="642"/>
              <w:jc w:val="left"/>
              <w:rPr>
                <w:sz w:val="18"/>
              </w:rPr>
            </w:pPr>
            <w:r>
              <w:rPr>
                <w:spacing w:val="-4"/>
                <w:sz w:val="18"/>
              </w:rPr>
              <w:t>11.0</w:t>
            </w:r>
          </w:p>
        </w:tc>
        <w:tc>
          <w:tcPr>
            <w:tcW w:w="1557" w:type="dxa"/>
          </w:tcPr>
          <w:p w:rsidR="00555920" w:rsidRDefault="00A1413B">
            <w:pPr>
              <w:pStyle w:val="TableParagraph"/>
              <w:ind w:left="604"/>
              <w:jc w:val="left"/>
              <w:rPr>
                <w:sz w:val="18"/>
              </w:rPr>
            </w:pPr>
            <w:r>
              <w:rPr>
                <w:spacing w:val="-2"/>
                <w:sz w:val="18"/>
              </w:rPr>
              <w:t>1,520</w:t>
            </w:r>
          </w:p>
        </w:tc>
        <w:tc>
          <w:tcPr>
            <w:tcW w:w="1557" w:type="dxa"/>
          </w:tcPr>
          <w:p w:rsidR="00555920" w:rsidRDefault="00A1413B">
            <w:pPr>
              <w:pStyle w:val="TableParagraph"/>
              <w:ind w:left="883"/>
              <w:jc w:val="left"/>
              <w:rPr>
                <w:sz w:val="18"/>
              </w:rPr>
            </w:pPr>
            <w:r>
              <w:rPr>
                <w:spacing w:val="-4"/>
                <w:sz w:val="18"/>
              </w:rPr>
              <w:t>2.96</w:t>
            </w:r>
          </w:p>
        </w:tc>
        <w:tc>
          <w:tcPr>
            <w:tcW w:w="1555" w:type="dxa"/>
          </w:tcPr>
          <w:p w:rsidR="00555920" w:rsidRDefault="00A1413B">
            <w:pPr>
              <w:pStyle w:val="TableParagraph"/>
              <w:ind w:right="426"/>
              <w:jc w:val="right"/>
              <w:rPr>
                <w:sz w:val="18"/>
              </w:rPr>
            </w:pPr>
            <w:r>
              <w:rPr>
                <w:spacing w:val="-2"/>
                <w:sz w:val="18"/>
              </w:rPr>
              <w:t>1,520</w:t>
            </w:r>
          </w:p>
        </w:tc>
        <w:tc>
          <w:tcPr>
            <w:tcW w:w="1446" w:type="dxa"/>
          </w:tcPr>
          <w:p w:rsidR="00555920" w:rsidRDefault="00A1413B">
            <w:pPr>
              <w:pStyle w:val="TableParagraph"/>
              <w:ind w:left="167"/>
              <w:rPr>
                <w:sz w:val="18"/>
              </w:rPr>
            </w:pPr>
            <w:r>
              <w:rPr>
                <w:spacing w:val="-5"/>
                <w:sz w:val="18"/>
              </w:rPr>
              <w:t>110</w:t>
            </w:r>
          </w:p>
        </w:tc>
      </w:tr>
      <w:tr w:rsidR="00555920">
        <w:trPr>
          <w:trHeight w:val="316"/>
        </w:trPr>
        <w:tc>
          <w:tcPr>
            <w:tcW w:w="1572" w:type="dxa"/>
          </w:tcPr>
          <w:p w:rsidR="00555920" w:rsidRDefault="00A1413B">
            <w:pPr>
              <w:pStyle w:val="TableParagraph"/>
              <w:ind w:left="277" w:right="110"/>
              <w:rPr>
                <w:sz w:val="18"/>
              </w:rPr>
            </w:pPr>
            <w:r>
              <w:rPr>
                <w:spacing w:val="-2"/>
                <w:sz w:val="18"/>
              </w:rPr>
              <w:t>May-</w:t>
            </w:r>
            <w:r>
              <w:rPr>
                <w:spacing w:val="-5"/>
                <w:sz w:val="18"/>
              </w:rPr>
              <w:t>19</w:t>
            </w:r>
          </w:p>
        </w:tc>
        <w:tc>
          <w:tcPr>
            <w:tcW w:w="1558" w:type="dxa"/>
          </w:tcPr>
          <w:p w:rsidR="00555920" w:rsidRDefault="00A1413B">
            <w:pPr>
              <w:pStyle w:val="TableParagraph"/>
              <w:ind w:left="642"/>
              <w:jc w:val="left"/>
              <w:rPr>
                <w:sz w:val="18"/>
              </w:rPr>
            </w:pPr>
            <w:r>
              <w:rPr>
                <w:spacing w:val="-4"/>
                <w:sz w:val="18"/>
              </w:rPr>
              <w:t>11.6</w:t>
            </w:r>
          </w:p>
        </w:tc>
        <w:tc>
          <w:tcPr>
            <w:tcW w:w="1557" w:type="dxa"/>
          </w:tcPr>
          <w:p w:rsidR="00555920" w:rsidRDefault="00A1413B">
            <w:pPr>
              <w:pStyle w:val="TableParagraph"/>
              <w:ind w:left="604"/>
              <w:jc w:val="left"/>
              <w:rPr>
                <w:sz w:val="18"/>
              </w:rPr>
            </w:pPr>
            <w:r>
              <w:rPr>
                <w:spacing w:val="-2"/>
                <w:sz w:val="18"/>
              </w:rPr>
              <w:t>1,700</w:t>
            </w:r>
          </w:p>
        </w:tc>
        <w:tc>
          <w:tcPr>
            <w:tcW w:w="1557" w:type="dxa"/>
          </w:tcPr>
          <w:p w:rsidR="00555920" w:rsidRDefault="00A1413B">
            <w:pPr>
              <w:pStyle w:val="TableParagraph"/>
              <w:ind w:left="883"/>
              <w:jc w:val="left"/>
              <w:rPr>
                <w:sz w:val="18"/>
              </w:rPr>
            </w:pPr>
            <w:r>
              <w:rPr>
                <w:spacing w:val="-4"/>
                <w:sz w:val="18"/>
              </w:rPr>
              <w:t>3.84</w:t>
            </w:r>
          </w:p>
        </w:tc>
        <w:tc>
          <w:tcPr>
            <w:tcW w:w="1555" w:type="dxa"/>
          </w:tcPr>
          <w:p w:rsidR="00555920" w:rsidRDefault="00A1413B">
            <w:pPr>
              <w:pStyle w:val="TableParagraph"/>
              <w:ind w:right="426"/>
              <w:jc w:val="right"/>
              <w:rPr>
                <w:sz w:val="18"/>
              </w:rPr>
            </w:pPr>
            <w:r>
              <w:rPr>
                <w:spacing w:val="-2"/>
                <w:sz w:val="18"/>
              </w:rPr>
              <w:t>1,700</w:t>
            </w:r>
          </w:p>
        </w:tc>
        <w:tc>
          <w:tcPr>
            <w:tcW w:w="1446" w:type="dxa"/>
          </w:tcPr>
          <w:p w:rsidR="00555920" w:rsidRDefault="00A1413B">
            <w:pPr>
              <w:pStyle w:val="TableParagraph"/>
              <w:ind w:left="167"/>
              <w:rPr>
                <w:sz w:val="18"/>
              </w:rPr>
            </w:pPr>
            <w:r>
              <w:rPr>
                <w:spacing w:val="-5"/>
                <w:sz w:val="18"/>
              </w:rPr>
              <w:t>132</w:t>
            </w:r>
          </w:p>
        </w:tc>
      </w:tr>
      <w:tr w:rsidR="00555920">
        <w:trPr>
          <w:trHeight w:val="318"/>
        </w:trPr>
        <w:tc>
          <w:tcPr>
            <w:tcW w:w="1572" w:type="dxa"/>
          </w:tcPr>
          <w:p w:rsidR="00555920" w:rsidRDefault="00A1413B">
            <w:pPr>
              <w:pStyle w:val="TableParagraph"/>
              <w:spacing w:before="57"/>
              <w:ind w:left="325" w:right="110"/>
              <w:rPr>
                <w:sz w:val="18"/>
              </w:rPr>
            </w:pPr>
            <w:r>
              <w:rPr>
                <w:sz w:val="18"/>
              </w:rPr>
              <w:t>Jun-</w:t>
            </w:r>
            <w:r>
              <w:rPr>
                <w:spacing w:val="-5"/>
                <w:sz w:val="18"/>
              </w:rPr>
              <w:t>19</w:t>
            </w:r>
          </w:p>
        </w:tc>
        <w:tc>
          <w:tcPr>
            <w:tcW w:w="1558" w:type="dxa"/>
          </w:tcPr>
          <w:p w:rsidR="00555920" w:rsidRDefault="00A1413B">
            <w:pPr>
              <w:pStyle w:val="TableParagraph"/>
              <w:spacing w:before="57"/>
              <w:ind w:left="642"/>
              <w:jc w:val="left"/>
              <w:rPr>
                <w:sz w:val="18"/>
              </w:rPr>
            </w:pPr>
            <w:r>
              <w:rPr>
                <w:spacing w:val="-4"/>
                <w:sz w:val="18"/>
              </w:rPr>
              <w:t>10.1</w:t>
            </w:r>
          </w:p>
        </w:tc>
        <w:tc>
          <w:tcPr>
            <w:tcW w:w="1557" w:type="dxa"/>
          </w:tcPr>
          <w:p w:rsidR="00555920" w:rsidRDefault="00A1413B">
            <w:pPr>
              <w:pStyle w:val="TableParagraph"/>
              <w:spacing w:before="57"/>
              <w:ind w:left="604"/>
              <w:jc w:val="left"/>
              <w:rPr>
                <w:sz w:val="18"/>
              </w:rPr>
            </w:pPr>
            <w:r>
              <w:rPr>
                <w:spacing w:val="-2"/>
                <w:sz w:val="18"/>
              </w:rPr>
              <w:t>1,540</w:t>
            </w:r>
          </w:p>
        </w:tc>
        <w:tc>
          <w:tcPr>
            <w:tcW w:w="1557" w:type="dxa"/>
          </w:tcPr>
          <w:p w:rsidR="00555920" w:rsidRDefault="00A1413B">
            <w:pPr>
              <w:pStyle w:val="TableParagraph"/>
              <w:spacing w:before="57"/>
              <w:ind w:left="883"/>
              <w:jc w:val="left"/>
              <w:rPr>
                <w:sz w:val="18"/>
              </w:rPr>
            </w:pPr>
            <w:r>
              <w:rPr>
                <w:spacing w:val="-4"/>
                <w:sz w:val="18"/>
              </w:rPr>
              <w:t>4.55</w:t>
            </w:r>
          </w:p>
        </w:tc>
        <w:tc>
          <w:tcPr>
            <w:tcW w:w="1555" w:type="dxa"/>
          </w:tcPr>
          <w:p w:rsidR="00555920" w:rsidRDefault="00A1413B">
            <w:pPr>
              <w:pStyle w:val="TableParagraph"/>
              <w:spacing w:before="57"/>
              <w:ind w:right="426"/>
              <w:jc w:val="right"/>
              <w:rPr>
                <w:sz w:val="18"/>
              </w:rPr>
            </w:pPr>
            <w:r>
              <w:rPr>
                <w:spacing w:val="-2"/>
                <w:sz w:val="18"/>
              </w:rPr>
              <w:t>1,550</w:t>
            </w:r>
          </w:p>
        </w:tc>
        <w:tc>
          <w:tcPr>
            <w:tcW w:w="1446" w:type="dxa"/>
          </w:tcPr>
          <w:p w:rsidR="00555920" w:rsidRDefault="00A1413B">
            <w:pPr>
              <w:pStyle w:val="TableParagraph"/>
              <w:spacing w:before="57"/>
              <w:ind w:left="167"/>
              <w:rPr>
                <w:sz w:val="18"/>
              </w:rPr>
            </w:pPr>
            <w:r>
              <w:rPr>
                <w:spacing w:val="-5"/>
                <w:sz w:val="18"/>
              </w:rPr>
              <w:t>122</w:t>
            </w:r>
          </w:p>
        </w:tc>
      </w:tr>
      <w:tr w:rsidR="00555920">
        <w:trPr>
          <w:trHeight w:val="315"/>
        </w:trPr>
        <w:tc>
          <w:tcPr>
            <w:tcW w:w="1572" w:type="dxa"/>
          </w:tcPr>
          <w:p w:rsidR="00555920" w:rsidRDefault="00A1413B">
            <w:pPr>
              <w:pStyle w:val="TableParagraph"/>
              <w:ind w:left="275"/>
              <w:rPr>
                <w:sz w:val="18"/>
              </w:rPr>
            </w:pPr>
            <w:r>
              <w:rPr>
                <w:sz w:val="18"/>
              </w:rPr>
              <w:t>Jul-</w:t>
            </w:r>
            <w:r>
              <w:rPr>
                <w:spacing w:val="-5"/>
                <w:sz w:val="18"/>
              </w:rPr>
              <w:t>19</w:t>
            </w:r>
          </w:p>
        </w:tc>
        <w:tc>
          <w:tcPr>
            <w:tcW w:w="1558" w:type="dxa"/>
          </w:tcPr>
          <w:p w:rsidR="00555920" w:rsidRDefault="00A1413B">
            <w:pPr>
              <w:pStyle w:val="TableParagraph"/>
              <w:ind w:right="440"/>
              <w:jc w:val="right"/>
              <w:rPr>
                <w:sz w:val="18"/>
              </w:rPr>
            </w:pPr>
            <w:r>
              <w:rPr>
                <w:spacing w:val="-4"/>
                <w:sz w:val="18"/>
              </w:rPr>
              <w:t>9.44</w:t>
            </w:r>
          </w:p>
        </w:tc>
        <w:tc>
          <w:tcPr>
            <w:tcW w:w="1557" w:type="dxa"/>
          </w:tcPr>
          <w:p w:rsidR="00555920" w:rsidRDefault="00A1413B">
            <w:pPr>
              <w:pStyle w:val="TableParagraph"/>
              <w:ind w:left="604"/>
              <w:jc w:val="left"/>
              <w:rPr>
                <w:sz w:val="18"/>
              </w:rPr>
            </w:pPr>
            <w:r>
              <w:rPr>
                <w:spacing w:val="-2"/>
                <w:sz w:val="18"/>
              </w:rPr>
              <w:t>1,490</w:t>
            </w:r>
          </w:p>
        </w:tc>
        <w:tc>
          <w:tcPr>
            <w:tcW w:w="1557" w:type="dxa"/>
          </w:tcPr>
          <w:p w:rsidR="00555920" w:rsidRDefault="00A1413B">
            <w:pPr>
              <w:pStyle w:val="TableParagraph"/>
              <w:ind w:left="883"/>
              <w:jc w:val="left"/>
              <w:rPr>
                <w:sz w:val="18"/>
              </w:rPr>
            </w:pPr>
            <w:r>
              <w:rPr>
                <w:spacing w:val="-4"/>
                <w:sz w:val="18"/>
              </w:rPr>
              <w:t>6.55</w:t>
            </w:r>
          </w:p>
        </w:tc>
        <w:tc>
          <w:tcPr>
            <w:tcW w:w="1555" w:type="dxa"/>
          </w:tcPr>
          <w:p w:rsidR="00555920" w:rsidRDefault="00A1413B">
            <w:pPr>
              <w:pStyle w:val="TableParagraph"/>
              <w:ind w:right="426"/>
              <w:jc w:val="right"/>
              <w:rPr>
                <w:sz w:val="18"/>
              </w:rPr>
            </w:pPr>
            <w:r>
              <w:rPr>
                <w:spacing w:val="-2"/>
                <w:sz w:val="18"/>
              </w:rPr>
              <w:t>1,490</w:t>
            </w:r>
          </w:p>
        </w:tc>
        <w:tc>
          <w:tcPr>
            <w:tcW w:w="1446" w:type="dxa"/>
          </w:tcPr>
          <w:p w:rsidR="00555920" w:rsidRDefault="00A1413B">
            <w:pPr>
              <w:pStyle w:val="TableParagraph"/>
              <w:ind w:left="167"/>
              <w:rPr>
                <w:sz w:val="18"/>
              </w:rPr>
            </w:pPr>
            <w:r>
              <w:rPr>
                <w:spacing w:val="-5"/>
                <w:sz w:val="18"/>
              </w:rPr>
              <w:t>123</w:t>
            </w:r>
          </w:p>
        </w:tc>
      </w:tr>
      <w:tr w:rsidR="00555920">
        <w:trPr>
          <w:trHeight w:val="318"/>
        </w:trPr>
        <w:tc>
          <w:tcPr>
            <w:tcW w:w="1572" w:type="dxa"/>
          </w:tcPr>
          <w:p w:rsidR="00555920" w:rsidRDefault="00A1413B">
            <w:pPr>
              <w:pStyle w:val="TableParagraph"/>
              <w:ind w:left="297" w:right="110"/>
              <w:rPr>
                <w:sz w:val="18"/>
              </w:rPr>
            </w:pPr>
            <w:r>
              <w:rPr>
                <w:spacing w:val="-2"/>
                <w:sz w:val="18"/>
              </w:rPr>
              <w:t>Aug-</w:t>
            </w:r>
            <w:r>
              <w:rPr>
                <w:spacing w:val="-5"/>
                <w:sz w:val="18"/>
              </w:rPr>
              <w:t>19</w:t>
            </w:r>
          </w:p>
        </w:tc>
        <w:tc>
          <w:tcPr>
            <w:tcW w:w="1558" w:type="dxa"/>
          </w:tcPr>
          <w:p w:rsidR="00555920" w:rsidRDefault="00A1413B">
            <w:pPr>
              <w:pStyle w:val="TableParagraph"/>
              <w:ind w:right="440"/>
              <w:jc w:val="right"/>
              <w:rPr>
                <w:sz w:val="18"/>
              </w:rPr>
            </w:pPr>
            <w:r>
              <w:rPr>
                <w:spacing w:val="-4"/>
                <w:sz w:val="18"/>
              </w:rPr>
              <w:t>9.47</w:t>
            </w:r>
          </w:p>
        </w:tc>
        <w:tc>
          <w:tcPr>
            <w:tcW w:w="1557" w:type="dxa"/>
          </w:tcPr>
          <w:p w:rsidR="00555920" w:rsidRDefault="00A1413B">
            <w:pPr>
              <w:pStyle w:val="TableParagraph"/>
              <w:ind w:left="604"/>
              <w:jc w:val="left"/>
              <w:rPr>
                <w:sz w:val="18"/>
              </w:rPr>
            </w:pPr>
            <w:r>
              <w:rPr>
                <w:spacing w:val="-2"/>
                <w:sz w:val="18"/>
              </w:rPr>
              <w:t>1,530</w:t>
            </w:r>
          </w:p>
        </w:tc>
        <w:tc>
          <w:tcPr>
            <w:tcW w:w="1557" w:type="dxa"/>
          </w:tcPr>
          <w:p w:rsidR="00555920" w:rsidRDefault="00A1413B">
            <w:pPr>
              <w:pStyle w:val="TableParagraph"/>
              <w:ind w:left="883"/>
              <w:jc w:val="left"/>
              <w:rPr>
                <w:sz w:val="18"/>
              </w:rPr>
            </w:pPr>
            <w:r>
              <w:rPr>
                <w:spacing w:val="-4"/>
                <w:sz w:val="18"/>
              </w:rPr>
              <w:t>5.47</w:t>
            </w:r>
          </w:p>
        </w:tc>
        <w:tc>
          <w:tcPr>
            <w:tcW w:w="1555" w:type="dxa"/>
          </w:tcPr>
          <w:p w:rsidR="00555920" w:rsidRDefault="00A1413B">
            <w:pPr>
              <w:pStyle w:val="TableParagraph"/>
              <w:ind w:right="426"/>
              <w:jc w:val="right"/>
              <w:rPr>
                <w:sz w:val="18"/>
              </w:rPr>
            </w:pPr>
            <w:r>
              <w:rPr>
                <w:spacing w:val="-2"/>
                <w:sz w:val="18"/>
              </w:rPr>
              <w:t>1,530</w:t>
            </w:r>
          </w:p>
        </w:tc>
        <w:tc>
          <w:tcPr>
            <w:tcW w:w="1446" w:type="dxa"/>
          </w:tcPr>
          <w:p w:rsidR="00555920" w:rsidRDefault="00A1413B">
            <w:pPr>
              <w:pStyle w:val="TableParagraph"/>
              <w:ind w:left="167"/>
              <w:rPr>
                <w:sz w:val="18"/>
              </w:rPr>
            </w:pPr>
            <w:r>
              <w:rPr>
                <w:spacing w:val="-5"/>
                <w:sz w:val="18"/>
              </w:rPr>
              <w:t>128</w:t>
            </w:r>
          </w:p>
        </w:tc>
      </w:tr>
      <w:tr w:rsidR="00555920">
        <w:trPr>
          <w:trHeight w:val="315"/>
        </w:trPr>
        <w:tc>
          <w:tcPr>
            <w:tcW w:w="1572" w:type="dxa"/>
          </w:tcPr>
          <w:p w:rsidR="00555920" w:rsidRDefault="00A1413B">
            <w:pPr>
              <w:pStyle w:val="TableParagraph"/>
              <w:ind w:left="297" w:right="110"/>
              <w:rPr>
                <w:sz w:val="18"/>
              </w:rPr>
            </w:pPr>
            <w:r>
              <w:rPr>
                <w:spacing w:val="-2"/>
                <w:sz w:val="18"/>
              </w:rPr>
              <w:t>Sep-</w:t>
            </w:r>
            <w:r>
              <w:rPr>
                <w:spacing w:val="-5"/>
                <w:sz w:val="18"/>
              </w:rPr>
              <w:t>19</w:t>
            </w:r>
          </w:p>
        </w:tc>
        <w:tc>
          <w:tcPr>
            <w:tcW w:w="1558" w:type="dxa"/>
          </w:tcPr>
          <w:p w:rsidR="00555920" w:rsidRDefault="00A1413B">
            <w:pPr>
              <w:pStyle w:val="TableParagraph"/>
              <w:ind w:right="440"/>
              <w:jc w:val="right"/>
              <w:rPr>
                <w:sz w:val="18"/>
              </w:rPr>
            </w:pPr>
            <w:r>
              <w:rPr>
                <w:spacing w:val="-4"/>
                <w:sz w:val="18"/>
              </w:rPr>
              <w:t>9.24</w:t>
            </w:r>
          </w:p>
        </w:tc>
        <w:tc>
          <w:tcPr>
            <w:tcW w:w="1557" w:type="dxa"/>
          </w:tcPr>
          <w:p w:rsidR="00555920" w:rsidRDefault="00A1413B">
            <w:pPr>
              <w:pStyle w:val="TableParagraph"/>
              <w:ind w:left="604"/>
              <w:jc w:val="left"/>
              <w:rPr>
                <w:sz w:val="18"/>
              </w:rPr>
            </w:pPr>
            <w:r>
              <w:rPr>
                <w:spacing w:val="-2"/>
                <w:sz w:val="18"/>
              </w:rPr>
              <w:t>1,520</w:t>
            </w:r>
          </w:p>
        </w:tc>
        <w:tc>
          <w:tcPr>
            <w:tcW w:w="1557" w:type="dxa"/>
          </w:tcPr>
          <w:p w:rsidR="00555920" w:rsidRDefault="00A1413B">
            <w:pPr>
              <w:pStyle w:val="TableParagraph"/>
              <w:ind w:left="883"/>
              <w:jc w:val="left"/>
              <w:rPr>
                <w:sz w:val="18"/>
              </w:rPr>
            </w:pPr>
            <w:r>
              <w:rPr>
                <w:spacing w:val="-4"/>
                <w:sz w:val="18"/>
              </w:rPr>
              <w:t>3.76</w:t>
            </w:r>
          </w:p>
        </w:tc>
        <w:tc>
          <w:tcPr>
            <w:tcW w:w="1555" w:type="dxa"/>
          </w:tcPr>
          <w:p w:rsidR="00555920" w:rsidRDefault="00A1413B">
            <w:pPr>
              <w:pStyle w:val="TableParagraph"/>
              <w:ind w:right="426"/>
              <w:jc w:val="right"/>
              <w:rPr>
                <w:sz w:val="18"/>
              </w:rPr>
            </w:pPr>
            <w:r>
              <w:rPr>
                <w:spacing w:val="-2"/>
                <w:sz w:val="18"/>
              </w:rPr>
              <w:t>1,530</w:t>
            </w:r>
          </w:p>
        </w:tc>
        <w:tc>
          <w:tcPr>
            <w:tcW w:w="1446" w:type="dxa"/>
          </w:tcPr>
          <w:p w:rsidR="00555920" w:rsidRDefault="00A1413B">
            <w:pPr>
              <w:pStyle w:val="TableParagraph"/>
              <w:ind w:left="167"/>
              <w:rPr>
                <w:sz w:val="18"/>
              </w:rPr>
            </w:pPr>
            <w:r>
              <w:rPr>
                <w:spacing w:val="-5"/>
                <w:sz w:val="18"/>
              </w:rPr>
              <w:t>129</w:t>
            </w:r>
          </w:p>
        </w:tc>
      </w:tr>
      <w:tr w:rsidR="00555920">
        <w:trPr>
          <w:trHeight w:val="315"/>
        </w:trPr>
        <w:tc>
          <w:tcPr>
            <w:tcW w:w="1572" w:type="dxa"/>
          </w:tcPr>
          <w:p w:rsidR="00555920" w:rsidRDefault="00A1413B">
            <w:pPr>
              <w:pStyle w:val="TableParagraph"/>
              <w:ind w:left="337" w:right="110"/>
              <w:rPr>
                <w:sz w:val="18"/>
              </w:rPr>
            </w:pPr>
            <w:r>
              <w:rPr>
                <w:sz w:val="18"/>
              </w:rPr>
              <w:t>Oct-</w:t>
            </w:r>
            <w:r>
              <w:rPr>
                <w:spacing w:val="-5"/>
                <w:sz w:val="18"/>
              </w:rPr>
              <w:t>19</w:t>
            </w:r>
          </w:p>
        </w:tc>
        <w:tc>
          <w:tcPr>
            <w:tcW w:w="1558" w:type="dxa"/>
          </w:tcPr>
          <w:p w:rsidR="00555920" w:rsidRDefault="00A1413B">
            <w:pPr>
              <w:pStyle w:val="TableParagraph"/>
              <w:ind w:right="440"/>
              <w:jc w:val="right"/>
              <w:rPr>
                <w:sz w:val="18"/>
              </w:rPr>
            </w:pPr>
            <w:r>
              <w:rPr>
                <w:spacing w:val="-4"/>
                <w:sz w:val="18"/>
              </w:rPr>
              <w:t>9.01</w:t>
            </w:r>
          </w:p>
        </w:tc>
        <w:tc>
          <w:tcPr>
            <w:tcW w:w="1557" w:type="dxa"/>
          </w:tcPr>
          <w:p w:rsidR="00555920" w:rsidRDefault="00A1413B">
            <w:pPr>
              <w:pStyle w:val="TableParagraph"/>
              <w:ind w:left="604"/>
              <w:jc w:val="left"/>
              <w:rPr>
                <w:sz w:val="18"/>
              </w:rPr>
            </w:pPr>
            <w:r>
              <w:rPr>
                <w:spacing w:val="-2"/>
                <w:sz w:val="18"/>
              </w:rPr>
              <w:t>1,400</w:t>
            </w:r>
          </w:p>
        </w:tc>
        <w:tc>
          <w:tcPr>
            <w:tcW w:w="1557" w:type="dxa"/>
          </w:tcPr>
          <w:p w:rsidR="00555920" w:rsidRDefault="00A1413B">
            <w:pPr>
              <w:pStyle w:val="TableParagraph"/>
              <w:ind w:left="783"/>
              <w:jc w:val="left"/>
              <w:rPr>
                <w:sz w:val="18"/>
              </w:rPr>
            </w:pPr>
            <w:r>
              <w:rPr>
                <w:spacing w:val="-4"/>
                <w:sz w:val="18"/>
              </w:rPr>
              <w:t>42.5</w:t>
            </w:r>
          </w:p>
        </w:tc>
        <w:tc>
          <w:tcPr>
            <w:tcW w:w="1555" w:type="dxa"/>
          </w:tcPr>
          <w:p w:rsidR="00555920" w:rsidRDefault="00A1413B">
            <w:pPr>
              <w:pStyle w:val="TableParagraph"/>
              <w:ind w:right="426"/>
              <w:jc w:val="right"/>
              <w:rPr>
                <w:sz w:val="18"/>
              </w:rPr>
            </w:pPr>
            <w:r>
              <w:rPr>
                <w:spacing w:val="-2"/>
                <w:sz w:val="18"/>
              </w:rPr>
              <w:t>1,440</w:t>
            </w:r>
          </w:p>
        </w:tc>
        <w:tc>
          <w:tcPr>
            <w:tcW w:w="1446" w:type="dxa"/>
          </w:tcPr>
          <w:p w:rsidR="00555920" w:rsidRDefault="00A1413B">
            <w:pPr>
              <w:pStyle w:val="TableParagraph"/>
              <w:ind w:left="167"/>
              <w:rPr>
                <w:sz w:val="18"/>
              </w:rPr>
            </w:pPr>
            <w:r>
              <w:rPr>
                <w:spacing w:val="-5"/>
                <w:sz w:val="18"/>
              </w:rPr>
              <w:t>124</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Nov-</w:t>
            </w:r>
            <w:r>
              <w:rPr>
                <w:spacing w:val="-5"/>
                <w:sz w:val="18"/>
              </w:rPr>
              <w:t>19</w:t>
            </w:r>
          </w:p>
        </w:tc>
        <w:tc>
          <w:tcPr>
            <w:tcW w:w="1558" w:type="dxa"/>
          </w:tcPr>
          <w:p w:rsidR="00555920" w:rsidRDefault="00A1413B">
            <w:pPr>
              <w:pStyle w:val="TableParagraph"/>
              <w:spacing w:before="56"/>
              <w:ind w:right="440"/>
              <w:jc w:val="right"/>
              <w:rPr>
                <w:sz w:val="18"/>
              </w:rPr>
            </w:pPr>
            <w:r>
              <w:rPr>
                <w:spacing w:val="-4"/>
                <w:sz w:val="18"/>
              </w:rPr>
              <w:t>9.20</w:t>
            </w:r>
          </w:p>
        </w:tc>
        <w:tc>
          <w:tcPr>
            <w:tcW w:w="1557" w:type="dxa"/>
          </w:tcPr>
          <w:p w:rsidR="00555920" w:rsidRDefault="00A1413B">
            <w:pPr>
              <w:pStyle w:val="TableParagraph"/>
              <w:spacing w:before="56"/>
              <w:ind w:left="604"/>
              <w:jc w:val="left"/>
              <w:rPr>
                <w:sz w:val="18"/>
              </w:rPr>
            </w:pPr>
            <w:r>
              <w:rPr>
                <w:spacing w:val="-2"/>
                <w:sz w:val="18"/>
              </w:rPr>
              <w:t>1,220</w:t>
            </w:r>
          </w:p>
        </w:tc>
        <w:tc>
          <w:tcPr>
            <w:tcW w:w="1557" w:type="dxa"/>
          </w:tcPr>
          <w:p w:rsidR="00555920" w:rsidRDefault="00A1413B">
            <w:pPr>
              <w:pStyle w:val="TableParagraph"/>
              <w:spacing w:before="56"/>
              <w:ind w:left="134"/>
              <w:rPr>
                <w:sz w:val="18"/>
              </w:rPr>
            </w:pPr>
            <w:r>
              <w:rPr>
                <w:spacing w:val="-5"/>
                <w:sz w:val="18"/>
              </w:rPr>
              <w:t>158</w:t>
            </w:r>
          </w:p>
        </w:tc>
        <w:tc>
          <w:tcPr>
            <w:tcW w:w="1555" w:type="dxa"/>
          </w:tcPr>
          <w:p w:rsidR="00555920" w:rsidRDefault="00A1413B">
            <w:pPr>
              <w:pStyle w:val="TableParagraph"/>
              <w:spacing w:before="56"/>
              <w:ind w:right="426"/>
              <w:jc w:val="right"/>
              <w:rPr>
                <w:sz w:val="18"/>
              </w:rPr>
            </w:pPr>
            <w:r>
              <w:rPr>
                <w:spacing w:val="-2"/>
                <w:sz w:val="18"/>
              </w:rPr>
              <w:t>1,370</w:t>
            </w:r>
          </w:p>
        </w:tc>
        <w:tc>
          <w:tcPr>
            <w:tcW w:w="1446" w:type="dxa"/>
          </w:tcPr>
          <w:p w:rsidR="00555920" w:rsidRDefault="00A1413B">
            <w:pPr>
              <w:pStyle w:val="TableParagraph"/>
              <w:spacing w:before="56"/>
              <w:ind w:left="167"/>
              <w:rPr>
                <w:sz w:val="18"/>
              </w:rPr>
            </w:pPr>
            <w:r>
              <w:rPr>
                <w:spacing w:val="-5"/>
                <w:sz w:val="18"/>
              </w:rPr>
              <w:t>137</w:t>
            </w:r>
          </w:p>
        </w:tc>
      </w:tr>
      <w:tr w:rsidR="00555920">
        <w:trPr>
          <w:trHeight w:val="315"/>
        </w:trPr>
        <w:tc>
          <w:tcPr>
            <w:tcW w:w="1572" w:type="dxa"/>
          </w:tcPr>
          <w:p w:rsidR="00555920" w:rsidRDefault="00A1413B">
            <w:pPr>
              <w:pStyle w:val="TableParagraph"/>
              <w:ind w:left="297" w:right="110"/>
              <w:rPr>
                <w:sz w:val="18"/>
              </w:rPr>
            </w:pPr>
            <w:r>
              <w:rPr>
                <w:spacing w:val="-2"/>
                <w:sz w:val="18"/>
              </w:rPr>
              <w:t>Dec-</w:t>
            </w:r>
            <w:r>
              <w:rPr>
                <w:spacing w:val="-5"/>
                <w:sz w:val="18"/>
              </w:rPr>
              <w:t>19</w:t>
            </w:r>
          </w:p>
        </w:tc>
        <w:tc>
          <w:tcPr>
            <w:tcW w:w="1558" w:type="dxa"/>
          </w:tcPr>
          <w:p w:rsidR="00555920" w:rsidRDefault="00A1413B">
            <w:pPr>
              <w:pStyle w:val="TableParagraph"/>
              <w:ind w:left="642"/>
              <w:jc w:val="left"/>
              <w:rPr>
                <w:sz w:val="18"/>
              </w:rPr>
            </w:pPr>
            <w:r>
              <w:rPr>
                <w:spacing w:val="-4"/>
                <w:sz w:val="18"/>
              </w:rPr>
              <w:t>11.3</w:t>
            </w:r>
          </w:p>
        </w:tc>
        <w:tc>
          <w:tcPr>
            <w:tcW w:w="1557" w:type="dxa"/>
          </w:tcPr>
          <w:p w:rsidR="00555920" w:rsidRDefault="00A1413B">
            <w:pPr>
              <w:pStyle w:val="TableParagraph"/>
              <w:ind w:left="604"/>
              <w:jc w:val="left"/>
              <w:rPr>
                <w:sz w:val="18"/>
              </w:rPr>
            </w:pPr>
            <w:r>
              <w:rPr>
                <w:spacing w:val="-2"/>
                <w:sz w:val="18"/>
              </w:rPr>
              <w:t>1,040</w:t>
            </w:r>
          </w:p>
        </w:tc>
        <w:tc>
          <w:tcPr>
            <w:tcW w:w="1557" w:type="dxa"/>
          </w:tcPr>
          <w:p w:rsidR="00555920" w:rsidRDefault="00A1413B">
            <w:pPr>
              <w:pStyle w:val="TableParagraph"/>
              <w:ind w:left="134"/>
              <w:rPr>
                <w:sz w:val="18"/>
              </w:rPr>
            </w:pPr>
            <w:r>
              <w:rPr>
                <w:spacing w:val="-5"/>
                <w:sz w:val="18"/>
              </w:rPr>
              <w:t>261</w:t>
            </w:r>
          </w:p>
        </w:tc>
        <w:tc>
          <w:tcPr>
            <w:tcW w:w="1555" w:type="dxa"/>
          </w:tcPr>
          <w:p w:rsidR="00555920" w:rsidRDefault="00A1413B">
            <w:pPr>
              <w:pStyle w:val="TableParagraph"/>
              <w:ind w:right="426"/>
              <w:jc w:val="right"/>
              <w:rPr>
                <w:sz w:val="18"/>
              </w:rPr>
            </w:pPr>
            <w:r>
              <w:rPr>
                <w:spacing w:val="-2"/>
                <w:sz w:val="18"/>
              </w:rPr>
              <w:t>1,310</w:t>
            </w:r>
          </w:p>
        </w:tc>
        <w:tc>
          <w:tcPr>
            <w:tcW w:w="1446" w:type="dxa"/>
          </w:tcPr>
          <w:p w:rsidR="00555920" w:rsidRDefault="00A1413B">
            <w:pPr>
              <w:pStyle w:val="TableParagraph"/>
              <w:ind w:left="167"/>
              <w:rPr>
                <w:sz w:val="18"/>
              </w:rPr>
            </w:pPr>
            <w:r>
              <w:rPr>
                <w:spacing w:val="-5"/>
                <w:sz w:val="18"/>
              </w:rPr>
              <w:t>145</w:t>
            </w:r>
          </w:p>
        </w:tc>
      </w:tr>
      <w:tr w:rsidR="00555920">
        <w:trPr>
          <w:trHeight w:val="318"/>
        </w:trPr>
        <w:tc>
          <w:tcPr>
            <w:tcW w:w="1572" w:type="dxa"/>
          </w:tcPr>
          <w:p w:rsidR="00555920" w:rsidRDefault="00A1413B">
            <w:pPr>
              <w:pStyle w:val="TableParagraph"/>
              <w:spacing w:before="56"/>
              <w:ind w:left="325" w:right="110"/>
              <w:rPr>
                <w:sz w:val="18"/>
              </w:rPr>
            </w:pPr>
            <w:r>
              <w:rPr>
                <w:sz w:val="18"/>
              </w:rPr>
              <w:t>Jan-</w:t>
            </w:r>
            <w:r>
              <w:rPr>
                <w:spacing w:val="-5"/>
                <w:sz w:val="18"/>
              </w:rPr>
              <w:t>20</w:t>
            </w:r>
          </w:p>
        </w:tc>
        <w:tc>
          <w:tcPr>
            <w:tcW w:w="1558" w:type="dxa"/>
          </w:tcPr>
          <w:p w:rsidR="00555920" w:rsidRDefault="00A1413B">
            <w:pPr>
              <w:pStyle w:val="TableParagraph"/>
              <w:spacing w:before="56"/>
              <w:ind w:left="642"/>
              <w:jc w:val="left"/>
              <w:rPr>
                <w:sz w:val="18"/>
              </w:rPr>
            </w:pPr>
            <w:r>
              <w:rPr>
                <w:spacing w:val="-4"/>
                <w:sz w:val="18"/>
              </w:rPr>
              <w:t>10.7</w:t>
            </w:r>
          </w:p>
        </w:tc>
        <w:tc>
          <w:tcPr>
            <w:tcW w:w="1557" w:type="dxa"/>
          </w:tcPr>
          <w:p w:rsidR="00555920" w:rsidRDefault="00A1413B">
            <w:pPr>
              <w:pStyle w:val="TableParagraph"/>
              <w:spacing w:before="56"/>
              <w:ind w:left="604"/>
              <w:jc w:val="left"/>
              <w:rPr>
                <w:sz w:val="18"/>
              </w:rPr>
            </w:pPr>
            <w:r>
              <w:rPr>
                <w:spacing w:val="-2"/>
                <w:sz w:val="18"/>
              </w:rPr>
              <w:t>1,320</w:t>
            </w:r>
          </w:p>
        </w:tc>
        <w:tc>
          <w:tcPr>
            <w:tcW w:w="1557" w:type="dxa"/>
          </w:tcPr>
          <w:p w:rsidR="00555920" w:rsidRDefault="00A1413B">
            <w:pPr>
              <w:pStyle w:val="TableParagraph"/>
              <w:spacing w:before="56"/>
              <w:ind w:left="134"/>
              <w:rPr>
                <w:sz w:val="18"/>
              </w:rPr>
            </w:pPr>
            <w:r>
              <w:rPr>
                <w:spacing w:val="-5"/>
                <w:sz w:val="18"/>
              </w:rPr>
              <w:t>147</w:t>
            </w:r>
          </w:p>
        </w:tc>
        <w:tc>
          <w:tcPr>
            <w:tcW w:w="1555" w:type="dxa"/>
          </w:tcPr>
          <w:p w:rsidR="00555920" w:rsidRDefault="00A1413B">
            <w:pPr>
              <w:pStyle w:val="TableParagraph"/>
              <w:spacing w:before="56"/>
              <w:ind w:right="426"/>
              <w:jc w:val="right"/>
              <w:rPr>
                <w:sz w:val="18"/>
              </w:rPr>
            </w:pPr>
            <w:r>
              <w:rPr>
                <w:spacing w:val="-2"/>
                <w:sz w:val="18"/>
              </w:rPr>
              <w:t>1,470</w:t>
            </w:r>
          </w:p>
        </w:tc>
        <w:tc>
          <w:tcPr>
            <w:tcW w:w="1446" w:type="dxa"/>
          </w:tcPr>
          <w:p w:rsidR="00555920" w:rsidRDefault="00A1413B">
            <w:pPr>
              <w:pStyle w:val="TableParagraph"/>
              <w:spacing w:before="56"/>
              <w:ind w:left="167"/>
              <w:rPr>
                <w:sz w:val="18"/>
              </w:rPr>
            </w:pPr>
            <w:r>
              <w:rPr>
                <w:spacing w:val="-5"/>
                <w:sz w:val="18"/>
              </w:rPr>
              <w:t>141</w:t>
            </w:r>
          </w:p>
        </w:tc>
      </w:tr>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6"/>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7"/>
              <w:rPr>
                <w:b/>
                <w:sz w:val="18"/>
              </w:rPr>
            </w:pPr>
            <w:r>
              <w:rPr>
                <w:b/>
                <w:sz w:val="18"/>
              </w:rPr>
              <w:t>TIN</w:t>
            </w:r>
            <w:r>
              <w:rPr>
                <w:b/>
                <w:spacing w:val="-2"/>
                <w:sz w:val="18"/>
              </w:rPr>
              <w:t xml:space="preserve"> </w:t>
            </w:r>
            <w:r>
              <w:rPr>
                <w:b/>
                <w:spacing w:val="-10"/>
                <w:sz w:val="18"/>
              </w:rPr>
              <w:t>*</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306" w:right="110"/>
              <w:rPr>
                <w:sz w:val="18"/>
              </w:rPr>
            </w:pPr>
            <w:r>
              <w:rPr>
                <w:spacing w:val="-2"/>
                <w:sz w:val="18"/>
              </w:rPr>
              <w:t>Feb-</w:t>
            </w:r>
            <w:r>
              <w:rPr>
                <w:spacing w:val="-5"/>
                <w:sz w:val="18"/>
              </w:rPr>
              <w:t>20</w:t>
            </w:r>
          </w:p>
        </w:tc>
        <w:tc>
          <w:tcPr>
            <w:tcW w:w="1558" w:type="dxa"/>
          </w:tcPr>
          <w:p w:rsidR="00555920" w:rsidRDefault="00A1413B">
            <w:pPr>
              <w:pStyle w:val="TableParagraph"/>
              <w:spacing w:before="56"/>
              <w:ind w:right="440"/>
              <w:jc w:val="right"/>
              <w:rPr>
                <w:sz w:val="18"/>
              </w:rPr>
            </w:pPr>
            <w:r>
              <w:rPr>
                <w:spacing w:val="-4"/>
                <w:sz w:val="18"/>
              </w:rPr>
              <w:t>9.63</w:t>
            </w:r>
          </w:p>
        </w:tc>
        <w:tc>
          <w:tcPr>
            <w:tcW w:w="1557" w:type="dxa"/>
          </w:tcPr>
          <w:p w:rsidR="00555920" w:rsidRDefault="00A1413B">
            <w:pPr>
              <w:pStyle w:val="TableParagraph"/>
              <w:spacing w:before="56"/>
              <w:ind w:left="604"/>
              <w:jc w:val="left"/>
              <w:rPr>
                <w:sz w:val="18"/>
              </w:rPr>
            </w:pPr>
            <w:r>
              <w:rPr>
                <w:spacing w:val="-2"/>
                <w:sz w:val="18"/>
              </w:rPr>
              <w:t>1,190</w:t>
            </w:r>
          </w:p>
        </w:tc>
        <w:tc>
          <w:tcPr>
            <w:tcW w:w="1557" w:type="dxa"/>
          </w:tcPr>
          <w:p w:rsidR="00555920" w:rsidRDefault="00A1413B">
            <w:pPr>
              <w:pStyle w:val="TableParagraph"/>
              <w:spacing w:before="56"/>
              <w:ind w:left="783"/>
              <w:jc w:val="left"/>
              <w:rPr>
                <w:sz w:val="18"/>
              </w:rPr>
            </w:pPr>
            <w:r>
              <w:rPr>
                <w:spacing w:val="-4"/>
                <w:sz w:val="18"/>
              </w:rPr>
              <w:t>48.4</w:t>
            </w:r>
          </w:p>
        </w:tc>
        <w:tc>
          <w:tcPr>
            <w:tcW w:w="1555" w:type="dxa"/>
          </w:tcPr>
          <w:p w:rsidR="00555920" w:rsidRDefault="00A1413B">
            <w:pPr>
              <w:pStyle w:val="TableParagraph"/>
              <w:spacing w:before="56"/>
              <w:ind w:left="654"/>
              <w:jc w:val="left"/>
              <w:rPr>
                <w:sz w:val="18"/>
              </w:rPr>
            </w:pPr>
            <w:r>
              <w:rPr>
                <w:spacing w:val="-2"/>
                <w:sz w:val="18"/>
              </w:rPr>
              <w:t>1,240</w:t>
            </w:r>
          </w:p>
        </w:tc>
        <w:tc>
          <w:tcPr>
            <w:tcW w:w="1446" w:type="dxa"/>
          </w:tcPr>
          <w:p w:rsidR="00555920" w:rsidRDefault="00A1413B">
            <w:pPr>
              <w:pStyle w:val="TableParagraph"/>
              <w:spacing w:before="56"/>
              <w:ind w:left="167"/>
              <w:rPr>
                <w:sz w:val="18"/>
              </w:rPr>
            </w:pPr>
            <w:r>
              <w:rPr>
                <w:spacing w:val="-5"/>
                <w:sz w:val="18"/>
              </w:rPr>
              <w:t>123</w:t>
            </w:r>
          </w:p>
        </w:tc>
      </w:tr>
      <w:tr w:rsidR="00555920">
        <w:trPr>
          <w:trHeight w:val="315"/>
        </w:trPr>
        <w:tc>
          <w:tcPr>
            <w:tcW w:w="1572" w:type="dxa"/>
          </w:tcPr>
          <w:p w:rsidR="00555920" w:rsidRDefault="00A1413B">
            <w:pPr>
              <w:pStyle w:val="TableParagraph"/>
              <w:ind w:left="306" w:right="110"/>
              <w:rPr>
                <w:sz w:val="18"/>
              </w:rPr>
            </w:pPr>
            <w:r>
              <w:rPr>
                <w:spacing w:val="-2"/>
                <w:sz w:val="18"/>
              </w:rPr>
              <w:t>Mar-</w:t>
            </w:r>
            <w:r>
              <w:rPr>
                <w:spacing w:val="-5"/>
                <w:sz w:val="18"/>
              </w:rPr>
              <w:t>20</w:t>
            </w:r>
          </w:p>
        </w:tc>
        <w:tc>
          <w:tcPr>
            <w:tcW w:w="1558" w:type="dxa"/>
          </w:tcPr>
          <w:p w:rsidR="00555920" w:rsidRDefault="00A1413B">
            <w:pPr>
              <w:pStyle w:val="TableParagraph"/>
              <w:ind w:left="642"/>
              <w:jc w:val="left"/>
              <w:rPr>
                <w:sz w:val="18"/>
              </w:rPr>
            </w:pPr>
            <w:r>
              <w:rPr>
                <w:spacing w:val="-4"/>
                <w:sz w:val="18"/>
              </w:rPr>
              <w:t>10.6</w:t>
            </w:r>
          </w:p>
        </w:tc>
        <w:tc>
          <w:tcPr>
            <w:tcW w:w="1557" w:type="dxa"/>
          </w:tcPr>
          <w:p w:rsidR="00555920" w:rsidRDefault="00A1413B">
            <w:pPr>
              <w:pStyle w:val="TableParagraph"/>
              <w:ind w:left="604"/>
              <w:jc w:val="left"/>
              <w:rPr>
                <w:sz w:val="18"/>
              </w:rPr>
            </w:pPr>
            <w:r>
              <w:rPr>
                <w:spacing w:val="-2"/>
                <w:sz w:val="18"/>
              </w:rPr>
              <w:t>1,240</w:t>
            </w:r>
          </w:p>
        </w:tc>
        <w:tc>
          <w:tcPr>
            <w:tcW w:w="1557" w:type="dxa"/>
          </w:tcPr>
          <w:p w:rsidR="00555920" w:rsidRDefault="00A1413B">
            <w:pPr>
              <w:pStyle w:val="TableParagraph"/>
              <w:ind w:left="134"/>
              <w:rPr>
                <w:sz w:val="18"/>
              </w:rPr>
            </w:pPr>
            <w:r>
              <w:rPr>
                <w:spacing w:val="-5"/>
                <w:sz w:val="18"/>
              </w:rPr>
              <w:t>135</w:t>
            </w:r>
          </w:p>
        </w:tc>
        <w:tc>
          <w:tcPr>
            <w:tcW w:w="1555" w:type="dxa"/>
          </w:tcPr>
          <w:p w:rsidR="00555920" w:rsidRDefault="00A1413B">
            <w:pPr>
              <w:pStyle w:val="TableParagraph"/>
              <w:ind w:left="654"/>
              <w:jc w:val="left"/>
              <w:rPr>
                <w:sz w:val="18"/>
              </w:rPr>
            </w:pPr>
            <w:r>
              <w:rPr>
                <w:spacing w:val="-2"/>
                <w:sz w:val="18"/>
              </w:rPr>
              <w:t>1,370</w:t>
            </w:r>
          </w:p>
        </w:tc>
        <w:tc>
          <w:tcPr>
            <w:tcW w:w="1446" w:type="dxa"/>
          </w:tcPr>
          <w:p w:rsidR="00555920" w:rsidRDefault="00A1413B">
            <w:pPr>
              <w:pStyle w:val="TableParagraph"/>
              <w:ind w:left="167"/>
              <w:rPr>
                <w:sz w:val="18"/>
              </w:rPr>
            </w:pPr>
            <w:r>
              <w:rPr>
                <w:spacing w:val="-5"/>
                <w:sz w:val="18"/>
              </w:rPr>
              <w:t>143</w:t>
            </w:r>
          </w:p>
        </w:tc>
      </w:tr>
      <w:tr w:rsidR="00555920">
        <w:trPr>
          <w:trHeight w:val="318"/>
        </w:trPr>
        <w:tc>
          <w:tcPr>
            <w:tcW w:w="1572" w:type="dxa"/>
          </w:tcPr>
          <w:p w:rsidR="00555920" w:rsidRDefault="00A1413B">
            <w:pPr>
              <w:pStyle w:val="TableParagraph"/>
              <w:ind w:left="337" w:right="110"/>
              <w:rPr>
                <w:sz w:val="18"/>
              </w:rPr>
            </w:pPr>
            <w:r>
              <w:rPr>
                <w:spacing w:val="-2"/>
                <w:sz w:val="18"/>
              </w:rPr>
              <w:t>Apr-</w:t>
            </w:r>
            <w:r>
              <w:rPr>
                <w:spacing w:val="-5"/>
                <w:sz w:val="18"/>
              </w:rPr>
              <w:t>20</w:t>
            </w:r>
          </w:p>
        </w:tc>
        <w:tc>
          <w:tcPr>
            <w:tcW w:w="1558" w:type="dxa"/>
          </w:tcPr>
          <w:p w:rsidR="00555920" w:rsidRDefault="00A1413B">
            <w:pPr>
              <w:pStyle w:val="TableParagraph"/>
              <w:ind w:left="642"/>
              <w:jc w:val="left"/>
              <w:rPr>
                <w:sz w:val="18"/>
              </w:rPr>
            </w:pPr>
            <w:r>
              <w:rPr>
                <w:spacing w:val="-4"/>
                <w:sz w:val="18"/>
              </w:rPr>
              <w:t>11.1</w:t>
            </w:r>
          </w:p>
        </w:tc>
        <w:tc>
          <w:tcPr>
            <w:tcW w:w="1557" w:type="dxa"/>
          </w:tcPr>
          <w:p w:rsidR="00555920" w:rsidRDefault="00A1413B">
            <w:pPr>
              <w:pStyle w:val="TableParagraph"/>
              <w:ind w:left="755"/>
              <w:jc w:val="left"/>
              <w:rPr>
                <w:sz w:val="18"/>
              </w:rPr>
            </w:pPr>
            <w:r>
              <w:rPr>
                <w:spacing w:val="-5"/>
                <w:sz w:val="18"/>
              </w:rPr>
              <w:t>917</w:t>
            </w:r>
          </w:p>
        </w:tc>
        <w:tc>
          <w:tcPr>
            <w:tcW w:w="1557" w:type="dxa"/>
          </w:tcPr>
          <w:p w:rsidR="00555920" w:rsidRDefault="00A1413B">
            <w:pPr>
              <w:pStyle w:val="TableParagraph"/>
              <w:ind w:left="134"/>
              <w:rPr>
                <w:sz w:val="18"/>
              </w:rPr>
            </w:pPr>
            <w:r>
              <w:rPr>
                <w:spacing w:val="-5"/>
                <w:sz w:val="18"/>
              </w:rPr>
              <w:t>277</w:t>
            </w:r>
          </w:p>
        </w:tc>
        <w:tc>
          <w:tcPr>
            <w:tcW w:w="1555" w:type="dxa"/>
          </w:tcPr>
          <w:p w:rsidR="00555920" w:rsidRDefault="00A1413B">
            <w:pPr>
              <w:pStyle w:val="TableParagraph"/>
              <w:ind w:left="654"/>
              <w:jc w:val="left"/>
              <w:rPr>
                <w:sz w:val="18"/>
              </w:rPr>
            </w:pPr>
            <w:r>
              <w:rPr>
                <w:spacing w:val="-2"/>
                <w:sz w:val="18"/>
              </w:rPr>
              <w:t>1,190</w:t>
            </w:r>
          </w:p>
        </w:tc>
        <w:tc>
          <w:tcPr>
            <w:tcW w:w="1446" w:type="dxa"/>
          </w:tcPr>
          <w:p w:rsidR="00555920" w:rsidRDefault="00A1413B">
            <w:pPr>
              <w:pStyle w:val="TableParagraph"/>
              <w:ind w:left="167"/>
              <w:rPr>
                <w:sz w:val="18"/>
              </w:rPr>
            </w:pPr>
            <w:r>
              <w:rPr>
                <w:spacing w:val="-5"/>
                <w:sz w:val="18"/>
              </w:rPr>
              <w:t>145</w:t>
            </w:r>
          </w:p>
        </w:tc>
      </w:tr>
      <w:tr w:rsidR="00555920">
        <w:trPr>
          <w:trHeight w:val="315"/>
        </w:trPr>
        <w:tc>
          <w:tcPr>
            <w:tcW w:w="1572" w:type="dxa"/>
          </w:tcPr>
          <w:p w:rsidR="00555920" w:rsidRDefault="00A1413B">
            <w:pPr>
              <w:pStyle w:val="TableParagraph"/>
              <w:ind w:left="277" w:right="110"/>
              <w:rPr>
                <w:sz w:val="18"/>
              </w:rPr>
            </w:pPr>
            <w:r>
              <w:rPr>
                <w:spacing w:val="-2"/>
                <w:sz w:val="18"/>
              </w:rPr>
              <w:t>May-</w:t>
            </w:r>
            <w:r>
              <w:rPr>
                <w:spacing w:val="-5"/>
                <w:sz w:val="18"/>
              </w:rPr>
              <w:t>20</w:t>
            </w:r>
          </w:p>
        </w:tc>
        <w:tc>
          <w:tcPr>
            <w:tcW w:w="1558" w:type="dxa"/>
          </w:tcPr>
          <w:p w:rsidR="00555920" w:rsidRDefault="00A1413B">
            <w:pPr>
              <w:pStyle w:val="TableParagraph"/>
              <w:ind w:left="642"/>
              <w:jc w:val="left"/>
              <w:rPr>
                <w:sz w:val="18"/>
              </w:rPr>
            </w:pPr>
            <w:r>
              <w:rPr>
                <w:spacing w:val="-4"/>
                <w:sz w:val="18"/>
              </w:rPr>
              <w:t>10.1</w:t>
            </w:r>
          </w:p>
        </w:tc>
        <w:tc>
          <w:tcPr>
            <w:tcW w:w="1557" w:type="dxa"/>
          </w:tcPr>
          <w:p w:rsidR="00555920" w:rsidRDefault="00A1413B">
            <w:pPr>
              <w:pStyle w:val="TableParagraph"/>
              <w:ind w:left="604"/>
              <w:jc w:val="left"/>
              <w:rPr>
                <w:sz w:val="18"/>
              </w:rPr>
            </w:pPr>
            <w:r>
              <w:rPr>
                <w:spacing w:val="-2"/>
                <w:sz w:val="18"/>
              </w:rPr>
              <w:t>1,290</w:t>
            </w:r>
          </w:p>
        </w:tc>
        <w:tc>
          <w:tcPr>
            <w:tcW w:w="1557" w:type="dxa"/>
          </w:tcPr>
          <w:p w:rsidR="00555920" w:rsidRDefault="00A1413B">
            <w:pPr>
              <w:pStyle w:val="TableParagraph"/>
              <w:ind w:left="783"/>
              <w:jc w:val="left"/>
              <w:rPr>
                <w:sz w:val="18"/>
              </w:rPr>
            </w:pPr>
            <w:r>
              <w:rPr>
                <w:spacing w:val="-4"/>
                <w:sz w:val="18"/>
              </w:rPr>
              <w:t>19.2</w:t>
            </w:r>
          </w:p>
        </w:tc>
        <w:tc>
          <w:tcPr>
            <w:tcW w:w="1555" w:type="dxa"/>
          </w:tcPr>
          <w:p w:rsidR="00555920" w:rsidRDefault="00A1413B">
            <w:pPr>
              <w:pStyle w:val="TableParagraph"/>
              <w:ind w:left="654"/>
              <w:jc w:val="left"/>
              <w:rPr>
                <w:sz w:val="18"/>
              </w:rPr>
            </w:pPr>
            <w:r>
              <w:rPr>
                <w:spacing w:val="-2"/>
                <w:sz w:val="18"/>
              </w:rPr>
              <w:t>1,300</w:t>
            </w:r>
          </w:p>
        </w:tc>
        <w:tc>
          <w:tcPr>
            <w:tcW w:w="1446" w:type="dxa"/>
          </w:tcPr>
          <w:p w:rsidR="00555920" w:rsidRDefault="00A1413B">
            <w:pPr>
              <w:pStyle w:val="TableParagraph"/>
              <w:ind w:left="167"/>
              <w:rPr>
                <w:sz w:val="18"/>
              </w:rPr>
            </w:pPr>
            <w:r>
              <w:rPr>
                <w:spacing w:val="-5"/>
                <w:sz w:val="18"/>
              </w:rPr>
              <w:t>114</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20</w:t>
            </w:r>
          </w:p>
        </w:tc>
        <w:tc>
          <w:tcPr>
            <w:tcW w:w="1558" w:type="dxa"/>
          </w:tcPr>
          <w:p w:rsidR="00555920" w:rsidRDefault="00A1413B">
            <w:pPr>
              <w:pStyle w:val="TableParagraph"/>
              <w:ind w:right="440"/>
              <w:jc w:val="right"/>
              <w:rPr>
                <w:sz w:val="18"/>
              </w:rPr>
            </w:pPr>
            <w:r>
              <w:rPr>
                <w:spacing w:val="-4"/>
                <w:sz w:val="18"/>
              </w:rPr>
              <w:t>9.38</w:t>
            </w:r>
          </w:p>
        </w:tc>
        <w:tc>
          <w:tcPr>
            <w:tcW w:w="1557" w:type="dxa"/>
          </w:tcPr>
          <w:p w:rsidR="00555920" w:rsidRDefault="00A1413B">
            <w:pPr>
              <w:pStyle w:val="TableParagraph"/>
              <w:ind w:left="604"/>
              <w:jc w:val="left"/>
              <w:rPr>
                <w:sz w:val="18"/>
              </w:rPr>
            </w:pPr>
            <w:r>
              <w:rPr>
                <w:spacing w:val="-2"/>
                <w:sz w:val="18"/>
              </w:rPr>
              <w:t>1,370</w:t>
            </w:r>
          </w:p>
        </w:tc>
        <w:tc>
          <w:tcPr>
            <w:tcW w:w="1557" w:type="dxa"/>
          </w:tcPr>
          <w:p w:rsidR="00555920" w:rsidRDefault="00A1413B">
            <w:pPr>
              <w:pStyle w:val="TableParagraph"/>
              <w:ind w:left="883"/>
              <w:jc w:val="left"/>
              <w:rPr>
                <w:sz w:val="18"/>
              </w:rPr>
            </w:pPr>
            <w:r>
              <w:rPr>
                <w:spacing w:val="-4"/>
                <w:sz w:val="18"/>
              </w:rPr>
              <w:t>1.43</w:t>
            </w:r>
          </w:p>
        </w:tc>
        <w:tc>
          <w:tcPr>
            <w:tcW w:w="1555" w:type="dxa"/>
          </w:tcPr>
          <w:p w:rsidR="00555920" w:rsidRDefault="00A1413B">
            <w:pPr>
              <w:pStyle w:val="TableParagraph"/>
              <w:ind w:left="654"/>
              <w:jc w:val="left"/>
              <w:rPr>
                <w:sz w:val="18"/>
              </w:rPr>
            </w:pPr>
            <w:r>
              <w:rPr>
                <w:spacing w:val="-2"/>
                <w:sz w:val="18"/>
              </w:rPr>
              <w:t>1,370</w:t>
            </w:r>
          </w:p>
        </w:tc>
        <w:tc>
          <w:tcPr>
            <w:tcW w:w="1446" w:type="dxa"/>
          </w:tcPr>
          <w:p w:rsidR="00555920" w:rsidRDefault="00A1413B">
            <w:pPr>
              <w:pStyle w:val="TableParagraph"/>
              <w:ind w:left="167"/>
              <w:rPr>
                <w:sz w:val="18"/>
              </w:rPr>
            </w:pPr>
            <w:r>
              <w:rPr>
                <w:spacing w:val="-5"/>
                <w:sz w:val="18"/>
              </w:rPr>
              <w:t>113</w:t>
            </w:r>
          </w:p>
        </w:tc>
      </w:tr>
      <w:tr w:rsidR="00555920">
        <w:trPr>
          <w:trHeight w:val="318"/>
        </w:trPr>
        <w:tc>
          <w:tcPr>
            <w:tcW w:w="1572" w:type="dxa"/>
          </w:tcPr>
          <w:p w:rsidR="00555920" w:rsidRDefault="00A1413B">
            <w:pPr>
              <w:pStyle w:val="TableParagraph"/>
              <w:spacing w:before="56"/>
              <w:ind w:left="275"/>
              <w:rPr>
                <w:sz w:val="18"/>
              </w:rPr>
            </w:pPr>
            <w:r>
              <w:rPr>
                <w:sz w:val="18"/>
              </w:rPr>
              <w:t>Jul-</w:t>
            </w:r>
            <w:r>
              <w:rPr>
                <w:spacing w:val="-5"/>
                <w:sz w:val="18"/>
              </w:rPr>
              <w:t>20</w:t>
            </w:r>
          </w:p>
        </w:tc>
        <w:tc>
          <w:tcPr>
            <w:tcW w:w="1558" w:type="dxa"/>
          </w:tcPr>
          <w:p w:rsidR="00555920" w:rsidRDefault="00A1413B">
            <w:pPr>
              <w:pStyle w:val="TableParagraph"/>
              <w:spacing w:before="56"/>
              <w:ind w:right="440"/>
              <w:jc w:val="right"/>
              <w:rPr>
                <w:sz w:val="18"/>
              </w:rPr>
            </w:pPr>
            <w:r>
              <w:rPr>
                <w:spacing w:val="-4"/>
                <w:sz w:val="18"/>
              </w:rPr>
              <w:t>9.16</w:t>
            </w:r>
          </w:p>
        </w:tc>
        <w:tc>
          <w:tcPr>
            <w:tcW w:w="1557" w:type="dxa"/>
          </w:tcPr>
          <w:p w:rsidR="00555920" w:rsidRDefault="00A1413B">
            <w:pPr>
              <w:pStyle w:val="TableParagraph"/>
              <w:spacing w:before="56"/>
              <w:ind w:left="604"/>
              <w:jc w:val="left"/>
              <w:rPr>
                <w:sz w:val="18"/>
              </w:rPr>
            </w:pPr>
            <w:r>
              <w:rPr>
                <w:spacing w:val="-2"/>
                <w:sz w:val="18"/>
              </w:rPr>
              <w:t>1,090</w:t>
            </w:r>
          </w:p>
        </w:tc>
        <w:tc>
          <w:tcPr>
            <w:tcW w:w="1557" w:type="dxa"/>
          </w:tcPr>
          <w:p w:rsidR="00555920" w:rsidRDefault="00A1413B">
            <w:pPr>
              <w:pStyle w:val="TableParagraph"/>
              <w:spacing w:before="56"/>
              <w:ind w:left="134"/>
              <w:rPr>
                <w:sz w:val="18"/>
              </w:rPr>
            </w:pPr>
            <w:r>
              <w:rPr>
                <w:spacing w:val="-5"/>
                <w:sz w:val="18"/>
              </w:rPr>
              <w:t>160</w:t>
            </w:r>
          </w:p>
        </w:tc>
        <w:tc>
          <w:tcPr>
            <w:tcW w:w="1555" w:type="dxa"/>
          </w:tcPr>
          <w:p w:rsidR="00555920" w:rsidRDefault="00A1413B">
            <w:pPr>
              <w:pStyle w:val="TableParagraph"/>
              <w:spacing w:before="56"/>
              <w:ind w:left="654"/>
              <w:jc w:val="left"/>
              <w:rPr>
                <w:sz w:val="18"/>
              </w:rPr>
            </w:pPr>
            <w:r>
              <w:rPr>
                <w:spacing w:val="-2"/>
                <w:sz w:val="18"/>
              </w:rPr>
              <w:t>1,250</w:t>
            </w:r>
          </w:p>
        </w:tc>
        <w:tc>
          <w:tcPr>
            <w:tcW w:w="1446" w:type="dxa"/>
          </w:tcPr>
          <w:p w:rsidR="00555920" w:rsidRDefault="00A1413B">
            <w:pPr>
              <w:pStyle w:val="TableParagraph"/>
              <w:spacing w:before="56"/>
              <w:ind w:left="167"/>
              <w:rPr>
                <w:sz w:val="18"/>
              </w:rPr>
            </w:pPr>
            <w:r>
              <w:rPr>
                <w:spacing w:val="-5"/>
                <w:sz w:val="18"/>
              </w:rPr>
              <w:t>108</w:t>
            </w:r>
          </w:p>
        </w:tc>
      </w:tr>
      <w:tr w:rsidR="00555920">
        <w:trPr>
          <w:trHeight w:val="316"/>
        </w:trPr>
        <w:tc>
          <w:tcPr>
            <w:tcW w:w="1572" w:type="dxa"/>
          </w:tcPr>
          <w:p w:rsidR="00555920" w:rsidRDefault="00A1413B">
            <w:pPr>
              <w:pStyle w:val="TableParagraph"/>
              <w:ind w:left="297" w:right="110"/>
              <w:rPr>
                <w:sz w:val="18"/>
              </w:rPr>
            </w:pPr>
            <w:r>
              <w:rPr>
                <w:spacing w:val="-2"/>
                <w:sz w:val="18"/>
              </w:rPr>
              <w:t>Aug-</w:t>
            </w:r>
            <w:r>
              <w:rPr>
                <w:spacing w:val="-5"/>
                <w:sz w:val="18"/>
              </w:rPr>
              <w:t>20</w:t>
            </w:r>
          </w:p>
        </w:tc>
        <w:tc>
          <w:tcPr>
            <w:tcW w:w="1558" w:type="dxa"/>
          </w:tcPr>
          <w:p w:rsidR="00555920" w:rsidRDefault="00A1413B">
            <w:pPr>
              <w:pStyle w:val="TableParagraph"/>
              <w:ind w:right="440"/>
              <w:jc w:val="right"/>
              <w:rPr>
                <w:sz w:val="18"/>
              </w:rPr>
            </w:pPr>
            <w:r>
              <w:rPr>
                <w:spacing w:val="-4"/>
                <w:sz w:val="18"/>
              </w:rPr>
              <w:t>9.49</w:t>
            </w:r>
          </w:p>
        </w:tc>
        <w:tc>
          <w:tcPr>
            <w:tcW w:w="1557" w:type="dxa"/>
          </w:tcPr>
          <w:p w:rsidR="00555920" w:rsidRDefault="00A1413B">
            <w:pPr>
              <w:pStyle w:val="TableParagraph"/>
              <w:ind w:left="604"/>
              <w:jc w:val="left"/>
              <w:rPr>
                <w:sz w:val="18"/>
              </w:rPr>
            </w:pPr>
            <w:r>
              <w:rPr>
                <w:spacing w:val="-2"/>
                <w:sz w:val="18"/>
              </w:rPr>
              <w:t>1,200</w:t>
            </w:r>
          </w:p>
        </w:tc>
        <w:tc>
          <w:tcPr>
            <w:tcW w:w="1557" w:type="dxa"/>
          </w:tcPr>
          <w:p w:rsidR="00555920" w:rsidRDefault="00A1413B">
            <w:pPr>
              <w:pStyle w:val="TableParagraph"/>
              <w:ind w:left="134"/>
              <w:rPr>
                <w:sz w:val="18"/>
              </w:rPr>
            </w:pPr>
            <w:r>
              <w:rPr>
                <w:spacing w:val="-5"/>
                <w:sz w:val="18"/>
              </w:rPr>
              <w:t>118</w:t>
            </w:r>
          </w:p>
        </w:tc>
        <w:tc>
          <w:tcPr>
            <w:tcW w:w="1555" w:type="dxa"/>
          </w:tcPr>
          <w:p w:rsidR="00555920" w:rsidRDefault="00A1413B">
            <w:pPr>
              <w:pStyle w:val="TableParagraph"/>
              <w:ind w:left="654"/>
              <w:jc w:val="left"/>
              <w:rPr>
                <w:sz w:val="18"/>
              </w:rPr>
            </w:pPr>
            <w:r>
              <w:rPr>
                <w:spacing w:val="-2"/>
                <w:sz w:val="18"/>
              </w:rPr>
              <w:t>1,320</w:t>
            </w:r>
          </w:p>
        </w:tc>
        <w:tc>
          <w:tcPr>
            <w:tcW w:w="1446" w:type="dxa"/>
          </w:tcPr>
          <w:p w:rsidR="00555920" w:rsidRDefault="00A1413B">
            <w:pPr>
              <w:pStyle w:val="TableParagraph"/>
              <w:ind w:left="167"/>
              <w:rPr>
                <w:sz w:val="18"/>
              </w:rPr>
            </w:pPr>
            <w:r>
              <w:rPr>
                <w:spacing w:val="-5"/>
                <w:sz w:val="18"/>
              </w:rPr>
              <w:t>143</w:t>
            </w:r>
          </w:p>
        </w:tc>
      </w:tr>
      <w:tr w:rsidR="00555920">
        <w:trPr>
          <w:trHeight w:val="318"/>
        </w:trPr>
        <w:tc>
          <w:tcPr>
            <w:tcW w:w="1572" w:type="dxa"/>
          </w:tcPr>
          <w:p w:rsidR="00555920" w:rsidRDefault="00A1413B">
            <w:pPr>
              <w:pStyle w:val="TableParagraph"/>
              <w:ind w:left="297" w:right="110"/>
              <w:rPr>
                <w:sz w:val="18"/>
              </w:rPr>
            </w:pPr>
            <w:r>
              <w:rPr>
                <w:spacing w:val="-2"/>
                <w:sz w:val="18"/>
              </w:rPr>
              <w:t>Sep-</w:t>
            </w:r>
            <w:r>
              <w:rPr>
                <w:spacing w:val="-5"/>
                <w:sz w:val="18"/>
              </w:rPr>
              <w:t>20</w:t>
            </w:r>
          </w:p>
        </w:tc>
        <w:tc>
          <w:tcPr>
            <w:tcW w:w="1558" w:type="dxa"/>
          </w:tcPr>
          <w:p w:rsidR="00555920" w:rsidRDefault="00A1413B">
            <w:pPr>
              <w:pStyle w:val="TableParagraph"/>
              <w:ind w:right="440"/>
              <w:jc w:val="right"/>
              <w:rPr>
                <w:sz w:val="18"/>
              </w:rPr>
            </w:pPr>
            <w:r>
              <w:rPr>
                <w:spacing w:val="-4"/>
                <w:sz w:val="18"/>
              </w:rPr>
              <w:t>9.53</w:t>
            </w:r>
          </w:p>
        </w:tc>
        <w:tc>
          <w:tcPr>
            <w:tcW w:w="1557" w:type="dxa"/>
          </w:tcPr>
          <w:p w:rsidR="00555920" w:rsidRDefault="00A1413B">
            <w:pPr>
              <w:pStyle w:val="TableParagraph"/>
              <w:ind w:left="604"/>
              <w:jc w:val="left"/>
              <w:rPr>
                <w:sz w:val="18"/>
              </w:rPr>
            </w:pPr>
            <w:r>
              <w:rPr>
                <w:spacing w:val="-2"/>
                <w:sz w:val="18"/>
              </w:rPr>
              <w:t>1,270</w:t>
            </w:r>
          </w:p>
        </w:tc>
        <w:tc>
          <w:tcPr>
            <w:tcW w:w="1557" w:type="dxa"/>
          </w:tcPr>
          <w:p w:rsidR="00555920" w:rsidRDefault="00A1413B">
            <w:pPr>
              <w:pStyle w:val="TableParagraph"/>
              <w:ind w:left="783"/>
              <w:jc w:val="left"/>
              <w:rPr>
                <w:sz w:val="18"/>
              </w:rPr>
            </w:pPr>
            <w:r>
              <w:rPr>
                <w:spacing w:val="-4"/>
                <w:sz w:val="18"/>
              </w:rPr>
              <w:t>85.6</w:t>
            </w:r>
          </w:p>
        </w:tc>
        <w:tc>
          <w:tcPr>
            <w:tcW w:w="1555" w:type="dxa"/>
          </w:tcPr>
          <w:p w:rsidR="00555920" w:rsidRDefault="00A1413B">
            <w:pPr>
              <w:pStyle w:val="TableParagraph"/>
              <w:ind w:left="654"/>
              <w:jc w:val="left"/>
              <w:rPr>
                <w:sz w:val="18"/>
              </w:rPr>
            </w:pPr>
            <w:r>
              <w:rPr>
                <w:spacing w:val="-2"/>
                <w:sz w:val="18"/>
              </w:rPr>
              <w:t>1,360</w:t>
            </w:r>
          </w:p>
        </w:tc>
        <w:tc>
          <w:tcPr>
            <w:tcW w:w="1446" w:type="dxa"/>
          </w:tcPr>
          <w:p w:rsidR="00555920" w:rsidRDefault="00A1413B">
            <w:pPr>
              <w:pStyle w:val="TableParagraph"/>
              <w:ind w:left="167"/>
              <w:rPr>
                <w:sz w:val="18"/>
              </w:rPr>
            </w:pPr>
            <w:r>
              <w:rPr>
                <w:spacing w:val="-5"/>
                <w:sz w:val="18"/>
              </w:rPr>
              <w:t>129</w:t>
            </w:r>
          </w:p>
        </w:tc>
      </w:tr>
      <w:tr w:rsidR="00555920">
        <w:trPr>
          <w:trHeight w:val="316"/>
        </w:trPr>
        <w:tc>
          <w:tcPr>
            <w:tcW w:w="1572" w:type="dxa"/>
          </w:tcPr>
          <w:p w:rsidR="00555920" w:rsidRDefault="00A1413B">
            <w:pPr>
              <w:pStyle w:val="TableParagraph"/>
              <w:ind w:left="337" w:right="110"/>
              <w:rPr>
                <w:sz w:val="18"/>
              </w:rPr>
            </w:pPr>
            <w:r>
              <w:rPr>
                <w:sz w:val="18"/>
              </w:rPr>
              <w:t>Oct-</w:t>
            </w:r>
            <w:r>
              <w:rPr>
                <w:spacing w:val="-5"/>
                <w:sz w:val="18"/>
              </w:rPr>
              <w:t>20</w:t>
            </w:r>
          </w:p>
        </w:tc>
        <w:tc>
          <w:tcPr>
            <w:tcW w:w="1558" w:type="dxa"/>
          </w:tcPr>
          <w:p w:rsidR="00555920" w:rsidRDefault="00A1413B">
            <w:pPr>
              <w:pStyle w:val="TableParagraph"/>
              <w:ind w:right="440"/>
              <w:jc w:val="right"/>
              <w:rPr>
                <w:sz w:val="18"/>
              </w:rPr>
            </w:pPr>
            <w:r>
              <w:rPr>
                <w:spacing w:val="-4"/>
                <w:sz w:val="18"/>
              </w:rPr>
              <w:t>9.27</w:t>
            </w:r>
          </w:p>
        </w:tc>
        <w:tc>
          <w:tcPr>
            <w:tcW w:w="1557" w:type="dxa"/>
          </w:tcPr>
          <w:p w:rsidR="00555920" w:rsidRDefault="00A1413B">
            <w:pPr>
              <w:pStyle w:val="TableParagraph"/>
              <w:ind w:left="604"/>
              <w:jc w:val="left"/>
              <w:rPr>
                <w:sz w:val="18"/>
              </w:rPr>
            </w:pPr>
            <w:r>
              <w:rPr>
                <w:spacing w:val="-2"/>
                <w:sz w:val="18"/>
              </w:rPr>
              <w:t>1,400</w:t>
            </w:r>
          </w:p>
        </w:tc>
        <w:tc>
          <w:tcPr>
            <w:tcW w:w="1557" w:type="dxa"/>
          </w:tcPr>
          <w:p w:rsidR="00555920" w:rsidRDefault="00A1413B">
            <w:pPr>
              <w:pStyle w:val="TableParagraph"/>
              <w:ind w:left="783"/>
              <w:jc w:val="left"/>
              <w:rPr>
                <w:sz w:val="18"/>
              </w:rPr>
            </w:pPr>
            <w:r>
              <w:rPr>
                <w:spacing w:val="-4"/>
                <w:sz w:val="18"/>
              </w:rPr>
              <w:t>38.2</w:t>
            </w:r>
          </w:p>
        </w:tc>
        <w:tc>
          <w:tcPr>
            <w:tcW w:w="1555" w:type="dxa"/>
          </w:tcPr>
          <w:p w:rsidR="00555920" w:rsidRDefault="00A1413B">
            <w:pPr>
              <w:pStyle w:val="TableParagraph"/>
              <w:ind w:left="654"/>
              <w:jc w:val="left"/>
              <w:rPr>
                <w:sz w:val="18"/>
              </w:rPr>
            </w:pPr>
            <w:r>
              <w:rPr>
                <w:spacing w:val="-2"/>
                <w:sz w:val="18"/>
              </w:rPr>
              <w:t>1,440</w:t>
            </w:r>
          </w:p>
        </w:tc>
        <w:tc>
          <w:tcPr>
            <w:tcW w:w="1446" w:type="dxa"/>
          </w:tcPr>
          <w:p w:rsidR="00555920" w:rsidRDefault="00A1413B">
            <w:pPr>
              <w:pStyle w:val="TableParagraph"/>
              <w:ind w:left="167"/>
              <w:rPr>
                <w:sz w:val="18"/>
              </w:rPr>
            </w:pPr>
            <w:r>
              <w:rPr>
                <w:spacing w:val="-5"/>
                <w:sz w:val="18"/>
              </w:rPr>
              <w:t>143</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20</w:t>
            </w:r>
          </w:p>
        </w:tc>
        <w:tc>
          <w:tcPr>
            <w:tcW w:w="1558" w:type="dxa"/>
          </w:tcPr>
          <w:p w:rsidR="00555920" w:rsidRDefault="00A1413B">
            <w:pPr>
              <w:pStyle w:val="TableParagraph"/>
              <w:ind w:right="440"/>
              <w:jc w:val="right"/>
              <w:rPr>
                <w:sz w:val="18"/>
              </w:rPr>
            </w:pPr>
            <w:r>
              <w:rPr>
                <w:spacing w:val="-4"/>
                <w:sz w:val="18"/>
              </w:rPr>
              <w:t>9.23</w:t>
            </w:r>
          </w:p>
        </w:tc>
        <w:tc>
          <w:tcPr>
            <w:tcW w:w="1557" w:type="dxa"/>
          </w:tcPr>
          <w:p w:rsidR="00555920" w:rsidRDefault="00A1413B">
            <w:pPr>
              <w:pStyle w:val="TableParagraph"/>
              <w:ind w:left="604"/>
              <w:jc w:val="left"/>
              <w:rPr>
                <w:sz w:val="18"/>
              </w:rPr>
            </w:pPr>
            <w:r>
              <w:rPr>
                <w:spacing w:val="-2"/>
                <w:sz w:val="18"/>
              </w:rPr>
              <w:t>1,590</w:t>
            </w:r>
          </w:p>
        </w:tc>
        <w:tc>
          <w:tcPr>
            <w:tcW w:w="1557" w:type="dxa"/>
          </w:tcPr>
          <w:p w:rsidR="00555920" w:rsidRDefault="00A1413B">
            <w:pPr>
              <w:pStyle w:val="TableParagraph"/>
              <w:ind w:left="783"/>
              <w:jc w:val="left"/>
              <w:rPr>
                <w:sz w:val="18"/>
              </w:rPr>
            </w:pPr>
            <w:r>
              <w:rPr>
                <w:spacing w:val="-4"/>
                <w:sz w:val="18"/>
              </w:rPr>
              <w:t>36.9</w:t>
            </w:r>
          </w:p>
        </w:tc>
        <w:tc>
          <w:tcPr>
            <w:tcW w:w="1555" w:type="dxa"/>
          </w:tcPr>
          <w:p w:rsidR="00555920" w:rsidRDefault="00A1413B">
            <w:pPr>
              <w:pStyle w:val="TableParagraph"/>
              <w:ind w:left="654"/>
              <w:jc w:val="left"/>
              <w:rPr>
                <w:sz w:val="18"/>
              </w:rPr>
            </w:pPr>
            <w:r>
              <w:rPr>
                <w:spacing w:val="-2"/>
                <w:sz w:val="18"/>
              </w:rPr>
              <w:t>1,620</w:t>
            </w:r>
          </w:p>
        </w:tc>
        <w:tc>
          <w:tcPr>
            <w:tcW w:w="1446" w:type="dxa"/>
          </w:tcPr>
          <w:p w:rsidR="00555920" w:rsidRDefault="00A1413B">
            <w:pPr>
              <w:pStyle w:val="TableParagraph"/>
              <w:ind w:left="167"/>
              <w:rPr>
                <w:sz w:val="18"/>
              </w:rPr>
            </w:pPr>
            <w:r>
              <w:rPr>
                <w:spacing w:val="-5"/>
                <w:sz w:val="18"/>
              </w:rPr>
              <w:t>154</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Dec-</w:t>
            </w:r>
            <w:r>
              <w:rPr>
                <w:spacing w:val="-5"/>
                <w:sz w:val="18"/>
              </w:rPr>
              <w:t>20</w:t>
            </w:r>
          </w:p>
        </w:tc>
        <w:tc>
          <w:tcPr>
            <w:tcW w:w="1558" w:type="dxa"/>
          </w:tcPr>
          <w:p w:rsidR="00555920" w:rsidRDefault="00A1413B">
            <w:pPr>
              <w:pStyle w:val="TableParagraph"/>
              <w:spacing w:before="56"/>
              <w:ind w:right="440"/>
              <w:jc w:val="right"/>
              <w:rPr>
                <w:sz w:val="18"/>
              </w:rPr>
            </w:pPr>
            <w:r>
              <w:rPr>
                <w:spacing w:val="-4"/>
                <w:sz w:val="18"/>
              </w:rPr>
              <w:t>9.45</w:t>
            </w:r>
          </w:p>
        </w:tc>
        <w:tc>
          <w:tcPr>
            <w:tcW w:w="1557" w:type="dxa"/>
          </w:tcPr>
          <w:p w:rsidR="00555920" w:rsidRDefault="00A1413B">
            <w:pPr>
              <w:pStyle w:val="TableParagraph"/>
              <w:spacing w:before="56"/>
              <w:ind w:left="604"/>
              <w:jc w:val="left"/>
              <w:rPr>
                <w:sz w:val="18"/>
              </w:rPr>
            </w:pPr>
            <w:r>
              <w:rPr>
                <w:spacing w:val="-2"/>
                <w:sz w:val="18"/>
              </w:rPr>
              <w:t>1,350</w:t>
            </w:r>
          </w:p>
        </w:tc>
        <w:tc>
          <w:tcPr>
            <w:tcW w:w="1557" w:type="dxa"/>
          </w:tcPr>
          <w:p w:rsidR="00555920" w:rsidRDefault="00A1413B">
            <w:pPr>
              <w:pStyle w:val="TableParagraph"/>
              <w:spacing w:before="56"/>
              <w:ind w:left="783"/>
              <w:jc w:val="left"/>
              <w:rPr>
                <w:sz w:val="18"/>
              </w:rPr>
            </w:pPr>
            <w:r>
              <w:rPr>
                <w:spacing w:val="-4"/>
                <w:sz w:val="18"/>
              </w:rPr>
              <w:t>52.0</w:t>
            </w:r>
          </w:p>
        </w:tc>
        <w:tc>
          <w:tcPr>
            <w:tcW w:w="1555" w:type="dxa"/>
          </w:tcPr>
          <w:p w:rsidR="00555920" w:rsidRDefault="00A1413B">
            <w:pPr>
              <w:pStyle w:val="TableParagraph"/>
              <w:spacing w:before="56"/>
              <w:ind w:left="654"/>
              <w:jc w:val="left"/>
              <w:rPr>
                <w:sz w:val="18"/>
              </w:rPr>
            </w:pPr>
            <w:r>
              <w:rPr>
                <w:spacing w:val="-2"/>
                <w:sz w:val="18"/>
              </w:rPr>
              <w:t>1,400</w:t>
            </w:r>
          </w:p>
        </w:tc>
        <w:tc>
          <w:tcPr>
            <w:tcW w:w="1446" w:type="dxa"/>
          </w:tcPr>
          <w:p w:rsidR="00555920" w:rsidRDefault="00A1413B">
            <w:pPr>
              <w:pStyle w:val="TableParagraph"/>
              <w:spacing w:before="56"/>
              <w:ind w:left="167"/>
              <w:rPr>
                <w:sz w:val="18"/>
              </w:rPr>
            </w:pPr>
            <w:r>
              <w:rPr>
                <w:spacing w:val="-5"/>
                <w:sz w:val="18"/>
              </w:rPr>
              <w:t>123</w:t>
            </w:r>
          </w:p>
        </w:tc>
      </w:tr>
      <w:tr w:rsidR="00555920">
        <w:trPr>
          <w:trHeight w:val="316"/>
        </w:trPr>
        <w:tc>
          <w:tcPr>
            <w:tcW w:w="1572" w:type="dxa"/>
          </w:tcPr>
          <w:p w:rsidR="00555920" w:rsidRDefault="00A1413B">
            <w:pPr>
              <w:pStyle w:val="TableParagraph"/>
              <w:ind w:left="325" w:right="110"/>
              <w:rPr>
                <w:sz w:val="18"/>
              </w:rPr>
            </w:pPr>
            <w:r>
              <w:rPr>
                <w:sz w:val="18"/>
              </w:rPr>
              <w:t>Jan-</w:t>
            </w:r>
            <w:r>
              <w:rPr>
                <w:spacing w:val="-5"/>
                <w:sz w:val="18"/>
              </w:rPr>
              <w:t>21</w:t>
            </w:r>
          </w:p>
        </w:tc>
        <w:tc>
          <w:tcPr>
            <w:tcW w:w="1558" w:type="dxa"/>
          </w:tcPr>
          <w:p w:rsidR="00555920" w:rsidRDefault="00A1413B">
            <w:pPr>
              <w:pStyle w:val="TableParagraph"/>
              <w:ind w:left="642"/>
              <w:jc w:val="left"/>
              <w:rPr>
                <w:sz w:val="18"/>
              </w:rPr>
            </w:pPr>
            <w:r>
              <w:rPr>
                <w:spacing w:val="-4"/>
                <w:sz w:val="18"/>
              </w:rPr>
              <w:t>10.3</w:t>
            </w:r>
          </w:p>
        </w:tc>
        <w:tc>
          <w:tcPr>
            <w:tcW w:w="1557" w:type="dxa"/>
          </w:tcPr>
          <w:p w:rsidR="00555920" w:rsidRDefault="00A1413B">
            <w:pPr>
              <w:pStyle w:val="TableParagraph"/>
              <w:ind w:left="604"/>
              <w:jc w:val="left"/>
              <w:rPr>
                <w:sz w:val="18"/>
              </w:rPr>
            </w:pPr>
            <w:r>
              <w:rPr>
                <w:spacing w:val="-2"/>
                <w:sz w:val="18"/>
              </w:rPr>
              <w:t>1,720</w:t>
            </w:r>
          </w:p>
        </w:tc>
        <w:tc>
          <w:tcPr>
            <w:tcW w:w="1557" w:type="dxa"/>
          </w:tcPr>
          <w:p w:rsidR="00555920" w:rsidRDefault="00A1413B">
            <w:pPr>
              <w:pStyle w:val="TableParagraph"/>
              <w:ind w:left="883"/>
              <w:jc w:val="left"/>
              <w:rPr>
                <w:sz w:val="18"/>
              </w:rPr>
            </w:pPr>
            <w:r>
              <w:rPr>
                <w:spacing w:val="-4"/>
                <w:sz w:val="18"/>
              </w:rPr>
              <w:t>1.49</w:t>
            </w:r>
          </w:p>
        </w:tc>
        <w:tc>
          <w:tcPr>
            <w:tcW w:w="1555" w:type="dxa"/>
          </w:tcPr>
          <w:p w:rsidR="00555920" w:rsidRDefault="00A1413B">
            <w:pPr>
              <w:pStyle w:val="TableParagraph"/>
              <w:ind w:left="654"/>
              <w:jc w:val="left"/>
              <w:rPr>
                <w:sz w:val="18"/>
              </w:rPr>
            </w:pPr>
            <w:r>
              <w:rPr>
                <w:spacing w:val="-2"/>
                <w:sz w:val="18"/>
              </w:rPr>
              <w:t>1,720</w:t>
            </w:r>
          </w:p>
        </w:tc>
        <w:tc>
          <w:tcPr>
            <w:tcW w:w="1446" w:type="dxa"/>
          </w:tcPr>
          <w:p w:rsidR="00555920" w:rsidRDefault="00A1413B">
            <w:pPr>
              <w:pStyle w:val="TableParagraph"/>
              <w:ind w:left="167"/>
              <w:rPr>
                <w:sz w:val="18"/>
              </w:rPr>
            </w:pPr>
            <w:r>
              <w:rPr>
                <w:spacing w:val="-5"/>
                <w:sz w:val="18"/>
              </w:rPr>
              <w:t>145</w:t>
            </w:r>
          </w:p>
        </w:tc>
      </w:tr>
      <w:tr w:rsidR="00555920">
        <w:trPr>
          <w:trHeight w:val="318"/>
        </w:trPr>
        <w:tc>
          <w:tcPr>
            <w:tcW w:w="1572" w:type="dxa"/>
          </w:tcPr>
          <w:p w:rsidR="00555920" w:rsidRDefault="00A1413B">
            <w:pPr>
              <w:pStyle w:val="TableParagraph"/>
              <w:spacing w:before="56"/>
              <w:ind w:left="306" w:right="110"/>
              <w:rPr>
                <w:sz w:val="18"/>
              </w:rPr>
            </w:pPr>
            <w:r>
              <w:rPr>
                <w:spacing w:val="-2"/>
                <w:sz w:val="18"/>
              </w:rPr>
              <w:t>Feb-</w:t>
            </w:r>
            <w:r>
              <w:rPr>
                <w:spacing w:val="-5"/>
                <w:sz w:val="18"/>
              </w:rPr>
              <w:t>21</w:t>
            </w:r>
          </w:p>
        </w:tc>
        <w:tc>
          <w:tcPr>
            <w:tcW w:w="1558" w:type="dxa"/>
          </w:tcPr>
          <w:p w:rsidR="00555920" w:rsidRDefault="00A1413B">
            <w:pPr>
              <w:pStyle w:val="TableParagraph"/>
              <w:spacing w:before="56"/>
              <w:ind w:left="642"/>
              <w:jc w:val="left"/>
              <w:rPr>
                <w:sz w:val="18"/>
              </w:rPr>
            </w:pPr>
            <w:r>
              <w:rPr>
                <w:spacing w:val="-4"/>
                <w:sz w:val="18"/>
              </w:rPr>
              <w:t>10.2</w:t>
            </w:r>
          </w:p>
        </w:tc>
        <w:tc>
          <w:tcPr>
            <w:tcW w:w="1557" w:type="dxa"/>
          </w:tcPr>
          <w:p w:rsidR="00555920" w:rsidRDefault="00A1413B">
            <w:pPr>
              <w:pStyle w:val="TableParagraph"/>
              <w:spacing w:before="56"/>
              <w:ind w:left="604"/>
              <w:jc w:val="left"/>
              <w:rPr>
                <w:sz w:val="18"/>
              </w:rPr>
            </w:pPr>
            <w:r>
              <w:rPr>
                <w:spacing w:val="-2"/>
                <w:sz w:val="18"/>
              </w:rPr>
              <w:t>1,680</w:t>
            </w:r>
          </w:p>
        </w:tc>
        <w:tc>
          <w:tcPr>
            <w:tcW w:w="1557" w:type="dxa"/>
          </w:tcPr>
          <w:p w:rsidR="00555920" w:rsidRDefault="00A1413B">
            <w:pPr>
              <w:pStyle w:val="TableParagraph"/>
              <w:spacing w:before="56"/>
              <w:ind w:left="883"/>
              <w:jc w:val="left"/>
              <w:rPr>
                <w:sz w:val="18"/>
              </w:rPr>
            </w:pPr>
            <w:r>
              <w:rPr>
                <w:spacing w:val="-4"/>
                <w:sz w:val="18"/>
              </w:rPr>
              <w:t>1.78</w:t>
            </w:r>
          </w:p>
        </w:tc>
        <w:tc>
          <w:tcPr>
            <w:tcW w:w="1555" w:type="dxa"/>
          </w:tcPr>
          <w:p w:rsidR="00555920" w:rsidRDefault="00A1413B">
            <w:pPr>
              <w:pStyle w:val="TableParagraph"/>
              <w:spacing w:before="56"/>
              <w:ind w:left="654"/>
              <w:jc w:val="left"/>
              <w:rPr>
                <w:sz w:val="18"/>
              </w:rPr>
            </w:pPr>
            <w:r>
              <w:rPr>
                <w:spacing w:val="-2"/>
                <w:sz w:val="18"/>
              </w:rPr>
              <w:t>1,680</w:t>
            </w:r>
          </w:p>
        </w:tc>
        <w:tc>
          <w:tcPr>
            <w:tcW w:w="1446" w:type="dxa"/>
          </w:tcPr>
          <w:p w:rsidR="00555920" w:rsidRDefault="00A1413B">
            <w:pPr>
              <w:pStyle w:val="TableParagraph"/>
              <w:spacing w:before="56"/>
              <w:ind w:left="167"/>
              <w:rPr>
                <w:sz w:val="18"/>
              </w:rPr>
            </w:pPr>
            <w:r>
              <w:rPr>
                <w:spacing w:val="-5"/>
                <w:sz w:val="18"/>
              </w:rPr>
              <w:t>122</w:t>
            </w:r>
          </w:p>
        </w:tc>
      </w:tr>
      <w:tr w:rsidR="00555920">
        <w:trPr>
          <w:trHeight w:val="316"/>
        </w:trPr>
        <w:tc>
          <w:tcPr>
            <w:tcW w:w="1572" w:type="dxa"/>
          </w:tcPr>
          <w:p w:rsidR="00555920" w:rsidRDefault="00A1413B">
            <w:pPr>
              <w:pStyle w:val="TableParagraph"/>
              <w:ind w:left="306" w:right="110"/>
              <w:rPr>
                <w:sz w:val="18"/>
              </w:rPr>
            </w:pPr>
            <w:r>
              <w:rPr>
                <w:spacing w:val="-2"/>
                <w:sz w:val="18"/>
              </w:rPr>
              <w:t>Mar-</w:t>
            </w:r>
            <w:r>
              <w:rPr>
                <w:spacing w:val="-5"/>
                <w:sz w:val="18"/>
              </w:rPr>
              <w:t>21</w:t>
            </w:r>
          </w:p>
        </w:tc>
        <w:tc>
          <w:tcPr>
            <w:tcW w:w="1558" w:type="dxa"/>
          </w:tcPr>
          <w:p w:rsidR="00555920" w:rsidRDefault="00A1413B">
            <w:pPr>
              <w:pStyle w:val="TableParagraph"/>
              <w:ind w:left="642"/>
              <w:jc w:val="left"/>
              <w:rPr>
                <w:sz w:val="18"/>
              </w:rPr>
            </w:pPr>
            <w:r>
              <w:rPr>
                <w:spacing w:val="-4"/>
                <w:sz w:val="18"/>
              </w:rPr>
              <w:t>10.3</w:t>
            </w:r>
          </w:p>
        </w:tc>
        <w:tc>
          <w:tcPr>
            <w:tcW w:w="1557" w:type="dxa"/>
          </w:tcPr>
          <w:p w:rsidR="00555920" w:rsidRDefault="00A1413B">
            <w:pPr>
              <w:pStyle w:val="TableParagraph"/>
              <w:ind w:left="604"/>
              <w:jc w:val="left"/>
              <w:rPr>
                <w:sz w:val="18"/>
              </w:rPr>
            </w:pPr>
            <w:r>
              <w:rPr>
                <w:spacing w:val="-2"/>
                <w:sz w:val="18"/>
              </w:rPr>
              <w:t>1,100</w:t>
            </w:r>
          </w:p>
        </w:tc>
        <w:tc>
          <w:tcPr>
            <w:tcW w:w="1557" w:type="dxa"/>
          </w:tcPr>
          <w:p w:rsidR="00555920" w:rsidRDefault="00A1413B">
            <w:pPr>
              <w:pStyle w:val="TableParagraph"/>
              <w:ind w:left="783"/>
              <w:jc w:val="left"/>
              <w:rPr>
                <w:sz w:val="18"/>
              </w:rPr>
            </w:pPr>
            <w:r>
              <w:rPr>
                <w:spacing w:val="-4"/>
                <w:sz w:val="18"/>
              </w:rPr>
              <w:t>50.2</w:t>
            </w:r>
          </w:p>
        </w:tc>
        <w:tc>
          <w:tcPr>
            <w:tcW w:w="1555" w:type="dxa"/>
          </w:tcPr>
          <w:p w:rsidR="00555920" w:rsidRDefault="00A1413B">
            <w:pPr>
              <w:pStyle w:val="TableParagraph"/>
              <w:ind w:left="654"/>
              <w:jc w:val="left"/>
              <w:rPr>
                <w:sz w:val="18"/>
              </w:rPr>
            </w:pPr>
            <w:r>
              <w:rPr>
                <w:spacing w:val="-2"/>
                <w:sz w:val="18"/>
              </w:rPr>
              <w:t>1,150</w:t>
            </w:r>
          </w:p>
        </w:tc>
        <w:tc>
          <w:tcPr>
            <w:tcW w:w="1446" w:type="dxa"/>
          </w:tcPr>
          <w:p w:rsidR="00555920" w:rsidRDefault="00A1413B">
            <w:pPr>
              <w:pStyle w:val="TableParagraph"/>
              <w:ind w:right="328"/>
              <w:jc w:val="right"/>
              <w:rPr>
                <w:sz w:val="18"/>
              </w:rPr>
            </w:pPr>
            <w:r>
              <w:rPr>
                <w:spacing w:val="-4"/>
                <w:sz w:val="18"/>
              </w:rPr>
              <w:t>97.1</w:t>
            </w:r>
          </w:p>
        </w:tc>
      </w:tr>
      <w:tr w:rsidR="00555920">
        <w:trPr>
          <w:trHeight w:val="318"/>
        </w:trPr>
        <w:tc>
          <w:tcPr>
            <w:tcW w:w="1572" w:type="dxa"/>
          </w:tcPr>
          <w:p w:rsidR="00555920" w:rsidRDefault="00A1413B">
            <w:pPr>
              <w:pStyle w:val="TableParagraph"/>
              <w:ind w:left="337" w:right="110"/>
              <w:rPr>
                <w:sz w:val="18"/>
              </w:rPr>
            </w:pPr>
            <w:r>
              <w:rPr>
                <w:spacing w:val="-2"/>
                <w:sz w:val="18"/>
              </w:rPr>
              <w:t>Apr-</w:t>
            </w:r>
            <w:r>
              <w:rPr>
                <w:spacing w:val="-5"/>
                <w:sz w:val="18"/>
              </w:rPr>
              <w:t>21</w:t>
            </w:r>
          </w:p>
        </w:tc>
        <w:tc>
          <w:tcPr>
            <w:tcW w:w="1558" w:type="dxa"/>
          </w:tcPr>
          <w:p w:rsidR="00555920" w:rsidRDefault="00A1413B">
            <w:pPr>
              <w:pStyle w:val="TableParagraph"/>
              <w:ind w:right="440"/>
              <w:jc w:val="right"/>
              <w:rPr>
                <w:sz w:val="18"/>
              </w:rPr>
            </w:pPr>
            <w:r>
              <w:rPr>
                <w:spacing w:val="-4"/>
                <w:sz w:val="18"/>
              </w:rPr>
              <w:t>8.93</w:t>
            </w:r>
          </w:p>
        </w:tc>
        <w:tc>
          <w:tcPr>
            <w:tcW w:w="1557" w:type="dxa"/>
          </w:tcPr>
          <w:p w:rsidR="00555920" w:rsidRDefault="00A1413B">
            <w:pPr>
              <w:pStyle w:val="TableParagraph"/>
              <w:ind w:left="604"/>
              <w:jc w:val="left"/>
              <w:rPr>
                <w:sz w:val="18"/>
              </w:rPr>
            </w:pPr>
            <w:r>
              <w:rPr>
                <w:spacing w:val="-2"/>
                <w:sz w:val="18"/>
              </w:rPr>
              <w:t>1,060</w:t>
            </w:r>
          </w:p>
        </w:tc>
        <w:tc>
          <w:tcPr>
            <w:tcW w:w="1557" w:type="dxa"/>
          </w:tcPr>
          <w:p w:rsidR="00555920" w:rsidRDefault="00A1413B">
            <w:pPr>
              <w:pStyle w:val="TableParagraph"/>
              <w:ind w:left="134"/>
              <w:rPr>
                <w:sz w:val="18"/>
              </w:rPr>
            </w:pPr>
            <w:r>
              <w:rPr>
                <w:spacing w:val="-5"/>
                <w:sz w:val="18"/>
              </w:rPr>
              <w:t>306</w:t>
            </w:r>
          </w:p>
        </w:tc>
        <w:tc>
          <w:tcPr>
            <w:tcW w:w="1555" w:type="dxa"/>
          </w:tcPr>
          <w:p w:rsidR="00555920" w:rsidRDefault="00A1413B">
            <w:pPr>
              <w:pStyle w:val="TableParagraph"/>
              <w:ind w:left="654"/>
              <w:jc w:val="left"/>
              <w:rPr>
                <w:sz w:val="18"/>
              </w:rPr>
            </w:pPr>
            <w:r>
              <w:rPr>
                <w:spacing w:val="-2"/>
                <w:sz w:val="18"/>
              </w:rPr>
              <w:t>1,360</w:t>
            </w:r>
          </w:p>
        </w:tc>
        <w:tc>
          <w:tcPr>
            <w:tcW w:w="1446" w:type="dxa"/>
          </w:tcPr>
          <w:p w:rsidR="00555920" w:rsidRDefault="00A1413B">
            <w:pPr>
              <w:pStyle w:val="TableParagraph"/>
              <w:ind w:left="167"/>
              <w:rPr>
                <w:sz w:val="18"/>
              </w:rPr>
            </w:pPr>
            <w:r>
              <w:rPr>
                <w:spacing w:val="-5"/>
                <w:sz w:val="18"/>
              </w:rPr>
              <w:t>140</w:t>
            </w:r>
          </w:p>
        </w:tc>
      </w:tr>
      <w:tr w:rsidR="00555920">
        <w:trPr>
          <w:trHeight w:val="316"/>
        </w:trPr>
        <w:tc>
          <w:tcPr>
            <w:tcW w:w="1572" w:type="dxa"/>
          </w:tcPr>
          <w:p w:rsidR="00555920" w:rsidRDefault="00A1413B">
            <w:pPr>
              <w:pStyle w:val="TableParagraph"/>
              <w:ind w:left="277" w:right="110"/>
              <w:rPr>
                <w:sz w:val="18"/>
              </w:rPr>
            </w:pPr>
            <w:r>
              <w:rPr>
                <w:spacing w:val="-2"/>
                <w:sz w:val="18"/>
              </w:rPr>
              <w:t>May-</w:t>
            </w:r>
            <w:r>
              <w:rPr>
                <w:spacing w:val="-5"/>
                <w:sz w:val="18"/>
              </w:rPr>
              <w:t>21</w:t>
            </w:r>
          </w:p>
        </w:tc>
        <w:tc>
          <w:tcPr>
            <w:tcW w:w="1558" w:type="dxa"/>
          </w:tcPr>
          <w:p w:rsidR="00555920" w:rsidRDefault="00A1413B">
            <w:pPr>
              <w:pStyle w:val="TableParagraph"/>
              <w:ind w:right="440"/>
              <w:jc w:val="right"/>
              <w:rPr>
                <w:sz w:val="18"/>
              </w:rPr>
            </w:pPr>
            <w:r>
              <w:rPr>
                <w:spacing w:val="-4"/>
                <w:sz w:val="18"/>
              </w:rPr>
              <w:t>8.82</w:t>
            </w:r>
          </w:p>
        </w:tc>
        <w:tc>
          <w:tcPr>
            <w:tcW w:w="1557" w:type="dxa"/>
          </w:tcPr>
          <w:p w:rsidR="00555920" w:rsidRDefault="00A1413B">
            <w:pPr>
              <w:pStyle w:val="TableParagraph"/>
              <w:ind w:left="604"/>
              <w:jc w:val="left"/>
              <w:rPr>
                <w:sz w:val="18"/>
              </w:rPr>
            </w:pPr>
            <w:r>
              <w:rPr>
                <w:spacing w:val="-2"/>
                <w:sz w:val="18"/>
              </w:rPr>
              <w:t>1,220</w:t>
            </w:r>
          </w:p>
        </w:tc>
        <w:tc>
          <w:tcPr>
            <w:tcW w:w="1557" w:type="dxa"/>
          </w:tcPr>
          <w:p w:rsidR="00555920" w:rsidRDefault="00A1413B">
            <w:pPr>
              <w:pStyle w:val="TableParagraph"/>
              <w:ind w:left="783"/>
              <w:jc w:val="left"/>
              <w:rPr>
                <w:sz w:val="18"/>
              </w:rPr>
            </w:pPr>
            <w:r>
              <w:rPr>
                <w:spacing w:val="-4"/>
                <w:sz w:val="18"/>
              </w:rPr>
              <w:t>87.9</w:t>
            </w:r>
          </w:p>
        </w:tc>
        <w:tc>
          <w:tcPr>
            <w:tcW w:w="1555" w:type="dxa"/>
          </w:tcPr>
          <w:p w:rsidR="00555920" w:rsidRDefault="00A1413B">
            <w:pPr>
              <w:pStyle w:val="TableParagraph"/>
              <w:ind w:left="654"/>
              <w:jc w:val="left"/>
              <w:rPr>
                <w:sz w:val="18"/>
              </w:rPr>
            </w:pPr>
            <w:r>
              <w:rPr>
                <w:spacing w:val="-2"/>
                <w:sz w:val="18"/>
              </w:rPr>
              <w:t>1,310</w:t>
            </w:r>
          </w:p>
        </w:tc>
        <w:tc>
          <w:tcPr>
            <w:tcW w:w="1446" w:type="dxa"/>
          </w:tcPr>
          <w:p w:rsidR="00555920" w:rsidRDefault="00A1413B">
            <w:pPr>
              <w:pStyle w:val="TableParagraph"/>
              <w:ind w:left="167"/>
              <w:rPr>
                <w:sz w:val="18"/>
              </w:rPr>
            </w:pPr>
            <w:r>
              <w:rPr>
                <w:spacing w:val="-5"/>
                <w:sz w:val="18"/>
              </w:rPr>
              <w:t>131</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21</w:t>
            </w:r>
          </w:p>
        </w:tc>
        <w:tc>
          <w:tcPr>
            <w:tcW w:w="1558" w:type="dxa"/>
          </w:tcPr>
          <w:p w:rsidR="00555920" w:rsidRDefault="00A1413B">
            <w:pPr>
              <w:pStyle w:val="TableParagraph"/>
              <w:ind w:right="440"/>
              <w:jc w:val="right"/>
              <w:rPr>
                <w:sz w:val="18"/>
              </w:rPr>
            </w:pPr>
            <w:r>
              <w:rPr>
                <w:spacing w:val="-4"/>
                <w:sz w:val="18"/>
              </w:rPr>
              <w:t>8.59</w:t>
            </w:r>
          </w:p>
        </w:tc>
        <w:tc>
          <w:tcPr>
            <w:tcW w:w="1557" w:type="dxa"/>
          </w:tcPr>
          <w:p w:rsidR="00555920" w:rsidRDefault="00A1413B">
            <w:pPr>
              <w:pStyle w:val="TableParagraph"/>
              <w:ind w:left="755"/>
              <w:jc w:val="left"/>
              <w:rPr>
                <w:sz w:val="18"/>
              </w:rPr>
            </w:pPr>
            <w:r>
              <w:rPr>
                <w:spacing w:val="-5"/>
                <w:sz w:val="18"/>
              </w:rPr>
              <w:t>878</w:t>
            </w:r>
          </w:p>
        </w:tc>
        <w:tc>
          <w:tcPr>
            <w:tcW w:w="1557" w:type="dxa"/>
          </w:tcPr>
          <w:p w:rsidR="00555920" w:rsidRDefault="00A1413B">
            <w:pPr>
              <w:pStyle w:val="TableParagraph"/>
              <w:ind w:left="134"/>
              <w:rPr>
                <w:sz w:val="18"/>
              </w:rPr>
            </w:pPr>
            <w:r>
              <w:rPr>
                <w:spacing w:val="-5"/>
                <w:sz w:val="18"/>
              </w:rPr>
              <w:t>273</w:t>
            </w:r>
          </w:p>
        </w:tc>
        <w:tc>
          <w:tcPr>
            <w:tcW w:w="1555" w:type="dxa"/>
          </w:tcPr>
          <w:p w:rsidR="00555920" w:rsidRDefault="00A1413B">
            <w:pPr>
              <w:pStyle w:val="TableParagraph"/>
              <w:ind w:left="654"/>
              <w:jc w:val="left"/>
              <w:rPr>
                <w:sz w:val="18"/>
              </w:rPr>
            </w:pPr>
            <w:r>
              <w:rPr>
                <w:spacing w:val="-2"/>
                <w:sz w:val="18"/>
              </w:rPr>
              <w:t>1,150</w:t>
            </w:r>
          </w:p>
        </w:tc>
        <w:tc>
          <w:tcPr>
            <w:tcW w:w="1446" w:type="dxa"/>
          </w:tcPr>
          <w:p w:rsidR="00555920" w:rsidRDefault="00A1413B">
            <w:pPr>
              <w:pStyle w:val="TableParagraph"/>
              <w:ind w:left="167"/>
              <w:rPr>
                <w:sz w:val="18"/>
              </w:rPr>
            </w:pPr>
            <w:r>
              <w:rPr>
                <w:spacing w:val="-5"/>
                <w:sz w:val="18"/>
              </w:rPr>
              <w:t>116</w:t>
            </w:r>
          </w:p>
        </w:tc>
      </w:tr>
      <w:tr w:rsidR="00555920">
        <w:trPr>
          <w:trHeight w:val="318"/>
        </w:trPr>
        <w:tc>
          <w:tcPr>
            <w:tcW w:w="1572" w:type="dxa"/>
          </w:tcPr>
          <w:p w:rsidR="00555920" w:rsidRDefault="00A1413B">
            <w:pPr>
              <w:pStyle w:val="TableParagraph"/>
              <w:spacing w:before="56"/>
              <w:ind w:left="275"/>
              <w:rPr>
                <w:sz w:val="18"/>
              </w:rPr>
            </w:pPr>
            <w:r>
              <w:rPr>
                <w:sz w:val="18"/>
              </w:rPr>
              <w:t>Jul-</w:t>
            </w:r>
            <w:r>
              <w:rPr>
                <w:spacing w:val="-5"/>
                <w:sz w:val="18"/>
              </w:rPr>
              <w:t>21</w:t>
            </w:r>
          </w:p>
        </w:tc>
        <w:tc>
          <w:tcPr>
            <w:tcW w:w="1558" w:type="dxa"/>
          </w:tcPr>
          <w:p w:rsidR="00555920" w:rsidRDefault="00A1413B">
            <w:pPr>
              <w:pStyle w:val="TableParagraph"/>
              <w:spacing w:before="56"/>
              <w:ind w:right="440"/>
              <w:jc w:val="right"/>
              <w:rPr>
                <w:sz w:val="18"/>
              </w:rPr>
            </w:pPr>
            <w:r>
              <w:rPr>
                <w:spacing w:val="-4"/>
                <w:sz w:val="18"/>
              </w:rPr>
              <w:t>8.26</w:t>
            </w:r>
          </w:p>
        </w:tc>
        <w:tc>
          <w:tcPr>
            <w:tcW w:w="1557" w:type="dxa"/>
          </w:tcPr>
          <w:p w:rsidR="00555920" w:rsidRDefault="00A1413B">
            <w:pPr>
              <w:pStyle w:val="TableParagraph"/>
              <w:spacing w:before="56"/>
              <w:ind w:left="604"/>
              <w:jc w:val="left"/>
              <w:rPr>
                <w:sz w:val="18"/>
              </w:rPr>
            </w:pPr>
            <w:r>
              <w:rPr>
                <w:spacing w:val="-2"/>
                <w:sz w:val="18"/>
              </w:rPr>
              <w:t>1,230</w:t>
            </w:r>
          </w:p>
        </w:tc>
        <w:tc>
          <w:tcPr>
            <w:tcW w:w="1557" w:type="dxa"/>
          </w:tcPr>
          <w:p w:rsidR="00555920" w:rsidRDefault="00A1413B">
            <w:pPr>
              <w:pStyle w:val="TableParagraph"/>
              <w:spacing w:before="56"/>
              <w:ind w:left="783"/>
              <w:jc w:val="left"/>
              <w:rPr>
                <w:sz w:val="18"/>
              </w:rPr>
            </w:pPr>
            <w:r>
              <w:rPr>
                <w:spacing w:val="-4"/>
                <w:sz w:val="18"/>
              </w:rPr>
              <w:t>63.8</w:t>
            </w:r>
          </w:p>
        </w:tc>
        <w:tc>
          <w:tcPr>
            <w:tcW w:w="1555" w:type="dxa"/>
          </w:tcPr>
          <w:p w:rsidR="00555920" w:rsidRDefault="00A1413B">
            <w:pPr>
              <w:pStyle w:val="TableParagraph"/>
              <w:spacing w:before="56"/>
              <w:ind w:left="654"/>
              <w:jc w:val="left"/>
              <w:rPr>
                <w:sz w:val="18"/>
              </w:rPr>
            </w:pPr>
            <w:r>
              <w:rPr>
                <w:spacing w:val="-2"/>
                <w:sz w:val="18"/>
              </w:rPr>
              <w:t>1,300</w:t>
            </w:r>
          </w:p>
        </w:tc>
        <w:tc>
          <w:tcPr>
            <w:tcW w:w="1446" w:type="dxa"/>
          </w:tcPr>
          <w:p w:rsidR="00555920" w:rsidRDefault="00A1413B">
            <w:pPr>
              <w:pStyle w:val="TableParagraph"/>
              <w:spacing w:before="56"/>
              <w:ind w:left="167"/>
              <w:rPr>
                <w:sz w:val="18"/>
              </w:rPr>
            </w:pPr>
            <w:r>
              <w:rPr>
                <w:spacing w:val="-5"/>
                <w:sz w:val="18"/>
              </w:rPr>
              <w:t>115</w:t>
            </w:r>
          </w:p>
        </w:tc>
      </w:tr>
      <w:tr w:rsidR="00555920">
        <w:trPr>
          <w:trHeight w:val="316"/>
        </w:trPr>
        <w:tc>
          <w:tcPr>
            <w:tcW w:w="1572" w:type="dxa"/>
          </w:tcPr>
          <w:p w:rsidR="00555920" w:rsidRDefault="00A1413B">
            <w:pPr>
              <w:pStyle w:val="TableParagraph"/>
              <w:ind w:left="297" w:right="110"/>
              <w:rPr>
                <w:sz w:val="18"/>
              </w:rPr>
            </w:pPr>
            <w:r>
              <w:rPr>
                <w:spacing w:val="-2"/>
                <w:sz w:val="18"/>
              </w:rPr>
              <w:t>Aug-</w:t>
            </w:r>
            <w:r>
              <w:rPr>
                <w:spacing w:val="-5"/>
                <w:sz w:val="18"/>
              </w:rPr>
              <w:t>21</w:t>
            </w:r>
          </w:p>
        </w:tc>
        <w:tc>
          <w:tcPr>
            <w:tcW w:w="1558" w:type="dxa"/>
          </w:tcPr>
          <w:p w:rsidR="00555920" w:rsidRDefault="00A1413B">
            <w:pPr>
              <w:pStyle w:val="TableParagraph"/>
              <w:ind w:right="440"/>
              <w:jc w:val="right"/>
              <w:rPr>
                <w:sz w:val="18"/>
              </w:rPr>
            </w:pPr>
            <w:r>
              <w:rPr>
                <w:spacing w:val="-4"/>
                <w:sz w:val="18"/>
              </w:rPr>
              <w:t>8.50</w:t>
            </w:r>
          </w:p>
        </w:tc>
        <w:tc>
          <w:tcPr>
            <w:tcW w:w="1557" w:type="dxa"/>
          </w:tcPr>
          <w:p w:rsidR="00555920" w:rsidRDefault="00A1413B">
            <w:pPr>
              <w:pStyle w:val="TableParagraph"/>
              <w:ind w:left="755"/>
              <w:jc w:val="left"/>
              <w:rPr>
                <w:sz w:val="18"/>
              </w:rPr>
            </w:pPr>
            <w:r>
              <w:rPr>
                <w:spacing w:val="-5"/>
                <w:sz w:val="18"/>
              </w:rPr>
              <w:t>914</w:t>
            </w:r>
          </w:p>
        </w:tc>
        <w:tc>
          <w:tcPr>
            <w:tcW w:w="1557" w:type="dxa"/>
          </w:tcPr>
          <w:p w:rsidR="00555920" w:rsidRDefault="00A1413B">
            <w:pPr>
              <w:pStyle w:val="TableParagraph"/>
              <w:ind w:left="134"/>
              <w:rPr>
                <w:sz w:val="18"/>
              </w:rPr>
            </w:pPr>
            <w:r>
              <w:rPr>
                <w:spacing w:val="-5"/>
                <w:sz w:val="18"/>
              </w:rPr>
              <w:t>304</w:t>
            </w:r>
          </w:p>
        </w:tc>
        <w:tc>
          <w:tcPr>
            <w:tcW w:w="1555" w:type="dxa"/>
          </w:tcPr>
          <w:p w:rsidR="00555920" w:rsidRDefault="00A1413B">
            <w:pPr>
              <w:pStyle w:val="TableParagraph"/>
              <w:ind w:left="654"/>
              <w:jc w:val="left"/>
              <w:rPr>
                <w:sz w:val="18"/>
              </w:rPr>
            </w:pPr>
            <w:r>
              <w:rPr>
                <w:spacing w:val="-2"/>
                <w:sz w:val="18"/>
              </w:rPr>
              <w:t>1,220</w:t>
            </w:r>
          </w:p>
        </w:tc>
        <w:tc>
          <w:tcPr>
            <w:tcW w:w="1446" w:type="dxa"/>
          </w:tcPr>
          <w:p w:rsidR="00555920" w:rsidRDefault="00A1413B">
            <w:pPr>
              <w:pStyle w:val="TableParagraph"/>
              <w:ind w:left="167"/>
              <w:rPr>
                <w:sz w:val="18"/>
              </w:rPr>
            </w:pPr>
            <w:r>
              <w:rPr>
                <w:spacing w:val="-5"/>
                <w:sz w:val="18"/>
              </w:rPr>
              <w:t>144</w:t>
            </w:r>
          </w:p>
        </w:tc>
      </w:tr>
      <w:tr w:rsidR="00555920">
        <w:trPr>
          <w:trHeight w:val="318"/>
        </w:trPr>
        <w:tc>
          <w:tcPr>
            <w:tcW w:w="1572" w:type="dxa"/>
          </w:tcPr>
          <w:p w:rsidR="00555920" w:rsidRDefault="00A1413B">
            <w:pPr>
              <w:pStyle w:val="TableParagraph"/>
              <w:ind w:left="297" w:right="110"/>
              <w:rPr>
                <w:sz w:val="18"/>
              </w:rPr>
            </w:pPr>
            <w:r>
              <w:rPr>
                <w:spacing w:val="-2"/>
                <w:sz w:val="18"/>
              </w:rPr>
              <w:t>Sep-</w:t>
            </w:r>
            <w:r>
              <w:rPr>
                <w:spacing w:val="-5"/>
                <w:sz w:val="18"/>
              </w:rPr>
              <w:t>21</w:t>
            </w:r>
          </w:p>
        </w:tc>
        <w:tc>
          <w:tcPr>
            <w:tcW w:w="1558" w:type="dxa"/>
          </w:tcPr>
          <w:p w:rsidR="00555920" w:rsidRDefault="00A1413B">
            <w:pPr>
              <w:pStyle w:val="TableParagraph"/>
              <w:ind w:right="440"/>
              <w:jc w:val="right"/>
              <w:rPr>
                <w:sz w:val="18"/>
              </w:rPr>
            </w:pPr>
            <w:r>
              <w:rPr>
                <w:spacing w:val="-4"/>
                <w:sz w:val="18"/>
              </w:rPr>
              <w:t>8.44</w:t>
            </w:r>
          </w:p>
        </w:tc>
        <w:tc>
          <w:tcPr>
            <w:tcW w:w="1557" w:type="dxa"/>
          </w:tcPr>
          <w:p w:rsidR="00555920" w:rsidRDefault="00A1413B">
            <w:pPr>
              <w:pStyle w:val="TableParagraph"/>
              <w:ind w:left="755"/>
              <w:jc w:val="left"/>
              <w:rPr>
                <w:sz w:val="18"/>
              </w:rPr>
            </w:pPr>
            <w:r>
              <w:rPr>
                <w:spacing w:val="-5"/>
                <w:sz w:val="18"/>
              </w:rPr>
              <w:t>906</w:t>
            </w:r>
          </w:p>
        </w:tc>
        <w:tc>
          <w:tcPr>
            <w:tcW w:w="1557" w:type="dxa"/>
          </w:tcPr>
          <w:p w:rsidR="00555920" w:rsidRDefault="00A1413B">
            <w:pPr>
              <w:pStyle w:val="TableParagraph"/>
              <w:ind w:left="134"/>
              <w:rPr>
                <w:sz w:val="18"/>
              </w:rPr>
            </w:pPr>
            <w:r>
              <w:rPr>
                <w:spacing w:val="-5"/>
                <w:sz w:val="18"/>
              </w:rPr>
              <w:t>247</w:t>
            </w:r>
          </w:p>
        </w:tc>
        <w:tc>
          <w:tcPr>
            <w:tcW w:w="1555" w:type="dxa"/>
          </w:tcPr>
          <w:p w:rsidR="00555920" w:rsidRDefault="00A1413B">
            <w:pPr>
              <w:pStyle w:val="TableParagraph"/>
              <w:ind w:left="654"/>
              <w:jc w:val="left"/>
              <w:rPr>
                <w:sz w:val="18"/>
              </w:rPr>
            </w:pPr>
            <w:r>
              <w:rPr>
                <w:spacing w:val="-2"/>
                <w:sz w:val="18"/>
              </w:rPr>
              <w:t>1,150</w:t>
            </w:r>
          </w:p>
        </w:tc>
        <w:tc>
          <w:tcPr>
            <w:tcW w:w="1446" w:type="dxa"/>
          </w:tcPr>
          <w:p w:rsidR="00555920" w:rsidRDefault="00A1413B">
            <w:pPr>
              <w:pStyle w:val="TableParagraph"/>
              <w:ind w:left="167"/>
              <w:rPr>
                <w:sz w:val="18"/>
              </w:rPr>
            </w:pPr>
            <w:r>
              <w:rPr>
                <w:spacing w:val="-5"/>
                <w:sz w:val="18"/>
              </w:rPr>
              <w:t>133</w:t>
            </w:r>
          </w:p>
        </w:tc>
      </w:tr>
      <w:tr w:rsidR="00555920">
        <w:trPr>
          <w:trHeight w:val="315"/>
        </w:trPr>
        <w:tc>
          <w:tcPr>
            <w:tcW w:w="1572" w:type="dxa"/>
          </w:tcPr>
          <w:p w:rsidR="00555920" w:rsidRDefault="00A1413B">
            <w:pPr>
              <w:pStyle w:val="TableParagraph"/>
              <w:ind w:left="337" w:right="110"/>
              <w:rPr>
                <w:sz w:val="18"/>
              </w:rPr>
            </w:pPr>
            <w:r>
              <w:rPr>
                <w:sz w:val="18"/>
              </w:rPr>
              <w:t>Oct-</w:t>
            </w:r>
            <w:r>
              <w:rPr>
                <w:spacing w:val="-5"/>
                <w:sz w:val="18"/>
              </w:rPr>
              <w:t>21</w:t>
            </w:r>
          </w:p>
        </w:tc>
        <w:tc>
          <w:tcPr>
            <w:tcW w:w="1558" w:type="dxa"/>
          </w:tcPr>
          <w:p w:rsidR="00555920" w:rsidRDefault="00A1413B">
            <w:pPr>
              <w:pStyle w:val="TableParagraph"/>
              <w:ind w:left="642"/>
              <w:jc w:val="left"/>
              <w:rPr>
                <w:sz w:val="18"/>
              </w:rPr>
            </w:pPr>
            <w:r>
              <w:rPr>
                <w:spacing w:val="-4"/>
                <w:sz w:val="18"/>
              </w:rPr>
              <w:t>10.9</w:t>
            </w:r>
          </w:p>
        </w:tc>
        <w:tc>
          <w:tcPr>
            <w:tcW w:w="1557" w:type="dxa"/>
          </w:tcPr>
          <w:p w:rsidR="00555920" w:rsidRDefault="00A1413B">
            <w:pPr>
              <w:pStyle w:val="TableParagraph"/>
              <w:ind w:left="604"/>
              <w:jc w:val="left"/>
              <w:rPr>
                <w:sz w:val="18"/>
              </w:rPr>
            </w:pPr>
            <w:r>
              <w:rPr>
                <w:spacing w:val="-2"/>
                <w:sz w:val="18"/>
              </w:rPr>
              <w:t>1,040</w:t>
            </w:r>
          </w:p>
        </w:tc>
        <w:tc>
          <w:tcPr>
            <w:tcW w:w="1557" w:type="dxa"/>
          </w:tcPr>
          <w:p w:rsidR="00555920" w:rsidRDefault="00A1413B">
            <w:pPr>
              <w:pStyle w:val="TableParagraph"/>
              <w:ind w:left="134"/>
              <w:rPr>
                <w:sz w:val="18"/>
              </w:rPr>
            </w:pPr>
            <w:r>
              <w:rPr>
                <w:spacing w:val="-5"/>
                <w:sz w:val="18"/>
              </w:rPr>
              <w:t>184</w:t>
            </w:r>
          </w:p>
        </w:tc>
        <w:tc>
          <w:tcPr>
            <w:tcW w:w="1555" w:type="dxa"/>
          </w:tcPr>
          <w:p w:rsidR="00555920" w:rsidRDefault="00A1413B">
            <w:pPr>
              <w:pStyle w:val="TableParagraph"/>
              <w:ind w:left="654"/>
              <w:jc w:val="left"/>
              <w:rPr>
                <w:sz w:val="18"/>
              </w:rPr>
            </w:pPr>
            <w:r>
              <w:rPr>
                <w:spacing w:val="-2"/>
                <w:sz w:val="18"/>
              </w:rPr>
              <w:t>1,230</w:t>
            </w:r>
          </w:p>
        </w:tc>
        <w:tc>
          <w:tcPr>
            <w:tcW w:w="1446" w:type="dxa"/>
          </w:tcPr>
          <w:p w:rsidR="00555920" w:rsidRDefault="00A1413B">
            <w:pPr>
              <w:pStyle w:val="TableParagraph"/>
              <w:ind w:left="167"/>
              <w:rPr>
                <w:sz w:val="18"/>
              </w:rPr>
            </w:pPr>
            <w:r>
              <w:rPr>
                <w:spacing w:val="-5"/>
                <w:sz w:val="18"/>
              </w:rPr>
              <w:t>126</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21</w:t>
            </w:r>
          </w:p>
        </w:tc>
        <w:tc>
          <w:tcPr>
            <w:tcW w:w="1558" w:type="dxa"/>
          </w:tcPr>
          <w:p w:rsidR="00555920" w:rsidRDefault="00A1413B">
            <w:pPr>
              <w:pStyle w:val="TableParagraph"/>
              <w:ind w:right="440"/>
              <w:jc w:val="right"/>
              <w:rPr>
                <w:sz w:val="18"/>
              </w:rPr>
            </w:pPr>
            <w:r>
              <w:rPr>
                <w:spacing w:val="-4"/>
                <w:sz w:val="18"/>
              </w:rPr>
              <w:t>9.49</w:t>
            </w:r>
          </w:p>
        </w:tc>
        <w:tc>
          <w:tcPr>
            <w:tcW w:w="1557" w:type="dxa"/>
          </w:tcPr>
          <w:p w:rsidR="00555920" w:rsidRDefault="00A1413B">
            <w:pPr>
              <w:pStyle w:val="TableParagraph"/>
              <w:ind w:left="755"/>
              <w:jc w:val="left"/>
              <w:rPr>
                <w:sz w:val="18"/>
              </w:rPr>
            </w:pPr>
            <w:r>
              <w:rPr>
                <w:spacing w:val="-5"/>
                <w:sz w:val="18"/>
              </w:rPr>
              <w:t>797</w:t>
            </w:r>
          </w:p>
        </w:tc>
        <w:tc>
          <w:tcPr>
            <w:tcW w:w="1557" w:type="dxa"/>
          </w:tcPr>
          <w:p w:rsidR="00555920" w:rsidRDefault="00A1413B">
            <w:pPr>
              <w:pStyle w:val="TableParagraph"/>
              <w:ind w:left="134"/>
              <w:rPr>
                <w:sz w:val="18"/>
              </w:rPr>
            </w:pPr>
            <w:r>
              <w:rPr>
                <w:spacing w:val="-5"/>
                <w:sz w:val="18"/>
              </w:rPr>
              <w:t>458</w:t>
            </w:r>
          </w:p>
        </w:tc>
        <w:tc>
          <w:tcPr>
            <w:tcW w:w="1555" w:type="dxa"/>
          </w:tcPr>
          <w:p w:rsidR="00555920" w:rsidRDefault="00A1413B">
            <w:pPr>
              <w:pStyle w:val="TableParagraph"/>
              <w:ind w:left="654"/>
              <w:jc w:val="left"/>
              <w:rPr>
                <w:sz w:val="18"/>
              </w:rPr>
            </w:pPr>
            <w:r>
              <w:rPr>
                <w:spacing w:val="-2"/>
                <w:sz w:val="18"/>
              </w:rPr>
              <w:t>1,250</w:t>
            </w:r>
          </w:p>
        </w:tc>
        <w:tc>
          <w:tcPr>
            <w:tcW w:w="1446" w:type="dxa"/>
          </w:tcPr>
          <w:p w:rsidR="00555920" w:rsidRDefault="00A1413B">
            <w:pPr>
              <w:pStyle w:val="TableParagraph"/>
              <w:ind w:left="167"/>
              <w:rPr>
                <w:sz w:val="18"/>
              </w:rPr>
            </w:pPr>
            <w:r>
              <w:rPr>
                <w:spacing w:val="-5"/>
                <w:sz w:val="18"/>
              </w:rPr>
              <w:t>141</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Dec-</w:t>
            </w:r>
            <w:r>
              <w:rPr>
                <w:spacing w:val="-5"/>
                <w:sz w:val="18"/>
              </w:rPr>
              <w:t>21</w:t>
            </w:r>
          </w:p>
        </w:tc>
        <w:tc>
          <w:tcPr>
            <w:tcW w:w="1558" w:type="dxa"/>
          </w:tcPr>
          <w:p w:rsidR="00555920" w:rsidRDefault="00A1413B">
            <w:pPr>
              <w:pStyle w:val="TableParagraph"/>
              <w:spacing w:before="56"/>
              <w:ind w:left="642"/>
              <w:jc w:val="left"/>
              <w:rPr>
                <w:sz w:val="18"/>
              </w:rPr>
            </w:pPr>
            <w:r>
              <w:rPr>
                <w:spacing w:val="-4"/>
                <w:sz w:val="18"/>
              </w:rPr>
              <w:t>16.9</w:t>
            </w:r>
          </w:p>
        </w:tc>
        <w:tc>
          <w:tcPr>
            <w:tcW w:w="1557" w:type="dxa"/>
          </w:tcPr>
          <w:p w:rsidR="00555920" w:rsidRDefault="00A1413B">
            <w:pPr>
              <w:pStyle w:val="TableParagraph"/>
              <w:spacing w:before="56"/>
              <w:ind w:left="604"/>
              <w:jc w:val="left"/>
              <w:rPr>
                <w:sz w:val="18"/>
              </w:rPr>
            </w:pPr>
            <w:r>
              <w:rPr>
                <w:spacing w:val="-2"/>
                <w:sz w:val="18"/>
              </w:rPr>
              <w:t>1,590</w:t>
            </w:r>
          </w:p>
        </w:tc>
        <w:tc>
          <w:tcPr>
            <w:tcW w:w="1557" w:type="dxa"/>
          </w:tcPr>
          <w:p w:rsidR="00555920" w:rsidRDefault="00A1413B">
            <w:pPr>
              <w:pStyle w:val="TableParagraph"/>
              <w:spacing w:before="56"/>
              <w:ind w:left="134"/>
              <w:rPr>
                <w:sz w:val="18"/>
              </w:rPr>
            </w:pPr>
            <w:r>
              <w:rPr>
                <w:spacing w:val="-5"/>
                <w:sz w:val="18"/>
              </w:rPr>
              <w:t>112</w:t>
            </w:r>
          </w:p>
        </w:tc>
        <w:tc>
          <w:tcPr>
            <w:tcW w:w="1555" w:type="dxa"/>
          </w:tcPr>
          <w:p w:rsidR="00555920" w:rsidRDefault="00A1413B">
            <w:pPr>
              <w:pStyle w:val="TableParagraph"/>
              <w:spacing w:before="56"/>
              <w:ind w:left="654"/>
              <w:jc w:val="left"/>
              <w:rPr>
                <w:sz w:val="18"/>
              </w:rPr>
            </w:pPr>
            <w:r>
              <w:rPr>
                <w:spacing w:val="-2"/>
                <w:sz w:val="18"/>
              </w:rPr>
              <w:t>1,700</w:t>
            </w:r>
          </w:p>
        </w:tc>
        <w:tc>
          <w:tcPr>
            <w:tcW w:w="1446" w:type="dxa"/>
          </w:tcPr>
          <w:p w:rsidR="00555920" w:rsidRDefault="00A1413B">
            <w:pPr>
              <w:pStyle w:val="TableParagraph"/>
              <w:spacing w:before="56"/>
              <w:ind w:left="167"/>
              <w:rPr>
                <w:sz w:val="18"/>
              </w:rPr>
            </w:pPr>
            <w:r>
              <w:rPr>
                <w:spacing w:val="-5"/>
                <w:sz w:val="18"/>
              </w:rPr>
              <w:t>193</w:t>
            </w:r>
          </w:p>
        </w:tc>
      </w:tr>
      <w:tr w:rsidR="00555920">
        <w:trPr>
          <w:trHeight w:val="316"/>
        </w:trPr>
        <w:tc>
          <w:tcPr>
            <w:tcW w:w="1572" w:type="dxa"/>
          </w:tcPr>
          <w:p w:rsidR="00555920" w:rsidRDefault="00A1413B">
            <w:pPr>
              <w:pStyle w:val="TableParagraph"/>
              <w:ind w:left="325" w:right="110"/>
              <w:rPr>
                <w:sz w:val="18"/>
              </w:rPr>
            </w:pPr>
            <w:r>
              <w:rPr>
                <w:sz w:val="18"/>
              </w:rPr>
              <w:t>Jan-</w:t>
            </w:r>
            <w:r>
              <w:rPr>
                <w:spacing w:val="-5"/>
                <w:sz w:val="18"/>
              </w:rPr>
              <w:t>22</w:t>
            </w:r>
          </w:p>
        </w:tc>
        <w:tc>
          <w:tcPr>
            <w:tcW w:w="1558" w:type="dxa"/>
          </w:tcPr>
          <w:p w:rsidR="00555920" w:rsidRDefault="00A1413B">
            <w:pPr>
              <w:pStyle w:val="TableParagraph"/>
              <w:ind w:left="642"/>
              <w:jc w:val="left"/>
              <w:rPr>
                <w:sz w:val="18"/>
              </w:rPr>
            </w:pPr>
            <w:r>
              <w:rPr>
                <w:spacing w:val="-4"/>
                <w:sz w:val="18"/>
              </w:rPr>
              <w:t>10.9</w:t>
            </w:r>
          </w:p>
        </w:tc>
        <w:tc>
          <w:tcPr>
            <w:tcW w:w="1557" w:type="dxa"/>
          </w:tcPr>
          <w:p w:rsidR="00555920" w:rsidRDefault="00A1413B">
            <w:pPr>
              <w:pStyle w:val="TableParagraph"/>
              <w:ind w:left="604"/>
              <w:jc w:val="left"/>
              <w:rPr>
                <w:sz w:val="18"/>
              </w:rPr>
            </w:pPr>
            <w:r>
              <w:rPr>
                <w:spacing w:val="-2"/>
                <w:sz w:val="18"/>
              </w:rPr>
              <w:t>1,010</w:t>
            </w:r>
          </w:p>
        </w:tc>
        <w:tc>
          <w:tcPr>
            <w:tcW w:w="1557" w:type="dxa"/>
          </w:tcPr>
          <w:p w:rsidR="00555920" w:rsidRDefault="00A1413B">
            <w:pPr>
              <w:pStyle w:val="TableParagraph"/>
              <w:ind w:left="134"/>
              <w:rPr>
                <w:sz w:val="18"/>
              </w:rPr>
            </w:pPr>
            <w:r>
              <w:rPr>
                <w:spacing w:val="-5"/>
                <w:sz w:val="18"/>
              </w:rPr>
              <w:t>325</w:t>
            </w:r>
          </w:p>
        </w:tc>
        <w:tc>
          <w:tcPr>
            <w:tcW w:w="1555" w:type="dxa"/>
          </w:tcPr>
          <w:p w:rsidR="00555920" w:rsidRDefault="00A1413B">
            <w:pPr>
              <w:pStyle w:val="TableParagraph"/>
              <w:ind w:left="654"/>
              <w:jc w:val="left"/>
              <w:rPr>
                <w:sz w:val="18"/>
              </w:rPr>
            </w:pPr>
            <w:r>
              <w:rPr>
                <w:spacing w:val="-2"/>
                <w:sz w:val="18"/>
              </w:rPr>
              <w:t>1,340</w:t>
            </w:r>
          </w:p>
        </w:tc>
        <w:tc>
          <w:tcPr>
            <w:tcW w:w="1446" w:type="dxa"/>
          </w:tcPr>
          <w:p w:rsidR="00555920" w:rsidRDefault="00A1413B">
            <w:pPr>
              <w:pStyle w:val="TableParagraph"/>
              <w:ind w:left="167"/>
              <w:rPr>
                <w:sz w:val="18"/>
              </w:rPr>
            </w:pPr>
            <w:r>
              <w:rPr>
                <w:spacing w:val="-5"/>
                <w:sz w:val="18"/>
              </w:rPr>
              <w:t>133</w:t>
            </w:r>
          </w:p>
        </w:tc>
      </w:tr>
      <w:tr w:rsidR="00555920">
        <w:trPr>
          <w:trHeight w:val="318"/>
        </w:trPr>
        <w:tc>
          <w:tcPr>
            <w:tcW w:w="1572" w:type="dxa"/>
          </w:tcPr>
          <w:p w:rsidR="00555920" w:rsidRDefault="00A1413B">
            <w:pPr>
              <w:pStyle w:val="TableParagraph"/>
              <w:spacing w:before="56"/>
              <w:ind w:left="306" w:right="110"/>
              <w:rPr>
                <w:sz w:val="18"/>
              </w:rPr>
            </w:pPr>
            <w:r>
              <w:rPr>
                <w:spacing w:val="-2"/>
                <w:sz w:val="18"/>
              </w:rPr>
              <w:t>Feb-</w:t>
            </w:r>
            <w:r>
              <w:rPr>
                <w:spacing w:val="-5"/>
                <w:sz w:val="18"/>
              </w:rPr>
              <w:t>22</w:t>
            </w:r>
          </w:p>
        </w:tc>
        <w:tc>
          <w:tcPr>
            <w:tcW w:w="1558" w:type="dxa"/>
          </w:tcPr>
          <w:p w:rsidR="00555920" w:rsidRDefault="00A1413B">
            <w:pPr>
              <w:pStyle w:val="TableParagraph"/>
              <w:spacing w:before="56"/>
              <w:ind w:right="440"/>
              <w:jc w:val="right"/>
              <w:rPr>
                <w:sz w:val="18"/>
              </w:rPr>
            </w:pPr>
            <w:r>
              <w:rPr>
                <w:spacing w:val="-4"/>
                <w:sz w:val="18"/>
              </w:rPr>
              <w:t>9.17</w:t>
            </w:r>
          </w:p>
        </w:tc>
        <w:tc>
          <w:tcPr>
            <w:tcW w:w="1557" w:type="dxa"/>
          </w:tcPr>
          <w:p w:rsidR="00555920" w:rsidRDefault="00A1413B">
            <w:pPr>
              <w:pStyle w:val="TableParagraph"/>
              <w:spacing w:before="56"/>
              <w:ind w:left="604"/>
              <w:jc w:val="left"/>
              <w:rPr>
                <w:sz w:val="18"/>
              </w:rPr>
            </w:pPr>
            <w:r>
              <w:rPr>
                <w:spacing w:val="-2"/>
                <w:sz w:val="18"/>
              </w:rPr>
              <w:t>1,490</w:t>
            </w:r>
          </w:p>
        </w:tc>
        <w:tc>
          <w:tcPr>
            <w:tcW w:w="1557" w:type="dxa"/>
          </w:tcPr>
          <w:p w:rsidR="00555920" w:rsidRDefault="00A1413B">
            <w:pPr>
              <w:pStyle w:val="TableParagraph"/>
              <w:spacing w:before="56"/>
              <w:ind w:left="883"/>
              <w:jc w:val="left"/>
              <w:rPr>
                <w:sz w:val="18"/>
              </w:rPr>
            </w:pPr>
            <w:r>
              <w:rPr>
                <w:spacing w:val="-4"/>
                <w:sz w:val="18"/>
              </w:rPr>
              <w:t>9.14</w:t>
            </w:r>
          </w:p>
        </w:tc>
        <w:tc>
          <w:tcPr>
            <w:tcW w:w="1555" w:type="dxa"/>
          </w:tcPr>
          <w:p w:rsidR="00555920" w:rsidRDefault="00A1413B">
            <w:pPr>
              <w:pStyle w:val="TableParagraph"/>
              <w:spacing w:before="56"/>
              <w:ind w:left="654"/>
              <w:jc w:val="left"/>
              <w:rPr>
                <w:sz w:val="18"/>
              </w:rPr>
            </w:pPr>
            <w:r>
              <w:rPr>
                <w:spacing w:val="-2"/>
                <w:sz w:val="18"/>
              </w:rPr>
              <w:t>1,500</w:t>
            </w:r>
          </w:p>
        </w:tc>
        <w:tc>
          <w:tcPr>
            <w:tcW w:w="1446" w:type="dxa"/>
          </w:tcPr>
          <w:p w:rsidR="00555920" w:rsidRDefault="00A1413B">
            <w:pPr>
              <w:pStyle w:val="TableParagraph"/>
              <w:spacing w:before="56"/>
              <w:ind w:left="167"/>
              <w:rPr>
                <w:sz w:val="18"/>
              </w:rPr>
            </w:pPr>
            <w:r>
              <w:rPr>
                <w:spacing w:val="-5"/>
                <w:sz w:val="18"/>
              </w:rPr>
              <w:t>132</w:t>
            </w:r>
          </w:p>
        </w:tc>
      </w:tr>
      <w:tr w:rsidR="00555920">
        <w:trPr>
          <w:trHeight w:val="315"/>
        </w:trPr>
        <w:tc>
          <w:tcPr>
            <w:tcW w:w="1572" w:type="dxa"/>
          </w:tcPr>
          <w:p w:rsidR="00555920" w:rsidRDefault="00A1413B">
            <w:pPr>
              <w:pStyle w:val="TableParagraph"/>
              <w:ind w:left="306" w:right="110"/>
              <w:rPr>
                <w:sz w:val="18"/>
              </w:rPr>
            </w:pPr>
            <w:r>
              <w:rPr>
                <w:spacing w:val="-2"/>
                <w:sz w:val="18"/>
              </w:rPr>
              <w:t>ar-</w:t>
            </w:r>
            <w:r>
              <w:rPr>
                <w:spacing w:val="-5"/>
                <w:sz w:val="18"/>
              </w:rPr>
              <w:t>22</w:t>
            </w:r>
          </w:p>
        </w:tc>
        <w:tc>
          <w:tcPr>
            <w:tcW w:w="1558" w:type="dxa"/>
          </w:tcPr>
          <w:p w:rsidR="00555920" w:rsidRDefault="00A1413B">
            <w:pPr>
              <w:pStyle w:val="TableParagraph"/>
              <w:ind w:right="440"/>
              <w:jc w:val="right"/>
              <w:rPr>
                <w:sz w:val="18"/>
              </w:rPr>
            </w:pPr>
            <w:r>
              <w:rPr>
                <w:spacing w:val="-4"/>
                <w:sz w:val="18"/>
              </w:rPr>
              <w:t>9.44</w:t>
            </w:r>
          </w:p>
        </w:tc>
        <w:tc>
          <w:tcPr>
            <w:tcW w:w="1557" w:type="dxa"/>
          </w:tcPr>
          <w:p w:rsidR="00555920" w:rsidRDefault="00A1413B">
            <w:pPr>
              <w:pStyle w:val="TableParagraph"/>
              <w:ind w:left="604"/>
              <w:jc w:val="left"/>
              <w:rPr>
                <w:sz w:val="18"/>
              </w:rPr>
            </w:pPr>
            <w:r>
              <w:rPr>
                <w:spacing w:val="-2"/>
                <w:sz w:val="18"/>
              </w:rPr>
              <w:t>1,110</w:t>
            </w:r>
          </w:p>
        </w:tc>
        <w:tc>
          <w:tcPr>
            <w:tcW w:w="1557" w:type="dxa"/>
          </w:tcPr>
          <w:p w:rsidR="00555920" w:rsidRDefault="00A1413B">
            <w:pPr>
              <w:pStyle w:val="TableParagraph"/>
              <w:ind w:left="134"/>
              <w:rPr>
                <w:sz w:val="18"/>
              </w:rPr>
            </w:pPr>
            <w:r>
              <w:rPr>
                <w:spacing w:val="-5"/>
                <w:sz w:val="18"/>
              </w:rPr>
              <w:t>157</w:t>
            </w:r>
          </w:p>
        </w:tc>
        <w:tc>
          <w:tcPr>
            <w:tcW w:w="1555" w:type="dxa"/>
          </w:tcPr>
          <w:p w:rsidR="00555920" w:rsidRDefault="00A1413B">
            <w:pPr>
              <w:pStyle w:val="TableParagraph"/>
              <w:ind w:left="654"/>
              <w:jc w:val="left"/>
              <w:rPr>
                <w:sz w:val="18"/>
              </w:rPr>
            </w:pPr>
            <w:r>
              <w:rPr>
                <w:spacing w:val="-2"/>
                <w:sz w:val="18"/>
              </w:rPr>
              <w:t>1,260</w:t>
            </w:r>
          </w:p>
        </w:tc>
        <w:tc>
          <w:tcPr>
            <w:tcW w:w="1446" w:type="dxa"/>
          </w:tcPr>
          <w:p w:rsidR="00555920" w:rsidRDefault="00A1413B">
            <w:pPr>
              <w:pStyle w:val="TableParagraph"/>
              <w:ind w:left="167"/>
              <w:rPr>
                <w:sz w:val="18"/>
              </w:rPr>
            </w:pPr>
            <w:r>
              <w:rPr>
                <w:spacing w:val="-5"/>
                <w:sz w:val="18"/>
              </w:rPr>
              <w:t>127</w:t>
            </w:r>
          </w:p>
        </w:tc>
      </w:tr>
      <w:tr w:rsidR="00555920">
        <w:trPr>
          <w:trHeight w:val="318"/>
        </w:trPr>
        <w:tc>
          <w:tcPr>
            <w:tcW w:w="1572" w:type="dxa"/>
          </w:tcPr>
          <w:p w:rsidR="00555920" w:rsidRDefault="00A1413B">
            <w:pPr>
              <w:pStyle w:val="TableParagraph"/>
              <w:ind w:left="337" w:right="110"/>
              <w:rPr>
                <w:sz w:val="18"/>
              </w:rPr>
            </w:pPr>
            <w:r>
              <w:rPr>
                <w:spacing w:val="-2"/>
                <w:sz w:val="18"/>
              </w:rPr>
              <w:lastRenderedPageBreak/>
              <w:t>Apr-</w:t>
            </w:r>
            <w:r>
              <w:rPr>
                <w:spacing w:val="-5"/>
                <w:sz w:val="18"/>
              </w:rPr>
              <w:t>22</w:t>
            </w:r>
          </w:p>
        </w:tc>
        <w:tc>
          <w:tcPr>
            <w:tcW w:w="1558" w:type="dxa"/>
          </w:tcPr>
          <w:p w:rsidR="00555920" w:rsidRDefault="00A1413B">
            <w:pPr>
              <w:pStyle w:val="TableParagraph"/>
              <w:ind w:right="440"/>
              <w:jc w:val="right"/>
              <w:rPr>
                <w:sz w:val="18"/>
              </w:rPr>
            </w:pPr>
            <w:r>
              <w:rPr>
                <w:spacing w:val="-4"/>
                <w:sz w:val="18"/>
              </w:rPr>
              <w:t>9.80</w:t>
            </w:r>
          </w:p>
        </w:tc>
        <w:tc>
          <w:tcPr>
            <w:tcW w:w="1557" w:type="dxa"/>
          </w:tcPr>
          <w:p w:rsidR="00555920" w:rsidRDefault="00A1413B">
            <w:pPr>
              <w:pStyle w:val="TableParagraph"/>
              <w:ind w:left="604"/>
              <w:jc w:val="left"/>
              <w:rPr>
                <w:sz w:val="18"/>
              </w:rPr>
            </w:pPr>
            <w:r>
              <w:rPr>
                <w:spacing w:val="-2"/>
                <w:sz w:val="18"/>
              </w:rPr>
              <w:t>1,610</w:t>
            </w:r>
          </w:p>
        </w:tc>
        <w:tc>
          <w:tcPr>
            <w:tcW w:w="1557" w:type="dxa"/>
          </w:tcPr>
          <w:p w:rsidR="00555920" w:rsidRDefault="00A1413B">
            <w:pPr>
              <w:pStyle w:val="TableParagraph"/>
              <w:ind w:left="783"/>
              <w:jc w:val="left"/>
              <w:rPr>
                <w:sz w:val="18"/>
              </w:rPr>
            </w:pPr>
            <w:r>
              <w:rPr>
                <w:spacing w:val="-4"/>
                <w:sz w:val="18"/>
              </w:rPr>
              <w:t>12.7</w:t>
            </w:r>
          </w:p>
        </w:tc>
        <w:tc>
          <w:tcPr>
            <w:tcW w:w="1555" w:type="dxa"/>
          </w:tcPr>
          <w:p w:rsidR="00555920" w:rsidRDefault="00A1413B">
            <w:pPr>
              <w:pStyle w:val="TableParagraph"/>
              <w:ind w:left="654"/>
              <w:jc w:val="left"/>
              <w:rPr>
                <w:sz w:val="18"/>
              </w:rPr>
            </w:pPr>
            <w:r>
              <w:rPr>
                <w:spacing w:val="-2"/>
                <w:sz w:val="18"/>
              </w:rPr>
              <w:t>1,630</w:t>
            </w:r>
          </w:p>
        </w:tc>
        <w:tc>
          <w:tcPr>
            <w:tcW w:w="1446" w:type="dxa"/>
          </w:tcPr>
          <w:p w:rsidR="00555920" w:rsidRDefault="00A1413B">
            <w:pPr>
              <w:pStyle w:val="TableParagraph"/>
              <w:ind w:left="167"/>
              <w:rPr>
                <w:sz w:val="18"/>
              </w:rPr>
            </w:pPr>
            <w:r>
              <w:rPr>
                <w:spacing w:val="-5"/>
                <w:sz w:val="18"/>
              </w:rPr>
              <w:t>182</w:t>
            </w:r>
          </w:p>
        </w:tc>
      </w:tr>
      <w:tr w:rsidR="00555920">
        <w:trPr>
          <w:trHeight w:val="316"/>
        </w:trPr>
        <w:tc>
          <w:tcPr>
            <w:tcW w:w="1572" w:type="dxa"/>
          </w:tcPr>
          <w:p w:rsidR="00555920" w:rsidRDefault="00A1413B">
            <w:pPr>
              <w:pStyle w:val="TableParagraph"/>
              <w:ind w:left="277" w:right="110"/>
              <w:rPr>
                <w:sz w:val="18"/>
              </w:rPr>
            </w:pPr>
            <w:r>
              <w:rPr>
                <w:spacing w:val="-2"/>
                <w:sz w:val="18"/>
              </w:rPr>
              <w:t>May-</w:t>
            </w:r>
            <w:r>
              <w:rPr>
                <w:spacing w:val="-5"/>
                <w:sz w:val="18"/>
              </w:rPr>
              <w:t>22</w:t>
            </w:r>
          </w:p>
        </w:tc>
        <w:tc>
          <w:tcPr>
            <w:tcW w:w="1558" w:type="dxa"/>
          </w:tcPr>
          <w:p w:rsidR="00555920" w:rsidRDefault="00A1413B">
            <w:pPr>
              <w:pStyle w:val="TableParagraph"/>
              <w:ind w:right="440"/>
              <w:jc w:val="right"/>
              <w:rPr>
                <w:sz w:val="18"/>
              </w:rPr>
            </w:pPr>
            <w:r>
              <w:rPr>
                <w:spacing w:val="-4"/>
                <w:sz w:val="18"/>
              </w:rPr>
              <w:t>9.43</w:t>
            </w:r>
          </w:p>
        </w:tc>
        <w:tc>
          <w:tcPr>
            <w:tcW w:w="1557" w:type="dxa"/>
          </w:tcPr>
          <w:p w:rsidR="00555920" w:rsidRDefault="00A1413B">
            <w:pPr>
              <w:pStyle w:val="TableParagraph"/>
              <w:ind w:left="604"/>
              <w:jc w:val="left"/>
              <w:rPr>
                <w:sz w:val="18"/>
              </w:rPr>
            </w:pPr>
            <w:r>
              <w:rPr>
                <w:spacing w:val="-2"/>
                <w:sz w:val="18"/>
              </w:rPr>
              <w:t>1,450</w:t>
            </w:r>
          </w:p>
        </w:tc>
        <w:tc>
          <w:tcPr>
            <w:tcW w:w="1557" w:type="dxa"/>
          </w:tcPr>
          <w:p w:rsidR="00555920" w:rsidRDefault="00A1413B">
            <w:pPr>
              <w:pStyle w:val="TableParagraph"/>
              <w:ind w:left="783"/>
              <w:jc w:val="left"/>
              <w:rPr>
                <w:sz w:val="18"/>
              </w:rPr>
            </w:pPr>
            <w:r>
              <w:rPr>
                <w:spacing w:val="-4"/>
                <w:sz w:val="18"/>
              </w:rPr>
              <w:t>74.3</w:t>
            </w:r>
          </w:p>
        </w:tc>
        <w:tc>
          <w:tcPr>
            <w:tcW w:w="1555" w:type="dxa"/>
          </w:tcPr>
          <w:p w:rsidR="00555920" w:rsidRDefault="00A1413B">
            <w:pPr>
              <w:pStyle w:val="TableParagraph"/>
              <w:ind w:left="654"/>
              <w:jc w:val="left"/>
              <w:rPr>
                <w:sz w:val="18"/>
              </w:rPr>
            </w:pPr>
            <w:r>
              <w:rPr>
                <w:spacing w:val="-2"/>
                <w:sz w:val="18"/>
              </w:rPr>
              <w:t>1,530</w:t>
            </w:r>
          </w:p>
        </w:tc>
        <w:tc>
          <w:tcPr>
            <w:tcW w:w="1446" w:type="dxa"/>
          </w:tcPr>
          <w:p w:rsidR="00555920" w:rsidRDefault="00A1413B">
            <w:pPr>
              <w:pStyle w:val="TableParagraph"/>
              <w:ind w:left="167"/>
              <w:rPr>
                <w:sz w:val="18"/>
              </w:rPr>
            </w:pPr>
            <w:r>
              <w:rPr>
                <w:spacing w:val="-5"/>
                <w:sz w:val="18"/>
              </w:rPr>
              <w:t>147</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22</w:t>
            </w:r>
          </w:p>
        </w:tc>
        <w:tc>
          <w:tcPr>
            <w:tcW w:w="1558" w:type="dxa"/>
          </w:tcPr>
          <w:p w:rsidR="00555920" w:rsidRDefault="00A1413B">
            <w:pPr>
              <w:pStyle w:val="TableParagraph"/>
              <w:ind w:right="440"/>
              <w:jc w:val="right"/>
              <w:rPr>
                <w:sz w:val="18"/>
              </w:rPr>
            </w:pPr>
            <w:r>
              <w:rPr>
                <w:spacing w:val="-4"/>
                <w:sz w:val="18"/>
              </w:rPr>
              <w:t>8.84</w:t>
            </w:r>
          </w:p>
        </w:tc>
        <w:tc>
          <w:tcPr>
            <w:tcW w:w="1557" w:type="dxa"/>
          </w:tcPr>
          <w:p w:rsidR="00555920" w:rsidRDefault="00A1413B">
            <w:pPr>
              <w:pStyle w:val="TableParagraph"/>
              <w:ind w:left="604"/>
              <w:jc w:val="left"/>
              <w:rPr>
                <w:sz w:val="18"/>
              </w:rPr>
            </w:pPr>
            <w:r>
              <w:rPr>
                <w:spacing w:val="-2"/>
                <w:sz w:val="18"/>
              </w:rPr>
              <w:t>1,190</w:t>
            </w:r>
          </w:p>
        </w:tc>
        <w:tc>
          <w:tcPr>
            <w:tcW w:w="1557" w:type="dxa"/>
          </w:tcPr>
          <w:p w:rsidR="00555920" w:rsidRDefault="00A1413B">
            <w:pPr>
              <w:pStyle w:val="TableParagraph"/>
              <w:ind w:left="783"/>
              <w:jc w:val="left"/>
              <w:rPr>
                <w:sz w:val="18"/>
              </w:rPr>
            </w:pPr>
            <w:r>
              <w:rPr>
                <w:spacing w:val="-4"/>
                <w:sz w:val="18"/>
              </w:rPr>
              <w:t>95.2</w:t>
            </w:r>
          </w:p>
        </w:tc>
        <w:tc>
          <w:tcPr>
            <w:tcW w:w="1555" w:type="dxa"/>
          </w:tcPr>
          <w:p w:rsidR="00555920" w:rsidRDefault="00A1413B">
            <w:pPr>
              <w:pStyle w:val="TableParagraph"/>
              <w:ind w:left="654"/>
              <w:jc w:val="left"/>
              <w:rPr>
                <w:sz w:val="18"/>
              </w:rPr>
            </w:pPr>
            <w:r>
              <w:rPr>
                <w:spacing w:val="-2"/>
                <w:sz w:val="18"/>
              </w:rPr>
              <w:t>1,280</w:t>
            </w:r>
          </w:p>
        </w:tc>
        <w:tc>
          <w:tcPr>
            <w:tcW w:w="1446" w:type="dxa"/>
          </w:tcPr>
          <w:p w:rsidR="00555920" w:rsidRDefault="00A1413B">
            <w:pPr>
              <w:pStyle w:val="TableParagraph"/>
              <w:ind w:left="167"/>
              <w:rPr>
                <w:sz w:val="18"/>
              </w:rPr>
            </w:pPr>
            <w:r>
              <w:rPr>
                <w:spacing w:val="-5"/>
                <w:sz w:val="18"/>
              </w:rPr>
              <w:t>149</w:t>
            </w:r>
          </w:p>
        </w:tc>
      </w:tr>
      <w:tr w:rsidR="00555920">
        <w:trPr>
          <w:trHeight w:val="318"/>
        </w:trPr>
        <w:tc>
          <w:tcPr>
            <w:tcW w:w="1572" w:type="dxa"/>
          </w:tcPr>
          <w:p w:rsidR="00555920" w:rsidRDefault="00A1413B">
            <w:pPr>
              <w:pStyle w:val="TableParagraph"/>
              <w:spacing w:before="57"/>
              <w:ind w:left="275"/>
              <w:rPr>
                <w:sz w:val="18"/>
              </w:rPr>
            </w:pPr>
            <w:r>
              <w:rPr>
                <w:sz w:val="18"/>
              </w:rPr>
              <w:t>Jul-</w:t>
            </w:r>
            <w:r>
              <w:rPr>
                <w:spacing w:val="-5"/>
                <w:sz w:val="18"/>
              </w:rPr>
              <w:t>22</w:t>
            </w:r>
          </w:p>
        </w:tc>
        <w:tc>
          <w:tcPr>
            <w:tcW w:w="1558" w:type="dxa"/>
          </w:tcPr>
          <w:p w:rsidR="00555920" w:rsidRDefault="00A1413B">
            <w:pPr>
              <w:pStyle w:val="TableParagraph"/>
              <w:spacing w:before="57"/>
              <w:ind w:right="440"/>
              <w:jc w:val="right"/>
              <w:rPr>
                <w:sz w:val="18"/>
              </w:rPr>
            </w:pPr>
            <w:r>
              <w:rPr>
                <w:spacing w:val="-4"/>
                <w:sz w:val="18"/>
              </w:rPr>
              <w:t>8.42</w:t>
            </w:r>
          </w:p>
        </w:tc>
        <w:tc>
          <w:tcPr>
            <w:tcW w:w="1557" w:type="dxa"/>
          </w:tcPr>
          <w:p w:rsidR="00555920" w:rsidRDefault="00A1413B">
            <w:pPr>
              <w:pStyle w:val="TableParagraph"/>
              <w:spacing w:before="57"/>
              <w:ind w:left="604"/>
              <w:jc w:val="left"/>
              <w:rPr>
                <w:sz w:val="18"/>
              </w:rPr>
            </w:pPr>
            <w:r>
              <w:rPr>
                <w:spacing w:val="-2"/>
                <w:sz w:val="18"/>
              </w:rPr>
              <w:t>1,280</w:t>
            </w:r>
          </w:p>
        </w:tc>
        <w:tc>
          <w:tcPr>
            <w:tcW w:w="1557" w:type="dxa"/>
          </w:tcPr>
          <w:p w:rsidR="00555920" w:rsidRDefault="00A1413B">
            <w:pPr>
              <w:pStyle w:val="TableParagraph"/>
              <w:spacing w:before="57"/>
              <w:ind w:left="783"/>
              <w:jc w:val="left"/>
              <w:rPr>
                <w:sz w:val="18"/>
              </w:rPr>
            </w:pPr>
            <w:r>
              <w:rPr>
                <w:spacing w:val="-4"/>
                <w:sz w:val="18"/>
              </w:rPr>
              <w:t>42.4</w:t>
            </w:r>
          </w:p>
        </w:tc>
        <w:tc>
          <w:tcPr>
            <w:tcW w:w="1555" w:type="dxa"/>
          </w:tcPr>
          <w:p w:rsidR="00555920" w:rsidRDefault="00A1413B">
            <w:pPr>
              <w:pStyle w:val="TableParagraph"/>
              <w:spacing w:before="57"/>
              <w:ind w:left="654"/>
              <w:jc w:val="left"/>
              <w:rPr>
                <w:sz w:val="18"/>
              </w:rPr>
            </w:pPr>
            <w:r>
              <w:rPr>
                <w:spacing w:val="-2"/>
                <w:sz w:val="18"/>
              </w:rPr>
              <w:t>1,320</w:t>
            </w:r>
          </w:p>
        </w:tc>
        <w:tc>
          <w:tcPr>
            <w:tcW w:w="1446" w:type="dxa"/>
          </w:tcPr>
          <w:p w:rsidR="00555920" w:rsidRDefault="00A1413B">
            <w:pPr>
              <w:pStyle w:val="TableParagraph"/>
              <w:spacing w:before="57"/>
              <w:ind w:right="328"/>
              <w:jc w:val="right"/>
              <w:rPr>
                <w:sz w:val="18"/>
              </w:rPr>
            </w:pPr>
            <w:r>
              <w:rPr>
                <w:spacing w:val="-4"/>
                <w:sz w:val="18"/>
              </w:rPr>
              <w:t>90.9</w:t>
            </w:r>
          </w:p>
        </w:tc>
      </w:tr>
      <w:tr w:rsidR="00555920">
        <w:trPr>
          <w:trHeight w:val="315"/>
        </w:trPr>
        <w:tc>
          <w:tcPr>
            <w:tcW w:w="1572" w:type="dxa"/>
          </w:tcPr>
          <w:p w:rsidR="00555920" w:rsidRDefault="00A1413B">
            <w:pPr>
              <w:pStyle w:val="TableParagraph"/>
              <w:ind w:left="297" w:right="110"/>
              <w:rPr>
                <w:sz w:val="18"/>
              </w:rPr>
            </w:pPr>
            <w:r>
              <w:rPr>
                <w:spacing w:val="-2"/>
                <w:sz w:val="18"/>
              </w:rPr>
              <w:t>Aug-</w:t>
            </w:r>
            <w:r>
              <w:rPr>
                <w:spacing w:val="-5"/>
                <w:sz w:val="18"/>
              </w:rPr>
              <w:t>22</w:t>
            </w:r>
          </w:p>
        </w:tc>
        <w:tc>
          <w:tcPr>
            <w:tcW w:w="1558" w:type="dxa"/>
          </w:tcPr>
          <w:p w:rsidR="00555920" w:rsidRDefault="00A1413B">
            <w:pPr>
              <w:pStyle w:val="TableParagraph"/>
              <w:ind w:right="440"/>
              <w:jc w:val="right"/>
              <w:rPr>
                <w:sz w:val="18"/>
              </w:rPr>
            </w:pPr>
            <w:r>
              <w:rPr>
                <w:spacing w:val="-4"/>
                <w:sz w:val="18"/>
              </w:rPr>
              <w:t>8.33</w:t>
            </w:r>
          </w:p>
        </w:tc>
        <w:tc>
          <w:tcPr>
            <w:tcW w:w="1557" w:type="dxa"/>
          </w:tcPr>
          <w:p w:rsidR="00555920" w:rsidRDefault="00A1413B">
            <w:pPr>
              <w:pStyle w:val="TableParagraph"/>
              <w:ind w:left="604"/>
              <w:jc w:val="left"/>
              <w:rPr>
                <w:sz w:val="18"/>
              </w:rPr>
            </w:pPr>
            <w:r>
              <w:rPr>
                <w:spacing w:val="-2"/>
                <w:sz w:val="18"/>
              </w:rPr>
              <w:t>1,340</w:t>
            </w:r>
          </w:p>
        </w:tc>
        <w:tc>
          <w:tcPr>
            <w:tcW w:w="1557" w:type="dxa"/>
          </w:tcPr>
          <w:p w:rsidR="00555920" w:rsidRDefault="00A1413B">
            <w:pPr>
              <w:pStyle w:val="TableParagraph"/>
              <w:ind w:left="783"/>
              <w:jc w:val="left"/>
              <w:rPr>
                <w:sz w:val="18"/>
              </w:rPr>
            </w:pPr>
            <w:r>
              <w:rPr>
                <w:spacing w:val="-4"/>
                <w:sz w:val="18"/>
              </w:rPr>
              <w:t>39.9</w:t>
            </w:r>
          </w:p>
        </w:tc>
        <w:tc>
          <w:tcPr>
            <w:tcW w:w="1555" w:type="dxa"/>
          </w:tcPr>
          <w:p w:rsidR="00555920" w:rsidRDefault="00A1413B">
            <w:pPr>
              <w:pStyle w:val="TableParagraph"/>
              <w:ind w:left="654"/>
              <w:jc w:val="left"/>
              <w:rPr>
                <w:sz w:val="18"/>
              </w:rPr>
            </w:pPr>
            <w:r>
              <w:rPr>
                <w:spacing w:val="-2"/>
                <w:sz w:val="18"/>
              </w:rPr>
              <w:t>1,380</w:t>
            </w:r>
          </w:p>
        </w:tc>
        <w:tc>
          <w:tcPr>
            <w:tcW w:w="1446" w:type="dxa"/>
          </w:tcPr>
          <w:p w:rsidR="00555920" w:rsidRDefault="00A1413B">
            <w:pPr>
              <w:pStyle w:val="TableParagraph"/>
              <w:ind w:left="167"/>
              <w:rPr>
                <w:sz w:val="18"/>
              </w:rPr>
            </w:pPr>
            <w:r>
              <w:rPr>
                <w:spacing w:val="-5"/>
                <w:sz w:val="18"/>
              </w:rPr>
              <w:t>113</w:t>
            </w:r>
          </w:p>
        </w:tc>
      </w:tr>
      <w:tr w:rsidR="00555920">
        <w:trPr>
          <w:trHeight w:val="318"/>
        </w:trPr>
        <w:tc>
          <w:tcPr>
            <w:tcW w:w="1572" w:type="dxa"/>
          </w:tcPr>
          <w:p w:rsidR="00555920" w:rsidRDefault="00A1413B">
            <w:pPr>
              <w:pStyle w:val="TableParagraph"/>
              <w:ind w:left="297" w:right="110"/>
              <w:rPr>
                <w:sz w:val="18"/>
              </w:rPr>
            </w:pPr>
            <w:r>
              <w:rPr>
                <w:spacing w:val="-2"/>
                <w:sz w:val="18"/>
              </w:rPr>
              <w:t>Sep-</w:t>
            </w:r>
            <w:r>
              <w:rPr>
                <w:spacing w:val="-5"/>
                <w:sz w:val="18"/>
              </w:rPr>
              <w:t>22</w:t>
            </w:r>
          </w:p>
        </w:tc>
        <w:tc>
          <w:tcPr>
            <w:tcW w:w="1558" w:type="dxa"/>
          </w:tcPr>
          <w:p w:rsidR="00555920" w:rsidRDefault="00A1413B">
            <w:pPr>
              <w:pStyle w:val="TableParagraph"/>
              <w:ind w:right="440"/>
              <w:jc w:val="right"/>
              <w:rPr>
                <w:sz w:val="18"/>
              </w:rPr>
            </w:pPr>
            <w:r>
              <w:rPr>
                <w:spacing w:val="-4"/>
                <w:sz w:val="18"/>
              </w:rPr>
              <w:t>8.29</w:t>
            </w:r>
          </w:p>
        </w:tc>
        <w:tc>
          <w:tcPr>
            <w:tcW w:w="1557" w:type="dxa"/>
          </w:tcPr>
          <w:p w:rsidR="00555920" w:rsidRDefault="00A1413B">
            <w:pPr>
              <w:pStyle w:val="TableParagraph"/>
              <w:ind w:left="604"/>
              <w:jc w:val="left"/>
              <w:rPr>
                <w:sz w:val="18"/>
              </w:rPr>
            </w:pPr>
            <w:r>
              <w:rPr>
                <w:spacing w:val="-2"/>
                <w:sz w:val="18"/>
              </w:rPr>
              <w:t>1,040</w:t>
            </w:r>
          </w:p>
        </w:tc>
        <w:tc>
          <w:tcPr>
            <w:tcW w:w="1557" w:type="dxa"/>
          </w:tcPr>
          <w:p w:rsidR="00555920" w:rsidRDefault="00A1413B">
            <w:pPr>
              <w:pStyle w:val="TableParagraph"/>
              <w:ind w:left="134"/>
              <w:rPr>
                <w:sz w:val="18"/>
              </w:rPr>
            </w:pPr>
            <w:r>
              <w:rPr>
                <w:spacing w:val="-5"/>
                <w:sz w:val="18"/>
              </w:rPr>
              <w:t>163</w:t>
            </w:r>
          </w:p>
        </w:tc>
        <w:tc>
          <w:tcPr>
            <w:tcW w:w="1555" w:type="dxa"/>
          </w:tcPr>
          <w:p w:rsidR="00555920" w:rsidRDefault="00A1413B">
            <w:pPr>
              <w:pStyle w:val="TableParagraph"/>
              <w:ind w:left="654"/>
              <w:jc w:val="left"/>
              <w:rPr>
                <w:sz w:val="18"/>
              </w:rPr>
            </w:pPr>
            <w:r>
              <w:rPr>
                <w:spacing w:val="-2"/>
                <w:sz w:val="18"/>
              </w:rPr>
              <w:t>1,210</w:t>
            </w:r>
          </w:p>
        </w:tc>
        <w:tc>
          <w:tcPr>
            <w:tcW w:w="1446" w:type="dxa"/>
          </w:tcPr>
          <w:p w:rsidR="00555920" w:rsidRDefault="00A1413B">
            <w:pPr>
              <w:pStyle w:val="TableParagraph"/>
              <w:ind w:left="167"/>
              <w:rPr>
                <w:sz w:val="18"/>
              </w:rPr>
            </w:pPr>
            <w:r>
              <w:rPr>
                <w:spacing w:val="-5"/>
                <w:sz w:val="18"/>
              </w:rPr>
              <w:t>128</w:t>
            </w:r>
          </w:p>
        </w:tc>
      </w:tr>
      <w:tr w:rsidR="00555920">
        <w:trPr>
          <w:trHeight w:val="315"/>
        </w:trPr>
        <w:tc>
          <w:tcPr>
            <w:tcW w:w="1572" w:type="dxa"/>
          </w:tcPr>
          <w:p w:rsidR="00555920" w:rsidRDefault="00A1413B">
            <w:pPr>
              <w:pStyle w:val="TableParagraph"/>
              <w:ind w:left="337" w:right="110"/>
              <w:rPr>
                <w:sz w:val="18"/>
              </w:rPr>
            </w:pPr>
            <w:r>
              <w:rPr>
                <w:sz w:val="18"/>
              </w:rPr>
              <w:t>Oct-</w:t>
            </w:r>
            <w:r>
              <w:rPr>
                <w:spacing w:val="-5"/>
                <w:sz w:val="18"/>
              </w:rPr>
              <w:t>22</w:t>
            </w:r>
          </w:p>
        </w:tc>
        <w:tc>
          <w:tcPr>
            <w:tcW w:w="1558" w:type="dxa"/>
          </w:tcPr>
          <w:p w:rsidR="00555920" w:rsidRDefault="00A1413B">
            <w:pPr>
              <w:pStyle w:val="TableParagraph"/>
              <w:ind w:right="440"/>
              <w:jc w:val="right"/>
              <w:rPr>
                <w:sz w:val="18"/>
              </w:rPr>
            </w:pPr>
            <w:r>
              <w:rPr>
                <w:spacing w:val="-4"/>
                <w:sz w:val="18"/>
              </w:rPr>
              <w:t>8.33</w:t>
            </w:r>
          </w:p>
        </w:tc>
        <w:tc>
          <w:tcPr>
            <w:tcW w:w="1557" w:type="dxa"/>
          </w:tcPr>
          <w:p w:rsidR="00555920" w:rsidRDefault="00A1413B">
            <w:pPr>
              <w:pStyle w:val="TableParagraph"/>
              <w:ind w:left="604"/>
              <w:jc w:val="left"/>
              <w:rPr>
                <w:sz w:val="18"/>
              </w:rPr>
            </w:pPr>
            <w:r>
              <w:rPr>
                <w:spacing w:val="-2"/>
                <w:sz w:val="18"/>
              </w:rPr>
              <w:t>1,290</w:t>
            </w:r>
          </w:p>
        </w:tc>
        <w:tc>
          <w:tcPr>
            <w:tcW w:w="1557" w:type="dxa"/>
          </w:tcPr>
          <w:p w:rsidR="00555920" w:rsidRDefault="00A1413B">
            <w:pPr>
              <w:pStyle w:val="TableParagraph"/>
              <w:ind w:left="783"/>
              <w:jc w:val="left"/>
              <w:rPr>
                <w:sz w:val="18"/>
              </w:rPr>
            </w:pPr>
            <w:r>
              <w:rPr>
                <w:spacing w:val="-4"/>
                <w:sz w:val="18"/>
              </w:rPr>
              <w:t>94.2</w:t>
            </w:r>
          </w:p>
        </w:tc>
        <w:tc>
          <w:tcPr>
            <w:tcW w:w="1555" w:type="dxa"/>
          </w:tcPr>
          <w:p w:rsidR="00555920" w:rsidRDefault="00A1413B">
            <w:pPr>
              <w:pStyle w:val="TableParagraph"/>
              <w:ind w:left="654"/>
              <w:jc w:val="left"/>
              <w:rPr>
                <w:sz w:val="18"/>
              </w:rPr>
            </w:pPr>
            <w:r>
              <w:rPr>
                <w:spacing w:val="-2"/>
                <w:sz w:val="18"/>
              </w:rPr>
              <w:t>1,390</w:t>
            </w:r>
          </w:p>
        </w:tc>
        <w:tc>
          <w:tcPr>
            <w:tcW w:w="1446" w:type="dxa"/>
          </w:tcPr>
          <w:p w:rsidR="00555920" w:rsidRDefault="00A1413B">
            <w:pPr>
              <w:pStyle w:val="TableParagraph"/>
              <w:ind w:left="167"/>
              <w:rPr>
                <w:sz w:val="18"/>
              </w:rPr>
            </w:pPr>
            <w:r>
              <w:rPr>
                <w:spacing w:val="-5"/>
                <w:sz w:val="18"/>
              </w:rPr>
              <w:t>147</w:t>
            </w:r>
          </w:p>
        </w:tc>
      </w:tr>
      <w:tr w:rsidR="00555920">
        <w:trPr>
          <w:trHeight w:val="315"/>
        </w:trPr>
        <w:tc>
          <w:tcPr>
            <w:tcW w:w="1572" w:type="dxa"/>
          </w:tcPr>
          <w:p w:rsidR="00555920" w:rsidRDefault="00A1413B">
            <w:pPr>
              <w:pStyle w:val="TableParagraph"/>
              <w:ind w:left="296" w:right="110"/>
              <w:rPr>
                <w:sz w:val="18"/>
              </w:rPr>
            </w:pPr>
            <w:r>
              <w:rPr>
                <w:spacing w:val="-2"/>
                <w:sz w:val="18"/>
              </w:rPr>
              <w:t>Nov-</w:t>
            </w:r>
            <w:r>
              <w:rPr>
                <w:spacing w:val="-5"/>
                <w:sz w:val="18"/>
              </w:rPr>
              <w:t>22</w:t>
            </w:r>
          </w:p>
        </w:tc>
        <w:tc>
          <w:tcPr>
            <w:tcW w:w="1558" w:type="dxa"/>
          </w:tcPr>
          <w:p w:rsidR="00555920" w:rsidRDefault="00A1413B">
            <w:pPr>
              <w:pStyle w:val="TableParagraph"/>
              <w:ind w:right="440"/>
              <w:jc w:val="right"/>
              <w:rPr>
                <w:sz w:val="18"/>
              </w:rPr>
            </w:pPr>
            <w:r>
              <w:rPr>
                <w:spacing w:val="-4"/>
                <w:sz w:val="18"/>
              </w:rPr>
              <w:t>8.79</w:t>
            </w:r>
          </w:p>
        </w:tc>
        <w:tc>
          <w:tcPr>
            <w:tcW w:w="1557" w:type="dxa"/>
          </w:tcPr>
          <w:p w:rsidR="00555920" w:rsidRDefault="00A1413B">
            <w:pPr>
              <w:pStyle w:val="TableParagraph"/>
              <w:ind w:left="604"/>
              <w:jc w:val="left"/>
              <w:rPr>
                <w:sz w:val="18"/>
              </w:rPr>
            </w:pPr>
            <w:r>
              <w:rPr>
                <w:spacing w:val="-2"/>
                <w:sz w:val="18"/>
              </w:rPr>
              <w:t>1,400</w:t>
            </w:r>
          </w:p>
        </w:tc>
        <w:tc>
          <w:tcPr>
            <w:tcW w:w="1557" w:type="dxa"/>
          </w:tcPr>
          <w:p w:rsidR="00555920" w:rsidRDefault="00A1413B">
            <w:pPr>
              <w:pStyle w:val="TableParagraph"/>
              <w:ind w:left="134"/>
              <w:rPr>
                <w:sz w:val="18"/>
              </w:rPr>
            </w:pPr>
            <w:r>
              <w:rPr>
                <w:spacing w:val="-5"/>
                <w:sz w:val="18"/>
              </w:rPr>
              <w:t>109</w:t>
            </w:r>
          </w:p>
        </w:tc>
        <w:tc>
          <w:tcPr>
            <w:tcW w:w="1555" w:type="dxa"/>
          </w:tcPr>
          <w:p w:rsidR="00555920" w:rsidRDefault="00A1413B">
            <w:pPr>
              <w:pStyle w:val="TableParagraph"/>
              <w:ind w:left="654"/>
              <w:jc w:val="left"/>
              <w:rPr>
                <w:sz w:val="18"/>
              </w:rPr>
            </w:pPr>
            <w:r>
              <w:rPr>
                <w:spacing w:val="-2"/>
                <w:sz w:val="18"/>
              </w:rPr>
              <w:t>1,510</w:t>
            </w:r>
          </w:p>
        </w:tc>
        <w:tc>
          <w:tcPr>
            <w:tcW w:w="1446" w:type="dxa"/>
          </w:tcPr>
          <w:p w:rsidR="00555920" w:rsidRDefault="00A1413B">
            <w:pPr>
              <w:pStyle w:val="TableParagraph"/>
              <w:ind w:left="167"/>
              <w:rPr>
                <w:sz w:val="18"/>
              </w:rPr>
            </w:pPr>
            <w:r>
              <w:rPr>
                <w:spacing w:val="-5"/>
                <w:sz w:val="18"/>
              </w:rPr>
              <w:t>143</w:t>
            </w:r>
          </w:p>
        </w:tc>
      </w:tr>
      <w:tr w:rsidR="00555920">
        <w:trPr>
          <w:trHeight w:val="318"/>
        </w:trPr>
        <w:tc>
          <w:tcPr>
            <w:tcW w:w="1572" w:type="dxa"/>
          </w:tcPr>
          <w:p w:rsidR="00555920" w:rsidRDefault="00A1413B">
            <w:pPr>
              <w:pStyle w:val="TableParagraph"/>
              <w:spacing w:before="56"/>
              <w:ind w:left="296" w:right="110"/>
              <w:rPr>
                <w:sz w:val="18"/>
              </w:rPr>
            </w:pPr>
            <w:r>
              <w:rPr>
                <w:spacing w:val="-2"/>
                <w:sz w:val="18"/>
              </w:rPr>
              <w:t>Dec-</w:t>
            </w:r>
            <w:r>
              <w:rPr>
                <w:spacing w:val="-5"/>
                <w:sz w:val="18"/>
              </w:rPr>
              <w:t>22</w:t>
            </w:r>
          </w:p>
        </w:tc>
        <w:tc>
          <w:tcPr>
            <w:tcW w:w="1558" w:type="dxa"/>
          </w:tcPr>
          <w:p w:rsidR="00555920" w:rsidRDefault="00A1413B">
            <w:pPr>
              <w:pStyle w:val="TableParagraph"/>
              <w:spacing w:before="56"/>
              <w:ind w:left="642"/>
              <w:jc w:val="left"/>
              <w:rPr>
                <w:sz w:val="18"/>
              </w:rPr>
            </w:pPr>
            <w:r>
              <w:rPr>
                <w:spacing w:val="-4"/>
                <w:sz w:val="18"/>
              </w:rPr>
              <w:t>12.8</w:t>
            </w:r>
          </w:p>
        </w:tc>
        <w:tc>
          <w:tcPr>
            <w:tcW w:w="1557" w:type="dxa"/>
          </w:tcPr>
          <w:p w:rsidR="00555920" w:rsidRDefault="00A1413B">
            <w:pPr>
              <w:pStyle w:val="TableParagraph"/>
              <w:spacing w:before="56"/>
              <w:ind w:left="755"/>
              <w:jc w:val="left"/>
              <w:rPr>
                <w:sz w:val="18"/>
              </w:rPr>
            </w:pPr>
            <w:r>
              <w:rPr>
                <w:spacing w:val="-5"/>
                <w:sz w:val="18"/>
              </w:rPr>
              <w:t>769</w:t>
            </w:r>
          </w:p>
        </w:tc>
        <w:tc>
          <w:tcPr>
            <w:tcW w:w="1557" w:type="dxa"/>
          </w:tcPr>
          <w:p w:rsidR="00555920" w:rsidRDefault="00A1413B">
            <w:pPr>
              <w:pStyle w:val="TableParagraph"/>
              <w:spacing w:before="56"/>
              <w:ind w:left="134"/>
              <w:rPr>
                <w:sz w:val="18"/>
              </w:rPr>
            </w:pPr>
            <w:r>
              <w:rPr>
                <w:spacing w:val="-5"/>
                <w:sz w:val="18"/>
              </w:rPr>
              <w:t>445</w:t>
            </w:r>
          </w:p>
        </w:tc>
        <w:tc>
          <w:tcPr>
            <w:tcW w:w="1555" w:type="dxa"/>
          </w:tcPr>
          <w:p w:rsidR="00555920" w:rsidRDefault="00A1413B">
            <w:pPr>
              <w:pStyle w:val="TableParagraph"/>
              <w:spacing w:before="56"/>
              <w:ind w:left="654"/>
              <w:jc w:val="left"/>
              <w:rPr>
                <w:sz w:val="18"/>
              </w:rPr>
            </w:pPr>
            <w:r>
              <w:rPr>
                <w:spacing w:val="-2"/>
                <w:sz w:val="18"/>
              </w:rPr>
              <w:t>1,210</w:t>
            </w:r>
          </w:p>
        </w:tc>
        <w:tc>
          <w:tcPr>
            <w:tcW w:w="1446" w:type="dxa"/>
          </w:tcPr>
          <w:p w:rsidR="00555920" w:rsidRDefault="00A1413B">
            <w:pPr>
              <w:pStyle w:val="TableParagraph"/>
              <w:spacing w:before="56"/>
              <w:ind w:left="167"/>
              <w:rPr>
                <w:sz w:val="18"/>
              </w:rPr>
            </w:pPr>
            <w:r>
              <w:rPr>
                <w:spacing w:val="-5"/>
                <w:sz w:val="18"/>
              </w:rPr>
              <w:t>114</w:t>
            </w:r>
          </w:p>
        </w:tc>
      </w:tr>
      <w:tr w:rsidR="00555920">
        <w:trPr>
          <w:trHeight w:val="315"/>
        </w:trPr>
        <w:tc>
          <w:tcPr>
            <w:tcW w:w="1572" w:type="dxa"/>
          </w:tcPr>
          <w:p w:rsidR="00555920" w:rsidRDefault="00A1413B">
            <w:pPr>
              <w:pStyle w:val="TableParagraph"/>
              <w:ind w:left="327" w:right="110"/>
              <w:rPr>
                <w:sz w:val="18"/>
              </w:rPr>
            </w:pPr>
            <w:r>
              <w:rPr>
                <w:sz w:val="18"/>
              </w:rPr>
              <w:t>Jan-</w:t>
            </w:r>
            <w:r>
              <w:rPr>
                <w:spacing w:val="-5"/>
                <w:sz w:val="18"/>
              </w:rPr>
              <w:t>23</w:t>
            </w:r>
          </w:p>
        </w:tc>
        <w:tc>
          <w:tcPr>
            <w:tcW w:w="1558" w:type="dxa"/>
          </w:tcPr>
          <w:p w:rsidR="00555920" w:rsidRDefault="00A1413B">
            <w:pPr>
              <w:pStyle w:val="TableParagraph"/>
              <w:ind w:left="642"/>
              <w:jc w:val="left"/>
              <w:rPr>
                <w:sz w:val="18"/>
              </w:rPr>
            </w:pPr>
            <w:r>
              <w:rPr>
                <w:spacing w:val="-4"/>
                <w:sz w:val="18"/>
              </w:rPr>
              <w:t>23.8</w:t>
            </w:r>
          </w:p>
        </w:tc>
        <w:tc>
          <w:tcPr>
            <w:tcW w:w="1557" w:type="dxa"/>
          </w:tcPr>
          <w:p w:rsidR="00555920" w:rsidRDefault="00A1413B">
            <w:pPr>
              <w:pStyle w:val="TableParagraph"/>
              <w:ind w:left="604"/>
              <w:jc w:val="left"/>
              <w:rPr>
                <w:sz w:val="18"/>
              </w:rPr>
            </w:pPr>
            <w:r>
              <w:rPr>
                <w:spacing w:val="-2"/>
                <w:sz w:val="18"/>
              </w:rPr>
              <w:t>1,110</w:t>
            </w:r>
          </w:p>
        </w:tc>
        <w:tc>
          <w:tcPr>
            <w:tcW w:w="1557" w:type="dxa"/>
          </w:tcPr>
          <w:p w:rsidR="00555920" w:rsidRDefault="00A1413B">
            <w:pPr>
              <w:pStyle w:val="TableParagraph"/>
              <w:ind w:left="134"/>
              <w:rPr>
                <w:sz w:val="18"/>
              </w:rPr>
            </w:pPr>
            <w:r>
              <w:rPr>
                <w:spacing w:val="-5"/>
                <w:sz w:val="18"/>
              </w:rPr>
              <w:t>286</w:t>
            </w:r>
          </w:p>
        </w:tc>
        <w:tc>
          <w:tcPr>
            <w:tcW w:w="1555" w:type="dxa"/>
          </w:tcPr>
          <w:p w:rsidR="00555920" w:rsidRDefault="00A1413B">
            <w:pPr>
              <w:pStyle w:val="TableParagraph"/>
              <w:ind w:left="654"/>
              <w:jc w:val="left"/>
              <w:rPr>
                <w:sz w:val="18"/>
              </w:rPr>
            </w:pPr>
            <w:r>
              <w:rPr>
                <w:spacing w:val="-2"/>
                <w:sz w:val="18"/>
              </w:rPr>
              <w:t>1,390</w:t>
            </w:r>
          </w:p>
        </w:tc>
        <w:tc>
          <w:tcPr>
            <w:tcW w:w="1446" w:type="dxa"/>
          </w:tcPr>
          <w:p w:rsidR="00555920" w:rsidRDefault="00A1413B">
            <w:pPr>
              <w:pStyle w:val="TableParagraph"/>
              <w:ind w:left="167"/>
              <w:rPr>
                <w:sz w:val="18"/>
              </w:rPr>
            </w:pPr>
            <w:r>
              <w:rPr>
                <w:spacing w:val="-5"/>
                <w:sz w:val="18"/>
              </w:rPr>
              <w:t>107</w:t>
            </w:r>
          </w:p>
        </w:tc>
      </w:tr>
      <w:tr w:rsidR="00555920">
        <w:trPr>
          <w:trHeight w:val="318"/>
        </w:trPr>
        <w:tc>
          <w:tcPr>
            <w:tcW w:w="1572" w:type="dxa"/>
          </w:tcPr>
          <w:p w:rsidR="00555920" w:rsidRDefault="00A1413B">
            <w:pPr>
              <w:pStyle w:val="TableParagraph"/>
              <w:spacing w:before="56"/>
              <w:ind w:left="305" w:right="110"/>
              <w:rPr>
                <w:sz w:val="18"/>
              </w:rPr>
            </w:pPr>
            <w:r>
              <w:rPr>
                <w:spacing w:val="-2"/>
                <w:sz w:val="18"/>
              </w:rPr>
              <w:t>Feb-</w:t>
            </w:r>
            <w:r>
              <w:rPr>
                <w:spacing w:val="-5"/>
                <w:sz w:val="18"/>
              </w:rPr>
              <w:t>23</w:t>
            </w:r>
          </w:p>
        </w:tc>
        <w:tc>
          <w:tcPr>
            <w:tcW w:w="1558" w:type="dxa"/>
          </w:tcPr>
          <w:p w:rsidR="00555920" w:rsidRDefault="00A1413B">
            <w:pPr>
              <w:pStyle w:val="TableParagraph"/>
              <w:spacing w:before="56"/>
              <w:ind w:left="642"/>
              <w:jc w:val="left"/>
              <w:rPr>
                <w:sz w:val="18"/>
              </w:rPr>
            </w:pPr>
            <w:r>
              <w:rPr>
                <w:spacing w:val="-4"/>
                <w:sz w:val="18"/>
              </w:rPr>
              <w:t>13.0</w:t>
            </w:r>
          </w:p>
        </w:tc>
        <w:tc>
          <w:tcPr>
            <w:tcW w:w="1557" w:type="dxa"/>
          </w:tcPr>
          <w:p w:rsidR="00555920" w:rsidRDefault="00A1413B">
            <w:pPr>
              <w:pStyle w:val="TableParagraph"/>
              <w:spacing w:before="56"/>
              <w:ind w:left="755"/>
              <w:jc w:val="left"/>
              <w:rPr>
                <w:sz w:val="18"/>
              </w:rPr>
            </w:pPr>
            <w:r>
              <w:rPr>
                <w:spacing w:val="-5"/>
                <w:sz w:val="18"/>
              </w:rPr>
              <w:t>851</w:t>
            </w:r>
          </w:p>
        </w:tc>
        <w:tc>
          <w:tcPr>
            <w:tcW w:w="1557" w:type="dxa"/>
          </w:tcPr>
          <w:p w:rsidR="00555920" w:rsidRDefault="00A1413B">
            <w:pPr>
              <w:pStyle w:val="TableParagraph"/>
              <w:spacing w:before="56"/>
              <w:ind w:left="134"/>
              <w:rPr>
                <w:sz w:val="18"/>
              </w:rPr>
            </w:pPr>
            <w:r>
              <w:rPr>
                <w:spacing w:val="-5"/>
                <w:sz w:val="18"/>
              </w:rPr>
              <w:t>392</w:t>
            </w:r>
          </w:p>
        </w:tc>
        <w:tc>
          <w:tcPr>
            <w:tcW w:w="1555" w:type="dxa"/>
          </w:tcPr>
          <w:p w:rsidR="00555920" w:rsidRDefault="00A1413B">
            <w:pPr>
              <w:pStyle w:val="TableParagraph"/>
              <w:spacing w:before="56"/>
              <w:ind w:left="654"/>
              <w:jc w:val="left"/>
              <w:rPr>
                <w:sz w:val="18"/>
              </w:rPr>
            </w:pPr>
            <w:r>
              <w:rPr>
                <w:spacing w:val="-2"/>
                <w:sz w:val="18"/>
              </w:rPr>
              <w:t>1,240</w:t>
            </w:r>
          </w:p>
        </w:tc>
        <w:tc>
          <w:tcPr>
            <w:tcW w:w="1446" w:type="dxa"/>
          </w:tcPr>
          <w:p w:rsidR="00555920" w:rsidRDefault="00A1413B">
            <w:pPr>
              <w:pStyle w:val="TableParagraph"/>
              <w:spacing w:before="56"/>
              <w:ind w:left="167"/>
              <w:rPr>
                <w:sz w:val="18"/>
              </w:rPr>
            </w:pPr>
            <w:r>
              <w:rPr>
                <w:spacing w:val="-5"/>
                <w:sz w:val="18"/>
              </w:rPr>
              <w:t>132</w:t>
            </w:r>
          </w:p>
        </w:tc>
      </w:tr>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6"/>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7"/>
              <w:rPr>
                <w:b/>
                <w:sz w:val="18"/>
              </w:rPr>
            </w:pPr>
            <w:r>
              <w:rPr>
                <w:b/>
                <w:sz w:val="18"/>
              </w:rPr>
              <w:t>TIN</w:t>
            </w:r>
            <w:r>
              <w:rPr>
                <w:b/>
                <w:spacing w:val="-2"/>
                <w:sz w:val="18"/>
              </w:rPr>
              <w:t xml:space="preserve"> </w:t>
            </w:r>
            <w:r>
              <w:rPr>
                <w:b/>
                <w:spacing w:val="-10"/>
                <w:sz w:val="18"/>
              </w:rPr>
              <w:t>*</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right="376"/>
              <w:jc w:val="righ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305" w:right="110"/>
              <w:rPr>
                <w:sz w:val="18"/>
              </w:rPr>
            </w:pPr>
            <w:r>
              <w:rPr>
                <w:spacing w:val="-2"/>
                <w:sz w:val="18"/>
              </w:rPr>
              <w:t>Mar-</w:t>
            </w:r>
            <w:r>
              <w:rPr>
                <w:spacing w:val="-5"/>
                <w:sz w:val="18"/>
              </w:rPr>
              <w:t>23</w:t>
            </w:r>
          </w:p>
        </w:tc>
        <w:tc>
          <w:tcPr>
            <w:tcW w:w="1558" w:type="dxa"/>
          </w:tcPr>
          <w:p w:rsidR="00555920" w:rsidRDefault="00A1413B">
            <w:pPr>
              <w:pStyle w:val="TableParagraph"/>
              <w:spacing w:before="56"/>
              <w:ind w:left="642"/>
              <w:jc w:val="left"/>
              <w:rPr>
                <w:sz w:val="18"/>
              </w:rPr>
            </w:pPr>
            <w:r>
              <w:rPr>
                <w:spacing w:val="-4"/>
                <w:sz w:val="18"/>
              </w:rPr>
              <w:t>20.0</w:t>
            </w:r>
          </w:p>
        </w:tc>
        <w:tc>
          <w:tcPr>
            <w:tcW w:w="1557" w:type="dxa"/>
          </w:tcPr>
          <w:p w:rsidR="00555920" w:rsidRDefault="00A1413B">
            <w:pPr>
              <w:pStyle w:val="TableParagraph"/>
              <w:spacing w:before="56"/>
              <w:ind w:left="755"/>
              <w:jc w:val="left"/>
              <w:rPr>
                <w:sz w:val="18"/>
              </w:rPr>
            </w:pPr>
            <w:r>
              <w:rPr>
                <w:spacing w:val="-5"/>
                <w:sz w:val="18"/>
              </w:rPr>
              <w:t>953</w:t>
            </w:r>
          </w:p>
        </w:tc>
        <w:tc>
          <w:tcPr>
            <w:tcW w:w="1557" w:type="dxa"/>
          </w:tcPr>
          <w:p w:rsidR="00555920" w:rsidRDefault="00A1413B">
            <w:pPr>
              <w:pStyle w:val="TableParagraph"/>
              <w:spacing w:before="56"/>
              <w:ind w:left="134"/>
              <w:rPr>
                <w:sz w:val="18"/>
              </w:rPr>
            </w:pPr>
            <w:r>
              <w:rPr>
                <w:spacing w:val="-5"/>
                <w:sz w:val="18"/>
              </w:rPr>
              <w:t>135</w:t>
            </w:r>
          </w:p>
        </w:tc>
        <w:tc>
          <w:tcPr>
            <w:tcW w:w="1555" w:type="dxa"/>
          </w:tcPr>
          <w:p w:rsidR="00555920" w:rsidRDefault="00A1413B">
            <w:pPr>
              <w:pStyle w:val="TableParagraph"/>
              <w:spacing w:before="56"/>
              <w:ind w:left="654"/>
              <w:jc w:val="left"/>
              <w:rPr>
                <w:sz w:val="18"/>
              </w:rPr>
            </w:pPr>
            <w:r>
              <w:rPr>
                <w:spacing w:val="-2"/>
                <w:sz w:val="18"/>
              </w:rPr>
              <w:t>1,090</w:t>
            </w:r>
          </w:p>
        </w:tc>
        <w:tc>
          <w:tcPr>
            <w:tcW w:w="1446" w:type="dxa"/>
          </w:tcPr>
          <w:p w:rsidR="00555920" w:rsidRDefault="00A1413B">
            <w:pPr>
              <w:pStyle w:val="TableParagraph"/>
              <w:spacing w:before="56"/>
              <w:ind w:right="328"/>
              <w:jc w:val="right"/>
              <w:rPr>
                <w:sz w:val="18"/>
              </w:rPr>
            </w:pPr>
            <w:r>
              <w:rPr>
                <w:spacing w:val="-4"/>
                <w:sz w:val="18"/>
              </w:rPr>
              <w:t>82.2</w:t>
            </w:r>
          </w:p>
        </w:tc>
      </w:tr>
      <w:tr w:rsidR="00555920">
        <w:trPr>
          <w:trHeight w:val="315"/>
        </w:trPr>
        <w:tc>
          <w:tcPr>
            <w:tcW w:w="1572" w:type="dxa"/>
          </w:tcPr>
          <w:p w:rsidR="00555920" w:rsidRDefault="00A1413B">
            <w:pPr>
              <w:pStyle w:val="TableParagraph"/>
              <w:ind w:left="337" w:right="110"/>
              <w:rPr>
                <w:sz w:val="18"/>
              </w:rPr>
            </w:pPr>
            <w:r>
              <w:rPr>
                <w:spacing w:val="-2"/>
                <w:sz w:val="18"/>
              </w:rPr>
              <w:t>Apr-</w:t>
            </w:r>
            <w:r>
              <w:rPr>
                <w:spacing w:val="-5"/>
                <w:sz w:val="18"/>
              </w:rPr>
              <w:t>23</w:t>
            </w:r>
          </w:p>
        </w:tc>
        <w:tc>
          <w:tcPr>
            <w:tcW w:w="1558" w:type="dxa"/>
          </w:tcPr>
          <w:p w:rsidR="00555920" w:rsidRDefault="00A1413B">
            <w:pPr>
              <w:pStyle w:val="TableParagraph"/>
              <w:ind w:left="642"/>
              <w:jc w:val="left"/>
              <w:rPr>
                <w:sz w:val="18"/>
              </w:rPr>
            </w:pPr>
            <w:r>
              <w:rPr>
                <w:spacing w:val="-4"/>
                <w:sz w:val="18"/>
              </w:rPr>
              <w:t>11.3</w:t>
            </w:r>
          </w:p>
        </w:tc>
        <w:tc>
          <w:tcPr>
            <w:tcW w:w="1557" w:type="dxa"/>
          </w:tcPr>
          <w:p w:rsidR="00555920" w:rsidRDefault="00A1413B">
            <w:pPr>
              <w:pStyle w:val="TableParagraph"/>
              <w:ind w:left="755"/>
              <w:jc w:val="left"/>
              <w:rPr>
                <w:sz w:val="18"/>
              </w:rPr>
            </w:pPr>
            <w:r>
              <w:rPr>
                <w:spacing w:val="-5"/>
                <w:sz w:val="18"/>
              </w:rPr>
              <w:t>786</w:t>
            </w:r>
          </w:p>
        </w:tc>
        <w:tc>
          <w:tcPr>
            <w:tcW w:w="1557" w:type="dxa"/>
          </w:tcPr>
          <w:p w:rsidR="00555920" w:rsidRDefault="00A1413B">
            <w:pPr>
              <w:pStyle w:val="TableParagraph"/>
              <w:ind w:left="134"/>
              <w:rPr>
                <w:sz w:val="18"/>
              </w:rPr>
            </w:pPr>
            <w:r>
              <w:rPr>
                <w:spacing w:val="-5"/>
                <w:sz w:val="18"/>
              </w:rPr>
              <w:t>469</w:t>
            </w:r>
          </w:p>
        </w:tc>
        <w:tc>
          <w:tcPr>
            <w:tcW w:w="1555" w:type="dxa"/>
          </w:tcPr>
          <w:p w:rsidR="00555920" w:rsidRDefault="00A1413B">
            <w:pPr>
              <w:pStyle w:val="TableParagraph"/>
              <w:ind w:left="654"/>
              <w:jc w:val="left"/>
              <w:rPr>
                <w:sz w:val="18"/>
              </w:rPr>
            </w:pPr>
            <w:r>
              <w:rPr>
                <w:spacing w:val="-2"/>
                <w:sz w:val="18"/>
              </w:rPr>
              <w:t>1,260</w:t>
            </w:r>
          </w:p>
        </w:tc>
        <w:tc>
          <w:tcPr>
            <w:tcW w:w="1446" w:type="dxa"/>
          </w:tcPr>
          <w:p w:rsidR="00555920" w:rsidRDefault="00A1413B">
            <w:pPr>
              <w:pStyle w:val="TableParagraph"/>
              <w:ind w:left="167"/>
              <w:rPr>
                <w:sz w:val="18"/>
              </w:rPr>
            </w:pPr>
            <w:r>
              <w:rPr>
                <w:spacing w:val="-5"/>
                <w:sz w:val="18"/>
              </w:rPr>
              <w:t>133</w:t>
            </w:r>
          </w:p>
        </w:tc>
      </w:tr>
      <w:tr w:rsidR="00555920">
        <w:trPr>
          <w:trHeight w:val="318"/>
        </w:trPr>
        <w:tc>
          <w:tcPr>
            <w:tcW w:w="1572" w:type="dxa"/>
          </w:tcPr>
          <w:p w:rsidR="00555920" w:rsidRDefault="00A1413B">
            <w:pPr>
              <w:pStyle w:val="TableParagraph"/>
              <w:ind w:left="277" w:right="110"/>
              <w:rPr>
                <w:sz w:val="18"/>
              </w:rPr>
            </w:pPr>
            <w:r>
              <w:rPr>
                <w:spacing w:val="-2"/>
                <w:sz w:val="18"/>
              </w:rPr>
              <w:t>May-</w:t>
            </w:r>
            <w:r>
              <w:rPr>
                <w:spacing w:val="-5"/>
                <w:sz w:val="18"/>
              </w:rPr>
              <w:t>23</w:t>
            </w:r>
          </w:p>
        </w:tc>
        <w:tc>
          <w:tcPr>
            <w:tcW w:w="1558" w:type="dxa"/>
          </w:tcPr>
          <w:p w:rsidR="00555920" w:rsidRDefault="00A1413B">
            <w:pPr>
              <w:pStyle w:val="TableParagraph"/>
              <w:ind w:left="642"/>
              <w:jc w:val="left"/>
              <w:rPr>
                <w:sz w:val="18"/>
              </w:rPr>
            </w:pPr>
            <w:r>
              <w:rPr>
                <w:spacing w:val="-4"/>
                <w:sz w:val="18"/>
              </w:rPr>
              <w:t>11.2</w:t>
            </w:r>
          </w:p>
        </w:tc>
        <w:tc>
          <w:tcPr>
            <w:tcW w:w="1557" w:type="dxa"/>
          </w:tcPr>
          <w:p w:rsidR="00555920" w:rsidRDefault="00A1413B">
            <w:pPr>
              <w:pStyle w:val="TableParagraph"/>
              <w:ind w:left="604"/>
              <w:jc w:val="left"/>
              <w:rPr>
                <w:sz w:val="18"/>
              </w:rPr>
            </w:pPr>
            <w:r>
              <w:rPr>
                <w:spacing w:val="-2"/>
                <w:sz w:val="18"/>
              </w:rPr>
              <w:t>1,150</w:t>
            </w:r>
          </w:p>
        </w:tc>
        <w:tc>
          <w:tcPr>
            <w:tcW w:w="1557" w:type="dxa"/>
          </w:tcPr>
          <w:p w:rsidR="00555920" w:rsidRDefault="00A1413B">
            <w:pPr>
              <w:pStyle w:val="TableParagraph"/>
              <w:ind w:left="134"/>
              <w:rPr>
                <w:sz w:val="18"/>
              </w:rPr>
            </w:pPr>
            <w:r>
              <w:rPr>
                <w:spacing w:val="-5"/>
                <w:sz w:val="18"/>
              </w:rPr>
              <w:t>331</w:t>
            </w:r>
          </w:p>
        </w:tc>
        <w:tc>
          <w:tcPr>
            <w:tcW w:w="1555" w:type="dxa"/>
          </w:tcPr>
          <w:p w:rsidR="00555920" w:rsidRDefault="00A1413B">
            <w:pPr>
              <w:pStyle w:val="TableParagraph"/>
              <w:ind w:left="654"/>
              <w:jc w:val="left"/>
              <w:rPr>
                <w:sz w:val="18"/>
              </w:rPr>
            </w:pPr>
            <w:r>
              <w:rPr>
                <w:spacing w:val="-2"/>
                <w:sz w:val="18"/>
              </w:rPr>
              <w:t>1,480</w:t>
            </w:r>
          </w:p>
        </w:tc>
        <w:tc>
          <w:tcPr>
            <w:tcW w:w="1446" w:type="dxa"/>
          </w:tcPr>
          <w:p w:rsidR="00555920" w:rsidRDefault="00A1413B">
            <w:pPr>
              <w:pStyle w:val="TableParagraph"/>
              <w:ind w:left="167"/>
              <w:rPr>
                <w:sz w:val="18"/>
              </w:rPr>
            </w:pPr>
            <w:r>
              <w:rPr>
                <w:spacing w:val="-5"/>
                <w:sz w:val="18"/>
              </w:rPr>
              <w:t>156</w:t>
            </w:r>
          </w:p>
        </w:tc>
      </w:tr>
      <w:tr w:rsidR="00555920">
        <w:trPr>
          <w:trHeight w:val="315"/>
        </w:trPr>
        <w:tc>
          <w:tcPr>
            <w:tcW w:w="1572" w:type="dxa"/>
          </w:tcPr>
          <w:p w:rsidR="00555920" w:rsidRDefault="00A1413B">
            <w:pPr>
              <w:pStyle w:val="TableParagraph"/>
              <w:ind w:left="327" w:right="110"/>
              <w:rPr>
                <w:sz w:val="18"/>
              </w:rPr>
            </w:pPr>
            <w:r>
              <w:rPr>
                <w:sz w:val="18"/>
              </w:rPr>
              <w:t>Jun-</w:t>
            </w:r>
            <w:r>
              <w:rPr>
                <w:spacing w:val="-5"/>
                <w:sz w:val="18"/>
              </w:rPr>
              <w:t>23</w:t>
            </w:r>
          </w:p>
        </w:tc>
        <w:tc>
          <w:tcPr>
            <w:tcW w:w="1558" w:type="dxa"/>
          </w:tcPr>
          <w:p w:rsidR="00555920" w:rsidRDefault="00A1413B">
            <w:pPr>
              <w:pStyle w:val="TableParagraph"/>
              <w:ind w:right="440"/>
              <w:jc w:val="right"/>
              <w:rPr>
                <w:sz w:val="18"/>
              </w:rPr>
            </w:pPr>
            <w:r>
              <w:rPr>
                <w:spacing w:val="-2"/>
                <w:sz w:val="18"/>
              </w:rPr>
              <w:t>10.00</w:t>
            </w:r>
          </w:p>
        </w:tc>
        <w:tc>
          <w:tcPr>
            <w:tcW w:w="1557" w:type="dxa"/>
          </w:tcPr>
          <w:p w:rsidR="00555920" w:rsidRDefault="00A1413B">
            <w:pPr>
              <w:pStyle w:val="TableParagraph"/>
              <w:ind w:left="604"/>
              <w:jc w:val="left"/>
              <w:rPr>
                <w:sz w:val="18"/>
              </w:rPr>
            </w:pPr>
            <w:r>
              <w:rPr>
                <w:spacing w:val="-2"/>
                <w:sz w:val="18"/>
              </w:rPr>
              <w:t>1,280</w:t>
            </w:r>
          </w:p>
        </w:tc>
        <w:tc>
          <w:tcPr>
            <w:tcW w:w="1557" w:type="dxa"/>
          </w:tcPr>
          <w:p w:rsidR="00555920" w:rsidRDefault="00A1413B">
            <w:pPr>
              <w:pStyle w:val="TableParagraph"/>
              <w:ind w:left="134"/>
              <w:rPr>
                <w:sz w:val="18"/>
              </w:rPr>
            </w:pPr>
            <w:r>
              <w:rPr>
                <w:spacing w:val="-5"/>
                <w:sz w:val="18"/>
              </w:rPr>
              <w:t>139</w:t>
            </w:r>
          </w:p>
        </w:tc>
        <w:tc>
          <w:tcPr>
            <w:tcW w:w="1555" w:type="dxa"/>
          </w:tcPr>
          <w:p w:rsidR="00555920" w:rsidRDefault="00A1413B">
            <w:pPr>
              <w:pStyle w:val="TableParagraph"/>
              <w:ind w:left="654"/>
              <w:jc w:val="left"/>
              <w:rPr>
                <w:sz w:val="18"/>
              </w:rPr>
            </w:pPr>
            <w:r>
              <w:rPr>
                <w:spacing w:val="-2"/>
                <w:sz w:val="18"/>
              </w:rPr>
              <w:t>1,420</w:t>
            </w:r>
          </w:p>
        </w:tc>
        <w:tc>
          <w:tcPr>
            <w:tcW w:w="1446" w:type="dxa"/>
          </w:tcPr>
          <w:p w:rsidR="00555920" w:rsidRDefault="00A1413B">
            <w:pPr>
              <w:pStyle w:val="TableParagraph"/>
              <w:ind w:left="167"/>
              <w:rPr>
                <w:sz w:val="18"/>
              </w:rPr>
            </w:pPr>
            <w:r>
              <w:rPr>
                <w:spacing w:val="-5"/>
                <w:sz w:val="18"/>
              </w:rPr>
              <w:t>136</w:t>
            </w:r>
          </w:p>
        </w:tc>
      </w:tr>
      <w:tr w:rsidR="00555920">
        <w:trPr>
          <w:trHeight w:val="316"/>
        </w:trPr>
        <w:tc>
          <w:tcPr>
            <w:tcW w:w="1572" w:type="dxa"/>
          </w:tcPr>
          <w:p w:rsidR="00555920" w:rsidRDefault="00A1413B">
            <w:pPr>
              <w:pStyle w:val="TableParagraph"/>
              <w:ind w:left="277"/>
              <w:rPr>
                <w:sz w:val="18"/>
              </w:rPr>
            </w:pPr>
            <w:r>
              <w:rPr>
                <w:sz w:val="18"/>
              </w:rPr>
              <w:t>Jul-</w:t>
            </w:r>
            <w:r>
              <w:rPr>
                <w:spacing w:val="-5"/>
                <w:sz w:val="18"/>
              </w:rPr>
              <w:t>23</w:t>
            </w:r>
          </w:p>
        </w:tc>
        <w:tc>
          <w:tcPr>
            <w:tcW w:w="1558" w:type="dxa"/>
          </w:tcPr>
          <w:p w:rsidR="00555920" w:rsidRDefault="00A1413B">
            <w:pPr>
              <w:pStyle w:val="TableParagraph"/>
              <w:ind w:right="440"/>
              <w:jc w:val="right"/>
              <w:rPr>
                <w:sz w:val="18"/>
              </w:rPr>
            </w:pPr>
            <w:r>
              <w:rPr>
                <w:spacing w:val="-4"/>
                <w:sz w:val="18"/>
              </w:rPr>
              <w:t>9.02</w:t>
            </w:r>
          </w:p>
        </w:tc>
        <w:tc>
          <w:tcPr>
            <w:tcW w:w="1557" w:type="dxa"/>
          </w:tcPr>
          <w:p w:rsidR="00555920" w:rsidRDefault="00A1413B">
            <w:pPr>
              <w:pStyle w:val="TableParagraph"/>
              <w:ind w:left="755"/>
              <w:jc w:val="left"/>
              <w:rPr>
                <w:sz w:val="18"/>
              </w:rPr>
            </w:pPr>
            <w:r>
              <w:rPr>
                <w:spacing w:val="-5"/>
                <w:sz w:val="18"/>
              </w:rPr>
              <w:t>999</w:t>
            </w:r>
          </w:p>
        </w:tc>
        <w:tc>
          <w:tcPr>
            <w:tcW w:w="1557" w:type="dxa"/>
          </w:tcPr>
          <w:p w:rsidR="00555920" w:rsidRDefault="00A1413B">
            <w:pPr>
              <w:pStyle w:val="TableParagraph"/>
              <w:ind w:left="134"/>
              <w:rPr>
                <w:sz w:val="18"/>
              </w:rPr>
            </w:pPr>
            <w:r>
              <w:rPr>
                <w:spacing w:val="-5"/>
                <w:sz w:val="18"/>
              </w:rPr>
              <w:t>391</w:t>
            </w:r>
          </w:p>
        </w:tc>
        <w:tc>
          <w:tcPr>
            <w:tcW w:w="1555" w:type="dxa"/>
          </w:tcPr>
          <w:p w:rsidR="00555920" w:rsidRDefault="00A1413B">
            <w:pPr>
              <w:pStyle w:val="TableParagraph"/>
              <w:ind w:left="654"/>
              <w:jc w:val="left"/>
              <w:rPr>
                <w:sz w:val="18"/>
              </w:rPr>
            </w:pPr>
            <w:r>
              <w:rPr>
                <w:spacing w:val="-2"/>
                <w:sz w:val="18"/>
              </w:rPr>
              <w:t>1,390</w:t>
            </w:r>
          </w:p>
        </w:tc>
        <w:tc>
          <w:tcPr>
            <w:tcW w:w="1446" w:type="dxa"/>
          </w:tcPr>
          <w:p w:rsidR="00555920" w:rsidRDefault="00A1413B">
            <w:pPr>
              <w:pStyle w:val="TableParagraph"/>
              <w:ind w:left="167"/>
              <w:rPr>
                <w:sz w:val="18"/>
              </w:rPr>
            </w:pPr>
            <w:r>
              <w:rPr>
                <w:spacing w:val="-5"/>
                <w:sz w:val="18"/>
              </w:rPr>
              <w:t>132</w:t>
            </w:r>
          </w:p>
        </w:tc>
      </w:tr>
      <w:tr w:rsidR="00555920">
        <w:trPr>
          <w:trHeight w:val="318"/>
        </w:trPr>
        <w:tc>
          <w:tcPr>
            <w:tcW w:w="1572" w:type="dxa"/>
          </w:tcPr>
          <w:p w:rsidR="00555920" w:rsidRDefault="00A1413B">
            <w:pPr>
              <w:pStyle w:val="TableParagraph"/>
              <w:spacing w:before="56"/>
              <w:ind w:left="296" w:right="110"/>
              <w:rPr>
                <w:sz w:val="18"/>
              </w:rPr>
            </w:pPr>
            <w:r>
              <w:rPr>
                <w:spacing w:val="-2"/>
                <w:sz w:val="18"/>
              </w:rPr>
              <w:t>Aug-</w:t>
            </w:r>
            <w:r>
              <w:rPr>
                <w:spacing w:val="-5"/>
                <w:sz w:val="18"/>
              </w:rPr>
              <w:t>23</w:t>
            </w:r>
          </w:p>
        </w:tc>
        <w:tc>
          <w:tcPr>
            <w:tcW w:w="1558" w:type="dxa"/>
          </w:tcPr>
          <w:p w:rsidR="00555920" w:rsidRDefault="00A1413B">
            <w:pPr>
              <w:pStyle w:val="TableParagraph"/>
              <w:spacing w:before="56"/>
              <w:ind w:right="440"/>
              <w:jc w:val="right"/>
              <w:rPr>
                <w:sz w:val="18"/>
              </w:rPr>
            </w:pPr>
            <w:r>
              <w:rPr>
                <w:spacing w:val="-4"/>
                <w:sz w:val="18"/>
              </w:rPr>
              <w:t>8.80</w:t>
            </w:r>
          </w:p>
        </w:tc>
        <w:tc>
          <w:tcPr>
            <w:tcW w:w="1557" w:type="dxa"/>
          </w:tcPr>
          <w:p w:rsidR="00555920" w:rsidRDefault="00A1413B">
            <w:pPr>
              <w:pStyle w:val="TableParagraph"/>
              <w:spacing w:before="56"/>
              <w:ind w:left="604"/>
              <w:jc w:val="left"/>
              <w:rPr>
                <w:sz w:val="18"/>
              </w:rPr>
            </w:pPr>
            <w:r>
              <w:rPr>
                <w:spacing w:val="-2"/>
                <w:sz w:val="18"/>
              </w:rPr>
              <w:t>1,330</w:t>
            </w:r>
          </w:p>
        </w:tc>
        <w:tc>
          <w:tcPr>
            <w:tcW w:w="1557" w:type="dxa"/>
          </w:tcPr>
          <w:p w:rsidR="00555920" w:rsidRDefault="00A1413B">
            <w:pPr>
              <w:pStyle w:val="TableParagraph"/>
              <w:spacing w:before="56"/>
              <w:ind w:left="134"/>
              <w:rPr>
                <w:sz w:val="18"/>
              </w:rPr>
            </w:pPr>
            <w:r>
              <w:rPr>
                <w:spacing w:val="-5"/>
                <w:sz w:val="18"/>
              </w:rPr>
              <w:t>264</w:t>
            </w:r>
          </w:p>
        </w:tc>
        <w:tc>
          <w:tcPr>
            <w:tcW w:w="1555" w:type="dxa"/>
          </w:tcPr>
          <w:p w:rsidR="00555920" w:rsidRDefault="00A1413B">
            <w:pPr>
              <w:pStyle w:val="TableParagraph"/>
              <w:spacing w:before="56"/>
              <w:ind w:left="654"/>
              <w:jc w:val="left"/>
              <w:rPr>
                <w:sz w:val="18"/>
              </w:rPr>
            </w:pPr>
            <w:r>
              <w:rPr>
                <w:spacing w:val="-2"/>
                <w:sz w:val="18"/>
              </w:rPr>
              <w:t>1,600</w:t>
            </w:r>
          </w:p>
        </w:tc>
        <w:tc>
          <w:tcPr>
            <w:tcW w:w="1446" w:type="dxa"/>
          </w:tcPr>
          <w:p w:rsidR="00555920" w:rsidRDefault="00A1413B">
            <w:pPr>
              <w:pStyle w:val="TableParagraph"/>
              <w:spacing w:before="56"/>
              <w:ind w:left="167"/>
              <w:rPr>
                <w:sz w:val="18"/>
              </w:rPr>
            </w:pPr>
            <w:r>
              <w:rPr>
                <w:spacing w:val="-5"/>
                <w:sz w:val="18"/>
              </w:rPr>
              <w:t>166</w:t>
            </w:r>
          </w:p>
        </w:tc>
      </w:tr>
      <w:tr w:rsidR="00555920">
        <w:trPr>
          <w:trHeight w:val="316"/>
        </w:trPr>
        <w:tc>
          <w:tcPr>
            <w:tcW w:w="1572" w:type="dxa"/>
          </w:tcPr>
          <w:p w:rsidR="00555920" w:rsidRDefault="00A1413B">
            <w:pPr>
              <w:pStyle w:val="TableParagraph"/>
              <w:ind w:left="296" w:right="110"/>
              <w:rPr>
                <w:sz w:val="18"/>
              </w:rPr>
            </w:pPr>
            <w:r>
              <w:rPr>
                <w:spacing w:val="-2"/>
                <w:sz w:val="18"/>
              </w:rPr>
              <w:t>Sep-</w:t>
            </w:r>
            <w:r>
              <w:rPr>
                <w:spacing w:val="-5"/>
                <w:sz w:val="18"/>
              </w:rPr>
              <w:t>23</w:t>
            </w:r>
          </w:p>
        </w:tc>
        <w:tc>
          <w:tcPr>
            <w:tcW w:w="1558" w:type="dxa"/>
          </w:tcPr>
          <w:p w:rsidR="00555920" w:rsidRDefault="00A1413B">
            <w:pPr>
              <w:pStyle w:val="TableParagraph"/>
              <w:ind w:right="440"/>
              <w:jc w:val="right"/>
              <w:rPr>
                <w:sz w:val="18"/>
              </w:rPr>
            </w:pPr>
            <w:r>
              <w:rPr>
                <w:spacing w:val="-4"/>
                <w:sz w:val="18"/>
              </w:rPr>
              <w:t>8.64</w:t>
            </w:r>
          </w:p>
        </w:tc>
        <w:tc>
          <w:tcPr>
            <w:tcW w:w="1557" w:type="dxa"/>
          </w:tcPr>
          <w:p w:rsidR="00555920" w:rsidRDefault="00A1413B">
            <w:pPr>
              <w:pStyle w:val="TableParagraph"/>
              <w:ind w:left="604"/>
              <w:jc w:val="left"/>
              <w:rPr>
                <w:sz w:val="18"/>
              </w:rPr>
            </w:pPr>
            <w:r>
              <w:rPr>
                <w:spacing w:val="-2"/>
                <w:sz w:val="18"/>
              </w:rPr>
              <w:t>1,200</w:t>
            </w:r>
          </w:p>
        </w:tc>
        <w:tc>
          <w:tcPr>
            <w:tcW w:w="1557" w:type="dxa"/>
          </w:tcPr>
          <w:p w:rsidR="00555920" w:rsidRDefault="00A1413B">
            <w:pPr>
              <w:pStyle w:val="TableParagraph"/>
              <w:ind w:left="134"/>
              <w:rPr>
                <w:sz w:val="18"/>
              </w:rPr>
            </w:pPr>
            <w:r>
              <w:rPr>
                <w:spacing w:val="-5"/>
                <w:sz w:val="18"/>
              </w:rPr>
              <w:t>149</w:t>
            </w:r>
          </w:p>
        </w:tc>
        <w:tc>
          <w:tcPr>
            <w:tcW w:w="1555" w:type="dxa"/>
          </w:tcPr>
          <w:p w:rsidR="00555920" w:rsidRDefault="00A1413B">
            <w:pPr>
              <w:pStyle w:val="TableParagraph"/>
              <w:ind w:left="654"/>
              <w:jc w:val="left"/>
              <w:rPr>
                <w:sz w:val="18"/>
              </w:rPr>
            </w:pPr>
            <w:r>
              <w:rPr>
                <w:spacing w:val="-2"/>
                <w:sz w:val="18"/>
              </w:rPr>
              <w:t>1,350</w:t>
            </w:r>
          </w:p>
        </w:tc>
        <w:tc>
          <w:tcPr>
            <w:tcW w:w="1446" w:type="dxa"/>
          </w:tcPr>
          <w:p w:rsidR="00555920" w:rsidRDefault="00A1413B">
            <w:pPr>
              <w:pStyle w:val="TableParagraph"/>
              <w:ind w:left="167"/>
              <w:rPr>
                <w:sz w:val="18"/>
              </w:rPr>
            </w:pPr>
            <w:r>
              <w:rPr>
                <w:spacing w:val="-5"/>
                <w:sz w:val="18"/>
              </w:rPr>
              <w:t>129</w:t>
            </w:r>
          </w:p>
        </w:tc>
      </w:tr>
      <w:tr w:rsidR="00555920">
        <w:trPr>
          <w:trHeight w:val="318"/>
        </w:trPr>
        <w:tc>
          <w:tcPr>
            <w:tcW w:w="1572" w:type="dxa"/>
          </w:tcPr>
          <w:p w:rsidR="00555920" w:rsidRDefault="00A1413B">
            <w:pPr>
              <w:pStyle w:val="TableParagraph"/>
              <w:ind w:left="337" w:right="110"/>
              <w:rPr>
                <w:sz w:val="18"/>
              </w:rPr>
            </w:pPr>
            <w:r>
              <w:rPr>
                <w:sz w:val="18"/>
              </w:rPr>
              <w:t>Oct-</w:t>
            </w:r>
            <w:r>
              <w:rPr>
                <w:spacing w:val="-5"/>
                <w:sz w:val="18"/>
              </w:rPr>
              <w:t>23</w:t>
            </w:r>
          </w:p>
        </w:tc>
        <w:tc>
          <w:tcPr>
            <w:tcW w:w="1558" w:type="dxa"/>
          </w:tcPr>
          <w:p w:rsidR="00555920" w:rsidRDefault="00A1413B">
            <w:pPr>
              <w:pStyle w:val="TableParagraph"/>
              <w:ind w:right="440"/>
              <w:jc w:val="right"/>
              <w:rPr>
                <w:sz w:val="18"/>
              </w:rPr>
            </w:pPr>
            <w:r>
              <w:rPr>
                <w:spacing w:val="-4"/>
                <w:sz w:val="18"/>
              </w:rPr>
              <w:t>9.03</w:t>
            </w:r>
          </w:p>
        </w:tc>
        <w:tc>
          <w:tcPr>
            <w:tcW w:w="1557" w:type="dxa"/>
          </w:tcPr>
          <w:p w:rsidR="00555920" w:rsidRDefault="00A1413B">
            <w:pPr>
              <w:pStyle w:val="TableParagraph"/>
              <w:ind w:left="604"/>
              <w:jc w:val="left"/>
              <w:rPr>
                <w:sz w:val="18"/>
              </w:rPr>
            </w:pPr>
            <w:r>
              <w:rPr>
                <w:spacing w:val="-2"/>
                <w:sz w:val="18"/>
              </w:rPr>
              <w:t>1,280</w:t>
            </w:r>
          </w:p>
        </w:tc>
        <w:tc>
          <w:tcPr>
            <w:tcW w:w="1557" w:type="dxa"/>
          </w:tcPr>
          <w:p w:rsidR="00555920" w:rsidRDefault="00A1413B">
            <w:pPr>
              <w:pStyle w:val="TableParagraph"/>
              <w:ind w:left="783"/>
              <w:jc w:val="left"/>
              <w:rPr>
                <w:sz w:val="18"/>
              </w:rPr>
            </w:pPr>
            <w:r>
              <w:rPr>
                <w:spacing w:val="-4"/>
                <w:sz w:val="18"/>
              </w:rPr>
              <w:t>69.6</w:t>
            </w:r>
          </w:p>
        </w:tc>
        <w:tc>
          <w:tcPr>
            <w:tcW w:w="1555" w:type="dxa"/>
          </w:tcPr>
          <w:p w:rsidR="00555920" w:rsidRDefault="00A1413B">
            <w:pPr>
              <w:pStyle w:val="TableParagraph"/>
              <w:ind w:left="654"/>
              <w:jc w:val="left"/>
              <w:rPr>
                <w:sz w:val="18"/>
              </w:rPr>
            </w:pPr>
            <w:r>
              <w:rPr>
                <w:spacing w:val="-2"/>
                <w:sz w:val="18"/>
              </w:rPr>
              <w:t>1,350</w:t>
            </w:r>
          </w:p>
        </w:tc>
        <w:tc>
          <w:tcPr>
            <w:tcW w:w="1446" w:type="dxa"/>
          </w:tcPr>
          <w:p w:rsidR="00555920" w:rsidRDefault="00A1413B">
            <w:pPr>
              <w:pStyle w:val="TableParagraph"/>
              <w:ind w:left="167"/>
              <w:rPr>
                <w:sz w:val="18"/>
              </w:rPr>
            </w:pPr>
            <w:r>
              <w:rPr>
                <w:spacing w:val="-5"/>
                <w:sz w:val="18"/>
              </w:rPr>
              <w:t>131</w:t>
            </w:r>
          </w:p>
        </w:tc>
      </w:tr>
      <w:tr w:rsidR="00555920">
        <w:trPr>
          <w:trHeight w:val="316"/>
        </w:trPr>
        <w:tc>
          <w:tcPr>
            <w:tcW w:w="1572" w:type="dxa"/>
          </w:tcPr>
          <w:p w:rsidR="00555920" w:rsidRDefault="00A1413B">
            <w:pPr>
              <w:pStyle w:val="TableParagraph"/>
              <w:ind w:left="297" w:right="110"/>
              <w:rPr>
                <w:sz w:val="18"/>
              </w:rPr>
            </w:pPr>
            <w:r>
              <w:rPr>
                <w:spacing w:val="-2"/>
                <w:sz w:val="18"/>
              </w:rPr>
              <w:t>Nov-</w:t>
            </w:r>
            <w:r>
              <w:rPr>
                <w:spacing w:val="-5"/>
                <w:sz w:val="18"/>
              </w:rPr>
              <w:t>23</w:t>
            </w:r>
          </w:p>
        </w:tc>
        <w:tc>
          <w:tcPr>
            <w:tcW w:w="1558" w:type="dxa"/>
          </w:tcPr>
          <w:p w:rsidR="00555920" w:rsidRDefault="00A1413B">
            <w:pPr>
              <w:pStyle w:val="TableParagraph"/>
              <w:ind w:right="440"/>
              <w:jc w:val="right"/>
              <w:rPr>
                <w:sz w:val="18"/>
              </w:rPr>
            </w:pPr>
            <w:r>
              <w:rPr>
                <w:spacing w:val="-4"/>
                <w:sz w:val="18"/>
              </w:rPr>
              <w:t>9.15</w:t>
            </w:r>
          </w:p>
        </w:tc>
        <w:tc>
          <w:tcPr>
            <w:tcW w:w="1557" w:type="dxa"/>
          </w:tcPr>
          <w:p w:rsidR="00555920" w:rsidRDefault="00A1413B">
            <w:pPr>
              <w:pStyle w:val="TableParagraph"/>
              <w:ind w:left="604"/>
              <w:jc w:val="left"/>
              <w:rPr>
                <w:sz w:val="18"/>
              </w:rPr>
            </w:pPr>
            <w:r>
              <w:rPr>
                <w:spacing w:val="-2"/>
                <w:sz w:val="18"/>
              </w:rPr>
              <w:t>1,660</w:t>
            </w:r>
          </w:p>
        </w:tc>
        <w:tc>
          <w:tcPr>
            <w:tcW w:w="1557" w:type="dxa"/>
          </w:tcPr>
          <w:p w:rsidR="00555920" w:rsidRDefault="00A1413B">
            <w:pPr>
              <w:pStyle w:val="TableParagraph"/>
              <w:ind w:left="883"/>
              <w:jc w:val="left"/>
              <w:rPr>
                <w:sz w:val="18"/>
              </w:rPr>
            </w:pPr>
            <w:r>
              <w:rPr>
                <w:spacing w:val="-4"/>
                <w:sz w:val="18"/>
              </w:rPr>
              <w:t>5.95</w:t>
            </w:r>
          </w:p>
        </w:tc>
        <w:tc>
          <w:tcPr>
            <w:tcW w:w="1555" w:type="dxa"/>
          </w:tcPr>
          <w:p w:rsidR="00555920" w:rsidRDefault="00A1413B">
            <w:pPr>
              <w:pStyle w:val="TableParagraph"/>
              <w:ind w:left="654"/>
              <w:jc w:val="left"/>
              <w:rPr>
                <w:sz w:val="18"/>
              </w:rPr>
            </w:pPr>
            <w:r>
              <w:rPr>
                <w:spacing w:val="-2"/>
                <w:sz w:val="18"/>
              </w:rPr>
              <w:t>1,670</w:t>
            </w:r>
          </w:p>
        </w:tc>
        <w:tc>
          <w:tcPr>
            <w:tcW w:w="1446" w:type="dxa"/>
          </w:tcPr>
          <w:p w:rsidR="00555920" w:rsidRDefault="00A1413B">
            <w:pPr>
              <w:pStyle w:val="TableParagraph"/>
              <w:ind w:left="167"/>
              <w:rPr>
                <w:sz w:val="18"/>
              </w:rPr>
            </w:pPr>
            <w:r>
              <w:rPr>
                <w:spacing w:val="-5"/>
                <w:sz w:val="18"/>
              </w:rPr>
              <w:t>132</w:t>
            </w:r>
          </w:p>
        </w:tc>
      </w:tr>
      <w:tr w:rsidR="00555920">
        <w:trPr>
          <w:trHeight w:val="316"/>
        </w:trPr>
        <w:tc>
          <w:tcPr>
            <w:tcW w:w="1572" w:type="dxa"/>
          </w:tcPr>
          <w:p w:rsidR="00555920" w:rsidRDefault="00A1413B">
            <w:pPr>
              <w:pStyle w:val="TableParagraph"/>
              <w:ind w:left="297" w:right="110"/>
              <w:rPr>
                <w:sz w:val="18"/>
              </w:rPr>
            </w:pPr>
            <w:r>
              <w:rPr>
                <w:spacing w:val="-2"/>
                <w:sz w:val="18"/>
              </w:rPr>
              <w:t>Dec-</w:t>
            </w:r>
            <w:r>
              <w:rPr>
                <w:spacing w:val="-5"/>
                <w:sz w:val="18"/>
              </w:rPr>
              <w:t>23</w:t>
            </w:r>
          </w:p>
        </w:tc>
        <w:tc>
          <w:tcPr>
            <w:tcW w:w="1558" w:type="dxa"/>
          </w:tcPr>
          <w:p w:rsidR="00555920" w:rsidRDefault="00A1413B">
            <w:pPr>
              <w:pStyle w:val="TableParagraph"/>
              <w:ind w:left="642"/>
              <w:jc w:val="left"/>
              <w:rPr>
                <w:sz w:val="18"/>
              </w:rPr>
            </w:pPr>
            <w:r>
              <w:rPr>
                <w:spacing w:val="-4"/>
                <w:sz w:val="18"/>
              </w:rPr>
              <w:t>10.8</w:t>
            </w:r>
          </w:p>
        </w:tc>
        <w:tc>
          <w:tcPr>
            <w:tcW w:w="1557" w:type="dxa"/>
          </w:tcPr>
          <w:p w:rsidR="00555920" w:rsidRDefault="00A1413B">
            <w:pPr>
              <w:pStyle w:val="TableParagraph"/>
              <w:ind w:left="604"/>
              <w:jc w:val="left"/>
              <w:rPr>
                <w:sz w:val="18"/>
              </w:rPr>
            </w:pPr>
            <w:r>
              <w:rPr>
                <w:spacing w:val="-2"/>
                <w:sz w:val="18"/>
              </w:rPr>
              <w:t>1,880</w:t>
            </w:r>
          </w:p>
        </w:tc>
        <w:tc>
          <w:tcPr>
            <w:tcW w:w="1557" w:type="dxa"/>
          </w:tcPr>
          <w:p w:rsidR="00555920" w:rsidRDefault="00A1413B">
            <w:pPr>
              <w:pStyle w:val="TableParagraph"/>
              <w:ind w:left="783"/>
              <w:jc w:val="left"/>
              <w:rPr>
                <w:sz w:val="18"/>
              </w:rPr>
            </w:pPr>
            <w:r>
              <w:rPr>
                <w:spacing w:val="-4"/>
                <w:sz w:val="18"/>
              </w:rPr>
              <w:t>11.9</w:t>
            </w:r>
          </w:p>
        </w:tc>
        <w:tc>
          <w:tcPr>
            <w:tcW w:w="1555" w:type="dxa"/>
          </w:tcPr>
          <w:p w:rsidR="00555920" w:rsidRDefault="00A1413B">
            <w:pPr>
              <w:pStyle w:val="TableParagraph"/>
              <w:ind w:left="654"/>
              <w:jc w:val="left"/>
              <w:rPr>
                <w:sz w:val="18"/>
              </w:rPr>
            </w:pPr>
            <w:r>
              <w:rPr>
                <w:spacing w:val="-2"/>
                <w:sz w:val="18"/>
              </w:rPr>
              <w:t>1,890</w:t>
            </w:r>
          </w:p>
        </w:tc>
        <w:tc>
          <w:tcPr>
            <w:tcW w:w="1446" w:type="dxa"/>
          </w:tcPr>
          <w:p w:rsidR="00555920" w:rsidRDefault="00A1413B">
            <w:pPr>
              <w:pStyle w:val="TableParagraph"/>
              <w:ind w:left="167"/>
              <w:rPr>
                <w:sz w:val="18"/>
              </w:rPr>
            </w:pPr>
            <w:r>
              <w:rPr>
                <w:spacing w:val="-5"/>
                <w:sz w:val="18"/>
              </w:rPr>
              <w:t>185</w:t>
            </w:r>
          </w:p>
        </w:tc>
      </w:tr>
      <w:tr w:rsidR="00555920">
        <w:trPr>
          <w:trHeight w:val="318"/>
        </w:trPr>
        <w:tc>
          <w:tcPr>
            <w:tcW w:w="1572" w:type="dxa"/>
          </w:tcPr>
          <w:p w:rsidR="00555920" w:rsidRDefault="00A1413B">
            <w:pPr>
              <w:pStyle w:val="TableParagraph"/>
              <w:spacing w:before="56"/>
              <w:ind w:left="325" w:right="110"/>
              <w:rPr>
                <w:sz w:val="18"/>
              </w:rPr>
            </w:pPr>
            <w:r>
              <w:rPr>
                <w:sz w:val="18"/>
              </w:rPr>
              <w:t>Jan-</w:t>
            </w:r>
            <w:r>
              <w:rPr>
                <w:spacing w:val="-5"/>
                <w:sz w:val="18"/>
              </w:rPr>
              <w:t>24</w:t>
            </w:r>
          </w:p>
        </w:tc>
        <w:tc>
          <w:tcPr>
            <w:tcW w:w="1558" w:type="dxa"/>
          </w:tcPr>
          <w:p w:rsidR="00555920" w:rsidRDefault="00A1413B">
            <w:pPr>
              <w:pStyle w:val="TableParagraph"/>
              <w:spacing w:before="56"/>
              <w:ind w:left="642"/>
              <w:jc w:val="left"/>
              <w:rPr>
                <w:sz w:val="18"/>
              </w:rPr>
            </w:pPr>
            <w:r>
              <w:rPr>
                <w:spacing w:val="-4"/>
                <w:sz w:val="18"/>
              </w:rPr>
              <w:t>14.3</w:t>
            </w:r>
          </w:p>
        </w:tc>
        <w:tc>
          <w:tcPr>
            <w:tcW w:w="1557" w:type="dxa"/>
          </w:tcPr>
          <w:p w:rsidR="00555920" w:rsidRDefault="00A1413B">
            <w:pPr>
              <w:pStyle w:val="TableParagraph"/>
              <w:spacing w:before="56"/>
              <w:ind w:left="604"/>
              <w:jc w:val="left"/>
              <w:rPr>
                <w:sz w:val="18"/>
              </w:rPr>
            </w:pPr>
            <w:r>
              <w:rPr>
                <w:spacing w:val="-2"/>
                <w:sz w:val="18"/>
              </w:rPr>
              <w:t>1,180</w:t>
            </w:r>
          </w:p>
        </w:tc>
        <w:tc>
          <w:tcPr>
            <w:tcW w:w="1557" w:type="dxa"/>
          </w:tcPr>
          <w:p w:rsidR="00555920" w:rsidRDefault="00A1413B">
            <w:pPr>
              <w:pStyle w:val="TableParagraph"/>
              <w:spacing w:before="56"/>
              <w:ind w:left="134"/>
              <w:rPr>
                <w:sz w:val="18"/>
              </w:rPr>
            </w:pPr>
            <w:r>
              <w:rPr>
                <w:spacing w:val="-5"/>
                <w:sz w:val="18"/>
              </w:rPr>
              <w:t>208</w:t>
            </w:r>
          </w:p>
        </w:tc>
        <w:tc>
          <w:tcPr>
            <w:tcW w:w="1555" w:type="dxa"/>
          </w:tcPr>
          <w:p w:rsidR="00555920" w:rsidRDefault="00A1413B">
            <w:pPr>
              <w:pStyle w:val="TableParagraph"/>
              <w:spacing w:before="56"/>
              <w:ind w:left="654"/>
              <w:jc w:val="left"/>
              <w:rPr>
                <w:sz w:val="18"/>
              </w:rPr>
            </w:pPr>
            <w:r>
              <w:rPr>
                <w:spacing w:val="-2"/>
                <w:sz w:val="18"/>
              </w:rPr>
              <w:t>1,390</w:t>
            </w:r>
          </w:p>
        </w:tc>
        <w:tc>
          <w:tcPr>
            <w:tcW w:w="1446" w:type="dxa"/>
          </w:tcPr>
          <w:p w:rsidR="00555920" w:rsidRDefault="00A1413B">
            <w:pPr>
              <w:pStyle w:val="TableParagraph"/>
              <w:spacing w:before="56"/>
              <w:ind w:left="167"/>
              <w:rPr>
                <w:sz w:val="18"/>
              </w:rPr>
            </w:pPr>
            <w:r>
              <w:rPr>
                <w:spacing w:val="-5"/>
                <w:sz w:val="18"/>
              </w:rPr>
              <w:t>112</w:t>
            </w:r>
          </w:p>
        </w:tc>
      </w:tr>
      <w:tr w:rsidR="00555920">
        <w:trPr>
          <w:trHeight w:val="316"/>
        </w:trPr>
        <w:tc>
          <w:tcPr>
            <w:tcW w:w="1572" w:type="dxa"/>
          </w:tcPr>
          <w:p w:rsidR="00555920" w:rsidRDefault="00A1413B">
            <w:pPr>
              <w:pStyle w:val="TableParagraph"/>
              <w:ind w:left="306" w:right="110"/>
              <w:rPr>
                <w:sz w:val="18"/>
              </w:rPr>
            </w:pPr>
            <w:r>
              <w:rPr>
                <w:spacing w:val="-2"/>
                <w:sz w:val="18"/>
              </w:rPr>
              <w:t>Feb-</w:t>
            </w:r>
            <w:r>
              <w:rPr>
                <w:spacing w:val="-5"/>
                <w:sz w:val="18"/>
              </w:rPr>
              <w:t>24</w:t>
            </w:r>
          </w:p>
        </w:tc>
        <w:tc>
          <w:tcPr>
            <w:tcW w:w="1558" w:type="dxa"/>
          </w:tcPr>
          <w:p w:rsidR="00555920" w:rsidRDefault="00A1413B">
            <w:pPr>
              <w:pStyle w:val="TableParagraph"/>
              <w:ind w:left="642"/>
              <w:jc w:val="left"/>
              <w:rPr>
                <w:sz w:val="18"/>
              </w:rPr>
            </w:pPr>
            <w:r>
              <w:rPr>
                <w:spacing w:val="-4"/>
                <w:sz w:val="18"/>
              </w:rPr>
              <w:t>16.3</w:t>
            </w:r>
          </w:p>
        </w:tc>
        <w:tc>
          <w:tcPr>
            <w:tcW w:w="1557" w:type="dxa"/>
          </w:tcPr>
          <w:p w:rsidR="00555920" w:rsidRDefault="00A1413B">
            <w:pPr>
              <w:pStyle w:val="TableParagraph"/>
              <w:ind w:left="755"/>
              <w:jc w:val="left"/>
              <w:rPr>
                <w:sz w:val="18"/>
              </w:rPr>
            </w:pPr>
            <w:r>
              <w:rPr>
                <w:spacing w:val="-5"/>
                <w:sz w:val="18"/>
              </w:rPr>
              <w:t>302</w:t>
            </w:r>
          </w:p>
        </w:tc>
        <w:tc>
          <w:tcPr>
            <w:tcW w:w="1557" w:type="dxa"/>
          </w:tcPr>
          <w:p w:rsidR="00555920" w:rsidRDefault="00A1413B">
            <w:pPr>
              <w:pStyle w:val="TableParagraph"/>
              <w:ind w:left="134"/>
              <w:rPr>
                <w:sz w:val="18"/>
              </w:rPr>
            </w:pPr>
            <w:r>
              <w:rPr>
                <w:spacing w:val="-5"/>
                <w:sz w:val="18"/>
              </w:rPr>
              <w:t>718</w:t>
            </w:r>
          </w:p>
        </w:tc>
        <w:tc>
          <w:tcPr>
            <w:tcW w:w="1555" w:type="dxa"/>
          </w:tcPr>
          <w:p w:rsidR="00555920" w:rsidRDefault="00A1413B">
            <w:pPr>
              <w:pStyle w:val="TableParagraph"/>
              <w:ind w:left="654"/>
              <w:jc w:val="left"/>
              <w:rPr>
                <w:sz w:val="18"/>
              </w:rPr>
            </w:pPr>
            <w:r>
              <w:rPr>
                <w:spacing w:val="-2"/>
                <w:sz w:val="18"/>
              </w:rPr>
              <w:t>1,020</w:t>
            </w:r>
          </w:p>
        </w:tc>
        <w:tc>
          <w:tcPr>
            <w:tcW w:w="1446" w:type="dxa"/>
          </w:tcPr>
          <w:p w:rsidR="00555920" w:rsidRDefault="00A1413B">
            <w:pPr>
              <w:pStyle w:val="TableParagraph"/>
              <w:ind w:left="167"/>
              <w:rPr>
                <w:sz w:val="18"/>
              </w:rPr>
            </w:pPr>
            <w:r>
              <w:rPr>
                <w:spacing w:val="-5"/>
                <w:sz w:val="18"/>
              </w:rPr>
              <w:t>105</w:t>
            </w:r>
          </w:p>
        </w:tc>
      </w:tr>
      <w:tr w:rsidR="00555920">
        <w:trPr>
          <w:trHeight w:val="318"/>
        </w:trPr>
        <w:tc>
          <w:tcPr>
            <w:tcW w:w="1572" w:type="dxa"/>
          </w:tcPr>
          <w:p w:rsidR="00555920" w:rsidRDefault="00A1413B">
            <w:pPr>
              <w:pStyle w:val="TableParagraph"/>
              <w:spacing w:before="56"/>
              <w:ind w:left="306" w:right="110"/>
              <w:rPr>
                <w:sz w:val="18"/>
              </w:rPr>
            </w:pPr>
            <w:r>
              <w:rPr>
                <w:spacing w:val="-2"/>
                <w:sz w:val="18"/>
              </w:rPr>
              <w:t>Mar-</w:t>
            </w:r>
            <w:r>
              <w:rPr>
                <w:spacing w:val="-5"/>
                <w:sz w:val="18"/>
              </w:rPr>
              <w:t>24</w:t>
            </w:r>
          </w:p>
        </w:tc>
        <w:tc>
          <w:tcPr>
            <w:tcW w:w="1558" w:type="dxa"/>
          </w:tcPr>
          <w:p w:rsidR="00555920" w:rsidRDefault="00A1413B">
            <w:pPr>
              <w:pStyle w:val="TableParagraph"/>
              <w:spacing w:before="56"/>
              <w:ind w:left="642"/>
              <w:jc w:val="left"/>
              <w:rPr>
                <w:sz w:val="18"/>
              </w:rPr>
            </w:pPr>
            <w:r>
              <w:rPr>
                <w:spacing w:val="-4"/>
                <w:sz w:val="18"/>
              </w:rPr>
              <w:t>14.5</w:t>
            </w:r>
          </w:p>
        </w:tc>
        <w:tc>
          <w:tcPr>
            <w:tcW w:w="1557" w:type="dxa"/>
          </w:tcPr>
          <w:p w:rsidR="00555920" w:rsidRDefault="00A1413B">
            <w:pPr>
              <w:pStyle w:val="TableParagraph"/>
              <w:spacing w:before="56"/>
              <w:ind w:left="755"/>
              <w:jc w:val="left"/>
              <w:rPr>
                <w:sz w:val="18"/>
              </w:rPr>
            </w:pPr>
            <w:r>
              <w:rPr>
                <w:spacing w:val="-5"/>
                <w:sz w:val="18"/>
              </w:rPr>
              <w:t>631</w:t>
            </w:r>
          </w:p>
        </w:tc>
        <w:tc>
          <w:tcPr>
            <w:tcW w:w="1557" w:type="dxa"/>
          </w:tcPr>
          <w:p w:rsidR="00555920" w:rsidRDefault="00A1413B">
            <w:pPr>
              <w:pStyle w:val="TableParagraph"/>
              <w:spacing w:before="56"/>
              <w:ind w:left="134"/>
              <w:rPr>
                <w:sz w:val="18"/>
              </w:rPr>
            </w:pPr>
            <w:r>
              <w:rPr>
                <w:spacing w:val="-5"/>
                <w:sz w:val="18"/>
              </w:rPr>
              <w:t>526</w:t>
            </w:r>
          </w:p>
        </w:tc>
        <w:tc>
          <w:tcPr>
            <w:tcW w:w="1555" w:type="dxa"/>
          </w:tcPr>
          <w:p w:rsidR="00555920" w:rsidRDefault="00A1413B">
            <w:pPr>
              <w:pStyle w:val="TableParagraph"/>
              <w:spacing w:before="56"/>
              <w:ind w:left="654"/>
              <w:jc w:val="left"/>
              <w:rPr>
                <w:sz w:val="18"/>
              </w:rPr>
            </w:pPr>
            <w:r>
              <w:rPr>
                <w:spacing w:val="-2"/>
                <w:sz w:val="18"/>
              </w:rPr>
              <w:t>1,160</w:t>
            </w:r>
          </w:p>
        </w:tc>
        <w:tc>
          <w:tcPr>
            <w:tcW w:w="1446" w:type="dxa"/>
          </w:tcPr>
          <w:p w:rsidR="00555920" w:rsidRDefault="00A1413B">
            <w:pPr>
              <w:pStyle w:val="TableParagraph"/>
              <w:spacing w:before="56"/>
              <w:ind w:left="167"/>
              <w:rPr>
                <w:sz w:val="18"/>
              </w:rPr>
            </w:pPr>
            <w:r>
              <w:rPr>
                <w:spacing w:val="-5"/>
                <w:sz w:val="18"/>
              </w:rPr>
              <w:t>110</w:t>
            </w:r>
          </w:p>
        </w:tc>
      </w:tr>
      <w:tr w:rsidR="00555920">
        <w:trPr>
          <w:trHeight w:val="316"/>
        </w:trPr>
        <w:tc>
          <w:tcPr>
            <w:tcW w:w="1572" w:type="dxa"/>
          </w:tcPr>
          <w:p w:rsidR="00555920" w:rsidRDefault="00A1413B">
            <w:pPr>
              <w:pStyle w:val="TableParagraph"/>
              <w:ind w:left="337" w:right="110"/>
              <w:rPr>
                <w:sz w:val="18"/>
              </w:rPr>
            </w:pPr>
            <w:r>
              <w:rPr>
                <w:spacing w:val="-2"/>
                <w:sz w:val="18"/>
              </w:rPr>
              <w:t>Apr-</w:t>
            </w:r>
            <w:r>
              <w:rPr>
                <w:spacing w:val="-5"/>
                <w:sz w:val="18"/>
              </w:rPr>
              <w:t>24</w:t>
            </w:r>
          </w:p>
        </w:tc>
        <w:tc>
          <w:tcPr>
            <w:tcW w:w="1558" w:type="dxa"/>
          </w:tcPr>
          <w:p w:rsidR="00555920" w:rsidRDefault="00A1413B">
            <w:pPr>
              <w:pStyle w:val="TableParagraph"/>
              <w:ind w:left="642"/>
              <w:jc w:val="left"/>
              <w:rPr>
                <w:sz w:val="18"/>
              </w:rPr>
            </w:pPr>
            <w:r>
              <w:rPr>
                <w:spacing w:val="-4"/>
                <w:sz w:val="18"/>
              </w:rPr>
              <w:t>11.9</w:t>
            </w:r>
          </w:p>
        </w:tc>
        <w:tc>
          <w:tcPr>
            <w:tcW w:w="1557" w:type="dxa"/>
          </w:tcPr>
          <w:p w:rsidR="00555920" w:rsidRDefault="00A1413B">
            <w:pPr>
              <w:pStyle w:val="TableParagraph"/>
              <w:ind w:left="755"/>
              <w:jc w:val="left"/>
              <w:rPr>
                <w:sz w:val="18"/>
              </w:rPr>
            </w:pPr>
            <w:r>
              <w:rPr>
                <w:spacing w:val="-5"/>
                <w:sz w:val="18"/>
              </w:rPr>
              <w:t>557</w:t>
            </w:r>
          </w:p>
        </w:tc>
        <w:tc>
          <w:tcPr>
            <w:tcW w:w="1557" w:type="dxa"/>
          </w:tcPr>
          <w:p w:rsidR="00555920" w:rsidRDefault="00A1413B">
            <w:pPr>
              <w:pStyle w:val="TableParagraph"/>
              <w:ind w:left="134"/>
              <w:rPr>
                <w:sz w:val="18"/>
              </w:rPr>
            </w:pPr>
            <w:r>
              <w:rPr>
                <w:spacing w:val="-5"/>
                <w:sz w:val="18"/>
              </w:rPr>
              <w:t>362</w:t>
            </w:r>
          </w:p>
        </w:tc>
        <w:tc>
          <w:tcPr>
            <w:tcW w:w="1555" w:type="dxa"/>
          </w:tcPr>
          <w:p w:rsidR="00555920" w:rsidRDefault="00A1413B">
            <w:pPr>
              <w:pStyle w:val="TableParagraph"/>
              <w:ind w:right="425"/>
              <w:jc w:val="right"/>
              <w:rPr>
                <w:sz w:val="18"/>
              </w:rPr>
            </w:pPr>
            <w:r>
              <w:rPr>
                <w:spacing w:val="-5"/>
                <w:sz w:val="18"/>
              </w:rPr>
              <w:t>919</w:t>
            </w:r>
          </w:p>
        </w:tc>
        <w:tc>
          <w:tcPr>
            <w:tcW w:w="1446" w:type="dxa"/>
          </w:tcPr>
          <w:p w:rsidR="00555920" w:rsidRDefault="00A1413B">
            <w:pPr>
              <w:pStyle w:val="TableParagraph"/>
              <w:ind w:right="328"/>
              <w:jc w:val="right"/>
              <w:rPr>
                <w:sz w:val="18"/>
              </w:rPr>
            </w:pPr>
            <w:r>
              <w:rPr>
                <w:spacing w:val="-4"/>
                <w:sz w:val="18"/>
              </w:rPr>
              <w:t>81.9</w:t>
            </w:r>
          </w:p>
        </w:tc>
      </w:tr>
      <w:tr w:rsidR="00555920">
        <w:trPr>
          <w:trHeight w:val="318"/>
        </w:trPr>
        <w:tc>
          <w:tcPr>
            <w:tcW w:w="1572" w:type="dxa"/>
          </w:tcPr>
          <w:p w:rsidR="00555920" w:rsidRDefault="00A1413B">
            <w:pPr>
              <w:pStyle w:val="TableParagraph"/>
              <w:ind w:left="277" w:right="110"/>
              <w:rPr>
                <w:sz w:val="18"/>
              </w:rPr>
            </w:pPr>
            <w:r>
              <w:rPr>
                <w:spacing w:val="-2"/>
                <w:sz w:val="18"/>
              </w:rPr>
              <w:t>May-</w:t>
            </w:r>
            <w:r>
              <w:rPr>
                <w:spacing w:val="-5"/>
                <w:sz w:val="18"/>
              </w:rPr>
              <w:t>24</w:t>
            </w:r>
          </w:p>
        </w:tc>
        <w:tc>
          <w:tcPr>
            <w:tcW w:w="1558" w:type="dxa"/>
          </w:tcPr>
          <w:p w:rsidR="00555920" w:rsidRDefault="00A1413B">
            <w:pPr>
              <w:pStyle w:val="TableParagraph"/>
              <w:ind w:left="642"/>
              <w:jc w:val="left"/>
              <w:rPr>
                <w:sz w:val="18"/>
              </w:rPr>
            </w:pPr>
            <w:r>
              <w:rPr>
                <w:spacing w:val="-4"/>
                <w:sz w:val="18"/>
              </w:rPr>
              <w:t>11.0</w:t>
            </w:r>
          </w:p>
        </w:tc>
        <w:tc>
          <w:tcPr>
            <w:tcW w:w="1557" w:type="dxa"/>
          </w:tcPr>
          <w:p w:rsidR="00555920" w:rsidRDefault="00A1413B">
            <w:pPr>
              <w:pStyle w:val="TableParagraph"/>
              <w:ind w:left="604"/>
              <w:jc w:val="left"/>
              <w:rPr>
                <w:sz w:val="18"/>
              </w:rPr>
            </w:pPr>
            <w:r>
              <w:rPr>
                <w:spacing w:val="-2"/>
                <w:sz w:val="18"/>
              </w:rPr>
              <w:t>1,370</w:t>
            </w:r>
          </w:p>
        </w:tc>
        <w:tc>
          <w:tcPr>
            <w:tcW w:w="1557" w:type="dxa"/>
          </w:tcPr>
          <w:p w:rsidR="00555920" w:rsidRDefault="00A1413B">
            <w:pPr>
              <w:pStyle w:val="TableParagraph"/>
              <w:ind w:left="134"/>
              <w:rPr>
                <w:sz w:val="18"/>
              </w:rPr>
            </w:pPr>
            <w:r>
              <w:rPr>
                <w:spacing w:val="-5"/>
                <w:sz w:val="18"/>
              </w:rPr>
              <w:t>102</w:t>
            </w:r>
          </w:p>
        </w:tc>
        <w:tc>
          <w:tcPr>
            <w:tcW w:w="1555" w:type="dxa"/>
          </w:tcPr>
          <w:p w:rsidR="00555920" w:rsidRDefault="00A1413B">
            <w:pPr>
              <w:pStyle w:val="TableParagraph"/>
              <w:ind w:left="654"/>
              <w:jc w:val="left"/>
              <w:rPr>
                <w:sz w:val="18"/>
              </w:rPr>
            </w:pPr>
            <w:r>
              <w:rPr>
                <w:spacing w:val="-2"/>
                <w:sz w:val="18"/>
              </w:rPr>
              <w:t>1,480</w:t>
            </w:r>
          </w:p>
        </w:tc>
        <w:tc>
          <w:tcPr>
            <w:tcW w:w="1446" w:type="dxa"/>
          </w:tcPr>
          <w:p w:rsidR="00555920" w:rsidRDefault="00A1413B">
            <w:pPr>
              <w:pStyle w:val="TableParagraph"/>
              <w:ind w:left="167"/>
              <w:rPr>
                <w:sz w:val="18"/>
              </w:rPr>
            </w:pPr>
            <w:r>
              <w:rPr>
                <w:spacing w:val="-5"/>
                <w:sz w:val="18"/>
              </w:rPr>
              <w:t>139</w:t>
            </w:r>
          </w:p>
        </w:tc>
      </w:tr>
      <w:tr w:rsidR="00555920">
        <w:trPr>
          <w:trHeight w:val="316"/>
        </w:trPr>
        <w:tc>
          <w:tcPr>
            <w:tcW w:w="1572" w:type="dxa"/>
          </w:tcPr>
          <w:p w:rsidR="00555920" w:rsidRDefault="00A1413B">
            <w:pPr>
              <w:pStyle w:val="TableParagraph"/>
              <w:ind w:left="325" w:right="110"/>
              <w:rPr>
                <w:sz w:val="18"/>
              </w:rPr>
            </w:pPr>
            <w:r>
              <w:rPr>
                <w:sz w:val="18"/>
              </w:rPr>
              <w:t>Jun-</w:t>
            </w:r>
            <w:r>
              <w:rPr>
                <w:spacing w:val="-5"/>
                <w:sz w:val="18"/>
              </w:rPr>
              <w:t>24</w:t>
            </w:r>
          </w:p>
        </w:tc>
        <w:tc>
          <w:tcPr>
            <w:tcW w:w="1558" w:type="dxa"/>
          </w:tcPr>
          <w:p w:rsidR="00555920" w:rsidRDefault="00A1413B">
            <w:pPr>
              <w:pStyle w:val="TableParagraph"/>
              <w:ind w:right="440"/>
              <w:jc w:val="right"/>
              <w:rPr>
                <w:sz w:val="18"/>
              </w:rPr>
            </w:pPr>
            <w:r>
              <w:rPr>
                <w:spacing w:val="-4"/>
                <w:sz w:val="18"/>
              </w:rPr>
              <w:t>9.64</w:t>
            </w:r>
          </w:p>
        </w:tc>
        <w:tc>
          <w:tcPr>
            <w:tcW w:w="1557" w:type="dxa"/>
          </w:tcPr>
          <w:p w:rsidR="00555920" w:rsidRDefault="00A1413B">
            <w:pPr>
              <w:pStyle w:val="TableParagraph"/>
              <w:ind w:left="604"/>
              <w:jc w:val="left"/>
              <w:rPr>
                <w:sz w:val="18"/>
              </w:rPr>
            </w:pPr>
            <w:r>
              <w:rPr>
                <w:spacing w:val="-2"/>
                <w:sz w:val="18"/>
              </w:rPr>
              <w:t>1,360</w:t>
            </w:r>
          </w:p>
        </w:tc>
        <w:tc>
          <w:tcPr>
            <w:tcW w:w="1557" w:type="dxa"/>
          </w:tcPr>
          <w:p w:rsidR="00555920" w:rsidRDefault="00A1413B">
            <w:pPr>
              <w:pStyle w:val="TableParagraph"/>
              <w:ind w:left="783"/>
              <w:jc w:val="left"/>
              <w:rPr>
                <w:sz w:val="18"/>
              </w:rPr>
            </w:pPr>
            <w:r>
              <w:rPr>
                <w:spacing w:val="-4"/>
                <w:sz w:val="18"/>
              </w:rPr>
              <w:t>77.0</w:t>
            </w:r>
          </w:p>
        </w:tc>
        <w:tc>
          <w:tcPr>
            <w:tcW w:w="1555" w:type="dxa"/>
          </w:tcPr>
          <w:p w:rsidR="00555920" w:rsidRDefault="00A1413B">
            <w:pPr>
              <w:pStyle w:val="TableParagraph"/>
              <w:ind w:left="654"/>
              <w:jc w:val="left"/>
              <w:rPr>
                <w:sz w:val="18"/>
              </w:rPr>
            </w:pPr>
            <w:r>
              <w:rPr>
                <w:spacing w:val="-2"/>
                <w:sz w:val="18"/>
              </w:rPr>
              <w:t>1,440</w:t>
            </w:r>
          </w:p>
        </w:tc>
        <w:tc>
          <w:tcPr>
            <w:tcW w:w="1446" w:type="dxa"/>
          </w:tcPr>
          <w:p w:rsidR="00555920" w:rsidRDefault="00A1413B">
            <w:pPr>
              <w:pStyle w:val="TableParagraph"/>
              <w:ind w:left="167"/>
              <w:rPr>
                <w:sz w:val="18"/>
              </w:rPr>
            </w:pPr>
            <w:r>
              <w:rPr>
                <w:spacing w:val="-5"/>
                <w:sz w:val="18"/>
              </w:rPr>
              <w:t>129</w:t>
            </w:r>
          </w:p>
        </w:tc>
      </w:tr>
      <w:tr w:rsidR="00555920">
        <w:trPr>
          <w:trHeight w:val="316"/>
        </w:trPr>
        <w:tc>
          <w:tcPr>
            <w:tcW w:w="1572" w:type="dxa"/>
          </w:tcPr>
          <w:p w:rsidR="00555920" w:rsidRDefault="00A1413B">
            <w:pPr>
              <w:pStyle w:val="TableParagraph"/>
              <w:ind w:left="275"/>
              <w:rPr>
                <w:sz w:val="18"/>
              </w:rPr>
            </w:pPr>
            <w:r>
              <w:rPr>
                <w:sz w:val="18"/>
              </w:rPr>
              <w:t>Jul-</w:t>
            </w:r>
            <w:r>
              <w:rPr>
                <w:spacing w:val="-5"/>
                <w:sz w:val="18"/>
              </w:rPr>
              <w:t>24</w:t>
            </w:r>
          </w:p>
        </w:tc>
        <w:tc>
          <w:tcPr>
            <w:tcW w:w="1558" w:type="dxa"/>
          </w:tcPr>
          <w:p w:rsidR="00555920" w:rsidRDefault="00A1413B">
            <w:pPr>
              <w:pStyle w:val="TableParagraph"/>
              <w:ind w:right="440"/>
              <w:jc w:val="right"/>
              <w:rPr>
                <w:sz w:val="18"/>
              </w:rPr>
            </w:pPr>
            <w:r>
              <w:rPr>
                <w:spacing w:val="-4"/>
                <w:sz w:val="18"/>
              </w:rPr>
              <w:t>8.84</w:t>
            </w:r>
          </w:p>
        </w:tc>
        <w:tc>
          <w:tcPr>
            <w:tcW w:w="1557" w:type="dxa"/>
          </w:tcPr>
          <w:p w:rsidR="00555920" w:rsidRDefault="00A1413B">
            <w:pPr>
              <w:pStyle w:val="TableParagraph"/>
              <w:ind w:left="604"/>
              <w:jc w:val="left"/>
              <w:rPr>
                <w:sz w:val="18"/>
              </w:rPr>
            </w:pPr>
            <w:r>
              <w:rPr>
                <w:spacing w:val="-2"/>
                <w:sz w:val="18"/>
              </w:rPr>
              <w:t>1,210</w:t>
            </w:r>
          </w:p>
        </w:tc>
        <w:tc>
          <w:tcPr>
            <w:tcW w:w="1557" w:type="dxa"/>
          </w:tcPr>
          <w:p w:rsidR="00555920" w:rsidRDefault="00A1413B">
            <w:pPr>
              <w:pStyle w:val="TableParagraph"/>
              <w:ind w:left="134"/>
              <w:rPr>
                <w:sz w:val="18"/>
              </w:rPr>
            </w:pPr>
            <w:r>
              <w:rPr>
                <w:spacing w:val="-5"/>
                <w:sz w:val="18"/>
              </w:rPr>
              <w:t>170</w:t>
            </w:r>
          </w:p>
        </w:tc>
        <w:tc>
          <w:tcPr>
            <w:tcW w:w="1555" w:type="dxa"/>
          </w:tcPr>
          <w:p w:rsidR="00555920" w:rsidRDefault="00A1413B">
            <w:pPr>
              <w:pStyle w:val="TableParagraph"/>
              <w:ind w:left="654"/>
              <w:jc w:val="left"/>
              <w:rPr>
                <w:sz w:val="18"/>
              </w:rPr>
            </w:pPr>
            <w:r>
              <w:rPr>
                <w:spacing w:val="-2"/>
                <w:sz w:val="18"/>
              </w:rPr>
              <w:t>1,380</w:t>
            </w:r>
          </w:p>
        </w:tc>
        <w:tc>
          <w:tcPr>
            <w:tcW w:w="1446" w:type="dxa"/>
          </w:tcPr>
          <w:p w:rsidR="00555920" w:rsidRDefault="00A1413B">
            <w:pPr>
              <w:pStyle w:val="TableParagraph"/>
              <w:ind w:left="167"/>
              <w:rPr>
                <w:sz w:val="18"/>
              </w:rPr>
            </w:pPr>
            <w:r>
              <w:rPr>
                <w:spacing w:val="-5"/>
                <w:sz w:val="18"/>
              </w:rPr>
              <w:t>135</w:t>
            </w:r>
          </w:p>
        </w:tc>
      </w:tr>
      <w:tr w:rsidR="00555920">
        <w:trPr>
          <w:trHeight w:val="318"/>
        </w:trPr>
        <w:tc>
          <w:tcPr>
            <w:tcW w:w="1572" w:type="dxa"/>
          </w:tcPr>
          <w:p w:rsidR="00555920" w:rsidRDefault="00A1413B">
            <w:pPr>
              <w:pStyle w:val="TableParagraph"/>
              <w:spacing w:before="56"/>
              <w:ind w:left="297" w:right="110"/>
              <w:rPr>
                <w:sz w:val="18"/>
              </w:rPr>
            </w:pPr>
            <w:r>
              <w:rPr>
                <w:spacing w:val="-2"/>
                <w:sz w:val="18"/>
              </w:rPr>
              <w:t>Aug-</w:t>
            </w:r>
            <w:r>
              <w:rPr>
                <w:spacing w:val="-5"/>
                <w:sz w:val="18"/>
              </w:rPr>
              <w:t>24</w:t>
            </w:r>
          </w:p>
        </w:tc>
        <w:tc>
          <w:tcPr>
            <w:tcW w:w="1558" w:type="dxa"/>
          </w:tcPr>
          <w:p w:rsidR="00555920" w:rsidRDefault="00A1413B">
            <w:pPr>
              <w:pStyle w:val="TableParagraph"/>
              <w:spacing w:before="56"/>
              <w:ind w:right="440"/>
              <w:jc w:val="right"/>
              <w:rPr>
                <w:sz w:val="18"/>
              </w:rPr>
            </w:pPr>
            <w:r>
              <w:rPr>
                <w:spacing w:val="-4"/>
                <w:sz w:val="18"/>
              </w:rPr>
              <w:t>9.25</w:t>
            </w:r>
          </w:p>
        </w:tc>
        <w:tc>
          <w:tcPr>
            <w:tcW w:w="1557" w:type="dxa"/>
          </w:tcPr>
          <w:p w:rsidR="00555920" w:rsidRDefault="00A1413B">
            <w:pPr>
              <w:pStyle w:val="TableParagraph"/>
              <w:spacing w:before="56"/>
              <w:ind w:left="604"/>
              <w:jc w:val="left"/>
              <w:rPr>
                <w:sz w:val="18"/>
              </w:rPr>
            </w:pPr>
            <w:r>
              <w:rPr>
                <w:spacing w:val="-2"/>
                <w:sz w:val="18"/>
              </w:rPr>
              <w:t>1,380</w:t>
            </w:r>
          </w:p>
        </w:tc>
        <w:tc>
          <w:tcPr>
            <w:tcW w:w="1557" w:type="dxa"/>
          </w:tcPr>
          <w:p w:rsidR="00555920" w:rsidRDefault="00A1413B">
            <w:pPr>
              <w:pStyle w:val="TableParagraph"/>
              <w:spacing w:before="56"/>
              <w:ind w:left="783"/>
              <w:jc w:val="left"/>
              <w:rPr>
                <w:sz w:val="18"/>
              </w:rPr>
            </w:pPr>
            <w:r>
              <w:rPr>
                <w:spacing w:val="-4"/>
                <w:sz w:val="18"/>
              </w:rPr>
              <w:t>69.8</w:t>
            </w:r>
          </w:p>
        </w:tc>
        <w:tc>
          <w:tcPr>
            <w:tcW w:w="1555" w:type="dxa"/>
          </w:tcPr>
          <w:p w:rsidR="00555920" w:rsidRDefault="00A1413B">
            <w:pPr>
              <w:pStyle w:val="TableParagraph"/>
              <w:spacing w:before="56"/>
              <w:ind w:left="654"/>
              <w:jc w:val="left"/>
              <w:rPr>
                <w:sz w:val="18"/>
              </w:rPr>
            </w:pPr>
            <w:r>
              <w:rPr>
                <w:spacing w:val="-2"/>
                <w:sz w:val="18"/>
              </w:rPr>
              <w:t>1,450</w:t>
            </w:r>
          </w:p>
        </w:tc>
        <w:tc>
          <w:tcPr>
            <w:tcW w:w="1446" w:type="dxa"/>
          </w:tcPr>
          <w:p w:rsidR="00555920" w:rsidRDefault="00A1413B">
            <w:pPr>
              <w:pStyle w:val="TableParagraph"/>
              <w:spacing w:before="56"/>
              <w:ind w:left="167"/>
              <w:rPr>
                <w:sz w:val="18"/>
              </w:rPr>
            </w:pPr>
            <w:r>
              <w:rPr>
                <w:spacing w:val="-5"/>
                <w:sz w:val="18"/>
              </w:rPr>
              <w:t>126</w:t>
            </w:r>
          </w:p>
        </w:tc>
      </w:tr>
      <w:tr w:rsidR="00555920">
        <w:trPr>
          <w:trHeight w:val="316"/>
        </w:trPr>
        <w:tc>
          <w:tcPr>
            <w:tcW w:w="1572" w:type="dxa"/>
          </w:tcPr>
          <w:p w:rsidR="00555920" w:rsidRDefault="00A1413B">
            <w:pPr>
              <w:pStyle w:val="TableParagraph"/>
              <w:ind w:left="297" w:right="110"/>
              <w:rPr>
                <w:sz w:val="18"/>
              </w:rPr>
            </w:pPr>
            <w:r>
              <w:rPr>
                <w:spacing w:val="-2"/>
                <w:sz w:val="18"/>
              </w:rPr>
              <w:t>Sep-</w:t>
            </w:r>
            <w:r>
              <w:rPr>
                <w:spacing w:val="-5"/>
                <w:sz w:val="18"/>
              </w:rPr>
              <w:t>24</w:t>
            </w:r>
          </w:p>
        </w:tc>
        <w:tc>
          <w:tcPr>
            <w:tcW w:w="1558" w:type="dxa"/>
          </w:tcPr>
          <w:p w:rsidR="00555920" w:rsidRDefault="00A1413B">
            <w:pPr>
              <w:pStyle w:val="TableParagraph"/>
              <w:ind w:right="440"/>
              <w:jc w:val="right"/>
              <w:rPr>
                <w:sz w:val="18"/>
              </w:rPr>
            </w:pPr>
            <w:r>
              <w:rPr>
                <w:spacing w:val="-4"/>
                <w:sz w:val="18"/>
              </w:rPr>
              <w:t>9.32</w:t>
            </w:r>
          </w:p>
        </w:tc>
        <w:tc>
          <w:tcPr>
            <w:tcW w:w="1557" w:type="dxa"/>
          </w:tcPr>
          <w:p w:rsidR="00555920" w:rsidRDefault="00A1413B">
            <w:pPr>
              <w:pStyle w:val="TableParagraph"/>
              <w:ind w:left="604"/>
              <w:jc w:val="left"/>
              <w:rPr>
                <w:sz w:val="18"/>
              </w:rPr>
            </w:pPr>
            <w:r>
              <w:rPr>
                <w:spacing w:val="-2"/>
                <w:sz w:val="18"/>
              </w:rPr>
              <w:t>1,230</w:t>
            </w:r>
          </w:p>
        </w:tc>
        <w:tc>
          <w:tcPr>
            <w:tcW w:w="1557" w:type="dxa"/>
          </w:tcPr>
          <w:p w:rsidR="00555920" w:rsidRDefault="00A1413B">
            <w:pPr>
              <w:pStyle w:val="TableParagraph"/>
              <w:ind w:left="783"/>
              <w:jc w:val="left"/>
              <w:rPr>
                <w:sz w:val="18"/>
              </w:rPr>
            </w:pPr>
            <w:r>
              <w:rPr>
                <w:spacing w:val="-4"/>
                <w:sz w:val="18"/>
              </w:rPr>
              <w:t>95.9</w:t>
            </w:r>
          </w:p>
        </w:tc>
        <w:tc>
          <w:tcPr>
            <w:tcW w:w="1555" w:type="dxa"/>
          </w:tcPr>
          <w:p w:rsidR="00555920" w:rsidRDefault="00A1413B">
            <w:pPr>
              <w:pStyle w:val="TableParagraph"/>
              <w:ind w:left="654"/>
              <w:jc w:val="left"/>
              <w:rPr>
                <w:sz w:val="18"/>
              </w:rPr>
            </w:pPr>
            <w:r>
              <w:rPr>
                <w:spacing w:val="-2"/>
                <w:sz w:val="18"/>
              </w:rPr>
              <w:t>1,320</w:t>
            </w:r>
          </w:p>
        </w:tc>
        <w:tc>
          <w:tcPr>
            <w:tcW w:w="1446" w:type="dxa"/>
          </w:tcPr>
          <w:p w:rsidR="00555920" w:rsidRDefault="00A1413B">
            <w:pPr>
              <w:pStyle w:val="TableParagraph"/>
              <w:ind w:left="167"/>
              <w:rPr>
                <w:sz w:val="18"/>
              </w:rPr>
            </w:pPr>
            <w:r>
              <w:rPr>
                <w:spacing w:val="-5"/>
                <w:sz w:val="18"/>
              </w:rPr>
              <w:t>128</w:t>
            </w:r>
          </w:p>
        </w:tc>
      </w:tr>
      <w:tr w:rsidR="00555920">
        <w:trPr>
          <w:trHeight w:val="318"/>
        </w:trPr>
        <w:tc>
          <w:tcPr>
            <w:tcW w:w="1572"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412"/>
        </w:trPr>
        <w:tc>
          <w:tcPr>
            <w:tcW w:w="1572" w:type="dxa"/>
          </w:tcPr>
          <w:p w:rsidR="00555920" w:rsidRDefault="00A1413B">
            <w:pPr>
              <w:pStyle w:val="TableParagraph"/>
              <w:spacing w:before="0" w:line="206" w:lineRule="exact"/>
              <w:ind w:left="628" w:right="207"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2"/>
              <w:ind w:right="440"/>
              <w:jc w:val="right"/>
              <w:rPr>
                <w:b/>
                <w:sz w:val="18"/>
              </w:rPr>
            </w:pPr>
            <w:r>
              <w:rPr>
                <w:b/>
                <w:spacing w:val="-4"/>
                <w:sz w:val="18"/>
              </w:rPr>
              <w:t>9.34</w:t>
            </w:r>
          </w:p>
        </w:tc>
        <w:tc>
          <w:tcPr>
            <w:tcW w:w="1557" w:type="dxa"/>
          </w:tcPr>
          <w:p w:rsidR="00555920" w:rsidRDefault="00A1413B">
            <w:pPr>
              <w:pStyle w:val="TableParagraph"/>
              <w:spacing w:before="102"/>
              <w:ind w:left="604"/>
              <w:jc w:val="left"/>
              <w:rPr>
                <w:b/>
                <w:sz w:val="18"/>
              </w:rPr>
            </w:pPr>
            <w:r>
              <w:rPr>
                <w:b/>
                <w:spacing w:val="-2"/>
                <w:sz w:val="18"/>
              </w:rPr>
              <w:t>1,310</w:t>
            </w:r>
          </w:p>
        </w:tc>
        <w:tc>
          <w:tcPr>
            <w:tcW w:w="1557" w:type="dxa"/>
          </w:tcPr>
          <w:p w:rsidR="00555920" w:rsidRDefault="00A1413B">
            <w:pPr>
              <w:pStyle w:val="TableParagraph"/>
              <w:spacing w:before="102"/>
              <w:ind w:left="783"/>
              <w:jc w:val="left"/>
              <w:rPr>
                <w:b/>
                <w:sz w:val="18"/>
              </w:rPr>
            </w:pPr>
            <w:r>
              <w:rPr>
                <w:b/>
                <w:spacing w:val="-4"/>
                <w:sz w:val="18"/>
              </w:rPr>
              <w:t>86.8</w:t>
            </w:r>
          </w:p>
        </w:tc>
        <w:tc>
          <w:tcPr>
            <w:tcW w:w="1555" w:type="dxa"/>
          </w:tcPr>
          <w:p w:rsidR="00555920" w:rsidRDefault="00A1413B">
            <w:pPr>
              <w:pStyle w:val="TableParagraph"/>
              <w:spacing w:before="102"/>
              <w:ind w:left="654"/>
              <w:jc w:val="left"/>
              <w:rPr>
                <w:b/>
                <w:sz w:val="18"/>
              </w:rPr>
            </w:pPr>
            <w:r>
              <w:rPr>
                <w:b/>
                <w:spacing w:val="-2"/>
                <w:sz w:val="18"/>
              </w:rPr>
              <w:t>1,400</w:t>
            </w:r>
          </w:p>
        </w:tc>
        <w:tc>
          <w:tcPr>
            <w:tcW w:w="1446" w:type="dxa"/>
          </w:tcPr>
          <w:p w:rsidR="00555920" w:rsidRDefault="00A1413B">
            <w:pPr>
              <w:pStyle w:val="TableParagraph"/>
              <w:spacing w:before="102"/>
              <w:ind w:left="167"/>
              <w:rPr>
                <w:b/>
                <w:sz w:val="18"/>
              </w:rPr>
            </w:pPr>
            <w:r>
              <w:rPr>
                <w:b/>
                <w:spacing w:val="-5"/>
                <w:sz w:val="18"/>
              </w:rPr>
              <w:t>131</w:t>
            </w:r>
          </w:p>
        </w:tc>
      </w:tr>
      <w:tr w:rsidR="00555920">
        <w:trPr>
          <w:trHeight w:val="414"/>
        </w:trPr>
        <w:tc>
          <w:tcPr>
            <w:tcW w:w="1572" w:type="dxa"/>
          </w:tcPr>
          <w:p w:rsidR="00555920" w:rsidRDefault="00A1413B">
            <w:pPr>
              <w:pStyle w:val="TableParagraph"/>
              <w:spacing w:before="1" w:line="207" w:lineRule="exact"/>
              <w:ind w:right="212"/>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11"/>
              <w:jc w:val="right"/>
              <w:rPr>
                <w:b/>
                <w:sz w:val="18"/>
              </w:rPr>
            </w:pPr>
            <w:r>
              <w:rPr>
                <w:b/>
                <w:sz w:val="18"/>
              </w:rPr>
              <w:t>Trend</w:t>
            </w:r>
            <w:r>
              <w:rPr>
                <w:b/>
                <w:spacing w:val="-2"/>
                <w:sz w:val="18"/>
              </w:rPr>
              <w:t xml:space="preserve"> </w:t>
            </w:r>
            <w:r>
              <w:rPr>
                <w:b/>
                <w:spacing w:val="-5"/>
                <w:sz w:val="18"/>
              </w:rPr>
              <w:t>**</w:t>
            </w:r>
          </w:p>
        </w:tc>
        <w:tc>
          <w:tcPr>
            <w:tcW w:w="1558" w:type="dxa"/>
          </w:tcPr>
          <w:p w:rsidR="00555920" w:rsidRDefault="00A1413B">
            <w:pPr>
              <w:pStyle w:val="TableParagraph"/>
              <w:spacing w:before="104"/>
              <w:ind w:right="448"/>
              <w:jc w:val="right"/>
              <w:rPr>
                <w:b/>
                <w:sz w:val="18"/>
              </w:rPr>
            </w:pPr>
            <w:r>
              <w:rPr>
                <w:b/>
                <w:spacing w:val="-4"/>
                <w:sz w:val="18"/>
              </w:rPr>
              <w:t>None</w:t>
            </w:r>
          </w:p>
        </w:tc>
        <w:tc>
          <w:tcPr>
            <w:tcW w:w="1557" w:type="dxa"/>
          </w:tcPr>
          <w:p w:rsidR="00555920" w:rsidRDefault="00A1413B">
            <w:pPr>
              <w:pStyle w:val="TableParagraph"/>
              <w:spacing w:before="104"/>
              <w:ind w:left="566"/>
              <w:jc w:val="left"/>
              <w:rPr>
                <w:b/>
                <w:sz w:val="18"/>
              </w:rPr>
            </w:pPr>
            <w:r>
              <w:rPr>
                <w:b/>
                <w:spacing w:val="-4"/>
                <w:sz w:val="18"/>
              </w:rPr>
              <w:t>Down</w:t>
            </w:r>
          </w:p>
        </w:tc>
        <w:tc>
          <w:tcPr>
            <w:tcW w:w="1557" w:type="dxa"/>
          </w:tcPr>
          <w:p w:rsidR="00555920" w:rsidRDefault="00A1413B">
            <w:pPr>
              <w:pStyle w:val="TableParagraph"/>
              <w:spacing w:before="104"/>
              <w:ind w:left="881"/>
              <w:jc w:val="left"/>
              <w:rPr>
                <w:b/>
                <w:sz w:val="18"/>
              </w:rPr>
            </w:pPr>
            <w:r>
              <w:rPr>
                <w:b/>
                <w:spacing w:val="-5"/>
                <w:sz w:val="18"/>
              </w:rPr>
              <w:t>Up</w:t>
            </w:r>
          </w:p>
        </w:tc>
        <w:tc>
          <w:tcPr>
            <w:tcW w:w="1555" w:type="dxa"/>
          </w:tcPr>
          <w:p w:rsidR="00555920" w:rsidRDefault="00A1413B">
            <w:pPr>
              <w:pStyle w:val="TableParagraph"/>
              <w:spacing w:before="104"/>
              <w:ind w:left="654"/>
              <w:jc w:val="left"/>
              <w:rPr>
                <w:b/>
                <w:sz w:val="18"/>
              </w:rPr>
            </w:pPr>
            <w:r>
              <w:rPr>
                <w:b/>
                <w:spacing w:val="-4"/>
                <w:sz w:val="18"/>
              </w:rPr>
              <w:t>None</w:t>
            </w:r>
          </w:p>
        </w:tc>
        <w:tc>
          <w:tcPr>
            <w:tcW w:w="1446" w:type="dxa"/>
          </w:tcPr>
          <w:p w:rsidR="00555920" w:rsidRDefault="00A1413B">
            <w:pPr>
              <w:pStyle w:val="TableParagraph"/>
              <w:spacing w:before="104"/>
              <w:ind w:left="167" w:right="155"/>
              <w:rPr>
                <w:b/>
                <w:sz w:val="18"/>
              </w:rPr>
            </w:pPr>
            <w:r>
              <w:rPr>
                <w:b/>
                <w:spacing w:val="-4"/>
                <w:sz w:val="18"/>
              </w:rPr>
              <w:t>None</w:t>
            </w:r>
          </w:p>
        </w:tc>
      </w:tr>
      <w:tr w:rsidR="00555920">
        <w:trPr>
          <w:trHeight w:val="414"/>
        </w:trPr>
        <w:tc>
          <w:tcPr>
            <w:tcW w:w="1572" w:type="dxa"/>
          </w:tcPr>
          <w:p w:rsidR="00555920" w:rsidRDefault="00A1413B">
            <w:pPr>
              <w:pStyle w:val="TableParagraph"/>
              <w:spacing w:before="1" w:line="207" w:lineRule="exact"/>
              <w:ind w:right="212"/>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09"/>
              <w:jc w:val="right"/>
              <w:rPr>
                <w:b/>
                <w:sz w:val="18"/>
              </w:rPr>
            </w:pPr>
            <w:r>
              <w:rPr>
                <w:b/>
                <w:spacing w:val="-2"/>
                <w:sz w:val="18"/>
              </w:rPr>
              <w:t>Average</w:t>
            </w:r>
          </w:p>
        </w:tc>
        <w:tc>
          <w:tcPr>
            <w:tcW w:w="1558" w:type="dxa"/>
          </w:tcPr>
          <w:p w:rsidR="00555920" w:rsidRDefault="00A1413B">
            <w:pPr>
              <w:pStyle w:val="TableParagraph"/>
              <w:spacing w:before="104"/>
              <w:ind w:left="642"/>
              <w:jc w:val="left"/>
              <w:rPr>
                <w:b/>
                <w:sz w:val="18"/>
              </w:rPr>
            </w:pPr>
            <w:r>
              <w:rPr>
                <w:b/>
                <w:spacing w:val="-4"/>
                <w:sz w:val="18"/>
              </w:rPr>
              <w:t>11.6</w:t>
            </w:r>
          </w:p>
        </w:tc>
        <w:tc>
          <w:tcPr>
            <w:tcW w:w="1557" w:type="dxa"/>
          </w:tcPr>
          <w:p w:rsidR="00555920" w:rsidRDefault="00A1413B">
            <w:pPr>
              <w:pStyle w:val="TableParagraph"/>
              <w:spacing w:before="104"/>
              <w:ind w:left="604"/>
              <w:jc w:val="left"/>
              <w:rPr>
                <w:b/>
                <w:sz w:val="18"/>
              </w:rPr>
            </w:pPr>
            <w:r>
              <w:rPr>
                <w:b/>
                <w:spacing w:val="-2"/>
                <w:sz w:val="18"/>
              </w:rPr>
              <w:t>1,210</w:t>
            </w:r>
          </w:p>
        </w:tc>
        <w:tc>
          <w:tcPr>
            <w:tcW w:w="1557" w:type="dxa"/>
          </w:tcPr>
          <w:p w:rsidR="00555920" w:rsidRDefault="00A1413B">
            <w:pPr>
              <w:pStyle w:val="TableParagraph"/>
              <w:spacing w:before="104"/>
              <w:ind w:left="134"/>
              <w:rPr>
                <w:b/>
                <w:sz w:val="18"/>
              </w:rPr>
            </w:pPr>
            <w:r>
              <w:rPr>
                <w:b/>
                <w:spacing w:val="-5"/>
                <w:sz w:val="18"/>
              </w:rPr>
              <w:t>166</w:t>
            </w:r>
          </w:p>
        </w:tc>
        <w:tc>
          <w:tcPr>
            <w:tcW w:w="1555" w:type="dxa"/>
          </w:tcPr>
          <w:p w:rsidR="00555920" w:rsidRDefault="00A1413B">
            <w:pPr>
              <w:pStyle w:val="TableParagraph"/>
              <w:spacing w:before="104"/>
              <w:ind w:left="654"/>
              <w:jc w:val="left"/>
              <w:rPr>
                <w:b/>
                <w:sz w:val="18"/>
              </w:rPr>
            </w:pPr>
            <w:r>
              <w:rPr>
                <w:b/>
                <w:spacing w:val="-2"/>
                <w:sz w:val="18"/>
              </w:rPr>
              <w:t>1,370</w:t>
            </w:r>
          </w:p>
        </w:tc>
        <w:tc>
          <w:tcPr>
            <w:tcW w:w="1446" w:type="dxa"/>
          </w:tcPr>
          <w:p w:rsidR="00555920" w:rsidRDefault="00A1413B">
            <w:pPr>
              <w:pStyle w:val="TableParagraph"/>
              <w:spacing w:before="104"/>
              <w:ind w:left="167"/>
              <w:rPr>
                <w:b/>
                <w:sz w:val="18"/>
              </w:rPr>
            </w:pPr>
            <w:r>
              <w:rPr>
                <w:b/>
                <w:spacing w:val="-5"/>
                <w:sz w:val="18"/>
              </w:rPr>
              <w:t>127</w:t>
            </w:r>
          </w:p>
        </w:tc>
      </w:tr>
      <w:tr w:rsidR="00555920">
        <w:trPr>
          <w:trHeight w:val="414"/>
        </w:trPr>
        <w:tc>
          <w:tcPr>
            <w:tcW w:w="1572" w:type="dxa"/>
          </w:tcPr>
          <w:p w:rsidR="00555920" w:rsidRDefault="00A1413B">
            <w:pPr>
              <w:pStyle w:val="TableParagraph"/>
              <w:spacing w:before="0" w:line="208" w:lineRule="exact"/>
              <w:ind w:left="729" w:right="205" w:hanging="104"/>
              <w:jc w:val="left"/>
              <w:rPr>
                <w:b/>
                <w:sz w:val="18"/>
              </w:rPr>
            </w:pPr>
            <w:r>
              <w:rPr>
                <w:b/>
                <w:spacing w:val="-2"/>
                <w:sz w:val="18"/>
              </w:rPr>
              <w:t>Average Annual</w:t>
            </w:r>
          </w:p>
        </w:tc>
        <w:tc>
          <w:tcPr>
            <w:tcW w:w="1558" w:type="dxa"/>
          </w:tcPr>
          <w:p w:rsidR="00555920" w:rsidRDefault="00A1413B">
            <w:pPr>
              <w:pStyle w:val="TableParagraph"/>
              <w:spacing w:before="104"/>
              <w:ind w:left="642"/>
              <w:jc w:val="left"/>
              <w:rPr>
                <w:b/>
                <w:sz w:val="18"/>
              </w:rPr>
            </w:pPr>
            <w:r>
              <w:rPr>
                <w:b/>
                <w:spacing w:val="-4"/>
                <w:sz w:val="18"/>
              </w:rPr>
              <w:t>10.6</w:t>
            </w:r>
          </w:p>
        </w:tc>
        <w:tc>
          <w:tcPr>
            <w:tcW w:w="1557" w:type="dxa"/>
          </w:tcPr>
          <w:p w:rsidR="00555920" w:rsidRDefault="00A1413B">
            <w:pPr>
              <w:pStyle w:val="TableParagraph"/>
              <w:spacing w:before="104"/>
              <w:ind w:left="604"/>
              <w:jc w:val="left"/>
              <w:rPr>
                <w:b/>
                <w:sz w:val="18"/>
              </w:rPr>
            </w:pPr>
            <w:r>
              <w:rPr>
                <w:b/>
                <w:spacing w:val="-2"/>
                <w:sz w:val="18"/>
              </w:rPr>
              <w:t>1,250</w:t>
            </w:r>
          </w:p>
        </w:tc>
        <w:tc>
          <w:tcPr>
            <w:tcW w:w="1557" w:type="dxa"/>
          </w:tcPr>
          <w:p w:rsidR="00555920" w:rsidRDefault="00A1413B">
            <w:pPr>
              <w:pStyle w:val="TableParagraph"/>
              <w:spacing w:before="104"/>
              <w:ind w:left="134"/>
              <w:rPr>
                <w:b/>
                <w:sz w:val="18"/>
              </w:rPr>
            </w:pPr>
            <w:r>
              <w:rPr>
                <w:b/>
                <w:spacing w:val="-5"/>
                <w:sz w:val="18"/>
              </w:rPr>
              <w:t>133</w:t>
            </w:r>
          </w:p>
        </w:tc>
        <w:tc>
          <w:tcPr>
            <w:tcW w:w="1555" w:type="dxa"/>
          </w:tcPr>
          <w:p w:rsidR="00555920" w:rsidRDefault="00A1413B">
            <w:pPr>
              <w:pStyle w:val="TableParagraph"/>
              <w:spacing w:before="104"/>
              <w:ind w:left="654"/>
              <w:jc w:val="left"/>
              <w:rPr>
                <w:b/>
                <w:sz w:val="18"/>
              </w:rPr>
            </w:pPr>
            <w:r>
              <w:rPr>
                <w:b/>
                <w:spacing w:val="-2"/>
                <w:sz w:val="18"/>
              </w:rPr>
              <w:t>1,380</w:t>
            </w:r>
          </w:p>
        </w:tc>
        <w:tc>
          <w:tcPr>
            <w:tcW w:w="1446" w:type="dxa"/>
          </w:tcPr>
          <w:p w:rsidR="00555920" w:rsidRDefault="00A1413B">
            <w:pPr>
              <w:pStyle w:val="TableParagraph"/>
              <w:spacing w:before="104"/>
              <w:ind w:left="167"/>
              <w:rPr>
                <w:b/>
                <w:sz w:val="18"/>
              </w:rPr>
            </w:pPr>
            <w:r>
              <w:rPr>
                <w:b/>
                <w:spacing w:val="-5"/>
                <w:sz w:val="18"/>
              </w:rPr>
              <w:t>129</w:t>
            </w:r>
          </w:p>
        </w:tc>
      </w:tr>
    </w:tbl>
    <w:p w:rsidR="00555920" w:rsidRDefault="00A1413B">
      <w:pPr>
        <w:tabs>
          <w:tab w:val="left" w:pos="720"/>
        </w:tabs>
        <w:spacing w:before="8"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35" w:name="_bookmark239"/>
      <w:bookmarkEnd w:id="35"/>
      <w:r>
        <w:rPr>
          <w:b/>
          <w:color w:val="53575A"/>
        </w:rPr>
        <w:lastRenderedPageBreak/>
        <w:t>Table</w:t>
      </w:r>
      <w:r>
        <w:rPr>
          <w:b/>
          <w:color w:val="53575A"/>
          <w:spacing w:val="-6"/>
        </w:rPr>
        <w:t xml:space="preserve"> </w:t>
      </w:r>
      <w:r>
        <w:rPr>
          <w:b/>
          <w:color w:val="53575A"/>
        </w:rPr>
        <w:t>23-1.</w:t>
      </w:r>
      <w:r>
        <w:rPr>
          <w:b/>
          <w:color w:val="53575A"/>
          <w:spacing w:val="-6"/>
        </w:rPr>
        <w:t xml:space="preserve"> </w:t>
      </w:r>
      <w:r>
        <w:rPr>
          <w:b/>
          <w:color w:val="53575A"/>
        </w:rPr>
        <w:t>Discharge:</w:t>
      </w:r>
      <w:r>
        <w:rPr>
          <w:b/>
          <w:color w:val="53575A"/>
          <w:spacing w:val="-4"/>
        </w:rPr>
        <w:t xml:space="preserve"> </w:t>
      </w:r>
      <w:r>
        <w:rPr>
          <w:b/>
          <w:color w:val="53575A"/>
        </w:rPr>
        <w:t>SASM</w:t>
      </w:r>
      <w:r>
        <w:rPr>
          <w:b/>
          <w:color w:val="53575A"/>
          <w:spacing w:val="-6"/>
        </w:rPr>
        <w:t xml:space="preserve"> </w:t>
      </w:r>
      <w:r>
        <w:rPr>
          <w:b/>
          <w:color w:val="53575A"/>
        </w:rPr>
        <w:t>Monthly</w:t>
      </w:r>
      <w:r>
        <w:rPr>
          <w:b/>
          <w:color w:val="53575A"/>
          <w:spacing w:val="-6"/>
        </w:rPr>
        <w:t xml:space="preserve"> </w:t>
      </w:r>
      <w:r>
        <w:rPr>
          <w:b/>
          <w:color w:val="53575A"/>
        </w:rPr>
        <w:t>Flows</w:t>
      </w:r>
      <w:r>
        <w:rPr>
          <w:b/>
          <w:color w:val="53575A"/>
          <w:spacing w:val="-7"/>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63"/>
      </w:tblGrid>
      <w:tr w:rsidR="00555920">
        <w:trPr>
          <w:trHeight w:val="287"/>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50"/>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4"/>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63"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4"/>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4"/>
              <w:rPr>
                <w:b/>
                <w:sz w:val="18"/>
              </w:rPr>
            </w:pPr>
            <w:r>
              <w:rPr>
                <w:b/>
                <w:sz w:val="18"/>
              </w:rPr>
              <w:t xml:space="preserve">kg </w:t>
            </w:r>
            <w:r>
              <w:rPr>
                <w:b/>
                <w:spacing w:val="-2"/>
                <w:sz w:val="18"/>
              </w:rPr>
              <w:t>N/day</w:t>
            </w:r>
          </w:p>
        </w:tc>
        <w:tc>
          <w:tcPr>
            <w:tcW w:w="1563" w:type="dxa"/>
            <w:shd w:val="clear" w:color="auto" w:fill="D9D9D9"/>
          </w:tcPr>
          <w:p w:rsidR="00555920" w:rsidRDefault="00A1413B">
            <w:pPr>
              <w:pStyle w:val="TableParagraph"/>
              <w:spacing w:before="0" w:line="206" w:lineRule="exact"/>
              <w:ind w:right="392"/>
              <w:jc w:val="right"/>
              <w:rPr>
                <w:b/>
                <w:sz w:val="18"/>
              </w:rPr>
            </w:pPr>
            <w:r>
              <w:rPr>
                <w:b/>
                <w:sz w:val="18"/>
              </w:rPr>
              <w:t xml:space="preserve">kg </w:t>
            </w:r>
            <w:r>
              <w:rPr>
                <w:b/>
                <w:spacing w:val="-2"/>
                <w:sz w:val="18"/>
              </w:rPr>
              <w:t>P/day</w:t>
            </w:r>
          </w:p>
        </w:tc>
      </w:tr>
      <w:tr w:rsidR="00555920">
        <w:trPr>
          <w:trHeight w:val="315"/>
        </w:trPr>
        <w:tc>
          <w:tcPr>
            <w:tcW w:w="1558" w:type="dxa"/>
          </w:tcPr>
          <w:p w:rsidR="00555920" w:rsidRDefault="00A1413B">
            <w:pPr>
              <w:pStyle w:val="TableParagraph"/>
              <w:ind w:left="222"/>
              <w:rPr>
                <w:sz w:val="18"/>
              </w:rPr>
            </w:pPr>
            <w:r>
              <w:rPr>
                <w:sz w:val="18"/>
              </w:rPr>
              <w:t>Oct-</w:t>
            </w:r>
            <w:r>
              <w:rPr>
                <w:spacing w:val="-5"/>
                <w:sz w:val="18"/>
              </w:rPr>
              <w:t>12</w:t>
            </w:r>
          </w:p>
        </w:tc>
        <w:tc>
          <w:tcPr>
            <w:tcW w:w="1561" w:type="dxa"/>
          </w:tcPr>
          <w:p w:rsidR="00555920" w:rsidRDefault="00A1413B">
            <w:pPr>
              <w:pStyle w:val="TableParagraph"/>
              <w:ind w:right="429"/>
              <w:jc w:val="right"/>
              <w:rPr>
                <w:sz w:val="18"/>
              </w:rPr>
            </w:pPr>
            <w:r>
              <w:rPr>
                <w:spacing w:val="-4"/>
                <w:sz w:val="18"/>
              </w:rPr>
              <w:t>1.90</w:t>
            </w:r>
          </w:p>
        </w:tc>
        <w:tc>
          <w:tcPr>
            <w:tcW w:w="1558" w:type="dxa"/>
          </w:tcPr>
          <w:p w:rsidR="00555920" w:rsidRDefault="00A1413B">
            <w:pPr>
              <w:pStyle w:val="TableParagraph"/>
              <w:ind w:left="742"/>
              <w:jc w:val="left"/>
              <w:rPr>
                <w:sz w:val="18"/>
              </w:rPr>
            </w:pPr>
            <w:r>
              <w:rPr>
                <w:spacing w:val="-4"/>
                <w:sz w:val="18"/>
              </w:rPr>
              <w:t>25.8</w:t>
            </w:r>
          </w:p>
        </w:tc>
        <w:tc>
          <w:tcPr>
            <w:tcW w:w="1558" w:type="dxa"/>
          </w:tcPr>
          <w:p w:rsidR="00555920" w:rsidRDefault="00A1413B">
            <w:pPr>
              <w:pStyle w:val="TableParagraph"/>
              <w:ind w:left="229" w:right="172"/>
              <w:rPr>
                <w:sz w:val="18"/>
              </w:rPr>
            </w:pPr>
            <w:r>
              <w:rPr>
                <w:spacing w:val="-5"/>
                <w:sz w:val="18"/>
              </w:rPr>
              <w:t>111</w:t>
            </w:r>
          </w:p>
        </w:tc>
        <w:tc>
          <w:tcPr>
            <w:tcW w:w="1556" w:type="dxa"/>
          </w:tcPr>
          <w:p w:rsidR="00555920" w:rsidRDefault="00A1413B">
            <w:pPr>
              <w:pStyle w:val="TableParagraph"/>
              <w:ind w:left="59"/>
              <w:rPr>
                <w:sz w:val="18"/>
              </w:rPr>
            </w:pPr>
            <w:r>
              <w:rPr>
                <w:spacing w:val="-5"/>
                <w:sz w:val="18"/>
              </w:rPr>
              <w:t>137</w:t>
            </w:r>
          </w:p>
        </w:tc>
        <w:tc>
          <w:tcPr>
            <w:tcW w:w="1563" w:type="dxa"/>
          </w:tcPr>
          <w:p w:rsidR="00555920" w:rsidRDefault="00A1413B">
            <w:pPr>
              <w:pStyle w:val="TableParagraph"/>
              <w:ind w:right="445"/>
              <w:jc w:val="right"/>
              <w:rPr>
                <w:sz w:val="18"/>
              </w:rPr>
            </w:pPr>
            <w:r>
              <w:rPr>
                <w:spacing w:val="-4"/>
                <w:sz w:val="18"/>
              </w:rPr>
              <w:t>39.4</w:t>
            </w:r>
          </w:p>
        </w:tc>
      </w:tr>
      <w:tr w:rsidR="00555920">
        <w:trPr>
          <w:trHeight w:val="315"/>
        </w:trPr>
        <w:tc>
          <w:tcPr>
            <w:tcW w:w="1558" w:type="dxa"/>
          </w:tcPr>
          <w:p w:rsidR="00555920" w:rsidRDefault="00A1413B">
            <w:pPr>
              <w:pStyle w:val="TableParagraph"/>
              <w:ind w:left="181"/>
              <w:rPr>
                <w:sz w:val="18"/>
              </w:rPr>
            </w:pPr>
            <w:r>
              <w:rPr>
                <w:spacing w:val="-2"/>
                <w:sz w:val="18"/>
              </w:rPr>
              <w:t>Nov-</w:t>
            </w:r>
            <w:r>
              <w:rPr>
                <w:spacing w:val="-5"/>
                <w:sz w:val="18"/>
              </w:rPr>
              <w:t>12</w:t>
            </w:r>
          </w:p>
        </w:tc>
        <w:tc>
          <w:tcPr>
            <w:tcW w:w="1561" w:type="dxa"/>
          </w:tcPr>
          <w:p w:rsidR="00555920" w:rsidRDefault="00A1413B">
            <w:pPr>
              <w:pStyle w:val="TableParagraph"/>
              <w:ind w:right="429"/>
              <w:jc w:val="right"/>
              <w:rPr>
                <w:sz w:val="18"/>
              </w:rPr>
            </w:pPr>
            <w:r>
              <w:rPr>
                <w:spacing w:val="-4"/>
                <w:sz w:val="18"/>
              </w:rPr>
              <w:t>2.04</w:t>
            </w:r>
          </w:p>
        </w:tc>
        <w:tc>
          <w:tcPr>
            <w:tcW w:w="1558" w:type="dxa"/>
          </w:tcPr>
          <w:p w:rsidR="00555920" w:rsidRDefault="00A1413B">
            <w:pPr>
              <w:pStyle w:val="TableParagraph"/>
              <w:ind w:left="742"/>
              <w:jc w:val="left"/>
              <w:rPr>
                <w:sz w:val="18"/>
              </w:rPr>
            </w:pPr>
            <w:r>
              <w:rPr>
                <w:spacing w:val="-4"/>
                <w:sz w:val="18"/>
              </w:rPr>
              <w:t>49.3</w:t>
            </w:r>
          </w:p>
        </w:tc>
        <w:tc>
          <w:tcPr>
            <w:tcW w:w="1558" w:type="dxa"/>
          </w:tcPr>
          <w:p w:rsidR="00555920" w:rsidRDefault="00A1413B">
            <w:pPr>
              <w:pStyle w:val="TableParagraph"/>
              <w:ind w:left="229" w:right="172"/>
              <w:rPr>
                <w:sz w:val="18"/>
              </w:rPr>
            </w:pPr>
            <w:r>
              <w:rPr>
                <w:spacing w:val="-5"/>
                <w:sz w:val="18"/>
              </w:rPr>
              <w:t>158</w:t>
            </w:r>
          </w:p>
        </w:tc>
        <w:tc>
          <w:tcPr>
            <w:tcW w:w="1556" w:type="dxa"/>
          </w:tcPr>
          <w:p w:rsidR="00555920" w:rsidRDefault="00A1413B">
            <w:pPr>
              <w:pStyle w:val="TableParagraph"/>
              <w:ind w:left="59"/>
              <w:rPr>
                <w:sz w:val="18"/>
              </w:rPr>
            </w:pPr>
            <w:r>
              <w:rPr>
                <w:spacing w:val="-5"/>
                <w:sz w:val="18"/>
              </w:rPr>
              <w:t>208</w:t>
            </w:r>
          </w:p>
        </w:tc>
        <w:tc>
          <w:tcPr>
            <w:tcW w:w="1563" w:type="dxa"/>
          </w:tcPr>
          <w:p w:rsidR="00555920" w:rsidRDefault="00A1413B">
            <w:pPr>
              <w:pStyle w:val="TableParagraph"/>
              <w:ind w:right="445"/>
              <w:jc w:val="right"/>
              <w:rPr>
                <w:sz w:val="18"/>
              </w:rPr>
            </w:pPr>
            <w:r>
              <w:rPr>
                <w:spacing w:val="-4"/>
                <w:sz w:val="18"/>
              </w:rPr>
              <w:t>38.5</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12</w:t>
            </w:r>
          </w:p>
        </w:tc>
        <w:tc>
          <w:tcPr>
            <w:tcW w:w="1561" w:type="dxa"/>
          </w:tcPr>
          <w:p w:rsidR="00555920" w:rsidRDefault="00A1413B">
            <w:pPr>
              <w:pStyle w:val="TableParagraph"/>
              <w:spacing w:before="56"/>
              <w:ind w:right="429"/>
              <w:jc w:val="right"/>
              <w:rPr>
                <w:sz w:val="18"/>
              </w:rPr>
            </w:pPr>
            <w:r>
              <w:rPr>
                <w:spacing w:val="-4"/>
                <w:sz w:val="18"/>
              </w:rPr>
              <w:t>2.83</w:t>
            </w:r>
          </w:p>
        </w:tc>
        <w:tc>
          <w:tcPr>
            <w:tcW w:w="1558" w:type="dxa"/>
          </w:tcPr>
          <w:p w:rsidR="00555920" w:rsidRDefault="00A1413B">
            <w:pPr>
              <w:pStyle w:val="TableParagraph"/>
              <w:spacing w:before="56"/>
              <w:ind w:left="742"/>
              <w:jc w:val="left"/>
              <w:rPr>
                <w:sz w:val="18"/>
              </w:rPr>
            </w:pPr>
            <w:r>
              <w:rPr>
                <w:spacing w:val="-4"/>
                <w:sz w:val="18"/>
              </w:rPr>
              <w:t>37.5</w:t>
            </w:r>
          </w:p>
        </w:tc>
        <w:tc>
          <w:tcPr>
            <w:tcW w:w="1558" w:type="dxa"/>
          </w:tcPr>
          <w:p w:rsidR="00555920" w:rsidRDefault="00A1413B">
            <w:pPr>
              <w:pStyle w:val="TableParagraph"/>
              <w:spacing w:before="56"/>
              <w:ind w:left="229" w:right="172"/>
              <w:rPr>
                <w:sz w:val="18"/>
              </w:rPr>
            </w:pPr>
            <w:r>
              <w:rPr>
                <w:spacing w:val="-5"/>
                <w:sz w:val="18"/>
              </w:rPr>
              <w:t>187</w:t>
            </w:r>
          </w:p>
        </w:tc>
        <w:tc>
          <w:tcPr>
            <w:tcW w:w="1556" w:type="dxa"/>
          </w:tcPr>
          <w:p w:rsidR="00555920" w:rsidRDefault="00A1413B">
            <w:pPr>
              <w:pStyle w:val="TableParagraph"/>
              <w:spacing w:before="56"/>
              <w:ind w:left="59"/>
              <w:rPr>
                <w:sz w:val="18"/>
              </w:rPr>
            </w:pPr>
            <w:r>
              <w:rPr>
                <w:spacing w:val="-5"/>
                <w:sz w:val="18"/>
              </w:rPr>
              <w:t>224</w:t>
            </w:r>
          </w:p>
        </w:tc>
        <w:tc>
          <w:tcPr>
            <w:tcW w:w="1563" w:type="dxa"/>
          </w:tcPr>
          <w:p w:rsidR="00555920" w:rsidRDefault="00A1413B">
            <w:pPr>
              <w:pStyle w:val="TableParagraph"/>
              <w:spacing w:before="56"/>
              <w:ind w:right="445"/>
              <w:jc w:val="right"/>
              <w:rPr>
                <w:sz w:val="18"/>
              </w:rPr>
            </w:pPr>
            <w:r>
              <w:rPr>
                <w:spacing w:val="-4"/>
                <w:sz w:val="18"/>
              </w:rPr>
              <w:t>36.4</w:t>
            </w:r>
          </w:p>
        </w:tc>
      </w:tr>
      <w:tr w:rsidR="00555920">
        <w:trPr>
          <w:trHeight w:val="315"/>
        </w:trPr>
        <w:tc>
          <w:tcPr>
            <w:tcW w:w="1558" w:type="dxa"/>
          </w:tcPr>
          <w:p w:rsidR="00555920" w:rsidRDefault="00A1413B">
            <w:pPr>
              <w:pStyle w:val="TableParagraph"/>
              <w:ind w:left="210"/>
              <w:rPr>
                <w:sz w:val="18"/>
              </w:rPr>
            </w:pPr>
            <w:r>
              <w:rPr>
                <w:sz w:val="18"/>
              </w:rPr>
              <w:t>Jan-</w:t>
            </w:r>
            <w:r>
              <w:rPr>
                <w:spacing w:val="-5"/>
                <w:sz w:val="18"/>
              </w:rPr>
              <w:t>13</w:t>
            </w:r>
          </w:p>
        </w:tc>
        <w:tc>
          <w:tcPr>
            <w:tcW w:w="1561" w:type="dxa"/>
          </w:tcPr>
          <w:p w:rsidR="00555920" w:rsidRDefault="00A1413B">
            <w:pPr>
              <w:pStyle w:val="TableParagraph"/>
              <w:ind w:right="429"/>
              <w:jc w:val="right"/>
              <w:rPr>
                <w:sz w:val="18"/>
              </w:rPr>
            </w:pPr>
            <w:r>
              <w:rPr>
                <w:spacing w:val="-4"/>
                <w:sz w:val="18"/>
              </w:rPr>
              <w:t>2.78</w:t>
            </w:r>
          </w:p>
        </w:tc>
        <w:tc>
          <w:tcPr>
            <w:tcW w:w="1558" w:type="dxa"/>
          </w:tcPr>
          <w:p w:rsidR="00555920" w:rsidRDefault="00A1413B">
            <w:pPr>
              <w:pStyle w:val="TableParagraph"/>
              <w:ind w:left="742"/>
              <w:jc w:val="left"/>
              <w:rPr>
                <w:sz w:val="18"/>
              </w:rPr>
            </w:pPr>
            <w:r>
              <w:rPr>
                <w:spacing w:val="-4"/>
                <w:sz w:val="18"/>
              </w:rPr>
              <w:t>74.6</w:t>
            </w:r>
          </w:p>
        </w:tc>
        <w:tc>
          <w:tcPr>
            <w:tcW w:w="1558" w:type="dxa"/>
          </w:tcPr>
          <w:p w:rsidR="00555920" w:rsidRDefault="00A1413B">
            <w:pPr>
              <w:pStyle w:val="TableParagraph"/>
              <w:ind w:left="229" w:right="172"/>
              <w:rPr>
                <w:sz w:val="18"/>
              </w:rPr>
            </w:pPr>
            <w:r>
              <w:rPr>
                <w:spacing w:val="-5"/>
                <w:sz w:val="18"/>
              </w:rPr>
              <w:t>205</w:t>
            </w:r>
          </w:p>
        </w:tc>
        <w:tc>
          <w:tcPr>
            <w:tcW w:w="1556" w:type="dxa"/>
          </w:tcPr>
          <w:p w:rsidR="00555920" w:rsidRDefault="00A1413B">
            <w:pPr>
              <w:pStyle w:val="TableParagraph"/>
              <w:ind w:left="59"/>
              <w:rPr>
                <w:sz w:val="18"/>
              </w:rPr>
            </w:pPr>
            <w:r>
              <w:rPr>
                <w:spacing w:val="-5"/>
                <w:sz w:val="18"/>
              </w:rPr>
              <w:t>280</w:t>
            </w:r>
          </w:p>
        </w:tc>
        <w:tc>
          <w:tcPr>
            <w:tcW w:w="1563" w:type="dxa"/>
          </w:tcPr>
          <w:p w:rsidR="00555920" w:rsidRDefault="00A1413B">
            <w:pPr>
              <w:pStyle w:val="TableParagraph"/>
              <w:ind w:right="445"/>
              <w:jc w:val="right"/>
              <w:rPr>
                <w:sz w:val="18"/>
              </w:rPr>
            </w:pPr>
            <w:r>
              <w:rPr>
                <w:spacing w:val="-4"/>
                <w:sz w:val="18"/>
              </w:rPr>
              <w:t>39.9</w:t>
            </w:r>
          </w:p>
        </w:tc>
      </w:tr>
      <w:tr w:rsidR="00555920">
        <w:trPr>
          <w:trHeight w:val="318"/>
        </w:trPr>
        <w:tc>
          <w:tcPr>
            <w:tcW w:w="1558" w:type="dxa"/>
          </w:tcPr>
          <w:p w:rsidR="00555920" w:rsidRDefault="00A1413B">
            <w:pPr>
              <w:pStyle w:val="TableParagraph"/>
              <w:ind w:left="191"/>
              <w:rPr>
                <w:sz w:val="18"/>
              </w:rPr>
            </w:pPr>
            <w:r>
              <w:rPr>
                <w:spacing w:val="-2"/>
                <w:sz w:val="18"/>
              </w:rPr>
              <w:t>Feb-</w:t>
            </w:r>
            <w:r>
              <w:rPr>
                <w:spacing w:val="-5"/>
                <w:sz w:val="18"/>
              </w:rPr>
              <w:t>13</w:t>
            </w:r>
          </w:p>
        </w:tc>
        <w:tc>
          <w:tcPr>
            <w:tcW w:w="1561" w:type="dxa"/>
          </w:tcPr>
          <w:p w:rsidR="00555920" w:rsidRDefault="00A1413B">
            <w:pPr>
              <w:pStyle w:val="TableParagraph"/>
              <w:ind w:right="429"/>
              <w:jc w:val="right"/>
              <w:rPr>
                <w:sz w:val="18"/>
              </w:rPr>
            </w:pPr>
            <w:r>
              <w:rPr>
                <w:spacing w:val="-4"/>
                <w:sz w:val="18"/>
              </w:rPr>
              <w:t>2.58</w:t>
            </w:r>
          </w:p>
        </w:tc>
        <w:tc>
          <w:tcPr>
            <w:tcW w:w="1558" w:type="dxa"/>
          </w:tcPr>
          <w:p w:rsidR="00555920" w:rsidRDefault="00A1413B">
            <w:pPr>
              <w:pStyle w:val="TableParagraph"/>
              <w:ind w:left="742"/>
              <w:jc w:val="left"/>
              <w:rPr>
                <w:sz w:val="18"/>
              </w:rPr>
            </w:pPr>
            <w:r>
              <w:rPr>
                <w:spacing w:val="-4"/>
                <w:sz w:val="18"/>
              </w:rPr>
              <w:t>49.5</w:t>
            </w:r>
          </w:p>
        </w:tc>
        <w:tc>
          <w:tcPr>
            <w:tcW w:w="1558" w:type="dxa"/>
          </w:tcPr>
          <w:p w:rsidR="00555920" w:rsidRDefault="00A1413B">
            <w:pPr>
              <w:pStyle w:val="TableParagraph"/>
              <w:ind w:left="229" w:right="172"/>
              <w:rPr>
                <w:sz w:val="18"/>
              </w:rPr>
            </w:pPr>
            <w:r>
              <w:rPr>
                <w:spacing w:val="-5"/>
                <w:sz w:val="18"/>
              </w:rPr>
              <w:t>231</w:t>
            </w:r>
          </w:p>
        </w:tc>
        <w:tc>
          <w:tcPr>
            <w:tcW w:w="1556" w:type="dxa"/>
          </w:tcPr>
          <w:p w:rsidR="00555920" w:rsidRDefault="00A1413B">
            <w:pPr>
              <w:pStyle w:val="TableParagraph"/>
              <w:ind w:left="59"/>
              <w:rPr>
                <w:sz w:val="18"/>
              </w:rPr>
            </w:pPr>
            <w:r>
              <w:rPr>
                <w:spacing w:val="-5"/>
                <w:sz w:val="18"/>
              </w:rPr>
              <w:t>280</w:t>
            </w:r>
          </w:p>
        </w:tc>
        <w:tc>
          <w:tcPr>
            <w:tcW w:w="1563" w:type="dxa"/>
          </w:tcPr>
          <w:p w:rsidR="00555920" w:rsidRDefault="00A1413B">
            <w:pPr>
              <w:pStyle w:val="TableParagraph"/>
              <w:ind w:right="445"/>
              <w:jc w:val="right"/>
              <w:rPr>
                <w:sz w:val="18"/>
              </w:rPr>
            </w:pPr>
            <w:r>
              <w:rPr>
                <w:spacing w:val="-4"/>
                <w:sz w:val="18"/>
              </w:rPr>
              <w:t>46.3</w:t>
            </w:r>
          </w:p>
        </w:tc>
      </w:tr>
      <w:tr w:rsidR="00555920">
        <w:trPr>
          <w:trHeight w:val="315"/>
        </w:trPr>
        <w:tc>
          <w:tcPr>
            <w:tcW w:w="1558" w:type="dxa"/>
          </w:tcPr>
          <w:p w:rsidR="00555920" w:rsidRDefault="00A1413B">
            <w:pPr>
              <w:pStyle w:val="TableParagraph"/>
              <w:ind w:left="191"/>
              <w:rPr>
                <w:sz w:val="18"/>
              </w:rPr>
            </w:pPr>
            <w:r>
              <w:rPr>
                <w:spacing w:val="-2"/>
                <w:sz w:val="18"/>
              </w:rPr>
              <w:t>Mar-</w:t>
            </w:r>
            <w:r>
              <w:rPr>
                <w:spacing w:val="-5"/>
                <w:sz w:val="18"/>
              </w:rPr>
              <w:t>13</w:t>
            </w:r>
          </w:p>
        </w:tc>
        <w:tc>
          <w:tcPr>
            <w:tcW w:w="1561" w:type="dxa"/>
          </w:tcPr>
          <w:p w:rsidR="00555920" w:rsidRDefault="00A1413B">
            <w:pPr>
              <w:pStyle w:val="TableParagraph"/>
              <w:ind w:right="429"/>
              <w:jc w:val="right"/>
              <w:rPr>
                <w:sz w:val="18"/>
              </w:rPr>
            </w:pPr>
            <w:r>
              <w:rPr>
                <w:spacing w:val="-4"/>
                <w:sz w:val="18"/>
              </w:rPr>
              <w:t>2.38</w:t>
            </w:r>
          </w:p>
        </w:tc>
        <w:tc>
          <w:tcPr>
            <w:tcW w:w="1558" w:type="dxa"/>
          </w:tcPr>
          <w:p w:rsidR="00555920" w:rsidRDefault="00A1413B">
            <w:pPr>
              <w:pStyle w:val="TableParagraph"/>
              <w:ind w:left="742"/>
              <w:jc w:val="left"/>
              <w:rPr>
                <w:sz w:val="18"/>
              </w:rPr>
            </w:pPr>
            <w:r>
              <w:rPr>
                <w:spacing w:val="-4"/>
                <w:sz w:val="18"/>
              </w:rPr>
              <w:t>60.0</w:t>
            </w:r>
          </w:p>
        </w:tc>
        <w:tc>
          <w:tcPr>
            <w:tcW w:w="1558" w:type="dxa"/>
          </w:tcPr>
          <w:p w:rsidR="00555920" w:rsidRDefault="00A1413B">
            <w:pPr>
              <w:pStyle w:val="TableParagraph"/>
              <w:ind w:left="229" w:right="172"/>
              <w:rPr>
                <w:sz w:val="18"/>
              </w:rPr>
            </w:pPr>
            <w:r>
              <w:rPr>
                <w:spacing w:val="-5"/>
                <w:sz w:val="18"/>
              </w:rPr>
              <w:t>216</w:t>
            </w:r>
          </w:p>
        </w:tc>
        <w:tc>
          <w:tcPr>
            <w:tcW w:w="1556" w:type="dxa"/>
          </w:tcPr>
          <w:p w:rsidR="00555920" w:rsidRDefault="00A1413B">
            <w:pPr>
              <w:pStyle w:val="TableParagraph"/>
              <w:ind w:left="59"/>
              <w:rPr>
                <w:sz w:val="18"/>
              </w:rPr>
            </w:pPr>
            <w:r>
              <w:rPr>
                <w:spacing w:val="-5"/>
                <w:sz w:val="18"/>
              </w:rPr>
              <w:t>276</w:t>
            </w:r>
          </w:p>
        </w:tc>
        <w:tc>
          <w:tcPr>
            <w:tcW w:w="1563" w:type="dxa"/>
          </w:tcPr>
          <w:p w:rsidR="00555920" w:rsidRDefault="00A1413B">
            <w:pPr>
              <w:pStyle w:val="TableParagraph"/>
              <w:ind w:right="445"/>
              <w:jc w:val="right"/>
              <w:rPr>
                <w:sz w:val="18"/>
              </w:rPr>
            </w:pPr>
            <w:r>
              <w:rPr>
                <w:spacing w:val="-4"/>
                <w:sz w:val="18"/>
              </w:rPr>
              <w:t>51.4</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13</w:t>
            </w:r>
          </w:p>
        </w:tc>
        <w:tc>
          <w:tcPr>
            <w:tcW w:w="1561" w:type="dxa"/>
          </w:tcPr>
          <w:p w:rsidR="00555920" w:rsidRDefault="00A1413B">
            <w:pPr>
              <w:pStyle w:val="TableParagraph"/>
              <w:ind w:right="429"/>
              <w:jc w:val="right"/>
              <w:rPr>
                <w:sz w:val="18"/>
              </w:rPr>
            </w:pPr>
            <w:r>
              <w:rPr>
                <w:spacing w:val="-4"/>
                <w:sz w:val="18"/>
              </w:rPr>
              <w:t>2.06</w:t>
            </w:r>
          </w:p>
        </w:tc>
        <w:tc>
          <w:tcPr>
            <w:tcW w:w="1558" w:type="dxa"/>
          </w:tcPr>
          <w:p w:rsidR="00555920" w:rsidRDefault="00A1413B">
            <w:pPr>
              <w:pStyle w:val="TableParagraph"/>
              <w:ind w:left="742"/>
              <w:jc w:val="left"/>
              <w:rPr>
                <w:sz w:val="18"/>
              </w:rPr>
            </w:pPr>
            <w:r>
              <w:rPr>
                <w:spacing w:val="-4"/>
                <w:sz w:val="18"/>
              </w:rPr>
              <w:t>25.7</w:t>
            </w:r>
          </w:p>
        </w:tc>
        <w:tc>
          <w:tcPr>
            <w:tcW w:w="1558" w:type="dxa"/>
          </w:tcPr>
          <w:p w:rsidR="00555920" w:rsidRDefault="00A1413B">
            <w:pPr>
              <w:pStyle w:val="TableParagraph"/>
              <w:ind w:left="229" w:right="172"/>
              <w:rPr>
                <w:sz w:val="18"/>
              </w:rPr>
            </w:pPr>
            <w:r>
              <w:rPr>
                <w:spacing w:val="-5"/>
                <w:sz w:val="18"/>
              </w:rPr>
              <w:t>159</w:t>
            </w:r>
          </w:p>
        </w:tc>
        <w:tc>
          <w:tcPr>
            <w:tcW w:w="1556" w:type="dxa"/>
          </w:tcPr>
          <w:p w:rsidR="00555920" w:rsidRDefault="00A1413B">
            <w:pPr>
              <w:pStyle w:val="TableParagraph"/>
              <w:ind w:left="59"/>
              <w:rPr>
                <w:sz w:val="18"/>
              </w:rPr>
            </w:pPr>
            <w:r>
              <w:rPr>
                <w:spacing w:val="-5"/>
                <w:sz w:val="18"/>
              </w:rPr>
              <w:t>185</w:t>
            </w:r>
          </w:p>
        </w:tc>
        <w:tc>
          <w:tcPr>
            <w:tcW w:w="1563" w:type="dxa"/>
          </w:tcPr>
          <w:p w:rsidR="00555920" w:rsidRDefault="00A1413B">
            <w:pPr>
              <w:pStyle w:val="TableParagraph"/>
              <w:ind w:right="445"/>
              <w:jc w:val="right"/>
              <w:rPr>
                <w:sz w:val="18"/>
              </w:rPr>
            </w:pPr>
            <w:r>
              <w:rPr>
                <w:spacing w:val="-4"/>
                <w:sz w:val="18"/>
              </w:rPr>
              <w:t>39.0</w:t>
            </w:r>
          </w:p>
        </w:tc>
      </w:tr>
      <w:tr w:rsidR="00555920">
        <w:trPr>
          <w:trHeight w:val="318"/>
        </w:trPr>
        <w:tc>
          <w:tcPr>
            <w:tcW w:w="1558" w:type="dxa"/>
          </w:tcPr>
          <w:p w:rsidR="00555920" w:rsidRDefault="00A1413B">
            <w:pPr>
              <w:pStyle w:val="TableParagraph"/>
              <w:spacing w:before="56"/>
              <w:ind w:left="162"/>
              <w:rPr>
                <w:sz w:val="18"/>
              </w:rPr>
            </w:pPr>
            <w:r>
              <w:rPr>
                <w:spacing w:val="-2"/>
                <w:sz w:val="18"/>
              </w:rPr>
              <w:t>May-</w:t>
            </w:r>
            <w:r>
              <w:rPr>
                <w:spacing w:val="-5"/>
                <w:sz w:val="18"/>
              </w:rPr>
              <w:t>13</w:t>
            </w:r>
          </w:p>
        </w:tc>
        <w:tc>
          <w:tcPr>
            <w:tcW w:w="1561" w:type="dxa"/>
          </w:tcPr>
          <w:p w:rsidR="00555920" w:rsidRDefault="00A1413B">
            <w:pPr>
              <w:pStyle w:val="TableParagraph"/>
              <w:spacing w:before="56"/>
              <w:ind w:right="429"/>
              <w:jc w:val="right"/>
              <w:rPr>
                <w:sz w:val="18"/>
              </w:rPr>
            </w:pPr>
            <w:r>
              <w:rPr>
                <w:spacing w:val="-4"/>
                <w:sz w:val="18"/>
              </w:rPr>
              <w:t>1.93</w:t>
            </w:r>
          </w:p>
        </w:tc>
        <w:tc>
          <w:tcPr>
            <w:tcW w:w="1558" w:type="dxa"/>
          </w:tcPr>
          <w:p w:rsidR="00555920" w:rsidRDefault="00A1413B">
            <w:pPr>
              <w:pStyle w:val="TableParagraph"/>
              <w:spacing w:before="56"/>
              <w:ind w:left="742"/>
              <w:jc w:val="left"/>
              <w:rPr>
                <w:sz w:val="18"/>
              </w:rPr>
            </w:pPr>
            <w:r>
              <w:rPr>
                <w:spacing w:val="-4"/>
                <w:sz w:val="18"/>
              </w:rPr>
              <w:t>29.1</w:t>
            </w:r>
          </w:p>
        </w:tc>
        <w:tc>
          <w:tcPr>
            <w:tcW w:w="1558" w:type="dxa"/>
          </w:tcPr>
          <w:p w:rsidR="00555920" w:rsidRDefault="00A1413B">
            <w:pPr>
              <w:pStyle w:val="TableParagraph"/>
              <w:spacing w:before="56"/>
              <w:ind w:left="229" w:right="172"/>
              <w:rPr>
                <w:sz w:val="18"/>
              </w:rPr>
            </w:pPr>
            <w:r>
              <w:rPr>
                <w:spacing w:val="-5"/>
                <w:sz w:val="18"/>
              </w:rPr>
              <w:t>170</w:t>
            </w:r>
          </w:p>
        </w:tc>
        <w:tc>
          <w:tcPr>
            <w:tcW w:w="1556" w:type="dxa"/>
          </w:tcPr>
          <w:p w:rsidR="00555920" w:rsidRDefault="00A1413B">
            <w:pPr>
              <w:pStyle w:val="TableParagraph"/>
              <w:spacing w:before="56"/>
              <w:ind w:left="59"/>
              <w:rPr>
                <w:sz w:val="18"/>
              </w:rPr>
            </w:pPr>
            <w:r>
              <w:rPr>
                <w:spacing w:val="-5"/>
                <w:sz w:val="18"/>
              </w:rPr>
              <w:t>199</w:t>
            </w:r>
          </w:p>
        </w:tc>
        <w:tc>
          <w:tcPr>
            <w:tcW w:w="1563" w:type="dxa"/>
          </w:tcPr>
          <w:p w:rsidR="00555920" w:rsidRDefault="00A1413B">
            <w:pPr>
              <w:pStyle w:val="TableParagraph"/>
              <w:spacing w:before="56"/>
              <w:ind w:right="445"/>
              <w:jc w:val="right"/>
              <w:rPr>
                <w:sz w:val="18"/>
              </w:rPr>
            </w:pPr>
            <w:r>
              <w:rPr>
                <w:spacing w:val="-4"/>
                <w:sz w:val="18"/>
              </w:rPr>
              <w:t>34.9</w:t>
            </w:r>
          </w:p>
        </w:tc>
      </w:tr>
      <w:tr w:rsidR="00555920">
        <w:trPr>
          <w:trHeight w:val="316"/>
        </w:trPr>
        <w:tc>
          <w:tcPr>
            <w:tcW w:w="1558" w:type="dxa"/>
          </w:tcPr>
          <w:p w:rsidR="00555920" w:rsidRDefault="00A1413B">
            <w:pPr>
              <w:pStyle w:val="TableParagraph"/>
              <w:ind w:left="210"/>
              <w:rPr>
                <w:sz w:val="18"/>
              </w:rPr>
            </w:pPr>
            <w:r>
              <w:rPr>
                <w:sz w:val="18"/>
              </w:rPr>
              <w:t>Jun-</w:t>
            </w:r>
            <w:r>
              <w:rPr>
                <w:spacing w:val="-5"/>
                <w:sz w:val="18"/>
              </w:rPr>
              <w:t>13</w:t>
            </w:r>
          </w:p>
        </w:tc>
        <w:tc>
          <w:tcPr>
            <w:tcW w:w="1561" w:type="dxa"/>
          </w:tcPr>
          <w:p w:rsidR="00555920" w:rsidRDefault="00A1413B">
            <w:pPr>
              <w:pStyle w:val="TableParagraph"/>
              <w:ind w:right="429"/>
              <w:jc w:val="right"/>
              <w:rPr>
                <w:sz w:val="18"/>
              </w:rPr>
            </w:pPr>
            <w:r>
              <w:rPr>
                <w:spacing w:val="-4"/>
                <w:sz w:val="18"/>
              </w:rPr>
              <w:t>1.98</w:t>
            </w:r>
          </w:p>
        </w:tc>
        <w:tc>
          <w:tcPr>
            <w:tcW w:w="1558" w:type="dxa"/>
          </w:tcPr>
          <w:p w:rsidR="00555920" w:rsidRDefault="00A1413B">
            <w:pPr>
              <w:pStyle w:val="TableParagraph"/>
              <w:ind w:left="226" w:right="173"/>
              <w:rPr>
                <w:sz w:val="18"/>
              </w:rPr>
            </w:pPr>
            <w:r>
              <w:rPr>
                <w:spacing w:val="-5"/>
                <w:sz w:val="18"/>
              </w:rPr>
              <w:t>112</w:t>
            </w:r>
          </w:p>
        </w:tc>
        <w:tc>
          <w:tcPr>
            <w:tcW w:w="1558" w:type="dxa"/>
          </w:tcPr>
          <w:p w:rsidR="00555920" w:rsidRDefault="00A1413B">
            <w:pPr>
              <w:pStyle w:val="TableParagraph"/>
              <w:ind w:left="229" w:right="172"/>
              <w:rPr>
                <w:sz w:val="18"/>
              </w:rPr>
            </w:pPr>
            <w:r>
              <w:rPr>
                <w:spacing w:val="-5"/>
                <w:sz w:val="18"/>
              </w:rPr>
              <w:t>169</w:t>
            </w:r>
          </w:p>
        </w:tc>
        <w:tc>
          <w:tcPr>
            <w:tcW w:w="1556" w:type="dxa"/>
          </w:tcPr>
          <w:p w:rsidR="00555920" w:rsidRDefault="00A1413B">
            <w:pPr>
              <w:pStyle w:val="TableParagraph"/>
              <w:ind w:left="59"/>
              <w:rPr>
                <w:sz w:val="18"/>
              </w:rPr>
            </w:pPr>
            <w:r>
              <w:rPr>
                <w:spacing w:val="-5"/>
                <w:sz w:val="18"/>
              </w:rPr>
              <w:t>281</w:t>
            </w:r>
          </w:p>
        </w:tc>
        <w:tc>
          <w:tcPr>
            <w:tcW w:w="1563" w:type="dxa"/>
          </w:tcPr>
          <w:p w:rsidR="00555920" w:rsidRDefault="00A1413B">
            <w:pPr>
              <w:pStyle w:val="TableParagraph"/>
              <w:ind w:right="445"/>
              <w:jc w:val="right"/>
              <w:rPr>
                <w:sz w:val="18"/>
              </w:rPr>
            </w:pPr>
            <w:r>
              <w:rPr>
                <w:spacing w:val="-4"/>
                <w:sz w:val="18"/>
              </w:rPr>
              <w:t>48.6</w:t>
            </w:r>
          </w:p>
        </w:tc>
      </w:tr>
      <w:tr w:rsidR="00555920">
        <w:trPr>
          <w:trHeight w:val="318"/>
        </w:trPr>
        <w:tc>
          <w:tcPr>
            <w:tcW w:w="1558" w:type="dxa"/>
          </w:tcPr>
          <w:p w:rsidR="00555920" w:rsidRDefault="00A1413B">
            <w:pPr>
              <w:pStyle w:val="TableParagraph"/>
              <w:spacing w:before="56"/>
              <w:ind w:left="442" w:right="172"/>
              <w:rPr>
                <w:sz w:val="18"/>
              </w:rPr>
            </w:pPr>
            <w:r>
              <w:rPr>
                <w:sz w:val="18"/>
              </w:rPr>
              <w:t>Jul-</w:t>
            </w:r>
            <w:r>
              <w:rPr>
                <w:spacing w:val="-5"/>
                <w:sz w:val="18"/>
              </w:rPr>
              <w:t>13</w:t>
            </w:r>
          </w:p>
        </w:tc>
        <w:tc>
          <w:tcPr>
            <w:tcW w:w="1561" w:type="dxa"/>
          </w:tcPr>
          <w:p w:rsidR="00555920" w:rsidRDefault="00A1413B">
            <w:pPr>
              <w:pStyle w:val="TableParagraph"/>
              <w:spacing w:before="56"/>
              <w:ind w:right="429"/>
              <w:jc w:val="right"/>
              <w:rPr>
                <w:sz w:val="18"/>
              </w:rPr>
            </w:pPr>
            <w:r>
              <w:rPr>
                <w:spacing w:val="-4"/>
                <w:sz w:val="18"/>
              </w:rPr>
              <w:t>1.90</w:t>
            </w:r>
          </w:p>
        </w:tc>
        <w:tc>
          <w:tcPr>
            <w:tcW w:w="1558" w:type="dxa"/>
          </w:tcPr>
          <w:p w:rsidR="00555920" w:rsidRDefault="00A1413B">
            <w:pPr>
              <w:pStyle w:val="TableParagraph"/>
              <w:spacing w:before="56"/>
              <w:ind w:left="742"/>
              <w:jc w:val="left"/>
              <w:rPr>
                <w:sz w:val="18"/>
              </w:rPr>
            </w:pPr>
            <w:r>
              <w:rPr>
                <w:spacing w:val="-4"/>
                <w:sz w:val="18"/>
              </w:rPr>
              <w:t>79.0</w:t>
            </w:r>
          </w:p>
        </w:tc>
        <w:tc>
          <w:tcPr>
            <w:tcW w:w="1558" w:type="dxa"/>
          </w:tcPr>
          <w:p w:rsidR="00555920" w:rsidRDefault="00A1413B">
            <w:pPr>
              <w:pStyle w:val="TableParagraph"/>
              <w:spacing w:before="56"/>
              <w:ind w:left="229" w:right="172"/>
              <w:rPr>
                <w:sz w:val="18"/>
              </w:rPr>
            </w:pPr>
            <w:r>
              <w:rPr>
                <w:spacing w:val="-5"/>
                <w:sz w:val="18"/>
              </w:rPr>
              <w:t>119</w:t>
            </w:r>
          </w:p>
        </w:tc>
        <w:tc>
          <w:tcPr>
            <w:tcW w:w="1556" w:type="dxa"/>
          </w:tcPr>
          <w:p w:rsidR="00555920" w:rsidRDefault="00A1413B">
            <w:pPr>
              <w:pStyle w:val="TableParagraph"/>
              <w:spacing w:before="56"/>
              <w:ind w:left="59"/>
              <w:rPr>
                <w:sz w:val="18"/>
              </w:rPr>
            </w:pPr>
            <w:r>
              <w:rPr>
                <w:spacing w:val="-5"/>
                <w:sz w:val="18"/>
              </w:rPr>
              <w:t>198</w:t>
            </w:r>
          </w:p>
        </w:tc>
        <w:tc>
          <w:tcPr>
            <w:tcW w:w="1563" w:type="dxa"/>
          </w:tcPr>
          <w:p w:rsidR="00555920" w:rsidRDefault="00A1413B">
            <w:pPr>
              <w:pStyle w:val="TableParagraph"/>
              <w:spacing w:before="56"/>
              <w:ind w:right="445"/>
              <w:jc w:val="right"/>
              <w:rPr>
                <w:sz w:val="18"/>
              </w:rPr>
            </w:pPr>
            <w:r>
              <w:rPr>
                <w:spacing w:val="-4"/>
                <w:sz w:val="18"/>
              </w:rPr>
              <w:t>41.7</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13</w:t>
            </w:r>
          </w:p>
        </w:tc>
        <w:tc>
          <w:tcPr>
            <w:tcW w:w="1561" w:type="dxa"/>
          </w:tcPr>
          <w:p w:rsidR="00555920" w:rsidRDefault="00A1413B">
            <w:pPr>
              <w:pStyle w:val="TableParagraph"/>
              <w:ind w:right="429"/>
              <w:jc w:val="right"/>
              <w:rPr>
                <w:sz w:val="18"/>
              </w:rPr>
            </w:pPr>
            <w:r>
              <w:rPr>
                <w:spacing w:val="-4"/>
                <w:sz w:val="18"/>
              </w:rPr>
              <w:t>2.02</w:t>
            </w:r>
          </w:p>
        </w:tc>
        <w:tc>
          <w:tcPr>
            <w:tcW w:w="1558" w:type="dxa"/>
          </w:tcPr>
          <w:p w:rsidR="00555920" w:rsidRDefault="00A1413B">
            <w:pPr>
              <w:pStyle w:val="TableParagraph"/>
              <w:ind w:left="742"/>
              <w:jc w:val="left"/>
              <w:rPr>
                <w:sz w:val="18"/>
              </w:rPr>
            </w:pPr>
            <w:r>
              <w:rPr>
                <w:spacing w:val="-4"/>
                <w:sz w:val="18"/>
              </w:rPr>
              <w:t>25.2</w:t>
            </w:r>
          </w:p>
        </w:tc>
        <w:tc>
          <w:tcPr>
            <w:tcW w:w="1558" w:type="dxa"/>
          </w:tcPr>
          <w:p w:rsidR="00555920" w:rsidRDefault="00A1413B">
            <w:pPr>
              <w:pStyle w:val="TableParagraph"/>
              <w:ind w:left="229" w:right="172"/>
              <w:rPr>
                <w:sz w:val="18"/>
              </w:rPr>
            </w:pPr>
            <w:r>
              <w:rPr>
                <w:spacing w:val="-5"/>
                <w:sz w:val="18"/>
              </w:rPr>
              <w:t>102</w:t>
            </w:r>
          </w:p>
        </w:tc>
        <w:tc>
          <w:tcPr>
            <w:tcW w:w="1556" w:type="dxa"/>
          </w:tcPr>
          <w:p w:rsidR="00555920" w:rsidRDefault="00A1413B">
            <w:pPr>
              <w:pStyle w:val="TableParagraph"/>
              <w:ind w:left="59"/>
              <w:rPr>
                <w:sz w:val="18"/>
              </w:rPr>
            </w:pPr>
            <w:r>
              <w:rPr>
                <w:spacing w:val="-5"/>
                <w:sz w:val="18"/>
              </w:rPr>
              <w:t>128</w:t>
            </w:r>
          </w:p>
        </w:tc>
        <w:tc>
          <w:tcPr>
            <w:tcW w:w="1563" w:type="dxa"/>
          </w:tcPr>
          <w:p w:rsidR="00555920" w:rsidRDefault="00A1413B">
            <w:pPr>
              <w:pStyle w:val="TableParagraph"/>
              <w:ind w:right="445"/>
              <w:jc w:val="right"/>
              <w:rPr>
                <w:sz w:val="18"/>
              </w:rPr>
            </w:pPr>
            <w:r>
              <w:rPr>
                <w:spacing w:val="-4"/>
                <w:sz w:val="18"/>
              </w:rPr>
              <w:t>84.0</w:t>
            </w:r>
          </w:p>
        </w:tc>
      </w:tr>
      <w:tr w:rsidR="00555920">
        <w:trPr>
          <w:trHeight w:val="318"/>
        </w:trPr>
        <w:tc>
          <w:tcPr>
            <w:tcW w:w="1558" w:type="dxa"/>
          </w:tcPr>
          <w:p w:rsidR="00555920" w:rsidRDefault="00A1413B">
            <w:pPr>
              <w:pStyle w:val="TableParagraph"/>
              <w:ind w:left="181"/>
              <w:rPr>
                <w:sz w:val="18"/>
              </w:rPr>
            </w:pPr>
            <w:r>
              <w:rPr>
                <w:spacing w:val="-2"/>
                <w:sz w:val="18"/>
              </w:rPr>
              <w:t>Sep-</w:t>
            </w:r>
            <w:r>
              <w:rPr>
                <w:spacing w:val="-5"/>
                <w:sz w:val="18"/>
              </w:rPr>
              <w:t>13</w:t>
            </w:r>
          </w:p>
        </w:tc>
        <w:tc>
          <w:tcPr>
            <w:tcW w:w="1561" w:type="dxa"/>
          </w:tcPr>
          <w:p w:rsidR="00555920" w:rsidRDefault="00A1413B">
            <w:pPr>
              <w:pStyle w:val="TableParagraph"/>
              <w:ind w:right="429"/>
              <w:jc w:val="right"/>
              <w:rPr>
                <w:sz w:val="18"/>
              </w:rPr>
            </w:pPr>
            <w:r>
              <w:rPr>
                <w:spacing w:val="-4"/>
                <w:sz w:val="18"/>
              </w:rPr>
              <w:t>1.94</w:t>
            </w:r>
          </w:p>
        </w:tc>
        <w:tc>
          <w:tcPr>
            <w:tcW w:w="1558" w:type="dxa"/>
          </w:tcPr>
          <w:p w:rsidR="00555920" w:rsidRDefault="00A1413B">
            <w:pPr>
              <w:pStyle w:val="TableParagraph"/>
              <w:ind w:left="742"/>
              <w:jc w:val="left"/>
              <w:rPr>
                <w:sz w:val="18"/>
              </w:rPr>
            </w:pPr>
            <w:r>
              <w:rPr>
                <w:spacing w:val="-4"/>
                <w:sz w:val="18"/>
              </w:rPr>
              <w:t>26.4</w:t>
            </w:r>
          </w:p>
        </w:tc>
        <w:tc>
          <w:tcPr>
            <w:tcW w:w="1558" w:type="dxa"/>
          </w:tcPr>
          <w:p w:rsidR="00555920" w:rsidRDefault="00A1413B">
            <w:pPr>
              <w:pStyle w:val="TableParagraph"/>
              <w:ind w:left="229" w:right="172"/>
              <w:rPr>
                <w:sz w:val="18"/>
              </w:rPr>
            </w:pPr>
            <w:r>
              <w:rPr>
                <w:spacing w:val="-5"/>
                <w:sz w:val="18"/>
              </w:rPr>
              <w:t>120</w:t>
            </w:r>
          </w:p>
        </w:tc>
        <w:tc>
          <w:tcPr>
            <w:tcW w:w="1556" w:type="dxa"/>
          </w:tcPr>
          <w:p w:rsidR="00555920" w:rsidRDefault="00A1413B">
            <w:pPr>
              <w:pStyle w:val="TableParagraph"/>
              <w:ind w:left="59"/>
              <w:rPr>
                <w:sz w:val="18"/>
              </w:rPr>
            </w:pPr>
            <w:r>
              <w:rPr>
                <w:spacing w:val="-5"/>
                <w:sz w:val="18"/>
              </w:rPr>
              <w:t>147</w:t>
            </w:r>
          </w:p>
        </w:tc>
        <w:tc>
          <w:tcPr>
            <w:tcW w:w="1563" w:type="dxa"/>
          </w:tcPr>
          <w:p w:rsidR="00555920" w:rsidRDefault="00A1413B">
            <w:pPr>
              <w:pStyle w:val="TableParagraph"/>
              <w:ind w:right="445"/>
              <w:jc w:val="right"/>
              <w:rPr>
                <w:sz w:val="18"/>
              </w:rPr>
            </w:pPr>
            <w:r>
              <w:rPr>
                <w:spacing w:val="-4"/>
                <w:sz w:val="18"/>
              </w:rPr>
              <w:t>42.5</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13</w:t>
            </w:r>
          </w:p>
        </w:tc>
        <w:tc>
          <w:tcPr>
            <w:tcW w:w="1561" w:type="dxa"/>
          </w:tcPr>
          <w:p w:rsidR="00555920" w:rsidRDefault="00A1413B">
            <w:pPr>
              <w:pStyle w:val="TableParagraph"/>
              <w:ind w:right="429"/>
              <w:jc w:val="right"/>
              <w:rPr>
                <w:sz w:val="18"/>
              </w:rPr>
            </w:pPr>
            <w:r>
              <w:rPr>
                <w:spacing w:val="-4"/>
                <w:sz w:val="18"/>
              </w:rPr>
              <w:t>1.93</w:t>
            </w:r>
          </w:p>
        </w:tc>
        <w:tc>
          <w:tcPr>
            <w:tcW w:w="1558" w:type="dxa"/>
          </w:tcPr>
          <w:p w:rsidR="00555920" w:rsidRDefault="00A1413B">
            <w:pPr>
              <w:pStyle w:val="TableParagraph"/>
              <w:ind w:left="742"/>
              <w:jc w:val="left"/>
              <w:rPr>
                <w:sz w:val="18"/>
              </w:rPr>
            </w:pPr>
            <w:r>
              <w:rPr>
                <w:spacing w:val="-4"/>
                <w:sz w:val="18"/>
              </w:rPr>
              <w:t>70.0</w:t>
            </w:r>
          </w:p>
        </w:tc>
        <w:tc>
          <w:tcPr>
            <w:tcW w:w="1558" w:type="dxa"/>
          </w:tcPr>
          <w:p w:rsidR="00555920" w:rsidRDefault="00A1413B">
            <w:pPr>
              <w:pStyle w:val="TableParagraph"/>
              <w:ind w:left="229" w:right="172"/>
              <w:rPr>
                <w:sz w:val="18"/>
              </w:rPr>
            </w:pPr>
            <w:r>
              <w:rPr>
                <w:spacing w:val="-5"/>
                <w:sz w:val="18"/>
              </w:rPr>
              <w:t>128</w:t>
            </w:r>
          </w:p>
        </w:tc>
        <w:tc>
          <w:tcPr>
            <w:tcW w:w="1556" w:type="dxa"/>
          </w:tcPr>
          <w:p w:rsidR="00555920" w:rsidRDefault="00A1413B">
            <w:pPr>
              <w:pStyle w:val="TableParagraph"/>
              <w:ind w:left="59"/>
              <w:rPr>
                <w:sz w:val="18"/>
              </w:rPr>
            </w:pPr>
            <w:r>
              <w:rPr>
                <w:spacing w:val="-5"/>
                <w:sz w:val="18"/>
              </w:rPr>
              <w:t>198</w:t>
            </w:r>
          </w:p>
        </w:tc>
        <w:tc>
          <w:tcPr>
            <w:tcW w:w="1563" w:type="dxa"/>
          </w:tcPr>
          <w:p w:rsidR="00555920" w:rsidRDefault="00A1413B">
            <w:pPr>
              <w:pStyle w:val="TableParagraph"/>
              <w:ind w:right="445"/>
              <w:jc w:val="right"/>
              <w:rPr>
                <w:sz w:val="18"/>
              </w:rPr>
            </w:pPr>
            <w:r>
              <w:rPr>
                <w:spacing w:val="-4"/>
                <w:sz w:val="18"/>
              </w:rPr>
              <w:t>44.5</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13</w:t>
            </w:r>
          </w:p>
        </w:tc>
        <w:tc>
          <w:tcPr>
            <w:tcW w:w="1561" w:type="dxa"/>
          </w:tcPr>
          <w:p w:rsidR="00555920" w:rsidRDefault="00A1413B">
            <w:pPr>
              <w:pStyle w:val="TableParagraph"/>
              <w:ind w:right="429"/>
              <w:jc w:val="right"/>
              <w:rPr>
                <w:sz w:val="18"/>
              </w:rPr>
            </w:pPr>
            <w:r>
              <w:rPr>
                <w:spacing w:val="-4"/>
                <w:sz w:val="18"/>
              </w:rPr>
              <w:t>1.94</w:t>
            </w:r>
          </w:p>
        </w:tc>
        <w:tc>
          <w:tcPr>
            <w:tcW w:w="1558" w:type="dxa"/>
          </w:tcPr>
          <w:p w:rsidR="00555920" w:rsidRDefault="00A1413B">
            <w:pPr>
              <w:pStyle w:val="TableParagraph"/>
              <w:ind w:left="742"/>
              <w:jc w:val="left"/>
              <w:rPr>
                <w:sz w:val="18"/>
              </w:rPr>
            </w:pPr>
            <w:r>
              <w:rPr>
                <w:spacing w:val="-4"/>
                <w:sz w:val="18"/>
              </w:rPr>
              <w:t>80.7</w:t>
            </w:r>
          </w:p>
        </w:tc>
        <w:tc>
          <w:tcPr>
            <w:tcW w:w="1558" w:type="dxa"/>
          </w:tcPr>
          <w:p w:rsidR="00555920" w:rsidRDefault="00A1413B">
            <w:pPr>
              <w:pStyle w:val="TableParagraph"/>
              <w:ind w:left="229" w:right="172"/>
              <w:rPr>
                <w:sz w:val="18"/>
              </w:rPr>
            </w:pPr>
            <w:r>
              <w:rPr>
                <w:spacing w:val="-5"/>
                <w:sz w:val="18"/>
              </w:rPr>
              <w:t>130</w:t>
            </w:r>
          </w:p>
        </w:tc>
        <w:tc>
          <w:tcPr>
            <w:tcW w:w="1556" w:type="dxa"/>
          </w:tcPr>
          <w:p w:rsidR="00555920" w:rsidRDefault="00A1413B">
            <w:pPr>
              <w:pStyle w:val="TableParagraph"/>
              <w:ind w:left="59"/>
              <w:rPr>
                <w:sz w:val="18"/>
              </w:rPr>
            </w:pPr>
            <w:r>
              <w:rPr>
                <w:spacing w:val="-5"/>
                <w:sz w:val="18"/>
              </w:rPr>
              <w:t>211</w:t>
            </w:r>
          </w:p>
        </w:tc>
        <w:tc>
          <w:tcPr>
            <w:tcW w:w="1563" w:type="dxa"/>
          </w:tcPr>
          <w:p w:rsidR="00555920" w:rsidRDefault="00A1413B">
            <w:pPr>
              <w:pStyle w:val="TableParagraph"/>
              <w:ind w:right="445"/>
              <w:jc w:val="right"/>
              <w:rPr>
                <w:sz w:val="18"/>
              </w:rPr>
            </w:pPr>
            <w:r>
              <w:rPr>
                <w:spacing w:val="-4"/>
                <w:sz w:val="18"/>
              </w:rPr>
              <w:t>45.5</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13</w:t>
            </w:r>
          </w:p>
        </w:tc>
        <w:tc>
          <w:tcPr>
            <w:tcW w:w="1561" w:type="dxa"/>
          </w:tcPr>
          <w:p w:rsidR="00555920" w:rsidRDefault="00A1413B">
            <w:pPr>
              <w:pStyle w:val="TableParagraph"/>
              <w:spacing w:before="56"/>
              <w:ind w:right="429"/>
              <w:jc w:val="right"/>
              <w:rPr>
                <w:sz w:val="18"/>
              </w:rPr>
            </w:pPr>
            <w:r>
              <w:rPr>
                <w:spacing w:val="-4"/>
                <w:sz w:val="18"/>
              </w:rPr>
              <w:t>1.96</w:t>
            </w:r>
          </w:p>
        </w:tc>
        <w:tc>
          <w:tcPr>
            <w:tcW w:w="1558" w:type="dxa"/>
          </w:tcPr>
          <w:p w:rsidR="00555920" w:rsidRDefault="00A1413B">
            <w:pPr>
              <w:pStyle w:val="TableParagraph"/>
              <w:spacing w:before="56"/>
              <w:ind w:left="742"/>
              <w:jc w:val="left"/>
              <w:rPr>
                <w:sz w:val="18"/>
              </w:rPr>
            </w:pPr>
            <w:r>
              <w:rPr>
                <w:spacing w:val="-4"/>
                <w:sz w:val="18"/>
              </w:rPr>
              <w:t>52.6</w:t>
            </w:r>
          </w:p>
        </w:tc>
        <w:tc>
          <w:tcPr>
            <w:tcW w:w="1558" w:type="dxa"/>
          </w:tcPr>
          <w:p w:rsidR="00555920" w:rsidRDefault="00A1413B">
            <w:pPr>
              <w:pStyle w:val="TableParagraph"/>
              <w:spacing w:before="56"/>
              <w:ind w:left="229" w:right="172"/>
              <w:rPr>
                <w:sz w:val="18"/>
              </w:rPr>
            </w:pPr>
            <w:r>
              <w:rPr>
                <w:spacing w:val="-5"/>
                <w:sz w:val="18"/>
              </w:rPr>
              <w:t>139</w:t>
            </w:r>
          </w:p>
        </w:tc>
        <w:tc>
          <w:tcPr>
            <w:tcW w:w="1556" w:type="dxa"/>
          </w:tcPr>
          <w:p w:rsidR="00555920" w:rsidRDefault="00A1413B">
            <w:pPr>
              <w:pStyle w:val="TableParagraph"/>
              <w:spacing w:before="56"/>
              <w:ind w:left="59"/>
              <w:rPr>
                <w:sz w:val="18"/>
              </w:rPr>
            </w:pPr>
            <w:r>
              <w:rPr>
                <w:spacing w:val="-5"/>
                <w:sz w:val="18"/>
              </w:rPr>
              <w:t>192</w:t>
            </w:r>
          </w:p>
        </w:tc>
        <w:tc>
          <w:tcPr>
            <w:tcW w:w="1563" w:type="dxa"/>
          </w:tcPr>
          <w:p w:rsidR="00555920" w:rsidRDefault="00A1413B">
            <w:pPr>
              <w:pStyle w:val="TableParagraph"/>
              <w:spacing w:before="56"/>
              <w:ind w:right="445"/>
              <w:jc w:val="right"/>
              <w:rPr>
                <w:sz w:val="18"/>
              </w:rPr>
            </w:pPr>
            <w:r>
              <w:rPr>
                <w:spacing w:val="-4"/>
                <w:sz w:val="18"/>
              </w:rPr>
              <w:t>44.5</w:t>
            </w:r>
          </w:p>
        </w:tc>
      </w:tr>
      <w:tr w:rsidR="00555920">
        <w:trPr>
          <w:trHeight w:val="315"/>
        </w:trPr>
        <w:tc>
          <w:tcPr>
            <w:tcW w:w="1558" w:type="dxa"/>
          </w:tcPr>
          <w:p w:rsidR="00555920" w:rsidRDefault="00A1413B">
            <w:pPr>
              <w:pStyle w:val="TableParagraph"/>
              <w:ind w:left="210"/>
              <w:rPr>
                <w:sz w:val="18"/>
              </w:rPr>
            </w:pPr>
            <w:r>
              <w:rPr>
                <w:sz w:val="18"/>
              </w:rPr>
              <w:t>Jan-</w:t>
            </w:r>
            <w:r>
              <w:rPr>
                <w:spacing w:val="-5"/>
                <w:sz w:val="18"/>
              </w:rPr>
              <w:t>14</w:t>
            </w:r>
          </w:p>
        </w:tc>
        <w:tc>
          <w:tcPr>
            <w:tcW w:w="1561" w:type="dxa"/>
          </w:tcPr>
          <w:p w:rsidR="00555920" w:rsidRDefault="00A1413B">
            <w:pPr>
              <w:pStyle w:val="TableParagraph"/>
              <w:ind w:right="429"/>
              <w:jc w:val="right"/>
              <w:rPr>
                <w:sz w:val="18"/>
              </w:rPr>
            </w:pPr>
            <w:r>
              <w:rPr>
                <w:spacing w:val="-4"/>
                <w:sz w:val="18"/>
              </w:rPr>
              <w:t>1.99</w:t>
            </w:r>
          </w:p>
        </w:tc>
        <w:tc>
          <w:tcPr>
            <w:tcW w:w="1558" w:type="dxa"/>
          </w:tcPr>
          <w:p w:rsidR="00555920" w:rsidRDefault="00A1413B">
            <w:pPr>
              <w:pStyle w:val="TableParagraph"/>
              <w:ind w:left="742"/>
              <w:jc w:val="left"/>
              <w:rPr>
                <w:sz w:val="18"/>
              </w:rPr>
            </w:pPr>
            <w:r>
              <w:rPr>
                <w:spacing w:val="-4"/>
                <w:sz w:val="18"/>
              </w:rPr>
              <w:t>63.0</w:t>
            </w:r>
          </w:p>
        </w:tc>
        <w:tc>
          <w:tcPr>
            <w:tcW w:w="1558" w:type="dxa"/>
          </w:tcPr>
          <w:p w:rsidR="00555920" w:rsidRDefault="00A1413B">
            <w:pPr>
              <w:pStyle w:val="TableParagraph"/>
              <w:ind w:left="229" w:right="172"/>
              <w:rPr>
                <w:sz w:val="18"/>
              </w:rPr>
            </w:pPr>
            <w:r>
              <w:rPr>
                <w:spacing w:val="-5"/>
                <w:sz w:val="18"/>
              </w:rPr>
              <w:t>149</w:t>
            </w:r>
          </w:p>
        </w:tc>
        <w:tc>
          <w:tcPr>
            <w:tcW w:w="1556" w:type="dxa"/>
          </w:tcPr>
          <w:p w:rsidR="00555920" w:rsidRDefault="00A1413B">
            <w:pPr>
              <w:pStyle w:val="TableParagraph"/>
              <w:ind w:left="59"/>
              <w:rPr>
                <w:sz w:val="18"/>
              </w:rPr>
            </w:pPr>
            <w:r>
              <w:rPr>
                <w:spacing w:val="-5"/>
                <w:sz w:val="18"/>
              </w:rPr>
              <w:t>212</w:t>
            </w:r>
          </w:p>
        </w:tc>
        <w:tc>
          <w:tcPr>
            <w:tcW w:w="1563" w:type="dxa"/>
          </w:tcPr>
          <w:p w:rsidR="00555920" w:rsidRDefault="00A1413B">
            <w:pPr>
              <w:pStyle w:val="TableParagraph"/>
              <w:ind w:right="445"/>
              <w:jc w:val="right"/>
              <w:rPr>
                <w:sz w:val="18"/>
              </w:rPr>
            </w:pPr>
            <w:r>
              <w:rPr>
                <w:spacing w:val="-4"/>
                <w:sz w:val="18"/>
              </w:rPr>
              <w:t>45.0</w:t>
            </w:r>
          </w:p>
        </w:tc>
      </w:tr>
      <w:tr w:rsidR="00555920">
        <w:trPr>
          <w:trHeight w:val="318"/>
        </w:trPr>
        <w:tc>
          <w:tcPr>
            <w:tcW w:w="1558" w:type="dxa"/>
          </w:tcPr>
          <w:p w:rsidR="00555920" w:rsidRDefault="00A1413B">
            <w:pPr>
              <w:pStyle w:val="TableParagraph"/>
              <w:spacing w:before="56"/>
              <w:ind w:left="191"/>
              <w:rPr>
                <w:sz w:val="18"/>
              </w:rPr>
            </w:pPr>
            <w:r>
              <w:rPr>
                <w:spacing w:val="-2"/>
                <w:sz w:val="18"/>
              </w:rPr>
              <w:t>Feb-</w:t>
            </w:r>
            <w:r>
              <w:rPr>
                <w:spacing w:val="-5"/>
                <w:sz w:val="18"/>
              </w:rPr>
              <w:t>14</w:t>
            </w:r>
          </w:p>
        </w:tc>
        <w:tc>
          <w:tcPr>
            <w:tcW w:w="1561" w:type="dxa"/>
          </w:tcPr>
          <w:p w:rsidR="00555920" w:rsidRDefault="00A1413B">
            <w:pPr>
              <w:pStyle w:val="TableParagraph"/>
              <w:spacing w:before="56"/>
              <w:ind w:right="429"/>
              <w:jc w:val="right"/>
              <w:rPr>
                <w:sz w:val="18"/>
              </w:rPr>
            </w:pPr>
            <w:r>
              <w:rPr>
                <w:spacing w:val="-4"/>
                <w:sz w:val="18"/>
              </w:rPr>
              <w:t>8.59</w:t>
            </w:r>
          </w:p>
        </w:tc>
        <w:tc>
          <w:tcPr>
            <w:tcW w:w="1558" w:type="dxa"/>
          </w:tcPr>
          <w:p w:rsidR="00555920" w:rsidRDefault="00A1413B">
            <w:pPr>
              <w:pStyle w:val="TableParagraph"/>
              <w:spacing w:before="56"/>
              <w:ind w:left="742"/>
              <w:jc w:val="left"/>
              <w:rPr>
                <w:sz w:val="18"/>
              </w:rPr>
            </w:pPr>
            <w:r>
              <w:rPr>
                <w:spacing w:val="-4"/>
                <w:sz w:val="18"/>
              </w:rPr>
              <w:t>63.1</w:t>
            </w:r>
          </w:p>
        </w:tc>
        <w:tc>
          <w:tcPr>
            <w:tcW w:w="1558" w:type="dxa"/>
          </w:tcPr>
          <w:p w:rsidR="00555920" w:rsidRDefault="00A1413B">
            <w:pPr>
              <w:pStyle w:val="TableParagraph"/>
              <w:spacing w:before="56"/>
              <w:ind w:left="229" w:right="172"/>
              <w:rPr>
                <w:sz w:val="18"/>
              </w:rPr>
            </w:pPr>
            <w:r>
              <w:rPr>
                <w:spacing w:val="-5"/>
                <w:sz w:val="18"/>
              </w:rPr>
              <w:t>294</w:t>
            </w:r>
          </w:p>
        </w:tc>
        <w:tc>
          <w:tcPr>
            <w:tcW w:w="1556" w:type="dxa"/>
          </w:tcPr>
          <w:p w:rsidR="00555920" w:rsidRDefault="00A1413B">
            <w:pPr>
              <w:pStyle w:val="TableParagraph"/>
              <w:spacing w:before="56"/>
              <w:ind w:left="59"/>
              <w:rPr>
                <w:sz w:val="18"/>
              </w:rPr>
            </w:pPr>
            <w:r>
              <w:rPr>
                <w:spacing w:val="-5"/>
                <w:sz w:val="18"/>
              </w:rPr>
              <w:t>357</w:t>
            </w:r>
          </w:p>
        </w:tc>
        <w:tc>
          <w:tcPr>
            <w:tcW w:w="1563" w:type="dxa"/>
          </w:tcPr>
          <w:p w:rsidR="00555920" w:rsidRDefault="00A1413B">
            <w:pPr>
              <w:pStyle w:val="TableParagraph"/>
              <w:spacing w:before="56"/>
              <w:ind w:right="445"/>
              <w:jc w:val="right"/>
              <w:rPr>
                <w:sz w:val="18"/>
              </w:rPr>
            </w:pPr>
            <w:r>
              <w:rPr>
                <w:spacing w:val="-4"/>
                <w:sz w:val="18"/>
              </w:rPr>
              <w:t>66.3</w:t>
            </w:r>
          </w:p>
        </w:tc>
      </w:tr>
      <w:tr w:rsidR="00555920">
        <w:trPr>
          <w:trHeight w:val="315"/>
        </w:trPr>
        <w:tc>
          <w:tcPr>
            <w:tcW w:w="1558" w:type="dxa"/>
          </w:tcPr>
          <w:p w:rsidR="00555920" w:rsidRDefault="00A1413B">
            <w:pPr>
              <w:pStyle w:val="TableParagraph"/>
              <w:ind w:left="191"/>
              <w:rPr>
                <w:sz w:val="18"/>
              </w:rPr>
            </w:pPr>
            <w:r>
              <w:rPr>
                <w:spacing w:val="-2"/>
                <w:sz w:val="18"/>
              </w:rPr>
              <w:t>Mar-</w:t>
            </w:r>
            <w:r>
              <w:rPr>
                <w:spacing w:val="-5"/>
                <w:sz w:val="18"/>
              </w:rPr>
              <w:t>14</w:t>
            </w:r>
          </w:p>
        </w:tc>
        <w:tc>
          <w:tcPr>
            <w:tcW w:w="1561" w:type="dxa"/>
          </w:tcPr>
          <w:p w:rsidR="00555920" w:rsidRDefault="00A1413B">
            <w:pPr>
              <w:pStyle w:val="TableParagraph"/>
              <w:ind w:right="429"/>
              <w:jc w:val="right"/>
              <w:rPr>
                <w:sz w:val="18"/>
              </w:rPr>
            </w:pPr>
            <w:r>
              <w:rPr>
                <w:spacing w:val="-4"/>
                <w:sz w:val="18"/>
              </w:rPr>
              <w:t>4.46</w:t>
            </w:r>
          </w:p>
        </w:tc>
        <w:tc>
          <w:tcPr>
            <w:tcW w:w="1558" w:type="dxa"/>
          </w:tcPr>
          <w:p w:rsidR="00555920" w:rsidRDefault="00A1413B">
            <w:pPr>
              <w:pStyle w:val="TableParagraph"/>
              <w:ind w:left="742"/>
              <w:jc w:val="left"/>
              <w:rPr>
                <w:sz w:val="18"/>
              </w:rPr>
            </w:pPr>
            <w:r>
              <w:rPr>
                <w:spacing w:val="-4"/>
                <w:sz w:val="18"/>
              </w:rPr>
              <w:t>38.8</w:t>
            </w:r>
          </w:p>
        </w:tc>
        <w:tc>
          <w:tcPr>
            <w:tcW w:w="1558" w:type="dxa"/>
          </w:tcPr>
          <w:p w:rsidR="00555920" w:rsidRDefault="00A1413B">
            <w:pPr>
              <w:pStyle w:val="TableParagraph"/>
              <w:ind w:left="229" w:right="172"/>
              <w:rPr>
                <w:sz w:val="18"/>
              </w:rPr>
            </w:pPr>
            <w:r>
              <w:rPr>
                <w:spacing w:val="-5"/>
                <w:sz w:val="18"/>
              </w:rPr>
              <w:t>262</w:t>
            </w:r>
          </w:p>
        </w:tc>
        <w:tc>
          <w:tcPr>
            <w:tcW w:w="1556" w:type="dxa"/>
          </w:tcPr>
          <w:p w:rsidR="00555920" w:rsidRDefault="00A1413B">
            <w:pPr>
              <w:pStyle w:val="TableParagraph"/>
              <w:ind w:left="59"/>
              <w:rPr>
                <w:sz w:val="18"/>
              </w:rPr>
            </w:pPr>
            <w:r>
              <w:rPr>
                <w:spacing w:val="-5"/>
                <w:sz w:val="18"/>
              </w:rPr>
              <w:t>301</w:t>
            </w:r>
          </w:p>
        </w:tc>
        <w:tc>
          <w:tcPr>
            <w:tcW w:w="1563" w:type="dxa"/>
          </w:tcPr>
          <w:p w:rsidR="00555920" w:rsidRDefault="00A1413B">
            <w:pPr>
              <w:pStyle w:val="TableParagraph"/>
              <w:ind w:right="445"/>
              <w:jc w:val="right"/>
              <w:rPr>
                <w:sz w:val="18"/>
              </w:rPr>
            </w:pPr>
            <w:r>
              <w:rPr>
                <w:spacing w:val="-4"/>
                <w:sz w:val="18"/>
              </w:rPr>
              <w:t>47.2</w:t>
            </w:r>
          </w:p>
        </w:tc>
      </w:tr>
      <w:tr w:rsidR="00555920">
        <w:trPr>
          <w:trHeight w:val="318"/>
        </w:trPr>
        <w:tc>
          <w:tcPr>
            <w:tcW w:w="1558" w:type="dxa"/>
          </w:tcPr>
          <w:p w:rsidR="00555920" w:rsidRDefault="00A1413B">
            <w:pPr>
              <w:pStyle w:val="TableParagraph"/>
              <w:ind w:left="222"/>
              <w:rPr>
                <w:sz w:val="18"/>
              </w:rPr>
            </w:pPr>
            <w:r>
              <w:rPr>
                <w:spacing w:val="-2"/>
                <w:sz w:val="18"/>
              </w:rPr>
              <w:t>Apr-</w:t>
            </w:r>
            <w:r>
              <w:rPr>
                <w:spacing w:val="-5"/>
                <w:sz w:val="18"/>
              </w:rPr>
              <w:t>14</w:t>
            </w:r>
          </w:p>
        </w:tc>
        <w:tc>
          <w:tcPr>
            <w:tcW w:w="1561" w:type="dxa"/>
          </w:tcPr>
          <w:p w:rsidR="00555920" w:rsidRDefault="00A1413B">
            <w:pPr>
              <w:pStyle w:val="TableParagraph"/>
              <w:ind w:right="429"/>
              <w:jc w:val="right"/>
              <w:rPr>
                <w:sz w:val="18"/>
              </w:rPr>
            </w:pPr>
            <w:r>
              <w:rPr>
                <w:spacing w:val="-4"/>
                <w:sz w:val="18"/>
              </w:rPr>
              <w:t>2.05</w:t>
            </w:r>
          </w:p>
        </w:tc>
        <w:tc>
          <w:tcPr>
            <w:tcW w:w="1558" w:type="dxa"/>
          </w:tcPr>
          <w:p w:rsidR="00555920" w:rsidRDefault="00A1413B">
            <w:pPr>
              <w:pStyle w:val="TableParagraph"/>
              <w:ind w:left="742"/>
              <w:jc w:val="left"/>
              <w:rPr>
                <w:sz w:val="18"/>
              </w:rPr>
            </w:pPr>
            <w:r>
              <w:rPr>
                <w:spacing w:val="-4"/>
                <w:sz w:val="18"/>
              </w:rPr>
              <w:t>13.9</w:t>
            </w:r>
          </w:p>
        </w:tc>
        <w:tc>
          <w:tcPr>
            <w:tcW w:w="1558" w:type="dxa"/>
          </w:tcPr>
          <w:p w:rsidR="00555920" w:rsidRDefault="00A1413B">
            <w:pPr>
              <w:pStyle w:val="TableParagraph"/>
              <w:ind w:left="229" w:right="172"/>
              <w:rPr>
                <w:sz w:val="18"/>
              </w:rPr>
            </w:pPr>
            <w:r>
              <w:rPr>
                <w:spacing w:val="-5"/>
                <w:sz w:val="18"/>
              </w:rPr>
              <w:t>151</w:t>
            </w:r>
          </w:p>
        </w:tc>
        <w:tc>
          <w:tcPr>
            <w:tcW w:w="1556" w:type="dxa"/>
          </w:tcPr>
          <w:p w:rsidR="00555920" w:rsidRDefault="00A1413B">
            <w:pPr>
              <w:pStyle w:val="TableParagraph"/>
              <w:ind w:left="59"/>
              <w:rPr>
                <w:sz w:val="18"/>
              </w:rPr>
            </w:pPr>
            <w:r>
              <w:rPr>
                <w:spacing w:val="-5"/>
                <w:sz w:val="18"/>
              </w:rPr>
              <w:t>165</w:t>
            </w:r>
          </w:p>
        </w:tc>
        <w:tc>
          <w:tcPr>
            <w:tcW w:w="1563" w:type="dxa"/>
          </w:tcPr>
          <w:p w:rsidR="00555920" w:rsidRDefault="00A1413B">
            <w:pPr>
              <w:pStyle w:val="TableParagraph"/>
              <w:ind w:right="445"/>
              <w:jc w:val="right"/>
              <w:rPr>
                <w:sz w:val="18"/>
              </w:rPr>
            </w:pPr>
            <w:r>
              <w:rPr>
                <w:spacing w:val="-4"/>
                <w:sz w:val="18"/>
              </w:rPr>
              <w:t>38.0</w:t>
            </w:r>
          </w:p>
        </w:tc>
      </w:tr>
      <w:tr w:rsidR="00555920">
        <w:trPr>
          <w:trHeight w:val="315"/>
        </w:trPr>
        <w:tc>
          <w:tcPr>
            <w:tcW w:w="1558" w:type="dxa"/>
          </w:tcPr>
          <w:p w:rsidR="00555920" w:rsidRDefault="00A1413B">
            <w:pPr>
              <w:pStyle w:val="TableParagraph"/>
              <w:ind w:left="162"/>
              <w:rPr>
                <w:sz w:val="18"/>
              </w:rPr>
            </w:pPr>
            <w:r>
              <w:rPr>
                <w:spacing w:val="-2"/>
                <w:sz w:val="18"/>
              </w:rPr>
              <w:t>May-</w:t>
            </w:r>
            <w:r>
              <w:rPr>
                <w:spacing w:val="-5"/>
                <w:sz w:val="18"/>
              </w:rPr>
              <w:t>14</w:t>
            </w:r>
          </w:p>
        </w:tc>
        <w:tc>
          <w:tcPr>
            <w:tcW w:w="1561" w:type="dxa"/>
          </w:tcPr>
          <w:p w:rsidR="00555920" w:rsidRDefault="00A1413B">
            <w:pPr>
              <w:pStyle w:val="TableParagraph"/>
              <w:ind w:right="429"/>
              <w:jc w:val="right"/>
              <w:rPr>
                <w:sz w:val="18"/>
              </w:rPr>
            </w:pPr>
            <w:r>
              <w:rPr>
                <w:spacing w:val="-4"/>
                <w:sz w:val="18"/>
              </w:rPr>
              <w:t>1.98</w:t>
            </w:r>
          </w:p>
        </w:tc>
        <w:tc>
          <w:tcPr>
            <w:tcW w:w="1558" w:type="dxa"/>
          </w:tcPr>
          <w:p w:rsidR="00555920" w:rsidRDefault="00A1413B">
            <w:pPr>
              <w:pStyle w:val="TableParagraph"/>
              <w:ind w:left="742"/>
              <w:jc w:val="left"/>
              <w:rPr>
                <w:sz w:val="18"/>
              </w:rPr>
            </w:pPr>
            <w:r>
              <w:rPr>
                <w:spacing w:val="-4"/>
                <w:sz w:val="18"/>
              </w:rPr>
              <w:t>29.2</w:t>
            </w:r>
          </w:p>
        </w:tc>
        <w:tc>
          <w:tcPr>
            <w:tcW w:w="1558" w:type="dxa"/>
          </w:tcPr>
          <w:p w:rsidR="00555920" w:rsidRDefault="00A1413B">
            <w:pPr>
              <w:pStyle w:val="TableParagraph"/>
              <w:ind w:left="229" w:right="172"/>
              <w:rPr>
                <w:sz w:val="18"/>
              </w:rPr>
            </w:pPr>
            <w:r>
              <w:rPr>
                <w:spacing w:val="-5"/>
                <w:sz w:val="18"/>
              </w:rPr>
              <w:t>138</w:t>
            </w:r>
          </w:p>
        </w:tc>
        <w:tc>
          <w:tcPr>
            <w:tcW w:w="1556" w:type="dxa"/>
          </w:tcPr>
          <w:p w:rsidR="00555920" w:rsidRDefault="00A1413B">
            <w:pPr>
              <w:pStyle w:val="TableParagraph"/>
              <w:ind w:left="59"/>
              <w:rPr>
                <w:sz w:val="18"/>
              </w:rPr>
            </w:pPr>
            <w:r>
              <w:rPr>
                <w:spacing w:val="-5"/>
                <w:sz w:val="18"/>
              </w:rPr>
              <w:t>167</w:t>
            </w:r>
          </w:p>
        </w:tc>
        <w:tc>
          <w:tcPr>
            <w:tcW w:w="1563" w:type="dxa"/>
          </w:tcPr>
          <w:p w:rsidR="00555920" w:rsidRDefault="00A1413B">
            <w:pPr>
              <w:pStyle w:val="TableParagraph"/>
              <w:ind w:right="445"/>
              <w:jc w:val="right"/>
              <w:rPr>
                <w:sz w:val="18"/>
              </w:rPr>
            </w:pPr>
            <w:r>
              <w:rPr>
                <w:spacing w:val="-4"/>
                <w:sz w:val="18"/>
              </w:rPr>
              <w:t>42.0</w:t>
            </w:r>
          </w:p>
        </w:tc>
      </w:tr>
      <w:tr w:rsidR="00555920">
        <w:trPr>
          <w:trHeight w:val="315"/>
        </w:trPr>
        <w:tc>
          <w:tcPr>
            <w:tcW w:w="1558" w:type="dxa"/>
          </w:tcPr>
          <w:p w:rsidR="00555920" w:rsidRDefault="00A1413B">
            <w:pPr>
              <w:pStyle w:val="TableParagraph"/>
              <w:ind w:left="210"/>
              <w:rPr>
                <w:sz w:val="18"/>
              </w:rPr>
            </w:pPr>
            <w:r>
              <w:rPr>
                <w:sz w:val="18"/>
              </w:rPr>
              <w:t>Jun-</w:t>
            </w:r>
            <w:r>
              <w:rPr>
                <w:spacing w:val="-5"/>
                <w:sz w:val="18"/>
              </w:rPr>
              <w:t>14</w:t>
            </w:r>
          </w:p>
        </w:tc>
        <w:tc>
          <w:tcPr>
            <w:tcW w:w="1561" w:type="dxa"/>
          </w:tcPr>
          <w:p w:rsidR="00555920" w:rsidRDefault="00A1413B">
            <w:pPr>
              <w:pStyle w:val="TableParagraph"/>
              <w:ind w:right="429"/>
              <w:jc w:val="right"/>
              <w:rPr>
                <w:sz w:val="18"/>
              </w:rPr>
            </w:pPr>
            <w:r>
              <w:rPr>
                <w:spacing w:val="-4"/>
                <w:sz w:val="18"/>
              </w:rPr>
              <w:t>1.83</w:t>
            </w:r>
          </w:p>
        </w:tc>
        <w:tc>
          <w:tcPr>
            <w:tcW w:w="1558" w:type="dxa"/>
          </w:tcPr>
          <w:p w:rsidR="00555920" w:rsidRDefault="00A1413B">
            <w:pPr>
              <w:pStyle w:val="TableParagraph"/>
              <w:ind w:left="742"/>
              <w:jc w:val="left"/>
              <w:rPr>
                <w:sz w:val="18"/>
              </w:rPr>
            </w:pPr>
            <w:r>
              <w:rPr>
                <w:spacing w:val="-4"/>
                <w:sz w:val="18"/>
              </w:rPr>
              <w:t>31.1</w:t>
            </w:r>
          </w:p>
        </w:tc>
        <w:tc>
          <w:tcPr>
            <w:tcW w:w="1558" w:type="dxa"/>
          </w:tcPr>
          <w:p w:rsidR="00555920" w:rsidRDefault="00A1413B">
            <w:pPr>
              <w:pStyle w:val="TableParagraph"/>
              <w:ind w:left="229" w:right="172"/>
              <w:rPr>
                <w:sz w:val="18"/>
              </w:rPr>
            </w:pPr>
            <w:r>
              <w:rPr>
                <w:spacing w:val="-5"/>
                <w:sz w:val="18"/>
              </w:rPr>
              <w:t>118</w:t>
            </w:r>
          </w:p>
        </w:tc>
        <w:tc>
          <w:tcPr>
            <w:tcW w:w="1556" w:type="dxa"/>
          </w:tcPr>
          <w:p w:rsidR="00555920" w:rsidRDefault="00A1413B">
            <w:pPr>
              <w:pStyle w:val="TableParagraph"/>
              <w:ind w:left="59"/>
              <w:rPr>
                <w:sz w:val="18"/>
              </w:rPr>
            </w:pPr>
            <w:r>
              <w:rPr>
                <w:spacing w:val="-5"/>
                <w:sz w:val="18"/>
              </w:rPr>
              <w:t>149</w:t>
            </w:r>
          </w:p>
        </w:tc>
        <w:tc>
          <w:tcPr>
            <w:tcW w:w="1563" w:type="dxa"/>
          </w:tcPr>
          <w:p w:rsidR="00555920" w:rsidRDefault="00A1413B">
            <w:pPr>
              <w:pStyle w:val="TableParagraph"/>
              <w:ind w:right="445"/>
              <w:jc w:val="right"/>
              <w:rPr>
                <w:sz w:val="18"/>
              </w:rPr>
            </w:pPr>
            <w:r>
              <w:rPr>
                <w:spacing w:val="-4"/>
                <w:sz w:val="18"/>
              </w:rPr>
              <w:t>42.9</w:t>
            </w:r>
          </w:p>
        </w:tc>
      </w:tr>
      <w:tr w:rsidR="00555920">
        <w:trPr>
          <w:trHeight w:val="318"/>
        </w:trPr>
        <w:tc>
          <w:tcPr>
            <w:tcW w:w="1558" w:type="dxa"/>
          </w:tcPr>
          <w:p w:rsidR="00555920" w:rsidRDefault="00A1413B">
            <w:pPr>
              <w:pStyle w:val="TableParagraph"/>
              <w:spacing w:before="56"/>
              <w:ind w:left="442" w:right="172"/>
              <w:rPr>
                <w:sz w:val="18"/>
              </w:rPr>
            </w:pPr>
            <w:r>
              <w:rPr>
                <w:sz w:val="18"/>
              </w:rPr>
              <w:t>Jul-</w:t>
            </w:r>
            <w:r>
              <w:rPr>
                <w:spacing w:val="-5"/>
                <w:sz w:val="18"/>
              </w:rPr>
              <w:t>14</w:t>
            </w:r>
          </w:p>
        </w:tc>
        <w:tc>
          <w:tcPr>
            <w:tcW w:w="1561" w:type="dxa"/>
          </w:tcPr>
          <w:p w:rsidR="00555920" w:rsidRDefault="00A1413B">
            <w:pPr>
              <w:pStyle w:val="TableParagraph"/>
              <w:spacing w:before="56"/>
              <w:ind w:right="429"/>
              <w:jc w:val="right"/>
              <w:rPr>
                <w:sz w:val="18"/>
              </w:rPr>
            </w:pPr>
            <w:r>
              <w:rPr>
                <w:spacing w:val="-4"/>
                <w:sz w:val="18"/>
              </w:rPr>
              <w:t>1.82</w:t>
            </w:r>
          </w:p>
        </w:tc>
        <w:tc>
          <w:tcPr>
            <w:tcW w:w="1558" w:type="dxa"/>
          </w:tcPr>
          <w:p w:rsidR="00555920" w:rsidRDefault="00A1413B">
            <w:pPr>
              <w:pStyle w:val="TableParagraph"/>
              <w:spacing w:before="56"/>
              <w:ind w:left="742"/>
              <w:jc w:val="left"/>
              <w:rPr>
                <w:sz w:val="18"/>
              </w:rPr>
            </w:pPr>
            <w:r>
              <w:rPr>
                <w:spacing w:val="-4"/>
                <w:sz w:val="18"/>
              </w:rPr>
              <w:t>34.0</w:t>
            </w:r>
          </w:p>
        </w:tc>
        <w:tc>
          <w:tcPr>
            <w:tcW w:w="1558" w:type="dxa"/>
          </w:tcPr>
          <w:p w:rsidR="00555920" w:rsidRDefault="00A1413B">
            <w:pPr>
              <w:pStyle w:val="TableParagraph"/>
              <w:spacing w:before="56"/>
              <w:ind w:left="229" w:right="172"/>
              <w:rPr>
                <w:sz w:val="18"/>
              </w:rPr>
            </w:pPr>
            <w:r>
              <w:rPr>
                <w:spacing w:val="-5"/>
                <w:sz w:val="18"/>
              </w:rPr>
              <w:t>132</w:t>
            </w:r>
          </w:p>
        </w:tc>
        <w:tc>
          <w:tcPr>
            <w:tcW w:w="1556" w:type="dxa"/>
          </w:tcPr>
          <w:p w:rsidR="00555920" w:rsidRDefault="00A1413B">
            <w:pPr>
              <w:pStyle w:val="TableParagraph"/>
              <w:spacing w:before="56"/>
              <w:ind w:left="59"/>
              <w:rPr>
                <w:sz w:val="18"/>
              </w:rPr>
            </w:pPr>
            <w:r>
              <w:rPr>
                <w:spacing w:val="-5"/>
                <w:sz w:val="18"/>
              </w:rPr>
              <w:t>166</w:t>
            </w:r>
          </w:p>
        </w:tc>
        <w:tc>
          <w:tcPr>
            <w:tcW w:w="1563" w:type="dxa"/>
          </w:tcPr>
          <w:p w:rsidR="00555920" w:rsidRDefault="00A1413B">
            <w:pPr>
              <w:pStyle w:val="TableParagraph"/>
              <w:spacing w:before="56"/>
              <w:ind w:right="445"/>
              <w:jc w:val="right"/>
              <w:rPr>
                <w:sz w:val="18"/>
              </w:rPr>
            </w:pPr>
            <w:r>
              <w:rPr>
                <w:spacing w:val="-4"/>
                <w:sz w:val="18"/>
              </w:rPr>
              <w:t>46.3</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14</w:t>
            </w:r>
          </w:p>
        </w:tc>
        <w:tc>
          <w:tcPr>
            <w:tcW w:w="1561" w:type="dxa"/>
          </w:tcPr>
          <w:p w:rsidR="00555920" w:rsidRDefault="00A1413B">
            <w:pPr>
              <w:pStyle w:val="TableParagraph"/>
              <w:ind w:right="429"/>
              <w:jc w:val="right"/>
              <w:rPr>
                <w:sz w:val="18"/>
              </w:rPr>
            </w:pPr>
            <w:r>
              <w:rPr>
                <w:spacing w:val="-4"/>
                <w:sz w:val="18"/>
              </w:rPr>
              <w:t>1.79</w:t>
            </w:r>
          </w:p>
        </w:tc>
        <w:tc>
          <w:tcPr>
            <w:tcW w:w="1558" w:type="dxa"/>
          </w:tcPr>
          <w:p w:rsidR="00555920" w:rsidRDefault="00A1413B">
            <w:pPr>
              <w:pStyle w:val="TableParagraph"/>
              <w:ind w:left="742"/>
              <w:jc w:val="left"/>
              <w:rPr>
                <w:sz w:val="18"/>
              </w:rPr>
            </w:pPr>
            <w:r>
              <w:rPr>
                <w:spacing w:val="-4"/>
                <w:sz w:val="18"/>
              </w:rPr>
              <w:t>26.0</w:t>
            </w:r>
          </w:p>
        </w:tc>
        <w:tc>
          <w:tcPr>
            <w:tcW w:w="1558" w:type="dxa"/>
          </w:tcPr>
          <w:p w:rsidR="00555920" w:rsidRDefault="00A1413B">
            <w:pPr>
              <w:pStyle w:val="TableParagraph"/>
              <w:ind w:left="229" w:right="172"/>
              <w:rPr>
                <w:sz w:val="18"/>
              </w:rPr>
            </w:pPr>
            <w:r>
              <w:rPr>
                <w:spacing w:val="-5"/>
                <w:sz w:val="18"/>
              </w:rPr>
              <w:t>113</w:t>
            </w:r>
          </w:p>
        </w:tc>
        <w:tc>
          <w:tcPr>
            <w:tcW w:w="1556" w:type="dxa"/>
          </w:tcPr>
          <w:p w:rsidR="00555920" w:rsidRDefault="00A1413B">
            <w:pPr>
              <w:pStyle w:val="TableParagraph"/>
              <w:ind w:left="59"/>
              <w:rPr>
                <w:sz w:val="18"/>
              </w:rPr>
            </w:pPr>
            <w:r>
              <w:rPr>
                <w:spacing w:val="-5"/>
                <w:sz w:val="18"/>
              </w:rPr>
              <w:t>139</w:t>
            </w:r>
          </w:p>
        </w:tc>
        <w:tc>
          <w:tcPr>
            <w:tcW w:w="1563" w:type="dxa"/>
          </w:tcPr>
          <w:p w:rsidR="00555920" w:rsidRDefault="00A1413B">
            <w:pPr>
              <w:pStyle w:val="TableParagraph"/>
              <w:ind w:right="445"/>
              <w:jc w:val="right"/>
              <w:rPr>
                <w:sz w:val="18"/>
              </w:rPr>
            </w:pPr>
            <w:r>
              <w:rPr>
                <w:spacing w:val="-4"/>
                <w:sz w:val="18"/>
              </w:rPr>
              <w:t>40.5</w:t>
            </w:r>
          </w:p>
        </w:tc>
      </w:tr>
      <w:tr w:rsidR="00555920">
        <w:trPr>
          <w:trHeight w:val="318"/>
        </w:trPr>
        <w:tc>
          <w:tcPr>
            <w:tcW w:w="1558" w:type="dxa"/>
          </w:tcPr>
          <w:p w:rsidR="00555920" w:rsidRDefault="00A1413B">
            <w:pPr>
              <w:pStyle w:val="TableParagraph"/>
              <w:ind w:left="181"/>
              <w:rPr>
                <w:sz w:val="18"/>
              </w:rPr>
            </w:pPr>
            <w:r>
              <w:rPr>
                <w:spacing w:val="-2"/>
                <w:sz w:val="18"/>
              </w:rPr>
              <w:t>Sep-</w:t>
            </w:r>
            <w:r>
              <w:rPr>
                <w:spacing w:val="-5"/>
                <w:sz w:val="18"/>
              </w:rPr>
              <w:t>14</w:t>
            </w:r>
          </w:p>
        </w:tc>
        <w:tc>
          <w:tcPr>
            <w:tcW w:w="1561" w:type="dxa"/>
          </w:tcPr>
          <w:p w:rsidR="00555920" w:rsidRDefault="00A1413B">
            <w:pPr>
              <w:pStyle w:val="TableParagraph"/>
              <w:ind w:right="429"/>
              <w:jc w:val="right"/>
              <w:rPr>
                <w:sz w:val="18"/>
              </w:rPr>
            </w:pPr>
            <w:r>
              <w:rPr>
                <w:spacing w:val="-4"/>
                <w:sz w:val="18"/>
              </w:rPr>
              <w:t>1.94</w:t>
            </w:r>
          </w:p>
        </w:tc>
        <w:tc>
          <w:tcPr>
            <w:tcW w:w="1558" w:type="dxa"/>
          </w:tcPr>
          <w:p w:rsidR="00555920" w:rsidRDefault="00A1413B">
            <w:pPr>
              <w:pStyle w:val="TableParagraph"/>
              <w:ind w:left="742"/>
              <w:jc w:val="left"/>
              <w:rPr>
                <w:sz w:val="18"/>
              </w:rPr>
            </w:pPr>
            <w:r>
              <w:rPr>
                <w:spacing w:val="-4"/>
                <w:sz w:val="18"/>
              </w:rPr>
              <w:t>43.0</w:t>
            </w:r>
          </w:p>
        </w:tc>
        <w:tc>
          <w:tcPr>
            <w:tcW w:w="1558" w:type="dxa"/>
          </w:tcPr>
          <w:p w:rsidR="00555920" w:rsidRDefault="00A1413B">
            <w:pPr>
              <w:pStyle w:val="TableParagraph"/>
              <w:ind w:left="229" w:right="172"/>
              <w:rPr>
                <w:sz w:val="18"/>
              </w:rPr>
            </w:pPr>
            <w:r>
              <w:rPr>
                <w:spacing w:val="-5"/>
                <w:sz w:val="18"/>
              </w:rPr>
              <w:t>146</w:t>
            </w:r>
          </w:p>
        </w:tc>
        <w:tc>
          <w:tcPr>
            <w:tcW w:w="1556" w:type="dxa"/>
          </w:tcPr>
          <w:p w:rsidR="00555920" w:rsidRDefault="00A1413B">
            <w:pPr>
              <w:pStyle w:val="TableParagraph"/>
              <w:ind w:left="59"/>
              <w:rPr>
                <w:sz w:val="18"/>
              </w:rPr>
            </w:pPr>
            <w:r>
              <w:rPr>
                <w:spacing w:val="-5"/>
                <w:sz w:val="18"/>
              </w:rPr>
              <w:t>189</w:t>
            </w:r>
          </w:p>
        </w:tc>
        <w:tc>
          <w:tcPr>
            <w:tcW w:w="1563" w:type="dxa"/>
          </w:tcPr>
          <w:p w:rsidR="00555920" w:rsidRDefault="00A1413B">
            <w:pPr>
              <w:pStyle w:val="TableParagraph"/>
              <w:ind w:right="445"/>
              <w:jc w:val="right"/>
              <w:rPr>
                <w:sz w:val="18"/>
              </w:rPr>
            </w:pPr>
            <w:r>
              <w:rPr>
                <w:spacing w:val="-4"/>
                <w:sz w:val="18"/>
              </w:rPr>
              <w:t>44.6</w:t>
            </w:r>
          </w:p>
        </w:tc>
      </w:tr>
      <w:tr w:rsidR="00555920">
        <w:trPr>
          <w:trHeight w:val="315"/>
        </w:trPr>
        <w:tc>
          <w:tcPr>
            <w:tcW w:w="1558" w:type="dxa"/>
          </w:tcPr>
          <w:p w:rsidR="00555920" w:rsidRDefault="00A1413B">
            <w:pPr>
              <w:pStyle w:val="TableParagraph"/>
              <w:ind w:left="222"/>
              <w:rPr>
                <w:sz w:val="18"/>
              </w:rPr>
            </w:pPr>
            <w:r>
              <w:rPr>
                <w:sz w:val="18"/>
              </w:rPr>
              <w:t>Oct-</w:t>
            </w:r>
            <w:r>
              <w:rPr>
                <w:spacing w:val="-5"/>
                <w:sz w:val="18"/>
              </w:rPr>
              <w:t>14</w:t>
            </w:r>
          </w:p>
        </w:tc>
        <w:tc>
          <w:tcPr>
            <w:tcW w:w="1561" w:type="dxa"/>
          </w:tcPr>
          <w:p w:rsidR="00555920" w:rsidRDefault="00A1413B">
            <w:pPr>
              <w:pStyle w:val="TableParagraph"/>
              <w:ind w:right="429"/>
              <w:jc w:val="right"/>
              <w:rPr>
                <w:sz w:val="18"/>
              </w:rPr>
            </w:pPr>
            <w:r>
              <w:rPr>
                <w:spacing w:val="-4"/>
                <w:sz w:val="18"/>
              </w:rPr>
              <w:t>1.86</w:t>
            </w:r>
          </w:p>
        </w:tc>
        <w:tc>
          <w:tcPr>
            <w:tcW w:w="1558" w:type="dxa"/>
          </w:tcPr>
          <w:p w:rsidR="00555920" w:rsidRDefault="00A1413B">
            <w:pPr>
              <w:pStyle w:val="TableParagraph"/>
              <w:ind w:left="742"/>
              <w:jc w:val="left"/>
              <w:rPr>
                <w:sz w:val="18"/>
              </w:rPr>
            </w:pPr>
            <w:r>
              <w:rPr>
                <w:spacing w:val="-4"/>
                <w:sz w:val="18"/>
              </w:rPr>
              <w:t>34.0</w:t>
            </w:r>
          </w:p>
        </w:tc>
        <w:tc>
          <w:tcPr>
            <w:tcW w:w="1558" w:type="dxa"/>
          </w:tcPr>
          <w:p w:rsidR="00555920" w:rsidRDefault="00A1413B">
            <w:pPr>
              <w:pStyle w:val="TableParagraph"/>
              <w:ind w:left="229" w:right="172"/>
              <w:rPr>
                <w:sz w:val="18"/>
              </w:rPr>
            </w:pPr>
            <w:r>
              <w:rPr>
                <w:spacing w:val="-5"/>
                <w:sz w:val="18"/>
              </w:rPr>
              <w:t>111</w:t>
            </w:r>
          </w:p>
        </w:tc>
        <w:tc>
          <w:tcPr>
            <w:tcW w:w="1556" w:type="dxa"/>
          </w:tcPr>
          <w:p w:rsidR="00555920" w:rsidRDefault="00A1413B">
            <w:pPr>
              <w:pStyle w:val="TableParagraph"/>
              <w:ind w:left="59"/>
              <w:rPr>
                <w:sz w:val="18"/>
              </w:rPr>
            </w:pPr>
            <w:r>
              <w:rPr>
                <w:spacing w:val="-5"/>
                <w:sz w:val="18"/>
              </w:rPr>
              <w:t>145</w:t>
            </w:r>
          </w:p>
        </w:tc>
        <w:tc>
          <w:tcPr>
            <w:tcW w:w="1563" w:type="dxa"/>
          </w:tcPr>
          <w:p w:rsidR="00555920" w:rsidRDefault="00A1413B">
            <w:pPr>
              <w:pStyle w:val="TableParagraph"/>
              <w:ind w:right="445"/>
              <w:jc w:val="right"/>
              <w:rPr>
                <w:sz w:val="18"/>
              </w:rPr>
            </w:pPr>
            <w:r>
              <w:rPr>
                <w:spacing w:val="-4"/>
                <w:sz w:val="18"/>
              </w:rPr>
              <w:t>41.6</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14</w:t>
            </w:r>
          </w:p>
        </w:tc>
        <w:tc>
          <w:tcPr>
            <w:tcW w:w="1561" w:type="dxa"/>
          </w:tcPr>
          <w:p w:rsidR="00555920" w:rsidRDefault="00A1413B">
            <w:pPr>
              <w:pStyle w:val="TableParagraph"/>
              <w:ind w:right="429"/>
              <w:jc w:val="right"/>
              <w:rPr>
                <w:sz w:val="18"/>
              </w:rPr>
            </w:pPr>
            <w:r>
              <w:rPr>
                <w:spacing w:val="-4"/>
                <w:sz w:val="18"/>
              </w:rPr>
              <w:t>2.46</w:t>
            </w:r>
          </w:p>
        </w:tc>
        <w:tc>
          <w:tcPr>
            <w:tcW w:w="1558" w:type="dxa"/>
          </w:tcPr>
          <w:p w:rsidR="00555920" w:rsidRDefault="00A1413B">
            <w:pPr>
              <w:pStyle w:val="TableParagraph"/>
              <w:ind w:left="742"/>
              <w:jc w:val="left"/>
              <w:rPr>
                <w:sz w:val="18"/>
              </w:rPr>
            </w:pPr>
            <w:r>
              <w:rPr>
                <w:spacing w:val="-4"/>
                <w:sz w:val="18"/>
              </w:rPr>
              <w:t>45.0</w:t>
            </w:r>
          </w:p>
        </w:tc>
        <w:tc>
          <w:tcPr>
            <w:tcW w:w="1558" w:type="dxa"/>
          </w:tcPr>
          <w:p w:rsidR="00555920" w:rsidRDefault="00A1413B">
            <w:pPr>
              <w:pStyle w:val="TableParagraph"/>
              <w:ind w:left="229" w:right="172"/>
              <w:rPr>
                <w:sz w:val="18"/>
              </w:rPr>
            </w:pPr>
            <w:r>
              <w:rPr>
                <w:spacing w:val="-5"/>
                <w:sz w:val="18"/>
              </w:rPr>
              <w:t>111</w:t>
            </w:r>
          </w:p>
        </w:tc>
        <w:tc>
          <w:tcPr>
            <w:tcW w:w="1556" w:type="dxa"/>
          </w:tcPr>
          <w:p w:rsidR="00555920" w:rsidRDefault="00A1413B">
            <w:pPr>
              <w:pStyle w:val="TableParagraph"/>
              <w:ind w:left="59"/>
              <w:rPr>
                <w:sz w:val="18"/>
              </w:rPr>
            </w:pPr>
            <w:r>
              <w:rPr>
                <w:spacing w:val="-5"/>
                <w:sz w:val="18"/>
              </w:rPr>
              <w:t>156</w:t>
            </w:r>
          </w:p>
        </w:tc>
        <w:tc>
          <w:tcPr>
            <w:tcW w:w="1563" w:type="dxa"/>
          </w:tcPr>
          <w:p w:rsidR="00555920" w:rsidRDefault="00A1413B">
            <w:pPr>
              <w:pStyle w:val="TableParagraph"/>
              <w:ind w:right="445"/>
              <w:jc w:val="right"/>
              <w:rPr>
                <w:sz w:val="18"/>
              </w:rPr>
            </w:pPr>
            <w:r>
              <w:rPr>
                <w:spacing w:val="-4"/>
                <w:sz w:val="18"/>
              </w:rPr>
              <w:t>38.1</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14</w:t>
            </w:r>
          </w:p>
        </w:tc>
        <w:tc>
          <w:tcPr>
            <w:tcW w:w="1561" w:type="dxa"/>
          </w:tcPr>
          <w:p w:rsidR="00555920" w:rsidRDefault="00A1413B">
            <w:pPr>
              <w:pStyle w:val="TableParagraph"/>
              <w:spacing w:before="56"/>
              <w:ind w:right="429"/>
              <w:jc w:val="right"/>
              <w:rPr>
                <w:sz w:val="18"/>
              </w:rPr>
            </w:pPr>
            <w:r>
              <w:rPr>
                <w:spacing w:val="-4"/>
                <w:sz w:val="18"/>
              </w:rPr>
              <w:t>6.78</w:t>
            </w:r>
          </w:p>
        </w:tc>
        <w:tc>
          <w:tcPr>
            <w:tcW w:w="1558" w:type="dxa"/>
          </w:tcPr>
          <w:p w:rsidR="00555920" w:rsidRDefault="00A1413B">
            <w:pPr>
              <w:pStyle w:val="TableParagraph"/>
              <w:spacing w:before="56"/>
              <w:ind w:left="742"/>
              <w:jc w:val="left"/>
              <w:rPr>
                <w:sz w:val="18"/>
              </w:rPr>
            </w:pPr>
            <w:r>
              <w:rPr>
                <w:spacing w:val="-4"/>
                <w:sz w:val="18"/>
              </w:rPr>
              <w:t>59.0</w:t>
            </w:r>
          </w:p>
        </w:tc>
        <w:tc>
          <w:tcPr>
            <w:tcW w:w="1558" w:type="dxa"/>
          </w:tcPr>
          <w:p w:rsidR="00555920" w:rsidRDefault="00A1413B">
            <w:pPr>
              <w:pStyle w:val="TableParagraph"/>
              <w:spacing w:before="56"/>
              <w:ind w:left="229" w:right="172"/>
              <w:rPr>
                <w:sz w:val="18"/>
              </w:rPr>
            </w:pPr>
            <w:r>
              <w:rPr>
                <w:spacing w:val="-5"/>
                <w:sz w:val="18"/>
              </w:rPr>
              <w:t>185</w:t>
            </w:r>
          </w:p>
        </w:tc>
        <w:tc>
          <w:tcPr>
            <w:tcW w:w="1556" w:type="dxa"/>
          </w:tcPr>
          <w:p w:rsidR="00555920" w:rsidRDefault="00A1413B">
            <w:pPr>
              <w:pStyle w:val="TableParagraph"/>
              <w:spacing w:before="56"/>
              <w:ind w:left="59"/>
              <w:rPr>
                <w:sz w:val="18"/>
              </w:rPr>
            </w:pPr>
            <w:r>
              <w:rPr>
                <w:spacing w:val="-5"/>
                <w:sz w:val="18"/>
              </w:rPr>
              <w:t>244</w:t>
            </w:r>
          </w:p>
        </w:tc>
        <w:tc>
          <w:tcPr>
            <w:tcW w:w="1563" w:type="dxa"/>
          </w:tcPr>
          <w:p w:rsidR="00555920" w:rsidRDefault="00A1413B">
            <w:pPr>
              <w:pStyle w:val="TableParagraph"/>
              <w:spacing w:before="56"/>
              <w:ind w:right="445"/>
              <w:jc w:val="right"/>
              <w:rPr>
                <w:sz w:val="18"/>
              </w:rPr>
            </w:pPr>
            <w:r>
              <w:rPr>
                <w:spacing w:val="-4"/>
                <w:sz w:val="18"/>
              </w:rPr>
              <w:t>40.8</w:t>
            </w:r>
          </w:p>
        </w:tc>
      </w:tr>
      <w:tr w:rsidR="00555920">
        <w:trPr>
          <w:trHeight w:val="316"/>
        </w:trPr>
        <w:tc>
          <w:tcPr>
            <w:tcW w:w="1558" w:type="dxa"/>
          </w:tcPr>
          <w:p w:rsidR="00555920" w:rsidRDefault="00A1413B">
            <w:pPr>
              <w:pStyle w:val="TableParagraph"/>
              <w:ind w:left="210"/>
              <w:rPr>
                <w:sz w:val="18"/>
              </w:rPr>
            </w:pPr>
            <w:r>
              <w:rPr>
                <w:sz w:val="18"/>
              </w:rPr>
              <w:t>Jan-</w:t>
            </w:r>
            <w:r>
              <w:rPr>
                <w:spacing w:val="-5"/>
                <w:sz w:val="18"/>
              </w:rPr>
              <w:t>15</w:t>
            </w:r>
          </w:p>
        </w:tc>
        <w:tc>
          <w:tcPr>
            <w:tcW w:w="1561" w:type="dxa"/>
          </w:tcPr>
          <w:p w:rsidR="00555920" w:rsidRDefault="00A1413B">
            <w:pPr>
              <w:pStyle w:val="TableParagraph"/>
              <w:ind w:right="429"/>
              <w:jc w:val="right"/>
              <w:rPr>
                <w:sz w:val="18"/>
              </w:rPr>
            </w:pPr>
            <w:r>
              <w:rPr>
                <w:spacing w:val="-4"/>
                <w:sz w:val="18"/>
              </w:rPr>
              <w:t>2.03</w:t>
            </w:r>
          </w:p>
        </w:tc>
        <w:tc>
          <w:tcPr>
            <w:tcW w:w="1558" w:type="dxa"/>
          </w:tcPr>
          <w:p w:rsidR="00555920" w:rsidRDefault="00A1413B">
            <w:pPr>
              <w:pStyle w:val="TableParagraph"/>
              <w:ind w:left="742"/>
              <w:jc w:val="left"/>
              <w:rPr>
                <w:sz w:val="18"/>
              </w:rPr>
            </w:pPr>
            <w:r>
              <w:rPr>
                <w:spacing w:val="-4"/>
                <w:sz w:val="18"/>
              </w:rPr>
              <w:t>77.0</w:t>
            </w:r>
          </w:p>
        </w:tc>
        <w:tc>
          <w:tcPr>
            <w:tcW w:w="1558" w:type="dxa"/>
          </w:tcPr>
          <w:p w:rsidR="00555920" w:rsidRDefault="00A1413B">
            <w:pPr>
              <w:pStyle w:val="TableParagraph"/>
              <w:ind w:left="229" w:right="172"/>
              <w:rPr>
                <w:sz w:val="18"/>
              </w:rPr>
            </w:pPr>
            <w:r>
              <w:rPr>
                <w:spacing w:val="-5"/>
                <w:sz w:val="18"/>
              </w:rPr>
              <w:t>175</w:t>
            </w:r>
          </w:p>
        </w:tc>
        <w:tc>
          <w:tcPr>
            <w:tcW w:w="1556" w:type="dxa"/>
          </w:tcPr>
          <w:p w:rsidR="00555920" w:rsidRDefault="00A1413B">
            <w:pPr>
              <w:pStyle w:val="TableParagraph"/>
              <w:ind w:left="59"/>
              <w:rPr>
                <w:sz w:val="18"/>
              </w:rPr>
            </w:pPr>
            <w:r>
              <w:rPr>
                <w:spacing w:val="-5"/>
                <w:sz w:val="18"/>
              </w:rPr>
              <w:t>252</w:t>
            </w:r>
          </w:p>
        </w:tc>
        <w:tc>
          <w:tcPr>
            <w:tcW w:w="1563" w:type="dxa"/>
          </w:tcPr>
          <w:p w:rsidR="00555920" w:rsidRDefault="00A1413B">
            <w:pPr>
              <w:pStyle w:val="TableParagraph"/>
              <w:ind w:right="445"/>
              <w:jc w:val="right"/>
              <w:rPr>
                <w:sz w:val="18"/>
              </w:rPr>
            </w:pPr>
            <w:r>
              <w:rPr>
                <w:spacing w:val="-4"/>
                <w:sz w:val="18"/>
              </w:rPr>
              <w:t>40.0</w:t>
            </w:r>
          </w:p>
        </w:tc>
      </w:tr>
      <w:tr w:rsidR="00555920">
        <w:trPr>
          <w:trHeight w:val="318"/>
        </w:trPr>
        <w:tc>
          <w:tcPr>
            <w:tcW w:w="1558" w:type="dxa"/>
          </w:tcPr>
          <w:p w:rsidR="00555920" w:rsidRDefault="00A1413B">
            <w:pPr>
              <w:pStyle w:val="TableParagraph"/>
              <w:spacing w:before="56"/>
              <w:ind w:left="191"/>
              <w:rPr>
                <w:sz w:val="18"/>
              </w:rPr>
            </w:pPr>
            <w:r>
              <w:rPr>
                <w:spacing w:val="-2"/>
                <w:sz w:val="18"/>
              </w:rPr>
              <w:t>Feb-</w:t>
            </w:r>
            <w:r>
              <w:rPr>
                <w:spacing w:val="-5"/>
                <w:sz w:val="18"/>
              </w:rPr>
              <w:t>15</w:t>
            </w:r>
          </w:p>
        </w:tc>
        <w:tc>
          <w:tcPr>
            <w:tcW w:w="1561" w:type="dxa"/>
          </w:tcPr>
          <w:p w:rsidR="00555920" w:rsidRDefault="00A1413B">
            <w:pPr>
              <w:pStyle w:val="TableParagraph"/>
              <w:spacing w:before="56"/>
              <w:ind w:right="429"/>
              <w:jc w:val="right"/>
              <w:rPr>
                <w:sz w:val="18"/>
              </w:rPr>
            </w:pPr>
            <w:r>
              <w:rPr>
                <w:spacing w:val="-4"/>
                <w:sz w:val="18"/>
              </w:rPr>
              <w:t>2.41</w:t>
            </w:r>
          </w:p>
        </w:tc>
        <w:tc>
          <w:tcPr>
            <w:tcW w:w="1558" w:type="dxa"/>
          </w:tcPr>
          <w:p w:rsidR="00555920" w:rsidRDefault="00A1413B">
            <w:pPr>
              <w:pStyle w:val="TableParagraph"/>
              <w:spacing w:before="56"/>
              <w:ind w:left="742"/>
              <w:jc w:val="left"/>
              <w:rPr>
                <w:sz w:val="18"/>
              </w:rPr>
            </w:pPr>
            <w:r>
              <w:rPr>
                <w:spacing w:val="-4"/>
                <w:sz w:val="18"/>
              </w:rPr>
              <w:t>46.0</w:t>
            </w:r>
          </w:p>
        </w:tc>
        <w:tc>
          <w:tcPr>
            <w:tcW w:w="1558" w:type="dxa"/>
          </w:tcPr>
          <w:p w:rsidR="00555920" w:rsidRDefault="00A1413B">
            <w:pPr>
              <w:pStyle w:val="TableParagraph"/>
              <w:spacing w:before="56"/>
              <w:ind w:left="229" w:right="172"/>
              <w:rPr>
                <w:sz w:val="18"/>
              </w:rPr>
            </w:pPr>
            <w:r>
              <w:rPr>
                <w:spacing w:val="-5"/>
                <w:sz w:val="18"/>
              </w:rPr>
              <w:t>116</w:t>
            </w:r>
          </w:p>
        </w:tc>
        <w:tc>
          <w:tcPr>
            <w:tcW w:w="1556" w:type="dxa"/>
          </w:tcPr>
          <w:p w:rsidR="00555920" w:rsidRDefault="00A1413B">
            <w:pPr>
              <w:pStyle w:val="TableParagraph"/>
              <w:spacing w:before="56"/>
              <w:ind w:left="59"/>
              <w:rPr>
                <w:sz w:val="18"/>
              </w:rPr>
            </w:pPr>
            <w:r>
              <w:rPr>
                <w:spacing w:val="-5"/>
                <w:sz w:val="18"/>
              </w:rPr>
              <w:t>162</w:t>
            </w:r>
          </w:p>
        </w:tc>
        <w:tc>
          <w:tcPr>
            <w:tcW w:w="1563" w:type="dxa"/>
          </w:tcPr>
          <w:p w:rsidR="00555920" w:rsidRDefault="00A1413B">
            <w:pPr>
              <w:pStyle w:val="TableParagraph"/>
              <w:spacing w:before="56"/>
              <w:ind w:right="445"/>
              <w:jc w:val="right"/>
              <w:rPr>
                <w:sz w:val="18"/>
              </w:rPr>
            </w:pPr>
            <w:r>
              <w:rPr>
                <w:spacing w:val="-4"/>
                <w:sz w:val="18"/>
              </w:rPr>
              <w:t>40.2</w:t>
            </w:r>
          </w:p>
        </w:tc>
      </w:tr>
      <w:tr w:rsidR="00555920">
        <w:trPr>
          <w:trHeight w:val="315"/>
        </w:trPr>
        <w:tc>
          <w:tcPr>
            <w:tcW w:w="1558" w:type="dxa"/>
          </w:tcPr>
          <w:p w:rsidR="00555920" w:rsidRDefault="00A1413B">
            <w:pPr>
              <w:pStyle w:val="TableParagraph"/>
              <w:ind w:left="191"/>
              <w:rPr>
                <w:sz w:val="18"/>
              </w:rPr>
            </w:pPr>
            <w:r>
              <w:rPr>
                <w:spacing w:val="-2"/>
                <w:sz w:val="18"/>
              </w:rPr>
              <w:t>Mar-</w:t>
            </w:r>
            <w:r>
              <w:rPr>
                <w:spacing w:val="-5"/>
                <w:sz w:val="18"/>
              </w:rPr>
              <w:t>15</w:t>
            </w:r>
          </w:p>
        </w:tc>
        <w:tc>
          <w:tcPr>
            <w:tcW w:w="1561" w:type="dxa"/>
          </w:tcPr>
          <w:p w:rsidR="00555920" w:rsidRDefault="00A1413B">
            <w:pPr>
              <w:pStyle w:val="TableParagraph"/>
              <w:ind w:right="429"/>
              <w:jc w:val="right"/>
              <w:rPr>
                <w:sz w:val="18"/>
              </w:rPr>
            </w:pPr>
            <w:r>
              <w:rPr>
                <w:spacing w:val="-4"/>
                <w:sz w:val="18"/>
              </w:rPr>
              <w:t>1.94</w:t>
            </w:r>
          </w:p>
        </w:tc>
        <w:tc>
          <w:tcPr>
            <w:tcW w:w="1558" w:type="dxa"/>
          </w:tcPr>
          <w:p w:rsidR="00555920" w:rsidRDefault="00A1413B">
            <w:pPr>
              <w:pStyle w:val="TableParagraph"/>
              <w:ind w:left="742"/>
              <w:jc w:val="left"/>
              <w:rPr>
                <w:sz w:val="18"/>
              </w:rPr>
            </w:pPr>
            <w:r>
              <w:rPr>
                <w:spacing w:val="-4"/>
                <w:sz w:val="18"/>
              </w:rPr>
              <w:t>54.0</w:t>
            </w:r>
          </w:p>
        </w:tc>
        <w:tc>
          <w:tcPr>
            <w:tcW w:w="1558" w:type="dxa"/>
          </w:tcPr>
          <w:p w:rsidR="00555920" w:rsidRDefault="00A1413B">
            <w:pPr>
              <w:pStyle w:val="TableParagraph"/>
              <w:ind w:left="229" w:right="172"/>
              <w:rPr>
                <w:sz w:val="18"/>
              </w:rPr>
            </w:pPr>
            <w:r>
              <w:rPr>
                <w:spacing w:val="-5"/>
                <w:sz w:val="18"/>
              </w:rPr>
              <w:t>142</w:t>
            </w:r>
          </w:p>
        </w:tc>
        <w:tc>
          <w:tcPr>
            <w:tcW w:w="1556" w:type="dxa"/>
          </w:tcPr>
          <w:p w:rsidR="00555920" w:rsidRDefault="00A1413B">
            <w:pPr>
              <w:pStyle w:val="TableParagraph"/>
              <w:ind w:left="59"/>
              <w:rPr>
                <w:sz w:val="18"/>
              </w:rPr>
            </w:pPr>
            <w:r>
              <w:rPr>
                <w:spacing w:val="-5"/>
                <w:sz w:val="18"/>
              </w:rPr>
              <w:t>196</w:t>
            </w:r>
          </w:p>
        </w:tc>
        <w:tc>
          <w:tcPr>
            <w:tcW w:w="1563" w:type="dxa"/>
          </w:tcPr>
          <w:p w:rsidR="00555920" w:rsidRDefault="00A1413B">
            <w:pPr>
              <w:pStyle w:val="TableParagraph"/>
              <w:ind w:right="445"/>
              <w:jc w:val="right"/>
              <w:rPr>
                <w:sz w:val="18"/>
              </w:rPr>
            </w:pPr>
            <w:r>
              <w:rPr>
                <w:spacing w:val="-4"/>
                <w:sz w:val="18"/>
              </w:rPr>
              <w:t>44.8</w:t>
            </w:r>
          </w:p>
        </w:tc>
      </w:tr>
      <w:tr w:rsidR="00555920">
        <w:trPr>
          <w:trHeight w:val="318"/>
        </w:trPr>
        <w:tc>
          <w:tcPr>
            <w:tcW w:w="1558" w:type="dxa"/>
          </w:tcPr>
          <w:p w:rsidR="00555920" w:rsidRDefault="00A1413B">
            <w:pPr>
              <w:pStyle w:val="TableParagraph"/>
              <w:ind w:left="222"/>
              <w:rPr>
                <w:sz w:val="18"/>
              </w:rPr>
            </w:pPr>
            <w:r>
              <w:rPr>
                <w:spacing w:val="-2"/>
                <w:sz w:val="18"/>
              </w:rPr>
              <w:t>Apr-</w:t>
            </w:r>
            <w:r>
              <w:rPr>
                <w:spacing w:val="-5"/>
                <w:sz w:val="18"/>
              </w:rPr>
              <w:t>15</w:t>
            </w:r>
          </w:p>
        </w:tc>
        <w:tc>
          <w:tcPr>
            <w:tcW w:w="1561" w:type="dxa"/>
          </w:tcPr>
          <w:p w:rsidR="00555920" w:rsidRDefault="00A1413B">
            <w:pPr>
              <w:pStyle w:val="TableParagraph"/>
              <w:ind w:right="429"/>
              <w:jc w:val="right"/>
              <w:rPr>
                <w:sz w:val="18"/>
              </w:rPr>
            </w:pPr>
            <w:r>
              <w:rPr>
                <w:spacing w:val="-4"/>
                <w:sz w:val="18"/>
              </w:rPr>
              <w:t>1.97</w:t>
            </w:r>
          </w:p>
        </w:tc>
        <w:tc>
          <w:tcPr>
            <w:tcW w:w="1558" w:type="dxa"/>
          </w:tcPr>
          <w:p w:rsidR="00555920" w:rsidRDefault="00A1413B">
            <w:pPr>
              <w:pStyle w:val="TableParagraph"/>
              <w:ind w:left="742"/>
              <w:jc w:val="left"/>
              <w:rPr>
                <w:sz w:val="18"/>
              </w:rPr>
            </w:pPr>
            <w:r>
              <w:rPr>
                <w:spacing w:val="-4"/>
                <w:sz w:val="18"/>
              </w:rPr>
              <w:t>28.0</w:t>
            </w:r>
          </w:p>
        </w:tc>
        <w:tc>
          <w:tcPr>
            <w:tcW w:w="1558" w:type="dxa"/>
          </w:tcPr>
          <w:p w:rsidR="00555920" w:rsidRDefault="00A1413B">
            <w:pPr>
              <w:pStyle w:val="TableParagraph"/>
              <w:ind w:left="229" w:right="172"/>
              <w:rPr>
                <w:sz w:val="18"/>
              </w:rPr>
            </w:pPr>
            <w:r>
              <w:rPr>
                <w:spacing w:val="-5"/>
                <w:sz w:val="18"/>
              </w:rPr>
              <w:t>132</w:t>
            </w:r>
          </w:p>
        </w:tc>
        <w:tc>
          <w:tcPr>
            <w:tcW w:w="1556" w:type="dxa"/>
          </w:tcPr>
          <w:p w:rsidR="00555920" w:rsidRDefault="00A1413B">
            <w:pPr>
              <w:pStyle w:val="TableParagraph"/>
              <w:ind w:left="59"/>
              <w:rPr>
                <w:sz w:val="18"/>
              </w:rPr>
            </w:pPr>
            <w:r>
              <w:rPr>
                <w:spacing w:val="-5"/>
                <w:sz w:val="18"/>
              </w:rPr>
              <w:t>160</w:t>
            </w:r>
          </w:p>
        </w:tc>
        <w:tc>
          <w:tcPr>
            <w:tcW w:w="1563" w:type="dxa"/>
          </w:tcPr>
          <w:p w:rsidR="00555920" w:rsidRDefault="00A1413B">
            <w:pPr>
              <w:pStyle w:val="TableParagraph"/>
              <w:ind w:right="445"/>
              <w:jc w:val="right"/>
              <w:rPr>
                <w:sz w:val="18"/>
              </w:rPr>
            </w:pPr>
            <w:r>
              <w:rPr>
                <w:spacing w:val="-4"/>
                <w:sz w:val="18"/>
              </w:rPr>
              <w:t>38.2</w:t>
            </w:r>
          </w:p>
        </w:tc>
      </w:tr>
      <w:tr w:rsidR="00555920">
        <w:trPr>
          <w:trHeight w:val="315"/>
        </w:trPr>
        <w:tc>
          <w:tcPr>
            <w:tcW w:w="1558" w:type="dxa"/>
          </w:tcPr>
          <w:p w:rsidR="00555920" w:rsidRDefault="00A1413B">
            <w:pPr>
              <w:pStyle w:val="TableParagraph"/>
              <w:ind w:left="162"/>
              <w:rPr>
                <w:sz w:val="18"/>
              </w:rPr>
            </w:pPr>
            <w:r>
              <w:rPr>
                <w:spacing w:val="-2"/>
                <w:sz w:val="18"/>
              </w:rPr>
              <w:t>May-</w:t>
            </w:r>
            <w:r>
              <w:rPr>
                <w:spacing w:val="-5"/>
                <w:sz w:val="18"/>
              </w:rPr>
              <w:t>15</w:t>
            </w:r>
          </w:p>
        </w:tc>
        <w:tc>
          <w:tcPr>
            <w:tcW w:w="1561" w:type="dxa"/>
          </w:tcPr>
          <w:p w:rsidR="00555920" w:rsidRDefault="00A1413B">
            <w:pPr>
              <w:pStyle w:val="TableParagraph"/>
              <w:ind w:right="429"/>
              <w:jc w:val="right"/>
              <w:rPr>
                <w:sz w:val="18"/>
              </w:rPr>
            </w:pPr>
            <w:r>
              <w:rPr>
                <w:spacing w:val="-4"/>
                <w:sz w:val="18"/>
              </w:rPr>
              <w:t>1.80</w:t>
            </w:r>
          </w:p>
        </w:tc>
        <w:tc>
          <w:tcPr>
            <w:tcW w:w="1558" w:type="dxa"/>
          </w:tcPr>
          <w:p w:rsidR="00555920" w:rsidRDefault="00A1413B">
            <w:pPr>
              <w:pStyle w:val="TableParagraph"/>
              <w:ind w:left="742"/>
              <w:jc w:val="left"/>
              <w:rPr>
                <w:sz w:val="18"/>
              </w:rPr>
            </w:pPr>
            <w:r>
              <w:rPr>
                <w:spacing w:val="-4"/>
                <w:sz w:val="18"/>
              </w:rPr>
              <w:t>46.0</w:t>
            </w:r>
          </w:p>
        </w:tc>
        <w:tc>
          <w:tcPr>
            <w:tcW w:w="1558" w:type="dxa"/>
          </w:tcPr>
          <w:p w:rsidR="00555920" w:rsidRDefault="00A1413B">
            <w:pPr>
              <w:pStyle w:val="TableParagraph"/>
              <w:ind w:left="229" w:right="172"/>
              <w:rPr>
                <w:sz w:val="18"/>
              </w:rPr>
            </w:pPr>
            <w:r>
              <w:rPr>
                <w:spacing w:val="-5"/>
                <w:sz w:val="18"/>
              </w:rPr>
              <w:t>112</w:t>
            </w:r>
          </w:p>
        </w:tc>
        <w:tc>
          <w:tcPr>
            <w:tcW w:w="1556" w:type="dxa"/>
          </w:tcPr>
          <w:p w:rsidR="00555920" w:rsidRDefault="00A1413B">
            <w:pPr>
              <w:pStyle w:val="TableParagraph"/>
              <w:ind w:left="59"/>
              <w:rPr>
                <w:sz w:val="18"/>
              </w:rPr>
            </w:pPr>
            <w:r>
              <w:rPr>
                <w:spacing w:val="-5"/>
                <w:sz w:val="18"/>
              </w:rPr>
              <w:t>158</w:t>
            </w:r>
          </w:p>
        </w:tc>
        <w:tc>
          <w:tcPr>
            <w:tcW w:w="1563" w:type="dxa"/>
          </w:tcPr>
          <w:p w:rsidR="00555920" w:rsidRDefault="00A1413B">
            <w:pPr>
              <w:pStyle w:val="TableParagraph"/>
              <w:ind w:right="445"/>
              <w:jc w:val="right"/>
              <w:rPr>
                <w:sz w:val="18"/>
              </w:rPr>
            </w:pPr>
            <w:r>
              <w:rPr>
                <w:spacing w:val="-4"/>
                <w:sz w:val="18"/>
              </w:rPr>
              <w:t>41.2</w:t>
            </w:r>
          </w:p>
        </w:tc>
      </w:tr>
      <w:tr w:rsidR="00555920">
        <w:trPr>
          <w:trHeight w:val="315"/>
        </w:trPr>
        <w:tc>
          <w:tcPr>
            <w:tcW w:w="1558" w:type="dxa"/>
          </w:tcPr>
          <w:p w:rsidR="00555920" w:rsidRDefault="00A1413B">
            <w:pPr>
              <w:pStyle w:val="TableParagraph"/>
              <w:ind w:left="210"/>
              <w:rPr>
                <w:sz w:val="18"/>
              </w:rPr>
            </w:pPr>
            <w:r>
              <w:rPr>
                <w:sz w:val="18"/>
              </w:rPr>
              <w:t>Jun-</w:t>
            </w:r>
            <w:r>
              <w:rPr>
                <w:spacing w:val="-5"/>
                <w:sz w:val="18"/>
              </w:rPr>
              <w:t>15</w:t>
            </w:r>
          </w:p>
        </w:tc>
        <w:tc>
          <w:tcPr>
            <w:tcW w:w="1561" w:type="dxa"/>
          </w:tcPr>
          <w:p w:rsidR="00555920" w:rsidRDefault="00A1413B">
            <w:pPr>
              <w:pStyle w:val="TableParagraph"/>
              <w:ind w:right="429"/>
              <w:jc w:val="right"/>
              <w:rPr>
                <w:sz w:val="18"/>
              </w:rPr>
            </w:pPr>
            <w:r>
              <w:rPr>
                <w:spacing w:val="-4"/>
                <w:sz w:val="18"/>
              </w:rPr>
              <w:t>1.76</w:t>
            </w:r>
          </w:p>
        </w:tc>
        <w:tc>
          <w:tcPr>
            <w:tcW w:w="1558" w:type="dxa"/>
          </w:tcPr>
          <w:p w:rsidR="00555920" w:rsidRDefault="00A1413B">
            <w:pPr>
              <w:pStyle w:val="TableParagraph"/>
              <w:ind w:left="742"/>
              <w:jc w:val="left"/>
              <w:rPr>
                <w:sz w:val="18"/>
              </w:rPr>
            </w:pPr>
            <w:r>
              <w:rPr>
                <w:spacing w:val="-4"/>
                <w:sz w:val="18"/>
              </w:rPr>
              <w:t>50.0</w:t>
            </w:r>
          </w:p>
        </w:tc>
        <w:tc>
          <w:tcPr>
            <w:tcW w:w="1558" w:type="dxa"/>
          </w:tcPr>
          <w:p w:rsidR="00555920" w:rsidRDefault="00A1413B">
            <w:pPr>
              <w:pStyle w:val="TableParagraph"/>
              <w:ind w:left="229" w:right="172"/>
              <w:rPr>
                <w:sz w:val="18"/>
              </w:rPr>
            </w:pPr>
            <w:r>
              <w:rPr>
                <w:spacing w:val="-5"/>
                <w:sz w:val="18"/>
              </w:rPr>
              <w:t>122</w:t>
            </w:r>
          </w:p>
        </w:tc>
        <w:tc>
          <w:tcPr>
            <w:tcW w:w="1556" w:type="dxa"/>
          </w:tcPr>
          <w:p w:rsidR="00555920" w:rsidRDefault="00A1413B">
            <w:pPr>
              <w:pStyle w:val="TableParagraph"/>
              <w:ind w:left="59"/>
              <w:rPr>
                <w:sz w:val="18"/>
              </w:rPr>
            </w:pPr>
            <w:r>
              <w:rPr>
                <w:spacing w:val="-5"/>
                <w:sz w:val="18"/>
              </w:rPr>
              <w:t>172</w:t>
            </w:r>
          </w:p>
        </w:tc>
        <w:tc>
          <w:tcPr>
            <w:tcW w:w="1563" w:type="dxa"/>
          </w:tcPr>
          <w:p w:rsidR="00555920" w:rsidRDefault="00A1413B">
            <w:pPr>
              <w:pStyle w:val="TableParagraph"/>
              <w:ind w:right="445"/>
              <w:jc w:val="right"/>
              <w:rPr>
                <w:sz w:val="18"/>
              </w:rPr>
            </w:pPr>
            <w:r>
              <w:rPr>
                <w:spacing w:val="-4"/>
                <w:sz w:val="18"/>
              </w:rPr>
              <w:t>47.5</w:t>
            </w:r>
          </w:p>
        </w:tc>
      </w:tr>
      <w:tr w:rsidR="00555920">
        <w:trPr>
          <w:trHeight w:val="318"/>
        </w:trPr>
        <w:tc>
          <w:tcPr>
            <w:tcW w:w="1558" w:type="dxa"/>
          </w:tcPr>
          <w:p w:rsidR="00555920" w:rsidRDefault="00A1413B">
            <w:pPr>
              <w:pStyle w:val="TableParagraph"/>
              <w:spacing w:before="56"/>
              <w:ind w:left="442" w:right="172"/>
              <w:rPr>
                <w:sz w:val="18"/>
              </w:rPr>
            </w:pPr>
            <w:r>
              <w:rPr>
                <w:sz w:val="18"/>
              </w:rPr>
              <w:t>Jul-</w:t>
            </w:r>
            <w:r>
              <w:rPr>
                <w:spacing w:val="-5"/>
                <w:sz w:val="18"/>
              </w:rPr>
              <w:t>15</w:t>
            </w:r>
          </w:p>
        </w:tc>
        <w:tc>
          <w:tcPr>
            <w:tcW w:w="1561" w:type="dxa"/>
          </w:tcPr>
          <w:p w:rsidR="00555920" w:rsidRDefault="00A1413B">
            <w:pPr>
              <w:pStyle w:val="TableParagraph"/>
              <w:spacing w:before="56"/>
              <w:ind w:right="429"/>
              <w:jc w:val="right"/>
              <w:rPr>
                <w:sz w:val="18"/>
              </w:rPr>
            </w:pPr>
            <w:r>
              <w:rPr>
                <w:spacing w:val="-4"/>
                <w:sz w:val="18"/>
              </w:rPr>
              <w:t>1.69</w:t>
            </w:r>
          </w:p>
        </w:tc>
        <w:tc>
          <w:tcPr>
            <w:tcW w:w="1558" w:type="dxa"/>
          </w:tcPr>
          <w:p w:rsidR="00555920" w:rsidRDefault="00A1413B">
            <w:pPr>
              <w:pStyle w:val="TableParagraph"/>
              <w:spacing w:before="56"/>
              <w:ind w:left="742"/>
              <w:jc w:val="left"/>
              <w:rPr>
                <w:sz w:val="18"/>
              </w:rPr>
            </w:pPr>
            <w:r>
              <w:rPr>
                <w:spacing w:val="-4"/>
                <w:sz w:val="18"/>
              </w:rPr>
              <w:t>12.3</w:t>
            </w:r>
          </w:p>
        </w:tc>
        <w:tc>
          <w:tcPr>
            <w:tcW w:w="1558" w:type="dxa"/>
          </w:tcPr>
          <w:p w:rsidR="00555920" w:rsidRDefault="00A1413B">
            <w:pPr>
              <w:pStyle w:val="TableParagraph"/>
              <w:spacing w:before="56"/>
              <w:ind w:left="229" w:right="172"/>
              <w:rPr>
                <w:sz w:val="18"/>
              </w:rPr>
            </w:pPr>
            <w:r>
              <w:rPr>
                <w:spacing w:val="-5"/>
                <w:sz w:val="18"/>
              </w:rPr>
              <w:t>136</w:t>
            </w:r>
          </w:p>
        </w:tc>
        <w:tc>
          <w:tcPr>
            <w:tcW w:w="1556" w:type="dxa"/>
          </w:tcPr>
          <w:p w:rsidR="00555920" w:rsidRDefault="00A1413B">
            <w:pPr>
              <w:pStyle w:val="TableParagraph"/>
              <w:spacing w:before="56"/>
              <w:ind w:left="59"/>
              <w:rPr>
                <w:sz w:val="18"/>
              </w:rPr>
            </w:pPr>
            <w:r>
              <w:rPr>
                <w:spacing w:val="-5"/>
                <w:sz w:val="18"/>
              </w:rPr>
              <w:t>149</w:t>
            </w:r>
          </w:p>
        </w:tc>
        <w:tc>
          <w:tcPr>
            <w:tcW w:w="1563" w:type="dxa"/>
          </w:tcPr>
          <w:p w:rsidR="00555920" w:rsidRDefault="00A1413B">
            <w:pPr>
              <w:pStyle w:val="TableParagraph"/>
              <w:spacing w:before="56"/>
              <w:ind w:right="445"/>
              <w:jc w:val="right"/>
              <w:rPr>
                <w:sz w:val="18"/>
              </w:rPr>
            </w:pPr>
            <w:r>
              <w:rPr>
                <w:spacing w:val="-4"/>
                <w:sz w:val="18"/>
              </w:rPr>
              <w:t>38.8</w:t>
            </w:r>
          </w:p>
        </w:tc>
      </w:tr>
      <w:tr w:rsidR="00555920">
        <w:trPr>
          <w:trHeight w:val="315"/>
        </w:trPr>
        <w:tc>
          <w:tcPr>
            <w:tcW w:w="1558" w:type="dxa"/>
          </w:tcPr>
          <w:p w:rsidR="00555920" w:rsidRDefault="00A1413B">
            <w:pPr>
              <w:pStyle w:val="TableParagraph"/>
              <w:ind w:left="181"/>
              <w:rPr>
                <w:sz w:val="18"/>
              </w:rPr>
            </w:pPr>
            <w:r>
              <w:rPr>
                <w:spacing w:val="-2"/>
                <w:sz w:val="18"/>
              </w:rPr>
              <w:t>Aug-</w:t>
            </w:r>
            <w:r>
              <w:rPr>
                <w:spacing w:val="-5"/>
                <w:sz w:val="18"/>
              </w:rPr>
              <w:t>15</w:t>
            </w:r>
          </w:p>
        </w:tc>
        <w:tc>
          <w:tcPr>
            <w:tcW w:w="1561" w:type="dxa"/>
          </w:tcPr>
          <w:p w:rsidR="00555920" w:rsidRDefault="00A1413B">
            <w:pPr>
              <w:pStyle w:val="TableParagraph"/>
              <w:ind w:right="429"/>
              <w:jc w:val="right"/>
              <w:rPr>
                <w:sz w:val="18"/>
              </w:rPr>
            </w:pPr>
            <w:r>
              <w:rPr>
                <w:spacing w:val="-4"/>
                <w:sz w:val="18"/>
              </w:rPr>
              <w:t>1.69</w:t>
            </w:r>
          </w:p>
        </w:tc>
        <w:tc>
          <w:tcPr>
            <w:tcW w:w="1558" w:type="dxa"/>
          </w:tcPr>
          <w:p w:rsidR="00555920" w:rsidRDefault="00A1413B">
            <w:pPr>
              <w:pStyle w:val="TableParagraph"/>
              <w:ind w:right="340"/>
              <w:jc w:val="right"/>
              <w:rPr>
                <w:sz w:val="18"/>
              </w:rPr>
            </w:pPr>
            <w:r>
              <w:rPr>
                <w:spacing w:val="-4"/>
                <w:sz w:val="18"/>
              </w:rPr>
              <w:t>5.50</w:t>
            </w:r>
          </w:p>
        </w:tc>
        <w:tc>
          <w:tcPr>
            <w:tcW w:w="1558" w:type="dxa"/>
          </w:tcPr>
          <w:p w:rsidR="00555920" w:rsidRDefault="00A1413B">
            <w:pPr>
              <w:pStyle w:val="TableParagraph"/>
              <w:ind w:left="229" w:right="172"/>
              <w:rPr>
                <w:sz w:val="18"/>
              </w:rPr>
            </w:pPr>
            <w:r>
              <w:rPr>
                <w:spacing w:val="-5"/>
                <w:sz w:val="18"/>
              </w:rPr>
              <w:t>139</w:t>
            </w:r>
          </w:p>
        </w:tc>
        <w:tc>
          <w:tcPr>
            <w:tcW w:w="1556" w:type="dxa"/>
          </w:tcPr>
          <w:p w:rsidR="00555920" w:rsidRDefault="00A1413B">
            <w:pPr>
              <w:pStyle w:val="TableParagraph"/>
              <w:ind w:left="59"/>
              <w:rPr>
                <w:sz w:val="18"/>
              </w:rPr>
            </w:pPr>
            <w:r>
              <w:rPr>
                <w:spacing w:val="-5"/>
                <w:sz w:val="18"/>
              </w:rPr>
              <w:t>145</w:t>
            </w:r>
          </w:p>
        </w:tc>
        <w:tc>
          <w:tcPr>
            <w:tcW w:w="1563" w:type="dxa"/>
          </w:tcPr>
          <w:p w:rsidR="00555920" w:rsidRDefault="00A1413B">
            <w:pPr>
              <w:pStyle w:val="TableParagraph"/>
              <w:ind w:right="445"/>
              <w:jc w:val="right"/>
              <w:rPr>
                <w:sz w:val="18"/>
              </w:rPr>
            </w:pPr>
            <w:r>
              <w:rPr>
                <w:spacing w:val="-4"/>
                <w:sz w:val="18"/>
              </w:rPr>
              <w:t>34.1</w:t>
            </w:r>
          </w:p>
        </w:tc>
      </w:tr>
      <w:tr w:rsidR="00555920">
        <w:trPr>
          <w:trHeight w:val="318"/>
        </w:trPr>
        <w:tc>
          <w:tcPr>
            <w:tcW w:w="1558" w:type="dxa"/>
          </w:tcPr>
          <w:p w:rsidR="00555920" w:rsidRDefault="00A1413B">
            <w:pPr>
              <w:pStyle w:val="TableParagraph"/>
              <w:ind w:left="181"/>
              <w:rPr>
                <w:sz w:val="18"/>
              </w:rPr>
            </w:pPr>
            <w:r>
              <w:rPr>
                <w:spacing w:val="-2"/>
                <w:sz w:val="18"/>
              </w:rPr>
              <w:t>Sep-</w:t>
            </w:r>
            <w:r>
              <w:rPr>
                <w:spacing w:val="-5"/>
                <w:sz w:val="18"/>
              </w:rPr>
              <w:t>15</w:t>
            </w:r>
          </w:p>
        </w:tc>
        <w:tc>
          <w:tcPr>
            <w:tcW w:w="1561" w:type="dxa"/>
          </w:tcPr>
          <w:p w:rsidR="00555920" w:rsidRDefault="00A1413B">
            <w:pPr>
              <w:pStyle w:val="TableParagraph"/>
              <w:ind w:right="429"/>
              <w:jc w:val="right"/>
              <w:rPr>
                <w:sz w:val="18"/>
              </w:rPr>
            </w:pPr>
            <w:r>
              <w:rPr>
                <w:spacing w:val="-4"/>
                <w:sz w:val="18"/>
              </w:rPr>
              <w:t>1.79</w:t>
            </w:r>
          </w:p>
        </w:tc>
        <w:tc>
          <w:tcPr>
            <w:tcW w:w="1558" w:type="dxa"/>
          </w:tcPr>
          <w:p w:rsidR="00555920" w:rsidRDefault="00A1413B">
            <w:pPr>
              <w:pStyle w:val="TableParagraph"/>
              <w:ind w:left="742"/>
              <w:jc w:val="left"/>
              <w:rPr>
                <w:sz w:val="18"/>
              </w:rPr>
            </w:pPr>
            <w:r>
              <w:rPr>
                <w:spacing w:val="-4"/>
                <w:sz w:val="18"/>
              </w:rPr>
              <w:t>11.6</w:t>
            </w:r>
          </w:p>
        </w:tc>
        <w:tc>
          <w:tcPr>
            <w:tcW w:w="1558" w:type="dxa"/>
          </w:tcPr>
          <w:p w:rsidR="00555920" w:rsidRDefault="00A1413B">
            <w:pPr>
              <w:pStyle w:val="TableParagraph"/>
              <w:ind w:left="229" w:right="172"/>
              <w:rPr>
                <w:sz w:val="18"/>
              </w:rPr>
            </w:pPr>
            <w:r>
              <w:rPr>
                <w:spacing w:val="-5"/>
                <w:sz w:val="18"/>
              </w:rPr>
              <w:t>123</w:t>
            </w:r>
          </w:p>
        </w:tc>
        <w:tc>
          <w:tcPr>
            <w:tcW w:w="1556" w:type="dxa"/>
          </w:tcPr>
          <w:p w:rsidR="00555920" w:rsidRDefault="00A1413B">
            <w:pPr>
              <w:pStyle w:val="TableParagraph"/>
              <w:ind w:left="59"/>
              <w:rPr>
                <w:sz w:val="18"/>
              </w:rPr>
            </w:pPr>
            <w:r>
              <w:rPr>
                <w:spacing w:val="-5"/>
                <w:sz w:val="18"/>
              </w:rPr>
              <w:t>134</w:t>
            </w:r>
          </w:p>
        </w:tc>
        <w:tc>
          <w:tcPr>
            <w:tcW w:w="1563" w:type="dxa"/>
          </w:tcPr>
          <w:p w:rsidR="00555920" w:rsidRDefault="00A1413B">
            <w:pPr>
              <w:pStyle w:val="TableParagraph"/>
              <w:ind w:right="445"/>
              <w:jc w:val="right"/>
              <w:rPr>
                <w:sz w:val="18"/>
              </w:rPr>
            </w:pPr>
            <w:r>
              <w:rPr>
                <w:spacing w:val="-4"/>
                <w:sz w:val="18"/>
              </w:rPr>
              <w:t>40.9</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63"/>
      </w:tblGrid>
      <w:tr w:rsidR="00555920">
        <w:trPr>
          <w:trHeight w:val="287"/>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63"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1"/>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1"/>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14"/>
              <w:rPr>
                <w:b/>
                <w:sz w:val="18"/>
              </w:rPr>
            </w:pPr>
            <w:r>
              <w:rPr>
                <w:b/>
                <w:sz w:val="18"/>
              </w:rPr>
              <w:t xml:space="preserve">kg </w:t>
            </w:r>
            <w:r>
              <w:rPr>
                <w:b/>
                <w:spacing w:val="-2"/>
                <w:sz w:val="18"/>
              </w:rPr>
              <w:t>N/day</w:t>
            </w:r>
          </w:p>
        </w:tc>
        <w:tc>
          <w:tcPr>
            <w:tcW w:w="1563" w:type="dxa"/>
            <w:shd w:val="clear" w:color="auto" w:fill="D9D9D9"/>
          </w:tcPr>
          <w:p w:rsidR="00555920" w:rsidRDefault="00A1413B">
            <w:pPr>
              <w:pStyle w:val="TableParagraph"/>
              <w:spacing w:before="1"/>
              <w:ind w:right="392"/>
              <w:jc w:val="righ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15</w:t>
            </w:r>
          </w:p>
        </w:tc>
        <w:tc>
          <w:tcPr>
            <w:tcW w:w="1561" w:type="dxa"/>
          </w:tcPr>
          <w:p w:rsidR="00555920" w:rsidRDefault="00A1413B">
            <w:pPr>
              <w:pStyle w:val="TableParagraph"/>
              <w:ind w:right="429"/>
              <w:jc w:val="right"/>
              <w:rPr>
                <w:sz w:val="18"/>
              </w:rPr>
            </w:pPr>
            <w:r>
              <w:rPr>
                <w:spacing w:val="-4"/>
                <w:sz w:val="18"/>
              </w:rPr>
              <w:t>1.74</w:t>
            </w:r>
          </w:p>
        </w:tc>
        <w:tc>
          <w:tcPr>
            <w:tcW w:w="1558" w:type="dxa"/>
          </w:tcPr>
          <w:p w:rsidR="00555920" w:rsidRDefault="00A1413B">
            <w:pPr>
              <w:pStyle w:val="TableParagraph"/>
              <w:ind w:left="742"/>
              <w:jc w:val="left"/>
              <w:rPr>
                <w:sz w:val="18"/>
              </w:rPr>
            </w:pPr>
            <w:r>
              <w:rPr>
                <w:spacing w:val="-4"/>
                <w:sz w:val="18"/>
              </w:rPr>
              <w:t>15.4</w:t>
            </w:r>
          </w:p>
        </w:tc>
        <w:tc>
          <w:tcPr>
            <w:tcW w:w="1558" w:type="dxa"/>
          </w:tcPr>
          <w:p w:rsidR="00555920" w:rsidRDefault="00A1413B">
            <w:pPr>
              <w:pStyle w:val="TableParagraph"/>
              <w:ind w:left="229" w:right="172"/>
              <w:rPr>
                <w:sz w:val="18"/>
              </w:rPr>
            </w:pPr>
            <w:r>
              <w:rPr>
                <w:spacing w:val="-5"/>
                <w:sz w:val="18"/>
              </w:rPr>
              <w:t>102</w:t>
            </w:r>
          </w:p>
        </w:tc>
        <w:tc>
          <w:tcPr>
            <w:tcW w:w="1556" w:type="dxa"/>
          </w:tcPr>
          <w:p w:rsidR="00555920" w:rsidRDefault="00A1413B">
            <w:pPr>
              <w:pStyle w:val="TableParagraph"/>
              <w:ind w:left="59"/>
              <w:rPr>
                <w:sz w:val="18"/>
              </w:rPr>
            </w:pPr>
            <w:r>
              <w:rPr>
                <w:spacing w:val="-5"/>
                <w:sz w:val="18"/>
              </w:rPr>
              <w:t>118</w:t>
            </w:r>
          </w:p>
        </w:tc>
        <w:tc>
          <w:tcPr>
            <w:tcW w:w="1563" w:type="dxa"/>
          </w:tcPr>
          <w:p w:rsidR="00555920" w:rsidRDefault="00A1413B">
            <w:pPr>
              <w:pStyle w:val="TableParagraph"/>
              <w:ind w:right="445"/>
              <w:jc w:val="right"/>
              <w:rPr>
                <w:sz w:val="18"/>
              </w:rPr>
            </w:pPr>
            <w:r>
              <w:rPr>
                <w:spacing w:val="-4"/>
                <w:sz w:val="18"/>
              </w:rPr>
              <w:t>43.5</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15</w:t>
            </w:r>
          </w:p>
        </w:tc>
        <w:tc>
          <w:tcPr>
            <w:tcW w:w="1561" w:type="dxa"/>
          </w:tcPr>
          <w:p w:rsidR="00555920" w:rsidRDefault="00A1413B">
            <w:pPr>
              <w:pStyle w:val="TableParagraph"/>
              <w:spacing w:before="56"/>
              <w:ind w:right="429"/>
              <w:jc w:val="right"/>
              <w:rPr>
                <w:sz w:val="18"/>
              </w:rPr>
            </w:pPr>
            <w:r>
              <w:rPr>
                <w:spacing w:val="-4"/>
                <w:sz w:val="18"/>
              </w:rPr>
              <w:t>1.87</w:t>
            </w:r>
          </w:p>
        </w:tc>
        <w:tc>
          <w:tcPr>
            <w:tcW w:w="1558" w:type="dxa"/>
          </w:tcPr>
          <w:p w:rsidR="00555920" w:rsidRDefault="00A1413B">
            <w:pPr>
              <w:pStyle w:val="TableParagraph"/>
              <w:spacing w:before="56"/>
              <w:ind w:left="742"/>
              <w:jc w:val="left"/>
              <w:rPr>
                <w:sz w:val="18"/>
              </w:rPr>
            </w:pPr>
            <w:r>
              <w:rPr>
                <w:spacing w:val="-4"/>
                <w:sz w:val="18"/>
              </w:rPr>
              <w:t>25.8</w:t>
            </w:r>
          </w:p>
        </w:tc>
        <w:tc>
          <w:tcPr>
            <w:tcW w:w="1558" w:type="dxa"/>
          </w:tcPr>
          <w:p w:rsidR="00555920" w:rsidRDefault="00A1413B">
            <w:pPr>
              <w:pStyle w:val="TableParagraph"/>
              <w:spacing w:before="56"/>
              <w:ind w:left="229" w:right="172"/>
              <w:rPr>
                <w:sz w:val="18"/>
              </w:rPr>
            </w:pPr>
            <w:r>
              <w:rPr>
                <w:spacing w:val="-5"/>
                <w:sz w:val="18"/>
              </w:rPr>
              <w:t>104</w:t>
            </w:r>
          </w:p>
        </w:tc>
        <w:tc>
          <w:tcPr>
            <w:tcW w:w="1556" w:type="dxa"/>
          </w:tcPr>
          <w:p w:rsidR="00555920" w:rsidRDefault="00A1413B">
            <w:pPr>
              <w:pStyle w:val="TableParagraph"/>
              <w:spacing w:before="56"/>
              <w:ind w:left="59"/>
              <w:rPr>
                <w:sz w:val="18"/>
              </w:rPr>
            </w:pPr>
            <w:r>
              <w:rPr>
                <w:spacing w:val="-5"/>
                <w:sz w:val="18"/>
              </w:rPr>
              <w:t>130</w:t>
            </w:r>
          </w:p>
        </w:tc>
        <w:tc>
          <w:tcPr>
            <w:tcW w:w="1563" w:type="dxa"/>
          </w:tcPr>
          <w:p w:rsidR="00555920" w:rsidRDefault="00A1413B">
            <w:pPr>
              <w:pStyle w:val="TableParagraph"/>
              <w:spacing w:before="56"/>
              <w:ind w:right="445"/>
              <w:jc w:val="right"/>
              <w:rPr>
                <w:sz w:val="18"/>
              </w:rPr>
            </w:pPr>
            <w:r>
              <w:rPr>
                <w:spacing w:val="-4"/>
                <w:sz w:val="18"/>
              </w:rPr>
              <w:t>34.8</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15</w:t>
            </w:r>
          </w:p>
        </w:tc>
        <w:tc>
          <w:tcPr>
            <w:tcW w:w="1561" w:type="dxa"/>
          </w:tcPr>
          <w:p w:rsidR="00555920" w:rsidRDefault="00A1413B">
            <w:pPr>
              <w:pStyle w:val="TableParagraph"/>
              <w:ind w:right="429"/>
              <w:jc w:val="right"/>
              <w:rPr>
                <w:sz w:val="18"/>
              </w:rPr>
            </w:pPr>
            <w:r>
              <w:rPr>
                <w:spacing w:val="-4"/>
                <w:sz w:val="18"/>
              </w:rPr>
              <w:t>3.26</w:t>
            </w:r>
          </w:p>
        </w:tc>
        <w:tc>
          <w:tcPr>
            <w:tcW w:w="1558" w:type="dxa"/>
          </w:tcPr>
          <w:p w:rsidR="00555920" w:rsidRDefault="00A1413B">
            <w:pPr>
              <w:pStyle w:val="TableParagraph"/>
              <w:ind w:left="742"/>
              <w:jc w:val="left"/>
              <w:rPr>
                <w:sz w:val="18"/>
              </w:rPr>
            </w:pPr>
            <w:r>
              <w:rPr>
                <w:spacing w:val="-4"/>
                <w:sz w:val="18"/>
              </w:rPr>
              <w:t>40.8</w:t>
            </w:r>
          </w:p>
        </w:tc>
        <w:tc>
          <w:tcPr>
            <w:tcW w:w="1558" w:type="dxa"/>
          </w:tcPr>
          <w:p w:rsidR="00555920" w:rsidRDefault="00A1413B">
            <w:pPr>
              <w:pStyle w:val="TableParagraph"/>
              <w:ind w:left="745"/>
              <w:jc w:val="left"/>
              <w:rPr>
                <w:sz w:val="18"/>
              </w:rPr>
            </w:pPr>
            <w:r>
              <w:rPr>
                <w:spacing w:val="-4"/>
                <w:sz w:val="18"/>
              </w:rPr>
              <w:t>98.6</w:t>
            </w:r>
          </w:p>
        </w:tc>
        <w:tc>
          <w:tcPr>
            <w:tcW w:w="1556" w:type="dxa"/>
          </w:tcPr>
          <w:p w:rsidR="00555920" w:rsidRDefault="00A1413B">
            <w:pPr>
              <w:pStyle w:val="TableParagraph"/>
              <w:ind w:left="59"/>
              <w:rPr>
                <w:sz w:val="18"/>
              </w:rPr>
            </w:pPr>
            <w:r>
              <w:rPr>
                <w:spacing w:val="-5"/>
                <w:sz w:val="18"/>
              </w:rPr>
              <w:t>139</w:t>
            </w:r>
          </w:p>
        </w:tc>
        <w:tc>
          <w:tcPr>
            <w:tcW w:w="1563" w:type="dxa"/>
          </w:tcPr>
          <w:p w:rsidR="00555920" w:rsidRDefault="00A1413B">
            <w:pPr>
              <w:pStyle w:val="TableParagraph"/>
              <w:ind w:right="445"/>
              <w:jc w:val="right"/>
              <w:rPr>
                <w:sz w:val="18"/>
              </w:rPr>
            </w:pPr>
            <w:r>
              <w:rPr>
                <w:spacing w:val="-4"/>
                <w:sz w:val="18"/>
              </w:rPr>
              <w:t>41.5</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16</w:t>
            </w:r>
          </w:p>
        </w:tc>
        <w:tc>
          <w:tcPr>
            <w:tcW w:w="1561" w:type="dxa"/>
          </w:tcPr>
          <w:p w:rsidR="00555920" w:rsidRDefault="00A1413B">
            <w:pPr>
              <w:pStyle w:val="TableParagraph"/>
              <w:ind w:right="429"/>
              <w:jc w:val="right"/>
              <w:rPr>
                <w:sz w:val="18"/>
              </w:rPr>
            </w:pPr>
            <w:r>
              <w:rPr>
                <w:spacing w:val="-4"/>
                <w:sz w:val="18"/>
              </w:rPr>
              <w:t>5.28</w:t>
            </w:r>
          </w:p>
        </w:tc>
        <w:tc>
          <w:tcPr>
            <w:tcW w:w="1558" w:type="dxa"/>
          </w:tcPr>
          <w:p w:rsidR="00555920" w:rsidRDefault="00A1413B">
            <w:pPr>
              <w:pStyle w:val="TableParagraph"/>
              <w:ind w:left="226" w:right="173"/>
              <w:rPr>
                <w:sz w:val="18"/>
              </w:rPr>
            </w:pPr>
            <w:r>
              <w:rPr>
                <w:spacing w:val="-5"/>
                <w:sz w:val="18"/>
              </w:rPr>
              <w:t>294</w:t>
            </w:r>
          </w:p>
        </w:tc>
        <w:tc>
          <w:tcPr>
            <w:tcW w:w="1558" w:type="dxa"/>
          </w:tcPr>
          <w:p w:rsidR="00555920" w:rsidRDefault="00A1413B">
            <w:pPr>
              <w:pStyle w:val="TableParagraph"/>
              <w:ind w:left="229" w:right="172"/>
              <w:rPr>
                <w:sz w:val="18"/>
              </w:rPr>
            </w:pPr>
            <w:r>
              <w:rPr>
                <w:spacing w:val="-5"/>
                <w:sz w:val="18"/>
              </w:rPr>
              <w:t>549</w:t>
            </w:r>
          </w:p>
        </w:tc>
        <w:tc>
          <w:tcPr>
            <w:tcW w:w="1556" w:type="dxa"/>
          </w:tcPr>
          <w:p w:rsidR="00555920" w:rsidRDefault="00A1413B">
            <w:pPr>
              <w:pStyle w:val="TableParagraph"/>
              <w:ind w:left="59"/>
              <w:rPr>
                <w:sz w:val="18"/>
              </w:rPr>
            </w:pPr>
            <w:r>
              <w:rPr>
                <w:spacing w:val="-5"/>
                <w:sz w:val="18"/>
              </w:rPr>
              <w:t>843</w:t>
            </w:r>
          </w:p>
        </w:tc>
        <w:tc>
          <w:tcPr>
            <w:tcW w:w="1563" w:type="dxa"/>
          </w:tcPr>
          <w:p w:rsidR="00555920" w:rsidRDefault="00A1413B">
            <w:pPr>
              <w:pStyle w:val="TableParagraph"/>
              <w:ind w:left="51"/>
              <w:rPr>
                <w:sz w:val="18"/>
              </w:rPr>
            </w:pPr>
            <w:r>
              <w:rPr>
                <w:spacing w:val="-5"/>
                <w:sz w:val="18"/>
              </w:rPr>
              <w:t>161</w:t>
            </w:r>
          </w:p>
        </w:tc>
      </w:tr>
      <w:tr w:rsidR="00555920">
        <w:trPr>
          <w:trHeight w:val="315"/>
        </w:trPr>
        <w:tc>
          <w:tcPr>
            <w:tcW w:w="1558" w:type="dxa"/>
          </w:tcPr>
          <w:p w:rsidR="00555920" w:rsidRDefault="00A1413B">
            <w:pPr>
              <w:pStyle w:val="TableParagraph"/>
              <w:ind w:left="191"/>
              <w:rPr>
                <w:sz w:val="18"/>
              </w:rPr>
            </w:pPr>
            <w:r>
              <w:rPr>
                <w:spacing w:val="-2"/>
                <w:sz w:val="18"/>
              </w:rPr>
              <w:t>Feb-</w:t>
            </w:r>
            <w:r>
              <w:rPr>
                <w:spacing w:val="-5"/>
                <w:sz w:val="18"/>
              </w:rPr>
              <w:t>16</w:t>
            </w:r>
          </w:p>
        </w:tc>
        <w:tc>
          <w:tcPr>
            <w:tcW w:w="1561" w:type="dxa"/>
          </w:tcPr>
          <w:p w:rsidR="00555920" w:rsidRDefault="00A1413B">
            <w:pPr>
              <w:pStyle w:val="TableParagraph"/>
              <w:ind w:right="429"/>
              <w:jc w:val="right"/>
              <w:rPr>
                <w:sz w:val="18"/>
              </w:rPr>
            </w:pPr>
            <w:r>
              <w:rPr>
                <w:spacing w:val="-4"/>
                <w:sz w:val="18"/>
              </w:rPr>
              <w:t>2.39</w:t>
            </w:r>
          </w:p>
        </w:tc>
        <w:tc>
          <w:tcPr>
            <w:tcW w:w="1558" w:type="dxa"/>
          </w:tcPr>
          <w:p w:rsidR="00555920" w:rsidRDefault="00A1413B">
            <w:pPr>
              <w:pStyle w:val="TableParagraph"/>
              <w:ind w:left="742"/>
              <w:jc w:val="left"/>
              <w:rPr>
                <w:sz w:val="18"/>
              </w:rPr>
            </w:pPr>
            <w:r>
              <w:rPr>
                <w:spacing w:val="-4"/>
                <w:sz w:val="18"/>
              </w:rPr>
              <w:t>31.5</w:t>
            </w:r>
          </w:p>
        </w:tc>
        <w:tc>
          <w:tcPr>
            <w:tcW w:w="1558" w:type="dxa"/>
          </w:tcPr>
          <w:p w:rsidR="00555920" w:rsidRDefault="00A1413B">
            <w:pPr>
              <w:pStyle w:val="TableParagraph"/>
              <w:ind w:left="229" w:right="172"/>
              <w:rPr>
                <w:sz w:val="18"/>
              </w:rPr>
            </w:pPr>
            <w:r>
              <w:rPr>
                <w:spacing w:val="-5"/>
                <w:sz w:val="18"/>
              </w:rPr>
              <w:t>214</w:t>
            </w:r>
          </w:p>
        </w:tc>
        <w:tc>
          <w:tcPr>
            <w:tcW w:w="1556" w:type="dxa"/>
          </w:tcPr>
          <w:p w:rsidR="00555920" w:rsidRDefault="00A1413B">
            <w:pPr>
              <w:pStyle w:val="TableParagraph"/>
              <w:ind w:left="59"/>
              <w:rPr>
                <w:sz w:val="18"/>
              </w:rPr>
            </w:pPr>
            <w:r>
              <w:rPr>
                <w:spacing w:val="-5"/>
                <w:sz w:val="18"/>
              </w:rPr>
              <w:t>245</w:t>
            </w:r>
          </w:p>
        </w:tc>
        <w:tc>
          <w:tcPr>
            <w:tcW w:w="1563" w:type="dxa"/>
          </w:tcPr>
          <w:p w:rsidR="00555920" w:rsidRDefault="00A1413B">
            <w:pPr>
              <w:pStyle w:val="TableParagraph"/>
              <w:ind w:right="445"/>
              <w:jc w:val="right"/>
              <w:rPr>
                <w:sz w:val="18"/>
              </w:rPr>
            </w:pPr>
            <w:r>
              <w:rPr>
                <w:spacing w:val="-4"/>
                <w:sz w:val="18"/>
              </w:rPr>
              <w:t>34.9</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16</w:t>
            </w:r>
          </w:p>
        </w:tc>
        <w:tc>
          <w:tcPr>
            <w:tcW w:w="1561" w:type="dxa"/>
          </w:tcPr>
          <w:p w:rsidR="00555920" w:rsidRDefault="00A1413B">
            <w:pPr>
              <w:pStyle w:val="TableParagraph"/>
              <w:ind w:right="429"/>
              <w:jc w:val="right"/>
              <w:rPr>
                <w:sz w:val="18"/>
              </w:rPr>
            </w:pPr>
            <w:r>
              <w:rPr>
                <w:spacing w:val="-4"/>
                <w:sz w:val="18"/>
              </w:rPr>
              <w:t>4.40</w:t>
            </w:r>
          </w:p>
        </w:tc>
        <w:tc>
          <w:tcPr>
            <w:tcW w:w="1558" w:type="dxa"/>
          </w:tcPr>
          <w:p w:rsidR="00555920" w:rsidRDefault="00A1413B">
            <w:pPr>
              <w:pStyle w:val="TableParagraph"/>
              <w:ind w:left="742"/>
              <w:jc w:val="left"/>
              <w:rPr>
                <w:sz w:val="18"/>
              </w:rPr>
            </w:pPr>
            <w:r>
              <w:rPr>
                <w:spacing w:val="-4"/>
                <w:sz w:val="18"/>
              </w:rPr>
              <w:t>44.5</w:t>
            </w:r>
          </w:p>
        </w:tc>
        <w:tc>
          <w:tcPr>
            <w:tcW w:w="1558" w:type="dxa"/>
          </w:tcPr>
          <w:p w:rsidR="00555920" w:rsidRDefault="00A1413B">
            <w:pPr>
              <w:pStyle w:val="TableParagraph"/>
              <w:ind w:left="229" w:right="172"/>
              <w:rPr>
                <w:sz w:val="18"/>
              </w:rPr>
            </w:pPr>
            <w:r>
              <w:rPr>
                <w:spacing w:val="-5"/>
                <w:sz w:val="18"/>
              </w:rPr>
              <w:t>163</w:t>
            </w:r>
          </w:p>
        </w:tc>
        <w:tc>
          <w:tcPr>
            <w:tcW w:w="1556" w:type="dxa"/>
          </w:tcPr>
          <w:p w:rsidR="00555920" w:rsidRDefault="00A1413B">
            <w:pPr>
              <w:pStyle w:val="TableParagraph"/>
              <w:ind w:left="59"/>
              <w:rPr>
                <w:sz w:val="18"/>
              </w:rPr>
            </w:pPr>
            <w:r>
              <w:rPr>
                <w:spacing w:val="-5"/>
                <w:sz w:val="18"/>
              </w:rPr>
              <w:t>208</w:t>
            </w:r>
          </w:p>
        </w:tc>
        <w:tc>
          <w:tcPr>
            <w:tcW w:w="1563" w:type="dxa"/>
          </w:tcPr>
          <w:p w:rsidR="00555920" w:rsidRDefault="00A1413B">
            <w:pPr>
              <w:pStyle w:val="TableParagraph"/>
              <w:ind w:right="445"/>
              <w:jc w:val="right"/>
              <w:rPr>
                <w:sz w:val="18"/>
              </w:rPr>
            </w:pPr>
            <w:r>
              <w:rPr>
                <w:spacing w:val="-4"/>
                <w:sz w:val="18"/>
              </w:rPr>
              <w:t>43.8</w:t>
            </w:r>
          </w:p>
        </w:tc>
      </w:tr>
      <w:tr w:rsidR="00555920">
        <w:trPr>
          <w:trHeight w:val="318"/>
        </w:trPr>
        <w:tc>
          <w:tcPr>
            <w:tcW w:w="1558" w:type="dxa"/>
          </w:tcPr>
          <w:p w:rsidR="00555920" w:rsidRDefault="00A1413B">
            <w:pPr>
              <w:pStyle w:val="TableParagraph"/>
              <w:spacing w:before="56"/>
              <w:ind w:left="222"/>
              <w:rPr>
                <w:sz w:val="18"/>
              </w:rPr>
            </w:pPr>
            <w:r>
              <w:rPr>
                <w:spacing w:val="-2"/>
                <w:sz w:val="18"/>
              </w:rPr>
              <w:t>Apr-</w:t>
            </w:r>
            <w:r>
              <w:rPr>
                <w:spacing w:val="-5"/>
                <w:sz w:val="18"/>
              </w:rPr>
              <w:t>16</w:t>
            </w:r>
          </w:p>
        </w:tc>
        <w:tc>
          <w:tcPr>
            <w:tcW w:w="1561" w:type="dxa"/>
          </w:tcPr>
          <w:p w:rsidR="00555920" w:rsidRDefault="00A1413B">
            <w:pPr>
              <w:pStyle w:val="TableParagraph"/>
              <w:spacing w:before="56"/>
              <w:ind w:right="429"/>
              <w:jc w:val="right"/>
              <w:rPr>
                <w:sz w:val="18"/>
              </w:rPr>
            </w:pPr>
            <w:r>
              <w:rPr>
                <w:spacing w:val="-4"/>
                <w:sz w:val="18"/>
              </w:rPr>
              <w:t>2.06</w:t>
            </w:r>
          </w:p>
        </w:tc>
        <w:tc>
          <w:tcPr>
            <w:tcW w:w="1558" w:type="dxa"/>
          </w:tcPr>
          <w:p w:rsidR="00555920" w:rsidRDefault="00A1413B">
            <w:pPr>
              <w:pStyle w:val="TableParagraph"/>
              <w:spacing w:before="56"/>
              <w:ind w:left="742"/>
              <w:jc w:val="left"/>
              <w:rPr>
                <w:sz w:val="18"/>
              </w:rPr>
            </w:pPr>
            <w:r>
              <w:rPr>
                <w:spacing w:val="-4"/>
                <w:sz w:val="18"/>
              </w:rPr>
              <w:t>45.7</w:t>
            </w:r>
          </w:p>
        </w:tc>
        <w:tc>
          <w:tcPr>
            <w:tcW w:w="1558" w:type="dxa"/>
          </w:tcPr>
          <w:p w:rsidR="00555920" w:rsidRDefault="00A1413B">
            <w:pPr>
              <w:pStyle w:val="TableParagraph"/>
              <w:spacing w:before="56"/>
              <w:ind w:left="229" w:right="172"/>
              <w:rPr>
                <w:sz w:val="18"/>
              </w:rPr>
            </w:pPr>
            <w:r>
              <w:rPr>
                <w:spacing w:val="-5"/>
                <w:sz w:val="18"/>
              </w:rPr>
              <w:t>135</w:t>
            </w:r>
          </w:p>
        </w:tc>
        <w:tc>
          <w:tcPr>
            <w:tcW w:w="1556" w:type="dxa"/>
          </w:tcPr>
          <w:p w:rsidR="00555920" w:rsidRDefault="00A1413B">
            <w:pPr>
              <w:pStyle w:val="TableParagraph"/>
              <w:spacing w:before="56"/>
              <w:ind w:left="59"/>
              <w:rPr>
                <w:sz w:val="18"/>
              </w:rPr>
            </w:pPr>
            <w:r>
              <w:rPr>
                <w:spacing w:val="-5"/>
                <w:sz w:val="18"/>
              </w:rPr>
              <w:t>181</w:t>
            </w:r>
          </w:p>
        </w:tc>
        <w:tc>
          <w:tcPr>
            <w:tcW w:w="1563" w:type="dxa"/>
          </w:tcPr>
          <w:p w:rsidR="00555920" w:rsidRDefault="00A1413B">
            <w:pPr>
              <w:pStyle w:val="TableParagraph"/>
              <w:spacing w:before="56"/>
              <w:ind w:right="445"/>
              <w:jc w:val="right"/>
              <w:rPr>
                <w:sz w:val="18"/>
              </w:rPr>
            </w:pPr>
            <w:r>
              <w:rPr>
                <w:spacing w:val="-4"/>
                <w:sz w:val="18"/>
              </w:rPr>
              <w:t>45.0</w:t>
            </w:r>
          </w:p>
        </w:tc>
      </w:tr>
      <w:tr w:rsidR="00555920">
        <w:trPr>
          <w:trHeight w:val="315"/>
        </w:trPr>
        <w:tc>
          <w:tcPr>
            <w:tcW w:w="1558" w:type="dxa"/>
          </w:tcPr>
          <w:p w:rsidR="00555920" w:rsidRDefault="00A1413B">
            <w:pPr>
              <w:pStyle w:val="TableParagraph"/>
              <w:ind w:left="162"/>
              <w:rPr>
                <w:sz w:val="18"/>
              </w:rPr>
            </w:pPr>
            <w:r>
              <w:rPr>
                <w:spacing w:val="-2"/>
                <w:sz w:val="18"/>
              </w:rPr>
              <w:t>May-</w:t>
            </w:r>
            <w:r>
              <w:rPr>
                <w:spacing w:val="-5"/>
                <w:sz w:val="18"/>
              </w:rPr>
              <w:t>16</w:t>
            </w:r>
          </w:p>
        </w:tc>
        <w:tc>
          <w:tcPr>
            <w:tcW w:w="1561" w:type="dxa"/>
          </w:tcPr>
          <w:p w:rsidR="00555920" w:rsidRDefault="00A1413B">
            <w:pPr>
              <w:pStyle w:val="TableParagraph"/>
              <w:ind w:right="429"/>
              <w:jc w:val="right"/>
              <w:rPr>
                <w:sz w:val="18"/>
              </w:rPr>
            </w:pPr>
            <w:r>
              <w:rPr>
                <w:spacing w:val="-4"/>
                <w:sz w:val="18"/>
              </w:rPr>
              <w:t>1.88</w:t>
            </w:r>
          </w:p>
        </w:tc>
        <w:tc>
          <w:tcPr>
            <w:tcW w:w="1558" w:type="dxa"/>
          </w:tcPr>
          <w:p w:rsidR="00555920" w:rsidRDefault="00A1413B">
            <w:pPr>
              <w:pStyle w:val="TableParagraph"/>
              <w:ind w:left="742"/>
              <w:jc w:val="left"/>
              <w:rPr>
                <w:sz w:val="18"/>
              </w:rPr>
            </w:pPr>
            <w:r>
              <w:rPr>
                <w:spacing w:val="-4"/>
                <w:sz w:val="18"/>
              </w:rPr>
              <w:t>45.8</w:t>
            </w:r>
          </w:p>
        </w:tc>
        <w:tc>
          <w:tcPr>
            <w:tcW w:w="1558" w:type="dxa"/>
          </w:tcPr>
          <w:p w:rsidR="00555920" w:rsidRDefault="00A1413B">
            <w:pPr>
              <w:pStyle w:val="TableParagraph"/>
              <w:ind w:left="229" w:right="172"/>
              <w:rPr>
                <w:sz w:val="18"/>
              </w:rPr>
            </w:pPr>
            <w:r>
              <w:rPr>
                <w:spacing w:val="-5"/>
                <w:sz w:val="18"/>
              </w:rPr>
              <w:t>150</w:t>
            </w:r>
          </w:p>
        </w:tc>
        <w:tc>
          <w:tcPr>
            <w:tcW w:w="1556" w:type="dxa"/>
          </w:tcPr>
          <w:p w:rsidR="00555920" w:rsidRDefault="00A1413B">
            <w:pPr>
              <w:pStyle w:val="TableParagraph"/>
              <w:ind w:left="59"/>
              <w:rPr>
                <w:sz w:val="18"/>
              </w:rPr>
            </w:pPr>
            <w:r>
              <w:rPr>
                <w:spacing w:val="-5"/>
                <w:sz w:val="18"/>
              </w:rPr>
              <w:t>196</w:t>
            </w:r>
          </w:p>
        </w:tc>
        <w:tc>
          <w:tcPr>
            <w:tcW w:w="1563" w:type="dxa"/>
          </w:tcPr>
          <w:p w:rsidR="00555920" w:rsidRDefault="00A1413B">
            <w:pPr>
              <w:pStyle w:val="TableParagraph"/>
              <w:ind w:right="445"/>
              <w:jc w:val="right"/>
              <w:rPr>
                <w:sz w:val="18"/>
              </w:rPr>
            </w:pPr>
            <w:r>
              <w:rPr>
                <w:spacing w:val="-4"/>
                <w:sz w:val="18"/>
              </w:rPr>
              <w:t>40.8</w:t>
            </w:r>
          </w:p>
        </w:tc>
      </w:tr>
      <w:tr w:rsidR="00555920">
        <w:trPr>
          <w:trHeight w:val="318"/>
        </w:trPr>
        <w:tc>
          <w:tcPr>
            <w:tcW w:w="1558" w:type="dxa"/>
          </w:tcPr>
          <w:p w:rsidR="00555920" w:rsidRDefault="00A1413B">
            <w:pPr>
              <w:pStyle w:val="TableParagraph"/>
              <w:ind w:left="210"/>
              <w:rPr>
                <w:sz w:val="18"/>
              </w:rPr>
            </w:pPr>
            <w:r>
              <w:rPr>
                <w:sz w:val="18"/>
              </w:rPr>
              <w:t>Jun-</w:t>
            </w:r>
            <w:r>
              <w:rPr>
                <w:spacing w:val="-5"/>
                <w:sz w:val="18"/>
              </w:rPr>
              <w:t>16</w:t>
            </w:r>
          </w:p>
        </w:tc>
        <w:tc>
          <w:tcPr>
            <w:tcW w:w="1561" w:type="dxa"/>
          </w:tcPr>
          <w:p w:rsidR="00555920" w:rsidRDefault="00A1413B">
            <w:pPr>
              <w:pStyle w:val="TableParagraph"/>
              <w:ind w:right="429"/>
              <w:jc w:val="right"/>
              <w:rPr>
                <w:sz w:val="18"/>
              </w:rPr>
            </w:pPr>
            <w:r>
              <w:rPr>
                <w:spacing w:val="-4"/>
                <w:sz w:val="18"/>
              </w:rPr>
              <w:t>1.80</w:t>
            </w:r>
          </w:p>
        </w:tc>
        <w:tc>
          <w:tcPr>
            <w:tcW w:w="1558" w:type="dxa"/>
          </w:tcPr>
          <w:p w:rsidR="00555920" w:rsidRDefault="00A1413B">
            <w:pPr>
              <w:pStyle w:val="TableParagraph"/>
              <w:ind w:left="742"/>
              <w:jc w:val="left"/>
              <w:rPr>
                <w:sz w:val="18"/>
              </w:rPr>
            </w:pPr>
            <w:r>
              <w:rPr>
                <w:spacing w:val="-4"/>
                <w:sz w:val="18"/>
              </w:rPr>
              <w:t>95.5</w:t>
            </w:r>
          </w:p>
        </w:tc>
        <w:tc>
          <w:tcPr>
            <w:tcW w:w="1558" w:type="dxa"/>
          </w:tcPr>
          <w:p w:rsidR="00555920" w:rsidRDefault="00A1413B">
            <w:pPr>
              <w:pStyle w:val="TableParagraph"/>
              <w:ind w:left="229" w:right="172"/>
              <w:rPr>
                <w:sz w:val="18"/>
              </w:rPr>
            </w:pPr>
            <w:r>
              <w:rPr>
                <w:spacing w:val="-5"/>
                <w:sz w:val="18"/>
              </w:rPr>
              <w:t>154</w:t>
            </w:r>
          </w:p>
        </w:tc>
        <w:tc>
          <w:tcPr>
            <w:tcW w:w="1556" w:type="dxa"/>
          </w:tcPr>
          <w:p w:rsidR="00555920" w:rsidRDefault="00A1413B">
            <w:pPr>
              <w:pStyle w:val="TableParagraph"/>
              <w:ind w:left="59"/>
              <w:rPr>
                <w:sz w:val="18"/>
              </w:rPr>
            </w:pPr>
            <w:r>
              <w:rPr>
                <w:spacing w:val="-5"/>
                <w:sz w:val="18"/>
              </w:rPr>
              <w:t>250</w:t>
            </w:r>
          </w:p>
        </w:tc>
        <w:tc>
          <w:tcPr>
            <w:tcW w:w="1563" w:type="dxa"/>
          </w:tcPr>
          <w:p w:rsidR="00555920" w:rsidRDefault="00A1413B">
            <w:pPr>
              <w:pStyle w:val="TableParagraph"/>
              <w:ind w:right="445"/>
              <w:jc w:val="right"/>
              <w:rPr>
                <w:sz w:val="18"/>
              </w:rPr>
            </w:pPr>
            <w:r>
              <w:rPr>
                <w:spacing w:val="-4"/>
                <w:sz w:val="18"/>
              </w:rPr>
              <w:t>47.7</w:t>
            </w:r>
          </w:p>
        </w:tc>
      </w:tr>
      <w:tr w:rsidR="00555920">
        <w:trPr>
          <w:trHeight w:val="316"/>
        </w:trPr>
        <w:tc>
          <w:tcPr>
            <w:tcW w:w="1558" w:type="dxa"/>
          </w:tcPr>
          <w:p w:rsidR="00555920" w:rsidRDefault="00A1413B">
            <w:pPr>
              <w:pStyle w:val="TableParagraph"/>
              <w:ind w:left="442" w:right="172"/>
              <w:rPr>
                <w:sz w:val="18"/>
              </w:rPr>
            </w:pPr>
            <w:r>
              <w:rPr>
                <w:sz w:val="18"/>
              </w:rPr>
              <w:t>Jul-</w:t>
            </w:r>
            <w:r>
              <w:rPr>
                <w:spacing w:val="-5"/>
                <w:sz w:val="18"/>
              </w:rPr>
              <w:t>16</w:t>
            </w:r>
          </w:p>
        </w:tc>
        <w:tc>
          <w:tcPr>
            <w:tcW w:w="1561" w:type="dxa"/>
          </w:tcPr>
          <w:p w:rsidR="00555920" w:rsidRDefault="00A1413B">
            <w:pPr>
              <w:pStyle w:val="TableParagraph"/>
              <w:ind w:right="429"/>
              <w:jc w:val="right"/>
              <w:rPr>
                <w:sz w:val="18"/>
              </w:rPr>
            </w:pPr>
            <w:r>
              <w:rPr>
                <w:spacing w:val="-4"/>
                <w:sz w:val="18"/>
              </w:rPr>
              <w:t>1.76</w:t>
            </w:r>
          </w:p>
        </w:tc>
        <w:tc>
          <w:tcPr>
            <w:tcW w:w="1558" w:type="dxa"/>
          </w:tcPr>
          <w:p w:rsidR="00555920" w:rsidRDefault="00A1413B">
            <w:pPr>
              <w:pStyle w:val="TableParagraph"/>
              <w:ind w:left="742"/>
              <w:jc w:val="left"/>
              <w:rPr>
                <w:sz w:val="18"/>
              </w:rPr>
            </w:pPr>
            <w:r>
              <w:rPr>
                <w:spacing w:val="-4"/>
                <w:sz w:val="18"/>
              </w:rPr>
              <w:t>12.7</w:t>
            </w:r>
          </w:p>
        </w:tc>
        <w:tc>
          <w:tcPr>
            <w:tcW w:w="1558" w:type="dxa"/>
          </w:tcPr>
          <w:p w:rsidR="00555920" w:rsidRDefault="00A1413B">
            <w:pPr>
              <w:pStyle w:val="TableParagraph"/>
              <w:ind w:left="229" w:right="172"/>
              <w:rPr>
                <w:sz w:val="18"/>
              </w:rPr>
            </w:pPr>
            <w:r>
              <w:rPr>
                <w:spacing w:val="-5"/>
                <w:sz w:val="18"/>
              </w:rPr>
              <w:t>133</w:t>
            </w:r>
          </w:p>
        </w:tc>
        <w:tc>
          <w:tcPr>
            <w:tcW w:w="1556" w:type="dxa"/>
          </w:tcPr>
          <w:p w:rsidR="00555920" w:rsidRDefault="00A1413B">
            <w:pPr>
              <w:pStyle w:val="TableParagraph"/>
              <w:ind w:left="59"/>
              <w:rPr>
                <w:sz w:val="18"/>
              </w:rPr>
            </w:pPr>
            <w:r>
              <w:rPr>
                <w:spacing w:val="-5"/>
                <w:sz w:val="18"/>
              </w:rPr>
              <w:t>146</w:t>
            </w:r>
          </w:p>
        </w:tc>
        <w:tc>
          <w:tcPr>
            <w:tcW w:w="1563" w:type="dxa"/>
          </w:tcPr>
          <w:p w:rsidR="00555920" w:rsidRDefault="00A1413B">
            <w:pPr>
              <w:pStyle w:val="TableParagraph"/>
              <w:ind w:right="445"/>
              <w:jc w:val="right"/>
              <w:rPr>
                <w:sz w:val="18"/>
              </w:rPr>
            </w:pPr>
            <w:r>
              <w:rPr>
                <w:spacing w:val="-4"/>
                <w:sz w:val="18"/>
              </w:rPr>
              <w:t>44.0</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16</w:t>
            </w:r>
          </w:p>
        </w:tc>
        <w:tc>
          <w:tcPr>
            <w:tcW w:w="1561" w:type="dxa"/>
          </w:tcPr>
          <w:p w:rsidR="00555920" w:rsidRDefault="00A1413B">
            <w:pPr>
              <w:pStyle w:val="TableParagraph"/>
              <w:ind w:right="429"/>
              <w:jc w:val="right"/>
              <w:rPr>
                <w:sz w:val="18"/>
              </w:rPr>
            </w:pPr>
            <w:r>
              <w:rPr>
                <w:spacing w:val="-4"/>
                <w:sz w:val="18"/>
              </w:rPr>
              <w:t>1.73</w:t>
            </w:r>
          </w:p>
        </w:tc>
        <w:tc>
          <w:tcPr>
            <w:tcW w:w="1558" w:type="dxa"/>
          </w:tcPr>
          <w:p w:rsidR="00555920" w:rsidRDefault="00A1413B">
            <w:pPr>
              <w:pStyle w:val="TableParagraph"/>
              <w:ind w:left="742"/>
              <w:jc w:val="left"/>
              <w:rPr>
                <w:sz w:val="18"/>
              </w:rPr>
            </w:pPr>
            <w:r>
              <w:rPr>
                <w:spacing w:val="-4"/>
                <w:sz w:val="18"/>
              </w:rPr>
              <w:t>46.6</w:t>
            </w:r>
          </w:p>
        </w:tc>
        <w:tc>
          <w:tcPr>
            <w:tcW w:w="1558" w:type="dxa"/>
          </w:tcPr>
          <w:p w:rsidR="00555920" w:rsidRDefault="00A1413B">
            <w:pPr>
              <w:pStyle w:val="TableParagraph"/>
              <w:ind w:left="229" w:right="172"/>
              <w:rPr>
                <w:sz w:val="18"/>
              </w:rPr>
            </w:pPr>
            <w:r>
              <w:rPr>
                <w:spacing w:val="-5"/>
                <w:sz w:val="18"/>
              </w:rPr>
              <w:t>120</w:t>
            </w:r>
          </w:p>
        </w:tc>
        <w:tc>
          <w:tcPr>
            <w:tcW w:w="1556" w:type="dxa"/>
          </w:tcPr>
          <w:p w:rsidR="00555920" w:rsidRDefault="00A1413B">
            <w:pPr>
              <w:pStyle w:val="TableParagraph"/>
              <w:ind w:left="59"/>
              <w:rPr>
                <w:sz w:val="18"/>
              </w:rPr>
            </w:pPr>
            <w:r>
              <w:rPr>
                <w:spacing w:val="-5"/>
                <w:sz w:val="18"/>
              </w:rPr>
              <w:t>167</w:t>
            </w:r>
          </w:p>
        </w:tc>
        <w:tc>
          <w:tcPr>
            <w:tcW w:w="1563" w:type="dxa"/>
          </w:tcPr>
          <w:p w:rsidR="00555920" w:rsidRDefault="00A1413B">
            <w:pPr>
              <w:pStyle w:val="TableParagraph"/>
              <w:ind w:right="445"/>
              <w:jc w:val="right"/>
              <w:rPr>
                <w:sz w:val="18"/>
              </w:rPr>
            </w:pPr>
            <w:r>
              <w:rPr>
                <w:spacing w:val="-4"/>
                <w:sz w:val="18"/>
              </w:rPr>
              <w:t>38.6</w:t>
            </w:r>
          </w:p>
        </w:tc>
      </w:tr>
      <w:tr w:rsidR="00555920">
        <w:trPr>
          <w:trHeight w:val="318"/>
        </w:trPr>
        <w:tc>
          <w:tcPr>
            <w:tcW w:w="1558" w:type="dxa"/>
          </w:tcPr>
          <w:p w:rsidR="00555920" w:rsidRDefault="00A1413B">
            <w:pPr>
              <w:pStyle w:val="TableParagraph"/>
              <w:spacing w:before="56"/>
              <w:ind w:left="181"/>
              <w:rPr>
                <w:sz w:val="18"/>
              </w:rPr>
            </w:pPr>
            <w:r>
              <w:rPr>
                <w:spacing w:val="-2"/>
                <w:sz w:val="18"/>
              </w:rPr>
              <w:t>Sep-</w:t>
            </w:r>
            <w:r>
              <w:rPr>
                <w:spacing w:val="-5"/>
                <w:sz w:val="18"/>
              </w:rPr>
              <w:t>16</w:t>
            </w:r>
          </w:p>
        </w:tc>
        <w:tc>
          <w:tcPr>
            <w:tcW w:w="1561" w:type="dxa"/>
          </w:tcPr>
          <w:p w:rsidR="00555920" w:rsidRDefault="00A1413B">
            <w:pPr>
              <w:pStyle w:val="TableParagraph"/>
              <w:spacing w:before="56"/>
              <w:ind w:right="429"/>
              <w:jc w:val="right"/>
              <w:rPr>
                <w:sz w:val="18"/>
              </w:rPr>
            </w:pPr>
            <w:r>
              <w:rPr>
                <w:spacing w:val="-4"/>
                <w:sz w:val="18"/>
              </w:rPr>
              <w:t>1.68</w:t>
            </w:r>
          </w:p>
        </w:tc>
        <w:tc>
          <w:tcPr>
            <w:tcW w:w="1558" w:type="dxa"/>
          </w:tcPr>
          <w:p w:rsidR="00555920" w:rsidRDefault="00A1413B">
            <w:pPr>
              <w:pStyle w:val="TableParagraph"/>
              <w:spacing w:before="56"/>
              <w:ind w:left="742"/>
              <w:jc w:val="left"/>
              <w:rPr>
                <w:sz w:val="18"/>
              </w:rPr>
            </w:pPr>
            <w:r>
              <w:rPr>
                <w:spacing w:val="-4"/>
                <w:sz w:val="18"/>
              </w:rPr>
              <w:t>48.3</w:t>
            </w:r>
          </w:p>
        </w:tc>
        <w:tc>
          <w:tcPr>
            <w:tcW w:w="1558" w:type="dxa"/>
          </w:tcPr>
          <w:p w:rsidR="00555920" w:rsidRDefault="00A1413B">
            <w:pPr>
              <w:pStyle w:val="TableParagraph"/>
              <w:spacing w:before="56"/>
              <w:ind w:left="229" w:right="172"/>
              <w:rPr>
                <w:sz w:val="18"/>
              </w:rPr>
            </w:pPr>
            <w:r>
              <w:rPr>
                <w:spacing w:val="-5"/>
                <w:sz w:val="18"/>
              </w:rPr>
              <w:t>142</w:t>
            </w:r>
          </w:p>
        </w:tc>
        <w:tc>
          <w:tcPr>
            <w:tcW w:w="1556" w:type="dxa"/>
          </w:tcPr>
          <w:p w:rsidR="00555920" w:rsidRDefault="00A1413B">
            <w:pPr>
              <w:pStyle w:val="TableParagraph"/>
              <w:spacing w:before="56"/>
              <w:ind w:left="59"/>
              <w:rPr>
                <w:sz w:val="18"/>
              </w:rPr>
            </w:pPr>
            <w:r>
              <w:rPr>
                <w:spacing w:val="-5"/>
                <w:sz w:val="18"/>
              </w:rPr>
              <w:t>190</w:t>
            </w:r>
          </w:p>
        </w:tc>
        <w:tc>
          <w:tcPr>
            <w:tcW w:w="1563" w:type="dxa"/>
          </w:tcPr>
          <w:p w:rsidR="00555920" w:rsidRDefault="00A1413B">
            <w:pPr>
              <w:pStyle w:val="TableParagraph"/>
              <w:spacing w:before="56"/>
              <w:ind w:right="445"/>
              <w:jc w:val="right"/>
              <w:rPr>
                <w:sz w:val="18"/>
              </w:rPr>
            </w:pPr>
            <w:r>
              <w:rPr>
                <w:spacing w:val="-4"/>
                <w:sz w:val="18"/>
              </w:rPr>
              <w:t>43.8</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16</w:t>
            </w:r>
          </w:p>
        </w:tc>
        <w:tc>
          <w:tcPr>
            <w:tcW w:w="1561" w:type="dxa"/>
          </w:tcPr>
          <w:p w:rsidR="00555920" w:rsidRDefault="00A1413B">
            <w:pPr>
              <w:pStyle w:val="TableParagraph"/>
              <w:ind w:right="429"/>
              <w:jc w:val="right"/>
              <w:rPr>
                <w:sz w:val="18"/>
              </w:rPr>
            </w:pPr>
            <w:r>
              <w:rPr>
                <w:spacing w:val="-4"/>
                <w:sz w:val="18"/>
              </w:rPr>
              <w:t>2.02</w:t>
            </w:r>
          </w:p>
        </w:tc>
        <w:tc>
          <w:tcPr>
            <w:tcW w:w="1558" w:type="dxa"/>
          </w:tcPr>
          <w:p w:rsidR="00555920" w:rsidRDefault="00A1413B">
            <w:pPr>
              <w:pStyle w:val="TableParagraph"/>
              <w:ind w:left="742"/>
              <w:jc w:val="left"/>
              <w:rPr>
                <w:sz w:val="18"/>
              </w:rPr>
            </w:pPr>
            <w:r>
              <w:rPr>
                <w:spacing w:val="-4"/>
                <w:sz w:val="18"/>
              </w:rPr>
              <w:t>15.1</w:t>
            </w:r>
          </w:p>
        </w:tc>
        <w:tc>
          <w:tcPr>
            <w:tcW w:w="1558" w:type="dxa"/>
          </w:tcPr>
          <w:p w:rsidR="00555920" w:rsidRDefault="00A1413B">
            <w:pPr>
              <w:pStyle w:val="TableParagraph"/>
              <w:ind w:left="229" w:right="172"/>
              <w:rPr>
                <w:sz w:val="18"/>
              </w:rPr>
            </w:pPr>
            <w:r>
              <w:rPr>
                <w:spacing w:val="-5"/>
                <w:sz w:val="18"/>
              </w:rPr>
              <w:t>113</w:t>
            </w:r>
          </w:p>
        </w:tc>
        <w:tc>
          <w:tcPr>
            <w:tcW w:w="1556" w:type="dxa"/>
          </w:tcPr>
          <w:p w:rsidR="00555920" w:rsidRDefault="00A1413B">
            <w:pPr>
              <w:pStyle w:val="TableParagraph"/>
              <w:ind w:left="59"/>
              <w:rPr>
                <w:sz w:val="18"/>
              </w:rPr>
            </w:pPr>
            <w:r>
              <w:rPr>
                <w:spacing w:val="-5"/>
                <w:sz w:val="18"/>
              </w:rPr>
              <w:t>128</w:t>
            </w:r>
          </w:p>
        </w:tc>
        <w:tc>
          <w:tcPr>
            <w:tcW w:w="1563" w:type="dxa"/>
          </w:tcPr>
          <w:p w:rsidR="00555920" w:rsidRDefault="00A1413B">
            <w:pPr>
              <w:pStyle w:val="TableParagraph"/>
              <w:ind w:right="445"/>
              <w:jc w:val="right"/>
              <w:rPr>
                <w:sz w:val="18"/>
              </w:rPr>
            </w:pPr>
            <w:r>
              <w:rPr>
                <w:spacing w:val="-4"/>
                <w:sz w:val="18"/>
              </w:rPr>
              <w:t>37.1</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16</w:t>
            </w:r>
          </w:p>
        </w:tc>
        <w:tc>
          <w:tcPr>
            <w:tcW w:w="1561" w:type="dxa"/>
          </w:tcPr>
          <w:p w:rsidR="00555920" w:rsidRDefault="00A1413B">
            <w:pPr>
              <w:pStyle w:val="TableParagraph"/>
              <w:spacing w:before="56"/>
              <w:ind w:right="429"/>
              <w:jc w:val="right"/>
              <w:rPr>
                <w:sz w:val="18"/>
              </w:rPr>
            </w:pPr>
            <w:r>
              <w:rPr>
                <w:spacing w:val="-4"/>
                <w:sz w:val="18"/>
              </w:rPr>
              <w:t>2.49</w:t>
            </w:r>
          </w:p>
        </w:tc>
        <w:tc>
          <w:tcPr>
            <w:tcW w:w="1558" w:type="dxa"/>
          </w:tcPr>
          <w:p w:rsidR="00555920" w:rsidRDefault="00A1413B">
            <w:pPr>
              <w:pStyle w:val="TableParagraph"/>
              <w:spacing w:before="56"/>
              <w:ind w:left="742"/>
              <w:jc w:val="left"/>
              <w:rPr>
                <w:sz w:val="18"/>
              </w:rPr>
            </w:pPr>
            <w:r>
              <w:rPr>
                <w:spacing w:val="-4"/>
                <w:sz w:val="18"/>
              </w:rPr>
              <w:t>47.7</w:t>
            </w:r>
          </w:p>
        </w:tc>
        <w:tc>
          <w:tcPr>
            <w:tcW w:w="1558" w:type="dxa"/>
          </w:tcPr>
          <w:p w:rsidR="00555920" w:rsidRDefault="00A1413B">
            <w:pPr>
              <w:pStyle w:val="TableParagraph"/>
              <w:spacing w:before="56"/>
              <w:ind w:left="229" w:right="172"/>
              <w:rPr>
                <w:sz w:val="18"/>
              </w:rPr>
            </w:pPr>
            <w:r>
              <w:rPr>
                <w:spacing w:val="-5"/>
                <w:sz w:val="18"/>
              </w:rPr>
              <w:t>140</w:t>
            </w:r>
          </w:p>
        </w:tc>
        <w:tc>
          <w:tcPr>
            <w:tcW w:w="1556" w:type="dxa"/>
          </w:tcPr>
          <w:p w:rsidR="00555920" w:rsidRDefault="00A1413B">
            <w:pPr>
              <w:pStyle w:val="TableParagraph"/>
              <w:spacing w:before="56"/>
              <w:ind w:left="59"/>
              <w:rPr>
                <w:sz w:val="18"/>
              </w:rPr>
            </w:pPr>
            <w:r>
              <w:rPr>
                <w:spacing w:val="-5"/>
                <w:sz w:val="18"/>
              </w:rPr>
              <w:t>187</w:t>
            </w:r>
          </w:p>
        </w:tc>
        <w:tc>
          <w:tcPr>
            <w:tcW w:w="1563" w:type="dxa"/>
          </w:tcPr>
          <w:p w:rsidR="00555920" w:rsidRDefault="00A1413B">
            <w:pPr>
              <w:pStyle w:val="TableParagraph"/>
              <w:spacing w:before="56"/>
              <w:ind w:right="445"/>
              <w:jc w:val="right"/>
              <w:rPr>
                <w:sz w:val="18"/>
              </w:rPr>
            </w:pPr>
            <w:r>
              <w:rPr>
                <w:spacing w:val="-4"/>
                <w:sz w:val="18"/>
              </w:rPr>
              <w:t>47.0</w:t>
            </w:r>
          </w:p>
        </w:tc>
      </w:tr>
      <w:tr w:rsidR="00555920">
        <w:trPr>
          <w:trHeight w:val="315"/>
        </w:trPr>
        <w:tc>
          <w:tcPr>
            <w:tcW w:w="1558" w:type="dxa"/>
          </w:tcPr>
          <w:p w:rsidR="00555920" w:rsidRDefault="00A1413B">
            <w:pPr>
              <w:pStyle w:val="TableParagraph"/>
              <w:ind w:left="181"/>
              <w:rPr>
                <w:sz w:val="18"/>
              </w:rPr>
            </w:pPr>
            <w:r>
              <w:rPr>
                <w:spacing w:val="-2"/>
                <w:sz w:val="18"/>
              </w:rPr>
              <w:t>Dec-</w:t>
            </w:r>
            <w:r>
              <w:rPr>
                <w:spacing w:val="-5"/>
                <w:sz w:val="18"/>
              </w:rPr>
              <w:t>16</w:t>
            </w:r>
          </w:p>
        </w:tc>
        <w:tc>
          <w:tcPr>
            <w:tcW w:w="1561" w:type="dxa"/>
          </w:tcPr>
          <w:p w:rsidR="00555920" w:rsidRDefault="00A1413B">
            <w:pPr>
              <w:pStyle w:val="TableParagraph"/>
              <w:ind w:right="429"/>
              <w:jc w:val="right"/>
              <w:rPr>
                <w:sz w:val="18"/>
              </w:rPr>
            </w:pPr>
            <w:r>
              <w:rPr>
                <w:spacing w:val="-4"/>
                <w:sz w:val="18"/>
              </w:rPr>
              <w:t>3.86</w:t>
            </w:r>
          </w:p>
        </w:tc>
        <w:tc>
          <w:tcPr>
            <w:tcW w:w="1558" w:type="dxa"/>
          </w:tcPr>
          <w:p w:rsidR="00555920" w:rsidRDefault="00A1413B">
            <w:pPr>
              <w:pStyle w:val="TableParagraph"/>
              <w:ind w:left="742"/>
              <w:jc w:val="left"/>
              <w:rPr>
                <w:sz w:val="18"/>
              </w:rPr>
            </w:pPr>
            <w:r>
              <w:rPr>
                <w:spacing w:val="-4"/>
                <w:sz w:val="18"/>
              </w:rPr>
              <w:t>67.3</w:t>
            </w:r>
          </w:p>
        </w:tc>
        <w:tc>
          <w:tcPr>
            <w:tcW w:w="1558" w:type="dxa"/>
          </w:tcPr>
          <w:p w:rsidR="00555920" w:rsidRDefault="00A1413B">
            <w:pPr>
              <w:pStyle w:val="TableParagraph"/>
              <w:ind w:left="229" w:right="172"/>
              <w:rPr>
                <w:sz w:val="18"/>
              </w:rPr>
            </w:pPr>
            <w:r>
              <w:rPr>
                <w:spacing w:val="-5"/>
                <w:sz w:val="18"/>
              </w:rPr>
              <w:t>114</w:t>
            </w:r>
          </w:p>
        </w:tc>
        <w:tc>
          <w:tcPr>
            <w:tcW w:w="1556" w:type="dxa"/>
          </w:tcPr>
          <w:p w:rsidR="00555920" w:rsidRDefault="00A1413B">
            <w:pPr>
              <w:pStyle w:val="TableParagraph"/>
              <w:ind w:left="59"/>
              <w:rPr>
                <w:sz w:val="18"/>
              </w:rPr>
            </w:pPr>
            <w:r>
              <w:rPr>
                <w:spacing w:val="-5"/>
                <w:sz w:val="18"/>
              </w:rPr>
              <w:t>182</w:t>
            </w:r>
          </w:p>
        </w:tc>
        <w:tc>
          <w:tcPr>
            <w:tcW w:w="1563" w:type="dxa"/>
          </w:tcPr>
          <w:p w:rsidR="00555920" w:rsidRDefault="00A1413B">
            <w:pPr>
              <w:pStyle w:val="TableParagraph"/>
              <w:ind w:right="445"/>
              <w:jc w:val="right"/>
              <w:rPr>
                <w:sz w:val="18"/>
              </w:rPr>
            </w:pPr>
            <w:r>
              <w:rPr>
                <w:spacing w:val="-4"/>
                <w:sz w:val="18"/>
              </w:rPr>
              <w:t>44.4</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17</w:t>
            </w:r>
          </w:p>
        </w:tc>
        <w:tc>
          <w:tcPr>
            <w:tcW w:w="1561" w:type="dxa"/>
          </w:tcPr>
          <w:p w:rsidR="00555920" w:rsidRDefault="00A1413B">
            <w:pPr>
              <w:pStyle w:val="TableParagraph"/>
              <w:ind w:right="429"/>
              <w:jc w:val="right"/>
              <w:rPr>
                <w:sz w:val="18"/>
              </w:rPr>
            </w:pPr>
            <w:r>
              <w:rPr>
                <w:spacing w:val="-4"/>
                <w:sz w:val="18"/>
              </w:rPr>
              <w:t>6.46</w:t>
            </w:r>
          </w:p>
        </w:tc>
        <w:tc>
          <w:tcPr>
            <w:tcW w:w="1558" w:type="dxa"/>
          </w:tcPr>
          <w:p w:rsidR="00555920" w:rsidRDefault="00A1413B">
            <w:pPr>
              <w:pStyle w:val="TableParagraph"/>
              <w:ind w:left="742"/>
              <w:jc w:val="left"/>
              <w:rPr>
                <w:sz w:val="18"/>
              </w:rPr>
            </w:pPr>
            <w:r>
              <w:rPr>
                <w:spacing w:val="-4"/>
                <w:sz w:val="18"/>
              </w:rPr>
              <w:t>25.7</w:t>
            </w:r>
          </w:p>
        </w:tc>
        <w:tc>
          <w:tcPr>
            <w:tcW w:w="1558" w:type="dxa"/>
          </w:tcPr>
          <w:p w:rsidR="00555920" w:rsidRDefault="00A1413B">
            <w:pPr>
              <w:pStyle w:val="TableParagraph"/>
              <w:ind w:left="229" w:right="172"/>
              <w:rPr>
                <w:sz w:val="18"/>
              </w:rPr>
            </w:pPr>
            <w:r>
              <w:rPr>
                <w:spacing w:val="-5"/>
                <w:sz w:val="18"/>
              </w:rPr>
              <w:t>159</w:t>
            </w:r>
          </w:p>
        </w:tc>
        <w:tc>
          <w:tcPr>
            <w:tcW w:w="1556" w:type="dxa"/>
          </w:tcPr>
          <w:p w:rsidR="00555920" w:rsidRDefault="00A1413B">
            <w:pPr>
              <w:pStyle w:val="TableParagraph"/>
              <w:ind w:left="59"/>
              <w:rPr>
                <w:sz w:val="18"/>
              </w:rPr>
            </w:pPr>
            <w:r>
              <w:rPr>
                <w:spacing w:val="-5"/>
                <w:sz w:val="18"/>
              </w:rPr>
              <w:t>185</w:t>
            </w:r>
          </w:p>
        </w:tc>
        <w:tc>
          <w:tcPr>
            <w:tcW w:w="1563" w:type="dxa"/>
          </w:tcPr>
          <w:p w:rsidR="00555920" w:rsidRDefault="00A1413B">
            <w:pPr>
              <w:pStyle w:val="TableParagraph"/>
              <w:ind w:right="445"/>
              <w:jc w:val="right"/>
              <w:rPr>
                <w:sz w:val="18"/>
              </w:rPr>
            </w:pPr>
            <w:r>
              <w:rPr>
                <w:spacing w:val="-4"/>
                <w:sz w:val="18"/>
              </w:rPr>
              <w:t>26.1</w:t>
            </w:r>
          </w:p>
        </w:tc>
      </w:tr>
      <w:tr w:rsidR="00555920">
        <w:trPr>
          <w:trHeight w:val="315"/>
        </w:trPr>
        <w:tc>
          <w:tcPr>
            <w:tcW w:w="1558" w:type="dxa"/>
          </w:tcPr>
          <w:p w:rsidR="00555920" w:rsidRDefault="00A1413B">
            <w:pPr>
              <w:pStyle w:val="TableParagraph"/>
              <w:ind w:left="191"/>
              <w:rPr>
                <w:sz w:val="18"/>
              </w:rPr>
            </w:pPr>
            <w:r>
              <w:rPr>
                <w:spacing w:val="-2"/>
                <w:sz w:val="18"/>
              </w:rPr>
              <w:t>Feb-</w:t>
            </w:r>
            <w:r>
              <w:rPr>
                <w:spacing w:val="-5"/>
                <w:sz w:val="18"/>
              </w:rPr>
              <w:t>17</w:t>
            </w:r>
          </w:p>
        </w:tc>
        <w:tc>
          <w:tcPr>
            <w:tcW w:w="1561" w:type="dxa"/>
          </w:tcPr>
          <w:p w:rsidR="00555920" w:rsidRDefault="00A1413B">
            <w:pPr>
              <w:pStyle w:val="TableParagraph"/>
              <w:ind w:right="429"/>
              <w:jc w:val="right"/>
              <w:rPr>
                <w:sz w:val="18"/>
              </w:rPr>
            </w:pPr>
            <w:r>
              <w:rPr>
                <w:spacing w:val="-4"/>
                <w:sz w:val="18"/>
              </w:rPr>
              <w:t>6.38</w:t>
            </w:r>
          </w:p>
        </w:tc>
        <w:tc>
          <w:tcPr>
            <w:tcW w:w="1558" w:type="dxa"/>
          </w:tcPr>
          <w:p w:rsidR="00555920" w:rsidRDefault="00A1413B">
            <w:pPr>
              <w:pStyle w:val="TableParagraph"/>
              <w:ind w:left="742"/>
              <w:jc w:val="left"/>
              <w:rPr>
                <w:sz w:val="18"/>
              </w:rPr>
            </w:pPr>
            <w:r>
              <w:rPr>
                <w:spacing w:val="-4"/>
                <w:sz w:val="18"/>
              </w:rPr>
              <w:t>28.5</w:t>
            </w:r>
          </w:p>
        </w:tc>
        <w:tc>
          <w:tcPr>
            <w:tcW w:w="1558" w:type="dxa"/>
          </w:tcPr>
          <w:p w:rsidR="00555920" w:rsidRDefault="00A1413B">
            <w:pPr>
              <w:pStyle w:val="TableParagraph"/>
              <w:ind w:left="229" w:right="172"/>
              <w:rPr>
                <w:sz w:val="18"/>
              </w:rPr>
            </w:pPr>
            <w:r>
              <w:rPr>
                <w:spacing w:val="-5"/>
                <w:sz w:val="18"/>
              </w:rPr>
              <w:t>166</w:t>
            </w:r>
          </w:p>
        </w:tc>
        <w:tc>
          <w:tcPr>
            <w:tcW w:w="1556" w:type="dxa"/>
          </w:tcPr>
          <w:p w:rsidR="00555920" w:rsidRDefault="00A1413B">
            <w:pPr>
              <w:pStyle w:val="TableParagraph"/>
              <w:ind w:left="59"/>
              <w:rPr>
                <w:sz w:val="18"/>
              </w:rPr>
            </w:pPr>
            <w:r>
              <w:rPr>
                <w:spacing w:val="-5"/>
                <w:sz w:val="18"/>
              </w:rPr>
              <w:t>195</w:t>
            </w:r>
          </w:p>
        </w:tc>
        <w:tc>
          <w:tcPr>
            <w:tcW w:w="1563" w:type="dxa"/>
          </w:tcPr>
          <w:p w:rsidR="00555920" w:rsidRDefault="00A1413B">
            <w:pPr>
              <w:pStyle w:val="TableParagraph"/>
              <w:ind w:right="445"/>
              <w:jc w:val="right"/>
              <w:rPr>
                <w:sz w:val="18"/>
              </w:rPr>
            </w:pPr>
            <w:r>
              <w:rPr>
                <w:spacing w:val="-4"/>
                <w:sz w:val="18"/>
              </w:rPr>
              <w:t>33.3</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17</w:t>
            </w:r>
          </w:p>
        </w:tc>
        <w:tc>
          <w:tcPr>
            <w:tcW w:w="1561" w:type="dxa"/>
          </w:tcPr>
          <w:p w:rsidR="00555920" w:rsidRDefault="00A1413B">
            <w:pPr>
              <w:pStyle w:val="TableParagraph"/>
              <w:ind w:right="429"/>
              <w:jc w:val="right"/>
              <w:rPr>
                <w:sz w:val="18"/>
              </w:rPr>
            </w:pPr>
            <w:r>
              <w:rPr>
                <w:spacing w:val="-4"/>
                <w:sz w:val="18"/>
              </w:rPr>
              <w:t>3.24</w:t>
            </w:r>
          </w:p>
        </w:tc>
        <w:tc>
          <w:tcPr>
            <w:tcW w:w="1558" w:type="dxa"/>
          </w:tcPr>
          <w:p w:rsidR="00555920" w:rsidRDefault="00A1413B">
            <w:pPr>
              <w:pStyle w:val="TableParagraph"/>
              <w:ind w:left="742"/>
              <w:jc w:val="left"/>
              <w:rPr>
                <w:sz w:val="18"/>
              </w:rPr>
            </w:pPr>
            <w:r>
              <w:rPr>
                <w:spacing w:val="-4"/>
                <w:sz w:val="18"/>
              </w:rPr>
              <w:t>10.7</w:t>
            </w:r>
          </w:p>
        </w:tc>
        <w:tc>
          <w:tcPr>
            <w:tcW w:w="1558" w:type="dxa"/>
          </w:tcPr>
          <w:p w:rsidR="00555920" w:rsidRDefault="00A1413B">
            <w:pPr>
              <w:pStyle w:val="TableParagraph"/>
              <w:ind w:left="229" w:right="172"/>
              <w:rPr>
                <w:sz w:val="18"/>
              </w:rPr>
            </w:pPr>
            <w:r>
              <w:rPr>
                <w:spacing w:val="-5"/>
                <w:sz w:val="18"/>
              </w:rPr>
              <w:t>163</w:t>
            </w:r>
          </w:p>
        </w:tc>
        <w:tc>
          <w:tcPr>
            <w:tcW w:w="1556" w:type="dxa"/>
          </w:tcPr>
          <w:p w:rsidR="00555920" w:rsidRDefault="00A1413B">
            <w:pPr>
              <w:pStyle w:val="TableParagraph"/>
              <w:ind w:left="59"/>
              <w:rPr>
                <w:sz w:val="18"/>
              </w:rPr>
            </w:pPr>
            <w:r>
              <w:rPr>
                <w:spacing w:val="-5"/>
                <w:sz w:val="18"/>
              </w:rPr>
              <w:t>174</w:t>
            </w:r>
          </w:p>
        </w:tc>
        <w:tc>
          <w:tcPr>
            <w:tcW w:w="1563" w:type="dxa"/>
          </w:tcPr>
          <w:p w:rsidR="00555920" w:rsidRDefault="00A1413B">
            <w:pPr>
              <w:pStyle w:val="TableParagraph"/>
              <w:ind w:right="445"/>
              <w:jc w:val="right"/>
              <w:rPr>
                <w:sz w:val="18"/>
              </w:rPr>
            </w:pPr>
            <w:r>
              <w:rPr>
                <w:spacing w:val="-4"/>
                <w:sz w:val="18"/>
              </w:rPr>
              <w:t>31.3</w:t>
            </w:r>
          </w:p>
        </w:tc>
      </w:tr>
      <w:tr w:rsidR="00555920">
        <w:trPr>
          <w:trHeight w:val="318"/>
        </w:trPr>
        <w:tc>
          <w:tcPr>
            <w:tcW w:w="1558" w:type="dxa"/>
          </w:tcPr>
          <w:p w:rsidR="00555920" w:rsidRDefault="00A1413B">
            <w:pPr>
              <w:pStyle w:val="TableParagraph"/>
              <w:spacing w:before="56"/>
              <w:ind w:left="222"/>
              <w:rPr>
                <w:sz w:val="18"/>
              </w:rPr>
            </w:pPr>
            <w:r>
              <w:rPr>
                <w:spacing w:val="-2"/>
                <w:sz w:val="18"/>
              </w:rPr>
              <w:t>Apr-</w:t>
            </w:r>
            <w:r>
              <w:rPr>
                <w:spacing w:val="-5"/>
                <w:sz w:val="18"/>
              </w:rPr>
              <w:t>17</w:t>
            </w:r>
          </w:p>
        </w:tc>
        <w:tc>
          <w:tcPr>
            <w:tcW w:w="1561" w:type="dxa"/>
          </w:tcPr>
          <w:p w:rsidR="00555920" w:rsidRDefault="00A1413B">
            <w:pPr>
              <w:pStyle w:val="TableParagraph"/>
              <w:spacing w:before="56"/>
              <w:ind w:right="429"/>
              <w:jc w:val="right"/>
              <w:rPr>
                <w:sz w:val="18"/>
              </w:rPr>
            </w:pPr>
            <w:r>
              <w:rPr>
                <w:spacing w:val="-4"/>
                <w:sz w:val="18"/>
              </w:rPr>
              <w:t>2.88</w:t>
            </w:r>
          </w:p>
        </w:tc>
        <w:tc>
          <w:tcPr>
            <w:tcW w:w="1558" w:type="dxa"/>
          </w:tcPr>
          <w:p w:rsidR="00555920" w:rsidRDefault="00A1413B">
            <w:pPr>
              <w:pStyle w:val="TableParagraph"/>
              <w:spacing w:before="56"/>
              <w:ind w:left="742"/>
              <w:jc w:val="left"/>
              <w:rPr>
                <w:sz w:val="18"/>
              </w:rPr>
            </w:pPr>
            <w:r>
              <w:rPr>
                <w:spacing w:val="-4"/>
                <w:sz w:val="18"/>
              </w:rPr>
              <w:t>15.4</w:t>
            </w:r>
          </w:p>
        </w:tc>
        <w:tc>
          <w:tcPr>
            <w:tcW w:w="1558" w:type="dxa"/>
          </w:tcPr>
          <w:p w:rsidR="00555920" w:rsidRDefault="00A1413B">
            <w:pPr>
              <w:pStyle w:val="TableParagraph"/>
              <w:spacing w:before="56"/>
              <w:ind w:left="229" w:right="172"/>
              <w:rPr>
                <w:sz w:val="18"/>
              </w:rPr>
            </w:pPr>
            <w:r>
              <w:rPr>
                <w:spacing w:val="-5"/>
                <w:sz w:val="18"/>
              </w:rPr>
              <w:t>137</w:t>
            </w:r>
          </w:p>
        </w:tc>
        <w:tc>
          <w:tcPr>
            <w:tcW w:w="1556" w:type="dxa"/>
          </w:tcPr>
          <w:p w:rsidR="00555920" w:rsidRDefault="00A1413B">
            <w:pPr>
              <w:pStyle w:val="TableParagraph"/>
              <w:spacing w:before="56"/>
              <w:ind w:left="59"/>
              <w:rPr>
                <w:sz w:val="18"/>
              </w:rPr>
            </w:pPr>
            <w:r>
              <w:rPr>
                <w:spacing w:val="-5"/>
                <w:sz w:val="18"/>
              </w:rPr>
              <w:t>152</w:t>
            </w:r>
          </w:p>
        </w:tc>
        <w:tc>
          <w:tcPr>
            <w:tcW w:w="1563" w:type="dxa"/>
          </w:tcPr>
          <w:p w:rsidR="00555920" w:rsidRDefault="00A1413B">
            <w:pPr>
              <w:pStyle w:val="TableParagraph"/>
              <w:spacing w:before="56"/>
              <w:ind w:right="445"/>
              <w:jc w:val="right"/>
              <w:rPr>
                <w:sz w:val="18"/>
              </w:rPr>
            </w:pPr>
            <w:r>
              <w:rPr>
                <w:spacing w:val="-4"/>
                <w:sz w:val="18"/>
              </w:rPr>
              <w:t>36.8</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17</w:t>
            </w:r>
          </w:p>
        </w:tc>
        <w:tc>
          <w:tcPr>
            <w:tcW w:w="1561" w:type="dxa"/>
          </w:tcPr>
          <w:p w:rsidR="00555920" w:rsidRDefault="00A1413B">
            <w:pPr>
              <w:pStyle w:val="TableParagraph"/>
              <w:ind w:right="429"/>
              <w:jc w:val="right"/>
              <w:rPr>
                <w:sz w:val="18"/>
              </w:rPr>
            </w:pPr>
            <w:r>
              <w:rPr>
                <w:spacing w:val="-4"/>
                <w:sz w:val="18"/>
              </w:rPr>
              <w:t>2.02</w:t>
            </w:r>
          </w:p>
        </w:tc>
        <w:tc>
          <w:tcPr>
            <w:tcW w:w="1558" w:type="dxa"/>
          </w:tcPr>
          <w:p w:rsidR="00555920" w:rsidRDefault="00A1413B">
            <w:pPr>
              <w:pStyle w:val="TableParagraph"/>
              <w:ind w:left="742"/>
              <w:jc w:val="left"/>
              <w:rPr>
                <w:sz w:val="18"/>
              </w:rPr>
            </w:pPr>
            <w:r>
              <w:rPr>
                <w:spacing w:val="-4"/>
                <w:sz w:val="18"/>
              </w:rPr>
              <w:t>39.1</w:t>
            </w:r>
          </w:p>
        </w:tc>
        <w:tc>
          <w:tcPr>
            <w:tcW w:w="1558" w:type="dxa"/>
          </w:tcPr>
          <w:p w:rsidR="00555920" w:rsidRDefault="00A1413B">
            <w:pPr>
              <w:pStyle w:val="TableParagraph"/>
              <w:ind w:left="229" w:right="172"/>
              <w:rPr>
                <w:sz w:val="18"/>
              </w:rPr>
            </w:pPr>
            <w:r>
              <w:rPr>
                <w:spacing w:val="-5"/>
                <w:sz w:val="18"/>
              </w:rPr>
              <w:t>179</w:t>
            </w:r>
          </w:p>
        </w:tc>
        <w:tc>
          <w:tcPr>
            <w:tcW w:w="1556" w:type="dxa"/>
          </w:tcPr>
          <w:p w:rsidR="00555920" w:rsidRDefault="00A1413B">
            <w:pPr>
              <w:pStyle w:val="TableParagraph"/>
              <w:ind w:left="59"/>
              <w:rPr>
                <w:sz w:val="18"/>
              </w:rPr>
            </w:pPr>
            <w:r>
              <w:rPr>
                <w:spacing w:val="-5"/>
                <w:sz w:val="18"/>
              </w:rPr>
              <w:t>218</w:t>
            </w:r>
          </w:p>
        </w:tc>
        <w:tc>
          <w:tcPr>
            <w:tcW w:w="1563" w:type="dxa"/>
          </w:tcPr>
          <w:p w:rsidR="00555920" w:rsidRDefault="00A1413B">
            <w:pPr>
              <w:pStyle w:val="TableParagraph"/>
              <w:ind w:right="445"/>
              <w:jc w:val="right"/>
              <w:rPr>
                <w:sz w:val="18"/>
              </w:rPr>
            </w:pPr>
            <w:r>
              <w:rPr>
                <w:spacing w:val="-4"/>
                <w:sz w:val="18"/>
              </w:rPr>
              <w:t>48.0</w:t>
            </w:r>
          </w:p>
        </w:tc>
      </w:tr>
      <w:tr w:rsidR="00555920">
        <w:trPr>
          <w:trHeight w:val="318"/>
        </w:trPr>
        <w:tc>
          <w:tcPr>
            <w:tcW w:w="1558" w:type="dxa"/>
          </w:tcPr>
          <w:p w:rsidR="00555920" w:rsidRDefault="00A1413B">
            <w:pPr>
              <w:pStyle w:val="TableParagraph"/>
              <w:ind w:left="210"/>
              <w:rPr>
                <w:sz w:val="18"/>
              </w:rPr>
            </w:pPr>
            <w:r>
              <w:rPr>
                <w:sz w:val="18"/>
              </w:rPr>
              <w:t>Jun-</w:t>
            </w:r>
            <w:r>
              <w:rPr>
                <w:spacing w:val="-5"/>
                <w:sz w:val="18"/>
              </w:rPr>
              <w:t>17</w:t>
            </w:r>
          </w:p>
        </w:tc>
        <w:tc>
          <w:tcPr>
            <w:tcW w:w="1561" w:type="dxa"/>
          </w:tcPr>
          <w:p w:rsidR="00555920" w:rsidRDefault="00A1413B">
            <w:pPr>
              <w:pStyle w:val="TableParagraph"/>
              <w:ind w:right="429"/>
              <w:jc w:val="right"/>
              <w:rPr>
                <w:sz w:val="18"/>
              </w:rPr>
            </w:pPr>
            <w:r>
              <w:rPr>
                <w:spacing w:val="-4"/>
                <w:sz w:val="18"/>
              </w:rPr>
              <w:t>1.87</w:t>
            </w:r>
          </w:p>
        </w:tc>
        <w:tc>
          <w:tcPr>
            <w:tcW w:w="1558" w:type="dxa"/>
          </w:tcPr>
          <w:p w:rsidR="00555920" w:rsidRDefault="00A1413B">
            <w:pPr>
              <w:pStyle w:val="TableParagraph"/>
              <w:ind w:left="742"/>
              <w:jc w:val="left"/>
              <w:rPr>
                <w:sz w:val="18"/>
              </w:rPr>
            </w:pPr>
            <w:r>
              <w:rPr>
                <w:spacing w:val="-4"/>
                <w:sz w:val="18"/>
              </w:rPr>
              <w:t>18.0</w:t>
            </w:r>
          </w:p>
        </w:tc>
        <w:tc>
          <w:tcPr>
            <w:tcW w:w="1558" w:type="dxa"/>
          </w:tcPr>
          <w:p w:rsidR="00555920" w:rsidRDefault="00A1413B">
            <w:pPr>
              <w:pStyle w:val="TableParagraph"/>
              <w:ind w:left="229" w:right="172"/>
              <w:rPr>
                <w:sz w:val="18"/>
              </w:rPr>
            </w:pPr>
            <w:r>
              <w:rPr>
                <w:spacing w:val="-5"/>
                <w:sz w:val="18"/>
              </w:rPr>
              <w:t>139</w:t>
            </w:r>
          </w:p>
        </w:tc>
        <w:tc>
          <w:tcPr>
            <w:tcW w:w="1556" w:type="dxa"/>
          </w:tcPr>
          <w:p w:rsidR="00555920" w:rsidRDefault="00A1413B">
            <w:pPr>
              <w:pStyle w:val="TableParagraph"/>
              <w:ind w:left="59"/>
              <w:rPr>
                <w:sz w:val="18"/>
              </w:rPr>
            </w:pPr>
            <w:r>
              <w:rPr>
                <w:spacing w:val="-5"/>
                <w:sz w:val="18"/>
              </w:rPr>
              <w:t>157</w:t>
            </w:r>
          </w:p>
        </w:tc>
        <w:tc>
          <w:tcPr>
            <w:tcW w:w="1563" w:type="dxa"/>
          </w:tcPr>
          <w:p w:rsidR="00555920" w:rsidRDefault="00A1413B">
            <w:pPr>
              <w:pStyle w:val="TableParagraph"/>
              <w:ind w:right="445"/>
              <w:jc w:val="right"/>
              <w:rPr>
                <w:sz w:val="18"/>
              </w:rPr>
            </w:pPr>
            <w:r>
              <w:rPr>
                <w:spacing w:val="-4"/>
                <w:sz w:val="18"/>
              </w:rPr>
              <w:t>40.9</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17</w:t>
            </w:r>
          </w:p>
        </w:tc>
        <w:tc>
          <w:tcPr>
            <w:tcW w:w="1561" w:type="dxa"/>
          </w:tcPr>
          <w:p w:rsidR="00555920" w:rsidRDefault="00A1413B">
            <w:pPr>
              <w:pStyle w:val="TableParagraph"/>
              <w:ind w:right="429"/>
              <w:jc w:val="right"/>
              <w:rPr>
                <w:sz w:val="18"/>
              </w:rPr>
            </w:pPr>
            <w:r>
              <w:rPr>
                <w:spacing w:val="-4"/>
                <w:sz w:val="18"/>
              </w:rPr>
              <w:t>2.01</w:t>
            </w:r>
          </w:p>
        </w:tc>
        <w:tc>
          <w:tcPr>
            <w:tcW w:w="1558" w:type="dxa"/>
          </w:tcPr>
          <w:p w:rsidR="00555920" w:rsidRDefault="00A1413B">
            <w:pPr>
              <w:pStyle w:val="TableParagraph"/>
              <w:ind w:left="742"/>
              <w:jc w:val="left"/>
              <w:rPr>
                <w:sz w:val="18"/>
              </w:rPr>
            </w:pPr>
            <w:r>
              <w:rPr>
                <w:spacing w:val="-4"/>
                <w:sz w:val="18"/>
              </w:rPr>
              <w:t>14.4</w:t>
            </w:r>
          </w:p>
        </w:tc>
        <w:tc>
          <w:tcPr>
            <w:tcW w:w="1558" w:type="dxa"/>
          </w:tcPr>
          <w:p w:rsidR="00555920" w:rsidRDefault="00A1413B">
            <w:pPr>
              <w:pStyle w:val="TableParagraph"/>
              <w:ind w:left="229" w:right="172"/>
              <w:rPr>
                <w:sz w:val="18"/>
              </w:rPr>
            </w:pPr>
            <w:r>
              <w:rPr>
                <w:spacing w:val="-5"/>
                <w:sz w:val="18"/>
              </w:rPr>
              <w:t>130</w:t>
            </w:r>
          </w:p>
        </w:tc>
        <w:tc>
          <w:tcPr>
            <w:tcW w:w="1556" w:type="dxa"/>
          </w:tcPr>
          <w:p w:rsidR="00555920" w:rsidRDefault="00A1413B">
            <w:pPr>
              <w:pStyle w:val="TableParagraph"/>
              <w:ind w:left="59"/>
              <w:rPr>
                <w:sz w:val="18"/>
              </w:rPr>
            </w:pPr>
            <w:r>
              <w:rPr>
                <w:spacing w:val="-5"/>
                <w:sz w:val="18"/>
              </w:rPr>
              <w:t>145</w:t>
            </w:r>
          </w:p>
        </w:tc>
        <w:tc>
          <w:tcPr>
            <w:tcW w:w="1563" w:type="dxa"/>
          </w:tcPr>
          <w:p w:rsidR="00555920" w:rsidRDefault="00A1413B">
            <w:pPr>
              <w:pStyle w:val="TableParagraph"/>
              <w:ind w:right="445"/>
              <w:jc w:val="right"/>
              <w:rPr>
                <w:sz w:val="18"/>
              </w:rPr>
            </w:pPr>
            <w:r>
              <w:rPr>
                <w:spacing w:val="-4"/>
                <w:sz w:val="18"/>
              </w:rPr>
              <w:t>35.6</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17</w:t>
            </w:r>
          </w:p>
        </w:tc>
        <w:tc>
          <w:tcPr>
            <w:tcW w:w="1561" w:type="dxa"/>
          </w:tcPr>
          <w:p w:rsidR="00555920" w:rsidRDefault="00A1413B">
            <w:pPr>
              <w:pStyle w:val="TableParagraph"/>
              <w:ind w:right="429"/>
              <w:jc w:val="right"/>
              <w:rPr>
                <w:sz w:val="18"/>
              </w:rPr>
            </w:pPr>
            <w:r>
              <w:rPr>
                <w:spacing w:val="-4"/>
                <w:sz w:val="18"/>
              </w:rPr>
              <w:t>2.02</w:t>
            </w:r>
          </w:p>
        </w:tc>
        <w:tc>
          <w:tcPr>
            <w:tcW w:w="1558" w:type="dxa"/>
          </w:tcPr>
          <w:p w:rsidR="00555920" w:rsidRDefault="00A1413B">
            <w:pPr>
              <w:pStyle w:val="TableParagraph"/>
              <w:ind w:left="742"/>
              <w:jc w:val="left"/>
              <w:rPr>
                <w:sz w:val="18"/>
              </w:rPr>
            </w:pPr>
            <w:r>
              <w:rPr>
                <w:spacing w:val="-4"/>
                <w:sz w:val="18"/>
              </w:rPr>
              <w:t>18.0</w:t>
            </w:r>
          </w:p>
        </w:tc>
        <w:tc>
          <w:tcPr>
            <w:tcW w:w="1558" w:type="dxa"/>
          </w:tcPr>
          <w:p w:rsidR="00555920" w:rsidRDefault="00A1413B">
            <w:pPr>
              <w:pStyle w:val="TableParagraph"/>
              <w:ind w:left="229" w:right="172"/>
              <w:rPr>
                <w:sz w:val="18"/>
              </w:rPr>
            </w:pPr>
            <w:r>
              <w:rPr>
                <w:spacing w:val="-5"/>
                <w:sz w:val="18"/>
              </w:rPr>
              <w:t>111</w:t>
            </w:r>
          </w:p>
        </w:tc>
        <w:tc>
          <w:tcPr>
            <w:tcW w:w="1556" w:type="dxa"/>
          </w:tcPr>
          <w:p w:rsidR="00555920" w:rsidRDefault="00A1413B">
            <w:pPr>
              <w:pStyle w:val="TableParagraph"/>
              <w:ind w:left="59"/>
              <w:rPr>
                <w:sz w:val="18"/>
              </w:rPr>
            </w:pPr>
            <w:r>
              <w:rPr>
                <w:spacing w:val="-5"/>
                <w:sz w:val="18"/>
              </w:rPr>
              <w:t>129</w:t>
            </w:r>
          </w:p>
        </w:tc>
        <w:tc>
          <w:tcPr>
            <w:tcW w:w="1563" w:type="dxa"/>
          </w:tcPr>
          <w:p w:rsidR="00555920" w:rsidRDefault="00A1413B">
            <w:pPr>
              <w:pStyle w:val="TableParagraph"/>
              <w:ind w:right="445"/>
              <w:jc w:val="right"/>
              <w:rPr>
                <w:sz w:val="18"/>
              </w:rPr>
            </w:pPr>
            <w:r>
              <w:rPr>
                <w:spacing w:val="-4"/>
                <w:sz w:val="18"/>
              </w:rPr>
              <w:t>36.7</w:t>
            </w:r>
          </w:p>
        </w:tc>
      </w:tr>
      <w:tr w:rsidR="00555920">
        <w:trPr>
          <w:trHeight w:val="318"/>
        </w:trPr>
        <w:tc>
          <w:tcPr>
            <w:tcW w:w="1558" w:type="dxa"/>
          </w:tcPr>
          <w:p w:rsidR="00555920" w:rsidRDefault="00A1413B">
            <w:pPr>
              <w:pStyle w:val="TableParagraph"/>
              <w:spacing w:before="56"/>
              <w:ind w:left="181"/>
              <w:rPr>
                <w:sz w:val="18"/>
              </w:rPr>
            </w:pPr>
            <w:r>
              <w:rPr>
                <w:spacing w:val="-2"/>
                <w:sz w:val="18"/>
              </w:rPr>
              <w:t>Sep-</w:t>
            </w:r>
            <w:r>
              <w:rPr>
                <w:spacing w:val="-5"/>
                <w:sz w:val="18"/>
              </w:rPr>
              <w:t>17</w:t>
            </w:r>
          </w:p>
        </w:tc>
        <w:tc>
          <w:tcPr>
            <w:tcW w:w="1561" w:type="dxa"/>
          </w:tcPr>
          <w:p w:rsidR="00555920" w:rsidRDefault="00A1413B">
            <w:pPr>
              <w:pStyle w:val="TableParagraph"/>
              <w:spacing w:before="56"/>
              <w:ind w:right="429"/>
              <w:jc w:val="right"/>
              <w:rPr>
                <w:sz w:val="18"/>
              </w:rPr>
            </w:pPr>
            <w:r>
              <w:rPr>
                <w:spacing w:val="-4"/>
                <w:sz w:val="18"/>
              </w:rPr>
              <w:t>1.79</w:t>
            </w:r>
          </w:p>
        </w:tc>
        <w:tc>
          <w:tcPr>
            <w:tcW w:w="1558" w:type="dxa"/>
          </w:tcPr>
          <w:p w:rsidR="00555920" w:rsidRDefault="00A1413B">
            <w:pPr>
              <w:pStyle w:val="TableParagraph"/>
              <w:spacing w:before="56"/>
              <w:ind w:left="742"/>
              <w:jc w:val="left"/>
              <w:rPr>
                <w:sz w:val="18"/>
              </w:rPr>
            </w:pPr>
            <w:r>
              <w:rPr>
                <w:spacing w:val="-4"/>
                <w:sz w:val="18"/>
              </w:rPr>
              <w:t>20.9</w:t>
            </w:r>
          </w:p>
        </w:tc>
        <w:tc>
          <w:tcPr>
            <w:tcW w:w="1558" w:type="dxa"/>
          </w:tcPr>
          <w:p w:rsidR="00555920" w:rsidRDefault="00A1413B">
            <w:pPr>
              <w:pStyle w:val="TableParagraph"/>
              <w:spacing w:before="56"/>
              <w:ind w:left="229" w:right="172"/>
              <w:rPr>
                <w:sz w:val="18"/>
              </w:rPr>
            </w:pPr>
            <w:r>
              <w:rPr>
                <w:spacing w:val="-5"/>
                <w:sz w:val="18"/>
              </w:rPr>
              <w:t>101</w:t>
            </w:r>
          </w:p>
        </w:tc>
        <w:tc>
          <w:tcPr>
            <w:tcW w:w="1556" w:type="dxa"/>
          </w:tcPr>
          <w:p w:rsidR="00555920" w:rsidRDefault="00A1413B">
            <w:pPr>
              <w:pStyle w:val="TableParagraph"/>
              <w:spacing w:before="56"/>
              <w:ind w:left="59"/>
              <w:rPr>
                <w:sz w:val="18"/>
              </w:rPr>
            </w:pPr>
            <w:r>
              <w:rPr>
                <w:spacing w:val="-5"/>
                <w:sz w:val="18"/>
              </w:rPr>
              <w:t>122</w:t>
            </w:r>
          </w:p>
        </w:tc>
        <w:tc>
          <w:tcPr>
            <w:tcW w:w="1563" w:type="dxa"/>
          </w:tcPr>
          <w:p w:rsidR="00555920" w:rsidRDefault="00A1413B">
            <w:pPr>
              <w:pStyle w:val="TableParagraph"/>
              <w:spacing w:before="56"/>
              <w:ind w:right="445"/>
              <w:jc w:val="right"/>
              <w:rPr>
                <w:sz w:val="18"/>
              </w:rPr>
            </w:pPr>
            <w:r>
              <w:rPr>
                <w:spacing w:val="-4"/>
                <w:sz w:val="18"/>
              </w:rPr>
              <w:t>39.6</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17</w:t>
            </w:r>
          </w:p>
        </w:tc>
        <w:tc>
          <w:tcPr>
            <w:tcW w:w="1561" w:type="dxa"/>
          </w:tcPr>
          <w:p w:rsidR="00555920" w:rsidRDefault="00A1413B">
            <w:pPr>
              <w:pStyle w:val="TableParagraph"/>
              <w:ind w:right="429"/>
              <w:jc w:val="right"/>
              <w:rPr>
                <w:sz w:val="18"/>
              </w:rPr>
            </w:pPr>
            <w:r>
              <w:rPr>
                <w:spacing w:val="-4"/>
                <w:sz w:val="18"/>
              </w:rPr>
              <w:t>1.82</w:t>
            </w:r>
          </w:p>
        </w:tc>
        <w:tc>
          <w:tcPr>
            <w:tcW w:w="1558" w:type="dxa"/>
          </w:tcPr>
          <w:p w:rsidR="00555920" w:rsidRDefault="00A1413B">
            <w:pPr>
              <w:pStyle w:val="TableParagraph"/>
              <w:ind w:left="742"/>
              <w:jc w:val="left"/>
              <w:rPr>
                <w:sz w:val="18"/>
              </w:rPr>
            </w:pPr>
            <w:r>
              <w:rPr>
                <w:spacing w:val="-4"/>
                <w:sz w:val="18"/>
              </w:rPr>
              <w:t>46.2</w:t>
            </w:r>
          </w:p>
        </w:tc>
        <w:tc>
          <w:tcPr>
            <w:tcW w:w="1558" w:type="dxa"/>
          </w:tcPr>
          <w:p w:rsidR="00555920" w:rsidRDefault="00A1413B">
            <w:pPr>
              <w:pStyle w:val="TableParagraph"/>
              <w:ind w:left="229" w:right="172"/>
              <w:rPr>
                <w:sz w:val="18"/>
              </w:rPr>
            </w:pPr>
            <w:r>
              <w:rPr>
                <w:spacing w:val="-5"/>
                <w:sz w:val="18"/>
              </w:rPr>
              <w:t>127</w:t>
            </w:r>
          </w:p>
        </w:tc>
        <w:tc>
          <w:tcPr>
            <w:tcW w:w="1556" w:type="dxa"/>
          </w:tcPr>
          <w:p w:rsidR="00555920" w:rsidRDefault="00A1413B">
            <w:pPr>
              <w:pStyle w:val="TableParagraph"/>
              <w:ind w:left="59"/>
              <w:rPr>
                <w:sz w:val="18"/>
              </w:rPr>
            </w:pPr>
            <w:r>
              <w:rPr>
                <w:spacing w:val="-5"/>
                <w:sz w:val="18"/>
              </w:rPr>
              <w:t>174</w:t>
            </w:r>
          </w:p>
        </w:tc>
        <w:tc>
          <w:tcPr>
            <w:tcW w:w="1563" w:type="dxa"/>
          </w:tcPr>
          <w:p w:rsidR="00555920" w:rsidRDefault="00A1413B">
            <w:pPr>
              <w:pStyle w:val="TableParagraph"/>
              <w:ind w:right="445"/>
              <w:jc w:val="right"/>
              <w:rPr>
                <w:sz w:val="18"/>
              </w:rPr>
            </w:pPr>
            <w:r>
              <w:rPr>
                <w:spacing w:val="-4"/>
                <w:sz w:val="18"/>
              </w:rPr>
              <w:t>38.9</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17</w:t>
            </w:r>
          </w:p>
        </w:tc>
        <w:tc>
          <w:tcPr>
            <w:tcW w:w="1561" w:type="dxa"/>
          </w:tcPr>
          <w:p w:rsidR="00555920" w:rsidRDefault="00A1413B">
            <w:pPr>
              <w:pStyle w:val="TableParagraph"/>
              <w:spacing w:before="56"/>
              <w:ind w:right="429"/>
              <w:jc w:val="right"/>
              <w:rPr>
                <w:sz w:val="18"/>
              </w:rPr>
            </w:pPr>
            <w:r>
              <w:rPr>
                <w:spacing w:val="-4"/>
                <w:sz w:val="18"/>
              </w:rPr>
              <w:t>2.23</w:t>
            </w:r>
          </w:p>
        </w:tc>
        <w:tc>
          <w:tcPr>
            <w:tcW w:w="1558" w:type="dxa"/>
          </w:tcPr>
          <w:p w:rsidR="00555920" w:rsidRDefault="00A1413B">
            <w:pPr>
              <w:pStyle w:val="TableParagraph"/>
              <w:spacing w:before="56"/>
              <w:ind w:left="742"/>
              <w:jc w:val="left"/>
              <w:rPr>
                <w:sz w:val="18"/>
              </w:rPr>
            </w:pPr>
            <w:r>
              <w:rPr>
                <w:spacing w:val="-4"/>
                <w:sz w:val="18"/>
              </w:rPr>
              <w:t>67.0</w:t>
            </w:r>
          </w:p>
        </w:tc>
        <w:tc>
          <w:tcPr>
            <w:tcW w:w="1558" w:type="dxa"/>
          </w:tcPr>
          <w:p w:rsidR="00555920" w:rsidRDefault="00A1413B">
            <w:pPr>
              <w:pStyle w:val="TableParagraph"/>
              <w:spacing w:before="56"/>
              <w:ind w:left="229" w:right="172"/>
              <w:rPr>
                <w:sz w:val="18"/>
              </w:rPr>
            </w:pPr>
            <w:r>
              <w:rPr>
                <w:spacing w:val="-5"/>
                <w:sz w:val="18"/>
              </w:rPr>
              <w:t>128</w:t>
            </w:r>
          </w:p>
        </w:tc>
        <w:tc>
          <w:tcPr>
            <w:tcW w:w="1556" w:type="dxa"/>
          </w:tcPr>
          <w:p w:rsidR="00555920" w:rsidRDefault="00A1413B">
            <w:pPr>
              <w:pStyle w:val="TableParagraph"/>
              <w:spacing w:before="56"/>
              <w:ind w:left="59"/>
              <w:rPr>
                <w:sz w:val="18"/>
              </w:rPr>
            </w:pPr>
            <w:r>
              <w:rPr>
                <w:spacing w:val="-5"/>
                <w:sz w:val="18"/>
              </w:rPr>
              <w:t>195</w:t>
            </w:r>
          </w:p>
        </w:tc>
        <w:tc>
          <w:tcPr>
            <w:tcW w:w="1563" w:type="dxa"/>
          </w:tcPr>
          <w:p w:rsidR="00555920" w:rsidRDefault="00A1413B">
            <w:pPr>
              <w:pStyle w:val="TableParagraph"/>
              <w:spacing w:before="56"/>
              <w:ind w:right="445"/>
              <w:jc w:val="right"/>
              <w:rPr>
                <w:sz w:val="18"/>
              </w:rPr>
            </w:pPr>
            <w:r>
              <w:rPr>
                <w:spacing w:val="-4"/>
                <w:sz w:val="18"/>
              </w:rPr>
              <w:t>46.0</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17</w:t>
            </w:r>
          </w:p>
        </w:tc>
        <w:tc>
          <w:tcPr>
            <w:tcW w:w="1561" w:type="dxa"/>
          </w:tcPr>
          <w:p w:rsidR="00555920" w:rsidRDefault="00A1413B">
            <w:pPr>
              <w:pStyle w:val="TableParagraph"/>
              <w:ind w:right="429"/>
              <w:jc w:val="right"/>
              <w:rPr>
                <w:sz w:val="18"/>
              </w:rPr>
            </w:pPr>
            <w:r>
              <w:rPr>
                <w:spacing w:val="-4"/>
                <w:sz w:val="18"/>
              </w:rPr>
              <w:t>1.91</w:t>
            </w:r>
          </w:p>
        </w:tc>
        <w:tc>
          <w:tcPr>
            <w:tcW w:w="1558" w:type="dxa"/>
          </w:tcPr>
          <w:p w:rsidR="00555920" w:rsidRDefault="00A1413B">
            <w:pPr>
              <w:pStyle w:val="TableParagraph"/>
              <w:ind w:left="742"/>
              <w:jc w:val="left"/>
              <w:rPr>
                <w:sz w:val="18"/>
              </w:rPr>
            </w:pPr>
            <w:r>
              <w:rPr>
                <w:spacing w:val="-4"/>
                <w:sz w:val="18"/>
              </w:rPr>
              <w:t>46.5</w:t>
            </w:r>
          </w:p>
        </w:tc>
        <w:tc>
          <w:tcPr>
            <w:tcW w:w="1558" w:type="dxa"/>
          </w:tcPr>
          <w:p w:rsidR="00555920" w:rsidRDefault="00A1413B">
            <w:pPr>
              <w:pStyle w:val="TableParagraph"/>
              <w:ind w:left="229" w:right="172"/>
              <w:rPr>
                <w:sz w:val="18"/>
              </w:rPr>
            </w:pPr>
            <w:r>
              <w:rPr>
                <w:spacing w:val="-5"/>
                <w:sz w:val="18"/>
              </w:rPr>
              <w:t>126</w:t>
            </w:r>
          </w:p>
        </w:tc>
        <w:tc>
          <w:tcPr>
            <w:tcW w:w="1556" w:type="dxa"/>
          </w:tcPr>
          <w:p w:rsidR="00555920" w:rsidRDefault="00A1413B">
            <w:pPr>
              <w:pStyle w:val="TableParagraph"/>
              <w:ind w:left="59"/>
              <w:rPr>
                <w:sz w:val="18"/>
              </w:rPr>
            </w:pPr>
            <w:r>
              <w:rPr>
                <w:spacing w:val="-5"/>
                <w:sz w:val="18"/>
              </w:rPr>
              <w:t>172</w:t>
            </w:r>
          </w:p>
        </w:tc>
        <w:tc>
          <w:tcPr>
            <w:tcW w:w="1563" w:type="dxa"/>
          </w:tcPr>
          <w:p w:rsidR="00555920" w:rsidRDefault="00A1413B">
            <w:pPr>
              <w:pStyle w:val="TableParagraph"/>
              <w:ind w:right="445"/>
              <w:jc w:val="right"/>
              <w:rPr>
                <w:sz w:val="18"/>
              </w:rPr>
            </w:pPr>
            <w:r>
              <w:rPr>
                <w:spacing w:val="-4"/>
                <w:sz w:val="18"/>
              </w:rPr>
              <w:t>40.2</w:t>
            </w:r>
          </w:p>
        </w:tc>
      </w:tr>
      <w:tr w:rsidR="00555920">
        <w:trPr>
          <w:trHeight w:val="318"/>
        </w:trPr>
        <w:tc>
          <w:tcPr>
            <w:tcW w:w="1558" w:type="dxa"/>
          </w:tcPr>
          <w:p w:rsidR="00555920" w:rsidRDefault="00A1413B">
            <w:pPr>
              <w:pStyle w:val="TableParagraph"/>
              <w:ind w:left="210"/>
              <w:rPr>
                <w:sz w:val="18"/>
              </w:rPr>
            </w:pPr>
            <w:r>
              <w:rPr>
                <w:sz w:val="18"/>
              </w:rPr>
              <w:t>Jan-</w:t>
            </w:r>
            <w:r>
              <w:rPr>
                <w:spacing w:val="-5"/>
                <w:sz w:val="18"/>
              </w:rPr>
              <w:t>18</w:t>
            </w:r>
          </w:p>
        </w:tc>
        <w:tc>
          <w:tcPr>
            <w:tcW w:w="1561" w:type="dxa"/>
          </w:tcPr>
          <w:p w:rsidR="00555920" w:rsidRDefault="00A1413B">
            <w:pPr>
              <w:pStyle w:val="TableParagraph"/>
              <w:ind w:right="429"/>
              <w:jc w:val="right"/>
              <w:rPr>
                <w:sz w:val="18"/>
              </w:rPr>
            </w:pPr>
            <w:r>
              <w:rPr>
                <w:spacing w:val="-4"/>
                <w:sz w:val="18"/>
              </w:rPr>
              <w:t>3.23</w:t>
            </w:r>
          </w:p>
        </w:tc>
        <w:tc>
          <w:tcPr>
            <w:tcW w:w="1558" w:type="dxa"/>
          </w:tcPr>
          <w:p w:rsidR="00555920" w:rsidRDefault="00A1413B">
            <w:pPr>
              <w:pStyle w:val="TableParagraph"/>
              <w:ind w:left="742"/>
              <w:jc w:val="left"/>
              <w:rPr>
                <w:sz w:val="18"/>
              </w:rPr>
            </w:pPr>
            <w:r>
              <w:rPr>
                <w:spacing w:val="-4"/>
                <w:sz w:val="18"/>
              </w:rPr>
              <w:t>74.0</w:t>
            </w:r>
          </w:p>
        </w:tc>
        <w:tc>
          <w:tcPr>
            <w:tcW w:w="1558" w:type="dxa"/>
          </w:tcPr>
          <w:p w:rsidR="00555920" w:rsidRDefault="00A1413B">
            <w:pPr>
              <w:pStyle w:val="TableParagraph"/>
              <w:ind w:left="229" w:right="172"/>
              <w:rPr>
                <w:sz w:val="18"/>
              </w:rPr>
            </w:pPr>
            <w:r>
              <w:rPr>
                <w:spacing w:val="-5"/>
                <w:sz w:val="18"/>
              </w:rPr>
              <w:t>168</w:t>
            </w:r>
          </w:p>
        </w:tc>
        <w:tc>
          <w:tcPr>
            <w:tcW w:w="1556" w:type="dxa"/>
          </w:tcPr>
          <w:p w:rsidR="00555920" w:rsidRDefault="00A1413B">
            <w:pPr>
              <w:pStyle w:val="TableParagraph"/>
              <w:ind w:left="59"/>
              <w:rPr>
                <w:sz w:val="18"/>
              </w:rPr>
            </w:pPr>
            <w:r>
              <w:rPr>
                <w:spacing w:val="-5"/>
                <w:sz w:val="18"/>
              </w:rPr>
              <w:t>242</w:t>
            </w:r>
          </w:p>
        </w:tc>
        <w:tc>
          <w:tcPr>
            <w:tcW w:w="1563" w:type="dxa"/>
          </w:tcPr>
          <w:p w:rsidR="00555920" w:rsidRDefault="00A1413B">
            <w:pPr>
              <w:pStyle w:val="TableParagraph"/>
              <w:ind w:right="445"/>
              <w:jc w:val="right"/>
              <w:rPr>
                <w:sz w:val="18"/>
              </w:rPr>
            </w:pPr>
            <w:r>
              <w:rPr>
                <w:spacing w:val="-4"/>
                <w:sz w:val="18"/>
              </w:rPr>
              <w:t>46.9</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18</w:t>
            </w:r>
          </w:p>
        </w:tc>
        <w:tc>
          <w:tcPr>
            <w:tcW w:w="1561" w:type="dxa"/>
          </w:tcPr>
          <w:p w:rsidR="00555920" w:rsidRDefault="00A1413B">
            <w:pPr>
              <w:pStyle w:val="TableParagraph"/>
              <w:ind w:right="429"/>
              <w:jc w:val="right"/>
              <w:rPr>
                <w:sz w:val="18"/>
              </w:rPr>
            </w:pPr>
            <w:r>
              <w:rPr>
                <w:spacing w:val="-4"/>
                <w:sz w:val="18"/>
              </w:rPr>
              <w:t>1.98</w:t>
            </w:r>
          </w:p>
        </w:tc>
        <w:tc>
          <w:tcPr>
            <w:tcW w:w="1558" w:type="dxa"/>
          </w:tcPr>
          <w:p w:rsidR="00555920" w:rsidRDefault="00A1413B">
            <w:pPr>
              <w:pStyle w:val="TableParagraph"/>
              <w:ind w:left="742"/>
              <w:jc w:val="left"/>
              <w:rPr>
                <w:sz w:val="18"/>
              </w:rPr>
            </w:pPr>
            <w:r>
              <w:rPr>
                <w:spacing w:val="-4"/>
                <w:sz w:val="18"/>
              </w:rPr>
              <w:t>45.7</w:t>
            </w:r>
          </w:p>
        </w:tc>
        <w:tc>
          <w:tcPr>
            <w:tcW w:w="1558" w:type="dxa"/>
          </w:tcPr>
          <w:p w:rsidR="00555920" w:rsidRDefault="00A1413B">
            <w:pPr>
              <w:pStyle w:val="TableParagraph"/>
              <w:ind w:left="229" w:right="172"/>
              <w:rPr>
                <w:sz w:val="18"/>
              </w:rPr>
            </w:pPr>
            <w:r>
              <w:rPr>
                <w:spacing w:val="-5"/>
                <w:sz w:val="18"/>
              </w:rPr>
              <w:t>105</w:t>
            </w:r>
          </w:p>
        </w:tc>
        <w:tc>
          <w:tcPr>
            <w:tcW w:w="1556" w:type="dxa"/>
          </w:tcPr>
          <w:p w:rsidR="00555920" w:rsidRDefault="00A1413B">
            <w:pPr>
              <w:pStyle w:val="TableParagraph"/>
              <w:ind w:left="59"/>
              <w:rPr>
                <w:sz w:val="18"/>
              </w:rPr>
            </w:pPr>
            <w:r>
              <w:rPr>
                <w:spacing w:val="-5"/>
                <w:sz w:val="18"/>
              </w:rPr>
              <w:t>151</w:t>
            </w:r>
          </w:p>
        </w:tc>
        <w:tc>
          <w:tcPr>
            <w:tcW w:w="1563" w:type="dxa"/>
          </w:tcPr>
          <w:p w:rsidR="00555920" w:rsidRDefault="00A1413B">
            <w:pPr>
              <w:pStyle w:val="TableParagraph"/>
              <w:ind w:right="445"/>
              <w:jc w:val="right"/>
              <w:rPr>
                <w:sz w:val="18"/>
              </w:rPr>
            </w:pPr>
            <w:r>
              <w:rPr>
                <w:spacing w:val="-4"/>
                <w:sz w:val="18"/>
              </w:rPr>
              <w:t>42.7</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18</w:t>
            </w:r>
          </w:p>
        </w:tc>
        <w:tc>
          <w:tcPr>
            <w:tcW w:w="1561" w:type="dxa"/>
          </w:tcPr>
          <w:p w:rsidR="00555920" w:rsidRDefault="00A1413B">
            <w:pPr>
              <w:pStyle w:val="TableParagraph"/>
              <w:ind w:right="429"/>
              <w:jc w:val="right"/>
              <w:rPr>
                <w:sz w:val="18"/>
              </w:rPr>
            </w:pPr>
            <w:r>
              <w:rPr>
                <w:spacing w:val="-4"/>
                <w:sz w:val="18"/>
              </w:rPr>
              <w:t>3.68</w:t>
            </w:r>
          </w:p>
        </w:tc>
        <w:tc>
          <w:tcPr>
            <w:tcW w:w="1558" w:type="dxa"/>
          </w:tcPr>
          <w:p w:rsidR="00555920" w:rsidRDefault="00A1413B">
            <w:pPr>
              <w:pStyle w:val="TableParagraph"/>
              <w:ind w:left="742"/>
              <w:jc w:val="left"/>
              <w:rPr>
                <w:sz w:val="18"/>
              </w:rPr>
            </w:pPr>
            <w:r>
              <w:rPr>
                <w:spacing w:val="-4"/>
                <w:sz w:val="18"/>
              </w:rPr>
              <w:t>12.5</w:t>
            </w:r>
          </w:p>
        </w:tc>
        <w:tc>
          <w:tcPr>
            <w:tcW w:w="1558" w:type="dxa"/>
          </w:tcPr>
          <w:p w:rsidR="00555920" w:rsidRDefault="00A1413B">
            <w:pPr>
              <w:pStyle w:val="TableParagraph"/>
              <w:ind w:left="229" w:right="172"/>
              <w:rPr>
                <w:sz w:val="18"/>
              </w:rPr>
            </w:pPr>
            <w:r>
              <w:rPr>
                <w:spacing w:val="-5"/>
                <w:sz w:val="18"/>
              </w:rPr>
              <w:t>125</w:t>
            </w:r>
          </w:p>
        </w:tc>
        <w:tc>
          <w:tcPr>
            <w:tcW w:w="1556" w:type="dxa"/>
          </w:tcPr>
          <w:p w:rsidR="00555920" w:rsidRDefault="00A1413B">
            <w:pPr>
              <w:pStyle w:val="TableParagraph"/>
              <w:ind w:left="59"/>
              <w:rPr>
                <w:sz w:val="18"/>
              </w:rPr>
            </w:pPr>
            <w:r>
              <w:rPr>
                <w:spacing w:val="-5"/>
                <w:sz w:val="18"/>
              </w:rPr>
              <w:t>137</w:t>
            </w:r>
          </w:p>
        </w:tc>
        <w:tc>
          <w:tcPr>
            <w:tcW w:w="1563" w:type="dxa"/>
          </w:tcPr>
          <w:p w:rsidR="00555920" w:rsidRDefault="00A1413B">
            <w:pPr>
              <w:pStyle w:val="TableParagraph"/>
              <w:ind w:right="445"/>
              <w:jc w:val="right"/>
              <w:rPr>
                <w:sz w:val="18"/>
              </w:rPr>
            </w:pPr>
            <w:r>
              <w:rPr>
                <w:spacing w:val="-4"/>
                <w:sz w:val="18"/>
              </w:rPr>
              <w:t>30.2</w:t>
            </w:r>
          </w:p>
        </w:tc>
      </w:tr>
      <w:tr w:rsidR="00555920">
        <w:trPr>
          <w:trHeight w:val="318"/>
        </w:trPr>
        <w:tc>
          <w:tcPr>
            <w:tcW w:w="1558" w:type="dxa"/>
          </w:tcPr>
          <w:p w:rsidR="00555920" w:rsidRDefault="00A1413B">
            <w:pPr>
              <w:pStyle w:val="TableParagraph"/>
              <w:spacing w:before="56"/>
              <w:ind w:left="222"/>
              <w:rPr>
                <w:sz w:val="18"/>
              </w:rPr>
            </w:pPr>
            <w:r>
              <w:rPr>
                <w:spacing w:val="-2"/>
                <w:sz w:val="18"/>
              </w:rPr>
              <w:t>Apr-</w:t>
            </w:r>
            <w:r>
              <w:rPr>
                <w:spacing w:val="-5"/>
                <w:sz w:val="18"/>
              </w:rPr>
              <w:t>18</w:t>
            </w:r>
          </w:p>
        </w:tc>
        <w:tc>
          <w:tcPr>
            <w:tcW w:w="1561" w:type="dxa"/>
          </w:tcPr>
          <w:p w:rsidR="00555920" w:rsidRDefault="00A1413B">
            <w:pPr>
              <w:pStyle w:val="TableParagraph"/>
              <w:spacing w:before="56"/>
              <w:ind w:right="429"/>
              <w:jc w:val="right"/>
              <w:rPr>
                <w:sz w:val="18"/>
              </w:rPr>
            </w:pPr>
            <w:r>
              <w:rPr>
                <w:spacing w:val="-4"/>
                <w:sz w:val="18"/>
              </w:rPr>
              <w:t>3.29</w:t>
            </w:r>
          </w:p>
        </w:tc>
        <w:tc>
          <w:tcPr>
            <w:tcW w:w="1558" w:type="dxa"/>
          </w:tcPr>
          <w:p w:rsidR="00555920" w:rsidRDefault="00A1413B">
            <w:pPr>
              <w:pStyle w:val="TableParagraph"/>
              <w:spacing w:before="56"/>
              <w:ind w:left="742"/>
              <w:jc w:val="left"/>
              <w:rPr>
                <w:sz w:val="18"/>
              </w:rPr>
            </w:pPr>
            <w:r>
              <w:rPr>
                <w:spacing w:val="-4"/>
                <w:sz w:val="18"/>
              </w:rPr>
              <w:t>12.0</w:t>
            </w:r>
          </w:p>
        </w:tc>
        <w:tc>
          <w:tcPr>
            <w:tcW w:w="1558" w:type="dxa"/>
          </w:tcPr>
          <w:p w:rsidR="00555920" w:rsidRDefault="00A1413B">
            <w:pPr>
              <w:pStyle w:val="TableParagraph"/>
              <w:spacing w:before="56"/>
              <w:ind w:left="229" w:right="172"/>
              <w:rPr>
                <w:sz w:val="18"/>
              </w:rPr>
            </w:pPr>
            <w:r>
              <w:rPr>
                <w:spacing w:val="-5"/>
                <w:sz w:val="18"/>
              </w:rPr>
              <w:t>144</w:t>
            </w:r>
          </w:p>
        </w:tc>
        <w:tc>
          <w:tcPr>
            <w:tcW w:w="1556" w:type="dxa"/>
          </w:tcPr>
          <w:p w:rsidR="00555920" w:rsidRDefault="00A1413B">
            <w:pPr>
              <w:pStyle w:val="TableParagraph"/>
              <w:spacing w:before="56"/>
              <w:ind w:left="59"/>
              <w:rPr>
                <w:sz w:val="18"/>
              </w:rPr>
            </w:pPr>
            <w:r>
              <w:rPr>
                <w:spacing w:val="-5"/>
                <w:sz w:val="18"/>
              </w:rPr>
              <w:t>156</w:t>
            </w:r>
          </w:p>
        </w:tc>
        <w:tc>
          <w:tcPr>
            <w:tcW w:w="1563" w:type="dxa"/>
          </w:tcPr>
          <w:p w:rsidR="00555920" w:rsidRDefault="00A1413B">
            <w:pPr>
              <w:pStyle w:val="TableParagraph"/>
              <w:spacing w:before="56"/>
              <w:ind w:right="445"/>
              <w:jc w:val="right"/>
              <w:rPr>
                <w:sz w:val="18"/>
              </w:rPr>
            </w:pPr>
            <w:r>
              <w:rPr>
                <w:spacing w:val="-4"/>
                <w:sz w:val="18"/>
              </w:rPr>
              <w:t>36.7</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18</w:t>
            </w:r>
          </w:p>
        </w:tc>
        <w:tc>
          <w:tcPr>
            <w:tcW w:w="1561" w:type="dxa"/>
          </w:tcPr>
          <w:p w:rsidR="00555920" w:rsidRDefault="00A1413B">
            <w:pPr>
              <w:pStyle w:val="TableParagraph"/>
              <w:ind w:right="429"/>
              <w:jc w:val="right"/>
              <w:rPr>
                <w:sz w:val="18"/>
              </w:rPr>
            </w:pPr>
            <w:r>
              <w:rPr>
                <w:spacing w:val="-4"/>
                <w:sz w:val="18"/>
              </w:rPr>
              <w:t>1.88</w:t>
            </w:r>
          </w:p>
        </w:tc>
        <w:tc>
          <w:tcPr>
            <w:tcW w:w="1558" w:type="dxa"/>
          </w:tcPr>
          <w:p w:rsidR="00555920" w:rsidRDefault="00A1413B">
            <w:pPr>
              <w:pStyle w:val="TableParagraph"/>
              <w:ind w:left="742"/>
              <w:jc w:val="left"/>
              <w:rPr>
                <w:sz w:val="18"/>
              </w:rPr>
            </w:pPr>
            <w:r>
              <w:rPr>
                <w:spacing w:val="-4"/>
                <w:sz w:val="18"/>
              </w:rPr>
              <w:t>31.5</w:t>
            </w:r>
          </w:p>
        </w:tc>
        <w:tc>
          <w:tcPr>
            <w:tcW w:w="1558" w:type="dxa"/>
          </w:tcPr>
          <w:p w:rsidR="00555920" w:rsidRDefault="00A1413B">
            <w:pPr>
              <w:pStyle w:val="TableParagraph"/>
              <w:ind w:left="229" w:right="172"/>
              <w:rPr>
                <w:sz w:val="18"/>
              </w:rPr>
            </w:pPr>
            <w:r>
              <w:rPr>
                <w:spacing w:val="-5"/>
                <w:sz w:val="18"/>
              </w:rPr>
              <w:t>158</w:t>
            </w:r>
          </w:p>
        </w:tc>
        <w:tc>
          <w:tcPr>
            <w:tcW w:w="1556" w:type="dxa"/>
          </w:tcPr>
          <w:p w:rsidR="00555920" w:rsidRDefault="00A1413B">
            <w:pPr>
              <w:pStyle w:val="TableParagraph"/>
              <w:ind w:left="59"/>
              <w:rPr>
                <w:sz w:val="18"/>
              </w:rPr>
            </w:pPr>
            <w:r>
              <w:rPr>
                <w:spacing w:val="-5"/>
                <w:sz w:val="18"/>
              </w:rPr>
              <w:t>190</w:t>
            </w:r>
          </w:p>
        </w:tc>
        <w:tc>
          <w:tcPr>
            <w:tcW w:w="1563" w:type="dxa"/>
          </w:tcPr>
          <w:p w:rsidR="00555920" w:rsidRDefault="00A1413B">
            <w:pPr>
              <w:pStyle w:val="TableParagraph"/>
              <w:ind w:right="445"/>
              <w:jc w:val="right"/>
              <w:rPr>
                <w:sz w:val="18"/>
              </w:rPr>
            </w:pPr>
            <w:r>
              <w:rPr>
                <w:spacing w:val="-4"/>
                <w:sz w:val="18"/>
              </w:rPr>
              <w:t>44.1</w:t>
            </w:r>
          </w:p>
        </w:tc>
      </w:tr>
      <w:tr w:rsidR="00555920">
        <w:trPr>
          <w:trHeight w:val="318"/>
        </w:trPr>
        <w:tc>
          <w:tcPr>
            <w:tcW w:w="1558" w:type="dxa"/>
          </w:tcPr>
          <w:p w:rsidR="00555920" w:rsidRDefault="00A1413B">
            <w:pPr>
              <w:pStyle w:val="TableParagraph"/>
              <w:ind w:left="210"/>
              <w:rPr>
                <w:sz w:val="18"/>
              </w:rPr>
            </w:pPr>
            <w:r>
              <w:rPr>
                <w:sz w:val="18"/>
              </w:rPr>
              <w:t>Jun-</w:t>
            </w:r>
            <w:r>
              <w:rPr>
                <w:spacing w:val="-5"/>
                <w:sz w:val="18"/>
              </w:rPr>
              <w:t>18</w:t>
            </w:r>
          </w:p>
        </w:tc>
        <w:tc>
          <w:tcPr>
            <w:tcW w:w="1561" w:type="dxa"/>
          </w:tcPr>
          <w:p w:rsidR="00555920" w:rsidRDefault="00A1413B">
            <w:pPr>
              <w:pStyle w:val="TableParagraph"/>
              <w:ind w:right="429"/>
              <w:jc w:val="right"/>
              <w:rPr>
                <w:sz w:val="18"/>
              </w:rPr>
            </w:pPr>
            <w:r>
              <w:rPr>
                <w:spacing w:val="-4"/>
                <w:sz w:val="18"/>
              </w:rPr>
              <w:t>1.82</w:t>
            </w:r>
          </w:p>
        </w:tc>
        <w:tc>
          <w:tcPr>
            <w:tcW w:w="1558" w:type="dxa"/>
          </w:tcPr>
          <w:p w:rsidR="00555920" w:rsidRDefault="00A1413B">
            <w:pPr>
              <w:pStyle w:val="TableParagraph"/>
              <w:ind w:left="742"/>
              <w:jc w:val="left"/>
              <w:rPr>
                <w:sz w:val="18"/>
              </w:rPr>
            </w:pPr>
            <w:r>
              <w:rPr>
                <w:spacing w:val="-4"/>
                <w:sz w:val="18"/>
              </w:rPr>
              <w:t>72.9</w:t>
            </w:r>
          </w:p>
        </w:tc>
        <w:tc>
          <w:tcPr>
            <w:tcW w:w="1558" w:type="dxa"/>
          </w:tcPr>
          <w:p w:rsidR="00555920" w:rsidRDefault="00A1413B">
            <w:pPr>
              <w:pStyle w:val="TableParagraph"/>
              <w:ind w:left="229" w:right="172"/>
              <w:rPr>
                <w:sz w:val="18"/>
              </w:rPr>
            </w:pPr>
            <w:r>
              <w:rPr>
                <w:spacing w:val="-5"/>
                <w:sz w:val="18"/>
              </w:rPr>
              <w:t>132</w:t>
            </w:r>
          </w:p>
        </w:tc>
        <w:tc>
          <w:tcPr>
            <w:tcW w:w="1556" w:type="dxa"/>
          </w:tcPr>
          <w:p w:rsidR="00555920" w:rsidRDefault="00A1413B">
            <w:pPr>
              <w:pStyle w:val="TableParagraph"/>
              <w:ind w:left="59"/>
              <w:rPr>
                <w:sz w:val="18"/>
              </w:rPr>
            </w:pPr>
            <w:r>
              <w:rPr>
                <w:spacing w:val="-5"/>
                <w:sz w:val="18"/>
              </w:rPr>
              <w:t>205</w:t>
            </w:r>
          </w:p>
        </w:tc>
        <w:tc>
          <w:tcPr>
            <w:tcW w:w="1563" w:type="dxa"/>
          </w:tcPr>
          <w:p w:rsidR="00555920" w:rsidRDefault="00A1413B">
            <w:pPr>
              <w:pStyle w:val="TableParagraph"/>
              <w:ind w:right="445"/>
              <w:jc w:val="right"/>
              <w:rPr>
                <w:sz w:val="18"/>
              </w:rPr>
            </w:pPr>
            <w:r>
              <w:rPr>
                <w:spacing w:val="-4"/>
                <w:sz w:val="18"/>
              </w:rPr>
              <w:t>43.7</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18</w:t>
            </w:r>
          </w:p>
        </w:tc>
        <w:tc>
          <w:tcPr>
            <w:tcW w:w="1561" w:type="dxa"/>
          </w:tcPr>
          <w:p w:rsidR="00555920" w:rsidRDefault="00A1413B">
            <w:pPr>
              <w:pStyle w:val="TableParagraph"/>
              <w:ind w:right="429"/>
              <w:jc w:val="right"/>
              <w:rPr>
                <w:sz w:val="18"/>
              </w:rPr>
            </w:pPr>
            <w:r>
              <w:rPr>
                <w:spacing w:val="-4"/>
                <w:sz w:val="18"/>
              </w:rPr>
              <w:t>1.74</w:t>
            </w:r>
          </w:p>
        </w:tc>
        <w:tc>
          <w:tcPr>
            <w:tcW w:w="1558" w:type="dxa"/>
          </w:tcPr>
          <w:p w:rsidR="00555920" w:rsidRDefault="00A1413B">
            <w:pPr>
              <w:pStyle w:val="TableParagraph"/>
              <w:ind w:left="226" w:right="173"/>
              <w:rPr>
                <w:sz w:val="18"/>
              </w:rPr>
            </w:pPr>
            <w:r>
              <w:rPr>
                <w:spacing w:val="-5"/>
                <w:sz w:val="18"/>
              </w:rPr>
              <w:t>119</w:t>
            </w:r>
          </w:p>
        </w:tc>
        <w:tc>
          <w:tcPr>
            <w:tcW w:w="1558" w:type="dxa"/>
          </w:tcPr>
          <w:p w:rsidR="00555920" w:rsidRDefault="00A1413B">
            <w:pPr>
              <w:pStyle w:val="TableParagraph"/>
              <w:ind w:left="745"/>
              <w:jc w:val="left"/>
              <w:rPr>
                <w:sz w:val="18"/>
              </w:rPr>
            </w:pPr>
            <w:r>
              <w:rPr>
                <w:spacing w:val="-4"/>
                <w:sz w:val="18"/>
              </w:rPr>
              <w:t>34.3</w:t>
            </w:r>
          </w:p>
        </w:tc>
        <w:tc>
          <w:tcPr>
            <w:tcW w:w="1556" w:type="dxa"/>
          </w:tcPr>
          <w:p w:rsidR="00555920" w:rsidRDefault="00A1413B">
            <w:pPr>
              <w:pStyle w:val="TableParagraph"/>
              <w:ind w:left="59"/>
              <w:rPr>
                <w:sz w:val="18"/>
              </w:rPr>
            </w:pPr>
            <w:r>
              <w:rPr>
                <w:spacing w:val="-5"/>
                <w:sz w:val="18"/>
              </w:rPr>
              <w:t>206</w:t>
            </w:r>
          </w:p>
        </w:tc>
        <w:tc>
          <w:tcPr>
            <w:tcW w:w="1563" w:type="dxa"/>
          </w:tcPr>
          <w:p w:rsidR="00555920" w:rsidRDefault="00A1413B">
            <w:pPr>
              <w:pStyle w:val="TableParagraph"/>
              <w:ind w:right="445"/>
              <w:jc w:val="right"/>
              <w:rPr>
                <w:sz w:val="18"/>
              </w:rPr>
            </w:pPr>
            <w:r>
              <w:rPr>
                <w:spacing w:val="-4"/>
                <w:sz w:val="18"/>
              </w:rPr>
              <w:t>40.4</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18</w:t>
            </w:r>
          </w:p>
        </w:tc>
        <w:tc>
          <w:tcPr>
            <w:tcW w:w="1561" w:type="dxa"/>
          </w:tcPr>
          <w:p w:rsidR="00555920" w:rsidRDefault="00A1413B">
            <w:pPr>
              <w:pStyle w:val="TableParagraph"/>
              <w:ind w:right="429"/>
              <w:jc w:val="right"/>
              <w:rPr>
                <w:sz w:val="18"/>
              </w:rPr>
            </w:pPr>
            <w:r>
              <w:rPr>
                <w:spacing w:val="-4"/>
                <w:sz w:val="18"/>
              </w:rPr>
              <w:t>1.75</w:t>
            </w:r>
          </w:p>
        </w:tc>
        <w:tc>
          <w:tcPr>
            <w:tcW w:w="1558" w:type="dxa"/>
          </w:tcPr>
          <w:p w:rsidR="00555920" w:rsidRDefault="00A1413B">
            <w:pPr>
              <w:pStyle w:val="TableParagraph"/>
              <w:ind w:left="226" w:right="173"/>
              <w:rPr>
                <w:sz w:val="18"/>
              </w:rPr>
            </w:pPr>
            <w:r>
              <w:rPr>
                <w:spacing w:val="-5"/>
                <w:sz w:val="18"/>
              </w:rPr>
              <w:t>133</w:t>
            </w:r>
          </w:p>
        </w:tc>
        <w:tc>
          <w:tcPr>
            <w:tcW w:w="1558" w:type="dxa"/>
          </w:tcPr>
          <w:p w:rsidR="00555920" w:rsidRDefault="00A1413B">
            <w:pPr>
              <w:pStyle w:val="TableParagraph"/>
              <w:ind w:left="745"/>
              <w:jc w:val="left"/>
              <w:rPr>
                <w:sz w:val="18"/>
              </w:rPr>
            </w:pPr>
            <w:r>
              <w:rPr>
                <w:spacing w:val="-4"/>
                <w:sz w:val="18"/>
              </w:rPr>
              <w:t>42.9</w:t>
            </w:r>
          </w:p>
        </w:tc>
        <w:tc>
          <w:tcPr>
            <w:tcW w:w="1556" w:type="dxa"/>
          </w:tcPr>
          <w:p w:rsidR="00555920" w:rsidRDefault="00A1413B">
            <w:pPr>
              <w:pStyle w:val="TableParagraph"/>
              <w:ind w:left="59"/>
              <w:rPr>
                <w:sz w:val="18"/>
              </w:rPr>
            </w:pPr>
            <w:r>
              <w:rPr>
                <w:spacing w:val="-5"/>
                <w:sz w:val="18"/>
              </w:rPr>
              <w:t>210</w:t>
            </w:r>
          </w:p>
        </w:tc>
        <w:tc>
          <w:tcPr>
            <w:tcW w:w="1563" w:type="dxa"/>
          </w:tcPr>
          <w:p w:rsidR="00555920" w:rsidRDefault="00A1413B">
            <w:pPr>
              <w:pStyle w:val="TableParagraph"/>
              <w:ind w:right="445"/>
              <w:jc w:val="right"/>
              <w:rPr>
                <w:sz w:val="18"/>
              </w:rPr>
            </w:pPr>
            <w:r>
              <w:rPr>
                <w:spacing w:val="-4"/>
                <w:sz w:val="18"/>
              </w:rPr>
              <w:t>36.8</w:t>
            </w:r>
          </w:p>
        </w:tc>
      </w:tr>
      <w:tr w:rsidR="00555920">
        <w:trPr>
          <w:trHeight w:val="318"/>
        </w:trPr>
        <w:tc>
          <w:tcPr>
            <w:tcW w:w="1558" w:type="dxa"/>
          </w:tcPr>
          <w:p w:rsidR="00555920" w:rsidRDefault="00A1413B">
            <w:pPr>
              <w:pStyle w:val="TableParagraph"/>
              <w:spacing w:before="56"/>
              <w:ind w:left="181"/>
              <w:rPr>
                <w:sz w:val="18"/>
              </w:rPr>
            </w:pPr>
            <w:r>
              <w:rPr>
                <w:spacing w:val="-2"/>
                <w:sz w:val="18"/>
              </w:rPr>
              <w:t>Sep-</w:t>
            </w:r>
            <w:r>
              <w:rPr>
                <w:spacing w:val="-5"/>
                <w:sz w:val="18"/>
              </w:rPr>
              <w:t>18</w:t>
            </w:r>
          </w:p>
        </w:tc>
        <w:tc>
          <w:tcPr>
            <w:tcW w:w="1561" w:type="dxa"/>
          </w:tcPr>
          <w:p w:rsidR="00555920" w:rsidRDefault="00A1413B">
            <w:pPr>
              <w:pStyle w:val="TableParagraph"/>
              <w:spacing w:before="56"/>
              <w:ind w:right="429"/>
              <w:jc w:val="right"/>
              <w:rPr>
                <w:sz w:val="18"/>
              </w:rPr>
            </w:pPr>
            <w:r>
              <w:rPr>
                <w:spacing w:val="-4"/>
                <w:sz w:val="18"/>
              </w:rPr>
              <w:t>1.75</w:t>
            </w:r>
          </w:p>
        </w:tc>
        <w:tc>
          <w:tcPr>
            <w:tcW w:w="1558" w:type="dxa"/>
          </w:tcPr>
          <w:p w:rsidR="00555920" w:rsidRDefault="00A1413B">
            <w:pPr>
              <w:pStyle w:val="TableParagraph"/>
              <w:spacing w:before="56"/>
              <w:ind w:left="226" w:right="173"/>
              <w:rPr>
                <w:sz w:val="18"/>
              </w:rPr>
            </w:pPr>
            <w:r>
              <w:rPr>
                <w:spacing w:val="-5"/>
                <w:sz w:val="18"/>
              </w:rPr>
              <w:t>146</w:t>
            </w:r>
          </w:p>
        </w:tc>
        <w:tc>
          <w:tcPr>
            <w:tcW w:w="1558" w:type="dxa"/>
          </w:tcPr>
          <w:p w:rsidR="00555920" w:rsidRDefault="00A1413B">
            <w:pPr>
              <w:pStyle w:val="TableParagraph"/>
              <w:spacing w:before="56"/>
              <w:ind w:left="745"/>
              <w:jc w:val="left"/>
              <w:rPr>
                <w:sz w:val="18"/>
              </w:rPr>
            </w:pPr>
            <w:r>
              <w:rPr>
                <w:spacing w:val="-4"/>
                <w:sz w:val="18"/>
              </w:rPr>
              <w:t>27.1</w:t>
            </w:r>
          </w:p>
        </w:tc>
        <w:tc>
          <w:tcPr>
            <w:tcW w:w="1556" w:type="dxa"/>
          </w:tcPr>
          <w:p w:rsidR="00555920" w:rsidRDefault="00A1413B">
            <w:pPr>
              <w:pStyle w:val="TableParagraph"/>
              <w:spacing w:before="56"/>
              <w:ind w:left="59"/>
              <w:rPr>
                <w:sz w:val="18"/>
              </w:rPr>
            </w:pPr>
            <w:r>
              <w:rPr>
                <w:spacing w:val="-5"/>
                <w:sz w:val="18"/>
              </w:rPr>
              <w:t>203</w:t>
            </w:r>
          </w:p>
        </w:tc>
        <w:tc>
          <w:tcPr>
            <w:tcW w:w="1563" w:type="dxa"/>
          </w:tcPr>
          <w:p w:rsidR="00555920" w:rsidRDefault="00A1413B">
            <w:pPr>
              <w:pStyle w:val="TableParagraph"/>
              <w:spacing w:before="56"/>
              <w:ind w:right="445"/>
              <w:jc w:val="right"/>
              <w:rPr>
                <w:sz w:val="18"/>
              </w:rPr>
            </w:pPr>
            <w:r>
              <w:rPr>
                <w:spacing w:val="-4"/>
                <w:sz w:val="18"/>
              </w:rPr>
              <w:t>39.3</w:t>
            </w:r>
          </w:p>
        </w:tc>
      </w:tr>
      <w:tr w:rsidR="00555920">
        <w:trPr>
          <w:trHeight w:val="318"/>
        </w:trPr>
        <w:tc>
          <w:tcPr>
            <w:tcW w:w="1558" w:type="dxa"/>
          </w:tcPr>
          <w:p w:rsidR="00555920" w:rsidRDefault="00A1413B">
            <w:pPr>
              <w:pStyle w:val="TableParagraph"/>
              <w:ind w:left="222"/>
              <w:rPr>
                <w:sz w:val="18"/>
              </w:rPr>
            </w:pPr>
            <w:r>
              <w:rPr>
                <w:sz w:val="18"/>
              </w:rPr>
              <w:t>Oct-</w:t>
            </w:r>
            <w:r>
              <w:rPr>
                <w:spacing w:val="-5"/>
                <w:sz w:val="18"/>
              </w:rPr>
              <w:t>18</w:t>
            </w:r>
          </w:p>
        </w:tc>
        <w:tc>
          <w:tcPr>
            <w:tcW w:w="1561" w:type="dxa"/>
          </w:tcPr>
          <w:p w:rsidR="00555920" w:rsidRDefault="00A1413B">
            <w:pPr>
              <w:pStyle w:val="TableParagraph"/>
              <w:ind w:right="429"/>
              <w:jc w:val="right"/>
              <w:rPr>
                <w:sz w:val="18"/>
              </w:rPr>
            </w:pPr>
            <w:r>
              <w:rPr>
                <w:spacing w:val="-4"/>
                <w:sz w:val="18"/>
              </w:rPr>
              <w:t>1.85</w:t>
            </w:r>
          </w:p>
        </w:tc>
        <w:tc>
          <w:tcPr>
            <w:tcW w:w="1558" w:type="dxa"/>
          </w:tcPr>
          <w:p w:rsidR="00555920" w:rsidRDefault="00A1413B">
            <w:pPr>
              <w:pStyle w:val="TableParagraph"/>
              <w:ind w:left="742"/>
              <w:jc w:val="left"/>
              <w:rPr>
                <w:sz w:val="18"/>
              </w:rPr>
            </w:pPr>
            <w:r>
              <w:rPr>
                <w:spacing w:val="-4"/>
                <w:sz w:val="18"/>
              </w:rPr>
              <w:t>86.3</w:t>
            </w:r>
          </w:p>
        </w:tc>
        <w:tc>
          <w:tcPr>
            <w:tcW w:w="1558" w:type="dxa"/>
          </w:tcPr>
          <w:p w:rsidR="00555920" w:rsidRDefault="00A1413B">
            <w:pPr>
              <w:pStyle w:val="TableParagraph"/>
              <w:ind w:left="229" w:right="172"/>
              <w:rPr>
                <w:sz w:val="18"/>
              </w:rPr>
            </w:pPr>
            <w:r>
              <w:rPr>
                <w:spacing w:val="-5"/>
                <w:sz w:val="18"/>
              </w:rPr>
              <w:t>119</w:t>
            </w:r>
          </w:p>
        </w:tc>
        <w:tc>
          <w:tcPr>
            <w:tcW w:w="1556" w:type="dxa"/>
          </w:tcPr>
          <w:p w:rsidR="00555920" w:rsidRDefault="00A1413B">
            <w:pPr>
              <w:pStyle w:val="TableParagraph"/>
              <w:ind w:left="59"/>
              <w:rPr>
                <w:sz w:val="18"/>
              </w:rPr>
            </w:pPr>
            <w:r>
              <w:rPr>
                <w:spacing w:val="-5"/>
                <w:sz w:val="18"/>
              </w:rPr>
              <w:t>237</w:t>
            </w:r>
          </w:p>
        </w:tc>
        <w:tc>
          <w:tcPr>
            <w:tcW w:w="1563" w:type="dxa"/>
          </w:tcPr>
          <w:p w:rsidR="00555920" w:rsidRDefault="00A1413B">
            <w:pPr>
              <w:pStyle w:val="TableParagraph"/>
              <w:ind w:right="445"/>
              <w:jc w:val="right"/>
              <w:rPr>
                <w:sz w:val="18"/>
              </w:rPr>
            </w:pPr>
            <w:r>
              <w:rPr>
                <w:spacing w:val="-4"/>
                <w:sz w:val="18"/>
              </w:rPr>
              <w:t>57.3</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63"/>
      </w:tblGrid>
      <w:tr w:rsidR="00555920">
        <w:trPr>
          <w:trHeight w:val="287"/>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63"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1"/>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1"/>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14"/>
              <w:rPr>
                <w:b/>
                <w:sz w:val="18"/>
              </w:rPr>
            </w:pPr>
            <w:r>
              <w:rPr>
                <w:b/>
                <w:sz w:val="18"/>
              </w:rPr>
              <w:t xml:space="preserve">kg </w:t>
            </w:r>
            <w:r>
              <w:rPr>
                <w:b/>
                <w:spacing w:val="-2"/>
                <w:sz w:val="18"/>
              </w:rPr>
              <w:t>N/day</w:t>
            </w:r>
          </w:p>
        </w:tc>
        <w:tc>
          <w:tcPr>
            <w:tcW w:w="1563" w:type="dxa"/>
            <w:shd w:val="clear" w:color="auto" w:fill="D9D9D9"/>
          </w:tcPr>
          <w:p w:rsidR="00555920" w:rsidRDefault="00A1413B">
            <w:pPr>
              <w:pStyle w:val="TableParagraph"/>
              <w:spacing w:before="1"/>
              <w:ind w:right="392"/>
              <w:jc w:val="righ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18</w:t>
            </w:r>
          </w:p>
        </w:tc>
        <w:tc>
          <w:tcPr>
            <w:tcW w:w="1561" w:type="dxa"/>
          </w:tcPr>
          <w:p w:rsidR="00555920" w:rsidRDefault="00A1413B">
            <w:pPr>
              <w:pStyle w:val="TableParagraph"/>
              <w:ind w:right="429"/>
              <w:jc w:val="right"/>
              <w:rPr>
                <w:sz w:val="18"/>
              </w:rPr>
            </w:pPr>
            <w:r>
              <w:rPr>
                <w:spacing w:val="-4"/>
                <w:sz w:val="18"/>
              </w:rPr>
              <w:t>2.71</w:t>
            </w:r>
          </w:p>
        </w:tc>
        <w:tc>
          <w:tcPr>
            <w:tcW w:w="1558" w:type="dxa"/>
          </w:tcPr>
          <w:p w:rsidR="00555920" w:rsidRDefault="00A1413B">
            <w:pPr>
              <w:pStyle w:val="TableParagraph"/>
              <w:ind w:left="742"/>
              <w:jc w:val="left"/>
              <w:rPr>
                <w:sz w:val="18"/>
              </w:rPr>
            </w:pPr>
            <w:r>
              <w:rPr>
                <w:spacing w:val="-4"/>
                <w:sz w:val="18"/>
              </w:rPr>
              <w:t>25.6</w:t>
            </w:r>
          </w:p>
        </w:tc>
        <w:tc>
          <w:tcPr>
            <w:tcW w:w="1558" w:type="dxa"/>
          </w:tcPr>
          <w:p w:rsidR="00555920" w:rsidRDefault="00A1413B">
            <w:pPr>
              <w:pStyle w:val="TableParagraph"/>
              <w:ind w:left="745"/>
              <w:jc w:val="left"/>
              <w:rPr>
                <w:sz w:val="18"/>
              </w:rPr>
            </w:pPr>
            <w:r>
              <w:rPr>
                <w:spacing w:val="-4"/>
                <w:sz w:val="18"/>
              </w:rPr>
              <w:t>96.6</w:t>
            </w:r>
          </w:p>
        </w:tc>
        <w:tc>
          <w:tcPr>
            <w:tcW w:w="1556" w:type="dxa"/>
          </w:tcPr>
          <w:p w:rsidR="00555920" w:rsidRDefault="00A1413B">
            <w:pPr>
              <w:pStyle w:val="TableParagraph"/>
              <w:ind w:left="59"/>
              <w:rPr>
                <w:sz w:val="18"/>
              </w:rPr>
            </w:pPr>
            <w:r>
              <w:rPr>
                <w:spacing w:val="-5"/>
                <w:sz w:val="18"/>
              </w:rPr>
              <w:t>122</w:t>
            </w:r>
          </w:p>
        </w:tc>
        <w:tc>
          <w:tcPr>
            <w:tcW w:w="1563" w:type="dxa"/>
          </w:tcPr>
          <w:p w:rsidR="00555920" w:rsidRDefault="00A1413B">
            <w:pPr>
              <w:pStyle w:val="TableParagraph"/>
              <w:ind w:right="445"/>
              <w:jc w:val="right"/>
              <w:rPr>
                <w:sz w:val="18"/>
              </w:rPr>
            </w:pPr>
            <w:r>
              <w:rPr>
                <w:spacing w:val="-4"/>
                <w:sz w:val="18"/>
              </w:rPr>
              <w:t>22.3</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18</w:t>
            </w:r>
          </w:p>
        </w:tc>
        <w:tc>
          <w:tcPr>
            <w:tcW w:w="1561" w:type="dxa"/>
          </w:tcPr>
          <w:p w:rsidR="00555920" w:rsidRDefault="00A1413B">
            <w:pPr>
              <w:pStyle w:val="TableParagraph"/>
              <w:spacing w:before="56"/>
              <w:ind w:right="429"/>
              <w:jc w:val="right"/>
              <w:rPr>
                <w:sz w:val="18"/>
              </w:rPr>
            </w:pPr>
            <w:r>
              <w:rPr>
                <w:spacing w:val="-4"/>
                <w:sz w:val="18"/>
              </w:rPr>
              <w:t>2.60</w:t>
            </w:r>
          </w:p>
        </w:tc>
        <w:tc>
          <w:tcPr>
            <w:tcW w:w="1558" w:type="dxa"/>
          </w:tcPr>
          <w:p w:rsidR="00555920" w:rsidRDefault="00A1413B">
            <w:pPr>
              <w:pStyle w:val="TableParagraph"/>
              <w:spacing w:before="56"/>
              <w:ind w:left="742"/>
              <w:jc w:val="left"/>
              <w:rPr>
                <w:sz w:val="18"/>
              </w:rPr>
            </w:pPr>
            <w:r>
              <w:rPr>
                <w:spacing w:val="-4"/>
                <w:sz w:val="18"/>
              </w:rPr>
              <w:t>87.2</w:t>
            </w:r>
          </w:p>
        </w:tc>
        <w:tc>
          <w:tcPr>
            <w:tcW w:w="1558" w:type="dxa"/>
          </w:tcPr>
          <w:p w:rsidR="00555920" w:rsidRDefault="00A1413B">
            <w:pPr>
              <w:pStyle w:val="TableParagraph"/>
              <w:spacing w:before="56"/>
              <w:ind w:left="229" w:right="172"/>
              <w:rPr>
                <w:sz w:val="18"/>
              </w:rPr>
            </w:pPr>
            <w:r>
              <w:rPr>
                <w:spacing w:val="-5"/>
                <w:sz w:val="18"/>
              </w:rPr>
              <w:t>132</w:t>
            </w:r>
          </w:p>
        </w:tc>
        <w:tc>
          <w:tcPr>
            <w:tcW w:w="1556" w:type="dxa"/>
          </w:tcPr>
          <w:p w:rsidR="00555920" w:rsidRDefault="00A1413B">
            <w:pPr>
              <w:pStyle w:val="TableParagraph"/>
              <w:spacing w:before="56"/>
              <w:ind w:left="59"/>
              <w:rPr>
                <w:sz w:val="18"/>
              </w:rPr>
            </w:pPr>
            <w:r>
              <w:rPr>
                <w:spacing w:val="-5"/>
                <w:sz w:val="18"/>
              </w:rPr>
              <w:t>219</w:t>
            </w:r>
          </w:p>
        </w:tc>
        <w:tc>
          <w:tcPr>
            <w:tcW w:w="1563" w:type="dxa"/>
          </w:tcPr>
          <w:p w:rsidR="00555920" w:rsidRDefault="00A1413B">
            <w:pPr>
              <w:pStyle w:val="TableParagraph"/>
              <w:spacing w:before="56"/>
              <w:ind w:right="445"/>
              <w:jc w:val="right"/>
              <w:rPr>
                <w:sz w:val="18"/>
              </w:rPr>
            </w:pPr>
            <w:r>
              <w:rPr>
                <w:spacing w:val="-4"/>
                <w:sz w:val="18"/>
              </w:rPr>
              <w:t>37.5</w:t>
            </w:r>
          </w:p>
        </w:tc>
      </w:tr>
      <w:tr w:rsidR="00555920">
        <w:trPr>
          <w:trHeight w:val="316"/>
        </w:trPr>
        <w:tc>
          <w:tcPr>
            <w:tcW w:w="1558" w:type="dxa"/>
          </w:tcPr>
          <w:p w:rsidR="00555920" w:rsidRDefault="00A1413B">
            <w:pPr>
              <w:pStyle w:val="TableParagraph"/>
              <w:ind w:left="210"/>
              <w:rPr>
                <w:sz w:val="18"/>
              </w:rPr>
            </w:pPr>
            <w:r>
              <w:rPr>
                <w:sz w:val="18"/>
              </w:rPr>
              <w:t>Jan-</w:t>
            </w:r>
            <w:r>
              <w:rPr>
                <w:spacing w:val="-5"/>
                <w:sz w:val="18"/>
              </w:rPr>
              <w:t>19</w:t>
            </w:r>
          </w:p>
        </w:tc>
        <w:tc>
          <w:tcPr>
            <w:tcW w:w="1561" w:type="dxa"/>
          </w:tcPr>
          <w:p w:rsidR="00555920" w:rsidRDefault="00A1413B">
            <w:pPr>
              <w:pStyle w:val="TableParagraph"/>
              <w:ind w:right="429"/>
              <w:jc w:val="right"/>
              <w:rPr>
                <w:sz w:val="18"/>
              </w:rPr>
            </w:pPr>
            <w:r>
              <w:rPr>
                <w:spacing w:val="-4"/>
                <w:sz w:val="18"/>
              </w:rPr>
              <w:t>3.88</w:t>
            </w:r>
          </w:p>
        </w:tc>
        <w:tc>
          <w:tcPr>
            <w:tcW w:w="1558" w:type="dxa"/>
          </w:tcPr>
          <w:p w:rsidR="00555920" w:rsidRDefault="00A1413B">
            <w:pPr>
              <w:pStyle w:val="TableParagraph"/>
              <w:ind w:left="742"/>
              <w:jc w:val="left"/>
              <w:rPr>
                <w:sz w:val="18"/>
              </w:rPr>
            </w:pPr>
            <w:r>
              <w:rPr>
                <w:spacing w:val="-4"/>
                <w:sz w:val="18"/>
              </w:rPr>
              <w:t>78.2</w:t>
            </w:r>
          </w:p>
        </w:tc>
        <w:tc>
          <w:tcPr>
            <w:tcW w:w="1558" w:type="dxa"/>
          </w:tcPr>
          <w:p w:rsidR="00555920" w:rsidRDefault="00A1413B">
            <w:pPr>
              <w:pStyle w:val="TableParagraph"/>
              <w:ind w:left="229" w:right="172"/>
              <w:rPr>
                <w:sz w:val="18"/>
              </w:rPr>
            </w:pPr>
            <w:r>
              <w:rPr>
                <w:spacing w:val="-5"/>
                <w:sz w:val="18"/>
              </w:rPr>
              <w:t>129</w:t>
            </w:r>
          </w:p>
        </w:tc>
        <w:tc>
          <w:tcPr>
            <w:tcW w:w="1556" w:type="dxa"/>
          </w:tcPr>
          <w:p w:rsidR="00555920" w:rsidRDefault="00A1413B">
            <w:pPr>
              <w:pStyle w:val="TableParagraph"/>
              <w:ind w:left="59"/>
              <w:rPr>
                <w:sz w:val="18"/>
              </w:rPr>
            </w:pPr>
            <w:r>
              <w:rPr>
                <w:spacing w:val="-5"/>
                <w:sz w:val="18"/>
              </w:rPr>
              <w:t>207</w:t>
            </w:r>
          </w:p>
        </w:tc>
        <w:tc>
          <w:tcPr>
            <w:tcW w:w="1563" w:type="dxa"/>
          </w:tcPr>
          <w:p w:rsidR="00555920" w:rsidRDefault="00A1413B">
            <w:pPr>
              <w:pStyle w:val="TableParagraph"/>
              <w:ind w:right="445"/>
              <w:jc w:val="right"/>
              <w:rPr>
                <w:sz w:val="18"/>
              </w:rPr>
            </w:pPr>
            <w:r>
              <w:rPr>
                <w:spacing w:val="-4"/>
                <w:sz w:val="18"/>
              </w:rPr>
              <w:t>29.1</w:t>
            </w:r>
          </w:p>
        </w:tc>
      </w:tr>
      <w:tr w:rsidR="00555920">
        <w:trPr>
          <w:trHeight w:val="318"/>
        </w:trPr>
        <w:tc>
          <w:tcPr>
            <w:tcW w:w="1558" w:type="dxa"/>
          </w:tcPr>
          <w:p w:rsidR="00555920" w:rsidRDefault="00A1413B">
            <w:pPr>
              <w:pStyle w:val="TableParagraph"/>
              <w:ind w:left="191"/>
              <w:rPr>
                <w:sz w:val="18"/>
              </w:rPr>
            </w:pPr>
            <w:r>
              <w:rPr>
                <w:spacing w:val="-2"/>
                <w:sz w:val="18"/>
              </w:rPr>
              <w:t>Feb-</w:t>
            </w:r>
            <w:r>
              <w:rPr>
                <w:spacing w:val="-5"/>
                <w:sz w:val="18"/>
              </w:rPr>
              <w:t>19</w:t>
            </w:r>
          </w:p>
        </w:tc>
        <w:tc>
          <w:tcPr>
            <w:tcW w:w="1561" w:type="dxa"/>
          </w:tcPr>
          <w:p w:rsidR="00555920" w:rsidRDefault="00A1413B">
            <w:pPr>
              <w:pStyle w:val="TableParagraph"/>
              <w:ind w:right="429"/>
              <w:jc w:val="right"/>
              <w:rPr>
                <w:sz w:val="18"/>
              </w:rPr>
            </w:pPr>
            <w:r>
              <w:rPr>
                <w:spacing w:val="-4"/>
                <w:sz w:val="18"/>
              </w:rPr>
              <w:t>5.95</w:t>
            </w:r>
          </w:p>
        </w:tc>
        <w:tc>
          <w:tcPr>
            <w:tcW w:w="1558" w:type="dxa"/>
          </w:tcPr>
          <w:p w:rsidR="00555920" w:rsidRDefault="00A1413B">
            <w:pPr>
              <w:pStyle w:val="TableParagraph"/>
              <w:ind w:left="742"/>
              <w:jc w:val="left"/>
              <w:rPr>
                <w:sz w:val="18"/>
              </w:rPr>
            </w:pPr>
            <w:r>
              <w:rPr>
                <w:spacing w:val="-4"/>
                <w:sz w:val="18"/>
              </w:rPr>
              <w:t>64.9</w:t>
            </w:r>
          </w:p>
        </w:tc>
        <w:tc>
          <w:tcPr>
            <w:tcW w:w="1558" w:type="dxa"/>
          </w:tcPr>
          <w:p w:rsidR="00555920" w:rsidRDefault="00A1413B">
            <w:pPr>
              <w:pStyle w:val="TableParagraph"/>
              <w:ind w:left="229" w:right="172"/>
              <w:rPr>
                <w:sz w:val="18"/>
              </w:rPr>
            </w:pPr>
            <w:r>
              <w:rPr>
                <w:spacing w:val="-5"/>
                <w:sz w:val="18"/>
              </w:rPr>
              <w:t>101</w:t>
            </w:r>
          </w:p>
        </w:tc>
        <w:tc>
          <w:tcPr>
            <w:tcW w:w="1556" w:type="dxa"/>
          </w:tcPr>
          <w:p w:rsidR="00555920" w:rsidRDefault="00A1413B">
            <w:pPr>
              <w:pStyle w:val="TableParagraph"/>
              <w:ind w:left="59"/>
              <w:rPr>
                <w:sz w:val="18"/>
              </w:rPr>
            </w:pPr>
            <w:r>
              <w:rPr>
                <w:spacing w:val="-5"/>
                <w:sz w:val="18"/>
              </w:rPr>
              <w:t>166</w:t>
            </w:r>
          </w:p>
        </w:tc>
        <w:tc>
          <w:tcPr>
            <w:tcW w:w="1563" w:type="dxa"/>
          </w:tcPr>
          <w:p w:rsidR="00555920" w:rsidRDefault="00A1413B">
            <w:pPr>
              <w:pStyle w:val="TableParagraph"/>
              <w:ind w:right="445"/>
              <w:jc w:val="right"/>
              <w:rPr>
                <w:sz w:val="18"/>
              </w:rPr>
            </w:pPr>
            <w:r>
              <w:rPr>
                <w:spacing w:val="-4"/>
                <w:sz w:val="18"/>
              </w:rPr>
              <w:t>28.8</w:t>
            </w:r>
          </w:p>
        </w:tc>
      </w:tr>
      <w:tr w:rsidR="00555920">
        <w:trPr>
          <w:trHeight w:val="315"/>
        </w:trPr>
        <w:tc>
          <w:tcPr>
            <w:tcW w:w="1558" w:type="dxa"/>
          </w:tcPr>
          <w:p w:rsidR="00555920" w:rsidRDefault="00A1413B">
            <w:pPr>
              <w:pStyle w:val="TableParagraph"/>
              <w:ind w:left="191"/>
              <w:rPr>
                <w:sz w:val="18"/>
              </w:rPr>
            </w:pPr>
            <w:r>
              <w:rPr>
                <w:spacing w:val="-2"/>
                <w:sz w:val="18"/>
              </w:rPr>
              <w:t>Mar-</w:t>
            </w:r>
            <w:r>
              <w:rPr>
                <w:spacing w:val="-5"/>
                <w:sz w:val="18"/>
              </w:rPr>
              <w:t>19</w:t>
            </w:r>
          </w:p>
        </w:tc>
        <w:tc>
          <w:tcPr>
            <w:tcW w:w="1561" w:type="dxa"/>
          </w:tcPr>
          <w:p w:rsidR="00555920" w:rsidRDefault="00A1413B">
            <w:pPr>
              <w:pStyle w:val="TableParagraph"/>
              <w:ind w:right="429"/>
              <w:jc w:val="right"/>
              <w:rPr>
                <w:sz w:val="18"/>
              </w:rPr>
            </w:pPr>
            <w:r>
              <w:rPr>
                <w:spacing w:val="-4"/>
                <w:sz w:val="18"/>
              </w:rPr>
              <w:t>4.15</w:t>
            </w:r>
          </w:p>
        </w:tc>
        <w:tc>
          <w:tcPr>
            <w:tcW w:w="1558" w:type="dxa"/>
          </w:tcPr>
          <w:p w:rsidR="00555920" w:rsidRDefault="00A1413B">
            <w:pPr>
              <w:pStyle w:val="TableParagraph"/>
              <w:ind w:left="226" w:right="173"/>
              <w:rPr>
                <w:sz w:val="18"/>
              </w:rPr>
            </w:pPr>
            <w:r>
              <w:rPr>
                <w:spacing w:val="-5"/>
                <w:sz w:val="18"/>
              </w:rPr>
              <w:t>191</w:t>
            </w:r>
          </w:p>
        </w:tc>
        <w:tc>
          <w:tcPr>
            <w:tcW w:w="1558" w:type="dxa"/>
          </w:tcPr>
          <w:p w:rsidR="00555920" w:rsidRDefault="00A1413B">
            <w:pPr>
              <w:pStyle w:val="TableParagraph"/>
              <w:ind w:left="229" w:right="172"/>
              <w:rPr>
                <w:sz w:val="18"/>
              </w:rPr>
            </w:pPr>
            <w:r>
              <w:rPr>
                <w:spacing w:val="-5"/>
                <w:sz w:val="18"/>
              </w:rPr>
              <w:t>196</w:t>
            </w:r>
          </w:p>
        </w:tc>
        <w:tc>
          <w:tcPr>
            <w:tcW w:w="1556" w:type="dxa"/>
          </w:tcPr>
          <w:p w:rsidR="00555920" w:rsidRDefault="00A1413B">
            <w:pPr>
              <w:pStyle w:val="TableParagraph"/>
              <w:ind w:left="59"/>
              <w:rPr>
                <w:sz w:val="18"/>
              </w:rPr>
            </w:pPr>
            <w:r>
              <w:rPr>
                <w:spacing w:val="-5"/>
                <w:sz w:val="18"/>
              </w:rPr>
              <w:t>387</w:t>
            </w:r>
          </w:p>
        </w:tc>
        <w:tc>
          <w:tcPr>
            <w:tcW w:w="1563" w:type="dxa"/>
          </w:tcPr>
          <w:p w:rsidR="00555920" w:rsidRDefault="00A1413B">
            <w:pPr>
              <w:pStyle w:val="TableParagraph"/>
              <w:ind w:right="445"/>
              <w:jc w:val="right"/>
              <w:rPr>
                <w:sz w:val="18"/>
              </w:rPr>
            </w:pPr>
            <w:r>
              <w:rPr>
                <w:spacing w:val="-4"/>
                <w:sz w:val="18"/>
              </w:rPr>
              <w:t>65.4</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19</w:t>
            </w:r>
          </w:p>
        </w:tc>
        <w:tc>
          <w:tcPr>
            <w:tcW w:w="1561" w:type="dxa"/>
          </w:tcPr>
          <w:p w:rsidR="00555920" w:rsidRDefault="00A1413B">
            <w:pPr>
              <w:pStyle w:val="TableParagraph"/>
              <w:ind w:right="429"/>
              <w:jc w:val="right"/>
              <w:rPr>
                <w:sz w:val="18"/>
              </w:rPr>
            </w:pPr>
            <w:r>
              <w:rPr>
                <w:spacing w:val="-4"/>
                <w:sz w:val="18"/>
              </w:rPr>
              <w:t>2.40</w:t>
            </w:r>
          </w:p>
        </w:tc>
        <w:tc>
          <w:tcPr>
            <w:tcW w:w="1558" w:type="dxa"/>
          </w:tcPr>
          <w:p w:rsidR="00555920" w:rsidRDefault="00A1413B">
            <w:pPr>
              <w:pStyle w:val="TableParagraph"/>
              <w:ind w:left="742"/>
              <w:jc w:val="left"/>
              <w:rPr>
                <w:sz w:val="18"/>
              </w:rPr>
            </w:pPr>
            <w:r>
              <w:rPr>
                <w:spacing w:val="-4"/>
                <w:sz w:val="18"/>
              </w:rPr>
              <w:t>93.6</w:t>
            </w:r>
          </w:p>
        </w:tc>
        <w:tc>
          <w:tcPr>
            <w:tcW w:w="1558" w:type="dxa"/>
          </w:tcPr>
          <w:p w:rsidR="00555920" w:rsidRDefault="00A1413B">
            <w:pPr>
              <w:pStyle w:val="TableParagraph"/>
              <w:ind w:left="229" w:right="172"/>
              <w:rPr>
                <w:sz w:val="18"/>
              </w:rPr>
            </w:pPr>
            <w:r>
              <w:rPr>
                <w:spacing w:val="-5"/>
                <w:sz w:val="18"/>
              </w:rPr>
              <w:t>121</w:t>
            </w:r>
          </w:p>
        </w:tc>
        <w:tc>
          <w:tcPr>
            <w:tcW w:w="1556" w:type="dxa"/>
          </w:tcPr>
          <w:p w:rsidR="00555920" w:rsidRDefault="00A1413B">
            <w:pPr>
              <w:pStyle w:val="TableParagraph"/>
              <w:ind w:left="59"/>
              <w:rPr>
                <w:sz w:val="18"/>
              </w:rPr>
            </w:pPr>
            <w:r>
              <w:rPr>
                <w:spacing w:val="-5"/>
                <w:sz w:val="18"/>
              </w:rPr>
              <w:t>252</w:t>
            </w:r>
          </w:p>
        </w:tc>
        <w:tc>
          <w:tcPr>
            <w:tcW w:w="1563" w:type="dxa"/>
          </w:tcPr>
          <w:p w:rsidR="00555920" w:rsidRDefault="00A1413B">
            <w:pPr>
              <w:pStyle w:val="TableParagraph"/>
              <w:ind w:right="445"/>
              <w:jc w:val="right"/>
              <w:rPr>
                <w:sz w:val="18"/>
              </w:rPr>
            </w:pPr>
            <w:r>
              <w:rPr>
                <w:spacing w:val="-4"/>
                <w:sz w:val="18"/>
              </w:rPr>
              <w:t>45.3</w:t>
            </w:r>
          </w:p>
        </w:tc>
      </w:tr>
      <w:tr w:rsidR="00555920">
        <w:trPr>
          <w:trHeight w:val="318"/>
        </w:trPr>
        <w:tc>
          <w:tcPr>
            <w:tcW w:w="1558" w:type="dxa"/>
          </w:tcPr>
          <w:p w:rsidR="00555920" w:rsidRDefault="00A1413B">
            <w:pPr>
              <w:pStyle w:val="TableParagraph"/>
              <w:spacing w:before="56"/>
              <w:ind w:left="162"/>
              <w:rPr>
                <w:sz w:val="18"/>
              </w:rPr>
            </w:pPr>
            <w:r>
              <w:rPr>
                <w:spacing w:val="-2"/>
                <w:sz w:val="18"/>
              </w:rPr>
              <w:t>May-</w:t>
            </w:r>
            <w:r>
              <w:rPr>
                <w:spacing w:val="-5"/>
                <w:sz w:val="18"/>
              </w:rPr>
              <w:t>19</w:t>
            </w:r>
          </w:p>
        </w:tc>
        <w:tc>
          <w:tcPr>
            <w:tcW w:w="1561" w:type="dxa"/>
          </w:tcPr>
          <w:p w:rsidR="00555920" w:rsidRDefault="00A1413B">
            <w:pPr>
              <w:pStyle w:val="TableParagraph"/>
              <w:spacing w:before="56"/>
              <w:ind w:right="429"/>
              <w:jc w:val="right"/>
              <w:rPr>
                <w:sz w:val="18"/>
              </w:rPr>
            </w:pPr>
            <w:r>
              <w:rPr>
                <w:spacing w:val="-4"/>
                <w:sz w:val="18"/>
              </w:rPr>
              <w:t>2.41</w:t>
            </w:r>
          </w:p>
        </w:tc>
        <w:tc>
          <w:tcPr>
            <w:tcW w:w="1558" w:type="dxa"/>
          </w:tcPr>
          <w:p w:rsidR="00555920" w:rsidRDefault="00A1413B">
            <w:pPr>
              <w:pStyle w:val="TableParagraph"/>
              <w:spacing w:before="56"/>
              <w:ind w:left="226" w:right="173"/>
              <w:rPr>
                <w:sz w:val="18"/>
              </w:rPr>
            </w:pPr>
            <w:r>
              <w:rPr>
                <w:spacing w:val="-5"/>
                <w:sz w:val="18"/>
              </w:rPr>
              <w:t>262</w:t>
            </w:r>
          </w:p>
        </w:tc>
        <w:tc>
          <w:tcPr>
            <w:tcW w:w="1558" w:type="dxa"/>
          </w:tcPr>
          <w:p w:rsidR="00555920" w:rsidRDefault="00A1413B">
            <w:pPr>
              <w:pStyle w:val="TableParagraph"/>
              <w:spacing w:before="56"/>
              <w:ind w:left="845"/>
              <w:jc w:val="left"/>
              <w:rPr>
                <w:sz w:val="18"/>
              </w:rPr>
            </w:pPr>
            <w:r>
              <w:rPr>
                <w:spacing w:val="-4"/>
                <w:sz w:val="18"/>
              </w:rPr>
              <w:t>3.29</w:t>
            </w:r>
          </w:p>
        </w:tc>
        <w:tc>
          <w:tcPr>
            <w:tcW w:w="1556" w:type="dxa"/>
          </w:tcPr>
          <w:p w:rsidR="00555920" w:rsidRDefault="00A1413B">
            <w:pPr>
              <w:pStyle w:val="TableParagraph"/>
              <w:spacing w:before="56"/>
              <w:ind w:left="59"/>
              <w:rPr>
                <w:sz w:val="18"/>
              </w:rPr>
            </w:pPr>
            <w:r>
              <w:rPr>
                <w:spacing w:val="-5"/>
                <w:sz w:val="18"/>
              </w:rPr>
              <w:t>269</w:t>
            </w:r>
          </w:p>
        </w:tc>
        <w:tc>
          <w:tcPr>
            <w:tcW w:w="1563" w:type="dxa"/>
          </w:tcPr>
          <w:p w:rsidR="00555920" w:rsidRDefault="00A1413B">
            <w:pPr>
              <w:pStyle w:val="TableParagraph"/>
              <w:spacing w:before="56"/>
              <w:ind w:right="445"/>
              <w:jc w:val="right"/>
              <w:rPr>
                <w:sz w:val="18"/>
              </w:rPr>
            </w:pPr>
            <w:r>
              <w:rPr>
                <w:spacing w:val="-4"/>
                <w:sz w:val="18"/>
              </w:rPr>
              <w:t>39.2</w:t>
            </w:r>
          </w:p>
        </w:tc>
      </w:tr>
      <w:tr w:rsidR="00555920">
        <w:trPr>
          <w:trHeight w:val="315"/>
        </w:trPr>
        <w:tc>
          <w:tcPr>
            <w:tcW w:w="1558" w:type="dxa"/>
          </w:tcPr>
          <w:p w:rsidR="00555920" w:rsidRDefault="00A1413B">
            <w:pPr>
              <w:pStyle w:val="TableParagraph"/>
              <w:ind w:left="210"/>
              <w:rPr>
                <w:sz w:val="18"/>
              </w:rPr>
            </w:pPr>
            <w:r>
              <w:rPr>
                <w:sz w:val="18"/>
              </w:rPr>
              <w:t>Jun-</w:t>
            </w:r>
            <w:r>
              <w:rPr>
                <w:spacing w:val="-5"/>
                <w:sz w:val="18"/>
              </w:rPr>
              <w:t>19</w:t>
            </w:r>
          </w:p>
        </w:tc>
        <w:tc>
          <w:tcPr>
            <w:tcW w:w="1561" w:type="dxa"/>
          </w:tcPr>
          <w:p w:rsidR="00555920" w:rsidRDefault="00A1413B">
            <w:pPr>
              <w:pStyle w:val="TableParagraph"/>
              <w:ind w:right="429"/>
              <w:jc w:val="right"/>
              <w:rPr>
                <w:sz w:val="18"/>
              </w:rPr>
            </w:pPr>
            <w:r>
              <w:rPr>
                <w:spacing w:val="-4"/>
                <w:sz w:val="18"/>
              </w:rPr>
              <w:t>1.71</w:t>
            </w:r>
          </w:p>
        </w:tc>
        <w:tc>
          <w:tcPr>
            <w:tcW w:w="1558" w:type="dxa"/>
          </w:tcPr>
          <w:p w:rsidR="00555920" w:rsidRDefault="00A1413B">
            <w:pPr>
              <w:pStyle w:val="TableParagraph"/>
              <w:ind w:left="226" w:right="173"/>
              <w:rPr>
                <w:sz w:val="18"/>
              </w:rPr>
            </w:pPr>
            <w:r>
              <w:rPr>
                <w:spacing w:val="-5"/>
                <w:sz w:val="18"/>
              </w:rPr>
              <w:t>184</w:t>
            </w:r>
          </w:p>
        </w:tc>
        <w:tc>
          <w:tcPr>
            <w:tcW w:w="1558" w:type="dxa"/>
          </w:tcPr>
          <w:p w:rsidR="00555920" w:rsidRDefault="00A1413B">
            <w:pPr>
              <w:pStyle w:val="TableParagraph"/>
              <w:ind w:left="845"/>
              <w:jc w:val="left"/>
              <w:rPr>
                <w:sz w:val="18"/>
              </w:rPr>
            </w:pPr>
            <w:r>
              <w:rPr>
                <w:spacing w:val="-4"/>
                <w:sz w:val="18"/>
              </w:rPr>
              <w:t>7.27</w:t>
            </w:r>
          </w:p>
        </w:tc>
        <w:tc>
          <w:tcPr>
            <w:tcW w:w="1556" w:type="dxa"/>
          </w:tcPr>
          <w:p w:rsidR="00555920" w:rsidRDefault="00A1413B">
            <w:pPr>
              <w:pStyle w:val="TableParagraph"/>
              <w:ind w:left="59"/>
              <w:rPr>
                <w:sz w:val="18"/>
              </w:rPr>
            </w:pPr>
            <w:r>
              <w:rPr>
                <w:spacing w:val="-5"/>
                <w:sz w:val="18"/>
              </w:rPr>
              <w:t>165</w:t>
            </w:r>
          </w:p>
        </w:tc>
        <w:tc>
          <w:tcPr>
            <w:tcW w:w="1563" w:type="dxa"/>
          </w:tcPr>
          <w:p w:rsidR="00555920" w:rsidRDefault="00A1413B">
            <w:pPr>
              <w:pStyle w:val="TableParagraph"/>
              <w:ind w:right="445"/>
              <w:jc w:val="right"/>
              <w:rPr>
                <w:sz w:val="18"/>
              </w:rPr>
            </w:pPr>
            <w:r>
              <w:rPr>
                <w:spacing w:val="-4"/>
                <w:sz w:val="18"/>
              </w:rPr>
              <w:t>30.3</w:t>
            </w:r>
          </w:p>
        </w:tc>
      </w:tr>
      <w:tr w:rsidR="00555920">
        <w:trPr>
          <w:trHeight w:val="318"/>
        </w:trPr>
        <w:tc>
          <w:tcPr>
            <w:tcW w:w="1558" w:type="dxa"/>
          </w:tcPr>
          <w:p w:rsidR="00555920" w:rsidRDefault="00A1413B">
            <w:pPr>
              <w:pStyle w:val="TableParagraph"/>
              <w:ind w:left="442" w:right="172"/>
              <w:rPr>
                <w:sz w:val="18"/>
              </w:rPr>
            </w:pPr>
            <w:r>
              <w:rPr>
                <w:sz w:val="18"/>
              </w:rPr>
              <w:t>Jul-</w:t>
            </w:r>
            <w:r>
              <w:rPr>
                <w:spacing w:val="-5"/>
                <w:sz w:val="18"/>
              </w:rPr>
              <w:t>19</w:t>
            </w:r>
          </w:p>
        </w:tc>
        <w:tc>
          <w:tcPr>
            <w:tcW w:w="1561" w:type="dxa"/>
          </w:tcPr>
          <w:p w:rsidR="00555920" w:rsidRDefault="00A1413B">
            <w:pPr>
              <w:pStyle w:val="TableParagraph"/>
              <w:ind w:right="429"/>
              <w:jc w:val="right"/>
              <w:rPr>
                <w:sz w:val="18"/>
              </w:rPr>
            </w:pPr>
            <w:r>
              <w:rPr>
                <w:spacing w:val="-4"/>
                <w:sz w:val="18"/>
              </w:rPr>
              <w:t>1.45</w:t>
            </w:r>
          </w:p>
        </w:tc>
        <w:tc>
          <w:tcPr>
            <w:tcW w:w="1558" w:type="dxa"/>
          </w:tcPr>
          <w:p w:rsidR="00555920" w:rsidRDefault="00A1413B">
            <w:pPr>
              <w:pStyle w:val="TableParagraph"/>
              <w:ind w:left="226" w:right="173"/>
              <w:rPr>
                <w:sz w:val="18"/>
              </w:rPr>
            </w:pPr>
            <w:r>
              <w:rPr>
                <w:spacing w:val="-5"/>
                <w:sz w:val="18"/>
              </w:rPr>
              <w:t>103</w:t>
            </w:r>
          </w:p>
        </w:tc>
        <w:tc>
          <w:tcPr>
            <w:tcW w:w="1558" w:type="dxa"/>
          </w:tcPr>
          <w:p w:rsidR="00555920" w:rsidRDefault="00A1413B">
            <w:pPr>
              <w:pStyle w:val="TableParagraph"/>
              <w:ind w:left="745"/>
              <w:jc w:val="left"/>
              <w:rPr>
                <w:sz w:val="18"/>
              </w:rPr>
            </w:pPr>
            <w:r>
              <w:rPr>
                <w:spacing w:val="-4"/>
                <w:sz w:val="18"/>
              </w:rPr>
              <w:t>39.2</w:t>
            </w:r>
          </w:p>
        </w:tc>
        <w:tc>
          <w:tcPr>
            <w:tcW w:w="1556" w:type="dxa"/>
          </w:tcPr>
          <w:p w:rsidR="00555920" w:rsidRDefault="00A1413B">
            <w:pPr>
              <w:pStyle w:val="TableParagraph"/>
              <w:ind w:left="59"/>
              <w:rPr>
                <w:sz w:val="18"/>
              </w:rPr>
            </w:pPr>
            <w:r>
              <w:rPr>
                <w:spacing w:val="-5"/>
                <w:sz w:val="18"/>
              </w:rPr>
              <w:t>159</w:t>
            </w:r>
          </w:p>
        </w:tc>
        <w:tc>
          <w:tcPr>
            <w:tcW w:w="1563" w:type="dxa"/>
          </w:tcPr>
          <w:p w:rsidR="00555920" w:rsidRDefault="00A1413B">
            <w:pPr>
              <w:pStyle w:val="TableParagraph"/>
              <w:ind w:right="445"/>
              <w:jc w:val="right"/>
              <w:rPr>
                <w:sz w:val="18"/>
              </w:rPr>
            </w:pPr>
            <w:r>
              <w:rPr>
                <w:spacing w:val="-4"/>
                <w:sz w:val="18"/>
              </w:rPr>
              <w:t>28.9</w:t>
            </w:r>
          </w:p>
        </w:tc>
      </w:tr>
      <w:tr w:rsidR="00555920">
        <w:trPr>
          <w:trHeight w:val="316"/>
        </w:trPr>
        <w:tc>
          <w:tcPr>
            <w:tcW w:w="1558" w:type="dxa"/>
          </w:tcPr>
          <w:p w:rsidR="00555920" w:rsidRDefault="00A1413B">
            <w:pPr>
              <w:pStyle w:val="TableParagraph"/>
              <w:ind w:left="181"/>
              <w:rPr>
                <w:sz w:val="18"/>
              </w:rPr>
            </w:pPr>
            <w:r>
              <w:rPr>
                <w:spacing w:val="-2"/>
                <w:sz w:val="18"/>
              </w:rPr>
              <w:t>Aug-</w:t>
            </w:r>
            <w:r>
              <w:rPr>
                <w:spacing w:val="-5"/>
                <w:sz w:val="18"/>
              </w:rPr>
              <w:t>19</w:t>
            </w:r>
          </w:p>
        </w:tc>
        <w:tc>
          <w:tcPr>
            <w:tcW w:w="1561" w:type="dxa"/>
          </w:tcPr>
          <w:p w:rsidR="00555920" w:rsidRDefault="00A1413B">
            <w:pPr>
              <w:pStyle w:val="TableParagraph"/>
              <w:ind w:right="429"/>
              <w:jc w:val="right"/>
              <w:rPr>
                <w:sz w:val="18"/>
              </w:rPr>
            </w:pPr>
            <w:r>
              <w:rPr>
                <w:spacing w:val="-4"/>
                <w:sz w:val="18"/>
              </w:rPr>
              <w:t>1.46</w:t>
            </w:r>
          </w:p>
        </w:tc>
        <w:tc>
          <w:tcPr>
            <w:tcW w:w="1558" w:type="dxa"/>
          </w:tcPr>
          <w:p w:rsidR="00555920" w:rsidRDefault="00A1413B">
            <w:pPr>
              <w:pStyle w:val="TableParagraph"/>
              <w:ind w:left="742"/>
              <w:jc w:val="left"/>
              <w:rPr>
                <w:sz w:val="18"/>
              </w:rPr>
            </w:pPr>
            <w:r>
              <w:rPr>
                <w:spacing w:val="-4"/>
                <w:sz w:val="18"/>
              </w:rPr>
              <w:t>60.1</w:t>
            </w:r>
          </w:p>
        </w:tc>
        <w:tc>
          <w:tcPr>
            <w:tcW w:w="1558" w:type="dxa"/>
          </w:tcPr>
          <w:p w:rsidR="00555920" w:rsidRDefault="00A1413B">
            <w:pPr>
              <w:pStyle w:val="TableParagraph"/>
              <w:ind w:left="745"/>
              <w:jc w:val="left"/>
              <w:rPr>
                <w:sz w:val="18"/>
              </w:rPr>
            </w:pPr>
            <w:r>
              <w:rPr>
                <w:spacing w:val="-4"/>
                <w:sz w:val="18"/>
              </w:rPr>
              <w:t>60.4</w:t>
            </w:r>
          </w:p>
        </w:tc>
        <w:tc>
          <w:tcPr>
            <w:tcW w:w="1556" w:type="dxa"/>
          </w:tcPr>
          <w:p w:rsidR="00555920" w:rsidRDefault="00A1413B">
            <w:pPr>
              <w:pStyle w:val="TableParagraph"/>
              <w:ind w:left="59"/>
              <w:rPr>
                <w:sz w:val="18"/>
              </w:rPr>
            </w:pPr>
            <w:r>
              <w:rPr>
                <w:spacing w:val="-5"/>
                <w:sz w:val="18"/>
              </w:rPr>
              <w:t>148</w:t>
            </w:r>
          </w:p>
        </w:tc>
        <w:tc>
          <w:tcPr>
            <w:tcW w:w="1563" w:type="dxa"/>
          </w:tcPr>
          <w:p w:rsidR="00555920" w:rsidRDefault="00A1413B">
            <w:pPr>
              <w:pStyle w:val="TableParagraph"/>
              <w:ind w:right="445"/>
              <w:jc w:val="right"/>
              <w:rPr>
                <w:sz w:val="18"/>
              </w:rPr>
            </w:pPr>
            <w:r>
              <w:rPr>
                <w:spacing w:val="-4"/>
                <w:sz w:val="18"/>
              </w:rPr>
              <w:t>29.6</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19</w:t>
            </w:r>
          </w:p>
        </w:tc>
        <w:tc>
          <w:tcPr>
            <w:tcW w:w="1561" w:type="dxa"/>
          </w:tcPr>
          <w:p w:rsidR="00555920" w:rsidRDefault="00A1413B">
            <w:pPr>
              <w:pStyle w:val="TableParagraph"/>
              <w:ind w:right="429"/>
              <w:jc w:val="right"/>
              <w:rPr>
                <w:sz w:val="18"/>
              </w:rPr>
            </w:pPr>
            <w:r>
              <w:rPr>
                <w:spacing w:val="-4"/>
                <w:sz w:val="18"/>
              </w:rPr>
              <w:t>1.47</w:t>
            </w:r>
          </w:p>
        </w:tc>
        <w:tc>
          <w:tcPr>
            <w:tcW w:w="1558" w:type="dxa"/>
          </w:tcPr>
          <w:p w:rsidR="00555920" w:rsidRDefault="00A1413B">
            <w:pPr>
              <w:pStyle w:val="TableParagraph"/>
              <w:ind w:left="742"/>
              <w:jc w:val="left"/>
              <w:rPr>
                <w:sz w:val="18"/>
              </w:rPr>
            </w:pPr>
            <w:r>
              <w:rPr>
                <w:spacing w:val="-4"/>
                <w:sz w:val="18"/>
              </w:rPr>
              <w:t>49.9</w:t>
            </w:r>
          </w:p>
        </w:tc>
        <w:tc>
          <w:tcPr>
            <w:tcW w:w="1558" w:type="dxa"/>
          </w:tcPr>
          <w:p w:rsidR="00555920" w:rsidRDefault="00A1413B">
            <w:pPr>
              <w:pStyle w:val="TableParagraph"/>
              <w:ind w:left="229" w:right="172"/>
              <w:rPr>
                <w:sz w:val="18"/>
              </w:rPr>
            </w:pPr>
            <w:r>
              <w:rPr>
                <w:spacing w:val="-5"/>
                <w:sz w:val="18"/>
              </w:rPr>
              <w:t>108</w:t>
            </w:r>
          </w:p>
        </w:tc>
        <w:tc>
          <w:tcPr>
            <w:tcW w:w="1556" w:type="dxa"/>
          </w:tcPr>
          <w:p w:rsidR="00555920" w:rsidRDefault="00A1413B">
            <w:pPr>
              <w:pStyle w:val="TableParagraph"/>
              <w:ind w:left="59"/>
              <w:rPr>
                <w:sz w:val="18"/>
              </w:rPr>
            </w:pPr>
            <w:r>
              <w:rPr>
                <w:spacing w:val="-5"/>
                <w:sz w:val="18"/>
              </w:rPr>
              <w:t>195</w:t>
            </w:r>
          </w:p>
        </w:tc>
        <w:tc>
          <w:tcPr>
            <w:tcW w:w="1563" w:type="dxa"/>
          </w:tcPr>
          <w:p w:rsidR="00555920" w:rsidRDefault="00A1413B">
            <w:pPr>
              <w:pStyle w:val="TableParagraph"/>
              <w:ind w:right="445"/>
              <w:jc w:val="right"/>
              <w:rPr>
                <w:sz w:val="18"/>
              </w:rPr>
            </w:pPr>
            <w:r>
              <w:rPr>
                <w:spacing w:val="-4"/>
                <w:sz w:val="18"/>
              </w:rPr>
              <w:t>36.3</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19</w:t>
            </w:r>
          </w:p>
        </w:tc>
        <w:tc>
          <w:tcPr>
            <w:tcW w:w="1561" w:type="dxa"/>
          </w:tcPr>
          <w:p w:rsidR="00555920" w:rsidRDefault="00A1413B">
            <w:pPr>
              <w:pStyle w:val="TableParagraph"/>
              <w:spacing w:before="56"/>
              <w:ind w:right="429"/>
              <w:jc w:val="right"/>
              <w:rPr>
                <w:sz w:val="18"/>
              </w:rPr>
            </w:pPr>
            <w:r>
              <w:rPr>
                <w:spacing w:val="-4"/>
                <w:sz w:val="18"/>
              </w:rPr>
              <w:t>1.38</w:t>
            </w:r>
          </w:p>
        </w:tc>
        <w:tc>
          <w:tcPr>
            <w:tcW w:w="1558" w:type="dxa"/>
          </w:tcPr>
          <w:p w:rsidR="00555920" w:rsidRDefault="00A1413B">
            <w:pPr>
              <w:pStyle w:val="TableParagraph"/>
              <w:spacing w:before="56"/>
              <w:ind w:left="742"/>
              <w:jc w:val="left"/>
              <w:rPr>
                <w:sz w:val="18"/>
              </w:rPr>
            </w:pPr>
            <w:r>
              <w:rPr>
                <w:spacing w:val="-4"/>
                <w:sz w:val="18"/>
              </w:rPr>
              <w:t>42.4</w:t>
            </w:r>
          </w:p>
        </w:tc>
        <w:tc>
          <w:tcPr>
            <w:tcW w:w="1558" w:type="dxa"/>
          </w:tcPr>
          <w:p w:rsidR="00555920" w:rsidRDefault="00A1413B">
            <w:pPr>
              <w:pStyle w:val="TableParagraph"/>
              <w:spacing w:before="56"/>
              <w:ind w:left="745"/>
              <w:jc w:val="left"/>
              <w:rPr>
                <w:sz w:val="18"/>
              </w:rPr>
            </w:pPr>
            <w:r>
              <w:rPr>
                <w:spacing w:val="-4"/>
                <w:sz w:val="18"/>
              </w:rPr>
              <w:t>95.4</w:t>
            </w:r>
          </w:p>
        </w:tc>
        <w:tc>
          <w:tcPr>
            <w:tcW w:w="1556" w:type="dxa"/>
          </w:tcPr>
          <w:p w:rsidR="00555920" w:rsidRDefault="00A1413B">
            <w:pPr>
              <w:pStyle w:val="TableParagraph"/>
              <w:spacing w:before="56"/>
              <w:ind w:left="59"/>
              <w:rPr>
                <w:sz w:val="18"/>
              </w:rPr>
            </w:pPr>
            <w:r>
              <w:rPr>
                <w:spacing w:val="-5"/>
                <w:sz w:val="18"/>
              </w:rPr>
              <w:t>164</w:t>
            </w:r>
          </w:p>
        </w:tc>
        <w:tc>
          <w:tcPr>
            <w:tcW w:w="1563" w:type="dxa"/>
          </w:tcPr>
          <w:p w:rsidR="00555920" w:rsidRDefault="00A1413B">
            <w:pPr>
              <w:pStyle w:val="TableParagraph"/>
              <w:spacing w:before="56"/>
              <w:ind w:right="445"/>
              <w:jc w:val="right"/>
              <w:rPr>
                <w:sz w:val="18"/>
              </w:rPr>
            </w:pPr>
            <w:r>
              <w:rPr>
                <w:spacing w:val="-4"/>
                <w:sz w:val="18"/>
              </w:rPr>
              <w:t>33.4</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19</w:t>
            </w:r>
          </w:p>
        </w:tc>
        <w:tc>
          <w:tcPr>
            <w:tcW w:w="1561" w:type="dxa"/>
          </w:tcPr>
          <w:p w:rsidR="00555920" w:rsidRDefault="00A1413B">
            <w:pPr>
              <w:pStyle w:val="TableParagraph"/>
              <w:ind w:right="429"/>
              <w:jc w:val="right"/>
              <w:rPr>
                <w:sz w:val="18"/>
              </w:rPr>
            </w:pPr>
            <w:r>
              <w:rPr>
                <w:spacing w:val="-4"/>
                <w:sz w:val="18"/>
              </w:rPr>
              <w:t>1.55</w:t>
            </w:r>
          </w:p>
        </w:tc>
        <w:tc>
          <w:tcPr>
            <w:tcW w:w="1558" w:type="dxa"/>
          </w:tcPr>
          <w:p w:rsidR="00555920" w:rsidRDefault="00A1413B">
            <w:pPr>
              <w:pStyle w:val="TableParagraph"/>
              <w:ind w:left="742"/>
              <w:jc w:val="left"/>
              <w:rPr>
                <w:sz w:val="18"/>
              </w:rPr>
            </w:pPr>
            <w:r>
              <w:rPr>
                <w:spacing w:val="-4"/>
                <w:sz w:val="18"/>
              </w:rPr>
              <w:t>70.0</w:t>
            </w:r>
          </w:p>
        </w:tc>
        <w:tc>
          <w:tcPr>
            <w:tcW w:w="1558" w:type="dxa"/>
          </w:tcPr>
          <w:p w:rsidR="00555920" w:rsidRDefault="00A1413B">
            <w:pPr>
              <w:pStyle w:val="TableParagraph"/>
              <w:ind w:left="229" w:right="172"/>
              <w:rPr>
                <w:sz w:val="18"/>
              </w:rPr>
            </w:pPr>
            <w:r>
              <w:rPr>
                <w:spacing w:val="-5"/>
                <w:sz w:val="18"/>
              </w:rPr>
              <w:t>115</w:t>
            </w:r>
          </w:p>
        </w:tc>
        <w:tc>
          <w:tcPr>
            <w:tcW w:w="1556" w:type="dxa"/>
          </w:tcPr>
          <w:p w:rsidR="00555920" w:rsidRDefault="00A1413B">
            <w:pPr>
              <w:pStyle w:val="TableParagraph"/>
              <w:ind w:left="59"/>
              <w:rPr>
                <w:sz w:val="18"/>
              </w:rPr>
            </w:pPr>
            <w:r>
              <w:rPr>
                <w:spacing w:val="-5"/>
                <w:sz w:val="18"/>
              </w:rPr>
              <w:t>209</w:t>
            </w:r>
          </w:p>
        </w:tc>
        <w:tc>
          <w:tcPr>
            <w:tcW w:w="1563" w:type="dxa"/>
          </w:tcPr>
          <w:p w:rsidR="00555920" w:rsidRDefault="00A1413B">
            <w:pPr>
              <w:pStyle w:val="TableParagraph"/>
              <w:ind w:right="445"/>
              <w:jc w:val="right"/>
              <w:rPr>
                <w:sz w:val="18"/>
              </w:rPr>
            </w:pPr>
            <w:r>
              <w:rPr>
                <w:spacing w:val="-4"/>
                <w:sz w:val="18"/>
              </w:rPr>
              <w:t>34.0</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19</w:t>
            </w:r>
          </w:p>
        </w:tc>
        <w:tc>
          <w:tcPr>
            <w:tcW w:w="1561" w:type="dxa"/>
          </w:tcPr>
          <w:p w:rsidR="00555920" w:rsidRDefault="00A1413B">
            <w:pPr>
              <w:pStyle w:val="TableParagraph"/>
              <w:spacing w:before="56"/>
              <w:ind w:right="429"/>
              <w:jc w:val="right"/>
              <w:rPr>
                <w:sz w:val="18"/>
              </w:rPr>
            </w:pPr>
            <w:r>
              <w:rPr>
                <w:spacing w:val="-4"/>
                <w:sz w:val="18"/>
              </w:rPr>
              <w:t>3.35</w:t>
            </w:r>
          </w:p>
        </w:tc>
        <w:tc>
          <w:tcPr>
            <w:tcW w:w="1558" w:type="dxa"/>
          </w:tcPr>
          <w:p w:rsidR="00555920" w:rsidRDefault="00A1413B">
            <w:pPr>
              <w:pStyle w:val="TableParagraph"/>
              <w:spacing w:before="56"/>
              <w:ind w:left="742"/>
              <w:jc w:val="left"/>
              <w:rPr>
                <w:sz w:val="18"/>
              </w:rPr>
            </w:pPr>
            <w:r>
              <w:rPr>
                <w:spacing w:val="-4"/>
                <w:sz w:val="18"/>
              </w:rPr>
              <w:t>74.3</w:t>
            </w:r>
          </w:p>
        </w:tc>
        <w:tc>
          <w:tcPr>
            <w:tcW w:w="1558" w:type="dxa"/>
          </w:tcPr>
          <w:p w:rsidR="00555920" w:rsidRDefault="00A1413B">
            <w:pPr>
              <w:pStyle w:val="TableParagraph"/>
              <w:spacing w:before="56"/>
              <w:ind w:left="745"/>
              <w:jc w:val="left"/>
              <w:rPr>
                <w:sz w:val="18"/>
              </w:rPr>
            </w:pPr>
            <w:r>
              <w:rPr>
                <w:spacing w:val="-4"/>
                <w:sz w:val="18"/>
              </w:rPr>
              <w:t>84.8</w:t>
            </w:r>
          </w:p>
        </w:tc>
        <w:tc>
          <w:tcPr>
            <w:tcW w:w="1556" w:type="dxa"/>
          </w:tcPr>
          <w:p w:rsidR="00555920" w:rsidRDefault="00A1413B">
            <w:pPr>
              <w:pStyle w:val="TableParagraph"/>
              <w:spacing w:before="56"/>
              <w:ind w:left="59"/>
              <w:rPr>
                <w:sz w:val="18"/>
              </w:rPr>
            </w:pPr>
            <w:r>
              <w:rPr>
                <w:spacing w:val="-5"/>
                <w:sz w:val="18"/>
              </w:rPr>
              <w:t>170</w:t>
            </w:r>
          </w:p>
        </w:tc>
        <w:tc>
          <w:tcPr>
            <w:tcW w:w="1563" w:type="dxa"/>
          </w:tcPr>
          <w:p w:rsidR="00555920" w:rsidRDefault="00A1413B">
            <w:pPr>
              <w:pStyle w:val="TableParagraph"/>
              <w:spacing w:before="56"/>
              <w:ind w:right="445"/>
              <w:jc w:val="right"/>
              <w:rPr>
                <w:sz w:val="18"/>
              </w:rPr>
            </w:pPr>
            <w:r>
              <w:rPr>
                <w:spacing w:val="-4"/>
                <w:sz w:val="18"/>
              </w:rPr>
              <w:t>24.6</w:t>
            </w:r>
          </w:p>
        </w:tc>
      </w:tr>
      <w:tr w:rsidR="00555920">
        <w:trPr>
          <w:trHeight w:val="315"/>
        </w:trPr>
        <w:tc>
          <w:tcPr>
            <w:tcW w:w="1558" w:type="dxa"/>
          </w:tcPr>
          <w:p w:rsidR="00555920" w:rsidRDefault="00A1413B">
            <w:pPr>
              <w:pStyle w:val="TableParagraph"/>
              <w:ind w:left="210"/>
              <w:rPr>
                <w:sz w:val="18"/>
              </w:rPr>
            </w:pPr>
            <w:r>
              <w:rPr>
                <w:sz w:val="18"/>
              </w:rPr>
              <w:t>Jan-</w:t>
            </w:r>
            <w:r>
              <w:rPr>
                <w:spacing w:val="-5"/>
                <w:sz w:val="18"/>
              </w:rPr>
              <w:t>20</w:t>
            </w:r>
          </w:p>
        </w:tc>
        <w:tc>
          <w:tcPr>
            <w:tcW w:w="1561" w:type="dxa"/>
          </w:tcPr>
          <w:p w:rsidR="00555920" w:rsidRDefault="00A1413B">
            <w:pPr>
              <w:pStyle w:val="TableParagraph"/>
              <w:ind w:right="429"/>
              <w:jc w:val="right"/>
              <w:rPr>
                <w:sz w:val="18"/>
              </w:rPr>
            </w:pPr>
            <w:r>
              <w:rPr>
                <w:spacing w:val="-4"/>
                <w:sz w:val="18"/>
              </w:rPr>
              <w:t>2.92</w:t>
            </w:r>
          </w:p>
        </w:tc>
        <w:tc>
          <w:tcPr>
            <w:tcW w:w="1558" w:type="dxa"/>
          </w:tcPr>
          <w:p w:rsidR="00555920" w:rsidRDefault="00A1413B">
            <w:pPr>
              <w:pStyle w:val="TableParagraph"/>
              <w:ind w:left="226" w:right="173"/>
              <w:rPr>
                <w:sz w:val="18"/>
              </w:rPr>
            </w:pPr>
            <w:r>
              <w:rPr>
                <w:spacing w:val="-5"/>
                <w:sz w:val="18"/>
              </w:rPr>
              <w:t>140</w:t>
            </w:r>
          </w:p>
        </w:tc>
        <w:tc>
          <w:tcPr>
            <w:tcW w:w="1558" w:type="dxa"/>
          </w:tcPr>
          <w:p w:rsidR="00555920" w:rsidRDefault="00A1413B">
            <w:pPr>
              <w:pStyle w:val="TableParagraph"/>
              <w:ind w:left="745"/>
              <w:jc w:val="left"/>
              <w:rPr>
                <w:sz w:val="18"/>
              </w:rPr>
            </w:pPr>
            <w:r>
              <w:rPr>
                <w:spacing w:val="-4"/>
                <w:sz w:val="18"/>
              </w:rPr>
              <w:t>71.9</w:t>
            </w:r>
          </w:p>
        </w:tc>
        <w:tc>
          <w:tcPr>
            <w:tcW w:w="1556" w:type="dxa"/>
          </w:tcPr>
          <w:p w:rsidR="00555920" w:rsidRDefault="00A1413B">
            <w:pPr>
              <w:pStyle w:val="TableParagraph"/>
              <w:ind w:left="59"/>
              <w:rPr>
                <w:sz w:val="18"/>
              </w:rPr>
            </w:pPr>
            <w:r>
              <w:rPr>
                <w:spacing w:val="-5"/>
                <w:sz w:val="18"/>
              </w:rPr>
              <w:t>187</w:t>
            </w:r>
          </w:p>
        </w:tc>
        <w:tc>
          <w:tcPr>
            <w:tcW w:w="1563" w:type="dxa"/>
          </w:tcPr>
          <w:p w:rsidR="00555920" w:rsidRDefault="00A1413B">
            <w:pPr>
              <w:pStyle w:val="TableParagraph"/>
              <w:ind w:right="445"/>
              <w:jc w:val="right"/>
              <w:rPr>
                <w:sz w:val="18"/>
              </w:rPr>
            </w:pPr>
            <w:r>
              <w:rPr>
                <w:spacing w:val="-4"/>
                <w:sz w:val="18"/>
              </w:rPr>
              <w:t>30.2</w:t>
            </w:r>
          </w:p>
        </w:tc>
      </w:tr>
      <w:tr w:rsidR="00555920">
        <w:trPr>
          <w:trHeight w:val="318"/>
        </w:trPr>
        <w:tc>
          <w:tcPr>
            <w:tcW w:w="1558" w:type="dxa"/>
          </w:tcPr>
          <w:p w:rsidR="00555920" w:rsidRDefault="00A1413B">
            <w:pPr>
              <w:pStyle w:val="TableParagraph"/>
              <w:ind w:left="191"/>
              <w:rPr>
                <w:sz w:val="18"/>
              </w:rPr>
            </w:pPr>
            <w:r>
              <w:rPr>
                <w:spacing w:val="-2"/>
                <w:sz w:val="18"/>
              </w:rPr>
              <w:t>Feb-</w:t>
            </w:r>
            <w:r>
              <w:rPr>
                <w:spacing w:val="-5"/>
                <w:sz w:val="18"/>
              </w:rPr>
              <w:t>20</w:t>
            </w:r>
          </w:p>
        </w:tc>
        <w:tc>
          <w:tcPr>
            <w:tcW w:w="1561" w:type="dxa"/>
          </w:tcPr>
          <w:p w:rsidR="00555920" w:rsidRDefault="00A1413B">
            <w:pPr>
              <w:pStyle w:val="TableParagraph"/>
              <w:ind w:right="429"/>
              <w:jc w:val="right"/>
              <w:rPr>
                <w:sz w:val="18"/>
              </w:rPr>
            </w:pPr>
            <w:r>
              <w:rPr>
                <w:spacing w:val="-4"/>
                <w:sz w:val="18"/>
              </w:rPr>
              <w:t>1.96</w:t>
            </w:r>
          </w:p>
        </w:tc>
        <w:tc>
          <w:tcPr>
            <w:tcW w:w="1558" w:type="dxa"/>
          </w:tcPr>
          <w:p w:rsidR="00555920" w:rsidRDefault="00A1413B">
            <w:pPr>
              <w:pStyle w:val="TableParagraph"/>
              <w:ind w:left="742"/>
              <w:jc w:val="left"/>
              <w:rPr>
                <w:sz w:val="18"/>
              </w:rPr>
            </w:pPr>
            <w:r>
              <w:rPr>
                <w:spacing w:val="-4"/>
                <w:sz w:val="18"/>
              </w:rPr>
              <w:t>86.5</w:t>
            </w:r>
          </w:p>
        </w:tc>
        <w:tc>
          <w:tcPr>
            <w:tcW w:w="1558" w:type="dxa"/>
          </w:tcPr>
          <w:p w:rsidR="00555920" w:rsidRDefault="00A1413B">
            <w:pPr>
              <w:pStyle w:val="TableParagraph"/>
              <w:ind w:left="229" w:right="172"/>
              <w:rPr>
                <w:sz w:val="18"/>
              </w:rPr>
            </w:pPr>
            <w:r>
              <w:rPr>
                <w:spacing w:val="-5"/>
                <w:sz w:val="18"/>
              </w:rPr>
              <w:t>101</w:t>
            </w:r>
          </w:p>
        </w:tc>
        <w:tc>
          <w:tcPr>
            <w:tcW w:w="1556" w:type="dxa"/>
          </w:tcPr>
          <w:p w:rsidR="00555920" w:rsidRDefault="00A1413B">
            <w:pPr>
              <w:pStyle w:val="TableParagraph"/>
              <w:ind w:left="59"/>
              <w:rPr>
                <w:sz w:val="18"/>
              </w:rPr>
            </w:pPr>
            <w:r>
              <w:rPr>
                <w:spacing w:val="-5"/>
                <w:sz w:val="18"/>
              </w:rPr>
              <w:t>234</w:t>
            </w:r>
          </w:p>
        </w:tc>
        <w:tc>
          <w:tcPr>
            <w:tcW w:w="1563" w:type="dxa"/>
          </w:tcPr>
          <w:p w:rsidR="00555920" w:rsidRDefault="00A1413B">
            <w:pPr>
              <w:pStyle w:val="TableParagraph"/>
              <w:ind w:right="445"/>
              <w:jc w:val="right"/>
              <w:rPr>
                <w:sz w:val="18"/>
              </w:rPr>
            </w:pPr>
            <w:r>
              <w:rPr>
                <w:spacing w:val="-4"/>
                <w:sz w:val="18"/>
              </w:rPr>
              <w:t>36.6</w:t>
            </w:r>
          </w:p>
        </w:tc>
      </w:tr>
      <w:tr w:rsidR="00555920">
        <w:trPr>
          <w:trHeight w:val="315"/>
        </w:trPr>
        <w:tc>
          <w:tcPr>
            <w:tcW w:w="1558" w:type="dxa"/>
          </w:tcPr>
          <w:p w:rsidR="00555920" w:rsidRDefault="00A1413B">
            <w:pPr>
              <w:pStyle w:val="TableParagraph"/>
              <w:ind w:left="191"/>
              <w:rPr>
                <w:sz w:val="18"/>
              </w:rPr>
            </w:pPr>
            <w:r>
              <w:rPr>
                <w:spacing w:val="-2"/>
                <w:sz w:val="18"/>
              </w:rPr>
              <w:t>Mar-</w:t>
            </w:r>
            <w:r>
              <w:rPr>
                <w:spacing w:val="-5"/>
                <w:sz w:val="18"/>
              </w:rPr>
              <w:t>20</w:t>
            </w:r>
          </w:p>
        </w:tc>
        <w:tc>
          <w:tcPr>
            <w:tcW w:w="1561" w:type="dxa"/>
          </w:tcPr>
          <w:p w:rsidR="00555920" w:rsidRDefault="00A1413B">
            <w:pPr>
              <w:pStyle w:val="TableParagraph"/>
              <w:ind w:right="429"/>
              <w:jc w:val="right"/>
              <w:rPr>
                <w:sz w:val="18"/>
              </w:rPr>
            </w:pPr>
            <w:r>
              <w:rPr>
                <w:spacing w:val="-4"/>
                <w:sz w:val="18"/>
              </w:rPr>
              <w:t>2.22</w:t>
            </w:r>
          </w:p>
        </w:tc>
        <w:tc>
          <w:tcPr>
            <w:tcW w:w="1558" w:type="dxa"/>
          </w:tcPr>
          <w:p w:rsidR="00555920" w:rsidRDefault="00A1413B">
            <w:pPr>
              <w:pStyle w:val="TableParagraph"/>
              <w:ind w:left="742"/>
              <w:jc w:val="left"/>
              <w:rPr>
                <w:sz w:val="18"/>
              </w:rPr>
            </w:pPr>
            <w:r>
              <w:rPr>
                <w:spacing w:val="-4"/>
                <w:sz w:val="18"/>
              </w:rPr>
              <w:t>72.9</w:t>
            </w:r>
          </w:p>
        </w:tc>
        <w:tc>
          <w:tcPr>
            <w:tcW w:w="1558" w:type="dxa"/>
          </w:tcPr>
          <w:p w:rsidR="00555920" w:rsidRDefault="00A1413B">
            <w:pPr>
              <w:pStyle w:val="TableParagraph"/>
              <w:ind w:left="745"/>
              <w:jc w:val="left"/>
              <w:rPr>
                <w:sz w:val="18"/>
              </w:rPr>
            </w:pPr>
            <w:r>
              <w:rPr>
                <w:spacing w:val="-4"/>
                <w:sz w:val="18"/>
              </w:rPr>
              <w:t>91.0</w:t>
            </w:r>
          </w:p>
        </w:tc>
        <w:tc>
          <w:tcPr>
            <w:tcW w:w="1556" w:type="dxa"/>
          </w:tcPr>
          <w:p w:rsidR="00555920" w:rsidRDefault="00A1413B">
            <w:pPr>
              <w:pStyle w:val="TableParagraph"/>
              <w:ind w:left="59"/>
              <w:rPr>
                <w:sz w:val="18"/>
              </w:rPr>
            </w:pPr>
            <w:r>
              <w:rPr>
                <w:spacing w:val="-5"/>
                <w:sz w:val="18"/>
              </w:rPr>
              <w:t>196</w:t>
            </w:r>
          </w:p>
        </w:tc>
        <w:tc>
          <w:tcPr>
            <w:tcW w:w="1563" w:type="dxa"/>
          </w:tcPr>
          <w:p w:rsidR="00555920" w:rsidRDefault="00A1413B">
            <w:pPr>
              <w:pStyle w:val="TableParagraph"/>
              <w:ind w:right="445"/>
              <w:jc w:val="right"/>
              <w:rPr>
                <w:sz w:val="18"/>
              </w:rPr>
            </w:pPr>
            <w:r>
              <w:rPr>
                <w:spacing w:val="-4"/>
                <w:sz w:val="18"/>
              </w:rPr>
              <w:t>40.6</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20</w:t>
            </w:r>
          </w:p>
        </w:tc>
        <w:tc>
          <w:tcPr>
            <w:tcW w:w="1561" w:type="dxa"/>
          </w:tcPr>
          <w:p w:rsidR="00555920" w:rsidRDefault="00A1413B">
            <w:pPr>
              <w:pStyle w:val="TableParagraph"/>
              <w:ind w:right="429"/>
              <w:jc w:val="right"/>
              <w:rPr>
                <w:sz w:val="18"/>
              </w:rPr>
            </w:pPr>
            <w:r>
              <w:rPr>
                <w:spacing w:val="-4"/>
                <w:sz w:val="18"/>
              </w:rPr>
              <w:t>2.37</w:t>
            </w:r>
          </w:p>
        </w:tc>
        <w:tc>
          <w:tcPr>
            <w:tcW w:w="1558" w:type="dxa"/>
          </w:tcPr>
          <w:p w:rsidR="00555920" w:rsidRDefault="00A1413B">
            <w:pPr>
              <w:pStyle w:val="TableParagraph"/>
              <w:ind w:left="742"/>
              <w:jc w:val="left"/>
              <w:rPr>
                <w:sz w:val="18"/>
              </w:rPr>
            </w:pPr>
            <w:r>
              <w:rPr>
                <w:spacing w:val="-4"/>
                <w:sz w:val="18"/>
              </w:rPr>
              <w:t>67.2</w:t>
            </w:r>
          </w:p>
        </w:tc>
        <w:tc>
          <w:tcPr>
            <w:tcW w:w="1558" w:type="dxa"/>
          </w:tcPr>
          <w:p w:rsidR="00555920" w:rsidRDefault="00A1413B">
            <w:pPr>
              <w:pStyle w:val="TableParagraph"/>
              <w:ind w:left="229" w:right="172"/>
              <w:rPr>
                <w:sz w:val="18"/>
              </w:rPr>
            </w:pPr>
            <w:r>
              <w:rPr>
                <w:spacing w:val="-5"/>
                <w:sz w:val="18"/>
              </w:rPr>
              <w:t>121</w:t>
            </w:r>
          </w:p>
        </w:tc>
        <w:tc>
          <w:tcPr>
            <w:tcW w:w="1556" w:type="dxa"/>
          </w:tcPr>
          <w:p w:rsidR="00555920" w:rsidRDefault="00A1413B">
            <w:pPr>
              <w:pStyle w:val="TableParagraph"/>
              <w:ind w:left="59"/>
              <w:rPr>
                <w:sz w:val="18"/>
              </w:rPr>
            </w:pPr>
            <w:r>
              <w:rPr>
                <w:spacing w:val="-5"/>
                <w:sz w:val="18"/>
              </w:rPr>
              <w:t>211</w:t>
            </w:r>
          </w:p>
        </w:tc>
        <w:tc>
          <w:tcPr>
            <w:tcW w:w="1563" w:type="dxa"/>
          </w:tcPr>
          <w:p w:rsidR="00555920" w:rsidRDefault="00A1413B">
            <w:pPr>
              <w:pStyle w:val="TableParagraph"/>
              <w:ind w:right="445"/>
              <w:jc w:val="right"/>
              <w:rPr>
                <w:sz w:val="18"/>
              </w:rPr>
            </w:pPr>
            <w:r>
              <w:rPr>
                <w:spacing w:val="-4"/>
                <w:sz w:val="18"/>
              </w:rPr>
              <w:t>39.7</w:t>
            </w:r>
          </w:p>
        </w:tc>
      </w:tr>
      <w:tr w:rsidR="00555920">
        <w:trPr>
          <w:trHeight w:val="318"/>
        </w:trPr>
        <w:tc>
          <w:tcPr>
            <w:tcW w:w="1558" w:type="dxa"/>
          </w:tcPr>
          <w:p w:rsidR="00555920" w:rsidRDefault="00A1413B">
            <w:pPr>
              <w:pStyle w:val="TableParagraph"/>
              <w:spacing w:before="56"/>
              <w:ind w:left="162"/>
              <w:rPr>
                <w:sz w:val="18"/>
              </w:rPr>
            </w:pPr>
            <w:r>
              <w:rPr>
                <w:spacing w:val="-2"/>
                <w:sz w:val="18"/>
              </w:rPr>
              <w:t>May-</w:t>
            </w:r>
            <w:r>
              <w:rPr>
                <w:spacing w:val="-5"/>
                <w:sz w:val="18"/>
              </w:rPr>
              <w:t>20</w:t>
            </w:r>
          </w:p>
        </w:tc>
        <w:tc>
          <w:tcPr>
            <w:tcW w:w="1561" w:type="dxa"/>
          </w:tcPr>
          <w:p w:rsidR="00555920" w:rsidRDefault="00A1413B">
            <w:pPr>
              <w:pStyle w:val="TableParagraph"/>
              <w:spacing w:before="56"/>
              <w:ind w:right="429"/>
              <w:jc w:val="right"/>
              <w:rPr>
                <w:sz w:val="18"/>
              </w:rPr>
            </w:pPr>
            <w:r>
              <w:rPr>
                <w:spacing w:val="-4"/>
                <w:sz w:val="18"/>
              </w:rPr>
              <w:t>2.07</w:t>
            </w:r>
          </w:p>
        </w:tc>
        <w:tc>
          <w:tcPr>
            <w:tcW w:w="1558" w:type="dxa"/>
          </w:tcPr>
          <w:p w:rsidR="00555920" w:rsidRDefault="00A1413B">
            <w:pPr>
              <w:pStyle w:val="TableParagraph"/>
              <w:spacing w:before="56"/>
              <w:ind w:left="742"/>
              <w:jc w:val="left"/>
              <w:rPr>
                <w:sz w:val="18"/>
              </w:rPr>
            </w:pPr>
            <w:r>
              <w:rPr>
                <w:spacing w:val="-4"/>
                <w:sz w:val="18"/>
              </w:rPr>
              <w:t>82.7</w:t>
            </w:r>
          </w:p>
        </w:tc>
        <w:tc>
          <w:tcPr>
            <w:tcW w:w="1558" w:type="dxa"/>
          </w:tcPr>
          <w:p w:rsidR="00555920" w:rsidRDefault="00A1413B">
            <w:pPr>
              <w:pStyle w:val="TableParagraph"/>
              <w:spacing w:before="56"/>
              <w:ind w:left="229" w:right="172"/>
              <w:rPr>
                <w:sz w:val="18"/>
              </w:rPr>
            </w:pPr>
            <w:r>
              <w:rPr>
                <w:spacing w:val="-5"/>
                <w:sz w:val="18"/>
              </w:rPr>
              <w:t>142</w:t>
            </w:r>
          </w:p>
        </w:tc>
        <w:tc>
          <w:tcPr>
            <w:tcW w:w="1556" w:type="dxa"/>
          </w:tcPr>
          <w:p w:rsidR="00555920" w:rsidRDefault="00A1413B">
            <w:pPr>
              <w:pStyle w:val="TableParagraph"/>
              <w:spacing w:before="56"/>
              <w:ind w:left="59"/>
              <w:rPr>
                <w:sz w:val="18"/>
              </w:rPr>
            </w:pPr>
            <w:r>
              <w:rPr>
                <w:spacing w:val="-5"/>
                <w:sz w:val="18"/>
              </w:rPr>
              <w:t>268</w:t>
            </w:r>
          </w:p>
        </w:tc>
        <w:tc>
          <w:tcPr>
            <w:tcW w:w="1563" w:type="dxa"/>
          </w:tcPr>
          <w:p w:rsidR="00555920" w:rsidRDefault="00A1413B">
            <w:pPr>
              <w:pStyle w:val="TableParagraph"/>
              <w:spacing w:before="56"/>
              <w:ind w:right="445"/>
              <w:jc w:val="right"/>
              <w:rPr>
                <w:sz w:val="18"/>
              </w:rPr>
            </w:pPr>
            <w:r>
              <w:rPr>
                <w:spacing w:val="-4"/>
                <w:sz w:val="18"/>
              </w:rPr>
              <w:t>44.9</w:t>
            </w:r>
          </w:p>
        </w:tc>
      </w:tr>
      <w:tr w:rsidR="00555920">
        <w:trPr>
          <w:trHeight w:val="316"/>
        </w:trPr>
        <w:tc>
          <w:tcPr>
            <w:tcW w:w="1558" w:type="dxa"/>
          </w:tcPr>
          <w:p w:rsidR="00555920" w:rsidRDefault="00A1413B">
            <w:pPr>
              <w:pStyle w:val="TableParagraph"/>
              <w:ind w:left="210"/>
              <w:rPr>
                <w:sz w:val="18"/>
              </w:rPr>
            </w:pPr>
            <w:r>
              <w:rPr>
                <w:sz w:val="18"/>
              </w:rPr>
              <w:t>Jun-</w:t>
            </w:r>
            <w:r>
              <w:rPr>
                <w:spacing w:val="-5"/>
                <w:sz w:val="18"/>
              </w:rPr>
              <w:t>20</w:t>
            </w:r>
          </w:p>
        </w:tc>
        <w:tc>
          <w:tcPr>
            <w:tcW w:w="1561" w:type="dxa"/>
          </w:tcPr>
          <w:p w:rsidR="00555920" w:rsidRDefault="00A1413B">
            <w:pPr>
              <w:pStyle w:val="TableParagraph"/>
              <w:ind w:right="429"/>
              <w:jc w:val="right"/>
              <w:rPr>
                <w:sz w:val="18"/>
              </w:rPr>
            </w:pPr>
            <w:r>
              <w:rPr>
                <w:spacing w:val="-4"/>
                <w:sz w:val="18"/>
              </w:rPr>
              <w:t>1.96</w:t>
            </w:r>
          </w:p>
        </w:tc>
        <w:tc>
          <w:tcPr>
            <w:tcW w:w="1558" w:type="dxa"/>
          </w:tcPr>
          <w:p w:rsidR="00555920" w:rsidRDefault="00A1413B">
            <w:pPr>
              <w:pStyle w:val="TableParagraph"/>
              <w:ind w:left="742"/>
              <w:jc w:val="left"/>
              <w:rPr>
                <w:sz w:val="18"/>
              </w:rPr>
            </w:pPr>
            <w:r>
              <w:rPr>
                <w:spacing w:val="-4"/>
                <w:sz w:val="18"/>
              </w:rPr>
              <w:t>79.5</w:t>
            </w:r>
          </w:p>
        </w:tc>
        <w:tc>
          <w:tcPr>
            <w:tcW w:w="1558" w:type="dxa"/>
          </w:tcPr>
          <w:p w:rsidR="00555920" w:rsidRDefault="00A1413B">
            <w:pPr>
              <w:pStyle w:val="TableParagraph"/>
              <w:ind w:left="229" w:right="172"/>
              <w:rPr>
                <w:sz w:val="18"/>
              </w:rPr>
            </w:pPr>
            <w:r>
              <w:rPr>
                <w:spacing w:val="-5"/>
                <w:sz w:val="18"/>
              </w:rPr>
              <w:t>137</w:t>
            </w:r>
          </w:p>
        </w:tc>
        <w:tc>
          <w:tcPr>
            <w:tcW w:w="1556" w:type="dxa"/>
          </w:tcPr>
          <w:p w:rsidR="00555920" w:rsidRDefault="00A1413B">
            <w:pPr>
              <w:pStyle w:val="TableParagraph"/>
              <w:ind w:left="59"/>
              <w:rPr>
                <w:sz w:val="18"/>
              </w:rPr>
            </w:pPr>
            <w:r>
              <w:rPr>
                <w:spacing w:val="-5"/>
                <w:sz w:val="18"/>
              </w:rPr>
              <w:t>217</w:t>
            </w:r>
          </w:p>
        </w:tc>
        <w:tc>
          <w:tcPr>
            <w:tcW w:w="1563" w:type="dxa"/>
          </w:tcPr>
          <w:p w:rsidR="00555920" w:rsidRDefault="00A1413B">
            <w:pPr>
              <w:pStyle w:val="TableParagraph"/>
              <w:ind w:right="445"/>
              <w:jc w:val="right"/>
              <w:rPr>
                <w:sz w:val="18"/>
              </w:rPr>
            </w:pPr>
            <w:r>
              <w:rPr>
                <w:spacing w:val="-4"/>
                <w:sz w:val="18"/>
              </w:rPr>
              <w:t>43.4</w:t>
            </w:r>
          </w:p>
        </w:tc>
      </w:tr>
      <w:tr w:rsidR="00555920">
        <w:trPr>
          <w:trHeight w:val="318"/>
        </w:trPr>
        <w:tc>
          <w:tcPr>
            <w:tcW w:w="1558" w:type="dxa"/>
          </w:tcPr>
          <w:p w:rsidR="00555920" w:rsidRDefault="00A1413B">
            <w:pPr>
              <w:pStyle w:val="TableParagraph"/>
              <w:ind w:left="442" w:right="172"/>
              <w:rPr>
                <w:sz w:val="18"/>
              </w:rPr>
            </w:pPr>
            <w:r>
              <w:rPr>
                <w:sz w:val="18"/>
              </w:rPr>
              <w:t>Jul-</w:t>
            </w:r>
            <w:r>
              <w:rPr>
                <w:spacing w:val="-5"/>
                <w:sz w:val="18"/>
              </w:rPr>
              <w:t>20</w:t>
            </w:r>
          </w:p>
        </w:tc>
        <w:tc>
          <w:tcPr>
            <w:tcW w:w="1561" w:type="dxa"/>
          </w:tcPr>
          <w:p w:rsidR="00555920" w:rsidRDefault="00A1413B">
            <w:pPr>
              <w:pStyle w:val="TableParagraph"/>
              <w:ind w:right="429"/>
              <w:jc w:val="right"/>
              <w:rPr>
                <w:sz w:val="18"/>
              </w:rPr>
            </w:pPr>
            <w:r>
              <w:rPr>
                <w:spacing w:val="-4"/>
                <w:sz w:val="18"/>
              </w:rPr>
              <w:t>1.97</w:t>
            </w:r>
          </w:p>
        </w:tc>
        <w:tc>
          <w:tcPr>
            <w:tcW w:w="1558" w:type="dxa"/>
          </w:tcPr>
          <w:p w:rsidR="00555920" w:rsidRDefault="00A1413B">
            <w:pPr>
              <w:pStyle w:val="TableParagraph"/>
              <w:ind w:left="742"/>
              <w:jc w:val="left"/>
              <w:rPr>
                <w:sz w:val="18"/>
              </w:rPr>
            </w:pPr>
            <w:r>
              <w:rPr>
                <w:spacing w:val="-4"/>
                <w:sz w:val="18"/>
              </w:rPr>
              <w:t>69.4</w:t>
            </w:r>
          </w:p>
        </w:tc>
        <w:tc>
          <w:tcPr>
            <w:tcW w:w="1558" w:type="dxa"/>
          </w:tcPr>
          <w:p w:rsidR="00555920" w:rsidRDefault="00A1413B">
            <w:pPr>
              <w:pStyle w:val="TableParagraph"/>
              <w:ind w:left="229" w:right="172"/>
              <w:rPr>
                <w:sz w:val="18"/>
              </w:rPr>
            </w:pPr>
            <w:r>
              <w:rPr>
                <w:spacing w:val="-5"/>
                <w:sz w:val="18"/>
              </w:rPr>
              <w:t>153</w:t>
            </w:r>
          </w:p>
        </w:tc>
        <w:tc>
          <w:tcPr>
            <w:tcW w:w="1556" w:type="dxa"/>
          </w:tcPr>
          <w:p w:rsidR="00555920" w:rsidRDefault="00A1413B">
            <w:pPr>
              <w:pStyle w:val="TableParagraph"/>
              <w:ind w:left="59"/>
              <w:rPr>
                <w:sz w:val="18"/>
              </w:rPr>
            </w:pPr>
            <w:r>
              <w:rPr>
                <w:spacing w:val="-5"/>
                <w:sz w:val="18"/>
              </w:rPr>
              <w:t>248</w:t>
            </w:r>
          </w:p>
        </w:tc>
        <w:tc>
          <w:tcPr>
            <w:tcW w:w="1563" w:type="dxa"/>
          </w:tcPr>
          <w:p w:rsidR="00555920" w:rsidRDefault="00A1413B">
            <w:pPr>
              <w:pStyle w:val="TableParagraph"/>
              <w:ind w:right="445"/>
              <w:jc w:val="right"/>
              <w:rPr>
                <w:sz w:val="18"/>
              </w:rPr>
            </w:pPr>
            <w:r>
              <w:rPr>
                <w:spacing w:val="-4"/>
                <w:sz w:val="18"/>
              </w:rPr>
              <w:t>43.1</w:t>
            </w:r>
          </w:p>
        </w:tc>
      </w:tr>
      <w:tr w:rsidR="00555920">
        <w:trPr>
          <w:trHeight w:val="315"/>
        </w:trPr>
        <w:tc>
          <w:tcPr>
            <w:tcW w:w="1558" w:type="dxa"/>
          </w:tcPr>
          <w:p w:rsidR="00555920" w:rsidRDefault="00A1413B">
            <w:pPr>
              <w:pStyle w:val="TableParagraph"/>
              <w:ind w:left="181"/>
              <w:rPr>
                <w:sz w:val="18"/>
              </w:rPr>
            </w:pPr>
            <w:r>
              <w:rPr>
                <w:spacing w:val="-2"/>
                <w:sz w:val="18"/>
              </w:rPr>
              <w:t>Aug-</w:t>
            </w:r>
            <w:r>
              <w:rPr>
                <w:spacing w:val="-5"/>
                <w:sz w:val="18"/>
              </w:rPr>
              <w:t>20</w:t>
            </w:r>
          </w:p>
        </w:tc>
        <w:tc>
          <w:tcPr>
            <w:tcW w:w="1561" w:type="dxa"/>
          </w:tcPr>
          <w:p w:rsidR="00555920" w:rsidRDefault="00A1413B">
            <w:pPr>
              <w:pStyle w:val="TableParagraph"/>
              <w:ind w:right="429"/>
              <w:jc w:val="right"/>
              <w:rPr>
                <w:sz w:val="18"/>
              </w:rPr>
            </w:pPr>
            <w:r>
              <w:rPr>
                <w:spacing w:val="-4"/>
                <w:sz w:val="18"/>
              </w:rPr>
              <w:t>1.96</w:t>
            </w:r>
          </w:p>
        </w:tc>
        <w:tc>
          <w:tcPr>
            <w:tcW w:w="1558" w:type="dxa"/>
          </w:tcPr>
          <w:p w:rsidR="00555920" w:rsidRDefault="00A1413B">
            <w:pPr>
              <w:pStyle w:val="TableParagraph"/>
              <w:ind w:left="226" w:right="173"/>
              <w:rPr>
                <w:sz w:val="18"/>
              </w:rPr>
            </w:pPr>
            <w:r>
              <w:rPr>
                <w:spacing w:val="-5"/>
                <w:sz w:val="18"/>
              </w:rPr>
              <w:t>116</w:t>
            </w:r>
          </w:p>
        </w:tc>
        <w:tc>
          <w:tcPr>
            <w:tcW w:w="1558" w:type="dxa"/>
          </w:tcPr>
          <w:p w:rsidR="00555920" w:rsidRDefault="00A1413B">
            <w:pPr>
              <w:pStyle w:val="TableParagraph"/>
              <w:ind w:left="229" w:right="172"/>
              <w:rPr>
                <w:sz w:val="18"/>
              </w:rPr>
            </w:pPr>
            <w:r>
              <w:rPr>
                <w:spacing w:val="-5"/>
                <w:sz w:val="18"/>
              </w:rPr>
              <w:t>108</w:t>
            </w:r>
          </w:p>
        </w:tc>
        <w:tc>
          <w:tcPr>
            <w:tcW w:w="1556" w:type="dxa"/>
          </w:tcPr>
          <w:p w:rsidR="00555920" w:rsidRDefault="00A1413B">
            <w:pPr>
              <w:pStyle w:val="TableParagraph"/>
              <w:ind w:left="59"/>
              <w:rPr>
                <w:sz w:val="18"/>
              </w:rPr>
            </w:pPr>
            <w:r>
              <w:rPr>
                <w:spacing w:val="-5"/>
                <w:sz w:val="18"/>
              </w:rPr>
              <w:t>245</w:t>
            </w:r>
          </w:p>
        </w:tc>
        <w:tc>
          <w:tcPr>
            <w:tcW w:w="1563" w:type="dxa"/>
          </w:tcPr>
          <w:p w:rsidR="00555920" w:rsidRDefault="00A1413B">
            <w:pPr>
              <w:pStyle w:val="TableParagraph"/>
              <w:ind w:right="445"/>
              <w:jc w:val="right"/>
              <w:rPr>
                <w:sz w:val="18"/>
              </w:rPr>
            </w:pPr>
            <w:r>
              <w:rPr>
                <w:spacing w:val="-4"/>
                <w:sz w:val="18"/>
              </w:rPr>
              <w:t>43.9</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20</w:t>
            </w:r>
          </w:p>
        </w:tc>
        <w:tc>
          <w:tcPr>
            <w:tcW w:w="1561" w:type="dxa"/>
          </w:tcPr>
          <w:p w:rsidR="00555920" w:rsidRDefault="00A1413B">
            <w:pPr>
              <w:pStyle w:val="TableParagraph"/>
              <w:ind w:right="429"/>
              <w:jc w:val="right"/>
              <w:rPr>
                <w:sz w:val="18"/>
              </w:rPr>
            </w:pPr>
            <w:r>
              <w:rPr>
                <w:spacing w:val="-4"/>
                <w:sz w:val="18"/>
              </w:rPr>
              <w:t>1.94</w:t>
            </w:r>
          </w:p>
        </w:tc>
        <w:tc>
          <w:tcPr>
            <w:tcW w:w="1558" w:type="dxa"/>
          </w:tcPr>
          <w:p w:rsidR="00555920" w:rsidRDefault="00A1413B">
            <w:pPr>
              <w:pStyle w:val="TableParagraph"/>
              <w:ind w:left="226" w:right="173"/>
              <w:rPr>
                <w:sz w:val="18"/>
              </w:rPr>
            </w:pPr>
            <w:r>
              <w:rPr>
                <w:spacing w:val="-5"/>
                <w:sz w:val="18"/>
              </w:rPr>
              <w:t>125</w:t>
            </w:r>
          </w:p>
        </w:tc>
        <w:tc>
          <w:tcPr>
            <w:tcW w:w="1558" w:type="dxa"/>
          </w:tcPr>
          <w:p w:rsidR="00555920" w:rsidRDefault="00A1413B">
            <w:pPr>
              <w:pStyle w:val="TableParagraph"/>
              <w:ind w:left="229" w:right="172"/>
              <w:rPr>
                <w:sz w:val="18"/>
              </w:rPr>
            </w:pPr>
            <w:r>
              <w:rPr>
                <w:spacing w:val="-5"/>
                <w:sz w:val="18"/>
              </w:rPr>
              <w:t>158</w:t>
            </w:r>
          </w:p>
        </w:tc>
        <w:tc>
          <w:tcPr>
            <w:tcW w:w="1556" w:type="dxa"/>
          </w:tcPr>
          <w:p w:rsidR="00555920" w:rsidRDefault="00A1413B">
            <w:pPr>
              <w:pStyle w:val="TableParagraph"/>
              <w:ind w:left="59"/>
              <w:rPr>
                <w:sz w:val="18"/>
              </w:rPr>
            </w:pPr>
            <w:r>
              <w:rPr>
                <w:spacing w:val="-5"/>
                <w:sz w:val="18"/>
              </w:rPr>
              <w:t>286</w:t>
            </w:r>
          </w:p>
        </w:tc>
        <w:tc>
          <w:tcPr>
            <w:tcW w:w="1563" w:type="dxa"/>
          </w:tcPr>
          <w:p w:rsidR="00555920" w:rsidRDefault="00A1413B">
            <w:pPr>
              <w:pStyle w:val="TableParagraph"/>
              <w:ind w:right="445"/>
              <w:jc w:val="right"/>
              <w:rPr>
                <w:sz w:val="18"/>
              </w:rPr>
            </w:pPr>
            <w:r>
              <w:rPr>
                <w:spacing w:val="-4"/>
                <w:sz w:val="18"/>
              </w:rPr>
              <w:t>39.9</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20</w:t>
            </w:r>
          </w:p>
        </w:tc>
        <w:tc>
          <w:tcPr>
            <w:tcW w:w="1561" w:type="dxa"/>
          </w:tcPr>
          <w:p w:rsidR="00555920" w:rsidRDefault="00A1413B">
            <w:pPr>
              <w:pStyle w:val="TableParagraph"/>
              <w:spacing w:before="56"/>
              <w:ind w:right="429"/>
              <w:jc w:val="right"/>
              <w:rPr>
                <w:sz w:val="18"/>
              </w:rPr>
            </w:pPr>
            <w:r>
              <w:rPr>
                <w:spacing w:val="-4"/>
                <w:sz w:val="18"/>
              </w:rPr>
              <w:t>1.91</w:t>
            </w:r>
          </w:p>
        </w:tc>
        <w:tc>
          <w:tcPr>
            <w:tcW w:w="1558" w:type="dxa"/>
          </w:tcPr>
          <w:p w:rsidR="00555920" w:rsidRDefault="00A1413B">
            <w:pPr>
              <w:pStyle w:val="TableParagraph"/>
              <w:spacing w:before="56"/>
              <w:ind w:left="742"/>
              <w:jc w:val="left"/>
              <w:rPr>
                <w:sz w:val="18"/>
              </w:rPr>
            </w:pPr>
            <w:r>
              <w:rPr>
                <w:spacing w:val="-4"/>
                <w:sz w:val="18"/>
              </w:rPr>
              <w:t>68.4</w:t>
            </w:r>
          </w:p>
        </w:tc>
        <w:tc>
          <w:tcPr>
            <w:tcW w:w="1558" w:type="dxa"/>
          </w:tcPr>
          <w:p w:rsidR="00555920" w:rsidRDefault="00A1413B">
            <w:pPr>
              <w:pStyle w:val="TableParagraph"/>
              <w:spacing w:before="56"/>
              <w:ind w:left="229" w:right="172"/>
              <w:rPr>
                <w:sz w:val="18"/>
              </w:rPr>
            </w:pPr>
            <w:r>
              <w:rPr>
                <w:spacing w:val="-5"/>
                <w:sz w:val="18"/>
              </w:rPr>
              <w:t>113</w:t>
            </w:r>
          </w:p>
        </w:tc>
        <w:tc>
          <w:tcPr>
            <w:tcW w:w="1556" w:type="dxa"/>
          </w:tcPr>
          <w:p w:rsidR="00555920" w:rsidRDefault="00A1413B">
            <w:pPr>
              <w:pStyle w:val="TableParagraph"/>
              <w:spacing w:before="56"/>
              <w:ind w:left="59"/>
              <w:rPr>
                <w:sz w:val="18"/>
              </w:rPr>
            </w:pPr>
            <w:r>
              <w:rPr>
                <w:spacing w:val="-5"/>
                <w:sz w:val="18"/>
              </w:rPr>
              <w:t>205</w:t>
            </w:r>
          </w:p>
        </w:tc>
        <w:tc>
          <w:tcPr>
            <w:tcW w:w="1563" w:type="dxa"/>
          </w:tcPr>
          <w:p w:rsidR="00555920" w:rsidRDefault="00A1413B">
            <w:pPr>
              <w:pStyle w:val="TableParagraph"/>
              <w:spacing w:before="56"/>
              <w:ind w:right="445"/>
              <w:jc w:val="right"/>
              <w:rPr>
                <w:sz w:val="18"/>
              </w:rPr>
            </w:pPr>
            <w:r>
              <w:rPr>
                <w:spacing w:val="-4"/>
                <w:sz w:val="18"/>
              </w:rPr>
              <w:t>40.3</w:t>
            </w:r>
          </w:p>
        </w:tc>
      </w:tr>
      <w:tr w:rsidR="00555920">
        <w:trPr>
          <w:trHeight w:val="316"/>
        </w:trPr>
        <w:tc>
          <w:tcPr>
            <w:tcW w:w="1558" w:type="dxa"/>
          </w:tcPr>
          <w:p w:rsidR="00555920" w:rsidRDefault="00A1413B">
            <w:pPr>
              <w:pStyle w:val="TableParagraph"/>
              <w:ind w:left="181"/>
              <w:rPr>
                <w:sz w:val="18"/>
              </w:rPr>
            </w:pPr>
            <w:r>
              <w:rPr>
                <w:spacing w:val="-2"/>
                <w:sz w:val="18"/>
              </w:rPr>
              <w:t>Nov-</w:t>
            </w:r>
            <w:r>
              <w:rPr>
                <w:spacing w:val="-5"/>
                <w:sz w:val="18"/>
              </w:rPr>
              <w:t>20</w:t>
            </w:r>
          </w:p>
        </w:tc>
        <w:tc>
          <w:tcPr>
            <w:tcW w:w="1561" w:type="dxa"/>
          </w:tcPr>
          <w:p w:rsidR="00555920" w:rsidRDefault="00A1413B">
            <w:pPr>
              <w:pStyle w:val="TableParagraph"/>
              <w:ind w:right="429"/>
              <w:jc w:val="right"/>
              <w:rPr>
                <w:sz w:val="18"/>
              </w:rPr>
            </w:pPr>
            <w:r>
              <w:rPr>
                <w:spacing w:val="-4"/>
                <w:sz w:val="18"/>
              </w:rPr>
              <w:t>2.06</w:t>
            </w:r>
          </w:p>
        </w:tc>
        <w:tc>
          <w:tcPr>
            <w:tcW w:w="1558" w:type="dxa"/>
          </w:tcPr>
          <w:p w:rsidR="00555920" w:rsidRDefault="00A1413B">
            <w:pPr>
              <w:pStyle w:val="TableParagraph"/>
              <w:ind w:left="226" w:right="173"/>
              <w:rPr>
                <w:sz w:val="18"/>
              </w:rPr>
            </w:pPr>
            <w:r>
              <w:rPr>
                <w:spacing w:val="-5"/>
                <w:sz w:val="18"/>
              </w:rPr>
              <w:t>104</w:t>
            </w:r>
          </w:p>
        </w:tc>
        <w:tc>
          <w:tcPr>
            <w:tcW w:w="1558" w:type="dxa"/>
          </w:tcPr>
          <w:p w:rsidR="00555920" w:rsidRDefault="00A1413B">
            <w:pPr>
              <w:pStyle w:val="TableParagraph"/>
              <w:ind w:left="745"/>
              <w:jc w:val="left"/>
              <w:rPr>
                <w:sz w:val="18"/>
              </w:rPr>
            </w:pPr>
            <w:r>
              <w:rPr>
                <w:spacing w:val="-4"/>
                <w:sz w:val="18"/>
              </w:rPr>
              <w:t>41.4</w:t>
            </w:r>
          </w:p>
        </w:tc>
        <w:tc>
          <w:tcPr>
            <w:tcW w:w="1556" w:type="dxa"/>
          </w:tcPr>
          <w:p w:rsidR="00555920" w:rsidRDefault="00A1413B">
            <w:pPr>
              <w:pStyle w:val="TableParagraph"/>
              <w:ind w:left="59"/>
              <w:rPr>
                <w:sz w:val="18"/>
              </w:rPr>
            </w:pPr>
            <w:r>
              <w:rPr>
                <w:spacing w:val="-5"/>
                <w:sz w:val="18"/>
              </w:rPr>
              <w:t>172</w:t>
            </w:r>
          </w:p>
        </w:tc>
        <w:tc>
          <w:tcPr>
            <w:tcW w:w="1563" w:type="dxa"/>
          </w:tcPr>
          <w:p w:rsidR="00555920" w:rsidRDefault="00A1413B">
            <w:pPr>
              <w:pStyle w:val="TableParagraph"/>
              <w:ind w:right="445"/>
              <w:jc w:val="right"/>
              <w:rPr>
                <w:sz w:val="18"/>
              </w:rPr>
            </w:pPr>
            <w:r>
              <w:rPr>
                <w:spacing w:val="-4"/>
                <w:sz w:val="18"/>
              </w:rPr>
              <w:t>38.5</w:t>
            </w:r>
          </w:p>
        </w:tc>
      </w:tr>
      <w:tr w:rsidR="00555920">
        <w:trPr>
          <w:trHeight w:val="318"/>
        </w:trPr>
        <w:tc>
          <w:tcPr>
            <w:tcW w:w="1558" w:type="dxa"/>
          </w:tcPr>
          <w:p w:rsidR="00555920" w:rsidRDefault="00A1413B">
            <w:pPr>
              <w:pStyle w:val="TableParagraph"/>
              <w:spacing w:before="56"/>
              <w:ind w:left="181"/>
              <w:rPr>
                <w:sz w:val="18"/>
              </w:rPr>
            </w:pPr>
            <w:r>
              <w:rPr>
                <w:spacing w:val="-2"/>
                <w:sz w:val="18"/>
              </w:rPr>
              <w:t>Dec-</w:t>
            </w:r>
            <w:r>
              <w:rPr>
                <w:spacing w:val="-5"/>
                <w:sz w:val="18"/>
              </w:rPr>
              <w:t>20</w:t>
            </w:r>
          </w:p>
        </w:tc>
        <w:tc>
          <w:tcPr>
            <w:tcW w:w="1561" w:type="dxa"/>
          </w:tcPr>
          <w:p w:rsidR="00555920" w:rsidRDefault="00A1413B">
            <w:pPr>
              <w:pStyle w:val="TableParagraph"/>
              <w:spacing w:before="56"/>
              <w:ind w:right="429"/>
              <w:jc w:val="right"/>
              <w:rPr>
                <w:sz w:val="18"/>
              </w:rPr>
            </w:pPr>
            <w:r>
              <w:rPr>
                <w:spacing w:val="-4"/>
                <w:sz w:val="18"/>
              </w:rPr>
              <w:t>2.32</w:t>
            </w:r>
          </w:p>
        </w:tc>
        <w:tc>
          <w:tcPr>
            <w:tcW w:w="1558" w:type="dxa"/>
          </w:tcPr>
          <w:p w:rsidR="00555920" w:rsidRDefault="00A1413B">
            <w:pPr>
              <w:pStyle w:val="TableParagraph"/>
              <w:spacing w:before="56"/>
              <w:ind w:left="226" w:right="173"/>
              <w:rPr>
                <w:sz w:val="18"/>
              </w:rPr>
            </w:pPr>
            <w:r>
              <w:rPr>
                <w:spacing w:val="-5"/>
                <w:sz w:val="18"/>
              </w:rPr>
              <w:t>193</w:t>
            </w:r>
          </w:p>
        </w:tc>
        <w:tc>
          <w:tcPr>
            <w:tcW w:w="1558" w:type="dxa"/>
          </w:tcPr>
          <w:p w:rsidR="00555920" w:rsidRDefault="00A1413B">
            <w:pPr>
              <w:pStyle w:val="TableParagraph"/>
              <w:spacing w:before="56"/>
              <w:ind w:left="745"/>
              <w:jc w:val="left"/>
              <w:rPr>
                <w:sz w:val="18"/>
              </w:rPr>
            </w:pPr>
            <w:r>
              <w:rPr>
                <w:spacing w:val="-4"/>
                <w:sz w:val="18"/>
              </w:rPr>
              <w:t>54.8</w:t>
            </w:r>
          </w:p>
        </w:tc>
        <w:tc>
          <w:tcPr>
            <w:tcW w:w="1556" w:type="dxa"/>
          </w:tcPr>
          <w:p w:rsidR="00555920" w:rsidRDefault="00A1413B">
            <w:pPr>
              <w:pStyle w:val="TableParagraph"/>
              <w:spacing w:before="56"/>
              <w:ind w:left="59"/>
              <w:rPr>
                <w:sz w:val="18"/>
              </w:rPr>
            </w:pPr>
            <w:r>
              <w:rPr>
                <w:spacing w:val="-5"/>
                <w:sz w:val="18"/>
              </w:rPr>
              <w:t>230</w:t>
            </w:r>
          </w:p>
        </w:tc>
        <w:tc>
          <w:tcPr>
            <w:tcW w:w="1563" w:type="dxa"/>
          </w:tcPr>
          <w:p w:rsidR="00555920" w:rsidRDefault="00A1413B">
            <w:pPr>
              <w:pStyle w:val="TableParagraph"/>
              <w:spacing w:before="56"/>
              <w:ind w:right="445"/>
              <w:jc w:val="right"/>
              <w:rPr>
                <w:sz w:val="18"/>
              </w:rPr>
            </w:pPr>
            <w:r>
              <w:rPr>
                <w:spacing w:val="-4"/>
                <w:sz w:val="18"/>
              </w:rPr>
              <w:t>46.8</w:t>
            </w:r>
          </w:p>
        </w:tc>
      </w:tr>
      <w:tr w:rsidR="00555920">
        <w:trPr>
          <w:trHeight w:val="316"/>
        </w:trPr>
        <w:tc>
          <w:tcPr>
            <w:tcW w:w="1558" w:type="dxa"/>
          </w:tcPr>
          <w:p w:rsidR="00555920" w:rsidRDefault="00A1413B">
            <w:pPr>
              <w:pStyle w:val="TableParagraph"/>
              <w:ind w:left="210"/>
              <w:rPr>
                <w:sz w:val="18"/>
              </w:rPr>
            </w:pPr>
            <w:r>
              <w:rPr>
                <w:sz w:val="18"/>
              </w:rPr>
              <w:t>Jan-</w:t>
            </w:r>
            <w:r>
              <w:rPr>
                <w:spacing w:val="-5"/>
                <w:sz w:val="18"/>
              </w:rPr>
              <w:t>21</w:t>
            </w:r>
          </w:p>
        </w:tc>
        <w:tc>
          <w:tcPr>
            <w:tcW w:w="1561" w:type="dxa"/>
          </w:tcPr>
          <w:p w:rsidR="00555920" w:rsidRDefault="00A1413B">
            <w:pPr>
              <w:pStyle w:val="TableParagraph"/>
              <w:ind w:right="429"/>
              <w:jc w:val="right"/>
              <w:rPr>
                <w:sz w:val="18"/>
              </w:rPr>
            </w:pPr>
            <w:r>
              <w:rPr>
                <w:spacing w:val="-4"/>
                <w:sz w:val="18"/>
              </w:rPr>
              <w:t>2.71</w:t>
            </w:r>
          </w:p>
        </w:tc>
        <w:tc>
          <w:tcPr>
            <w:tcW w:w="1558" w:type="dxa"/>
          </w:tcPr>
          <w:p w:rsidR="00555920" w:rsidRDefault="00A1413B">
            <w:pPr>
              <w:pStyle w:val="TableParagraph"/>
              <w:ind w:left="226" w:right="173"/>
              <w:rPr>
                <w:sz w:val="18"/>
              </w:rPr>
            </w:pPr>
            <w:r>
              <w:rPr>
                <w:spacing w:val="-5"/>
                <w:sz w:val="18"/>
              </w:rPr>
              <w:t>102</w:t>
            </w:r>
          </w:p>
        </w:tc>
        <w:tc>
          <w:tcPr>
            <w:tcW w:w="1558" w:type="dxa"/>
          </w:tcPr>
          <w:p w:rsidR="00555920" w:rsidRDefault="00A1413B">
            <w:pPr>
              <w:pStyle w:val="TableParagraph"/>
              <w:ind w:left="745"/>
              <w:jc w:val="left"/>
              <w:rPr>
                <w:sz w:val="18"/>
              </w:rPr>
            </w:pPr>
            <w:r>
              <w:rPr>
                <w:spacing w:val="-4"/>
                <w:sz w:val="18"/>
              </w:rPr>
              <w:t>67.4</w:t>
            </w:r>
          </w:p>
        </w:tc>
        <w:tc>
          <w:tcPr>
            <w:tcW w:w="1556" w:type="dxa"/>
          </w:tcPr>
          <w:p w:rsidR="00555920" w:rsidRDefault="00A1413B">
            <w:pPr>
              <w:pStyle w:val="TableParagraph"/>
              <w:ind w:left="59"/>
              <w:rPr>
                <w:sz w:val="18"/>
              </w:rPr>
            </w:pPr>
            <w:r>
              <w:rPr>
                <w:spacing w:val="-5"/>
                <w:sz w:val="18"/>
              </w:rPr>
              <w:t>193</w:t>
            </w:r>
          </w:p>
        </w:tc>
        <w:tc>
          <w:tcPr>
            <w:tcW w:w="1563" w:type="dxa"/>
          </w:tcPr>
          <w:p w:rsidR="00555920" w:rsidRDefault="00A1413B">
            <w:pPr>
              <w:pStyle w:val="TableParagraph"/>
              <w:ind w:right="445"/>
              <w:jc w:val="right"/>
              <w:rPr>
                <w:sz w:val="18"/>
              </w:rPr>
            </w:pPr>
            <w:r>
              <w:rPr>
                <w:spacing w:val="-4"/>
                <w:sz w:val="18"/>
              </w:rPr>
              <w:t>41.2</w:t>
            </w:r>
          </w:p>
        </w:tc>
      </w:tr>
      <w:tr w:rsidR="00555920">
        <w:trPr>
          <w:trHeight w:val="318"/>
        </w:trPr>
        <w:tc>
          <w:tcPr>
            <w:tcW w:w="1558" w:type="dxa"/>
          </w:tcPr>
          <w:p w:rsidR="00555920" w:rsidRDefault="00A1413B">
            <w:pPr>
              <w:pStyle w:val="TableParagraph"/>
              <w:ind w:left="191"/>
              <w:rPr>
                <w:sz w:val="18"/>
              </w:rPr>
            </w:pPr>
            <w:r>
              <w:rPr>
                <w:spacing w:val="-2"/>
                <w:sz w:val="18"/>
              </w:rPr>
              <w:t>Feb-</w:t>
            </w:r>
            <w:r>
              <w:rPr>
                <w:spacing w:val="-5"/>
                <w:sz w:val="18"/>
              </w:rPr>
              <w:t>21</w:t>
            </w:r>
          </w:p>
        </w:tc>
        <w:tc>
          <w:tcPr>
            <w:tcW w:w="1561" w:type="dxa"/>
          </w:tcPr>
          <w:p w:rsidR="00555920" w:rsidRDefault="00A1413B">
            <w:pPr>
              <w:pStyle w:val="TableParagraph"/>
              <w:ind w:right="429"/>
              <w:jc w:val="right"/>
              <w:rPr>
                <w:sz w:val="18"/>
              </w:rPr>
            </w:pPr>
            <w:r>
              <w:rPr>
                <w:spacing w:val="-4"/>
                <w:sz w:val="18"/>
              </w:rPr>
              <w:t>2.60</w:t>
            </w:r>
          </w:p>
        </w:tc>
        <w:tc>
          <w:tcPr>
            <w:tcW w:w="1558" w:type="dxa"/>
          </w:tcPr>
          <w:p w:rsidR="00555920" w:rsidRDefault="00A1413B">
            <w:pPr>
              <w:pStyle w:val="TableParagraph"/>
              <w:ind w:left="226" w:right="173"/>
              <w:rPr>
                <w:sz w:val="18"/>
              </w:rPr>
            </w:pPr>
            <w:r>
              <w:rPr>
                <w:spacing w:val="-5"/>
                <w:sz w:val="18"/>
              </w:rPr>
              <w:t>104</w:t>
            </w:r>
          </w:p>
        </w:tc>
        <w:tc>
          <w:tcPr>
            <w:tcW w:w="1558" w:type="dxa"/>
          </w:tcPr>
          <w:p w:rsidR="00555920" w:rsidRDefault="00A1413B">
            <w:pPr>
              <w:pStyle w:val="TableParagraph"/>
              <w:ind w:left="229" w:right="172"/>
              <w:rPr>
                <w:sz w:val="18"/>
              </w:rPr>
            </w:pPr>
            <w:r>
              <w:rPr>
                <w:spacing w:val="-5"/>
                <w:sz w:val="18"/>
              </w:rPr>
              <w:t>171</w:t>
            </w:r>
          </w:p>
        </w:tc>
        <w:tc>
          <w:tcPr>
            <w:tcW w:w="1556" w:type="dxa"/>
          </w:tcPr>
          <w:p w:rsidR="00555920" w:rsidRDefault="00A1413B">
            <w:pPr>
              <w:pStyle w:val="TableParagraph"/>
              <w:ind w:left="59"/>
              <w:rPr>
                <w:sz w:val="18"/>
              </w:rPr>
            </w:pPr>
            <w:r>
              <w:rPr>
                <w:spacing w:val="-5"/>
                <w:sz w:val="18"/>
              </w:rPr>
              <w:t>315</w:t>
            </w:r>
          </w:p>
        </w:tc>
        <w:tc>
          <w:tcPr>
            <w:tcW w:w="1563" w:type="dxa"/>
          </w:tcPr>
          <w:p w:rsidR="00555920" w:rsidRDefault="00A1413B">
            <w:pPr>
              <w:pStyle w:val="TableParagraph"/>
              <w:ind w:right="445"/>
              <w:jc w:val="right"/>
              <w:rPr>
                <w:sz w:val="18"/>
              </w:rPr>
            </w:pPr>
            <w:r>
              <w:rPr>
                <w:spacing w:val="-4"/>
                <w:sz w:val="18"/>
              </w:rPr>
              <w:t>56.5</w:t>
            </w:r>
          </w:p>
        </w:tc>
      </w:tr>
      <w:tr w:rsidR="00555920">
        <w:trPr>
          <w:trHeight w:val="316"/>
        </w:trPr>
        <w:tc>
          <w:tcPr>
            <w:tcW w:w="1558" w:type="dxa"/>
          </w:tcPr>
          <w:p w:rsidR="00555920" w:rsidRDefault="00A1413B">
            <w:pPr>
              <w:pStyle w:val="TableParagraph"/>
              <w:ind w:left="191"/>
              <w:rPr>
                <w:sz w:val="18"/>
              </w:rPr>
            </w:pPr>
            <w:r>
              <w:rPr>
                <w:spacing w:val="-2"/>
                <w:sz w:val="18"/>
              </w:rPr>
              <w:t>Mar-</w:t>
            </w:r>
            <w:r>
              <w:rPr>
                <w:spacing w:val="-5"/>
                <w:sz w:val="18"/>
              </w:rPr>
              <w:t>21</w:t>
            </w:r>
          </w:p>
        </w:tc>
        <w:tc>
          <w:tcPr>
            <w:tcW w:w="1561" w:type="dxa"/>
          </w:tcPr>
          <w:p w:rsidR="00555920" w:rsidRDefault="00A1413B">
            <w:pPr>
              <w:pStyle w:val="TableParagraph"/>
              <w:ind w:right="429"/>
              <w:jc w:val="right"/>
              <w:rPr>
                <w:sz w:val="18"/>
              </w:rPr>
            </w:pPr>
            <w:r>
              <w:rPr>
                <w:spacing w:val="-4"/>
                <w:sz w:val="18"/>
              </w:rPr>
              <w:t>2.39</w:t>
            </w:r>
          </w:p>
        </w:tc>
        <w:tc>
          <w:tcPr>
            <w:tcW w:w="1558" w:type="dxa"/>
          </w:tcPr>
          <w:p w:rsidR="00555920" w:rsidRDefault="00A1413B">
            <w:pPr>
              <w:pStyle w:val="TableParagraph"/>
              <w:ind w:left="742"/>
              <w:jc w:val="left"/>
              <w:rPr>
                <w:sz w:val="18"/>
              </w:rPr>
            </w:pPr>
            <w:r>
              <w:rPr>
                <w:spacing w:val="-4"/>
                <w:sz w:val="18"/>
              </w:rPr>
              <w:t>81.9</w:t>
            </w:r>
          </w:p>
        </w:tc>
        <w:tc>
          <w:tcPr>
            <w:tcW w:w="1558" w:type="dxa"/>
          </w:tcPr>
          <w:p w:rsidR="00555920" w:rsidRDefault="00A1413B">
            <w:pPr>
              <w:pStyle w:val="TableParagraph"/>
              <w:ind w:left="229" w:right="172"/>
              <w:rPr>
                <w:sz w:val="18"/>
              </w:rPr>
            </w:pPr>
            <w:r>
              <w:rPr>
                <w:spacing w:val="-5"/>
                <w:sz w:val="18"/>
              </w:rPr>
              <w:t>180</w:t>
            </w:r>
          </w:p>
        </w:tc>
        <w:tc>
          <w:tcPr>
            <w:tcW w:w="1556" w:type="dxa"/>
          </w:tcPr>
          <w:p w:rsidR="00555920" w:rsidRDefault="00A1413B">
            <w:pPr>
              <w:pStyle w:val="TableParagraph"/>
              <w:ind w:left="59"/>
              <w:rPr>
                <w:sz w:val="18"/>
              </w:rPr>
            </w:pPr>
            <w:r>
              <w:rPr>
                <w:spacing w:val="-5"/>
                <w:sz w:val="18"/>
              </w:rPr>
              <w:t>274</w:t>
            </w:r>
          </w:p>
        </w:tc>
        <w:tc>
          <w:tcPr>
            <w:tcW w:w="1563" w:type="dxa"/>
          </w:tcPr>
          <w:p w:rsidR="00555920" w:rsidRDefault="00A1413B">
            <w:pPr>
              <w:pStyle w:val="TableParagraph"/>
              <w:ind w:right="445"/>
              <w:jc w:val="right"/>
              <w:rPr>
                <w:sz w:val="18"/>
              </w:rPr>
            </w:pPr>
            <w:r>
              <w:rPr>
                <w:spacing w:val="-4"/>
                <w:sz w:val="18"/>
              </w:rPr>
              <w:t>45.4</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21</w:t>
            </w:r>
          </w:p>
        </w:tc>
        <w:tc>
          <w:tcPr>
            <w:tcW w:w="1561" w:type="dxa"/>
          </w:tcPr>
          <w:p w:rsidR="00555920" w:rsidRDefault="00A1413B">
            <w:pPr>
              <w:pStyle w:val="TableParagraph"/>
              <w:ind w:right="429"/>
              <w:jc w:val="right"/>
              <w:rPr>
                <w:sz w:val="18"/>
              </w:rPr>
            </w:pPr>
            <w:r>
              <w:rPr>
                <w:spacing w:val="-4"/>
                <w:sz w:val="18"/>
              </w:rPr>
              <w:t>1.98</w:t>
            </w:r>
          </w:p>
        </w:tc>
        <w:tc>
          <w:tcPr>
            <w:tcW w:w="1558" w:type="dxa"/>
          </w:tcPr>
          <w:p w:rsidR="00555920" w:rsidRDefault="00A1413B">
            <w:pPr>
              <w:pStyle w:val="TableParagraph"/>
              <w:ind w:left="742"/>
              <w:jc w:val="left"/>
              <w:rPr>
                <w:sz w:val="18"/>
              </w:rPr>
            </w:pPr>
            <w:r>
              <w:rPr>
                <w:spacing w:val="-4"/>
                <w:sz w:val="18"/>
              </w:rPr>
              <w:t>84.0</w:t>
            </w:r>
          </w:p>
        </w:tc>
        <w:tc>
          <w:tcPr>
            <w:tcW w:w="1558" w:type="dxa"/>
          </w:tcPr>
          <w:p w:rsidR="00555920" w:rsidRDefault="00A1413B">
            <w:pPr>
              <w:pStyle w:val="TableParagraph"/>
              <w:ind w:left="229" w:right="172"/>
              <w:rPr>
                <w:sz w:val="18"/>
              </w:rPr>
            </w:pPr>
            <w:r>
              <w:rPr>
                <w:spacing w:val="-5"/>
                <w:sz w:val="18"/>
              </w:rPr>
              <w:t>128</w:t>
            </w:r>
          </w:p>
        </w:tc>
        <w:tc>
          <w:tcPr>
            <w:tcW w:w="1556" w:type="dxa"/>
          </w:tcPr>
          <w:p w:rsidR="00555920" w:rsidRDefault="00A1413B">
            <w:pPr>
              <w:pStyle w:val="TableParagraph"/>
              <w:ind w:left="59"/>
              <w:rPr>
                <w:sz w:val="18"/>
              </w:rPr>
            </w:pPr>
            <w:r>
              <w:rPr>
                <w:spacing w:val="-5"/>
                <w:sz w:val="18"/>
              </w:rPr>
              <w:t>233</w:t>
            </w:r>
          </w:p>
        </w:tc>
        <w:tc>
          <w:tcPr>
            <w:tcW w:w="1563" w:type="dxa"/>
          </w:tcPr>
          <w:p w:rsidR="00555920" w:rsidRDefault="00A1413B">
            <w:pPr>
              <w:pStyle w:val="TableParagraph"/>
              <w:ind w:right="445"/>
              <w:jc w:val="right"/>
              <w:rPr>
                <w:sz w:val="18"/>
              </w:rPr>
            </w:pPr>
            <w:r>
              <w:rPr>
                <w:spacing w:val="-4"/>
                <w:sz w:val="18"/>
              </w:rPr>
              <w:t>45.2</w:t>
            </w:r>
          </w:p>
        </w:tc>
      </w:tr>
      <w:tr w:rsidR="00555920">
        <w:trPr>
          <w:trHeight w:val="318"/>
        </w:trPr>
        <w:tc>
          <w:tcPr>
            <w:tcW w:w="1558" w:type="dxa"/>
          </w:tcPr>
          <w:p w:rsidR="00555920" w:rsidRDefault="00A1413B">
            <w:pPr>
              <w:pStyle w:val="TableParagraph"/>
              <w:spacing w:before="56"/>
              <w:ind w:left="162"/>
              <w:rPr>
                <w:sz w:val="18"/>
              </w:rPr>
            </w:pPr>
            <w:r>
              <w:rPr>
                <w:spacing w:val="-2"/>
                <w:sz w:val="18"/>
              </w:rPr>
              <w:t>May-</w:t>
            </w:r>
            <w:r>
              <w:rPr>
                <w:spacing w:val="-5"/>
                <w:sz w:val="18"/>
              </w:rPr>
              <w:t>21</w:t>
            </w:r>
          </w:p>
        </w:tc>
        <w:tc>
          <w:tcPr>
            <w:tcW w:w="1561" w:type="dxa"/>
          </w:tcPr>
          <w:p w:rsidR="00555920" w:rsidRDefault="00A1413B">
            <w:pPr>
              <w:pStyle w:val="TableParagraph"/>
              <w:spacing w:before="56"/>
              <w:ind w:right="429"/>
              <w:jc w:val="right"/>
              <w:rPr>
                <w:sz w:val="18"/>
              </w:rPr>
            </w:pPr>
            <w:r>
              <w:rPr>
                <w:spacing w:val="-4"/>
                <w:sz w:val="18"/>
              </w:rPr>
              <w:t>1.97</w:t>
            </w:r>
          </w:p>
        </w:tc>
        <w:tc>
          <w:tcPr>
            <w:tcW w:w="1558" w:type="dxa"/>
          </w:tcPr>
          <w:p w:rsidR="00555920" w:rsidRDefault="00A1413B">
            <w:pPr>
              <w:pStyle w:val="TableParagraph"/>
              <w:spacing w:before="56"/>
              <w:ind w:left="742"/>
              <w:jc w:val="left"/>
              <w:rPr>
                <w:sz w:val="18"/>
              </w:rPr>
            </w:pPr>
            <w:r>
              <w:rPr>
                <w:spacing w:val="-4"/>
                <w:sz w:val="18"/>
              </w:rPr>
              <w:t>76.6</w:t>
            </w:r>
          </w:p>
        </w:tc>
        <w:tc>
          <w:tcPr>
            <w:tcW w:w="1558" w:type="dxa"/>
          </w:tcPr>
          <w:p w:rsidR="00555920" w:rsidRDefault="00A1413B">
            <w:pPr>
              <w:pStyle w:val="TableParagraph"/>
              <w:spacing w:before="56"/>
              <w:ind w:left="229" w:right="172"/>
              <w:rPr>
                <w:sz w:val="18"/>
              </w:rPr>
            </w:pPr>
            <w:r>
              <w:rPr>
                <w:spacing w:val="-5"/>
                <w:sz w:val="18"/>
              </w:rPr>
              <w:t>117</w:t>
            </w:r>
          </w:p>
        </w:tc>
        <w:tc>
          <w:tcPr>
            <w:tcW w:w="1556" w:type="dxa"/>
          </w:tcPr>
          <w:p w:rsidR="00555920" w:rsidRDefault="00A1413B">
            <w:pPr>
              <w:pStyle w:val="TableParagraph"/>
              <w:spacing w:before="56"/>
              <w:ind w:left="59"/>
              <w:rPr>
                <w:sz w:val="18"/>
              </w:rPr>
            </w:pPr>
            <w:r>
              <w:rPr>
                <w:spacing w:val="-5"/>
                <w:sz w:val="18"/>
              </w:rPr>
              <w:t>212</w:t>
            </w:r>
          </w:p>
        </w:tc>
        <w:tc>
          <w:tcPr>
            <w:tcW w:w="1563" w:type="dxa"/>
          </w:tcPr>
          <w:p w:rsidR="00555920" w:rsidRDefault="00A1413B">
            <w:pPr>
              <w:pStyle w:val="TableParagraph"/>
              <w:spacing w:before="56"/>
              <w:ind w:right="445"/>
              <w:jc w:val="right"/>
              <w:rPr>
                <w:sz w:val="18"/>
              </w:rPr>
            </w:pPr>
            <w:r>
              <w:rPr>
                <w:spacing w:val="-4"/>
                <w:sz w:val="18"/>
              </w:rPr>
              <w:t>47.5</w:t>
            </w:r>
          </w:p>
        </w:tc>
      </w:tr>
      <w:tr w:rsidR="00555920">
        <w:trPr>
          <w:trHeight w:val="316"/>
        </w:trPr>
        <w:tc>
          <w:tcPr>
            <w:tcW w:w="1558" w:type="dxa"/>
          </w:tcPr>
          <w:p w:rsidR="00555920" w:rsidRDefault="00A1413B">
            <w:pPr>
              <w:pStyle w:val="TableParagraph"/>
              <w:ind w:left="210"/>
              <w:rPr>
                <w:sz w:val="18"/>
              </w:rPr>
            </w:pPr>
            <w:r>
              <w:rPr>
                <w:sz w:val="18"/>
              </w:rPr>
              <w:t>Jun-</w:t>
            </w:r>
            <w:r>
              <w:rPr>
                <w:spacing w:val="-5"/>
                <w:sz w:val="18"/>
              </w:rPr>
              <w:t>21</w:t>
            </w:r>
          </w:p>
        </w:tc>
        <w:tc>
          <w:tcPr>
            <w:tcW w:w="1561" w:type="dxa"/>
          </w:tcPr>
          <w:p w:rsidR="00555920" w:rsidRDefault="00A1413B">
            <w:pPr>
              <w:pStyle w:val="TableParagraph"/>
              <w:ind w:right="429"/>
              <w:jc w:val="right"/>
              <w:rPr>
                <w:sz w:val="18"/>
              </w:rPr>
            </w:pPr>
            <w:r>
              <w:rPr>
                <w:spacing w:val="-4"/>
                <w:sz w:val="18"/>
              </w:rPr>
              <w:t>1.87</w:t>
            </w:r>
          </w:p>
        </w:tc>
        <w:tc>
          <w:tcPr>
            <w:tcW w:w="1558" w:type="dxa"/>
          </w:tcPr>
          <w:p w:rsidR="00555920" w:rsidRDefault="00A1413B">
            <w:pPr>
              <w:pStyle w:val="TableParagraph"/>
              <w:ind w:left="226" w:right="173"/>
              <w:rPr>
                <w:sz w:val="18"/>
              </w:rPr>
            </w:pPr>
            <w:r>
              <w:rPr>
                <w:spacing w:val="-5"/>
                <w:sz w:val="18"/>
              </w:rPr>
              <w:t>103</w:t>
            </w:r>
          </w:p>
        </w:tc>
        <w:tc>
          <w:tcPr>
            <w:tcW w:w="1558" w:type="dxa"/>
          </w:tcPr>
          <w:p w:rsidR="00555920" w:rsidRDefault="00A1413B">
            <w:pPr>
              <w:pStyle w:val="TableParagraph"/>
              <w:ind w:left="229" w:right="172"/>
              <w:rPr>
                <w:sz w:val="18"/>
              </w:rPr>
            </w:pPr>
            <w:r>
              <w:rPr>
                <w:spacing w:val="-5"/>
                <w:sz w:val="18"/>
              </w:rPr>
              <w:t>135</w:t>
            </w:r>
          </w:p>
        </w:tc>
        <w:tc>
          <w:tcPr>
            <w:tcW w:w="1556" w:type="dxa"/>
          </w:tcPr>
          <w:p w:rsidR="00555920" w:rsidRDefault="00A1413B">
            <w:pPr>
              <w:pStyle w:val="TableParagraph"/>
              <w:ind w:left="59"/>
              <w:rPr>
                <w:sz w:val="18"/>
              </w:rPr>
            </w:pPr>
            <w:r>
              <w:rPr>
                <w:spacing w:val="-5"/>
                <w:sz w:val="18"/>
              </w:rPr>
              <w:t>235</w:t>
            </w:r>
          </w:p>
        </w:tc>
        <w:tc>
          <w:tcPr>
            <w:tcW w:w="1563" w:type="dxa"/>
          </w:tcPr>
          <w:p w:rsidR="00555920" w:rsidRDefault="00A1413B">
            <w:pPr>
              <w:pStyle w:val="TableParagraph"/>
              <w:ind w:right="445"/>
              <w:jc w:val="right"/>
              <w:rPr>
                <w:sz w:val="18"/>
              </w:rPr>
            </w:pPr>
            <w:r>
              <w:rPr>
                <w:spacing w:val="-4"/>
                <w:sz w:val="18"/>
              </w:rPr>
              <w:t>47.7</w:t>
            </w:r>
          </w:p>
        </w:tc>
      </w:tr>
      <w:tr w:rsidR="00555920">
        <w:trPr>
          <w:trHeight w:val="318"/>
        </w:trPr>
        <w:tc>
          <w:tcPr>
            <w:tcW w:w="1558" w:type="dxa"/>
          </w:tcPr>
          <w:p w:rsidR="00555920" w:rsidRDefault="00A1413B">
            <w:pPr>
              <w:pStyle w:val="TableParagraph"/>
              <w:ind w:left="442" w:right="172"/>
              <w:rPr>
                <w:sz w:val="18"/>
              </w:rPr>
            </w:pPr>
            <w:r>
              <w:rPr>
                <w:sz w:val="18"/>
              </w:rPr>
              <w:t>Jul-</w:t>
            </w:r>
            <w:r>
              <w:rPr>
                <w:spacing w:val="-5"/>
                <w:sz w:val="18"/>
              </w:rPr>
              <w:t>21</w:t>
            </w:r>
          </w:p>
        </w:tc>
        <w:tc>
          <w:tcPr>
            <w:tcW w:w="1561" w:type="dxa"/>
          </w:tcPr>
          <w:p w:rsidR="00555920" w:rsidRDefault="00A1413B">
            <w:pPr>
              <w:pStyle w:val="TableParagraph"/>
              <w:ind w:right="429"/>
              <w:jc w:val="right"/>
              <w:rPr>
                <w:sz w:val="18"/>
              </w:rPr>
            </w:pPr>
            <w:r>
              <w:rPr>
                <w:spacing w:val="-4"/>
                <w:sz w:val="18"/>
              </w:rPr>
              <w:t>1.73</w:t>
            </w:r>
          </w:p>
        </w:tc>
        <w:tc>
          <w:tcPr>
            <w:tcW w:w="1558" w:type="dxa"/>
          </w:tcPr>
          <w:p w:rsidR="00555920" w:rsidRDefault="00A1413B">
            <w:pPr>
              <w:pStyle w:val="TableParagraph"/>
              <w:ind w:left="742"/>
              <w:jc w:val="left"/>
              <w:rPr>
                <w:sz w:val="18"/>
              </w:rPr>
            </w:pPr>
            <w:r>
              <w:rPr>
                <w:spacing w:val="-4"/>
                <w:sz w:val="18"/>
              </w:rPr>
              <w:t>60.3</w:t>
            </w:r>
          </w:p>
        </w:tc>
        <w:tc>
          <w:tcPr>
            <w:tcW w:w="1558" w:type="dxa"/>
          </w:tcPr>
          <w:p w:rsidR="00555920" w:rsidRDefault="00A1413B">
            <w:pPr>
              <w:pStyle w:val="TableParagraph"/>
              <w:ind w:left="229" w:right="172"/>
              <w:rPr>
                <w:sz w:val="18"/>
              </w:rPr>
            </w:pPr>
            <w:r>
              <w:rPr>
                <w:spacing w:val="-5"/>
                <w:sz w:val="18"/>
              </w:rPr>
              <w:t>180</w:t>
            </w:r>
          </w:p>
        </w:tc>
        <w:tc>
          <w:tcPr>
            <w:tcW w:w="1556" w:type="dxa"/>
          </w:tcPr>
          <w:p w:rsidR="00555920" w:rsidRDefault="00A1413B">
            <w:pPr>
              <w:pStyle w:val="TableParagraph"/>
              <w:ind w:left="59"/>
              <w:rPr>
                <w:sz w:val="18"/>
              </w:rPr>
            </w:pPr>
            <w:r>
              <w:rPr>
                <w:spacing w:val="-5"/>
                <w:sz w:val="18"/>
              </w:rPr>
              <w:t>232</w:t>
            </w:r>
          </w:p>
        </w:tc>
        <w:tc>
          <w:tcPr>
            <w:tcW w:w="1563" w:type="dxa"/>
          </w:tcPr>
          <w:p w:rsidR="00555920" w:rsidRDefault="00A1413B">
            <w:pPr>
              <w:pStyle w:val="TableParagraph"/>
              <w:ind w:right="445"/>
              <w:jc w:val="right"/>
              <w:rPr>
                <w:sz w:val="18"/>
              </w:rPr>
            </w:pPr>
            <w:r>
              <w:rPr>
                <w:spacing w:val="-4"/>
                <w:sz w:val="18"/>
              </w:rPr>
              <w:t>39.3</w:t>
            </w:r>
          </w:p>
        </w:tc>
      </w:tr>
      <w:tr w:rsidR="00555920">
        <w:trPr>
          <w:trHeight w:val="315"/>
        </w:trPr>
        <w:tc>
          <w:tcPr>
            <w:tcW w:w="1558" w:type="dxa"/>
          </w:tcPr>
          <w:p w:rsidR="00555920" w:rsidRDefault="00A1413B">
            <w:pPr>
              <w:pStyle w:val="TableParagraph"/>
              <w:ind w:left="181"/>
              <w:rPr>
                <w:sz w:val="18"/>
              </w:rPr>
            </w:pPr>
            <w:r>
              <w:rPr>
                <w:spacing w:val="-2"/>
                <w:sz w:val="18"/>
              </w:rPr>
              <w:t>Aug-</w:t>
            </w:r>
            <w:r>
              <w:rPr>
                <w:spacing w:val="-5"/>
                <w:sz w:val="18"/>
              </w:rPr>
              <w:t>21</w:t>
            </w:r>
          </w:p>
        </w:tc>
        <w:tc>
          <w:tcPr>
            <w:tcW w:w="1561" w:type="dxa"/>
          </w:tcPr>
          <w:p w:rsidR="00555920" w:rsidRDefault="00A1413B">
            <w:pPr>
              <w:pStyle w:val="TableParagraph"/>
              <w:ind w:right="429"/>
              <w:jc w:val="right"/>
              <w:rPr>
                <w:sz w:val="18"/>
              </w:rPr>
            </w:pPr>
            <w:r>
              <w:rPr>
                <w:spacing w:val="-4"/>
                <w:sz w:val="18"/>
              </w:rPr>
              <w:t>1.72</w:t>
            </w:r>
          </w:p>
        </w:tc>
        <w:tc>
          <w:tcPr>
            <w:tcW w:w="1558" w:type="dxa"/>
          </w:tcPr>
          <w:p w:rsidR="00555920" w:rsidRDefault="00A1413B">
            <w:pPr>
              <w:pStyle w:val="TableParagraph"/>
              <w:ind w:left="742"/>
              <w:jc w:val="left"/>
              <w:rPr>
                <w:sz w:val="18"/>
              </w:rPr>
            </w:pPr>
            <w:r>
              <w:rPr>
                <w:spacing w:val="-4"/>
                <w:sz w:val="18"/>
              </w:rPr>
              <w:t>43.2</w:t>
            </w:r>
          </w:p>
        </w:tc>
        <w:tc>
          <w:tcPr>
            <w:tcW w:w="1558" w:type="dxa"/>
          </w:tcPr>
          <w:p w:rsidR="00555920" w:rsidRDefault="00A1413B">
            <w:pPr>
              <w:pStyle w:val="TableParagraph"/>
              <w:ind w:left="229" w:right="172"/>
              <w:rPr>
                <w:sz w:val="18"/>
              </w:rPr>
            </w:pPr>
            <w:r>
              <w:rPr>
                <w:spacing w:val="-5"/>
                <w:sz w:val="18"/>
              </w:rPr>
              <w:t>160</w:t>
            </w:r>
          </w:p>
        </w:tc>
        <w:tc>
          <w:tcPr>
            <w:tcW w:w="1556" w:type="dxa"/>
          </w:tcPr>
          <w:p w:rsidR="00555920" w:rsidRDefault="00A1413B">
            <w:pPr>
              <w:pStyle w:val="TableParagraph"/>
              <w:ind w:left="59"/>
              <w:rPr>
                <w:sz w:val="18"/>
              </w:rPr>
            </w:pPr>
            <w:r>
              <w:rPr>
                <w:spacing w:val="-5"/>
                <w:sz w:val="18"/>
              </w:rPr>
              <w:t>204</w:t>
            </w:r>
          </w:p>
        </w:tc>
        <w:tc>
          <w:tcPr>
            <w:tcW w:w="1563" w:type="dxa"/>
          </w:tcPr>
          <w:p w:rsidR="00555920" w:rsidRDefault="00A1413B">
            <w:pPr>
              <w:pStyle w:val="TableParagraph"/>
              <w:ind w:right="445"/>
              <w:jc w:val="right"/>
              <w:rPr>
                <w:sz w:val="18"/>
              </w:rPr>
            </w:pPr>
            <w:r>
              <w:rPr>
                <w:spacing w:val="-4"/>
                <w:sz w:val="18"/>
              </w:rPr>
              <w:t>40.1</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21</w:t>
            </w:r>
          </w:p>
        </w:tc>
        <w:tc>
          <w:tcPr>
            <w:tcW w:w="1561" w:type="dxa"/>
          </w:tcPr>
          <w:p w:rsidR="00555920" w:rsidRDefault="00A1413B">
            <w:pPr>
              <w:pStyle w:val="TableParagraph"/>
              <w:ind w:right="429"/>
              <w:jc w:val="right"/>
              <w:rPr>
                <w:sz w:val="18"/>
              </w:rPr>
            </w:pPr>
            <w:r>
              <w:rPr>
                <w:spacing w:val="-4"/>
                <w:sz w:val="18"/>
              </w:rPr>
              <w:t>1.70</w:t>
            </w:r>
          </w:p>
        </w:tc>
        <w:tc>
          <w:tcPr>
            <w:tcW w:w="1558" w:type="dxa"/>
          </w:tcPr>
          <w:p w:rsidR="00555920" w:rsidRDefault="00A1413B">
            <w:pPr>
              <w:pStyle w:val="TableParagraph"/>
              <w:ind w:left="742"/>
              <w:jc w:val="left"/>
              <w:rPr>
                <w:sz w:val="18"/>
              </w:rPr>
            </w:pPr>
            <w:r>
              <w:rPr>
                <w:spacing w:val="-4"/>
                <w:sz w:val="18"/>
              </w:rPr>
              <w:t>82.1</w:t>
            </w:r>
          </w:p>
        </w:tc>
        <w:tc>
          <w:tcPr>
            <w:tcW w:w="1558" w:type="dxa"/>
          </w:tcPr>
          <w:p w:rsidR="00555920" w:rsidRDefault="00A1413B">
            <w:pPr>
              <w:pStyle w:val="TableParagraph"/>
              <w:ind w:left="229" w:right="172"/>
              <w:rPr>
                <w:sz w:val="18"/>
              </w:rPr>
            </w:pPr>
            <w:r>
              <w:rPr>
                <w:spacing w:val="-5"/>
                <w:sz w:val="18"/>
              </w:rPr>
              <w:t>138</w:t>
            </w:r>
          </w:p>
        </w:tc>
        <w:tc>
          <w:tcPr>
            <w:tcW w:w="1556" w:type="dxa"/>
          </w:tcPr>
          <w:p w:rsidR="00555920" w:rsidRDefault="00A1413B">
            <w:pPr>
              <w:pStyle w:val="TableParagraph"/>
              <w:ind w:left="59"/>
              <w:rPr>
                <w:sz w:val="18"/>
              </w:rPr>
            </w:pPr>
            <w:r>
              <w:rPr>
                <w:spacing w:val="-5"/>
                <w:sz w:val="18"/>
              </w:rPr>
              <w:t>223</w:t>
            </w:r>
          </w:p>
        </w:tc>
        <w:tc>
          <w:tcPr>
            <w:tcW w:w="1563" w:type="dxa"/>
          </w:tcPr>
          <w:p w:rsidR="00555920" w:rsidRDefault="00A1413B">
            <w:pPr>
              <w:pStyle w:val="TableParagraph"/>
              <w:ind w:right="445"/>
              <w:jc w:val="right"/>
              <w:rPr>
                <w:sz w:val="18"/>
              </w:rPr>
            </w:pPr>
            <w:r>
              <w:rPr>
                <w:spacing w:val="-4"/>
                <w:sz w:val="18"/>
              </w:rPr>
              <w:t>42.6</w:t>
            </w:r>
          </w:p>
        </w:tc>
      </w:tr>
      <w:tr w:rsidR="00555920">
        <w:trPr>
          <w:trHeight w:val="318"/>
        </w:trPr>
        <w:tc>
          <w:tcPr>
            <w:tcW w:w="1558" w:type="dxa"/>
          </w:tcPr>
          <w:p w:rsidR="00555920" w:rsidRDefault="00A1413B">
            <w:pPr>
              <w:pStyle w:val="TableParagraph"/>
              <w:spacing w:before="56"/>
              <w:ind w:left="222"/>
              <w:rPr>
                <w:sz w:val="18"/>
              </w:rPr>
            </w:pPr>
            <w:r>
              <w:rPr>
                <w:sz w:val="18"/>
              </w:rPr>
              <w:t>Oct-</w:t>
            </w:r>
            <w:r>
              <w:rPr>
                <w:spacing w:val="-5"/>
                <w:sz w:val="18"/>
              </w:rPr>
              <w:t>21</w:t>
            </w:r>
          </w:p>
        </w:tc>
        <w:tc>
          <w:tcPr>
            <w:tcW w:w="1561" w:type="dxa"/>
          </w:tcPr>
          <w:p w:rsidR="00555920" w:rsidRDefault="00A1413B">
            <w:pPr>
              <w:pStyle w:val="TableParagraph"/>
              <w:spacing w:before="56"/>
              <w:ind w:right="429"/>
              <w:jc w:val="right"/>
              <w:rPr>
                <w:sz w:val="18"/>
              </w:rPr>
            </w:pPr>
            <w:r>
              <w:rPr>
                <w:spacing w:val="-4"/>
                <w:sz w:val="18"/>
              </w:rPr>
              <w:t>3.30</w:t>
            </w:r>
          </w:p>
        </w:tc>
        <w:tc>
          <w:tcPr>
            <w:tcW w:w="1558" w:type="dxa"/>
          </w:tcPr>
          <w:p w:rsidR="00555920" w:rsidRDefault="00A1413B">
            <w:pPr>
              <w:pStyle w:val="TableParagraph"/>
              <w:spacing w:before="56"/>
              <w:ind w:left="742"/>
              <w:jc w:val="left"/>
              <w:rPr>
                <w:sz w:val="18"/>
              </w:rPr>
            </w:pPr>
            <w:r>
              <w:rPr>
                <w:spacing w:val="-4"/>
                <w:sz w:val="18"/>
              </w:rPr>
              <w:t>98.0</w:t>
            </w:r>
          </w:p>
        </w:tc>
        <w:tc>
          <w:tcPr>
            <w:tcW w:w="1558" w:type="dxa"/>
          </w:tcPr>
          <w:p w:rsidR="00555920" w:rsidRDefault="00A1413B">
            <w:pPr>
              <w:pStyle w:val="TableParagraph"/>
              <w:spacing w:before="56"/>
              <w:ind w:left="229" w:right="172"/>
              <w:rPr>
                <w:sz w:val="18"/>
              </w:rPr>
            </w:pPr>
            <w:r>
              <w:rPr>
                <w:spacing w:val="-5"/>
                <w:sz w:val="18"/>
              </w:rPr>
              <w:t>139</w:t>
            </w:r>
          </w:p>
        </w:tc>
        <w:tc>
          <w:tcPr>
            <w:tcW w:w="1556" w:type="dxa"/>
          </w:tcPr>
          <w:p w:rsidR="00555920" w:rsidRDefault="00A1413B">
            <w:pPr>
              <w:pStyle w:val="TableParagraph"/>
              <w:spacing w:before="56"/>
              <w:ind w:left="59"/>
              <w:rPr>
                <w:sz w:val="18"/>
              </w:rPr>
            </w:pPr>
            <w:r>
              <w:rPr>
                <w:spacing w:val="-5"/>
                <w:sz w:val="18"/>
              </w:rPr>
              <w:t>215</w:t>
            </w:r>
          </w:p>
        </w:tc>
        <w:tc>
          <w:tcPr>
            <w:tcW w:w="1563" w:type="dxa"/>
          </w:tcPr>
          <w:p w:rsidR="00555920" w:rsidRDefault="00A1413B">
            <w:pPr>
              <w:pStyle w:val="TableParagraph"/>
              <w:spacing w:before="56"/>
              <w:ind w:right="445"/>
              <w:jc w:val="right"/>
              <w:rPr>
                <w:sz w:val="18"/>
              </w:rPr>
            </w:pPr>
            <w:r>
              <w:rPr>
                <w:spacing w:val="-4"/>
                <w:sz w:val="18"/>
              </w:rPr>
              <w:t>39.8</w:t>
            </w:r>
          </w:p>
        </w:tc>
      </w:tr>
      <w:tr w:rsidR="00555920">
        <w:trPr>
          <w:trHeight w:val="318"/>
        </w:trPr>
        <w:tc>
          <w:tcPr>
            <w:tcW w:w="1558" w:type="dxa"/>
          </w:tcPr>
          <w:p w:rsidR="00555920" w:rsidRDefault="00A1413B">
            <w:pPr>
              <w:pStyle w:val="TableParagraph"/>
              <w:ind w:left="181"/>
              <w:rPr>
                <w:sz w:val="18"/>
              </w:rPr>
            </w:pPr>
            <w:r>
              <w:rPr>
                <w:spacing w:val="-2"/>
                <w:sz w:val="18"/>
              </w:rPr>
              <w:t>Nov-</w:t>
            </w:r>
            <w:r>
              <w:rPr>
                <w:spacing w:val="-5"/>
                <w:sz w:val="18"/>
              </w:rPr>
              <w:t>21</w:t>
            </w:r>
          </w:p>
        </w:tc>
        <w:tc>
          <w:tcPr>
            <w:tcW w:w="1561" w:type="dxa"/>
          </w:tcPr>
          <w:p w:rsidR="00555920" w:rsidRDefault="00A1413B">
            <w:pPr>
              <w:pStyle w:val="TableParagraph"/>
              <w:ind w:right="429"/>
              <w:jc w:val="right"/>
              <w:rPr>
                <w:sz w:val="18"/>
              </w:rPr>
            </w:pPr>
            <w:r>
              <w:rPr>
                <w:spacing w:val="-4"/>
                <w:sz w:val="18"/>
              </w:rPr>
              <w:t>2.98</w:t>
            </w:r>
          </w:p>
        </w:tc>
        <w:tc>
          <w:tcPr>
            <w:tcW w:w="1558" w:type="dxa"/>
          </w:tcPr>
          <w:p w:rsidR="00555920" w:rsidRDefault="00A1413B">
            <w:pPr>
              <w:pStyle w:val="TableParagraph"/>
              <w:ind w:left="742"/>
              <w:jc w:val="left"/>
              <w:rPr>
                <w:sz w:val="18"/>
              </w:rPr>
            </w:pPr>
            <w:r>
              <w:rPr>
                <w:spacing w:val="-4"/>
                <w:sz w:val="18"/>
              </w:rPr>
              <w:t>74.0</w:t>
            </w:r>
          </w:p>
        </w:tc>
        <w:tc>
          <w:tcPr>
            <w:tcW w:w="1558" w:type="dxa"/>
          </w:tcPr>
          <w:p w:rsidR="00555920" w:rsidRDefault="00A1413B">
            <w:pPr>
              <w:pStyle w:val="TableParagraph"/>
              <w:ind w:left="229" w:right="172"/>
              <w:rPr>
                <w:sz w:val="18"/>
              </w:rPr>
            </w:pPr>
            <w:r>
              <w:rPr>
                <w:spacing w:val="-5"/>
                <w:sz w:val="18"/>
              </w:rPr>
              <w:t>154</w:t>
            </w:r>
          </w:p>
        </w:tc>
        <w:tc>
          <w:tcPr>
            <w:tcW w:w="1556" w:type="dxa"/>
          </w:tcPr>
          <w:p w:rsidR="00555920" w:rsidRDefault="00A1413B">
            <w:pPr>
              <w:pStyle w:val="TableParagraph"/>
              <w:ind w:left="59"/>
              <w:rPr>
                <w:sz w:val="18"/>
              </w:rPr>
            </w:pPr>
            <w:r>
              <w:rPr>
                <w:spacing w:val="-5"/>
                <w:sz w:val="18"/>
              </w:rPr>
              <w:t>223</w:t>
            </w:r>
          </w:p>
        </w:tc>
        <w:tc>
          <w:tcPr>
            <w:tcW w:w="1563" w:type="dxa"/>
          </w:tcPr>
          <w:p w:rsidR="00555920" w:rsidRDefault="00A1413B">
            <w:pPr>
              <w:pStyle w:val="TableParagraph"/>
              <w:ind w:right="445"/>
              <w:jc w:val="right"/>
              <w:rPr>
                <w:sz w:val="18"/>
              </w:rPr>
            </w:pPr>
            <w:r>
              <w:rPr>
                <w:spacing w:val="-4"/>
                <w:sz w:val="18"/>
              </w:rPr>
              <w:t>44.7</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63"/>
      </w:tblGrid>
      <w:tr w:rsidR="00555920">
        <w:trPr>
          <w:trHeight w:val="287"/>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left="363"/>
              <w:jc w:val="lef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63"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1"/>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399"/>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1"/>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14"/>
              <w:rPr>
                <w:b/>
                <w:sz w:val="18"/>
              </w:rPr>
            </w:pPr>
            <w:r>
              <w:rPr>
                <w:b/>
                <w:sz w:val="18"/>
              </w:rPr>
              <w:t xml:space="preserve">kg </w:t>
            </w:r>
            <w:r>
              <w:rPr>
                <w:b/>
                <w:spacing w:val="-2"/>
                <w:sz w:val="18"/>
              </w:rPr>
              <w:t>N/day</w:t>
            </w:r>
          </w:p>
        </w:tc>
        <w:tc>
          <w:tcPr>
            <w:tcW w:w="1563" w:type="dxa"/>
            <w:shd w:val="clear" w:color="auto" w:fill="D9D9D9"/>
          </w:tcPr>
          <w:p w:rsidR="00555920" w:rsidRDefault="00A1413B">
            <w:pPr>
              <w:pStyle w:val="TableParagraph"/>
              <w:spacing w:before="1"/>
              <w:ind w:right="392"/>
              <w:jc w:val="right"/>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21</w:t>
            </w:r>
          </w:p>
        </w:tc>
        <w:tc>
          <w:tcPr>
            <w:tcW w:w="1561" w:type="dxa"/>
          </w:tcPr>
          <w:p w:rsidR="00555920" w:rsidRDefault="00A1413B">
            <w:pPr>
              <w:pStyle w:val="TableParagraph"/>
              <w:ind w:right="429"/>
              <w:jc w:val="right"/>
              <w:rPr>
                <w:sz w:val="18"/>
              </w:rPr>
            </w:pPr>
            <w:r>
              <w:rPr>
                <w:spacing w:val="-4"/>
                <w:sz w:val="18"/>
              </w:rPr>
              <w:t>5.09</w:t>
            </w:r>
          </w:p>
        </w:tc>
        <w:tc>
          <w:tcPr>
            <w:tcW w:w="1558" w:type="dxa"/>
          </w:tcPr>
          <w:p w:rsidR="00555920" w:rsidRDefault="00A1413B">
            <w:pPr>
              <w:pStyle w:val="TableParagraph"/>
              <w:ind w:left="742"/>
              <w:jc w:val="left"/>
              <w:rPr>
                <w:sz w:val="18"/>
              </w:rPr>
            </w:pPr>
            <w:r>
              <w:rPr>
                <w:spacing w:val="-4"/>
                <w:sz w:val="18"/>
              </w:rPr>
              <w:t>90.4</w:t>
            </w:r>
          </w:p>
        </w:tc>
        <w:tc>
          <w:tcPr>
            <w:tcW w:w="1558" w:type="dxa"/>
          </w:tcPr>
          <w:p w:rsidR="00555920" w:rsidRDefault="00A1413B">
            <w:pPr>
              <w:pStyle w:val="TableParagraph"/>
              <w:ind w:left="229" w:right="172"/>
              <w:rPr>
                <w:sz w:val="18"/>
              </w:rPr>
            </w:pPr>
            <w:r>
              <w:rPr>
                <w:spacing w:val="-5"/>
                <w:sz w:val="18"/>
              </w:rPr>
              <w:t>121</w:t>
            </w:r>
          </w:p>
        </w:tc>
        <w:tc>
          <w:tcPr>
            <w:tcW w:w="1556" w:type="dxa"/>
          </w:tcPr>
          <w:p w:rsidR="00555920" w:rsidRDefault="00A1413B">
            <w:pPr>
              <w:pStyle w:val="TableParagraph"/>
              <w:ind w:left="59"/>
              <w:rPr>
                <w:sz w:val="18"/>
              </w:rPr>
            </w:pPr>
            <w:r>
              <w:rPr>
                <w:spacing w:val="-5"/>
                <w:sz w:val="18"/>
              </w:rPr>
              <w:t>211</w:t>
            </w:r>
          </w:p>
        </w:tc>
        <w:tc>
          <w:tcPr>
            <w:tcW w:w="1563" w:type="dxa"/>
          </w:tcPr>
          <w:p w:rsidR="00555920" w:rsidRDefault="00A1413B">
            <w:pPr>
              <w:pStyle w:val="TableParagraph"/>
              <w:ind w:right="445"/>
              <w:jc w:val="right"/>
              <w:rPr>
                <w:sz w:val="18"/>
              </w:rPr>
            </w:pPr>
            <w:r>
              <w:rPr>
                <w:spacing w:val="-4"/>
                <w:sz w:val="18"/>
              </w:rPr>
              <w:t>38.4</w:t>
            </w:r>
          </w:p>
        </w:tc>
      </w:tr>
      <w:tr w:rsidR="00555920">
        <w:trPr>
          <w:trHeight w:val="318"/>
        </w:trPr>
        <w:tc>
          <w:tcPr>
            <w:tcW w:w="1558" w:type="dxa"/>
          </w:tcPr>
          <w:p w:rsidR="00555920" w:rsidRDefault="00A1413B">
            <w:pPr>
              <w:pStyle w:val="TableParagraph"/>
              <w:spacing w:before="56"/>
              <w:ind w:left="210"/>
              <w:rPr>
                <w:sz w:val="18"/>
              </w:rPr>
            </w:pPr>
            <w:r>
              <w:rPr>
                <w:sz w:val="18"/>
              </w:rPr>
              <w:t>Jan-</w:t>
            </w:r>
            <w:r>
              <w:rPr>
                <w:spacing w:val="-5"/>
                <w:sz w:val="18"/>
              </w:rPr>
              <w:t>22</w:t>
            </w:r>
          </w:p>
        </w:tc>
        <w:tc>
          <w:tcPr>
            <w:tcW w:w="1561" w:type="dxa"/>
          </w:tcPr>
          <w:p w:rsidR="00555920" w:rsidRDefault="00A1413B">
            <w:pPr>
              <w:pStyle w:val="TableParagraph"/>
              <w:spacing w:before="56"/>
              <w:ind w:right="429"/>
              <w:jc w:val="right"/>
              <w:rPr>
                <w:sz w:val="18"/>
              </w:rPr>
            </w:pPr>
            <w:r>
              <w:rPr>
                <w:spacing w:val="-4"/>
                <w:sz w:val="18"/>
              </w:rPr>
              <w:t>2.83</w:t>
            </w:r>
          </w:p>
        </w:tc>
        <w:tc>
          <w:tcPr>
            <w:tcW w:w="1558" w:type="dxa"/>
          </w:tcPr>
          <w:p w:rsidR="00555920" w:rsidRDefault="00A1413B">
            <w:pPr>
              <w:pStyle w:val="TableParagraph"/>
              <w:spacing w:before="56"/>
              <w:ind w:left="742"/>
              <w:jc w:val="left"/>
              <w:rPr>
                <w:sz w:val="18"/>
              </w:rPr>
            </w:pPr>
            <w:r>
              <w:rPr>
                <w:spacing w:val="-4"/>
                <w:sz w:val="18"/>
              </w:rPr>
              <w:t>72.8</w:t>
            </w:r>
          </w:p>
        </w:tc>
        <w:tc>
          <w:tcPr>
            <w:tcW w:w="1558" w:type="dxa"/>
          </w:tcPr>
          <w:p w:rsidR="00555920" w:rsidRDefault="00A1413B">
            <w:pPr>
              <w:pStyle w:val="TableParagraph"/>
              <w:spacing w:before="56"/>
              <w:ind w:left="229" w:right="172"/>
              <w:rPr>
                <w:sz w:val="18"/>
              </w:rPr>
            </w:pPr>
            <w:r>
              <w:rPr>
                <w:spacing w:val="-5"/>
                <w:sz w:val="18"/>
              </w:rPr>
              <w:t>180</w:t>
            </w:r>
          </w:p>
        </w:tc>
        <w:tc>
          <w:tcPr>
            <w:tcW w:w="1556" w:type="dxa"/>
          </w:tcPr>
          <w:p w:rsidR="00555920" w:rsidRDefault="00A1413B">
            <w:pPr>
              <w:pStyle w:val="TableParagraph"/>
              <w:spacing w:before="56"/>
              <w:ind w:left="59"/>
              <w:rPr>
                <w:sz w:val="18"/>
              </w:rPr>
            </w:pPr>
            <w:r>
              <w:rPr>
                <w:spacing w:val="-5"/>
                <w:sz w:val="18"/>
              </w:rPr>
              <w:t>255</w:t>
            </w:r>
          </w:p>
        </w:tc>
        <w:tc>
          <w:tcPr>
            <w:tcW w:w="1563" w:type="dxa"/>
          </w:tcPr>
          <w:p w:rsidR="00555920" w:rsidRDefault="00A1413B">
            <w:pPr>
              <w:pStyle w:val="TableParagraph"/>
              <w:spacing w:before="56"/>
              <w:ind w:right="445"/>
              <w:jc w:val="right"/>
              <w:rPr>
                <w:sz w:val="18"/>
              </w:rPr>
            </w:pPr>
            <w:r>
              <w:rPr>
                <w:spacing w:val="-4"/>
                <w:sz w:val="18"/>
              </w:rPr>
              <w:t>45.5</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22</w:t>
            </w:r>
          </w:p>
        </w:tc>
        <w:tc>
          <w:tcPr>
            <w:tcW w:w="1561" w:type="dxa"/>
          </w:tcPr>
          <w:p w:rsidR="00555920" w:rsidRDefault="00A1413B">
            <w:pPr>
              <w:pStyle w:val="TableParagraph"/>
              <w:ind w:right="429"/>
              <w:jc w:val="right"/>
              <w:rPr>
                <w:sz w:val="18"/>
              </w:rPr>
            </w:pPr>
            <w:r>
              <w:rPr>
                <w:spacing w:val="-4"/>
                <w:sz w:val="18"/>
              </w:rPr>
              <w:t>1.88</w:t>
            </w:r>
          </w:p>
        </w:tc>
        <w:tc>
          <w:tcPr>
            <w:tcW w:w="1558" w:type="dxa"/>
          </w:tcPr>
          <w:p w:rsidR="00555920" w:rsidRDefault="00A1413B">
            <w:pPr>
              <w:pStyle w:val="TableParagraph"/>
              <w:ind w:left="742"/>
              <w:jc w:val="left"/>
              <w:rPr>
                <w:sz w:val="18"/>
              </w:rPr>
            </w:pPr>
            <w:r>
              <w:rPr>
                <w:spacing w:val="-4"/>
                <w:sz w:val="18"/>
              </w:rPr>
              <w:t>78.8</w:t>
            </w:r>
          </w:p>
        </w:tc>
        <w:tc>
          <w:tcPr>
            <w:tcW w:w="1558" w:type="dxa"/>
          </w:tcPr>
          <w:p w:rsidR="00555920" w:rsidRDefault="00A1413B">
            <w:pPr>
              <w:pStyle w:val="TableParagraph"/>
              <w:ind w:left="745"/>
              <w:jc w:val="left"/>
              <w:rPr>
                <w:sz w:val="18"/>
              </w:rPr>
            </w:pPr>
            <w:r>
              <w:rPr>
                <w:spacing w:val="-4"/>
                <w:sz w:val="18"/>
              </w:rPr>
              <w:t>78.3</w:t>
            </w:r>
          </w:p>
        </w:tc>
        <w:tc>
          <w:tcPr>
            <w:tcW w:w="1556" w:type="dxa"/>
          </w:tcPr>
          <w:p w:rsidR="00555920" w:rsidRDefault="00A1413B">
            <w:pPr>
              <w:pStyle w:val="TableParagraph"/>
              <w:ind w:left="59"/>
              <w:rPr>
                <w:sz w:val="18"/>
              </w:rPr>
            </w:pPr>
            <w:r>
              <w:rPr>
                <w:spacing w:val="-5"/>
                <w:sz w:val="18"/>
              </w:rPr>
              <w:t>178</w:t>
            </w:r>
          </w:p>
        </w:tc>
        <w:tc>
          <w:tcPr>
            <w:tcW w:w="1563" w:type="dxa"/>
          </w:tcPr>
          <w:p w:rsidR="00555920" w:rsidRDefault="00A1413B">
            <w:pPr>
              <w:pStyle w:val="TableParagraph"/>
              <w:ind w:right="445"/>
              <w:jc w:val="right"/>
              <w:rPr>
                <w:sz w:val="18"/>
              </w:rPr>
            </w:pPr>
            <w:r>
              <w:rPr>
                <w:spacing w:val="-4"/>
                <w:sz w:val="18"/>
              </w:rPr>
              <w:t>44.8</w:t>
            </w:r>
          </w:p>
        </w:tc>
      </w:tr>
      <w:tr w:rsidR="00555920">
        <w:trPr>
          <w:trHeight w:val="318"/>
        </w:trPr>
        <w:tc>
          <w:tcPr>
            <w:tcW w:w="1558" w:type="dxa"/>
          </w:tcPr>
          <w:p w:rsidR="00555920" w:rsidRDefault="00A1413B">
            <w:pPr>
              <w:pStyle w:val="TableParagraph"/>
              <w:ind w:left="191"/>
              <w:rPr>
                <w:sz w:val="18"/>
              </w:rPr>
            </w:pPr>
            <w:r>
              <w:rPr>
                <w:spacing w:val="-2"/>
                <w:sz w:val="18"/>
              </w:rPr>
              <w:t>Mar-</w:t>
            </w:r>
            <w:r>
              <w:rPr>
                <w:spacing w:val="-5"/>
                <w:sz w:val="18"/>
              </w:rPr>
              <w:t>22</w:t>
            </w:r>
          </w:p>
        </w:tc>
        <w:tc>
          <w:tcPr>
            <w:tcW w:w="1561" w:type="dxa"/>
          </w:tcPr>
          <w:p w:rsidR="00555920" w:rsidRDefault="00A1413B">
            <w:pPr>
              <w:pStyle w:val="TableParagraph"/>
              <w:ind w:right="429"/>
              <w:jc w:val="right"/>
              <w:rPr>
                <w:sz w:val="18"/>
              </w:rPr>
            </w:pPr>
            <w:r>
              <w:rPr>
                <w:spacing w:val="-4"/>
                <w:sz w:val="18"/>
              </w:rPr>
              <w:t>1.92</w:t>
            </w:r>
          </w:p>
        </w:tc>
        <w:tc>
          <w:tcPr>
            <w:tcW w:w="1558" w:type="dxa"/>
          </w:tcPr>
          <w:p w:rsidR="00555920" w:rsidRDefault="00A1413B">
            <w:pPr>
              <w:pStyle w:val="TableParagraph"/>
              <w:ind w:left="742"/>
              <w:jc w:val="left"/>
              <w:rPr>
                <w:sz w:val="18"/>
              </w:rPr>
            </w:pPr>
            <w:r>
              <w:rPr>
                <w:spacing w:val="-4"/>
                <w:sz w:val="18"/>
              </w:rPr>
              <w:t>79.5</w:t>
            </w:r>
          </w:p>
        </w:tc>
        <w:tc>
          <w:tcPr>
            <w:tcW w:w="1558" w:type="dxa"/>
          </w:tcPr>
          <w:p w:rsidR="00555920" w:rsidRDefault="00A1413B">
            <w:pPr>
              <w:pStyle w:val="TableParagraph"/>
              <w:ind w:left="745"/>
              <w:jc w:val="left"/>
              <w:rPr>
                <w:sz w:val="18"/>
              </w:rPr>
            </w:pPr>
            <w:r>
              <w:rPr>
                <w:spacing w:val="-4"/>
                <w:sz w:val="18"/>
              </w:rPr>
              <w:t>94.0</w:t>
            </w:r>
          </w:p>
        </w:tc>
        <w:tc>
          <w:tcPr>
            <w:tcW w:w="1556" w:type="dxa"/>
          </w:tcPr>
          <w:p w:rsidR="00555920" w:rsidRDefault="00A1413B">
            <w:pPr>
              <w:pStyle w:val="TableParagraph"/>
              <w:ind w:left="59"/>
              <w:rPr>
                <w:sz w:val="18"/>
              </w:rPr>
            </w:pPr>
            <w:r>
              <w:rPr>
                <w:spacing w:val="-5"/>
                <w:sz w:val="18"/>
              </w:rPr>
              <w:t>188</w:t>
            </w:r>
          </w:p>
        </w:tc>
        <w:tc>
          <w:tcPr>
            <w:tcW w:w="1563" w:type="dxa"/>
          </w:tcPr>
          <w:p w:rsidR="00555920" w:rsidRDefault="00A1413B">
            <w:pPr>
              <w:pStyle w:val="TableParagraph"/>
              <w:ind w:right="445"/>
              <w:jc w:val="right"/>
              <w:rPr>
                <w:sz w:val="18"/>
              </w:rPr>
            </w:pPr>
            <w:r>
              <w:rPr>
                <w:spacing w:val="-4"/>
                <w:sz w:val="18"/>
              </w:rPr>
              <w:t>54.8</w:t>
            </w:r>
          </w:p>
        </w:tc>
      </w:tr>
      <w:tr w:rsidR="00555920">
        <w:trPr>
          <w:trHeight w:val="315"/>
        </w:trPr>
        <w:tc>
          <w:tcPr>
            <w:tcW w:w="1558" w:type="dxa"/>
          </w:tcPr>
          <w:p w:rsidR="00555920" w:rsidRDefault="00A1413B">
            <w:pPr>
              <w:pStyle w:val="TableParagraph"/>
              <w:ind w:left="222"/>
              <w:rPr>
                <w:sz w:val="18"/>
              </w:rPr>
            </w:pPr>
            <w:r>
              <w:rPr>
                <w:spacing w:val="-2"/>
                <w:sz w:val="18"/>
              </w:rPr>
              <w:t>Apr-</w:t>
            </w:r>
            <w:r>
              <w:rPr>
                <w:spacing w:val="-5"/>
                <w:sz w:val="18"/>
              </w:rPr>
              <w:t>22</w:t>
            </w:r>
          </w:p>
        </w:tc>
        <w:tc>
          <w:tcPr>
            <w:tcW w:w="1561" w:type="dxa"/>
          </w:tcPr>
          <w:p w:rsidR="00555920" w:rsidRDefault="00A1413B">
            <w:pPr>
              <w:pStyle w:val="TableParagraph"/>
              <w:ind w:right="429"/>
              <w:jc w:val="right"/>
              <w:rPr>
                <w:sz w:val="18"/>
              </w:rPr>
            </w:pPr>
            <w:r>
              <w:rPr>
                <w:spacing w:val="-4"/>
                <w:sz w:val="18"/>
              </w:rPr>
              <w:t>2.16</w:t>
            </w:r>
          </w:p>
        </w:tc>
        <w:tc>
          <w:tcPr>
            <w:tcW w:w="1558" w:type="dxa"/>
          </w:tcPr>
          <w:p w:rsidR="00555920" w:rsidRDefault="00A1413B">
            <w:pPr>
              <w:pStyle w:val="TableParagraph"/>
              <w:ind w:left="742"/>
              <w:jc w:val="left"/>
              <w:rPr>
                <w:sz w:val="18"/>
              </w:rPr>
            </w:pPr>
            <w:r>
              <w:rPr>
                <w:spacing w:val="-4"/>
                <w:sz w:val="18"/>
              </w:rPr>
              <w:t>79.9</w:t>
            </w:r>
          </w:p>
        </w:tc>
        <w:tc>
          <w:tcPr>
            <w:tcW w:w="1558" w:type="dxa"/>
          </w:tcPr>
          <w:p w:rsidR="00555920" w:rsidRDefault="00A1413B">
            <w:pPr>
              <w:pStyle w:val="TableParagraph"/>
              <w:ind w:left="229" w:right="172"/>
              <w:rPr>
                <w:sz w:val="18"/>
              </w:rPr>
            </w:pPr>
            <w:r>
              <w:rPr>
                <w:spacing w:val="-5"/>
                <w:sz w:val="18"/>
              </w:rPr>
              <w:t>145</w:t>
            </w:r>
          </w:p>
        </w:tc>
        <w:tc>
          <w:tcPr>
            <w:tcW w:w="1556" w:type="dxa"/>
          </w:tcPr>
          <w:p w:rsidR="00555920" w:rsidRDefault="00A1413B">
            <w:pPr>
              <w:pStyle w:val="TableParagraph"/>
              <w:ind w:left="59"/>
              <w:rPr>
                <w:sz w:val="18"/>
              </w:rPr>
            </w:pPr>
            <w:r>
              <w:rPr>
                <w:spacing w:val="-5"/>
                <w:sz w:val="18"/>
              </w:rPr>
              <w:t>225</w:t>
            </w:r>
          </w:p>
        </w:tc>
        <w:tc>
          <w:tcPr>
            <w:tcW w:w="1563" w:type="dxa"/>
          </w:tcPr>
          <w:p w:rsidR="00555920" w:rsidRDefault="00A1413B">
            <w:pPr>
              <w:pStyle w:val="TableParagraph"/>
              <w:ind w:right="445"/>
              <w:jc w:val="right"/>
              <w:rPr>
                <w:sz w:val="18"/>
              </w:rPr>
            </w:pPr>
            <w:r>
              <w:rPr>
                <w:spacing w:val="-4"/>
                <w:sz w:val="18"/>
              </w:rPr>
              <w:t>43.6</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22</w:t>
            </w:r>
          </w:p>
        </w:tc>
        <w:tc>
          <w:tcPr>
            <w:tcW w:w="1561" w:type="dxa"/>
          </w:tcPr>
          <w:p w:rsidR="00555920" w:rsidRDefault="00A1413B">
            <w:pPr>
              <w:pStyle w:val="TableParagraph"/>
              <w:ind w:right="429"/>
              <w:jc w:val="right"/>
              <w:rPr>
                <w:sz w:val="18"/>
              </w:rPr>
            </w:pPr>
            <w:r>
              <w:rPr>
                <w:spacing w:val="-4"/>
                <w:sz w:val="18"/>
              </w:rPr>
              <w:t>1.84</w:t>
            </w:r>
          </w:p>
        </w:tc>
        <w:tc>
          <w:tcPr>
            <w:tcW w:w="1558" w:type="dxa"/>
          </w:tcPr>
          <w:p w:rsidR="00555920" w:rsidRDefault="00A1413B">
            <w:pPr>
              <w:pStyle w:val="TableParagraph"/>
              <w:ind w:left="226" w:right="173"/>
              <w:rPr>
                <w:sz w:val="18"/>
              </w:rPr>
            </w:pPr>
            <w:r>
              <w:rPr>
                <w:spacing w:val="-5"/>
                <w:sz w:val="18"/>
              </w:rPr>
              <w:t>200</w:t>
            </w:r>
          </w:p>
        </w:tc>
        <w:tc>
          <w:tcPr>
            <w:tcW w:w="1558" w:type="dxa"/>
          </w:tcPr>
          <w:p w:rsidR="00555920" w:rsidRDefault="00A1413B">
            <w:pPr>
              <w:pStyle w:val="TableParagraph"/>
              <w:ind w:left="745"/>
              <w:jc w:val="left"/>
              <w:rPr>
                <w:sz w:val="18"/>
              </w:rPr>
            </w:pPr>
            <w:r>
              <w:rPr>
                <w:spacing w:val="-4"/>
                <w:sz w:val="18"/>
              </w:rPr>
              <w:t>59.2</w:t>
            </w:r>
          </w:p>
        </w:tc>
        <w:tc>
          <w:tcPr>
            <w:tcW w:w="1556" w:type="dxa"/>
          </w:tcPr>
          <w:p w:rsidR="00555920" w:rsidRDefault="00A1413B">
            <w:pPr>
              <w:pStyle w:val="TableParagraph"/>
              <w:ind w:left="59"/>
              <w:rPr>
                <w:sz w:val="18"/>
              </w:rPr>
            </w:pPr>
            <w:r>
              <w:rPr>
                <w:spacing w:val="-5"/>
                <w:sz w:val="18"/>
              </w:rPr>
              <w:t>262</w:t>
            </w:r>
          </w:p>
        </w:tc>
        <w:tc>
          <w:tcPr>
            <w:tcW w:w="1563" w:type="dxa"/>
          </w:tcPr>
          <w:p w:rsidR="00555920" w:rsidRDefault="00A1413B">
            <w:pPr>
              <w:pStyle w:val="TableParagraph"/>
              <w:ind w:right="445"/>
              <w:jc w:val="right"/>
              <w:rPr>
                <w:sz w:val="18"/>
              </w:rPr>
            </w:pPr>
            <w:r>
              <w:rPr>
                <w:spacing w:val="-4"/>
                <w:sz w:val="18"/>
              </w:rPr>
              <w:t>40.0</w:t>
            </w:r>
          </w:p>
        </w:tc>
      </w:tr>
      <w:tr w:rsidR="00555920">
        <w:trPr>
          <w:trHeight w:val="318"/>
        </w:trPr>
        <w:tc>
          <w:tcPr>
            <w:tcW w:w="1558" w:type="dxa"/>
          </w:tcPr>
          <w:p w:rsidR="00555920" w:rsidRDefault="00A1413B">
            <w:pPr>
              <w:pStyle w:val="TableParagraph"/>
              <w:spacing w:before="56"/>
              <w:ind w:left="210"/>
              <w:rPr>
                <w:sz w:val="18"/>
              </w:rPr>
            </w:pPr>
            <w:r>
              <w:rPr>
                <w:sz w:val="18"/>
              </w:rPr>
              <w:t>Jun-</w:t>
            </w:r>
            <w:r>
              <w:rPr>
                <w:spacing w:val="-5"/>
                <w:sz w:val="18"/>
              </w:rPr>
              <w:t>22</w:t>
            </w:r>
          </w:p>
        </w:tc>
        <w:tc>
          <w:tcPr>
            <w:tcW w:w="1561" w:type="dxa"/>
          </w:tcPr>
          <w:p w:rsidR="00555920" w:rsidRDefault="00A1413B">
            <w:pPr>
              <w:pStyle w:val="TableParagraph"/>
              <w:spacing w:before="56"/>
              <w:ind w:right="429"/>
              <w:jc w:val="right"/>
              <w:rPr>
                <w:sz w:val="18"/>
              </w:rPr>
            </w:pPr>
            <w:r>
              <w:rPr>
                <w:spacing w:val="-4"/>
                <w:sz w:val="18"/>
              </w:rPr>
              <w:t>1.87</w:t>
            </w:r>
          </w:p>
        </w:tc>
        <w:tc>
          <w:tcPr>
            <w:tcW w:w="1558" w:type="dxa"/>
          </w:tcPr>
          <w:p w:rsidR="00555920" w:rsidRDefault="00A1413B">
            <w:pPr>
              <w:pStyle w:val="TableParagraph"/>
              <w:spacing w:before="56"/>
              <w:ind w:left="226" w:right="173"/>
              <w:rPr>
                <w:sz w:val="18"/>
              </w:rPr>
            </w:pPr>
            <w:r>
              <w:rPr>
                <w:spacing w:val="-5"/>
                <w:sz w:val="18"/>
              </w:rPr>
              <w:t>158</w:t>
            </w:r>
          </w:p>
        </w:tc>
        <w:tc>
          <w:tcPr>
            <w:tcW w:w="1558" w:type="dxa"/>
          </w:tcPr>
          <w:p w:rsidR="00555920" w:rsidRDefault="00A1413B">
            <w:pPr>
              <w:pStyle w:val="TableParagraph"/>
              <w:spacing w:before="56"/>
              <w:ind w:left="745"/>
              <w:jc w:val="left"/>
              <w:rPr>
                <w:sz w:val="18"/>
              </w:rPr>
            </w:pPr>
            <w:r>
              <w:rPr>
                <w:spacing w:val="-4"/>
                <w:sz w:val="18"/>
              </w:rPr>
              <w:t>39.1</w:t>
            </w:r>
          </w:p>
        </w:tc>
        <w:tc>
          <w:tcPr>
            <w:tcW w:w="1556" w:type="dxa"/>
          </w:tcPr>
          <w:p w:rsidR="00555920" w:rsidRDefault="00A1413B">
            <w:pPr>
              <w:pStyle w:val="TableParagraph"/>
              <w:spacing w:before="56"/>
              <w:ind w:left="59"/>
              <w:rPr>
                <w:sz w:val="18"/>
              </w:rPr>
            </w:pPr>
            <w:r>
              <w:rPr>
                <w:spacing w:val="-5"/>
                <w:sz w:val="18"/>
              </w:rPr>
              <w:t>221</w:t>
            </w:r>
          </w:p>
        </w:tc>
        <w:tc>
          <w:tcPr>
            <w:tcW w:w="1563" w:type="dxa"/>
          </w:tcPr>
          <w:p w:rsidR="00555920" w:rsidRDefault="00A1413B">
            <w:pPr>
              <w:pStyle w:val="TableParagraph"/>
              <w:spacing w:before="56"/>
              <w:ind w:right="445"/>
              <w:jc w:val="right"/>
              <w:rPr>
                <w:sz w:val="18"/>
              </w:rPr>
            </w:pPr>
            <w:r>
              <w:rPr>
                <w:spacing w:val="-4"/>
                <w:sz w:val="18"/>
              </w:rPr>
              <w:t>30.6</w:t>
            </w:r>
          </w:p>
        </w:tc>
      </w:tr>
      <w:tr w:rsidR="00555920">
        <w:trPr>
          <w:trHeight w:val="315"/>
        </w:trPr>
        <w:tc>
          <w:tcPr>
            <w:tcW w:w="1558" w:type="dxa"/>
          </w:tcPr>
          <w:p w:rsidR="00555920" w:rsidRDefault="00A1413B">
            <w:pPr>
              <w:pStyle w:val="TableParagraph"/>
              <w:ind w:left="442" w:right="172"/>
              <w:rPr>
                <w:sz w:val="18"/>
              </w:rPr>
            </w:pPr>
            <w:r>
              <w:rPr>
                <w:sz w:val="18"/>
              </w:rPr>
              <w:t>Jul-</w:t>
            </w:r>
            <w:r>
              <w:rPr>
                <w:spacing w:val="-5"/>
                <w:sz w:val="18"/>
              </w:rPr>
              <w:t>22</w:t>
            </w:r>
          </w:p>
        </w:tc>
        <w:tc>
          <w:tcPr>
            <w:tcW w:w="1561" w:type="dxa"/>
          </w:tcPr>
          <w:p w:rsidR="00555920" w:rsidRDefault="00A1413B">
            <w:pPr>
              <w:pStyle w:val="TableParagraph"/>
              <w:ind w:right="429"/>
              <w:jc w:val="right"/>
              <w:rPr>
                <w:sz w:val="18"/>
              </w:rPr>
            </w:pPr>
            <w:r>
              <w:rPr>
                <w:spacing w:val="-4"/>
                <w:sz w:val="18"/>
              </w:rPr>
              <w:t>1.72</w:t>
            </w:r>
          </w:p>
        </w:tc>
        <w:tc>
          <w:tcPr>
            <w:tcW w:w="1558" w:type="dxa"/>
          </w:tcPr>
          <w:p w:rsidR="00555920" w:rsidRDefault="00A1413B">
            <w:pPr>
              <w:pStyle w:val="TableParagraph"/>
              <w:ind w:left="226" w:right="173"/>
              <w:rPr>
                <w:sz w:val="18"/>
              </w:rPr>
            </w:pPr>
            <w:r>
              <w:rPr>
                <w:spacing w:val="-5"/>
                <w:sz w:val="18"/>
              </w:rPr>
              <w:t>135</w:t>
            </w:r>
          </w:p>
        </w:tc>
        <w:tc>
          <w:tcPr>
            <w:tcW w:w="1558" w:type="dxa"/>
          </w:tcPr>
          <w:p w:rsidR="00555920" w:rsidRDefault="00A1413B">
            <w:pPr>
              <w:pStyle w:val="TableParagraph"/>
              <w:ind w:left="745"/>
              <w:jc w:val="left"/>
              <w:rPr>
                <w:sz w:val="18"/>
              </w:rPr>
            </w:pPr>
            <w:r>
              <w:rPr>
                <w:spacing w:val="-4"/>
                <w:sz w:val="18"/>
              </w:rPr>
              <w:t>49.6</w:t>
            </w:r>
          </w:p>
        </w:tc>
        <w:tc>
          <w:tcPr>
            <w:tcW w:w="1556" w:type="dxa"/>
          </w:tcPr>
          <w:p w:rsidR="00555920" w:rsidRDefault="00A1413B">
            <w:pPr>
              <w:pStyle w:val="TableParagraph"/>
              <w:ind w:left="59"/>
              <w:rPr>
                <w:sz w:val="18"/>
              </w:rPr>
            </w:pPr>
            <w:r>
              <w:rPr>
                <w:spacing w:val="-5"/>
                <w:sz w:val="18"/>
              </w:rPr>
              <w:t>220</w:t>
            </w:r>
          </w:p>
        </w:tc>
        <w:tc>
          <w:tcPr>
            <w:tcW w:w="1563" w:type="dxa"/>
          </w:tcPr>
          <w:p w:rsidR="00555920" w:rsidRDefault="00A1413B">
            <w:pPr>
              <w:pStyle w:val="TableParagraph"/>
              <w:ind w:right="445"/>
              <w:jc w:val="right"/>
              <w:rPr>
                <w:sz w:val="18"/>
              </w:rPr>
            </w:pPr>
            <w:r>
              <w:rPr>
                <w:spacing w:val="-4"/>
                <w:sz w:val="18"/>
              </w:rPr>
              <w:t>27.6</w:t>
            </w:r>
          </w:p>
        </w:tc>
      </w:tr>
      <w:tr w:rsidR="00555920">
        <w:trPr>
          <w:trHeight w:val="318"/>
        </w:trPr>
        <w:tc>
          <w:tcPr>
            <w:tcW w:w="1558" w:type="dxa"/>
          </w:tcPr>
          <w:p w:rsidR="00555920" w:rsidRDefault="00A1413B">
            <w:pPr>
              <w:pStyle w:val="TableParagraph"/>
              <w:ind w:left="181"/>
              <w:rPr>
                <w:sz w:val="18"/>
              </w:rPr>
            </w:pPr>
            <w:r>
              <w:rPr>
                <w:spacing w:val="-2"/>
                <w:sz w:val="18"/>
              </w:rPr>
              <w:t>Aug-</w:t>
            </w:r>
            <w:r>
              <w:rPr>
                <w:spacing w:val="-5"/>
                <w:sz w:val="18"/>
              </w:rPr>
              <w:t>22</w:t>
            </w:r>
          </w:p>
        </w:tc>
        <w:tc>
          <w:tcPr>
            <w:tcW w:w="1561" w:type="dxa"/>
          </w:tcPr>
          <w:p w:rsidR="00555920" w:rsidRDefault="00A1413B">
            <w:pPr>
              <w:pStyle w:val="TableParagraph"/>
              <w:ind w:right="429"/>
              <w:jc w:val="right"/>
              <w:rPr>
                <w:sz w:val="18"/>
              </w:rPr>
            </w:pPr>
            <w:r>
              <w:rPr>
                <w:spacing w:val="-4"/>
                <w:sz w:val="18"/>
              </w:rPr>
              <w:t>1.79</w:t>
            </w:r>
          </w:p>
        </w:tc>
        <w:tc>
          <w:tcPr>
            <w:tcW w:w="1558" w:type="dxa"/>
          </w:tcPr>
          <w:p w:rsidR="00555920" w:rsidRDefault="00A1413B">
            <w:pPr>
              <w:pStyle w:val="TableParagraph"/>
              <w:ind w:left="226" w:right="173"/>
              <w:rPr>
                <w:sz w:val="18"/>
              </w:rPr>
            </w:pPr>
            <w:r>
              <w:rPr>
                <w:spacing w:val="-5"/>
                <w:sz w:val="18"/>
              </w:rPr>
              <w:t>188</w:t>
            </w:r>
          </w:p>
        </w:tc>
        <w:tc>
          <w:tcPr>
            <w:tcW w:w="1558" w:type="dxa"/>
          </w:tcPr>
          <w:p w:rsidR="00555920" w:rsidRDefault="00A1413B">
            <w:pPr>
              <w:pStyle w:val="TableParagraph"/>
              <w:ind w:left="745"/>
              <w:jc w:val="left"/>
              <w:rPr>
                <w:sz w:val="18"/>
              </w:rPr>
            </w:pPr>
            <w:r>
              <w:rPr>
                <w:spacing w:val="-4"/>
                <w:sz w:val="18"/>
              </w:rPr>
              <w:t>47.7</w:t>
            </w:r>
          </w:p>
        </w:tc>
        <w:tc>
          <w:tcPr>
            <w:tcW w:w="1556" w:type="dxa"/>
          </w:tcPr>
          <w:p w:rsidR="00555920" w:rsidRDefault="00A1413B">
            <w:pPr>
              <w:pStyle w:val="TableParagraph"/>
              <w:ind w:left="59"/>
              <w:rPr>
                <w:sz w:val="18"/>
              </w:rPr>
            </w:pPr>
            <w:r>
              <w:rPr>
                <w:spacing w:val="-5"/>
                <w:sz w:val="18"/>
              </w:rPr>
              <w:t>261</w:t>
            </w:r>
          </w:p>
        </w:tc>
        <w:tc>
          <w:tcPr>
            <w:tcW w:w="1563" w:type="dxa"/>
          </w:tcPr>
          <w:p w:rsidR="00555920" w:rsidRDefault="00A1413B">
            <w:pPr>
              <w:pStyle w:val="TableParagraph"/>
              <w:ind w:right="445"/>
              <w:jc w:val="right"/>
              <w:rPr>
                <w:sz w:val="18"/>
              </w:rPr>
            </w:pPr>
            <w:r>
              <w:rPr>
                <w:spacing w:val="-4"/>
                <w:sz w:val="18"/>
              </w:rPr>
              <w:t>40.1</w:t>
            </w:r>
          </w:p>
        </w:tc>
      </w:tr>
      <w:tr w:rsidR="00555920">
        <w:trPr>
          <w:trHeight w:val="316"/>
        </w:trPr>
        <w:tc>
          <w:tcPr>
            <w:tcW w:w="1558" w:type="dxa"/>
          </w:tcPr>
          <w:p w:rsidR="00555920" w:rsidRDefault="00A1413B">
            <w:pPr>
              <w:pStyle w:val="TableParagraph"/>
              <w:ind w:left="181"/>
              <w:rPr>
                <w:sz w:val="18"/>
              </w:rPr>
            </w:pPr>
            <w:r>
              <w:rPr>
                <w:spacing w:val="-2"/>
                <w:sz w:val="18"/>
              </w:rPr>
              <w:t>Sep-</w:t>
            </w:r>
            <w:r>
              <w:rPr>
                <w:spacing w:val="-5"/>
                <w:sz w:val="18"/>
              </w:rPr>
              <w:t>22</w:t>
            </w:r>
          </w:p>
        </w:tc>
        <w:tc>
          <w:tcPr>
            <w:tcW w:w="1561" w:type="dxa"/>
          </w:tcPr>
          <w:p w:rsidR="00555920" w:rsidRDefault="00A1413B">
            <w:pPr>
              <w:pStyle w:val="TableParagraph"/>
              <w:ind w:right="429"/>
              <w:jc w:val="right"/>
              <w:rPr>
                <w:sz w:val="18"/>
              </w:rPr>
            </w:pPr>
            <w:r>
              <w:rPr>
                <w:spacing w:val="-4"/>
                <w:sz w:val="18"/>
              </w:rPr>
              <w:t>1.79</w:t>
            </w:r>
          </w:p>
        </w:tc>
        <w:tc>
          <w:tcPr>
            <w:tcW w:w="1558" w:type="dxa"/>
          </w:tcPr>
          <w:p w:rsidR="00555920" w:rsidRDefault="00A1413B">
            <w:pPr>
              <w:pStyle w:val="TableParagraph"/>
              <w:ind w:left="226" w:right="173"/>
              <w:rPr>
                <w:sz w:val="18"/>
              </w:rPr>
            </w:pPr>
            <w:r>
              <w:rPr>
                <w:spacing w:val="-5"/>
                <w:sz w:val="18"/>
              </w:rPr>
              <w:t>139</w:t>
            </w:r>
          </w:p>
        </w:tc>
        <w:tc>
          <w:tcPr>
            <w:tcW w:w="1558" w:type="dxa"/>
          </w:tcPr>
          <w:p w:rsidR="00555920" w:rsidRDefault="00A1413B">
            <w:pPr>
              <w:pStyle w:val="TableParagraph"/>
              <w:ind w:left="745"/>
              <w:jc w:val="left"/>
              <w:rPr>
                <w:sz w:val="18"/>
              </w:rPr>
            </w:pPr>
            <w:r>
              <w:rPr>
                <w:spacing w:val="-4"/>
                <w:sz w:val="18"/>
              </w:rPr>
              <w:t>88.6</w:t>
            </w:r>
          </w:p>
        </w:tc>
        <w:tc>
          <w:tcPr>
            <w:tcW w:w="1556" w:type="dxa"/>
          </w:tcPr>
          <w:p w:rsidR="00555920" w:rsidRDefault="00A1413B">
            <w:pPr>
              <w:pStyle w:val="TableParagraph"/>
              <w:ind w:left="59"/>
              <w:rPr>
                <w:sz w:val="18"/>
              </w:rPr>
            </w:pPr>
            <w:r>
              <w:rPr>
                <w:spacing w:val="-5"/>
                <w:sz w:val="18"/>
              </w:rPr>
              <w:t>266</w:t>
            </w:r>
          </w:p>
        </w:tc>
        <w:tc>
          <w:tcPr>
            <w:tcW w:w="1563" w:type="dxa"/>
          </w:tcPr>
          <w:p w:rsidR="00555920" w:rsidRDefault="00A1413B">
            <w:pPr>
              <w:pStyle w:val="TableParagraph"/>
              <w:ind w:right="445"/>
              <w:jc w:val="right"/>
              <w:rPr>
                <w:sz w:val="18"/>
              </w:rPr>
            </w:pPr>
            <w:r>
              <w:rPr>
                <w:spacing w:val="-4"/>
                <w:sz w:val="18"/>
              </w:rPr>
              <w:t>38.2</w:t>
            </w:r>
          </w:p>
        </w:tc>
      </w:tr>
      <w:tr w:rsidR="00555920">
        <w:trPr>
          <w:trHeight w:val="316"/>
        </w:trPr>
        <w:tc>
          <w:tcPr>
            <w:tcW w:w="1558" w:type="dxa"/>
          </w:tcPr>
          <w:p w:rsidR="00555920" w:rsidRDefault="00A1413B">
            <w:pPr>
              <w:pStyle w:val="TableParagraph"/>
              <w:ind w:left="221"/>
              <w:rPr>
                <w:sz w:val="18"/>
              </w:rPr>
            </w:pPr>
            <w:r>
              <w:rPr>
                <w:sz w:val="18"/>
              </w:rPr>
              <w:t>Oct-</w:t>
            </w:r>
            <w:r>
              <w:rPr>
                <w:spacing w:val="-5"/>
                <w:sz w:val="18"/>
              </w:rPr>
              <w:t>22</w:t>
            </w:r>
          </w:p>
        </w:tc>
        <w:tc>
          <w:tcPr>
            <w:tcW w:w="1561" w:type="dxa"/>
          </w:tcPr>
          <w:p w:rsidR="00555920" w:rsidRDefault="00A1413B">
            <w:pPr>
              <w:pStyle w:val="TableParagraph"/>
              <w:ind w:right="429"/>
              <w:jc w:val="right"/>
              <w:rPr>
                <w:sz w:val="18"/>
              </w:rPr>
            </w:pPr>
            <w:r>
              <w:rPr>
                <w:spacing w:val="-4"/>
                <w:sz w:val="18"/>
              </w:rPr>
              <w:t>1.78</w:t>
            </w:r>
          </w:p>
        </w:tc>
        <w:tc>
          <w:tcPr>
            <w:tcW w:w="1558" w:type="dxa"/>
          </w:tcPr>
          <w:p w:rsidR="00555920" w:rsidRDefault="00A1413B">
            <w:pPr>
              <w:pStyle w:val="TableParagraph"/>
              <w:ind w:left="742"/>
              <w:jc w:val="left"/>
              <w:rPr>
                <w:sz w:val="18"/>
              </w:rPr>
            </w:pPr>
            <w:r>
              <w:rPr>
                <w:spacing w:val="-4"/>
                <w:sz w:val="18"/>
              </w:rPr>
              <w:t>40.3</w:t>
            </w:r>
          </w:p>
        </w:tc>
        <w:tc>
          <w:tcPr>
            <w:tcW w:w="1558" w:type="dxa"/>
          </w:tcPr>
          <w:p w:rsidR="00555920" w:rsidRDefault="00A1413B">
            <w:pPr>
              <w:pStyle w:val="TableParagraph"/>
              <w:ind w:left="229" w:right="172"/>
              <w:rPr>
                <w:sz w:val="18"/>
              </w:rPr>
            </w:pPr>
            <w:r>
              <w:rPr>
                <w:spacing w:val="-5"/>
                <w:sz w:val="18"/>
              </w:rPr>
              <w:t>227</w:t>
            </w:r>
          </w:p>
        </w:tc>
        <w:tc>
          <w:tcPr>
            <w:tcW w:w="1556" w:type="dxa"/>
          </w:tcPr>
          <w:p w:rsidR="00555920" w:rsidRDefault="00A1413B">
            <w:pPr>
              <w:pStyle w:val="TableParagraph"/>
              <w:ind w:left="59"/>
              <w:rPr>
                <w:sz w:val="18"/>
              </w:rPr>
            </w:pPr>
            <w:r>
              <w:rPr>
                <w:spacing w:val="-5"/>
                <w:sz w:val="18"/>
              </w:rPr>
              <w:t>263</w:t>
            </w:r>
          </w:p>
        </w:tc>
        <w:tc>
          <w:tcPr>
            <w:tcW w:w="1563" w:type="dxa"/>
          </w:tcPr>
          <w:p w:rsidR="00555920" w:rsidRDefault="00A1413B">
            <w:pPr>
              <w:pStyle w:val="TableParagraph"/>
              <w:ind w:right="445"/>
              <w:jc w:val="right"/>
              <w:rPr>
                <w:sz w:val="18"/>
              </w:rPr>
            </w:pPr>
            <w:r>
              <w:rPr>
                <w:spacing w:val="-4"/>
                <w:sz w:val="18"/>
              </w:rPr>
              <w:t>42.1</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22</w:t>
            </w:r>
          </w:p>
        </w:tc>
        <w:tc>
          <w:tcPr>
            <w:tcW w:w="1561" w:type="dxa"/>
          </w:tcPr>
          <w:p w:rsidR="00555920" w:rsidRDefault="00A1413B">
            <w:pPr>
              <w:pStyle w:val="TableParagraph"/>
              <w:spacing w:before="56"/>
              <w:ind w:right="429"/>
              <w:jc w:val="right"/>
              <w:rPr>
                <w:sz w:val="18"/>
              </w:rPr>
            </w:pPr>
            <w:r>
              <w:rPr>
                <w:spacing w:val="-4"/>
                <w:sz w:val="18"/>
              </w:rPr>
              <w:t>1.91</w:t>
            </w:r>
          </w:p>
        </w:tc>
        <w:tc>
          <w:tcPr>
            <w:tcW w:w="1558" w:type="dxa"/>
          </w:tcPr>
          <w:p w:rsidR="00555920" w:rsidRDefault="00A1413B">
            <w:pPr>
              <w:pStyle w:val="TableParagraph"/>
              <w:spacing w:before="56"/>
              <w:ind w:left="742"/>
              <w:jc w:val="left"/>
              <w:rPr>
                <w:sz w:val="18"/>
              </w:rPr>
            </w:pPr>
            <w:r>
              <w:rPr>
                <w:spacing w:val="-4"/>
                <w:sz w:val="18"/>
              </w:rPr>
              <w:t>66.7</w:t>
            </w:r>
          </w:p>
        </w:tc>
        <w:tc>
          <w:tcPr>
            <w:tcW w:w="1558" w:type="dxa"/>
          </w:tcPr>
          <w:p w:rsidR="00555920" w:rsidRDefault="00A1413B">
            <w:pPr>
              <w:pStyle w:val="TableParagraph"/>
              <w:spacing w:before="56"/>
              <w:ind w:left="229" w:right="172"/>
              <w:rPr>
                <w:sz w:val="18"/>
              </w:rPr>
            </w:pPr>
            <w:r>
              <w:rPr>
                <w:spacing w:val="-5"/>
                <w:sz w:val="18"/>
              </w:rPr>
              <w:t>297</w:t>
            </w:r>
          </w:p>
        </w:tc>
        <w:tc>
          <w:tcPr>
            <w:tcW w:w="1556" w:type="dxa"/>
          </w:tcPr>
          <w:p w:rsidR="00555920" w:rsidRDefault="00A1413B">
            <w:pPr>
              <w:pStyle w:val="TableParagraph"/>
              <w:spacing w:before="56"/>
              <w:ind w:left="59"/>
              <w:rPr>
                <w:sz w:val="18"/>
              </w:rPr>
            </w:pPr>
            <w:r>
              <w:rPr>
                <w:spacing w:val="-5"/>
                <w:sz w:val="18"/>
              </w:rPr>
              <w:t>364</w:t>
            </w:r>
          </w:p>
        </w:tc>
        <w:tc>
          <w:tcPr>
            <w:tcW w:w="1563" w:type="dxa"/>
          </w:tcPr>
          <w:p w:rsidR="00555920" w:rsidRDefault="00A1413B">
            <w:pPr>
              <w:pStyle w:val="TableParagraph"/>
              <w:spacing w:before="56"/>
              <w:ind w:right="445"/>
              <w:jc w:val="right"/>
              <w:rPr>
                <w:sz w:val="18"/>
              </w:rPr>
            </w:pPr>
            <w:r>
              <w:rPr>
                <w:spacing w:val="-4"/>
                <w:sz w:val="18"/>
              </w:rPr>
              <w:t>57.4</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22</w:t>
            </w:r>
          </w:p>
        </w:tc>
        <w:tc>
          <w:tcPr>
            <w:tcW w:w="1561" w:type="dxa"/>
          </w:tcPr>
          <w:p w:rsidR="00555920" w:rsidRDefault="00A1413B">
            <w:pPr>
              <w:pStyle w:val="TableParagraph"/>
              <w:ind w:right="429"/>
              <w:jc w:val="right"/>
              <w:rPr>
                <w:sz w:val="18"/>
              </w:rPr>
            </w:pPr>
            <w:r>
              <w:rPr>
                <w:spacing w:val="-4"/>
                <w:sz w:val="18"/>
              </w:rPr>
              <w:t>3.93</w:t>
            </w:r>
          </w:p>
        </w:tc>
        <w:tc>
          <w:tcPr>
            <w:tcW w:w="1558" w:type="dxa"/>
          </w:tcPr>
          <w:p w:rsidR="00555920" w:rsidRDefault="00A1413B">
            <w:pPr>
              <w:pStyle w:val="TableParagraph"/>
              <w:ind w:left="742"/>
              <w:jc w:val="left"/>
              <w:rPr>
                <w:sz w:val="18"/>
              </w:rPr>
            </w:pPr>
            <w:r>
              <w:rPr>
                <w:spacing w:val="-4"/>
                <w:sz w:val="18"/>
              </w:rPr>
              <w:t>51.2</w:t>
            </w:r>
          </w:p>
        </w:tc>
        <w:tc>
          <w:tcPr>
            <w:tcW w:w="1558" w:type="dxa"/>
          </w:tcPr>
          <w:p w:rsidR="00555920" w:rsidRDefault="00A1413B">
            <w:pPr>
              <w:pStyle w:val="TableParagraph"/>
              <w:ind w:left="229" w:right="172"/>
              <w:rPr>
                <w:sz w:val="18"/>
              </w:rPr>
            </w:pPr>
            <w:r>
              <w:rPr>
                <w:spacing w:val="-5"/>
                <w:sz w:val="18"/>
              </w:rPr>
              <w:t>263</w:t>
            </w:r>
          </w:p>
        </w:tc>
        <w:tc>
          <w:tcPr>
            <w:tcW w:w="1556" w:type="dxa"/>
          </w:tcPr>
          <w:p w:rsidR="00555920" w:rsidRDefault="00A1413B">
            <w:pPr>
              <w:pStyle w:val="TableParagraph"/>
              <w:ind w:left="59"/>
              <w:rPr>
                <w:sz w:val="18"/>
              </w:rPr>
            </w:pPr>
            <w:r>
              <w:rPr>
                <w:spacing w:val="-5"/>
                <w:sz w:val="18"/>
              </w:rPr>
              <w:t>338</w:t>
            </w:r>
          </w:p>
        </w:tc>
        <w:tc>
          <w:tcPr>
            <w:tcW w:w="1563" w:type="dxa"/>
          </w:tcPr>
          <w:p w:rsidR="00555920" w:rsidRDefault="00A1413B">
            <w:pPr>
              <w:pStyle w:val="TableParagraph"/>
              <w:ind w:right="445"/>
              <w:jc w:val="right"/>
              <w:rPr>
                <w:sz w:val="18"/>
              </w:rPr>
            </w:pPr>
            <w:r>
              <w:rPr>
                <w:spacing w:val="-4"/>
                <w:sz w:val="18"/>
              </w:rPr>
              <w:t>42.4</w:t>
            </w:r>
          </w:p>
        </w:tc>
      </w:tr>
      <w:tr w:rsidR="00555920">
        <w:trPr>
          <w:trHeight w:val="318"/>
        </w:trPr>
        <w:tc>
          <w:tcPr>
            <w:tcW w:w="1558" w:type="dxa"/>
          </w:tcPr>
          <w:p w:rsidR="00555920" w:rsidRDefault="00A1413B">
            <w:pPr>
              <w:pStyle w:val="TableParagraph"/>
              <w:spacing w:before="56"/>
              <w:ind w:left="212"/>
              <w:rPr>
                <w:sz w:val="18"/>
              </w:rPr>
            </w:pPr>
            <w:r>
              <w:rPr>
                <w:sz w:val="18"/>
              </w:rPr>
              <w:t>Jan-</w:t>
            </w:r>
            <w:r>
              <w:rPr>
                <w:spacing w:val="-5"/>
                <w:sz w:val="18"/>
              </w:rPr>
              <w:t>23</w:t>
            </w:r>
          </w:p>
        </w:tc>
        <w:tc>
          <w:tcPr>
            <w:tcW w:w="1561" w:type="dxa"/>
          </w:tcPr>
          <w:p w:rsidR="00555920" w:rsidRDefault="00A1413B">
            <w:pPr>
              <w:pStyle w:val="TableParagraph"/>
              <w:spacing w:before="56"/>
              <w:ind w:right="429"/>
              <w:jc w:val="right"/>
              <w:rPr>
                <w:sz w:val="18"/>
              </w:rPr>
            </w:pPr>
            <w:r>
              <w:rPr>
                <w:spacing w:val="-4"/>
                <w:sz w:val="18"/>
              </w:rPr>
              <w:t>6.10</w:t>
            </w:r>
          </w:p>
        </w:tc>
        <w:tc>
          <w:tcPr>
            <w:tcW w:w="1558" w:type="dxa"/>
          </w:tcPr>
          <w:p w:rsidR="00555920" w:rsidRDefault="00A1413B">
            <w:pPr>
              <w:pStyle w:val="TableParagraph"/>
              <w:spacing w:before="56"/>
              <w:ind w:left="226" w:right="173"/>
              <w:rPr>
                <w:sz w:val="18"/>
              </w:rPr>
            </w:pPr>
            <w:r>
              <w:rPr>
                <w:spacing w:val="-5"/>
                <w:sz w:val="18"/>
              </w:rPr>
              <w:t>209</w:t>
            </w:r>
          </w:p>
        </w:tc>
        <w:tc>
          <w:tcPr>
            <w:tcW w:w="1558" w:type="dxa"/>
          </w:tcPr>
          <w:p w:rsidR="00555920" w:rsidRDefault="00A1413B">
            <w:pPr>
              <w:pStyle w:val="TableParagraph"/>
              <w:spacing w:before="56"/>
              <w:ind w:left="745"/>
              <w:jc w:val="left"/>
              <w:rPr>
                <w:sz w:val="18"/>
              </w:rPr>
            </w:pPr>
            <w:r>
              <w:rPr>
                <w:spacing w:val="-4"/>
                <w:sz w:val="18"/>
              </w:rPr>
              <w:t>30.4</w:t>
            </w:r>
          </w:p>
        </w:tc>
        <w:tc>
          <w:tcPr>
            <w:tcW w:w="1556" w:type="dxa"/>
          </w:tcPr>
          <w:p w:rsidR="00555920" w:rsidRDefault="00A1413B">
            <w:pPr>
              <w:pStyle w:val="TableParagraph"/>
              <w:spacing w:before="56"/>
              <w:ind w:left="59"/>
              <w:rPr>
                <w:sz w:val="18"/>
              </w:rPr>
            </w:pPr>
            <w:r>
              <w:rPr>
                <w:spacing w:val="-5"/>
                <w:sz w:val="18"/>
              </w:rPr>
              <w:t>243</w:t>
            </w:r>
          </w:p>
        </w:tc>
        <w:tc>
          <w:tcPr>
            <w:tcW w:w="1563" w:type="dxa"/>
          </w:tcPr>
          <w:p w:rsidR="00555920" w:rsidRDefault="00A1413B">
            <w:pPr>
              <w:pStyle w:val="TableParagraph"/>
              <w:spacing w:before="56"/>
              <w:ind w:right="445"/>
              <w:jc w:val="right"/>
              <w:rPr>
                <w:sz w:val="18"/>
              </w:rPr>
            </w:pPr>
            <w:r>
              <w:rPr>
                <w:spacing w:val="-4"/>
                <w:sz w:val="18"/>
              </w:rPr>
              <w:t>33.5</w:t>
            </w:r>
          </w:p>
        </w:tc>
      </w:tr>
      <w:tr w:rsidR="00555920">
        <w:trPr>
          <w:trHeight w:val="315"/>
        </w:trPr>
        <w:tc>
          <w:tcPr>
            <w:tcW w:w="1558" w:type="dxa"/>
          </w:tcPr>
          <w:p w:rsidR="00555920" w:rsidRDefault="00A1413B">
            <w:pPr>
              <w:pStyle w:val="TableParagraph"/>
              <w:ind w:left="190"/>
              <w:rPr>
                <w:sz w:val="18"/>
              </w:rPr>
            </w:pPr>
            <w:r>
              <w:rPr>
                <w:spacing w:val="-2"/>
                <w:sz w:val="18"/>
              </w:rPr>
              <w:t>Feb-</w:t>
            </w:r>
            <w:r>
              <w:rPr>
                <w:spacing w:val="-5"/>
                <w:sz w:val="18"/>
              </w:rPr>
              <w:t>23</w:t>
            </w:r>
          </w:p>
        </w:tc>
        <w:tc>
          <w:tcPr>
            <w:tcW w:w="1561" w:type="dxa"/>
          </w:tcPr>
          <w:p w:rsidR="00555920" w:rsidRDefault="00A1413B">
            <w:pPr>
              <w:pStyle w:val="TableParagraph"/>
              <w:ind w:right="429"/>
              <w:jc w:val="right"/>
              <w:rPr>
                <w:sz w:val="18"/>
              </w:rPr>
            </w:pPr>
            <w:r>
              <w:rPr>
                <w:spacing w:val="-4"/>
                <w:sz w:val="18"/>
              </w:rPr>
              <w:t>3.17</w:t>
            </w:r>
          </w:p>
        </w:tc>
        <w:tc>
          <w:tcPr>
            <w:tcW w:w="1558" w:type="dxa"/>
          </w:tcPr>
          <w:p w:rsidR="00555920" w:rsidRDefault="00A1413B">
            <w:pPr>
              <w:pStyle w:val="TableParagraph"/>
              <w:ind w:left="226" w:right="173"/>
              <w:rPr>
                <w:sz w:val="18"/>
              </w:rPr>
            </w:pPr>
            <w:r>
              <w:rPr>
                <w:spacing w:val="-5"/>
                <w:sz w:val="18"/>
              </w:rPr>
              <w:t>330</w:t>
            </w:r>
          </w:p>
        </w:tc>
        <w:tc>
          <w:tcPr>
            <w:tcW w:w="1558" w:type="dxa"/>
          </w:tcPr>
          <w:p w:rsidR="00555920" w:rsidRDefault="00A1413B">
            <w:pPr>
              <w:pStyle w:val="TableParagraph"/>
              <w:ind w:left="745"/>
              <w:jc w:val="left"/>
              <w:rPr>
                <w:sz w:val="18"/>
              </w:rPr>
            </w:pPr>
            <w:r>
              <w:rPr>
                <w:spacing w:val="-4"/>
                <w:sz w:val="18"/>
              </w:rPr>
              <w:t>16.3</w:t>
            </w:r>
          </w:p>
        </w:tc>
        <w:tc>
          <w:tcPr>
            <w:tcW w:w="1556" w:type="dxa"/>
          </w:tcPr>
          <w:p w:rsidR="00555920" w:rsidRDefault="00A1413B">
            <w:pPr>
              <w:pStyle w:val="TableParagraph"/>
              <w:ind w:left="59"/>
              <w:rPr>
                <w:sz w:val="18"/>
              </w:rPr>
            </w:pPr>
            <w:r>
              <w:rPr>
                <w:spacing w:val="-5"/>
                <w:sz w:val="18"/>
              </w:rPr>
              <w:t>264</w:t>
            </w:r>
          </w:p>
        </w:tc>
        <w:tc>
          <w:tcPr>
            <w:tcW w:w="1563" w:type="dxa"/>
          </w:tcPr>
          <w:p w:rsidR="00555920" w:rsidRDefault="00A1413B">
            <w:pPr>
              <w:pStyle w:val="TableParagraph"/>
              <w:ind w:right="445"/>
              <w:jc w:val="right"/>
              <w:rPr>
                <w:sz w:val="18"/>
              </w:rPr>
            </w:pPr>
            <w:r>
              <w:rPr>
                <w:spacing w:val="-4"/>
                <w:sz w:val="18"/>
              </w:rPr>
              <w:t>35.1</w:t>
            </w:r>
          </w:p>
        </w:tc>
      </w:tr>
      <w:tr w:rsidR="00555920">
        <w:trPr>
          <w:trHeight w:val="318"/>
        </w:trPr>
        <w:tc>
          <w:tcPr>
            <w:tcW w:w="1558" w:type="dxa"/>
          </w:tcPr>
          <w:p w:rsidR="00555920" w:rsidRDefault="00A1413B">
            <w:pPr>
              <w:pStyle w:val="TableParagraph"/>
              <w:ind w:left="190"/>
              <w:rPr>
                <w:sz w:val="18"/>
              </w:rPr>
            </w:pPr>
            <w:r>
              <w:rPr>
                <w:spacing w:val="-2"/>
                <w:sz w:val="18"/>
              </w:rPr>
              <w:t>Mar-</w:t>
            </w:r>
            <w:r>
              <w:rPr>
                <w:spacing w:val="-5"/>
                <w:sz w:val="18"/>
              </w:rPr>
              <w:t>23</w:t>
            </w:r>
          </w:p>
        </w:tc>
        <w:tc>
          <w:tcPr>
            <w:tcW w:w="1561" w:type="dxa"/>
          </w:tcPr>
          <w:p w:rsidR="00555920" w:rsidRDefault="00A1413B">
            <w:pPr>
              <w:pStyle w:val="TableParagraph"/>
              <w:ind w:right="429"/>
              <w:jc w:val="right"/>
              <w:rPr>
                <w:sz w:val="18"/>
              </w:rPr>
            </w:pPr>
            <w:r>
              <w:rPr>
                <w:spacing w:val="-4"/>
                <w:sz w:val="18"/>
              </w:rPr>
              <w:t>5.48</w:t>
            </w:r>
          </w:p>
        </w:tc>
        <w:tc>
          <w:tcPr>
            <w:tcW w:w="1558" w:type="dxa"/>
          </w:tcPr>
          <w:p w:rsidR="00555920" w:rsidRDefault="00A1413B">
            <w:pPr>
              <w:pStyle w:val="TableParagraph"/>
              <w:ind w:left="226" w:right="173"/>
              <w:rPr>
                <w:sz w:val="18"/>
              </w:rPr>
            </w:pPr>
            <w:r>
              <w:rPr>
                <w:spacing w:val="-5"/>
                <w:sz w:val="18"/>
              </w:rPr>
              <w:t>104</w:t>
            </w:r>
          </w:p>
        </w:tc>
        <w:tc>
          <w:tcPr>
            <w:tcW w:w="1558" w:type="dxa"/>
          </w:tcPr>
          <w:p w:rsidR="00555920" w:rsidRDefault="00A1413B">
            <w:pPr>
              <w:pStyle w:val="TableParagraph"/>
              <w:ind w:left="745"/>
              <w:jc w:val="left"/>
              <w:rPr>
                <w:sz w:val="18"/>
              </w:rPr>
            </w:pPr>
            <w:r>
              <w:rPr>
                <w:spacing w:val="-4"/>
                <w:sz w:val="18"/>
              </w:rPr>
              <w:t>30.3</w:t>
            </w:r>
          </w:p>
        </w:tc>
        <w:tc>
          <w:tcPr>
            <w:tcW w:w="1556" w:type="dxa"/>
          </w:tcPr>
          <w:p w:rsidR="00555920" w:rsidRDefault="00A1413B">
            <w:pPr>
              <w:pStyle w:val="TableParagraph"/>
              <w:ind w:left="59"/>
              <w:rPr>
                <w:sz w:val="18"/>
              </w:rPr>
            </w:pPr>
            <w:r>
              <w:rPr>
                <w:spacing w:val="-5"/>
                <w:sz w:val="18"/>
              </w:rPr>
              <w:t>134</w:t>
            </w:r>
          </w:p>
        </w:tc>
        <w:tc>
          <w:tcPr>
            <w:tcW w:w="1563" w:type="dxa"/>
          </w:tcPr>
          <w:p w:rsidR="00555920" w:rsidRDefault="00A1413B">
            <w:pPr>
              <w:pStyle w:val="TableParagraph"/>
              <w:ind w:right="445"/>
              <w:jc w:val="right"/>
              <w:rPr>
                <w:sz w:val="18"/>
              </w:rPr>
            </w:pPr>
            <w:r>
              <w:rPr>
                <w:spacing w:val="-4"/>
                <w:sz w:val="18"/>
              </w:rPr>
              <w:t>28.1</w:t>
            </w:r>
          </w:p>
        </w:tc>
      </w:tr>
      <w:tr w:rsidR="00555920">
        <w:trPr>
          <w:trHeight w:val="315"/>
        </w:trPr>
        <w:tc>
          <w:tcPr>
            <w:tcW w:w="1558" w:type="dxa"/>
          </w:tcPr>
          <w:p w:rsidR="00555920" w:rsidRDefault="00A1413B">
            <w:pPr>
              <w:pStyle w:val="TableParagraph"/>
              <w:ind w:left="221"/>
              <w:rPr>
                <w:sz w:val="18"/>
              </w:rPr>
            </w:pPr>
            <w:r>
              <w:rPr>
                <w:spacing w:val="-2"/>
                <w:sz w:val="18"/>
              </w:rPr>
              <w:t>Apr-</w:t>
            </w:r>
            <w:r>
              <w:rPr>
                <w:spacing w:val="-5"/>
                <w:sz w:val="18"/>
              </w:rPr>
              <w:t>23</w:t>
            </w:r>
          </w:p>
        </w:tc>
        <w:tc>
          <w:tcPr>
            <w:tcW w:w="1561" w:type="dxa"/>
          </w:tcPr>
          <w:p w:rsidR="00555920" w:rsidRDefault="00A1413B">
            <w:pPr>
              <w:pStyle w:val="TableParagraph"/>
              <w:ind w:right="429"/>
              <w:jc w:val="right"/>
              <w:rPr>
                <w:sz w:val="18"/>
              </w:rPr>
            </w:pPr>
            <w:r>
              <w:rPr>
                <w:spacing w:val="-4"/>
                <w:sz w:val="18"/>
              </w:rPr>
              <w:t>2.30</w:t>
            </w:r>
          </w:p>
        </w:tc>
        <w:tc>
          <w:tcPr>
            <w:tcW w:w="1558" w:type="dxa"/>
          </w:tcPr>
          <w:p w:rsidR="00555920" w:rsidRDefault="00A1413B">
            <w:pPr>
              <w:pStyle w:val="TableParagraph"/>
              <w:ind w:left="226" w:right="173"/>
              <w:rPr>
                <w:sz w:val="18"/>
              </w:rPr>
            </w:pPr>
            <w:r>
              <w:rPr>
                <w:spacing w:val="-5"/>
                <w:sz w:val="18"/>
              </w:rPr>
              <w:t>126</w:t>
            </w:r>
          </w:p>
        </w:tc>
        <w:tc>
          <w:tcPr>
            <w:tcW w:w="1558" w:type="dxa"/>
          </w:tcPr>
          <w:p w:rsidR="00555920" w:rsidRDefault="00A1413B">
            <w:pPr>
              <w:pStyle w:val="TableParagraph"/>
              <w:ind w:left="745"/>
              <w:jc w:val="left"/>
              <w:rPr>
                <w:sz w:val="18"/>
              </w:rPr>
            </w:pPr>
            <w:r>
              <w:rPr>
                <w:spacing w:val="-4"/>
                <w:sz w:val="18"/>
              </w:rPr>
              <w:t>24.6</w:t>
            </w:r>
          </w:p>
        </w:tc>
        <w:tc>
          <w:tcPr>
            <w:tcW w:w="1556" w:type="dxa"/>
          </w:tcPr>
          <w:p w:rsidR="00555920" w:rsidRDefault="00A1413B">
            <w:pPr>
              <w:pStyle w:val="TableParagraph"/>
              <w:ind w:left="59"/>
              <w:rPr>
                <w:sz w:val="18"/>
              </w:rPr>
            </w:pPr>
            <w:r>
              <w:rPr>
                <w:spacing w:val="-5"/>
                <w:sz w:val="18"/>
              </w:rPr>
              <w:t>222</w:t>
            </w:r>
          </w:p>
        </w:tc>
        <w:tc>
          <w:tcPr>
            <w:tcW w:w="1563" w:type="dxa"/>
          </w:tcPr>
          <w:p w:rsidR="00555920" w:rsidRDefault="00A1413B">
            <w:pPr>
              <w:pStyle w:val="TableParagraph"/>
              <w:ind w:right="445"/>
              <w:jc w:val="right"/>
              <w:rPr>
                <w:sz w:val="18"/>
              </w:rPr>
            </w:pPr>
            <w:r>
              <w:rPr>
                <w:spacing w:val="-4"/>
                <w:sz w:val="18"/>
              </w:rPr>
              <w:t>32.9</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23</w:t>
            </w:r>
          </w:p>
        </w:tc>
        <w:tc>
          <w:tcPr>
            <w:tcW w:w="1561" w:type="dxa"/>
          </w:tcPr>
          <w:p w:rsidR="00555920" w:rsidRDefault="00A1413B">
            <w:pPr>
              <w:pStyle w:val="TableParagraph"/>
              <w:ind w:right="429"/>
              <w:jc w:val="right"/>
              <w:rPr>
                <w:sz w:val="18"/>
              </w:rPr>
            </w:pPr>
            <w:r>
              <w:rPr>
                <w:spacing w:val="-4"/>
                <w:sz w:val="18"/>
              </w:rPr>
              <w:t>2.18</w:t>
            </w:r>
          </w:p>
        </w:tc>
        <w:tc>
          <w:tcPr>
            <w:tcW w:w="1558" w:type="dxa"/>
          </w:tcPr>
          <w:p w:rsidR="00555920" w:rsidRDefault="00A1413B">
            <w:pPr>
              <w:pStyle w:val="TableParagraph"/>
              <w:ind w:left="742"/>
              <w:jc w:val="left"/>
              <w:rPr>
                <w:sz w:val="18"/>
              </w:rPr>
            </w:pPr>
            <w:r>
              <w:rPr>
                <w:spacing w:val="-4"/>
                <w:sz w:val="18"/>
              </w:rPr>
              <w:t>31.7</w:t>
            </w:r>
          </w:p>
        </w:tc>
        <w:tc>
          <w:tcPr>
            <w:tcW w:w="1558" w:type="dxa"/>
          </w:tcPr>
          <w:p w:rsidR="00555920" w:rsidRDefault="00A1413B">
            <w:pPr>
              <w:pStyle w:val="TableParagraph"/>
              <w:ind w:left="229" w:right="172"/>
              <w:rPr>
                <w:sz w:val="18"/>
              </w:rPr>
            </w:pPr>
            <w:r>
              <w:rPr>
                <w:spacing w:val="-5"/>
                <w:sz w:val="18"/>
              </w:rPr>
              <w:t>176</w:t>
            </w:r>
          </w:p>
        </w:tc>
        <w:tc>
          <w:tcPr>
            <w:tcW w:w="1556" w:type="dxa"/>
          </w:tcPr>
          <w:p w:rsidR="00555920" w:rsidRDefault="00A1413B">
            <w:pPr>
              <w:pStyle w:val="TableParagraph"/>
              <w:ind w:left="59"/>
              <w:rPr>
                <w:sz w:val="18"/>
              </w:rPr>
            </w:pPr>
            <w:r>
              <w:rPr>
                <w:spacing w:val="-5"/>
                <w:sz w:val="18"/>
              </w:rPr>
              <w:t>208</w:t>
            </w:r>
          </w:p>
        </w:tc>
        <w:tc>
          <w:tcPr>
            <w:tcW w:w="1563" w:type="dxa"/>
          </w:tcPr>
          <w:p w:rsidR="00555920" w:rsidRDefault="00A1413B">
            <w:pPr>
              <w:pStyle w:val="TableParagraph"/>
              <w:ind w:right="445"/>
              <w:jc w:val="right"/>
              <w:rPr>
                <w:sz w:val="18"/>
              </w:rPr>
            </w:pPr>
            <w:r>
              <w:rPr>
                <w:spacing w:val="-4"/>
                <w:sz w:val="18"/>
              </w:rPr>
              <w:t>37.0</w:t>
            </w:r>
          </w:p>
        </w:tc>
      </w:tr>
      <w:tr w:rsidR="00555920">
        <w:trPr>
          <w:trHeight w:val="318"/>
        </w:trPr>
        <w:tc>
          <w:tcPr>
            <w:tcW w:w="1558" w:type="dxa"/>
          </w:tcPr>
          <w:p w:rsidR="00555920" w:rsidRDefault="00A1413B">
            <w:pPr>
              <w:pStyle w:val="TableParagraph"/>
              <w:spacing w:before="56"/>
              <w:ind w:left="212"/>
              <w:rPr>
                <w:sz w:val="18"/>
              </w:rPr>
            </w:pPr>
            <w:r>
              <w:rPr>
                <w:sz w:val="18"/>
              </w:rPr>
              <w:t>Jun-</w:t>
            </w:r>
            <w:r>
              <w:rPr>
                <w:spacing w:val="-5"/>
                <w:sz w:val="18"/>
              </w:rPr>
              <w:t>23</w:t>
            </w:r>
          </w:p>
        </w:tc>
        <w:tc>
          <w:tcPr>
            <w:tcW w:w="1561" w:type="dxa"/>
          </w:tcPr>
          <w:p w:rsidR="00555920" w:rsidRDefault="00A1413B">
            <w:pPr>
              <w:pStyle w:val="TableParagraph"/>
              <w:spacing w:before="56"/>
              <w:ind w:right="429"/>
              <w:jc w:val="right"/>
              <w:rPr>
                <w:sz w:val="18"/>
              </w:rPr>
            </w:pPr>
            <w:r>
              <w:rPr>
                <w:spacing w:val="-4"/>
                <w:sz w:val="18"/>
              </w:rPr>
              <w:t>1.95</w:t>
            </w:r>
          </w:p>
        </w:tc>
        <w:tc>
          <w:tcPr>
            <w:tcW w:w="1558" w:type="dxa"/>
          </w:tcPr>
          <w:p w:rsidR="00555920" w:rsidRDefault="00A1413B">
            <w:pPr>
              <w:pStyle w:val="TableParagraph"/>
              <w:spacing w:before="56"/>
              <w:ind w:left="742"/>
              <w:jc w:val="left"/>
              <w:rPr>
                <w:sz w:val="18"/>
              </w:rPr>
            </w:pPr>
            <w:r>
              <w:rPr>
                <w:spacing w:val="-4"/>
                <w:sz w:val="18"/>
              </w:rPr>
              <w:t>39.4</w:t>
            </w:r>
          </w:p>
        </w:tc>
        <w:tc>
          <w:tcPr>
            <w:tcW w:w="1558" w:type="dxa"/>
          </w:tcPr>
          <w:p w:rsidR="00555920" w:rsidRDefault="00A1413B">
            <w:pPr>
              <w:pStyle w:val="TableParagraph"/>
              <w:spacing w:before="56"/>
              <w:ind w:left="229" w:right="172"/>
              <w:rPr>
                <w:sz w:val="18"/>
              </w:rPr>
            </w:pPr>
            <w:r>
              <w:rPr>
                <w:spacing w:val="-5"/>
                <w:sz w:val="18"/>
              </w:rPr>
              <w:t>227</w:t>
            </w:r>
          </w:p>
        </w:tc>
        <w:tc>
          <w:tcPr>
            <w:tcW w:w="1556" w:type="dxa"/>
          </w:tcPr>
          <w:p w:rsidR="00555920" w:rsidRDefault="00A1413B">
            <w:pPr>
              <w:pStyle w:val="TableParagraph"/>
              <w:spacing w:before="56"/>
              <w:ind w:left="59"/>
              <w:rPr>
                <w:sz w:val="18"/>
              </w:rPr>
            </w:pPr>
            <w:r>
              <w:rPr>
                <w:spacing w:val="-5"/>
                <w:sz w:val="18"/>
              </w:rPr>
              <w:t>266</w:t>
            </w:r>
          </w:p>
        </w:tc>
        <w:tc>
          <w:tcPr>
            <w:tcW w:w="1563" w:type="dxa"/>
          </w:tcPr>
          <w:p w:rsidR="00555920" w:rsidRDefault="00A1413B">
            <w:pPr>
              <w:pStyle w:val="TableParagraph"/>
              <w:spacing w:before="56"/>
              <w:ind w:right="445"/>
              <w:jc w:val="right"/>
              <w:rPr>
                <w:sz w:val="18"/>
              </w:rPr>
            </w:pPr>
            <w:r>
              <w:rPr>
                <w:spacing w:val="-4"/>
                <w:sz w:val="18"/>
              </w:rPr>
              <w:t>40.1</w:t>
            </w:r>
          </w:p>
        </w:tc>
      </w:tr>
      <w:tr w:rsidR="00555920">
        <w:trPr>
          <w:trHeight w:val="316"/>
        </w:trPr>
        <w:tc>
          <w:tcPr>
            <w:tcW w:w="1558" w:type="dxa"/>
          </w:tcPr>
          <w:p w:rsidR="00555920" w:rsidRDefault="00A1413B">
            <w:pPr>
              <w:pStyle w:val="TableParagraph"/>
              <w:ind w:left="444" w:right="172"/>
              <w:rPr>
                <w:sz w:val="18"/>
              </w:rPr>
            </w:pPr>
            <w:r>
              <w:rPr>
                <w:sz w:val="18"/>
              </w:rPr>
              <w:t>Jul-</w:t>
            </w:r>
            <w:r>
              <w:rPr>
                <w:spacing w:val="-5"/>
                <w:sz w:val="18"/>
              </w:rPr>
              <w:t>23</w:t>
            </w:r>
          </w:p>
        </w:tc>
        <w:tc>
          <w:tcPr>
            <w:tcW w:w="1561" w:type="dxa"/>
          </w:tcPr>
          <w:p w:rsidR="00555920" w:rsidRDefault="00A1413B">
            <w:pPr>
              <w:pStyle w:val="TableParagraph"/>
              <w:ind w:right="429"/>
              <w:jc w:val="right"/>
              <w:rPr>
                <w:sz w:val="18"/>
              </w:rPr>
            </w:pPr>
            <w:r>
              <w:rPr>
                <w:spacing w:val="-4"/>
                <w:sz w:val="18"/>
              </w:rPr>
              <w:t>1.89</w:t>
            </w:r>
          </w:p>
        </w:tc>
        <w:tc>
          <w:tcPr>
            <w:tcW w:w="1558" w:type="dxa"/>
          </w:tcPr>
          <w:p w:rsidR="00555920" w:rsidRDefault="00A1413B">
            <w:pPr>
              <w:pStyle w:val="TableParagraph"/>
              <w:ind w:left="226" w:right="173"/>
              <w:rPr>
                <w:sz w:val="18"/>
              </w:rPr>
            </w:pPr>
            <w:r>
              <w:rPr>
                <w:spacing w:val="-5"/>
                <w:sz w:val="18"/>
              </w:rPr>
              <w:t>129</w:t>
            </w:r>
          </w:p>
        </w:tc>
        <w:tc>
          <w:tcPr>
            <w:tcW w:w="1558" w:type="dxa"/>
          </w:tcPr>
          <w:p w:rsidR="00555920" w:rsidRDefault="00A1413B">
            <w:pPr>
              <w:pStyle w:val="TableParagraph"/>
              <w:ind w:left="745"/>
              <w:jc w:val="left"/>
              <w:rPr>
                <w:sz w:val="18"/>
              </w:rPr>
            </w:pPr>
            <w:r>
              <w:rPr>
                <w:spacing w:val="-4"/>
                <w:sz w:val="18"/>
              </w:rPr>
              <w:t>66.7</w:t>
            </w:r>
          </w:p>
        </w:tc>
        <w:tc>
          <w:tcPr>
            <w:tcW w:w="1556" w:type="dxa"/>
          </w:tcPr>
          <w:p w:rsidR="00555920" w:rsidRDefault="00A1413B">
            <w:pPr>
              <w:pStyle w:val="TableParagraph"/>
              <w:ind w:left="59"/>
              <w:rPr>
                <w:sz w:val="18"/>
              </w:rPr>
            </w:pPr>
            <w:r>
              <w:rPr>
                <w:spacing w:val="-5"/>
                <w:sz w:val="18"/>
              </w:rPr>
              <w:t>247</w:t>
            </w:r>
          </w:p>
        </w:tc>
        <w:tc>
          <w:tcPr>
            <w:tcW w:w="1563" w:type="dxa"/>
          </w:tcPr>
          <w:p w:rsidR="00555920" w:rsidRDefault="00A1413B">
            <w:pPr>
              <w:pStyle w:val="TableParagraph"/>
              <w:ind w:right="445"/>
              <w:jc w:val="right"/>
              <w:rPr>
                <w:sz w:val="18"/>
              </w:rPr>
            </w:pPr>
            <w:r>
              <w:rPr>
                <w:spacing w:val="-4"/>
                <w:sz w:val="18"/>
              </w:rPr>
              <w:t>36.0</w:t>
            </w:r>
          </w:p>
        </w:tc>
      </w:tr>
      <w:tr w:rsidR="00555920">
        <w:trPr>
          <w:trHeight w:val="318"/>
        </w:trPr>
        <w:tc>
          <w:tcPr>
            <w:tcW w:w="1558" w:type="dxa"/>
          </w:tcPr>
          <w:p w:rsidR="00555920" w:rsidRDefault="00A1413B">
            <w:pPr>
              <w:pStyle w:val="TableParagraph"/>
              <w:ind w:left="181"/>
              <w:rPr>
                <w:sz w:val="18"/>
              </w:rPr>
            </w:pPr>
            <w:r>
              <w:rPr>
                <w:spacing w:val="-2"/>
                <w:sz w:val="18"/>
              </w:rPr>
              <w:t>Aug-</w:t>
            </w:r>
            <w:r>
              <w:rPr>
                <w:spacing w:val="-5"/>
                <w:sz w:val="18"/>
              </w:rPr>
              <w:t>23</w:t>
            </w:r>
          </w:p>
        </w:tc>
        <w:tc>
          <w:tcPr>
            <w:tcW w:w="1561" w:type="dxa"/>
          </w:tcPr>
          <w:p w:rsidR="00555920" w:rsidRDefault="00A1413B">
            <w:pPr>
              <w:pStyle w:val="TableParagraph"/>
              <w:ind w:right="429"/>
              <w:jc w:val="right"/>
              <w:rPr>
                <w:sz w:val="18"/>
              </w:rPr>
            </w:pPr>
            <w:r>
              <w:rPr>
                <w:spacing w:val="-4"/>
                <w:sz w:val="18"/>
              </w:rPr>
              <w:t>1.87</w:t>
            </w:r>
          </w:p>
        </w:tc>
        <w:tc>
          <w:tcPr>
            <w:tcW w:w="1558" w:type="dxa"/>
          </w:tcPr>
          <w:p w:rsidR="00555920" w:rsidRDefault="00A1413B">
            <w:pPr>
              <w:pStyle w:val="TableParagraph"/>
              <w:ind w:left="742"/>
              <w:jc w:val="left"/>
              <w:rPr>
                <w:sz w:val="18"/>
              </w:rPr>
            </w:pPr>
            <w:r>
              <w:rPr>
                <w:spacing w:val="-4"/>
                <w:sz w:val="18"/>
              </w:rPr>
              <w:t>77.9</w:t>
            </w:r>
          </w:p>
        </w:tc>
        <w:tc>
          <w:tcPr>
            <w:tcW w:w="1558" w:type="dxa"/>
          </w:tcPr>
          <w:p w:rsidR="00555920" w:rsidRDefault="00A1413B">
            <w:pPr>
              <w:pStyle w:val="TableParagraph"/>
              <w:ind w:left="229" w:right="172"/>
              <w:rPr>
                <w:sz w:val="18"/>
              </w:rPr>
            </w:pPr>
            <w:r>
              <w:rPr>
                <w:spacing w:val="-5"/>
                <w:sz w:val="18"/>
              </w:rPr>
              <w:t>149</w:t>
            </w:r>
          </w:p>
        </w:tc>
        <w:tc>
          <w:tcPr>
            <w:tcW w:w="1556" w:type="dxa"/>
          </w:tcPr>
          <w:p w:rsidR="00555920" w:rsidRDefault="00A1413B">
            <w:pPr>
              <w:pStyle w:val="TableParagraph"/>
              <w:ind w:left="59"/>
              <w:rPr>
                <w:sz w:val="18"/>
              </w:rPr>
            </w:pPr>
            <w:r>
              <w:rPr>
                <w:spacing w:val="-5"/>
                <w:sz w:val="18"/>
              </w:rPr>
              <w:t>226</w:t>
            </w:r>
          </w:p>
        </w:tc>
        <w:tc>
          <w:tcPr>
            <w:tcW w:w="1563" w:type="dxa"/>
          </w:tcPr>
          <w:p w:rsidR="00555920" w:rsidRDefault="00A1413B">
            <w:pPr>
              <w:pStyle w:val="TableParagraph"/>
              <w:ind w:right="445"/>
              <w:jc w:val="right"/>
              <w:rPr>
                <w:sz w:val="18"/>
              </w:rPr>
            </w:pPr>
            <w:r>
              <w:rPr>
                <w:spacing w:val="-4"/>
                <w:sz w:val="18"/>
              </w:rPr>
              <w:t>38.2</w:t>
            </w:r>
          </w:p>
        </w:tc>
      </w:tr>
      <w:tr w:rsidR="00555920">
        <w:trPr>
          <w:trHeight w:val="315"/>
        </w:trPr>
        <w:tc>
          <w:tcPr>
            <w:tcW w:w="1558" w:type="dxa"/>
          </w:tcPr>
          <w:p w:rsidR="00555920" w:rsidRDefault="00A1413B">
            <w:pPr>
              <w:pStyle w:val="TableParagraph"/>
              <w:ind w:left="181"/>
              <w:rPr>
                <w:sz w:val="18"/>
              </w:rPr>
            </w:pPr>
            <w:r>
              <w:rPr>
                <w:spacing w:val="-2"/>
                <w:sz w:val="18"/>
              </w:rPr>
              <w:t>Sep-</w:t>
            </w:r>
            <w:r>
              <w:rPr>
                <w:spacing w:val="-5"/>
                <w:sz w:val="18"/>
              </w:rPr>
              <w:t>23</w:t>
            </w:r>
          </w:p>
        </w:tc>
        <w:tc>
          <w:tcPr>
            <w:tcW w:w="1561" w:type="dxa"/>
          </w:tcPr>
          <w:p w:rsidR="00555920" w:rsidRDefault="00A1413B">
            <w:pPr>
              <w:pStyle w:val="TableParagraph"/>
              <w:ind w:right="429"/>
              <w:jc w:val="right"/>
              <w:rPr>
                <w:sz w:val="18"/>
              </w:rPr>
            </w:pPr>
            <w:r>
              <w:rPr>
                <w:spacing w:val="-4"/>
                <w:sz w:val="18"/>
              </w:rPr>
              <w:t>1.80</w:t>
            </w:r>
          </w:p>
        </w:tc>
        <w:tc>
          <w:tcPr>
            <w:tcW w:w="1558" w:type="dxa"/>
          </w:tcPr>
          <w:p w:rsidR="00555920" w:rsidRDefault="00A1413B">
            <w:pPr>
              <w:pStyle w:val="TableParagraph"/>
              <w:ind w:left="742"/>
              <w:jc w:val="left"/>
              <w:rPr>
                <w:sz w:val="18"/>
              </w:rPr>
            </w:pPr>
            <w:r>
              <w:rPr>
                <w:spacing w:val="-4"/>
                <w:sz w:val="18"/>
              </w:rPr>
              <w:t>76.6</w:t>
            </w:r>
          </w:p>
        </w:tc>
        <w:tc>
          <w:tcPr>
            <w:tcW w:w="1558" w:type="dxa"/>
          </w:tcPr>
          <w:p w:rsidR="00555920" w:rsidRDefault="00A1413B">
            <w:pPr>
              <w:pStyle w:val="TableParagraph"/>
              <w:ind w:left="229" w:right="172"/>
              <w:rPr>
                <w:sz w:val="18"/>
              </w:rPr>
            </w:pPr>
            <w:r>
              <w:rPr>
                <w:spacing w:val="-5"/>
                <w:sz w:val="18"/>
              </w:rPr>
              <w:t>153</w:t>
            </w:r>
          </w:p>
        </w:tc>
        <w:tc>
          <w:tcPr>
            <w:tcW w:w="1556" w:type="dxa"/>
          </w:tcPr>
          <w:p w:rsidR="00555920" w:rsidRDefault="00A1413B">
            <w:pPr>
              <w:pStyle w:val="TableParagraph"/>
              <w:ind w:left="59"/>
              <w:rPr>
                <w:sz w:val="18"/>
              </w:rPr>
            </w:pPr>
            <w:r>
              <w:rPr>
                <w:spacing w:val="-5"/>
                <w:sz w:val="18"/>
              </w:rPr>
              <w:t>230</w:t>
            </w:r>
          </w:p>
        </w:tc>
        <w:tc>
          <w:tcPr>
            <w:tcW w:w="1563" w:type="dxa"/>
          </w:tcPr>
          <w:p w:rsidR="00555920" w:rsidRDefault="00A1413B">
            <w:pPr>
              <w:pStyle w:val="TableParagraph"/>
              <w:ind w:right="445"/>
              <w:jc w:val="right"/>
              <w:rPr>
                <w:sz w:val="18"/>
              </w:rPr>
            </w:pPr>
            <w:r>
              <w:rPr>
                <w:spacing w:val="-4"/>
                <w:sz w:val="18"/>
              </w:rPr>
              <w:t>39.0</w:t>
            </w:r>
          </w:p>
        </w:tc>
      </w:tr>
      <w:tr w:rsidR="00555920">
        <w:trPr>
          <w:trHeight w:val="316"/>
        </w:trPr>
        <w:tc>
          <w:tcPr>
            <w:tcW w:w="1558" w:type="dxa"/>
          </w:tcPr>
          <w:p w:rsidR="00555920" w:rsidRDefault="00A1413B">
            <w:pPr>
              <w:pStyle w:val="TableParagraph"/>
              <w:ind w:left="222"/>
              <w:rPr>
                <w:sz w:val="18"/>
              </w:rPr>
            </w:pPr>
            <w:r>
              <w:rPr>
                <w:sz w:val="18"/>
              </w:rPr>
              <w:t>Oct-</w:t>
            </w:r>
            <w:r>
              <w:rPr>
                <w:spacing w:val="-5"/>
                <w:sz w:val="18"/>
              </w:rPr>
              <w:t>23</w:t>
            </w:r>
          </w:p>
        </w:tc>
        <w:tc>
          <w:tcPr>
            <w:tcW w:w="1561" w:type="dxa"/>
          </w:tcPr>
          <w:p w:rsidR="00555920" w:rsidRDefault="00A1413B">
            <w:pPr>
              <w:pStyle w:val="TableParagraph"/>
              <w:ind w:right="429"/>
              <w:jc w:val="right"/>
              <w:rPr>
                <w:sz w:val="18"/>
              </w:rPr>
            </w:pPr>
            <w:r>
              <w:rPr>
                <w:spacing w:val="-4"/>
                <w:sz w:val="18"/>
              </w:rPr>
              <w:t>1.86</w:t>
            </w:r>
          </w:p>
        </w:tc>
        <w:tc>
          <w:tcPr>
            <w:tcW w:w="1558" w:type="dxa"/>
          </w:tcPr>
          <w:p w:rsidR="00555920" w:rsidRDefault="00A1413B">
            <w:pPr>
              <w:pStyle w:val="TableParagraph"/>
              <w:ind w:left="742"/>
              <w:jc w:val="left"/>
              <w:rPr>
                <w:sz w:val="18"/>
              </w:rPr>
            </w:pPr>
            <w:r>
              <w:rPr>
                <w:spacing w:val="-4"/>
                <w:sz w:val="18"/>
              </w:rPr>
              <w:t>93.7</w:t>
            </w:r>
          </w:p>
        </w:tc>
        <w:tc>
          <w:tcPr>
            <w:tcW w:w="1558" w:type="dxa"/>
          </w:tcPr>
          <w:p w:rsidR="00555920" w:rsidRDefault="00A1413B">
            <w:pPr>
              <w:pStyle w:val="TableParagraph"/>
              <w:ind w:left="229" w:right="172"/>
              <w:rPr>
                <w:sz w:val="18"/>
              </w:rPr>
            </w:pPr>
            <w:r>
              <w:rPr>
                <w:spacing w:val="-5"/>
                <w:sz w:val="18"/>
              </w:rPr>
              <w:t>115</w:t>
            </w:r>
          </w:p>
        </w:tc>
        <w:tc>
          <w:tcPr>
            <w:tcW w:w="1556" w:type="dxa"/>
          </w:tcPr>
          <w:p w:rsidR="00555920" w:rsidRDefault="00A1413B">
            <w:pPr>
              <w:pStyle w:val="TableParagraph"/>
              <w:ind w:left="59"/>
              <w:rPr>
                <w:sz w:val="18"/>
              </w:rPr>
            </w:pPr>
            <w:r>
              <w:rPr>
                <w:spacing w:val="-5"/>
                <w:sz w:val="18"/>
              </w:rPr>
              <w:t>237</w:t>
            </w:r>
          </w:p>
        </w:tc>
        <w:tc>
          <w:tcPr>
            <w:tcW w:w="1563" w:type="dxa"/>
          </w:tcPr>
          <w:p w:rsidR="00555920" w:rsidRDefault="00A1413B">
            <w:pPr>
              <w:pStyle w:val="TableParagraph"/>
              <w:ind w:right="445"/>
              <w:jc w:val="right"/>
              <w:rPr>
                <w:sz w:val="18"/>
              </w:rPr>
            </w:pPr>
            <w:r>
              <w:rPr>
                <w:spacing w:val="-4"/>
                <w:sz w:val="18"/>
              </w:rPr>
              <w:t>35.2</w:t>
            </w:r>
          </w:p>
        </w:tc>
      </w:tr>
      <w:tr w:rsidR="00555920">
        <w:trPr>
          <w:trHeight w:val="318"/>
        </w:trPr>
        <w:tc>
          <w:tcPr>
            <w:tcW w:w="1558" w:type="dxa"/>
          </w:tcPr>
          <w:p w:rsidR="00555920" w:rsidRDefault="00A1413B">
            <w:pPr>
              <w:pStyle w:val="TableParagraph"/>
              <w:spacing w:before="56"/>
              <w:ind w:left="181"/>
              <w:rPr>
                <w:sz w:val="18"/>
              </w:rPr>
            </w:pPr>
            <w:r>
              <w:rPr>
                <w:spacing w:val="-2"/>
                <w:sz w:val="18"/>
              </w:rPr>
              <w:t>Nov-</w:t>
            </w:r>
            <w:r>
              <w:rPr>
                <w:spacing w:val="-5"/>
                <w:sz w:val="18"/>
              </w:rPr>
              <w:t>23</w:t>
            </w:r>
          </w:p>
        </w:tc>
        <w:tc>
          <w:tcPr>
            <w:tcW w:w="1561" w:type="dxa"/>
          </w:tcPr>
          <w:p w:rsidR="00555920" w:rsidRDefault="00A1413B">
            <w:pPr>
              <w:pStyle w:val="TableParagraph"/>
              <w:spacing w:before="56"/>
              <w:ind w:right="429"/>
              <w:jc w:val="right"/>
              <w:rPr>
                <w:sz w:val="18"/>
              </w:rPr>
            </w:pPr>
            <w:r>
              <w:rPr>
                <w:spacing w:val="-4"/>
                <w:sz w:val="18"/>
              </w:rPr>
              <w:t>2.05</w:t>
            </w:r>
          </w:p>
        </w:tc>
        <w:tc>
          <w:tcPr>
            <w:tcW w:w="1558" w:type="dxa"/>
          </w:tcPr>
          <w:p w:rsidR="00555920" w:rsidRDefault="00A1413B">
            <w:pPr>
              <w:pStyle w:val="TableParagraph"/>
              <w:spacing w:before="56"/>
              <w:ind w:left="742"/>
              <w:jc w:val="left"/>
              <w:rPr>
                <w:sz w:val="18"/>
              </w:rPr>
            </w:pPr>
            <w:r>
              <w:rPr>
                <w:spacing w:val="-4"/>
                <w:sz w:val="18"/>
              </w:rPr>
              <w:t>86.7</w:t>
            </w:r>
          </w:p>
        </w:tc>
        <w:tc>
          <w:tcPr>
            <w:tcW w:w="1558" w:type="dxa"/>
          </w:tcPr>
          <w:p w:rsidR="00555920" w:rsidRDefault="00A1413B">
            <w:pPr>
              <w:pStyle w:val="TableParagraph"/>
              <w:spacing w:before="56"/>
              <w:ind w:left="229" w:right="172"/>
              <w:rPr>
                <w:sz w:val="18"/>
              </w:rPr>
            </w:pPr>
            <w:r>
              <w:rPr>
                <w:spacing w:val="-5"/>
                <w:sz w:val="18"/>
              </w:rPr>
              <w:t>103</w:t>
            </w:r>
          </w:p>
        </w:tc>
        <w:tc>
          <w:tcPr>
            <w:tcW w:w="1556" w:type="dxa"/>
          </w:tcPr>
          <w:p w:rsidR="00555920" w:rsidRDefault="00A1413B">
            <w:pPr>
              <w:pStyle w:val="TableParagraph"/>
              <w:spacing w:before="56"/>
              <w:ind w:left="59"/>
              <w:rPr>
                <w:sz w:val="18"/>
              </w:rPr>
            </w:pPr>
            <w:r>
              <w:rPr>
                <w:spacing w:val="-5"/>
                <w:sz w:val="18"/>
              </w:rPr>
              <w:t>250</w:t>
            </w:r>
          </w:p>
        </w:tc>
        <w:tc>
          <w:tcPr>
            <w:tcW w:w="1563" w:type="dxa"/>
          </w:tcPr>
          <w:p w:rsidR="00555920" w:rsidRDefault="00A1413B">
            <w:pPr>
              <w:pStyle w:val="TableParagraph"/>
              <w:spacing w:before="56"/>
              <w:ind w:right="445"/>
              <w:jc w:val="right"/>
              <w:rPr>
                <w:sz w:val="18"/>
              </w:rPr>
            </w:pPr>
            <w:r>
              <w:rPr>
                <w:spacing w:val="-4"/>
                <w:sz w:val="18"/>
              </w:rPr>
              <w:t>42.6</w:t>
            </w:r>
          </w:p>
        </w:tc>
      </w:tr>
      <w:tr w:rsidR="00555920">
        <w:trPr>
          <w:trHeight w:val="316"/>
        </w:trPr>
        <w:tc>
          <w:tcPr>
            <w:tcW w:w="1558" w:type="dxa"/>
          </w:tcPr>
          <w:p w:rsidR="00555920" w:rsidRDefault="00A1413B">
            <w:pPr>
              <w:pStyle w:val="TableParagraph"/>
              <w:ind w:left="181"/>
              <w:rPr>
                <w:sz w:val="18"/>
              </w:rPr>
            </w:pPr>
            <w:r>
              <w:rPr>
                <w:spacing w:val="-2"/>
                <w:sz w:val="18"/>
              </w:rPr>
              <w:t>Dec-</w:t>
            </w:r>
            <w:r>
              <w:rPr>
                <w:spacing w:val="-5"/>
                <w:sz w:val="18"/>
              </w:rPr>
              <w:t>23</w:t>
            </w:r>
          </w:p>
        </w:tc>
        <w:tc>
          <w:tcPr>
            <w:tcW w:w="1561" w:type="dxa"/>
          </w:tcPr>
          <w:p w:rsidR="00555920" w:rsidRDefault="00A1413B">
            <w:pPr>
              <w:pStyle w:val="TableParagraph"/>
              <w:ind w:right="429"/>
              <w:jc w:val="right"/>
              <w:rPr>
                <w:sz w:val="18"/>
              </w:rPr>
            </w:pPr>
            <w:r>
              <w:rPr>
                <w:spacing w:val="-4"/>
                <w:sz w:val="18"/>
              </w:rPr>
              <w:t>3.22</w:t>
            </w:r>
          </w:p>
        </w:tc>
        <w:tc>
          <w:tcPr>
            <w:tcW w:w="1558" w:type="dxa"/>
          </w:tcPr>
          <w:p w:rsidR="00555920" w:rsidRDefault="00A1413B">
            <w:pPr>
              <w:pStyle w:val="TableParagraph"/>
              <w:ind w:left="742"/>
              <w:jc w:val="left"/>
              <w:rPr>
                <w:sz w:val="18"/>
              </w:rPr>
            </w:pPr>
            <w:r>
              <w:rPr>
                <w:spacing w:val="-4"/>
                <w:sz w:val="18"/>
              </w:rPr>
              <w:t>53.9</w:t>
            </w:r>
          </w:p>
        </w:tc>
        <w:tc>
          <w:tcPr>
            <w:tcW w:w="1558" w:type="dxa"/>
          </w:tcPr>
          <w:p w:rsidR="00555920" w:rsidRDefault="00A1413B">
            <w:pPr>
              <w:pStyle w:val="TableParagraph"/>
              <w:ind w:left="229" w:right="172"/>
              <w:rPr>
                <w:sz w:val="18"/>
              </w:rPr>
            </w:pPr>
            <w:r>
              <w:rPr>
                <w:spacing w:val="-5"/>
                <w:sz w:val="18"/>
              </w:rPr>
              <w:t>137</w:t>
            </w:r>
          </w:p>
        </w:tc>
        <w:tc>
          <w:tcPr>
            <w:tcW w:w="1556" w:type="dxa"/>
          </w:tcPr>
          <w:p w:rsidR="00555920" w:rsidRDefault="00A1413B">
            <w:pPr>
              <w:pStyle w:val="TableParagraph"/>
              <w:ind w:left="59"/>
              <w:rPr>
                <w:sz w:val="18"/>
              </w:rPr>
            </w:pPr>
            <w:r>
              <w:rPr>
                <w:spacing w:val="-5"/>
                <w:sz w:val="18"/>
              </w:rPr>
              <w:t>191</w:t>
            </w:r>
          </w:p>
        </w:tc>
        <w:tc>
          <w:tcPr>
            <w:tcW w:w="1563" w:type="dxa"/>
          </w:tcPr>
          <w:p w:rsidR="00555920" w:rsidRDefault="00A1413B">
            <w:pPr>
              <w:pStyle w:val="TableParagraph"/>
              <w:ind w:right="445"/>
              <w:jc w:val="right"/>
              <w:rPr>
                <w:sz w:val="18"/>
              </w:rPr>
            </w:pPr>
            <w:r>
              <w:rPr>
                <w:spacing w:val="-4"/>
                <w:sz w:val="18"/>
              </w:rPr>
              <w:t>34.2</w:t>
            </w:r>
          </w:p>
        </w:tc>
      </w:tr>
      <w:tr w:rsidR="00555920">
        <w:trPr>
          <w:trHeight w:val="318"/>
        </w:trPr>
        <w:tc>
          <w:tcPr>
            <w:tcW w:w="1558" w:type="dxa"/>
          </w:tcPr>
          <w:p w:rsidR="00555920" w:rsidRDefault="00A1413B">
            <w:pPr>
              <w:pStyle w:val="TableParagraph"/>
              <w:spacing w:before="56"/>
              <w:ind w:left="210"/>
              <w:rPr>
                <w:sz w:val="18"/>
              </w:rPr>
            </w:pPr>
            <w:r>
              <w:rPr>
                <w:sz w:val="18"/>
              </w:rPr>
              <w:t>Jan-</w:t>
            </w:r>
            <w:r>
              <w:rPr>
                <w:spacing w:val="-5"/>
                <w:sz w:val="18"/>
              </w:rPr>
              <w:t>24</w:t>
            </w:r>
          </w:p>
        </w:tc>
        <w:tc>
          <w:tcPr>
            <w:tcW w:w="1561" w:type="dxa"/>
          </w:tcPr>
          <w:p w:rsidR="00555920" w:rsidRDefault="00A1413B">
            <w:pPr>
              <w:pStyle w:val="TableParagraph"/>
              <w:spacing w:before="56"/>
              <w:ind w:right="429"/>
              <w:jc w:val="right"/>
              <w:rPr>
                <w:sz w:val="18"/>
              </w:rPr>
            </w:pPr>
            <w:r>
              <w:rPr>
                <w:spacing w:val="-4"/>
                <w:sz w:val="18"/>
              </w:rPr>
              <w:t>5.07</w:t>
            </w:r>
          </w:p>
        </w:tc>
        <w:tc>
          <w:tcPr>
            <w:tcW w:w="1558" w:type="dxa"/>
          </w:tcPr>
          <w:p w:rsidR="00555920" w:rsidRDefault="00A1413B">
            <w:pPr>
              <w:pStyle w:val="TableParagraph"/>
              <w:spacing w:before="56"/>
              <w:ind w:left="742"/>
              <w:jc w:val="left"/>
              <w:rPr>
                <w:sz w:val="18"/>
              </w:rPr>
            </w:pPr>
            <w:r>
              <w:rPr>
                <w:spacing w:val="-4"/>
                <w:sz w:val="18"/>
              </w:rPr>
              <w:t>33.3</w:t>
            </w:r>
          </w:p>
        </w:tc>
        <w:tc>
          <w:tcPr>
            <w:tcW w:w="1558" w:type="dxa"/>
          </w:tcPr>
          <w:p w:rsidR="00555920" w:rsidRDefault="00A1413B">
            <w:pPr>
              <w:pStyle w:val="TableParagraph"/>
              <w:spacing w:before="56"/>
              <w:ind w:left="229" w:right="172"/>
              <w:rPr>
                <w:sz w:val="18"/>
              </w:rPr>
            </w:pPr>
            <w:r>
              <w:rPr>
                <w:spacing w:val="-5"/>
                <w:sz w:val="18"/>
              </w:rPr>
              <w:t>203</w:t>
            </w:r>
          </w:p>
        </w:tc>
        <w:tc>
          <w:tcPr>
            <w:tcW w:w="1556" w:type="dxa"/>
          </w:tcPr>
          <w:p w:rsidR="00555920" w:rsidRDefault="00A1413B">
            <w:pPr>
              <w:pStyle w:val="TableParagraph"/>
              <w:spacing w:before="56"/>
              <w:ind w:left="59"/>
              <w:rPr>
                <w:sz w:val="18"/>
              </w:rPr>
            </w:pPr>
            <w:r>
              <w:rPr>
                <w:spacing w:val="-5"/>
                <w:sz w:val="18"/>
              </w:rPr>
              <w:t>236</w:t>
            </w:r>
          </w:p>
        </w:tc>
        <w:tc>
          <w:tcPr>
            <w:tcW w:w="1563" w:type="dxa"/>
          </w:tcPr>
          <w:p w:rsidR="00555920" w:rsidRDefault="00A1413B">
            <w:pPr>
              <w:pStyle w:val="TableParagraph"/>
              <w:spacing w:before="56"/>
              <w:ind w:right="445"/>
              <w:jc w:val="right"/>
              <w:rPr>
                <w:sz w:val="18"/>
              </w:rPr>
            </w:pPr>
            <w:r>
              <w:rPr>
                <w:spacing w:val="-4"/>
                <w:sz w:val="18"/>
              </w:rPr>
              <w:t>43.3</w:t>
            </w:r>
          </w:p>
        </w:tc>
      </w:tr>
      <w:tr w:rsidR="00555920">
        <w:trPr>
          <w:trHeight w:val="316"/>
        </w:trPr>
        <w:tc>
          <w:tcPr>
            <w:tcW w:w="1558" w:type="dxa"/>
          </w:tcPr>
          <w:p w:rsidR="00555920" w:rsidRDefault="00A1413B">
            <w:pPr>
              <w:pStyle w:val="TableParagraph"/>
              <w:ind w:left="191"/>
              <w:rPr>
                <w:sz w:val="18"/>
              </w:rPr>
            </w:pPr>
            <w:r>
              <w:rPr>
                <w:spacing w:val="-2"/>
                <w:sz w:val="18"/>
              </w:rPr>
              <w:t>Feb-</w:t>
            </w:r>
            <w:r>
              <w:rPr>
                <w:spacing w:val="-5"/>
                <w:sz w:val="18"/>
              </w:rPr>
              <w:t>24</w:t>
            </w:r>
          </w:p>
        </w:tc>
        <w:tc>
          <w:tcPr>
            <w:tcW w:w="1561" w:type="dxa"/>
          </w:tcPr>
          <w:p w:rsidR="00555920" w:rsidRDefault="00A1413B">
            <w:pPr>
              <w:pStyle w:val="TableParagraph"/>
              <w:ind w:right="429"/>
              <w:jc w:val="right"/>
              <w:rPr>
                <w:sz w:val="18"/>
              </w:rPr>
            </w:pPr>
            <w:r>
              <w:rPr>
                <w:spacing w:val="-4"/>
                <w:sz w:val="18"/>
              </w:rPr>
              <w:t>4.62</w:t>
            </w:r>
          </w:p>
        </w:tc>
        <w:tc>
          <w:tcPr>
            <w:tcW w:w="1558" w:type="dxa"/>
          </w:tcPr>
          <w:p w:rsidR="00555920" w:rsidRDefault="00A1413B">
            <w:pPr>
              <w:pStyle w:val="TableParagraph"/>
              <w:ind w:left="226" w:right="173"/>
              <w:rPr>
                <w:sz w:val="18"/>
              </w:rPr>
            </w:pPr>
            <w:r>
              <w:rPr>
                <w:spacing w:val="-5"/>
                <w:sz w:val="18"/>
              </w:rPr>
              <w:t>133</w:t>
            </w:r>
          </w:p>
        </w:tc>
        <w:tc>
          <w:tcPr>
            <w:tcW w:w="1558" w:type="dxa"/>
          </w:tcPr>
          <w:p w:rsidR="00555920" w:rsidRDefault="00A1413B">
            <w:pPr>
              <w:pStyle w:val="TableParagraph"/>
              <w:ind w:left="745"/>
              <w:jc w:val="left"/>
              <w:rPr>
                <w:sz w:val="18"/>
              </w:rPr>
            </w:pPr>
            <w:r>
              <w:rPr>
                <w:spacing w:val="-4"/>
                <w:sz w:val="18"/>
              </w:rPr>
              <w:t>55.2</w:t>
            </w:r>
          </w:p>
        </w:tc>
        <w:tc>
          <w:tcPr>
            <w:tcW w:w="1556" w:type="dxa"/>
          </w:tcPr>
          <w:p w:rsidR="00555920" w:rsidRDefault="00A1413B">
            <w:pPr>
              <w:pStyle w:val="TableParagraph"/>
              <w:ind w:left="59"/>
              <w:rPr>
                <w:sz w:val="18"/>
              </w:rPr>
            </w:pPr>
            <w:r>
              <w:rPr>
                <w:spacing w:val="-5"/>
                <w:sz w:val="18"/>
              </w:rPr>
              <w:t>188</w:t>
            </w:r>
          </w:p>
        </w:tc>
        <w:tc>
          <w:tcPr>
            <w:tcW w:w="1563" w:type="dxa"/>
          </w:tcPr>
          <w:p w:rsidR="00555920" w:rsidRDefault="00A1413B">
            <w:pPr>
              <w:pStyle w:val="TableParagraph"/>
              <w:ind w:right="445"/>
              <w:jc w:val="right"/>
              <w:rPr>
                <w:sz w:val="18"/>
              </w:rPr>
            </w:pPr>
            <w:r>
              <w:rPr>
                <w:spacing w:val="-4"/>
                <w:sz w:val="18"/>
              </w:rPr>
              <w:t>30.7</w:t>
            </w:r>
          </w:p>
        </w:tc>
      </w:tr>
      <w:tr w:rsidR="00555920">
        <w:trPr>
          <w:trHeight w:val="318"/>
        </w:trPr>
        <w:tc>
          <w:tcPr>
            <w:tcW w:w="1558" w:type="dxa"/>
          </w:tcPr>
          <w:p w:rsidR="00555920" w:rsidRDefault="00A1413B">
            <w:pPr>
              <w:pStyle w:val="TableParagraph"/>
              <w:ind w:left="191"/>
              <w:rPr>
                <w:sz w:val="18"/>
              </w:rPr>
            </w:pPr>
            <w:r>
              <w:rPr>
                <w:spacing w:val="-2"/>
                <w:sz w:val="18"/>
              </w:rPr>
              <w:t>Mar-</w:t>
            </w:r>
            <w:r>
              <w:rPr>
                <w:spacing w:val="-5"/>
                <w:sz w:val="18"/>
              </w:rPr>
              <w:t>24</w:t>
            </w:r>
          </w:p>
        </w:tc>
        <w:tc>
          <w:tcPr>
            <w:tcW w:w="1561" w:type="dxa"/>
          </w:tcPr>
          <w:p w:rsidR="00555920" w:rsidRDefault="00A1413B">
            <w:pPr>
              <w:pStyle w:val="TableParagraph"/>
              <w:ind w:right="429"/>
              <w:jc w:val="right"/>
              <w:rPr>
                <w:sz w:val="18"/>
              </w:rPr>
            </w:pPr>
            <w:r>
              <w:rPr>
                <w:spacing w:val="-4"/>
                <w:sz w:val="18"/>
              </w:rPr>
              <w:t>3.39</w:t>
            </w:r>
          </w:p>
        </w:tc>
        <w:tc>
          <w:tcPr>
            <w:tcW w:w="1558" w:type="dxa"/>
          </w:tcPr>
          <w:p w:rsidR="00555920" w:rsidRDefault="00A1413B">
            <w:pPr>
              <w:pStyle w:val="TableParagraph"/>
              <w:ind w:left="226" w:right="173"/>
              <w:rPr>
                <w:sz w:val="18"/>
              </w:rPr>
            </w:pPr>
            <w:r>
              <w:rPr>
                <w:spacing w:val="-5"/>
                <w:sz w:val="18"/>
              </w:rPr>
              <w:t>141</w:t>
            </w:r>
          </w:p>
        </w:tc>
        <w:tc>
          <w:tcPr>
            <w:tcW w:w="1558" w:type="dxa"/>
          </w:tcPr>
          <w:p w:rsidR="00555920" w:rsidRDefault="00A1413B">
            <w:pPr>
              <w:pStyle w:val="TableParagraph"/>
              <w:ind w:left="745"/>
              <w:jc w:val="left"/>
              <w:rPr>
                <w:sz w:val="18"/>
              </w:rPr>
            </w:pPr>
            <w:r>
              <w:rPr>
                <w:spacing w:val="-4"/>
                <w:sz w:val="18"/>
              </w:rPr>
              <w:t>59.1</w:t>
            </w:r>
          </w:p>
        </w:tc>
        <w:tc>
          <w:tcPr>
            <w:tcW w:w="1556" w:type="dxa"/>
          </w:tcPr>
          <w:p w:rsidR="00555920" w:rsidRDefault="00A1413B">
            <w:pPr>
              <w:pStyle w:val="TableParagraph"/>
              <w:ind w:left="59"/>
              <w:rPr>
                <w:sz w:val="18"/>
              </w:rPr>
            </w:pPr>
            <w:r>
              <w:rPr>
                <w:spacing w:val="-5"/>
                <w:sz w:val="18"/>
              </w:rPr>
              <w:t>200</w:t>
            </w:r>
          </w:p>
        </w:tc>
        <w:tc>
          <w:tcPr>
            <w:tcW w:w="1563" w:type="dxa"/>
          </w:tcPr>
          <w:p w:rsidR="00555920" w:rsidRDefault="00A1413B">
            <w:pPr>
              <w:pStyle w:val="TableParagraph"/>
              <w:ind w:right="445"/>
              <w:jc w:val="right"/>
              <w:rPr>
                <w:sz w:val="18"/>
              </w:rPr>
            </w:pPr>
            <w:r>
              <w:rPr>
                <w:spacing w:val="-4"/>
                <w:sz w:val="18"/>
              </w:rPr>
              <w:t>32.9</w:t>
            </w:r>
          </w:p>
        </w:tc>
      </w:tr>
      <w:tr w:rsidR="00555920">
        <w:trPr>
          <w:trHeight w:val="316"/>
        </w:trPr>
        <w:tc>
          <w:tcPr>
            <w:tcW w:w="1558" w:type="dxa"/>
          </w:tcPr>
          <w:p w:rsidR="00555920" w:rsidRDefault="00A1413B">
            <w:pPr>
              <w:pStyle w:val="TableParagraph"/>
              <w:ind w:left="222"/>
              <w:rPr>
                <w:sz w:val="18"/>
              </w:rPr>
            </w:pPr>
            <w:r>
              <w:rPr>
                <w:spacing w:val="-2"/>
                <w:sz w:val="18"/>
              </w:rPr>
              <w:t>Apr-</w:t>
            </w:r>
            <w:r>
              <w:rPr>
                <w:spacing w:val="-5"/>
                <w:sz w:val="18"/>
              </w:rPr>
              <w:t>24</w:t>
            </w:r>
          </w:p>
        </w:tc>
        <w:tc>
          <w:tcPr>
            <w:tcW w:w="1561" w:type="dxa"/>
          </w:tcPr>
          <w:p w:rsidR="00555920" w:rsidRDefault="00A1413B">
            <w:pPr>
              <w:pStyle w:val="TableParagraph"/>
              <w:ind w:right="429"/>
              <w:jc w:val="right"/>
              <w:rPr>
                <w:sz w:val="18"/>
              </w:rPr>
            </w:pPr>
            <w:r>
              <w:rPr>
                <w:spacing w:val="-4"/>
                <w:sz w:val="18"/>
              </w:rPr>
              <w:t>2.36</w:t>
            </w:r>
          </w:p>
        </w:tc>
        <w:tc>
          <w:tcPr>
            <w:tcW w:w="1558" w:type="dxa"/>
          </w:tcPr>
          <w:p w:rsidR="00555920" w:rsidRDefault="00A1413B">
            <w:pPr>
              <w:pStyle w:val="TableParagraph"/>
              <w:ind w:left="742"/>
              <w:jc w:val="left"/>
              <w:rPr>
                <w:sz w:val="18"/>
              </w:rPr>
            </w:pPr>
            <w:r>
              <w:rPr>
                <w:spacing w:val="-4"/>
                <w:sz w:val="18"/>
              </w:rPr>
              <w:t>25.3</w:t>
            </w:r>
          </w:p>
        </w:tc>
        <w:tc>
          <w:tcPr>
            <w:tcW w:w="1558" w:type="dxa"/>
          </w:tcPr>
          <w:p w:rsidR="00555920" w:rsidRDefault="00A1413B">
            <w:pPr>
              <w:pStyle w:val="TableParagraph"/>
              <w:ind w:left="229" w:right="172"/>
              <w:rPr>
                <w:sz w:val="18"/>
              </w:rPr>
            </w:pPr>
            <w:r>
              <w:rPr>
                <w:spacing w:val="-5"/>
                <w:sz w:val="18"/>
              </w:rPr>
              <w:t>199</w:t>
            </w:r>
          </w:p>
        </w:tc>
        <w:tc>
          <w:tcPr>
            <w:tcW w:w="1556" w:type="dxa"/>
          </w:tcPr>
          <w:p w:rsidR="00555920" w:rsidRDefault="00A1413B">
            <w:pPr>
              <w:pStyle w:val="TableParagraph"/>
              <w:ind w:left="59"/>
              <w:rPr>
                <w:sz w:val="18"/>
              </w:rPr>
            </w:pPr>
            <w:r>
              <w:rPr>
                <w:spacing w:val="-5"/>
                <w:sz w:val="18"/>
              </w:rPr>
              <w:t>224</w:t>
            </w:r>
          </w:p>
        </w:tc>
        <w:tc>
          <w:tcPr>
            <w:tcW w:w="1563" w:type="dxa"/>
          </w:tcPr>
          <w:p w:rsidR="00555920" w:rsidRDefault="00A1413B">
            <w:pPr>
              <w:pStyle w:val="TableParagraph"/>
              <w:ind w:right="445"/>
              <w:jc w:val="right"/>
              <w:rPr>
                <w:sz w:val="18"/>
              </w:rPr>
            </w:pPr>
            <w:r>
              <w:rPr>
                <w:spacing w:val="-4"/>
                <w:sz w:val="18"/>
              </w:rPr>
              <w:t>38.0</w:t>
            </w:r>
          </w:p>
        </w:tc>
      </w:tr>
      <w:tr w:rsidR="00555920">
        <w:trPr>
          <w:trHeight w:val="316"/>
        </w:trPr>
        <w:tc>
          <w:tcPr>
            <w:tcW w:w="1558" w:type="dxa"/>
          </w:tcPr>
          <w:p w:rsidR="00555920" w:rsidRDefault="00A1413B">
            <w:pPr>
              <w:pStyle w:val="TableParagraph"/>
              <w:ind w:left="162"/>
              <w:rPr>
                <w:sz w:val="18"/>
              </w:rPr>
            </w:pPr>
            <w:r>
              <w:rPr>
                <w:spacing w:val="-2"/>
                <w:sz w:val="18"/>
              </w:rPr>
              <w:t>May-</w:t>
            </w:r>
            <w:r>
              <w:rPr>
                <w:spacing w:val="-5"/>
                <w:sz w:val="18"/>
              </w:rPr>
              <w:t>24</w:t>
            </w:r>
          </w:p>
        </w:tc>
        <w:tc>
          <w:tcPr>
            <w:tcW w:w="1561" w:type="dxa"/>
          </w:tcPr>
          <w:p w:rsidR="00555920" w:rsidRDefault="00A1413B">
            <w:pPr>
              <w:pStyle w:val="TableParagraph"/>
              <w:ind w:right="429"/>
              <w:jc w:val="right"/>
              <w:rPr>
                <w:sz w:val="18"/>
              </w:rPr>
            </w:pPr>
            <w:r>
              <w:rPr>
                <w:spacing w:val="-4"/>
                <w:sz w:val="18"/>
              </w:rPr>
              <w:t>2.10</w:t>
            </w:r>
          </w:p>
        </w:tc>
        <w:tc>
          <w:tcPr>
            <w:tcW w:w="1558" w:type="dxa"/>
          </w:tcPr>
          <w:p w:rsidR="00555920" w:rsidRDefault="00A1413B">
            <w:pPr>
              <w:pStyle w:val="TableParagraph"/>
              <w:ind w:left="742"/>
              <w:jc w:val="left"/>
              <w:rPr>
                <w:sz w:val="18"/>
              </w:rPr>
            </w:pPr>
            <w:r>
              <w:rPr>
                <w:spacing w:val="-4"/>
                <w:sz w:val="18"/>
              </w:rPr>
              <w:t>53.0</w:t>
            </w:r>
          </w:p>
        </w:tc>
        <w:tc>
          <w:tcPr>
            <w:tcW w:w="1558" w:type="dxa"/>
          </w:tcPr>
          <w:p w:rsidR="00555920" w:rsidRDefault="00A1413B">
            <w:pPr>
              <w:pStyle w:val="TableParagraph"/>
              <w:ind w:left="229" w:right="172"/>
              <w:rPr>
                <w:sz w:val="18"/>
              </w:rPr>
            </w:pPr>
            <w:r>
              <w:rPr>
                <w:spacing w:val="-5"/>
                <w:sz w:val="18"/>
              </w:rPr>
              <w:t>231</w:t>
            </w:r>
          </w:p>
        </w:tc>
        <w:tc>
          <w:tcPr>
            <w:tcW w:w="1556" w:type="dxa"/>
          </w:tcPr>
          <w:p w:rsidR="00555920" w:rsidRDefault="00A1413B">
            <w:pPr>
              <w:pStyle w:val="TableParagraph"/>
              <w:ind w:left="59"/>
              <w:rPr>
                <w:sz w:val="18"/>
              </w:rPr>
            </w:pPr>
            <w:r>
              <w:rPr>
                <w:spacing w:val="-5"/>
                <w:sz w:val="18"/>
              </w:rPr>
              <w:t>284</w:t>
            </w:r>
          </w:p>
        </w:tc>
        <w:tc>
          <w:tcPr>
            <w:tcW w:w="1563" w:type="dxa"/>
          </w:tcPr>
          <w:p w:rsidR="00555920" w:rsidRDefault="00A1413B">
            <w:pPr>
              <w:pStyle w:val="TableParagraph"/>
              <w:ind w:right="445"/>
              <w:jc w:val="right"/>
              <w:rPr>
                <w:sz w:val="18"/>
              </w:rPr>
            </w:pPr>
            <w:r>
              <w:rPr>
                <w:spacing w:val="-4"/>
                <w:sz w:val="18"/>
              </w:rPr>
              <w:t>42.8</w:t>
            </w:r>
          </w:p>
        </w:tc>
      </w:tr>
      <w:tr w:rsidR="00555920">
        <w:trPr>
          <w:trHeight w:val="318"/>
        </w:trPr>
        <w:tc>
          <w:tcPr>
            <w:tcW w:w="1558" w:type="dxa"/>
          </w:tcPr>
          <w:p w:rsidR="00555920" w:rsidRDefault="00A1413B">
            <w:pPr>
              <w:pStyle w:val="TableParagraph"/>
              <w:spacing w:before="56"/>
              <w:ind w:left="210"/>
              <w:rPr>
                <w:sz w:val="18"/>
              </w:rPr>
            </w:pPr>
            <w:r>
              <w:rPr>
                <w:sz w:val="18"/>
              </w:rPr>
              <w:t>Jun-</w:t>
            </w:r>
            <w:r>
              <w:rPr>
                <w:spacing w:val="-5"/>
                <w:sz w:val="18"/>
              </w:rPr>
              <w:t>24</w:t>
            </w:r>
          </w:p>
        </w:tc>
        <w:tc>
          <w:tcPr>
            <w:tcW w:w="1561" w:type="dxa"/>
          </w:tcPr>
          <w:p w:rsidR="00555920" w:rsidRDefault="00A1413B">
            <w:pPr>
              <w:pStyle w:val="TableParagraph"/>
              <w:spacing w:before="56"/>
              <w:ind w:right="429"/>
              <w:jc w:val="right"/>
              <w:rPr>
                <w:sz w:val="18"/>
              </w:rPr>
            </w:pPr>
            <w:r>
              <w:rPr>
                <w:spacing w:val="-4"/>
                <w:sz w:val="18"/>
              </w:rPr>
              <w:t>1.86</w:t>
            </w:r>
          </w:p>
        </w:tc>
        <w:tc>
          <w:tcPr>
            <w:tcW w:w="1558" w:type="dxa"/>
          </w:tcPr>
          <w:p w:rsidR="00555920" w:rsidRDefault="00A1413B">
            <w:pPr>
              <w:pStyle w:val="TableParagraph"/>
              <w:spacing w:before="56"/>
              <w:ind w:left="226" w:right="173"/>
              <w:rPr>
                <w:sz w:val="18"/>
              </w:rPr>
            </w:pPr>
            <w:r>
              <w:rPr>
                <w:spacing w:val="-5"/>
                <w:sz w:val="18"/>
              </w:rPr>
              <w:t>111</w:t>
            </w:r>
          </w:p>
        </w:tc>
        <w:tc>
          <w:tcPr>
            <w:tcW w:w="1558" w:type="dxa"/>
          </w:tcPr>
          <w:p w:rsidR="00555920" w:rsidRDefault="00A1413B">
            <w:pPr>
              <w:pStyle w:val="TableParagraph"/>
              <w:spacing w:before="56"/>
              <w:ind w:left="229" w:right="172"/>
              <w:rPr>
                <w:sz w:val="18"/>
              </w:rPr>
            </w:pPr>
            <w:r>
              <w:rPr>
                <w:spacing w:val="-5"/>
                <w:sz w:val="18"/>
              </w:rPr>
              <w:t>118</w:t>
            </w:r>
          </w:p>
        </w:tc>
        <w:tc>
          <w:tcPr>
            <w:tcW w:w="1556" w:type="dxa"/>
          </w:tcPr>
          <w:p w:rsidR="00555920" w:rsidRDefault="00A1413B">
            <w:pPr>
              <w:pStyle w:val="TableParagraph"/>
              <w:spacing w:before="56"/>
              <w:ind w:left="59"/>
              <w:rPr>
                <w:sz w:val="18"/>
              </w:rPr>
            </w:pPr>
            <w:r>
              <w:rPr>
                <w:spacing w:val="-5"/>
                <w:sz w:val="18"/>
              </w:rPr>
              <w:t>229</w:t>
            </w:r>
          </w:p>
        </w:tc>
        <w:tc>
          <w:tcPr>
            <w:tcW w:w="1563" w:type="dxa"/>
          </w:tcPr>
          <w:p w:rsidR="00555920" w:rsidRDefault="00A1413B">
            <w:pPr>
              <w:pStyle w:val="TableParagraph"/>
              <w:spacing w:before="56"/>
              <w:ind w:right="445"/>
              <w:jc w:val="right"/>
              <w:rPr>
                <w:sz w:val="18"/>
              </w:rPr>
            </w:pPr>
            <w:r>
              <w:rPr>
                <w:spacing w:val="-4"/>
                <w:sz w:val="18"/>
              </w:rPr>
              <w:t>37.4</w:t>
            </w:r>
          </w:p>
        </w:tc>
      </w:tr>
      <w:tr w:rsidR="00555920">
        <w:trPr>
          <w:trHeight w:val="316"/>
        </w:trPr>
        <w:tc>
          <w:tcPr>
            <w:tcW w:w="1558" w:type="dxa"/>
          </w:tcPr>
          <w:p w:rsidR="00555920" w:rsidRDefault="00A1413B">
            <w:pPr>
              <w:pStyle w:val="TableParagraph"/>
              <w:ind w:left="442" w:right="172"/>
              <w:rPr>
                <w:sz w:val="18"/>
              </w:rPr>
            </w:pPr>
            <w:r>
              <w:rPr>
                <w:sz w:val="18"/>
              </w:rPr>
              <w:t>Jul-</w:t>
            </w:r>
            <w:r>
              <w:rPr>
                <w:spacing w:val="-5"/>
                <w:sz w:val="18"/>
              </w:rPr>
              <w:t>24</w:t>
            </w:r>
          </w:p>
        </w:tc>
        <w:tc>
          <w:tcPr>
            <w:tcW w:w="1561" w:type="dxa"/>
          </w:tcPr>
          <w:p w:rsidR="00555920" w:rsidRDefault="00A1413B">
            <w:pPr>
              <w:pStyle w:val="TableParagraph"/>
              <w:ind w:right="429"/>
              <w:jc w:val="right"/>
              <w:rPr>
                <w:sz w:val="18"/>
              </w:rPr>
            </w:pPr>
            <w:r>
              <w:rPr>
                <w:spacing w:val="-4"/>
                <w:sz w:val="18"/>
              </w:rPr>
              <w:t>1.75</w:t>
            </w:r>
          </w:p>
        </w:tc>
        <w:tc>
          <w:tcPr>
            <w:tcW w:w="1558" w:type="dxa"/>
          </w:tcPr>
          <w:p w:rsidR="00555920" w:rsidRDefault="00A1413B">
            <w:pPr>
              <w:pStyle w:val="TableParagraph"/>
              <w:ind w:left="742"/>
              <w:jc w:val="left"/>
              <w:rPr>
                <w:sz w:val="18"/>
              </w:rPr>
            </w:pPr>
            <w:r>
              <w:rPr>
                <w:spacing w:val="-4"/>
                <w:sz w:val="18"/>
              </w:rPr>
              <w:t>89.8</w:t>
            </w:r>
          </w:p>
        </w:tc>
        <w:tc>
          <w:tcPr>
            <w:tcW w:w="1558" w:type="dxa"/>
          </w:tcPr>
          <w:p w:rsidR="00555920" w:rsidRDefault="00A1413B">
            <w:pPr>
              <w:pStyle w:val="TableParagraph"/>
              <w:ind w:left="229" w:right="172"/>
              <w:rPr>
                <w:sz w:val="18"/>
              </w:rPr>
            </w:pPr>
            <w:r>
              <w:rPr>
                <w:spacing w:val="-5"/>
                <w:sz w:val="18"/>
              </w:rPr>
              <w:t>106</w:t>
            </w:r>
          </w:p>
        </w:tc>
        <w:tc>
          <w:tcPr>
            <w:tcW w:w="1556" w:type="dxa"/>
          </w:tcPr>
          <w:p w:rsidR="00555920" w:rsidRDefault="00A1413B">
            <w:pPr>
              <w:pStyle w:val="TableParagraph"/>
              <w:ind w:left="59"/>
              <w:rPr>
                <w:sz w:val="18"/>
              </w:rPr>
            </w:pPr>
            <w:r>
              <w:rPr>
                <w:spacing w:val="-5"/>
                <w:sz w:val="18"/>
              </w:rPr>
              <w:t>195</w:t>
            </w:r>
          </w:p>
        </w:tc>
        <w:tc>
          <w:tcPr>
            <w:tcW w:w="1563" w:type="dxa"/>
          </w:tcPr>
          <w:p w:rsidR="00555920" w:rsidRDefault="00A1413B">
            <w:pPr>
              <w:pStyle w:val="TableParagraph"/>
              <w:ind w:right="445"/>
              <w:jc w:val="right"/>
              <w:rPr>
                <w:sz w:val="18"/>
              </w:rPr>
            </w:pPr>
            <w:r>
              <w:rPr>
                <w:spacing w:val="-4"/>
                <w:sz w:val="18"/>
              </w:rPr>
              <w:t>31.7</w:t>
            </w:r>
          </w:p>
        </w:tc>
      </w:tr>
      <w:tr w:rsidR="00555920">
        <w:trPr>
          <w:trHeight w:val="318"/>
        </w:trPr>
        <w:tc>
          <w:tcPr>
            <w:tcW w:w="1558" w:type="dxa"/>
          </w:tcPr>
          <w:p w:rsidR="00555920" w:rsidRDefault="00A1413B">
            <w:pPr>
              <w:pStyle w:val="TableParagraph"/>
              <w:ind w:left="181"/>
              <w:rPr>
                <w:sz w:val="18"/>
              </w:rPr>
            </w:pPr>
            <w:r>
              <w:rPr>
                <w:spacing w:val="-2"/>
                <w:sz w:val="18"/>
              </w:rPr>
              <w:t>Aug-</w:t>
            </w:r>
            <w:r>
              <w:rPr>
                <w:spacing w:val="-5"/>
                <w:sz w:val="18"/>
              </w:rPr>
              <w:t>24</w:t>
            </w:r>
          </w:p>
        </w:tc>
        <w:tc>
          <w:tcPr>
            <w:tcW w:w="1561" w:type="dxa"/>
          </w:tcPr>
          <w:p w:rsidR="00555920" w:rsidRDefault="00A1413B">
            <w:pPr>
              <w:pStyle w:val="TableParagraph"/>
              <w:ind w:right="429"/>
              <w:jc w:val="right"/>
              <w:rPr>
                <w:sz w:val="18"/>
              </w:rPr>
            </w:pPr>
            <w:r>
              <w:rPr>
                <w:spacing w:val="-4"/>
                <w:sz w:val="18"/>
              </w:rPr>
              <w:t>1.78</w:t>
            </w:r>
          </w:p>
        </w:tc>
        <w:tc>
          <w:tcPr>
            <w:tcW w:w="1558" w:type="dxa"/>
          </w:tcPr>
          <w:p w:rsidR="00555920" w:rsidRDefault="00A1413B">
            <w:pPr>
              <w:pStyle w:val="TableParagraph"/>
              <w:ind w:left="742"/>
              <w:jc w:val="left"/>
              <w:rPr>
                <w:sz w:val="18"/>
              </w:rPr>
            </w:pPr>
            <w:r>
              <w:rPr>
                <w:spacing w:val="-4"/>
                <w:sz w:val="18"/>
              </w:rPr>
              <w:t>66.2</w:t>
            </w:r>
          </w:p>
        </w:tc>
        <w:tc>
          <w:tcPr>
            <w:tcW w:w="1558" w:type="dxa"/>
          </w:tcPr>
          <w:p w:rsidR="00555920" w:rsidRDefault="00A1413B">
            <w:pPr>
              <w:pStyle w:val="TableParagraph"/>
              <w:ind w:left="229" w:right="172"/>
              <w:rPr>
                <w:sz w:val="18"/>
              </w:rPr>
            </w:pPr>
            <w:r>
              <w:rPr>
                <w:spacing w:val="-5"/>
                <w:sz w:val="18"/>
              </w:rPr>
              <w:t>146</w:t>
            </w:r>
          </w:p>
        </w:tc>
        <w:tc>
          <w:tcPr>
            <w:tcW w:w="1556" w:type="dxa"/>
          </w:tcPr>
          <w:p w:rsidR="00555920" w:rsidRDefault="00A1413B">
            <w:pPr>
              <w:pStyle w:val="TableParagraph"/>
              <w:ind w:left="59"/>
              <w:rPr>
                <w:sz w:val="18"/>
              </w:rPr>
            </w:pPr>
            <w:r>
              <w:rPr>
                <w:spacing w:val="-5"/>
                <w:sz w:val="18"/>
              </w:rPr>
              <w:t>219</w:t>
            </w:r>
          </w:p>
        </w:tc>
        <w:tc>
          <w:tcPr>
            <w:tcW w:w="1563" w:type="dxa"/>
          </w:tcPr>
          <w:p w:rsidR="00555920" w:rsidRDefault="00A1413B">
            <w:pPr>
              <w:pStyle w:val="TableParagraph"/>
              <w:ind w:right="445"/>
              <w:jc w:val="right"/>
              <w:rPr>
                <w:sz w:val="18"/>
              </w:rPr>
            </w:pPr>
            <w:r>
              <w:rPr>
                <w:spacing w:val="-4"/>
                <w:sz w:val="18"/>
              </w:rPr>
              <w:t>37.8</w:t>
            </w:r>
          </w:p>
        </w:tc>
      </w:tr>
      <w:tr w:rsidR="00555920">
        <w:trPr>
          <w:trHeight w:val="315"/>
        </w:trPr>
        <w:tc>
          <w:tcPr>
            <w:tcW w:w="1558" w:type="dxa"/>
          </w:tcPr>
          <w:p w:rsidR="00555920" w:rsidRDefault="00A1413B">
            <w:pPr>
              <w:pStyle w:val="TableParagraph"/>
              <w:ind w:left="181"/>
              <w:rPr>
                <w:sz w:val="18"/>
              </w:rPr>
            </w:pPr>
            <w:r>
              <w:rPr>
                <w:spacing w:val="-2"/>
                <w:sz w:val="18"/>
              </w:rPr>
              <w:t>Sep-</w:t>
            </w:r>
            <w:r>
              <w:rPr>
                <w:spacing w:val="-5"/>
                <w:sz w:val="18"/>
              </w:rPr>
              <w:t>24</w:t>
            </w:r>
          </w:p>
        </w:tc>
        <w:tc>
          <w:tcPr>
            <w:tcW w:w="1561" w:type="dxa"/>
          </w:tcPr>
          <w:p w:rsidR="00555920" w:rsidRDefault="00A1413B">
            <w:pPr>
              <w:pStyle w:val="TableParagraph"/>
              <w:ind w:right="429"/>
              <w:jc w:val="right"/>
              <w:rPr>
                <w:sz w:val="18"/>
              </w:rPr>
            </w:pPr>
            <w:r>
              <w:rPr>
                <w:spacing w:val="-4"/>
                <w:sz w:val="18"/>
              </w:rPr>
              <w:t>1.77</w:t>
            </w:r>
          </w:p>
        </w:tc>
        <w:tc>
          <w:tcPr>
            <w:tcW w:w="1558" w:type="dxa"/>
          </w:tcPr>
          <w:p w:rsidR="00555920" w:rsidRDefault="00A1413B">
            <w:pPr>
              <w:pStyle w:val="TableParagraph"/>
              <w:ind w:left="742"/>
              <w:jc w:val="left"/>
              <w:rPr>
                <w:sz w:val="18"/>
              </w:rPr>
            </w:pPr>
            <w:r>
              <w:rPr>
                <w:spacing w:val="-4"/>
                <w:sz w:val="18"/>
              </w:rPr>
              <w:t>71.2</w:t>
            </w:r>
          </w:p>
        </w:tc>
        <w:tc>
          <w:tcPr>
            <w:tcW w:w="1558" w:type="dxa"/>
          </w:tcPr>
          <w:p w:rsidR="00555920" w:rsidRDefault="00A1413B">
            <w:pPr>
              <w:pStyle w:val="TableParagraph"/>
              <w:ind w:left="229" w:right="172"/>
              <w:rPr>
                <w:sz w:val="18"/>
              </w:rPr>
            </w:pPr>
            <w:r>
              <w:rPr>
                <w:spacing w:val="-5"/>
                <w:sz w:val="18"/>
              </w:rPr>
              <w:t>168</w:t>
            </w:r>
          </w:p>
        </w:tc>
        <w:tc>
          <w:tcPr>
            <w:tcW w:w="1556" w:type="dxa"/>
          </w:tcPr>
          <w:p w:rsidR="00555920" w:rsidRDefault="00A1413B">
            <w:pPr>
              <w:pStyle w:val="TableParagraph"/>
              <w:ind w:left="59"/>
              <w:rPr>
                <w:sz w:val="18"/>
              </w:rPr>
            </w:pPr>
            <w:r>
              <w:rPr>
                <w:spacing w:val="-5"/>
                <w:sz w:val="18"/>
              </w:rPr>
              <w:t>239</w:t>
            </w:r>
          </w:p>
        </w:tc>
        <w:tc>
          <w:tcPr>
            <w:tcW w:w="1563" w:type="dxa"/>
          </w:tcPr>
          <w:p w:rsidR="00555920" w:rsidRDefault="00A1413B">
            <w:pPr>
              <w:pStyle w:val="TableParagraph"/>
              <w:ind w:right="445"/>
              <w:jc w:val="right"/>
              <w:rPr>
                <w:sz w:val="18"/>
              </w:rPr>
            </w:pPr>
            <w:r>
              <w:rPr>
                <w:spacing w:val="-4"/>
                <w:sz w:val="18"/>
              </w:rPr>
              <w:t>40.1</w:t>
            </w:r>
          </w:p>
        </w:tc>
      </w:tr>
      <w:tr w:rsidR="00555920">
        <w:trPr>
          <w:trHeight w:val="316"/>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63" w:type="dxa"/>
          </w:tcPr>
          <w:p w:rsidR="00555920" w:rsidRDefault="00555920">
            <w:pPr>
              <w:pStyle w:val="TableParagraph"/>
              <w:spacing w:before="0"/>
              <w:jc w:val="left"/>
              <w:rPr>
                <w:rFonts w:ascii="Times New Roman"/>
                <w:sz w:val="16"/>
              </w:rPr>
            </w:pP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63" w:type="dxa"/>
          </w:tcPr>
          <w:p w:rsidR="00555920" w:rsidRDefault="00555920">
            <w:pPr>
              <w:pStyle w:val="TableParagraph"/>
              <w:spacing w:before="0"/>
              <w:jc w:val="left"/>
              <w:rPr>
                <w:rFonts w:ascii="Times New Roman"/>
                <w:sz w:val="16"/>
              </w:rPr>
            </w:pPr>
          </w:p>
        </w:tc>
      </w:tr>
      <w:tr w:rsidR="00555920">
        <w:trPr>
          <w:trHeight w:val="318"/>
        </w:trPr>
        <w:tc>
          <w:tcPr>
            <w:tcW w:w="1558" w:type="dxa"/>
          </w:tcPr>
          <w:p w:rsidR="00555920" w:rsidRDefault="00555920">
            <w:pPr>
              <w:pStyle w:val="TableParagraph"/>
              <w:spacing w:before="0"/>
              <w:jc w:val="left"/>
              <w:rPr>
                <w:rFonts w:ascii="Times New Roman"/>
                <w:sz w:val="16"/>
              </w:rPr>
            </w:pPr>
          </w:p>
        </w:tc>
        <w:tc>
          <w:tcPr>
            <w:tcW w:w="1561"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63"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61"/>
        <w:gridCol w:w="1558"/>
        <w:gridCol w:w="1558"/>
        <w:gridCol w:w="1556"/>
        <w:gridCol w:w="1563"/>
      </w:tblGrid>
      <w:tr w:rsidR="00555920">
        <w:trPr>
          <w:trHeight w:val="287"/>
        </w:trPr>
        <w:tc>
          <w:tcPr>
            <w:tcW w:w="1558" w:type="dxa"/>
            <w:vMerge w:val="restart"/>
            <w:shd w:val="clear" w:color="auto" w:fill="D9D9D9"/>
          </w:tcPr>
          <w:p w:rsidR="00555920" w:rsidRDefault="00A1413B">
            <w:pPr>
              <w:pStyle w:val="TableParagraph"/>
              <w:spacing w:before="0" w:line="206" w:lineRule="exact"/>
              <w:ind w:left="263"/>
              <w:jc w:val="left"/>
              <w:rPr>
                <w:b/>
                <w:sz w:val="18"/>
              </w:rPr>
            </w:pPr>
            <w:r>
              <w:rPr>
                <w:b/>
                <w:sz w:val="18"/>
              </w:rPr>
              <w:t>Month,</w:t>
            </w:r>
            <w:r>
              <w:rPr>
                <w:b/>
                <w:spacing w:val="-3"/>
                <w:sz w:val="18"/>
              </w:rPr>
              <w:t xml:space="preserve"> </w:t>
            </w:r>
            <w:r>
              <w:rPr>
                <w:b/>
                <w:spacing w:val="-4"/>
                <w:sz w:val="18"/>
              </w:rPr>
              <w:t>Year</w:t>
            </w:r>
          </w:p>
        </w:tc>
        <w:tc>
          <w:tcPr>
            <w:tcW w:w="1561"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58" w:type="dxa"/>
            <w:shd w:val="clear" w:color="auto" w:fill="D9D9D9"/>
          </w:tcPr>
          <w:p w:rsidR="00555920" w:rsidRDefault="00A1413B">
            <w:pPr>
              <w:pStyle w:val="TableParagraph"/>
              <w:spacing w:before="0" w:line="206" w:lineRule="exact"/>
              <w:ind w:right="350"/>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4"/>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6"/>
              <w:rPr>
                <w:b/>
                <w:sz w:val="18"/>
              </w:rPr>
            </w:pPr>
            <w:r>
              <w:rPr>
                <w:b/>
                <w:spacing w:val="-4"/>
                <w:sz w:val="18"/>
              </w:rPr>
              <w:t>TIN*</w:t>
            </w:r>
          </w:p>
        </w:tc>
        <w:tc>
          <w:tcPr>
            <w:tcW w:w="1563"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61" w:type="dxa"/>
            <w:shd w:val="clear" w:color="auto" w:fill="D9D9D9"/>
          </w:tcPr>
          <w:p w:rsidR="00555920" w:rsidRDefault="00A1413B">
            <w:pPr>
              <w:pStyle w:val="TableParagraph"/>
              <w:spacing w:before="1"/>
              <w:ind w:left="587"/>
              <w:jc w:val="left"/>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right="384"/>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1"/>
              <w:ind w:left="226" w:right="209"/>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14"/>
              <w:rPr>
                <w:b/>
                <w:sz w:val="18"/>
              </w:rPr>
            </w:pPr>
            <w:r>
              <w:rPr>
                <w:b/>
                <w:sz w:val="18"/>
              </w:rPr>
              <w:t xml:space="preserve">kg </w:t>
            </w:r>
            <w:r>
              <w:rPr>
                <w:b/>
                <w:spacing w:val="-2"/>
                <w:sz w:val="18"/>
              </w:rPr>
              <w:t>N/day</w:t>
            </w:r>
          </w:p>
        </w:tc>
        <w:tc>
          <w:tcPr>
            <w:tcW w:w="1563" w:type="dxa"/>
            <w:shd w:val="clear" w:color="auto" w:fill="D9D9D9"/>
          </w:tcPr>
          <w:p w:rsidR="00555920" w:rsidRDefault="00A1413B">
            <w:pPr>
              <w:pStyle w:val="TableParagraph"/>
              <w:spacing w:before="1"/>
              <w:ind w:right="392"/>
              <w:jc w:val="right"/>
              <w:rPr>
                <w:b/>
                <w:sz w:val="18"/>
              </w:rPr>
            </w:pPr>
            <w:r>
              <w:rPr>
                <w:b/>
                <w:sz w:val="18"/>
              </w:rPr>
              <w:t xml:space="preserve">kg </w:t>
            </w:r>
            <w:r>
              <w:rPr>
                <w:b/>
                <w:spacing w:val="-2"/>
                <w:sz w:val="18"/>
              </w:rPr>
              <w:t>P/day</w:t>
            </w:r>
          </w:p>
        </w:tc>
      </w:tr>
      <w:tr w:rsidR="00555920">
        <w:trPr>
          <w:trHeight w:val="414"/>
        </w:trPr>
        <w:tc>
          <w:tcPr>
            <w:tcW w:w="1558" w:type="dxa"/>
          </w:tcPr>
          <w:p w:rsidR="00555920" w:rsidRDefault="00A1413B">
            <w:pPr>
              <w:pStyle w:val="TableParagraph"/>
              <w:spacing w:before="0" w:line="206" w:lineRule="exact"/>
              <w:ind w:left="709" w:right="112"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61" w:type="dxa"/>
          </w:tcPr>
          <w:p w:rsidR="00555920" w:rsidRDefault="00A1413B">
            <w:pPr>
              <w:pStyle w:val="TableParagraph"/>
              <w:spacing w:before="102"/>
              <w:ind w:right="429"/>
              <w:jc w:val="right"/>
              <w:rPr>
                <w:b/>
                <w:sz w:val="18"/>
              </w:rPr>
            </w:pPr>
            <w:r>
              <w:rPr>
                <w:b/>
                <w:spacing w:val="-4"/>
                <w:sz w:val="18"/>
              </w:rPr>
              <w:t>1.85</w:t>
            </w:r>
          </w:p>
        </w:tc>
        <w:tc>
          <w:tcPr>
            <w:tcW w:w="1558" w:type="dxa"/>
          </w:tcPr>
          <w:p w:rsidR="00555920" w:rsidRDefault="00A1413B">
            <w:pPr>
              <w:pStyle w:val="TableParagraph"/>
              <w:spacing w:before="102"/>
              <w:ind w:left="742"/>
              <w:jc w:val="left"/>
              <w:rPr>
                <w:b/>
                <w:sz w:val="18"/>
              </w:rPr>
            </w:pPr>
            <w:r>
              <w:rPr>
                <w:b/>
                <w:spacing w:val="-4"/>
                <w:sz w:val="18"/>
              </w:rPr>
              <w:t>74.7</w:t>
            </w:r>
          </w:p>
        </w:tc>
        <w:tc>
          <w:tcPr>
            <w:tcW w:w="1558" w:type="dxa"/>
          </w:tcPr>
          <w:p w:rsidR="00555920" w:rsidRDefault="00A1413B">
            <w:pPr>
              <w:pStyle w:val="TableParagraph"/>
              <w:spacing w:before="102"/>
              <w:ind w:left="229" w:right="172"/>
              <w:rPr>
                <w:b/>
                <w:sz w:val="18"/>
              </w:rPr>
            </w:pPr>
            <w:r>
              <w:rPr>
                <w:b/>
                <w:spacing w:val="-5"/>
                <w:sz w:val="18"/>
              </w:rPr>
              <w:t>120</w:t>
            </w:r>
          </w:p>
        </w:tc>
        <w:tc>
          <w:tcPr>
            <w:tcW w:w="1556" w:type="dxa"/>
          </w:tcPr>
          <w:p w:rsidR="00555920" w:rsidRDefault="00A1413B">
            <w:pPr>
              <w:pStyle w:val="TableParagraph"/>
              <w:spacing w:before="102"/>
              <w:ind w:left="59"/>
              <w:rPr>
                <w:b/>
                <w:sz w:val="18"/>
              </w:rPr>
            </w:pPr>
            <w:r>
              <w:rPr>
                <w:b/>
                <w:spacing w:val="-5"/>
                <w:sz w:val="18"/>
              </w:rPr>
              <w:t>202</w:t>
            </w:r>
          </w:p>
        </w:tc>
        <w:tc>
          <w:tcPr>
            <w:tcW w:w="1563" w:type="dxa"/>
          </w:tcPr>
          <w:p w:rsidR="00555920" w:rsidRDefault="00A1413B">
            <w:pPr>
              <w:pStyle w:val="TableParagraph"/>
              <w:spacing w:before="102"/>
              <w:ind w:right="445"/>
              <w:jc w:val="right"/>
              <w:rPr>
                <w:b/>
                <w:sz w:val="18"/>
              </w:rPr>
            </w:pPr>
            <w:r>
              <w:rPr>
                <w:b/>
                <w:spacing w:val="-4"/>
                <w:sz w:val="18"/>
              </w:rPr>
              <w:t>40.7</w:t>
            </w:r>
          </w:p>
        </w:tc>
      </w:tr>
      <w:tr w:rsidR="00555920">
        <w:trPr>
          <w:trHeight w:val="412"/>
        </w:trPr>
        <w:tc>
          <w:tcPr>
            <w:tcW w:w="1558" w:type="dxa"/>
          </w:tcPr>
          <w:p w:rsidR="00555920" w:rsidRDefault="00A1413B">
            <w:pPr>
              <w:pStyle w:val="TableParagraph"/>
              <w:spacing w:before="0" w:line="205" w:lineRule="exact"/>
              <w:ind w:right="117"/>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115"/>
              <w:jc w:val="right"/>
              <w:rPr>
                <w:b/>
                <w:sz w:val="18"/>
              </w:rPr>
            </w:pPr>
            <w:r>
              <w:rPr>
                <w:b/>
                <w:sz w:val="18"/>
              </w:rPr>
              <w:t>Trend</w:t>
            </w:r>
            <w:r>
              <w:rPr>
                <w:b/>
                <w:spacing w:val="-2"/>
                <w:sz w:val="18"/>
              </w:rPr>
              <w:t xml:space="preserve"> </w:t>
            </w:r>
            <w:r>
              <w:rPr>
                <w:b/>
                <w:spacing w:val="-5"/>
                <w:sz w:val="18"/>
              </w:rPr>
              <w:t>**</w:t>
            </w:r>
          </w:p>
        </w:tc>
        <w:tc>
          <w:tcPr>
            <w:tcW w:w="1561" w:type="dxa"/>
          </w:tcPr>
          <w:p w:rsidR="00555920" w:rsidRDefault="00A1413B">
            <w:pPr>
              <w:pStyle w:val="TableParagraph"/>
              <w:spacing w:before="102"/>
              <w:ind w:right="430"/>
              <w:jc w:val="right"/>
              <w:rPr>
                <w:b/>
                <w:sz w:val="18"/>
              </w:rPr>
            </w:pPr>
            <w:r>
              <w:rPr>
                <w:b/>
                <w:spacing w:val="-4"/>
                <w:sz w:val="18"/>
              </w:rPr>
              <w:t>None</w:t>
            </w:r>
          </w:p>
        </w:tc>
        <w:tc>
          <w:tcPr>
            <w:tcW w:w="1558" w:type="dxa"/>
          </w:tcPr>
          <w:p w:rsidR="00555920" w:rsidRDefault="00A1413B">
            <w:pPr>
              <w:pStyle w:val="TableParagraph"/>
              <w:spacing w:before="102"/>
              <w:ind w:right="431"/>
              <w:jc w:val="right"/>
              <w:rPr>
                <w:b/>
                <w:sz w:val="18"/>
              </w:rPr>
            </w:pPr>
            <w:r>
              <w:rPr>
                <w:b/>
                <w:spacing w:val="-5"/>
                <w:sz w:val="18"/>
              </w:rPr>
              <w:t>Up</w:t>
            </w:r>
          </w:p>
        </w:tc>
        <w:tc>
          <w:tcPr>
            <w:tcW w:w="1558" w:type="dxa"/>
          </w:tcPr>
          <w:p w:rsidR="00555920" w:rsidRDefault="00A1413B">
            <w:pPr>
              <w:pStyle w:val="TableParagraph"/>
              <w:spacing w:before="102"/>
              <w:ind w:right="95"/>
              <w:rPr>
                <w:b/>
                <w:sz w:val="18"/>
              </w:rPr>
            </w:pPr>
            <w:r>
              <w:rPr>
                <w:b/>
                <w:spacing w:val="-4"/>
                <w:sz w:val="18"/>
              </w:rPr>
              <w:t>None</w:t>
            </w:r>
          </w:p>
        </w:tc>
        <w:tc>
          <w:tcPr>
            <w:tcW w:w="1556" w:type="dxa"/>
          </w:tcPr>
          <w:p w:rsidR="00555920" w:rsidRDefault="00A1413B">
            <w:pPr>
              <w:pStyle w:val="TableParagraph"/>
              <w:spacing w:before="102"/>
              <w:ind w:left="115"/>
              <w:rPr>
                <w:b/>
                <w:sz w:val="18"/>
              </w:rPr>
            </w:pPr>
            <w:r>
              <w:rPr>
                <w:b/>
                <w:spacing w:val="-5"/>
                <w:sz w:val="18"/>
              </w:rPr>
              <w:t>Up</w:t>
            </w:r>
          </w:p>
        </w:tc>
        <w:tc>
          <w:tcPr>
            <w:tcW w:w="1563" w:type="dxa"/>
          </w:tcPr>
          <w:p w:rsidR="00555920" w:rsidRDefault="00A1413B">
            <w:pPr>
              <w:pStyle w:val="TableParagraph"/>
              <w:spacing w:before="102"/>
              <w:ind w:right="446"/>
              <w:jc w:val="right"/>
              <w:rPr>
                <w:b/>
                <w:sz w:val="18"/>
              </w:rPr>
            </w:pPr>
            <w:r>
              <w:rPr>
                <w:b/>
                <w:spacing w:val="-4"/>
                <w:sz w:val="18"/>
              </w:rPr>
              <w:t>Down</w:t>
            </w:r>
          </w:p>
        </w:tc>
      </w:tr>
      <w:tr w:rsidR="00555920">
        <w:trPr>
          <w:trHeight w:val="414"/>
        </w:trPr>
        <w:tc>
          <w:tcPr>
            <w:tcW w:w="1558" w:type="dxa"/>
          </w:tcPr>
          <w:p w:rsidR="00555920" w:rsidRDefault="00A1413B">
            <w:pPr>
              <w:pStyle w:val="TableParagraph"/>
              <w:spacing w:before="1" w:line="207" w:lineRule="exact"/>
              <w:ind w:right="116"/>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114"/>
              <w:jc w:val="right"/>
              <w:rPr>
                <w:b/>
                <w:sz w:val="18"/>
              </w:rPr>
            </w:pPr>
            <w:r>
              <w:rPr>
                <w:b/>
                <w:spacing w:val="-2"/>
                <w:sz w:val="18"/>
              </w:rPr>
              <w:t>Average</w:t>
            </w:r>
          </w:p>
        </w:tc>
        <w:tc>
          <w:tcPr>
            <w:tcW w:w="1561" w:type="dxa"/>
          </w:tcPr>
          <w:p w:rsidR="00555920" w:rsidRDefault="00A1413B">
            <w:pPr>
              <w:pStyle w:val="TableParagraph"/>
              <w:spacing w:before="104"/>
              <w:ind w:right="429"/>
              <w:jc w:val="right"/>
              <w:rPr>
                <w:b/>
                <w:sz w:val="18"/>
              </w:rPr>
            </w:pPr>
            <w:r>
              <w:rPr>
                <w:b/>
                <w:spacing w:val="-4"/>
                <w:sz w:val="18"/>
              </w:rPr>
              <w:t>2.95</w:t>
            </w:r>
          </w:p>
        </w:tc>
        <w:tc>
          <w:tcPr>
            <w:tcW w:w="1558" w:type="dxa"/>
          </w:tcPr>
          <w:p w:rsidR="00555920" w:rsidRDefault="00A1413B">
            <w:pPr>
              <w:pStyle w:val="TableParagraph"/>
              <w:spacing w:before="104"/>
              <w:ind w:left="742"/>
              <w:jc w:val="left"/>
              <w:rPr>
                <w:b/>
                <w:sz w:val="18"/>
              </w:rPr>
            </w:pPr>
            <w:r>
              <w:rPr>
                <w:b/>
                <w:spacing w:val="-4"/>
                <w:sz w:val="18"/>
              </w:rPr>
              <w:t>71.9</w:t>
            </w:r>
          </w:p>
        </w:tc>
        <w:tc>
          <w:tcPr>
            <w:tcW w:w="1558" w:type="dxa"/>
          </w:tcPr>
          <w:p w:rsidR="00555920" w:rsidRDefault="00A1413B">
            <w:pPr>
              <w:pStyle w:val="TableParagraph"/>
              <w:spacing w:before="104"/>
              <w:ind w:left="229" w:right="172"/>
              <w:rPr>
                <w:b/>
                <w:sz w:val="18"/>
              </w:rPr>
            </w:pPr>
            <w:r>
              <w:rPr>
                <w:b/>
                <w:spacing w:val="-5"/>
                <w:sz w:val="18"/>
              </w:rPr>
              <w:t>140</w:t>
            </w:r>
          </w:p>
        </w:tc>
        <w:tc>
          <w:tcPr>
            <w:tcW w:w="1556" w:type="dxa"/>
          </w:tcPr>
          <w:p w:rsidR="00555920" w:rsidRDefault="00A1413B">
            <w:pPr>
              <w:pStyle w:val="TableParagraph"/>
              <w:spacing w:before="104"/>
              <w:ind w:left="59"/>
              <w:rPr>
                <w:b/>
                <w:sz w:val="18"/>
              </w:rPr>
            </w:pPr>
            <w:r>
              <w:rPr>
                <w:b/>
                <w:spacing w:val="-5"/>
                <w:sz w:val="18"/>
              </w:rPr>
              <w:t>217</w:t>
            </w:r>
          </w:p>
        </w:tc>
        <w:tc>
          <w:tcPr>
            <w:tcW w:w="1563" w:type="dxa"/>
          </w:tcPr>
          <w:p w:rsidR="00555920" w:rsidRDefault="00A1413B">
            <w:pPr>
              <w:pStyle w:val="TableParagraph"/>
              <w:spacing w:before="104"/>
              <w:ind w:right="445"/>
              <w:jc w:val="right"/>
              <w:rPr>
                <w:b/>
                <w:sz w:val="18"/>
              </w:rPr>
            </w:pPr>
            <w:r>
              <w:rPr>
                <w:b/>
                <w:spacing w:val="-4"/>
                <w:sz w:val="18"/>
              </w:rPr>
              <w:t>42.0</w:t>
            </w:r>
          </w:p>
        </w:tc>
      </w:tr>
      <w:tr w:rsidR="00555920">
        <w:trPr>
          <w:trHeight w:val="414"/>
        </w:trPr>
        <w:tc>
          <w:tcPr>
            <w:tcW w:w="1558" w:type="dxa"/>
          </w:tcPr>
          <w:p w:rsidR="00555920" w:rsidRDefault="00A1413B">
            <w:pPr>
              <w:pStyle w:val="TableParagraph"/>
              <w:spacing w:before="0" w:line="206" w:lineRule="exact"/>
              <w:ind w:left="810" w:right="110" w:hanging="104"/>
              <w:jc w:val="left"/>
              <w:rPr>
                <w:b/>
                <w:sz w:val="18"/>
              </w:rPr>
            </w:pPr>
            <w:r>
              <w:rPr>
                <w:b/>
                <w:spacing w:val="-2"/>
                <w:sz w:val="18"/>
              </w:rPr>
              <w:t>Average Annual</w:t>
            </w:r>
          </w:p>
        </w:tc>
        <w:tc>
          <w:tcPr>
            <w:tcW w:w="1561" w:type="dxa"/>
          </w:tcPr>
          <w:p w:rsidR="00555920" w:rsidRDefault="00A1413B">
            <w:pPr>
              <w:pStyle w:val="TableParagraph"/>
              <w:spacing w:before="104"/>
              <w:ind w:right="429"/>
              <w:jc w:val="right"/>
              <w:rPr>
                <w:b/>
                <w:sz w:val="18"/>
              </w:rPr>
            </w:pPr>
            <w:r>
              <w:rPr>
                <w:b/>
                <w:spacing w:val="-4"/>
                <w:sz w:val="18"/>
              </w:rPr>
              <w:t>2.49</w:t>
            </w:r>
          </w:p>
        </w:tc>
        <w:tc>
          <w:tcPr>
            <w:tcW w:w="1558" w:type="dxa"/>
          </w:tcPr>
          <w:p w:rsidR="00555920" w:rsidRDefault="00A1413B">
            <w:pPr>
              <w:pStyle w:val="TableParagraph"/>
              <w:spacing w:before="104"/>
              <w:ind w:left="742"/>
              <w:jc w:val="left"/>
              <w:rPr>
                <w:b/>
                <w:sz w:val="18"/>
              </w:rPr>
            </w:pPr>
            <w:r>
              <w:rPr>
                <w:b/>
                <w:spacing w:val="-4"/>
                <w:sz w:val="18"/>
              </w:rPr>
              <w:t>73.1</w:t>
            </w:r>
          </w:p>
        </w:tc>
        <w:tc>
          <w:tcPr>
            <w:tcW w:w="1558" w:type="dxa"/>
          </w:tcPr>
          <w:p w:rsidR="00555920" w:rsidRDefault="00A1413B">
            <w:pPr>
              <w:pStyle w:val="TableParagraph"/>
              <w:spacing w:before="104"/>
              <w:ind w:left="229" w:right="172"/>
              <w:rPr>
                <w:b/>
                <w:sz w:val="18"/>
              </w:rPr>
            </w:pPr>
            <w:r>
              <w:rPr>
                <w:b/>
                <w:spacing w:val="-5"/>
                <w:sz w:val="18"/>
              </w:rPr>
              <w:t>132</w:t>
            </w:r>
          </w:p>
        </w:tc>
        <w:tc>
          <w:tcPr>
            <w:tcW w:w="1556" w:type="dxa"/>
          </w:tcPr>
          <w:p w:rsidR="00555920" w:rsidRDefault="00A1413B">
            <w:pPr>
              <w:pStyle w:val="TableParagraph"/>
              <w:spacing w:before="104"/>
              <w:ind w:left="59"/>
              <w:rPr>
                <w:b/>
                <w:sz w:val="18"/>
              </w:rPr>
            </w:pPr>
            <w:r>
              <w:rPr>
                <w:b/>
                <w:spacing w:val="-5"/>
                <w:sz w:val="18"/>
              </w:rPr>
              <w:t>211</w:t>
            </w:r>
          </w:p>
        </w:tc>
        <w:tc>
          <w:tcPr>
            <w:tcW w:w="1563" w:type="dxa"/>
          </w:tcPr>
          <w:p w:rsidR="00555920" w:rsidRDefault="00A1413B">
            <w:pPr>
              <w:pStyle w:val="TableParagraph"/>
              <w:spacing w:before="104"/>
              <w:ind w:right="445"/>
              <w:jc w:val="right"/>
              <w:rPr>
                <w:b/>
                <w:sz w:val="18"/>
              </w:rPr>
            </w:pPr>
            <w:r>
              <w:rPr>
                <w:b/>
                <w:spacing w:val="-4"/>
                <w:sz w:val="18"/>
              </w:rPr>
              <w:t>41.5</w:t>
            </w:r>
          </w:p>
        </w:tc>
      </w:tr>
    </w:tbl>
    <w:p w:rsidR="00555920" w:rsidRDefault="00A1413B">
      <w:pPr>
        <w:tabs>
          <w:tab w:val="left" w:pos="720"/>
        </w:tabs>
        <w:ind w:left="360"/>
        <w:rPr>
          <w:sz w:val="18"/>
        </w:rPr>
      </w:pPr>
      <w:r>
        <w:rPr>
          <w:spacing w:val="-10"/>
          <w:sz w:val="18"/>
        </w:rPr>
        <w:t>*</w:t>
      </w:r>
      <w:r>
        <w:rPr>
          <w:sz w:val="18"/>
        </w:rPr>
        <w:tab/>
        <w:t>The</w:t>
      </w:r>
      <w:r>
        <w:rPr>
          <w:spacing w:val="-5"/>
          <w:sz w:val="18"/>
        </w:rPr>
        <w:t xml:space="preserve"> </w:t>
      </w:r>
      <w:r>
        <w:rPr>
          <w:sz w:val="18"/>
        </w:rPr>
        <w:t>Total</w:t>
      </w:r>
      <w:r>
        <w:rPr>
          <w:spacing w:val="-2"/>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before="2"/>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3608E9" w:rsidRDefault="003608E9">
      <w:pPr>
        <w:rPr>
          <w:b/>
          <w:color w:val="53575A"/>
        </w:rPr>
      </w:pPr>
      <w:bookmarkStart w:id="36" w:name="_bookmark250"/>
      <w:bookmarkEnd w:id="36"/>
      <w:r>
        <w:rPr>
          <w:b/>
          <w:color w:val="53575A"/>
        </w:rPr>
        <w:br w:type="page"/>
      </w:r>
    </w:p>
    <w:p w:rsidR="00555920" w:rsidRDefault="00A1413B">
      <w:pPr>
        <w:spacing w:before="239" w:after="18"/>
        <w:ind w:left="360"/>
        <w:rPr>
          <w:b/>
        </w:rPr>
      </w:pPr>
      <w:r>
        <w:rPr>
          <w:b/>
          <w:color w:val="53575A"/>
        </w:rPr>
        <w:lastRenderedPageBreak/>
        <w:t>Table</w:t>
      </w:r>
      <w:r>
        <w:rPr>
          <w:b/>
          <w:color w:val="53575A"/>
          <w:spacing w:val="-7"/>
        </w:rPr>
        <w:t xml:space="preserve"> </w:t>
      </w:r>
      <w:r>
        <w:rPr>
          <w:b/>
          <w:color w:val="53575A"/>
        </w:rPr>
        <w:t>24-1.</w:t>
      </w:r>
      <w:r>
        <w:rPr>
          <w:b/>
          <w:color w:val="53575A"/>
          <w:spacing w:val="-6"/>
        </w:rPr>
        <w:t xml:space="preserve"> </w:t>
      </w:r>
      <w:r>
        <w:rPr>
          <w:b/>
          <w:color w:val="53575A"/>
        </w:rPr>
        <w:t>Discharge:</w:t>
      </w:r>
      <w:r>
        <w:rPr>
          <w:b/>
          <w:color w:val="53575A"/>
          <w:spacing w:val="-5"/>
        </w:rPr>
        <w:t xml:space="preserve"> </w:t>
      </w:r>
      <w:r>
        <w:rPr>
          <w:b/>
          <w:color w:val="53575A"/>
        </w:rPr>
        <w:t>SFO</w:t>
      </w:r>
      <w:r>
        <w:rPr>
          <w:b/>
          <w:color w:val="53575A"/>
          <w:spacing w:val="-6"/>
        </w:rPr>
        <w:t xml:space="preserve"> </w:t>
      </w:r>
      <w:r>
        <w:rPr>
          <w:b/>
          <w:color w:val="53575A"/>
        </w:rPr>
        <w:t>Airport</w:t>
      </w:r>
      <w:r>
        <w:rPr>
          <w:b/>
          <w:color w:val="53575A"/>
          <w:spacing w:val="-5"/>
        </w:rPr>
        <w:t xml:space="preserve"> </w:t>
      </w:r>
      <w:r>
        <w:rPr>
          <w:b/>
          <w:color w:val="53575A"/>
        </w:rPr>
        <w:t>Monthly</w:t>
      </w:r>
      <w:r>
        <w:rPr>
          <w:b/>
          <w:color w:val="53575A"/>
          <w:spacing w:val="-6"/>
        </w:rPr>
        <w:t xml:space="preserve"> </w:t>
      </w:r>
      <w:r>
        <w:rPr>
          <w:b/>
          <w:color w:val="53575A"/>
        </w:rPr>
        <w:t>Flows</w:t>
      </w:r>
      <w:r>
        <w:rPr>
          <w:b/>
          <w:color w:val="53575A"/>
          <w:spacing w:val="-4"/>
        </w:rPr>
        <w:t xml:space="preserve"> </w:t>
      </w:r>
      <w:r>
        <w:rPr>
          <w:b/>
          <w:color w:val="53575A"/>
        </w:rPr>
        <w:t>and</w:t>
      </w:r>
      <w:r>
        <w:rPr>
          <w:b/>
          <w:color w:val="53575A"/>
          <w:spacing w:val="-6"/>
        </w:rPr>
        <w:t xml:space="preserve"> </w:t>
      </w:r>
      <w:r>
        <w:rPr>
          <w:b/>
          <w:color w:val="53575A"/>
          <w:spacing w:val="-2"/>
        </w:rPr>
        <w:t>Loads</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1542"/>
        <w:gridCol w:w="1541"/>
        <w:gridCol w:w="1541"/>
        <w:gridCol w:w="1541"/>
        <w:gridCol w:w="1544"/>
      </w:tblGrid>
      <w:tr w:rsidR="00555920">
        <w:trPr>
          <w:trHeight w:val="311"/>
        </w:trPr>
        <w:tc>
          <w:tcPr>
            <w:tcW w:w="1541" w:type="dxa"/>
            <w:vMerge w:val="restart"/>
            <w:shd w:val="clear" w:color="auto" w:fill="D9D9D9"/>
          </w:tcPr>
          <w:p w:rsidR="00555920" w:rsidRDefault="00A1413B">
            <w:pPr>
              <w:pStyle w:val="TableParagraph"/>
              <w:spacing w:before="0" w:line="206" w:lineRule="exact"/>
              <w:ind w:left="254"/>
              <w:jc w:val="left"/>
              <w:rPr>
                <w:b/>
                <w:sz w:val="18"/>
              </w:rPr>
            </w:pPr>
            <w:r>
              <w:rPr>
                <w:b/>
                <w:sz w:val="18"/>
              </w:rPr>
              <w:t>Month,</w:t>
            </w:r>
            <w:r>
              <w:rPr>
                <w:b/>
                <w:spacing w:val="-3"/>
                <w:sz w:val="18"/>
              </w:rPr>
              <w:t xml:space="preserve"> </w:t>
            </w:r>
            <w:r>
              <w:rPr>
                <w:b/>
                <w:spacing w:val="-4"/>
                <w:sz w:val="18"/>
              </w:rPr>
              <w:t>Year</w:t>
            </w:r>
          </w:p>
        </w:tc>
        <w:tc>
          <w:tcPr>
            <w:tcW w:w="1542"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41" w:type="dxa"/>
            <w:shd w:val="clear" w:color="auto" w:fill="D9D9D9"/>
          </w:tcPr>
          <w:p w:rsidR="00555920" w:rsidRDefault="00A1413B">
            <w:pPr>
              <w:pStyle w:val="TableParagraph"/>
              <w:spacing w:before="0" w:line="206" w:lineRule="exact"/>
              <w:ind w:left="358"/>
              <w:jc w:val="left"/>
              <w:rPr>
                <w:b/>
                <w:sz w:val="18"/>
              </w:rPr>
            </w:pPr>
            <w:r>
              <w:rPr>
                <w:b/>
                <w:spacing w:val="-2"/>
                <w:sz w:val="18"/>
              </w:rPr>
              <w:t>Ammonia</w:t>
            </w:r>
          </w:p>
        </w:tc>
        <w:tc>
          <w:tcPr>
            <w:tcW w:w="1541" w:type="dxa"/>
            <w:shd w:val="clear" w:color="auto" w:fill="D9D9D9"/>
          </w:tcPr>
          <w:p w:rsidR="00555920" w:rsidRDefault="00A1413B">
            <w:pPr>
              <w:pStyle w:val="TableParagraph"/>
              <w:spacing w:before="0" w:line="206" w:lineRule="exact"/>
              <w:ind w:left="12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41" w:type="dxa"/>
            <w:shd w:val="clear" w:color="auto" w:fill="D9D9D9"/>
          </w:tcPr>
          <w:p w:rsidR="00555920" w:rsidRDefault="00A1413B">
            <w:pPr>
              <w:pStyle w:val="TableParagraph"/>
              <w:spacing w:before="0" w:line="206" w:lineRule="exact"/>
              <w:ind w:left="17"/>
              <w:rPr>
                <w:b/>
                <w:sz w:val="18"/>
              </w:rPr>
            </w:pPr>
            <w:r>
              <w:rPr>
                <w:b/>
                <w:spacing w:val="-4"/>
                <w:sz w:val="18"/>
              </w:rPr>
              <w:t>TIN*</w:t>
            </w:r>
          </w:p>
        </w:tc>
        <w:tc>
          <w:tcPr>
            <w:tcW w:w="1544" w:type="dxa"/>
            <w:shd w:val="clear" w:color="auto" w:fill="D9D9D9"/>
          </w:tcPr>
          <w:p w:rsidR="00555920" w:rsidRDefault="00A1413B">
            <w:pPr>
              <w:pStyle w:val="TableParagraph"/>
              <w:spacing w:before="0" w:line="206" w:lineRule="exact"/>
              <w:ind w:right="450"/>
              <w:jc w:val="right"/>
              <w:rPr>
                <w:b/>
                <w:sz w:val="18"/>
              </w:rPr>
            </w:pPr>
            <w:r>
              <w:rPr>
                <w:b/>
                <w:sz w:val="18"/>
              </w:rPr>
              <w:t>Total</w:t>
            </w:r>
            <w:r>
              <w:rPr>
                <w:b/>
                <w:spacing w:val="-1"/>
                <w:sz w:val="18"/>
              </w:rPr>
              <w:t xml:space="preserve"> </w:t>
            </w:r>
            <w:r>
              <w:rPr>
                <w:b/>
                <w:spacing w:val="-10"/>
                <w:sz w:val="18"/>
              </w:rPr>
              <w:t>P</w:t>
            </w:r>
          </w:p>
        </w:tc>
      </w:tr>
      <w:tr w:rsidR="00555920">
        <w:trPr>
          <w:trHeight w:val="251"/>
        </w:trPr>
        <w:tc>
          <w:tcPr>
            <w:tcW w:w="1541" w:type="dxa"/>
            <w:vMerge/>
            <w:tcBorders>
              <w:top w:val="nil"/>
            </w:tcBorders>
            <w:shd w:val="clear" w:color="auto" w:fill="D9D9D9"/>
          </w:tcPr>
          <w:p w:rsidR="00555920" w:rsidRDefault="00555920">
            <w:pPr>
              <w:rPr>
                <w:sz w:val="2"/>
                <w:szCs w:val="2"/>
              </w:rPr>
            </w:pPr>
          </w:p>
        </w:tc>
        <w:tc>
          <w:tcPr>
            <w:tcW w:w="1542" w:type="dxa"/>
            <w:shd w:val="clear" w:color="auto" w:fill="D9D9D9"/>
          </w:tcPr>
          <w:p w:rsidR="00555920" w:rsidRDefault="00A1413B">
            <w:pPr>
              <w:pStyle w:val="TableParagraph"/>
              <w:spacing w:before="1"/>
              <w:ind w:left="580"/>
              <w:jc w:val="left"/>
              <w:rPr>
                <w:b/>
                <w:sz w:val="18"/>
              </w:rPr>
            </w:pPr>
            <w:proofErr w:type="spellStart"/>
            <w:r>
              <w:rPr>
                <w:b/>
                <w:spacing w:val="-5"/>
                <w:sz w:val="18"/>
              </w:rPr>
              <w:t>mgd</w:t>
            </w:r>
            <w:proofErr w:type="spellEnd"/>
          </w:p>
        </w:tc>
        <w:tc>
          <w:tcPr>
            <w:tcW w:w="1541" w:type="dxa"/>
            <w:shd w:val="clear" w:color="auto" w:fill="D9D9D9"/>
          </w:tcPr>
          <w:p w:rsidR="00555920" w:rsidRDefault="00A1413B">
            <w:pPr>
              <w:pStyle w:val="TableParagraph"/>
              <w:spacing w:before="1"/>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1"/>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1"/>
              <w:ind w:right="374"/>
              <w:jc w:val="righ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1"/>
              <w:ind w:right="381"/>
              <w:jc w:val="right"/>
              <w:rPr>
                <w:b/>
                <w:sz w:val="18"/>
              </w:rPr>
            </w:pPr>
            <w:r>
              <w:rPr>
                <w:b/>
                <w:sz w:val="18"/>
              </w:rPr>
              <w:t xml:space="preserve">kg </w:t>
            </w:r>
            <w:r>
              <w:rPr>
                <w:b/>
                <w:spacing w:val="-2"/>
                <w:sz w:val="18"/>
              </w:rPr>
              <w:t>P/day</w:t>
            </w:r>
          </w:p>
        </w:tc>
      </w:tr>
      <w:tr w:rsidR="00555920">
        <w:trPr>
          <w:trHeight w:val="316"/>
        </w:trPr>
        <w:tc>
          <w:tcPr>
            <w:tcW w:w="1541" w:type="dxa"/>
          </w:tcPr>
          <w:p w:rsidR="00555920" w:rsidRDefault="00A1413B">
            <w:pPr>
              <w:pStyle w:val="TableParagraph"/>
              <w:ind w:right="384"/>
              <w:jc w:val="right"/>
              <w:rPr>
                <w:sz w:val="18"/>
              </w:rPr>
            </w:pPr>
            <w:r>
              <w:rPr>
                <w:sz w:val="18"/>
              </w:rPr>
              <w:t>Oct-</w:t>
            </w:r>
            <w:r>
              <w:rPr>
                <w:spacing w:val="-5"/>
                <w:sz w:val="18"/>
              </w:rPr>
              <w:t>12</w:t>
            </w:r>
          </w:p>
        </w:tc>
        <w:tc>
          <w:tcPr>
            <w:tcW w:w="1542" w:type="dxa"/>
          </w:tcPr>
          <w:p w:rsidR="00555920" w:rsidRDefault="00A1413B">
            <w:pPr>
              <w:pStyle w:val="TableParagraph"/>
              <w:ind w:right="401"/>
              <w:jc w:val="right"/>
              <w:rPr>
                <w:sz w:val="18"/>
              </w:rPr>
            </w:pPr>
            <w:r>
              <w:rPr>
                <w:spacing w:val="-2"/>
                <w:sz w:val="18"/>
              </w:rPr>
              <w:t>0.900</w:t>
            </w:r>
          </w:p>
        </w:tc>
        <w:tc>
          <w:tcPr>
            <w:tcW w:w="1541" w:type="dxa"/>
          </w:tcPr>
          <w:p w:rsidR="00555920" w:rsidRDefault="00A1413B">
            <w:pPr>
              <w:pStyle w:val="TableParagraph"/>
              <w:ind w:left="761"/>
              <w:jc w:val="left"/>
              <w:rPr>
                <w:sz w:val="18"/>
              </w:rPr>
            </w:pPr>
            <w:r>
              <w:rPr>
                <w:spacing w:val="-4"/>
                <w:sz w:val="18"/>
              </w:rPr>
              <w:t>99.0</w:t>
            </w:r>
          </w:p>
        </w:tc>
        <w:tc>
          <w:tcPr>
            <w:tcW w:w="1541" w:type="dxa"/>
          </w:tcPr>
          <w:p w:rsidR="00555920" w:rsidRDefault="00A1413B">
            <w:pPr>
              <w:pStyle w:val="TableParagraph"/>
              <w:ind w:left="702"/>
              <w:jc w:val="left"/>
              <w:rPr>
                <w:sz w:val="18"/>
              </w:rPr>
            </w:pPr>
            <w:r>
              <w:rPr>
                <w:spacing w:val="-4"/>
                <w:sz w:val="18"/>
              </w:rPr>
              <w:t>17.3</w:t>
            </w:r>
          </w:p>
        </w:tc>
        <w:tc>
          <w:tcPr>
            <w:tcW w:w="1541" w:type="dxa"/>
          </w:tcPr>
          <w:p w:rsidR="00555920" w:rsidRDefault="00A1413B">
            <w:pPr>
              <w:pStyle w:val="TableParagraph"/>
              <w:ind w:left="369" w:right="175"/>
              <w:rPr>
                <w:sz w:val="18"/>
              </w:rPr>
            </w:pPr>
            <w:r>
              <w:rPr>
                <w:spacing w:val="-5"/>
                <w:sz w:val="18"/>
              </w:rPr>
              <w:t>116</w:t>
            </w:r>
          </w:p>
        </w:tc>
        <w:tc>
          <w:tcPr>
            <w:tcW w:w="1544" w:type="dxa"/>
          </w:tcPr>
          <w:p w:rsidR="00555920" w:rsidRDefault="00A1413B">
            <w:pPr>
              <w:pStyle w:val="TableParagraph"/>
              <w:ind w:right="412"/>
              <w:jc w:val="right"/>
              <w:rPr>
                <w:sz w:val="18"/>
              </w:rPr>
            </w:pPr>
            <w:r>
              <w:rPr>
                <w:spacing w:val="-4"/>
                <w:sz w:val="18"/>
              </w:rPr>
              <w:t>2.01</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12</w:t>
            </w:r>
          </w:p>
        </w:tc>
        <w:tc>
          <w:tcPr>
            <w:tcW w:w="1542" w:type="dxa"/>
          </w:tcPr>
          <w:p w:rsidR="00555920" w:rsidRDefault="00A1413B">
            <w:pPr>
              <w:pStyle w:val="TableParagraph"/>
              <w:spacing w:before="56"/>
              <w:ind w:left="666"/>
              <w:jc w:val="left"/>
              <w:rPr>
                <w:sz w:val="18"/>
              </w:rPr>
            </w:pPr>
            <w:r>
              <w:rPr>
                <w:spacing w:val="-4"/>
                <w:sz w:val="18"/>
              </w:rPr>
              <w:t>1.10</w:t>
            </w:r>
          </w:p>
        </w:tc>
        <w:tc>
          <w:tcPr>
            <w:tcW w:w="1541" w:type="dxa"/>
          </w:tcPr>
          <w:p w:rsidR="00555920" w:rsidRDefault="00A1413B">
            <w:pPr>
              <w:pStyle w:val="TableParagraph"/>
              <w:spacing w:before="56"/>
              <w:ind w:left="369" w:right="261"/>
              <w:rPr>
                <w:sz w:val="18"/>
              </w:rPr>
            </w:pPr>
            <w:r>
              <w:rPr>
                <w:spacing w:val="-5"/>
                <w:sz w:val="18"/>
              </w:rPr>
              <w:t>154</w:t>
            </w:r>
          </w:p>
        </w:tc>
        <w:tc>
          <w:tcPr>
            <w:tcW w:w="1541" w:type="dxa"/>
          </w:tcPr>
          <w:p w:rsidR="00555920" w:rsidRDefault="00A1413B">
            <w:pPr>
              <w:pStyle w:val="TableParagraph"/>
              <w:spacing w:before="56"/>
              <w:ind w:left="702"/>
              <w:jc w:val="left"/>
              <w:rPr>
                <w:sz w:val="18"/>
              </w:rPr>
            </w:pPr>
            <w:r>
              <w:rPr>
                <w:spacing w:val="-4"/>
                <w:sz w:val="18"/>
              </w:rPr>
              <w:t>28.7</w:t>
            </w:r>
          </w:p>
        </w:tc>
        <w:tc>
          <w:tcPr>
            <w:tcW w:w="1541" w:type="dxa"/>
          </w:tcPr>
          <w:p w:rsidR="00555920" w:rsidRDefault="00A1413B">
            <w:pPr>
              <w:pStyle w:val="TableParagraph"/>
              <w:spacing w:before="56"/>
              <w:ind w:left="369" w:right="175"/>
              <w:rPr>
                <w:sz w:val="18"/>
              </w:rPr>
            </w:pPr>
            <w:r>
              <w:rPr>
                <w:spacing w:val="-5"/>
                <w:sz w:val="18"/>
              </w:rPr>
              <w:t>183</w:t>
            </w:r>
          </w:p>
        </w:tc>
        <w:tc>
          <w:tcPr>
            <w:tcW w:w="1544" w:type="dxa"/>
          </w:tcPr>
          <w:p w:rsidR="00555920" w:rsidRDefault="00A1413B">
            <w:pPr>
              <w:pStyle w:val="TableParagraph"/>
              <w:spacing w:before="56"/>
              <w:ind w:right="412"/>
              <w:jc w:val="right"/>
              <w:rPr>
                <w:sz w:val="18"/>
              </w:rPr>
            </w:pPr>
            <w:r>
              <w:rPr>
                <w:spacing w:val="-4"/>
                <w:sz w:val="18"/>
              </w:rPr>
              <w:t>8.73</w:t>
            </w:r>
          </w:p>
        </w:tc>
      </w:tr>
      <w:tr w:rsidR="00555920">
        <w:trPr>
          <w:trHeight w:val="315"/>
        </w:trPr>
        <w:tc>
          <w:tcPr>
            <w:tcW w:w="1541" w:type="dxa"/>
          </w:tcPr>
          <w:p w:rsidR="00555920" w:rsidRDefault="00A1413B">
            <w:pPr>
              <w:pStyle w:val="TableParagraph"/>
              <w:ind w:right="384"/>
              <w:jc w:val="right"/>
              <w:rPr>
                <w:sz w:val="18"/>
              </w:rPr>
            </w:pPr>
            <w:r>
              <w:rPr>
                <w:spacing w:val="-2"/>
                <w:sz w:val="18"/>
              </w:rPr>
              <w:t>Dec-</w:t>
            </w:r>
            <w:r>
              <w:rPr>
                <w:spacing w:val="-5"/>
                <w:sz w:val="18"/>
              </w:rPr>
              <w:t>12</w:t>
            </w:r>
          </w:p>
        </w:tc>
        <w:tc>
          <w:tcPr>
            <w:tcW w:w="1542" w:type="dxa"/>
          </w:tcPr>
          <w:p w:rsidR="00555920" w:rsidRDefault="00A1413B">
            <w:pPr>
              <w:pStyle w:val="TableParagraph"/>
              <w:ind w:left="666"/>
              <w:jc w:val="left"/>
              <w:rPr>
                <w:sz w:val="18"/>
              </w:rPr>
            </w:pPr>
            <w:r>
              <w:rPr>
                <w:spacing w:val="-4"/>
                <w:sz w:val="18"/>
              </w:rPr>
              <w:t>1.40</w:t>
            </w:r>
          </w:p>
        </w:tc>
        <w:tc>
          <w:tcPr>
            <w:tcW w:w="1541" w:type="dxa"/>
          </w:tcPr>
          <w:p w:rsidR="00555920" w:rsidRDefault="00A1413B">
            <w:pPr>
              <w:pStyle w:val="TableParagraph"/>
              <w:ind w:left="369" w:right="261"/>
              <w:rPr>
                <w:sz w:val="18"/>
              </w:rPr>
            </w:pPr>
            <w:r>
              <w:rPr>
                <w:spacing w:val="-5"/>
                <w:sz w:val="18"/>
              </w:rPr>
              <w:t>195</w:t>
            </w:r>
          </w:p>
        </w:tc>
        <w:tc>
          <w:tcPr>
            <w:tcW w:w="1541" w:type="dxa"/>
          </w:tcPr>
          <w:p w:rsidR="00555920" w:rsidRDefault="00A1413B">
            <w:pPr>
              <w:pStyle w:val="TableParagraph"/>
              <w:ind w:left="702"/>
              <w:jc w:val="left"/>
              <w:rPr>
                <w:sz w:val="18"/>
              </w:rPr>
            </w:pPr>
            <w:r>
              <w:rPr>
                <w:spacing w:val="-4"/>
                <w:sz w:val="18"/>
              </w:rPr>
              <w:t>34.3</w:t>
            </w:r>
          </w:p>
        </w:tc>
        <w:tc>
          <w:tcPr>
            <w:tcW w:w="1541" w:type="dxa"/>
          </w:tcPr>
          <w:p w:rsidR="00555920" w:rsidRDefault="00A1413B">
            <w:pPr>
              <w:pStyle w:val="TableParagraph"/>
              <w:ind w:left="369" w:right="175"/>
              <w:rPr>
                <w:sz w:val="18"/>
              </w:rPr>
            </w:pPr>
            <w:r>
              <w:rPr>
                <w:spacing w:val="-5"/>
                <w:sz w:val="18"/>
              </w:rPr>
              <w:t>229</w:t>
            </w:r>
          </w:p>
        </w:tc>
        <w:tc>
          <w:tcPr>
            <w:tcW w:w="1544" w:type="dxa"/>
          </w:tcPr>
          <w:p w:rsidR="00555920" w:rsidRDefault="00A1413B">
            <w:pPr>
              <w:pStyle w:val="TableParagraph"/>
              <w:ind w:left="142" w:right="2"/>
              <w:rPr>
                <w:sz w:val="18"/>
              </w:rPr>
            </w:pPr>
            <w:r>
              <w:rPr>
                <w:spacing w:val="-4"/>
                <w:sz w:val="18"/>
              </w:rPr>
              <w:t>12.2</w:t>
            </w:r>
          </w:p>
        </w:tc>
      </w:tr>
      <w:tr w:rsidR="00555920">
        <w:trPr>
          <w:trHeight w:val="318"/>
        </w:trPr>
        <w:tc>
          <w:tcPr>
            <w:tcW w:w="1541" w:type="dxa"/>
          </w:tcPr>
          <w:p w:rsidR="00555920" w:rsidRDefault="00A1413B">
            <w:pPr>
              <w:pStyle w:val="TableParagraph"/>
              <w:ind w:right="386"/>
              <w:jc w:val="right"/>
              <w:rPr>
                <w:sz w:val="18"/>
              </w:rPr>
            </w:pPr>
            <w:r>
              <w:rPr>
                <w:sz w:val="18"/>
              </w:rPr>
              <w:t>Jan-</w:t>
            </w:r>
            <w:r>
              <w:rPr>
                <w:spacing w:val="-5"/>
                <w:sz w:val="18"/>
              </w:rPr>
              <w:t>13</w:t>
            </w:r>
          </w:p>
        </w:tc>
        <w:tc>
          <w:tcPr>
            <w:tcW w:w="1542" w:type="dxa"/>
          </w:tcPr>
          <w:p w:rsidR="00555920" w:rsidRDefault="00A1413B">
            <w:pPr>
              <w:pStyle w:val="TableParagraph"/>
              <w:ind w:left="666"/>
              <w:jc w:val="left"/>
              <w:rPr>
                <w:sz w:val="18"/>
              </w:rPr>
            </w:pPr>
            <w:r>
              <w:rPr>
                <w:spacing w:val="-4"/>
                <w:sz w:val="18"/>
              </w:rPr>
              <w:t>1.20</w:t>
            </w:r>
          </w:p>
        </w:tc>
        <w:tc>
          <w:tcPr>
            <w:tcW w:w="1541" w:type="dxa"/>
          </w:tcPr>
          <w:p w:rsidR="00555920" w:rsidRDefault="00A1413B">
            <w:pPr>
              <w:pStyle w:val="TableParagraph"/>
              <w:ind w:left="369" w:right="261"/>
              <w:rPr>
                <w:sz w:val="18"/>
              </w:rPr>
            </w:pPr>
            <w:r>
              <w:rPr>
                <w:spacing w:val="-5"/>
                <w:sz w:val="18"/>
              </w:rPr>
              <w:t>202</w:t>
            </w:r>
          </w:p>
        </w:tc>
        <w:tc>
          <w:tcPr>
            <w:tcW w:w="1541" w:type="dxa"/>
          </w:tcPr>
          <w:p w:rsidR="00555920" w:rsidRDefault="00A1413B">
            <w:pPr>
              <w:pStyle w:val="TableParagraph"/>
              <w:ind w:left="702"/>
              <w:jc w:val="left"/>
              <w:rPr>
                <w:sz w:val="18"/>
              </w:rPr>
            </w:pPr>
            <w:r>
              <w:rPr>
                <w:spacing w:val="-4"/>
                <w:sz w:val="18"/>
              </w:rPr>
              <w:t>20.4</w:t>
            </w:r>
          </w:p>
        </w:tc>
        <w:tc>
          <w:tcPr>
            <w:tcW w:w="1541" w:type="dxa"/>
          </w:tcPr>
          <w:p w:rsidR="00555920" w:rsidRDefault="00A1413B">
            <w:pPr>
              <w:pStyle w:val="TableParagraph"/>
              <w:ind w:left="369" w:right="175"/>
              <w:rPr>
                <w:sz w:val="18"/>
              </w:rPr>
            </w:pPr>
            <w:r>
              <w:rPr>
                <w:spacing w:val="-5"/>
                <w:sz w:val="18"/>
              </w:rPr>
              <w:t>223</w:t>
            </w:r>
          </w:p>
        </w:tc>
        <w:tc>
          <w:tcPr>
            <w:tcW w:w="1544" w:type="dxa"/>
          </w:tcPr>
          <w:p w:rsidR="00555920" w:rsidRDefault="00A1413B">
            <w:pPr>
              <w:pStyle w:val="TableParagraph"/>
              <w:ind w:left="142" w:right="2"/>
              <w:rPr>
                <w:sz w:val="18"/>
              </w:rPr>
            </w:pPr>
            <w:r>
              <w:rPr>
                <w:spacing w:val="-4"/>
                <w:sz w:val="18"/>
              </w:rPr>
              <w:t>37.6</w:t>
            </w:r>
          </w:p>
        </w:tc>
      </w:tr>
      <w:tr w:rsidR="00555920">
        <w:trPr>
          <w:trHeight w:val="315"/>
        </w:trPr>
        <w:tc>
          <w:tcPr>
            <w:tcW w:w="1541" w:type="dxa"/>
          </w:tcPr>
          <w:p w:rsidR="00555920" w:rsidRDefault="00A1413B">
            <w:pPr>
              <w:pStyle w:val="TableParagraph"/>
              <w:ind w:right="384"/>
              <w:jc w:val="right"/>
              <w:rPr>
                <w:sz w:val="18"/>
              </w:rPr>
            </w:pPr>
            <w:r>
              <w:rPr>
                <w:spacing w:val="-2"/>
                <w:sz w:val="18"/>
              </w:rPr>
              <w:t>Feb-</w:t>
            </w:r>
            <w:r>
              <w:rPr>
                <w:spacing w:val="-5"/>
                <w:sz w:val="18"/>
              </w:rPr>
              <w:t>13</w:t>
            </w:r>
          </w:p>
        </w:tc>
        <w:tc>
          <w:tcPr>
            <w:tcW w:w="1542" w:type="dxa"/>
          </w:tcPr>
          <w:p w:rsidR="00555920" w:rsidRDefault="00A1413B">
            <w:pPr>
              <w:pStyle w:val="TableParagraph"/>
              <w:ind w:left="666"/>
              <w:jc w:val="left"/>
              <w:rPr>
                <w:sz w:val="18"/>
              </w:rPr>
            </w:pPr>
            <w:r>
              <w:rPr>
                <w:spacing w:val="-4"/>
                <w:sz w:val="18"/>
              </w:rPr>
              <w:t>1.10</w:t>
            </w:r>
          </w:p>
        </w:tc>
        <w:tc>
          <w:tcPr>
            <w:tcW w:w="1541" w:type="dxa"/>
          </w:tcPr>
          <w:p w:rsidR="00555920" w:rsidRDefault="00A1413B">
            <w:pPr>
              <w:pStyle w:val="TableParagraph"/>
              <w:ind w:left="369" w:right="261"/>
              <w:rPr>
                <w:sz w:val="18"/>
              </w:rPr>
            </w:pPr>
            <w:r>
              <w:rPr>
                <w:spacing w:val="-5"/>
                <w:sz w:val="18"/>
              </w:rPr>
              <w:t>230</w:t>
            </w:r>
          </w:p>
        </w:tc>
        <w:tc>
          <w:tcPr>
            <w:tcW w:w="1541" w:type="dxa"/>
          </w:tcPr>
          <w:p w:rsidR="00555920" w:rsidRDefault="00A1413B">
            <w:pPr>
              <w:pStyle w:val="TableParagraph"/>
              <w:ind w:left="702"/>
              <w:jc w:val="left"/>
              <w:rPr>
                <w:sz w:val="18"/>
              </w:rPr>
            </w:pPr>
            <w:r>
              <w:rPr>
                <w:spacing w:val="-4"/>
                <w:sz w:val="18"/>
              </w:rPr>
              <w:t>28.6</w:t>
            </w:r>
          </w:p>
        </w:tc>
        <w:tc>
          <w:tcPr>
            <w:tcW w:w="1541" w:type="dxa"/>
          </w:tcPr>
          <w:p w:rsidR="00555920" w:rsidRDefault="00A1413B">
            <w:pPr>
              <w:pStyle w:val="TableParagraph"/>
              <w:ind w:left="369" w:right="175"/>
              <w:rPr>
                <w:sz w:val="18"/>
              </w:rPr>
            </w:pPr>
            <w:r>
              <w:rPr>
                <w:spacing w:val="-5"/>
                <w:sz w:val="18"/>
              </w:rPr>
              <w:t>259</w:t>
            </w:r>
          </w:p>
        </w:tc>
        <w:tc>
          <w:tcPr>
            <w:tcW w:w="1544" w:type="dxa"/>
          </w:tcPr>
          <w:p w:rsidR="00555920" w:rsidRDefault="00A1413B">
            <w:pPr>
              <w:pStyle w:val="TableParagraph"/>
              <w:ind w:left="142" w:right="2"/>
              <w:rPr>
                <w:sz w:val="18"/>
              </w:rPr>
            </w:pPr>
            <w:r>
              <w:rPr>
                <w:spacing w:val="-4"/>
                <w:sz w:val="18"/>
              </w:rPr>
              <w:t>12.9</w:t>
            </w:r>
          </w:p>
        </w:tc>
      </w:tr>
      <w:tr w:rsidR="00555920">
        <w:trPr>
          <w:trHeight w:val="316"/>
        </w:trPr>
        <w:tc>
          <w:tcPr>
            <w:tcW w:w="1541" w:type="dxa"/>
          </w:tcPr>
          <w:p w:rsidR="00555920" w:rsidRDefault="00A1413B">
            <w:pPr>
              <w:pStyle w:val="TableParagraph"/>
              <w:ind w:right="384"/>
              <w:jc w:val="right"/>
              <w:rPr>
                <w:sz w:val="18"/>
              </w:rPr>
            </w:pPr>
            <w:r>
              <w:rPr>
                <w:spacing w:val="-2"/>
                <w:sz w:val="18"/>
              </w:rPr>
              <w:t>Mar-</w:t>
            </w:r>
            <w:r>
              <w:rPr>
                <w:spacing w:val="-5"/>
                <w:sz w:val="18"/>
              </w:rPr>
              <w:t>13</w:t>
            </w:r>
          </w:p>
        </w:tc>
        <w:tc>
          <w:tcPr>
            <w:tcW w:w="1542" w:type="dxa"/>
          </w:tcPr>
          <w:p w:rsidR="00555920" w:rsidRDefault="00A1413B">
            <w:pPr>
              <w:pStyle w:val="TableParagraph"/>
              <w:ind w:left="666"/>
              <w:jc w:val="left"/>
              <w:rPr>
                <w:sz w:val="18"/>
              </w:rPr>
            </w:pPr>
            <w:r>
              <w:rPr>
                <w:spacing w:val="-4"/>
                <w:sz w:val="18"/>
              </w:rPr>
              <w:t>1.20</w:t>
            </w:r>
          </w:p>
        </w:tc>
        <w:tc>
          <w:tcPr>
            <w:tcW w:w="1541" w:type="dxa"/>
          </w:tcPr>
          <w:p w:rsidR="00555920" w:rsidRDefault="00A1413B">
            <w:pPr>
              <w:pStyle w:val="TableParagraph"/>
              <w:ind w:left="369" w:right="261"/>
              <w:rPr>
                <w:sz w:val="18"/>
              </w:rPr>
            </w:pPr>
            <w:r>
              <w:rPr>
                <w:spacing w:val="-5"/>
                <w:sz w:val="18"/>
              </w:rPr>
              <w:t>435</w:t>
            </w:r>
          </w:p>
        </w:tc>
        <w:tc>
          <w:tcPr>
            <w:tcW w:w="1541" w:type="dxa"/>
          </w:tcPr>
          <w:p w:rsidR="00555920" w:rsidRDefault="00A1413B">
            <w:pPr>
              <w:pStyle w:val="TableParagraph"/>
              <w:ind w:left="702"/>
              <w:jc w:val="left"/>
              <w:rPr>
                <w:sz w:val="18"/>
              </w:rPr>
            </w:pPr>
            <w:r>
              <w:rPr>
                <w:spacing w:val="-4"/>
                <w:sz w:val="18"/>
              </w:rPr>
              <w:t>20.2</w:t>
            </w:r>
          </w:p>
        </w:tc>
        <w:tc>
          <w:tcPr>
            <w:tcW w:w="1541" w:type="dxa"/>
          </w:tcPr>
          <w:p w:rsidR="00555920" w:rsidRDefault="00A1413B">
            <w:pPr>
              <w:pStyle w:val="TableParagraph"/>
              <w:ind w:left="369" w:right="175"/>
              <w:rPr>
                <w:sz w:val="18"/>
              </w:rPr>
            </w:pPr>
            <w:r>
              <w:rPr>
                <w:spacing w:val="-5"/>
                <w:sz w:val="18"/>
              </w:rPr>
              <w:t>456</w:t>
            </w:r>
          </w:p>
        </w:tc>
        <w:tc>
          <w:tcPr>
            <w:tcW w:w="1544" w:type="dxa"/>
          </w:tcPr>
          <w:p w:rsidR="00555920" w:rsidRDefault="00A1413B">
            <w:pPr>
              <w:pStyle w:val="TableParagraph"/>
              <w:ind w:right="412"/>
              <w:jc w:val="right"/>
              <w:rPr>
                <w:sz w:val="18"/>
              </w:rPr>
            </w:pPr>
            <w:r>
              <w:rPr>
                <w:spacing w:val="-4"/>
                <w:sz w:val="18"/>
              </w:rPr>
              <w:t>8.16</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Apr-</w:t>
            </w:r>
            <w:r>
              <w:rPr>
                <w:spacing w:val="-5"/>
                <w:sz w:val="18"/>
              </w:rPr>
              <w:t>13</w:t>
            </w:r>
          </w:p>
        </w:tc>
        <w:tc>
          <w:tcPr>
            <w:tcW w:w="1542" w:type="dxa"/>
          </w:tcPr>
          <w:p w:rsidR="00555920" w:rsidRDefault="00A1413B">
            <w:pPr>
              <w:pStyle w:val="TableParagraph"/>
              <w:spacing w:before="56"/>
              <w:ind w:left="666"/>
              <w:jc w:val="left"/>
              <w:rPr>
                <w:sz w:val="18"/>
              </w:rPr>
            </w:pPr>
            <w:r>
              <w:rPr>
                <w:spacing w:val="-4"/>
                <w:sz w:val="18"/>
              </w:rPr>
              <w:t>1.24</w:t>
            </w:r>
          </w:p>
        </w:tc>
        <w:tc>
          <w:tcPr>
            <w:tcW w:w="1541" w:type="dxa"/>
          </w:tcPr>
          <w:p w:rsidR="00555920" w:rsidRDefault="00A1413B">
            <w:pPr>
              <w:pStyle w:val="TableParagraph"/>
              <w:spacing w:before="56"/>
              <w:ind w:left="369" w:right="261"/>
              <w:rPr>
                <w:sz w:val="18"/>
              </w:rPr>
            </w:pPr>
            <w:r>
              <w:rPr>
                <w:spacing w:val="-5"/>
                <w:sz w:val="18"/>
              </w:rPr>
              <w:t>234</w:t>
            </w:r>
          </w:p>
        </w:tc>
        <w:tc>
          <w:tcPr>
            <w:tcW w:w="1541" w:type="dxa"/>
          </w:tcPr>
          <w:p w:rsidR="00555920" w:rsidRDefault="00A1413B">
            <w:pPr>
              <w:pStyle w:val="TableParagraph"/>
              <w:spacing w:before="56"/>
              <w:ind w:left="702"/>
              <w:jc w:val="left"/>
              <w:rPr>
                <w:sz w:val="18"/>
              </w:rPr>
            </w:pPr>
            <w:r>
              <w:rPr>
                <w:spacing w:val="-4"/>
                <w:sz w:val="18"/>
              </w:rPr>
              <w:t>17.5</w:t>
            </w:r>
          </w:p>
        </w:tc>
        <w:tc>
          <w:tcPr>
            <w:tcW w:w="1541" w:type="dxa"/>
          </w:tcPr>
          <w:p w:rsidR="00555920" w:rsidRDefault="00A1413B">
            <w:pPr>
              <w:pStyle w:val="TableParagraph"/>
              <w:spacing w:before="56"/>
              <w:ind w:left="369" w:right="175"/>
              <w:rPr>
                <w:sz w:val="18"/>
              </w:rPr>
            </w:pPr>
            <w:r>
              <w:rPr>
                <w:spacing w:val="-5"/>
                <w:sz w:val="18"/>
              </w:rPr>
              <w:t>252</w:t>
            </w:r>
          </w:p>
        </w:tc>
        <w:tc>
          <w:tcPr>
            <w:tcW w:w="1544" w:type="dxa"/>
          </w:tcPr>
          <w:p w:rsidR="00555920" w:rsidRDefault="00A1413B">
            <w:pPr>
              <w:pStyle w:val="TableParagraph"/>
              <w:spacing w:before="56"/>
              <w:ind w:right="412"/>
              <w:jc w:val="right"/>
              <w:rPr>
                <w:sz w:val="18"/>
              </w:rPr>
            </w:pPr>
            <w:r>
              <w:rPr>
                <w:spacing w:val="-4"/>
                <w:sz w:val="18"/>
              </w:rPr>
              <w:t>3.19</w:t>
            </w:r>
          </w:p>
        </w:tc>
      </w:tr>
      <w:tr w:rsidR="00555920">
        <w:trPr>
          <w:trHeight w:val="315"/>
        </w:trPr>
        <w:tc>
          <w:tcPr>
            <w:tcW w:w="1541" w:type="dxa"/>
          </w:tcPr>
          <w:p w:rsidR="00555920" w:rsidRDefault="00A1413B">
            <w:pPr>
              <w:pStyle w:val="TableParagraph"/>
              <w:ind w:right="384"/>
              <w:jc w:val="right"/>
              <w:rPr>
                <w:sz w:val="18"/>
              </w:rPr>
            </w:pPr>
            <w:r>
              <w:rPr>
                <w:spacing w:val="-2"/>
                <w:sz w:val="18"/>
              </w:rPr>
              <w:t>May-</w:t>
            </w:r>
            <w:r>
              <w:rPr>
                <w:spacing w:val="-5"/>
                <w:sz w:val="18"/>
              </w:rPr>
              <w:t>13</w:t>
            </w:r>
          </w:p>
        </w:tc>
        <w:tc>
          <w:tcPr>
            <w:tcW w:w="1542" w:type="dxa"/>
          </w:tcPr>
          <w:p w:rsidR="00555920" w:rsidRDefault="00A1413B">
            <w:pPr>
              <w:pStyle w:val="TableParagraph"/>
              <w:ind w:left="666"/>
              <w:jc w:val="left"/>
              <w:rPr>
                <w:sz w:val="18"/>
              </w:rPr>
            </w:pPr>
            <w:r>
              <w:rPr>
                <w:spacing w:val="-4"/>
                <w:sz w:val="18"/>
              </w:rPr>
              <w:t>1.17</w:t>
            </w:r>
          </w:p>
        </w:tc>
        <w:tc>
          <w:tcPr>
            <w:tcW w:w="1541" w:type="dxa"/>
          </w:tcPr>
          <w:p w:rsidR="00555920" w:rsidRDefault="00A1413B">
            <w:pPr>
              <w:pStyle w:val="TableParagraph"/>
              <w:ind w:left="369" w:right="261"/>
              <w:rPr>
                <w:sz w:val="18"/>
              </w:rPr>
            </w:pPr>
            <w:r>
              <w:rPr>
                <w:spacing w:val="-5"/>
                <w:sz w:val="18"/>
              </w:rPr>
              <w:t>248</w:t>
            </w:r>
          </w:p>
        </w:tc>
        <w:tc>
          <w:tcPr>
            <w:tcW w:w="1541" w:type="dxa"/>
          </w:tcPr>
          <w:p w:rsidR="00555920" w:rsidRDefault="00A1413B">
            <w:pPr>
              <w:pStyle w:val="TableParagraph"/>
              <w:ind w:left="702"/>
              <w:jc w:val="left"/>
              <w:rPr>
                <w:sz w:val="18"/>
              </w:rPr>
            </w:pPr>
            <w:r>
              <w:rPr>
                <w:spacing w:val="-4"/>
                <w:sz w:val="18"/>
              </w:rPr>
              <w:t>30.1</w:t>
            </w:r>
          </w:p>
        </w:tc>
        <w:tc>
          <w:tcPr>
            <w:tcW w:w="1541" w:type="dxa"/>
          </w:tcPr>
          <w:p w:rsidR="00555920" w:rsidRDefault="00A1413B">
            <w:pPr>
              <w:pStyle w:val="TableParagraph"/>
              <w:ind w:left="369" w:right="175"/>
              <w:rPr>
                <w:sz w:val="18"/>
              </w:rPr>
            </w:pPr>
            <w:r>
              <w:rPr>
                <w:spacing w:val="-5"/>
                <w:sz w:val="18"/>
              </w:rPr>
              <w:t>278</w:t>
            </w:r>
          </w:p>
        </w:tc>
        <w:tc>
          <w:tcPr>
            <w:tcW w:w="1544" w:type="dxa"/>
          </w:tcPr>
          <w:p w:rsidR="00555920" w:rsidRDefault="00A1413B">
            <w:pPr>
              <w:pStyle w:val="TableParagraph"/>
              <w:ind w:left="142" w:right="2"/>
              <w:rPr>
                <w:sz w:val="18"/>
              </w:rPr>
            </w:pPr>
            <w:r>
              <w:rPr>
                <w:spacing w:val="-4"/>
                <w:sz w:val="18"/>
              </w:rPr>
              <w:t>37.6</w:t>
            </w:r>
          </w:p>
        </w:tc>
      </w:tr>
      <w:tr w:rsidR="00555920">
        <w:trPr>
          <w:trHeight w:val="319"/>
        </w:trPr>
        <w:tc>
          <w:tcPr>
            <w:tcW w:w="1541" w:type="dxa"/>
          </w:tcPr>
          <w:p w:rsidR="00555920" w:rsidRDefault="00A1413B">
            <w:pPr>
              <w:pStyle w:val="TableParagraph"/>
              <w:spacing w:before="57"/>
              <w:ind w:right="386"/>
              <w:jc w:val="right"/>
              <w:rPr>
                <w:sz w:val="18"/>
              </w:rPr>
            </w:pPr>
            <w:r>
              <w:rPr>
                <w:sz w:val="18"/>
              </w:rPr>
              <w:t>Jun-</w:t>
            </w:r>
            <w:r>
              <w:rPr>
                <w:spacing w:val="-5"/>
                <w:sz w:val="18"/>
              </w:rPr>
              <w:t>13</w:t>
            </w:r>
          </w:p>
        </w:tc>
        <w:tc>
          <w:tcPr>
            <w:tcW w:w="1542" w:type="dxa"/>
          </w:tcPr>
          <w:p w:rsidR="00555920" w:rsidRDefault="00A1413B">
            <w:pPr>
              <w:pStyle w:val="TableParagraph"/>
              <w:spacing w:before="57"/>
              <w:ind w:right="401"/>
              <w:jc w:val="right"/>
              <w:rPr>
                <w:sz w:val="18"/>
              </w:rPr>
            </w:pPr>
            <w:r>
              <w:rPr>
                <w:spacing w:val="-2"/>
                <w:sz w:val="18"/>
              </w:rPr>
              <w:t>0.950</w:t>
            </w:r>
          </w:p>
        </w:tc>
        <w:tc>
          <w:tcPr>
            <w:tcW w:w="1541" w:type="dxa"/>
          </w:tcPr>
          <w:p w:rsidR="00555920" w:rsidRDefault="00A1413B">
            <w:pPr>
              <w:pStyle w:val="TableParagraph"/>
              <w:spacing w:before="57"/>
              <w:ind w:left="369" w:right="261"/>
              <w:rPr>
                <w:sz w:val="18"/>
              </w:rPr>
            </w:pPr>
            <w:r>
              <w:rPr>
                <w:spacing w:val="-5"/>
                <w:sz w:val="18"/>
              </w:rPr>
              <w:t>302</w:t>
            </w:r>
          </w:p>
        </w:tc>
        <w:tc>
          <w:tcPr>
            <w:tcW w:w="1541" w:type="dxa"/>
          </w:tcPr>
          <w:p w:rsidR="00555920" w:rsidRDefault="00A1413B">
            <w:pPr>
              <w:pStyle w:val="TableParagraph"/>
              <w:spacing w:before="57"/>
              <w:ind w:left="702"/>
              <w:jc w:val="left"/>
              <w:rPr>
                <w:sz w:val="18"/>
              </w:rPr>
            </w:pPr>
            <w:r>
              <w:rPr>
                <w:spacing w:val="-4"/>
                <w:sz w:val="18"/>
              </w:rPr>
              <w:t>23.4</w:t>
            </w:r>
          </w:p>
        </w:tc>
        <w:tc>
          <w:tcPr>
            <w:tcW w:w="1541" w:type="dxa"/>
          </w:tcPr>
          <w:p w:rsidR="00555920" w:rsidRDefault="00A1413B">
            <w:pPr>
              <w:pStyle w:val="TableParagraph"/>
              <w:spacing w:before="57"/>
              <w:ind w:left="369" w:right="175"/>
              <w:rPr>
                <w:sz w:val="18"/>
              </w:rPr>
            </w:pPr>
            <w:r>
              <w:rPr>
                <w:spacing w:val="-5"/>
                <w:sz w:val="18"/>
              </w:rPr>
              <w:t>326</w:t>
            </w:r>
          </w:p>
        </w:tc>
        <w:tc>
          <w:tcPr>
            <w:tcW w:w="1544" w:type="dxa"/>
          </w:tcPr>
          <w:p w:rsidR="00555920" w:rsidRDefault="00A1413B">
            <w:pPr>
              <w:pStyle w:val="TableParagraph"/>
              <w:spacing w:before="57"/>
              <w:ind w:right="412"/>
              <w:jc w:val="right"/>
              <w:rPr>
                <w:sz w:val="18"/>
              </w:rPr>
            </w:pPr>
            <w:r>
              <w:rPr>
                <w:spacing w:val="-4"/>
                <w:sz w:val="18"/>
              </w:rPr>
              <w:t>9.34</w:t>
            </w:r>
          </w:p>
        </w:tc>
      </w:tr>
      <w:tr w:rsidR="00555920">
        <w:trPr>
          <w:trHeight w:val="315"/>
        </w:trPr>
        <w:tc>
          <w:tcPr>
            <w:tcW w:w="1541" w:type="dxa"/>
          </w:tcPr>
          <w:p w:rsidR="00555920" w:rsidRDefault="00A1413B">
            <w:pPr>
              <w:pStyle w:val="TableParagraph"/>
              <w:ind w:right="386"/>
              <w:jc w:val="right"/>
              <w:rPr>
                <w:sz w:val="18"/>
              </w:rPr>
            </w:pPr>
            <w:r>
              <w:rPr>
                <w:sz w:val="18"/>
              </w:rPr>
              <w:t>Jul-</w:t>
            </w:r>
            <w:r>
              <w:rPr>
                <w:spacing w:val="-5"/>
                <w:sz w:val="18"/>
              </w:rPr>
              <w:t>13</w:t>
            </w:r>
          </w:p>
        </w:tc>
        <w:tc>
          <w:tcPr>
            <w:tcW w:w="1542" w:type="dxa"/>
          </w:tcPr>
          <w:p w:rsidR="00555920" w:rsidRDefault="00A1413B">
            <w:pPr>
              <w:pStyle w:val="TableParagraph"/>
              <w:ind w:right="401"/>
              <w:jc w:val="right"/>
              <w:rPr>
                <w:sz w:val="18"/>
              </w:rPr>
            </w:pPr>
            <w:r>
              <w:rPr>
                <w:spacing w:val="-2"/>
                <w:sz w:val="18"/>
              </w:rPr>
              <w:t>0.870</w:t>
            </w:r>
          </w:p>
        </w:tc>
        <w:tc>
          <w:tcPr>
            <w:tcW w:w="1541" w:type="dxa"/>
          </w:tcPr>
          <w:p w:rsidR="00555920" w:rsidRDefault="00A1413B">
            <w:pPr>
              <w:pStyle w:val="TableParagraph"/>
              <w:ind w:left="369" w:right="261"/>
              <w:rPr>
                <w:sz w:val="18"/>
              </w:rPr>
            </w:pPr>
            <w:r>
              <w:rPr>
                <w:spacing w:val="-5"/>
                <w:sz w:val="18"/>
              </w:rPr>
              <w:t>228</w:t>
            </w:r>
          </w:p>
        </w:tc>
        <w:tc>
          <w:tcPr>
            <w:tcW w:w="1541" w:type="dxa"/>
          </w:tcPr>
          <w:p w:rsidR="00555920" w:rsidRDefault="00A1413B">
            <w:pPr>
              <w:pStyle w:val="TableParagraph"/>
              <w:ind w:left="702"/>
              <w:jc w:val="left"/>
              <w:rPr>
                <w:sz w:val="18"/>
              </w:rPr>
            </w:pPr>
            <w:r>
              <w:rPr>
                <w:spacing w:val="-4"/>
                <w:sz w:val="18"/>
              </w:rPr>
              <w:t>22.0</w:t>
            </w:r>
          </w:p>
        </w:tc>
        <w:tc>
          <w:tcPr>
            <w:tcW w:w="1541" w:type="dxa"/>
          </w:tcPr>
          <w:p w:rsidR="00555920" w:rsidRDefault="00A1413B">
            <w:pPr>
              <w:pStyle w:val="TableParagraph"/>
              <w:ind w:left="369" w:right="175"/>
              <w:rPr>
                <w:sz w:val="18"/>
              </w:rPr>
            </w:pPr>
            <w:r>
              <w:rPr>
                <w:spacing w:val="-5"/>
                <w:sz w:val="18"/>
              </w:rPr>
              <w:t>250</w:t>
            </w:r>
          </w:p>
        </w:tc>
        <w:tc>
          <w:tcPr>
            <w:tcW w:w="1544" w:type="dxa"/>
          </w:tcPr>
          <w:p w:rsidR="00555920" w:rsidRDefault="00A1413B">
            <w:pPr>
              <w:pStyle w:val="TableParagraph"/>
              <w:ind w:left="142" w:right="2"/>
              <w:rPr>
                <w:sz w:val="18"/>
              </w:rPr>
            </w:pPr>
            <w:r>
              <w:rPr>
                <w:spacing w:val="-4"/>
                <w:sz w:val="18"/>
              </w:rPr>
              <w:t>26.0</w:t>
            </w:r>
          </w:p>
        </w:tc>
      </w:tr>
      <w:tr w:rsidR="00555920">
        <w:trPr>
          <w:trHeight w:val="318"/>
        </w:trPr>
        <w:tc>
          <w:tcPr>
            <w:tcW w:w="1541" w:type="dxa"/>
          </w:tcPr>
          <w:p w:rsidR="00555920" w:rsidRDefault="00A1413B">
            <w:pPr>
              <w:pStyle w:val="TableParagraph"/>
              <w:ind w:right="384"/>
              <w:jc w:val="right"/>
              <w:rPr>
                <w:sz w:val="18"/>
              </w:rPr>
            </w:pPr>
            <w:r>
              <w:rPr>
                <w:spacing w:val="-2"/>
                <w:sz w:val="18"/>
              </w:rPr>
              <w:t>Aug-</w:t>
            </w:r>
            <w:r>
              <w:rPr>
                <w:spacing w:val="-5"/>
                <w:sz w:val="18"/>
              </w:rPr>
              <w:t>13</w:t>
            </w:r>
          </w:p>
        </w:tc>
        <w:tc>
          <w:tcPr>
            <w:tcW w:w="1542" w:type="dxa"/>
          </w:tcPr>
          <w:p w:rsidR="00555920" w:rsidRDefault="00A1413B">
            <w:pPr>
              <w:pStyle w:val="TableParagraph"/>
              <w:ind w:left="666"/>
              <w:jc w:val="left"/>
              <w:rPr>
                <w:sz w:val="18"/>
              </w:rPr>
            </w:pPr>
            <w:r>
              <w:rPr>
                <w:spacing w:val="-4"/>
                <w:sz w:val="18"/>
              </w:rPr>
              <w:t>1.24</w:t>
            </w:r>
          </w:p>
        </w:tc>
        <w:tc>
          <w:tcPr>
            <w:tcW w:w="1541" w:type="dxa"/>
          </w:tcPr>
          <w:p w:rsidR="00555920" w:rsidRDefault="00A1413B">
            <w:pPr>
              <w:pStyle w:val="TableParagraph"/>
              <w:ind w:left="369" w:right="261"/>
              <w:rPr>
                <w:sz w:val="18"/>
              </w:rPr>
            </w:pPr>
            <w:r>
              <w:rPr>
                <w:spacing w:val="-5"/>
                <w:sz w:val="18"/>
              </w:rPr>
              <w:t>261</w:t>
            </w:r>
          </w:p>
        </w:tc>
        <w:tc>
          <w:tcPr>
            <w:tcW w:w="1541" w:type="dxa"/>
          </w:tcPr>
          <w:p w:rsidR="00555920" w:rsidRDefault="00A1413B">
            <w:pPr>
              <w:pStyle w:val="TableParagraph"/>
              <w:ind w:left="702"/>
              <w:jc w:val="left"/>
              <w:rPr>
                <w:sz w:val="18"/>
              </w:rPr>
            </w:pPr>
            <w:r>
              <w:rPr>
                <w:spacing w:val="-4"/>
                <w:sz w:val="18"/>
              </w:rPr>
              <w:t>20.2</w:t>
            </w:r>
          </w:p>
        </w:tc>
        <w:tc>
          <w:tcPr>
            <w:tcW w:w="1541" w:type="dxa"/>
          </w:tcPr>
          <w:p w:rsidR="00555920" w:rsidRDefault="00A1413B">
            <w:pPr>
              <w:pStyle w:val="TableParagraph"/>
              <w:ind w:left="369" w:right="175"/>
              <w:rPr>
                <w:sz w:val="18"/>
              </w:rPr>
            </w:pPr>
            <w:r>
              <w:rPr>
                <w:spacing w:val="-5"/>
                <w:sz w:val="18"/>
              </w:rPr>
              <w:t>281</w:t>
            </w:r>
          </w:p>
        </w:tc>
        <w:tc>
          <w:tcPr>
            <w:tcW w:w="1544" w:type="dxa"/>
          </w:tcPr>
          <w:p w:rsidR="00555920" w:rsidRDefault="00A1413B">
            <w:pPr>
              <w:pStyle w:val="TableParagraph"/>
              <w:ind w:left="142" w:right="2"/>
              <w:rPr>
                <w:sz w:val="18"/>
              </w:rPr>
            </w:pPr>
            <w:r>
              <w:rPr>
                <w:spacing w:val="-4"/>
                <w:sz w:val="18"/>
              </w:rPr>
              <w:t>38.9</w:t>
            </w:r>
          </w:p>
        </w:tc>
      </w:tr>
      <w:tr w:rsidR="00555920">
        <w:trPr>
          <w:trHeight w:val="315"/>
        </w:trPr>
        <w:tc>
          <w:tcPr>
            <w:tcW w:w="1541" w:type="dxa"/>
          </w:tcPr>
          <w:p w:rsidR="00555920" w:rsidRDefault="00A1413B">
            <w:pPr>
              <w:pStyle w:val="TableParagraph"/>
              <w:ind w:right="384"/>
              <w:jc w:val="right"/>
              <w:rPr>
                <w:sz w:val="18"/>
              </w:rPr>
            </w:pPr>
            <w:r>
              <w:rPr>
                <w:spacing w:val="-2"/>
                <w:sz w:val="18"/>
              </w:rPr>
              <w:t>Sep-</w:t>
            </w:r>
            <w:r>
              <w:rPr>
                <w:spacing w:val="-5"/>
                <w:sz w:val="18"/>
              </w:rPr>
              <w:t>13</w:t>
            </w:r>
          </w:p>
        </w:tc>
        <w:tc>
          <w:tcPr>
            <w:tcW w:w="1542" w:type="dxa"/>
          </w:tcPr>
          <w:p w:rsidR="00555920" w:rsidRDefault="00A1413B">
            <w:pPr>
              <w:pStyle w:val="TableParagraph"/>
              <w:ind w:left="666"/>
              <w:jc w:val="left"/>
              <w:rPr>
                <w:sz w:val="18"/>
              </w:rPr>
            </w:pPr>
            <w:r>
              <w:rPr>
                <w:spacing w:val="-4"/>
                <w:sz w:val="18"/>
              </w:rPr>
              <w:t>1.13</w:t>
            </w:r>
          </w:p>
        </w:tc>
        <w:tc>
          <w:tcPr>
            <w:tcW w:w="1541" w:type="dxa"/>
          </w:tcPr>
          <w:p w:rsidR="00555920" w:rsidRDefault="00A1413B">
            <w:pPr>
              <w:pStyle w:val="TableParagraph"/>
              <w:ind w:left="369" w:right="261"/>
              <w:rPr>
                <w:sz w:val="18"/>
              </w:rPr>
            </w:pPr>
            <w:r>
              <w:rPr>
                <w:spacing w:val="-5"/>
                <w:sz w:val="18"/>
              </w:rPr>
              <w:t>129</w:t>
            </w:r>
          </w:p>
        </w:tc>
        <w:tc>
          <w:tcPr>
            <w:tcW w:w="1541" w:type="dxa"/>
          </w:tcPr>
          <w:p w:rsidR="00555920" w:rsidRDefault="00A1413B">
            <w:pPr>
              <w:pStyle w:val="TableParagraph"/>
              <w:ind w:left="702"/>
              <w:jc w:val="left"/>
              <w:rPr>
                <w:sz w:val="18"/>
              </w:rPr>
            </w:pPr>
            <w:r>
              <w:rPr>
                <w:spacing w:val="-4"/>
                <w:sz w:val="18"/>
              </w:rPr>
              <w:t>19.9</w:t>
            </w:r>
          </w:p>
        </w:tc>
        <w:tc>
          <w:tcPr>
            <w:tcW w:w="1541" w:type="dxa"/>
          </w:tcPr>
          <w:p w:rsidR="00555920" w:rsidRDefault="00A1413B">
            <w:pPr>
              <w:pStyle w:val="TableParagraph"/>
              <w:ind w:left="369" w:right="175"/>
              <w:rPr>
                <w:sz w:val="18"/>
              </w:rPr>
            </w:pPr>
            <w:r>
              <w:rPr>
                <w:spacing w:val="-5"/>
                <w:sz w:val="18"/>
              </w:rPr>
              <w:t>149</w:t>
            </w:r>
          </w:p>
        </w:tc>
        <w:tc>
          <w:tcPr>
            <w:tcW w:w="1544" w:type="dxa"/>
          </w:tcPr>
          <w:p w:rsidR="00555920" w:rsidRDefault="00A1413B">
            <w:pPr>
              <w:pStyle w:val="TableParagraph"/>
              <w:ind w:left="142" w:right="2"/>
              <w:rPr>
                <w:sz w:val="18"/>
              </w:rPr>
            </w:pPr>
            <w:r>
              <w:rPr>
                <w:spacing w:val="-4"/>
                <w:sz w:val="18"/>
              </w:rPr>
              <w:t>13.2</w:t>
            </w:r>
          </w:p>
        </w:tc>
      </w:tr>
      <w:tr w:rsidR="00555920">
        <w:trPr>
          <w:trHeight w:val="315"/>
        </w:trPr>
        <w:tc>
          <w:tcPr>
            <w:tcW w:w="1541" w:type="dxa"/>
          </w:tcPr>
          <w:p w:rsidR="00555920" w:rsidRDefault="00A1413B">
            <w:pPr>
              <w:pStyle w:val="TableParagraph"/>
              <w:ind w:right="384"/>
              <w:jc w:val="right"/>
              <w:rPr>
                <w:sz w:val="18"/>
              </w:rPr>
            </w:pPr>
            <w:r>
              <w:rPr>
                <w:sz w:val="18"/>
              </w:rPr>
              <w:t>Oct-</w:t>
            </w:r>
            <w:r>
              <w:rPr>
                <w:spacing w:val="-5"/>
                <w:sz w:val="18"/>
              </w:rPr>
              <w:t>13</w:t>
            </w:r>
          </w:p>
        </w:tc>
        <w:tc>
          <w:tcPr>
            <w:tcW w:w="1542" w:type="dxa"/>
          </w:tcPr>
          <w:p w:rsidR="00555920" w:rsidRDefault="00A1413B">
            <w:pPr>
              <w:pStyle w:val="TableParagraph"/>
              <w:ind w:left="666"/>
              <w:jc w:val="left"/>
              <w:rPr>
                <w:sz w:val="18"/>
              </w:rPr>
            </w:pPr>
            <w:r>
              <w:rPr>
                <w:spacing w:val="-4"/>
                <w:sz w:val="18"/>
              </w:rPr>
              <w:t>1.00</w:t>
            </w:r>
          </w:p>
        </w:tc>
        <w:tc>
          <w:tcPr>
            <w:tcW w:w="1541" w:type="dxa"/>
          </w:tcPr>
          <w:p w:rsidR="00555920" w:rsidRDefault="00A1413B">
            <w:pPr>
              <w:pStyle w:val="TableParagraph"/>
              <w:ind w:left="369" w:right="261"/>
              <w:rPr>
                <w:sz w:val="18"/>
              </w:rPr>
            </w:pPr>
            <w:r>
              <w:rPr>
                <w:spacing w:val="-5"/>
                <w:sz w:val="18"/>
              </w:rPr>
              <w:t>180</w:t>
            </w:r>
          </w:p>
        </w:tc>
        <w:tc>
          <w:tcPr>
            <w:tcW w:w="1541" w:type="dxa"/>
          </w:tcPr>
          <w:p w:rsidR="00555920" w:rsidRDefault="00A1413B">
            <w:pPr>
              <w:pStyle w:val="TableParagraph"/>
              <w:ind w:left="802"/>
              <w:jc w:val="left"/>
              <w:rPr>
                <w:sz w:val="18"/>
              </w:rPr>
            </w:pPr>
            <w:r>
              <w:rPr>
                <w:spacing w:val="-4"/>
                <w:sz w:val="18"/>
              </w:rPr>
              <w:t>8.32</w:t>
            </w:r>
          </w:p>
        </w:tc>
        <w:tc>
          <w:tcPr>
            <w:tcW w:w="1541" w:type="dxa"/>
          </w:tcPr>
          <w:p w:rsidR="00555920" w:rsidRDefault="00A1413B">
            <w:pPr>
              <w:pStyle w:val="TableParagraph"/>
              <w:ind w:left="369" w:right="175"/>
              <w:rPr>
                <w:sz w:val="18"/>
              </w:rPr>
            </w:pPr>
            <w:r>
              <w:rPr>
                <w:spacing w:val="-5"/>
                <w:sz w:val="18"/>
              </w:rPr>
              <w:t>188</w:t>
            </w:r>
          </w:p>
        </w:tc>
        <w:tc>
          <w:tcPr>
            <w:tcW w:w="1544" w:type="dxa"/>
          </w:tcPr>
          <w:p w:rsidR="00555920" w:rsidRDefault="00A1413B">
            <w:pPr>
              <w:pStyle w:val="TableParagraph"/>
              <w:ind w:right="412"/>
              <w:jc w:val="right"/>
              <w:rPr>
                <w:sz w:val="18"/>
              </w:rPr>
            </w:pPr>
            <w:r>
              <w:rPr>
                <w:spacing w:val="-4"/>
                <w:sz w:val="18"/>
              </w:rPr>
              <w:t>6.43</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13</w:t>
            </w:r>
          </w:p>
        </w:tc>
        <w:tc>
          <w:tcPr>
            <w:tcW w:w="1542" w:type="dxa"/>
          </w:tcPr>
          <w:p w:rsidR="00555920" w:rsidRDefault="00A1413B">
            <w:pPr>
              <w:pStyle w:val="TableParagraph"/>
              <w:spacing w:before="56"/>
              <w:ind w:left="666"/>
              <w:jc w:val="left"/>
              <w:rPr>
                <w:sz w:val="18"/>
              </w:rPr>
            </w:pPr>
            <w:r>
              <w:rPr>
                <w:spacing w:val="-4"/>
                <w:sz w:val="18"/>
              </w:rPr>
              <w:t>1.12</w:t>
            </w:r>
          </w:p>
        </w:tc>
        <w:tc>
          <w:tcPr>
            <w:tcW w:w="1541" w:type="dxa"/>
          </w:tcPr>
          <w:p w:rsidR="00555920" w:rsidRDefault="00A1413B">
            <w:pPr>
              <w:pStyle w:val="TableParagraph"/>
              <w:spacing w:before="56"/>
              <w:ind w:left="369" w:right="261"/>
              <w:rPr>
                <w:sz w:val="18"/>
              </w:rPr>
            </w:pPr>
            <w:r>
              <w:rPr>
                <w:spacing w:val="-5"/>
                <w:sz w:val="18"/>
              </w:rPr>
              <w:t>202</w:t>
            </w:r>
          </w:p>
        </w:tc>
        <w:tc>
          <w:tcPr>
            <w:tcW w:w="1541" w:type="dxa"/>
          </w:tcPr>
          <w:p w:rsidR="00555920" w:rsidRDefault="00A1413B">
            <w:pPr>
              <w:pStyle w:val="TableParagraph"/>
              <w:spacing w:before="56"/>
              <w:ind w:left="702"/>
              <w:jc w:val="left"/>
              <w:rPr>
                <w:sz w:val="18"/>
              </w:rPr>
            </w:pPr>
            <w:r>
              <w:rPr>
                <w:spacing w:val="-4"/>
                <w:sz w:val="18"/>
              </w:rPr>
              <w:t>12.9</w:t>
            </w:r>
          </w:p>
        </w:tc>
        <w:tc>
          <w:tcPr>
            <w:tcW w:w="1541" w:type="dxa"/>
          </w:tcPr>
          <w:p w:rsidR="00555920" w:rsidRDefault="00A1413B">
            <w:pPr>
              <w:pStyle w:val="TableParagraph"/>
              <w:spacing w:before="56"/>
              <w:ind w:left="369" w:right="175"/>
              <w:rPr>
                <w:sz w:val="18"/>
              </w:rPr>
            </w:pPr>
            <w:r>
              <w:rPr>
                <w:spacing w:val="-5"/>
                <w:sz w:val="18"/>
              </w:rPr>
              <w:t>215</w:t>
            </w:r>
          </w:p>
        </w:tc>
        <w:tc>
          <w:tcPr>
            <w:tcW w:w="1544" w:type="dxa"/>
          </w:tcPr>
          <w:p w:rsidR="00555920" w:rsidRDefault="00A1413B">
            <w:pPr>
              <w:pStyle w:val="TableParagraph"/>
              <w:spacing w:before="56"/>
              <w:ind w:left="142" w:right="2"/>
              <w:rPr>
                <w:sz w:val="18"/>
              </w:rPr>
            </w:pPr>
            <w:r>
              <w:rPr>
                <w:spacing w:val="-4"/>
                <w:sz w:val="18"/>
              </w:rPr>
              <w:t>11.9</w:t>
            </w:r>
          </w:p>
        </w:tc>
      </w:tr>
      <w:tr w:rsidR="00555920">
        <w:trPr>
          <w:trHeight w:val="315"/>
        </w:trPr>
        <w:tc>
          <w:tcPr>
            <w:tcW w:w="1541" w:type="dxa"/>
          </w:tcPr>
          <w:p w:rsidR="00555920" w:rsidRDefault="00A1413B">
            <w:pPr>
              <w:pStyle w:val="TableParagraph"/>
              <w:ind w:right="384"/>
              <w:jc w:val="right"/>
              <w:rPr>
                <w:sz w:val="18"/>
              </w:rPr>
            </w:pPr>
            <w:r>
              <w:rPr>
                <w:spacing w:val="-2"/>
                <w:sz w:val="18"/>
              </w:rPr>
              <w:t>Dec-</w:t>
            </w:r>
            <w:r>
              <w:rPr>
                <w:spacing w:val="-5"/>
                <w:sz w:val="18"/>
              </w:rPr>
              <w:t>13</w:t>
            </w:r>
          </w:p>
        </w:tc>
        <w:tc>
          <w:tcPr>
            <w:tcW w:w="1542" w:type="dxa"/>
          </w:tcPr>
          <w:p w:rsidR="00555920" w:rsidRDefault="00A1413B">
            <w:pPr>
              <w:pStyle w:val="TableParagraph"/>
              <w:ind w:right="401"/>
              <w:jc w:val="right"/>
              <w:rPr>
                <w:sz w:val="18"/>
              </w:rPr>
            </w:pPr>
            <w:r>
              <w:rPr>
                <w:spacing w:val="-2"/>
                <w:sz w:val="18"/>
              </w:rPr>
              <w:t>0.960</w:t>
            </w:r>
          </w:p>
        </w:tc>
        <w:tc>
          <w:tcPr>
            <w:tcW w:w="1541" w:type="dxa"/>
          </w:tcPr>
          <w:p w:rsidR="00555920" w:rsidRDefault="00A1413B">
            <w:pPr>
              <w:pStyle w:val="TableParagraph"/>
              <w:ind w:left="369" w:right="261"/>
              <w:rPr>
                <w:sz w:val="18"/>
              </w:rPr>
            </w:pPr>
            <w:r>
              <w:rPr>
                <w:spacing w:val="-5"/>
                <w:sz w:val="18"/>
              </w:rPr>
              <w:t>200</w:t>
            </w:r>
          </w:p>
        </w:tc>
        <w:tc>
          <w:tcPr>
            <w:tcW w:w="1541" w:type="dxa"/>
          </w:tcPr>
          <w:p w:rsidR="00555920" w:rsidRDefault="00A1413B">
            <w:pPr>
              <w:pStyle w:val="TableParagraph"/>
              <w:ind w:left="702"/>
              <w:jc w:val="left"/>
              <w:rPr>
                <w:sz w:val="18"/>
              </w:rPr>
            </w:pPr>
            <w:r>
              <w:rPr>
                <w:spacing w:val="-4"/>
                <w:sz w:val="18"/>
              </w:rPr>
              <w:t>14.3</w:t>
            </w:r>
          </w:p>
        </w:tc>
        <w:tc>
          <w:tcPr>
            <w:tcW w:w="1541" w:type="dxa"/>
          </w:tcPr>
          <w:p w:rsidR="00555920" w:rsidRDefault="00A1413B">
            <w:pPr>
              <w:pStyle w:val="TableParagraph"/>
              <w:ind w:left="369" w:right="175"/>
              <w:rPr>
                <w:sz w:val="18"/>
              </w:rPr>
            </w:pPr>
            <w:r>
              <w:rPr>
                <w:spacing w:val="-5"/>
                <w:sz w:val="18"/>
              </w:rPr>
              <w:t>214</w:t>
            </w:r>
          </w:p>
        </w:tc>
        <w:tc>
          <w:tcPr>
            <w:tcW w:w="1544" w:type="dxa"/>
          </w:tcPr>
          <w:p w:rsidR="00555920" w:rsidRDefault="00A1413B">
            <w:pPr>
              <w:pStyle w:val="TableParagraph"/>
              <w:ind w:right="412"/>
              <w:jc w:val="right"/>
              <w:rPr>
                <w:sz w:val="18"/>
              </w:rPr>
            </w:pPr>
            <w:r>
              <w:rPr>
                <w:spacing w:val="-4"/>
                <w:sz w:val="18"/>
              </w:rPr>
              <w:t>9.43</w:t>
            </w:r>
          </w:p>
        </w:tc>
      </w:tr>
      <w:tr w:rsidR="00555920">
        <w:trPr>
          <w:trHeight w:val="318"/>
        </w:trPr>
        <w:tc>
          <w:tcPr>
            <w:tcW w:w="1541" w:type="dxa"/>
          </w:tcPr>
          <w:p w:rsidR="00555920" w:rsidRDefault="00A1413B">
            <w:pPr>
              <w:pStyle w:val="TableParagraph"/>
              <w:spacing w:before="56"/>
              <w:ind w:right="386"/>
              <w:jc w:val="right"/>
              <w:rPr>
                <w:sz w:val="18"/>
              </w:rPr>
            </w:pPr>
            <w:r>
              <w:rPr>
                <w:sz w:val="18"/>
              </w:rPr>
              <w:t>Jan-</w:t>
            </w:r>
            <w:r>
              <w:rPr>
                <w:spacing w:val="-5"/>
                <w:sz w:val="18"/>
              </w:rPr>
              <w:t>14</w:t>
            </w:r>
          </w:p>
        </w:tc>
        <w:tc>
          <w:tcPr>
            <w:tcW w:w="1542" w:type="dxa"/>
          </w:tcPr>
          <w:p w:rsidR="00555920" w:rsidRDefault="00A1413B">
            <w:pPr>
              <w:pStyle w:val="TableParagraph"/>
              <w:spacing w:before="56"/>
              <w:ind w:left="666"/>
              <w:jc w:val="left"/>
              <w:rPr>
                <w:sz w:val="18"/>
              </w:rPr>
            </w:pPr>
            <w:r>
              <w:rPr>
                <w:spacing w:val="-4"/>
                <w:sz w:val="18"/>
              </w:rPr>
              <w:t>1.17</w:t>
            </w:r>
          </w:p>
        </w:tc>
        <w:tc>
          <w:tcPr>
            <w:tcW w:w="1541" w:type="dxa"/>
          </w:tcPr>
          <w:p w:rsidR="00555920" w:rsidRDefault="00A1413B">
            <w:pPr>
              <w:pStyle w:val="TableParagraph"/>
              <w:spacing w:before="56"/>
              <w:ind w:left="369" w:right="261"/>
              <w:rPr>
                <w:sz w:val="18"/>
              </w:rPr>
            </w:pPr>
            <w:r>
              <w:rPr>
                <w:spacing w:val="-5"/>
                <w:sz w:val="18"/>
              </w:rPr>
              <w:t>276</w:t>
            </w:r>
          </w:p>
        </w:tc>
        <w:tc>
          <w:tcPr>
            <w:tcW w:w="1541" w:type="dxa"/>
          </w:tcPr>
          <w:p w:rsidR="00555920" w:rsidRDefault="00A1413B">
            <w:pPr>
              <w:pStyle w:val="TableParagraph"/>
              <w:spacing w:before="56"/>
              <w:ind w:left="802"/>
              <w:jc w:val="left"/>
              <w:rPr>
                <w:sz w:val="18"/>
              </w:rPr>
            </w:pPr>
            <w:r>
              <w:rPr>
                <w:spacing w:val="-4"/>
                <w:sz w:val="18"/>
              </w:rPr>
              <w:t>4.16</w:t>
            </w:r>
          </w:p>
        </w:tc>
        <w:tc>
          <w:tcPr>
            <w:tcW w:w="1541" w:type="dxa"/>
          </w:tcPr>
          <w:p w:rsidR="00555920" w:rsidRDefault="00A1413B">
            <w:pPr>
              <w:pStyle w:val="TableParagraph"/>
              <w:spacing w:before="56"/>
              <w:ind w:left="369" w:right="175"/>
              <w:rPr>
                <w:sz w:val="18"/>
              </w:rPr>
            </w:pPr>
            <w:r>
              <w:rPr>
                <w:spacing w:val="-5"/>
                <w:sz w:val="18"/>
              </w:rPr>
              <w:t>281</w:t>
            </w:r>
          </w:p>
        </w:tc>
        <w:tc>
          <w:tcPr>
            <w:tcW w:w="1544" w:type="dxa"/>
          </w:tcPr>
          <w:p w:rsidR="00555920" w:rsidRDefault="00A1413B">
            <w:pPr>
              <w:pStyle w:val="TableParagraph"/>
              <w:spacing w:before="56"/>
              <w:ind w:left="142" w:right="2"/>
              <w:rPr>
                <w:sz w:val="18"/>
              </w:rPr>
            </w:pPr>
            <w:r>
              <w:rPr>
                <w:spacing w:val="-4"/>
                <w:sz w:val="18"/>
              </w:rPr>
              <w:t>40.7</w:t>
            </w:r>
          </w:p>
        </w:tc>
      </w:tr>
      <w:tr w:rsidR="00555920">
        <w:trPr>
          <w:trHeight w:val="315"/>
        </w:trPr>
        <w:tc>
          <w:tcPr>
            <w:tcW w:w="1541" w:type="dxa"/>
          </w:tcPr>
          <w:p w:rsidR="00555920" w:rsidRDefault="00A1413B">
            <w:pPr>
              <w:pStyle w:val="TableParagraph"/>
              <w:ind w:right="384"/>
              <w:jc w:val="right"/>
              <w:rPr>
                <w:sz w:val="18"/>
              </w:rPr>
            </w:pPr>
            <w:r>
              <w:rPr>
                <w:spacing w:val="-2"/>
                <w:sz w:val="18"/>
              </w:rPr>
              <w:t>Feb-</w:t>
            </w:r>
            <w:r>
              <w:rPr>
                <w:spacing w:val="-5"/>
                <w:sz w:val="18"/>
              </w:rPr>
              <w:t>14</w:t>
            </w:r>
          </w:p>
        </w:tc>
        <w:tc>
          <w:tcPr>
            <w:tcW w:w="1542" w:type="dxa"/>
          </w:tcPr>
          <w:p w:rsidR="00555920" w:rsidRDefault="00A1413B">
            <w:pPr>
              <w:pStyle w:val="TableParagraph"/>
              <w:ind w:left="666"/>
              <w:jc w:val="left"/>
              <w:rPr>
                <w:sz w:val="18"/>
              </w:rPr>
            </w:pPr>
            <w:r>
              <w:rPr>
                <w:spacing w:val="-4"/>
                <w:sz w:val="18"/>
              </w:rPr>
              <w:t>1.34</w:t>
            </w:r>
          </w:p>
        </w:tc>
        <w:tc>
          <w:tcPr>
            <w:tcW w:w="1541" w:type="dxa"/>
          </w:tcPr>
          <w:p w:rsidR="00555920" w:rsidRDefault="00A1413B">
            <w:pPr>
              <w:pStyle w:val="TableParagraph"/>
              <w:ind w:left="369" w:right="261"/>
              <w:rPr>
                <w:sz w:val="18"/>
              </w:rPr>
            </w:pPr>
            <w:r>
              <w:rPr>
                <w:spacing w:val="-5"/>
                <w:sz w:val="18"/>
              </w:rPr>
              <w:t>238</w:t>
            </w:r>
          </w:p>
        </w:tc>
        <w:tc>
          <w:tcPr>
            <w:tcW w:w="1541" w:type="dxa"/>
          </w:tcPr>
          <w:p w:rsidR="00555920" w:rsidRDefault="00A1413B">
            <w:pPr>
              <w:pStyle w:val="TableParagraph"/>
              <w:ind w:left="702"/>
              <w:jc w:val="left"/>
              <w:rPr>
                <w:sz w:val="18"/>
              </w:rPr>
            </w:pPr>
            <w:r>
              <w:rPr>
                <w:spacing w:val="-4"/>
                <w:sz w:val="18"/>
              </w:rPr>
              <w:t>14.7</w:t>
            </w:r>
          </w:p>
        </w:tc>
        <w:tc>
          <w:tcPr>
            <w:tcW w:w="1541" w:type="dxa"/>
          </w:tcPr>
          <w:p w:rsidR="00555920" w:rsidRDefault="00A1413B">
            <w:pPr>
              <w:pStyle w:val="TableParagraph"/>
              <w:ind w:left="369" w:right="175"/>
              <w:rPr>
                <w:sz w:val="18"/>
              </w:rPr>
            </w:pPr>
            <w:r>
              <w:rPr>
                <w:spacing w:val="-5"/>
                <w:sz w:val="18"/>
              </w:rPr>
              <w:t>253</w:t>
            </w:r>
          </w:p>
        </w:tc>
        <w:tc>
          <w:tcPr>
            <w:tcW w:w="1544" w:type="dxa"/>
          </w:tcPr>
          <w:p w:rsidR="00555920" w:rsidRDefault="00A1413B">
            <w:pPr>
              <w:pStyle w:val="TableParagraph"/>
              <w:ind w:right="412"/>
              <w:jc w:val="right"/>
              <w:rPr>
                <w:sz w:val="18"/>
              </w:rPr>
            </w:pPr>
            <w:r>
              <w:rPr>
                <w:spacing w:val="-4"/>
                <w:sz w:val="18"/>
              </w:rPr>
              <w:t>5.07</w:t>
            </w:r>
          </w:p>
        </w:tc>
      </w:tr>
      <w:tr w:rsidR="00555920">
        <w:trPr>
          <w:trHeight w:val="318"/>
        </w:trPr>
        <w:tc>
          <w:tcPr>
            <w:tcW w:w="1541" w:type="dxa"/>
          </w:tcPr>
          <w:p w:rsidR="00555920" w:rsidRDefault="00A1413B">
            <w:pPr>
              <w:pStyle w:val="TableParagraph"/>
              <w:ind w:right="384"/>
              <w:jc w:val="right"/>
              <w:rPr>
                <w:sz w:val="18"/>
              </w:rPr>
            </w:pPr>
            <w:r>
              <w:rPr>
                <w:spacing w:val="-2"/>
                <w:sz w:val="18"/>
              </w:rPr>
              <w:t>Mar-</w:t>
            </w:r>
            <w:r>
              <w:rPr>
                <w:spacing w:val="-5"/>
                <w:sz w:val="18"/>
              </w:rPr>
              <w:t>14</w:t>
            </w:r>
          </w:p>
        </w:tc>
        <w:tc>
          <w:tcPr>
            <w:tcW w:w="1542" w:type="dxa"/>
          </w:tcPr>
          <w:p w:rsidR="00555920" w:rsidRDefault="00A1413B">
            <w:pPr>
              <w:pStyle w:val="TableParagraph"/>
              <w:ind w:left="666"/>
              <w:jc w:val="left"/>
              <w:rPr>
                <w:sz w:val="18"/>
              </w:rPr>
            </w:pPr>
            <w:r>
              <w:rPr>
                <w:spacing w:val="-4"/>
                <w:sz w:val="18"/>
              </w:rPr>
              <w:t>1.22</w:t>
            </w:r>
          </w:p>
        </w:tc>
        <w:tc>
          <w:tcPr>
            <w:tcW w:w="1541" w:type="dxa"/>
          </w:tcPr>
          <w:p w:rsidR="00555920" w:rsidRDefault="00A1413B">
            <w:pPr>
              <w:pStyle w:val="TableParagraph"/>
              <w:ind w:left="369" w:right="261"/>
              <w:rPr>
                <w:sz w:val="18"/>
              </w:rPr>
            </w:pPr>
            <w:r>
              <w:rPr>
                <w:spacing w:val="-5"/>
                <w:sz w:val="18"/>
              </w:rPr>
              <w:t>156</w:t>
            </w:r>
          </w:p>
        </w:tc>
        <w:tc>
          <w:tcPr>
            <w:tcW w:w="1541" w:type="dxa"/>
          </w:tcPr>
          <w:p w:rsidR="00555920" w:rsidRDefault="00A1413B">
            <w:pPr>
              <w:pStyle w:val="TableParagraph"/>
              <w:ind w:left="802"/>
              <w:jc w:val="left"/>
              <w:rPr>
                <w:sz w:val="18"/>
              </w:rPr>
            </w:pPr>
            <w:r>
              <w:rPr>
                <w:spacing w:val="-4"/>
                <w:sz w:val="18"/>
              </w:rPr>
              <w:t>9.78</w:t>
            </w:r>
          </w:p>
        </w:tc>
        <w:tc>
          <w:tcPr>
            <w:tcW w:w="1541" w:type="dxa"/>
          </w:tcPr>
          <w:p w:rsidR="00555920" w:rsidRDefault="00A1413B">
            <w:pPr>
              <w:pStyle w:val="TableParagraph"/>
              <w:ind w:left="369" w:right="175"/>
              <w:rPr>
                <w:sz w:val="18"/>
              </w:rPr>
            </w:pPr>
            <w:r>
              <w:rPr>
                <w:spacing w:val="-5"/>
                <w:sz w:val="18"/>
              </w:rPr>
              <w:t>166</w:t>
            </w:r>
          </w:p>
        </w:tc>
        <w:tc>
          <w:tcPr>
            <w:tcW w:w="1544" w:type="dxa"/>
          </w:tcPr>
          <w:p w:rsidR="00555920" w:rsidRDefault="00A1413B">
            <w:pPr>
              <w:pStyle w:val="TableParagraph"/>
              <w:ind w:right="412"/>
              <w:jc w:val="right"/>
              <w:rPr>
                <w:sz w:val="18"/>
              </w:rPr>
            </w:pPr>
            <w:r>
              <w:rPr>
                <w:spacing w:val="-4"/>
                <w:sz w:val="18"/>
              </w:rPr>
              <w:t>4.61</w:t>
            </w:r>
          </w:p>
        </w:tc>
      </w:tr>
      <w:tr w:rsidR="00555920">
        <w:trPr>
          <w:trHeight w:val="316"/>
        </w:trPr>
        <w:tc>
          <w:tcPr>
            <w:tcW w:w="1541" w:type="dxa"/>
          </w:tcPr>
          <w:p w:rsidR="00555920" w:rsidRDefault="00A1413B">
            <w:pPr>
              <w:pStyle w:val="TableParagraph"/>
              <w:ind w:right="384"/>
              <w:jc w:val="right"/>
              <w:rPr>
                <w:sz w:val="18"/>
              </w:rPr>
            </w:pPr>
            <w:r>
              <w:rPr>
                <w:spacing w:val="-2"/>
                <w:sz w:val="18"/>
              </w:rPr>
              <w:t>Apr-</w:t>
            </w:r>
            <w:r>
              <w:rPr>
                <w:spacing w:val="-5"/>
                <w:sz w:val="18"/>
              </w:rPr>
              <w:t>14</w:t>
            </w:r>
          </w:p>
        </w:tc>
        <w:tc>
          <w:tcPr>
            <w:tcW w:w="1542" w:type="dxa"/>
          </w:tcPr>
          <w:p w:rsidR="00555920" w:rsidRDefault="00A1413B">
            <w:pPr>
              <w:pStyle w:val="TableParagraph"/>
              <w:ind w:left="666"/>
              <w:jc w:val="left"/>
              <w:rPr>
                <w:sz w:val="18"/>
              </w:rPr>
            </w:pPr>
            <w:r>
              <w:rPr>
                <w:spacing w:val="-4"/>
                <w:sz w:val="18"/>
              </w:rPr>
              <w:t>1.57</w:t>
            </w:r>
          </w:p>
        </w:tc>
        <w:tc>
          <w:tcPr>
            <w:tcW w:w="1541" w:type="dxa"/>
          </w:tcPr>
          <w:p w:rsidR="00555920" w:rsidRDefault="00A1413B">
            <w:pPr>
              <w:pStyle w:val="TableParagraph"/>
              <w:ind w:left="369" w:right="261"/>
              <w:rPr>
                <w:sz w:val="18"/>
              </w:rPr>
            </w:pPr>
            <w:r>
              <w:rPr>
                <w:spacing w:val="-5"/>
                <w:sz w:val="18"/>
              </w:rPr>
              <w:t>338</w:t>
            </w:r>
          </w:p>
        </w:tc>
        <w:tc>
          <w:tcPr>
            <w:tcW w:w="1541" w:type="dxa"/>
          </w:tcPr>
          <w:p w:rsidR="00555920" w:rsidRDefault="00A1413B">
            <w:pPr>
              <w:pStyle w:val="TableParagraph"/>
              <w:ind w:left="702"/>
              <w:jc w:val="left"/>
              <w:rPr>
                <w:sz w:val="18"/>
              </w:rPr>
            </w:pPr>
            <w:r>
              <w:rPr>
                <w:spacing w:val="-4"/>
                <w:sz w:val="18"/>
              </w:rPr>
              <w:t>11.9</w:t>
            </w:r>
          </w:p>
        </w:tc>
        <w:tc>
          <w:tcPr>
            <w:tcW w:w="1541" w:type="dxa"/>
          </w:tcPr>
          <w:p w:rsidR="00555920" w:rsidRDefault="00A1413B">
            <w:pPr>
              <w:pStyle w:val="TableParagraph"/>
              <w:ind w:left="369" w:right="175"/>
              <w:rPr>
                <w:sz w:val="18"/>
              </w:rPr>
            </w:pPr>
            <w:r>
              <w:rPr>
                <w:spacing w:val="-5"/>
                <w:sz w:val="18"/>
              </w:rPr>
              <w:t>350</w:t>
            </w:r>
          </w:p>
        </w:tc>
        <w:tc>
          <w:tcPr>
            <w:tcW w:w="1544" w:type="dxa"/>
          </w:tcPr>
          <w:p w:rsidR="00555920" w:rsidRDefault="00A1413B">
            <w:pPr>
              <w:pStyle w:val="TableParagraph"/>
              <w:ind w:left="142" w:right="2"/>
              <w:rPr>
                <w:sz w:val="18"/>
              </w:rPr>
            </w:pPr>
            <w:r>
              <w:rPr>
                <w:spacing w:val="-4"/>
                <w:sz w:val="18"/>
              </w:rPr>
              <w:t>38.0</w:t>
            </w:r>
          </w:p>
        </w:tc>
      </w:tr>
      <w:tr w:rsidR="00555920">
        <w:trPr>
          <w:trHeight w:val="316"/>
        </w:trPr>
        <w:tc>
          <w:tcPr>
            <w:tcW w:w="1541" w:type="dxa"/>
          </w:tcPr>
          <w:p w:rsidR="00555920" w:rsidRDefault="00A1413B">
            <w:pPr>
              <w:pStyle w:val="TableParagraph"/>
              <w:ind w:right="384"/>
              <w:jc w:val="right"/>
              <w:rPr>
                <w:sz w:val="18"/>
              </w:rPr>
            </w:pPr>
            <w:r>
              <w:rPr>
                <w:spacing w:val="-2"/>
                <w:sz w:val="18"/>
              </w:rPr>
              <w:t>May-</w:t>
            </w:r>
            <w:r>
              <w:rPr>
                <w:spacing w:val="-5"/>
                <w:sz w:val="18"/>
              </w:rPr>
              <w:t>14</w:t>
            </w:r>
          </w:p>
        </w:tc>
        <w:tc>
          <w:tcPr>
            <w:tcW w:w="1542" w:type="dxa"/>
          </w:tcPr>
          <w:p w:rsidR="00555920" w:rsidRDefault="00A1413B">
            <w:pPr>
              <w:pStyle w:val="TableParagraph"/>
              <w:ind w:left="666"/>
              <w:jc w:val="left"/>
              <w:rPr>
                <w:sz w:val="18"/>
              </w:rPr>
            </w:pPr>
            <w:r>
              <w:rPr>
                <w:spacing w:val="-4"/>
                <w:sz w:val="18"/>
              </w:rPr>
              <w:t>1.26</w:t>
            </w:r>
          </w:p>
        </w:tc>
        <w:tc>
          <w:tcPr>
            <w:tcW w:w="1541" w:type="dxa"/>
          </w:tcPr>
          <w:p w:rsidR="00555920" w:rsidRDefault="00A1413B">
            <w:pPr>
              <w:pStyle w:val="TableParagraph"/>
              <w:ind w:left="369" w:right="261"/>
              <w:rPr>
                <w:sz w:val="18"/>
              </w:rPr>
            </w:pPr>
            <w:r>
              <w:rPr>
                <w:spacing w:val="-5"/>
                <w:sz w:val="18"/>
              </w:rPr>
              <w:t>220</w:t>
            </w:r>
          </w:p>
        </w:tc>
        <w:tc>
          <w:tcPr>
            <w:tcW w:w="1541" w:type="dxa"/>
          </w:tcPr>
          <w:p w:rsidR="00555920" w:rsidRDefault="00A1413B">
            <w:pPr>
              <w:pStyle w:val="TableParagraph"/>
              <w:ind w:left="702"/>
              <w:jc w:val="left"/>
              <w:rPr>
                <w:sz w:val="18"/>
              </w:rPr>
            </w:pPr>
            <w:r>
              <w:rPr>
                <w:spacing w:val="-4"/>
                <w:sz w:val="18"/>
              </w:rPr>
              <w:t>15.5</w:t>
            </w:r>
          </w:p>
        </w:tc>
        <w:tc>
          <w:tcPr>
            <w:tcW w:w="1541" w:type="dxa"/>
          </w:tcPr>
          <w:p w:rsidR="00555920" w:rsidRDefault="00A1413B">
            <w:pPr>
              <w:pStyle w:val="TableParagraph"/>
              <w:ind w:left="369" w:right="175"/>
              <w:rPr>
                <w:sz w:val="18"/>
              </w:rPr>
            </w:pPr>
            <w:r>
              <w:rPr>
                <w:spacing w:val="-5"/>
                <w:sz w:val="18"/>
              </w:rPr>
              <w:t>236</w:t>
            </w:r>
          </w:p>
        </w:tc>
        <w:tc>
          <w:tcPr>
            <w:tcW w:w="1544" w:type="dxa"/>
          </w:tcPr>
          <w:p w:rsidR="00555920" w:rsidRDefault="00A1413B">
            <w:pPr>
              <w:pStyle w:val="TableParagraph"/>
              <w:ind w:right="412"/>
              <w:jc w:val="right"/>
              <w:rPr>
                <w:sz w:val="18"/>
              </w:rPr>
            </w:pPr>
            <w:r>
              <w:rPr>
                <w:spacing w:val="-4"/>
                <w:sz w:val="18"/>
              </w:rPr>
              <w:t>9.05</w:t>
            </w:r>
          </w:p>
        </w:tc>
      </w:tr>
      <w:tr w:rsidR="00555920">
        <w:trPr>
          <w:trHeight w:val="318"/>
        </w:trPr>
        <w:tc>
          <w:tcPr>
            <w:tcW w:w="1541" w:type="dxa"/>
          </w:tcPr>
          <w:p w:rsidR="00555920" w:rsidRDefault="00A1413B">
            <w:pPr>
              <w:pStyle w:val="TableParagraph"/>
              <w:spacing w:before="56"/>
              <w:ind w:right="386"/>
              <w:jc w:val="right"/>
              <w:rPr>
                <w:sz w:val="18"/>
              </w:rPr>
            </w:pPr>
            <w:r>
              <w:rPr>
                <w:sz w:val="18"/>
              </w:rPr>
              <w:t>Jun-</w:t>
            </w:r>
            <w:r>
              <w:rPr>
                <w:spacing w:val="-5"/>
                <w:sz w:val="18"/>
              </w:rPr>
              <w:t>14</w:t>
            </w:r>
          </w:p>
        </w:tc>
        <w:tc>
          <w:tcPr>
            <w:tcW w:w="1542" w:type="dxa"/>
          </w:tcPr>
          <w:p w:rsidR="00555920" w:rsidRDefault="00A1413B">
            <w:pPr>
              <w:pStyle w:val="TableParagraph"/>
              <w:spacing w:before="56"/>
              <w:ind w:left="666"/>
              <w:jc w:val="left"/>
              <w:rPr>
                <w:sz w:val="18"/>
              </w:rPr>
            </w:pPr>
            <w:r>
              <w:rPr>
                <w:spacing w:val="-4"/>
                <w:sz w:val="18"/>
              </w:rPr>
              <w:t>1.04</w:t>
            </w:r>
          </w:p>
        </w:tc>
        <w:tc>
          <w:tcPr>
            <w:tcW w:w="1541" w:type="dxa"/>
          </w:tcPr>
          <w:p w:rsidR="00555920" w:rsidRDefault="00A1413B">
            <w:pPr>
              <w:pStyle w:val="TableParagraph"/>
              <w:spacing w:before="56"/>
              <w:ind w:left="369" w:right="261"/>
              <w:rPr>
                <w:sz w:val="18"/>
              </w:rPr>
            </w:pPr>
            <w:r>
              <w:rPr>
                <w:spacing w:val="-5"/>
                <w:sz w:val="18"/>
              </w:rPr>
              <w:t>244</w:t>
            </w:r>
          </w:p>
        </w:tc>
        <w:tc>
          <w:tcPr>
            <w:tcW w:w="1541" w:type="dxa"/>
          </w:tcPr>
          <w:p w:rsidR="00555920" w:rsidRDefault="00A1413B">
            <w:pPr>
              <w:pStyle w:val="TableParagraph"/>
              <w:spacing w:before="56"/>
              <w:ind w:left="702"/>
              <w:jc w:val="left"/>
              <w:rPr>
                <w:sz w:val="18"/>
              </w:rPr>
            </w:pPr>
            <w:r>
              <w:rPr>
                <w:spacing w:val="-4"/>
                <w:sz w:val="18"/>
              </w:rPr>
              <w:t>22.0</w:t>
            </w:r>
          </w:p>
        </w:tc>
        <w:tc>
          <w:tcPr>
            <w:tcW w:w="1541" w:type="dxa"/>
          </w:tcPr>
          <w:p w:rsidR="00555920" w:rsidRDefault="00A1413B">
            <w:pPr>
              <w:pStyle w:val="TableParagraph"/>
              <w:spacing w:before="56"/>
              <w:ind w:left="369" w:right="175"/>
              <w:rPr>
                <w:sz w:val="18"/>
              </w:rPr>
            </w:pPr>
            <w:r>
              <w:rPr>
                <w:spacing w:val="-5"/>
                <w:sz w:val="18"/>
              </w:rPr>
              <w:t>266</w:t>
            </w:r>
          </w:p>
        </w:tc>
        <w:tc>
          <w:tcPr>
            <w:tcW w:w="1544" w:type="dxa"/>
          </w:tcPr>
          <w:p w:rsidR="00555920" w:rsidRDefault="00A1413B">
            <w:pPr>
              <w:pStyle w:val="TableParagraph"/>
              <w:spacing w:before="56"/>
              <w:ind w:right="412"/>
              <w:jc w:val="right"/>
              <w:rPr>
                <w:sz w:val="18"/>
              </w:rPr>
            </w:pPr>
            <w:r>
              <w:rPr>
                <w:spacing w:val="-4"/>
                <w:sz w:val="18"/>
              </w:rPr>
              <w:t>4.72</w:t>
            </w:r>
          </w:p>
        </w:tc>
      </w:tr>
      <w:tr w:rsidR="00555920">
        <w:trPr>
          <w:trHeight w:val="315"/>
        </w:trPr>
        <w:tc>
          <w:tcPr>
            <w:tcW w:w="1541" w:type="dxa"/>
          </w:tcPr>
          <w:p w:rsidR="00555920" w:rsidRDefault="00A1413B">
            <w:pPr>
              <w:pStyle w:val="TableParagraph"/>
              <w:ind w:right="386"/>
              <w:jc w:val="right"/>
              <w:rPr>
                <w:sz w:val="18"/>
              </w:rPr>
            </w:pPr>
            <w:r>
              <w:rPr>
                <w:sz w:val="18"/>
              </w:rPr>
              <w:t>Jul-</w:t>
            </w:r>
            <w:r>
              <w:rPr>
                <w:spacing w:val="-5"/>
                <w:sz w:val="18"/>
              </w:rPr>
              <w:t>14</w:t>
            </w:r>
          </w:p>
        </w:tc>
        <w:tc>
          <w:tcPr>
            <w:tcW w:w="1542" w:type="dxa"/>
          </w:tcPr>
          <w:p w:rsidR="00555920" w:rsidRDefault="00A1413B">
            <w:pPr>
              <w:pStyle w:val="TableParagraph"/>
              <w:ind w:left="666"/>
              <w:jc w:val="left"/>
              <w:rPr>
                <w:sz w:val="18"/>
              </w:rPr>
            </w:pPr>
            <w:r>
              <w:rPr>
                <w:spacing w:val="-4"/>
                <w:sz w:val="18"/>
              </w:rPr>
              <w:t>1.08</w:t>
            </w:r>
          </w:p>
        </w:tc>
        <w:tc>
          <w:tcPr>
            <w:tcW w:w="1541" w:type="dxa"/>
          </w:tcPr>
          <w:p w:rsidR="00555920" w:rsidRDefault="00A1413B">
            <w:pPr>
              <w:pStyle w:val="TableParagraph"/>
              <w:ind w:left="369" w:right="261"/>
              <w:rPr>
                <w:sz w:val="18"/>
              </w:rPr>
            </w:pPr>
            <w:r>
              <w:rPr>
                <w:spacing w:val="-5"/>
                <w:sz w:val="18"/>
              </w:rPr>
              <w:t>352</w:t>
            </w:r>
          </w:p>
        </w:tc>
        <w:tc>
          <w:tcPr>
            <w:tcW w:w="1541" w:type="dxa"/>
          </w:tcPr>
          <w:p w:rsidR="00555920" w:rsidRDefault="00A1413B">
            <w:pPr>
              <w:pStyle w:val="TableParagraph"/>
              <w:ind w:left="702"/>
              <w:jc w:val="left"/>
              <w:rPr>
                <w:sz w:val="18"/>
              </w:rPr>
            </w:pPr>
            <w:r>
              <w:rPr>
                <w:spacing w:val="-4"/>
                <w:sz w:val="18"/>
              </w:rPr>
              <w:t>40.3</w:t>
            </w:r>
          </w:p>
        </w:tc>
        <w:tc>
          <w:tcPr>
            <w:tcW w:w="1541" w:type="dxa"/>
          </w:tcPr>
          <w:p w:rsidR="00555920" w:rsidRDefault="00A1413B">
            <w:pPr>
              <w:pStyle w:val="TableParagraph"/>
              <w:ind w:left="369" w:right="175"/>
              <w:rPr>
                <w:sz w:val="18"/>
              </w:rPr>
            </w:pPr>
            <w:r>
              <w:rPr>
                <w:spacing w:val="-5"/>
                <w:sz w:val="18"/>
              </w:rPr>
              <w:t>393</w:t>
            </w:r>
          </w:p>
        </w:tc>
        <w:tc>
          <w:tcPr>
            <w:tcW w:w="1544" w:type="dxa"/>
          </w:tcPr>
          <w:p w:rsidR="00555920" w:rsidRDefault="00A1413B">
            <w:pPr>
              <w:pStyle w:val="TableParagraph"/>
              <w:ind w:right="412"/>
              <w:jc w:val="right"/>
              <w:rPr>
                <w:sz w:val="18"/>
              </w:rPr>
            </w:pPr>
            <w:r>
              <w:rPr>
                <w:spacing w:val="-4"/>
                <w:sz w:val="18"/>
              </w:rPr>
              <w:t>7.74</w:t>
            </w:r>
          </w:p>
        </w:tc>
      </w:tr>
      <w:tr w:rsidR="00555920">
        <w:trPr>
          <w:trHeight w:val="318"/>
        </w:trPr>
        <w:tc>
          <w:tcPr>
            <w:tcW w:w="1541" w:type="dxa"/>
          </w:tcPr>
          <w:p w:rsidR="00555920" w:rsidRDefault="00A1413B">
            <w:pPr>
              <w:pStyle w:val="TableParagraph"/>
              <w:ind w:right="384"/>
              <w:jc w:val="right"/>
              <w:rPr>
                <w:sz w:val="18"/>
              </w:rPr>
            </w:pPr>
            <w:r>
              <w:rPr>
                <w:spacing w:val="-2"/>
                <w:sz w:val="18"/>
              </w:rPr>
              <w:t>Aug-</w:t>
            </w:r>
            <w:r>
              <w:rPr>
                <w:spacing w:val="-5"/>
                <w:sz w:val="18"/>
              </w:rPr>
              <w:t>14</w:t>
            </w:r>
          </w:p>
        </w:tc>
        <w:tc>
          <w:tcPr>
            <w:tcW w:w="1542" w:type="dxa"/>
          </w:tcPr>
          <w:p w:rsidR="00555920" w:rsidRDefault="00A1413B">
            <w:pPr>
              <w:pStyle w:val="TableParagraph"/>
              <w:ind w:left="666"/>
              <w:jc w:val="left"/>
              <w:rPr>
                <w:sz w:val="18"/>
              </w:rPr>
            </w:pPr>
            <w:r>
              <w:rPr>
                <w:spacing w:val="-4"/>
                <w:sz w:val="18"/>
              </w:rPr>
              <w:t>1.22</w:t>
            </w:r>
          </w:p>
        </w:tc>
        <w:tc>
          <w:tcPr>
            <w:tcW w:w="1541" w:type="dxa"/>
          </w:tcPr>
          <w:p w:rsidR="00555920" w:rsidRDefault="00A1413B">
            <w:pPr>
              <w:pStyle w:val="TableParagraph"/>
              <w:ind w:left="369" w:right="261"/>
              <w:rPr>
                <w:sz w:val="18"/>
              </w:rPr>
            </w:pPr>
            <w:r>
              <w:rPr>
                <w:spacing w:val="-5"/>
                <w:sz w:val="18"/>
              </w:rPr>
              <w:t>270</w:t>
            </w:r>
          </w:p>
        </w:tc>
        <w:tc>
          <w:tcPr>
            <w:tcW w:w="1541" w:type="dxa"/>
          </w:tcPr>
          <w:p w:rsidR="00555920" w:rsidRDefault="00A1413B">
            <w:pPr>
              <w:pStyle w:val="TableParagraph"/>
              <w:ind w:left="702"/>
              <w:jc w:val="left"/>
              <w:rPr>
                <w:sz w:val="18"/>
              </w:rPr>
            </w:pPr>
            <w:r>
              <w:rPr>
                <w:spacing w:val="-4"/>
                <w:sz w:val="18"/>
              </w:rPr>
              <w:t>12.1</w:t>
            </w:r>
          </w:p>
        </w:tc>
        <w:tc>
          <w:tcPr>
            <w:tcW w:w="1541" w:type="dxa"/>
          </w:tcPr>
          <w:p w:rsidR="00555920" w:rsidRDefault="00A1413B">
            <w:pPr>
              <w:pStyle w:val="TableParagraph"/>
              <w:ind w:left="369" w:right="175"/>
              <w:rPr>
                <w:sz w:val="18"/>
              </w:rPr>
            </w:pPr>
            <w:r>
              <w:rPr>
                <w:spacing w:val="-5"/>
                <w:sz w:val="18"/>
              </w:rPr>
              <w:t>282</w:t>
            </w:r>
          </w:p>
        </w:tc>
        <w:tc>
          <w:tcPr>
            <w:tcW w:w="1544" w:type="dxa"/>
          </w:tcPr>
          <w:p w:rsidR="00555920" w:rsidRDefault="00A1413B">
            <w:pPr>
              <w:pStyle w:val="TableParagraph"/>
              <w:ind w:right="412"/>
              <w:jc w:val="right"/>
              <w:rPr>
                <w:sz w:val="18"/>
              </w:rPr>
            </w:pPr>
            <w:r>
              <w:rPr>
                <w:spacing w:val="-4"/>
                <w:sz w:val="18"/>
              </w:rPr>
              <w:t>6.96</w:t>
            </w:r>
          </w:p>
        </w:tc>
      </w:tr>
      <w:tr w:rsidR="00555920">
        <w:trPr>
          <w:trHeight w:val="316"/>
        </w:trPr>
        <w:tc>
          <w:tcPr>
            <w:tcW w:w="1541" w:type="dxa"/>
          </w:tcPr>
          <w:p w:rsidR="00555920" w:rsidRDefault="00A1413B">
            <w:pPr>
              <w:pStyle w:val="TableParagraph"/>
              <w:ind w:right="384"/>
              <w:jc w:val="right"/>
              <w:rPr>
                <w:sz w:val="18"/>
              </w:rPr>
            </w:pPr>
            <w:r>
              <w:rPr>
                <w:spacing w:val="-2"/>
                <w:sz w:val="18"/>
              </w:rPr>
              <w:t>Sep-</w:t>
            </w:r>
            <w:r>
              <w:rPr>
                <w:spacing w:val="-5"/>
                <w:sz w:val="18"/>
              </w:rPr>
              <w:t>14</w:t>
            </w:r>
          </w:p>
        </w:tc>
        <w:tc>
          <w:tcPr>
            <w:tcW w:w="1542" w:type="dxa"/>
          </w:tcPr>
          <w:p w:rsidR="00555920" w:rsidRDefault="00A1413B">
            <w:pPr>
              <w:pStyle w:val="TableParagraph"/>
              <w:ind w:left="666"/>
              <w:jc w:val="left"/>
              <w:rPr>
                <w:sz w:val="18"/>
              </w:rPr>
            </w:pPr>
            <w:r>
              <w:rPr>
                <w:spacing w:val="-4"/>
                <w:sz w:val="18"/>
              </w:rPr>
              <w:t>1.06</w:t>
            </w:r>
          </w:p>
        </w:tc>
        <w:tc>
          <w:tcPr>
            <w:tcW w:w="1541" w:type="dxa"/>
          </w:tcPr>
          <w:p w:rsidR="00555920" w:rsidRDefault="00A1413B">
            <w:pPr>
              <w:pStyle w:val="TableParagraph"/>
              <w:ind w:left="369" w:right="261"/>
              <w:rPr>
                <w:sz w:val="18"/>
              </w:rPr>
            </w:pPr>
            <w:r>
              <w:rPr>
                <w:spacing w:val="-5"/>
                <w:sz w:val="18"/>
              </w:rPr>
              <w:t>228</w:t>
            </w:r>
          </w:p>
        </w:tc>
        <w:tc>
          <w:tcPr>
            <w:tcW w:w="1541" w:type="dxa"/>
          </w:tcPr>
          <w:p w:rsidR="00555920" w:rsidRDefault="00A1413B">
            <w:pPr>
              <w:pStyle w:val="TableParagraph"/>
              <w:ind w:left="702"/>
              <w:jc w:val="left"/>
              <w:rPr>
                <w:sz w:val="18"/>
              </w:rPr>
            </w:pPr>
            <w:r>
              <w:rPr>
                <w:spacing w:val="-4"/>
                <w:sz w:val="18"/>
              </w:rPr>
              <w:t>19.3</w:t>
            </w:r>
          </w:p>
        </w:tc>
        <w:tc>
          <w:tcPr>
            <w:tcW w:w="1541" w:type="dxa"/>
          </w:tcPr>
          <w:p w:rsidR="00555920" w:rsidRDefault="00A1413B">
            <w:pPr>
              <w:pStyle w:val="TableParagraph"/>
              <w:ind w:left="369" w:right="175"/>
              <w:rPr>
                <w:sz w:val="18"/>
              </w:rPr>
            </w:pPr>
            <w:r>
              <w:rPr>
                <w:spacing w:val="-5"/>
                <w:sz w:val="18"/>
              </w:rPr>
              <w:t>247</w:t>
            </w:r>
          </w:p>
        </w:tc>
        <w:tc>
          <w:tcPr>
            <w:tcW w:w="1544" w:type="dxa"/>
          </w:tcPr>
          <w:p w:rsidR="00555920" w:rsidRDefault="00A1413B">
            <w:pPr>
              <w:pStyle w:val="TableParagraph"/>
              <w:ind w:left="142" w:right="2"/>
              <w:rPr>
                <w:sz w:val="18"/>
              </w:rPr>
            </w:pPr>
            <w:r>
              <w:rPr>
                <w:spacing w:val="-4"/>
                <w:sz w:val="18"/>
              </w:rPr>
              <w:t>16.3</w:t>
            </w:r>
          </w:p>
        </w:tc>
      </w:tr>
      <w:tr w:rsidR="00555920">
        <w:trPr>
          <w:trHeight w:val="316"/>
        </w:trPr>
        <w:tc>
          <w:tcPr>
            <w:tcW w:w="1541" w:type="dxa"/>
          </w:tcPr>
          <w:p w:rsidR="00555920" w:rsidRDefault="00A1413B">
            <w:pPr>
              <w:pStyle w:val="TableParagraph"/>
              <w:ind w:right="384"/>
              <w:jc w:val="right"/>
              <w:rPr>
                <w:sz w:val="18"/>
              </w:rPr>
            </w:pPr>
            <w:r>
              <w:rPr>
                <w:sz w:val="18"/>
              </w:rPr>
              <w:t>Oct-</w:t>
            </w:r>
            <w:r>
              <w:rPr>
                <w:spacing w:val="-5"/>
                <w:sz w:val="18"/>
              </w:rPr>
              <w:t>14</w:t>
            </w:r>
          </w:p>
        </w:tc>
        <w:tc>
          <w:tcPr>
            <w:tcW w:w="1542" w:type="dxa"/>
          </w:tcPr>
          <w:p w:rsidR="00555920" w:rsidRDefault="00A1413B">
            <w:pPr>
              <w:pStyle w:val="TableParagraph"/>
              <w:ind w:left="666"/>
              <w:jc w:val="left"/>
              <w:rPr>
                <w:sz w:val="18"/>
              </w:rPr>
            </w:pPr>
            <w:r>
              <w:rPr>
                <w:spacing w:val="-4"/>
                <w:sz w:val="18"/>
              </w:rPr>
              <w:t>1.05</w:t>
            </w:r>
          </w:p>
        </w:tc>
        <w:tc>
          <w:tcPr>
            <w:tcW w:w="1541" w:type="dxa"/>
          </w:tcPr>
          <w:p w:rsidR="00555920" w:rsidRDefault="00A1413B">
            <w:pPr>
              <w:pStyle w:val="TableParagraph"/>
              <w:ind w:left="369" w:right="261"/>
              <w:rPr>
                <w:sz w:val="18"/>
              </w:rPr>
            </w:pPr>
            <w:r>
              <w:rPr>
                <w:spacing w:val="-5"/>
                <w:sz w:val="18"/>
              </w:rPr>
              <w:t>121</w:t>
            </w:r>
          </w:p>
        </w:tc>
        <w:tc>
          <w:tcPr>
            <w:tcW w:w="1541" w:type="dxa"/>
          </w:tcPr>
          <w:p w:rsidR="00555920" w:rsidRDefault="00A1413B">
            <w:pPr>
              <w:pStyle w:val="TableParagraph"/>
              <w:ind w:left="702"/>
              <w:jc w:val="left"/>
              <w:rPr>
                <w:sz w:val="18"/>
              </w:rPr>
            </w:pPr>
            <w:r>
              <w:rPr>
                <w:spacing w:val="-4"/>
                <w:sz w:val="18"/>
              </w:rPr>
              <w:t>21.9</w:t>
            </w:r>
          </w:p>
        </w:tc>
        <w:tc>
          <w:tcPr>
            <w:tcW w:w="1541" w:type="dxa"/>
          </w:tcPr>
          <w:p w:rsidR="00555920" w:rsidRDefault="00A1413B">
            <w:pPr>
              <w:pStyle w:val="TableParagraph"/>
              <w:ind w:left="369" w:right="175"/>
              <w:rPr>
                <w:sz w:val="18"/>
              </w:rPr>
            </w:pPr>
            <w:r>
              <w:rPr>
                <w:spacing w:val="-5"/>
                <w:sz w:val="18"/>
              </w:rPr>
              <w:t>143</w:t>
            </w:r>
          </w:p>
        </w:tc>
        <w:tc>
          <w:tcPr>
            <w:tcW w:w="1544" w:type="dxa"/>
          </w:tcPr>
          <w:p w:rsidR="00555920" w:rsidRDefault="00A1413B">
            <w:pPr>
              <w:pStyle w:val="TableParagraph"/>
              <w:ind w:right="412"/>
              <w:jc w:val="right"/>
              <w:rPr>
                <w:sz w:val="18"/>
              </w:rPr>
            </w:pPr>
            <w:r>
              <w:rPr>
                <w:spacing w:val="-4"/>
                <w:sz w:val="18"/>
              </w:rPr>
              <w:t>3.40</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14</w:t>
            </w:r>
          </w:p>
        </w:tc>
        <w:tc>
          <w:tcPr>
            <w:tcW w:w="1542" w:type="dxa"/>
          </w:tcPr>
          <w:p w:rsidR="00555920" w:rsidRDefault="00A1413B">
            <w:pPr>
              <w:pStyle w:val="TableParagraph"/>
              <w:spacing w:before="56"/>
              <w:ind w:left="666"/>
              <w:jc w:val="left"/>
              <w:rPr>
                <w:sz w:val="18"/>
              </w:rPr>
            </w:pPr>
            <w:r>
              <w:rPr>
                <w:spacing w:val="-4"/>
                <w:sz w:val="18"/>
              </w:rPr>
              <w:t>1.09</w:t>
            </w:r>
          </w:p>
        </w:tc>
        <w:tc>
          <w:tcPr>
            <w:tcW w:w="1541" w:type="dxa"/>
          </w:tcPr>
          <w:p w:rsidR="00555920" w:rsidRDefault="00A1413B">
            <w:pPr>
              <w:pStyle w:val="TableParagraph"/>
              <w:spacing w:before="56"/>
              <w:ind w:left="761"/>
              <w:jc w:val="left"/>
              <w:rPr>
                <w:sz w:val="18"/>
              </w:rPr>
            </w:pPr>
            <w:r>
              <w:rPr>
                <w:spacing w:val="-4"/>
                <w:sz w:val="18"/>
              </w:rPr>
              <w:t>67.0</w:t>
            </w:r>
          </w:p>
        </w:tc>
        <w:tc>
          <w:tcPr>
            <w:tcW w:w="1541" w:type="dxa"/>
          </w:tcPr>
          <w:p w:rsidR="00555920" w:rsidRDefault="00A1413B">
            <w:pPr>
              <w:pStyle w:val="TableParagraph"/>
              <w:spacing w:before="56"/>
              <w:ind w:left="702"/>
              <w:jc w:val="left"/>
              <w:rPr>
                <w:sz w:val="18"/>
              </w:rPr>
            </w:pPr>
            <w:r>
              <w:rPr>
                <w:spacing w:val="-4"/>
                <w:sz w:val="18"/>
              </w:rPr>
              <w:t>22.3</w:t>
            </w:r>
          </w:p>
        </w:tc>
        <w:tc>
          <w:tcPr>
            <w:tcW w:w="1541" w:type="dxa"/>
          </w:tcPr>
          <w:p w:rsidR="00555920" w:rsidRDefault="00A1413B">
            <w:pPr>
              <w:pStyle w:val="TableParagraph"/>
              <w:spacing w:before="56"/>
              <w:ind w:right="362"/>
              <w:jc w:val="right"/>
              <w:rPr>
                <w:sz w:val="18"/>
              </w:rPr>
            </w:pPr>
            <w:r>
              <w:rPr>
                <w:spacing w:val="-4"/>
                <w:sz w:val="18"/>
              </w:rPr>
              <w:t>89.3</w:t>
            </w:r>
          </w:p>
        </w:tc>
        <w:tc>
          <w:tcPr>
            <w:tcW w:w="1544" w:type="dxa"/>
          </w:tcPr>
          <w:p w:rsidR="00555920" w:rsidRDefault="00A1413B">
            <w:pPr>
              <w:pStyle w:val="TableParagraph"/>
              <w:spacing w:before="56"/>
              <w:ind w:right="412"/>
              <w:jc w:val="right"/>
              <w:rPr>
                <w:sz w:val="18"/>
              </w:rPr>
            </w:pPr>
            <w:r>
              <w:rPr>
                <w:spacing w:val="-4"/>
                <w:sz w:val="18"/>
              </w:rPr>
              <w:t>1.60</w:t>
            </w:r>
          </w:p>
        </w:tc>
      </w:tr>
      <w:tr w:rsidR="00555920">
        <w:trPr>
          <w:trHeight w:val="316"/>
        </w:trPr>
        <w:tc>
          <w:tcPr>
            <w:tcW w:w="1541" w:type="dxa"/>
          </w:tcPr>
          <w:p w:rsidR="00555920" w:rsidRDefault="00A1413B">
            <w:pPr>
              <w:pStyle w:val="TableParagraph"/>
              <w:ind w:right="384"/>
              <w:jc w:val="right"/>
              <w:rPr>
                <w:sz w:val="18"/>
              </w:rPr>
            </w:pPr>
            <w:r>
              <w:rPr>
                <w:spacing w:val="-2"/>
                <w:sz w:val="18"/>
              </w:rPr>
              <w:t>Dec-</w:t>
            </w:r>
            <w:r>
              <w:rPr>
                <w:spacing w:val="-5"/>
                <w:sz w:val="18"/>
              </w:rPr>
              <w:t>14</w:t>
            </w:r>
          </w:p>
        </w:tc>
        <w:tc>
          <w:tcPr>
            <w:tcW w:w="1542" w:type="dxa"/>
          </w:tcPr>
          <w:p w:rsidR="00555920" w:rsidRDefault="00A1413B">
            <w:pPr>
              <w:pStyle w:val="TableParagraph"/>
              <w:ind w:left="666"/>
              <w:jc w:val="left"/>
              <w:rPr>
                <w:sz w:val="18"/>
              </w:rPr>
            </w:pPr>
            <w:r>
              <w:rPr>
                <w:spacing w:val="-4"/>
                <w:sz w:val="18"/>
              </w:rPr>
              <w:t>1.20</w:t>
            </w:r>
          </w:p>
        </w:tc>
        <w:tc>
          <w:tcPr>
            <w:tcW w:w="1541" w:type="dxa"/>
          </w:tcPr>
          <w:p w:rsidR="00555920" w:rsidRDefault="00A1413B">
            <w:pPr>
              <w:pStyle w:val="TableParagraph"/>
              <w:ind w:left="369" w:right="261"/>
              <w:rPr>
                <w:sz w:val="18"/>
              </w:rPr>
            </w:pPr>
            <w:r>
              <w:rPr>
                <w:spacing w:val="-5"/>
                <w:sz w:val="18"/>
              </w:rPr>
              <w:t>162</w:t>
            </w:r>
          </w:p>
        </w:tc>
        <w:tc>
          <w:tcPr>
            <w:tcW w:w="1541" w:type="dxa"/>
          </w:tcPr>
          <w:p w:rsidR="00555920" w:rsidRDefault="00A1413B">
            <w:pPr>
              <w:pStyle w:val="TableParagraph"/>
              <w:ind w:left="702"/>
              <w:jc w:val="left"/>
              <w:rPr>
                <w:sz w:val="18"/>
              </w:rPr>
            </w:pPr>
            <w:r>
              <w:rPr>
                <w:spacing w:val="-4"/>
                <w:sz w:val="18"/>
              </w:rPr>
              <w:t>28.0</w:t>
            </w:r>
          </w:p>
        </w:tc>
        <w:tc>
          <w:tcPr>
            <w:tcW w:w="1541" w:type="dxa"/>
          </w:tcPr>
          <w:p w:rsidR="00555920" w:rsidRDefault="00A1413B">
            <w:pPr>
              <w:pStyle w:val="TableParagraph"/>
              <w:ind w:left="369" w:right="175"/>
              <w:rPr>
                <w:sz w:val="18"/>
              </w:rPr>
            </w:pPr>
            <w:r>
              <w:rPr>
                <w:spacing w:val="-5"/>
                <w:sz w:val="18"/>
              </w:rPr>
              <w:t>190</w:t>
            </w:r>
          </w:p>
        </w:tc>
        <w:tc>
          <w:tcPr>
            <w:tcW w:w="1544" w:type="dxa"/>
          </w:tcPr>
          <w:p w:rsidR="00555920" w:rsidRDefault="00A1413B">
            <w:pPr>
              <w:pStyle w:val="TableParagraph"/>
              <w:ind w:left="142" w:right="2"/>
              <w:rPr>
                <w:sz w:val="18"/>
              </w:rPr>
            </w:pPr>
            <w:r>
              <w:rPr>
                <w:spacing w:val="-4"/>
                <w:sz w:val="18"/>
              </w:rPr>
              <w:t>27.4</w:t>
            </w:r>
          </w:p>
        </w:tc>
      </w:tr>
      <w:tr w:rsidR="00555920">
        <w:trPr>
          <w:trHeight w:val="318"/>
        </w:trPr>
        <w:tc>
          <w:tcPr>
            <w:tcW w:w="1541" w:type="dxa"/>
          </w:tcPr>
          <w:p w:rsidR="00555920" w:rsidRDefault="00A1413B">
            <w:pPr>
              <w:pStyle w:val="TableParagraph"/>
              <w:spacing w:before="56"/>
              <w:ind w:right="386"/>
              <w:jc w:val="right"/>
              <w:rPr>
                <w:sz w:val="18"/>
              </w:rPr>
            </w:pPr>
            <w:r>
              <w:rPr>
                <w:sz w:val="18"/>
              </w:rPr>
              <w:t>Jan-</w:t>
            </w:r>
            <w:r>
              <w:rPr>
                <w:spacing w:val="-5"/>
                <w:sz w:val="18"/>
              </w:rPr>
              <w:t>15</w:t>
            </w:r>
          </w:p>
        </w:tc>
        <w:tc>
          <w:tcPr>
            <w:tcW w:w="1542" w:type="dxa"/>
          </w:tcPr>
          <w:p w:rsidR="00555920" w:rsidRDefault="00A1413B">
            <w:pPr>
              <w:pStyle w:val="TableParagraph"/>
              <w:spacing w:before="56"/>
              <w:ind w:left="666"/>
              <w:jc w:val="left"/>
              <w:rPr>
                <w:sz w:val="18"/>
              </w:rPr>
            </w:pPr>
            <w:r>
              <w:rPr>
                <w:spacing w:val="-4"/>
                <w:sz w:val="18"/>
              </w:rPr>
              <w:t>1.01</w:t>
            </w:r>
          </w:p>
        </w:tc>
        <w:tc>
          <w:tcPr>
            <w:tcW w:w="1541" w:type="dxa"/>
          </w:tcPr>
          <w:p w:rsidR="00555920" w:rsidRDefault="00A1413B">
            <w:pPr>
              <w:pStyle w:val="TableParagraph"/>
              <w:spacing w:before="56"/>
              <w:ind w:left="369" w:right="261"/>
              <w:rPr>
                <w:sz w:val="18"/>
              </w:rPr>
            </w:pPr>
            <w:r>
              <w:rPr>
                <w:spacing w:val="-5"/>
                <w:sz w:val="18"/>
              </w:rPr>
              <w:t>141</w:t>
            </w:r>
          </w:p>
        </w:tc>
        <w:tc>
          <w:tcPr>
            <w:tcW w:w="1541" w:type="dxa"/>
          </w:tcPr>
          <w:p w:rsidR="00555920" w:rsidRDefault="00A1413B">
            <w:pPr>
              <w:pStyle w:val="TableParagraph"/>
              <w:spacing w:before="56"/>
              <w:ind w:left="702"/>
              <w:jc w:val="left"/>
              <w:rPr>
                <w:sz w:val="18"/>
              </w:rPr>
            </w:pPr>
            <w:r>
              <w:rPr>
                <w:spacing w:val="-4"/>
                <w:sz w:val="18"/>
              </w:rPr>
              <w:t>20.1</w:t>
            </w:r>
          </w:p>
        </w:tc>
        <w:tc>
          <w:tcPr>
            <w:tcW w:w="1541" w:type="dxa"/>
          </w:tcPr>
          <w:p w:rsidR="00555920" w:rsidRDefault="00A1413B">
            <w:pPr>
              <w:pStyle w:val="TableParagraph"/>
              <w:spacing w:before="56"/>
              <w:ind w:left="369" w:right="175"/>
              <w:rPr>
                <w:sz w:val="18"/>
              </w:rPr>
            </w:pPr>
            <w:r>
              <w:rPr>
                <w:spacing w:val="-5"/>
                <w:sz w:val="18"/>
              </w:rPr>
              <w:t>161</w:t>
            </w:r>
          </w:p>
        </w:tc>
        <w:tc>
          <w:tcPr>
            <w:tcW w:w="1544" w:type="dxa"/>
          </w:tcPr>
          <w:p w:rsidR="00555920" w:rsidRDefault="00A1413B">
            <w:pPr>
              <w:pStyle w:val="TableParagraph"/>
              <w:spacing w:before="56"/>
              <w:ind w:left="142" w:right="2"/>
              <w:rPr>
                <w:sz w:val="18"/>
              </w:rPr>
            </w:pPr>
            <w:r>
              <w:rPr>
                <w:spacing w:val="-4"/>
                <w:sz w:val="18"/>
              </w:rPr>
              <w:t>11.4</w:t>
            </w:r>
          </w:p>
        </w:tc>
      </w:tr>
      <w:tr w:rsidR="00555920">
        <w:trPr>
          <w:trHeight w:val="316"/>
        </w:trPr>
        <w:tc>
          <w:tcPr>
            <w:tcW w:w="1541" w:type="dxa"/>
          </w:tcPr>
          <w:p w:rsidR="00555920" w:rsidRDefault="00A1413B">
            <w:pPr>
              <w:pStyle w:val="TableParagraph"/>
              <w:ind w:right="384"/>
              <w:jc w:val="right"/>
              <w:rPr>
                <w:sz w:val="18"/>
              </w:rPr>
            </w:pPr>
            <w:r>
              <w:rPr>
                <w:spacing w:val="-2"/>
                <w:sz w:val="18"/>
              </w:rPr>
              <w:t>Feb-</w:t>
            </w:r>
            <w:r>
              <w:rPr>
                <w:spacing w:val="-5"/>
                <w:sz w:val="18"/>
              </w:rPr>
              <w:t>15</w:t>
            </w:r>
          </w:p>
        </w:tc>
        <w:tc>
          <w:tcPr>
            <w:tcW w:w="1542" w:type="dxa"/>
          </w:tcPr>
          <w:p w:rsidR="00555920" w:rsidRDefault="00A1413B">
            <w:pPr>
              <w:pStyle w:val="TableParagraph"/>
              <w:ind w:left="666"/>
              <w:jc w:val="left"/>
              <w:rPr>
                <w:sz w:val="18"/>
              </w:rPr>
            </w:pPr>
            <w:r>
              <w:rPr>
                <w:spacing w:val="-4"/>
                <w:sz w:val="18"/>
              </w:rPr>
              <w:t>1.18</w:t>
            </w:r>
          </w:p>
        </w:tc>
        <w:tc>
          <w:tcPr>
            <w:tcW w:w="1541" w:type="dxa"/>
          </w:tcPr>
          <w:p w:rsidR="00555920" w:rsidRDefault="00A1413B">
            <w:pPr>
              <w:pStyle w:val="TableParagraph"/>
              <w:ind w:left="369" w:right="261"/>
              <w:rPr>
                <w:sz w:val="18"/>
              </w:rPr>
            </w:pPr>
            <w:r>
              <w:rPr>
                <w:spacing w:val="-5"/>
                <w:sz w:val="18"/>
              </w:rPr>
              <w:t>162</w:t>
            </w:r>
          </w:p>
        </w:tc>
        <w:tc>
          <w:tcPr>
            <w:tcW w:w="1541" w:type="dxa"/>
          </w:tcPr>
          <w:p w:rsidR="00555920" w:rsidRDefault="00A1413B">
            <w:pPr>
              <w:pStyle w:val="TableParagraph"/>
              <w:ind w:left="702"/>
              <w:jc w:val="left"/>
              <w:rPr>
                <w:sz w:val="18"/>
              </w:rPr>
            </w:pPr>
            <w:r>
              <w:rPr>
                <w:spacing w:val="-4"/>
                <w:sz w:val="18"/>
              </w:rPr>
              <w:t>12.0</w:t>
            </w:r>
          </w:p>
        </w:tc>
        <w:tc>
          <w:tcPr>
            <w:tcW w:w="1541" w:type="dxa"/>
          </w:tcPr>
          <w:p w:rsidR="00555920" w:rsidRDefault="00A1413B">
            <w:pPr>
              <w:pStyle w:val="TableParagraph"/>
              <w:ind w:left="369" w:right="175"/>
              <w:rPr>
                <w:sz w:val="18"/>
              </w:rPr>
            </w:pPr>
            <w:r>
              <w:rPr>
                <w:spacing w:val="-5"/>
                <w:sz w:val="18"/>
              </w:rPr>
              <w:t>174</w:t>
            </w:r>
          </w:p>
        </w:tc>
        <w:tc>
          <w:tcPr>
            <w:tcW w:w="1544" w:type="dxa"/>
          </w:tcPr>
          <w:p w:rsidR="00555920" w:rsidRDefault="00A1413B">
            <w:pPr>
              <w:pStyle w:val="TableParagraph"/>
              <w:ind w:right="412"/>
              <w:jc w:val="right"/>
              <w:rPr>
                <w:sz w:val="18"/>
              </w:rPr>
            </w:pPr>
            <w:r>
              <w:rPr>
                <w:spacing w:val="-4"/>
                <w:sz w:val="18"/>
              </w:rPr>
              <w:t>2.40</w:t>
            </w:r>
          </w:p>
        </w:tc>
      </w:tr>
      <w:tr w:rsidR="00555920">
        <w:trPr>
          <w:trHeight w:val="318"/>
        </w:trPr>
        <w:tc>
          <w:tcPr>
            <w:tcW w:w="1541" w:type="dxa"/>
          </w:tcPr>
          <w:p w:rsidR="00555920" w:rsidRDefault="00A1413B">
            <w:pPr>
              <w:pStyle w:val="TableParagraph"/>
              <w:ind w:right="384"/>
              <w:jc w:val="right"/>
              <w:rPr>
                <w:sz w:val="18"/>
              </w:rPr>
            </w:pPr>
            <w:r>
              <w:rPr>
                <w:spacing w:val="-2"/>
                <w:sz w:val="18"/>
              </w:rPr>
              <w:t>Mar-</w:t>
            </w:r>
            <w:r>
              <w:rPr>
                <w:spacing w:val="-5"/>
                <w:sz w:val="18"/>
              </w:rPr>
              <w:t>15</w:t>
            </w:r>
          </w:p>
        </w:tc>
        <w:tc>
          <w:tcPr>
            <w:tcW w:w="1542" w:type="dxa"/>
          </w:tcPr>
          <w:p w:rsidR="00555920" w:rsidRDefault="00A1413B">
            <w:pPr>
              <w:pStyle w:val="TableParagraph"/>
              <w:ind w:right="401"/>
              <w:jc w:val="right"/>
              <w:rPr>
                <w:sz w:val="18"/>
              </w:rPr>
            </w:pPr>
            <w:r>
              <w:rPr>
                <w:spacing w:val="-2"/>
                <w:sz w:val="18"/>
              </w:rPr>
              <w:t>0.906</w:t>
            </w:r>
          </w:p>
        </w:tc>
        <w:tc>
          <w:tcPr>
            <w:tcW w:w="1541" w:type="dxa"/>
          </w:tcPr>
          <w:p w:rsidR="00555920" w:rsidRDefault="00A1413B">
            <w:pPr>
              <w:pStyle w:val="TableParagraph"/>
              <w:ind w:left="369" w:right="261"/>
              <w:rPr>
                <w:sz w:val="18"/>
              </w:rPr>
            </w:pPr>
            <w:r>
              <w:rPr>
                <w:spacing w:val="-5"/>
                <w:sz w:val="18"/>
              </w:rPr>
              <w:t>116</w:t>
            </w:r>
          </w:p>
        </w:tc>
        <w:tc>
          <w:tcPr>
            <w:tcW w:w="1541" w:type="dxa"/>
          </w:tcPr>
          <w:p w:rsidR="00555920" w:rsidRDefault="00A1413B">
            <w:pPr>
              <w:pStyle w:val="TableParagraph"/>
              <w:ind w:left="702"/>
              <w:jc w:val="left"/>
              <w:rPr>
                <w:sz w:val="18"/>
              </w:rPr>
            </w:pPr>
            <w:r>
              <w:rPr>
                <w:spacing w:val="-4"/>
                <w:sz w:val="18"/>
              </w:rPr>
              <w:t>10.8</w:t>
            </w:r>
          </w:p>
        </w:tc>
        <w:tc>
          <w:tcPr>
            <w:tcW w:w="1541" w:type="dxa"/>
          </w:tcPr>
          <w:p w:rsidR="00555920" w:rsidRDefault="00A1413B">
            <w:pPr>
              <w:pStyle w:val="TableParagraph"/>
              <w:ind w:left="369" w:right="175"/>
              <w:rPr>
                <w:sz w:val="18"/>
              </w:rPr>
            </w:pPr>
            <w:r>
              <w:rPr>
                <w:spacing w:val="-5"/>
                <w:sz w:val="18"/>
              </w:rPr>
              <w:t>127</w:t>
            </w:r>
          </w:p>
        </w:tc>
        <w:tc>
          <w:tcPr>
            <w:tcW w:w="1544" w:type="dxa"/>
          </w:tcPr>
          <w:p w:rsidR="00555920" w:rsidRDefault="00A1413B">
            <w:pPr>
              <w:pStyle w:val="TableParagraph"/>
              <w:ind w:left="142" w:right="2"/>
              <w:rPr>
                <w:sz w:val="18"/>
              </w:rPr>
            </w:pPr>
            <w:r>
              <w:rPr>
                <w:spacing w:val="-4"/>
                <w:sz w:val="18"/>
              </w:rPr>
              <w:t>13.1</w:t>
            </w:r>
          </w:p>
        </w:tc>
      </w:tr>
      <w:tr w:rsidR="00555920">
        <w:trPr>
          <w:trHeight w:val="316"/>
        </w:trPr>
        <w:tc>
          <w:tcPr>
            <w:tcW w:w="1541" w:type="dxa"/>
          </w:tcPr>
          <w:p w:rsidR="00555920" w:rsidRDefault="00A1413B">
            <w:pPr>
              <w:pStyle w:val="TableParagraph"/>
              <w:ind w:right="384"/>
              <w:jc w:val="right"/>
              <w:rPr>
                <w:sz w:val="18"/>
              </w:rPr>
            </w:pPr>
            <w:r>
              <w:rPr>
                <w:spacing w:val="-2"/>
                <w:sz w:val="18"/>
              </w:rPr>
              <w:t>Apr-</w:t>
            </w:r>
            <w:r>
              <w:rPr>
                <w:spacing w:val="-5"/>
                <w:sz w:val="18"/>
              </w:rPr>
              <w:t>15</w:t>
            </w:r>
          </w:p>
        </w:tc>
        <w:tc>
          <w:tcPr>
            <w:tcW w:w="1542" w:type="dxa"/>
          </w:tcPr>
          <w:p w:rsidR="00555920" w:rsidRDefault="00A1413B">
            <w:pPr>
              <w:pStyle w:val="TableParagraph"/>
              <w:ind w:left="666"/>
              <w:jc w:val="left"/>
              <w:rPr>
                <w:sz w:val="18"/>
              </w:rPr>
            </w:pPr>
            <w:r>
              <w:rPr>
                <w:spacing w:val="-4"/>
                <w:sz w:val="18"/>
              </w:rPr>
              <w:t>1.06</w:t>
            </w:r>
          </w:p>
        </w:tc>
        <w:tc>
          <w:tcPr>
            <w:tcW w:w="1541" w:type="dxa"/>
          </w:tcPr>
          <w:p w:rsidR="00555920" w:rsidRDefault="00A1413B">
            <w:pPr>
              <w:pStyle w:val="TableParagraph"/>
              <w:ind w:left="369" w:right="261"/>
              <w:rPr>
                <w:sz w:val="18"/>
              </w:rPr>
            </w:pPr>
            <w:r>
              <w:rPr>
                <w:spacing w:val="-5"/>
                <w:sz w:val="18"/>
              </w:rPr>
              <w:t>104</w:t>
            </w:r>
          </w:p>
        </w:tc>
        <w:tc>
          <w:tcPr>
            <w:tcW w:w="1541" w:type="dxa"/>
          </w:tcPr>
          <w:p w:rsidR="00555920" w:rsidRDefault="00A1413B">
            <w:pPr>
              <w:pStyle w:val="TableParagraph"/>
              <w:ind w:left="702"/>
              <w:jc w:val="left"/>
              <w:rPr>
                <w:sz w:val="18"/>
              </w:rPr>
            </w:pPr>
            <w:r>
              <w:rPr>
                <w:spacing w:val="-4"/>
                <w:sz w:val="18"/>
              </w:rPr>
              <w:t>33.2</w:t>
            </w:r>
          </w:p>
        </w:tc>
        <w:tc>
          <w:tcPr>
            <w:tcW w:w="1541" w:type="dxa"/>
          </w:tcPr>
          <w:p w:rsidR="00555920" w:rsidRDefault="00A1413B">
            <w:pPr>
              <w:pStyle w:val="TableParagraph"/>
              <w:ind w:left="369" w:right="175"/>
              <w:rPr>
                <w:sz w:val="18"/>
              </w:rPr>
            </w:pPr>
            <w:r>
              <w:rPr>
                <w:spacing w:val="-5"/>
                <w:sz w:val="18"/>
              </w:rPr>
              <w:t>137</w:t>
            </w:r>
          </w:p>
        </w:tc>
        <w:tc>
          <w:tcPr>
            <w:tcW w:w="1544" w:type="dxa"/>
          </w:tcPr>
          <w:p w:rsidR="00555920" w:rsidRDefault="00A1413B">
            <w:pPr>
              <w:pStyle w:val="TableParagraph"/>
              <w:ind w:right="412"/>
              <w:jc w:val="right"/>
              <w:rPr>
                <w:sz w:val="18"/>
              </w:rPr>
            </w:pPr>
            <w:r>
              <w:rPr>
                <w:spacing w:val="-4"/>
                <w:sz w:val="18"/>
              </w:rPr>
              <w:t>4.40</w:t>
            </w:r>
          </w:p>
        </w:tc>
      </w:tr>
      <w:tr w:rsidR="00555920">
        <w:trPr>
          <w:trHeight w:val="316"/>
        </w:trPr>
        <w:tc>
          <w:tcPr>
            <w:tcW w:w="1541" w:type="dxa"/>
          </w:tcPr>
          <w:p w:rsidR="00555920" w:rsidRDefault="00A1413B">
            <w:pPr>
              <w:pStyle w:val="TableParagraph"/>
              <w:ind w:right="384"/>
              <w:jc w:val="right"/>
              <w:rPr>
                <w:sz w:val="18"/>
              </w:rPr>
            </w:pPr>
            <w:r>
              <w:rPr>
                <w:spacing w:val="-2"/>
                <w:sz w:val="18"/>
              </w:rPr>
              <w:t>May-</w:t>
            </w:r>
            <w:r>
              <w:rPr>
                <w:spacing w:val="-5"/>
                <w:sz w:val="18"/>
              </w:rPr>
              <w:t>15</w:t>
            </w:r>
          </w:p>
        </w:tc>
        <w:tc>
          <w:tcPr>
            <w:tcW w:w="1542" w:type="dxa"/>
          </w:tcPr>
          <w:p w:rsidR="00555920" w:rsidRDefault="00A1413B">
            <w:pPr>
              <w:pStyle w:val="TableParagraph"/>
              <w:ind w:left="666"/>
              <w:jc w:val="left"/>
              <w:rPr>
                <w:sz w:val="18"/>
              </w:rPr>
            </w:pPr>
            <w:r>
              <w:rPr>
                <w:spacing w:val="-4"/>
                <w:sz w:val="18"/>
              </w:rPr>
              <w:t>1.01</w:t>
            </w:r>
          </w:p>
        </w:tc>
        <w:tc>
          <w:tcPr>
            <w:tcW w:w="1541" w:type="dxa"/>
          </w:tcPr>
          <w:p w:rsidR="00555920" w:rsidRDefault="00A1413B">
            <w:pPr>
              <w:pStyle w:val="TableParagraph"/>
              <w:ind w:left="369" w:right="261"/>
              <w:rPr>
                <w:sz w:val="18"/>
              </w:rPr>
            </w:pPr>
            <w:r>
              <w:rPr>
                <w:spacing w:val="-5"/>
                <w:sz w:val="18"/>
              </w:rPr>
              <w:t>121</w:t>
            </w:r>
          </w:p>
        </w:tc>
        <w:tc>
          <w:tcPr>
            <w:tcW w:w="1541" w:type="dxa"/>
          </w:tcPr>
          <w:p w:rsidR="00555920" w:rsidRDefault="00A1413B">
            <w:pPr>
              <w:pStyle w:val="TableParagraph"/>
              <w:ind w:left="802"/>
              <w:jc w:val="left"/>
              <w:rPr>
                <w:sz w:val="18"/>
              </w:rPr>
            </w:pPr>
            <w:r>
              <w:rPr>
                <w:spacing w:val="-4"/>
                <w:sz w:val="18"/>
              </w:rPr>
              <w:t>9.52</w:t>
            </w:r>
          </w:p>
        </w:tc>
        <w:tc>
          <w:tcPr>
            <w:tcW w:w="1541" w:type="dxa"/>
          </w:tcPr>
          <w:p w:rsidR="00555920" w:rsidRDefault="00A1413B">
            <w:pPr>
              <w:pStyle w:val="TableParagraph"/>
              <w:ind w:left="369" w:right="175"/>
              <w:rPr>
                <w:sz w:val="18"/>
              </w:rPr>
            </w:pPr>
            <w:r>
              <w:rPr>
                <w:spacing w:val="-5"/>
                <w:sz w:val="18"/>
              </w:rPr>
              <w:t>131</w:t>
            </w:r>
          </w:p>
        </w:tc>
        <w:tc>
          <w:tcPr>
            <w:tcW w:w="1544" w:type="dxa"/>
          </w:tcPr>
          <w:p w:rsidR="00555920" w:rsidRDefault="00A1413B">
            <w:pPr>
              <w:pStyle w:val="TableParagraph"/>
              <w:ind w:right="412"/>
              <w:jc w:val="right"/>
              <w:rPr>
                <w:sz w:val="18"/>
              </w:rPr>
            </w:pPr>
            <w:r>
              <w:rPr>
                <w:spacing w:val="-4"/>
                <w:sz w:val="18"/>
              </w:rPr>
              <w:t>4.50</w:t>
            </w:r>
          </w:p>
        </w:tc>
      </w:tr>
      <w:tr w:rsidR="00555920">
        <w:trPr>
          <w:trHeight w:val="318"/>
        </w:trPr>
        <w:tc>
          <w:tcPr>
            <w:tcW w:w="1541" w:type="dxa"/>
          </w:tcPr>
          <w:p w:rsidR="00555920" w:rsidRDefault="00A1413B">
            <w:pPr>
              <w:pStyle w:val="TableParagraph"/>
              <w:spacing w:before="56"/>
              <w:ind w:right="386"/>
              <w:jc w:val="right"/>
              <w:rPr>
                <w:sz w:val="18"/>
              </w:rPr>
            </w:pPr>
            <w:r>
              <w:rPr>
                <w:sz w:val="18"/>
              </w:rPr>
              <w:t>Jun-</w:t>
            </w:r>
            <w:r>
              <w:rPr>
                <w:spacing w:val="-5"/>
                <w:sz w:val="18"/>
              </w:rPr>
              <w:t>15</w:t>
            </w:r>
          </w:p>
        </w:tc>
        <w:tc>
          <w:tcPr>
            <w:tcW w:w="1542" w:type="dxa"/>
          </w:tcPr>
          <w:p w:rsidR="00555920" w:rsidRDefault="00A1413B">
            <w:pPr>
              <w:pStyle w:val="TableParagraph"/>
              <w:spacing w:before="56"/>
              <w:ind w:left="666"/>
              <w:jc w:val="left"/>
              <w:rPr>
                <w:sz w:val="18"/>
              </w:rPr>
            </w:pPr>
            <w:r>
              <w:rPr>
                <w:spacing w:val="-4"/>
                <w:sz w:val="18"/>
              </w:rPr>
              <w:t>1.00</w:t>
            </w:r>
          </w:p>
        </w:tc>
        <w:tc>
          <w:tcPr>
            <w:tcW w:w="1541" w:type="dxa"/>
          </w:tcPr>
          <w:p w:rsidR="00555920" w:rsidRDefault="00A1413B">
            <w:pPr>
              <w:pStyle w:val="TableParagraph"/>
              <w:spacing w:before="56"/>
              <w:ind w:left="369" w:right="261"/>
              <w:rPr>
                <w:sz w:val="18"/>
              </w:rPr>
            </w:pPr>
            <w:r>
              <w:rPr>
                <w:spacing w:val="-5"/>
                <w:sz w:val="18"/>
              </w:rPr>
              <w:t>166</w:t>
            </w:r>
          </w:p>
        </w:tc>
        <w:tc>
          <w:tcPr>
            <w:tcW w:w="1541" w:type="dxa"/>
          </w:tcPr>
          <w:p w:rsidR="00555920" w:rsidRDefault="00A1413B">
            <w:pPr>
              <w:pStyle w:val="TableParagraph"/>
              <w:spacing w:before="56"/>
              <w:ind w:left="702"/>
              <w:jc w:val="left"/>
              <w:rPr>
                <w:sz w:val="18"/>
              </w:rPr>
            </w:pPr>
            <w:r>
              <w:rPr>
                <w:spacing w:val="-4"/>
                <w:sz w:val="18"/>
              </w:rPr>
              <w:t>13.2</w:t>
            </w:r>
          </w:p>
        </w:tc>
        <w:tc>
          <w:tcPr>
            <w:tcW w:w="1541" w:type="dxa"/>
          </w:tcPr>
          <w:p w:rsidR="00555920" w:rsidRDefault="00A1413B">
            <w:pPr>
              <w:pStyle w:val="TableParagraph"/>
              <w:spacing w:before="56"/>
              <w:ind w:left="369" w:right="175"/>
              <w:rPr>
                <w:sz w:val="18"/>
              </w:rPr>
            </w:pPr>
            <w:r>
              <w:rPr>
                <w:spacing w:val="-5"/>
                <w:sz w:val="18"/>
              </w:rPr>
              <w:t>179</w:t>
            </w:r>
          </w:p>
        </w:tc>
        <w:tc>
          <w:tcPr>
            <w:tcW w:w="1544" w:type="dxa"/>
          </w:tcPr>
          <w:p w:rsidR="00555920" w:rsidRDefault="00A1413B">
            <w:pPr>
              <w:pStyle w:val="TableParagraph"/>
              <w:spacing w:before="56"/>
              <w:ind w:right="412"/>
              <w:jc w:val="right"/>
              <w:rPr>
                <w:sz w:val="18"/>
              </w:rPr>
            </w:pPr>
            <w:r>
              <w:rPr>
                <w:spacing w:val="-4"/>
                <w:sz w:val="18"/>
              </w:rPr>
              <w:t>3.60</w:t>
            </w:r>
          </w:p>
        </w:tc>
      </w:tr>
      <w:tr w:rsidR="00555920">
        <w:trPr>
          <w:trHeight w:val="315"/>
        </w:trPr>
        <w:tc>
          <w:tcPr>
            <w:tcW w:w="1541" w:type="dxa"/>
          </w:tcPr>
          <w:p w:rsidR="00555920" w:rsidRDefault="00A1413B">
            <w:pPr>
              <w:pStyle w:val="TableParagraph"/>
              <w:ind w:right="386"/>
              <w:jc w:val="right"/>
              <w:rPr>
                <w:sz w:val="18"/>
              </w:rPr>
            </w:pPr>
            <w:r>
              <w:rPr>
                <w:sz w:val="18"/>
              </w:rPr>
              <w:t>Jul-</w:t>
            </w:r>
            <w:r>
              <w:rPr>
                <w:spacing w:val="-5"/>
                <w:sz w:val="18"/>
              </w:rPr>
              <w:t>15</w:t>
            </w:r>
          </w:p>
        </w:tc>
        <w:tc>
          <w:tcPr>
            <w:tcW w:w="1542" w:type="dxa"/>
          </w:tcPr>
          <w:p w:rsidR="00555920" w:rsidRDefault="00A1413B">
            <w:pPr>
              <w:pStyle w:val="TableParagraph"/>
              <w:ind w:right="401"/>
              <w:jc w:val="right"/>
              <w:rPr>
                <w:sz w:val="18"/>
              </w:rPr>
            </w:pPr>
            <w:r>
              <w:rPr>
                <w:spacing w:val="-2"/>
                <w:sz w:val="18"/>
              </w:rPr>
              <w:t>0.930</w:t>
            </w:r>
          </w:p>
        </w:tc>
        <w:tc>
          <w:tcPr>
            <w:tcW w:w="1541" w:type="dxa"/>
          </w:tcPr>
          <w:p w:rsidR="00555920" w:rsidRDefault="00A1413B">
            <w:pPr>
              <w:pStyle w:val="TableParagraph"/>
              <w:ind w:left="369" w:right="261"/>
              <w:rPr>
                <w:sz w:val="18"/>
              </w:rPr>
            </w:pPr>
            <w:r>
              <w:rPr>
                <w:spacing w:val="-5"/>
                <w:sz w:val="18"/>
              </w:rPr>
              <w:t>207</w:t>
            </w:r>
          </w:p>
        </w:tc>
        <w:tc>
          <w:tcPr>
            <w:tcW w:w="1541" w:type="dxa"/>
          </w:tcPr>
          <w:p w:rsidR="00555920" w:rsidRDefault="00A1413B">
            <w:pPr>
              <w:pStyle w:val="TableParagraph"/>
              <w:ind w:left="702"/>
              <w:jc w:val="left"/>
              <w:rPr>
                <w:sz w:val="18"/>
              </w:rPr>
            </w:pPr>
            <w:r>
              <w:rPr>
                <w:spacing w:val="-4"/>
                <w:sz w:val="18"/>
              </w:rPr>
              <w:t>10.5</w:t>
            </w:r>
          </w:p>
        </w:tc>
        <w:tc>
          <w:tcPr>
            <w:tcW w:w="1541" w:type="dxa"/>
          </w:tcPr>
          <w:p w:rsidR="00555920" w:rsidRDefault="00A1413B">
            <w:pPr>
              <w:pStyle w:val="TableParagraph"/>
              <w:ind w:left="369" w:right="175"/>
              <w:rPr>
                <w:sz w:val="18"/>
              </w:rPr>
            </w:pPr>
            <w:r>
              <w:rPr>
                <w:spacing w:val="-5"/>
                <w:sz w:val="18"/>
              </w:rPr>
              <w:t>217</w:t>
            </w:r>
          </w:p>
        </w:tc>
        <w:tc>
          <w:tcPr>
            <w:tcW w:w="1544" w:type="dxa"/>
          </w:tcPr>
          <w:p w:rsidR="00555920" w:rsidRDefault="00A1413B">
            <w:pPr>
              <w:pStyle w:val="TableParagraph"/>
              <w:ind w:right="412"/>
              <w:jc w:val="right"/>
              <w:rPr>
                <w:sz w:val="18"/>
              </w:rPr>
            </w:pPr>
            <w:r>
              <w:rPr>
                <w:spacing w:val="-4"/>
                <w:sz w:val="18"/>
              </w:rPr>
              <w:t>3.45</w:t>
            </w:r>
          </w:p>
        </w:tc>
      </w:tr>
      <w:tr w:rsidR="00555920">
        <w:trPr>
          <w:trHeight w:val="318"/>
        </w:trPr>
        <w:tc>
          <w:tcPr>
            <w:tcW w:w="1541" w:type="dxa"/>
          </w:tcPr>
          <w:p w:rsidR="00555920" w:rsidRDefault="00A1413B">
            <w:pPr>
              <w:pStyle w:val="TableParagraph"/>
              <w:ind w:right="384"/>
              <w:jc w:val="right"/>
              <w:rPr>
                <w:sz w:val="18"/>
              </w:rPr>
            </w:pPr>
            <w:r>
              <w:rPr>
                <w:spacing w:val="-2"/>
                <w:sz w:val="18"/>
              </w:rPr>
              <w:t>Aug-</w:t>
            </w:r>
            <w:r>
              <w:rPr>
                <w:spacing w:val="-5"/>
                <w:sz w:val="18"/>
              </w:rPr>
              <w:t>15</w:t>
            </w:r>
          </w:p>
        </w:tc>
        <w:tc>
          <w:tcPr>
            <w:tcW w:w="1542" w:type="dxa"/>
          </w:tcPr>
          <w:p w:rsidR="00555920" w:rsidRDefault="00A1413B">
            <w:pPr>
              <w:pStyle w:val="TableParagraph"/>
              <w:ind w:right="401"/>
              <w:jc w:val="right"/>
              <w:rPr>
                <w:sz w:val="18"/>
              </w:rPr>
            </w:pPr>
            <w:r>
              <w:rPr>
                <w:spacing w:val="-2"/>
                <w:sz w:val="18"/>
              </w:rPr>
              <w:t>0.930</w:t>
            </w:r>
          </w:p>
        </w:tc>
        <w:tc>
          <w:tcPr>
            <w:tcW w:w="1541" w:type="dxa"/>
          </w:tcPr>
          <w:p w:rsidR="00555920" w:rsidRDefault="00A1413B">
            <w:pPr>
              <w:pStyle w:val="TableParagraph"/>
              <w:ind w:left="369" w:right="261"/>
              <w:rPr>
                <w:sz w:val="18"/>
              </w:rPr>
            </w:pPr>
            <w:r>
              <w:rPr>
                <w:spacing w:val="-5"/>
                <w:sz w:val="18"/>
              </w:rPr>
              <w:t>165</w:t>
            </w:r>
          </w:p>
        </w:tc>
        <w:tc>
          <w:tcPr>
            <w:tcW w:w="1541" w:type="dxa"/>
          </w:tcPr>
          <w:p w:rsidR="00555920" w:rsidRDefault="00A1413B">
            <w:pPr>
              <w:pStyle w:val="TableParagraph"/>
              <w:ind w:left="702"/>
              <w:jc w:val="left"/>
              <w:rPr>
                <w:sz w:val="18"/>
              </w:rPr>
            </w:pPr>
            <w:r>
              <w:rPr>
                <w:spacing w:val="-4"/>
                <w:sz w:val="18"/>
              </w:rPr>
              <w:t>19.6</w:t>
            </w:r>
          </w:p>
        </w:tc>
        <w:tc>
          <w:tcPr>
            <w:tcW w:w="1541" w:type="dxa"/>
          </w:tcPr>
          <w:p w:rsidR="00555920" w:rsidRDefault="00A1413B">
            <w:pPr>
              <w:pStyle w:val="TableParagraph"/>
              <w:ind w:left="369" w:right="175"/>
              <w:rPr>
                <w:sz w:val="18"/>
              </w:rPr>
            </w:pPr>
            <w:r>
              <w:rPr>
                <w:spacing w:val="-5"/>
                <w:sz w:val="18"/>
              </w:rPr>
              <w:t>184</w:t>
            </w:r>
          </w:p>
        </w:tc>
        <w:tc>
          <w:tcPr>
            <w:tcW w:w="1544" w:type="dxa"/>
          </w:tcPr>
          <w:p w:rsidR="00555920" w:rsidRDefault="00A1413B">
            <w:pPr>
              <w:pStyle w:val="TableParagraph"/>
              <w:ind w:right="412"/>
              <w:jc w:val="right"/>
              <w:rPr>
                <w:sz w:val="18"/>
              </w:rPr>
            </w:pPr>
            <w:r>
              <w:rPr>
                <w:spacing w:val="-4"/>
                <w:sz w:val="18"/>
              </w:rPr>
              <w:t>2.17</w:t>
            </w:r>
          </w:p>
        </w:tc>
      </w:tr>
      <w:tr w:rsidR="00555920">
        <w:trPr>
          <w:trHeight w:val="316"/>
        </w:trPr>
        <w:tc>
          <w:tcPr>
            <w:tcW w:w="1541" w:type="dxa"/>
          </w:tcPr>
          <w:p w:rsidR="00555920" w:rsidRDefault="00A1413B">
            <w:pPr>
              <w:pStyle w:val="TableParagraph"/>
              <w:ind w:right="384"/>
              <w:jc w:val="right"/>
              <w:rPr>
                <w:sz w:val="18"/>
              </w:rPr>
            </w:pPr>
            <w:r>
              <w:rPr>
                <w:spacing w:val="-2"/>
                <w:sz w:val="18"/>
              </w:rPr>
              <w:t>Sep-</w:t>
            </w:r>
            <w:r>
              <w:rPr>
                <w:spacing w:val="-5"/>
                <w:sz w:val="18"/>
              </w:rPr>
              <w:t>15</w:t>
            </w:r>
          </w:p>
        </w:tc>
        <w:tc>
          <w:tcPr>
            <w:tcW w:w="1542" w:type="dxa"/>
          </w:tcPr>
          <w:p w:rsidR="00555920" w:rsidRDefault="00A1413B">
            <w:pPr>
              <w:pStyle w:val="TableParagraph"/>
              <w:ind w:right="401"/>
              <w:jc w:val="right"/>
              <w:rPr>
                <w:sz w:val="18"/>
              </w:rPr>
            </w:pPr>
            <w:r>
              <w:rPr>
                <w:spacing w:val="-2"/>
                <w:sz w:val="18"/>
              </w:rPr>
              <w:t>0.868</w:t>
            </w:r>
          </w:p>
        </w:tc>
        <w:tc>
          <w:tcPr>
            <w:tcW w:w="1541" w:type="dxa"/>
          </w:tcPr>
          <w:p w:rsidR="00555920" w:rsidRDefault="00A1413B">
            <w:pPr>
              <w:pStyle w:val="TableParagraph"/>
              <w:ind w:left="761"/>
              <w:jc w:val="left"/>
              <w:rPr>
                <w:sz w:val="18"/>
              </w:rPr>
            </w:pPr>
            <w:r>
              <w:rPr>
                <w:spacing w:val="-4"/>
                <w:sz w:val="18"/>
              </w:rPr>
              <w:t>49.3</w:t>
            </w:r>
          </w:p>
        </w:tc>
        <w:tc>
          <w:tcPr>
            <w:tcW w:w="1541" w:type="dxa"/>
          </w:tcPr>
          <w:p w:rsidR="00555920" w:rsidRDefault="00A1413B">
            <w:pPr>
              <w:pStyle w:val="TableParagraph"/>
              <w:ind w:left="702"/>
              <w:jc w:val="left"/>
              <w:rPr>
                <w:sz w:val="18"/>
              </w:rPr>
            </w:pPr>
            <w:r>
              <w:rPr>
                <w:spacing w:val="-4"/>
                <w:sz w:val="18"/>
              </w:rPr>
              <w:t>63.4</w:t>
            </w:r>
          </w:p>
        </w:tc>
        <w:tc>
          <w:tcPr>
            <w:tcW w:w="1541" w:type="dxa"/>
          </w:tcPr>
          <w:p w:rsidR="00555920" w:rsidRDefault="00A1413B">
            <w:pPr>
              <w:pStyle w:val="TableParagraph"/>
              <w:ind w:left="369" w:right="175"/>
              <w:rPr>
                <w:sz w:val="18"/>
              </w:rPr>
            </w:pPr>
            <w:r>
              <w:rPr>
                <w:spacing w:val="-5"/>
                <w:sz w:val="18"/>
              </w:rPr>
              <w:t>113</w:t>
            </w:r>
          </w:p>
        </w:tc>
        <w:tc>
          <w:tcPr>
            <w:tcW w:w="1544" w:type="dxa"/>
          </w:tcPr>
          <w:p w:rsidR="00555920" w:rsidRDefault="00A1413B">
            <w:pPr>
              <w:pStyle w:val="TableParagraph"/>
              <w:ind w:left="142" w:right="2"/>
              <w:rPr>
                <w:sz w:val="18"/>
              </w:rPr>
            </w:pPr>
            <w:r>
              <w:rPr>
                <w:spacing w:val="-4"/>
                <w:sz w:val="18"/>
              </w:rPr>
              <w:t>30.2</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1542"/>
        <w:gridCol w:w="1541"/>
        <w:gridCol w:w="1541"/>
        <w:gridCol w:w="1541"/>
        <w:gridCol w:w="1544"/>
      </w:tblGrid>
      <w:tr w:rsidR="00555920">
        <w:trPr>
          <w:trHeight w:val="313"/>
        </w:trPr>
        <w:tc>
          <w:tcPr>
            <w:tcW w:w="1541" w:type="dxa"/>
            <w:vMerge w:val="restart"/>
            <w:shd w:val="clear" w:color="auto" w:fill="D9D9D9"/>
          </w:tcPr>
          <w:p w:rsidR="00555920" w:rsidRDefault="00A1413B">
            <w:pPr>
              <w:pStyle w:val="TableParagraph"/>
              <w:spacing w:before="0" w:line="206" w:lineRule="exact"/>
              <w:ind w:left="254"/>
              <w:jc w:val="left"/>
              <w:rPr>
                <w:b/>
                <w:sz w:val="18"/>
              </w:rPr>
            </w:pPr>
            <w:r>
              <w:rPr>
                <w:b/>
                <w:sz w:val="18"/>
              </w:rPr>
              <w:t>Month,</w:t>
            </w:r>
            <w:r>
              <w:rPr>
                <w:b/>
                <w:spacing w:val="-3"/>
                <w:sz w:val="18"/>
              </w:rPr>
              <w:t xml:space="preserve"> </w:t>
            </w:r>
            <w:r>
              <w:rPr>
                <w:b/>
                <w:spacing w:val="-4"/>
                <w:sz w:val="18"/>
              </w:rPr>
              <w:t>Year</w:t>
            </w:r>
          </w:p>
        </w:tc>
        <w:tc>
          <w:tcPr>
            <w:tcW w:w="1542"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41" w:type="dxa"/>
            <w:shd w:val="clear" w:color="auto" w:fill="D9D9D9"/>
          </w:tcPr>
          <w:p w:rsidR="00555920" w:rsidRDefault="00A1413B">
            <w:pPr>
              <w:pStyle w:val="TableParagraph"/>
              <w:spacing w:before="0" w:line="206" w:lineRule="exact"/>
              <w:ind w:left="358"/>
              <w:jc w:val="left"/>
              <w:rPr>
                <w:b/>
                <w:sz w:val="18"/>
              </w:rPr>
            </w:pPr>
            <w:r>
              <w:rPr>
                <w:b/>
                <w:spacing w:val="-2"/>
                <w:sz w:val="18"/>
              </w:rPr>
              <w:t>Ammonia</w:t>
            </w:r>
          </w:p>
        </w:tc>
        <w:tc>
          <w:tcPr>
            <w:tcW w:w="1541" w:type="dxa"/>
            <w:shd w:val="clear" w:color="auto" w:fill="D9D9D9"/>
          </w:tcPr>
          <w:p w:rsidR="00555920" w:rsidRDefault="00A1413B">
            <w:pPr>
              <w:pStyle w:val="TableParagraph"/>
              <w:spacing w:before="0" w:line="206" w:lineRule="exact"/>
              <w:ind w:left="12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41" w:type="dxa"/>
            <w:shd w:val="clear" w:color="auto" w:fill="D9D9D9"/>
          </w:tcPr>
          <w:p w:rsidR="00555920" w:rsidRDefault="00A1413B">
            <w:pPr>
              <w:pStyle w:val="TableParagraph"/>
              <w:spacing w:before="0" w:line="206" w:lineRule="exact"/>
              <w:ind w:left="17"/>
              <w:rPr>
                <w:b/>
                <w:sz w:val="18"/>
              </w:rPr>
            </w:pPr>
            <w:r>
              <w:rPr>
                <w:b/>
                <w:spacing w:val="-4"/>
                <w:sz w:val="18"/>
              </w:rPr>
              <w:t>TIN*</w:t>
            </w:r>
          </w:p>
        </w:tc>
        <w:tc>
          <w:tcPr>
            <w:tcW w:w="1544" w:type="dxa"/>
            <w:shd w:val="clear" w:color="auto" w:fill="D9D9D9"/>
          </w:tcPr>
          <w:p w:rsidR="00555920" w:rsidRDefault="00A1413B">
            <w:pPr>
              <w:pStyle w:val="TableParagraph"/>
              <w:spacing w:before="0" w:line="206" w:lineRule="exact"/>
              <w:ind w:right="45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41" w:type="dxa"/>
            <w:vMerge/>
            <w:tcBorders>
              <w:top w:val="nil"/>
            </w:tcBorders>
            <w:shd w:val="clear" w:color="auto" w:fill="D9D9D9"/>
          </w:tcPr>
          <w:p w:rsidR="00555920" w:rsidRDefault="00555920">
            <w:pPr>
              <w:rPr>
                <w:sz w:val="2"/>
                <w:szCs w:val="2"/>
              </w:rPr>
            </w:pPr>
          </w:p>
        </w:tc>
        <w:tc>
          <w:tcPr>
            <w:tcW w:w="1542" w:type="dxa"/>
            <w:shd w:val="clear" w:color="auto" w:fill="D9D9D9"/>
          </w:tcPr>
          <w:p w:rsidR="00555920" w:rsidRDefault="00A1413B">
            <w:pPr>
              <w:pStyle w:val="TableParagraph"/>
              <w:spacing w:before="0" w:line="206" w:lineRule="exact"/>
              <w:ind w:left="580"/>
              <w:jc w:val="left"/>
              <w:rPr>
                <w:b/>
                <w:sz w:val="18"/>
              </w:rPr>
            </w:pPr>
            <w:proofErr w:type="spellStart"/>
            <w:r>
              <w:rPr>
                <w:b/>
                <w:spacing w:val="-5"/>
                <w:sz w:val="18"/>
              </w:rPr>
              <w:t>mgd</w:t>
            </w:r>
            <w:proofErr w:type="spellEnd"/>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right="374"/>
              <w:jc w:val="righ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right="381"/>
              <w:jc w:val="right"/>
              <w:rPr>
                <w:b/>
                <w:sz w:val="18"/>
              </w:rPr>
            </w:pPr>
            <w:r>
              <w:rPr>
                <w:b/>
                <w:sz w:val="18"/>
              </w:rPr>
              <w:t xml:space="preserve">kg </w:t>
            </w:r>
            <w:r>
              <w:rPr>
                <w:b/>
                <w:spacing w:val="-2"/>
                <w:sz w:val="18"/>
              </w:rPr>
              <w:t>P/day</w:t>
            </w:r>
          </w:p>
        </w:tc>
      </w:tr>
      <w:tr w:rsidR="00555920">
        <w:trPr>
          <w:trHeight w:val="318"/>
        </w:trPr>
        <w:tc>
          <w:tcPr>
            <w:tcW w:w="1541" w:type="dxa"/>
          </w:tcPr>
          <w:p w:rsidR="00555920" w:rsidRDefault="00A1413B">
            <w:pPr>
              <w:pStyle w:val="TableParagraph"/>
              <w:spacing w:before="56"/>
              <w:ind w:right="384"/>
              <w:jc w:val="right"/>
              <w:rPr>
                <w:sz w:val="18"/>
              </w:rPr>
            </w:pPr>
            <w:r>
              <w:rPr>
                <w:sz w:val="18"/>
              </w:rPr>
              <w:t>Oct-</w:t>
            </w:r>
            <w:r>
              <w:rPr>
                <w:spacing w:val="-5"/>
                <w:sz w:val="18"/>
              </w:rPr>
              <w:t>15</w:t>
            </w:r>
          </w:p>
        </w:tc>
        <w:tc>
          <w:tcPr>
            <w:tcW w:w="1542" w:type="dxa"/>
          </w:tcPr>
          <w:p w:rsidR="00555920" w:rsidRDefault="00A1413B">
            <w:pPr>
              <w:pStyle w:val="TableParagraph"/>
              <w:spacing w:before="56"/>
              <w:ind w:right="401"/>
              <w:jc w:val="right"/>
              <w:rPr>
                <w:sz w:val="18"/>
              </w:rPr>
            </w:pPr>
            <w:r>
              <w:rPr>
                <w:spacing w:val="-2"/>
                <w:sz w:val="18"/>
              </w:rPr>
              <w:t>0.841</w:t>
            </w:r>
          </w:p>
        </w:tc>
        <w:tc>
          <w:tcPr>
            <w:tcW w:w="1541" w:type="dxa"/>
          </w:tcPr>
          <w:p w:rsidR="00555920" w:rsidRDefault="00A1413B">
            <w:pPr>
              <w:pStyle w:val="TableParagraph"/>
              <w:spacing w:before="56"/>
              <w:ind w:left="369" w:right="261"/>
              <w:rPr>
                <w:sz w:val="18"/>
              </w:rPr>
            </w:pPr>
            <w:r>
              <w:rPr>
                <w:spacing w:val="-5"/>
                <w:sz w:val="18"/>
              </w:rPr>
              <w:t>194</w:t>
            </w:r>
          </w:p>
        </w:tc>
        <w:tc>
          <w:tcPr>
            <w:tcW w:w="1541" w:type="dxa"/>
          </w:tcPr>
          <w:p w:rsidR="00555920" w:rsidRDefault="00A1413B">
            <w:pPr>
              <w:pStyle w:val="TableParagraph"/>
              <w:spacing w:before="56"/>
              <w:ind w:left="802"/>
              <w:jc w:val="left"/>
              <w:rPr>
                <w:sz w:val="18"/>
              </w:rPr>
            </w:pPr>
            <w:r>
              <w:rPr>
                <w:spacing w:val="-4"/>
                <w:sz w:val="18"/>
              </w:rPr>
              <w:t>7.19</w:t>
            </w:r>
          </w:p>
        </w:tc>
        <w:tc>
          <w:tcPr>
            <w:tcW w:w="1541" w:type="dxa"/>
          </w:tcPr>
          <w:p w:rsidR="00555920" w:rsidRDefault="00A1413B">
            <w:pPr>
              <w:pStyle w:val="TableParagraph"/>
              <w:spacing w:before="56"/>
              <w:ind w:left="369" w:right="175"/>
              <w:rPr>
                <w:sz w:val="18"/>
              </w:rPr>
            </w:pPr>
            <w:r>
              <w:rPr>
                <w:spacing w:val="-5"/>
                <w:sz w:val="18"/>
              </w:rPr>
              <w:t>201</w:t>
            </w:r>
          </w:p>
        </w:tc>
        <w:tc>
          <w:tcPr>
            <w:tcW w:w="1544" w:type="dxa"/>
          </w:tcPr>
          <w:p w:rsidR="00555920" w:rsidRDefault="00A1413B">
            <w:pPr>
              <w:pStyle w:val="TableParagraph"/>
              <w:spacing w:before="56"/>
              <w:ind w:left="142" w:right="2"/>
              <w:rPr>
                <w:sz w:val="18"/>
              </w:rPr>
            </w:pPr>
            <w:r>
              <w:rPr>
                <w:spacing w:val="-4"/>
                <w:sz w:val="18"/>
              </w:rPr>
              <w:t>15.7</w:t>
            </w:r>
          </w:p>
        </w:tc>
      </w:tr>
      <w:tr w:rsidR="00555920">
        <w:trPr>
          <w:trHeight w:val="315"/>
        </w:trPr>
        <w:tc>
          <w:tcPr>
            <w:tcW w:w="1541" w:type="dxa"/>
          </w:tcPr>
          <w:p w:rsidR="00555920" w:rsidRDefault="00A1413B">
            <w:pPr>
              <w:pStyle w:val="TableParagraph"/>
              <w:ind w:right="384"/>
              <w:jc w:val="right"/>
              <w:rPr>
                <w:sz w:val="18"/>
              </w:rPr>
            </w:pPr>
            <w:r>
              <w:rPr>
                <w:spacing w:val="-2"/>
                <w:sz w:val="18"/>
              </w:rPr>
              <w:t>Nov-</w:t>
            </w:r>
            <w:r>
              <w:rPr>
                <w:spacing w:val="-5"/>
                <w:sz w:val="18"/>
              </w:rPr>
              <w:t>15</w:t>
            </w:r>
          </w:p>
        </w:tc>
        <w:tc>
          <w:tcPr>
            <w:tcW w:w="1542" w:type="dxa"/>
          </w:tcPr>
          <w:p w:rsidR="00555920" w:rsidRDefault="00A1413B">
            <w:pPr>
              <w:pStyle w:val="TableParagraph"/>
              <w:ind w:left="666"/>
              <w:jc w:val="left"/>
              <w:rPr>
                <w:sz w:val="18"/>
              </w:rPr>
            </w:pPr>
            <w:r>
              <w:rPr>
                <w:spacing w:val="-4"/>
                <w:sz w:val="18"/>
              </w:rPr>
              <w:t>1.07</w:t>
            </w:r>
          </w:p>
        </w:tc>
        <w:tc>
          <w:tcPr>
            <w:tcW w:w="1541" w:type="dxa"/>
          </w:tcPr>
          <w:p w:rsidR="00555920" w:rsidRDefault="00A1413B">
            <w:pPr>
              <w:pStyle w:val="TableParagraph"/>
              <w:ind w:left="761"/>
              <w:jc w:val="left"/>
              <w:rPr>
                <w:sz w:val="18"/>
              </w:rPr>
            </w:pPr>
            <w:r>
              <w:rPr>
                <w:spacing w:val="-4"/>
                <w:sz w:val="18"/>
              </w:rPr>
              <w:t>49.1</w:t>
            </w:r>
          </w:p>
        </w:tc>
        <w:tc>
          <w:tcPr>
            <w:tcW w:w="1541" w:type="dxa"/>
          </w:tcPr>
          <w:p w:rsidR="00555920" w:rsidRDefault="00A1413B">
            <w:pPr>
              <w:pStyle w:val="TableParagraph"/>
              <w:ind w:left="702"/>
              <w:jc w:val="left"/>
              <w:rPr>
                <w:sz w:val="18"/>
              </w:rPr>
            </w:pPr>
            <w:r>
              <w:rPr>
                <w:spacing w:val="-4"/>
                <w:sz w:val="18"/>
              </w:rPr>
              <w:t>48.7</w:t>
            </w:r>
          </w:p>
        </w:tc>
        <w:tc>
          <w:tcPr>
            <w:tcW w:w="1541" w:type="dxa"/>
          </w:tcPr>
          <w:p w:rsidR="00555920" w:rsidRDefault="00A1413B">
            <w:pPr>
              <w:pStyle w:val="TableParagraph"/>
              <w:ind w:right="362"/>
              <w:jc w:val="right"/>
              <w:rPr>
                <w:sz w:val="18"/>
              </w:rPr>
            </w:pPr>
            <w:r>
              <w:rPr>
                <w:spacing w:val="-4"/>
                <w:sz w:val="18"/>
              </w:rPr>
              <w:t>97.9</w:t>
            </w:r>
          </w:p>
        </w:tc>
        <w:tc>
          <w:tcPr>
            <w:tcW w:w="1544" w:type="dxa"/>
          </w:tcPr>
          <w:p w:rsidR="00555920" w:rsidRDefault="00A1413B">
            <w:pPr>
              <w:pStyle w:val="TableParagraph"/>
              <w:ind w:left="142" w:right="2"/>
              <w:rPr>
                <w:sz w:val="18"/>
              </w:rPr>
            </w:pPr>
            <w:r>
              <w:rPr>
                <w:spacing w:val="-4"/>
                <w:sz w:val="18"/>
              </w:rPr>
              <w:t>30.8</w:t>
            </w:r>
          </w:p>
        </w:tc>
      </w:tr>
      <w:tr w:rsidR="00555920">
        <w:trPr>
          <w:trHeight w:val="318"/>
        </w:trPr>
        <w:tc>
          <w:tcPr>
            <w:tcW w:w="1541" w:type="dxa"/>
          </w:tcPr>
          <w:p w:rsidR="00555920" w:rsidRDefault="00A1413B">
            <w:pPr>
              <w:pStyle w:val="TableParagraph"/>
              <w:ind w:right="384"/>
              <w:jc w:val="right"/>
              <w:rPr>
                <w:sz w:val="18"/>
              </w:rPr>
            </w:pPr>
            <w:r>
              <w:rPr>
                <w:spacing w:val="-2"/>
                <w:sz w:val="18"/>
              </w:rPr>
              <w:t>Dec-</w:t>
            </w:r>
            <w:r>
              <w:rPr>
                <w:spacing w:val="-5"/>
                <w:sz w:val="18"/>
              </w:rPr>
              <w:t>15</w:t>
            </w:r>
          </w:p>
        </w:tc>
        <w:tc>
          <w:tcPr>
            <w:tcW w:w="1542" w:type="dxa"/>
          </w:tcPr>
          <w:p w:rsidR="00555920" w:rsidRDefault="00A1413B">
            <w:pPr>
              <w:pStyle w:val="TableParagraph"/>
              <w:ind w:left="666"/>
              <w:jc w:val="left"/>
              <w:rPr>
                <w:sz w:val="18"/>
              </w:rPr>
            </w:pPr>
            <w:r>
              <w:rPr>
                <w:spacing w:val="-4"/>
                <w:sz w:val="18"/>
              </w:rPr>
              <w:t>1.19</w:t>
            </w:r>
          </w:p>
        </w:tc>
        <w:tc>
          <w:tcPr>
            <w:tcW w:w="1541" w:type="dxa"/>
          </w:tcPr>
          <w:p w:rsidR="00555920" w:rsidRDefault="00A1413B">
            <w:pPr>
              <w:pStyle w:val="TableParagraph"/>
              <w:ind w:left="761"/>
              <w:jc w:val="left"/>
              <w:rPr>
                <w:sz w:val="18"/>
              </w:rPr>
            </w:pPr>
            <w:r>
              <w:rPr>
                <w:spacing w:val="-4"/>
                <w:sz w:val="18"/>
              </w:rPr>
              <w:t>77.0</w:t>
            </w:r>
          </w:p>
        </w:tc>
        <w:tc>
          <w:tcPr>
            <w:tcW w:w="1541" w:type="dxa"/>
          </w:tcPr>
          <w:p w:rsidR="00555920" w:rsidRDefault="00A1413B">
            <w:pPr>
              <w:pStyle w:val="TableParagraph"/>
              <w:ind w:left="702"/>
              <w:jc w:val="left"/>
              <w:rPr>
                <w:sz w:val="18"/>
              </w:rPr>
            </w:pPr>
            <w:r>
              <w:rPr>
                <w:spacing w:val="-4"/>
                <w:sz w:val="18"/>
              </w:rPr>
              <w:t>17.5</w:t>
            </w:r>
          </w:p>
        </w:tc>
        <w:tc>
          <w:tcPr>
            <w:tcW w:w="1541" w:type="dxa"/>
          </w:tcPr>
          <w:p w:rsidR="00555920" w:rsidRDefault="00A1413B">
            <w:pPr>
              <w:pStyle w:val="TableParagraph"/>
              <w:ind w:right="362"/>
              <w:jc w:val="right"/>
              <w:rPr>
                <w:sz w:val="18"/>
              </w:rPr>
            </w:pPr>
            <w:r>
              <w:rPr>
                <w:spacing w:val="-4"/>
                <w:sz w:val="18"/>
              </w:rPr>
              <w:t>94.5</w:t>
            </w:r>
          </w:p>
        </w:tc>
        <w:tc>
          <w:tcPr>
            <w:tcW w:w="1544" w:type="dxa"/>
          </w:tcPr>
          <w:p w:rsidR="00555920" w:rsidRDefault="00A1413B">
            <w:pPr>
              <w:pStyle w:val="TableParagraph"/>
              <w:ind w:right="412"/>
              <w:jc w:val="right"/>
              <w:rPr>
                <w:sz w:val="18"/>
              </w:rPr>
            </w:pPr>
            <w:r>
              <w:rPr>
                <w:spacing w:val="-4"/>
                <w:sz w:val="18"/>
              </w:rPr>
              <w:t>2.51</w:t>
            </w:r>
          </w:p>
        </w:tc>
      </w:tr>
      <w:tr w:rsidR="00555920">
        <w:trPr>
          <w:trHeight w:val="315"/>
        </w:trPr>
        <w:tc>
          <w:tcPr>
            <w:tcW w:w="1541" w:type="dxa"/>
          </w:tcPr>
          <w:p w:rsidR="00555920" w:rsidRDefault="00A1413B">
            <w:pPr>
              <w:pStyle w:val="TableParagraph"/>
              <w:ind w:right="386"/>
              <w:jc w:val="right"/>
              <w:rPr>
                <w:sz w:val="18"/>
              </w:rPr>
            </w:pPr>
            <w:r>
              <w:rPr>
                <w:sz w:val="18"/>
              </w:rPr>
              <w:t>Jan-</w:t>
            </w:r>
            <w:r>
              <w:rPr>
                <w:spacing w:val="-5"/>
                <w:sz w:val="18"/>
              </w:rPr>
              <w:t>16</w:t>
            </w:r>
          </w:p>
        </w:tc>
        <w:tc>
          <w:tcPr>
            <w:tcW w:w="1542" w:type="dxa"/>
          </w:tcPr>
          <w:p w:rsidR="00555920" w:rsidRDefault="00A1413B">
            <w:pPr>
              <w:pStyle w:val="TableParagraph"/>
              <w:ind w:left="666"/>
              <w:jc w:val="left"/>
              <w:rPr>
                <w:sz w:val="18"/>
              </w:rPr>
            </w:pPr>
            <w:r>
              <w:rPr>
                <w:spacing w:val="-4"/>
                <w:sz w:val="18"/>
              </w:rPr>
              <w:t>1.16</w:t>
            </w:r>
          </w:p>
        </w:tc>
        <w:tc>
          <w:tcPr>
            <w:tcW w:w="1541" w:type="dxa"/>
          </w:tcPr>
          <w:p w:rsidR="00555920" w:rsidRDefault="00A1413B">
            <w:pPr>
              <w:pStyle w:val="TableParagraph"/>
              <w:ind w:left="369" w:right="261"/>
              <w:rPr>
                <w:sz w:val="18"/>
              </w:rPr>
            </w:pPr>
            <w:r>
              <w:rPr>
                <w:spacing w:val="-5"/>
                <w:sz w:val="18"/>
              </w:rPr>
              <w:t>189</w:t>
            </w:r>
          </w:p>
        </w:tc>
        <w:tc>
          <w:tcPr>
            <w:tcW w:w="1541" w:type="dxa"/>
          </w:tcPr>
          <w:p w:rsidR="00555920" w:rsidRDefault="00A1413B">
            <w:pPr>
              <w:pStyle w:val="TableParagraph"/>
              <w:ind w:left="702"/>
              <w:jc w:val="left"/>
              <w:rPr>
                <w:sz w:val="18"/>
              </w:rPr>
            </w:pPr>
            <w:r>
              <w:rPr>
                <w:spacing w:val="-4"/>
                <w:sz w:val="18"/>
              </w:rPr>
              <w:t>64.7</w:t>
            </w:r>
          </w:p>
        </w:tc>
        <w:tc>
          <w:tcPr>
            <w:tcW w:w="1541" w:type="dxa"/>
          </w:tcPr>
          <w:p w:rsidR="00555920" w:rsidRDefault="00A1413B">
            <w:pPr>
              <w:pStyle w:val="TableParagraph"/>
              <w:ind w:left="369" w:right="175"/>
              <w:rPr>
                <w:sz w:val="18"/>
              </w:rPr>
            </w:pPr>
            <w:r>
              <w:rPr>
                <w:spacing w:val="-5"/>
                <w:sz w:val="18"/>
              </w:rPr>
              <w:t>254</w:t>
            </w:r>
          </w:p>
        </w:tc>
        <w:tc>
          <w:tcPr>
            <w:tcW w:w="1544" w:type="dxa"/>
          </w:tcPr>
          <w:p w:rsidR="00555920" w:rsidRDefault="00A1413B">
            <w:pPr>
              <w:pStyle w:val="TableParagraph"/>
              <w:ind w:left="142" w:right="2"/>
              <w:rPr>
                <w:sz w:val="18"/>
              </w:rPr>
            </w:pPr>
            <w:r>
              <w:rPr>
                <w:spacing w:val="-4"/>
                <w:sz w:val="18"/>
              </w:rPr>
              <w:t>30.6</w:t>
            </w:r>
          </w:p>
        </w:tc>
      </w:tr>
      <w:tr w:rsidR="00555920">
        <w:trPr>
          <w:trHeight w:val="316"/>
        </w:trPr>
        <w:tc>
          <w:tcPr>
            <w:tcW w:w="1541" w:type="dxa"/>
          </w:tcPr>
          <w:p w:rsidR="00555920" w:rsidRDefault="00A1413B">
            <w:pPr>
              <w:pStyle w:val="TableParagraph"/>
              <w:ind w:right="384"/>
              <w:jc w:val="right"/>
              <w:rPr>
                <w:sz w:val="18"/>
              </w:rPr>
            </w:pPr>
            <w:r>
              <w:rPr>
                <w:spacing w:val="-2"/>
                <w:sz w:val="18"/>
              </w:rPr>
              <w:t>Feb-</w:t>
            </w:r>
            <w:r>
              <w:rPr>
                <w:spacing w:val="-5"/>
                <w:sz w:val="18"/>
              </w:rPr>
              <w:t>16</w:t>
            </w:r>
          </w:p>
        </w:tc>
        <w:tc>
          <w:tcPr>
            <w:tcW w:w="1542" w:type="dxa"/>
          </w:tcPr>
          <w:p w:rsidR="00555920" w:rsidRDefault="00A1413B">
            <w:pPr>
              <w:pStyle w:val="TableParagraph"/>
              <w:ind w:left="666"/>
              <w:jc w:val="left"/>
              <w:rPr>
                <w:sz w:val="18"/>
              </w:rPr>
            </w:pPr>
            <w:r>
              <w:rPr>
                <w:spacing w:val="-4"/>
                <w:sz w:val="18"/>
              </w:rPr>
              <w:t>1.18</w:t>
            </w:r>
          </w:p>
        </w:tc>
        <w:tc>
          <w:tcPr>
            <w:tcW w:w="1541" w:type="dxa"/>
          </w:tcPr>
          <w:p w:rsidR="00555920" w:rsidRDefault="00A1413B">
            <w:pPr>
              <w:pStyle w:val="TableParagraph"/>
              <w:ind w:left="761"/>
              <w:jc w:val="left"/>
              <w:rPr>
                <w:sz w:val="18"/>
              </w:rPr>
            </w:pPr>
            <w:r>
              <w:rPr>
                <w:spacing w:val="-4"/>
                <w:sz w:val="18"/>
              </w:rPr>
              <w:t>45.4</w:t>
            </w:r>
          </w:p>
        </w:tc>
        <w:tc>
          <w:tcPr>
            <w:tcW w:w="1541" w:type="dxa"/>
          </w:tcPr>
          <w:p w:rsidR="00555920" w:rsidRDefault="00A1413B">
            <w:pPr>
              <w:pStyle w:val="TableParagraph"/>
              <w:ind w:left="702"/>
              <w:jc w:val="left"/>
              <w:rPr>
                <w:sz w:val="18"/>
              </w:rPr>
            </w:pPr>
            <w:r>
              <w:rPr>
                <w:spacing w:val="-4"/>
                <w:sz w:val="18"/>
              </w:rPr>
              <w:t>14.0</w:t>
            </w:r>
          </w:p>
        </w:tc>
        <w:tc>
          <w:tcPr>
            <w:tcW w:w="1541" w:type="dxa"/>
          </w:tcPr>
          <w:p w:rsidR="00555920" w:rsidRDefault="00A1413B">
            <w:pPr>
              <w:pStyle w:val="TableParagraph"/>
              <w:ind w:right="362"/>
              <w:jc w:val="right"/>
              <w:rPr>
                <w:sz w:val="18"/>
              </w:rPr>
            </w:pPr>
            <w:r>
              <w:rPr>
                <w:spacing w:val="-4"/>
                <w:sz w:val="18"/>
              </w:rPr>
              <w:t>59.4</w:t>
            </w:r>
          </w:p>
        </w:tc>
        <w:tc>
          <w:tcPr>
            <w:tcW w:w="1544" w:type="dxa"/>
          </w:tcPr>
          <w:p w:rsidR="00555920" w:rsidRDefault="00A1413B">
            <w:pPr>
              <w:pStyle w:val="TableParagraph"/>
              <w:ind w:right="412"/>
              <w:jc w:val="right"/>
              <w:rPr>
                <w:sz w:val="18"/>
              </w:rPr>
            </w:pPr>
            <w:r>
              <w:rPr>
                <w:spacing w:val="-4"/>
                <w:sz w:val="18"/>
              </w:rPr>
              <w:t>9.08</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Mar-</w:t>
            </w:r>
            <w:r>
              <w:rPr>
                <w:spacing w:val="-5"/>
                <w:sz w:val="18"/>
              </w:rPr>
              <w:t>16</w:t>
            </w:r>
          </w:p>
        </w:tc>
        <w:tc>
          <w:tcPr>
            <w:tcW w:w="1542" w:type="dxa"/>
          </w:tcPr>
          <w:p w:rsidR="00555920" w:rsidRDefault="00A1413B">
            <w:pPr>
              <w:pStyle w:val="TableParagraph"/>
              <w:spacing w:before="56"/>
              <w:ind w:left="666"/>
              <w:jc w:val="left"/>
              <w:rPr>
                <w:sz w:val="18"/>
              </w:rPr>
            </w:pPr>
            <w:r>
              <w:rPr>
                <w:spacing w:val="-4"/>
                <w:sz w:val="18"/>
              </w:rPr>
              <w:t>1.28</w:t>
            </w:r>
          </w:p>
        </w:tc>
        <w:tc>
          <w:tcPr>
            <w:tcW w:w="1541" w:type="dxa"/>
          </w:tcPr>
          <w:p w:rsidR="00555920" w:rsidRDefault="00A1413B">
            <w:pPr>
              <w:pStyle w:val="TableParagraph"/>
              <w:spacing w:before="56"/>
              <w:ind w:left="369" w:right="261"/>
              <w:rPr>
                <w:sz w:val="18"/>
              </w:rPr>
            </w:pPr>
            <w:r>
              <w:rPr>
                <w:spacing w:val="-5"/>
                <w:sz w:val="18"/>
              </w:rPr>
              <w:t>124</w:t>
            </w:r>
          </w:p>
        </w:tc>
        <w:tc>
          <w:tcPr>
            <w:tcW w:w="1541" w:type="dxa"/>
          </w:tcPr>
          <w:p w:rsidR="00555920" w:rsidRDefault="00A1413B">
            <w:pPr>
              <w:pStyle w:val="TableParagraph"/>
              <w:spacing w:before="56"/>
              <w:ind w:left="702"/>
              <w:jc w:val="left"/>
              <w:rPr>
                <w:sz w:val="18"/>
              </w:rPr>
            </w:pPr>
            <w:r>
              <w:rPr>
                <w:spacing w:val="-4"/>
                <w:sz w:val="18"/>
              </w:rPr>
              <w:t>12.8</w:t>
            </w:r>
          </w:p>
        </w:tc>
        <w:tc>
          <w:tcPr>
            <w:tcW w:w="1541" w:type="dxa"/>
          </w:tcPr>
          <w:p w:rsidR="00555920" w:rsidRDefault="00A1413B">
            <w:pPr>
              <w:pStyle w:val="TableParagraph"/>
              <w:spacing w:before="56"/>
              <w:ind w:left="369" w:right="175"/>
              <w:rPr>
                <w:sz w:val="18"/>
              </w:rPr>
            </w:pPr>
            <w:r>
              <w:rPr>
                <w:spacing w:val="-5"/>
                <w:sz w:val="18"/>
              </w:rPr>
              <w:t>136</w:t>
            </w:r>
          </w:p>
        </w:tc>
        <w:tc>
          <w:tcPr>
            <w:tcW w:w="1544" w:type="dxa"/>
          </w:tcPr>
          <w:p w:rsidR="00555920" w:rsidRDefault="00A1413B">
            <w:pPr>
              <w:pStyle w:val="TableParagraph"/>
              <w:spacing w:before="56"/>
              <w:ind w:right="412"/>
              <w:jc w:val="right"/>
              <w:rPr>
                <w:sz w:val="18"/>
              </w:rPr>
            </w:pPr>
            <w:r>
              <w:rPr>
                <w:spacing w:val="-4"/>
                <w:sz w:val="18"/>
              </w:rPr>
              <w:t>4.00</w:t>
            </w:r>
          </w:p>
        </w:tc>
      </w:tr>
      <w:tr w:rsidR="00555920">
        <w:trPr>
          <w:trHeight w:val="316"/>
        </w:trPr>
        <w:tc>
          <w:tcPr>
            <w:tcW w:w="1541" w:type="dxa"/>
          </w:tcPr>
          <w:p w:rsidR="00555920" w:rsidRDefault="00A1413B">
            <w:pPr>
              <w:pStyle w:val="TableParagraph"/>
              <w:ind w:right="384"/>
              <w:jc w:val="right"/>
              <w:rPr>
                <w:sz w:val="18"/>
              </w:rPr>
            </w:pPr>
            <w:r>
              <w:rPr>
                <w:spacing w:val="-2"/>
                <w:sz w:val="18"/>
              </w:rPr>
              <w:t>Apr-</w:t>
            </w:r>
            <w:r>
              <w:rPr>
                <w:spacing w:val="-5"/>
                <w:sz w:val="18"/>
              </w:rPr>
              <w:t>16</w:t>
            </w:r>
          </w:p>
        </w:tc>
        <w:tc>
          <w:tcPr>
            <w:tcW w:w="1542" w:type="dxa"/>
          </w:tcPr>
          <w:p w:rsidR="00555920" w:rsidRDefault="00A1413B">
            <w:pPr>
              <w:pStyle w:val="TableParagraph"/>
              <w:ind w:left="666"/>
              <w:jc w:val="left"/>
              <w:rPr>
                <w:sz w:val="18"/>
              </w:rPr>
            </w:pPr>
            <w:r>
              <w:rPr>
                <w:spacing w:val="-4"/>
                <w:sz w:val="18"/>
              </w:rPr>
              <w:t>1.22</w:t>
            </w:r>
          </w:p>
        </w:tc>
        <w:tc>
          <w:tcPr>
            <w:tcW w:w="1541" w:type="dxa"/>
          </w:tcPr>
          <w:p w:rsidR="00555920" w:rsidRDefault="00A1413B">
            <w:pPr>
              <w:pStyle w:val="TableParagraph"/>
              <w:ind w:left="761"/>
              <w:jc w:val="left"/>
              <w:rPr>
                <w:sz w:val="18"/>
              </w:rPr>
            </w:pPr>
            <w:r>
              <w:rPr>
                <w:spacing w:val="-4"/>
                <w:sz w:val="18"/>
              </w:rPr>
              <w:t>53.4</w:t>
            </w:r>
          </w:p>
        </w:tc>
        <w:tc>
          <w:tcPr>
            <w:tcW w:w="1541" w:type="dxa"/>
          </w:tcPr>
          <w:p w:rsidR="00555920" w:rsidRDefault="00A1413B">
            <w:pPr>
              <w:pStyle w:val="TableParagraph"/>
              <w:ind w:left="702"/>
              <w:jc w:val="left"/>
              <w:rPr>
                <w:sz w:val="18"/>
              </w:rPr>
            </w:pPr>
            <w:r>
              <w:rPr>
                <w:spacing w:val="-4"/>
                <w:sz w:val="18"/>
              </w:rPr>
              <w:t>17.1</w:t>
            </w:r>
          </w:p>
        </w:tc>
        <w:tc>
          <w:tcPr>
            <w:tcW w:w="1541" w:type="dxa"/>
          </w:tcPr>
          <w:p w:rsidR="00555920" w:rsidRDefault="00A1413B">
            <w:pPr>
              <w:pStyle w:val="TableParagraph"/>
              <w:ind w:right="362"/>
              <w:jc w:val="right"/>
              <w:rPr>
                <w:sz w:val="18"/>
              </w:rPr>
            </w:pPr>
            <w:r>
              <w:rPr>
                <w:spacing w:val="-4"/>
                <w:sz w:val="18"/>
              </w:rPr>
              <w:t>70.5</w:t>
            </w:r>
          </w:p>
        </w:tc>
        <w:tc>
          <w:tcPr>
            <w:tcW w:w="1544" w:type="dxa"/>
          </w:tcPr>
          <w:p w:rsidR="00555920" w:rsidRDefault="00A1413B">
            <w:pPr>
              <w:pStyle w:val="TableParagraph"/>
              <w:ind w:right="412"/>
              <w:jc w:val="right"/>
              <w:rPr>
                <w:sz w:val="18"/>
              </w:rPr>
            </w:pPr>
            <w:r>
              <w:rPr>
                <w:spacing w:val="-4"/>
                <w:sz w:val="18"/>
              </w:rPr>
              <w:t>2.96</w:t>
            </w:r>
          </w:p>
        </w:tc>
      </w:tr>
      <w:tr w:rsidR="00555920">
        <w:trPr>
          <w:trHeight w:val="318"/>
        </w:trPr>
        <w:tc>
          <w:tcPr>
            <w:tcW w:w="1541" w:type="dxa"/>
          </w:tcPr>
          <w:p w:rsidR="00555920" w:rsidRDefault="00A1413B">
            <w:pPr>
              <w:pStyle w:val="TableParagraph"/>
              <w:ind w:right="384"/>
              <w:jc w:val="right"/>
              <w:rPr>
                <w:sz w:val="18"/>
              </w:rPr>
            </w:pPr>
            <w:r>
              <w:rPr>
                <w:spacing w:val="-2"/>
                <w:sz w:val="18"/>
              </w:rPr>
              <w:t>May-</w:t>
            </w:r>
            <w:r>
              <w:rPr>
                <w:spacing w:val="-5"/>
                <w:sz w:val="18"/>
              </w:rPr>
              <w:t>16</w:t>
            </w:r>
          </w:p>
        </w:tc>
        <w:tc>
          <w:tcPr>
            <w:tcW w:w="1542" w:type="dxa"/>
          </w:tcPr>
          <w:p w:rsidR="00555920" w:rsidRDefault="00A1413B">
            <w:pPr>
              <w:pStyle w:val="TableParagraph"/>
              <w:ind w:left="666"/>
              <w:jc w:val="left"/>
              <w:rPr>
                <w:sz w:val="18"/>
              </w:rPr>
            </w:pPr>
            <w:r>
              <w:rPr>
                <w:spacing w:val="-4"/>
                <w:sz w:val="18"/>
              </w:rPr>
              <w:t>1.03</w:t>
            </w:r>
          </w:p>
        </w:tc>
        <w:tc>
          <w:tcPr>
            <w:tcW w:w="1541" w:type="dxa"/>
          </w:tcPr>
          <w:p w:rsidR="00555920" w:rsidRDefault="00A1413B">
            <w:pPr>
              <w:pStyle w:val="TableParagraph"/>
              <w:ind w:left="761"/>
              <w:jc w:val="left"/>
              <w:rPr>
                <w:sz w:val="18"/>
              </w:rPr>
            </w:pPr>
            <w:r>
              <w:rPr>
                <w:spacing w:val="-4"/>
                <w:sz w:val="18"/>
              </w:rPr>
              <w:t>73.2</w:t>
            </w:r>
          </w:p>
        </w:tc>
        <w:tc>
          <w:tcPr>
            <w:tcW w:w="1541" w:type="dxa"/>
          </w:tcPr>
          <w:p w:rsidR="00555920" w:rsidRDefault="00A1413B">
            <w:pPr>
              <w:pStyle w:val="TableParagraph"/>
              <w:ind w:left="702"/>
              <w:jc w:val="left"/>
              <w:rPr>
                <w:sz w:val="18"/>
              </w:rPr>
            </w:pPr>
            <w:r>
              <w:rPr>
                <w:spacing w:val="-4"/>
                <w:sz w:val="18"/>
              </w:rPr>
              <w:t>15.0</w:t>
            </w:r>
          </w:p>
        </w:tc>
        <w:tc>
          <w:tcPr>
            <w:tcW w:w="1541" w:type="dxa"/>
          </w:tcPr>
          <w:p w:rsidR="00555920" w:rsidRDefault="00A1413B">
            <w:pPr>
              <w:pStyle w:val="TableParagraph"/>
              <w:ind w:right="362"/>
              <w:jc w:val="right"/>
              <w:rPr>
                <w:sz w:val="18"/>
              </w:rPr>
            </w:pPr>
            <w:r>
              <w:rPr>
                <w:spacing w:val="-4"/>
                <w:sz w:val="18"/>
              </w:rPr>
              <w:t>88.2</w:t>
            </w:r>
          </w:p>
        </w:tc>
        <w:tc>
          <w:tcPr>
            <w:tcW w:w="1544" w:type="dxa"/>
          </w:tcPr>
          <w:p w:rsidR="00555920" w:rsidRDefault="00A1413B">
            <w:pPr>
              <w:pStyle w:val="TableParagraph"/>
              <w:ind w:right="412"/>
              <w:jc w:val="right"/>
              <w:rPr>
                <w:sz w:val="18"/>
              </w:rPr>
            </w:pPr>
            <w:r>
              <w:rPr>
                <w:spacing w:val="-4"/>
                <w:sz w:val="18"/>
              </w:rPr>
              <w:t>3.19</w:t>
            </w:r>
          </w:p>
        </w:tc>
      </w:tr>
      <w:tr w:rsidR="00555920">
        <w:trPr>
          <w:trHeight w:val="316"/>
        </w:trPr>
        <w:tc>
          <w:tcPr>
            <w:tcW w:w="1541" w:type="dxa"/>
          </w:tcPr>
          <w:p w:rsidR="00555920" w:rsidRDefault="00A1413B">
            <w:pPr>
              <w:pStyle w:val="TableParagraph"/>
              <w:ind w:right="386"/>
              <w:jc w:val="right"/>
              <w:rPr>
                <w:sz w:val="18"/>
              </w:rPr>
            </w:pPr>
            <w:r>
              <w:rPr>
                <w:sz w:val="18"/>
              </w:rPr>
              <w:t>Jun-</w:t>
            </w:r>
            <w:r>
              <w:rPr>
                <w:spacing w:val="-5"/>
                <w:sz w:val="18"/>
              </w:rPr>
              <w:t>16</w:t>
            </w:r>
          </w:p>
        </w:tc>
        <w:tc>
          <w:tcPr>
            <w:tcW w:w="1542" w:type="dxa"/>
          </w:tcPr>
          <w:p w:rsidR="00555920" w:rsidRDefault="00A1413B">
            <w:pPr>
              <w:pStyle w:val="TableParagraph"/>
              <w:ind w:right="401"/>
              <w:jc w:val="right"/>
              <w:rPr>
                <w:sz w:val="18"/>
              </w:rPr>
            </w:pPr>
            <w:r>
              <w:rPr>
                <w:spacing w:val="-2"/>
                <w:sz w:val="18"/>
              </w:rPr>
              <w:t>0.913</w:t>
            </w:r>
          </w:p>
        </w:tc>
        <w:tc>
          <w:tcPr>
            <w:tcW w:w="1541" w:type="dxa"/>
          </w:tcPr>
          <w:p w:rsidR="00555920" w:rsidRDefault="00A1413B">
            <w:pPr>
              <w:pStyle w:val="TableParagraph"/>
              <w:ind w:left="369" w:right="261"/>
              <w:rPr>
                <w:sz w:val="18"/>
              </w:rPr>
            </w:pPr>
            <w:r>
              <w:rPr>
                <w:spacing w:val="-5"/>
                <w:sz w:val="18"/>
              </w:rPr>
              <w:t>178</w:t>
            </w:r>
          </w:p>
        </w:tc>
        <w:tc>
          <w:tcPr>
            <w:tcW w:w="1541" w:type="dxa"/>
          </w:tcPr>
          <w:p w:rsidR="00555920" w:rsidRDefault="00A1413B">
            <w:pPr>
              <w:pStyle w:val="TableParagraph"/>
              <w:ind w:left="702"/>
              <w:jc w:val="left"/>
              <w:rPr>
                <w:sz w:val="18"/>
              </w:rPr>
            </w:pPr>
            <w:r>
              <w:rPr>
                <w:spacing w:val="-4"/>
                <w:sz w:val="18"/>
              </w:rPr>
              <w:t>11.0</w:t>
            </w:r>
          </w:p>
        </w:tc>
        <w:tc>
          <w:tcPr>
            <w:tcW w:w="1541" w:type="dxa"/>
          </w:tcPr>
          <w:p w:rsidR="00555920" w:rsidRDefault="00A1413B">
            <w:pPr>
              <w:pStyle w:val="TableParagraph"/>
              <w:ind w:left="369" w:right="175"/>
              <w:rPr>
                <w:sz w:val="18"/>
              </w:rPr>
            </w:pPr>
            <w:r>
              <w:rPr>
                <w:spacing w:val="-5"/>
                <w:sz w:val="18"/>
              </w:rPr>
              <w:t>189</w:t>
            </w:r>
          </w:p>
        </w:tc>
        <w:tc>
          <w:tcPr>
            <w:tcW w:w="1544" w:type="dxa"/>
          </w:tcPr>
          <w:p w:rsidR="00555920" w:rsidRDefault="00A1413B">
            <w:pPr>
              <w:pStyle w:val="TableParagraph"/>
              <w:ind w:right="412"/>
              <w:jc w:val="right"/>
              <w:rPr>
                <w:sz w:val="18"/>
              </w:rPr>
            </w:pPr>
            <w:r>
              <w:rPr>
                <w:spacing w:val="-4"/>
                <w:sz w:val="18"/>
              </w:rPr>
              <w:t>3.14</w:t>
            </w:r>
          </w:p>
        </w:tc>
      </w:tr>
      <w:tr w:rsidR="00555920">
        <w:trPr>
          <w:trHeight w:val="316"/>
        </w:trPr>
        <w:tc>
          <w:tcPr>
            <w:tcW w:w="1541" w:type="dxa"/>
          </w:tcPr>
          <w:p w:rsidR="00555920" w:rsidRDefault="00A1413B">
            <w:pPr>
              <w:pStyle w:val="TableParagraph"/>
              <w:ind w:right="386"/>
              <w:jc w:val="right"/>
              <w:rPr>
                <w:sz w:val="18"/>
              </w:rPr>
            </w:pPr>
            <w:r>
              <w:rPr>
                <w:sz w:val="18"/>
              </w:rPr>
              <w:t>Jul-</w:t>
            </w:r>
            <w:r>
              <w:rPr>
                <w:spacing w:val="-5"/>
                <w:sz w:val="18"/>
              </w:rPr>
              <w:t>16</w:t>
            </w:r>
          </w:p>
        </w:tc>
        <w:tc>
          <w:tcPr>
            <w:tcW w:w="1542" w:type="dxa"/>
          </w:tcPr>
          <w:p w:rsidR="00555920" w:rsidRDefault="00A1413B">
            <w:pPr>
              <w:pStyle w:val="TableParagraph"/>
              <w:ind w:left="666"/>
              <w:jc w:val="left"/>
              <w:rPr>
                <w:sz w:val="18"/>
              </w:rPr>
            </w:pPr>
            <w:r>
              <w:rPr>
                <w:spacing w:val="-4"/>
                <w:sz w:val="18"/>
              </w:rPr>
              <w:t>1.26</w:t>
            </w:r>
          </w:p>
        </w:tc>
        <w:tc>
          <w:tcPr>
            <w:tcW w:w="1541" w:type="dxa"/>
          </w:tcPr>
          <w:p w:rsidR="00555920" w:rsidRDefault="00A1413B">
            <w:pPr>
              <w:pStyle w:val="TableParagraph"/>
              <w:ind w:left="369" w:right="261"/>
              <w:rPr>
                <w:sz w:val="18"/>
              </w:rPr>
            </w:pPr>
            <w:r>
              <w:rPr>
                <w:spacing w:val="-5"/>
                <w:sz w:val="18"/>
              </w:rPr>
              <w:t>244</w:t>
            </w:r>
          </w:p>
        </w:tc>
        <w:tc>
          <w:tcPr>
            <w:tcW w:w="1541" w:type="dxa"/>
          </w:tcPr>
          <w:p w:rsidR="00555920" w:rsidRDefault="00A1413B">
            <w:pPr>
              <w:pStyle w:val="TableParagraph"/>
              <w:ind w:left="702"/>
              <w:jc w:val="left"/>
              <w:rPr>
                <w:sz w:val="18"/>
              </w:rPr>
            </w:pPr>
            <w:r>
              <w:rPr>
                <w:spacing w:val="-4"/>
                <w:sz w:val="18"/>
              </w:rPr>
              <w:t>17.2</w:t>
            </w:r>
          </w:p>
        </w:tc>
        <w:tc>
          <w:tcPr>
            <w:tcW w:w="1541" w:type="dxa"/>
          </w:tcPr>
          <w:p w:rsidR="00555920" w:rsidRDefault="00A1413B">
            <w:pPr>
              <w:pStyle w:val="TableParagraph"/>
              <w:ind w:left="369" w:right="175"/>
              <w:rPr>
                <w:sz w:val="18"/>
              </w:rPr>
            </w:pPr>
            <w:r>
              <w:rPr>
                <w:spacing w:val="-5"/>
                <w:sz w:val="18"/>
              </w:rPr>
              <w:t>261</w:t>
            </w:r>
          </w:p>
        </w:tc>
        <w:tc>
          <w:tcPr>
            <w:tcW w:w="1544" w:type="dxa"/>
          </w:tcPr>
          <w:p w:rsidR="00555920" w:rsidRDefault="00A1413B">
            <w:pPr>
              <w:pStyle w:val="TableParagraph"/>
              <w:ind w:right="412"/>
              <w:jc w:val="right"/>
              <w:rPr>
                <w:sz w:val="18"/>
              </w:rPr>
            </w:pPr>
            <w:r>
              <w:rPr>
                <w:spacing w:val="-4"/>
                <w:sz w:val="18"/>
              </w:rPr>
              <w:t>5.34</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Aug-</w:t>
            </w:r>
            <w:r>
              <w:rPr>
                <w:spacing w:val="-5"/>
                <w:sz w:val="18"/>
              </w:rPr>
              <w:t>16</w:t>
            </w:r>
          </w:p>
        </w:tc>
        <w:tc>
          <w:tcPr>
            <w:tcW w:w="1542" w:type="dxa"/>
          </w:tcPr>
          <w:p w:rsidR="00555920" w:rsidRDefault="00A1413B">
            <w:pPr>
              <w:pStyle w:val="TableParagraph"/>
              <w:spacing w:before="56"/>
              <w:ind w:left="666"/>
              <w:jc w:val="left"/>
              <w:rPr>
                <w:sz w:val="18"/>
              </w:rPr>
            </w:pPr>
            <w:r>
              <w:rPr>
                <w:spacing w:val="-4"/>
                <w:sz w:val="18"/>
              </w:rPr>
              <w:t>1.18</w:t>
            </w:r>
          </w:p>
        </w:tc>
        <w:tc>
          <w:tcPr>
            <w:tcW w:w="1541" w:type="dxa"/>
          </w:tcPr>
          <w:p w:rsidR="00555920" w:rsidRDefault="00A1413B">
            <w:pPr>
              <w:pStyle w:val="TableParagraph"/>
              <w:spacing w:before="56"/>
              <w:ind w:left="369" w:right="261"/>
              <w:rPr>
                <w:sz w:val="18"/>
              </w:rPr>
            </w:pPr>
            <w:r>
              <w:rPr>
                <w:spacing w:val="-5"/>
                <w:sz w:val="18"/>
              </w:rPr>
              <w:t>253</w:t>
            </w:r>
          </w:p>
        </w:tc>
        <w:tc>
          <w:tcPr>
            <w:tcW w:w="1541" w:type="dxa"/>
          </w:tcPr>
          <w:p w:rsidR="00555920" w:rsidRDefault="00A1413B">
            <w:pPr>
              <w:pStyle w:val="TableParagraph"/>
              <w:spacing w:before="56"/>
              <w:ind w:left="802"/>
              <w:jc w:val="left"/>
              <w:rPr>
                <w:sz w:val="18"/>
              </w:rPr>
            </w:pPr>
            <w:r>
              <w:rPr>
                <w:spacing w:val="-4"/>
                <w:sz w:val="18"/>
              </w:rPr>
              <w:t>7.79</w:t>
            </w:r>
          </w:p>
        </w:tc>
        <w:tc>
          <w:tcPr>
            <w:tcW w:w="1541" w:type="dxa"/>
          </w:tcPr>
          <w:p w:rsidR="00555920" w:rsidRDefault="00A1413B">
            <w:pPr>
              <w:pStyle w:val="TableParagraph"/>
              <w:spacing w:before="56"/>
              <w:ind w:left="369" w:right="175"/>
              <w:rPr>
                <w:sz w:val="18"/>
              </w:rPr>
            </w:pPr>
            <w:r>
              <w:rPr>
                <w:spacing w:val="-5"/>
                <w:sz w:val="18"/>
              </w:rPr>
              <w:t>261</w:t>
            </w:r>
          </w:p>
        </w:tc>
        <w:tc>
          <w:tcPr>
            <w:tcW w:w="1544" w:type="dxa"/>
          </w:tcPr>
          <w:p w:rsidR="00555920" w:rsidRDefault="00A1413B">
            <w:pPr>
              <w:pStyle w:val="TableParagraph"/>
              <w:spacing w:before="56"/>
              <w:ind w:right="412"/>
              <w:jc w:val="right"/>
              <w:rPr>
                <w:sz w:val="18"/>
              </w:rPr>
            </w:pPr>
            <w:r>
              <w:rPr>
                <w:spacing w:val="-4"/>
                <w:sz w:val="18"/>
              </w:rPr>
              <w:t>4.72</w:t>
            </w:r>
          </w:p>
        </w:tc>
      </w:tr>
      <w:tr w:rsidR="00555920">
        <w:trPr>
          <w:trHeight w:val="316"/>
        </w:trPr>
        <w:tc>
          <w:tcPr>
            <w:tcW w:w="1541" w:type="dxa"/>
          </w:tcPr>
          <w:p w:rsidR="00555920" w:rsidRDefault="00A1413B">
            <w:pPr>
              <w:pStyle w:val="TableParagraph"/>
              <w:ind w:right="384"/>
              <w:jc w:val="right"/>
              <w:rPr>
                <w:sz w:val="18"/>
              </w:rPr>
            </w:pPr>
            <w:r>
              <w:rPr>
                <w:spacing w:val="-2"/>
                <w:sz w:val="18"/>
              </w:rPr>
              <w:t>Sep-</w:t>
            </w:r>
            <w:r>
              <w:rPr>
                <w:spacing w:val="-5"/>
                <w:sz w:val="18"/>
              </w:rPr>
              <w:t>16</w:t>
            </w:r>
          </w:p>
        </w:tc>
        <w:tc>
          <w:tcPr>
            <w:tcW w:w="1542" w:type="dxa"/>
          </w:tcPr>
          <w:p w:rsidR="00555920" w:rsidRDefault="00A1413B">
            <w:pPr>
              <w:pStyle w:val="TableParagraph"/>
              <w:ind w:right="401"/>
              <w:jc w:val="right"/>
              <w:rPr>
                <w:sz w:val="18"/>
              </w:rPr>
            </w:pPr>
            <w:r>
              <w:rPr>
                <w:spacing w:val="-2"/>
                <w:sz w:val="18"/>
              </w:rPr>
              <w:t>0.934</w:t>
            </w:r>
          </w:p>
        </w:tc>
        <w:tc>
          <w:tcPr>
            <w:tcW w:w="1541" w:type="dxa"/>
          </w:tcPr>
          <w:p w:rsidR="00555920" w:rsidRDefault="00A1413B">
            <w:pPr>
              <w:pStyle w:val="TableParagraph"/>
              <w:ind w:left="369" w:right="261"/>
              <w:rPr>
                <w:sz w:val="18"/>
              </w:rPr>
            </w:pPr>
            <w:r>
              <w:rPr>
                <w:spacing w:val="-5"/>
                <w:sz w:val="18"/>
              </w:rPr>
              <w:t>212</w:t>
            </w:r>
          </w:p>
        </w:tc>
        <w:tc>
          <w:tcPr>
            <w:tcW w:w="1541" w:type="dxa"/>
          </w:tcPr>
          <w:p w:rsidR="00555920" w:rsidRDefault="00A1413B">
            <w:pPr>
              <w:pStyle w:val="TableParagraph"/>
              <w:ind w:left="702"/>
              <w:jc w:val="left"/>
              <w:rPr>
                <w:sz w:val="18"/>
              </w:rPr>
            </w:pPr>
            <w:r>
              <w:rPr>
                <w:spacing w:val="-4"/>
                <w:sz w:val="18"/>
              </w:rPr>
              <w:t>14.5</w:t>
            </w:r>
          </w:p>
        </w:tc>
        <w:tc>
          <w:tcPr>
            <w:tcW w:w="1541" w:type="dxa"/>
          </w:tcPr>
          <w:p w:rsidR="00555920" w:rsidRDefault="00A1413B">
            <w:pPr>
              <w:pStyle w:val="TableParagraph"/>
              <w:ind w:left="369" w:right="175"/>
              <w:rPr>
                <w:sz w:val="18"/>
              </w:rPr>
            </w:pPr>
            <w:r>
              <w:rPr>
                <w:spacing w:val="-5"/>
                <w:sz w:val="18"/>
              </w:rPr>
              <w:t>227</w:t>
            </w:r>
          </w:p>
        </w:tc>
        <w:tc>
          <w:tcPr>
            <w:tcW w:w="1544" w:type="dxa"/>
          </w:tcPr>
          <w:p w:rsidR="00555920" w:rsidRDefault="00A1413B">
            <w:pPr>
              <w:pStyle w:val="TableParagraph"/>
              <w:ind w:right="412"/>
              <w:jc w:val="right"/>
              <w:rPr>
                <w:sz w:val="18"/>
              </w:rPr>
            </w:pPr>
            <w:r>
              <w:rPr>
                <w:spacing w:val="-4"/>
                <w:sz w:val="18"/>
              </w:rPr>
              <w:t>4.22</w:t>
            </w:r>
          </w:p>
        </w:tc>
      </w:tr>
      <w:tr w:rsidR="00555920">
        <w:trPr>
          <w:trHeight w:val="318"/>
        </w:trPr>
        <w:tc>
          <w:tcPr>
            <w:tcW w:w="1541" w:type="dxa"/>
          </w:tcPr>
          <w:p w:rsidR="00555920" w:rsidRDefault="00A1413B">
            <w:pPr>
              <w:pStyle w:val="TableParagraph"/>
              <w:spacing w:before="56"/>
              <w:ind w:right="384"/>
              <w:jc w:val="right"/>
              <w:rPr>
                <w:sz w:val="18"/>
              </w:rPr>
            </w:pPr>
            <w:r>
              <w:rPr>
                <w:sz w:val="18"/>
              </w:rPr>
              <w:t>Oct-</w:t>
            </w:r>
            <w:r>
              <w:rPr>
                <w:spacing w:val="-5"/>
                <w:sz w:val="18"/>
              </w:rPr>
              <w:t>16</w:t>
            </w:r>
          </w:p>
        </w:tc>
        <w:tc>
          <w:tcPr>
            <w:tcW w:w="1542" w:type="dxa"/>
          </w:tcPr>
          <w:p w:rsidR="00555920" w:rsidRDefault="00A1413B">
            <w:pPr>
              <w:pStyle w:val="TableParagraph"/>
              <w:spacing w:before="56"/>
              <w:ind w:left="666"/>
              <w:jc w:val="left"/>
              <w:rPr>
                <w:sz w:val="18"/>
              </w:rPr>
            </w:pPr>
            <w:r>
              <w:rPr>
                <w:spacing w:val="-4"/>
                <w:sz w:val="18"/>
              </w:rPr>
              <w:t>1.18</w:t>
            </w:r>
          </w:p>
        </w:tc>
        <w:tc>
          <w:tcPr>
            <w:tcW w:w="1541" w:type="dxa"/>
          </w:tcPr>
          <w:p w:rsidR="00555920" w:rsidRDefault="00A1413B">
            <w:pPr>
              <w:pStyle w:val="TableParagraph"/>
              <w:spacing w:before="56"/>
              <w:ind w:left="761"/>
              <w:jc w:val="left"/>
              <w:rPr>
                <w:sz w:val="18"/>
              </w:rPr>
            </w:pPr>
            <w:r>
              <w:rPr>
                <w:spacing w:val="-4"/>
                <w:sz w:val="18"/>
              </w:rPr>
              <w:t>75.7</w:t>
            </w:r>
          </w:p>
        </w:tc>
        <w:tc>
          <w:tcPr>
            <w:tcW w:w="1541" w:type="dxa"/>
          </w:tcPr>
          <w:p w:rsidR="00555920" w:rsidRDefault="00A1413B">
            <w:pPr>
              <w:pStyle w:val="TableParagraph"/>
              <w:spacing w:before="56"/>
              <w:ind w:left="702"/>
              <w:jc w:val="left"/>
              <w:rPr>
                <w:sz w:val="18"/>
              </w:rPr>
            </w:pPr>
            <w:r>
              <w:rPr>
                <w:spacing w:val="-4"/>
                <w:sz w:val="18"/>
              </w:rPr>
              <w:t>12.7</w:t>
            </w:r>
          </w:p>
        </w:tc>
        <w:tc>
          <w:tcPr>
            <w:tcW w:w="1541" w:type="dxa"/>
          </w:tcPr>
          <w:p w:rsidR="00555920" w:rsidRDefault="00A1413B">
            <w:pPr>
              <w:pStyle w:val="TableParagraph"/>
              <w:spacing w:before="56"/>
              <w:ind w:right="362"/>
              <w:jc w:val="right"/>
              <w:rPr>
                <w:sz w:val="18"/>
              </w:rPr>
            </w:pPr>
            <w:r>
              <w:rPr>
                <w:spacing w:val="-4"/>
                <w:sz w:val="18"/>
              </w:rPr>
              <w:t>88.4</w:t>
            </w:r>
          </w:p>
        </w:tc>
        <w:tc>
          <w:tcPr>
            <w:tcW w:w="1544" w:type="dxa"/>
          </w:tcPr>
          <w:p w:rsidR="00555920" w:rsidRDefault="00A1413B">
            <w:pPr>
              <w:pStyle w:val="TableParagraph"/>
              <w:spacing w:before="56"/>
              <w:ind w:right="412"/>
              <w:jc w:val="right"/>
              <w:rPr>
                <w:sz w:val="18"/>
              </w:rPr>
            </w:pPr>
            <w:r>
              <w:rPr>
                <w:spacing w:val="-4"/>
                <w:sz w:val="18"/>
              </w:rPr>
              <w:t>6.88</w:t>
            </w:r>
          </w:p>
        </w:tc>
      </w:tr>
      <w:tr w:rsidR="00555920">
        <w:trPr>
          <w:trHeight w:val="316"/>
        </w:trPr>
        <w:tc>
          <w:tcPr>
            <w:tcW w:w="1541" w:type="dxa"/>
          </w:tcPr>
          <w:p w:rsidR="00555920" w:rsidRDefault="00A1413B">
            <w:pPr>
              <w:pStyle w:val="TableParagraph"/>
              <w:ind w:right="384"/>
              <w:jc w:val="right"/>
              <w:rPr>
                <w:sz w:val="18"/>
              </w:rPr>
            </w:pPr>
            <w:r>
              <w:rPr>
                <w:spacing w:val="-2"/>
                <w:sz w:val="18"/>
              </w:rPr>
              <w:t>Nov-</w:t>
            </w:r>
            <w:r>
              <w:rPr>
                <w:spacing w:val="-5"/>
                <w:sz w:val="18"/>
              </w:rPr>
              <w:t>16</w:t>
            </w:r>
          </w:p>
        </w:tc>
        <w:tc>
          <w:tcPr>
            <w:tcW w:w="1542" w:type="dxa"/>
          </w:tcPr>
          <w:p w:rsidR="00555920" w:rsidRDefault="00A1413B">
            <w:pPr>
              <w:pStyle w:val="TableParagraph"/>
              <w:ind w:left="666"/>
              <w:jc w:val="left"/>
              <w:rPr>
                <w:sz w:val="18"/>
              </w:rPr>
            </w:pPr>
            <w:r>
              <w:rPr>
                <w:spacing w:val="-4"/>
                <w:sz w:val="18"/>
              </w:rPr>
              <w:t>1.16</w:t>
            </w:r>
          </w:p>
        </w:tc>
        <w:tc>
          <w:tcPr>
            <w:tcW w:w="1541" w:type="dxa"/>
          </w:tcPr>
          <w:p w:rsidR="00555920" w:rsidRDefault="00A1413B">
            <w:pPr>
              <w:pStyle w:val="TableParagraph"/>
              <w:ind w:left="369" w:right="261"/>
              <w:rPr>
                <w:sz w:val="18"/>
              </w:rPr>
            </w:pPr>
            <w:r>
              <w:rPr>
                <w:spacing w:val="-5"/>
                <w:sz w:val="18"/>
              </w:rPr>
              <w:t>137</w:t>
            </w:r>
          </w:p>
        </w:tc>
        <w:tc>
          <w:tcPr>
            <w:tcW w:w="1541" w:type="dxa"/>
          </w:tcPr>
          <w:p w:rsidR="00555920" w:rsidRDefault="00A1413B">
            <w:pPr>
              <w:pStyle w:val="TableParagraph"/>
              <w:ind w:left="702"/>
              <w:jc w:val="left"/>
              <w:rPr>
                <w:sz w:val="18"/>
              </w:rPr>
            </w:pPr>
            <w:r>
              <w:rPr>
                <w:spacing w:val="-4"/>
                <w:sz w:val="18"/>
              </w:rPr>
              <w:t>18.7</w:t>
            </w:r>
          </w:p>
        </w:tc>
        <w:tc>
          <w:tcPr>
            <w:tcW w:w="1541" w:type="dxa"/>
          </w:tcPr>
          <w:p w:rsidR="00555920" w:rsidRDefault="00A1413B">
            <w:pPr>
              <w:pStyle w:val="TableParagraph"/>
              <w:ind w:left="369" w:right="175"/>
              <w:rPr>
                <w:sz w:val="18"/>
              </w:rPr>
            </w:pPr>
            <w:r>
              <w:rPr>
                <w:spacing w:val="-5"/>
                <w:sz w:val="18"/>
              </w:rPr>
              <w:t>156</w:t>
            </w:r>
          </w:p>
        </w:tc>
        <w:tc>
          <w:tcPr>
            <w:tcW w:w="1544" w:type="dxa"/>
          </w:tcPr>
          <w:p w:rsidR="00555920" w:rsidRDefault="00A1413B">
            <w:pPr>
              <w:pStyle w:val="TableParagraph"/>
              <w:ind w:right="412"/>
              <w:jc w:val="right"/>
              <w:rPr>
                <w:sz w:val="18"/>
              </w:rPr>
            </w:pPr>
            <w:r>
              <w:rPr>
                <w:spacing w:val="-4"/>
                <w:sz w:val="18"/>
              </w:rPr>
              <w:t>2.57</w:t>
            </w:r>
          </w:p>
        </w:tc>
      </w:tr>
      <w:tr w:rsidR="00555920">
        <w:trPr>
          <w:trHeight w:val="318"/>
        </w:trPr>
        <w:tc>
          <w:tcPr>
            <w:tcW w:w="1541" w:type="dxa"/>
          </w:tcPr>
          <w:p w:rsidR="00555920" w:rsidRDefault="00A1413B">
            <w:pPr>
              <w:pStyle w:val="TableParagraph"/>
              <w:ind w:right="384"/>
              <w:jc w:val="right"/>
              <w:rPr>
                <w:sz w:val="18"/>
              </w:rPr>
            </w:pPr>
            <w:r>
              <w:rPr>
                <w:spacing w:val="-2"/>
                <w:sz w:val="18"/>
              </w:rPr>
              <w:t>Dec-</w:t>
            </w:r>
            <w:r>
              <w:rPr>
                <w:spacing w:val="-5"/>
                <w:sz w:val="18"/>
              </w:rPr>
              <w:t>16</w:t>
            </w:r>
          </w:p>
        </w:tc>
        <w:tc>
          <w:tcPr>
            <w:tcW w:w="1542" w:type="dxa"/>
          </w:tcPr>
          <w:p w:rsidR="00555920" w:rsidRDefault="00A1413B">
            <w:pPr>
              <w:pStyle w:val="TableParagraph"/>
              <w:ind w:left="666"/>
              <w:jc w:val="left"/>
              <w:rPr>
                <w:sz w:val="18"/>
              </w:rPr>
            </w:pPr>
            <w:r>
              <w:rPr>
                <w:spacing w:val="-4"/>
                <w:sz w:val="18"/>
              </w:rPr>
              <w:t>1.30</w:t>
            </w:r>
          </w:p>
        </w:tc>
        <w:tc>
          <w:tcPr>
            <w:tcW w:w="1541" w:type="dxa"/>
          </w:tcPr>
          <w:p w:rsidR="00555920" w:rsidRDefault="00A1413B">
            <w:pPr>
              <w:pStyle w:val="TableParagraph"/>
              <w:ind w:left="369" w:right="261"/>
              <w:rPr>
                <w:sz w:val="18"/>
              </w:rPr>
            </w:pPr>
            <w:r>
              <w:rPr>
                <w:spacing w:val="-5"/>
                <w:sz w:val="18"/>
              </w:rPr>
              <w:t>141</w:t>
            </w:r>
          </w:p>
        </w:tc>
        <w:tc>
          <w:tcPr>
            <w:tcW w:w="1541" w:type="dxa"/>
          </w:tcPr>
          <w:p w:rsidR="00555920" w:rsidRDefault="00A1413B">
            <w:pPr>
              <w:pStyle w:val="TableParagraph"/>
              <w:ind w:left="702"/>
              <w:jc w:val="left"/>
              <w:rPr>
                <w:sz w:val="18"/>
              </w:rPr>
            </w:pPr>
            <w:r>
              <w:rPr>
                <w:spacing w:val="-4"/>
                <w:sz w:val="18"/>
              </w:rPr>
              <w:t>11.1</w:t>
            </w:r>
          </w:p>
        </w:tc>
        <w:tc>
          <w:tcPr>
            <w:tcW w:w="1541" w:type="dxa"/>
          </w:tcPr>
          <w:p w:rsidR="00555920" w:rsidRDefault="00A1413B">
            <w:pPr>
              <w:pStyle w:val="TableParagraph"/>
              <w:ind w:left="369" w:right="175"/>
              <w:rPr>
                <w:sz w:val="18"/>
              </w:rPr>
            </w:pPr>
            <w:r>
              <w:rPr>
                <w:spacing w:val="-5"/>
                <w:sz w:val="18"/>
              </w:rPr>
              <w:t>152</w:t>
            </w:r>
          </w:p>
        </w:tc>
        <w:tc>
          <w:tcPr>
            <w:tcW w:w="1544" w:type="dxa"/>
          </w:tcPr>
          <w:p w:rsidR="00555920" w:rsidRDefault="00A1413B">
            <w:pPr>
              <w:pStyle w:val="TableParagraph"/>
              <w:ind w:right="412"/>
              <w:jc w:val="right"/>
              <w:rPr>
                <w:sz w:val="18"/>
              </w:rPr>
            </w:pPr>
            <w:r>
              <w:rPr>
                <w:spacing w:val="-4"/>
                <w:sz w:val="18"/>
              </w:rPr>
              <w:t>5.09</w:t>
            </w:r>
          </w:p>
        </w:tc>
      </w:tr>
      <w:tr w:rsidR="00555920">
        <w:trPr>
          <w:trHeight w:val="316"/>
        </w:trPr>
        <w:tc>
          <w:tcPr>
            <w:tcW w:w="1541" w:type="dxa"/>
          </w:tcPr>
          <w:p w:rsidR="00555920" w:rsidRDefault="00A1413B">
            <w:pPr>
              <w:pStyle w:val="TableParagraph"/>
              <w:ind w:right="386"/>
              <w:jc w:val="right"/>
              <w:rPr>
                <w:sz w:val="18"/>
              </w:rPr>
            </w:pPr>
            <w:r>
              <w:rPr>
                <w:sz w:val="18"/>
              </w:rPr>
              <w:t>Jan-</w:t>
            </w:r>
            <w:r>
              <w:rPr>
                <w:spacing w:val="-5"/>
                <w:sz w:val="18"/>
              </w:rPr>
              <w:t>17</w:t>
            </w:r>
          </w:p>
        </w:tc>
        <w:tc>
          <w:tcPr>
            <w:tcW w:w="1542" w:type="dxa"/>
          </w:tcPr>
          <w:p w:rsidR="00555920" w:rsidRDefault="00A1413B">
            <w:pPr>
              <w:pStyle w:val="TableParagraph"/>
              <w:ind w:left="666"/>
              <w:jc w:val="left"/>
              <w:rPr>
                <w:sz w:val="18"/>
              </w:rPr>
            </w:pPr>
            <w:r>
              <w:rPr>
                <w:spacing w:val="-4"/>
                <w:sz w:val="18"/>
              </w:rPr>
              <w:t>1.50</w:t>
            </w:r>
          </w:p>
        </w:tc>
        <w:tc>
          <w:tcPr>
            <w:tcW w:w="1541" w:type="dxa"/>
          </w:tcPr>
          <w:p w:rsidR="00555920" w:rsidRDefault="00A1413B">
            <w:pPr>
              <w:pStyle w:val="TableParagraph"/>
              <w:ind w:left="369" w:right="261"/>
              <w:rPr>
                <w:sz w:val="18"/>
              </w:rPr>
            </w:pPr>
            <w:r>
              <w:rPr>
                <w:spacing w:val="-5"/>
                <w:sz w:val="18"/>
              </w:rPr>
              <w:t>131</w:t>
            </w:r>
          </w:p>
        </w:tc>
        <w:tc>
          <w:tcPr>
            <w:tcW w:w="1541" w:type="dxa"/>
          </w:tcPr>
          <w:p w:rsidR="00555920" w:rsidRDefault="00A1413B">
            <w:pPr>
              <w:pStyle w:val="TableParagraph"/>
              <w:ind w:left="702"/>
              <w:jc w:val="left"/>
              <w:rPr>
                <w:sz w:val="18"/>
              </w:rPr>
            </w:pPr>
            <w:r>
              <w:rPr>
                <w:spacing w:val="-4"/>
                <w:sz w:val="18"/>
              </w:rPr>
              <w:t>35.5</w:t>
            </w:r>
          </w:p>
        </w:tc>
        <w:tc>
          <w:tcPr>
            <w:tcW w:w="1541" w:type="dxa"/>
          </w:tcPr>
          <w:p w:rsidR="00555920" w:rsidRDefault="00A1413B">
            <w:pPr>
              <w:pStyle w:val="TableParagraph"/>
              <w:ind w:left="369" w:right="175"/>
              <w:rPr>
                <w:sz w:val="18"/>
              </w:rPr>
            </w:pPr>
            <w:r>
              <w:rPr>
                <w:spacing w:val="-5"/>
                <w:sz w:val="18"/>
              </w:rPr>
              <w:t>166</w:t>
            </w:r>
          </w:p>
        </w:tc>
        <w:tc>
          <w:tcPr>
            <w:tcW w:w="1544" w:type="dxa"/>
          </w:tcPr>
          <w:p w:rsidR="00555920" w:rsidRDefault="00A1413B">
            <w:pPr>
              <w:pStyle w:val="TableParagraph"/>
              <w:ind w:left="142" w:right="2"/>
              <w:rPr>
                <w:sz w:val="18"/>
              </w:rPr>
            </w:pPr>
            <w:r>
              <w:rPr>
                <w:spacing w:val="-4"/>
                <w:sz w:val="18"/>
              </w:rPr>
              <w:t>49.6</w:t>
            </w:r>
          </w:p>
        </w:tc>
      </w:tr>
      <w:tr w:rsidR="00555920">
        <w:trPr>
          <w:trHeight w:val="316"/>
        </w:trPr>
        <w:tc>
          <w:tcPr>
            <w:tcW w:w="1541" w:type="dxa"/>
          </w:tcPr>
          <w:p w:rsidR="00555920" w:rsidRDefault="00A1413B">
            <w:pPr>
              <w:pStyle w:val="TableParagraph"/>
              <w:ind w:right="384"/>
              <w:jc w:val="right"/>
              <w:rPr>
                <w:sz w:val="18"/>
              </w:rPr>
            </w:pPr>
            <w:r>
              <w:rPr>
                <w:spacing w:val="-2"/>
                <w:sz w:val="18"/>
              </w:rPr>
              <w:t>Feb-</w:t>
            </w:r>
            <w:r>
              <w:rPr>
                <w:spacing w:val="-5"/>
                <w:sz w:val="18"/>
              </w:rPr>
              <w:t>17</w:t>
            </w:r>
          </w:p>
        </w:tc>
        <w:tc>
          <w:tcPr>
            <w:tcW w:w="1542" w:type="dxa"/>
          </w:tcPr>
          <w:p w:rsidR="00555920" w:rsidRDefault="00A1413B">
            <w:pPr>
              <w:pStyle w:val="TableParagraph"/>
              <w:ind w:left="666"/>
              <w:jc w:val="left"/>
              <w:rPr>
                <w:sz w:val="18"/>
              </w:rPr>
            </w:pPr>
            <w:r>
              <w:rPr>
                <w:spacing w:val="-4"/>
                <w:sz w:val="18"/>
              </w:rPr>
              <w:t>1.51</w:t>
            </w:r>
          </w:p>
        </w:tc>
        <w:tc>
          <w:tcPr>
            <w:tcW w:w="1541" w:type="dxa"/>
          </w:tcPr>
          <w:p w:rsidR="00555920" w:rsidRDefault="00A1413B">
            <w:pPr>
              <w:pStyle w:val="TableParagraph"/>
              <w:ind w:left="369" w:right="261"/>
              <w:rPr>
                <w:sz w:val="18"/>
              </w:rPr>
            </w:pPr>
            <w:r>
              <w:rPr>
                <w:spacing w:val="-5"/>
                <w:sz w:val="18"/>
              </w:rPr>
              <w:t>128</w:t>
            </w:r>
          </w:p>
        </w:tc>
        <w:tc>
          <w:tcPr>
            <w:tcW w:w="1541" w:type="dxa"/>
          </w:tcPr>
          <w:p w:rsidR="00555920" w:rsidRDefault="00A1413B">
            <w:pPr>
              <w:pStyle w:val="TableParagraph"/>
              <w:ind w:left="702"/>
              <w:jc w:val="left"/>
              <w:rPr>
                <w:sz w:val="18"/>
              </w:rPr>
            </w:pPr>
            <w:r>
              <w:rPr>
                <w:spacing w:val="-4"/>
                <w:sz w:val="18"/>
              </w:rPr>
              <w:t>20.7</w:t>
            </w:r>
          </w:p>
        </w:tc>
        <w:tc>
          <w:tcPr>
            <w:tcW w:w="1541" w:type="dxa"/>
          </w:tcPr>
          <w:p w:rsidR="00555920" w:rsidRDefault="00A1413B">
            <w:pPr>
              <w:pStyle w:val="TableParagraph"/>
              <w:ind w:left="369" w:right="175"/>
              <w:rPr>
                <w:sz w:val="18"/>
              </w:rPr>
            </w:pPr>
            <w:r>
              <w:rPr>
                <w:spacing w:val="-5"/>
                <w:sz w:val="18"/>
              </w:rPr>
              <w:t>149</w:t>
            </w:r>
          </w:p>
        </w:tc>
        <w:tc>
          <w:tcPr>
            <w:tcW w:w="1544" w:type="dxa"/>
          </w:tcPr>
          <w:p w:rsidR="00555920" w:rsidRDefault="00A1413B">
            <w:pPr>
              <w:pStyle w:val="TableParagraph"/>
              <w:ind w:right="412"/>
              <w:jc w:val="right"/>
              <w:rPr>
                <w:sz w:val="18"/>
              </w:rPr>
            </w:pPr>
            <w:r>
              <w:rPr>
                <w:spacing w:val="-4"/>
                <w:sz w:val="18"/>
              </w:rPr>
              <w:t>8.49</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Mar-</w:t>
            </w:r>
            <w:r>
              <w:rPr>
                <w:spacing w:val="-5"/>
                <w:sz w:val="18"/>
              </w:rPr>
              <w:t>17</w:t>
            </w:r>
          </w:p>
        </w:tc>
        <w:tc>
          <w:tcPr>
            <w:tcW w:w="1542" w:type="dxa"/>
          </w:tcPr>
          <w:p w:rsidR="00555920" w:rsidRDefault="00A1413B">
            <w:pPr>
              <w:pStyle w:val="TableParagraph"/>
              <w:spacing w:before="56"/>
              <w:ind w:left="666"/>
              <w:jc w:val="left"/>
              <w:rPr>
                <w:sz w:val="18"/>
              </w:rPr>
            </w:pPr>
            <w:r>
              <w:rPr>
                <w:spacing w:val="-4"/>
                <w:sz w:val="18"/>
              </w:rPr>
              <w:t>1.27</w:t>
            </w:r>
          </w:p>
        </w:tc>
        <w:tc>
          <w:tcPr>
            <w:tcW w:w="1541" w:type="dxa"/>
          </w:tcPr>
          <w:p w:rsidR="00555920" w:rsidRDefault="00A1413B">
            <w:pPr>
              <w:pStyle w:val="TableParagraph"/>
              <w:spacing w:before="56"/>
              <w:ind w:left="369" w:right="261"/>
              <w:rPr>
                <w:sz w:val="18"/>
              </w:rPr>
            </w:pPr>
            <w:r>
              <w:rPr>
                <w:spacing w:val="-5"/>
                <w:sz w:val="18"/>
              </w:rPr>
              <w:t>117</w:t>
            </w:r>
          </w:p>
        </w:tc>
        <w:tc>
          <w:tcPr>
            <w:tcW w:w="1541" w:type="dxa"/>
          </w:tcPr>
          <w:p w:rsidR="00555920" w:rsidRDefault="00A1413B">
            <w:pPr>
              <w:pStyle w:val="TableParagraph"/>
              <w:spacing w:before="56"/>
              <w:ind w:left="702"/>
              <w:jc w:val="left"/>
              <w:rPr>
                <w:sz w:val="18"/>
              </w:rPr>
            </w:pPr>
            <w:r>
              <w:rPr>
                <w:spacing w:val="-4"/>
                <w:sz w:val="18"/>
              </w:rPr>
              <w:t>12.1</w:t>
            </w:r>
          </w:p>
        </w:tc>
        <w:tc>
          <w:tcPr>
            <w:tcW w:w="1541" w:type="dxa"/>
          </w:tcPr>
          <w:p w:rsidR="00555920" w:rsidRDefault="00A1413B">
            <w:pPr>
              <w:pStyle w:val="TableParagraph"/>
              <w:spacing w:before="56"/>
              <w:ind w:left="369" w:right="175"/>
              <w:rPr>
                <w:sz w:val="18"/>
              </w:rPr>
            </w:pPr>
            <w:r>
              <w:rPr>
                <w:spacing w:val="-5"/>
                <w:sz w:val="18"/>
              </w:rPr>
              <w:t>129</w:t>
            </w:r>
          </w:p>
        </w:tc>
        <w:tc>
          <w:tcPr>
            <w:tcW w:w="1544" w:type="dxa"/>
          </w:tcPr>
          <w:p w:rsidR="00555920" w:rsidRDefault="00A1413B">
            <w:pPr>
              <w:pStyle w:val="TableParagraph"/>
              <w:spacing w:before="56"/>
              <w:ind w:right="412"/>
              <w:jc w:val="right"/>
              <w:rPr>
                <w:sz w:val="18"/>
              </w:rPr>
            </w:pPr>
            <w:r>
              <w:rPr>
                <w:spacing w:val="-4"/>
                <w:sz w:val="18"/>
              </w:rPr>
              <w:t>2.31</w:t>
            </w:r>
          </w:p>
        </w:tc>
      </w:tr>
      <w:tr w:rsidR="00555920">
        <w:trPr>
          <w:trHeight w:val="316"/>
        </w:trPr>
        <w:tc>
          <w:tcPr>
            <w:tcW w:w="1541" w:type="dxa"/>
          </w:tcPr>
          <w:p w:rsidR="00555920" w:rsidRDefault="00A1413B">
            <w:pPr>
              <w:pStyle w:val="TableParagraph"/>
              <w:ind w:right="384"/>
              <w:jc w:val="right"/>
              <w:rPr>
                <w:sz w:val="18"/>
              </w:rPr>
            </w:pPr>
            <w:r>
              <w:rPr>
                <w:spacing w:val="-2"/>
                <w:sz w:val="18"/>
              </w:rPr>
              <w:t>Apr-</w:t>
            </w:r>
            <w:r>
              <w:rPr>
                <w:spacing w:val="-5"/>
                <w:sz w:val="18"/>
              </w:rPr>
              <w:t>17</w:t>
            </w:r>
          </w:p>
        </w:tc>
        <w:tc>
          <w:tcPr>
            <w:tcW w:w="1542" w:type="dxa"/>
          </w:tcPr>
          <w:p w:rsidR="00555920" w:rsidRDefault="00A1413B">
            <w:pPr>
              <w:pStyle w:val="TableParagraph"/>
              <w:ind w:left="666"/>
              <w:jc w:val="left"/>
              <w:rPr>
                <w:sz w:val="18"/>
              </w:rPr>
            </w:pPr>
            <w:r>
              <w:rPr>
                <w:spacing w:val="-4"/>
                <w:sz w:val="18"/>
              </w:rPr>
              <w:t>1.32</w:t>
            </w:r>
          </w:p>
        </w:tc>
        <w:tc>
          <w:tcPr>
            <w:tcW w:w="1541" w:type="dxa"/>
          </w:tcPr>
          <w:p w:rsidR="00555920" w:rsidRDefault="00A1413B">
            <w:pPr>
              <w:pStyle w:val="TableParagraph"/>
              <w:ind w:left="369" w:right="261"/>
              <w:rPr>
                <w:sz w:val="18"/>
              </w:rPr>
            </w:pPr>
            <w:r>
              <w:rPr>
                <w:spacing w:val="-5"/>
                <w:sz w:val="18"/>
              </w:rPr>
              <w:t>132</w:t>
            </w:r>
          </w:p>
        </w:tc>
        <w:tc>
          <w:tcPr>
            <w:tcW w:w="1541" w:type="dxa"/>
          </w:tcPr>
          <w:p w:rsidR="00555920" w:rsidRDefault="00A1413B">
            <w:pPr>
              <w:pStyle w:val="TableParagraph"/>
              <w:ind w:left="702"/>
              <w:jc w:val="left"/>
              <w:rPr>
                <w:sz w:val="18"/>
              </w:rPr>
            </w:pPr>
            <w:r>
              <w:rPr>
                <w:spacing w:val="-4"/>
                <w:sz w:val="18"/>
              </w:rPr>
              <w:t>20.8</w:t>
            </w:r>
          </w:p>
        </w:tc>
        <w:tc>
          <w:tcPr>
            <w:tcW w:w="1541" w:type="dxa"/>
          </w:tcPr>
          <w:p w:rsidR="00555920" w:rsidRDefault="00A1413B">
            <w:pPr>
              <w:pStyle w:val="TableParagraph"/>
              <w:ind w:left="369" w:right="175"/>
              <w:rPr>
                <w:sz w:val="18"/>
              </w:rPr>
            </w:pPr>
            <w:r>
              <w:rPr>
                <w:spacing w:val="-5"/>
                <w:sz w:val="18"/>
              </w:rPr>
              <w:t>153</w:t>
            </w:r>
          </w:p>
        </w:tc>
        <w:tc>
          <w:tcPr>
            <w:tcW w:w="1544" w:type="dxa"/>
          </w:tcPr>
          <w:p w:rsidR="00555920" w:rsidRDefault="00A1413B">
            <w:pPr>
              <w:pStyle w:val="TableParagraph"/>
              <w:ind w:left="142" w:right="2"/>
              <w:rPr>
                <w:sz w:val="18"/>
              </w:rPr>
            </w:pPr>
            <w:r>
              <w:rPr>
                <w:spacing w:val="-4"/>
                <w:sz w:val="18"/>
              </w:rPr>
              <w:t>11.2</w:t>
            </w:r>
          </w:p>
        </w:tc>
      </w:tr>
      <w:tr w:rsidR="00555920">
        <w:trPr>
          <w:trHeight w:val="318"/>
        </w:trPr>
        <w:tc>
          <w:tcPr>
            <w:tcW w:w="1541" w:type="dxa"/>
          </w:tcPr>
          <w:p w:rsidR="00555920" w:rsidRDefault="00A1413B">
            <w:pPr>
              <w:pStyle w:val="TableParagraph"/>
              <w:ind w:right="384"/>
              <w:jc w:val="right"/>
              <w:rPr>
                <w:sz w:val="18"/>
              </w:rPr>
            </w:pPr>
            <w:r>
              <w:rPr>
                <w:spacing w:val="-2"/>
                <w:sz w:val="18"/>
              </w:rPr>
              <w:t>May-</w:t>
            </w:r>
            <w:r>
              <w:rPr>
                <w:spacing w:val="-5"/>
                <w:sz w:val="18"/>
              </w:rPr>
              <w:t>17</w:t>
            </w:r>
          </w:p>
        </w:tc>
        <w:tc>
          <w:tcPr>
            <w:tcW w:w="1542" w:type="dxa"/>
          </w:tcPr>
          <w:p w:rsidR="00555920" w:rsidRDefault="00A1413B">
            <w:pPr>
              <w:pStyle w:val="TableParagraph"/>
              <w:ind w:left="666"/>
              <w:jc w:val="left"/>
              <w:rPr>
                <w:sz w:val="18"/>
              </w:rPr>
            </w:pPr>
            <w:r>
              <w:rPr>
                <w:spacing w:val="-4"/>
                <w:sz w:val="18"/>
              </w:rPr>
              <w:t>1.13</w:t>
            </w:r>
          </w:p>
        </w:tc>
        <w:tc>
          <w:tcPr>
            <w:tcW w:w="1541" w:type="dxa"/>
          </w:tcPr>
          <w:p w:rsidR="00555920" w:rsidRDefault="00A1413B">
            <w:pPr>
              <w:pStyle w:val="TableParagraph"/>
              <w:ind w:left="369" w:right="261"/>
              <w:rPr>
                <w:sz w:val="18"/>
              </w:rPr>
            </w:pPr>
            <w:r>
              <w:rPr>
                <w:spacing w:val="-5"/>
                <w:sz w:val="18"/>
              </w:rPr>
              <w:t>267</w:t>
            </w:r>
          </w:p>
        </w:tc>
        <w:tc>
          <w:tcPr>
            <w:tcW w:w="1541" w:type="dxa"/>
          </w:tcPr>
          <w:p w:rsidR="00555920" w:rsidRDefault="00A1413B">
            <w:pPr>
              <w:pStyle w:val="TableParagraph"/>
              <w:ind w:left="802"/>
              <w:jc w:val="left"/>
              <w:rPr>
                <w:sz w:val="18"/>
              </w:rPr>
            </w:pPr>
            <w:r>
              <w:rPr>
                <w:spacing w:val="-4"/>
                <w:sz w:val="18"/>
              </w:rPr>
              <w:t>7.76</w:t>
            </w:r>
          </w:p>
        </w:tc>
        <w:tc>
          <w:tcPr>
            <w:tcW w:w="1541" w:type="dxa"/>
          </w:tcPr>
          <w:p w:rsidR="00555920" w:rsidRDefault="00A1413B">
            <w:pPr>
              <w:pStyle w:val="TableParagraph"/>
              <w:ind w:left="369" w:right="175"/>
              <w:rPr>
                <w:sz w:val="18"/>
              </w:rPr>
            </w:pPr>
            <w:r>
              <w:rPr>
                <w:spacing w:val="-5"/>
                <w:sz w:val="18"/>
              </w:rPr>
              <w:t>275</w:t>
            </w:r>
          </w:p>
        </w:tc>
        <w:tc>
          <w:tcPr>
            <w:tcW w:w="1544" w:type="dxa"/>
          </w:tcPr>
          <w:p w:rsidR="00555920" w:rsidRDefault="00A1413B">
            <w:pPr>
              <w:pStyle w:val="TableParagraph"/>
              <w:ind w:right="412"/>
              <w:jc w:val="right"/>
              <w:rPr>
                <w:sz w:val="18"/>
              </w:rPr>
            </w:pPr>
            <w:r>
              <w:rPr>
                <w:spacing w:val="-4"/>
                <w:sz w:val="18"/>
              </w:rPr>
              <w:t>7.57</w:t>
            </w:r>
          </w:p>
        </w:tc>
      </w:tr>
      <w:tr w:rsidR="00555920">
        <w:trPr>
          <w:trHeight w:val="315"/>
        </w:trPr>
        <w:tc>
          <w:tcPr>
            <w:tcW w:w="1541" w:type="dxa"/>
          </w:tcPr>
          <w:p w:rsidR="00555920" w:rsidRDefault="00A1413B">
            <w:pPr>
              <w:pStyle w:val="TableParagraph"/>
              <w:ind w:right="386"/>
              <w:jc w:val="right"/>
              <w:rPr>
                <w:sz w:val="18"/>
              </w:rPr>
            </w:pPr>
            <w:r>
              <w:rPr>
                <w:sz w:val="18"/>
              </w:rPr>
              <w:t>Jun-</w:t>
            </w:r>
            <w:r>
              <w:rPr>
                <w:spacing w:val="-5"/>
                <w:sz w:val="18"/>
              </w:rPr>
              <w:t>17</w:t>
            </w:r>
          </w:p>
        </w:tc>
        <w:tc>
          <w:tcPr>
            <w:tcW w:w="1542" w:type="dxa"/>
          </w:tcPr>
          <w:p w:rsidR="00555920" w:rsidRDefault="00A1413B">
            <w:pPr>
              <w:pStyle w:val="TableParagraph"/>
              <w:ind w:left="666"/>
              <w:jc w:val="left"/>
              <w:rPr>
                <w:sz w:val="18"/>
              </w:rPr>
            </w:pPr>
            <w:r>
              <w:rPr>
                <w:spacing w:val="-4"/>
                <w:sz w:val="18"/>
              </w:rPr>
              <w:t>1.18</w:t>
            </w:r>
          </w:p>
        </w:tc>
        <w:tc>
          <w:tcPr>
            <w:tcW w:w="1541" w:type="dxa"/>
          </w:tcPr>
          <w:p w:rsidR="00555920" w:rsidRDefault="00A1413B">
            <w:pPr>
              <w:pStyle w:val="TableParagraph"/>
              <w:ind w:left="369" w:right="261"/>
              <w:rPr>
                <w:sz w:val="18"/>
              </w:rPr>
            </w:pPr>
            <w:r>
              <w:rPr>
                <w:spacing w:val="-5"/>
                <w:sz w:val="18"/>
              </w:rPr>
              <w:t>332</w:t>
            </w:r>
          </w:p>
        </w:tc>
        <w:tc>
          <w:tcPr>
            <w:tcW w:w="1541" w:type="dxa"/>
          </w:tcPr>
          <w:p w:rsidR="00555920" w:rsidRDefault="00A1413B">
            <w:pPr>
              <w:pStyle w:val="TableParagraph"/>
              <w:ind w:left="702"/>
              <w:jc w:val="left"/>
              <w:rPr>
                <w:sz w:val="18"/>
              </w:rPr>
            </w:pPr>
            <w:r>
              <w:rPr>
                <w:spacing w:val="-4"/>
                <w:sz w:val="18"/>
              </w:rPr>
              <w:t>17.0</w:t>
            </w:r>
          </w:p>
        </w:tc>
        <w:tc>
          <w:tcPr>
            <w:tcW w:w="1541" w:type="dxa"/>
          </w:tcPr>
          <w:p w:rsidR="00555920" w:rsidRDefault="00A1413B">
            <w:pPr>
              <w:pStyle w:val="TableParagraph"/>
              <w:ind w:left="369" w:right="175"/>
              <w:rPr>
                <w:sz w:val="18"/>
              </w:rPr>
            </w:pPr>
            <w:r>
              <w:rPr>
                <w:spacing w:val="-5"/>
                <w:sz w:val="18"/>
              </w:rPr>
              <w:t>349</w:t>
            </w:r>
          </w:p>
        </w:tc>
        <w:tc>
          <w:tcPr>
            <w:tcW w:w="1544" w:type="dxa"/>
          </w:tcPr>
          <w:p w:rsidR="00555920" w:rsidRDefault="00A1413B">
            <w:pPr>
              <w:pStyle w:val="TableParagraph"/>
              <w:ind w:left="142" w:right="2"/>
              <w:rPr>
                <w:sz w:val="18"/>
              </w:rPr>
            </w:pPr>
            <w:r>
              <w:rPr>
                <w:spacing w:val="-4"/>
                <w:sz w:val="18"/>
              </w:rPr>
              <w:t>16.8</w:t>
            </w:r>
          </w:p>
        </w:tc>
      </w:tr>
      <w:tr w:rsidR="00555920">
        <w:trPr>
          <w:trHeight w:val="316"/>
        </w:trPr>
        <w:tc>
          <w:tcPr>
            <w:tcW w:w="1541" w:type="dxa"/>
          </w:tcPr>
          <w:p w:rsidR="00555920" w:rsidRDefault="00A1413B">
            <w:pPr>
              <w:pStyle w:val="TableParagraph"/>
              <w:ind w:right="386"/>
              <w:jc w:val="right"/>
              <w:rPr>
                <w:sz w:val="18"/>
              </w:rPr>
            </w:pPr>
            <w:r>
              <w:rPr>
                <w:sz w:val="18"/>
              </w:rPr>
              <w:t>Jul-</w:t>
            </w:r>
            <w:r>
              <w:rPr>
                <w:spacing w:val="-5"/>
                <w:sz w:val="18"/>
              </w:rPr>
              <w:t>17</w:t>
            </w:r>
          </w:p>
        </w:tc>
        <w:tc>
          <w:tcPr>
            <w:tcW w:w="1542" w:type="dxa"/>
          </w:tcPr>
          <w:p w:rsidR="00555920" w:rsidRDefault="00A1413B">
            <w:pPr>
              <w:pStyle w:val="TableParagraph"/>
              <w:ind w:left="666"/>
              <w:jc w:val="left"/>
              <w:rPr>
                <w:sz w:val="18"/>
              </w:rPr>
            </w:pPr>
            <w:r>
              <w:rPr>
                <w:spacing w:val="-4"/>
                <w:sz w:val="18"/>
              </w:rPr>
              <w:t>1.09</w:t>
            </w:r>
          </w:p>
        </w:tc>
        <w:tc>
          <w:tcPr>
            <w:tcW w:w="1541" w:type="dxa"/>
          </w:tcPr>
          <w:p w:rsidR="00555920" w:rsidRDefault="00A1413B">
            <w:pPr>
              <w:pStyle w:val="TableParagraph"/>
              <w:ind w:left="369" w:right="261"/>
              <w:rPr>
                <w:sz w:val="18"/>
              </w:rPr>
            </w:pPr>
            <w:r>
              <w:rPr>
                <w:spacing w:val="-5"/>
                <w:sz w:val="18"/>
              </w:rPr>
              <w:t>255</w:t>
            </w:r>
          </w:p>
        </w:tc>
        <w:tc>
          <w:tcPr>
            <w:tcW w:w="1541" w:type="dxa"/>
          </w:tcPr>
          <w:p w:rsidR="00555920" w:rsidRDefault="00A1413B">
            <w:pPr>
              <w:pStyle w:val="TableParagraph"/>
              <w:ind w:left="802"/>
              <w:jc w:val="left"/>
              <w:rPr>
                <w:sz w:val="18"/>
              </w:rPr>
            </w:pPr>
            <w:r>
              <w:rPr>
                <w:spacing w:val="-4"/>
                <w:sz w:val="18"/>
              </w:rPr>
              <w:t>1.99</w:t>
            </w:r>
          </w:p>
        </w:tc>
        <w:tc>
          <w:tcPr>
            <w:tcW w:w="1541" w:type="dxa"/>
          </w:tcPr>
          <w:p w:rsidR="00555920" w:rsidRDefault="00A1413B">
            <w:pPr>
              <w:pStyle w:val="TableParagraph"/>
              <w:ind w:left="369" w:right="175"/>
              <w:rPr>
                <w:sz w:val="18"/>
              </w:rPr>
            </w:pPr>
            <w:r>
              <w:rPr>
                <w:spacing w:val="-5"/>
                <w:sz w:val="18"/>
              </w:rPr>
              <w:t>257</w:t>
            </w:r>
          </w:p>
        </w:tc>
        <w:tc>
          <w:tcPr>
            <w:tcW w:w="1544" w:type="dxa"/>
          </w:tcPr>
          <w:p w:rsidR="00555920" w:rsidRDefault="00A1413B">
            <w:pPr>
              <w:pStyle w:val="TableParagraph"/>
              <w:ind w:right="412"/>
              <w:jc w:val="right"/>
              <w:rPr>
                <w:sz w:val="18"/>
              </w:rPr>
            </w:pPr>
            <w:r>
              <w:rPr>
                <w:spacing w:val="-4"/>
                <w:sz w:val="18"/>
              </w:rPr>
              <w:t>4.47</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Aug-</w:t>
            </w:r>
            <w:r>
              <w:rPr>
                <w:spacing w:val="-5"/>
                <w:sz w:val="18"/>
              </w:rPr>
              <w:t>17</w:t>
            </w:r>
          </w:p>
        </w:tc>
        <w:tc>
          <w:tcPr>
            <w:tcW w:w="1542" w:type="dxa"/>
          </w:tcPr>
          <w:p w:rsidR="00555920" w:rsidRDefault="00A1413B">
            <w:pPr>
              <w:pStyle w:val="TableParagraph"/>
              <w:spacing w:before="56"/>
              <w:ind w:left="666"/>
              <w:jc w:val="left"/>
              <w:rPr>
                <w:sz w:val="18"/>
              </w:rPr>
            </w:pPr>
            <w:r>
              <w:rPr>
                <w:spacing w:val="-4"/>
                <w:sz w:val="18"/>
              </w:rPr>
              <w:t>1.15</w:t>
            </w:r>
          </w:p>
        </w:tc>
        <w:tc>
          <w:tcPr>
            <w:tcW w:w="1541" w:type="dxa"/>
          </w:tcPr>
          <w:p w:rsidR="00555920" w:rsidRDefault="00A1413B">
            <w:pPr>
              <w:pStyle w:val="TableParagraph"/>
              <w:spacing w:before="56"/>
              <w:ind w:left="369" w:right="261"/>
              <w:rPr>
                <w:sz w:val="18"/>
              </w:rPr>
            </w:pPr>
            <w:r>
              <w:rPr>
                <w:spacing w:val="-5"/>
                <w:sz w:val="18"/>
              </w:rPr>
              <w:t>434</w:t>
            </w:r>
          </w:p>
        </w:tc>
        <w:tc>
          <w:tcPr>
            <w:tcW w:w="1541" w:type="dxa"/>
          </w:tcPr>
          <w:p w:rsidR="00555920" w:rsidRDefault="00A1413B">
            <w:pPr>
              <w:pStyle w:val="TableParagraph"/>
              <w:spacing w:before="56"/>
              <w:ind w:left="802"/>
              <w:jc w:val="left"/>
              <w:rPr>
                <w:sz w:val="18"/>
              </w:rPr>
            </w:pPr>
            <w:r>
              <w:rPr>
                <w:spacing w:val="-4"/>
                <w:sz w:val="18"/>
              </w:rPr>
              <w:t>2.30</w:t>
            </w:r>
          </w:p>
        </w:tc>
        <w:tc>
          <w:tcPr>
            <w:tcW w:w="1541" w:type="dxa"/>
          </w:tcPr>
          <w:p w:rsidR="00555920" w:rsidRDefault="00A1413B">
            <w:pPr>
              <w:pStyle w:val="TableParagraph"/>
              <w:spacing w:before="56"/>
              <w:ind w:left="369" w:right="175"/>
              <w:rPr>
                <w:sz w:val="18"/>
              </w:rPr>
            </w:pPr>
            <w:r>
              <w:rPr>
                <w:spacing w:val="-5"/>
                <w:sz w:val="18"/>
              </w:rPr>
              <w:t>437</w:t>
            </w:r>
          </w:p>
        </w:tc>
        <w:tc>
          <w:tcPr>
            <w:tcW w:w="1544" w:type="dxa"/>
          </w:tcPr>
          <w:p w:rsidR="00555920" w:rsidRDefault="00A1413B">
            <w:pPr>
              <w:pStyle w:val="TableParagraph"/>
              <w:spacing w:before="56"/>
              <w:ind w:left="142" w:right="2"/>
              <w:rPr>
                <w:sz w:val="18"/>
              </w:rPr>
            </w:pPr>
            <w:r>
              <w:rPr>
                <w:spacing w:val="-4"/>
                <w:sz w:val="18"/>
              </w:rPr>
              <w:t>37.6</w:t>
            </w:r>
          </w:p>
        </w:tc>
      </w:tr>
      <w:tr w:rsidR="00555920">
        <w:trPr>
          <w:trHeight w:val="316"/>
        </w:trPr>
        <w:tc>
          <w:tcPr>
            <w:tcW w:w="1541" w:type="dxa"/>
          </w:tcPr>
          <w:p w:rsidR="00555920" w:rsidRDefault="00A1413B">
            <w:pPr>
              <w:pStyle w:val="TableParagraph"/>
              <w:ind w:right="384"/>
              <w:jc w:val="right"/>
              <w:rPr>
                <w:sz w:val="18"/>
              </w:rPr>
            </w:pPr>
            <w:r>
              <w:rPr>
                <w:spacing w:val="-2"/>
                <w:sz w:val="18"/>
              </w:rPr>
              <w:t>Sep-</w:t>
            </w:r>
            <w:r>
              <w:rPr>
                <w:spacing w:val="-5"/>
                <w:sz w:val="18"/>
              </w:rPr>
              <w:t>17</w:t>
            </w:r>
          </w:p>
        </w:tc>
        <w:tc>
          <w:tcPr>
            <w:tcW w:w="1542" w:type="dxa"/>
          </w:tcPr>
          <w:p w:rsidR="00555920" w:rsidRDefault="00A1413B">
            <w:pPr>
              <w:pStyle w:val="TableParagraph"/>
              <w:ind w:left="666"/>
              <w:jc w:val="left"/>
              <w:rPr>
                <w:sz w:val="18"/>
              </w:rPr>
            </w:pPr>
            <w:r>
              <w:rPr>
                <w:spacing w:val="-4"/>
                <w:sz w:val="18"/>
              </w:rPr>
              <w:t>1.15</w:t>
            </w:r>
          </w:p>
        </w:tc>
        <w:tc>
          <w:tcPr>
            <w:tcW w:w="1541" w:type="dxa"/>
          </w:tcPr>
          <w:p w:rsidR="00555920" w:rsidRDefault="00A1413B">
            <w:pPr>
              <w:pStyle w:val="TableParagraph"/>
              <w:ind w:left="369" w:right="261"/>
              <w:rPr>
                <w:sz w:val="18"/>
              </w:rPr>
            </w:pPr>
            <w:r>
              <w:rPr>
                <w:spacing w:val="-5"/>
                <w:sz w:val="18"/>
              </w:rPr>
              <w:t>397</w:t>
            </w:r>
          </w:p>
        </w:tc>
        <w:tc>
          <w:tcPr>
            <w:tcW w:w="1541" w:type="dxa"/>
          </w:tcPr>
          <w:p w:rsidR="00555920" w:rsidRDefault="00A1413B">
            <w:pPr>
              <w:pStyle w:val="TableParagraph"/>
              <w:ind w:left="802"/>
              <w:jc w:val="left"/>
              <w:rPr>
                <w:sz w:val="18"/>
              </w:rPr>
            </w:pPr>
            <w:r>
              <w:rPr>
                <w:spacing w:val="-4"/>
                <w:sz w:val="18"/>
              </w:rPr>
              <w:t>2.26</w:t>
            </w:r>
          </w:p>
        </w:tc>
        <w:tc>
          <w:tcPr>
            <w:tcW w:w="1541" w:type="dxa"/>
          </w:tcPr>
          <w:p w:rsidR="00555920" w:rsidRDefault="00A1413B">
            <w:pPr>
              <w:pStyle w:val="TableParagraph"/>
              <w:ind w:left="369" w:right="175"/>
              <w:rPr>
                <w:sz w:val="18"/>
              </w:rPr>
            </w:pPr>
            <w:r>
              <w:rPr>
                <w:spacing w:val="-5"/>
                <w:sz w:val="18"/>
              </w:rPr>
              <w:t>400</w:t>
            </w:r>
          </w:p>
        </w:tc>
        <w:tc>
          <w:tcPr>
            <w:tcW w:w="1544" w:type="dxa"/>
          </w:tcPr>
          <w:p w:rsidR="00555920" w:rsidRDefault="00A1413B">
            <w:pPr>
              <w:pStyle w:val="TableParagraph"/>
              <w:ind w:left="142" w:right="2"/>
              <w:rPr>
                <w:sz w:val="18"/>
              </w:rPr>
            </w:pPr>
            <w:r>
              <w:rPr>
                <w:spacing w:val="-4"/>
                <w:sz w:val="18"/>
              </w:rPr>
              <w:t>41.8</w:t>
            </w:r>
          </w:p>
        </w:tc>
      </w:tr>
      <w:tr w:rsidR="00555920">
        <w:trPr>
          <w:trHeight w:val="318"/>
        </w:trPr>
        <w:tc>
          <w:tcPr>
            <w:tcW w:w="1541" w:type="dxa"/>
          </w:tcPr>
          <w:p w:rsidR="00555920" w:rsidRDefault="00A1413B">
            <w:pPr>
              <w:pStyle w:val="TableParagraph"/>
              <w:spacing w:before="56"/>
              <w:ind w:right="384"/>
              <w:jc w:val="right"/>
              <w:rPr>
                <w:sz w:val="18"/>
              </w:rPr>
            </w:pPr>
            <w:r>
              <w:rPr>
                <w:sz w:val="18"/>
              </w:rPr>
              <w:t>Oct-</w:t>
            </w:r>
            <w:r>
              <w:rPr>
                <w:spacing w:val="-5"/>
                <w:sz w:val="18"/>
              </w:rPr>
              <w:t>17</w:t>
            </w:r>
          </w:p>
        </w:tc>
        <w:tc>
          <w:tcPr>
            <w:tcW w:w="1542" w:type="dxa"/>
          </w:tcPr>
          <w:p w:rsidR="00555920" w:rsidRDefault="00A1413B">
            <w:pPr>
              <w:pStyle w:val="TableParagraph"/>
              <w:spacing w:before="56"/>
              <w:ind w:left="666"/>
              <w:jc w:val="left"/>
              <w:rPr>
                <w:sz w:val="18"/>
              </w:rPr>
            </w:pPr>
            <w:r>
              <w:rPr>
                <w:spacing w:val="-4"/>
                <w:sz w:val="18"/>
              </w:rPr>
              <w:t>1.15</w:t>
            </w:r>
          </w:p>
        </w:tc>
        <w:tc>
          <w:tcPr>
            <w:tcW w:w="1541" w:type="dxa"/>
          </w:tcPr>
          <w:p w:rsidR="00555920" w:rsidRDefault="00A1413B">
            <w:pPr>
              <w:pStyle w:val="TableParagraph"/>
              <w:spacing w:before="56"/>
              <w:ind w:left="369" w:right="261"/>
              <w:rPr>
                <w:sz w:val="18"/>
              </w:rPr>
            </w:pPr>
            <w:r>
              <w:rPr>
                <w:spacing w:val="-5"/>
                <w:sz w:val="18"/>
              </w:rPr>
              <w:t>268</w:t>
            </w:r>
          </w:p>
        </w:tc>
        <w:tc>
          <w:tcPr>
            <w:tcW w:w="1541" w:type="dxa"/>
          </w:tcPr>
          <w:p w:rsidR="00555920" w:rsidRDefault="00A1413B">
            <w:pPr>
              <w:pStyle w:val="TableParagraph"/>
              <w:spacing w:before="56"/>
              <w:ind w:left="802"/>
              <w:jc w:val="left"/>
              <w:rPr>
                <w:sz w:val="18"/>
              </w:rPr>
            </w:pPr>
            <w:r>
              <w:rPr>
                <w:spacing w:val="-4"/>
                <w:sz w:val="18"/>
              </w:rPr>
              <w:t>4.41</w:t>
            </w:r>
          </w:p>
        </w:tc>
        <w:tc>
          <w:tcPr>
            <w:tcW w:w="1541" w:type="dxa"/>
          </w:tcPr>
          <w:p w:rsidR="00555920" w:rsidRDefault="00A1413B">
            <w:pPr>
              <w:pStyle w:val="TableParagraph"/>
              <w:spacing w:before="56"/>
              <w:ind w:left="369" w:right="175"/>
              <w:rPr>
                <w:sz w:val="18"/>
              </w:rPr>
            </w:pPr>
            <w:r>
              <w:rPr>
                <w:spacing w:val="-5"/>
                <w:sz w:val="18"/>
              </w:rPr>
              <w:t>273</w:t>
            </w:r>
          </w:p>
        </w:tc>
        <w:tc>
          <w:tcPr>
            <w:tcW w:w="1544" w:type="dxa"/>
          </w:tcPr>
          <w:p w:rsidR="00555920" w:rsidRDefault="00A1413B">
            <w:pPr>
              <w:pStyle w:val="TableParagraph"/>
              <w:spacing w:before="56"/>
              <w:ind w:left="142" w:right="2"/>
              <w:rPr>
                <w:sz w:val="18"/>
              </w:rPr>
            </w:pPr>
            <w:r>
              <w:rPr>
                <w:spacing w:val="-4"/>
                <w:sz w:val="18"/>
              </w:rPr>
              <w:t>29.8</w:t>
            </w:r>
          </w:p>
        </w:tc>
      </w:tr>
      <w:tr w:rsidR="00555920">
        <w:trPr>
          <w:trHeight w:val="315"/>
        </w:trPr>
        <w:tc>
          <w:tcPr>
            <w:tcW w:w="1541" w:type="dxa"/>
          </w:tcPr>
          <w:p w:rsidR="00555920" w:rsidRDefault="00A1413B">
            <w:pPr>
              <w:pStyle w:val="TableParagraph"/>
              <w:ind w:right="384"/>
              <w:jc w:val="right"/>
              <w:rPr>
                <w:sz w:val="18"/>
              </w:rPr>
            </w:pPr>
            <w:r>
              <w:rPr>
                <w:spacing w:val="-2"/>
                <w:sz w:val="18"/>
              </w:rPr>
              <w:t>Nov-</w:t>
            </w:r>
            <w:r>
              <w:rPr>
                <w:spacing w:val="-5"/>
                <w:sz w:val="18"/>
              </w:rPr>
              <w:t>17</w:t>
            </w:r>
          </w:p>
        </w:tc>
        <w:tc>
          <w:tcPr>
            <w:tcW w:w="1542" w:type="dxa"/>
          </w:tcPr>
          <w:p w:rsidR="00555920" w:rsidRDefault="00A1413B">
            <w:pPr>
              <w:pStyle w:val="TableParagraph"/>
              <w:ind w:left="666"/>
              <w:jc w:val="left"/>
              <w:rPr>
                <w:sz w:val="18"/>
              </w:rPr>
            </w:pPr>
            <w:r>
              <w:rPr>
                <w:spacing w:val="-4"/>
                <w:sz w:val="18"/>
              </w:rPr>
              <w:t>1.28</w:t>
            </w:r>
          </w:p>
        </w:tc>
        <w:tc>
          <w:tcPr>
            <w:tcW w:w="1541" w:type="dxa"/>
          </w:tcPr>
          <w:p w:rsidR="00555920" w:rsidRDefault="00A1413B">
            <w:pPr>
              <w:pStyle w:val="TableParagraph"/>
              <w:ind w:left="369" w:right="261"/>
              <w:rPr>
                <w:sz w:val="18"/>
              </w:rPr>
            </w:pPr>
            <w:r>
              <w:rPr>
                <w:spacing w:val="-5"/>
                <w:sz w:val="18"/>
              </w:rPr>
              <w:t>115</w:t>
            </w:r>
          </w:p>
        </w:tc>
        <w:tc>
          <w:tcPr>
            <w:tcW w:w="1541" w:type="dxa"/>
          </w:tcPr>
          <w:p w:rsidR="00555920" w:rsidRDefault="00A1413B">
            <w:pPr>
              <w:pStyle w:val="TableParagraph"/>
              <w:ind w:left="802"/>
              <w:jc w:val="left"/>
              <w:rPr>
                <w:sz w:val="18"/>
              </w:rPr>
            </w:pPr>
            <w:r>
              <w:rPr>
                <w:spacing w:val="-4"/>
                <w:sz w:val="18"/>
              </w:rPr>
              <w:t>2.37</w:t>
            </w:r>
          </w:p>
        </w:tc>
        <w:tc>
          <w:tcPr>
            <w:tcW w:w="1541" w:type="dxa"/>
          </w:tcPr>
          <w:p w:rsidR="00555920" w:rsidRDefault="00A1413B">
            <w:pPr>
              <w:pStyle w:val="TableParagraph"/>
              <w:ind w:left="369" w:right="175"/>
              <w:rPr>
                <w:sz w:val="18"/>
              </w:rPr>
            </w:pPr>
            <w:r>
              <w:rPr>
                <w:spacing w:val="-5"/>
                <w:sz w:val="18"/>
              </w:rPr>
              <w:t>117</w:t>
            </w:r>
          </w:p>
        </w:tc>
        <w:tc>
          <w:tcPr>
            <w:tcW w:w="1544" w:type="dxa"/>
          </w:tcPr>
          <w:p w:rsidR="00555920" w:rsidRDefault="00A1413B">
            <w:pPr>
              <w:pStyle w:val="TableParagraph"/>
              <w:ind w:left="142" w:right="2"/>
              <w:rPr>
                <w:sz w:val="18"/>
              </w:rPr>
            </w:pPr>
            <w:r>
              <w:rPr>
                <w:spacing w:val="-4"/>
                <w:sz w:val="18"/>
              </w:rPr>
              <w:t>14.4</w:t>
            </w:r>
          </w:p>
        </w:tc>
      </w:tr>
      <w:tr w:rsidR="00555920">
        <w:trPr>
          <w:trHeight w:val="318"/>
        </w:trPr>
        <w:tc>
          <w:tcPr>
            <w:tcW w:w="1541" w:type="dxa"/>
          </w:tcPr>
          <w:p w:rsidR="00555920" w:rsidRDefault="00A1413B">
            <w:pPr>
              <w:pStyle w:val="TableParagraph"/>
              <w:ind w:right="384"/>
              <w:jc w:val="right"/>
              <w:rPr>
                <w:sz w:val="18"/>
              </w:rPr>
            </w:pPr>
            <w:r>
              <w:rPr>
                <w:spacing w:val="-2"/>
                <w:sz w:val="18"/>
              </w:rPr>
              <w:t>Dec-</w:t>
            </w:r>
            <w:r>
              <w:rPr>
                <w:spacing w:val="-5"/>
                <w:sz w:val="18"/>
              </w:rPr>
              <w:t>17</w:t>
            </w:r>
          </w:p>
        </w:tc>
        <w:tc>
          <w:tcPr>
            <w:tcW w:w="1542" w:type="dxa"/>
          </w:tcPr>
          <w:p w:rsidR="00555920" w:rsidRDefault="00A1413B">
            <w:pPr>
              <w:pStyle w:val="TableParagraph"/>
              <w:ind w:right="401"/>
              <w:jc w:val="right"/>
              <w:rPr>
                <w:sz w:val="18"/>
              </w:rPr>
            </w:pPr>
            <w:r>
              <w:rPr>
                <w:spacing w:val="-2"/>
                <w:sz w:val="18"/>
              </w:rPr>
              <w:t>0.995</w:t>
            </w:r>
          </w:p>
        </w:tc>
        <w:tc>
          <w:tcPr>
            <w:tcW w:w="1541" w:type="dxa"/>
          </w:tcPr>
          <w:p w:rsidR="00555920" w:rsidRDefault="00A1413B">
            <w:pPr>
              <w:pStyle w:val="TableParagraph"/>
              <w:ind w:left="369" w:right="261"/>
              <w:rPr>
                <w:sz w:val="18"/>
              </w:rPr>
            </w:pPr>
            <w:r>
              <w:rPr>
                <w:spacing w:val="-5"/>
                <w:sz w:val="18"/>
              </w:rPr>
              <w:t>227</w:t>
            </w:r>
          </w:p>
        </w:tc>
        <w:tc>
          <w:tcPr>
            <w:tcW w:w="1541" w:type="dxa"/>
          </w:tcPr>
          <w:p w:rsidR="00555920" w:rsidRDefault="00A1413B">
            <w:pPr>
              <w:pStyle w:val="TableParagraph"/>
              <w:ind w:left="702"/>
              <w:jc w:val="left"/>
              <w:rPr>
                <w:sz w:val="18"/>
              </w:rPr>
            </w:pPr>
            <w:r>
              <w:rPr>
                <w:spacing w:val="-4"/>
                <w:sz w:val="18"/>
              </w:rPr>
              <w:t>21.6</w:t>
            </w:r>
          </w:p>
        </w:tc>
        <w:tc>
          <w:tcPr>
            <w:tcW w:w="1541" w:type="dxa"/>
          </w:tcPr>
          <w:p w:rsidR="00555920" w:rsidRDefault="00A1413B">
            <w:pPr>
              <w:pStyle w:val="TableParagraph"/>
              <w:ind w:left="369" w:right="175"/>
              <w:rPr>
                <w:sz w:val="18"/>
              </w:rPr>
            </w:pPr>
            <w:r>
              <w:rPr>
                <w:spacing w:val="-5"/>
                <w:sz w:val="18"/>
              </w:rPr>
              <w:t>249</w:t>
            </w:r>
          </w:p>
        </w:tc>
        <w:tc>
          <w:tcPr>
            <w:tcW w:w="1544" w:type="dxa"/>
          </w:tcPr>
          <w:p w:rsidR="00555920" w:rsidRDefault="00A1413B">
            <w:pPr>
              <w:pStyle w:val="TableParagraph"/>
              <w:ind w:left="142" w:right="2"/>
              <w:rPr>
                <w:sz w:val="18"/>
              </w:rPr>
            </w:pPr>
            <w:r>
              <w:rPr>
                <w:spacing w:val="-4"/>
                <w:sz w:val="18"/>
              </w:rPr>
              <w:t>35.6</w:t>
            </w:r>
          </w:p>
        </w:tc>
      </w:tr>
      <w:tr w:rsidR="00555920">
        <w:trPr>
          <w:trHeight w:val="316"/>
        </w:trPr>
        <w:tc>
          <w:tcPr>
            <w:tcW w:w="1541" w:type="dxa"/>
          </w:tcPr>
          <w:p w:rsidR="00555920" w:rsidRDefault="00A1413B">
            <w:pPr>
              <w:pStyle w:val="TableParagraph"/>
              <w:ind w:right="386"/>
              <w:jc w:val="right"/>
              <w:rPr>
                <w:sz w:val="18"/>
              </w:rPr>
            </w:pPr>
            <w:r>
              <w:rPr>
                <w:sz w:val="18"/>
              </w:rPr>
              <w:t>Jan-</w:t>
            </w:r>
            <w:r>
              <w:rPr>
                <w:spacing w:val="-5"/>
                <w:sz w:val="18"/>
              </w:rPr>
              <w:t>18</w:t>
            </w:r>
          </w:p>
        </w:tc>
        <w:tc>
          <w:tcPr>
            <w:tcW w:w="1542" w:type="dxa"/>
          </w:tcPr>
          <w:p w:rsidR="00555920" w:rsidRDefault="00A1413B">
            <w:pPr>
              <w:pStyle w:val="TableParagraph"/>
              <w:ind w:left="666"/>
              <w:jc w:val="left"/>
              <w:rPr>
                <w:sz w:val="18"/>
              </w:rPr>
            </w:pPr>
            <w:r>
              <w:rPr>
                <w:spacing w:val="-4"/>
                <w:sz w:val="18"/>
              </w:rPr>
              <w:t>1.25</w:t>
            </w:r>
          </w:p>
        </w:tc>
        <w:tc>
          <w:tcPr>
            <w:tcW w:w="1541" w:type="dxa"/>
          </w:tcPr>
          <w:p w:rsidR="00555920" w:rsidRDefault="00A1413B">
            <w:pPr>
              <w:pStyle w:val="TableParagraph"/>
              <w:ind w:left="369" w:right="261"/>
              <w:rPr>
                <w:sz w:val="18"/>
              </w:rPr>
            </w:pPr>
            <w:r>
              <w:rPr>
                <w:spacing w:val="-5"/>
                <w:sz w:val="18"/>
              </w:rPr>
              <w:t>204</w:t>
            </w:r>
          </w:p>
        </w:tc>
        <w:tc>
          <w:tcPr>
            <w:tcW w:w="1541" w:type="dxa"/>
          </w:tcPr>
          <w:p w:rsidR="00555920" w:rsidRDefault="00A1413B">
            <w:pPr>
              <w:pStyle w:val="TableParagraph"/>
              <w:ind w:left="802"/>
              <w:jc w:val="left"/>
              <w:rPr>
                <w:sz w:val="18"/>
              </w:rPr>
            </w:pPr>
            <w:r>
              <w:rPr>
                <w:spacing w:val="-4"/>
                <w:sz w:val="18"/>
              </w:rPr>
              <w:t>3.47</w:t>
            </w:r>
          </w:p>
        </w:tc>
        <w:tc>
          <w:tcPr>
            <w:tcW w:w="1541" w:type="dxa"/>
          </w:tcPr>
          <w:p w:rsidR="00555920" w:rsidRDefault="00A1413B">
            <w:pPr>
              <w:pStyle w:val="TableParagraph"/>
              <w:ind w:left="369" w:right="175"/>
              <w:rPr>
                <w:sz w:val="18"/>
              </w:rPr>
            </w:pPr>
            <w:r>
              <w:rPr>
                <w:spacing w:val="-5"/>
                <w:sz w:val="18"/>
              </w:rPr>
              <w:t>208</w:t>
            </w:r>
          </w:p>
        </w:tc>
        <w:tc>
          <w:tcPr>
            <w:tcW w:w="1544" w:type="dxa"/>
          </w:tcPr>
          <w:p w:rsidR="00555920" w:rsidRDefault="00A1413B">
            <w:pPr>
              <w:pStyle w:val="TableParagraph"/>
              <w:ind w:left="142" w:right="2"/>
              <w:rPr>
                <w:sz w:val="18"/>
              </w:rPr>
            </w:pPr>
            <w:r>
              <w:rPr>
                <w:spacing w:val="-4"/>
                <w:sz w:val="18"/>
              </w:rPr>
              <w:t>22.7</w:t>
            </w:r>
          </w:p>
        </w:tc>
      </w:tr>
      <w:tr w:rsidR="00555920">
        <w:trPr>
          <w:trHeight w:val="316"/>
        </w:trPr>
        <w:tc>
          <w:tcPr>
            <w:tcW w:w="1541" w:type="dxa"/>
          </w:tcPr>
          <w:p w:rsidR="00555920" w:rsidRDefault="00A1413B">
            <w:pPr>
              <w:pStyle w:val="TableParagraph"/>
              <w:ind w:right="384"/>
              <w:jc w:val="right"/>
              <w:rPr>
                <w:sz w:val="18"/>
              </w:rPr>
            </w:pPr>
            <w:r>
              <w:rPr>
                <w:spacing w:val="-2"/>
                <w:sz w:val="18"/>
              </w:rPr>
              <w:t>Feb-</w:t>
            </w:r>
            <w:r>
              <w:rPr>
                <w:spacing w:val="-5"/>
                <w:sz w:val="18"/>
              </w:rPr>
              <w:t>18</w:t>
            </w:r>
          </w:p>
        </w:tc>
        <w:tc>
          <w:tcPr>
            <w:tcW w:w="1542" w:type="dxa"/>
          </w:tcPr>
          <w:p w:rsidR="00555920" w:rsidRDefault="00A1413B">
            <w:pPr>
              <w:pStyle w:val="TableParagraph"/>
              <w:ind w:left="666"/>
              <w:jc w:val="left"/>
              <w:rPr>
                <w:sz w:val="18"/>
              </w:rPr>
            </w:pPr>
            <w:r>
              <w:rPr>
                <w:spacing w:val="-4"/>
                <w:sz w:val="18"/>
              </w:rPr>
              <w:t>1.12</w:t>
            </w:r>
          </w:p>
        </w:tc>
        <w:tc>
          <w:tcPr>
            <w:tcW w:w="1541" w:type="dxa"/>
          </w:tcPr>
          <w:p w:rsidR="00555920" w:rsidRDefault="00A1413B">
            <w:pPr>
              <w:pStyle w:val="TableParagraph"/>
              <w:ind w:left="369" w:right="261"/>
              <w:rPr>
                <w:sz w:val="18"/>
              </w:rPr>
            </w:pPr>
            <w:r>
              <w:rPr>
                <w:spacing w:val="-5"/>
                <w:sz w:val="18"/>
              </w:rPr>
              <w:t>137</w:t>
            </w:r>
          </w:p>
        </w:tc>
        <w:tc>
          <w:tcPr>
            <w:tcW w:w="1541" w:type="dxa"/>
          </w:tcPr>
          <w:p w:rsidR="00555920" w:rsidRDefault="00A1413B">
            <w:pPr>
              <w:pStyle w:val="TableParagraph"/>
              <w:ind w:left="802"/>
              <w:jc w:val="left"/>
              <w:rPr>
                <w:sz w:val="18"/>
              </w:rPr>
            </w:pPr>
            <w:r>
              <w:rPr>
                <w:spacing w:val="-4"/>
                <w:sz w:val="18"/>
              </w:rPr>
              <w:t>3.82</w:t>
            </w:r>
          </w:p>
        </w:tc>
        <w:tc>
          <w:tcPr>
            <w:tcW w:w="1541" w:type="dxa"/>
          </w:tcPr>
          <w:p w:rsidR="00555920" w:rsidRDefault="00A1413B">
            <w:pPr>
              <w:pStyle w:val="TableParagraph"/>
              <w:ind w:left="369" w:right="175"/>
              <w:rPr>
                <w:sz w:val="18"/>
              </w:rPr>
            </w:pPr>
            <w:r>
              <w:rPr>
                <w:spacing w:val="-5"/>
                <w:sz w:val="18"/>
              </w:rPr>
              <w:t>141</w:t>
            </w:r>
          </w:p>
        </w:tc>
        <w:tc>
          <w:tcPr>
            <w:tcW w:w="1544" w:type="dxa"/>
          </w:tcPr>
          <w:p w:rsidR="00555920" w:rsidRDefault="00A1413B">
            <w:pPr>
              <w:pStyle w:val="TableParagraph"/>
              <w:ind w:right="412"/>
              <w:jc w:val="right"/>
              <w:rPr>
                <w:sz w:val="18"/>
              </w:rPr>
            </w:pPr>
            <w:r>
              <w:rPr>
                <w:spacing w:val="-4"/>
                <w:sz w:val="18"/>
              </w:rPr>
              <w:t>7.72</w:t>
            </w:r>
          </w:p>
        </w:tc>
      </w:tr>
      <w:tr w:rsidR="00555920">
        <w:trPr>
          <w:trHeight w:val="318"/>
        </w:trPr>
        <w:tc>
          <w:tcPr>
            <w:tcW w:w="1541" w:type="dxa"/>
          </w:tcPr>
          <w:p w:rsidR="00555920" w:rsidRDefault="00A1413B">
            <w:pPr>
              <w:pStyle w:val="TableParagraph"/>
              <w:spacing w:before="57"/>
              <w:ind w:right="384"/>
              <w:jc w:val="right"/>
              <w:rPr>
                <w:sz w:val="18"/>
              </w:rPr>
            </w:pPr>
            <w:r>
              <w:rPr>
                <w:spacing w:val="-2"/>
                <w:sz w:val="18"/>
              </w:rPr>
              <w:t>Mar-</w:t>
            </w:r>
            <w:r>
              <w:rPr>
                <w:spacing w:val="-5"/>
                <w:sz w:val="18"/>
              </w:rPr>
              <w:t>18</w:t>
            </w:r>
          </w:p>
        </w:tc>
        <w:tc>
          <w:tcPr>
            <w:tcW w:w="1542" w:type="dxa"/>
          </w:tcPr>
          <w:p w:rsidR="00555920" w:rsidRDefault="00A1413B">
            <w:pPr>
              <w:pStyle w:val="TableParagraph"/>
              <w:spacing w:before="57"/>
              <w:ind w:left="666"/>
              <w:jc w:val="left"/>
              <w:rPr>
                <w:sz w:val="18"/>
              </w:rPr>
            </w:pPr>
            <w:r>
              <w:rPr>
                <w:spacing w:val="-4"/>
                <w:sz w:val="18"/>
              </w:rPr>
              <w:t>1.26</w:t>
            </w:r>
          </w:p>
        </w:tc>
        <w:tc>
          <w:tcPr>
            <w:tcW w:w="1541" w:type="dxa"/>
          </w:tcPr>
          <w:p w:rsidR="00555920" w:rsidRDefault="00A1413B">
            <w:pPr>
              <w:pStyle w:val="TableParagraph"/>
              <w:spacing w:before="57"/>
              <w:ind w:left="369" w:right="261"/>
              <w:rPr>
                <w:sz w:val="18"/>
              </w:rPr>
            </w:pPr>
            <w:r>
              <w:rPr>
                <w:spacing w:val="-5"/>
                <w:sz w:val="18"/>
              </w:rPr>
              <w:t>144</w:t>
            </w:r>
          </w:p>
        </w:tc>
        <w:tc>
          <w:tcPr>
            <w:tcW w:w="1541" w:type="dxa"/>
          </w:tcPr>
          <w:p w:rsidR="00555920" w:rsidRDefault="00A1413B">
            <w:pPr>
              <w:pStyle w:val="TableParagraph"/>
              <w:spacing w:before="57"/>
              <w:ind w:left="702"/>
              <w:jc w:val="left"/>
              <w:rPr>
                <w:sz w:val="18"/>
              </w:rPr>
            </w:pPr>
            <w:r>
              <w:rPr>
                <w:spacing w:val="-4"/>
                <w:sz w:val="18"/>
              </w:rPr>
              <w:t>14.9</w:t>
            </w:r>
          </w:p>
        </w:tc>
        <w:tc>
          <w:tcPr>
            <w:tcW w:w="1541" w:type="dxa"/>
          </w:tcPr>
          <w:p w:rsidR="00555920" w:rsidRDefault="00A1413B">
            <w:pPr>
              <w:pStyle w:val="TableParagraph"/>
              <w:spacing w:before="57"/>
              <w:ind w:left="369" w:right="175"/>
              <w:rPr>
                <w:sz w:val="18"/>
              </w:rPr>
            </w:pPr>
            <w:r>
              <w:rPr>
                <w:spacing w:val="-5"/>
                <w:sz w:val="18"/>
              </w:rPr>
              <w:t>159</w:t>
            </w:r>
          </w:p>
        </w:tc>
        <w:tc>
          <w:tcPr>
            <w:tcW w:w="1544" w:type="dxa"/>
          </w:tcPr>
          <w:p w:rsidR="00555920" w:rsidRDefault="00A1413B">
            <w:pPr>
              <w:pStyle w:val="TableParagraph"/>
              <w:spacing w:before="57"/>
              <w:ind w:left="142" w:right="2"/>
              <w:rPr>
                <w:sz w:val="18"/>
              </w:rPr>
            </w:pPr>
            <w:r>
              <w:rPr>
                <w:spacing w:val="-4"/>
                <w:sz w:val="18"/>
              </w:rPr>
              <w:t>10.4</w:t>
            </w:r>
          </w:p>
        </w:tc>
      </w:tr>
      <w:tr w:rsidR="00555920">
        <w:trPr>
          <w:trHeight w:val="315"/>
        </w:trPr>
        <w:tc>
          <w:tcPr>
            <w:tcW w:w="1541" w:type="dxa"/>
          </w:tcPr>
          <w:p w:rsidR="00555920" w:rsidRDefault="00A1413B">
            <w:pPr>
              <w:pStyle w:val="TableParagraph"/>
              <w:ind w:right="384"/>
              <w:jc w:val="right"/>
              <w:rPr>
                <w:sz w:val="18"/>
              </w:rPr>
            </w:pPr>
            <w:r>
              <w:rPr>
                <w:spacing w:val="-2"/>
                <w:sz w:val="18"/>
              </w:rPr>
              <w:t>Apr-</w:t>
            </w:r>
            <w:r>
              <w:rPr>
                <w:spacing w:val="-5"/>
                <w:sz w:val="18"/>
              </w:rPr>
              <w:t>18</w:t>
            </w:r>
          </w:p>
        </w:tc>
        <w:tc>
          <w:tcPr>
            <w:tcW w:w="1542" w:type="dxa"/>
          </w:tcPr>
          <w:p w:rsidR="00555920" w:rsidRDefault="00A1413B">
            <w:pPr>
              <w:pStyle w:val="TableParagraph"/>
              <w:ind w:left="666"/>
              <w:jc w:val="left"/>
              <w:rPr>
                <w:sz w:val="18"/>
              </w:rPr>
            </w:pPr>
            <w:r>
              <w:rPr>
                <w:spacing w:val="-4"/>
                <w:sz w:val="18"/>
              </w:rPr>
              <w:t>1.18</w:t>
            </w:r>
          </w:p>
        </w:tc>
        <w:tc>
          <w:tcPr>
            <w:tcW w:w="1541" w:type="dxa"/>
          </w:tcPr>
          <w:p w:rsidR="00555920" w:rsidRDefault="00A1413B">
            <w:pPr>
              <w:pStyle w:val="TableParagraph"/>
              <w:ind w:left="761"/>
              <w:jc w:val="left"/>
              <w:rPr>
                <w:sz w:val="18"/>
              </w:rPr>
            </w:pPr>
            <w:r>
              <w:rPr>
                <w:spacing w:val="-4"/>
                <w:sz w:val="18"/>
              </w:rPr>
              <w:t>39.2</w:t>
            </w:r>
          </w:p>
        </w:tc>
        <w:tc>
          <w:tcPr>
            <w:tcW w:w="1541" w:type="dxa"/>
          </w:tcPr>
          <w:p w:rsidR="00555920" w:rsidRDefault="00A1413B">
            <w:pPr>
              <w:pStyle w:val="TableParagraph"/>
              <w:ind w:left="702"/>
              <w:jc w:val="left"/>
              <w:rPr>
                <w:sz w:val="18"/>
              </w:rPr>
            </w:pPr>
            <w:r>
              <w:rPr>
                <w:spacing w:val="-4"/>
                <w:sz w:val="18"/>
              </w:rPr>
              <w:t>33.7</w:t>
            </w:r>
          </w:p>
        </w:tc>
        <w:tc>
          <w:tcPr>
            <w:tcW w:w="1541" w:type="dxa"/>
          </w:tcPr>
          <w:p w:rsidR="00555920" w:rsidRDefault="00A1413B">
            <w:pPr>
              <w:pStyle w:val="TableParagraph"/>
              <w:ind w:right="362"/>
              <w:jc w:val="right"/>
              <w:rPr>
                <w:sz w:val="18"/>
              </w:rPr>
            </w:pPr>
            <w:r>
              <w:rPr>
                <w:spacing w:val="-4"/>
                <w:sz w:val="18"/>
              </w:rPr>
              <w:t>72.9</w:t>
            </w:r>
          </w:p>
        </w:tc>
        <w:tc>
          <w:tcPr>
            <w:tcW w:w="1544" w:type="dxa"/>
          </w:tcPr>
          <w:p w:rsidR="00555920" w:rsidRDefault="00A1413B">
            <w:pPr>
              <w:pStyle w:val="TableParagraph"/>
              <w:ind w:left="142" w:right="2"/>
              <w:rPr>
                <w:sz w:val="18"/>
              </w:rPr>
            </w:pPr>
            <w:r>
              <w:rPr>
                <w:spacing w:val="-4"/>
                <w:sz w:val="18"/>
              </w:rPr>
              <w:t>51.9</w:t>
            </w:r>
          </w:p>
        </w:tc>
      </w:tr>
      <w:tr w:rsidR="00555920">
        <w:trPr>
          <w:trHeight w:val="318"/>
        </w:trPr>
        <w:tc>
          <w:tcPr>
            <w:tcW w:w="1541" w:type="dxa"/>
          </w:tcPr>
          <w:p w:rsidR="00555920" w:rsidRDefault="00A1413B">
            <w:pPr>
              <w:pStyle w:val="TableParagraph"/>
              <w:ind w:right="384"/>
              <w:jc w:val="right"/>
              <w:rPr>
                <w:sz w:val="18"/>
              </w:rPr>
            </w:pPr>
            <w:r>
              <w:rPr>
                <w:spacing w:val="-2"/>
                <w:sz w:val="18"/>
              </w:rPr>
              <w:t>May-</w:t>
            </w:r>
            <w:r>
              <w:rPr>
                <w:spacing w:val="-5"/>
                <w:sz w:val="18"/>
              </w:rPr>
              <w:t>18</w:t>
            </w:r>
          </w:p>
        </w:tc>
        <w:tc>
          <w:tcPr>
            <w:tcW w:w="1542" w:type="dxa"/>
          </w:tcPr>
          <w:p w:rsidR="00555920" w:rsidRDefault="00A1413B">
            <w:pPr>
              <w:pStyle w:val="TableParagraph"/>
              <w:ind w:left="666"/>
              <w:jc w:val="left"/>
              <w:rPr>
                <w:sz w:val="18"/>
              </w:rPr>
            </w:pPr>
            <w:r>
              <w:rPr>
                <w:spacing w:val="-4"/>
                <w:sz w:val="18"/>
              </w:rPr>
              <w:t>1.17</w:t>
            </w:r>
          </w:p>
        </w:tc>
        <w:tc>
          <w:tcPr>
            <w:tcW w:w="1541" w:type="dxa"/>
          </w:tcPr>
          <w:p w:rsidR="00555920" w:rsidRDefault="00A1413B">
            <w:pPr>
              <w:pStyle w:val="TableParagraph"/>
              <w:ind w:left="761"/>
              <w:jc w:val="left"/>
              <w:rPr>
                <w:sz w:val="18"/>
              </w:rPr>
            </w:pPr>
            <w:r>
              <w:rPr>
                <w:spacing w:val="-4"/>
                <w:sz w:val="18"/>
              </w:rPr>
              <w:t>25.2</w:t>
            </w:r>
          </w:p>
        </w:tc>
        <w:tc>
          <w:tcPr>
            <w:tcW w:w="1541" w:type="dxa"/>
          </w:tcPr>
          <w:p w:rsidR="00555920" w:rsidRDefault="00A1413B">
            <w:pPr>
              <w:pStyle w:val="TableParagraph"/>
              <w:ind w:left="702"/>
              <w:jc w:val="left"/>
              <w:rPr>
                <w:sz w:val="18"/>
              </w:rPr>
            </w:pPr>
            <w:r>
              <w:rPr>
                <w:spacing w:val="-4"/>
                <w:sz w:val="18"/>
              </w:rPr>
              <w:t>48.3</w:t>
            </w:r>
          </w:p>
        </w:tc>
        <w:tc>
          <w:tcPr>
            <w:tcW w:w="1541" w:type="dxa"/>
          </w:tcPr>
          <w:p w:rsidR="00555920" w:rsidRDefault="00A1413B">
            <w:pPr>
              <w:pStyle w:val="TableParagraph"/>
              <w:ind w:right="362"/>
              <w:jc w:val="right"/>
              <w:rPr>
                <w:sz w:val="18"/>
              </w:rPr>
            </w:pPr>
            <w:r>
              <w:rPr>
                <w:spacing w:val="-4"/>
                <w:sz w:val="18"/>
              </w:rPr>
              <w:t>73.6</w:t>
            </w:r>
          </w:p>
        </w:tc>
        <w:tc>
          <w:tcPr>
            <w:tcW w:w="1544" w:type="dxa"/>
          </w:tcPr>
          <w:p w:rsidR="00555920" w:rsidRDefault="00A1413B">
            <w:pPr>
              <w:pStyle w:val="TableParagraph"/>
              <w:ind w:left="142" w:right="2"/>
              <w:rPr>
                <w:sz w:val="18"/>
              </w:rPr>
            </w:pPr>
            <w:r>
              <w:rPr>
                <w:spacing w:val="-4"/>
                <w:sz w:val="18"/>
              </w:rPr>
              <w:t>37.3</w:t>
            </w:r>
          </w:p>
        </w:tc>
      </w:tr>
      <w:tr w:rsidR="00555920">
        <w:trPr>
          <w:trHeight w:val="315"/>
        </w:trPr>
        <w:tc>
          <w:tcPr>
            <w:tcW w:w="1541" w:type="dxa"/>
          </w:tcPr>
          <w:p w:rsidR="00555920" w:rsidRDefault="00A1413B">
            <w:pPr>
              <w:pStyle w:val="TableParagraph"/>
              <w:ind w:right="386"/>
              <w:jc w:val="right"/>
              <w:rPr>
                <w:sz w:val="18"/>
              </w:rPr>
            </w:pPr>
            <w:r>
              <w:rPr>
                <w:sz w:val="18"/>
              </w:rPr>
              <w:t>Jun-</w:t>
            </w:r>
            <w:r>
              <w:rPr>
                <w:spacing w:val="-5"/>
                <w:sz w:val="18"/>
              </w:rPr>
              <w:t>18</w:t>
            </w:r>
          </w:p>
        </w:tc>
        <w:tc>
          <w:tcPr>
            <w:tcW w:w="1542" w:type="dxa"/>
          </w:tcPr>
          <w:p w:rsidR="00555920" w:rsidRDefault="00A1413B">
            <w:pPr>
              <w:pStyle w:val="TableParagraph"/>
              <w:ind w:left="666"/>
              <w:jc w:val="left"/>
              <w:rPr>
                <w:sz w:val="18"/>
              </w:rPr>
            </w:pPr>
            <w:r>
              <w:rPr>
                <w:spacing w:val="-4"/>
                <w:sz w:val="18"/>
              </w:rPr>
              <w:t>1.20</w:t>
            </w:r>
          </w:p>
        </w:tc>
        <w:tc>
          <w:tcPr>
            <w:tcW w:w="1541" w:type="dxa"/>
          </w:tcPr>
          <w:p w:rsidR="00555920" w:rsidRDefault="00A1413B">
            <w:pPr>
              <w:pStyle w:val="TableParagraph"/>
              <w:ind w:left="761"/>
              <w:jc w:val="left"/>
              <w:rPr>
                <w:sz w:val="18"/>
              </w:rPr>
            </w:pPr>
            <w:r>
              <w:rPr>
                <w:spacing w:val="-4"/>
                <w:sz w:val="18"/>
              </w:rPr>
              <w:t>24.8</w:t>
            </w:r>
          </w:p>
        </w:tc>
        <w:tc>
          <w:tcPr>
            <w:tcW w:w="1541" w:type="dxa"/>
          </w:tcPr>
          <w:p w:rsidR="00555920" w:rsidRDefault="00A1413B">
            <w:pPr>
              <w:pStyle w:val="TableParagraph"/>
              <w:ind w:left="702"/>
              <w:jc w:val="left"/>
              <w:rPr>
                <w:sz w:val="18"/>
              </w:rPr>
            </w:pPr>
            <w:r>
              <w:rPr>
                <w:spacing w:val="-4"/>
                <w:sz w:val="18"/>
              </w:rPr>
              <w:t>48.1</w:t>
            </w:r>
          </w:p>
        </w:tc>
        <w:tc>
          <w:tcPr>
            <w:tcW w:w="1541" w:type="dxa"/>
          </w:tcPr>
          <w:p w:rsidR="00555920" w:rsidRDefault="00A1413B">
            <w:pPr>
              <w:pStyle w:val="TableParagraph"/>
              <w:ind w:right="362"/>
              <w:jc w:val="right"/>
              <w:rPr>
                <w:sz w:val="18"/>
              </w:rPr>
            </w:pPr>
            <w:r>
              <w:rPr>
                <w:spacing w:val="-4"/>
                <w:sz w:val="18"/>
              </w:rPr>
              <w:t>72.9</w:t>
            </w:r>
          </w:p>
        </w:tc>
        <w:tc>
          <w:tcPr>
            <w:tcW w:w="1544" w:type="dxa"/>
          </w:tcPr>
          <w:p w:rsidR="00555920" w:rsidRDefault="00A1413B">
            <w:pPr>
              <w:pStyle w:val="TableParagraph"/>
              <w:ind w:left="142" w:right="2"/>
              <w:rPr>
                <w:sz w:val="18"/>
              </w:rPr>
            </w:pPr>
            <w:r>
              <w:rPr>
                <w:spacing w:val="-4"/>
                <w:sz w:val="18"/>
              </w:rPr>
              <w:t>48.1</w:t>
            </w:r>
          </w:p>
        </w:tc>
      </w:tr>
      <w:tr w:rsidR="00555920">
        <w:trPr>
          <w:trHeight w:val="315"/>
        </w:trPr>
        <w:tc>
          <w:tcPr>
            <w:tcW w:w="1541" w:type="dxa"/>
          </w:tcPr>
          <w:p w:rsidR="00555920" w:rsidRDefault="00A1413B">
            <w:pPr>
              <w:pStyle w:val="TableParagraph"/>
              <w:ind w:right="386"/>
              <w:jc w:val="right"/>
              <w:rPr>
                <w:sz w:val="18"/>
              </w:rPr>
            </w:pPr>
            <w:r>
              <w:rPr>
                <w:sz w:val="18"/>
              </w:rPr>
              <w:t>Jul-</w:t>
            </w:r>
            <w:r>
              <w:rPr>
                <w:spacing w:val="-5"/>
                <w:sz w:val="18"/>
              </w:rPr>
              <w:t>18</w:t>
            </w:r>
          </w:p>
        </w:tc>
        <w:tc>
          <w:tcPr>
            <w:tcW w:w="1542" w:type="dxa"/>
          </w:tcPr>
          <w:p w:rsidR="00555920" w:rsidRDefault="00A1413B">
            <w:pPr>
              <w:pStyle w:val="TableParagraph"/>
              <w:ind w:left="666"/>
              <w:jc w:val="left"/>
              <w:rPr>
                <w:sz w:val="18"/>
              </w:rPr>
            </w:pPr>
            <w:r>
              <w:rPr>
                <w:spacing w:val="-4"/>
                <w:sz w:val="18"/>
              </w:rPr>
              <w:t>1.05</w:t>
            </w:r>
          </w:p>
        </w:tc>
        <w:tc>
          <w:tcPr>
            <w:tcW w:w="1541" w:type="dxa"/>
          </w:tcPr>
          <w:p w:rsidR="00555920" w:rsidRDefault="00A1413B">
            <w:pPr>
              <w:pStyle w:val="TableParagraph"/>
              <w:ind w:left="761"/>
              <w:jc w:val="left"/>
              <w:rPr>
                <w:sz w:val="18"/>
              </w:rPr>
            </w:pPr>
            <w:r>
              <w:rPr>
                <w:spacing w:val="-4"/>
                <w:sz w:val="18"/>
              </w:rPr>
              <w:t>82.2</w:t>
            </w:r>
          </w:p>
        </w:tc>
        <w:tc>
          <w:tcPr>
            <w:tcW w:w="1541" w:type="dxa"/>
          </w:tcPr>
          <w:p w:rsidR="00555920" w:rsidRDefault="00A1413B">
            <w:pPr>
              <w:pStyle w:val="TableParagraph"/>
              <w:ind w:left="702"/>
              <w:jc w:val="left"/>
              <w:rPr>
                <w:sz w:val="18"/>
              </w:rPr>
            </w:pPr>
            <w:r>
              <w:rPr>
                <w:spacing w:val="-4"/>
                <w:sz w:val="18"/>
              </w:rPr>
              <w:t>30.4</w:t>
            </w:r>
          </w:p>
        </w:tc>
        <w:tc>
          <w:tcPr>
            <w:tcW w:w="1541" w:type="dxa"/>
          </w:tcPr>
          <w:p w:rsidR="00555920" w:rsidRDefault="00A1413B">
            <w:pPr>
              <w:pStyle w:val="TableParagraph"/>
              <w:ind w:left="369" w:right="175"/>
              <w:rPr>
                <w:sz w:val="18"/>
              </w:rPr>
            </w:pPr>
            <w:r>
              <w:rPr>
                <w:spacing w:val="-5"/>
                <w:sz w:val="18"/>
              </w:rPr>
              <w:t>113</w:t>
            </w:r>
          </w:p>
        </w:tc>
        <w:tc>
          <w:tcPr>
            <w:tcW w:w="1544" w:type="dxa"/>
          </w:tcPr>
          <w:p w:rsidR="00555920" w:rsidRDefault="00A1413B">
            <w:pPr>
              <w:pStyle w:val="TableParagraph"/>
              <w:ind w:left="142" w:right="2"/>
              <w:rPr>
                <w:sz w:val="18"/>
              </w:rPr>
            </w:pPr>
            <w:r>
              <w:rPr>
                <w:spacing w:val="-4"/>
                <w:sz w:val="18"/>
              </w:rPr>
              <w:t>29.9</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Aug-</w:t>
            </w:r>
            <w:r>
              <w:rPr>
                <w:spacing w:val="-5"/>
                <w:sz w:val="18"/>
              </w:rPr>
              <w:t>18</w:t>
            </w:r>
          </w:p>
        </w:tc>
        <w:tc>
          <w:tcPr>
            <w:tcW w:w="1542" w:type="dxa"/>
          </w:tcPr>
          <w:p w:rsidR="00555920" w:rsidRDefault="00A1413B">
            <w:pPr>
              <w:pStyle w:val="TableParagraph"/>
              <w:spacing w:before="56"/>
              <w:ind w:left="666"/>
              <w:jc w:val="left"/>
              <w:rPr>
                <w:sz w:val="18"/>
              </w:rPr>
            </w:pPr>
            <w:r>
              <w:rPr>
                <w:spacing w:val="-4"/>
                <w:sz w:val="18"/>
              </w:rPr>
              <w:t>1.14</w:t>
            </w:r>
          </w:p>
        </w:tc>
        <w:tc>
          <w:tcPr>
            <w:tcW w:w="1541" w:type="dxa"/>
          </w:tcPr>
          <w:p w:rsidR="00555920" w:rsidRDefault="00A1413B">
            <w:pPr>
              <w:pStyle w:val="TableParagraph"/>
              <w:spacing w:before="56"/>
              <w:ind w:left="761"/>
              <w:jc w:val="left"/>
              <w:rPr>
                <w:sz w:val="18"/>
              </w:rPr>
            </w:pPr>
            <w:r>
              <w:rPr>
                <w:spacing w:val="-4"/>
                <w:sz w:val="18"/>
              </w:rPr>
              <w:t>48.8</w:t>
            </w:r>
          </w:p>
        </w:tc>
        <w:tc>
          <w:tcPr>
            <w:tcW w:w="1541" w:type="dxa"/>
          </w:tcPr>
          <w:p w:rsidR="00555920" w:rsidRDefault="00A1413B">
            <w:pPr>
              <w:pStyle w:val="TableParagraph"/>
              <w:spacing w:before="56"/>
              <w:ind w:left="702"/>
              <w:jc w:val="left"/>
              <w:rPr>
                <w:sz w:val="18"/>
              </w:rPr>
            </w:pPr>
            <w:r>
              <w:rPr>
                <w:spacing w:val="-4"/>
                <w:sz w:val="18"/>
              </w:rPr>
              <w:t>29.9</w:t>
            </w:r>
          </w:p>
        </w:tc>
        <w:tc>
          <w:tcPr>
            <w:tcW w:w="1541" w:type="dxa"/>
          </w:tcPr>
          <w:p w:rsidR="00555920" w:rsidRDefault="00A1413B">
            <w:pPr>
              <w:pStyle w:val="TableParagraph"/>
              <w:spacing w:before="56"/>
              <w:ind w:right="362"/>
              <w:jc w:val="right"/>
              <w:rPr>
                <w:sz w:val="18"/>
              </w:rPr>
            </w:pPr>
            <w:r>
              <w:rPr>
                <w:spacing w:val="-4"/>
                <w:sz w:val="18"/>
              </w:rPr>
              <w:t>78.8</w:t>
            </w:r>
          </w:p>
        </w:tc>
        <w:tc>
          <w:tcPr>
            <w:tcW w:w="1544" w:type="dxa"/>
          </w:tcPr>
          <w:p w:rsidR="00555920" w:rsidRDefault="00A1413B">
            <w:pPr>
              <w:pStyle w:val="TableParagraph"/>
              <w:spacing w:before="56"/>
              <w:ind w:left="142" w:right="2"/>
              <w:rPr>
                <w:sz w:val="18"/>
              </w:rPr>
            </w:pPr>
            <w:r>
              <w:rPr>
                <w:spacing w:val="-4"/>
                <w:sz w:val="18"/>
              </w:rPr>
              <w:t>60.9</w:t>
            </w:r>
          </w:p>
        </w:tc>
      </w:tr>
      <w:tr w:rsidR="00555920">
        <w:trPr>
          <w:trHeight w:val="315"/>
        </w:trPr>
        <w:tc>
          <w:tcPr>
            <w:tcW w:w="1541" w:type="dxa"/>
          </w:tcPr>
          <w:p w:rsidR="00555920" w:rsidRDefault="00A1413B">
            <w:pPr>
              <w:pStyle w:val="TableParagraph"/>
              <w:ind w:right="384"/>
              <w:jc w:val="right"/>
              <w:rPr>
                <w:sz w:val="18"/>
              </w:rPr>
            </w:pPr>
            <w:r>
              <w:rPr>
                <w:spacing w:val="-2"/>
                <w:sz w:val="18"/>
              </w:rPr>
              <w:t>Sep-</w:t>
            </w:r>
            <w:r>
              <w:rPr>
                <w:spacing w:val="-5"/>
                <w:sz w:val="18"/>
              </w:rPr>
              <w:t>18</w:t>
            </w:r>
          </w:p>
        </w:tc>
        <w:tc>
          <w:tcPr>
            <w:tcW w:w="1542" w:type="dxa"/>
          </w:tcPr>
          <w:p w:rsidR="00555920" w:rsidRDefault="00A1413B">
            <w:pPr>
              <w:pStyle w:val="TableParagraph"/>
              <w:ind w:left="666"/>
              <w:jc w:val="left"/>
              <w:rPr>
                <w:sz w:val="18"/>
              </w:rPr>
            </w:pPr>
            <w:r>
              <w:rPr>
                <w:spacing w:val="-4"/>
                <w:sz w:val="18"/>
              </w:rPr>
              <w:t>1.05</w:t>
            </w:r>
          </w:p>
        </w:tc>
        <w:tc>
          <w:tcPr>
            <w:tcW w:w="1541" w:type="dxa"/>
          </w:tcPr>
          <w:p w:rsidR="00555920" w:rsidRDefault="00A1413B">
            <w:pPr>
              <w:pStyle w:val="TableParagraph"/>
              <w:ind w:left="761"/>
              <w:jc w:val="left"/>
              <w:rPr>
                <w:sz w:val="18"/>
              </w:rPr>
            </w:pPr>
            <w:r>
              <w:rPr>
                <w:spacing w:val="-4"/>
                <w:sz w:val="18"/>
              </w:rPr>
              <w:t>63.6</w:t>
            </w:r>
          </w:p>
        </w:tc>
        <w:tc>
          <w:tcPr>
            <w:tcW w:w="1541" w:type="dxa"/>
          </w:tcPr>
          <w:p w:rsidR="00555920" w:rsidRDefault="00A1413B">
            <w:pPr>
              <w:pStyle w:val="TableParagraph"/>
              <w:ind w:left="702"/>
              <w:jc w:val="left"/>
              <w:rPr>
                <w:sz w:val="18"/>
              </w:rPr>
            </w:pPr>
            <w:r>
              <w:rPr>
                <w:spacing w:val="-4"/>
                <w:sz w:val="18"/>
              </w:rPr>
              <w:t>44.5</w:t>
            </w:r>
          </w:p>
        </w:tc>
        <w:tc>
          <w:tcPr>
            <w:tcW w:w="1541" w:type="dxa"/>
          </w:tcPr>
          <w:p w:rsidR="00555920" w:rsidRDefault="00A1413B">
            <w:pPr>
              <w:pStyle w:val="TableParagraph"/>
              <w:ind w:left="369" w:right="175"/>
              <w:rPr>
                <w:sz w:val="18"/>
              </w:rPr>
            </w:pPr>
            <w:r>
              <w:rPr>
                <w:spacing w:val="-5"/>
                <w:sz w:val="18"/>
              </w:rPr>
              <w:t>108</w:t>
            </w:r>
          </w:p>
        </w:tc>
        <w:tc>
          <w:tcPr>
            <w:tcW w:w="1544" w:type="dxa"/>
          </w:tcPr>
          <w:p w:rsidR="00555920" w:rsidRDefault="00A1413B">
            <w:pPr>
              <w:pStyle w:val="TableParagraph"/>
              <w:ind w:left="142" w:right="2"/>
              <w:rPr>
                <w:sz w:val="18"/>
              </w:rPr>
            </w:pPr>
            <w:r>
              <w:rPr>
                <w:spacing w:val="-4"/>
                <w:sz w:val="18"/>
              </w:rPr>
              <w:t>35.6</w:t>
            </w:r>
          </w:p>
        </w:tc>
      </w:tr>
      <w:tr w:rsidR="00555920">
        <w:trPr>
          <w:trHeight w:val="318"/>
        </w:trPr>
        <w:tc>
          <w:tcPr>
            <w:tcW w:w="1541" w:type="dxa"/>
          </w:tcPr>
          <w:p w:rsidR="00555920" w:rsidRDefault="00A1413B">
            <w:pPr>
              <w:pStyle w:val="TableParagraph"/>
              <w:spacing w:before="56"/>
              <w:ind w:right="384"/>
              <w:jc w:val="right"/>
              <w:rPr>
                <w:sz w:val="18"/>
              </w:rPr>
            </w:pPr>
            <w:r>
              <w:rPr>
                <w:sz w:val="18"/>
              </w:rPr>
              <w:t>Oct-</w:t>
            </w:r>
            <w:r>
              <w:rPr>
                <w:spacing w:val="-5"/>
                <w:sz w:val="18"/>
              </w:rPr>
              <w:t>18</w:t>
            </w:r>
          </w:p>
        </w:tc>
        <w:tc>
          <w:tcPr>
            <w:tcW w:w="1542" w:type="dxa"/>
          </w:tcPr>
          <w:p w:rsidR="00555920" w:rsidRDefault="00A1413B">
            <w:pPr>
              <w:pStyle w:val="TableParagraph"/>
              <w:spacing w:before="56"/>
              <w:ind w:right="401"/>
              <w:jc w:val="right"/>
              <w:rPr>
                <w:sz w:val="18"/>
              </w:rPr>
            </w:pPr>
            <w:r>
              <w:rPr>
                <w:spacing w:val="-2"/>
                <w:sz w:val="18"/>
              </w:rPr>
              <w:t>0.972</w:t>
            </w:r>
          </w:p>
        </w:tc>
        <w:tc>
          <w:tcPr>
            <w:tcW w:w="1541" w:type="dxa"/>
          </w:tcPr>
          <w:p w:rsidR="00555920" w:rsidRDefault="00A1413B">
            <w:pPr>
              <w:pStyle w:val="TableParagraph"/>
              <w:spacing w:before="56"/>
              <w:ind w:left="369" w:right="261"/>
              <w:rPr>
                <w:sz w:val="18"/>
              </w:rPr>
            </w:pPr>
            <w:r>
              <w:rPr>
                <w:spacing w:val="-5"/>
                <w:sz w:val="18"/>
              </w:rPr>
              <w:t>109</w:t>
            </w:r>
          </w:p>
        </w:tc>
        <w:tc>
          <w:tcPr>
            <w:tcW w:w="1541" w:type="dxa"/>
          </w:tcPr>
          <w:p w:rsidR="00555920" w:rsidRDefault="00A1413B">
            <w:pPr>
              <w:pStyle w:val="TableParagraph"/>
              <w:spacing w:before="56"/>
              <w:ind w:left="702"/>
              <w:jc w:val="left"/>
              <w:rPr>
                <w:sz w:val="18"/>
              </w:rPr>
            </w:pPr>
            <w:r>
              <w:rPr>
                <w:spacing w:val="-4"/>
                <w:sz w:val="18"/>
              </w:rPr>
              <w:t>17.0</w:t>
            </w:r>
          </w:p>
        </w:tc>
        <w:tc>
          <w:tcPr>
            <w:tcW w:w="1541" w:type="dxa"/>
          </w:tcPr>
          <w:p w:rsidR="00555920" w:rsidRDefault="00A1413B">
            <w:pPr>
              <w:pStyle w:val="TableParagraph"/>
              <w:spacing w:before="56"/>
              <w:ind w:left="369" w:right="175"/>
              <w:rPr>
                <w:sz w:val="18"/>
              </w:rPr>
            </w:pPr>
            <w:r>
              <w:rPr>
                <w:spacing w:val="-5"/>
                <w:sz w:val="18"/>
              </w:rPr>
              <w:t>126</w:t>
            </w:r>
          </w:p>
        </w:tc>
        <w:tc>
          <w:tcPr>
            <w:tcW w:w="1544" w:type="dxa"/>
          </w:tcPr>
          <w:p w:rsidR="00555920" w:rsidRDefault="00A1413B">
            <w:pPr>
              <w:pStyle w:val="TableParagraph"/>
              <w:spacing w:before="56"/>
              <w:ind w:left="142" w:right="2"/>
              <w:rPr>
                <w:sz w:val="18"/>
              </w:rPr>
            </w:pPr>
            <w:r>
              <w:rPr>
                <w:spacing w:val="-4"/>
                <w:sz w:val="18"/>
              </w:rPr>
              <w:t>19.9</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1542"/>
        <w:gridCol w:w="1541"/>
        <w:gridCol w:w="1541"/>
        <w:gridCol w:w="1541"/>
        <w:gridCol w:w="1544"/>
      </w:tblGrid>
      <w:tr w:rsidR="00555920">
        <w:trPr>
          <w:trHeight w:val="313"/>
        </w:trPr>
        <w:tc>
          <w:tcPr>
            <w:tcW w:w="1541" w:type="dxa"/>
            <w:vMerge w:val="restart"/>
            <w:shd w:val="clear" w:color="auto" w:fill="D9D9D9"/>
          </w:tcPr>
          <w:p w:rsidR="00555920" w:rsidRDefault="00A1413B">
            <w:pPr>
              <w:pStyle w:val="TableParagraph"/>
              <w:spacing w:before="0" w:line="206" w:lineRule="exact"/>
              <w:ind w:left="254"/>
              <w:jc w:val="left"/>
              <w:rPr>
                <w:b/>
                <w:sz w:val="18"/>
              </w:rPr>
            </w:pPr>
            <w:r>
              <w:rPr>
                <w:b/>
                <w:sz w:val="18"/>
              </w:rPr>
              <w:t>Month,</w:t>
            </w:r>
            <w:r>
              <w:rPr>
                <w:b/>
                <w:spacing w:val="-3"/>
                <w:sz w:val="18"/>
              </w:rPr>
              <w:t xml:space="preserve"> </w:t>
            </w:r>
            <w:r>
              <w:rPr>
                <w:b/>
                <w:spacing w:val="-4"/>
                <w:sz w:val="18"/>
              </w:rPr>
              <w:t>Year</w:t>
            </w:r>
          </w:p>
        </w:tc>
        <w:tc>
          <w:tcPr>
            <w:tcW w:w="1542"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41" w:type="dxa"/>
            <w:shd w:val="clear" w:color="auto" w:fill="D9D9D9"/>
          </w:tcPr>
          <w:p w:rsidR="00555920" w:rsidRDefault="00A1413B">
            <w:pPr>
              <w:pStyle w:val="TableParagraph"/>
              <w:spacing w:before="0" w:line="206" w:lineRule="exact"/>
              <w:ind w:left="358"/>
              <w:jc w:val="left"/>
              <w:rPr>
                <w:b/>
                <w:sz w:val="18"/>
              </w:rPr>
            </w:pPr>
            <w:r>
              <w:rPr>
                <w:b/>
                <w:spacing w:val="-2"/>
                <w:sz w:val="18"/>
              </w:rPr>
              <w:t>Ammonia</w:t>
            </w:r>
          </w:p>
        </w:tc>
        <w:tc>
          <w:tcPr>
            <w:tcW w:w="1541" w:type="dxa"/>
            <w:shd w:val="clear" w:color="auto" w:fill="D9D9D9"/>
          </w:tcPr>
          <w:p w:rsidR="00555920" w:rsidRDefault="00A1413B">
            <w:pPr>
              <w:pStyle w:val="TableParagraph"/>
              <w:spacing w:before="0" w:line="206" w:lineRule="exact"/>
              <w:ind w:left="12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41" w:type="dxa"/>
            <w:shd w:val="clear" w:color="auto" w:fill="D9D9D9"/>
          </w:tcPr>
          <w:p w:rsidR="00555920" w:rsidRDefault="00A1413B">
            <w:pPr>
              <w:pStyle w:val="TableParagraph"/>
              <w:spacing w:before="0" w:line="206" w:lineRule="exact"/>
              <w:ind w:left="17"/>
              <w:rPr>
                <w:b/>
                <w:sz w:val="18"/>
              </w:rPr>
            </w:pPr>
            <w:r>
              <w:rPr>
                <w:b/>
                <w:spacing w:val="-4"/>
                <w:sz w:val="18"/>
              </w:rPr>
              <w:t>TIN*</w:t>
            </w:r>
          </w:p>
        </w:tc>
        <w:tc>
          <w:tcPr>
            <w:tcW w:w="1544" w:type="dxa"/>
            <w:shd w:val="clear" w:color="auto" w:fill="D9D9D9"/>
          </w:tcPr>
          <w:p w:rsidR="00555920" w:rsidRDefault="00A1413B">
            <w:pPr>
              <w:pStyle w:val="TableParagraph"/>
              <w:spacing w:before="0" w:line="206" w:lineRule="exact"/>
              <w:ind w:right="45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41" w:type="dxa"/>
            <w:vMerge/>
            <w:tcBorders>
              <w:top w:val="nil"/>
            </w:tcBorders>
            <w:shd w:val="clear" w:color="auto" w:fill="D9D9D9"/>
          </w:tcPr>
          <w:p w:rsidR="00555920" w:rsidRDefault="00555920">
            <w:pPr>
              <w:rPr>
                <w:sz w:val="2"/>
                <w:szCs w:val="2"/>
              </w:rPr>
            </w:pPr>
          </w:p>
        </w:tc>
        <w:tc>
          <w:tcPr>
            <w:tcW w:w="1542" w:type="dxa"/>
            <w:shd w:val="clear" w:color="auto" w:fill="D9D9D9"/>
          </w:tcPr>
          <w:p w:rsidR="00555920" w:rsidRDefault="00A1413B">
            <w:pPr>
              <w:pStyle w:val="TableParagraph"/>
              <w:spacing w:before="0" w:line="206" w:lineRule="exact"/>
              <w:ind w:left="580"/>
              <w:jc w:val="left"/>
              <w:rPr>
                <w:b/>
                <w:sz w:val="18"/>
              </w:rPr>
            </w:pPr>
            <w:proofErr w:type="spellStart"/>
            <w:r>
              <w:rPr>
                <w:b/>
                <w:spacing w:val="-5"/>
                <w:sz w:val="18"/>
              </w:rPr>
              <w:t>mgd</w:t>
            </w:r>
            <w:proofErr w:type="spellEnd"/>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right="381"/>
              <w:jc w:val="right"/>
              <w:rPr>
                <w:b/>
                <w:sz w:val="18"/>
              </w:rPr>
            </w:pPr>
            <w:r>
              <w:rPr>
                <w:b/>
                <w:sz w:val="18"/>
              </w:rPr>
              <w:t xml:space="preserve">kg </w:t>
            </w:r>
            <w:r>
              <w:rPr>
                <w:b/>
                <w:spacing w:val="-2"/>
                <w:sz w:val="18"/>
              </w:rPr>
              <w:t>P/day</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18</w:t>
            </w:r>
          </w:p>
        </w:tc>
        <w:tc>
          <w:tcPr>
            <w:tcW w:w="1542" w:type="dxa"/>
          </w:tcPr>
          <w:p w:rsidR="00555920" w:rsidRDefault="00A1413B">
            <w:pPr>
              <w:pStyle w:val="TableParagraph"/>
              <w:spacing w:before="56"/>
              <w:ind w:left="666"/>
              <w:jc w:val="left"/>
              <w:rPr>
                <w:sz w:val="18"/>
              </w:rPr>
            </w:pPr>
            <w:r>
              <w:rPr>
                <w:spacing w:val="-4"/>
                <w:sz w:val="18"/>
              </w:rPr>
              <w:t>1.18</w:t>
            </w:r>
          </w:p>
        </w:tc>
        <w:tc>
          <w:tcPr>
            <w:tcW w:w="1541" w:type="dxa"/>
          </w:tcPr>
          <w:p w:rsidR="00555920" w:rsidRDefault="00A1413B">
            <w:pPr>
              <w:pStyle w:val="TableParagraph"/>
              <w:spacing w:before="56"/>
              <w:ind w:left="761"/>
              <w:jc w:val="left"/>
              <w:rPr>
                <w:sz w:val="18"/>
              </w:rPr>
            </w:pPr>
            <w:r>
              <w:rPr>
                <w:spacing w:val="-4"/>
                <w:sz w:val="18"/>
              </w:rPr>
              <w:t>62.7</w:t>
            </w:r>
          </w:p>
        </w:tc>
        <w:tc>
          <w:tcPr>
            <w:tcW w:w="1541" w:type="dxa"/>
          </w:tcPr>
          <w:p w:rsidR="00555920" w:rsidRDefault="00A1413B">
            <w:pPr>
              <w:pStyle w:val="TableParagraph"/>
              <w:spacing w:before="56"/>
              <w:ind w:left="702"/>
              <w:jc w:val="left"/>
              <w:rPr>
                <w:sz w:val="18"/>
              </w:rPr>
            </w:pPr>
            <w:r>
              <w:rPr>
                <w:spacing w:val="-4"/>
                <w:sz w:val="18"/>
              </w:rPr>
              <w:t>24.4</w:t>
            </w:r>
          </w:p>
        </w:tc>
        <w:tc>
          <w:tcPr>
            <w:tcW w:w="1541" w:type="dxa"/>
          </w:tcPr>
          <w:p w:rsidR="00555920" w:rsidRDefault="00A1413B">
            <w:pPr>
              <w:pStyle w:val="TableParagraph"/>
              <w:spacing w:before="56"/>
              <w:ind w:left="805"/>
              <w:jc w:val="left"/>
              <w:rPr>
                <w:sz w:val="18"/>
              </w:rPr>
            </w:pPr>
            <w:r>
              <w:rPr>
                <w:spacing w:val="-4"/>
                <w:sz w:val="18"/>
              </w:rPr>
              <w:t>87.1</w:t>
            </w:r>
          </w:p>
        </w:tc>
        <w:tc>
          <w:tcPr>
            <w:tcW w:w="1544" w:type="dxa"/>
          </w:tcPr>
          <w:p w:rsidR="00555920" w:rsidRDefault="00A1413B">
            <w:pPr>
              <w:pStyle w:val="TableParagraph"/>
              <w:spacing w:before="56"/>
              <w:ind w:left="142" w:right="2"/>
              <w:rPr>
                <w:sz w:val="18"/>
              </w:rPr>
            </w:pPr>
            <w:r>
              <w:rPr>
                <w:spacing w:val="-4"/>
                <w:sz w:val="18"/>
              </w:rPr>
              <w:t>22.2</w:t>
            </w:r>
          </w:p>
        </w:tc>
      </w:tr>
      <w:tr w:rsidR="00555920">
        <w:trPr>
          <w:trHeight w:val="315"/>
        </w:trPr>
        <w:tc>
          <w:tcPr>
            <w:tcW w:w="1541" w:type="dxa"/>
          </w:tcPr>
          <w:p w:rsidR="00555920" w:rsidRDefault="00A1413B">
            <w:pPr>
              <w:pStyle w:val="TableParagraph"/>
              <w:ind w:right="384"/>
              <w:jc w:val="right"/>
              <w:rPr>
                <w:sz w:val="18"/>
              </w:rPr>
            </w:pPr>
            <w:r>
              <w:rPr>
                <w:spacing w:val="-2"/>
                <w:sz w:val="18"/>
              </w:rPr>
              <w:t>Dec-</w:t>
            </w:r>
            <w:r>
              <w:rPr>
                <w:spacing w:val="-5"/>
                <w:sz w:val="18"/>
              </w:rPr>
              <w:t>18</w:t>
            </w:r>
          </w:p>
        </w:tc>
        <w:tc>
          <w:tcPr>
            <w:tcW w:w="1542" w:type="dxa"/>
          </w:tcPr>
          <w:p w:rsidR="00555920" w:rsidRDefault="00A1413B">
            <w:pPr>
              <w:pStyle w:val="TableParagraph"/>
              <w:ind w:left="666"/>
              <w:jc w:val="left"/>
              <w:rPr>
                <w:sz w:val="18"/>
              </w:rPr>
            </w:pPr>
            <w:r>
              <w:rPr>
                <w:spacing w:val="-4"/>
                <w:sz w:val="18"/>
              </w:rPr>
              <w:t>1.25</w:t>
            </w:r>
          </w:p>
        </w:tc>
        <w:tc>
          <w:tcPr>
            <w:tcW w:w="1541" w:type="dxa"/>
          </w:tcPr>
          <w:p w:rsidR="00555920" w:rsidRDefault="00A1413B">
            <w:pPr>
              <w:pStyle w:val="TableParagraph"/>
              <w:ind w:left="761"/>
              <w:jc w:val="left"/>
              <w:rPr>
                <w:sz w:val="18"/>
              </w:rPr>
            </w:pPr>
            <w:r>
              <w:rPr>
                <w:spacing w:val="-4"/>
                <w:sz w:val="18"/>
              </w:rPr>
              <w:t>38.7</w:t>
            </w:r>
          </w:p>
        </w:tc>
        <w:tc>
          <w:tcPr>
            <w:tcW w:w="1541" w:type="dxa"/>
          </w:tcPr>
          <w:p w:rsidR="00555920" w:rsidRDefault="00A1413B">
            <w:pPr>
              <w:pStyle w:val="TableParagraph"/>
              <w:ind w:left="702"/>
              <w:jc w:val="left"/>
              <w:rPr>
                <w:sz w:val="18"/>
              </w:rPr>
            </w:pPr>
            <w:r>
              <w:rPr>
                <w:spacing w:val="-4"/>
                <w:sz w:val="18"/>
              </w:rPr>
              <w:t>40.7</w:t>
            </w:r>
          </w:p>
        </w:tc>
        <w:tc>
          <w:tcPr>
            <w:tcW w:w="1541" w:type="dxa"/>
          </w:tcPr>
          <w:p w:rsidR="00555920" w:rsidRDefault="00A1413B">
            <w:pPr>
              <w:pStyle w:val="TableParagraph"/>
              <w:ind w:left="805"/>
              <w:jc w:val="left"/>
              <w:rPr>
                <w:sz w:val="18"/>
              </w:rPr>
            </w:pPr>
            <w:r>
              <w:rPr>
                <w:spacing w:val="-4"/>
                <w:sz w:val="18"/>
              </w:rPr>
              <w:t>79.4</w:t>
            </w:r>
          </w:p>
        </w:tc>
        <w:tc>
          <w:tcPr>
            <w:tcW w:w="1544" w:type="dxa"/>
          </w:tcPr>
          <w:p w:rsidR="00555920" w:rsidRDefault="00A1413B">
            <w:pPr>
              <w:pStyle w:val="TableParagraph"/>
              <w:ind w:left="142" w:right="2"/>
              <w:rPr>
                <w:sz w:val="18"/>
              </w:rPr>
            </w:pPr>
            <w:r>
              <w:rPr>
                <w:spacing w:val="-4"/>
                <w:sz w:val="18"/>
              </w:rPr>
              <w:t>62.7</w:t>
            </w:r>
          </w:p>
        </w:tc>
      </w:tr>
      <w:tr w:rsidR="00555920">
        <w:trPr>
          <w:trHeight w:val="318"/>
        </w:trPr>
        <w:tc>
          <w:tcPr>
            <w:tcW w:w="1541" w:type="dxa"/>
          </w:tcPr>
          <w:p w:rsidR="00555920" w:rsidRDefault="00A1413B">
            <w:pPr>
              <w:pStyle w:val="TableParagraph"/>
              <w:ind w:right="386"/>
              <w:jc w:val="right"/>
              <w:rPr>
                <w:sz w:val="18"/>
              </w:rPr>
            </w:pPr>
            <w:r>
              <w:rPr>
                <w:sz w:val="18"/>
              </w:rPr>
              <w:t>Jan-</w:t>
            </w:r>
            <w:r>
              <w:rPr>
                <w:spacing w:val="-5"/>
                <w:sz w:val="18"/>
              </w:rPr>
              <w:t>19</w:t>
            </w:r>
          </w:p>
        </w:tc>
        <w:tc>
          <w:tcPr>
            <w:tcW w:w="1542" w:type="dxa"/>
          </w:tcPr>
          <w:p w:rsidR="00555920" w:rsidRDefault="00A1413B">
            <w:pPr>
              <w:pStyle w:val="TableParagraph"/>
              <w:ind w:left="666"/>
              <w:jc w:val="left"/>
              <w:rPr>
                <w:sz w:val="18"/>
              </w:rPr>
            </w:pPr>
            <w:r>
              <w:rPr>
                <w:spacing w:val="-4"/>
                <w:sz w:val="18"/>
              </w:rPr>
              <w:t>1.32</w:t>
            </w:r>
          </w:p>
        </w:tc>
        <w:tc>
          <w:tcPr>
            <w:tcW w:w="1541" w:type="dxa"/>
          </w:tcPr>
          <w:p w:rsidR="00555920" w:rsidRDefault="00A1413B">
            <w:pPr>
              <w:pStyle w:val="TableParagraph"/>
              <w:ind w:left="862"/>
              <w:jc w:val="left"/>
              <w:rPr>
                <w:sz w:val="18"/>
              </w:rPr>
            </w:pPr>
            <w:r>
              <w:rPr>
                <w:spacing w:val="-4"/>
                <w:sz w:val="18"/>
              </w:rPr>
              <w:t>1.13</w:t>
            </w:r>
          </w:p>
        </w:tc>
        <w:tc>
          <w:tcPr>
            <w:tcW w:w="1541" w:type="dxa"/>
          </w:tcPr>
          <w:p w:rsidR="00555920" w:rsidRDefault="00A1413B">
            <w:pPr>
              <w:pStyle w:val="TableParagraph"/>
              <w:ind w:left="702"/>
              <w:jc w:val="left"/>
              <w:rPr>
                <w:sz w:val="18"/>
              </w:rPr>
            </w:pPr>
            <w:r>
              <w:rPr>
                <w:spacing w:val="-4"/>
                <w:sz w:val="18"/>
              </w:rPr>
              <w:t>24.1</w:t>
            </w:r>
          </w:p>
        </w:tc>
        <w:tc>
          <w:tcPr>
            <w:tcW w:w="1541" w:type="dxa"/>
          </w:tcPr>
          <w:p w:rsidR="00555920" w:rsidRDefault="00A1413B">
            <w:pPr>
              <w:pStyle w:val="TableParagraph"/>
              <w:ind w:left="805"/>
              <w:jc w:val="left"/>
              <w:rPr>
                <w:sz w:val="18"/>
              </w:rPr>
            </w:pPr>
            <w:r>
              <w:rPr>
                <w:spacing w:val="-4"/>
                <w:sz w:val="18"/>
              </w:rPr>
              <w:t>25.2</w:t>
            </w:r>
          </w:p>
        </w:tc>
        <w:tc>
          <w:tcPr>
            <w:tcW w:w="1544" w:type="dxa"/>
          </w:tcPr>
          <w:p w:rsidR="00555920" w:rsidRDefault="00A1413B">
            <w:pPr>
              <w:pStyle w:val="TableParagraph"/>
              <w:ind w:left="142" w:right="2"/>
              <w:rPr>
                <w:sz w:val="18"/>
              </w:rPr>
            </w:pPr>
            <w:r>
              <w:rPr>
                <w:spacing w:val="-4"/>
                <w:sz w:val="18"/>
              </w:rPr>
              <w:t>65.4</w:t>
            </w:r>
          </w:p>
        </w:tc>
      </w:tr>
      <w:tr w:rsidR="00555920">
        <w:trPr>
          <w:trHeight w:val="315"/>
        </w:trPr>
        <w:tc>
          <w:tcPr>
            <w:tcW w:w="1541" w:type="dxa"/>
          </w:tcPr>
          <w:p w:rsidR="00555920" w:rsidRDefault="00A1413B">
            <w:pPr>
              <w:pStyle w:val="TableParagraph"/>
              <w:ind w:right="384"/>
              <w:jc w:val="right"/>
              <w:rPr>
                <w:sz w:val="18"/>
              </w:rPr>
            </w:pPr>
            <w:r>
              <w:rPr>
                <w:spacing w:val="-2"/>
                <w:sz w:val="18"/>
              </w:rPr>
              <w:t>Feb-</w:t>
            </w:r>
            <w:r>
              <w:rPr>
                <w:spacing w:val="-5"/>
                <w:sz w:val="18"/>
              </w:rPr>
              <w:t>19</w:t>
            </w:r>
          </w:p>
        </w:tc>
        <w:tc>
          <w:tcPr>
            <w:tcW w:w="1542" w:type="dxa"/>
          </w:tcPr>
          <w:p w:rsidR="00555920" w:rsidRDefault="00A1413B">
            <w:pPr>
              <w:pStyle w:val="TableParagraph"/>
              <w:ind w:left="666"/>
              <w:jc w:val="left"/>
              <w:rPr>
                <w:sz w:val="18"/>
              </w:rPr>
            </w:pPr>
            <w:r>
              <w:rPr>
                <w:spacing w:val="-4"/>
                <w:sz w:val="18"/>
              </w:rPr>
              <w:t>1.54</w:t>
            </w:r>
          </w:p>
        </w:tc>
        <w:tc>
          <w:tcPr>
            <w:tcW w:w="1541" w:type="dxa"/>
          </w:tcPr>
          <w:p w:rsidR="00555920" w:rsidRDefault="00A1413B">
            <w:pPr>
              <w:pStyle w:val="TableParagraph"/>
              <w:ind w:left="761"/>
              <w:jc w:val="left"/>
              <w:rPr>
                <w:sz w:val="18"/>
              </w:rPr>
            </w:pPr>
            <w:r>
              <w:rPr>
                <w:spacing w:val="-4"/>
                <w:sz w:val="18"/>
              </w:rPr>
              <w:t>42.0</w:t>
            </w:r>
          </w:p>
        </w:tc>
        <w:tc>
          <w:tcPr>
            <w:tcW w:w="1541" w:type="dxa"/>
          </w:tcPr>
          <w:p w:rsidR="00555920" w:rsidRDefault="00A1413B">
            <w:pPr>
              <w:pStyle w:val="TableParagraph"/>
              <w:ind w:left="702"/>
              <w:jc w:val="left"/>
              <w:rPr>
                <w:sz w:val="18"/>
              </w:rPr>
            </w:pPr>
            <w:r>
              <w:rPr>
                <w:spacing w:val="-4"/>
                <w:sz w:val="18"/>
              </w:rPr>
              <w:t>18.7</w:t>
            </w:r>
          </w:p>
        </w:tc>
        <w:tc>
          <w:tcPr>
            <w:tcW w:w="1541" w:type="dxa"/>
          </w:tcPr>
          <w:p w:rsidR="00555920" w:rsidRDefault="00A1413B">
            <w:pPr>
              <w:pStyle w:val="TableParagraph"/>
              <w:ind w:left="805"/>
              <w:jc w:val="left"/>
              <w:rPr>
                <w:sz w:val="18"/>
              </w:rPr>
            </w:pPr>
            <w:r>
              <w:rPr>
                <w:spacing w:val="-4"/>
                <w:sz w:val="18"/>
              </w:rPr>
              <w:t>60.7</w:t>
            </w:r>
          </w:p>
        </w:tc>
        <w:tc>
          <w:tcPr>
            <w:tcW w:w="1544" w:type="dxa"/>
          </w:tcPr>
          <w:p w:rsidR="00555920" w:rsidRDefault="00A1413B">
            <w:pPr>
              <w:pStyle w:val="TableParagraph"/>
              <w:ind w:left="142" w:right="2"/>
              <w:rPr>
                <w:sz w:val="18"/>
              </w:rPr>
            </w:pPr>
            <w:r>
              <w:rPr>
                <w:spacing w:val="-4"/>
                <w:sz w:val="18"/>
              </w:rPr>
              <w:t>30.1</w:t>
            </w:r>
          </w:p>
        </w:tc>
      </w:tr>
      <w:tr w:rsidR="00555920">
        <w:trPr>
          <w:trHeight w:val="316"/>
        </w:trPr>
        <w:tc>
          <w:tcPr>
            <w:tcW w:w="1541" w:type="dxa"/>
          </w:tcPr>
          <w:p w:rsidR="00555920" w:rsidRDefault="00A1413B">
            <w:pPr>
              <w:pStyle w:val="TableParagraph"/>
              <w:ind w:right="384"/>
              <w:jc w:val="right"/>
              <w:rPr>
                <w:sz w:val="18"/>
              </w:rPr>
            </w:pPr>
            <w:r>
              <w:rPr>
                <w:spacing w:val="-2"/>
                <w:sz w:val="18"/>
              </w:rPr>
              <w:t>Mar-</w:t>
            </w:r>
            <w:r>
              <w:rPr>
                <w:spacing w:val="-5"/>
                <w:sz w:val="18"/>
              </w:rPr>
              <w:t>19</w:t>
            </w:r>
          </w:p>
        </w:tc>
        <w:tc>
          <w:tcPr>
            <w:tcW w:w="1542" w:type="dxa"/>
          </w:tcPr>
          <w:p w:rsidR="00555920" w:rsidRDefault="00A1413B">
            <w:pPr>
              <w:pStyle w:val="TableParagraph"/>
              <w:ind w:left="666"/>
              <w:jc w:val="left"/>
              <w:rPr>
                <w:sz w:val="18"/>
              </w:rPr>
            </w:pPr>
            <w:r>
              <w:rPr>
                <w:spacing w:val="-4"/>
                <w:sz w:val="18"/>
              </w:rPr>
              <w:t>1.37</w:t>
            </w:r>
          </w:p>
        </w:tc>
        <w:tc>
          <w:tcPr>
            <w:tcW w:w="1541" w:type="dxa"/>
          </w:tcPr>
          <w:p w:rsidR="00555920" w:rsidRDefault="00A1413B">
            <w:pPr>
              <w:pStyle w:val="TableParagraph"/>
              <w:ind w:right="203"/>
              <w:jc w:val="right"/>
              <w:rPr>
                <w:sz w:val="18"/>
              </w:rPr>
            </w:pPr>
            <w:r>
              <w:rPr>
                <w:spacing w:val="-2"/>
                <w:sz w:val="18"/>
              </w:rPr>
              <w:t>0.866</w:t>
            </w:r>
          </w:p>
        </w:tc>
        <w:tc>
          <w:tcPr>
            <w:tcW w:w="1541" w:type="dxa"/>
          </w:tcPr>
          <w:p w:rsidR="00555920" w:rsidRDefault="00A1413B">
            <w:pPr>
              <w:pStyle w:val="TableParagraph"/>
              <w:ind w:left="702"/>
              <w:jc w:val="left"/>
              <w:rPr>
                <w:sz w:val="18"/>
              </w:rPr>
            </w:pPr>
            <w:r>
              <w:rPr>
                <w:spacing w:val="-4"/>
                <w:sz w:val="18"/>
              </w:rPr>
              <w:t>33.6</w:t>
            </w:r>
          </w:p>
        </w:tc>
        <w:tc>
          <w:tcPr>
            <w:tcW w:w="1541" w:type="dxa"/>
          </w:tcPr>
          <w:p w:rsidR="00555920" w:rsidRDefault="00A1413B">
            <w:pPr>
              <w:pStyle w:val="TableParagraph"/>
              <w:ind w:left="805"/>
              <w:jc w:val="left"/>
              <w:rPr>
                <w:sz w:val="18"/>
              </w:rPr>
            </w:pPr>
            <w:r>
              <w:rPr>
                <w:spacing w:val="-4"/>
                <w:sz w:val="18"/>
              </w:rPr>
              <w:t>34.4</w:t>
            </w:r>
          </w:p>
        </w:tc>
        <w:tc>
          <w:tcPr>
            <w:tcW w:w="1544" w:type="dxa"/>
          </w:tcPr>
          <w:p w:rsidR="00555920" w:rsidRDefault="00A1413B">
            <w:pPr>
              <w:pStyle w:val="TableParagraph"/>
              <w:ind w:left="142" w:right="2"/>
              <w:rPr>
                <w:sz w:val="18"/>
              </w:rPr>
            </w:pPr>
            <w:r>
              <w:rPr>
                <w:spacing w:val="-4"/>
                <w:sz w:val="18"/>
              </w:rPr>
              <w:t>27.6</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Apr-</w:t>
            </w:r>
            <w:r>
              <w:rPr>
                <w:spacing w:val="-5"/>
                <w:sz w:val="18"/>
              </w:rPr>
              <w:t>19</w:t>
            </w:r>
          </w:p>
        </w:tc>
        <w:tc>
          <w:tcPr>
            <w:tcW w:w="1542" w:type="dxa"/>
          </w:tcPr>
          <w:p w:rsidR="00555920" w:rsidRDefault="00A1413B">
            <w:pPr>
              <w:pStyle w:val="TableParagraph"/>
              <w:spacing w:before="56"/>
              <w:ind w:left="666"/>
              <w:jc w:val="left"/>
              <w:rPr>
                <w:sz w:val="18"/>
              </w:rPr>
            </w:pPr>
            <w:r>
              <w:rPr>
                <w:spacing w:val="-4"/>
                <w:sz w:val="18"/>
              </w:rPr>
              <w:t>1.16</w:t>
            </w:r>
          </w:p>
        </w:tc>
        <w:tc>
          <w:tcPr>
            <w:tcW w:w="1541" w:type="dxa"/>
          </w:tcPr>
          <w:p w:rsidR="00555920" w:rsidRDefault="00A1413B">
            <w:pPr>
              <w:pStyle w:val="TableParagraph"/>
              <w:spacing w:before="56"/>
              <w:ind w:left="862"/>
              <w:jc w:val="left"/>
              <w:rPr>
                <w:sz w:val="18"/>
              </w:rPr>
            </w:pPr>
            <w:r>
              <w:rPr>
                <w:spacing w:val="-4"/>
                <w:sz w:val="18"/>
              </w:rPr>
              <w:t>3.83</w:t>
            </w:r>
          </w:p>
        </w:tc>
        <w:tc>
          <w:tcPr>
            <w:tcW w:w="1541" w:type="dxa"/>
          </w:tcPr>
          <w:p w:rsidR="00555920" w:rsidRDefault="00A1413B">
            <w:pPr>
              <w:pStyle w:val="TableParagraph"/>
              <w:spacing w:before="56"/>
              <w:ind w:left="702"/>
              <w:jc w:val="left"/>
              <w:rPr>
                <w:sz w:val="18"/>
              </w:rPr>
            </w:pPr>
            <w:r>
              <w:rPr>
                <w:spacing w:val="-4"/>
                <w:sz w:val="18"/>
              </w:rPr>
              <w:t>21.3</w:t>
            </w:r>
          </w:p>
        </w:tc>
        <w:tc>
          <w:tcPr>
            <w:tcW w:w="1541" w:type="dxa"/>
          </w:tcPr>
          <w:p w:rsidR="00555920" w:rsidRDefault="00A1413B">
            <w:pPr>
              <w:pStyle w:val="TableParagraph"/>
              <w:spacing w:before="56"/>
              <w:ind w:left="805"/>
              <w:jc w:val="left"/>
              <w:rPr>
                <w:sz w:val="18"/>
              </w:rPr>
            </w:pPr>
            <w:r>
              <w:rPr>
                <w:spacing w:val="-4"/>
                <w:sz w:val="18"/>
              </w:rPr>
              <w:t>25.1</w:t>
            </w:r>
          </w:p>
        </w:tc>
        <w:tc>
          <w:tcPr>
            <w:tcW w:w="1544" w:type="dxa"/>
          </w:tcPr>
          <w:p w:rsidR="00555920" w:rsidRDefault="00A1413B">
            <w:pPr>
              <w:pStyle w:val="TableParagraph"/>
              <w:spacing w:before="56"/>
              <w:ind w:left="142" w:right="2"/>
              <w:rPr>
                <w:sz w:val="18"/>
              </w:rPr>
            </w:pPr>
            <w:r>
              <w:rPr>
                <w:spacing w:val="-4"/>
                <w:sz w:val="18"/>
              </w:rPr>
              <w:t>30.0</w:t>
            </w:r>
          </w:p>
        </w:tc>
      </w:tr>
      <w:tr w:rsidR="00555920">
        <w:trPr>
          <w:trHeight w:val="316"/>
        </w:trPr>
        <w:tc>
          <w:tcPr>
            <w:tcW w:w="1541" w:type="dxa"/>
          </w:tcPr>
          <w:p w:rsidR="00555920" w:rsidRDefault="00A1413B">
            <w:pPr>
              <w:pStyle w:val="TableParagraph"/>
              <w:ind w:right="384"/>
              <w:jc w:val="right"/>
              <w:rPr>
                <w:sz w:val="18"/>
              </w:rPr>
            </w:pPr>
            <w:r>
              <w:rPr>
                <w:spacing w:val="-2"/>
                <w:sz w:val="18"/>
              </w:rPr>
              <w:t>May-</w:t>
            </w:r>
            <w:r>
              <w:rPr>
                <w:spacing w:val="-5"/>
                <w:sz w:val="18"/>
              </w:rPr>
              <w:t>19</w:t>
            </w:r>
          </w:p>
        </w:tc>
        <w:tc>
          <w:tcPr>
            <w:tcW w:w="1542" w:type="dxa"/>
          </w:tcPr>
          <w:p w:rsidR="00555920" w:rsidRDefault="00A1413B">
            <w:pPr>
              <w:pStyle w:val="TableParagraph"/>
              <w:ind w:left="666"/>
              <w:jc w:val="left"/>
              <w:rPr>
                <w:sz w:val="18"/>
              </w:rPr>
            </w:pPr>
            <w:r>
              <w:rPr>
                <w:spacing w:val="-4"/>
                <w:sz w:val="18"/>
              </w:rPr>
              <w:t>1.41</w:t>
            </w:r>
          </w:p>
        </w:tc>
        <w:tc>
          <w:tcPr>
            <w:tcW w:w="1541" w:type="dxa"/>
          </w:tcPr>
          <w:p w:rsidR="00555920" w:rsidRDefault="00A1413B">
            <w:pPr>
              <w:pStyle w:val="TableParagraph"/>
              <w:ind w:left="369" w:right="261"/>
              <w:rPr>
                <w:sz w:val="18"/>
              </w:rPr>
            </w:pPr>
            <w:r>
              <w:rPr>
                <w:spacing w:val="-5"/>
                <w:sz w:val="18"/>
              </w:rPr>
              <w:t>346</w:t>
            </w:r>
          </w:p>
        </w:tc>
        <w:tc>
          <w:tcPr>
            <w:tcW w:w="1541" w:type="dxa"/>
          </w:tcPr>
          <w:p w:rsidR="00555920" w:rsidRDefault="00A1413B">
            <w:pPr>
              <w:pStyle w:val="TableParagraph"/>
              <w:ind w:left="802"/>
              <w:jc w:val="left"/>
              <w:rPr>
                <w:sz w:val="18"/>
              </w:rPr>
            </w:pPr>
            <w:r>
              <w:rPr>
                <w:spacing w:val="-4"/>
                <w:sz w:val="18"/>
              </w:rPr>
              <w:t>6.74</w:t>
            </w:r>
          </w:p>
        </w:tc>
        <w:tc>
          <w:tcPr>
            <w:tcW w:w="1541" w:type="dxa"/>
          </w:tcPr>
          <w:p w:rsidR="00555920" w:rsidRDefault="00A1413B">
            <w:pPr>
              <w:pStyle w:val="TableParagraph"/>
              <w:ind w:left="369" w:right="175"/>
              <w:rPr>
                <w:sz w:val="18"/>
              </w:rPr>
            </w:pPr>
            <w:r>
              <w:rPr>
                <w:spacing w:val="-5"/>
                <w:sz w:val="18"/>
              </w:rPr>
              <w:t>353</w:t>
            </w:r>
          </w:p>
        </w:tc>
        <w:tc>
          <w:tcPr>
            <w:tcW w:w="1544" w:type="dxa"/>
          </w:tcPr>
          <w:p w:rsidR="00555920" w:rsidRDefault="00A1413B">
            <w:pPr>
              <w:pStyle w:val="TableParagraph"/>
              <w:ind w:left="142" w:right="2"/>
              <w:rPr>
                <w:sz w:val="18"/>
              </w:rPr>
            </w:pPr>
            <w:r>
              <w:rPr>
                <w:spacing w:val="-4"/>
                <w:sz w:val="18"/>
              </w:rPr>
              <w:t>10.4</w:t>
            </w:r>
          </w:p>
        </w:tc>
      </w:tr>
      <w:tr w:rsidR="00555920">
        <w:trPr>
          <w:trHeight w:val="318"/>
        </w:trPr>
        <w:tc>
          <w:tcPr>
            <w:tcW w:w="1541" w:type="dxa"/>
          </w:tcPr>
          <w:p w:rsidR="00555920" w:rsidRDefault="00A1413B">
            <w:pPr>
              <w:pStyle w:val="TableParagraph"/>
              <w:ind w:right="386"/>
              <w:jc w:val="right"/>
              <w:rPr>
                <w:sz w:val="18"/>
              </w:rPr>
            </w:pPr>
            <w:r>
              <w:rPr>
                <w:sz w:val="18"/>
              </w:rPr>
              <w:t>Jun-</w:t>
            </w:r>
            <w:r>
              <w:rPr>
                <w:spacing w:val="-5"/>
                <w:sz w:val="18"/>
              </w:rPr>
              <w:t>19</w:t>
            </w:r>
          </w:p>
        </w:tc>
        <w:tc>
          <w:tcPr>
            <w:tcW w:w="1542" w:type="dxa"/>
          </w:tcPr>
          <w:p w:rsidR="00555920" w:rsidRDefault="00A1413B">
            <w:pPr>
              <w:pStyle w:val="TableParagraph"/>
              <w:ind w:left="666"/>
              <w:jc w:val="left"/>
              <w:rPr>
                <w:sz w:val="18"/>
              </w:rPr>
            </w:pPr>
            <w:r>
              <w:rPr>
                <w:spacing w:val="-4"/>
                <w:sz w:val="18"/>
              </w:rPr>
              <w:t>1.32</w:t>
            </w:r>
          </w:p>
        </w:tc>
        <w:tc>
          <w:tcPr>
            <w:tcW w:w="1541" w:type="dxa"/>
          </w:tcPr>
          <w:p w:rsidR="00555920" w:rsidRDefault="00A1413B">
            <w:pPr>
              <w:pStyle w:val="TableParagraph"/>
              <w:ind w:left="369" w:right="261"/>
              <w:rPr>
                <w:sz w:val="18"/>
              </w:rPr>
            </w:pPr>
            <w:r>
              <w:rPr>
                <w:spacing w:val="-5"/>
                <w:sz w:val="18"/>
              </w:rPr>
              <w:t>221</w:t>
            </w:r>
          </w:p>
        </w:tc>
        <w:tc>
          <w:tcPr>
            <w:tcW w:w="1541" w:type="dxa"/>
          </w:tcPr>
          <w:p w:rsidR="00555920" w:rsidRDefault="00A1413B">
            <w:pPr>
              <w:pStyle w:val="TableParagraph"/>
              <w:ind w:left="702"/>
              <w:jc w:val="left"/>
              <w:rPr>
                <w:sz w:val="18"/>
              </w:rPr>
            </w:pPr>
            <w:r>
              <w:rPr>
                <w:spacing w:val="-4"/>
                <w:sz w:val="18"/>
              </w:rPr>
              <w:t>27.1</w:t>
            </w:r>
          </w:p>
        </w:tc>
        <w:tc>
          <w:tcPr>
            <w:tcW w:w="1541" w:type="dxa"/>
          </w:tcPr>
          <w:p w:rsidR="00555920" w:rsidRDefault="00A1413B">
            <w:pPr>
              <w:pStyle w:val="TableParagraph"/>
              <w:ind w:left="369" w:right="175"/>
              <w:rPr>
                <w:sz w:val="18"/>
              </w:rPr>
            </w:pPr>
            <w:r>
              <w:rPr>
                <w:spacing w:val="-5"/>
                <w:sz w:val="18"/>
              </w:rPr>
              <w:t>248</w:t>
            </w:r>
          </w:p>
        </w:tc>
        <w:tc>
          <w:tcPr>
            <w:tcW w:w="1544" w:type="dxa"/>
          </w:tcPr>
          <w:p w:rsidR="00555920" w:rsidRDefault="00A1413B">
            <w:pPr>
              <w:pStyle w:val="TableParagraph"/>
              <w:ind w:left="142" w:right="2"/>
              <w:rPr>
                <w:sz w:val="18"/>
              </w:rPr>
            </w:pPr>
            <w:r>
              <w:rPr>
                <w:spacing w:val="-4"/>
                <w:sz w:val="18"/>
              </w:rPr>
              <w:t>59.3</w:t>
            </w:r>
          </w:p>
        </w:tc>
      </w:tr>
      <w:tr w:rsidR="00555920">
        <w:trPr>
          <w:trHeight w:val="316"/>
        </w:trPr>
        <w:tc>
          <w:tcPr>
            <w:tcW w:w="1541" w:type="dxa"/>
          </w:tcPr>
          <w:p w:rsidR="00555920" w:rsidRDefault="00A1413B">
            <w:pPr>
              <w:pStyle w:val="TableParagraph"/>
              <w:ind w:right="386"/>
              <w:jc w:val="right"/>
              <w:rPr>
                <w:sz w:val="18"/>
              </w:rPr>
            </w:pPr>
            <w:r>
              <w:rPr>
                <w:sz w:val="18"/>
              </w:rPr>
              <w:t>Jul-</w:t>
            </w:r>
            <w:r>
              <w:rPr>
                <w:spacing w:val="-5"/>
                <w:sz w:val="18"/>
              </w:rPr>
              <w:t>19</w:t>
            </w:r>
          </w:p>
        </w:tc>
        <w:tc>
          <w:tcPr>
            <w:tcW w:w="1542" w:type="dxa"/>
          </w:tcPr>
          <w:p w:rsidR="00555920" w:rsidRDefault="00A1413B">
            <w:pPr>
              <w:pStyle w:val="TableParagraph"/>
              <w:ind w:left="666"/>
              <w:jc w:val="left"/>
              <w:rPr>
                <w:sz w:val="18"/>
              </w:rPr>
            </w:pPr>
            <w:r>
              <w:rPr>
                <w:spacing w:val="-4"/>
                <w:sz w:val="18"/>
              </w:rPr>
              <w:t>1.11</w:t>
            </w:r>
          </w:p>
        </w:tc>
        <w:tc>
          <w:tcPr>
            <w:tcW w:w="1541" w:type="dxa"/>
          </w:tcPr>
          <w:p w:rsidR="00555920" w:rsidRDefault="00A1413B">
            <w:pPr>
              <w:pStyle w:val="TableParagraph"/>
              <w:ind w:left="369" w:right="261"/>
              <w:rPr>
                <w:sz w:val="18"/>
              </w:rPr>
            </w:pPr>
            <w:r>
              <w:rPr>
                <w:spacing w:val="-5"/>
                <w:sz w:val="18"/>
              </w:rPr>
              <w:t>141</w:t>
            </w:r>
          </w:p>
        </w:tc>
        <w:tc>
          <w:tcPr>
            <w:tcW w:w="1541" w:type="dxa"/>
          </w:tcPr>
          <w:p w:rsidR="00555920" w:rsidRDefault="00A1413B">
            <w:pPr>
              <w:pStyle w:val="TableParagraph"/>
              <w:ind w:left="702"/>
              <w:jc w:val="left"/>
              <w:rPr>
                <w:sz w:val="18"/>
              </w:rPr>
            </w:pPr>
            <w:r>
              <w:rPr>
                <w:spacing w:val="-4"/>
                <w:sz w:val="18"/>
              </w:rPr>
              <w:t>30.7</w:t>
            </w:r>
          </w:p>
        </w:tc>
        <w:tc>
          <w:tcPr>
            <w:tcW w:w="1541" w:type="dxa"/>
          </w:tcPr>
          <w:p w:rsidR="00555920" w:rsidRDefault="00A1413B">
            <w:pPr>
              <w:pStyle w:val="TableParagraph"/>
              <w:ind w:left="369" w:right="175"/>
              <w:rPr>
                <w:sz w:val="18"/>
              </w:rPr>
            </w:pPr>
            <w:r>
              <w:rPr>
                <w:spacing w:val="-5"/>
                <w:sz w:val="18"/>
              </w:rPr>
              <w:t>172</w:t>
            </w:r>
          </w:p>
        </w:tc>
        <w:tc>
          <w:tcPr>
            <w:tcW w:w="1544" w:type="dxa"/>
          </w:tcPr>
          <w:p w:rsidR="00555920" w:rsidRDefault="00A1413B">
            <w:pPr>
              <w:pStyle w:val="TableParagraph"/>
              <w:ind w:left="142" w:right="2"/>
              <w:rPr>
                <w:sz w:val="18"/>
              </w:rPr>
            </w:pPr>
            <w:r>
              <w:rPr>
                <w:spacing w:val="-4"/>
                <w:sz w:val="18"/>
              </w:rPr>
              <w:t>41.2</w:t>
            </w:r>
          </w:p>
        </w:tc>
      </w:tr>
      <w:tr w:rsidR="00555920">
        <w:trPr>
          <w:trHeight w:val="316"/>
        </w:trPr>
        <w:tc>
          <w:tcPr>
            <w:tcW w:w="1541" w:type="dxa"/>
          </w:tcPr>
          <w:p w:rsidR="00555920" w:rsidRDefault="00A1413B">
            <w:pPr>
              <w:pStyle w:val="TableParagraph"/>
              <w:ind w:right="384"/>
              <w:jc w:val="right"/>
              <w:rPr>
                <w:sz w:val="18"/>
              </w:rPr>
            </w:pPr>
            <w:r>
              <w:rPr>
                <w:spacing w:val="-2"/>
                <w:sz w:val="18"/>
              </w:rPr>
              <w:t>Aug-</w:t>
            </w:r>
            <w:r>
              <w:rPr>
                <w:spacing w:val="-5"/>
                <w:sz w:val="18"/>
              </w:rPr>
              <w:t>19</w:t>
            </w:r>
          </w:p>
        </w:tc>
        <w:tc>
          <w:tcPr>
            <w:tcW w:w="1542" w:type="dxa"/>
          </w:tcPr>
          <w:p w:rsidR="00555920" w:rsidRDefault="00A1413B">
            <w:pPr>
              <w:pStyle w:val="TableParagraph"/>
              <w:ind w:left="666"/>
              <w:jc w:val="left"/>
              <w:rPr>
                <w:sz w:val="18"/>
              </w:rPr>
            </w:pPr>
            <w:r>
              <w:rPr>
                <w:spacing w:val="-4"/>
                <w:sz w:val="18"/>
              </w:rPr>
              <w:t>1.09</w:t>
            </w:r>
          </w:p>
        </w:tc>
        <w:tc>
          <w:tcPr>
            <w:tcW w:w="1541" w:type="dxa"/>
          </w:tcPr>
          <w:p w:rsidR="00555920" w:rsidRDefault="00A1413B">
            <w:pPr>
              <w:pStyle w:val="TableParagraph"/>
              <w:ind w:left="761"/>
              <w:jc w:val="left"/>
              <w:rPr>
                <w:sz w:val="18"/>
              </w:rPr>
            </w:pPr>
            <w:r>
              <w:rPr>
                <w:spacing w:val="-4"/>
                <w:sz w:val="18"/>
              </w:rPr>
              <w:t>21.6</w:t>
            </w:r>
          </w:p>
        </w:tc>
        <w:tc>
          <w:tcPr>
            <w:tcW w:w="1541" w:type="dxa"/>
          </w:tcPr>
          <w:p w:rsidR="00555920" w:rsidRDefault="00A1413B">
            <w:pPr>
              <w:pStyle w:val="TableParagraph"/>
              <w:ind w:left="702"/>
              <w:jc w:val="left"/>
              <w:rPr>
                <w:sz w:val="18"/>
              </w:rPr>
            </w:pPr>
            <w:r>
              <w:rPr>
                <w:spacing w:val="-4"/>
                <w:sz w:val="18"/>
              </w:rPr>
              <w:t>19.6</w:t>
            </w:r>
          </w:p>
        </w:tc>
        <w:tc>
          <w:tcPr>
            <w:tcW w:w="1541" w:type="dxa"/>
          </w:tcPr>
          <w:p w:rsidR="00555920" w:rsidRDefault="00A1413B">
            <w:pPr>
              <w:pStyle w:val="TableParagraph"/>
              <w:ind w:left="805"/>
              <w:jc w:val="left"/>
              <w:rPr>
                <w:sz w:val="18"/>
              </w:rPr>
            </w:pPr>
            <w:r>
              <w:rPr>
                <w:spacing w:val="-4"/>
                <w:sz w:val="18"/>
              </w:rPr>
              <w:t>41.2</w:t>
            </w:r>
          </w:p>
        </w:tc>
        <w:tc>
          <w:tcPr>
            <w:tcW w:w="1544" w:type="dxa"/>
          </w:tcPr>
          <w:p w:rsidR="00555920" w:rsidRDefault="00A1413B">
            <w:pPr>
              <w:pStyle w:val="TableParagraph"/>
              <w:ind w:left="142" w:right="2"/>
              <w:rPr>
                <w:sz w:val="18"/>
              </w:rPr>
            </w:pPr>
            <w:r>
              <w:rPr>
                <w:spacing w:val="-4"/>
                <w:sz w:val="18"/>
              </w:rPr>
              <w:t>22.6</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Sep-</w:t>
            </w:r>
            <w:r>
              <w:rPr>
                <w:spacing w:val="-5"/>
                <w:sz w:val="18"/>
              </w:rPr>
              <w:t>19</w:t>
            </w:r>
          </w:p>
        </w:tc>
        <w:tc>
          <w:tcPr>
            <w:tcW w:w="1542" w:type="dxa"/>
          </w:tcPr>
          <w:p w:rsidR="00555920" w:rsidRDefault="00A1413B">
            <w:pPr>
              <w:pStyle w:val="TableParagraph"/>
              <w:spacing w:before="56"/>
              <w:ind w:right="401"/>
              <w:jc w:val="right"/>
              <w:rPr>
                <w:sz w:val="18"/>
              </w:rPr>
            </w:pPr>
            <w:r>
              <w:rPr>
                <w:spacing w:val="-2"/>
                <w:sz w:val="18"/>
              </w:rPr>
              <w:t>0.910</w:t>
            </w:r>
          </w:p>
        </w:tc>
        <w:tc>
          <w:tcPr>
            <w:tcW w:w="1541" w:type="dxa"/>
          </w:tcPr>
          <w:p w:rsidR="00555920" w:rsidRDefault="00A1413B">
            <w:pPr>
              <w:pStyle w:val="TableParagraph"/>
              <w:spacing w:before="56"/>
              <w:ind w:left="862"/>
              <w:jc w:val="left"/>
              <w:rPr>
                <w:sz w:val="18"/>
              </w:rPr>
            </w:pPr>
            <w:r>
              <w:rPr>
                <w:spacing w:val="-4"/>
                <w:sz w:val="18"/>
              </w:rPr>
              <w:t>1.18</w:t>
            </w:r>
          </w:p>
        </w:tc>
        <w:tc>
          <w:tcPr>
            <w:tcW w:w="1541" w:type="dxa"/>
          </w:tcPr>
          <w:p w:rsidR="00555920" w:rsidRDefault="00A1413B">
            <w:pPr>
              <w:pStyle w:val="TableParagraph"/>
              <w:spacing w:before="56"/>
              <w:ind w:left="702"/>
              <w:jc w:val="left"/>
              <w:rPr>
                <w:sz w:val="18"/>
              </w:rPr>
            </w:pPr>
            <w:r>
              <w:rPr>
                <w:spacing w:val="-4"/>
                <w:sz w:val="18"/>
              </w:rPr>
              <w:t>31.5</w:t>
            </w:r>
          </w:p>
        </w:tc>
        <w:tc>
          <w:tcPr>
            <w:tcW w:w="1541" w:type="dxa"/>
          </w:tcPr>
          <w:p w:rsidR="00555920" w:rsidRDefault="00A1413B">
            <w:pPr>
              <w:pStyle w:val="TableParagraph"/>
              <w:spacing w:before="56"/>
              <w:ind w:left="805"/>
              <w:jc w:val="left"/>
              <w:rPr>
                <w:sz w:val="18"/>
              </w:rPr>
            </w:pPr>
            <w:r>
              <w:rPr>
                <w:spacing w:val="-4"/>
                <w:sz w:val="18"/>
              </w:rPr>
              <w:t>32.7</w:t>
            </w:r>
          </w:p>
        </w:tc>
        <w:tc>
          <w:tcPr>
            <w:tcW w:w="1544" w:type="dxa"/>
          </w:tcPr>
          <w:p w:rsidR="00555920" w:rsidRDefault="00A1413B">
            <w:pPr>
              <w:pStyle w:val="TableParagraph"/>
              <w:spacing w:before="56"/>
              <w:ind w:left="142" w:right="2"/>
              <w:rPr>
                <w:sz w:val="18"/>
              </w:rPr>
            </w:pPr>
            <w:r>
              <w:rPr>
                <w:spacing w:val="-4"/>
                <w:sz w:val="18"/>
              </w:rPr>
              <w:t>34.9</w:t>
            </w:r>
          </w:p>
        </w:tc>
      </w:tr>
      <w:tr w:rsidR="00555920">
        <w:trPr>
          <w:trHeight w:val="316"/>
        </w:trPr>
        <w:tc>
          <w:tcPr>
            <w:tcW w:w="1541" w:type="dxa"/>
          </w:tcPr>
          <w:p w:rsidR="00555920" w:rsidRDefault="00A1413B">
            <w:pPr>
              <w:pStyle w:val="TableParagraph"/>
              <w:ind w:right="384"/>
              <w:jc w:val="right"/>
              <w:rPr>
                <w:sz w:val="18"/>
              </w:rPr>
            </w:pPr>
            <w:r>
              <w:rPr>
                <w:sz w:val="18"/>
              </w:rPr>
              <w:t>Oct-</w:t>
            </w:r>
            <w:r>
              <w:rPr>
                <w:spacing w:val="-5"/>
                <w:sz w:val="18"/>
              </w:rPr>
              <w:t>19</w:t>
            </w:r>
          </w:p>
        </w:tc>
        <w:tc>
          <w:tcPr>
            <w:tcW w:w="1542" w:type="dxa"/>
          </w:tcPr>
          <w:p w:rsidR="00555920" w:rsidRDefault="00A1413B">
            <w:pPr>
              <w:pStyle w:val="TableParagraph"/>
              <w:ind w:left="666"/>
              <w:jc w:val="left"/>
              <w:rPr>
                <w:sz w:val="18"/>
              </w:rPr>
            </w:pPr>
            <w:r>
              <w:rPr>
                <w:spacing w:val="-4"/>
                <w:sz w:val="18"/>
              </w:rPr>
              <w:t>1.11</w:t>
            </w:r>
          </w:p>
        </w:tc>
        <w:tc>
          <w:tcPr>
            <w:tcW w:w="1541" w:type="dxa"/>
          </w:tcPr>
          <w:p w:rsidR="00555920" w:rsidRDefault="00A1413B">
            <w:pPr>
              <w:pStyle w:val="TableParagraph"/>
              <w:ind w:right="203"/>
              <w:jc w:val="right"/>
              <w:rPr>
                <w:sz w:val="18"/>
              </w:rPr>
            </w:pPr>
            <w:r>
              <w:rPr>
                <w:spacing w:val="-2"/>
                <w:sz w:val="18"/>
              </w:rPr>
              <w:t>0.842</w:t>
            </w:r>
          </w:p>
        </w:tc>
        <w:tc>
          <w:tcPr>
            <w:tcW w:w="1541" w:type="dxa"/>
          </w:tcPr>
          <w:p w:rsidR="00555920" w:rsidRDefault="00A1413B">
            <w:pPr>
              <w:pStyle w:val="TableParagraph"/>
              <w:ind w:left="702"/>
              <w:jc w:val="left"/>
              <w:rPr>
                <w:sz w:val="18"/>
              </w:rPr>
            </w:pPr>
            <w:r>
              <w:rPr>
                <w:spacing w:val="-4"/>
                <w:sz w:val="18"/>
              </w:rPr>
              <w:t>52.6</w:t>
            </w:r>
          </w:p>
        </w:tc>
        <w:tc>
          <w:tcPr>
            <w:tcW w:w="1541" w:type="dxa"/>
          </w:tcPr>
          <w:p w:rsidR="00555920" w:rsidRDefault="00A1413B">
            <w:pPr>
              <w:pStyle w:val="TableParagraph"/>
              <w:ind w:left="805"/>
              <w:jc w:val="left"/>
              <w:rPr>
                <w:sz w:val="18"/>
              </w:rPr>
            </w:pPr>
            <w:r>
              <w:rPr>
                <w:spacing w:val="-4"/>
                <w:sz w:val="18"/>
              </w:rPr>
              <w:t>53.5</w:t>
            </w:r>
          </w:p>
        </w:tc>
        <w:tc>
          <w:tcPr>
            <w:tcW w:w="1544" w:type="dxa"/>
          </w:tcPr>
          <w:p w:rsidR="00555920" w:rsidRDefault="00A1413B">
            <w:pPr>
              <w:pStyle w:val="TableParagraph"/>
              <w:ind w:left="142" w:right="2"/>
              <w:rPr>
                <w:sz w:val="18"/>
              </w:rPr>
            </w:pPr>
            <w:r>
              <w:rPr>
                <w:spacing w:val="-4"/>
                <w:sz w:val="18"/>
              </w:rPr>
              <w:t>20.5</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19</w:t>
            </w:r>
          </w:p>
        </w:tc>
        <w:tc>
          <w:tcPr>
            <w:tcW w:w="1542" w:type="dxa"/>
          </w:tcPr>
          <w:p w:rsidR="00555920" w:rsidRDefault="00A1413B">
            <w:pPr>
              <w:pStyle w:val="TableParagraph"/>
              <w:spacing w:before="56"/>
              <w:ind w:left="666"/>
              <w:jc w:val="left"/>
              <w:rPr>
                <w:sz w:val="18"/>
              </w:rPr>
            </w:pPr>
            <w:r>
              <w:rPr>
                <w:spacing w:val="-4"/>
                <w:sz w:val="18"/>
              </w:rPr>
              <w:t>1.33</w:t>
            </w:r>
          </w:p>
        </w:tc>
        <w:tc>
          <w:tcPr>
            <w:tcW w:w="1541" w:type="dxa"/>
          </w:tcPr>
          <w:p w:rsidR="00555920" w:rsidRDefault="00A1413B">
            <w:pPr>
              <w:pStyle w:val="TableParagraph"/>
              <w:spacing w:before="56"/>
              <w:ind w:right="203"/>
              <w:jc w:val="right"/>
              <w:rPr>
                <w:sz w:val="18"/>
              </w:rPr>
            </w:pPr>
            <w:r>
              <w:rPr>
                <w:spacing w:val="-2"/>
                <w:sz w:val="18"/>
              </w:rPr>
              <w:t>0.878</w:t>
            </w:r>
          </w:p>
        </w:tc>
        <w:tc>
          <w:tcPr>
            <w:tcW w:w="1541" w:type="dxa"/>
          </w:tcPr>
          <w:p w:rsidR="00555920" w:rsidRDefault="00A1413B">
            <w:pPr>
              <w:pStyle w:val="TableParagraph"/>
              <w:spacing w:before="56"/>
              <w:ind w:left="702"/>
              <w:jc w:val="left"/>
              <w:rPr>
                <w:sz w:val="18"/>
              </w:rPr>
            </w:pPr>
            <w:r>
              <w:rPr>
                <w:spacing w:val="-4"/>
                <w:sz w:val="18"/>
              </w:rPr>
              <w:t>12.1</w:t>
            </w:r>
          </w:p>
        </w:tc>
        <w:tc>
          <w:tcPr>
            <w:tcW w:w="1541" w:type="dxa"/>
          </w:tcPr>
          <w:p w:rsidR="00555920" w:rsidRDefault="00A1413B">
            <w:pPr>
              <w:pStyle w:val="TableParagraph"/>
              <w:spacing w:before="56"/>
              <w:ind w:left="805"/>
              <w:jc w:val="left"/>
              <w:rPr>
                <w:sz w:val="18"/>
              </w:rPr>
            </w:pPr>
            <w:r>
              <w:rPr>
                <w:spacing w:val="-4"/>
                <w:sz w:val="18"/>
              </w:rPr>
              <w:t>13.0</w:t>
            </w:r>
          </w:p>
        </w:tc>
        <w:tc>
          <w:tcPr>
            <w:tcW w:w="1544" w:type="dxa"/>
          </w:tcPr>
          <w:p w:rsidR="00555920" w:rsidRDefault="00A1413B">
            <w:pPr>
              <w:pStyle w:val="TableParagraph"/>
              <w:spacing w:before="56"/>
              <w:ind w:left="142" w:right="2"/>
              <w:rPr>
                <w:sz w:val="18"/>
              </w:rPr>
            </w:pPr>
            <w:r>
              <w:rPr>
                <w:spacing w:val="-4"/>
                <w:sz w:val="18"/>
              </w:rPr>
              <w:t>40.6</w:t>
            </w:r>
          </w:p>
        </w:tc>
      </w:tr>
      <w:tr w:rsidR="00555920">
        <w:trPr>
          <w:trHeight w:val="316"/>
        </w:trPr>
        <w:tc>
          <w:tcPr>
            <w:tcW w:w="1541" w:type="dxa"/>
          </w:tcPr>
          <w:p w:rsidR="00555920" w:rsidRDefault="00A1413B">
            <w:pPr>
              <w:pStyle w:val="TableParagraph"/>
              <w:ind w:right="384"/>
              <w:jc w:val="right"/>
              <w:rPr>
                <w:sz w:val="18"/>
              </w:rPr>
            </w:pPr>
            <w:r>
              <w:rPr>
                <w:spacing w:val="-2"/>
                <w:sz w:val="18"/>
              </w:rPr>
              <w:t>Dec-</w:t>
            </w:r>
            <w:r>
              <w:rPr>
                <w:spacing w:val="-5"/>
                <w:sz w:val="18"/>
              </w:rPr>
              <w:t>19</w:t>
            </w:r>
          </w:p>
        </w:tc>
        <w:tc>
          <w:tcPr>
            <w:tcW w:w="1542" w:type="dxa"/>
          </w:tcPr>
          <w:p w:rsidR="00555920" w:rsidRDefault="00A1413B">
            <w:pPr>
              <w:pStyle w:val="TableParagraph"/>
              <w:ind w:left="666"/>
              <w:jc w:val="left"/>
              <w:rPr>
                <w:sz w:val="18"/>
              </w:rPr>
            </w:pPr>
            <w:r>
              <w:rPr>
                <w:spacing w:val="-4"/>
                <w:sz w:val="18"/>
              </w:rPr>
              <w:t>1.50</w:t>
            </w:r>
          </w:p>
        </w:tc>
        <w:tc>
          <w:tcPr>
            <w:tcW w:w="1541" w:type="dxa"/>
          </w:tcPr>
          <w:p w:rsidR="00555920" w:rsidRDefault="00A1413B">
            <w:pPr>
              <w:pStyle w:val="TableParagraph"/>
              <w:ind w:left="862"/>
              <w:jc w:val="left"/>
              <w:rPr>
                <w:sz w:val="18"/>
              </w:rPr>
            </w:pPr>
            <w:r>
              <w:rPr>
                <w:spacing w:val="-4"/>
                <w:sz w:val="18"/>
              </w:rPr>
              <w:t>1.28</w:t>
            </w:r>
          </w:p>
        </w:tc>
        <w:tc>
          <w:tcPr>
            <w:tcW w:w="1541" w:type="dxa"/>
          </w:tcPr>
          <w:p w:rsidR="00555920" w:rsidRDefault="00A1413B">
            <w:pPr>
              <w:pStyle w:val="TableParagraph"/>
              <w:ind w:left="702"/>
              <w:jc w:val="left"/>
              <w:rPr>
                <w:sz w:val="18"/>
              </w:rPr>
            </w:pPr>
            <w:r>
              <w:rPr>
                <w:spacing w:val="-4"/>
                <w:sz w:val="18"/>
              </w:rPr>
              <w:t>10.7</w:t>
            </w:r>
          </w:p>
        </w:tc>
        <w:tc>
          <w:tcPr>
            <w:tcW w:w="1541" w:type="dxa"/>
          </w:tcPr>
          <w:p w:rsidR="00555920" w:rsidRDefault="00A1413B">
            <w:pPr>
              <w:pStyle w:val="TableParagraph"/>
              <w:ind w:left="805"/>
              <w:jc w:val="left"/>
              <w:rPr>
                <w:sz w:val="18"/>
              </w:rPr>
            </w:pPr>
            <w:r>
              <w:rPr>
                <w:spacing w:val="-4"/>
                <w:sz w:val="18"/>
              </w:rPr>
              <w:t>12.0</w:t>
            </w:r>
          </w:p>
        </w:tc>
        <w:tc>
          <w:tcPr>
            <w:tcW w:w="1544" w:type="dxa"/>
          </w:tcPr>
          <w:p w:rsidR="00555920" w:rsidRDefault="00A1413B">
            <w:pPr>
              <w:pStyle w:val="TableParagraph"/>
              <w:ind w:right="412"/>
              <w:jc w:val="right"/>
              <w:rPr>
                <w:sz w:val="18"/>
              </w:rPr>
            </w:pPr>
            <w:r>
              <w:rPr>
                <w:spacing w:val="-4"/>
                <w:sz w:val="18"/>
              </w:rPr>
              <w:t>2.50</w:t>
            </w:r>
          </w:p>
        </w:tc>
      </w:tr>
      <w:tr w:rsidR="00555920">
        <w:trPr>
          <w:trHeight w:val="318"/>
        </w:trPr>
        <w:tc>
          <w:tcPr>
            <w:tcW w:w="1541" w:type="dxa"/>
          </w:tcPr>
          <w:p w:rsidR="00555920" w:rsidRDefault="00A1413B">
            <w:pPr>
              <w:pStyle w:val="TableParagraph"/>
              <w:ind w:right="386"/>
              <w:jc w:val="right"/>
              <w:rPr>
                <w:sz w:val="18"/>
              </w:rPr>
            </w:pPr>
            <w:r>
              <w:rPr>
                <w:sz w:val="18"/>
              </w:rPr>
              <w:t>Jan-</w:t>
            </w:r>
            <w:r>
              <w:rPr>
                <w:spacing w:val="-5"/>
                <w:sz w:val="18"/>
              </w:rPr>
              <w:t>20</w:t>
            </w:r>
          </w:p>
        </w:tc>
        <w:tc>
          <w:tcPr>
            <w:tcW w:w="1542" w:type="dxa"/>
          </w:tcPr>
          <w:p w:rsidR="00555920" w:rsidRDefault="00A1413B">
            <w:pPr>
              <w:pStyle w:val="TableParagraph"/>
              <w:ind w:left="666"/>
              <w:jc w:val="left"/>
              <w:rPr>
                <w:sz w:val="18"/>
              </w:rPr>
            </w:pPr>
            <w:r>
              <w:rPr>
                <w:spacing w:val="-4"/>
                <w:sz w:val="18"/>
              </w:rPr>
              <w:t>1.38</w:t>
            </w:r>
          </w:p>
        </w:tc>
        <w:tc>
          <w:tcPr>
            <w:tcW w:w="1541" w:type="dxa"/>
          </w:tcPr>
          <w:p w:rsidR="00555920" w:rsidRDefault="00A1413B">
            <w:pPr>
              <w:pStyle w:val="TableParagraph"/>
              <w:ind w:left="862"/>
              <w:jc w:val="left"/>
              <w:rPr>
                <w:sz w:val="18"/>
              </w:rPr>
            </w:pPr>
            <w:r>
              <w:rPr>
                <w:spacing w:val="-4"/>
                <w:sz w:val="18"/>
              </w:rPr>
              <w:t>1.15</w:t>
            </w:r>
          </w:p>
        </w:tc>
        <w:tc>
          <w:tcPr>
            <w:tcW w:w="1541" w:type="dxa"/>
          </w:tcPr>
          <w:p w:rsidR="00555920" w:rsidRDefault="00A1413B">
            <w:pPr>
              <w:pStyle w:val="TableParagraph"/>
              <w:ind w:left="702"/>
              <w:jc w:val="left"/>
              <w:rPr>
                <w:sz w:val="18"/>
              </w:rPr>
            </w:pPr>
            <w:r>
              <w:rPr>
                <w:spacing w:val="-4"/>
                <w:sz w:val="18"/>
              </w:rPr>
              <w:t>27.0</w:t>
            </w:r>
          </w:p>
        </w:tc>
        <w:tc>
          <w:tcPr>
            <w:tcW w:w="1541" w:type="dxa"/>
          </w:tcPr>
          <w:p w:rsidR="00555920" w:rsidRDefault="00A1413B">
            <w:pPr>
              <w:pStyle w:val="TableParagraph"/>
              <w:ind w:left="805"/>
              <w:jc w:val="left"/>
              <w:rPr>
                <w:sz w:val="18"/>
              </w:rPr>
            </w:pPr>
            <w:r>
              <w:rPr>
                <w:spacing w:val="-4"/>
                <w:sz w:val="18"/>
              </w:rPr>
              <w:t>28.2</w:t>
            </w:r>
          </w:p>
        </w:tc>
        <w:tc>
          <w:tcPr>
            <w:tcW w:w="1544" w:type="dxa"/>
          </w:tcPr>
          <w:p w:rsidR="00555920" w:rsidRDefault="00A1413B">
            <w:pPr>
              <w:pStyle w:val="TableParagraph"/>
              <w:ind w:left="142" w:right="2"/>
              <w:rPr>
                <w:sz w:val="18"/>
              </w:rPr>
            </w:pPr>
            <w:r>
              <w:rPr>
                <w:spacing w:val="-4"/>
                <w:sz w:val="18"/>
              </w:rPr>
              <w:t>16.1</w:t>
            </w:r>
          </w:p>
        </w:tc>
      </w:tr>
      <w:tr w:rsidR="00555920">
        <w:trPr>
          <w:trHeight w:val="316"/>
        </w:trPr>
        <w:tc>
          <w:tcPr>
            <w:tcW w:w="1541" w:type="dxa"/>
          </w:tcPr>
          <w:p w:rsidR="00555920" w:rsidRDefault="00A1413B">
            <w:pPr>
              <w:pStyle w:val="TableParagraph"/>
              <w:ind w:right="384"/>
              <w:jc w:val="right"/>
              <w:rPr>
                <w:sz w:val="18"/>
              </w:rPr>
            </w:pPr>
            <w:r>
              <w:rPr>
                <w:spacing w:val="-2"/>
                <w:sz w:val="18"/>
              </w:rPr>
              <w:t>Feb-</w:t>
            </w:r>
            <w:r>
              <w:rPr>
                <w:spacing w:val="-5"/>
                <w:sz w:val="18"/>
              </w:rPr>
              <w:t>20</w:t>
            </w:r>
          </w:p>
        </w:tc>
        <w:tc>
          <w:tcPr>
            <w:tcW w:w="1542" w:type="dxa"/>
          </w:tcPr>
          <w:p w:rsidR="00555920" w:rsidRDefault="00A1413B">
            <w:pPr>
              <w:pStyle w:val="TableParagraph"/>
              <w:ind w:left="666"/>
              <w:jc w:val="left"/>
              <w:rPr>
                <w:sz w:val="18"/>
              </w:rPr>
            </w:pPr>
            <w:r>
              <w:rPr>
                <w:spacing w:val="-4"/>
                <w:sz w:val="18"/>
              </w:rPr>
              <w:t>1.15</w:t>
            </w:r>
          </w:p>
        </w:tc>
        <w:tc>
          <w:tcPr>
            <w:tcW w:w="1541" w:type="dxa"/>
          </w:tcPr>
          <w:p w:rsidR="00555920" w:rsidRDefault="00A1413B">
            <w:pPr>
              <w:pStyle w:val="TableParagraph"/>
              <w:ind w:right="203"/>
              <w:jc w:val="right"/>
              <w:rPr>
                <w:sz w:val="18"/>
              </w:rPr>
            </w:pPr>
            <w:r>
              <w:rPr>
                <w:spacing w:val="-2"/>
                <w:sz w:val="18"/>
              </w:rPr>
              <w:t>0.946</w:t>
            </w:r>
          </w:p>
        </w:tc>
        <w:tc>
          <w:tcPr>
            <w:tcW w:w="1541" w:type="dxa"/>
          </w:tcPr>
          <w:p w:rsidR="00555920" w:rsidRDefault="00A1413B">
            <w:pPr>
              <w:pStyle w:val="TableParagraph"/>
              <w:ind w:left="702"/>
              <w:jc w:val="left"/>
              <w:rPr>
                <w:sz w:val="18"/>
              </w:rPr>
            </w:pPr>
            <w:r>
              <w:rPr>
                <w:spacing w:val="-4"/>
                <w:sz w:val="18"/>
              </w:rPr>
              <w:t>40.2</w:t>
            </w:r>
          </w:p>
        </w:tc>
        <w:tc>
          <w:tcPr>
            <w:tcW w:w="1541" w:type="dxa"/>
          </w:tcPr>
          <w:p w:rsidR="00555920" w:rsidRDefault="00A1413B">
            <w:pPr>
              <w:pStyle w:val="TableParagraph"/>
              <w:ind w:left="805"/>
              <w:jc w:val="left"/>
              <w:rPr>
                <w:sz w:val="18"/>
              </w:rPr>
            </w:pPr>
            <w:r>
              <w:rPr>
                <w:spacing w:val="-4"/>
                <w:sz w:val="18"/>
              </w:rPr>
              <w:t>41.2</w:t>
            </w:r>
          </w:p>
        </w:tc>
        <w:tc>
          <w:tcPr>
            <w:tcW w:w="1544" w:type="dxa"/>
          </w:tcPr>
          <w:p w:rsidR="00555920" w:rsidRDefault="00A1413B">
            <w:pPr>
              <w:pStyle w:val="TableParagraph"/>
              <w:ind w:right="412"/>
              <w:jc w:val="right"/>
              <w:rPr>
                <w:sz w:val="18"/>
              </w:rPr>
            </w:pPr>
            <w:r>
              <w:rPr>
                <w:spacing w:val="-4"/>
                <w:sz w:val="18"/>
              </w:rPr>
              <w:t>2.03</w:t>
            </w:r>
          </w:p>
        </w:tc>
      </w:tr>
      <w:tr w:rsidR="00555920">
        <w:trPr>
          <w:trHeight w:val="316"/>
        </w:trPr>
        <w:tc>
          <w:tcPr>
            <w:tcW w:w="1541" w:type="dxa"/>
          </w:tcPr>
          <w:p w:rsidR="00555920" w:rsidRDefault="00A1413B">
            <w:pPr>
              <w:pStyle w:val="TableParagraph"/>
              <w:ind w:right="384"/>
              <w:jc w:val="right"/>
              <w:rPr>
                <w:sz w:val="18"/>
              </w:rPr>
            </w:pPr>
            <w:r>
              <w:rPr>
                <w:spacing w:val="-2"/>
                <w:sz w:val="18"/>
              </w:rPr>
              <w:t>Mar-</w:t>
            </w:r>
            <w:r>
              <w:rPr>
                <w:spacing w:val="-5"/>
                <w:sz w:val="18"/>
              </w:rPr>
              <w:t>20</w:t>
            </w:r>
          </w:p>
        </w:tc>
        <w:tc>
          <w:tcPr>
            <w:tcW w:w="1542" w:type="dxa"/>
          </w:tcPr>
          <w:p w:rsidR="00555920" w:rsidRDefault="00A1413B">
            <w:pPr>
              <w:pStyle w:val="TableParagraph"/>
              <w:ind w:right="401"/>
              <w:jc w:val="right"/>
              <w:rPr>
                <w:sz w:val="18"/>
              </w:rPr>
            </w:pPr>
            <w:r>
              <w:rPr>
                <w:spacing w:val="-2"/>
                <w:sz w:val="18"/>
              </w:rPr>
              <w:t>0.855</w:t>
            </w:r>
          </w:p>
        </w:tc>
        <w:tc>
          <w:tcPr>
            <w:tcW w:w="1541" w:type="dxa"/>
          </w:tcPr>
          <w:p w:rsidR="00555920" w:rsidRDefault="00A1413B">
            <w:pPr>
              <w:pStyle w:val="TableParagraph"/>
              <w:ind w:left="761"/>
              <w:jc w:val="left"/>
              <w:rPr>
                <w:sz w:val="18"/>
              </w:rPr>
            </w:pPr>
            <w:r>
              <w:rPr>
                <w:spacing w:val="-4"/>
                <w:sz w:val="18"/>
              </w:rPr>
              <w:t>20.0</w:t>
            </w:r>
          </w:p>
        </w:tc>
        <w:tc>
          <w:tcPr>
            <w:tcW w:w="1541" w:type="dxa"/>
          </w:tcPr>
          <w:p w:rsidR="00555920" w:rsidRDefault="00A1413B">
            <w:pPr>
              <w:pStyle w:val="TableParagraph"/>
              <w:ind w:left="702"/>
              <w:jc w:val="left"/>
              <w:rPr>
                <w:sz w:val="18"/>
              </w:rPr>
            </w:pPr>
            <w:r>
              <w:rPr>
                <w:spacing w:val="-4"/>
                <w:sz w:val="18"/>
              </w:rPr>
              <w:t>21.8</w:t>
            </w:r>
          </w:p>
        </w:tc>
        <w:tc>
          <w:tcPr>
            <w:tcW w:w="1541" w:type="dxa"/>
          </w:tcPr>
          <w:p w:rsidR="00555920" w:rsidRDefault="00A1413B">
            <w:pPr>
              <w:pStyle w:val="TableParagraph"/>
              <w:ind w:left="805"/>
              <w:jc w:val="left"/>
              <w:rPr>
                <w:sz w:val="18"/>
              </w:rPr>
            </w:pPr>
            <w:r>
              <w:rPr>
                <w:spacing w:val="-4"/>
                <w:sz w:val="18"/>
              </w:rPr>
              <w:t>41.8</w:t>
            </w:r>
          </w:p>
        </w:tc>
        <w:tc>
          <w:tcPr>
            <w:tcW w:w="1544" w:type="dxa"/>
          </w:tcPr>
          <w:p w:rsidR="00555920" w:rsidRDefault="00A1413B">
            <w:pPr>
              <w:pStyle w:val="TableParagraph"/>
              <w:ind w:left="142" w:right="2"/>
              <w:rPr>
                <w:sz w:val="18"/>
              </w:rPr>
            </w:pPr>
            <w:r>
              <w:rPr>
                <w:spacing w:val="-4"/>
                <w:sz w:val="18"/>
              </w:rPr>
              <w:t>87.1</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Apr-</w:t>
            </w:r>
            <w:r>
              <w:rPr>
                <w:spacing w:val="-5"/>
                <w:sz w:val="18"/>
              </w:rPr>
              <w:t>20</w:t>
            </w:r>
          </w:p>
        </w:tc>
        <w:tc>
          <w:tcPr>
            <w:tcW w:w="1542" w:type="dxa"/>
          </w:tcPr>
          <w:p w:rsidR="00555920" w:rsidRDefault="00A1413B">
            <w:pPr>
              <w:pStyle w:val="TableParagraph"/>
              <w:spacing w:before="56"/>
              <w:ind w:right="401"/>
              <w:jc w:val="right"/>
              <w:rPr>
                <w:sz w:val="18"/>
              </w:rPr>
            </w:pPr>
            <w:r>
              <w:rPr>
                <w:spacing w:val="-2"/>
                <w:sz w:val="18"/>
              </w:rPr>
              <w:t>0.672</w:t>
            </w:r>
          </w:p>
        </w:tc>
        <w:tc>
          <w:tcPr>
            <w:tcW w:w="1541" w:type="dxa"/>
          </w:tcPr>
          <w:p w:rsidR="00555920" w:rsidRDefault="00A1413B">
            <w:pPr>
              <w:pStyle w:val="TableParagraph"/>
              <w:spacing w:before="56"/>
              <w:ind w:right="203"/>
              <w:jc w:val="right"/>
              <w:rPr>
                <w:sz w:val="18"/>
              </w:rPr>
            </w:pPr>
            <w:r>
              <w:rPr>
                <w:spacing w:val="-2"/>
                <w:sz w:val="18"/>
              </w:rPr>
              <w:t>0.674</w:t>
            </w:r>
          </w:p>
        </w:tc>
        <w:tc>
          <w:tcPr>
            <w:tcW w:w="1541" w:type="dxa"/>
          </w:tcPr>
          <w:p w:rsidR="00555920" w:rsidRDefault="00A1413B">
            <w:pPr>
              <w:pStyle w:val="TableParagraph"/>
              <w:spacing w:before="56"/>
              <w:ind w:left="702"/>
              <w:jc w:val="left"/>
              <w:rPr>
                <w:sz w:val="18"/>
              </w:rPr>
            </w:pPr>
            <w:r>
              <w:rPr>
                <w:spacing w:val="-4"/>
                <w:sz w:val="18"/>
              </w:rPr>
              <w:t>15.2</w:t>
            </w:r>
          </w:p>
        </w:tc>
        <w:tc>
          <w:tcPr>
            <w:tcW w:w="1541" w:type="dxa"/>
          </w:tcPr>
          <w:p w:rsidR="00555920" w:rsidRDefault="00A1413B">
            <w:pPr>
              <w:pStyle w:val="TableParagraph"/>
              <w:spacing w:before="56"/>
              <w:ind w:left="805"/>
              <w:jc w:val="left"/>
              <w:rPr>
                <w:sz w:val="18"/>
              </w:rPr>
            </w:pPr>
            <w:r>
              <w:rPr>
                <w:spacing w:val="-4"/>
                <w:sz w:val="18"/>
              </w:rPr>
              <w:t>15.8</w:t>
            </w:r>
          </w:p>
        </w:tc>
        <w:tc>
          <w:tcPr>
            <w:tcW w:w="1544" w:type="dxa"/>
          </w:tcPr>
          <w:p w:rsidR="00555920" w:rsidRDefault="00A1413B">
            <w:pPr>
              <w:pStyle w:val="TableParagraph"/>
              <w:spacing w:before="56"/>
              <w:ind w:right="412"/>
              <w:jc w:val="right"/>
              <w:rPr>
                <w:sz w:val="18"/>
              </w:rPr>
            </w:pPr>
            <w:r>
              <w:rPr>
                <w:spacing w:val="-4"/>
                <w:sz w:val="18"/>
              </w:rPr>
              <w:t>7.07</w:t>
            </w:r>
          </w:p>
        </w:tc>
      </w:tr>
      <w:tr w:rsidR="00555920">
        <w:trPr>
          <w:trHeight w:val="316"/>
        </w:trPr>
        <w:tc>
          <w:tcPr>
            <w:tcW w:w="1541" w:type="dxa"/>
          </w:tcPr>
          <w:p w:rsidR="00555920" w:rsidRDefault="00A1413B">
            <w:pPr>
              <w:pStyle w:val="TableParagraph"/>
              <w:ind w:right="384"/>
              <w:jc w:val="right"/>
              <w:rPr>
                <w:sz w:val="18"/>
              </w:rPr>
            </w:pPr>
            <w:r>
              <w:rPr>
                <w:spacing w:val="-2"/>
                <w:sz w:val="18"/>
              </w:rPr>
              <w:t>May-</w:t>
            </w:r>
            <w:r>
              <w:rPr>
                <w:spacing w:val="-5"/>
                <w:sz w:val="18"/>
              </w:rPr>
              <w:t>20</w:t>
            </w:r>
          </w:p>
        </w:tc>
        <w:tc>
          <w:tcPr>
            <w:tcW w:w="1542" w:type="dxa"/>
          </w:tcPr>
          <w:p w:rsidR="00555920" w:rsidRDefault="00A1413B">
            <w:pPr>
              <w:pStyle w:val="TableParagraph"/>
              <w:ind w:right="401"/>
              <w:jc w:val="right"/>
              <w:rPr>
                <w:sz w:val="18"/>
              </w:rPr>
            </w:pPr>
            <w:r>
              <w:rPr>
                <w:spacing w:val="-2"/>
                <w:sz w:val="18"/>
              </w:rPr>
              <w:t>0.514</w:t>
            </w:r>
          </w:p>
        </w:tc>
        <w:tc>
          <w:tcPr>
            <w:tcW w:w="1541" w:type="dxa"/>
          </w:tcPr>
          <w:p w:rsidR="00555920" w:rsidRDefault="00A1413B">
            <w:pPr>
              <w:pStyle w:val="TableParagraph"/>
              <w:ind w:right="203"/>
              <w:jc w:val="right"/>
              <w:rPr>
                <w:sz w:val="18"/>
              </w:rPr>
            </w:pPr>
            <w:r>
              <w:rPr>
                <w:spacing w:val="-2"/>
                <w:sz w:val="18"/>
              </w:rPr>
              <w:t>0.431</w:t>
            </w:r>
          </w:p>
        </w:tc>
        <w:tc>
          <w:tcPr>
            <w:tcW w:w="1541" w:type="dxa"/>
          </w:tcPr>
          <w:p w:rsidR="00555920" w:rsidRDefault="00A1413B">
            <w:pPr>
              <w:pStyle w:val="TableParagraph"/>
              <w:ind w:left="702"/>
              <w:jc w:val="left"/>
              <w:rPr>
                <w:sz w:val="18"/>
              </w:rPr>
            </w:pPr>
            <w:r>
              <w:rPr>
                <w:spacing w:val="-4"/>
                <w:sz w:val="18"/>
              </w:rPr>
              <w:t>19.8</w:t>
            </w:r>
          </w:p>
        </w:tc>
        <w:tc>
          <w:tcPr>
            <w:tcW w:w="1541" w:type="dxa"/>
          </w:tcPr>
          <w:p w:rsidR="00555920" w:rsidRDefault="00A1413B">
            <w:pPr>
              <w:pStyle w:val="TableParagraph"/>
              <w:ind w:left="805"/>
              <w:jc w:val="left"/>
              <w:rPr>
                <w:sz w:val="18"/>
              </w:rPr>
            </w:pPr>
            <w:r>
              <w:rPr>
                <w:spacing w:val="-4"/>
                <w:sz w:val="18"/>
              </w:rPr>
              <w:t>20.3</w:t>
            </w:r>
          </w:p>
        </w:tc>
        <w:tc>
          <w:tcPr>
            <w:tcW w:w="1544" w:type="dxa"/>
          </w:tcPr>
          <w:p w:rsidR="00555920" w:rsidRDefault="00A1413B">
            <w:pPr>
              <w:pStyle w:val="TableParagraph"/>
              <w:ind w:left="142" w:right="2"/>
              <w:rPr>
                <w:sz w:val="18"/>
              </w:rPr>
            </w:pPr>
            <w:r>
              <w:rPr>
                <w:spacing w:val="-4"/>
                <w:sz w:val="18"/>
              </w:rPr>
              <w:t>12.5</w:t>
            </w:r>
          </w:p>
        </w:tc>
      </w:tr>
      <w:tr w:rsidR="00555920">
        <w:trPr>
          <w:trHeight w:val="318"/>
        </w:trPr>
        <w:tc>
          <w:tcPr>
            <w:tcW w:w="1541" w:type="dxa"/>
          </w:tcPr>
          <w:p w:rsidR="00555920" w:rsidRDefault="00A1413B">
            <w:pPr>
              <w:pStyle w:val="TableParagraph"/>
              <w:ind w:right="386"/>
              <w:jc w:val="right"/>
              <w:rPr>
                <w:sz w:val="18"/>
              </w:rPr>
            </w:pPr>
            <w:r>
              <w:rPr>
                <w:sz w:val="18"/>
              </w:rPr>
              <w:t>Jun-</w:t>
            </w:r>
            <w:r>
              <w:rPr>
                <w:spacing w:val="-5"/>
                <w:sz w:val="18"/>
              </w:rPr>
              <w:t>20</w:t>
            </w:r>
          </w:p>
        </w:tc>
        <w:tc>
          <w:tcPr>
            <w:tcW w:w="1542" w:type="dxa"/>
          </w:tcPr>
          <w:p w:rsidR="00555920" w:rsidRDefault="00A1413B">
            <w:pPr>
              <w:pStyle w:val="TableParagraph"/>
              <w:ind w:right="401"/>
              <w:jc w:val="right"/>
              <w:rPr>
                <w:sz w:val="18"/>
              </w:rPr>
            </w:pPr>
            <w:r>
              <w:rPr>
                <w:spacing w:val="-2"/>
                <w:sz w:val="18"/>
              </w:rPr>
              <w:t>0.728</w:t>
            </w:r>
          </w:p>
        </w:tc>
        <w:tc>
          <w:tcPr>
            <w:tcW w:w="1541" w:type="dxa"/>
          </w:tcPr>
          <w:p w:rsidR="00555920" w:rsidRDefault="00A1413B">
            <w:pPr>
              <w:pStyle w:val="TableParagraph"/>
              <w:ind w:right="203"/>
              <w:jc w:val="right"/>
              <w:rPr>
                <w:sz w:val="18"/>
              </w:rPr>
            </w:pPr>
            <w:r>
              <w:rPr>
                <w:spacing w:val="-2"/>
                <w:sz w:val="18"/>
              </w:rPr>
              <w:t>0.553</w:t>
            </w:r>
          </w:p>
        </w:tc>
        <w:tc>
          <w:tcPr>
            <w:tcW w:w="1541" w:type="dxa"/>
          </w:tcPr>
          <w:p w:rsidR="00555920" w:rsidRDefault="00A1413B">
            <w:pPr>
              <w:pStyle w:val="TableParagraph"/>
              <w:ind w:left="702"/>
              <w:jc w:val="left"/>
              <w:rPr>
                <w:sz w:val="18"/>
              </w:rPr>
            </w:pPr>
            <w:r>
              <w:rPr>
                <w:spacing w:val="-4"/>
                <w:sz w:val="18"/>
              </w:rPr>
              <w:t>17.1</w:t>
            </w:r>
          </w:p>
        </w:tc>
        <w:tc>
          <w:tcPr>
            <w:tcW w:w="1541" w:type="dxa"/>
          </w:tcPr>
          <w:p w:rsidR="00555920" w:rsidRDefault="00A1413B">
            <w:pPr>
              <w:pStyle w:val="TableParagraph"/>
              <w:ind w:left="805"/>
              <w:jc w:val="left"/>
              <w:rPr>
                <w:sz w:val="18"/>
              </w:rPr>
            </w:pPr>
            <w:r>
              <w:rPr>
                <w:spacing w:val="-4"/>
                <w:sz w:val="18"/>
              </w:rPr>
              <w:t>17.7</w:t>
            </w:r>
          </w:p>
        </w:tc>
        <w:tc>
          <w:tcPr>
            <w:tcW w:w="1544" w:type="dxa"/>
          </w:tcPr>
          <w:p w:rsidR="00555920" w:rsidRDefault="00A1413B">
            <w:pPr>
              <w:pStyle w:val="TableParagraph"/>
              <w:ind w:right="412"/>
              <w:jc w:val="right"/>
              <w:rPr>
                <w:sz w:val="18"/>
              </w:rPr>
            </w:pPr>
            <w:r>
              <w:rPr>
                <w:spacing w:val="-4"/>
                <w:sz w:val="18"/>
              </w:rPr>
              <w:t>8.84</w:t>
            </w:r>
          </w:p>
        </w:tc>
      </w:tr>
      <w:tr w:rsidR="00555920">
        <w:trPr>
          <w:trHeight w:val="315"/>
        </w:trPr>
        <w:tc>
          <w:tcPr>
            <w:tcW w:w="1541" w:type="dxa"/>
          </w:tcPr>
          <w:p w:rsidR="00555920" w:rsidRDefault="00A1413B">
            <w:pPr>
              <w:pStyle w:val="TableParagraph"/>
              <w:ind w:right="386"/>
              <w:jc w:val="right"/>
              <w:rPr>
                <w:sz w:val="18"/>
              </w:rPr>
            </w:pPr>
            <w:r>
              <w:rPr>
                <w:sz w:val="18"/>
              </w:rPr>
              <w:t>Jul-</w:t>
            </w:r>
            <w:r>
              <w:rPr>
                <w:spacing w:val="-5"/>
                <w:sz w:val="18"/>
              </w:rPr>
              <w:t>20</w:t>
            </w:r>
          </w:p>
        </w:tc>
        <w:tc>
          <w:tcPr>
            <w:tcW w:w="1542" w:type="dxa"/>
          </w:tcPr>
          <w:p w:rsidR="00555920" w:rsidRDefault="00A1413B">
            <w:pPr>
              <w:pStyle w:val="TableParagraph"/>
              <w:ind w:right="401"/>
              <w:jc w:val="right"/>
              <w:rPr>
                <w:sz w:val="18"/>
              </w:rPr>
            </w:pPr>
            <w:r>
              <w:rPr>
                <w:spacing w:val="-2"/>
                <w:sz w:val="18"/>
              </w:rPr>
              <w:t>0.568</w:t>
            </w:r>
          </w:p>
        </w:tc>
        <w:tc>
          <w:tcPr>
            <w:tcW w:w="1541" w:type="dxa"/>
          </w:tcPr>
          <w:p w:rsidR="00555920" w:rsidRDefault="00A1413B">
            <w:pPr>
              <w:pStyle w:val="TableParagraph"/>
              <w:ind w:right="203"/>
              <w:jc w:val="right"/>
              <w:rPr>
                <w:sz w:val="18"/>
              </w:rPr>
            </w:pPr>
            <w:r>
              <w:rPr>
                <w:spacing w:val="-2"/>
                <w:sz w:val="18"/>
              </w:rPr>
              <w:t>0.568</w:t>
            </w:r>
          </w:p>
        </w:tc>
        <w:tc>
          <w:tcPr>
            <w:tcW w:w="1541" w:type="dxa"/>
          </w:tcPr>
          <w:p w:rsidR="00555920" w:rsidRDefault="00A1413B">
            <w:pPr>
              <w:pStyle w:val="TableParagraph"/>
              <w:ind w:left="702"/>
              <w:jc w:val="left"/>
              <w:rPr>
                <w:sz w:val="18"/>
              </w:rPr>
            </w:pPr>
            <w:r>
              <w:rPr>
                <w:spacing w:val="-4"/>
                <w:sz w:val="18"/>
              </w:rPr>
              <w:t>17.6</w:t>
            </w:r>
          </w:p>
        </w:tc>
        <w:tc>
          <w:tcPr>
            <w:tcW w:w="1541" w:type="dxa"/>
          </w:tcPr>
          <w:p w:rsidR="00555920" w:rsidRDefault="00A1413B">
            <w:pPr>
              <w:pStyle w:val="TableParagraph"/>
              <w:ind w:left="805"/>
              <w:jc w:val="left"/>
              <w:rPr>
                <w:sz w:val="18"/>
              </w:rPr>
            </w:pPr>
            <w:r>
              <w:rPr>
                <w:spacing w:val="-4"/>
                <w:sz w:val="18"/>
              </w:rPr>
              <w:t>18.2</w:t>
            </w:r>
          </w:p>
        </w:tc>
        <w:tc>
          <w:tcPr>
            <w:tcW w:w="1544" w:type="dxa"/>
          </w:tcPr>
          <w:p w:rsidR="00555920" w:rsidRDefault="00A1413B">
            <w:pPr>
              <w:pStyle w:val="TableParagraph"/>
              <w:ind w:left="142" w:right="2"/>
              <w:rPr>
                <w:sz w:val="18"/>
              </w:rPr>
            </w:pPr>
            <w:r>
              <w:rPr>
                <w:spacing w:val="-4"/>
                <w:sz w:val="18"/>
              </w:rPr>
              <w:t>11.1</w:t>
            </w:r>
          </w:p>
        </w:tc>
      </w:tr>
      <w:tr w:rsidR="00555920">
        <w:trPr>
          <w:trHeight w:val="316"/>
        </w:trPr>
        <w:tc>
          <w:tcPr>
            <w:tcW w:w="1541" w:type="dxa"/>
          </w:tcPr>
          <w:p w:rsidR="00555920" w:rsidRDefault="00A1413B">
            <w:pPr>
              <w:pStyle w:val="TableParagraph"/>
              <w:ind w:right="384"/>
              <w:jc w:val="right"/>
              <w:rPr>
                <w:sz w:val="18"/>
              </w:rPr>
            </w:pPr>
            <w:r>
              <w:rPr>
                <w:spacing w:val="-2"/>
                <w:sz w:val="18"/>
              </w:rPr>
              <w:t>Aug-</w:t>
            </w:r>
            <w:r>
              <w:rPr>
                <w:spacing w:val="-5"/>
                <w:sz w:val="18"/>
              </w:rPr>
              <w:t>20</w:t>
            </w:r>
          </w:p>
        </w:tc>
        <w:tc>
          <w:tcPr>
            <w:tcW w:w="1542" w:type="dxa"/>
          </w:tcPr>
          <w:p w:rsidR="00555920" w:rsidRDefault="00A1413B">
            <w:pPr>
              <w:pStyle w:val="TableParagraph"/>
              <w:ind w:right="401"/>
              <w:jc w:val="right"/>
              <w:rPr>
                <w:sz w:val="18"/>
              </w:rPr>
            </w:pPr>
            <w:r>
              <w:rPr>
                <w:spacing w:val="-2"/>
                <w:sz w:val="18"/>
              </w:rPr>
              <w:t>0.813</w:t>
            </w:r>
          </w:p>
        </w:tc>
        <w:tc>
          <w:tcPr>
            <w:tcW w:w="1541" w:type="dxa"/>
          </w:tcPr>
          <w:p w:rsidR="00555920" w:rsidRDefault="00A1413B">
            <w:pPr>
              <w:pStyle w:val="TableParagraph"/>
              <w:ind w:left="761"/>
              <w:jc w:val="left"/>
              <w:rPr>
                <w:sz w:val="18"/>
              </w:rPr>
            </w:pPr>
            <w:r>
              <w:rPr>
                <w:spacing w:val="-4"/>
                <w:sz w:val="18"/>
              </w:rPr>
              <w:t>17.0</w:t>
            </w:r>
          </w:p>
        </w:tc>
        <w:tc>
          <w:tcPr>
            <w:tcW w:w="1541" w:type="dxa"/>
          </w:tcPr>
          <w:p w:rsidR="00555920" w:rsidRDefault="00A1413B">
            <w:pPr>
              <w:pStyle w:val="TableParagraph"/>
              <w:ind w:left="802"/>
              <w:jc w:val="left"/>
              <w:rPr>
                <w:sz w:val="18"/>
              </w:rPr>
            </w:pPr>
            <w:r>
              <w:rPr>
                <w:spacing w:val="-4"/>
                <w:sz w:val="18"/>
              </w:rPr>
              <w:t>8.61</w:t>
            </w:r>
          </w:p>
        </w:tc>
        <w:tc>
          <w:tcPr>
            <w:tcW w:w="1541" w:type="dxa"/>
          </w:tcPr>
          <w:p w:rsidR="00555920" w:rsidRDefault="00A1413B">
            <w:pPr>
              <w:pStyle w:val="TableParagraph"/>
              <w:ind w:left="805"/>
              <w:jc w:val="left"/>
              <w:rPr>
                <w:sz w:val="18"/>
              </w:rPr>
            </w:pPr>
            <w:r>
              <w:rPr>
                <w:spacing w:val="-4"/>
                <w:sz w:val="18"/>
              </w:rPr>
              <w:t>25.6</w:t>
            </w:r>
          </w:p>
        </w:tc>
        <w:tc>
          <w:tcPr>
            <w:tcW w:w="1544" w:type="dxa"/>
          </w:tcPr>
          <w:p w:rsidR="00555920" w:rsidRDefault="00A1413B">
            <w:pPr>
              <w:pStyle w:val="TableParagraph"/>
              <w:ind w:right="412"/>
              <w:jc w:val="right"/>
              <w:rPr>
                <w:sz w:val="18"/>
              </w:rPr>
            </w:pPr>
            <w:r>
              <w:rPr>
                <w:spacing w:val="-4"/>
                <w:sz w:val="18"/>
              </w:rPr>
              <w:t>2.95</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Sep-</w:t>
            </w:r>
            <w:r>
              <w:rPr>
                <w:spacing w:val="-5"/>
                <w:sz w:val="18"/>
              </w:rPr>
              <w:t>20</w:t>
            </w:r>
          </w:p>
        </w:tc>
        <w:tc>
          <w:tcPr>
            <w:tcW w:w="1542" w:type="dxa"/>
          </w:tcPr>
          <w:p w:rsidR="00555920" w:rsidRDefault="00A1413B">
            <w:pPr>
              <w:pStyle w:val="TableParagraph"/>
              <w:spacing w:before="56"/>
              <w:ind w:right="401"/>
              <w:jc w:val="right"/>
              <w:rPr>
                <w:sz w:val="18"/>
              </w:rPr>
            </w:pPr>
            <w:r>
              <w:rPr>
                <w:spacing w:val="-2"/>
                <w:sz w:val="18"/>
              </w:rPr>
              <w:t>0.701</w:t>
            </w:r>
          </w:p>
        </w:tc>
        <w:tc>
          <w:tcPr>
            <w:tcW w:w="1541" w:type="dxa"/>
          </w:tcPr>
          <w:p w:rsidR="00555920" w:rsidRDefault="00A1413B">
            <w:pPr>
              <w:pStyle w:val="TableParagraph"/>
              <w:spacing w:before="56"/>
              <w:ind w:right="203"/>
              <w:jc w:val="right"/>
              <w:rPr>
                <w:sz w:val="18"/>
              </w:rPr>
            </w:pPr>
            <w:r>
              <w:rPr>
                <w:spacing w:val="-2"/>
                <w:sz w:val="18"/>
              </w:rPr>
              <w:t>0.674</w:t>
            </w:r>
          </w:p>
        </w:tc>
        <w:tc>
          <w:tcPr>
            <w:tcW w:w="1541" w:type="dxa"/>
          </w:tcPr>
          <w:p w:rsidR="00555920" w:rsidRDefault="00A1413B">
            <w:pPr>
              <w:pStyle w:val="TableParagraph"/>
              <w:spacing w:before="56"/>
              <w:ind w:left="702"/>
              <w:jc w:val="left"/>
              <w:rPr>
                <w:sz w:val="18"/>
              </w:rPr>
            </w:pPr>
            <w:r>
              <w:rPr>
                <w:spacing w:val="-4"/>
                <w:sz w:val="18"/>
              </w:rPr>
              <w:t>14.8</w:t>
            </w:r>
          </w:p>
        </w:tc>
        <w:tc>
          <w:tcPr>
            <w:tcW w:w="1541" w:type="dxa"/>
          </w:tcPr>
          <w:p w:rsidR="00555920" w:rsidRDefault="00A1413B">
            <w:pPr>
              <w:pStyle w:val="TableParagraph"/>
              <w:spacing w:before="56"/>
              <w:ind w:left="805"/>
              <w:jc w:val="left"/>
              <w:rPr>
                <w:sz w:val="18"/>
              </w:rPr>
            </w:pPr>
            <w:r>
              <w:rPr>
                <w:spacing w:val="-4"/>
                <w:sz w:val="18"/>
              </w:rPr>
              <w:t>15.5</w:t>
            </w:r>
          </w:p>
        </w:tc>
        <w:tc>
          <w:tcPr>
            <w:tcW w:w="1544" w:type="dxa"/>
          </w:tcPr>
          <w:p w:rsidR="00555920" w:rsidRDefault="00A1413B">
            <w:pPr>
              <w:pStyle w:val="TableParagraph"/>
              <w:spacing w:before="56"/>
              <w:ind w:right="412"/>
              <w:jc w:val="right"/>
              <w:rPr>
                <w:sz w:val="18"/>
              </w:rPr>
            </w:pPr>
            <w:r>
              <w:rPr>
                <w:spacing w:val="-4"/>
                <w:sz w:val="18"/>
              </w:rPr>
              <w:t>6.74</w:t>
            </w:r>
          </w:p>
        </w:tc>
      </w:tr>
      <w:tr w:rsidR="00555920">
        <w:trPr>
          <w:trHeight w:val="316"/>
        </w:trPr>
        <w:tc>
          <w:tcPr>
            <w:tcW w:w="1541" w:type="dxa"/>
          </w:tcPr>
          <w:p w:rsidR="00555920" w:rsidRDefault="00A1413B">
            <w:pPr>
              <w:pStyle w:val="TableParagraph"/>
              <w:ind w:right="384"/>
              <w:jc w:val="right"/>
              <w:rPr>
                <w:sz w:val="18"/>
              </w:rPr>
            </w:pPr>
            <w:r>
              <w:rPr>
                <w:sz w:val="18"/>
              </w:rPr>
              <w:t>Oct-</w:t>
            </w:r>
            <w:r>
              <w:rPr>
                <w:spacing w:val="-5"/>
                <w:sz w:val="18"/>
              </w:rPr>
              <w:t>20</w:t>
            </w:r>
          </w:p>
        </w:tc>
        <w:tc>
          <w:tcPr>
            <w:tcW w:w="1542" w:type="dxa"/>
          </w:tcPr>
          <w:p w:rsidR="00555920" w:rsidRDefault="00A1413B">
            <w:pPr>
              <w:pStyle w:val="TableParagraph"/>
              <w:ind w:right="401"/>
              <w:jc w:val="right"/>
              <w:rPr>
                <w:sz w:val="18"/>
              </w:rPr>
            </w:pPr>
            <w:r>
              <w:rPr>
                <w:spacing w:val="-2"/>
                <w:sz w:val="18"/>
              </w:rPr>
              <w:t>0.645</w:t>
            </w:r>
          </w:p>
        </w:tc>
        <w:tc>
          <w:tcPr>
            <w:tcW w:w="1541" w:type="dxa"/>
          </w:tcPr>
          <w:p w:rsidR="00555920" w:rsidRDefault="00A1413B">
            <w:pPr>
              <w:pStyle w:val="TableParagraph"/>
              <w:ind w:right="203"/>
              <w:jc w:val="right"/>
              <w:rPr>
                <w:sz w:val="18"/>
              </w:rPr>
            </w:pPr>
            <w:r>
              <w:rPr>
                <w:spacing w:val="-2"/>
                <w:sz w:val="18"/>
              </w:rPr>
              <w:t>0.530</w:t>
            </w:r>
          </w:p>
        </w:tc>
        <w:tc>
          <w:tcPr>
            <w:tcW w:w="1541" w:type="dxa"/>
          </w:tcPr>
          <w:p w:rsidR="00555920" w:rsidRDefault="00A1413B">
            <w:pPr>
              <w:pStyle w:val="TableParagraph"/>
              <w:ind w:left="802"/>
              <w:jc w:val="left"/>
              <w:rPr>
                <w:sz w:val="18"/>
              </w:rPr>
            </w:pPr>
            <w:r>
              <w:rPr>
                <w:spacing w:val="-4"/>
                <w:sz w:val="18"/>
              </w:rPr>
              <w:t>9.27</w:t>
            </w:r>
          </w:p>
        </w:tc>
        <w:tc>
          <w:tcPr>
            <w:tcW w:w="1541" w:type="dxa"/>
          </w:tcPr>
          <w:p w:rsidR="00555920" w:rsidRDefault="00A1413B">
            <w:pPr>
              <w:pStyle w:val="TableParagraph"/>
              <w:ind w:left="905"/>
              <w:jc w:val="left"/>
              <w:rPr>
                <w:sz w:val="18"/>
              </w:rPr>
            </w:pPr>
            <w:r>
              <w:rPr>
                <w:spacing w:val="-4"/>
                <w:sz w:val="18"/>
              </w:rPr>
              <w:t>9.80</w:t>
            </w:r>
          </w:p>
        </w:tc>
        <w:tc>
          <w:tcPr>
            <w:tcW w:w="1544" w:type="dxa"/>
          </w:tcPr>
          <w:p w:rsidR="00555920" w:rsidRDefault="00A1413B">
            <w:pPr>
              <w:pStyle w:val="TableParagraph"/>
              <w:ind w:left="142" w:right="2"/>
              <w:rPr>
                <w:sz w:val="18"/>
              </w:rPr>
            </w:pPr>
            <w:r>
              <w:rPr>
                <w:spacing w:val="-4"/>
                <w:sz w:val="18"/>
              </w:rPr>
              <w:t>13.8</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20</w:t>
            </w:r>
          </w:p>
        </w:tc>
        <w:tc>
          <w:tcPr>
            <w:tcW w:w="1542" w:type="dxa"/>
          </w:tcPr>
          <w:p w:rsidR="00555920" w:rsidRDefault="00A1413B">
            <w:pPr>
              <w:pStyle w:val="TableParagraph"/>
              <w:spacing w:before="56"/>
              <w:ind w:right="401"/>
              <w:jc w:val="right"/>
              <w:rPr>
                <w:sz w:val="18"/>
              </w:rPr>
            </w:pPr>
            <w:r>
              <w:rPr>
                <w:spacing w:val="-2"/>
                <w:sz w:val="18"/>
              </w:rPr>
              <w:t>0.641</w:t>
            </w:r>
          </w:p>
        </w:tc>
        <w:tc>
          <w:tcPr>
            <w:tcW w:w="1541" w:type="dxa"/>
          </w:tcPr>
          <w:p w:rsidR="00555920" w:rsidRDefault="00A1413B">
            <w:pPr>
              <w:pStyle w:val="TableParagraph"/>
              <w:spacing w:before="56"/>
              <w:ind w:left="761"/>
              <w:jc w:val="left"/>
              <w:rPr>
                <w:sz w:val="18"/>
              </w:rPr>
            </w:pPr>
            <w:r>
              <w:rPr>
                <w:spacing w:val="-4"/>
                <w:sz w:val="18"/>
              </w:rPr>
              <w:t>44.8</w:t>
            </w:r>
          </w:p>
        </w:tc>
        <w:tc>
          <w:tcPr>
            <w:tcW w:w="1541" w:type="dxa"/>
          </w:tcPr>
          <w:p w:rsidR="00555920" w:rsidRDefault="00A1413B">
            <w:pPr>
              <w:pStyle w:val="TableParagraph"/>
              <w:spacing w:before="56"/>
              <w:ind w:left="802"/>
              <w:jc w:val="left"/>
              <w:rPr>
                <w:sz w:val="18"/>
              </w:rPr>
            </w:pPr>
            <w:r>
              <w:rPr>
                <w:spacing w:val="-4"/>
                <w:sz w:val="18"/>
              </w:rPr>
              <w:t>2.08</w:t>
            </w:r>
          </w:p>
        </w:tc>
        <w:tc>
          <w:tcPr>
            <w:tcW w:w="1541" w:type="dxa"/>
          </w:tcPr>
          <w:p w:rsidR="00555920" w:rsidRDefault="00A1413B">
            <w:pPr>
              <w:pStyle w:val="TableParagraph"/>
              <w:spacing w:before="56"/>
              <w:ind w:left="805"/>
              <w:jc w:val="left"/>
              <w:rPr>
                <w:sz w:val="18"/>
              </w:rPr>
            </w:pPr>
            <w:r>
              <w:rPr>
                <w:spacing w:val="-4"/>
                <w:sz w:val="18"/>
              </w:rPr>
              <w:t>46.8</w:t>
            </w:r>
          </w:p>
        </w:tc>
        <w:tc>
          <w:tcPr>
            <w:tcW w:w="1544" w:type="dxa"/>
          </w:tcPr>
          <w:p w:rsidR="00555920" w:rsidRDefault="00A1413B">
            <w:pPr>
              <w:pStyle w:val="TableParagraph"/>
              <w:spacing w:before="56"/>
              <w:ind w:right="412"/>
              <w:jc w:val="right"/>
              <w:rPr>
                <w:sz w:val="18"/>
              </w:rPr>
            </w:pPr>
            <w:r>
              <w:rPr>
                <w:spacing w:val="-4"/>
                <w:sz w:val="18"/>
              </w:rPr>
              <w:t>4.37</w:t>
            </w:r>
          </w:p>
        </w:tc>
      </w:tr>
      <w:tr w:rsidR="00555920">
        <w:trPr>
          <w:trHeight w:val="315"/>
        </w:trPr>
        <w:tc>
          <w:tcPr>
            <w:tcW w:w="1541" w:type="dxa"/>
          </w:tcPr>
          <w:p w:rsidR="00555920" w:rsidRDefault="00A1413B">
            <w:pPr>
              <w:pStyle w:val="TableParagraph"/>
              <w:ind w:right="384"/>
              <w:jc w:val="right"/>
              <w:rPr>
                <w:sz w:val="18"/>
              </w:rPr>
            </w:pPr>
            <w:r>
              <w:rPr>
                <w:spacing w:val="-2"/>
                <w:sz w:val="18"/>
              </w:rPr>
              <w:t>Dec-</w:t>
            </w:r>
            <w:r>
              <w:rPr>
                <w:spacing w:val="-5"/>
                <w:sz w:val="18"/>
              </w:rPr>
              <w:t>20</w:t>
            </w:r>
          </w:p>
        </w:tc>
        <w:tc>
          <w:tcPr>
            <w:tcW w:w="1542" w:type="dxa"/>
          </w:tcPr>
          <w:p w:rsidR="00555920" w:rsidRDefault="00A1413B">
            <w:pPr>
              <w:pStyle w:val="TableParagraph"/>
              <w:ind w:right="401"/>
              <w:jc w:val="right"/>
              <w:rPr>
                <w:sz w:val="18"/>
              </w:rPr>
            </w:pPr>
            <w:r>
              <w:rPr>
                <w:spacing w:val="-2"/>
                <w:sz w:val="18"/>
              </w:rPr>
              <w:t>0.806</w:t>
            </w:r>
          </w:p>
        </w:tc>
        <w:tc>
          <w:tcPr>
            <w:tcW w:w="1541" w:type="dxa"/>
          </w:tcPr>
          <w:p w:rsidR="00555920" w:rsidRDefault="00A1413B">
            <w:pPr>
              <w:pStyle w:val="TableParagraph"/>
              <w:ind w:left="761"/>
              <w:jc w:val="left"/>
              <w:rPr>
                <w:sz w:val="18"/>
              </w:rPr>
            </w:pPr>
            <w:r>
              <w:rPr>
                <w:spacing w:val="-4"/>
                <w:sz w:val="18"/>
              </w:rPr>
              <w:t>66.9</w:t>
            </w:r>
          </w:p>
        </w:tc>
        <w:tc>
          <w:tcPr>
            <w:tcW w:w="1541" w:type="dxa"/>
          </w:tcPr>
          <w:p w:rsidR="00555920" w:rsidRDefault="00A1413B">
            <w:pPr>
              <w:pStyle w:val="TableParagraph"/>
              <w:ind w:left="802"/>
              <w:jc w:val="left"/>
              <w:rPr>
                <w:sz w:val="18"/>
              </w:rPr>
            </w:pPr>
            <w:r>
              <w:rPr>
                <w:spacing w:val="-2"/>
                <w:sz w:val="18"/>
              </w:rPr>
              <w:t>0.956</w:t>
            </w:r>
          </w:p>
        </w:tc>
        <w:tc>
          <w:tcPr>
            <w:tcW w:w="1541" w:type="dxa"/>
          </w:tcPr>
          <w:p w:rsidR="00555920" w:rsidRDefault="00A1413B">
            <w:pPr>
              <w:pStyle w:val="TableParagraph"/>
              <w:ind w:left="805"/>
              <w:jc w:val="left"/>
              <w:rPr>
                <w:sz w:val="18"/>
              </w:rPr>
            </w:pPr>
            <w:r>
              <w:rPr>
                <w:spacing w:val="-4"/>
                <w:sz w:val="18"/>
              </w:rPr>
              <w:t>67.9</w:t>
            </w:r>
          </w:p>
        </w:tc>
        <w:tc>
          <w:tcPr>
            <w:tcW w:w="1544" w:type="dxa"/>
          </w:tcPr>
          <w:p w:rsidR="00555920" w:rsidRDefault="00A1413B">
            <w:pPr>
              <w:pStyle w:val="TableParagraph"/>
              <w:ind w:right="412"/>
              <w:jc w:val="right"/>
              <w:rPr>
                <w:sz w:val="18"/>
              </w:rPr>
            </w:pPr>
            <w:r>
              <w:rPr>
                <w:spacing w:val="-4"/>
                <w:sz w:val="18"/>
              </w:rPr>
              <w:t>9.56</w:t>
            </w:r>
          </w:p>
        </w:tc>
      </w:tr>
      <w:tr w:rsidR="00555920">
        <w:trPr>
          <w:trHeight w:val="318"/>
        </w:trPr>
        <w:tc>
          <w:tcPr>
            <w:tcW w:w="1541" w:type="dxa"/>
          </w:tcPr>
          <w:p w:rsidR="00555920" w:rsidRDefault="00A1413B">
            <w:pPr>
              <w:pStyle w:val="TableParagraph"/>
              <w:ind w:right="386"/>
              <w:jc w:val="right"/>
              <w:rPr>
                <w:sz w:val="18"/>
              </w:rPr>
            </w:pPr>
            <w:r>
              <w:rPr>
                <w:sz w:val="18"/>
              </w:rPr>
              <w:t>Jan-</w:t>
            </w:r>
            <w:r>
              <w:rPr>
                <w:spacing w:val="-5"/>
                <w:sz w:val="18"/>
              </w:rPr>
              <w:t>21</w:t>
            </w:r>
          </w:p>
        </w:tc>
        <w:tc>
          <w:tcPr>
            <w:tcW w:w="1542" w:type="dxa"/>
          </w:tcPr>
          <w:p w:rsidR="00555920" w:rsidRDefault="00A1413B">
            <w:pPr>
              <w:pStyle w:val="TableParagraph"/>
              <w:ind w:right="401"/>
              <w:jc w:val="right"/>
              <w:rPr>
                <w:sz w:val="18"/>
              </w:rPr>
            </w:pPr>
            <w:r>
              <w:rPr>
                <w:spacing w:val="-2"/>
                <w:sz w:val="18"/>
              </w:rPr>
              <w:t>0.887</w:t>
            </w:r>
          </w:p>
        </w:tc>
        <w:tc>
          <w:tcPr>
            <w:tcW w:w="1541" w:type="dxa"/>
          </w:tcPr>
          <w:p w:rsidR="00555920" w:rsidRDefault="00A1413B">
            <w:pPr>
              <w:pStyle w:val="TableParagraph"/>
              <w:ind w:left="761"/>
              <w:jc w:val="left"/>
              <w:rPr>
                <w:sz w:val="18"/>
              </w:rPr>
            </w:pPr>
            <w:r>
              <w:rPr>
                <w:spacing w:val="-4"/>
                <w:sz w:val="18"/>
              </w:rPr>
              <w:t>91.1</w:t>
            </w:r>
          </w:p>
        </w:tc>
        <w:tc>
          <w:tcPr>
            <w:tcW w:w="1541" w:type="dxa"/>
          </w:tcPr>
          <w:p w:rsidR="00555920" w:rsidRDefault="00A1413B">
            <w:pPr>
              <w:pStyle w:val="TableParagraph"/>
              <w:ind w:left="802"/>
              <w:jc w:val="left"/>
              <w:rPr>
                <w:sz w:val="18"/>
              </w:rPr>
            </w:pPr>
            <w:r>
              <w:rPr>
                <w:spacing w:val="-4"/>
                <w:sz w:val="18"/>
              </w:rPr>
              <w:t>3.73</w:t>
            </w:r>
          </w:p>
        </w:tc>
        <w:tc>
          <w:tcPr>
            <w:tcW w:w="1541" w:type="dxa"/>
          </w:tcPr>
          <w:p w:rsidR="00555920" w:rsidRDefault="00A1413B">
            <w:pPr>
              <w:pStyle w:val="TableParagraph"/>
              <w:ind w:left="805"/>
              <w:jc w:val="left"/>
              <w:rPr>
                <w:sz w:val="18"/>
              </w:rPr>
            </w:pPr>
            <w:r>
              <w:rPr>
                <w:spacing w:val="-4"/>
                <w:sz w:val="18"/>
              </w:rPr>
              <w:t>94.9</w:t>
            </w:r>
          </w:p>
        </w:tc>
        <w:tc>
          <w:tcPr>
            <w:tcW w:w="1544" w:type="dxa"/>
          </w:tcPr>
          <w:p w:rsidR="00555920" w:rsidRDefault="00A1413B">
            <w:pPr>
              <w:pStyle w:val="TableParagraph"/>
              <w:ind w:right="412"/>
              <w:jc w:val="right"/>
              <w:rPr>
                <w:sz w:val="18"/>
              </w:rPr>
            </w:pPr>
            <w:r>
              <w:rPr>
                <w:spacing w:val="-4"/>
                <w:sz w:val="18"/>
              </w:rPr>
              <w:t>3.90</w:t>
            </w:r>
          </w:p>
        </w:tc>
      </w:tr>
      <w:tr w:rsidR="00555920">
        <w:trPr>
          <w:trHeight w:val="316"/>
        </w:trPr>
        <w:tc>
          <w:tcPr>
            <w:tcW w:w="1541" w:type="dxa"/>
          </w:tcPr>
          <w:p w:rsidR="00555920" w:rsidRDefault="00A1413B">
            <w:pPr>
              <w:pStyle w:val="TableParagraph"/>
              <w:ind w:right="384"/>
              <w:jc w:val="right"/>
              <w:rPr>
                <w:sz w:val="18"/>
              </w:rPr>
            </w:pPr>
            <w:r>
              <w:rPr>
                <w:spacing w:val="-2"/>
                <w:sz w:val="18"/>
              </w:rPr>
              <w:t>Feb-</w:t>
            </w:r>
            <w:r>
              <w:rPr>
                <w:spacing w:val="-5"/>
                <w:sz w:val="18"/>
              </w:rPr>
              <w:t>21</w:t>
            </w:r>
          </w:p>
        </w:tc>
        <w:tc>
          <w:tcPr>
            <w:tcW w:w="1542" w:type="dxa"/>
          </w:tcPr>
          <w:p w:rsidR="00555920" w:rsidRDefault="00A1413B">
            <w:pPr>
              <w:pStyle w:val="TableParagraph"/>
              <w:ind w:right="401"/>
              <w:jc w:val="right"/>
              <w:rPr>
                <w:sz w:val="18"/>
              </w:rPr>
            </w:pPr>
            <w:r>
              <w:rPr>
                <w:spacing w:val="-2"/>
                <w:sz w:val="18"/>
              </w:rPr>
              <w:t>0.915</w:t>
            </w:r>
          </w:p>
        </w:tc>
        <w:tc>
          <w:tcPr>
            <w:tcW w:w="1541" w:type="dxa"/>
          </w:tcPr>
          <w:p w:rsidR="00555920" w:rsidRDefault="00A1413B">
            <w:pPr>
              <w:pStyle w:val="TableParagraph"/>
              <w:ind w:left="862"/>
              <w:jc w:val="left"/>
              <w:rPr>
                <w:sz w:val="18"/>
              </w:rPr>
            </w:pPr>
            <w:r>
              <w:rPr>
                <w:spacing w:val="-4"/>
                <w:sz w:val="18"/>
              </w:rPr>
              <w:t>8.22</w:t>
            </w:r>
          </w:p>
        </w:tc>
        <w:tc>
          <w:tcPr>
            <w:tcW w:w="1541" w:type="dxa"/>
          </w:tcPr>
          <w:p w:rsidR="00555920" w:rsidRDefault="00A1413B">
            <w:pPr>
              <w:pStyle w:val="TableParagraph"/>
              <w:ind w:left="802"/>
              <w:jc w:val="left"/>
              <w:rPr>
                <w:sz w:val="18"/>
              </w:rPr>
            </w:pPr>
            <w:r>
              <w:rPr>
                <w:spacing w:val="-4"/>
                <w:sz w:val="18"/>
              </w:rPr>
              <w:t>2.81</w:t>
            </w:r>
          </w:p>
        </w:tc>
        <w:tc>
          <w:tcPr>
            <w:tcW w:w="1541" w:type="dxa"/>
          </w:tcPr>
          <w:p w:rsidR="00555920" w:rsidRDefault="00A1413B">
            <w:pPr>
              <w:pStyle w:val="TableParagraph"/>
              <w:ind w:left="805"/>
              <w:jc w:val="left"/>
              <w:rPr>
                <w:sz w:val="18"/>
              </w:rPr>
            </w:pPr>
            <w:r>
              <w:rPr>
                <w:spacing w:val="-4"/>
                <w:sz w:val="18"/>
              </w:rPr>
              <w:t>11.0</w:t>
            </w:r>
          </w:p>
        </w:tc>
        <w:tc>
          <w:tcPr>
            <w:tcW w:w="1544" w:type="dxa"/>
          </w:tcPr>
          <w:p w:rsidR="00555920" w:rsidRDefault="00A1413B">
            <w:pPr>
              <w:pStyle w:val="TableParagraph"/>
              <w:ind w:right="412"/>
              <w:jc w:val="right"/>
              <w:rPr>
                <w:sz w:val="18"/>
              </w:rPr>
            </w:pPr>
            <w:r>
              <w:rPr>
                <w:spacing w:val="-4"/>
                <w:sz w:val="18"/>
              </w:rPr>
              <w:t>4.81</w:t>
            </w:r>
          </w:p>
        </w:tc>
      </w:tr>
      <w:tr w:rsidR="00555920">
        <w:trPr>
          <w:trHeight w:val="316"/>
        </w:trPr>
        <w:tc>
          <w:tcPr>
            <w:tcW w:w="1541" w:type="dxa"/>
          </w:tcPr>
          <w:p w:rsidR="00555920" w:rsidRDefault="00A1413B">
            <w:pPr>
              <w:pStyle w:val="TableParagraph"/>
              <w:ind w:right="384"/>
              <w:jc w:val="right"/>
              <w:rPr>
                <w:sz w:val="18"/>
              </w:rPr>
            </w:pPr>
            <w:r>
              <w:rPr>
                <w:spacing w:val="-2"/>
                <w:sz w:val="18"/>
              </w:rPr>
              <w:t>Mar-</w:t>
            </w:r>
            <w:r>
              <w:rPr>
                <w:spacing w:val="-5"/>
                <w:sz w:val="18"/>
              </w:rPr>
              <w:t>21</w:t>
            </w:r>
          </w:p>
        </w:tc>
        <w:tc>
          <w:tcPr>
            <w:tcW w:w="1542" w:type="dxa"/>
          </w:tcPr>
          <w:p w:rsidR="00555920" w:rsidRDefault="00A1413B">
            <w:pPr>
              <w:pStyle w:val="TableParagraph"/>
              <w:ind w:right="401"/>
              <w:jc w:val="right"/>
              <w:rPr>
                <w:sz w:val="18"/>
              </w:rPr>
            </w:pPr>
            <w:r>
              <w:rPr>
                <w:spacing w:val="-2"/>
                <w:sz w:val="18"/>
              </w:rPr>
              <w:t>0.899</w:t>
            </w:r>
          </w:p>
        </w:tc>
        <w:tc>
          <w:tcPr>
            <w:tcW w:w="1541" w:type="dxa"/>
          </w:tcPr>
          <w:p w:rsidR="00555920" w:rsidRDefault="00A1413B">
            <w:pPr>
              <w:pStyle w:val="TableParagraph"/>
              <w:ind w:left="761"/>
              <w:jc w:val="left"/>
              <w:rPr>
                <w:sz w:val="18"/>
              </w:rPr>
            </w:pPr>
            <w:r>
              <w:rPr>
                <w:spacing w:val="-4"/>
                <w:sz w:val="18"/>
              </w:rPr>
              <w:t>31.7</w:t>
            </w:r>
          </w:p>
        </w:tc>
        <w:tc>
          <w:tcPr>
            <w:tcW w:w="1541" w:type="dxa"/>
          </w:tcPr>
          <w:p w:rsidR="00555920" w:rsidRDefault="00A1413B">
            <w:pPr>
              <w:pStyle w:val="TableParagraph"/>
              <w:ind w:left="802"/>
              <w:jc w:val="left"/>
              <w:rPr>
                <w:sz w:val="18"/>
              </w:rPr>
            </w:pPr>
            <w:r>
              <w:rPr>
                <w:spacing w:val="-2"/>
                <w:sz w:val="18"/>
              </w:rPr>
              <w:t>0.625</w:t>
            </w:r>
          </w:p>
        </w:tc>
        <w:tc>
          <w:tcPr>
            <w:tcW w:w="1541" w:type="dxa"/>
          </w:tcPr>
          <w:p w:rsidR="00555920" w:rsidRDefault="00A1413B">
            <w:pPr>
              <w:pStyle w:val="TableParagraph"/>
              <w:ind w:left="805"/>
              <w:jc w:val="left"/>
              <w:rPr>
                <w:sz w:val="18"/>
              </w:rPr>
            </w:pPr>
            <w:r>
              <w:rPr>
                <w:spacing w:val="-4"/>
                <w:sz w:val="18"/>
              </w:rPr>
              <w:t>32.4</w:t>
            </w:r>
          </w:p>
        </w:tc>
        <w:tc>
          <w:tcPr>
            <w:tcW w:w="1544" w:type="dxa"/>
          </w:tcPr>
          <w:p w:rsidR="00555920" w:rsidRDefault="00A1413B">
            <w:pPr>
              <w:pStyle w:val="TableParagraph"/>
              <w:ind w:right="412"/>
              <w:jc w:val="right"/>
              <w:rPr>
                <w:sz w:val="18"/>
              </w:rPr>
            </w:pPr>
            <w:r>
              <w:rPr>
                <w:spacing w:val="-4"/>
                <w:sz w:val="18"/>
              </w:rPr>
              <w:t>1.80</w:t>
            </w:r>
          </w:p>
        </w:tc>
      </w:tr>
      <w:tr w:rsidR="00555920">
        <w:trPr>
          <w:trHeight w:val="318"/>
        </w:trPr>
        <w:tc>
          <w:tcPr>
            <w:tcW w:w="1541" w:type="dxa"/>
          </w:tcPr>
          <w:p w:rsidR="00555920" w:rsidRDefault="00A1413B">
            <w:pPr>
              <w:pStyle w:val="TableParagraph"/>
              <w:spacing w:before="57"/>
              <w:ind w:right="384"/>
              <w:jc w:val="right"/>
              <w:rPr>
                <w:sz w:val="18"/>
              </w:rPr>
            </w:pPr>
            <w:r>
              <w:rPr>
                <w:spacing w:val="-2"/>
                <w:sz w:val="18"/>
              </w:rPr>
              <w:t>Apr-</w:t>
            </w:r>
            <w:r>
              <w:rPr>
                <w:spacing w:val="-5"/>
                <w:sz w:val="18"/>
              </w:rPr>
              <w:t>21</w:t>
            </w:r>
          </w:p>
        </w:tc>
        <w:tc>
          <w:tcPr>
            <w:tcW w:w="1542" w:type="dxa"/>
          </w:tcPr>
          <w:p w:rsidR="00555920" w:rsidRDefault="00A1413B">
            <w:pPr>
              <w:pStyle w:val="TableParagraph"/>
              <w:spacing w:before="57"/>
              <w:ind w:right="401"/>
              <w:jc w:val="right"/>
              <w:rPr>
                <w:sz w:val="18"/>
              </w:rPr>
            </w:pPr>
            <w:r>
              <w:rPr>
                <w:spacing w:val="-2"/>
                <w:sz w:val="18"/>
              </w:rPr>
              <w:t>0.745</w:t>
            </w:r>
          </w:p>
        </w:tc>
        <w:tc>
          <w:tcPr>
            <w:tcW w:w="1541" w:type="dxa"/>
          </w:tcPr>
          <w:p w:rsidR="00555920" w:rsidRDefault="00A1413B">
            <w:pPr>
              <w:pStyle w:val="TableParagraph"/>
              <w:spacing w:before="57"/>
              <w:ind w:left="761"/>
              <w:jc w:val="left"/>
              <w:rPr>
                <w:sz w:val="18"/>
              </w:rPr>
            </w:pPr>
            <w:r>
              <w:rPr>
                <w:spacing w:val="-4"/>
                <w:sz w:val="18"/>
              </w:rPr>
              <w:t>54.3</w:t>
            </w:r>
          </w:p>
        </w:tc>
        <w:tc>
          <w:tcPr>
            <w:tcW w:w="1541" w:type="dxa"/>
          </w:tcPr>
          <w:p w:rsidR="00555920" w:rsidRDefault="00A1413B">
            <w:pPr>
              <w:pStyle w:val="TableParagraph"/>
              <w:spacing w:before="57"/>
              <w:ind w:left="802"/>
              <w:jc w:val="left"/>
              <w:rPr>
                <w:sz w:val="18"/>
              </w:rPr>
            </w:pPr>
            <w:r>
              <w:rPr>
                <w:spacing w:val="-4"/>
                <w:sz w:val="18"/>
              </w:rPr>
              <w:t>2.64</w:t>
            </w:r>
          </w:p>
        </w:tc>
        <w:tc>
          <w:tcPr>
            <w:tcW w:w="1541" w:type="dxa"/>
          </w:tcPr>
          <w:p w:rsidR="00555920" w:rsidRDefault="00A1413B">
            <w:pPr>
              <w:pStyle w:val="TableParagraph"/>
              <w:spacing w:before="57"/>
              <w:ind w:left="805"/>
              <w:jc w:val="left"/>
              <w:rPr>
                <w:sz w:val="18"/>
              </w:rPr>
            </w:pPr>
            <w:r>
              <w:rPr>
                <w:spacing w:val="-4"/>
                <w:sz w:val="18"/>
              </w:rPr>
              <w:t>57.0</w:t>
            </w:r>
          </w:p>
        </w:tc>
        <w:tc>
          <w:tcPr>
            <w:tcW w:w="1544" w:type="dxa"/>
          </w:tcPr>
          <w:p w:rsidR="00555920" w:rsidRDefault="00A1413B">
            <w:pPr>
              <w:pStyle w:val="TableParagraph"/>
              <w:spacing w:before="57"/>
              <w:ind w:right="412"/>
              <w:jc w:val="right"/>
              <w:rPr>
                <w:sz w:val="18"/>
              </w:rPr>
            </w:pPr>
            <w:r>
              <w:rPr>
                <w:spacing w:val="-4"/>
                <w:sz w:val="18"/>
              </w:rPr>
              <w:t>3.41</w:t>
            </w:r>
          </w:p>
        </w:tc>
      </w:tr>
      <w:tr w:rsidR="00555920">
        <w:trPr>
          <w:trHeight w:val="315"/>
        </w:trPr>
        <w:tc>
          <w:tcPr>
            <w:tcW w:w="1541" w:type="dxa"/>
          </w:tcPr>
          <w:p w:rsidR="00555920" w:rsidRDefault="00A1413B">
            <w:pPr>
              <w:pStyle w:val="TableParagraph"/>
              <w:ind w:right="384"/>
              <w:jc w:val="right"/>
              <w:rPr>
                <w:sz w:val="18"/>
              </w:rPr>
            </w:pPr>
            <w:r>
              <w:rPr>
                <w:spacing w:val="-2"/>
                <w:sz w:val="18"/>
              </w:rPr>
              <w:t>May-</w:t>
            </w:r>
            <w:r>
              <w:rPr>
                <w:spacing w:val="-5"/>
                <w:sz w:val="18"/>
              </w:rPr>
              <w:t>21</w:t>
            </w:r>
          </w:p>
        </w:tc>
        <w:tc>
          <w:tcPr>
            <w:tcW w:w="1542" w:type="dxa"/>
          </w:tcPr>
          <w:p w:rsidR="00555920" w:rsidRDefault="00A1413B">
            <w:pPr>
              <w:pStyle w:val="TableParagraph"/>
              <w:ind w:right="401"/>
              <w:jc w:val="right"/>
              <w:rPr>
                <w:sz w:val="18"/>
              </w:rPr>
            </w:pPr>
            <w:r>
              <w:rPr>
                <w:spacing w:val="-2"/>
                <w:sz w:val="18"/>
              </w:rPr>
              <w:t>0.736</w:t>
            </w:r>
          </w:p>
        </w:tc>
        <w:tc>
          <w:tcPr>
            <w:tcW w:w="1541" w:type="dxa"/>
          </w:tcPr>
          <w:p w:rsidR="00555920" w:rsidRDefault="00A1413B">
            <w:pPr>
              <w:pStyle w:val="TableParagraph"/>
              <w:ind w:left="761"/>
              <w:jc w:val="left"/>
              <w:rPr>
                <w:sz w:val="18"/>
              </w:rPr>
            </w:pPr>
            <w:r>
              <w:rPr>
                <w:spacing w:val="-4"/>
                <w:sz w:val="18"/>
              </w:rPr>
              <w:t>63.9</w:t>
            </w:r>
          </w:p>
        </w:tc>
        <w:tc>
          <w:tcPr>
            <w:tcW w:w="1541" w:type="dxa"/>
          </w:tcPr>
          <w:p w:rsidR="00555920" w:rsidRDefault="00A1413B">
            <w:pPr>
              <w:pStyle w:val="TableParagraph"/>
              <w:ind w:left="702"/>
              <w:jc w:val="left"/>
              <w:rPr>
                <w:sz w:val="18"/>
              </w:rPr>
            </w:pPr>
            <w:r>
              <w:rPr>
                <w:spacing w:val="-4"/>
                <w:sz w:val="18"/>
              </w:rPr>
              <w:t>10.9</w:t>
            </w:r>
          </w:p>
        </w:tc>
        <w:tc>
          <w:tcPr>
            <w:tcW w:w="1541" w:type="dxa"/>
          </w:tcPr>
          <w:p w:rsidR="00555920" w:rsidRDefault="00A1413B">
            <w:pPr>
              <w:pStyle w:val="TableParagraph"/>
              <w:ind w:left="805"/>
              <w:jc w:val="left"/>
              <w:rPr>
                <w:sz w:val="18"/>
              </w:rPr>
            </w:pPr>
            <w:r>
              <w:rPr>
                <w:spacing w:val="-4"/>
                <w:sz w:val="18"/>
              </w:rPr>
              <w:t>74.8</w:t>
            </w:r>
          </w:p>
        </w:tc>
        <w:tc>
          <w:tcPr>
            <w:tcW w:w="1544" w:type="dxa"/>
          </w:tcPr>
          <w:p w:rsidR="00555920" w:rsidRDefault="00A1413B">
            <w:pPr>
              <w:pStyle w:val="TableParagraph"/>
              <w:ind w:left="142" w:right="2"/>
              <w:rPr>
                <w:sz w:val="18"/>
              </w:rPr>
            </w:pPr>
            <w:r>
              <w:rPr>
                <w:spacing w:val="-4"/>
                <w:sz w:val="18"/>
              </w:rPr>
              <w:t>20.9</w:t>
            </w:r>
          </w:p>
        </w:tc>
      </w:tr>
      <w:tr w:rsidR="00555920">
        <w:trPr>
          <w:trHeight w:val="318"/>
        </w:trPr>
        <w:tc>
          <w:tcPr>
            <w:tcW w:w="1541" w:type="dxa"/>
          </w:tcPr>
          <w:p w:rsidR="00555920" w:rsidRDefault="00A1413B">
            <w:pPr>
              <w:pStyle w:val="TableParagraph"/>
              <w:ind w:right="386"/>
              <w:jc w:val="right"/>
              <w:rPr>
                <w:sz w:val="18"/>
              </w:rPr>
            </w:pPr>
            <w:r>
              <w:rPr>
                <w:sz w:val="18"/>
              </w:rPr>
              <w:t>Jun-</w:t>
            </w:r>
            <w:r>
              <w:rPr>
                <w:spacing w:val="-5"/>
                <w:sz w:val="18"/>
              </w:rPr>
              <w:t>21</w:t>
            </w:r>
          </w:p>
        </w:tc>
        <w:tc>
          <w:tcPr>
            <w:tcW w:w="1542" w:type="dxa"/>
          </w:tcPr>
          <w:p w:rsidR="00555920" w:rsidRDefault="00A1413B">
            <w:pPr>
              <w:pStyle w:val="TableParagraph"/>
              <w:ind w:right="401"/>
              <w:jc w:val="right"/>
              <w:rPr>
                <w:sz w:val="18"/>
              </w:rPr>
            </w:pPr>
            <w:r>
              <w:rPr>
                <w:spacing w:val="-2"/>
                <w:sz w:val="18"/>
              </w:rPr>
              <w:t>0.671</w:t>
            </w:r>
          </w:p>
        </w:tc>
        <w:tc>
          <w:tcPr>
            <w:tcW w:w="1541" w:type="dxa"/>
          </w:tcPr>
          <w:p w:rsidR="00555920" w:rsidRDefault="00A1413B">
            <w:pPr>
              <w:pStyle w:val="TableParagraph"/>
              <w:ind w:left="761"/>
              <w:jc w:val="left"/>
              <w:rPr>
                <w:sz w:val="18"/>
              </w:rPr>
            </w:pPr>
            <w:r>
              <w:rPr>
                <w:spacing w:val="-4"/>
                <w:sz w:val="18"/>
              </w:rPr>
              <w:t>23.5</w:t>
            </w:r>
          </w:p>
        </w:tc>
        <w:tc>
          <w:tcPr>
            <w:tcW w:w="1541" w:type="dxa"/>
          </w:tcPr>
          <w:p w:rsidR="00555920" w:rsidRDefault="00A1413B">
            <w:pPr>
              <w:pStyle w:val="TableParagraph"/>
              <w:ind w:left="702"/>
              <w:jc w:val="left"/>
              <w:rPr>
                <w:sz w:val="18"/>
              </w:rPr>
            </w:pPr>
            <w:r>
              <w:rPr>
                <w:spacing w:val="-4"/>
                <w:sz w:val="18"/>
              </w:rPr>
              <w:t>15.2</w:t>
            </w:r>
          </w:p>
        </w:tc>
        <w:tc>
          <w:tcPr>
            <w:tcW w:w="1541" w:type="dxa"/>
          </w:tcPr>
          <w:p w:rsidR="00555920" w:rsidRDefault="00A1413B">
            <w:pPr>
              <w:pStyle w:val="TableParagraph"/>
              <w:ind w:left="805"/>
              <w:jc w:val="left"/>
              <w:rPr>
                <w:sz w:val="18"/>
              </w:rPr>
            </w:pPr>
            <w:r>
              <w:rPr>
                <w:spacing w:val="-4"/>
                <w:sz w:val="18"/>
              </w:rPr>
              <w:t>38.8</w:t>
            </w:r>
          </w:p>
        </w:tc>
        <w:tc>
          <w:tcPr>
            <w:tcW w:w="1544" w:type="dxa"/>
          </w:tcPr>
          <w:p w:rsidR="00555920" w:rsidRDefault="00A1413B">
            <w:pPr>
              <w:pStyle w:val="TableParagraph"/>
              <w:ind w:right="412"/>
              <w:jc w:val="right"/>
              <w:rPr>
                <w:sz w:val="18"/>
              </w:rPr>
            </w:pPr>
            <w:r>
              <w:rPr>
                <w:spacing w:val="-4"/>
                <w:sz w:val="18"/>
              </w:rPr>
              <w:t>1.60</w:t>
            </w:r>
          </w:p>
        </w:tc>
      </w:tr>
      <w:tr w:rsidR="00555920">
        <w:trPr>
          <w:trHeight w:val="315"/>
        </w:trPr>
        <w:tc>
          <w:tcPr>
            <w:tcW w:w="1541" w:type="dxa"/>
          </w:tcPr>
          <w:p w:rsidR="00555920" w:rsidRDefault="00A1413B">
            <w:pPr>
              <w:pStyle w:val="TableParagraph"/>
              <w:ind w:right="386"/>
              <w:jc w:val="right"/>
              <w:rPr>
                <w:sz w:val="18"/>
              </w:rPr>
            </w:pPr>
            <w:r>
              <w:rPr>
                <w:sz w:val="18"/>
              </w:rPr>
              <w:t>Jul-</w:t>
            </w:r>
            <w:r>
              <w:rPr>
                <w:spacing w:val="-5"/>
                <w:sz w:val="18"/>
              </w:rPr>
              <w:t>21</w:t>
            </w:r>
          </w:p>
        </w:tc>
        <w:tc>
          <w:tcPr>
            <w:tcW w:w="1542" w:type="dxa"/>
          </w:tcPr>
          <w:p w:rsidR="00555920" w:rsidRDefault="00A1413B">
            <w:pPr>
              <w:pStyle w:val="TableParagraph"/>
              <w:ind w:right="401"/>
              <w:jc w:val="right"/>
              <w:rPr>
                <w:sz w:val="18"/>
              </w:rPr>
            </w:pPr>
            <w:r>
              <w:rPr>
                <w:spacing w:val="-2"/>
                <w:sz w:val="18"/>
              </w:rPr>
              <w:t>0.688</w:t>
            </w:r>
          </w:p>
        </w:tc>
        <w:tc>
          <w:tcPr>
            <w:tcW w:w="1541" w:type="dxa"/>
          </w:tcPr>
          <w:p w:rsidR="00555920" w:rsidRDefault="00A1413B">
            <w:pPr>
              <w:pStyle w:val="TableParagraph"/>
              <w:ind w:left="761"/>
              <w:jc w:val="left"/>
              <w:rPr>
                <w:sz w:val="18"/>
              </w:rPr>
            </w:pPr>
            <w:r>
              <w:rPr>
                <w:spacing w:val="-4"/>
                <w:sz w:val="18"/>
              </w:rPr>
              <w:t>90.2</w:t>
            </w:r>
          </w:p>
        </w:tc>
        <w:tc>
          <w:tcPr>
            <w:tcW w:w="1541" w:type="dxa"/>
          </w:tcPr>
          <w:p w:rsidR="00555920" w:rsidRDefault="00A1413B">
            <w:pPr>
              <w:pStyle w:val="TableParagraph"/>
              <w:ind w:left="802"/>
              <w:jc w:val="left"/>
              <w:rPr>
                <w:sz w:val="18"/>
              </w:rPr>
            </w:pPr>
            <w:r>
              <w:rPr>
                <w:spacing w:val="-4"/>
                <w:sz w:val="18"/>
              </w:rPr>
              <w:t>2.51</w:t>
            </w:r>
          </w:p>
        </w:tc>
        <w:tc>
          <w:tcPr>
            <w:tcW w:w="1541" w:type="dxa"/>
          </w:tcPr>
          <w:p w:rsidR="00555920" w:rsidRDefault="00A1413B">
            <w:pPr>
              <w:pStyle w:val="TableParagraph"/>
              <w:ind w:left="805"/>
              <w:jc w:val="left"/>
              <w:rPr>
                <w:sz w:val="18"/>
              </w:rPr>
            </w:pPr>
            <w:r>
              <w:rPr>
                <w:spacing w:val="-4"/>
                <w:sz w:val="18"/>
              </w:rPr>
              <w:t>92.7</w:t>
            </w:r>
          </w:p>
        </w:tc>
        <w:tc>
          <w:tcPr>
            <w:tcW w:w="1544" w:type="dxa"/>
          </w:tcPr>
          <w:p w:rsidR="00555920" w:rsidRDefault="00A1413B">
            <w:pPr>
              <w:pStyle w:val="TableParagraph"/>
              <w:ind w:right="412"/>
              <w:jc w:val="right"/>
              <w:rPr>
                <w:sz w:val="18"/>
              </w:rPr>
            </w:pPr>
            <w:r>
              <w:rPr>
                <w:spacing w:val="-4"/>
                <w:sz w:val="18"/>
              </w:rPr>
              <w:t>7.57</w:t>
            </w:r>
          </w:p>
        </w:tc>
      </w:tr>
      <w:tr w:rsidR="00555920">
        <w:trPr>
          <w:trHeight w:val="315"/>
        </w:trPr>
        <w:tc>
          <w:tcPr>
            <w:tcW w:w="1541" w:type="dxa"/>
          </w:tcPr>
          <w:p w:rsidR="00555920" w:rsidRDefault="00A1413B">
            <w:pPr>
              <w:pStyle w:val="TableParagraph"/>
              <w:ind w:right="384"/>
              <w:jc w:val="right"/>
              <w:rPr>
                <w:sz w:val="18"/>
              </w:rPr>
            </w:pPr>
            <w:r>
              <w:rPr>
                <w:spacing w:val="-2"/>
                <w:sz w:val="18"/>
              </w:rPr>
              <w:t>Aug-</w:t>
            </w:r>
            <w:r>
              <w:rPr>
                <w:spacing w:val="-5"/>
                <w:sz w:val="18"/>
              </w:rPr>
              <w:t>21</w:t>
            </w:r>
          </w:p>
        </w:tc>
        <w:tc>
          <w:tcPr>
            <w:tcW w:w="1542" w:type="dxa"/>
          </w:tcPr>
          <w:p w:rsidR="00555920" w:rsidRDefault="00A1413B">
            <w:pPr>
              <w:pStyle w:val="TableParagraph"/>
              <w:ind w:right="401"/>
              <w:jc w:val="right"/>
              <w:rPr>
                <w:sz w:val="18"/>
              </w:rPr>
            </w:pPr>
            <w:r>
              <w:rPr>
                <w:spacing w:val="-2"/>
                <w:sz w:val="18"/>
              </w:rPr>
              <w:t>0.655</w:t>
            </w:r>
          </w:p>
        </w:tc>
        <w:tc>
          <w:tcPr>
            <w:tcW w:w="1541" w:type="dxa"/>
          </w:tcPr>
          <w:p w:rsidR="00555920" w:rsidRDefault="00A1413B">
            <w:pPr>
              <w:pStyle w:val="TableParagraph"/>
              <w:ind w:left="761"/>
              <w:jc w:val="left"/>
              <w:rPr>
                <w:sz w:val="18"/>
              </w:rPr>
            </w:pPr>
            <w:r>
              <w:rPr>
                <w:spacing w:val="-4"/>
                <w:sz w:val="18"/>
              </w:rPr>
              <w:t>81.4</w:t>
            </w:r>
          </w:p>
        </w:tc>
        <w:tc>
          <w:tcPr>
            <w:tcW w:w="1541" w:type="dxa"/>
          </w:tcPr>
          <w:p w:rsidR="00555920" w:rsidRDefault="00A1413B">
            <w:pPr>
              <w:pStyle w:val="TableParagraph"/>
              <w:ind w:left="802"/>
              <w:jc w:val="left"/>
              <w:rPr>
                <w:sz w:val="18"/>
              </w:rPr>
            </w:pPr>
            <w:r>
              <w:rPr>
                <w:spacing w:val="-4"/>
                <w:sz w:val="18"/>
              </w:rPr>
              <w:t>3.97</w:t>
            </w:r>
          </w:p>
        </w:tc>
        <w:tc>
          <w:tcPr>
            <w:tcW w:w="1541" w:type="dxa"/>
          </w:tcPr>
          <w:p w:rsidR="00555920" w:rsidRDefault="00A1413B">
            <w:pPr>
              <w:pStyle w:val="TableParagraph"/>
              <w:ind w:left="805"/>
              <w:jc w:val="left"/>
              <w:rPr>
                <w:sz w:val="18"/>
              </w:rPr>
            </w:pPr>
            <w:r>
              <w:rPr>
                <w:spacing w:val="-4"/>
                <w:sz w:val="18"/>
              </w:rPr>
              <w:t>85.4</w:t>
            </w:r>
          </w:p>
        </w:tc>
        <w:tc>
          <w:tcPr>
            <w:tcW w:w="1544" w:type="dxa"/>
          </w:tcPr>
          <w:p w:rsidR="00555920" w:rsidRDefault="00A1413B">
            <w:pPr>
              <w:pStyle w:val="TableParagraph"/>
              <w:ind w:left="142" w:right="2"/>
              <w:rPr>
                <w:sz w:val="18"/>
              </w:rPr>
            </w:pPr>
            <w:r>
              <w:rPr>
                <w:spacing w:val="-4"/>
                <w:sz w:val="18"/>
              </w:rPr>
              <w:t>11.0</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Sep-</w:t>
            </w:r>
            <w:r>
              <w:rPr>
                <w:spacing w:val="-5"/>
                <w:sz w:val="18"/>
              </w:rPr>
              <w:t>21</w:t>
            </w:r>
          </w:p>
        </w:tc>
        <w:tc>
          <w:tcPr>
            <w:tcW w:w="1542" w:type="dxa"/>
          </w:tcPr>
          <w:p w:rsidR="00555920" w:rsidRDefault="00A1413B">
            <w:pPr>
              <w:pStyle w:val="TableParagraph"/>
              <w:spacing w:before="56"/>
              <w:ind w:right="401"/>
              <w:jc w:val="right"/>
              <w:rPr>
                <w:sz w:val="18"/>
              </w:rPr>
            </w:pPr>
            <w:r>
              <w:rPr>
                <w:spacing w:val="-2"/>
                <w:sz w:val="18"/>
              </w:rPr>
              <w:t>0.692</w:t>
            </w:r>
          </w:p>
        </w:tc>
        <w:tc>
          <w:tcPr>
            <w:tcW w:w="1541" w:type="dxa"/>
          </w:tcPr>
          <w:p w:rsidR="00555920" w:rsidRDefault="00A1413B">
            <w:pPr>
              <w:pStyle w:val="TableParagraph"/>
              <w:spacing w:before="56"/>
              <w:ind w:left="761"/>
              <w:jc w:val="left"/>
              <w:rPr>
                <w:sz w:val="18"/>
              </w:rPr>
            </w:pPr>
            <w:r>
              <w:rPr>
                <w:spacing w:val="-4"/>
                <w:sz w:val="18"/>
              </w:rPr>
              <w:t>49.6</w:t>
            </w:r>
          </w:p>
        </w:tc>
        <w:tc>
          <w:tcPr>
            <w:tcW w:w="1541" w:type="dxa"/>
          </w:tcPr>
          <w:p w:rsidR="00555920" w:rsidRDefault="00A1413B">
            <w:pPr>
              <w:pStyle w:val="TableParagraph"/>
              <w:spacing w:before="56"/>
              <w:ind w:left="802"/>
              <w:jc w:val="left"/>
              <w:rPr>
                <w:sz w:val="18"/>
              </w:rPr>
            </w:pPr>
            <w:r>
              <w:rPr>
                <w:spacing w:val="-2"/>
                <w:sz w:val="18"/>
              </w:rPr>
              <w:t>0.785</w:t>
            </w:r>
          </w:p>
        </w:tc>
        <w:tc>
          <w:tcPr>
            <w:tcW w:w="1541" w:type="dxa"/>
          </w:tcPr>
          <w:p w:rsidR="00555920" w:rsidRDefault="00A1413B">
            <w:pPr>
              <w:pStyle w:val="TableParagraph"/>
              <w:spacing w:before="56"/>
              <w:ind w:left="805"/>
              <w:jc w:val="left"/>
              <w:rPr>
                <w:sz w:val="18"/>
              </w:rPr>
            </w:pPr>
            <w:r>
              <w:rPr>
                <w:spacing w:val="-4"/>
                <w:sz w:val="18"/>
              </w:rPr>
              <w:t>50.4</w:t>
            </w:r>
          </w:p>
        </w:tc>
        <w:tc>
          <w:tcPr>
            <w:tcW w:w="1544" w:type="dxa"/>
          </w:tcPr>
          <w:p w:rsidR="00555920" w:rsidRDefault="00A1413B">
            <w:pPr>
              <w:pStyle w:val="TableParagraph"/>
              <w:spacing w:before="56"/>
              <w:ind w:right="412"/>
              <w:jc w:val="right"/>
              <w:rPr>
                <w:sz w:val="18"/>
              </w:rPr>
            </w:pPr>
            <w:r>
              <w:rPr>
                <w:spacing w:val="-4"/>
                <w:sz w:val="18"/>
              </w:rPr>
              <w:t>2.58</w:t>
            </w:r>
          </w:p>
        </w:tc>
      </w:tr>
      <w:tr w:rsidR="00555920">
        <w:trPr>
          <w:trHeight w:val="315"/>
        </w:trPr>
        <w:tc>
          <w:tcPr>
            <w:tcW w:w="1541" w:type="dxa"/>
          </w:tcPr>
          <w:p w:rsidR="00555920" w:rsidRDefault="00A1413B">
            <w:pPr>
              <w:pStyle w:val="TableParagraph"/>
              <w:ind w:right="384"/>
              <w:jc w:val="right"/>
              <w:rPr>
                <w:sz w:val="18"/>
              </w:rPr>
            </w:pPr>
            <w:r>
              <w:rPr>
                <w:sz w:val="18"/>
              </w:rPr>
              <w:t>Oct-</w:t>
            </w:r>
            <w:r>
              <w:rPr>
                <w:spacing w:val="-5"/>
                <w:sz w:val="18"/>
              </w:rPr>
              <w:t>21</w:t>
            </w:r>
          </w:p>
        </w:tc>
        <w:tc>
          <w:tcPr>
            <w:tcW w:w="1542" w:type="dxa"/>
          </w:tcPr>
          <w:p w:rsidR="00555920" w:rsidRDefault="00A1413B">
            <w:pPr>
              <w:pStyle w:val="TableParagraph"/>
              <w:ind w:right="401"/>
              <w:jc w:val="right"/>
              <w:rPr>
                <w:sz w:val="18"/>
              </w:rPr>
            </w:pPr>
            <w:r>
              <w:rPr>
                <w:spacing w:val="-2"/>
                <w:sz w:val="18"/>
              </w:rPr>
              <w:t>0.870</w:t>
            </w:r>
          </w:p>
        </w:tc>
        <w:tc>
          <w:tcPr>
            <w:tcW w:w="1541" w:type="dxa"/>
          </w:tcPr>
          <w:p w:rsidR="00555920" w:rsidRDefault="00A1413B">
            <w:pPr>
              <w:pStyle w:val="TableParagraph"/>
              <w:ind w:left="761"/>
              <w:jc w:val="left"/>
              <w:rPr>
                <w:sz w:val="18"/>
              </w:rPr>
            </w:pPr>
            <w:r>
              <w:rPr>
                <w:spacing w:val="-4"/>
                <w:sz w:val="18"/>
              </w:rPr>
              <w:t>36.8</w:t>
            </w:r>
          </w:p>
        </w:tc>
        <w:tc>
          <w:tcPr>
            <w:tcW w:w="1541" w:type="dxa"/>
          </w:tcPr>
          <w:p w:rsidR="00555920" w:rsidRDefault="00A1413B">
            <w:pPr>
              <w:pStyle w:val="TableParagraph"/>
              <w:ind w:left="802"/>
              <w:jc w:val="left"/>
              <w:rPr>
                <w:sz w:val="18"/>
              </w:rPr>
            </w:pPr>
            <w:r>
              <w:rPr>
                <w:spacing w:val="-4"/>
                <w:sz w:val="18"/>
              </w:rPr>
              <w:t>2.86</w:t>
            </w:r>
          </w:p>
        </w:tc>
        <w:tc>
          <w:tcPr>
            <w:tcW w:w="1541" w:type="dxa"/>
          </w:tcPr>
          <w:p w:rsidR="00555920" w:rsidRDefault="00A1413B">
            <w:pPr>
              <w:pStyle w:val="TableParagraph"/>
              <w:ind w:left="805"/>
              <w:jc w:val="left"/>
              <w:rPr>
                <w:sz w:val="18"/>
              </w:rPr>
            </w:pPr>
            <w:r>
              <w:rPr>
                <w:spacing w:val="-4"/>
                <w:sz w:val="18"/>
              </w:rPr>
              <w:t>39.6</w:t>
            </w:r>
          </w:p>
        </w:tc>
        <w:tc>
          <w:tcPr>
            <w:tcW w:w="1544" w:type="dxa"/>
          </w:tcPr>
          <w:p w:rsidR="00555920" w:rsidRDefault="00A1413B">
            <w:pPr>
              <w:pStyle w:val="TableParagraph"/>
              <w:ind w:right="412"/>
              <w:jc w:val="right"/>
              <w:rPr>
                <w:sz w:val="18"/>
              </w:rPr>
            </w:pPr>
            <w:r>
              <w:rPr>
                <w:spacing w:val="-4"/>
                <w:sz w:val="18"/>
              </w:rPr>
              <w:t>6.60</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Nov-</w:t>
            </w:r>
            <w:r>
              <w:rPr>
                <w:spacing w:val="-5"/>
                <w:sz w:val="18"/>
              </w:rPr>
              <w:t>21</w:t>
            </w:r>
          </w:p>
        </w:tc>
        <w:tc>
          <w:tcPr>
            <w:tcW w:w="1542" w:type="dxa"/>
          </w:tcPr>
          <w:p w:rsidR="00555920" w:rsidRDefault="00A1413B">
            <w:pPr>
              <w:pStyle w:val="TableParagraph"/>
              <w:spacing w:before="56"/>
              <w:ind w:right="401"/>
              <w:jc w:val="right"/>
              <w:rPr>
                <w:sz w:val="18"/>
              </w:rPr>
            </w:pPr>
            <w:r>
              <w:rPr>
                <w:spacing w:val="-2"/>
                <w:sz w:val="18"/>
              </w:rPr>
              <w:t>0.722</w:t>
            </w:r>
          </w:p>
        </w:tc>
        <w:tc>
          <w:tcPr>
            <w:tcW w:w="1541" w:type="dxa"/>
          </w:tcPr>
          <w:p w:rsidR="00555920" w:rsidRDefault="00A1413B">
            <w:pPr>
              <w:pStyle w:val="TableParagraph"/>
              <w:spacing w:before="56"/>
              <w:ind w:left="761"/>
              <w:jc w:val="left"/>
              <w:rPr>
                <w:sz w:val="18"/>
              </w:rPr>
            </w:pPr>
            <w:r>
              <w:rPr>
                <w:spacing w:val="-4"/>
                <w:sz w:val="18"/>
              </w:rPr>
              <w:t>87.7</w:t>
            </w:r>
          </w:p>
        </w:tc>
        <w:tc>
          <w:tcPr>
            <w:tcW w:w="1541" w:type="dxa"/>
          </w:tcPr>
          <w:p w:rsidR="00555920" w:rsidRDefault="00A1413B">
            <w:pPr>
              <w:pStyle w:val="TableParagraph"/>
              <w:spacing w:before="56"/>
              <w:ind w:left="802"/>
              <w:jc w:val="left"/>
              <w:rPr>
                <w:sz w:val="18"/>
              </w:rPr>
            </w:pPr>
            <w:r>
              <w:rPr>
                <w:spacing w:val="-4"/>
                <w:sz w:val="18"/>
              </w:rPr>
              <w:t>1.68</w:t>
            </w:r>
          </w:p>
        </w:tc>
        <w:tc>
          <w:tcPr>
            <w:tcW w:w="1541" w:type="dxa"/>
          </w:tcPr>
          <w:p w:rsidR="00555920" w:rsidRDefault="00A1413B">
            <w:pPr>
              <w:pStyle w:val="TableParagraph"/>
              <w:spacing w:before="56"/>
              <w:ind w:left="805"/>
              <w:jc w:val="left"/>
              <w:rPr>
                <w:sz w:val="18"/>
              </w:rPr>
            </w:pPr>
            <w:r>
              <w:rPr>
                <w:spacing w:val="-4"/>
                <w:sz w:val="18"/>
              </w:rPr>
              <w:t>89.3</w:t>
            </w:r>
          </w:p>
        </w:tc>
        <w:tc>
          <w:tcPr>
            <w:tcW w:w="1544" w:type="dxa"/>
          </w:tcPr>
          <w:p w:rsidR="00555920" w:rsidRDefault="00A1413B">
            <w:pPr>
              <w:pStyle w:val="TableParagraph"/>
              <w:spacing w:before="56"/>
              <w:ind w:right="412"/>
              <w:jc w:val="right"/>
              <w:rPr>
                <w:sz w:val="18"/>
              </w:rPr>
            </w:pPr>
            <w:r>
              <w:rPr>
                <w:spacing w:val="-4"/>
                <w:sz w:val="18"/>
              </w:rPr>
              <w:t>1.34</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1542"/>
        <w:gridCol w:w="1541"/>
        <w:gridCol w:w="1541"/>
        <w:gridCol w:w="1541"/>
        <w:gridCol w:w="1544"/>
      </w:tblGrid>
      <w:tr w:rsidR="00555920">
        <w:trPr>
          <w:trHeight w:val="313"/>
        </w:trPr>
        <w:tc>
          <w:tcPr>
            <w:tcW w:w="1541" w:type="dxa"/>
            <w:vMerge w:val="restart"/>
            <w:shd w:val="clear" w:color="auto" w:fill="D9D9D9"/>
          </w:tcPr>
          <w:p w:rsidR="00555920" w:rsidRDefault="00A1413B">
            <w:pPr>
              <w:pStyle w:val="TableParagraph"/>
              <w:spacing w:before="0" w:line="206" w:lineRule="exact"/>
              <w:ind w:left="254"/>
              <w:jc w:val="left"/>
              <w:rPr>
                <w:b/>
                <w:sz w:val="18"/>
              </w:rPr>
            </w:pPr>
            <w:r>
              <w:rPr>
                <w:b/>
                <w:sz w:val="18"/>
              </w:rPr>
              <w:t>Month,</w:t>
            </w:r>
            <w:r>
              <w:rPr>
                <w:b/>
                <w:spacing w:val="-3"/>
                <w:sz w:val="18"/>
              </w:rPr>
              <w:t xml:space="preserve"> </w:t>
            </w:r>
            <w:r>
              <w:rPr>
                <w:b/>
                <w:spacing w:val="-4"/>
                <w:sz w:val="18"/>
              </w:rPr>
              <w:t>Year</w:t>
            </w:r>
          </w:p>
        </w:tc>
        <w:tc>
          <w:tcPr>
            <w:tcW w:w="1542"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41" w:type="dxa"/>
            <w:shd w:val="clear" w:color="auto" w:fill="D9D9D9"/>
          </w:tcPr>
          <w:p w:rsidR="00555920" w:rsidRDefault="00A1413B">
            <w:pPr>
              <w:pStyle w:val="TableParagraph"/>
              <w:spacing w:before="0" w:line="206" w:lineRule="exact"/>
              <w:ind w:left="358"/>
              <w:jc w:val="left"/>
              <w:rPr>
                <w:b/>
                <w:sz w:val="18"/>
              </w:rPr>
            </w:pPr>
            <w:r>
              <w:rPr>
                <w:b/>
                <w:spacing w:val="-2"/>
                <w:sz w:val="18"/>
              </w:rPr>
              <w:t>Ammonia</w:t>
            </w:r>
          </w:p>
        </w:tc>
        <w:tc>
          <w:tcPr>
            <w:tcW w:w="1541" w:type="dxa"/>
            <w:shd w:val="clear" w:color="auto" w:fill="D9D9D9"/>
          </w:tcPr>
          <w:p w:rsidR="00555920" w:rsidRDefault="00A1413B">
            <w:pPr>
              <w:pStyle w:val="TableParagraph"/>
              <w:spacing w:before="0" w:line="206" w:lineRule="exact"/>
              <w:ind w:left="12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41" w:type="dxa"/>
            <w:shd w:val="clear" w:color="auto" w:fill="D9D9D9"/>
          </w:tcPr>
          <w:p w:rsidR="00555920" w:rsidRDefault="00A1413B">
            <w:pPr>
              <w:pStyle w:val="TableParagraph"/>
              <w:spacing w:before="0" w:line="206" w:lineRule="exact"/>
              <w:ind w:left="17"/>
              <w:rPr>
                <w:b/>
                <w:sz w:val="18"/>
              </w:rPr>
            </w:pPr>
            <w:r>
              <w:rPr>
                <w:b/>
                <w:spacing w:val="-4"/>
                <w:sz w:val="18"/>
              </w:rPr>
              <w:t>TIN*</w:t>
            </w:r>
          </w:p>
        </w:tc>
        <w:tc>
          <w:tcPr>
            <w:tcW w:w="1544" w:type="dxa"/>
            <w:shd w:val="clear" w:color="auto" w:fill="D9D9D9"/>
          </w:tcPr>
          <w:p w:rsidR="00555920" w:rsidRDefault="00A1413B">
            <w:pPr>
              <w:pStyle w:val="TableParagraph"/>
              <w:spacing w:before="0" w:line="206" w:lineRule="exact"/>
              <w:ind w:right="45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41" w:type="dxa"/>
            <w:vMerge/>
            <w:tcBorders>
              <w:top w:val="nil"/>
            </w:tcBorders>
            <w:shd w:val="clear" w:color="auto" w:fill="D9D9D9"/>
          </w:tcPr>
          <w:p w:rsidR="00555920" w:rsidRDefault="00555920">
            <w:pPr>
              <w:rPr>
                <w:sz w:val="2"/>
                <w:szCs w:val="2"/>
              </w:rPr>
            </w:pPr>
          </w:p>
        </w:tc>
        <w:tc>
          <w:tcPr>
            <w:tcW w:w="1542" w:type="dxa"/>
            <w:shd w:val="clear" w:color="auto" w:fill="D9D9D9"/>
          </w:tcPr>
          <w:p w:rsidR="00555920" w:rsidRDefault="00A1413B">
            <w:pPr>
              <w:pStyle w:val="TableParagraph"/>
              <w:spacing w:before="0" w:line="206" w:lineRule="exact"/>
              <w:ind w:left="580"/>
              <w:jc w:val="left"/>
              <w:rPr>
                <w:b/>
                <w:sz w:val="18"/>
              </w:rPr>
            </w:pPr>
            <w:proofErr w:type="spellStart"/>
            <w:r>
              <w:rPr>
                <w:b/>
                <w:spacing w:val="-5"/>
                <w:sz w:val="18"/>
              </w:rPr>
              <w:t>mgd</w:t>
            </w:r>
            <w:proofErr w:type="spellEnd"/>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right="381"/>
              <w:jc w:val="right"/>
              <w:rPr>
                <w:b/>
                <w:sz w:val="18"/>
              </w:rPr>
            </w:pPr>
            <w:r>
              <w:rPr>
                <w:b/>
                <w:sz w:val="18"/>
              </w:rPr>
              <w:t xml:space="preserve">kg </w:t>
            </w:r>
            <w:r>
              <w:rPr>
                <w:b/>
                <w:spacing w:val="-2"/>
                <w:sz w:val="18"/>
              </w:rPr>
              <w:t>P/day</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Dec-</w:t>
            </w:r>
            <w:r>
              <w:rPr>
                <w:spacing w:val="-5"/>
                <w:sz w:val="18"/>
              </w:rPr>
              <w:t>21</w:t>
            </w:r>
          </w:p>
        </w:tc>
        <w:tc>
          <w:tcPr>
            <w:tcW w:w="1542" w:type="dxa"/>
          </w:tcPr>
          <w:p w:rsidR="00555920" w:rsidRDefault="00A1413B">
            <w:pPr>
              <w:pStyle w:val="TableParagraph"/>
              <w:spacing w:before="56"/>
              <w:ind w:left="666"/>
              <w:jc w:val="left"/>
              <w:rPr>
                <w:sz w:val="18"/>
              </w:rPr>
            </w:pPr>
            <w:r>
              <w:rPr>
                <w:spacing w:val="-4"/>
                <w:sz w:val="18"/>
              </w:rPr>
              <w:t>1.07</w:t>
            </w:r>
          </w:p>
        </w:tc>
        <w:tc>
          <w:tcPr>
            <w:tcW w:w="1541" w:type="dxa"/>
          </w:tcPr>
          <w:p w:rsidR="00555920" w:rsidRDefault="00A1413B">
            <w:pPr>
              <w:pStyle w:val="TableParagraph"/>
              <w:spacing w:before="56"/>
              <w:ind w:left="369" w:right="261"/>
              <w:rPr>
                <w:sz w:val="18"/>
              </w:rPr>
            </w:pPr>
            <w:r>
              <w:rPr>
                <w:spacing w:val="-5"/>
                <w:sz w:val="18"/>
              </w:rPr>
              <w:t>112</w:t>
            </w:r>
          </w:p>
        </w:tc>
        <w:tc>
          <w:tcPr>
            <w:tcW w:w="1541" w:type="dxa"/>
          </w:tcPr>
          <w:p w:rsidR="00555920" w:rsidRDefault="00A1413B">
            <w:pPr>
              <w:pStyle w:val="TableParagraph"/>
              <w:spacing w:before="56"/>
              <w:ind w:left="802"/>
              <w:jc w:val="left"/>
              <w:rPr>
                <w:sz w:val="18"/>
              </w:rPr>
            </w:pPr>
            <w:r>
              <w:rPr>
                <w:spacing w:val="-2"/>
                <w:sz w:val="18"/>
              </w:rPr>
              <w:t>0.894</w:t>
            </w:r>
          </w:p>
        </w:tc>
        <w:tc>
          <w:tcPr>
            <w:tcW w:w="1541" w:type="dxa"/>
          </w:tcPr>
          <w:p w:rsidR="00555920" w:rsidRDefault="00A1413B">
            <w:pPr>
              <w:pStyle w:val="TableParagraph"/>
              <w:spacing w:before="56"/>
              <w:ind w:left="369" w:right="175"/>
              <w:rPr>
                <w:sz w:val="18"/>
              </w:rPr>
            </w:pPr>
            <w:r>
              <w:rPr>
                <w:spacing w:val="-5"/>
                <w:sz w:val="18"/>
              </w:rPr>
              <w:t>112</w:t>
            </w:r>
          </w:p>
        </w:tc>
        <w:tc>
          <w:tcPr>
            <w:tcW w:w="1544" w:type="dxa"/>
          </w:tcPr>
          <w:p w:rsidR="00555920" w:rsidRDefault="00A1413B">
            <w:pPr>
              <w:pStyle w:val="TableParagraph"/>
              <w:spacing w:before="56"/>
              <w:ind w:right="412"/>
              <w:jc w:val="right"/>
              <w:rPr>
                <w:sz w:val="18"/>
              </w:rPr>
            </w:pPr>
            <w:r>
              <w:rPr>
                <w:spacing w:val="-4"/>
                <w:sz w:val="18"/>
              </w:rPr>
              <w:t>4.29</w:t>
            </w:r>
          </w:p>
        </w:tc>
      </w:tr>
      <w:tr w:rsidR="00555920">
        <w:trPr>
          <w:trHeight w:val="315"/>
        </w:trPr>
        <w:tc>
          <w:tcPr>
            <w:tcW w:w="1541" w:type="dxa"/>
          </w:tcPr>
          <w:p w:rsidR="00555920" w:rsidRDefault="00A1413B">
            <w:pPr>
              <w:pStyle w:val="TableParagraph"/>
              <w:ind w:right="386"/>
              <w:jc w:val="right"/>
              <w:rPr>
                <w:sz w:val="18"/>
              </w:rPr>
            </w:pPr>
            <w:r>
              <w:rPr>
                <w:sz w:val="18"/>
              </w:rPr>
              <w:t>Jan-</w:t>
            </w:r>
            <w:r>
              <w:rPr>
                <w:spacing w:val="-5"/>
                <w:sz w:val="18"/>
              </w:rPr>
              <w:t>22</w:t>
            </w:r>
          </w:p>
        </w:tc>
        <w:tc>
          <w:tcPr>
            <w:tcW w:w="1542" w:type="dxa"/>
          </w:tcPr>
          <w:p w:rsidR="00555920" w:rsidRDefault="00A1413B">
            <w:pPr>
              <w:pStyle w:val="TableParagraph"/>
              <w:ind w:right="401"/>
              <w:jc w:val="right"/>
              <w:rPr>
                <w:sz w:val="18"/>
              </w:rPr>
            </w:pPr>
            <w:r>
              <w:rPr>
                <w:spacing w:val="-2"/>
                <w:sz w:val="18"/>
              </w:rPr>
              <w:t>0.838</w:t>
            </w:r>
          </w:p>
        </w:tc>
        <w:tc>
          <w:tcPr>
            <w:tcW w:w="1541" w:type="dxa"/>
          </w:tcPr>
          <w:p w:rsidR="00555920" w:rsidRDefault="00A1413B">
            <w:pPr>
              <w:pStyle w:val="TableParagraph"/>
              <w:ind w:left="761"/>
              <w:jc w:val="left"/>
              <w:rPr>
                <w:sz w:val="18"/>
              </w:rPr>
            </w:pPr>
            <w:r>
              <w:rPr>
                <w:spacing w:val="-4"/>
                <w:sz w:val="18"/>
              </w:rPr>
              <w:t>47.1</w:t>
            </w:r>
          </w:p>
        </w:tc>
        <w:tc>
          <w:tcPr>
            <w:tcW w:w="1541" w:type="dxa"/>
          </w:tcPr>
          <w:p w:rsidR="00555920" w:rsidRDefault="00A1413B">
            <w:pPr>
              <w:pStyle w:val="TableParagraph"/>
              <w:ind w:left="802"/>
              <w:jc w:val="left"/>
              <w:rPr>
                <w:sz w:val="18"/>
              </w:rPr>
            </w:pPr>
            <w:r>
              <w:rPr>
                <w:spacing w:val="-4"/>
                <w:sz w:val="18"/>
              </w:rPr>
              <w:t>5.81</w:t>
            </w:r>
          </w:p>
        </w:tc>
        <w:tc>
          <w:tcPr>
            <w:tcW w:w="1541" w:type="dxa"/>
          </w:tcPr>
          <w:p w:rsidR="00555920" w:rsidRDefault="00A1413B">
            <w:pPr>
              <w:pStyle w:val="TableParagraph"/>
              <w:ind w:left="805"/>
              <w:jc w:val="left"/>
              <w:rPr>
                <w:sz w:val="18"/>
              </w:rPr>
            </w:pPr>
            <w:r>
              <w:rPr>
                <w:spacing w:val="-4"/>
                <w:sz w:val="18"/>
              </w:rPr>
              <w:t>52.9</w:t>
            </w:r>
          </w:p>
        </w:tc>
        <w:tc>
          <w:tcPr>
            <w:tcW w:w="1544" w:type="dxa"/>
          </w:tcPr>
          <w:p w:rsidR="00555920" w:rsidRDefault="00A1413B">
            <w:pPr>
              <w:pStyle w:val="TableParagraph"/>
              <w:ind w:left="142" w:right="2"/>
              <w:rPr>
                <w:sz w:val="18"/>
              </w:rPr>
            </w:pPr>
            <w:r>
              <w:rPr>
                <w:spacing w:val="-4"/>
                <w:sz w:val="18"/>
              </w:rPr>
              <w:t>12.6</w:t>
            </w:r>
          </w:p>
        </w:tc>
      </w:tr>
      <w:tr w:rsidR="00555920">
        <w:trPr>
          <w:trHeight w:val="318"/>
        </w:trPr>
        <w:tc>
          <w:tcPr>
            <w:tcW w:w="1541" w:type="dxa"/>
          </w:tcPr>
          <w:p w:rsidR="00555920" w:rsidRDefault="00A1413B">
            <w:pPr>
              <w:pStyle w:val="TableParagraph"/>
              <w:ind w:right="384"/>
              <w:jc w:val="right"/>
              <w:rPr>
                <w:sz w:val="18"/>
              </w:rPr>
            </w:pPr>
            <w:r>
              <w:rPr>
                <w:spacing w:val="-2"/>
                <w:sz w:val="18"/>
              </w:rPr>
              <w:t>Feb-</w:t>
            </w:r>
            <w:r>
              <w:rPr>
                <w:spacing w:val="-5"/>
                <w:sz w:val="18"/>
              </w:rPr>
              <w:t>22</w:t>
            </w:r>
          </w:p>
        </w:tc>
        <w:tc>
          <w:tcPr>
            <w:tcW w:w="1542" w:type="dxa"/>
          </w:tcPr>
          <w:p w:rsidR="00555920" w:rsidRDefault="00A1413B">
            <w:pPr>
              <w:pStyle w:val="TableParagraph"/>
              <w:ind w:right="401"/>
              <w:jc w:val="right"/>
              <w:rPr>
                <w:sz w:val="18"/>
              </w:rPr>
            </w:pPr>
            <w:r>
              <w:rPr>
                <w:spacing w:val="-2"/>
                <w:sz w:val="18"/>
              </w:rPr>
              <w:t>0.737</w:t>
            </w:r>
          </w:p>
        </w:tc>
        <w:tc>
          <w:tcPr>
            <w:tcW w:w="1541" w:type="dxa"/>
          </w:tcPr>
          <w:p w:rsidR="00555920" w:rsidRDefault="00A1413B">
            <w:pPr>
              <w:pStyle w:val="TableParagraph"/>
              <w:ind w:left="761"/>
              <w:jc w:val="left"/>
              <w:rPr>
                <w:sz w:val="18"/>
              </w:rPr>
            </w:pPr>
            <w:r>
              <w:rPr>
                <w:spacing w:val="-4"/>
                <w:sz w:val="18"/>
              </w:rPr>
              <w:t>21.7</w:t>
            </w:r>
          </w:p>
        </w:tc>
        <w:tc>
          <w:tcPr>
            <w:tcW w:w="1541" w:type="dxa"/>
          </w:tcPr>
          <w:p w:rsidR="00555920" w:rsidRDefault="00A1413B">
            <w:pPr>
              <w:pStyle w:val="TableParagraph"/>
              <w:ind w:left="802"/>
              <w:jc w:val="left"/>
              <w:rPr>
                <w:sz w:val="18"/>
              </w:rPr>
            </w:pPr>
            <w:r>
              <w:rPr>
                <w:spacing w:val="-4"/>
                <w:sz w:val="18"/>
              </w:rPr>
              <w:t>3.01</w:t>
            </w:r>
          </w:p>
        </w:tc>
        <w:tc>
          <w:tcPr>
            <w:tcW w:w="1541" w:type="dxa"/>
          </w:tcPr>
          <w:p w:rsidR="00555920" w:rsidRDefault="00A1413B">
            <w:pPr>
              <w:pStyle w:val="TableParagraph"/>
              <w:ind w:left="805"/>
              <w:jc w:val="left"/>
              <w:rPr>
                <w:sz w:val="18"/>
              </w:rPr>
            </w:pPr>
            <w:r>
              <w:rPr>
                <w:spacing w:val="-4"/>
                <w:sz w:val="18"/>
              </w:rPr>
              <w:t>24.7</w:t>
            </w:r>
          </w:p>
        </w:tc>
        <w:tc>
          <w:tcPr>
            <w:tcW w:w="1544" w:type="dxa"/>
          </w:tcPr>
          <w:p w:rsidR="00555920" w:rsidRDefault="00A1413B">
            <w:pPr>
              <w:pStyle w:val="TableParagraph"/>
              <w:ind w:right="412"/>
              <w:jc w:val="right"/>
              <w:rPr>
                <w:sz w:val="18"/>
              </w:rPr>
            </w:pPr>
            <w:r>
              <w:rPr>
                <w:spacing w:val="-4"/>
                <w:sz w:val="18"/>
              </w:rPr>
              <w:t>1.65</w:t>
            </w:r>
          </w:p>
        </w:tc>
      </w:tr>
      <w:tr w:rsidR="00555920">
        <w:trPr>
          <w:trHeight w:val="315"/>
        </w:trPr>
        <w:tc>
          <w:tcPr>
            <w:tcW w:w="1541" w:type="dxa"/>
          </w:tcPr>
          <w:p w:rsidR="00555920" w:rsidRDefault="00A1413B">
            <w:pPr>
              <w:pStyle w:val="TableParagraph"/>
              <w:ind w:right="384"/>
              <w:jc w:val="right"/>
              <w:rPr>
                <w:sz w:val="18"/>
              </w:rPr>
            </w:pPr>
            <w:r>
              <w:rPr>
                <w:spacing w:val="-2"/>
                <w:sz w:val="18"/>
              </w:rPr>
              <w:t>Mar-</w:t>
            </w:r>
            <w:r>
              <w:rPr>
                <w:spacing w:val="-5"/>
                <w:sz w:val="18"/>
              </w:rPr>
              <w:t>22</w:t>
            </w:r>
          </w:p>
        </w:tc>
        <w:tc>
          <w:tcPr>
            <w:tcW w:w="1542" w:type="dxa"/>
          </w:tcPr>
          <w:p w:rsidR="00555920" w:rsidRDefault="00A1413B">
            <w:pPr>
              <w:pStyle w:val="TableParagraph"/>
              <w:ind w:right="401"/>
              <w:jc w:val="right"/>
              <w:rPr>
                <w:sz w:val="18"/>
              </w:rPr>
            </w:pPr>
            <w:r>
              <w:rPr>
                <w:spacing w:val="-2"/>
                <w:sz w:val="18"/>
              </w:rPr>
              <w:t>0.852</w:t>
            </w:r>
          </w:p>
        </w:tc>
        <w:tc>
          <w:tcPr>
            <w:tcW w:w="1541" w:type="dxa"/>
          </w:tcPr>
          <w:p w:rsidR="00555920" w:rsidRDefault="00A1413B">
            <w:pPr>
              <w:pStyle w:val="TableParagraph"/>
              <w:ind w:left="761"/>
              <w:jc w:val="left"/>
              <w:rPr>
                <w:sz w:val="18"/>
              </w:rPr>
            </w:pPr>
            <w:r>
              <w:rPr>
                <w:spacing w:val="-4"/>
                <w:sz w:val="18"/>
              </w:rPr>
              <w:t>18.7</w:t>
            </w:r>
          </w:p>
        </w:tc>
        <w:tc>
          <w:tcPr>
            <w:tcW w:w="1541" w:type="dxa"/>
          </w:tcPr>
          <w:p w:rsidR="00555920" w:rsidRDefault="00A1413B">
            <w:pPr>
              <w:pStyle w:val="TableParagraph"/>
              <w:ind w:left="802"/>
              <w:jc w:val="left"/>
              <w:rPr>
                <w:sz w:val="18"/>
              </w:rPr>
            </w:pPr>
            <w:r>
              <w:rPr>
                <w:spacing w:val="-4"/>
                <w:sz w:val="18"/>
              </w:rPr>
              <w:t>1.93</w:t>
            </w:r>
          </w:p>
        </w:tc>
        <w:tc>
          <w:tcPr>
            <w:tcW w:w="1541" w:type="dxa"/>
          </w:tcPr>
          <w:p w:rsidR="00555920" w:rsidRDefault="00A1413B">
            <w:pPr>
              <w:pStyle w:val="TableParagraph"/>
              <w:ind w:left="805"/>
              <w:jc w:val="left"/>
              <w:rPr>
                <w:sz w:val="18"/>
              </w:rPr>
            </w:pPr>
            <w:r>
              <w:rPr>
                <w:spacing w:val="-4"/>
                <w:sz w:val="18"/>
              </w:rPr>
              <w:t>20.7</w:t>
            </w:r>
          </w:p>
        </w:tc>
        <w:tc>
          <w:tcPr>
            <w:tcW w:w="1544" w:type="dxa"/>
          </w:tcPr>
          <w:p w:rsidR="00555920" w:rsidRDefault="00A1413B">
            <w:pPr>
              <w:pStyle w:val="TableParagraph"/>
              <w:ind w:right="412"/>
              <w:jc w:val="right"/>
              <w:rPr>
                <w:sz w:val="18"/>
              </w:rPr>
            </w:pPr>
            <w:r>
              <w:rPr>
                <w:spacing w:val="-4"/>
                <w:sz w:val="18"/>
              </w:rPr>
              <w:t>2.07</w:t>
            </w:r>
          </w:p>
        </w:tc>
      </w:tr>
      <w:tr w:rsidR="00555920">
        <w:trPr>
          <w:trHeight w:val="316"/>
        </w:trPr>
        <w:tc>
          <w:tcPr>
            <w:tcW w:w="1541" w:type="dxa"/>
          </w:tcPr>
          <w:p w:rsidR="00555920" w:rsidRDefault="00A1413B">
            <w:pPr>
              <w:pStyle w:val="TableParagraph"/>
              <w:ind w:right="384"/>
              <w:jc w:val="right"/>
              <w:rPr>
                <w:sz w:val="18"/>
              </w:rPr>
            </w:pPr>
            <w:r>
              <w:rPr>
                <w:spacing w:val="-2"/>
                <w:sz w:val="18"/>
              </w:rPr>
              <w:t>Apr-</w:t>
            </w:r>
            <w:r>
              <w:rPr>
                <w:spacing w:val="-5"/>
                <w:sz w:val="18"/>
              </w:rPr>
              <w:t>22</w:t>
            </w:r>
          </w:p>
        </w:tc>
        <w:tc>
          <w:tcPr>
            <w:tcW w:w="1542" w:type="dxa"/>
          </w:tcPr>
          <w:p w:rsidR="00555920" w:rsidRDefault="00A1413B">
            <w:pPr>
              <w:pStyle w:val="TableParagraph"/>
              <w:ind w:left="666"/>
              <w:jc w:val="left"/>
              <w:rPr>
                <w:sz w:val="18"/>
              </w:rPr>
            </w:pPr>
            <w:r>
              <w:rPr>
                <w:spacing w:val="-4"/>
                <w:sz w:val="18"/>
              </w:rPr>
              <w:t>1.14</w:t>
            </w:r>
          </w:p>
        </w:tc>
        <w:tc>
          <w:tcPr>
            <w:tcW w:w="1541" w:type="dxa"/>
          </w:tcPr>
          <w:p w:rsidR="00555920" w:rsidRDefault="00A1413B">
            <w:pPr>
              <w:pStyle w:val="TableParagraph"/>
              <w:ind w:left="761"/>
              <w:jc w:val="left"/>
              <w:rPr>
                <w:sz w:val="18"/>
              </w:rPr>
            </w:pPr>
            <w:r>
              <w:rPr>
                <w:spacing w:val="-4"/>
                <w:sz w:val="18"/>
              </w:rPr>
              <w:t>81.1</w:t>
            </w:r>
          </w:p>
        </w:tc>
        <w:tc>
          <w:tcPr>
            <w:tcW w:w="1541" w:type="dxa"/>
          </w:tcPr>
          <w:p w:rsidR="00555920" w:rsidRDefault="00A1413B">
            <w:pPr>
              <w:pStyle w:val="TableParagraph"/>
              <w:ind w:left="802"/>
              <w:jc w:val="left"/>
              <w:rPr>
                <w:sz w:val="18"/>
              </w:rPr>
            </w:pPr>
            <w:r>
              <w:rPr>
                <w:spacing w:val="-2"/>
                <w:sz w:val="18"/>
              </w:rPr>
              <w:t>0.483</w:t>
            </w:r>
          </w:p>
        </w:tc>
        <w:tc>
          <w:tcPr>
            <w:tcW w:w="1541" w:type="dxa"/>
          </w:tcPr>
          <w:p w:rsidR="00555920" w:rsidRDefault="00A1413B">
            <w:pPr>
              <w:pStyle w:val="TableParagraph"/>
              <w:ind w:left="805"/>
              <w:jc w:val="left"/>
              <w:rPr>
                <w:sz w:val="18"/>
              </w:rPr>
            </w:pPr>
            <w:r>
              <w:rPr>
                <w:spacing w:val="-4"/>
                <w:sz w:val="18"/>
              </w:rPr>
              <w:t>81.6</w:t>
            </w:r>
          </w:p>
        </w:tc>
        <w:tc>
          <w:tcPr>
            <w:tcW w:w="1544" w:type="dxa"/>
          </w:tcPr>
          <w:p w:rsidR="00555920" w:rsidRDefault="00A1413B">
            <w:pPr>
              <w:pStyle w:val="TableParagraph"/>
              <w:ind w:right="412"/>
              <w:jc w:val="right"/>
              <w:rPr>
                <w:sz w:val="18"/>
              </w:rPr>
            </w:pPr>
            <w:r>
              <w:rPr>
                <w:spacing w:val="-4"/>
                <w:sz w:val="18"/>
              </w:rPr>
              <w:t>3.32</w:t>
            </w:r>
          </w:p>
        </w:tc>
      </w:tr>
      <w:tr w:rsidR="00555920">
        <w:trPr>
          <w:trHeight w:val="318"/>
        </w:trPr>
        <w:tc>
          <w:tcPr>
            <w:tcW w:w="1541" w:type="dxa"/>
          </w:tcPr>
          <w:p w:rsidR="00555920" w:rsidRDefault="00A1413B">
            <w:pPr>
              <w:pStyle w:val="TableParagraph"/>
              <w:spacing w:before="56"/>
              <w:ind w:right="384"/>
              <w:jc w:val="right"/>
              <w:rPr>
                <w:sz w:val="18"/>
              </w:rPr>
            </w:pPr>
            <w:r>
              <w:rPr>
                <w:spacing w:val="-2"/>
                <w:sz w:val="18"/>
              </w:rPr>
              <w:t>May-</w:t>
            </w:r>
            <w:r>
              <w:rPr>
                <w:spacing w:val="-5"/>
                <w:sz w:val="18"/>
              </w:rPr>
              <w:t>22</w:t>
            </w:r>
          </w:p>
        </w:tc>
        <w:tc>
          <w:tcPr>
            <w:tcW w:w="1542" w:type="dxa"/>
          </w:tcPr>
          <w:p w:rsidR="00555920" w:rsidRDefault="00A1413B">
            <w:pPr>
              <w:pStyle w:val="TableParagraph"/>
              <w:spacing w:before="56"/>
              <w:ind w:right="401"/>
              <w:jc w:val="right"/>
              <w:rPr>
                <w:sz w:val="18"/>
              </w:rPr>
            </w:pPr>
            <w:r>
              <w:rPr>
                <w:spacing w:val="-2"/>
                <w:sz w:val="18"/>
              </w:rPr>
              <w:t>0.906</w:t>
            </w:r>
          </w:p>
        </w:tc>
        <w:tc>
          <w:tcPr>
            <w:tcW w:w="1541" w:type="dxa"/>
          </w:tcPr>
          <w:p w:rsidR="00555920" w:rsidRDefault="00A1413B">
            <w:pPr>
              <w:pStyle w:val="TableParagraph"/>
              <w:spacing w:before="56"/>
              <w:ind w:left="761"/>
              <w:jc w:val="left"/>
              <w:rPr>
                <w:sz w:val="18"/>
              </w:rPr>
            </w:pPr>
            <w:r>
              <w:rPr>
                <w:spacing w:val="-4"/>
                <w:sz w:val="18"/>
              </w:rPr>
              <w:t>92.4</w:t>
            </w:r>
          </w:p>
        </w:tc>
        <w:tc>
          <w:tcPr>
            <w:tcW w:w="1541" w:type="dxa"/>
          </w:tcPr>
          <w:p w:rsidR="00555920" w:rsidRDefault="00A1413B">
            <w:pPr>
              <w:pStyle w:val="TableParagraph"/>
              <w:spacing w:before="56"/>
              <w:ind w:left="802"/>
              <w:jc w:val="left"/>
              <w:rPr>
                <w:sz w:val="18"/>
              </w:rPr>
            </w:pPr>
            <w:r>
              <w:rPr>
                <w:spacing w:val="-4"/>
                <w:sz w:val="18"/>
              </w:rPr>
              <w:t>2.12</w:t>
            </w:r>
          </w:p>
        </w:tc>
        <w:tc>
          <w:tcPr>
            <w:tcW w:w="1541" w:type="dxa"/>
          </w:tcPr>
          <w:p w:rsidR="00555920" w:rsidRDefault="00A1413B">
            <w:pPr>
              <w:pStyle w:val="TableParagraph"/>
              <w:spacing w:before="56"/>
              <w:ind w:left="805"/>
              <w:jc w:val="left"/>
              <w:rPr>
                <w:sz w:val="18"/>
              </w:rPr>
            </w:pPr>
            <w:r>
              <w:rPr>
                <w:spacing w:val="-4"/>
                <w:sz w:val="18"/>
              </w:rPr>
              <w:t>94.6</w:t>
            </w:r>
          </w:p>
        </w:tc>
        <w:tc>
          <w:tcPr>
            <w:tcW w:w="1544" w:type="dxa"/>
          </w:tcPr>
          <w:p w:rsidR="00555920" w:rsidRDefault="00A1413B">
            <w:pPr>
              <w:pStyle w:val="TableParagraph"/>
              <w:spacing w:before="56"/>
              <w:ind w:right="412"/>
              <w:jc w:val="right"/>
              <w:rPr>
                <w:sz w:val="18"/>
              </w:rPr>
            </w:pPr>
            <w:r>
              <w:rPr>
                <w:spacing w:val="-4"/>
                <w:sz w:val="18"/>
              </w:rPr>
              <w:t>2.37</w:t>
            </w:r>
          </w:p>
        </w:tc>
      </w:tr>
      <w:tr w:rsidR="00555920">
        <w:trPr>
          <w:trHeight w:val="316"/>
        </w:trPr>
        <w:tc>
          <w:tcPr>
            <w:tcW w:w="1541" w:type="dxa"/>
          </w:tcPr>
          <w:p w:rsidR="00555920" w:rsidRDefault="00A1413B">
            <w:pPr>
              <w:pStyle w:val="TableParagraph"/>
              <w:ind w:right="386"/>
              <w:jc w:val="right"/>
              <w:rPr>
                <w:sz w:val="18"/>
              </w:rPr>
            </w:pPr>
            <w:r>
              <w:rPr>
                <w:sz w:val="18"/>
              </w:rPr>
              <w:t>Jun-</w:t>
            </w:r>
            <w:r>
              <w:rPr>
                <w:spacing w:val="-5"/>
                <w:sz w:val="18"/>
              </w:rPr>
              <w:t>22</w:t>
            </w:r>
          </w:p>
        </w:tc>
        <w:tc>
          <w:tcPr>
            <w:tcW w:w="1542" w:type="dxa"/>
          </w:tcPr>
          <w:p w:rsidR="00555920" w:rsidRDefault="00A1413B">
            <w:pPr>
              <w:pStyle w:val="TableParagraph"/>
              <w:ind w:right="401"/>
              <w:jc w:val="right"/>
              <w:rPr>
                <w:sz w:val="18"/>
              </w:rPr>
            </w:pPr>
            <w:r>
              <w:rPr>
                <w:spacing w:val="-2"/>
                <w:sz w:val="18"/>
              </w:rPr>
              <w:t>0.904</w:t>
            </w:r>
          </w:p>
        </w:tc>
        <w:tc>
          <w:tcPr>
            <w:tcW w:w="1541" w:type="dxa"/>
          </w:tcPr>
          <w:p w:rsidR="00555920" w:rsidRDefault="00A1413B">
            <w:pPr>
              <w:pStyle w:val="TableParagraph"/>
              <w:ind w:left="761"/>
              <w:jc w:val="left"/>
              <w:rPr>
                <w:sz w:val="18"/>
              </w:rPr>
            </w:pPr>
            <w:r>
              <w:rPr>
                <w:spacing w:val="-4"/>
                <w:sz w:val="18"/>
              </w:rPr>
              <w:t>42.1</w:t>
            </w:r>
          </w:p>
        </w:tc>
        <w:tc>
          <w:tcPr>
            <w:tcW w:w="1541" w:type="dxa"/>
          </w:tcPr>
          <w:p w:rsidR="00555920" w:rsidRDefault="00A1413B">
            <w:pPr>
              <w:pStyle w:val="TableParagraph"/>
              <w:ind w:left="802"/>
              <w:jc w:val="left"/>
              <w:rPr>
                <w:sz w:val="18"/>
              </w:rPr>
            </w:pPr>
            <w:r>
              <w:rPr>
                <w:spacing w:val="-4"/>
                <w:sz w:val="18"/>
              </w:rPr>
              <w:t>5.49</w:t>
            </w:r>
          </w:p>
        </w:tc>
        <w:tc>
          <w:tcPr>
            <w:tcW w:w="1541" w:type="dxa"/>
          </w:tcPr>
          <w:p w:rsidR="00555920" w:rsidRDefault="00A1413B">
            <w:pPr>
              <w:pStyle w:val="TableParagraph"/>
              <w:ind w:left="805"/>
              <w:jc w:val="left"/>
              <w:rPr>
                <w:sz w:val="18"/>
              </w:rPr>
            </w:pPr>
            <w:r>
              <w:rPr>
                <w:spacing w:val="-4"/>
                <w:sz w:val="18"/>
              </w:rPr>
              <w:t>47.6</w:t>
            </w:r>
          </w:p>
        </w:tc>
        <w:tc>
          <w:tcPr>
            <w:tcW w:w="1544" w:type="dxa"/>
          </w:tcPr>
          <w:p w:rsidR="00555920" w:rsidRDefault="00A1413B">
            <w:pPr>
              <w:pStyle w:val="TableParagraph"/>
              <w:ind w:right="412"/>
              <w:jc w:val="right"/>
              <w:rPr>
                <w:sz w:val="18"/>
              </w:rPr>
            </w:pPr>
            <w:r>
              <w:rPr>
                <w:spacing w:val="-4"/>
                <w:sz w:val="18"/>
              </w:rPr>
              <w:t>3.05</w:t>
            </w:r>
          </w:p>
        </w:tc>
      </w:tr>
      <w:tr w:rsidR="00555920">
        <w:trPr>
          <w:trHeight w:val="318"/>
        </w:trPr>
        <w:tc>
          <w:tcPr>
            <w:tcW w:w="1541" w:type="dxa"/>
          </w:tcPr>
          <w:p w:rsidR="00555920" w:rsidRDefault="00A1413B">
            <w:pPr>
              <w:pStyle w:val="TableParagraph"/>
              <w:ind w:right="386"/>
              <w:jc w:val="right"/>
              <w:rPr>
                <w:sz w:val="18"/>
              </w:rPr>
            </w:pPr>
            <w:r>
              <w:rPr>
                <w:sz w:val="18"/>
              </w:rPr>
              <w:t>Jul-</w:t>
            </w:r>
            <w:r>
              <w:rPr>
                <w:spacing w:val="-5"/>
                <w:sz w:val="18"/>
              </w:rPr>
              <w:t>22</w:t>
            </w:r>
          </w:p>
        </w:tc>
        <w:tc>
          <w:tcPr>
            <w:tcW w:w="1542" w:type="dxa"/>
          </w:tcPr>
          <w:p w:rsidR="00555920" w:rsidRDefault="00A1413B">
            <w:pPr>
              <w:pStyle w:val="TableParagraph"/>
              <w:ind w:right="401"/>
              <w:jc w:val="right"/>
              <w:rPr>
                <w:sz w:val="18"/>
              </w:rPr>
            </w:pPr>
            <w:r>
              <w:rPr>
                <w:spacing w:val="-2"/>
                <w:sz w:val="18"/>
              </w:rPr>
              <w:t>0.996</w:t>
            </w:r>
          </w:p>
        </w:tc>
        <w:tc>
          <w:tcPr>
            <w:tcW w:w="1541" w:type="dxa"/>
          </w:tcPr>
          <w:p w:rsidR="00555920" w:rsidRDefault="00A1413B">
            <w:pPr>
              <w:pStyle w:val="TableParagraph"/>
              <w:ind w:left="369" w:right="261"/>
              <w:rPr>
                <w:sz w:val="18"/>
              </w:rPr>
            </w:pPr>
            <w:r>
              <w:rPr>
                <w:spacing w:val="-5"/>
                <w:sz w:val="18"/>
              </w:rPr>
              <w:t>199</w:t>
            </w:r>
          </w:p>
        </w:tc>
        <w:tc>
          <w:tcPr>
            <w:tcW w:w="1541" w:type="dxa"/>
          </w:tcPr>
          <w:p w:rsidR="00555920" w:rsidRDefault="00A1413B">
            <w:pPr>
              <w:pStyle w:val="TableParagraph"/>
              <w:ind w:left="802"/>
              <w:jc w:val="left"/>
              <w:rPr>
                <w:sz w:val="18"/>
              </w:rPr>
            </w:pPr>
            <w:r>
              <w:rPr>
                <w:spacing w:val="-4"/>
                <w:sz w:val="18"/>
              </w:rPr>
              <w:t>2.63</w:t>
            </w:r>
          </w:p>
        </w:tc>
        <w:tc>
          <w:tcPr>
            <w:tcW w:w="1541" w:type="dxa"/>
          </w:tcPr>
          <w:p w:rsidR="00555920" w:rsidRDefault="00A1413B">
            <w:pPr>
              <w:pStyle w:val="TableParagraph"/>
              <w:ind w:left="369" w:right="175"/>
              <w:rPr>
                <w:sz w:val="18"/>
              </w:rPr>
            </w:pPr>
            <w:r>
              <w:rPr>
                <w:spacing w:val="-5"/>
                <w:sz w:val="18"/>
              </w:rPr>
              <w:t>202</w:t>
            </w:r>
          </w:p>
        </w:tc>
        <w:tc>
          <w:tcPr>
            <w:tcW w:w="1544" w:type="dxa"/>
          </w:tcPr>
          <w:p w:rsidR="00555920" w:rsidRDefault="00A1413B">
            <w:pPr>
              <w:pStyle w:val="TableParagraph"/>
              <w:ind w:right="412"/>
              <w:jc w:val="right"/>
              <w:rPr>
                <w:sz w:val="18"/>
              </w:rPr>
            </w:pPr>
            <w:r>
              <w:rPr>
                <w:spacing w:val="-4"/>
                <w:sz w:val="18"/>
              </w:rPr>
              <w:t>3.97</w:t>
            </w:r>
          </w:p>
        </w:tc>
      </w:tr>
      <w:tr w:rsidR="00555920">
        <w:trPr>
          <w:trHeight w:val="316"/>
        </w:trPr>
        <w:tc>
          <w:tcPr>
            <w:tcW w:w="1541" w:type="dxa"/>
          </w:tcPr>
          <w:p w:rsidR="00555920" w:rsidRDefault="00A1413B">
            <w:pPr>
              <w:pStyle w:val="TableParagraph"/>
              <w:ind w:right="384"/>
              <w:jc w:val="right"/>
              <w:rPr>
                <w:sz w:val="18"/>
              </w:rPr>
            </w:pPr>
            <w:r>
              <w:rPr>
                <w:spacing w:val="-2"/>
                <w:sz w:val="18"/>
              </w:rPr>
              <w:t>Aug-</w:t>
            </w:r>
            <w:r>
              <w:rPr>
                <w:spacing w:val="-5"/>
                <w:sz w:val="18"/>
              </w:rPr>
              <w:t>22</w:t>
            </w:r>
          </w:p>
        </w:tc>
        <w:tc>
          <w:tcPr>
            <w:tcW w:w="1542" w:type="dxa"/>
          </w:tcPr>
          <w:p w:rsidR="00555920" w:rsidRDefault="00A1413B">
            <w:pPr>
              <w:pStyle w:val="TableParagraph"/>
              <w:ind w:right="401"/>
              <w:jc w:val="right"/>
              <w:rPr>
                <w:sz w:val="18"/>
              </w:rPr>
            </w:pPr>
            <w:r>
              <w:rPr>
                <w:spacing w:val="-2"/>
                <w:sz w:val="18"/>
              </w:rPr>
              <w:t>0.905</w:t>
            </w:r>
          </w:p>
        </w:tc>
        <w:tc>
          <w:tcPr>
            <w:tcW w:w="1541" w:type="dxa"/>
          </w:tcPr>
          <w:p w:rsidR="00555920" w:rsidRDefault="00A1413B">
            <w:pPr>
              <w:pStyle w:val="TableParagraph"/>
              <w:ind w:left="761"/>
              <w:jc w:val="left"/>
              <w:rPr>
                <w:sz w:val="18"/>
              </w:rPr>
            </w:pPr>
            <w:r>
              <w:rPr>
                <w:spacing w:val="-4"/>
                <w:sz w:val="18"/>
              </w:rPr>
              <w:t>48.3</w:t>
            </w:r>
          </w:p>
        </w:tc>
        <w:tc>
          <w:tcPr>
            <w:tcW w:w="1541" w:type="dxa"/>
          </w:tcPr>
          <w:p w:rsidR="00555920" w:rsidRDefault="00A1413B">
            <w:pPr>
              <w:pStyle w:val="TableParagraph"/>
              <w:ind w:left="702"/>
              <w:jc w:val="left"/>
              <w:rPr>
                <w:sz w:val="18"/>
              </w:rPr>
            </w:pPr>
            <w:r>
              <w:rPr>
                <w:spacing w:val="-4"/>
                <w:sz w:val="18"/>
              </w:rPr>
              <w:t>28.0</w:t>
            </w:r>
          </w:p>
        </w:tc>
        <w:tc>
          <w:tcPr>
            <w:tcW w:w="1541" w:type="dxa"/>
          </w:tcPr>
          <w:p w:rsidR="00555920" w:rsidRDefault="00A1413B">
            <w:pPr>
              <w:pStyle w:val="TableParagraph"/>
              <w:ind w:left="805"/>
              <w:jc w:val="left"/>
              <w:rPr>
                <w:sz w:val="18"/>
              </w:rPr>
            </w:pPr>
            <w:r>
              <w:rPr>
                <w:spacing w:val="-4"/>
                <w:sz w:val="18"/>
              </w:rPr>
              <w:t>76.3</w:t>
            </w:r>
          </w:p>
        </w:tc>
        <w:tc>
          <w:tcPr>
            <w:tcW w:w="1544" w:type="dxa"/>
          </w:tcPr>
          <w:p w:rsidR="00555920" w:rsidRDefault="00A1413B">
            <w:pPr>
              <w:pStyle w:val="TableParagraph"/>
              <w:ind w:right="412"/>
              <w:jc w:val="right"/>
              <w:rPr>
                <w:sz w:val="18"/>
              </w:rPr>
            </w:pPr>
            <w:r>
              <w:rPr>
                <w:spacing w:val="-4"/>
                <w:sz w:val="18"/>
              </w:rPr>
              <w:t>4.72</w:t>
            </w:r>
          </w:p>
        </w:tc>
      </w:tr>
      <w:tr w:rsidR="00555920">
        <w:trPr>
          <w:trHeight w:val="316"/>
        </w:trPr>
        <w:tc>
          <w:tcPr>
            <w:tcW w:w="1541" w:type="dxa"/>
          </w:tcPr>
          <w:p w:rsidR="00555920" w:rsidRDefault="00A1413B">
            <w:pPr>
              <w:pStyle w:val="TableParagraph"/>
              <w:ind w:right="384"/>
              <w:jc w:val="right"/>
              <w:rPr>
                <w:sz w:val="18"/>
              </w:rPr>
            </w:pPr>
            <w:r>
              <w:rPr>
                <w:spacing w:val="-2"/>
                <w:sz w:val="18"/>
              </w:rPr>
              <w:t>Sep-</w:t>
            </w:r>
            <w:r>
              <w:rPr>
                <w:spacing w:val="-5"/>
                <w:sz w:val="18"/>
              </w:rPr>
              <w:t>22</w:t>
            </w:r>
          </w:p>
        </w:tc>
        <w:tc>
          <w:tcPr>
            <w:tcW w:w="1542" w:type="dxa"/>
          </w:tcPr>
          <w:p w:rsidR="00555920" w:rsidRDefault="00A1413B">
            <w:pPr>
              <w:pStyle w:val="TableParagraph"/>
              <w:ind w:right="401"/>
              <w:jc w:val="right"/>
              <w:rPr>
                <w:sz w:val="18"/>
              </w:rPr>
            </w:pPr>
            <w:r>
              <w:rPr>
                <w:spacing w:val="-2"/>
                <w:sz w:val="18"/>
              </w:rPr>
              <w:t>0.864</w:t>
            </w:r>
          </w:p>
        </w:tc>
        <w:tc>
          <w:tcPr>
            <w:tcW w:w="1541" w:type="dxa"/>
          </w:tcPr>
          <w:p w:rsidR="00555920" w:rsidRDefault="00A1413B">
            <w:pPr>
              <w:pStyle w:val="TableParagraph"/>
              <w:ind w:left="761"/>
              <w:jc w:val="left"/>
              <w:rPr>
                <w:sz w:val="18"/>
              </w:rPr>
            </w:pPr>
            <w:r>
              <w:rPr>
                <w:spacing w:val="-4"/>
                <w:sz w:val="18"/>
              </w:rPr>
              <w:t>29.9</w:t>
            </w:r>
          </w:p>
        </w:tc>
        <w:tc>
          <w:tcPr>
            <w:tcW w:w="1541" w:type="dxa"/>
          </w:tcPr>
          <w:p w:rsidR="00555920" w:rsidRDefault="00A1413B">
            <w:pPr>
              <w:pStyle w:val="TableParagraph"/>
              <w:ind w:left="802"/>
              <w:jc w:val="left"/>
              <w:rPr>
                <w:sz w:val="18"/>
              </w:rPr>
            </w:pPr>
            <w:r>
              <w:rPr>
                <w:spacing w:val="-4"/>
                <w:sz w:val="18"/>
              </w:rPr>
              <w:t>2.08</w:t>
            </w:r>
          </w:p>
        </w:tc>
        <w:tc>
          <w:tcPr>
            <w:tcW w:w="1541" w:type="dxa"/>
          </w:tcPr>
          <w:p w:rsidR="00555920" w:rsidRDefault="00A1413B">
            <w:pPr>
              <w:pStyle w:val="TableParagraph"/>
              <w:ind w:left="805"/>
              <w:jc w:val="left"/>
              <w:rPr>
                <w:sz w:val="18"/>
              </w:rPr>
            </w:pPr>
            <w:r>
              <w:rPr>
                <w:spacing w:val="-4"/>
                <w:sz w:val="18"/>
              </w:rPr>
              <w:t>32.0</w:t>
            </w:r>
          </w:p>
        </w:tc>
        <w:tc>
          <w:tcPr>
            <w:tcW w:w="1544" w:type="dxa"/>
          </w:tcPr>
          <w:p w:rsidR="00555920" w:rsidRDefault="00A1413B">
            <w:pPr>
              <w:pStyle w:val="TableParagraph"/>
              <w:ind w:right="412"/>
              <w:jc w:val="right"/>
              <w:rPr>
                <w:sz w:val="18"/>
              </w:rPr>
            </w:pPr>
            <w:r>
              <w:rPr>
                <w:spacing w:val="-4"/>
                <w:sz w:val="18"/>
              </w:rPr>
              <w:t>6.06</w:t>
            </w:r>
          </w:p>
        </w:tc>
      </w:tr>
      <w:tr w:rsidR="00555920">
        <w:trPr>
          <w:trHeight w:val="318"/>
        </w:trPr>
        <w:tc>
          <w:tcPr>
            <w:tcW w:w="1541" w:type="dxa"/>
          </w:tcPr>
          <w:p w:rsidR="00555920" w:rsidRDefault="00A1413B">
            <w:pPr>
              <w:pStyle w:val="TableParagraph"/>
              <w:spacing w:before="56"/>
              <w:ind w:right="386"/>
              <w:jc w:val="right"/>
              <w:rPr>
                <w:sz w:val="18"/>
              </w:rPr>
            </w:pPr>
            <w:r>
              <w:rPr>
                <w:sz w:val="18"/>
              </w:rPr>
              <w:t>Oct-</w:t>
            </w:r>
            <w:r>
              <w:rPr>
                <w:spacing w:val="-5"/>
                <w:sz w:val="18"/>
              </w:rPr>
              <w:t>22</w:t>
            </w:r>
          </w:p>
        </w:tc>
        <w:tc>
          <w:tcPr>
            <w:tcW w:w="1542" w:type="dxa"/>
          </w:tcPr>
          <w:p w:rsidR="00555920" w:rsidRDefault="00A1413B">
            <w:pPr>
              <w:pStyle w:val="TableParagraph"/>
              <w:spacing w:before="56"/>
              <w:ind w:right="401"/>
              <w:jc w:val="right"/>
              <w:rPr>
                <w:sz w:val="18"/>
              </w:rPr>
            </w:pPr>
            <w:r>
              <w:rPr>
                <w:spacing w:val="-2"/>
                <w:sz w:val="18"/>
              </w:rPr>
              <w:t>0.887</w:t>
            </w:r>
          </w:p>
        </w:tc>
        <w:tc>
          <w:tcPr>
            <w:tcW w:w="1541" w:type="dxa"/>
          </w:tcPr>
          <w:p w:rsidR="00555920" w:rsidRDefault="00A1413B">
            <w:pPr>
              <w:pStyle w:val="TableParagraph"/>
              <w:spacing w:before="56"/>
              <w:ind w:left="761"/>
              <w:jc w:val="left"/>
              <w:rPr>
                <w:sz w:val="18"/>
              </w:rPr>
            </w:pPr>
            <w:r>
              <w:rPr>
                <w:spacing w:val="-4"/>
                <w:sz w:val="18"/>
              </w:rPr>
              <w:t>34.5</w:t>
            </w:r>
          </w:p>
        </w:tc>
        <w:tc>
          <w:tcPr>
            <w:tcW w:w="1541" w:type="dxa"/>
          </w:tcPr>
          <w:p w:rsidR="00555920" w:rsidRDefault="00A1413B">
            <w:pPr>
              <w:pStyle w:val="TableParagraph"/>
              <w:spacing w:before="56"/>
              <w:ind w:left="802"/>
              <w:jc w:val="left"/>
              <w:rPr>
                <w:sz w:val="18"/>
              </w:rPr>
            </w:pPr>
            <w:r>
              <w:rPr>
                <w:spacing w:val="-4"/>
                <w:sz w:val="18"/>
              </w:rPr>
              <w:t>2.10</w:t>
            </w:r>
          </w:p>
        </w:tc>
        <w:tc>
          <w:tcPr>
            <w:tcW w:w="1541" w:type="dxa"/>
          </w:tcPr>
          <w:p w:rsidR="00555920" w:rsidRDefault="00A1413B">
            <w:pPr>
              <w:pStyle w:val="TableParagraph"/>
              <w:spacing w:before="56"/>
              <w:ind w:left="805"/>
              <w:jc w:val="left"/>
              <w:rPr>
                <w:sz w:val="18"/>
              </w:rPr>
            </w:pPr>
            <w:r>
              <w:rPr>
                <w:spacing w:val="-4"/>
                <w:sz w:val="18"/>
              </w:rPr>
              <w:t>36.6</w:t>
            </w:r>
          </w:p>
        </w:tc>
        <w:tc>
          <w:tcPr>
            <w:tcW w:w="1544" w:type="dxa"/>
          </w:tcPr>
          <w:p w:rsidR="00555920" w:rsidRDefault="00A1413B">
            <w:pPr>
              <w:pStyle w:val="TableParagraph"/>
              <w:spacing w:before="56"/>
              <w:ind w:left="142" w:right="2"/>
              <w:rPr>
                <w:sz w:val="18"/>
              </w:rPr>
            </w:pPr>
            <w:r>
              <w:rPr>
                <w:spacing w:val="-4"/>
                <w:sz w:val="18"/>
              </w:rPr>
              <w:t>17.6</w:t>
            </w:r>
          </w:p>
        </w:tc>
      </w:tr>
      <w:tr w:rsidR="00555920">
        <w:trPr>
          <w:trHeight w:val="316"/>
        </w:trPr>
        <w:tc>
          <w:tcPr>
            <w:tcW w:w="1541" w:type="dxa"/>
          </w:tcPr>
          <w:p w:rsidR="00555920" w:rsidRDefault="00A1413B">
            <w:pPr>
              <w:pStyle w:val="TableParagraph"/>
              <w:ind w:right="386"/>
              <w:jc w:val="right"/>
              <w:rPr>
                <w:sz w:val="18"/>
              </w:rPr>
            </w:pPr>
            <w:r>
              <w:rPr>
                <w:spacing w:val="-2"/>
                <w:sz w:val="18"/>
              </w:rPr>
              <w:t>Nov-</w:t>
            </w:r>
            <w:r>
              <w:rPr>
                <w:spacing w:val="-5"/>
                <w:sz w:val="18"/>
              </w:rPr>
              <w:t>22</w:t>
            </w:r>
          </w:p>
        </w:tc>
        <w:tc>
          <w:tcPr>
            <w:tcW w:w="1542" w:type="dxa"/>
          </w:tcPr>
          <w:p w:rsidR="00555920" w:rsidRDefault="00A1413B">
            <w:pPr>
              <w:pStyle w:val="TableParagraph"/>
              <w:ind w:right="401"/>
              <w:jc w:val="right"/>
              <w:rPr>
                <w:sz w:val="18"/>
              </w:rPr>
            </w:pPr>
            <w:r>
              <w:rPr>
                <w:spacing w:val="-2"/>
                <w:sz w:val="18"/>
              </w:rPr>
              <w:t>0.933</w:t>
            </w:r>
          </w:p>
        </w:tc>
        <w:tc>
          <w:tcPr>
            <w:tcW w:w="1541" w:type="dxa"/>
          </w:tcPr>
          <w:p w:rsidR="00555920" w:rsidRDefault="00A1413B">
            <w:pPr>
              <w:pStyle w:val="TableParagraph"/>
              <w:ind w:right="304"/>
              <w:jc w:val="right"/>
              <w:rPr>
                <w:sz w:val="18"/>
              </w:rPr>
            </w:pPr>
            <w:r>
              <w:rPr>
                <w:spacing w:val="-4"/>
                <w:sz w:val="18"/>
              </w:rPr>
              <w:t>5.62</w:t>
            </w:r>
          </w:p>
        </w:tc>
        <w:tc>
          <w:tcPr>
            <w:tcW w:w="1541" w:type="dxa"/>
          </w:tcPr>
          <w:p w:rsidR="00555920" w:rsidRDefault="00A1413B">
            <w:pPr>
              <w:pStyle w:val="TableParagraph"/>
              <w:ind w:left="802"/>
              <w:jc w:val="left"/>
              <w:rPr>
                <w:sz w:val="18"/>
              </w:rPr>
            </w:pPr>
            <w:r>
              <w:rPr>
                <w:spacing w:val="-4"/>
                <w:sz w:val="18"/>
              </w:rPr>
              <w:t>3.67</w:t>
            </w:r>
          </w:p>
        </w:tc>
        <w:tc>
          <w:tcPr>
            <w:tcW w:w="1541" w:type="dxa"/>
          </w:tcPr>
          <w:p w:rsidR="00555920" w:rsidRDefault="00A1413B">
            <w:pPr>
              <w:pStyle w:val="TableParagraph"/>
              <w:ind w:left="905"/>
              <w:jc w:val="left"/>
              <w:rPr>
                <w:sz w:val="18"/>
              </w:rPr>
            </w:pPr>
            <w:r>
              <w:rPr>
                <w:spacing w:val="-4"/>
                <w:sz w:val="18"/>
              </w:rPr>
              <w:t>9.29</w:t>
            </w:r>
          </w:p>
        </w:tc>
        <w:tc>
          <w:tcPr>
            <w:tcW w:w="1544" w:type="dxa"/>
          </w:tcPr>
          <w:p w:rsidR="00555920" w:rsidRDefault="00A1413B">
            <w:pPr>
              <w:pStyle w:val="TableParagraph"/>
              <w:ind w:right="412"/>
              <w:jc w:val="right"/>
              <w:rPr>
                <w:sz w:val="18"/>
              </w:rPr>
            </w:pPr>
            <w:r>
              <w:rPr>
                <w:spacing w:val="-4"/>
                <w:sz w:val="18"/>
              </w:rPr>
              <w:t>3.30</w:t>
            </w:r>
          </w:p>
        </w:tc>
      </w:tr>
      <w:tr w:rsidR="00555920">
        <w:trPr>
          <w:trHeight w:val="318"/>
        </w:trPr>
        <w:tc>
          <w:tcPr>
            <w:tcW w:w="1541" w:type="dxa"/>
          </w:tcPr>
          <w:p w:rsidR="00555920" w:rsidRDefault="00A1413B">
            <w:pPr>
              <w:pStyle w:val="TableParagraph"/>
              <w:spacing w:before="56"/>
              <w:ind w:right="386"/>
              <w:jc w:val="right"/>
              <w:rPr>
                <w:sz w:val="18"/>
              </w:rPr>
            </w:pPr>
            <w:r>
              <w:rPr>
                <w:spacing w:val="-2"/>
                <w:sz w:val="18"/>
              </w:rPr>
              <w:t>Dec-</w:t>
            </w:r>
            <w:r>
              <w:rPr>
                <w:spacing w:val="-5"/>
                <w:sz w:val="18"/>
              </w:rPr>
              <w:t>22</w:t>
            </w:r>
          </w:p>
        </w:tc>
        <w:tc>
          <w:tcPr>
            <w:tcW w:w="1542" w:type="dxa"/>
          </w:tcPr>
          <w:p w:rsidR="00555920" w:rsidRDefault="00A1413B">
            <w:pPr>
              <w:pStyle w:val="TableParagraph"/>
              <w:spacing w:before="56"/>
              <w:ind w:left="666"/>
              <w:jc w:val="left"/>
              <w:rPr>
                <w:sz w:val="18"/>
              </w:rPr>
            </w:pPr>
            <w:r>
              <w:rPr>
                <w:spacing w:val="-4"/>
                <w:sz w:val="18"/>
              </w:rPr>
              <w:t>1.23</w:t>
            </w:r>
          </w:p>
        </w:tc>
        <w:tc>
          <w:tcPr>
            <w:tcW w:w="1541" w:type="dxa"/>
          </w:tcPr>
          <w:p w:rsidR="00555920" w:rsidRDefault="00A1413B">
            <w:pPr>
              <w:pStyle w:val="TableParagraph"/>
              <w:spacing w:before="56"/>
              <w:ind w:right="304"/>
              <w:jc w:val="right"/>
              <w:rPr>
                <w:sz w:val="18"/>
              </w:rPr>
            </w:pPr>
            <w:r>
              <w:rPr>
                <w:spacing w:val="-4"/>
                <w:sz w:val="18"/>
              </w:rPr>
              <w:t>7.15</w:t>
            </w:r>
          </w:p>
        </w:tc>
        <w:tc>
          <w:tcPr>
            <w:tcW w:w="1541" w:type="dxa"/>
          </w:tcPr>
          <w:p w:rsidR="00555920" w:rsidRDefault="00A1413B">
            <w:pPr>
              <w:pStyle w:val="TableParagraph"/>
              <w:spacing w:before="56"/>
              <w:ind w:left="802"/>
              <w:jc w:val="left"/>
              <w:rPr>
                <w:sz w:val="18"/>
              </w:rPr>
            </w:pPr>
            <w:r>
              <w:rPr>
                <w:spacing w:val="-4"/>
                <w:sz w:val="18"/>
              </w:rPr>
              <w:t>4.24</w:t>
            </w:r>
          </w:p>
        </w:tc>
        <w:tc>
          <w:tcPr>
            <w:tcW w:w="1541" w:type="dxa"/>
          </w:tcPr>
          <w:p w:rsidR="00555920" w:rsidRDefault="00A1413B">
            <w:pPr>
              <w:pStyle w:val="TableParagraph"/>
              <w:spacing w:before="56"/>
              <w:ind w:left="805"/>
              <w:jc w:val="left"/>
              <w:rPr>
                <w:sz w:val="18"/>
              </w:rPr>
            </w:pPr>
            <w:r>
              <w:rPr>
                <w:spacing w:val="-4"/>
                <w:sz w:val="18"/>
              </w:rPr>
              <w:t>11.4</w:t>
            </w:r>
          </w:p>
        </w:tc>
        <w:tc>
          <w:tcPr>
            <w:tcW w:w="1544" w:type="dxa"/>
          </w:tcPr>
          <w:p w:rsidR="00555920" w:rsidRDefault="00A1413B">
            <w:pPr>
              <w:pStyle w:val="TableParagraph"/>
              <w:spacing w:before="56"/>
              <w:ind w:right="412"/>
              <w:jc w:val="right"/>
              <w:rPr>
                <w:sz w:val="18"/>
              </w:rPr>
            </w:pPr>
            <w:r>
              <w:rPr>
                <w:spacing w:val="-4"/>
                <w:sz w:val="18"/>
              </w:rPr>
              <w:t>2.96</w:t>
            </w:r>
          </w:p>
        </w:tc>
      </w:tr>
      <w:tr w:rsidR="00555920">
        <w:trPr>
          <w:trHeight w:val="316"/>
        </w:trPr>
        <w:tc>
          <w:tcPr>
            <w:tcW w:w="1541" w:type="dxa"/>
          </w:tcPr>
          <w:p w:rsidR="00555920" w:rsidRDefault="00A1413B">
            <w:pPr>
              <w:pStyle w:val="TableParagraph"/>
              <w:ind w:right="386"/>
              <w:jc w:val="right"/>
              <w:rPr>
                <w:sz w:val="18"/>
              </w:rPr>
            </w:pPr>
            <w:r>
              <w:rPr>
                <w:sz w:val="18"/>
              </w:rPr>
              <w:t>Jan-</w:t>
            </w:r>
            <w:r>
              <w:rPr>
                <w:spacing w:val="-5"/>
                <w:sz w:val="18"/>
              </w:rPr>
              <w:t>23</w:t>
            </w:r>
          </w:p>
        </w:tc>
        <w:tc>
          <w:tcPr>
            <w:tcW w:w="1542" w:type="dxa"/>
          </w:tcPr>
          <w:p w:rsidR="00555920" w:rsidRDefault="00A1413B">
            <w:pPr>
              <w:pStyle w:val="TableParagraph"/>
              <w:ind w:left="666"/>
              <w:jc w:val="left"/>
              <w:rPr>
                <w:sz w:val="18"/>
              </w:rPr>
            </w:pPr>
            <w:r>
              <w:rPr>
                <w:spacing w:val="-4"/>
                <w:sz w:val="18"/>
              </w:rPr>
              <w:t>1.38</w:t>
            </w:r>
          </w:p>
        </w:tc>
        <w:tc>
          <w:tcPr>
            <w:tcW w:w="1541" w:type="dxa"/>
          </w:tcPr>
          <w:p w:rsidR="00555920" w:rsidRDefault="00A1413B">
            <w:pPr>
              <w:pStyle w:val="TableParagraph"/>
              <w:ind w:left="369" w:right="261"/>
              <w:rPr>
                <w:sz w:val="18"/>
              </w:rPr>
            </w:pPr>
            <w:r>
              <w:rPr>
                <w:spacing w:val="-5"/>
                <w:sz w:val="18"/>
              </w:rPr>
              <w:t>162</w:t>
            </w:r>
          </w:p>
        </w:tc>
        <w:tc>
          <w:tcPr>
            <w:tcW w:w="1541" w:type="dxa"/>
          </w:tcPr>
          <w:p w:rsidR="00555920" w:rsidRDefault="00A1413B">
            <w:pPr>
              <w:pStyle w:val="TableParagraph"/>
              <w:ind w:left="802"/>
              <w:jc w:val="left"/>
              <w:rPr>
                <w:sz w:val="18"/>
              </w:rPr>
            </w:pPr>
            <w:r>
              <w:rPr>
                <w:spacing w:val="-2"/>
                <w:sz w:val="18"/>
              </w:rPr>
              <w:t>0.118</w:t>
            </w:r>
          </w:p>
        </w:tc>
        <w:tc>
          <w:tcPr>
            <w:tcW w:w="1541" w:type="dxa"/>
          </w:tcPr>
          <w:p w:rsidR="00555920" w:rsidRDefault="00A1413B">
            <w:pPr>
              <w:pStyle w:val="TableParagraph"/>
              <w:ind w:left="369" w:right="175"/>
              <w:rPr>
                <w:sz w:val="18"/>
              </w:rPr>
            </w:pPr>
            <w:r>
              <w:rPr>
                <w:spacing w:val="-5"/>
                <w:sz w:val="18"/>
              </w:rPr>
              <w:t>162</w:t>
            </w:r>
          </w:p>
        </w:tc>
        <w:tc>
          <w:tcPr>
            <w:tcW w:w="1544" w:type="dxa"/>
          </w:tcPr>
          <w:p w:rsidR="00555920" w:rsidRDefault="00A1413B">
            <w:pPr>
              <w:pStyle w:val="TableParagraph"/>
              <w:ind w:right="412"/>
              <w:jc w:val="right"/>
              <w:rPr>
                <w:sz w:val="18"/>
              </w:rPr>
            </w:pPr>
            <w:r>
              <w:rPr>
                <w:spacing w:val="-4"/>
                <w:sz w:val="18"/>
              </w:rPr>
              <w:t>5.68</w:t>
            </w:r>
          </w:p>
        </w:tc>
      </w:tr>
      <w:tr w:rsidR="00555920">
        <w:trPr>
          <w:trHeight w:val="318"/>
        </w:trPr>
        <w:tc>
          <w:tcPr>
            <w:tcW w:w="1541" w:type="dxa"/>
          </w:tcPr>
          <w:p w:rsidR="00555920" w:rsidRDefault="00A1413B">
            <w:pPr>
              <w:pStyle w:val="TableParagraph"/>
              <w:ind w:right="386"/>
              <w:jc w:val="right"/>
              <w:rPr>
                <w:sz w:val="18"/>
              </w:rPr>
            </w:pPr>
            <w:r>
              <w:rPr>
                <w:spacing w:val="-2"/>
                <w:sz w:val="18"/>
              </w:rPr>
              <w:t>Feb-</w:t>
            </w:r>
            <w:r>
              <w:rPr>
                <w:spacing w:val="-5"/>
                <w:sz w:val="18"/>
              </w:rPr>
              <w:t>23</w:t>
            </w:r>
          </w:p>
        </w:tc>
        <w:tc>
          <w:tcPr>
            <w:tcW w:w="1542" w:type="dxa"/>
          </w:tcPr>
          <w:p w:rsidR="00555920" w:rsidRDefault="00A1413B">
            <w:pPr>
              <w:pStyle w:val="TableParagraph"/>
              <w:ind w:right="401"/>
              <w:jc w:val="right"/>
              <w:rPr>
                <w:sz w:val="18"/>
              </w:rPr>
            </w:pPr>
            <w:r>
              <w:rPr>
                <w:spacing w:val="-2"/>
                <w:sz w:val="18"/>
              </w:rPr>
              <w:t>0.984</w:t>
            </w:r>
          </w:p>
        </w:tc>
        <w:tc>
          <w:tcPr>
            <w:tcW w:w="1541" w:type="dxa"/>
          </w:tcPr>
          <w:p w:rsidR="00555920" w:rsidRDefault="00A1413B">
            <w:pPr>
              <w:pStyle w:val="TableParagraph"/>
              <w:ind w:left="369" w:right="261"/>
              <w:rPr>
                <w:sz w:val="18"/>
              </w:rPr>
            </w:pPr>
            <w:r>
              <w:rPr>
                <w:spacing w:val="-5"/>
                <w:sz w:val="18"/>
              </w:rPr>
              <w:t>169</w:t>
            </w:r>
          </w:p>
        </w:tc>
        <w:tc>
          <w:tcPr>
            <w:tcW w:w="1541" w:type="dxa"/>
          </w:tcPr>
          <w:p w:rsidR="00555920" w:rsidRDefault="00A1413B">
            <w:pPr>
              <w:pStyle w:val="TableParagraph"/>
              <w:ind w:left="802"/>
              <w:jc w:val="left"/>
              <w:rPr>
                <w:sz w:val="18"/>
              </w:rPr>
            </w:pPr>
            <w:r>
              <w:rPr>
                <w:spacing w:val="-4"/>
                <w:sz w:val="18"/>
              </w:rPr>
              <w:t>3.80</w:t>
            </w:r>
          </w:p>
        </w:tc>
        <w:tc>
          <w:tcPr>
            <w:tcW w:w="1541" w:type="dxa"/>
          </w:tcPr>
          <w:p w:rsidR="00555920" w:rsidRDefault="00A1413B">
            <w:pPr>
              <w:pStyle w:val="TableParagraph"/>
              <w:ind w:left="369" w:right="175"/>
              <w:rPr>
                <w:sz w:val="18"/>
              </w:rPr>
            </w:pPr>
            <w:r>
              <w:rPr>
                <w:spacing w:val="-5"/>
                <w:sz w:val="18"/>
              </w:rPr>
              <w:t>173</w:t>
            </w:r>
          </w:p>
        </w:tc>
        <w:tc>
          <w:tcPr>
            <w:tcW w:w="1544" w:type="dxa"/>
          </w:tcPr>
          <w:p w:rsidR="00555920" w:rsidRDefault="00A1413B">
            <w:pPr>
              <w:pStyle w:val="TableParagraph"/>
              <w:ind w:right="412"/>
              <w:jc w:val="right"/>
              <w:rPr>
                <w:sz w:val="18"/>
              </w:rPr>
            </w:pPr>
            <w:r>
              <w:rPr>
                <w:spacing w:val="-4"/>
                <w:sz w:val="18"/>
              </w:rPr>
              <w:t>3.71</w:t>
            </w:r>
          </w:p>
        </w:tc>
      </w:tr>
      <w:tr w:rsidR="00555920">
        <w:trPr>
          <w:trHeight w:val="316"/>
        </w:trPr>
        <w:tc>
          <w:tcPr>
            <w:tcW w:w="1541" w:type="dxa"/>
          </w:tcPr>
          <w:p w:rsidR="00555920" w:rsidRDefault="00A1413B">
            <w:pPr>
              <w:pStyle w:val="TableParagraph"/>
              <w:ind w:right="386"/>
              <w:jc w:val="right"/>
              <w:rPr>
                <w:sz w:val="18"/>
              </w:rPr>
            </w:pPr>
            <w:r>
              <w:rPr>
                <w:spacing w:val="-2"/>
                <w:sz w:val="18"/>
              </w:rPr>
              <w:t>Mar-</w:t>
            </w:r>
            <w:r>
              <w:rPr>
                <w:spacing w:val="-5"/>
                <w:sz w:val="18"/>
              </w:rPr>
              <w:t>23</w:t>
            </w:r>
          </w:p>
        </w:tc>
        <w:tc>
          <w:tcPr>
            <w:tcW w:w="1542" w:type="dxa"/>
          </w:tcPr>
          <w:p w:rsidR="00555920" w:rsidRDefault="00A1413B">
            <w:pPr>
              <w:pStyle w:val="TableParagraph"/>
              <w:ind w:left="666"/>
              <w:jc w:val="left"/>
              <w:rPr>
                <w:sz w:val="18"/>
              </w:rPr>
            </w:pPr>
            <w:r>
              <w:rPr>
                <w:spacing w:val="-4"/>
                <w:sz w:val="18"/>
              </w:rPr>
              <w:t>1.22</w:t>
            </w:r>
          </w:p>
        </w:tc>
        <w:tc>
          <w:tcPr>
            <w:tcW w:w="1541" w:type="dxa"/>
          </w:tcPr>
          <w:p w:rsidR="00555920" w:rsidRDefault="00A1413B">
            <w:pPr>
              <w:pStyle w:val="TableParagraph"/>
              <w:ind w:left="369" w:right="261"/>
              <w:rPr>
                <w:sz w:val="18"/>
              </w:rPr>
            </w:pPr>
            <w:r>
              <w:rPr>
                <w:spacing w:val="-5"/>
                <w:sz w:val="18"/>
              </w:rPr>
              <w:t>259</w:t>
            </w:r>
          </w:p>
        </w:tc>
        <w:tc>
          <w:tcPr>
            <w:tcW w:w="1541" w:type="dxa"/>
          </w:tcPr>
          <w:p w:rsidR="00555920" w:rsidRDefault="00A1413B">
            <w:pPr>
              <w:pStyle w:val="TableParagraph"/>
              <w:ind w:left="802"/>
              <w:jc w:val="left"/>
              <w:rPr>
                <w:sz w:val="18"/>
              </w:rPr>
            </w:pPr>
            <w:r>
              <w:rPr>
                <w:spacing w:val="-4"/>
                <w:sz w:val="18"/>
              </w:rPr>
              <w:t>3.67</w:t>
            </w:r>
          </w:p>
        </w:tc>
        <w:tc>
          <w:tcPr>
            <w:tcW w:w="1541" w:type="dxa"/>
          </w:tcPr>
          <w:p w:rsidR="00555920" w:rsidRDefault="00A1413B">
            <w:pPr>
              <w:pStyle w:val="TableParagraph"/>
              <w:ind w:left="369" w:right="175"/>
              <w:rPr>
                <w:sz w:val="18"/>
              </w:rPr>
            </w:pPr>
            <w:r>
              <w:rPr>
                <w:spacing w:val="-5"/>
                <w:sz w:val="18"/>
              </w:rPr>
              <w:t>262</w:t>
            </w:r>
          </w:p>
        </w:tc>
        <w:tc>
          <w:tcPr>
            <w:tcW w:w="1544" w:type="dxa"/>
          </w:tcPr>
          <w:p w:rsidR="00555920" w:rsidRDefault="00A1413B">
            <w:pPr>
              <w:pStyle w:val="TableParagraph"/>
              <w:ind w:right="412"/>
              <w:jc w:val="right"/>
              <w:rPr>
                <w:sz w:val="18"/>
              </w:rPr>
            </w:pPr>
            <w:r>
              <w:rPr>
                <w:spacing w:val="-4"/>
                <w:sz w:val="18"/>
              </w:rPr>
              <w:t>3.97</w:t>
            </w:r>
          </w:p>
        </w:tc>
      </w:tr>
      <w:tr w:rsidR="00555920">
        <w:trPr>
          <w:trHeight w:val="316"/>
        </w:trPr>
        <w:tc>
          <w:tcPr>
            <w:tcW w:w="1541" w:type="dxa"/>
          </w:tcPr>
          <w:p w:rsidR="00555920" w:rsidRDefault="00A1413B">
            <w:pPr>
              <w:pStyle w:val="TableParagraph"/>
              <w:ind w:right="386"/>
              <w:jc w:val="right"/>
              <w:rPr>
                <w:sz w:val="18"/>
              </w:rPr>
            </w:pPr>
            <w:r>
              <w:rPr>
                <w:spacing w:val="-2"/>
                <w:sz w:val="18"/>
              </w:rPr>
              <w:t>Apr-</w:t>
            </w:r>
            <w:r>
              <w:rPr>
                <w:spacing w:val="-5"/>
                <w:sz w:val="18"/>
              </w:rPr>
              <w:t>23</w:t>
            </w:r>
          </w:p>
        </w:tc>
        <w:tc>
          <w:tcPr>
            <w:tcW w:w="1542" w:type="dxa"/>
          </w:tcPr>
          <w:p w:rsidR="00555920" w:rsidRDefault="00A1413B">
            <w:pPr>
              <w:pStyle w:val="TableParagraph"/>
              <w:ind w:left="666"/>
              <w:jc w:val="left"/>
              <w:rPr>
                <w:sz w:val="18"/>
              </w:rPr>
            </w:pPr>
            <w:r>
              <w:rPr>
                <w:spacing w:val="-4"/>
                <w:sz w:val="18"/>
              </w:rPr>
              <w:t>1.01</w:t>
            </w:r>
          </w:p>
        </w:tc>
        <w:tc>
          <w:tcPr>
            <w:tcW w:w="1541" w:type="dxa"/>
          </w:tcPr>
          <w:p w:rsidR="00555920" w:rsidRDefault="00A1413B">
            <w:pPr>
              <w:pStyle w:val="TableParagraph"/>
              <w:ind w:left="369" w:right="261"/>
              <w:rPr>
                <w:sz w:val="18"/>
              </w:rPr>
            </w:pPr>
            <w:r>
              <w:rPr>
                <w:spacing w:val="-5"/>
                <w:sz w:val="18"/>
              </w:rPr>
              <w:t>200</w:t>
            </w:r>
          </w:p>
        </w:tc>
        <w:tc>
          <w:tcPr>
            <w:tcW w:w="1541" w:type="dxa"/>
          </w:tcPr>
          <w:p w:rsidR="00555920" w:rsidRDefault="00A1413B">
            <w:pPr>
              <w:pStyle w:val="TableParagraph"/>
              <w:ind w:left="802"/>
              <w:jc w:val="left"/>
              <w:rPr>
                <w:sz w:val="18"/>
              </w:rPr>
            </w:pPr>
            <w:r>
              <w:rPr>
                <w:spacing w:val="-2"/>
                <w:sz w:val="18"/>
              </w:rPr>
              <w:t>0.648</w:t>
            </w:r>
          </w:p>
        </w:tc>
        <w:tc>
          <w:tcPr>
            <w:tcW w:w="1541" w:type="dxa"/>
          </w:tcPr>
          <w:p w:rsidR="00555920" w:rsidRDefault="00A1413B">
            <w:pPr>
              <w:pStyle w:val="TableParagraph"/>
              <w:ind w:left="369" w:right="175"/>
              <w:rPr>
                <w:sz w:val="18"/>
              </w:rPr>
            </w:pPr>
            <w:r>
              <w:rPr>
                <w:spacing w:val="-5"/>
                <w:sz w:val="18"/>
              </w:rPr>
              <w:t>200</w:t>
            </w:r>
          </w:p>
        </w:tc>
        <w:tc>
          <w:tcPr>
            <w:tcW w:w="1544" w:type="dxa"/>
          </w:tcPr>
          <w:p w:rsidR="00555920" w:rsidRDefault="00A1413B">
            <w:pPr>
              <w:pStyle w:val="TableParagraph"/>
              <w:ind w:right="412"/>
              <w:jc w:val="right"/>
              <w:rPr>
                <w:sz w:val="18"/>
              </w:rPr>
            </w:pPr>
            <w:r>
              <w:rPr>
                <w:spacing w:val="-4"/>
                <w:sz w:val="18"/>
              </w:rPr>
              <w:t>3.53</w:t>
            </w:r>
          </w:p>
        </w:tc>
      </w:tr>
      <w:tr w:rsidR="00555920">
        <w:trPr>
          <w:trHeight w:val="318"/>
        </w:trPr>
        <w:tc>
          <w:tcPr>
            <w:tcW w:w="1541" w:type="dxa"/>
          </w:tcPr>
          <w:p w:rsidR="00555920" w:rsidRDefault="00A1413B">
            <w:pPr>
              <w:pStyle w:val="TableParagraph"/>
              <w:spacing w:before="56"/>
              <w:ind w:right="386"/>
              <w:jc w:val="right"/>
              <w:rPr>
                <w:sz w:val="18"/>
              </w:rPr>
            </w:pPr>
            <w:r>
              <w:rPr>
                <w:spacing w:val="-2"/>
                <w:sz w:val="18"/>
              </w:rPr>
              <w:t>May-</w:t>
            </w:r>
            <w:r>
              <w:rPr>
                <w:spacing w:val="-5"/>
                <w:sz w:val="18"/>
              </w:rPr>
              <w:t>23</w:t>
            </w:r>
          </w:p>
        </w:tc>
        <w:tc>
          <w:tcPr>
            <w:tcW w:w="1542" w:type="dxa"/>
          </w:tcPr>
          <w:p w:rsidR="00555920" w:rsidRDefault="00A1413B">
            <w:pPr>
              <w:pStyle w:val="TableParagraph"/>
              <w:spacing w:before="56"/>
              <w:ind w:right="401"/>
              <w:jc w:val="right"/>
              <w:rPr>
                <w:sz w:val="18"/>
              </w:rPr>
            </w:pPr>
            <w:r>
              <w:rPr>
                <w:spacing w:val="-2"/>
                <w:sz w:val="18"/>
              </w:rPr>
              <w:t>0.966</w:t>
            </w:r>
          </w:p>
        </w:tc>
        <w:tc>
          <w:tcPr>
            <w:tcW w:w="1541" w:type="dxa"/>
          </w:tcPr>
          <w:p w:rsidR="00555920" w:rsidRDefault="00A1413B">
            <w:pPr>
              <w:pStyle w:val="TableParagraph"/>
              <w:spacing w:before="56"/>
              <w:ind w:left="369" w:right="261"/>
              <w:rPr>
                <w:sz w:val="18"/>
              </w:rPr>
            </w:pPr>
            <w:r>
              <w:rPr>
                <w:spacing w:val="-5"/>
                <w:sz w:val="18"/>
              </w:rPr>
              <w:t>226</w:t>
            </w:r>
          </w:p>
        </w:tc>
        <w:tc>
          <w:tcPr>
            <w:tcW w:w="1541" w:type="dxa"/>
          </w:tcPr>
          <w:p w:rsidR="00555920" w:rsidRDefault="00A1413B">
            <w:pPr>
              <w:pStyle w:val="TableParagraph"/>
              <w:spacing w:before="56"/>
              <w:ind w:left="802"/>
              <w:jc w:val="left"/>
              <w:rPr>
                <w:sz w:val="18"/>
              </w:rPr>
            </w:pPr>
            <w:r>
              <w:rPr>
                <w:spacing w:val="-4"/>
                <w:sz w:val="18"/>
              </w:rPr>
              <w:t>2.59</w:t>
            </w:r>
          </w:p>
        </w:tc>
        <w:tc>
          <w:tcPr>
            <w:tcW w:w="1541" w:type="dxa"/>
          </w:tcPr>
          <w:p w:rsidR="00555920" w:rsidRDefault="00A1413B">
            <w:pPr>
              <w:pStyle w:val="TableParagraph"/>
              <w:spacing w:before="56"/>
              <w:ind w:left="369" w:right="175"/>
              <w:rPr>
                <w:sz w:val="18"/>
              </w:rPr>
            </w:pPr>
            <w:r>
              <w:rPr>
                <w:spacing w:val="-5"/>
                <w:sz w:val="18"/>
              </w:rPr>
              <w:t>228</w:t>
            </w:r>
          </w:p>
        </w:tc>
        <w:tc>
          <w:tcPr>
            <w:tcW w:w="1544" w:type="dxa"/>
          </w:tcPr>
          <w:p w:rsidR="00555920" w:rsidRDefault="00A1413B">
            <w:pPr>
              <w:pStyle w:val="TableParagraph"/>
              <w:spacing w:before="56"/>
              <w:ind w:right="412"/>
              <w:jc w:val="right"/>
              <w:rPr>
                <w:sz w:val="18"/>
              </w:rPr>
            </w:pPr>
            <w:r>
              <w:rPr>
                <w:spacing w:val="-4"/>
                <w:sz w:val="18"/>
              </w:rPr>
              <w:t>4.05</w:t>
            </w:r>
          </w:p>
        </w:tc>
      </w:tr>
      <w:tr w:rsidR="00555920">
        <w:trPr>
          <w:trHeight w:val="316"/>
        </w:trPr>
        <w:tc>
          <w:tcPr>
            <w:tcW w:w="1541" w:type="dxa"/>
          </w:tcPr>
          <w:p w:rsidR="00555920" w:rsidRDefault="00A1413B">
            <w:pPr>
              <w:pStyle w:val="TableParagraph"/>
              <w:ind w:right="386"/>
              <w:jc w:val="right"/>
              <w:rPr>
                <w:sz w:val="18"/>
              </w:rPr>
            </w:pPr>
            <w:r>
              <w:rPr>
                <w:sz w:val="18"/>
              </w:rPr>
              <w:t>Jun-</w:t>
            </w:r>
            <w:r>
              <w:rPr>
                <w:spacing w:val="-5"/>
                <w:sz w:val="18"/>
              </w:rPr>
              <w:t>23</w:t>
            </w:r>
          </w:p>
        </w:tc>
        <w:tc>
          <w:tcPr>
            <w:tcW w:w="1542" w:type="dxa"/>
          </w:tcPr>
          <w:p w:rsidR="00555920" w:rsidRDefault="00A1413B">
            <w:pPr>
              <w:pStyle w:val="TableParagraph"/>
              <w:ind w:left="666"/>
              <w:jc w:val="left"/>
              <w:rPr>
                <w:sz w:val="18"/>
              </w:rPr>
            </w:pPr>
            <w:r>
              <w:rPr>
                <w:spacing w:val="-4"/>
                <w:sz w:val="18"/>
              </w:rPr>
              <w:t>1.00</w:t>
            </w:r>
          </w:p>
        </w:tc>
        <w:tc>
          <w:tcPr>
            <w:tcW w:w="1541" w:type="dxa"/>
          </w:tcPr>
          <w:p w:rsidR="00555920" w:rsidRDefault="00A1413B">
            <w:pPr>
              <w:pStyle w:val="TableParagraph"/>
              <w:ind w:left="369" w:right="261"/>
              <w:rPr>
                <w:sz w:val="18"/>
              </w:rPr>
            </w:pPr>
            <w:r>
              <w:rPr>
                <w:spacing w:val="-5"/>
                <w:sz w:val="18"/>
              </w:rPr>
              <w:t>240</w:t>
            </w:r>
          </w:p>
        </w:tc>
        <w:tc>
          <w:tcPr>
            <w:tcW w:w="1541" w:type="dxa"/>
          </w:tcPr>
          <w:p w:rsidR="00555920" w:rsidRDefault="00A1413B">
            <w:pPr>
              <w:pStyle w:val="TableParagraph"/>
              <w:ind w:left="802"/>
              <w:jc w:val="left"/>
              <w:rPr>
                <w:sz w:val="18"/>
              </w:rPr>
            </w:pPr>
            <w:r>
              <w:rPr>
                <w:spacing w:val="-4"/>
                <w:sz w:val="18"/>
              </w:rPr>
              <w:t>2.98</w:t>
            </w:r>
          </w:p>
        </w:tc>
        <w:tc>
          <w:tcPr>
            <w:tcW w:w="1541" w:type="dxa"/>
          </w:tcPr>
          <w:p w:rsidR="00555920" w:rsidRDefault="00A1413B">
            <w:pPr>
              <w:pStyle w:val="TableParagraph"/>
              <w:ind w:left="369" w:right="175"/>
              <w:rPr>
                <w:sz w:val="18"/>
              </w:rPr>
            </w:pPr>
            <w:r>
              <w:rPr>
                <w:spacing w:val="-5"/>
                <w:sz w:val="18"/>
              </w:rPr>
              <w:t>243</w:t>
            </w:r>
          </w:p>
        </w:tc>
        <w:tc>
          <w:tcPr>
            <w:tcW w:w="1544" w:type="dxa"/>
          </w:tcPr>
          <w:p w:rsidR="00555920" w:rsidRDefault="00A1413B">
            <w:pPr>
              <w:pStyle w:val="TableParagraph"/>
              <w:ind w:right="412"/>
              <w:jc w:val="right"/>
              <w:rPr>
                <w:sz w:val="18"/>
              </w:rPr>
            </w:pPr>
            <w:r>
              <w:rPr>
                <w:spacing w:val="-4"/>
                <w:sz w:val="18"/>
              </w:rPr>
              <w:t>7.10</w:t>
            </w:r>
          </w:p>
        </w:tc>
      </w:tr>
      <w:tr w:rsidR="00555920">
        <w:trPr>
          <w:trHeight w:val="318"/>
        </w:trPr>
        <w:tc>
          <w:tcPr>
            <w:tcW w:w="1541" w:type="dxa"/>
          </w:tcPr>
          <w:p w:rsidR="00555920" w:rsidRDefault="00A1413B">
            <w:pPr>
              <w:pStyle w:val="TableParagraph"/>
              <w:ind w:right="386"/>
              <w:jc w:val="right"/>
              <w:rPr>
                <w:sz w:val="18"/>
              </w:rPr>
            </w:pPr>
            <w:r>
              <w:rPr>
                <w:sz w:val="18"/>
              </w:rPr>
              <w:t>Jul-</w:t>
            </w:r>
            <w:r>
              <w:rPr>
                <w:spacing w:val="-5"/>
                <w:sz w:val="18"/>
              </w:rPr>
              <w:t>23</w:t>
            </w:r>
          </w:p>
        </w:tc>
        <w:tc>
          <w:tcPr>
            <w:tcW w:w="1542" w:type="dxa"/>
          </w:tcPr>
          <w:p w:rsidR="00555920" w:rsidRDefault="00A1413B">
            <w:pPr>
              <w:pStyle w:val="TableParagraph"/>
              <w:ind w:right="401"/>
              <w:jc w:val="right"/>
              <w:rPr>
                <w:sz w:val="18"/>
              </w:rPr>
            </w:pPr>
            <w:r>
              <w:rPr>
                <w:spacing w:val="-2"/>
                <w:sz w:val="18"/>
              </w:rPr>
              <w:t>0.986</w:t>
            </w:r>
          </w:p>
        </w:tc>
        <w:tc>
          <w:tcPr>
            <w:tcW w:w="1541" w:type="dxa"/>
          </w:tcPr>
          <w:p w:rsidR="00555920" w:rsidRDefault="00A1413B">
            <w:pPr>
              <w:pStyle w:val="TableParagraph"/>
              <w:ind w:left="369" w:right="261"/>
              <w:rPr>
                <w:sz w:val="18"/>
              </w:rPr>
            </w:pPr>
            <w:r>
              <w:rPr>
                <w:spacing w:val="-5"/>
                <w:sz w:val="18"/>
              </w:rPr>
              <w:t>174</w:t>
            </w:r>
          </w:p>
        </w:tc>
        <w:tc>
          <w:tcPr>
            <w:tcW w:w="1541" w:type="dxa"/>
          </w:tcPr>
          <w:p w:rsidR="00555920" w:rsidRDefault="00A1413B">
            <w:pPr>
              <w:pStyle w:val="TableParagraph"/>
              <w:ind w:left="802"/>
              <w:jc w:val="left"/>
              <w:rPr>
                <w:sz w:val="18"/>
              </w:rPr>
            </w:pPr>
            <w:r>
              <w:rPr>
                <w:spacing w:val="-4"/>
                <w:sz w:val="18"/>
              </w:rPr>
              <w:t>3.28</w:t>
            </w:r>
          </w:p>
        </w:tc>
        <w:tc>
          <w:tcPr>
            <w:tcW w:w="1541" w:type="dxa"/>
          </w:tcPr>
          <w:p w:rsidR="00555920" w:rsidRDefault="00A1413B">
            <w:pPr>
              <w:pStyle w:val="TableParagraph"/>
              <w:ind w:left="369" w:right="175"/>
              <w:rPr>
                <w:sz w:val="18"/>
              </w:rPr>
            </w:pPr>
            <w:r>
              <w:rPr>
                <w:spacing w:val="-5"/>
                <w:sz w:val="18"/>
              </w:rPr>
              <w:t>177</w:t>
            </w:r>
          </w:p>
        </w:tc>
        <w:tc>
          <w:tcPr>
            <w:tcW w:w="1544" w:type="dxa"/>
          </w:tcPr>
          <w:p w:rsidR="00555920" w:rsidRDefault="00A1413B">
            <w:pPr>
              <w:pStyle w:val="TableParagraph"/>
              <w:ind w:right="412"/>
              <w:jc w:val="right"/>
              <w:rPr>
                <w:sz w:val="18"/>
              </w:rPr>
            </w:pPr>
            <w:r>
              <w:rPr>
                <w:spacing w:val="-4"/>
                <w:sz w:val="18"/>
              </w:rPr>
              <w:t>5.11</w:t>
            </w:r>
          </w:p>
        </w:tc>
      </w:tr>
      <w:tr w:rsidR="00555920">
        <w:trPr>
          <w:trHeight w:val="315"/>
        </w:trPr>
        <w:tc>
          <w:tcPr>
            <w:tcW w:w="1541" w:type="dxa"/>
          </w:tcPr>
          <w:p w:rsidR="00555920" w:rsidRDefault="00A1413B">
            <w:pPr>
              <w:pStyle w:val="TableParagraph"/>
              <w:ind w:right="386"/>
              <w:jc w:val="right"/>
              <w:rPr>
                <w:sz w:val="18"/>
              </w:rPr>
            </w:pPr>
            <w:r>
              <w:rPr>
                <w:spacing w:val="-2"/>
                <w:sz w:val="18"/>
              </w:rPr>
              <w:t>Aug-</w:t>
            </w:r>
            <w:r>
              <w:rPr>
                <w:spacing w:val="-5"/>
                <w:sz w:val="18"/>
              </w:rPr>
              <w:t>23</w:t>
            </w:r>
          </w:p>
        </w:tc>
        <w:tc>
          <w:tcPr>
            <w:tcW w:w="1542" w:type="dxa"/>
          </w:tcPr>
          <w:p w:rsidR="00555920" w:rsidRDefault="00A1413B">
            <w:pPr>
              <w:pStyle w:val="TableParagraph"/>
              <w:ind w:right="401"/>
              <w:jc w:val="right"/>
              <w:rPr>
                <w:sz w:val="18"/>
              </w:rPr>
            </w:pPr>
            <w:r>
              <w:rPr>
                <w:spacing w:val="-2"/>
                <w:sz w:val="18"/>
              </w:rPr>
              <w:t>0.996</w:t>
            </w:r>
          </w:p>
        </w:tc>
        <w:tc>
          <w:tcPr>
            <w:tcW w:w="1541" w:type="dxa"/>
          </w:tcPr>
          <w:p w:rsidR="00555920" w:rsidRDefault="00A1413B">
            <w:pPr>
              <w:pStyle w:val="TableParagraph"/>
              <w:ind w:left="369" w:right="261"/>
              <w:rPr>
                <w:sz w:val="18"/>
              </w:rPr>
            </w:pPr>
            <w:r>
              <w:rPr>
                <w:spacing w:val="-5"/>
                <w:sz w:val="18"/>
              </w:rPr>
              <w:t>199</w:t>
            </w:r>
          </w:p>
        </w:tc>
        <w:tc>
          <w:tcPr>
            <w:tcW w:w="1541" w:type="dxa"/>
          </w:tcPr>
          <w:p w:rsidR="00555920" w:rsidRDefault="00A1413B">
            <w:pPr>
              <w:pStyle w:val="TableParagraph"/>
              <w:ind w:left="802"/>
              <w:jc w:val="left"/>
              <w:rPr>
                <w:sz w:val="18"/>
              </w:rPr>
            </w:pPr>
            <w:r>
              <w:rPr>
                <w:spacing w:val="-2"/>
                <w:sz w:val="18"/>
              </w:rPr>
              <w:t>0.689</w:t>
            </w:r>
          </w:p>
        </w:tc>
        <w:tc>
          <w:tcPr>
            <w:tcW w:w="1541" w:type="dxa"/>
          </w:tcPr>
          <w:p w:rsidR="00555920" w:rsidRDefault="00A1413B">
            <w:pPr>
              <w:pStyle w:val="TableParagraph"/>
              <w:ind w:left="369" w:right="175"/>
              <w:rPr>
                <w:sz w:val="18"/>
              </w:rPr>
            </w:pPr>
            <w:r>
              <w:rPr>
                <w:spacing w:val="-5"/>
                <w:sz w:val="18"/>
              </w:rPr>
              <w:t>200</w:t>
            </w:r>
          </w:p>
        </w:tc>
        <w:tc>
          <w:tcPr>
            <w:tcW w:w="1544" w:type="dxa"/>
          </w:tcPr>
          <w:p w:rsidR="00555920" w:rsidRDefault="00A1413B">
            <w:pPr>
              <w:pStyle w:val="TableParagraph"/>
              <w:ind w:left="142" w:right="2"/>
              <w:rPr>
                <w:sz w:val="18"/>
              </w:rPr>
            </w:pPr>
            <w:r>
              <w:rPr>
                <w:spacing w:val="-4"/>
                <w:sz w:val="18"/>
              </w:rPr>
              <w:t>59.0</w:t>
            </w:r>
          </w:p>
        </w:tc>
      </w:tr>
      <w:tr w:rsidR="00555920">
        <w:trPr>
          <w:trHeight w:val="316"/>
        </w:trPr>
        <w:tc>
          <w:tcPr>
            <w:tcW w:w="1541" w:type="dxa"/>
          </w:tcPr>
          <w:p w:rsidR="00555920" w:rsidRDefault="00A1413B">
            <w:pPr>
              <w:pStyle w:val="TableParagraph"/>
              <w:ind w:right="386"/>
              <w:jc w:val="right"/>
              <w:rPr>
                <w:sz w:val="18"/>
              </w:rPr>
            </w:pPr>
            <w:r>
              <w:rPr>
                <w:spacing w:val="-2"/>
                <w:sz w:val="18"/>
              </w:rPr>
              <w:t>Sep-</w:t>
            </w:r>
            <w:r>
              <w:rPr>
                <w:spacing w:val="-5"/>
                <w:sz w:val="18"/>
              </w:rPr>
              <w:t>23</w:t>
            </w:r>
          </w:p>
        </w:tc>
        <w:tc>
          <w:tcPr>
            <w:tcW w:w="1542" w:type="dxa"/>
          </w:tcPr>
          <w:p w:rsidR="00555920" w:rsidRDefault="00A1413B">
            <w:pPr>
              <w:pStyle w:val="TableParagraph"/>
              <w:ind w:left="666"/>
              <w:jc w:val="left"/>
              <w:rPr>
                <w:sz w:val="18"/>
              </w:rPr>
            </w:pPr>
            <w:r>
              <w:rPr>
                <w:spacing w:val="-4"/>
                <w:sz w:val="18"/>
              </w:rPr>
              <w:t>1.00</w:t>
            </w:r>
          </w:p>
        </w:tc>
        <w:tc>
          <w:tcPr>
            <w:tcW w:w="1541" w:type="dxa"/>
          </w:tcPr>
          <w:p w:rsidR="00555920" w:rsidRDefault="00A1413B">
            <w:pPr>
              <w:pStyle w:val="TableParagraph"/>
              <w:ind w:left="369" w:right="261"/>
              <w:rPr>
                <w:sz w:val="18"/>
              </w:rPr>
            </w:pPr>
            <w:r>
              <w:rPr>
                <w:spacing w:val="-5"/>
                <w:sz w:val="18"/>
              </w:rPr>
              <w:t>212</w:t>
            </w:r>
          </w:p>
        </w:tc>
        <w:tc>
          <w:tcPr>
            <w:tcW w:w="1541" w:type="dxa"/>
          </w:tcPr>
          <w:p w:rsidR="00555920" w:rsidRDefault="00A1413B">
            <w:pPr>
              <w:pStyle w:val="TableParagraph"/>
              <w:ind w:left="802"/>
              <w:jc w:val="left"/>
              <w:rPr>
                <w:sz w:val="18"/>
              </w:rPr>
            </w:pPr>
            <w:r>
              <w:rPr>
                <w:spacing w:val="-2"/>
                <w:sz w:val="18"/>
              </w:rPr>
              <w:t>0.824</w:t>
            </w:r>
          </w:p>
        </w:tc>
        <w:tc>
          <w:tcPr>
            <w:tcW w:w="1541" w:type="dxa"/>
          </w:tcPr>
          <w:p w:rsidR="00555920" w:rsidRDefault="00A1413B">
            <w:pPr>
              <w:pStyle w:val="TableParagraph"/>
              <w:ind w:left="369" w:right="175"/>
              <w:rPr>
                <w:sz w:val="18"/>
              </w:rPr>
            </w:pPr>
            <w:r>
              <w:rPr>
                <w:spacing w:val="-5"/>
                <w:sz w:val="18"/>
              </w:rPr>
              <w:t>213</w:t>
            </w:r>
          </w:p>
        </w:tc>
        <w:tc>
          <w:tcPr>
            <w:tcW w:w="1544" w:type="dxa"/>
          </w:tcPr>
          <w:p w:rsidR="00555920" w:rsidRDefault="00A1413B">
            <w:pPr>
              <w:pStyle w:val="TableParagraph"/>
              <w:ind w:left="142" w:right="2"/>
              <w:rPr>
                <w:sz w:val="18"/>
              </w:rPr>
            </w:pPr>
            <w:r>
              <w:rPr>
                <w:spacing w:val="-4"/>
                <w:sz w:val="18"/>
              </w:rPr>
              <w:t>17.4</w:t>
            </w:r>
          </w:p>
        </w:tc>
      </w:tr>
      <w:tr w:rsidR="00555920">
        <w:trPr>
          <w:trHeight w:val="318"/>
        </w:trPr>
        <w:tc>
          <w:tcPr>
            <w:tcW w:w="1541" w:type="dxa"/>
          </w:tcPr>
          <w:p w:rsidR="00555920" w:rsidRDefault="00A1413B">
            <w:pPr>
              <w:pStyle w:val="TableParagraph"/>
              <w:spacing w:before="56"/>
              <w:ind w:left="489"/>
              <w:jc w:val="left"/>
              <w:rPr>
                <w:b/>
                <w:sz w:val="18"/>
              </w:rPr>
            </w:pPr>
            <w:r>
              <w:rPr>
                <w:b/>
                <w:spacing w:val="-2"/>
                <w:sz w:val="18"/>
              </w:rPr>
              <w:t>Oct-</w:t>
            </w:r>
            <w:r>
              <w:rPr>
                <w:b/>
                <w:spacing w:val="-5"/>
                <w:sz w:val="18"/>
              </w:rPr>
              <w:t>23</w:t>
            </w:r>
          </w:p>
        </w:tc>
        <w:tc>
          <w:tcPr>
            <w:tcW w:w="1542" w:type="dxa"/>
          </w:tcPr>
          <w:p w:rsidR="00555920" w:rsidRDefault="00A1413B">
            <w:pPr>
              <w:pStyle w:val="TableParagraph"/>
              <w:spacing w:before="56"/>
              <w:ind w:left="666"/>
              <w:jc w:val="left"/>
              <w:rPr>
                <w:sz w:val="18"/>
              </w:rPr>
            </w:pPr>
            <w:r>
              <w:rPr>
                <w:spacing w:val="-4"/>
                <w:sz w:val="18"/>
              </w:rPr>
              <w:t>1.05</w:t>
            </w:r>
          </w:p>
        </w:tc>
        <w:tc>
          <w:tcPr>
            <w:tcW w:w="1541" w:type="dxa"/>
          </w:tcPr>
          <w:p w:rsidR="00555920" w:rsidRDefault="00A1413B">
            <w:pPr>
              <w:pStyle w:val="TableParagraph"/>
              <w:spacing w:before="56"/>
              <w:ind w:left="761"/>
              <w:jc w:val="left"/>
              <w:rPr>
                <w:sz w:val="18"/>
              </w:rPr>
            </w:pPr>
            <w:r>
              <w:rPr>
                <w:spacing w:val="-4"/>
                <w:sz w:val="18"/>
              </w:rPr>
              <w:t>57.1</w:t>
            </w:r>
          </w:p>
        </w:tc>
        <w:tc>
          <w:tcPr>
            <w:tcW w:w="1541" w:type="dxa"/>
          </w:tcPr>
          <w:p w:rsidR="00555920" w:rsidRDefault="00A1413B">
            <w:pPr>
              <w:pStyle w:val="TableParagraph"/>
              <w:spacing w:before="56"/>
              <w:ind w:left="802"/>
              <w:jc w:val="left"/>
              <w:rPr>
                <w:sz w:val="18"/>
              </w:rPr>
            </w:pPr>
            <w:r>
              <w:rPr>
                <w:spacing w:val="-4"/>
                <w:sz w:val="18"/>
              </w:rPr>
              <w:t>7.47</w:t>
            </w:r>
          </w:p>
        </w:tc>
        <w:tc>
          <w:tcPr>
            <w:tcW w:w="1541" w:type="dxa"/>
          </w:tcPr>
          <w:p w:rsidR="00555920" w:rsidRDefault="00A1413B">
            <w:pPr>
              <w:pStyle w:val="TableParagraph"/>
              <w:spacing w:before="56"/>
              <w:ind w:left="805"/>
              <w:jc w:val="left"/>
              <w:rPr>
                <w:sz w:val="18"/>
              </w:rPr>
            </w:pPr>
            <w:r>
              <w:rPr>
                <w:spacing w:val="-4"/>
                <w:sz w:val="18"/>
              </w:rPr>
              <w:t>64.6</w:t>
            </w:r>
          </w:p>
        </w:tc>
        <w:tc>
          <w:tcPr>
            <w:tcW w:w="1544" w:type="dxa"/>
          </w:tcPr>
          <w:p w:rsidR="00555920" w:rsidRDefault="00A1413B">
            <w:pPr>
              <w:pStyle w:val="TableParagraph"/>
              <w:spacing w:before="56"/>
              <w:ind w:left="142" w:right="2"/>
              <w:rPr>
                <w:sz w:val="18"/>
              </w:rPr>
            </w:pPr>
            <w:r>
              <w:rPr>
                <w:spacing w:val="-4"/>
                <w:sz w:val="18"/>
              </w:rPr>
              <w:t>46.4</w:t>
            </w:r>
          </w:p>
        </w:tc>
      </w:tr>
      <w:tr w:rsidR="00555920">
        <w:trPr>
          <w:trHeight w:val="316"/>
        </w:trPr>
        <w:tc>
          <w:tcPr>
            <w:tcW w:w="1541" w:type="dxa"/>
          </w:tcPr>
          <w:p w:rsidR="00555920" w:rsidRDefault="00A1413B">
            <w:pPr>
              <w:pStyle w:val="TableParagraph"/>
              <w:ind w:left="470"/>
              <w:jc w:val="left"/>
              <w:rPr>
                <w:b/>
                <w:sz w:val="18"/>
              </w:rPr>
            </w:pPr>
            <w:r>
              <w:rPr>
                <w:b/>
                <w:spacing w:val="-2"/>
                <w:sz w:val="18"/>
              </w:rPr>
              <w:t>Nov-</w:t>
            </w:r>
            <w:r>
              <w:rPr>
                <w:b/>
                <w:spacing w:val="-5"/>
                <w:sz w:val="18"/>
              </w:rPr>
              <w:t>23</w:t>
            </w:r>
          </w:p>
        </w:tc>
        <w:tc>
          <w:tcPr>
            <w:tcW w:w="1542" w:type="dxa"/>
          </w:tcPr>
          <w:p w:rsidR="00555920" w:rsidRDefault="00A1413B">
            <w:pPr>
              <w:pStyle w:val="TableParagraph"/>
              <w:ind w:left="666"/>
              <w:jc w:val="left"/>
              <w:rPr>
                <w:sz w:val="18"/>
              </w:rPr>
            </w:pPr>
            <w:r>
              <w:rPr>
                <w:spacing w:val="-4"/>
                <w:sz w:val="18"/>
              </w:rPr>
              <w:t>1.04</w:t>
            </w:r>
          </w:p>
        </w:tc>
        <w:tc>
          <w:tcPr>
            <w:tcW w:w="1541" w:type="dxa"/>
          </w:tcPr>
          <w:p w:rsidR="00555920" w:rsidRDefault="00A1413B">
            <w:pPr>
              <w:pStyle w:val="TableParagraph"/>
              <w:ind w:left="761"/>
              <w:jc w:val="left"/>
              <w:rPr>
                <w:sz w:val="18"/>
              </w:rPr>
            </w:pPr>
            <w:r>
              <w:rPr>
                <w:spacing w:val="-4"/>
                <w:sz w:val="18"/>
              </w:rPr>
              <w:t>89.2</w:t>
            </w:r>
          </w:p>
        </w:tc>
        <w:tc>
          <w:tcPr>
            <w:tcW w:w="1541" w:type="dxa"/>
          </w:tcPr>
          <w:p w:rsidR="00555920" w:rsidRDefault="00A1413B">
            <w:pPr>
              <w:pStyle w:val="TableParagraph"/>
              <w:ind w:left="702"/>
              <w:jc w:val="left"/>
              <w:rPr>
                <w:sz w:val="18"/>
              </w:rPr>
            </w:pPr>
            <w:r>
              <w:rPr>
                <w:spacing w:val="-4"/>
                <w:sz w:val="18"/>
              </w:rPr>
              <w:t>32.1</w:t>
            </w:r>
          </w:p>
        </w:tc>
        <w:tc>
          <w:tcPr>
            <w:tcW w:w="1541" w:type="dxa"/>
          </w:tcPr>
          <w:p w:rsidR="00555920" w:rsidRDefault="00A1413B">
            <w:pPr>
              <w:pStyle w:val="TableParagraph"/>
              <w:ind w:left="369" w:right="175"/>
              <w:rPr>
                <w:sz w:val="18"/>
              </w:rPr>
            </w:pPr>
            <w:r>
              <w:rPr>
                <w:spacing w:val="-5"/>
                <w:sz w:val="18"/>
              </w:rPr>
              <w:t>121</w:t>
            </w:r>
          </w:p>
        </w:tc>
        <w:tc>
          <w:tcPr>
            <w:tcW w:w="1544" w:type="dxa"/>
          </w:tcPr>
          <w:p w:rsidR="00555920" w:rsidRDefault="00A1413B">
            <w:pPr>
              <w:pStyle w:val="TableParagraph"/>
              <w:ind w:left="142" w:right="2"/>
              <w:rPr>
                <w:sz w:val="18"/>
              </w:rPr>
            </w:pPr>
            <w:r>
              <w:rPr>
                <w:spacing w:val="-4"/>
                <w:sz w:val="18"/>
              </w:rPr>
              <w:t>15.0</w:t>
            </w:r>
          </w:p>
        </w:tc>
      </w:tr>
      <w:tr w:rsidR="00555920">
        <w:trPr>
          <w:trHeight w:val="318"/>
        </w:trPr>
        <w:tc>
          <w:tcPr>
            <w:tcW w:w="1541" w:type="dxa"/>
          </w:tcPr>
          <w:p w:rsidR="00555920" w:rsidRDefault="00A1413B">
            <w:pPr>
              <w:pStyle w:val="TableParagraph"/>
              <w:spacing w:before="56"/>
              <w:ind w:left="474"/>
              <w:jc w:val="left"/>
              <w:rPr>
                <w:b/>
                <w:sz w:val="18"/>
              </w:rPr>
            </w:pPr>
            <w:r>
              <w:rPr>
                <w:b/>
                <w:spacing w:val="-2"/>
                <w:sz w:val="18"/>
              </w:rPr>
              <w:t>Dec-</w:t>
            </w:r>
            <w:r>
              <w:rPr>
                <w:b/>
                <w:spacing w:val="-5"/>
                <w:sz w:val="18"/>
              </w:rPr>
              <w:t>23</w:t>
            </w:r>
          </w:p>
        </w:tc>
        <w:tc>
          <w:tcPr>
            <w:tcW w:w="1542" w:type="dxa"/>
          </w:tcPr>
          <w:p w:rsidR="00555920" w:rsidRDefault="00A1413B">
            <w:pPr>
              <w:pStyle w:val="TableParagraph"/>
              <w:spacing w:before="56"/>
              <w:ind w:left="666"/>
              <w:jc w:val="left"/>
              <w:rPr>
                <w:sz w:val="18"/>
              </w:rPr>
            </w:pPr>
            <w:r>
              <w:rPr>
                <w:spacing w:val="-4"/>
                <w:sz w:val="18"/>
              </w:rPr>
              <w:t>1.10</w:t>
            </w:r>
          </w:p>
        </w:tc>
        <w:tc>
          <w:tcPr>
            <w:tcW w:w="1541" w:type="dxa"/>
          </w:tcPr>
          <w:p w:rsidR="00555920" w:rsidRDefault="00A1413B">
            <w:pPr>
              <w:pStyle w:val="TableParagraph"/>
              <w:spacing w:before="56"/>
              <w:ind w:right="304"/>
              <w:jc w:val="right"/>
              <w:rPr>
                <w:sz w:val="18"/>
              </w:rPr>
            </w:pPr>
            <w:r>
              <w:rPr>
                <w:spacing w:val="-4"/>
                <w:sz w:val="18"/>
              </w:rPr>
              <w:t>7.61</w:t>
            </w:r>
          </w:p>
        </w:tc>
        <w:tc>
          <w:tcPr>
            <w:tcW w:w="1541" w:type="dxa"/>
          </w:tcPr>
          <w:p w:rsidR="00555920" w:rsidRDefault="00A1413B">
            <w:pPr>
              <w:pStyle w:val="TableParagraph"/>
              <w:spacing w:before="56"/>
              <w:ind w:left="702"/>
              <w:jc w:val="left"/>
              <w:rPr>
                <w:sz w:val="18"/>
              </w:rPr>
            </w:pPr>
            <w:r>
              <w:rPr>
                <w:spacing w:val="-4"/>
                <w:sz w:val="18"/>
              </w:rPr>
              <w:t>10.1</w:t>
            </w:r>
          </w:p>
        </w:tc>
        <w:tc>
          <w:tcPr>
            <w:tcW w:w="1541" w:type="dxa"/>
          </w:tcPr>
          <w:p w:rsidR="00555920" w:rsidRDefault="00A1413B">
            <w:pPr>
              <w:pStyle w:val="TableParagraph"/>
              <w:spacing w:before="56"/>
              <w:ind w:left="805"/>
              <w:jc w:val="left"/>
              <w:rPr>
                <w:sz w:val="18"/>
              </w:rPr>
            </w:pPr>
            <w:r>
              <w:rPr>
                <w:spacing w:val="-4"/>
                <w:sz w:val="18"/>
              </w:rPr>
              <w:t>17.8</w:t>
            </w:r>
          </w:p>
        </w:tc>
        <w:tc>
          <w:tcPr>
            <w:tcW w:w="1544" w:type="dxa"/>
          </w:tcPr>
          <w:p w:rsidR="00555920" w:rsidRDefault="00A1413B">
            <w:pPr>
              <w:pStyle w:val="TableParagraph"/>
              <w:spacing w:before="56"/>
              <w:ind w:left="142" w:right="2"/>
              <w:rPr>
                <w:sz w:val="18"/>
              </w:rPr>
            </w:pPr>
            <w:r>
              <w:rPr>
                <w:spacing w:val="-4"/>
                <w:sz w:val="18"/>
              </w:rPr>
              <w:t>17.8</w:t>
            </w:r>
          </w:p>
        </w:tc>
      </w:tr>
      <w:tr w:rsidR="00555920">
        <w:trPr>
          <w:trHeight w:val="315"/>
        </w:trPr>
        <w:tc>
          <w:tcPr>
            <w:tcW w:w="1541" w:type="dxa"/>
          </w:tcPr>
          <w:p w:rsidR="00555920" w:rsidRDefault="00A1413B">
            <w:pPr>
              <w:pStyle w:val="TableParagraph"/>
              <w:ind w:left="484"/>
              <w:jc w:val="left"/>
              <w:rPr>
                <w:b/>
                <w:sz w:val="18"/>
              </w:rPr>
            </w:pPr>
            <w:r>
              <w:rPr>
                <w:b/>
                <w:spacing w:val="-2"/>
                <w:sz w:val="18"/>
              </w:rPr>
              <w:t>Jan-</w:t>
            </w:r>
            <w:r>
              <w:rPr>
                <w:b/>
                <w:spacing w:val="-5"/>
                <w:sz w:val="18"/>
              </w:rPr>
              <w:t>24</w:t>
            </w:r>
          </w:p>
        </w:tc>
        <w:tc>
          <w:tcPr>
            <w:tcW w:w="1542" w:type="dxa"/>
          </w:tcPr>
          <w:p w:rsidR="00555920" w:rsidRDefault="00A1413B">
            <w:pPr>
              <w:pStyle w:val="TableParagraph"/>
              <w:ind w:left="666"/>
              <w:jc w:val="left"/>
              <w:rPr>
                <w:sz w:val="18"/>
              </w:rPr>
            </w:pPr>
            <w:r>
              <w:rPr>
                <w:spacing w:val="-4"/>
                <w:sz w:val="18"/>
              </w:rPr>
              <w:t>1.03</w:t>
            </w:r>
          </w:p>
        </w:tc>
        <w:tc>
          <w:tcPr>
            <w:tcW w:w="1541" w:type="dxa"/>
          </w:tcPr>
          <w:p w:rsidR="00555920" w:rsidRDefault="00A1413B">
            <w:pPr>
              <w:pStyle w:val="TableParagraph"/>
              <w:ind w:left="761"/>
              <w:jc w:val="left"/>
              <w:rPr>
                <w:sz w:val="18"/>
              </w:rPr>
            </w:pPr>
            <w:r>
              <w:rPr>
                <w:spacing w:val="-4"/>
                <w:sz w:val="18"/>
              </w:rPr>
              <w:t>14.4</w:t>
            </w:r>
          </w:p>
        </w:tc>
        <w:tc>
          <w:tcPr>
            <w:tcW w:w="1541" w:type="dxa"/>
          </w:tcPr>
          <w:p w:rsidR="00555920" w:rsidRDefault="00A1413B">
            <w:pPr>
              <w:pStyle w:val="TableParagraph"/>
              <w:ind w:left="802"/>
              <w:jc w:val="left"/>
              <w:rPr>
                <w:sz w:val="18"/>
              </w:rPr>
            </w:pPr>
            <w:r>
              <w:rPr>
                <w:spacing w:val="-4"/>
                <w:sz w:val="18"/>
              </w:rPr>
              <w:t>8.04</w:t>
            </w:r>
          </w:p>
        </w:tc>
        <w:tc>
          <w:tcPr>
            <w:tcW w:w="1541" w:type="dxa"/>
          </w:tcPr>
          <w:p w:rsidR="00555920" w:rsidRDefault="00A1413B">
            <w:pPr>
              <w:pStyle w:val="TableParagraph"/>
              <w:ind w:left="805"/>
              <w:jc w:val="left"/>
              <w:rPr>
                <w:sz w:val="18"/>
              </w:rPr>
            </w:pPr>
            <w:r>
              <w:rPr>
                <w:spacing w:val="-4"/>
                <w:sz w:val="18"/>
              </w:rPr>
              <w:t>22.5</w:t>
            </w:r>
          </w:p>
        </w:tc>
        <w:tc>
          <w:tcPr>
            <w:tcW w:w="1544" w:type="dxa"/>
          </w:tcPr>
          <w:p w:rsidR="00555920" w:rsidRDefault="00A1413B">
            <w:pPr>
              <w:pStyle w:val="TableParagraph"/>
              <w:ind w:left="142" w:right="2"/>
              <w:rPr>
                <w:sz w:val="18"/>
              </w:rPr>
            </w:pPr>
            <w:r>
              <w:rPr>
                <w:spacing w:val="-4"/>
                <w:sz w:val="18"/>
              </w:rPr>
              <w:t>26.0</w:t>
            </w:r>
          </w:p>
        </w:tc>
      </w:tr>
      <w:tr w:rsidR="00555920">
        <w:trPr>
          <w:trHeight w:val="318"/>
        </w:trPr>
        <w:tc>
          <w:tcPr>
            <w:tcW w:w="1541" w:type="dxa"/>
          </w:tcPr>
          <w:p w:rsidR="00555920" w:rsidRDefault="00A1413B">
            <w:pPr>
              <w:pStyle w:val="TableParagraph"/>
              <w:ind w:left="479"/>
              <w:jc w:val="left"/>
              <w:rPr>
                <w:b/>
                <w:sz w:val="18"/>
              </w:rPr>
            </w:pPr>
            <w:r>
              <w:rPr>
                <w:b/>
                <w:spacing w:val="-2"/>
                <w:sz w:val="18"/>
              </w:rPr>
              <w:t>Feb-</w:t>
            </w:r>
            <w:r>
              <w:rPr>
                <w:b/>
                <w:spacing w:val="-5"/>
                <w:sz w:val="18"/>
              </w:rPr>
              <w:t>24</w:t>
            </w:r>
          </w:p>
        </w:tc>
        <w:tc>
          <w:tcPr>
            <w:tcW w:w="1542" w:type="dxa"/>
          </w:tcPr>
          <w:p w:rsidR="00555920" w:rsidRDefault="00A1413B">
            <w:pPr>
              <w:pStyle w:val="TableParagraph"/>
              <w:ind w:left="666"/>
              <w:jc w:val="left"/>
              <w:rPr>
                <w:sz w:val="18"/>
              </w:rPr>
            </w:pPr>
            <w:r>
              <w:rPr>
                <w:spacing w:val="-4"/>
                <w:sz w:val="18"/>
              </w:rPr>
              <w:t>1.30</w:t>
            </w:r>
          </w:p>
        </w:tc>
        <w:tc>
          <w:tcPr>
            <w:tcW w:w="1541" w:type="dxa"/>
          </w:tcPr>
          <w:p w:rsidR="00555920" w:rsidRDefault="00A1413B">
            <w:pPr>
              <w:pStyle w:val="TableParagraph"/>
              <w:ind w:left="761"/>
              <w:jc w:val="left"/>
              <w:rPr>
                <w:sz w:val="18"/>
              </w:rPr>
            </w:pPr>
            <w:r>
              <w:rPr>
                <w:spacing w:val="-4"/>
                <w:sz w:val="18"/>
              </w:rPr>
              <w:t>22.5</w:t>
            </w:r>
          </w:p>
        </w:tc>
        <w:tc>
          <w:tcPr>
            <w:tcW w:w="1541" w:type="dxa"/>
          </w:tcPr>
          <w:p w:rsidR="00555920" w:rsidRDefault="00A1413B">
            <w:pPr>
              <w:pStyle w:val="TableParagraph"/>
              <w:ind w:left="802"/>
              <w:jc w:val="left"/>
              <w:rPr>
                <w:sz w:val="18"/>
              </w:rPr>
            </w:pPr>
            <w:r>
              <w:rPr>
                <w:spacing w:val="-4"/>
                <w:sz w:val="18"/>
              </w:rPr>
              <w:t>4.32</w:t>
            </w:r>
          </w:p>
        </w:tc>
        <w:tc>
          <w:tcPr>
            <w:tcW w:w="1541" w:type="dxa"/>
          </w:tcPr>
          <w:p w:rsidR="00555920" w:rsidRDefault="00A1413B">
            <w:pPr>
              <w:pStyle w:val="TableParagraph"/>
              <w:ind w:left="805"/>
              <w:jc w:val="left"/>
              <w:rPr>
                <w:sz w:val="18"/>
              </w:rPr>
            </w:pPr>
            <w:r>
              <w:rPr>
                <w:spacing w:val="-4"/>
                <w:sz w:val="18"/>
              </w:rPr>
              <w:t>26.9</w:t>
            </w:r>
          </w:p>
        </w:tc>
        <w:tc>
          <w:tcPr>
            <w:tcW w:w="1544" w:type="dxa"/>
          </w:tcPr>
          <w:p w:rsidR="00555920" w:rsidRDefault="00A1413B">
            <w:pPr>
              <w:pStyle w:val="TableParagraph"/>
              <w:ind w:right="412"/>
              <w:jc w:val="right"/>
              <w:rPr>
                <w:sz w:val="18"/>
              </w:rPr>
            </w:pPr>
            <w:r>
              <w:rPr>
                <w:spacing w:val="-4"/>
                <w:sz w:val="18"/>
              </w:rPr>
              <w:t>2.37</w:t>
            </w:r>
          </w:p>
        </w:tc>
      </w:tr>
      <w:tr w:rsidR="00555920">
        <w:trPr>
          <w:trHeight w:val="316"/>
        </w:trPr>
        <w:tc>
          <w:tcPr>
            <w:tcW w:w="1541" w:type="dxa"/>
          </w:tcPr>
          <w:p w:rsidR="00555920" w:rsidRDefault="00A1413B">
            <w:pPr>
              <w:pStyle w:val="TableParagraph"/>
              <w:ind w:left="479"/>
              <w:jc w:val="left"/>
              <w:rPr>
                <w:b/>
                <w:sz w:val="18"/>
              </w:rPr>
            </w:pPr>
            <w:r>
              <w:rPr>
                <w:b/>
                <w:spacing w:val="-2"/>
                <w:sz w:val="18"/>
              </w:rPr>
              <w:t>Mar-</w:t>
            </w:r>
            <w:r>
              <w:rPr>
                <w:b/>
                <w:spacing w:val="-5"/>
                <w:sz w:val="18"/>
              </w:rPr>
              <w:t>24</w:t>
            </w:r>
          </w:p>
        </w:tc>
        <w:tc>
          <w:tcPr>
            <w:tcW w:w="1542" w:type="dxa"/>
          </w:tcPr>
          <w:p w:rsidR="00555920" w:rsidRDefault="00A1413B">
            <w:pPr>
              <w:pStyle w:val="TableParagraph"/>
              <w:ind w:left="666"/>
              <w:jc w:val="left"/>
              <w:rPr>
                <w:sz w:val="18"/>
              </w:rPr>
            </w:pPr>
            <w:r>
              <w:rPr>
                <w:spacing w:val="-4"/>
                <w:sz w:val="18"/>
              </w:rPr>
              <w:t>1.17</w:t>
            </w:r>
          </w:p>
        </w:tc>
        <w:tc>
          <w:tcPr>
            <w:tcW w:w="1541" w:type="dxa"/>
          </w:tcPr>
          <w:p w:rsidR="00555920" w:rsidRDefault="00A1413B">
            <w:pPr>
              <w:pStyle w:val="TableParagraph"/>
              <w:ind w:left="761"/>
              <w:jc w:val="left"/>
              <w:rPr>
                <w:sz w:val="18"/>
              </w:rPr>
            </w:pPr>
            <w:r>
              <w:rPr>
                <w:spacing w:val="-4"/>
                <w:sz w:val="18"/>
              </w:rPr>
              <w:t>13.9</w:t>
            </w:r>
          </w:p>
        </w:tc>
        <w:tc>
          <w:tcPr>
            <w:tcW w:w="1541" w:type="dxa"/>
          </w:tcPr>
          <w:p w:rsidR="00555920" w:rsidRDefault="00A1413B">
            <w:pPr>
              <w:pStyle w:val="TableParagraph"/>
              <w:ind w:left="802"/>
              <w:jc w:val="left"/>
              <w:rPr>
                <w:sz w:val="18"/>
              </w:rPr>
            </w:pPr>
            <w:r>
              <w:rPr>
                <w:spacing w:val="-4"/>
                <w:sz w:val="18"/>
              </w:rPr>
              <w:t>2.71</w:t>
            </w:r>
          </w:p>
        </w:tc>
        <w:tc>
          <w:tcPr>
            <w:tcW w:w="1541" w:type="dxa"/>
          </w:tcPr>
          <w:p w:rsidR="00555920" w:rsidRDefault="00A1413B">
            <w:pPr>
              <w:pStyle w:val="TableParagraph"/>
              <w:ind w:left="805"/>
              <w:jc w:val="left"/>
              <w:rPr>
                <w:sz w:val="18"/>
              </w:rPr>
            </w:pPr>
            <w:r>
              <w:rPr>
                <w:spacing w:val="-4"/>
                <w:sz w:val="18"/>
              </w:rPr>
              <w:t>16.7</w:t>
            </w:r>
          </w:p>
        </w:tc>
        <w:tc>
          <w:tcPr>
            <w:tcW w:w="1544" w:type="dxa"/>
          </w:tcPr>
          <w:p w:rsidR="00555920" w:rsidRDefault="00A1413B">
            <w:pPr>
              <w:pStyle w:val="TableParagraph"/>
              <w:ind w:left="142" w:right="2"/>
              <w:rPr>
                <w:sz w:val="18"/>
              </w:rPr>
            </w:pPr>
            <w:r>
              <w:rPr>
                <w:spacing w:val="-4"/>
                <w:sz w:val="18"/>
              </w:rPr>
              <w:t>12.3</w:t>
            </w:r>
          </w:p>
        </w:tc>
      </w:tr>
      <w:tr w:rsidR="00555920">
        <w:trPr>
          <w:trHeight w:val="316"/>
        </w:trPr>
        <w:tc>
          <w:tcPr>
            <w:tcW w:w="1541" w:type="dxa"/>
          </w:tcPr>
          <w:p w:rsidR="00555920" w:rsidRDefault="00A1413B">
            <w:pPr>
              <w:pStyle w:val="TableParagraph"/>
              <w:ind w:left="484"/>
              <w:jc w:val="left"/>
              <w:rPr>
                <w:b/>
                <w:sz w:val="18"/>
              </w:rPr>
            </w:pPr>
            <w:r>
              <w:rPr>
                <w:b/>
                <w:spacing w:val="-2"/>
                <w:sz w:val="18"/>
              </w:rPr>
              <w:t>Apr-</w:t>
            </w:r>
            <w:r>
              <w:rPr>
                <w:b/>
                <w:spacing w:val="-5"/>
                <w:sz w:val="18"/>
              </w:rPr>
              <w:t>24</w:t>
            </w:r>
          </w:p>
        </w:tc>
        <w:tc>
          <w:tcPr>
            <w:tcW w:w="1542" w:type="dxa"/>
          </w:tcPr>
          <w:p w:rsidR="00555920" w:rsidRDefault="00A1413B">
            <w:pPr>
              <w:pStyle w:val="TableParagraph"/>
              <w:ind w:left="666"/>
              <w:jc w:val="left"/>
              <w:rPr>
                <w:sz w:val="18"/>
              </w:rPr>
            </w:pPr>
            <w:r>
              <w:rPr>
                <w:spacing w:val="-4"/>
                <w:sz w:val="18"/>
              </w:rPr>
              <w:t>1.18</w:t>
            </w:r>
          </w:p>
        </w:tc>
        <w:tc>
          <w:tcPr>
            <w:tcW w:w="1541" w:type="dxa"/>
          </w:tcPr>
          <w:p w:rsidR="00555920" w:rsidRDefault="00A1413B">
            <w:pPr>
              <w:pStyle w:val="TableParagraph"/>
              <w:ind w:left="761"/>
              <w:jc w:val="left"/>
              <w:rPr>
                <w:sz w:val="18"/>
              </w:rPr>
            </w:pPr>
            <w:r>
              <w:rPr>
                <w:spacing w:val="-4"/>
                <w:sz w:val="18"/>
              </w:rPr>
              <w:t>76.3</w:t>
            </w:r>
          </w:p>
        </w:tc>
        <w:tc>
          <w:tcPr>
            <w:tcW w:w="1541" w:type="dxa"/>
          </w:tcPr>
          <w:p w:rsidR="00555920" w:rsidRDefault="00A1413B">
            <w:pPr>
              <w:pStyle w:val="TableParagraph"/>
              <w:ind w:left="802"/>
              <w:jc w:val="left"/>
              <w:rPr>
                <w:sz w:val="18"/>
              </w:rPr>
            </w:pPr>
            <w:r>
              <w:rPr>
                <w:spacing w:val="-4"/>
                <w:sz w:val="18"/>
              </w:rPr>
              <w:t>3.68</w:t>
            </w:r>
          </w:p>
        </w:tc>
        <w:tc>
          <w:tcPr>
            <w:tcW w:w="1541" w:type="dxa"/>
          </w:tcPr>
          <w:p w:rsidR="00555920" w:rsidRDefault="00A1413B">
            <w:pPr>
              <w:pStyle w:val="TableParagraph"/>
              <w:ind w:left="805"/>
              <w:jc w:val="left"/>
              <w:rPr>
                <w:sz w:val="18"/>
              </w:rPr>
            </w:pPr>
            <w:r>
              <w:rPr>
                <w:spacing w:val="-4"/>
                <w:sz w:val="18"/>
              </w:rPr>
              <w:t>80.0</w:t>
            </w:r>
          </w:p>
        </w:tc>
        <w:tc>
          <w:tcPr>
            <w:tcW w:w="1544" w:type="dxa"/>
          </w:tcPr>
          <w:p w:rsidR="00555920" w:rsidRDefault="00A1413B">
            <w:pPr>
              <w:pStyle w:val="TableParagraph"/>
              <w:ind w:right="412"/>
              <w:jc w:val="right"/>
              <w:rPr>
                <w:sz w:val="18"/>
              </w:rPr>
            </w:pPr>
            <w:r>
              <w:rPr>
                <w:spacing w:val="-4"/>
                <w:sz w:val="18"/>
              </w:rPr>
              <w:t>6.40</w:t>
            </w:r>
          </w:p>
        </w:tc>
      </w:tr>
      <w:tr w:rsidR="00555920">
        <w:trPr>
          <w:trHeight w:val="318"/>
        </w:trPr>
        <w:tc>
          <w:tcPr>
            <w:tcW w:w="1541" w:type="dxa"/>
          </w:tcPr>
          <w:p w:rsidR="00555920" w:rsidRDefault="00A1413B">
            <w:pPr>
              <w:pStyle w:val="TableParagraph"/>
              <w:spacing w:before="57"/>
              <w:ind w:left="465"/>
              <w:jc w:val="left"/>
              <w:rPr>
                <w:b/>
                <w:sz w:val="18"/>
              </w:rPr>
            </w:pPr>
            <w:r>
              <w:rPr>
                <w:b/>
                <w:spacing w:val="-2"/>
                <w:sz w:val="18"/>
              </w:rPr>
              <w:t>May-</w:t>
            </w:r>
            <w:r>
              <w:rPr>
                <w:b/>
                <w:spacing w:val="-5"/>
                <w:sz w:val="18"/>
              </w:rPr>
              <w:t>24</w:t>
            </w:r>
          </w:p>
        </w:tc>
        <w:tc>
          <w:tcPr>
            <w:tcW w:w="1542" w:type="dxa"/>
          </w:tcPr>
          <w:p w:rsidR="00555920" w:rsidRDefault="00A1413B">
            <w:pPr>
              <w:pStyle w:val="TableParagraph"/>
              <w:spacing w:before="57"/>
              <w:ind w:left="666"/>
              <w:jc w:val="left"/>
              <w:rPr>
                <w:sz w:val="18"/>
              </w:rPr>
            </w:pPr>
            <w:r>
              <w:rPr>
                <w:spacing w:val="-4"/>
                <w:sz w:val="18"/>
              </w:rPr>
              <w:t>1.12</w:t>
            </w:r>
          </w:p>
        </w:tc>
        <w:tc>
          <w:tcPr>
            <w:tcW w:w="1541" w:type="dxa"/>
          </w:tcPr>
          <w:p w:rsidR="00555920" w:rsidRDefault="00A1413B">
            <w:pPr>
              <w:pStyle w:val="TableParagraph"/>
              <w:spacing w:before="57"/>
              <w:ind w:left="761"/>
              <w:jc w:val="left"/>
              <w:rPr>
                <w:sz w:val="18"/>
              </w:rPr>
            </w:pPr>
            <w:r>
              <w:rPr>
                <w:spacing w:val="-4"/>
                <w:sz w:val="18"/>
              </w:rPr>
              <w:t>64.0</w:t>
            </w:r>
          </w:p>
        </w:tc>
        <w:tc>
          <w:tcPr>
            <w:tcW w:w="1541" w:type="dxa"/>
          </w:tcPr>
          <w:p w:rsidR="00555920" w:rsidRDefault="00A1413B">
            <w:pPr>
              <w:pStyle w:val="TableParagraph"/>
              <w:spacing w:before="57"/>
              <w:ind w:left="802"/>
              <w:jc w:val="left"/>
              <w:rPr>
                <w:sz w:val="18"/>
              </w:rPr>
            </w:pPr>
            <w:r>
              <w:rPr>
                <w:spacing w:val="-4"/>
                <w:sz w:val="18"/>
              </w:rPr>
              <w:t>3.68</w:t>
            </w:r>
          </w:p>
        </w:tc>
        <w:tc>
          <w:tcPr>
            <w:tcW w:w="1541" w:type="dxa"/>
          </w:tcPr>
          <w:p w:rsidR="00555920" w:rsidRDefault="00A1413B">
            <w:pPr>
              <w:pStyle w:val="TableParagraph"/>
              <w:spacing w:before="57"/>
              <w:ind w:left="805"/>
              <w:jc w:val="left"/>
              <w:rPr>
                <w:sz w:val="18"/>
              </w:rPr>
            </w:pPr>
            <w:r>
              <w:rPr>
                <w:spacing w:val="-4"/>
                <w:sz w:val="18"/>
              </w:rPr>
              <w:t>67.6</w:t>
            </w:r>
          </w:p>
        </w:tc>
        <w:tc>
          <w:tcPr>
            <w:tcW w:w="1544" w:type="dxa"/>
          </w:tcPr>
          <w:p w:rsidR="00555920" w:rsidRDefault="00A1413B">
            <w:pPr>
              <w:pStyle w:val="TableParagraph"/>
              <w:spacing w:before="57"/>
              <w:ind w:left="142" w:right="2"/>
              <w:rPr>
                <w:sz w:val="18"/>
              </w:rPr>
            </w:pPr>
            <w:r>
              <w:rPr>
                <w:spacing w:val="-4"/>
                <w:sz w:val="18"/>
              </w:rPr>
              <w:t>19.4</w:t>
            </w:r>
          </w:p>
        </w:tc>
      </w:tr>
      <w:tr w:rsidR="00555920">
        <w:trPr>
          <w:trHeight w:val="315"/>
        </w:trPr>
        <w:tc>
          <w:tcPr>
            <w:tcW w:w="1541" w:type="dxa"/>
          </w:tcPr>
          <w:p w:rsidR="00555920" w:rsidRDefault="00A1413B">
            <w:pPr>
              <w:pStyle w:val="TableParagraph"/>
              <w:ind w:left="479"/>
              <w:jc w:val="left"/>
              <w:rPr>
                <w:b/>
                <w:sz w:val="18"/>
              </w:rPr>
            </w:pPr>
            <w:r>
              <w:rPr>
                <w:b/>
                <w:spacing w:val="-2"/>
                <w:sz w:val="18"/>
              </w:rPr>
              <w:t>Jun-</w:t>
            </w:r>
            <w:r>
              <w:rPr>
                <w:b/>
                <w:spacing w:val="-5"/>
                <w:sz w:val="18"/>
              </w:rPr>
              <w:t>24</w:t>
            </w:r>
          </w:p>
        </w:tc>
        <w:tc>
          <w:tcPr>
            <w:tcW w:w="1542" w:type="dxa"/>
          </w:tcPr>
          <w:p w:rsidR="00555920" w:rsidRDefault="00A1413B">
            <w:pPr>
              <w:pStyle w:val="TableParagraph"/>
              <w:ind w:right="401"/>
              <w:jc w:val="right"/>
              <w:rPr>
                <w:sz w:val="18"/>
              </w:rPr>
            </w:pPr>
            <w:r>
              <w:rPr>
                <w:spacing w:val="-2"/>
                <w:sz w:val="18"/>
              </w:rPr>
              <w:t>0.990</w:t>
            </w:r>
          </w:p>
        </w:tc>
        <w:tc>
          <w:tcPr>
            <w:tcW w:w="1541" w:type="dxa"/>
          </w:tcPr>
          <w:p w:rsidR="00555920" w:rsidRDefault="00A1413B">
            <w:pPr>
              <w:pStyle w:val="TableParagraph"/>
              <w:ind w:left="761"/>
              <w:jc w:val="left"/>
              <w:rPr>
                <w:sz w:val="18"/>
              </w:rPr>
            </w:pPr>
            <w:r>
              <w:rPr>
                <w:spacing w:val="-4"/>
                <w:sz w:val="18"/>
              </w:rPr>
              <w:t>86.7</w:t>
            </w:r>
          </w:p>
        </w:tc>
        <w:tc>
          <w:tcPr>
            <w:tcW w:w="1541" w:type="dxa"/>
          </w:tcPr>
          <w:p w:rsidR="00555920" w:rsidRDefault="00A1413B">
            <w:pPr>
              <w:pStyle w:val="TableParagraph"/>
              <w:ind w:left="802"/>
              <w:jc w:val="left"/>
              <w:rPr>
                <w:sz w:val="18"/>
              </w:rPr>
            </w:pPr>
            <w:r>
              <w:rPr>
                <w:spacing w:val="-4"/>
                <w:sz w:val="18"/>
              </w:rPr>
              <w:t>3.50</w:t>
            </w:r>
          </w:p>
        </w:tc>
        <w:tc>
          <w:tcPr>
            <w:tcW w:w="1541" w:type="dxa"/>
          </w:tcPr>
          <w:p w:rsidR="00555920" w:rsidRDefault="00A1413B">
            <w:pPr>
              <w:pStyle w:val="TableParagraph"/>
              <w:ind w:left="805"/>
              <w:jc w:val="left"/>
              <w:rPr>
                <w:sz w:val="18"/>
              </w:rPr>
            </w:pPr>
            <w:r>
              <w:rPr>
                <w:spacing w:val="-4"/>
                <w:sz w:val="18"/>
              </w:rPr>
              <w:t>90.2</w:t>
            </w:r>
          </w:p>
        </w:tc>
        <w:tc>
          <w:tcPr>
            <w:tcW w:w="1544" w:type="dxa"/>
          </w:tcPr>
          <w:p w:rsidR="00555920" w:rsidRDefault="00A1413B">
            <w:pPr>
              <w:pStyle w:val="TableParagraph"/>
              <w:ind w:right="412"/>
              <w:jc w:val="right"/>
              <w:rPr>
                <w:sz w:val="18"/>
              </w:rPr>
            </w:pPr>
            <w:r>
              <w:rPr>
                <w:spacing w:val="-4"/>
                <w:sz w:val="18"/>
              </w:rPr>
              <w:t>4.39</w:t>
            </w:r>
          </w:p>
        </w:tc>
      </w:tr>
      <w:tr w:rsidR="00555920">
        <w:trPr>
          <w:trHeight w:val="318"/>
        </w:trPr>
        <w:tc>
          <w:tcPr>
            <w:tcW w:w="1541" w:type="dxa"/>
          </w:tcPr>
          <w:p w:rsidR="00555920" w:rsidRDefault="00A1413B">
            <w:pPr>
              <w:pStyle w:val="TableParagraph"/>
              <w:ind w:left="508"/>
              <w:jc w:val="left"/>
              <w:rPr>
                <w:b/>
                <w:sz w:val="18"/>
              </w:rPr>
            </w:pPr>
            <w:r>
              <w:rPr>
                <w:b/>
                <w:spacing w:val="-2"/>
                <w:sz w:val="18"/>
              </w:rPr>
              <w:t>Jul-</w:t>
            </w:r>
            <w:r>
              <w:rPr>
                <w:b/>
                <w:spacing w:val="-5"/>
                <w:sz w:val="18"/>
              </w:rPr>
              <w:t>24</w:t>
            </w:r>
          </w:p>
        </w:tc>
        <w:tc>
          <w:tcPr>
            <w:tcW w:w="1542" w:type="dxa"/>
          </w:tcPr>
          <w:p w:rsidR="00555920" w:rsidRDefault="00A1413B">
            <w:pPr>
              <w:pStyle w:val="TableParagraph"/>
              <w:ind w:left="666"/>
              <w:jc w:val="left"/>
              <w:rPr>
                <w:sz w:val="18"/>
              </w:rPr>
            </w:pPr>
            <w:r>
              <w:rPr>
                <w:spacing w:val="-4"/>
                <w:sz w:val="18"/>
              </w:rPr>
              <w:t>1.02</w:t>
            </w:r>
          </w:p>
        </w:tc>
        <w:tc>
          <w:tcPr>
            <w:tcW w:w="1541" w:type="dxa"/>
          </w:tcPr>
          <w:p w:rsidR="00555920" w:rsidRDefault="00A1413B">
            <w:pPr>
              <w:pStyle w:val="TableParagraph"/>
              <w:ind w:left="761"/>
              <w:jc w:val="left"/>
              <w:rPr>
                <w:sz w:val="18"/>
              </w:rPr>
            </w:pPr>
            <w:r>
              <w:rPr>
                <w:spacing w:val="-4"/>
                <w:sz w:val="18"/>
              </w:rPr>
              <w:t>75.7</w:t>
            </w:r>
          </w:p>
        </w:tc>
        <w:tc>
          <w:tcPr>
            <w:tcW w:w="1541" w:type="dxa"/>
          </w:tcPr>
          <w:p w:rsidR="00555920" w:rsidRDefault="00A1413B">
            <w:pPr>
              <w:pStyle w:val="TableParagraph"/>
              <w:ind w:left="802"/>
              <w:jc w:val="left"/>
              <w:rPr>
                <w:sz w:val="18"/>
              </w:rPr>
            </w:pPr>
            <w:r>
              <w:rPr>
                <w:spacing w:val="-4"/>
                <w:sz w:val="18"/>
              </w:rPr>
              <w:t>5.38</w:t>
            </w:r>
          </w:p>
        </w:tc>
        <w:tc>
          <w:tcPr>
            <w:tcW w:w="1541" w:type="dxa"/>
          </w:tcPr>
          <w:p w:rsidR="00555920" w:rsidRDefault="00A1413B">
            <w:pPr>
              <w:pStyle w:val="TableParagraph"/>
              <w:ind w:left="805"/>
              <w:jc w:val="left"/>
              <w:rPr>
                <w:sz w:val="18"/>
              </w:rPr>
            </w:pPr>
            <w:r>
              <w:rPr>
                <w:spacing w:val="-4"/>
                <w:sz w:val="18"/>
              </w:rPr>
              <w:t>81.1</w:t>
            </w:r>
          </w:p>
        </w:tc>
        <w:tc>
          <w:tcPr>
            <w:tcW w:w="1544" w:type="dxa"/>
          </w:tcPr>
          <w:p w:rsidR="00555920" w:rsidRDefault="00A1413B">
            <w:pPr>
              <w:pStyle w:val="TableParagraph"/>
              <w:ind w:left="142" w:right="2"/>
              <w:rPr>
                <w:sz w:val="18"/>
              </w:rPr>
            </w:pPr>
            <w:r>
              <w:rPr>
                <w:spacing w:val="-4"/>
                <w:sz w:val="18"/>
              </w:rPr>
              <w:t>36.2</w:t>
            </w:r>
          </w:p>
        </w:tc>
      </w:tr>
      <w:tr w:rsidR="00555920">
        <w:trPr>
          <w:trHeight w:val="315"/>
        </w:trPr>
        <w:tc>
          <w:tcPr>
            <w:tcW w:w="1541" w:type="dxa"/>
          </w:tcPr>
          <w:p w:rsidR="00555920" w:rsidRDefault="00A1413B">
            <w:pPr>
              <w:pStyle w:val="TableParagraph"/>
              <w:ind w:left="465"/>
              <w:jc w:val="left"/>
              <w:rPr>
                <w:b/>
                <w:sz w:val="18"/>
              </w:rPr>
            </w:pPr>
            <w:r>
              <w:rPr>
                <w:b/>
                <w:spacing w:val="-2"/>
                <w:sz w:val="18"/>
              </w:rPr>
              <w:t>Aug-</w:t>
            </w:r>
            <w:r>
              <w:rPr>
                <w:b/>
                <w:spacing w:val="-5"/>
                <w:sz w:val="18"/>
              </w:rPr>
              <w:t>24</w:t>
            </w:r>
          </w:p>
        </w:tc>
        <w:tc>
          <w:tcPr>
            <w:tcW w:w="1542" w:type="dxa"/>
          </w:tcPr>
          <w:p w:rsidR="00555920" w:rsidRDefault="00A1413B">
            <w:pPr>
              <w:pStyle w:val="TableParagraph"/>
              <w:ind w:left="666"/>
              <w:jc w:val="left"/>
              <w:rPr>
                <w:sz w:val="18"/>
              </w:rPr>
            </w:pPr>
            <w:r>
              <w:rPr>
                <w:spacing w:val="-4"/>
                <w:sz w:val="18"/>
              </w:rPr>
              <w:t>1.10</w:t>
            </w:r>
          </w:p>
        </w:tc>
        <w:tc>
          <w:tcPr>
            <w:tcW w:w="1541" w:type="dxa"/>
          </w:tcPr>
          <w:p w:rsidR="00555920" w:rsidRDefault="00A1413B">
            <w:pPr>
              <w:pStyle w:val="TableParagraph"/>
              <w:ind w:left="761"/>
              <w:jc w:val="left"/>
              <w:rPr>
                <w:sz w:val="18"/>
              </w:rPr>
            </w:pPr>
            <w:r>
              <w:rPr>
                <w:spacing w:val="-4"/>
                <w:sz w:val="18"/>
              </w:rPr>
              <w:t>19.0</w:t>
            </w:r>
          </w:p>
        </w:tc>
        <w:tc>
          <w:tcPr>
            <w:tcW w:w="1541" w:type="dxa"/>
          </w:tcPr>
          <w:p w:rsidR="00555920" w:rsidRDefault="00A1413B">
            <w:pPr>
              <w:pStyle w:val="TableParagraph"/>
              <w:ind w:left="802"/>
              <w:jc w:val="left"/>
              <w:rPr>
                <w:sz w:val="18"/>
              </w:rPr>
            </w:pPr>
            <w:r>
              <w:rPr>
                <w:spacing w:val="-4"/>
                <w:sz w:val="18"/>
              </w:rPr>
              <w:t>2.93</w:t>
            </w:r>
          </w:p>
        </w:tc>
        <w:tc>
          <w:tcPr>
            <w:tcW w:w="1541" w:type="dxa"/>
          </w:tcPr>
          <w:p w:rsidR="00555920" w:rsidRDefault="00A1413B">
            <w:pPr>
              <w:pStyle w:val="TableParagraph"/>
              <w:ind w:left="805"/>
              <w:jc w:val="left"/>
              <w:rPr>
                <w:sz w:val="18"/>
              </w:rPr>
            </w:pPr>
            <w:r>
              <w:rPr>
                <w:spacing w:val="-4"/>
                <w:sz w:val="18"/>
              </w:rPr>
              <w:t>21.9</w:t>
            </w:r>
          </w:p>
        </w:tc>
        <w:tc>
          <w:tcPr>
            <w:tcW w:w="1544" w:type="dxa"/>
          </w:tcPr>
          <w:p w:rsidR="00555920" w:rsidRDefault="00A1413B">
            <w:pPr>
              <w:pStyle w:val="TableParagraph"/>
              <w:ind w:left="142" w:right="2"/>
              <w:rPr>
                <w:sz w:val="18"/>
              </w:rPr>
            </w:pPr>
            <w:r>
              <w:rPr>
                <w:spacing w:val="-4"/>
                <w:sz w:val="18"/>
              </w:rPr>
              <w:t>11.0</w:t>
            </w:r>
          </w:p>
        </w:tc>
      </w:tr>
      <w:tr w:rsidR="00555920">
        <w:trPr>
          <w:trHeight w:val="315"/>
        </w:trPr>
        <w:tc>
          <w:tcPr>
            <w:tcW w:w="1541" w:type="dxa"/>
          </w:tcPr>
          <w:p w:rsidR="00555920" w:rsidRDefault="00A1413B">
            <w:pPr>
              <w:pStyle w:val="TableParagraph"/>
              <w:ind w:left="474"/>
              <w:jc w:val="left"/>
              <w:rPr>
                <w:b/>
                <w:sz w:val="18"/>
              </w:rPr>
            </w:pPr>
            <w:r>
              <w:rPr>
                <w:b/>
                <w:spacing w:val="-2"/>
                <w:sz w:val="18"/>
              </w:rPr>
              <w:t>Sep-</w:t>
            </w:r>
            <w:r>
              <w:rPr>
                <w:b/>
                <w:spacing w:val="-5"/>
                <w:sz w:val="18"/>
              </w:rPr>
              <w:t>24</w:t>
            </w:r>
          </w:p>
        </w:tc>
        <w:tc>
          <w:tcPr>
            <w:tcW w:w="1542" w:type="dxa"/>
          </w:tcPr>
          <w:p w:rsidR="00555920" w:rsidRDefault="00A1413B">
            <w:pPr>
              <w:pStyle w:val="TableParagraph"/>
              <w:ind w:left="666"/>
              <w:jc w:val="left"/>
              <w:rPr>
                <w:sz w:val="18"/>
              </w:rPr>
            </w:pPr>
            <w:r>
              <w:rPr>
                <w:spacing w:val="-4"/>
                <w:sz w:val="18"/>
              </w:rPr>
              <w:t>1.23</w:t>
            </w:r>
          </w:p>
        </w:tc>
        <w:tc>
          <w:tcPr>
            <w:tcW w:w="1541" w:type="dxa"/>
          </w:tcPr>
          <w:p w:rsidR="00555920" w:rsidRDefault="00A1413B">
            <w:pPr>
              <w:pStyle w:val="TableParagraph"/>
              <w:ind w:right="304"/>
              <w:jc w:val="right"/>
              <w:rPr>
                <w:sz w:val="18"/>
              </w:rPr>
            </w:pPr>
            <w:r>
              <w:rPr>
                <w:spacing w:val="-4"/>
                <w:sz w:val="18"/>
              </w:rPr>
              <w:t>7.73</w:t>
            </w:r>
          </w:p>
        </w:tc>
        <w:tc>
          <w:tcPr>
            <w:tcW w:w="1541" w:type="dxa"/>
          </w:tcPr>
          <w:p w:rsidR="00555920" w:rsidRDefault="00A1413B">
            <w:pPr>
              <w:pStyle w:val="TableParagraph"/>
              <w:ind w:left="802"/>
              <w:jc w:val="left"/>
              <w:rPr>
                <w:sz w:val="18"/>
              </w:rPr>
            </w:pPr>
            <w:r>
              <w:rPr>
                <w:spacing w:val="-4"/>
                <w:sz w:val="18"/>
              </w:rPr>
              <w:t>7.31</w:t>
            </w:r>
          </w:p>
        </w:tc>
        <w:tc>
          <w:tcPr>
            <w:tcW w:w="1541" w:type="dxa"/>
          </w:tcPr>
          <w:p w:rsidR="00555920" w:rsidRDefault="00A1413B">
            <w:pPr>
              <w:pStyle w:val="TableParagraph"/>
              <w:ind w:left="805"/>
              <w:jc w:val="left"/>
              <w:rPr>
                <w:sz w:val="18"/>
              </w:rPr>
            </w:pPr>
            <w:r>
              <w:rPr>
                <w:spacing w:val="-4"/>
                <w:sz w:val="18"/>
              </w:rPr>
              <w:t>15.0</w:t>
            </w:r>
          </w:p>
        </w:tc>
        <w:tc>
          <w:tcPr>
            <w:tcW w:w="1544" w:type="dxa"/>
          </w:tcPr>
          <w:p w:rsidR="00555920" w:rsidRDefault="00A1413B">
            <w:pPr>
              <w:pStyle w:val="TableParagraph"/>
              <w:ind w:left="142" w:right="2"/>
              <w:rPr>
                <w:sz w:val="18"/>
              </w:rPr>
            </w:pPr>
            <w:r>
              <w:rPr>
                <w:spacing w:val="-4"/>
                <w:sz w:val="18"/>
              </w:rPr>
              <w:t>11.5</w:t>
            </w:r>
          </w:p>
        </w:tc>
      </w:tr>
      <w:tr w:rsidR="00555920">
        <w:trPr>
          <w:trHeight w:val="318"/>
        </w:trPr>
        <w:tc>
          <w:tcPr>
            <w:tcW w:w="1541" w:type="dxa"/>
          </w:tcPr>
          <w:p w:rsidR="00555920" w:rsidRDefault="00555920">
            <w:pPr>
              <w:pStyle w:val="TableParagraph"/>
              <w:spacing w:before="0"/>
              <w:jc w:val="left"/>
              <w:rPr>
                <w:rFonts w:ascii="Times New Roman"/>
                <w:sz w:val="16"/>
              </w:rPr>
            </w:pPr>
          </w:p>
        </w:tc>
        <w:tc>
          <w:tcPr>
            <w:tcW w:w="1542"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4" w:type="dxa"/>
          </w:tcPr>
          <w:p w:rsidR="00555920" w:rsidRDefault="00555920">
            <w:pPr>
              <w:pStyle w:val="TableParagraph"/>
              <w:spacing w:before="0"/>
              <w:jc w:val="left"/>
              <w:rPr>
                <w:rFonts w:ascii="Times New Roman"/>
                <w:sz w:val="16"/>
              </w:rPr>
            </w:pPr>
          </w:p>
        </w:tc>
      </w:tr>
      <w:tr w:rsidR="00555920">
        <w:trPr>
          <w:trHeight w:val="315"/>
        </w:trPr>
        <w:tc>
          <w:tcPr>
            <w:tcW w:w="1541" w:type="dxa"/>
          </w:tcPr>
          <w:p w:rsidR="00555920" w:rsidRDefault="00555920">
            <w:pPr>
              <w:pStyle w:val="TableParagraph"/>
              <w:spacing w:before="0"/>
              <w:jc w:val="left"/>
              <w:rPr>
                <w:rFonts w:ascii="Times New Roman"/>
                <w:sz w:val="16"/>
              </w:rPr>
            </w:pPr>
          </w:p>
        </w:tc>
        <w:tc>
          <w:tcPr>
            <w:tcW w:w="1542"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4" w:type="dxa"/>
          </w:tcPr>
          <w:p w:rsidR="00555920" w:rsidRDefault="00555920">
            <w:pPr>
              <w:pStyle w:val="TableParagraph"/>
              <w:spacing w:before="0"/>
              <w:jc w:val="left"/>
              <w:rPr>
                <w:rFonts w:ascii="Times New Roman"/>
                <w:sz w:val="16"/>
              </w:rPr>
            </w:pPr>
          </w:p>
        </w:tc>
      </w:tr>
      <w:tr w:rsidR="00555920">
        <w:trPr>
          <w:trHeight w:val="318"/>
        </w:trPr>
        <w:tc>
          <w:tcPr>
            <w:tcW w:w="1541" w:type="dxa"/>
          </w:tcPr>
          <w:p w:rsidR="00555920" w:rsidRDefault="00555920">
            <w:pPr>
              <w:pStyle w:val="TableParagraph"/>
              <w:spacing w:before="0"/>
              <w:jc w:val="left"/>
              <w:rPr>
                <w:rFonts w:ascii="Times New Roman"/>
                <w:sz w:val="16"/>
              </w:rPr>
            </w:pPr>
          </w:p>
        </w:tc>
        <w:tc>
          <w:tcPr>
            <w:tcW w:w="1542"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1" w:type="dxa"/>
          </w:tcPr>
          <w:p w:rsidR="00555920" w:rsidRDefault="00555920">
            <w:pPr>
              <w:pStyle w:val="TableParagraph"/>
              <w:spacing w:before="0"/>
              <w:jc w:val="left"/>
              <w:rPr>
                <w:rFonts w:ascii="Times New Roman"/>
                <w:sz w:val="16"/>
              </w:rPr>
            </w:pPr>
          </w:p>
        </w:tc>
        <w:tc>
          <w:tcPr>
            <w:tcW w:w="1544"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1542"/>
        <w:gridCol w:w="1541"/>
        <w:gridCol w:w="1541"/>
        <w:gridCol w:w="1541"/>
        <w:gridCol w:w="1544"/>
      </w:tblGrid>
      <w:tr w:rsidR="00555920">
        <w:trPr>
          <w:trHeight w:val="313"/>
        </w:trPr>
        <w:tc>
          <w:tcPr>
            <w:tcW w:w="1541" w:type="dxa"/>
            <w:vMerge w:val="restart"/>
            <w:shd w:val="clear" w:color="auto" w:fill="D9D9D9"/>
          </w:tcPr>
          <w:p w:rsidR="00555920" w:rsidRDefault="00A1413B">
            <w:pPr>
              <w:pStyle w:val="TableParagraph"/>
              <w:spacing w:before="0" w:line="206" w:lineRule="exact"/>
              <w:ind w:left="254"/>
              <w:jc w:val="left"/>
              <w:rPr>
                <w:b/>
                <w:sz w:val="18"/>
              </w:rPr>
            </w:pPr>
            <w:r>
              <w:rPr>
                <w:b/>
                <w:sz w:val="18"/>
              </w:rPr>
              <w:t>Month,</w:t>
            </w:r>
            <w:r>
              <w:rPr>
                <w:b/>
                <w:spacing w:val="-3"/>
                <w:sz w:val="18"/>
              </w:rPr>
              <w:t xml:space="preserve"> </w:t>
            </w:r>
            <w:r>
              <w:rPr>
                <w:b/>
                <w:spacing w:val="-4"/>
                <w:sz w:val="18"/>
              </w:rPr>
              <w:t>Year</w:t>
            </w:r>
          </w:p>
        </w:tc>
        <w:tc>
          <w:tcPr>
            <w:tcW w:w="1542"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41" w:type="dxa"/>
            <w:shd w:val="clear" w:color="auto" w:fill="D9D9D9"/>
          </w:tcPr>
          <w:p w:rsidR="00555920" w:rsidRDefault="00A1413B">
            <w:pPr>
              <w:pStyle w:val="TableParagraph"/>
              <w:spacing w:before="0" w:line="206" w:lineRule="exact"/>
              <w:ind w:left="97" w:right="79"/>
              <w:rPr>
                <w:b/>
                <w:sz w:val="18"/>
              </w:rPr>
            </w:pPr>
            <w:r>
              <w:rPr>
                <w:b/>
                <w:spacing w:val="-2"/>
                <w:sz w:val="18"/>
              </w:rPr>
              <w:t>Ammonia</w:t>
            </w:r>
          </w:p>
        </w:tc>
        <w:tc>
          <w:tcPr>
            <w:tcW w:w="1541" w:type="dxa"/>
            <w:shd w:val="clear" w:color="auto" w:fill="D9D9D9"/>
          </w:tcPr>
          <w:p w:rsidR="00555920" w:rsidRDefault="00A1413B">
            <w:pPr>
              <w:pStyle w:val="TableParagraph"/>
              <w:spacing w:before="0" w:line="206" w:lineRule="exact"/>
              <w:ind w:left="12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41" w:type="dxa"/>
            <w:shd w:val="clear" w:color="auto" w:fill="D9D9D9"/>
          </w:tcPr>
          <w:p w:rsidR="00555920" w:rsidRDefault="00A1413B">
            <w:pPr>
              <w:pStyle w:val="TableParagraph"/>
              <w:spacing w:before="0" w:line="206" w:lineRule="exact"/>
              <w:ind w:left="17"/>
              <w:rPr>
                <w:b/>
                <w:sz w:val="18"/>
              </w:rPr>
            </w:pPr>
            <w:r>
              <w:rPr>
                <w:b/>
                <w:spacing w:val="-4"/>
                <w:sz w:val="18"/>
              </w:rPr>
              <w:t>TIN*</w:t>
            </w:r>
          </w:p>
        </w:tc>
        <w:tc>
          <w:tcPr>
            <w:tcW w:w="1544" w:type="dxa"/>
            <w:shd w:val="clear" w:color="auto" w:fill="D9D9D9"/>
          </w:tcPr>
          <w:p w:rsidR="00555920" w:rsidRDefault="00A1413B">
            <w:pPr>
              <w:pStyle w:val="TableParagraph"/>
              <w:spacing w:before="0" w:line="206" w:lineRule="exact"/>
              <w:ind w:left="469"/>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41" w:type="dxa"/>
            <w:vMerge/>
            <w:tcBorders>
              <w:top w:val="nil"/>
            </w:tcBorders>
            <w:shd w:val="clear" w:color="auto" w:fill="D9D9D9"/>
          </w:tcPr>
          <w:p w:rsidR="00555920" w:rsidRDefault="00555920">
            <w:pPr>
              <w:rPr>
                <w:sz w:val="2"/>
                <w:szCs w:val="2"/>
              </w:rPr>
            </w:pPr>
          </w:p>
        </w:tc>
        <w:tc>
          <w:tcPr>
            <w:tcW w:w="1542" w:type="dxa"/>
            <w:shd w:val="clear" w:color="auto" w:fill="D9D9D9"/>
          </w:tcPr>
          <w:p w:rsidR="00555920" w:rsidRDefault="00A1413B">
            <w:pPr>
              <w:pStyle w:val="TableParagraph"/>
              <w:spacing w:before="0" w:line="206" w:lineRule="exact"/>
              <w:ind w:left="580"/>
              <w:jc w:val="left"/>
              <w:rPr>
                <w:b/>
                <w:sz w:val="18"/>
              </w:rPr>
            </w:pPr>
            <w:proofErr w:type="spellStart"/>
            <w:r>
              <w:rPr>
                <w:b/>
                <w:spacing w:val="-5"/>
                <w:sz w:val="18"/>
              </w:rPr>
              <w:t>mgd</w:t>
            </w:r>
            <w:proofErr w:type="spellEnd"/>
          </w:p>
        </w:tc>
        <w:tc>
          <w:tcPr>
            <w:tcW w:w="1541" w:type="dxa"/>
            <w:shd w:val="clear" w:color="auto" w:fill="D9D9D9"/>
          </w:tcPr>
          <w:p w:rsidR="00555920" w:rsidRDefault="00A1413B">
            <w:pPr>
              <w:pStyle w:val="TableParagraph"/>
              <w:spacing w:before="0" w:line="206" w:lineRule="exact"/>
              <w:ind w:left="15"/>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1" w:type="dxa"/>
            <w:shd w:val="clear" w:color="auto" w:fill="D9D9D9"/>
          </w:tcPr>
          <w:p w:rsidR="00555920" w:rsidRDefault="00A1413B">
            <w:pPr>
              <w:pStyle w:val="TableParagraph"/>
              <w:spacing w:before="0" w:line="206" w:lineRule="exact"/>
              <w:ind w:left="392"/>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399"/>
              <w:jc w:val="left"/>
              <w:rPr>
                <w:b/>
                <w:sz w:val="18"/>
              </w:rPr>
            </w:pPr>
            <w:r>
              <w:rPr>
                <w:b/>
                <w:sz w:val="18"/>
              </w:rPr>
              <w:t xml:space="preserve">kg </w:t>
            </w:r>
            <w:r>
              <w:rPr>
                <w:b/>
                <w:spacing w:val="-2"/>
                <w:sz w:val="18"/>
              </w:rPr>
              <w:t>P/day</w:t>
            </w:r>
          </w:p>
        </w:tc>
      </w:tr>
      <w:tr w:rsidR="00555920">
        <w:trPr>
          <w:trHeight w:val="414"/>
        </w:trPr>
        <w:tc>
          <w:tcPr>
            <w:tcW w:w="1541" w:type="dxa"/>
          </w:tcPr>
          <w:p w:rsidR="00555920" w:rsidRDefault="00A1413B">
            <w:pPr>
              <w:pStyle w:val="TableParagraph"/>
              <w:spacing w:before="0" w:line="206" w:lineRule="exact"/>
              <w:ind w:left="601" w:right="203"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42" w:type="dxa"/>
          </w:tcPr>
          <w:p w:rsidR="00555920" w:rsidRDefault="00A1413B">
            <w:pPr>
              <w:pStyle w:val="TableParagraph"/>
              <w:spacing w:before="104"/>
              <w:ind w:left="666"/>
              <w:jc w:val="left"/>
              <w:rPr>
                <w:b/>
                <w:sz w:val="18"/>
              </w:rPr>
            </w:pPr>
            <w:r>
              <w:rPr>
                <w:b/>
                <w:spacing w:val="-2"/>
                <w:sz w:val="18"/>
              </w:rPr>
              <w:t>1.000</w:t>
            </w:r>
          </w:p>
        </w:tc>
        <w:tc>
          <w:tcPr>
            <w:tcW w:w="1541" w:type="dxa"/>
          </w:tcPr>
          <w:p w:rsidR="00555920" w:rsidRDefault="00A1413B">
            <w:pPr>
              <w:pStyle w:val="TableParagraph"/>
              <w:spacing w:before="104"/>
              <w:ind w:left="369" w:right="261"/>
              <w:rPr>
                <w:b/>
                <w:sz w:val="18"/>
              </w:rPr>
            </w:pPr>
            <w:r>
              <w:rPr>
                <w:b/>
                <w:spacing w:val="-5"/>
                <w:sz w:val="18"/>
              </w:rPr>
              <w:t>148</w:t>
            </w:r>
          </w:p>
        </w:tc>
        <w:tc>
          <w:tcPr>
            <w:tcW w:w="1541" w:type="dxa"/>
          </w:tcPr>
          <w:p w:rsidR="00555920" w:rsidRDefault="00A1413B">
            <w:pPr>
              <w:pStyle w:val="TableParagraph"/>
              <w:spacing w:before="104"/>
              <w:ind w:left="702"/>
              <w:jc w:val="left"/>
              <w:rPr>
                <w:b/>
                <w:sz w:val="18"/>
              </w:rPr>
            </w:pPr>
            <w:r>
              <w:rPr>
                <w:b/>
                <w:spacing w:val="-4"/>
                <w:sz w:val="18"/>
              </w:rPr>
              <w:t>15.7</w:t>
            </w:r>
          </w:p>
        </w:tc>
        <w:tc>
          <w:tcPr>
            <w:tcW w:w="1541" w:type="dxa"/>
          </w:tcPr>
          <w:p w:rsidR="00555920" w:rsidRDefault="00A1413B">
            <w:pPr>
              <w:pStyle w:val="TableParagraph"/>
              <w:spacing w:before="104"/>
              <w:ind w:left="369" w:right="175"/>
              <w:rPr>
                <w:b/>
                <w:sz w:val="18"/>
              </w:rPr>
            </w:pPr>
            <w:r>
              <w:rPr>
                <w:b/>
                <w:spacing w:val="-5"/>
                <w:sz w:val="18"/>
              </w:rPr>
              <w:t>163</w:t>
            </w:r>
          </w:p>
        </w:tc>
        <w:tc>
          <w:tcPr>
            <w:tcW w:w="1544" w:type="dxa"/>
          </w:tcPr>
          <w:p w:rsidR="00555920" w:rsidRDefault="00A1413B">
            <w:pPr>
              <w:pStyle w:val="TableParagraph"/>
              <w:spacing w:before="104"/>
              <w:ind w:left="142" w:right="2"/>
              <w:rPr>
                <w:b/>
                <w:sz w:val="18"/>
              </w:rPr>
            </w:pPr>
            <w:r>
              <w:rPr>
                <w:b/>
                <w:spacing w:val="-4"/>
                <w:sz w:val="18"/>
              </w:rPr>
              <w:t>16.7</w:t>
            </w:r>
          </w:p>
        </w:tc>
      </w:tr>
      <w:tr w:rsidR="00555920">
        <w:trPr>
          <w:trHeight w:val="414"/>
        </w:trPr>
        <w:tc>
          <w:tcPr>
            <w:tcW w:w="1541" w:type="dxa"/>
          </w:tcPr>
          <w:p w:rsidR="00555920" w:rsidRDefault="00A1413B">
            <w:pPr>
              <w:pStyle w:val="TableParagraph"/>
              <w:spacing w:before="0" w:line="206" w:lineRule="exact"/>
              <w:ind w:right="208"/>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206"/>
              <w:jc w:val="right"/>
              <w:rPr>
                <w:b/>
                <w:sz w:val="18"/>
              </w:rPr>
            </w:pPr>
            <w:r>
              <w:rPr>
                <w:b/>
                <w:sz w:val="18"/>
              </w:rPr>
              <w:t>Trend</w:t>
            </w:r>
            <w:r>
              <w:rPr>
                <w:b/>
                <w:spacing w:val="-2"/>
                <w:sz w:val="18"/>
              </w:rPr>
              <w:t xml:space="preserve"> </w:t>
            </w:r>
            <w:r>
              <w:rPr>
                <w:b/>
                <w:spacing w:val="-5"/>
                <w:sz w:val="18"/>
              </w:rPr>
              <w:t>**</w:t>
            </w:r>
          </w:p>
        </w:tc>
        <w:tc>
          <w:tcPr>
            <w:tcW w:w="1542" w:type="dxa"/>
          </w:tcPr>
          <w:p w:rsidR="00555920" w:rsidRDefault="00A1413B">
            <w:pPr>
              <w:pStyle w:val="TableParagraph"/>
              <w:spacing w:before="104"/>
              <w:ind w:left="522"/>
              <w:jc w:val="left"/>
              <w:rPr>
                <w:b/>
                <w:sz w:val="18"/>
              </w:rPr>
            </w:pPr>
            <w:r>
              <w:rPr>
                <w:b/>
                <w:spacing w:val="-4"/>
                <w:sz w:val="18"/>
              </w:rPr>
              <w:t>Down</w:t>
            </w:r>
          </w:p>
        </w:tc>
        <w:tc>
          <w:tcPr>
            <w:tcW w:w="1541" w:type="dxa"/>
          </w:tcPr>
          <w:p w:rsidR="00555920" w:rsidRDefault="00A1413B">
            <w:pPr>
              <w:pStyle w:val="TableParagraph"/>
              <w:spacing w:before="104"/>
              <w:ind w:right="79"/>
              <w:rPr>
                <w:b/>
                <w:sz w:val="18"/>
              </w:rPr>
            </w:pPr>
            <w:r>
              <w:rPr>
                <w:b/>
                <w:spacing w:val="-4"/>
                <w:sz w:val="18"/>
              </w:rPr>
              <w:t>Down</w:t>
            </w:r>
          </w:p>
        </w:tc>
        <w:tc>
          <w:tcPr>
            <w:tcW w:w="1541" w:type="dxa"/>
          </w:tcPr>
          <w:p w:rsidR="00555920" w:rsidRDefault="00A1413B">
            <w:pPr>
              <w:pStyle w:val="TableParagraph"/>
              <w:spacing w:before="104"/>
              <w:ind w:left="565"/>
              <w:jc w:val="left"/>
              <w:rPr>
                <w:b/>
                <w:sz w:val="18"/>
              </w:rPr>
            </w:pPr>
            <w:r>
              <w:rPr>
                <w:b/>
                <w:spacing w:val="-4"/>
                <w:sz w:val="18"/>
              </w:rPr>
              <w:t>Down</w:t>
            </w:r>
          </w:p>
        </w:tc>
        <w:tc>
          <w:tcPr>
            <w:tcW w:w="1541" w:type="dxa"/>
          </w:tcPr>
          <w:p w:rsidR="00555920" w:rsidRDefault="00A1413B">
            <w:pPr>
              <w:pStyle w:val="TableParagraph"/>
              <w:spacing w:before="104"/>
              <w:ind w:left="4"/>
              <w:rPr>
                <w:b/>
                <w:sz w:val="18"/>
              </w:rPr>
            </w:pPr>
            <w:r>
              <w:rPr>
                <w:b/>
                <w:spacing w:val="-4"/>
                <w:sz w:val="18"/>
              </w:rPr>
              <w:t>Down</w:t>
            </w:r>
          </w:p>
        </w:tc>
        <w:tc>
          <w:tcPr>
            <w:tcW w:w="1544" w:type="dxa"/>
          </w:tcPr>
          <w:p w:rsidR="00555920" w:rsidRDefault="00A1413B">
            <w:pPr>
              <w:pStyle w:val="TableParagraph"/>
              <w:spacing w:before="104"/>
              <w:ind w:left="8"/>
              <w:rPr>
                <w:b/>
                <w:sz w:val="18"/>
              </w:rPr>
            </w:pPr>
            <w:r>
              <w:rPr>
                <w:b/>
                <w:spacing w:val="-4"/>
                <w:sz w:val="18"/>
              </w:rPr>
              <w:t>None</w:t>
            </w:r>
          </w:p>
        </w:tc>
      </w:tr>
      <w:tr w:rsidR="00555920">
        <w:trPr>
          <w:trHeight w:val="414"/>
        </w:trPr>
        <w:tc>
          <w:tcPr>
            <w:tcW w:w="1541" w:type="dxa"/>
          </w:tcPr>
          <w:p w:rsidR="00555920" w:rsidRDefault="00A1413B">
            <w:pPr>
              <w:pStyle w:val="TableParagraph"/>
              <w:spacing w:before="0" w:line="205" w:lineRule="exact"/>
              <w:ind w:right="207"/>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05"/>
              <w:jc w:val="right"/>
              <w:rPr>
                <w:b/>
                <w:sz w:val="18"/>
              </w:rPr>
            </w:pPr>
            <w:r>
              <w:rPr>
                <w:b/>
                <w:spacing w:val="-2"/>
                <w:sz w:val="18"/>
              </w:rPr>
              <w:t>Average</w:t>
            </w:r>
          </w:p>
        </w:tc>
        <w:tc>
          <w:tcPr>
            <w:tcW w:w="1542" w:type="dxa"/>
          </w:tcPr>
          <w:p w:rsidR="00555920" w:rsidRDefault="00A1413B">
            <w:pPr>
              <w:pStyle w:val="TableParagraph"/>
              <w:spacing w:before="102"/>
              <w:ind w:left="666"/>
              <w:jc w:val="left"/>
              <w:rPr>
                <w:b/>
                <w:sz w:val="18"/>
              </w:rPr>
            </w:pPr>
            <w:r>
              <w:rPr>
                <w:b/>
                <w:spacing w:val="-4"/>
                <w:sz w:val="18"/>
              </w:rPr>
              <w:t>1.11</w:t>
            </w:r>
          </w:p>
        </w:tc>
        <w:tc>
          <w:tcPr>
            <w:tcW w:w="1541" w:type="dxa"/>
          </w:tcPr>
          <w:p w:rsidR="00555920" w:rsidRDefault="00A1413B">
            <w:pPr>
              <w:pStyle w:val="TableParagraph"/>
              <w:spacing w:before="102"/>
              <w:ind w:left="369" w:right="261"/>
              <w:rPr>
                <w:b/>
                <w:sz w:val="18"/>
              </w:rPr>
            </w:pPr>
            <w:r>
              <w:rPr>
                <w:b/>
                <w:spacing w:val="-5"/>
                <w:sz w:val="18"/>
              </w:rPr>
              <w:t>105</w:t>
            </w:r>
          </w:p>
        </w:tc>
        <w:tc>
          <w:tcPr>
            <w:tcW w:w="1541" w:type="dxa"/>
          </w:tcPr>
          <w:p w:rsidR="00555920" w:rsidRDefault="00A1413B">
            <w:pPr>
              <w:pStyle w:val="TableParagraph"/>
              <w:spacing w:before="102"/>
              <w:ind w:left="702"/>
              <w:jc w:val="left"/>
              <w:rPr>
                <w:b/>
                <w:sz w:val="18"/>
              </w:rPr>
            </w:pPr>
            <w:r>
              <w:rPr>
                <w:b/>
                <w:spacing w:val="-4"/>
                <w:sz w:val="18"/>
              </w:rPr>
              <w:t>15.2</w:t>
            </w:r>
          </w:p>
        </w:tc>
        <w:tc>
          <w:tcPr>
            <w:tcW w:w="1541" w:type="dxa"/>
          </w:tcPr>
          <w:p w:rsidR="00555920" w:rsidRDefault="00A1413B">
            <w:pPr>
              <w:pStyle w:val="TableParagraph"/>
              <w:spacing w:before="102"/>
              <w:ind w:left="369" w:right="175"/>
              <w:rPr>
                <w:b/>
                <w:sz w:val="18"/>
              </w:rPr>
            </w:pPr>
            <w:r>
              <w:rPr>
                <w:b/>
                <w:spacing w:val="-5"/>
                <w:sz w:val="18"/>
              </w:rPr>
              <w:t>120</w:t>
            </w:r>
          </w:p>
        </w:tc>
        <w:tc>
          <w:tcPr>
            <w:tcW w:w="1544" w:type="dxa"/>
          </w:tcPr>
          <w:p w:rsidR="00555920" w:rsidRDefault="00A1413B">
            <w:pPr>
              <w:pStyle w:val="TableParagraph"/>
              <w:spacing w:before="102"/>
              <w:ind w:left="142" w:right="2"/>
              <w:rPr>
                <w:b/>
                <w:sz w:val="18"/>
              </w:rPr>
            </w:pPr>
            <w:r>
              <w:rPr>
                <w:b/>
                <w:spacing w:val="-4"/>
                <w:sz w:val="18"/>
              </w:rPr>
              <w:t>15.4</w:t>
            </w:r>
          </w:p>
        </w:tc>
      </w:tr>
      <w:tr w:rsidR="00555920">
        <w:trPr>
          <w:trHeight w:val="414"/>
        </w:trPr>
        <w:tc>
          <w:tcPr>
            <w:tcW w:w="1541" w:type="dxa"/>
          </w:tcPr>
          <w:p w:rsidR="00555920" w:rsidRDefault="00A1413B">
            <w:pPr>
              <w:pStyle w:val="TableParagraph"/>
              <w:spacing w:before="0" w:line="206" w:lineRule="exact"/>
              <w:ind w:left="702" w:right="201" w:hanging="104"/>
              <w:jc w:val="left"/>
              <w:rPr>
                <w:b/>
                <w:sz w:val="18"/>
              </w:rPr>
            </w:pPr>
            <w:r>
              <w:rPr>
                <w:b/>
                <w:spacing w:val="-2"/>
                <w:sz w:val="18"/>
              </w:rPr>
              <w:t>Average Annual</w:t>
            </w:r>
          </w:p>
        </w:tc>
        <w:tc>
          <w:tcPr>
            <w:tcW w:w="1542" w:type="dxa"/>
          </w:tcPr>
          <w:p w:rsidR="00555920" w:rsidRDefault="00A1413B">
            <w:pPr>
              <w:pStyle w:val="TableParagraph"/>
              <w:spacing w:before="102"/>
              <w:ind w:left="666"/>
              <w:jc w:val="left"/>
              <w:rPr>
                <w:b/>
                <w:sz w:val="18"/>
              </w:rPr>
            </w:pPr>
            <w:r>
              <w:rPr>
                <w:b/>
                <w:spacing w:val="-4"/>
                <w:sz w:val="18"/>
              </w:rPr>
              <w:t>1.07</w:t>
            </w:r>
          </w:p>
        </w:tc>
        <w:tc>
          <w:tcPr>
            <w:tcW w:w="1541" w:type="dxa"/>
          </w:tcPr>
          <w:p w:rsidR="00555920" w:rsidRDefault="00A1413B">
            <w:pPr>
              <w:pStyle w:val="TableParagraph"/>
              <w:spacing w:before="102"/>
              <w:ind w:left="369" w:right="261"/>
              <w:rPr>
                <w:b/>
                <w:sz w:val="18"/>
              </w:rPr>
            </w:pPr>
            <w:r>
              <w:rPr>
                <w:b/>
                <w:spacing w:val="-5"/>
                <w:sz w:val="18"/>
              </w:rPr>
              <w:t>123</w:t>
            </w:r>
          </w:p>
        </w:tc>
        <w:tc>
          <w:tcPr>
            <w:tcW w:w="1541" w:type="dxa"/>
          </w:tcPr>
          <w:p w:rsidR="00555920" w:rsidRDefault="00A1413B">
            <w:pPr>
              <w:pStyle w:val="TableParagraph"/>
              <w:spacing w:before="102"/>
              <w:ind w:left="702"/>
              <w:jc w:val="left"/>
              <w:rPr>
                <w:b/>
                <w:sz w:val="18"/>
              </w:rPr>
            </w:pPr>
            <w:r>
              <w:rPr>
                <w:b/>
                <w:spacing w:val="-4"/>
                <w:sz w:val="18"/>
              </w:rPr>
              <w:t>15.4</w:t>
            </w:r>
          </w:p>
        </w:tc>
        <w:tc>
          <w:tcPr>
            <w:tcW w:w="1541" w:type="dxa"/>
          </w:tcPr>
          <w:p w:rsidR="00555920" w:rsidRDefault="00A1413B">
            <w:pPr>
              <w:pStyle w:val="TableParagraph"/>
              <w:spacing w:before="102"/>
              <w:ind w:left="369" w:right="175"/>
              <w:rPr>
                <w:b/>
                <w:sz w:val="18"/>
              </w:rPr>
            </w:pPr>
            <w:r>
              <w:rPr>
                <w:b/>
                <w:spacing w:val="-5"/>
                <w:sz w:val="18"/>
              </w:rPr>
              <w:t>138</w:t>
            </w:r>
          </w:p>
        </w:tc>
        <w:tc>
          <w:tcPr>
            <w:tcW w:w="1544" w:type="dxa"/>
          </w:tcPr>
          <w:p w:rsidR="00555920" w:rsidRDefault="00A1413B">
            <w:pPr>
              <w:pStyle w:val="TableParagraph"/>
              <w:spacing w:before="102"/>
              <w:ind w:left="142" w:right="2"/>
              <w:rPr>
                <w:b/>
                <w:sz w:val="18"/>
              </w:rPr>
            </w:pPr>
            <w:r>
              <w:rPr>
                <w:b/>
                <w:spacing w:val="-4"/>
                <w:sz w:val="18"/>
              </w:rPr>
              <w:t>15.9</w:t>
            </w:r>
          </w:p>
        </w:tc>
      </w:tr>
    </w:tbl>
    <w:p w:rsidR="00555920" w:rsidRDefault="00A1413B">
      <w:pPr>
        <w:tabs>
          <w:tab w:val="left" w:pos="720"/>
        </w:tabs>
        <w:spacing w:before="1"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3"/>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37" w:name="_bookmark259"/>
      <w:bookmarkEnd w:id="37"/>
      <w:r>
        <w:rPr>
          <w:b/>
          <w:color w:val="53575A"/>
        </w:rPr>
        <w:lastRenderedPageBreak/>
        <w:t>Table</w:t>
      </w:r>
      <w:r>
        <w:rPr>
          <w:b/>
          <w:color w:val="53575A"/>
          <w:spacing w:val="-7"/>
        </w:rPr>
        <w:t xml:space="preserve"> </w:t>
      </w:r>
      <w:r>
        <w:rPr>
          <w:b/>
          <w:color w:val="53575A"/>
        </w:rPr>
        <w:t>25-2.</w:t>
      </w:r>
      <w:r>
        <w:rPr>
          <w:b/>
          <w:color w:val="53575A"/>
          <w:spacing w:val="-6"/>
        </w:rPr>
        <w:t xml:space="preserve"> </w:t>
      </w:r>
      <w:r>
        <w:rPr>
          <w:b/>
          <w:color w:val="53575A"/>
        </w:rPr>
        <w:t>Discharge:</w:t>
      </w:r>
      <w:r>
        <w:rPr>
          <w:b/>
          <w:color w:val="53575A"/>
          <w:spacing w:val="-5"/>
        </w:rPr>
        <w:t xml:space="preserve"> </w:t>
      </w:r>
      <w:r>
        <w:rPr>
          <w:b/>
          <w:color w:val="53575A"/>
        </w:rPr>
        <w:t>SFPUC</w:t>
      </w:r>
      <w:r>
        <w:rPr>
          <w:b/>
          <w:color w:val="53575A"/>
          <w:spacing w:val="-5"/>
        </w:rPr>
        <w:t xml:space="preserve"> </w:t>
      </w:r>
      <w:r>
        <w:rPr>
          <w:b/>
          <w:color w:val="53575A"/>
        </w:rPr>
        <w:t>Southeast</w:t>
      </w:r>
      <w:r>
        <w:rPr>
          <w:b/>
          <w:color w:val="53575A"/>
          <w:spacing w:val="-6"/>
        </w:rPr>
        <w:t xml:space="preserve"> </w:t>
      </w:r>
      <w:r>
        <w:rPr>
          <w:b/>
          <w:color w:val="53575A"/>
        </w:rPr>
        <w:t>Monthly</w:t>
      </w:r>
      <w:r>
        <w:rPr>
          <w:b/>
          <w:color w:val="53575A"/>
          <w:spacing w:val="-7"/>
        </w:rPr>
        <w:t xml:space="preserve"> </w:t>
      </w:r>
      <w:r>
        <w:rPr>
          <w:b/>
          <w:color w:val="53575A"/>
        </w:rPr>
        <w:t>Flows</w:t>
      </w:r>
      <w:r>
        <w:rPr>
          <w:b/>
          <w:color w:val="53575A"/>
          <w:spacing w:val="-5"/>
        </w:rPr>
        <w:t xml:space="preserve"> </w:t>
      </w:r>
      <w:r>
        <w:rPr>
          <w:b/>
          <w:color w:val="53575A"/>
        </w:rPr>
        <w:t>and</w:t>
      </w:r>
      <w:r>
        <w:rPr>
          <w:b/>
          <w:color w:val="53575A"/>
          <w:spacing w:val="-6"/>
        </w:rPr>
        <w:t xml:space="preserve"> </w:t>
      </w:r>
      <w:r>
        <w:rPr>
          <w:b/>
          <w:color w:val="53575A"/>
          <w:spacing w:val="-2"/>
        </w:rPr>
        <w:t>Loads</w:t>
      </w:r>
      <w:r>
        <w:rPr>
          <w:b/>
          <w:color w:val="53575A"/>
          <w:spacing w:val="-2"/>
          <w:vertAlign w:val="superscript"/>
        </w:rPr>
        <w:t>1</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3"/>
        <w:gridCol w:w="1743"/>
        <w:gridCol w:w="1562"/>
        <w:gridCol w:w="1565"/>
        <w:gridCol w:w="1493"/>
        <w:gridCol w:w="1485"/>
      </w:tblGrid>
      <w:tr w:rsidR="00555920">
        <w:trPr>
          <w:trHeight w:val="311"/>
        </w:trPr>
        <w:tc>
          <w:tcPr>
            <w:tcW w:w="1493" w:type="dxa"/>
            <w:vMerge w:val="restart"/>
            <w:shd w:val="clear" w:color="auto" w:fill="D9D9D9"/>
          </w:tcPr>
          <w:p w:rsidR="00555920" w:rsidRDefault="00A1413B">
            <w:pPr>
              <w:pStyle w:val="TableParagraph"/>
              <w:spacing w:before="0" w:line="206" w:lineRule="exact"/>
              <w:ind w:left="230"/>
              <w:jc w:val="left"/>
              <w:rPr>
                <w:b/>
                <w:sz w:val="18"/>
              </w:rPr>
            </w:pPr>
            <w:r>
              <w:rPr>
                <w:b/>
                <w:sz w:val="18"/>
              </w:rPr>
              <w:t>Month,</w:t>
            </w:r>
            <w:r>
              <w:rPr>
                <w:b/>
                <w:spacing w:val="-3"/>
                <w:sz w:val="18"/>
              </w:rPr>
              <w:t xml:space="preserve"> </w:t>
            </w:r>
            <w:r>
              <w:rPr>
                <w:b/>
                <w:spacing w:val="-4"/>
                <w:sz w:val="18"/>
              </w:rPr>
              <w:t>Year</w:t>
            </w:r>
          </w:p>
        </w:tc>
        <w:tc>
          <w:tcPr>
            <w:tcW w:w="1743" w:type="dxa"/>
            <w:shd w:val="clear" w:color="auto" w:fill="D9D9D9"/>
          </w:tcPr>
          <w:p w:rsidR="00555920" w:rsidRDefault="00A1413B">
            <w:pPr>
              <w:pStyle w:val="TableParagraph"/>
              <w:spacing w:before="0" w:line="206" w:lineRule="exact"/>
              <w:ind w:left="76" w:right="60"/>
              <w:rPr>
                <w:b/>
                <w:sz w:val="18"/>
              </w:rPr>
            </w:pPr>
            <w:r>
              <w:rPr>
                <w:b/>
                <w:spacing w:val="-4"/>
                <w:sz w:val="18"/>
              </w:rPr>
              <w:t>Flow</w:t>
            </w:r>
          </w:p>
        </w:tc>
        <w:tc>
          <w:tcPr>
            <w:tcW w:w="1562" w:type="dxa"/>
            <w:shd w:val="clear" w:color="auto" w:fill="D9D9D9"/>
          </w:tcPr>
          <w:p w:rsidR="00555920" w:rsidRDefault="00A1413B">
            <w:pPr>
              <w:pStyle w:val="TableParagraph"/>
              <w:spacing w:before="0" w:line="206" w:lineRule="exact"/>
              <w:ind w:left="84" w:right="62"/>
              <w:rPr>
                <w:b/>
                <w:sz w:val="18"/>
              </w:rPr>
            </w:pPr>
            <w:r>
              <w:rPr>
                <w:b/>
                <w:spacing w:val="-2"/>
                <w:sz w:val="18"/>
              </w:rPr>
              <w:t>Ammonia</w:t>
            </w:r>
          </w:p>
        </w:tc>
        <w:tc>
          <w:tcPr>
            <w:tcW w:w="1565" w:type="dxa"/>
            <w:shd w:val="clear" w:color="auto" w:fill="D9D9D9"/>
          </w:tcPr>
          <w:p w:rsidR="00555920" w:rsidRDefault="00A1413B">
            <w:pPr>
              <w:pStyle w:val="TableParagraph"/>
              <w:spacing w:before="0" w:line="206" w:lineRule="exact"/>
              <w:ind w:left="13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93" w:type="dxa"/>
            <w:shd w:val="clear" w:color="auto" w:fill="D9D9D9"/>
          </w:tcPr>
          <w:p w:rsidR="00555920" w:rsidRDefault="00A1413B">
            <w:pPr>
              <w:pStyle w:val="TableParagraph"/>
              <w:spacing w:before="0" w:line="206" w:lineRule="exact"/>
              <w:ind w:left="174" w:right="154"/>
              <w:rPr>
                <w:b/>
                <w:sz w:val="18"/>
              </w:rPr>
            </w:pPr>
            <w:r>
              <w:rPr>
                <w:b/>
                <w:spacing w:val="-4"/>
                <w:sz w:val="18"/>
              </w:rPr>
              <w:t>TIN*</w:t>
            </w:r>
          </w:p>
        </w:tc>
        <w:tc>
          <w:tcPr>
            <w:tcW w:w="1485" w:type="dxa"/>
            <w:shd w:val="clear" w:color="auto" w:fill="D9D9D9"/>
          </w:tcPr>
          <w:p w:rsidR="00555920" w:rsidRDefault="00A1413B">
            <w:pPr>
              <w:pStyle w:val="TableParagraph"/>
              <w:spacing w:before="0" w:line="206" w:lineRule="exact"/>
              <w:ind w:left="44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93" w:type="dxa"/>
            <w:vMerge/>
            <w:tcBorders>
              <w:top w:val="nil"/>
            </w:tcBorders>
            <w:shd w:val="clear" w:color="auto" w:fill="D9D9D9"/>
          </w:tcPr>
          <w:p w:rsidR="00555920" w:rsidRDefault="00555920">
            <w:pPr>
              <w:rPr>
                <w:sz w:val="2"/>
                <w:szCs w:val="2"/>
              </w:rPr>
            </w:pPr>
          </w:p>
        </w:tc>
        <w:tc>
          <w:tcPr>
            <w:tcW w:w="1743" w:type="dxa"/>
            <w:shd w:val="clear" w:color="auto" w:fill="D9D9D9"/>
          </w:tcPr>
          <w:p w:rsidR="00555920" w:rsidRDefault="00A1413B">
            <w:pPr>
              <w:pStyle w:val="TableParagraph"/>
              <w:spacing w:before="1"/>
              <w:ind w:left="76" w:right="57"/>
              <w:rPr>
                <w:b/>
                <w:sz w:val="18"/>
              </w:rPr>
            </w:pPr>
            <w:proofErr w:type="spellStart"/>
            <w:r>
              <w:rPr>
                <w:b/>
                <w:spacing w:val="-5"/>
                <w:sz w:val="18"/>
              </w:rPr>
              <w:t>mgd</w:t>
            </w:r>
            <w:proofErr w:type="spellEnd"/>
          </w:p>
        </w:tc>
        <w:tc>
          <w:tcPr>
            <w:tcW w:w="1562" w:type="dxa"/>
            <w:shd w:val="clear" w:color="auto" w:fill="D9D9D9"/>
          </w:tcPr>
          <w:p w:rsidR="00555920" w:rsidRDefault="00A1413B">
            <w:pPr>
              <w:pStyle w:val="TableParagraph"/>
              <w:spacing w:before="1"/>
              <w:ind w:left="84" w:right="65"/>
              <w:rPr>
                <w:b/>
                <w:sz w:val="18"/>
              </w:rPr>
            </w:pPr>
            <w:r>
              <w:rPr>
                <w:b/>
                <w:sz w:val="18"/>
              </w:rPr>
              <w:t xml:space="preserve">kg </w:t>
            </w:r>
            <w:r>
              <w:rPr>
                <w:b/>
                <w:spacing w:val="-2"/>
                <w:sz w:val="18"/>
              </w:rPr>
              <w:t>N/day</w:t>
            </w:r>
          </w:p>
        </w:tc>
        <w:tc>
          <w:tcPr>
            <w:tcW w:w="1565" w:type="dxa"/>
            <w:shd w:val="clear" w:color="auto" w:fill="D9D9D9"/>
          </w:tcPr>
          <w:p w:rsidR="00555920" w:rsidRDefault="00A1413B">
            <w:pPr>
              <w:pStyle w:val="TableParagraph"/>
              <w:spacing w:before="1"/>
              <w:ind w:left="405"/>
              <w:jc w:val="left"/>
              <w:rPr>
                <w:b/>
                <w:sz w:val="18"/>
              </w:rPr>
            </w:pPr>
            <w:r>
              <w:rPr>
                <w:b/>
                <w:sz w:val="18"/>
              </w:rPr>
              <w:t xml:space="preserve">kg </w:t>
            </w:r>
            <w:r>
              <w:rPr>
                <w:b/>
                <w:spacing w:val="-2"/>
                <w:sz w:val="18"/>
              </w:rPr>
              <w:t>N/day</w:t>
            </w:r>
          </w:p>
        </w:tc>
        <w:tc>
          <w:tcPr>
            <w:tcW w:w="1493" w:type="dxa"/>
            <w:shd w:val="clear" w:color="auto" w:fill="D9D9D9"/>
          </w:tcPr>
          <w:p w:rsidR="00555920" w:rsidRDefault="00A1413B">
            <w:pPr>
              <w:pStyle w:val="TableParagraph"/>
              <w:spacing w:before="1"/>
              <w:ind w:left="174" w:right="156"/>
              <w:rPr>
                <w:b/>
                <w:sz w:val="18"/>
              </w:rPr>
            </w:pPr>
            <w:r>
              <w:rPr>
                <w:b/>
                <w:sz w:val="18"/>
              </w:rPr>
              <w:t xml:space="preserve">kg </w:t>
            </w:r>
            <w:r>
              <w:rPr>
                <w:b/>
                <w:spacing w:val="-2"/>
                <w:sz w:val="18"/>
              </w:rPr>
              <w:t>N/day</w:t>
            </w:r>
          </w:p>
        </w:tc>
        <w:tc>
          <w:tcPr>
            <w:tcW w:w="1485" w:type="dxa"/>
            <w:shd w:val="clear" w:color="auto" w:fill="D9D9D9"/>
          </w:tcPr>
          <w:p w:rsidR="00555920" w:rsidRDefault="00A1413B">
            <w:pPr>
              <w:pStyle w:val="TableParagraph"/>
              <w:spacing w:before="1"/>
              <w:ind w:right="350"/>
              <w:jc w:val="right"/>
              <w:rPr>
                <w:b/>
                <w:sz w:val="18"/>
              </w:rPr>
            </w:pPr>
            <w:r>
              <w:rPr>
                <w:b/>
                <w:sz w:val="18"/>
              </w:rPr>
              <w:t xml:space="preserve">kg </w:t>
            </w:r>
            <w:r>
              <w:rPr>
                <w:b/>
                <w:spacing w:val="-2"/>
                <w:sz w:val="18"/>
              </w:rPr>
              <w:t>P/day</w:t>
            </w:r>
          </w:p>
        </w:tc>
      </w:tr>
      <w:tr w:rsidR="00555920">
        <w:trPr>
          <w:trHeight w:val="316"/>
        </w:trPr>
        <w:tc>
          <w:tcPr>
            <w:tcW w:w="1493" w:type="dxa"/>
          </w:tcPr>
          <w:p w:rsidR="00555920" w:rsidRDefault="00A1413B">
            <w:pPr>
              <w:pStyle w:val="TableParagraph"/>
              <w:ind w:left="174" w:right="50"/>
              <w:rPr>
                <w:sz w:val="18"/>
              </w:rPr>
            </w:pPr>
            <w:r>
              <w:rPr>
                <w:sz w:val="18"/>
              </w:rPr>
              <w:t>Oct-</w:t>
            </w:r>
            <w:r>
              <w:rPr>
                <w:spacing w:val="-5"/>
                <w:sz w:val="18"/>
              </w:rPr>
              <w:t>12</w:t>
            </w:r>
          </w:p>
        </w:tc>
        <w:tc>
          <w:tcPr>
            <w:tcW w:w="1743" w:type="dxa"/>
          </w:tcPr>
          <w:p w:rsidR="00555920" w:rsidRDefault="00A1413B">
            <w:pPr>
              <w:pStyle w:val="TableParagraph"/>
              <w:ind w:left="76"/>
              <w:rPr>
                <w:sz w:val="18"/>
              </w:rPr>
            </w:pPr>
            <w:r>
              <w:rPr>
                <w:spacing w:val="-4"/>
                <w:sz w:val="18"/>
              </w:rPr>
              <w:t>48.2</w:t>
            </w:r>
          </w:p>
        </w:tc>
        <w:tc>
          <w:tcPr>
            <w:tcW w:w="1562" w:type="dxa"/>
          </w:tcPr>
          <w:p w:rsidR="00555920" w:rsidRDefault="00A1413B">
            <w:pPr>
              <w:pStyle w:val="TableParagraph"/>
              <w:ind w:left="95" w:right="11"/>
              <w:rPr>
                <w:sz w:val="18"/>
              </w:rPr>
            </w:pPr>
            <w:r>
              <w:rPr>
                <w:spacing w:val="-2"/>
                <w:sz w:val="18"/>
              </w:rPr>
              <w:t>4,670</w:t>
            </w:r>
          </w:p>
        </w:tc>
        <w:tc>
          <w:tcPr>
            <w:tcW w:w="1565" w:type="dxa"/>
          </w:tcPr>
          <w:p w:rsidR="00555920" w:rsidRDefault="00A1413B">
            <w:pPr>
              <w:pStyle w:val="TableParagraph"/>
              <w:ind w:left="72"/>
              <w:rPr>
                <w:sz w:val="18"/>
              </w:rPr>
            </w:pPr>
            <w:r>
              <w:rPr>
                <w:spacing w:val="-5"/>
                <w:sz w:val="18"/>
              </w:rPr>
              <w:t>832</w:t>
            </w:r>
          </w:p>
        </w:tc>
        <w:tc>
          <w:tcPr>
            <w:tcW w:w="1493" w:type="dxa"/>
          </w:tcPr>
          <w:p w:rsidR="00555920" w:rsidRDefault="00A1413B">
            <w:pPr>
              <w:pStyle w:val="TableParagraph"/>
              <w:ind w:left="174" w:right="10"/>
              <w:rPr>
                <w:sz w:val="18"/>
              </w:rPr>
            </w:pPr>
            <w:r>
              <w:rPr>
                <w:spacing w:val="-2"/>
                <w:sz w:val="18"/>
              </w:rPr>
              <w:t>5,510</w:t>
            </w:r>
          </w:p>
        </w:tc>
        <w:tc>
          <w:tcPr>
            <w:tcW w:w="1485" w:type="dxa"/>
          </w:tcPr>
          <w:p w:rsidR="00555920" w:rsidRDefault="00A1413B">
            <w:pPr>
              <w:pStyle w:val="TableParagraph"/>
              <w:ind w:left="152" w:right="4"/>
              <w:rPr>
                <w:sz w:val="18"/>
              </w:rPr>
            </w:pPr>
            <w:r>
              <w:rPr>
                <w:spacing w:val="-5"/>
                <w:sz w:val="18"/>
              </w:rPr>
              <w:t>118</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Nov-</w:t>
            </w:r>
            <w:r>
              <w:rPr>
                <w:spacing w:val="-5"/>
                <w:sz w:val="18"/>
              </w:rPr>
              <w:t>12</w:t>
            </w:r>
          </w:p>
        </w:tc>
        <w:tc>
          <w:tcPr>
            <w:tcW w:w="1743" w:type="dxa"/>
          </w:tcPr>
          <w:p w:rsidR="00555920" w:rsidRDefault="00A1413B">
            <w:pPr>
              <w:pStyle w:val="TableParagraph"/>
              <w:spacing w:before="56"/>
              <w:ind w:left="76"/>
              <w:rPr>
                <w:sz w:val="18"/>
              </w:rPr>
            </w:pPr>
            <w:r>
              <w:rPr>
                <w:spacing w:val="-4"/>
                <w:sz w:val="18"/>
              </w:rPr>
              <w:t>53.8</w:t>
            </w:r>
          </w:p>
        </w:tc>
        <w:tc>
          <w:tcPr>
            <w:tcW w:w="1562" w:type="dxa"/>
          </w:tcPr>
          <w:p w:rsidR="00555920" w:rsidRDefault="00A1413B">
            <w:pPr>
              <w:pStyle w:val="TableParagraph"/>
              <w:spacing w:before="56"/>
              <w:ind w:left="95" w:right="11"/>
              <w:rPr>
                <w:sz w:val="18"/>
              </w:rPr>
            </w:pPr>
            <w:r>
              <w:rPr>
                <w:spacing w:val="-2"/>
                <w:sz w:val="18"/>
              </w:rPr>
              <w:t>7,010</w:t>
            </w:r>
          </w:p>
        </w:tc>
        <w:tc>
          <w:tcPr>
            <w:tcW w:w="1565" w:type="dxa"/>
          </w:tcPr>
          <w:p w:rsidR="00555920" w:rsidRDefault="00A1413B">
            <w:pPr>
              <w:pStyle w:val="TableParagraph"/>
              <w:spacing w:before="56"/>
              <w:ind w:left="72"/>
              <w:rPr>
                <w:sz w:val="18"/>
              </w:rPr>
            </w:pPr>
            <w:r>
              <w:rPr>
                <w:spacing w:val="-5"/>
                <w:sz w:val="18"/>
              </w:rPr>
              <w:t>570</w:t>
            </w:r>
          </w:p>
        </w:tc>
        <w:tc>
          <w:tcPr>
            <w:tcW w:w="1493" w:type="dxa"/>
          </w:tcPr>
          <w:p w:rsidR="00555920" w:rsidRDefault="00A1413B">
            <w:pPr>
              <w:pStyle w:val="TableParagraph"/>
              <w:spacing w:before="56"/>
              <w:ind w:left="174" w:right="10"/>
              <w:rPr>
                <w:sz w:val="18"/>
              </w:rPr>
            </w:pPr>
            <w:r>
              <w:rPr>
                <w:spacing w:val="-2"/>
                <w:sz w:val="18"/>
              </w:rPr>
              <w:t>7,580</w:t>
            </w:r>
          </w:p>
        </w:tc>
        <w:tc>
          <w:tcPr>
            <w:tcW w:w="1485" w:type="dxa"/>
          </w:tcPr>
          <w:p w:rsidR="00555920" w:rsidRDefault="00A1413B">
            <w:pPr>
              <w:pStyle w:val="TableParagraph"/>
              <w:spacing w:before="56"/>
              <w:ind w:left="152" w:right="4"/>
              <w:rPr>
                <w:sz w:val="18"/>
              </w:rPr>
            </w:pPr>
            <w:r>
              <w:rPr>
                <w:spacing w:val="-5"/>
                <w:sz w:val="18"/>
              </w:rPr>
              <w:t>131</w:t>
            </w:r>
          </w:p>
        </w:tc>
      </w:tr>
      <w:tr w:rsidR="00555920">
        <w:trPr>
          <w:trHeight w:val="316"/>
        </w:trPr>
        <w:tc>
          <w:tcPr>
            <w:tcW w:w="1493" w:type="dxa"/>
          </w:tcPr>
          <w:p w:rsidR="00555920" w:rsidRDefault="00A1413B">
            <w:pPr>
              <w:pStyle w:val="TableParagraph"/>
              <w:ind w:left="174" w:right="91"/>
              <w:rPr>
                <w:sz w:val="18"/>
              </w:rPr>
            </w:pPr>
            <w:r>
              <w:rPr>
                <w:spacing w:val="-2"/>
                <w:sz w:val="18"/>
              </w:rPr>
              <w:t>Dec-</w:t>
            </w:r>
            <w:r>
              <w:rPr>
                <w:spacing w:val="-5"/>
                <w:sz w:val="18"/>
              </w:rPr>
              <w:t>12</w:t>
            </w:r>
          </w:p>
        </w:tc>
        <w:tc>
          <w:tcPr>
            <w:tcW w:w="1743" w:type="dxa"/>
          </w:tcPr>
          <w:p w:rsidR="00555920" w:rsidRDefault="00A1413B">
            <w:pPr>
              <w:pStyle w:val="TableParagraph"/>
              <w:ind w:left="76"/>
              <w:rPr>
                <w:sz w:val="18"/>
              </w:rPr>
            </w:pPr>
            <w:r>
              <w:rPr>
                <w:spacing w:val="-4"/>
                <w:sz w:val="18"/>
              </w:rPr>
              <w:t>60.2</w:t>
            </w:r>
          </w:p>
        </w:tc>
        <w:tc>
          <w:tcPr>
            <w:tcW w:w="1562" w:type="dxa"/>
          </w:tcPr>
          <w:p w:rsidR="00555920" w:rsidRDefault="00A1413B">
            <w:pPr>
              <w:pStyle w:val="TableParagraph"/>
              <w:ind w:left="95" w:right="11"/>
              <w:rPr>
                <w:sz w:val="18"/>
              </w:rPr>
            </w:pPr>
            <w:r>
              <w:rPr>
                <w:spacing w:val="-2"/>
                <w:sz w:val="18"/>
              </w:rPr>
              <w:t>6,940</w:t>
            </w:r>
          </w:p>
        </w:tc>
        <w:tc>
          <w:tcPr>
            <w:tcW w:w="1565" w:type="dxa"/>
          </w:tcPr>
          <w:p w:rsidR="00555920" w:rsidRDefault="00A1413B">
            <w:pPr>
              <w:pStyle w:val="TableParagraph"/>
              <w:ind w:left="72"/>
              <w:rPr>
                <w:sz w:val="18"/>
              </w:rPr>
            </w:pPr>
            <w:r>
              <w:rPr>
                <w:spacing w:val="-5"/>
                <w:sz w:val="18"/>
              </w:rPr>
              <w:t>663</w:t>
            </w:r>
          </w:p>
        </w:tc>
        <w:tc>
          <w:tcPr>
            <w:tcW w:w="1493" w:type="dxa"/>
          </w:tcPr>
          <w:p w:rsidR="00555920" w:rsidRDefault="00A1413B">
            <w:pPr>
              <w:pStyle w:val="TableParagraph"/>
              <w:ind w:left="174" w:right="10"/>
              <w:rPr>
                <w:sz w:val="18"/>
              </w:rPr>
            </w:pPr>
            <w:r>
              <w:rPr>
                <w:spacing w:val="-2"/>
                <w:sz w:val="18"/>
              </w:rPr>
              <w:t>7,600</w:t>
            </w:r>
          </w:p>
        </w:tc>
        <w:tc>
          <w:tcPr>
            <w:tcW w:w="1485" w:type="dxa"/>
          </w:tcPr>
          <w:p w:rsidR="00555920" w:rsidRDefault="00A1413B">
            <w:pPr>
              <w:pStyle w:val="TableParagraph"/>
              <w:ind w:right="357"/>
              <w:jc w:val="right"/>
              <w:rPr>
                <w:sz w:val="18"/>
              </w:rPr>
            </w:pPr>
            <w:r>
              <w:rPr>
                <w:spacing w:val="-4"/>
                <w:sz w:val="18"/>
              </w:rPr>
              <w:t>22.7</w:t>
            </w:r>
          </w:p>
        </w:tc>
      </w:tr>
      <w:tr w:rsidR="00555920">
        <w:trPr>
          <w:trHeight w:val="318"/>
        </w:trPr>
        <w:tc>
          <w:tcPr>
            <w:tcW w:w="1493" w:type="dxa"/>
          </w:tcPr>
          <w:p w:rsidR="00555920" w:rsidRDefault="00A1413B">
            <w:pPr>
              <w:pStyle w:val="TableParagraph"/>
              <w:ind w:left="174" w:right="62"/>
              <w:rPr>
                <w:sz w:val="18"/>
              </w:rPr>
            </w:pPr>
            <w:r>
              <w:rPr>
                <w:sz w:val="18"/>
              </w:rPr>
              <w:t>Jan-</w:t>
            </w:r>
            <w:r>
              <w:rPr>
                <w:spacing w:val="-5"/>
                <w:sz w:val="18"/>
              </w:rPr>
              <w:t>13</w:t>
            </w:r>
          </w:p>
        </w:tc>
        <w:tc>
          <w:tcPr>
            <w:tcW w:w="1743" w:type="dxa"/>
          </w:tcPr>
          <w:p w:rsidR="00555920" w:rsidRDefault="00A1413B">
            <w:pPr>
              <w:pStyle w:val="TableParagraph"/>
              <w:ind w:left="76"/>
              <w:rPr>
                <w:sz w:val="18"/>
              </w:rPr>
            </w:pPr>
            <w:r>
              <w:rPr>
                <w:spacing w:val="-4"/>
                <w:sz w:val="18"/>
              </w:rPr>
              <w:t>61.1</w:t>
            </w:r>
          </w:p>
        </w:tc>
        <w:tc>
          <w:tcPr>
            <w:tcW w:w="1562" w:type="dxa"/>
          </w:tcPr>
          <w:p w:rsidR="00555920" w:rsidRDefault="00A1413B">
            <w:pPr>
              <w:pStyle w:val="TableParagraph"/>
              <w:ind w:left="95" w:right="11"/>
              <w:rPr>
                <w:sz w:val="18"/>
              </w:rPr>
            </w:pPr>
            <w:r>
              <w:rPr>
                <w:spacing w:val="-2"/>
                <w:sz w:val="18"/>
              </w:rPr>
              <w:t>7,070</w:t>
            </w:r>
          </w:p>
        </w:tc>
        <w:tc>
          <w:tcPr>
            <w:tcW w:w="1565" w:type="dxa"/>
          </w:tcPr>
          <w:p w:rsidR="00555920" w:rsidRDefault="00A1413B">
            <w:pPr>
              <w:pStyle w:val="TableParagraph"/>
              <w:ind w:left="756"/>
              <w:jc w:val="left"/>
              <w:rPr>
                <w:sz w:val="18"/>
              </w:rPr>
            </w:pPr>
            <w:r>
              <w:rPr>
                <w:spacing w:val="-4"/>
                <w:sz w:val="18"/>
              </w:rPr>
              <w:t>65.0</w:t>
            </w:r>
          </w:p>
        </w:tc>
        <w:tc>
          <w:tcPr>
            <w:tcW w:w="1493" w:type="dxa"/>
          </w:tcPr>
          <w:p w:rsidR="00555920" w:rsidRDefault="00A1413B">
            <w:pPr>
              <w:pStyle w:val="TableParagraph"/>
              <w:ind w:left="174" w:right="10"/>
              <w:rPr>
                <w:sz w:val="18"/>
              </w:rPr>
            </w:pPr>
            <w:r>
              <w:rPr>
                <w:spacing w:val="-2"/>
                <w:sz w:val="18"/>
              </w:rPr>
              <w:t>7,130</w:t>
            </w:r>
          </w:p>
        </w:tc>
        <w:tc>
          <w:tcPr>
            <w:tcW w:w="1485" w:type="dxa"/>
          </w:tcPr>
          <w:p w:rsidR="00555920" w:rsidRDefault="00A1413B">
            <w:pPr>
              <w:pStyle w:val="TableParagraph"/>
              <w:ind w:right="357"/>
              <w:jc w:val="right"/>
              <w:rPr>
                <w:sz w:val="18"/>
              </w:rPr>
            </w:pPr>
            <w:r>
              <w:rPr>
                <w:spacing w:val="-4"/>
                <w:sz w:val="18"/>
              </w:rPr>
              <w:t>69.9</w:t>
            </w:r>
          </w:p>
        </w:tc>
      </w:tr>
      <w:tr w:rsidR="00555920">
        <w:trPr>
          <w:trHeight w:val="316"/>
        </w:trPr>
        <w:tc>
          <w:tcPr>
            <w:tcW w:w="1493" w:type="dxa"/>
          </w:tcPr>
          <w:p w:rsidR="00555920" w:rsidRDefault="00A1413B">
            <w:pPr>
              <w:pStyle w:val="TableParagraph"/>
              <w:ind w:left="174" w:right="81"/>
              <w:rPr>
                <w:sz w:val="18"/>
              </w:rPr>
            </w:pPr>
            <w:r>
              <w:rPr>
                <w:spacing w:val="-2"/>
                <w:sz w:val="18"/>
              </w:rPr>
              <w:t>Feb-</w:t>
            </w:r>
            <w:r>
              <w:rPr>
                <w:spacing w:val="-5"/>
                <w:sz w:val="18"/>
              </w:rPr>
              <w:t>13</w:t>
            </w:r>
          </w:p>
        </w:tc>
        <w:tc>
          <w:tcPr>
            <w:tcW w:w="1743" w:type="dxa"/>
          </w:tcPr>
          <w:p w:rsidR="00555920" w:rsidRDefault="00A1413B">
            <w:pPr>
              <w:pStyle w:val="TableParagraph"/>
              <w:ind w:left="76"/>
              <w:rPr>
                <w:sz w:val="18"/>
              </w:rPr>
            </w:pPr>
            <w:r>
              <w:rPr>
                <w:spacing w:val="-4"/>
                <w:sz w:val="18"/>
              </w:rPr>
              <w:t>73.8</w:t>
            </w:r>
          </w:p>
        </w:tc>
        <w:tc>
          <w:tcPr>
            <w:tcW w:w="1562" w:type="dxa"/>
          </w:tcPr>
          <w:p w:rsidR="00555920" w:rsidRDefault="00A1413B">
            <w:pPr>
              <w:pStyle w:val="TableParagraph"/>
              <w:ind w:left="95" w:right="11"/>
              <w:rPr>
                <w:sz w:val="18"/>
              </w:rPr>
            </w:pPr>
            <w:r>
              <w:rPr>
                <w:spacing w:val="-2"/>
                <w:sz w:val="18"/>
              </w:rPr>
              <w:t>8,680</w:t>
            </w:r>
          </w:p>
        </w:tc>
        <w:tc>
          <w:tcPr>
            <w:tcW w:w="1565" w:type="dxa"/>
          </w:tcPr>
          <w:p w:rsidR="00555920" w:rsidRDefault="00A1413B">
            <w:pPr>
              <w:pStyle w:val="TableParagraph"/>
              <w:ind w:left="72"/>
              <w:rPr>
                <w:sz w:val="18"/>
              </w:rPr>
            </w:pPr>
            <w:r>
              <w:rPr>
                <w:spacing w:val="-5"/>
                <w:sz w:val="18"/>
              </w:rPr>
              <w:t>810</w:t>
            </w:r>
          </w:p>
        </w:tc>
        <w:tc>
          <w:tcPr>
            <w:tcW w:w="1493" w:type="dxa"/>
          </w:tcPr>
          <w:p w:rsidR="00555920" w:rsidRDefault="00A1413B">
            <w:pPr>
              <w:pStyle w:val="TableParagraph"/>
              <w:ind w:left="174" w:right="10"/>
              <w:rPr>
                <w:sz w:val="18"/>
              </w:rPr>
            </w:pPr>
            <w:r>
              <w:rPr>
                <w:spacing w:val="-2"/>
                <w:sz w:val="18"/>
              </w:rPr>
              <w:t>9,490</w:t>
            </w:r>
          </w:p>
        </w:tc>
        <w:tc>
          <w:tcPr>
            <w:tcW w:w="1485" w:type="dxa"/>
          </w:tcPr>
          <w:p w:rsidR="00555920" w:rsidRDefault="00A1413B">
            <w:pPr>
              <w:pStyle w:val="TableParagraph"/>
              <w:ind w:left="152" w:right="4"/>
              <w:rPr>
                <w:sz w:val="18"/>
              </w:rPr>
            </w:pPr>
            <w:r>
              <w:rPr>
                <w:spacing w:val="-5"/>
                <w:sz w:val="18"/>
              </w:rPr>
              <w:t>110</w:t>
            </w:r>
          </w:p>
        </w:tc>
      </w:tr>
      <w:tr w:rsidR="00555920">
        <w:trPr>
          <w:trHeight w:val="315"/>
        </w:trPr>
        <w:tc>
          <w:tcPr>
            <w:tcW w:w="1493" w:type="dxa"/>
          </w:tcPr>
          <w:p w:rsidR="00555920" w:rsidRDefault="00A1413B">
            <w:pPr>
              <w:pStyle w:val="TableParagraph"/>
              <w:ind w:left="174" w:right="81"/>
              <w:rPr>
                <w:sz w:val="18"/>
              </w:rPr>
            </w:pPr>
            <w:r>
              <w:rPr>
                <w:spacing w:val="-2"/>
                <w:sz w:val="18"/>
              </w:rPr>
              <w:t>Mar-</w:t>
            </w:r>
            <w:r>
              <w:rPr>
                <w:spacing w:val="-5"/>
                <w:sz w:val="18"/>
              </w:rPr>
              <w:t>13</w:t>
            </w:r>
          </w:p>
        </w:tc>
        <w:tc>
          <w:tcPr>
            <w:tcW w:w="1743" w:type="dxa"/>
          </w:tcPr>
          <w:p w:rsidR="00555920" w:rsidRDefault="00A1413B">
            <w:pPr>
              <w:pStyle w:val="TableParagraph"/>
              <w:ind w:left="76"/>
              <w:rPr>
                <w:sz w:val="18"/>
              </w:rPr>
            </w:pPr>
            <w:r>
              <w:rPr>
                <w:spacing w:val="-4"/>
                <w:sz w:val="18"/>
              </w:rPr>
              <w:t>63.8</w:t>
            </w:r>
          </w:p>
        </w:tc>
        <w:tc>
          <w:tcPr>
            <w:tcW w:w="1562" w:type="dxa"/>
          </w:tcPr>
          <w:p w:rsidR="00555920" w:rsidRDefault="00A1413B">
            <w:pPr>
              <w:pStyle w:val="TableParagraph"/>
              <w:ind w:left="95" w:right="11"/>
              <w:rPr>
                <w:sz w:val="18"/>
              </w:rPr>
            </w:pPr>
            <w:r>
              <w:rPr>
                <w:spacing w:val="-2"/>
                <w:sz w:val="18"/>
              </w:rPr>
              <w:t>7,050</w:t>
            </w:r>
          </w:p>
        </w:tc>
        <w:tc>
          <w:tcPr>
            <w:tcW w:w="1565" w:type="dxa"/>
          </w:tcPr>
          <w:p w:rsidR="00555920" w:rsidRDefault="00A1413B">
            <w:pPr>
              <w:pStyle w:val="TableParagraph"/>
              <w:ind w:left="72"/>
              <w:rPr>
                <w:sz w:val="18"/>
              </w:rPr>
            </w:pPr>
            <w:r>
              <w:rPr>
                <w:spacing w:val="-5"/>
                <w:sz w:val="18"/>
              </w:rPr>
              <w:t>506</w:t>
            </w:r>
          </w:p>
        </w:tc>
        <w:tc>
          <w:tcPr>
            <w:tcW w:w="1493" w:type="dxa"/>
          </w:tcPr>
          <w:p w:rsidR="00555920" w:rsidRDefault="00A1413B">
            <w:pPr>
              <w:pStyle w:val="TableParagraph"/>
              <w:ind w:left="174" w:right="10"/>
              <w:rPr>
                <w:sz w:val="18"/>
              </w:rPr>
            </w:pPr>
            <w:r>
              <w:rPr>
                <w:spacing w:val="-2"/>
                <w:sz w:val="18"/>
              </w:rPr>
              <w:t>7,560</w:t>
            </w:r>
          </w:p>
        </w:tc>
        <w:tc>
          <w:tcPr>
            <w:tcW w:w="1485" w:type="dxa"/>
          </w:tcPr>
          <w:p w:rsidR="00555920" w:rsidRDefault="00A1413B">
            <w:pPr>
              <w:pStyle w:val="TableParagraph"/>
              <w:ind w:left="152" w:right="4"/>
              <w:rPr>
                <w:sz w:val="18"/>
              </w:rPr>
            </w:pPr>
            <w:r>
              <w:rPr>
                <w:spacing w:val="-5"/>
                <w:sz w:val="18"/>
              </w:rPr>
              <w:t>134</w:t>
            </w:r>
          </w:p>
        </w:tc>
      </w:tr>
      <w:tr w:rsidR="00555920">
        <w:trPr>
          <w:trHeight w:val="319"/>
        </w:trPr>
        <w:tc>
          <w:tcPr>
            <w:tcW w:w="1493" w:type="dxa"/>
          </w:tcPr>
          <w:p w:rsidR="00555920" w:rsidRDefault="00A1413B">
            <w:pPr>
              <w:pStyle w:val="TableParagraph"/>
              <w:spacing w:before="56"/>
              <w:ind w:left="174" w:right="50"/>
              <w:rPr>
                <w:sz w:val="18"/>
              </w:rPr>
            </w:pPr>
            <w:r>
              <w:rPr>
                <w:spacing w:val="-2"/>
                <w:sz w:val="18"/>
              </w:rPr>
              <w:t>Apr-</w:t>
            </w:r>
            <w:r>
              <w:rPr>
                <w:spacing w:val="-5"/>
                <w:sz w:val="18"/>
              </w:rPr>
              <w:t>13</w:t>
            </w:r>
          </w:p>
        </w:tc>
        <w:tc>
          <w:tcPr>
            <w:tcW w:w="1743" w:type="dxa"/>
          </w:tcPr>
          <w:p w:rsidR="00555920" w:rsidRDefault="00A1413B">
            <w:pPr>
              <w:pStyle w:val="TableParagraph"/>
              <w:spacing w:before="56"/>
              <w:ind w:left="76"/>
              <w:rPr>
                <w:sz w:val="18"/>
              </w:rPr>
            </w:pPr>
            <w:r>
              <w:rPr>
                <w:spacing w:val="-4"/>
                <w:sz w:val="18"/>
              </w:rPr>
              <w:t>55.9</w:t>
            </w:r>
          </w:p>
        </w:tc>
        <w:tc>
          <w:tcPr>
            <w:tcW w:w="1562" w:type="dxa"/>
          </w:tcPr>
          <w:p w:rsidR="00555920" w:rsidRDefault="00A1413B">
            <w:pPr>
              <w:pStyle w:val="TableParagraph"/>
              <w:spacing w:before="56"/>
              <w:ind w:left="95" w:right="11"/>
              <w:rPr>
                <w:sz w:val="18"/>
              </w:rPr>
            </w:pPr>
            <w:r>
              <w:rPr>
                <w:spacing w:val="-2"/>
                <w:sz w:val="18"/>
              </w:rPr>
              <w:t>6,330</w:t>
            </w:r>
          </w:p>
        </w:tc>
        <w:tc>
          <w:tcPr>
            <w:tcW w:w="1565" w:type="dxa"/>
          </w:tcPr>
          <w:p w:rsidR="00555920" w:rsidRDefault="00A1413B">
            <w:pPr>
              <w:pStyle w:val="TableParagraph"/>
              <w:spacing w:before="56"/>
              <w:ind w:left="72"/>
              <w:rPr>
                <w:sz w:val="18"/>
              </w:rPr>
            </w:pPr>
            <w:r>
              <w:rPr>
                <w:spacing w:val="-5"/>
                <w:sz w:val="18"/>
              </w:rPr>
              <w:t>600</w:t>
            </w:r>
          </w:p>
        </w:tc>
        <w:tc>
          <w:tcPr>
            <w:tcW w:w="1493" w:type="dxa"/>
          </w:tcPr>
          <w:p w:rsidR="00555920" w:rsidRDefault="00A1413B">
            <w:pPr>
              <w:pStyle w:val="TableParagraph"/>
              <w:spacing w:before="56"/>
              <w:ind w:left="174" w:right="10"/>
              <w:rPr>
                <w:sz w:val="18"/>
              </w:rPr>
            </w:pPr>
            <w:r>
              <w:rPr>
                <w:spacing w:val="-2"/>
                <w:sz w:val="18"/>
              </w:rPr>
              <w:t>6,930</w:t>
            </w:r>
          </w:p>
        </w:tc>
        <w:tc>
          <w:tcPr>
            <w:tcW w:w="1485" w:type="dxa"/>
          </w:tcPr>
          <w:p w:rsidR="00555920" w:rsidRDefault="00A1413B">
            <w:pPr>
              <w:pStyle w:val="TableParagraph"/>
              <w:spacing w:before="56"/>
              <w:ind w:left="152" w:right="4"/>
              <w:rPr>
                <w:sz w:val="18"/>
              </w:rPr>
            </w:pPr>
            <w:r>
              <w:rPr>
                <w:spacing w:val="-5"/>
                <w:sz w:val="18"/>
              </w:rPr>
              <w:t>100</w:t>
            </w:r>
          </w:p>
        </w:tc>
      </w:tr>
      <w:tr w:rsidR="00555920">
        <w:trPr>
          <w:trHeight w:val="315"/>
        </w:trPr>
        <w:tc>
          <w:tcPr>
            <w:tcW w:w="1493" w:type="dxa"/>
          </w:tcPr>
          <w:p w:rsidR="00555920" w:rsidRDefault="00A1413B">
            <w:pPr>
              <w:pStyle w:val="TableParagraph"/>
              <w:ind w:left="174" w:right="110"/>
              <w:rPr>
                <w:sz w:val="18"/>
              </w:rPr>
            </w:pPr>
            <w:r>
              <w:rPr>
                <w:spacing w:val="-2"/>
                <w:sz w:val="18"/>
              </w:rPr>
              <w:t>May-</w:t>
            </w:r>
            <w:r>
              <w:rPr>
                <w:spacing w:val="-5"/>
                <w:sz w:val="18"/>
              </w:rPr>
              <w:t>13</w:t>
            </w:r>
          </w:p>
        </w:tc>
        <w:tc>
          <w:tcPr>
            <w:tcW w:w="1743" w:type="dxa"/>
          </w:tcPr>
          <w:p w:rsidR="00555920" w:rsidRDefault="00A1413B">
            <w:pPr>
              <w:pStyle w:val="TableParagraph"/>
              <w:ind w:left="76"/>
              <w:rPr>
                <w:sz w:val="18"/>
              </w:rPr>
            </w:pPr>
            <w:r>
              <w:rPr>
                <w:spacing w:val="-4"/>
                <w:sz w:val="18"/>
              </w:rPr>
              <w:t>52.3</w:t>
            </w:r>
          </w:p>
        </w:tc>
        <w:tc>
          <w:tcPr>
            <w:tcW w:w="1562" w:type="dxa"/>
          </w:tcPr>
          <w:p w:rsidR="00555920" w:rsidRDefault="00A1413B">
            <w:pPr>
              <w:pStyle w:val="TableParagraph"/>
              <w:ind w:left="95" w:right="11"/>
              <w:rPr>
                <w:sz w:val="18"/>
              </w:rPr>
            </w:pPr>
            <w:r>
              <w:rPr>
                <w:spacing w:val="-2"/>
                <w:sz w:val="18"/>
              </w:rPr>
              <w:t>7,500</w:t>
            </w:r>
          </w:p>
        </w:tc>
        <w:tc>
          <w:tcPr>
            <w:tcW w:w="1565" w:type="dxa"/>
          </w:tcPr>
          <w:p w:rsidR="00555920" w:rsidRDefault="00A1413B">
            <w:pPr>
              <w:pStyle w:val="TableParagraph"/>
              <w:ind w:left="72"/>
              <w:rPr>
                <w:sz w:val="18"/>
              </w:rPr>
            </w:pPr>
            <w:r>
              <w:rPr>
                <w:spacing w:val="-5"/>
                <w:sz w:val="18"/>
              </w:rPr>
              <w:t>813</w:t>
            </w:r>
          </w:p>
        </w:tc>
        <w:tc>
          <w:tcPr>
            <w:tcW w:w="1493" w:type="dxa"/>
          </w:tcPr>
          <w:p w:rsidR="00555920" w:rsidRDefault="00A1413B">
            <w:pPr>
              <w:pStyle w:val="TableParagraph"/>
              <w:ind w:left="174" w:right="10"/>
              <w:rPr>
                <w:sz w:val="18"/>
              </w:rPr>
            </w:pPr>
            <w:r>
              <w:rPr>
                <w:spacing w:val="-2"/>
                <w:sz w:val="18"/>
              </w:rPr>
              <w:t>8,310</w:t>
            </w:r>
          </w:p>
        </w:tc>
        <w:tc>
          <w:tcPr>
            <w:tcW w:w="1485" w:type="dxa"/>
          </w:tcPr>
          <w:p w:rsidR="00555920" w:rsidRDefault="00A1413B">
            <w:pPr>
              <w:pStyle w:val="TableParagraph"/>
              <w:ind w:right="357"/>
              <w:jc w:val="right"/>
              <w:rPr>
                <w:sz w:val="18"/>
              </w:rPr>
            </w:pPr>
            <w:r>
              <w:rPr>
                <w:spacing w:val="-4"/>
                <w:sz w:val="18"/>
              </w:rPr>
              <w:t>19.8</w:t>
            </w:r>
          </w:p>
        </w:tc>
      </w:tr>
      <w:tr w:rsidR="00555920">
        <w:trPr>
          <w:trHeight w:val="318"/>
        </w:trPr>
        <w:tc>
          <w:tcPr>
            <w:tcW w:w="1493" w:type="dxa"/>
          </w:tcPr>
          <w:p w:rsidR="00555920" w:rsidRDefault="00A1413B">
            <w:pPr>
              <w:pStyle w:val="TableParagraph"/>
              <w:spacing w:before="56"/>
              <w:ind w:left="174" w:right="62"/>
              <w:rPr>
                <w:sz w:val="18"/>
              </w:rPr>
            </w:pPr>
            <w:r>
              <w:rPr>
                <w:sz w:val="18"/>
              </w:rPr>
              <w:t>Jun-</w:t>
            </w:r>
            <w:r>
              <w:rPr>
                <w:spacing w:val="-5"/>
                <w:sz w:val="18"/>
              </w:rPr>
              <w:t>13</w:t>
            </w:r>
          </w:p>
        </w:tc>
        <w:tc>
          <w:tcPr>
            <w:tcW w:w="1743" w:type="dxa"/>
          </w:tcPr>
          <w:p w:rsidR="00555920" w:rsidRDefault="00A1413B">
            <w:pPr>
              <w:pStyle w:val="TableParagraph"/>
              <w:spacing w:before="56"/>
              <w:ind w:left="76"/>
              <w:rPr>
                <w:sz w:val="18"/>
              </w:rPr>
            </w:pPr>
            <w:r>
              <w:rPr>
                <w:spacing w:val="-4"/>
                <w:sz w:val="18"/>
              </w:rPr>
              <w:t>52.6</w:t>
            </w:r>
          </w:p>
        </w:tc>
        <w:tc>
          <w:tcPr>
            <w:tcW w:w="1562" w:type="dxa"/>
          </w:tcPr>
          <w:p w:rsidR="00555920" w:rsidRDefault="00A1413B">
            <w:pPr>
              <w:pStyle w:val="TableParagraph"/>
              <w:spacing w:before="56"/>
              <w:ind w:left="95" w:right="11"/>
              <w:rPr>
                <w:sz w:val="18"/>
              </w:rPr>
            </w:pPr>
            <w:r>
              <w:rPr>
                <w:spacing w:val="-2"/>
                <w:sz w:val="18"/>
              </w:rPr>
              <w:t>7,560</w:t>
            </w:r>
          </w:p>
        </w:tc>
        <w:tc>
          <w:tcPr>
            <w:tcW w:w="1565" w:type="dxa"/>
          </w:tcPr>
          <w:p w:rsidR="00555920" w:rsidRDefault="00A1413B">
            <w:pPr>
              <w:pStyle w:val="TableParagraph"/>
              <w:spacing w:before="56"/>
              <w:ind w:left="72"/>
              <w:rPr>
                <w:sz w:val="18"/>
              </w:rPr>
            </w:pPr>
            <w:r>
              <w:rPr>
                <w:spacing w:val="-5"/>
                <w:sz w:val="18"/>
              </w:rPr>
              <w:t>550</w:t>
            </w:r>
          </w:p>
        </w:tc>
        <w:tc>
          <w:tcPr>
            <w:tcW w:w="1493" w:type="dxa"/>
          </w:tcPr>
          <w:p w:rsidR="00555920" w:rsidRDefault="00A1413B">
            <w:pPr>
              <w:pStyle w:val="TableParagraph"/>
              <w:spacing w:before="56"/>
              <w:ind w:left="174" w:right="10"/>
              <w:rPr>
                <w:sz w:val="18"/>
              </w:rPr>
            </w:pPr>
            <w:r>
              <w:rPr>
                <w:spacing w:val="-2"/>
                <w:sz w:val="18"/>
              </w:rPr>
              <w:t>8,110</w:t>
            </w:r>
          </w:p>
        </w:tc>
        <w:tc>
          <w:tcPr>
            <w:tcW w:w="1485" w:type="dxa"/>
          </w:tcPr>
          <w:p w:rsidR="00555920" w:rsidRDefault="00A1413B">
            <w:pPr>
              <w:pStyle w:val="TableParagraph"/>
              <w:spacing w:before="56"/>
              <w:ind w:right="357"/>
              <w:jc w:val="right"/>
              <w:rPr>
                <w:sz w:val="18"/>
              </w:rPr>
            </w:pPr>
            <w:r>
              <w:rPr>
                <w:spacing w:val="-4"/>
                <w:sz w:val="18"/>
              </w:rPr>
              <w:t>19.9</w:t>
            </w:r>
          </w:p>
        </w:tc>
      </w:tr>
      <w:tr w:rsidR="00555920">
        <w:trPr>
          <w:trHeight w:val="315"/>
        </w:trPr>
        <w:tc>
          <w:tcPr>
            <w:tcW w:w="1493" w:type="dxa"/>
          </w:tcPr>
          <w:p w:rsidR="00555920" w:rsidRDefault="00A1413B">
            <w:pPr>
              <w:pStyle w:val="TableParagraph"/>
              <w:ind w:left="174" w:right="2"/>
              <w:rPr>
                <w:sz w:val="18"/>
              </w:rPr>
            </w:pPr>
            <w:r>
              <w:rPr>
                <w:sz w:val="18"/>
              </w:rPr>
              <w:t>Jul-</w:t>
            </w:r>
            <w:r>
              <w:rPr>
                <w:spacing w:val="-5"/>
                <w:sz w:val="18"/>
              </w:rPr>
              <w:t>13</w:t>
            </w:r>
          </w:p>
        </w:tc>
        <w:tc>
          <w:tcPr>
            <w:tcW w:w="1743" w:type="dxa"/>
          </w:tcPr>
          <w:p w:rsidR="00555920" w:rsidRDefault="00A1413B">
            <w:pPr>
              <w:pStyle w:val="TableParagraph"/>
              <w:ind w:left="76"/>
              <w:rPr>
                <w:sz w:val="18"/>
              </w:rPr>
            </w:pPr>
            <w:r>
              <w:rPr>
                <w:spacing w:val="-4"/>
                <w:sz w:val="18"/>
              </w:rPr>
              <w:t>54.3</w:t>
            </w:r>
          </w:p>
        </w:tc>
        <w:tc>
          <w:tcPr>
            <w:tcW w:w="1562" w:type="dxa"/>
          </w:tcPr>
          <w:p w:rsidR="00555920" w:rsidRDefault="00A1413B">
            <w:pPr>
              <w:pStyle w:val="TableParagraph"/>
              <w:ind w:left="95" w:right="11"/>
              <w:rPr>
                <w:sz w:val="18"/>
              </w:rPr>
            </w:pPr>
            <w:r>
              <w:rPr>
                <w:spacing w:val="-2"/>
                <w:sz w:val="18"/>
              </w:rPr>
              <w:t>8,530</w:t>
            </w:r>
          </w:p>
        </w:tc>
        <w:tc>
          <w:tcPr>
            <w:tcW w:w="1565" w:type="dxa"/>
          </w:tcPr>
          <w:p w:rsidR="00555920" w:rsidRDefault="00A1413B">
            <w:pPr>
              <w:pStyle w:val="TableParagraph"/>
              <w:ind w:left="72"/>
              <w:rPr>
                <w:sz w:val="18"/>
              </w:rPr>
            </w:pPr>
            <w:r>
              <w:rPr>
                <w:spacing w:val="-5"/>
                <w:sz w:val="18"/>
              </w:rPr>
              <w:t>451</w:t>
            </w:r>
          </w:p>
        </w:tc>
        <w:tc>
          <w:tcPr>
            <w:tcW w:w="1493" w:type="dxa"/>
          </w:tcPr>
          <w:p w:rsidR="00555920" w:rsidRDefault="00A1413B">
            <w:pPr>
              <w:pStyle w:val="TableParagraph"/>
              <w:ind w:left="174" w:right="10"/>
              <w:rPr>
                <w:sz w:val="18"/>
              </w:rPr>
            </w:pPr>
            <w:r>
              <w:rPr>
                <w:spacing w:val="-2"/>
                <w:sz w:val="18"/>
              </w:rPr>
              <w:t>8,980</w:t>
            </w:r>
          </w:p>
        </w:tc>
        <w:tc>
          <w:tcPr>
            <w:tcW w:w="1485" w:type="dxa"/>
          </w:tcPr>
          <w:p w:rsidR="00555920" w:rsidRDefault="00A1413B">
            <w:pPr>
              <w:pStyle w:val="TableParagraph"/>
              <w:ind w:right="357"/>
              <w:jc w:val="right"/>
              <w:rPr>
                <w:sz w:val="18"/>
              </w:rPr>
            </w:pPr>
            <w:r>
              <w:rPr>
                <w:spacing w:val="-4"/>
                <w:sz w:val="18"/>
              </w:rPr>
              <w:t>39.9</w:t>
            </w:r>
          </w:p>
        </w:tc>
      </w:tr>
      <w:tr w:rsidR="00555920">
        <w:trPr>
          <w:trHeight w:val="318"/>
        </w:trPr>
        <w:tc>
          <w:tcPr>
            <w:tcW w:w="1493" w:type="dxa"/>
          </w:tcPr>
          <w:p w:rsidR="00555920" w:rsidRDefault="00A1413B">
            <w:pPr>
              <w:pStyle w:val="TableParagraph"/>
              <w:ind w:left="174" w:right="91"/>
              <w:rPr>
                <w:sz w:val="18"/>
              </w:rPr>
            </w:pPr>
            <w:r>
              <w:rPr>
                <w:spacing w:val="-2"/>
                <w:sz w:val="18"/>
              </w:rPr>
              <w:t>Aug-</w:t>
            </w:r>
            <w:r>
              <w:rPr>
                <w:spacing w:val="-5"/>
                <w:sz w:val="18"/>
              </w:rPr>
              <w:t>13</w:t>
            </w:r>
          </w:p>
        </w:tc>
        <w:tc>
          <w:tcPr>
            <w:tcW w:w="1743" w:type="dxa"/>
          </w:tcPr>
          <w:p w:rsidR="00555920" w:rsidRDefault="00A1413B">
            <w:pPr>
              <w:pStyle w:val="TableParagraph"/>
              <w:ind w:left="76"/>
              <w:rPr>
                <w:sz w:val="18"/>
              </w:rPr>
            </w:pPr>
            <w:r>
              <w:rPr>
                <w:spacing w:val="-4"/>
                <w:sz w:val="18"/>
              </w:rPr>
              <w:t>54.0</w:t>
            </w:r>
          </w:p>
        </w:tc>
        <w:tc>
          <w:tcPr>
            <w:tcW w:w="1562" w:type="dxa"/>
          </w:tcPr>
          <w:p w:rsidR="00555920" w:rsidRDefault="00A1413B">
            <w:pPr>
              <w:pStyle w:val="TableParagraph"/>
              <w:ind w:left="95" w:right="11"/>
              <w:rPr>
                <w:sz w:val="18"/>
              </w:rPr>
            </w:pPr>
            <w:r>
              <w:rPr>
                <w:spacing w:val="-2"/>
                <w:sz w:val="18"/>
              </w:rPr>
              <w:t>8,530</w:t>
            </w:r>
          </w:p>
        </w:tc>
        <w:tc>
          <w:tcPr>
            <w:tcW w:w="1565" w:type="dxa"/>
          </w:tcPr>
          <w:p w:rsidR="00555920" w:rsidRDefault="00A1413B">
            <w:pPr>
              <w:pStyle w:val="TableParagraph"/>
              <w:ind w:left="72"/>
              <w:rPr>
                <w:sz w:val="18"/>
              </w:rPr>
            </w:pPr>
            <w:r>
              <w:rPr>
                <w:spacing w:val="-5"/>
                <w:sz w:val="18"/>
              </w:rPr>
              <w:t>956</w:t>
            </w:r>
          </w:p>
        </w:tc>
        <w:tc>
          <w:tcPr>
            <w:tcW w:w="1493" w:type="dxa"/>
          </w:tcPr>
          <w:p w:rsidR="00555920" w:rsidRDefault="00A1413B">
            <w:pPr>
              <w:pStyle w:val="TableParagraph"/>
              <w:ind w:left="174" w:right="10"/>
              <w:rPr>
                <w:sz w:val="18"/>
              </w:rPr>
            </w:pPr>
            <w:r>
              <w:rPr>
                <w:spacing w:val="-2"/>
                <w:sz w:val="18"/>
              </w:rPr>
              <w:t>9,480</w:t>
            </w:r>
          </w:p>
        </w:tc>
        <w:tc>
          <w:tcPr>
            <w:tcW w:w="1485" w:type="dxa"/>
          </w:tcPr>
          <w:p w:rsidR="00555920" w:rsidRDefault="00A1413B">
            <w:pPr>
              <w:pStyle w:val="TableParagraph"/>
              <w:ind w:right="357"/>
              <w:jc w:val="right"/>
              <w:rPr>
                <w:sz w:val="18"/>
              </w:rPr>
            </w:pPr>
            <w:r>
              <w:rPr>
                <w:spacing w:val="-4"/>
                <w:sz w:val="18"/>
              </w:rPr>
              <w:t>20.4</w:t>
            </w:r>
          </w:p>
        </w:tc>
      </w:tr>
      <w:tr w:rsidR="00555920">
        <w:trPr>
          <w:trHeight w:val="315"/>
        </w:trPr>
        <w:tc>
          <w:tcPr>
            <w:tcW w:w="1493" w:type="dxa"/>
          </w:tcPr>
          <w:p w:rsidR="00555920" w:rsidRDefault="00A1413B">
            <w:pPr>
              <w:pStyle w:val="TableParagraph"/>
              <w:ind w:left="174" w:right="91"/>
              <w:rPr>
                <w:sz w:val="18"/>
              </w:rPr>
            </w:pPr>
            <w:r>
              <w:rPr>
                <w:spacing w:val="-2"/>
                <w:sz w:val="18"/>
              </w:rPr>
              <w:t>Sep-</w:t>
            </w:r>
            <w:r>
              <w:rPr>
                <w:spacing w:val="-5"/>
                <w:sz w:val="18"/>
              </w:rPr>
              <w:t>13</w:t>
            </w:r>
          </w:p>
        </w:tc>
        <w:tc>
          <w:tcPr>
            <w:tcW w:w="1743" w:type="dxa"/>
          </w:tcPr>
          <w:p w:rsidR="00555920" w:rsidRDefault="00A1413B">
            <w:pPr>
              <w:pStyle w:val="TableParagraph"/>
              <w:ind w:left="76"/>
              <w:rPr>
                <w:sz w:val="18"/>
              </w:rPr>
            </w:pPr>
            <w:r>
              <w:rPr>
                <w:spacing w:val="-4"/>
                <w:sz w:val="18"/>
              </w:rPr>
              <w:t>53.4</w:t>
            </w:r>
          </w:p>
        </w:tc>
        <w:tc>
          <w:tcPr>
            <w:tcW w:w="1562" w:type="dxa"/>
          </w:tcPr>
          <w:p w:rsidR="00555920" w:rsidRDefault="00A1413B">
            <w:pPr>
              <w:pStyle w:val="TableParagraph"/>
              <w:ind w:left="95" w:right="11"/>
              <w:rPr>
                <w:sz w:val="18"/>
              </w:rPr>
            </w:pPr>
            <w:r>
              <w:rPr>
                <w:spacing w:val="-2"/>
                <w:sz w:val="18"/>
              </w:rPr>
              <w:t>7,450</w:t>
            </w:r>
          </w:p>
        </w:tc>
        <w:tc>
          <w:tcPr>
            <w:tcW w:w="1565" w:type="dxa"/>
          </w:tcPr>
          <w:p w:rsidR="00555920" w:rsidRDefault="00A1413B">
            <w:pPr>
              <w:pStyle w:val="TableParagraph"/>
              <w:ind w:left="72"/>
              <w:rPr>
                <w:sz w:val="18"/>
              </w:rPr>
            </w:pPr>
            <w:r>
              <w:rPr>
                <w:spacing w:val="-5"/>
                <w:sz w:val="18"/>
              </w:rPr>
              <w:t>920</w:t>
            </w:r>
          </w:p>
        </w:tc>
        <w:tc>
          <w:tcPr>
            <w:tcW w:w="1493" w:type="dxa"/>
          </w:tcPr>
          <w:p w:rsidR="00555920" w:rsidRDefault="00A1413B">
            <w:pPr>
              <w:pStyle w:val="TableParagraph"/>
              <w:ind w:left="174" w:right="10"/>
              <w:rPr>
                <w:sz w:val="18"/>
              </w:rPr>
            </w:pPr>
            <w:r>
              <w:rPr>
                <w:spacing w:val="-2"/>
                <w:sz w:val="18"/>
              </w:rPr>
              <w:t>8,370</w:t>
            </w:r>
          </w:p>
        </w:tc>
        <w:tc>
          <w:tcPr>
            <w:tcW w:w="1485" w:type="dxa"/>
          </w:tcPr>
          <w:p w:rsidR="00555920" w:rsidRDefault="00A1413B">
            <w:pPr>
              <w:pStyle w:val="TableParagraph"/>
              <w:ind w:right="357"/>
              <w:jc w:val="right"/>
              <w:rPr>
                <w:sz w:val="18"/>
              </w:rPr>
            </w:pPr>
            <w:r>
              <w:rPr>
                <w:spacing w:val="-4"/>
                <w:sz w:val="18"/>
              </w:rPr>
              <w:t>20.2</w:t>
            </w:r>
          </w:p>
        </w:tc>
      </w:tr>
      <w:tr w:rsidR="00555920">
        <w:trPr>
          <w:trHeight w:val="315"/>
        </w:trPr>
        <w:tc>
          <w:tcPr>
            <w:tcW w:w="1493" w:type="dxa"/>
          </w:tcPr>
          <w:p w:rsidR="00555920" w:rsidRDefault="00A1413B">
            <w:pPr>
              <w:pStyle w:val="TableParagraph"/>
              <w:ind w:left="174" w:right="50"/>
              <w:rPr>
                <w:sz w:val="18"/>
              </w:rPr>
            </w:pPr>
            <w:r>
              <w:rPr>
                <w:sz w:val="18"/>
              </w:rPr>
              <w:t>Oct-</w:t>
            </w:r>
            <w:r>
              <w:rPr>
                <w:spacing w:val="-5"/>
                <w:sz w:val="18"/>
              </w:rPr>
              <w:t>13</w:t>
            </w:r>
          </w:p>
        </w:tc>
        <w:tc>
          <w:tcPr>
            <w:tcW w:w="1743" w:type="dxa"/>
          </w:tcPr>
          <w:p w:rsidR="00555920" w:rsidRDefault="00A1413B">
            <w:pPr>
              <w:pStyle w:val="TableParagraph"/>
              <w:ind w:left="76"/>
              <w:rPr>
                <w:sz w:val="18"/>
              </w:rPr>
            </w:pPr>
            <w:r>
              <w:rPr>
                <w:spacing w:val="-4"/>
                <w:sz w:val="18"/>
              </w:rPr>
              <w:t>58.4</w:t>
            </w:r>
          </w:p>
        </w:tc>
        <w:tc>
          <w:tcPr>
            <w:tcW w:w="1562" w:type="dxa"/>
          </w:tcPr>
          <w:p w:rsidR="00555920" w:rsidRDefault="00A1413B">
            <w:pPr>
              <w:pStyle w:val="TableParagraph"/>
              <w:ind w:left="84" w:right="95"/>
              <w:rPr>
                <w:sz w:val="18"/>
              </w:rPr>
            </w:pPr>
            <w:r>
              <w:rPr>
                <w:spacing w:val="-2"/>
                <w:sz w:val="18"/>
              </w:rPr>
              <w:t>10,400</w:t>
            </w:r>
          </w:p>
        </w:tc>
        <w:tc>
          <w:tcPr>
            <w:tcW w:w="1565" w:type="dxa"/>
          </w:tcPr>
          <w:p w:rsidR="00555920" w:rsidRDefault="00A1413B">
            <w:pPr>
              <w:pStyle w:val="TableParagraph"/>
              <w:ind w:left="72"/>
              <w:rPr>
                <w:sz w:val="18"/>
              </w:rPr>
            </w:pPr>
            <w:r>
              <w:rPr>
                <w:spacing w:val="-5"/>
                <w:sz w:val="18"/>
              </w:rPr>
              <w:t>600</w:t>
            </w:r>
          </w:p>
        </w:tc>
        <w:tc>
          <w:tcPr>
            <w:tcW w:w="1493" w:type="dxa"/>
          </w:tcPr>
          <w:p w:rsidR="00555920" w:rsidRDefault="00A1413B">
            <w:pPr>
              <w:pStyle w:val="TableParagraph"/>
              <w:ind w:left="174" w:right="108"/>
              <w:rPr>
                <w:sz w:val="18"/>
              </w:rPr>
            </w:pPr>
            <w:r>
              <w:rPr>
                <w:spacing w:val="-2"/>
                <w:sz w:val="18"/>
              </w:rPr>
              <w:t>11,000</w:t>
            </w:r>
          </w:p>
        </w:tc>
        <w:tc>
          <w:tcPr>
            <w:tcW w:w="1485" w:type="dxa"/>
          </w:tcPr>
          <w:p w:rsidR="00555920" w:rsidRDefault="00A1413B">
            <w:pPr>
              <w:pStyle w:val="TableParagraph"/>
              <w:ind w:right="357"/>
              <w:jc w:val="right"/>
              <w:rPr>
                <w:sz w:val="18"/>
              </w:rPr>
            </w:pPr>
            <w:r>
              <w:rPr>
                <w:spacing w:val="-4"/>
                <w:sz w:val="18"/>
              </w:rPr>
              <w:t>84.9</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Nov-</w:t>
            </w:r>
            <w:r>
              <w:rPr>
                <w:spacing w:val="-5"/>
                <w:sz w:val="18"/>
              </w:rPr>
              <w:t>13</w:t>
            </w:r>
          </w:p>
        </w:tc>
        <w:tc>
          <w:tcPr>
            <w:tcW w:w="1743" w:type="dxa"/>
          </w:tcPr>
          <w:p w:rsidR="00555920" w:rsidRDefault="00A1413B">
            <w:pPr>
              <w:pStyle w:val="TableParagraph"/>
              <w:spacing w:before="56"/>
              <w:ind w:left="76"/>
              <w:rPr>
                <w:sz w:val="18"/>
              </w:rPr>
            </w:pPr>
            <w:r>
              <w:rPr>
                <w:spacing w:val="-4"/>
                <w:sz w:val="18"/>
              </w:rPr>
              <w:t>59.1</w:t>
            </w:r>
          </w:p>
        </w:tc>
        <w:tc>
          <w:tcPr>
            <w:tcW w:w="1562" w:type="dxa"/>
          </w:tcPr>
          <w:p w:rsidR="00555920" w:rsidRDefault="00A1413B">
            <w:pPr>
              <w:pStyle w:val="TableParagraph"/>
              <w:spacing w:before="56"/>
              <w:ind w:left="84" w:right="95"/>
              <w:rPr>
                <w:sz w:val="18"/>
              </w:rPr>
            </w:pPr>
            <w:r>
              <w:rPr>
                <w:spacing w:val="-2"/>
                <w:sz w:val="18"/>
              </w:rPr>
              <w:t>10,100</w:t>
            </w:r>
          </w:p>
        </w:tc>
        <w:tc>
          <w:tcPr>
            <w:tcW w:w="1565" w:type="dxa"/>
          </w:tcPr>
          <w:p w:rsidR="00555920" w:rsidRDefault="00A1413B">
            <w:pPr>
              <w:pStyle w:val="TableParagraph"/>
              <w:spacing w:before="56"/>
              <w:ind w:left="72"/>
              <w:rPr>
                <w:sz w:val="18"/>
              </w:rPr>
            </w:pPr>
            <w:r>
              <w:rPr>
                <w:spacing w:val="-5"/>
                <w:sz w:val="18"/>
              </w:rPr>
              <w:t>194</w:t>
            </w:r>
          </w:p>
        </w:tc>
        <w:tc>
          <w:tcPr>
            <w:tcW w:w="1493" w:type="dxa"/>
          </w:tcPr>
          <w:p w:rsidR="00555920" w:rsidRDefault="00A1413B">
            <w:pPr>
              <w:pStyle w:val="TableParagraph"/>
              <w:spacing w:before="56"/>
              <w:ind w:left="174" w:right="108"/>
              <w:rPr>
                <w:sz w:val="18"/>
              </w:rPr>
            </w:pPr>
            <w:r>
              <w:rPr>
                <w:spacing w:val="-2"/>
                <w:sz w:val="18"/>
              </w:rPr>
              <w:t>10,300</w:t>
            </w:r>
          </w:p>
        </w:tc>
        <w:tc>
          <w:tcPr>
            <w:tcW w:w="1485" w:type="dxa"/>
          </w:tcPr>
          <w:p w:rsidR="00555920" w:rsidRDefault="00A1413B">
            <w:pPr>
              <w:pStyle w:val="TableParagraph"/>
              <w:spacing w:before="56"/>
              <w:ind w:right="357"/>
              <w:jc w:val="right"/>
              <w:rPr>
                <w:sz w:val="18"/>
              </w:rPr>
            </w:pPr>
            <w:r>
              <w:rPr>
                <w:spacing w:val="-4"/>
                <w:sz w:val="18"/>
              </w:rPr>
              <w:t>32.2</w:t>
            </w:r>
          </w:p>
        </w:tc>
      </w:tr>
      <w:tr w:rsidR="00555920">
        <w:trPr>
          <w:trHeight w:val="313"/>
        </w:trPr>
        <w:tc>
          <w:tcPr>
            <w:tcW w:w="1493" w:type="dxa"/>
            <w:vMerge w:val="restart"/>
            <w:shd w:val="clear" w:color="auto" w:fill="D9D9D9"/>
          </w:tcPr>
          <w:p w:rsidR="00555920" w:rsidRDefault="00A1413B">
            <w:pPr>
              <w:pStyle w:val="TableParagraph"/>
              <w:spacing w:before="0" w:line="206" w:lineRule="exact"/>
              <w:ind w:left="230"/>
              <w:jc w:val="left"/>
              <w:rPr>
                <w:b/>
                <w:sz w:val="18"/>
              </w:rPr>
            </w:pPr>
            <w:r>
              <w:rPr>
                <w:b/>
                <w:sz w:val="18"/>
              </w:rPr>
              <w:t>Month,</w:t>
            </w:r>
            <w:r>
              <w:rPr>
                <w:b/>
                <w:spacing w:val="-3"/>
                <w:sz w:val="18"/>
              </w:rPr>
              <w:t xml:space="preserve"> </w:t>
            </w:r>
            <w:r>
              <w:rPr>
                <w:b/>
                <w:spacing w:val="-4"/>
                <w:sz w:val="18"/>
              </w:rPr>
              <w:t>Year</w:t>
            </w:r>
          </w:p>
        </w:tc>
        <w:tc>
          <w:tcPr>
            <w:tcW w:w="1743" w:type="dxa"/>
            <w:shd w:val="clear" w:color="auto" w:fill="D9D9D9"/>
          </w:tcPr>
          <w:p w:rsidR="00555920" w:rsidRDefault="00A1413B">
            <w:pPr>
              <w:pStyle w:val="TableParagraph"/>
              <w:spacing w:before="0" w:line="206" w:lineRule="exact"/>
              <w:ind w:left="76" w:right="60"/>
              <w:rPr>
                <w:b/>
                <w:sz w:val="18"/>
              </w:rPr>
            </w:pPr>
            <w:r>
              <w:rPr>
                <w:b/>
                <w:spacing w:val="-4"/>
                <w:sz w:val="18"/>
              </w:rPr>
              <w:t>Flow</w:t>
            </w:r>
          </w:p>
        </w:tc>
        <w:tc>
          <w:tcPr>
            <w:tcW w:w="1562" w:type="dxa"/>
            <w:shd w:val="clear" w:color="auto" w:fill="D9D9D9"/>
          </w:tcPr>
          <w:p w:rsidR="00555920" w:rsidRDefault="00A1413B">
            <w:pPr>
              <w:pStyle w:val="TableParagraph"/>
              <w:spacing w:before="0" w:line="206" w:lineRule="exact"/>
              <w:ind w:left="84" w:right="62"/>
              <w:rPr>
                <w:b/>
                <w:sz w:val="18"/>
              </w:rPr>
            </w:pPr>
            <w:r>
              <w:rPr>
                <w:b/>
                <w:spacing w:val="-2"/>
                <w:sz w:val="18"/>
              </w:rPr>
              <w:t>Ammonia</w:t>
            </w:r>
          </w:p>
        </w:tc>
        <w:tc>
          <w:tcPr>
            <w:tcW w:w="1565" w:type="dxa"/>
            <w:shd w:val="clear" w:color="auto" w:fill="D9D9D9"/>
          </w:tcPr>
          <w:p w:rsidR="00555920" w:rsidRDefault="00A1413B">
            <w:pPr>
              <w:pStyle w:val="TableParagraph"/>
              <w:spacing w:before="0" w:line="206" w:lineRule="exact"/>
              <w:ind w:left="13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93" w:type="dxa"/>
            <w:shd w:val="clear" w:color="auto" w:fill="D9D9D9"/>
          </w:tcPr>
          <w:p w:rsidR="00555920" w:rsidRDefault="00A1413B">
            <w:pPr>
              <w:pStyle w:val="TableParagraph"/>
              <w:spacing w:before="0" w:line="206" w:lineRule="exact"/>
              <w:ind w:left="174" w:right="154"/>
              <w:rPr>
                <w:b/>
                <w:sz w:val="18"/>
              </w:rPr>
            </w:pPr>
            <w:r>
              <w:rPr>
                <w:b/>
                <w:spacing w:val="-4"/>
                <w:sz w:val="18"/>
              </w:rPr>
              <w:t>TIN*</w:t>
            </w:r>
          </w:p>
        </w:tc>
        <w:tc>
          <w:tcPr>
            <w:tcW w:w="1485" w:type="dxa"/>
            <w:shd w:val="clear" w:color="auto" w:fill="D9D9D9"/>
          </w:tcPr>
          <w:p w:rsidR="00555920" w:rsidRDefault="00A1413B">
            <w:pPr>
              <w:pStyle w:val="TableParagraph"/>
              <w:spacing w:before="0" w:line="206" w:lineRule="exact"/>
              <w:ind w:left="44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3" w:type="dxa"/>
            <w:vMerge/>
            <w:tcBorders>
              <w:top w:val="nil"/>
            </w:tcBorders>
            <w:shd w:val="clear" w:color="auto" w:fill="D9D9D9"/>
          </w:tcPr>
          <w:p w:rsidR="00555920" w:rsidRDefault="00555920">
            <w:pPr>
              <w:rPr>
                <w:sz w:val="2"/>
                <w:szCs w:val="2"/>
              </w:rPr>
            </w:pPr>
          </w:p>
        </w:tc>
        <w:tc>
          <w:tcPr>
            <w:tcW w:w="1743" w:type="dxa"/>
            <w:shd w:val="clear" w:color="auto" w:fill="D9D9D9"/>
          </w:tcPr>
          <w:p w:rsidR="00555920" w:rsidRDefault="00A1413B">
            <w:pPr>
              <w:pStyle w:val="TableParagraph"/>
              <w:spacing w:before="0" w:line="206" w:lineRule="exact"/>
              <w:ind w:left="76" w:right="57"/>
              <w:rPr>
                <w:b/>
                <w:sz w:val="18"/>
              </w:rPr>
            </w:pPr>
            <w:proofErr w:type="spellStart"/>
            <w:r>
              <w:rPr>
                <w:b/>
                <w:spacing w:val="-5"/>
                <w:sz w:val="18"/>
              </w:rPr>
              <w:t>mgd</w:t>
            </w:r>
            <w:proofErr w:type="spellEnd"/>
          </w:p>
        </w:tc>
        <w:tc>
          <w:tcPr>
            <w:tcW w:w="1562" w:type="dxa"/>
            <w:shd w:val="clear" w:color="auto" w:fill="D9D9D9"/>
          </w:tcPr>
          <w:p w:rsidR="00555920" w:rsidRDefault="00A1413B">
            <w:pPr>
              <w:pStyle w:val="TableParagraph"/>
              <w:spacing w:before="0" w:line="206" w:lineRule="exact"/>
              <w:ind w:left="84" w:right="65"/>
              <w:rPr>
                <w:b/>
                <w:sz w:val="18"/>
              </w:rPr>
            </w:pPr>
            <w:r>
              <w:rPr>
                <w:b/>
                <w:sz w:val="18"/>
              </w:rPr>
              <w:t xml:space="preserve">kg </w:t>
            </w:r>
            <w:r>
              <w:rPr>
                <w:b/>
                <w:spacing w:val="-2"/>
                <w:sz w:val="18"/>
              </w:rPr>
              <w:t>N/day</w:t>
            </w:r>
          </w:p>
        </w:tc>
        <w:tc>
          <w:tcPr>
            <w:tcW w:w="1565" w:type="dxa"/>
            <w:shd w:val="clear" w:color="auto" w:fill="D9D9D9"/>
          </w:tcPr>
          <w:p w:rsidR="00555920" w:rsidRDefault="00A1413B">
            <w:pPr>
              <w:pStyle w:val="TableParagraph"/>
              <w:spacing w:before="0" w:line="206" w:lineRule="exact"/>
              <w:ind w:left="405"/>
              <w:jc w:val="left"/>
              <w:rPr>
                <w:b/>
                <w:sz w:val="18"/>
              </w:rPr>
            </w:pPr>
            <w:r>
              <w:rPr>
                <w:b/>
                <w:sz w:val="18"/>
              </w:rPr>
              <w:t xml:space="preserve">kg </w:t>
            </w:r>
            <w:r>
              <w:rPr>
                <w:b/>
                <w:spacing w:val="-2"/>
                <w:sz w:val="18"/>
              </w:rPr>
              <w:t>N/day</w:t>
            </w:r>
          </w:p>
        </w:tc>
        <w:tc>
          <w:tcPr>
            <w:tcW w:w="1493" w:type="dxa"/>
            <w:shd w:val="clear" w:color="auto" w:fill="D9D9D9"/>
          </w:tcPr>
          <w:p w:rsidR="00555920" w:rsidRDefault="00A1413B">
            <w:pPr>
              <w:pStyle w:val="TableParagraph"/>
              <w:spacing w:before="0" w:line="206" w:lineRule="exact"/>
              <w:ind w:left="174" w:right="156"/>
              <w:rPr>
                <w:b/>
                <w:sz w:val="18"/>
              </w:rPr>
            </w:pPr>
            <w:r>
              <w:rPr>
                <w:b/>
                <w:sz w:val="18"/>
              </w:rPr>
              <w:t xml:space="preserve">kg </w:t>
            </w:r>
            <w:r>
              <w:rPr>
                <w:b/>
                <w:spacing w:val="-2"/>
                <w:sz w:val="18"/>
              </w:rPr>
              <w:t>N/day</w:t>
            </w:r>
          </w:p>
        </w:tc>
        <w:tc>
          <w:tcPr>
            <w:tcW w:w="1485" w:type="dxa"/>
            <w:shd w:val="clear" w:color="auto" w:fill="D9D9D9"/>
          </w:tcPr>
          <w:p w:rsidR="00555920" w:rsidRDefault="00A1413B">
            <w:pPr>
              <w:pStyle w:val="TableParagraph"/>
              <w:spacing w:before="0" w:line="206" w:lineRule="exact"/>
              <w:ind w:right="350"/>
              <w:jc w:val="right"/>
              <w:rPr>
                <w:b/>
                <w:sz w:val="18"/>
              </w:rPr>
            </w:pPr>
            <w:r>
              <w:rPr>
                <w:b/>
                <w:sz w:val="18"/>
              </w:rPr>
              <w:t xml:space="preserve">kg </w:t>
            </w:r>
            <w:r>
              <w:rPr>
                <w:b/>
                <w:spacing w:val="-2"/>
                <w:sz w:val="18"/>
              </w:rPr>
              <w:t>P/day</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13</w:t>
            </w:r>
          </w:p>
        </w:tc>
        <w:tc>
          <w:tcPr>
            <w:tcW w:w="1743" w:type="dxa"/>
          </w:tcPr>
          <w:p w:rsidR="00555920" w:rsidRDefault="00A1413B">
            <w:pPr>
              <w:pStyle w:val="TableParagraph"/>
              <w:spacing w:before="56"/>
              <w:ind w:left="76"/>
              <w:rPr>
                <w:sz w:val="18"/>
              </w:rPr>
            </w:pPr>
            <w:r>
              <w:rPr>
                <w:spacing w:val="-4"/>
                <w:sz w:val="18"/>
              </w:rPr>
              <w:t>57.1</w:t>
            </w:r>
          </w:p>
        </w:tc>
        <w:tc>
          <w:tcPr>
            <w:tcW w:w="1562" w:type="dxa"/>
          </w:tcPr>
          <w:p w:rsidR="00555920" w:rsidRDefault="00A1413B">
            <w:pPr>
              <w:pStyle w:val="TableParagraph"/>
              <w:spacing w:before="56"/>
              <w:ind w:left="95" w:right="11"/>
              <w:rPr>
                <w:sz w:val="18"/>
              </w:rPr>
            </w:pPr>
            <w:r>
              <w:rPr>
                <w:spacing w:val="-2"/>
                <w:sz w:val="18"/>
              </w:rPr>
              <w:t>9,930</w:t>
            </w:r>
          </w:p>
        </w:tc>
        <w:tc>
          <w:tcPr>
            <w:tcW w:w="1565" w:type="dxa"/>
          </w:tcPr>
          <w:p w:rsidR="00555920" w:rsidRDefault="00A1413B">
            <w:pPr>
              <w:pStyle w:val="TableParagraph"/>
              <w:spacing w:before="56"/>
              <w:ind w:left="72"/>
              <w:rPr>
                <w:sz w:val="18"/>
              </w:rPr>
            </w:pPr>
            <w:r>
              <w:rPr>
                <w:spacing w:val="-5"/>
                <w:sz w:val="18"/>
              </w:rPr>
              <w:t>804</w:t>
            </w:r>
          </w:p>
        </w:tc>
        <w:tc>
          <w:tcPr>
            <w:tcW w:w="1493" w:type="dxa"/>
          </w:tcPr>
          <w:p w:rsidR="00555920" w:rsidRDefault="00A1413B">
            <w:pPr>
              <w:pStyle w:val="TableParagraph"/>
              <w:spacing w:before="56"/>
              <w:ind w:left="174" w:right="108"/>
              <w:rPr>
                <w:sz w:val="18"/>
              </w:rPr>
            </w:pPr>
            <w:r>
              <w:rPr>
                <w:spacing w:val="-2"/>
                <w:sz w:val="18"/>
              </w:rPr>
              <w:t>10,700</w:t>
            </w:r>
          </w:p>
        </w:tc>
        <w:tc>
          <w:tcPr>
            <w:tcW w:w="1485" w:type="dxa"/>
          </w:tcPr>
          <w:p w:rsidR="00555920" w:rsidRDefault="00A1413B">
            <w:pPr>
              <w:pStyle w:val="TableParagraph"/>
              <w:spacing w:before="56"/>
              <w:ind w:right="357"/>
              <w:jc w:val="right"/>
              <w:rPr>
                <w:sz w:val="18"/>
              </w:rPr>
            </w:pPr>
            <w:r>
              <w:rPr>
                <w:spacing w:val="-4"/>
                <w:sz w:val="18"/>
              </w:rPr>
              <w:t>61.1</w:t>
            </w:r>
          </w:p>
        </w:tc>
      </w:tr>
      <w:tr w:rsidR="00555920">
        <w:trPr>
          <w:trHeight w:val="315"/>
        </w:trPr>
        <w:tc>
          <w:tcPr>
            <w:tcW w:w="1493" w:type="dxa"/>
          </w:tcPr>
          <w:p w:rsidR="00555920" w:rsidRDefault="00A1413B">
            <w:pPr>
              <w:pStyle w:val="TableParagraph"/>
              <w:ind w:left="174" w:right="62"/>
              <w:rPr>
                <w:sz w:val="18"/>
              </w:rPr>
            </w:pPr>
            <w:r>
              <w:rPr>
                <w:sz w:val="18"/>
              </w:rPr>
              <w:t>Jan-</w:t>
            </w:r>
            <w:r>
              <w:rPr>
                <w:spacing w:val="-5"/>
                <w:sz w:val="18"/>
              </w:rPr>
              <w:t>14</w:t>
            </w:r>
          </w:p>
        </w:tc>
        <w:tc>
          <w:tcPr>
            <w:tcW w:w="1743" w:type="dxa"/>
          </w:tcPr>
          <w:p w:rsidR="00555920" w:rsidRDefault="00A1413B">
            <w:pPr>
              <w:pStyle w:val="TableParagraph"/>
              <w:ind w:left="76"/>
              <w:rPr>
                <w:sz w:val="18"/>
              </w:rPr>
            </w:pPr>
            <w:r>
              <w:rPr>
                <w:spacing w:val="-4"/>
                <w:sz w:val="18"/>
              </w:rPr>
              <w:t>54.5</w:t>
            </w:r>
          </w:p>
        </w:tc>
        <w:tc>
          <w:tcPr>
            <w:tcW w:w="1562" w:type="dxa"/>
          </w:tcPr>
          <w:p w:rsidR="00555920" w:rsidRDefault="00A1413B">
            <w:pPr>
              <w:pStyle w:val="TableParagraph"/>
              <w:ind w:left="95" w:right="11"/>
              <w:rPr>
                <w:sz w:val="18"/>
              </w:rPr>
            </w:pPr>
            <w:r>
              <w:rPr>
                <w:spacing w:val="-2"/>
                <w:sz w:val="18"/>
              </w:rPr>
              <w:t>9,780</w:t>
            </w:r>
          </w:p>
        </w:tc>
        <w:tc>
          <w:tcPr>
            <w:tcW w:w="1565" w:type="dxa"/>
          </w:tcPr>
          <w:p w:rsidR="00555920" w:rsidRDefault="00A1413B">
            <w:pPr>
              <w:pStyle w:val="TableParagraph"/>
              <w:ind w:left="72"/>
              <w:rPr>
                <w:sz w:val="18"/>
              </w:rPr>
            </w:pPr>
            <w:r>
              <w:rPr>
                <w:spacing w:val="-5"/>
                <w:sz w:val="18"/>
              </w:rPr>
              <w:t>769</w:t>
            </w:r>
          </w:p>
        </w:tc>
        <w:tc>
          <w:tcPr>
            <w:tcW w:w="1493" w:type="dxa"/>
          </w:tcPr>
          <w:p w:rsidR="00555920" w:rsidRDefault="00A1413B">
            <w:pPr>
              <w:pStyle w:val="TableParagraph"/>
              <w:ind w:left="174" w:right="108"/>
              <w:rPr>
                <w:sz w:val="18"/>
              </w:rPr>
            </w:pPr>
            <w:r>
              <w:rPr>
                <w:spacing w:val="-2"/>
                <w:sz w:val="18"/>
              </w:rPr>
              <w:t>10,600</w:t>
            </w:r>
          </w:p>
        </w:tc>
        <w:tc>
          <w:tcPr>
            <w:tcW w:w="1485" w:type="dxa"/>
          </w:tcPr>
          <w:p w:rsidR="00555920" w:rsidRDefault="00A1413B">
            <w:pPr>
              <w:pStyle w:val="TableParagraph"/>
              <w:ind w:left="152" w:right="4"/>
              <w:rPr>
                <w:sz w:val="18"/>
              </w:rPr>
            </w:pPr>
            <w:r>
              <w:rPr>
                <w:spacing w:val="-5"/>
                <w:sz w:val="18"/>
              </w:rPr>
              <w:t>272</w:t>
            </w:r>
          </w:p>
        </w:tc>
      </w:tr>
      <w:tr w:rsidR="00555920">
        <w:trPr>
          <w:trHeight w:val="318"/>
        </w:trPr>
        <w:tc>
          <w:tcPr>
            <w:tcW w:w="1493" w:type="dxa"/>
          </w:tcPr>
          <w:p w:rsidR="00555920" w:rsidRDefault="00A1413B">
            <w:pPr>
              <w:pStyle w:val="TableParagraph"/>
              <w:ind w:left="174" w:right="81"/>
              <w:rPr>
                <w:sz w:val="18"/>
              </w:rPr>
            </w:pPr>
            <w:r>
              <w:rPr>
                <w:spacing w:val="-2"/>
                <w:sz w:val="18"/>
              </w:rPr>
              <w:t>Feb-</w:t>
            </w:r>
            <w:r>
              <w:rPr>
                <w:spacing w:val="-5"/>
                <w:sz w:val="18"/>
              </w:rPr>
              <w:t>14</w:t>
            </w:r>
          </w:p>
        </w:tc>
        <w:tc>
          <w:tcPr>
            <w:tcW w:w="1743" w:type="dxa"/>
          </w:tcPr>
          <w:p w:rsidR="00555920" w:rsidRDefault="00A1413B">
            <w:pPr>
              <w:pStyle w:val="TableParagraph"/>
              <w:ind w:left="76"/>
              <w:rPr>
                <w:sz w:val="18"/>
              </w:rPr>
            </w:pPr>
            <w:r>
              <w:rPr>
                <w:spacing w:val="-4"/>
                <w:sz w:val="18"/>
              </w:rPr>
              <w:t>83.2</w:t>
            </w:r>
          </w:p>
        </w:tc>
        <w:tc>
          <w:tcPr>
            <w:tcW w:w="1562" w:type="dxa"/>
          </w:tcPr>
          <w:p w:rsidR="00555920" w:rsidRDefault="00A1413B">
            <w:pPr>
              <w:pStyle w:val="TableParagraph"/>
              <w:ind w:left="95" w:right="11"/>
              <w:rPr>
                <w:sz w:val="18"/>
              </w:rPr>
            </w:pPr>
            <w:r>
              <w:rPr>
                <w:spacing w:val="-2"/>
                <w:sz w:val="18"/>
              </w:rPr>
              <w:t>9,040</w:t>
            </w:r>
          </w:p>
        </w:tc>
        <w:tc>
          <w:tcPr>
            <w:tcW w:w="1565" w:type="dxa"/>
          </w:tcPr>
          <w:p w:rsidR="00555920" w:rsidRDefault="00A1413B">
            <w:pPr>
              <w:pStyle w:val="TableParagraph"/>
              <w:ind w:left="72"/>
              <w:rPr>
                <w:sz w:val="18"/>
              </w:rPr>
            </w:pPr>
            <w:r>
              <w:rPr>
                <w:spacing w:val="-5"/>
                <w:sz w:val="18"/>
              </w:rPr>
              <w:t>895</w:t>
            </w:r>
          </w:p>
        </w:tc>
        <w:tc>
          <w:tcPr>
            <w:tcW w:w="1493" w:type="dxa"/>
          </w:tcPr>
          <w:p w:rsidR="00555920" w:rsidRDefault="00A1413B">
            <w:pPr>
              <w:pStyle w:val="TableParagraph"/>
              <w:ind w:left="174" w:right="10"/>
              <w:rPr>
                <w:sz w:val="18"/>
              </w:rPr>
            </w:pPr>
            <w:r>
              <w:rPr>
                <w:spacing w:val="-2"/>
                <w:sz w:val="18"/>
              </w:rPr>
              <w:t>9,940</w:t>
            </w:r>
          </w:p>
        </w:tc>
        <w:tc>
          <w:tcPr>
            <w:tcW w:w="1485" w:type="dxa"/>
          </w:tcPr>
          <w:p w:rsidR="00555920" w:rsidRDefault="00A1413B">
            <w:pPr>
              <w:pStyle w:val="TableParagraph"/>
              <w:ind w:left="152" w:right="4"/>
              <w:rPr>
                <w:sz w:val="18"/>
              </w:rPr>
            </w:pPr>
            <w:r>
              <w:rPr>
                <w:spacing w:val="-5"/>
                <w:sz w:val="18"/>
              </w:rPr>
              <w:t>289</w:t>
            </w:r>
          </w:p>
        </w:tc>
      </w:tr>
      <w:tr w:rsidR="00555920">
        <w:trPr>
          <w:trHeight w:val="315"/>
        </w:trPr>
        <w:tc>
          <w:tcPr>
            <w:tcW w:w="1493" w:type="dxa"/>
          </w:tcPr>
          <w:p w:rsidR="00555920" w:rsidRDefault="00A1413B">
            <w:pPr>
              <w:pStyle w:val="TableParagraph"/>
              <w:ind w:left="174" w:right="81"/>
              <w:rPr>
                <w:sz w:val="18"/>
              </w:rPr>
            </w:pPr>
            <w:r>
              <w:rPr>
                <w:spacing w:val="-2"/>
                <w:sz w:val="18"/>
              </w:rPr>
              <w:t>Mar-</w:t>
            </w:r>
            <w:r>
              <w:rPr>
                <w:spacing w:val="-5"/>
                <w:sz w:val="18"/>
              </w:rPr>
              <w:t>14</w:t>
            </w:r>
          </w:p>
        </w:tc>
        <w:tc>
          <w:tcPr>
            <w:tcW w:w="1743" w:type="dxa"/>
          </w:tcPr>
          <w:p w:rsidR="00555920" w:rsidRDefault="00A1413B">
            <w:pPr>
              <w:pStyle w:val="TableParagraph"/>
              <w:ind w:left="76"/>
              <w:rPr>
                <w:sz w:val="18"/>
              </w:rPr>
            </w:pPr>
            <w:r>
              <w:rPr>
                <w:spacing w:val="-4"/>
                <w:sz w:val="18"/>
              </w:rPr>
              <w:t>56.4</w:t>
            </w:r>
          </w:p>
        </w:tc>
        <w:tc>
          <w:tcPr>
            <w:tcW w:w="1562" w:type="dxa"/>
          </w:tcPr>
          <w:p w:rsidR="00555920" w:rsidRDefault="00A1413B">
            <w:pPr>
              <w:pStyle w:val="TableParagraph"/>
              <w:ind w:left="95" w:right="11"/>
              <w:rPr>
                <w:sz w:val="18"/>
              </w:rPr>
            </w:pPr>
            <w:r>
              <w:rPr>
                <w:spacing w:val="-2"/>
                <w:sz w:val="18"/>
              </w:rPr>
              <w:t>8,700</w:t>
            </w:r>
          </w:p>
        </w:tc>
        <w:tc>
          <w:tcPr>
            <w:tcW w:w="1565" w:type="dxa"/>
          </w:tcPr>
          <w:p w:rsidR="00555920" w:rsidRDefault="00A1413B">
            <w:pPr>
              <w:pStyle w:val="TableParagraph"/>
              <w:ind w:left="72"/>
              <w:rPr>
                <w:sz w:val="18"/>
              </w:rPr>
            </w:pPr>
            <w:r>
              <w:rPr>
                <w:spacing w:val="-5"/>
                <w:sz w:val="18"/>
              </w:rPr>
              <w:t>726</w:t>
            </w:r>
          </w:p>
        </w:tc>
        <w:tc>
          <w:tcPr>
            <w:tcW w:w="1493" w:type="dxa"/>
          </w:tcPr>
          <w:p w:rsidR="00555920" w:rsidRDefault="00A1413B">
            <w:pPr>
              <w:pStyle w:val="TableParagraph"/>
              <w:ind w:left="174" w:right="10"/>
              <w:rPr>
                <w:sz w:val="18"/>
              </w:rPr>
            </w:pPr>
            <w:r>
              <w:rPr>
                <w:spacing w:val="-2"/>
                <w:sz w:val="18"/>
              </w:rPr>
              <w:t>9,420</w:t>
            </w:r>
          </w:p>
        </w:tc>
        <w:tc>
          <w:tcPr>
            <w:tcW w:w="1485" w:type="dxa"/>
          </w:tcPr>
          <w:p w:rsidR="00555920" w:rsidRDefault="00A1413B">
            <w:pPr>
              <w:pStyle w:val="TableParagraph"/>
              <w:ind w:left="152" w:right="4"/>
              <w:rPr>
                <w:sz w:val="18"/>
              </w:rPr>
            </w:pPr>
            <w:r>
              <w:rPr>
                <w:spacing w:val="-5"/>
                <w:sz w:val="18"/>
              </w:rPr>
              <w:t>119</w:t>
            </w:r>
          </w:p>
        </w:tc>
      </w:tr>
      <w:tr w:rsidR="00555920">
        <w:trPr>
          <w:trHeight w:val="316"/>
        </w:trPr>
        <w:tc>
          <w:tcPr>
            <w:tcW w:w="1493" w:type="dxa"/>
          </w:tcPr>
          <w:p w:rsidR="00555920" w:rsidRDefault="00A1413B">
            <w:pPr>
              <w:pStyle w:val="TableParagraph"/>
              <w:ind w:left="174" w:right="50"/>
              <w:rPr>
                <w:sz w:val="18"/>
              </w:rPr>
            </w:pPr>
            <w:r>
              <w:rPr>
                <w:spacing w:val="-2"/>
                <w:sz w:val="18"/>
              </w:rPr>
              <w:t>Apr-</w:t>
            </w:r>
            <w:r>
              <w:rPr>
                <w:spacing w:val="-5"/>
                <w:sz w:val="18"/>
              </w:rPr>
              <w:t>14</w:t>
            </w:r>
          </w:p>
        </w:tc>
        <w:tc>
          <w:tcPr>
            <w:tcW w:w="1743" w:type="dxa"/>
          </w:tcPr>
          <w:p w:rsidR="00555920" w:rsidRDefault="00A1413B">
            <w:pPr>
              <w:pStyle w:val="TableParagraph"/>
              <w:ind w:left="76"/>
              <w:rPr>
                <w:sz w:val="18"/>
              </w:rPr>
            </w:pPr>
            <w:r>
              <w:rPr>
                <w:spacing w:val="-4"/>
                <w:sz w:val="18"/>
              </w:rPr>
              <w:t>58.2</w:t>
            </w:r>
          </w:p>
        </w:tc>
        <w:tc>
          <w:tcPr>
            <w:tcW w:w="1562" w:type="dxa"/>
          </w:tcPr>
          <w:p w:rsidR="00555920" w:rsidRDefault="00A1413B">
            <w:pPr>
              <w:pStyle w:val="TableParagraph"/>
              <w:ind w:left="95" w:right="11"/>
              <w:rPr>
                <w:sz w:val="18"/>
              </w:rPr>
            </w:pPr>
            <w:r>
              <w:rPr>
                <w:spacing w:val="-2"/>
                <w:sz w:val="18"/>
              </w:rPr>
              <w:t>9,130</w:t>
            </w:r>
          </w:p>
        </w:tc>
        <w:tc>
          <w:tcPr>
            <w:tcW w:w="1565" w:type="dxa"/>
          </w:tcPr>
          <w:p w:rsidR="00555920" w:rsidRDefault="00A1413B">
            <w:pPr>
              <w:pStyle w:val="TableParagraph"/>
              <w:ind w:left="506"/>
              <w:jc w:val="left"/>
              <w:rPr>
                <w:sz w:val="18"/>
              </w:rPr>
            </w:pPr>
            <w:r>
              <w:rPr>
                <w:spacing w:val="-2"/>
                <w:sz w:val="18"/>
              </w:rPr>
              <w:t>1,650</w:t>
            </w:r>
          </w:p>
        </w:tc>
        <w:tc>
          <w:tcPr>
            <w:tcW w:w="1493" w:type="dxa"/>
          </w:tcPr>
          <w:p w:rsidR="00555920" w:rsidRDefault="00A1413B">
            <w:pPr>
              <w:pStyle w:val="TableParagraph"/>
              <w:ind w:left="174" w:right="108"/>
              <w:rPr>
                <w:sz w:val="18"/>
              </w:rPr>
            </w:pPr>
            <w:r>
              <w:rPr>
                <w:spacing w:val="-2"/>
                <w:sz w:val="18"/>
              </w:rPr>
              <w:t>10,800</w:t>
            </w:r>
          </w:p>
        </w:tc>
        <w:tc>
          <w:tcPr>
            <w:tcW w:w="1485" w:type="dxa"/>
          </w:tcPr>
          <w:p w:rsidR="00555920" w:rsidRDefault="00A1413B">
            <w:pPr>
              <w:pStyle w:val="TableParagraph"/>
              <w:ind w:left="152" w:right="4"/>
              <w:rPr>
                <w:sz w:val="18"/>
              </w:rPr>
            </w:pPr>
            <w:r>
              <w:rPr>
                <w:spacing w:val="-5"/>
                <w:sz w:val="18"/>
              </w:rPr>
              <w:t>192</w:t>
            </w:r>
          </w:p>
        </w:tc>
      </w:tr>
      <w:tr w:rsidR="00555920">
        <w:trPr>
          <w:trHeight w:val="318"/>
        </w:trPr>
        <w:tc>
          <w:tcPr>
            <w:tcW w:w="1493" w:type="dxa"/>
          </w:tcPr>
          <w:p w:rsidR="00555920" w:rsidRDefault="00A1413B">
            <w:pPr>
              <w:pStyle w:val="TableParagraph"/>
              <w:spacing w:before="56"/>
              <w:ind w:left="174" w:right="110"/>
              <w:rPr>
                <w:sz w:val="18"/>
              </w:rPr>
            </w:pPr>
            <w:r>
              <w:rPr>
                <w:spacing w:val="-2"/>
                <w:sz w:val="18"/>
              </w:rPr>
              <w:t>May-</w:t>
            </w:r>
            <w:r>
              <w:rPr>
                <w:spacing w:val="-5"/>
                <w:sz w:val="18"/>
              </w:rPr>
              <w:t>14</w:t>
            </w:r>
          </w:p>
        </w:tc>
        <w:tc>
          <w:tcPr>
            <w:tcW w:w="1743" w:type="dxa"/>
          </w:tcPr>
          <w:p w:rsidR="00555920" w:rsidRDefault="00A1413B">
            <w:pPr>
              <w:pStyle w:val="TableParagraph"/>
              <w:spacing w:before="56"/>
              <w:ind w:left="76"/>
              <w:rPr>
                <w:sz w:val="18"/>
              </w:rPr>
            </w:pPr>
            <w:r>
              <w:rPr>
                <w:spacing w:val="-4"/>
                <w:sz w:val="18"/>
              </w:rPr>
              <w:t>57.7</w:t>
            </w:r>
          </w:p>
        </w:tc>
        <w:tc>
          <w:tcPr>
            <w:tcW w:w="1562" w:type="dxa"/>
          </w:tcPr>
          <w:p w:rsidR="00555920" w:rsidRDefault="00A1413B">
            <w:pPr>
              <w:pStyle w:val="TableParagraph"/>
              <w:spacing w:before="56"/>
              <w:ind w:left="84" w:right="95"/>
              <w:rPr>
                <w:sz w:val="18"/>
              </w:rPr>
            </w:pPr>
            <w:r>
              <w:rPr>
                <w:spacing w:val="-2"/>
                <w:sz w:val="18"/>
              </w:rPr>
              <w:t>10,100</w:t>
            </w:r>
          </w:p>
        </w:tc>
        <w:tc>
          <w:tcPr>
            <w:tcW w:w="1565" w:type="dxa"/>
          </w:tcPr>
          <w:p w:rsidR="00555920" w:rsidRDefault="00A1413B">
            <w:pPr>
              <w:pStyle w:val="TableParagraph"/>
              <w:spacing w:before="56"/>
              <w:ind w:left="72"/>
              <w:rPr>
                <w:sz w:val="18"/>
              </w:rPr>
            </w:pPr>
            <w:r>
              <w:rPr>
                <w:spacing w:val="-5"/>
                <w:sz w:val="18"/>
              </w:rPr>
              <w:t>973</w:t>
            </w:r>
          </w:p>
        </w:tc>
        <w:tc>
          <w:tcPr>
            <w:tcW w:w="1493" w:type="dxa"/>
          </w:tcPr>
          <w:p w:rsidR="00555920" w:rsidRDefault="00A1413B">
            <w:pPr>
              <w:pStyle w:val="TableParagraph"/>
              <w:spacing w:before="56"/>
              <w:ind w:left="174" w:right="108"/>
              <w:rPr>
                <w:sz w:val="18"/>
              </w:rPr>
            </w:pPr>
            <w:r>
              <w:rPr>
                <w:spacing w:val="-2"/>
                <w:sz w:val="18"/>
              </w:rPr>
              <w:t>11,000</w:t>
            </w:r>
          </w:p>
        </w:tc>
        <w:tc>
          <w:tcPr>
            <w:tcW w:w="1485" w:type="dxa"/>
          </w:tcPr>
          <w:p w:rsidR="00555920" w:rsidRDefault="00A1413B">
            <w:pPr>
              <w:pStyle w:val="TableParagraph"/>
              <w:spacing w:before="56"/>
              <w:ind w:left="152" w:right="4"/>
              <w:rPr>
                <w:sz w:val="18"/>
              </w:rPr>
            </w:pPr>
            <w:r>
              <w:rPr>
                <w:spacing w:val="-5"/>
                <w:sz w:val="18"/>
              </w:rPr>
              <w:t>207</w:t>
            </w:r>
          </w:p>
        </w:tc>
      </w:tr>
      <w:tr w:rsidR="00555920">
        <w:trPr>
          <w:trHeight w:val="316"/>
        </w:trPr>
        <w:tc>
          <w:tcPr>
            <w:tcW w:w="1493" w:type="dxa"/>
          </w:tcPr>
          <w:p w:rsidR="00555920" w:rsidRDefault="00A1413B">
            <w:pPr>
              <w:pStyle w:val="TableParagraph"/>
              <w:ind w:left="174" w:right="62"/>
              <w:rPr>
                <w:sz w:val="18"/>
              </w:rPr>
            </w:pPr>
            <w:r>
              <w:rPr>
                <w:sz w:val="18"/>
              </w:rPr>
              <w:t>Jun-</w:t>
            </w:r>
            <w:r>
              <w:rPr>
                <w:spacing w:val="-5"/>
                <w:sz w:val="18"/>
              </w:rPr>
              <w:t>14</w:t>
            </w:r>
          </w:p>
        </w:tc>
        <w:tc>
          <w:tcPr>
            <w:tcW w:w="1743" w:type="dxa"/>
          </w:tcPr>
          <w:p w:rsidR="00555920" w:rsidRDefault="00A1413B">
            <w:pPr>
              <w:pStyle w:val="TableParagraph"/>
              <w:ind w:left="76"/>
              <w:rPr>
                <w:sz w:val="18"/>
              </w:rPr>
            </w:pPr>
            <w:r>
              <w:rPr>
                <w:spacing w:val="-4"/>
                <w:sz w:val="18"/>
              </w:rPr>
              <w:t>56.9</w:t>
            </w:r>
          </w:p>
        </w:tc>
        <w:tc>
          <w:tcPr>
            <w:tcW w:w="1562" w:type="dxa"/>
          </w:tcPr>
          <w:p w:rsidR="00555920" w:rsidRDefault="00A1413B">
            <w:pPr>
              <w:pStyle w:val="TableParagraph"/>
              <w:ind w:left="84" w:right="95"/>
              <w:rPr>
                <w:sz w:val="18"/>
              </w:rPr>
            </w:pPr>
            <w:r>
              <w:rPr>
                <w:spacing w:val="-2"/>
                <w:sz w:val="18"/>
              </w:rPr>
              <w:t>10,100</w:t>
            </w:r>
          </w:p>
        </w:tc>
        <w:tc>
          <w:tcPr>
            <w:tcW w:w="1565" w:type="dxa"/>
          </w:tcPr>
          <w:p w:rsidR="00555920" w:rsidRDefault="00A1413B">
            <w:pPr>
              <w:pStyle w:val="TableParagraph"/>
              <w:ind w:left="72"/>
              <w:rPr>
                <w:sz w:val="18"/>
              </w:rPr>
            </w:pPr>
            <w:r>
              <w:rPr>
                <w:spacing w:val="-5"/>
                <w:sz w:val="18"/>
              </w:rPr>
              <w:t>452</w:t>
            </w:r>
          </w:p>
        </w:tc>
        <w:tc>
          <w:tcPr>
            <w:tcW w:w="1493" w:type="dxa"/>
          </w:tcPr>
          <w:p w:rsidR="00555920" w:rsidRDefault="00A1413B">
            <w:pPr>
              <w:pStyle w:val="TableParagraph"/>
              <w:ind w:left="174" w:right="108"/>
              <w:rPr>
                <w:sz w:val="18"/>
              </w:rPr>
            </w:pPr>
            <w:r>
              <w:rPr>
                <w:spacing w:val="-2"/>
                <w:sz w:val="18"/>
              </w:rPr>
              <w:t>10,500</w:t>
            </w:r>
          </w:p>
        </w:tc>
        <w:tc>
          <w:tcPr>
            <w:tcW w:w="1485" w:type="dxa"/>
          </w:tcPr>
          <w:p w:rsidR="00555920" w:rsidRDefault="00A1413B">
            <w:pPr>
              <w:pStyle w:val="TableParagraph"/>
              <w:ind w:left="152" w:right="4"/>
              <w:rPr>
                <w:sz w:val="18"/>
              </w:rPr>
            </w:pPr>
            <w:r>
              <w:rPr>
                <w:spacing w:val="-5"/>
                <w:sz w:val="18"/>
              </w:rPr>
              <w:t>274</w:t>
            </w:r>
          </w:p>
        </w:tc>
      </w:tr>
      <w:tr w:rsidR="00555920">
        <w:trPr>
          <w:trHeight w:val="318"/>
        </w:trPr>
        <w:tc>
          <w:tcPr>
            <w:tcW w:w="1493" w:type="dxa"/>
          </w:tcPr>
          <w:p w:rsidR="00555920" w:rsidRDefault="00A1413B">
            <w:pPr>
              <w:pStyle w:val="TableParagraph"/>
              <w:ind w:left="174" w:right="2"/>
              <w:rPr>
                <w:sz w:val="18"/>
              </w:rPr>
            </w:pPr>
            <w:r>
              <w:rPr>
                <w:sz w:val="18"/>
              </w:rPr>
              <w:t>Jul-</w:t>
            </w:r>
            <w:r>
              <w:rPr>
                <w:spacing w:val="-5"/>
                <w:sz w:val="18"/>
              </w:rPr>
              <w:t>14</w:t>
            </w:r>
          </w:p>
        </w:tc>
        <w:tc>
          <w:tcPr>
            <w:tcW w:w="1743" w:type="dxa"/>
          </w:tcPr>
          <w:p w:rsidR="00555920" w:rsidRDefault="00A1413B">
            <w:pPr>
              <w:pStyle w:val="TableParagraph"/>
              <w:ind w:left="76"/>
              <w:rPr>
                <w:sz w:val="18"/>
              </w:rPr>
            </w:pPr>
            <w:r>
              <w:rPr>
                <w:spacing w:val="-4"/>
                <w:sz w:val="18"/>
              </w:rPr>
              <w:t>54.2</w:t>
            </w:r>
          </w:p>
        </w:tc>
        <w:tc>
          <w:tcPr>
            <w:tcW w:w="1562" w:type="dxa"/>
          </w:tcPr>
          <w:p w:rsidR="00555920" w:rsidRDefault="00A1413B">
            <w:pPr>
              <w:pStyle w:val="TableParagraph"/>
              <w:ind w:left="95" w:right="11"/>
              <w:rPr>
                <w:sz w:val="18"/>
              </w:rPr>
            </w:pPr>
            <w:r>
              <w:rPr>
                <w:spacing w:val="-2"/>
                <w:sz w:val="18"/>
              </w:rPr>
              <w:t>9,810</w:t>
            </w:r>
          </w:p>
        </w:tc>
        <w:tc>
          <w:tcPr>
            <w:tcW w:w="1565" w:type="dxa"/>
          </w:tcPr>
          <w:p w:rsidR="00555920" w:rsidRDefault="00A1413B">
            <w:pPr>
              <w:pStyle w:val="TableParagraph"/>
              <w:ind w:left="72"/>
              <w:rPr>
                <w:sz w:val="18"/>
              </w:rPr>
            </w:pPr>
            <w:r>
              <w:rPr>
                <w:spacing w:val="-5"/>
                <w:sz w:val="18"/>
              </w:rPr>
              <w:t>549</w:t>
            </w:r>
          </w:p>
        </w:tc>
        <w:tc>
          <w:tcPr>
            <w:tcW w:w="1493" w:type="dxa"/>
          </w:tcPr>
          <w:p w:rsidR="00555920" w:rsidRDefault="00A1413B">
            <w:pPr>
              <w:pStyle w:val="TableParagraph"/>
              <w:ind w:left="174" w:right="108"/>
              <w:rPr>
                <w:sz w:val="18"/>
              </w:rPr>
            </w:pPr>
            <w:r>
              <w:rPr>
                <w:spacing w:val="-2"/>
                <w:sz w:val="18"/>
              </w:rPr>
              <w:t>10,400</w:t>
            </w:r>
          </w:p>
        </w:tc>
        <w:tc>
          <w:tcPr>
            <w:tcW w:w="1485" w:type="dxa"/>
          </w:tcPr>
          <w:p w:rsidR="00555920" w:rsidRDefault="00A1413B">
            <w:pPr>
              <w:pStyle w:val="TableParagraph"/>
              <w:ind w:left="152" w:right="4"/>
              <w:rPr>
                <w:sz w:val="18"/>
              </w:rPr>
            </w:pPr>
            <w:r>
              <w:rPr>
                <w:spacing w:val="-5"/>
                <w:sz w:val="18"/>
              </w:rPr>
              <w:t>263</w:t>
            </w:r>
          </w:p>
        </w:tc>
      </w:tr>
      <w:tr w:rsidR="00555920">
        <w:trPr>
          <w:trHeight w:val="316"/>
        </w:trPr>
        <w:tc>
          <w:tcPr>
            <w:tcW w:w="1493" w:type="dxa"/>
          </w:tcPr>
          <w:p w:rsidR="00555920" w:rsidRDefault="00A1413B">
            <w:pPr>
              <w:pStyle w:val="TableParagraph"/>
              <w:ind w:left="174" w:right="91"/>
              <w:rPr>
                <w:sz w:val="18"/>
              </w:rPr>
            </w:pPr>
            <w:r>
              <w:rPr>
                <w:spacing w:val="-2"/>
                <w:sz w:val="18"/>
              </w:rPr>
              <w:t>Aug-</w:t>
            </w:r>
            <w:r>
              <w:rPr>
                <w:spacing w:val="-5"/>
                <w:sz w:val="18"/>
              </w:rPr>
              <w:t>14</w:t>
            </w:r>
          </w:p>
        </w:tc>
        <w:tc>
          <w:tcPr>
            <w:tcW w:w="1743" w:type="dxa"/>
          </w:tcPr>
          <w:p w:rsidR="00555920" w:rsidRDefault="00A1413B">
            <w:pPr>
              <w:pStyle w:val="TableParagraph"/>
              <w:ind w:left="76"/>
              <w:rPr>
                <w:sz w:val="18"/>
              </w:rPr>
            </w:pPr>
            <w:r>
              <w:rPr>
                <w:spacing w:val="-4"/>
                <w:sz w:val="18"/>
              </w:rPr>
              <w:t>55.2</w:t>
            </w:r>
          </w:p>
        </w:tc>
        <w:tc>
          <w:tcPr>
            <w:tcW w:w="1562" w:type="dxa"/>
          </w:tcPr>
          <w:p w:rsidR="00555920" w:rsidRDefault="00A1413B">
            <w:pPr>
              <w:pStyle w:val="TableParagraph"/>
              <w:ind w:left="95" w:right="11"/>
              <w:rPr>
                <w:sz w:val="18"/>
              </w:rPr>
            </w:pPr>
            <w:r>
              <w:rPr>
                <w:spacing w:val="-2"/>
                <w:sz w:val="18"/>
              </w:rPr>
              <w:t>8,010</w:t>
            </w:r>
          </w:p>
        </w:tc>
        <w:tc>
          <w:tcPr>
            <w:tcW w:w="1565" w:type="dxa"/>
          </w:tcPr>
          <w:p w:rsidR="00555920" w:rsidRDefault="00A1413B">
            <w:pPr>
              <w:pStyle w:val="TableParagraph"/>
              <w:ind w:left="506"/>
              <w:jc w:val="left"/>
              <w:rPr>
                <w:sz w:val="18"/>
              </w:rPr>
            </w:pPr>
            <w:r>
              <w:rPr>
                <w:spacing w:val="-2"/>
                <w:sz w:val="18"/>
              </w:rPr>
              <w:t>1,230</w:t>
            </w:r>
          </w:p>
        </w:tc>
        <w:tc>
          <w:tcPr>
            <w:tcW w:w="1493" w:type="dxa"/>
          </w:tcPr>
          <w:p w:rsidR="00555920" w:rsidRDefault="00A1413B">
            <w:pPr>
              <w:pStyle w:val="TableParagraph"/>
              <w:ind w:left="174" w:right="10"/>
              <w:rPr>
                <w:sz w:val="18"/>
              </w:rPr>
            </w:pPr>
            <w:r>
              <w:rPr>
                <w:spacing w:val="-2"/>
                <w:sz w:val="18"/>
              </w:rPr>
              <w:t>9,240</w:t>
            </w:r>
          </w:p>
        </w:tc>
        <w:tc>
          <w:tcPr>
            <w:tcW w:w="1485" w:type="dxa"/>
          </w:tcPr>
          <w:p w:rsidR="00555920" w:rsidRDefault="00A1413B">
            <w:pPr>
              <w:pStyle w:val="TableParagraph"/>
              <w:ind w:left="152" w:right="4"/>
              <w:rPr>
                <w:sz w:val="18"/>
              </w:rPr>
            </w:pPr>
            <w:r>
              <w:rPr>
                <w:spacing w:val="-5"/>
                <w:sz w:val="18"/>
              </w:rPr>
              <w:t>109</w:t>
            </w:r>
          </w:p>
        </w:tc>
      </w:tr>
      <w:tr w:rsidR="00555920">
        <w:trPr>
          <w:trHeight w:val="316"/>
        </w:trPr>
        <w:tc>
          <w:tcPr>
            <w:tcW w:w="1493" w:type="dxa"/>
          </w:tcPr>
          <w:p w:rsidR="00555920" w:rsidRDefault="00A1413B">
            <w:pPr>
              <w:pStyle w:val="TableParagraph"/>
              <w:ind w:left="174" w:right="91"/>
              <w:rPr>
                <w:sz w:val="18"/>
              </w:rPr>
            </w:pPr>
            <w:r>
              <w:rPr>
                <w:spacing w:val="-2"/>
                <w:sz w:val="18"/>
              </w:rPr>
              <w:t>Sep-</w:t>
            </w:r>
            <w:r>
              <w:rPr>
                <w:spacing w:val="-5"/>
                <w:sz w:val="18"/>
              </w:rPr>
              <w:t>14</w:t>
            </w:r>
          </w:p>
        </w:tc>
        <w:tc>
          <w:tcPr>
            <w:tcW w:w="1743" w:type="dxa"/>
          </w:tcPr>
          <w:p w:rsidR="00555920" w:rsidRDefault="00A1413B">
            <w:pPr>
              <w:pStyle w:val="TableParagraph"/>
              <w:ind w:left="76"/>
              <w:rPr>
                <w:sz w:val="18"/>
              </w:rPr>
            </w:pPr>
            <w:r>
              <w:rPr>
                <w:spacing w:val="-4"/>
                <w:sz w:val="18"/>
              </w:rPr>
              <w:t>55.9</w:t>
            </w:r>
          </w:p>
        </w:tc>
        <w:tc>
          <w:tcPr>
            <w:tcW w:w="1562" w:type="dxa"/>
          </w:tcPr>
          <w:p w:rsidR="00555920" w:rsidRDefault="00A1413B">
            <w:pPr>
              <w:pStyle w:val="TableParagraph"/>
              <w:ind w:left="95" w:right="11"/>
              <w:rPr>
                <w:sz w:val="18"/>
              </w:rPr>
            </w:pPr>
            <w:r>
              <w:rPr>
                <w:spacing w:val="-2"/>
                <w:sz w:val="18"/>
              </w:rPr>
              <w:t>9,940</w:t>
            </w:r>
          </w:p>
        </w:tc>
        <w:tc>
          <w:tcPr>
            <w:tcW w:w="1565" w:type="dxa"/>
          </w:tcPr>
          <w:p w:rsidR="00555920" w:rsidRDefault="00A1413B">
            <w:pPr>
              <w:pStyle w:val="TableParagraph"/>
              <w:ind w:left="72"/>
              <w:rPr>
                <w:sz w:val="18"/>
              </w:rPr>
            </w:pPr>
            <w:r>
              <w:rPr>
                <w:spacing w:val="-5"/>
                <w:sz w:val="18"/>
              </w:rPr>
              <w:t>235</w:t>
            </w:r>
          </w:p>
        </w:tc>
        <w:tc>
          <w:tcPr>
            <w:tcW w:w="1493" w:type="dxa"/>
          </w:tcPr>
          <w:p w:rsidR="00555920" w:rsidRDefault="00A1413B">
            <w:pPr>
              <w:pStyle w:val="TableParagraph"/>
              <w:ind w:left="174" w:right="108"/>
              <w:rPr>
                <w:sz w:val="18"/>
              </w:rPr>
            </w:pPr>
            <w:r>
              <w:rPr>
                <w:spacing w:val="-2"/>
                <w:sz w:val="18"/>
              </w:rPr>
              <w:t>10,200</w:t>
            </w:r>
          </w:p>
        </w:tc>
        <w:tc>
          <w:tcPr>
            <w:tcW w:w="1485" w:type="dxa"/>
          </w:tcPr>
          <w:p w:rsidR="00555920" w:rsidRDefault="00A1413B">
            <w:pPr>
              <w:pStyle w:val="TableParagraph"/>
              <w:ind w:right="357"/>
              <w:jc w:val="right"/>
              <w:rPr>
                <w:sz w:val="18"/>
              </w:rPr>
            </w:pPr>
            <w:r>
              <w:rPr>
                <w:spacing w:val="-4"/>
                <w:sz w:val="18"/>
              </w:rPr>
              <w:t>69.0</w:t>
            </w:r>
          </w:p>
        </w:tc>
      </w:tr>
      <w:tr w:rsidR="00555920">
        <w:trPr>
          <w:trHeight w:val="318"/>
        </w:trPr>
        <w:tc>
          <w:tcPr>
            <w:tcW w:w="1493" w:type="dxa"/>
          </w:tcPr>
          <w:p w:rsidR="00555920" w:rsidRDefault="00A1413B">
            <w:pPr>
              <w:pStyle w:val="TableParagraph"/>
              <w:spacing w:before="56"/>
              <w:ind w:left="174" w:right="50"/>
              <w:rPr>
                <w:sz w:val="18"/>
              </w:rPr>
            </w:pPr>
            <w:r>
              <w:rPr>
                <w:sz w:val="18"/>
              </w:rPr>
              <w:t>Oct-</w:t>
            </w:r>
            <w:r>
              <w:rPr>
                <w:spacing w:val="-5"/>
                <w:sz w:val="18"/>
              </w:rPr>
              <w:t>14</w:t>
            </w:r>
          </w:p>
        </w:tc>
        <w:tc>
          <w:tcPr>
            <w:tcW w:w="1743" w:type="dxa"/>
          </w:tcPr>
          <w:p w:rsidR="00555920" w:rsidRDefault="00A1413B">
            <w:pPr>
              <w:pStyle w:val="TableParagraph"/>
              <w:spacing w:before="56"/>
              <w:ind w:left="76"/>
              <w:rPr>
                <w:sz w:val="18"/>
              </w:rPr>
            </w:pPr>
            <w:r>
              <w:rPr>
                <w:spacing w:val="-4"/>
                <w:sz w:val="18"/>
              </w:rPr>
              <w:t>57.3</w:t>
            </w:r>
          </w:p>
        </w:tc>
        <w:tc>
          <w:tcPr>
            <w:tcW w:w="1562" w:type="dxa"/>
          </w:tcPr>
          <w:p w:rsidR="00555920" w:rsidRDefault="00A1413B">
            <w:pPr>
              <w:pStyle w:val="TableParagraph"/>
              <w:spacing w:before="56"/>
              <w:ind w:left="95" w:right="11"/>
              <w:rPr>
                <w:sz w:val="18"/>
              </w:rPr>
            </w:pPr>
            <w:r>
              <w:rPr>
                <w:spacing w:val="-2"/>
                <w:sz w:val="18"/>
              </w:rPr>
              <w:t>9,110</w:t>
            </w:r>
          </w:p>
        </w:tc>
        <w:tc>
          <w:tcPr>
            <w:tcW w:w="1565" w:type="dxa"/>
          </w:tcPr>
          <w:p w:rsidR="00555920" w:rsidRDefault="00A1413B">
            <w:pPr>
              <w:pStyle w:val="TableParagraph"/>
              <w:spacing w:before="56"/>
              <w:ind w:left="72"/>
              <w:rPr>
                <w:sz w:val="18"/>
              </w:rPr>
            </w:pPr>
            <w:r>
              <w:rPr>
                <w:spacing w:val="-5"/>
                <w:sz w:val="18"/>
              </w:rPr>
              <w:t>528</w:t>
            </w:r>
          </w:p>
        </w:tc>
        <w:tc>
          <w:tcPr>
            <w:tcW w:w="1493" w:type="dxa"/>
          </w:tcPr>
          <w:p w:rsidR="00555920" w:rsidRDefault="00A1413B">
            <w:pPr>
              <w:pStyle w:val="TableParagraph"/>
              <w:spacing w:before="56"/>
              <w:ind w:left="174" w:right="10"/>
              <w:rPr>
                <w:sz w:val="18"/>
              </w:rPr>
            </w:pPr>
            <w:r>
              <w:rPr>
                <w:spacing w:val="-2"/>
                <w:sz w:val="18"/>
              </w:rPr>
              <w:t>9,640</w:t>
            </w:r>
          </w:p>
        </w:tc>
        <w:tc>
          <w:tcPr>
            <w:tcW w:w="1485" w:type="dxa"/>
          </w:tcPr>
          <w:p w:rsidR="00555920" w:rsidRDefault="00A1413B">
            <w:pPr>
              <w:pStyle w:val="TableParagraph"/>
              <w:spacing w:before="56"/>
              <w:ind w:right="357"/>
              <w:jc w:val="right"/>
              <w:rPr>
                <w:sz w:val="18"/>
              </w:rPr>
            </w:pPr>
            <w:r>
              <w:rPr>
                <w:spacing w:val="-4"/>
                <w:sz w:val="18"/>
              </w:rPr>
              <w:t>70.0</w:t>
            </w:r>
          </w:p>
        </w:tc>
      </w:tr>
      <w:tr w:rsidR="00555920">
        <w:trPr>
          <w:trHeight w:val="316"/>
        </w:trPr>
        <w:tc>
          <w:tcPr>
            <w:tcW w:w="1493" w:type="dxa"/>
          </w:tcPr>
          <w:p w:rsidR="00555920" w:rsidRDefault="00A1413B">
            <w:pPr>
              <w:pStyle w:val="TableParagraph"/>
              <w:ind w:left="174" w:right="91"/>
              <w:rPr>
                <w:sz w:val="18"/>
              </w:rPr>
            </w:pPr>
            <w:r>
              <w:rPr>
                <w:spacing w:val="-2"/>
                <w:sz w:val="18"/>
              </w:rPr>
              <w:t>Nov-</w:t>
            </w:r>
            <w:r>
              <w:rPr>
                <w:spacing w:val="-5"/>
                <w:sz w:val="18"/>
              </w:rPr>
              <w:t>14</w:t>
            </w:r>
          </w:p>
        </w:tc>
        <w:tc>
          <w:tcPr>
            <w:tcW w:w="1743" w:type="dxa"/>
          </w:tcPr>
          <w:p w:rsidR="00555920" w:rsidRDefault="00A1413B">
            <w:pPr>
              <w:pStyle w:val="TableParagraph"/>
              <w:ind w:left="76"/>
              <w:rPr>
                <w:sz w:val="18"/>
              </w:rPr>
            </w:pPr>
            <w:r>
              <w:rPr>
                <w:spacing w:val="-4"/>
                <w:sz w:val="18"/>
              </w:rPr>
              <w:t>55.1</w:t>
            </w:r>
          </w:p>
        </w:tc>
        <w:tc>
          <w:tcPr>
            <w:tcW w:w="1562" w:type="dxa"/>
          </w:tcPr>
          <w:p w:rsidR="00555920" w:rsidRDefault="00A1413B">
            <w:pPr>
              <w:pStyle w:val="TableParagraph"/>
              <w:ind w:left="84" w:right="95"/>
              <w:rPr>
                <w:sz w:val="18"/>
              </w:rPr>
            </w:pPr>
            <w:r>
              <w:rPr>
                <w:spacing w:val="-2"/>
                <w:sz w:val="18"/>
              </w:rPr>
              <w:t>10,100</w:t>
            </w:r>
          </w:p>
        </w:tc>
        <w:tc>
          <w:tcPr>
            <w:tcW w:w="1565" w:type="dxa"/>
          </w:tcPr>
          <w:p w:rsidR="00555920" w:rsidRDefault="00A1413B">
            <w:pPr>
              <w:pStyle w:val="TableParagraph"/>
              <w:ind w:left="506"/>
              <w:jc w:val="left"/>
              <w:rPr>
                <w:sz w:val="18"/>
              </w:rPr>
            </w:pPr>
            <w:r>
              <w:rPr>
                <w:spacing w:val="-2"/>
                <w:sz w:val="18"/>
              </w:rPr>
              <w:t>1,330</w:t>
            </w:r>
          </w:p>
        </w:tc>
        <w:tc>
          <w:tcPr>
            <w:tcW w:w="1493" w:type="dxa"/>
          </w:tcPr>
          <w:p w:rsidR="00555920" w:rsidRDefault="00A1413B">
            <w:pPr>
              <w:pStyle w:val="TableParagraph"/>
              <w:ind w:left="174" w:right="108"/>
              <w:rPr>
                <w:sz w:val="18"/>
              </w:rPr>
            </w:pPr>
            <w:r>
              <w:rPr>
                <w:spacing w:val="-2"/>
                <w:sz w:val="18"/>
              </w:rPr>
              <w:t>11,400</w:t>
            </w:r>
          </w:p>
        </w:tc>
        <w:tc>
          <w:tcPr>
            <w:tcW w:w="1485" w:type="dxa"/>
          </w:tcPr>
          <w:p w:rsidR="00555920" w:rsidRDefault="00A1413B">
            <w:pPr>
              <w:pStyle w:val="TableParagraph"/>
              <w:ind w:left="152" w:right="4"/>
              <w:rPr>
                <w:sz w:val="18"/>
              </w:rPr>
            </w:pPr>
            <w:r>
              <w:rPr>
                <w:spacing w:val="-5"/>
                <w:sz w:val="18"/>
              </w:rPr>
              <w:t>203</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14</w:t>
            </w:r>
          </w:p>
        </w:tc>
        <w:tc>
          <w:tcPr>
            <w:tcW w:w="1743" w:type="dxa"/>
          </w:tcPr>
          <w:p w:rsidR="00555920" w:rsidRDefault="00A1413B">
            <w:pPr>
              <w:pStyle w:val="TableParagraph"/>
              <w:spacing w:before="56"/>
              <w:ind w:left="76"/>
              <w:rPr>
                <w:sz w:val="18"/>
              </w:rPr>
            </w:pPr>
            <w:r>
              <w:rPr>
                <w:spacing w:val="-4"/>
                <w:sz w:val="18"/>
              </w:rPr>
              <w:t>64.1</w:t>
            </w:r>
          </w:p>
        </w:tc>
        <w:tc>
          <w:tcPr>
            <w:tcW w:w="1562" w:type="dxa"/>
          </w:tcPr>
          <w:p w:rsidR="00555920" w:rsidRDefault="00A1413B">
            <w:pPr>
              <w:pStyle w:val="TableParagraph"/>
              <w:spacing w:before="56"/>
              <w:ind w:left="95" w:right="11"/>
              <w:rPr>
                <w:sz w:val="18"/>
              </w:rPr>
            </w:pPr>
            <w:r>
              <w:rPr>
                <w:spacing w:val="-2"/>
                <w:sz w:val="18"/>
              </w:rPr>
              <w:t>6,370</w:t>
            </w:r>
          </w:p>
        </w:tc>
        <w:tc>
          <w:tcPr>
            <w:tcW w:w="1565" w:type="dxa"/>
          </w:tcPr>
          <w:p w:rsidR="00555920" w:rsidRDefault="00A1413B">
            <w:pPr>
              <w:pStyle w:val="TableParagraph"/>
              <w:spacing w:before="56"/>
              <w:ind w:left="72"/>
              <w:rPr>
                <w:sz w:val="18"/>
              </w:rPr>
            </w:pPr>
            <w:r>
              <w:rPr>
                <w:spacing w:val="-5"/>
                <w:sz w:val="18"/>
              </w:rPr>
              <w:t>544</w:t>
            </w:r>
          </w:p>
        </w:tc>
        <w:tc>
          <w:tcPr>
            <w:tcW w:w="1493" w:type="dxa"/>
          </w:tcPr>
          <w:p w:rsidR="00555920" w:rsidRDefault="00A1413B">
            <w:pPr>
              <w:pStyle w:val="TableParagraph"/>
              <w:spacing w:before="56"/>
              <w:ind w:left="174" w:right="10"/>
              <w:rPr>
                <w:sz w:val="18"/>
              </w:rPr>
            </w:pPr>
            <w:r>
              <w:rPr>
                <w:spacing w:val="-2"/>
                <w:sz w:val="18"/>
              </w:rPr>
              <w:t>6,920</w:t>
            </w:r>
          </w:p>
        </w:tc>
        <w:tc>
          <w:tcPr>
            <w:tcW w:w="1485" w:type="dxa"/>
          </w:tcPr>
          <w:p w:rsidR="00555920" w:rsidRDefault="00A1413B">
            <w:pPr>
              <w:pStyle w:val="TableParagraph"/>
              <w:spacing w:before="56"/>
              <w:ind w:right="357"/>
              <w:jc w:val="right"/>
              <w:rPr>
                <w:sz w:val="18"/>
              </w:rPr>
            </w:pPr>
            <w:r>
              <w:rPr>
                <w:spacing w:val="-4"/>
                <w:sz w:val="18"/>
              </w:rPr>
              <w:t>53.0</w:t>
            </w:r>
          </w:p>
        </w:tc>
      </w:tr>
      <w:tr w:rsidR="00555920">
        <w:trPr>
          <w:trHeight w:val="316"/>
        </w:trPr>
        <w:tc>
          <w:tcPr>
            <w:tcW w:w="1493" w:type="dxa"/>
          </w:tcPr>
          <w:p w:rsidR="00555920" w:rsidRDefault="00A1413B">
            <w:pPr>
              <w:pStyle w:val="TableParagraph"/>
              <w:ind w:left="174" w:right="62"/>
              <w:rPr>
                <w:sz w:val="18"/>
              </w:rPr>
            </w:pPr>
            <w:r>
              <w:rPr>
                <w:sz w:val="18"/>
              </w:rPr>
              <w:t>Jan-</w:t>
            </w:r>
            <w:r>
              <w:rPr>
                <w:spacing w:val="-5"/>
                <w:sz w:val="18"/>
              </w:rPr>
              <w:t>15</w:t>
            </w:r>
          </w:p>
        </w:tc>
        <w:tc>
          <w:tcPr>
            <w:tcW w:w="1743" w:type="dxa"/>
          </w:tcPr>
          <w:p w:rsidR="00555920" w:rsidRDefault="00A1413B">
            <w:pPr>
              <w:pStyle w:val="TableParagraph"/>
              <w:ind w:left="76"/>
              <w:rPr>
                <w:sz w:val="18"/>
              </w:rPr>
            </w:pPr>
            <w:r>
              <w:rPr>
                <w:spacing w:val="-4"/>
                <w:sz w:val="18"/>
              </w:rPr>
              <w:t>55.3</w:t>
            </w:r>
          </w:p>
        </w:tc>
        <w:tc>
          <w:tcPr>
            <w:tcW w:w="1562" w:type="dxa"/>
          </w:tcPr>
          <w:p w:rsidR="00555920" w:rsidRDefault="00A1413B">
            <w:pPr>
              <w:pStyle w:val="TableParagraph"/>
              <w:ind w:left="95" w:right="11"/>
              <w:rPr>
                <w:sz w:val="18"/>
              </w:rPr>
            </w:pPr>
            <w:r>
              <w:rPr>
                <w:spacing w:val="-2"/>
                <w:sz w:val="18"/>
              </w:rPr>
              <w:t>8,780</w:t>
            </w:r>
          </w:p>
        </w:tc>
        <w:tc>
          <w:tcPr>
            <w:tcW w:w="1565" w:type="dxa"/>
          </w:tcPr>
          <w:p w:rsidR="00555920" w:rsidRDefault="00A1413B">
            <w:pPr>
              <w:pStyle w:val="TableParagraph"/>
              <w:ind w:left="72"/>
              <w:rPr>
                <w:sz w:val="18"/>
              </w:rPr>
            </w:pPr>
            <w:r>
              <w:rPr>
                <w:spacing w:val="-5"/>
                <w:sz w:val="18"/>
              </w:rPr>
              <w:t>168</w:t>
            </w:r>
          </w:p>
        </w:tc>
        <w:tc>
          <w:tcPr>
            <w:tcW w:w="1493" w:type="dxa"/>
          </w:tcPr>
          <w:p w:rsidR="00555920" w:rsidRDefault="00A1413B">
            <w:pPr>
              <w:pStyle w:val="TableParagraph"/>
              <w:ind w:left="174" w:right="10"/>
              <w:rPr>
                <w:sz w:val="18"/>
              </w:rPr>
            </w:pPr>
            <w:r>
              <w:rPr>
                <w:spacing w:val="-2"/>
                <w:sz w:val="18"/>
              </w:rPr>
              <w:t>8,950</w:t>
            </w:r>
          </w:p>
        </w:tc>
        <w:tc>
          <w:tcPr>
            <w:tcW w:w="1485" w:type="dxa"/>
          </w:tcPr>
          <w:p w:rsidR="00555920" w:rsidRDefault="00A1413B">
            <w:pPr>
              <w:pStyle w:val="TableParagraph"/>
              <w:ind w:left="152" w:right="4"/>
              <w:rPr>
                <w:sz w:val="18"/>
              </w:rPr>
            </w:pPr>
            <w:r>
              <w:rPr>
                <w:spacing w:val="-5"/>
                <w:sz w:val="18"/>
              </w:rPr>
              <w:t>217</w:t>
            </w:r>
          </w:p>
        </w:tc>
      </w:tr>
      <w:tr w:rsidR="00555920">
        <w:trPr>
          <w:trHeight w:val="318"/>
        </w:trPr>
        <w:tc>
          <w:tcPr>
            <w:tcW w:w="1493" w:type="dxa"/>
          </w:tcPr>
          <w:p w:rsidR="00555920" w:rsidRDefault="00A1413B">
            <w:pPr>
              <w:pStyle w:val="TableParagraph"/>
              <w:ind w:left="174" w:right="81"/>
              <w:rPr>
                <w:sz w:val="18"/>
              </w:rPr>
            </w:pPr>
            <w:r>
              <w:rPr>
                <w:spacing w:val="-2"/>
                <w:sz w:val="18"/>
              </w:rPr>
              <w:t>Feb-</w:t>
            </w:r>
            <w:r>
              <w:rPr>
                <w:spacing w:val="-5"/>
                <w:sz w:val="18"/>
              </w:rPr>
              <w:t>15</w:t>
            </w:r>
          </w:p>
        </w:tc>
        <w:tc>
          <w:tcPr>
            <w:tcW w:w="1743" w:type="dxa"/>
          </w:tcPr>
          <w:p w:rsidR="00555920" w:rsidRDefault="00A1413B">
            <w:pPr>
              <w:pStyle w:val="TableParagraph"/>
              <w:ind w:left="76"/>
              <w:rPr>
                <w:sz w:val="18"/>
              </w:rPr>
            </w:pPr>
            <w:r>
              <w:rPr>
                <w:spacing w:val="-4"/>
                <w:sz w:val="18"/>
              </w:rPr>
              <w:t>55.8</w:t>
            </w:r>
          </w:p>
        </w:tc>
        <w:tc>
          <w:tcPr>
            <w:tcW w:w="1562" w:type="dxa"/>
          </w:tcPr>
          <w:p w:rsidR="00555920" w:rsidRDefault="00A1413B">
            <w:pPr>
              <w:pStyle w:val="TableParagraph"/>
              <w:ind w:left="95" w:right="11"/>
              <w:rPr>
                <w:sz w:val="18"/>
              </w:rPr>
            </w:pPr>
            <w:r>
              <w:rPr>
                <w:spacing w:val="-2"/>
                <w:sz w:val="18"/>
              </w:rPr>
              <w:t>7,490</w:t>
            </w:r>
          </w:p>
        </w:tc>
        <w:tc>
          <w:tcPr>
            <w:tcW w:w="1565" w:type="dxa"/>
          </w:tcPr>
          <w:p w:rsidR="00555920" w:rsidRDefault="00A1413B">
            <w:pPr>
              <w:pStyle w:val="TableParagraph"/>
              <w:ind w:left="72"/>
              <w:rPr>
                <w:sz w:val="18"/>
              </w:rPr>
            </w:pPr>
            <w:r>
              <w:rPr>
                <w:spacing w:val="-5"/>
                <w:sz w:val="18"/>
              </w:rPr>
              <w:t>997</w:t>
            </w:r>
          </w:p>
        </w:tc>
        <w:tc>
          <w:tcPr>
            <w:tcW w:w="1493" w:type="dxa"/>
          </w:tcPr>
          <w:p w:rsidR="00555920" w:rsidRDefault="00A1413B">
            <w:pPr>
              <w:pStyle w:val="TableParagraph"/>
              <w:ind w:left="174" w:right="10"/>
              <w:rPr>
                <w:sz w:val="18"/>
              </w:rPr>
            </w:pPr>
            <w:r>
              <w:rPr>
                <w:spacing w:val="-2"/>
                <w:sz w:val="18"/>
              </w:rPr>
              <w:t>8,490</w:t>
            </w:r>
          </w:p>
        </w:tc>
        <w:tc>
          <w:tcPr>
            <w:tcW w:w="1485" w:type="dxa"/>
          </w:tcPr>
          <w:p w:rsidR="00555920" w:rsidRDefault="00A1413B">
            <w:pPr>
              <w:pStyle w:val="TableParagraph"/>
              <w:ind w:left="152" w:right="4"/>
              <w:rPr>
                <w:sz w:val="18"/>
              </w:rPr>
            </w:pPr>
            <w:r>
              <w:rPr>
                <w:spacing w:val="-5"/>
                <w:sz w:val="18"/>
              </w:rPr>
              <w:t>148</w:t>
            </w:r>
          </w:p>
        </w:tc>
      </w:tr>
      <w:tr w:rsidR="00555920">
        <w:trPr>
          <w:trHeight w:val="316"/>
        </w:trPr>
        <w:tc>
          <w:tcPr>
            <w:tcW w:w="1493" w:type="dxa"/>
          </w:tcPr>
          <w:p w:rsidR="00555920" w:rsidRDefault="00A1413B">
            <w:pPr>
              <w:pStyle w:val="TableParagraph"/>
              <w:ind w:left="174" w:right="81"/>
              <w:rPr>
                <w:sz w:val="18"/>
              </w:rPr>
            </w:pPr>
            <w:r>
              <w:rPr>
                <w:spacing w:val="-2"/>
                <w:sz w:val="18"/>
              </w:rPr>
              <w:t>Mar-</w:t>
            </w:r>
            <w:r>
              <w:rPr>
                <w:spacing w:val="-5"/>
                <w:sz w:val="18"/>
              </w:rPr>
              <w:t>15</w:t>
            </w:r>
          </w:p>
        </w:tc>
        <w:tc>
          <w:tcPr>
            <w:tcW w:w="1743" w:type="dxa"/>
          </w:tcPr>
          <w:p w:rsidR="00555920" w:rsidRDefault="00A1413B">
            <w:pPr>
              <w:pStyle w:val="TableParagraph"/>
              <w:ind w:left="76"/>
              <w:rPr>
                <w:sz w:val="18"/>
              </w:rPr>
            </w:pPr>
            <w:r>
              <w:rPr>
                <w:spacing w:val="-4"/>
                <w:sz w:val="18"/>
              </w:rPr>
              <w:t>56.1</w:t>
            </w:r>
          </w:p>
        </w:tc>
        <w:tc>
          <w:tcPr>
            <w:tcW w:w="1562" w:type="dxa"/>
          </w:tcPr>
          <w:p w:rsidR="00555920" w:rsidRDefault="00A1413B">
            <w:pPr>
              <w:pStyle w:val="TableParagraph"/>
              <w:ind w:left="95" w:right="11"/>
              <w:rPr>
                <w:sz w:val="18"/>
              </w:rPr>
            </w:pPr>
            <w:r>
              <w:rPr>
                <w:spacing w:val="-2"/>
                <w:sz w:val="18"/>
              </w:rPr>
              <w:t>8,070</w:t>
            </w:r>
          </w:p>
        </w:tc>
        <w:tc>
          <w:tcPr>
            <w:tcW w:w="1565" w:type="dxa"/>
          </w:tcPr>
          <w:p w:rsidR="00555920" w:rsidRDefault="00A1413B">
            <w:pPr>
              <w:pStyle w:val="TableParagraph"/>
              <w:ind w:left="506"/>
              <w:jc w:val="left"/>
              <w:rPr>
                <w:sz w:val="18"/>
              </w:rPr>
            </w:pPr>
            <w:r>
              <w:rPr>
                <w:spacing w:val="-2"/>
                <w:sz w:val="18"/>
              </w:rPr>
              <w:t>1,210</w:t>
            </w:r>
          </w:p>
        </w:tc>
        <w:tc>
          <w:tcPr>
            <w:tcW w:w="1493" w:type="dxa"/>
          </w:tcPr>
          <w:p w:rsidR="00555920" w:rsidRDefault="00A1413B">
            <w:pPr>
              <w:pStyle w:val="TableParagraph"/>
              <w:ind w:left="174" w:right="10"/>
              <w:rPr>
                <w:sz w:val="18"/>
              </w:rPr>
            </w:pPr>
            <w:r>
              <w:rPr>
                <w:spacing w:val="-2"/>
                <w:sz w:val="18"/>
              </w:rPr>
              <w:t>9,280</w:t>
            </w:r>
          </w:p>
        </w:tc>
        <w:tc>
          <w:tcPr>
            <w:tcW w:w="1485" w:type="dxa"/>
          </w:tcPr>
          <w:p w:rsidR="00555920" w:rsidRDefault="00A1413B">
            <w:pPr>
              <w:pStyle w:val="TableParagraph"/>
              <w:ind w:left="152" w:right="4"/>
              <w:rPr>
                <w:sz w:val="18"/>
              </w:rPr>
            </w:pPr>
            <w:r>
              <w:rPr>
                <w:spacing w:val="-5"/>
                <w:sz w:val="18"/>
              </w:rPr>
              <w:t>230</w:t>
            </w:r>
          </w:p>
        </w:tc>
      </w:tr>
      <w:tr w:rsidR="00555920">
        <w:trPr>
          <w:trHeight w:val="316"/>
        </w:trPr>
        <w:tc>
          <w:tcPr>
            <w:tcW w:w="1493" w:type="dxa"/>
          </w:tcPr>
          <w:p w:rsidR="00555920" w:rsidRDefault="00A1413B">
            <w:pPr>
              <w:pStyle w:val="TableParagraph"/>
              <w:ind w:left="174" w:right="50"/>
              <w:rPr>
                <w:sz w:val="18"/>
              </w:rPr>
            </w:pPr>
            <w:r>
              <w:rPr>
                <w:spacing w:val="-2"/>
                <w:sz w:val="18"/>
              </w:rPr>
              <w:t>Apr-</w:t>
            </w:r>
            <w:r>
              <w:rPr>
                <w:spacing w:val="-5"/>
                <w:sz w:val="18"/>
              </w:rPr>
              <w:t>15</w:t>
            </w:r>
          </w:p>
        </w:tc>
        <w:tc>
          <w:tcPr>
            <w:tcW w:w="1743" w:type="dxa"/>
          </w:tcPr>
          <w:p w:rsidR="00555920" w:rsidRDefault="00A1413B">
            <w:pPr>
              <w:pStyle w:val="TableParagraph"/>
              <w:ind w:left="76"/>
              <w:rPr>
                <w:sz w:val="18"/>
              </w:rPr>
            </w:pPr>
            <w:r>
              <w:rPr>
                <w:spacing w:val="-4"/>
                <w:sz w:val="18"/>
              </w:rPr>
              <w:t>55.8</w:t>
            </w:r>
          </w:p>
        </w:tc>
        <w:tc>
          <w:tcPr>
            <w:tcW w:w="1562" w:type="dxa"/>
          </w:tcPr>
          <w:p w:rsidR="00555920" w:rsidRDefault="00A1413B">
            <w:pPr>
              <w:pStyle w:val="TableParagraph"/>
              <w:ind w:left="95" w:right="11"/>
              <w:rPr>
                <w:sz w:val="18"/>
              </w:rPr>
            </w:pPr>
            <w:r>
              <w:rPr>
                <w:spacing w:val="-2"/>
                <w:sz w:val="18"/>
              </w:rPr>
              <w:t>8,980</w:t>
            </w:r>
          </w:p>
        </w:tc>
        <w:tc>
          <w:tcPr>
            <w:tcW w:w="1565" w:type="dxa"/>
          </w:tcPr>
          <w:p w:rsidR="00555920" w:rsidRDefault="00A1413B">
            <w:pPr>
              <w:pStyle w:val="TableParagraph"/>
              <w:ind w:left="506"/>
              <w:jc w:val="left"/>
              <w:rPr>
                <w:sz w:val="18"/>
              </w:rPr>
            </w:pPr>
            <w:r>
              <w:rPr>
                <w:spacing w:val="-2"/>
                <w:sz w:val="18"/>
              </w:rPr>
              <w:t>1,300</w:t>
            </w:r>
          </w:p>
        </w:tc>
        <w:tc>
          <w:tcPr>
            <w:tcW w:w="1493" w:type="dxa"/>
          </w:tcPr>
          <w:p w:rsidR="00555920" w:rsidRDefault="00A1413B">
            <w:pPr>
              <w:pStyle w:val="TableParagraph"/>
              <w:ind w:left="174" w:right="108"/>
              <w:rPr>
                <w:sz w:val="18"/>
              </w:rPr>
            </w:pPr>
            <w:r>
              <w:rPr>
                <w:spacing w:val="-2"/>
                <w:sz w:val="18"/>
              </w:rPr>
              <w:t>10,300</w:t>
            </w:r>
          </w:p>
        </w:tc>
        <w:tc>
          <w:tcPr>
            <w:tcW w:w="1485" w:type="dxa"/>
          </w:tcPr>
          <w:p w:rsidR="00555920" w:rsidRDefault="00A1413B">
            <w:pPr>
              <w:pStyle w:val="TableParagraph"/>
              <w:ind w:left="152" w:right="4"/>
              <w:rPr>
                <w:sz w:val="18"/>
              </w:rPr>
            </w:pPr>
            <w:r>
              <w:rPr>
                <w:spacing w:val="-5"/>
                <w:sz w:val="18"/>
              </w:rPr>
              <w:t>231</w:t>
            </w:r>
          </w:p>
        </w:tc>
      </w:tr>
      <w:tr w:rsidR="00555920">
        <w:trPr>
          <w:trHeight w:val="318"/>
        </w:trPr>
        <w:tc>
          <w:tcPr>
            <w:tcW w:w="1493" w:type="dxa"/>
          </w:tcPr>
          <w:p w:rsidR="00555920" w:rsidRDefault="00A1413B">
            <w:pPr>
              <w:pStyle w:val="TableParagraph"/>
              <w:spacing w:before="56"/>
              <w:ind w:left="174" w:right="110"/>
              <w:rPr>
                <w:sz w:val="18"/>
              </w:rPr>
            </w:pPr>
            <w:r>
              <w:rPr>
                <w:spacing w:val="-2"/>
                <w:sz w:val="18"/>
              </w:rPr>
              <w:t>May-</w:t>
            </w:r>
            <w:r>
              <w:rPr>
                <w:spacing w:val="-5"/>
                <w:sz w:val="18"/>
              </w:rPr>
              <w:t>15</w:t>
            </w:r>
          </w:p>
        </w:tc>
        <w:tc>
          <w:tcPr>
            <w:tcW w:w="1743" w:type="dxa"/>
          </w:tcPr>
          <w:p w:rsidR="00555920" w:rsidRDefault="00A1413B">
            <w:pPr>
              <w:pStyle w:val="TableParagraph"/>
              <w:spacing w:before="56"/>
              <w:ind w:left="76"/>
              <w:rPr>
                <w:sz w:val="18"/>
              </w:rPr>
            </w:pPr>
            <w:r>
              <w:rPr>
                <w:spacing w:val="-4"/>
                <w:sz w:val="18"/>
              </w:rPr>
              <w:t>52.9</w:t>
            </w:r>
          </w:p>
        </w:tc>
        <w:tc>
          <w:tcPr>
            <w:tcW w:w="1562" w:type="dxa"/>
          </w:tcPr>
          <w:p w:rsidR="00555920" w:rsidRDefault="00A1413B">
            <w:pPr>
              <w:pStyle w:val="TableParagraph"/>
              <w:spacing w:before="56"/>
              <w:ind w:left="95" w:right="11"/>
              <w:rPr>
                <w:sz w:val="18"/>
              </w:rPr>
            </w:pPr>
            <w:r>
              <w:rPr>
                <w:spacing w:val="-2"/>
                <w:sz w:val="18"/>
              </w:rPr>
              <w:t>8,810</w:t>
            </w:r>
          </w:p>
        </w:tc>
        <w:tc>
          <w:tcPr>
            <w:tcW w:w="1565" w:type="dxa"/>
          </w:tcPr>
          <w:p w:rsidR="00555920" w:rsidRDefault="00A1413B">
            <w:pPr>
              <w:pStyle w:val="TableParagraph"/>
              <w:spacing w:before="56"/>
              <w:ind w:left="506"/>
              <w:jc w:val="left"/>
              <w:rPr>
                <w:sz w:val="18"/>
              </w:rPr>
            </w:pPr>
            <w:r>
              <w:rPr>
                <w:spacing w:val="-2"/>
                <w:sz w:val="18"/>
              </w:rPr>
              <w:t>1,340</w:t>
            </w:r>
          </w:p>
        </w:tc>
        <w:tc>
          <w:tcPr>
            <w:tcW w:w="1493" w:type="dxa"/>
          </w:tcPr>
          <w:p w:rsidR="00555920" w:rsidRDefault="00A1413B">
            <w:pPr>
              <w:pStyle w:val="TableParagraph"/>
              <w:spacing w:before="56"/>
              <w:ind w:left="174" w:right="108"/>
              <w:rPr>
                <w:sz w:val="18"/>
              </w:rPr>
            </w:pPr>
            <w:r>
              <w:rPr>
                <w:spacing w:val="-2"/>
                <w:sz w:val="18"/>
              </w:rPr>
              <w:t>10,200</w:t>
            </w:r>
          </w:p>
        </w:tc>
        <w:tc>
          <w:tcPr>
            <w:tcW w:w="1485" w:type="dxa"/>
          </w:tcPr>
          <w:p w:rsidR="00555920" w:rsidRDefault="00A1413B">
            <w:pPr>
              <w:pStyle w:val="TableParagraph"/>
              <w:spacing w:before="56"/>
              <w:ind w:left="152" w:right="4"/>
              <w:rPr>
                <w:sz w:val="18"/>
              </w:rPr>
            </w:pPr>
            <w:r>
              <w:rPr>
                <w:spacing w:val="-5"/>
                <w:sz w:val="18"/>
              </w:rPr>
              <w:t>206</w:t>
            </w:r>
          </w:p>
        </w:tc>
      </w:tr>
      <w:tr w:rsidR="00555920">
        <w:trPr>
          <w:trHeight w:val="316"/>
        </w:trPr>
        <w:tc>
          <w:tcPr>
            <w:tcW w:w="1493" w:type="dxa"/>
          </w:tcPr>
          <w:p w:rsidR="00555920" w:rsidRDefault="00A1413B">
            <w:pPr>
              <w:pStyle w:val="TableParagraph"/>
              <w:ind w:left="174" w:right="62"/>
              <w:rPr>
                <w:sz w:val="18"/>
              </w:rPr>
            </w:pPr>
            <w:r>
              <w:rPr>
                <w:sz w:val="18"/>
              </w:rPr>
              <w:t>Jun-</w:t>
            </w:r>
            <w:r>
              <w:rPr>
                <w:spacing w:val="-5"/>
                <w:sz w:val="18"/>
              </w:rPr>
              <w:t>15</w:t>
            </w:r>
          </w:p>
        </w:tc>
        <w:tc>
          <w:tcPr>
            <w:tcW w:w="1743" w:type="dxa"/>
          </w:tcPr>
          <w:p w:rsidR="00555920" w:rsidRDefault="00A1413B">
            <w:pPr>
              <w:pStyle w:val="TableParagraph"/>
              <w:ind w:left="76"/>
              <w:rPr>
                <w:sz w:val="18"/>
              </w:rPr>
            </w:pPr>
            <w:r>
              <w:rPr>
                <w:spacing w:val="-4"/>
                <w:sz w:val="18"/>
              </w:rPr>
              <w:t>53.7</w:t>
            </w:r>
          </w:p>
        </w:tc>
        <w:tc>
          <w:tcPr>
            <w:tcW w:w="1562" w:type="dxa"/>
          </w:tcPr>
          <w:p w:rsidR="00555920" w:rsidRDefault="00A1413B">
            <w:pPr>
              <w:pStyle w:val="TableParagraph"/>
              <w:ind w:left="84" w:right="95"/>
              <w:rPr>
                <w:sz w:val="18"/>
              </w:rPr>
            </w:pPr>
            <w:r>
              <w:rPr>
                <w:spacing w:val="-2"/>
                <w:sz w:val="18"/>
              </w:rPr>
              <w:t>10,400</w:t>
            </w:r>
          </w:p>
        </w:tc>
        <w:tc>
          <w:tcPr>
            <w:tcW w:w="1565" w:type="dxa"/>
          </w:tcPr>
          <w:p w:rsidR="00555920" w:rsidRDefault="00A1413B">
            <w:pPr>
              <w:pStyle w:val="TableParagraph"/>
              <w:ind w:left="506"/>
              <w:jc w:val="left"/>
              <w:rPr>
                <w:sz w:val="18"/>
              </w:rPr>
            </w:pPr>
            <w:r>
              <w:rPr>
                <w:spacing w:val="-2"/>
                <w:sz w:val="18"/>
              </w:rPr>
              <w:t>1,050</w:t>
            </w:r>
          </w:p>
        </w:tc>
        <w:tc>
          <w:tcPr>
            <w:tcW w:w="1493" w:type="dxa"/>
          </w:tcPr>
          <w:p w:rsidR="00555920" w:rsidRDefault="00A1413B">
            <w:pPr>
              <w:pStyle w:val="TableParagraph"/>
              <w:ind w:left="174" w:right="108"/>
              <w:rPr>
                <w:sz w:val="18"/>
              </w:rPr>
            </w:pPr>
            <w:r>
              <w:rPr>
                <w:spacing w:val="-2"/>
                <w:sz w:val="18"/>
              </w:rPr>
              <w:t>11,400</w:t>
            </w:r>
          </w:p>
        </w:tc>
        <w:tc>
          <w:tcPr>
            <w:tcW w:w="1485" w:type="dxa"/>
          </w:tcPr>
          <w:p w:rsidR="00555920" w:rsidRDefault="00A1413B">
            <w:pPr>
              <w:pStyle w:val="TableParagraph"/>
              <w:ind w:left="152" w:right="4"/>
              <w:rPr>
                <w:sz w:val="18"/>
              </w:rPr>
            </w:pPr>
            <w:r>
              <w:rPr>
                <w:spacing w:val="-5"/>
                <w:sz w:val="18"/>
              </w:rPr>
              <w:t>266</w:t>
            </w:r>
          </w:p>
        </w:tc>
      </w:tr>
      <w:tr w:rsidR="00555920">
        <w:trPr>
          <w:trHeight w:val="318"/>
        </w:trPr>
        <w:tc>
          <w:tcPr>
            <w:tcW w:w="1493" w:type="dxa"/>
          </w:tcPr>
          <w:p w:rsidR="00555920" w:rsidRDefault="00A1413B">
            <w:pPr>
              <w:pStyle w:val="TableParagraph"/>
              <w:ind w:left="174" w:right="2"/>
              <w:rPr>
                <w:sz w:val="18"/>
              </w:rPr>
            </w:pPr>
            <w:r>
              <w:rPr>
                <w:sz w:val="18"/>
              </w:rPr>
              <w:t>Jul-</w:t>
            </w:r>
            <w:r>
              <w:rPr>
                <w:spacing w:val="-5"/>
                <w:sz w:val="18"/>
              </w:rPr>
              <w:t>15</w:t>
            </w:r>
          </w:p>
        </w:tc>
        <w:tc>
          <w:tcPr>
            <w:tcW w:w="1743" w:type="dxa"/>
          </w:tcPr>
          <w:p w:rsidR="00555920" w:rsidRDefault="00A1413B">
            <w:pPr>
              <w:pStyle w:val="TableParagraph"/>
              <w:ind w:left="76"/>
              <w:rPr>
                <w:sz w:val="18"/>
              </w:rPr>
            </w:pPr>
            <w:r>
              <w:rPr>
                <w:spacing w:val="-4"/>
                <w:sz w:val="18"/>
              </w:rPr>
              <w:t>52.6</w:t>
            </w:r>
          </w:p>
        </w:tc>
        <w:tc>
          <w:tcPr>
            <w:tcW w:w="1562" w:type="dxa"/>
          </w:tcPr>
          <w:p w:rsidR="00555920" w:rsidRDefault="00A1413B">
            <w:pPr>
              <w:pStyle w:val="TableParagraph"/>
              <w:ind w:left="95" w:right="11"/>
              <w:rPr>
                <w:sz w:val="18"/>
              </w:rPr>
            </w:pPr>
            <w:r>
              <w:rPr>
                <w:spacing w:val="-2"/>
                <w:sz w:val="18"/>
              </w:rPr>
              <w:t>8,310</w:t>
            </w:r>
          </w:p>
        </w:tc>
        <w:tc>
          <w:tcPr>
            <w:tcW w:w="1565" w:type="dxa"/>
          </w:tcPr>
          <w:p w:rsidR="00555920" w:rsidRDefault="00A1413B">
            <w:pPr>
              <w:pStyle w:val="TableParagraph"/>
              <w:ind w:left="72"/>
              <w:rPr>
                <w:sz w:val="18"/>
              </w:rPr>
            </w:pPr>
            <w:r>
              <w:rPr>
                <w:spacing w:val="-5"/>
                <w:sz w:val="18"/>
              </w:rPr>
              <w:t>714</w:t>
            </w:r>
          </w:p>
        </w:tc>
        <w:tc>
          <w:tcPr>
            <w:tcW w:w="1493" w:type="dxa"/>
          </w:tcPr>
          <w:p w:rsidR="00555920" w:rsidRDefault="00A1413B">
            <w:pPr>
              <w:pStyle w:val="TableParagraph"/>
              <w:ind w:left="174" w:right="10"/>
              <w:rPr>
                <w:sz w:val="18"/>
              </w:rPr>
            </w:pPr>
            <w:r>
              <w:rPr>
                <w:spacing w:val="-2"/>
                <w:sz w:val="18"/>
              </w:rPr>
              <w:t>9,030</w:t>
            </w:r>
          </w:p>
        </w:tc>
        <w:tc>
          <w:tcPr>
            <w:tcW w:w="1485" w:type="dxa"/>
          </w:tcPr>
          <w:p w:rsidR="00555920" w:rsidRDefault="00A1413B">
            <w:pPr>
              <w:pStyle w:val="TableParagraph"/>
              <w:ind w:left="152" w:right="4"/>
              <w:rPr>
                <w:sz w:val="18"/>
              </w:rPr>
            </w:pPr>
            <w:r>
              <w:rPr>
                <w:spacing w:val="-5"/>
                <w:sz w:val="18"/>
              </w:rPr>
              <w:t>226</w:t>
            </w:r>
          </w:p>
        </w:tc>
      </w:tr>
      <w:tr w:rsidR="00555920">
        <w:trPr>
          <w:trHeight w:val="315"/>
        </w:trPr>
        <w:tc>
          <w:tcPr>
            <w:tcW w:w="1493" w:type="dxa"/>
          </w:tcPr>
          <w:p w:rsidR="00555920" w:rsidRDefault="00A1413B">
            <w:pPr>
              <w:pStyle w:val="TableParagraph"/>
              <w:ind w:left="174" w:right="91"/>
              <w:rPr>
                <w:sz w:val="18"/>
              </w:rPr>
            </w:pPr>
            <w:r>
              <w:rPr>
                <w:spacing w:val="-2"/>
                <w:sz w:val="18"/>
              </w:rPr>
              <w:t>Aug-</w:t>
            </w:r>
            <w:r>
              <w:rPr>
                <w:spacing w:val="-5"/>
                <w:sz w:val="18"/>
              </w:rPr>
              <w:t>15</w:t>
            </w:r>
          </w:p>
        </w:tc>
        <w:tc>
          <w:tcPr>
            <w:tcW w:w="1743" w:type="dxa"/>
          </w:tcPr>
          <w:p w:rsidR="00555920" w:rsidRDefault="00A1413B">
            <w:pPr>
              <w:pStyle w:val="TableParagraph"/>
              <w:ind w:left="76"/>
              <w:rPr>
                <w:sz w:val="18"/>
              </w:rPr>
            </w:pPr>
            <w:r>
              <w:rPr>
                <w:spacing w:val="-4"/>
                <w:sz w:val="18"/>
              </w:rPr>
              <w:t>53.9</w:t>
            </w:r>
          </w:p>
        </w:tc>
        <w:tc>
          <w:tcPr>
            <w:tcW w:w="1562" w:type="dxa"/>
          </w:tcPr>
          <w:p w:rsidR="00555920" w:rsidRDefault="00A1413B">
            <w:pPr>
              <w:pStyle w:val="TableParagraph"/>
              <w:ind w:left="95" w:right="11"/>
              <w:rPr>
                <w:sz w:val="18"/>
              </w:rPr>
            </w:pPr>
            <w:r>
              <w:rPr>
                <w:spacing w:val="-2"/>
                <w:sz w:val="18"/>
              </w:rPr>
              <w:t>9,000</w:t>
            </w:r>
          </w:p>
        </w:tc>
        <w:tc>
          <w:tcPr>
            <w:tcW w:w="1565" w:type="dxa"/>
          </w:tcPr>
          <w:p w:rsidR="00555920" w:rsidRDefault="00A1413B">
            <w:pPr>
              <w:pStyle w:val="TableParagraph"/>
              <w:ind w:left="506"/>
              <w:jc w:val="left"/>
              <w:rPr>
                <w:sz w:val="18"/>
              </w:rPr>
            </w:pPr>
            <w:r>
              <w:rPr>
                <w:spacing w:val="-2"/>
                <w:sz w:val="18"/>
              </w:rPr>
              <w:t>1,520</w:t>
            </w:r>
          </w:p>
        </w:tc>
        <w:tc>
          <w:tcPr>
            <w:tcW w:w="1493" w:type="dxa"/>
          </w:tcPr>
          <w:p w:rsidR="00555920" w:rsidRDefault="00A1413B">
            <w:pPr>
              <w:pStyle w:val="TableParagraph"/>
              <w:ind w:left="174" w:right="108"/>
              <w:rPr>
                <w:sz w:val="18"/>
              </w:rPr>
            </w:pPr>
            <w:r>
              <w:rPr>
                <w:spacing w:val="-2"/>
                <w:sz w:val="18"/>
              </w:rPr>
              <w:t>10,500</w:t>
            </w:r>
          </w:p>
        </w:tc>
        <w:tc>
          <w:tcPr>
            <w:tcW w:w="1485" w:type="dxa"/>
          </w:tcPr>
          <w:p w:rsidR="00555920" w:rsidRDefault="00A1413B">
            <w:pPr>
              <w:pStyle w:val="TableParagraph"/>
              <w:ind w:left="152" w:right="4"/>
              <w:rPr>
                <w:sz w:val="18"/>
              </w:rPr>
            </w:pPr>
            <w:r>
              <w:rPr>
                <w:spacing w:val="-5"/>
                <w:sz w:val="18"/>
              </w:rPr>
              <w:t>239</w:t>
            </w:r>
          </w:p>
        </w:tc>
      </w:tr>
      <w:tr w:rsidR="00555920">
        <w:trPr>
          <w:trHeight w:val="316"/>
        </w:trPr>
        <w:tc>
          <w:tcPr>
            <w:tcW w:w="1493" w:type="dxa"/>
          </w:tcPr>
          <w:p w:rsidR="00555920" w:rsidRDefault="00A1413B">
            <w:pPr>
              <w:pStyle w:val="TableParagraph"/>
              <w:ind w:left="174" w:right="91"/>
              <w:rPr>
                <w:sz w:val="18"/>
              </w:rPr>
            </w:pPr>
            <w:r>
              <w:rPr>
                <w:spacing w:val="-2"/>
                <w:sz w:val="18"/>
              </w:rPr>
              <w:t>Sep-</w:t>
            </w:r>
            <w:r>
              <w:rPr>
                <w:spacing w:val="-5"/>
                <w:sz w:val="18"/>
              </w:rPr>
              <w:t>15</w:t>
            </w:r>
          </w:p>
        </w:tc>
        <w:tc>
          <w:tcPr>
            <w:tcW w:w="1743" w:type="dxa"/>
          </w:tcPr>
          <w:p w:rsidR="00555920" w:rsidRDefault="00A1413B">
            <w:pPr>
              <w:pStyle w:val="TableParagraph"/>
              <w:ind w:left="76"/>
              <w:rPr>
                <w:sz w:val="18"/>
              </w:rPr>
            </w:pPr>
            <w:r>
              <w:rPr>
                <w:spacing w:val="-4"/>
                <w:sz w:val="18"/>
              </w:rPr>
              <w:t>50.8</w:t>
            </w:r>
          </w:p>
        </w:tc>
        <w:tc>
          <w:tcPr>
            <w:tcW w:w="1562" w:type="dxa"/>
          </w:tcPr>
          <w:p w:rsidR="00555920" w:rsidRDefault="00A1413B">
            <w:pPr>
              <w:pStyle w:val="TableParagraph"/>
              <w:ind w:left="95" w:right="11"/>
              <w:rPr>
                <w:sz w:val="18"/>
              </w:rPr>
            </w:pPr>
            <w:r>
              <w:rPr>
                <w:spacing w:val="-2"/>
                <w:sz w:val="18"/>
              </w:rPr>
              <w:t>8,140</w:t>
            </w:r>
          </w:p>
        </w:tc>
        <w:tc>
          <w:tcPr>
            <w:tcW w:w="1565" w:type="dxa"/>
          </w:tcPr>
          <w:p w:rsidR="00555920" w:rsidRDefault="00A1413B">
            <w:pPr>
              <w:pStyle w:val="TableParagraph"/>
              <w:ind w:left="72"/>
              <w:rPr>
                <w:sz w:val="18"/>
              </w:rPr>
            </w:pPr>
            <w:r>
              <w:rPr>
                <w:spacing w:val="-5"/>
                <w:sz w:val="18"/>
              </w:rPr>
              <w:t>856</w:t>
            </w:r>
          </w:p>
        </w:tc>
        <w:tc>
          <w:tcPr>
            <w:tcW w:w="1493" w:type="dxa"/>
          </w:tcPr>
          <w:p w:rsidR="00555920" w:rsidRDefault="00A1413B">
            <w:pPr>
              <w:pStyle w:val="TableParagraph"/>
              <w:ind w:left="174" w:right="10"/>
              <w:rPr>
                <w:sz w:val="18"/>
              </w:rPr>
            </w:pPr>
            <w:r>
              <w:rPr>
                <w:spacing w:val="-2"/>
                <w:sz w:val="18"/>
              </w:rPr>
              <w:t>8,990</w:t>
            </w:r>
          </w:p>
        </w:tc>
        <w:tc>
          <w:tcPr>
            <w:tcW w:w="1485" w:type="dxa"/>
          </w:tcPr>
          <w:p w:rsidR="00555920" w:rsidRDefault="00A1413B">
            <w:pPr>
              <w:pStyle w:val="TableParagraph"/>
              <w:ind w:left="152" w:right="4"/>
              <w:rPr>
                <w:sz w:val="18"/>
              </w:rPr>
            </w:pPr>
            <w:r>
              <w:rPr>
                <w:spacing w:val="-5"/>
                <w:sz w:val="18"/>
              </w:rPr>
              <w:t>377</w:t>
            </w:r>
          </w:p>
        </w:tc>
      </w:tr>
      <w:tr w:rsidR="00555920">
        <w:trPr>
          <w:trHeight w:val="318"/>
        </w:trPr>
        <w:tc>
          <w:tcPr>
            <w:tcW w:w="1493" w:type="dxa"/>
          </w:tcPr>
          <w:p w:rsidR="00555920" w:rsidRDefault="00A1413B">
            <w:pPr>
              <w:pStyle w:val="TableParagraph"/>
              <w:spacing w:before="56"/>
              <w:ind w:left="174" w:right="50"/>
              <w:rPr>
                <w:sz w:val="18"/>
              </w:rPr>
            </w:pPr>
            <w:r>
              <w:rPr>
                <w:sz w:val="18"/>
              </w:rPr>
              <w:t>Oct-</w:t>
            </w:r>
            <w:r>
              <w:rPr>
                <w:spacing w:val="-5"/>
                <w:sz w:val="18"/>
              </w:rPr>
              <w:t>15</w:t>
            </w:r>
          </w:p>
        </w:tc>
        <w:tc>
          <w:tcPr>
            <w:tcW w:w="1743" w:type="dxa"/>
          </w:tcPr>
          <w:p w:rsidR="00555920" w:rsidRDefault="00A1413B">
            <w:pPr>
              <w:pStyle w:val="TableParagraph"/>
              <w:spacing w:before="56"/>
              <w:ind w:left="76"/>
              <w:rPr>
                <w:sz w:val="18"/>
              </w:rPr>
            </w:pPr>
            <w:r>
              <w:rPr>
                <w:spacing w:val="-4"/>
                <w:sz w:val="18"/>
              </w:rPr>
              <w:t>51.4</w:t>
            </w:r>
          </w:p>
        </w:tc>
        <w:tc>
          <w:tcPr>
            <w:tcW w:w="1562" w:type="dxa"/>
          </w:tcPr>
          <w:p w:rsidR="00555920" w:rsidRDefault="00A1413B">
            <w:pPr>
              <w:pStyle w:val="TableParagraph"/>
              <w:spacing w:before="56"/>
              <w:ind w:left="95" w:right="11"/>
              <w:rPr>
                <w:sz w:val="18"/>
              </w:rPr>
            </w:pPr>
            <w:r>
              <w:rPr>
                <w:spacing w:val="-2"/>
                <w:sz w:val="18"/>
              </w:rPr>
              <w:t>7,690</w:t>
            </w:r>
          </w:p>
        </w:tc>
        <w:tc>
          <w:tcPr>
            <w:tcW w:w="1565" w:type="dxa"/>
          </w:tcPr>
          <w:p w:rsidR="00555920" w:rsidRDefault="00A1413B">
            <w:pPr>
              <w:pStyle w:val="TableParagraph"/>
              <w:spacing w:before="56"/>
              <w:ind w:left="72"/>
              <w:rPr>
                <w:sz w:val="18"/>
              </w:rPr>
            </w:pPr>
            <w:r>
              <w:rPr>
                <w:spacing w:val="-5"/>
                <w:sz w:val="18"/>
              </w:rPr>
              <w:t>668</w:t>
            </w:r>
          </w:p>
        </w:tc>
        <w:tc>
          <w:tcPr>
            <w:tcW w:w="1493" w:type="dxa"/>
          </w:tcPr>
          <w:p w:rsidR="00555920" w:rsidRDefault="00A1413B">
            <w:pPr>
              <w:pStyle w:val="TableParagraph"/>
              <w:spacing w:before="56"/>
              <w:ind w:left="174" w:right="10"/>
              <w:rPr>
                <w:sz w:val="18"/>
              </w:rPr>
            </w:pPr>
            <w:r>
              <w:rPr>
                <w:spacing w:val="-2"/>
                <w:sz w:val="18"/>
              </w:rPr>
              <w:t>8,360</w:t>
            </w:r>
          </w:p>
        </w:tc>
        <w:tc>
          <w:tcPr>
            <w:tcW w:w="1485" w:type="dxa"/>
          </w:tcPr>
          <w:p w:rsidR="00555920" w:rsidRDefault="00A1413B">
            <w:pPr>
              <w:pStyle w:val="TableParagraph"/>
              <w:spacing w:before="56"/>
              <w:ind w:left="152" w:right="4"/>
              <w:rPr>
                <w:sz w:val="18"/>
              </w:rPr>
            </w:pPr>
            <w:r>
              <w:rPr>
                <w:spacing w:val="-5"/>
                <w:sz w:val="18"/>
              </w:rPr>
              <w:t>234</w:t>
            </w:r>
          </w:p>
        </w:tc>
      </w:tr>
      <w:tr w:rsidR="00555920">
        <w:trPr>
          <w:trHeight w:val="316"/>
        </w:trPr>
        <w:tc>
          <w:tcPr>
            <w:tcW w:w="1493" w:type="dxa"/>
          </w:tcPr>
          <w:p w:rsidR="00555920" w:rsidRDefault="00A1413B">
            <w:pPr>
              <w:pStyle w:val="TableParagraph"/>
              <w:ind w:left="174" w:right="91"/>
              <w:rPr>
                <w:sz w:val="18"/>
              </w:rPr>
            </w:pPr>
            <w:r>
              <w:rPr>
                <w:spacing w:val="-2"/>
                <w:sz w:val="18"/>
              </w:rPr>
              <w:lastRenderedPageBreak/>
              <w:t>Nov-</w:t>
            </w:r>
            <w:r>
              <w:rPr>
                <w:spacing w:val="-5"/>
                <w:sz w:val="18"/>
              </w:rPr>
              <w:t>15</w:t>
            </w:r>
          </w:p>
        </w:tc>
        <w:tc>
          <w:tcPr>
            <w:tcW w:w="1743" w:type="dxa"/>
          </w:tcPr>
          <w:p w:rsidR="00555920" w:rsidRDefault="00A1413B">
            <w:pPr>
              <w:pStyle w:val="TableParagraph"/>
              <w:ind w:left="76"/>
              <w:rPr>
                <w:sz w:val="18"/>
              </w:rPr>
            </w:pPr>
            <w:r>
              <w:rPr>
                <w:spacing w:val="-4"/>
                <w:sz w:val="18"/>
              </w:rPr>
              <w:t>54.8</w:t>
            </w:r>
          </w:p>
        </w:tc>
        <w:tc>
          <w:tcPr>
            <w:tcW w:w="1562" w:type="dxa"/>
          </w:tcPr>
          <w:p w:rsidR="00555920" w:rsidRDefault="00A1413B">
            <w:pPr>
              <w:pStyle w:val="TableParagraph"/>
              <w:ind w:left="95" w:right="11"/>
              <w:rPr>
                <w:sz w:val="18"/>
              </w:rPr>
            </w:pPr>
            <w:r>
              <w:rPr>
                <w:spacing w:val="-2"/>
                <w:sz w:val="18"/>
              </w:rPr>
              <w:t>8,600</w:t>
            </w:r>
          </w:p>
        </w:tc>
        <w:tc>
          <w:tcPr>
            <w:tcW w:w="1565" w:type="dxa"/>
          </w:tcPr>
          <w:p w:rsidR="00555920" w:rsidRDefault="00A1413B">
            <w:pPr>
              <w:pStyle w:val="TableParagraph"/>
              <w:ind w:left="506"/>
              <w:jc w:val="left"/>
              <w:rPr>
                <w:sz w:val="18"/>
              </w:rPr>
            </w:pPr>
            <w:r>
              <w:rPr>
                <w:spacing w:val="-2"/>
                <w:sz w:val="18"/>
              </w:rPr>
              <w:t>1,900</w:t>
            </w:r>
          </w:p>
        </w:tc>
        <w:tc>
          <w:tcPr>
            <w:tcW w:w="1493" w:type="dxa"/>
          </w:tcPr>
          <w:p w:rsidR="00555920" w:rsidRDefault="00A1413B">
            <w:pPr>
              <w:pStyle w:val="TableParagraph"/>
              <w:ind w:left="174" w:right="108"/>
              <w:rPr>
                <w:sz w:val="18"/>
              </w:rPr>
            </w:pPr>
            <w:r>
              <w:rPr>
                <w:spacing w:val="-2"/>
                <w:sz w:val="18"/>
              </w:rPr>
              <w:t>10,500</w:t>
            </w:r>
          </w:p>
        </w:tc>
        <w:tc>
          <w:tcPr>
            <w:tcW w:w="1485" w:type="dxa"/>
          </w:tcPr>
          <w:p w:rsidR="00555920" w:rsidRDefault="00A1413B">
            <w:pPr>
              <w:pStyle w:val="TableParagraph"/>
              <w:ind w:left="152" w:right="4"/>
              <w:rPr>
                <w:sz w:val="18"/>
              </w:rPr>
            </w:pPr>
            <w:r>
              <w:rPr>
                <w:spacing w:val="-5"/>
                <w:sz w:val="18"/>
              </w:rPr>
              <w:t>230</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15</w:t>
            </w:r>
          </w:p>
        </w:tc>
        <w:tc>
          <w:tcPr>
            <w:tcW w:w="1743" w:type="dxa"/>
          </w:tcPr>
          <w:p w:rsidR="00555920" w:rsidRDefault="00A1413B">
            <w:pPr>
              <w:pStyle w:val="TableParagraph"/>
              <w:spacing w:before="56"/>
              <w:ind w:left="76"/>
              <w:rPr>
                <w:sz w:val="18"/>
              </w:rPr>
            </w:pPr>
            <w:r>
              <w:rPr>
                <w:spacing w:val="-4"/>
                <w:sz w:val="18"/>
              </w:rPr>
              <w:t>56.9</w:t>
            </w:r>
          </w:p>
        </w:tc>
        <w:tc>
          <w:tcPr>
            <w:tcW w:w="1562" w:type="dxa"/>
          </w:tcPr>
          <w:p w:rsidR="00555920" w:rsidRDefault="00A1413B">
            <w:pPr>
              <w:pStyle w:val="TableParagraph"/>
              <w:spacing w:before="56"/>
              <w:ind w:left="95" w:right="11"/>
              <w:rPr>
                <w:sz w:val="18"/>
              </w:rPr>
            </w:pPr>
            <w:r>
              <w:rPr>
                <w:spacing w:val="-2"/>
                <w:sz w:val="18"/>
              </w:rPr>
              <w:t>6,340</w:t>
            </w:r>
          </w:p>
        </w:tc>
        <w:tc>
          <w:tcPr>
            <w:tcW w:w="1565" w:type="dxa"/>
          </w:tcPr>
          <w:p w:rsidR="00555920" w:rsidRDefault="00A1413B">
            <w:pPr>
              <w:pStyle w:val="TableParagraph"/>
              <w:spacing w:before="56"/>
              <w:ind w:left="72"/>
              <w:rPr>
                <w:sz w:val="18"/>
              </w:rPr>
            </w:pPr>
            <w:r>
              <w:rPr>
                <w:spacing w:val="-5"/>
                <w:sz w:val="18"/>
              </w:rPr>
              <w:t>591</w:t>
            </w:r>
          </w:p>
        </w:tc>
        <w:tc>
          <w:tcPr>
            <w:tcW w:w="1493" w:type="dxa"/>
          </w:tcPr>
          <w:p w:rsidR="00555920" w:rsidRDefault="00A1413B">
            <w:pPr>
              <w:pStyle w:val="TableParagraph"/>
              <w:spacing w:before="56"/>
              <w:ind w:left="174" w:right="10"/>
              <w:rPr>
                <w:sz w:val="18"/>
              </w:rPr>
            </w:pPr>
            <w:r>
              <w:rPr>
                <w:spacing w:val="-2"/>
                <w:sz w:val="18"/>
              </w:rPr>
              <w:t>6,930</w:t>
            </w:r>
          </w:p>
        </w:tc>
        <w:tc>
          <w:tcPr>
            <w:tcW w:w="1485" w:type="dxa"/>
          </w:tcPr>
          <w:p w:rsidR="00555920" w:rsidRDefault="00A1413B">
            <w:pPr>
              <w:pStyle w:val="TableParagraph"/>
              <w:spacing w:before="56"/>
              <w:ind w:left="152" w:right="4"/>
              <w:rPr>
                <w:sz w:val="18"/>
              </w:rPr>
            </w:pPr>
            <w:r>
              <w:rPr>
                <w:spacing w:val="-5"/>
                <w:sz w:val="18"/>
              </w:rPr>
              <w:t>384</w:t>
            </w:r>
          </w:p>
        </w:tc>
      </w:tr>
      <w:tr w:rsidR="00555920">
        <w:trPr>
          <w:trHeight w:val="315"/>
        </w:trPr>
        <w:tc>
          <w:tcPr>
            <w:tcW w:w="1493" w:type="dxa"/>
          </w:tcPr>
          <w:p w:rsidR="00555920" w:rsidRDefault="00A1413B">
            <w:pPr>
              <w:pStyle w:val="TableParagraph"/>
              <w:ind w:left="174" w:right="62"/>
              <w:rPr>
                <w:sz w:val="18"/>
              </w:rPr>
            </w:pPr>
            <w:r>
              <w:rPr>
                <w:sz w:val="18"/>
              </w:rPr>
              <w:t>Jan-</w:t>
            </w:r>
            <w:r>
              <w:rPr>
                <w:spacing w:val="-5"/>
                <w:sz w:val="18"/>
              </w:rPr>
              <w:t>16</w:t>
            </w:r>
          </w:p>
        </w:tc>
        <w:tc>
          <w:tcPr>
            <w:tcW w:w="1743" w:type="dxa"/>
          </w:tcPr>
          <w:p w:rsidR="00555920" w:rsidRDefault="00A1413B">
            <w:pPr>
              <w:pStyle w:val="TableParagraph"/>
              <w:ind w:left="76"/>
              <w:rPr>
                <w:sz w:val="18"/>
              </w:rPr>
            </w:pPr>
            <w:r>
              <w:rPr>
                <w:spacing w:val="-4"/>
                <w:sz w:val="18"/>
              </w:rPr>
              <w:t>66.7</w:t>
            </w:r>
          </w:p>
        </w:tc>
        <w:tc>
          <w:tcPr>
            <w:tcW w:w="1562" w:type="dxa"/>
          </w:tcPr>
          <w:p w:rsidR="00555920" w:rsidRDefault="00A1413B">
            <w:pPr>
              <w:pStyle w:val="TableParagraph"/>
              <w:ind w:left="95" w:right="11"/>
              <w:rPr>
                <w:sz w:val="18"/>
              </w:rPr>
            </w:pPr>
            <w:r>
              <w:rPr>
                <w:spacing w:val="-2"/>
                <w:sz w:val="18"/>
              </w:rPr>
              <w:t>7,040</w:t>
            </w:r>
          </w:p>
        </w:tc>
        <w:tc>
          <w:tcPr>
            <w:tcW w:w="1565" w:type="dxa"/>
          </w:tcPr>
          <w:p w:rsidR="00555920" w:rsidRDefault="00A1413B">
            <w:pPr>
              <w:pStyle w:val="TableParagraph"/>
              <w:ind w:left="72"/>
              <w:rPr>
                <w:sz w:val="18"/>
              </w:rPr>
            </w:pPr>
            <w:r>
              <w:rPr>
                <w:spacing w:val="-5"/>
                <w:sz w:val="18"/>
              </w:rPr>
              <w:t>425</w:t>
            </w:r>
          </w:p>
        </w:tc>
        <w:tc>
          <w:tcPr>
            <w:tcW w:w="1493" w:type="dxa"/>
          </w:tcPr>
          <w:p w:rsidR="00555920" w:rsidRDefault="00A1413B">
            <w:pPr>
              <w:pStyle w:val="TableParagraph"/>
              <w:ind w:left="174" w:right="10"/>
              <w:rPr>
                <w:sz w:val="18"/>
              </w:rPr>
            </w:pPr>
            <w:r>
              <w:rPr>
                <w:spacing w:val="-2"/>
                <w:sz w:val="18"/>
              </w:rPr>
              <w:t>7,460</w:t>
            </w:r>
          </w:p>
        </w:tc>
        <w:tc>
          <w:tcPr>
            <w:tcW w:w="1485" w:type="dxa"/>
          </w:tcPr>
          <w:p w:rsidR="00555920" w:rsidRDefault="00A1413B">
            <w:pPr>
              <w:pStyle w:val="TableParagraph"/>
              <w:ind w:left="152" w:right="4"/>
              <w:rPr>
                <w:sz w:val="18"/>
              </w:rPr>
            </w:pPr>
            <w:r>
              <w:rPr>
                <w:spacing w:val="-5"/>
                <w:sz w:val="18"/>
              </w:rPr>
              <w:t>120</w:t>
            </w:r>
          </w:p>
        </w:tc>
      </w:tr>
      <w:tr w:rsidR="00555920">
        <w:trPr>
          <w:trHeight w:val="318"/>
        </w:trPr>
        <w:tc>
          <w:tcPr>
            <w:tcW w:w="1493" w:type="dxa"/>
          </w:tcPr>
          <w:p w:rsidR="00555920" w:rsidRDefault="00A1413B">
            <w:pPr>
              <w:pStyle w:val="TableParagraph"/>
              <w:ind w:left="174" w:right="81"/>
              <w:rPr>
                <w:sz w:val="18"/>
              </w:rPr>
            </w:pPr>
            <w:r>
              <w:rPr>
                <w:spacing w:val="-2"/>
                <w:sz w:val="18"/>
              </w:rPr>
              <w:t>Feb-</w:t>
            </w:r>
            <w:r>
              <w:rPr>
                <w:spacing w:val="-5"/>
                <w:sz w:val="18"/>
              </w:rPr>
              <w:t>16</w:t>
            </w:r>
          </w:p>
        </w:tc>
        <w:tc>
          <w:tcPr>
            <w:tcW w:w="1743" w:type="dxa"/>
          </w:tcPr>
          <w:p w:rsidR="00555920" w:rsidRDefault="00A1413B">
            <w:pPr>
              <w:pStyle w:val="TableParagraph"/>
              <w:ind w:left="76"/>
              <w:rPr>
                <w:sz w:val="18"/>
              </w:rPr>
            </w:pPr>
            <w:r>
              <w:rPr>
                <w:spacing w:val="-4"/>
                <w:sz w:val="18"/>
              </w:rPr>
              <w:t>57.0</w:t>
            </w:r>
          </w:p>
        </w:tc>
        <w:tc>
          <w:tcPr>
            <w:tcW w:w="1562" w:type="dxa"/>
          </w:tcPr>
          <w:p w:rsidR="00555920" w:rsidRDefault="00A1413B">
            <w:pPr>
              <w:pStyle w:val="TableParagraph"/>
              <w:ind w:left="95" w:right="11"/>
              <w:rPr>
                <w:sz w:val="18"/>
              </w:rPr>
            </w:pPr>
            <w:r>
              <w:rPr>
                <w:spacing w:val="-2"/>
                <w:sz w:val="18"/>
              </w:rPr>
              <w:t>7,540</w:t>
            </w:r>
          </w:p>
        </w:tc>
        <w:tc>
          <w:tcPr>
            <w:tcW w:w="1565" w:type="dxa"/>
          </w:tcPr>
          <w:p w:rsidR="00555920" w:rsidRDefault="00A1413B">
            <w:pPr>
              <w:pStyle w:val="TableParagraph"/>
              <w:ind w:left="72"/>
              <w:rPr>
                <w:sz w:val="18"/>
              </w:rPr>
            </w:pPr>
            <w:r>
              <w:rPr>
                <w:spacing w:val="-5"/>
                <w:sz w:val="18"/>
              </w:rPr>
              <w:t>427</w:t>
            </w:r>
          </w:p>
        </w:tc>
        <w:tc>
          <w:tcPr>
            <w:tcW w:w="1493" w:type="dxa"/>
          </w:tcPr>
          <w:p w:rsidR="00555920" w:rsidRDefault="00A1413B">
            <w:pPr>
              <w:pStyle w:val="TableParagraph"/>
              <w:ind w:left="174" w:right="10"/>
              <w:rPr>
                <w:sz w:val="18"/>
              </w:rPr>
            </w:pPr>
            <w:r>
              <w:rPr>
                <w:spacing w:val="-2"/>
                <w:sz w:val="18"/>
              </w:rPr>
              <w:t>7,970</w:t>
            </w:r>
          </w:p>
        </w:tc>
        <w:tc>
          <w:tcPr>
            <w:tcW w:w="1485" w:type="dxa"/>
          </w:tcPr>
          <w:p w:rsidR="00555920" w:rsidRDefault="00A1413B">
            <w:pPr>
              <w:pStyle w:val="TableParagraph"/>
              <w:ind w:left="152" w:right="4"/>
              <w:rPr>
                <w:sz w:val="18"/>
              </w:rPr>
            </w:pPr>
            <w:r>
              <w:rPr>
                <w:spacing w:val="-5"/>
                <w:sz w:val="18"/>
              </w:rPr>
              <w:t>122</w:t>
            </w:r>
          </w:p>
        </w:tc>
      </w:tr>
      <w:tr w:rsidR="00555920">
        <w:trPr>
          <w:trHeight w:val="316"/>
        </w:trPr>
        <w:tc>
          <w:tcPr>
            <w:tcW w:w="1493" w:type="dxa"/>
          </w:tcPr>
          <w:p w:rsidR="00555920" w:rsidRDefault="00A1413B">
            <w:pPr>
              <w:pStyle w:val="TableParagraph"/>
              <w:ind w:left="174" w:right="81"/>
              <w:rPr>
                <w:sz w:val="18"/>
              </w:rPr>
            </w:pPr>
            <w:r>
              <w:rPr>
                <w:spacing w:val="-2"/>
                <w:sz w:val="18"/>
              </w:rPr>
              <w:t>Mar-</w:t>
            </w:r>
            <w:r>
              <w:rPr>
                <w:spacing w:val="-5"/>
                <w:sz w:val="18"/>
              </w:rPr>
              <w:t>16</w:t>
            </w:r>
          </w:p>
        </w:tc>
        <w:tc>
          <w:tcPr>
            <w:tcW w:w="1743" w:type="dxa"/>
          </w:tcPr>
          <w:p w:rsidR="00555920" w:rsidRDefault="00A1413B">
            <w:pPr>
              <w:pStyle w:val="TableParagraph"/>
              <w:ind w:left="76"/>
              <w:rPr>
                <w:sz w:val="18"/>
              </w:rPr>
            </w:pPr>
            <w:r>
              <w:rPr>
                <w:spacing w:val="-4"/>
                <w:sz w:val="18"/>
              </w:rPr>
              <w:t>61.5</w:t>
            </w:r>
          </w:p>
        </w:tc>
        <w:tc>
          <w:tcPr>
            <w:tcW w:w="1562" w:type="dxa"/>
          </w:tcPr>
          <w:p w:rsidR="00555920" w:rsidRDefault="00A1413B">
            <w:pPr>
              <w:pStyle w:val="TableParagraph"/>
              <w:ind w:left="95" w:right="11"/>
              <w:rPr>
                <w:sz w:val="18"/>
              </w:rPr>
            </w:pPr>
            <w:r>
              <w:rPr>
                <w:spacing w:val="-2"/>
                <w:sz w:val="18"/>
              </w:rPr>
              <w:t>8,810</w:t>
            </w:r>
          </w:p>
        </w:tc>
        <w:tc>
          <w:tcPr>
            <w:tcW w:w="1565" w:type="dxa"/>
          </w:tcPr>
          <w:p w:rsidR="00555920" w:rsidRDefault="00A1413B">
            <w:pPr>
              <w:pStyle w:val="TableParagraph"/>
              <w:ind w:left="72"/>
              <w:rPr>
                <w:sz w:val="18"/>
              </w:rPr>
            </w:pPr>
            <w:r>
              <w:rPr>
                <w:spacing w:val="-5"/>
                <w:sz w:val="18"/>
              </w:rPr>
              <w:t>217</w:t>
            </w:r>
          </w:p>
        </w:tc>
        <w:tc>
          <w:tcPr>
            <w:tcW w:w="1493" w:type="dxa"/>
          </w:tcPr>
          <w:p w:rsidR="00555920" w:rsidRDefault="00A1413B">
            <w:pPr>
              <w:pStyle w:val="TableParagraph"/>
              <w:ind w:left="174" w:right="10"/>
              <w:rPr>
                <w:sz w:val="18"/>
              </w:rPr>
            </w:pPr>
            <w:r>
              <w:rPr>
                <w:spacing w:val="-2"/>
                <w:sz w:val="18"/>
              </w:rPr>
              <w:t>9,030</w:t>
            </w:r>
          </w:p>
        </w:tc>
        <w:tc>
          <w:tcPr>
            <w:tcW w:w="1485" w:type="dxa"/>
          </w:tcPr>
          <w:p w:rsidR="00555920" w:rsidRDefault="00A1413B">
            <w:pPr>
              <w:pStyle w:val="TableParagraph"/>
              <w:ind w:left="152" w:right="4"/>
              <w:rPr>
                <w:sz w:val="18"/>
              </w:rPr>
            </w:pPr>
            <w:r>
              <w:rPr>
                <w:spacing w:val="-5"/>
                <w:sz w:val="18"/>
              </w:rPr>
              <w:t>232</w:t>
            </w:r>
          </w:p>
        </w:tc>
      </w:tr>
      <w:tr w:rsidR="00555920">
        <w:trPr>
          <w:trHeight w:val="316"/>
        </w:trPr>
        <w:tc>
          <w:tcPr>
            <w:tcW w:w="1493" w:type="dxa"/>
          </w:tcPr>
          <w:p w:rsidR="00555920" w:rsidRDefault="00A1413B">
            <w:pPr>
              <w:pStyle w:val="TableParagraph"/>
              <w:ind w:left="174" w:right="50"/>
              <w:rPr>
                <w:sz w:val="18"/>
              </w:rPr>
            </w:pPr>
            <w:r>
              <w:rPr>
                <w:spacing w:val="-2"/>
                <w:sz w:val="18"/>
              </w:rPr>
              <w:t>Apr-</w:t>
            </w:r>
            <w:r>
              <w:rPr>
                <w:spacing w:val="-5"/>
                <w:sz w:val="18"/>
              </w:rPr>
              <w:t>16</w:t>
            </w:r>
          </w:p>
        </w:tc>
        <w:tc>
          <w:tcPr>
            <w:tcW w:w="1743" w:type="dxa"/>
          </w:tcPr>
          <w:p w:rsidR="00555920" w:rsidRDefault="00A1413B">
            <w:pPr>
              <w:pStyle w:val="TableParagraph"/>
              <w:ind w:left="76"/>
              <w:rPr>
                <w:sz w:val="18"/>
              </w:rPr>
            </w:pPr>
            <w:r>
              <w:rPr>
                <w:spacing w:val="-4"/>
                <w:sz w:val="18"/>
              </w:rPr>
              <w:t>58.3</w:t>
            </w:r>
          </w:p>
        </w:tc>
        <w:tc>
          <w:tcPr>
            <w:tcW w:w="1562" w:type="dxa"/>
          </w:tcPr>
          <w:p w:rsidR="00555920" w:rsidRDefault="00A1413B">
            <w:pPr>
              <w:pStyle w:val="TableParagraph"/>
              <w:ind w:left="95" w:right="11"/>
              <w:rPr>
                <w:sz w:val="18"/>
              </w:rPr>
            </w:pPr>
            <w:r>
              <w:rPr>
                <w:spacing w:val="-2"/>
                <w:sz w:val="18"/>
              </w:rPr>
              <w:t>8,310</w:t>
            </w:r>
          </w:p>
        </w:tc>
        <w:tc>
          <w:tcPr>
            <w:tcW w:w="1565" w:type="dxa"/>
          </w:tcPr>
          <w:p w:rsidR="00555920" w:rsidRDefault="00A1413B">
            <w:pPr>
              <w:pStyle w:val="TableParagraph"/>
              <w:ind w:left="72"/>
              <w:rPr>
                <w:sz w:val="18"/>
              </w:rPr>
            </w:pPr>
            <w:r>
              <w:rPr>
                <w:spacing w:val="-5"/>
                <w:sz w:val="18"/>
              </w:rPr>
              <w:t>643</w:t>
            </w:r>
          </w:p>
        </w:tc>
        <w:tc>
          <w:tcPr>
            <w:tcW w:w="1493" w:type="dxa"/>
          </w:tcPr>
          <w:p w:rsidR="00555920" w:rsidRDefault="00A1413B">
            <w:pPr>
              <w:pStyle w:val="TableParagraph"/>
              <w:ind w:left="174" w:right="10"/>
              <w:rPr>
                <w:sz w:val="18"/>
              </w:rPr>
            </w:pPr>
            <w:r>
              <w:rPr>
                <w:spacing w:val="-2"/>
                <w:sz w:val="18"/>
              </w:rPr>
              <w:t>8,950</w:t>
            </w:r>
          </w:p>
        </w:tc>
        <w:tc>
          <w:tcPr>
            <w:tcW w:w="1485" w:type="dxa"/>
          </w:tcPr>
          <w:p w:rsidR="00555920" w:rsidRDefault="00A1413B">
            <w:pPr>
              <w:pStyle w:val="TableParagraph"/>
              <w:ind w:left="152" w:right="4"/>
              <w:rPr>
                <w:sz w:val="18"/>
              </w:rPr>
            </w:pPr>
            <w:r>
              <w:rPr>
                <w:spacing w:val="-5"/>
                <w:sz w:val="18"/>
              </w:rPr>
              <w:t>315</w:t>
            </w:r>
          </w:p>
        </w:tc>
      </w:tr>
      <w:tr w:rsidR="00555920">
        <w:trPr>
          <w:trHeight w:val="318"/>
        </w:trPr>
        <w:tc>
          <w:tcPr>
            <w:tcW w:w="1493" w:type="dxa"/>
          </w:tcPr>
          <w:p w:rsidR="00555920" w:rsidRDefault="00A1413B">
            <w:pPr>
              <w:pStyle w:val="TableParagraph"/>
              <w:spacing w:before="57"/>
              <w:ind w:left="174" w:right="110"/>
              <w:rPr>
                <w:sz w:val="18"/>
              </w:rPr>
            </w:pPr>
            <w:r>
              <w:rPr>
                <w:spacing w:val="-2"/>
                <w:sz w:val="18"/>
              </w:rPr>
              <w:t>May-</w:t>
            </w:r>
            <w:r>
              <w:rPr>
                <w:spacing w:val="-5"/>
                <w:sz w:val="18"/>
              </w:rPr>
              <w:t>16</w:t>
            </w:r>
          </w:p>
        </w:tc>
        <w:tc>
          <w:tcPr>
            <w:tcW w:w="1743" w:type="dxa"/>
          </w:tcPr>
          <w:p w:rsidR="00555920" w:rsidRDefault="00A1413B">
            <w:pPr>
              <w:pStyle w:val="TableParagraph"/>
              <w:spacing w:before="57"/>
              <w:ind w:left="76"/>
              <w:rPr>
                <w:sz w:val="18"/>
              </w:rPr>
            </w:pPr>
            <w:r>
              <w:rPr>
                <w:spacing w:val="-4"/>
                <w:sz w:val="18"/>
              </w:rPr>
              <w:t>57.1</w:t>
            </w:r>
          </w:p>
        </w:tc>
        <w:tc>
          <w:tcPr>
            <w:tcW w:w="1562" w:type="dxa"/>
          </w:tcPr>
          <w:p w:rsidR="00555920" w:rsidRDefault="00A1413B">
            <w:pPr>
              <w:pStyle w:val="TableParagraph"/>
              <w:spacing w:before="57"/>
              <w:ind w:left="95" w:right="11"/>
              <w:rPr>
                <w:sz w:val="18"/>
              </w:rPr>
            </w:pPr>
            <w:r>
              <w:rPr>
                <w:spacing w:val="-2"/>
                <w:sz w:val="18"/>
              </w:rPr>
              <w:t>8,530</w:t>
            </w:r>
          </w:p>
        </w:tc>
        <w:tc>
          <w:tcPr>
            <w:tcW w:w="1565" w:type="dxa"/>
          </w:tcPr>
          <w:p w:rsidR="00555920" w:rsidRDefault="00A1413B">
            <w:pPr>
              <w:pStyle w:val="TableParagraph"/>
              <w:spacing w:before="57"/>
              <w:ind w:left="72"/>
              <w:rPr>
                <w:sz w:val="18"/>
              </w:rPr>
            </w:pPr>
            <w:r>
              <w:rPr>
                <w:spacing w:val="-5"/>
                <w:sz w:val="18"/>
              </w:rPr>
              <w:t>344</w:t>
            </w:r>
          </w:p>
        </w:tc>
        <w:tc>
          <w:tcPr>
            <w:tcW w:w="1493" w:type="dxa"/>
          </w:tcPr>
          <w:p w:rsidR="00555920" w:rsidRDefault="00A1413B">
            <w:pPr>
              <w:pStyle w:val="TableParagraph"/>
              <w:spacing w:before="57"/>
              <w:ind w:left="174" w:right="10"/>
              <w:rPr>
                <w:sz w:val="18"/>
              </w:rPr>
            </w:pPr>
            <w:r>
              <w:rPr>
                <w:spacing w:val="-2"/>
                <w:sz w:val="18"/>
              </w:rPr>
              <w:t>8,870</w:t>
            </w:r>
          </w:p>
        </w:tc>
        <w:tc>
          <w:tcPr>
            <w:tcW w:w="1485" w:type="dxa"/>
          </w:tcPr>
          <w:p w:rsidR="00555920" w:rsidRDefault="00A1413B">
            <w:pPr>
              <w:pStyle w:val="TableParagraph"/>
              <w:spacing w:before="57"/>
              <w:ind w:left="152" w:right="4"/>
              <w:rPr>
                <w:sz w:val="18"/>
              </w:rPr>
            </w:pPr>
            <w:r>
              <w:rPr>
                <w:spacing w:val="-5"/>
                <w:sz w:val="18"/>
              </w:rPr>
              <w:t>309</w:t>
            </w:r>
          </w:p>
        </w:tc>
      </w:tr>
      <w:tr w:rsidR="00555920">
        <w:trPr>
          <w:trHeight w:val="315"/>
        </w:trPr>
        <w:tc>
          <w:tcPr>
            <w:tcW w:w="1493" w:type="dxa"/>
          </w:tcPr>
          <w:p w:rsidR="00555920" w:rsidRDefault="00A1413B">
            <w:pPr>
              <w:pStyle w:val="TableParagraph"/>
              <w:ind w:left="174" w:right="62"/>
              <w:rPr>
                <w:sz w:val="18"/>
              </w:rPr>
            </w:pPr>
            <w:r>
              <w:rPr>
                <w:sz w:val="18"/>
              </w:rPr>
              <w:t>Jun-</w:t>
            </w:r>
            <w:r>
              <w:rPr>
                <w:spacing w:val="-5"/>
                <w:sz w:val="18"/>
              </w:rPr>
              <w:t>16</w:t>
            </w:r>
          </w:p>
        </w:tc>
        <w:tc>
          <w:tcPr>
            <w:tcW w:w="1743" w:type="dxa"/>
          </w:tcPr>
          <w:p w:rsidR="00555920" w:rsidRDefault="00A1413B">
            <w:pPr>
              <w:pStyle w:val="TableParagraph"/>
              <w:ind w:left="76"/>
              <w:rPr>
                <w:sz w:val="18"/>
              </w:rPr>
            </w:pPr>
            <w:r>
              <w:rPr>
                <w:spacing w:val="-4"/>
                <w:sz w:val="18"/>
              </w:rPr>
              <w:t>55.0</w:t>
            </w:r>
          </w:p>
        </w:tc>
        <w:tc>
          <w:tcPr>
            <w:tcW w:w="1562" w:type="dxa"/>
          </w:tcPr>
          <w:p w:rsidR="00555920" w:rsidRDefault="00A1413B">
            <w:pPr>
              <w:pStyle w:val="TableParagraph"/>
              <w:ind w:left="95" w:right="11"/>
              <w:rPr>
                <w:sz w:val="18"/>
              </w:rPr>
            </w:pPr>
            <w:r>
              <w:rPr>
                <w:spacing w:val="-2"/>
                <w:sz w:val="18"/>
              </w:rPr>
              <w:t>9,070</w:t>
            </w:r>
          </w:p>
        </w:tc>
        <w:tc>
          <w:tcPr>
            <w:tcW w:w="1565" w:type="dxa"/>
          </w:tcPr>
          <w:p w:rsidR="00555920" w:rsidRDefault="00A1413B">
            <w:pPr>
              <w:pStyle w:val="TableParagraph"/>
              <w:ind w:left="72"/>
              <w:rPr>
                <w:sz w:val="18"/>
              </w:rPr>
            </w:pPr>
            <w:r>
              <w:rPr>
                <w:spacing w:val="-5"/>
                <w:sz w:val="18"/>
              </w:rPr>
              <w:t>856</w:t>
            </w:r>
          </w:p>
        </w:tc>
        <w:tc>
          <w:tcPr>
            <w:tcW w:w="1493" w:type="dxa"/>
          </w:tcPr>
          <w:p w:rsidR="00555920" w:rsidRDefault="00A1413B">
            <w:pPr>
              <w:pStyle w:val="TableParagraph"/>
              <w:ind w:left="174" w:right="10"/>
              <w:rPr>
                <w:sz w:val="18"/>
              </w:rPr>
            </w:pPr>
            <w:r>
              <w:rPr>
                <w:spacing w:val="-2"/>
                <w:sz w:val="18"/>
              </w:rPr>
              <w:t>9,930</w:t>
            </w:r>
          </w:p>
        </w:tc>
        <w:tc>
          <w:tcPr>
            <w:tcW w:w="1485" w:type="dxa"/>
          </w:tcPr>
          <w:p w:rsidR="00555920" w:rsidRDefault="00A1413B">
            <w:pPr>
              <w:pStyle w:val="TableParagraph"/>
              <w:ind w:left="152" w:right="4"/>
              <w:rPr>
                <w:sz w:val="18"/>
              </w:rPr>
            </w:pPr>
            <w:r>
              <w:rPr>
                <w:spacing w:val="-5"/>
                <w:sz w:val="18"/>
              </w:rPr>
              <w:t>295</w:t>
            </w:r>
          </w:p>
        </w:tc>
      </w:tr>
      <w:tr w:rsidR="00555920">
        <w:trPr>
          <w:trHeight w:val="318"/>
        </w:trPr>
        <w:tc>
          <w:tcPr>
            <w:tcW w:w="1493" w:type="dxa"/>
          </w:tcPr>
          <w:p w:rsidR="00555920" w:rsidRDefault="00A1413B">
            <w:pPr>
              <w:pStyle w:val="TableParagraph"/>
              <w:ind w:left="174" w:right="2"/>
              <w:rPr>
                <w:sz w:val="18"/>
              </w:rPr>
            </w:pPr>
            <w:r>
              <w:rPr>
                <w:sz w:val="18"/>
              </w:rPr>
              <w:t>Jul-</w:t>
            </w:r>
            <w:r>
              <w:rPr>
                <w:spacing w:val="-5"/>
                <w:sz w:val="18"/>
              </w:rPr>
              <w:t>16</w:t>
            </w:r>
          </w:p>
        </w:tc>
        <w:tc>
          <w:tcPr>
            <w:tcW w:w="1743" w:type="dxa"/>
          </w:tcPr>
          <w:p w:rsidR="00555920" w:rsidRDefault="00A1413B">
            <w:pPr>
              <w:pStyle w:val="TableParagraph"/>
              <w:ind w:left="76"/>
              <w:rPr>
                <w:sz w:val="18"/>
              </w:rPr>
            </w:pPr>
            <w:r>
              <w:rPr>
                <w:spacing w:val="-4"/>
                <w:sz w:val="18"/>
              </w:rPr>
              <w:t>53.1</w:t>
            </w:r>
          </w:p>
        </w:tc>
        <w:tc>
          <w:tcPr>
            <w:tcW w:w="1562" w:type="dxa"/>
          </w:tcPr>
          <w:p w:rsidR="00555920" w:rsidRDefault="00A1413B">
            <w:pPr>
              <w:pStyle w:val="TableParagraph"/>
              <w:ind w:left="95" w:right="11"/>
              <w:rPr>
                <w:sz w:val="18"/>
              </w:rPr>
            </w:pPr>
            <w:r>
              <w:rPr>
                <w:spacing w:val="-2"/>
                <w:sz w:val="18"/>
              </w:rPr>
              <w:t>9,930</w:t>
            </w:r>
          </w:p>
        </w:tc>
        <w:tc>
          <w:tcPr>
            <w:tcW w:w="1565" w:type="dxa"/>
          </w:tcPr>
          <w:p w:rsidR="00555920" w:rsidRDefault="00A1413B">
            <w:pPr>
              <w:pStyle w:val="TableParagraph"/>
              <w:ind w:left="72"/>
              <w:rPr>
                <w:sz w:val="18"/>
              </w:rPr>
            </w:pPr>
            <w:r>
              <w:rPr>
                <w:spacing w:val="-5"/>
                <w:sz w:val="18"/>
              </w:rPr>
              <w:t>591</w:t>
            </w:r>
          </w:p>
        </w:tc>
        <w:tc>
          <w:tcPr>
            <w:tcW w:w="1493" w:type="dxa"/>
          </w:tcPr>
          <w:p w:rsidR="00555920" w:rsidRDefault="00A1413B">
            <w:pPr>
              <w:pStyle w:val="TableParagraph"/>
              <w:ind w:left="174" w:right="108"/>
              <w:rPr>
                <w:sz w:val="18"/>
              </w:rPr>
            </w:pPr>
            <w:r>
              <w:rPr>
                <w:spacing w:val="-2"/>
                <w:sz w:val="18"/>
              </w:rPr>
              <w:t>10,500</w:t>
            </w:r>
          </w:p>
        </w:tc>
        <w:tc>
          <w:tcPr>
            <w:tcW w:w="1485" w:type="dxa"/>
          </w:tcPr>
          <w:p w:rsidR="00555920" w:rsidRDefault="00A1413B">
            <w:pPr>
              <w:pStyle w:val="TableParagraph"/>
              <w:ind w:left="152" w:right="4"/>
              <w:rPr>
                <w:sz w:val="18"/>
              </w:rPr>
            </w:pPr>
            <w:r>
              <w:rPr>
                <w:spacing w:val="-5"/>
                <w:sz w:val="18"/>
              </w:rPr>
              <w:t>284</w:t>
            </w:r>
          </w:p>
        </w:tc>
      </w:tr>
      <w:tr w:rsidR="00555920">
        <w:trPr>
          <w:trHeight w:val="315"/>
        </w:trPr>
        <w:tc>
          <w:tcPr>
            <w:tcW w:w="1493" w:type="dxa"/>
          </w:tcPr>
          <w:p w:rsidR="00555920" w:rsidRDefault="00A1413B">
            <w:pPr>
              <w:pStyle w:val="TableParagraph"/>
              <w:ind w:left="174" w:right="91"/>
              <w:rPr>
                <w:sz w:val="18"/>
              </w:rPr>
            </w:pPr>
            <w:r>
              <w:rPr>
                <w:spacing w:val="-2"/>
                <w:sz w:val="18"/>
              </w:rPr>
              <w:t>Aug-</w:t>
            </w:r>
            <w:r>
              <w:rPr>
                <w:spacing w:val="-5"/>
                <w:sz w:val="18"/>
              </w:rPr>
              <w:t>16</w:t>
            </w:r>
          </w:p>
        </w:tc>
        <w:tc>
          <w:tcPr>
            <w:tcW w:w="1743" w:type="dxa"/>
          </w:tcPr>
          <w:p w:rsidR="00555920" w:rsidRDefault="00A1413B">
            <w:pPr>
              <w:pStyle w:val="TableParagraph"/>
              <w:ind w:left="76"/>
              <w:rPr>
                <w:sz w:val="18"/>
              </w:rPr>
            </w:pPr>
            <w:r>
              <w:rPr>
                <w:spacing w:val="-4"/>
                <w:sz w:val="18"/>
              </w:rPr>
              <w:t>54.6</w:t>
            </w:r>
          </w:p>
        </w:tc>
        <w:tc>
          <w:tcPr>
            <w:tcW w:w="1562" w:type="dxa"/>
          </w:tcPr>
          <w:p w:rsidR="00555920" w:rsidRDefault="00A1413B">
            <w:pPr>
              <w:pStyle w:val="TableParagraph"/>
              <w:ind w:left="84" w:right="95"/>
              <w:rPr>
                <w:sz w:val="18"/>
              </w:rPr>
            </w:pPr>
            <w:r>
              <w:rPr>
                <w:spacing w:val="-2"/>
                <w:sz w:val="18"/>
              </w:rPr>
              <w:t>10,900</w:t>
            </w:r>
          </w:p>
        </w:tc>
        <w:tc>
          <w:tcPr>
            <w:tcW w:w="1565" w:type="dxa"/>
          </w:tcPr>
          <w:p w:rsidR="00555920" w:rsidRDefault="00A1413B">
            <w:pPr>
              <w:pStyle w:val="TableParagraph"/>
              <w:ind w:left="72"/>
              <w:rPr>
                <w:sz w:val="18"/>
              </w:rPr>
            </w:pPr>
            <w:r>
              <w:rPr>
                <w:spacing w:val="-5"/>
                <w:sz w:val="18"/>
              </w:rPr>
              <w:t>388</w:t>
            </w:r>
          </w:p>
        </w:tc>
        <w:tc>
          <w:tcPr>
            <w:tcW w:w="1493" w:type="dxa"/>
          </w:tcPr>
          <w:p w:rsidR="00555920" w:rsidRDefault="00A1413B">
            <w:pPr>
              <w:pStyle w:val="TableParagraph"/>
              <w:ind w:left="174" w:right="108"/>
              <w:rPr>
                <w:sz w:val="18"/>
              </w:rPr>
            </w:pPr>
            <w:r>
              <w:rPr>
                <w:spacing w:val="-2"/>
                <w:sz w:val="18"/>
              </w:rPr>
              <w:t>11,300</w:t>
            </w:r>
          </w:p>
        </w:tc>
        <w:tc>
          <w:tcPr>
            <w:tcW w:w="1485" w:type="dxa"/>
          </w:tcPr>
          <w:p w:rsidR="00555920" w:rsidRDefault="00A1413B">
            <w:pPr>
              <w:pStyle w:val="TableParagraph"/>
              <w:ind w:left="152" w:right="4"/>
              <w:rPr>
                <w:sz w:val="18"/>
              </w:rPr>
            </w:pPr>
            <w:r>
              <w:rPr>
                <w:spacing w:val="-5"/>
                <w:sz w:val="18"/>
              </w:rPr>
              <w:t>450</w:t>
            </w:r>
          </w:p>
        </w:tc>
      </w:tr>
      <w:tr w:rsidR="00555920">
        <w:trPr>
          <w:trHeight w:val="315"/>
        </w:trPr>
        <w:tc>
          <w:tcPr>
            <w:tcW w:w="1493" w:type="dxa"/>
          </w:tcPr>
          <w:p w:rsidR="00555920" w:rsidRDefault="00A1413B">
            <w:pPr>
              <w:pStyle w:val="TableParagraph"/>
              <w:ind w:left="174" w:right="91"/>
              <w:rPr>
                <w:sz w:val="18"/>
              </w:rPr>
            </w:pPr>
            <w:r>
              <w:rPr>
                <w:spacing w:val="-2"/>
                <w:sz w:val="18"/>
              </w:rPr>
              <w:t>Sep-</w:t>
            </w:r>
            <w:r>
              <w:rPr>
                <w:spacing w:val="-5"/>
                <w:sz w:val="18"/>
              </w:rPr>
              <w:t>16</w:t>
            </w:r>
          </w:p>
        </w:tc>
        <w:tc>
          <w:tcPr>
            <w:tcW w:w="1743" w:type="dxa"/>
          </w:tcPr>
          <w:p w:rsidR="00555920" w:rsidRDefault="00A1413B">
            <w:pPr>
              <w:pStyle w:val="TableParagraph"/>
              <w:ind w:left="76"/>
              <w:rPr>
                <w:sz w:val="18"/>
              </w:rPr>
            </w:pPr>
            <w:r>
              <w:rPr>
                <w:spacing w:val="-4"/>
                <w:sz w:val="18"/>
              </w:rPr>
              <w:t>53.3</w:t>
            </w:r>
          </w:p>
        </w:tc>
        <w:tc>
          <w:tcPr>
            <w:tcW w:w="1562" w:type="dxa"/>
          </w:tcPr>
          <w:p w:rsidR="00555920" w:rsidRDefault="00A1413B">
            <w:pPr>
              <w:pStyle w:val="TableParagraph"/>
              <w:ind w:left="95" w:right="11"/>
              <w:rPr>
                <w:sz w:val="18"/>
              </w:rPr>
            </w:pPr>
            <w:r>
              <w:rPr>
                <w:spacing w:val="-2"/>
                <w:sz w:val="18"/>
              </w:rPr>
              <w:t>8,030</w:t>
            </w:r>
          </w:p>
        </w:tc>
        <w:tc>
          <w:tcPr>
            <w:tcW w:w="1565" w:type="dxa"/>
          </w:tcPr>
          <w:p w:rsidR="00555920" w:rsidRDefault="00A1413B">
            <w:pPr>
              <w:pStyle w:val="TableParagraph"/>
              <w:ind w:left="72"/>
              <w:rPr>
                <w:sz w:val="18"/>
              </w:rPr>
            </w:pPr>
            <w:r>
              <w:rPr>
                <w:spacing w:val="-5"/>
                <w:sz w:val="18"/>
              </w:rPr>
              <w:t>723</w:t>
            </w:r>
          </w:p>
        </w:tc>
        <w:tc>
          <w:tcPr>
            <w:tcW w:w="1493" w:type="dxa"/>
          </w:tcPr>
          <w:p w:rsidR="00555920" w:rsidRDefault="00A1413B">
            <w:pPr>
              <w:pStyle w:val="TableParagraph"/>
              <w:ind w:left="174" w:right="10"/>
              <w:rPr>
                <w:sz w:val="18"/>
              </w:rPr>
            </w:pPr>
            <w:r>
              <w:rPr>
                <w:spacing w:val="-2"/>
                <w:sz w:val="18"/>
              </w:rPr>
              <w:t>8,750</w:t>
            </w:r>
          </w:p>
        </w:tc>
        <w:tc>
          <w:tcPr>
            <w:tcW w:w="1485" w:type="dxa"/>
          </w:tcPr>
          <w:p w:rsidR="00555920" w:rsidRDefault="00A1413B">
            <w:pPr>
              <w:pStyle w:val="TableParagraph"/>
              <w:ind w:left="152" w:right="4"/>
              <w:rPr>
                <w:sz w:val="18"/>
              </w:rPr>
            </w:pPr>
            <w:r>
              <w:rPr>
                <w:spacing w:val="-5"/>
                <w:sz w:val="18"/>
              </w:rPr>
              <w:t>273</w:t>
            </w:r>
          </w:p>
        </w:tc>
      </w:tr>
      <w:tr w:rsidR="00555920">
        <w:trPr>
          <w:trHeight w:val="318"/>
        </w:trPr>
        <w:tc>
          <w:tcPr>
            <w:tcW w:w="1493" w:type="dxa"/>
          </w:tcPr>
          <w:p w:rsidR="00555920" w:rsidRDefault="00A1413B">
            <w:pPr>
              <w:pStyle w:val="TableParagraph"/>
              <w:spacing w:before="56"/>
              <w:ind w:left="174" w:right="50"/>
              <w:rPr>
                <w:sz w:val="18"/>
              </w:rPr>
            </w:pPr>
            <w:r>
              <w:rPr>
                <w:sz w:val="18"/>
              </w:rPr>
              <w:t>Oct-</w:t>
            </w:r>
            <w:r>
              <w:rPr>
                <w:spacing w:val="-5"/>
                <w:sz w:val="18"/>
              </w:rPr>
              <w:t>16</w:t>
            </w:r>
          </w:p>
        </w:tc>
        <w:tc>
          <w:tcPr>
            <w:tcW w:w="1743" w:type="dxa"/>
          </w:tcPr>
          <w:p w:rsidR="00555920" w:rsidRDefault="00A1413B">
            <w:pPr>
              <w:pStyle w:val="TableParagraph"/>
              <w:spacing w:before="56"/>
              <w:ind w:left="76"/>
              <w:rPr>
                <w:sz w:val="18"/>
              </w:rPr>
            </w:pPr>
            <w:r>
              <w:rPr>
                <w:spacing w:val="-4"/>
                <w:sz w:val="18"/>
              </w:rPr>
              <w:t>66.1</w:t>
            </w:r>
          </w:p>
        </w:tc>
        <w:tc>
          <w:tcPr>
            <w:tcW w:w="1562" w:type="dxa"/>
          </w:tcPr>
          <w:p w:rsidR="00555920" w:rsidRDefault="00A1413B">
            <w:pPr>
              <w:pStyle w:val="TableParagraph"/>
              <w:spacing w:before="56"/>
              <w:ind w:left="95" w:right="11"/>
              <w:rPr>
                <w:sz w:val="18"/>
              </w:rPr>
            </w:pPr>
            <w:r>
              <w:rPr>
                <w:spacing w:val="-2"/>
                <w:sz w:val="18"/>
              </w:rPr>
              <w:t>9,440</w:t>
            </w:r>
          </w:p>
        </w:tc>
        <w:tc>
          <w:tcPr>
            <w:tcW w:w="1565" w:type="dxa"/>
          </w:tcPr>
          <w:p w:rsidR="00555920" w:rsidRDefault="00A1413B">
            <w:pPr>
              <w:pStyle w:val="TableParagraph"/>
              <w:spacing w:before="56"/>
              <w:ind w:left="72"/>
              <w:rPr>
                <w:sz w:val="18"/>
              </w:rPr>
            </w:pPr>
            <w:r>
              <w:rPr>
                <w:spacing w:val="-5"/>
                <w:sz w:val="18"/>
              </w:rPr>
              <w:t>777</w:t>
            </w:r>
          </w:p>
        </w:tc>
        <w:tc>
          <w:tcPr>
            <w:tcW w:w="1493" w:type="dxa"/>
          </w:tcPr>
          <w:p w:rsidR="00555920" w:rsidRDefault="00A1413B">
            <w:pPr>
              <w:pStyle w:val="TableParagraph"/>
              <w:spacing w:before="56"/>
              <w:ind w:left="174" w:right="108"/>
              <w:rPr>
                <w:sz w:val="18"/>
              </w:rPr>
            </w:pPr>
            <w:r>
              <w:rPr>
                <w:spacing w:val="-2"/>
                <w:sz w:val="18"/>
              </w:rPr>
              <w:t>10,200</w:t>
            </w:r>
          </w:p>
        </w:tc>
        <w:tc>
          <w:tcPr>
            <w:tcW w:w="1485" w:type="dxa"/>
          </w:tcPr>
          <w:p w:rsidR="00555920" w:rsidRDefault="00A1413B">
            <w:pPr>
              <w:pStyle w:val="TableParagraph"/>
              <w:spacing w:before="56"/>
              <w:ind w:left="152" w:right="4"/>
              <w:rPr>
                <w:sz w:val="18"/>
              </w:rPr>
            </w:pPr>
            <w:r>
              <w:rPr>
                <w:spacing w:val="-5"/>
                <w:sz w:val="18"/>
              </w:rPr>
              <w:t>204</w:t>
            </w:r>
          </w:p>
        </w:tc>
      </w:tr>
      <w:tr w:rsidR="00555920">
        <w:trPr>
          <w:trHeight w:val="315"/>
        </w:trPr>
        <w:tc>
          <w:tcPr>
            <w:tcW w:w="1493" w:type="dxa"/>
          </w:tcPr>
          <w:p w:rsidR="00555920" w:rsidRDefault="00A1413B">
            <w:pPr>
              <w:pStyle w:val="TableParagraph"/>
              <w:ind w:left="174" w:right="91"/>
              <w:rPr>
                <w:sz w:val="18"/>
              </w:rPr>
            </w:pPr>
            <w:r>
              <w:rPr>
                <w:spacing w:val="-2"/>
                <w:sz w:val="18"/>
              </w:rPr>
              <w:t>Nov-</w:t>
            </w:r>
            <w:r>
              <w:rPr>
                <w:spacing w:val="-5"/>
                <w:sz w:val="18"/>
              </w:rPr>
              <w:t>16</w:t>
            </w:r>
          </w:p>
        </w:tc>
        <w:tc>
          <w:tcPr>
            <w:tcW w:w="1743" w:type="dxa"/>
          </w:tcPr>
          <w:p w:rsidR="00555920" w:rsidRDefault="00A1413B">
            <w:pPr>
              <w:pStyle w:val="TableParagraph"/>
              <w:ind w:left="76"/>
              <w:rPr>
                <w:sz w:val="18"/>
              </w:rPr>
            </w:pPr>
            <w:r>
              <w:rPr>
                <w:spacing w:val="-4"/>
                <w:sz w:val="18"/>
              </w:rPr>
              <w:t>58.6</w:t>
            </w:r>
          </w:p>
        </w:tc>
        <w:tc>
          <w:tcPr>
            <w:tcW w:w="1562" w:type="dxa"/>
          </w:tcPr>
          <w:p w:rsidR="00555920" w:rsidRDefault="00A1413B">
            <w:pPr>
              <w:pStyle w:val="TableParagraph"/>
              <w:ind w:left="95" w:right="11"/>
              <w:rPr>
                <w:sz w:val="18"/>
              </w:rPr>
            </w:pPr>
            <w:r>
              <w:rPr>
                <w:spacing w:val="-2"/>
                <w:sz w:val="18"/>
              </w:rPr>
              <w:t>8,440</w:t>
            </w:r>
          </w:p>
        </w:tc>
        <w:tc>
          <w:tcPr>
            <w:tcW w:w="1565" w:type="dxa"/>
          </w:tcPr>
          <w:p w:rsidR="00555920" w:rsidRDefault="00A1413B">
            <w:pPr>
              <w:pStyle w:val="TableParagraph"/>
              <w:ind w:left="72"/>
              <w:rPr>
                <w:sz w:val="18"/>
              </w:rPr>
            </w:pPr>
            <w:r>
              <w:rPr>
                <w:spacing w:val="-5"/>
                <w:sz w:val="18"/>
              </w:rPr>
              <w:t>263</w:t>
            </w:r>
          </w:p>
        </w:tc>
        <w:tc>
          <w:tcPr>
            <w:tcW w:w="1493" w:type="dxa"/>
          </w:tcPr>
          <w:p w:rsidR="00555920" w:rsidRDefault="00A1413B">
            <w:pPr>
              <w:pStyle w:val="TableParagraph"/>
              <w:ind w:left="174" w:right="10"/>
              <w:rPr>
                <w:sz w:val="18"/>
              </w:rPr>
            </w:pPr>
            <w:r>
              <w:rPr>
                <w:spacing w:val="-2"/>
                <w:sz w:val="18"/>
              </w:rPr>
              <w:t>8,710</w:t>
            </w:r>
          </w:p>
        </w:tc>
        <w:tc>
          <w:tcPr>
            <w:tcW w:w="1485" w:type="dxa"/>
          </w:tcPr>
          <w:p w:rsidR="00555920" w:rsidRDefault="00A1413B">
            <w:pPr>
              <w:pStyle w:val="TableParagraph"/>
              <w:ind w:left="152" w:right="4"/>
              <w:rPr>
                <w:sz w:val="18"/>
              </w:rPr>
            </w:pPr>
            <w:r>
              <w:rPr>
                <w:spacing w:val="-5"/>
                <w:sz w:val="18"/>
              </w:rPr>
              <w:t>169</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16</w:t>
            </w:r>
          </w:p>
        </w:tc>
        <w:tc>
          <w:tcPr>
            <w:tcW w:w="1743" w:type="dxa"/>
          </w:tcPr>
          <w:p w:rsidR="00555920" w:rsidRDefault="00A1413B">
            <w:pPr>
              <w:pStyle w:val="TableParagraph"/>
              <w:spacing w:before="56"/>
              <w:ind w:left="76"/>
              <w:rPr>
                <w:sz w:val="18"/>
              </w:rPr>
            </w:pPr>
            <w:r>
              <w:rPr>
                <w:spacing w:val="-4"/>
                <w:sz w:val="18"/>
              </w:rPr>
              <w:t>58.9</w:t>
            </w:r>
          </w:p>
        </w:tc>
        <w:tc>
          <w:tcPr>
            <w:tcW w:w="1562" w:type="dxa"/>
          </w:tcPr>
          <w:p w:rsidR="00555920" w:rsidRDefault="00A1413B">
            <w:pPr>
              <w:pStyle w:val="TableParagraph"/>
              <w:spacing w:before="56"/>
              <w:ind w:left="95" w:right="11"/>
              <w:rPr>
                <w:sz w:val="18"/>
              </w:rPr>
            </w:pPr>
            <w:r>
              <w:rPr>
                <w:spacing w:val="-2"/>
                <w:sz w:val="18"/>
              </w:rPr>
              <w:t>7,950</w:t>
            </w:r>
          </w:p>
        </w:tc>
        <w:tc>
          <w:tcPr>
            <w:tcW w:w="1565" w:type="dxa"/>
          </w:tcPr>
          <w:p w:rsidR="00555920" w:rsidRDefault="00A1413B">
            <w:pPr>
              <w:pStyle w:val="TableParagraph"/>
              <w:spacing w:before="56"/>
              <w:ind w:left="72"/>
              <w:rPr>
                <w:sz w:val="18"/>
              </w:rPr>
            </w:pPr>
            <w:r>
              <w:rPr>
                <w:spacing w:val="-5"/>
                <w:sz w:val="18"/>
              </w:rPr>
              <w:t>287</w:t>
            </w:r>
          </w:p>
        </w:tc>
        <w:tc>
          <w:tcPr>
            <w:tcW w:w="1493" w:type="dxa"/>
          </w:tcPr>
          <w:p w:rsidR="00555920" w:rsidRDefault="00A1413B">
            <w:pPr>
              <w:pStyle w:val="TableParagraph"/>
              <w:spacing w:before="56"/>
              <w:ind w:left="174" w:right="10"/>
              <w:rPr>
                <w:sz w:val="18"/>
              </w:rPr>
            </w:pPr>
            <w:r>
              <w:rPr>
                <w:spacing w:val="-2"/>
                <w:sz w:val="18"/>
              </w:rPr>
              <w:t>8,240</w:t>
            </w:r>
          </w:p>
        </w:tc>
        <w:tc>
          <w:tcPr>
            <w:tcW w:w="1485" w:type="dxa"/>
          </w:tcPr>
          <w:p w:rsidR="00555920" w:rsidRDefault="00A1413B">
            <w:pPr>
              <w:pStyle w:val="TableParagraph"/>
              <w:spacing w:before="56"/>
              <w:ind w:left="152" w:right="4"/>
              <w:rPr>
                <w:sz w:val="18"/>
              </w:rPr>
            </w:pPr>
            <w:r>
              <w:rPr>
                <w:spacing w:val="-5"/>
                <w:sz w:val="18"/>
              </w:rPr>
              <w:t>246</w:t>
            </w:r>
          </w:p>
        </w:tc>
      </w:tr>
      <w:tr w:rsidR="00555920">
        <w:trPr>
          <w:trHeight w:val="313"/>
        </w:trPr>
        <w:tc>
          <w:tcPr>
            <w:tcW w:w="1493" w:type="dxa"/>
            <w:vMerge w:val="restart"/>
            <w:shd w:val="clear" w:color="auto" w:fill="D9D9D9"/>
          </w:tcPr>
          <w:p w:rsidR="00555920" w:rsidRDefault="00A1413B">
            <w:pPr>
              <w:pStyle w:val="TableParagraph"/>
              <w:spacing w:before="0" w:line="206" w:lineRule="exact"/>
              <w:ind w:left="230"/>
              <w:jc w:val="left"/>
              <w:rPr>
                <w:b/>
                <w:sz w:val="18"/>
              </w:rPr>
            </w:pPr>
            <w:r>
              <w:rPr>
                <w:b/>
                <w:sz w:val="18"/>
              </w:rPr>
              <w:t>Month,</w:t>
            </w:r>
            <w:r>
              <w:rPr>
                <w:b/>
                <w:spacing w:val="-3"/>
                <w:sz w:val="18"/>
              </w:rPr>
              <w:t xml:space="preserve"> </w:t>
            </w:r>
            <w:r>
              <w:rPr>
                <w:b/>
                <w:spacing w:val="-4"/>
                <w:sz w:val="18"/>
              </w:rPr>
              <w:t>Year</w:t>
            </w:r>
          </w:p>
        </w:tc>
        <w:tc>
          <w:tcPr>
            <w:tcW w:w="1743" w:type="dxa"/>
            <w:shd w:val="clear" w:color="auto" w:fill="D9D9D9"/>
          </w:tcPr>
          <w:p w:rsidR="00555920" w:rsidRDefault="00A1413B">
            <w:pPr>
              <w:pStyle w:val="TableParagraph"/>
              <w:spacing w:before="0" w:line="206" w:lineRule="exact"/>
              <w:ind w:left="76" w:right="60"/>
              <w:rPr>
                <w:b/>
                <w:sz w:val="18"/>
              </w:rPr>
            </w:pPr>
            <w:r>
              <w:rPr>
                <w:b/>
                <w:spacing w:val="-4"/>
                <w:sz w:val="18"/>
              </w:rPr>
              <w:t>Flow</w:t>
            </w:r>
          </w:p>
        </w:tc>
        <w:tc>
          <w:tcPr>
            <w:tcW w:w="1562" w:type="dxa"/>
            <w:shd w:val="clear" w:color="auto" w:fill="D9D9D9"/>
          </w:tcPr>
          <w:p w:rsidR="00555920" w:rsidRDefault="00A1413B">
            <w:pPr>
              <w:pStyle w:val="TableParagraph"/>
              <w:spacing w:before="0" w:line="206" w:lineRule="exact"/>
              <w:ind w:left="84" w:right="62"/>
              <w:rPr>
                <w:b/>
                <w:sz w:val="18"/>
              </w:rPr>
            </w:pPr>
            <w:r>
              <w:rPr>
                <w:b/>
                <w:spacing w:val="-2"/>
                <w:sz w:val="18"/>
              </w:rPr>
              <w:t>Ammonia</w:t>
            </w:r>
          </w:p>
        </w:tc>
        <w:tc>
          <w:tcPr>
            <w:tcW w:w="1565" w:type="dxa"/>
            <w:shd w:val="clear" w:color="auto" w:fill="D9D9D9"/>
          </w:tcPr>
          <w:p w:rsidR="00555920" w:rsidRDefault="00A1413B">
            <w:pPr>
              <w:pStyle w:val="TableParagraph"/>
              <w:spacing w:before="0" w:line="206" w:lineRule="exact"/>
              <w:ind w:left="72" w:right="51"/>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93" w:type="dxa"/>
            <w:shd w:val="clear" w:color="auto" w:fill="D9D9D9"/>
          </w:tcPr>
          <w:p w:rsidR="00555920" w:rsidRDefault="00A1413B">
            <w:pPr>
              <w:pStyle w:val="TableParagraph"/>
              <w:spacing w:before="0" w:line="206" w:lineRule="exact"/>
              <w:ind w:left="174" w:right="154"/>
              <w:rPr>
                <w:b/>
                <w:sz w:val="18"/>
              </w:rPr>
            </w:pPr>
            <w:r>
              <w:rPr>
                <w:b/>
                <w:spacing w:val="-4"/>
                <w:sz w:val="18"/>
              </w:rPr>
              <w:t>TIN*</w:t>
            </w:r>
          </w:p>
        </w:tc>
        <w:tc>
          <w:tcPr>
            <w:tcW w:w="1485" w:type="dxa"/>
            <w:shd w:val="clear" w:color="auto" w:fill="D9D9D9"/>
          </w:tcPr>
          <w:p w:rsidR="00555920" w:rsidRDefault="00A1413B">
            <w:pPr>
              <w:pStyle w:val="TableParagraph"/>
              <w:spacing w:before="0" w:line="206" w:lineRule="exact"/>
              <w:ind w:left="148" w:right="128"/>
              <w:rPr>
                <w:b/>
                <w:sz w:val="18"/>
              </w:rPr>
            </w:pPr>
            <w:r>
              <w:rPr>
                <w:b/>
                <w:sz w:val="18"/>
              </w:rPr>
              <w:t>Total</w:t>
            </w:r>
            <w:r>
              <w:rPr>
                <w:b/>
                <w:spacing w:val="-1"/>
                <w:sz w:val="18"/>
              </w:rPr>
              <w:t xml:space="preserve"> </w:t>
            </w:r>
            <w:r>
              <w:rPr>
                <w:b/>
                <w:spacing w:val="-10"/>
                <w:sz w:val="18"/>
              </w:rPr>
              <w:t>P</w:t>
            </w:r>
          </w:p>
        </w:tc>
      </w:tr>
      <w:tr w:rsidR="00555920">
        <w:trPr>
          <w:trHeight w:val="248"/>
        </w:trPr>
        <w:tc>
          <w:tcPr>
            <w:tcW w:w="1493" w:type="dxa"/>
            <w:vMerge/>
            <w:tcBorders>
              <w:top w:val="nil"/>
            </w:tcBorders>
            <w:shd w:val="clear" w:color="auto" w:fill="D9D9D9"/>
          </w:tcPr>
          <w:p w:rsidR="00555920" w:rsidRDefault="00555920">
            <w:pPr>
              <w:rPr>
                <w:sz w:val="2"/>
                <w:szCs w:val="2"/>
              </w:rPr>
            </w:pPr>
          </w:p>
        </w:tc>
        <w:tc>
          <w:tcPr>
            <w:tcW w:w="1743" w:type="dxa"/>
            <w:shd w:val="clear" w:color="auto" w:fill="D9D9D9"/>
          </w:tcPr>
          <w:p w:rsidR="00555920" w:rsidRDefault="00A1413B">
            <w:pPr>
              <w:pStyle w:val="TableParagraph"/>
              <w:spacing w:before="0" w:line="206" w:lineRule="exact"/>
              <w:ind w:left="76" w:right="57"/>
              <w:rPr>
                <w:b/>
                <w:sz w:val="18"/>
              </w:rPr>
            </w:pPr>
            <w:proofErr w:type="spellStart"/>
            <w:r>
              <w:rPr>
                <w:b/>
                <w:spacing w:val="-5"/>
                <w:sz w:val="18"/>
              </w:rPr>
              <w:t>mgd</w:t>
            </w:r>
            <w:proofErr w:type="spellEnd"/>
          </w:p>
        </w:tc>
        <w:tc>
          <w:tcPr>
            <w:tcW w:w="1562" w:type="dxa"/>
            <w:shd w:val="clear" w:color="auto" w:fill="D9D9D9"/>
          </w:tcPr>
          <w:p w:rsidR="00555920" w:rsidRDefault="00A1413B">
            <w:pPr>
              <w:pStyle w:val="TableParagraph"/>
              <w:spacing w:before="0" w:line="206" w:lineRule="exact"/>
              <w:ind w:left="84" w:right="65"/>
              <w:rPr>
                <w:b/>
                <w:sz w:val="18"/>
              </w:rPr>
            </w:pPr>
            <w:r>
              <w:rPr>
                <w:b/>
                <w:sz w:val="18"/>
              </w:rPr>
              <w:t xml:space="preserve">kg </w:t>
            </w:r>
            <w:r>
              <w:rPr>
                <w:b/>
                <w:spacing w:val="-2"/>
                <w:sz w:val="18"/>
              </w:rPr>
              <w:t>N/day</w:t>
            </w:r>
          </w:p>
        </w:tc>
        <w:tc>
          <w:tcPr>
            <w:tcW w:w="1565" w:type="dxa"/>
            <w:shd w:val="clear" w:color="auto" w:fill="D9D9D9"/>
          </w:tcPr>
          <w:p w:rsidR="00555920" w:rsidRDefault="00A1413B">
            <w:pPr>
              <w:pStyle w:val="TableParagraph"/>
              <w:spacing w:before="0" w:line="206" w:lineRule="exact"/>
              <w:ind w:left="72" w:right="54"/>
              <w:rPr>
                <w:b/>
                <w:sz w:val="18"/>
              </w:rPr>
            </w:pPr>
            <w:r>
              <w:rPr>
                <w:b/>
                <w:sz w:val="18"/>
              </w:rPr>
              <w:t xml:space="preserve">kg </w:t>
            </w:r>
            <w:r>
              <w:rPr>
                <w:b/>
                <w:spacing w:val="-2"/>
                <w:sz w:val="18"/>
              </w:rPr>
              <w:t>N/day</w:t>
            </w:r>
          </w:p>
        </w:tc>
        <w:tc>
          <w:tcPr>
            <w:tcW w:w="1493" w:type="dxa"/>
            <w:shd w:val="clear" w:color="auto" w:fill="D9D9D9"/>
          </w:tcPr>
          <w:p w:rsidR="00555920" w:rsidRDefault="00A1413B">
            <w:pPr>
              <w:pStyle w:val="TableParagraph"/>
              <w:spacing w:before="0" w:line="206" w:lineRule="exact"/>
              <w:ind w:left="174" w:right="156"/>
              <w:rPr>
                <w:b/>
                <w:sz w:val="18"/>
              </w:rPr>
            </w:pPr>
            <w:r>
              <w:rPr>
                <w:b/>
                <w:sz w:val="18"/>
              </w:rPr>
              <w:t xml:space="preserve">kg </w:t>
            </w:r>
            <w:r>
              <w:rPr>
                <w:b/>
                <w:spacing w:val="-2"/>
                <w:sz w:val="18"/>
              </w:rPr>
              <w:t>N/day</w:t>
            </w:r>
          </w:p>
        </w:tc>
        <w:tc>
          <w:tcPr>
            <w:tcW w:w="1485" w:type="dxa"/>
            <w:shd w:val="clear" w:color="auto" w:fill="D9D9D9"/>
          </w:tcPr>
          <w:p w:rsidR="00555920" w:rsidRDefault="00A1413B">
            <w:pPr>
              <w:pStyle w:val="TableParagraph"/>
              <w:spacing w:before="0" w:line="206" w:lineRule="exact"/>
              <w:ind w:left="148" w:right="128"/>
              <w:rPr>
                <w:b/>
                <w:sz w:val="18"/>
              </w:rPr>
            </w:pPr>
            <w:r>
              <w:rPr>
                <w:b/>
                <w:sz w:val="18"/>
              </w:rPr>
              <w:t xml:space="preserve">kg </w:t>
            </w:r>
            <w:r>
              <w:rPr>
                <w:b/>
                <w:spacing w:val="-2"/>
                <w:sz w:val="18"/>
              </w:rPr>
              <w:t>P/day</w:t>
            </w:r>
          </w:p>
        </w:tc>
      </w:tr>
      <w:tr w:rsidR="00555920">
        <w:trPr>
          <w:trHeight w:val="318"/>
        </w:trPr>
        <w:tc>
          <w:tcPr>
            <w:tcW w:w="1493" w:type="dxa"/>
          </w:tcPr>
          <w:p w:rsidR="00555920" w:rsidRDefault="00A1413B">
            <w:pPr>
              <w:pStyle w:val="TableParagraph"/>
              <w:spacing w:before="56"/>
              <w:ind w:left="174" w:right="62"/>
              <w:rPr>
                <w:sz w:val="18"/>
              </w:rPr>
            </w:pPr>
            <w:r>
              <w:rPr>
                <w:sz w:val="18"/>
              </w:rPr>
              <w:t>Jan-</w:t>
            </w:r>
            <w:r>
              <w:rPr>
                <w:spacing w:val="-5"/>
                <w:sz w:val="18"/>
              </w:rPr>
              <w:t>17</w:t>
            </w:r>
          </w:p>
        </w:tc>
        <w:tc>
          <w:tcPr>
            <w:tcW w:w="1743" w:type="dxa"/>
          </w:tcPr>
          <w:p w:rsidR="00555920" w:rsidRDefault="00A1413B">
            <w:pPr>
              <w:pStyle w:val="TableParagraph"/>
              <w:spacing w:before="56"/>
              <w:ind w:left="76"/>
              <w:rPr>
                <w:sz w:val="18"/>
              </w:rPr>
            </w:pPr>
            <w:r>
              <w:rPr>
                <w:spacing w:val="-4"/>
                <w:sz w:val="18"/>
              </w:rPr>
              <w:t>71.6</w:t>
            </w:r>
          </w:p>
        </w:tc>
        <w:tc>
          <w:tcPr>
            <w:tcW w:w="1562" w:type="dxa"/>
          </w:tcPr>
          <w:p w:rsidR="00555920" w:rsidRDefault="00A1413B">
            <w:pPr>
              <w:pStyle w:val="TableParagraph"/>
              <w:spacing w:before="56"/>
              <w:ind w:left="95" w:right="11"/>
              <w:rPr>
                <w:sz w:val="18"/>
              </w:rPr>
            </w:pPr>
            <w:r>
              <w:rPr>
                <w:spacing w:val="-2"/>
                <w:sz w:val="18"/>
              </w:rPr>
              <w:t>8,130</w:t>
            </w:r>
          </w:p>
        </w:tc>
        <w:tc>
          <w:tcPr>
            <w:tcW w:w="1565" w:type="dxa"/>
          </w:tcPr>
          <w:p w:rsidR="00555920" w:rsidRDefault="00A1413B">
            <w:pPr>
              <w:pStyle w:val="TableParagraph"/>
              <w:spacing w:before="56"/>
              <w:ind w:left="72"/>
              <w:rPr>
                <w:sz w:val="18"/>
              </w:rPr>
            </w:pPr>
            <w:r>
              <w:rPr>
                <w:spacing w:val="-5"/>
                <w:sz w:val="18"/>
              </w:rPr>
              <w:t>828</w:t>
            </w:r>
          </w:p>
        </w:tc>
        <w:tc>
          <w:tcPr>
            <w:tcW w:w="1493" w:type="dxa"/>
          </w:tcPr>
          <w:p w:rsidR="00555920" w:rsidRDefault="00A1413B">
            <w:pPr>
              <w:pStyle w:val="TableParagraph"/>
              <w:spacing w:before="56"/>
              <w:ind w:left="174" w:right="10"/>
              <w:rPr>
                <w:sz w:val="18"/>
              </w:rPr>
            </w:pPr>
            <w:r>
              <w:rPr>
                <w:spacing w:val="-2"/>
                <w:sz w:val="18"/>
              </w:rPr>
              <w:t>8,960</w:t>
            </w:r>
          </w:p>
        </w:tc>
        <w:tc>
          <w:tcPr>
            <w:tcW w:w="1485" w:type="dxa"/>
          </w:tcPr>
          <w:p w:rsidR="00555920" w:rsidRDefault="00A1413B">
            <w:pPr>
              <w:pStyle w:val="TableParagraph"/>
              <w:spacing w:before="56"/>
              <w:ind w:left="152" w:right="4"/>
              <w:rPr>
                <w:sz w:val="18"/>
              </w:rPr>
            </w:pPr>
            <w:r>
              <w:rPr>
                <w:spacing w:val="-5"/>
                <w:sz w:val="18"/>
              </w:rPr>
              <w:t>310</w:t>
            </w:r>
          </w:p>
        </w:tc>
      </w:tr>
      <w:tr w:rsidR="00555920">
        <w:trPr>
          <w:trHeight w:val="315"/>
        </w:trPr>
        <w:tc>
          <w:tcPr>
            <w:tcW w:w="1493" w:type="dxa"/>
          </w:tcPr>
          <w:p w:rsidR="00555920" w:rsidRDefault="00A1413B">
            <w:pPr>
              <w:pStyle w:val="TableParagraph"/>
              <w:ind w:left="174" w:right="81"/>
              <w:rPr>
                <w:sz w:val="18"/>
              </w:rPr>
            </w:pPr>
            <w:r>
              <w:rPr>
                <w:spacing w:val="-2"/>
                <w:sz w:val="18"/>
              </w:rPr>
              <w:t>Feb-</w:t>
            </w:r>
            <w:r>
              <w:rPr>
                <w:spacing w:val="-5"/>
                <w:sz w:val="18"/>
              </w:rPr>
              <w:t>17</w:t>
            </w:r>
          </w:p>
        </w:tc>
        <w:tc>
          <w:tcPr>
            <w:tcW w:w="1743" w:type="dxa"/>
          </w:tcPr>
          <w:p w:rsidR="00555920" w:rsidRDefault="00A1413B">
            <w:pPr>
              <w:pStyle w:val="TableParagraph"/>
              <w:ind w:left="76"/>
              <w:rPr>
                <w:sz w:val="18"/>
              </w:rPr>
            </w:pPr>
            <w:r>
              <w:rPr>
                <w:spacing w:val="-4"/>
                <w:sz w:val="18"/>
              </w:rPr>
              <w:t>79.6</w:t>
            </w:r>
          </w:p>
        </w:tc>
        <w:tc>
          <w:tcPr>
            <w:tcW w:w="1562" w:type="dxa"/>
          </w:tcPr>
          <w:p w:rsidR="00555920" w:rsidRDefault="00A1413B">
            <w:pPr>
              <w:pStyle w:val="TableParagraph"/>
              <w:ind w:left="95" w:right="11"/>
              <w:rPr>
                <w:sz w:val="18"/>
              </w:rPr>
            </w:pPr>
            <w:r>
              <w:rPr>
                <w:spacing w:val="-2"/>
                <w:sz w:val="18"/>
              </w:rPr>
              <w:t>9,740</w:t>
            </w:r>
          </w:p>
        </w:tc>
        <w:tc>
          <w:tcPr>
            <w:tcW w:w="1565" w:type="dxa"/>
          </w:tcPr>
          <w:p w:rsidR="00555920" w:rsidRDefault="00A1413B">
            <w:pPr>
              <w:pStyle w:val="TableParagraph"/>
              <w:ind w:left="72"/>
              <w:rPr>
                <w:sz w:val="18"/>
              </w:rPr>
            </w:pPr>
            <w:r>
              <w:rPr>
                <w:spacing w:val="-5"/>
                <w:sz w:val="18"/>
              </w:rPr>
              <w:t>686</w:t>
            </w:r>
          </w:p>
        </w:tc>
        <w:tc>
          <w:tcPr>
            <w:tcW w:w="1493" w:type="dxa"/>
          </w:tcPr>
          <w:p w:rsidR="00555920" w:rsidRDefault="00A1413B">
            <w:pPr>
              <w:pStyle w:val="TableParagraph"/>
              <w:ind w:left="174" w:right="108"/>
              <w:rPr>
                <w:sz w:val="18"/>
              </w:rPr>
            </w:pPr>
            <w:r>
              <w:rPr>
                <w:spacing w:val="-2"/>
                <w:sz w:val="18"/>
              </w:rPr>
              <w:t>10,400</w:t>
            </w:r>
          </w:p>
        </w:tc>
        <w:tc>
          <w:tcPr>
            <w:tcW w:w="1485" w:type="dxa"/>
          </w:tcPr>
          <w:p w:rsidR="00555920" w:rsidRDefault="00A1413B">
            <w:pPr>
              <w:pStyle w:val="TableParagraph"/>
              <w:ind w:left="152" w:right="4"/>
              <w:rPr>
                <w:sz w:val="18"/>
              </w:rPr>
            </w:pPr>
            <w:r>
              <w:rPr>
                <w:spacing w:val="-5"/>
                <w:sz w:val="18"/>
              </w:rPr>
              <w:t>377</w:t>
            </w:r>
          </w:p>
        </w:tc>
      </w:tr>
      <w:tr w:rsidR="00555920">
        <w:trPr>
          <w:trHeight w:val="318"/>
        </w:trPr>
        <w:tc>
          <w:tcPr>
            <w:tcW w:w="1493" w:type="dxa"/>
          </w:tcPr>
          <w:p w:rsidR="00555920" w:rsidRDefault="00A1413B">
            <w:pPr>
              <w:pStyle w:val="TableParagraph"/>
              <w:ind w:left="174" w:right="81"/>
              <w:rPr>
                <w:sz w:val="18"/>
              </w:rPr>
            </w:pPr>
            <w:r>
              <w:rPr>
                <w:spacing w:val="-2"/>
                <w:sz w:val="18"/>
              </w:rPr>
              <w:t>Mar-</w:t>
            </w:r>
            <w:r>
              <w:rPr>
                <w:spacing w:val="-5"/>
                <w:sz w:val="18"/>
              </w:rPr>
              <w:t>17</w:t>
            </w:r>
          </w:p>
        </w:tc>
        <w:tc>
          <w:tcPr>
            <w:tcW w:w="1743" w:type="dxa"/>
          </w:tcPr>
          <w:p w:rsidR="00555920" w:rsidRDefault="00A1413B">
            <w:pPr>
              <w:pStyle w:val="TableParagraph"/>
              <w:ind w:left="76"/>
              <w:rPr>
                <w:sz w:val="18"/>
              </w:rPr>
            </w:pPr>
            <w:r>
              <w:rPr>
                <w:spacing w:val="-4"/>
                <w:sz w:val="18"/>
              </w:rPr>
              <w:t>67.9</w:t>
            </w:r>
          </w:p>
        </w:tc>
        <w:tc>
          <w:tcPr>
            <w:tcW w:w="1562" w:type="dxa"/>
          </w:tcPr>
          <w:p w:rsidR="00555920" w:rsidRDefault="00A1413B">
            <w:pPr>
              <w:pStyle w:val="TableParagraph"/>
              <w:ind w:left="84" w:right="95"/>
              <w:rPr>
                <w:sz w:val="18"/>
              </w:rPr>
            </w:pPr>
            <w:r>
              <w:rPr>
                <w:spacing w:val="-2"/>
                <w:sz w:val="18"/>
              </w:rPr>
              <w:t>13,500</w:t>
            </w:r>
          </w:p>
        </w:tc>
        <w:tc>
          <w:tcPr>
            <w:tcW w:w="1565" w:type="dxa"/>
          </w:tcPr>
          <w:p w:rsidR="00555920" w:rsidRDefault="00A1413B">
            <w:pPr>
              <w:pStyle w:val="TableParagraph"/>
              <w:ind w:left="72"/>
              <w:rPr>
                <w:sz w:val="18"/>
              </w:rPr>
            </w:pPr>
            <w:r>
              <w:rPr>
                <w:spacing w:val="-5"/>
                <w:sz w:val="18"/>
              </w:rPr>
              <w:t>236</w:t>
            </w:r>
          </w:p>
        </w:tc>
        <w:tc>
          <w:tcPr>
            <w:tcW w:w="1493" w:type="dxa"/>
          </w:tcPr>
          <w:p w:rsidR="00555920" w:rsidRDefault="00A1413B">
            <w:pPr>
              <w:pStyle w:val="TableParagraph"/>
              <w:ind w:left="174" w:right="108"/>
              <w:rPr>
                <w:sz w:val="18"/>
              </w:rPr>
            </w:pPr>
            <w:r>
              <w:rPr>
                <w:spacing w:val="-2"/>
                <w:sz w:val="18"/>
              </w:rPr>
              <w:t>13,800</w:t>
            </w:r>
          </w:p>
        </w:tc>
        <w:tc>
          <w:tcPr>
            <w:tcW w:w="1485" w:type="dxa"/>
          </w:tcPr>
          <w:p w:rsidR="00555920" w:rsidRDefault="00A1413B">
            <w:pPr>
              <w:pStyle w:val="TableParagraph"/>
              <w:ind w:left="152" w:right="4"/>
              <w:rPr>
                <w:sz w:val="18"/>
              </w:rPr>
            </w:pPr>
            <w:r>
              <w:rPr>
                <w:spacing w:val="-5"/>
                <w:sz w:val="18"/>
              </w:rPr>
              <w:t>370</w:t>
            </w:r>
          </w:p>
        </w:tc>
      </w:tr>
      <w:tr w:rsidR="00555920">
        <w:trPr>
          <w:trHeight w:val="315"/>
        </w:trPr>
        <w:tc>
          <w:tcPr>
            <w:tcW w:w="1493" w:type="dxa"/>
          </w:tcPr>
          <w:p w:rsidR="00555920" w:rsidRDefault="00A1413B">
            <w:pPr>
              <w:pStyle w:val="TableParagraph"/>
              <w:ind w:left="174" w:right="50"/>
              <w:rPr>
                <w:sz w:val="18"/>
              </w:rPr>
            </w:pPr>
            <w:r>
              <w:rPr>
                <w:spacing w:val="-2"/>
                <w:sz w:val="18"/>
              </w:rPr>
              <w:t>Apr-</w:t>
            </w:r>
            <w:r>
              <w:rPr>
                <w:spacing w:val="-5"/>
                <w:sz w:val="18"/>
              </w:rPr>
              <w:t>17</w:t>
            </w:r>
          </w:p>
        </w:tc>
        <w:tc>
          <w:tcPr>
            <w:tcW w:w="1743" w:type="dxa"/>
          </w:tcPr>
          <w:p w:rsidR="00555920" w:rsidRDefault="00A1413B">
            <w:pPr>
              <w:pStyle w:val="TableParagraph"/>
              <w:ind w:left="76"/>
              <w:rPr>
                <w:sz w:val="18"/>
              </w:rPr>
            </w:pPr>
            <w:r>
              <w:rPr>
                <w:spacing w:val="-4"/>
                <w:sz w:val="18"/>
              </w:rPr>
              <w:t>67.5</w:t>
            </w:r>
          </w:p>
        </w:tc>
        <w:tc>
          <w:tcPr>
            <w:tcW w:w="1562" w:type="dxa"/>
          </w:tcPr>
          <w:p w:rsidR="00555920" w:rsidRDefault="00A1413B">
            <w:pPr>
              <w:pStyle w:val="TableParagraph"/>
              <w:ind w:left="95" w:right="11"/>
              <w:rPr>
                <w:sz w:val="18"/>
              </w:rPr>
            </w:pPr>
            <w:r>
              <w:rPr>
                <w:spacing w:val="-2"/>
                <w:sz w:val="18"/>
              </w:rPr>
              <w:t>9,520</w:t>
            </w:r>
          </w:p>
        </w:tc>
        <w:tc>
          <w:tcPr>
            <w:tcW w:w="1565" w:type="dxa"/>
          </w:tcPr>
          <w:p w:rsidR="00555920" w:rsidRDefault="00A1413B">
            <w:pPr>
              <w:pStyle w:val="TableParagraph"/>
              <w:ind w:left="72"/>
              <w:rPr>
                <w:sz w:val="18"/>
              </w:rPr>
            </w:pPr>
            <w:r>
              <w:rPr>
                <w:spacing w:val="-5"/>
                <w:sz w:val="18"/>
              </w:rPr>
              <w:t>458</w:t>
            </w:r>
          </w:p>
        </w:tc>
        <w:tc>
          <w:tcPr>
            <w:tcW w:w="1493" w:type="dxa"/>
          </w:tcPr>
          <w:p w:rsidR="00555920" w:rsidRDefault="00A1413B">
            <w:pPr>
              <w:pStyle w:val="TableParagraph"/>
              <w:ind w:left="174" w:right="10"/>
              <w:rPr>
                <w:sz w:val="18"/>
              </w:rPr>
            </w:pPr>
            <w:r>
              <w:rPr>
                <w:spacing w:val="-2"/>
                <w:sz w:val="18"/>
              </w:rPr>
              <w:t>9,980</w:t>
            </w:r>
          </w:p>
        </w:tc>
        <w:tc>
          <w:tcPr>
            <w:tcW w:w="1485" w:type="dxa"/>
          </w:tcPr>
          <w:p w:rsidR="00555920" w:rsidRDefault="00A1413B">
            <w:pPr>
              <w:pStyle w:val="TableParagraph"/>
              <w:ind w:left="152" w:right="4"/>
              <w:rPr>
                <w:sz w:val="18"/>
              </w:rPr>
            </w:pPr>
            <w:r>
              <w:rPr>
                <w:spacing w:val="-5"/>
                <w:sz w:val="18"/>
              </w:rPr>
              <w:t>328</w:t>
            </w:r>
          </w:p>
        </w:tc>
      </w:tr>
      <w:tr w:rsidR="00555920">
        <w:trPr>
          <w:trHeight w:val="316"/>
        </w:trPr>
        <w:tc>
          <w:tcPr>
            <w:tcW w:w="1493" w:type="dxa"/>
          </w:tcPr>
          <w:p w:rsidR="00555920" w:rsidRDefault="00A1413B">
            <w:pPr>
              <w:pStyle w:val="TableParagraph"/>
              <w:ind w:left="174" w:right="110"/>
              <w:rPr>
                <w:sz w:val="18"/>
              </w:rPr>
            </w:pPr>
            <w:r>
              <w:rPr>
                <w:spacing w:val="-2"/>
                <w:sz w:val="18"/>
              </w:rPr>
              <w:t>May-</w:t>
            </w:r>
            <w:r>
              <w:rPr>
                <w:spacing w:val="-5"/>
                <w:sz w:val="18"/>
              </w:rPr>
              <w:t>17</w:t>
            </w:r>
          </w:p>
        </w:tc>
        <w:tc>
          <w:tcPr>
            <w:tcW w:w="1743" w:type="dxa"/>
          </w:tcPr>
          <w:p w:rsidR="00555920" w:rsidRDefault="00A1413B">
            <w:pPr>
              <w:pStyle w:val="TableParagraph"/>
              <w:ind w:left="76"/>
              <w:rPr>
                <w:sz w:val="18"/>
              </w:rPr>
            </w:pPr>
            <w:r>
              <w:rPr>
                <w:spacing w:val="-4"/>
                <w:sz w:val="18"/>
              </w:rPr>
              <w:t>58.4</w:t>
            </w:r>
          </w:p>
        </w:tc>
        <w:tc>
          <w:tcPr>
            <w:tcW w:w="1562" w:type="dxa"/>
          </w:tcPr>
          <w:p w:rsidR="00555920" w:rsidRDefault="00A1413B">
            <w:pPr>
              <w:pStyle w:val="TableParagraph"/>
              <w:ind w:left="84" w:right="95"/>
              <w:rPr>
                <w:sz w:val="18"/>
              </w:rPr>
            </w:pPr>
            <w:r>
              <w:rPr>
                <w:spacing w:val="-2"/>
                <w:sz w:val="18"/>
              </w:rPr>
              <w:t>11,000</w:t>
            </w:r>
          </w:p>
        </w:tc>
        <w:tc>
          <w:tcPr>
            <w:tcW w:w="1565" w:type="dxa"/>
          </w:tcPr>
          <w:p w:rsidR="00555920" w:rsidRDefault="00A1413B">
            <w:pPr>
              <w:pStyle w:val="TableParagraph"/>
              <w:ind w:left="72"/>
              <w:rPr>
                <w:sz w:val="18"/>
              </w:rPr>
            </w:pPr>
            <w:r>
              <w:rPr>
                <w:spacing w:val="-5"/>
                <w:sz w:val="18"/>
              </w:rPr>
              <w:t>213</w:t>
            </w:r>
          </w:p>
        </w:tc>
        <w:tc>
          <w:tcPr>
            <w:tcW w:w="1493" w:type="dxa"/>
          </w:tcPr>
          <w:p w:rsidR="00555920" w:rsidRDefault="00A1413B">
            <w:pPr>
              <w:pStyle w:val="TableParagraph"/>
              <w:ind w:left="174" w:right="108"/>
              <w:rPr>
                <w:sz w:val="18"/>
              </w:rPr>
            </w:pPr>
            <w:r>
              <w:rPr>
                <w:spacing w:val="-2"/>
                <w:sz w:val="18"/>
              </w:rPr>
              <w:t>11,200</w:t>
            </w:r>
          </w:p>
        </w:tc>
        <w:tc>
          <w:tcPr>
            <w:tcW w:w="1485" w:type="dxa"/>
          </w:tcPr>
          <w:p w:rsidR="00555920" w:rsidRDefault="00A1413B">
            <w:pPr>
              <w:pStyle w:val="TableParagraph"/>
              <w:ind w:left="152" w:right="4"/>
              <w:rPr>
                <w:sz w:val="18"/>
              </w:rPr>
            </w:pPr>
            <w:r>
              <w:rPr>
                <w:spacing w:val="-5"/>
                <w:sz w:val="18"/>
              </w:rPr>
              <w:t>314</w:t>
            </w:r>
          </w:p>
        </w:tc>
      </w:tr>
      <w:tr w:rsidR="00555920">
        <w:trPr>
          <w:trHeight w:val="318"/>
        </w:trPr>
        <w:tc>
          <w:tcPr>
            <w:tcW w:w="1493" w:type="dxa"/>
          </w:tcPr>
          <w:p w:rsidR="00555920" w:rsidRDefault="00A1413B">
            <w:pPr>
              <w:pStyle w:val="TableParagraph"/>
              <w:spacing w:before="56"/>
              <w:ind w:left="174" w:right="62"/>
              <w:rPr>
                <w:sz w:val="18"/>
              </w:rPr>
            </w:pPr>
            <w:r>
              <w:rPr>
                <w:sz w:val="18"/>
              </w:rPr>
              <w:t>Jun-</w:t>
            </w:r>
            <w:r>
              <w:rPr>
                <w:spacing w:val="-5"/>
                <w:sz w:val="18"/>
              </w:rPr>
              <w:t>17</w:t>
            </w:r>
          </w:p>
        </w:tc>
        <w:tc>
          <w:tcPr>
            <w:tcW w:w="1743" w:type="dxa"/>
          </w:tcPr>
          <w:p w:rsidR="00555920" w:rsidRDefault="00A1413B">
            <w:pPr>
              <w:pStyle w:val="TableParagraph"/>
              <w:spacing w:before="56"/>
              <w:ind w:left="76"/>
              <w:rPr>
                <w:sz w:val="18"/>
              </w:rPr>
            </w:pPr>
            <w:r>
              <w:rPr>
                <w:spacing w:val="-4"/>
                <w:sz w:val="18"/>
              </w:rPr>
              <w:t>57.7</w:t>
            </w:r>
          </w:p>
        </w:tc>
        <w:tc>
          <w:tcPr>
            <w:tcW w:w="1562" w:type="dxa"/>
          </w:tcPr>
          <w:p w:rsidR="00555920" w:rsidRDefault="00A1413B">
            <w:pPr>
              <w:pStyle w:val="TableParagraph"/>
              <w:spacing w:before="56"/>
              <w:ind w:left="84" w:right="95"/>
              <w:rPr>
                <w:sz w:val="18"/>
              </w:rPr>
            </w:pPr>
            <w:r>
              <w:rPr>
                <w:spacing w:val="-2"/>
                <w:sz w:val="18"/>
              </w:rPr>
              <w:t>12,300</w:t>
            </w:r>
          </w:p>
        </w:tc>
        <w:tc>
          <w:tcPr>
            <w:tcW w:w="1565" w:type="dxa"/>
          </w:tcPr>
          <w:p w:rsidR="00555920" w:rsidRDefault="00A1413B">
            <w:pPr>
              <w:pStyle w:val="TableParagraph"/>
              <w:spacing w:before="56"/>
              <w:ind w:left="72"/>
              <w:rPr>
                <w:sz w:val="18"/>
              </w:rPr>
            </w:pPr>
            <w:r>
              <w:rPr>
                <w:spacing w:val="-5"/>
                <w:sz w:val="18"/>
              </w:rPr>
              <w:t>253</w:t>
            </w:r>
          </w:p>
        </w:tc>
        <w:tc>
          <w:tcPr>
            <w:tcW w:w="1493" w:type="dxa"/>
          </w:tcPr>
          <w:p w:rsidR="00555920" w:rsidRDefault="00A1413B">
            <w:pPr>
              <w:pStyle w:val="TableParagraph"/>
              <w:spacing w:before="56"/>
              <w:ind w:left="174" w:right="108"/>
              <w:rPr>
                <w:sz w:val="18"/>
              </w:rPr>
            </w:pPr>
            <w:r>
              <w:rPr>
                <w:spacing w:val="-2"/>
                <w:sz w:val="18"/>
              </w:rPr>
              <w:t>12,600</w:t>
            </w:r>
          </w:p>
        </w:tc>
        <w:tc>
          <w:tcPr>
            <w:tcW w:w="1485" w:type="dxa"/>
          </w:tcPr>
          <w:p w:rsidR="00555920" w:rsidRDefault="00A1413B">
            <w:pPr>
              <w:pStyle w:val="TableParagraph"/>
              <w:spacing w:before="56"/>
              <w:ind w:left="152" w:right="4"/>
              <w:rPr>
                <w:sz w:val="18"/>
              </w:rPr>
            </w:pPr>
            <w:r>
              <w:rPr>
                <w:spacing w:val="-5"/>
                <w:sz w:val="18"/>
              </w:rPr>
              <w:t>619</w:t>
            </w:r>
          </w:p>
        </w:tc>
      </w:tr>
      <w:tr w:rsidR="00555920">
        <w:trPr>
          <w:trHeight w:val="316"/>
        </w:trPr>
        <w:tc>
          <w:tcPr>
            <w:tcW w:w="1493" w:type="dxa"/>
          </w:tcPr>
          <w:p w:rsidR="00555920" w:rsidRDefault="00A1413B">
            <w:pPr>
              <w:pStyle w:val="TableParagraph"/>
              <w:ind w:left="174" w:right="2"/>
              <w:rPr>
                <w:sz w:val="18"/>
              </w:rPr>
            </w:pPr>
            <w:r>
              <w:rPr>
                <w:sz w:val="18"/>
              </w:rPr>
              <w:t>Jul-</w:t>
            </w:r>
            <w:r>
              <w:rPr>
                <w:spacing w:val="-5"/>
                <w:sz w:val="18"/>
              </w:rPr>
              <w:t>17</w:t>
            </w:r>
          </w:p>
        </w:tc>
        <w:tc>
          <w:tcPr>
            <w:tcW w:w="1743" w:type="dxa"/>
          </w:tcPr>
          <w:p w:rsidR="00555920" w:rsidRDefault="00A1413B">
            <w:pPr>
              <w:pStyle w:val="TableParagraph"/>
              <w:ind w:left="76"/>
              <w:rPr>
                <w:sz w:val="18"/>
              </w:rPr>
            </w:pPr>
            <w:r>
              <w:rPr>
                <w:spacing w:val="-4"/>
                <w:sz w:val="18"/>
              </w:rPr>
              <w:t>56.1</w:t>
            </w:r>
          </w:p>
        </w:tc>
        <w:tc>
          <w:tcPr>
            <w:tcW w:w="1562" w:type="dxa"/>
          </w:tcPr>
          <w:p w:rsidR="00555920" w:rsidRDefault="00A1413B">
            <w:pPr>
              <w:pStyle w:val="TableParagraph"/>
              <w:ind w:left="95" w:right="11"/>
              <w:rPr>
                <w:sz w:val="18"/>
              </w:rPr>
            </w:pPr>
            <w:r>
              <w:rPr>
                <w:spacing w:val="-2"/>
                <w:sz w:val="18"/>
              </w:rPr>
              <w:t>9,570</w:t>
            </w:r>
          </w:p>
        </w:tc>
        <w:tc>
          <w:tcPr>
            <w:tcW w:w="1565" w:type="dxa"/>
          </w:tcPr>
          <w:p w:rsidR="00555920" w:rsidRDefault="00A1413B">
            <w:pPr>
              <w:pStyle w:val="TableParagraph"/>
              <w:ind w:left="72"/>
              <w:rPr>
                <w:sz w:val="18"/>
              </w:rPr>
            </w:pPr>
            <w:r>
              <w:rPr>
                <w:spacing w:val="-5"/>
                <w:sz w:val="18"/>
              </w:rPr>
              <w:t>349</w:t>
            </w:r>
          </w:p>
        </w:tc>
        <w:tc>
          <w:tcPr>
            <w:tcW w:w="1493" w:type="dxa"/>
          </w:tcPr>
          <w:p w:rsidR="00555920" w:rsidRDefault="00A1413B">
            <w:pPr>
              <w:pStyle w:val="TableParagraph"/>
              <w:ind w:left="174" w:right="10"/>
              <w:rPr>
                <w:sz w:val="18"/>
              </w:rPr>
            </w:pPr>
            <w:r>
              <w:rPr>
                <w:spacing w:val="-2"/>
                <w:sz w:val="18"/>
              </w:rPr>
              <w:t>9,920</w:t>
            </w:r>
          </w:p>
        </w:tc>
        <w:tc>
          <w:tcPr>
            <w:tcW w:w="1485" w:type="dxa"/>
          </w:tcPr>
          <w:p w:rsidR="00555920" w:rsidRDefault="00A1413B">
            <w:pPr>
              <w:pStyle w:val="TableParagraph"/>
              <w:ind w:left="152" w:right="4"/>
              <w:rPr>
                <w:sz w:val="18"/>
              </w:rPr>
            </w:pPr>
            <w:r>
              <w:rPr>
                <w:spacing w:val="-5"/>
                <w:sz w:val="18"/>
              </w:rPr>
              <w:t>396</w:t>
            </w:r>
          </w:p>
        </w:tc>
      </w:tr>
      <w:tr w:rsidR="00555920">
        <w:trPr>
          <w:trHeight w:val="318"/>
        </w:trPr>
        <w:tc>
          <w:tcPr>
            <w:tcW w:w="1493" w:type="dxa"/>
          </w:tcPr>
          <w:p w:rsidR="00555920" w:rsidRDefault="00A1413B">
            <w:pPr>
              <w:pStyle w:val="TableParagraph"/>
              <w:ind w:left="174" w:right="91"/>
              <w:rPr>
                <w:sz w:val="18"/>
              </w:rPr>
            </w:pPr>
            <w:r>
              <w:rPr>
                <w:spacing w:val="-2"/>
                <w:sz w:val="18"/>
              </w:rPr>
              <w:t>Aug-</w:t>
            </w:r>
            <w:r>
              <w:rPr>
                <w:spacing w:val="-5"/>
                <w:sz w:val="18"/>
              </w:rPr>
              <w:t>17</w:t>
            </w:r>
          </w:p>
        </w:tc>
        <w:tc>
          <w:tcPr>
            <w:tcW w:w="1743" w:type="dxa"/>
          </w:tcPr>
          <w:p w:rsidR="00555920" w:rsidRDefault="00A1413B">
            <w:pPr>
              <w:pStyle w:val="TableParagraph"/>
              <w:ind w:left="76"/>
              <w:rPr>
                <w:sz w:val="18"/>
              </w:rPr>
            </w:pPr>
            <w:r>
              <w:rPr>
                <w:spacing w:val="-4"/>
                <w:sz w:val="18"/>
              </w:rPr>
              <w:t>55.3</w:t>
            </w:r>
          </w:p>
        </w:tc>
        <w:tc>
          <w:tcPr>
            <w:tcW w:w="1562" w:type="dxa"/>
          </w:tcPr>
          <w:p w:rsidR="00555920" w:rsidRDefault="00A1413B">
            <w:pPr>
              <w:pStyle w:val="TableParagraph"/>
              <w:ind w:left="95" w:right="11"/>
              <w:rPr>
                <w:sz w:val="18"/>
              </w:rPr>
            </w:pPr>
            <w:r>
              <w:rPr>
                <w:spacing w:val="-2"/>
                <w:sz w:val="18"/>
              </w:rPr>
              <w:t>9,630</w:t>
            </w:r>
          </w:p>
        </w:tc>
        <w:tc>
          <w:tcPr>
            <w:tcW w:w="1565" w:type="dxa"/>
          </w:tcPr>
          <w:p w:rsidR="00555920" w:rsidRDefault="00A1413B">
            <w:pPr>
              <w:pStyle w:val="TableParagraph"/>
              <w:ind w:left="72"/>
              <w:rPr>
                <w:sz w:val="18"/>
              </w:rPr>
            </w:pPr>
            <w:r>
              <w:rPr>
                <w:spacing w:val="-5"/>
                <w:sz w:val="18"/>
              </w:rPr>
              <w:t>524</w:t>
            </w:r>
          </w:p>
        </w:tc>
        <w:tc>
          <w:tcPr>
            <w:tcW w:w="1493" w:type="dxa"/>
          </w:tcPr>
          <w:p w:rsidR="00555920" w:rsidRDefault="00A1413B">
            <w:pPr>
              <w:pStyle w:val="TableParagraph"/>
              <w:ind w:left="174" w:right="108"/>
              <w:rPr>
                <w:sz w:val="18"/>
              </w:rPr>
            </w:pPr>
            <w:r>
              <w:rPr>
                <w:spacing w:val="-2"/>
                <w:sz w:val="18"/>
              </w:rPr>
              <w:t>10,200</w:t>
            </w:r>
          </w:p>
        </w:tc>
        <w:tc>
          <w:tcPr>
            <w:tcW w:w="1485" w:type="dxa"/>
          </w:tcPr>
          <w:p w:rsidR="00555920" w:rsidRDefault="00A1413B">
            <w:pPr>
              <w:pStyle w:val="TableParagraph"/>
              <w:ind w:left="152" w:right="4"/>
              <w:rPr>
                <w:sz w:val="18"/>
              </w:rPr>
            </w:pPr>
            <w:r>
              <w:rPr>
                <w:spacing w:val="-5"/>
                <w:sz w:val="18"/>
              </w:rPr>
              <w:t>338</w:t>
            </w:r>
          </w:p>
        </w:tc>
      </w:tr>
      <w:tr w:rsidR="00555920">
        <w:trPr>
          <w:trHeight w:val="316"/>
        </w:trPr>
        <w:tc>
          <w:tcPr>
            <w:tcW w:w="1493" w:type="dxa"/>
          </w:tcPr>
          <w:p w:rsidR="00555920" w:rsidRDefault="00A1413B">
            <w:pPr>
              <w:pStyle w:val="TableParagraph"/>
              <w:ind w:left="174" w:right="91"/>
              <w:rPr>
                <w:sz w:val="18"/>
              </w:rPr>
            </w:pPr>
            <w:r>
              <w:rPr>
                <w:spacing w:val="-2"/>
                <w:sz w:val="18"/>
              </w:rPr>
              <w:t>Sep-</w:t>
            </w:r>
            <w:r>
              <w:rPr>
                <w:spacing w:val="-5"/>
                <w:sz w:val="18"/>
              </w:rPr>
              <w:t>17</w:t>
            </w:r>
          </w:p>
        </w:tc>
        <w:tc>
          <w:tcPr>
            <w:tcW w:w="1743" w:type="dxa"/>
          </w:tcPr>
          <w:p w:rsidR="00555920" w:rsidRDefault="00A1413B">
            <w:pPr>
              <w:pStyle w:val="TableParagraph"/>
              <w:ind w:left="76"/>
              <w:rPr>
                <w:sz w:val="18"/>
              </w:rPr>
            </w:pPr>
            <w:r>
              <w:rPr>
                <w:spacing w:val="-4"/>
                <w:sz w:val="18"/>
              </w:rPr>
              <w:t>58.2</w:t>
            </w:r>
          </w:p>
        </w:tc>
        <w:tc>
          <w:tcPr>
            <w:tcW w:w="1562" w:type="dxa"/>
          </w:tcPr>
          <w:p w:rsidR="00555920" w:rsidRDefault="00A1413B">
            <w:pPr>
              <w:pStyle w:val="TableParagraph"/>
              <w:ind w:left="95" w:right="11"/>
              <w:rPr>
                <w:sz w:val="18"/>
              </w:rPr>
            </w:pPr>
            <w:r>
              <w:rPr>
                <w:spacing w:val="-2"/>
                <w:sz w:val="18"/>
              </w:rPr>
              <w:t>8,040</w:t>
            </w:r>
          </w:p>
        </w:tc>
        <w:tc>
          <w:tcPr>
            <w:tcW w:w="1565" w:type="dxa"/>
          </w:tcPr>
          <w:p w:rsidR="00555920" w:rsidRDefault="00A1413B">
            <w:pPr>
              <w:pStyle w:val="TableParagraph"/>
              <w:ind w:left="72"/>
              <w:rPr>
                <w:sz w:val="18"/>
              </w:rPr>
            </w:pPr>
            <w:r>
              <w:rPr>
                <w:spacing w:val="-5"/>
                <w:sz w:val="18"/>
              </w:rPr>
              <w:t>938</w:t>
            </w:r>
          </w:p>
        </w:tc>
        <w:tc>
          <w:tcPr>
            <w:tcW w:w="1493" w:type="dxa"/>
          </w:tcPr>
          <w:p w:rsidR="00555920" w:rsidRDefault="00A1413B">
            <w:pPr>
              <w:pStyle w:val="TableParagraph"/>
              <w:ind w:left="174" w:right="10"/>
              <w:rPr>
                <w:sz w:val="18"/>
              </w:rPr>
            </w:pPr>
            <w:r>
              <w:rPr>
                <w:spacing w:val="-2"/>
                <w:sz w:val="18"/>
              </w:rPr>
              <w:t>8,980</w:t>
            </w:r>
          </w:p>
        </w:tc>
        <w:tc>
          <w:tcPr>
            <w:tcW w:w="1485" w:type="dxa"/>
          </w:tcPr>
          <w:p w:rsidR="00555920" w:rsidRDefault="00A1413B">
            <w:pPr>
              <w:pStyle w:val="TableParagraph"/>
              <w:ind w:left="152" w:right="4"/>
              <w:rPr>
                <w:sz w:val="18"/>
              </w:rPr>
            </w:pPr>
            <w:r>
              <w:rPr>
                <w:spacing w:val="-5"/>
                <w:sz w:val="18"/>
              </w:rPr>
              <w:t>308</w:t>
            </w:r>
          </w:p>
        </w:tc>
      </w:tr>
      <w:tr w:rsidR="00555920">
        <w:trPr>
          <w:trHeight w:val="316"/>
        </w:trPr>
        <w:tc>
          <w:tcPr>
            <w:tcW w:w="1493" w:type="dxa"/>
          </w:tcPr>
          <w:p w:rsidR="00555920" w:rsidRDefault="00A1413B">
            <w:pPr>
              <w:pStyle w:val="TableParagraph"/>
              <w:ind w:left="174" w:right="50"/>
              <w:rPr>
                <w:sz w:val="18"/>
              </w:rPr>
            </w:pPr>
            <w:r>
              <w:rPr>
                <w:sz w:val="18"/>
              </w:rPr>
              <w:t>Oct-</w:t>
            </w:r>
            <w:r>
              <w:rPr>
                <w:spacing w:val="-5"/>
                <w:sz w:val="18"/>
              </w:rPr>
              <w:t>17</w:t>
            </w:r>
          </w:p>
        </w:tc>
        <w:tc>
          <w:tcPr>
            <w:tcW w:w="1743" w:type="dxa"/>
          </w:tcPr>
          <w:p w:rsidR="00555920" w:rsidRDefault="00A1413B">
            <w:pPr>
              <w:pStyle w:val="TableParagraph"/>
              <w:ind w:left="76"/>
              <w:rPr>
                <w:sz w:val="18"/>
              </w:rPr>
            </w:pPr>
            <w:r>
              <w:rPr>
                <w:spacing w:val="-4"/>
                <w:sz w:val="18"/>
              </w:rPr>
              <w:t>58.6</w:t>
            </w:r>
          </w:p>
        </w:tc>
        <w:tc>
          <w:tcPr>
            <w:tcW w:w="1562" w:type="dxa"/>
          </w:tcPr>
          <w:p w:rsidR="00555920" w:rsidRDefault="00A1413B">
            <w:pPr>
              <w:pStyle w:val="TableParagraph"/>
              <w:ind w:left="95" w:right="11"/>
              <w:rPr>
                <w:sz w:val="18"/>
              </w:rPr>
            </w:pPr>
            <w:r>
              <w:rPr>
                <w:spacing w:val="-2"/>
                <w:sz w:val="18"/>
              </w:rPr>
              <w:t>8,670</w:t>
            </w:r>
          </w:p>
        </w:tc>
        <w:tc>
          <w:tcPr>
            <w:tcW w:w="1565" w:type="dxa"/>
          </w:tcPr>
          <w:p w:rsidR="00555920" w:rsidRDefault="00A1413B">
            <w:pPr>
              <w:pStyle w:val="TableParagraph"/>
              <w:ind w:left="72"/>
              <w:rPr>
                <w:sz w:val="18"/>
              </w:rPr>
            </w:pPr>
            <w:r>
              <w:rPr>
                <w:spacing w:val="-5"/>
                <w:sz w:val="18"/>
              </w:rPr>
              <w:t>680</w:t>
            </w:r>
          </w:p>
        </w:tc>
        <w:tc>
          <w:tcPr>
            <w:tcW w:w="1493" w:type="dxa"/>
          </w:tcPr>
          <w:p w:rsidR="00555920" w:rsidRDefault="00A1413B">
            <w:pPr>
              <w:pStyle w:val="TableParagraph"/>
              <w:ind w:left="174" w:right="10"/>
              <w:rPr>
                <w:sz w:val="18"/>
              </w:rPr>
            </w:pPr>
            <w:r>
              <w:rPr>
                <w:spacing w:val="-2"/>
                <w:sz w:val="18"/>
              </w:rPr>
              <w:t>9,350</w:t>
            </w:r>
          </w:p>
        </w:tc>
        <w:tc>
          <w:tcPr>
            <w:tcW w:w="1485" w:type="dxa"/>
          </w:tcPr>
          <w:p w:rsidR="00555920" w:rsidRDefault="00A1413B">
            <w:pPr>
              <w:pStyle w:val="TableParagraph"/>
              <w:ind w:left="152" w:right="4"/>
              <w:rPr>
                <w:sz w:val="18"/>
              </w:rPr>
            </w:pPr>
            <w:r>
              <w:rPr>
                <w:spacing w:val="-5"/>
                <w:sz w:val="18"/>
              </w:rPr>
              <w:t>221</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Nov-</w:t>
            </w:r>
            <w:r>
              <w:rPr>
                <w:spacing w:val="-5"/>
                <w:sz w:val="18"/>
              </w:rPr>
              <w:t>17</w:t>
            </w:r>
          </w:p>
        </w:tc>
        <w:tc>
          <w:tcPr>
            <w:tcW w:w="1743" w:type="dxa"/>
          </w:tcPr>
          <w:p w:rsidR="00555920" w:rsidRDefault="00A1413B">
            <w:pPr>
              <w:pStyle w:val="TableParagraph"/>
              <w:spacing w:before="56"/>
              <w:ind w:left="76"/>
              <w:rPr>
                <w:sz w:val="18"/>
              </w:rPr>
            </w:pPr>
            <w:r>
              <w:rPr>
                <w:spacing w:val="-4"/>
                <w:sz w:val="18"/>
              </w:rPr>
              <w:t>63.3</w:t>
            </w:r>
          </w:p>
        </w:tc>
        <w:tc>
          <w:tcPr>
            <w:tcW w:w="1562" w:type="dxa"/>
          </w:tcPr>
          <w:p w:rsidR="00555920" w:rsidRDefault="00A1413B">
            <w:pPr>
              <w:pStyle w:val="TableParagraph"/>
              <w:spacing w:before="56"/>
              <w:ind w:left="95" w:right="11"/>
              <w:rPr>
                <w:sz w:val="18"/>
              </w:rPr>
            </w:pPr>
            <w:r>
              <w:rPr>
                <w:spacing w:val="-2"/>
                <w:sz w:val="18"/>
              </w:rPr>
              <w:t>9,390</w:t>
            </w:r>
          </w:p>
        </w:tc>
        <w:tc>
          <w:tcPr>
            <w:tcW w:w="1565" w:type="dxa"/>
          </w:tcPr>
          <w:p w:rsidR="00555920" w:rsidRDefault="00A1413B">
            <w:pPr>
              <w:pStyle w:val="TableParagraph"/>
              <w:spacing w:before="56"/>
              <w:ind w:left="72"/>
              <w:rPr>
                <w:sz w:val="18"/>
              </w:rPr>
            </w:pPr>
            <w:r>
              <w:rPr>
                <w:spacing w:val="-5"/>
                <w:sz w:val="18"/>
              </w:rPr>
              <w:t>495</w:t>
            </w:r>
          </w:p>
        </w:tc>
        <w:tc>
          <w:tcPr>
            <w:tcW w:w="1493" w:type="dxa"/>
          </w:tcPr>
          <w:p w:rsidR="00555920" w:rsidRDefault="00A1413B">
            <w:pPr>
              <w:pStyle w:val="TableParagraph"/>
              <w:spacing w:before="56"/>
              <w:ind w:left="174" w:right="10"/>
              <w:rPr>
                <w:sz w:val="18"/>
              </w:rPr>
            </w:pPr>
            <w:r>
              <w:rPr>
                <w:spacing w:val="-2"/>
                <w:sz w:val="18"/>
              </w:rPr>
              <w:t>9,890</w:t>
            </w:r>
          </w:p>
        </w:tc>
        <w:tc>
          <w:tcPr>
            <w:tcW w:w="1485" w:type="dxa"/>
          </w:tcPr>
          <w:p w:rsidR="00555920" w:rsidRDefault="00A1413B">
            <w:pPr>
              <w:pStyle w:val="TableParagraph"/>
              <w:spacing w:before="56"/>
              <w:ind w:left="152" w:right="4"/>
              <w:rPr>
                <w:sz w:val="18"/>
              </w:rPr>
            </w:pPr>
            <w:r>
              <w:rPr>
                <w:spacing w:val="-5"/>
                <w:sz w:val="18"/>
              </w:rPr>
              <w:t>317</w:t>
            </w:r>
          </w:p>
        </w:tc>
      </w:tr>
      <w:tr w:rsidR="00555920">
        <w:trPr>
          <w:trHeight w:val="316"/>
        </w:trPr>
        <w:tc>
          <w:tcPr>
            <w:tcW w:w="1493" w:type="dxa"/>
          </w:tcPr>
          <w:p w:rsidR="00555920" w:rsidRDefault="00A1413B">
            <w:pPr>
              <w:pStyle w:val="TableParagraph"/>
              <w:ind w:left="174" w:right="91"/>
              <w:rPr>
                <w:sz w:val="18"/>
              </w:rPr>
            </w:pPr>
            <w:r>
              <w:rPr>
                <w:spacing w:val="-2"/>
                <w:sz w:val="18"/>
              </w:rPr>
              <w:t>Dec-</w:t>
            </w:r>
            <w:r>
              <w:rPr>
                <w:spacing w:val="-5"/>
                <w:sz w:val="18"/>
              </w:rPr>
              <w:t>17</w:t>
            </w:r>
          </w:p>
        </w:tc>
        <w:tc>
          <w:tcPr>
            <w:tcW w:w="1743" w:type="dxa"/>
          </w:tcPr>
          <w:p w:rsidR="00555920" w:rsidRDefault="00A1413B">
            <w:pPr>
              <w:pStyle w:val="TableParagraph"/>
              <w:ind w:left="76"/>
              <w:rPr>
                <w:sz w:val="18"/>
              </w:rPr>
            </w:pPr>
            <w:r>
              <w:rPr>
                <w:spacing w:val="-4"/>
                <w:sz w:val="18"/>
              </w:rPr>
              <w:t>56.1</w:t>
            </w:r>
          </w:p>
        </w:tc>
        <w:tc>
          <w:tcPr>
            <w:tcW w:w="1562" w:type="dxa"/>
          </w:tcPr>
          <w:p w:rsidR="00555920" w:rsidRDefault="00A1413B">
            <w:pPr>
              <w:pStyle w:val="TableParagraph"/>
              <w:ind w:left="95" w:right="11"/>
              <w:rPr>
                <w:sz w:val="18"/>
              </w:rPr>
            </w:pPr>
            <w:r>
              <w:rPr>
                <w:spacing w:val="-2"/>
                <w:sz w:val="18"/>
              </w:rPr>
              <w:t>8,600</w:t>
            </w:r>
          </w:p>
        </w:tc>
        <w:tc>
          <w:tcPr>
            <w:tcW w:w="1565" w:type="dxa"/>
          </w:tcPr>
          <w:p w:rsidR="00555920" w:rsidRDefault="00A1413B">
            <w:pPr>
              <w:pStyle w:val="TableParagraph"/>
              <w:ind w:left="72"/>
              <w:rPr>
                <w:sz w:val="18"/>
              </w:rPr>
            </w:pPr>
            <w:r>
              <w:rPr>
                <w:spacing w:val="-5"/>
                <w:sz w:val="18"/>
              </w:rPr>
              <w:t>641</w:t>
            </w:r>
          </w:p>
        </w:tc>
        <w:tc>
          <w:tcPr>
            <w:tcW w:w="1493" w:type="dxa"/>
          </w:tcPr>
          <w:p w:rsidR="00555920" w:rsidRDefault="00A1413B">
            <w:pPr>
              <w:pStyle w:val="TableParagraph"/>
              <w:ind w:left="174" w:right="10"/>
              <w:rPr>
                <w:sz w:val="18"/>
              </w:rPr>
            </w:pPr>
            <w:r>
              <w:rPr>
                <w:spacing w:val="-2"/>
                <w:sz w:val="18"/>
              </w:rPr>
              <w:t>9,240</w:t>
            </w:r>
          </w:p>
        </w:tc>
        <w:tc>
          <w:tcPr>
            <w:tcW w:w="1485" w:type="dxa"/>
          </w:tcPr>
          <w:p w:rsidR="00555920" w:rsidRDefault="00A1413B">
            <w:pPr>
              <w:pStyle w:val="TableParagraph"/>
              <w:ind w:left="152" w:right="4"/>
              <w:rPr>
                <w:sz w:val="18"/>
              </w:rPr>
            </w:pPr>
            <w:r>
              <w:rPr>
                <w:spacing w:val="-5"/>
                <w:sz w:val="18"/>
              </w:rPr>
              <w:t>498</w:t>
            </w:r>
          </w:p>
        </w:tc>
      </w:tr>
      <w:tr w:rsidR="00555920">
        <w:trPr>
          <w:trHeight w:val="318"/>
        </w:trPr>
        <w:tc>
          <w:tcPr>
            <w:tcW w:w="1493" w:type="dxa"/>
          </w:tcPr>
          <w:p w:rsidR="00555920" w:rsidRDefault="00A1413B">
            <w:pPr>
              <w:pStyle w:val="TableParagraph"/>
              <w:spacing w:before="56"/>
              <w:ind w:left="174" w:right="62"/>
              <w:rPr>
                <w:sz w:val="18"/>
              </w:rPr>
            </w:pPr>
            <w:r>
              <w:rPr>
                <w:sz w:val="18"/>
              </w:rPr>
              <w:t>Jan-</w:t>
            </w:r>
            <w:r>
              <w:rPr>
                <w:spacing w:val="-5"/>
                <w:sz w:val="18"/>
              </w:rPr>
              <w:t>18</w:t>
            </w:r>
          </w:p>
        </w:tc>
        <w:tc>
          <w:tcPr>
            <w:tcW w:w="1743" w:type="dxa"/>
          </w:tcPr>
          <w:p w:rsidR="00555920" w:rsidRDefault="00A1413B">
            <w:pPr>
              <w:pStyle w:val="TableParagraph"/>
              <w:spacing w:before="56"/>
              <w:ind w:left="76"/>
              <w:rPr>
                <w:sz w:val="18"/>
              </w:rPr>
            </w:pPr>
            <w:r>
              <w:rPr>
                <w:spacing w:val="-4"/>
                <w:sz w:val="18"/>
              </w:rPr>
              <w:t>60.4</w:t>
            </w:r>
          </w:p>
        </w:tc>
        <w:tc>
          <w:tcPr>
            <w:tcW w:w="1562" w:type="dxa"/>
          </w:tcPr>
          <w:p w:rsidR="00555920" w:rsidRDefault="00A1413B">
            <w:pPr>
              <w:pStyle w:val="TableParagraph"/>
              <w:spacing w:before="56"/>
              <w:ind w:left="95" w:right="11"/>
              <w:rPr>
                <w:sz w:val="18"/>
              </w:rPr>
            </w:pPr>
            <w:r>
              <w:rPr>
                <w:spacing w:val="-2"/>
                <w:sz w:val="18"/>
              </w:rPr>
              <w:t>7,960</w:t>
            </w:r>
          </w:p>
        </w:tc>
        <w:tc>
          <w:tcPr>
            <w:tcW w:w="1565" w:type="dxa"/>
          </w:tcPr>
          <w:p w:rsidR="00555920" w:rsidRDefault="00A1413B">
            <w:pPr>
              <w:pStyle w:val="TableParagraph"/>
              <w:spacing w:before="56"/>
              <w:ind w:left="72"/>
              <w:rPr>
                <w:sz w:val="18"/>
              </w:rPr>
            </w:pPr>
            <w:r>
              <w:rPr>
                <w:spacing w:val="-5"/>
                <w:sz w:val="18"/>
              </w:rPr>
              <w:t>239</w:t>
            </w:r>
          </w:p>
        </w:tc>
        <w:tc>
          <w:tcPr>
            <w:tcW w:w="1493" w:type="dxa"/>
          </w:tcPr>
          <w:p w:rsidR="00555920" w:rsidRDefault="00A1413B">
            <w:pPr>
              <w:pStyle w:val="TableParagraph"/>
              <w:spacing w:before="56"/>
              <w:ind w:left="174" w:right="10"/>
              <w:rPr>
                <w:sz w:val="18"/>
              </w:rPr>
            </w:pPr>
            <w:r>
              <w:rPr>
                <w:spacing w:val="-2"/>
                <w:sz w:val="18"/>
              </w:rPr>
              <w:t>8,200</w:t>
            </w:r>
          </w:p>
        </w:tc>
        <w:tc>
          <w:tcPr>
            <w:tcW w:w="1485" w:type="dxa"/>
          </w:tcPr>
          <w:p w:rsidR="00555920" w:rsidRDefault="00A1413B">
            <w:pPr>
              <w:pStyle w:val="TableParagraph"/>
              <w:spacing w:before="56"/>
              <w:ind w:left="152" w:right="4"/>
              <w:rPr>
                <w:sz w:val="18"/>
              </w:rPr>
            </w:pPr>
            <w:r>
              <w:rPr>
                <w:spacing w:val="-5"/>
                <w:sz w:val="18"/>
              </w:rPr>
              <w:t>209</w:t>
            </w:r>
          </w:p>
        </w:tc>
      </w:tr>
      <w:tr w:rsidR="00555920">
        <w:trPr>
          <w:trHeight w:val="316"/>
        </w:trPr>
        <w:tc>
          <w:tcPr>
            <w:tcW w:w="1493" w:type="dxa"/>
          </w:tcPr>
          <w:p w:rsidR="00555920" w:rsidRDefault="00A1413B">
            <w:pPr>
              <w:pStyle w:val="TableParagraph"/>
              <w:ind w:left="174" w:right="81"/>
              <w:rPr>
                <w:sz w:val="18"/>
              </w:rPr>
            </w:pPr>
            <w:r>
              <w:rPr>
                <w:spacing w:val="-2"/>
                <w:sz w:val="18"/>
              </w:rPr>
              <w:t>Feb-</w:t>
            </w:r>
            <w:r>
              <w:rPr>
                <w:spacing w:val="-5"/>
                <w:sz w:val="18"/>
              </w:rPr>
              <w:t>18</w:t>
            </w:r>
          </w:p>
        </w:tc>
        <w:tc>
          <w:tcPr>
            <w:tcW w:w="1743" w:type="dxa"/>
          </w:tcPr>
          <w:p w:rsidR="00555920" w:rsidRDefault="00A1413B">
            <w:pPr>
              <w:pStyle w:val="TableParagraph"/>
              <w:ind w:left="76"/>
              <w:rPr>
                <w:sz w:val="18"/>
              </w:rPr>
            </w:pPr>
            <w:r>
              <w:rPr>
                <w:spacing w:val="-4"/>
                <w:sz w:val="18"/>
              </w:rPr>
              <w:t>53.8</w:t>
            </w:r>
          </w:p>
        </w:tc>
        <w:tc>
          <w:tcPr>
            <w:tcW w:w="1562" w:type="dxa"/>
          </w:tcPr>
          <w:p w:rsidR="00555920" w:rsidRDefault="00A1413B">
            <w:pPr>
              <w:pStyle w:val="TableParagraph"/>
              <w:ind w:left="95" w:right="11"/>
              <w:rPr>
                <w:sz w:val="18"/>
              </w:rPr>
            </w:pPr>
            <w:r>
              <w:rPr>
                <w:spacing w:val="-2"/>
                <w:sz w:val="18"/>
              </w:rPr>
              <w:t>8,120</w:t>
            </w:r>
          </w:p>
        </w:tc>
        <w:tc>
          <w:tcPr>
            <w:tcW w:w="1565" w:type="dxa"/>
          </w:tcPr>
          <w:p w:rsidR="00555920" w:rsidRDefault="00A1413B">
            <w:pPr>
              <w:pStyle w:val="TableParagraph"/>
              <w:ind w:left="72"/>
              <w:rPr>
                <w:sz w:val="18"/>
              </w:rPr>
            </w:pPr>
            <w:r>
              <w:rPr>
                <w:spacing w:val="-5"/>
                <w:sz w:val="18"/>
              </w:rPr>
              <w:t>211</w:t>
            </w:r>
          </w:p>
        </w:tc>
        <w:tc>
          <w:tcPr>
            <w:tcW w:w="1493" w:type="dxa"/>
          </w:tcPr>
          <w:p w:rsidR="00555920" w:rsidRDefault="00A1413B">
            <w:pPr>
              <w:pStyle w:val="TableParagraph"/>
              <w:ind w:left="174" w:right="10"/>
              <w:rPr>
                <w:sz w:val="18"/>
              </w:rPr>
            </w:pPr>
            <w:r>
              <w:rPr>
                <w:spacing w:val="-2"/>
                <w:sz w:val="18"/>
              </w:rPr>
              <w:t>8,330</w:t>
            </w:r>
          </w:p>
        </w:tc>
        <w:tc>
          <w:tcPr>
            <w:tcW w:w="1485" w:type="dxa"/>
          </w:tcPr>
          <w:p w:rsidR="00555920" w:rsidRDefault="00A1413B">
            <w:pPr>
              <w:pStyle w:val="TableParagraph"/>
              <w:ind w:left="152" w:right="4"/>
              <w:rPr>
                <w:sz w:val="18"/>
              </w:rPr>
            </w:pPr>
            <w:r>
              <w:rPr>
                <w:spacing w:val="-5"/>
                <w:sz w:val="18"/>
              </w:rPr>
              <w:t>239</w:t>
            </w:r>
          </w:p>
        </w:tc>
      </w:tr>
      <w:tr w:rsidR="00555920">
        <w:trPr>
          <w:trHeight w:val="318"/>
        </w:trPr>
        <w:tc>
          <w:tcPr>
            <w:tcW w:w="1493" w:type="dxa"/>
          </w:tcPr>
          <w:p w:rsidR="00555920" w:rsidRDefault="00A1413B">
            <w:pPr>
              <w:pStyle w:val="TableParagraph"/>
              <w:ind w:left="174" w:right="81"/>
              <w:rPr>
                <w:sz w:val="18"/>
              </w:rPr>
            </w:pPr>
            <w:r>
              <w:rPr>
                <w:spacing w:val="-2"/>
                <w:sz w:val="18"/>
              </w:rPr>
              <w:t>Mar-</w:t>
            </w:r>
            <w:r>
              <w:rPr>
                <w:spacing w:val="-5"/>
                <w:sz w:val="18"/>
              </w:rPr>
              <w:t>18</w:t>
            </w:r>
          </w:p>
        </w:tc>
        <w:tc>
          <w:tcPr>
            <w:tcW w:w="1743" w:type="dxa"/>
          </w:tcPr>
          <w:p w:rsidR="00555920" w:rsidRDefault="00A1413B">
            <w:pPr>
              <w:pStyle w:val="TableParagraph"/>
              <w:ind w:left="76"/>
              <w:rPr>
                <w:sz w:val="18"/>
              </w:rPr>
            </w:pPr>
            <w:r>
              <w:rPr>
                <w:spacing w:val="-4"/>
                <w:sz w:val="18"/>
              </w:rPr>
              <w:t>60.4</w:t>
            </w:r>
          </w:p>
        </w:tc>
        <w:tc>
          <w:tcPr>
            <w:tcW w:w="1562" w:type="dxa"/>
          </w:tcPr>
          <w:p w:rsidR="00555920" w:rsidRDefault="00A1413B">
            <w:pPr>
              <w:pStyle w:val="TableParagraph"/>
              <w:ind w:left="95" w:right="11"/>
              <w:rPr>
                <w:sz w:val="18"/>
              </w:rPr>
            </w:pPr>
            <w:r>
              <w:rPr>
                <w:spacing w:val="-2"/>
                <w:sz w:val="18"/>
              </w:rPr>
              <w:t>8,110</w:t>
            </w:r>
          </w:p>
        </w:tc>
        <w:tc>
          <w:tcPr>
            <w:tcW w:w="1565" w:type="dxa"/>
          </w:tcPr>
          <w:p w:rsidR="00555920" w:rsidRDefault="00A1413B">
            <w:pPr>
              <w:pStyle w:val="TableParagraph"/>
              <w:ind w:left="72"/>
              <w:rPr>
                <w:sz w:val="18"/>
              </w:rPr>
            </w:pPr>
            <w:r>
              <w:rPr>
                <w:spacing w:val="-5"/>
                <w:sz w:val="18"/>
              </w:rPr>
              <w:t>359</w:t>
            </w:r>
          </w:p>
        </w:tc>
        <w:tc>
          <w:tcPr>
            <w:tcW w:w="1493" w:type="dxa"/>
          </w:tcPr>
          <w:p w:rsidR="00555920" w:rsidRDefault="00A1413B">
            <w:pPr>
              <w:pStyle w:val="TableParagraph"/>
              <w:ind w:left="174" w:right="10"/>
              <w:rPr>
                <w:sz w:val="18"/>
              </w:rPr>
            </w:pPr>
            <w:r>
              <w:rPr>
                <w:spacing w:val="-2"/>
                <w:sz w:val="18"/>
              </w:rPr>
              <w:t>8,470</w:t>
            </w:r>
          </w:p>
        </w:tc>
        <w:tc>
          <w:tcPr>
            <w:tcW w:w="1485" w:type="dxa"/>
          </w:tcPr>
          <w:p w:rsidR="00555920" w:rsidRDefault="00A1413B">
            <w:pPr>
              <w:pStyle w:val="TableParagraph"/>
              <w:ind w:left="152" w:right="4"/>
              <w:rPr>
                <w:sz w:val="18"/>
              </w:rPr>
            </w:pPr>
            <w:r>
              <w:rPr>
                <w:spacing w:val="-5"/>
                <w:sz w:val="18"/>
              </w:rPr>
              <w:t>160</w:t>
            </w:r>
          </w:p>
        </w:tc>
      </w:tr>
      <w:tr w:rsidR="00555920">
        <w:trPr>
          <w:trHeight w:val="316"/>
        </w:trPr>
        <w:tc>
          <w:tcPr>
            <w:tcW w:w="1493" w:type="dxa"/>
          </w:tcPr>
          <w:p w:rsidR="00555920" w:rsidRDefault="00A1413B">
            <w:pPr>
              <w:pStyle w:val="TableParagraph"/>
              <w:ind w:left="174" w:right="50"/>
              <w:rPr>
                <w:sz w:val="18"/>
              </w:rPr>
            </w:pPr>
            <w:r>
              <w:rPr>
                <w:spacing w:val="-2"/>
                <w:sz w:val="18"/>
              </w:rPr>
              <w:t>Apr-</w:t>
            </w:r>
            <w:r>
              <w:rPr>
                <w:spacing w:val="-5"/>
                <w:sz w:val="18"/>
              </w:rPr>
              <w:t>18</w:t>
            </w:r>
          </w:p>
        </w:tc>
        <w:tc>
          <w:tcPr>
            <w:tcW w:w="1743" w:type="dxa"/>
          </w:tcPr>
          <w:p w:rsidR="00555920" w:rsidRDefault="00A1413B">
            <w:pPr>
              <w:pStyle w:val="TableParagraph"/>
              <w:ind w:left="76"/>
              <w:rPr>
                <w:sz w:val="18"/>
              </w:rPr>
            </w:pPr>
            <w:r>
              <w:rPr>
                <w:spacing w:val="-4"/>
                <w:sz w:val="18"/>
              </w:rPr>
              <w:t>60.6</w:t>
            </w:r>
          </w:p>
        </w:tc>
        <w:tc>
          <w:tcPr>
            <w:tcW w:w="1562" w:type="dxa"/>
          </w:tcPr>
          <w:p w:rsidR="00555920" w:rsidRDefault="00A1413B">
            <w:pPr>
              <w:pStyle w:val="TableParagraph"/>
              <w:ind w:left="95" w:right="11"/>
              <w:rPr>
                <w:sz w:val="18"/>
              </w:rPr>
            </w:pPr>
            <w:r>
              <w:rPr>
                <w:spacing w:val="-2"/>
                <w:sz w:val="18"/>
              </w:rPr>
              <w:t>7,380</w:t>
            </w:r>
          </w:p>
        </w:tc>
        <w:tc>
          <w:tcPr>
            <w:tcW w:w="1565" w:type="dxa"/>
          </w:tcPr>
          <w:p w:rsidR="00555920" w:rsidRDefault="00A1413B">
            <w:pPr>
              <w:pStyle w:val="TableParagraph"/>
              <w:ind w:left="72"/>
              <w:rPr>
                <w:sz w:val="18"/>
              </w:rPr>
            </w:pPr>
            <w:r>
              <w:rPr>
                <w:spacing w:val="-5"/>
                <w:sz w:val="18"/>
              </w:rPr>
              <w:t>284</w:t>
            </w:r>
          </w:p>
        </w:tc>
        <w:tc>
          <w:tcPr>
            <w:tcW w:w="1493" w:type="dxa"/>
          </w:tcPr>
          <w:p w:rsidR="00555920" w:rsidRDefault="00A1413B">
            <w:pPr>
              <w:pStyle w:val="TableParagraph"/>
              <w:ind w:left="174" w:right="10"/>
              <w:rPr>
                <w:sz w:val="18"/>
              </w:rPr>
            </w:pPr>
            <w:r>
              <w:rPr>
                <w:spacing w:val="-2"/>
                <w:sz w:val="18"/>
              </w:rPr>
              <w:t>7,660</w:t>
            </w:r>
          </w:p>
        </w:tc>
        <w:tc>
          <w:tcPr>
            <w:tcW w:w="1485" w:type="dxa"/>
          </w:tcPr>
          <w:p w:rsidR="00555920" w:rsidRDefault="00A1413B">
            <w:pPr>
              <w:pStyle w:val="TableParagraph"/>
              <w:ind w:left="152" w:right="4"/>
              <w:rPr>
                <w:sz w:val="18"/>
              </w:rPr>
            </w:pPr>
            <w:r>
              <w:rPr>
                <w:spacing w:val="-5"/>
                <w:sz w:val="18"/>
              </w:rPr>
              <w:t>200</w:t>
            </w:r>
          </w:p>
        </w:tc>
      </w:tr>
      <w:tr w:rsidR="00555920">
        <w:trPr>
          <w:trHeight w:val="316"/>
        </w:trPr>
        <w:tc>
          <w:tcPr>
            <w:tcW w:w="1493" w:type="dxa"/>
          </w:tcPr>
          <w:p w:rsidR="00555920" w:rsidRDefault="00A1413B">
            <w:pPr>
              <w:pStyle w:val="TableParagraph"/>
              <w:ind w:left="174" w:right="110"/>
              <w:rPr>
                <w:sz w:val="18"/>
              </w:rPr>
            </w:pPr>
            <w:r>
              <w:rPr>
                <w:spacing w:val="-2"/>
                <w:sz w:val="18"/>
              </w:rPr>
              <w:t>May-</w:t>
            </w:r>
            <w:r>
              <w:rPr>
                <w:spacing w:val="-5"/>
                <w:sz w:val="18"/>
              </w:rPr>
              <w:t>18</w:t>
            </w:r>
          </w:p>
        </w:tc>
        <w:tc>
          <w:tcPr>
            <w:tcW w:w="1743" w:type="dxa"/>
          </w:tcPr>
          <w:p w:rsidR="00555920" w:rsidRDefault="00A1413B">
            <w:pPr>
              <w:pStyle w:val="TableParagraph"/>
              <w:ind w:left="76"/>
              <w:rPr>
                <w:sz w:val="18"/>
              </w:rPr>
            </w:pPr>
            <w:r>
              <w:rPr>
                <w:spacing w:val="-4"/>
                <w:sz w:val="18"/>
              </w:rPr>
              <w:t>53.3</w:t>
            </w:r>
          </w:p>
        </w:tc>
        <w:tc>
          <w:tcPr>
            <w:tcW w:w="1562" w:type="dxa"/>
          </w:tcPr>
          <w:p w:rsidR="00555920" w:rsidRDefault="00A1413B">
            <w:pPr>
              <w:pStyle w:val="TableParagraph"/>
              <w:ind w:left="95" w:right="11"/>
              <w:rPr>
                <w:sz w:val="18"/>
              </w:rPr>
            </w:pPr>
            <w:r>
              <w:rPr>
                <w:spacing w:val="-2"/>
                <w:sz w:val="18"/>
              </w:rPr>
              <w:t>8,430</w:t>
            </w:r>
          </w:p>
        </w:tc>
        <w:tc>
          <w:tcPr>
            <w:tcW w:w="1565" w:type="dxa"/>
          </w:tcPr>
          <w:p w:rsidR="00555920" w:rsidRDefault="00A1413B">
            <w:pPr>
              <w:pStyle w:val="TableParagraph"/>
              <w:ind w:left="72"/>
              <w:rPr>
                <w:sz w:val="18"/>
              </w:rPr>
            </w:pPr>
            <w:r>
              <w:rPr>
                <w:spacing w:val="-5"/>
                <w:sz w:val="18"/>
              </w:rPr>
              <w:t>291</w:t>
            </w:r>
          </w:p>
        </w:tc>
        <w:tc>
          <w:tcPr>
            <w:tcW w:w="1493" w:type="dxa"/>
          </w:tcPr>
          <w:p w:rsidR="00555920" w:rsidRDefault="00A1413B">
            <w:pPr>
              <w:pStyle w:val="TableParagraph"/>
              <w:ind w:left="174" w:right="10"/>
              <w:rPr>
                <w:sz w:val="18"/>
              </w:rPr>
            </w:pPr>
            <w:r>
              <w:rPr>
                <w:spacing w:val="-2"/>
                <w:sz w:val="18"/>
              </w:rPr>
              <w:t>8,730</w:t>
            </w:r>
          </w:p>
        </w:tc>
        <w:tc>
          <w:tcPr>
            <w:tcW w:w="1485" w:type="dxa"/>
          </w:tcPr>
          <w:p w:rsidR="00555920" w:rsidRDefault="00A1413B">
            <w:pPr>
              <w:pStyle w:val="TableParagraph"/>
              <w:ind w:left="152" w:right="4"/>
              <w:rPr>
                <w:sz w:val="18"/>
              </w:rPr>
            </w:pPr>
            <w:r>
              <w:rPr>
                <w:spacing w:val="-5"/>
                <w:sz w:val="18"/>
              </w:rPr>
              <w:t>276</w:t>
            </w:r>
          </w:p>
        </w:tc>
      </w:tr>
      <w:tr w:rsidR="00555920">
        <w:trPr>
          <w:trHeight w:val="318"/>
        </w:trPr>
        <w:tc>
          <w:tcPr>
            <w:tcW w:w="1493" w:type="dxa"/>
          </w:tcPr>
          <w:p w:rsidR="00555920" w:rsidRDefault="00A1413B">
            <w:pPr>
              <w:pStyle w:val="TableParagraph"/>
              <w:spacing w:before="56"/>
              <w:ind w:left="174" w:right="62"/>
              <w:rPr>
                <w:sz w:val="18"/>
              </w:rPr>
            </w:pPr>
            <w:r>
              <w:rPr>
                <w:sz w:val="18"/>
              </w:rPr>
              <w:t>Jun-</w:t>
            </w:r>
            <w:r>
              <w:rPr>
                <w:spacing w:val="-5"/>
                <w:sz w:val="18"/>
              </w:rPr>
              <w:t>18</w:t>
            </w:r>
          </w:p>
        </w:tc>
        <w:tc>
          <w:tcPr>
            <w:tcW w:w="1743" w:type="dxa"/>
          </w:tcPr>
          <w:p w:rsidR="00555920" w:rsidRDefault="00A1413B">
            <w:pPr>
              <w:pStyle w:val="TableParagraph"/>
              <w:spacing w:before="56"/>
              <w:ind w:left="76"/>
              <w:rPr>
                <w:sz w:val="18"/>
              </w:rPr>
            </w:pPr>
            <w:r>
              <w:rPr>
                <w:spacing w:val="-4"/>
                <w:sz w:val="18"/>
              </w:rPr>
              <w:t>53.3</w:t>
            </w:r>
          </w:p>
        </w:tc>
        <w:tc>
          <w:tcPr>
            <w:tcW w:w="1562" w:type="dxa"/>
          </w:tcPr>
          <w:p w:rsidR="00555920" w:rsidRDefault="00A1413B">
            <w:pPr>
              <w:pStyle w:val="TableParagraph"/>
              <w:spacing w:before="56"/>
              <w:ind w:left="95" w:right="11"/>
              <w:rPr>
                <w:sz w:val="18"/>
              </w:rPr>
            </w:pPr>
            <w:r>
              <w:rPr>
                <w:spacing w:val="-2"/>
                <w:sz w:val="18"/>
              </w:rPr>
              <w:t>8,240</w:t>
            </w:r>
          </w:p>
        </w:tc>
        <w:tc>
          <w:tcPr>
            <w:tcW w:w="1565" w:type="dxa"/>
          </w:tcPr>
          <w:p w:rsidR="00555920" w:rsidRDefault="00A1413B">
            <w:pPr>
              <w:pStyle w:val="TableParagraph"/>
              <w:spacing w:before="56"/>
              <w:ind w:left="72"/>
              <w:rPr>
                <w:sz w:val="18"/>
              </w:rPr>
            </w:pPr>
            <w:r>
              <w:rPr>
                <w:spacing w:val="-5"/>
                <w:sz w:val="18"/>
              </w:rPr>
              <w:t>235</w:t>
            </w:r>
          </w:p>
        </w:tc>
        <w:tc>
          <w:tcPr>
            <w:tcW w:w="1493" w:type="dxa"/>
          </w:tcPr>
          <w:p w:rsidR="00555920" w:rsidRDefault="00A1413B">
            <w:pPr>
              <w:pStyle w:val="TableParagraph"/>
              <w:spacing w:before="56"/>
              <w:ind w:left="174" w:right="10"/>
              <w:rPr>
                <w:sz w:val="18"/>
              </w:rPr>
            </w:pPr>
            <w:r>
              <w:rPr>
                <w:spacing w:val="-2"/>
                <w:sz w:val="18"/>
              </w:rPr>
              <w:t>8,470</w:t>
            </w:r>
          </w:p>
        </w:tc>
        <w:tc>
          <w:tcPr>
            <w:tcW w:w="1485" w:type="dxa"/>
          </w:tcPr>
          <w:p w:rsidR="00555920" w:rsidRDefault="00A1413B">
            <w:pPr>
              <w:pStyle w:val="TableParagraph"/>
              <w:spacing w:before="56"/>
              <w:ind w:left="152" w:right="4"/>
              <w:rPr>
                <w:sz w:val="18"/>
              </w:rPr>
            </w:pPr>
            <w:r>
              <w:rPr>
                <w:spacing w:val="-5"/>
                <w:sz w:val="18"/>
              </w:rPr>
              <w:t>327</w:t>
            </w:r>
          </w:p>
        </w:tc>
      </w:tr>
      <w:tr w:rsidR="00555920">
        <w:trPr>
          <w:trHeight w:val="316"/>
        </w:trPr>
        <w:tc>
          <w:tcPr>
            <w:tcW w:w="1493" w:type="dxa"/>
          </w:tcPr>
          <w:p w:rsidR="00555920" w:rsidRDefault="00A1413B">
            <w:pPr>
              <w:pStyle w:val="TableParagraph"/>
              <w:ind w:left="174" w:right="2"/>
              <w:rPr>
                <w:sz w:val="18"/>
              </w:rPr>
            </w:pPr>
            <w:r>
              <w:rPr>
                <w:sz w:val="18"/>
              </w:rPr>
              <w:t>Jul-</w:t>
            </w:r>
            <w:r>
              <w:rPr>
                <w:spacing w:val="-5"/>
                <w:sz w:val="18"/>
              </w:rPr>
              <w:t>18</w:t>
            </w:r>
          </w:p>
        </w:tc>
        <w:tc>
          <w:tcPr>
            <w:tcW w:w="1743" w:type="dxa"/>
          </w:tcPr>
          <w:p w:rsidR="00555920" w:rsidRDefault="00A1413B">
            <w:pPr>
              <w:pStyle w:val="TableParagraph"/>
              <w:ind w:left="76"/>
              <w:rPr>
                <w:sz w:val="18"/>
              </w:rPr>
            </w:pPr>
            <w:r>
              <w:rPr>
                <w:spacing w:val="-4"/>
                <w:sz w:val="18"/>
              </w:rPr>
              <w:t>52.7</w:t>
            </w:r>
          </w:p>
        </w:tc>
        <w:tc>
          <w:tcPr>
            <w:tcW w:w="1562" w:type="dxa"/>
          </w:tcPr>
          <w:p w:rsidR="00555920" w:rsidRDefault="00A1413B">
            <w:pPr>
              <w:pStyle w:val="TableParagraph"/>
              <w:ind w:left="95" w:right="11"/>
              <w:rPr>
                <w:sz w:val="18"/>
              </w:rPr>
            </w:pPr>
            <w:r>
              <w:rPr>
                <w:spacing w:val="-2"/>
                <w:sz w:val="18"/>
              </w:rPr>
              <w:t>8,630</w:t>
            </w:r>
          </w:p>
        </w:tc>
        <w:tc>
          <w:tcPr>
            <w:tcW w:w="1565" w:type="dxa"/>
          </w:tcPr>
          <w:p w:rsidR="00555920" w:rsidRDefault="00A1413B">
            <w:pPr>
              <w:pStyle w:val="TableParagraph"/>
              <w:ind w:left="72"/>
              <w:rPr>
                <w:sz w:val="18"/>
              </w:rPr>
            </w:pPr>
            <w:r>
              <w:rPr>
                <w:spacing w:val="-5"/>
                <w:sz w:val="18"/>
              </w:rPr>
              <w:t>346</w:t>
            </w:r>
          </w:p>
        </w:tc>
        <w:tc>
          <w:tcPr>
            <w:tcW w:w="1493" w:type="dxa"/>
          </w:tcPr>
          <w:p w:rsidR="00555920" w:rsidRDefault="00A1413B">
            <w:pPr>
              <w:pStyle w:val="TableParagraph"/>
              <w:ind w:left="174" w:right="10"/>
              <w:rPr>
                <w:sz w:val="18"/>
              </w:rPr>
            </w:pPr>
            <w:r>
              <w:rPr>
                <w:spacing w:val="-2"/>
                <w:sz w:val="18"/>
              </w:rPr>
              <w:t>8,980</w:t>
            </w:r>
          </w:p>
        </w:tc>
        <w:tc>
          <w:tcPr>
            <w:tcW w:w="1485" w:type="dxa"/>
          </w:tcPr>
          <w:p w:rsidR="00555920" w:rsidRDefault="00A1413B">
            <w:pPr>
              <w:pStyle w:val="TableParagraph"/>
              <w:ind w:left="152" w:right="4"/>
              <w:rPr>
                <w:sz w:val="18"/>
              </w:rPr>
            </w:pPr>
            <w:r>
              <w:rPr>
                <w:spacing w:val="-5"/>
                <w:sz w:val="18"/>
              </w:rPr>
              <w:t>338</w:t>
            </w:r>
          </w:p>
        </w:tc>
      </w:tr>
      <w:tr w:rsidR="00555920">
        <w:trPr>
          <w:trHeight w:val="318"/>
        </w:trPr>
        <w:tc>
          <w:tcPr>
            <w:tcW w:w="1493" w:type="dxa"/>
          </w:tcPr>
          <w:p w:rsidR="00555920" w:rsidRDefault="00A1413B">
            <w:pPr>
              <w:pStyle w:val="TableParagraph"/>
              <w:ind w:left="174" w:right="91"/>
              <w:rPr>
                <w:sz w:val="18"/>
              </w:rPr>
            </w:pPr>
            <w:r>
              <w:rPr>
                <w:spacing w:val="-2"/>
                <w:sz w:val="18"/>
              </w:rPr>
              <w:t>Aug-</w:t>
            </w:r>
            <w:r>
              <w:rPr>
                <w:spacing w:val="-5"/>
                <w:sz w:val="18"/>
              </w:rPr>
              <w:t>18</w:t>
            </w:r>
          </w:p>
        </w:tc>
        <w:tc>
          <w:tcPr>
            <w:tcW w:w="1743" w:type="dxa"/>
          </w:tcPr>
          <w:p w:rsidR="00555920" w:rsidRDefault="00A1413B">
            <w:pPr>
              <w:pStyle w:val="TableParagraph"/>
              <w:ind w:left="76"/>
              <w:rPr>
                <w:sz w:val="18"/>
              </w:rPr>
            </w:pPr>
            <w:r>
              <w:rPr>
                <w:spacing w:val="-4"/>
                <w:sz w:val="18"/>
              </w:rPr>
              <w:t>52.7</w:t>
            </w:r>
          </w:p>
        </w:tc>
        <w:tc>
          <w:tcPr>
            <w:tcW w:w="1562" w:type="dxa"/>
          </w:tcPr>
          <w:p w:rsidR="00555920" w:rsidRDefault="00A1413B">
            <w:pPr>
              <w:pStyle w:val="TableParagraph"/>
              <w:ind w:left="95" w:right="11"/>
              <w:rPr>
                <w:sz w:val="18"/>
              </w:rPr>
            </w:pPr>
            <w:r>
              <w:rPr>
                <w:spacing w:val="-2"/>
                <w:sz w:val="18"/>
              </w:rPr>
              <w:t>8,440</w:t>
            </w:r>
          </w:p>
        </w:tc>
        <w:tc>
          <w:tcPr>
            <w:tcW w:w="1565" w:type="dxa"/>
          </w:tcPr>
          <w:p w:rsidR="00555920" w:rsidRDefault="00A1413B">
            <w:pPr>
              <w:pStyle w:val="TableParagraph"/>
              <w:ind w:left="72"/>
              <w:rPr>
                <w:sz w:val="18"/>
              </w:rPr>
            </w:pPr>
            <w:r>
              <w:rPr>
                <w:spacing w:val="-5"/>
                <w:sz w:val="18"/>
              </w:rPr>
              <w:t>607</w:t>
            </w:r>
          </w:p>
        </w:tc>
        <w:tc>
          <w:tcPr>
            <w:tcW w:w="1493" w:type="dxa"/>
          </w:tcPr>
          <w:p w:rsidR="00555920" w:rsidRDefault="00A1413B">
            <w:pPr>
              <w:pStyle w:val="TableParagraph"/>
              <w:ind w:left="174" w:right="10"/>
              <w:rPr>
                <w:sz w:val="18"/>
              </w:rPr>
            </w:pPr>
            <w:r>
              <w:rPr>
                <w:spacing w:val="-2"/>
                <w:sz w:val="18"/>
              </w:rPr>
              <w:t>9,040</w:t>
            </w:r>
          </w:p>
        </w:tc>
        <w:tc>
          <w:tcPr>
            <w:tcW w:w="1485" w:type="dxa"/>
          </w:tcPr>
          <w:p w:rsidR="00555920" w:rsidRDefault="00A1413B">
            <w:pPr>
              <w:pStyle w:val="TableParagraph"/>
              <w:ind w:left="152" w:right="4"/>
              <w:rPr>
                <w:sz w:val="18"/>
              </w:rPr>
            </w:pPr>
            <w:r>
              <w:rPr>
                <w:spacing w:val="-5"/>
                <w:sz w:val="18"/>
              </w:rPr>
              <w:t>321</w:t>
            </w:r>
          </w:p>
        </w:tc>
      </w:tr>
      <w:tr w:rsidR="00555920">
        <w:trPr>
          <w:trHeight w:val="315"/>
        </w:trPr>
        <w:tc>
          <w:tcPr>
            <w:tcW w:w="1493" w:type="dxa"/>
          </w:tcPr>
          <w:p w:rsidR="00555920" w:rsidRDefault="00A1413B">
            <w:pPr>
              <w:pStyle w:val="TableParagraph"/>
              <w:ind w:left="174" w:right="91"/>
              <w:rPr>
                <w:sz w:val="18"/>
              </w:rPr>
            </w:pPr>
            <w:r>
              <w:rPr>
                <w:spacing w:val="-2"/>
                <w:sz w:val="18"/>
              </w:rPr>
              <w:t>Sep-</w:t>
            </w:r>
            <w:r>
              <w:rPr>
                <w:spacing w:val="-5"/>
                <w:sz w:val="18"/>
              </w:rPr>
              <w:t>18</w:t>
            </w:r>
          </w:p>
        </w:tc>
        <w:tc>
          <w:tcPr>
            <w:tcW w:w="1743" w:type="dxa"/>
          </w:tcPr>
          <w:p w:rsidR="00555920" w:rsidRDefault="00A1413B">
            <w:pPr>
              <w:pStyle w:val="TableParagraph"/>
              <w:ind w:left="76"/>
              <w:rPr>
                <w:sz w:val="18"/>
              </w:rPr>
            </w:pPr>
            <w:r>
              <w:rPr>
                <w:spacing w:val="-4"/>
                <w:sz w:val="18"/>
              </w:rPr>
              <w:t>52.4</w:t>
            </w:r>
          </w:p>
        </w:tc>
        <w:tc>
          <w:tcPr>
            <w:tcW w:w="1562" w:type="dxa"/>
          </w:tcPr>
          <w:p w:rsidR="00555920" w:rsidRDefault="00A1413B">
            <w:pPr>
              <w:pStyle w:val="TableParagraph"/>
              <w:ind w:left="95" w:right="11"/>
              <w:rPr>
                <w:sz w:val="18"/>
              </w:rPr>
            </w:pPr>
            <w:r>
              <w:rPr>
                <w:spacing w:val="-2"/>
                <w:sz w:val="18"/>
              </w:rPr>
              <w:t>9,590</w:t>
            </w:r>
          </w:p>
        </w:tc>
        <w:tc>
          <w:tcPr>
            <w:tcW w:w="1565" w:type="dxa"/>
          </w:tcPr>
          <w:p w:rsidR="00555920" w:rsidRDefault="00A1413B">
            <w:pPr>
              <w:pStyle w:val="TableParagraph"/>
              <w:ind w:left="72"/>
              <w:rPr>
                <w:sz w:val="18"/>
              </w:rPr>
            </w:pPr>
            <w:r>
              <w:rPr>
                <w:spacing w:val="-5"/>
                <w:sz w:val="18"/>
              </w:rPr>
              <w:t>423</w:t>
            </w:r>
          </w:p>
        </w:tc>
        <w:tc>
          <w:tcPr>
            <w:tcW w:w="1493" w:type="dxa"/>
          </w:tcPr>
          <w:p w:rsidR="00555920" w:rsidRDefault="00A1413B">
            <w:pPr>
              <w:pStyle w:val="TableParagraph"/>
              <w:ind w:left="174" w:right="108"/>
              <w:rPr>
                <w:sz w:val="18"/>
              </w:rPr>
            </w:pPr>
            <w:r>
              <w:rPr>
                <w:spacing w:val="-2"/>
                <w:sz w:val="18"/>
              </w:rPr>
              <w:t>10,000</w:t>
            </w:r>
          </w:p>
        </w:tc>
        <w:tc>
          <w:tcPr>
            <w:tcW w:w="1485" w:type="dxa"/>
          </w:tcPr>
          <w:p w:rsidR="00555920" w:rsidRDefault="00A1413B">
            <w:pPr>
              <w:pStyle w:val="TableParagraph"/>
              <w:ind w:left="152" w:right="4"/>
              <w:rPr>
                <w:sz w:val="18"/>
              </w:rPr>
            </w:pPr>
            <w:r>
              <w:rPr>
                <w:spacing w:val="-5"/>
                <w:sz w:val="18"/>
              </w:rPr>
              <w:t>344</w:t>
            </w:r>
          </w:p>
        </w:tc>
      </w:tr>
      <w:tr w:rsidR="00555920">
        <w:trPr>
          <w:trHeight w:val="316"/>
        </w:trPr>
        <w:tc>
          <w:tcPr>
            <w:tcW w:w="1493" w:type="dxa"/>
          </w:tcPr>
          <w:p w:rsidR="00555920" w:rsidRDefault="00A1413B">
            <w:pPr>
              <w:pStyle w:val="TableParagraph"/>
              <w:ind w:left="174" w:right="50"/>
              <w:rPr>
                <w:sz w:val="18"/>
              </w:rPr>
            </w:pPr>
            <w:r>
              <w:rPr>
                <w:sz w:val="18"/>
              </w:rPr>
              <w:t>Oct-</w:t>
            </w:r>
            <w:r>
              <w:rPr>
                <w:spacing w:val="-5"/>
                <w:sz w:val="18"/>
              </w:rPr>
              <w:t>18</w:t>
            </w:r>
          </w:p>
        </w:tc>
        <w:tc>
          <w:tcPr>
            <w:tcW w:w="1743" w:type="dxa"/>
          </w:tcPr>
          <w:p w:rsidR="00555920" w:rsidRDefault="00A1413B">
            <w:pPr>
              <w:pStyle w:val="TableParagraph"/>
              <w:ind w:left="76"/>
              <w:rPr>
                <w:sz w:val="18"/>
              </w:rPr>
            </w:pPr>
            <w:r>
              <w:rPr>
                <w:spacing w:val="-4"/>
                <w:sz w:val="18"/>
              </w:rPr>
              <w:t>53.0</w:t>
            </w:r>
          </w:p>
        </w:tc>
        <w:tc>
          <w:tcPr>
            <w:tcW w:w="1562" w:type="dxa"/>
          </w:tcPr>
          <w:p w:rsidR="00555920" w:rsidRDefault="00A1413B">
            <w:pPr>
              <w:pStyle w:val="TableParagraph"/>
              <w:ind w:left="95" w:right="11"/>
              <w:rPr>
                <w:sz w:val="18"/>
              </w:rPr>
            </w:pPr>
            <w:r>
              <w:rPr>
                <w:spacing w:val="-2"/>
                <w:sz w:val="18"/>
              </w:rPr>
              <w:t>8,610</w:t>
            </w:r>
          </w:p>
        </w:tc>
        <w:tc>
          <w:tcPr>
            <w:tcW w:w="1565" w:type="dxa"/>
          </w:tcPr>
          <w:p w:rsidR="00555920" w:rsidRDefault="00A1413B">
            <w:pPr>
              <w:pStyle w:val="TableParagraph"/>
              <w:ind w:left="72"/>
              <w:rPr>
                <w:sz w:val="18"/>
              </w:rPr>
            </w:pPr>
            <w:r>
              <w:rPr>
                <w:spacing w:val="-5"/>
                <w:sz w:val="18"/>
              </w:rPr>
              <w:t>419</w:t>
            </w:r>
          </w:p>
        </w:tc>
        <w:tc>
          <w:tcPr>
            <w:tcW w:w="1493" w:type="dxa"/>
          </w:tcPr>
          <w:p w:rsidR="00555920" w:rsidRDefault="00A1413B">
            <w:pPr>
              <w:pStyle w:val="TableParagraph"/>
              <w:ind w:left="174" w:right="10"/>
              <w:rPr>
                <w:sz w:val="18"/>
              </w:rPr>
            </w:pPr>
            <w:r>
              <w:rPr>
                <w:spacing w:val="-2"/>
                <w:sz w:val="18"/>
              </w:rPr>
              <w:t>9,030</w:t>
            </w:r>
          </w:p>
        </w:tc>
        <w:tc>
          <w:tcPr>
            <w:tcW w:w="1485" w:type="dxa"/>
          </w:tcPr>
          <w:p w:rsidR="00555920" w:rsidRDefault="00A1413B">
            <w:pPr>
              <w:pStyle w:val="TableParagraph"/>
              <w:ind w:left="152" w:right="4"/>
              <w:rPr>
                <w:sz w:val="18"/>
              </w:rPr>
            </w:pPr>
            <w:r>
              <w:rPr>
                <w:spacing w:val="-5"/>
                <w:sz w:val="18"/>
              </w:rPr>
              <w:t>333</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Nov-</w:t>
            </w:r>
            <w:r>
              <w:rPr>
                <w:spacing w:val="-5"/>
                <w:sz w:val="18"/>
              </w:rPr>
              <w:t>18</w:t>
            </w:r>
          </w:p>
        </w:tc>
        <w:tc>
          <w:tcPr>
            <w:tcW w:w="1743" w:type="dxa"/>
          </w:tcPr>
          <w:p w:rsidR="00555920" w:rsidRDefault="00A1413B">
            <w:pPr>
              <w:pStyle w:val="TableParagraph"/>
              <w:spacing w:before="56"/>
              <w:ind w:left="76"/>
              <w:rPr>
                <w:sz w:val="18"/>
              </w:rPr>
            </w:pPr>
            <w:r>
              <w:rPr>
                <w:spacing w:val="-4"/>
                <w:sz w:val="18"/>
              </w:rPr>
              <w:t>52.1</w:t>
            </w:r>
          </w:p>
        </w:tc>
        <w:tc>
          <w:tcPr>
            <w:tcW w:w="1562" w:type="dxa"/>
          </w:tcPr>
          <w:p w:rsidR="00555920" w:rsidRDefault="00A1413B">
            <w:pPr>
              <w:pStyle w:val="TableParagraph"/>
              <w:spacing w:before="56"/>
              <w:ind w:left="95" w:right="11"/>
              <w:rPr>
                <w:sz w:val="18"/>
              </w:rPr>
            </w:pPr>
            <w:r>
              <w:rPr>
                <w:spacing w:val="-2"/>
                <w:sz w:val="18"/>
              </w:rPr>
              <w:t>8,420</w:t>
            </w:r>
          </w:p>
        </w:tc>
        <w:tc>
          <w:tcPr>
            <w:tcW w:w="1565" w:type="dxa"/>
          </w:tcPr>
          <w:p w:rsidR="00555920" w:rsidRDefault="00A1413B">
            <w:pPr>
              <w:pStyle w:val="TableParagraph"/>
              <w:spacing w:before="56"/>
              <w:ind w:left="72"/>
              <w:rPr>
                <w:sz w:val="18"/>
              </w:rPr>
            </w:pPr>
            <w:r>
              <w:rPr>
                <w:spacing w:val="-5"/>
                <w:sz w:val="18"/>
              </w:rPr>
              <w:t>579</w:t>
            </w:r>
          </w:p>
        </w:tc>
        <w:tc>
          <w:tcPr>
            <w:tcW w:w="1493" w:type="dxa"/>
          </w:tcPr>
          <w:p w:rsidR="00555920" w:rsidRDefault="00A1413B">
            <w:pPr>
              <w:pStyle w:val="TableParagraph"/>
              <w:spacing w:before="56"/>
              <w:ind w:left="174" w:right="10"/>
              <w:rPr>
                <w:sz w:val="18"/>
              </w:rPr>
            </w:pPr>
            <w:r>
              <w:rPr>
                <w:spacing w:val="-2"/>
                <w:sz w:val="18"/>
              </w:rPr>
              <w:t>9,000</w:t>
            </w:r>
          </w:p>
        </w:tc>
        <w:tc>
          <w:tcPr>
            <w:tcW w:w="1485" w:type="dxa"/>
          </w:tcPr>
          <w:p w:rsidR="00555920" w:rsidRDefault="00A1413B">
            <w:pPr>
              <w:pStyle w:val="TableParagraph"/>
              <w:spacing w:before="56"/>
              <w:ind w:left="152" w:right="4"/>
              <w:rPr>
                <w:sz w:val="18"/>
              </w:rPr>
            </w:pPr>
            <w:r>
              <w:rPr>
                <w:spacing w:val="-5"/>
                <w:sz w:val="18"/>
              </w:rPr>
              <w:t>419</w:t>
            </w:r>
          </w:p>
        </w:tc>
      </w:tr>
      <w:tr w:rsidR="00555920">
        <w:trPr>
          <w:trHeight w:val="316"/>
        </w:trPr>
        <w:tc>
          <w:tcPr>
            <w:tcW w:w="1493" w:type="dxa"/>
          </w:tcPr>
          <w:p w:rsidR="00555920" w:rsidRDefault="00A1413B">
            <w:pPr>
              <w:pStyle w:val="TableParagraph"/>
              <w:ind w:left="174" w:right="91"/>
              <w:rPr>
                <w:sz w:val="18"/>
              </w:rPr>
            </w:pPr>
            <w:r>
              <w:rPr>
                <w:spacing w:val="-2"/>
                <w:sz w:val="18"/>
              </w:rPr>
              <w:t>Dec-</w:t>
            </w:r>
            <w:r>
              <w:rPr>
                <w:spacing w:val="-5"/>
                <w:sz w:val="18"/>
              </w:rPr>
              <w:t>18</w:t>
            </w:r>
          </w:p>
        </w:tc>
        <w:tc>
          <w:tcPr>
            <w:tcW w:w="1743" w:type="dxa"/>
          </w:tcPr>
          <w:p w:rsidR="00555920" w:rsidRDefault="00A1413B">
            <w:pPr>
              <w:pStyle w:val="TableParagraph"/>
              <w:ind w:left="76"/>
              <w:rPr>
                <w:sz w:val="18"/>
              </w:rPr>
            </w:pPr>
            <w:r>
              <w:rPr>
                <w:spacing w:val="-4"/>
                <w:sz w:val="18"/>
              </w:rPr>
              <w:t>59.5</w:t>
            </w:r>
          </w:p>
        </w:tc>
        <w:tc>
          <w:tcPr>
            <w:tcW w:w="1562" w:type="dxa"/>
          </w:tcPr>
          <w:p w:rsidR="00555920" w:rsidRDefault="00A1413B">
            <w:pPr>
              <w:pStyle w:val="TableParagraph"/>
              <w:ind w:left="84" w:right="95"/>
              <w:rPr>
                <w:sz w:val="18"/>
              </w:rPr>
            </w:pPr>
            <w:r>
              <w:rPr>
                <w:spacing w:val="-2"/>
                <w:sz w:val="18"/>
              </w:rPr>
              <w:t>10,600</w:t>
            </w:r>
          </w:p>
        </w:tc>
        <w:tc>
          <w:tcPr>
            <w:tcW w:w="1565" w:type="dxa"/>
          </w:tcPr>
          <w:p w:rsidR="00555920" w:rsidRDefault="00A1413B">
            <w:pPr>
              <w:pStyle w:val="TableParagraph"/>
              <w:ind w:left="72"/>
              <w:rPr>
                <w:sz w:val="18"/>
              </w:rPr>
            </w:pPr>
            <w:r>
              <w:rPr>
                <w:spacing w:val="-5"/>
                <w:sz w:val="18"/>
              </w:rPr>
              <w:t>317</w:t>
            </w:r>
          </w:p>
        </w:tc>
        <w:tc>
          <w:tcPr>
            <w:tcW w:w="1493" w:type="dxa"/>
          </w:tcPr>
          <w:p w:rsidR="00555920" w:rsidRDefault="00A1413B">
            <w:pPr>
              <w:pStyle w:val="TableParagraph"/>
              <w:ind w:left="174" w:right="108"/>
              <w:rPr>
                <w:sz w:val="18"/>
              </w:rPr>
            </w:pPr>
            <w:r>
              <w:rPr>
                <w:spacing w:val="-2"/>
                <w:sz w:val="18"/>
              </w:rPr>
              <w:t>10,900</w:t>
            </w:r>
          </w:p>
        </w:tc>
        <w:tc>
          <w:tcPr>
            <w:tcW w:w="1485" w:type="dxa"/>
          </w:tcPr>
          <w:p w:rsidR="00555920" w:rsidRDefault="00A1413B">
            <w:pPr>
              <w:pStyle w:val="TableParagraph"/>
              <w:ind w:left="152" w:right="4"/>
              <w:rPr>
                <w:sz w:val="18"/>
              </w:rPr>
            </w:pPr>
            <w:r>
              <w:rPr>
                <w:spacing w:val="-5"/>
                <w:sz w:val="18"/>
              </w:rPr>
              <w:t>308</w:t>
            </w:r>
          </w:p>
        </w:tc>
      </w:tr>
      <w:tr w:rsidR="00555920">
        <w:trPr>
          <w:trHeight w:val="318"/>
        </w:trPr>
        <w:tc>
          <w:tcPr>
            <w:tcW w:w="1493" w:type="dxa"/>
          </w:tcPr>
          <w:p w:rsidR="00555920" w:rsidRDefault="00A1413B">
            <w:pPr>
              <w:pStyle w:val="TableParagraph"/>
              <w:spacing w:before="56"/>
              <w:ind w:left="174" w:right="62"/>
              <w:rPr>
                <w:sz w:val="18"/>
              </w:rPr>
            </w:pPr>
            <w:r>
              <w:rPr>
                <w:sz w:val="18"/>
              </w:rPr>
              <w:t>Jan-</w:t>
            </w:r>
            <w:r>
              <w:rPr>
                <w:spacing w:val="-5"/>
                <w:sz w:val="18"/>
              </w:rPr>
              <w:t>19</w:t>
            </w:r>
          </w:p>
        </w:tc>
        <w:tc>
          <w:tcPr>
            <w:tcW w:w="1743" w:type="dxa"/>
          </w:tcPr>
          <w:p w:rsidR="00555920" w:rsidRDefault="00A1413B">
            <w:pPr>
              <w:pStyle w:val="TableParagraph"/>
              <w:spacing w:before="56"/>
              <w:ind w:left="76"/>
              <w:rPr>
                <w:sz w:val="18"/>
              </w:rPr>
            </w:pPr>
            <w:r>
              <w:rPr>
                <w:spacing w:val="-4"/>
                <w:sz w:val="18"/>
              </w:rPr>
              <w:t>61.7</w:t>
            </w:r>
          </w:p>
        </w:tc>
        <w:tc>
          <w:tcPr>
            <w:tcW w:w="1562" w:type="dxa"/>
          </w:tcPr>
          <w:p w:rsidR="00555920" w:rsidRDefault="00A1413B">
            <w:pPr>
              <w:pStyle w:val="TableParagraph"/>
              <w:spacing w:before="56"/>
              <w:ind w:left="95" w:right="11"/>
              <w:rPr>
                <w:sz w:val="18"/>
              </w:rPr>
            </w:pPr>
            <w:r>
              <w:rPr>
                <w:spacing w:val="-2"/>
                <w:sz w:val="18"/>
              </w:rPr>
              <w:t>8,740</w:t>
            </w:r>
          </w:p>
        </w:tc>
        <w:tc>
          <w:tcPr>
            <w:tcW w:w="1565" w:type="dxa"/>
          </w:tcPr>
          <w:p w:rsidR="00555920" w:rsidRDefault="00A1413B">
            <w:pPr>
              <w:pStyle w:val="TableParagraph"/>
              <w:spacing w:before="56"/>
              <w:ind w:left="72"/>
              <w:rPr>
                <w:sz w:val="18"/>
              </w:rPr>
            </w:pPr>
            <w:r>
              <w:rPr>
                <w:spacing w:val="-5"/>
                <w:sz w:val="18"/>
              </w:rPr>
              <w:t>290</w:t>
            </w:r>
          </w:p>
        </w:tc>
        <w:tc>
          <w:tcPr>
            <w:tcW w:w="1493" w:type="dxa"/>
          </w:tcPr>
          <w:p w:rsidR="00555920" w:rsidRDefault="00A1413B">
            <w:pPr>
              <w:pStyle w:val="TableParagraph"/>
              <w:spacing w:before="56"/>
              <w:ind w:left="174" w:right="10"/>
              <w:rPr>
                <w:sz w:val="18"/>
              </w:rPr>
            </w:pPr>
            <w:r>
              <w:rPr>
                <w:spacing w:val="-2"/>
                <w:sz w:val="18"/>
              </w:rPr>
              <w:t>9,030</w:t>
            </w:r>
          </w:p>
        </w:tc>
        <w:tc>
          <w:tcPr>
            <w:tcW w:w="1485" w:type="dxa"/>
          </w:tcPr>
          <w:p w:rsidR="00555920" w:rsidRDefault="00A1413B">
            <w:pPr>
              <w:pStyle w:val="TableParagraph"/>
              <w:spacing w:before="56"/>
              <w:ind w:left="152" w:right="4"/>
              <w:rPr>
                <w:sz w:val="18"/>
              </w:rPr>
            </w:pPr>
            <w:r>
              <w:rPr>
                <w:spacing w:val="-5"/>
                <w:sz w:val="18"/>
              </w:rPr>
              <w:t>228</w:t>
            </w:r>
          </w:p>
        </w:tc>
      </w:tr>
      <w:tr w:rsidR="00555920">
        <w:trPr>
          <w:trHeight w:val="315"/>
        </w:trPr>
        <w:tc>
          <w:tcPr>
            <w:tcW w:w="1493" w:type="dxa"/>
          </w:tcPr>
          <w:p w:rsidR="00555920" w:rsidRDefault="00A1413B">
            <w:pPr>
              <w:pStyle w:val="TableParagraph"/>
              <w:ind w:left="174" w:right="81"/>
              <w:rPr>
                <w:sz w:val="18"/>
              </w:rPr>
            </w:pPr>
            <w:r>
              <w:rPr>
                <w:spacing w:val="-2"/>
                <w:sz w:val="18"/>
              </w:rPr>
              <w:lastRenderedPageBreak/>
              <w:t>Feb-</w:t>
            </w:r>
            <w:r>
              <w:rPr>
                <w:spacing w:val="-5"/>
                <w:sz w:val="18"/>
              </w:rPr>
              <w:t>19</w:t>
            </w:r>
          </w:p>
        </w:tc>
        <w:tc>
          <w:tcPr>
            <w:tcW w:w="1743" w:type="dxa"/>
          </w:tcPr>
          <w:p w:rsidR="00555920" w:rsidRDefault="00A1413B">
            <w:pPr>
              <w:pStyle w:val="TableParagraph"/>
              <w:ind w:left="76"/>
              <w:rPr>
                <w:sz w:val="18"/>
              </w:rPr>
            </w:pPr>
            <w:r>
              <w:rPr>
                <w:spacing w:val="-4"/>
                <w:sz w:val="18"/>
              </w:rPr>
              <w:t>64.5</w:t>
            </w:r>
          </w:p>
        </w:tc>
        <w:tc>
          <w:tcPr>
            <w:tcW w:w="1562" w:type="dxa"/>
          </w:tcPr>
          <w:p w:rsidR="00555920" w:rsidRDefault="00A1413B">
            <w:pPr>
              <w:pStyle w:val="TableParagraph"/>
              <w:ind w:left="95" w:right="11"/>
              <w:rPr>
                <w:sz w:val="18"/>
              </w:rPr>
            </w:pPr>
            <w:r>
              <w:rPr>
                <w:spacing w:val="-2"/>
                <w:sz w:val="18"/>
              </w:rPr>
              <w:t>8,440</w:t>
            </w:r>
          </w:p>
        </w:tc>
        <w:tc>
          <w:tcPr>
            <w:tcW w:w="1565" w:type="dxa"/>
          </w:tcPr>
          <w:p w:rsidR="00555920" w:rsidRDefault="00A1413B">
            <w:pPr>
              <w:pStyle w:val="TableParagraph"/>
              <w:ind w:left="72"/>
              <w:rPr>
                <w:sz w:val="18"/>
              </w:rPr>
            </w:pPr>
            <w:r>
              <w:rPr>
                <w:spacing w:val="-5"/>
                <w:sz w:val="18"/>
              </w:rPr>
              <w:t>636</w:t>
            </w:r>
          </w:p>
        </w:tc>
        <w:tc>
          <w:tcPr>
            <w:tcW w:w="1493" w:type="dxa"/>
          </w:tcPr>
          <w:p w:rsidR="00555920" w:rsidRDefault="00A1413B">
            <w:pPr>
              <w:pStyle w:val="TableParagraph"/>
              <w:ind w:left="174" w:right="10"/>
              <w:rPr>
                <w:sz w:val="18"/>
              </w:rPr>
            </w:pPr>
            <w:r>
              <w:rPr>
                <w:spacing w:val="-2"/>
                <w:sz w:val="18"/>
              </w:rPr>
              <w:t>9,080</w:t>
            </w:r>
          </w:p>
        </w:tc>
        <w:tc>
          <w:tcPr>
            <w:tcW w:w="1485" w:type="dxa"/>
          </w:tcPr>
          <w:p w:rsidR="00555920" w:rsidRDefault="00A1413B">
            <w:pPr>
              <w:pStyle w:val="TableParagraph"/>
              <w:ind w:left="152" w:right="4"/>
              <w:rPr>
                <w:sz w:val="18"/>
              </w:rPr>
            </w:pPr>
            <w:r>
              <w:rPr>
                <w:spacing w:val="-5"/>
                <w:sz w:val="18"/>
              </w:rPr>
              <w:t>386</w:t>
            </w:r>
          </w:p>
        </w:tc>
      </w:tr>
      <w:tr w:rsidR="00555920">
        <w:trPr>
          <w:trHeight w:val="318"/>
        </w:trPr>
        <w:tc>
          <w:tcPr>
            <w:tcW w:w="1493" w:type="dxa"/>
          </w:tcPr>
          <w:p w:rsidR="00555920" w:rsidRDefault="00A1413B">
            <w:pPr>
              <w:pStyle w:val="TableParagraph"/>
              <w:ind w:left="174" w:right="81"/>
              <w:rPr>
                <w:sz w:val="18"/>
              </w:rPr>
            </w:pPr>
            <w:r>
              <w:rPr>
                <w:spacing w:val="-2"/>
                <w:sz w:val="18"/>
              </w:rPr>
              <w:t>Mar-</w:t>
            </w:r>
            <w:r>
              <w:rPr>
                <w:spacing w:val="-5"/>
                <w:sz w:val="18"/>
              </w:rPr>
              <w:t>19</w:t>
            </w:r>
          </w:p>
        </w:tc>
        <w:tc>
          <w:tcPr>
            <w:tcW w:w="1743" w:type="dxa"/>
          </w:tcPr>
          <w:p w:rsidR="00555920" w:rsidRDefault="00A1413B">
            <w:pPr>
              <w:pStyle w:val="TableParagraph"/>
              <w:ind w:left="76"/>
              <w:rPr>
                <w:sz w:val="18"/>
              </w:rPr>
            </w:pPr>
            <w:r>
              <w:rPr>
                <w:spacing w:val="-4"/>
                <w:sz w:val="18"/>
              </w:rPr>
              <w:t>67.7</w:t>
            </w:r>
          </w:p>
        </w:tc>
        <w:tc>
          <w:tcPr>
            <w:tcW w:w="1562" w:type="dxa"/>
          </w:tcPr>
          <w:p w:rsidR="00555920" w:rsidRDefault="00A1413B">
            <w:pPr>
              <w:pStyle w:val="TableParagraph"/>
              <w:ind w:left="95" w:right="11"/>
              <w:rPr>
                <w:sz w:val="18"/>
              </w:rPr>
            </w:pPr>
            <w:r>
              <w:rPr>
                <w:spacing w:val="-2"/>
                <w:sz w:val="18"/>
              </w:rPr>
              <w:t>7,760</w:t>
            </w:r>
          </w:p>
        </w:tc>
        <w:tc>
          <w:tcPr>
            <w:tcW w:w="1565" w:type="dxa"/>
          </w:tcPr>
          <w:p w:rsidR="00555920" w:rsidRDefault="00A1413B">
            <w:pPr>
              <w:pStyle w:val="TableParagraph"/>
              <w:ind w:left="72"/>
              <w:rPr>
                <w:sz w:val="18"/>
              </w:rPr>
            </w:pPr>
            <w:r>
              <w:rPr>
                <w:spacing w:val="-5"/>
                <w:sz w:val="18"/>
              </w:rPr>
              <w:t>825</w:t>
            </w:r>
          </w:p>
        </w:tc>
        <w:tc>
          <w:tcPr>
            <w:tcW w:w="1493" w:type="dxa"/>
          </w:tcPr>
          <w:p w:rsidR="00555920" w:rsidRDefault="00A1413B">
            <w:pPr>
              <w:pStyle w:val="TableParagraph"/>
              <w:ind w:left="174" w:right="10"/>
              <w:rPr>
                <w:sz w:val="18"/>
              </w:rPr>
            </w:pPr>
            <w:r>
              <w:rPr>
                <w:spacing w:val="-2"/>
                <w:sz w:val="18"/>
              </w:rPr>
              <w:t>9,320</w:t>
            </w:r>
          </w:p>
        </w:tc>
        <w:tc>
          <w:tcPr>
            <w:tcW w:w="1485" w:type="dxa"/>
          </w:tcPr>
          <w:p w:rsidR="00555920" w:rsidRDefault="00A1413B">
            <w:pPr>
              <w:pStyle w:val="TableParagraph"/>
              <w:ind w:left="152" w:right="4"/>
              <w:rPr>
                <w:sz w:val="18"/>
              </w:rPr>
            </w:pPr>
            <w:r>
              <w:rPr>
                <w:spacing w:val="-5"/>
                <w:sz w:val="18"/>
              </w:rPr>
              <w:t>448</w:t>
            </w:r>
          </w:p>
        </w:tc>
      </w:tr>
      <w:tr w:rsidR="00555920">
        <w:trPr>
          <w:trHeight w:val="316"/>
        </w:trPr>
        <w:tc>
          <w:tcPr>
            <w:tcW w:w="1493" w:type="dxa"/>
          </w:tcPr>
          <w:p w:rsidR="00555920" w:rsidRDefault="00A1413B">
            <w:pPr>
              <w:pStyle w:val="TableParagraph"/>
              <w:ind w:left="174" w:right="50"/>
              <w:rPr>
                <w:sz w:val="18"/>
              </w:rPr>
            </w:pPr>
            <w:r>
              <w:rPr>
                <w:spacing w:val="-2"/>
                <w:sz w:val="18"/>
              </w:rPr>
              <w:t>Apr-</w:t>
            </w:r>
            <w:r>
              <w:rPr>
                <w:spacing w:val="-5"/>
                <w:sz w:val="18"/>
              </w:rPr>
              <w:t>19</w:t>
            </w:r>
          </w:p>
        </w:tc>
        <w:tc>
          <w:tcPr>
            <w:tcW w:w="1743" w:type="dxa"/>
          </w:tcPr>
          <w:p w:rsidR="00555920" w:rsidRDefault="00A1413B">
            <w:pPr>
              <w:pStyle w:val="TableParagraph"/>
              <w:ind w:left="76"/>
              <w:rPr>
                <w:sz w:val="18"/>
              </w:rPr>
            </w:pPr>
            <w:r>
              <w:rPr>
                <w:spacing w:val="-4"/>
                <w:sz w:val="18"/>
              </w:rPr>
              <w:t>59.1</w:t>
            </w:r>
          </w:p>
        </w:tc>
        <w:tc>
          <w:tcPr>
            <w:tcW w:w="1562" w:type="dxa"/>
          </w:tcPr>
          <w:p w:rsidR="00555920" w:rsidRDefault="00A1413B">
            <w:pPr>
              <w:pStyle w:val="TableParagraph"/>
              <w:ind w:left="95" w:right="11"/>
              <w:rPr>
                <w:sz w:val="18"/>
              </w:rPr>
            </w:pPr>
            <w:r>
              <w:rPr>
                <w:spacing w:val="-2"/>
                <w:sz w:val="18"/>
              </w:rPr>
              <w:t>8,150</w:t>
            </w:r>
          </w:p>
        </w:tc>
        <w:tc>
          <w:tcPr>
            <w:tcW w:w="1565" w:type="dxa"/>
          </w:tcPr>
          <w:p w:rsidR="00555920" w:rsidRDefault="00A1413B">
            <w:pPr>
              <w:pStyle w:val="TableParagraph"/>
              <w:ind w:left="72"/>
              <w:rPr>
                <w:sz w:val="18"/>
              </w:rPr>
            </w:pPr>
            <w:r>
              <w:rPr>
                <w:spacing w:val="-5"/>
                <w:sz w:val="18"/>
              </w:rPr>
              <w:t>388</w:t>
            </w:r>
          </w:p>
        </w:tc>
        <w:tc>
          <w:tcPr>
            <w:tcW w:w="1493" w:type="dxa"/>
          </w:tcPr>
          <w:p w:rsidR="00555920" w:rsidRDefault="00A1413B">
            <w:pPr>
              <w:pStyle w:val="TableParagraph"/>
              <w:ind w:left="174" w:right="10"/>
              <w:rPr>
                <w:sz w:val="18"/>
              </w:rPr>
            </w:pPr>
            <w:r>
              <w:rPr>
                <w:spacing w:val="-2"/>
                <w:sz w:val="18"/>
              </w:rPr>
              <w:t>8,540</w:t>
            </w:r>
          </w:p>
        </w:tc>
        <w:tc>
          <w:tcPr>
            <w:tcW w:w="1485" w:type="dxa"/>
          </w:tcPr>
          <w:p w:rsidR="00555920" w:rsidRDefault="00A1413B">
            <w:pPr>
              <w:pStyle w:val="TableParagraph"/>
              <w:ind w:left="152" w:right="4"/>
              <w:rPr>
                <w:sz w:val="18"/>
              </w:rPr>
            </w:pPr>
            <w:r>
              <w:rPr>
                <w:spacing w:val="-5"/>
                <w:sz w:val="18"/>
              </w:rPr>
              <w:t>382</w:t>
            </w:r>
          </w:p>
        </w:tc>
      </w:tr>
      <w:tr w:rsidR="00555920">
        <w:trPr>
          <w:trHeight w:val="316"/>
        </w:trPr>
        <w:tc>
          <w:tcPr>
            <w:tcW w:w="1493" w:type="dxa"/>
          </w:tcPr>
          <w:p w:rsidR="00555920" w:rsidRDefault="00A1413B">
            <w:pPr>
              <w:pStyle w:val="TableParagraph"/>
              <w:ind w:left="174" w:right="110"/>
              <w:rPr>
                <w:sz w:val="18"/>
              </w:rPr>
            </w:pPr>
            <w:r>
              <w:rPr>
                <w:spacing w:val="-2"/>
                <w:sz w:val="18"/>
              </w:rPr>
              <w:t>May-</w:t>
            </w:r>
            <w:r>
              <w:rPr>
                <w:spacing w:val="-5"/>
                <w:sz w:val="18"/>
              </w:rPr>
              <w:t>19</w:t>
            </w:r>
          </w:p>
        </w:tc>
        <w:tc>
          <w:tcPr>
            <w:tcW w:w="1743" w:type="dxa"/>
          </w:tcPr>
          <w:p w:rsidR="00555920" w:rsidRDefault="00A1413B">
            <w:pPr>
              <w:pStyle w:val="TableParagraph"/>
              <w:ind w:left="76"/>
              <w:rPr>
                <w:sz w:val="18"/>
              </w:rPr>
            </w:pPr>
            <w:r>
              <w:rPr>
                <w:spacing w:val="-4"/>
                <w:sz w:val="18"/>
              </w:rPr>
              <w:t>55.9</w:t>
            </w:r>
          </w:p>
        </w:tc>
        <w:tc>
          <w:tcPr>
            <w:tcW w:w="1562" w:type="dxa"/>
          </w:tcPr>
          <w:p w:rsidR="00555920" w:rsidRDefault="00A1413B">
            <w:pPr>
              <w:pStyle w:val="TableParagraph"/>
              <w:ind w:left="95" w:right="11"/>
              <w:rPr>
                <w:sz w:val="18"/>
              </w:rPr>
            </w:pPr>
            <w:r>
              <w:rPr>
                <w:spacing w:val="-2"/>
                <w:sz w:val="18"/>
              </w:rPr>
              <w:t>8,310</w:t>
            </w:r>
          </w:p>
        </w:tc>
        <w:tc>
          <w:tcPr>
            <w:tcW w:w="1565" w:type="dxa"/>
          </w:tcPr>
          <w:p w:rsidR="00555920" w:rsidRDefault="00A1413B">
            <w:pPr>
              <w:pStyle w:val="TableParagraph"/>
              <w:ind w:left="72"/>
              <w:rPr>
                <w:sz w:val="18"/>
              </w:rPr>
            </w:pPr>
            <w:r>
              <w:rPr>
                <w:spacing w:val="-5"/>
                <w:sz w:val="18"/>
              </w:rPr>
              <w:t>222</w:t>
            </w:r>
          </w:p>
        </w:tc>
        <w:tc>
          <w:tcPr>
            <w:tcW w:w="1493" w:type="dxa"/>
          </w:tcPr>
          <w:p w:rsidR="00555920" w:rsidRDefault="00A1413B">
            <w:pPr>
              <w:pStyle w:val="TableParagraph"/>
              <w:ind w:left="174" w:right="10"/>
              <w:rPr>
                <w:sz w:val="18"/>
              </w:rPr>
            </w:pPr>
            <w:r>
              <w:rPr>
                <w:spacing w:val="-2"/>
                <w:sz w:val="18"/>
              </w:rPr>
              <w:t>8,530</w:t>
            </w:r>
          </w:p>
        </w:tc>
        <w:tc>
          <w:tcPr>
            <w:tcW w:w="1485" w:type="dxa"/>
          </w:tcPr>
          <w:p w:rsidR="00555920" w:rsidRDefault="00A1413B">
            <w:pPr>
              <w:pStyle w:val="TableParagraph"/>
              <w:ind w:left="152" w:right="4"/>
              <w:rPr>
                <w:sz w:val="18"/>
              </w:rPr>
            </w:pPr>
            <w:r>
              <w:rPr>
                <w:spacing w:val="-5"/>
                <w:sz w:val="18"/>
              </w:rPr>
              <w:t>498</w:t>
            </w:r>
          </w:p>
        </w:tc>
      </w:tr>
      <w:tr w:rsidR="00555920">
        <w:trPr>
          <w:trHeight w:val="318"/>
        </w:trPr>
        <w:tc>
          <w:tcPr>
            <w:tcW w:w="1493" w:type="dxa"/>
          </w:tcPr>
          <w:p w:rsidR="00555920" w:rsidRDefault="00A1413B">
            <w:pPr>
              <w:pStyle w:val="TableParagraph"/>
              <w:spacing w:before="57"/>
              <w:ind w:left="174" w:right="62"/>
              <w:rPr>
                <w:sz w:val="18"/>
              </w:rPr>
            </w:pPr>
            <w:r>
              <w:rPr>
                <w:sz w:val="18"/>
              </w:rPr>
              <w:t>Jun-</w:t>
            </w:r>
            <w:r>
              <w:rPr>
                <w:spacing w:val="-5"/>
                <w:sz w:val="18"/>
              </w:rPr>
              <w:t>19</w:t>
            </w:r>
          </w:p>
        </w:tc>
        <w:tc>
          <w:tcPr>
            <w:tcW w:w="1743" w:type="dxa"/>
          </w:tcPr>
          <w:p w:rsidR="00555920" w:rsidRDefault="00A1413B">
            <w:pPr>
              <w:pStyle w:val="TableParagraph"/>
              <w:spacing w:before="57"/>
              <w:ind w:left="76"/>
              <w:rPr>
                <w:sz w:val="18"/>
              </w:rPr>
            </w:pPr>
            <w:r>
              <w:rPr>
                <w:spacing w:val="-4"/>
                <w:sz w:val="18"/>
              </w:rPr>
              <w:t>49.3</w:t>
            </w:r>
          </w:p>
        </w:tc>
        <w:tc>
          <w:tcPr>
            <w:tcW w:w="1562" w:type="dxa"/>
          </w:tcPr>
          <w:p w:rsidR="00555920" w:rsidRDefault="00A1413B">
            <w:pPr>
              <w:pStyle w:val="TableParagraph"/>
              <w:spacing w:before="57"/>
              <w:ind w:left="95" w:right="11"/>
              <w:rPr>
                <w:sz w:val="18"/>
              </w:rPr>
            </w:pPr>
            <w:r>
              <w:rPr>
                <w:spacing w:val="-2"/>
                <w:sz w:val="18"/>
              </w:rPr>
              <w:t>7,560</w:t>
            </w:r>
          </w:p>
        </w:tc>
        <w:tc>
          <w:tcPr>
            <w:tcW w:w="1565" w:type="dxa"/>
          </w:tcPr>
          <w:p w:rsidR="00555920" w:rsidRDefault="00A1413B">
            <w:pPr>
              <w:pStyle w:val="TableParagraph"/>
              <w:spacing w:before="57"/>
              <w:ind w:left="72"/>
              <w:rPr>
                <w:sz w:val="18"/>
              </w:rPr>
            </w:pPr>
            <w:r>
              <w:rPr>
                <w:spacing w:val="-5"/>
                <w:sz w:val="18"/>
              </w:rPr>
              <w:t>357</w:t>
            </w:r>
          </w:p>
        </w:tc>
        <w:tc>
          <w:tcPr>
            <w:tcW w:w="1493" w:type="dxa"/>
          </w:tcPr>
          <w:p w:rsidR="00555920" w:rsidRDefault="00A1413B">
            <w:pPr>
              <w:pStyle w:val="TableParagraph"/>
              <w:spacing w:before="57"/>
              <w:ind w:left="174" w:right="10"/>
              <w:rPr>
                <w:sz w:val="18"/>
              </w:rPr>
            </w:pPr>
            <w:r>
              <w:rPr>
                <w:spacing w:val="-2"/>
                <w:sz w:val="18"/>
              </w:rPr>
              <w:t>7,970</w:t>
            </w:r>
          </w:p>
        </w:tc>
        <w:tc>
          <w:tcPr>
            <w:tcW w:w="1485" w:type="dxa"/>
          </w:tcPr>
          <w:p w:rsidR="00555920" w:rsidRDefault="00A1413B">
            <w:pPr>
              <w:pStyle w:val="TableParagraph"/>
              <w:spacing w:before="57"/>
              <w:ind w:left="152" w:right="4"/>
              <w:rPr>
                <w:sz w:val="18"/>
              </w:rPr>
            </w:pPr>
            <w:r>
              <w:rPr>
                <w:spacing w:val="-5"/>
                <w:sz w:val="18"/>
              </w:rPr>
              <w:t>510</w:t>
            </w:r>
          </w:p>
        </w:tc>
      </w:tr>
      <w:tr w:rsidR="00555920">
        <w:trPr>
          <w:trHeight w:val="315"/>
        </w:trPr>
        <w:tc>
          <w:tcPr>
            <w:tcW w:w="1493" w:type="dxa"/>
          </w:tcPr>
          <w:p w:rsidR="00555920" w:rsidRDefault="00A1413B">
            <w:pPr>
              <w:pStyle w:val="TableParagraph"/>
              <w:ind w:left="174" w:right="2"/>
              <w:rPr>
                <w:sz w:val="18"/>
              </w:rPr>
            </w:pPr>
            <w:r>
              <w:rPr>
                <w:sz w:val="18"/>
              </w:rPr>
              <w:t>Jul-</w:t>
            </w:r>
            <w:r>
              <w:rPr>
                <w:spacing w:val="-5"/>
                <w:sz w:val="18"/>
              </w:rPr>
              <w:t>19</w:t>
            </w:r>
          </w:p>
        </w:tc>
        <w:tc>
          <w:tcPr>
            <w:tcW w:w="1743" w:type="dxa"/>
          </w:tcPr>
          <w:p w:rsidR="00555920" w:rsidRDefault="00A1413B">
            <w:pPr>
              <w:pStyle w:val="TableParagraph"/>
              <w:ind w:left="76"/>
              <w:rPr>
                <w:sz w:val="18"/>
              </w:rPr>
            </w:pPr>
            <w:r>
              <w:rPr>
                <w:spacing w:val="-4"/>
                <w:sz w:val="18"/>
              </w:rPr>
              <w:t>47.8</w:t>
            </w:r>
          </w:p>
        </w:tc>
        <w:tc>
          <w:tcPr>
            <w:tcW w:w="1562" w:type="dxa"/>
          </w:tcPr>
          <w:p w:rsidR="00555920" w:rsidRDefault="00A1413B">
            <w:pPr>
              <w:pStyle w:val="TableParagraph"/>
              <w:ind w:left="95" w:right="11"/>
              <w:rPr>
                <w:sz w:val="18"/>
              </w:rPr>
            </w:pPr>
            <w:r>
              <w:rPr>
                <w:spacing w:val="-2"/>
                <w:sz w:val="18"/>
              </w:rPr>
              <w:t>7,830</w:t>
            </w:r>
          </w:p>
        </w:tc>
        <w:tc>
          <w:tcPr>
            <w:tcW w:w="1565" w:type="dxa"/>
          </w:tcPr>
          <w:p w:rsidR="00555920" w:rsidRDefault="00A1413B">
            <w:pPr>
              <w:pStyle w:val="TableParagraph"/>
              <w:ind w:left="72"/>
              <w:rPr>
                <w:sz w:val="18"/>
              </w:rPr>
            </w:pPr>
            <w:r>
              <w:rPr>
                <w:spacing w:val="-5"/>
                <w:sz w:val="18"/>
              </w:rPr>
              <w:t>207</w:t>
            </w:r>
          </w:p>
        </w:tc>
        <w:tc>
          <w:tcPr>
            <w:tcW w:w="1493" w:type="dxa"/>
          </w:tcPr>
          <w:p w:rsidR="00555920" w:rsidRDefault="00A1413B">
            <w:pPr>
              <w:pStyle w:val="TableParagraph"/>
              <w:ind w:left="174" w:right="10"/>
              <w:rPr>
                <w:sz w:val="18"/>
              </w:rPr>
            </w:pPr>
            <w:r>
              <w:rPr>
                <w:spacing w:val="-2"/>
                <w:sz w:val="18"/>
              </w:rPr>
              <w:t>8,030</w:t>
            </w:r>
          </w:p>
        </w:tc>
        <w:tc>
          <w:tcPr>
            <w:tcW w:w="1485" w:type="dxa"/>
          </w:tcPr>
          <w:p w:rsidR="00555920" w:rsidRDefault="00A1413B">
            <w:pPr>
              <w:pStyle w:val="TableParagraph"/>
              <w:ind w:left="152" w:right="4"/>
              <w:rPr>
                <w:sz w:val="18"/>
              </w:rPr>
            </w:pPr>
            <w:r>
              <w:rPr>
                <w:spacing w:val="-5"/>
                <w:sz w:val="18"/>
              </w:rPr>
              <w:t>324</w:t>
            </w:r>
          </w:p>
        </w:tc>
      </w:tr>
      <w:tr w:rsidR="00555920">
        <w:trPr>
          <w:trHeight w:val="318"/>
        </w:trPr>
        <w:tc>
          <w:tcPr>
            <w:tcW w:w="1493" w:type="dxa"/>
          </w:tcPr>
          <w:p w:rsidR="00555920" w:rsidRDefault="00A1413B">
            <w:pPr>
              <w:pStyle w:val="TableParagraph"/>
              <w:ind w:left="174" w:right="91"/>
              <w:rPr>
                <w:sz w:val="18"/>
              </w:rPr>
            </w:pPr>
            <w:r>
              <w:rPr>
                <w:spacing w:val="-2"/>
                <w:sz w:val="18"/>
              </w:rPr>
              <w:t>Aug-</w:t>
            </w:r>
            <w:r>
              <w:rPr>
                <w:spacing w:val="-5"/>
                <w:sz w:val="18"/>
              </w:rPr>
              <w:t>19</w:t>
            </w:r>
          </w:p>
        </w:tc>
        <w:tc>
          <w:tcPr>
            <w:tcW w:w="1743" w:type="dxa"/>
          </w:tcPr>
          <w:p w:rsidR="00555920" w:rsidRDefault="00A1413B">
            <w:pPr>
              <w:pStyle w:val="TableParagraph"/>
              <w:ind w:left="76"/>
              <w:rPr>
                <w:sz w:val="18"/>
              </w:rPr>
            </w:pPr>
            <w:r>
              <w:rPr>
                <w:spacing w:val="-4"/>
                <w:sz w:val="18"/>
              </w:rPr>
              <w:t>47.3</w:t>
            </w:r>
          </w:p>
        </w:tc>
        <w:tc>
          <w:tcPr>
            <w:tcW w:w="1562" w:type="dxa"/>
          </w:tcPr>
          <w:p w:rsidR="00555920" w:rsidRDefault="00A1413B">
            <w:pPr>
              <w:pStyle w:val="TableParagraph"/>
              <w:ind w:left="95" w:right="11"/>
              <w:rPr>
                <w:sz w:val="18"/>
              </w:rPr>
            </w:pPr>
            <w:r>
              <w:rPr>
                <w:spacing w:val="-2"/>
                <w:sz w:val="18"/>
              </w:rPr>
              <w:t>8,480</w:t>
            </w:r>
          </w:p>
        </w:tc>
        <w:tc>
          <w:tcPr>
            <w:tcW w:w="1565" w:type="dxa"/>
          </w:tcPr>
          <w:p w:rsidR="00555920" w:rsidRDefault="00A1413B">
            <w:pPr>
              <w:pStyle w:val="TableParagraph"/>
              <w:ind w:left="72"/>
              <w:rPr>
                <w:sz w:val="18"/>
              </w:rPr>
            </w:pPr>
            <w:r>
              <w:rPr>
                <w:spacing w:val="-5"/>
                <w:sz w:val="18"/>
              </w:rPr>
              <w:t>167</w:t>
            </w:r>
          </w:p>
        </w:tc>
        <w:tc>
          <w:tcPr>
            <w:tcW w:w="1493" w:type="dxa"/>
          </w:tcPr>
          <w:p w:rsidR="00555920" w:rsidRDefault="00A1413B">
            <w:pPr>
              <w:pStyle w:val="TableParagraph"/>
              <w:ind w:left="174" w:right="10"/>
              <w:rPr>
                <w:sz w:val="18"/>
              </w:rPr>
            </w:pPr>
            <w:r>
              <w:rPr>
                <w:spacing w:val="-2"/>
                <w:sz w:val="18"/>
              </w:rPr>
              <w:t>8,650</w:t>
            </w:r>
          </w:p>
        </w:tc>
        <w:tc>
          <w:tcPr>
            <w:tcW w:w="1485" w:type="dxa"/>
          </w:tcPr>
          <w:p w:rsidR="00555920" w:rsidRDefault="00A1413B">
            <w:pPr>
              <w:pStyle w:val="TableParagraph"/>
              <w:ind w:left="152" w:right="4"/>
              <w:rPr>
                <w:sz w:val="18"/>
              </w:rPr>
            </w:pPr>
            <w:r>
              <w:rPr>
                <w:spacing w:val="-5"/>
                <w:sz w:val="18"/>
              </w:rPr>
              <w:t>366</w:t>
            </w:r>
          </w:p>
        </w:tc>
      </w:tr>
      <w:tr w:rsidR="00555920">
        <w:trPr>
          <w:trHeight w:val="315"/>
        </w:trPr>
        <w:tc>
          <w:tcPr>
            <w:tcW w:w="1493" w:type="dxa"/>
          </w:tcPr>
          <w:p w:rsidR="00555920" w:rsidRDefault="00A1413B">
            <w:pPr>
              <w:pStyle w:val="TableParagraph"/>
              <w:ind w:left="174" w:right="91"/>
              <w:rPr>
                <w:sz w:val="18"/>
              </w:rPr>
            </w:pPr>
            <w:r>
              <w:rPr>
                <w:spacing w:val="-2"/>
                <w:sz w:val="18"/>
              </w:rPr>
              <w:t>Sep-</w:t>
            </w:r>
            <w:r>
              <w:rPr>
                <w:spacing w:val="-5"/>
                <w:sz w:val="18"/>
              </w:rPr>
              <w:t>19</w:t>
            </w:r>
          </w:p>
        </w:tc>
        <w:tc>
          <w:tcPr>
            <w:tcW w:w="1743" w:type="dxa"/>
          </w:tcPr>
          <w:p w:rsidR="00555920" w:rsidRDefault="00A1413B">
            <w:pPr>
              <w:pStyle w:val="TableParagraph"/>
              <w:ind w:left="76"/>
              <w:rPr>
                <w:sz w:val="18"/>
              </w:rPr>
            </w:pPr>
            <w:r>
              <w:rPr>
                <w:spacing w:val="-4"/>
                <w:sz w:val="18"/>
              </w:rPr>
              <w:t>47.8</w:t>
            </w:r>
          </w:p>
        </w:tc>
        <w:tc>
          <w:tcPr>
            <w:tcW w:w="1562" w:type="dxa"/>
          </w:tcPr>
          <w:p w:rsidR="00555920" w:rsidRDefault="00A1413B">
            <w:pPr>
              <w:pStyle w:val="TableParagraph"/>
              <w:ind w:left="95" w:right="11"/>
              <w:rPr>
                <w:sz w:val="18"/>
              </w:rPr>
            </w:pPr>
            <w:r>
              <w:rPr>
                <w:spacing w:val="-2"/>
                <w:sz w:val="18"/>
              </w:rPr>
              <w:t>7,720</w:t>
            </w:r>
          </w:p>
        </w:tc>
        <w:tc>
          <w:tcPr>
            <w:tcW w:w="1565" w:type="dxa"/>
          </w:tcPr>
          <w:p w:rsidR="00555920" w:rsidRDefault="00A1413B">
            <w:pPr>
              <w:pStyle w:val="TableParagraph"/>
              <w:ind w:left="72"/>
              <w:rPr>
                <w:sz w:val="18"/>
              </w:rPr>
            </w:pPr>
            <w:r>
              <w:rPr>
                <w:spacing w:val="-5"/>
                <w:sz w:val="18"/>
              </w:rPr>
              <w:t>384</w:t>
            </w:r>
          </w:p>
        </w:tc>
        <w:tc>
          <w:tcPr>
            <w:tcW w:w="1493" w:type="dxa"/>
          </w:tcPr>
          <w:p w:rsidR="00555920" w:rsidRDefault="00A1413B">
            <w:pPr>
              <w:pStyle w:val="TableParagraph"/>
              <w:ind w:left="174" w:right="10"/>
              <w:rPr>
                <w:sz w:val="18"/>
              </w:rPr>
            </w:pPr>
            <w:r>
              <w:rPr>
                <w:spacing w:val="-2"/>
                <w:sz w:val="18"/>
              </w:rPr>
              <w:t>8,100</w:t>
            </w:r>
          </w:p>
        </w:tc>
        <w:tc>
          <w:tcPr>
            <w:tcW w:w="1485" w:type="dxa"/>
          </w:tcPr>
          <w:p w:rsidR="00555920" w:rsidRDefault="00A1413B">
            <w:pPr>
              <w:pStyle w:val="TableParagraph"/>
              <w:ind w:left="152" w:right="4"/>
              <w:rPr>
                <w:sz w:val="18"/>
              </w:rPr>
            </w:pPr>
            <w:r>
              <w:rPr>
                <w:spacing w:val="-5"/>
                <w:sz w:val="18"/>
              </w:rPr>
              <w:t>464</w:t>
            </w:r>
          </w:p>
        </w:tc>
      </w:tr>
      <w:tr w:rsidR="00555920">
        <w:trPr>
          <w:trHeight w:val="315"/>
        </w:trPr>
        <w:tc>
          <w:tcPr>
            <w:tcW w:w="1493" w:type="dxa"/>
          </w:tcPr>
          <w:p w:rsidR="00555920" w:rsidRDefault="00A1413B">
            <w:pPr>
              <w:pStyle w:val="TableParagraph"/>
              <w:ind w:left="174" w:right="50"/>
              <w:rPr>
                <w:sz w:val="18"/>
              </w:rPr>
            </w:pPr>
            <w:r>
              <w:rPr>
                <w:sz w:val="18"/>
              </w:rPr>
              <w:t>Oct-</w:t>
            </w:r>
            <w:r>
              <w:rPr>
                <w:spacing w:val="-5"/>
                <w:sz w:val="18"/>
              </w:rPr>
              <w:t>19</w:t>
            </w:r>
          </w:p>
        </w:tc>
        <w:tc>
          <w:tcPr>
            <w:tcW w:w="1743" w:type="dxa"/>
          </w:tcPr>
          <w:p w:rsidR="00555920" w:rsidRDefault="00A1413B">
            <w:pPr>
              <w:pStyle w:val="TableParagraph"/>
              <w:ind w:left="76"/>
              <w:rPr>
                <w:sz w:val="18"/>
              </w:rPr>
            </w:pPr>
            <w:r>
              <w:rPr>
                <w:spacing w:val="-4"/>
                <w:sz w:val="18"/>
              </w:rPr>
              <w:t>47.5</w:t>
            </w:r>
          </w:p>
        </w:tc>
        <w:tc>
          <w:tcPr>
            <w:tcW w:w="1562" w:type="dxa"/>
          </w:tcPr>
          <w:p w:rsidR="00555920" w:rsidRDefault="00A1413B">
            <w:pPr>
              <w:pStyle w:val="TableParagraph"/>
              <w:ind w:left="95" w:right="11"/>
              <w:rPr>
                <w:sz w:val="18"/>
              </w:rPr>
            </w:pPr>
            <w:r>
              <w:rPr>
                <w:spacing w:val="-2"/>
                <w:sz w:val="18"/>
              </w:rPr>
              <w:t>8,230</w:t>
            </w:r>
          </w:p>
        </w:tc>
        <w:tc>
          <w:tcPr>
            <w:tcW w:w="1565" w:type="dxa"/>
          </w:tcPr>
          <w:p w:rsidR="00555920" w:rsidRDefault="00A1413B">
            <w:pPr>
              <w:pStyle w:val="TableParagraph"/>
              <w:ind w:left="72"/>
              <w:rPr>
                <w:sz w:val="18"/>
              </w:rPr>
            </w:pPr>
            <w:r>
              <w:rPr>
                <w:spacing w:val="-5"/>
                <w:sz w:val="18"/>
              </w:rPr>
              <w:t>160</w:t>
            </w:r>
          </w:p>
        </w:tc>
        <w:tc>
          <w:tcPr>
            <w:tcW w:w="1493" w:type="dxa"/>
          </w:tcPr>
          <w:p w:rsidR="00555920" w:rsidRDefault="00A1413B">
            <w:pPr>
              <w:pStyle w:val="TableParagraph"/>
              <w:ind w:left="174" w:right="10"/>
              <w:rPr>
                <w:sz w:val="18"/>
              </w:rPr>
            </w:pPr>
            <w:r>
              <w:rPr>
                <w:spacing w:val="-2"/>
                <w:sz w:val="18"/>
              </w:rPr>
              <w:t>8,390</w:t>
            </w:r>
          </w:p>
        </w:tc>
        <w:tc>
          <w:tcPr>
            <w:tcW w:w="1485" w:type="dxa"/>
          </w:tcPr>
          <w:p w:rsidR="00555920" w:rsidRDefault="00A1413B">
            <w:pPr>
              <w:pStyle w:val="TableParagraph"/>
              <w:ind w:left="152" w:right="4"/>
              <w:rPr>
                <w:sz w:val="18"/>
              </w:rPr>
            </w:pPr>
            <w:r>
              <w:rPr>
                <w:spacing w:val="-5"/>
                <w:sz w:val="18"/>
              </w:rPr>
              <w:t>348</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Nov-</w:t>
            </w:r>
            <w:r>
              <w:rPr>
                <w:spacing w:val="-5"/>
                <w:sz w:val="18"/>
              </w:rPr>
              <w:t>19</w:t>
            </w:r>
          </w:p>
        </w:tc>
        <w:tc>
          <w:tcPr>
            <w:tcW w:w="1743" w:type="dxa"/>
          </w:tcPr>
          <w:p w:rsidR="00555920" w:rsidRDefault="00A1413B">
            <w:pPr>
              <w:pStyle w:val="TableParagraph"/>
              <w:spacing w:before="56"/>
              <w:ind w:left="76"/>
              <w:rPr>
                <w:sz w:val="18"/>
              </w:rPr>
            </w:pPr>
            <w:r>
              <w:rPr>
                <w:spacing w:val="-4"/>
                <w:sz w:val="18"/>
              </w:rPr>
              <w:t>48.8</w:t>
            </w:r>
          </w:p>
        </w:tc>
        <w:tc>
          <w:tcPr>
            <w:tcW w:w="1562" w:type="dxa"/>
          </w:tcPr>
          <w:p w:rsidR="00555920" w:rsidRDefault="00A1413B">
            <w:pPr>
              <w:pStyle w:val="TableParagraph"/>
              <w:spacing w:before="56"/>
              <w:ind w:left="95" w:right="11"/>
              <w:rPr>
                <w:sz w:val="18"/>
              </w:rPr>
            </w:pPr>
            <w:r>
              <w:rPr>
                <w:spacing w:val="-2"/>
                <w:sz w:val="18"/>
              </w:rPr>
              <w:t>8,160</w:t>
            </w:r>
          </w:p>
        </w:tc>
        <w:tc>
          <w:tcPr>
            <w:tcW w:w="1565" w:type="dxa"/>
          </w:tcPr>
          <w:p w:rsidR="00555920" w:rsidRDefault="00A1413B">
            <w:pPr>
              <w:pStyle w:val="TableParagraph"/>
              <w:spacing w:before="56"/>
              <w:ind w:left="72"/>
              <w:rPr>
                <w:sz w:val="18"/>
              </w:rPr>
            </w:pPr>
            <w:r>
              <w:rPr>
                <w:spacing w:val="-5"/>
                <w:sz w:val="18"/>
              </w:rPr>
              <w:t>140</w:t>
            </w:r>
          </w:p>
        </w:tc>
        <w:tc>
          <w:tcPr>
            <w:tcW w:w="1493" w:type="dxa"/>
          </w:tcPr>
          <w:p w:rsidR="00555920" w:rsidRDefault="00A1413B">
            <w:pPr>
              <w:pStyle w:val="TableParagraph"/>
              <w:spacing w:before="56"/>
              <w:ind w:left="174" w:right="10"/>
              <w:rPr>
                <w:sz w:val="18"/>
              </w:rPr>
            </w:pPr>
            <w:r>
              <w:rPr>
                <w:spacing w:val="-2"/>
                <w:sz w:val="18"/>
              </w:rPr>
              <w:t>8,300</w:t>
            </w:r>
          </w:p>
        </w:tc>
        <w:tc>
          <w:tcPr>
            <w:tcW w:w="1485" w:type="dxa"/>
          </w:tcPr>
          <w:p w:rsidR="00555920" w:rsidRDefault="00A1413B">
            <w:pPr>
              <w:pStyle w:val="TableParagraph"/>
              <w:spacing w:before="56"/>
              <w:ind w:left="152" w:right="4"/>
              <w:rPr>
                <w:sz w:val="18"/>
              </w:rPr>
            </w:pPr>
            <w:r>
              <w:rPr>
                <w:spacing w:val="-5"/>
                <w:sz w:val="18"/>
              </w:rPr>
              <w:t>297</w:t>
            </w:r>
          </w:p>
        </w:tc>
      </w:tr>
      <w:tr w:rsidR="00555920">
        <w:trPr>
          <w:trHeight w:val="315"/>
        </w:trPr>
        <w:tc>
          <w:tcPr>
            <w:tcW w:w="1493" w:type="dxa"/>
          </w:tcPr>
          <w:p w:rsidR="00555920" w:rsidRDefault="00A1413B">
            <w:pPr>
              <w:pStyle w:val="TableParagraph"/>
              <w:ind w:left="174" w:right="91"/>
              <w:rPr>
                <w:sz w:val="18"/>
              </w:rPr>
            </w:pPr>
            <w:r>
              <w:rPr>
                <w:spacing w:val="-2"/>
                <w:sz w:val="18"/>
              </w:rPr>
              <w:t>Dec-</w:t>
            </w:r>
            <w:r>
              <w:rPr>
                <w:spacing w:val="-5"/>
                <w:sz w:val="18"/>
              </w:rPr>
              <w:t>19</w:t>
            </w:r>
          </w:p>
        </w:tc>
        <w:tc>
          <w:tcPr>
            <w:tcW w:w="1743" w:type="dxa"/>
          </w:tcPr>
          <w:p w:rsidR="00555920" w:rsidRDefault="00A1413B">
            <w:pPr>
              <w:pStyle w:val="TableParagraph"/>
              <w:ind w:left="76"/>
              <w:rPr>
                <w:sz w:val="18"/>
              </w:rPr>
            </w:pPr>
            <w:r>
              <w:rPr>
                <w:spacing w:val="-4"/>
                <w:sz w:val="18"/>
              </w:rPr>
              <w:t>56.3</w:t>
            </w:r>
          </w:p>
        </w:tc>
        <w:tc>
          <w:tcPr>
            <w:tcW w:w="1562" w:type="dxa"/>
          </w:tcPr>
          <w:p w:rsidR="00555920" w:rsidRDefault="00A1413B">
            <w:pPr>
              <w:pStyle w:val="TableParagraph"/>
              <w:ind w:left="95" w:right="11"/>
              <w:rPr>
                <w:sz w:val="18"/>
              </w:rPr>
            </w:pPr>
            <w:r>
              <w:rPr>
                <w:spacing w:val="-2"/>
                <w:sz w:val="18"/>
              </w:rPr>
              <w:t>6,910</w:t>
            </w:r>
          </w:p>
        </w:tc>
        <w:tc>
          <w:tcPr>
            <w:tcW w:w="1565" w:type="dxa"/>
          </w:tcPr>
          <w:p w:rsidR="00555920" w:rsidRDefault="00A1413B">
            <w:pPr>
              <w:pStyle w:val="TableParagraph"/>
              <w:ind w:left="72"/>
              <w:rPr>
                <w:sz w:val="18"/>
              </w:rPr>
            </w:pPr>
            <w:r>
              <w:rPr>
                <w:spacing w:val="-5"/>
                <w:sz w:val="18"/>
              </w:rPr>
              <w:t>159</w:t>
            </w:r>
          </w:p>
        </w:tc>
        <w:tc>
          <w:tcPr>
            <w:tcW w:w="1493" w:type="dxa"/>
          </w:tcPr>
          <w:p w:rsidR="00555920" w:rsidRDefault="00A1413B">
            <w:pPr>
              <w:pStyle w:val="TableParagraph"/>
              <w:ind w:left="174" w:right="10"/>
              <w:rPr>
                <w:sz w:val="18"/>
              </w:rPr>
            </w:pPr>
            <w:r>
              <w:rPr>
                <w:spacing w:val="-2"/>
                <w:sz w:val="18"/>
              </w:rPr>
              <w:t>7,070</w:t>
            </w:r>
          </w:p>
        </w:tc>
        <w:tc>
          <w:tcPr>
            <w:tcW w:w="1485" w:type="dxa"/>
          </w:tcPr>
          <w:p w:rsidR="00555920" w:rsidRDefault="00A1413B">
            <w:pPr>
              <w:pStyle w:val="TableParagraph"/>
              <w:ind w:left="152" w:right="4"/>
              <w:rPr>
                <w:sz w:val="18"/>
              </w:rPr>
            </w:pPr>
            <w:r>
              <w:rPr>
                <w:spacing w:val="-5"/>
                <w:sz w:val="18"/>
              </w:rPr>
              <w:t>239</w:t>
            </w:r>
          </w:p>
        </w:tc>
      </w:tr>
      <w:tr w:rsidR="00555920">
        <w:trPr>
          <w:trHeight w:val="318"/>
        </w:trPr>
        <w:tc>
          <w:tcPr>
            <w:tcW w:w="1493" w:type="dxa"/>
          </w:tcPr>
          <w:p w:rsidR="00555920" w:rsidRDefault="00A1413B">
            <w:pPr>
              <w:pStyle w:val="TableParagraph"/>
              <w:spacing w:before="56"/>
              <w:ind w:left="174" w:right="62"/>
              <w:rPr>
                <w:sz w:val="18"/>
              </w:rPr>
            </w:pPr>
            <w:r>
              <w:rPr>
                <w:sz w:val="18"/>
              </w:rPr>
              <w:t>Jan-</w:t>
            </w:r>
            <w:r>
              <w:rPr>
                <w:spacing w:val="-5"/>
                <w:sz w:val="18"/>
              </w:rPr>
              <w:t>20</w:t>
            </w:r>
          </w:p>
        </w:tc>
        <w:tc>
          <w:tcPr>
            <w:tcW w:w="1743" w:type="dxa"/>
          </w:tcPr>
          <w:p w:rsidR="00555920" w:rsidRDefault="00A1413B">
            <w:pPr>
              <w:pStyle w:val="TableParagraph"/>
              <w:spacing w:before="56"/>
              <w:ind w:left="76"/>
              <w:rPr>
                <w:sz w:val="18"/>
              </w:rPr>
            </w:pPr>
            <w:r>
              <w:rPr>
                <w:spacing w:val="-4"/>
                <w:sz w:val="18"/>
              </w:rPr>
              <w:t>56.7</w:t>
            </w:r>
          </w:p>
        </w:tc>
        <w:tc>
          <w:tcPr>
            <w:tcW w:w="1562" w:type="dxa"/>
          </w:tcPr>
          <w:p w:rsidR="00555920" w:rsidRDefault="00A1413B">
            <w:pPr>
              <w:pStyle w:val="TableParagraph"/>
              <w:spacing w:before="56"/>
              <w:ind w:left="95" w:right="11"/>
              <w:rPr>
                <w:sz w:val="18"/>
              </w:rPr>
            </w:pPr>
            <w:r>
              <w:rPr>
                <w:spacing w:val="-2"/>
                <w:sz w:val="18"/>
              </w:rPr>
              <w:t>7,410</w:t>
            </w:r>
          </w:p>
        </w:tc>
        <w:tc>
          <w:tcPr>
            <w:tcW w:w="1565" w:type="dxa"/>
          </w:tcPr>
          <w:p w:rsidR="00555920" w:rsidRDefault="00A1413B">
            <w:pPr>
              <w:pStyle w:val="TableParagraph"/>
              <w:spacing w:before="56"/>
              <w:ind w:left="72"/>
              <w:rPr>
                <w:sz w:val="18"/>
              </w:rPr>
            </w:pPr>
            <w:r>
              <w:rPr>
                <w:spacing w:val="-5"/>
                <w:sz w:val="18"/>
              </w:rPr>
              <w:t>393</w:t>
            </w:r>
          </w:p>
        </w:tc>
        <w:tc>
          <w:tcPr>
            <w:tcW w:w="1493" w:type="dxa"/>
          </w:tcPr>
          <w:p w:rsidR="00555920" w:rsidRDefault="00A1413B">
            <w:pPr>
              <w:pStyle w:val="TableParagraph"/>
              <w:spacing w:before="56"/>
              <w:ind w:left="174" w:right="10"/>
              <w:rPr>
                <w:sz w:val="18"/>
              </w:rPr>
            </w:pPr>
            <w:r>
              <w:rPr>
                <w:spacing w:val="-2"/>
                <w:sz w:val="18"/>
              </w:rPr>
              <w:t>7,800</w:t>
            </w:r>
          </w:p>
        </w:tc>
        <w:tc>
          <w:tcPr>
            <w:tcW w:w="1485" w:type="dxa"/>
          </w:tcPr>
          <w:p w:rsidR="00555920" w:rsidRDefault="00A1413B">
            <w:pPr>
              <w:pStyle w:val="TableParagraph"/>
              <w:spacing w:before="56"/>
              <w:ind w:left="152" w:right="4"/>
              <w:rPr>
                <w:sz w:val="18"/>
              </w:rPr>
            </w:pPr>
            <w:r>
              <w:rPr>
                <w:spacing w:val="-5"/>
                <w:sz w:val="18"/>
              </w:rPr>
              <w:t>230</w:t>
            </w:r>
          </w:p>
        </w:tc>
      </w:tr>
      <w:tr w:rsidR="00555920">
        <w:trPr>
          <w:trHeight w:val="313"/>
        </w:trPr>
        <w:tc>
          <w:tcPr>
            <w:tcW w:w="1493" w:type="dxa"/>
            <w:vMerge w:val="restart"/>
            <w:shd w:val="clear" w:color="auto" w:fill="D9D9D9"/>
          </w:tcPr>
          <w:p w:rsidR="00555920" w:rsidRDefault="00A1413B">
            <w:pPr>
              <w:pStyle w:val="TableParagraph"/>
              <w:spacing w:before="0" w:line="206" w:lineRule="exact"/>
              <w:ind w:left="230"/>
              <w:jc w:val="left"/>
              <w:rPr>
                <w:b/>
                <w:sz w:val="18"/>
              </w:rPr>
            </w:pPr>
            <w:r>
              <w:rPr>
                <w:b/>
                <w:sz w:val="18"/>
              </w:rPr>
              <w:t>Month,</w:t>
            </w:r>
            <w:r>
              <w:rPr>
                <w:b/>
                <w:spacing w:val="-3"/>
                <w:sz w:val="18"/>
              </w:rPr>
              <w:t xml:space="preserve"> </w:t>
            </w:r>
            <w:r>
              <w:rPr>
                <w:b/>
                <w:spacing w:val="-4"/>
                <w:sz w:val="18"/>
              </w:rPr>
              <w:t>Year</w:t>
            </w:r>
          </w:p>
        </w:tc>
        <w:tc>
          <w:tcPr>
            <w:tcW w:w="1743" w:type="dxa"/>
            <w:shd w:val="clear" w:color="auto" w:fill="D9D9D9"/>
          </w:tcPr>
          <w:p w:rsidR="00555920" w:rsidRDefault="00A1413B">
            <w:pPr>
              <w:pStyle w:val="TableParagraph"/>
              <w:spacing w:before="0" w:line="206" w:lineRule="exact"/>
              <w:ind w:left="76" w:right="60"/>
              <w:rPr>
                <w:b/>
                <w:sz w:val="18"/>
              </w:rPr>
            </w:pPr>
            <w:r>
              <w:rPr>
                <w:b/>
                <w:spacing w:val="-4"/>
                <w:sz w:val="18"/>
              </w:rPr>
              <w:t>Flow</w:t>
            </w:r>
          </w:p>
        </w:tc>
        <w:tc>
          <w:tcPr>
            <w:tcW w:w="1562" w:type="dxa"/>
            <w:shd w:val="clear" w:color="auto" w:fill="D9D9D9"/>
          </w:tcPr>
          <w:p w:rsidR="00555920" w:rsidRDefault="00A1413B">
            <w:pPr>
              <w:pStyle w:val="TableParagraph"/>
              <w:spacing w:before="0" w:line="206" w:lineRule="exact"/>
              <w:ind w:left="84" w:right="62"/>
              <w:rPr>
                <w:b/>
                <w:sz w:val="18"/>
              </w:rPr>
            </w:pPr>
            <w:r>
              <w:rPr>
                <w:b/>
                <w:spacing w:val="-2"/>
                <w:sz w:val="18"/>
              </w:rPr>
              <w:t>Ammonia</w:t>
            </w:r>
          </w:p>
        </w:tc>
        <w:tc>
          <w:tcPr>
            <w:tcW w:w="1565" w:type="dxa"/>
            <w:shd w:val="clear" w:color="auto" w:fill="D9D9D9"/>
          </w:tcPr>
          <w:p w:rsidR="00555920" w:rsidRDefault="00A1413B">
            <w:pPr>
              <w:pStyle w:val="TableParagraph"/>
              <w:spacing w:before="0" w:line="206" w:lineRule="exact"/>
              <w:ind w:left="13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93" w:type="dxa"/>
            <w:shd w:val="clear" w:color="auto" w:fill="D9D9D9"/>
          </w:tcPr>
          <w:p w:rsidR="00555920" w:rsidRDefault="00A1413B">
            <w:pPr>
              <w:pStyle w:val="TableParagraph"/>
              <w:spacing w:before="0" w:line="206" w:lineRule="exact"/>
              <w:ind w:left="174" w:right="154"/>
              <w:rPr>
                <w:b/>
                <w:sz w:val="18"/>
              </w:rPr>
            </w:pPr>
            <w:r>
              <w:rPr>
                <w:b/>
                <w:spacing w:val="-4"/>
                <w:sz w:val="18"/>
              </w:rPr>
              <w:t>TIN*</w:t>
            </w:r>
          </w:p>
        </w:tc>
        <w:tc>
          <w:tcPr>
            <w:tcW w:w="1485" w:type="dxa"/>
            <w:shd w:val="clear" w:color="auto" w:fill="D9D9D9"/>
          </w:tcPr>
          <w:p w:rsidR="00555920" w:rsidRDefault="00A1413B">
            <w:pPr>
              <w:pStyle w:val="TableParagraph"/>
              <w:spacing w:before="0" w:line="206" w:lineRule="exact"/>
              <w:ind w:left="44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3" w:type="dxa"/>
            <w:vMerge/>
            <w:tcBorders>
              <w:top w:val="nil"/>
            </w:tcBorders>
            <w:shd w:val="clear" w:color="auto" w:fill="D9D9D9"/>
          </w:tcPr>
          <w:p w:rsidR="00555920" w:rsidRDefault="00555920">
            <w:pPr>
              <w:rPr>
                <w:sz w:val="2"/>
                <w:szCs w:val="2"/>
              </w:rPr>
            </w:pPr>
          </w:p>
        </w:tc>
        <w:tc>
          <w:tcPr>
            <w:tcW w:w="1743" w:type="dxa"/>
            <w:shd w:val="clear" w:color="auto" w:fill="D9D9D9"/>
          </w:tcPr>
          <w:p w:rsidR="00555920" w:rsidRDefault="00A1413B">
            <w:pPr>
              <w:pStyle w:val="TableParagraph"/>
              <w:spacing w:before="0" w:line="206" w:lineRule="exact"/>
              <w:ind w:left="76" w:right="57"/>
              <w:rPr>
                <w:b/>
                <w:sz w:val="18"/>
              </w:rPr>
            </w:pPr>
            <w:proofErr w:type="spellStart"/>
            <w:r>
              <w:rPr>
                <w:b/>
                <w:spacing w:val="-5"/>
                <w:sz w:val="18"/>
              </w:rPr>
              <w:t>mgd</w:t>
            </w:r>
            <w:proofErr w:type="spellEnd"/>
          </w:p>
        </w:tc>
        <w:tc>
          <w:tcPr>
            <w:tcW w:w="1562" w:type="dxa"/>
            <w:shd w:val="clear" w:color="auto" w:fill="D9D9D9"/>
          </w:tcPr>
          <w:p w:rsidR="00555920" w:rsidRDefault="00A1413B">
            <w:pPr>
              <w:pStyle w:val="TableParagraph"/>
              <w:spacing w:before="0" w:line="206" w:lineRule="exact"/>
              <w:ind w:left="84" w:right="65"/>
              <w:rPr>
                <w:b/>
                <w:sz w:val="18"/>
              </w:rPr>
            </w:pPr>
            <w:r>
              <w:rPr>
                <w:b/>
                <w:sz w:val="18"/>
              </w:rPr>
              <w:t xml:space="preserve">kg </w:t>
            </w:r>
            <w:r>
              <w:rPr>
                <w:b/>
                <w:spacing w:val="-2"/>
                <w:sz w:val="18"/>
              </w:rPr>
              <w:t>N/day</w:t>
            </w:r>
          </w:p>
        </w:tc>
        <w:tc>
          <w:tcPr>
            <w:tcW w:w="1565" w:type="dxa"/>
            <w:shd w:val="clear" w:color="auto" w:fill="D9D9D9"/>
          </w:tcPr>
          <w:p w:rsidR="00555920" w:rsidRDefault="00A1413B">
            <w:pPr>
              <w:pStyle w:val="TableParagraph"/>
              <w:spacing w:before="0" w:line="206" w:lineRule="exact"/>
              <w:ind w:left="405"/>
              <w:jc w:val="left"/>
              <w:rPr>
                <w:b/>
                <w:sz w:val="18"/>
              </w:rPr>
            </w:pPr>
            <w:r>
              <w:rPr>
                <w:b/>
                <w:sz w:val="18"/>
              </w:rPr>
              <w:t xml:space="preserve">kg </w:t>
            </w:r>
            <w:r>
              <w:rPr>
                <w:b/>
                <w:spacing w:val="-2"/>
                <w:sz w:val="18"/>
              </w:rPr>
              <w:t>N/day</w:t>
            </w:r>
          </w:p>
        </w:tc>
        <w:tc>
          <w:tcPr>
            <w:tcW w:w="1493" w:type="dxa"/>
            <w:shd w:val="clear" w:color="auto" w:fill="D9D9D9"/>
          </w:tcPr>
          <w:p w:rsidR="00555920" w:rsidRDefault="00A1413B">
            <w:pPr>
              <w:pStyle w:val="TableParagraph"/>
              <w:spacing w:before="0" w:line="206" w:lineRule="exact"/>
              <w:ind w:left="174" w:right="156"/>
              <w:rPr>
                <w:b/>
                <w:sz w:val="18"/>
              </w:rPr>
            </w:pPr>
            <w:r>
              <w:rPr>
                <w:b/>
                <w:sz w:val="18"/>
              </w:rPr>
              <w:t xml:space="preserve">kg </w:t>
            </w:r>
            <w:r>
              <w:rPr>
                <w:b/>
                <w:spacing w:val="-2"/>
                <w:sz w:val="18"/>
              </w:rPr>
              <w:t>N/day</w:t>
            </w:r>
          </w:p>
        </w:tc>
        <w:tc>
          <w:tcPr>
            <w:tcW w:w="1485" w:type="dxa"/>
            <w:shd w:val="clear" w:color="auto" w:fill="D9D9D9"/>
          </w:tcPr>
          <w:p w:rsidR="00555920" w:rsidRDefault="00A1413B">
            <w:pPr>
              <w:pStyle w:val="TableParagraph"/>
              <w:spacing w:before="0" w:line="206" w:lineRule="exact"/>
              <w:ind w:right="350"/>
              <w:jc w:val="right"/>
              <w:rPr>
                <w:b/>
                <w:sz w:val="18"/>
              </w:rPr>
            </w:pPr>
            <w:r>
              <w:rPr>
                <w:b/>
                <w:sz w:val="18"/>
              </w:rPr>
              <w:t xml:space="preserve">kg </w:t>
            </w:r>
            <w:r>
              <w:rPr>
                <w:b/>
                <w:spacing w:val="-2"/>
                <w:sz w:val="18"/>
              </w:rPr>
              <w:t>P/day</w:t>
            </w:r>
          </w:p>
        </w:tc>
      </w:tr>
      <w:tr w:rsidR="00555920">
        <w:trPr>
          <w:trHeight w:val="318"/>
        </w:trPr>
        <w:tc>
          <w:tcPr>
            <w:tcW w:w="1493" w:type="dxa"/>
          </w:tcPr>
          <w:p w:rsidR="00555920" w:rsidRDefault="00A1413B">
            <w:pPr>
              <w:pStyle w:val="TableParagraph"/>
              <w:spacing w:before="56"/>
              <w:ind w:left="174" w:right="81"/>
              <w:rPr>
                <w:sz w:val="18"/>
              </w:rPr>
            </w:pPr>
            <w:r>
              <w:rPr>
                <w:spacing w:val="-2"/>
                <w:sz w:val="18"/>
              </w:rPr>
              <w:t>Feb-</w:t>
            </w:r>
            <w:r>
              <w:rPr>
                <w:spacing w:val="-5"/>
                <w:sz w:val="18"/>
              </w:rPr>
              <w:t>20</w:t>
            </w:r>
          </w:p>
        </w:tc>
        <w:tc>
          <w:tcPr>
            <w:tcW w:w="1743" w:type="dxa"/>
          </w:tcPr>
          <w:p w:rsidR="00555920" w:rsidRDefault="00A1413B">
            <w:pPr>
              <w:pStyle w:val="TableParagraph"/>
              <w:spacing w:before="56"/>
              <w:ind w:left="76"/>
              <w:rPr>
                <w:sz w:val="18"/>
              </w:rPr>
            </w:pPr>
            <w:r>
              <w:rPr>
                <w:spacing w:val="-4"/>
                <w:sz w:val="18"/>
              </w:rPr>
              <w:t>48.0</w:t>
            </w:r>
          </w:p>
        </w:tc>
        <w:tc>
          <w:tcPr>
            <w:tcW w:w="1562" w:type="dxa"/>
          </w:tcPr>
          <w:p w:rsidR="00555920" w:rsidRDefault="00A1413B">
            <w:pPr>
              <w:pStyle w:val="TableParagraph"/>
              <w:spacing w:before="56"/>
              <w:ind w:left="95" w:right="11"/>
              <w:rPr>
                <w:sz w:val="18"/>
              </w:rPr>
            </w:pPr>
            <w:r>
              <w:rPr>
                <w:spacing w:val="-2"/>
                <w:sz w:val="18"/>
              </w:rPr>
              <w:t>7,800</w:t>
            </w:r>
          </w:p>
        </w:tc>
        <w:tc>
          <w:tcPr>
            <w:tcW w:w="1565" w:type="dxa"/>
          </w:tcPr>
          <w:p w:rsidR="00555920" w:rsidRDefault="00A1413B">
            <w:pPr>
              <w:pStyle w:val="TableParagraph"/>
              <w:spacing w:before="56"/>
              <w:ind w:left="72"/>
              <w:rPr>
                <w:sz w:val="18"/>
              </w:rPr>
            </w:pPr>
            <w:r>
              <w:rPr>
                <w:spacing w:val="-5"/>
                <w:sz w:val="18"/>
              </w:rPr>
              <w:t>211</w:t>
            </w:r>
          </w:p>
        </w:tc>
        <w:tc>
          <w:tcPr>
            <w:tcW w:w="1493" w:type="dxa"/>
          </w:tcPr>
          <w:p w:rsidR="00555920" w:rsidRDefault="00A1413B">
            <w:pPr>
              <w:pStyle w:val="TableParagraph"/>
              <w:spacing w:before="56"/>
              <w:ind w:left="174" w:right="10"/>
              <w:rPr>
                <w:sz w:val="18"/>
              </w:rPr>
            </w:pPr>
            <w:r>
              <w:rPr>
                <w:spacing w:val="-2"/>
                <w:sz w:val="18"/>
              </w:rPr>
              <w:t>7,670</w:t>
            </w:r>
          </w:p>
        </w:tc>
        <w:tc>
          <w:tcPr>
            <w:tcW w:w="1485" w:type="dxa"/>
          </w:tcPr>
          <w:p w:rsidR="00555920" w:rsidRDefault="00A1413B">
            <w:pPr>
              <w:pStyle w:val="TableParagraph"/>
              <w:spacing w:before="56"/>
              <w:ind w:left="152" w:right="4"/>
              <w:rPr>
                <w:sz w:val="18"/>
              </w:rPr>
            </w:pPr>
            <w:r>
              <w:rPr>
                <w:spacing w:val="-5"/>
                <w:sz w:val="18"/>
              </w:rPr>
              <w:t>219</w:t>
            </w:r>
          </w:p>
        </w:tc>
      </w:tr>
      <w:tr w:rsidR="00555920">
        <w:trPr>
          <w:trHeight w:val="315"/>
        </w:trPr>
        <w:tc>
          <w:tcPr>
            <w:tcW w:w="1493" w:type="dxa"/>
          </w:tcPr>
          <w:p w:rsidR="00555920" w:rsidRDefault="00A1413B">
            <w:pPr>
              <w:pStyle w:val="TableParagraph"/>
              <w:ind w:left="174" w:right="81"/>
              <w:rPr>
                <w:sz w:val="18"/>
              </w:rPr>
            </w:pPr>
            <w:r>
              <w:rPr>
                <w:spacing w:val="-2"/>
                <w:sz w:val="18"/>
              </w:rPr>
              <w:t>Mar-</w:t>
            </w:r>
            <w:r>
              <w:rPr>
                <w:spacing w:val="-5"/>
                <w:sz w:val="18"/>
              </w:rPr>
              <w:t>20</w:t>
            </w:r>
          </w:p>
        </w:tc>
        <w:tc>
          <w:tcPr>
            <w:tcW w:w="1743" w:type="dxa"/>
          </w:tcPr>
          <w:p w:rsidR="00555920" w:rsidRDefault="00A1413B">
            <w:pPr>
              <w:pStyle w:val="TableParagraph"/>
              <w:ind w:left="76"/>
              <w:rPr>
                <w:sz w:val="18"/>
              </w:rPr>
            </w:pPr>
            <w:r>
              <w:rPr>
                <w:spacing w:val="-4"/>
                <w:sz w:val="18"/>
              </w:rPr>
              <w:t>50.7</w:t>
            </w:r>
          </w:p>
        </w:tc>
        <w:tc>
          <w:tcPr>
            <w:tcW w:w="1562" w:type="dxa"/>
          </w:tcPr>
          <w:p w:rsidR="00555920" w:rsidRDefault="00A1413B">
            <w:pPr>
              <w:pStyle w:val="TableParagraph"/>
              <w:ind w:left="95" w:right="11"/>
              <w:rPr>
                <w:sz w:val="18"/>
              </w:rPr>
            </w:pPr>
            <w:r>
              <w:rPr>
                <w:spacing w:val="-2"/>
                <w:sz w:val="18"/>
              </w:rPr>
              <w:t>7,270</w:t>
            </w:r>
          </w:p>
        </w:tc>
        <w:tc>
          <w:tcPr>
            <w:tcW w:w="1565" w:type="dxa"/>
          </w:tcPr>
          <w:p w:rsidR="00555920" w:rsidRDefault="00A1413B">
            <w:pPr>
              <w:pStyle w:val="TableParagraph"/>
              <w:ind w:left="756"/>
              <w:jc w:val="left"/>
              <w:rPr>
                <w:sz w:val="18"/>
              </w:rPr>
            </w:pPr>
            <w:r>
              <w:rPr>
                <w:spacing w:val="-4"/>
                <w:sz w:val="18"/>
              </w:rPr>
              <w:t>12.9</w:t>
            </w:r>
          </w:p>
        </w:tc>
        <w:tc>
          <w:tcPr>
            <w:tcW w:w="1493" w:type="dxa"/>
          </w:tcPr>
          <w:p w:rsidR="00555920" w:rsidRDefault="00A1413B">
            <w:pPr>
              <w:pStyle w:val="TableParagraph"/>
              <w:ind w:left="174" w:right="10"/>
              <w:rPr>
                <w:sz w:val="18"/>
              </w:rPr>
            </w:pPr>
            <w:r>
              <w:rPr>
                <w:spacing w:val="-2"/>
                <w:sz w:val="18"/>
              </w:rPr>
              <w:t>7,380</w:t>
            </w:r>
          </w:p>
        </w:tc>
        <w:tc>
          <w:tcPr>
            <w:tcW w:w="1485" w:type="dxa"/>
          </w:tcPr>
          <w:p w:rsidR="00555920" w:rsidRDefault="00A1413B">
            <w:pPr>
              <w:pStyle w:val="TableParagraph"/>
              <w:ind w:left="152" w:right="4"/>
              <w:rPr>
                <w:sz w:val="18"/>
              </w:rPr>
            </w:pPr>
            <w:r>
              <w:rPr>
                <w:spacing w:val="-5"/>
                <w:sz w:val="18"/>
              </w:rPr>
              <w:t>214</w:t>
            </w:r>
          </w:p>
        </w:tc>
      </w:tr>
      <w:tr w:rsidR="00555920">
        <w:trPr>
          <w:trHeight w:val="318"/>
        </w:trPr>
        <w:tc>
          <w:tcPr>
            <w:tcW w:w="1493" w:type="dxa"/>
          </w:tcPr>
          <w:p w:rsidR="00555920" w:rsidRDefault="00A1413B">
            <w:pPr>
              <w:pStyle w:val="TableParagraph"/>
              <w:ind w:left="174" w:right="50"/>
              <w:rPr>
                <w:sz w:val="18"/>
              </w:rPr>
            </w:pPr>
            <w:r>
              <w:rPr>
                <w:spacing w:val="-2"/>
                <w:sz w:val="18"/>
              </w:rPr>
              <w:t>Apr-</w:t>
            </w:r>
            <w:r>
              <w:rPr>
                <w:spacing w:val="-5"/>
                <w:sz w:val="18"/>
              </w:rPr>
              <w:t>20</w:t>
            </w:r>
          </w:p>
        </w:tc>
        <w:tc>
          <w:tcPr>
            <w:tcW w:w="1743" w:type="dxa"/>
          </w:tcPr>
          <w:p w:rsidR="00555920" w:rsidRDefault="00A1413B">
            <w:pPr>
              <w:pStyle w:val="TableParagraph"/>
              <w:ind w:left="76"/>
              <w:rPr>
                <w:sz w:val="18"/>
              </w:rPr>
            </w:pPr>
            <w:r>
              <w:rPr>
                <w:spacing w:val="-4"/>
                <w:sz w:val="18"/>
              </w:rPr>
              <w:t>43.3</w:t>
            </w:r>
          </w:p>
        </w:tc>
        <w:tc>
          <w:tcPr>
            <w:tcW w:w="1562" w:type="dxa"/>
          </w:tcPr>
          <w:p w:rsidR="00555920" w:rsidRDefault="00A1413B">
            <w:pPr>
              <w:pStyle w:val="TableParagraph"/>
              <w:ind w:left="95" w:right="11"/>
              <w:rPr>
                <w:sz w:val="18"/>
              </w:rPr>
            </w:pPr>
            <w:r>
              <w:rPr>
                <w:spacing w:val="-2"/>
                <w:sz w:val="18"/>
              </w:rPr>
              <w:t>5,890</w:t>
            </w:r>
          </w:p>
        </w:tc>
        <w:tc>
          <w:tcPr>
            <w:tcW w:w="1565" w:type="dxa"/>
          </w:tcPr>
          <w:p w:rsidR="00555920" w:rsidRDefault="00A1413B">
            <w:pPr>
              <w:pStyle w:val="TableParagraph"/>
              <w:ind w:left="72"/>
              <w:rPr>
                <w:sz w:val="18"/>
              </w:rPr>
            </w:pPr>
            <w:r>
              <w:rPr>
                <w:spacing w:val="-5"/>
                <w:sz w:val="18"/>
              </w:rPr>
              <w:t>138</w:t>
            </w:r>
          </w:p>
        </w:tc>
        <w:tc>
          <w:tcPr>
            <w:tcW w:w="1493" w:type="dxa"/>
          </w:tcPr>
          <w:p w:rsidR="00555920" w:rsidRDefault="00A1413B">
            <w:pPr>
              <w:pStyle w:val="TableParagraph"/>
              <w:ind w:left="174" w:right="10"/>
              <w:rPr>
                <w:sz w:val="18"/>
              </w:rPr>
            </w:pPr>
            <w:r>
              <w:rPr>
                <w:spacing w:val="-2"/>
                <w:sz w:val="18"/>
              </w:rPr>
              <w:t>6,030</w:t>
            </w:r>
          </w:p>
        </w:tc>
        <w:tc>
          <w:tcPr>
            <w:tcW w:w="1485" w:type="dxa"/>
          </w:tcPr>
          <w:p w:rsidR="00555920" w:rsidRDefault="00A1413B">
            <w:pPr>
              <w:pStyle w:val="TableParagraph"/>
              <w:ind w:left="152" w:right="4"/>
              <w:rPr>
                <w:sz w:val="18"/>
              </w:rPr>
            </w:pPr>
            <w:r>
              <w:rPr>
                <w:spacing w:val="-5"/>
                <w:sz w:val="18"/>
              </w:rPr>
              <w:t>367</w:t>
            </w:r>
          </w:p>
        </w:tc>
      </w:tr>
      <w:tr w:rsidR="00555920">
        <w:trPr>
          <w:trHeight w:val="315"/>
        </w:trPr>
        <w:tc>
          <w:tcPr>
            <w:tcW w:w="1493" w:type="dxa"/>
          </w:tcPr>
          <w:p w:rsidR="00555920" w:rsidRDefault="00A1413B">
            <w:pPr>
              <w:pStyle w:val="TableParagraph"/>
              <w:ind w:left="174" w:right="110"/>
              <w:rPr>
                <w:sz w:val="18"/>
              </w:rPr>
            </w:pPr>
            <w:r>
              <w:rPr>
                <w:spacing w:val="-2"/>
                <w:sz w:val="18"/>
              </w:rPr>
              <w:t>May-</w:t>
            </w:r>
            <w:r>
              <w:rPr>
                <w:spacing w:val="-5"/>
                <w:sz w:val="18"/>
              </w:rPr>
              <w:t>20</w:t>
            </w:r>
          </w:p>
        </w:tc>
        <w:tc>
          <w:tcPr>
            <w:tcW w:w="1743" w:type="dxa"/>
          </w:tcPr>
          <w:p w:rsidR="00555920" w:rsidRDefault="00A1413B">
            <w:pPr>
              <w:pStyle w:val="TableParagraph"/>
              <w:ind w:left="76"/>
              <w:rPr>
                <w:sz w:val="18"/>
              </w:rPr>
            </w:pPr>
            <w:r>
              <w:rPr>
                <w:spacing w:val="-4"/>
                <w:sz w:val="18"/>
              </w:rPr>
              <w:t>44.1</w:t>
            </w:r>
          </w:p>
        </w:tc>
        <w:tc>
          <w:tcPr>
            <w:tcW w:w="1562" w:type="dxa"/>
          </w:tcPr>
          <w:p w:rsidR="00555920" w:rsidRDefault="00A1413B">
            <w:pPr>
              <w:pStyle w:val="TableParagraph"/>
              <w:ind w:left="95" w:right="11"/>
              <w:rPr>
                <w:sz w:val="18"/>
              </w:rPr>
            </w:pPr>
            <w:r>
              <w:rPr>
                <w:spacing w:val="-2"/>
                <w:sz w:val="18"/>
              </w:rPr>
              <w:t>7,330</w:t>
            </w:r>
          </w:p>
        </w:tc>
        <w:tc>
          <w:tcPr>
            <w:tcW w:w="1565" w:type="dxa"/>
          </w:tcPr>
          <w:p w:rsidR="00555920" w:rsidRDefault="00A1413B">
            <w:pPr>
              <w:pStyle w:val="TableParagraph"/>
              <w:ind w:left="756"/>
              <w:jc w:val="left"/>
              <w:rPr>
                <w:sz w:val="18"/>
              </w:rPr>
            </w:pPr>
            <w:r>
              <w:rPr>
                <w:spacing w:val="-4"/>
                <w:sz w:val="18"/>
              </w:rPr>
              <w:t>20.6</w:t>
            </w:r>
          </w:p>
        </w:tc>
        <w:tc>
          <w:tcPr>
            <w:tcW w:w="1493" w:type="dxa"/>
          </w:tcPr>
          <w:p w:rsidR="00555920" w:rsidRDefault="00A1413B">
            <w:pPr>
              <w:pStyle w:val="TableParagraph"/>
              <w:ind w:left="174" w:right="10"/>
              <w:rPr>
                <w:sz w:val="18"/>
              </w:rPr>
            </w:pPr>
            <w:r>
              <w:rPr>
                <w:spacing w:val="-2"/>
                <w:sz w:val="18"/>
              </w:rPr>
              <w:t>7,350</w:t>
            </w:r>
          </w:p>
        </w:tc>
        <w:tc>
          <w:tcPr>
            <w:tcW w:w="1485" w:type="dxa"/>
          </w:tcPr>
          <w:p w:rsidR="00555920" w:rsidRDefault="00A1413B">
            <w:pPr>
              <w:pStyle w:val="TableParagraph"/>
              <w:ind w:left="152" w:right="4"/>
              <w:rPr>
                <w:sz w:val="18"/>
              </w:rPr>
            </w:pPr>
            <w:r>
              <w:rPr>
                <w:spacing w:val="-5"/>
                <w:sz w:val="18"/>
              </w:rPr>
              <w:t>166</w:t>
            </w:r>
          </w:p>
        </w:tc>
      </w:tr>
      <w:tr w:rsidR="00555920">
        <w:trPr>
          <w:trHeight w:val="316"/>
        </w:trPr>
        <w:tc>
          <w:tcPr>
            <w:tcW w:w="1493" w:type="dxa"/>
          </w:tcPr>
          <w:p w:rsidR="00555920" w:rsidRDefault="00A1413B">
            <w:pPr>
              <w:pStyle w:val="TableParagraph"/>
              <w:ind w:left="174" w:right="62"/>
              <w:rPr>
                <w:sz w:val="18"/>
              </w:rPr>
            </w:pPr>
            <w:r>
              <w:rPr>
                <w:sz w:val="18"/>
              </w:rPr>
              <w:t>Jun-</w:t>
            </w:r>
            <w:r>
              <w:rPr>
                <w:spacing w:val="-5"/>
                <w:sz w:val="18"/>
              </w:rPr>
              <w:t>20</w:t>
            </w:r>
          </w:p>
        </w:tc>
        <w:tc>
          <w:tcPr>
            <w:tcW w:w="1743" w:type="dxa"/>
          </w:tcPr>
          <w:p w:rsidR="00555920" w:rsidRDefault="00A1413B">
            <w:pPr>
              <w:pStyle w:val="TableParagraph"/>
              <w:ind w:left="76"/>
              <w:rPr>
                <w:sz w:val="18"/>
              </w:rPr>
            </w:pPr>
            <w:r>
              <w:rPr>
                <w:spacing w:val="-4"/>
                <w:sz w:val="18"/>
              </w:rPr>
              <w:t>42.3</w:t>
            </w:r>
          </w:p>
        </w:tc>
        <w:tc>
          <w:tcPr>
            <w:tcW w:w="1562" w:type="dxa"/>
          </w:tcPr>
          <w:p w:rsidR="00555920" w:rsidRDefault="00A1413B">
            <w:pPr>
              <w:pStyle w:val="TableParagraph"/>
              <w:ind w:left="95" w:right="11"/>
              <w:rPr>
                <w:sz w:val="18"/>
              </w:rPr>
            </w:pPr>
            <w:r>
              <w:rPr>
                <w:spacing w:val="-2"/>
                <w:sz w:val="18"/>
              </w:rPr>
              <w:t>6,950</w:t>
            </w:r>
          </w:p>
        </w:tc>
        <w:tc>
          <w:tcPr>
            <w:tcW w:w="1565" w:type="dxa"/>
          </w:tcPr>
          <w:p w:rsidR="00555920" w:rsidRDefault="00A1413B">
            <w:pPr>
              <w:pStyle w:val="TableParagraph"/>
              <w:ind w:left="72"/>
              <w:rPr>
                <w:sz w:val="18"/>
              </w:rPr>
            </w:pPr>
            <w:r>
              <w:rPr>
                <w:spacing w:val="-5"/>
                <w:sz w:val="18"/>
              </w:rPr>
              <w:t>171</w:t>
            </w:r>
          </w:p>
        </w:tc>
        <w:tc>
          <w:tcPr>
            <w:tcW w:w="1493" w:type="dxa"/>
          </w:tcPr>
          <w:p w:rsidR="00555920" w:rsidRDefault="00A1413B">
            <w:pPr>
              <w:pStyle w:val="TableParagraph"/>
              <w:ind w:left="174" w:right="10"/>
              <w:rPr>
                <w:sz w:val="18"/>
              </w:rPr>
            </w:pPr>
            <w:r>
              <w:rPr>
                <w:spacing w:val="-2"/>
                <w:sz w:val="18"/>
              </w:rPr>
              <w:t>7,120</w:t>
            </w:r>
          </w:p>
        </w:tc>
        <w:tc>
          <w:tcPr>
            <w:tcW w:w="1485" w:type="dxa"/>
          </w:tcPr>
          <w:p w:rsidR="00555920" w:rsidRDefault="00A1413B">
            <w:pPr>
              <w:pStyle w:val="TableParagraph"/>
              <w:ind w:left="152" w:right="4"/>
              <w:rPr>
                <w:sz w:val="18"/>
              </w:rPr>
            </w:pPr>
            <w:r>
              <w:rPr>
                <w:spacing w:val="-5"/>
                <w:sz w:val="18"/>
              </w:rPr>
              <w:t>253</w:t>
            </w:r>
          </w:p>
        </w:tc>
      </w:tr>
      <w:tr w:rsidR="00555920">
        <w:trPr>
          <w:trHeight w:val="318"/>
        </w:trPr>
        <w:tc>
          <w:tcPr>
            <w:tcW w:w="1493" w:type="dxa"/>
          </w:tcPr>
          <w:p w:rsidR="00555920" w:rsidRDefault="00A1413B">
            <w:pPr>
              <w:pStyle w:val="TableParagraph"/>
              <w:spacing w:before="56"/>
              <w:ind w:left="174" w:right="2"/>
              <w:rPr>
                <w:sz w:val="18"/>
              </w:rPr>
            </w:pPr>
            <w:r>
              <w:rPr>
                <w:sz w:val="18"/>
              </w:rPr>
              <w:t>Jul-</w:t>
            </w:r>
            <w:r>
              <w:rPr>
                <w:spacing w:val="-5"/>
                <w:sz w:val="18"/>
              </w:rPr>
              <w:t>20</w:t>
            </w:r>
          </w:p>
        </w:tc>
        <w:tc>
          <w:tcPr>
            <w:tcW w:w="1743" w:type="dxa"/>
          </w:tcPr>
          <w:p w:rsidR="00555920" w:rsidRDefault="00A1413B">
            <w:pPr>
              <w:pStyle w:val="TableParagraph"/>
              <w:spacing w:before="56"/>
              <w:ind w:left="76"/>
              <w:rPr>
                <w:sz w:val="18"/>
              </w:rPr>
            </w:pPr>
            <w:r>
              <w:rPr>
                <w:spacing w:val="-4"/>
                <w:sz w:val="18"/>
              </w:rPr>
              <w:t>41.2</w:t>
            </w:r>
          </w:p>
        </w:tc>
        <w:tc>
          <w:tcPr>
            <w:tcW w:w="1562" w:type="dxa"/>
          </w:tcPr>
          <w:p w:rsidR="00555920" w:rsidRDefault="00A1413B">
            <w:pPr>
              <w:pStyle w:val="TableParagraph"/>
              <w:spacing w:before="56"/>
              <w:ind w:left="95" w:right="11"/>
              <w:rPr>
                <w:sz w:val="18"/>
              </w:rPr>
            </w:pPr>
            <w:r>
              <w:rPr>
                <w:spacing w:val="-2"/>
                <w:sz w:val="18"/>
              </w:rPr>
              <w:t>6,730</w:t>
            </w:r>
          </w:p>
        </w:tc>
        <w:tc>
          <w:tcPr>
            <w:tcW w:w="1565" w:type="dxa"/>
          </w:tcPr>
          <w:p w:rsidR="00555920" w:rsidRDefault="00A1413B">
            <w:pPr>
              <w:pStyle w:val="TableParagraph"/>
              <w:spacing w:before="56"/>
              <w:ind w:left="756"/>
              <w:jc w:val="left"/>
              <w:rPr>
                <w:sz w:val="18"/>
              </w:rPr>
            </w:pPr>
            <w:r>
              <w:rPr>
                <w:spacing w:val="-4"/>
                <w:sz w:val="18"/>
              </w:rPr>
              <w:t>19.1</w:t>
            </w:r>
          </w:p>
        </w:tc>
        <w:tc>
          <w:tcPr>
            <w:tcW w:w="1493" w:type="dxa"/>
          </w:tcPr>
          <w:p w:rsidR="00555920" w:rsidRDefault="00A1413B">
            <w:pPr>
              <w:pStyle w:val="TableParagraph"/>
              <w:spacing w:before="56"/>
              <w:ind w:left="174" w:right="10"/>
              <w:rPr>
                <w:sz w:val="18"/>
              </w:rPr>
            </w:pPr>
            <w:r>
              <w:rPr>
                <w:spacing w:val="-2"/>
                <w:sz w:val="18"/>
              </w:rPr>
              <w:t>6,750</w:t>
            </w:r>
          </w:p>
        </w:tc>
        <w:tc>
          <w:tcPr>
            <w:tcW w:w="1485" w:type="dxa"/>
          </w:tcPr>
          <w:p w:rsidR="00555920" w:rsidRDefault="00A1413B">
            <w:pPr>
              <w:pStyle w:val="TableParagraph"/>
              <w:spacing w:before="56"/>
              <w:ind w:left="152" w:right="4"/>
              <w:rPr>
                <w:sz w:val="18"/>
              </w:rPr>
            </w:pPr>
            <w:r>
              <w:rPr>
                <w:spacing w:val="-5"/>
                <w:sz w:val="18"/>
              </w:rPr>
              <w:t>643</w:t>
            </w:r>
          </w:p>
        </w:tc>
      </w:tr>
      <w:tr w:rsidR="00555920">
        <w:trPr>
          <w:trHeight w:val="316"/>
        </w:trPr>
        <w:tc>
          <w:tcPr>
            <w:tcW w:w="1493" w:type="dxa"/>
          </w:tcPr>
          <w:p w:rsidR="00555920" w:rsidRDefault="00A1413B">
            <w:pPr>
              <w:pStyle w:val="TableParagraph"/>
              <w:ind w:left="174" w:right="91"/>
              <w:rPr>
                <w:sz w:val="18"/>
              </w:rPr>
            </w:pPr>
            <w:r>
              <w:rPr>
                <w:spacing w:val="-2"/>
                <w:sz w:val="18"/>
              </w:rPr>
              <w:t>Aug-</w:t>
            </w:r>
            <w:r>
              <w:rPr>
                <w:spacing w:val="-5"/>
                <w:sz w:val="18"/>
              </w:rPr>
              <w:t>20</w:t>
            </w:r>
          </w:p>
        </w:tc>
        <w:tc>
          <w:tcPr>
            <w:tcW w:w="1743" w:type="dxa"/>
          </w:tcPr>
          <w:p w:rsidR="00555920" w:rsidRDefault="00A1413B">
            <w:pPr>
              <w:pStyle w:val="TableParagraph"/>
              <w:ind w:left="76"/>
              <w:rPr>
                <w:sz w:val="18"/>
              </w:rPr>
            </w:pPr>
            <w:r>
              <w:rPr>
                <w:spacing w:val="-4"/>
                <w:sz w:val="18"/>
              </w:rPr>
              <w:t>41.3</w:t>
            </w:r>
          </w:p>
        </w:tc>
        <w:tc>
          <w:tcPr>
            <w:tcW w:w="1562" w:type="dxa"/>
          </w:tcPr>
          <w:p w:rsidR="00555920" w:rsidRDefault="00A1413B">
            <w:pPr>
              <w:pStyle w:val="TableParagraph"/>
              <w:ind w:left="95" w:right="11"/>
              <w:rPr>
                <w:sz w:val="18"/>
              </w:rPr>
            </w:pPr>
            <w:r>
              <w:rPr>
                <w:spacing w:val="-2"/>
                <w:sz w:val="18"/>
              </w:rPr>
              <w:t>6,760</w:t>
            </w:r>
          </w:p>
        </w:tc>
        <w:tc>
          <w:tcPr>
            <w:tcW w:w="1565" w:type="dxa"/>
          </w:tcPr>
          <w:p w:rsidR="00555920" w:rsidRDefault="00A1413B">
            <w:pPr>
              <w:pStyle w:val="TableParagraph"/>
              <w:ind w:left="756"/>
              <w:jc w:val="left"/>
              <w:rPr>
                <w:sz w:val="18"/>
              </w:rPr>
            </w:pPr>
            <w:r>
              <w:rPr>
                <w:spacing w:val="-4"/>
                <w:sz w:val="18"/>
              </w:rPr>
              <w:t>28.9</w:t>
            </w:r>
          </w:p>
        </w:tc>
        <w:tc>
          <w:tcPr>
            <w:tcW w:w="1493" w:type="dxa"/>
          </w:tcPr>
          <w:p w:rsidR="00555920" w:rsidRDefault="00A1413B">
            <w:pPr>
              <w:pStyle w:val="TableParagraph"/>
              <w:ind w:left="174" w:right="10"/>
              <w:rPr>
                <w:sz w:val="18"/>
              </w:rPr>
            </w:pPr>
            <w:r>
              <w:rPr>
                <w:spacing w:val="-2"/>
                <w:sz w:val="18"/>
              </w:rPr>
              <w:t>6,790</w:t>
            </w:r>
          </w:p>
        </w:tc>
        <w:tc>
          <w:tcPr>
            <w:tcW w:w="1485" w:type="dxa"/>
          </w:tcPr>
          <w:p w:rsidR="00555920" w:rsidRDefault="00A1413B">
            <w:pPr>
              <w:pStyle w:val="TableParagraph"/>
              <w:ind w:left="152" w:right="4"/>
              <w:rPr>
                <w:sz w:val="18"/>
              </w:rPr>
            </w:pPr>
            <w:r>
              <w:rPr>
                <w:spacing w:val="-5"/>
                <w:sz w:val="18"/>
              </w:rPr>
              <w:t>163</w:t>
            </w:r>
          </w:p>
        </w:tc>
      </w:tr>
      <w:tr w:rsidR="00555920">
        <w:trPr>
          <w:trHeight w:val="318"/>
        </w:trPr>
        <w:tc>
          <w:tcPr>
            <w:tcW w:w="1493" w:type="dxa"/>
          </w:tcPr>
          <w:p w:rsidR="00555920" w:rsidRDefault="00A1413B">
            <w:pPr>
              <w:pStyle w:val="TableParagraph"/>
              <w:ind w:left="174" w:right="91"/>
              <w:rPr>
                <w:sz w:val="18"/>
              </w:rPr>
            </w:pPr>
            <w:r>
              <w:rPr>
                <w:spacing w:val="-2"/>
                <w:sz w:val="18"/>
              </w:rPr>
              <w:t>Sep-</w:t>
            </w:r>
            <w:r>
              <w:rPr>
                <w:spacing w:val="-5"/>
                <w:sz w:val="18"/>
              </w:rPr>
              <w:t>20</w:t>
            </w:r>
          </w:p>
        </w:tc>
        <w:tc>
          <w:tcPr>
            <w:tcW w:w="1743" w:type="dxa"/>
          </w:tcPr>
          <w:p w:rsidR="00555920" w:rsidRDefault="00A1413B">
            <w:pPr>
              <w:pStyle w:val="TableParagraph"/>
              <w:ind w:left="76"/>
              <w:rPr>
                <w:sz w:val="18"/>
              </w:rPr>
            </w:pPr>
            <w:r>
              <w:rPr>
                <w:spacing w:val="-4"/>
                <w:sz w:val="18"/>
              </w:rPr>
              <w:t>41.0</w:t>
            </w:r>
          </w:p>
        </w:tc>
        <w:tc>
          <w:tcPr>
            <w:tcW w:w="1562" w:type="dxa"/>
          </w:tcPr>
          <w:p w:rsidR="00555920" w:rsidRDefault="00A1413B">
            <w:pPr>
              <w:pStyle w:val="TableParagraph"/>
              <w:ind w:left="95" w:right="11"/>
              <w:rPr>
                <w:sz w:val="18"/>
              </w:rPr>
            </w:pPr>
            <w:r>
              <w:rPr>
                <w:spacing w:val="-2"/>
                <w:sz w:val="18"/>
              </w:rPr>
              <w:t>5,890</w:t>
            </w:r>
          </w:p>
        </w:tc>
        <w:tc>
          <w:tcPr>
            <w:tcW w:w="1565" w:type="dxa"/>
          </w:tcPr>
          <w:p w:rsidR="00555920" w:rsidRDefault="00A1413B">
            <w:pPr>
              <w:pStyle w:val="TableParagraph"/>
              <w:ind w:left="856"/>
              <w:jc w:val="left"/>
              <w:rPr>
                <w:sz w:val="18"/>
              </w:rPr>
            </w:pPr>
            <w:r>
              <w:rPr>
                <w:spacing w:val="-4"/>
                <w:sz w:val="18"/>
              </w:rPr>
              <w:t>6.83</w:t>
            </w:r>
          </w:p>
        </w:tc>
        <w:tc>
          <w:tcPr>
            <w:tcW w:w="1493" w:type="dxa"/>
          </w:tcPr>
          <w:p w:rsidR="00555920" w:rsidRDefault="00A1413B">
            <w:pPr>
              <w:pStyle w:val="TableParagraph"/>
              <w:ind w:left="174" w:right="10"/>
              <w:rPr>
                <w:sz w:val="18"/>
              </w:rPr>
            </w:pPr>
            <w:r>
              <w:rPr>
                <w:spacing w:val="-2"/>
                <w:sz w:val="18"/>
              </w:rPr>
              <w:t>5,900</w:t>
            </w:r>
          </w:p>
        </w:tc>
        <w:tc>
          <w:tcPr>
            <w:tcW w:w="1485" w:type="dxa"/>
          </w:tcPr>
          <w:p w:rsidR="00555920" w:rsidRDefault="00A1413B">
            <w:pPr>
              <w:pStyle w:val="TableParagraph"/>
              <w:ind w:left="152" w:right="4"/>
              <w:rPr>
                <w:sz w:val="18"/>
              </w:rPr>
            </w:pPr>
            <w:r>
              <w:rPr>
                <w:spacing w:val="-5"/>
                <w:sz w:val="18"/>
              </w:rPr>
              <w:t>209</w:t>
            </w:r>
          </w:p>
        </w:tc>
      </w:tr>
      <w:tr w:rsidR="00555920">
        <w:trPr>
          <w:trHeight w:val="316"/>
        </w:trPr>
        <w:tc>
          <w:tcPr>
            <w:tcW w:w="1493" w:type="dxa"/>
          </w:tcPr>
          <w:p w:rsidR="00555920" w:rsidRDefault="00A1413B">
            <w:pPr>
              <w:pStyle w:val="TableParagraph"/>
              <w:ind w:left="174" w:right="50"/>
              <w:rPr>
                <w:sz w:val="18"/>
              </w:rPr>
            </w:pPr>
            <w:r>
              <w:rPr>
                <w:sz w:val="18"/>
              </w:rPr>
              <w:t>Oct-</w:t>
            </w:r>
            <w:r>
              <w:rPr>
                <w:spacing w:val="-5"/>
                <w:sz w:val="18"/>
              </w:rPr>
              <w:t>20</w:t>
            </w:r>
          </w:p>
        </w:tc>
        <w:tc>
          <w:tcPr>
            <w:tcW w:w="1743" w:type="dxa"/>
          </w:tcPr>
          <w:p w:rsidR="00555920" w:rsidRDefault="00A1413B">
            <w:pPr>
              <w:pStyle w:val="TableParagraph"/>
              <w:ind w:left="76"/>
              <w:rPr>
                <w:sz w:val="18"/>
              </w:rPr>
            </w:pPr>
            <w:r>
              <w:rPr>
                <w:spacing w:val="-4"/>
                <w:sz w:val="18"/>
              </w:rPr>
              <w:t>40.9</w:t>
            </w:r>
          </w:p>
        </w:tc>
        <w:tc>
          <w:tcPr>
            <w:tcW w:w="1562" w:type="dxa"/>
          </w:tcPr>
          <w:p w:rsidR="00555920" w:rsidRDefault="00A1413B">
            <w:pPr>
              <w:pStyle w:val="TableParagraph"/>
              <w:ind w:left="95" w:right="11"/>
              <w:rPr>
                <w:sz w:val="18"/>
              </w:rPr>
            </w:pPr>
            <w:r>
              <w:rPr>
                <w:spacing w:val="-2"/>
                <w:sz w:val="18"/>
              </w:rPr>
              <w:t>6,870</w:t>
            </w:r>
          </w:p>
        </w:tc>
        <w:tc>
          <w:tcPr>
            <w:tcW w:w="1565" w:type="dxa"/>
          </w:tcPr>
          <w:p w:rsidR="00555920" w:rsidRDefault="00A1413B">
            <w:pPr>
              <w:pStyle w:val="TableParagraph"/>
              <w:ind w:left="72"/>
              <w:rPr>
                <w:sz w:val="18"/>
              </w:rPr>
            </w:pPr>
            <w:r>
              <w:rPr>
                <w:spacing w:val="-5"/>
                <w:sz w:val="18"/>
              </w:rPr>
              <w:t>100</w:t>
            </w:r>
          </w:p>
        </w:tc>
        <w:tc>
          <w:tcPr>
            <w:tcW w:w="1493" w:type="dxa"/>
          </w:tcPr>
          <w:p w:rsidR="00555920" w:rsidRDefault="00A1413B">
            <w:pPr>
              <w:pStyle w:val="TableParagraph"/>
              <w:ind w:left="174" w:right="10"/>
              <w:rPr>
                <w:sz w:val="18"/>
              </w:rPr>
            </w:pPr>
            <w:r>
              <w:rPr>
                <w:spacing w:val="-2"/>
                <w:sz w:val="18"/>
              </w:rPr>
              <w:t>6,970</w:t>
            </w:r>
          </w:p>
        </w:tc>
        <w:tc>
          <w:tcPr>
            <w:tcW w:w="1485" w:type="dxa"/>
          </w:tcPr>
          <w:p w:rsidR="00555920" w:rsidRDefault="00A1413B">
            <w:pPr>
              <w:pStyle w:val="TableParagraph"/>
              <w:ind w:left="152" w:right="4"/>
              <w:rPr>
                <w:sz w:val="18"/>
              </w:rPr>
            </w:pPr>
            <w:r>
              <w:rPr>
                <w:spacing w:val="-5"/>
                <w:sz w:val="18"/>
              </w:rPr>
              <w:t>177</w:t>
            </w:r>
          </w:p>
        </w:tc>
      </w:tr>
      <w:tr w:rsidR="00555920">
        <w:trPr>
          <w:trHeight w:val="316"/>
        </w:trPr>
        <w:tc>
          <w:tcPr>
            <w:tcW w:w="1493" w:type="dxa"/>
          </w:tcPr>
          <w:p w:rsidR="00555920" w:rsidRDefault="00A1413B">
            <w:pPr>
              <w:pStyle w:val="TableParagraph"/>
              <w:ind w:left="174" w:right="91"/>
              <w:rPr>
                <w:sz w:val="18"/>
              </w:rPr>
            </w:pPr>
            <w:r>
              <w:rPr>
                <w:spacing w:val="-2"/>
                <w:sz w:val="18"/>
              </w:rPr>
              <w:t>Nov-</w:t>
            </w:r>
            <w:r>
              <w:rPr>
                <w:spacing w:val="-5"/>
                <w:sz w:val="18"/>
              </w:rPr>
              <w:t>20</w:t>
            </w:r>
          </w:p>
        </w:tc>
        <w:tc>
          <w:tcPr>
            <w:tcW w:w="1743" w:type="dxa"/>
          </w:tcPr>
          <w:p w:rsidR="00555920" w:rsidRDefault="00A1413B">
            <w:pPr>
              <w:pStyle w:val="TableParagraph"/>
              <w:ind w:left="76"/>
              <w:rPr>
                <w:sz w:val="18"/>
              </w:rPr>
            </w:pPr>
            <w:r>
              <w:rPr>
                <w:spacing w:val="-4"/>
                <w:sz w:val="18"/>
              </w:rPr>
              <w:t>41.4</w:t>
            </w:r>
          </w:p>
        </w:tc>
        <w:tc>
          <w:tcPr>
            <w:tcW w:w="1562" w:type="dxa"/>
          </w:tcPr>
          <w:p w:rsidR="00555920" w:rsidRDefault="00A1413B">
            <w:pPr>
              <w:pStyle w:val="TableParagraph"/>
              <w:ind w:left="95" w:right="11"/>
              <w:rPr>
                <w:sz w:val="18"/>
              </w:rPr>
            </w:pPr>
            <w:r>
              <w:rPr>
                <w:spacing w:val="-2"/>
                <w:sz w:val="18"/>
              </w:rPr>
              <w:t>6,230</w:t>
            </w:r>
          </w:p>
        </w:tc>
        <w:tc>
          <w:tcPr>
            <w:tcW w:w="1565" w:type="dxa"/>
          </w:tcPr>
          <w:p w:rsidR="00555920" w:rsidRDefault="00A1413B">
            <w:pPr>
              <w:pStyle w:val="TableParagraph"/>
              <w:ind w:left="72"/>
              <w:rPr>
                <w:sz w:val="18"/>
              </w:rPr>
            </w:pPr>
            <w:r>
              <w:rPr>
                <w:spacing w:val="-5"/>
                <w:sz w:val="18"/>
              </w:rPr>
              <w:t>197</w:t>
            </w:r>
          </w:p>
        </w:tc>
        <w:tc>
          <w:tcPr>
            <w:tcW w:w="1493" w:type="dxa"/>
          </w:tcPr>
          <w:p w:rsidR="00555920" w:rsidRDefault="00A1413B">
            <w:pPr>
              <w:pStyle w:val="TableParagraph"/>
              <w:ind w:left="174" w:right="10"/>
              <w:rPr>
                <w:sz w:val="18"/>
              </w:rPr>
            </w:pPr>
            <w:r>
              <w:rPr>
                <w:spacing w:val="-2"/>
                <w:sz w:val="18"/>
              </w:rPr>
              <w:t>6,420</w:t>
            </w:r>
          </w:p>
        </w:tc>
        <w:tc>
          <w:tcPr>
            <w:tcW w:w="1485" w:type="dxa"/>
          </w:tcPr>
          <w:p w:rsidR="00555920" w:rsidRDefault="00A1413B">
            <w:pPr>
              <w:pStyle w:val="TableParagraph"/>
              <w:ind w:right="357"/>
              <w:jc w:val="right"/>
              <w:rPr>
                <w:sz w:val="18"/>
              </w:rPr>
            </w:pPr>
            <w:r>
              <w:rPr>
                <w:spacing w:val="-4"/>
                <w:sz w:val="18"/>
              </w:rPr>
              <w:t>55.4</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20</w:t>
            </w:r>
          </w:p>
        </w:tc>
        <w:tc>
          <w:tcPr>
            <w:tcW w:w="1743" w:type="dxa"/>
          </w:tcPr>
          <w:p w:rsidR="00555920" w:rsidRDefault="00A1413B">
            <w:pPr>
              <w:pStyle w:val="TableParagraph"/>
              <w:spacing w:before="56"/>
              <w:ind w:left="76"/>
              <w:rPr>
                <w:sz w:val="18"/>
              </w:rPr>
            </w:pPr>
            <w:r>
              <w:rPr>
                <w:spacing w:val="-4"/>
                <w:sz w:val="18"/>
              </w:rPr>
              <w:t>42.8</w:t>
            </w:r>
          </w:p>
        </w:tc>
        <w:tc>
          <w:tcPr>
            <w:tcW w:w="1562" w:type="dxa"/>
          </w:tcPr>
          <w:p w:rsidR="00555920" w:rsidRDefault="00A1413B">
            <w:pPr>
              <w:pStyle w:val="TableParagraph"/>
              <w:spacing w:before="56"/>
              <w:ind w:left="95" w:right="11"/>
              <w:rPr>
                <w:sz w:val="18"/>
              </w:rPr>
            </w:pPr>
            <w:r>
              <w:rPr>
                <w:spacing w:val="-2"/>
                <w:sz w:val="18"/>
              </w:rPr>
              <w:t>5,940</w:t>
            </w:r>
          </w:p>
        </w:tc>
        <w:tc>
          <w:tcPr>
            <w:tcW w:w="1565" w:type="dxa"/>
          </w:tcPr>
          <w:p w:rsidR="00555920" w:rsidRDefault="00A1413B">
            <w:pPr>
              <w:pStyle w:val="TableParagraph"/>
              <w:spacing w:before="56"/>
              <w:ind w:left="72"/>
              <w:rPr>
                <w:sz w:val="18"/>
              </w:rPr>
            </w:pPr>
            <w:r>
              <w:rPr>
                <w:spacing w:val="-5"/>
                <w:sz w:val="18"/>
              </w:rPr>
              <w:t>201</w:t>
            </w:r>
          </w:p>
        </w:tc>
        <w:tc>
          <w:tcPr>
            <w:tcW w:w="1493" w:type="dxa"/>
          </w:tcPr>
          <w:p w:rsidR="00555920" w:rsidRDefault="00A1413B">
            <w:pPr>
              <w:pStyle w:val="TableParagraph"/>
              <w:spacing w:before="56"/>
              <w:ind w:left="174" w:right="10"/>
              <w:rPr>
                <w:sz w:val="18"/>
              </w:rPr>
            </w:pPr>
            <w:r>
              <w:rPr>
                <w:spacing w:val="-2"/>
                <w:sz w:val="18"/>
              </w:rPr>
              <w:t>5,960</w:t>
            </w:r>
          </w:p>
        </w:tc>
        <w:tc>
          <w:tcPr>
            <w:tcW w:w="1485" w:type="dxa"/>
          </w:tcPr>
          <w:p w:rsidR="00555920" w:rsidRDefault="00A1413B">
            <w:pPr>
              <w:pStyle w:val="TableParagraph"/>
              <w:spacing w:before="56"/>
              <w:ind w:left="152" w:right="4"/>
              <w:rPr>
                <w:sz w:val="18"/>
              </w:rPr>
            </w:pPr>
            <w:r>
              <w:rPr>
                <w:spacing w:val="-5"/>
                <w:sz w:val="18"/>
              </w:rPr>
              <w:t>111</w:t>
            </w:r>
          </w:p>
        </w:tc>
      </w:tr>
      <w:tr w:rsidR="00555920">
        <w:trPr>
          <w:trHeight w:val="316"/>
        </w:trPr>
        <w:tc>
          <w:tcPr>
            <w:tcW w:w="1493" w:type="dxa"/>
          </w:tcPr>
          <w:p w:rsidR="00555920" w:rsidRDefault="00A1413B">
            <w:pPr>
              <w:pStyle w:val="TableParagraph"/>
              <w:ind w:left="174" w:right="62"/>
              <w:rPr>
                <w:sz w:val="18"/>
              </w:rPr>
            </w:pPr>
            <w:r>
              <w:rPr>
                <w:sz w:val="18"/>
              </w:rPr>
              <w:t>Jan-</w:t>
            </w:r>
            <w:r>
              <w:rPr>
                <w:spacing w:val="-5"/>
                <w:sz w:val="18"/>
              </w:rPr>
              <w:t>21</w:t>
            </w:r>
          </w:p>
        </w:tc>
        <w:tc>
          <w:tcPr>
            <w:tcW w:w="1743" w:type="dxa"/>
          </w:tcPr>
          <w:p w:rsidR="00555920" w:rsidRDefault="00A1413B">
            <w:pPr>
              <w:pStyle w:val="TableParagraph"/>
              <w:ind w:left="76"/>
              <w:rPr>
                <w:sz w:val="18"/>
              </w:rPr>
            </w:pPr>
            <w:r>
              <w:rPr>
                <w:spacing w:val="-4"/>
                <w:sz w:val="18"/>
              </w:rPr>
              <w:t>41.6</w:t>
            </w:r>
          </w:p>
        </w:tc>
        <w:tc>
          <w:tcPr>
            <w:tcW w:w="1562" w:type="dxa"/>
          </w:tcPr>
          <w:p w:rsidR="00555920" w:rsidRDefault="00A1413B">
            <w:pPr>
              <w:pStyle w:val="TableParagraph"/>
              <w:ind w:left="95" w:right="11"/>
              <w:rPr>
                <w:sz w:val="18"/>
              </w:rPr>
            </w:pPr>
            <w:r>
              <w:rPr>
                <w:spacing w:val="-2"/>
                <w:sz w:val="18"/>
              </w:rPr>
              <w:t>6,350</w:t>
            </w:r>
          </w:p>
        </w:tc>
        <w:tc>
          <w:tcPr>
            <w:tcW w:w="1565" w:type="dxa"/>
          </w:tcPr>
          <w:p w:rsidR="00555920" w:rsidRDefault="00A1413B">
            <w:pPr>
              <w:pStyle w:val="TableParagraph"/>
              <w:ind w:left="72"/>
              <w:rPr>
                <w:sz w:val="18"/>
              </w:rPr>
            </w:pPr>
            <w:r>
              <w:rPr>
                <w:spacing w:val="-5"/>
                <w:sz w:val="18"/>
              </w:rPr>
              <w:t>252</w:t>
            </w:r>
          </w:p>
        </w:tc>
        <w:tc>
          <w:tcPr>
            <w:tcW w:w="1493" w:type="dxa"/>
          </w:tcPr>
          <w:p w:rsidR="00555920" w:rsidRDefault="00A1413B">
            <w:pPr>
              <w:pStyle w:val="TableParagraph"/>
              <w:ind w:left="174" w:right="10"/>
              <w:rPr>
                <w:sz w:val="18"/>
              </w:rPr>
            </w:pPr>
            <w:r>
              <w:rPr>
                <w:spacing w:val="-2"/>
                <w:sz w:val="18"/>
              </w:rPr>
              <w:t>6,600</w:t>
            </w:r>
          </w:p>
        </w:tc>
        <w:tc>
          <w:tcPr>
            <w:tcW w:w="1485" w:type="dxa"/>
          </w:tcPr>
          <w:p w:rsidR="00555920" w:rsidRDefault="00A1413B">
            <w:pPr>
              <w:pStyle w:val="TableParagraph"/>
              <w:ind w:left="152" w:right="4"/>
              <w:rPr>
                <w:sz w:val="18"/>
              </w:rPr>
            </w:pPr>
            <w:r>
              <w:rPr>
                <w:spacing w:val="-5"/>
                <w:sz w:val="18"/>
              </w:rPr>
              <w:t>267</w:t>
            </w:r>
          </w:p>
        </w:tc>
      </w:tr>
      <w:tr w:rsidR="00555920">
        <w:trPr>
          <w:trHeight w:val="318"/>
        </w:trPr>
        <w:tc>
          <w:tcPr>
            <w:tcW w:w="1493" w:type="dxa"/>
          </w:tcPr>
          <w:p w:rsidR="00555920" w:rsidRDefault="00A1413B">
            <w:pPr>
              <w:pStyle w:val="TableParagraph"/>
              <w:spacing w:before="56"/>
              <w:ind w:left="174" w:right="81"/>
              <w:rPr>
                <w:sz w:val="18"/>
              </w:rPr>
            </w:pPr>
            <w:r>
              <w:rPr>
                <w:spacing w:val="-2"/>
                <w:sz w:val="18"/>
              </w:rPr>
              <w:t>Feb-</w:t>
            </w:r>
            <w:r>
              <w:rPr>
                <w:spacing w:val="-5"/>
                <w:sz w:val="18"/>
              </w:rPr>
              <w:t>21</w:t>
            </w:r>
          </w:p>
        </w:tc>
        <w:tc>
          <w:tcPr>
            <w:tcW w:w="1743" w:type="dxa"/>
          </w:tcPr>
          <w:p w:rsidR="00555920" w:rsidRDefault="00A1413B">
            <w:pPr>
              <w:pStyle w:val="TableParagraph"/>
              <w:spacing w:before="56"/>
              <w:ind w:left="76"/>
              <w:rPr>
                <w:sz w:val="18"/>
              </w:rPr>
            </w:pPr>
            <w:r>
              <w:rPr>
                <w:spacing w:val="-4"/>
                <w:sz w:val="18"/>
              </w:rPr>
              <w:t>46.3</w:t>
            </w:r>
          </w:p>
        </w:tc>
        <w:tc>
          <w:tcPr>
            <w:tcW w:w="1562" w:type="dxa"/>
          </w:tcPr>
          <w:p w:rsidR="00555920" w:rsidRDefault="00A1413B">
            <w:pPr>
              <w:pStyle w:val="TableParagraph"/>
              <w:spacing w:before="56"/>
              <w:ind w:left="95" w:right="11"/>
              <w:rPr>
                <w:sz w:val="18"/>
              </w:rPr>
            </w:pPr>
            <w:r>
              <w:rPr>
                <w:spacing w:val="-2"/>
                <w:sz w:val="18"/>
              </w:rPr>
              <w:t>4,090</w:t>
            </w:r>
          </w:p>
        </w:tc>
        <w:tc>
          <w:tcPr>
            <w:tcW w:w="1565" w:type="dxa"/>
          </w:tcPr>
          <w:p w:rsidR="00555920" w:rsidRDefault="00A1413B">
            <w:pPr>
              <w:pStyle w:val="TableParagraph"/>
              <w:spacing w:before="56"/>
              <w:ind w:left="72"/>
              <w:rPr>
                <w:sz w:val="18"/>
              </w:rPr>
            </w:pPr>
            <w:r>
              <w:rPr>
                <w:spacing w:val="-5"/>
                <w:sz w:val="18"/>
              </w:rPr>
              <w:t>223</w:t>
            </w:r>
          </w:p>
        </w:tc>
        <w:tc>
          <w:tcPr>
            <w:tcW w:w="1493" w:type="dxa"/>
          </w:tcPr>
          <w:p w:rsidR="00555920" w:rsidRDefault="00A1413B">
            <w:pPr>
              <w:pStyle w:val="TableParagraph"/>
              <w:spacing w:before="56"/>
              <w:ind w:left="174" w:right="10"/>
              <w:rPr>
                <w:sz w:val="18"/>
              </w:rPr>
            </w:pPr>
            <w:r>
              <w:rPr>
                <w:spacing w:val="-2"/>
                <w:sz w:val="18"/>
              </w:rPr>
              <w:t>4,310</w:t>
            </w:r>
          </w:p>
        </w:tc>
        <w:tc>
          <w:tcPr>
            <w:tcW w:w="1485" w:type="dxa"/>
          </w:tcPr>
          <w:p w:rsidR="00555920" w:rsidRDefault="00A1413B">
            <w:pPr>
              <w:pStyle w:val="TableParagraph"/>
              <w:spacing w:before="56"/>
              <w:ind w:left="152" w:right="4"/>
              <w:rPr>
                <w:sz w:val="18"/>
              </w:rPr>
            </w:pPr>
            <w:r>
              <w:rPr>
                <w:spacing w:val="-5"/>
                <w:sz w:val="18"/>
              </w:rPr>
              <w:t>139</w:t>
            </w:r>
          </w:p>
        </w:tc>
      </w:tr>
      <w:tr w:rsidR="00555920">
        <w:trPr>
          <w:trHeight w:val="316"/>
        </w:trPr>
        <w:tc>
          <w:tcPr>
            <w:tcW w:w="1493" w:type="dxa"/>
          </w:tcPr>
          <w:p w:rsidR="00555920" w:rsidRDefault="00A1413B">
            <w:pPr>
              <w:pStyle w:val="TableParagraph"/>
              <w:ind w:left="174" w:right="81"/>
              <w:rPr>
                <w:sz w:val="18"/>
              </w:rPr>
            </w:pPr>
            <w:r>
              <w:rPr>
                <w:spacing w:val="-2"/>
                <w:sz w:val="18"/>
              </w:rPr>
              <w:t>Mar-</w:t>
            </w:r>
            <w:r>
              <w:rPr>
                <w:spacing w:val="-5"/>
                <w:sz w:val="18"/>
              </w:rPr>
              <w:t>21</w:t>
            </w:r>
          </w:p>
        </w:tc>
        <w:tc>
          <w:tcPr>
            <w:tcW w:w="1743" w:type="dxa"/>
          </w:tcPr>
          <w:p w:rsidR="00555920" w:rsidRDefault="00A1413B">
            <w:pPr>
              <w:pStyle w:val="TableParagraph"/>
              <w:ind w:left="76"/>
              <w:rPr>
                <w:sz w:val="18"/>
              </w:rPr>
            </w:pPr>
            <w:r>
              <w:rPr>
                <w:spacing w:val="-4"/>
                <w:sz w:val="18"/>
              </w:rPr>
              <w:t>47.8</w:t>
            </w:r>
          </w:p>
        </w:tc>
        <w:tc>
          <w:tcPr>
            <w:tcW w:w="1562" w:type="dxa"/>
          </w:tcPr>
          <w:p w:rsidR="00555920" w:rsidRDefault="00A1413B">
            <w:pPr>
              <w:pStyle w:val="TableParagraph"/>
              <w:ind w:left="95" w:right="11"/>
              <w:rPr>
                <w:sz w:val="18"/>
              </w:rPr>
            </w:pPr>
            <w:r>
              <w:rPr>
                <w:spacing w:val="-2"/>
                <w:sz w:val="18"/>
              </w:rPr>
              <w:t>6,730</w:t>
            </w:r>
          </w:p>
        </w:tc>
        <w:tc>
          <w:tcPr>
            <w:tcW w:w="1565" w:type="dxa"/>
          </w:tcPr>
          <w:p w:rsidR="00555920" w:rsidRDefault="00A1413B">
            <w:pPr>
              <w:pStyle w:val="TableParagraph"/>
              <w:ind w:left="756"/>
              <w:jc w:val="left"/>
              <w:rPr>
                <w:sz w:val="18"/>
              </w:rPr>
            </w:pPr>
            <w:r>
              <w:rPr>
                <w:spacing w:val="-4"/>
                <w:sz w:val="18"/>
              </w:rPr>
              <w:t>21.7</w:t>
            </w:r>
          </w:p>
        </w:tc>
        <w:tc>
          <w:tcPr>
            <w:tcW w:w="1493" w:type="dxa"/>
          </w:tcPr>
          <w:p w:rsidR="00555920" w:rsidRDefault="00A1413B">
            <w:pPr>
              <w:pStyle w:val="TableParagraph"/>
              <w:ind w:left="174" w:right="10"/>
              <w:rPr>
                <w:sz w:val="18"/>
              </w:rPr>
            </w:pPr>
            <w:r>
              <w:rPr>
                <w:spacing w:val="-2"/>
                <w:sz w:val="18"/>
              </w:rPr>
              <w:t>6,750</w:t>
            </w:r>
          </w:p>
        </w:tc>
        <w:tc>
          <w:tcPr>
            <w:tcW w:w="1485" w:type="dxa"/>
          </w:tcPr>
          <w:p w:rsidR="00555920" w:rsidRDefault="00A1413B">
            <w:pPr>
              <w:pStyle w:val="TableParagraph"/>
              <w:ind w:left="152" w:right="4"/>
              <w:rPr>
                <w:sz w:val="18"/>
              </w:rPr>
            </w:pPr>
            <w:r>
              <w:rPr>
                <w:spacing w:val="-5"/>
                <w:sz w:val="18"/>
              </w:rPr>
              <w:t>130</w:t>
            </w:r>
          </w:p>
        </w:tc>
      </w:tr>
      <w:tr w:rsidR="00555920">
        <w:trPr>
          <w:trHeight w:val="318"/>
        </w:trPr>
        <w:tc>
          <w:tcPr>
            <w:tcW w:w="1493" w:type="dxa"/>
          </w:tcPr>
          <w:p w:rsidR="00555920" w:rsidRDefault="00A1413B">
            <w:pPr>
              <w:pStyle w:val="TableParagraph"/>
              <w:ind w:left="174" w:right="50"/>
              <w:rPr>
                <w:sz w:val="18"/>
              </w:rPr>
            </w:pPr>
            <w:r>
              <w:rPr>
                <w:spacing w:val="-2"/>
                <w:sz w:val="18"/>
              </w:rPr>
              <w:t>Apr-</w:t>
            </w:r>
            <w:r>
              <w:rPr>
                <w:spacing w:val="-5"/>
                <w:sz w:val="18"/>
              </w:rPr>
              <w:t>21</w:t>
            </w:r>
          </w:p>
        </w:tc>
        <w:tc>
          <w:tcPr>
            <w:tcW w:w="1743" w:type="dxa"/>
          </w:tcPr>
          <w:p w:rsidR="00555920" w:rsidRDefault="00A1413B">
            <w:pPr>
              <w:pStyle w:val="TableParagraph"/>
              <w:ind w:left="76"/>
              <w:rPr>
                <w:sz w:val="18"/>
              </w:rPr>
            </w:pPr>
            <w:r>
              <w:rPr>
                <w:spacing w:val="-4"/>
                <w:sz w:val="18"/>
              </w:rPr>
              <w:t>43.3</w:t>
            </w:r>
          </w:p>
        </w:tc>
        <w:tc>
          <w:tcPr>
            <w:tcW w:w="1562" w:type="dxa"/>
          </w:tcPr>
          <w:p w:rsidR="00555920" w:rsidRDefault="00A1413B">
            <w:pPr>
              <w:pStyle w:val="TableParagraph"/>
              <w:ind w:left="95" w:right="11"/>
              <w:rPr>
                <w:sz w:val="18"/>
              </w:rPr>
            </w:pPr>
            <w:r>
              <w:rPr>
                <w:spacing w:val="-2"/>
                <w:sz w:val="18"/>
              </w:rPr>
              <w:t>6,770</w:t>
            </w:r>
          </w:p>
        </w:tc>
        <w:tc>
          <w:tcPr>
            <w:tcW w:w="1565" w:type="dxa"/>
          </w:tcPr>
          <w:p w:rsidR="00555920" w:rsidRDefault="00A1413B">
            <w:pPr>
              <w:pStyle w:val="TableParagraph"/>
              <w:ind w:left="756"/>
              <w:jc w:val="left"/>
              <w:rPr>
                <w:sz w:val="18"/>
              </w:rPr>
            </w:pPr>
            <w:r>
              <w:rPr>
                <w:spacing w:val="-4"/>
                <w:sz w:val="18"/>
              </w:rPr>
              <w:t>10.3</w:t>
            </w:r>
          </w:p>
        </w:tc>
        <w:tc>
          <w:tcPr>
            <w:tcW w:w="1493" w:type="dxa"/>
          </w:tcPr>
          <w:p w:rsidR="00555920" w:rsidRDefault="00A1413B">
            <w:pPr>
              <w:pStyle w:val="TableParagraph"/>
              <w:ind w:left="174" w:right="10"/>
              <w:rPr>
                <w:sz w:val="18"/>
              </w:rPr>
            </w:pPr>
            <w:r>
              <w:rPr>
                <w:spacing w:val="-2"/>
                <w:sz w:val="18"/>
              </w:rPr>
              <w:t>6,780</w:t>
            </w:r>
          </w:p>
        </w:tc>
        <w:tc>
          <w:tcPr>
            <w:tcW w:w="1485" w:type="dxa"/>
          </w:tcPr>
          <w:p w:rsidR="00555920" w:rsidRDefault="00A1413B">
            <w:pPr>
              <w:pStyle w:val="TableParagraph"/>
              <w:ind w:left="152" w:right="4"/>
              <w:rPr>
                <w:sz w:val="18"/>
              </w:rPr>
            </w:pPr>
            <w:r>
              <w:rPr>
                <w:spacing w:val="-5"/>
                <w:sz w:val="18"/>
              </w:rPr>
              <w:t>130</w:t>
            </w:r>
          </w:p>
        </w:tc>
      </w:tr>
      <w:tr w:rsidR="00555920">
        <w:trPr>
          <w:trHeight w:val="316"/>
        </w:trPr>
        <w:tc>
          <w:tcPr>
            <w:tcW w:w="1493" w:type="dxa"/>
          </w:tcPr>
          <w:p w:rsidR="00555920" w:rsidRDefault="00A1413B">
            <w:pPr>
              <w:pStyle w:val="TableParagraph"/>
              <w:ind w:left="174" w:right="110"/>
              <w:rPr>
                <w:sz w:val="18"/>
              </w:rPr>
            </w:pPr>
            <w:r>
              <w:rPr>
                <w:spacing w:val="-2"/>
                <w:sz w:val="18"/>
              </w:rPr>
              <w:t>May-</w:t>
            </w:r>
            <w:r>
              <w:rPr>
                <w:spacing w:val="-5"/>
                <w:sz w:val="18"/>
              </w:rPr>
              <w:t>21</w:t>
            </w:r>
          </w:p>
        </w:tc>
        <w:tc>
          <w:tcPr>
            <w:tcW w:w="1743" w:type="dxa"/>
          </w:tcPr>
          <w:p w:rsidR="00555920" w:rsidRDefault="00A1413B">
            <w:pPr>
              <w:pStyle w:val="TableParagraph"/>
              <w:ind w:left="76"/>
              <w:rPr>
                <w:sz w:val="18"/>
              </w:rPr>
            </w:pPr>
            <w:r>
              <w:rPr>
                <w:spacing w:val="-4"/>
                <w:sz w:val="18"/>
              </w:rPr>
              <w:t>40.4</w:t>
            </w:r>
          </w:p>
        </w:tc>
        <w:tc>
          <w:tcPr>
            <w:tcW w:w="1562" w:type="dxa"/>
          </w:tcPr>
          <w:p w:rsidR="00555920" w:rsidRDefault="00A1413B">
            <w:pPr>
              <w:pStyle w:val="TableParagraph"/>
              <w:ind w:left="95" w:right="11"/>
              <w:rPr>
                <w:sz w:val="18"/>
              </w:rPr>
            </w:pPr>
            <w:r>
              <w:rPr>
                <w:spacing w:val="-2"/>
                <w:sz w:val="18"/>
              </w:rPr>
              <w:t>6,930</w:t>
            </w:r>
          </w:p>
        </w:tc>
        <w:tc>
          <w:tcPr>
            <w:tcW w:w="1565" w:type="dxa"/>
          </w:tcPr>
          <w:p w:rsidR="00555920" w:rsidRDefault="00A1413B">
            <w:pPr>
              <w:pStyle w:val="TableParagraph"/>
              <w:ind w:left="72"/>
              <w:rPr>
                <w:sz w:val="18"/>
              </w:rPr>
            </w:pPr>
            <w:r>
              <w:rPr>
                <w:spacing w:val="-5"/>
                <w:sz w:val="18"/>
              </w:rPr>
              <w:t>137</w:t>
            </w:r>
          </w:p>
        </w:tc>
        <w:tc>
          <w:tcPr>
            <w:tcW w:w="1493" w:type="dxa"/>
          </w:tcPr>
          <w:p w:rsidR="00555920" w:rsidRDefault="00A1413B">
            <w:pPr>
              <w:pStyle w:val="TableParagraph"/>
              <w:ind w:left="174" w:right="10"/>
              <w:rPr>
                <w:sz w:val="18"/>
              </w:rPr>
            </w:pPr>
            <w:r>
              <w:rPr>
                <w:spacing w:val="-2"/>
                <w:sz w:val="18"/>
              </w:rPr>
              <w:t>7,070</w:t>
            </w:r>
          </w:p>
        </w:tc>
        <w:tc>
          <w:tcPr>
            <w:tcW w:w="1485" w:type="dxa"/>
          </w:tcPr>
          <w:p w:rsidR="00555920" w:rsidRDefault="00A1413B">
            <w:pPr>
              <w:pStyle w:val="TableParagraph"/>
              <w:ind w:left="152" w:right="4"/>
              <w:rPr>
                <w:sz w:val="18"/>
              </w:rPr>
            </w:pPr>
            <w:r>
              <w:rPr>
                <w:spacing w:val="-5"/>
                <w:sz w:val="18"/>
              </w:rPr>
              <w:t>159</w:t>
            </w:r>
          </w:p>
        </w:tc>
      </w:tr>
      <w:tr w:rsidR="00555920">
        <w:trPr>
          <w:trHeight w:val="316"/>
        </w:trPr>
        <w:tc>
          <w:tcPr>
            <w:tcW w:w="1493" w:type="dxa"/>
          </w:tcPr>
          <w:p w:rsidR="00555920" w:rsidRDefault="00A1413B">
            <w:pPr>
              <w:pStyle w:val="TableParagraph"/>
              <w:ind w:left="174" w:right="62"/>
              <w:rPr>
                <w:sz w:val="18"/>
              </w:rPr>
            </w:pPr>
            <w:r>
              <w:rPr>
                <w:sz w:val="18"/>
              </w:rPr>
              <w:t>Jun-</w:t>
            </w:r>
            <w:r>
              <w:rPr>
                <w:spacing w:val="-5"/>
                <w:sz w:val="18"/>
              </w:rPr>
              <w:t>21</w:t>
            </w:r>
          </w:p>
        </w:tc>
        <w:tc>
          <w:tcPr>
            <w:tcW w:w="1743" w:type="dxa"/>
          </w:tcPr>
          <w:p w:rsidR="00555920" w:rsidRDefault="00A1413B">
            <w:pPr>
              <w:pStyle w:val="TableParagraph"/>
              <w:ind w:left="76"/>
              <w:rPr>
                <w:sz w:val="18"/>
              </w:rPr>
            </w:pPr>
            <w:r>
              <w:rPr>
                <w:spacing w:val="-4"/>
                <w:sz w:val="18"/>
              </w:rPr>
              <w:t>40.5</w:t>
            </w:r>
          </w:p>
        </w:tc>
        <w:tc>
          <w:tcPr>
            <w:tcW w:w="1562" w:type="dxa"/>
          </w:tcPr>
          <w:p w:rsidR="00555920" w:rsidRDefault="00A1413B">
            <w:pPr>
              <w:pStyle w:val="TableParagraph"/>
              <w:ind w:left="95" w:right="11"/>
              <w:rPr>
                <w:sz w:val="18"/>
              </w:rPr>
            </w:pPr>
            <w:r>
              <w:rPr>
                <w:spacing w:val="-2"/>
                <w:sz w:val="18"/>
              </w:rPr>
              <w:t>7,340</w:t>
            </w:r>
          </w:p>
        </w:tc>
        <w:tc>
          <w:tcPr>
            <w:tcW w:w="1565" w:type="dxa"/>
          </w:tcPr>
          <w:p w:rsidR="00555920" w:rsidRDefault="00A1413B">
            <w:pPr>
              <w:pStyle w:val="TableParagraph"/>
              <w:ind w:left="756"/>
              <w:jc w:val="left"/>
              <w:rPr>
                <w:sz w:val="18"/>
              </w:rPr>
            </w:pPr>
            <w:r>
              <w:rPr>
                <w:spacing w:val="-4"/>
                <w:sz w:val="18"/>
              </w:rPr>
              <w:t>49.2</w:t>
            </w:r>
          </w:p>
        </w:tc>
        <w:tc>
          <w:tcPr>
            <w:tcW w:w="1493" w:type="dxa"/>
          </w:tcPr>
          <w:p w:rsidR="00555920" w:rsidRDefault="00A1413B">
            <w:pPr>
              <w:pStyle w:val="TableParagraph"/>
              <w:ind w:left="174" w:right="10"/>
              <w:rPr>
                <w:sz w:val="18"/>
              </w:rPr>
            </w:pPr>
            <w:r>
              <w:rPr>
                <w:spacing w:val="-2"/>
                <w:sz w:val="18"/>
              </w:rPr>
              <w:t>7,390</w:t>
            </w:r>
          </w:p>
        </w:tc>
        <w:tc>
          <w:tcPr>
            <w:tcW w:w="1485" w:type="dxa"/>
          </w:tcPr>
          <w:p w:rsidR="00555920" w:rsidRDefault="00A1413B">
            <w:pPr>
              <w:pStyle w:val="TableParagraph"/>
              <w:ind w:left="152" w:right="4"/>
              <w:rPr>
                <w:sz w:val="18"/>
              </w:rPr>
            </w:pPr>
            <w:r>
              <w:rPr>
                <w:spacing w:val="-5"/>
                <w:sz w:val="18"/>
              </w:rPr>
              <w:t>117</w:t>
            </w:r>
          </w:p>
        </w:tc>
      </w:tr>
      <w:tr w:rsidR="00555920">
        <w:trPr>
          <w:trHeight w:val="318"/>
        </w:trPr>
        <w:tc>
          <w:tcPr>
            <w:tcW w:w="1493" w:type="dxa"/>
          </w:tcPr>
          <w:p w:rsidR="00555920" w:rsidRDefault="00A1413B">
            <w:pPr>
              <w:pStyle w:val="TableParagraph"/>
              <w:spacing w:before="56"/>
              <w:ind w:left="174" w:right="2"/>
              <w:rPr>
                <w:sz w:val="18"/>
              </w:rPr>
            </w:pPr>
            <w:r>
              <w:rPr>
                <w:sz w:val="18"/>
              </w:rPr>
              <w:t>Jul-</w:t>
            </w:r>
            <w:r>
              <w:rPr>
                <w:spacing w:val="-5"/>
                <w:sz w:val="18"/>
              </w:rPr>
              <w:t>21</w:t>
            </w:r>
          </w:p>
        </w:tc>
        <w:tc>
          <w:tcPr>
            <w:tcW w:w="1743" w:type="dxa"/>
          </w:tcPr>
          <w:p w:rsidR="00555920" w:rsidRDefault="00A1413B">
            <w:pPr>
              <w:pStyle w:val="TableParagraph"/>
              <w:spacing w:before="56"/>
              <w:ind w:left="76"/>
              <w:rPr>
                <w:sz w:val="18"/>
              </w:rPr>
            </w:pPr>
            <w:r>
              <w:rPr>
                <w:spacing w:val="-4"/>
                <w:sz w:val="18"/>
              </w:rPr>
              <w:t>39.8</w:t>
            </w:r>
          </w:p>
        </w:tc>
        <w:tc>
          <w:tcPr>
            <w:tcW w:w="1562" w:type="dxa"/>
          </w:tcPr>
          <w:p w:rsidR="00555920" w:rsidRDefault="00A1413B">
            <w:pPr>
              <w:pStyle w:val="TableParagraph"/>
              <w:spacing w:before="56"/>
              <w:ind w:left="95" w:right="11"/>
              <w:rPr>
                <w:sz w:val="18"/>
              </w:rPr>
            </w:pPr>
            <w:r>
              <w:rPr>
                <w:spacing w:val="-2"/>
                <w:sz w:val="18"/>
              </w:rPr>
              <w:t>6,750</w:t>
            </w:r>
          </w:p>
        </w:tc>
        <w:tc>
          <w:tcPr>
            <w:tcW w:w="1565" w:type="dxa"/>
          </w:tcPr>
          <w:p w:rsidR="00555920" w:rsidRDefault="00A1413B">
            <w:pPr>
              <w:pStyle w:val="TableParagraph"/>
              <w:spacing w:before="56"/>
              <w:ind w:left="756"/>
              <w:jc w:val="left"/>
              <w:rPr>
                <w:sz w:val="18"/>
              </w:rPr>
            </w:pPr>
            <w:r>
              <w:rPr>
                <w:spacing w:val="-4"/>
                <w:sz w:val="18"/>
              </w:rPr>
              <w:t>44.7</w:t>
            </w:r>
          </w:p>
        </w:tc>
        <w:tc>
          <w:tcPr>
            <w:tcW w:w="1493" w:type="dxa"/>
          </w:tcPr>
          <w:p w:rsidR="00555920" w:rsidRDefault="00A1413B">
            <w:pPr>
              <w:pStyle w:val="TableParagraph"/>
              <w:spacing w:before="56"/>
              <w:ind w:left="174" w:right="10"/>
              <w:rPr>
                <w:sz w:val="18"/>
              </w:rPr>
            </w:pPr>
            <w:r>
              <w:rPr>
                <w:spacing w:val="-2"/>
                <w:sz w:val="18"/>
              </w:rPr>
              <w:t>6,790</w:t>
            </w:r>
          </w:p>
        </w:tc>
        <w:tc>
          <w:tcPr>
            <w:tcW w:w="1485" w:type="dxa"/>
          </w:tcPr>
          <w:p w:rsidR="00555920" w:rsidRDefault="00A1413B">
            <w:pPr>
              <w:pStyle w:val="TableParagraph"/>
              <w:spacing w:before="56"/>
              <w:ind w:left="152" w:right="4"/>
              <w:rPr>
                <w:sz w:val="18"/>
              </w:rPr>
            </w:pPr>
            <w:r>
              <w:rPr>
                <w:spacing w:val="-5"/>
                <w:sz w:val="18"/>
              </w:rPr>
              <w:t>146</w:t>
            </w:r>
          </w:p>
        </w:tc>
      </w:tr>
      <w:tr w:rsidR="00555920">
        <w:trPr>
          <w:trHeight w:val="316"/>
        </w:trPr>
        <w:tc>
          <w:tcPr>
            <w:tcW w:w="1493" w:type="dxa"/>
          </w:tcPr>
          <w:p w:rsidR="00555920" w:rsidRDefault="00A1413B">
            <w:pPr>
              <w:pStyle w:val="TableParagraph"/>
              <w:ind w:left="174" w:right="91"/>
              <w:rPr>
                <w:sz w:val="18"/>
              </w:rPr>
            </w:pPr>
            <w:r>
              <w:rPr>
                <w:spacing w:val="-2"/>
                <w:sz w:val="18"/>
              </w:rPr>
              <w:t>Aug-</w:t>
            </w:r>
            <w:r>
              <w:rPr>
                <w:spacing w:val="-5"/>
                <w:sz w:val="18"/>
              </w:rPr>
              <w:t>21</w:t>
            </w:r>
          </w:p>
        </w:tc>
        <w:tc>
          <w:tcPr>
            <w:tcW w:w="1743" w:type="dxa"/>
          </w:tcPr>
          <w:p w:rsidR="00555920" w:rsidRDefault="00A1413B">
            <w:pPr>
              <w:pStyle w:val="TableParagraph"/>
              <w:ind w:left="76"/>
              <w:rPr>
                <w:sz w:val="18"/>
              </w:rPr>
            </w:pPr>
            <w:r>
              <w:rPr>
                <w:spacing w:val="-4"/>
                <w:sz w:val="18"/>
              </w:rPr>
              <w:t>40.6</w:t>
            </w:r>
          </w:p>
        </w:tc>
        <w:tc>
          <w:tcPr>
            <w:tcW w:w="1562" w:type="dxa"/>
          </w:tcPr>
          <w:p w:rsidR="00555920" w:rsidRDefault="00A1413B">
            <w:pPr>
              <w:pStyle w:val="TableParagraph"/>
              <w:ind w:left="95" w:right="11"/>
              <w:rPr>
                <w:sz w:val="18"/>
              </w:rPr>
            </w:pPr>
            <w:r>
              <w:rPr>
                <w:spacing w:val="-2"/>
                <w:sz w:val="18"/>
              </w:rPr>
              <w:t>6,200</w:t>
            </w:r>
          </w:p>
        </w:tc>
        <w:tc>
          <w:tcPr>
            <w:tcW w:w="1565" w:type="dxa"/>
          </w:tcPr>
          <w:p w:rsidR="00555920" w:rsidRDefault="00A1413B">
            <w:pPr>
              <w:pStyle w:val="TableParagraph"/>
              <w:ind w:left="756"/>
              <w:jc w:val="left"/>
              <w:rPr>
                <w:sz w:val="18"/>
              </w:rPr>
            </w:pPr>
            <w:r>
              <w:rPr>
                <w:spacing w:val="-4"/>
                <w:sz w:val="18"/>
              </w:rPr>
              <w:t>58.0</w:t>
            </w:r>
          </w:p>
        </w:tc>
        <w:tc>
          <w:tcPr>
            <w:tcW w:w="1493" w:type="dxa"/>
          </w:tcPr>
          <w:p w:rsidR="00555920" w:rsidRDefault="00A1413B">
            <w:pPr>
              <w:pStyle w:val="TableParagraph"/>
              <w:ind w:left="174" w:right="10"/>
              <w:rPr>
                <w:sz w:val="18"/>
              </w:rPr>
            </w:pPr>
            <w:r>
              <w:rPr>
                <w:spacing w:val="-2"/>
                <w:sz w:val="18"/>
              </w:rPr>
              <w:t>6,260</w:t>
            </w:r>
          </w:p>
        </w:tc>
        <w:tc>
          <w:tcPr>
            <w:tcW w:w="1485" w:type="dxa"/>
          </w:tcPr>
          <w:p w:rsidR="00555920" w:rsidRDefault="00A1413B">
            <w:pPr>
              <w:pStyle w:val="TableParagraph"/>
              <w:ind w:left="152" w:right="4"/>
              <w:rPr>
                <w:sz w:val="18"/>
              </w:rPr>
            </w:pPr>
            <w:r>
              <w:rPr>
                <w:spacing w:val="-5"/>
                <w:sz w:val="18"/>
              </w:rPr>
              <w:t>193</w:t>
            </w:r>
          </w:p>
        </w:tc>
      </w:tr>
      <w:tr w:rsidR="00555920">
        <w:trPr>
          <w:trHeight w:val="318"/>
        </w:trPr>
        <w:tc>
          <w:tcPr>
            <w:tcW w:w="1493" w:type="dxa"/>
          </w:tcPr>
          <w:p w:rsidR="00555920" w:rsidRDefault="00A1413B">
            <w:pPr>
              <w:pStyle w:val="TableParagraph"/>
              <w:ind w:left="174" w:right="91"/>
              <w:rPr>
                <w:sz w:val="18"/>
              </w:rPr>
            </w:pPr>
            <w:r>
              <w:rPr>
                <w:spacing w:val="-2"/>
                <w:sz w:val="18"/>
              </w:rPr>
              <w:t>Sep-</w:t>
            </w:r>
            <w:r>
              <w:rPr>
                <w:spacing w:val="-5"/>
                <w:sz w:val="18"/>
              </w:rPr>
              <w:t>21</w:t>
            </w:r>
          </w:p>
        </w:tc>
        <w:tc>
          <w:tcPr>
            <w:tcW w:w="1743" w:type="dxa"/>
          </w:tcPr>
          <w:p w:rsidR="00555920" w:rsidRDefault="00A1413B">
            <w:pPr>
              <w:pStyle w:val="TableParagraph"/>
              <w:ind w:left="76"/>
              <w:rPr>
                <w:sz w:val="18"/>
              </w:rPr>
            </w:pPr>
            <w:r>
              <w:rPr>
                <w:spacing w:val="-4"/>
                <w:sz w:val="18"/>
              </w:rPr>
              <w:t>40.6</w:t>
            </w:r>
          </w:p>
        </w:tc>
        <w:tc>
          <w:tcPr>
            <w:tcW w:w="1562" w:type="dxa"/>
          </w:tcPr>
          <w:p w:rsidR="00555920" w:rsidRDefault="00A1413B">
            <w:pPr>
              <w:pStyle w:val="TableParagraph"/>
              <w:ind w:left="95" w:right="11"/>
              <w:rPr>
                <w:sz w:val="18"/>
              </w:rPr>
            </w:pPr>
            <w:r>
              <w:rPr>
                <w:spacing w:val="-2"/>
                <w:sz w:val="18"/>
              </w:rPr>
              <w:t>6,620</w:t>
            </w:r>
          </w:p>
        </w:tc>
        <w:tc>
          <w:tcPr>
            <w:tcW w:w="1565" w:type="dxa"/>
          </w:tcPr>
          <w:p w:rsidR="00555920" w:rsidRDefault="00A1413B">
            <w:pPr>
              <w:pStyle w:val="TableParagraph"/>
              <w:ind w:left="756"/>
              <w:jc w:val="left"/>
              <w:rPr>
                <w:sz w:val="18"/>
              </w:rPr>
            </w:pPr>
            <w:r>
              <w:rPr>
                <w:spacing w:val="-4"/>
                <w:sz w:val="18"/>
              </w:rPr>
              <w:t>45.8</w:t>
            </w:r>
          </w:p>
        </w:tc>
        <w:tc>
          <w:tcPr>
            <w:tcW w:w="1493" w:type="dxa"/>
          </w:tcPr>
          <w:p w:rsidR="00555920" w:rsidRDefault="00A1413B">
            <w:pPr>
              <w:pStyle w:val="TableParagraph"/>
              <w:ind w:left="174" w:right="10"/>
              <w:rPr>
                <w:sz w:val="18"/>
              </w:rPr>
            </w:pPr>
            <w:r>
              <w:rPr>
                <w:spacing w:val="-2"/>
                <w:sz w:val="18"/>
              </w:rPr>
              <w:t>6,670</w:t>
            </w:r>
          </w:p>
        </w:tc>
        <w:tc>
          <w:tcPr>
            <w:tcW w:w="1485" w:type="dxa"/>
          </w:tcPr>
          <w:p w:rsidR="00555920" w:rsidRDefault="00A1413B">
            <w:pPr>
              <w:pStyle w:val="TableParagraph"/>
              <w:ind w:left="152" w:right="4"/>
              <w:rPr>
                <w:sz w:val="18"/>
              </w:rPr>
            </w:pPr>
            <w:r>
              <w:rPr>
                <w:spacing w:val="-5"/>
                <w:sz w:val="18"/>
              </w:rPr>
              <w:t>132</w:t>
            </w:r>
          </w:p>
        </w:tc>
      </w:tr>
      <w:tr w:rsidR="00555920">
        <w:trPr>
          <w:trHeight w:val="315"/>
        </w:trPr>
        <w:tc>
          <w:tcPr>
            <w:tcW w:w="1493" w:type="dxa"/>
          </w:tcPr>
          <w:p w:rsidR="00555920" w:rsidRDefault="00A1413B">
            <w:pPr>
              <w:pStyle w:val="TableParagraph"/>
              <w:ind w:left="174" w:right="50"/>
              <w:rPr>
                <w:sz w:val="18"/>
              </w:rPr>
            </w:pPr>
            <w:r>
              <w:rPr>
                <w:sz w:val="18"/>
              </w:rPr>
              <w:t>Oct-</w:t>
            </w:r>
            <w:r>
              <w:rPr>
                <w:spacing w:val="-5"/>
                <w:sz w:val="18"/>
              </w:rPr>
              <w:t>21</w:t>
            </w:r>
          </w:p>
        </w:tc>
        <w:tc>
          <w:tcPr>
            <w:tcW w:w="1743" w:type="dxa"/>
          </w:tcPr>
          <w:p w:rsidR="00555920" w:rsidRDefault="00A1413B">
            <w:pPr>
              <w:pStyle w:val="TableParagraph"/>
              <w:ind w:left="76"/>
              <w:rPr>
                <w:sz w:val="18"/>
              </w:rPr>
            </w:pPr>
            <w:r>
              <w:rPr>
                <w:spacing w:val="-4"/>
                <w:sz w:val="18"/>
              </w:rPr>
              <w:t>44.3</w:t>
            </w:r>
          </w:p>
        </w:tc>
        <w:tc>
          <w:tcPr>
            <w:tcW w:w="1562" w:type="dxa"/>
          </w:tcPr>
          <w:p w:rsidR="00555920" w:rsidRDefault="00A1413B">
            <w:pPr>
              <w:pStyle w:val="TableParagraph"/>
              <w:ind w:left="95" w:right="11"/>
              <w:rPr>
                <w:sz w:val="18"/>
              </w:rPr>
            </w:pPr>
            <w:r>
              <w:rPr>
                <w:spacing w:val="-2"/>
                <w:sz w:val="18"/>
              </w:rPr>
              <w:t>6,240</w:t>
            </w:r>
          </w:p>
        </w:tc>
        <w:tc>
          <w:tcPr>
            <w:tcW w:w="1565" w:type="dxa"/>
          </w:tcPr>
          <w:p w:rsidR="00555920" w:rsidRDefault="00A1413B">
            <w:pPr>
              <w:pStyle w:val="TableParagraph"/>
              <w:ind w:left="756"/>
              <w:jc w:val="left"/>
              <w:rPr>
                <w:sz w:val="18"/>
              </w:rPr>
            </w:pPr>
            <w:r>
              <w:rPr>
                <w:spacing w:val="-4"/>
                <w:sz w:val="18"/>
              </w:rPr>
              <w:t>97.6</w:t>
            </w:r>
          </w:p>
        </w:tc>
        <w:tc>
          <w:tcPr>
            <w:tcW w:w="1493" w:type="dxa"/>
          </w:tcPr>
          <w:p w:rsidR="00555920" w:rsidRDefault="00A1413B">
            <w:pPr>
              <w:pStyle w:val="TableParagraph"/>
              <w:ind w:left="174" w:right="10"/>
              <w:rPr>
                <w:sz w:val="18"/>
              </w:rPr>
            </w:pPr>
            <w:r>
              <w:rPr>
                <w:spacing w:val="-2"/>
                <w:sz w:val="18"/>
              </w:rPr>
              <w:t>6,110</w:t>
            </w:r>
          </w:p>
        </w:tc>
        <w:tc>
          <w:tcPr>
            <w:tcW w:w="1485" w:type="dxa"/>
          </w:tcPr>
          <w:p w:rsidR="00555920" w:rsidRDefault="00A1413B">
            <w:pPr>
              <w:pStyle w:val="TableParagraph"/>
              <w:ind w:left="152" w:right="4"/>
              <w:rPr>
                <w:sz w:val="18"/>
              </w:rPr>
            </w:pPr>
            <w:r>
              <w:rPr>
                <w:spacing w:val="-5"/>
                <w:sz w:val="18"/>
              </w:rPr>
              <w:t>132</w:t>
            </w:r>
          </w:p>
        </w:tc>
      </w:tr>
      <w:tr w:rsidR="00555920">
        <w:trPr>
          <w:trHeight w:val="316"/>
        </w:trPr>
        <w:tc>
          <w:tcPr>
            <w:tcW w:w="1493" w:type="dxa"/>
          </w:tcPr>
          <w:p w:rsidR="00555920" w:rsidRDefault="00A1413B">
            <w:pPr>
              <w:pStyle w:val="TableParagraph"/>
              <w:ind w:left="174" w:right="91"/>
              <w:rPr>
                <w:sz w:val="18"/>
              </w:rPr>
            </w:pPr>
            <w:r>
              <w:rPr>
                <w:spacing w:val="-2"/>
                <w:sz w:val="18"/>
              </w:rPr>
              <w:t>Nov-</w:t>
            </w:r>
            <w:r>
              <w:rPr>
                <w:spacing w:val="-5"/>
                <w:sz w:val="18"/>
              </w:rPr>
              <w:t>21</w:t>
            </w:r>
          </w:p>
        </w:tc>
        <w:tc>
          <w:tcPr>
            <w:tcW w:w="1743" w:type="dxa"/>
          </w:tcPr>
          <w:p w:rsidR="00555920" w:rsidRDefault="00A1413B">
            <w:pPr>
              <w:pStyle w:val="TableParagraph"/>
              <w:ind w:left="76"/>
              <w:rPr>
                <w:sz w:val="18"/>
              </w:rPr>
            </w:pPr>
            <w:r>
              <w:rPr>
                <w:spacing w:val="-4"/>
                <w:sz w:val="18"/>
              </w:rPr>
              <w:t>44.6</w:t>
            </w:r>
          </w:p>
        </w:tc>
        <w:tc>
          <w:tcPr>
            <w:tcW w:w="1562" w:type="dxa"/>
          </w:tcPr>
          <w:p w:rsidR="00555920" w:rsidRDefault="00A1413B">
            <w:pPr>
              <w:pStyle w:val="TableParagraph"/>
              <w:ind w:left="95" w:right="11"/>
              <w:rPr>
                <w:sz w:val="18"/>
              </w:rPr>
            </w:pPr>
            <w:r>
              <w:rPr>
                <w:spacing w:val="-2"/>
                <w:sz w:val="18"/>
              </w:rPr>
              <w:t>5,570</w:t>
            </w:r>
          </w:p>
        </w:tc>
        <w:tc>
          <w:tcPr>
            <w:tcW w:w="1565" w:type="dxa"/>
          </w:tcPr>
          <w:p w:rsidR="00555920" w:rsidRDefault="00A1413B">
            <w:pPr>
              <w:pStyle w:val="TableParagraph"/>
              <w:ind w:left="72"/>
              <w:rPr>
                <w:sz w:val="18"/>
              </w:rPr>
            </w:pPr>
            <w:r>
              <w:rPr>
                <w:spacing w:val="-5"/>
                <w:sz w:val="18"/>
              </w:rPr>
              <w:t>116</w:t>
            </w:r>
          </w:p>
        </w:tc>
        <w:tc>
          <w:tcPr>
            <w:tcW w:w="1493" w:type="dxa"/>
          </w:tcPr>
          <w:p w:rsidR="00555920" w:rsidRDefault="00A1413B">
            <w:pPr>
              <w:pStyle w:val="TableParagraph"/>
              <w:ind w:left="174" w:right="10"/>
              <w:rPr>
                <w:sz w:val="18"/>
              </w:rPr>
            </w:pPr>
            <w:r>
              <w:rPr>
                <w:spacing w:val="-2"/>
                <w:sz w:val="18"/>
              </w:rPr>
              <w:t>5,690</w:t>
            </w:r>
          </w:p>
        </w:tc>
        <w:tc>
          <w:tcPr>
            <w:tcW w:w="1485" w:type="dxa"/>
          </w:tcPr>
          <w:p w:rsidR="00555920" w:rsidRDefault="00A1413B">
            <w:pPr>
              <w:pStyle w:val="TableParagraph"/>
              <w:ind w:left="152" w:right="4"/>
              <w:rPr>
                <w:sz w:val="18"/>
              </w:rPr>
            </w:pPr>
            <w:r>
              <w:rPr>
                <w:spacing w:val="-5"/>
                <w:sz w:val="18"/>
              </w:rPr>
              <w:t>140</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21</w:t>
            </w:r>
          </w:p>
        </w:tc>
        <w:tc>
          <w:tcPr>
            <w:tcW w:w="1743" w:type="dxa"/>
          </w:tcPr>
          <w:p w:rsidR="00555920" w:rsidRDefault="00A1413B">
            <w:pPr>
              <w:pStyle w:val="TableParagraph"/>
              <w:spacing w:before="56"/>
              <w:ind w:left="76"/>
              <w:rPr>
                <w:sz w:val="18"/>
              </w:rPr>
            </w:pPr>
            <w:r>
              <w:rPr>
                <w:spacing w:val="-4"/>
                <w:sz w:val="18"/>
              </w:rPr>
              <w:t>52.1</w:t>
            </w:r>
          </w:p>
        </w:tc>
        <w:tc>
          <w:tcPr>
            <w:tcW w:w="1562" w:type="dxa"/>
          </w:tcPr>
          <w:p w:rsidR="00555920" w:rsidRDefault="00A1413B">
            <w:pPr>
              <w:pStyle w:val="TableParagraph"/>
              <w:spacing w:before="56"/>
              <w:ind w:left="95" w:right="11"/>
              <w:rPr>
                <w:sz w:val="18"/>
              </w:rPr>
            </w:pPr>
            <w:r>
              <w:rPr>
                <w:spacing w:val="-2"/>
                <w:sz w:val="18"/>
              </w:rPr>
              <w:t>6,670</w:t>
            </w:r>
          </w:p>
        </w:tc>
        <w:tc>
          <w:tcPr>
            <w:tcW w:w="1565" w:type="dxa"/>
          </w:tcPr>
          <w:p w:rsidR="00555920" w:rsidRDefault="00A1413B">
            <w:pPr>
              <w:pStyle w:val="TableParagraph"/>
              <w:spacing w:before="56"/>
              <w:ind w:left="72"/>
              <w:rPr>
                <w:sz w:val="18"/>
              </w:rPr>
            </w:pPr>
            <w:r>
              <w:rPr>
                <w:spacing w:val="-5"/>
                <w:sz w:val="18"/>
              </w:rPr>
              <w:t>149</w:t>
            </w:r>
          </w:p>
        </w:tc>
        <w:tc>
          <w:tcPr>
            <w:tcW w:w="1493" w:type="dxa"/>
          </w:tcPr>
          <w:p w:rsidR="00555920" w:rsidRDefault="00A1413B">
            <w:pPr>
              <w:pStyle w:val="TableParagraph"/>
              <w:spacing w:before="56"/>
              <w:ind w:left="174" w:right="10"/>
              <w:rPr>
                <w:sz w:val="18"/>
              </w:rPr>
            </w:pPr>
            <w:r>
              <w:rPr>
                <w:spacing w:val="-2"/>
                <w:sz w:val="18"/>
              </w:rPr>
              <w:t>6,820</w:t>
            </w:r>
          </w:p>
        </w:tc>
        <w:tc>
          <w:tcPr>
            <w:tcW w:w="1485" w:type="dxa"/>
          </w:tcPr>
          <w:p w:rsidR="00555920" w:rsidRDefault="00A1413B">
            <w:pPr>
              <w:pStyle w:val="TableParagraph"/>
              <w:spacing w:before="56"/>
              <w:ind w:left="152" w:right="4"/>
              <w:rPr>
                <w:sz w:val="18"/>
              </w:rPr>
            </w:pPr>
            <w:r>
              <w:rPr>
                <w:spacing w:val="-5"/>
                <w:sz w:val="18"/>
              </w:rPr>
              <w:t>169</w:t>
            </w:r>
          </w:p>
        </w:tc>
      </w:tr>
      <w:tr w:rsidR="00555920">
        <w:trPr>
          <w:trHeight w:val="316"/>
        </w:trPr>
        <w:tc>
          <w:tcPr>
            <w:tcW w:w="1493" w:type="dxa"/>
          </w:tcPr>
          <w:p w:rsidR="00555920" w:rsidRDefault="00A1413B">
            <w:pPr>
              <w:pStyle w:val="TableParagraph"/>
              <w:ind w:left="174" w:right="62"/>
              <w:rPr>
                <w:sz w:val="18"/>
              </w:rPr>
            </w:pPr>
            <w:r>
              <w:rPr>
                <w:sz w:val="18"/>
              </w:rPr>
              <w:t>Jan-</w:t>
            </w:r>
            <w:r>
              <w:rPr>
                <w:spacing w:val="-5"/>
                <w:sz w:val="18"/>
              </w:rPr>
              <w:t>22</w:t>
            </w:r>
          </w:p>
        </w:tc>
        <w:tc>
          <w:tcPr>
            <w:tcW w:w="1743" w:type="dxa"/>
          </w:tcPr>
          <w:p w:rsidR="00555920" w:rsidRDefault="00A1413B">
            <w:pPr>
              <w:pStyle w:val="TableParagraph"/>
              <w:ind w:left="76"/>
              <w:rPr>
                <w:sz w:val="18"/>
              </w:rPr>
            </w:pPr>
            <w:r>
              <w:rPr>
                <w:spacing w:val="-4"/>
                <w:sz w:val="18"/>
              </w:rPr>
              <w:t>46.5</w:t>
            </w:r>
          </w:p>
        </w:tc>
        <w:tc>
          <w:tcPr>
            <w:tcW w:w="1562" w:type="dxa"/>
          </w:tcPr>
          <w:p w:rsidR="00555920" w:rsidRDefault="00A1413B">
            <w:pPr>
              <w:pStyle w:val="TableParagraph"/>
              <w:ind w:left="95" w:right="11"/>
              <w:rPr>
                <w:sz w:val="18"/>
              </w:rPr>
            </w:pPr>
            <w:r>
              <w:rPr>
                <w:spacing w:val="-2"/>
                <w:sz w:val="18"/>
              </w:rPr>
              <w:t>5,740</w:t>
            </w:r>
          </w:p>
        </w:tc>
        <w:tc>
          <w:tcPr>
            <w:tcW w:w="1565" w:type="dxa"/>
          </w:tcPr>
          <w:p w:rsidR="00555920" w:rsidRDefault="00A1413B">
            <w:pPr>
              <w:pStyle w:val="TableParagraph"/>
              <w:ind w:left="756"/>
              <w:jc w:val="left"/>
              <w:rPr>
                <w:sz w:val="18"/>
              </w:rPr>
            </w:pPr>
            <w:r>
              <w:rPr>
                <w:spacing w:val="-4"/>
                <w:sz w:val="18"/>
              </w:rPr>
              <w:t>51.0</w:t>
            </w:r>
          </w:p>
        </w:tc>
        <w:tc>
          <w:tcPr>
            <w:tcW w:w="1493" w:type="dxa"/>
          </w:tcPr>
          <w:p w:rsidR="00555920" w:rsidRDefault="00A1413B">
            <w:pPr>
              <w:pStyle w:val="TableParagraph"/>
              <w:ind w:left="174" w:right="10"/>
              <w:rPr>
                <w:sz w:val="18"/>
              </w:rPr>
            </w:pPr>
            <w:r>
              <w:rPr>
                <w:spacing w:val="-2"/>
                <w:sz w:val="18"/>
              </w:rPr>
              <w:t>5,790</w:t>
            </w:r>
          </w:p>
        </w:tc>
        <w:tc>
          <w:tcPr>
            <w:tcW w:w="1485" w:type="dxa"/>
          </w:tcPr>
          <w:p w:rsidR="00555920" w:rsidRDefault="00A1413B">
            <w:pPr>
              <w:pStyle w:val="TableParagraph"/>
              <w:ind w:left="152" w:right="4"/>
              <w:rPr>
                <w:sz w:val="18"/>
              </w:rPr>
            </w:pPr>
            <w:r>
              <w:rPr>
                <w:spacing w:val="-5"/>
                <w:sz w:val="18"/>
              </w:rPr>
              <w:t>461</w:t>
            </w:r>
          </w:p>
        </w:tc>
      </w:tr>
      <w:tr w:rsidR="00555920">
        <w:trPr>
          <w:trHeight w:val="318"/>
        </w:trPr>
        <w:tc>
          <w:tcPr>
            <w:tcW w:w="1493" w:type="dxa"/>
          </w:tcPr>
          <w:p w:rsidR="00555920" w:rsidRDefault="00A1413B">
            <w:pPr>
              <w:pStyle w:val="TableParagraph"/>
              <w:spacing w:before="56"/>
              <w:ind w:left="174" w:right="81"/>
              <w:rPr>
                <w:sz w:val="18"/>
              </w:rPr>
            </w:pPr>
            <w:r>
              <w:rPr>
                <w:spacing w:val="-2"/>
                <w:sz w:val="18"/>
              </w:rPr>
              <w:t>Feb-</w:t>
            </w:r>
            <w:r>
              <w:rPr>
                <w:spacing w:val="-5"/>
                <w:sz w:val="18"/>
              </w:rPr>
              <w:t>22</w:t>
            </w:r>
          </w:p>
        </w:tc>
        <w:tc>
          <w:tcPr>
            <w:tcW w:w="1743" w:type="dxa"/>
          </w:tcPr>
          <w:p w:rsidR="00555920" w:rsidRDefault="00A1413B">
            <w:pPr>
              <w:pStyle w:val="TableParagraph"/>
              <w:spacing w:before="56"/>
              <w:ind w:left="76"/>
              <w:rPr>
                <w:sz w:val="18"/>
              </w:rPr>
            </w:pPr>
            <w:r>
              <w:rPr>
                <w:spacing w:val="-4"/>
                <w:sz w:val="18"/>
              </w:rPr>
              <w:t>42.8</w:t>
            </w:r>
          </w:p>
        </w:tc>
        <w:tc>
          <w:tcPr>
            <w:tcW w:w="1562" w:type="dxa"/>
          </w:tcPr>
          <w:p w:rsidR="00555920" w:rsidRDefault="00A1413B">
            <w:pPr>
              <w:pStyle w:val="TableParagraph"/>
              <w:spacing w:before="56"/>
              <w:ind w:left="95" w:right="11"/>
              <w:rPr>
                <w:sz w:val="18"/>
              </w:rPr>
            </w:pPr>
            <w:r>
              <w:rPr>
                <w:spacing w:val="-2"/>
                <w:sz w:val="18"/>
              </w:rPr>
              <w:t>6,440</w:t>
            </w:r>
          </w:p>
        </w:tc>
        <w:tc>
          <w:tcPr>
            <w:tcW w:w="1565" w:type="dxa"/>
          </w:tcPr>
          <w:p w:rsidR="00555920" w:rsidRDefault="00A1413B">
            <w:pPr>
              <w:pStyle w:val="TableParagraph"/>
              <w:spacing w:before="56"/>
              <w:ind w:left="756"/>
              <w:jc w:val="left"/>
              <w:rPr>
                <w:sz w:val="18"/>
              </w:rPr>
            </w:pPr>
            <w:r>
              <w:rPr>
                <w:spacing w:val="-4"/>
                <w:sz w:val="18"/>
              </w:rPr>
              <w:t>47.4</w:t>
            </w:r>
          </w:p>
        </w:tc>
        <w:tc>
          <w:tcPr>
            <w:tcW w:w="1493" w:type="dxa"/>
          </w:tcPr>
          <w:p w:rsidR="00555920" w:rsidRDefault="00A1413B">
            <w:pPr>
              <w:pStyle w:val="TableParagraph"/>
              <w:spacing w:before="56"/>
              <w:ind w:left="174" w:right="10"/>
              <w:rPr>
                <w:sz w:val="18"/>
              </w:rPr>
            </w:pPr>
            <w:r>
              <w:rPr>
                <w:spacing w:val="-2"/>
                <w:sz w:val="18"/>
              </w:rPr>
              <w:t>6,480</w:t>
            </w:r>
          </w:p>
        </w:tc>
        <w:tc>
          <w:tcPr>
            <w:tcW w:w="1485" w:type="dxa"/>
          </w:tcPr>
          <w:p w:rsidR="00555920" w:rsidRDefault="00A1413B">
            <w:pPr>
              <w:pStyle w:val="TableParagraph"/>
              <w:spacing w:before="56"/>
              <w:ind w:left="152" w:right="4"/>
              <w:rPr>
                <w:sz w:val="18"/>
              </w:rPr>
            </w:pPr>
            <w:r>
              <w:rPr>
                <w:spacing w:val="-5"/>
                <w:sz w:val="18"/>
              </w:rPr>
              <w:t>236</w:t>
            </w:r>
          </w:p>
        </w:tc>
      </w:tr>
      <w:tr w:rsidR="00555920">
        <w:trPr>
          <w:trHeight w:val="315"/>
        </w:trPr>
        <w:tc>
          <w:tcPr>
            <w:tcW w:w="1493" w:type="dxa"/>
          </w:tcPr>
          <w:p w:rsidR="00555920" w:rsidRDefault="00A1413B">
            <w:pPr>
              <w:pStyle w:val="TableParagraph"/>
              <w:ind w:left="174" w:right="81"/>
              <w:rPr>
                <w:sz w:val="18"/>
              </w:rPr>
            </w:pPr>
            <w:r>
              <w:rPr>
                <w:spacing w:val="-2"/>
                <w:sz w:val="18"/>
              </w:rPr>
              <w:t>Mar-</w:t>
            </w:r>
            <w:r>
              <w:rPr>
                <w:spacing w:val="-5"/>
                <w:sz w:val="18"/>
              </w:rPr>
              <w:t>22</w:t>
            </w:r>
          </w:p>
        </w:tc>
        <w:tc>
          <w:tcPr>
            <w:tcW w:w="1743" w:type="dxa"/>
          </w:tcPr>
          <w:p w:rsidR="00555920" w:rsidRDefault="00A1413B">
            <w:pPr>
              <w:pStyle w:val="TableParagraph"/>
              <w:ind w:left="76"/>
              <w:rPr>
                <w:sz w:val="18"/>
              </w:rPr>
            </w:pPr>
            <w:r>
              <w:rPr>
                <w:spacing w:val="-4"/>
                <w:sz w:val="18"/>
              </w:rPr>
              <w:t>45.9</w:t>
            </w:r>
          </w:p>
        </w:tc>
        <w:tc>
          <w:tcPr>
            <w:tcW w:w="1562" w:type="dxa"/>
          </w:tcPr>
          <w:p w:rsidR="00555920" w:rsidRDefault="00A1413B">
            <w:pPr>
              <w:pStyle w:val="TableParagraph"/>
              <w:ind w:left="95" w:right="11"/>
              <w:rPr>
                <w:sz w:val="18"/>
              </w:rPr>
            </w:pPr>
            <w:r>
              <w:rPr>
                <w:spacing w:val="-2"/>
                <w:sz w:val="18"/>
              </w:rPr>
              <w:t>6,360</w:t>
            </w:r>
          </w:p>
        </w:tc>
        <w:tc>
          <w:tcPr>
            <w:tcW w:w="1565" w:type="dxa"/>
          </w:tcPr>
          <w:p w:rsidR="00555920" w:rsidRDefault="00A1413B">
            <w:pPr>
              <w:pStyle w:val="TableParagraph"/>
              <w:ind w:left="756"/>
              <w:jc w:val="left"/>
              <w:rPr>
                <w:sz w:val="18"/>
              </w:rPr>
            </w:pPr>
            <w:r>
              <w:rPr>
                <w:spacing w:val="-4"/>
                <w:sz w:val="18"/>
              </w:rPr>
              <w:t>48.0</w:t>
            </w:r>
          </w:p>
        </w:tc>
        <w:tc>
          <w:tcPr>
            <w:tcW w:w="1493" w:type="dxa"/>
          </w:tcPr>
          <w:p w:rsidR="00555920" w:rsidRDefault="00A1413B">
            <w:pPr>
              <w:pStyle w:val="TableParagraph"/>
              <w:ind w:left="174" w:right="10"/>
              <w:rPr>
                <w:sz w:val="18"/>
              </w:rPr>
            </w:pPr>
            <w:r>
              <w:rPr>
                <w:spacing w:val="-2"/>
                <w:sz w:val="18"/>
              </w:rPr>
              <w:t>6,410</w:t>
            </w:r>
          </w:p>
        </w:tc>
        <w:tc>
          <w:tcPr>
            <w:tcW w:w="1485" w:type="dxa"/>
          </w:tcPr>
          <w:p w:rsidR="00555920" w:rsidRDefault="00A1413B">
            <w:pPr>
              <w:pStyle w:val="TableParagraph"/>
              <w:ind w:left="152" w:right="4"/>
              <w:rPr>
                <w:sz w:val="18"/>
              </w:rPr>
            </w:pPr>
            <w:r>
              <w:rPr>
                <w:spacing w:val="-5"/>
                <w:sz w:val="18"/>
              </w:rPr>
              <w:t>115</w:t>
            </w:r>
          </w:p>
        </w:tc>
      </w:tr>
      <w:tr w:rsidR="00555920">
        <w:trPr>
          <w:trHeight w:val="318"/>
        </w:trPr>
        <w:tc>
          <w:tcPr>
            <w:tcW w:w="1493" w:type="dxa"/>
          </w:tcPr>
          <w:p w:rsidR="00555920" w:rsidRDefault="00A1413B">
            <w:pPr>
              <w:pStyle w:val="TableParagraph"/>
              <w:ind w:left="174" w:right="50"/>
              <w:rPr>
                <w:sz w:val="18"/>
              </w:rPr>
            </w:pPr>
            <w:r>
              <w:rPr>
                <w:spacing w:val="-2"/>
                <w:sz w:val="18"/>
              </w:rPr>
              <w:t>Apr-</w:t>
            </w:r>
            <w:r>
              <w:rPr>
                <w:spacing w:val="-5"/>
                <w:sz w:val="18"/>
              </w:rPr>
              <w:t>22</w:t>
            </w:r>
          </w:p>
        </w:tc>
        <w:tc>
          <w:tcPr>
            <w:tcW w:w="1743" w:type="dxa"/>
          </w:tcPr>
          <w:p w:rsidR="00555920" w:rsidRDefault="00A1413B">
            <w:pPr>
              <w:pStyle w:val="TableParagraph"/>
              <w:ind w:left="76"/>
              <w:rPr>
                <w:sz w:val="18"/>
              </w:rPr>
            </w:pPr>
            <w:r>
              <w:rPr>
                <w:spacing w:val="-4"/>
                <w:sz w:val="18"/>
              </w:rPr>
              <w:t>44.0</w:t>
            </w:r>
          </w:p>
        </w:tc>
        <w:tc>
          <w:tcPr>
            <w:tcW w:w="1562" w:type="dxa"/>
          </w:tcPr>
          <w:p w:rsidR="00555920" w:rsidRDefault="00A1413B">
            <w:pPr>
              <w:pStyle w:val="TableParagraph"/>
              <w:ind w:left="95" w:right="11"/>
              <w:rPr>
                <w:sz w:val="18"/>
              </w:rPr>
            </w:pPr>
            <w:r>
              <w:rPr>
                <w:spacing w:val="-2"/>
                <w:sz w:val="18"/>
              </w:rPr>
              <w:t>8,080</w:t>
            </w:r>
          </w:p>
        </w:tc>
        <w:tc>
          <w:tcPr>
            <w:tcW w:w="1565" w:type="dxa"/>
          </w:tcPr>
          <w:p w:rsidR="00555920" w:rsidRDefault="00A1413B">
            <w:pPr>
              <w:pStyle w:val="TableParagraph"/>
              <w:ind w:left="72"/>
              <w:rPr>
                <w:sz w:val="18"/>
              </w:rPr>
            </w:pPr>
            <w:r>
              <w:rPr>
                <w:spacing w:val="-5"/>
                <w:sz w:val="18"/>
              </w:rPr>
              <w:t>117</w:t>
            </w:r>
          </w:p>
        </w:tc>
        <w:tc>
          <w:tcPr>
            <w:tcW w:w="1493" w:type="dxa"/>
          </w:tcPr>
          <w:p w:rsidR="00555920" w:rsidRDefault="00A1413B">
            <w:pPr>
              <w:pStyle w:val="TableParagraph"/>
              <w:ind w:left="174" w:right="10"/>
              <w:rPr>
                <w:sz w:val="18"/>
              </w:rPr>
            </w:pPr>
            <w:r>
              <w:rPr>
                <w:spacing w:val="-2"/>
                <w:sz w:val="18"/>
              </w:rPr>
              <w:t>8,190</w:t>
            </w:r>
          </w:p>
        </w:tc>
        <w:tc>
          <w:tcPr>
            <w:tcW w:w="1485" w:type="dxa"/>
          </w:tcPr>
          <w:p w:rsidR="00555920" w:rsidRDefault="00A1413B">
            <w:pPr>
              <w:pStyle w:val="TableParagraph"/>
              <w:ind w:left="152" w:right="4"/>
              <w:rPr>
                <w:sz w:val="18"/>
              </w:rPr>
            </w:pPr>
            <w:r>
              <w:rPr>
                <w:spacing w:val="-5"/>
                <w:sz w:val="18"/>
              </w:rPr>
              <w:t>226</w:t>
            </w:r>
          </w:p>
        </w:tc>
      </w:tr>
      <w:tr w:rsidR="00555920">
        <w:trPr>
          <w:trHeight w:val="316"/>
        </w:trPr>
        <w:tc>
          <w:tcPr>
            <w:tcW w:w="1493" w:type="dxa"/>
          </w:tcPr>
          <w:p w:rsidR="00555920" w:rsidRDefault="00A1413B">
            <w:pPr>
              <w:pStyle w:val="TableParagraph"/>
              <w:ind w:left="174" w:right="110"/>
              <w:rPr>
                <w:sz w:val="18"/>
              </w:rPr>
            </w:pPr>
            <w:r>
              <w:rPr>
                <w:spacing w:val="-2"/>
                <w:sz w:val="18"/>
              </w:rPr>
              <w:lastRenderedPageBreak/>
              <w:t>May-</w:t>
            </w:r>
            <w:r>
              <w:rPr>
                <w:spacing w:val="-5"/>
                <w:sz w:val="18"/>
              </w:rPr>
              <w:t>22</w:t>
            </w:r>
          </w:p>
        </w:tc>
        <w:tc>
          <w:tcPr>
            <w:tcW w:w="1743" w:type="dxa"/>
          </w:tcPr>
          <w:p w:rsidR="00555920" w:rsidRDefault="00A1413B">
            <w:pPr>
              <w:pStyle w:val="TableParagraph"/>
              <w:ind w:left="76"/>
              <w:rPr>
                <w:sz w:val="18"/>
              </w:rPr>
            </w:pPr>
            <w:r>
              <w:rPr>
                <w:spacing w:val="-4"/>
                <w:sz w:val="18"/>
              </w:rPr>
              <w:t>41.6</w:t>
            </w:r>
          </w:p>
        </w:tc>
        <w:tc>
          <w:tcPr>
            <w:tcW w:w="1562" w:type="dxa"/>
          </w:tcPr>
          <w:p w:rsidR="00555920" w:rsidRDefault="00A1413B">
            <w:pPr>
              <w:pStyle w:val="TableParagraph"/>
              <w:ind w:left="95" w:right="11"/>
              <w:rPr>
                <w:sz w:val="18"/>
              </w:rPr>
            </w:pPr>
            <w:r>
              <w:rPr>
                <w:spacing w:val="-2"/>
                <w:sz w:val="18"/>
              </w:rPr>
              <w:t>6,840</w:t>
            </w:r>
          </w:p>
        </w:tc>
        <w:tc>
          <w:tcPr>
            <w:tcW w:w="1565" w:type="dxa"/>
          </w:tcPr>
          <w:p w:rsidR="00555920" w:rsidRDefault="00A1413B">
            <w:pPr>
              <w:pStyle w:val="TableParagraph"/>
              <w:ind w:left="756"/>
              <w:jc w:val="left"/>
              <w:rPr>
                <w:sz w:val="18"/>
              </w:rPr>
            </w:pPr>
            <w:r>
              <w:rPr>
                <w:spacing w:val="-4"/>
                <w:sz w:val="18"/>
              </w:rPr>
              <w:t>90.1</w:t>
            </w:r>
          </w:p>
        </w:tc>
        <w:tc>
          <w:tcPr>
            <w:tcW w:w="1493" w:type="dxa"/>
          </w:tcPr>
          <w:p w:rsidR="00555920" w:rsidRDefault="00A1413B">
            <w:pPr>
              <w:pStyle w:val="TableParagraph"/>
              <w:ind w:left="174" w:right="10"/>
              <w:rPr>
                <w:sz w:val="18"/>
              </w:rPr>
            </w:pPr>
            <w:r>
              <w:rPr>
                <w:spacing w:val="-2"/>
                <w:sz w:val="18"/>
              </w:rPr>
              <w:t>6,930</w:t>
            </w:r>
          </w:p>
        </w:tc>
        <w:tc>
          <w:tcPr>
            <w:tcW w:w="1485" w:type="dxa"/>
          </w:tcPr>
          <w:p w:rsidR="00555920" w:rsidRDefault="00A1413B">
            <w:pPr>
              <w:pStyle w:val="TableParagraph"/>
              <w:ind w:left="152" w:right="4"/>
              <w:rPr>
                <w:sz w:val="18"/>
              </w:rPr>
            </w:pPr>
            <w:r>
              <w:rPr>
                <w:spacing w:val="-5"/>
                <w:sz w:val="18"/>
              </w:rPr>
              <w:t>177</w:t>
            </w:r>
          </w:p>
        </w:tc>
      </w:tr>
      <w:tr w:rsidR="00555920">
        <w:trPr>
          <w:trHeight w:val="316"/>
        </w:trPr>
        <w:tc>
          <w:tcPr>
            <w:tcW w:w="1493" w:type="dxa"/>
          </w:tcPr>
          <w:p w:rsidR="00555920" w:rsidRDefault="00A1413B">
            <w:pPr>
              <w:pStyle w:val="TableParagraph"/>
              <w:ind w:left="174" w:right="62"/>
              <w:rPr>
                <w:sz w:val="18"/>
              </w:rPr>
            </w:pPr>
            <w:r>
              <w:rPr>
                <w:sz w:val="18"/>
              </w:rPr>
              <w:t>Jun-</w:t>
            </w:r>
            <w:r>
              <w:rPr>
                <w:spacing w:val="-5"/>
                <w:sz w:val="18"/>
              </w:rPr>
              <w:t>22</w:t>
            </w:r>
          </w:p>
        </w:tc>
        <w:tc>
          <w:tcPr>
            <w:tcW w:w="1743" w:type="dxa"/>
          </w:tcPr>
          <w:p w:rsidR="00555920" w:rsidRDefault="00A1413B">
            <w:pPr>
              <w:pStyle w:val="TableParagraph"/>
              <w:ind w:left="76"/>
              <w:rPr>
                <w:sz w:val="18"/>
              </w:rPr>
            </w:pPr>
            <w:r>
              <w:rPr>
                <w:spacing w:val="-4"/>
                <w:sz w:val="18"/>
              </w:rPr>
              <w:t>43.4</w:t>
            </w:r>
          </w:p>
        </w:tc>
        <w:tc>
          <w:tcPr>
            <w:tcW w:w="1562" w:type="dxa"/>
          </w:tcPr>
          <w:p w:rsidR="00555920" w:rsidRDefault="00A1413B">
            <w:pPr>
              <w:pStyle w:val="TableParagraph"/>
              <w:ind w:left="95" w:right="11"/>
              <w:rPr>
                <w:sz w:val="18"/>
              </w:rPr>
            </w:pPr>
            <w:r>
              <w:rPr>
                <w:spacing w:val="-2"/>
                <w:sz w:val="18"/>
              </w:rPr>
              <w:t>7,200</w:t>
            </w:r>
          </w:p>
        </w:tc>
        <w:tc>
          <w:tcPr>
            <w:tcW w:w="1565" w:type="dxa"/>
          </w:tcPr>
          <w:p w:rsidR="00555920" w:rsidRDefault="00A1413B">
            <w:pPr>
              <w:pStyle w:val="TableParagraph"/>
              <w:ind w:left="756"/>
              <w:jc w:val="left"/>
              <w:rPr>
                <w:sz w:val="18"/>
              </w:rPr>
            </w:pPr>
            <w:r>
              <w:rPr>
                <w:spacing w:val="-4"/>
                <w:sz w:val="18"/>
              </w:rPr>
              <w:t>49.0</w:t>
            </w:r>
          </w:p>
        </w:tc>
        <w:tc>
          <w:tcPr>
            <w:tcW w:w="1493" w:type="dxa"/>
          </w:tcPr>
          <w:p w:rsidR="00555920" w:rsidRDefault="00A1413B">
            <w:pPr>
              <w:pStyle w:val="TableParagraph"/>
              <w:ind w:left="174" w:right="10"/>
              <w:rPr>
                <w:sz w:val="18"/>
              </w:rPr>
            </w:pPr>
            <w:r>
              <w:rPr>
                <w:spacing w:val="-2"/>
                <w:sz w:val="18"/>
              </w:rPr>
              <w:t>7,250</w:t>
            </w:r>
          </w:p>
        </w:tc>
        <w:tc>
          <w:tcPr>
            <w:tcW w:w="1485" w:type="dxa"/>
          </w:tcPr>
          <w:p w:rsidR="00555920" w:rsidRDefault="00A1413B">
            <w:pPr>
              <w:pStyle w:val="TableParagraph"/>
              <w:ind w:left="152" w:right="4"/>
              <w:rPr>
                <w:sz w:val="18"/>
              </w:rPr>
            </w:pPr>
            <w:r>
              <w:rPr>
                <w:spacing w:val="-5"/>
                <w:sz w:val="18"/>
              </w:rPr>
              <w:t>428</w:t>
            </w:r>
          </w:p>
        </w:tc>
      </w:tr>
      <w:tr w:rsidR="00555920">
        <w:trPr>
          <w:trHeight w:val="318"/>
        </w:trPr>
        <w:tc>
          <w:tcPr>
            <w:tcW w:w="1493" w:type="dxa"/>
          </w:tcPr>
          <w:p w:rsidR="00555920" w:rsidRDefault="00A1413B">
            <w:pPr>
              <w:pStyle w:val="TableParagraph"/>
              <w:spacing w:before="57"/>
              <w:ind w:left="174" w:right="2"/>
              <w:rPr>
                <w:sz w:val="18"/>
              </w:rPr>
            </w:pPr>
            <w:r>
              <w:rPr>
                <w:sz w:val="18"/>
              </w:rPr>
              <w:t>Jul-</w:t>
            </w:r>
            <w:r>
              <w:rPr>
                <w:spacing w:val="-5"/>
                <w:sz w:val="18"/>
              </w:rPr>
              <w:t>22</w:t>
            </w:r>
          </w:p>
        </w:tc>
        <w:tc>
          <w:tcPr>
            <w:tcW w:w="1743" w:type="dxa"/>
          </w:tcPr>
          <w:p w:rsidR="00555920" w:rsidRDefault="00A1413B">
            <w:pPr>
              <w:pStyle w:val="TableParagraph"/>
              <w:spacing w:before="57"/>
              <w:ind w:left="76"/>
              <w:rPr>
                <w:sz w:val="18"/>
              </w:rPr>
            </w:pPr>
            <w:r>
              <w:rPr>
                <w:spacing w:val="-4"/>
                <w:sz w:val="18"/>
              </w:rPr>
              <w:t>41.7</w:t>
            </w:r>
          </w:p>
        </w:tc>
        <w:tc>
          <w:tcPr>
            <w:tcW w:w="1562" w:type="dxa"/>
          </w:tcPr>
          <w:p w:rsidR="00555920" w:rsidRDefault="00A1413B">
            <w:pPr>
              <w:pStyle w:val="TableParagraph"/>
              <w:spacing w:before="57"/>
              <w:ind w:left="95" w:right="11"/>
              <w:rPr>
                <w:sz w:val="18"/>
              </w:rPr>
            </w:pPr>
            <w:r>
              <w:rPr>
                <w:spacing w:val="-2"/>
                <w:sz w:val="18"/>
              </w:rPr>
              <w:t>7,250</w:t>
            </w:r>
          </w:p>
        </w:tc>
        <w:tc>
          <w:tcPr>
            <w:tcW w:w="1565" w:type="dxa"/>
          </w:tcPr>
          <w:p w:rsidR="00555920" w:rsidRDefault="00A1413B">
            <w:pPr>
              <w:pStyle w:val="TableParagraph"/>
              <w:spacing w:before="57"/>
              <w:ind w:left="756"/>
              <w:jc w:val="left"/>
              <w:rPr>
                <w:sz w:val="18"/>
              </w:rPr>
            </w:pPr>
            <w:r>
              <w:rPr>
                <w:spacing w:val="-4"/>
                <w:sz w:val="18"/>
              </w:rPr>
              <w:t>57.5</w:t>
            </w:r>
          </w:p>
        </w:tc>
        <w:tc>
          <w:tcPr>
            <w:tcW w:w="1493" w:type="dxa"/>
          </w:tcPr>
          <w:p w:rsidR="00555920" w:rsidRDefault="00A1413B">
            <w:pPr>
              <w:pStyle w:val="TableParagraph"/>
              <w:spacing w:before="57"/>
              <w:ind w:left="174" w:right="10"/>
              <w:rPr>
                <w:sz w:val="18"/>
              </w:rPr>
            </w:pPr>
            <w:r>
              <w:rPr>
                <w:spacing w:val="-2"/>
                <w:sz w:val="18"/>
              </w:rPr>
              <w:t>7,310</w:t>
            </w:r>
          </w:p>
        </w:tc>
        <w:tc>
          <w:tcPr>
            <w:tcW w:w="1485" w:type="dxa"/>
          </w:tcPr>
          <w:p w:rsidR="00555920" w:rsidRDefault="00A1413B">
            <w:pPr>
              <w:pStyle w:val="TableParagraph"/>
              <w:spacing w:before="57"/>
              <w:ind w:left="152" w:right="4"/>
              <w:rPr>
                <w:sz w:val="18"/>
              </w:rPr>
            </w:pPr>
            <w:r>
              <w:rPr>
                <w:spacing w:val="-5"/>
                <w:sz w:val="18"/>
              </w:rPr>
              <w:t>263</w:t>
            </w:r>
          </w:p>
        </w:tc>
      </w:tr>
      <w:tr w:rsidR="00555920">
        <w:trPr>
          <w:trHeight w:val="315"/>
        </w:trPr>
        <w:tc>
          <w:tcPr>
            <w:tcW w:w="1493" w:type="dxa"/>
          </w:tcPr>
          <w:p w:rsidR="00555920" w:rsidRDefault="00A1413B">
            <w:pPr>
              <w:pStyle w:val="TableParagraph"/>
              <w:ind w:left="174" w:right="91"/>
              <w:rPr>
                <w:sz w:val="18"/>
              </w:rPr>
            </w:pPr>
            <w:r>
              <w:rPr>
                <w:spacing w:val="-2"/>
                <w:sz w:val="18"/>
              </w:rPr>
              <w:t>Aug-</w:t>
            </w:r>
            <w:r>
              <w:rPr>
                <w:spacing w:val="-5"/>
                <w:sz w:val="18"/>
              </w:rPr>
              <w:t>22</w:t>
            </w:r>
          </w:p>
        </w:tc>
        <w:tc>
          <w:tcPr>
            <w:tcW w:w="1743" w:type="dxa"/>
          </w:tcPr>
          <w:p w:rsidR="00555920" w:rsidRDefault="00A1413B">
            <w:pPr>
              <w:pStyle w:val="TableParagraph"/>
              <w:ind w:left="76"/>
              <w:rPr>
                <w:sz w:val="18"/>
              </w:rPr>
            </w:pPr>
            <w:r>
              <w:rPr>
                <w:spacing w:val="-4"/>
                <w:sz w:val="18"/>
              </w:rPr>
              <w:t>42.1</w:t>
            </w:r>
          </w:p>
        </w:tc>
        <w:tc>
          <w:tcPr>
            <w:tcW w:w="1562" w:type="dxa"/>
          </w:tcPr>
          <w:p w:rsidR="00555920" w:rsidRDefault="00A1413B">
            <w:pPr>
              <w:pStyle w:val="TableParagraph"/>
              <w:ind w:left="95" w:right="11"/>
              <w:rPr>
                <w:sz w:val="18"/>
              </w:rPr>
            </w:pPr>
            <w:r>
              <w:rPr>
                <w:spacing w:val="-2"/>
                <w:sz w:val="18"/>
              </w:rPr>
              <w:t>7,770</w:t>
            </w:r>
          </w:p>
        </w:tc>
        <w:tc>
          <w:tcPr>
            <w:tcW w:w="1565" w:type="dxa"/>
          </w:tcPr>
          <w:p w:rsidR="00555920" w:rsidRDefault="00A1413B">
            <w:pPr>
              <w:pStyle w:val="TableParagraph"/>
              <w:ind w:left="72"/>
              <w:rPr>
                <w:sz w:val="18"/>
              </w:rPr>
            </w:pPr>
            <w:r>
              <w:rPr>
                <w:spacing w:val="-5"/>
                <w:sz w:val="18"/>
              </w:rPr>
              <w:t>117</w:t>
            </w:r>
          </w:p>
        </w:tc>
        <w:tc>
          <w:tcPr>
            <w:tcW w:w="1493" w:type="dxa"/>
          </w:tcPr>
          <w:p w:rsidR="00555920" w:rsidRDefault="00A1413B">
            <w:pPr>
              <w:pStyle w:val="TableParagraph"/>
              <w:ind w:left="174" w:right="10"/>
              <w:rPr>
                <w:sz w:val="18"/>
              </w:rPr>
            </w:pPr>
            <w:r>
              <w:rPr>
                <w:spacing w:val="-2"/>
                <w:sz w:val="18"/>
              </w:rPr>
              <w:t>7,890</w:t>
            </w:r>
          </w:p>
        </w:tc>
        <w:tc>
          <w:tcPr>
            <w:tcW w:w="1485" w:type="dxa"/>
          </w:tcPr>
          <w:p w:rsidR="00555920" w:rsidRDefault="00A1413B">
            <w:pPr>
              <w:pStyle w:val="TableParagraph"/>
              <w:ind w:left="152" w:right="4"/>
              <w:rPr>
                <w:sz w:val="18"/>
              </w:rPr>
            </w:pPr>
            <w:r>
              <w:rPr>
                <w:spacing w:val="-5"/>
                <w:sz w:val="18"/>
              </w:rPr>
              <w:t>266</w:t>
            </w:r>
          </w:p>
        </w:tc>
      </w:tr>
      <w:tr w:rsidR="00555920">
        <w:trPr>
          <w:trHeight w:val="318"/>
        </w:trPr>
        <w:tc>
          <w:tcPr>
            <w:tcW w:w="1493" w:type="dxa"/>
          </w:tcPr>
          <w:p w:rsidR="00555920" w:rsidRDefault="00A1413B">
            <w:pPr>
              <w:pStyle w:val="TableParagraph"/>
              <w:ind w:left="174" w:right="91"/>
              <w:rPr>
                <w:sz w:val="18"/>
              </w:rPr>
            </w:pPr>
            <w:r>
              <w:rPr>
                <w:spacing w:val="-2"/>
                <w:sz w:val="18"/>
              </w:rPr>
              <w:t>Sep-</w:t>
            </w:r>
            <w:r>
              <w:rPr>
                <w:spacing w:val="-5"/>
                <w:sz w:val="18"/>
              </w:rPr>
              <w:t>22</w:t>
            </w:r>
          </w:p>
        </w:tc>
        <w:tc>
          <w:tcPr>
            <w:tcW w:w="1743" w:type="dxa"/>
          </w:tcPr>
          <w:p w:rsidR="00555920" w:rsidRDefault="00A1413B">
            <w:pPr>
              <w:pStyle w:val="TableParagraph"/>
              <w:ind w:left="76"/>
              <w:rPr>
                <w:sz w:val="18"/>
              </w:rPr>
            </w:pPr>
            <w:r>
              <w:rPr>
                <w:spacing w:val="-4"/>
                <w:sz w:val="18"/>
              </w:rPr>
              <w:t>42.3</w:t>
            </w:r>
          </w:p>
        </w:tc>
        <w:tc>
          <w:tcPr>
            <w:tcW w:w="1562" w:type="dxa"/>
          </w:tcPr>
          <w:p w:rsidR="00555920" w:rsidRDefault="00A1413B">
            <w:pPr>
              <w:pStyle w:val="TableParagraph"/>
              <w:ind w:left="95" w:right="11"/>
              <w:rPr>
                <w:sz w:val="18"/>
              </w:rPr>
            </w:pPr>
            <w:r>
              <w:rPr>
                <w:spacing w:val="-2"/>
                <w:sz w:val="18"/>
              </w:rPr>
              <w:t>7,430</w:t>
            </w:r>
          </w:p>
        </w:tc>
        <w:tc>
          <w:tcPr>
            <w:tcW w:w="1565" w:type="dxa"/>
          </w:tcPr>
          <w:p w:rsidR="00555920" w:rsidRDefault="00A1413B">
            <w:pPr>
              <w:pStyle w:val="TableParagraph"/>
              <w:ind w:left="72"/>
              <w:rPr>
                <w:sz w:val="18"/>
              </w:rPr>
            </w:pPr>
            <w:r>
              <w:rPr>
                <w:spacing w:val="-5"/>
                <w:sz w:val="18"/>
              </w:rPr>
              <w:t>198</w:t>
            </w:r>
          </w:p>
        </w:tc>
        <w:tc>
          <w:tcPr>
            <w:tcW w:w="1493" w:type="dxa"/>
          </w:tcPr>
          <w:p w:rsidR="00555920" w:rsidRDefault="00A1413B">
            <w:pPr>
              <w:pStyle w:val="TableParagraph"/>
              <w:ind w:left="174" w:right="10"/>
              <w:rPr>
                <w:sz w:val="18"/>
              </w:rPr>
            </w:pPr>
            <w:r>
              <w:rPr>
                <w:spacing w:val="-2"/>
                <w:sz w:val="18"/>
              </w:rPr>
              <w:t>7,620</w:t>
            </w:r>
          </w:p>
        </w:tc>
        <w:tc>
          <w:tcPr>
            <w:tcW w:w="1485" w:type="dxa"/>
          </w:tcPr>
          <w:p w:rsidR="00555920" w:rsidRDefault="00A1413B">
            <w:pPr>
              <w:pStyle w:val="TableParagraph"/>
              <w:ind w:left="152" w:right="4"/>
              <w:rPr>
                <w:sz w:val="18"/>
              </w:rPr>
            </w:pPr>
            <w:r>
              <w:rPr>
                <w:spacing w:val="-5"/>
                <w:sz w:val="18"/>
              </w:rPr>
              <w:t>165</w:t>
            </w:r>
          </w:p>
        </w:tc>
      </w:tr>
      <w:tr w:rsidR="00555920">
        <w:trPr>
          <w:trHeight w:val="315"/>
        </w:trPr>
        <w:tc>
          <w:tcPr>
            <w:tcW w:w="1493" w:type="dxa"/>
          </w:tcPr>
          <w:p w:rsidR="00555920" w:rsidRDefault="00A1413B">
            <w:pPr>
              <w:pStyle w:val="TableParagraph"/>
              <w:ind w:left="174" w:right="51"/>
              <w:rPr>
                <w:sz w:val="18"/>
              </w:rPr>
            </w:pPr>
            <w:r>
              <w:rPr>
                <w:sz w:val="18"/>
              </w:rPr>
              <w:t>Oct-</w:t>
            </w:r>
            <w:r>
              <w:rPr>
                <w:spacing w:val="-5"/>
                <w:sz w:val="18"/>
              </w:rPr>
              <w:t>22</w:t>
            </w:r>
          </w:p>
        </w:tc>
        <w:tc>
          <w:tcPr>
            <w:tcW w:w="1743" w:type="dxa"/>
          </w:tcPr>
          <w:p w:rsidR="00555920" w:rsidRDefault="00A1413B">
            <w:pPr>
              <w:pStyle w:val="TableParagraph"/>
              <w:ind w:left="76"/>
              <w:rPr>
                <w:sz w:val="18"/>
              </w:rPr>
            </w:pPr>
            <w:r>
              <w:rPr>
                <w:spacing w:val="-4"/>
                <w:sz w:val="18"/>
              </w:rPr>
              <w:t>43.3</w:t>
            </w:r>
          </w:p>
        </w:tc>
        <w:tc>
          <w:tcPr>
            <w:tcW w:w="1562" w:type="dxa"/>
          </w:tcPr>
          <w:p w:rsidR="00555920" w:rsidRDefault="00A1413B">
            <w:pPr>
              <w:pStyle w:val="TableParagraph"/>
              <w:ind w:left="95" w:right="11"/>
              <w:rPr>
                <w:sz w:val="18"/>
              </w:rPr>
            </w:pPr>
            <w:r>
              <w:rPr>
                <w:spacing w:val="-2"/>
                <w:sz w:val="18"/>
              </w:rPr>
              <w:t>7,140</w:t>
            </w:r>
          </w:p>
        </w:tc>
        <w:tc>
          <w:tcPr>
            <w:tcW w:w="1565" w:type="dxa"/>
          </w:tcPr>
          <w:p w:rsidR="00555920" w:rsidRDefault="00A1413B">
            <w:pPr>
              <w:pStyle w:val="TableParagraph"/>
              <w:ind w:left="72"/>
              <w:rPr>
                <w:sz w:val="18"/>
              </w:rPr>
            </w:pPr>
            <w:r>
              <w:rPr>
                <w:spacing w:val="-5"/>
                <w:sz w:val="18"/>
              </w:rPr>
              <w:t>209</w:t>
            </w:r>
          </w:p>
        </w:tc>
        <w:tc>
          <w:tcPr>
            <w:tcW w:w="1493" w:type="dxa"/>
          </w:tcPr>
          <w:p w:rsidR="00555920" w:rsidRDefault="00A1413B">
            <w:pPr>
              <w:pStyle w:val="TableParagraph"/>
              <w:ind w:left="174" w:right="10"/>
              <w:rPr>
                <w:sz w:val="18"/>
              </w:rPr>
            </w:pPr>
            <w:r>
              <w:rPr>
                <w:spacing w:val="-2"/>
                <w:sz w:val="18"/>
              </w:rPr>
              <w:t>7,350</w:t>
            </w:r>
          </w:p>
        </w:tc>
        <w:tc>
          <w:tcPr>
            <w:tcW w:w="1485" w:type="dxa"/>
          </w:tcPr>
          <w:p w:rsidR="00555920" w:rsidRDefault="00A1413B">
            <w:pPr>
              <w:pStyle w:val="TableParagraph"/>
              <w:ind w:left="152" w:right="4"/>
              <w:rPr>
                <w:sz w:val="18"/>
              </w:rPr>
            </w:pPr>
            <w:r>
              <w:rPr>
                <w:spacing w:val="-5"/>
                <w:sz w:val="18"/>
              </w:rPr>
              <w:t>142</w:t>
            </w:r>
          </w:p>
        </w:tc>
      </w:tr>
      <w:tr w:rsidR="00555920">
        <w:trPr>
          <w:trHeight w:val="315"/>
        </w:trPr>
        <w:tc>
          <w:tcPr>
            <w:tcW w:w="1493" w:type="dxa"/>
          </w:tcPr>
          <w:p w:rsidR="00555920" w:rsidRDefault="00A1413B">
            <w:pPr>
              <w:pStyle w:val="TableParagraph"/>
              <w:ind w:left="174" w:right="91"/>
              <w:rPr>
                <w:sz w:val="18"/>
              </w:rPr>
            </w:pPr>
            <w:r>
              <w:rPr>
                <w:spacing w:val="-2"/>
                <w:sz w:val="18"/>
              </w:rPr>
              <w:t>Nov-</w:t>
            </w:r>
            <w:r>
              <w:rPr>
                <w:spacing w:val="-5"/>
                <w:sz w:val="18"/>
              </w:rPr>
              <w:t>22</w:t>
            </w:r>
          </w:p>
        </w:tc>
        <w:tc>
          <w:tcPr>
            <w:tcW w:w="1743" w:type="dxa"/>
          </w:tcPr>
          <w:p w:rsidR="00555920" w:rsidRDefault="00A1413B">
            <w:pPr>
              <w:pStyle w:val="TableParagraph"/>
              <w:ind w:left="76"/>
              <w:rPr>
                <w:sz w:val="18"/>
              </w:rPr>
            </w:pPr>
            <w:r>
              <w:rPr>
                <w:spacing w:val="-4"/>
                <w:sz w:val="18"/>
              </w:rPr>
              <w:t>44.0</w:t>
            </w:r>
          </w:p>
        </w:tc>
        <w:tc>
          <w:tcPr>
            <w:tcW w:w="1562" w:type="dxa"/>
          </w:tcPr>
          <w:p w:rsidR="00555920" w:rsidRDefault="00A1413B">
            <w:pPr>
              <w:pStyle w:val="TableParagraph"/>
              <w:ind w:left="95" w:right="11"/>
              <w:rPr>
                <w:sz w:val="18"/>
              </w:rPr>
            </w:pPr>
            <w:r>
              <w:rPr>
                <w:spacing w:val="-2"/>
                <w:sz w:val="18"/>
              </w:rPr>
              <w:t>6,680</w:t>
            </w:r>
          </w:p>
        </w:tc>
        <w:tc>
          <w:tcPr>
            <w:tcW w:w="1565" w:type="dxa"/>
          </w:tcPr>
          <w:p w:rsidR="00555920" w:rsidRDefault="00A1413B">
            <w:pPr>
              <w:pStyle w:val="TableParagraph"/>
              <w:ind w:left="756"/>
              <w:jc w:val="left"/>
              <w:rPr>
                <w:sz w:val="18"/>
              </w:rPr>
            </w:pPr>
            <w:r>
              <w:rPr>
                <w:spacing w:val="-4"/>
                <w:sz w:val="18"/>
              </w:rPr>
              <w:t>81.5</w:t>
            </w:r>
          </w:p>
        </w:tc>
        <w:tc>
          <w:tcPr>
            <w:tcW w:w="1493" w:type="dxa"/>
          </w:tcPr>
          <w:p w:rsidR="00555920" w:rsidRDefault="00A1413B">
            <w:pPr>
              <w:pStyle w:val="TableParagraph"/>
              <w:ind w:left="174" w:right="10"/>
              <w:rPr>
                <w:sz w:val="18"/>
              </w:rPr>
            </w:pPr>
            <w:r>
              <w:rPr>
                <w:spacing w:val="-2"/>
                <w:sz w:val="18"/>
              </w:rPr>
              <w:t>6,760</w:t>
            </w:r>
          </w:p>
        </w:tc>
        <w:tc>
          <w:tcPr>
            <w:tcW w:w="1485" w:type="dxa"/>
          </w:tcPr>
          <w:p w:rsidR="00555920" w:rsidRDefault="00A1413B">
            <w:pPr>
              <w:pStyle w:val="TableParagraph"/>
              <w:ind w:left="152" w:right="4"/>
              <w:rPr>
                <w:sz w:val="18"/>
              </w:rPr>
            </w:pPr>
            <w:r>
              <w:rPr>
                <w:spacing w:val="-5"/>
                <w:sz w:val="18"/>
              </w:rPr>
              <w:t>148</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Dec-</w:t>
            </w:r>
            <w:r>
              <w:rPr>
                <w:spacing w:val="-5"/>
                <w:sz w:val="18"/>
              </w:rPr>
              <w:t>22</w:t>
            </w:r>
          </w:p>
        </w:tc>
        <w:tc>
          <w:tcPr>
            <w:tcW w:w="1743" w:type="dxa"/>
          </w:tcPr>
          <w:p w:rsidR="00555920" w:rsidRDefault="00A1413B">
            <w:pPr>
              <w:pStyle w:val="TableParagraph"/>
              <w:spacing w:before="56"/>
              <w:ind w:left="76"/>
              <w:rPr>
                <w:sz w:val="18"/>
              </w:rPr>
            </w:pPr>
            <w:r>
              <w:rPr>
                <w:spacing w:val="-4"/>
                <w:sz w:val="18"/>
              </w:rPr>
              <w:t>50.4</w:t>
            </w:r>
          </w:p>
        </w:tc>
        <w:tc>
          <w:tcPr>
            <w:tcW w:w="1562" w:type="dxa"/>
          </w:tcPr>
          <w:p w:rsidR="00555920" w:rsidRDefault="00A1413B">
            <w:pPr>
              <w:pStyle w:val="TableParagraph"/>
              <w:spacing w:before="56"/>
              <w:ind w:left="95" w:right="11"/>
              <w:rPr>
                <w:sz w:val="18"/>
              </w:rPr>
            </w:pPr>
            <w:r>
              <w:rPr>
                <w:spacing w:val="-2"/>
                <w:sz w:val="18"/>
              </w:rPr>
              <w:t>5,420</w:t>
            </w:r>
          </w:p>
        </w:tc>
        <w:tc>
          <w:tcPr>
            <w:tcW w:w="1565" w:type="dxa"/>
          </w:tcPr>
          <w:p w:rsidR="00555920" w:rsidRDefault="00A1413B">
            <w:pPr>
              <w:pStyle w:val="TableParagraph"/>
              <w:spacing w:before="56"/>
              <w:ind w:left="72"/>
              <w:rPr>
                <w:sz w:val="18"/>
              </w:rPr>
            </w:pPr>
            <w:r>
              <w:rPr>
                <w:spacing w:val="-5"/>
                <w:sz w:val="18"/>
              </w:rPr>
              <w:t>140</w:t>
            </w:r>
          </w:p>
        </w:tc>
        <w:tc>
          <w:tcPr>
            <w:tcW w:w="1493" w:type="dxa"/>
          </w:tcPr>
          <w:p w:rsidR="00555920" w:rsidRDefault="00A1413B">
            <w:pPr>
              <w:pStyle w:val="TableParagraph"/>
              <w:spacing w:before="56"/>
              <w:ind w:left="174" w:right="10"/>
              <w:rPr>
                <w:sz w:val="18"/>
              </w:rPr>
            </w:pPr>
            <w:r>
              <w:rPr>
                <w:spacing w:val="-2"/>
                <w:sz w:val="18"/>
              </w:rPr>
              <w:t>5,560</w:t>
            </w:r>
          </w:p>
        </w:tc>
        <w:tc>
          <w:tcPr>
            <w:tcW w:w="1485" w:type="dxa"/>
          </w:tcPr>
          <w:p w:rsidR="00555920" w:rsidRDefault="00A1413B">
            <w:pPr>
              <w:pStyle w:val="TableParagraph"/>
              <w:spacing w:before="56"/>
              <w:ind w:left="152" w:right="4"/>
              <w:rPr>
                <w:sz w:val="18"/>
              </w:rPr>
            </w:pPr>
            <w:r>
              <w:rPr>
                <w:spacing w:val="-5"/>
                <w:sz w:val="18"/>
              </w:rPr>
              <w:t>117</w:t>
            </w:r>
          </w:p>
        </w:tc>
      </w:tr>
      <w:tr w:rsidR="00555920">
        <w:trPr>
          <w:trHeight w:val="315"/>
        </w:trPr>
        <w:tc>
          <w:tcPr>
            <w:tcW w:w="1493" w:type="dxa"/>
          </w:tcPr>
          <w:p w:rsidR="00555920" w:rsidRDefault="00A1413B">
            <w:pPr>
              <w:pStyle w:val="TableParagraph"/>
              <w:ind w:left="174" w:right="60"/>
              <w:rPr>
                <w:sz w:val="18"/>
              </w:rPr>
            </w:pPr>
            <w:r>
              <w:rPr>
                <w:sz w:val="18"/>
              </w:rPr>
              <w:t>Jan-</w:t>
            </w:r>
            <w:r>
              <w:rPr>
                <w:spacing w:val="-5"/>
                <w:sz w:val="18"/>
              </w:rPr>
              <w:t>23</w:t>
            </w:r>
          </w:p>
        </w:tc>
        <w:tc>
          <w:tcPr>
            <w:tcW w:w="1743" w:type="dxa"/>
          </w:tcPr>
          <w:p w:rsidR="00555920" w:rsidRDefault="00A1413B">
            <w:pPr>
              <w:pStyle w:val="TableParagraph"/>
              <w:ind w:left="76"/>
              <w:rPr>
                <w:sz w:val="18"/>
              </w:rPr>
            </w:pPr>
            <w:r>
              <w:rPr>
                <w:spacing w:val="-4"/>
                <w:sz w:val="18"/>
              </w:rPr>
              <w:t>58.8</w:t>
            </w:r>
          </w:p>
        </w:tc>
        <w:tc>
          <w:tcPr>
            <w:tcW w:w="1562" w:type="dxa"/>
          </w:tcPr>
          <w:p w:rsidR="00555920" w:rsidRDefault="00A1413B">
            <w:pPr>
              <w:pStyle w:val="TableParagraph"/>
              <w:ind w:left="95" w:right="11"/>
              <w:rPr>
                <w:sz w:val="18"/>
              </w:rPr>
            </w:pPr>
            <w:r>
              <w:rPr>
                <w:spacing w:val="-2"/>
                <w:sz w:val="18"/>
              </w:rPr>
              <w:t>6,150</w:t>
            </w:r>
          </w:p>
        </w:tc>
        <w:tc>
          <w:tcPr>
            <w:tcW w:w="1565" w:type="dxa"/>
          </w:tcPr>
          <w:p w:rsidR="00555920" w:rsidRDefault="00A1413B">
            <w:pPr>
              <w:pStyle w:val="TableParagraph"/>
              <w:ind w:left="756"/>
              <w:jc w:val="left"/>
              <w:rPr>
                <w:sz w:val="18"/>
              </w:rPr>
            </w:pPr>
            <w:r>
              <w:rPr>
                <w:spacing w:val="-4"/>
                <w:sz w:val="18"/>
              </w:rPr>
              <w:t>57.8</w:t>
            </w:r>
          </w:p>
        </w:tc>
        <w:tc>
          <w:tcPr>
            <w:tcW w:w="1493" w:type="dxa"/>
          </w:tcPr>
          <w:p w:rsidR="00555920" w:rsidRDefault="00A1413B">
            <w:pPr>
              <w:pStyle w:val="TableParagraph"/>
              <w:ind w:left="174" w:right="10"/>
              <w:rPr>
                <w:sz w:val="18"/>
              </w:rPr>
            </w:pPr>
            <w:r>
              <w:rPr>
                <w:spacing w:val="-2"/>
                <w:sz w:val="18"/>
              </w:rPr>
              <w:t>6,210</w:t>
            </w:r>
          </w:p>
        </w:tc>
        <w:tc>
          <w:tcPr>
            <w:tcW w:w="1485" w:type="dxa"/>
          </w:tcPr>
          <w:p w:rsidR="00555920" w:rsidRDefault="00A1413B">
            <w:pPr>
              <w:pStyle w:val="TableParagraph"/>
              <w:ind w:left="152" w:right="4"/>
              <w:rPr>
                <w:sz w:val="18"/>
              </w:rPr>
            </w:pPr>
            <w:r>
              <w:rPr>
                <w:spacing w:val="-5"/>
                <w:sz w:val="18"/>
              </w:rPr>
              <w:t>192</w:t>
            </w:r>
          </w:p>
        </w:tc>
      </w:tr>
      <w:tr w:rsidR="00555920">
        <w:trPr>
          <w:trHeight w:val="318"/>
        </w:trPr>
        <w:tc>
          <w:tcPr>
            <w:tcW w:w="1493" w:type="dxa"/>
          </w:tcPr>
          <w:p w:rsidR="00555920" w:rsidRDefault="00A1413B">
            <w:pPr>
              <w:pStyle w:val="TableParagraph"/>
              <w:spacing w:before="56"/>
              <w:ind w:left="174" w:right="82"/>
              <w:rPr>
                <w:sz w:val="18"/>
              </w:rPr>
            </w:pPr>
            <w:r>
              <w:rPr>
                <w:spacing w:val="-2"/>
                <w:sz w:val="18"/>
              </w:rPr>
              <w:t>Feb-</w:t>
            </w:r>
            <w:r>
              <w:rPr>
                <w:spacing w:val="-5"/>
                <w:sz w:val="18"/>
              </w:rPr>
              <w:t>23</w:t>
            </w:r>
          </w:p>
        </w:tc>
        <w:tc>
          <w:tcPr>
            <w:tcW w:w="1743" w:type="dxa"/>
          </w:tcPr>
          <w:p w:rsidR="00555920" w:rsidRDefault="00A1413B">
            <w:pPr>
              <w:pStyle w:val="TableParagraph"/>
              <w:spacing w:before="56"/>
              <w:ind w:left="76"/>
              <w:rPr>
                <w:sz w:val="18"/>
              </w:rPr>
            </w:pPr>
            <w:r>
              <w:rPr>
                <w:spacing w:val="-4"/>
                <w:sz w:val="18"/>
              </w:rPr>
              <w:t>49.1</w:t>
            </w:r>
          </w:p>
        </w:tc>
        <w:tc>
          <w:tcPr>
            <w:tcW w:w="1562" w:type="dxa"/>
          </w:tcPr>
          <w:p w:rsidR="00555920" w:rsidRDefault="00A1413B">
            <w:pPr>
              <w:pStyle w:val="TableParagraph"/>
              <w:spacing w:before="56"/>
              <w:ind w:left="95" w:right="11"/>
              <w:rPr>
                <w:sz w:val="18"/>
              </w:rPr>
            </w:pPr>
            <w:r>
              <w:rPr>
                <w:spacing w:val="-2"/>
                <w:sz w:val="18"/>
              </w:rPr>
              <w:t>6,920</w:t>
            </w:r>
          </w:p>
        </w:tc>
        <w:tc>
          <w:tcPr>
            <w:tcW w:w="1565" w:type="dxa"/>
          </w:tcPr>
          <w:p w:rsidR="00555920" w:rsidRDefault="00A1413B">
            <w:pPr>
              <w:pStyle w:val="TableParagraph"/>
              <w:spacing w:before="56"/>
              <w:ind w:left="756"/>
              <w:jc w:val="left"/>
              <w:rPr>
                <w:sz w:val="18"/>
              </w:rPr>
            </w:pPr>
            <w:r>
              <w:rPr>
                <w:spacing w:val="-4"/>
                <w:sz w:val="18"/>
              </w:rPr>
              <w:t>55.9</w:t>
            </w:r>
          </w:p>
        </w:tc>
        <w:tc>
          <w:tcPr>
            <w:tcW w:w="1493" w:type="dxa"/>
          </w:tcPr>
          <w:p w:rsidR="00555920" w:rsidRDefault="00A1413B">
            <w:pPr>
              <w:pStyle w:val="TableParagraph"/>
              <w:spacing w:before="56"/>
              <w:ind w:left="174" w:right="10"/>
              <w:rPr>
                <w:sz w:val="18"/>
              </w:rPr>
            </w:pPr>
            <w:r>
              <w:rPr>
                <w:spacing w:val="-2"/>
                <w:sz w:val="18"/>
              </w:rPr>
              <w:t>6,970</w:t>
            </w:r>
          </w:p>
        </w:tc>
        <w:tc>
          <w:tcPr>
            <w:tcW w:w="1485" w:type="dxa"/>
          </w:tcPr>
          <w:p w:rsidR="00555920" w:rsidRDefault="00A1413B">
            <w:pPr>
              <w:pStyle w:val="TableParagraph"/>
              <w:spacing w:before="56"/>
              <w:ind w:left="152" w:right="4"/>
              <w:rPr>
                <w:sz w:val="18"/>
              </w:rPr>
            </w:pPr>
            <w:r>
              <w:rPr>
                <w:spacing w:val="-5"/>
                <w:sz w:val="18"/>
              </w:rPr>
              <w:t>147</w:t>
            </w:r>
          </w:p>
        </w:tc>
      </w:tr>
      <w:tr w:rsidR="00555920">
        <w:trPr>
          <w:trHeight w:val="313"/>
        </w:trPr>
        <w:tc>
          <w:tcPr>
            <w:tcW w:w="1493" w:type="dxa"/>
            <w:vMerge w:val="restart"/>
            <w:shd w:val="clear" w:color="auto" w:fill="D9D9D9"/>
          </w:tcPr>
          <w:p w:rsidR="00555920" w:rsidRDefault="00A1413B">
            <w:pPr>
              <w:pStyle w:val="TableParagraph"/>
              <w:spacing w:before="0" w:line="206" w:lineRule="exact"/>
              <w:ind w:left="230"/>
              <w:jc w:val="left"/>
              <w:rPr>
                <w:b/>
                <w:sz w:val="18"/>
              </w:rPr>
            </w:pPr>
            <w:r>
              <w:rPr>
                <w:b/>
                <w:sz w:val="18"/>
              </w:rPr>
              <w:t>Month,</w:t>
            </w:r>
            <w:r>
              <w:rPr>
                <w:b/>
                <w:spacing w:val="-3"/>
                <w:sz w:val="18"/>
              </w:rPr>
              <w:t xml:space="preserve"> </w:t>
            </w:r>
            <w:r>
              <w:rPr>
                <w:b/>
                <w:spacing w:val="-4"/>
                <w:sz w:val="18"/>
              </w:rPr>
              <w:t>Year</w:t>
            </w:r>
          </w:p>
        </w:tc>
        <w:tc>
          <w:tcPr>
            <w:tcW w:w="1743" w:type="dxa"/>
            <w:shd w:val="clear" w:color="auto" w:fill="D9D9D9"/>
          </w:tcPr>
          <w:p w:rsidR="00555920" w:rsidRDefault="00A1413B">
            <w:pPr>
              <w:pStyle w:val="TableParagraph"/>
              <w:spacing w:before="0" w:line="206" w:lineRule="exact"/>
              <w:ind w:right="645"/>
              <w:jc w:val="right"/>
              <w:rPr>
                <w:b/>
                <w:sz w:val="18"/>
              </w:rPr>
            </w:pPr>
            <w:r>
              <w:rPr>
                <w:b/>
                <w:spacing w:val="-4"/>
                <w:sz w:val="18"/>
              </w:rPr>
              <w:t>Flow</w:t>
            </w:r>
          </w:p>
        </w:tc>
        <w:tc>
          <w:tcPr>
            <w:tcW w:w="1562" w:type="dxa"/>
            <w:shd w:val="clear" w:color="auto" w:fill="D9D9D9"/>
          </w:tcPr>
          <w:p w:rsidR="00555920" w:rsidRDefault="00A1413B">
            <w:pPr>
              <w:pStyle w:val="TableParagraph"/>
              <w:spacing w:before="0" w:line="206" w:lineRule="exact"/>
              <w:ind w:left="84" w:right="62"/>
              <w:rPr>
                <w:b/>
                <w:sz w:val="18"/>
              </w:rPr>
            </w:pPr>
            <w:r>
              <w:rPr>
                <w:b/>
                <w:spacing w:val="-2"/>
                <w:sz w:val="18"/>
              </w:rPr>
              <w:t>Ammonia</w:t>
            </w:r>
          </w:p>
        </w:tc>
        <w:tc>
          <w:tcPr>
            <w:tcW w:w="1565" w:type="dxa"/>
            <w:shd w:val="clear" w:color="auto" w:fill="D9D9D9"/>
          </w:tcPr>
          <w:p w:rsidR="00555920" w:rsidRDefault="00A1413B">
            <w:pPr>
              <w:pStyle w:val="TableParagraph"/>
              <w:spacing w:before="0" w:line="206" w:lineRule="exact"/>
              <w:ind w:left="134"/>
              <w:jc w:val="left"/>
              <w:rPr>
                <w:b/>
                <w:sz w:val="18"/>
              </w:rPr>
            </w:pPr>
            <w:r>
              <w:rPr>
                <w:b/>
                <w:sz w:val="18"/>
              </w:rPr>
              <w:t>Nitrate</w:t>
            </w:r>
            <w:r>
              <w:rPr>
                <w:b/>
                <w:spacing w:val="-7"/>
                <w:sz w:val="18"/>
              </w:rPr>
              <w:t xml:space="preserve"> </w:t>
            </w:r>
            <w:r>
              <w:rPr>
                <w:b/>
                <w:sz w:val="18"/>
              </w:rPr>
              <w:t>+</w:t>
            </w:r>
            <w:r>
              <w:rPr>
                <w:b/>
                <w:spacing w:val="-5"/>
                <w:sz w:val="18"/>
              </w:rPr>
              <w:t xml:space="preserve"> </w:t>
            </w:r>
            <w:r>
              <w:rPr>
                <w:b/>
                <w:spacing w:val="-2"/>
                <w:sz w:val="18"/>
              </w:rPr>
              <w:t>Nitrite</w:t>
            </w:r>
          </w:p>
        </w:tc>
        <w:tc>
          <w:tcPr>
            <w:tcW w:w="1493" w:type="dxa"/>
            <w:shd w:val="clear" w:color="auto" w:fill="D9D9D9"/>
          </w:tcPr>
          <w:p w:rsidR="00555920" w:rsidRDefault="00A1413B">
            <w:pPr>
              <w:pStyle w:val="TableParagraph"/>
              <w:spacing w:before="0" w:line="206" w:lineRule="exact"/>
              <w:ind w:left="174" w:right="154"/>
              <w:rPr>
                <w:b/>
                <w:sz w:val="18"/>
              </w:rPr>
            </w:pPr>
            <w:r>
              <w:rPr>
                <w:b/>
                <w:spacing w:val="-4"/>
                <w:sz w:val="18"/>
              </w:rPr>
              <w:t>TIN*</w:t>
            </w:r>
          </w:p>
        </w:tc>
        <w:tc>
          <w:tcPr>
            <w:tcW w:w="1485" w:type="dxa"/>
            <w:shd w:val="clear" w:color="auto" w:fill="D9D9D9"/>
          </w:tcPr>
          <w:p w:rsidR="00555920" w:rsidRDefault="00A1413B">
            <w:pPr>
              <w:pStyle w:val="TableParagraph"/>
              <w:spacing w:before="0" w:line="206" w:lineRule="exact"/>
              <w:ind w:left="44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93" w:type="dxa"/>
            <w:vMerge/>
            <w:tcBorders>
              <w:top w:val="nil"/>
            </w:tcBorders>
            <w:shd w:val="clear" w:color="auto" w:fill="D9D9D9"/>
          </w:tcPr>
          <w:p w:rsidR="00555920" w:rsidRDefault="00555920">
            <w:pPr>
              <w:rPr>
                <w:sz w:val="2"/>
                <w:szCs w:val="2"/>
              </w:rPr>
            </w:pPr>
          </w:p>
        </w:tc>
        <w:tc>
          <w:tcPr>
            <w:tcW w:w="1743" w:type="dxa"/>
            <w:shd w:val="clear" w:color="auto" w:fill="D9D9D9"/>
          </w:tcPr>
          <w:p w:rsidR="00555920" w:rsidRDefault="00A1413B">
            <w:pPr>
              <w:pStyle w:val="TableParagraph"/>
              <w:spacing w:before="0" w:line="206" w:lineRule="exact"/>
              <w:ind w:right="659"/>
              <w:jc w:val="right"/>
              <w:rPr>
                <w:b/>
                <w:sz w:val="18"/>
              </w:rPr>
            </w:pPr>
            <w:proofErr w:type="spellStart"/>
            <w:r>
              <w:rPr>
                <w:b/>
                <w:spacing w:val="-5"/>
                <w:sz w:val="18"/>
              </w:rPr>
              <w:t>mgd</w:t>
            </w:r>
            <w:proofErr w:type="spellEnd"/>
          </w:p>
        </w:tc>
        <w:tc>
          <w:tcPr>
            <w:tcW w:w="1562" w:type="dxa"/>
            <w:shd w:val="clear" w:color="auto" w:fill="D9D9D9"/>
          </w:tcPr>
          <w:p w:rsidR="00555920" w:rsidRDefault="00A1413B">
            <w:pPr>
              <w:pStyle w:val="TableParagraph"/>
              <w:spacing w:before="0" w:line="206" w:lineRule="exact"/>
              <w:ind w:left="84" w:right="65"/>
              <w:rPr>
                <w:b/>
                <w:sz w:val="18"/>
              </w:rPr>
            </w:pPr>
            <w:r>
              <w:rPr>
                <w:b/>
                <w:sz w:val="18"/>
              </w:rPr>
              <w:t xml:space="preserve">kg </w:t>
            </w:r>
            <w:r>
              <w:rPr>
                <w:b/>
                <w:spacing w:val="-2"/>
                <w:sz w:val="18"/>
              </w:rPr>
              <w:t>N/day</w:t>
            </w:r>
          </w:p>
        </w:tc>
        <w:tc>
          <w:tcPr>
            <w:tcW w:w="1565" w:type="dxa"/>
            <w:shd w:val="clear" w:color="auto" w:fill="D9D9D9"/>
          </w:tcPr>
          <w:p w:rsidR="00555920" w:rsidRDefault="00A1413B">
            <w:pPr>
              <w:pStyle w:val="TableParagraph"/>
              <w:spacing w:before="0" w:line="206" w:lineRule="exact"/>
              <w:ind w:left="405"/>
              <w:jc w:val="left"/>
              <w:rPr>
                <w:b/>
                <w:sz w:val="18"/>
              </w:rPr>
            </w:pPr>
            <w:r>
              <w:rPr>
                <w:b/>
                <w:sz w:val="18"/>
              </w:rPr>
              <w:t xml:space="preserve">kg </w:t>
            </w:r>
            <w:r>
              <w:rPr>
                <w:b/>
                <w:spacing w:val="-2"/>
                <w:sz w:val="18"/>
              </w:rPr>
              <w:t>N/day</w:t>
            </w:r>
          </w:p>
        </w:tc>
        <w:tc>
          <w:tcPr>
            <w:tcW w:w="1493" w:type="dxa"/>
            <w:shd w:val="clear" w:color="auto" w:fill="D9D9D9"/>
          </w:tcPr>
          <w:p w:rsidR="00555920" w:rsidRDefault="00A1413B">
            <w:pPr>
              <w:pStyle w:val="TableParagraph"/>
              <w:spacing w:before="0" w:line="206" w:lineRule="exact"/>
              <w:ind w:left="174" w:right="156"/>
              <w:rPr>
                <w:b/>
                <w:sz w:val="18"/>
              </w:rPr>
            </w:pPr>
            <w:r>
              <w:rPr>
                <w:b/>
                <w:sz w:val="18"/>
              </w:rPr>
              <w:t xml:space="preserve">kg </w:t>
            </w:r>
            <w:r>
              <w:rPr>
                <w:b/>
                <w:spacing w:val="-2"/>
                <w:sz w:val="18"/>
              </w:rPr>
              <w:t>N/day</w:t>
            </w:r>
          </w:p>
        </w:tc>
        <w:tc>
          <w:tcPr>
            <w:tcW w:w="1485" w:type="dxa"/>
            <w:shd w:val="clear" w:color="auto" w:fill="D9D9D9"/>
          </w:tcPr>
          <w:p w:rsidR="00555920" w:rsidRDefault="00A1413B">
            <w:pPr>
              <w:pStyle w:val="TableParagraph"/>
              <w:spacing w:before="0" w:line="206" w:lineRule="exact"/>
              <w:ind w:left="372"/>
              <w:jc w:val="left"/>
              <w:rPr>
                <w:b/>
                <w:sz w:val="18"/>
              </w:rPr>
            </w:pPr>
            <w:r>
              <w:rPr>
                <w:b/>
                <w:sz w:val="18"/>
              </w:rPr>
              <w:t xml:space="preserve">kg </w:t>
            </w:r>
            <w:r>
              <w:rPr>
                <w:b/>
                <w:spacing w:val="-2"/>
                <w:sz w:val="18"/>
              </w:rPr>
              <w:t>P/day</w:t>
            </w:r>
          </w:p>
        </w:tc>
      </w:tr>
      <w:tr w:rsidR="00555920">
        <w:trPr>
          <w:trHeight w:val="318"/>
        </w:trPr>
        <w:tc>
          <w:tcPr>
            <w:tcW w:w="1493" w:type="dxa"/>
          </w:tcPr>
          <w:p w:rsidR="00555920" w:rsidRDefault="00A1413B">
            <w:pPr>
              <w:pStyle w:val="TableParagraph"/>
              <w:spacing w:before="56"/>
              <w:ind w:left="174" w:right="82"/>
              <w:rPr>
                <w:sz w:val="18"/>
              </w:rPr>
            </w:pPr>
            <w:r>
              <w:rPr>
                <w:spacing w:val="-2"/>
                <w:sz w:val="18"/>
              </w:rPr>
              <w:t>Mar-</w:t>
            </w:r>
            <w:r>
              <w:rPr>
                <w:spacing w:val="-5"/>
                <w:sz w:val="18"/>
              </w:rPr>
              <w:t>23</w:t>
            </w:r>
          </w:p>
        </w:tc>
        <w:tc>
          <w:tcPr>
            <w:tcW w:w="1743" w:type="dxa"/>
          </w:tcPr>
          <w:p w:rsidR="00555920" w:rsidRDefault="00A1413B">
            <w:pPr>
              <w:pStyle w:val="TableParagraph"/>
              <w:spacing w:before="56"/>
              <w:ind w:right="645"/>
              <w:jc w:val="right"/>
              <w:rPr>
                <w:sz w:val="18"/>
              </w:rPr>
            </w:pPr>
            <w:r>
              <w:rPr>
                <w:spacing w:val="-4"/>
                <w:sz w:val="18"/>
              </w:rPr>
              <w:t>62.9</w:t>
            </w:r>
          </w:p>
        </w:tc>
        <w:tc>
          <w:tcPr>
            <w:tcW w:w="1562" w:type="dxa"/>
          </w:tcPr>
          <w:p w:rsidR="00555920" w:rsidRDefault="00A1413B">
            <w:pPr>
              <w:pStyle w:val="TableParagraph"/>
              <w:spacing w:before="56"/>
              <w:ind w:left="95" w:right="11"/>
              <w:rPr>
                <w:sz w:val="18"/>
              </w:rPr>
            </w:pPr>
            <w:r>
              <w:rPr>
                <w:spacing w:val="-2"/>
                <w:sz w:val="18"/>
              </w:rPr>
              <w:t>5,860</w:t>
            </w:r>
          </w:p>
        </w:tc>
        <w:tc>
          <w:tcPr>
            <w:tcW w:w="1565" w:type="dxa"/>
          </w:tcPr>
          <w:p w:rsidR="00555920" w:rsidRDefault="00A1413B">
            <w:pPr>
              <w:pStyle w:val="TableParagraph"/>
              <w:spacing w:before="56"/>
              <w:ind w:left="756"/>
              <w:jc w:val="left"/>
              <w:rPr>
                <w:sz w:val="18"/>
              </w:rPr>
            </w:pPr>
            <w:r>
              <w:rPr>
                <w:spacing w:val="-4"/>
                <w:sz w:val="18"/>
              </w:rPr>
              <w:t>84.8</w:t>
            </w:r>
          </w:p>
        </w:tc>
        <w:tc>
          <w:tcPr>
            <w:tcW w:w="1493" w:type="dxa"/>
          </w:tcPr>
          <w:p w:rsidR="00555920" w:rsidRDefault="00A1413B">
            <w:pPr>
              <w:pStyle w:val="TableParagraph"/>
              <w:spacing w:before="56"/>
              <w:ind w:left="174" w:right="10"/>
              <w:rPr>
                <w:sz w:val="18"/>
              </w:rPr>
            </w:pPr>
            <w:r>
              <w:rPr>
                <w:spacing w:val="-2"/>
                <w:sz w:val="18"/>
              </w:rPr>
              <w:t>5,940</w:t>
            </w:r>
          </w:p>
        </w:tc>
        <w:tc>
          <w:tcPr>
            <w:tcW w:w="1485" w:type="dxa"/>
          </w:tcPr>
          <w:p w:rsidR="00555920" w:rsidRDefault="00A1413B">
            <w:pPr>
              <w:pStyle w:val="TableParagraph"/>
              <w:spacing w:before="56"/>
              <w:ind w:left="152" w:right="4"/>
              <w:rPr>
                <w:sz w:val="18"/>
              </w:rPr>
            </w:pPr>
            <w:r>
              <w:rPr>
                <w:spacing w:val="-5"/>
                <w:sz w:val="18"/>
              </w:rPr>
              <w:t>176</w:t>
            </w:r>
          </w:p>
        </w:tc>
      </w:tr>
      <w:tr w:rsidR="00555920">
        <w:trPr>
          <w:trHeight w:val="315"/>
        </w:trPr>
        <w:tc>
          <w:tcPr>
            <w:tcW w:w="1493" w:type="dxa"/>
          </w:tcPr>
          <w:p w:rsidR="00555920" w:rsidRDefault="00A1413B">
            <w:pPr>
              <w:pStyle w:val="TableParagraph"/>
              <w:ind w:left="174" w:right="51"/>
              <w:rPr>
                <w:sz w:val="18"/>
              </w:rPr>
            </w:pPr>
            <w:r>
              <w:rPr>
                <w:spacing w:val="-2"/>
                <w:sz w:val="18"/>
              </w:rPr>
              <w:t>Apr-</w:t>
            </w:r>
            <w:r>
              <w:rPr>
                <w:spacing w:val="-5"/>
                <w:sz w:val="18"/>
              </w:rPr>
              <w:t>23</w:t>
            </w:r>
          </w:p>
        </w:tc>
        <w:tc>
          <w:tcPr>
            <w:tcW w:w="1743" w:type="dxa"/>
          </w:tcPr>
          <w:p w:rsidR="00555920" w:rsidRDefault="00A1413B">
            <w:pPr>
              <w:pStyle w:val="TableParagraph"/>
              <w:ind w:right="645"/>
              <w:jc w:val="right"/>
              <w:rPr>
                <w:sz w:val="18"/>
              </w:rPr>
            </w:pPr>
            <w:r>
              <w:rPr>
                <w:spacing w:val="-4"/>
                <w:sz w:val="18"/>
              </w:rPr>
              <w:t>48.8</w:t>
            </w:r>
          </w:p>
        </w:tc>
        <w:tc>
          <w:tcPr>
            <w:tcW w:w="1562" w:type="dxa"/>
          </w:tcPr>
          <w:p w:rsidR="00555920" w:rsidRDefault="00A1413B">
            <w:pPr>
              <w:pStyle w:val="TableParagraph"/>
              <w:ind w:left="95" w:right="11"/>
              <w:rPr>
                <w:sz w:val="18"/>
              </w:rPr>
            </w:pPr>
            <w:r>
              <w:rPr>
                <w:spacing w:val="-2"/>
                <w:sz w:val="18"/>
              </w:rPr>
              <w:t>3,760</w:t>
            </w:r>
          </w:p>
        </w:tc>
        <w:tc>
          <w:tcPr>
            <w:tcW w:w="1565" w:type="dxa"/>
          </w:tcPr>
          <w:p w:rsidR="00555920" w:rsidRDefault="00A1413B">
            <w:pPr>
              <w:pStyle w:val="TableParagraph"/>
              <w:ind w:left="72"/>
              <w:rPr>
                <w:sz w:val="18"/>
              </w:rPr>
            </w:pPr>
            <w:r>
              <w:rPr>
                <w:spacing w:val="-5"/>
                <w:sz w:val="18"/>
              </w:rPr>
              <w:t>252</w:t>
            </w:r>
          </w:p>
        </w:tc>
        <w:tc>
          <w:tcPr>
            <w:tcW w:w="1493" w:type="dxa"/>
          </w:tcPr>
          <w:p w:rsidR="00555920" w:rsidRDefault="00A1413B">
            <w:pPr>
              <w:pStyle w:val="TableParagraph"/>
              <w:ind w:left="174" w:right="10"/>
              <w:rPr>
                <w:sz w:val="18"/>
              </w:rPr>
            </w:pPr>
            <w:r>
              <w:rPr>
                <w:spacing w:val="-2"/>
                <w:sz w:val="18"/>
              </w:rPr>
              <w:t>4,020</w:t>
            </w:r>
          </w:p>
        </w:tc>
        <w:tc>
          <w:tcPr>
            <w:tcW w:w="1485" w:type="dxa"/>
          </w:tcPr>
          <w:p w:rsidR="00555920" w:rsidRDefault="00A1413B">
            <w:pPr>
              <w:pStyle w:val="TableParagraph"/>
              <w:ind w:left="152" w:right="4"/>
              <w:rPr>
                <w:sz w:val="18"/>
              </w:rPr>
            </w:pPr>
            <w:r>
              <w:rPr>
                <w:spacing w:val="-5"/>
                <w:sz w:val="18"/>
              </w:rPr>
              <w:t>255</w:t>
            </w:r>
          </w:p>
        </w:tc>
      </w:tr>
      <w:tr w:rsidR="00555920">
        <w:trPr>
          <w:trHeight w:val="318"/>
        </w:trPr>
        <w:tc>
          <w:tcPr>
            <w:tcW w:w="1493" w:type="dxa"/>
          </w:tcPr>
          <w:p w:rsidR="00555920" w:rsidRDefault="00A1413B">
            <w:pPr>
              <w:pStyle w:val="TableParagraph"/>
              <w:ind w:left="174" w:right="111"/>
              <w:rPr>
                <w:sz w:val="18"/>
              </w:rPr>
            </w:pPr>
            <w:r>
              <w:rPr>
                <w:spacing w:val="-2"/>
                <w:sz w:val="18"/>
              </w:rPr>
              <w:t>May-</w:t>
            </w:r>
            <w:r>
              <w:rPr>
                <w:spacing w:val="-5"/>
                <w:sz w:val="18"/>
              </w:rPr>
              <w:t>23</w:t>
            </w:r>
          </w:p>
        </w:tc>
        <w:tc>
          <w:tcPr>
            <w:tcW w:w="1743" w:type="dxa"/>
          </w:tcPr>
          <w:p w:rsidR="00555920" w:rsidRDefault="00A1413B">
            <w:pPr>
              <w:pStyle w:val="TableParagraph"/>
              <w:ind w:right="645"/>
              <w:jc w:val="right"/>
              <w:rPr>
                <w:sz w:val="18"/>
              </w:rPr>
            </w:pPr>
            <w:r>
              <w:rPr>
                <w:spacing w:val="-4"/>
                <w:sz w:val="18"/>
              </w:rPr>
              <w:t>46.8</w:t>
            </w:r>
          </w:p>
        </w:tc>
        <w:tc>
          <w:tcPr>
            <w:tcW w:w="1562" w:type="dxa"/>
          </w:tcPr>
          <w:p w:rsidR="00555920" w:rsidRDefault="00A1413B">
            <w:pPr>
              <w:pStyle w:val="TableParagraph"/>
              <w:ind w:left="95" w:right="11"/>
              <w:rPr>
                <w:sz w:val="18"/>
              </w:rPr>
            </w:pPr>
            <w:r>
              <w:rPr>
                <w:spacing w:val="-2"/>
                <w:sz w:val="18"/>
              </w:rPr>
              <w:t>7,300</w:t>
            </w:r>
          </w:p>
        </w:tc>
        <w:tc>
          <w:tcPr>
            <w:tcW w:w="1565" w:type="dxa"/>
          </w:tcPr>
          <w:p w:rsidR="00555920" w:rsidRDefault="00A1413B">
            <w:pPr>
              <w:pStyle w:val="TableParagraph"/>
              <w:ind w:left="72"/>
              <w:rPr>
                <w:sz w:val="18"/>
              </w:rPr>
            </w:pPr>
            <w:r>
              <w:rPr>
                <w:spacing w:val="-5"/>
                <w:sz w:val="18"/>
              </w:rPr>
              <w:t>104</w:t>
            </w:r>
          </w:p>
        </w:tc>
        <w:tc>
          <w:tcPr>
            <w:tcW w:w="1493" w:type="dxa"/>
          </w:tcPr>
          <w:p w:rsidR="00555920" w:rsidRDefault="00A1413B">
            <w:pPr>
              <w:pStyle w:val="TableParagraph"/>
              <w:ind w:left="174" w:right="10"/>
              <w:rPr>
                <w:sz w:val="18"/>
              </w:rPr>
            </w:pPr>
            <w:r>
              <w:rPr>
                <w:spacing w:val="-2"/>
                <w:sz w:val="18"/>
              </w:rPr>
              <w:t>7,400</w:t>
            </w:r>
          </w:p>
        </w:tc>
        <w:tc>
          <w:tcPr>
            <w:tcW w:w="1485" w:type="dxa"/>
          </w:tcPr>
          <w:p w:rsidR="00555920" w:rsidRDefault="00A1413B">
            <w:pPr>
              <w:pStyle w:val="TableParagraph"/>
              <w:ind w:left="152" w:right="4"/>
              <w:rPr>
                <w:sz w:val="18"/>
              </w:rPr>
            </w:pPr>
            <w:r>
              <w:rPr>
                <w:spacing w:val="-5"/>
                <w:sz w:val="18"/>
              </w:rPr>
              <w:t>180</w:t>
            </w:r>
          </w:p>
        </w:tc>
      </w:tr>
      <w:tr w:rsidR="00555920">
        <w:trPr>
          <w:trHeight w:val="315"/>
        </w:trPr>
        <w:tc>
          <w:tcPr>
            <w:tcW w:w="1493" w:type="dxa"/>
          </w:tcPr>
          <w:p w:rsidR="00555920" w:rsidRDefault="00A1413B">
            <w:pPr>
              <w:pStyle w:val="TableParagraph"/>
              <w:ind w:left="174" w:right="60"/>
              <w:rPr>
                <w:sz w:val="18"/>
              </w:rPr>
            </w:pPr>
            <w:r>
              <w:rPr>
                <w:sz w:val="18"/>
              </w:rPr>
              <w:t>Jun-</w:t>
            </w:r>
            <w:r>
              <w:rPr>
                <w:spacing w:val="-5"/>
                <w:sz w:val="18"/>
              </w:rPr>
              <w:t>23</w:t>
            </w:r>
          </w:p>
        </w:tc>
        <w:tc>
          <w:tcPr>
            <w:tcW w:w="1743" w:type="dxa"/>
          </w:tcPr>
          <w:p w:rsidR="00555920" w:rsidRDefault="00A1413B">
            <w:pPr>
              <w:pStyle w:val="TableParagraph"/>
              <w:ind w:right="645"/>
              <w:jc w:val="right"/>
              <w:rPr>
                <w:sz w:val="18"/>
              </w:rPr>
            </w:pPr>
            <w:r>
              <w:rPr>
                <w:spacing w:val="-4"/>
                <w:sz w:val="18"/>
              </w:rPr>
              <w:t>44.2</w:t>
            </w:r>
          </w:p>
        </w:tc>
        <w:tc>
          <w:tcPr>
            <w:tcW w:w="1562" w:type="dxa"/>
          </w:tcPr>
          <w:p w:rsidR="00555920" w:rsidRDefault="00A1413B">
            <w:pPr>
              <w:pStyle w:val="TableParagraph"/>
              <w:ind w:left="95" w:right="11"/>
              <w:rPr>
                <w:sz w:val="18"/>
              </w:rPr>
            </w:pPr>
            <w:r>
              <w:rPr>
                <w:spacing w:val="-2"/>
                <w:sz w:val="18"/>
              </w:rPr>
              <w:t>6,690</w:t>
            </w:r>
          </w:p>
        </w:tc>
        <w:tc>
          <w:tcPr>
            <w:tcW w:w="1565" w:type="dxa"/>
          </w:tcPr>
          <w:p w:rsidR="00555920" w:rsidRDefault="00A1413B">
            <w:pPr>
              <w:pStyle w:val="TableParagraph"/>
              <w:ind w:left="72"/>
              <w:rPr>
                <w:sz w:val="18"/>
              </w:rPr>
            </w:pPr>
            <w:r>
              <w:rPr>
                <w:spacing w:val="-5"/>
                <w:sz w:val="18"/>
              </w:rPr>
              <w:t>140</w:t>
            </w:r>
          </w:p>
        </w:tc>
        <w:tc>
          <w:tcPr>
            <w:tcW w:w="1493" w:type="dxa"/>
          </w:tcPr>
          <w:p w:rsidR="00555920" w:rsidRDefault="00A1413B">
            <w:pPr>
              <w:pStyle w:val="TableParagraph"/>
              <w:ind w:left="174" w:right="10"/>
              <w:rPr>
                <w:sz w:val="18"/>
              </w:rPr>
            </w:pPr>
            <w:r>
              <w:rPr>
                <w:spacing w:val="-2"/>
                <w:sz w:val="18"/>
              </w:rPr>
              <w:t>6,830</w:t>
            </w:r>
          </w:p>
        </w:tc>
        <w:tc>
          <w:tcPr>
            <w:tcW w:w="1485" w:type="dxa"/>
          </w:tcPr>
          <w:p w:rsidR="00555920" w:rsidRDefault="00A1413B">
            <w:pPr>
              <w:pStyle w:val="TableParagraph"/>
              <w:ind w:left="152" w:right="4"/>
              <w:rPr>
                <w:sz w:val="18"/>
              </w:rPr>
            </w:pPr>
            <w:r>
              <w:rPr>
                <w:spacing w:val="-5"/>
                <w:sz w:val="18"/>
              </w:rPr>
              <w:t>193</w:t>
            </w:r>
          </w:p>
        </w:tc>
      </w:tr>
      <w:tr w:rsidR="00555920">
        <w:trPr>
          <w:trHeight w:val="316"/>
        </w:trPr>
        <w:tc>
          <w:tcPr>
            <w:tcW w:w="1493" w:type="dxa"/>
          </w:tcPr>
          <w:p w:rsidR="00555920" w:rsidRDefault="00A1413B">
            <w:pPr>
              <w:pStyle w:val="TableParagraph"/>
              <w:ind w:left="174"/>
              <w:rPr>
                <w:sz w:val="18"/>
              </w:rPr>
            </w:pPr>
            <w:r>
              <w:rPr>
                <w:sz w:val="18"/>
              </w:rPr>
              <w:t>Jul-</w:t>
            </w:r>
            <w:r>
              <w:rPr>
                <w:spacing w:val="-5"/>
                <w:sz w:val="18"/>
              </w:rPr>
              <w:t>23</w:t>
            </w:r>
          </w:p>
        </w:tc>
        <w:tc>
          <w:tcPr>
            <w:tcW w:w="1743" w:type="dxa"/>
          </w:tcPr>
          <w:p w:rsidR="00555920" w:rsidRDefault="00A1413B">
            <w:pPr>
              <w:pStyle w:val="TableParagraph"/>
              <w:ind w:right="645"/>
              <w:jc w:val="right"/>
              <w:rPr>
                <w:sz w:val="18"/>
              </w:rPr>
            </w:pPr>
            <w:r>
              <w:rPr>
                <w:spacing w:val="-4"/>
                <w:sz w:val="18"/>
              </w:rPr>
              <w:t>43.2</w:t>
            </w:r>
          </w:p>
        </w:tc>
        <w:tc>
          <w:tcPr>
            <w:tcW w:w="1562" w:type="dxa"/>
          </w:tcPr>
          <w:p w:rsidR="00555920" w:rsidRDefault="00A1413B">
            <w:pPr>
              <w:pStyle w:val="TableParagraph"/>
              <w:ind w:left="95" w:right="11"/>
              <w:rPr>
                <w:sz w:val="18"/>
              </w:rPr>
            </w:pPr>
            <w:r>
              <w:rPr>
                <w:spacing w:val="-2"/>
                <w:sz w:val="18"/>
              </w:rPr>
              <w:t>7,100</w:t>
            </w:r>
          </w:p>
        </w:tc>
        <w:tc>
          <w:tcPr>
            <w:tcW w:w="1565" w:type="dxa"/>
          </w:tcPr>
          <w:p w:rsidR="00555920" w:rsidRDefault="00A1413B">
            <w:pPr>
              <w:pStyle w:val="TableParagraph"/>
              <w:ind w:left="72"/>
              <w:rPr>
                <w:sz w:val="18"/>
              </w:rPr>
            </w:pPr>
            <w:r>
              <w:rPr>
                <w:spacing w:val="-5"/>
                <w:sz w:val="18"/>
              </w:rPr>
              <w:t>155</w:t>
            </w:r>
          </w:p>
        </w:tc>
        <w:tc>
          <w:tcPr>
            <w:tcW w:w="1493" w:type="dxa"/>
          </w:tcPr>
          <w:p w:rsidR="00555920" w:rsidRDefault="00A1413B">
            <w:pPr>
              <w:pStyle w:val="TableParagraph"/>
              <w:ind w:left="174" w:right="10"/>
              <w:rPr>
                <w:sz w:val="18"/>
              </w:rPr>
            </w:pPr>
            <w:r>
              <w:rPr>
                <w:spacing w:val="-2"/>
                <w:sz w:val="18"/>
              </w:rPr>
              <w:t>7,250</w:t>
            </w:r>
          </w:p>
        </w:tc>
        <w:tc>
          <w:tcPr>
            <w:tcW w:w="1485" w:type="dxa"/>
          </w:tcPr>
          <w:p w:rsidR="00555920" w:rsidRDefault="00A1413B">
            <w:pPr>
              <w:pStyle w:val="TableParagraph"/>
              <w:ind w:left="152" w:right="4"/>
              <w:rPr>
                <w:sz w:val="18"/>
              </w:rPr>
            </w:pPr>
            <w:r>
              <w:rPr>
                <w:spacing w:val="-5"/>
                <w:sz w:val="18"/>
              </w:rPr>
              <w:t>144</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Aug-</w:t>
            </w:r>
            <w:r>
              <w:rPr>
                <w:spacing w:val="-5"/>
                <w:sz w:val="18"/>
              </w:rPr>
              <w:t>23</w:t>
            </w:r>
          </w:p>
        </w:tc>
        <w:tc>
          <w:tcPr>
            <w:tcW w:w="1743" w:type="dxa"/>
          </w:tcPr>
          <w:p w:rsidR="00555920" w:rsidRDefault="00A1413B">
            <w:pPr>
              <w:pStyle w:val="TableParagraph"/>
              <w:spacing w:before="56"/>
              <w:ind w:right="645"/>
              <w:jc w:val="right"/>
              <w:rPr>
                <w:sz w:val="18"/>
              </w:rPr>
            </w:pPr>
            <w:r>
              <w:rPr>
                <w:spacing w:val="-4"/>
                <w:sz w:val="18"/>
              </w:rPr>
              <w:t>43.9</w:t>
            </w:r>
          </w:p>
        </w:tc>
        <w:tc>
          <w:tcPr>
            <w:tcW w:w="1562" w:type="dxa"/>
          </w:tcPr>
          <w:p w:rsidR="00555920" w:rsidRDefault="00A1413B">
            <w:pPr>
              <w:pStyle w:val="TableParagraph"/>
              <w:spacing w:before="56"/>
              <w:ind w:left="95" w:right="11"/>
              <w:rPr>
                <w:sz w:val="18"/>
              </w:rPr>
            </w:pPr>
            <w:r>
              <w:rPr>
                <w:spacing w:val="-2"/>
                <w:sz w:val="18"/>
              </w:rPr>
              <w:t>7,200</w:t>
            </w:r>
          </w:p>
        </w:tc>
        <w:tc>
          <w:tcPr>
            <w:tcW w:w="1565" w:type="dxa"/>
          </w:tcPr>
          <w:p w:rsidR="00555920" w:rsidRDefault="00A1413B">
            <w:pPr>
              <w:pStyle w:val="TableParagraph"/>
              <w:spacing w:before="56"/>
              <w:ind w:left="72"/>
              <w:rPr>
                <w:sz w:val="18"/>
              </w:rPr>
            </w:pPr>
            <w:r>
              <w:rPr>
                <w:spacing w:val="-5"/>
                <w:sz w:val="18"/>
              </w:rPr>
              <w:t>268</w:t>
            </w:r>
          </w:p>
        </w:tc>
        <w:tc>
          <w:tcPr>
            <w:tcW w:w="1493" w:type="dxa"/>
          </w:tcPr>
          <w:p w:rsidR="00555920" w:rsidRDefault="00A1413B">
            <w:pPr>
              <w:pStyle w:val="TableParagraph"/>
              <w:spacing w:before="56"/>
              <w:ind w:left="174" w:right="10"/>
              <w:rPr>
                <w:sz w:val="18"/>
              </w:rPr>
            </w:pPr>
            <w:r>
              <w:rPr>
                <w:spacing w:val="-2"/>
                <w:sz w:val="18"/>
              </w:rPr>
              <w:t>7,460</w:t>
            </w:r>
          </w:p>
        </w:tc>
        <w:tc>
          <w:tcPr>
            <w:tcW w:w="1485" w:type="dxa"/>
          </w:tcPr>
          <w:p w:rsidR="00555920" w:rsidRDefault="00A1413B">
            <w:pPr>
              <w:pStyle w:val="TableParagraph"/>
              <w:spacing w:before="56"/>
              <w:ind w:left="152" w:right="4"/>
              <w:rPr>
                <w:sz w:val="18"/>
              </w:rPr>
            </w:pPr>
            <w:r>
              <w:rPr>
                <w:spacing w:val="-5"/>
                <w:sz w:val="18"/>
              </w:rPr>
              <w:t>560</w:t>
            </w:r>
          </w:p>
        </w:tc>
      </w:tr>
      <w:tr w:rsidR="00555920">
        <w:trPr>
          <w:trHeight w:val="316"/>
        </w:trPr>
        <w:tc>
          <w:tcPr>
            <w:tcW w:w="1493" w:type="dxa"/>
          </w:tcPr>
          <w:p w:rsidR="00555920" w:rsidRDefault="00A1413B">
            <w:pPr>
              <w:pStyle w:val="TableParagraph"/>
              <w:ind w:left="174" w:right="91"/>
              <w:rPr>
                <w:sz w:val="18"/>
              </w:rPr>
            </w:pPr>
            <w:r>
              <w:rPr>
                <w:spacing w:val="-2"/>
                <w:sz w:val="18"/>
              </w:rPr>
              <w:t>Sep-</w:t>
            </w:r>
            <w:r>
              <w:rPr>
                <w:spacing w:val="-5"/>
                <w:sz w:val="18"/>
              </w:rPr>
              <w:t>23</w:t>
            </w:r>
          </w:p>
        </w:tc>
        <w:tc>
          <w:tcPr>
            <w:tcW w:w="1743" w:type="dxa"/>
          </w:tcPr>
          <w:p w:rsidR="00555920" w:rsidRDefault="00A1413B">
            <w:pPr>
              <w:pStyle w:val="TableParagraph"/>
              <w:ind w:right="645"/>
              <w:jc w:val="right"/>
              <w:rPr>
                <w:sz w:val="18"/>
              </w:rPr>
            </w:pPr>
            <w:r>
              <w:rPr>
                <w:spacing w:val="-4"/>
                <w:sz w:val="18"/>
              </w:rPr>
              <w:t>43.9</w:t>
            </w:r>
          </w:p>
        </w:tc>
        <w:tc>
          <w:tcPr>
            <w:tcW w:w="1562" w:type="dxa"/>
          </w:tcPr>
          <w:p w:rsidR="00555920" w:rsidRDefault="00A1413B">
            <w:pPr>
              <w:pStyle w:val="TableParagraph"/>
              <w:ind w:left="95" w:right="11"/>
              <w:rPr>
                <w:sz w:val="18"/>
              </w:rPr>
            </w:pPr>
            <w:r>
              <w:rPr>
                <w:spacing w:val="-2"/>
                <w:sz w:val="18"/>
              </w:rPr>
              <w:t>6,140</w:t>
            </w:r>
          </w:p>
        </w:tc>
        <w:tc>
          <w:tcPr>
            <w:tcW w:w="1565" w:type="dxa"/>
          </w:tcPr>
          <w:p w:rsidR="00555920" w:rsidRDefault="00A1413B">
            <w:pPr>
              <w:pStyle w:val="TableParagraph"/>
              <w:ind w:left="756"/>
              <w:jc w:val="left"/>
              <w:rPr>
                <w:sz w:val="18"/>
              </w:rPr>
            </w:pPr>
            <w:r>
              <w:rPr>
                <w:spacing w:val="-4"/>
                <w:sz w:val="18"/>
              </w:rPr>
              <w:t>90.7</w:t>
            </w:r>
          </w:p>
        </w:tc>
        <w:tc>
          <w:tcPr>
            <w:tcW w:w="1493" w:type="dxa"/>
          </w:tcPr>
          <w:p w:rsidR="00555920" w:rsidRDefault="00A1413B">
            <w:pPr>
              <w:pStyle w:val="TableParagraph"/>
              <w:ind w:left="174" w:right="10"/>
              <w:rPr>
                <w:sz w:val="18"/>
              </w:rPr>
            </w:pPr>
            <w:r>
              <w:rPr>
                <w:spacing w:val="-2"/>
                <w:sz w:val="18"/>
              </w:rPr>
              <w:t>6,230</w:t>
            </w:r>
          </w:p>
        </w:tc>
        <w:tc>
          <w:tcPr>
            <w:tcW w:w="1485" w:type="dxa"/>
          </w:tcPr>
          <w:p w:rsidR="00555920" w:rsidRDefault="00A1413B">
            <w:pPr>
              <w:pStyle w:val="TableParagraph"/>
              <w:ind w:left="152" w:right="4"/>
              <w:rPr>
                <w:sz w:val="18"/>
              </w:rPr>
            </w:pPr>
            <w:r>
              <w:rPr>
                <w:spacing w:val="-5"/>
                <w:sz w:val="18"/>
              </w:rPr>
              <w:t>408</w:t>
            </w:r>
          </w:p>
        </w:tc>
      </w:tr>
      <w:tr w:rsidR="00555920">
        <w:trPr>
          <w:trHeight w:val="318"/>
        </w:trPr>
        <w:tc>
          <w:tcPr>
            <w:tcW w:w="1493" w:type="dxa"/>
          </w:tcPr>
          <w:p w:rsidR="00555920" w:rsidRDefault="00A1413B">
            <w:pPr>
              <w:pStyle w:val="TableParagraph"/>
              <w:ind w:left="174" w:right="50"/>
              <w:rPr>
                <w:sz w:val="18"/>
              </w:rPr>
            </w:pPr>
            <w:r>
              <w:rPr>
                <w:sz w:val="18"/>
              </w:rPr>
              <w:t>Oct-</w:t>
            </w:r>
            <w:r>
              <w:rPr>
                <w:spacing w:val="-5"/>
                <w:sz w:val="18"/>
              </w:rPr>
              <w:t>23</w:t>
            </w:r>
          </w:p>
        </w:tc>
        <w:tc>
          <w:tcPr>
            <w:tcW w:w="1743" w:type="dxa"/>
          </w:tcPr>
          <w:p w:rsidR="00555920" w:rsidRDefault="00A1413B">
            <w:pPr>
              <w:pStyle w:val="TableParagraph"/>
              <w:ind w:right="645"/>
              <w:jc w:val="right"/>
              <w:rPr>
                <w:sz w:val="18"/>
              </w:rPr>
            </w:pPr>
            <w:r>
              <w:rPr>
                <w:spacing w:val="-4"/>
                <w:sz w:val="18"/>
              </w:rPr>
              <w:t>43.4</w:t>
            </w:r>
          </w:p>
        </w:tc>
        <w:tc>
          <w:tcPr>
            <w:tcW w:w="1562" w:type="dxa"/>
          </w:tcPr>
          <w:p w:rsidR="00555920" w:rsidRDefault="00A1413B">
            <w:pPr>
              <w:pStyle w:val="TableParagraph"/>
              <w:ind w:left="95" w:right="11"/>
              <w:rPr>
                <w:sz w:val="18"/>
              </w:rPr>
            </w:pPr>
            <w:r>
              <w:rPr>
                <w:spacing w:val="-2"/>
                <w:sz w:val="18"/>
              </w:rPr>
              <w:t>6,660</w:t>
            </w:r>
          </w:p>
        </w:tc>
        <w:tc>
          <w:tcPr>
            <w:tcW w:w="1565" w:type="dxa"/>
          </w:tcPr>
          <w:p w:rsidR="00555920" w:rsidRDefault="00A1413B">
            <w:pPr>
              <w:pStyle w:val="TableParagraph"/>
              <w:ind w:left="72"/>
              <w:rPr>
                <w:sz w:val="18"/>
              </w:rPr>
            </w:pPr>
            <w:r>
              <w:rPr>
                <w:spacing w:val="-5"/>
                <w:sz w:val="18"/>
              </w:rPr>
              <w:t>155</w:t>
            </w:r>
          </w:p>
        </w:tc>
        <w:tc>
          <w:tcPr>
            <w:tcW w:w="1493" w:type="dxa"/>
          </w:tcPr>
          <w:p w:rsidR="00555920" w:rsidRDefault="00A1413B">
            <w:pPr>
              <w:pStyle w:val="TableParagraph"/>
              <w:ind w:left="174" w:right="10"/>
              <w:rPr>
                <w:sz w:val="18"/>
              </w:rPr>
            </w:pPr>
            <w:r>
              <w:rPr>
                <w:spacing w:val="-2"/>
                <w:sz w:val="18"/>
              </w:rPr>
              <w:t>6,820</w:t>
            </w:r>
          </w:p>
        </w:tc>
        <w:tc>
          <w:tcPr>
            <w:tcW w:w="1485" w:type="dxa"/>
          </w:tcPr>
          <w:p w:rsidR="00555920" w:rsidRDefault="00A1413B">
            <w:pPr>
              <w:pStyle w:val="TableParagraph"/>
              <w:ind w:left="152" w:right="4"/>
              <w:rPr>
                <w:sz w:val="18"/>
              </w:rPr>
            </w:pPr>
            <w:r>
              <w:rPr>
                <w:spacing w:val="-5"/>
                <w:sz w:val="18"/>
              </w:rPr>
              <w:t>449</w:t>
            </w:r>
          </w:p>
        </w:tc>
      </w:tr>
      <w:tr w:rsidR="00555920">
        <w:trPr>
          <w:trHeight w:val="316"/>
        </w:trPr>
        <w:tc>
          <w:tcPr>
            <w:tcW w:w="1493" w:type="dxa"/>
          </w:tcPr>
          <w:p w:rsidR="00555920" w:rsidRDefault="00A1413B">
            <w:pPr>
              <w:pStyle w:val="TableParagraph"/>
              <w:ind w:left="174" w:right="91"/>
              <w:rPr>
                <w:sz w:val="18"/>
              </w:rPr>
            </w:pPr>
            <w:r>
              <w:rPr>
                <w:spacing w:val="-2"/>
                <w:sz w:val="18"/>
              </w:rPr>
              <w:t>Nov-</w:t>
            </w:r>
            <w:r>
              <w:rPr>
                <w:spacing w:val="-5"/>
                <w:sz w:val="18"/>
              </w:rPr>
              <w:t>23</w:t>
            </w:r>
          </w:p>
        </w:tc>
        <w:tc>
          <w:tcPr>
            <w:tcW w:w="1743" w:type="dxa"/>
          </w:tcPr>
          <w:p w:rsidR="00555920" w:rsidRDefault="00A1413B">
            <w:pPr>
              <w:pStyle w:val="TableParagraph"/>
              <w:ind w:right="645"/>
              <w:jc w:val="right"/>
              <w:rPr>
                <w:sz w:val="18"/>
              </w:rPr>
            </w:pPr>
            <w:r>
              <w:rPr>
                <w:spacing w:val="-4"/>
                <w:sz w:val="18"/>
              </w:rPr>
              <w:t>43.6</w:t>
            </w:r>
          </w:p>
        </w:tc>
        <w:tc>
          <w:tcPr>
            <w:tcW w:w="1562" w:type="dxa"/>
          </w:tcPr>
          <w:p w:rsidR="00555920" w:rsidRDefault="00A1413B">
            <w:pPr>
              <w:pStyle w:val="TableParagraph"/>
              <w:ind w:left="95" w:right="11"/>
              <w:rPr>
                <w:sz w:val="18"/>
              </w:rPr>
            </w:pPr>
            <w:r>
              <w:rPr>
                <w:spacing w:val="-2"/>
                <w:sz w:val="18"/>
              </w:rPr>
              <w:t>7,320</w:t>
            </w:r>
          </w:p>
        </w:tc>
        <w:tc>
          <w:tcPr>
            <w:tcW w:w="1565" w:type="dxa"/>
          </w:tcPr>
          <w:p w:rsidR="00555920" w:rsidRDefault="00A1413B">
            <w:pPr>
              <w:pStyle w:val="TableParagraph"/>
              <w:ind w:left="756"/>
              <w:jc w:val="left"/>
              <w:rPr>
                <w:sz w:val="18"/>
              </w:rPr>
            </w:pPr>
            <w:r>
              <w:rPr>
                <w:spacing w:val="-4"/>
                <w:sz w:val="18"/>
              </w:rPr>
              <w:t>99.2</w:t>
            </w:r>
          </w:p>
        </w:tc>
        <w:tc>
          <w:tcPr>
            <w:tcW w:w="1493" w:type="dxa"/>
          </w:tcPr>
          <w:p w:rsidR="00555920" w:rsidRDefault="00A1413B">
            <w:pPr>
              <w:pStyle w:val="TableParagraph"/>
              <w:ind w:left="174" w:right="10"/>
              <w:rPr>
                <w:sz w:val="18"/>
              </w:rPr>
            </w:pPr>
            <w:r>
              <w:rPr>
                <w:spacing w:val="-2"/>
                <w:sz w:val="18"/>
              </w:rPr>
              <w:t>7,420</w:t>
            </w:r>
          </w:p>
        </w:tc>
        <w:tc>
          <w:tcPr>
            <w:tcW w:w="1485" w:type="dxa"/>
          </w:tcPr>
          <w:p w:rsidR="00555920" w:rsidRDefault="00A1413B">
            <w:pPr>
              <w:pStyle w:val="TableParagraph"/>
              <w:ind w:left="152" w:right="4"/>
              <w:rPr>
                <w:sz w:val="18"/>
              </w:rPr>
            </w:pPr>
            <w:r>
              <w:rPr>
                <w:spacing w:val="-5"/>
                <w:sz w:val="18"/>
              </w:rPr>
              <w:t>418</w:t>
            </w:r>
          </w:p>
        </w:tc>
      </w:tr>
      <w:tr w:rsidR="00555920">
        <w:trPr>
          <w:trHeight w:val="316"/>
        </w:trPr>
        <w:tc>
          <w:tcPr>
            <w:tcW w:w="1493" w:type="dxa"/>
          </w:tcPr>
          <w:p w:rsidR="00555920" w:rsidRDefault="00A1413B">
            <w:pPr>
              <w:pStyle w:val="TableParagraph"/>
              <w:ind w:left="174" w:right="91"/>
              <w:rPr>
                <w:sz w:val="18"/>
              </w:rPr>
            </w:pPr>
            <w:r>
              <w:rPr>
                <w:spacing w:val="-2"/>
                <w:sz w:val="18"/>
              </w:rPr>
              <w:t>Dec-</w:t>
            </w:r>
            <w:r>
              <w:rPr>
                <w:spacing w:val="-5"/>
                <w:sz w:val="18"/>
              </w:rPr>
              <w:t>23</w:t>
            </w:r>
          </w:p>
        </w:tc>
        <w:tc>
          <w:tcPr>
            <w:tcW w:w="1743" w:type="dxa"/>
          </w:tcPr>
          <w:p w:rsidR="00555920" w:rsidRDefault="00A1413B">
            <w:pPr>
              <w:pStyle w:val="TableParagraph"/>
              <w:ind w:right="645"/>
              <w:jc w:val="right"/>
              <w:rPr>
                <w:sz w:val="18"/>
              </w:rPr>
            </w:pPr>
            <w:r>
              <w:rPr>
                <w:spacing w:val="-4"/>
                <w:sz w:val="18"/>
              </w:rPr>
              <w:t>48.2</w:t>
            </w:r>
          </w:p>
        </w:tc>
        <w:tc>
          <w:tcPr>
            <w:tcW w:w="1562" w:type="dxa"/>
          </w:tcPr>
          <w:p w:rsidR="00555920" w:rsidRDefault="00A1413B">
            <w:pPr>
              <w:pStyle w:val="TableParagraph"/>
              <w:ind w:left="95" w:right="11"/>
              <w:rPr>
                <w:sz w:val="18"/>
              </w:rPr>
            </w:pPr>
            <w:r>
              <w:rPr>
                <w:spacing w:val="-2"/>
                <w:sz w:val="18"/>
              </w:rPr>
              <w:t>6,130</w:t>
            </w:r>
          </w:p>
        </w:tc>
        <w:tc>
          <w:tcPr>
            <w:tcW w:w="1565" w:type="dxa"/>
          </w:tcPr>
          <w:p w:rsidR="00555920" w:rsidRDefault="00A1413B">
            <w:pPr>
              <w:pStyle w:val="TableParagraph"/>
              <w:ind w:left="72"/>
              <w:rPr>
                <w:sz w:val="18"/>
              </w:rPr>
            </w:pPr>
            <w:r>
              <w:rPr>
                <w:spacing w:val="-5"/>
                <w:sz w:val="18"/>
              </w:rPr>
              <w:t>159</w:t>
            </w:r>
          </w:p>
        </w:tc>
        <w:tc>
          <w:tcPr>
            <w:tcW w:w="1493" w:type="dxa"/>
          </w:tcPr>
          <w:p w:rsidR="00555920" w:rsidRDefault="00A1413B">
            <w:pPr>
              <w:pStyle w:val="TableParagraph"/>
              <w:ind w:left="174" w:right="10"/>
              <w:rPr>
                <w:sz w:val="18"/>
              </w:rPr>
            </w:pPr>
            <w:r>
              <w:rPr>
                <w:spacing w:val="-2"/>
                <w:sz w:val="18"/>
              </w:rPr>
              <w:t>6,290</w:t>
            </w:r>
          </w:p>
        </w:tc>
        <w:tc>
          <w:tcPr>
            <w:tcW w:w="1485" w:type="dxa"/>
          </w:tcPr>
          <w:p w:rsidR="00555920" w:rsidRDefault="00A1413B">
            <w:pPr>
              <w:pStyle w:val="TableParagraph"/>
              <w:ind w:left="152" w:right="4"/>
              <w:rPr>
                <w:sz w:val="18"/>
              </w:rPr>
            </w:pPr>
            <w:r>
              <w:rPr>
                <w:spacing w:val="-5"/>
                <w:sz w:val="18"/>
              </w:rPr>
              <w:t>200</w:t>
            </w:r>
          </w:p>
        </w:tc>
      </w:tr>
      <w:tr w:rsidR="00555920">
        <w:trPr>
          <w:trHeight w:val="318"/>
        </w:trPr>
        <w:tc>
          <w:tcPr>
            <w:tcW w:w="1493" w:type="dxa"/>
          </w:tcPr>
          <w:p w:rsidR="00555920" w:rsidRDefault="00A1413B">
            <w:pPr>
              <w:pStyle w:val="TableParagraph"/>
              <w:spacing w:before="56"/>
              <w:ind w:left="174" w:right="62"/>
              <w:rPr>
                <w:sz w:val="18"/>
              </w:rPr>
            </w:pPr>
            <w:r>
              <w:rPr>
                <w:sz w:val="18"/>
              </w:rPr>
              <w:t>Jan-</w:t>
            </w:r>
            <w:r>
              <w:rPr>
                <w:spacing w:val="-5"/>
                <w:sz w:val="18"/>
              </w:rPr>
              <w:t>24</w:t>
            </w:r>
          </w:p>
        </w:tc>
        <w:tc>
          <w:tcPr>
            <w:tcW w:w="1743" w:type="dxa"/>
          </w:tcPr>
          <w:p w:rsidR="00555920" w:rsidRDefault="00A1413B">
            <w:pPr>
              <w:pStyle w:val="TableParagraph"/>
              <w:spacing w:before="56"/>
              <w:ind w:right="645"/>
              <w:jc w:val="right"/>
              <w:rPr>
                <w:sz w:val="18"/>
              </w:rPr>
            </w:pPr>
            <w:r>
              <w:rPr>
                <w:spacing w:val="-4"/>
                <w:sz w:val="18"/>
              </w:rPr>
              <w:t>53.0</w:t>
            </w:r>
          </w:p>
        </w:tc>
        <w:tc>
          <w:tcPr>
            <w:tcW w:w="1562" w:type="dxa"/>
          </w:tcPr>
          <w:p w:rsidR="00555920" w:rsidRDefault="00A1413B">
            <w:pPr>
              <w:pStyle w:val="TableParagraph"/>
              <w:spacing w:before="56"/>
              <w:ind w:left="95" w:right="11"/>
              <w:rPr>
                <w:sz w:val="18"/>
              </w:rPr>
            </w:pPr>
            <w:r>
              <w:rPr>
                <w:spacing w:val="-2"/>
                <w:sz w:val="18"/>
              </w:rPr>
              <w:t>4,650</w:t>
            </w:r>
          </w:p>
        </w:tc>
        <w:tc>
          <w:tcPr>
            <w:tcW w:w="1565" w:type="dxa"/>
          </w:tcPr>
          <w:p w:rsidR="00555920" w:rsidRDefault="00A1413B">
            <w:pPr>
              <w:pStyle w:val="TableParagraph"/>
              <w:spacing w:before="56"/>
              <w:ind w:left="72"/>
              <w:rPr>
                <w:sz w:val="18"/>
              </w:rPr>
            </w:pPr>
            <w:r>
              <w:rPr>
                <w:spacing w:val="-5"/>
                <w:sz w:val="18"/>
              </w:rPr>
              <w:t>111</w:t>
            </w:r>
          </w:p>
        </w:tc>
        <w:tc>
          <w:tcPr>
            <w:tcW w:w="1493" w:type="dxa"/>
          </w:tcPr>
          <w:p w:rsidR="00555920" w:rsidRDefault="00A1413B">
            <w:pPr>
              <w:pStyle w:val="TableParagraph"/>
              <w:spacing w:before="56"/>
              <w:ind w:left="174" w:right="10"/>
              <w:rPr>
                <w:sz w:val="18"/>
              </w:rPr>
            </w:pPr>
            <w:r>
              <w:rPr>
                <w:spacing w:val="-2"/>
                <w:sz w:val="18"/>
              </w:rPr>
              <w:t>4,770</w:t>
            </w:r>
          </w:p>
        </w:tc>
        <w:tc>
          <w:tcPr>
            <w:tcW w:w="1485" w:type="dxa"/>
          </w:tcPr>
          <w:p w:rsidR="00555920" w:rsidRDefault="00A1413B">
            <w:pPr>
              <w:pStyle w:val="TableParagraph"/>
              <w:spacing w:before="56"/>
              <w:ind w:left="152" w:right="4"/>
              <w:rPr>
                <w:sz w:val="18"/>
              </w:rPr>
            </w:pPr>
            <w:r>
              <w:rPr>
                <w:spacing w:val="-5"/>
                <w:sz w:val="18"/>
              </w:rPr>
              <w:t>106</w:t>
            </w:r>
          </w:p>
        </w:tc>
      </w:tr>
      <w:tr w:rsidR="00555920">
        <w:trPr>
          <w:trHeight w:val="316"/>
        </w:trPr>
        <w:tc>
          <w:tcPr>
            <w:tcW w:w="1493" w:type="dxa"/>
          </w:tcPr>
          <w:p w:rsidR="00555920" w:rsidRDefault="00A1413B">
            <w:pPr>
              <w:pStyle w:val="TableParagraph"/>
              <w:ind w:left="174" w:right="81"/>
              <w:rPr>
                <w:sz w:val="18"/>
              </w:rPr>
            </w:pPr>
            <w:r>
              <w:rPr>
                <w:spacing w:val="-2"/>
                <w:sz w:val="18"/>
              </w:rPr>
              <w:t>Feb-</w:t>
            </w:r>
            <w:r>
              <w:rPr>
                <w:spacing w:val="-5"/>
                <w:sz w:val="18"/>
              </w:rPr>
              <w:t>24</w:t>
            </w:r>
          </w:p>
        </w:tc>
        <w:tc>
          <w:tcPr>
            <w:tcW w:w="1743" w:type="dxa"/>
          </w:tcPr>
          <w:p w:rsidR="00555920" w:rsidRDefault="00A1413B">
            <w:pPr>
              <w:pStyle w:val="TableParagraph"/>
              <w:ind w:right="645"/>
              <w:jc w:val="right"/>
              <w:rPr>
                <w:sz w:val="18"/>
              </w:rPr>
            </w:pPr>
            <w:r>
              <w:rPr>
                <w:spacing w:val="-4"/>
                <w:sz w:val="18"/>
              </w:rPr>
              <w:t>58.7</w:t>
            </w:r>
          </w:p>
        </w:tc>
        <w:tc>
          <w:tcPr>
            <w:tcW w:w="1562" w:type="dxa"/>
          </w:tcPr>
          <w:p w:rsidR="00555920" w:rsidRDefault="00A1413B">
            <w:pPr>
              <w:pStyle w:val="TableParagraph"/>
              <w:ind w:left="95" w:right="11"/>
              <w:rPr>
                <w:sz w:val="18"/>
              </w:rPr>
            </w:pPr>
            <w:r>
              <w:rPr>
                <w:spacing w:val="-2"/>
                <w:sz w:val="18"/>
              </w:rPr>
              <w:t>6,370</w:t>
            </w:r>
          </w:p>
        </w:tc>
        <w:tc>
          <w:tcPr>
            <w:tcW w:w="1565" w:type="dxa"/>
          </w:tcPr>
          <w:p w:rsidR="00555920" w:rsidRDefault="00A1413B">
            <w:pPr>
              <w:pStyle w:val="TableParagraph"/>
              <w:ind w:left="72"/>
              <w:rPr>
                <w:sz w:val="18"/>
              </w:rPr>
            </w:pPr>
            <w:r>
              <w:rPr>
                <w:spacing w:val="-5"/>
                <w:sz w:val="18"/>
              </w:rPr>
              <w:t>107</w:t>
            </w:r>
          </w:p>
        </w:tc>
        <w:tc>
          <w:tcPr>
            <w:tcW w:w="1493" w:type="dxa"/>
          </w:tcPr>
          <w:p w:rsidR="00555920" w:rsidRDefault="00A1413B">
            <w:pPr>
              <w:pStyle w:val="TableParagraph"/>
              <w:ind w:left="174" w:right="10"/>
              <w:rPr>
                <w:sz w:val="18"/>
              </w:rPr>
            </w:pPr>
            <w:r>
              <w:rPr>
                <w:spacing w:val="-2"/>
                <w:sz w:val="18"/>
              </w:rPr>
              <w:t>6,480</w:t>
            </w:r>
          </w:p>
        </w:tc>
        <w:tc>
          <w:tcPr>
            <w:tcW w:w="1485" w:type="dxa"/>
          </w:tcPr>
          <w:p w:rsidR="00555920" w:rsidRDefault="00A1413B">
            <w:pPr>
              <w:pStyle w:val="TableParagraph"/>
              <w:ind w:left="152" w:right="4"/>
              <w:rPr>
                <w:sz w:val="18"/>
              </w:rPr>
            </w:pPr>
            <w:r>
              <w:rPr>
                <w:spacing w:val="-5"/>
                <w:sz w:val="18"/>
              </w:rPr>
              <w:t>294</w:t>
            </w:r>
          </w:p>
        </w:tc>
      </w:tr>
      <w:tr w:rsidR="00555920">
        <w:trPr>
          <w:trHeight w:val="318"/>
        </w:trPr>
        <w:tc>
          <w:tcPr>
            <w:tcW w:w="1493" w:type="dxa"/>
          </w:tcPr>
          <w:p w:rsidR="00555920" w:rsidRDefault="00A1413B">
            <w:pPr>
              <w:pStyle w:val="TableParagraph"/>
              <w:spacing w:before="56"/>
              <w:ind w:left="174" w:right="81"/>
              <w:rPr>
                <w:sz w:val="18"/>
              </w:rPr>
            </w:pPr>
            <w:r>
              <w:rPr>
                <w:spacing w:val="-2"/>
                <w:sz w:val="18"/>
              </w:rPr>
              <w:t>Mar-</w:t>
            </w:r>
            <w:r>
              <w:rPr>
                <w:spacing w:val="-5"/>
                <w:sz w:val="18"/>
              </w:rPr>
              <w:t>24</w:t>
            </w:r>
          </w:p>
        </w:tc>
        <w:tc>
          <w:tcPr>
            <w:tcW w:w="1743" w:type="dxa"/>
          </w:tcPr>
          <w:p w:rsidR="00555920" w:rsidRDefault="00A1413B">
            <w:pPr>
              <w:pStyle w:val="TableParagraph"/>
              <w:spacing w:before="56"/>
              <w:ind w:right="645"/>
              <w:jc w:val="right"/>
              <w:rPr>
                <w:sz w:val="18"/>
              </w:rPr>
            </w:pPr>
            <w:r>
              <w:rPr>
                <w:spacing w:val="-4"/>
                <w:sz w:val="18"/>
              </w:rPr>
              <w:t>56.6</w:t>
            </w:r>
          </w:p>
        </w:tc>
        <w:tc>
          <w:tcPr>
            <w:tcW w:w="1562" w:type="dxa"/>
          </w:tcPr>
          <w:p w:rsidR="00555920" w:rsidRDefault="00A1413B">
            <w:pPr>
              <w:pStyle w:val="TableParagraph"/>
              <w:spacing w:before="56"/>
              <w:ind w:left="95" w:right="11"/>
              <w:rPr>
                <w:sz w:val="18"/>
              </w:rPr>
            </w:pPr>
            <w:r>
              <w:rPr>
                <w:spacing w:val="-2"/>
                <w:sz w:val="18"/>
              </w:rPr>
              <w:t>6,300</w:t>
            </w:r>
          </w:p>
        </w:tc>
        <w:tc>
          <w:tcPr>
            <w:tcW w:w="1565" w:type="dxa"/>
          </w:tcPr>
          <w:p w:rsidR="00555920" w:rsidRDefault="00A1413B">
            <w:pPr>
              <w:pStyle w:val="TableParagraph"/>
              <w:spacing w:before="56"/>
              <w:ind w:left="72"/>
              <w:rPr>
                <w:sz w:val="18"/>
              </w:rPr>
            </w:pPr>
            <w:r>
              <w:rPr>
                <w:spacing w:val="-5"/>
                <w:sz w:val="18"/>
              </w:rPr>
              <w:t>273</w:t>
            </w:r>
          </w:p>
        </w:tc>
        <w:tc>
          <w:tcPr>
            <w:tcW w:w="1493" w:type="dxa"/>
          </w:tcPr>
          <w:p w:rsidR="00555920" w:rsidRDefault="00A1413B">
            <w:pPr>
              <w:pStyle w:val="TableParagraph"/>
              <w:spacing w:before="56"/>
              <w:ind w:left="174" w:right="10"/>
              <w:rPr>
                <w:sz w:val="18"/>
              </w:rPr>
            </w:pPr>
            <w:r>
              <w:rPr>
                <w:spacing w:val="-2"/>
                <w:sz w:val="18"/>
              </w:rPr>
              <w:t>6,580</w:t>
            </w:r>
          </w:p>
        </w:tc>
        <w:tc>
          <w:tcPr>
            <w:tcW w:w="1485" w:type="dxa"/>
          </w:tcPr>
          <w:p w:rsidR="00555920" w:rsidRDefault="00A1413B">
            <w:pPr>
              <w:pStyle w:val="TableParagraph"/>
              <w:spacing w:before="56"/>
              <w:ind w:left="152" w:right="4"/>
              <w:rPr>
                <w:sz w:val="18"/>
              </w:rPr>
            </w:pPr>
            <w:r>
              <w:rPr>
                <w:spacing w:val="-5"/>
                <w:sz w:val="18"/>
              </w:rPr>
              <w:t>179</w:t>
            </w:r>
          </w:p>
        </w:tc>
      </w:tr>
      <w:tr w:rsidR="00555920">
        <w:trPr>
          <w:trHeight w:val="316"/>
        </w:trPr>
        <w:tc>
          <w:tcPr>
            <w:tcW w:w="1493" w:type="dxa"/>
          </w:tcPr>
          <w:p w:rsidR="00555920" w:rsidRDefault="00A1413B">
            <w:pPr>
              <w:pStyle w:val="TableParagraph"/>
              <w:ind w:left="174" w:right="50"/>
              <w:rPr>
                <w:sz w:val="18"/>
              </w:rPr>
            </w:pPr>
            <w:r>
              <w:rPr>
                <w:spacing w:val="-2"/>
                <w:sz w:val="18"/>
              </w:rPr>
              <w:t>Apr-</w:t>
            </w:r>
            <w:r>
              <w:rPr>
                <w:spacing w:val="-5"/>
                <w:sz w:val="18"/>
              </w:rPr>
              <w:t>24</w:t>
            </w:r>
          </w:p>
        </w:tc>
        <w:tc>
          <w:tcPr>
            <w:tcW w:w="1743" w:type="dxa"/>
          </w:tcPr>
          <w:p w:rsidR="00555920" w:rsidRDefault="00A1413B">
            <w:pPr>
              <w:pStyle w:val="TableParagraph"/>
              <w:ind w:right="645"/>
              <w:jc w:val="right"/>
              <w:rPr>
                <w:sz w:val="18"/>
              </w:rPr>
            </w:pPr>
            <w:r>
              <w:rPr>
                <w:spacing w:val="-4"/>
                <w:sz w:val="18"/>
              </w:rPr>
              <w:t>48.0</w:t>
            </w:r>
          </w:p>
        </w:tc>
        <w:tc>
          <w:tcPr>
            <w:tcW w:w="1562" w:type="dxa"/>
          </w:tcPr>
          <w:p w:rsidR="00555920" w:rsidRDefault="00A1413B">
            <w:pPr>
              <w:pStyle w:val="TableParagraph"/>
              <w:ind w:left="95" w:right="11"/>
              <w:rPr>
                <w:sz w:val="18"/>
              </w:rPr>
            </w:pPr>
            <w:r>
              <w:rPr>
                <w:spacing w:val="-2"/>
                <w:sz w:val="18"/>
              </w:rPr>
              <w:t>6,280</w:t>
            </w:r>
          </w:p>
        </w:tc>
        <w:tc>
          <w:tcPr>
            <w:tcW w:w="1565" w:type="dxa"/>
          </w:tcPr>
          <w:p w:rsidR="00555920" w:rsidRDefault="00A1413B">
            <w:pPr>
              <w:pStyle w:val="TableParagraph"/>
              <w:ind w:left="756"/>
              <w:jc w:val="left"/>
              <w:rPr>
                <w:sz w:val="18"/>
              </w:rPr>
            </w:pPr>
            <w:r>
              <w:rPr>
                <w:spacing w:val="-4"/>
                <w:sz w:val="18"/>
              </w:rPr>
              <w:t>26.4</w:t>
            </w:r>
          </w:p>
        </w:tc>
        <w:tc>
          <w:tcPr>
            <w:tcW w:w="1493" w:type="dxa"/>
          </w:tcPr>
          <w:p w:rsidR="00555920" w:rsidRDefault="00A1413B">
            <w:pPr>
              <w:pStyle w:val="TableParagraph"/>
              <w:ind w:left="174" w:right="10"/>
              <w:rPr>
                <w:sz w:val="18"/>
              </w:rPr>
            </w:pPr>
            <w:r>
              <w:rPr>
                <w:spacing w:val="-2"/>
                <w:sz w:val="18"/>
              </w:rPr>
              <w:t>6,300</w:t>
            </w:r>
          </w:p>
        </w:tc>
        <w:tc>
          <w:tcPr>
            <w:tcW w:w="1485" w:type="dxa"/>
          </w:tcPr>
          <w:p w:rsidR="00555920" w:rsidRDefault="00A1413B">
            <w:pPr>
              <w:pStyle w:val="TableParagraph"/>
              <w:ind w:left="152" w:right="4"/>
              <w:rPr>
                <w:sz w:val="18"/>
              </w:rPr>
            </w:pPr>
            <w:r>
              <w:rPr>
                <w:spacing w:val="-5"/>
                <w:sz w:val="18"/>
              </w:rPr>
              <w:t>137</w:t>
            </w:r>
          </w:p>
        </w:tc>
      </w:tr>
      <w:tr w:rsidR="00555920">
        <w:trPr>
          <w:trHeight w:val="318"/>
        </w:trPr>
        <w:tc>
          <w:tcPr>
            <w:tcW w:w="1493" w:type="dxa"/>
          </w:tcPr>
          <w:p w:rsidR="00555920" w:rsidRDefault="00A1413B">
            <w:pPr>
              <w:pStyle w:val="TableParagraph"/>
              <w:ind w:left="174" w:right="110"/>
              <w:rPr>
                <w:sz w:val="18"/>
              </w:rPr>
            </w:pPr>
            <w:r>
              <w:rPr>
                <w:spacing w:val="-2"/>
                <w:sz w:val="18"/>
              </w:rPr>
              <w:t>May-</w:t>
            </w:r>
            <w:r>
              <w:rPr>
                <w:spacing w:val="-5"/>
                <w:sz w:val="18"/>
              </w:rPr>
              <w:t>24</w:t>
            </w:r>
          </w:p>
        </w:tc>
        <w:tc>
          <w:tcPr>
            <w:tcW w:w="1743" w:type="dxa"/>
          </w:tcPr>
          <w:p w:rsidR="00555920" w:rsidRDefault="00A1413B">
            <w:pPr>
              <w:pStyle w:val="TableParagraph"/>
              <w:ind w:right="645"/>
              <w:jc w:val="right"/>
              <w:rPr>
                <w:sz w:val="18"/>
              </w:rPr>
            </w:pPr>
            <w:r>
              <w:rPr>
                <w:spacing w:val="-4"/>
                <w:sz w:val="18"/>
              </w:rPr>
              <w:t>47.7</w:t>
            </w:r>
          </w:p>
        </w:tc>
        <w:tc>
          <w:tcPr>
            <w:tcW w:w="1562" w:type="dxa"/>
          </w:tcPr>
          <w:p w:rsidR="00555920" w:rsidRDefault="00A1413B">
            <w:pPr>
              <w:pStyle w:val="TableParagraph"/>
              <w:ind w:left="95" w:right="11"/>
              <w:rPr>
                <w:sz w:val="18"/>
              </w:rPr>
            </w:pPr>
            <w:r>
              <w:rPr>
                <w:spacing w:val="-2"/>
                <w:sz w:val="18"/>
              </w:rPr>
              <w:t>7,670</w:t>
            </w:r>
          </w:p>
        </w:tc>
        <w:tc>
          <w:tcPr>
            <w:tcW w:w="1565" w:type="dxa"/>
          </w:tcPr>
          <w:p w:rsidR="00555920" w:rsidRDefault="00A1413B">
            <w:pPr>
              <w:pStyle w:val="TableParagraph"/>
              <w:ind w:left="72"/>
              <w:rPr>
                <w:sz w:val="18"/>
              </w:rPr>
            </w:pPr>
            <w:r>
              <w:rPr>
                <w:spacing w:val="-5"/>
                <w:sz w:val="18"/>
              </w:rPr>
              <w:t>148</w:t>
            </w:r>
          </w:p>
        </w:tc>
        <w:tc>
          <w:tcPr>
            <w:tcW w:w="1493" w:type="dxa"/>
          </w:tcPr>
          <w:p w:rsidR="00555920" w:rsidRDefault="00A1413B">
            <w:pPr>
              <w:pStyle w:val="TableParagraph"/>
              <w:ind w:left="174" w:right="10"/>
              <w:rPr>
                <w:sz w:val="18"/>
              </w:rPr>
            </w:pPr>
            <w:r>
              <w:rPr>
                <w:spacing w:val="-2"/>
                <w:sz w:val="18"/>
              </w:rPr>
              <w:t>7,820</w:t>
            </w:r>
          </w:p>
        </w:tc>
        <w:tc>
          <w:tcPr>
            <w:tcW w:w="1485" w:type="dxa"/>
          </w:tcPr>
          <w:p w:rsidR="00555920" w:rsidRDefault="00A1413B">
            <w:pPr>
              <w:pStyle w:val="TableParagraph"/>
              <w:ind w:left="152" w:right="4"/>
              <w:rPr>
                <w:sz w:val="18"/>
              </w:rPr>
            </w:pPr>
            <w:r>
              <w:rPr>
                <w:spacing w:val="-5"/>
                <w:sz w:val="18"/>
              </w:rPr>
              <w:t>205</w:t>
            </w:r>
          </w:p>
        </w:tc>
      </w:tr>
      <w:tr w:rsidR="00555920">
        <w:trPr>
          <w:trHeight w:val="316"/>
        </w:trPr>
        <w:tc>
          <w:tcPr>
            <w:tcW w:w="1493" w:type="dxa"/>
          </w:tcPr>
          <w:p w:rsidR="00555920" w:rsidRDefault="00A1413B">
            <w:pPr>
              <w:pStyle w:val="TableParagraph"/>
              <w:ind w:left="174" w:right="62"/>
              <w:rPr>
                <w:sz w:val="18"/>
              </w:rPr>
            </w:pPr>
            <w:r>
              <w:rPr>
                <w:sz w:val="18"/>
              </w:rPr>
              <w:t>Jun-</w:t>
            </w:r>
            <w:r>
              <w:rPr>
                <w:spacing w:val="-5"/>
                <w:sz w:val="18"/>
              </w:rPr>
              <w:t>24</w:t>
            </w:r>
          </w:p>
        </w:tc>
        <w:tc>
          <w:tcPr>
            <w:tcW w:w="1743" w:type="dxa"/>
          </w:tcPr>
          <w:p w:rsidR="00555920" w:rsidRDefault="00A1413B">
            <w:pPr>
              <w:pStyle w:val="TableParagraph"/>
              <w:ind w:right="645"/>
              <w:jc w:val="right"/>
              <w:rPr>
                <w:sz w:val="18"/>
              </w:rPr>
            </w:pPr>
            <w:r>
              <w:rPr>
                <w:spacing w:val="-4"/>
                <w:sz w:val="18"/>
              </w:rPr>
              <w:t>45.0</w:t>
            </w:r>
          </w:p>
        </w:tc>
        <w:tc>
          <w:tcPr>
            <w:tcW w:w="1562" w:type="dxa"/>
          </w:tcPr>
          <w:p w:rsidR="00555920" w:rsidRDefault="00A1413B">
            <w:pPr>
              <w:pStyle w:val="TableParagraph"/>
              <w:ind w:left="95" w:right="11"/>
              <w:rPr>
                <w:sz w:val="18"/>
              </w:rPr>
            </w:pPr>
            <w:r>
              <w:rPr>
                <w:spacing w:val="-2"/>
                <w:sz w:val="18"/>
              </w:rPr>
              <w:t>7,470</w:t>
            </w:r>
          </w:p>
        </w:tc>
        <w:tc>
          <w:tcPr>
            <w:tcW w:w="1565" w:type="dxa"/>
          </w:tcPr>
          <w:p w:rsidR="00555920" w:rsidRDefault="00A1413B">
            <w:pPr>
              <w:pStyle w:val="TableParagraph"/>
              <w:ind w:left="756"/>
              <w:jc w:val="left"/>
              <w:rPr>
                <w:sz w:val="18"/>
              </w:rPr>
            </w:pPr>
            <w:r>
              <w:rPr>
                <w:spacing w:val="-4"/>
                <w:sz w:val="18"/>
              </w:rPr>
              <w:t>86.9</w:t>
            </w:r>
          </w:p>
        </w:tc>
        <w:tc>
          <w:tcPr>
            <w:tcW w:w="1493" w:type="dxa"/>
          </w:tcPr>
          <w:p w:rsidR="00555920" w:rsidRDefault="00A1413B">
            <w:pPr>
              <w:pStyle w:val="TableParagraph"/>
              <w:ind w:left="174" w:right="10"/>
              <w:rPr>
                <w:sz w:val="18"/>
              </w:rPr>
            </w:pPr>
            <w:r>
              <w:rPr>
                <w:spacing w:val="-2"/>
                <w:sz w:val="18"/>
              </w:rPr>
              <w:t>7,560</w:t>
            </w:r>
          </w:p>
        </w:tc>
        <w:tc>
          <w:tcPr>
            <w:tcW w:w="1485" w:type="dxa"/>
          </w:tcPr>
          <w:p w:rsidR="00555920" w:rsidRDefault="00A1413B">
            <w:pPr>
              <w:pStyle w:val="TableParagraph"/>
              <w:ind w:left="152" w:right="4"/>
              <w:rPr>
                <w:sz w:val="18"/>
              </w:rPr>
            </w:pPr>
            <w:r>
              <w:rPr>
                <w:spacing w:val="-5"/>
                <w:sz w:val="18"/>
              </w:rPr>
              <w:t>198</w:t>
            </w:r>
          </w:p>
        </w:tc>
      </w:tr>
      <w:tr w:rsidR="00555920">
        <w:trPr>
          <w:trHeight w:val="316"/>
        </w:trPr>
        <w:tc>
          <w:tcPr>
            <w:tcW w:w="1493" w:type="dxa"/>
          </w:tcPr>
          <w:p w:rsidR="00555920" w:rsidRDefault="00A1413B">
            <w:pPr>
              <w:pStyle w:val="TableParagraph"/>
              <w:ind w:left="174" w:right="2"/>
              <w:rPr>
                <w:sz w:val="18"/>
              </w:rPr>
            </w:pPr>
            <w:r>
              <w:rPr>
                <w:sz w:val="18"/>
              </w:rPr>
              <w:t>Jul-</w:t>
            </w:r>
            <w:r>
              <w:rPr>
                <w:spacing w:val="-5"/>
                <w:sz w:val="18"/>
              </w:rPr>
              <w:t>24</w:t>
            </w:r>
          </w:p>
        </w:tc>
        <w:tc>
          <w:tcPr>
            <w:tcW w:w="1743" w:type="dxa"/>
          </w:tcPr>
          <w:p w:rsidR="00555920" w:rsidRDefault="00A1413B">
            <w:pPr>
              <w:pStyle w:val="TableParagraph"/>
              <w:ind w:right="645"/>
              <w:jc w:val="right"/>
              <w:rPr>
                <w:sz w:val="18"/>
              </w:rPr>
            </w:pPr>
            <w:r>
              <w:rPr>
                <w:spacing w:val="-4"/>
                <w:sz w:val="18"/>
              </w:rPr>
              <w:t>45.0</w:t>
            </w:r>
          </w:p>
        </w:tc>
        <w:tc>
          <w:tcPr>
            <w:tcW w:w="1562" w:type="dxa"/>
          </w:tcPr>
          <w:p w:rsidR="00555920" w:rsidRDefault="00A1413B">
            <w:pPr>
              <w:pStyle w:val="TableParagraph"/>
              <w:ind w:left="95" w:right="11"/>
              <w:rPr>
                <w:sz w:val="18"/>
              </w:rPr>
            </w:pPr>
            <w:r>
              <w:rPr>
                <w:spacing w:val="-2"/>
                <w:sz w:val="18"/>
              </w:rPr>
              <w:t>6,740</w:t>
            </w:r>
          </w:p>
        </w:tc>
        <w:tc>
          <w:tcPr>
            <w:tcW w:w="1565" w:type="dxa"/>
          </w:tcPr>
          <w:p w:rsidR="00555920" w:rsidRDefault="00A1413B">
            <w:pPr>
              <w:pStyle w:val="TableParagraph"/>
              <w:ind w:left="756"/>
              <w:jc w:val="left"/>
              <w:rPr>
                <w:sz w:val="18"/>
              </w:rPr>
            </w:pPr>
            <w:r>
              <w:rPr>
                <w:spacing w:val="-4"/>
                <w:sz w:val="18"/>
              </w:rPr>
              <w:t>76.8</w:t>
            </w:r>
          </w:p>
        </w:tc>
        <w:tc>
          <w:tcPr>
            <w:tcW w:w="1493" w:type="dxa"/>
          </w:tcPr>
          <w:p w:rsidR="00555920" w:rsidRDefault="00A1413B">
            <w:pPr>
              <w:pStyle w:val="TableParagraph"/>
              <w:ind w:left="174" w:right="10"/>
              <w:rPr>
                <w:sz w:val="18"/>
              </w:rPr>
            </w:pPr>
            <w:r>
              <w:rPr>
                <w:spacing w:val="-2"/>
                <w:sz w:val="18"/>
              </w:rPr>
              <w:t>6,820</w:t>
            </w:r>
          </w:p>
        </w:tc>
        <w:tc>
          <w:tcPr>
            <w:tcW w:w="1485" w:type="dxa"/>
          </w:tcPr>
          <w:p w:rsidR="00555920" w:rsidRDefault="00A1413B">
            <w:pPr>
              <w:pStyle w:val="TableParagraph"/>
              <w:ind w:left="152" w:right="4"/>
              <w:rPr>
                <w:sz w:val="18"/>
              </w:rPr>
            </w:pPr>
            <w:r>
              <w:rPr>
                <w:spacing w:val="-5"/>
                <w:sz w:val="18"/>
              </w:rPr>
              <w:t>208</w:t>
            </w:r>
          </w:p>
        </w:tc>
      </w:tr>
      <w:tr w:rsidR="00555920">
        <w:trPr>
          <w:trHeight w:val="318"/>
        </w:trPr>
        <w:tc>
          <w:tcPr>
            <w:tcW w:w="1493" w:type="dxa"/>
          </w:tcPr>
          <w:p w:rsidR="00555920" w:rsidRDefault="00A1413B">
            <w:pPr>
              <w:pStyle w:val="TableParagraph"/>
              <w:spacing w:before="56"/>
              <w:ind w:left="174" w:right="91"/>
              <w:rPr>
                <w:sz w:val="18"/>
              </w:rPr>
            </w:pPr>
            <w:r>
              <w:rPr>
                <w:spacing w:val="-2"/>
                <w:sz w:val="18"/>
              </w:rPr>
              <w:t>Aug-</w:t>
            </w:r>
            <w:r>
              <w:rPr>
                <w:spacing w:val="-5"/>
                <w:sz w:val="18"/>
              </w:rPr>
              <w:t>24</w:t>
            </w:r>
          </w:p>
        </w:tc>
        <w:tc>
          <w:tcPr>
            <w:tcW w:w="1743" w:type="dxa"/>
          </w:tcPr>
          <w:p w:rsidR="00555920" w:rsidRDefault="00A1413B">
            <w:pPr>
              <w:pStyle w:val="TableParagraph"/>
              <w:spacing w:before="56"/>
              <w:ind w:right="645"/>
              <w:jc w:val="right"/>
              <w:rPr>
                <w:sz w:val="18"/>
              </w:rPr>
            </w:pPr>
            <w:r>
              <w:rPr>
                <w:spacing w:val="-4"/>
                <w:sz w:val="18"/>
              </w:rPr>
              <w:t>45.2</w:t>
            </w:r>
          </w:p>
        </w:tc>
        <w:tc>
          <w:tcPr>
            <w:tcW w:w="1562" w:type="dxa"/>
          </w:tcPr>
          <w:p w:rsidR="00555920" w:rsidRDefault="00A1413B">
            <w:pPr>
              <w:pStyle w:val="TableParagraph"/>
              <w:spacing w:before="56"/>
              <w:ind w:left="95" w:right="11"/>
              <w:rPr>
                <w:sz w:val="18"/>
              </w:rPr>
            </w:pPr>
            <w:r>
              <w:rPr>
                <w:spacing w:val="-2"/>
                <w:sz w:val="18"/>
              </w:rPr>
              <w:t>7,310</w:t>
            </w:r>
          </w:p>
        </w:tc>
        <w:tc>
          <w:tcPr>
            <w:tcW w:w="1565" w:type="dxa"/>
          </w:tcPr>
          <w:p w:rsidR="00555920" w:rsidRDefault="00A1413B">
            <w:pPr>
              <w:pStyle w:val="TableParagraph"/>
              <w:spacing w:before="56"/>
              <w:ind w:left="756"/>
              <w:jc w:val="left"/>
              <w:rPr>
                <w:sz w:val="18"/>
              </w:rPr>
            </w:pPr>
            <w:r>
              <w:rPr>
                <w:spacing w:val="-4"/>
                <w:sz w:val="18"/>
              </w:rPr>
              <w:t>73.8</w:t>
            </w:r>
          </w:p>
        </w:tc>
        <w:tc>
          <w:tcPr>
            <w:tcW w:w="1493" w:type="dxa"/>
          </w:tcPr>
          <w:p w:rsidR="00555920" w:rsidRDefault="00A1413B">
            <w:pPr>
              <w:pStyle w:val="TableParagraph"/>
              <w:spacing w:before="56"/>
              <w:ind w:left="174" w:right="10"/>
              <w:rPr>
                <w:sz w:val="18"/>
              </w:rPr>
            </w:pPr>
            <w:r>
              <w:rPr>
                <w:spacing w:val="-2"/>
                <w:sz w:val="18"/>
              </w:rPr>
              <w:t>7,390</w:t>
            </w:r>
          </w:p>
        </w:tc>
        <w:tc>
          <w:tcPr>
            <w:tcW w:w="1485" w:type="dxa"/>
          </w:tcPr>
          <w:p w:rsidR="00555920" w:rsidRDefault="00A1413B">
            <w:pPr>
              <w:pStyle w:val="TableParagraph"/>
              <w:spacing w:before="56"/>
              <w:ind w:left="152" w:right="4"/>
              <w:rPr>
                <w:sz w:val="18"/>
              </w:rPr>
            </w:pPr>
            <w:r>
              <w:rPr>
                <w:spacing w:val="-5"/>
                <w:sz w:val="18"/>
              </w:rPr>
              <w:t>477</w:t>
            </w:r>
          </w:p>
        </w:tc>
      </w:tr>
      <w:tr w:rsidR="00555920">
        <w:trPr>
          <w:trHeight w:val="316"/>
        </w:trPr>
        <w:tc>
          <w:tcPr>
            <w:tcW w:w="1493" w:type="dxa"/>
          </w:tcPr>
          <w:p w:rsidR="00555920" w:rsidRDefault="00A1413B">
            <w:pPr>
              <w:pStyle w:val="TableParagraph"/>
              <w:ind w:left="174" w:right="91"/>
              <w:rPr>
                <w:sz w:val="18"/>
              </w:rPr>
            </w:pPr>
            <w:r>
              <w:rPr>
                <w:spacing w:val="-2"/>
                <w:sz w:val="18"/>
              </w:rPr>
              <w:t>Sep-</w:t>
            </w:r>
            <w:r>
              <w:rPr>
                <w:spacing w:val="-5"/>
                <w:sz w:val="18"/>
              </w:rPr>
              <w:t>24</w:t>
            </w:r>
          </w:p>
        </w:tc>
        <w:tc>
          <w:tcPr>
            <w:tcW w:w="1743" w:type="dxa"/>
          </w:tcPr>
          <w:p w:rsidR="00555920" w:rsidRDefault="00A1413B">
            <w:pPr>
              <w:pStyle w:val="TableParagraph"/>
              <w:ind w:right="645"/>
              <w:jc w:val="right"/>
              <w:rPr>
                <w:sz w:val="18"/>
              </w:rPr>
            </w:pPr>
            <w:r>
              <w:rPr>
                <w:spacing w:val="-4"/>
                <w:sz w:val="18"/>
              </w:rPr>
              <w:t>44.4</w:t>
            </w:r>
          </w:p>
        </w:tc>
        <w:tc>
          <w:tcPr>
            <w:tcW w:w="1562" w:type="dxa"/>
          </w:tcPr>
          <w:p w:rsidR="00555920" w:rsidRDefault="00A1413B">
            <w:pPr>
              <w:pStyle w:val="TableParagraph"/>
              <w:ind w:left="95" w:right="11"/>
              <w:rPr>
                <w:sz w:val="18"/>
              </w:rPr>
            </w:pPr>
            <w:r>
              <w:rPr>
                <w:spacing w:val="-2"/>
                <w:sz w:val="18"/>
              </w:rPr>
              <w:t>7,250</w:t>
            </w:r>
          </w:p>
        </w:tc>
        <w:tc>
          <w:tcPr>
            <w:tcW w:w="1565" w:type="dxa"/>
          </w:tcPr>
          <w:p w:rsidR="00555920" w:rsidRDefault="00A1413B">
            <w:pPr>
              <w:pStyle w:val="TableParagraph"/>
              <w:ind w:left="756"/>
              <w:jc w:val="left"/>
              <w:rPr>
                <w:sz w:val="18"/>
              </w:rPr>
            </w:pPr>
            <w:r>
              <w:rPr>
                <w:spacing w:val="-4"/>
                <w:sz w:val="18"/>
              </w:rPr>
              <w:t>65.9</w:t>
            </w:r>
          </w:p>
        </w:tc>
        <w:tc>
          <w:tcPr>
            <w:tcW w:w="1493" w:type="dxa"/>
          </w:tcPr>
          <w:p w:rsidR="00555920" w:rsidRDefault="00A1413B">
            <w:pPr>
              <w:pStyle w:val="TableParagraph"/>
              <w:ind w:left="174" w:right="10"/>
              <w:rPr>
                <w:sz w:val="18"/>
              </w:rPr>
            </w:pPr>
            <w:r>
              <w:rPr>
                <w:spacing w:val="-2"/>
                <w:sz w:val="18"/>
              </w:rPr>
              <w:t>7,320</w:t>
            </w:r>
          </w:p>
        </w:tc>
        <w:tc>
          <w:tcPr>
            <w:tcW w:w="1485" w:type="dxa"/>
          </w:tcPr>
          <w:p w:rsidR="00555920" w:rsidRDefault="00A1413B">
            <w:pPr>
              <w:pStyle w:val="TableParagraph"/>
              <w:ind w:left="152" w:right="4"/>
              <w:rPr>
                <w:sz w:val="18"/>
              </w:rPr>
            </w:pPr>
            <w:r>
              <w:rPr>
                <w:spacing w:val="-5"/>
                <w:sz w:val="18"/>
              </w:rPr>
              <w:t>198</w:t>
            </w:r>
          </w:p>
        </w:tc>
      </w:tr>
      <w:tr w:rsidR="00555920">
        <w:trPr>
          <w:trHeight w:val="318"/>
        </w:trPr>
        <w:tc>
          <w:tcPr>
            <w:tcW w:w="1493" w:type="dxa"/>
          </w:tcPr>
          <w:p w:rsidR="00555920" w:rsidRDefault="00555920">
            <w:pPr>
              <w:pStyle w:val="TableParagraph"/>
              <w:spacing w:before="0"/>
              <w:jc w:val="left"/>
              <w:rPr>
                <w:rFonts w:ascii="Times New Roman"/>
                <w:sz w:val="16"/>
              </w:rPr>
            </w:pPr>
          </w:p>
        </w:tc>
        <w:tc>
          <w:tcPr>
            <w:tcW w:w="1743" w:type="dxa"/>
          </w:tcPr>
          <w:p w:rsidR="00555920" w:rsidRDefault="00555920">
            <w:pPr>
              <w:pStyle w:val="TableParagraph"/>
              <w:spacing w:before="0"/>
              <w:jc w:val="left"/>
              <w:rPr>
                <w:rFonts w:ascii="Times New Roman"/>
                <w:sz w:val="16"/>
              </w:rPr>
            </w:pPr>
          </w:p>
        </w:tc>
        <w:tc>
          <w:tcPr>
            <w:tcW w:w="1562" w:type="dxa"/>
          </w:tcPr>
          <w:p w:rsidR="00555920" w:rsidRDefault="00555920">
            <w:pPr>
              <w:pStyle w:val="TableParagraph"/>
              <w:spacing w:before="0"/>
              <w:jc w:val="left"/>
              <w:rPr>
                <w:rFonts w:ascii="Times New Roman"/>
                <w:sz w:val="16"/>
              </w:rPr>
            </w:pPr>
          </w:p>
        </w:tc>
        <w:tc>
          <w:tcPr>
            <w:tcW w:w="1565" w:type="dxa"/>
          </w:tcPr>
          <w:p w:rsidR="00555920" w:rsidRDefault="00555920">
            <w:pPr>
              <w:pStyle w:val="TableParagraph"/>
              <w:spacing w:before="0"/>
              <w:jc w:val="left"/>
              <w:rPr>
                <w:rFonts w:ascii="Times New Roman"/>
                <w:sz w:val="16"/>
              </w:rPr>
            </w:pPr>
          </w:p>
        </w:tc>
        <w:tc>
          <w:tcPr>
            <w:tcW w:w="1493" w:type="dxa"/>
          </w:tcPr>
          <w:p w:rsidR="00555920" w:rsidRDefault="00555920">
            <w:pPr>
              <w:pStyle w:val="TableParagraph"/>
              <w:spacing w:before="0"/>
              <w:jc w:val="left"/>
              <w:rPr>
                <w:rFonts w:ascii="Times New Roman"/>
                <w:sz w:val="16"/>
              </w:rPr>
            </w:pPr>
          </w:p>
        </w:tc>
        <w:tc>
          <w:tcPr>
            <w:tcW w:w="1485" w:type="dxa"/>
          </w:tcPr>
          <w:p w:rsidR="00555920" w:rsidRDefault="00555920">
            <w:pPr>
              <w:pStyle w:val="TableParagraph"/>
              <w:spacing w:before="0"/>
              <w:jc w:val="left"/>
              <w:rPr>
                <w:rFonts w:ascii="Times New Roman"/>
                <w:sz w:val="16"/>
              </w:rPr>
            </w:pPr>
          </w:p>
        </w:tc>
      </w:tr>
      <w:tr w:rsidR="00555920">
        <w:trPr>
          <w:trHeight w:val="412"/>
        </w:trPr>
        <w:tc>
          <w:tcPr>
            <w:tcW w:w="1493" w:type="dxa"/>
          </w:tcPr>
          <w:p w:rsidR="00555920" w:rsidRDefault="00A1413B">
            <w:pPr>
              <w:pStyle w:val="TableParagraph"/>
              <w:spacing w:before="0" w:line="206" w:lineRule="exact"/>
              <w:ind w:left="537" w:right="219"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743" w:type="dxa"/>
          </w:tcPr>
          <w:p w:rsidR="00555920" w:rsidRDefault="00A1413B">
            <w:pPr>
              <w:pStyle w:val="TableParagraph"/>
              <w:spacing w:before="102"/>
              <w:ind w:right="645"/>
              <w:jc w:val="right"/>
              <w:rPr>
                <w:b/>
                <w:sz w:val="18"/>
              </w:rPr>
            </w:pPr>
            <w:r>
              <w:rPr>
                <w:b/>
                <w:spacing w:val="-4"/>
                <w:sz w:val="18"/>
              </w:rPr>
              <w:t>49.2</w:t>
            </w:r>
          </w:p>
        </w:tc>
        <w:tc>
          <w:tcPr>
            <w:tcW w:w="1562" w:type="dxa"/>
          </w:tcPr>
          <w:p w:rsidR="00555920" w:rsidRDefault="00A1413B">
            <w:pPr>
              <w:pStyle w:val="TableParagraph"/>
              <w:spacing w:before="102"/>
              <w:ind w:left="95" w:right="11"/>
              <w:rPr>
                <w:b/>
                <w:sz w:val="18"/>
              </w:rPr>
            </w:pPr>
            <w:r>
              <w:rPr>
                <w:b/>
                <w:spacing w:val="-2"/>
                <w:sz w:val="18"/>
              </w:rPr>
              <w:t>8,120</w:t>
            </w:r>
          </w:p>
        </w:tc>
        <w:tc>
          <w:tcPr>
            <w:tcW w:w="1565" w:type="dxa"/>
          </w:tcPr>
          <w:p w:rsidR="00555920" w:rsidRDefault="00A1413B">
            <w:pPr>
              <w:pStyle w:val="TableParagraph"/>
              <w:spacing w:before="102"/>
              <w:ind w:left="72"/>
              <w:rPr>
                <w:b/>
                <w:sz w:val="18"/>
              </w:rPr>
            </w:pPr>
            <w:r>
              <w:rPr>
                <w:b/>
                <w:spacing w:val="-5"/>
                <w:sz w:val="18"/>
              </w:rPr>
              <w:t>389</w:t>
            </w:r>
          </w:p>
        </w:tc>
        <w:tc>
          <w:tcPr>
            <w:tcW w:w="1493" w:type="dxa"/>
          </w:tcPr>
          <w:p w:rsidR="00555920" w:rsidRDefault="00A1413B">
            <w:pPr>
              <w:pStyle w:val="TableParagraph"/>
              <w:spacing w:before="102"/>
              <w:ind w:left="174" w:right="10"/>
              <w:rPr>
                <w:b/>
                <w:sz w:val="18"/>
              </w:rPr>
            </w:pPr>
            <w:r>
              <w:rPr>
                <w:b/>
                <w:spacing w:val="-2"/>
                <w:sz w:val="18"/>
              </w:rPr>
              <w:t>8,510</w:t>
            </w:r>
          </w:p>
        </w:tc>
        <w:tc>
          <w:tcPr>
            <w:tcW w:w="1485" w:type="dxa"/>
          </w:tcPr>
          <w:p w:rsidR="00555920" w:rsidRDefault="00A1413B">
            <w:pPr>
              <w:pStyle w:val="TableParagraph"/>
              <w:spacing w:before="102"/>
              <w:ind w:left="152" w:right="4"/>
              <w:rPr>
                <w:b/>
                <w:sz w:val="18"/>
              </w:rPr>
            </w:pPr>
            <w:r>
              <w:rPr>
                <w:b/>
                <w:spacing w:val="-5"/>
                <w:sz w:val="18"/>
              </w:rPr>
              <w:t>266</w:t>
            </w:r>
          </w:p>
        </w:tc>
      </w:tr>
      <w:tr w:rsidR="00555920">
        <w:trPr>
          <w:trHeight w:val="414"/>
        </w:trPr>
        <w:tc>
          <w:tcPr>
            <w:tcW w:w="1493" w:type="dxa"/>
          </w:tcPr>
          <w:p w:rsidR="00555920" w:rsidRDefault="00A1413B">
            <w:pPr>
              <w:pStyle w:val="TableParagraph"/>
              <w:spacing w:before="1" w:line="207" w:lineRule="exact"/>
              <w:ind w:right="224"/>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23"/>
              <w:jc w:val="right"/>
              <w:rPr>
                <w:b/>
                <w:sz w:val="18"/>
              </w:rPr>
            </w:pPr>
            <w:r>
              <w:rPr>
                <w:b/>
                <w:sz w:val="18"/>
              </w:rPr>
              <w:t>Trend</w:t>
            </w:r>
            <w:r>
              <w:rPr>
                <w:b/>
                <w:spacing w:val="-2"/>
                <w:sz w:val="18"/>
              </w:rPr>
              <w:t xml:space="preserve"> </w:t>
            </w:r>
            <w:r>
              <w:rPr>
                <w:b/>
                <w:spacing w:val="-5"/>
                <w:sz w:val="18"/>
              </w:rPr>
              <w:t>**</w:t>
            </w:r>
          </w:p>
        </w:tc>
        <w:tc>
          <w:tcPr>
            <w:tcW w:w="1743" w:type="dxa"/>
          </w:tcPr>
          <w:p w:rsidR="00555920" w:rsidRDefault="00A1413B">
            <w:pPr>
              <w:pStyle w:val="TableParagraph"/>
              <w:spacing w:before="104"/>
              <w:ind w:right="639"/>
              <w:jc w:val="right"/>
              <w:rPr>
                <w:b/>
                <w:sz w:val="18"/>
              </w:rPr>
            </w:pPr>
            <w:r>
              <w:rPr>
                <w:b/>
                <w:spacing w:val="-4"/>
                <w:sz w:val="18"/>
              </w:rPr>
              <w:t>Down</w:t>
            </w:r>
          </w:p>
        </w:tc>
        <w:tc>
          <w:tcPr>
            <w:tcW w:w="1562" w:type="dxa"/>
          </w:tcPr>
          <w:p w:rsidR="00555920" w:rsidRDefault="00A1413B">
            <w:pPr>
              <w:pStyle w:val="TableParagraph"/>
              <w:spacing w:before="104"/>
              <w:ind w:left="84" w:right="37"/>
              <w:rPr>
                <w:b/>
                <w:sz w:val="18"/>
              </w:rPr>
            </w:pPr>
            <w:r>
              <w:rPr>
                <w:b/>
                <w:spacing w:val="-4"/>
                <w:sz w:val="18"/>
              </w:rPr>
              <w:t>Down</w:t>
            </w:r>
          </w:p>
        </w:tc>
        <w:tc>
          <w:tcPr>
            <w:tcW w:w="1565" w:type="dxa"/>
          </w:tcPr>
          <w:p w:rsidR="00555920" w:rsidRDefault="00A1413B">
            <w:pPr>
              <w:pStyle w:val="TableParagraph"/>
              <w:spacing w:before="104"/>
              <w:ind w:left="468"/>
              <w:jc w:val="left"/>
              <w:rPr>
                <w:b/>
                <w:sz w:val="18"/>
              </w:rPr>
            </w:pPr>
            <w:r>
              <w:rPr>
                <w:b/>
                <w:spacing w:val="-4"/>
                <w:sz w:val="18"/>
              </w:rPr>
              <w:t>Down</w:t>
            </w:r>
          </w:p>
        </w:tc>
        <w:tc>
          <w:tcPr>
            <w:tcW w:w="1493" w:type="dxa"/>
          </w:tcPr>
          <w:p w:rsidR="00555920" w:rsidRDefault="00A1413B">
            <w:pPr>
              <w:pStyle w:val="TableParagraph"/>
              <w:spacing w:before="104"/>
              <w:ind w:left="174" w:right="47"/>
              <w:rPr>
                <w:b/>
                <w:sz w:val="18"/>
              </w:rPr>
            </w:pPr>
            <w:r>
              <w:rPr>
                <w:b/>
                <w:spacing w:val="-4"/>
                <w:sz w:val="18"/>
              </w:rPr>
              <w:t>Down</w:t>
            </w:r>
          </w:p>
        </w:tc>
        <w:tc>
          <w:tcPr>
            <w:tcW w:w="1485" w:type="dxa"/>
          </w:tcPr>
          <w:p w:rsidR="00555920" w:rsidRDefault="00A1413B">
            <w:pPr>
              <w:pStyle w:val="TableParagraph"/>
              <w:spacing w:before="104"/>
              <w:ind w:left="148" w:right="152"/>
              <w:rPr>
                <w:b/>
                <w:sz w:val="18"/>
              </w:rPr>
            </w:pPr>
            <w:r>
              <w:rPr>
                <w:b/>
                <w:spacing w:val="-4"/>
                <w:sz w:val="18"/>
              </w:rPr>
              <w:t>None</w:t>
            </w:r>
          </w:p>
        </w:tc>
      </w:tr>
      <w:tr w:rsidR="00555920">
        <w:trPr>
          <w:trHeight w:val="414"/>
        </w:trPr>
        <w:tc>
          <w:tcPr>
            <w:tcW w:w="1493" w:type="dxa"/>
          </w:tcPr>
          <w:p w:rsidR="00555920" w:rsidRDefault="00A1413B">
            <w:pPr>
              <w:pStyle w:val="TableParagraph"/>
              <w:spacing w:before="1" w:line="207" w:lineRule="exact"/>
              <w:ind w:right="224"/>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21"/>
              <w:jc w:val="right"/>
              <w:rPr>
                <w:b/>
                <w:sz w:val="18"/>
              </w:rPr>
            </w:pPr>
            <w:r>
              <w:rPr>
                <w:b/>
                <w:spacing w:val="-2"/>
                <w:sz w:val="18"/>
              </w:rPr>
              <w:t>Average</w:t>
            </w:r>
          </w:p>
        </w:tc>
        <w:tc>
          <w:tcPr>
            <w:tcW w:w="1743" w:type="dxa"/>
          </w:tcPr>
          <w:p w:rsidR="00555920" w:rsidRDefault="00A1413B">
            <w:pPr>
              <w:pStyle w:val="TableParagraph"/>
              <w:spacing w:before="104"/>
              <w:ind w:right="645"/>
              <w:jc w:val="right"/>
              <w:rPr>
                <w:b/>
                <w:sz w:val="18"/>
              </w:rPr>
            </w:pPr>
            <w:r>
              <w:rPr>
                <w:b/>
                <w:spacing w:val="-4"/>
                <w:sz w:val="18"/>
              </w:rPr>
              <w:t>55.2</w:t>
            </w:r>
          </w:p>
        </w:tc>
        <w:tc>
          <w:tcPr>
            <w:tcW w:w="1562" w:type="dxa"/>
          </w:tcPr>
          <w:p w:rsidR="00555920" w:rsidRDefault="00A1413B">
            <w:pPr>
              <w:pStyle w:val="TableParagraph"/>
              <w:spacing w:before="104"/>
              <w:ind w:left="95" w:right="11"/>
              <w:rPr>
                <w:b/>
                <w:sz w:val="18"/>
              </w:rPr>
            </w:pPr>
            <w:r>
              <w:rPr>
                <w:b/>
                <w:spacing w:val="-2"/>
                <w:sz w:val="18"/>
              </w:rPr>
              <w:t>7,610</w:t>
            </w:r>
          </w:p>
        </w:tc>
        <w:tc>
          <w:tcPr>
            <w:tcW w:w="1565" w:type="dxa"/>
          </w:tcPr>
          <w:p w:rsidR="00555920" w:rsidRDefault="00A1413B">
            <w:pPr>
              <w:pStyle w:val="TableParagraph"/>
              <w:spacing w:before="104"/>
              <w:ind w:left="72"/>
              <w:rPr>
                <w:b/>
                <w:sz w:val="18"/>
              </w:rPr>
            </w:pPr>
            <w:r>
              <w:rPr>
                <w:b/>
                <w:spacing w:val="-5"/>
                <w:sz w:val="18"/>
              </w:rPr>
              <w:t>419</w:t>
            </w:r>
          </w:p>
        </w:tc>
        <w:tc>
          <w:tcPr>
            <w:tcW w:w="1493" w:type="dxa"/>
          </w:tcPr>
          <w:p w:rsidR="00555920" w:rsidRDefault="00A1413B">
            <w:pPr>
              <w:pStyle w:val="TableParagraph"/>
              <w:spacing w:before="104"/>
              <w:ind w:left="174" w:right="10"/>
              <w:rPr>
                <w:b/>
                <w:sz w:val="18"/>
              </w:rPr>
            </w:pPr>
            <w:r>
              <w:rPr>
                <w:b/>
                <w:spacing w:val="-2"/>
                <w:sz w:val="18"/>
              </w:rPr>
              <w:t>8,030</w:t>
            </w:r>
          </w:p>
        </w:tc>
        <w:tc>
          <w:tcPr>
            <w:tcW w:w="1485" w:type="dxa"/>
          </w:tcPr>
          <w:p w:rsidR="00555920" w:rsidRDefault="00A1413B">
            <w:pPr>
              <w:pStyle w:val="TableParagraph"/>
              <w:spacing w:before="104"/>
              <w:ind w:left="152" w:right="4"/>
              <w:rPr>
                <w:b/>
                <w:sz w:val="18"/>
              </w:rPr>
            </w:pPr>
            <w:r>
              <w:rPr>
                <w:b/>
                <w:spacing w:val="-5"/>
                <w:sz w:val="18"/>
              </w:rPr>
              <w:t>217</w:t>
            </w:r>
          </w:p>
        </w:tc>
      </w:tr>
      <w:tr w:rsidR="00555920">
        <w:trPr>
          <w:trHeight w:val="414"/>
        </w:trPr>
        <w:tc>
          <w:tcPr>
            <w:tcW w:w="1493" w:type="dxa"/>
          </w:tcPr>
          <w:p w:rsidR="00555920" w:rsidRDefault="00A1413B">
            <w:pPr>
              <w:pStyle w:val="TableParagraph"/>
              <w:spacing w:before="0" w:line="208" w:lineRule="exact"/>
              <w:ind w:left="637" w:right="218" w:hanging="104"/>
              <w:jc w:val="left"/>
              <w:rPr>
                <w:b/>
                <w:sz w:val="18"/>
              </w:rPr>
            </w:pPr>
            <w:r>
              <w:rPr>
                <w:b/>
                <w:spacing w:val="-2"/>
                <w:sz w:val="18"/>
              </w:rPr>
              <w:t>Average Annual</w:t>
            </w:r>
          </w:p>
        </w:tc>
        <w:tc>
          <w:tcPr>
            <w:tcW w:w="1743" w:type="dxa"/>
          </w:tcPr>
          <w:p w:rsidR="00555920" w:rsidRDefault="00A1413B">
            <w:pPr>
              <w:pStyle w:val="TableParagraph"/>
              <w:spacing w:before="104"/>
              <w:ind w:right="645"/>
              <w:jc w:val="right"/>
              <w:rPr>
                <w:b/>
                <w:sz w:val="18"/>
              </w:rPr>
            </w:pPr>
            <w:r>
              <w:rPr>
                <w:b/>
                <w:spacing w:val="-4"/>
                <w:sz w:val="18"/>
              </w:rPr>
              <w:t>52.7</w:t>
            </w:r>
          </w:p>
        </w:tc>
        <w:tc>
          <w:tcPr>
            <w:tcW w:w="1562" w:type="dxa"/>
          </w:tcPr>
          <w:p w:rsidR="00555920" w:rsidRDefault="00A1413B">
            <w:pPr>
              <w:pStyle w:val="TableParagraph"/>
              <w:spacing w:before="104"/>
              <w:ind w:left="95" w:right="11"/>
              <w:rPr>
                <w:b/>
                <w:sz w:val="18"/>
              </w:rPr>
            </w:pPr>
            <w:r>
              <w:rPr>
                <w:b/>
                <w:spacing w:val="-2"/>
                <w:sz w:val="18"/>
              </w:rPr>
              <w:t>7,820</w:t>
            </w:r>
          </w:p>
        </w:tc>
        <w:tc>
          <w:tcPr>
            <w:tcW w:w="1565" w:type="dxa"/>
          </w:tcPr>
          <w:p w:rsidR="00555920" w:rsidRDefault="00A1413B">
            <w:pPr>
              <w:pStyle w:val="TableParagraph"/>
              <w:spacing w:before="104"/>
              <w:ind w:left="72"/>
              <w:rPr>
                <w:b/>
                <w:sz w:val="18"/>
              </w:rPr>
            </w:pPr>
            <w:r>
              <w:rPr>
                <w:b/>
                <w:spacing w:val="-5"/>
                <w:sz w:val="18"/>
              </w:rPr>
              <w:t>406</w:t>
            </w:r>
          </w:p>
        </w:tc>
        <w:tc>
          <w:tcPr>
            <w:tcW w:w="1493" w:type="dxa"/>
          </w:tcPr>
          <w:p w:rsidR="00555920" w:rsidRDefault="00A1413B">
            <w:pPr>
              <w:pStyle w:val="TableParagraph"/>
              <w:spacing w:before="104"/>
              <w:ind w:left="174" w:right="10"/>
              <w:rPr>
                <w:b/>
                <w:sz w:val="18"/>
              </w:rPr>
            </w:pPr>
            <w:r>
              <w:rPr>
                <w:b/>
                <w:spacing w:val="-2"/>
                <w:sz w:val="18"/>
              </w:rPr>
              <w:t>8,230</w:t>
            </w:r>
          </w:p>
        </w:tc>
        <w:tc>
          <w:tcPr>
            <w:tcW w:w="1485" w:type="dxa"/>
          </w:tcPr>
          <w:p w:rsidR="00555920" w:rsidRDefault="00A1413B">
            <w:pPr>
              <w:pStyle w:val="TableParagraph"/>
              <w:spacing w:before="104"/>
              <w:ind w:left="152" w:right="4"/>
              <w:rPr>
                <w:b/>
                <w:sz w:val="18"/>
              </w:rPr>
            </w:pPr>
            <w:r>
              <w:rPr>
                <w:b/>
                <w:spacing w:val="-5"/>
                <w:sz w:val="18"/>
              </w:rPr>
              <w:t>237</w:t>
            </w:r>
          </w:p>
        </w:tc>
      </w:tr>
    </w:tbl>
    <w:p w:rsidR="00555920" w:rsidRDefault="00A1413B">
      <w:pPr>
        <w:tabs>
          <w:tab w:val="left" w:pos="720"/>
        </w:tabs>
        <w:spacing w:before="8"/>
        <w:ind w:left="720" w:right="757" w:hanging="360"/>
        <w:rPr>
          <w:sz w:val="18"/>
        </w:rPr>
      </w:pPr>
      <w:r>
        <w:rPr>
          <w:spacing w:val="-10"/>
          <w:sz w:val="18"/>
        </w:rPr>
        <w:t>1</w:t>
      </w:r>
      <w:r>
        <w:rPr>
          <w:sz w:val="18"/>
        </w:rPr>
        <w:tab/>
        <w:t>For</w:t>
      </w:r>
      <w:r>
        <w:rPr>
          <w:spacing w:val="-2"/>
          <w:sz w:val="18"/>
        </w:rPr>
        <w:t xml:space="preserve"> </w:t>
      </w:r>
      <w:r>
        <w:rPr>
          <w:sz w:val="18"/>
        </w:rPr>
        <w:t>non-detects</w:t>
      </w:r>
      <w:r>
        <w:rPr>
          <w:spacing w:val="-1"/>
          <w:sz w:val="18"/>
        </w:rPr>
        <w:t xml:space="preserve"> </w:t>
      </w:r>
      <w:r>
        <w:rPr>
          <w:sz w:val="18"/>
        </w:rPr>
        <w:t>after</w:t>
      </w:r>
      <w:r>
        <w:rPr>
          <w:spacing w:val="-2"/>
          <w:sz w:val="18"/>
        </w:rPr>
        <w:t xml:space="preserve"> </w:t>
      </w:r>
      <w:r>
        <w:rPr>
          <w:sz w:val="18"/>
        </w:rPr>
        <w:t>October</w:t>
      </w:r>
      <w:r>
        <w:rPr>
          <w:spacing w:val="-4"/>
          <w:sz w:val="18"/>
        </w:rPr>
        <w:t xml:space="preserve"> </w:t>
      </w:r>
      <w:r>
        <w:rPr>
          <w:sz w:val="18"/>
        </w:rPr>
        <w:t>1,</w:t>
      </w:r>
      <w:r>
        <w:rPr>
          <w:spacing w:val="-2"/>
          <w:sz w:val="18"/>
        </w:rPr>
        <w:t xml:space="preserve"> </w:t>
      </w:r>
      <w:r>
        <w:rPr>
          <w:sz w:val="18"/>
        </w:rPr>
        <w:t>2023,</w:t>
      </w:r>
      <w:r>
        <w:rPr>
          <w:spacing w:val="-2"/>
          <w:sz w:val="18"/>
        </w:rPr>
        <w:t xml:space="preserve"> </w:t>
      </w:r>
      <w:r>
        <w:rPr>
          <w:sz w:val="18"/>
        </w:rPr>
        <w:t>1/2</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method</w:t>
      </w:r>
      <w:r>
        <w:rPr>
          <w:spacing w:val="-4"/>
          <w:sz w:val="18"/>
        </w:rPr>
        <w:t xml:space="preserve"> </w:t>
      </w:r>
      <w:r>
        <w:rPr>
          <w:sz w:val="18"/>
        </w:rPr>
        <w:t>detection</w:t>
      </w:r>
      <w:r>
        <w:rPr>
          <w:spacing w:val="-2"/>
          <w:sz w:val="18"/>
        </w:rPr>
        <w:t xml:space="preserve"> </w:t>
      </w:r>
      <w:r>
        <w:rPr>
          <w:sz w:val="18"/>
        </w:rPr>
        <w:t>limit</w:t>
      </w:r>
      <w:r>
        <w:rPr>
          <w:spacing w:val="-2"/>
          <w:sz w:val="18"/>
        </w:rPr>
        <w:t xml:space="preserve"> </w:t>
      </w:r>
      <w:r>
        <w:rPr>
          <w:sz w:val="18"/>
        </w:rPr>
        <w:t>was</w:t>
      </w:r>
      <w:r>
        <w:rPr>
          <w:spacing w:val="-3"/>
          <w:sz w:val="18"/>
        </w:rPr>
        <w:t xml:space="preserve"> </w:t>
      </w:r>
      <w:r>
        <w:rPr>
          <w:sz w:val="18"/>
        </w:rPr>
        <w:t>used</w:t>
      </w:r>
      <w:r>
        <w:rPr>
          <w:spacing w:val="-2"/>
          <w:sz w:val="18"/>
        </w:rPr>
        <w:t xml:space="preserve"> </w:t>
      </w:r>
      <w:r>
        <w:rPr>
          <w:sz w:val="18"/>
        </w:rPr>
        <w:t>to</w:t>
      </w:r>
      <w:r>
        <w:rPr>
          <w:spacing w:val="-2"/>
          <w:sz w:val="18"/>
        </w:rPr>
        <w:t xml:space="preserve"> </w:t>
      </w:r>
      <w:r>
        <w:rPr>
          <w:sz w:val="18"/>
        </w:rPr>
        <w:t>quantify</w:t>
      </w:r>
      <w:r>
        <w:rPr>
          <w:spacing w:val="-1"/>
          <w:sz w:val="18"/>
        </w:rPr>
        <w:t xml:space="preserve"> </w:t>
      </w:r>
      <w:r>
        <w:rPr>
          <w:sz w:val="18"/>
        </w:rPr>
        <w:t>values.</w:t>
      </w:r>
      <w:r>
        <w:rPr>
          <w:spacing w:val="-2"/>
          <w:sz w:val="18"/>
        </w:rPr>
        <w:t xml:space="preserve"> </w:t>
      </w:r>
      <w:r>
        <w:rPr>
          <w:sz w:val="18"/>
        </w:rPr>
        <w:t>Prior</w:t>
      </w:r>
      <w:r>
        <w:rPr>
          <w:spacing w:val="-2"/>
          <w:sz w:val="18"/>
        </w:rPr>
        <w:t xml:space="preserve"> </w:t>
      </w:r>
      <w:r>
        <w:rPr>
          <w:sz w:val="18"/>
        </w:rPr>
        <w:t>to October 1, 2023, non-detect values used the provided method detection limit.</w:t>
      </w:r>
    </w:p>
    <w:p w:rsidR="00555920" w:rsidRDefault="00A1413B">
      <w:pPr>
        <w:tabs>
          <w:tab w:val="left" w:pos="720"/>
        </w:tabs>
        <w:spacing w:before="1"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38" w:name="_bookmark270"/>
      <w:bookmarkEnd w:id="38"/>
      <w:r>
        <w:rPr>
          <w:b/>
          <w:color w:val="53575A"/>
        </w:rPr>
        <w:lastRenderedPageBreak/>
        <w:t>Table</w:t>
      </w:r>
      <w:r>
        <w:rPr>
          <w:b/>
          <w:color w:val="53575A"/>
          <w:spacing w:val="-6"/>
        </w:rPr>
        <w:t xml:space="preserve"> </w:t>
      </w:r>
      <w:r>
        <w:rPr>
          <w:b/>
          <w:color w:val="53575A"/>
        </w:rPr>
        <w:t>26-1.</w:t>
      </w:r>
      <w:r>
        <w:rPr>
          <w:b/>
          <w:color w:val="53575A"/>
          <w:spacing w:val="-6"/>
        </w:rPr>
        <w:t xml:space="preserve"> </w:t>
      </w:r>
      <w:r>
        <w:rPr>
          <w:b/>
          <w:color w:val="53575A"/>
        </w:rPr>
        <w:t>Discharge:</w:t>
      </w:r>
      <w:r>
        <w:rPr>
          <w:b/>
          <w:color w:val="53575A"/>
          <w:spacing w:val="-5"/>
        </w:rPr>
        <w:t xml:space="preserve"> </w:t>
      </w:r>
      <w:r>
        <w:rPr>
          <w:b/>
          <w:color w:val="53575A"/>
        </w:rPr>
        <w:t>SMCSD</w:t>
      </w:r>
      <w:r>
        <w:rPr>
          <w:b/>
          <w:color w:val="53575A"/>
          <w:spacing w:val="-5"/>
        </w:rPr>
        <w:t xml:space="preserve"> </w:t>
      </w:r>
      <w:r>
        <w:rPr>
          <w:b/>
          <w:color w:val="53575A"/>
        </w:rPr>
        <w:t>Monthly</w:t>
      </w:r>
      <w:r>
        <w:rPr>
          <w:b/>
          <w:color w:val="53575A"/>
          <w:spacing w:val="-6"/>
        </w:rPr>
        <w:t xml:space="preserve"> </w:t>
      </w:r>
      <w:r>
        <w:rPr>
          <w:b/>
          <w:color w:val="53575A"/>
        </w:rPr>
        <w:t>Flows</w:t>
      </w:r>
      <w:r>
        <w:rPr>
          <w:b/>
          <w:color w:val="53575A"/>
          <w:spacing w:val="-7"/>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566"/>
        <w:gridCol w:w="1568"/>
        <w:gridCol w:w="1566"/>
        <w:gridCol w:w="1569"/>
        <w:gridCol w:w="1566"/>
      </w:tblGrid>
      <w:tr w:rsidR="00555920">
        <w:trPr>
          <w:trHeight w:val="311"/>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66"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68" w:type="dxa"/>
            <w:shd w:val="clear" w:color="auto" w:fill="D9D9D9"/>
          </w:tcPr>
          <w:p w:rsidR="00555920" w:rsidRDefault="00A1413B">
            <w:pPr>
              <w:pStyle w:val="TableParagraph"/>
              <w:spacing w:before="0" w:line="206" w:lineRule="exact"/>
              <w:ind w:left="370"/>
              <w:jc w:val="left"/>
              <w:rPr>
                <w:b/>
                <w:sz w:val="18"/>
              </w:rPr>
            </w:pPr>
            <w:r>
              <w:rPr>
                <w:b/>
                <w:spacing w:val="-2"/>
                <w:sz w:val="18"/>
              </w:rPr>
              <w:t>Ammonia</w:t>
            </w:r>
          </w:p>
        </w:tc>
        <w:tc>
          <w:tcPr>
            <w:tcW w:w="1566" w:type="dxa"/>
            <w:shd w:val="clear" w:color="auto" w:fill="D9D9D9"/>
          </w:tcPr>
          <w:p w:rsidR="00555920" w:rsidRDefault="00A1413B">
            <w:pPr>
              <w:pStyle w:val="TableParagraph"/>
              <w:spacing w:before="0" w:line="206" w:lineRule="exact"/>
              <w:ind w:left="132"/>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69" w:type="dxa"/>
            <w:shd w:val="clear" w:color="auto" w:fill="D9D9D9"/>
          </w:tcPr>
          <w:p w:rsidR="00555920" w:rsidRDefault="00A1413B">
            <w:pPr>
              <w:pStyle w:val="TableParagraph"/>
              <w:spacing w:before="0" w:line="206" w:lineRule="exact"/>
              <w:ind w:left="326" w:right="316"/>
              <w:rPr>
                <w:b/>
                <w:sz w:val="18"/>
              </w:rPr>
            </w:pPr>
            <w:r>
              <w:rPr>
                <w:b/>
                <w:spacing w:val="-4"/>
                <w:sz w:val="18"/>
              </w:rPr>
              <w:t>TIN*</w:t>
            </w:r>
          </w:p>
        </w:tc>
        <w:tc>
          <w:tcPr>
            <w:tcW w:w="1566" w:type="dxa"/>
            <w:shd w:val="clear" w:color="auto" w:fill="D9D9D9"/>
          </w:tcPr>
          <w:p w:rsidR="00555920" w:rsidRDefault="00A1413B">
            <w:pPr>
              <w:pStyle w:val="TableParagraph"/>
              <w:spacing w:before="0" w:line="206" w:lineRule="exact"/>
              <w:ind w:left="475"/>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22" w:type="dxa"/>
            <w:vMerge/>
            <w:tcBorders>
              <w:top w:val="nil"/>
            </w:tcBorders>
            <w:shd w:val="clear" w:color="auto" w:fill="D9D9D9"/>
          </w:tcPr>
          <w:p w:rsidR="00555920" w:rsidRDefault="00555920">
            <w:pPr>
              <w:rPr>
                <w:sz w:val="2"/>
                <w:szCs w:val="2"/>
              </w:rPr>
            </w:pPr>
          </w:p>
        </w:tc>
        <w:tc>
          <w:tcPr>
            <w:tcW w:w="1566" w:type="dxa"/>
            <w:shd w:val="clear" w:color="auto" w:fill="D9D9D9"/>
          </w:tcPr>
          <w:p w:rsidR="00555920" w:rsidRDefault="00A1413B">
            <w:pPr>
              <w:pStyle w:val="TableParagraph"/>
              <w:spacing w:before="1"/>
              <w:ind w:left="589"/>
              <w:jc w:val="left"/>
              <w:rPr>
                <w:b/>
                <w:sz w:val="18"/>
              </w:rPr>
            </w:pPr>
            <w:proofErr w:type="spellStart"/>
            <w:r>
              <w:rPr>
                <w:b/>
                <w:spacing w:val="-5"/>
                <w:sz w:val="18"/>
              </w:rPr>
              <w:t>mgd</w:t>
            </w:r>
            <w:proofErr w:type="spellEnd"/>
          </w:p>
        </w:tc>
        <w:tc>
          <w:tcPr>
            <w:tcW w:w="1568" w:type="dxa"/>
            <w:shd w:val="clear" w:color="auto" w:fill="D9D9D9"/>
          </w:tcPr>
          <w:p w:rsidR="00555920" w:rsidRDefault="00A1413B">
            <w:pPr>
              <w:pStyle w:val="TableParagraph"/>
              <w:spacing w:before="1"/>
              <w:ind w:left="406"/>
              <w:jc w:val="left"/>
              <w:rPr>
                <w:b/>
                <w:sz w:val="18"/>
              </w:rPr>
            </w:pPr>
            <w:r>
              <w:rPr>
                <w:b/>
                <w:sz w:val="18"/>
              </w:rPr>
              <w:t>kg</w:t>
            </w:r>
            <w:r>
              <w:rPr>
                <w:b/>
                <w:spacing w:val="1"/>
                <w:sz w:val="18"/>
              </w:rPr>
              <w:t xml:space="preserve"> </w:t>
            </w:r>
            <w:r>
              <w:rPr>
                <w:b/>
                <w:spacing w:val="-2"/>
                <w:sz w:val="18"/>
              </w:rPr>
              <w:t>N/day</w:t>
            </w:r>
          </w:p>
        </w:tc>
        <w:tc>
          <w:tcPr>
            <w:tcW w:w="1566" w:type="dxa"/>
            <w:shd w:val="clear" w:color="auto" w:fill="D9D9D9"/>
          </w:tcPr>
          <w:p w:rsidR="00555920" w:rsidRDefault="00A1413B">
            <w:pPr>
              <w:pStyle w:val="TableParagraph"/>
              <w:spacing w:before="1"/>
              <w:ind w:left="403"/>
              <w:jc w:val="left"/>
              <w:rPr>
                <w:b/>
                <w:sz w:val="18"/>
              </w:rPr>
            </w:pPr>
            <w:r>
              <w:rPr>
                <w:b/>
                <w:sz w:val="18"/>
              </w:rPr>
              <w:t xml:space="preserve">kg </w:t>
            </w:r>
            <w:r>
              <w:rPr>
                <w:b/>
                <w:spacing w:val="-2"/>
                <w:sz w:val="18"/>
              </w:rPr>
              <w:t>N/day</w:t>
            </w:r>
          </w:p>
        </w:tc>
        <w:tc>
          <w:tcPr>
            <w:tcW w:w="1569" w:type="dxa"/>
            <w:shd w:val="clear" w:color="auto" w:fill="D9D9D9"/>
          </w:tcPr>
          <w:p w:rsidR="00555920" w:rsidRDefault="00A1413B">
            <w:pPr>
              <w:pStyle w:val="TableParagraph"/>
              <w:spacing w:before="1"/>
              <w:ind w:right="389"/>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1"/>
              <w:ind w:left="406"/>
              <w:jc w:val="left"/>
              <w:rPr>
                <w:b/>
                <w:sz w:val="18"/>
              </w:rPr>
            </w:pPr>
            <w:r>
              <w:rPr>
                <w:b/>
                <w:sz w:val="18"/>
              </w:rPr>
              <w:t xml:space="preserve">kg </w:t>
            </w:r>
            <w:r>
              <w:rPr>
                <w:b/>
                <w:spacing w:val="-2"/>
                <w:sz w:val="18"/>
              </w:rPr>
              <w:t>P/day</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12</w:t>
            </w:r>
          </w:p>
        </w:tc>
        <w:tc>
          <w:tcPr>
            <w:tcW w:w="1566" w:type="dxa"/>
          </w:tcPr>
          <w:p w:rsidR="00555920" w:rsidRDefault="00A1413B">
            <w:pPr>
              <w:pStyle w:val="TableParagraph"/>
              <w:ind w:left="704"/>
              <w:jc w:val="left"/>
              <w:rPr>
                <w:sz w:val="18"/>
              </w:rPr>
            </w:pPr>
            <w:r>
              <w:rPr>
                <w:spacing w:val="-4"/>
                <w:sz w:val="18"/>
              </w:rPr>
              <w:t>1.40</w:t>
            </w:r>
          </w:p>
        </w:tc>
        <w:tc>
          <w:tcPr>
            <w:tcW w:w="1568" w:type="dxa"/>
          </w:tcPr>
          <w:p w:rsidR="00555920" w:rsidRDefault="00A1413B">
            <w:pPr>
              <w:pStyle w:val="TableParagraph"/>
              <w:ind w:right="399"/>
              <w:jc w:val="right"/>
              <w:rPr>
                <w:sz w:val="18"/>
              </w:rPr>
            </w:pPr>
            <w:r>
              <w:rPr>
                <w:spacing w:val="-4"/>
                <w:sz w:val="18"/>
              </w:rPr>
              <w:t>79.4</w:t>
            </w:r>
          </w:p>
        </w:tc>
        <w:tc>
          <w:tcPr>
            <w:tcW w:w="1566" w:type="dxa"/>
          </w:tcPr>
          <w:p w:rsidR="00555920" w:rsidRDefault="00A1413B">
            <w:pPr>
              <w:pStyle w:val="TableParagraph"/>
              <w:ind w:left="797"/>
              <w:jc w:val="left"/>
              <w:rPr>
                <w:sz w:val="18"/>
              </w:rPr>
            </w:pPr>
            <w:r>
              <w:rPr>
                <w:spacing w:val="-4"/>
                <w:sz w:val="18"/>
              </w:rPr>
              <w:t>77.8</w:t>
            </w:r>
          </w:p>
        </w:tc>
        <w:tc>
          <w:tcPr>
            <w:tcW w:w="1569" w:type="dxa"/>
          </w:tcPr>
          <w:p w:rsidR="00555920" w:rsidRDefault="00A1413B">
            <w:pPr>
              <w:pStyle w:val="TableParagraph"/>
              <w:ind w:left="326" w:right="178"/>
              <w:rPr>
                <w:sz w:val="18"/>
              </w:rPr>
            </w:pPr>
            <w:r>
              <w:rPr>
                <w:spacing w:val="-5"/>
                <w:sz w:val="18"/>
              </w:rPr>
              <w:t>157</w:t>
            </w:r>
          </w:p>
        </w:tc>
        <w:tc>
          <w:tcPr>
            <w:tcW w:w="1566" w:type="dxa"/>
          </w:tcPr>
          <w:p w:rsidR="00555920" w:rsidRDefault="00A1413B">
            <w:pPr>
              <w:pStyle w:val="TableParagraph"/>
              <w:ind w:left="792"/>
              <w:jc w:val="left"/>
              <w:rPr>
                <w:sz w:val="18"/>
              </w:rPr>
            </w:pPr>
            <w:r>
              <w:rPr>
                <w:spacing w:val="-4"/>
                <w:sz w:val="18"/>
              </w:rPr>
              <w:t>28.0</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12</w:t>
            </w:r>
          </w:p>
        </w:tc>
        <w:tc>
          <w:tcPr>
            <w:tcW w:w="1566" w:type="dxa"/>
          </w:tcPr>
          <w:p w:rsidR="00555920" w:rsidRDefault="00A1413B">
            <w:pPr>
              <w:pStyle w:val="TableParagraph"/>
              <w:spacing w:before="56"/>
              <w:ind w:left="704"/>
              <w:jc w:val="left"/>
              <w:rPr>
                <w:sz w:val="18"/>
              </w:rPr>
            </w:pPr>
            <w:r>
              <w:rPr>
                <w:spacing w:val="-4"/>
                <w:sz w:val="18"/>
              </w:rPr>
              <w:t>1.63</w:t>
            </w:r>
          </w:p>
        </w:tc>
        <w:tc>
          <w:tcPr>
            <w:tcW w:w="1568" w:type="dxa"/>
          </w:tcPr>
          <w:p w:rsidR="00555920" w:rsidRDefault="00A1413B">
            <w:pPr>
              <w:pStyle w:val="TableParagraph"/>
              <w:spacing w:before="56"/>
              <w:ind w:right="399"/>
              <w:jc w:val="right"/>
              <w:rPr>
                <w:sz w:val="18"/>
              </w:rPr>
            </w:pPr>
            <w:r>
              <w:rPr>
                <w:spacing w:val="-4"/>
                <w:sz w:val="18"/>
              </w:rPr>
              <w:t>49.3</w:t>
            </w:r>
          </w:p>
        </w:tc>
        <w:tc>
          <w:tcPr>
            <w:tcW w:w="1566" w:type="dxa"/>
          </w:tcPr>
          <w:p w:rsidR="00555920" w:rsidRDefault="00A1413B">
            <w:pPr>
              <w:pStyle w:val="TableParagraph"/>
              <w:spacing w:before="56"/>
              <w:ind w:left="154"/>
              <w:rPr>
                <w:sz w:val="18"/>
              </w:rPr>
            </w:pPr>
            <w:r>
              <w:rPr>
                <w:spacing w:val="-5"/>
                <w:sz w:val="18"/>
              </w:rPr>
              <w:t>122</w:t>
            </w:r>
          </w:p>
        </w:tc>
        <w:tc>
          <w:tcPr>
            <w:tcW w:w="1569" w:type="dxa"/>
          </w:tcPr>
          <w:p w:rsidR="00555920" w:rsidRDefault="00A1413B">
            <w:pPr>
              <w:pStyle w:val="TableParagraph"/>
              <w:spacing w:before="56"/>
              <w:ind w:left="326" w:right="178"/>
              <w:rPr>
                <w:sz w:val="18"/>
              </w:rPr>
            </w:pPr>
            <w:r>
              <w:rPr>
                <w:spacing w:val="-5"/>
                <w:sz w:val="18"/>
              </w:rPr>
              <w:t>172</w:t>
            </w:r>
          </w:p>
        </w:tc>
        <w:tc>
          <w:tcPr>
            <w:tcW w:w="1566" w:type="dxa"/>
          </w:tcPr>
          <w:p w:rsidR="00555920" w:rsidRDefault="00A1413B">
            <w:pPr>
              <w:pStyle w:val="TableParagraph"/>
              <w:spacing w:before="56"/>
              <w:ind w:left="792"/>
              <w:jc w:val="left"/>
              <w:rPr>
                <w:sz w:val="18"/>
              </w:rPr>
            </w:pPr>
            <w:r>
              <w:rPr>
                <w:spacing w:val="-4"/>
                <w:sz w:val="18"/>
              </w:rPr>
              <w:t>27.7</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12</w:t>
            </w:r>
          </w:p>
        </w:tc>
        <w:tc>
          <w:tcPr>
            <w:tcW w:w="1566" w:type="dxa"/>
          </w:tcPr>
          <w:p w:rsidR="00555920" w:rsidRDefault="00A1413B">
            <w:pPr>
              <w:pStyle w:val="TableParagraph"/>
              <w:ind w:left="704"/>
              <w:jc w:val="left"/>
              <w:rPr>
                <w:sz w:val="18"/>
              </w:rPr>
            </w:pPr>
            <w:r>
              <w:rPr>
                <w:spacing w:val="-4"/>
                <w:sz w:val="18"/>
              </w:rPr>
              <w:t>3.52</w:t>
            </w:r>
          </w:p>
        </w:tc>
        <w:tc>
          <w:tcPr>
            <w:tcW w:w="1568" w:type="dxa"/>
          </w:tcPr>
          <w:p w:rsidR="00555920" w:rsidRDefault="00A1413B">
            <w:pPr>
              <w:pStyle w:val="TableParagraph"/>
              <w:ind w:right="399"/>
              <w:jc w:val="right"/>
              <w:rPr>
                <w:sz w:val="18"/>
              </w:rPr>
            </w:pPr>
            <w:r>
              <w:rPr>
                <w:spacing w:val="-4"/>
                <w:sz w:val="18"/>
              </w:rPr>
              <w:t>32.7</w:t>
            </w:r>
          </w:p>
        </w:tc>
        <w:tc>
          <w:tcPr>
            <w:tcW w:w="1566" w:type="dxa"/>
          </w:tcPr>
          <w:p w:rsidR="00555920" w:rsidRDefault="00A1413B">
            <w:pPr>
              <w:pStyle w:val="TableParagraph"/>
              <w:ind w:left="154"/>
              <w:rPr>
                <w:sz w:val="18"/>
              </w:rPr>
            </w:pPr>
            <w:r>
              <w:rPr>
                <w:spacing w:val="-5"/>
                <w:sz w:val="18"/>
              </w:rPr>
              <w:t>103</w:t>
            </w:r>
          </w:p>
        </w:tc>
        <w:tc>
          <w:tcPr>
            <w:tcW w:w="1569" w:type="dxa"/>
          </w:tcPr>
          <w:p w:rsidR="00555920" w:rsidRDefault="00A1413B">
            <w:pPr>
              <w:pStyle w:val="TableParagraph"/>
              <w:ind w:left="326" w:right="178"/>
              <w:rPr>
                <w:sz w:val="18"/>
              </w:rPr>
            </w:pPr>
            <w:r>
              <w:rPr>
                <w:spacing w:val="-5"/>
                <w:sz w:val="18"/>
              </w:rPr>
              <w:t>136</w:t>
            </w:r>
          </w:p>
        </w:tc>
        <w:tc>
          <w:tcPr>
            <w:tcW w:w="1566" w:type="dxa"/>
          </w:tcPr>
          <w:p w:rsidR="00555920" w:rsidRDefault="00A1413B">
            <w:pPr>
              <w:pStyle w:val="TableParagraph"/>
              <w:ind w:left="792"/>
              <w:jc w:val="left"/>
              <w:rPr>
                <w:sz w:val="18"/>
              </w:rPr>
            </w:pPr>
            <w:r>
              <w:rPr>
                <w:spacing w:val="-4"/>
                <w:sz w:val="18"/>
              </w:rPr>
              <w:t>22.0</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13</w:t>
            </w:r>
          </w:p>
        </w:tc>
        <w:tc>
          <w:tcPr>
            <w:tcW w:w="1566" w:type="dxa"/>
          </w:tcPr>
          <w:p w:rsidR="00555920" w:rsidRDefault="00A1413B">
            <w:pPr>
              <w:pStyle w:val="TableParagraph"/>
              <w:ind w:left="704"/>
              <w:jc w:val="left"/>
              <w:rPr>
                <w:sz w:val="18"/>
              </w:rPr>
            </w:pPr>
            <w:r>
              <w:rPr>
                <w:spacing w:val="-4"/>
                <w:sz w:val="18"/>
              </w:rPr>
              <w:t>2.82</w:t>
            </w:r>
          </w:p>
        </w:tc>
        <w:tc>
          <w:tcPr>
            <w:tcW w:w="1568" w:type="dxa"/>
          </w:tcPr>
          <w:p w:rsidR="00555920" w:rsidRDefault="00A1413B">
            <w:pPr>
              <w:pStyle w:val="TableParagraph"/>
              <w:ind w:left="325" w:right="177"/>
              <w:rPr>
                <w:sz w:val="18"/>
              </w:rPr>
            </w:pPr>
            <w:r>
              <w:rPr>
                <w:spacing w:val="-5"/>
                <w:sz w:val="18"/>
              </w:rPr>
              <w:t>117</w:t>
            </w:r>
          </w:p>
        </w:tc>
        <w:tc>
          <w:tcPr>
            <w:tcW w:w="1566" w:type="dxa"/>
          </w:tcPr>
          <w:p w:rsidR="00555920" w:rsidRDefault="00A1413B">
            <w:pPr>
              <w:pStyle w:val="TableParagraph"/>
              <w:ind w:left="797"/>
              <w:jc w:val="left"/>
              <w:rPr>
                <w:sz w:val="18"/>
              </w:rPr>
            </w:pPr>
            <w:r>
              <w:rPr>
                <w:spacing w:val="-4"/>
                <w:sz w:val="18"/>
              </w:rPr>
              <w:t>21.5</w:t>
            </w:r>
          </w:p>
        </w:tc>
        <w:tc>
          <w:tcPr>
            <w:tcW w:w="1569" w:type="dxa"/>
          </w:tcPr>
          <w:p w:rsidR="00555920" w:rsidRDefault="00A1413B">
            <w:pPr>
              <w:pStyle w:val="TableParagraph"/>
              <w:ind w:left="326" w:right="178"/>
              <w:rPr>
                <w:sz w:val="18"/>
              </w:rPr>
            </w:pPr>
            <w:r>
              <w:rPr>
                <w:spacing w:val="-5"/>
                <w:sz w:val="18"/>
              </w:rPr>
              <w:t>139</w:t>
            </w:r>
          </w:p>
        </w:tc>
        <w:tc>
          <w:tcPr>
            <w:tcW w:w="1566" w:type="dxa"/>
          </w:tcPr>
          <w:p w:rsidR="00555920" w:rsidRDefault="00A1413B">
            <w:pPr>
              <w:pStyle w:val="TableParagraph"/>
              <w:ind w:left="792"/>
              <w:jc w:val="left"/>
              <w:rPr>
                <w:sz w:val="18"/>
              </w:rPr>
            </w:pPr>
            <w:r>
              <w:rPr>
                <w:spacing w:val="-4"/>
                <w:sz w:val="18"/>
              </w:rPr>
              <w:t>33.0</w:t>
            </w:r>
          </w:p>
        </w:tc>
      </w:tr>
      <w:tr w:rsidR="00555920">
        <w:trPr>
          <w:trHeight w:val="315"/>
        </w:trPr>
        <w:tc>
          <w:tcPr>
            <w:tcW w:w="1522" w:type="dxa"/>
          </w:tcPr>
          <w:p w:rsidR="00555920" w:rsidRDefault="00A1413B">
            <w:pPr>
              <w:pStyle w:val="TableParagraph"/>
              <w:ind w:right="338"/>
              <w:jc w:val="right"/>
              <w:rPr>
                <w:sz w:val="18"/>
              </w:rPr>
            </w:pPr>
            <w:r>
              <w:rPr>
                <w:spacing w:val="-2"/>
                <w:sz w:val="18"/>
              </w:rPr>
              <w:t>Feb-</w:t>
            </w:r>
            <w:r>
              <w:rPr>
                <w:spacing w:val="-5"/>
                <w:sz w:val="18"/>
              </w:rPr>
              <w:t>13</w:t>
            </w:r>
          </w:p>
        </w:tc>
        <w:tc>
          <w:tcPr>
            <w:tcW w:w="1566" w:type="dxa"/>
          </w:tcPr>
          <w:p w:rsidR="00555920" w:rsidRDefault="00A1413B">
            <w:pPr>
              <w:pStyle w:val="TableParagraph"/>
              <w:ind w:left="930"/>
              <w:jc w:val="left"/>
              <w:rPr>
                <w:sz w:val="18"/>
              </w:rPr>
            </w:pPr>
            <w:r>
              <w:rPr>
                <w:spacing w:val="-2"/>
                <w:sz w:val="18"/>
              </w:rPr>
              <w:t>-</w:t>
            </w:r>
            <w:r>
              <w:rPr>
                <w:spacing w:val="-12"/>
                <w:sz w:val="18"/>
              </w:rPr>
              <w:t>-</w:t>
            </w:r>
          </w:p>
        </w:tc>
        <w:tc>
          <w:tcPr>
            <w:tcW w:w="1568" w:type="dxa"/>
          </w:tcPr>
          <w:p w:rsidR="00555920" w:rsidRDefault="00A1413B">
            <w:pPr>
              <w:pStyle w:val="TableParagraph"/>
              <w:ind w:left="325"/>
              <w:rPr>
                <w:sz w:val="18"/>
              </w:rPr>
            </w:pPr>
            <w:r>
              <w:rPr>
                <w:spacing w:val="-2"/>
                <w:sz w:val="18"/>
              </w:rPr>
              <w:t>-</w:t>
            </w:r>
            <w:r>
              <w:rPr>
                <w:spacing w:val="-12"/>
                <w:sz w:val="18"/>
              </w:rPr>
              <w:t>-</w:t>
            </w:r>
          </w:p>
        </w:tc>
        <w:tc>
          <w:tcPr>
            <w:tcW w:w="1566" w:type="dxa"/>
          </w:tcPr>
          <w:p w:rsidR="00555920" w:rsidRDefault="00A1413B">
            <w:pPr>
              <w:pStyle w:val="TableParagraph"/>
              <w:ind w:left="1022"/>
              <w:jc w:val="left"/>
              <w:rPr>
                <w:sz w:val="18"/>
              </w:rPr>
            </w:pPr>
            <w:r>
              <w:rPr>
                <w:spacing w:val="-2"/>
                <w:sz w:val="18"/>
              </w:rPr>
              <w:t>-</w:t>
            </w:r>
            <w:r>
              <w:rPr>
                <w:spacing w:val="-12"/>
                <w:sz w:val="18"/>
              </w:rPr>
              <w:t>-</w:t>
            </w:r>
          </w:p>
        </w:tc>
        <w:tc>
          <w:tcPr>
            <w:tcW w:w="1569" w:type="dxa"/>
          </w:tcPr>
          <w:p w:rsidR="00555920" w:rsidRDefault="00A1413B">
            <w:pPr>
              <w:pStyle w:val="TableParagraph"/>
              <w:ind w:left="326"/>
              <w:rPr>
                <w:sz w:val="18"/>
              </w:rPr>
            </w:pPr>
            <w:r>
              <w:rPr>
                <w:spacing w:val="-2"/>
                <w:sz w:val="18"/>
              </w:rPr>
              <w:t>-</w:t>
            </w:r>
            <w:r>
              <w:rPr>
                <w:spacing w:val="-12"/>
                <w:sz w:val="18"/>
              </w:rPr>
              <w:t>-</w:t>
            </w:r>
          </w:p>
        </w:tc>
        <w:tc>
          <w:tcPr>
            <w:tcW w:w="1566" w:type="dxa"/>
          </w:tcPr>
          <w:p w:rsidR="00555920" w:rsidRDefault="00A1413B">
            <w:pPr>
              <w:pStyle w:val="TableParagraph"/>
              <w:ind w:left="1013"/>
              <w:jc w:val="left"/>
              <w:rPr>
                <w:sz w:val="18"/>
              </w:rPr>
            </w:pPr>
            <w:r>
              <w:rPr>
                <w:spacing w:val="-2"/>
                <w:sz w:val="18"/>
              </w:rPr>
              <w:t>-</w:t>
            </w:r>
            <w:r>
              <w:rPr>
                <w:spacing w:val="-12"/>
                <w:sz w:val="18"/>
              </w:rPr>
              <w:t>-</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13</w:t>
            </w:r>
          </w:p>
        </w:tc>
        <w:tc>
          <w:tcPr>
            <w:tcW w:w="1566" w:type="dxa"/>
          </w:tcPr>
          <w:p w:rsidR="00555920" w:rsidRDefault="00A1413B">
            <w:pPr>
              <w:pStyle w:val="TableParagraph"/>
              <w:ind w:left="704"/>
              <w:jc w:val="left"/>
              <w:rPr>
                <w:sz w:val="18"/>
              </w:rPr>
            </w:pPr>
            <w:r>
              <w:rPr>
                <w:spacing w:val="-4"/>
                <w:sz w:val="18"/>
              </w:rPr>
              <w:t>1.46</w:t>
            </w:r>
          </w:p>
        </w:tc>
        <w:tc>
          <w:tcPr>
            <w:tcW w:w="1568" w:type="dxa"/>
          </w:tcPr>
          <w:p w:rsidR="00555920" w:rsidRDefault="00A1413B">
            <w:pPr>
              <w:pStyle w:val="TableParagraph"/>
              <w:ind w:right="399"/>
              <w:jc w:val="right"/>
              <w:rPr>
                <w:sz w:val="18"/>
              </w:rPr>
            </w:pPr>
            <w:r>
              <w:rPr>
                <w:spacing w:val="-4"/>
                <w:sz w:val="18"/>
              </w:rPr>
              <w:t>50.0</w:t>
            </w:r>
          </w:p>
        </w:tc>
        <w:tc>
          <w:tcPr>
            <w:tcW w:w="1566" w:type="dxa"/>
          </w:tcPr>
          <w:p w:rsidR="00555920" w:rsidRDefault="00A1413B">
            <w:pPr>
              <w:pStyle w:val="TableParagraph"/>
              <w:ind w:left="797"/>
              <w:jc w:val="left"/>
              <w:rPr>
                <w:sz w:val="18"/>
              </w:rPr>
            </w:pPr>
            <w:r>
              <w:rPr>
                <w:spacing w:val="-4"/>
                <w:sz w:val="18"/>
              </w:rPr>
              <w:t>98.3</w:t>
            </w:r>
          </w:p>
        </w:tc>
        <w:tc>
          <w:tcPr>
            <w:tcW w:w="1569" w:type="dxa"/>
          </w:tcPr>
          <w:p w:rsidR="00555920" w:rsidRDefault="00A1413B">
            <w:pPr>
              <w:pStyle w:val="TableParagraph"/>
              <w:ind w:left="326" w:right="178"/>
              <w:rPr>
                <w:sz w:val="18"/>
              </w:rPr>
            </w:pPr>
            <w:r>
              <w:rPr>
                <w:spacing w:val="-5"/>
                <w:sz w:val="18"/>
              </w:rPr>
              <w:t>148</w:t>
            </w:r>
          </w:p>
        </w:tc>
        <w:tc>
          <w:tcPr>
            <w:tcW w:w="1566" w:type="dxa"/>
          </w:tcPr>
          <w:p w:rsidR="00555920" w:rsidRDefault="00A1413B">
            <w:pPr>
              <w:pStyle w:val="TableParagraph"/>
              <w:ind w:left="792"/>
              <w:jc w:val="left"/>
              <w:rPr>
                <w:sz w:val="18"/>
              </w:rPr>
            </w:pPr>
            <w:r>
              <w:rPr>
                <w:spacing w:val="-4"/>
                <w:sz w:val="18"/>
              </w:rPr>
              <w:t>25.6</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Apr-</w:t>
            </w:r>
            <w:r>
              <w:rPr>
                <w:spacing w:val="-5"/>
                <w:sz w:val="18"/>
              </w:rPr>
              <w:t>13</w:t>
            </w:r>
          </w:p>
        </w:tc>
        <w:tc>
          <w:tcPr>
            <w:tcW w:w="1566" w:type="dxa"/>
          </w:tcPr>
          <w:p w:rsidR="00555920" w:rsidRDefault="00A1413B">
            <w:pPr>
              <w:pStyle w:val="TableParagraph"/>
              <w:spacing w:before="56"/>
              <w:ind w:left="704"/>
              <w:jc w:val="left"/>
              <w:rPr>
                <w:sz w:val="18"/>
              </w:rPr>
            </w:pPr>
            <w:r>
              <w:rPr>
                <w:spacing w:val="-4"/>
                <w:sz w:val="18"/>
              </w:rPr>
              <w:t>1.36</w:t>
            </w:r>
          </w:p>
        </w:tc>
        <w:tc>
          <w:tcPr>
            <w:tcW w:w="1568" w:type="dxa"/>
          </w:tcPr>
          <w:p w:rsidR="00555920" w:rsidRDefault="00A1413B">
            <w:pPr>
              <w:pStyle w:val="TableParagraph"/>
              <w:spacing w:before="56"/>
              <w:ind w:right="399"/>
              <w:jc w:val="right"/>
              <w:rPr>
                <w:sz w:val="18"/>
              </w:rPr>
            </w:pPr>
            <w:r>
              <w:rPr>
                <w:spacing w:val="-4"/>
                <w:sz w:val="18"/>
              </w:rPr>
              <w:t>37.1</w:t>
            </w:r>
          </w:p>
        </w:tc>
        <w:tc>
          <w:tcPr>
            <w:tcW w:w="1566" w:type="dxa"/>
          </w:tcPr>
          <w:p w:rsidR="00555920" w:rsidRDefault="00A1413B">
            <w:pPr>
              <w:pStyle w:val="TableParagraph"/>
              <w:spacing w:before="56"/>
              <w:ind w:left="797"/>
              <w:jc w:val="left"/>
              <w:rPr>
                <w:sz w:val="18"/>
              </w:rPr>
            </w:pPr>
            <w:r>
              <w:rPr>
                <w:spacing w:val="-4"/>
                <w:sz w:val="18"/>
              </w:rPr>
              <w:t>87.4</w:t>
            </w:r>
          </w:p>
        </w:tc>
        <w:tc>
          <w:tcPr>
            <w:tcW w:w="1569" w:type="dxa"/>
          </w:tcPr>
          <w:p w:rsidR="00555920" w:rsidRDefault="00A1413B">
            <w:pPr>
              <w:pStyle w:val="TableParagraph"/>
              <w:spacing w:before="56"/>
              <w:ind w:left="326" w:right="178"/>
              <w:rPr>
                <w:sz w:val="18"/>
              </w:rPr>
            </w:pPr>
            <w:r>
              <w:rPr>
                <w:spacing w:val="-5"/>
                <w:sz w:val="18"/>
              </w:rPr>
              <w:t>124</w:t>
            </w:r>
          </w:p>
        </w:tc>
        <w:tc>
          <w:tcPr>
            <w:tcW w:w="1566" w:type="dxa"/>
          </w:tcPr>
          <w:p w:rsidR="00555920" w:rsidRDefault="00A1413B">
            <w:pPr>
              <w:pStyle w:val="TableParagraph"/>
              <w:spacing w:before="56"/>
              <w:ind w:left="792"/>
              <w:jc w:val="left"/>
              <w:rPr>
                <w:sz w:val="18"/>
              </w:rPr>
            </w:pPr>
            <w:r>
              <w:rPr>
                <w:spacing w:val="-4"/>
                <w:sz w:val="18"/>
              </w:rPr>
              <w:t>20.6</w:t>
            </w:r>
          </w:p>
        </w:tc>
      </w:tr>
      <w:tr w:rsidR="00555920">
        <w:trPr>
          <w:trHeight w:val="315"/>
        </w:trPr>
        <w:tc>
          <w:tcPr>
            <w:tcW w:w="1522" w:type="dxa"/>
          </w:tcPr>
          <w:p w:rsidR="00555920" w:rsidRDefault="00A1413B">
            <w:pPr>
              <w:pStyle w:val="TableParagraph"/>
              <w:ind w:right="338"/>
              <w:jc w:val="right"/>
              <w:rPr>
                <w:sz w:val="18"/>
              </w:rPr>
            </w:pPr>
            <w:r>
              <w:rPr>
                <w:spacing w:val="-2"/>
                <w:sz w:val="18"/>
              </w:rPr>
              <w:t>May-</w:t>
            </w:r>
            <w:r>
              <w:rPr>
                <w:spacing w:val="-5"/>
                <w:sz w:val="18"/>
              </w:rPr>
              <w:t>13</w:t>
            </w:r>
          </w:p>
        </w:tc>
        <w:tc>
          <w:tcPr>
            <w:tcW w:w="1566" w:type="dxa"/>
          </w:tcPr>
          <w:p w:rsidR="00555920" w:rsidRDefault="00A1413B">
            <w:pPr>
              <w:pStyle w:val="TableParagraph"/>
              <w:ind w:left="704"/>
              <w:jc w:val="left"/>
              <w:rPr>
                <w:sz w:val="18"/>
              </w:rPr>
            </w:pPr>
            <w:r>
              <w:rPr>
                <w:spacing w:val="-4"/>
                <w:sz w:val="18"/>
              </w:rPr>
              <w:t>1.27</w:t>
            </w:r>
          </w:p>
        </w:tc>
        <w:tc>
          <w:tcPr>
            <w:tcW w:w="1568" w:type="dxa"/>
          </w:tcPr>
          <w:p w:rsidR="00555920" w:rsidRDefault="00A1413B">
            <w:pPr>
              <w:pStyle w:val="TableParagraph"/>
              <w:ind w:right="399"/>
              <w:jc w:val="right"/>
              <w:rPr>
                <w:sz w:val="18"/>
              </w:rPr>
            </w:pPr>
            <w:r>
              <w:rPr>
                <w:spacing w:val="-4"/>
                <w:sz w:val="18"/>
              </w:rPr>
              <w:t>66.9</w:t>
            </w:r>
          </w:p>
        </w:tc>
        <w:tc>
          <w:tcPr>
            <w:tcW w:w="1566" w:type="dxa"/>
          </w:tcPr>
          <w:p w:rsidR="00555920" w:rsidRDefault="00A1413B">
            <w:pPr>
              <w:pStyle w:val="TableParagraph"/>
              <w:ind w:left="797"/>
              <w:jc w:val="left"/>
              <w:rPr>
                <w:sz w:val="18"/>
              </w:rPr>
            </w:pPr>
            <w:r>
              <w:rPr>
                <w:spacing w:val="-4"/>
                <w:sz w:val="18"/>
              </w:rPr>
              <w:t>79.4</w:t>
            </w:r>
          </w:p>
        </w:tc>
        <w:tc>
          <w:tcPr>
            <w:tcW w:w="1569" w:type="dxa"/>
          </w:tcPr>
          <w:p w:rsidR="00555920" w:rsidRDefault="00A1413B">
            <w:pPr>
              <w:pStyle w:val="TableParagraph"/>
              <w:ind w:left="326" w:right="178"/>
              <w:rPr>
                <w:sz w:val="18"/>
              </w:rPr>
            </w:pPr>
            <w:r>
              <w:rPr>
                <w:spacing w:val="-5"/>
                <w:sz w:val="18"/>
              </w:rPr>
              <w:t>146</w:t>
            </w:r>
          </w:p>
        </w:tc>
        <w:tc>
          <w:tcPr>
            <w:tcW w:w="1566" w:type="dxa"/>
          </w:tcPr>
          <w:p w:rsidR="00555920" w:rsidRDefault="00A1413B">
            <w:pPr>
              <w:pStyle w:val="TableParagraph"/>
              <w:ind w:left="792"/>
              <w:jc w:val="left"/>
              <w:rPr>
                <w:sz w:val="18"/>
              </w:rPr>
            </w:pPr>
            <w:r>
              <w:rPr>
                <w:spacing w:val="-4"/>
                <w:sz w:val="18"/>
              </w:rPr>
              <w:t>23.0</w:t>
            </w:r>
          </w:p>
        </w:tc>
      </w:tr>
      <w:tr w:rsidR="00555920">
        <w:trPr>
          <w:trHeight w:val="319"/>
        </w:trPr>
        <w:tc>
          <w:tcPr>
            <w:tcW w:w="1522" w:type="dxa"/>
          </w:tcPr>
          <w:p w:rsidR="00555920" w:rsidRDefault="00A1413B">
            <w:pPr>
              <w:pStyle w:val="TableParagraph"/>
              <w:spacing w:before="57"/>
              <w:ind w:right="341"/>
              <w:jc w:val="right"/>
              <w:rPr>
                <w:sz w:val="18"/>
              </w:rPr>
            </w:pPr>
            <w:r>
              <w:rPr>
                <w:sz w:val="18"/>
              </w:rPr>
              <w:t>Jun-</w:t>
            </w:r>
            <w:r>
              <w:rPr>
                <w:spacing w:val="-5"/>
                <w:sz w:val="18"/>
              </w:rPr>
              <w:t>13</w:t>
            </w:r>
          </w:p>
        </w:tc>
        <w:tc>
          <w:tcPr>
            <w:tcW w:w="1566" w:type="dxa"/>
          </w:tcPr>
          <w:p w:rsidR="00555920" w:rsidRDefault="00A1413B">
            <w:pPr>
              <w:pStyle w:val="TableParagraph"/>
              <w:spacing w:before="57"/>
              <w:ind w:left="704"/>
              <w:jc w:val="left"/>
              <w:rPr>
                <w:sz w:val="18"/>
              </w:rPr>
            </w:pPr>
            <w:r>
              <w:rPr>
                <w:spacing w:val="-4"/>
                <w:sz w:val="18"/>
              </w:rPr>
              <w:t>1.21</w:t>
            </w:r>
          </w:p>
        </w:tc>
        <w:tc>
          <w:tcPr>
            <w:tcW w:w="1568" w:type="dxa"/>
          </w:tcPr>
          <w:p w:rsidR="00555920" w:rsidRDefault="00A1413B">
            <w:pPr>
              <w:pStyle w:val="TableParagraph"/>
              <w:spacing w:before="57"/>
              <w:ind w:right="399"/>
              <w:jc w:val="right"/>
              <w:rPr>
                <w:sz w:val="18"/>
              </w:rPr>
            </w:pPr>
            <w:r>
              <w:rPr>
                <w:spacing w:val="-4"/>
                <w:sz w:val="18"/>
              </w:rPr>
              <w:t>64.1</w:t>
            </w:r>
          </w:p>
        </w:tc>
        <w:tc>
          <w:tcPr>
            <w:tcW w:w="1566" w:type="dxa"/>
          </w:tcPr>
          <w:p w:rsidR="00555920" w:rsidRDefault="00A1413B">
            <w:pPr>
              <w:pStyle w:val="TableParagraph"/>
              <w:spacing w:before="57"/>
              <w:ind w:left="797"/>
              <w:jc w:val="left"/>
              <w:rPr>
                <w:sz w:val="18"/>
              </w:rPr>
            </w:pPr>
            <w:r>
              <w:rPr>
                <w:spacing w:val="-4"/>
                <w:sz w:val="18"/>
              </w:rPr>
              <w:t>80.1</w:t>
            </w:r>
          </w:p>
        </w:tc>
        <w:tc>
          <w:tcPr>
            <w:tcW w:w="1569" w:type="dxa"/>
          </w:tcPr>
          <w:p w:rsidR="00555920" w:rsidRDefault="00A1413B">
            <w:pPr>
              <w:pStyle w:val="TableParagraph"/>
              <w:spacing w:before="57"/>
              <w:ind w:left="326" w:right="178"/>
              <w:rPr>
                <w:sz w:val="18"/>
              </w:rPr>
            </w:pPr>
            <w:r>
              <w:rPr>
                <w:spacing w:val="-5"/>
                <w:sz w:val="18"/>
              </w:rPr>
              <w:t>144</w:t>
            </w:r>
          </w:p>
        </w:tc>
        <w:tc>
          <w:tcPr>
            <w:tcW w:w="1566" w:type="dxa"/>
          </w:tcPr>
          <w:p w:rsidR="00555920" w:rsidRDefault="00A1413B">
            <w:pPr>
              <w:pStyle w:val="TableParagraph"/>
              <w:spacing w:before="57"/>
              <w:ind w:left="792"/>
              <w:jc w:val="left"/>
              <w:rPr>
                <w:sz w:val="18"/>
              </w:rPr>
            </w:pPr>
            <w:r>
              <w:rPr>
                <w:spacing w:val="-4"/>
                <w:sz w:val="18"/>
              </w:rPr>
              <w:t>24.7</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13</w:t>
            </w:r>
          </w:p>
        </w:tc>
        <w:tc>
          <w:tcPr>
            <w:tcW w:w="1566" w:type="dxa"/>
          </w:tcPr>
          <w:p w:rsidR="00555920" w:rsidRDefault="00A1413B">
            <w:pPr>
              <w:pStyle w:val="TableParagraph"/>
              <w:ind w:left="704"/>
              <w:jc w:val="left"/>
              <w:rPr>
                <w:sz w:val="18"/>
              </w:rPr>
            </w:pPr>
            <w:r>
              <w:rPr>
                <w:spacing w:val="-4"/>
                <w:sz w:val="18"/>
              </w:rPr>
              <w:t>1.23</w:t>
            </w:r>
          </w:p>
        </w:tc>
        <w:tc>
          <w:tcPr>
            <w:tcW w:w="1568" w:type="dxa"/>
          </w:tcPr>
          <w:p w:rsidR="00555920" w:rsidRDefault="00A1413B">
            <w:pPr>
              <w:pStyle w:val="TableParagraph"/>
              <w:ind w:right="399"/>
              <w:jc w:val="right"/>
              <w:rPr>
                <w:sz w:val="18"/>
              </w:rPr>
            </w:pPr>
            <w:r>
              <w:rPr>
                <w:spacing w:val="-4"/>
                <w:sz w:val="18"/>
              </w:rPr>
              <w:t>32.5</w:t>
            </w:r>
          </w:p>
        </w:tc>
        <w:tc>
          <w:tcPr>
            <w:tcW w:w="1566" w:type="dxa"/>
          </w:tcPr>
          <w:p w:rsidR="00555920" w:rsidRDefault="00A1413B">
            <w:pPr>
              <w:pStyle w:val="TableParagraph"/>
              <w:ind w:left="797"/>
              <w:jc w:val="left"/>
              <w:rPr>
                <w:sz w:val="18"/>
              </w:rPr>
            </w:pPr>
            <w:r>
              <w:rPr>
                <w:spacing w:val="-4"/>
                <w:sz w:val="18"/>
              </w:rPr>
              <w:t>91.1</w:t>
            </w:r>
          </w:p>
        </w:tc>
        <w:tc>
          <w:tcPr>
            <w:tcW w:w="1569" w:type="dxa"/>
          </w:tcPr>
          <w:p w:rsidR="00555920" w:rsidRDefault="00A1413B">
            <w:pPr>
              <w:pStyle w:val="TableParagraph"/>
              <w:ind w:left="326" w:right="178"/>
              <w:rPr>
                <w:sz w:val="18"/>
              </w:rPr>
            </w:pPr>
            <w:r>
              <w:rPr>
                <w:spacing w:val="-5"/>
                <w:sz w:val="18"/>
              </w:rPr>
              <w:t>124</w:t>
            </w:r>
          </w:p>
        </w:tc>
        <w:tc>
          <w:tcPr>
            <w:tcW w:w="1566" w:type="dxa"/>
          </w:tcPr>
          <w:p w:rsidR="00555920" w:rsidRDefault="00A1413B">
            <w:pPr>
              <w:pStyle w:val="TableParagraph"/>
              <w:ind w:left="792"/>
              <w:jc w:val="left"/>
              <w:rPr>
                <w:sz w:val="18"/>
              </w:rPr>
            </w:pPr>
            <w:r>
              <w:rPr>
                <w:spacing w:val="-4"/>
                <w:sz w:val="18"/>
              </w:rPr>
              <w:t>24.2</w:t>
            </w:r>
          </w:p>
        </w:tc>
      </w:tr>
      <w:tr w:rsidR="00555920">
        <w:trPr>
          <w:trHeight w:val="318"/>
        </w:trPr>
        <w:tc>
          <w:tcPr>
            <w:tcW w:w="1522" w:type="dxa"/>
          </w:tcPr>
          <w:p w:rsidR="00555920" w:rsidRDefault="00A1413B">
            <w:pPr>
              <w:pStyle w:val="TableParagraph"/>
              <w:ind w:right="338"/>
              <w:jc w:val="right"/>
              <w:rPr>
                <w:sz w:val="18"/>
              </w:rPr>
            </w:pPr>
            <w:r>
              <w:rPr>
                <w:spacing w:val="-2"/>
                <w:sz w:val="18"/>
              </w:rPr>
              <w:t>Aug-</w:t>
            </w:r>
            <w:r>
              <w:rPr>
                <w:spacing w:val="-5"/>
                <w:sz w:val="18"/>
              </w:rPr>
              <w:t>13</w:t>
            </w:r>
          </w:p>
        </w:tc>
        <w:tc>
          <w:tcPr>
            <w:tcW w:w="1566" w:type="dxa"/>
          </w:tcPr>
          <w:p w:rsidR="00555920" w:rsidRDefault="00A1413B">
            <w:pPr>
              <w:pStyle w:val="TableParagraph"/>
              <w:ind w:left="704"/>
              <w:jc w:val="left"/>
              <w:rPr>
                <w:sz w:val="18"/>
              </w:rPr>
            </w:pPr>
            <w:r>
              <w:rPr>
                <w:spacing w:val="-4"/>
                <w:sz w:val="18"/>
              </w:rPr>
              <w:t>1.19</w:t>
            </w:r>
          </w:p>
        </w:tc>
        <w:tc>
          <w:tcPr>
            <w:tcW w:w="1568" w:type="dxa"/>
          </w:tcPr>
          <w:p w:rsidR="00555920" w:rsidRDefault="00A1413B">
            <w:pPr>
              <w:pStyle w:val="TableParagraph"/>
              <w:ind w:right="399"/>
              <w:jc w:val="right"/>
              <w:rPr>
                <w:sz w:val="18"/>
              </w:rPr>
            </w:pPr>
            <w:r>
              <w:rPr>
                <w:spacing w:val="-4"/>
                <w:sz w:val="18"/>
              </w:rPr>
              <w:t>54.0</w:t>
            </w:r>
          </w:p>
        </w:tc>
        <w:tc>
          <w:tcPr>
            <w:tcW w:w="1566" w:type="dxa"/>
          </w:tcPr>
          <w:p w:rsidR="00555920" w:rsidRDefault="00A1413B">
            <w:pPr>
              <w:pStyle w:val="TableParagraph"/>
              <w:ind w:left="797"/>
              <w:jc w:val="left"/>
              <w:rPr>
                <w:sz w:val="18"/>
              </w:rPr>
            </w:pPr>
            <w:r>
              <w:rPr>
                <w:spacing w:val="-4"/>
                <w:sz w:val="18"/>
              </w:rPr>
              <w:t>85.0</w:t>
            </w:r>
          </w:p>
        </w:tc>
        <w:tc>
          <w:tcPr>
            <w:tcW w:w="1569" w:type="dxa"/>
          </w:tcPr>
          <w:p w:rsidR="00555920" w:rsidRDefault="00A1413B">
            <w:pPr>
              <w:pStyle w:val="TableParagraph"/>
              <w:ind w:left="326" w:right="178"/>
              <w:rPr>
                <w:sz w:val="18"/>
              </w:rPr>
            </w:pPr>
            <w:r>
              <w:rPr>
                <w:spacing w:val="-5"/>
                <w:sz w:val="18"/>
              </w:rPr>
              <w:t>139</w:t>
            </w:r>
          </w:p>
        </w:tc>
        <w:tc>
          <w:tcPr>
            <w:tcW w:w="1566" w:type="dxa"/>
          </w:tcPr>
          <w:p w:rsidR="00555920" w:rsidRDefault="00A1413B">
            <w:pPr>
              <w:pStyle w:val="TableParagraph"/>
              <w:ind w:left="792"/>
              <w:jc w:val="left"/>
              <w:rPr>
                <w:sz w:val="18"/>
              </w:rPr>
            </w:pPr>
            <w:r>
              <w:rPr>
                <w:spacing w:val="-4"/>
                <w:sz w:val="18"/>
              </w:rPr>
              <w:t>27.4</w:t>
            </w:r>
          </w:p>
        </w:tc>
      </w:tr>
      <w:tr w:rsidR="00555920">
        <w:trPr>
          <w:trHeight w:val="315"/>
        </w:trPr>
        <w:tc>
          <w:tcPr>
            <w:tcW w:w="1522" w:type="dxa"/>
          </w:tcPr>
          <w:p w:rsidR="00555920" w:rsidRDefault="00A1413B">
            <w:pPr>
              <w:pStyle w:val="TableParagraph"/>
              <w:ind w:right="338"/>
              <w:jc w:val="right"/>
              <w:rPr>
                <w:sz w:val="18"/>
              </w:rPr>
            </w:pPr>
            <w:r>
              <w:rPr>
                <w:spacing w:val="-2"/>
                <w:sz w:val="18"/>
              </w:rPr>
              <w:t>Sep-</w:t>
            </w:r>
            <w:r>
              <w:rPr>
                <w:spacing w:val="-5"/>
                <w:sz w:val="18"/>
              </w:rPr>
              <w:t>13</w:t>
            </w:r>
          </w:p>
        </w:tc>
        <w:tc>
          <w:tcPr>
            <w:tcW w:w="1566" w:type="dxa"/>
          </w:tcPr>
          <w:p w:rsidR="00555920" w:rsidRDefault="00A1413B">
            <w:pPr>
              <w:pStyle w:val="TableParagraph"/>
              <w:ind w:left="704"/>
              <w:jc w:val="left"/>
              <w:rPr>
                <w:sz w:val="18"/>
              </w:rPr>
            </w:pPr>
            <w:r>
              <w:rPr>
                <w:spacing w:val="-4"/>
                <w:sz w:val="18"/>
              </w:rPr>
              <w:t>1.21</w:t>
            </w:r>
          </w:p>
        </w:tc>
        <w:tc>
          <w:tcPr>
            <w:tcW w:w="1568" w:type="dxa"/>
          </w:tcPr>
          <w:p w:rsidR="00555920" w:rsidRDefault="00A1413B">
            <w:pPr>
              <w:pStyle w:val="TableParagraph"/>
              <w:ind w:right="399"/>
              <w:jc w:val="right"/>
              <w:rPr>
                <w:sz w:val="18"/>
              </w:rPr>
            </w:pPr>
            <w:r>
              <w:rPr>
                <w:spacing w:val="-4"/>
                <w:sz w:val="18"/>
              </w:rPr>
              <w:t>28.7</w:t>
            </w:r>
          </w:p>
        </w:tc>
        <w:tc>
          <w:tcPr>
            <w:tcW w:w="1566" w:type="dxa"/>
          </w:tcPr>
          <w:p w:rsidR="00555920" w:rsidRDefault="00A1413B">
            <w:pPr>
              <w:pStyle w:val="TableParagraph"/>
              <w:ind w:left="797"/>
              <w:jc w:val="left"/>
              <w:rPr>
                <w:sz w:val="18"/>
              </w:rPr>
            </w:pPr>
            <w:r>
              <w:rPr>
                <w:spacing w:val="-4"/>
                <w:sz w:val="18"/>
              </w:rPr>
              <w:t>83.4</w:t>
            </w:r>
          </w:p>
        </w:tc>
        <w:tc>
          <w:tcPr>
            <w:tcW w:w="1569" w:type="dxa"/>
          </w:tcPr>
          <w:p w:rsidR="00555920" w:rsidRDefault="00A1413B">
            <w:pPr>
              <w:pStyle w:val="TableParagraph"/>
              <w:ind w:left="326" w:right="178"/>
              <w:rPr>
                <w:sz w:val="18"/>
              </w:rPr>
            </w:pPr>
            <w:r>
              <w:rPr>
                <w:spacing w:val="-5"/>
                <w:sz w:val="18"/>
              </w:rPr>
              <w:t>112</w:t>
            </w:r>
          </w:p>
        </w:tc>
        <w:tc>
          <w:tcPr>
            <w:tcW w:w="1566" w:type="dxa"/>
          </w:tcPr>
          <w:p w:rsidR="00555920" w:rsidRDefault="00A1413B">
            <w:pPr>
              <w:pStyle w:val="TableParagraph"/>
              <w:ind w:left="792"/>
              <w:jc w:val="left"/>
              <w:rPr>
                <w:sz w:val="18"/>
              </w:rPr>
            </w:pPr>
            <w:r>
              <w:rPr>
                <w:spacing w:val="-4"/>
                <w:sz w:val="18"/>
              </w:rPr>
              <w:t>24.6</w:t>
            </w:r>
          </w:p>
        </w:tc>
      </w:tr>
      <w:tr w:rsidR="00555920">
        <w:trPr>
          <w:trHeight w:val="315"/>
        </w:trPr>
        <w:tc>
          <w:tcPr>
            <w:tcW w:w="1522" w:type="dxa"/>
          </w:tcPr>
          <w:p w:rsidR="00555920" w:rsidRDefault="00A1413B">
            <w:pPr>
              <w:pStyle w:val="TableParagraph"/>
              <w:ind w:right="338"/>
              <w:jc w:val="right"/>
              <w:rPr>
                <w:sz w:val="18"/>
              </w:rPr>
            </w:pPr>
            <w:r>
              <w:rPr>
                <w:sz w:val="18"/>
              </w:rPr>
              <w:t>Oct-</w:t>
            </w:r>
            <w:r>
              <w:rPr>
                <w:spacing w:val="-5"/>
                <w:sz w:val="18"/>
              </w:rPr>
              <w:t>13</w:t>
            </w:r>
          </w:p>
        </w:tc>
        <w:tc>
          <w:tcPr>
            <w:tcW w:w="1566" w:type="dxa"/>
          </w:tcPr>
          <w:p w:rsidR="00555920" w:rsidRDefault="00A1413B">
            <w:pPr>
              <w:pStyle w:val="TableParagraph"/>
              <w:ind w:left="704"/>
              <w:jc w:val="left"/>
              <w:rPr>
                <w:sz w:val="18"/>
              </w:rPr>
            </w:pPr>
            <w:r>
              <w:rPr>
                <w:spacing w:val="-4"/>
                <w:sz w:val="18"/>
              </w:rPr>
              <w:t>1.36</w:t>
            </w:r>
          </w:p>
        </w:tc>
        <w:tc>
          <w:tcPr>
            <w:tcW w:w="1568" w:type="dxa"/>
          </w:tcPr>
          <w:p w:rsidR="00555920" w:rsidRDefault="00A1413B">
            <w:pPr>
              <w:pStyle w:val="TableParagraph"/>
              <w:ind w:right="399"/>
              <w:jc w:val="right"/>
              <w:rPr>
                <w:sz w:val="18"/>
              </w:rPr>
            </w:pPr>
            <w:r>
              <w:rPr>
                <w:spacing w:val="-4"/>
                <w:sz w:val="18"/>
              </w:rPr>
              <w:t>36.5</w:t>
            </w:r>
          </w:p>
        </w:tc>
        <w:tc>
          <w:tcPr>
            <w:tcW w:w="1566" w:type="dxa"/>
          </w:tcPr>
          <w:p w:rsidR="00555920" w:rsidRDefault="00A1413B">
            <w:pPr>
              <w:pStyle w:val="TableParagraph"/>
              <w:ind w:left="797"/>
              <w:jc w:val="left"/>
              <w:rPr>
                <w:sz w:val="18"/>
              </w:rPr>
            </w:pPr>
            <w:r>
              <w:rPr>
                <w:spacing w:val="-4"/>
                <w:sz w:val="18"/>
              </w:rPr>
              <w:t>98.2</w:t>
            </w:r>
          </w:p>
        </w:tc>
        <w:tc>
          <w:tcPr>
            <w:tcW w:w="1569" w:type="dxa"/>
          </w:tcPr>
          <w:p w:rsidR="00555920" w:rsidRDefault="00A1413B">
            <w:pPr>
              <w:pStyle w:val="TableParagraph"/>
              <w:ind w:left="326" w:right="178"/>
              <w:rPr>
                <w:sz w:val="18"/>
              </w:rPr>
            </w:pPr>
            <w:r>
              <w:rPr>
                <w:spacing w:val="-5"/>
                <w:sz w:val="18"/>
              </w:rPr>
              <w:t>135</w:t>
            </w:r>
          </w:p>
        </w:tc>
        <w:tc>
          <w:tcPr>
            <w:tcW w:w="1566" w:type="dxa"/>
          </w:tcPr>
          <w:p w:rsidR="00555920" w:rsidRDefault="00A1413B">
            <w:pPr>
              <w:pStyle w:val="TableParagraph"/>
              <w:ind w:left="792"/>
              <w:jc w:val="left"/>
              <w:rPr>
                <w:sz w:val="18"/>
              </w:rPr>
            </w:pPr>
            <w:r>
              <w:rPr>
                <w:spacing w:val="-4"/>
                <w:sz w:val="18"/>
              </w:rPr>
              <w:t>26.2</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13</w:t>
            </w:r>
          </w:p>
        </w:tc>
        <w:tc>
          <w:tcPr>
            <w:tcW w:w="1566" w:type="dxa"/>
          </w:tcPr>
          <w:p w:rsidR="00555920" w:rsidRDefault="00A1413B">
            <w:pPr>
              <w:pStyle w:val="TableParagraph"/>
              <w:spacing w:before="56"/>
              <w:ind w:left="704"/>
              <w:jc w:val="left"/>
              <w:rPr>
                <w:sz w:val="18"/>
              </w:rPr>
            </w:pPr>
            <w:r>
              <w:rPr>
                <w:spacing w:val="-4"/>
                <w:sz w:val="18"/>
              </w:rPr>
              <w:t>1.25</w:t>
            </w:r>
          </w:p>
        </w:tc>
        <w:tc>
          <w:tcPr>
            <w:tcW w:w="1568" w:type="dxa"/>
          </w:tcPr>
          <w:p w:rsidR="00555920" w:rsidRDefault="00A1413B">
            <w:pPr>
              <w:pStyle w:val="TableParagraph"/>
              <w:spacing w:before="56"/>
              <w:ind w:right="399"/>
              <w:jc w:val="right"/>
              <w:rPr>
                <w:sz w:val="18"/>
              </w:rPr>
            </w:pPr>
            <w:r>
              <w:rPr>
                <w:spacing w:val="-4"/>
                <w:sz w:val="18"/>
              </w:rPr>
              <w:t>35.4</w:t>
            </w:r>
          </w:p>
        </w:tc>
        <w:tc>
          <w:tcPr>
            <w:tcW w:w="1566" w:type="dxa"/>
          </w:tcPr>
          <w:p w:rsidR="00555920" w:rsidRDefault="00A1413B">
            <w:pPr>
              <w:pStyle w:val="TableParagraph"/>
              <w:spacing w:before="56"/>
              <w:ind w:left="797"/>
              <w:jc w:val="left"/>
              <w:rPr>
                <w:sz w:val="18"/>
              </w:rPr>
            </w:pPr>
            <w:r>
              <w:rPr>
                <w:spacing w:val="-4"/>
                <w:sz w:val="18"/>
              </w:rPr>
              <w:t>77.5</w:t>
            </w:r>
          </w:p>
        </w:tc>
        <w:tc>
          <w:tcPr>
            <w:tcW w:w="1569" w:type="dxa"/>
          </w:tcPr>
          <w:p w:rsidR="00555920" w:rsidRDefault="00A1413B">
            <w:pPr>
              <w:pStyle w:val="TableParagraph"/>
              <w:spacing w:before="56"/>
              <w:ind w:left="326" w:right="178"/>
              <w:rPr>
                <w:sz w:val="18"/>
              </w:rPr>
            </w:pPr>
            <w:r>
              <w:rPr>
                <w:spacing w:val="-5"/>
                <w:sz w:val="18"/>
              </w:rPr>
              <w:t>113</w:t>
            </w:r>
          </w:p>
        </w:tc>
        <w:tc>
          <w:tcPr>
            <w:tcW w:w="1566" w:type="dxa"/>
          </w:tcPr>
          <w:p w:rsidR="00555920" w:rsidRDefault="00A1413B">
            <w:pPr>
              <w:pStyle w:val="TableParagraph"/>
              <w:spacing w:before="56"/>
              <w:ind w:left="792"/>
              <w:jc w:val="left"/>
              <w:rPr>
                <w:sz w:val="18"/>
              </w:rPr>
            </w:pPr>
            <w:r>
              <w:rPr>
                <w:spacing w:val="-4"/>
                <w:sz w:val="18"/>
              </w:rPr>
              <w:t>22.2</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13</w:t>
            </w:r>
          </w:p>
        </w:tc>
        <w:tc>
          <w:tcPr>
            <w:tcW w:w="1566" w:type="dxa"/>
          </w:tcPr>
          <w:p w:rsidR="00555920" w:rsidRDefault="00A1413B">
            <w:pPr>
              <w:pStyle w:val="TableParagraph"/>
              <w:ind w:left="704"/>
              <w:jc w:val="left"/>
              <w:rPr>
                <w:sz w:val="18"/>
              </w:rPr>
            </w:pPr>
            <w:r>
              <w:rPr>
                <w:spacing w:val="-4"/>
                <w:sz w:val="18"/>
              </w:rPr>
              <w:t>1.03</w:t>
            </w:r>
          </w:p>
        </w:tc>
        <w:tc>
          <w:tcPr>
            <w:tcW w:w="1568" w:type="dxa"/>
          </w:tcPr>
          <w:p w:rsidR="00555920" w:rsidRDefault="00A1413B">
            <w:pPr>
              <w:pStyle w:val="TableParagraph"/>
              <w:ind w:right="399"/>
              <w:jc w:val="right"/>
              <w:rPr>
                <w:sz w:val="18"/>
              </w:rPr>
            </w:pPr>
            <w:r>
              <w:rPr>
                <w:spacing w:val="-4"/>
                <w:sz w:val="18"/>
              </w:rPr>
              <w:t>36.6</w:t>
            </w:r>
          </w:p>
        </w:tc>
        <w:tc>
          <w:tcPr>
            <w:tcW w:w="1566" w:type="dxa"/>
          </w:tcPr>
          <w:p w:rsidR="00555920" w:rsidRDefault="00A1413B">
            <w:pPr>
              <w:pStyle w:val="TableParagraph"/>
              <w:ind w:left="797"/>
              <w:jc w:val="left"/>
              <w:rPr>
                <w:sz w:val="18"/>
              </w:rPr>
            </w:pPr>
            <w:r>
              <w:rPr>
                <w:spacing w:val="-4"/>
                <w:sz w:val="18"/>
              </w:rPr>
              <w:t>60.0</w:t>
            </w:r>
          </w:p>
        </w:tc>
        <w:tc>
          <w:tcPr>
            <w:tcW w:w="1569" w:type="dxa"/>
          </w:tcPr>
          <w:p w:rsidR="00555920" w:rsidRDefault="00A1413B">
            <w:pPr>
              <w:pStyle w:val="TableParagraph"/>
              <w:ind w:right="399"/>
              <w:jc w:val="right"/>
              <w:rPr>
                <w:sz w:val="18"/>
              </w:rPr>
            </w:pPr>
            <w:r>
              <w:rPr>
                <w:spacing w:val="-4"/>
                <w:sz w:val="18"/>
              </w:rPr>
              <w:t>96.6</w:t>
            </w:r>
          </w:p>
        </w:tc>
        <w:tc>
          <w:tcPr>
            <w:tcW w:w="1566" w:type="dxa"/>
          </w:tcPr>
          <w:p w:rsidR="00555920" w:rsidRDefault="00A1413B">
            <w:pPr>
              <w:pStyle w:val="TableParagraph"/>
              <w:ind w:left="792"/>
              <w:jc w:val="left"/>
              <w:rPr>
                <w:sz w:val="18"/>
              </w:rPr>
            </w:pPr>
            <w:r>
              <w:rPr>
                <w:spacing w:val="-4"/>
                <w:sz w:val="18"/>
              </w:rPr>
              <w:t>17.1</w:t>
            </w:r>
          </w:p>
        </w:tc>
      </w:tr>
      <w:tr w:rsidR="00555920">
        <w:trPr>
          <w:trHeight w:val="318"/>
        </w:trPr>
        <w:tc>
          <w:tcPr>
            <w:tcW w:w="1522" w:type="dxa"/>
          </w:tcPr>
          <w:p w:rsidR="00555920" w:rsidRDefault="00A1413B">
            <w:pPr>
              <w:pStyle w:val="TableParagraph"/>
              <w:spacing w:before="56"/>
              <w:ind w:right="341"/>
              <w:jc w:val="right"/>
              <w:rPr>
                <w:sz w:val="18"/>
              </w:rPr>
            </w:pPr>
            <w:r>
              <w:rPr>
                <w:sz w:val="18"/>
              </w:rPr>
              <w:t>Jan-</w:t>
            </w:r>
            <w:r>
              <w:rPr>
                <w:spacing w:val="-5"/>
                <w:sz w:val="18"/>
              </w:rPr>
              <w:t>14</w:t>
            </w:r>
          </w:p>
        </w:tc>
        <w:tc>
          <w:tcPr>
            <w:tcW w:w="1566" w:type="dxa"/>
          </w:tcPr>
          <w:p w:rsidR="00555920" w:rsidRDefault="00A1413B">
            <w:pPr>
              <w:pStyle w:val="TableParagraph"/>
              <w:spacing w:before="56"/>
              <w:ind w:left="704"/>
              <w:jc w:val="left"/>
              <w:rPr>
                <w:sz w:val="18"/>
              </w:rPr>
            </w:pPr>
            <w:r>
              <w:rPr>
                <w:spacing w:val="-4"/>
                <w:sz w:val="18"/>
              </w:rPr>
              <w:t>1.12</w:t>
            </w:r>
          </w:p>
        </w:tc>
        <w:tc>
          <w:tcPr>
            <w:tcW w:w="1568" w:type="dxa"/>
          </w:tcPr>
          <w:p w:rsidR="00555920" w:rsidRDefault="00A1413B">
            <w:pPr>
              <w:pStyle w:val="TableParagraph"/>
              <w:spacing w:before="56"/>
              <w:ind w:right="399"/>
              <w:jc w:val="right"/>
              <w:rPr>
                <w:sz w:val="18"/>
              </w:rPr>
            </w:pPr>
            <w:r>
              <w:rPr>
                <w:spacing w:val="-4"/>
                <w:sz w:val="18"/>
              </w:rPr>
              <w:t>59.3</w:t>
            </w:r>
          </w:p>
        </w:tc>
        <w:tc>
          <w:tcPr>
            <w:tcW w:w="1566" w:type="dxa"/>
          </w:tcPr>
          <w:p w:rsidR="00555920" w:rsidRDefault="00A1413B">
            <w:pPr>
              <w:pStyle w:val="TableParagraph"/>
              <w:spacing w:before="56"/>
              <w:ind w:left="797"/>
              <w:jc w:val="left"/>
              <w:rPr>
                <w:sz w:val="18"/>
              </w:rPr>
            </w:pPr>
            <w:r>
              <w:rPr>
                <w:spacing w:val="-4"/>
                <w:sz w:val="18"/>
              </w:rPr>
              <w:t>73.7</w:t>
            </w:r>
          </w:p>
        </w:tc>
        <w:tc>
          <w:tcPr>
            <w:tcW w:w="1569" w:type="dxa"/>
          </w:tcPr>
          <w:p w:rsidR="00555920" w:rsidRDefault="00A1413B">
            <w:pPr>
              <w:pStyle w:val="TableParagraph"/>
              <w:spacing w:before="56"/>
              <w:ind w:left="326" w:right="178"/>
              <w:rPr>
                <w:sz w:val="18"/>
              </w:rPr>
            </w:pPr>
            <w:r>
              <w:rPr>
                <w:spacing w:val="-5"/>
                <w:sz w:val="18"/>
              </w:rPr>
              <w:t>133</w:t>
            </w:r>
          </w:p>
        </w:tc>
        <w:tc>
          <w:tcPr>
            <w:tcW w:w="1566" w:type="dxa"/>
          </w:tcPr>
          <w:p w:rsidR="00555920" w:rsidRDefault="00A1413B">
            <w:pPr>
              <w:pStyle w:val="TableParagraph"/>
              <w:spacing w:before="56"/>
              <w:ind w:left="792"/>
              <w:jc w:val="left"/>
              <w:rPr>
                <w:sz w:val="18"/>
              </w:rPr>
            </w:pPr>
            <w:r>
              <w:rPr>
                <w:spacing w:val="-4"/>
                <w:sz w:val="18"/>
              </w:rPr>
              <w:t>21.6</w:t>
            </w:r>
          </w:p>
        </w:tc>
      </w:tr>
      <w:tr w:rsidR="00555920">
        <w:trPr>
          <w:trHeight w:val="315"/>
        </w:trPr>
        <w:tc>
          <w:tcPr>
            <w:tcW w:w="1522" w:type="dxa"/>
          </w:tcPr>
          <w:p w:rsidR="00555920" w:rsidRDefault="00A1413B">
            <w:pPr>
              <w:pStyle w:val="TableParagraph"/>
              <w:ind w:right="338"/>
              <w:jc w:val="right"/>
              <w:rPr>
                <w:sz w:val="18"/>
              </w:rPr>
            </w:pPr>
            <w:r>
              <w:rPr>
                <w:spacing w:val="-2"/>
                <w:sz w:val="18"/>
              </w:rPr>
              <w:t>Feb-</w:t>
            </w:r>
            <w:r>
              <w:rPr>
                <w:spacing w:val="-5"/>
                <w:sz w:val="18"/>
              </w:rPr>
              <w:t>14</w:t>
            </w:r>
          </w:p>
        </w:tc>
        <w:tc>
          <w:tcPr>
            <w:tcW w:w="1566" w:type="dxa"/>
          </w:tcPr>
          <w:p w:rsidR="00555920" w:rsidRDefault="00A1413B">
            <w:pPr>
              <w:pStyle w:val="TableParagraph"/>
              <w:ind w:left="704"/>
              <w:jc w:val="left"/>
              <w:rPr>
                <w:sz w:val="18"/>
              </w:rPr>
            </w:pPr>
            <w:r>
              <w:rPr>
                <w:spacing w:val="-4"/>
                <w:sz w:val="18"/>
              </w:rPr>
              <w:t>1.82</w:t>
            </w:r>
          </w:p>
        </w:tc>
        <w:tc>
          <w:tcPr>
            <w:tcW w:w="1568" w:type="dxa"/>
          </w:tcPr>
          <w:p w:rsidR="00555920" w:rsidRDefault="00A1413B">
            <w:pPr>
              <w:pStyle w:val="TableParagraph"/>
              <w:ind w:right="399"/>
              <w:jc w:val="right"/>
              <w:rPr>
                <w:sz w:val="18"/>
              </w:rPr>
            </w:pPr>
            <w:r>
              <w:rPr>
                <w:spacing w:val="-4"/>
                <w:sz w:val="18"/>
              </w:rPr>
              <w:t>35.3</w:t>
            </w:r>
          </w:p>
        </w:tc>
        <w:tc>
          <w:tcPr>
            <w:tcW w:w="1566" w:type="dxa"/>
          </w:tcPr>
          <w:p w:rsidR="00555920" w:rsidRDefault="00A1413B">
            <w:pPr>
              <w:pStyle w:val="TableParagraph"/>
              <w:ind w:left="797"/>
              <w:jc w:val="left"/>
              <w:rPr>
                <w:sz w:val="18"/>
              </w:rPr>
            </w:pPr>
            <w:r>
              <w:rPr>
                <w:spacing w:val="-4"/>
                <w:sz w:val="18"/>
              </w:rPr>
              <w:t>95.4</w:t>
            </w:r>
          </w:p>
        </w:tc>
        <w:tc>
          <w:tcPr>
            <w:tcW w:w="1569" w:type="dxa"/>
          </w:tcPr>
          <w:p w:rsidR="00555920" w:rsidRDefault="00A1413B">
            <w:pPr>
              <w:pStyle w:val="TableParagraph"/>
              <w:ind w:left="326" w:right="178"/>
              <w:rPr>
                <w:sz w:val="18"/>
              </w:rPr>
            </w:pPr>
            <w:r>
              <w:rPr>
                <w:spacing w:val="-5"/>
                <w:sz w:val="18"/>
              </w:rPr>
              <w:t>131</w:t>
            </w:r>
          </w:p>
        </w:tc>
        <w:tc>
          <w:tcPr>
            <w:tcW w:w="1566" w:type="dxa"/>
          </w:tcPr>
          <w:p w:rsidR="00555920" w:rsidRDefault="00A1413B">
            <w:pPr>
              <w:pStyle w:val="TableParagraph"/>
              <w:ind w:left="792"/>
              <w:jc w:val="left"/>
              <w:rPr>
                <w:sz w:val="18"/>
              </w:rPr>
            </w:pPr>
            <w:r>
              <w:rPr>
                <w:spacing w:val="-4"/>
                <w:sz w:val="18"/>
              </w:rPr>
              <w:t>20.7</w:t>
            </w:r>
          </w:p>
        </w:tc>
      </w:tr>
      <w:tr w:rsidR="00555920">
        <w:trPr>
          <w:trHeight w:val="318"/>
        </w:trPr>
        <w:tc>
          <w:tcPr>
            <w:tcW w:w="1522" w:type="dxa"/>
          </w:tcPr>
          <w:p w:rsidR="00555920" w:rsidRDefault="00A1413B">
            <w:pPr>
              <w:pStyle w:val="TableParagraph"/>
              <w:ind w:right="338"/>
              <w:jc w:val="right"/>
              <w:rPr>
                <w:sz w:val="18"/>
              </w:rPr>
            </w:pPr>
            <w:r>
              <w:rPr>
                <w:spacing w:val="-2"/>
                <w:sz w:val="18"/>
              </w:rPr>
              <w:t>Mar-</w:t>
            </w:r>
            <w:r>
              <w:rPr>
                <w:spacing w:val="-5"/>
                <w:sz w:val="18"/>
              </w:rPr>
              <w:t>14</w:t>
            </w:r>
          </w:p>
        </w:tc>
        <w:tc>
          <w:tcPr>
            <w:tcW w:w="1566" w:type="dxa"/>
          </w:tcPr>
          <w:p w:rsidR="00555920" w:rsidRDefault="00A1413B">
            <w:pPr>
              <w:pStyle w:val="TableParagraph"/>
              <w:ind w:left="704"/>
              <w:jc w:val="left"/>
              <w:rPr>
                <w:sz w:val="18"/>
              </w:rPr>
            </w:pPr>
            <w:r>
              <w:rPr>
                <w:spacing w:val="-4"/>
                <w:sz w:val="18"/>
              </w:rPr>
              <w:t>1.79</w:t>
            </w:r>
          </w:p>
        </w:tc>
        <w:tc>
          <w:tcPr>
            <w:tcW w:w="1568" w:type="dxa"/>
          </w:tcPr>
          <w:p w:rsidR="00555920" w:rsidRDefault="00A1413B">
            <w:pPr>
              <w:pStyle w:val="TableParagraph"/>
              <w:ind w:right="298"/>
              <w:jc w:val="right"/>
              <w:rPr>
                <w:sz w:val="18"/>
              </w:rPr>
            </w:pPr>
            <w:r>
              <w:rPr>
                <w:spacing w:val="-4"/>
                <w:sz w:val="18"/>
              </w:rPr>
              <w:t>7.44</w:t>
            </w:r>
          </w:p>
        </w:tc>
        <w:tc>
          <w:tcPr>
            <w:tcW w:w="1566" w:type="dxa"/>
          </w:tcPr>
          <w:p w:rsidR="00555920" w:rsidRDefault="00A1413B">
            <w:pPr>
              <w:pStyle w:val="TableParagraph"/>
              <w:ind w:left="797"/>
              <w:jc w:val="left"/>
              <w:rPr>
                <w:sz w:val="18"/>
              </w:rPr>
            </w:pPr>
            <w:r>
              <w:rPr>
                <w:spacing w:val="-4"/>
                <w:sz w:val="18"/>
              </w:rPr>
              <w:t>90.1</w:t>
            </w:r>
          </w:p>
        </w:tc>
        <w:tc>
          <w:tcPr>
            <w:tcW w:w="1569" w:type="dxa"/>
          </w:tcPr>
          <w:p w:rsidR="00555920" w:rsidRDefault="00A1413B">
            <w:pPr>
              <w:pStyle w:val="TableParagraph"/>
              <w:ind w:right="399"/>
              <w:jc w:val="right"/>
              <w:rPr>
                <w:sz w:val="18"/>
              </w:rPr>
            </w:pPr>
            <w:r>
              <w:rPr>
                <w:spacing w:val="-4"/>
                <w:sz w:val="18"/>
              </w:rPr>
              <w:t>97.6</w:t>
            </w:r>
          </w:p>
        </w:tc>
        <w:tc>
          <w:tcPr>
            <w:tcW w:w="1566" w:type="dxa"/>
          </w:tcPr>
          <w:p w:rsidR="00555920" w:rsidRDefault="00A1413B">
            <w:pPr>
              <w:pStyle w:val="TableParagraph"/>
              <w:ind w:left="792"/>
              <w:jc w:val="left"/>
              <w:rPr>
                <w:sz w:val="18"/>
              </w:rPr>
            </w:pPr>
            <w:r>
              <w:rPr>
                <w:spacing w:val="-4"/>
                <w:sz w:val="18"/>
              </w:rPr>
              <w:t>14.9</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14</w:t>
            </w:r>
          </w:p>
        </w:tc>
        <w:tc>
          <w:tcPr>
            <w:tcW w:w="1566" w:type="dxa"/>
          </w:tcPr>
          <w:p w:rsidR="00555920" w:rsidRDefault="00A1413B">
            <w:pPr>
              <w:pStyle w:val="TableParagraph"/>
              <w:ind w:left="704"/>
              <w:jc w:val="left"/>
              <w:rPr>
                <w:sz w:val="18"/>
              </w:rPr>
            </w:pPr>
            <w:r>
              <w:rPr>
                <w:spacing w:val="-4"/>
                <w:sz w:val="18"/>
              </w:rPr>
              <w:t>1.28</w:t>
            </w:r>
          </w:p>
        </w:tc>
        <w:tc>
          <w:tcPr>
            <w:tcW w:w="1568" w:type="dxa"/>
          </w:tcPr>
          <w:p w:rsidR="00555920" w:rsidRDefault="00A1413B">
            <w:pPr>
              <w:pStyle w:val="TableParagraph"/>
              <w:ind w:right="399"/>
              <w:jc w:val="right"/>
              <w:rPr>
                <w:sz w:val="18"/>
              </w:rPr>
            </w:pPr>
            <w:r>
              <w:rPr>
                <w:spacing w:val="-4"/>
                <w:sz w:val="18"/>
              </w:rPr>
              <w:t>38.2</w:t>
            </w:r>
          </w:p>
        </w:tc>
        <w:tc>
          <w:tcPr>
            <w:tcW w:w="1566" w:type="dxa"/>
          </w:tcPr>
          <w:p w:rsidR="00555920" w:rsidRDefault="00A1413B">
            <w:pPr>
              <w:pStyle w:val="TableParagraph"/>
              <w:ind w:left="797"/>
              <w:jc w:val="left"/>
              <w:rPr>
                <w:sz w:val="18"/>
              </w:rPr>
            </w:pPr>
            <w:r>
              <w:rPr>
                <w:spacing w:val="-4"/>
                <w:sz w:val="18"/>
              </w:rPr>
              <w:t>57.4</w:t>
            </w:r>
          </w:p>
        </w:tc>
        <w:tc>
          <w:tcPr>
            <w:tcW w:w="1569" w:type="dxa"/>
          </w:tcPr>
          <w:p w:rsidR="00555920" w:rsidRDefault="00A1413B">
            <w:pPr>
              <w:pStyle w:val="TableParagraph"/>
              <w:ind w:right="399"/>
              <w:jc w:val="right"/>
              <w:rPr>
                <w:sz w:val="18"/>
              </w:rPr>
            </w:pPr>
            <w:r>
              <w:rPr>
                <w:spacing w:val="-4"/>
                <w:sz w:val="18"/>
              </w:rPr>
              <w:t>95.7</w:t>
            </w:r>
          </w:p>
        </w:tc>
        <w:tc>
          <w:tcPr>
            <w:tcW w:w="1566" w:type="dxa"/>
          </w:tcPr>
          <w:p w:rsidR="00555920" w:rsidRDefault="00A1413B">
            <w:pPr>
              <w:pStyle w:val="TableParagraph"/>
              <w:ind w:left="893"/>
              <w:jc w:val="left"/>
              <w:rPr>
                <w:sz w:val="18"/>
              </w:rPr>
            </w:pPr>
            <w:r>
              <w:rPr>
                <w:spacing w:val="-2"/>
                <w:sz w:val="18"/>
              </w:rPr>
              <w:t>0.0484</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14</w:t>
            </w:r>
          </w:p>
        </w:tc>
        <w:tc>
          <w:tcPr>
            <w:tcW w:w="1566" w:type="dxa"/>
          </w:tcPr>
          <w:p w:rsidR="00555920" w:rsidRDefault="00A1413B">
            <w:pPr>
              <w:pStyle w:val="TableParagraph"/>
              <w:ind w:left="704"/>
              <w:jc w:val="left"/>
              <w:rPr>
                <w:sz w:val="18"/>
              </w:rPr>
            </w:pPr>
            <w:r>
              <w:rPr>
                <w:spacing w:val="-4"/>
                <w:sz w:val="18"/>
              </w:rPr>
              <w:t>1.08</w:t>
            </w:r>
          </w:p>
        </w:tc>
        <w:tc>
          <w:tcPr>
            <w:tcW w:w="1568" w:type="dxa"/>
          </w:tcPr>
          <w:p w:rsidR="00555920" w:rsidRDefault="00A1413B">
            <w:pPr>
              <w:pStyle w:val="TableParagraph"/>
              <w:ind w:right="399"/>
              <w:jc w:val="right"/>
              <w:rPr>
                <w:sz w:val="18"/>
              </w:rPr>
            </w:pPr>
            <w:r>
              <w:rPr>
                <w:spacing w:val="-4"/>
                <w:sz w:val="18"/>
              </w:rPr>
              <w:t>85.7</w:t>
            </w:r>
          </w:p>
        </w:tc>
        <w:tc>
          <w:tcPr>
            <w:tcW w:w="1566" w:type="dxa"/>
          </w:tcPr>
          <w:p w:rsidR="00555920" w:rsidRDefault="00A1413B">
            <w:pPr>
              <w:pStyle w:val="TableParagraph"/>
              <w:ind w:left="797"/>
              <w:jc w:val="left"/>
              <w:rPr>
                <w:sz w:val="18"/>
              </w:rPr>
            </w:pPr>
            <w:r>
              <w:rPr>
                <w:spacing w:val="-4"/>
                <w:sz w:val="18"/>
              </w:rPr>
              <w:t>62.9</w:t>
            </w:r>
          </w:p>
        </w:tc>
        <w:tc>
          <w:tcPr>
            <w:tcW w:w="1569" w:type="dxa"/>
          </w:tcPr>
          <w:p w:rsidR="00555920" w:rsidRDefault="00A1413B">
            <w:pPr>
              <w:pStyle w:val="TableParagraph"/>
              <w:ind w:left="326" w:right="178"/>
              <w:rPr>
                <w:sz w:val="18"/>
              </w:rPr>
            </w:pPr>
            <w:r>
              <w:rPr>
                <w:spacing w:val="-5"/>
                <w:sz w:val="18"/>
              </w:rPr>
              <w:t>149</w:t>
            </w:r>
          </w:p>
        </w:tc>
        <w:tc>
          <w:tcPr>
            <w:tcW w:w="1566" w:type="dxa"/>
          </w:tcPr>
          <w:p w:rsidR="00555920" w:rsidRDefault="00A1413B">
            <w:pPr>
              <w:pStyle w:val="TableParagraph"/>
              <w:ind w:left="792"/>
              <w:jc w:val="left"/>
              <w:rPr>
                <w:sz w:val="18"/>
              </w:rPr>
            </w:pPr>
            <w:r>
              <w:rPr>
                <w:spacing w:val="-4"/>
                <w:sz w:val="18"/>
              </w:rPr>
              <w:t>20.8</w:t>
            </w:r>
          </w:p>
        </w:tc>
      </w:tr>
      <w:tr w:rsidR="00555920">
        <w:trPr>
          <w:trHeight w:val="318"/>
        </w:trPr>
        <w:tc>
          <w:tcPr>
            <w:tcW w:w="1522" w:type="dxa"/>
          </w:tcPr>
          <w:p w:rsidR="00555920" w:rsidRDefault="00A1413B">
            <w:pPr>
              <w:pStyle w:val="TableParagraph"/>
              <w:spacing w:before="56"/>
              <w:ind w:right="341"/>
              <w:jc w:val="right"/>
              <w:rPr>
                <w:sz w:val="18"/>
              </w:rPr>
            </w:pPr>
            <w:r>
              <w:rPr>
                <w:sz w:val="18"/>
              </w:rPr>
              <w:t>Jun-</w:t>
            </w:r>
            <w:r>
              <w:rPr>
                <w:spacing w:val="-5"/>
                <w:sz w:val="18"/>
              </w:rPr>
              <w:t>14</w:t>
            </w:r>
          </w:p>
        </w:tc>
        <w:tc>
          <w:tcPr>
            <w:tcW w:w="1566" w:type="dxa"/>
          </w:tcPr>
          <w:p w:rsidR="00555920" w:rsidRDefault="00A1413B">
            <w:pPr>
              <w:pStyle w:val="TableParagraph"/>
              <w:spacing w:before="56"/>
              <w:ind w:left="704"/>
              <w:jc w:val="left"/>
              <w:rPr>
                <w:sz w:val="18"/>
              </w:rPr>
            </w:pPr>
            <w:r>
              <w:rPr>
                <w:spacing w:val="-4"/>
                <w:sz w:val="18"/>
              </w:rPr>
              <w:t>1.03</w:t>
            </w:r>
          </w:p>
        </w:tc>
        <w:tc>
          <w:tcPr>
            <w:tcW w:w="1568" w:type="dxa"/>
          </w:tcPr>
          <w:p w:rsidR="00555920" w:rsidRDefault="00A1413B">
            <w:pPr>
              <w:pStyle w:val="TableParagraph"/>
              <w:spacing w:before="56"/>
              <w:ind w:right="399"/>
              <w:jc w:val="right"/>
              <w:rPr>
                <w:sz w:val="18"/>
              </w:rPr>
            </w:pPr>
            <w:r>
              <w:rPr>
                <w:spacing w:val="-4"/>
                <w:sz w:val="18"/>
              </w:rPr>
              <w:t>50.6</w:t>
            </w:r>
          </w:p>
        </w:tc>
        <w:tc>
          <w:tcPr>
            <w:tcW w:w="1566" w:type="dxa"/>
          </w:tcPr>
          <w:p w:rsidR="00555920" w:rsidRDefault="00A1413B">
            <w:pPr>
              <w:pStyle w:val="TableParagraph"/>
              <w:spacing w:before="56"/>
              <w:ind w:left="797"/>
              <w:jc w:val="left"/>
              <w:rPr>
                <w:sz w:val="18"/>
              </w:rPr>
            </w:pPr>
            <w:r>
              <w:rPr>
                <w:spacing w:val="-4"/>
                <w:sz w:val="18"/>
              </w:rPr>
              <w:t>80.6</w:t>
            </w:r>
          </w:p>
        </w:tc>
        <w:tc>
          <w:tcPr>
            <w:tcW w:w="1569" w:type="dxa"/>
          </w:tcPr>
          <w:p w:rsidR="00555920" w:rsidRDefault="00A1413B">
            <w:pPr>
              <w:pStyle w:val="TableParagraph"/>
              <w:spacing w:before="56"/>
              <w:ind w:left="326" w:right="178"/>
              <w:rPr>
                <w:sz w:val="18"/>
              </w:rPr>
            </w:pPr>
            <w:r>
              <w:rPr>
                <w:spacing w:val="-5"/>
                <w:sz w:val="18"/>
              </w:rPr>
              <w:t>131</w:t>
            </w:r>
          </w:p>
        </w:tc>
        <w:tc>
          <w:tcPr>
            <w:tcW w:w="1566" w:type="dxa"/>
          </w:tcPr>
          <w:p w:rsidR="00555920" w:rsidRDefault="00A1413B">
            <w:pPr>
              <w:pStyle w:val="TableParagraph"/>
              <w:spacing w:before="56"/>
              <w:ind w:left="792"/>
              <w:jc w:val="left"/>
              <w:rPr>
                <w:sz w:val="18"/>
              </w:rPr>
            </w:pPr>
            <w:r>
              <w:rPr>
                <w:spacing w:val="-4"/>
                <w:sz w:val="18"/>
              </w:rPr>
              <w:t>19.5</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14</w:t>
            </w:r>
          </w:p>
        </w:tc>
        <w:tc>
          <w:tcPr>
            <w:tcW w:w="1566" w:type="dxa"/>
          </w:tcPr>
          <w:p w:rsidR="00555920" w:rsidRDefault="00A1413B">
            <w:pPr>
              <w:pStyle w:val="TableParagraph"/>
              <w:ind w:left="704"/>
              <w:jc w:val="left"/>
              <w:rPr>
                <w:sz w:val="18"/>
              </w:rPr>
            </w:pPr>
            <w:r>
              <w:rPr>
                <w:spacing w:val="-4"/>
                <w:sz w:val="18"/>
              </w:rPr>
              <w:t>1.06</w:t>
            </w:r>
          </w:p>
        </w:tc>
        <w:tc>
          <w:tcPr>
            <w:tcW w:w="1568" w:type="dxa"/>
          </w:tcPr>
          <w:p w:rsidR="00555920" w:rsidRDefault="00A1413B">
            <w:pPr>
              <w:pStyle w:val="TableParagraph"/>
              <w:ind w:right="399"/>
              <w:jc w:val="right"/>
              <w:rPr>
                <w:sz w:val="18"/>
              </w:rPr>
            </w:pPr>
            <w:r>
              <w:rPr>
                <w:spacing w:val="-4"/>
                <w:sz w:val="18"/>
              </w:rPr>
              <w:t>30.5</w:t>
            </w:r>
          </w:p>
        </w:tc>
        <w:tc>
          <w:tcPr>
            <w:tcW w:w="1566" w:type="dxa"/>
          </w:tcPr>
          <w:p w:rsidR="00555920" w:rsidRDefault="00A1413B">
            <w:pPr>
              <w:pStyle w:val="TableParagraph"/>
              <w:ind w:left="797"/>
              <w:jc w:val="left"/>
              <w:rPr>
                <w:sz w:val="18"/>
              </w:rPr>
            </w:pPr>
            <w:r>
              <w:rPr>
                <w:spacing w:val="-4"/>
                <w:sz w:val="18"/>
              </w:rPr>
              <w:t>66.0</w:t>
            </w:r>
          </w:p>
        </w:tc>
        <w:tc>
          <w:tcPr>
            <w:tcW w:w="1569" w:type="dxa"/>
          </w:tcPr>
          <w:p w:rsidR="00555920" w:rsidRDefault="00A1413B">
            <w:pPr>
              <w:pStyle w:val="TableParagraph"/>
              <w:ind w:right="399"/>
              <w:jc w:val="right"/>
              <w:rPr>
                <w:sz w:val="18"/>
              </w:rPr>
            </w:pPr>
            <w:r>
              <w:rPr>
                <w:spacing w:val="-4"/>
                <w:sz w:val="18"/>
              </w:rPr>
              <w:t>96.5</w:t>
            </w:r>
          </w:p>
        </w:tc>
        <w:tc>
          <w:tcPr>
            <w:tcW w:w="1566" w:type="dxa"/>
          </w:tcPr>
          <w:p w:rsidR="00555920" w:rsidRDefault="00A1413B">
            <w:pPr>
              <w:pStyle w:val="TableParagraph"/>
              <w:ind w:left="792"/>
              <w:jc w:val="left"/>
              <w:rPr>
                <w:sz w:val="18"/>
              </w:rPr>
            </w:pPr>
            <w:r>
              <w:rPr>
                <w:spacing w:val="-4"/>
                <w:sz w:val="18"/>
              </w:rPr>
              <w:t>18.0</w:t>
            </w:r>
          </w:p>
        </w:tc>
      </w:tr>
      <w:tr w:rsidR="00555920">
        <w:trPr>
          <w:trHeight w:val="318"/>
        </w:trPr>
        <w:tc>
          <w:tcPr>
            <w:tcW w:w="1522" w:type="dxa"/>
          </w:tcPr>
          <w:p w:rsidR="00555920" w:rsidRDefault="00A1413B">
            <w:pPr>
              <w:pStyle w:val="TableParagraph"/>
              <w:ind w:right="338"/>
              <w:jc w:val="right"/>
              <w:rPr>
                <w:sz w:val="18"/>
              </w:rPr>
            </w:pPr>
            <w:r>
              <w:rPr>
                <w:spacing w:val="-2"/>
                <w:sz w:val="18"/>
              </w:rPr>
              <w:t>Aug-</w:t>
            </w:r>
            <w:r>
              <w:rPr>
                <w:spacing w:val="-5"/>
                <w:sz w:val="18"/>
              </w:rPr>
              <w:t>14</w:t>
            </w:r>
          </w:p>
        </w:tc>
        <w:tc>
          <w:tcPr>
            <w:tcW w:w="1566" w:type="dxa"/>
          </w:tcPr>
          <w:p w:rsidR="00555920" w:rsidRDefault="00A1413B">
            <w:pPr>
              <w:pStyle w:val="TableParagraph"/>
              <w:ind w:left="704"/>
              <w:jc w:val="left"/>
              <w:rPr>
                <w:sz w:val="18"/>
              </w:rPr>
            </w:pPr>
            <w:r>
              <w:rPr>
                <w:spacing w:val="-4"/>
                <w:sz w:val="18"/>
              </w:rPr>
              <w:t>1.07</w:t>
            </w:r>
          </w:p>
        </w:tc>
        <w:tc>
          <w:tcPr>
            <w:tcW w:w="1568" w:type="dxa"/>
          </w:tcPr>
          <w:p w:rsidR="00555920" w:rsidRDefault="00A1413B">
            <w:pPr>
              <w:pStyle w:val="TableParagraph"/>
              <w:ind w:right="399"/>
              <w:jc w:val="right"/>
              <w:rPr>
                <w:sz w:val="18"/>
              </w:rPr>
            </w:pPr>
            <w:r>
              <w:rPr>
                <w:spacing w:val="-4"/>
                <w:sz w:val="18"/>
              </w:rPr>
              <w:t>47.0</w:t>
            </w:r>
          </w:p>
        </w:tc>
        <w:tc>
          <w:tcPr>
            <w:tcW w:w="1566" w:type="dxa"/>
          </w:tcPr>
          <w:p w:rsidR="00555920" w:rsidRDefault="00A1413B">
            <w:pPr>
              <w:pStyle w:val="TableParagraph"/>
              <w:ind w:left="797"/>
              <w:jc w:val="left"/>
              <w:rPr>
                <w:sz w:val="18"/>
              </w:rPr>
            </w:pPr>
            <w:r>
              <w:rPr>
                <w:spacing w:val="-4"/>
                <w:sz w:val="18"/>
              </w:rPr>
              <w:t>71.0</w:t>
            </w:r>
          </w:p>
        </w:tc>
        <w:tc>
          <w:tcPr>
            <w:tcW w:w="1569" w:type="dxa"/>
          </w:tcPr>
          <w:p w:rsidR="00555920" w:rsidRDefault="00A1413B">
            <w:pPr>
              <w:pStyle w:val="TableParagraph"/>
              <w:ind w:left="326" w:right="178"/>
              <w:rPr>
                <w:sz w:val="18"/>
              </w:rPr>
            </w:pPr>
            <w:r>
              <w:rPr>
                <w:spacing w:val="-5"/>
                <w:sz w:val="18"/>
              </w:rPr>
              <w:t>118</w:t>
            </w:r>
          </w:p>
        </w:tc>
        <w:tc>
          <w:tcPr>
            <w:tcW w:w="1566" w:type="dxa"/>
          </w:tcPr>
          <w:p w:rsidR="00555920" w:rsidRDefault="00A1413B">
            <w:pPr>
              <w:pStyle w:val="TableParagraph"/>
              <w:ind w:left="792"/>
              <w:jc w:val="left"/>
              <w:rPr>
                <w:sz w:val="18"/>
              </w:rPr>
            </w:pPr>
            <w:r>
              <w:rPr>
                <w:spacing w:val="-4"/>
                <w:sz w:val="18"/>
              </w:rPr>
              <w:t>21.0</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14</w:t>
            </w:r>
          </w:p>
        </w:tc>
        <w:tc>
          <w:tcPr>
            <w:tcW w:w="1566" w:type="dxa"/>
          </w:tcPr>
          <w:p w:rsidR="00555920" w:rsidRDefault="00A1413B">
            <w:pPr>
              <w:pStyle w:val="TableParagraph"/>
              <w:ind w:left="704"/>
              <w:jc w:val="left"/>
              <w:rPr>
                <w:sz w:val="18"/>
              </w:rPr>
            </w:pPr>
            <w:r>
              <w:rPr>
                <w:spacing w:val="-4"/>
                <w:sz w:val="18"/>
              </w:rPr>
              <w:t>1.08</w:t>
            </w:r>
          </w:p>
        </w:tc>
        <w:tc>
          <w:tcPr>
            <w:tcW w:w="1568" w:type="dxa"/>
          </w:tcPr>
          <w:p w:rsidR="00555920" w:rsidRDefault="00A1413B">
            <w:pPr>
              <w:pStyle w:val="TableParagraph"/>
              <w:ind w:right="399"/>
              <w:jc w:val="right"/>
              <w:rPr>
                <w:sz w:val="18"/>
              </w:rPr>
            </w:pPr>
            <w:r>
              <w:rPr>
                <w:spacing w:val="-4"/>
                <w:sz w:val="18"/>
              </w:rPr>
              <w:t>37.1</w:t>
            </w:r>
          </w:p>
        </w:tc>
        <w:tc>
          <w:tcPr>
            <w:tcW w:w="1566" w:type="dxa"/>
          </w:tcPr>
          <w:p w:rsidR="00555920" w:rsidRDefault="00A1413B">
            <w:pPr>
              <w:pStyle w:val="TableParagraph"/>
              <w:ind w:left="797"/>
              <w:jc w:val="left"/>
              <w:rPr>
                <w:sz w:val="18"/>
              </w:rPr>
            </w:pPr>
            <w:r>
              <w:rPr>
                <w:spacing w:val="-4"/>
                <w:sz w:val="18"/>
              </w:rPr>
              <w:t>81.9</w:t>
            </w:r>
          </w:p>
        </w:tc>
        <w:tc>
          <w:tcPr>
            <w:tcW w:w="1569" w:type="dxa"/>
          </w:tcPr>
          <w:p w:rsidR="00555920" w:rsidRDefault="00A1413B">
            <w:pPr>
              <w:pStyle w:val="TableParagraph"/>
              <w:ind w:left="326" w:right="178"/>
              <w:rPr>
                <w:sz w:val="18"/>
              </w:rPr>
            </w:pPr>
            <w:r>
              <w:rPr>
                <w:spacing w:val="-5"/>
                <w:sz w:val="18"/>
              </w:rPr>
              <w:t>119</w:t>
            </w:r>
          </w:p>
        </w:tc>
        <w:tc>
          <w:tcPr>
            <w:tcW w:w="1566" w:type="dxa"/>
          </w:tcPr>
          <w:p w:rsidR="00555920" w:rsidRDefault="00A1413B">
            <w:pPr>
              <w:pStyle w:val="TableParagraph"/>
              <w:ind w:left="792"/>
              <w:jc w:val="left"/>
              <w:rPr>
                <w:sz w:val="18"/>
              </w:rPr>
            </w:pPr>
            <w:r>
              <w:rPr>
                <w:spacing w:val="-4"/>
                <w:sz w:val="18"/>
              </w:rPr>
              <w:t>20.5</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14</w:t>
            </w:r>
          </w:p>
        </w:tc>
        <w:tc>
          <w:tcPr>
            <w:tcW w:w="1566" w:type="dxa"/>
          </w:tcPr>
          <w:p w:rsidR="00555920" w:rsidRDefault="00A1413B">
            <w:pPr>
              <w:pStyle w:val="TableParagraph"/>
              <w:ind w:left="704"/>
              <w:jc w:val="left"/>
              <w:rPr>
                <w:sz w:val="18"/>
              </w:rPr>
            </w:pPr>
            <w:r>
              <w:rPr>
                <w:spacing w:val="-4"/>
                <w:sz w:val="18"/>
              </w:rPr>
              <w:t>1.02</w:t>
            </w:r>
          </w:p>
        </w:tc>
        <w:tc>
          <w:tcPr>
            <w:tcW w:w="1568" w:type="dxa"/>
          </w:tcPr>
          <w:p w:rsidR="00555920" w:rsidRDefault="00A1413B">
            <w:pPr>
              <w:pStyle w:val="TableParagraph"/>
              <w:ind w:right="399"/>
              <w:jc w:val="right"/>
              <w:rPr>
                <w:sz w:val="18"/>
              </w:rPr>
            </w:pPr>
            <w:r>
              <w:rPr>
                <w:spacing w:val="-4"/>
                <w:sz w:val="18"/>
              </w:rPr>
              <w:t>40.9</w:t>
            </w:r>
          </w:p>
        </w:tc>
        <w:tc>
          <w:tcPr>
            <w:tcW w:w="1566" w:type="dxa"/>
          </w:tcPr>
          <w:p w:rsidR="00555920" w:rsidRDefault="00A1413B">
            <w:pPr>
              <w:pStyle w:val="TableParagraph"/>
              <w:ind w:left="797"/>
              <w:jc w:val="left"/>
              <w:rPr>
                <w:sz w:val="18"/>
              </w:rPr>
            </w:pPr>
            <w:r>
              <w:rPr>
                <w:spacing w:val="-4"/>
                <w:sz w:val="18"/>
              </w:rPr>
              <w:t>81.4</w:t>
            </w:r>
          </w:p>
        </w:tc>
        <w:tc>
          <w:tcPr>
            <w:tcW w:w="1569" w:type="dxa"/>
          </w:tcPr>
          <w:p w:rsidR="00555920" w:rsidRDefault="00A1413B">
            <w:pPr>
              <w:pStyle w:val="TableParagraph"/>
              <w:ind w:left="326" w:right="178"/>
              <w:rPr>
                <w:sz w:val="18"/>
              </w:rPr>
            </w:pPr>
            <w:r>
              <w:rPr>
                <w:spacing w:val="-5"/>
                <w:sz w:val="18"/>
              </w:rPr>
              <w:t>122</w:t>
            </w:r>
          </w:p>
        </w:tc>
        <w:tc>
          <w:tcPr>
            <w:tcW w:w="1566" w:type="dxa"/>
          </w:tcPr>
          <w:p w:rsidR="00555920" w:rsidRDefault="00A1413B">
            <w:pPr>
              <w:pStyle w:val="TableParagraph"/>
              <w:ind w:left="792"/>
              <w:jc w:val="left"/>
              <w:rPr>
                <w:sz w:val="18"/>
              </w:rPr>
            </w:pPr>
            <w:r>
              <w:rPr>
                <w:spacing w:val="-4"/>
                <w:sz w:val="18"/>
              </w:rPr>
              <w:t>18.4</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14</w:t>
            </w:r>
          </w:p>
        </w:tc>
        <w:tc>
          <w:tcPr>
            <w:tcW w:w="1566" w:type="dxa"/>
          </w:tcPr>
          <w:p w:rsidR="00555920" w:rsidRDefault="00A1413B">
            <w:pPr>
              <w:pStyle w:val="TableParagraph"/>
              <w:spacing w:before="56"/>
              <w:ind w:left="704"/>
              <w:jc w:val="left"/>
              <w:rPr>
                <w:sz w:val="18"/>
              </w:rPr>
            </w:pPr>
            <w:r>
              <w:rPr>
                <w:spacing w:val="-4"/>
                <w:sz w:val="18"/>
              </w:rPr>
              <w:t>1.08</w:t>
            </w:r>
          </w:p>
        </w:tc>
        <w:tc>
          <w:tcPr>
            <w:tcW w:w="1568" w:type="dxa"/>
          </w:tcPr>
          <w:p w:rsidR="00555920" w:rsidRDefault="00A1413B">
            <w:pPr>
              <w:pStyle w:val="TableParagraph"/>
              <w:spacing w:before="56"/>
              <w:ind w:right="399"/>
              <w:jc w:val="right"/>
              <w:rPr>
                <w:sz w:val="18"/>
              </w:rPr>
            </w:pPr>
            <w:r>
              <w:rPr>
                <w:spacing w:val="-4"/>
                <w:sz w:val="18"/>
              </w:rPr>
              <w:t>26.6</w:t>
            </w:r>
          </w:p>
        </w:tc>
        <w:tc>
          <w:tcPr>
            <w:tcW w:w="1566" w:type="dxa"/>
          </w:tcPr>
          <w:p w:rsidR="00555920" w:rsidRDefault="00A1413B">
            <w:pPr>
              <w:pStyle w:val="TableParagraph"/>
              <w:spacing w:before="56"/>
              <w:ind w:left="797"/>
              <w:jc w:val="left"/>
              <w:rPr>
                <w:sz w:val="18"/>
              </w:rPr>
            </w:pPr>
            <w:r>
              <w:rPr>
                <w:spacing w:val="-4"/>
                <w:sz w:val="18"/>
              </w:rPr>
              <w:t>80.8</w:t>
            </w:r>
          </w:p>
        </w:tc>
        <w:tc>
          <w:tcPr>
            <w:tcW w:w="1569" w:type="dxa"/>
          </w:tcPr>
          <w:p w:rsidR="00555920" w:rsidRDefault="00A1413B">
            <w:pPr>
              <w:pStyle w:val="TableParagraph"/>
              <w:spacing w:before="56"/>
              <w:ind w:left="326" w:right="178"/>
              <w:rPr>
                <w:sz w:val="18"/>
              </w:rPr>
            </w:pPr>
            <w:r>
              <w:rPr>
                <w:spacing w:val="-5"/>
                <w:sz w:val="18"/>
              </w:rPr>
              <w:t>107</w:t>
            </w:r>
          </w:p>
        </w:tc>
        <w:tc>
          <w:tcPr>
            <w:tcW w:w="1566" w:type="dxa"/>
          </w:tcPr>
          <w:p w:rsidR="00555920" w:rsidRDefault="00A1413B">
            <w:pPr>
              <w:pStyle w:val="TableParagraph"/>
              <w:spacing w:before="56"/>
              <w:ind w:left="792"/>
              <w:jc w:val="left"/>
              <w:rPr>
                <w:sz w:val="18"/>
              </w:rPr>
            </w:pPr>
            <w:r>
              <w:rPr>
                <w:spacing w:val="-4"/>
                <w:sz w:val="18"/>
              </w:rPr>
              <w:t>18.6</w:t>
            </w:r>
          </w:p>
        </w:tc>
      </w:tr>
      <w:tr w:rsidR="00555920">
        <w:trPr>
          <w:trHeight w:val="316"/>
        </w:trPr>
        <w:tc>
          <w:tcPr>
            <w:tcW w:w="1522" w:type="dxa"/>
          </w:tcPr>
          <w:p w:rsidR="00555920" w:rsidRDefault="00A1413B">
            <w:pPr>
              <w:pStyle w:val="TableParagraph"/>
              <w:ind w:right="338"/>
              <w:jc w:val="right"/>
              <w:rPr>
                <w:sz w:val="18"/>
              </w:rPr>
            </w:pPr>
            <w:r>
              <w:rPr>
                <w:spacing w:val="-2"/>
                <w:sz w:val="18"/>
              </w:rPr>
              <w:t>Dec-</w:t>
            </w:r>
            <w:r>
              <w:rPr>
                <w:spacing w:val="-5"/>
                <w:sz w:val="18"/>
              </w:rPr>
              <w:t>14</w:t>
            </w:r>
          </w:p>
        </w:tc>
        <w:tc>
          <w:tcPr>
            <w:tcW w:w="1566" w:type="dxa"/>
          </w:tcPr>
          <w:p w:rsidR="00555920" w:rsidRDefault="00A1413B">
            <w:pPr>
              <w:pStyle w:val="TableParagraph"/>
              <w:ind w:left="704"/>
              <w:jc w:val="left"/>
              <w:rPr>
                <w:sz w:val="18"/>
              </w:rPr>
            </w:pPr>
            <w:r>
              <w:rPr>
                <w:spacing w:val="-4"/>
                <w:sz w:val="18"/>
              </w:rPr>
              <w:t>2.48</w:t>
            </w:r>
          </w:p>
        </w:tc>
        <w:tc>
          <w:tcPr>
            <w:tcW w:w="1568" w:type="dxa"/>
          </w:tcPr>
          <w:p w:rsidR="00555920" w:rsidRDefault="00A1413B">
            <w:pPr>
              <w:pStyle w:val="TableParagraph"/>
              <w:ind w:right="399"/>
              <w:jc w:val="right"/>
              <w:rPr>
                <w:sz w:val="18"/>
              </w:rPr>
            </w:pPr>
            <w:r>
              <w:rPr>
                <w:spacing w:val="-4"/>
                <w:sz w:val="18"/>
              </w:rPr>
              <w:t>33.1</w:t>
            </w:r>
          </w:p>
        </w:tc>
        <w:tc>
          <w:tcPr>
            <w:tcW w:w="1566" w:type="dxa"/>
          </w:tcPr>
          <w:p w:rsidR="00555920" w:rsidRDefault="00A1413B">
            <w:pPr>
              <w:pStyle w:val="TableParagraph"/>
              <w:ind w:left="797"/>
              <w:jc w:val="left"/>
              <w:rPr>
                <w:sz w:val="18"/>
              </w:rPr>
            </w:pPr>
            <w:r>
              <w:rPr>
                <w:spacing w:val="-4"/>
                <w:sz w:val="18"/>
              </w:rPr>
              <w:t>89.4</w:t>
            </w:r>
          </w:p>
        </w:tc>
        <w:tc>
          <w:tcPr>
            <w:tcW w:w="1569" w:type="dxa"/>
          </w:tcPr>
          <w:p w:rsidR="00555920" w:rsidRDefault="00A1413B">
            <w:pPr>
              <w:pStyle w:val="TableParagraph"/>
              <w:ind w:left="326" w:right="178"/>
              <w:rPr>
                <w:sz w:val="18"/>
              </w:rPr>
            </w:pPr>
            <w:r>
              <w:rPr>
                <w:spacing w:val="-5"/>
                <w:sz w:val="18"/>
              </w:rPr>
              <w:t>123</w:t>
            </w:r>
          </w:p>
        </w:tc>
        <w:tc>
          <w:tcPr>
            <w:tcW w:w="1566" w:type="dxa"/>
          </w:tcPr>
          <w:p w:rsidR="00555920" w:rsidRDefault="00A1413B">
            <w:pPr>
              <w:pStyle w:val="TableParagraph"/>
              <w:ind w:left="893"/>
              <w:jc w:val="left"/>
              <w:rPr>
                <w:sz w:val="18"/>
              </w:rPr>
            </w:pPr>
            <w:r>
              <w:rPr>
                <w:spacing w:val="-4"/>
                <w:sz w:val="18"/>
              </w:rPr>
              <w:t>7.94</w:t>
            </w:r>
          </w:p>
        </w:tc>
      </w:tr>
      <w:tr w:rsidR="00555920">
        <w:trPr>
          <w:trHeight w:val="318"/>
        </w:trPr>
        <w:tc>
          <w:tcPr>
            <w:tcW w:w="1522" w:type="dxa"/>
          </w:tcPr>
          <w:p w:rsidR="00555920" w:rsidRDefault="00A1413B">
            <w:pPr>
              <w:pStyle w:val="TableParagraph"/>
              <w:spacing w:before="56"/>
              <w:ind w:right="341"/>
              <w:jc w:val="right"/>
              <w:rPr>
                <w:sz w:val="18"/>
              </w:rPr>
            </w:pPr>
            <w:r>
              <w:rPr>
                <w:sz w:val="18"/>
              </w:rPr>
              <w:t>Jan-</w:t>
            </w:r>
            <w:r>
              <w:rPr>
                <w:spacing w:val="-5"/>
                <w:sz w:val="18"/>
              </w:rPr>
              <w:t>15</w:t>
            </w:r>
          </w:p>
        </w:tc>
        <w:tc>
          <w:tcPr>
            <w:tcW w:w="1566" w:type="dxa"/>
          </w:tcPr>
          <w:p w:rsidR="00555920" w:rsidRDefault="00A1413B">
            <w:pPr>
              <w:pStyle w:val="TableParagraph"/>
              <w:spacing w:before="56"/>
              <w:ind w:left="704"/>
              <w:jc w:val="left"/>
              <w:rPr>
                <w:sz w:val="18"/>
              </w:rPr>
            </w:pPr>
            <w:r>
              <w:rPr>
                <w:spacing w:val="-4"/>
                <w:sz w:val="18"/>
              </w:rPr>
              <w:t>1.16</w:t>
            </w:r>
          </w:p>
        </w:tc>
        <w:tc>
          <w:tcPr>
            <w:tcW w:w="1568" w:type="dxa"/>
          </w:tcPr>
          <w:p w:rsidR="00555920" w:rsidRDefault="00A1413B">
            <w:pPr>
              <w:pStyle w:val="TableParagraph"/>
              <w:spacing w:before="56"/>
              <w:ind w:right="399"/>
              <w:jc w:val="right"/>
              <w:rPr>
                <w:sz w:val="18"/>
              </w:rPr>
            </w:pPr>
            <w:r>
              <w:rPr>
                <w:spacing w:val="-4"/>
                <w:sz w:val="18"/>
              </w:rPr>
              <w:t>60.5</w:t>
            </w:r>
          </w:p>
        </w:tc>
        <w:tc>
          <w:tcPr>
            <w:tcW w:w="1566" w:type="dxa"/>
          </w:tcPr>
          <w:p w:rsidR="00555920" w:rsidRDefault="00A1413B">
            <w:pPr>
              <w:pStyle w:val="TableParagraph"/>
              <w:spacing w:before="56"/>
              <w:ind w:left="797"/>
              <w:jc w:val="left"/>
              <w:rPr>
                <w:sz w:val="18"/>
              </w:rPr>
            </w:pPr>
            <w:r>
              <w:rPr>
                <w:spacing w:val="-4"/>
                <w:sz w:val="18"/>
              </w:rPr>
              <w:t>55.0</w:t>
            </w:r>
          </w:p>
        </w:tc>
        <w:tc>
          <w:tcPr>
            <w:tcW w:w="1569" w:type="dxa"/>
          </w:tcPr>
          <w:p w:rsidR="00555920" w:rsidRDefault="00A1413B">
            <w:pPr>
              <w:pStyle w:val="TableParagraph"/>
              <w:spacing w:before="56"/>
              <w:ind w:left="326" w:right="178"/>
              <w:rPr>
                <w:sz w:val="18"/>
              </w:rPr>
            </w:pPr>
            <w:r>
              <w:rPr>
                <w:spacing w:val="-5"/>
                <w:sz w:val="18"/>
              </w:rPr>
              <w:t>115</w:t>
            </w:r>
          </w:p>
        </w:tc>
        <w:tc>
          <w:tcPr>
            <w:tcW w:w="1566" w:type="dxa"/>
          </w:tcPr>
          <w:p w:rsidR="00555920" w:rsidRDefault="00A1413B">
            <w:pPr>
              <w:pStyle w:val="TableParagraph"/>
              <w:spacing w:before="56"/>
              <w:ind w:left="792"/>
              <w:jc w:val="left"/>
              <w:rPr>
                <w:sz w:val="18"/>
              </w:rPr>
            </w:pPr>
            <w:r>
              <w:rPr>
                <w:spacing w:val="-4"/>
                <w:sz w:val="18"/>
              </w:rPr>
              <w:t>18.5</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15</w:t>
            </w:r>
          </w:p>
        </w:tc>
        <w:tc>
          <w:tcPr>
            <w:tcW w:w="1566" w:type="dxa"/>
          </w:tcPr>
          <w:p w:rsidR="00555920" w:rsidRDefault="00A1413B">
            <w:pPr>
              <w:pStyle w:val="TableParagraph"/>
              <w:ind w:left="704"/>
              <w:jc w:val="left"/>
              <w:rPr>
                <w:sz w:val="18"/>
              </w:rPr>
            </w:pPr>
            <w:r>
              <w:rPr>
                <w:spacing w:val="-4"/>
                <w:sz w:val="18"/>
              </w:rPr>
              <w:t>1.22</w:t>
            </w:r>
          </w:p>
        </w:tc>
        <w:tc>
          <w:tcPr>
            <w:tcW w:w="1568" w:type="dxa"/>
          </w:tcPr>
          <w:p w:rsidR="00555920" w:rsidRDefault="00A1413B">
            <w:pPr>
              <w:pStyle w:val="TableParagraph"/>
              <w:ind w:right="399"/>
              <w:jc w:val="right"/>
              <w:rPr>
                <w:sz w:val="18"/>
              </w:rPr>
            </w:pPr>
            <w:r>
              <w:rPr>
                <w:spacing w:val="-4"/>
                <w:sz w:val="18"/>
              </w:rPr>
              <w:t>81.8</w:t>
            </w:r>
          </w:p>
        </w:tc>
        <w:tc>
          <w:tcPr>
            <w:tcW w:w="1566" w:type="dxa"/>
          </w:tcPr>
          <w:p w:rsidR="00555920" w:rsidRDefault="00A1413B">
            <w:pPr>
              <w:pStyle w:val="TableParagraph"/>
              <w:ind w:left="797"/>
              <w:jc w:val="left"/>
              <w:rPr>
                <w:sz w:val="18"/>
              </w:rPr>
            </w:pPr>
            <w:r>
              <w:rPr>
                <w:spacing w:val="-4"/>
                <w:sz w:val="18"/>
              </w:rPr>
              <w:t>53.1</w:t>
            </w:r>
          </w:p>
        </w:tc>
        <w:tc>
          <w:tcPr>
            <w:tcW w:w="1569" w:type="dxa"/>
          </w:tcPr>
          <w:p w:rsidR="00555920" w:rsidRDefault="00A1413B">
            <w:pPr>
              <w:pStyle w:val="TableParagraph"/>
              <w:ind w:left="326" w:right="178"/>
              <w:rPr>
                <w:sz w:val="18"/>
              </w:rPr>
            </w:pPr>
            <w:r>
              <w:rPr>
                <w:spacing w:val="-5"/>
                <w:sz w:val="18"/>
              </w:rPr>
              <w:t>135</w:t>
            </w:r>
          </w:p>
        </w:tc>
        <w:tc>
          <w:tcPr>
            <w:tcW w:w="1566" w:type="dxa"/>
          </w:tcPr>
          <w:p w:rsidR="00555920" w:rsidRDefault="00A1413B">
            <w:pPr>
              <w:pStyle w:val="TableParagraph"/>
              <w:ind w:left="792"/>
              <w:jc w:val="left"/>
              <w:rPr>
                <w:sz w:val="18"/>
              </w:rPr>
            </w:pPr>
            <w:r>
              <w:rPr>
                <w:spacing w:val="-4"/>
                <w:sz w:val="18"/>
              </w:rPr>
              <w:t>12.2</w:t>
            </w:r>
          </w:p>
        </w:tc>
      </w:tr>
      <w:tr w:rsidR="00555920">
        <w:trPr>
          <w:trHeight w:val="318"/>
        </w:trPr>
        <w:tc>
          <w:tcPr>
            <w:tcW w:w="1522" w:type="dxa"/>
          </w:tcPr>
          <w:p w:rsidR="00555920" w:rsidRDefault="00A1413B">
            <w:pPr>
              <w:pStyle w:val="TableParagraph"/>
              <w:ind w:right="338"/>
              <w:jc w:val="right"/>
              <w:rPr>
                <w:sz w:val="18"/>
              </w:rPr>
            </w:pPr>
            <w:r>
              <w:rPr>
                <w:spacing w:val="-2"/>
                <w:sz w:val="18"/>
              </w:rPr>
              <w:t>Mar-</w:t>
            </w:r>
            <w:r>
              <w:rPr>
                <w:spacing w:val="-5"/>
                <w:sz w:val="18"/>
              </w:rPr>
              <w:t>15</w:t>
            </w:r>
          </w:p>
        </w:tc>
        <w:tc>
          <w:tcPr>
            <w:tcW w:w="1566" w:type="dxa"/>
          </w:tcPr>
          <w:p w:rsidR="00555920" w:rsidRDefault="00A1413B">
            <w:pPr>
              <w:pStyle w:val="TableParagraph"/>
              <w:ind w:left="704"/>
              <w:jc w:val="left"/>
              <w:rPr>
                <w:sz w:val="18"/>
              </w:rPr>
            </w:pPr>
            <w:r>
              <w:rPr>
                <w:spacing w:val="-4"/>
                <w:sz w:val="18"/>
              </w:rPr>
              <w:t>1.02</w:t>
            </w:r>
          </w:p>
        </w:tc>
        <w:tc>
          <w:tcPr>
            <w:tcW w:w="1568" w:type="dxa"/>
          </w:tcPr>
          <w:p w:rsidR="00555920" w:rsidRDefault="00A1413B">
            <w:pPr>
              <w:pStyle w:val="TableParagraph"/>
              <w:ind w:right="399"/>
              <w:jc w:val="right"/>
              <w:rPr>
                <w:sz w:val="18"/>
              </w:rPr>
            </w:pPr>
            <w:r>
              <w:rPr>
                <w:spacing w:val="-4"/>
                <w:sz w:val="18"/>
              </w:rPr>
              <w:t>72.6</w:t>
            </w:r>
          </w:p>
        </w:tc>
        <w:tc>
          <w:tcPr>
            <w:tcW w:w="1566" w:type="dxa"/>
          </w:tcPr>
          <w:p w:rsidR="00555920" w:rsidRDefault="00A1413B">
            <w:pPr>
              <w:pStyle w:val="TableParagraph"/>
              <w:ind w:left="797"/>
              <w:jc w:val="left"/>
              <w:rPr>
                <w:sz w:val="18"/>
              </w:rPr>
            </w:pPr>
            <w:r>
              <w:rPr>
                <w:spacing w:val="-4"/>
                <w:sz w:val="18"/>
              </w:rPr>
              <w:t>42.5</w:t>
            </w:r>
          </w:p>
        </w:tc>
        <w:tc>
          <w:tcPr>
            <w:tcW w:w="1569" w:type="dxa"/>
          </w:tcPr>
          <w:p w:rsidR="00555920" w:rsidRDefault="00A1413B">
            <w:pPr>
              <w:pStyle w:val="TableParagraph"/>
              <w:ind w:left="326" w:right="178"/>
              <w:rPr>
                <w:sz w:val="18"/>
              </w:rPr>
            </w:pPr>
            <w:r>
              <w:rPr>
                <w:spacing w:val="-5"/>
                <w:sz w:val="18"/>
              </w:rPr>
              <w:t>115</w:t>
            </w:r>
          </w:p>
        </w:tc>
        <w:tc>
          <w:tcPr>
            <w:tcW w:w="1566" w:type="dxa"/>
          </w:tcPr>
          <w:p w:rsidR="00555920" w:rsidRDefault="00A1413B">
            <w:pPr>
              <w:pStyle w:val="TableParagraph"/>
              <w:ind w:left="792"/>
              <w:jc w:val="left"/>
              <w:rPr>
                <w:sz w:val="18"/>
              </w:rPr>
            </w:pPr>
            <w:r>
              <w:rPr>
                <w:spacing w:val="-4"/>
                <w:sz w:val="18"/>
              </w:rPr>
              <w:t>18.6</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15</w:t>
            </w:r>
          </w:p>
        </w:tc>
        <w:tc>
          <w:tcPr>
            <w:tcW w:w="1566" w:type="dxa"/>
          </w:tcPr>
          <w:p w:rsidR="00555920" w:rsidRDefault="00A1413B">
            <w:pPr>
              <w:pStyle w:val="TableParagraph"/>
              <w:ind w:left="704"/>
              <w:jc w:val="left"/>
              <w:rPr>
                <w:sz w:val="18"/>
              </w:rPr>
            </w:pPr>
            <w:r>
              <w:rPr>
                <w:spacing w:val="-4"/>
                <w:sz w:val="18"/>
              </w:rPr>
              <w:t>1.08</w:t>
            </w:r>
          </w:p>
        </w:tc>
        <w:tc>
          <w:tcPr>
            <w:tcW w:w="1568" w:type="dxa"/>
          </w:tcPr>
          <w:p w:rsidR="00555920" w:rsidRDefault="00A1413B">
            <w:pPr>
              <w:pStyle w:val="TableParagraph"/>
              <w:ind w:right="399"/>
              <w:jc w:val="right"/>
              <w:rPr>
                <w:sz w:val="18"/>
              </w:rPr>
            </w:pPr>
            <w:r>
              <w:rPr>
                <w:spacing w:val="-4"/>
                <w:sz w:val="18"/>
              </w:rPr>
              <w:t>58.6</w:t>
            </w:r>
          </w:p>
        </w:tc>
        <w:tc>
          <w:tcPr>
            <w:tcW w:w="1566" w:type="dxa"/>
          </w:tcPr>
          <w:p w:rsidR="00555920" w:rsidRDefault="00A1413B">
            <w:pPr>
              <w:pStyle w:val="TableParagraph"/>
              <w:ind w:left="797"/>
              <w:jc w:val="left"/>
              <w:rPr>
                <w:sz w:val="18"/>
              </w:rPr>
            </w:pPr>
            <w:r>
              <w:rPr>
                <w:spacing w:val="-4"/>
                <w:sz w:val="18"/>
              </w:rPr>
              <w:t>75.0</w:t>
            </w:r>
          </w:p>
        </w:tc>
        <w:tc>
          <w:tcPr>
            <w:tcW w:w="1569" w:type="dxa"/>
          </w:tcPr>
          <w:p w:rsidR="00555920" w:rsidRDefault="00A1413B">
            <w:pPr>
              <w:pStyle w:val="TableParagraph"/>
              <w:ind w:left="326" w:right="178"/>
              <w:rPr>
                <w:sz w:val="18"/>
              </w:rPr>
            </w:pPr>
            <w:r>
              <w:rPr>
                <w:spacing w:val="-5"/>
                <w:sz w:val="18"/>
              </w:rPr>
              <w:t>134</w:t>
            </w:r>
          </w:p>
        </w:tc>
        <w:tc>
          <w:tcPr>
            <w:tcW w:w="1566" w:type="dxa"/>
          </w:tcPr>
          <w:p w:rsidR="00555920" w:rsidRDefault="00A1413B">
            <w:pPr>
              <w:pStyle w:val="TableParagraph"/>
              <w:ind w:left="792"/>
              <w:jc w:val="left"/>
              <w:rPr>
                <w:sz w:val="18"/>
              </w:rPr>
            </w:pPr>
            <w:r>
              <w:rPr>
                <w:spacing w:val="-4"/>
                <w:sz w:val="18"/>
              </w:rPr>
              <w:t>17.8</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15</w:t>
            </w:r>
          </w:p>
        </w:tc>
        <w:tc>
          <w:tcPr>
            <w:tcW w:w="1566" w:type="dxa"/>
          </w:tcPr>
          <w:p w:rsidR="00555920" w:rsidRDefault="00A1413B">
            <w:pPr>
              <w:pStyle w:val="TableParagraph"/>
              <w:ind w:left="704"/>
              <w:jc w:val="left"/>
              <w:rPr>
                <w:sz w:val="18"/>
              </w:rPr>
            </w:pPr>
            <w:r>
              <w:rPr>
                <w:spacing w:val="-4"/>
                <w:sz w:val="18"/>
              </w:rPr>
              <w:t>1.07</w:t>
            </w:r>
          </w:p>
        </w:tc>
        <w:tc>
          <w:tcPr>
            <w:tcW w:w="1568" w:type="dxa"/>
          </w:tcPr>
          <w:p w:rsidR="00555920" w:rsidRDefault="00A1413B">
            <w:pPr>
              <w:pStyle w:val="TableParagraph"/>
              <w:ind w:right="399"/>
              <w:jc w:val="right"/>
              <w:rPr>
                <w:sz w:val="18"/>
              </w:rPr>
            </w:pPr>
            <w:r>
              <w:rPr>
                <w:spacing w:val="-4"/>
                <w:sz w:val="18"/>
              </w:rPr>
              <w:t>44.2</w:t>
            </w:r>
          </w:p>
        </w:tc>
        <w:tc>
          <w:tcPr>
            <w:tcW w:w="1566" w:type="dxa"/>
          </w:tcPr>
          <w:p w:rsidR="00555920" w:rsidRDefault="00A1413B">
            <w:pPr>
              <w:pStyle w:val="TableParagraph"/>
              <w:ind w:left="797"/>
              <w:jc w:val="left"/>
              <w:rPr>
                <w:sz w:val="18"/>
              </w:rPr>
            </w:pPr>
            <w:r>
              <w:rPr>
                <w:spacing w:val="-4"/>
                <w:sz w:val="18"/>
              </w:rPr>
              <w:t>93.5</w:t>
            </w:r>
          </w:p>
        </w:tc>
        <w:tc>
          <w:tcPr>
            <w:tcW w:w="1569" w:type="dxa"/>
          </w:tcPr>
          <w:p w:rsidR="00555920" w:rsidRDefault="00A1413B">
            <w:pPr>
              <w:pStyle w:val="TableParagraph"/>
              <w:ind w:left="326" w:right="178"/>
              <w:rPr>
                <w:sz w:val="18"/>
              </w:rPr>
            </w:pPr>
            <w:r>
              <w:rPr>
                <w:spacing w:val="-5"/>
                <w:sz w:val="18"/>
              </w:rPr>
              <w:t>138</w:t>
            </w:r>
          </w:p>
        </w:tc>
        <w:tc>
          <w:tcPr>
            <w:tcW w:w="1566" w:type="dxa"/>
          </w:tcPr>
          <w:p w:rsidR="00555920" w:rsidRDefault="00A1413B">
            <w:pPr>
              <w:pStyle w:val="TableParagraph"/>
              <w:ind w:left="792"/>
              <w:jc w:val="left"/>
              <w:rPr>
                <w:sz w:val="18"/>
              </w:rPr>
            </w:pPr>
            <w:r>
              <w:rPr>
                <w:spacing w:val="-4"/>
                <w:sz w:val="18"/>
              </w:rPr>
              <w:t>17.3</w:t>
            </w:r>
          </w:p>
        </w:tc>
      </w:tr>
      <w:tr w:rsidR="00555920">
        <w:trPr>
          <w:trHeight w:val="318"/>
        </w:trPr>
        <w:tc>
          <w:tcPr>
            <w:tcW w:w="1522" w:type="dxa"/>
          </w:tcPr>
          <w:p w:rsidR="00555920" w:rsidRDefault="00A1413B">
            <w:pPr>
              <w:pStyle w:val="TableParagraph"/>
              <w:spacing w:before="56"/>
              <w:ind w:right="341"/>
              <w:jc w:val="right"/>
              <w:rPr>
                <w:sz w:val="18"/>
              </w:rPr>
            </w:pPr>
            <w:r>
              <w:rPr>
                <w:sz w:val="18"/>
              </w:rPr>
              <w:t>Jun-</w:t>
            </w:r>
            <w:r>
              <w:rPr>
                <w:spacing w:val="-5"/>
                <w:sz w:val="18"/>
              </w:rPr>
              <w:t>15</w:t>
            </w:r>
          </w:p>
        </w:tc>
        <w:tc>
          <w:tcPr>
            <w:tcW w:w="1566" w:type="dxa"/>
          </w:tcPr>
          <w:p w:rsidR="00555920" w:rsidRDefault="00A1413B">
            <w:pPr>
              <w:pStyle w:val="TableParagraph"/>
              <w:spacing w:before="56"/>
              <w:ind w:left="704"/>
              <w:jc w:val="left"/>
              <w:rPr>
                <w:sz w:val="18"/>
              </w:rPr>
            </w:pPr>
            <w:r>
              <w:rPr>
                <w:spacing w:val="-4"/>
                <w:sz w:val="18"/>
              </w:rPr>
              <w:t>1.04</w:t>
            </w:r>
          </w:p>
        </w:tc>
        <w:tc>
          <w:tcPr>
            <w:tcW w:w="1568" w:type="dxa"/>
          </w:tcPr>
          <w:p w:rsidR="00555920" w:rsidRDefault="00A1413B">
            <w:pPr>
              <w:pStyle w:val="TableParagraph"/>
              <w:spacing w:before="56"/>
              <w:ind w:right="399"/>
              <w:jc w:val="right"/>
              <w:rPr>
                <w:sz w:val="18"/>
              </w:rPr>
            </w:pPr>
            <w:r>
              <w:rPr>
                <w:spacing w:val="-4"/>
                <w:sz w:val="18"/>
              </w:rPr>
              <w:t>55.5</w:t>
            </w:r>
          </w:p>
        </w:tc>
        <w:tc>
          <w:tcPr>
            <w:tcW w:w="1566" w:type="dxa"/>
          </w:tcPr>
          <w:p w:rsidR="00555920" w:rsidRDefault="00A1413B">
            <w:pPr>
              <w:pStyle w:val="TableParagraph"/>
              <w:spacing w:before="56"/>
              <w:ind w:left="797"/>
              <w:jc w:val="left"/>
              <w:rPr>
                <w:sz w:val="18"/>
              </w:rPr>
            </w:pPr>
            <w:r>
              <w:rPr>
                <w:spacing w:val="-4"/>
                <w:sz w:val="18"/>
              </w:rPr>
              <w:t>89.2</w:t>
            </w:r>
          </w:p>
        </w:tc>
        <w:tc>
          <w:tcPr>
            <w:tcW w:w="1569" w:type="dxa"/>
          </w:tcPr>
          <w:p w:rsidR="00555920" w:rsidRDefault="00A1413B">
            <w:pPr>
              <w:pStyle w:val="TableParagraph"/>
              <w:spacing w:before="56"/>
              <w:ind w:left="326" w:right="178"/>
              <w:rPr>
                <w:sz w:val="18"/>
              </w:rPr>
            </w:pPr>
            <w:r>
              <w:rPr>
                <w:spacing w:val="-5"/>
                <w:sz w:val="18"/>
              </w:rPr>
              <w:t>145</w:t>
            </w:r>
          </w:p>
        </w:tc>
        <w:tc>
          <w:tcPr>
            <w:tcW w:w="1566" w:type="dxa"/>
          </w:tcPr>
          <w:p w:rsidR="00555920" w:rsidRDefault="00A1413B">
            <w:pPr>
              <w:pStyle w:val="TableParagraph"/>
              <w:spacing w:before="56"/>
              <w:ind w:left="792"/>
              <w:jc w:val="left"/>
              <w:rPr>
                <w:sz w:val="18"/>
              </w:rPr>
            </w:pPr>
            <w:r>
              <w:rPr>
                <w:spacing w:val="-4"/>
                <w:sz w:val="18"/>
              </w:rPr>
              <w:t>19.3</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15</w:t>
            </w:r>
          </w:p>
        </w:tc>
        <w:tc>
          <w:tcPr>
            <w:tcW w:w="1566" w:type="dxa"/>
          </w:tcPr>
          <w:p w:rsidR="00555920" w:rsidRDefault="00A1413B">
            <w:pPr>
              <w:pStyle w:val="TableParagraph"/>
              <w:ind w:left="704"/>
              <w:jc w:val="left"/>
              <w:rPr>
                <w:sz w:val="18"/>
              </w:rPr>
            </w:pPr>
            <w:r>
              <w:rPr>
                <w:spacing w:val="-2"/>
                <w:sz w:val="18"/>
              </w:rPr>
              <w:t>0.996</w:t>
            </w:r>
          </w:p>
        </w:tc>
        <w:tc>
          <w:tcPr>
            <w:tcW w:w="1568" w:type="dxa"/>
          </w:tcPr>
          <w:p w:rsidR="00555920" w:rsidRDefault="00A1413B">
            <w:pPr>
              <w:pStyle w:val="TableParagraph"/>
              <w:ind w:right="399"/>
              <w:jc w:val="right"/>
              <w:rPr>
                <w:sz w:val="18"/>
              </w:rPr>
            </w:pPr>
            <w:r>
              <w:rPr>
                <w:spacing w:val="-4"/>
                <w:sz w:val="18"/>
              </w:rPr>
              <w:t>46.5</w:t>
            </w:r>
          </w:p>
        </w:tc>
        <w:tc>
          <w:tcPr>
            <w:tcW w:w="1566" w:type="dxa"/>
          </w:tcPr>
          <w:p w:rsidR="00555920" w:rsidRDefault="00A1413B">
            <w:pPr>
              <w:pStyle w:val="TableParagraph"/>
              <w:ind w:left="797"/>
              <w:jc w:val="left"/>
              <w:rPr>
                <w:sz w:val="18"/>
              </w:rPr>
            </w:pPr>
            <w:r>
              <w:rPr>
                <w:spacing w:val="-4"/>
                <w:sz w:val="18"/>
              </w:rPr>
              <w:t>90.4</w:t>
            </w:r>
          </w:p>
        </w:tc>
        <w:tc>
          <w:tcPr>
            <w:tcW w:w="1569" w:type="dxa"/>
          </w:tcPr>
          <w:p w:rsidR="00555920" w:rsidRDefault="00A1413B">
            <w:pPr>
              <w:pStyle w:val="TableParagraph"/>
              <w:ind w:left="326" w:right="178"/>
              <w:rPr>
                <w:sz w:val="18"/>
              </w:rPr>
            </w:pPr>
            <w:r>
              <w:rPr>
                <w:spacing w:val="-5"/>
                <w:sz w:val="18"/>
              </w:rPr>
              <w:t>137</w:t>
            </w:r>
          </w:p>
        </w:tc>
        <w:tc>
          <w:tcPr>
            <w:tcW w:w="1566" w:type="dxa"/>
          </w:tcPr>
          <w:p w:rsidR="00555920" w:rsidRDefault="00A1413B">
            <w:pPr>
              <w:pStyle w:val="TableParagraph"/>
              <w:ind w:left="792"/>
              <w:jc w:val="left"/>
              <w:rPr>
                <w:sz w:val="18"/>
              </w:rPr>
            </w:pPr>
            <w:r>
              <w:rPr>
                <w:spacing w:val="-4"/>
                <w:sz w:val="18"/>
              </w:rPr>
              <w:t>21.7</w:t>
            </w:r>
          </w:p>
        </w:tc>
      </w:tr>
      <w:tr w:rsidR="00555920">
        <w:trPr>
          <w:trHeight w:val="318"/>
        </w:trPr>
        <w:tc>
          <w:tcPr>
            <w:tcW w:w="1522" w:type="dxa"/>
          </w:tcPr>
          <w:p w:rsidR="00555920" w:rsidRDefault="00A1413B">
            <w:pPr>
              <w:pStyle w:val="TableParagraph"/>
              <w:ind w:right="338"/>
              <w:jc w:val="right"/>
              <w:rPr>
                <w:sz w:val="18"/>
              </w:rPr>
            </w:pPr>
            <w:r>
              <w:rPr>
                <w:spacing w:val="-2"/>
                <w:sz w:val="18"/>
              </w:rPr>
              <w:t>Aug-</w:t>
            </w:r>
            <w:r>
              <w:rPr>
                <w:spacing w:val="-5"/>
                <w:sz w:val="18"/>
              </w:rPr>
              <w:t>15</w:t>
            </w:r>
          </w:p>
        </w:tc>
        <w:tc>
          <w:tcPr>
            <w:tcW w:w="1566" w:type="dxa"/>
          </w:tcPr>
          <w:p w:rsidR="00555920" w:rsidRDefault="00A1413B">
            <w:pPr>
              <w:pStyle w:val="TableParagraph"/>
              <w:ind w:left="704"/>
              <w:jc w:val="left"/>
              <w:rPr>
                <w:sz w:val="18"/>
              </w:rPr>
            </w:pPr>
            <w:r>
              <w:rPr>
                <w:spacing w:val="-4"/>
                <w:sz w:val="18"/>
              </w:rPr>
              <w:t>1.01</w:t>
            </w:r>
          </w:p>
        </w:tc>
        <w:tc>
          <w:tcPr>
            <w:tcW w:w="1568" w:type="dxa"/>
          </w:tcPr>
          <w:p w:rsidR="00555920" w:rsidRDefault="00A1413B">
            <w:pPr>
              <w:pStyle w:val="TableParagraph"/>
              <w:ind w:right="399"/>
              <w:jc w:val="right"/>
              <w:rPr>
                <w:sz w:val="18"/>
              </w:rPr>
            </w:pPr>
            <w:r>
              <w:rPr>
                <w:spacing w:val="-4"/>
                <w:sz w:val="18"/>
              </w:rPr>
              <w:t>42.2</w:t>
            </w:r>
          </w:p>
        </w:tc>
        <w:tc>
          <w:tcPr>
            <w:tcW w:w="1566" w:type="dxa"/>
          </w:tcPr>
          <w:p w:rsidR="00555920" w:rsidRDefault="00A1413B">
            <w:pPr>
              <w:pStyle w:val="TableParagraph"/>
              <w:ind w:left="797"/>
              <w:jc w:val="left"/>
              <w:rPr>
                <w:sz w:val="18"/>
              </w:rPr>
            </w:pPr>
            <w:r>
              <w:rPr>
                <w:spacing w:val="-4"/>
                <w:sz w:val="18"/>
              </w:rPr>
              <w:t>87.9</w:t>
            </w:r>
          </w:p>
        </w:tc>
        <w:tc>
          <w:tcPr>
            <w:tcW w:w="1569" w:type="dxa"/>
          </w:tcPr>
          <w:p w:rsidR="00555920" w:rsidRDefault="00A1413B">
            <w:pPr>
              <w:pStyle w:val="TableParagraph"/>
              <w:ind w:left="326" w:right="178"/>
              <w:rPr>
                <w:sz w:val="18"/>
              </w:rPr>
            </w:pPr>
            <w:r>
              <w:rPr>
                <w:spacing w:val="-5"/>
                <w:sz w:val="18"/>
              </w:rPr>
              <w:t>130</w:t>
            </w:r>
          </w:p>
        </w:tc>
        <w:tc>
          <w:tcPr>
            <w:tcW w:w="1566" w:type="dxa"/>
          </w:tcPr>
          <w:p w:rsidR="00555920" w:rsidRDefault="00A1413B">
            <w:pPr>
              <w:pStyle w:val="TableParagraph"/>
              <w:ind w:left="792"/>
              <w:jc w:val="left"/>
              <w:rPr>
                <w:sz w:val="18"/>
              </w:rPr>
            </w:pPr>
            <w:r>
              <w:rPr>
                <w:spacing w:val="-4"/>
                <w:sz w:val="18"/>
              </w:rPr>
              <w:t>18.4</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15</w:t>
            </w:r>
          </w:p>
        </w:tc>
        <w:tc>
          <w:tcPr>
            <w:tcW w:w="1566" w:type="dxa"/>
          </w:tcPr>
          <w:p w:rsidR="00555920" w:rsidRDefault="00A1413B">
            <w:pPr>
              <w:pStyle w:val="TableParagraph"/>
              <w:ind w:left="704"/>
              <w:jc w:val="left"/>
              <w:rPr>
                <w:sz w:val="18"/>
              </w:rPr>
            </w:pPr>
            <w:r>
              <w:rPr>
                <w:spacing w:val="-4"/>
                <w:sz w:val="18"/>
              </w:rPr>
              <w:t>1.05</w:t>
            </w:r>
          </w:p>
        </w:tc>
        <w:tc>
          <w:tcPr>
            <w:tcW w:w="1568" w:type="dxa"/>
          </w:tcPr>
          <w:p w:rsidR="00555920" w:rsidRDefault="00A1413B">
            <w:pPr>
              <w:pStyle w:val="TableParagraph"/>
              <w:ind w:right="399"/>
              <w:jc w:val="right"/>
              <w:rPr>
                <w:sz w:val="18"/>
              </w:rPr>
            </w:pPr>
            <w:r>
              <w:rPr>
                <w:spacing w:val="-4"/>
                <w:sz w:val="18"/>
              </w:rPr>
              <w:t>40.5</w:t>
            </w:r>
          </w:p>
        </w:tc>
        <w:tc>
          <w:tcPr>
            <w:tcW w:w="1566" w:type="dxa"/>
          </w:tcPr>
          <w:p w:rsidR="00555920" w:rsidRDefault="00A1413B">
            <w:pPr>
              <w:pStyle w:val="TableParagraph"/>
              <w:ind w:left="797"/>
              <w:jc w:val="left"/>
              <w:rPr>
                <w:sz w:val="18"/>
              </w:rPr>
            </w:pPr>
            <w:r>
              <w:rPr>
                <w:spacing w:val="-4"/>
                <w:sz w:val="18"/>
              </w:rPr>
              <w:t>83.7</w:t>
            </w:r>
          </w:p>
        </w:tc>
        <w:tc>
          <w:tcPr>
            <w:tcW w:w="1569" w:type="dxa"/>
          </w:tcPr>
          <w:p w:rsidR="00555920" w:rsidRDefault="00A1413B">
            <w:pPr>
              <w:pStyle w:val="TableParagraph"/>
              <w:ind w:left="326" w:right="178"/>
              <w:rPr>
                <w:sz w:val="18"/>
              </w:rPr>
            </w:pPr>
            <w:r>
              <w:rPr>
                <w:spacing w:val="-5"/>
                <w:sz w:val="18"/>
              </w:rPr>
              <w:t>124</w:t>
            </w:r>
          </w:p>
        </w:tc>
        <w:tc>
          <w:tcPr>
            <w:tcW w:w="1566" w:type="dxa"/>
          </w:tcPr>
          <w:p w:rsidR="00555920" w:rsidRDefault="00A1413B">
            <w:pPr>
              <w:pStyle w:val="TableParagraph"/>
              <w:ind w:left="792"/>
              <w:jc w:val="left"/>
              <w:rPr>
                <w:sz w:val="18"/>
              </w:rPr>
            </w:pPr>
            <w:r>
              <w:rPr>
                <w:spacing w:val="-4"/>
                <w:sz w:val="18"/>
              </w:rPr>
              <w:t>15.7</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566"/>
        <w:gridCol w:w="1568"/>
        <w:gridCol w:w="1566"/>
        <w:gridCol w:w="1569"/>
        <w:gridCol w:w="1566"/>
      </w:tblGrid>
      <w:tr w:rsidR="00555920">
        <w:trPr>
          <w:trHeight w:val="313"/>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66"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68" w:type="dxa"/>
            <w:shd w:val="clear" w:color="auto" w:fill="D9D9D9"/>
          </w:tcPr>
          <w:p w:rsidR="00555920" w:rsidRDefault="00A1413B">
            <w:pPr>
              <w:pStyle w:val="TableParagraph"/>
              <w:spacing w:before="0" w:line="206" w:lineRule="exact"/>
              <w:ind w:right="353"/>
              <w:jc w:val="right"/>
              <w:rPr>
                <w:b/>
                <w:sz w:val="18"/>
              </w:rPr>
            </w:pPr>
            <w:r>
              <w:rPr>
                <w:b/>
                <w:spacing w:val="-2"/>
                <w:sz w:val="18"/>
              </w:rPr>
              <w:t>Ammonia</w:t>
            </w:r>
          </w:p>
        </w:tc>
        <w:tc>
          <w:tcPr>
            <w:tcW w:w="1566" w:type="dxa"/>
            <w:shd w:val="clear" w:color="auto" w:fill="D9D9D9"/>
          </w:tcPr>
          <w:p w:rsidR="00555920" w:rsidRDefault="00A1413B">
            <w:pPr>
              <w:pStyle w:val="TableParagraph"/>
              <w:spacing w:before="0" w:line="206" w:lineRule="exact"/>
              <w:ind w:right="115"/>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69" w:type="dxa"/>
            <w:shd w:val="clear" w:color="auto" w:fill="D9D9D9"/>
          </w:tcPr>
          <w:p w:rsidR="00555920" w:rsidRDefault="00A1413B">
            <w:pPr>
              <w:pStyle w:val="TableParagraph"/>
              <w:spacing w:before="0" w:line="206" w:lineRule="exact"/>
              <w:ind w:left="326" w:right="316"/>
              <w:rPr>
                <w:b/>
                <w:sz w:val="18"/>
              </w:rPr>
            </w:pPr>
            <w:r>
              <w:rPr>
                <w:b/>
                <w:spacing w:val="-4"/>
                <w:sz w:val="18"/>
              </w:rPr>
              <w:t>TIN*</w:t>
            </w:r>
          </w:p>
        </w:tc>
        <w:tc>
          <w:tcPr>
            <w:tcW w:w="1566" w:type="dxa"/>
            <w:shd w:val="clear" w:color="auto" w:fill="D9D9D9"/>
          </w:tcPr>
          <w:p w:rsidR="00555920" w:rsidRDefault="00A1413B">
            <w:pPr>
              <w:pStyle w:val="TableParagraph"/>
              <w:spacing w:before="0" w:line="206" w:lineRule="exact"/>
              <w:ind w:left="47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566" w:type="dxa"/>
            <w:shd w:val="clear" w:color="auto" w:fill="D9D9D9"/>
          </w:tcPr>
          <w:p w:rsidR="00555920" w:rsidRDefault="00A1413B">
            <w:pPr>
              <w:pStyle w:val="TableParagraph"/>
              <w:spacing w:before="0" w:line="206" w:lineRule="exact"/>
              <w:ind w:left="589"/>
              <w:jc w:val="left"/>
              <w:rPr>
                <w:b/>
                <w:sz w:val="18"/>
              </w:rPr>
            </w:pPr>
            <w:proofErr w:type="spellStart"/>
            <w:r>
              <w:rPr>
                <w:b/>
                <w:spacing w:val="-5"/>
                <w:sz w:val="18"/>
              </w:rPr>
              <w:t>mgd</w:t>
            </w:r>
            <w:proofErr w:type="spellEnd"/>
          </w:p>
        </w:tc>
        <w:tc>
          <w:tcPr>
            <w:tcW w:w="1568" w:type="dxa"/>
            <w:shd w:val="clear" w:color="auto" w:fill="D9D9D9"/>
          </w:tcPr>
          <w:p w:rsidR="00555920" w:rsidRDefault="00A1413B">
            <w:pPr>
              <w:pStyle w:val="TableParagraph"/>
              <w:spacing w:before="0" w:line="206" w:lineRule="exact"/>
              <w:ind w:right="386"/>
              <w:jc w:val="right"/>
              <w:rPr>
                <w:b/>
                <w:sz w:val="18"/>
              </w:rPr>
            </w:pPr>
            <w:r>
              <w:rPr>
                <w:b/>
                <w:sz w:val="18"/>
              </w:rPr>
              <w:t>kg</w:t>
            </w:r>
            <w:r>
              <w:rPr>
                <w:b/>
                <w:spacing w:val="1"/>
                <w:sz w:val="18"/>
              </w:rPr>
              <w:t xml:space="preserve"> </w:t>
            </w:r>
            <w:r>
              <w:rPr>
                <w:b/>
                <w:spacing w:val="-2"/>
                <w:sz w:val="18"/>
              </w:rPr>
              <w:t>N/day</w:t>
            </w:r>
          </w:p>
        </w:tc>
        <w:tc>
          <w:tcPr>
            <w:tcW w:w="1566"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69" w:type="dxa"/>
            <w:shd w:val="clear" w:color="auto" w:fill="D9D9D9"/>
          </w:tcPr>
          <w:p w:rsidR="00555920" w:rsidRDefault="00A1413B">
            <w:pPr>
              <w:pStyle w:val="TableParagraph"/>
              <w:spacing w:before="0" w:line="206" w:lineRule="exact"/>
              <w:ind w:right="389"/>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left="406"/>
              <w:jc w:val="lef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15</w:t>
            </w:r>
          </w:p>
        </w:tc>
        <w:tc>
          <w:tcPr>
            <w:tcW w:w="1566" w:type="dxa"/>
          </w:tcPr>
          <w:p w:rsidR="00555920" w:rsidRDefault="00A1413B">
            <w:pPr>
              <w:pStyle w:val="TableParagraph"/>
              <w:spacing w:before="56"/>
              <w:ind w:left="704"/>
              <w:jc w:val="left"/>
              <w:rPr>
                <w:sz w:val="18"/>
              </w:rPr>
            </w:pPr>
            <w:r>
              <w:rPr>
                <w:spacing w:val="-4"/>
                <w:sz w:val="18"/>
              </w:rPr>
              <w:t>1.06</w:t>
            </w:r>
          </w:p>
        </w:tc>
        <w:tc>
          <w:tcPr>
            <w:tcW w:w="1568" w:type="dxa"/>
          </w:tcPr>
          <w:p w:rsidR="00555920" w:rsidRDefault="00A1413B">
            <w:pPr>
              <w:pStyle w:val="TableParagraph"/>
              <w:spacing w:before="56"/>
              <w:ind w:right="399"/>
              <w:jc w:val="right"/>
              <w:rPr>
                <w:sz w:val="18"/>
              </w:rPr>
            </w:pPr>
            <w:r>
              <w:rPr>
                <w:spacing w:val="-4"/>
                <w:sz w:val="18"/>
              </w:rPr>
              <w:t>45.5</w:t>
            </w:r>
          </w:p>
        </w:tc>
        <w:tc>
          <w:tcPr>
            <w:tcW w:w="1566" w:type="dxa"/>
          </w:tcPr>
          <w:p w:rsidR="00555920" w:rsidRDefault="00A1413B">
            <w:pPr>
              <w:pStyle w:val="TableParagraph"/>
              <w:spacing w:before="56"/>
              <w:ind w:left="797"/>
              <w:jc w:val="left"/>
              <w:rPr>
                <w:sz w:val="18"/>
              </w:rPr>
            </w:pPr>
            <w:r>
              <w:rPr>
                <w:spacing w:val="-4"/>
                <w:sz w:val="18"/>
              </w:rPr>
              <w:t>67.3</w:t>
            </w:r>
          </w:p>
        </w:tc>
        <w:tc>
          <w:tcPr>
            <w:tcW w:w="1569" w:type="dxa"/>
          </w:tcPr>
          <w:p w:rsidR="00555920" w:rsidRDefault="00A1413B">
            <w:pPr>
              <w:pStyle w:val="TableParagraph"/>
              <w:spacing w:before="56"/>
              <w:ind w:left="326" w:right="178"/>
              <w:rPr>
                <w:sz w:val="18"/>
              </w:rPr>
            </w:pPr>
            <w:r>
              <w:rPr>
                <w:spacing w:val="-5"/>
                <w:sz w:val="18"/>
              </w:rPr>
              <w:t>113</w:t>
            </w:r>
          </w:p>
        </w:tc>
        <w:tc>
          <w:tcPr>
            <w:tcW w:w="1566" w:type="dxa"/>
          </w:tcPr>
          <w:p w:rsidR="00555920" w:rsidRDefault="00A1413B">
            <w:pPr>
              <w:pStyle w:val="TableParagraph"/>
              <w:spacing w:before="56"/>
              <w:ind w:right="400"/>
              <w:jc w:val="right"/>
              <w:rPr>
                <w:sz w:val="18"/>
              </w:rPr>
            </w:pPr>
            <w:r>
              <w:rPr>
                <w:spacing w:val="-4"/>
                <w:sz w:val="18"/>
              </w:rPr>
              <w:t>16.4</w:t>
            </w:r>
          </w:p>
        </w:tc>
      </w:tr>
      <w:tr w:rsidR="00555920">
        <w:trPr>
          <w:trHeight w:val="315"/>
        </w:trPr>
        <w:tc>
          <w:tcPr>
            <w:tcW w:w="1522" w:type="dxa"/>
          </w:tcPr>
          <w:p w:rsidR="00555920" w:rsidRDefault="00A1413B">
            <w:pPr>
              <w:pStyle w:val="TableParagraph"/>
              <w:ind w:right="338"/>
              <w:jc w:val="right"/>
              <w:rPr>
                <w:sz w:val="18"/>
              </w:rPr>
            </w:pPr>
            <w:r>
              <w:rPr>
                <w:spacing w:val="-2"/>
                <w:sz w:val="18"/>
              </w:rPr>
              <w:t>Nov-</w:t>
            </w:r>
            <w:r>
              <w:rPr>
                <w:spacing w:val="-5"/>
                <w:sz w:val="18"/>
              </w:rPr>
              <w:t>15</w:t>
            </w:r>
          </w:p>
        </w:tc>
        <w:tc>
          <w:tcPr>
            <w:tcW w:w="1566" w:type="dxa"/>
          </w:tcPr>
          <w:p w:rsidR="00555920" w:rsidRDefault="00A1413B">
            <w:pPr>
              <w:pStyle w:val="TableParagraph"/>
              <w:ind w:left="704"/>
              <w:jc w:val="left"/>
              <w:rPr>
                <w:sz w:val="18"/>
              </w:rPr>
            </w:pPr>
            <w:r>
              <w:rPr>
                <w:spacing w:val="-4"/>
                <w:sz w:val="18"/>
              </w:rPr>
              <w:t>1.03</w:t>
            </w:r>
          </w:p>
        </w:tc>
        <w:tc>
          <w:tcPr>
            <w:tcW w:w="1568" w:type="dxa"/>
          </w:tcPr>
          <w:p w:rsidR="00555920" w:rsidRDefault="00A1413B">
            <w:pPr>
              <w:pStyle w:val="TableParagraph"/>
              <w:ind w:right="399"/>
              <w:jc w:val="right"/>
              <w:rPr>
                <w:sz w:val="18"/>
              </w:rPr>
            </w:pPr>
            <w:r>
              <w:rPr>
                <w:spacing w:val="-4"/>
                <w:sz w:val="18"/>
              </w:rPr>
              <w:t>34.0</w:t>
            </w:r>
          </w:p>
        </w:tc>
        <w:tc>
          <w:tcPr>
            <w:tcW w:w="1566" w:type="dxa"/>
          </w:tcPr>
          <w:p w:rsidR="00555920" w:rsidRDefault="00A1413B">
            <w:pPr>
              <w:pStyle w:val="TableParagraph"/>
              <w:ind w:left="797"/>
              <w:jc w:val="left"/>
              <w:rPr>
                <w:sz w:val="18"/>
              </w:rPr>
            </w:pPr>
            <w:r>
              <w:rPr>
                <w:spacing w:val="-4"/>
                <w:sz w:val="18"/>
              </w:rPr>
              <w:t>75.3</w:t>
            </w:r>
          </w:p>
        </w:tc>
        <w:tc>
          <w:tcPr>
            <w:tcW w:w="1569" w:type="dxa"/>
          </w:tcPr>
          <w:p w:rsidR="00555920" w:rsidRDefault="00A1413B">
            <w:pPr>
              <w:pStyle w:val="TableParagraph"/>
              <w:ind w:left="326" w:right="178"/>
              <w:rPr>
                <w:sz w:val="18"/>
              </w:rPr>
            </w:pPr>
            <w:r>
              <w:rPr>
                <w:spacing w:val="-5"/>
                <w:sz w:val="18"/>
              </w:rPr>
              <w:t>109</w:t>
            </w:r>
          </w:p>
        </w:tc>
        <w:tc>
          <w:tcPr>
            <w:tcW w:w="1566" w:type="dxa"/>
          </w:tcPr>
          <w:p w:rsidR="00555920" w:rsidRDefault="00A1413B">
            <w:pPr>
              <w:pStyle w:val="TableParagraph"/>
              <w:ind w:right="400"/>
              <w:jc w:val="right"/>
              <w:rPr>
                <w:sz w:val="18"/>
              </w:rPr>
            </w:pPr>
            <w:r>
              <w:rPr>
                <w:spacing w:val="-4"/>
                <w:sz w:val="18"/>
              </w:rPr>
              <w:t>16.5</w:t>
            </w:r>
          </w:p>
        </w:tc>
      </w:tr>
      <w:tr w:rsidR="00555920">
        <w:trPr>
          <w:trHeight w:val="318"/>
        </w:trPr>
        <w:tc>
          <w:tcPr>
            <w:tcW w:w="1522" w:type="dxa"/>
          </w:tcPr>
          <w:p w:rsidR="00555920" w:rsidRDefault="00A1413B">
            <w:pPr>
              <w:pStyle w:val="TableParagraph"/>
              <w:ind w:right="338"/>
              <w:jc w:val="right"/>
              <w:rPr>
                <w:sz w:val="18"/>
              </w:rPr>
            </w:pPr>
            <w:r>
              <w:rPr>
                <w:spacing w:val="-2"/>
                <w:sz w:val="18"/>
              </w:rPr>
              <w:t>Dec-</w:t>
            </w:r>
            <w:r>
              <w:rPr>
                <w:spacing w:val="-5"/>
                <w:sz w:val="18"/>
              </w:rPr>
              <w:t>15</w:t>
            </w:r>
          </w:p>
        </w:tc>
        <w:tc>
          <w:tcPr>
            <w:tcW w:w="1566" w:type="dxa"/>
          </w:tcPr>
          <w:p w:rsidR="00555920" w:rsidRDefault="00A1413B">
            <w:pPr>
              <w:pStyle w:val="TableParagraph"/>
              <w:ind w:left="704"/>
              <w:jc w:val="left"/>
              <w:rPr>
                <w:sz w:val="18"/>
              </w:rPr>
            </w:pPr>
            <w:r>
              <w:rPr>
                <w:spacing w:val="-4"/>
                <w:sz w:val="18"/>
              </w:rPr>
              <w:t>1.32</w:t>
            </w:r>
          </w:p>
        </w:tc>
        <w:tc>
          <w:tcPr>
            <w:tcW w:w="1568" w:type="dxa"/>
          </w:tcPr>
          <w:p w:rsidR="00555920" w:rsidRDefault="00A1413B">
            <w:pPr>
              <w:pStyle w:val="TableParagraph"/>
              <w:ind w:right="399"/>
              <w:jc w:val="right"/>
              <w:rPr>
                <w:sz w:val="18"/>
              </w:rPr>
            </w:pPr>
            <w:r>
              <w:rPr>
                <w:spacing w:val="-4"/>
                <w:sz w:val="18"/>
              </w:rPr>
              <w:t>24.8</w:t>
            </w:r>
          </w:p>
        </w:tc>
        <w:tc>
          <w:tcPr>
            <w:tcW w:w="1566" w:type="dxa"/>
          </w:tcPr>
          <w:p w:rsidR="00555920" w:rsidRDefault="00A1413B">
            <w:pPr>
              <w:pStyle w:val="TableParagraph"/>
              <w:ind w:left="797"/>
              <w:jc w:val="left"/>
              <w:rPr>
                <w:sz w:val="18"/>
              </w:rPr>
            </w:pPr>
            <w:r>
              <w:rPr>
                <w:spacing w:val="-4"/>
                <w:sz w:val="18"/>
              </w:rPr>
              <w:t>79.7</w:t>
            </w:r>
          </w:p>
        </w:tc>
        <w:tc>
          <w:tcPr>
            <w:tcW w:w="1569" w:type="dxa"/>
          </w:tcPr>
          <w:p w:rsidR="00555920" w:rsidRDefault="00A1413B">
            <w:pPr>
              <w:pStyle w:val="TableParagraph"/>
              <w:ind w:left="326" w:right="178"/>
              <w:rPr>
                <w:sz w:val="18"/>
              </w:rPr>
            </w:pPr>
            <w:r>
              <w:rPr>
                <w:spacing w:val="-5"/>
                <w:sz w:val="18"/>
              </w:rPr>
              <w:t>105</w:t>
            </w:r>
          </w:p>
        </w:tc>
        <w:tc>
          <w:tcPr>
            <w:tcW w:w="1566" w:type="dxa"/>
          </w:tcPr>
          <w:p w:rsidR="00555920" w:rsidRDefault="00A1413B">
            <w:pPr>
              <w:pStyle w:val="TableParagraph"/>
              <w:ind w:right="400"/>
              <w:jc w:val="right"/>
              <w:rPr>
                <w:sz w:val="18"/>
              </w:rPr>
            </w:pPr>
            <w:r>
              <w:rPr>
                <w:spacing w:val="-4"/>
                <w:sz w:val="18"/>
              </w:rPr>
              <w:t>16.5</w:t>
            </w:r>
          </w:p>
        </w:tc>
      </w:tr>
      <w:tr w:rsidR="00555920">
        <w:trPr>
          <w:trHeight w:val="315"/>
        </w:trPr>
        <w:tc>
          <w:tcPr>
            <w:tcW w:w="1522" w:type="dxa"/>
          </w:tcPr>
          <w:p w:rsidR="00555920" w:rsidRDefault="00A1413B">
            <w:pPr>
              <w:pStyle w:val="TableParagraph"/>
              <w:ind w:right="341"/>
              <w:jc w:val="right"/>
              <w:rPr>
                <w:sz w:val="18"/>
              </w:rPr>
            </w:pPr>
            <w:r>
              <w:rPr>
                <w:sz w:val="18"/>
              </w:rPr>
              <w:t>Jan-</w:t>
            </w:r>
            <w:r>
              <w:rPr>
                <w:spacing w:val="-5"/>
                <w:sz w:val="18"/>
              </w:rPr>
              <w:t>16</w:t>
            </w:r>
          </w:p>
        </w:tc>
        <w:tc>
          <w:tcPr>
            <w:tcW w:w="1566" w:type="dxa"/>
          </w:tcPr>
          <w:p w:rsidR="00555920" w:rsidRDefault="00A1413B">
            <w:pPr>
              <w:pStyle w:val="TableParagraph"/>
              <w:ind w:left="704"/>
              <w:jc w:val="left"/>
              <w:rPr>
                <w:sz w:val="18"/>
              </w:rPr>
            </w:pPr>
            <w:r>
              <w:rPr>
                <w:spacing w:val="-4"/>
                <w:sz w:val="18"/>
              </w:rPr>
              <w:t>1.99</w:t>
            </w:r>
          </w:p>
        </w:tc>
        <w:tc>
          <w:tcPr>
            <w:tcW w:w="1568" w:type="dxa"/>
          </w:tcPr>
          <w:p w:rsidR="00555920" w:rsidRDefault="00A1413B">
            <w:pPr>
              <w:pStyle w:val="TableParagraph"/>
              <w:ind w:right="399"/>
              <w:jc w:val="right"/>
              <w:rPr>
                <w:sz w:val="18"/>
              </w:rPr>
            </w:pPr>
            <w:r>
              <w:rPr>
                <w:spacing w:val="-4"/>
                <w:sz w:val="18"/>
              </w:rPr>
              <w:t>22.7</w:t>
            </w:r>
          </w:p>
        </w:tc>
        <w:tc>
          <w:tcPr>
            <w:tcW w:w="1566" w:type="dxa"/>
          </w:tcPr>
          <w:p w:rsidR="00555920" w:rsidRDefault="00A1413B">
            <w:pPr>
              <w:pStyle w:val="TableParagraph"/>
              <w:ind w:left="154"/>
              <w:rPr>
                <w:sz w:val="18"/>
              </w:rPr>
            </w:pPr>
            <w:r>
              <w:rPr>
                <w:spacing w:val="-5"/>
                <w:sz w:val="18"/>
              </w:rPr>
              <w:t>153</w:t>
            </w:r>
          </w:p>
        </w:tc>
        <w:tc>
          <w:tcPr>
            <w:tcW w:w="1569" w:type="dxa"/>
          </w:tcPr>
          <w:p w:rsidR="00555920" w:rsidRDefault="00A1413B">
            <w:pPr>
              <w:pStyle w:val="TableParagraph"/>
              <w:ind w:left="326" w:right="178"/>
              <w:rPr>
                <w:sz w:val="18"/>
              </w:rPr>
            </w:pPr>
            <w:r>
              <w:rPr>
                <w:spacing w:val="-5"/>
                <w:sz w:val="18"/>
              </w:rPr>
              <w:t>176</w:t>
            </w:r>
          </w:p>
        </w:tc>
        <w:tc>
          <w:tcPr>
            <w:tcW w:w="1566" w:type="dxa"/>
          </w:tcPr>
          <w:p w:rsidR="00555920" w:rsidRDefault="00A1413B">
            <w:pPr>
              <w:pStyle w:val="TableParagraph"/>
              <w:ind w:right="400"/>
              <w:jc w:val="right"/>
              <w:rPr>
                <w:sz w:val="18"/>
              </w:rPr>
            </w:pPr>
            <w:r>
              <w:rPr>
                <w:spacing w:val="-4"/>
                <w:sz w:val="18"/>
              </w:rPr>
              <w:t>21.7</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16</w:t>
            </w:r>
          </w:p>
        </w:tc>
        <w:tc>
          <w:tcPr>
            <w:tcW w:w="1566" w:type="dxa"/>
          </w:tcPr>
          <w:p w:rsidR="00555920" w:rsidRDefault="00A1413B">
            <w:pPr>
              <w:pStyle w:val="TableParagraph"/>
              <w:ind w:left="704"/>
              <w:jc w:val="left"/>
              <w:rPr>
                <w:sz w:val="18"/>
              </w:rPr>
            </w:pPr>
            <w:r>
              <w:rPr>
                <w:spacing w:val="-4"/>
                <w:sz w:val="18"/>
              </w:rPr>
              <w:t>1.27</w:t>
            </w:r>
          </w:p>
        </w:tc>
        <w:tc>
          <w:tcPr>
            <w:tcW w:w="1568" w:type="dxa"/>
          </w:tcPr>
          <w:p w:rsidR="00555920" w:rsidRDefault="00A1413B">
            <w:pPr>
              <w:pStyle w:val="TableParagraph"/>
              <w:ind w:right="399"/>
              <w:jc w:val="right"/>
              <w:rPr>
                <w:sz w:val="18"/>
              </w:rPr>
            </w:pPr>
            <w:r>
              <w:rPr>
                <w:spacing w:val="-4"/>
                <w:sz w:val="18"/>
              </w:rPr>
              <w:t>19.9</w:t>
            </w:r>
          </w:p>
        </w:tc>
        <w:tc>
          <w:tcPr>
            <w:tcW w:w="1566" w:type="dxa"/>
          </w:tcPr>
          <w:p w:rsidR="00555920" w:rsidRDefault="00A1413B">
            <w:pPr>
              <w:pStyle w:val="TableParagraph"/>
              <w:ind w:left="154"/>
              <w:rPr>
                <w:sz w:val="18"/>
              </w:rPr>
            </w:pPr>
            <w:r>
              <w:rPr>
                <w:spacing w:val="-5"/>
                <w:sz w:val="18"/>
              </w:rPr>
              <w:t>106</w:t>
            </w:r>
          </w:p>
        </w:tc>
        <w:tc>
          <w:tcPr>
            <w:tcW w:w="1569" w:type="dxa"/>
          </w:tcPr>
          <w:p w:rsidR="00555920" w:rsidRDefault="00A1413B">
            <w:pPr>
              <w:pStyle w:val="TableParagraph"/>
              <w:ind w:left="326" w:right="178"/>
              <w:rPr>
                <w:sz w:val="18"/>
              </w:rPr>
            </w:pPr>
            <w:r>
              <w:rPr>
                <w:spacing w:val="-5"/>
                <w:sz w:val="18"/>
              </w:rPr>
              <w:t>126</w:t>
            </w:r>
          </w:p>
        </w:tc>
        <w:tc>
          <w:tcPr>
            <w:tcW w:w="1566" w:type="dxa"/>
          </w:tcPr>
          <w:p w:rsidR="00555920" w:rsidRDefault="00A1413B">
            <w:pPr>
              <w:pStyle w:val="TableParagraph"/>
              <w:ind w:right="298"/>
              <w:jc w:val="right"/>
              <w:rPr>
                <w:sz w:val="18"/>
              </w:rPr>
            </w:pPr>
            <w:r>
              <w:rPr>
                <w:spacing w:val="-4"/>
                <w:sz w:val="18"/>
              </w:rPr>
              <w:t>6.40</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Mar-</w:t>
            </w:r>
            <w:r>
              <w:rPr>
                <w:spacing w:val="-5"/>
                <w:sz w:val="18"/>
              </w:rPr>
              <w:t>16</w:t>
            </w:r>
          </w:p>
        </w:tc>
        <w:tc>
          <w:tcPr>
            <w:tcW w:w="1566" w:type="dxa"/>
          </w:tcPr>
          <w:p w:rsidR="00555920" w:rsidRDefault="00A1413B">
            <w:pPr>
              <w:pStyle w:val="TableParagraph"/>
              <w:spacing w:before="56"/>
              <w:ind w:left="704"/>
              <w:jc w:val="left"/>
              <w:rPr>
                <w:sz w:val="18"/>
              </w:rPr>
            </w:pPr>
            <w:r>
              <w:rPr>
                <w:spacing w:val="-4"/>
                <w:sz w:val="18"/>
              </w:rPr>
              <w:t>1.94</w:t>
            </w:r>
          </w:p>
        </w:tc>
        <w:tc>
          <w:tcPr>
            <w:tcW w:w="1568" w:type="dxa"/>
          </w:tcPr>
          <w:p w:rsidR="00555920" w:rsidRDefault="00A1413B">
            <w:pPr>
              <w:pStyle w:val="TableParagraph"/>
              <w:spacing w:before="56"/>
              <w:ind w:right="399"/>
              <w:jc w:val="right"/>
              <w:rPr>
                <w:sz w:val="18"/>
              </w:rPr>
            </w:pPr>
            <w:r>
              <w:rPr>
                <w:spacing w:val="-4"/>
                <w:sz w:val="18"/>
              </w:rPr>
              <w:t>32.1</w:t>
            </w:r>
          </w:p>
        </w:tc>
        <w:tc>
          <w:tcPr>
            <w:tcW w:w="1566" w:type="dxa"/>
          </w:tcPr>
          <w:p w:rsidR="00555920" w:rsidRDefault="00A1413B">
            <w:pPr>
              <w:pStyle w:val="TableParagraph"/>
              <w:spacing w:before="56"/>
              <w:ind w:left="154"/>
              <w:rPr>
                <w:sz w:val="18"/>
              </w:rPr>
            </w:pPr>
            <w:r>
              <w:rPr>
                <w:spacing w:val="-5"/>
                <w:sz w:val="18"/>
              </w:rPr>
              <w:t>100</w:t>
            </w:r>
          </w:p>
        </w:tc>
        <w:tc>
          <w:tcPr>
            <w:tcW w:w="1569" w:type="dxa"/>
          </w:tcPr>
          <w:p w:rsidR="00555920" w:rsidRDefault="00A1413B">
            <w:pPr>
              <w:pStyle w:val="TableParagraph"/>
              <w:spacing w:before="56"/>
              <w:ind w:left="326" w:right="178"/>
              <w:rPr>
                <w:sz w:val="18"/>
              </w:rPr>
            </w:pPr>
            <w:r>
              <w:rPr>
                <w:spacing w:val="-5"/>
                <w:sz w:val="18"/>
              </w:rPr>
              <w:t>132</w:t>
            </w:r>
          </w:p>
        </w:tc>
        <w:tc>
          <w:tcPr>
            <w:tcW w:w="1566" w:type="dxa"/>
          </w:tcPr>
          <w:p w:rsidR="00555920" w:rsidRDefault="00A1413B">
            <w:pPr>
              <w:pStyle w:val="TableParagraph"/>
              <w:spacing w:before="56"/>
              <w:ind w:right="400"/>
              <w:jc w:val="right"/>
              <w:rPr>
                <w:sz w:val="18"/>
              </w:rPr>
            </w:pPr>
            <w:r>
              <w:rPr>
                <w:spacing w:val="-4"/>
                <w:sz w:val="18"/>
              </w:rPr>
              <w:t>13.0</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16</w:t>
            </w:r>
          </w:p>
        </w:tc>
        <w:tc>
          <w:tcPr>
            <w:tcW w:w="1566" w:type="dxa"/>
          </w:tcPr>
          <w:p w:rsidR="00555920" w:rsidRDefault="00A1413B">
            <w:pPr>
              <w:pStyle w:val="TableParagraph"/>
              <w:ind w:left="704"/>
              <w:jc w:val="left"/>
              <w:rPr>
                <w:sz w:val="18"/>
              </w:rPr>
            </w:pPr>
            <w:r>
              <w:rPr>
                <w:spacing w:val="-4"/>
                <w:sz w:val="18"/>
              </w:rPr>
              <w:t>1.16</w:t>
            </w:r>
          </w:p>
        </w:tc>
        <w:tc>
          <w:tcPr>
            <w:tcW w:w="1568" w:type="dxa"/>
          </w:tcPr>
          <w:p w:rsidR="00555920" w:rsidRDefault="00A1413B">
            <w:pPr>
              <w:pStyle w:val="TableParagraph"/>
              <w:ind w:right="399"/>
              <w:jc w:val="right"/>
              <w:rPr>
                <w:sz w:val="18"/>
              </w:rPr>
            </w:pPr>
            <w:r>
              <w:rPr>
                <w:spacing w:val="-4"/>
                <w:sz w:val="18"/>
              </w:rPr>
              <w:t>60.9</w:t>
            </w:r>
          </w:p>
        </w:tc>
        <w:tc>
          <w:tcPr>
            <w:tcW w:w="1566" w:type="dxa"/>
          </w:tcPr>
          <w:p w:rsidR="00555920" w:rsidRDefault="00A1413B">
            <w:pPr>
              <w:pStyle w:val="TableParagraph"/>
              <w:ind w:left="797"/>
              <w:jc w:val="left"/>
              <w:rPr>
                <w:sz w:val="18"/>
              </w:rPr>
            </w:pPr>
            <w:r>
              <w:rPr>
                <w:spacing w:val="-4"/>
                <w:sz w:val="18"/>
              </w:rPr>
              <w:t>61.6</w:t>
            </w:r>
          </w:p>
        </w:tc>
        <w:tc>
          <w:tcPr>
            <w:tcW w:w="1569" w:type="dxa"/>
          </w:tcPr>
          <w:p w:rsidR="00555920" w:rsidRDefault="00A1413B">
            <w:pPr>
              <w:pStyle w:val="TableParagraph"/>
              <w:ind w:left="326" w:right="178"/>
              <w:rPr>
                <w:sz w:val="18"/>
              </w:rPr>
            </w:pPr>
            <w:r>
              <w:rPr>
                <w:spacing w:val="-5"/>
                <w:sz w:val="18"/>
              </w:rPr>
              <w:t>123</w:t>
            </w:r>
          </w:p>
        </w:tc>
        <w:tc>
          <w:tcPr>
            <w:tcW w:w="1566" w:type="dxa"/>
          </w:tcPr>
          <w:p w:rsidR="00555920" w:rsidRDefault="00A1413B">
            <w:pPr>
              <w:pStyle w:val="TableParagraph"/>
              <w:ind w:right="400"/>
              <w:jc w:val="right"/>
              <w:rPr>
                <w:sz w:val="18"/>
              </w:rPr>
            </w:pPr>
            <w:r>
              <w:rPr>
                <w:spacing w:val="-4"/>
                <w:sz w:val="18"/>
              </w:rPr>
              <w:t>21.1</w:t>
            </w:r>
          </w:p>
        </w:tc>
      </w:tr>
      <w:tr w:rsidR="00555920">
        <w:trPr>
          <w:trHeight w:val="318"/>
        </w:trPr>
        <w:tc>
          <w:tcPr>
            <w:tcW w:w="1522" w:type="dxa"/>
          </w:tcPr>
          <w:p w:rsidR="00555920" w:rsidRDefault="00A1413B">
            <w:pPr>
              <w:pStyle w:val="TableParagraph"/>
              <w:ind w:right="338"/>
              <w:jc w:val="right"/>
              <w:rPr>
                <w:sz w:val="18"/>
              </w:rPr>
            </w:pPr>
            <w:r>
              <w:rPr>
                <w:spacing w:val="-2"/>
                <w:sz w:val="18"/>
              </w:rPr>
              <w:t>May-</w:t>
            </w:r>
            <w:r>
              <w:rPr>
                <w:spacing w:val="-5"/>
                <w:sz w:val="18"/>
              </w:rPr>
              <w:t>16</w:t>
            </w:r>
          </w:p>
        </w:tc>
        <w:tc>
          <w:tcPr>
            <w:tcW w:w="1566" w:type="dxa"/>
          </w:tcPr>
          <w:p w:rsidR="00555920" w:rsidRDefault="00A1413B">
            <w:pPr>
              <w:pStyle w:val="TableParagraph"/>
              <w:ind w:left="704"/>
              <w:jc w:val="left"/>
              <w:rPr>
                <w:sz w:val="18"/>
              </w:rPr>
            </w:pPr>
            <w:r>
              <w:rPr>
                <w:spacing w:val="-4"/>
                <w:sz w:val="18"/>
              </w:rPr>
              <w:t>1.13</w:t>
            </w:r>
          </w:p>
        </w:tc>
        <w:tc>
          <w:tcPr>
            <w:tcW w:w="1568" w:type="dxa"/>
          </w:tcPr>
          <w:p w:rsidR="00555920" w:rsidRDefault="00A1413B">
            <w:pPr>
              <w:pStyle w:val="TableParagraph"/>
              <w:ind w:right="399"/>
              <w:jc w:val="right"/>
              <w:rPr>
                <w:sz w:val="18"/>
              </w:rPr>
            </w:pPr>
            <w:r>
              <w:rPr>
                <w:spacing w:val="-4"/>
                <w:sz w:val="18"/>
              </w:rPr>
              <w:t>84.4</w:t>
            </w:r>
          </w:p>
        </w:tc>
        <w:tc>
          <w:tcPr>
            <w:tcW w:w="1566" w:type="dxa"/>
          </w:tcPr>
          <w:p w:rsidR="00555920" w:rsidRDefault="00A1413B">
            <w:pPr>
              <w:pStyle w:val="TableParagraph"/>
              <w:ind w:left="797"/>
              <w:jc w:val="left"/>
              <w:rPr>
                <w:sz w:val="18"/>
              </w:rPr>
            </w:pPr>
            <w:r>
              <w:rPr>
                <w:spacing w:val="-4"/>
                <w:sz w:val="18"/>
              </w:rPr>
              <w:t>60.5</w:t>
            </w:r>
          </w:p>
        </w:tc>
        <w:tc>
          <w:tcPr>
            <w:tcW w:w="1569" w:type="dxa"/>
          </w:tcPr>
          <w:p w:rsidR="00555920" w:rsidRDefault="00A1413B">
            <w:pPr>
              <w:pStyle w:val="TableParagraph"/>
              <w:ind w:left="326" w:right="178"/>
              <w:rPr>
                <w:sz w:val="18"/>
              </w:rPr>
            </w:pPr>
            <w:r>
              <w:rPr>
                <w:spacing w:val="-5"/>
                <w:sz w:val="18"/>
              </w:rPr>
              <w:t>145</w:t>
            </w:r>
          </w:p>
        </w:tc>
        <w:tc>
          <w:tcPr>
            <w:tcW w:w="1566" w:type="dxa"/>
          </w:tcPr>
          <w:p w:rsidR="00555920" w:rsidRDefault="00A1413B">
            <w:pPr>
              <w:pStyle w:val="TableParagraph"/>
              <w:ind w:right="400"/>
              <w:jc w:val="right"/>
              <w:rPr>
                <w:sz w:val="18"/>
              </w:rPr>
            </w:pPr>
            <w:r>
              <w:rPr>
                <w:spacing w:val="-4"/>
                <w:sz w:val="18"/>
              </w:rPr>
              <w:t>17.0</w:t>
            </w:r>
          </w:p>
        </w:tc>
      </w:tr>
      <w:tr w:rsidR="00555920">
        <w:trPr>
          <w:trHeight w:val="316"/>
        </w:trPr>
        <w:tc>
          <w:tcPr>
            <w:tcW w:w="1522" w:type="dxa"/>
          </w:tcPr>
          <w:p w:rsidR="00555920" w:rsidRDefault="00A1413B">
            <w:pPr>
              <w:pStyle w:val="TableParagraph"/>
              <w:ind w:right="341"/>
              <w:jc w:val="right"/>
              <w:rPr>
                <w:sz w:val="18"/>
              </w:rPr>
            </w:pPr>
            <w:r>
              <w:rPr>
                <w:sz w:val="18"/>
              </w:rPr>
              <w:t>Jun-</w:t>
            </w:r>
            <w:r>
              <w:rPr>
                <w:spacing w:val="-5"/>
                <w:sz w:val="18"/>
              </w:rPr>
              <w:t>16</w:t>
            </w:r>
          </w:p>
        </w:tc>
        <w:tc>
          <w:tcPr>
            <w:tcW w:w="1566" w:type="dxa"/>
          </w:tcPr>
          <w:p w:rsidR="00555920" w:rsidRDefault="00A1413B">
            <w:pPr>
              <w:pStyle w:val="TableParagraph"/>
              <w:ind w:left="704"/>
              <w:jc w:val="left"/>
              <w:rPr>
                <w:sz w:val="18"/>
              </w:rPr>
            </w:pPr>
            <w:r>
              <w:rPr>
                <w:spacing w:val="-4"/>
                <w:sz w:val="18"/>
              </w:rPr>
              <w:t>1.08</w:t>
            </w:r>
          </w:p>
        </w:tc>
        <w:tc>
          <w:tcPr>
            <w:tcW w:w="1568" w:type="dxa"/>
          </w:tcPr>
          <w:p w:rsidR="00555920" w:rsidRDefault="00A1413B">
            <w:pPr>
              <w:pStyle w:val="TableParagraph"/>
              <w:ind w:right="399"/>
              <w:jc w:val="right"/>
              <w:rPr>
                <w:sz w:val="18"/>
              </w:rPr>
            </w:pPr>
            <w:r>
              <w:rPr>
                <w:spacing w:val="-4"/>
                <w:sz w:val="18"/>
              </w:rPr>
              <w:t>52.7</w:t>
            </w:r>
          </w:p>
        </w:tc>
        <w:tc>
          <w:tcPr>
            <w:tcW w:w="1566" w:type="dxa"/>
          </w:tcPr>
          <w:p w:rsidR="00555920" w:rsidRDefault="00A1413B">
            <w:pPr>
              <w:pStyle w:val="TableParagraph"/>
              <w:ind w:left="797"/>
              <w:jc w:val="left"/>
              <w:rPr>
                <w:sz w:val="18"/>
              </w:rPr>
            </w:pPr>
            <w:r>
              <w:rPr>
                <w:spacing w:val="-4"/>
                <w:sz w:val="18"/>
              </w:rPr>
              <w:t>90.7</w:t>
            </w:r>
          </w:p>
        </w:tc>
        <w:tc>
          <w:tcPr>
            <w:tcW w:w="1569" w:type="dxa"/>
          </w:tcPr>
          <w:p w:rsidR="00555920" w:rsidRDefault="00A1413B">
            <w:pPr>
              <w:pStyle w:val="TableParagraph"/>
              <w:ind w:left="326" w:right="178"/>
              <w:rPr>
                <w:sz w:val="18"/>
              </w:rPr>
            </w:pPr>
            <w:r>
              <w:rPr>
                <w:spacing w:val="-5"/>
                <w:sz w:val="18"/>
              </w:rPr>
              <w:t>143</w:t>
            </w:r>
          </w:p>
        </w:tc>
        <w:tc>
          <w:tcPr>
            <w:tcW w:w="1566" w:type="dxa"/>
          </w:tcPr>
          <w:p w:rsidR="00555920" w:rsidRDefault="00A1413B">
            <w:pPr>
              <w:pStyle w:val="TableParagraph"/>
              <w:ind w:right="400"/>
              <w:jc w:val="right"/>
              <w:rPr>
                <w:sz w:val="18"/>
              </w:rPr>
            </w:pPr>
            <w:r>
              <w:rPr>
                <w:spacing w:val="-4"/>
                <w:sz w:val="18"/>
              </w:rPr>
              <w:t>19.2</w:t>
            </w:r>
          </w:p>
        </w:tc>
      </w:tr>
      <w:tr w:rsidR="00555920">
        <w:trPr>
          <w:trHeight w:val="316"/>
        </w:trPr>
        <w:tc>
          <w:tcPr>
            <w:tcW w:w="1522" w:type="dxa"/>
          </w:tcPr>
          <w:p w:rsidR="00555920" w:rsidRDefault="00A1413B">
            <w:pPr>
              <w:pStyle w:val="TableParagraph"/>
              <w:ind w:right="341"/>
              <w:jc w:val="right"/>
              <w:rPr>
                <w:sz w:val="18"/>
              </w:rPr>
            </w:pPr>
            <w:r>
              <w:rPr>
                <w:sz w:val="18"/>
              </w:rPr>
              <w:t>Jul-</w:t>
            </w:r>
            <w:r>
              <w:rPr>
                <w:spacing w:val="-5"/>
                <w:sz w:val="18"/>
              </w:rPr>
              <w:t>16</w:t>
            </w:r>
          </w:p>
        </w:tc>
        <w:tc>
          <w:tcPr>
            <w:tcW w:w="1566" w:type="dxa"/>
          </w:tcPr>
          <w:p w:rsidR="00555920" w:rsidRDefault="00A1413B">
            <w:pPr>
              <w:pStyle w:val="TableParagraph"/>
              <w:ind w:left="704"/>
              <w:jc w:val="left"/>
              <w:rPr>
                <w:sz w:val="18"/>
              </w:rPr>
            </w:pPr>
            <w:r>
              <w:rPr>
                <w:spacing w:val="-4"/>
                <w:sz w:val="18"/>
              </w:rPr>
              <w:t>1.08</w:t>
            </w:r>
          </w:p>
        </w:tc>
        <w:tc>
          <w:tcPr>
            <w:tcW w:w="1568" w:type="dxa"/>
          </w:tcPr>
          <w:p w:rsidR="00555920" w:rsidRDefault="00A1413B">
            <w:pPr>
              <w:pStyle w:val="TableParagraph"/>
              <w:ind w:right="399"/>
              <w:jc w:val="right"/>
              <w:rPr>
                <w:sz w:val="18"/>
              </w:rPr>
            </w:pPr>
            <w:r>
              <w:rPr>
                <w:spacing w:val="-4"/>
                <w:sz w:val="18"/>
              </w:rPr>
              <w:t>51.1</w:t>
            </w:r>
          </w:p>
        </w:tc>
        <w:tc>
          <w:tcPr>
            <w:tcW w:w="1566" w:type="dxa"/>
          </w:tcPr>
          <w:p w:rsidR="00555920" w:rsidRDefault="00A1413B">
            <w:pPr>
              <w:pStyle w:val="TableParagraph"/>
              <w:ind w:left="797"/>
              <w:jc w:val="left"/>
              <w:rPr>
                <w:sz w:val="18"/>
              </w:rPr>
            </w:pPr>
            <w:r>
              <w:rPr>
                <w:spacing w:val="-4"/>
                <w:sz w:val="18"/>
              </w:rPr>
              <w:t>79.4</w:t>
            </w:r>
          </w:p>
        </w:tc>
        <w:tc>
          <w:tcPr>
            <w:tcW w:w="1569" w:type="dxa"/>
          </w:tcPr>
          <w:p w:rsidR="00555920" w:rsidRDefault="00A1413B">
            <w:pPr>
              <w:pStyle w:val="TableParagraph"/>
              <w:ind w:left="326" w:right="178"/>
              <w:rPr>
                <w:sz w:val="18"/>
              </w:rPr>
            </w:pPr>
            <w:r>
              <w:rPr>
                <w:spacing w:val="-5"/>
                <w:sz w:val="18"/>
              </w:rPr>
              <w:t>131</w:t>
            </w:r>
          </w:p>
        </w:tc>
        <w:tc>
          <w:tcPr>
            <w:tcW w:w="1566" w:type="dxa"/>
          </w:tcPr>
          <w:p w:rsidR="00555920" w:rsidRDefault="00A1413B">
            <w:pPr>
              <w:pStyle w:val="TableParagraph"/>
              <w:ind w:right="400"/>
              <w:jc w:val="right"/>
              <w:rPr>
                <w:sz w:val="18"/>
              </w:rPr>
            </w:pPr>
            <w:r>
              <w:rPr>
                <w:spacing w:val="-4"/>
                <w:sz w:val="18"/>
              </w:rPr>
              <w:t>18.5</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Aug-</w:t>
            </w:r>
            <w:r>
              <w:rPr>
                <w:spacing w:val="-5"/>
                <w:sz w:val="18"/>
              </w:rPr>
              <w:t>16</w:t>
            </w:r>
          </w:p>
        </w:tc>
        <w:tc>
          <w:tcPr>
            <w:tcW w:w="1566" w:type="dxa"/>
          </w:tcPr>
          <w:p w:rsidR="00555920" w:rsidRDefault="00A1413B">
            <w:pPr>
              <w:pStyle w:val="TableParagraph"/>
              <w:spacing w:before="56"/>
              <w:ind w:left="704"/>
              <w:jc w:val="left"/>
              <w:rPr>
                <w:sz w:val="18"/>
              </w:rPr>
            </w:pPr>
            <w:r>
              <w:rPr>
                <w:spacing w:val="-4"/>
                <w:sz w:val="18"/>
              </w:rPr>
              <w:t>1.14</w:t>
            </w:r>
          </w:p>
        </w:tc>
        <w:tc>
          <w:tcPr>
            <w:tcW w:w="1568" w:type="dxa"/>
          </w:tcPr>
          <w:p w:rsidR="00555920" w:rsidRDefault="00A1413B">
            <w:pPr>
              <w:pStyle w:val="TableParagraph"/>
              <w:spacing w:before="56"/>
              <w:ind w:right="399"/>
              <w:jc w:val="right"/>
              <w:rPr>
                <w:sz w:val="18"/>
              </w:rPr>
            </w:pPr>
            <w:r>
              <w:rPr>
                <w:spacing w:val="-4"/>
                <w:sz w:val="18"/>
              </w:rPr>
              <w:t>64.8</w:t>
            </w:r>
          </w:p>
        </w:tc>
        <w:tc>
          <w:tcPr>
            <w:tcW w:w="1566" w:type="dxa"/>
          </w:tcPr>
          <w:p w:rsidR="00555920" w:rsidRDefault="00A1413B">
            <w:pPr>
              <w:pStyle w:val="TableParagraph"/>
              <w:spacing w:before="56"/>
              <w:ind w:left="797"/>
              <w:jc w:val="left"/>
              <w:rPr>
                <w:sz w:val="18"/>
              </w:rPr>
            </w:pPr>
            <w:r>
              <w:rPr>
                <w:spacing w:val="-4"/>
                <w:sz w:val="18"/>
              </w:rPr>
              <w:t>83.1</w:t>
            </w:r>
          </w:p>
        </w:tc>
        <w:tc>
          <w:tcPr>
            <w:tcW w:w="1569" w:type="dxa"/>
          </w:tcPr>
          <w:p w:rsidR="00555920" w:rsidRDefault="00A1413B">
            <w:pPr>
              <w:pStyle w:val="TableParagraph"/>
              <w:spacing w:before="56"/>
              <w:ind w:left="326" w:right="178"/>
              <w:rPr>
                <w:sz w:val="18"/>
              </w:rPr>
            </w:pPr>
            <w:r>
              <w:rPr>
                <w:spacing w:val="-5"/>
                <w:sz w:val="18"/>
              </w:rPr>
              <w:t>148</w:t>
            </w:r>
          </w:p>
        </w:tc>
        <w:tc>
          <w:tcPr>
            <w:tcW w:w="1566" w:type="dxa"/>
          </w:tcPr>
          <w:p w:rsidR="00555920" w:rsidRDefault="00A1413B">
            <w:pPr>
              <w:pStyle w:val="TableParagraph"/>
              <w:spacing w:before="56"/>
              <w:ind w:right="400"/>
              <w:jc w:val="right"/>
              <w:rPr>
                <w:sz w:val="18"/>
              </w:rPr>
            </w:pPr>
            <w:r>
              <w:rPr>
                <w:spacing w:val="-4"/>
                <w:sz w:val="18"/>
              </w:rPr>
              <w:t>18.3</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16</w:t>
            </w:r>
          </w:p>
        </w:tc>
        <w:tc>
          <w:tcPr>
            <w:tcW w:w="1566" w:type="dxa"/>
          </w:tcPr>
          <w:p w:rsidR="00555920" w:rsidRDefault="00A1413B">
            <w:pPr>
              <w:pStyle w:val="TableParagraph"/>
              <w:ind w:left="704"/>
              <w:jc w:val="left"/>
              <w:rPr>
                <w:sz w:val="18"/>
              </w:rPr>
            </w:pPr>
            <w:r>
              <w:rPr>
                <w:spacing w:val="-4"/>
                <w:sz w:val="18"/>
              </w:rPr>
              <w:t>1.10</w:t>
            </w:r>
          </w:p>
        </w:tc>
        <w:tc>
          <w:tcPr>
            <w:tcW w:w="1568" w:type="dxa"/>
          </w:tcPr>
          <w:p w:rsidR="00555920" w:rsidRDefault="00A1413B">
            <w:pPr>
              <w:pStyle w:val="TableParagraph"/>
              <w:ind w:right="399"/>
              <w:jc w:val="right"/>
              <w:rPr>
                <w:sz w:val="18"/>
              </w:rPr>
            </w:pPr>
            <w:r>
              <w:rPr>
                <w:spacing w:val="-4"/>
                <w:sz w:val="18"/>
              </w:rPr>
              <w:t>43.7</w:t>
            </w:r>
          </w:p>
        </w:tc>
        <w:tc>
          <w:tcPr>
            <w:tcW w:w="1566" w:type="dxa"/>
          </w:tcPr>
          <w:p w:rsidR="00555920" w:rsidRDefault="00A1413B">
            <w:pPr>
              <w:pStyle w:val="TableParagraph"/>
              <w:ind w:left="797"/>
              <w:jc w:val="left"/>
              <w:rPr>
                <w:sz w:val="18"/>
              </w:rPr>
            </w:pPr>
            <w:r>
              <w:rPr>
                <w:spacing w:val="-4"/>
                <w:sz w:val="18"/>
              </w:rPr>
              <w:t>94.3</w:t>
            </w:r>
          </w:p>
        </w:tc>
        <w:tc>
          <w:tcPr>
            <w:tcW w:w="1569" w:type="dxa"/>
          </w:tcPr>
          <w:p w:rsidR="00555920" w:rsidRDefault="00A1413B">
            <w:pPr>
              <w:pStyle w:val="TableParagraph"/>
              <w:ind w:left="326" w:right="178"/>
              <w:rPr>
                <w:sz w:val="18"/>
              </w:rPr>
            </w:pPr>
            <w:r>
              <w:rPr>
                <w:spacing w:val="-5"/>
                <w:sz w:val="18"/>
              </w:rPr>
              <w:t>138</w:t>
            </w:r>
          </w:p>
        </w:tc>
        <w:tc>
          <w:tcPr>
            <w:tcW w:w="1566" w:type="dxa"/>
          </w:tcPr>
          <w:p w:rsidR="00555920" w:rsidRDefault="00A1413B">
            <w:pPr>
              <w:pStyle w:val="TableParagraph"/>
              <w:ind w:right="400"/>
              <w:jc w:val="right"/>
              <w:rPr>
                <w:sz w:val="18"/>
              </w:rPr>
            </w:pPr>
            <w:r>
              <w:rPr>
                <w:spacing w:val="-4"/>
                <w:sz w:val="18"/>
              </w:rPr>
              <w:t>21.7</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16</w:t>
            </w:r>
          </w:p>
        </w:tc>
        <w:tc>
          <w:tcPr>
            <w:tcW w:w="1566" w:type="dxa"/>
          </w:tcPr>
          <w:p w:rsidR="00555920" w:rsidRDefault="00A1413B">
            <w:pPr>
              <w:pStyle w:val="TableParagraph"/>
              <w:spacing w:before="56"/>
              <w:ind w:left="704"/>
              <w:jc w:val="left"/>
              <w:rPr>
                <w:sz w:val="18"/>
              </w:rPr>
            </w:pPr>
            <w:r>
              <w:rPr>
                <w:spacing w:val="-4"/>
                <w:sz w:val="18"/>
              </w:rPr>
              <w:t>1.15</w:t>
            </w:r>
          </w:p>
        </w:tc>
        <w:tc>
          <w:tcPr>
            <w:tcW w:w="1568" w:type="dxa"/>
          </w:tcPr>
          <w:p w:rsidR="00555920" w:rsidRDefault="00A1413B">
            <w:pPr>
              <w:pStyle w:val="TableParagraph"/>
              <w:spacing w:before="56"/>
              <w:ind w:right="399"/>
              <w:jc w:val="right"/>
              <w:rPr>
                <w:sz w:val="18"/>
              </w:rPr>
            </w:pPr>
            <w:r>
              <w:rPr>
                <w:spacing w:val="-4"/>
                <w:sz w:val="18"/>
              </w:rPr>
              <w:t>47.6</w:t>
            </w:r>
          </w:p>
        </w:tc>
        <w:tc>
          <w:tcPr>
            <w:tcW w:w="1566" w:type="dxa"/>
          </w:tcPr>
          <w:p w:rsidR="00555920" w:rsidRDefault="00A1413B">
            <w:pPr>
              <w:pStyle w:val="TableParagraph"/>
              <w:spacing w:before="56"/>
              <w:ind w:left="797"/>
              <w:jc w:val="left"/>
              <w:rPr>
                <w:sz w:val="18"/>
              </w:rPr>
            </w:pPr>
            <w:r>
              <w:rPr>
                <w:spacing w:val="-4"/>
                <w:sz w:val="18"/>
              </w:rPr>
              <w:t>78.4</w:t>
            </w:r>
          </w:p>
        </w:tc>
        <w:tc>
          <w:tcPr>
            <w:tcW w:w="1569" w:type="dxa"/>
          </w:tcPr>
          <w:p w:rsidR="00555920" w:rsidRDefault="00A1413B">
            <w:pPr>
              <w:pStyle w:val="TableParagraph"/>
              <w:spacing w:before="56"/>
              <w:ind w:left="326" w:right="178"/>
              <w:rPr>
                <w:sz w:val="18"/>
              </w:rPr>
            </w:pPr>
            <w:r>
              <w:rPr>
                <w:spacing w:val="-5"/>
                <w:sz w:val="18"/>
              </w:rPr>
              <w:t>126</w:t>
            </w:r>
          </w:p>
        </w:tc>
        <w:tc>
          <w:tcPr>
            <w:tcW w:w="1566" w:type="dxa"/>
          </w:tcPr>
          <w:p w:rsidR="00555920" w:rsidRDefault="00A1413B">
            <w:pPr>
              <w:pStyle w:val="TableParagraph"/>
              <w:spacing w:before="56"/>
              <w:ind w:right="400"/>
              <w:jc w:val="right"/>
              <w:rPr>
                <w:sz w:val="18"/>
              </w:rPr>
            </w:pPr>
            <w:r>
              <w:rPr>
                <w:spacing w:val="-4"/>
                <w:sz w:val="18"/>
              </w:rPr>
              <w:t>17.8</w:t>
            </w:r>
          </w:p>
        </w:tc>
      </w:tr>
      <w:tr w:rsidR="00555920">
        <w:trPr>
          <w:trHeight w:val="316"/>
        </w:trPr>
        <w:tc>
          <w:tcPr>
            <w:tcW w:w="1522" w:type="dxa"/>
          </w:tcPr>
          <w:p w:rsidR="00555920" w:rsidRDefault="00A1413B">
            <w:pPr>
              <w:pStyle w:val="TableParagraph"/>
              <w:ind w:right="338"/>
              <w:jc w:val="right"/>
              <w:rPr>
                <w:sz w:val="18"/>
              </w:rPr>
            </w:pPr>
            <w:r>
              <w:rPr>
                <w:spacing w:val="-2"/>
                <w:sz w:val="18"/>
              </w:rPr>
              <w:t>Nov-</w:t>
            </w:r>
            <w:r>
              <w:rPr>
                <w:spacing w:val="-5"/>
                <w:sz w:val="18"/>
              </w:rPr>
              <w:t>16</w:t>
            </w:r>
          </w:p>
        </w:tc>
        <w:tc>
          <w:tcPr>
            <w:tcW w:w="1566" w:type="dxa"/>
          </w:tcPr>
          <w:p w:rsidR="00555920" w:rsidRDefault="00A1413B">
            <w:pPr>
              <w:pStyle w:val="TableParagraph"/>
              <w:ind w:left="704"/>
              <w:jc w:val="left"/>
              <w:rPr>
                <w:sz w:val="18"/>
              </w:rPr>
            </w:pPr>
            <w:r>
              <w:rPr>
                <w:spacing w:val="-4"/>
                <w:sz w:val="18"/>
              </w:rPr>
              <w:t>1.24</w:t>
            </w:r>
          </w:p>
        </w:tc>
        <w:tc>
          <w:tcPr>
            <w:tcW w:w="1568" w:type="dxa"/>
          </w:tcPr>
          <w:p w:rsidR="00555920" w:rsidRDefault="00A1413B">
            <w:pPr>
              <w:pStyle w:val="TableParagraph"/>
              <w:ind w:right="399"/>
              <w:jc w:val="right"/>
              <w:rPr>
                <w:sz w:val="18"/>
              </w:rPr>
            </w:pPr>
            <w:r>
              <w:rPr>
                <w:spacing w:val="-4"/>
                <w:sz w:val="18"/>
              </w:rPr>
              <w:t>54.6</w:t>
            </w:r>
          </w:p>
        </w:tc>
        <w:tc>
          <w:tcPr>
            <w:tcW w:w="1566" w:type="dxa"/>
          </w:tcPr>
          <w:p w:rsidR="00555920" w:rsidRDefault="00A1413B">
            <w:pPr>
              <w:pStyle w:val="TableParagraph"/>
              <w:ind w:left="797"/>
              <w:jc w:val="left"/>
              <w:rPr>
                <w:sz w:val="18"/>
              </w:rPr>
            </w:pPr>
            <w:r>
              <w:rPr>
                <w:spacing w:val="-4"/>
                <w:sz w:val="18"/>
              </w:rPr>
              <w:t>63.5</w:t>
            </w:r>
          </w:p>
        </w:tc>
        <w:tc>
          <w:tcPr>
            <w:tcW w:w="1569" w:type="dxa"/>
          </w:tcPr>
          <w:p w:rsidR="00555920" w:rsidRDefault="00A1413B">
            <w:pPr>
              <w:pStyle w:val="TableParagraph"/>
              <w:ind w:left="326" w:right="178"/>
              <w:rPr>
                <w:sz w:val="18"/>
              </w:rPr>
            </w:pPr>
            <w:r>
              <w:rPr>
                <w:spacing w:val="-5"/>
                <w:sz w:val="18"/>
              </w:rPr>
              <w:t>118</w:t>
            </w:r>
          </w:p>
        </w:tc>
        <w:tc>
          <w:tcPr>
            <w:tcW w:w="1566" w:type="dxa"/>
          </w:tcPr>
          <w:p w:rsidR="00555920" w:rsidRDefault="00A1413B">
            <w:pPr>
              <w:pStyle w:val="TableParagraph"/>
              <w:ind w:right="400"/>
              <w:jc w:val="right"/>
              <w:rPr>
                <w:sz w:val="18"/>
              </w:rPr>
            </w:pPr>
            <w:r>
              <w:rPr>
                <w:spacing w:val="-4"/>
                <w:sz w:val="18"/>
              </w:rPr>
              <w:t>11.7</w:t>
            </w:r>
          </w:p>
        </w:tc>
      </w:tr>
      <w:tr w:rsidR="00555920">
        <w:trPr>
          <w:trHeight w:val="318"/>
        </w:trPr>
        <w:tc>
          <w:tcPr>
            <w:tcW w:w="1522" w:type="dxa"/>
          </w:tcPr>
          <w:p w:rsidR="00555920" w:rsidRDefault="00A1413B">
            <w:pPr>
              <w:pStyle w:val="TableParagraph"/>
              <w:ind w:right="338"/>
              <w:jc w:val="right"/>
              <w:rPr>
                <w:sz w:val="18"/>
              </w:rPr>
            </w:pPr>
            <w:r>
              <w:rPr>
                <w:spacing w:val="-2"/>
                <w:sz w:val="18"/>
              </w:rPr>
              <w:t>Dec-</w:t>
            </w:r>
            <w:r>
              <w:rPr>
                <w:spacing w:val="-5"/>
                <w:sz w:val="18"/>
              </w:rPr>
              <w:t>16</w:t>
            </w:r>
          </w:p>
        </w:tc>
        <w:tc>
          <w:tcPr>
            <w:tcW w:w="1566" w:type="dxa"/>
          </w:tcPr>
          <w:p w:rsidR="00555920" w:rsidRDefault="00A1413B">
            <w:pPr>
              <w:pStyle w:val="TableParagraph"/>
              <w:ind w:left="704"/>
              <w:jc w:val="left"/>
              <w:rPr>
                <w:sz w:val="18"/>
              </w:rPr>
            </w:pPr>
            <w:r>
              <w:rPr>
                <w:spacing w:val="-4"/>
                <w:sz w:val="18"/>
              </w:rPr>
              <w:t>1.71</w:t>
            </w:r>
          </w:p>
        </w:tc>
        <w:tc>
          <w:tcPr>
            <w:tcW w:w="1568" w:type="dxa"/>
          </w:tcPr>
          <w:p w:rsidR="00555920" w:rsidRDefault="00A1413B">
            <w:pPr>
              <w:pStyle w:val="TableParagraph"/>
              <w:ind w:right="399"/>
              <w:jc w:val="right"/>
              <w:rPr>
                <w:sz w:val="18"/>
              </w:rPr>
            </w:pPr>
            <w:r>
              <w:rPr>
                <w:spacing w:val="-4"/>
                <w:sz w:val="18"/>
              </w:rPr>
              <w:t>48.9</w:t>
            </w:r>
          </w:p>
        </w:tc>
        <w:tc>
          <w:tcPr>
            <w:tcW w:w="1566" w:type="dxa"/>
          </w:tcPr>
          <w:p w:rsidR="00555920" w:rsidRDefault="00A1413B">
            <w:pPr>
              <w:pStyle w:val="TableParagraph"/>
              <w:ind w:left="154"/>
              <w:rPr>
                <w:sz w:val="18"/>
              </w:rPr>
            </w:pPr>
            <w:r>
              <w:rPr>
                <w:spacing w:val="-5"/>
                <w:sz w:val="18"/>
              </w:rPr>
              <w:t>101</w:t>
            </w:r>
          </w:p>
        </w:tc>
        <w:tc>
          <w:tcPr>
            <w:tcW w:w="1569" w:type="dxa"/>
          </w:tcPr>
          <w:p w:rsidR="00555920" w:rsidRDefault="00A1413B">
            <w:pPr>
              <w:pStyle w:val="TableParagraph"/>
              <w:ind w:left="326" w:right="178"/>
              <w:rPr>
                <w:sz w:val="18"/>
              </w:rPr>
            </w:pPr>
            <w:r>
              <w:rPr>
                <w:spacing w:val="-5"/>
                <w:sz w:val="18"/>
              </w:rPr>
              <w:t>150</w:t>
            </w:r>
          </w:p>
        </w:tc>
        <w:tc>
          <w:tcPr>
            <w:tcW w:w="1566" w:type="dxa"/>
          </w:tcPr>
          <w:p w:rsidR="00555920" w:rsidRDefault="00A1413B">
            <w:pPr>
              <w:pStyle w:val="TableParagraph"/>
              <w:ind w:right="400"/>
              <w:jc w:val="right"/>
              <w:rPr>
                <w:sz w:val="18"/>
              </w:rPr>
            </w:pPr>
            <w:r>
              <w:rPr>
                <w:spacing w:val="-4"/>
                <w:sz w:val="18"/>
              </w:rPr>
              <w:t>10.8</w:t>
            </w:r>
          </w:p>
        </w:tc>
      </w:tr>
      <w:tr w:rsidR="00555920">
        <w:trPr>
          <w:trHeight w:val="316"/>
        </w:trPr>
        <w:tc>
          <w:tcPr>
            <w:tcW w:w="1522" w:type="dxa"/>
          </w:tcPr>
          <w:p w:rsidR="00555920" w:rsidRDefault="00A1413B">
            <w:pPr>
              <w:pStyle w:val="TableParagraph"/>
              <w:ind w:right="341"/>
              <w:jc w:val="right"/>
              <w:rPr>
                <w:sz w:val="18"/>
              </w:rPr>
            </w:pPr>
            <w:r>
              <w:rPr>
                <w:sz w:val="18"/>
              </w:rPr>
              <w:t>Jan-</w:t>
            </w:r>
            <w:r>
              <w:rPr>
                <w:spacing w:val="-5"/>
                <w:sz w:val="18"/>
              </w:rPr>
              <w:t>17</w:t>
            </w:r>
          </w:p>
        </w:tc>
        <w:tc>
          <w:tcPr>
            <w:tcW w:w="1566" w:type="dxa"/>
          </w:tcPr>
          <w:p w:rsidR="00555920" w:rsidRDefault="00A1413B">
            <w:pPr>
              <w:pStyle w:val="TableParagraph"/>
              <w:ind w:left="704"/>
              <w:jc w:val="left"/>
              <w:rPr>
                <w:sz w:val="18"/>
              </w:rPr>
            </w:pPr>
            <w:r>
              <w:rPr>
                <w:spacing w:val="-4"/>
                <w:sz w:val="18"/>
              </w:rPr>
              <w:t>2.63</w:t>
            </w:r>
          </w:p>
        </w:tc>
        <w:tc>
          <w:tcPr>
            <w:tcW w:w="1568" w:type="dxa"/>
          </w:tcPr>
          <w:p w:rsidR="00555920" w:rsidRDefault="00A1413B">
            <w:pPr>
              <w:pStyle w:val="TableParagraph"/>
              <w:ind w:right="399"/>
              <w:jc w:val="right"/>
              <w:rPr>
                <w:sz w:val="18"/>
              </w:rPr>
            </w:pPr>
            <w:r>
              <w:rPr>
                <w:spacing w:val="-4"/>
                <w:sz w:val="18"/>
              </w:rPr>
              <w:t>30.5</w:t>
            </w:r>
          </w:p>
        </w:tc>
        <w:tc>
          <w:tcPr>
            <w:tcW w:w="1566" w:type="dxa"/>
          </w:tcPr>
          <w:p w:rsidR="00555920" w:rsidRDefault="00A1413B">
            <w:pPr>
              <w:pStyle w:val="TableParagraph"/>
              <w:ind w:left="797"/>
              <w:jc w:val="left"/>
              <w:rPr>
                <w:sz w:val="18"/>
              </w:rPr>
            </w:pPr>
            <w:r>
              <w:rPr>
                <w:spacing w:val="-4"/>
                <w:sz w:val="18"/>
              </w:rPr>
              <w:t>75.5</w:t>
            </w:r>
          </w:p>
        </w:tc>
        <w:tc>
          <w:tcPr>
            <w:tcW w:w="1569" w:type="dxa"/>
          </w:tcPr>
          <w:p w:rsidR="00555920" w:rsidRDefault="00A1413B">
            <w:pPr>
              <w:pStyle w:val="TableParagraph"/>
              <w:ind w:left="326" w:right="178"/>
              <w:rPr>
                <w:sz w:val="18"/>
              </w:rPr>
            </w:pPr>
            <w:r>
              <w:rPr>
                <w:spacing w:val="-5"/>
                <w:sz w:val="18"/>
              </w:rPr>
              <w:t>106</w:t>
            </w:r>
          </w:p>
        </w:tc>
        <w:tc>
          <w:tcPr>
            <w:tcW w:w="1566" w:type="dxa"/>
          </w:tcPr>
          <w:p w:rsidR="00555920" w:rsidRDefault="00A1413B">
            <w:pPr>
              <w:pStyle w:val="TableParagraph"/>
              <w:ind w:right="400"/>
              <w:jc w:val="right"/>
              <w:rPr>
                <w:sz w:val="18"/>
              </w:rPr>
            </w:pPr>
            <w:r>
              <w:rPr>
                <w:spacing w:val="-4"/>
                <w:sz w:val="18"/>
              </w:rPr>
              <w:t>10.7</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17</w:t>
            </w:r>
          </w:p>
        </w:tc>
        <w:tc>
          <w:tcPr>
            <w:tcW w:w="1566" w:type="dxa"/>
          </w:tcPr>
          <w:p w:rsidR="00555920" w:rsidRDefault="00A1413B">
            <w:pPr>
              <w:pStyle w:val="TableParagraph"/>
              <w:ind w:left="704"/>
              <w:jc w:val="left"/>
              <w:rPr>
                <w:sz w:val="18"/>
              </w:rPr>
            </w:pPr>
            <w:r>
              <w:rPr>
                <w:spacing w:val="-4"/>
                <w:sz w:val="18"/>
              </w:rPr>
              <w:t>2.73</w:t>
            </w:r>
          </w:p>
        </w:tc>
        <w:tc>
          <w:tcPr>
            <w:tcW w:w="1568" w:type="dxa"/>
          </w:tcPr>
          <w:p w:rsidR="00555920" w:rsidRDefault="00A1413B">
            <w:pPr>
              <w:pStyle w:val="TableParagraph"/>
              <w:ind w:right="399"/>
              <w:jc w:val="right"/>
              <w:rPr>
                <w:sz w:val="18"/>
              </w:rPr>
            </w:pPr>
            <w:r>
              <w:rPr>
                <w:spacing w:val="-4"/>
                <w:sz w:val="18"/>
              </w:rPr>
              <w:t>26.5</w:t>
            </w:r>
          </w:p>
        </w:tc>
        <w:tc>
          <w:tcPr>
            <w:tcW w:w="1566" w:type="dxa"/>
          </w:tcPr>
          <w:p w:rsidR="00555920" w:rsidRDefault="00A1413B">
            <w:pPr>
              <w:pStyle w:val="TableParagraph"/>
              <w:ind w:left="797"/>
              <w:jc w:val="left"/>
              <w:rPr>
                <w:sz w:val="18"/>
              </w:rPr>
            </w:pPr>
            <w:r>
              <w:rPr>
                <w:spacing w:val="-4"/>
                <w:sz w:val="18"/>
              </w:rPr>
              <w:t>90.5</w:t>
            </w:r>
          </w:p>
        </w:tc>
        <w:tc>
          <w:tcPr>
            <w:tcW w:w="1569" w:type="dxa"/>
          </w:tcPr>
          <w:p w:rsidR="00555920" w:rsidRDefault="00A1413B">
            <w:pPr>
              <w:pStyle w:val="TableParagraph"/>
              <w:ind w:left="326" w:right="178"/>
              <w:rPr>
                <w:sz w:val="18"/>
              </w:rPr>
            </w:pPr>
            <w:r>
              <w:rPr>
                <w:spacing w:val="-5"/>
                <w:sz w:val="18"/>
              </w:rPr>
              <w:t>117</w:t>
            </w:r>
          </w:p>
        </w:tc>
        <w:tc>
          <w:tcPr>
            <w:tcW w:w="1566" w:type="dxa"/>
          </w:tcPr>
          <w:p w:rsidR="00555920" w:rsidRDefault="00A1413B">
            <w:pPr>
              <w:pStyle w:val="TableParagraph"/>
              <w:ind w:right="400"/>
              <w:jc w:val="right"/>
              <w:rPr>
                <w:sz w:val="18"/>
              </w:rPr>
            </w:pPr>
            <w:r>
              <w:rPr>
                <w:spacing w:val="-4"/>
                <w:sz w:val="18"/>
              </w:rPr>
              <w:t>24.3</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Mar-</w:t>
            </w:r>
            <w:r>
              <w:rPr>
                <w:spacing w:val="-5"/>
                <w:sz w:val="18"/>
              </w:rPr>
              <w:t>17</w:t>
            </w:r>
          </w:p>
        </w:tc>
        <w:tc>
          <w:tcPr>
            <w:tcW w:w="1566" w:type="dxa"/>
          </w:tcPr>
          <w:p w:rsidR="00555920" w:rsidRDefault="00A1413B">
            <w:pPr>
              <w:pStyle w:val="TableParagraph"/>
              <w:spacing w:before="56"/>
              <w:ind w:left="704"/>
              <w:jc w:val="left"/>
              <w:rPr>
                <w:sz w:val="18"/>
              </w:rPr>
            </w:pPr>
            <w:r>
              <w:rPr>
                <w:spacing w:val="-4"/>
                <w:sz w:val="18"/>
              </w:rPr>
              <w:t>1.69</w:t>
            </w:r>
          </w:p>
        </w:tc>
        <w:tc>
          <w:tcPr>
            <w:tcW w:w="1568" w:type="dxa"/>
          </w:tcPr>
          <w:p w:rsidR="00555920" w:rsidRDefault="00A1413B">
            <w:pPr>
              <w:pStyle w:val="TableParagraph"/>
              <w:spacing w:before="56"/>
              <w:ind w:right="399"/>
              <w:jc w:val="right"/>
              <w:rPr>
                <w:sz w:val="18"/>
              </w:rPr>
            </w:pPr>
            <w:r>
              <w:rPr>
                <w:spacing w:val="-4"/>
                <w:sz w:val="18"/>
              </w:rPr>
              <w:t>34.4</w:t>
            </w:r>
          </w:p>
        </w:tc>
        <w:tc>
          <w:tcPr>
            <w:tcW w:w="1566" w:type="dxa"/>
          </w:tcPr>
          <w:p w:rsidR="00555920" w:rsidRDefault="00A1413B">
            <w:pPr>
              <w:pStyle w:val="TableParagraph"/>
              <w:spacing w:before="56"/>
              <w:ind w:left="797"/>
              <w:jc w:val="left"/>
              <w:rPr>
                <w:sz w:val="18"/>
              </w:rPr>
            </w:pPr>
            <w:r>
              <w:rPr>
                <w:spacing w:val="-4"/>
                <w:sz w:val="18"/>
              </w:rPr>
              <w:t>80.7</w:t>
            </w:r>
          </w:p>
        </w:tc>
        <w:tc>
          <w:tcPr>
            <w:tcW w:w="1569" w:type="dxa"/>
          </w:tcPr>
          <w:p w:rsidR="00555920" w:rsidRDefault="00A1413B">
            <w:pPr>
              <w:pStyle w:val="TableParagraph"/>
              <w:spacing w:before="56"/>
              <w:ind w:left="326" w:right="178"/>
              <w:rPr>
                <w:sz w:val="18"/>
              </w:rPr>
            </w:pPr>
            <w:r>
              <w:rPr>
                <w:spacing w:val="-5"/>
                <w:sz w:val="18"/>
              </w:rPr>
              <w:t>115</w:t>
            </w:r>
          </w:p>
        </w:tc>
        <w:tc>
          <w:tcPr>
            <w:tcW w:w="1566" w:type="dxa"/>
          </w:tcPr>
          <w:p w:rsidR="00555920" w:rsidRDefault="00A1413B">
            <w:pPr>
              <w:pStyle w:val="TableParagraph"/>
              <w:spacing w:before="56"/>
              <w:ind w:right="400"/>
              <w:jc w:val="right"/>
              <w:rPr>
                <w:sz w:val="18"/>
              </w:rPr>
            </w:pPr>
            <w:r>
              <w:rPr>
                <w:spacing w:val="-4"/>
                <w:sz w:val="18"/>
              </w:rPr>
              <w:t>10.4</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17</w:t>
            </w:r>
          </w:p>
        </w:tc>
        <w:tc>
          <w:tcPr>
            <w:tcW w:w="1566" w:type="dxa"/>
          </w:tcPr>
          <w:p w:rsidR="00555920" w:rsidRDefault="00A1413B">
            <w:pPr>
              <w:pStyle w:val="TableParagraph"/>
              <w:ind w:left="704"/>
              <w:jc w:val="left"/>
              <w:rPr>
                <w:sz w:val="18"/>
              </w:rPr>
            </w:pPr>
            <w:r>
              <w:rPr>
                <w:spacing w:val="-4"/>
                <w:sz w:val="18"/>
              </w:rPr>
              <w:t>1.45</w:t>
            </w:r>
          </w:p>
        </w:tc>
        <w:tc>
          <w:tcPr>
            <w:tcW w:w="1568" w:type="dxa"/>
          </w:tcPr>
          <w:p w:rsidR="00555920" w:rsidRDefault="00A1413B">
            <w:pPr>
              <w:pStyle w:val="TableParagraph"/>
              <w:ind w:left="325" w:right="177"/>
              <w:rPr>
                <w:sz w:val="18"/>
              </w:rPr>
            </w:pPr>
            <w:r>
              <w:rPr>
                <w:spacing w:val="-5"/>
                <w:sz w:val="18"/>
              </w:rPr>
              <w:t>115</w:t>
            </w:r>
          </w:p>
        </w:tc>
        <w:tc>
          <w:tcPr>
            <w:tcW w:w="1566" w:type="dxa"/>
          </w:tcPr>
          <w:p w:rsidR="00555920" w:rsidRDefault="00A1413B">
            <w:pPr>
              <w:pStyle w:val="TableParagraph"/>
              <w:ind w:left="797"/>
              <w:jc w:val="left"/>
              <w:rPr>
                <w:sz w:val="18"/>
              </w:rPr>
            </w:pPr>
            <w:r>
              <w:rPr>
                <w:spacing w:val="-4"/>
                <w:sz w:val="18"/>
              </w:rPr>
              <w:t>46.3</w:t>
            </w:r>
          </w:p>
        </w:tc>
        <w:tc>
          <w:tcPr>
            <w:tcW w:w="1569" w:type="dxa"/>
          </w:tcPr>
          <w:p w:rsidR="00555920" w:rsidRDefault="00A1413B">
            <w:pPr>
              <w:pStyle w:val="TableParagraph"/>
              <w:ind w:left="326" w:right="178"/>
              <w:rPr>
                <w:sz w:val="18"/>
              </w:rPr>
            </w:pPr>
            <w:r>
              <w:rPr>
                <w:spacing w:val="-5"/>
                <w:sz w:val="18"/>
              </w:rPr>
              <w:t>161</w:t>
            </w:r>
          </w:p>
        </w:tc>
        <w:tc>
          <w:tcPr>
            <w:tcW w:w="1566" w:type="dxa"/>
          </w:tcPr>
          <w:p w:rsidR="00555920" w:rsidRDefault="00A1413B">
            <w:pPr>
              <w:pStyle w:val="TableParagraph"/>
              <w:ind w:right="400"/>
              <w:jc w:val="right"/>
              <w:rPr>
                <w:sz w:val="18"/>
              </w:rPr>
            </w:pPr>
            <w:r>
              <w:rPr>
                <w:spacing w:val="-4"/>
                <w:sz w:val="18"/>
              </w:rPr>
              <w:t>16.9</w:t>
            </w:r>
          </w:p>
        </w:tc>
      </w:tr>
      <w:tr w:rsidR="00555920">
        <w:trPr>
          <w:trHeight w:val="318"/>
        </w:trPr>
        <w:tc>
          <w:tcPr>
            <w:tcW w:w="1522" w:type="dxa"/>
          </w:tcPr>
          <w:p w:rsidR="00555920" w:rsidRDefault="00A1413B">
            <w:pPr>
              <w:pStyle w:val="TableParagraph"/>
              <w:ind w:right="338"/>
              <w:jc w:val="right"/>
              <w:rPr>
                <w:sz w:val="18"/>
              </w:rPr>
            </w:pPr>
            <w:r>
              <w:rPr>
                <w:spacing w:val="-2"/>
                <w:sz w:val="18"/>
              </w:rPr>
              <w:t>May-</w:t>
            </w:r>
            <w:r>
              <w:rPr>
                <w:spacing w:val="-5"/>
                <w:sz w:val="18"/>
              </w:rPr>
              <w:t>17</w:t>
            </w:r>
          </w:p>
        </w:tc>
        <w:tc>
          <w:tcPr>
            <w:tcW w:w="1566" w:type="dxa"/>
          </w:tcPr>
          <w:p w:rsidR="00555920" w:rsidRDefault="00A1413B">
            <w:pPr>
              <w:pStyle w:val="TableParagraph"/>
              <w:ind w:left="704"/>
              <w:jc w:val="left"/>
              <w:rPr>
                <w:sz w:val="18"/>
              </w:rPr>
            </w:pPr>
            <w:r>
              <w:rPr>
                <w:spacing w:val="-4"/>
                <w:sz w:val="18"/>
              </w:rPr>
              <w:t>1.22</w:t>
            </w:r>
          </w:p>
        </w:tc>
        <w:tc>
          <w:tcPr>
            <w:tcW w:w="1568" w:type="dxa"/>
          </w:tcPr>
          <w:p w:rsidR="00555920" w:rsidRDefault="00A1413B">
            <w:pPr>
              <w:pStyle w:val="TableParagraph"/>
              <w:ind w:right="399"/>
              <w:jc w:val="right"/>
              <w:rPr>
                <w:sz w:val="18"/>
              </w:rPr>
            </w:pPr>
            <w:r>
              <w:rPr>
                <w:spacing w:val="-4"/>
                <w:sz w:val="18"/>
              </w:rPr>
              <w:t>86.0</w:t>
            </w:r>
          </w:p>
        </w:tc>
        <w:tc>
          <w:tcPr>
            <w:tcW w:w="1566" w:type="dxa"/>
          </w:tcPr>
          <w:p w:rsidR="00555920" w:rsidRDefault="00A1413B">
            <w:pPr>
              <w:pStyle w:val="TableParagraph"/>
              <w:ind w:left="797"/>
              <w:jc w:val="left"/>
              <w:rPr>
                <w:sz w:val="18"/>
              </w:rPr>
            </w:pPr>
            <w:r>
              <w:rPr>
                <w:spacing w:val="-4"/>
                <w:sz w:val="18"/>
              </w:rPr>
              <w:t>52.9</w:t>
            </w:r>
          </w:p>
        </w:tc>
        <w:tc>
          <w:tcPr>
            <w:tcW w:w="1569" w:type="dxa"/>
          </w:tcPr>
          <w:p w:rsidR="00555920" w:rsidRDefault="00A1413B">
            <w:pPr>
              <w:pStyle w:val="TableParagraph"/>
              <w:ind w:left="326" w:right="178"/>
              <w:rPr>
                <w:sz w:val="18"/>
              </w:rPr>
            </w:pPr>
            <w:r>
              <w:rPr>
                <w:spacing w:val="-5"/>
                <w:sz w:val="18"/>
              </w:rPr>
              <w:t>139</w:t>
            </w:r>
          </w:p>
        </w:tc>
        <w:tc>
          <w:tcPr>
            <w:tcW w:w="1566" w:type="dxa"/>
          </w:tcPr>
          <w:p w:rsidR="00555920" w:rsidRDefault="00A1413B">
            <w:pPr>
              <w:pStyle w:val="TableParagraph"/>
              <w:ind w:right="400"/>
              <w:jc w:val="right"/>
              <w:rPr>
                <w:sz w:val="18"/>
              </w:rPr>
            </w:pPr>
            <w:r>
              <w:rPr>
                <w:spacing w:val="-4"/>
                <w:sz w:val="18"/>
              </w:rPr>
              <w:t>16.5</w:t>
            </w:r>
          </w:p>
        </w:tc>
      </w:tr>
      <w:tr w:rsidR="00555920">
        <w:trPr>
          <w:trHeight w:val="315"/>
        </w:trPr>
        <w:tc>
          <w:tcPr>
            <w:tcW w:w="1522" w:type="dxa"/>
          </w:tcPr>
          <w:p w:rsidR="00555920" w:rsidRDefault="00A1413B">
            <w:pPr>
              <w:pStyle w:val="TableParagraph"/>
              <w:ind w:right="341"/>
              <w:jc w:val="right"/>
              <w:rPr>
                <w:sz w:val="18"/>
              </w:rPr>
            </w:pPr>
            <w:r>
              <w:rPr>
                <w:sz w:val="18"/>
              </w:rPr>
              <w:t>Jun-</w:t>
            </w:r>
            <w:r>
              <w:rPr>
                <w:spacing w:val="-5"/>
                <w:sz w:val="18"/>
              </w:rPr>
              <w:t>17</w:t>
            </w:r>
          </w:p>
        </w:tc>
        <w:tc>
          <w:tcPr>
            <w:tcW w:w="1566" w:type="dxa"/>
          </w:tcPr>
          <w:p w:rsidR="00555920" w:rsidRDefault="00A1413B">
            <w:pPr>
              <w:pStyle w:val="TableParagraph"/>
              <w:ind w:left="704"/>
              <w:jc w:val="left"/>
              <w:rPr>
                <w:sz w:val="18"/>
              </w:rPr>
            </w:pPr>
            <w:r>
              <w:rPr>
                <w:spacing w:val="-4"/>
                <w:sz w:val="18"/>
              </w:rPr>
              <w:t>1.21</w:t>
            </w:r>
          </w:p>
        </w:tc>
        <w:tc>
          <w:tcPr>
            <w:tcW w:w="1568" w:type="dxa"/>
          </w:tcPr>
          <w:p w:rsidR="00555920" w:rsidRDefault="00A1413B">
            <w:pPr>
              <w:pStyle w:val="TableParagraph"/>
              <w:ind w:right="399"/>
              <w:jc w:val="right"/>
              <w:rPr>
                <w:sz w:val="18"/>
              </w:rPr>
            </w:pPr>
            <w:r>
              <w:rPr>
                <w:spacing w:val="-4"/>
                <w:sz w:val="18"/>
              </w:rPr>
              <w:t>79.3</w:t>
            </w:r>
          </w:p>
        </w:tc>
        <w:tc>
          <w:tcPr>
            <w:tcW w:w="1566" w:type="dxa"/>
          </w:tcPr>
          <w:p w:rsidR="00555920" w:rsidRDefault="00A1413B">
            <w:pPr>
              <w:pStyle w:val="TableParagraph"/>
              <w:ind w:left="797"/>
              <w:jc w:val="left"/>
              <w:rPr>
                <w:sz w:val="18"/>
              </w:rPr>
            </w:pPr>
            <w:r>
              <w:rPr>
                <w:spacing w:val="-4"/>
                <w:sz w:val="18"/>
              </w:rPr>
              <w:t>86.1</w:t>
            </w:r>
          </w:p>
        </w:tc>
        <w:tc>
          <w:tcPr>
            <w:tcW w:w="1569" w:type="dxa"/>
          </w:tcPr>
          <w:p w:rsidR="00555920" w:rsidRDefault="00A1413B">
            <w:pPr>
              <w:pStyle w:val="TableParagraph"/>
              <w:ind w:left="326" w:right="178"/>
              <w:rPr>
                <w:sz w:val="18"/>
              </w:rPr>
            </w:pPr>
            <w:r>
              <w:rPr>
                <w:spacing w:val="-5"/>
                <w:sz w:val="18"/>
              </w:rPr>
              <w:t>165</w:t>
            </w:r>
          </w:p>
        </w:tc>
        <w:tc>
          <w:tcPr>
            <w:tcW w:w="1566" w:type="dxa"/>
          </w:tcPr>
          <w:p w:rsidR="00555920" w:rsidRDefault="00A1413B">
            <w:pPr>
              <w:pStyle w:val="TableParagraph"/>
              <w:ind w:right="400"/>
              <w:jc w:val="right"/>
              <w:rPr>
                <w:sz w:val="18"/>
              </w:rPr>
            </w:pPr>
            <w:r>
              <w:rPr>
                <w:spacing w:val="-4"/>
                <w:sz w:val="18"/>
              </w:rPr>
              <w:t>18.4</w:t>
            </w:r>
          </w:p>
        </w:tc>
      </w:tr>
      <w:tr w:rsidR="00555920">
        <w:trPr>
          <w:trHeight w:val="316"/>
        </w:trPr>
        <w:tc>
          <w:tcPr>
            <w:tcW w:w="1522" w:type="dxa"/>
          </w:tcPr>
          <w:p w:rsidR="00555920" w:rsidRDefault="00A1413B">
            <w:pPr>
              <w:pStyle w:val="TableParagraph"/>
              <w:ind w:right="341"/>
              <w:jc w:val="right"/>
              <w:rPr>
                <w:sz w:val="18"/>
              </w:rPr>
            </w:pPr>
            <w:r>
              <w:rPr>
                <w:sz w:val="18"/>
              </w:rPr>
              <w:t>Jul-</w:t>
            </w:r>
            <w:r>
              <w:rPr>
                <w:spacing w:val="-5"/>
                <w:sz w:val="18"/>
              </w:rPr>
              <w:t>17</w:t>
            </w:r>
          </w:p>
        </w:tc>
        <w:tc>
          <w:tcPr>
            <w:tcW w:w="1566" w:type="dxa"/>
          </w:tcPr>
          <w:p w:rsidR="00555920" w:rsidRDefault="00A1413B">
            <w:pPr>
              <w:pStyle w:val="TableParagraph"/>
              <w:ind w:left="704"/>
              <w:jc w:val="left"/>
              <w:rPr>
                <w:sz w:val="18"/>
              </w:rPr>
            </w:pPr>
            <w:r>
              <w:rPr>
                <w:spacing w:val="-4"/>
                <w:sz w:val="18"/>
              </w:rPr>
              <w:t>1.11</w:t>
            </w:r>
          </w:p>
        </w:tc>
        <w:tc>
          <w:tcPr>
            <w:tcW w:w="1568" w:type="dxa"/>
          </w:tcPr>
          <w:p w:rsidR="00555920" w:rsidRDefault="00A1413B">
            <w:pPr>
              <w:pStyle w:val="TableParagraph"/>
              <w:ind w:left="325" w:right="177"/>
              <w:rPr>
                <w:sz w:val="18"/>
              </w:rPr>
            </w:pPr>
            <w:r>
              <w:rPr>
                <w:spacing w:val="-5"/>
                <w:sz w:val="18"/>
              </w:rPr>
              <w:t>132</w:t>
            </w:r>
          </w:p>
        </w:tc>
        <w:tc>
          <w:tcPr>
            <w:tcW w:w="1566" w:type="dxa"/>
          </w:tcPr>
          <w:p w:rsidR="00555920" w:rsidRDefault="00A1413B">
            <w:pPr>
              <w:pStyle w:val="TableParagraph"/>
              <w:ind w:left="797"/>
              <w:jc w:val="left"/>
              <w:rPr>
                <w:sz w:val="18"/>
              </w:rPr>
            </w:pPr>
            <w:r>
              <w:rPr>
                <w:spacing w:val="-4"/>
                <w:sz w:val="18"/>
              </w:rPr>
              <w:t>19.0</w:t>
            </w:r>
          </w:p>
        </w:tc>
        <w:tc>
          <w:tcPr>
            <w:tcW w:w="1569" w:type="dxa"/>
          </w:tcPr>
          <w:p w:rsidR="00555920" w:rsidRDefault="00A1413B">
            <w:pPr>
              <w:pStyle w:val="TableParagraph"/>
              <w:ind w:left="326" w:right="178"/>
              <w:rPr>
                <w:sz w:val="18"/>
              </w:rPr>
            </w:pPr>
            <w:r>
              <w:rPr>
                <w:spacing w:val="-5"/>
                <w:sz w:val="18"/>
              </w:rPr>
              <w:t>151</w:t>
            </w:r>
          </w:p>
        </w:tc>
        <w:tc>
          <w:tcPr>
            <w:tcW w:w="1566" w:type="dxa"/>
          </w:tcPr>
          <w:p w:rsidR="00555920" w:rsidRDefault="00A1413B">
            <w:pPr>
              <w:pStyle w:val="TableParagraph"/>
              <w:ind w:right="400"/>
              <w:jc w:val="right"/>
              <w:rPr>
                <w:sz w:val="18"/>
              </w:rPr>
            </w:pPr>
            <w:r>
              <w:rPr>
                <w:spacing w:val="-4"/>
                <w:sz w:val="18"/>
              </w:rPr>
              <w:t>23.5</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Aug-</w:t>
            </w:r>
            <w:r>
              <w:rPr>
                <w:spacing w:val="-5"/>
                <w:sz w:val="18"/>
              </w:rPr>
              <w:t>17</w:t>
            </w:r>
          </w:p>
        </w:tc>
        <w:tc>
          <w:tcPr>
            <w:tcW w:w="1566" w:type="dxa"/>
          </w:tcPr>
          <w:p w:rsidR="00555920" w:rsidRDefault="00A1413B">
            <w:pPr>
              <w:pStyle w:val="TableParagraph"/>
              <w:spacing w:before="56"/>
              <w:ind w:left="704"/>
              <w:jc w:val="left"/>
              <w:rPr>
                <w:sz w:val="18"/>
              </w:rPr>
            </w:pPr>
            <w:r>
              <w:rPr>
                <w:spacing w:val="-4"/>
                <w:sz w:val="18"/>
              </w:rPr>
              <w:t>1.09</w:t>
            </w:r>
          </w:p>
        </w:tc>
        <w:tc>
          <w:tcPr>
            <w:tcW w:w="1568" w:type="dxa"/>
          </w:tcPr>
          <w:p w:rsidR="00555920" w:rsidRDefault="00A1413B">
            <w:pPr>
              <w:pStyle w:val="TableParagraph"/>
              <w:spacing w:before="56"/>
              <w:ind w:left="325" w:right="177"/>
              <w:rPr>
                <w:sz w:val="18"/>
              </w:rPr>
            </w:pPr>
            <w:r>
              <w:rPr>
                <w:spacing w:val="-5"/>
                <w:sz w:val="18"/>
              </w:rPr>
              <w:t>119</w:t>
            </w:r>
          </w:p>
        </w:tc>
        <w:tc>
          <w:tcPr>
            <w:tcW w:w="1566" w:type="dxa"/>
          </w:tcPr>
          <w:p w:rsidR="00555920" w:rsidRDefault="00A1413B">
            <w:pPr>
              <w:pStyle w:val="TableParagraph"/>
              <w:spacing w:before="56"/>
              <w:ind w:left="797"/>
              <w:jc w:val="left"/>
              <w:rPr>
                <w:sz w:val="18"/>
              </w:rPr>
            </w:pPr>
            <w:r>
              <w:rPr>
                <w:spacing w:val="-4"/>
                <w:sz w:val="18"/>
              </w:rPr>
              <w:t>28.0</w:t>
            </w:r>
          </w:p>
        </w:tc>
        <w:tc>
          <w:tcPr>
            <w:tcW w:w="1569" w:type="dxa"/>
          </w:tcPr>
          <w:p w:rsidR="00555920" w:rsidRDefault="00A1413B">
            <w:pPr>
              <w:pStyle w:val="TableParagraph"/>
              <w:spacing w:before="56"/>
              <w:ind w:left="326" w:right="178"/>
              <w:rPr>
                <w:sz w:val="18"/>
              </w:rPr>
            </w:pPr>
            <w:r>
              <w:rPr>
                <w:spacing w:val="-5"/>
                <w:sz w:val="18"/>
              </w:rPr>
              <w:t>147</w:t>
            </w:r>
          </w:p>
        </w:tc>
        <w:tc>
          <w:tcPr>
            <w:tcW w:w="1566" w:type="dxa"/>
          </w:tcPr>
          <w:p w:rsidR="00555920" w:rsidRDefault="00A1413B">
            <w:pPr>
              <w:pStyle w:val="TableParagraph"/>
              <w:spacing w:before="56"/>
              <w:ind w:right="400"/>
              <w:jc w:val="right"/>
              <w:rPr>
                <w:sz w:val="18"/>
              </w:rPr>
            </w:pPr>
            <w:r>
              <w:rPr>
                <w:spacing w:val="-4"/>
                <w:sz w:val="18"/>
              </w:rPr>
              <w:t>19.5</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17</w:t>
            </w:r>
          </w:p>
        </w:tc>
        <w:tc>
          <w:tcPr>
            <w:tcW w:w="1566" w:type="dxa"/>
          </w:tcPr>
          <w:p w:rsidR="00555920" w:rsidRDefault="00A1413B">
            <w:pPr>
              <w:pStyle w:val="TableParagraph"/>
              <w:ind w:left="704"/>
              <w:jc w:val="left"/>
              <w:rPr>
                <w:sz w:val="18"/>
              </w:rPr>
            </w:pPr>
            <w:r>
              <w:rPr>
                <w:spacing w:val="-4"/>
                <w:sz w:val="18"/>
              </w:rPr>
              <w:t>1.04</w:t>
            </w:r>
          </w:p>
        </w:tc>
        <w:tc>
          <w:tcPr>
            <w:tcW w:w="1568" w:type="dxa"/>
          </w:tcPr>
          <w:p w:rsidR="00555920" w:rsidRDefault="00A1413B">
            <w:pPr>
              <w:pStyle w:val="TableParagraph"/>
              <w:ind w:left="325" w:right="177"/>
              <w:rPr>
                <w:sz w:val="18"/>
              </w:rPr>
            </w:pPr>
            <w:r>
              <w:rPr>
                <w:spacing w:val="-5"/>
                <w:sz w:val="18"/>
              </w:rPr>
              <w:t>111</w:t>
            </w:r>
          </w:p>
        </w:tc>
        <w:tc>
          <w:tcPr>
            <w:tcW w:w="1566" w:type="dxa"/>
          </w:tcPr>
          <w:p w:rsidR="00555920" w:rsidRDefault="00A1413B">
            <w:pPr>
              <w:pStyle w:val="TableParagraph"/>
              <w:ind w:left="797"/>
              <w:jc w:val="left"/>
              <w:rPr>
                <w:sz w:val="18"/>
              </w:rPr>
            </w:pPr>
            <w:r>
              <w:rPr>
                <w:spacing w:val="-4"/>
                <w:sz w:val="18"/>
              </w:rPr>
              <w:t>26.0</w:t>
            </w:r>
          </w:p>
        </w:tc>
        <w:tc>
          <w:tcPr>
            <w:tcW w:w="1569" w:type="dxa"/>
          </w:tcPr>
          <w:p w:rsidR="00555920" w:rsidRDefault="00A1413B">
            <w:pPr>
              <w:pStyle w:val="TableParagraph"/>
              <w:ind w:left="326" w:right="178"/>
              <w:rPr>
                <w:sz w:val="18"/>
              </w:rPr>
            </w:pPr>
            <w:r>
              <w:rPr>
                <w:spacing w:val="-5"/>
                <w:sz w:val="18"/>
              </w:rPr>
              <w:t>137</w:t>
            </w:r>
          </w:p>
        </w:tc>
        <w:tc>
          <w:tcPr>
            <w:tcW w:w="1566" w:type="dxa"/>
          </w:tcPr>
          <w:p w:rsidR="00555920" w:rsidRDefault="00A1413B">
            <w:pPr>
              <w:pStyle w:val="TableParagraph"/>
              <w:ind w:right="400"/>
              <w:jc w:val="right"/>
              <w:rPr>
                <w:sz w:val="18"/>
              </w:rPr>
            </w:pPr>
            <w:r>
              <w:rPr>
                <w:spacing w:val="-4"/>
                <w:sz w:val="18"/>
              </w:rPr>
              <w:t>17.2</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17</w:t>
            </w:r>
          </w:p>
        </w:tc>
        <w:tc>
          <w:tcPr>
            <w:tcW w:w="1566" w:type="dxa"/>
          </w:tcPr>
          <w:p w:rsidR="00555920" w:rsidRDefault="00A1413B">
            <w:pPr>
              <w:pStyle w:val="TableParagraph"/>
              <w:spacing w:before="56"/>
              <w:ind w:right="386"/>
              <w:jc w:val="right"/>
              <w:rPr>
                <w:sz w:val="18"/>
              </w:rPr>
            </w:pPr>
            <w:r>
              <w:rPr>
                <w:spacing w:val="-2"/>
                <w:sz w:val="18"/>
              </w:rPr>
              <w:t>0.979</w:t>
            </w:r>
          </w:p>
        </w:tc>
        <w:tc>
          <w:tcPr>
            <w:tcW w:w="1568" w:type="dxa"/>
          </w:tcPr>
          <w:p w:rsidR="00555920" w:rsidRDefault="00A1413B">
            <w:pPr>
              <w:pStyle w:val="TableParagraph"/>
              <w:spacing w:before="56"/>
              <w:ind w:left="325" w:right="177"/>
              <w:rPr>
                <w:sz w:val="18"/>
              </w:rPr>
            </w:pPr>
            <w:r>
              <w:rPr>
                <w:spacing w:val="-5"/>
                <w:sz w:val="18"/>
              </w:rPr>
              <w:t>115</w:t>
            </w:r>
          </w:p>
        </w:tc>
        <w:tc>
          <w:tcPr>
            <w:tcW w:w="1566" w:type="dxa"/>
          </w:tcPr>
          <w:p w:rsidR="00555920" w:rsidRDefault="00A1413B">
            <w:pPr>
              <w:pStyle w:val="TableParagraph"/>
              <w:spacing w:before="56"/>
              <w:ind w:left="797"/>
              <w:jc w:val="left"/>
              <w:rPr>
                <w:sz w:val="18"/>
              </w:rPr>
            </w:pPr>
            <w:r>
              <w:rPr>
                <w:spacing w:val="-4"/>
                <w:sz w:val="18"/>
              </w:rPr>
              <w:t>21.5</w:t>
            </w:r>
          </w:p>
        </w:tc>
        <w:tc>
          <w:tcPr>
            <w:tcW w:w="1569" w:type="dxa"/>
          </w:tcPr>
          <w:p w:rsidR="00555920" w:rsidRDefault="00A1413B">
            <w:pPr>
              <w:pStyle w:val="TableParagraph"/>
              <w:spacing w:before="56"/>
              <w:ind w:left="326" w:right="178"/>
              <w:rPr>
                <w:sz w:val="18"/>
              </w:rPr>
            </w:pPr>
            <w:r>
              <w:rPr>
                <w:spacing w:val="-5"/>
                <w:sz w:val="18"/>
              </w:rPr>
              <w:t>137</w:t>
            </w:r>
          </w:p>
        </w:tc>
        <w:tc>
          <w:tcPr>
            <w:tcW w:w="1566" w:type="dxa"/>
          </w:tcPr>
          <w:p w:rsidR="00555920" w:rsidRDefault="00A1413B">
            <w:pPr>
              <w:pStyle w:val="TableParagraph"/>
              <w:spacing w:before="56"/>
              <w:ind w:right="400"/>
              <w:jc w:val="right"/>
              <w:rPr>
                <w:sz w:val="18"/>
              </w:rPr>
            </w:pPr>
            <w:r>
              <w:rPr>
                <w:spacing w:val="-4"/>
                <w:sz w:val="18"/>
              </w:rPr>
              <w:t>18.9</w:t>
            </w:r>
          </w:p>
        </w:tc>
      </w:tr>
      <w:tr w:rsidR="00555920">
        <w:trPr>
          <w:trHeight w:val="315"/>
        </w:trPr>
        <w:tc>
          <w:tcPr>
            <w:tcW w:w="1522" w:type="dxa"/>
          </w:tcPr>
          <w:p w:rsidR="00555920" w:rsidRDefault="00A1413B">
            <w:pPr>
              <w:pStyle w:val="TableParagraph"/>
              <w:ind w:right="338"/>
              <w:jc w:val="right"/>
              <w:rPr>
                <w:sz w:val="18"/>
              </w:rPr>
            </w:pPr>
            <w:r>
              <w:rPr>
                <w:spacing w:val="-2"/>
                <w:sz w:val="18"/>
              </w:rPr>
              <w:t>Nov-</w:t>
            </w:r>
            <w:r>
              <w:rPr>
                <w:spacing w:val="-5"/>
                <w:sz w:val="18"/>
              </w:rPr>
              <w:t>17</w:t>
            </w:r>
          </w:p>
        </w:tc>
        <w:tc>
          <w:tcPr>
            <w:tcW w:w="1566" w:type="dxa"/>
          </w:tcPr>
          <w:p w:rsidR="00555920" w:rsidRDefault="00A1413B">
            <w:pPr>
              <w:pStyle w:val="TableParagraph"/>
              <w:ind w:left="704"/>
              <w:jc w:val="left"/>
              <w:rPr>
                <w:sz w:val="18"/>
              </w:rPr>
            </w:pPr>
            <w:r>
              <w:rPr>
                <w:spacing w:val="-4"/>
                <w:sz w:val="18"/>
              </w:rPr>
              <w:t>1.11</w:t>
            </w:r>
          </w:p>
        </w:tc>
        <w:tc>
          <w:tcPr>
            <w:tcW w:w="1568" w:type="dxa"/>
          </w:tcPr>
          <w:p w:rsidR="00555920" w:rsidRDefault="00A1413B">
            <w:pPr>
              <w:pStyle w:val="TableParagraph"/>
              <w:ind w:right="399"/>
              <w:jc w:val="right"/>
              <w:rPr>
                <w:sz w:val="18"/>
              </w:rPr>
            </w:pPr>
            <w:r>
              <w:rPr>
                <w:spacing w:val="-4"/>
                <w:sz w:val="18"/>
              </w:rPr>
              <w:t>91.6</w:t>
            </w:r>
          </w:p>
        </w:tc>
        <w:tc>
          <w:tcPr>
            <w:tcW w:w="1566" w:type="dxa"/>
          </w:tcPr>
          <w:p w:rsidR="00555920" w:rsidRDefault="00A1413B">
            <w:pPr>
              <w:pStyle w:val="TableParagraph"/>
              <w:ind w:left="797"/>
              <w:jc w:val="left"/>
              <w:rPr>
                <w:sz w:val="18"/>
              </w:rPr>
            </w:pPr>
            <w:r>
              <w:rPr>
                <w:spacing w:val="-4"/>
                <w:sz w:val="18"/>
              </w:rPr>
              <w:t>24.9</w:t>
            </w:r>
          </w:p>
        </w:tc>
        <w:tc>
          <w:tcPr>
            <w:tcW w:w="1569" w:type="dxa"/>
          </w:tcPr>
          <w:p w:rsidR="00555920" w:rsidRDefault="00A1413B">
            <w:pPr>
              <w:pStyle w:val="TableParagraph"/>
              <w:ind w:left="326" w:right="178"/>
              <w:rPr>
                <w:sz w:val="18"/>
              </w:rPr>
            </w:pPr>
            <w:r>
              <w:rPr>
                <w:spacing w:val="-5"/>
                <w:sz w:val="18"/>
              </w:rPr>
              <w:t>117</w:t>
            </w:r>
          </w:p>
        </w:tc>
        <w:tc>
          <w:tcPr>
            <w:tcW w:w="1566" w:type="dxa"/>
          </w:tcPr>
          <w:p w:rsidR="00555920" w:rsidRDefault="00A1413B">
            <w:pPr>
              <w:pStyle w:val="TableParagraph"/>
              <w:ind w:right="400"/>
              <w:jc w:val="right"/>
              <w:rPr>
                <w:sz w:val="18"/>
              </w:rPr>
            </w:pPr>
            <w:r>
              <w:rPr>
                <w:spacing w:val="-4"/>
                <w:sz w:val="18"/>
              </w:rPr>
              <w:t>19.4</w:t>
            </w:r>
          </w:p>
        </w:tc>
      </w:tr>
      <w:tr w:rsidR="00555920">
        <w:trPr>
          <w:trHeight w:val="318"/>
        </w:trPr>
        <w:tc>
          <w:tcPr>
            <w:tcW w:w="1522" w:type="dxa"/>
          </w:tcPr>
          <w:p w:rsidR="00555920" w:rsidRDefault="00A1413B">
            <w:pPr>
              <w:pStyle w:val="TableParagraph"/>
              <w:ind w:right="338"/>
              <w:jc w:val="right"/>
              <w:rPr>
                <w:sz w:val="18"/>
              </w:rPr>
            </w:pPr>
            <w:r>
              <w:rPr>
                <w:spacing w:val="-2"/>
                <w:sz w:val="18"/>
              </w:rPr>
              <w:t>Dec-</w:t>
            </w:r>
            <w:r>
              <w:rPr>
                <w:spacing w:val="-5"/>
                <w:sz w:val="18"/>
              </w:rPr>
              <w:t>17</w:t>
            </w:r>
          </w:p>
        </w:tc>
        <w:tc>
          <w:tcPr>
            <w:tcW w:w="1566" w:type="dxa"/>
          </w:tcPr>
          <w:p w:rsidR="00555920" w:rsidRDefault="00A1413B">
            <w:pPr>
              <w:pStyle w:val="TableParagraph"/>
              <w:ind w:right="386"/>
              <w:jc w:val="right"/>
              <w:rPr>
                <w:sz w:val="18"/>
              </w:rPr>
            </w:pPr>
            <w:r>
              <w:rPr>
                <w:spacing w:val="-2"/>
                <w:sz w:val="18"/>
              </w:rPr>
              <w:t>0.951</w:t>
            </w:r>
          </w:p>
        </w:tc>
        <w:tc>
          <w:tcPr>
            <w:tcW w:w="1568" w:type="dxa"/>
          </w:tcPr>
          <w:p w:rsidR="00555920" w:rsidRDefault="00A1413B">
            <w:pPr>
              <w:pStyle w:val="TableParagraph"/>
              <w:ind w:right="399"/>
              <w:jc w:val="right"/>
              <w:rPr>
                <w:sz w:val="18"/>
              </w:rPr>
            </w:pPr>
            <w:r>
              <w:rPr>
                <w:spacing w:val="-4"/>
                <w:sz w:val="18"/>
              </w:rPr>
              <w:t>69.7</w:t>
            </w:r>
          </w:p>
        </w:tc>
        <w:tc>
          <w:tcPr>
            <w:tcW w:w="1566" w:type="dxa"/>
          </w:tcPr>
          <w:p w:rsidR="00555920" w:rsidRDefault="00A1413B">
            <w:pPr>
              <w:pStyle w:val="TableParagraph"/>
              <w:ind w:left="797"/>
              <w:jc w:val="left"/>
              <w:rPr>
                <w:sz w:val="18"/>
              </w:rPr>
            </w:pPr>
            <w:r>
              <w:rPr>
                <w:spacing w:val="-4"/>
                <w:sz w:val="18"/>
              </w:rPr>
              <w:t>51.1</w:t>
            </w:r>
          </w:p>
        </w:tc>
        <w:tc>
          <w:tcPr>
            <w:tcW w:w="1569" w:type="dxa"/>
          </w:tcPr>
          <w:p w:rsidR="00555920" w:rsidRDefault="00A1413B">
            <w:pPr>
              <w:pStyle w:val="TableParagraph"/>
              <w:ind w:left="326" w:right="178"/>
              <w:rPr>
                <w:sz w:val="18"/>
              </w:rPr>
            </w:pPr>
            <w:r>
              <w:rPr>
                <w:spacing w:val="-5"/>
                <w:sz w:val="18"/>
              </w:rPr>
              <w:t>121</w:t>
            </w:r>
          </w:p>
        </w:tc>
        <w:tc>
          <w:tcPr>
            <w:tcW w:w="1566" w:type="dxa"/>
          </w:tcPr>
          <w:p w:rsidR="00555920" w:rsidRDefault="00A1413B">
            <w:pPr>
              <w:pStyle w:val="TableParagraph"/>
              <w:ind w:right="400"/>
              <w:jc w:val="right"/>
              <w:rPr>
                <w:sz w:val="18"/>
              </w:rPr>
            </w:pPr>
            <w:r>
              <w:rPr>
                <w:spacing w:val="-4"/>
                <w:sz w:val="18"/>
              </w:rPr>
              <w:t>18.9</w:t>
            </w:r>
          </w:p>
        </w:tc>
      </w:tr>
      <w:tr w:rsidR="00555920">
        <w:trPr>
          <w:trHeight w:val="316"/>
        </w:trPr>
        <w:tc>
          <w:tcPr>
            <w:tcW w:w="1522" w:type="dxa"/>
          </w:tcPr>
          <w:p w:rsidR="00555920" w:rsidRDefault="00A1413B">
            <w:pPr>
              <w:pStyle w:val="TableParagraph"/>
              <w:ind w:right="341"/>
              <w:jc w:val="right"/>
              <w:rPr>
                <w:sz w:val="18"/>
              </w:rPr>
            </w:pPr>
            <w:r>
              <w:rPr>
                <w:sz w:val="18"/>
              </w:rPr>
              <w:t>Jan-</w:t>
            </w:r>
            <w:r>
              <w:rPr>
                <w:spacing w:val="-5"/>
                <w:sz w:val="18"/>
              </w:rPr>
              <w:t>18</w:t>
            </w:r>
          </w:p>
        </w:tc>
        <w:tc>
          <w:tcPr>
            <w:tcW w:w="1566" w:type="dxa"/>
          </w:tcPr>
          <w:p w:rsidR="00555920" w:rsidRDefault="00A1413B">
            <w:pPr>
              <w:pStyle w:val="TableParagraph"/>
              <w:ind w:left="704"/>
              <w:jc w:val="left"/>
              <w:rPr>
                <w:sz w:val="18"/>
              </w:rPr>
            </w:pPr>
            <w:r>
              <w:rPr>
                <w:spacing w:val="-4"/>
                <w:sz w:val="18"/>
              </w:rPr>
              <w:t>1.42</w:t>
            </w:r>
          </w:p>
        </w:tc>
        <w:tc>
          <w:tcPr>
            <w:tcW w:w="1568" w:type="dxa"/>
          </w:tcPr>
          <w:p w:rsidR="00555920" w:rsidRDefault="00A1413B">
            <w:pPr>
              <w:pStyle w:val="TableParagraph"/>
              <w:ind w:right="399"/>
              <w:jc w:val="right"/>
              <w:rPr>
                <w:sz w:val="18"/>
              </w:rPr>
            </w:pPr>
            <w:r>
              <w:rPr>
                <w:spacing w:val="-4"/>
                <w:sz w:val="18"/>
              </w:rPr>
              <w:t>39.2</w:t>
            </w:r>
          </w:p>
        </w:tc>
        <w:tc>
          <w:tcPr>
            <w:tcW w:w="1566" w:type="dxa"/>
          </w:tcPr>
          <w:p w:rsidR="00555920" w:rsidRDefault="00A1413B">
            <w:pPr>
              <w:pStyle w:val="TableParagraph"/>
              <w:ind w:left="797"/>
              <w:jc w:val="left"/>
              <w:rPr>
                <w:sz w:val="18"/>
              </w:rPr>
            </w:pPr>
            <w:r>
              <w:rPr>
                <w:spacing w:val="-4"/>
                <w:sz w:val="18"/>
              </w:rPr>
              <w:t>56.6</w:t>
            </w:r>
          </w:p>
        </w:tc>
        <w:tc>
          <w:tcPr>
            <w:tcW w:w="1569" w:type="dxa"/>
          </w:tcPr>
          <w:p w:rsidR="00555920" w:rsidRDefault="00A1413B">
            <w:pPr>
              <w:pStyle w:val="TableParagraph"/>
              <w:ind w:right="399"/>
              <w:jc w:val="right"/>
              <w:rPr>
                <w:sz w:val="18"/>
              </w:rPr>
            </w:pPr>
            <w:r>
              <w:rPr>
                <w:spacing w:val="-4"/>
                <w:sz w:val="18"/>
              </w:rPr>
              <w:t>95.9</w:t>
            </w:r>
          </w:p>
        </w:tc>
        <w:tc>
          <w:tcPr>
            <w:tcW w:w="1566" w:type="dxa"/>
          </w:tcPr>
          <w:p w:rsidR="00555920" w:rsidRDefault="00A1413B">
            <w:pPr>
              <w:pStyle w:val="TableParagraph"/>
              <w:ind w:right="298"/>
              <w:jc w:val="right"/>
              <w:rPr>
                <w:sz w:val="18"/>
              </w:rPr>
            </w:pPr>
            <w:r>
              <w:rPr>
                <w:spacing w:val="-4"/>
                <w:sz w:val="18"/>
              </w:rPr>
              <w:t>6.83</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18</w:t>
            </w:r>
          </w:p>
        </w:tc>
        <w:tc>
          <w:tcPr>
            <w:tcW w:w="1566" w:type="dxa"/>
          </w:tcPr>
          <w:p w:rsidR="00555920" w:rsidRDefault="00A1413B">
            <w:pPr>
              <w:pStyle w:val="TableParagraph"/>
              <w:ind w:right="386"/>
              <w:jc w:val="right"/>
              <w:rPr>
                <w:sz w:val="18"/>
              </w:rPr>
            </w:pPr>
            <w:r>
              <w:rPr>
                <w:spacing w:val="-2"/>
                <w:sz w:val="18"/>
              </w:rPr>
              <w:t>0.986</w:t>
            </w:r>
          </w:p>
        </w:tc>
        <w:tc>
          <w:tcPr>
            <w:tcW w:w="1568" w:type="dxa"/>
          </w:tcPr>
          <w:p w:rsidR="00555920" w:rsidRDefault="00A1413B">
            <w:pPr>
              <w:pStyle w:val="TableParagraph"/>
              <w:ind w:right="399"/>
              <w:jc w:val="right"/>
              <w:rPr>
                <w:sz w:val="18"/>
              </w:rPr>
            </w:pPr>
            <w:r>
              <w:rPr>
                <w:spacing w:val="-4"/>
                <w:sz w:val="18"/>
              </w:rPr>
              <w:t>25.7</w:t>
            </w:r>
          </w:p>
        </w:tc>
        <w:tc>
          <w:tcPr>
            <w:tcW w:w="1566" w:type="dxa"/>
          </w:tcPr>
          <w:p w:rsidR="00555920" w:rsidRDefault="00A1413B">
            <w:pPr>
              <w:pStyle w:val="TableParagraph"/>
              <w:ind w:left="797"/>
              <w:jc w:val="left"/>
              <w:rPr>
                <w:sz w:val="18"/>
              </w:rPr>
            </w:pPr>
            <w:r>
              <w:rPr>
                <w:spacing w:val="-4"/>
                <w:sz w:val="18"/>
              </w:rPr>
              <w:t>82.7</w:t>
            </w:r>
          </w:p>
        </w:tc>
        <w:tc>
          <w:tcPr>
            <w:tcW w:w="1569" w:type="dxa"/>
          </w:tcPr>
          <w:p w:rsidR="00555920" w:rsidRDefault="00A1413B">
            <w:pPr>
              <w:pStyle w:val="TableParagraph"/>
              <w:ind w:left="326" w:right="178"/>
              <w:rPr>
                <w:sz w:val="18"/>
              </w:rPr>
            </w:pPr>
            <w:r>
              <w:rPr>
                <w:spacing w:val="-5"/>
                <w:sz w:val="18"/>
              </w:rPr>
              <w:t>108</w:t>
            </w:r>
          </w:p>
        </w:tc>
        <w:tc>
          <w:tcPr>
            <w:tcW w:w="1566" w:type="dxa"/>
          </w:tcPr>
          <w:p w:rsidR="00555920" w:rsidRDefault="00A1413B">
            <w:pPr>
              <w:pStyle w:val="TableParagraph"/>
              <w:ind w:right="400"/>
              <w:jc w:val="right"/>
              <w:rPr>
                <w:sz w:val="18"/>
              </w:rPr>
            </w:pPr>
            <w:r>
              <w:rPr>
                <w:spacing w:val="-4"/>
                <w:sz w:val="18"/>
              </w:rPr>
              <w:t>18.5</w:t>
            </w:r>
          </w:p>
        </w:tc>
      </w:tr>
      <w:tr w:rsidR="00555920">
        <w:trPr>
          <w:trHeight w:val="318"/>
        </w:trPr>
        <w:tc>
          <w:tcPr>
            <w:tcW w:w="1522" w:type="dxa"/>
          </w:tcPr>
          <w:p w:rsidR="00555920" w:rsidRDefault="00A1413B">
            <w:pPr>
              <w:pStyle w:val="TableParagraph"/>
              <w:spacing w:before="57"/>
              <w:ind w:right="338"/>
              <w:jc w:val="right"/>
              <w:rPr>
                <w:sz w:val="18"/>
              </w:rPr>
            </w:pPr>
            <w:r>
              <w:rPr>
                <w:spacing w:val="-2"/>
                <w:sz w:val="18"/>
              </w:rPr>
              <w:t>Mar-</w:t>
            </w:r>
            <w:r>
              <w:rPr>
                <w:spacing w:val="-5"/>
                <w:sz w:val="18"/>
              </w:rPr>
              <w:t>18</w:t>
            </w:r>
          </w:p>
        </w:tc>
        <w:tc>
          <w:tcPr>
            <w:tcW w:w="1566" w:type="dxa"/>
          </w:tcPr>
          <w:p w:rsidR="00555920" w:rsidRDefault="00A1413B">
            <w:pPr>
              <w:pStyle w:val="TableParagraph"/>
              <w:spacing w:before="57"/>
              <w:ind w:left="704"/>
              <w:jc w:val="left"/>
              <w:rPr>
                <w:sz w:val="18"/>
              </w:rPr>
            </w:pPr>
            <w:r>
              <w:rPr>
                <w:spacing w:val="-4"/>
                <w:sz w:val="18"/>
              </w:rPr>
              <w:t>1.56</w:t>
            </w:r>
          </w:p>
        </w:tc>
        <w:tc>
          <w:tcPr>
            <w:tcW w:w="1568" w:type="dxa"/>
          </w:tcPr>
          <w:p w:rsidR="00555920" w:rsidRDefault="00A1413B">
            <w:pPr>
              <w:pStyle w:val="TableParagraph"/>
              <w:spacing w:before="57"/>
              <w:ind w:right="399"/>
              <w:jc w:val="right"/>
              <w:rPr>
                <w:sz w:val="18"/>
              </w:rPr>
            </w:pPr>
            <w:r>
              <w:rPr>
                <w:spacing w:val="-4"/>
                <w:sz w:val="18"/>
              </w:rPr>
              <w:t>63.7</w:t>
            </w:r>
          </w:p>
        </w:tc>
        <w:tc>
          <w:tcPr>
            <w:tcW w:w="1566" w:type="dxa"/>
          </w:tcPr>
          <w:p w:rsidR="00555920" w:rsidRDefault="00A1413B">
            <w:pPr>
              <w:pStyle w:val="TableParagraph"/>
              <w:spacing w:before="57"/>
              <w:ind w:left="154"/>
              <w:rPr>
                <w:sz w:val="18"/>
              </w:rPr>
            </w:pPr>
            <w:r>
              <w:rPr>
                <w:spacing w:val="-5"/>
                <w:sz w:val="18"/>
              </w:rPr>
              <w:t>142</w:t>
            </w:r>
          </w:p>
        </w:tc>
        <w:tc>
          <w:tcPr>
            <w:tcW w:w="1569" w:type="dxa"/>
          </w:tcPr>
          <w:p w:rsidR="00555920" w:rsidRDefault="00A1413B">
            <w:pPr>
              <w:pStyle w:val="TableParagraph"/>
              <w:spacing w:before="57"/>
              <w:ind w:left="326" w:right="178"/>
              <w:rPr>
                <w:sz w:val="18"/>
              </w:rPr>
            </w:pPr>
            <w:r>
              <w:rPr>
                <w:spacing w:val="-5"/>
                <w:sz w:val="18"/>
              </w:rPr>
              <w:t>205</w:t>
            </w:r>
          </w:p>
        </w:tc>
        <w:tc>
          <w:tcPr>
            <w:tcW w:w="1566" w:type="dxa"/>
          </w:tcPr>
          <w:p w:rsidR="00555920" w:rsidRDefault="00A1413B">
            <w:pPr>
              <w:pStyle w:val="TableParagraph"/>
              <w:spacing w:before="57"/>
              <w:ind w:right="400"/>
              <w:jc w:val="right"/>
              <w:rPr>
                <w:sz w:val="18"/>
              </w:rPr>
            </w:pPr>
            <w:r>
              <w:rPr>
                <w:spacing w:val="-4"/>
                <w:sz w:val="18"/>
              </w:rPr>
              <w:t>31.5</w:t>
            </w:r>
          </w:p>
        </w:tc>
      </w:tr>
      <w:tr w:rsidR="00555920">
        <w:trPr>
          <w:trHeight w:val="315"/>
        </w:trPr>
        <w:tc>
          <w:tcPr>
            <w:tcW w:w="1522" w:type="dxa"/>
          </w:tcPr>
          <w:p w:rsidR="00555920" w:rsidRDefault="00A1413B">
            <w:pPr>
              <w:pStyle w:val="TableParagraph"/>
              <w:ind w:right="338"/>
              <w:jc w:val="right"/>
              <w:rPr>
                <w:sz w:val="18"/>
              </w:rPr>
            </w:pPr>
            <w:r>
              <w:rPr>
                <w:spacing w:val="-2"/>
                <w:sz w:val="18"/>
              </w:rPr>
              <w:t>Apr-</w:t>
            </w:r>
            <w:r>
              <w:rPr>
                <w:spacing w:val="-5"/>
                <w:sz w:val="18"/>
              </w:rPr>
              <w:t>18</w:t>
            </w:r>
          </w:p>
        </w:tc>
        <w:tc>
          <w:tcPr>
            <w:tcW w:w="1566" w:type="dxa"/>
          </w:tcPr>
          <w:p w:rsidR="00555920" w:rsidRDefault="00A1413B">
            <w:pPr>
              <w:pStyle w:val="TableParagraph"/>
              <w:ind w:left="704"/>
              <w:jc w:val="left"/>
              <w:rPr>
                <w:sz w:val="18"/>
              </w:rPr>
            </w:pPr>
            <w:r>
              <w:rPr>
                <w:spacing w:val="-4"/>
                <w:sz w:val="18"/>
              </w:rPr>
              <w:t>1.55</w:t>
            </w:r>
          </w:p>
        </w:tc>
        <w:tc>
          <w:tcPr>
            <w:tcW w:w="1568" w:type="dxa"/>
          </w:tcPr>
          <w:p w:rsidR="00555920" w:rsidRDefault="00A1413B">
            <w:pPr>
              <w:pStyle w:val="TableParagraph"/>
              <w:ind w:right="399"/>
              <w:jc w:val="right"/>
              <w:rPr>
                <w:sz w:val="18"/>
              </w:rPr>
            </w:pPr>
            <w:r>
              <w:rPr>
                <w:spacing w:val="-4"/>
                <w:sz w:val="18"/>
              </w:rPr>
              <w:t>74.2</w:t>
            </w:r>
          </w:p>
        </w:tc>
        <w:tc>
          <w:tcPr>
            <w:tcW w:w="1566" w:type="dxa"/>
          </w:tcPr>
          <w:p w:rsidR="00555920" w:rsidRDefault="00A1413B">
            <w:pPr>
              <w:pStyle w:val="TableParagraph"/>
              <w:ind w:left="797"/>
              <w:jc w:val="left"/>
              <w:rPr>
                <w:sz w:val="18"/>
              </w:rPr>
            </w:pPr>
            <w:r>
              <w:rPr>
                <w:spacing w:val="-4"/>
                <w:sz w:val="18"/>
              </w:rPr>
              <w:t>42.0</w:t>
            </w:r>
          </w:p>
        </w:tc>
        <w:tc>
          <w:tcPr>
            <w:tcW w:w="1569" w:type="dxa"/>
          </w:tcPr>
          <w:p w:rsidR="00555920" w:rsidRDefault="00A1413B">
            <w:pPr>
              <w:pStyle w:val="TableParagraph"/>
              <w:ind w:left="326" w:right="178"/>
              <w:rPr>
                <w:sz w:val="18"/>
              </w:rPr>
            </w:pPr>
            <w:r>
              <w:rPr>
                <w:spacing w:val="-5"/>
                <w:sz w:val="18"/>
              </w:rPr>
              <w:t>116</w:t>
            </w:r>
          </w:p>
        </w:tc>
        <w:tc>
          <w:tcPr>
            <w:tcW w:w="1566" w:type="dxa"/>
          </w:tcPr>
          <w:p w:rsidR="00555920" w:rsidRDefault="00A1413B">
            <w:pPr>
              <w:pStyle w:val="TableParagraph"/>
              <w:ind w:right="400"/>
              <w:jc w:val="right"/>
              <w:rPr>
                <w:sz w:val="18"/>
              </w:rPr>
            </w:pPr>
            <w:r>
              <w:rPr>
                <w:spacing w:val="-4"/>
                <w:sz w:val="18"/>
              </w:rPr>
              <w:t>20.4</w:t>
            </w:r>
          </w:p>
        </w:tc>
      </w:tr>
      <w:tr w:rsidR="00555920">
        <w:trPr>
          <w:trHeight w:val="318"/>
        </w:trPr>
        <w:tc>
          <w:tcPr>
            <w:tcW w:w="1522" w:type="dxa"/>
          </w:tcPr>
          <w:p w:rsidR="00555920" w:rsidRDefault="00A1413B">
            <w:pPr>
              <w:pStyle w:val="TableParagraph"/>
              <w:ind w:right="338"/>
              <w:jc w:val="right"/>
              <w:rPr>
                <w:sz w:val="18"/>
              </w:rPr>
            </w:pPr>
            <w:r>
              <w:rPr>
                <w:spacing w:val="-2"/>
                <w:sz w:val="18"/>
              </w:rPr>
              <w:t>May-</w:t>
            </w:r>
            <w:r>
              <w:rPr>
                <w:spacing w:val="-5"/>
                <w:sz w:val="18"/>
              </w:rPr>
              <w:t>18</w:t>
            </w:r>
          </w:p>
        </w:tc>
        <w:tc>
          <w:tcPr>
            <w:tcW w:w="1566" w:type="dxa"/>
          </w:tcPr>
          <w:p w:rsidR="00555920" w:rsidRDefault="00A1413B">
            <w:pPr>
              <w:pStyle w:val="TableParagraph"/>
              <w:ind w:left="704"/>
              <w:jc w:val="left"/>
              <w:rPr>
                <w:sz w:val="18"/>
              </w:rPr>
            </w:pPr>
            <w:r>
              <w:rPr>
                <w:spacing w:val="-4"/>
                <w:sz w:val="18"/>
              </w:rPr>
              <w:t>1.04</w:t>
            </w:r>
          </w:p>
        </w:tc>
        <w:tc>
          <w:tcPr>
            <w:tcW w:w="1568" w:type="dxa"/>
          </w:tcPr>
          <w:p w:rsidR="00555920" w:rsidRDefault="00A1413B">
            <w:pPr>
              <w:pStyle w:val="TableParagraph"/>
              <w:ind w:left="325" w:right="177"/>
              <w:rPr>
                <w:sz w:val="18"/>
              </w:rPr>
            </w:pPr>
            <w:r>
              <w:rPr>
                <w:spacing w:val="-5"/>
                <w:sz w:val="18"/>
              </w:rPr>
              <w:t>165</w:t>
            </w:r>
          </w:p>
        </w:tc>
        <w:tc>
          <w:tcPr>
            <w:tcW w:w="1566" w:type="dxa"/>
          </w:tcPr>
          <w:p w:rsidR="00555920" w:rsidRDefault="00A1413B">
            <w:pPr>
              <w:pStyle w:val="TableParagraph"/>
              <w:ind w:left="898"/>
              <w:jc w:val="left"/>
              <w:rPr>
                <w:sz w:val="18"/>
              </w:rPr>
            </w:pPr>
            <w:r>
              <w:rPr>
                <w:spacing w:val="-4"/>
                <w:sz w:val="18"/>
              </w:rPr>
              <w:t>1.29</w:t>
            </w:r>
          </w:p>
        </w:tc>
        <w:tc>
          <w:tcPr>
            <w:tcW w:w="1569" w:type="dxa"/>
          </w:tcPr>
          <w:p w:rsidR="00555920" w:rsidRDefault="00A1413B">
            <w:pPr>
              <w:pStyle w:val="TableParagraph"/>
              <w:ind w:left="326" w:right="178"/>
              <w:rPr>
                <w:sz w:val="18"/>
              </w:rPr>
            </w:pPr>
            <w:r>
              <w:rPr>
                <w:spacing w:val="-5"/>
                <w:sz w:val="18"/>
              </w:rPr>
              <w:t>166</w:t>
            </w:r>
          </w:p>
        </w:tc>
        <w:tc>
          <w:tcPr>
            <w:tcW w:w="1566" w:type="dxa"/>
          </w:tcPr>
          <w:p w:rsidR="00555920" w:rsidRDefault="00A1413B">
            <w:pPr>
              <w:pStyle w:val="TableParagraph"/>
              <w:ind w:right="400"/>
              <w:jc w:val="right"/>
              <w:rPr>
                <w:sz w:val="18"/>
              </w:rPr>
            </w:pPr>
            <w:r>
              <w:rPr>
                <w:spacing w:val="-4"/>
                <w:sz w:val="18"/>
              </w:rPr>
              <w:t>25.0</w:t>
            </w:r>
          </w:p>
        </w:tc>
      </w:tr>
      <w:tr w:rsidR="00555920">
        <w:trPr>
          <w:trHeight w:val="315"/>
        </w:trPr>
        <w:tc>
          <w:tcPr>
            <w:tcW w:w="1522" w:type="dxa"/>
          </w:tcPr>
          <w:p w:rsidR="00555920" w:rsidRDefault="00A1413B">
            <w:pPr>
              <w:pStyle w:val="TableParagraph"/>
              <w:ind w:right="341"/>
              <w:jc w:val="right"/>
              <w:rPr>
                <w:sz w:val="18"/>
              </w:rPr>
            </w:pPr>
            <w:r>
              <w:rPr>
                <w:sz w:val="18"/>
              </w:rPr>
              <w:t>Jun-</w:t>
            </w:r>
            <w:r>
              <w:rPr>
                <w:spacing w:val="-5"/>
                <w:sz w:val="18"/>
              </w:rPr>
              <w:t>18</w:t>
            </w:r>
          </w:p>
        </w:tc>
        <w:tc>
          <w:tcPr>
            <w:tcW w:w="1566" w:type="dxa"/>
          </w:tcPr>
          <w:p w:rsidR="00555920" w:rsidRDefault="00A1413B">
            <w:pPr>
              <w:pStyle w:val="TableParagraph"/>
              <w:ind w:left="704"/>
              <w:jc w:val="left"/>
              <w:rPr>
                <w:sz w:val="18"/>
              </w:rPr>
            </w:pPr>
            <w:r>
              <w:rPr>
                <w:spacing w:val="-4"/>
                <w:sz w:val="18"/>
              </w:rPr>
              <w:t>1.03</w:t>
            </w:r>
          </w:p>
        </w:tc>
        <w:tc>
          <w:tcPr>
            <w:tcW w:w="1568" w:type="dxa"/>
          </w:tcPr>
          <w:p w:rsidR="00555920" w:rsidRDefault="00A1413B">
            <w:pPr>
              <w:pStyle w:val="TableParagraph"/>
              <w:ind w:left="325" w:right="177"/>
              <w:rPr>
                <w:sz w:val="18"/>
              </w:rPr>
            </w:pPr>
            <w:r>
              <w:rPr>
                <w:spacing w:val="-5"/>
                <w:sz w:val="18"/>
              </w:rPr>
              <w:t>146</w:t>
            </w:r>
          </w:p>
        </w:tc>
        <w:tc>
          <w:tcPr>
            <w:tcW w:w="1566" w:type="dxa"/>
          </w:tcPr>
          <w:p w:rsidR="00555920" w:rsidRDefault="00A1413B">
            <w:pPr>
              <w:pStyle w:val="TableParagraph"/>
              <w:ind w:right="193"/>
              <w:jc w:val="right"/>
              <w:rPr>
                <w:sz w:val="18"/>
              </w:rPr>
            </w:pPr>
            <w:r>
              <w:rPr>
                <w:spacing w:val="-2"/>
                <w:sz w:val="18"/>
              </w:rPr>
              <w:t>0.669</w:t>
            </w:r>
          </w:p>
        </w:tc>
        <w:tc>
          <w:tcPr>
            <w:tcW w:w="1569" w:type="dxa"/>
          </w:tcPr>
          <w:p w:rsidR="00555920" w:rsidRDefault="00A1413B">
            <w:pPr>
              <w:pStyle w:val="TableParagraph"/>
              <w:ind w:left="326" w:right="178"/>
              <w:rPr>
                <w:sz w:val="18"/>
              </w:rPr>
            </w:pPr>
            <w:r>
              <w:rPr>
                <w:spacing w:val="-5"/>
                <w:sz w:val="18"/>
              </w:rPr>
              <w:t>146</w:t>
            </w:r>
          </w:p>
        </w:tc>
        <w:tc>
          <w:tcPr>
            <w:tcW w:w="1566" w:type="dxa"/>
          </w:tcPr>
          <w:p w:rsidR="00555920" w:rsidRDefault="00A1413B">
            <w:pPr>
              <w:pStyle w:val="TableParagraph"/>
              <w:ind w:right="400"/>
              <w:jc w:val="right"/>
              <w:rPr>
                <w:sz w:val="18"/>
              </w:rPr>
            </w:pPr>
            <w:r>
              <w:rPr>
                <w:spacing w:val="-4"/>
                <w:sz w:val="18"/>
              </w:rPr>
              <w:t>23.6</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18</w:t>
            </w:r>
          </w:p>
        </w:tc>
        <w:tc>
          <w:tcPr>
            <w:tcW w:w="1566" w:type="dxa"/>
          </w:tcPr>
          <w:p w:rsidR="00555920" w:rsidRDefault="00A1413B">
            <w:pPr>
              <w:pStyle w:val="TableParagraph"/>
              <w:ind w:left="704"/>
              <w:jc w:val="left"/>
              <w:rPr>
                <w:sz w:val="18"/>
              </w:rPr>
            </w:pPr>
            <w:r>
              <w:rPr>
                <w:spacing w:val="-4"/>
                <w:sz w:val="18"/>
              </w:rPr>
              <w:t>1.04</w:t>
            </w:r>
          </w:p>
        </w:tc>
        <w:tc>
          <w:tcPr>
            <w:tcW w:w="1568" w:type="dxa"/>
          </w:tcPr>
          <w:p w:rsidR="00555920" w:rsidRDefault="00A1413B">
            <w:pPr>
              <w:pStyle w:val="TableParagraph"/>
              <w:ind w:left="325" w:right="177"/>
              <w:rPr>
                <w:sz w:val="18"/>
              </w:rPr>
            </w:pPr>
            <w:r>
              <w:rPr>
                <w:spacing w:val="-5"/>
                <w:sz w:val="18"/>
              </w:rPr>
              <w:t>156</w:t>
            </w:r>
          </w:p>
        </w:tc>
        <w:tc>
          <w:tcPr>
            <w:tcW w:w="1566" w:type="dxa"/>
          </w:tcPr>
          <w:p w:rsidR="00555920" w:rsidRDefault="00A1413B">
            <w:pPr>
              <w:pStyle w:val="TableParagraph"/>
              <w:ind w:left="898"/>
              <w:jc w:val="left"/>
              <w:rPr>
                <w:sz w:val="18"/>
              </w:rPr>
            </w:pPr>
            <w:r>
              <w:rPr>
                <w:spacing w:val="-4"/>
                <w:sz w:val="18"/>
              </w:rPr>
              <w:t>9.16</w:t>
            </w:r>
          </w:p>
        </w:tc>
        <w:tc>
          <w:tcPr>
            <w:tcW w:w="1569" w:type="dxa"/>
          </w:tcPr>
          <w:p w:rsidR="00555920" w:rsidRDefault="00A1413B">
            <w:pPr>
              <w:pStyle w:val="TableParagraph"/>
              <w:ind w:left="326" w:right="178"/>
              <w:rPr>
                <w:sz w:val="18"/>
              </w:rPr>
            </w:pPr>
            <w:r>
              <w:rPr>
                <w:spacing w:val="-5"/>
                <w:sz w:val="18"/>
              </w:rPr>
              <w:t>142</w:t>
            </w:r>
          </w:p>
        </w:tc>
        <w:tc>
          <w:tcPr>
            <w:tcW w:w="1566" w:type="dxa"/>
          </w:tcPr>
          <w:p w:rsidR="00555920" w:rsidRDefault="00A1413B">
            <w:pPr>
              <w:pStyle w:val="TableParagraph"/>
              <w:ind w:right="400"/>
              <w:jc w:val="right"/>
              <w:rPr>
                <w:sz w:val="18"/>
              </w:rPr>
            </w:pPr>
            <w:r>
              <w:rPr>
                <w:spacing w:val="-4"/>
                <w:sz w:val="18"/>
              </w:rPr>
              <w:t>11.8</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Aug-</w:t>
            </w:r>
            <w:r>
              <w:rPr>
                <w:spacing w:val="-5"/>
                <w:sz w:val="18"/>
              </w:rPr>
              <w:t>18</w:t>
            </w:r>
          </w:p>
        </w:tc>
        <w:tc>
          <w:tcPr>
            <w:tcW w:w="1566" w:type="dxa"/>
          </w:tcPr>
          <w:p w:rsidR="00555920" w:rsidRDefault="00A1413B">
            <w:pPr>
              <w:pStyle w:val="TableParagraph"/>
              <w:spacing w:before="56"/>
              <w:ind w:right="386"/>
              <w:jc w:val="right"/>
              <w:rPr>
                <w:sz w:val="18"/>
              </w:rPr>
            </w:pPr>
            <w:r>
              <w:rPr>
                <w:spacing w:val="-2"/>
                <w:sz w:val="18"/>
              </w:rPr>
              <w:t>0.965</w:t>
            </w:r>
          </w:p>
        </w:tc>
        <w:tc>
          <w:tcPr>
            <w:tcW w:w="1568" w:type="dxa"/>
          </w:tcPr>
          <w:p w:rsidR="00555920" w:rsidRDefault="00A1413B">
            <w:pPr>
              <w:pStyle w:val="TableParagraph"/>
              <w:spacing w:before="56"/>
              <w:ind w:left="325" w:right="177"/>
              <w:rPr>
                <w:sz w:val="18"/>
              </w:rPr>
            </w:pPr>
            <w:r>
              <w:rPr>
                <w:spacing w:val="-5"/>
                <w:sz w:val="18"/>
              </w:rPr>
              <w:t>111</w:t>
            </w:r>
          </w:p>
        </w:tc>
        <w:tc>
          <w:tcPr>
            <w:tcW w:w="1566" w:type="dxa"/>
          </w:tcPr>
          <w:p w:rsidR="00555920" w:rsidRDefault="00A1413B">
            <w:pPr>
              <w:pStyle w:val="TableParagraph"/>
              <w:spacing w:before="56"/>
              <w:ind w:left="797"/>
              <w:jc w:val="left"/>
              <w:rPr>
                <w:sz w:val="18"/>
              </w:rPr>
            </w:pPr>
            <w:r>
              <w:rPr>
                <w:spacing w:val="-4"/>
                <w:sz w:val="18"/>
              </w:rPr>
              <w:t>13.5</w:t>
            </w:r>
          </w:p>
        </w:tc>
        <w:tc>
          <w:tcPr>
            <w:tcW w:w="1569" w:type="dxa"/>
          </w:tcPr>
          <w:p w:rsidR="00555920" w:rsidRDefault="00A1413B">
            <w:pPr>
              <w:pStyle w:val="TableParagraph"/>
              <w:spacing w:before="56"/>
              <w:ind w:left="326" w:right="178"/>
              <w:rPr>
                <w:sz w:val="18"/>
              </w:rPr>
            </w:pPr>
            <w:r>
              <w:rPr>
                <w:spacing w:val="-5"/>
                <w:sz w:val="18"/>
              </w:rPr>
              <w:t>160</w:t>
            </w:r>
          </w:p>
        </w:tc>
        <w:tc>
          <w:tcPr>
            <w:tcW w:w="1566" w:type="dxa"/>
          </w:tcPr>
          <w:p w:rsidR="00555920" w:rsidRDefault="00A1413B">
            <w:pPr>
              <w:pStyle w:val="TableParagraph"/>
              <w:spacing w:before="56"/>
              <w:ind w:right="400"/>
              <w:jc w:val="right"/>
              <w:rPr>
                <w:sz w:val="18"/>
              </w:rPr>
            </w:pPr>
            <w:r>
              <w:rPr>
                <w:spacing w:val="-4"/>
                <w:sz w:val="18"/>
              </w:rPr>
              <w:t>20.0</w:t>
            </w:r>
          </w:p>
        </w:tc>
      </w:tr>
      <w:tr w:rsidR="00555920">
        <w:trPr>
          <w:trHeight w:val="315"/>
        </w:trPr>
        <w:tc>
          <w:tcPr>
            <w:tcW w:w="1522" w:type="dxa"/>
          </w:tcPr>
          <w:p w:rsidR="00555920" w:rsidRDefault="00A1413B">
            <w:pPr>
              <w:pStyle w:val="TableParagraph"/>
              <w:ind w:right="338"/>
              <w:jc w:val="right"/>
              <w:rPr>
                <w:sz w:val="18"/>
              </w:rPr>
            </w:pPr>
            <w:r>
              <w:rPr>
                <w:spacing w:val="-2"/>
                <w:sz w:val="18"/>
              </w:rPr>
              <w:t>Sep-</w:t>
            </w:r>
            <w:r>
              <w:rPr>
                <w:spacing w:val="-5"/>
                <w:sz w:val="18"/>
              </w:rPr>
              <w:t>18</w:t>
            </w:r>
          </w:p>
        </w:tc>
        <w:tc>
          <w:tcPr>
            <w:tcW w:w="1566" w:type="dxa"/>
          </w:tcPr>
          <w:p w:rsidR="00555920" w:rsidRDefault="00A1413B">
            <w:pPr>
              <w:pStyle w:val="TableParagraph"/>
              <w:ind w:left="704"/>
              <w:jc w:val="left"/>
              <w:rPr>
                <w:sz w:val="18"/>
              </w:rPr>
            </w:pPr>
            <w:r>
              <w:rPr>
                <w:spacing w:val="-4"/>
                <w:sz w:val="18"/>
              </w:rPr>
              <w:t>1.03</w:t>
            </w:r>
          </w:p>
        </w:tc>
        <w:tc>
          <w:tcPr>
            <w:tcW w:w="1568" w:type="dxa"/>
          </w:tcPr>
          <w:p w:rsidR="00555920" w:rsidRDefault="00A1413B">
            <w:pPr>
              <w:pStyle w:val="TableParagraph"/>
              <w:ind w:right="399"/>
              <w:jc w:val="right"/>
              <w:rPr>
                <w:sz w:val="18"/>
              </w:rPr>
            </w:pPr>
            <w:r>
              <w:rPr>
                <w:spacing w:val="-4"/>
                <w:sz w:val="18"/>
              </w:rPr>
              <w:t>80.3</w:t>
            </w:r>
          </w:p>
        </w:tc>
        <w:tc>
          <w:tcPr>
            <w:tcW w:w="1566" w:type="dxa"/>
          </w:tcPr>
          <w:p w:rsidR="00555920" w:rsidRDefault="00A1413B">
            <w:pPr>
              <w:pStyle w:val="TableParagraph"/>
              <w:ind w:left="797"/>
              <w:jc w:val="left"/>
              <w:rPr>
                <w:sz w:val="18"/>
              </w:rPr>
            </w:pPr>
            <w:r>
              <w:rPr>
                <w:spacing w:val="-4"/>
                <w:sz w:val="18"/>
              </w:rPr>
              <w:t>51.7</w:t>
            </w:r>
          </w:p>
        </w:tc>
        <w:tc>
          <w:tcPr>
            <w:tcW w:w="1569" w:type="dxa"/>
          </w:tcPr>
          <w:p w:rsidR="00555920" w:rsidRDefault="00A1413B">
            <w:pPr>
              <w:pStyle w:val="TableParagraph"/>
              <w:ind w:left="326" w:right="178"/>
              <w:rPr>
                <w:sz w:val="18"/>
              </w:rPr>
            </w:pPr>
            <w:r>
              <w:rPr>
                <w:spacing w:val="-5"/>
                <w:sz w:val="18"/>
              </w:rPr>
              <w:t>126</w:t>
            </w:r>
          </w:p>
        </w:tc>
        <w:tc>
          <w:tcPr>
            <w:tcW w:w="1566" w:type="dxa"/>
          </w:tcPr>
          <w:p w:rsidR="00555920" w:rsidRDefault="00A1413B">
            <w:pPr>
              <w:pStyle w:val="TableParagraph"/>
              <w:ind w:right="400"/>
              <w:jc w:val="right"/>
              <w:rPr>
                <w:sz w:val="18"/>
              </w:rPr>
            </w:pPr>
            <w:r>
              <w:rPr>
                <w:spacing w:val="-4"/>
                <w:sz w:val="18"/>
              </w:rPr>
              <w:t>16.2</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18</w:t>
            </w:r>
          </w:p>
        </w:tc>
        <w:tc>
          <w:tcPr>
            <w:tcW w:w="1566" w:type="dxa"/>
          </w:tcPr>
          <w:p w:rsidR="00555920" w:rsidRDefault="00A1413B">
            <w:pPr>
              <w:pStyle w:val="TableParagraph"/>
              <w:spacing w:before="56"/>
              <w:ind w:left="704"/>
              <w:jc w:val="left"/>
              <w:rPr>
                <w:sz w:val="18"/>
              </w:rPr>
            </w:pPr>
            <w:r>
              <w:rPr>
                <w:spacing w:val="-4"/>
                <w:sz w:val="18"/>
              </w:rPr>
              <w:t>1.03</w:t>
            </w:r>
          </w:p>
        </w:tc>
        <w:tc>
          <w:tcPr>
            <w:tcW w:w="1568" w:type="dxa"/>
          </w:tcPr>
          <w:p w:rsidR="00555920" w:rsidRDefault="00A1413B">
            <w:pPr>
              <w:pStyle w:val="TableParagraph"/>
              <w:spacing w:before="56"/>
              <w:ind w:right="399"/>
              <w:jc w:val="right"/>
              <w:rPr>
                <w:sz w:val="18"/>
              </w:rPr>
            </w:pPr>
            <w:r>
              <w:rPr>
                <w:spacing w:val="-4"/>
                <w:sz w:val="18"/>
              </w:rPr>
              <w:t>41.1</w:t>
            </w:r>
          </w:p>
        </w:tc>
        <w:tc>
          <w:tcPr>
            <w:tcW w:w="1566" w:type="dxa"/>
          </w:tcPr>
          <w:p w:rsidR="00555920" w:rsidRDefault="00A1413B">
            <w:pPr>
              <w:pStyle w:val="TableParagraph"/>
              <w:spacing w:before="56"/>
              <w:ind w:left="797"/>
              <w:jc w:val="left"/>
              <w:rPr>
                <w:sz w:val="18"/>
              </w:rPr>
            </w:pPr>
            <w:r>
              <w:rPr>
                <w:spacing w:val="-4"/>
                <w:sz w:val="18"/>
              </w:rPr>
              <w:t>85.3</w:t>
            </w:r>
          </w:p>
        </w:tc>
        <w:tc>
          <w:tcPr>
            <w:tcW w:w="1569" w:type="dxa"/>
          </w:tcPr>
          <w:p w:rsidR="00555920" w:rsidRDefault="00A1413B">
            <w:pPr>
              <w:pStyle w:val="TableParagraph"/>
              <w:spacing w:before="56"/>
              <w:ind w:left="326" w:right="178"/>
              <w:rPr>
                <w:sz w:val="18"/>
              </w:rPr>
            </w:pPr>
            <w:r>
              <w:rPr>
                <w:spacing w:val="-5"/>
                <w:sz w:val="18"/>
              </w:rPr>
              <w:t>135</w:t>
            </w:r>
          </w:p>
        </w:tc>
        <w:tc>
          <w:tcPr>
            <w:tcW w:w="1566" w:type="dxa"/>
          </w:tcPr>
          <w:p w:rsidR="00555920" w:rsidRDefault="00A1413B">
            <w:pPr>
              <w:pStyle w:val="TableParagraph"/>
              <w:spacing w:before="56"/>
              <w:ind w:right="400"/>
              <w:jc w:val="right"/>
              <w:rPr>
                <w:sz w:val="18"/>
              </w:rPr>
            </w:pPr>
            <w:r>
              <w:rPr>
                <w:spacing w:val="-4"/>
                <w:sz w:val="18"/>
              </w:rPr>
              <w:t>19.9</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566"/>
        <w:gridCol w:w="1568"/>
        <w:gridCol w:w="1566"/>
        <w:gridCol w:w="1569"/>
        <w:gridCol w:w="1566"/>
      </w:tblGrid>
      <w:tr w:rsidR="00555920">
        <w:trPr>
          <w:trHeight w:val="313"/>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66"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68" w:type="dxa"/>
            <w:shd w:val="clear" w:color="auto" w:fill="D9D9D9"/>
          </w:tcPr>
          <w:p w:rsidR="00555920" w:rsidRDefault="00A1413B">
            <w:pPr>
              <w:pStyle w:val="TableParagraph"/>
              <w:spacing w:before="0" w:line="206" w:lineRule="exact"/>
              <w:ind w:right="353"/>
              <w:jc w:val="right"/>
              <w:rPr>
                <w:b/>
                <w:sz w:val="18"/>
              </w:rPr>
            </w:pPr>
            <w:r>
              <w:rPr>
                <w:b/>
                <w:spacing w:val="-2"/>
                <w:sz w:val="18"/>
              </w:rPr>
              <w:t>Ammonia</w:t>
            </w:r>
          </w:p>
        </w:tc>
        <w:tc>
          <w:tcPr>
            <w:tcW w:w="1566" w:type="dxa"/>
            <w:shd w:val="clear" w:color="auto" w:fill="D9D9D9"/>
          </w:tcPr>
          <w:p w:rsidR="00555920" w:rsidRDefault="00A1413B">
            <w:pPr>
              <w:pStyle w:val="TableParagraph"/>
              <w:spacing w:before="0" w:line="206" w:lineRule="exact"/>
              <w:ind w:left="132"/>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69" w:type="dxa"/>
            <w:shd w:val="clear" w:color="auto" w:fill="D9D9D9"/>
          </w:tcPr>
          <w:p w:rsidR="00555920" w:rsidRDefault="00A1413B">
            <w:pPr>
              <w:pStyle w:val="TableParagraph"/>
              <w:spacing w:before="0" w:line="206" w:lineRule="exact"/>
              <w:ind w:left="326" w:right="316"/>
              <w:rPr>
                <w:b/>
                <w:sz w:val="18"/>
              </w:rPr>
            </w:pPr>
            <w:r>
              <w:rPr>
                <w:b/>
                <w:spacing w:val="-4"/>
                <w:sz w:val="18"/>
              </w:rPr>
              <w:t>TIN*</w:t>
            </w:r>
          </w:p>
        </w:tc>
        <w:tc>
          <w:tcPr>
            <w:tcW w:w="1566" w:type="dxa"/>
            <w:shd w:val="clear" w:color="auto" w:fill="D9D9D9"/>
          </w:tcPr>
          <w:p w:rsidR="00555920" w:rsidRDefault="00A1413B">
            <w:pPr>
              <w:pStyle w:val="TableParagraph"/>
              <w:spacing w:before="0" w:line="206" w:lineRule="exact"/>
              <w:ind w:left="47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566" w:type="dxa"/>
            <w:shd w:val="clear" w:color="auto" w:fill="D9D9D9"/>
          </w:tcPr>
          <w:p w:rsidR="00555920" w:rsidRDefault="00A1413B">
            <w:pPr>
              <w:pStyle w:val="TableParagraph"/>
              <w:spacing w:before="0" w:line="206" w:lineRule="exact"/>
              <w:ind w:left="589"/>
              <w:jc w:val="left"/>
              <w:rPr>
                <w:b/>
                <w:sz w:val="18"/>
              </w:rPr>
            </w:pPr>
            <w:proofErr w:type="spellStart"/>
            <w:r>
              <w:rPr>
                <w:b/>
                <w:spacing w:val="-5"/>
                <w:sz w:val="18"/>
              </w:rPr>
              <w:t>mgd</w:t>
            </w:r>
            <w:proofErr w:type="spellEnd"/>
          </w:p>
        </w:tc>
        <w:tc>
          <w:tcPr>
            <w:tcW w:w="1568" w:type="dxa"/>
            <w:shd w:val="clear" w:color="auto" w:fill="D9D9D9"/>
          </w:tcPr>
          <w:p w:rsidR="00555920" w:rsidRDefault="00A1413B">
            <w:pPr>
              <w:pStyle w:val="TableParagraph"/>
              <w:spacing w:before="0" w:line="206" w:lineRule="exact"/>
              <w:ind w:right="386"/>
              <w:jc w:val="right"/>
              <w:rPr>
                <w:b/>
                <w:sz w:val="18"/>
              </w:rPr>
            </w:pPr>
            <w:r>
              <w:rPr>
                <w:b/>
                <w:sz w:val="18"/>
              </w:rPr>
              <w:t>kg</w:t>
            </w:r>
            <w:r>
              <w:rPr>
                <w:b/>
                <w:spacing w:val="1"/>
                <w:sz w:val="18"/>
              </w:rPr>
              <w:t xml:space="preserve"> </w:t>
            </w:r>
            <w:r>
              <w:rPr>
                <w:b/>
                <w:spacing w:val="-2"/>
                <w:sz w:val="18"/>
              </w:rPr>
              <w:t>N/day</w:t>
            </w:r>
          </w:p>
        </w:tc>
        <w:tc>
          <w:tcPr>
            <w:tcW w:w="1566"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69" w:type="dxa"/>
            <w:shd w:val="clear" w:color="auto" w:fill="D9D9D9"/>
          </w:tcPr>
          <w:p w:rsidR="00555920" w:rsidRDefault="00A1413B">
            <w:pPr>
              <w:pStyle w:val="TableParagraph"/>
              <w:spacing w:before="0" w:line="206" w:lineRule="exact"/>
              <w:ind w:right="389"/>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left="406"/>
              <w:jc w:val="lef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18</w:t>
            </w:r>
          </w:p>
        </w:tc>
        <w:tc>
          <w:tcPr>
            <w:tcW w:w="1566" w:type="dxa"/>
          </w:tcPr>
          <w:p w:rsidR="00555920" w:rsidRDefault="00A1413B">
            <w:pPr>
              <w:pStyle w:val="TableParagraph"/>
              <w:spacing w:before="56"/>
              <w:ind w:left="704"/>
              <w:jc w:val="left"/>
              <w:rPr>
                <w:sz w:val="18"/>
              </w:rPr>
            </w:pPr>
            <w:r>
              <w:rPr>
                <w:spacing w:val="-4"/>
                <w:sz w:val="18"/>
              </w:rPr>
              <w:t>1.25</w:t>
            </w:r>
          </w:p>
        </w:tc>
        <w:tc>
          <w:tcPr>
            <w:tcW w:w="1568" w:type="dxa"/>
          </w:tcPr>
          <w:p w:rsidR="00555920" w:rsidRDefault="00A1413B">
            <w:pPr>
              <w:pStyle w:val="TableParagraph"/>
              <w:spacing w:before="56"/>
              <w:ind w:right="399"/>
              <w:jc w:val="right"/>
              <w:rPr>
                <w:sz w:val="18"/>
              </w:rPr>
            </w:pPr>
            <w:r>
              <w:rPr>
                <w:spacing w:val="-4"/>
                <w:sz w:val="18"/>
              </w:rPr>
              <w:t>30.8</w:t>
            </w:r>
          </w:p>
        </w:tc>
        <w:tc>
          <w:tcPr>
            <w:tcW w:w="1566" w:type="dxa"/>
          </w:tcPr>
          <w:p w:rsidR="00555920" w:rsidRDefault="00A1413B">
            <w:pPr>
              <w:pStyle w:val="TableParagraph"/>
              <w:spacing w:before="56"/>
              <w:ind w:left="797"/>
              <w:jc w:val="left"/>
              <w:rPr>
                <w:sz w:val="18"/>
              </w:rPr>
            </w:pPr>
            <w:r>
              <w:rPr>
                <w:spacing w:val="-4"/>
                <w:sz w:val="18"/>
              </w:rPr>
              <w:t>83.9</w:t>
            </w:r>
          </w:p>
        </w:tc>
        <w:tc>
          <w:tcPr>
            <w:tcW w:w="1569" w:type="dxa"/>
          </w:tcPr>
          <w:p w:rsidR="00555920" w:rsidRDefault="00A1413B">
            <w:pPr>
              <w:pStyle w:val="TableParagraph"/>
              <w:spacing w:before="56"/>
              <w:ind w:left="326" w:right="178"/>
              <w:rPr>
                <w:sz w:val="18"/>
              </w:rPr>
            </w:pPr>
            <w:r>
              <w:rPr>
                <w:spacing w:val="-5"/>
                <w:sz w:val="18"/>
              </w:rPr>
              <w:t>113</w:t>
            </w:r>
          </w:p>
        </w:tc>
        <w:tc>
          <w:tcPr>
            <w:tcW w:w="1566" w:type="dxa"/>
          </w:tcPr>
          <w:p w:rsidR="00555920" w:rsidRDefault="00A1413B">
            <w:pPr>
              <w:pStyle w:val="TableParagraph"/>
              <w:spacing w:before="56"/>
              <w:ind w:right="400"/>
              <w:jc w:val="right"/>
              <w:rPr>
                <w:sz w:val="18"/>
              </w:rPr>
            </w:pPr>
            <w:r>
              <w:rPr>
                <w:spacing w:val="-4"/>
                <w:sz w:val="18"/>
              </w:rPr>
              <w:t>16.6</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18</w:t>
            </w:r>
          </w:p>
        </w:tc>
        <w:tc>
          <w:tcPr>
            <w:tcW w:w="1566" w:type="dxa"/>
          </w:tcPr>
          <w:p w:rsidR="00555920" w:rsidRDefault="00A1413B">
            <w:pPr>
              <w:pStyle w:val="TableParagraph"/>
              <w:ind w:left="704"/>
              <w:jc w:val="left"/>
              <w:rPr>
                <w:sz w:val="18"/>
              </w:rPr>
            </w:pPr>
            <w:r>
              <w:rPr>
                <w:spacing w:val="-4"/>
                <w:sz w:val="18"/>
              </w:rPr>
              <w:t>1.19</w:t>
            </w:r>
          </w:p>
        </w:tc>
        <w:tc>
          <w:tcPr>
            <w:tcW w:w="1568" w:type="dxa"/>
          </w:tcPr>
          <w:p w:rsidR="00555920" w:rsidRDefault="00A1413B">
            <w:pPr>
              <w:pStyle w:val="TableParagraph"/>
              <w:ind w:right="399"/>
              <w:jc w:val="right"/>
              <w:rPr>
                <w:sz w:val="18"/>
              </w:rPr>
            </w:pPr>
            <w:r>
              <w:rPr>
                <w:spacing w:val="-4"/>
                <w:sz w:val="18"/>
              </w:rPr>
              <w:t>37.2</w:t>
            </w:r>
          </w:p>
        </w:tc>
        <w:tc>
          <w:tcPr>
            <w:tcW w:w="1566" w:type="dxa"/>
          </w:tcPr>
          <w:p w:rsidR="00555920" w:rsidRDefault="00A1413B">
            <w:pPr>
              <w:pStyle w:val="TableParagraph"/>
              <w:ind w:left="797"/>
              <w:jc w:val="left"/>
              <w:rPr>
                <w:sz w:val="18"/>
              </w:rPr>
            </w:pPr>
            <w:r>
              <w:rPr>
                <w:spacing w:val="-4"/>
                <w:sz w:val="18"/>
              </w:rPr>
              <w:t>59.5</w:t>
            </w:r>
          </w:p>
        </w:tc>
        <w:tc>
          <w:tcPr>
            <w:tcW w:w="1569" w:type="dxa"/>
          </w:tcPr>
          <w:p w:rsidR="00555920" w:rsidRDefault="00A1413B">
            <w:pPr>
              <w:pStyle w:val="TableParagraph"/>
              <w:ind w:right="399"/>
              <w:jc w:val="right"/>
              <w:rPr>
                <w:sz w:val="18"/>
              </w:rPr>
            </w:pPr>
            <w:r>
              <w:rPr>
                <w:spacing w:val="-4"/>
                <w:sz w:val="18"/>
              </w:rPr>
              <w:t>95.8</w:t>
            </w:r>
          </w:p>
        </w:tc>
        <w:tc>
          <w:tcPr>
            <w:tcW w:w="1566" w:type="dxa"/>
          </w:tcPr>
          <w:p w:rsidR="00555920" w:rsidRDefault="00A1413B">
            <w:pPr>
              <w:pStyle w:val="TableParagraph"/>
              <w:ind w:right="400"/>
              <w:jc w:val="right"/>
              <w:rPr>
                <w:sz w:val="18"/>
              </w:rPr>
            </w:pPr>
            <w:r>
              <w:rPr>
                <w:spacing w:val="-4"/>
                <w:sz w:val="18"/>
              </w:rPr>
              <w:t>11.0</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19</w:t>
            </w:r>
          </w:p>
        </w:tc>
        <w:tc>
          <w:tcPr>
            <w:tcW w:w="1566" w:type="dxa"/>
          </w:tcPr>
          <w:p w:rsidR="00555920" w:rsidRDefault="00A1413B">
            <w:pPr>
              <w:pStyle w:val="TableParagraph"/>
              <w:ind w:left="704"/>
              <w:jc w:val="left"/>
              <w:rPr>
                <w:sz w:val="18"/>
              </w:rPr>
            </w:pPr>
            <w:r>
              <w:rPr>
                <w:spacing w:val="-4"/>
                <w:sz w:val="18"/>
              </w:rPr>
              <w:t>1.60</w:t>
            </w:r>
          </w:p>
        </w:tc>
        <w:tc>
          <w:tcPr>
            <w:tcW w:w="1568" w:type="dxa"/>
          </w:tcPr>
          <w:p w:rsidR="00555920" w:rsidRDefault="00A1413B">
            <w:pPr>
              <w:pStyle w:val="TableParagraph"/>
              <w:ind w:right="399"/>
              <w:jc w:val="right"/>
              <w:rPr>
                <w:sz w:val="18"/>
              </w:rPr>
            </w:pPr>
            <w:r>
              <w:rPr>
                <w:spacing w:val="-4"/>
                <w:sz w:val="18"/>
              </w:rPr>
              <w:t>24.5</w:t>
            </w:r>
          </w:p>
        </w:tc>
        <w:tc>
          <w:tcPr>
            <w:tcW w:w="1566" w:type="dxa"/>
          </w:tcPr>
          <w:p w:rsidR="00555920" w:rsidRDefault="00A1413B">
            <w:pPr>
              <w:pStyle w:val="TableParagraph"/>
              <w:ind w:left="797"/>
              <w:jc w:val="left"/>
              <w:rPr>
                <w:sz w:val="18"/>
              </w:rPr>
            </w:pPr>
            <w:r>
              <w:rPr>
                <w:spacing w:val="-4"/>
                <w:sz w:val="18"/>
              </w:rPr>
              <w:t>71.2</w:t>
            </w:r>
          </w:p>
        </w:tc>
        <w:tc>
          <w:tcPr>
            <w:tcW w:w="1569" w:type="dxa"/>
          </w:tcPr>
          <w:p w:rsidR="00555920" w:rsidRDefault="00A1413B">
            <w:pPr>
              <w:pStyle w:val="TableParagraph"/>
              <w:ind w:right="399"/>
              <w:jc w:val="right"/>
              <w:rPr>
                <w:sz w:val="18"/>
              </w:rPr>
            </w:pPr>
            <w:r>
              <w:rPr>
                <w:spacing w:val="-4"/>
                <w:sz w:val="18"/>
              </w:rPr>
              <w:t>94.9</w:t>
            </w:r>
          </w:p>
        </w:tc>
        <w:tc>
          <w:tcPr>
            <w:tcW w:w="1566" w:type="dxa"/>
          </w:tcPr>
          <w:p w:rsidR="00555920" w:rsidRDefault="00A1413B">
            <w:pPr>
              <w:pStyle w:val="TableParagraph"/>
              <w:ind w:right="298"/>
              <w:jc w:val="right"/>
              <w:rPr>
                <w:sz w:val="18"/>
              </w:rPr>
            </w:pPr>
            <w:r>
              <w:rPr>
                <w:spacing w:val="-4"/>
                <w:sz w:val="18"/>
              </w:rPr>
              <w:t>9.66</w:t>
            </w:r>
          </w:p>
        </w:tc>
      </w:tr>
      <w:tr w:rsidR="00555920">
        <w:trPr>
          <w:trHeight w:val="315"/>
        </w:trPr>
        <w:tc>
          <w:tcPr>
            <w:tcW w:w="1522" w:type="dxa"/>
          </w:tcPr>
          <w:p w:rsidR="00555920" w:rsidRDefault="00A1413B">
            <w:pPr>
              <w:pStyle w:val="TableParagraph"/>
              <w:ind w:right="338"/>
              <w:jc w:val="right"/>
              <w:rPr>
                <w:sz w:val="18"/>
              </w:rPr>
            </w:pPr>
            <w:r>
              <w:rPr>
                <w:spacing w:val="-2"/>
                <w:sz w:val="18"/>
              </w:rPr>
              <w:t>Feb-</w:t>
            </w:r>
            <w:r>
              <w:rPr>
                <w:spacing w:val="-5"/>
                <w:sz w:val="18"/>
              </w:rPr>
              <w:t>19</w:t>
            </w:r>
          </w:p>
        </w:tc>
        <w:tc>
          <w:tcPr>
            <w:tcW w:w="1566" w:type="dxa"/>
          </w:tcPr>
          <w:p w:rsidR="00555920" w:rsidRDefault="00A1413B">
            <w:pPr>
              <w:pStyle w:val="TableParagraph"/>
              <w:ind w:left="704"/>
              <w:jc w:val="left"/>
              <w:rPr>
                <w:sz w:val="18"/>
              </w:rPr>
            </w:pPr>
            <w:r>
              <w:rPr>
                <w:spacing w:val="-4"/>
                <w:sz w:val="18"/>
              </w:rPr>
              <w:t>2.36</w:t>
            </w:r>
          </w:p>
        </w:tc>
        <w:tc>
          <w:tcPr>
            <w:tcW w:w="1568" w:type="dxa"/>
          </w:tcPr>
          <w:p w:rsidR="00555920" w:rsidRDefault="00A1413B">
            <w:pPr>
              <w:pStyle w:val="TableParagraph"/>
              <w:ind w:right="399"/>
              <w:jc w:val="right"/>
              <w:rPr>
                <w:sz w:val="18"/>
              </w:rPr>
            </w:pPr>
            <w:r>
              <w:rPr>
                <w:spacing w:val="-4"/>
                <w:sz w:val="18"/>
              </w:rPr>
              <w:t>24.7</w:t>
            </w:r>
          </w:p>
        </w:tc>
        <w:tc>
          <w:tcPr>
            <w:tcW w:w="1566" w:type="dxa"/>
          </w:tcPr>
          <w:p w:rsidR="00555920" w:rsidRDefault="00A1413B">
            <w:pPr>
              <w:pStyle w:val="TableParagraph"/>
              <w:ind w:left="797"/>
              <w:jc w:val="left"/>
              <w:rPr>
                <w:sz w:val="18"/>
              </w:rPr>
            </w:pPr>
            <w:r>
              <w:rPr>
                <w:spacing w:val="-4"/>
                <w:sz w:val="18"/>
              </w:rPr>
              <w:t>62.0</w:t>
            </w:r>
          </w:p>
        </w:tc>
        <w:tc>
          <w:tcPr>
            <w:tcW w:w="1569" w:type="dxa"/>
          </w:tcPr>
          <w:p w:rsidR="00555920" w:rsidRDefault="00A1413B">
            <w:pPr>
              <w:pStyle w:val="TableParagraph"/>
              <w:ind w:right="399"/>
              <w:jc w:val="right"/>
              <w:rPr>
                <w:sz w:val="18"/>
              </w:rPr>
            </w:pPr>
            <w:r>
              <w:rPr>
                <w:spacing w:val="-4"/>
                <w:sz w:val="18"/>
              </w:rPr>
              <w:t>72.0</w:t>
            </w:r>
          </w:p>
        </w:tc>
        <w:tc>
          <w:tcPr>
            <w:tcW w:w="1566" w:type="dxa"/>
          </w:tcPr>
          <w:p w:rsidR="00555920" w:rsidRDefault="00A1413B">
            <w:pPr>
              <w:pStyle w:val="TableParagraph"/>
              <w:ind w:right="298"/>
              <w:jc w:val="right"/>
              <w:rPr>
                <w:sz w:val="18"/>
              </w:rPr>
            </w:pPr>
            <w:r>
              <w:rPr>
                <w:spacing w:val="-4"/>
                <w:sz w:val="18"/>
              </w:rPr>
              <w:t>8.64</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19</w:t>
            </w:r>
          </w:p>
        </w:tc>
        <w:tc>
          <w:tcPr>
            <w:tcW w:w="1566" w:type="dxa"/>
          </w:tcPr>
          <w:p w:rsidR="00555920" w:rsidRDefault="00A1413B">
            <w:pPr>
              <w:pStyle w:val="TableParagraph"/>
              <w:ind w:left="704"/>
              <w:jc w:val="left"/>
              <w:rPr>
                <w:sz w:val="18"/>
              </w:rPr>
            </w:pPr>
            <w:r>
              <w:rPr>
                <w:spacing w:val="-4"/>
                <w:sz w:val="18"/>
              </w:rPr>
              <w:t>1.72</w:t>
            </w:r>
          </w:p>
        </w:tc>
        <w:tc>
          <w:tcPr>
            <w:tcW w:w="1568" w:type="dxa"/>
          </w:tcPr>
          <w:p w:rsidR="00555920" w:rsidRDefault="00A1413B">
            <w:pPr>
              <w:pStyle w:val="TableParagraph"/>
              <w:ind w:right="399"/>
              <w:jc w:val="right"/>
              <w:rPr>
                <w:sz w:val="18"/>
              </w:rPr>
            </w:pPr>
            <w:r>
              <w:rPr>
                <w:spacing w:val="-4"/>
                <w:sz w:val="18"/>
              </w:rPr>
              <w:t>29.1</w:t>
            </w:r>
          </w:p>
        </w:tc>
        <w:tc>
          <w:tcPr>
            <w:tcW w:w="1566" w:type="dxa"/>
          </w:tcPr>
          <w:p w:rsidR="00555920" w:rsidRDefault="00A1413B">
            <w:pPr>
              <w:pStyle w:val="TableParagraph"/>
              <w:ind w:left="154"/>
              <w:rPr>
                <w:sz w:val="18"/>
              </w:rPr>
            </w:pPr>
            <w:r>
              <w:rPr>
                <w:spacing w:val="-5"/>
                <w:sz w:val="18"/>
              </w:rPr>
              <w:t>132</w:t>
            </w:r>
          </w:p>
        </w:tc>
        <w:tc>
          <w:tcPr>
            <w:tcW w:w="1569" w:type="dxa"/>
          </w:tcPr>
          <w:p w:rsidR="00555920" w:rsidRDefault="00A1413B">
            <w:pPr>
              <w:pStyle w:val="TableParagraph"/>
              <w:ind w:left="326" w:right="178"/>
              <w:rPr>
                <w:sz w:val="18"/>
              </w:rPr>
            </w:pPr>
            <w:r>
              <w:rPr>
                <w:spacing w:val="-5"/>
                <w:sz w:val="18"/>
              </w:rPr>
              <w:t>181</w:t>
            </w:r>
          </w:p>
        </w:tc>
        <w:tc>
          <w:tcPr>
            <w:tcW w:w="1566" w:type="dxa"/>
          </w:tcPr>
          <w:p w:rsidR="00555920" w:rsidRDefault="00A1413B">
            <w:pPr>
              <w:pStyle w:val="TableParagraph"/>
              <w:ind w:right="400"/>
              <w:jc w:val="right"/>
              <w:rPr>
                <w:sz w:val="18"/>
              </w:rPr>
            </w:pPr>
            <w:r>
              <w:rPr>
                <w:spacing w:val="-4"/>
                <w:sz w:val="18"/>
              </w:rPr>
              <w:t>13.7</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Apr-</w:t>
            </w:r>
            <w:r>
              <w:rPr>
                <w:spacing w:val="-5"/>
                <w:sz w:val="18"/>
              </w:rPr>
              <w:t>19</w:t>
            </w:r>
          </w:p>
        </w:tc>
        <w:tc>
          <w:tcPr>
            <w:tcW w:w="1566" w:type="dxa"/>
          </w:tcPr>
          <w:p w:rsidR="00555920" w:rsidRDefault="00A1413B">
            <w:pPr>
              <w:pStyle w:val="TableParagraph"/>
              <w:spacing w:before="56"/>
              <w:ind w:left="704"/>
              <w:jc w:val="left"/>
              <w:rPr>
                <w:sz w:val="18"/>
              </w:rPr>
            </w:pPr>
            <w:r>
              <w:rPr>
                <w:spacing w:val="-4"/>
                <w:sz w:val="18"/>
              </w:rPr>
              <w:t>1.15</w:t>
            </w:r>
          </w:p>
        </w:tc>
        <w:tc>
          <w:tcPr>
            <w:tcW w:w="1568" w:type="dxa"/>
          </w:tcPr>
          <w:p w:rsidR="00555920" w:rsidRDefault="00A1413B">
            <w:pPr>
              <w:pStyle w:val="TableParagraph"/>
              <w:spacing w:before="56"/>
              <w:ind w:right="399"/>
              <w:jc w:val="right"/>
              <w:rPr>
                <w:sz w:val="18"/>
              </w:rPr>
            </w:pPr>
            <w:r>
              <w:rPr>
                <w:spacing w:val="-4"/>
                <w:sz w:val="18"/>
              </w:rPr>
              <w:t>54.3</w:t>
            </w:r>
          </w:p>
        </w:tc>
        <w:tc>
          <w:tcPr>
            <w:tcW w:w="1566" w:type="dxa"/>
          </w:tcPr>
          <w:p w:rsidR="00555920" w:rsidRDefault="00A1413B">
            <w:pPr>
              <w:pStyle w:val="TableParagraph"/>
              <w:spacing w:before="56"/>
              <w:ind w:left="797"/>
              <w:jc w:val="left"/>
              <w:rPr>
                <w:sz w:val="18"/>
              </w:rPr>
            </w:pPr>
            <w:r>
              <w:rPr>
                <w:spacing w:val="-4"/>
                <w:sz w:val="18"/>
              </w:rPr>
              <w:t>91.9</w:t>
            </w:r>
          </w:p>
        </w:tc>
        <w:tc>
          <w:tcPr>
            <w:tcW w:w="1569" w:type="dxa"/>
          </w:tcPr>
          <w:p w:rsidR="00555920" w:rsidRDefault="00A1413B">
            <w:pPr>
              <w:pStyle w:val="TableParagraph"/>
              <w:spacing w:before="56"/>
              <w:ind w:left="326" w:right="178"/>
              <w:rPr>
                <w:sz w:val="18"/>
              </w:rPr>
            </w:pPr>
            <w:r>
              <w:rPr>
                <w:spacing w:val="-5"/>
                <w:sz w:val="18"/>
              </w:rPr>
              <w:t>139</w:t>
            </w:r>
          </w:p>
        </w:tc>
        <w:tc>
          <w:tcPr>
            <w:tcW w:w="1566" w:type="dxa"/>
          </w:tcPr>
          <w:p w:rsidR="00555920" w:rsidRDefault="00A1413B">
            <w:pPr>
              <w:pStyle w:val="TableParagraph"/>
              <w:spacing w:before="56"/>
              <w:ind w:right="400"/>
              <w:jc w:val="right"/>
              <w:rPr>
                <w:sz w:val="18"/>
              </w:rPr>
            </w:pPr>
            <w:r>
              <w:rPr>
                <w:spacing w:val="-4"/>
                <w:sz w:val="18"/>
              </w:rPr>
              <w:t>11.8</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19</w:t>
            </w:r>
          </w:p>
        </w:tc>
        <w:tc>
          <w:tcPr>
            <w:tcW w:w="1566" w:type="dxa"/>
          </w:tcPr>
          <w:p w:rsidR="00555920" w:rsidRDefault="00A1413B">
            <w:pPr>
              <w:pStyle w:val="TableParagraph"/>
              <w:ind w:left="704"/>
              <w:jc w:val="left"/>
              <w:rPr>
                <w:sz w:val="18"/>
              </w:rPr>
            </w:pPr>
            <w:r>
              <w:rPr>
                <w:spacing w:val="-4"/>
                <w:sz w:val="18"/>
              </w:rPr>
              <w:t>1.20</w:t>
            </w:r>
          </w:p>
        </w:tc>
        <w:tc>
          <w:tcPr>
            <w:tcW w:w="1568" w:type="dxa"/>
          </w:tcPr>
          <w:p w:rsidR="00555920" w:rsidRDefault="00A1413B">
            <w:pPr>
              <w:pStyle w:val="TableParagraph"/>
              <w:ind w:left="325" w:right="177"/>
              <w:rPr>
                <w:sz w:val="18"/>
              </w:rPr>
            </w:pPr>
            <w:r>
              <w:rPr>
                <w:spacing w:val="-5"/>
                <w:sz w:val="18"/>
              </w:rPr>
              <w:t>170</w:t>
            </w:r>
          </w:p>
        </w:tc>
        <w:tc>
          <w:tcPr>
            <w:tcW w:w="1566" w:type="dxa"/>
          </w:tcPr>
          <w:p w:rsidR="00555920" w:rsidRDefault="00A1413B">
            <w:pPr>
              <w:pStyle w:val="TableParagraph"/>
              <w:ind w:left="797"/>
              <w:jc w:val="left"/>
              <w:rPr>
                <w:sz w:val="18"/>
              </w:rPr>
            </w:pPr>
            <w:r>
              <w:rPr>
                <w:spacing w:val="-4"/>
                <w:sz w:val="18"/>
              </w:rPr>
              <w:t>11.0</w:t>
            </w:r>
          </w:p>
        </w:tc>
        <w:tc>
          <w:tcPr>
            <w:tcW w:w="1569" w:type="dxa"/>
          </w:tcPr>
          <w:p w:rsidR="00555920" w:rsidRDefault="00A1413B">
            <w:pPr>
              <w:pStyle w:val="TableParagraph"/>
              <w:ind w:left="326" w:right="178"/>
              <w:rPr>
                <w:sz w:val="18"/>
              </w:rPr>
            </w:pPr>
            <w:r>
              <w:rPr>
                <w:spacing w:val="-5"/>
                <w:sz w:val="18"/>
              </w:rPr>
              <w:t>172</w:t>
            </w:r>
          </w:p>
        </w:tc>
        <w:tc>
          <w:tcPr>
            <w:tcW w:w="1566" w:type="dxa"/>
          </w:tcPr>
          <w:p w:rsidR="00555920" w:rsidRDefault="00A1413B">
            <w:pPr>
              <w:pStyle w:val="TableParagraph"/>
              <w:ind w:right="400"/>
              <w:jc w:val="right"/>
              <w:rPr>
                <w:sz w:val="18"/>
              </w:rPr>
            </w:pPr>
            <w:r>
              <w:rPr>
                <w:spacing w:val="-4"/>
                <w:sz w:val="18"/>
              </w:rPr>
              <w:t>16.1</w:t>
            </w:r>
          </w:p>
        </w:tc>
      </w:tr>
      <w:tr w:rsidR="00555920">
        <w:trPr>
          <w:trHeight w:val="318"/>
        </w:trPr>
        <w:tc>
          <w:tcPr>
            <w:tcW w:w="1522" w:type="dxa"/>
          </w:tcPr>
          <w:p w:rsidR="00555920" w:rsidRDefault="00A1413B">
            <w:pPr>
              <w:pStyle w:val="TableParagraph"/>
              <w:ind w:right="341"/>
              <w:jc w:val="right"/>
              <w:rPr>
                <w:sz w:val="18"/>
              </w:rPr>
            </w:pPr>
            <w:r>
              <w:rPr>
                <w:sz w:val="18"/>
              </w:rPr>
              <w:t>Jun-</w:t>
            </w:r>
            <w:r>
              <w:rPr>
                <w:spacing w:val="-5"/>
                <w:sz w:val="18"/>
              </w:rPr>
              <w:t>19</w:t>
            </w:r>
          </w:p>
        </w:tc>
        <w:tc>
          <w:tcPr>
            <w:tcW w:w="1566" w:type="dxa"/>
          </w:tcPr>
          <w:p w:rsidR="00555920" w:rsidRDefault="00A1413B">
            <w:pPr>
              <w:pStyle w:val="TableParagraph"/>
              <w:ind w:left="704"/>
              <w:jc w:val="left"/>
              <w:rPr>
                <w:sz w:val="18"/>
              </w:rPr>
            </w:pPr>
            <w:r>
              <w:rPr>
                <w:spacing w:val="-4"/>
                <w:sz w:val="18"/>
              </w:rPr>
              <w:t>1.05</w:t>
            </w:r>
          </w:p>
        </w:tc>
        <w:tc>
          <w:tcPr>
            <w:tcW w:w="1568" w:type="dxa"/>
          </w:tcPr>
          <w:p w:rsidR="00555920" w:rsidRDefault="00A1413B">
            <w:pPr>
              <w:pStyle w:val="TableParagraph"/>
              <w:ind w:left="325" w:right="177"/>
              <w:rPr>
                <w:sz w:val="18"/>
              </w:rPr>
            </w:pPr>
            <w:r>
              <w:rPr>
                <w:spacing w:val="-5"/>
                <w:sz w:val="18"/>
              </w:rPr>
              <w:t>131</w:t>
            </w:r>
          </w:p>
        </w:tc>
        <w:tc>
          <w:tcPr>
            <w:tcW w:w="1566" w:type="dxa"/>
          </w:tcPr>
          <w:p w:rsidR="00555920" w:rsidRDefault="00A1413B">
            <w:pPr>
              <w:pStyle w:val="TableParagraph"/>
              <w:ind w:left="797"/>
              <w:jc w:val="left"/>
              <w:rPr>
                <w:sz w:val="18"/>
              </w:rPr>
            </w:pPr>
            <w:r>
              <w:rPr>
                <w:spacing w:val="-4"/>
                <w:sz w:val="18"/>
              </w:rPr>
              <w:t>13.2</w:t>
            </w:r>
          </w:p>
        </w:tc>
        <w:tc>
          <w:tcPr>
            <w:tcW w:w="1569" w:type="dxa"/>
          </w:tcPr>
          <w:p w:rsidR="00555920" w:rsidRDefault="00A1413B">
            <w:pPr>
              <w:pStyle w:val="TableParagraph"/>
              <w:ind w:left="326" w:right="178"/>
              <w:rPr>
                <w:sz w:val="18"/>
              </w:rPr>
            </w:pPr>
            <w:r>
              <w:rPr>
                <w:spacing w:val="-5"/>
                <w:sz w:val="18"/>
              </w:rPr>
              <w:t>126</w:t>
            </w:r>
          </w:p>
        </w:tc>
        <w:tc>
          <w:tcPr>
            <w:tcW w:w="1566" w:type="dxa"/>
          </w:tcPr>
          <w:p w:rsidR="00555920" w:rsidRDefault="00A1413B">
            <w:pPr>
              <w:pStyle w:val="TableParagraph"/>
              <w:ind w:right="400"/>
              <w:jc w:val="right"/>
              <w:rPr>
                <w:sz w:val="18"/>
              </w:rPr>
            </w:pPr>
            <w:r>
              <w:rPr>
                <w:spacing w:val="-4"/>
                <w:sz w:val="18"/>
              </w:rPr>
              <w:t>15.1</w:t>
            </w:r>
          </w:p>
        </w:tc>
      </w:tr>
      <w:tr w:rsidR="00555920">
        <w:trPr>
          <w:trHeight w:val="316"/>
        </w:trPr>
        <w:tc>
          <w:tcPr>
            <w:tcW w:w="1522" w:type="dxa"/>
          </w:tcPr>
          <w:p w:rsidR="00555920" w:rsidRDefault="00A1413B">
            <w:pPr>
              <w:pStyle w:val="TableParagraph"/>
              <w:ind w:right="341"/>
              <w:jc w:val="right"/>
              <w:rPr>
                <w:sz w:val="18"/>
              </w:rPr>
            </w:pPr>
            <w:r>
              <w:rPr>
                <w:sz w:val="18"/>
              </w:rPr>
              <w:t>Jul-</w:t>
            </w:r>
            <w:r>
              <w:rPr>
                <w:spacing w:val="-5"/>
                <w:sz w:val="18"/>
              </w:rPr>
              <w:t>19</w:t>
            </w:r>
          </w:p>
        </w:tc>
        <w:tc>
          <w:tcPr>
            <w:tcW w:w="1566" w:type="dxa"/>
          </w:tcPr>
          <w:p w:rsidR="00555920" w:rsidRDefault="00A1413B">
            <w:pPr>
              <w:pStyle w:val="TableParagraph"/>
              <w:ind w:left="704"/>
              <w:jc w:val="left"/>
              <w:rPr>
                <w:sz w:val="18"/>
              </w:rPr>
            </w:pPr>
            <w:r>
              <w:rPr>
                <w:spacing w:val="-4"/>
                <w:sz w:val="18"/>
              </w:rPr>
              <w:t>1.01</w:t>
            </w:r>
          </w:p>
        </w:tc>
        <w:tc>
          <w:tcPr>
            <w:tcW w:w="1568" w:type="dxa"/>
          </w:tcPr>
          <w:p w:rsidR="00555920" w:rsidRDefault="00A1413B">
            <w:pPr>
              <w:pStyle w:val="TableParagraph"/>
              <w:ind w:right="399"/>
              <w:jc w:val="right"/>
              <w:rPr>
                <w:sz w:val="18"/>
              </w:rPr>
            </w:pPr>
            <w:r>
              <w:rPr>
                <w:spacing w:val="-4"/>
                <w:sz w:val="18"/>
              </w:rPr>
              <w:t>82.1</w:t>
            </w:r>
          </w:p>
        </w:tc>
        <w:tc>
          <w:tcPr>
            <w:tcW w:w="1566" w:type="dxa"/>
          </w:tcPr>
          <w:p w:rsidR="00555920" w:rsidRDefault="00A1413B">
            <w:pPr>
              <w:pStyle w:val="TableParagraph"/>
              <w:ind w:left="797"/>
              <w:jc w:val="left"/>
              <w:rPr>
                <w:sz w:val="18"/>
              </w:rPr>
            </w:pPr>
            <w:r>
              <w:rPr>
                <w:spacing w:val="-4"/>
                <w:sz w:val="18"/>
              </w:rPr>
              <w:t>60.6</w:t>
            </w:r>
          </w:p>
        </w:tc>
        <w:tc>
          <w:tcPr>
            <w:tcW w:w="1569" w:type="dxa"/>
          </w:tcPr>
          <w:p w:rsidR="00555920" w:rsidRDefault="00A1413B">
            <w:pPr>
              <w:pStyle w:val="TableParagraph"/>
              <w:ind w:left="326" w:right="178"/>
              <w:rPr>
                <w:sz w:val="18"/>
              </w:rPr>
            </w:pPr>
            <w:r>
              <w:rPr>
                <w:spacing w:val="-5"/>
                <w:sz w:val="18"/>
              </w:rPr>
              <w:t>154</w:t>
            </w:r>
          </w:p>
        </w:tc>
        <w:tc>
          <w:tcPr>
            <w:tcW w:w="1566" w:type="dxa"/>
          </w:tcPr>
          <w:p w:rsidR="00555920" w:rsidRDefault="00A1413B">
            <w:pPr>
              <w:pStyle w:val="TableParagraph"/>
              <w:ind w:right="400"/>
              <w:jc w:val="right"/>
              <w:rPr>
                <w:sz w:val="18"/>
              </w:rPr>
            </w:pPr>
            <w:r>
              <w:rPr>
                <w:spacing w:val="-4"/>
                <w:sz w:val="18"/>
              </w:rPr>
              <w:t>18.5</w:t>
            </w:r>
          </w:p>
        </w:tc>
      </w:tr>
      <w:tr w:rsidR="00555920">
        <w:trPr>
          <w:trHeight w:val="316"/>
        </w:trPr>
        <w:tc>
          <w:tcPr>
            <w:tcW w:w="1522" w:type="dxa"/>
          </w:tcPr>
          <w:p w:rsidR="00555920" w:rsidRDefault="00A1413B">
            <w:pPr>
              <w:pStyle w:val="TableParagraph"/>
              <w:ind w:right="338"/>
              <w:jc w:val="right"/>
              <w:rPr>
                <w:sz w:val="18"/>
              </w:rPr>
            </w:pPr>
            <w:r>
              <w:rPr>
                <w:spacing w:val="-2"/>
                <w:sz w:val="18"/>
              </w:rPr>
              <w:t>Aug-</w:t>
            </w:r>
            <w:r>
              <w:rPr>
                <w:spacing w:val="-5"/>
                <w:sz w:val="18"/>
              </w:rPr>
              <w:t>19</w:t>
            </w:r>
          </w:p>
        </w:tc>
        <w:tc>
          <w:tcPr>
            <w:tcW w:w="1566" w:type="dxa"/>
          </w:tcPr>
          <w:p w:rsidR="00555920" w:rsidRDefault="00A1413B">
            <w:pPr>
              <w:pStyle w:val="TableParagraph"/>
              <w:ind w:left="704"/>
              <w:jc w:val="left"/>
              <w:rPr>
                <w:sz w:val="18"/>
              </w:rPr>
            </w:pPr>
            <w:r>
              <w:rPr>
                <w:spacing w:val="-4"/>
                <w:sz w:val="18"/>
              </w:rPr>
              <w:t>1.01</w:t>
            </w:r>
          </w:p>
        </w:tc>
        <w:tc>
          <w:tcPr>
            <w:tcW w:w="1568" w:type="dxa"/>
          </w:tcPr>
          <w:p w:rsidR="00555920" w:rsidRDefault="00A1413B">
            <w:pPr>
              <w:pStyle w:val="TableParagraph"/>
              <w:ind w:left="325" w:right="177"/>
              <w:rPr>
                <w:sz w:val="18"/>
              </w:rPr>
            </w:pPr>
            <w:r>
              <w:rPr>
                <w:spacing w:val="-5"/>
                <w:sz w:val="18"/>
              </w:rPr>
              <w:t>111</w:t>
            </w:r>
          </w:p>
        </w:tc>
        <w:tc>
          <w:tcPr>
            <w:tcW w:w="1566" w:type="dxa"/>
          </w:tcPr>
          <w:p w:rsidR="00555920" w:rsidRDefault="00A1413B">
            <w:pPr>
              <w:pStyle w:val="TableParagraph"/>
              <w:ind w:left="797"/>
              <w:jc w:val="left"/>
              <w:rPr>
                <w:sz w:val="18"/>
              </w:rPr>
            </w:pPr>
            <w:r>
              <w:rPr>
                <w:spacing w:val="-4"/>
                <w:sz w:val="18"/>
              </w:rPr>
              <w:t>50.6</w:t>
            </w:r>
          </w:p>
        </w:tc>
        <w:tc>
          <w:tcPr>
            <w:tcW w:w="1569" w:type="dxa"/>
          </w:tcPr>
          <w:p w:rsidR="00555920" w:rsidRDefault="00A1413B">
            <w:pPr>
              <w:pStyle w:val="TableParagraph"/>
              <w:ind w:left="326" w:right="178"/>
              <w:rPr>
                <w:sz w:val="18"/>
              </w:rPr>
            </w:pPr>
            <w:r>
              <w:rPr>
                <w:spacing w:val="-5"/>
                <w:sz w:val="18"/>
              </w:rPr>
              <w:t>167</w:t>
            </w:r>
          </w:p>
        </w:tc>
        <w:tc>
          <w:tcPr>
            <w:tcW w:w="1566" w:type="dxa"/>
          </w:tcPr>
          <w:p w:rsidR="00555920" w:rsidRDefault="00A1413B">
            <w:pPr>
              <w:pStyle w:val="TableParagraph"/>
              <w:ind w:right="400"/>
              <w:jc w:val="right"/>
              <w:rPr>
                <w:sz w:val="18"/>
              </w:rPr>
            </w:pPr>
            <w:r>
              <w:rPr>
                <w:spacing w:val="-4"/>
                <w:sz w:val="18"/>
              </w:rPr>
              <w:t>19.1</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Sep-</w:t>
            </w:r>
            <w:r>
              <w:rPr>
                <w:spacing w:val="-5"/>
                <w:sz w:val="18"/>
              </w:rPr>
              <w:t>19</w:t>
            </w:r>
          </w:p>
        </w:tc>
        <w:tc>
          <w:tcPr>
            <w:tcW w:w="1566" w:type="dxa"/>
          </w:tcPr>
          <w:p w:rsidR="00555920" w:rsidRDefault="00A1413B">
            <w:pPr>
              <w:pStyle w:val="TableParagraph"/>
              <w:spacing w:before="56"/>
              <w:ind w:right="386"/>
              <w:jc w:val="right"/>
              <w:rPr>
                <w:sz w:val="18"/>
              </w:rPr>
            </w:pPr>
            <w:r>
              <w:rPr>
                <w:spacing w:val="-2"/>
                <w:sz w:val="18"/>
              </w:rPr>
              <w:t>0.997</w:t>
            </w:r>
          </w:p>
        </w:tc>
        <w:tc>
          <w:tcPr>
            <w:tcW w:w="1568" w:type="dxa"/>
          </w:tcPr>
          <w:p w:rsidR="00555920" w:rsidRDefault="00A1413B">
            <w:pPr>
              <w:pStyle w:val="TableParagraph"/>
              <w:spacing w:before="56"/>
              <w:ind w:left="325" w:right="177"/>
              <w:rPr>
                <w:sz w:val="18"/>
              </w:rPr>
            </w:pPr>
            <w:r>
              <w:rPr>
                <w:spacing w:val="-5"/>
                <w:sz w:val="18"/>
              </w:rPr>
              <w:t>138</w:t>
            </w:r>
          </w:p>
        </w:tc>
        <w:tc>
          <w:tcPr>
            <w:tcW w:w="1566" w:type="dxa"/>
          </w:tcPr>
          <w:p w:rsidR="00555920" w:rsidRDefault="00A1413B">
            <w:pPr>
              <w:pStyle w:val="TableParagraph"/>
              <w:spacing w:before="56"/>
              <w:ind w:left="797"/>
              <w:jc w:val="left"/>
              <w:rPr>
                <w:sz w:val="18"/>
              </w:rPr>
            </w:pPr>
            <w:r>
              <w:rPr>
                <w:spacing w:val="-4"/>
                <w:sz w:val="18"/>
              </w:rPr>
              <w:t>27.0</w:t>
            </w:r>
          </w:p>
        </w:tc>
        <w:tc>
          <w:tcPr>
            <w:tcW w:w="1569" w:type="dxa"/>
          </w:tcPr>
          <w:p w:rsidR="00555920" w:rsidRDefault="00A1413B">
            <w:pPr>
              <w:pStyle w:val="TableParagraph"/>
              <w:spacing w:before="56"/>
              <w:ind w:left="326" w:right="178"/>
              <w:rPr>
                <w:sz w:val="18"/>
              </w:rPr>
            </w:pPr>
            <w:r>
              <w:rPr>
                <w:spacing w:val="-5"/>
                <w:sz w:val="18"/>
              </w:rPr>
              <w:t>159</w:t>
            </w:r>
          </w:p>
        </w:tc>
        <w:tc>
          <w:tcPr>
            <w:tcW w:w="1566" w:type="dxa"/>
          </w:tcPr>
          <w:p w:rsidR="00555920" w:rsidRDefault="00A1413B">
            <w:pPr>
              <w:pStyle w:val="TableParagraph"/>
              <w:spacing w:before="56"/>
              <w:ind w:right="400"/>
              <w:jc w:val="right"/>
              <w:rPr>
                <w:sz w:val="18"/>
              </w:rPr>
            </w:pPr>
            <w:r>
              <w:rPr>
                <w:spacing w:val="-4"/>
                <w:sz w:val="18"/>
              </w:rPr>
              <w:t>17.2</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19</w:t>
            </w:r>
          </w:p>
        </w:tc>
        <w:tc>
          <w:tcPr>
            <w:tcW w:w="1566" w:type="dxa"/>
          </w:tcPr>
          <w:p w:rsidR="00555920" w:rsidRDefault="00A1413B">
            <w:pPr>
              <w:pStyle w:val="TableParagraph"/>
              <w:ind w:right="386"/>
              <w:jc w:val="right"/>
              <w:rPr>
                <w:sz w:val="18"/>
              </w:rPr>
            </w:pPr>
            <w:r>
              <w:rPr>
                <w:spacing w:val="-2"/>
                <w:sz w:val="18"/>
              </w:rPr>
              <w:t>0.923</w:t>
            </w:r>
          </w:p>
        </w:tc>
        <w:tc>
          <w:tcPr>
            <w:tcW w:w="1568" w:type="dxa"/>
          </w:tcPr>
          <w:p w:rsidR="00555920" w:rsidRDefault="00A1413B">
            <w:pPr>
              <w:pStyle w:val="TableParagraph"/>
              <w:ind w:right="399"/>
              <w:jc w:val="right"/>
              <w:rPr>
                <w:sz w:val="18"/>
              </w:rPr>
            </w:pPr>
            <w:r>
              <w:rPr>
                <w:spacing w:val="-4"/>
                <w:sz w:val="18"/>
              </w:rPr>
              <w:t>73.8</w:t>
            </w:r>
          </w:p>
        </w:tc>
        <w:tc>
          <w:tcPr>
            <w:tcW w:w="1566" w:type="dxa"/>
          </w:tcPr>
          <w:p w:rsidR="00555920" w:rsidRDefault="00A1413B">
            <w:pPr>
              <w:pStyle w:val="TableParagraph"/>
              <w:ind w:left="797"/>
              <w:jc w:val="left"/>
              <w:rPr>
                <w:sz w:val="18"/>
              </w:rPr>
            </w:pPr>
            <w:r>
              <w:rPr>
                <w:spacing w:val="-4"/>
                <w:sz w:val="18"/>
              </w:rPr>
              <w:t>45.8</w:t>
            </w:r>
          </w:p>
        </w:tc>
        <w:tc>
          <w:tcPr>
            <w:tcW w:w="1569" w:type="dxa"/>
          </w:tcPr>
          <w:p w:rsidR="00555920" w:rsidRDefault="00A1413B">
            <w:pPr>
              <w:pStyle w:val="TableParagraph"/>
              <w:ind w:left="326" w:right="178"/>
              <w:rPr>
                <w:sz w:val="18"/>
              </w:rPr>
            </w:pPr>
            <w:r>
              <w:rPr>
                <w:spacing w:val="-5"/>
                <w:sz w:val="18"/>
              </w:rPr>
              <w:t>130</w:t>
            </w:r>
          </w:p>
        </w:tc>
        <w:tc>
          <w:tcPr>
            <w:tcW w:w="1566" w:type="dxa"/>
          </w:tcPr>
          <w:p w:rsidR="00555920" w:rsidRDefault="00A1413B">
            <w:pPr>
              <w:pStyle w:val="TableParagraph"/>
              <w:ind w:right="400"/>
              <w:jc w:val="right"/>
              <w:rPr>
                <w:sz w:val="18"/>
              </w:rPr>
            </w:pPr>
            <w:r>
              <w:rPr>
                <w:spacing w:val="-4"/>
                <w:sz w:val="18"/>
              </w:rPr>
              <w:t>17.2</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19</w:t>
            </w:r>
          </w:p>
        </w:tc>
        <w:tc>
          <w:tcPr>
            <w:tcW w:w="1566" w:type="dxa"/>
          </w:tcPr>
          <w:p w:rsidR="00555920" w:rsidRDefault="00A1413B">
            <w:pPr>
              <w:pStyle w:val="TableParagraph"/>
              <w:spacing w:before="56"/>
              <w:ind w:right="386"/>
              <w:jc w:val="right"/>
              <w:rPr>
                <w:sz w:val="18"/>
              </w:rPr>
            </w:pPr>
            <w:r>
              <w:rPr>
                <w:spacing w:val="-2"/>
                <w:sz w:val="18"/>
              </w:rPr>
              <w:t>0.973</w:t>
            </w:r>
          </w:p>
        </w:tc>
        <w:tc>
          <w:tcPr>
            <w:tcW w:w="1568" w:type="dxa"/>
          </w:tcPr>
          <w:p w:rsidR="00555920" w:rsidRDefault="00A1413B">
            <w:pPr>
              <w:pStyle w:val="TableParagraph"/>
              <w:spacing w:before="56"/>
              <w:ind w:right="399"/>
              <w:jc w:val="right"/>
              <w:rPr>
                <w:sz w:val="18"/>
              </w:rPr>
            </w:pPr>
            <w:r>
              <w:rPr>
                <w:spacing w:val="-4"/>
                <w:sz w:val="18"/>
              </w:rPr>
              <w:t>40.2</w:t>
            </w:r>
          </w:p>
        </w:tc>
        <w:tc>
          <w:tcPr>
            <w:tcW w:w="1566" w:type="dxa"/>
          </w:tcPr>
          <w:p w:rsidR="00555920" w:rsidRDefault="00A1413B">
            <w:pPr>
              <w:pStyle w:val="TableParagraph"/>
              <w:spacing w:before="56"/>
              <w:ind w:left="797"/>
              <w:jc w:val="left"/>
              <w:rPr>
                <w:sz w:val="18"/>
              </w:rPr>
            </w:pPr>
            <w:r>
              <w:rPr>
                <w:spacing w:val="-4"/>
                <w:sz w:val="18"/>
              </w:rPr>
              <w:t>72.3</w:t>
            </w:r>
          </w:p>
        </w:tc>
        <w:tc>
          <w:tcPr>
            <w:tcW w:w="1569" w:type="dxa"/>
          </w:tcPr>
          <w:p w:rsidR="00555920" w:rsidRDefault="00A1413B">
            <w:pPr>
              <w:pStyle w:val="TableParagraph"/>
              <w:spacing w:before="56"/>
              <w:ind w:left="326" w:right="178"/>
              <w:rPr>
                <w:sz w:val="18"/>
              </w:rPr>
            </w:pPr>
            <w:r>
              <w:rPr>
                <w:spacing w:val="-5"/>
                <w:sz w:val="18"/>
              </w:rPr>
              <w:t>118</w:t>
            </w:r>
          </w:p>
        </w:tc>
        <w:tc>
          <w:tcPr>
            <w:tcW w:w="1566" w:type="dxa"/>
          </w:tcPr>
          <w:p w:rsidR="00555920" w:rsidRDefault="00A1413B">
            <w:pPr>
              <w:pStyle w:val="TableParagraph"/>
              <w:spacing w:before="56"/>
              <w:ind w:right="400"/>
              <w:jc w:val="right"/>
              <w:rPr>
                <w:sz w:val="18"/>
              </w:rPr>
            </w:pPr>
            <w:r>
              <w:rPr>
                <w:spacing w:val="-4"/>
                <w:sz w:val="18"/>
              </w:rPr>
              <w:t>15.8</w:t>
            </w:r>
          </w:p>
        </w:tc>
      </w:tr>
      <w:tr w:rsidR="00555920">
        <w:trPr>
          <w:trHeight w:val="316"/>
        </w:trPr>
        <w:tc>
          <w:tcPr>
            <w:tcW w:w="1522" w:type="dxa"/>
          </w:tcPr>
          <w:p w:rsidR="00555920" w:rsidRDefault="00A1413B">
            <w:pPr>
              <w:pStyle w:val="TableParagraph"/>
              <w:ind w:right="338"/>
              <w:jc w:val="right"/>
              <w:rPr>
                <w:sz w:val="18"/>
              </w:rPr>
            </w:pPr>
            <w:r>
              <w:rPr>
                <w:spacing w:val="-2"/>
                <w:sz w:val="18"/>
              </w:rPr>
              <w:t>Dec-</w:t>
            </w:r>
            <w:r>
              <w:rPr>
                <w:spacing w:val="-5"/>
                <w:sz w:val="18"/>
              </w:rPr>
              <w:t>19</w:t>
            </w:r>
          </w:p>
        </w:tc>
        <w:tc>
          <w:tcPr>
            <w:tcW w:w="1566" w:type="dxa"/>
          </w:tcPr>
          <w:p w:rsidR="00555920" w:rsidRDefault="00A1413B">
            <w:pPr>
              <w:pStyle w:val="TableParagraph"/>
              <w:ind w:left="704"/>
              <w:jc w:val="left"/>
              <w:rPr>
                <w:sz w:val="18"/>
              </w:rPr>
            </w:pPr>
            <w:r>
              <w:rPr>
                <w:spacing w:val="-4"/>
                <w:sz w:val="18"/>
              </w:rPr>
              <w:t>1.50</w:t>
            </w:r>
          </w:p>
        </w:tc>
        <w:tc>
          <w:tcPr>
            <w:tcW w:w="1568" w:type="dxa"/>
          </w:tcPr>
          <w:p w:rsidR="00555920" w:rsidRDefault="00A1413B">
            <w:pPr>
              <w:pStyle w:val="TableParagraph"/>
              <w:ind w:left="325" w:right="177"/>
              <w:rPr>
                <w:sz w:val="18"/>
              </w:rPr>
            </w:pPr>
            <w:r>
              <w:rPr>
                <w:spacing w:val="-5"/>
                <w:sz w:val="18"/>
              </w:rPr>
              <w:t>126</w:t>
            </w:r>
          </w:p>
        </w:tc>
        <w:tc>
          <w:tcPr>
            <w:tcW w:w="1566" w:type="dxa"/>
          </w:tcPr>
          <w:p w:rsidR="00555920" w:rsidRDefault="00A1413B">
            <w:pPr>
              <w:pStyle w:val="TableParagraph"/>
              <w:ind w:left="797"/>
              <w:jc w:val="left"/>
              <w:rPr>
                <w:sz w:val="18"/>
              </w:rPr>
            </w:pPr>
            <w:r>
              <w:rPr>
                <w:spacing w:val="-4"/>
                <w:sz w:val="18"/>
              </w:rPr>
              <w:t>12.2</w:t>
            </w:r>
          </w:p>
        </w:tc>
        <w:tc>
          <w:tcPr>
            <w:tcW w:w="1569" w:type="dxa"/>
          </w:tcPr>
          <w:p w:rsidR="00555920" w:rsidRDefault="00A1413B">
            <w:pPr>
              <w:pStyle w:val="TableParagraph"/>
              <w:ind w:left="326" w:right="178"/>
              <w:rPr>
                <w:sz w:val="18"/>
              </w:rPr>
            </w:pPr>
            <w:r>
              <w:rPr>
                <w:spacing w:val="-5"/>
                <w:sz w:val="18"/>
              </w:rPr>
              <w:t>130</w:t>
            </w:r>
          </w:p>
        </w:tc>
        <w:tc>
          <w:tcPr>
            <w:tcW w:w="1566" w:type="dxa"/>
          </w:tcPr>
          <w:p w:rsidR="00555920" w:rsidRDefault="00A1413B">
            <w:pPr>
              <w:pStyle w:val="TableParagraph"/>
              <w:ind w:right="400"/>
              <w:jc w:val="right"/>
              <w:rPr>
                <w:sz w:val="18"/>
              </w:rPr>
            </w:pPr>
            <w:r>
              <w:rPr>
                <w:spacing w:val="-4"/>
                <w:sz w:val="18"/>
              </w:rPr>
              <w:t>12.2</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20</w:t>
            </w:r>
          </w:p>
        </w:tc>
        <w:tc>
          <w:tcPr>
            <w:tcW w:w="1566" w:type="dxa"/>
          </w:tcPr>
          <w:p w:rsidR="00555920" w:rsidRDefault="00A1413B">
            <w:pPr>
              <w:pStyle w:val="TableParagraph"/>
              <w:ind w:left="704"/>
              <w:jc w:val="left"/>
              <w:rPr>
                <w:sz w:val="18"/>
              </w:rPr>
            </w:pPr>
            <w:r>
              <w:rPr>
                <w:spacing w:val="-4"/>
                <w:sz w:val="18"/>
              </w:rPr>
              <w:t>1.28</w:t>
            </w:r>
          </w:p>
        </w:tc>
        <w:tc>
          <w:tcPr>
            <w:tcW w:w="1568" w:type="dxa"/>
          </w:tcPr>
          <w:p w:rsidR="00555920" w:rsidRDefault="00A1413B">
            <w:pPr>
              <w:pStyle w:val="TableParagraph"/>
              <w:ind w:right="399"/>
              <w:jc w:val="right"/>
              <w:rPr>
                <w:sz w:val="18"/>
              </w:rPr>
            </w:pPr>
            <w:r>
              <w:rPr>
                <w:spacing w:val="-4"/>
                <w:sz w:val="18"/>
              </w:rPr>
              <w:t>46.4</w:t>
            </w:r>
          </w:p>
        </w:tc>
        <w:tc>
          <w:tcPr>
            <w:tcW w:w="1566" w:type="dxa"/>
          </w:tcPr>
          <w:p w:rsidR="00555920" w:rsidRDefault="00A1413B">
            <w:pPr>
              <w:pStyle w:val="TableParagraph"/>
              <w:ind w:left="797"/>
              <w:jc w:val="left"/>
              <w:rPr>
                <w:sz w:val="18"/>
              </w:rPr>
            </w:pPr>
            <w:r>
              <w:rPr>
                <w:spacing w:val="-4"/>
                <w:sz w:val="18"/>
              </w:rPr>
              <w:t>63.7</w:t>
            </w:r>
          </w:p>
        </w:tc>
        <w:tc>
          <w:tcPr>
            <w:tcW w:w="1569" w:type="dxa"/>
          </w:tcPr>
          <w:p w:rsidR="00555920" w:rsidRDefault="00A1413B">
            <w:pPr>
              <w:pStyle w:val="TableParagraph"/>
              <w:ind w:left="326" w:right="178"/>
              <w:rPr>
                <w:sz w:val="18"/>
              </w:rPr>
            </w:pPr>
            <w:r>
              <w:rPr>
                <w:spacing w:val="-5"/>
                <w:sz w:val="18"/>
              </w:rPr>
              <w:t>109</w:t>
            </w:r>
          </w:p>
        </w:tc>
        <w:tc>
          <w:tcPr>
            <w:tcW w:w="1566" w:type="dxa"/>
          </w:tcPr>
          <w:p w:rsidR="00555920" w:rsidRDefault="00A1413B">
            <w:pPr>
              <w:pStyle w:val="TableParagraph"/>
              <w:ind w:right="400"/>
              <w:jc w:val="right"/>
              <w:rPr>
                <w:sz w:val="18"/>
              </w:rPr>
            </w:pPr>
            <w:r>
              <w:rPr>
                <w:spacing w:val="-4"/>
                <w:sz w:val="18"/>
              </w:rPr>
              <w:t>11.2</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20</w:t>
            </w:r>
          </w:p>
        </w:tc>
        <w:tc>
          <w:tcPr>
            <w:tcW w:w="1566" w:type="dxa"/>
          </w:tcPr>
          <w:p w:rsidR="00555920" w:rsidRDefault="00A1413B">
            <w:pPr>
              <w:pStyle w:val="TableParagraph"/>
              <w:ind w:right="386"/>
              <w:jc w:val="right"/>
              <w:rPr>
                <w:sz w:val="18"/>
              </w:rPr>
            </w:pPr>
            <w:r>
              <w:rPr>
                <w:spacing w:val="-2"/>
                <w:sz w:val="18"/>
              </w:rPr>
              <w:t>0.963</w:t>
            </w:r>
          </w:p>
        </w:tc>
        <w:tc>
          <w:tcPr>
            <w:tcW w:w="1568" w:type="dxa"/>
          </w:tcPr>
          <w:p w:rsidR="00555920" w:rsidRDefault="00A1413B">
            <w:pPr>
              <w:pStyle w:val="TableParagraph"/>
              <w:ind w:right="399"/>
              <w:jc w:val="right"/>
              <w:rPr>
                <w:sz w:val="18"/>
              </w:rPr>
            </w:pPr>
            <w:r>
              <w:rPr>
                <w:spacing w:val="-4"/>
                <w:sz w:val="18"/>
              </w:rPr>
              <w:t>59.8</w:t>
            </w:r>
          </w:p>
        </w:tc>
        <w:tc>
          <w:tcPr>
            <w:tcW w:w="1566" w:type="dxa"/>
          </w:tcPr>
          <w:p w:rsidR="00555920" w:rsidRDefault="00A1413B">
            <w:pPr>
              <w:pStyle w:val="TableParagraph"/>
              <w:ind w:left="797"/>
              <w:jc w:val="left"/>
              <w:rPr>
                <w:sz w:val="18"/>
              </w:rPr>
            </w:pPr>
            <w:r>
              <w:rPr>
                <w:spacing w:val="-4"/>
                <w:sz w:val="18"/>
              </w:rPr>
              <w:t>55.1</w:t>
            </w:r>
          </w:p>
        </w:tc>
        <w:tc>
          <w:tcPr>
            <w:tcW w:w="1569" w:type="dxa"/>
          </w:tcPr>
          <w:p w:rsidR="00555920" w:rsidRDefault="00A1413B">
            <w:pPr>
              <w:pStyle w:val="TableParagraph"/>
              <w:ind w:left="326" w:right="178"/>
              <w:rPr>
                <w:sz w:val="18"/>
              </w:rPr>
            </w:pPr>
            <w:r>
              <w:rPr>
                <w:spacing w:val="-5"/>
                <w:sz w:val="18"/>
              </w:rPr>
              <w:t>113</w:t>
            </w:r>
          </w:p>
        </w:tc>
        <w:tc>
          <w:tcPr>
            <w:tcW w:w="1566" w:type="dxa"/>
          </w:tcPr>
          <w:p w:rsidR="00555920" w:rsidRDefault="00A1413B">
            <w:pPr>
              <w:pStyle w:val="TableParagraph"/>
              <w:ind w:right="400"/>
              <w:jc w:val="right"/>
              <w:rPr>
                <w:sz w:val="18"/>
              </w:rPr>
            </w:pPr>
            <w:r>
              <w:rPr>
                <w:spacing w:val="-4"/>
                <w:sz w:val="18"/>
              </w:rPr>
              <w:t>11.0</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20</w:t>
            </w:r>
          </w:p>
        </w:tc>
        <w:tc>
          <w:tcPr>
            <w:tcW w:w="1566" w:type="dxa"/>
          </w:tcPr>
          <w:p w:rsidR="00555920" w:rsidRDefault="00A1413B">
            <w:pPr>
              <w:pStyle w:val="TableParagraph"/>
              <w:ind w:left="704"/>
              <w:jc w:val="left"/>
              <w:rPr>
                <w:sz w:val="18"/>
              </w:rPr>
            </w:pPr>
            <w:r>
              <w:rPr>
                <w:spacing w:val="-4"/>
                <w:sz w:val="18"/>
              </w:rPr>
              <w:t>1.03</w:t>
            </w:r>
          </w:p>
        </w:tc>
        <w:tc>
          <w:tcPr>
            <w:tcW w:w="1568" w:type="dxa"/>
          </w:tcPr>
          <w:p w:rsidR="00555920" w:rsidRDefault="00A1413B">
            <w:pPr>
              <w:pStyle w:val="TableParagraph"/>
              <w:ind w:right="399"/>
              <w:jc w:val="right"/>
              <w:rPr>
                <w:sz w:val="18"/>
              </w:rPr>
            </w:pPr>
            <w:r>
              <w:rPr>
                <w:spacing w:val="-4"/>
                <w:sz w:val="18"/>
              </w:rPr>
              <w:t>89.4</w:t>
            </w:r>
          </w:p>
        </w:tc>
        <w:tc>
          <w:tcPr>
            <w:tcW w:w="1566" w:type="dxa"/>
          </w:tcPr>
          <w:p w:rsidR="00555920" w:rsidRDefault="00A1413B">
            <w:pPr>
              <w:pStyle w:val="TableParagraph"/>
              <w:ind w:left="797"/>
              <w:jc w:val="left"/>
              <w:rPr>
                <w:sz w:val="18"/>
              </w:rPr>
            </w:pPr>
            <w:r>
              <w:rPr>
                <w:spacing w:val="-4"/>
                <w:sz w:val="18"/>
              </w:rPr>
              <w:t>46.3</w:t>
            </w:r>
          </w:p>
        </w:tc>
        <w:tc>
          <w:tcPr>
            <w:tcW w:w="1569" w:type="dxa"/>
          </w:tcPr>
          <w:p w:rsidR="00555920" w:rsidRDefault="00A1413B">
            <w:pPr>
              <w:pStyle w:val="TableParagraph"/>
              <w:ind w:left="326" w:right="178"/>
              <w:rPr>
                <w:sz w:val="18"/>
              </w:rPr>
            </w:pPr>
            <w:r>
              <w:rPr>
                <w:spacing w:val="-5"/>
                <w:sz w:val="18"/>
              </w:rPr>
              <w:t>125</w:t>
            </w:r>
          </w:p>
        </w:tc>
        <w:tc>
          <w:tcPr>
            <w:tcW w:w="1566" w:type="dxa"/>
          </w:tcPr>
          <w:p w:rsidR="00555920" w:rsidRDefault="00A1413B">
            <w:pPr>
              <w:pStyle w:val="TableParagraph"/>
              <w:ind w:right="400"/>
              <w:jc w:val="right"/>
              <w:rPr>
                <w:sz w:val="18"/>
              </w:rPr>
            </w:pPr>
            <w:r>
              <w:rPr>
                <w:spacing w:val="-4"/>
                <w:sz w:val="18"/>
              </w:rPr>
              <w:t>13.5</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Apr-</w:t>
            </w:r>
            <w:r>
              <w:rPr>
                <w:spacing w:val="-5"/>
                <w:sz w:val="18"/>
              </w:rPr>
              <w:t>20</w:t>
            </w:r>
          </w:p>
        </w:tc>
        <w:tc>
          <w:tcPr>
            <w:tcW w:w="1566" w:type="dxa"/>
          </w:tcPr>
          <w:p w:rsidR="00555920" w:rsidRDefault="00A1413B">
            <w:pPr>
              <w:pStyle w:val="TableParagraph"/>
              <w:spacing w:before="56"/>
              <w:ind w:left="704"/>
              <w:jc w:val="left"/>
              <w:rPr>
                <w:sz w:val="18"/>
              </w:rPr>
            </w:pPr>
            <w:r>
              <w:rPr>
                <w:spacing w:val="-4"/>
                <w:sz w:val="18"/>
              </w:rPr>
              <w:t>1.01</w:t>
            </w:r>
          </w:p>
        </w:tc>
        <w:tc>
          <w:tcPr>
            <w:tcW w:w="1568" w:type="dxa"/>
          </w:tcPr>
          <w:p w:rsidR="00555920" w:rsidRDefault="00A1413B">
            <w:pPr>
              <w:pStyle w:val="TableParagraph"/>
              <w:spacing w:before="56"/>
              <w:ind w:left="325" w:right="177"/>
              <w:rPr>
                <w:sz w:val="18"/>
              </w:rPr>
            </w:pPr>
            <w:r>
              <w:rPr>
                <w:spacing w:val="-5"/>
                <w:sz w:val="18"/>
              </w:rPr>
              <w:t>111</w:t>
            </w:r>
          </w:p>
        </w:tc>
        <w:tc>
          <w:tcPr>
            <w:tcW w:w="1566" w:type="dxa"/>
          </w:tcPr>
          <w:p w:rsidR="00555920" w:rsidRDefault="00A1413B">
            <w:pPr>
              <w:pStyle w:val="TableParagraph"/>
              <w:spacing w:before="56"/>
              <w:ind w:left="797"/>
              <w:jc w:val="left"/>
              <w:rPr>
                <w:sz w:val="18"/>
              </w:rPr>
            </w:pPr>
            <w:r>
              <w:rPr>
                <w:spacing w:val="-4"/>
                <w:sz w:val="18"/>
              </w:rPr>
              <w:t>30.6</w:t>
            </w:r>
          </w:p>
        </w:tc>
        <w:tc>
          <w:tcPr>
            <w:tcW w:w="1569" w:type="dxa"/>
          </w:tcPr>
          <w:p w:rsidR="00555920" w:rsidRDefault="00A1413B">
            <w:pPr>
              <w:pStyle w:val="TableParagraph"/>
              <w:spacing w:before="56"/>
              <w:ind w:left="326" w:right="178"/>
              <w:rPr>
                <w:sz w:val="18"/>
              </w:rPr>
            </w:pPr>
            <w:r>
              <w:rPr>
                <w:spacing w:val="-5"/>
                <w:sz w:val="18"/>
              </w:rPr>
              <w:t>144</w:t>
            </w:r>
          </w:p>
        </w:tc>
        <w:tc>
          <w:tcPr>
            <w:tcW w:w="1566" w:type="dxa"/>
          </w:tcPr>
          <w:p w:rsidR="00555920" w:rsidRDefault="00A1413B">
            <w:pPr>
              <w:pStyle w:val="TableParagraph"/>
              <w:spacing w:before="56"/>
              <w:ind w:right="298"/>
              <w:jc w:val="right"/>
              <w:rPr>
                <w:sz w:val="18"/>
              </w:rPr>
            </w:pPr>
            <w:r>
              <w:rPr>
                <w:spacing w:val="-4"/>
                <w:sz w:val="18"/>
              </w:rPr>
              <w:t>9.96</w:t>
            </w:r>
          </w:p>
        </w:tc>
      </w:tr>
      <w:tr w:rsidR="00555920">
        <w:trPr>
          <w:trHeight w:val="316"/>
        </w:trPr>
        <w:tc>
          <w:tcPr>
            <w:tcW w:w="1522" w:type="dxa"/>
          </w:tcPr>
          <w:p w:rsidR="00555920" w:rsidRDefault="00A1413B">
            <w:pPr>
              <w:pStyle w:val="TableParagraph"/>
              <w:ind w:right="338"/>
              <w:jc w:val="right"/>
              <w:rPr>
                <w:sz w:val="18"/>
              </w:rPr>
            </w:pPr>
            <w:r>
              <w:rPr>
                <w:spacing w:val="-2"/>
                <w:sz w:val="18"/>
              </w:rPr>
              <w:t>May-</w:t>
            </w:r>
            <w:r>
              <w:rPr>
                <w:spacing w:val="-5"/>
                <w:sz w:val="18"/>
              </w:rPr>
              <w:t>20</w:t>
            </w:r>
          </w:p>
        </w:tc>
        <w:tc>
          <w:tcPr>
            <w:tcW w:w="1566" w:type="dxa"/>
          </w:tcPr>
          <w:p w:rsidR="00555920" w:rsidRDefault="00A1413B">
            <w:pPr>
              <w:pStyle w:val="TableParagraph"/>
              <w:ind w:right="386"/>
              <w:jc w:val="right"/>
              <w:rPr>
                <w:sz w:val="18"/>
              </w:rPr>
            </w:pPr>
            <w:r>
              <w:rPr>
                <w:spacing w:val="-2"/>
                <w:sz w:val="18"/>
              </w:rPr>
              <w:t>0.945</w:t>
            </w:r>
          </w:p>
        </w:tc>
        <w:tc>
          <w:tcPr>
            <w:tcW w:w="1568" w:type="dxa"/>
          </w:tcPr>
          <w:p w:rsidR="00555920" w:rsidRDefault="00A1413B">
            <w:pPr>
              <w:pStyle w:val="TableParagraph"/>
              <w:ind w:right="399"/>
              <w:jc w:val="right"/>
              <w:rPr>
                <w:sz w:val="18"/>
              </w:rPr>
            </w:pPr>
            <w:r>
              <w:rPr>
                <w:spacing w:val="-4"/>
                <w:sz w:val="18"/>
              </w:rPr>
              <w:t>49.5</w:t>
            </w:r>
          </w:p>
        </w:tc>
        <w:tc>
          <w:tcPr>
            <w:tcW w:w="1566" w:type="dxa"/>
          </w:tcPr>
          <w:p w:rsidR="00555920" w:rsidRDefault="00A1413B">
            <w:pPr>
              <w:pStyle w:val="TableParagraph"/>
              <w:ind w:left="797"/>
              <w:jc w:val="left"/>
              <w:rPr>
                <w:sz w:val="18"/>
              </w:rPr>
            </w:pPr>
            <w:r>
              <w:rPr>
                <w:spacing w:val="-4"/>
                <w:sz w:val="18"/>
              </w:rPr>
              <w:t>72.3</w:t>
            </w:r>
          </w:p>
        </w:tc>
        <w:tc>
          <w:tcPr>
            <w:tcW w:w="1569" w:type="dxa"/>
          </w:tcPr>
          <w:p w:rsidR="00555920" w:rsidRDefault="00A1413B">
            <w:pPr>
              <w:pStyle w:val="TableParagraph"/>
              <w:ind w:left="326" w:right="178"/>
              <w:rPr>
                <w:sz w:val="18"/>
              </w:rPr>
            </w:pPr>
            <w:r>
              <w:rPr>
                <w:spacing w:val="-5"/>
                <w:sz w:val="18"/>
              </w:rPr>
              <w:t>125</w:t>
            </w:r>
          </w:p>
        </w:tc>
        <w:tc>
          <w:tcPr>
            <w:tcW w:w="1566" w:type="dxa"/>
          </w:tcPr>
          <w:p w:rsidR="00555920" w:rsidRDefault="00A1413B">
            <w:pPr>
              <w:pStyle w:val="TableParagraph"/>
              <w:ind w:right="400"/>
              <w:jc w:val="right"/>
              <w:rPr>
                <w:sz w:val="18"/>
              </w:rPr>
            </w:pPr>
            <w:r>
              <w:rPr>
                <w:spacing w:val="-4"/>
                <w:sz w:val="18"/>
              </w:rPr>
              <w:t>15.5</w:t>
            </w:r>
          </w:p>
        </w:tc>
      </w:tr>
      <w:tr w:rsidR="00555920">
        <w:trPr>
          <w:trHeight w:val="318"/>
        </w:trPr>
        <w:tc>
          <w:tcPr>
            <w:tcW w:w="1522" w:type="dxa"/>
          </w:tcPr>
          <w:p w:rsidR="00555920" w:rsidRDefault="00A1413B">
            <w:pPr>
              <w:pStyle w:val="TableParagraph"/>
              <w:ind w:right="341"/>
              <w:jc w:val="right"/>
              <w:rPr>
                <w:sz w:val="18"/>
              </w:rPr>
            </w:pPr>
            <w:r>
              <w:rPr>
                <w:sz w:val="18"/>
              </w:rPr>
              <w:t>Jun-</w:t>
            </w:r>
            <w:r>
              <w:rPr>
                <w:spacing w:val="-5"/>
                <w:sz w:val="18"/>
              </w:rPr>
              <w:t>20</w:t>
            </w:r>
          </w:p>
        </w:tc>
        <w:tc>
          <w:tcPr>
            <w:tcW w:w="1566" w:type="dxa"/>
          </w:tcPr>
          <w:p w:rsidR="00555920" w:rsidRDefault="00A1413B">
            <w:pPr>
              <w:pStyle w:val="TableParagraph"/>
              <w:ind w:right="386"/>
              <w:jc w:val="right"/>
              <w:rPr>
                <w:sz w:val="18"/>
              </w:rPr>
            </w:pPr>
            <w:r>
              <w:rPr>
                <w:spacing w:val="-2"/>
                <w:sz w:val="18"/>
              </w:rPr>
              <w:t>0.947</w:t>
            </w:r>
          </w:p>
        </w:tc>
        <w:tc>
          <w:tcPr>
            <w:tcW w:w="1568" w:type="dxa"/>
          </w:tcPr>
          <w:p w:rsidR="00555920" w:rsidRDefault="00A1413B">
            <w:pPr>
              <w:pStyle w:val="TableParagraph"/>
              <w:ind w:right="399"/>
              <w:jc w:val="right"/>
              <w:rPr>
                <w:sz w:val="18"/>
              </w:rPr>
            </w:pPr>
            <w:r>
              <w:rPr>
                <w:spacing w:val="-4"/>
                <w:sz w:val="18"/>
              </w:rPr>
              <w:t>55.2</w:t>
            </w:r>
          </w:p>
        </w:tc>
        <w:tc>
          <w:tcPr>
            <w:tcW w:w="1566" w:type="dxa"/>
          </w:tcPr>
          <w:p w:rsidR="00555920" w:rsidRDefault="00A1413B">
            <w:pPr>
              <w:pStyle w:val="TableParagraph"/>
              <w:ind w:left="797"/>
              <w:jc w:val="left"/>
              <w:rPr>
                <w:sz w:val="18"/>
              </w:rPr>
            </w:pPr>
            <w:r>
              <w:rPr>
                <w:spacing w:val="-4"/>
                <w:sz w:val="18"/>
              </w:rPr>
              <w:t>66.9</w:t>
            </w:r>
          </w:p>
        </w:tc>
        <w:tc>
          <w:tcPr>
            <w:tcW w:w="1569" w:type="dxa"/>
          </w:tcPr>
          <w:p w:rsidR="00555920" w:rsidRDefault="00A1413B">
            <w:pPr>
              <w:pStyle w:val="TableParagraph"/>
              <w:ind w:left="326" w:right="178"/>
              <w:rPr>
                <w:sz w:val="18"/>
              </w:rPr>
            </w:pPr>
            <w:r>
              <w:rPr>
                <w:spacing w:val="-5"/>
                <w:sz w:val="18"/>
              </w:rPr>
              <w:t>122</w:t>
            </w:r>
          </w:p>
        </w:tc>
        <w:tc>
          <w:tcPr>
            <w:tcW w:w="1566" w:type="dxa"/>
          </w:tcPr>
          <w:p w:rsidR="00555920" w:rsidRDefault="00A1413B">
            <w:pPr>
              <w:pStyle w:val="TableParagraph"/>
              <w:ind w:right="400"/>
              <w:jc w:val="right"/>
              <w:rPr>
                <w:sz w:val="18"/>
              </w:rPr>
            </w:pPr>
            <w:r>
              <w:rPr>
                <w:spacing w:val="-4"/>
                <w:sz w:val="18"/>
              </w:rPr>
              <w:t>14.1</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20</w:t>
            </w:r>
          </w:p>
        </w:tc>
        <w:tc>
          <w:tcPr>
            <w:tcW w:w="1566" w:type="dxa"/>
          </w:tcPr>
          <w:p w:rsidR="00555920" w:rsidRDefault="00A1413B">
            <w:pPr>
              <w:pStyle w:val="TableParagraph"/>
              <w:ind w:right="386"/>
              <w:jc w:val="right"/>
              <w:rPr>
                <w:sz w:val="18"/>
              </w:rPr>
            </w:pPr>
            <w:r>
              <w:rPr>
                <w:spacing w:val="-2"/>
                <w:sz w:val="18"/>
              </w:rPr>
              <w:t>0.947</w:t>
            </w:r>
          </w:p>
        </w:tc>
        <w:tc>
          <w:tcPr>
            <w:tcW w:w="1568" w:type="dxa"/>
          </w:tcPr>
          <w:p w:rsidR="00555920" w:rsidRDefault="00A1413B">
            <w:pPr>
              <w:pStyle w:val="TableParagraph"/>
              <w:ind w:right="399"/>
              <w:jc w:val="right"/>
              <w:rPr>
                <w:sz w:val="18"/>
              </w:rPr>
            </w:pPr>
            <w:r>
              <w:rPr>
                <w:spacing w:val="-4"/>
                <w:sz w:val="18"/>
              </w:rPr>
              <w:t>86.0</w:t>
            </w:r>
          </w:p>
        </w:tc>
        <w:tc>
          <w:tcPr>
            <w:tcW w:w="1566" w:type="dxa"/>
          </w:tcPr>
          <w:p w:rsidR="00555920" w:rsidRDefault="00A1413B">
            <w:pPr>
              <w:pStyle w:val="TableParagraph"/>
              <w:ind w:left="797"/>
              <w:jc w:val="left"/>
              <w:rPr>
                <w:sz w:val="18"/>
              </w:rPr>
            </w:pPr>
            <w:r>
              <w:rPr>
                <w:spacing w:val="-4"/>
                <w:sz w:val="18"/>
              </w:rPr>
              <w:t>40.9</w:t>
            </w:r>
          </w:p>
        </w:tc>
        <w:tc>
          <w:tcPr>
            <w:tcW w:w="1569" w:type="dxa"/>
          </w:tcPr>
          <w:p w:rsidR="00555920" w:rsidRDefault="00A1413B">
            <w:pPr>
              <w:pStyle w:val="TableParagraph"/>
              <w:ind w:left="326" w:right="178"/>
              <w:rPr>
                <w:sz w:val="18"/>
              </w:rPr>
            </w:pPr>
            <w:r>
              <w:rPr>
                <w:spacing w:val="-5"/>
                <w:sz w:val="18"/>
              </w:rPr>
              <w:t>126</w:t>
            </w:r>
          </w:p>
        </w:tc>
        <w:tc>
          <w:tcPr>
            <w:tcW w:w="1566" w:type="dxa"/>
          </w:tcPr>
          <w:p w:rsidR="00555920" w:rsidRDefault="00A1413B">
            <w:pPr>
              <w:pStyle w:val="TableParagraph"/>
              <w:ind w:right="400"/>
              <w:jc w:val="right"/>
              <w:rPr>
                <w:sz w:val="18"/>
              </w:rPr>
            </w:pPr>
            <w:r>
              <w:rPr>
                <w:spacing w:val="-4"/>
                <w:sz w:val="18"/>
              </w:rPr>
              <w:t>14.0</w:t>
            </w:r>
          </w:p>
        </w:tc>
      </w:tr>
      <w:tr w:rsidR="00555920">
        <w:trPr>
          <w:trHeight w:val="316"/>
        </w:trPr>
        <w:tc>
          <w:tcPr>
            <w:tcW w:w="1522" w:type="dxa"/>
          </w:tcPr>
          <w:p w:rsidR="00555920" w:rsidRDefault="00A1413B">
            <w:pPr>
              <w:pStyle w:val="TableParagraph"/>
              <w:ind w:right="338"/>
              <w:jc w:val="right"/>
              <w:rPr>
                <w:sz w:val="18"/>
              </w:rPr>
            </w:pPr>
            <w:r>
              <w:rPr>
                <w:spacing w:val="-2"/>
                <w:sz w:val="18"/>
              </w:rPr>
              <w:t>Aug-</w:t>
            </w:r>
            <w:r>
              <w:rPr>
                <w:spacing w:val="-5"/>
                <w:sz w:val="18"/>
              </w:rPr>
              <w:t>20</w:t>
            </w:r>
          </w:p>
        </w:tc>
        <w:tc>
          <w:tcPr>
            <w:tcW w:w="1566" w:type="dxa"/>
          </w:tcPr>
          <w:p w:rsidR="00555920" w:rsidRDefault="00A1413B">
            <w:pPr>
              <w:pStyle w:val="TableParagraph"/>
              <w:ind w:right="386"/>
              <w:jc w:val="right"/>
              <w:rPr>
                <w:sz w:val="18"/>
              </w:rPr>
            </w:pPr>
            <w:r>
              <w:rPr>
                <w:spacing w:val="-2"/>
                <w:sz w:val="18"/>
              </w:rPr>
              <w:t>0.958</w:t>
            </w:r>
          </w:p>
        </w:tc>
        <w:tc>
          <w:tcPr>
            <w:tcW w:w="1568" w:type="dxa"/>
          </w:tcPr>
          <w:p w:rsidR="00555920" w:rsidRDefault="00A1413B">
            <w:pPr>
              <w:pStyle w:val="TableParagraph"/>
              <w:ind w:right="399"/>
              <w:jc w:val="right"/>
              <w:rPr>
                <w:sz w:val="18"/>
              </w:rPr>
            </w:pPr>
            <w:r>
              <w:rPr>
                <w:spacing w:val="-4"/>
                <w:sz w:val="18"/>
              </w:rPr>
              <w:t>68.1</w:t>
            </w:r>
          </w:p>
        </w:tc>
        <w:tc>
          <w:tcPr>
            <w:tcW w:w="1566" w:type="dxa"/>
          </w:tcPr>
          <w:p w:rsidR="00555920" w:rsidRDefault="00A1413B">
            <w:pPr>
              <w:pStyle w:val="TableParagraph"/>
              <w:ind w:left="797"/>
              <w:jc w:val="left"/>
              <w:rPr>
                <w:sz w:val="18"/>
              </w:rPr>
            </w:pPr>
            <w:r>
              <w:rPr>
                <w:spacing w:val="-4"/>
                <w:sz w:val="18"/>
              </w:rPr>
              <w:t>48.8</w:t>
            </w:r>
          </w:p>
        </w:tc>
        <w:tc>
          <w:tcPr>
            <w:tcW w:w="1569" w:type="dxa"/>
          </w:tcPr>
          <w:p w:rsidR="00555920" w:rsidRDefault="00A1413B">
            <w:pPr>
              <w:pStyle w:val="TableParagraph"/>
              <w:ind w:left="326" w:right="178"/>
              <w:rPr>
                <w:sz w:val="18"/>
              </w:rPr>
            </w:pPr>
            <w:r>
              <w:rPr>
                <w:spacing w:val="-5"/>
                <w:sz w:val="18"/>
              </w:rPr>
              <w:t>118</w:t>
            </w:r>
          </w:p>
        </w:tc>
        <w:tc>
          <w:tcPr>
            <w:tcW w:w="1566" w:type="dxa"/>
          </w:tcPr>
          <w:p w:rsidR="00555920" w:rsidRDefault="00A1413B">
            <w:pPr>
              <w:pStyle w:val="TableParagraph"/>
              <w:ind w:right="400"/>
              <w:jc w:val="right"/>
              <w:rPr>
                <w:sz w:val="18"/>
              </w:rPr>
            </w:pPr>
            <w:r>
              <w:rPr>
                <w:spacing w:val="-4"/>
                <w:sz w:val="18"/>
              </w:rPr>
              <w:t>14.3</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Sep-</w:t>
            </w:r>
            <w:r>
              <w:rPr>
                <w:spacing w:val="-5"/>
                <w:sz w:val="18"/>
              </w:rPr>
              <w:t>20</w:t>
            </w:r>
          </w:p>
        </w:tc>
        <w:tc>
          <w:tcPr>
            <w:tcW w:w="1566" w:type="dxa"/>
          </w:tcPr>
          <w:p w:rsidR="00555920" w:rsidRDefault="00A1413B">
            <w:pPr>
              <w:pStyle w:val="TableParagraph"/>
              <w:spacing w:before="56"/>
              <w:ind w:right="386"/>
              <w:jc w:val="right"/>
              <w:rPr>
                <w:sz w:val="18"/>
              </w:rPr>
            </w:pPr>
            <w:r>
              <w:rPr>
                <w:spacing w:val="-2"/>
                <w:sz w:val="18"/>
              </w:rPr>
              <w:t>0.921</w:t>
            </w:r>
          </w:p>
        </w:tc>
        <w:tc>
          <w:tcPr>
            <w:tcW w:w="1568" w:type="dxa"/>
          </w:tcPr>
          <w:p w:rsidR="00555920" w:rsidRDefault="00A1413B">
            <w:pPr>
              <w:pStyle w:val="TableParagraph"/>
              <w:spacing w:before="56"/>
              <w:ind w:right="399"/>
              <w:jc w:val="right"/>
              <w:rPr>
                <w:sz w:val="18"/>
              </w:rPr>
            </w:pPr>
            <w:r>
              <w:rPr>
                <w:spacing w:val="-4"/>
                <w:sz w:val="18"/>
              </w:rPr>
              <w:t>72.6</w:t>
            </w:r>
          </w:p>
        </w:tc>
        <w:tc>
          <w:tcPr>
            <w:tcW w:w="1566" w:type="dxa"/>
          </w:tcPr>
          <w:p w:rsidR="00555920" w:rsidRDefault="00A1413B">
            <w:pPr>
              <w:pStyle w:val="TableParagraph"/>
              <w:spacing w:before="56"/>
              <w:ind w:left="797"/>
              <w:jc w:val="left"/>
              <w:rPr>
                <w:sz w:val="18"/>
              </w:rPr>
            </w:pPr>
            <w:r>
              <w:rPr>
                <w:spacing w:val="-4"/>
                <w:sz w:val="18"/>
              </w:rPr>
              <w:t>51.2</w:t>
            </w:r>
          </w:p>
        </w:tc>
        <w:tc>
          <w:tcPr>
            <w:tcW w:w="1569" w:type="dxa"/>
          </w:tcPr>
          <w:p w:rsidR="00555920" w:rsidRDefault="00A1413B">
            <w:pPr>
              <w:pStyle w:val="TableParagraph"/>
              <w:spacing w:before="56"/>
              <w:ind w:left="326" w:right="178"/>
              <w:rPr>
                <w:sz w:val="18"/>
              </w:rPr>
            </w:pPr>
            <w:r>
              <w:rPr>
                <w:spacing w:val="-5"/>
                <w:sz w:val="18"/>
              </w:rPr>
              <w:t>122</w:t>
            </w:r>
          </w:p>
        </w:tc>
        <w:tc>
          <w:tcPr>
            <w:tcW w:w="1566" w:type="dxa"/>
          </w:tcPr>
          <w:p w:rsidR="00555920" w:rsidRDefault="00A1413B">
            <w:pPr>
              <w:pStyle w:val="TableParagraph"/>
              <w:spacing w:before="56"/>
              <w:ind w:right="400"/>
              <w:jc w:val="right"/>
              <w:rPr>
                <w:sz w:val="18"/>
              </w:rPr>
            </w:pPr>
            <w:r>
              <w:rPr>
                <w:spacing w:val="-4"/>
                <w:sz w:val="18"/>
              </w:rPr>
              <w:t>11.7</w:t>
            </w:r>
          </w:p>
        </w:tc>
      </w:tr>
      <w:tr w:rsidR="00555920">
        <w:trPr>
          <w:trHeight w:val="316"/>
        </w:trPr>
        <w:tc>
          <w:tcPr>
            <w:tcW w:w="1522" w:type="dxa"/>
          </w:tcPr>
          <w:p w:rsidR="00555920" w:rsidRDefault="00A1413B">
            <w:pPr>
              <w:pStyle w:val="TableParagraph"/>
              <w:ind w:right="338"/>
              <w:jc w:val="right"/>
              <w:rPr>
                <w:sz w:val="18"/>
              </w:rPr>
            </w:pPr>
            <w:r>
              <w:rPr>
                <w:sz w:val="18"/>
              </w:rPr>
              <w:t>Oct-</w:t>
            </w:r>
            <w:r>
              <w:rPr>
                <w:spacing w:val="-5"/>
                <w:sz w:val="18"/>
              </w:rPr>
              <w:t>20</w:t>
            </w:r>
          </w:p>
        </w:tc>
        <w:tc>
          <w:tcPr>
            <w:tcW w:w="1566" w:type="dxa"/>
          </w:tcPr>
          <w:p w:rsidR="00555920" w:rsidRDefault="00A1413B">
            <w:pPr>
              <w:pStyle w:val="TableParagraph"/>
              <w:ind w:right="386"/>
              <w:jc w:val="right"/>
              <w:rPr>
                <w:sz w:val="18"/>
              </w:rPr>
            </w:pPr>
            <w:r>
              <w:rPr>
                <w:spacing w:val="-2"/>
                <w:sz w:val="18"/>
              </w:rPr>
              <w:t>0.917</w:t>
            </w:r>
          </w:p>
        </w:tc>
        <w:tc>
          <w:tcPr>
            <w:tcW w:w="1568" w:type="dxa"/>
          </w:tcPr>
          <w:p w:rsidR="00555920" w:rsidRDefault="00A1413B">
            <w:pPr>
              <w:pStyle w:val="TableParagraph"/>
              <w:ind w:right="399"/>
              <w:jc w:val="right"/>
              <w:rPr>
                <w:sz w:val="18"/>
              </w:rPr>
            </w:pPr>
            <w:r>
              <w:rPr>
                <w:spacing w:val="-4"/>
                <w:sz w:val="18"/>
              </w:rPr>
              <w:t>59.3</w:t>
            </w:r>
          </w:p>
        </w:tc>
        <w:tc>
          <w:tcPr>
            <w:tcW w:w="1566" w:type="dxa"/>
          </w:tcPr>
          <w:p w:rsidR="00555920" w:rsidRDefault="00A1413B">
            <w:pPr>
              <w:pStyle w:val="TableParagraph"/>
              <w:ind w:left="797"/>
              <w:jc w:val="left"/>
              <w:rPr>
                <w:sz w:val="18"/>
              </w:rPr>
            </w:pPr>
            <w:r>
              <w:rPr>
                <w:spacing w:val="-4"/>
                <w:sz w:val="18"/>
              </w:rPr>
              <w:t>78.3</w:t>
            </w:r>
          </w:p>
        </w:tc>
        <w:tc>
          <w:tcPr>
            <w:tcW w:w="1569" w:type="dxa"/>
          </w:tcPr>
          <w:p w:rsidR="00555920" w:rsidRDefault="00A1413B">
            <w:pPr>
              <w:pStyle w:val="TableParagraph"/>
              <w:ind w:left="326" w:right="178"/>
              <w:rPr>
                <w:sz w:val="18"/>
              </w:rPr>
            </w:pPr>
            <w:r>
              <w:rPr>
                <w:spacing w:val="-5"/>
                <w:sz w:val="18"/>
              </w:rPr>
              <w:t>143</w:t>
            </w:r>
          </w:p>
        </w:tc>
        <w:tc>
          <w:tcPr>
            <w:tcW w:w="1566" w:type="dxa"/>
          </w:tcPr>
          <w:p w:rsidR="00555920" w:rsidRDefault="00A1413B">
            <w:pPr>
              <w:pStyle w:val="TableParagraph"/>
              <w:ind w:right="400"/>
              <w:jc w:val="right"/>
              <w:rPr>
                <w:sz w:val="18"/>
              </w:rPr>
            </w:pPr>
            <w:r>
              <w:rPr>
                <w:spacing w:val="-4"/>
                <w:sz w:val="18"/>
              </w:rPr>
              <w:t>14.0</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20</w:t>
            </w:r>
          </w:p>
        </w:tc>
        <w:tc>
          <w:tcPr>
            <w:tcW w:w="1566" w:type="dxa"/>
          </w:tcPr>
          <w:p w:rsidR="00555920" w:rsidRDefault="00A1413B">
            <w:pPr>
              <w:pStyle w:val="TableParagraph"/>
              <w:spacing w:before="56"/>
              <w:ind w:right="386"/>
              <w:jc w:val="right"/>
              <w:rPr>
                <w:sz w:val="18"/>
              </w:rPr>
            </w:pPr>
            <w:r>
              <w:rPr>
                <w:spacing w:val="-2"/>
                <w:sz w:val="18"/>
              </w:rPr>
              <w:t>0.945</w:t>
            </w:r>
          </w:p>
        </w:tc>
        <w:tc>
          <w:tcPr>
            <w:tcW w:w="1568" w:type="dxa"/>
          </w:tcPr>
          <w:p w:rsidR="00555920" w:rsidRDefault="00A1413B">
            <w:pPr>
              <w:pStyle w:val="TableParagraph"/>
              <w:spacing w:before="56"/>
              <w:ind w:right="399"/>
              <w:jc w:val="right"/>
              <w:rPr>
                <w:sz w:val="18"/>
              </w:rPr>
            </w:pPr>
            <w:r>
              <w:rPr>
                <w:spacing w:val="-4"/>
                <w:sz w:val="18"/>
              </w:rPr>
              <w:t>74.5</w:t>
            </w:r>
          </w:p>
        </w:tc>
        <w:tc>
          <w:tcPr>
            <w:tcW w:w="1566" w:type="dxa"/>
          </w:tcPr>
          <w:p w:rsidR="00555920" w:rsidRDefault="00A1413B">
            <w:pPr>
              <w:pStyle w:val="TableParagraph"/>
              <w:spacing w:before="56"/>
              <w:ind w:left="797"/>
              <w:jc w:val="left"/>
              <w:rPr>
                <w:sz w:val="18"/>
              </w:rPr>
            </w:pPr>
            <w:r>
              <w:rPr>
                <w:spacing w:val="-4"/>
                <w:sz w:val="18"/>
              </w:rPr>
              <w:t>46.9</w:t>
            </w:r>
          </w:p>
        </w:tc>
        <w:tc>
          <w:tcPr>
            <w:tcW w:w="1569" w:type="dxa"/>
          </w:tcPr>
          <w:p w:rsidR="00555920" w:rsidRDefault="00A1413B">
            <w:pPr>
              <w:pStyle w:val="TableParagraph"/>
              <w:spacing w:before="56"/>
              <w:ind w:left="326" w:right="178"/>
              <w:rPr>
                <w:sz w:val="18"/>
              </w:rPr>
            </w:pPr>
            <w:r>
              <w:rPr>
                <w:spacing w:val="-5"/>
                <w:sz w:val="18"/>
              </w:rPr>
              <w:t>121</w:t>
            </w:r>
          </w:p>
        </w:tc>
        <w:tc>
          <w:tcPr>
            <w:tcW w:w="1566" w:type="dxa"/>
          </w:tcPr>
          <w:p w:rsidR="00555920" w:rsidRDefault="00A1413B">
            <w:pPr>
              <w:pStyle w:val="TableParagraph"/>
              <w:spacing w:before="56"/>
              <w:ind w:right="400"/>
              <w:jc w:val="right"/>
              <w:rPr>
                <w:sz w:val="18"/>
              </w:rPr>
            </w:pPr>
            <w:r>
              <w:rPr>
                <w:spacing w:val="-4"/>
                <w:sz w:val="18"/>
              </w:rPr>
              <w:t>15.4</w:t>
            </w:r>
          </w:p>
        </w:tc>
      </w:tr>
      <w:tr w:rsidR="00555920">
        <w:trPr>
          <w:trHeight w:val="315"/>
        </w:trPr>
        <w:tc>
          <w:tcPr>
            <w:tcW w:w="1522" w:type="dxa"/>
          </w:tcPr>
          <w:p w:rsidR="00555920" w:rsidRDefault="00A1413B">
            <w:pPr>
              <w:pStyle w:val="TableParagraph"/>
              <w:ind w:right="338"/>
              <w:jc w:val="right"/>
              <w:rPr>
                <w:sz w:val="18"/>
              </w:rPr>
            </w:pPr>
            <w:r>
              <w:rPr>
                <w:spacing w:val="-2"/>
                <w:sz w:val="18"/>
              </w:rPr>
              <w:t>Dec-</w:t>
            </w:r>
            <w:r>
              <w:rPr>
                <w:spacing w:val="-5"/>
                <w:sz w:val="18"/>
              </w:rPr>
              <w:t>20</w:t>
            </w:r>
          </w:p>
        </w:tc>
        <w:tc>
          <w:tcPr>
            <w:tcW w:w="1566" w:type="dxa"/>
          </w:tcPr>
          <w:p w:rsidR="00555920" w:rsidRDefault="00A1413B">
            <w:pPr>
              <w:pStyle w:val="TableParagraph"/>
              <w:ind w:right="386"/>
              <w:jc w:val="right"/>
              <w:rPr>
                <w:sz w:val="18"/>
              </w:rPr>
            </w:pPr>
            <w:r>
              <w:rPr>
                <w:spacing w:val="-2"/>
                <w:sz w:val="18"/>
              </w:rPr>
              <w:t>0.942</w:t>
            </w:r>
          </w:p>
        </w:tc>
        <w:tc>
          <w:tcPr>
            <w:tcW w:w="1568" w:type="dxa"/>
          </w:tcPr>
          <w:p w:rsidR="00555920" w:rsidRDefault="00A1413B">
            <w:pPr>
              <w:pStyle w:val="TableParagraph"/>
              <w:ind w:right="399"/>
              <w:jc w:val="right"/>
              <w:rPr>
                <w:sz w:val="18"/>
              </w:rPr>
            </w:pPr>
            <w:r>
              <w:rPr>
                <w:spacing w:val="-4"/>
                <w:sz w:val="18"/>
              </w:rPr>
              <w:t>73.9</w:t>
            </w:r>
          </w:p>
        </w:tc>
        <w:tc>
          <w:tcPr>
            <w:tcW w:w="1566" w:type="dxa"/>
          </w:tcPr>
          <w:p w:rsidR="00555920" w:rsidRDefault="00A1413B">
            <w:pPr>
              <w:pStyle w:val="TableParagraph"/>
              <w:ind w:left="797"/>
              <w:jc w:val="left"/>
              <w:rPr>
                <w:sz w:val="18"/>
              </w:rPr>
            </w:pPr>
            <w:r>
              <w:rPr>
                <w:spacing w:val="-4"/>
                <w:sz w:val="18"/>
              </w:rPr>
              <w:t>41.3</w:t>
            </w:r>
          </w:p>
        </w:tc>
        <w:tc>
          <w:tcPr>
            <w:tcW w:w="1569" w:type="dxa"/>
          </w:tcPr>
          <w:p w:rsidR="00555920" w:rsidRDefault="00A1413B">
            <w:pPr>
              <w:pStyle w:val="TableParagraph"/>
              <w:ind w:left="326" w:right="178"/>
              <w:rPr>
                <w:sz w:val="18"/>
              </w:rPr>
            </w:pPr>
            <w:r>
              <w:rPr>
                <w:spacing w:val="-5"/>
                <w:sz w:val="18"/>
              </w:rPr>
              <w:t>102</w:t>
            </w:r>
          </w:p>
        </w:tc>
        <w:tc>
          <w:tcPr>
            <w:tcW w:w="1566" w:type="dxa"/>
          </w:tcPr>
          <w:p w:rsidR="00555920" w:rsidRDefault="00A1413B">
            <w:pPr>
              <w:pStyle w:val="TableParagraph"/>
              <w:ind w:right="400"/>
              <w:jc w:val="right"/>
              <w:rPr>
                <w:sz w:val="18"/>
              </w:rPr>
            </w:pPr>
            <w:r>
              <w:rPr>
                <w:spacing w:val="-4"/>
                <w:sz w:val="18"/>
              </w:rPr>
              <w:t>11.8</w:t>
            </w:r>
          </w:p>
        </w:tc>
      </w:tr>
      <w:tr w:rsidR="00555920">
        <w:trPr>
          <w:trHeight w:val="318"/>
        </w:trPr>
        <w:tc>
          <w:tcPr>
            <w:tcW w:w="1522" w:type="dxa"/>
          </w:tcPr>
          <w:p w:rsidR="00555920" w:rsidRDefault="00A1413B">
            <w:pPr>
              <w:pStyle w:val="TableParagraph"/>
              <w:ind w:right="341"/>
              <w:jc w:val="right"/>
              <w:rPr>
                <w:sz w:val="18"/>
              </w:rPr>
            </w:pPr>
            <w:r>
              <w:rPr>
                <w:sz w:val="18"/>
              </w:rPr>
              <w:t>Jan-</w:t>
            </w:r>
            <w:r>
              <w:rPr>
                <w:spacing w:val="-5"/>
                <w:sz w:val="18"/>
              </w:rPr>
              <w:t>21</w:t>
            </w:r>
          </w:p>
        </w:tc>
        <w:tc>
          <w:tcPr>
            <w:tcW w:w="1566" w:type="dxa"/>
          </w:tcPr>
          <w:p w:rsidR="00555920" w:rsidRDefault="00A1413B">
            <w:pPr>
              <w:pStyle w:val="TableParagraph"/>
              <w:ind w:left="704"/>
              <w:jc w:val="left"/>
              <w:rPr>
                <w:sz w:val="18"/>
              </w:rPr>
            </w:pPr>
            <w:r>
              <w:rPr>
                <w:spacing w:val="-4"/>
                <w:sz w:val="18"/>
              </w:rPr>
              <w:t>1.07</w:t>
            </w:r>
          </w:p>
        </w:tc>
        <w:tc>
          <w:tcPr>
            <w:tcW w:w="1568" w:type="dxa"/>
          </w:tcPr>
          <w:p w:rsidR="00555920" w:rsidRDefault="00A1413B">
            <w:pPr>
              <w:pStyle w:val="TableParagraph"/>
              <w:ind w:right="399"/>
              <w:jc w:val="right"/>
              <w:rPr>
                <w:sz w:val="18"/>
              </w:rPr>
            </w:pPr>
            <w:r>
              <w:rPr>
                <w:spacing w:val="-4"/>
                <w:sz w:val="18"/>
              </w:rPr>
              <w:t>75.0</w:t>
            </w:r>
          </w:p>
        </w:tc>
        <w:tc>
          <w:tcPr>
            <w:tcW w:w="1566" w:type="dxa"/>
          </w:tcPr>
          <w:p w:rsidR="00555920" w:rsidRDefault="00A1413B">
            <w:pPr>
              <w:pStyle w:val="TableParagraph"/>
              <w:ind w:left="797"/>
              <w:jc w:val="left"/>
              <w:rPr>
                <w:sz w:val="18"/>
              </w:rPr>
            </w:pPr>
            <w:r>
              <w:rPr>
                <w:spacing w:val="-4"/>
                <w:sz w:val="18"/>
              </w:rPr>
              <w:t>39.3</w:t>
            </w:r>
          </w:p>
        </w:tc>
        <w:tc>
          <w:tcPr>
            <w:tcW w:w="1569" w:type="dxa"/>
          </w:tcPr>
          <w:p w:rsidR="00555920" w:rsidRDefault="00A1413B">
            <w:pPr>
              <w:pStyle w:val="TableParagraph"/>
              <w:ind w:left="326" w:right="178"/>
              <w:rPr>
                <w:sz w:val="18"/>
              </w:rPr>
            </w:pPr>
            <w:r>
              <w:rPr>
                <w:spacing w:val="-5"/>
                <w:sz w:val="18"/>
              </w:rPr>
              <w:t>112</w:t>
            </w:r>
          </w:p>
        </w:tc>
        <w:tc>
          <w:tcPr>
            <w:tcW w:w="1566" w:type="dxa"/>
          </w:tcPr>
          <w:p w:rsidR="00555920" w:rsidRDefault="00A1413B">
            <w:pPr>
              <w:pStyle w:val="TableParagraph"/>
              <w:ind w:right="400"/>
              <w:jc w:val="right"/>
              <w:rPr>
                <w:sz w:val="18"/>
              </w:rPr>
            </w:pPr>
            <w:r>
              <w:rPr>
                <w:spacing w:val="-4"/>
                <w:sz w:val="18"/>
              </w:rPr>
              <w:t>10.5</w:t>
            </w:r>
          </w:p>
        </w:tc>
      </w:tr>
      <w:tr w:rsidR="00555920">
        <w:trPr>
          <w:trHeight w:val="316"/>
        </w:trPr>
        <w:tc>
          <w:tcPr>
            <w:tcW w:w="1522" w:type="dxa"/>
          </w:tcPr>
          <w:p w:rsidR="00555920" w:rsidRDefault="00A1413B">
            <w:pPr>
              <w:pStyle w:val="TableParagraph"/>
              <w:ind w:right="338"/>
              <w:jc w:val="right"/>
              <w:rPr>
                <w:sz w:val="18"/>
              </w:rPr>
            </w:pPr>
            <w:r>
              <w:rPr>
                <w:spacing w:val="-2"/>
                <w:sz w:val="18"/>
              </w:rPr>
              <w:t>Feb-</w:t>
            </w:r>
            <w:r>
              <w:rPr>
                <w:spacing w:val="-5"/>
                <w:sz w:val="18"/>
              </w:rPr>
              <w:t>21</w:t>
            </w:r>
          </w:p>
        </w:tc>
        <w:tc>
          <w:tcPr>
            <w:tcW w:w="1566" w:type="dxa"/>
          </w:tcPr>
          <w:p w:rsidR="00555920" w:rsidRDefault="00A1413B">
            <w:pPr>
              <w:pStyle w:val="TableParagraph"/>
              <w:ind w:left="704"/>
              <w:jc w:val="left"/>
              <w:rPr>
                <w:sz w:val="18"/>
              </w:rPr>
            </w:pPr>
            <w:r>
              <w:rPr>
                <w:spacing w:val="-4"/>
                <w:sz w:val="18"/>
              </w:rPr>
              <w:t>1.11</w:t>
            </w:r>
          </w:p>
        </w:tc>
        <w:tc>
          <w:tcPr>
            <w:tcW w:w="1568" w:type="dxa"/>
          </w:tcPr>
          <w:p w:rsidR="00555920" w:rsidRDefault="00A1413B">
            <w:pPr>
              <w:pStyle w:val="TableParagraph"/>
              <w:ind w:right="399"/>
              <w:jc w:val="right"/>
              <w:rPr>
                <w:sz w:val="18"/>
              </w:rPr>
            </w:pPr>
            <w:r>
              <w:rPr>
                <w:spacing w:val="-4"/>
                <w:sz w:val="18"/>
              </w:rPr>
              <w:t>66.4</w:t>
            </w:r>
          </w:p>
        </w:tc>
        <w:tc>
          <w:tcPr>
            <w:tcW w:w="1566" w:type="dxa"/>
          </w:tcPr>
          <w:p w:rsidR="00555920" w:rsidRDefault="00A1413B">
            <w:pPr>
              <w:pStyle w:val="TableParagraph"/>
              <w:ind w:left="797"/>
              <w:jc w:val="left"/>
              <w:rPr>
                <w:sz w:val="18"/>
              </w:rPr>
            </w:pPr>
            <w:r>
              <w:rPr>
                <w:spacing w:val="-4"/>
                <w:sz w:val="18"/>
              </w:rPr>
              <w:t>42.3</w:t>
            </w:r>
          </w:p>
        </w:tc>
        <w:tc>
          <w:tcPr>
            <w:tcW w:w="1569" w:type="dxa"/>
          </w:tcPr>
          <w:p w:rsidR="00555920" w:rsidRDefault="00A1413B">
            <w:pPr>
              <w:pStyle w:val="TableParagraph"/>
              <w:ind w:left="326" w:right="178"/>
              <w:rPr>
                <w:sz w:val="18"/>
              </w:rPr>
            </w:pPr>
            <w:r>
              <w:rPr>
                <w:spacing w:val="-5"/>
                <w:sz w:val="18"/>
              </w:rPr>
              <w:t>124</w:t>
            </w:r>
          </w:p>
        </w:tc>
        <w:tc>
          <w:tcPr>
            <w:tcW w:w="1566" w:type="dxa"/>
          </w:tcPr>
          <w:p w:rsidR="00555920" w:rsidRDefault="00A1413B">
            <w:pPr>
              <w:pStyle w:val="TableParagraph"/>
              <w:ind w:right="400"/>
              <w:jc w:val="right"/>
              <w:rPr>
                <w:sz w:val="18"/>
              </w:rPr>
            </w:pPr>
            <w:r>
              <w:rPr>
                <w:spacing w:val="-4"/>
                <w:sz w:val="18"/>
              </w:rPr>
              <w:t>11.5</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21</w:t>
            </w:r>
          </w:p>
        </w:tc>
        <w:tc>
          <w:tcPr>
            <w:tcW w:w="1566" w:type="dxa"/>
          </w:tcPr>
          <w:p w:rsidR="00555920" w:rsidRDefault="00A1413B">
            <w:pPr>
              <w:pStyle w:val="TableParagraph"/>
              <w:ind w:left="704"/>
              <w:jc w:val="left"/>
              <w:rPr>
                <w:sz w:val="18"/>
              </w:rPr>
            </w:pPr>
            <w:r>
              <w:rPr>
                <w:spacing w:val="-4"/>
                <w:sz w:val="18"/>
              </w:rPr>
              <w:t>1.38</w:t>
            </w:r>
          </w:p>
        </w:tc>
        <w:tc>
          <w:tcPr>
            <w:tcW w:w="1568" w:type="dxa"/>
          </w:tcPr>
          <w:p w:rsidR="00555920" w:rsidRDefault="00A1413B">
            <w:pPr>
              <w:pStyle w:val="TableParagraph"/>
              <w:ind w:left="325" w:right="177"/>
              <w:rPr>
                <w:sz w:val="18"/>
              </w:rPr>
            </w:pPr>
            <w:r>
              <w:rPr>
                <w:spacing w:val="-5"/>
                <w:sz w:val="18"/>
              </w:rPr>
              <w:t>104</w:t>
            </w:r>
          </w:p>
        </w:tc>
        <w:tc>
          <w:tcPr>
            <w:tcW w:w="1566" w:type="dxa"/>
          </w:tcPr>
          <w:p w:rsidR="00555920" w:rsidRDefault="00A1413B">
            <w:pPr>
              <w:pStyle w:val="TableParagraph"/>
              <w:ind w:left="797"/>
              <w:jc w:val="left"/>
              <w:rPr>
                <w:sz w:val="18"/>
              </w:rPr>
            </w:pPr>
            <w:r>
              <w:rPr>
                <w:spacing w:val="-4"/>
                <w:sz w:val="18"/>
              </w:rPr>
              <w:t>65.9</w:t>
            </w:r>
          </w:p>
        </w:tc>
        <w:tc>
          <w:tcPr>
            <w:tcW w:w="1569" w:type="dxa"/>
          </w:tcPr>
          <w:p w:rsidR="00555920" w:rsidRDefault="00A1413B">
            <w:pPr>
              <w:pStyle w:val="TableParagraph"/>
              <w:ind w:left="326" w:right="178"/>
              <w:rPr>
                <w:sz w:val="18"/>
              </w:rPr>
            </w:pPr>
            <w:r>
              <w:rPr>
                <w:spacing w:val="-5"/>
                <w:sz w:val="18"/>
              </w:rPr>
              <w:t>178</w:t>
            </w:r>
          </w:p>
        </w:tc>
        <w:tc>
          <w:tcPr>
            <w:tcW w:w="1566" w:type="dxa"/>
          </w:tcPr>
          <w:p w:rsidR="00555920" w:rsidRDefault="00A1413B">
            <w:pPr>
              <w:pStyle w:val="TableParagraph"/>
              <w:ind w:right="400"/>
              <w:jc w:val="right"/>
              <w:rPr>
                <w:sz w:val="18"/>
              </w:rPr>
            </w:pPr>
            <w:r>
              <w:rPr>
                <w:spacing w:val="-4"/>
                <w:sz w:val="18"/>
              </w:rPr>
              <w:t>16.7</w:t>
            </w:r>
          </w:p>
        </w:tc>
      </w:tr>
      <w:tr w:rsidR="00555920">
        <w:trPr>
          <w:trHeight w:val="318"/>
        </w:trPr>
        <w:tc>
          <w:tcPr>
            <w:tcW w:w="1522" w:type="dxa"/>
          </w:tcPr>
          <w:p w:rsidR="00555920" w:rsidRDefault="00A1413B">
            <w:pPr>
              <w:pStyle w:val="TableParagraph"/>
              <w:spacing w:before="57"/>
              <w:ind w:right="338"/>
              <w:jc w:val="right"/>
              <w:rPr>
                <w:sz w:val="18"/>
              </w:rPr>
            </w:pPr>
            <w:r>
              <w:rPr>
                <w:spacing w:val="-2"/>
                <w:sz w:val="18"/>
              </w:rPr>
              <w:t>Apr-</w:t>
            </w:r>
            <w:r>
              <w:rPr>
                <w:spacing w:val="-5"/>
                <w:sz w:val="18"/>
              </w:rPr>
              <w:t>21</w:t>
            </w:r>
          </w:p>
        </w:tc>
        <w:tc>
          <w:tcPr>
            <w:tcW w:w="1566" w:type="dxa"/>
          </w:tcPr>
          <w:p w:rsidR="00555920" w:rsidRDefault="00A1413B">
            <w:pPr>
              <w:pStyle w:val="TableParagraph"/>
              <w:spacing w:before="57"/>
              <w:ind w:left="704"/>
              <w:jc w:val="left"/>
              <w:rPr>
                <w:sz w:val="18"/>
              </w:rPr>
            </w:pPr>
            <w:r>
              <w:rPr>
                <w:spacing w:val="-4"/>
                <w:sz w:val="18"/>
              </w:rPr>
              <w:t>1.26</w:t>
            </w:r>
          </w:p>
        </w:tc>
        <w:tc>
          <w:tcPr>
            <w:tcW w:w="1568" w:type="dxa"/>
          </w:tcPr>
          <w:p w:rsidR="00555920" w:rsidRDefault="00A1413B">
            <w:pPr>
              <w:pStyle w:val="TableParagraph"/>
              <w:spacing w:before="57"/>
              <w:ind w:left="325" w:right="177"/>
              <w:rPr>
                <w:sz w:val="18"/>
              </w:rPr>
            </w:pPr>
            <w:r>
              <w:rPr>
                <w:spacing w:val="-5"/>
                <w:sz w:val="18"/>
              </w:rPr>
              <w:t>110</w:t>
            </w:r>
          </w:p>
        </w:tc>
        <w:tc>
          <w:tcPr>
            <w:tcW w:w="1566" w:type="dxa"/>
          </w:tcPr>
          <w:p w:rsidR="00555920" w:rsidRDefault="00A1413B">
            <w:pPr>
              <w:pStyle w:val="TableParagraph"/>
              <w:spacing w:before="57"/>
              <w:ind w:left="797"/>
              <w:jc w:val="left"/>
              <w:rPr>
                <w:sz w:val="18"/>
              </w:rPr>
            </w:pPr>
            <w:r>
              <w:rPr>
                <w:spacing w:val="-4"/>
                <w:sz w:val="18"/>
              </w:rPr>
              <w:t>65.7</w:t>
            </w:r>
          </w:p>
        </w:tc>
        <w:tc>
          <w:tcPr>
            <w:tcW w:w="1569" w:type="dxa"/>
          </w:tcPr>
          <w:p w:rsidR="00555920" w:rsidRDefault="00A1413B">
            <w:pPr>
              <w:pStyle w:val="TableParagraph"/>
              <w:spacing w:before="57"/>
              <w:ind w:left="326" w:right="178"/>
              <w:rPr>
                <w:sz w:val="18"/>
              </w:rPr>
            </w:pPr>
            <w:r>
              <w:rPr>
                <w:spacing w:val="-5"/>
                <w:sz w:val="18"/>
              </w:rPr>
              <w:t>169</w:t>
            </w:r>
          </w:p>
        </w:tc>
        <w:tc>
          <w:tcPr>
            <w:tcW w:w="1566" w:type="dxa"/>
          </w:tcPr>
          <w:p w:rsidR="00555920" w:rsidRDefault="00A1413B">
            <w:pPr>
              <w:pStyle w:val="TableParagraph"/>
              <w:spacing w:before="57"/>
              <w:ind w:right="400"/>
              <w:jc w:val="right"/>
              <w:rPr>
                <w:sz w:val="18"/>
              </w:rPr>
            </w:pPr>
            <w:r>
              <w:rPr>
                <w:spacing w:val="-4"/>
                <w:sz w:val="18"/>
              </w:rPr>
              <w:t>18.3</w:t>
            </w:r>
          </w:p>
        </w:tc>
      </w:tr>
      <w:tr w:rsidR="00555920">
        <w:trPr>
          <w:trHeight w:val="315"/>
        </w:trPr>
        <w:tc>
          <w:tcPr>
            <w:tcW w:w="1522" w:type="dxa"/>
          </w:tcPr>
          <w:p w:rsidR="00555920" w:rsidRDefault="00A1413B">
            <w:pPr>
              <w:pStyle w:val="TableParagraph"/>
              <w:ind w:right="338"/>
              <w:jc w:val="right"/>
              <w:rPr>
                <w:sz w:val="18"/>
              </w:rPr>
            </w:pPr>
            <w:r>
              <w:rPr>
                <w:spacing w:val="-2"/>
                <w:sz w:val="18"/>
              </w:rPr>
              <w:t>May-</w:t>
            </w:r>
            <w:r>
              <w:rPr>
                <w:spacing w:val="-5"/>
                <w:sz w:val="18"/>
              </w:rPr>
              <w:t>21</w:t>
            </w:r>
          </w:p>
        </w:tc>
        <w:tc>
          <w:tcPr>
            <w:tcW w:w="1566" w:type="dxa"/>
          </w:tcPr>
          <w:p w:rsidR="00555920" w:rsidRDefault="00A1413B">
            <w:pPr>
              <w:pStyle w:val="TableParagraph"/>
              <w:ind w:left="704"/>
              <w:jc w:val="left"/>
              <w:rPr>
                <w:sz w:val="18"/>
              </w:rPr>
            </w:pPr>
            <w:r>
              <w:rPr>
                <w:spacing w:val="-4"/>
                <w:sz w:val="18"/>
              </w:rPr>
              <w:t>1.21</w:t>
            </w:r>
          </w:p>
        </w:tc>
        <w:tc>
          <w:tcPr>
            <w:tcW w:w="1568" w:type="dxa"/>
          </w:tcPr>
          <w:p w:rsidR="00555920" w:rsidRDefault="00A1413B">
            <w:pPr>
              <w:pStyle w:val="TableParagraph"/>
              <w:ind w:left="325" w:right="177"/>
              <w:rPr>
                <w:sz w:val="18"/>
              </w:rPr>
            </w:pPr>
            <w:r>
              <w:rPr>
                <w:spacing w:val="-5"/>
                <w:sz w:val="18"/>
              </w:rPr>
              <w:t>101</w:t>
            </w:r>
          </w:p>
        </w:tc>
        <w:tc>
          <w:tcPr>
            <w:tcW w:w="1566" w:type="dxa"/>
          </w:tcPr>
          <w:p w:rsidR="00555920" w:rsidRDefault="00A1413B">
            <w:pPr>
              <w:pStyle w:val="TableParagraph"/>
              <w:ind w:left="797"/>
              <w:jc w:val="left"/>
              <w:rPr>
                <w:sz w:val="18"/>
              </w:rPr>
            </w:pPr>
            <w:r>
              <w:rPr>
                <w:spacing w:val="-4"/>
                <w:sz w:val="18"/>
              </w:rPr>
              <w:t>67.6</w:t>
            </w:r>
          </w:p>
        </w:tc>
        <w:tc>
          <w:tcPr>
            <w:tcW w:w="1569" w:type="dxa"/>
          </w:tcPr>
          <w:p w:rsidR="00555920" w:rsidRDefault="00A1413B">
            <w:pPr>
              <w:pStyle w:val="TableParagraph"/>
              <w:ind w:left="326" w:right="178"/>
              <w:rPr>
                <w:sz w:val="18"/>
              </w:rPr>
            </w:pPr>
            <w:r>
              <w:rPr>
                <w:spacing w:val="-5"/>
                <w:sz w:val="18"/>
              </w:rPr>
              <w:t>171</w:t>
            </w:r>
          </w:p>
        </w:tc>
        <w:tc>
          <w:tcPr>
            <w:tcW w:w="1566" w:type="dxa"/>
          </w:tcPr>
          <w:p w:rsidR="00555920" w:rsidRDefault="00A1413B">
            <w:pPr>
              <w:pStyle w:val="TableParagraph"/>
              <w:ind w:right="400"/>
              <w:jc w:val="right"/>
              <w:rPr>
                <w:sz w:val="18"/>
              </w:rPr>
            </w:pPr>
            <w:r>
              <w:rPr>
                <w:spacing w:val="-4"/>
                <w:sz w:val="18"/>
              </w:rPr>
              <w:t>18.5</w:t>
            </w:r>
          </w:p>
        </w:tc>
      </w:tr>
      <w:tr w:rsidR="00555920">
        <w:trPr>
          <w:trHeight w:val="318"/>
        </w:trPr>
        <w:tc>
          <w:tcPr>
            <w:tcW w:w="1522" w:type="dxa"/>
          </w:tcPr>
          <w:p w:rsidR="00555920" w:rsidRDefault="00A1413B">
            <w:pPr>
              <w:pStyle w:val="TableParagraph"/>
              <w:ind w:right="341"/>
              <w:jc w:val="right"/>
              <w:rPr>
                <w:sz w:val="18"/>
              </w:rPr>
            </w:pPr>
            <w:r>
              <w:rPr>
                <w:sz w:val="18"/>
              </w:rPr>
              <w:t>Jun-</w:t>
            </w:r>
            <w:r>
              <w:rPr>
                <w:spacing w:val="-5"/>
                <w:sz w:val="18"/>
              </w:rPr>
              <w:t>21</w:t>
            </w:r>
          </w:p>
        </w:tc>
        <w:tc>
          <w:tcPr>
            <w:tcW w:w="1566" w:type="dxa"/>
          </w:tcPr>
          <w:p w:rsidR="00555920" w:rsidRDefault="00A1413B">
            <w:pPr>
              <w:pStyle w:val="TableParagraph"/>
              <w:ind w:left="704"/>
              <w:jc w:val="left"/>
              <w:rPr>
                <w:sz w:val="18"/>
              </w:rPr>
            </w:pPr>
            <w:r>
              <w:rPr>
                <w:spacing w:val="-4"/>
                <w:sz w:val="18"/>
              </w:rPr>
              <w:t>1.21</w:t>
            </w:r>
          </w:p>
        </w:tc>
        <w:tc>
          <w:tcPr>
            <w:tcW w:w="1568" w:type="dxa"/>
          </w:tcPr>
          <w:p w:rsidR="00555920" w:rsidRDefault="00A1413B">
            <w:pPr>
              <w:pStyle w:val="TableParagraph"/>
              <w:ind w:left="325" w:right="177"/>
              <w:rPr>
                <w:sz w:val="18"/>
              </w:rPr>
            </w:pPr>
            <w:r>
              <w:rPr>
                <w:spacing w:val="-5"/>
                <w:sz w:val="18"/>
              </w:rPr>
              <w:t>105</w:t>
            </w:r>
          </w:p>
        </w:tc>
        <w:tc>
          <w:tcPr>
            <w:tcW w:w="1566" w:type="dxa"/>
          </w:tcPr>
          <w:p w:rsidR="00555920" w:rsidRDefault="00A1413B">
            <w:pPr>
              <w:pStyle w:val="TableParagraph"/>
              <w:ind w:left="797"/>
              <w:jc w:val="left"/>
              <w:rPr>
                <w:sz w:val="18"/>
              </w:rPr>
            </w:pPr>
            <w:r>
              <w:rPr>
                <w:spacing w:val="-4"/>
                <w:sz w:val="18"/>
              </w:rPr>
              <w:t>62.5</w:t>
            </w:r>
          </w:p>
        </w:tc>
        <w:tc>
          <w:tcPr>
            <w:tcW w:w="1569" w:type="dxa"/>
          </w:tcPr>
          <w:p w:rsidR="00555920" w:rsidRDefault="00A1413B">
            <w:pPr>
              <w:pStyle w:val="TableParagraph"/>
              <w:ind w:left="326" w:right="178"/>
              <w:rPr>
                <w:sz w:val="18"/>
              </w:rPr>
            </w:pPr>
            <w:r>
              <w:rPr>
                <w:spacing w:val="-5"/>
                <w:sz w:val="18"/>
              </w:rPr>
              <w:t>174</w:t>
            </w:r>
          </w:p>
        </w:tc>
        <w:tc>
          <w:tcPr>
            <w:tcW w:w="1566" w:type="dxa"/>
          </w:tcPr>
          <w:p w:rsidR="00555920" w:rsidRDefault="00A1413B">
            <w:pPr>
              <w:pStyle w:val="TableParagraph"/>
              <w:ind w:right="400"/>
              <w:jc w:val="right"/>
              <w:rPr>
                <w:sz w:val="18"/>
              </w:rPr>
            </w:pPr>
            <w:r>
              <w:rPr>
                <w:spacing w:val="-4"/>
                <w:sz w:val="18"/>
              </w:rPr>
              <w:t>17.4</w:t>
            </w:r>
          </w:p>
        </w:tc>
      </w:tr>
      <w:tr w:rsidR="00555920">
        <w:trPr>
          <w:trHeight w:val="315"/>
        </w:trPr>
        <w:tc>
          <w:tcPr>
            <w:tcW w:w="1522" w:type="dxa"/>
          </w:tcPr>
          <w:p w:rsidR="00555920" w:rsidRDefault="00A1413B">
            <w:pPr>
              <w:pStyle w:val="TableParagraph"/>
              <w:ind w:right="341"/>
              <w:jc w:val="right"/>
              <w:rPr>
                <w:sz w:val="18"/>
              </w:rPr>
            </w:pPr>
            <w:r>
              <w:rPr>
                <w:sz w:val="18"/>
              </w:rPr>
              <w:t>Jul-</w:t>
            </w:r>
            <w:r>
              <w:rPr>
                <w:spacing w:val="-5"/>
                <w:sz w:val="18"/>
              </w:rPr>
              <w:t>21</w:t>
            </w:r>
          </w:p>
        </w:tc>
        <w:tc>
          <w:tcPr>
            <w:tcW w:w="1566" w:type="dxa"/>
          </w:tcPr>
          <w:p w:rsidR="00555920" w:rsidRDefault="00A1413B">
            <w:pPr>
              <w:pStyle w:val="TableParagraph"/>
              <w:ind w:left="704"/>
              <w:jc w:val="left"/>
              <w:rPr>
                <w:sz w:val="18"/>
              </w:rPr>
            </w:pPr>
            <w:r>
              <w:rPr>
                <w:spacing w:val="-4"/>
                <w:sz w:val="18"/>
              </w:rPr>
              <w:t>1.23</w:t>
            </w:r>
          </w:p>
        </w:tc>
        <w:tc>
          <w:tcPr>
            <w:tcW w:w="1568" w:type="dxa"/>
          </w:tcPr>
          <w:p w:rsidR="00555920" w:rsidRDefault="00A1413B">
            <w:pPr>
              <w:pStyle w:val="TableParagraph"/>
              <w:ind w:right="399"/>
              <w:jc w:val="right"/>
              <w:rPr>
                <w:sz w:val="18"/>
              </w:rPr>
            </w:pPr>
            <w:r>
              <w:rPr>
                <w:spacing w:val="-4"/>
                <w:sz w:val="18"/>
              </w:rPr>
              <w:t>38.5</w:t>
            </w:r>
          </w:p>
        </w:tc>
        <w:tc>
          <w:tcPr>
            <w:tcW w:w="1566" w:type="dxa"/>
          </w:tcPr>
          <w:p w:rsidR="00555920" w:rsidRDefault="00A1413B">
            <w:pPr>
              <w:pStyle w:val="TableParagraph"/>
              <w:ind w:left="154"/>
              <w:rPr>
                <w:sz w:val="18"/>
              </w:rPr>
            </w:pPr>
            <w:r>
              <w:rPr>
                <w:spacing w:val="-5"/>
                <w:sz w:val="18"/>
              </w:rPr>
              <w:t>107</w:t>
            </w:r>
          </w:p>
        </w:tc>
        <w:tc>
          <w:tcPr>
            <w:tcW w:w="1569" w:type="dxa"/>
          </w:tcPr>
          <w:p w:rsidR="00555920" w:rsidRDefault="00A1413B">
            <w:pPr>
              <w:pStyle w:val="TableParagraph"/>
              <w:ind w:left="326" w:right="178"/>
              <w:rPr>
                <w:sz w:val="18"/>
              </w:rPr>
            </w:pPr>
            <w:r>
              <w:rPr>
                <w:spacing w:val="-5"/>
                <w:sz w:val="18"/>
              </w:rPr>
              <w:t>156</w:t>
            </w:r>
          </w:p>
        </w:tc>
        <w:tc>
          <w:tcPr>
            <w:tcW w:w="1566" w:type="dxa"/>
          </w:tcPr>
          <w:p w:rsidR="00555920" w:rsidRDefault="00A1413B">
            <w:pPr>
              <w:pStyle w:val="TableParagraph"/>
              <w:ind w:right="400"/>
              <w:jc w:val="right"/>
              <w:rPr>
                <w:sz w:val="18"/>
              </w:rPr>
            </w:pPr>
            <w:r>
              <w:rPr>
                <w:spacing w:val="-4"/>
                <w:sz w:val="18"/>
              </w:rPr>
              <w:t>20.1</w:t>
            </w:r>
          </w:p>
        </w:tc>
      </w:tr>
      <w:tr w:rsidR="00555920">
        <w:trPr>
          <w:trHeight w:val="315"/>
        </w:trPr>
        <w:tc>
          <w:tcPr>
            <w:tcW w:w="1522" w:type="dxa"/>
          </w:tcPr>
          <w:p w:rsidR="00555920" w:rsidRDefault="00A1413B">
            <w:pPr>
              <w:pStyle w:val="TableParagraph"/>
              <w:ind w:right="338"/>
              <w:jc w:val="right"/>
              <w:rPr>
                <w:sz w:val="18"/>
              </w:rPr>
            </w:pPr>
            <w:r>
              <w:rPr>
                <w:spacing w:val="-2"/>
                <w:sz w:val="18"/>
              </w:rPr>
              <w:t>Aug-</w:t>
            </w:r>
            <w:r>
              <w:rPr>
                <w:spacing w:val="-5"/>
                <w:sz w:val="18"/>
              </w:rPr>
              <w:t>21</w:t>
            </w:r>
          </w:p>
        </w:tc>
        <w:tc>
          <w:tcPr>
            <w:tcW w:w="1566" w:type="dxa"/>
          </w:tcPr>
          <w:p w:rsidR="00555920" w:rsidRDefault="00A1413B">
            <w:pPr>
              <w:pStyle w:val="TableParagraph"/>
              <w:ind w:right="386"/>
              <w:jc w:val="right"/>
              <w:rPr>
                <w:sz w:val="18"/>
              </w:rPr>
            </w:pPr>
            <w:r>
              <w:rPr>
                <w:spacing w:val="-2"/>
                <w:sz w:val="18"/>
              </w:rPr>
              <w:t>0.902</w:t>
            </w:r>
          </w:p>
        </w:tc>
        <w:tc>
          <w:tcPr>
            <w:tcW w:w="1568" w:type="dxa"/>
          </w:tcPr>
          <w:p w:rsidR="00555920" w:rsidRDefault="00A1413B">
            <w:pPr>
              <w:pStyle w:val="TableParagraph"/>
              <w:ind w:right="399"/>
              <w:jc w:val="right"/>
              <w:rPr>
                <w:sz w:val="18"/>
              </w:rPr>
            </w:pPr>
            <w:r>
              <w:rPr>
                <w:spacing w:val="-4"/>
                <w:sz w:val="18"/>
              </w:rPr>
              <w:t>23.1</w:t>
            </w:r>
          </w:p>
        </w:tc>
        <w:tc>
          <w:tcPr>
            <w:tcW w:w="1566" w:type="dxa"/>
          </w:tcPr>
          <w:p w:rsidR="00555920" w:rsidRDefault="00A1413B">
            <w:pPr>
              <w:pStyle w:val="TableParagraph"/>
              <w:ind w:left="797"/>
              <w:jc w:val="left"/>
              <w:rPr>
                <w:sz w:val="18"/>
              </w:rPr>
            </w:pPr>
            <w:r>
              <w:rPr>
                <w:spacing w:val="-4"/>
                <w:sz w:val="18"/>
              </w:rPr>
              <w:t>96.6</w:t>
            </w:r>
          </w:p>
        </w:tc>
        <w:tc>
          <w:tcPr>
            <w:tcW w:w="1569" w:type="dxa"/>
          </w:tcPr>
          <w:p w:rsidR="00555920" w:rsidRDefault="00A1413B">
            <w:pPr>
              <w:pStyle w:val="TableParagraph"/>
              <w:ind w:left="326" w:right="178"/>
              <w:rPr>
                <w:sz w:val="18"/>
              </w:rPr>
            </w:pPr>
            <w:r>
              <w:rPr>
                <w:spacing w:val="-5"/>
                <w:sz w:val="18"/>
              </w:rPr>
              <w:t>124</w:t>
            </w:r>
          </w:p>
        </w:tc>
        <w:tc>
          <w:tcPr>
            <w:tcW w:w="1566" w:type="dxa"/>
          </w:tcPr>
          <w:p w:rsidR="00555920" w:rsidRDefault="00A1413B">
            <w:pPr>
              <w:pStyle w:val="TableParagraph"/>
              <w:ind w:right="400"/>
              <w:jc w:val="right"/>
              <w:rPr>
                <w:sz w:val="18"/>
              </w:rPr>
            </w:pPr>
            <w:r>
              <w:rPr>
                <w:spacing w:val="-4"/>
                <w:sz w:val="18"/>
              </w:rPr>
              <w:t>14.7</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Sep-</w:t>
            </w:r>
            <w:r>
              <w:rPr>
                <w:spacing w:val="-5"/>
                <w:sz w:val="18"/>
              </w:rPr>
              <w:t>21</w:t>
            </w:r>
          </w:p>
        </w:tc>
        <w:tc>
          <w:tcPr>
            <w:tcW w:w="1566" w:type="dxa"/>
          </w:tcPr>
          <w:p w:rsidR="00555920" w:rsidRDefault="00A1413B">
            <w:pPr>
              <w:pStyle w:val="TableParagraph"/>
              <w:spacing w:before="56"/>
              <w:ind w:right="386"/>
              <w:jc w:val="right"/>
              <w:rPr>
                <w:sz w:val="18"/>
              </w:rPr>
            </w:pPr>
            <w:r>
              <w:rPr>
                <w:spacing w:val="-2"/>
                <w:sz w:val="18"/>
              </w:rPr>
              <w:t>0.855</w:t>
            </w:r>
          </w:p>
        </w:tc>
        <w:tc>
          <w:tcPr>
            <w:tcW w:w="1568" w:type="dxa"/>
          </w:tcPr>
          <w:p w:rsidR="00555920" w:rsidRDefault="00A1413B">
            <w:pPr>
              <w:pStyle w:val="TableParagraph"/>
              <w:spacing w:before="56"/>
              <w:ind w:right="399"/>
              <w:jc w:val="right"/>
              <w:rPr>
                <w:sz w:val="18"/>
              </w:rPr>
            </w:pPr>
            <w:r>
              <w:rPr>
                <w:spacing w:val="-4"/>
                <w:sz w:val="18"/>
              </w:rPr>
              <w:t>77.8</w:t>
            </w:r>
          </w:p>
        </w:tc>
        <w:tc>
          <w:tcPr>
            <w:tcW w:w="1566" w:type="dxa"/>
          </w:tcPr>
          <w:p w:rsidR="00555920" w:rsidRDefault="00A1413B">
            <w:pPr>
              <w:pStyle w:val="TableParagraph"/>
              <w:spacing w:before="56"/>
              <w:ind w:left="797"/>
              <w:jc w:val="left"/>
              <w:rPr>
                <w:sz w:val="18"/>
              </w:rPr>
            </w:pPr>
            <w:r>
              <w:rPr>
                <w:spacing w:val="-4"/>
                <w:sz w:val="18"/>
              </w:rPr>
              <w:t>42.3</w:t>
            </w:r>
          </w:p>
        </w:tc>
        <w:tc>
          <w:tcPr>
            <w:tcW w:w="1569" w:type="dxa"/>
          </w:tcPr>
          <w:p w:rsidR="00555920" w:rsidRDefault="00A1413B">
            <w:pPr>
              <w:pStyle w:val="TableParagraph"/>
              <w:spacing w:before="56"/>
              <w:ind w:left="326" w:right="178"/>
              <w:rPr>
                <w:sz w:val="18"/>
              </w:rPr>
            </w:pPr>
            <w:r>
              <w:rPr>
                <w:spacing w:val="-5"/>
                <w:sz w:val="18"/>
              </w:rPr>
              <w:t>120</w:t>
            </w:r>
          </w:p>
        </w:tc>
        <w:tc>
          <w:tcPr>
            <w:tcW w:w="1566" w:type="dxa"/>
          </w:tcPr>
          <w:p w:rsidR="00555920" w:rsidRDefault="00A1413B">
            <w:pPr>
              <w:pStyle w:val="TableParagraph"/>
              <w:spacing w:before="56"/>
              <w:ind w:right="400"/>
              <w:jc w:val="right"/>
              <w:rPr>
                <w:sz w:val="18"/>
              </w:rPr>
            </w:pPr>
            <w:r>
              <w:rPr>
                <w:spacing w:val="-4"/>
                <w:sz w:val="18"/>
              </w:rPr>
              <w:t>15.9</w:t>
            </w:r>
          </w:p>
        </w:tc>
      </w:tr>
      <w:tr w:rsidR="00555920">
        <w:trPr>
          <w:trHeight w:val="315"/>
        </w:trPr>
        <w:tc>
          <w:tcPr>
            <w:tcW w:w="1522" w:type="dxa"/>
          </w:tcPr>
          <w:p w:rsidR="00555920" w:rsidRDefault="00A1413B">
            <w:pPr>
              <w:pStyle w:val="TableParagraph"/>
              <w:ind w:right="338"/>
              <w:jc w:val="right"/>
              <w:rPr>
                <w:sz w:val="18"/>
              </w:rPr>
            </w:pPr>
            <w:r>
              <w:rPr>
                <w:sz w:val="18"/>
              </w:rPr>
              <w:t>Oct-</w:t>
            </w:r>
            <w:r>
              <w:rPr>
                <w:spacing w:val="-5"/>
                <w:sz w:val="18"/>
              </w:rPr>
              <w:t>21</w:t>
            </w:r>
          </w:p>
        </w:tc>
        <w:tc>
          <w:tcPr>
            <w:tcW w:w="1566" w:type="dxa"/>
          </w:tcPr>
          <w:p w:rsidR="00555920" w:rsidRDefault="00A1413B">
            <w:pPr>
              <w:pStyle w:val="TableParagraph"/>
              <w:ind w:left="704"/>
              <w:jc w:val="left"/>
              <w:rPr>
                <w:sz w:val="18"/>
              </w:rPr>
            </w:pPr>
            <w:r>
              <w:rPr>
                <w:spacing w:val="-4"/>
                <w:sz w:val="18"/>
              </w:rPr>
              <w:t>1.36</w:t>
            </w:r>
          </w:p>
        </w:tc>
        <w:tc>
          <w:tcPr>
            <w:tcW w:w="1568" w:type="dxa"/>
          </w:tcPr>
          <w:p w:rsidR="00555920" w:rsidRDefault="00A1413B">
            <w:pPr>
              <w:pStyle w:val="TableParagraph"/>
              <w:ind w:right="399"/>
              <w:jc w:val="right"/>
              <w:rPr>
                <w:sz w:val="18"/>
              </w:rPr>
            </w:pPr>
            <w:r>
              <w:rPr>
                <w:spacing w:val="-4"/>
                <w:sz w:val="18"/>
              </w:rPr>
              <w:t>55.6</w:t>
            </w:r>
          </w:p>
        </w:tc>
        <w:tc>
          <w:tcPr>
            <w:tcW w:w="1566" w:type="dxa"/>
          </w:tcPr>
          <w:p w:rsidR="00555920" w:rsidRDefault="00A1413B">
            <w:pPr>
              <w:pStyle w:val="TableParagraph"/>
              <w:ind w:left="797"/>
              <w:jc w:val="left"/>
              <w:rPr>
                <w:sz w:val="18"/>
              </w:rPr>
            </w:pPr>
            <w:r>
              <w:rPr>
                <w:spacing w:val="-4"/>
                <w:sz w:val="18"/>
              </w:rPr>
              <w:t>53.2</w:t>
            </w:r>
          </w:p>
        </w:tc>
        <w:tc>
          <w:tcPr>
            <w:tcW w:w="1569" w:type="dxa"/>
          </w:tcPr>
          <w:p w:rsidR="00555920" w:rsidRDefault="00A1413B">
            <w:pPr>
              <w:pStyle w:val="TableParagraph"/>
              <w:ind w:left="326" w:right="178"/>
              <w:rPr>
                <w:sz w:val="18"/>
              </w:rPr>
            </w:pPr>
            <w:r>
              <w:rPr>
                <w:spacing w:val="-5"/>
                <w:sz w:val="18"/>
              </w:rPr>
              <w:t>103</w:t>
            </w:r>
          </w:p>
        </w:tc>
        <w:tc>
          <w:tcPr>
            <w:tcW w:w="1566" w:type="dxa"/>
          </w:tcPr>
          <w:p w:rsidR="00555920" w:rsidRDefault="00A1413B">
            <w:pPr>
              <w:pStyle w:val="TableParagraph"/>
              <w:ind w:right="400"/>
              <w:jc w:val="right"/>
              <w:rPr>
                <w:sz w:val="18"/>
              </w:rPr>
            </w:pPr>
            <w:r>
              <w:rPr>
                <w:spacing w:val="-4"/>
                <w:sz w:val="18"/>
              </w:rPr>
              <w:t>18.5</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Nov-</w:t>
            </w:r>
            <w:r>
              <w:rPr>
                <w:spacing w:val="-5"/>
                <w:sz w:val="18"/>
              </w:rPr>
              <w:t>21</w:t>
            </w:r>
          </w:p>
        </w:tc>
        <w:tc>
          <w:tcPr>
            <w:tcW w:w="1566" w:type="dxa"/>
          </w:tcPr>
          <w:p w:rsidR="00555920" w:rsidRDefault="00A1413B">
            <w:pPr>
              <w:pStyle w:val="TableParagraph"/>
              <w:spacing w:before="56"/>
              <w:ind w:left="704"/>
              <w:jc w:val="left"/>
              <w:rPr>
                <w:sz w:val="18"/>
              </w:rPr>
            </w:pPr>
            <w:r>
              <w:rPr>
                <w:spacing w:val="-4"/>
                <w:sz w:val="18"/>
              </w:rPr>
              <w:t>1.22</w:t>
            </w:r>
          </w:p>
        </w:tc>
        <w:tc>
          <w:tcPr>
            <w:tcW w:w="1568" w:type="dxa"/>
          </w:tcPr>
          <w:p w:rsidR="00555920" w:rsidRDefault="00A1413B">
            <w:pPr>
              <w:pStyle w:val="TableParagraph"/>
              <w:spacing w:before="56"/>
              <w:ind w:right="399"/>
              <w:jc w:val="right"/>
              <w:rPr>
                <w:sz w:val="18"/>
              </w:rPr>
            </w:pPr>
            <w:r>
              <w:rPr>
                <w:spacing w:val="-4"/>
                <w:sz w:val="18"/>
              </w:rPr>
              <w:t>28.8</w:t>
            </w:r>
          </w:p>
        </w:tc>
        <w:tc>
          <w:tcPr>
            <w:tcW w:w="1566" w:type="dxa"/>
          </w:tcPr>
          <w:p w:rsidR="00555920" w:rsidRDefault="00A1413B">
            <w:pPr>
              <w:pStyle w:val="TableParagraph"/>
              <w:spacing w:before="56"/>
              <w:ind w:left="797"/>
              <w:jc w:val="left"/>
              <w:rPr>
                <w:sz w:val="18"/>
              </w:rPr>
            </w:pPr>
            <w:r>
              <w:rPr>
                <w:spacing w:val="-4"/>
                <w:sz w:val="18"/>
              </w:rPr>
              <w:t>72.5</w:t>
            </w:r>
          </w:p>
        </w:tc>
        <w:tc>
          <w:tcPr>
            <w:tcW w:w="1569" w:type="dxa"/>
          </w:tcPr>
          <w:p w:rsidR="00555920" w:rsidRDefault="00A1413B">
            <w:pPr>
              <w:pStyle w:val="TableParagraph"/>
              <w:spacing w:before="56"/>
              <w:ind w:left="326" w:right="178"/>
              <w:rPr>
                <w:sz w:val="18"/>
              </w:rPr>
            </w:pPr>
            <w:r>
              <w:rPr>
                <w:spacing w:val="-5"/>
                <w:sz w:val="18"/>
              </w:rPr>
              <w:t>114</w:t>
            </w:r>
          </w:p>
        </w:tc>
        <w:tc>
          <w:tcPr>
            <w:tcW w:w="1566" w:type="dxa"/>
          </w:tcPr>
          <w:p w:rsidR="00555920" w:rsidRDefault="00A1413B">
            <w:pPr>
              <w:pStyle w:val="TableParagraph"/>
              <w:spacing w:before="56"/>
              <w:ind w:right="400"/>
              <w:jc w:val="right"/>
              <w:rPr>
                <w:sz w:val="18"/>
              </w:rPr>
            </w:pPr>
            <w:r>
              <w:rPr>
                <w:spacing w:val="-4"/>
                <w:sz w:val="18"/>
              </w:rPr>
              <w:t>22.3</w:t>
            </w:r>
          </w:p>
        </w:tc>
      </w:tr>
    </w:tbl>
    <w:p w:rsidR="00555920" w:rsidRDefault="00555920">
      <w:pPr>
        <w:pStyle w:val="TableParagraph"/>
        <w:jc w:val="righ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566"/>
        <w:gridCol w:w="1568"/>
        <w:gridCol w:w="1566"/>
        <w:gridCol w:w="1569"/>
        <w:gridCol w:w="1566"/>
      </w:tblGrid>
      <w:tr w:rsidR="00555920">
        <w:trPr>
          <w:trHeight w:val="313"/>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66"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68" w:type="dxa"/>
            <w:shd w:val="clear" w:color="auto" w:fill="D9D9D9"/>
          </w:tcPr>
          <w:p w:rsidR="00555920" w:rsidRDefault="00A1413B">
            <w:pPr>
              <w:pStyle w:val="TableParagraph"/>
              <w:spacing w:before="0" w:line="206" w:lineRule="exact"/>
              <w:ind w:right="353"/>
              <w:jc w:val="right"/>
              <w:rPr>
                <w:b/>
                <w:sz w:val="18"/>
              </w:rPr>
            </w:pPr>
            <w:r>
              <w:rPr>
                <w:b/>
                <w:spacing w:val="-2"/>
                <w:sz w:val="18"/>
              </w:rPr>
              <w:t>Ammonia</w:t>
            </w:r>
          </w:p>
        </w:tc>
        <w:tc>
          <w:tcPr>
            <w:tcW w:w="1566" w:type="dxa"/>
            <w:shd w:val="clear" w:color="auto" w:fill="D9D9D9"/>
          </w:tcPr>
          <w:p w:rsidR="00555920" w:rsidRDefault="00A1413B">
            <w:pPr>
              <w:pStyle w:val="TableParagraph"/>
              <w:spacing w:before="0" w:line="206" w:lineRule="exact"/>
              <w:ind w:left="132"/>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69" w:type="dxa"/>
            <w:shd w:val="clear" w:color="auto" w:fill="D9D9D9"/>
          </w:tcPr>
          <w:p w:rsidR="00555920" w:rsidRDefault="00A1413B">
            <w:pPr>
              <w:pStyle w:val="TableParagraph"/>
              <w:spacing w:before="0" w:line="206" w:lineRule="exact"/>
              <w:ind w:left="326" w:right="316"/>
              <w:rPr>
                <w:b/>
                <w:sz w:val="18"/>
              </w:rPr>
            </w:pPr>
            <w:r>
              <w:rPr>
                <w:b/>
                <w:spacing w:val="-4"/>
                <w:sz w:val="18"/>
              </w:rPr>
              <w:t>TIN*</w:t>
            </w:r>
          </w:p>
        </w:tc>
        <w:tc>
          <w:tcPr>
            <w:tcW w:w="1566" w:type="dxa"/>
            <w:shd w:val="clear" w:color="auto" w:fill="D9D9D9"/>
          </w:tcPr>
          <w:p w:rsidR="00555920" w:rsidRDefault="00A1413B">
            <w:pPr>
              <w:pStyle w:val="TableParagraph"/>
              <w:spacing w:before="0" w:line="206" w:lineRule="exact"/>
              <w:ind w:left="47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566" w:type="dxa"/>
            <w:shd w:val="clear" w:color="auto" w:fill="D9D9D9"/>
          </w:tcPr>
          <w:p w:rsidR="00555920" w:rsidRDefault="00A1413B">
            <w:pPr>
              <w:pStyle w:val="TableParagraph"/>
              <w:spacing w:before="0" w:line="206" w:lineRule="exact"/>
              <w:ind w:left="589"/>
              <w:jc w:val="left"/>
              <w:rPr>
                <w:b/>
                <w:sz w:val="18"/>
              </w:rPr>
            </w:pPr>
            <w:proofErr w:type="spellStart"/>
            <w:r>
              <w:rPr>
                <w:b/>
                <w:spacing w:val="-5"/>
                <w:sz w:val="18"/>
              </w:rPr>
              <w:t>mgd</w:t>
            </w:r>
            <w:proofErr w:type="spellEnd"/>
          </w:p>
        </w:tc>
        <w:tc>
          <w:tcPr>
            <w:tcW w:w="1568" w:type="dxa"/>
            <w:shd w:val="clear" w:color="auto" w:fill="D9D9D9"/>
          </w:tcPr>
          <w:p w:rsidR="00555920" w:rsidRDefault="00A1413B">
            <w:pPr>
              <w:pStyle w:val="TableParagraph"/>
              <w:spacing w:before="0" w:line="206" w:lineRule="exact"/>
              <w:ind w:right="386"/>
              <w:jc w:val="right"/>
              <w:rPr>
                <w:b/>
                <w:sz w:val="18"/>
              </w:rPr>
            </w:pPr>
            <w:r>
              <w:rPr>
                <w:b/>
                <w:sz w:val="18"/>
              </w:rPr>
              <w:t>kg</w:t>
            </w:r>
            <w:r>
              <w:rPr>
                <w:b/>
                <w:spacing w:val="1"/>
                <w:sz w:val="18"/>
              </w:rPr>
              <w:t xml:space="preserve"> </w:t>
            </w:r>
            <w:r>
              <w:rPr>
                <w:b/>
                <w:spacing w:val="-2"/>
                <w:sz w:val="18"/>
              </w:rPr>
              <w:t>N/day</w:t>
            </w:r>
          </w:p>
        </w:tc>
        <w:tc>
          <w:tcPr>
            <w:tcW w:w="1566"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69" w:type="dxa"/>
            <w:shd w:val="clear" w:color="auto" w:fill="D9D9D9"/>
          </w:tcPr>
          <w:p w:rsidR="00555920" w:rsidRDefault="00A1413B">
            <w:pPr>
              <w:pStyle w:val="TableParagraph"/>
              <w:spacing w:before="0" w:line="206" w:lineRule="exact"/>
              <w:ind w:right="389"/>
              <w:jc w:val="righ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right="397"/>
              <w:jc w:val="right"/>
              <w:rPr>
                <w:b/>
                <w:sz w:val="18"/>
              </w:rPr>
            </w:pPr>
            <w:r>
              <w:rPr>
                <w:b/>
                <w:sz w:val="18"/>
              </w:rPr>
              <w:t xml:space="preserve">kg </w:t>
            </w:r>
            <w:r>
              <w:rPr>
                <w:b/>
                <w:spacing w:val="-2"/>
                <w:sz w:val="18"/>
              </w:rPr>
              <w:t>P/day</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Dec-</w:t>
            </w:r>
            <w:r>
              <w:rPr>
                <w:spacing w:val="-5"/>
                <w:sz w:val="18"/>
              </w:rPr>
              <w:t>21</w:t>
            </w:r>
          </w:p>
        </w:tc>
        <w:tc>
          <w:tcPr>
            <w:tcW w:w="1566" w:type="dxa"/>
          </w:tcPr>
          <w:p w:rsidR="00555920" w:rsidRDefault="00A1413B">
            <w:pPr>
              <w:pStyle w:val="TableParagraph"/>
              <w:spacing w:before="56"/>
              <w:ind w:left="704"/>
              <w:jc w:val="left"/>
              <w:rPr>
                <w:sz w:val="18"/>
              </w:rPr>
            </w:pPr>
            <w:r>
              <w:rPr>
                <w:spacing w:val="-4"/>
                <w:sz w:val="18"/>
              </w:rPr>
              <w:t>1.97</w:t>
            </w:r>
          </w:p>
        </w:tc>
        <w:tc>
          <w:tcPr>
            <w:tcW w:w="1568" w:type="dxa"/>
          </w:tcPr>
          <w:p w:rsidR="00555920" w:rsidRDefault="00A1413B">
            <w:pPr>
              <w:pStyle w:val="TableParagraph"/>
              <w:spacing w:before="56"/>
              <w:ind w:right="399"/>
              <w:jc w:val="right"/>
              <w:rPr>
                <w:sz w:val="18"/>
              </w:rPr>
            </w:pPr>
            <w:r>
              <w:rPr>
                <w:spacing w:val="-4"/>
                <w:sz w:val="18"/>
              </w:rPr>
              <w:t>61.6</w:t>
            </w:r>
          </w:p>
        </w:tc>
        <w:tc>
          <w:tcPr>
            <w:tcW w:w="1566" w:type="dxa"/>
          </w:tcPr>
          <w:p w:rsidR="00555920" w:rsidRDefault="00A1413B">
            <w:pPr>
              <w:pStyle w:val="TableParagraph"/>
              <w:spacing w:before="56"/>
              <w:ind w:left="797"/>
              <w:jc w:val="left"/>
              <w:rPr>
                <w:sz w:val="18"/>
              </w:rPr>
            </w:pPr>
            <w:r>
              <w:rPr>
                <w:spacing w:val="-4"/>
                <w:sz w:val="18"/>
              </w:rPr>
              <w:t>47.9</w:t>
            </w:r>
          </w:p>
        </w:tc>
        <w:tc>
          <w:tcPr>
            <w:tcW w:w="1569" w:type="dxa"/>
          </w:tcPr>
          <w:p w:rsidR="00555920" w:rsidRDefault="00A1413B">
            <w:pPr>
              <w:pStyle w:val="TableParagraph"/>
              <w:spacing w:before="56"/>
              <w:ind w:left="326" w:right="178"/>
              <w:rPr>
                <w:sz w:val="18"/>
              </w:rPr>
            </w:pPr>
            <w:r>
              <w:rPr>
                <w:spacing w:val="-5"/>
                <w:sz w:val="18"/>
              </w:rPr>
              <w:t>118</w:t>
            </w:r>
          </w:p>
        </w:tc>
        <w:tc>
          <w:tcPr>
            <w:tcW w:w="1566" w:type="dxa"/>
          </w:tcPr>
          <w:p w:rsidR="00555920" w:rsidRDefault="00A1413B">
            <w:pPr>
              <w:pStyle w:val="TableParagraph"/>
              <w:spacing w:before="56"/>
              <w:ind w:right="400"/>
              <w:jc w:val="right"/>
              <w:rPr>
                <w:sz w:val="18"/>
              </w:rPr>
            </w:pPr>
            <w:r>
              <w:rPr>
                <w:spacing w:val="-4"/>
                <w:sz w:val="18"/>
              </w:rPr>
              <w:t>17.3</w:t>
            </w:r>
          </w:p>
        </w:tc>
      </w:tr>
      <w:tr w:rsidR="00555920">
        <w:trPr>
          <w:trHeight w:val="315"/>
        </w:trPr>
        <w:tc>
          <w:tcPr>
            <w:tcW w:w="1522" w:type="dxa"/>
          </w:tcPr>
          <w:p w:rsidR="00555920" w:rsidRDefault="00A1413B">
            <w:pPr>
              <w:pStyle w:val="TableParagraph"/>
              <w:ind w:right="341"/>
              <w:jc w:val="right"/>
              <w:rPr>
                <w:sz w:val="18"/>
              </w:rPr>
            </w:pPr>
            <w:r>
              <w:rPr>
                <w:sz w:val="18"/>
              </w:rPr>
              <w:t>Jan-</w:t>
            </w:r>
            <w:r>
              <w:rPr>
                <w:spacing w:val="-5"/>
                <w:sz w:val="18"/>
              </w:rPr>
              <w:t>22</w:t>
            </w:r>
          </w:p>
        </w:tc>
        <w:tc>
          <w:tcPr>
            <w:tcW w:w="1566" w:type="dxa"/>
          </w:tcPr>
          <w:p w:rsidR="00555920" w:rsidRDefault="00A1413B">
            <w:pPr>
              <w:pStyle w:val="TableParagraph"/>
              <w:ind w:left="704"/>
              <w:jc w:val="left"/>
              <w:rPr>
                <w:sz w:val="18"/>
              </w:rPr>
            </w:pPr>
            <w:r>
              <w:rPr>
                <w:spacing w:val="-4"/>
                <w:sz w:val="18"/>
              </w:rPr>
              <w:t>1.24</w:t>
            </w:r>
          </w:p>
        </w:tc>
        <w:tc>
          <w:tcPr>
            <w:tcW w:w="1568" w:type="dxa"/>
          </w:tcPr>
          <w:p w:rsidR="00555920" w:rsidRDefault="00A1413B">
            <w:pPr>
              <w:pStyle w:val="TableParagraph"/>
              <w:ind w:right="399"/>
              <w:jc w:val="right"/>
              <w:rPr>
                <w:sz w:val="18"/>
              </w:rPr>
            </w:pPr>
            <w:r>
              <w:rPr>
                <w:spacing w:val="-4"/>
                <w:sz w:val="18"/>
              </w:rPr>
              <w:t>84.9</w:t>
            </w:r>
          </w:p>
        </w:tc>
        <w:tc>
          <w:tcPr>
            <w:tcW w:w="1566" w:type="dxa"/>
          </w:tcPr>
          <w:p w:rsidR="00555920" w:rsidRDefault="00A1413B">
            <w:pPr>
              <w:pStyle w:val="TableParagraph"/>
              <w:ind w:left="797"/>
              <w:jc w:val="left"/>
              <w:rPr>
                <w:sz w:val="18"/>
              </w:rPr>
            </w:pPr>
            <w:r>
              <w:rPr>
                <w:spacing w:val="-4"/>
                <w:sz w:val="18"/>
              </w:rPr>
              <w:t>37.0</w:t>
            </w:r>
          </w:p>
        </w:tc>
        <w:tc>
          <w:tcPr>
            <w:tcW w:w="1569" w:type="dxa"/>
          </w:tcPr>
          <w:p w:rsidR="00555920" w:rsidRDefault="00A1413B">
            <w:pPr>
              <w:pStyle w:val="TableParagraph"/>
              <w:ind w:left="326" w:right="178"/>
              <w:rPr>
                <w:sz w:val="18"/>
              </w:rPr>
            </w:pPr>
            <w:r>
              <w:rPr>
                <w:spacing w:val="-5"/>
                <w:sz w:val="18"/>
              </w:rPr>
              <w:t>139</w:t>
            </w:r>
          </w:p>
        </w:tc>
        <w:tc>
          <w:tcPr>
            <w:tcW w:w="1566" w:type="dxa"/>
          </w:tcPr>
          <w:p w:rsidR="00555920" w:rsidRDefault="00A1413B">
            <w:pPr>
              <w:pStyle w:val="TableParagraph"/>
              <w:ind w:right="400"/>
              <w:jc w:val="right"/>
              <w:rPr>
                <w:sz w:val="18"/>
              </w:rPr>
            </w:pPr>
            <w:r>
              <w:rPr>
                <w:spacing w:val="-4"/>
                <w:sz w:val="18"/>
              </w:rPr>
              <w:t>21.6</w:t>
            </w:r>
          </w:p>
        </w:tc>
      </w:tr>
      <w:tr w:rsidR="00555920">
        <w:trPr>
          <w:trHeight w:val="318"/>
        </w:trPr>
        <w:tc>
          <w:tcPr>
            <w:tcW w:w="1522" w:type="dxa"/>
          </w:tcPr>
          <w:p w:rsidR="00555920" w:rsidRDefault="00A1413B">
            <w:pPr>
              <w:pStyle w:val="TableParagraph"/>
              <w:ind w:right="338"/>
              <w:jc w:val="right"/>
              <w:rPr>
                <w:sz w:val="18"/>
              </w:rPr>
            </w:pPr>
            <w:r>
              <w:rPr>
                <w:spacing w:val="-2"/>
                <w:sz w:val="18"/>
              </w:rPr>
              <w:t>Feb-</w:t>
            </w:r>
            <w:r>
              <w:rPr>
                <w:spacing w:val="-5"/>
                <w:sz w:val="18"/>
              </w:rPr>
              <w:t>22</w:t>
            </w:r>
          </w:p>
        </w:tc>
        <w:tc>
          <w:tcPr>
            <w:tcW w:w="1566" w:type="dxa"/>
          </w:tcPr>
          <w:p w:rsidR="00555920" w:rsidRDefault="00A1413B">
            <w:pPr>
              <w:pStyle w:val="TableParagraph"/>
              <w:ind w:right="386"/>
              <w:jc w:val="right"/>
              <w:rPr>
                <w:sz w:val="18"/>
              </w:rPr>
            </w:pPr>
            <w:r>
              <w:rPr>
                <w:spacing w:val="-2"/>
                <w:sz w:val="18"/>
              </w:rPr>
              <w:t>0.933</w:t>
            </w:r>
          </w:p>
        </w:tc>
        <w:tc>
          <w:tcPr>
            <w:tcW w:w="1568" w:type="dxa"/>
          </w:tcPr>
          <w:p w:rsidR="00555920" w:rsidRDefault="00A1413B">
            <w:pPr>
              <w:pStyle w:val="TableParagraph"/>
              <w:ind w:left="325" w:right="177"/>
              <w:rPr>
                <w:sz w:val="18"/>
              </w:rPr>
            </w:pPr>
            <w:r>
              <w:rPr>
                <w:spacing w:val="-5"/>
                <w:sz w:val="18"/>
              </w:rPr>
              <w:t>110</w:t>
            </w:r>
          </w:p>
        </w:tc>
        <w:tc>
          <w:tcPr>
            <w:tcW w:w="1566" w:type="dxa"/>
          </w:tcPr>
          <w:p w:rsidR="00555920" w:rsidRDefault="00A1413B">
            <w:pPr>
              <w:pStyle w:val="TableParagraph"/>
              <w:ind w:left="797"/>
              <w:jc w:val="left"/>
              <w:rPr>
                <w:sz w:val="18"/>
              </w:rPr>
            </w:pPr>
            <w:r>
              <w:rPr>
                <w:spacing w:val="-4"/>
                <w:sz w:val="18"/>
              </w:rPr>
              <w:t>23.7</w:t>
            </w:r>
          </w:p>
        </w:tc>
        <w:tc>
          <w:tcPr>
            <w:tcW w:w="1569" w:type="dxa"/>
          </w:tcPr>
          <w:p w:rsidR="00555920" w:rsidRDefault="00A1413B">
            <w:pPr>
              <w:pStyle w:val="TableParagraph"/>
              <w:ind w:left="326" w:right="178"/>
              <w:rPr>
                <w:sz w:val="18"/>
              </w:rPr>
            </w:pPr>
            <w:r>
              <w:rPr>
                <w:spacing w:val="-5"/>
                <w:sz w:val="18"/>
              </w:rPr>
              <w:t>134</w:t>
            </w:r>
          </w:p>
        </w:tc>
        <w:tc>
          <w:tcPr>
            <w:tcW w:w="1566" w:type="dxa"/>
          </w:tcPr>
          <w:p w:rsidR="00555920" w:rsidRDefault="00A1413B">
            <w:pPr>
              <w:pStyle w:val="TableParagraph"/>
              <w:ind w:right="400"/>
              <w:jc w:val="right"/>
              <w:rPr>
                <w:sz w:val="18"/>
              </w:rPr>
            </w:pPr>
            <w:r>
              <w:rPr>
                <w:spacing w:val="-4"/>
                <w:sz w:val="18"/>
              </w:rPr>
              <w:t>19.5</w:t>
            </w:r>
          </w:p>
        </w:tc>
      </w:tr>
      <w:tr w:rsidR="00555920">
        <w:trPr>
          <w:trHeight w:val="315"/>
        </w:trPr>
        <w:tc>
          <w:tcPr>
            <w:tcW w:w="1522" w:type="dxa"/>
          </w:tcPr>
          <w:p w:rsidR="00555920" w:rsidRDefault="00A1413B">
            <w:pPr>
              <w:pStyle w:val="TableParagraph"/>
              <w:ind w:right="338"/>
              <w:jc w:val="right"/>
              <w:rPr>
                <w:sz w:val="18"/>
              </w:rPr>
            </w:pPr>
            <w:r>
              <w:rPr>
                <w:spacing w:val="-2"/>
                <w:sz w:val="18"/>
              </w:rPr>
              <w:t>Mar-</w:t>
            </w:r>
            <w:r>
              <w:rPr>
                <w:spacing w:val="-5"/>
                <w:sz w:val="18"/>
              </w:rPr>
              <w:t>22</w:t>
            </w:r>
          </w:p>
        </w:tc>
        <w:tc>
          <w:tcPr>
            <w:tcW w:w="1566" w:type="dxa"/>
          </w:tcPr>
          <w:p w:rsidR="00555920" w:rsidRDefault="00A1413B">
            <w:pPr>
              <w:pStyle w:val="TableParagraph"/>
              <w:ind w:right="386"/>
              <w:jc w:val="right"/>
              <w:rPr>
                <w:sz w:val="18"/>
              </w:rPr>
            </w:pPr>
            <w:r>
              <w:rPr>
                <w:spacing w:val="-2"/>
                <w:sz w:val="18"/>
              </w:rPr>
              <w:t>0.901</w:t>
            </w:r>
          </w:p>
        </w:tc>
        <w:tc>
          <w:tcPr>
            <w:tcW w:w="1568" w:type="dxa"/>
          </w:tcPr>
          <w:p w:rsidR="00555920" w:rsidRDefault="00A1413B">
            <w:pPr>
              <w:pStyle w:val="TableParagraph"/>
              <w:ind w:right="399"/>
              <w:jc w:val="right"/>
              <w:rPr>
                <w:sz w:val="18"/>
              </w:rPr>
            </w:pPr>
            <w:r>
              <w:rPr>
                <w:spacing w:val="-4"/>
                <w:sz w:val="18"/>
              </w:rPr>
              <w:t>81.0</w:t>
            </w:r>
          </w:p>
        </w:tc>
        <w:tc>
          <w:tcPr>
            <w:tcW w:w="1566" w:type="dxa"/>
          </w:tcPr>
          <w:p w:rsidR="00555920" w:rsidRDefault="00A1413B">
            <w:pPr>
              <w:pStyle w:val="TableParagraph"/>
              <w:ind w:left="797"/>
              <w:jc w:val="left"/>
              <w:rPr>
                <w:sz w:val="18"/>
              </w:rPr>
            </w:pPr>
            <w:r>
              <w:rPr>
                <w:spacing w:val="-4"/>
                <w:sz w:val="18"/>
              </w:rPr>
              <w:t>52.6</w:t>
            </w:r>
          </w:p>
        </w:tc>
        <w:tc>
          <w:tcPr>
            <w:tcW w:w="1569" w:type="dxa"/>
          </w:tcPr>
          <w:p w:rsidR="00555920" w:rsidRDefault="00A1413B">
            <w:pPr>
              <w:pStyle w:val="TableParagraph"/>
              <w:ind w:left="326" w:right="178"/>
              <w:rPr>
                <w:sz w:val="18"/>
              </w:rPr>
            </w:pPr>
            <w:r>
              <w:rPr>
                <w:spacing w:val="-5"/>
                <w:sz w:val="18"/>
              </w:rPr>
              <w:t>127</w:t>
            </w:r>
          </w:p>
        </w:tc>
        <w:tc>
          <w:tcPr>
            <w:tcW w:w="1566" w:type="dxa"/>
          </w:tcPr>
          <w:p w:rsidR="00555920" w:rsidRDefault="00A1413B">
            <w:pPr>
              <w:pStyle w:val="TableParagraph"/>
              <w:ind w:right="400"/>
              <w:jc w:val="right"/>
              <w:rPr>
                <w:sz w:val="18"/>
              </w:rPr>
            </w:pPr>
            <w:r>
              <w:rPr>
                <w:spacing w:val="-4"/>
                <w:sz w:val="18"/>
              </w:rPr>
              <w:t>20.0</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22</w:t>
            </w:r>
          </w:p>
        </w:tc>
        <w:tc>
          <w:tcPr>
            <w:tcW w:w="1566" w:type="dxa"/>
          </w:tcPr>
          <w:p w:rsidR="00555920" w:rsidRDefault="00A1413B">
            <w:pPr>
              <w:pStyle w:val="TableParagraph"/>
              <w:ind w:right="386"/>
              <w:jc w:val="right"/>
              <w:rPr>
                <w:sz w:val="18"/>
              </w:rPr>
            </w:pPr>
            <w:r>
              <w:rPr>
                <w:spacing w:val="-2"/>
                <w:sz w:val="18"/>
              </w:rPr>
              <w:t>0.962</w:t>
            </w:r>
          </w:p>
        </w:tc>
        <w:tc>
          <w:tcPr>
            <w:tcW w:w="1568" w:type="dxa"/>
          </w:tcPr>
          <w:p w:rsidR="00555920" w:rsidRDefault="00A1413B">
            <w:pPr>
              <w:pStyle w:val="TableParagraph"/>
              <w:ind w:right="399"/>
              <w:jc w:val="right"/>
              <w:rPr>
                <w:sz w:val="18"/>
              </w:rPr>
            </w:pPr>
            <w:r>
              <w:rPr>
                <w:spacing w:val="-4"/>
                <w:sz w:val="18"/>
              </w:rPr>
              <w:t>43.4</w:t>
            </w:r>
          </w:p>
        </w:tc>
        <w:tc>
          <w:tcPr>
            <w:tcW w:w="1566" w:type="dxa"/>
          </w:tcPr>
          <w:p w:rsidR="00555920" w:rsidRDefault="00A1413B">
            <w:pPr>
              <w:pStyle w:val="TableParagraph"/>
              <w:ind w:left="797"/>
              <w:jc w:val="left"/>
              <w:rPr>
                <w:sz w:val="18"/>
              </w:rPr>
            </w:pPr>
            <w:r>
              <w:rPr>
                <w:spacing w:val="-4"/>
                <w:sz w:val="18"/>
              </w:rPr>
              <w:t>74.9</w:t>
            </w:r>
          </w:p>
        </w:tc>
        <w:tc>
          <w:tcPr>
            <w:tcW w:w="1569" w:type="dxa"/>
          </w:tcPr>
          <w:p w:rsidR="00555920" w:rsidRDefault="00A1413B">
            <w:pPr>
              <w:pStyle w:val="TableParagraph"/>
              <w:ind w:left="326" w:right="178"/>
              <w:rPr>
                <w:sz w:val="18"/>
              </w:rPr>
            </w:pPr>
            <w:r>
              <w:rPr>
                <w:spacing w:val="-5"/>
                <w:sz w:val="18"/>
              </w:rPr>
              <w:t>112</w:t>
            </w:r>
          </w:p>
        </w:tc>
        <w:tc>
          <w:tcPr>
            <w:tcW w:w="1566" w:type="dxa"/>
          </w:tcPr>
          <w:p w:rsidR="00555920" w:rsidRDefault="00A1413B">
            <w:pPr>
              <w:pStyle w:val="TableParagraph"/>
              <w:ind w:right="400"/>
              <w:jc w:val="right"/>
              <w:rPr>
                <w:sz w:val="18"/>
              </w:rPr>
            </w:pPr>
            <w:r>
              <w:rPr>
                <w:spacing w:val="-4"/>
                <w:sz w:val="18"/>
              </w:rPr>
              <w:t>18.6</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May-</w:t>
            </w:r>
            <w:r>
              <w:rPr>
                <w:spacing w:val="-5"/>
                <w:sz w:val="18"/>
              </w:rPr>
              <w:t>22</w:t>
            </w:r>
          </w:p>
        </w:tc>
        <w:tc>
          <w:tcPr>
            <w:tcW w:w="1566" w:type="dxa"/>
          </w:tcPr>
          <w:p w:rsidR="00555920" w:rsidRDefault="00A1413B">
            <w:pPr>
              <w:pStyle w:val="TableParagraph"/>
              <w:spacing w:before="56"/>
              <w:ind w:right="386"/>
              <w:jc w:val="right"/>
              <w:rPr>
                <w:sz w:val="18"/>
              </w:rPr>
            </w:pPr>
            <w:r>
              <w:rPr>
                <w:spacing w:val="-2"/>
                <w:sz w:val="18"/>
              </w:rPr>
              <w:t>0.899</w:t>
            </w:r>
          </w:p>
        </w:tc>
        <w:tc>
          <w:tcPr>
            <w:tcW w:w="1568" w:type="dxa"/>
          </w:tcPr>
          <w:p w:rsidR="00555920" w:rsidRDefault="00A1413B">
            <w:pPr>
              <w:pStyle w:val="TableParagraph"/>
              <w:spacing w:before="56"/>
              <w:ind w:right="399"/>
              <w:jc w:val="right"/>
              <w:rPr>
                <w:sz w:val="18"/>
              </w:rPr>
            </w:pPr>
            <w:r>
              <w:rPr>
                <w:spacing w:val="-4"/>
                <w:sz w:val="18"/>
              </w:rPr>
              <w:t>78.1</w:t>
            </w:r>
          </w:p>
        </w:tc>
        <w:tc>
          <w:tcPr>
            <w:tcW w:w="1566" w:type="dxa"/>
          </w:tcPr>
          <w:p w:rsidR="00555920" w:rsidRDefault="00A1413B">
            <w:pPr>
              <w:pStyle w:val="TableParagraph"/>
              <w:spacing w:before="56"/>
              <w:ind w:left="797"/>
              <w:jc w:val="left"/>
              <w:rPr>
                <w:sz w:val="18"/>
              </w:rPr>
            </w:pPr>
            <w:r>
              <w:rPr>
                <w:spacing w:val="-4"/>
                <w:sz w:val="18"/>
              </w:rPr>
              <w:t>57.8</w:t>
            </w:r>
          </w:p>
        </w:tc>
        <w:tc>
          <w:tcPr>
            <w:tcW w:w="1569" w:type="dxa"/>
          </w:tcPr>
          <w:p w:rsidR="00555920" w:rsidRDefault="00A1413B">
            <w:pPr>
              <w:pStyle w:val="TableParagraph"/>
              <w:spacing w:before="56"/>
              <w:ind w:left="326" w:right="178"/>
              <w:rPr>
                <w:sz w:val="18"/>
              </w:rPr>
            </w:pPr>
            <w:r>
              <w:rPr>
                <w:spacing w:val="-5"/>
                <w:sz w:val="18"/>
              </w:rPr>
              <w:t>128</w:t>
            </w:r>
          </w:p>
        </w:tc>
        <w:tc>
          <w:tcPr>
            <w:tcW w:w="1566" w:type="dxa"/>
          </w:tcPr>
          <w:p w:rsidR="00555920" w:rsidRDefault="00A1413B">
            <w:pPr>
              <w:pStyle w:val="TableParagraph"/>
              <w:spacing w:before="56"/>
              <w:ind w:right="400"/>
              <w:jc w:val="right"/>
              <w:rPr>
                <w:sz w:val="18"/>
              </w:rPr>
            </w:pPr>
            <w:r>
              <w:rPr>
                <w:spacing w:val="-4"/>
                <w:sz w:val="18"/>
              </w:rPr>
              <w:t>19.9</w:t>
            </w:r>
          </w:p>
        </w:tc>
      </w:tr>
      <w:tr w:rsidR="00555920">
        <w:trPr>
          <w:trHeight w:val="316"/>
        </w:trPr>
        <w:tc>
          <w:tcPr>
            <w:tcW w:w="1522" w:type="dxa"/>
          </w:tcPr>
          <w:p w:rsidR="00555920" w:rsidRDefault="00A1413B">
            <w:pPr>
              <w:pStyle w:val="TableParagraph"/>
              <w:ind w:right="341"/>
              <w:jc w:val="right"/>
              <w:rPr>
                <w:sz w:val="18"/>
              </w:rPr>
            </w:pPr>
            <w:r>
              <w:rPr>
                <w:sz w:val="18"/>
              </w:rPr>
              <w:t>Jun-</w:t>
            </w:r>
            <w:r>
              <w:rPr>
                <w:spacing w:val="-5"/>
                <w:sz w:val="18"/>
              </w:rPr>
              <w:t>22</w:t>
            </w:r>
          </w:p>
        </w:tc>
        <w:tc>
          <w:tcPr>
            <w:tcW w:w="1566" w:type="dxa"/>
          </w:tcPr>
          <w:p w:rsidR="00555920" w:rsidRDefault="00A1413B">
            <w:pPr>
              <w:pStyle w:val="TableParagraph"/>
              <w:ind w:right="386"/>
              <w:jc w:val="right"/>
              <w:rPr>
                <w:sz w:val="18"/>
              </w:rPr>
            </w:pPr>
            <w:r>
              <w:rPr>
                <w:spacing w:val="-2"/>
                <w:sz w:val="18"/>
              </w:rPr>
              <w:t>0.903</w:t>
            </w:r>
          </w:p>
        </w:tc>
        <w:tc>
          <w:tcPr>
            <w:tcW w:w="1568" w:type="dxa"/>
          </w:tcPr>
          <w:p w:rsidR="00555920" w:rsidRDefault="00A1413B">
            <w:pPr>
              <w:pStyle w:val="TableParagraph"/>
              <w:ind w:right="399"/>
              <w:jc w:val="right"/>
              <w:rPr>
                <w:sz w:val="18"/>
              </w:rPr>
            </w:pPr>
            <w:r>
              <w:rPr>
                <w:spacing w:val="-4"/>
                <w:sz w:val="18"/>
              </w:rPr>
              <w:t>91.3</w:t>
            </w:r>
          </w:p>
        </w:tc>
        <w:tc>
          <w:tcPr>
            <w:tcW w:w="1566" w:type="dxa"/>
          </w:tcPr>
          <w:p w:rsidR="00555920" w:rsidRDefault="00A1413B">
            <w:pPr>
              <w:pStyle w:val="TableParagraph"/>
              <w:ind w:left="797"/>
              <w:jc w:val="left"/>
              <w:rPr>
                <w:sz w:val="18"/>
              </w:rPr>
            </w:pPr>
            <w:r>
              <w:rPr>
                <w:spacing w:val="-4"/>
                <w:sz w:val="18"/>
              </w:rPr>
              <w:t>42.2</w:t>
            </w:r>
          </w:p>
        </w:tc>
        <w:tc>
          <w:tcPr>
            <w:tcW w:w="1569" w:type="dxa"/>
          </w:tcPr>
          <w:p w:rsidR="00555920" w:rsidRDefault="00A1413B">
            <w:pPr>
              <w:pStyle w:val="TableParagraph"/>
              <w:ind w:left="326" w:right="178"/>
              <w:rPr>
                <w:sz w:val="18"/>
              </w:rPr>
            </w:pPr>
            <w:r>
              <w:rPr>
                <w:spacing w:val="-5"/>
                <w:sz w:val="18"/>
              </w:rPr>
              <w:t>137</w:t>
            </w:r>
          </w:p>
        </w:tc>
        <w:tc>
          <w:tcPr>
            <w:tcW w:w="1566" w:type="dxa"/>
          </w:tcPr>
          <w:p w:rsidR="00555920" w:rsidRDefault="00A1413B">
            <w:pPr>
              <w:pStyle w:val="TableParagraph"/>
              <w:ind w:right="400"/>
              <w:jc w:val="right"/>
              <w:rPr>
                <w:sz w:val="18"/>
              </w:rPr>
            </w:pPr>
            <w:r>
              <w:rPr>
                <w:spacing w:val="-4"/>
                <w:sz w:val="18"/>
              </w:rPr>
              <w:t>21.1</w:t>
            </w:r>
          </w:p>
        </w:tc>
      </w:tr>
      <w:tr w:rsidR="00555920">
        <w:trPr>
          <w:trHeight w:val="318"/>
        </w:trPr>
        <w:tc>
          <w:tcPr>
            <w:tcW w:w="1522" w:type="dxa"/>
          </w:tcPr>
          <w:p w:rsidR="00555920" w:rsidRDefault="00A1413B">
            <w:pPr>
              <w:pStyle w:val="TableParagraph"/>
              <w:ind w:right="341"/>
              <w:jc w:val="right"/>
              <w:rPr>
                <w:sz w:val="18"/>
              </w:rPr>
            </w:pPr>
            <w:r>
              <w:rPr>
                <w:sz w:val="18"/>
              </w:rPr>
              <w:t>Jul-</w:t>
            </w:r>
            <w:r>
              <w:rPr>
                <w:spacing w:val="-5"/>
                <w:sz w:val="18"/>
              </w:rPr>
              <w:t>22</w:t>
            </w:r>
          </w:p>
        </w:tc>
        <w:tc>
          <w:tcPr>
            <w:tcW w:w="1566" w:type="dxa"/>
          </w:tcPr>
          <w:p w:rsidR="00555920" w:rsidRDefault="00A1413B">
            <w:pPr>
              <w:pStyle w:val="TableParagraph"/>
              <w:ind w:right="386"/>
              <w:jc w:val="right"/>
              <w:rPr>
                <w:sz w:val="18"/>
              </w:rPr>
            </w:pPr>
            <w:r>
              <w:rPr>
                <w:spacing w:val="-2"/>
                <w:sz w:val="18"/>
              </w:rPr>
              <w:t>0.871</w:t>
            </w:r>
          </w:p>
        </w:tc>
        <w:tc>
          <w:tcPr>
            <w:tcW w:w="1568" w:type="dxa"/>
          </w:tcPr>
          <w:p w:rsidR="00555920" w:rsidRDefault="00A1413B">
            <w:pPr>
              <w:pStyle w:val="TableParagraph"/>
              <w:ind w:right="399"/>
              <w:jc w:val="right"/>
              <w:rPr>
                <w:sz w:val="18"/>
              </w:rPr>
            </w:pPr>
            <w:r>
              <w:rPr>
                <w:spacing w:val="-4"/>
                <w:sz w:val="18"/>
              </w:rPr>
              <w:t>18.4</w:t>
            </w:r>
          </w:p>
        </w:tc>
        <w:tc>
          <w:tcPr>
            <w:tcW w:w="1566" w:type="dxa"/>
          </w:tcPr>
          <w:p w:rsidR="00555920" w:rsidRDefault="00A1413B">
            <w:pPr>
              <w:pStyle w:val="TableParagraph"/>
              <w:ind w:left="797"/>
              <w:jc w:val="left"/>
              <w:rPr>
                <w:sz w:val="18"/>
              </w:rPr>
            </w:pPr>
            <w:r>
              <w:rPr>
                <w:spacing w:val="-4"/>
                <w:sz w:val="18"/>
              </w:rPr>
              <w:t>72.3</w:t>
            </w:r>
          </w:p>
        </w:tc>
        <w:tc>
          <w:tcPr>
            <w:tcW w:w="1569" w:type="dxa"/>
          </w:tcPr>
          <w:p w:rsidR="00555920" w:rsidRDefault="00A1413B">
            <w:pPr>
              <w:pStyle w:val="TableParagraph"/>
              <w:ind w:right="399"/>
              <w:jc w:val="right"/>
              <w:rPr>
                <w:sz w:val="18"/>
              </w:rPr>
            </w:pPr>
            <w:r>
              <w:rPr>
                <w:spacing w:val="-4"/>
                <w:sz w:val="18"/>
              </w:rPr>
              <w:t>82.3</w:t>
            </w:r>
          </w:p>
        </w:tc>
        <w:tc>
          <w:tcPr>
            <w:tcW w:w="1566" w:type="dxa"/>
          </w:tcPr>
          <w:p w:rsidR="00555920" w:rsidRDefault="00A1413B">
            <w:pPr>
              <w:pStyle w:val="TableParagraph"/>
              <w:ind w:right="400"/>
              <w:jc w:val="right"/>
              <w:rPr>
                <w:sz w:val="18"/>
              </w:rPr>
            </w:pPr>
            <w:r>
              <w:rPr>
                <w:spacing w:val="-4"/>
                <w:sz w:val="18"/>
              </w:rPr>
              <w:t>16.7</w:t>
            </w:r>
          </w:p>
        </w:tc>
      </w:tr>
      <w:tr w:rsidR="00555920">
        <w:trPr>
          <w:trHeight w:val="316"/>
        </w:trPr>
        <w:tc>
          <w:tcPr>
            <w:tcW w:w="1522" w:type="dxa"/>
          </w:tcPr>
          <w:p w:rsidR="00555920" w:rsidRDefault="00A1413B">
            <w:pPr>
              <w:pStyle w:val="TableParagraph"/>
              <w:ind w:right="338"/>
              <w:jc w:val="right"/>
              <w:rPr>
                <w:sz w:val="18"/>
              </w:rPr>
            </w:pPr>
            <w:r>
              <w:rPr>
                <w:spacing w:val="-2"/>
                <w:sz w:val="18"/>
              </w:rPr>
              <w:t>Aug-</w:t>
            </w:r>
            <w:r>
              <w:rPr>
                <w:spacing w:val="-5"/>
                <w:sz w:val="18"/>
              </w:rPr>
              <w:t>22</w:t>
            </w:r>
          </w:p>
        </w:tc>
        <w:tc>
          <w:tcPr>
            <w:tcW w:w="1566" w:type="dxa"/>
          </w:tcPr>
          <w:p w:rsidR="00555920" w:rsidRDefault="00A1413B">
            <w:pPr>
              <w:pStyle w:val="TableParagraph"/>
              <w:ind w:right="386"/>
              <w:jc w:val="right"/>
              <w:rPr>
                <w:sz w:val="18"/>
              </w:rPr>
            </w:pPr>
            <w:r>
              <w:rPr>
                <w:spacing w:val="-2"/>
                <w:sz w:val="18"/>
              </w:rPr>
              <w:t>0.879</w:t>
            </w:r>
          </w:p>
        </w:tc>
        <w:tc>
          <w:tcPr>
            <w:tcW w:w="1568" w:type="dxa"/>
          </w:tcPr>
          <w:p w:rsidR="00555920" w:rsidRDefault="00A1413B">
            <w:pPr>
              <w:pStyle w:val="TableParagraph"/>
              <w:ind w:right="399"/>
              <w:jc w:val="right"/>
              <w:rPr>
                <w:sz w:val="18"/>
              </w:rPr>
            </w:pPr>
            <w:r>
              <w:rPr>
                <w:spacing w:val="-4"/>
                <w:sz w:val="18"/>
              </w:rPr>
              <w:t>36.8</w:t>
            </w:r>
          </w:p>
        </w:tc>
        <w:tc>
          <w:tcPr>
            <w:tcW w:w="1566" w:type="dxa"/>
          </w:tcPr>
          <w:p w:rsidR="00555920" w:rsidRDefault="00A1413B">
            <w:pPr>
              <w:pStyle w:val="TableParagraph"/>
              <w:ind w:left="797"/>
              <w:jc w:val="left"/>
              <w:rPr>
                <w:sz w:val="18"/>
              </w:rPr>
            </w:pPr>
            <w:r>
              <w:rPr>
                <w:spacing w:val="-4"/>
                <w:sz w:val="18"/>
              </w:rPr>
              <w:t>65.3</w:t>
            </w:r>
          </w:p>
        </w:tc>
        <w:tc>
          <w:tcPr>
            <w:tcW w:w="1569" w:type="dxa"/>
          </w:tcPr>
          <w:p w:rsidR="00555920" w:rsidRDefault="00A1413B">
            <w:pPr>
              <w:pStyle w:val="TableParagraph"/>
              <w:ind w:right="399"/>
              <w:jc w:val="right"/>
              <w:rPr>
                <w:sz w:val="18"/>
              </w:rPr>
            </w:pPr>
            <w:r>
              <w:rPr>
                <w:spacing w:val="-4"/>
                <w:sz w:val="18"/>
              </w:rPr>
              <w:t>98.0</w:t>
            </w:r>
          </w:p>
        </w:tc>
        <w:tc>
          <w:tcPr>
            <w:tcW w:w="1566" w:type="dxa"/>
          </w:tcPr>
          <w:p w:rsidR="00555920" w:rsidRDefault="00A1413B">
            <w:pPr>
              <w:pStyle w:val="TableParagraph"/>
              <w:ind w:right="400"/>
              <w:jc w:val="right"/>
              <w:rPr>
                <w:sz w:val="18"/>
              </w:rPr>
            </w:pPr>
            <w:r>
              <w:rPr>
                <w:spacing w:val="-4"/>
                <w:sz w:val="18"/>
              </w:rPr>
              <w:t>20.6</w:t>
            </w:r>
          </w:p>
        </w:tc>
      </w:tr>
      <w:tr w:rsidR="00555920">
        <w:trPr>
          <w:trHeight w:val="316"/>
        </w:trPr>
        <w:tc>
          <w:tcPr>
            <w:tcW w:w="1522" w:type="dxa"/>
          </w:tcPr>
          <w:p w:rsidR="00555920" w:rsidRDefault="00A1413B">
            <w:pPr>
              <w:pStyle w:val="TableParagraph"/>
              <w:ind w:right="338"/>
              <w:jc w:val="right"/>
              <w:rPr>
                <w:sz w:val="18"/>
              </w:rPr>
            </w:pPr>
            <w:r>
              <w:rPr>
                <w:spacing w:val="-2"/>
                <w:sz w:val="18"/>
              </w:rPr>
              <w:t>Sep-</w:t>
            </w:r>
            <w:r>
              <w:rPr>
                <w:spacing w:val="-5"/>
                <w:sz w:val="18"/>
              </w:rPr>
              <w:t>22</w:t>
            </w:r>
          </w:p>
        </w:tc>
        <w:tc>
          <w:tcPr>
            <w:tcW w:w="1566" w:type="dxa"/>
          </w:tcPr>
          <w:p w:rsidR="00555920" w:rsidRDefault="00A1413B">
            <w:pPr>
              <w:pStyle w:val="TableParagraph"/>
              <w:ind w:right="386"/>
              <w:jc w:val="right"/>
              <w:rPr>
                <w:sz w:val="18"/>
              </w:rPr>
            </w:pPr>
            <w:r>
              <w:rPr>
                <w:spacing w:val="-2"/>
                <w:sz w:val="18"/>
              </w:rPr>
              <w:t>0.873</w:t>
            </w:r>
          </w:p>
        </w:tc>
        <w:tc>
          <w:tcPr>
            <w:tcW w:w="1568" w:type="dxa"/>
          </w:tcPr>
          <w:p w:rsidR="00555920" w:rsidRDefault="00A1413B">
            <w:pPr>
              <w:pStyle w:val="TableParagraph"/>
              <w:ind w:right="399"/>
              <w:jc w:val="right"/>
              <w:rPr>
                <w:sz w:val="18"/>
              </w:rPr>
            </w:pPr>
            <w:r>
              <w:rPr>
                <w:spacing w:val="-4"/>
                <w:sz w:val="18"/>
              </w:rPr>
              <w:t>37.7</w:t>
            </w:r>
          </w:p>
        </w:tc>
        <w:tc>
          <w:tcPr>
            <w:tcW w:w="1566" w:type="dxa"/>
          </w:tcPr>
          <w:p w:rsidR="00555920" w:rsidRDefault="00A1413B">
            <w:pPr>
              <w:pStyle w:val="TableParagraph"/>
              <w:ind w:left="797"/>
              <w:jc w:val="left"/>
              <w:rPr>
                <w:sz w:val="18"/>
              </w:rPr>
            </w:pPr>
            <w:r>
              <w:rPr>
                <w:spacing w:val="-4"/>
                <w:sz w:val="18"/>
              </w:rPr>
              <w:t>61.6</w:t>
            </w:r>
          </w:p>
        </w:tc>
        <w:tc>
          <w:tcPr>
            <w:tcW w:w="1569" w:type="dxa"/>
          </w:tcPr>
          <w:p w:rsidR="00555920" w:rsidRDefault="00A1413B">
            <w:pPr>
              <w:pStyle w:val="TableParagraph"/>
              <w:ind w:left="326" w:right="178"/>
              <w:rPr>
                <w:sz w:val="18"/>
              </w:rPr>
            </w:pPr>
            <w:r>
              <w:rPr>
                <w:spacing w:val="-5"/>
                <w:sz w:val="18"/>
              </w:rPr>
              <w:t>104</w:t>
            </w:r>
          </w:p>
        </w:tc>
        <w:tc>
          <w:tcPr>
            <w:tcW w:w="1566" w:type="dxa"/>
          </w:tcPr>
          <w:p w:rsidR="00555920" w:rsidRDefault="00A1413B">
            <w:pPr>
              <w:pStyle w:val="TableParagraph"/>
              <w:ind w:right="400"/>
              <w:jc w:val="right"/>
              <w:rPr>
                <w:sz w:val="18"/>
              </w:rPr>
            </w:pPr>
            <w:r>
              <w:rPr>
                <w:spacing w:val="-4"/>
                <w:sz w:val="18"/>
              </w:rPr>
              <w:t>19.8</w:t>
            </w:r>
          </w:p>
        </w:tc>
      </w:tr>
      <w:tr w:rsidR="00555920">
        <w:trPr>
          <w:trHeight w:val="318"/>
        </w:trPr>
        <w:tc>
          <w:tcPr>
            <w:tcW w:w="1522" w:type="dxa"/>
          </w:tcPr>
          <w:p w:rsidR="00555920" w:rsidRDefault="00A1413B">
            <w:pPr>
              <w:pStyle w:val="TableParagraph"/>
              <w:spacing w:before="56"/>
              <w:ind w:right="339"/>
              <w:jc w:val="right"/>
              <w:rPr>
                <w:sz w:val="18"/>
              </w:rPr>
            </w:pPr>
            <w:r>
              <w:rPr>
                <w:sz w:val="18"/>
              </w:rPr>
              <w:t>Oct-</w:t>
            </w:r>
            <w:r>
              <w:rPr>
                <w:spacing w:val="-5"/>
                <w:sz w:val="18"/>
              </w:rPr>
              <w:t>22</w:t>
            </w:r>
          </w:p>
        </w:tc>
        <w:tc>
          <w:tcPr>
            <w:tcW w:w="1566" w:type="dxa"/>
          </w:tcPr>
          <w:p w:rsidR="00555920" w:rsidRDefault="00A1413B">
            <w:pPr>
              <w:pStyle w:val="TableParagraph"/>
              <w:spacing w:before="56"/>
              <w:ind w:right="386"/>
              <w:jc w:val="right"/>
              <w:rPr>
                <w:sz w:val="18"/>
              </w:rPr>
            </w:pPr>
            <w:r>
              <w:rPr>
                <w:spacing w:val="-2"/>
                <w:sz w:val="18"/>
              </w:rPr>
              <w:t>0.850</w:t>
            </w:r>
          </w:p>
        </w:tc>
        <w:tc>
          <w:tcPr>
            <w:tcW w:w="1568" w:type="dxa"/>
          </w:tcPr>
          <w:p w:rsidR="00555920" w:rsidRDefault="00A1413B">
            <w:pPr>
              <w:pStyle w:val="TableParagraph"/>
              <w:spacing w:before="56"/>
              <w:ind w:right="399"/>
              <w:jc w:val="right"/>
              <w:rPr>
                <w:sz w:val="18"/>
              </w:rPr>
            </w:pPr>
            <w:r>
              <w:rPr>
                <w:spacing w:val="-4"/>
                <w:sz w:val="18"/>
              </w:rPr>
              <w:t>35.6</w:t>
            </w:r>
          </w:p>
        </w:tc>
        <w:tc>
          <w:tcPr>
            <w:tcW w:w="1566" w:type="dxa"/>
          </w:tcPr>
          <w:p w:rsidR="00555920" w:rsidRDefault="00A1413B">
            <w:pPr>
              <w:pStyle w:val="TableParagraph"/>
              <w:spacing w:before="56"/>
              <w:ind w:left="797"/>
              <w:jc w:val="left"/>
              <w:rPr>
                <w:sz w:val="18"/>
              </w:rPr>
            </w:pPr>
            <w:r>
              <w:rPr>
                <w:spacing w:val="-4"/>
                <w:sz w:val="18"/>
              </w:rPr>
              <w:t>66.2</w:t>
            </w:r>
          </w:p>
        </w:tc>
        <w:tc>
          <w:tcPr>
            <w:tcW w:w="1569" w:type="dxa"/>
          </w:tcPr>
          <w:p w:rsidR="00555920" w:rsidRDefault="00A1413B">
            <w:pPr>
              <w:pStyle w:val="TableParagraph"/>
              <w:spacing w:before="56"/>
              <w:ind w:left="326" w:right="178"/>
              <w:rPr>
                <w:sz w:val="18"/>
              </w:rPr>
            </w:pPr>
            <w:r>
              <w:rPr>
                <w:spacing w:val="-5"/>
                <w:sz w:val="18"/>
              </w:rPr>
              <w:t>116</w:t>
            </w:r>
          </w:p>
        </w:tc>
        <w:tc>
          <w:tcPr>
            <w:tcW w:w="1566" w:type="dxa"/>
          </w:tcPr>
          <w:p w:rsidR="00555920" w:rsidRDefault="00A1413B">
            <w:pPr>
              <w:pStyle w:val="TableParagraph"/>
              <w:spacing w:before="56"/>
              <w:ind w:right="400"/>
              <w:jc w:val="right"/>
              <w:rPr>
                <w:sz w:val="18"/>
              </w:rPr>
            </w:pPr>
            <w:r>
              <w:rPr>
                <w:spacing w:val="-4"/>
                <w:sz w:val="18"/>
              </w:rPr>
              <w:t>20.8</w:t>
            </w:r>
          </w:p>
        </w:tc>
      </w:tr>
      <w:tr w:rsidR="00555920">
        <w:trPr>
          <w:trHeight w:val="316"/>
        </w:trPr>
        <w:tc>
          <w:tcPr>
            <w:tcW w:w="1522" w:type="dxa"/>
          </w:tcPr>
          <w:p w:rsidR="00555920" w:rsidRDefault="00A1413B">
            <w:pPr>
              <w:pStyle w:val="TableParagraph"/>
              <w:ind w:right="339"/>
              <w:jc w:val="right"/>
              <w:rPr>
                <w:sz w:val="18"/>
              </w:rPr>
            </w:pPr>
            <w:r>
              <w:rPr>
                <w:spacing w:val="-2"/>
                <w:sz w:val="18"/>
              </w:rPr>
              <w:t>Nov-</w:t>
            </w:r>
            <w:r>
              <w:rPr>
                <w:spacing w:val="-5"/>
                <w:sz w:val="18"/>
              </w:rPr>
              <w:t>22</w:t>
            </w:r>
          </w:p>
        </w:tc>
        <w:tc>
          <w:tcPr>
            <w:tcW w:w="1566" w:type="dxa"/>
          </w:tcPr>
          <w:p w:rsidR="00555920" w:rsidRDefault="00A1413B">
            <w:pPr>
              <w:pStyle w:val="TableParagraph"/>
              <w:ind w:right="386"/>
              <w:jc w:val="right"/>
              <w:rPr>
                <w:sz w:val="18"/>
              </w:rPr>
            </w:pPr>
            <w:r>
              <w:rPr>
                <w:spacing w:val="-2"/>
                <w:sz w:val="18"/>
              </w:rPr>
              <w:t>0.879</w:t>
            </w:r>
          </w:p>
        </w:tc>
        <w:tc>
          <w:tcPr>
            <w:tcW w:w="1568" w:type="dxa"/>
          </w:tcPr>
          <w:p w:rsidR="00555920" w:rsidRDefault="00A1413B">
            <w:pPr>
              <w:pStyle w:val="TableParagraph"/>
              <w:ind w:right="399"/>
              <w:jc w:val="right"/>
              <w:rPr>
                <w:sz w:val="18"/>
              </w:rPr>
            </w:pPr>
            <w:r>
              <w:rPr>
                <w:spacing w:val="-4"/>
                <w:sz w:val="18"/>
              </w:rPr>
              <w:t>40.7</w:t>
            </w:r>
          </w:p>
        </w:tc>
        <w:tc>
          <w:tcPr>
            <w:tcW w:w="1566" w:type="dxa"/>
          </w:tcPr>
          <w:p w:rsidR="00555920" w:rsidRDefault="00A1413B">
            <w:pPr>
              <w:pStyle w:val="TableParagraph"/>
              <w:ind w:left="797"/>
              <w:jc w:val="left"/>
              <w:rPr>
                <w:sz w:val="18"/>
              </w:rPr>
            </w:pPr>
            <w:r>
              <w:rPr>
                <w:spacing w:val="-4"/>
                <w:sz w:val="18"/>
              </w:rPr>
              <w:t>67.6</w:t>
            </w:r>
          </w:p>
        </w:tc>
        <w:tc>
          <w:tcPr>
            <w:tcW w:w="1569" w:type="dxa"/>
          </w:tcPr>
          <w:p w:rsidR="00555920" w:rsidRDefault="00A1413B">
            <w:pPr>
              <w:pStyle w:val="TableParagraph"/>
              <w:ind w:left="326" w:right="178"/>
              <w:rPr>
                <w:sz w:val="18"/>
              </w:rPr>
            </w:pPr>
            <w:r>
              <w:rPr>
                <w:spacing w:val="-5"/>
                <w:sz w:val="18"/>
              </w:rPr>
              <w:t>112</w:t>
            </w:r>
          </w:p>
        </w:tc>
        <w:tc>
          <w:tcPr>
            <w:tcW w:w="1566" w:type="dxa"/>
          </w:tcPr>
          <w:p w:rsidR="00555920" w:rsidRDefault="00A1413B">
            <w:pPr>
              <w:pStyle w:val="TableParagraph"/>
              <w:ind w:right="400"/>
              <w:jc w:val="right"/>
              <w:rPr>
                <w:sz w:val="18"/>
              </w:rPr>
            </w:pPr>
            <w:r>
              <w:rPr>
                <w:spacing w:val="-4"/>
                <w:sz w:val="18"/>
              </w:rPr>
              <w:t>18.4</w:t>
            </w:r>
          </w:p>
        </w:tc>
      </w:tr>
      <w:tr w:rsidR="00555920">
        <w:trPr>
          <w:trHeight w:val="318"/>
        </w:trPr>
        <w:tc>
          <w:tcPr>
            <w:tcW w:w="1522" w:type="dxa"/>
          </w:tcPr>
          <w:p w:rsidR="00555920" w:rsidRDefault="00A1413B">
            <w:pPr>
              <w:pStyle w:val="TableParagraph"/>
              <w:spacing w:before="56"/>
              <w:ind w:right="339"/>
              <w:jc w:val="right"/>
              <w:rPr>
                <w:sz w:val="18"/>
              </w:rPr>
            </w:pPr>
            <w:r>
              <w:rPr>
                <w:spacing w:val="-2"/>
                <w:sz w:val="18"/>
              </w:rPr>
              <w:t>Dec-</w:t>
            </w:r>
            <w:r>
              <w:rPr>
                <w:spacing w:val="-5"/>
                <w:sz w:val="18"/>
              </w:rPr>
              <w:t>22</w:t>
            </w:r>
          </w:p>
        </w:tc>
        <w:tc>
          <w:tcPr>
            <w:tcW w:w="1566" w:type="dxa"/>
          </w:tcPr>
          <w:p w:rsidR="00555920" w:rsidRDefault="00A1413B">
            <w:pPr>
              <w:pStyle w:val="TableParagraph"/>
              <w:spacing w:before="56"/>
              <w:ind w:left="704"/>
              <w:jc w:val="left"/>
              <w:rPr>
                <w:sz w:val="18"/>
              </w:rPr>
            </w:pPr>
            <w:r>
              <w:rPr>
                <w:spacing w:val="-4"/>
                <w:sz w:val="18"/>
              </w:rPr>
              <w:t>1.45</w:t>
            </w:r>
          </w:p>
        </w:tc>
        <w:tc>
          <w:tcPr>
            <w:tcW w:w="1568" w:type="dxa"/>
          </w:tcPr>
          <w:p w:rsidR="00555920" w:rsidRDefault="00A1413B">
            <w:pPr>
              <w:pStyle w:val="TableParagraph"/>
              <w:spacing w:before="56"/>
              <w:ind w:right="399"/>
              <w:jc w:val="right"/>
              <w:rPr>
                <w:sz w:val="18"/>
              </w:rPr>
            </w:pPr>
            <w:r>
              <w:rPr>
                <w:spacing w:val="-4"/>
                <w:sz w:val="18"/>
              </w:rPr>
              <w:t>33.5</w:t>
            </w:r>
          </w:p>
        </w:tc>
        <w:tc>
          <w:tcPr>
            <w:tcW w:w="1566" w:type="dxa"/>
          </w:tcPr>
          <w:p w:rsidR="00555920" w:rsidRDefault="00A1413B">
            <w:pPr>
              <w:pStyle w:val="TableParagraph"/>
              <w:spacing w:before="56"/>
              <w:ind w:left="797"/>
              <w:jc w:val="left"/>
              <w:rPr>
                <w:sz w:val="18"/>
              </w:rPr>
            </w:pPr>
            <w:r>
              <w:rPr>
                <w:spacing w:val="-4"/>
                <w:sz w:val="18"/>
              </w:rPr>
              <w:t>66.5</w:t>
            </w:r>
          </w:p>
        </w:tc>
        <w:tc>
          <w:tcPr>
            <w:tcW w:w="1569" w:type="dxa"/>
          </w:tcPr>
          <w:p w:rsidR="00555920" w:rsidRDefault="00A1413B">
            <w:pPr>
              <w:pStyle w:val="TableParagraph"/>
              <w:spacing w:before="56"/>
              <w:ind w:right="399"/>
              <w:jc w:val="right"/>
              <w:rPr>
                <w:sz w:val="18"/>
              </w:rPr>
            </w:pPr>
            <w:r>
              <w:rPr>
                <w:spacing w:val="-4"/>
                <w:sz w:val="18"/>
              </w:rPr>
              <w:t>97.1</w:t>
            </w:r>
          </w:p>
        </w:tc>
        <w:tc>
          <w:tcPr>
            <w:tcW w:w="1566" w:type="dxa"/>
          </w:tcPr>
          <w:p w:rsidR="00555920" w:rsidRDefault="00A1413B">
            <w:pPr>
              <w:pStyle w:val="TableParagraph"/>
              <w:spacing w:before="56"/>
              <w:ind w:right="400"/>
              <w:jc w:val="right"/>
              <w:rPr>
                <w:sz w:val="18"/>
              </w:rPr>
            </w:pPr>
            <w:r>
              <w:rPr>
                <w:spacing w:val="-4"/>
                <w:sz w:val="18"/>
              </w:rPr>
              <w:t>16.6</w:t>
            </w:r>
          </w:p>
        </w:tc>
      </w:tr>
      <w:tr w:rsidR="00555920">
        <w:trPr>
          <w:trHeight w:val="316"/>
        </w:trPr>
        <w:tc>
          <w:tcPr>
            <w:tcW w:w="1522" w:type="dxa"/>
          </w:tcPr>
          <w:p w:rsidR="00555920" w:rsidRDefault="00A1413B">
            <w:pPr>
              <w:pStyle w:val="TableParagraph"/>
              <w:ind w:right="339"/>
              <w:jc w:val="right"/>
              <w:rPr>
                <w:sz w:val="18"/>
              </w:rPr>
            </w:pPr>
            <w:r>
              <w:rPr>
                <w:sz w:val="18"/>
              </w:rPr>
              <w:t>Jan-</w:t>
            </w:r>
            <w:r>
              <w:rPr>
                <w:spacing w:val="-5"/>
                <w:sz w:val="18"/>
              </w:rPr>
              <w:t>23</w:t>
            </w:r>
          </w:p>
        </w:tc>
        <w:tc>
          <w:tcPr>
            <w:tcW w:w="1566" w:type="dxa"/>
          </w:tcPr>
          <w:p w:rsidR="00555920" w:rsidRDefault="00A1413B">
            <w:pPr>
              <w:pStyle w:val="TableParagraph"/>
              <w:ind w:left="704"/>
              <w:jc w:val="left"/>
              <w:rPr>
                <w:sz w:val="18"/>
              </w:rPr>
            </w:pPr>
            <w:r>
              <w:rPr>
                <w:spacing w:val="-4"/>
                <w:sz w:val="18"/>
              </w:rPr>
              <w:t>2.37</w:t>
            </w:r>
          </w:p>
        </w:tc>
        <w:tc>
          <w:tcPr>
            <w:tcW w:w="1568" w:type="dxa"/>
          </w:tcPr>
          <w:p w:rsidR="00555920" w:rsidRDefault="00A1413B">
            <w:pPr>
              <w:pStyle w:val="TableParagraph"/>
              <w:ind w:right="399"/>
              <w:jc w:val="right"/>
              <w:rPr>
                <w:sz w:val="18"/>
              </w:rPr>
            </w:pPr>
            <w:r>
              <w:rPr>
                <w:spacing w:val="-4"/>
                <w:sz w:val="18"/>
              </w:rPr>
              <w:t>26.2</w:t>
            </w:r>
          </w:p>
        </w:tc>
        <w:tc>
          <w:tcPr>
            <w:tcW w:w="1566" w:type="dxa"/>
          </w:tcPr>
          <w:p w:rsidR="00555920" w:rsidRDefault="00A1413B">
            <w:pPr>
              <w:pStyle w:val="TableParagraph"/>
              <w:ind w:left="797"/>
              <w:jc w:val="left"/>
              <w:rPr>
                <w:sz w:val="18"/>
              </w:rPr>
            </w:pPr>
            <w:r>
              <w:rPr>
                <w:spacing w:val="-4"/>
                <w:sz w:val="18"/>
              </w:rPr>
              <w:t>68.9</w:t>
            </w:r>
          </w:p>
        </w:tc>
        <w:tc>
          <w:tcPr>
            <w:tcW w:w="1569" w:type="dxa"/>
          </w:tcPr>
          <w:p w:rsidR="00555920" w:rsidRDefault="00A1413B">
            <w:pPr>
              <w:pStyle w:val="TableParagraph"/>
              <w:ind w:right="399"/>
              <w:jc w:val="right"/>
              <w:rPr>
                <w:sz w:val="18"/>
              </w:rPr>
            </w:pPr>
            <w:r>
              <w:rPr>
                <w:spacing w:val="-4"/>
                <w:sz w:val="18"/>
              </w:rPr>
              <w:t>90.3</w:t>
            </w:r>
          </w:p>
        </w:tc>
        <w:tc>
          <w:tcPr>
            <w:tcW w:w="1566" w:type="dxa"/>
          </w:tcPr>
          <w:p w:rsidR="00555920" w:rsidRDefault="00A1413B">
            <w:pPr>
              <w:pStyle w:val="TableParagraph"/>
              <w:ind w:right="400"/>
              <w:jc w:val="right"/>
              <w:rPr>
                <w:sz w:val="18"/>
              </w:rPr>
            </w:pPr>
            <w:r>
              <w:rPr>
                <w:spacing w:val="-4"/>
                <w:sz w:val="18"/>
              </w:rPr>
              <w:t>11.8</w:t>
            </w:r>
          </w:p>
        </w:tc>
      </w:tr>
      <w:tr w:rsidR="00555920">
        <w:trPr>
          <w:trHeight w:val="318"/>
        </w:trPr>
        <w:tc>
          <w:tcPr>
            <w:tcW w:w="1522" w:type="dxa"/>
          </w:tcPr>
          <w:p w:rsidR="00555920" w:rsidRDefault="00A1413B">
            <w:pPr>
              <w:pStyle w:val="TableParagraph"/>
              <w:ind w:right="339"/>
              <w:jc w:val="right"/>
              <w:rPr>
                <w:sz w:val="18"/>
              </w:rPr>
            </w:pPr>
            <w:r>
              <w:rPr>
                <w:spacing w:val="-2"/>
                <w:sz w:val="18"/>
              </w:rPr>
              <w:t>Feb-</w:t>
            </w:r>
            <w:r>
              <w:rPr>
                <w:spacing w:val="-5"/>
                <w:sz w:val="18"/>
              </w:rPr>
              <w:t>23</w:t>
            </w:r>
          </w:p>
        </w:tc>
        <w:tc>
          <w:tcPr>
            <w:tcW w:w="1566" w:type="dxa"/>
          </w:tcPr>
          <w:p w:rsidR="00555920" w:rsidRDefault="00A1413B">
            <w:pPr>
              <w:pStyle w:val="TableParagraph"/>
              <w:ind w:left="704"/>
              <w:jc w:val="left"/>
              <w:rPr>
                <w:sz w:val="18"/>
              </w:rPr>
            </w:pPr>
            <w:r>
              <w:rPr>
                <w:spacing w:val="-4"/>
                <w:sz w:val="18"/>
              </w:rPr>
              <w:t>1.15</w:t>
            </w:r>
          </w:p>
        </w:tc>
        <w:tc>
          <w:tcPr>
            <w:tcW w:w="1568" w:type="dxa"/>
          </w:tcPr>
          <w:p w:rsidR="00555920" w:rsidRDefault="00A1413B">
            <w:pPr>
              <w:pStyle w:val="TableParagraph"/>
              <w:ind w:right="399"/>
              <w:jc w:val="right"/>
              <w:rPr>
                <w:sz w:val="18"/>
              </w:rPr>
            </w:pPr>
            <w:r>
              <w:rPr>
                <w:spacing w:val="-4"/>
                <w:sz w:val="18"/>
              </w:rPr>
              <w:t>53.0</w:t>
            </w:r>
          </w:p>
        </w:tc>
        <w:tc>
          <w:tcPr>
            <w:tcW w:w="1566" w:type="dxa"/>
          </w:tcPr>
          <w:p w:rsidR="00555920" w:rsidRDefault="00A1413B">
            <w:pPr>
              <w:pStyle w:val="TableParagraph"/>
              <w:ind w:left="797"/>
              <w:jc w:val="left"/>
              <w:rPr>
                <w:sz w:val="18"/>
              </w:rPr>
            </w:pPr>
            <w:r>
              <w:rPr>
                <w:spacing w:val="-4"/>
                <w:sz w:val="18"/>
              </w:rPr>
              <w:t>56.8</w:t>
            </w:r>
          </w:p>
        </w:tc>
        <w:tc>
          <w:tcPr>
            <w:tcW w:w="1569" w:type="dxa"/>
          </w:tcPr>
          <w:p w:rsidR="00555920" w:rsidRDefault="00A1413B">
            <w:pPr>
              <w:pStyle w:val="TableParagraph"/>
              <w:ind w:left="326" w:right="178"/>
              <w:rPr>
                <w:sz w:val="18"/>
              </w:rPr>
            </w:pPr>
            <w:r>
              <w:rPr>
                <w:spacing w:val="-5"/>
                <w:sz w:val="18"/>
              </w:rPr>
              <w:t>113</w:t>
            </w:r>
          </w:p>
        </w:tc>
        <w:tc>
          <w:tcPr>
            <w:tcW w:w="1566" w:type="dxa"/>
          </w:tcPr>
          <w:p w:rsidR="00555920" w:rsidRDefault="00A1413B">
            <w:pPr>
              <w:pStyle w:val="TableParagraph"/>
              <w:ind w:right="400"/>
              <w:jc w:val="right"/>
              <w:rPr>
                <w:sz w:val="18"/>
              </w:rPr>
            </w:pPr>
            <w:r>
              <w:rPr>
                <w:spacing w:val="-4"/>
                <w:sz w:val="18"/>
              </w:rPr>
              <w:t>17.0</w:t>
            </w:r>
          </w:p>
        </w:tc>
      </w:tr>
      <w:tr w:rsidR="00555920">
        <w:trPr>
          <w:trHeight w:val="316"/>
        </w:trPr>
        <w:tc>
          <w:tcPr>
            <w:tcW w:w="1522" w:type="dxa"/>
          </w:tcPr>
          <w:p w:rsidR="00555920" w:rsidRDefault="00A1413B">
            <w:pPr>
              <w:pStyle w:val="TableParagraph"/>
              <w:ind w:right="339"/>
              <w:jc w:val="right"/>
              <w:rPr>
                <w:sz w:val="18"/>
              </w:rPr>
            </w:pPr>
            <w:r>
              <w:rPr>
                <w:spacing w:val="-2"/>
                <w:sz w:val="18"/>
              </w:rPr>
              <w:t>Mar-</w:t>
            </w:r>
            <w:r>
              <w:rPr>
                <w:spacing w:val="-5"/>
                <w:sz w:val="18"/>
              </w:rPr>
              <w:t>23</w:t>
            </w:r>
          </w:p>
        </w:tc>
        <w:tc>
          <w:tcPr>
            <w:tcW w:w="1566" w:type="dxa"/>
          </w:tcPr>
          <w:p w:rsidR="00555920" w:rsidRDefault="00A1413B">
            <w:pPr>
              <w:pStyle w:val="TableParagraph"/>
              <w:ind w:left="704"/>
              <w:jc w:val="left"/>
              <w:rPr>
                <w:sz w:val="18"/>
              </w:rPr>
            </w:pPr>
            <w:r>
              <w:rPr>
                <w:spacing w:val="-4"/>
                <w:sz w:val="18"/>
              </w:rPr>
              <w:t>1.98</w:t>
            </w:r>
          </w:p>
        </w:tc>
        <w:tc>
          <w:tcPr>
            <w:tcW w:w="1568" w:type="dxa"/>
          </w:tcPr>
          <w:p w:rsidR="00555920" w:rsidRDefault="00A1413B">
            <w:pPr>
              <w:pStyle w:val="TableParagraph"/>
              <w:ind w:right="399"/>
              <w:jc w:val="right"/>
              <w:rPr>
                <w:sz w:val="18"/>
              </w:rPr>
            </w:pPr>
            <w:r>
              <w:rPr>
                <w:spacing w:val="-4"/>
                <w:sz w:val="18"/>
              </w:rPr>
              <w:t>50.2</w:t>
            </w:r>
          </w:p>
        </w:tc>
        <w:tc>
          <w:tcPr>
            <w:tcW w:w="1566" w:type="dxa"/>
          </w:tcPr>
          <w:p w:rsidR="00555920" w:rsidRDefault="00A1413B">
            <w:pPr>
              <w:pStyle w:val="TableParagraph"/>
              <w:ind w:left="797"/>
              <w:jc w:val="left"/>
              <w:rPr>
                <w:sz w:val="18"/>
              </w:rPr>
            </w:pPr>
            <w:r>
              <w:rPr>
                <w:spacing w:val="-4"/>
                <w:sz w:val="18"/>
              </w:rPr>
              <w:t>92.7</w:t>
            </w:r>
          </w:p>
        </w:tc>
        <w:tc>
          <w:tcPr>
            <w:tcW w:w="1569" w:type="dxa"/>
          </w:tcPr>
          <w:p w:rsidR="00555920" w:rsidRDefault="00A1413B">
            <w:pPr>
              <w:pStyle w:val="TableParagraph"/>
              <w:ind w:left="326" w:right="178"/>
              <w:rPr>
                <w:sz w:val="18"/>
              </w:rPr>
            </w:pPr>
            <w:r>
              <w:rPr>
                <w:spacing w:val="-5"/>
                <w:sz w:val="18"/>
              </w:rPr>
              <w:t>173</w:t>
            </w:r>
          </w:p>
        </w:tc>
        <w:tc>
          <w:tcPr>
            <w:tcW w:w="1566" w:type="dxa"/>
          </w:tcPr>
          <w:p w:rsidR="00555920" w:rsidRDefault="00A1413B">
            <w:pPr>
              <w:pStyle w:val="TableParagraph"/>
              <w:ind w:right="400"/>
              <w:jc w:val="right"/>
              <w:rPr>
                <w:sz w:val="18"/>
              </w:rPr>
            </w:pPr>
            <w:r>
              <w:rPr>
                <w:spacing w:val="-4"/>
                <w:sz w:val="18"/>
              </w:rPr>
              <w:t>26.1</w:t>
            </w:r>
          </w:p>
        </w:tc>
      </w:tr>
      <w:tr w:rsidR="00555920">
        <w:trPr>
          <w:trHeight w:val="316"/>
        </w:trPr>
        <w:tc>
          <w:tcPr>
            <w:tcW w:w="1522" w:type="dxa"/>
          </w:tcPr>
          <w:p w:rsidR="00555920" w:rsidRDefault="00A1413B">
            <w:pPr>
              <w:pStyle w:val="TableParagraph"/>
              <w:ind w:right="339"/>
              <w:jc w:val="right"/>
              <w:rPr>
                <w:sz w:val="18"/>
              </w:rPr>
            </w:pPr>
            <w:r>
              <w:rPr>
                <w:spacing w:val="-2"/>
                <w:sz w:val="18"/>
              </w:rPr>
              <w:t>Apr-</w:t>
            </w:r>
            <w:r>
              <w:rPr>
                <w:spacing w:val="-5"/>
                <w:sz w:val="18"/>
              </w:rPr>
              <w:t>23</w:t>
            </w:r>
          </w:p>
        </w:tc>
        <w:tc>
          <w:tcPr>
            <w:tcW w:w="1566" w:type="dxa"/>
          </w:tcPr>
          <w:p w:rsidR="00555920" w:rsidRDefault="00A1413B">
            <w:pPr>
              <w:pStyle w:val="TableParagraph"/>
              <w:ind w:left="704"/>
              <w:jc w:val="left"/>
              <w:rPr>
                <w:sz w:val="18"/>
              </w:rPr>
            </w:pPr>
            <w:r>
              <w:rPr>
                <w:spacing w:val="-4"/>
                <w:sz w:val="18"/>
              </w:rPr>
              <w:t>1.07</w:t>
            </w:r>
          </w:p>
        </w:tc>
        <w:tc>
          <w:tcPr>
            <w:tcW w:w="1568" w:type="dxa"/>
          </w:tcPr>
          <w:p w:rsidR="00555920" w:rsidRDefault="00A1413B">
            <w:pPr>
              <w:pStyle w:val="TableParagraph"/>
              <w:ind w:right="399"/>
              <w:jc w:val="right"/>
              <w:rPr>
                <w:sz w:val="18"/>
              </w:rPr>
            </w:pPr>
            <w:r>
              <w:rPr>
                <w:spacing w:val="-4"/>
                <w:sz w:val="18"/>
              </w:rPr>
              <w:t>46.0</w:t>
            </w:r>
          </w:p>
        </w:tc>
        <w:tc>
          <w:tcPr>
            <w:tcW w:w="1566" w:type="dxa"/>
          </w:tcPr>
          <w:p w:rsidR="00555920" w:rsidRDefault="00A1413B">
            <w:pPr>
              <w:pStyle w:val="TableParagraph"/>
              <w:ind w:left="797"/>
              <w:jc w:val="left"/>
              <w:rPr>
                <w:sz w:val="18"/>
              </w:rPr>
            </w:pPr>
            <w:r>
              <w:rPr>
                <w:spacing w:val="-4"/>
                <w:sz w:val="18"/>
              </w:rPr>
              <w:t>75.6</w:t>
            </w:r>
          </w:p>
        </w:tc>
        <w:tc>
          <w:tcPr>
            <w:tcW w:w="1569" w:type="dxa"/>
          </w:tcPr>
          <w:p w:rsidR="00555920" w:rsidRDefault="00A1413B">
            <w:pPr>
              <w:pStyle w:val="TableParagraph"/>
              <w:ind w:left="326" w:right="178"/>
              <w:rPr>
                <w:sz w:val="18"/>
              </w:rPr>
            </w:pPr>
            <w:r>
              <w:rPr>
                <w:spacing w:val="-5"/>
                <w:sz w:val="18"/>
              </w:rPr>
              <w:t>123</w:t>
            </w:r>
          </w:p>
        </w:tc>
        <w:tc>
          <w:tcPr>
            <w:tcW w:w="1566" w:type="dxa"/>
          </w:tcPr>
          <w:p w:rsidR="00555920" w:rsidRDefault="00A1413B">
            <w:pPr>
              <w:pStyle w:val="TableParagraph"/>
              <w:ind w:right="400"/>
              <w:jc w:val="right"/>
              <w:rPr>
                <w:sz w:val="18"/>
              </w:rPr>
            </w:pPr>
            <w:r>
              <w:rPr>
                <w:spacing w:val="-4"/>
                <w:sz w:val="18"/>
              </w:rPr>
              <w:t>18.3</w:t>
            </w:r>
          </w:p>
        </w:tc>
      </w:tr>
      <w:tr w:rsidR="00555920">
        <w:trPr>
          <w:trHeight w:val="318"/>
        </w:trPr>
        <w:tc>
          <w:tcPr>
            <w:tcW w:w="1522" w:type="dxa"/>
          </w:tcPr>
          <w:p w:rsidR="00555920" w:rsidRDefault="00A1413B">
            <w:pPr>
              <w:pStyle w:val="TableParagraph"/>
              <w:spacing w:before="56"/>
              <w:ind w:right="339"/>
              <w:jc w:val="right"/>
              <w:rPr>
                <w:sz w:val="18"/>
              </w:rPr>
            </w:pPr>
            <w:r>
              <w:rPr>
                <w:spacing w:val="-2"/>
                <w:sz w:val="18"/>
              </w:rPr>
              <w:t>May-</w:t>
            </w:r>
            <w:r>
              <w:rPr>
                <w:spacing w:val="-5"/>
                <w:sz w:val="18"/>
              </w:rPr>
              <w:t>23</w:t>
            </w:r>
          </w:p>
        </w:tc>
        <w:tc>
          <w:tcPr>
            <w:tcW w:w="1566" w:type="dxa"/>
          </w:tcPr>
          <w:p w:rsidR="00555920" w:rsidRDefault="00A1413B">
            <w:pPr>
              <w:pStyle w:val="TableParagraph"/>
              <w:spacing w:before="56"/>
              <w:ind w:left="704"/>
              <w:jc w:val="left"/>
              <w:rPr>
                <w:sz w:val="18"/>
              </w:rPr>
            </w:pPr>
            <w:r>
              <w:rPr>
                <w:spacing w:val="-4"/>
                <w:sz w:val="18"/>
              </w:rPr>
              <w:t>1.02</w:t>
            </w:r>
          </w:p>
        </w:tc>
        <w:tc>
          <w:tcPr>
            <w:tcW w:w="1568" w:type="dxa"/>
          </w:tcPr>
          <w:p w:rsidR="00555920" w:rsidRDefault="00A1413B">
            <w:pPr>
              <w:pStyle w:val="TableParagraph"/>
              <w:spacing w:before="56"/>
              <w:ind w:right="399"/>
              <w:jc w:val="right"/>
              <w:rPr>
                <w:sz w:val="18"/>
              </w:rPr>
            </w:pPr>
            <w:r>
              <w:rPr>
                <w:spacing w:val="-4"/>
                <w:sz w:val="18"/>
              </w:rPr>
              <w:t>56.7</w:t>
            </w:r>
          </w:p>
        </w:tc>
        <w:tc>
          <w:tcPr>
            <w:tcW w:w="1566" w:type="dxa"/>
          </w:tcPr>
          <w:p w:rsidR="00555920" w:rsidRDefault="00A1413B">
            <w:pPr>
              <w:pStyle w:val="TableParagraph"/>
              <w:spacing w:before="56"/>
              <w:ind w:left="797"/>
              <w:jc w:val="left"/>
              <w:rPr>
                <w:sz w:val="18"/>
              </w:rPr>
            </w:pPr>
            <w:r>
              <w:rPr>
                <w:spacing w:val="-4"/>
                <w:sz w:val="18"/>
              </w:rPr>
              <w:t>67.8</w:t>
            </w:r>
          </w:p>
        </w:tc>
        <w:tc>
          <w:tcPr>
            <w:tcW w:w="1569" w:type="dxa"/>
          </w:tcPr>
          <w:p w:rsidR="00555920" w:rsidRDefault="00A1413B">
            <w:pPr>
              <w:pStyle w:val="TableParagraph"/>
              <w:spacing w:before="56"/>
              <w:ind w:left="326" w:right="178"/>
              <w:rPr>
                <w:sz w:val="18"/>
              </w:rPr>
            </w:pPr>
            <w:r>
              <w:rPr>
                <w:spacing w:val="-5"/>
                <w:sz w:val="18"/>
              </w:rPr>
              <w:t>128</w:t>
            </w:r>
          </w:p>
        </w:tc>
        <w:tc>
          <w:tcPr>
            <w:tcW w:w="1566" w:type="dxa"/>
          </w:tcPr>
          <w:p w:rsidR="00555920" w:rsidRDefault="00A1413B">
            <w:pPr>
              <w:pStyle w:val="TableParagraph"/>
              <w:spacing w:before="56"/>
              <w:ind w:right="400"/>
              <w:jc w:val="right"/>
              <w:rPr>
                <w:sz w:val="18"/>
              </w:rPr>
            </w:pPr>
            <w:r>
              <w:rPr>
                <w:spacing w:val="-4"/>
                <w:sz w:val="18"/>
              </w:rPr>
              <w:t>19.1</w:t>
            </w:r>
          </w:p>
        </w:tc>
      </w:tr>
      <w:tr w:rsidR="00555920">
        <w:trPr>
          <w:trHeight w:val="316"/>
        </w:trPr>
        <w:tc>
          <w:tcPr>
            <w:tcW w:w="1522" w:type="dxa"/>
          </w:tcPr>
          <w:p w:rsidR="00555920" w:rsidRDefault="00A1413B">
            <w:pPr>
              <w:pStyle w:val="TableParagraph"/>
              <w:ind w:right="339"/>
              <w:jc w:val="right"/>
              <w:rPr>
                <w:sz w:val="18"/>
              </w:rPr>
            </w:pPr>
            <w:r>
              <w:rPr>
                <w:sz w:val="18"/>
              </w:rPr>
              <w:t>Jun-</w:t>
            </w:r>
            <w:r>
              <w:rPr>
                <w:spacing w:val="-5"/>
                <w:sz w:val="18"/>
              </w:rPr>
              <w:t>23</w:t>
            </w:r>
          </w:p>
        </w:tc>
        <w:tc>
          <w:tcPr>
            <w:tcW w:w="1566" w:type="dxa"/>
          </w:tcPr>
          <w:p w:rsidR="00555920" w:rsidRDefault="00A1413B">
            <w:pPr>
              <w:pStyle w:val="TableParagraph"/>
              <w:ind w:right="386"/>
              <w:jc w:val="right"/>
              <w:rPr>
                <w:sz w:val="18"/>
              </w:rPr>
            </w:pPr>
            <w:r>
              <w:rPr>
                <w:spacing w:val="-2"/>
                <w:sz w:val="18"/>
              </w:rPr>
              <w:t>0.954</w:t>
            </w:r>
          </w:p>
        </w:tc>
        <w:tc>
          <w:tcPr>
            <w:tcW w:w="1568" w:type="dxa"/>
          </w:tcPr>
          <w:p w:rsidR="00555920" w:rsidRDefault="00A1413B">
            <w:pPr>
              <w:pStyle w:val="TableParagraph"/>
              <w:ind w:right="399"/>
              <w:jc w:val="right"/>
              <w:rPr>
                <w:sz w:val="18"/>
              </w:rPr>
            </w:pPr>
            <w:r>
              <w:rPr>
                <w:spacing w:val="-4"/>
                <w:sz w:val="18"/>
              </w:rPr>
              <w:t>43.7</w:t>
            </w:r>
          </w:p>
        </w:tc>
        <w:tc>
          <w:tcPr>
            <w:tcW w:w="1566" w:type="dxa"/>
          </w:tcPr>
          <w:p w:rsidR="00555920" w:rsidRDefault="00A1413B">
            <w:pPr>
              <w:pStyle w:val="TableParagraph"/>
              <w:ind w:left="797"/>
              <w:jc w:val="left"/>
              <w:rPr>
                <w:sz w:val="18"/>
              </w:rPr>
            </w:pPr>
            <w:r>
              <w:rPr>
                <w:spacing w:val="-4"/>
                <w:sz w:val="18"/>
              </w:rPr>
              <w:t>77.8</w:t>
            </w:r>
          </w:p>
        </w:tc>
        <w:tc>
          <w:tcPr>
            <w:tcW w:w="1569" w:type="dxa"/>
          </w:tcPr>
          <w:p w:rsidR="00555920" w:rsidRDefault="00A1413B">
            <w:pPr>
              <w:pStyle w:val="TableParagraph"/>
              <w:ind w:left="326" w:right="178"/>
              <w:rPr>
                <w:sz w:val="18"/>
              </w:rPr>
            </w:pPr>
            <w:r>
              <w:rPr>
                <w:spacing w:val="-5"/>
                <w:sz w:val="18"/>
              </w:rPr>
              <w:t>124</w:t>
            </w:r>
          </w:p>
        </w:tc>
        <w:tc>
          <w:tcPr>
            <w:tcW w:w="1566" w:type="dxa"/>
          </w:tcPr>
          <w:p w:rsidR="00555920" w:rsidRDefault="00A1413B">
            <w:pPr>
              <w:pStyle w:val="TableParagraph"/>
              <w:ind w:right="400"/>
              <w:jc w:val="right"/>
              <w:rPr>
                <w:sz w:val="18"/>
              </w:rPr>
            </w:pPr>
            <w:r>
              <w:rPr>
                <w:spacing w:val="-4"/>
                <w:sz w:val="18"/>
              </w:rPr>
              <w:t>21.6</w:t>
            </w:r>
          </w:p>
        </w:tc>
      </w:tr>
      <w:tr w:rsidR="00555920">
        <w:trPr>
          <w:trHeight w:val="318"/>
        </w:trPr>
        <w:tc>
          <w:tcPr>
            <w:tcW w:w="1522" w:type="dxa"/>
          </w:tcPr>
          <w:p w:rsidR="00555920" w:rsidRDefault="00A1413B">
            <w:pPr>
              <w:pStyle w:val="TableParagraph"/>
              <w:ind w:right="339"/>
              <w:jc w:val="right"/>
              <w:rPr>
                <w:sz w:val="18"/>
              </w:rPr>
            </w:pPr>
            <w:r>
              <w:rPr>
                <w:sz w:val="18"/>
              </w:rPr>
              <w:t>Jul-</w:t>
            </w:r>
            <w:r>
              <w:rPr>
                <w:spacing w:val="-5"/>
                <w:sz w:val="18"/>
              </w:rPr>
              <w:t>23</w:t>
            </w:r>
          </w:p>
        </w:tc>
        <w:tc>
          <w:tcPr>
            <w:tcW w:w="1566" w:type="dxa"/>
          </w:tcPr>
          <w:p w:rsidR="00555920" w:rsidRDefault="00A1413B">
            <w:pPr>
              <w:pStyle w:val="TableParagraph"/>
              <w:ind w:right="386"/>
              <w:jc w:val="right"/>
              <w:rPr>
                <w:sz w:val="18"/>
              </w:rPr>
            </w:pPr>
            <w:r>
              <w:rPr>
                <w:spacing w:val="-2"/>
                <w:sz w:val="18"/>
              </w:rPr>
              <w:t>0.950</w:t>
            </w:r>
          </w:p>
        </w:tc>
        <w:tc>
          <w:tcPr>
            <w:tcW w:w="1568" w:type="dxa"/>
          </w:tcPr>
          <w:p w:rsidR="00555920" w:rsidRDefault="00A1413B">
            <w:pPr>
              <w:pStyle w:val="TableParagraph"/>
              <w:ind w:right="399"/>
              <w:jc w:val="right"/>
              <w:rPr>
                <w:sz w:val="18"/>
              </w:rPr>
            </w:pPr>
            <w:r>
              <w:rPr>
                <w:spacing w:val="-4"/>
                <w:sz w:val="18"/>
              </w:rPr>
              <w:t>24.5</w:t>
            </w:r>
          </w:p>
        </w:tc>
        <w:tc>
          <w:tcPr>
            <w:tcW w:w="1566" w:type="dxa"/>
          </w:tcPr>
          <w:p w:rsidR="00555920" w:rsidRDefault="00A1413B">
            <w:pPr>
              <w:pStyle w:val="TableParagraph"/>
              <w:ind w:left="797"/>
              <w:jc w:val="left"/>
              <w:rPr>
                <w:sz w:val="18"/>
              </w:rPr>
            </w:pPr>
            <w:r>
              <w:rPr>
                <w:spacing w:val="-4"/>
                <w:sz w:val="18"/>
              </w:rPr>
              <w:t>78.9</w:t>
            </w:r>
          </w:p>
        </w:tc>
        <w:tc>
          <w:tcPr>
            <w:tcW w:w="1569" w:type="dxa"/>
          </w:tcPr>
          <w:p w:rsidR="00555920" w:rsidRDefault="00A1413B">
            <w:pPr>
              <w:pStyle w:val="TableParagraph"/>
              <w:ind w:left="326" w:right="178"/>
              <w:rPr>
                <w:sz w:val="18"/>
              </w:rPr>
            </w:pPr>
            <w:r>
              <w:rPr>
                <w:spacing w:val="-5"/>
                <w:sz w:val="18"/>
              </w:rPr>
              <w:t>103</w:t>
            </w:r>
          </w:p>
        </w:tc>
        <w:tc>
          <w:tcPr>
            <w:tcW w:w="1566" w:type="dxa"/>
          </w:tcPr>
          <w:p w:rsidR="00555920" w:rsidRDefault="00A1413B">
            <w:pPr>
              <w:pStyle w:val="TableParagraph"/>
              <w:ind w:right="400"/>
              <w:jc w:val="right"/>
              <w:rPr>
                <w:sz w:val="18"/>
              </w:rPr>
            </w:pPr>
            <w:r>
              <w:rPr>
                <w:spacing w:val="-4"/>
                <w:sz w:val="18"/>
              </w:rPr>
              <w:t>21.5</w:t>
            </w:r>
          </w:p>
        </w:tc>
      </w:tr>
      <w:tr w:rsidR="00555920">
        <w:trPr>
          <w:trHeight w:val="315"/>
        </w:trPr>
        <w:tc>
          <w:tcPr>
            <w:tcW w:w="1522" w:type="dxa"/>
          </w:tcPr>
          <w:p w:rsidR="00555920" w:rsidRDefault="00A1413B">
            <w:pPr>
              <w:pStyle w:val="TableParagraph"/>
              <w:ind w:right="339"/>
              <w:jc w:val="right"/>
              <w:rPr>
                <w:sz w:val="18"/>
              </w:rPr>
            </w:pPr>
            <w:r>
              <w:rPr>
                <w:spacing w:val="-2"/>
                <w:sz w:val="18"/>
              </w:rPr>
              <w:t>Aug-</w:t>
            </w:r>
            <w:r>
              <w:rPr>
                <w:spacing w:val="-5"/>
                <w:sz w:val="18"/>
              </w:rPr>
              <w:t>23</w:t>
            </w:r>
          </w:p>
        </w:tc>
        <w:tc>
          <w:tcPr>
            <w:tcW w:w="1566" w:type="dxa"/>
          </w:tcPr>
          <w:p w:rsidR="00555920" w:rsidRDefault="00A1413B">
            <w:pPr>
              <w:pStyle w:val="TableParagraph"/>
              <w:ind w:right="386"/>
              <w:jc w:val="right"/>
              <w:rPr>
                <w:sz w:val="18"/>
              </w:rPr>
            </w:pPr>
            <w:r>
              <w:rPr>
                <w:spacing w:val="-2"/>
                <w:sz w:val="18"/>
              </w:rPr>
              <w:t>0.949</w:t>
            </w:r>
          </w:p>
        </w:tc>
        <w:tc>
          <w:tcPr>
            <w:tcW w:w="1568" w:type="dxa"/>
          </w:tcPr>
          <w:p w:rsidR="00555920" w:rsidRDefault="00A1413B">
            <w:pPr>
              <w:pStyle w:val="TableParagraph"/>
              <w:ind w:right="399"/>
              <w:jc w:val="right"/>
              <w:rPr>
                <w:sz w:val="18"/>
              </w:rPr>
            </w:pPr>
            <w:r>
              <w:rPr>
                <w:spacing w:val="-4"/>
                <w:sz w:val="18"/>
              </w:rPr>
              <w:t>28.2</w:t>
            </w:r>
          </w:p>
        </w:tc>
        <w:tc>
          <w:tcPr>
            <w:tcW w:w="1566" w:type="dxa"/>
          </w:tcPr>
          <w:p w:rsidR="00555920" w:rsidRDefault="00A1413B">
            <w:pPr>
              <w:pStyle w:val="TableParagraph"/>
              <w:ind w:left="797"/>
              <w:jc w:val="left"/>
              <w:rPr>
                <w:sz w:val="18"/>
              </w:rPr>
            </w:pPr>
            <w:r>
              <w:rPr>
                <w:spacing w:val="-4"/>
                <w:sz w:val="18"/>
              </w:rPr>
              <w:t>78.9</w:t>
            </w:r>
          </w:p>
        </w:tc>
        <w:tc>
          <w:tcPr>
            <w:tcW w:w="1569" w:type="dxa"/>
          </w:tcPr>
          <w:p w:rsidR="00555920" w:rsidRDefault="00A1413B">
            <w:pPr>
              <w:pStyle w:val="TableParagraph"/>
              <w:ind w:left="326" w:right="178"/>
              <w:rPr>
                <w:sz w:val="18"/>
              </w:rPr>
            </w:pPr>
            <w:r>
              <w:rPr>
                <w:spacing w:val="-5"/>
                <w:sz w:val="18"/>
              </w:rPr>
              <w:t>115</w:t>
            </w:r>
          </w:p>
        </w:tc>
        <w:tc>
          <w:tcPr>
            <w:tcW w:w="1566" w:type="dxa"/>
          </w:tcPr>
          <w:p w:rsidR="00555920" w:rsidRDefault="00A1413B">
            <w:pPr>
              <w:pStyle w:val="TableParagraph"/>
              <w:ind w:right="400"/>
              <w:jc w:val="right"/>
              <w:rPr>
                <w:sz w:val="18"/>
              </w:rPr>
            </w:pPr>
            <w:r>
              <w:rPr>
                <w:spacing w:val="-4"/>
                <w:sz w:val="18"/>
              </w:rPr>
              <w:t>22.2</w:t>
            </w:r>
          </w:p>
        </w:tc>
      </w:tr>
      <w:tr w:rsidR="00555920">
        <w:trPr>
          <w:trHeight w:val="316"/>
        </w:trPr>
        <w:tc>
          <w:tcPr>
            <w:tcW w:w="1522" w:type="dxa"/>
          </w:tcPr>
          <w:p w:rsidR="00555920" w:rsidRDefault="00A1413B">
            <w:pPr>
              <w:pStyle w:val="TableParagraph"/>
              <w:ind w:right="339"/>
              <w:jc w:val="right"/>
              <w:rPr>
                <w:sz w:val="18"/>
              </w:rPr>
            </w:pPr>
            <w:r>
              <w:rPr>
                <w:spacing w:val="-2"/>
                <w:sz w:val="18"/>
              </w:rPr>
              <w:t>Sep-</w:t>
            </w:r>
            <w:r>
              <w:rPr>
                <w:spacing w:val="-5"/>
                <w:sz w:val="18"/>
              </w:rPr>
              <w:t>23</w:t>
            </w:r>
          </w:p>
        </w:tc>
        <w:tc>
          <w:tcPr>
            <w:tcW w:w="1566" w:type="dxa"/>
          </w:tcPr>
          <w:p w:rsidR="00555920" w:rsidRDefault="00A1413B">
            <w:pPr>
              <w:pStyle w:val="TableParagraph"/>
              <w:ind w:right="386"/>
              <w:jc w:val="right"/>
              <w:rPr>
                <w:sz w:val="18"/>
              </w:rPr>
            </w:pPr>
            <w:r>
              <w:rPr>
                <w:spacing w:val="-2"/>
                <w:sz w:val="18"/>
              </w:rPr>
              <w:t>0.908</w:t>
            </w:r>
          </w:p>
        </w:tc>
        <w:tc>
          <w:tcPr>
            <w:tcW w:w="1568" w:type="dxa"/>
          </w:tcPr>
          <w:p w:rsidR="00555920" w:rsidRDefault="00A1413B">
            <w:pPr>
              <w:pStyle w:val="TableParagraph"/>
              <w:ind w:right="399"/>
              <w:jc w:val="right"/>
              <w:rPr>
                <w:sz w:val="18"/>
              </w:rPr>
            </w:pPr>
            <w:r>
              <w:rPr>
                <w:spacing w:val="-4"/>
                <w:sz w:val="18"/>
              </w:rPr>
              <w:t>22.1</w:t>
            </w:r>
          </w:p>
        </w:tc>
        <w:tc>
          <w:tcPr>
            <w:tcW w:w="1566" w:type="dxa"/>
          </w:tcPr>
          <w:p w:rsidR="00555920" w:rsidRDefault="00A1413B">
            <w:pPr>
              <w:pStyle w:val="TableParagraph"/>
              <w:ind w:left="797"/>
              <w:jc w:val="left"/>
              <w:rPr>
                <w:sz w:val="18"/>
              </w:rPr>
            </w:pPr>
            <w:r>
              <w:rPr>
                <w:spacing w:val="-4"/>
                <w:sz w:val="18"/>
              </w:rPr>
              <w:t>76.5</w:t>
            </w:r>
          </w:p>
        </w:tc>
        <w:tc>
          <w:tcPr>
            <w:tcW w:w="1569" w:type="dxa"/>
          </w:tcPr>
          <w:p w:rsidR="00555920" w:rsidRDefault="00A1413B">
            <w:pPr>
              <w:pStyle w:val="TableParagraph"/>
              <w:ind w:left="326" w:right="178"/>
              <w:rPr>
                <w:sz w:val="18"/>
              </w:rPr>
            </w:pPr>
            <w:r>
              <w:rPr>
                <w:spacing w:val="-5"/>
                <w:sz w:val="18"/>
              </w:rPr>
              <w:t>100</w:t>
            </w:r>
          </w:p>
        </w:tc>
        <w:tc>
          <w:tcPr>
            <w:tcW w:w="1566" w:type="dxa"/>
          </w:tcPr>
          <w:p w:rsidR="00555920" w:rsidRDefault="00A1413B">
            <w:pPr>
              <w:pStyle w:val="TableParagraph"/>
              <w:ind w:right="400"/>
              <w:jc w:val="right"/>
              <w:rPr>
                <w:sz w:val="18"/>
              </w:rPr>
            </w:pPr>
            <w:r>
              <w:rPr>
                <w:spacing w:val="-4"/>
                <w:sz w:val="18"/>
              </w:rPr>
              <w:t>21.2</w:t>
            </w:r>
          </w:p>
        </w:tc>
      </w:tr>
      <w:tr w:rsidR="00555920">
        <w:trPr>
          <w:trHeight w:val="318"/>
        </w:trPr>
        <w:tc>
          <w:tcPr>
            <w:tcW w:w="1522" w:type="dxa"/>
          </w:tcPr>
          <w:p w:rsidR="00555920" w:rsidRDefault="00A1413B">
            <w:pPr>
              <w:pStyle w:val="TableParagraph"/>
              <w:spacing w:before="56"/>
              <w:ind w:right="338"/>
              <w:jc w:val="right"/>
              <w:rPr>
                <w:sz w:val="18"/>
              </w:rPr>
            </w:pPr>
            <w:r>
              <w:rPr>
                <w:sz w:val="18"/>
              </w:rPr>
              <w:t>Oct-</w:t>
            </w:r>
            <w:r>
              <w:rPr>
                <w:spacing w:val="-5"/>
                <w:sz w:val="18"/>
              </w:rPr>
              <w:t>23</w:t>
            </w:r>
          </w:p>
        </w:tc>
        <w:tc>
          <w:tcPr>
            <w:tcW w:w="1566" w:type="dxa"/>
          </w:tcPr>
          <w:p w:rsidR="00555920" w:rsidRDefault="00A1413B">
            <w:pPr>
              <w:pStyle w:val="TableParagraph"/>
              <w:spacing w:before="56"/>
              <w:ind w:right="386"/>
              <w:jc w:val="right"/>
              <w:rPr>
                <w:sz w:val="18"/>
              </w:rPr>
            </w:pPr>
            <w:r>
              <w:rPr>
                <w:spacing w:val="-2"/>
                <w:sz w:val="18"/>
              </w:rPr>
              <w:t>0.898</w:t>
            </w:r>
          </w:p>
        </w:tc>
        <w:tc>
          <w:tcPr>
            <w:tcW w:w="1568" w:type="dxa"/>
          </w:tcPr>
          <w:p w:rsidR="00555920" w:rsidRDefault="00A1413B">
            <w:pPr>
              <w:pStyle w:val="TableParagraph"/>
              <w:spacing w:before="56"/>
              <w:ind w:right="399"/>
              <w:jc w:val="right"/>
              <w:rPr>
                <w:sz w:val="18"/>
              </w:rPr>
            </w:pPr>
            <w:r>
              <w:rPr>
                <w:spacing w:val="-4"/>
                <w:sz w:val="18"/>
              </w:rPr>
              <w:t>50.4</w:t>
            </w:r>
          </w:p>
        </w:tc>
        <w:tc>
          <w:tcPr>
            <w:tcW w:w="1566" w:type="dxa"/>
          </w:tcPr>
          <w:p w:rsidR="00555920" w:rsidRDefault="00A1413B">
            <w:pPr>
              <w:pStyle w:val="TableParagraph"/>
              <w:spacing w:before="56"/>
              <w:ind w:left="797"/>
              <w:jc w:val="left"/>
              <w:rPr>
                <w:sz w:val="18"/>
              </w:rPr>
            </w:pPr>
            <w:r>
              <w:rPr>
                <w:spacing w:val="-4"/>
                <w:sz w:val="18"/>
              </w:rPr>
              <w:t>64.7</w:t>
            </w:r>
          </w:p>
        </w:tc>
        <w:tc>
          <w:tcPr>
            <w:tcW w:w="1569" w:type="dxa"/>
          </w:tcPr>
          <w:p w:rsidR="00555920" w:rsidRDefault="00A1413B">
            <w:pPr>
              <w:pStyle w:val="TableParagraph"/>
              <w:spacing w:before="56"/>
              <w:ind w:left="326" w:right="178"/>
              <w:rPr>
                <w:sz w:val="18"/>
              </w:rPr>
            </w:pPr>
            <w:r>
              <w:rPr>
                <w:spacing w:val="-5"/>
                <w:sz w:val="18"/>
              </w:rPr>
              <w:t>124</w:t>
            </w:r>
          </w:p>
        </w:tc>
        <w:tc>
          <w:tcPr>
            <w:tcW w:w="1566" w:type="dxa"/>
          </w:tcPr>
          <w:p w:rsidR="00555920" w:rsidRDefault="00A1413B">
            <w:pPr>
              <w:pStyle w:val="TableParagraph"/>
              <w:spacing w:before="56"/>
              <w:ind w:right="400"/>
              <w:jc w:val="right"/>
              <w:rPr>
                <w:sz w:val="18"/>
              </w:rPr>
            </w:pPr>
            <w:r>
              <w:rPr>
                <w:spacing w:val="-4"/>
                <w:sz w:val="18"/>
              </w:rPr>
              <w:t>20.4</w:t>
            </w:r>
          </w:p>
        </w:tc>
      </w:tr>
      <w:tr w:rsidR="00555920">
        <w:trPr>
          <w:trHeight w:val="316"/>
        </w:trPr>
        <w:tc>
          <w:tcPr>
            <w:tcW w:w="1522" w:type="dxa"/>
          </w:tcPr>
          <w:p w:rsidR="00555920" w:rsidRDefault="00A1413B">
            <w:pPr>
              <w:pStyle w:val="TableParagraph"/>
              <w:ind w:right="338"/>
              <w:jc w:val="right"/>
              <w:rPr>
                <w:sz w:val="18"/>
              </w:rPr>
            </w:pPr>
            <w:r>
              <w:rPr>
                <w:spacing w:val="-2"/>
                <w:sz w:val="18"/>
              </w:rPr>
              <w:t>Nov-</w:t>
            </w:r>
            <w:r>
              <w:rPr>
                <w:spacing w:val="-5"/>
                <w:sz w:val="18"/>
              </w:rPr>
              <w:t>23</w:t>
            </w:r>
          </w:p>
        </w:tc>
        <w:tc>
          <w:tcPr>
            <w:tcW w:w="1566" w:type="dxa"/>
          </w:tcPr>
          <w:p w:rsidR="00555920" w:rsidRDefault="00A1413B">
            <w:pPr>
              <w:pStyle w:val="TableParagraph"/>
              <w:ind w:right="386"/>
              <w:jc w:val="right"/>
              <w:rPr>
                <w:sz w:val="18"/>
              </w:rPr>
            </w:pPr>
            <w:r>
              <w:rPr>
                <w:spacing w:val="-2"/>
                <w:sz w:val="18"/>
              </w:rPr>
              <w:t>0.969</w:t>
            </w:r>
          </w:p>
        </w:tc>
        <w:tc>
          <w:tcPr>
            <w:tcW w:w="1568" w:type="dxa"/>
          </w:tcPr>
          <w:p w:rsidR="00555920" w:rsidRDefault="00A1413B">
            <w:pPr>
              <w:pStyle w:val="TableParagraph"/>
              <w:ind w:right="399"/>
              <w:jc w:val="right"/>
              <w:rPr>
                <w:sz w:val="18"/>
              </w:rPr>
            </w:pPr>
            <w:r>
              <w:rPr>
                <w:spacing w:val="-4"/>
                <w:sz w:val="18"/>
              </w:rPr>
              <w:t>80.0</w:t>
            </w:r>
          </w:p>
        </w:tc>
        <w:tc>
          <w:tcPr>
            <w:tcW w:w="1566" w:type="dxa"/>
          </w:tcPr>
          <w:p w:rsidR="00555920" w:rsidRDefault="00A1413B">
            <w:pPr>
              <w:pStyle w:val="TableParagraph"/>
              <w:ind w:left="797"/>
              <w:jc w:val="left"/>
              <w:rPr>
                <w:sz w:val="18"/>
              </w:rPr>
            </w:pPr>
            <w:r>
              <w:rPr>
                <w:spacing w:val="-4"/>
                <w:sz w:val="18"/>
              </w:rPr>
              <w:t>38.7</w:t>
            </w:r>
          </w:p>
        </w:tc>
        <w:tc>
          <w:tcPr>
            <w:tcW w:w="1569" w:type="dxa"/>
          </w:tcPr>
          <w:p w:rsidR="00555920" w:rsidRDefault="00A1413B">
            <w:pPr>
              <w:pStyle w:val="TableParagraph"/>
              <w:ind w:left="326" w:right="178"/>
              <w:rPr>
                <w:sz w:val="18"/>
              </w:rPr>
            </w:pPr>
            <w:r>
              <w:rPr>
                <w:spacing w:val="-5"/>
                <w:sz w:val="18"/>
              </w:rPr>
              <w:t>120</w:t>
            </w:r>
          </w:p>
        </w:tc>
        <w:tc>
          <w:tcPr>
            <w:tcW w:w="1566" w:type="dxa"/>
          </w:tcPr>
          <w:p w:rsidR="00555920" w:rsidRDefault="00A1413B">
            <w:pPr>
              <w:pStyle w:val="TableParagraph"/>
              <w:ind w:right="400"/>
              <w:jc w:val="right"/>
              <w:rPr>
                <w:sz w:val="18"/>
              </w:rPr>
            </w:pPr>
            <w:r>
              <w:rPr>
                <w:spacing w:val="-4"/>
                <w:sz w:val="18"/>
              </w:rPr>
              <w:t>18.0</w:t>
            </w:r>
          </w:p>
        </w:tc>
      </w:tr>
      <w:tr w:rsidR="00555920">
        <w:trPr>
          <w:trHeight w:val="318"/>
        </w:trPr>
        <w:tc>
          <w:tcPr>
            <w:tcW w:w="1522" w:type="dxa"/>
          </w:tcPr>
          <w:p w:rsidR="00555920" w:rsidRDefault="00A1413B">
            <w:pPr>
              <w:pStyle w:val="TableParagraph"/>
              <w:spacing w:before="56"/>
              <w:ind w:right="338"/>
              <w:jc w:val="right"/>
              <w:rPr>
                <w:sz w:val="18"/>
              </w:rPr>
            </w:pPr>
            <w:r>
              <w:rPr>
                <w:spacing w:val="-2"/>
                <w:sz w:val="18"/>
              </w:rPr>
              <w:t>Dec-</w:t>
            </w:r>
            <w:r>
              <w:rPr>
                <w:spacing w:val="-5"/>
                <w:sz w:val="18"/>
              </w:rPr>
              <w:t>23</w:t>
            </w:r>
          </w:p>
        </w:tc>
        <w:tc>
          <w:tcPr>
            <w:tcW w:w="1566" w:type="dxa"/>
          </w:tcPr>
          <w:p w:rsidR="00555920" w:rsidRDefault="00A1413B">
            <w:pPr>
              <w:pStyle w:val="TableParagraph"/>
              <w:spacing w:before="56"/>
              <w:ind w:left="704"/>
              <w:jc w:val="left"/>
              <w:rPr>
                <w:sz w:val="18"/>
              </w:rPr>
            </w:pPr>
            <w:r>
              <w:rPr>
                <w:spacing w:val="-4"/>
                <w:sz w:val="18"/>
              </w:rPr>
              <w:t>1.32</w:t>
            </w:r>
          </w:p>
        </w:tc>
        <w:tc>
          <w:tcPr>
            <w:tcW w:w="1568" w:type="dxa"/>
          </w:tcPr>
          <w:p w:rsidR="00555920" w:rsidRDefault="00A1413B">
            <w:pPr>
              <w:pStyle w:val="TableParagraph"/>
              <w:spacing w:before="56"/>
              <w:ind w:right="399"/>
              <w:jc w:val="right"/>
              <w:rPr>
                <w:sz w:val="18"/>
              </w:rPr>
            </w:pPr>
            <w:r>
              <w:rPr>
                <w:spacing w:val="-4"/>
                <w:sz w:val="18"/>
              </w:rPr>
              <w:t>48.3</w:t>
            </w:r>
          </w:p>
        </w:tc>
        <w:tc>
          <w:tcPr>
            <w:tcW w:w="1566" w:type="dxa"/>
          </w:tcPr>
          <w:p w:rsidR="00555920" w:rsidRDefault="00A1413B">
            <w:pPr>
              <w:pStyle w:val="TableParagraph"/>
              <w:spacing w:before="56"/>
              <w:ind w:left="797"/>
              <w:jc w:val="left"/>
              <w:rPr>
                <w:sz w:val="18"/>
              </w:rPr>
            </w:pPr>
            <w:r>
              <w:rPr>
                <w:spacing w:val="-4"/>
                <w:sz w:val="18"/>
              </w:rPr>
              <w:t>65.4</w:t>
            </w:r>
          </w:p>
        </w:tc>
        <w:tc>
          <w:tcPr>
            <w:tcW w:w="1569" w:type="dxa"/>
          </w:tcPr>
          <w:p w:rsidR="00555920" w:rsidRDefault="00A1413B">
            <w:pPr>
              <w:pStyle w:val="TableParagraph"/>
              <w:spacing w:before="56"/>
              <w:ind w:left="326" w:right="178"/>
              <w:rPr>
                <w:sz w:val="18"/>
              </w:rPr>
            </w:pPr>
            <w:r>
              <w:rPr>
                <w:spacing w:val="-5"/>
                <w:sz w:val="18"/>
              </w:rPr>
              <w:t>112</w:t>
            </w:r>
          </w:p>
        </w:tc>
        <w:tc>
          <w:tcPr>
            <w:tcW w:w="1566" w:type="dxa"/>
          </w:tcPr>
          <w:p w:rsidR="00555920" w:rsidRDefault="00A1413B">
            <w:pPr>
              <w:pStyle w:val="TableParagraph"/>
              <w:spacing w:before="56"/>
              <w:ind w:right="400"/>
              <w:jc w:val="right"/>
              <w:rPr>
                <w:sz w:val="18"/>
              </w:rPr>
            </w:pPr>
            <w:r>
              <w:rPr>
                <w:spacing w:val="-4"/>
                <w:sz w:val="18"/>
              </w:rPr>
              <w:t>16.9</w:t>
            </w:r>
          </w:p>
        </w:tc>
      </w:tr>
      <w:tr w:rsidR="00555920">
        <w:trPr>
          <w:trHeight w:val="315"/>
        </w:trPr>
        <w:tc>
          <w:tcPr>
            <w:tcW w:w="1522" w:type="dxa"/>
          </w:tcPr>
          <w:p w:rsidR="00555920" w:rsidRDefault="00A1413B">
            <w:pPr>
              <w:pStyle w:val="TableParagraph"/>
              <w:ind w:right="341"/>
              <w:jc w:val="right"/>
              <w:rPr>
                <w:sz w:val="18"/>
              </w:rPr>
            </w:pPr>
            <w:r>
              <w:rPr>
                <w:sz w:val="18"/>
              </w:rPr>
              <w:t>Jan-</w:t>
            </w:r>
            <w:r>
              <w:rPr>
                <w:spacing w:val="-5"/>
                <w:sz w:val="18"/>
              </w:rPr>
              <w:t>24</w:t>
            </w:r>
          </w:p>
        </w:tc>
        <w:tc>
          <w:tcPr>
            <w:tcW w:w="1566" w:type="dxa"/>
          </w:tcPr>
          <w:p w:rsidR="00555920" w:rsidRDefault="00A1413B">
            <w:pPr>
              <w:pStyle w:val="TableParagraph"/>
              <w:ind w:left="704"/>
              <w:jc w:val="left"/>
              <w:rPr>
                <w:sz w:val="18"/>
              </w:rPr>
            </w:pPr>
            <w:r>
              <w:rPr>
                <w:spacing w:val="-4"/>
                <w:sz w:val="18"/>
              </w:rPr>
              <w:t>1.89</w:t>
            </w:r>
          </w:p>
        </w:tc>
        <w:tc>
          <w:tcPr>
            <w:tcW w:w="1568" w:type="dxa"/>
          </w:tcPr>
          <w:p w:rsidR="00555920" w:rsidRDefault="00A1413B">
            <w:pPr>
              <w:pStyle w:val="TableParagraph"/>
              <w:ind w:right="399"/>
              <w:jc w:val="right"/>
              <w:rPr>
                <w:sz w:val="18"/>
              </w:rPr>
            </w:pPr>
            <w:r>
              <w:rPr>
                <w:spacing w:val="-4"/>
                <w:sz w:val="18"/>
              </w:rPr>
              <w:t>19.9</w:t>
            </w:r>
          </w:p>
        </w:tc>
        <w:tc>
          <w:tcPr>
            <w:tcW w:w="1566" w:type="dxa"/>
          </w:tcPr>
          <w:p w:rsidR="00555920" w:rsidRDefault="00A1413B">
            <w:pPr>
              <w:pStyle w:val="TableParagraph"/>
              <w:ind w:left="797"/>
              <w:jc w:val="left"/>
              <w:rPr>
                <w:sz w:val="18"/>
              </w:rPr>
            </w:pPr>
            <w:r>
              <w:rPr>
                <w:spacing w:val="-4"/>
                <w:sz w:val="18"/>
              </w:rPr>
              <w:t>72.3</w:t>
            </w:r>
          </w:p>
        </w:tc>
        <w:tc>
          <w:tcPr>
            <w:tcW w:w="1569" w:type="dxa"/>
          </w:tcPr>
          <w:p w:rsidR="00555920" w:rsidRDefault="00A1413B">
            <w:pPr>
              <w:pStyle w:val="TableParagraph"/>
              <w:ind w:right="399"/>
              <w:jc w:val="right"/>
              <w:rPr>
                <w:sz w:val="18"/>
              </w:rPr>
            </w:pPr>
            <w:r>
              <w:rPr>
                <w:spacing w:val="-4"/>
                <w:sz w:val="18"/>
              </w:rPr>
              <w:t>88.9</w:t>
            </w:r>
          </w:p>
        </w:tc>
        <w:tc>
          <w:tcPr>
            <w:tcW w:w="1566" w:type="dxa"/>
          </w:tcPr>
          <w:p w:rsidR="00555920" w:rsidRDefault="00A1413B">
            <w:pPr>
              <w:pStyle w:val="TableParagraph"/>
              <w:ind w:right="400"/>
              <w:jc w:val="right"/>
              <w:rPr>
                <w:sz w:val="18"/>
              </w:rPr>
            </w:pPr>
            <w:r>
              <w:rPr>
                <w:spacing w:val="-4"/>
                <w:sz w:val="18"/>
              </w:rPr>
              <w:t>13.7</w:t>
            </w:r>
          </w:p>
        </w:tc>
      </w:tr>
      <w:tr w:rsidR="00555920">
        <w:trPr>
          <w:trHeight w:val="318"/>
        </w:trPr>
        <w:tc>
          <w:tcPr>
            <w:tcW w:w="1522" w:type="dxa"/>
          </w:tcPr>
          <w:p w:rsidR="00555920" w:rsidRDefault="00A1413B">
            <w:pPr>
              <w:pStyle w:val="TableParagraph"/>
              <w:ind w:right="338"/>
              <w:jc w:val="right"/>
              <w:rPr>
                <w:sz w:val="18"/>
              </w:rPr>
            </w:pPr>
            <w:r>
              <w:rPr>
                <w:spacing w:val="-2"/>
                <w:sz w:val="18"/>
              </w:rPr>
              <w:t>Feb-</w:t>
            </w:r>
            <w:r>
              <w:rPr>
                <w:spacing w:val="-5"/>
                <w:sz w:val="18"/>
              </w:rPr>
              <w:t>24</w:t>
            </w:r>
          </w:p>
        </w:tc>
        <w:tc>
          <w:tcPr>
            <w:tcW w:w="1566" w:type="dxa"/>
          </w:tcPr>
          <w:p w:rsidR="00555920" w:rsidRDefault="00A1413B">
            <w:pPr>
              <w:pStyle w:val="TableParagraph"/>
              <w:ind w:left="704"/>
              <w:jc w:val="left"/>
              <w:rPr>
                <w:sz w:val="18"/>
              </w:rPr>
            </w:pPr>
            <w:r>
              <w:rPr>
                <w:spacing w:val="-4"/>
                <w:sz w:val="18"/>
              </w:rPr>
              <w:t>1.95</w:t>
            </w:r>
          </w:p>
        </w:tc>
        <w:tc>
          <w:tcPr>
            <w:tcW w:w="1568" w:type="dxa"/>
          </w:tcPr>
          <w:p w:rsidR="00555920" w:rsidRDefault="00A1413B">
            <w:pPr>
              <w:pStyle w:val="TableParagraph"/>
              <w:ind w:right="399"/>
              <w:jc w:val="right"/>
              <w:rPr>
                <w:sz w:val="18"/>
              </w:rPr>
            </w:pPr>
            <w:r>
              <w:rPr>
                <w:spacing w:val="-4"/>
                <w:sz w:val="18"/>
              </w:rPr>
              <w:t>51.1</w:t>
            </w:r>
          </w:p>
        </w:tc>
        <w:tc>
          <w:tcPr>
            <w:tcW w:w="1566" w:type="dxa"/>
          </w:tcPr>
          <w:p w:rsidR="00555920" w:rsidRDefault="00A1413B">
            <w:pPr>
              <w:pStyle w:val="TableParagraph"/>
              <w:ind w:left="797"/>
              <w:jc w:val="left"/>
              <w:rPr>
                <w:sz w:val="18"/>
              </w:rPr>
            </w:pPr>
            <w:r>
              <w:rPr>
                <w:spacing w:val="-4"/>
                <w:sz w:val="18"/>
              </w:rPr>
              <w:t>76.4</w:t>
            </w:r>
          </w:p>
        </w:tc>
        <w:tc>
          <w:tcPr>
            <w:tcW w:w="1569" w:type="dxa"/>
          </w:tcPr>
          <w:p w:rsidR="00555920" w:rsidRDefault="00A1413B">
            <w:pPr>
              <w:pStyle w:val="TableParagraph"/>
              <w:ind w:right="399"/>
              <w:jc w:val="right"/>
              <w:rPr>
                <w:sz w:val="18"/>
              </w:rPr>
            </w:pPr>
            <w:r>
              <w:rPr>
                <w:spacing w:val="-4"/>
                <w:sz w:val="18"/>
              </w:rPr>
              <w:t>98.1</w:t>
            </w:r>
          </w:p>
        </w:tc>
        <w:tc>
          <w:tcPr>
            <w:tcW w:w="1566" w:type="dxa"/>
          </w:tcPr>
          <w:p w:rsidR="00555920" w:rsidRDefault="00A1413B">
            <w:pPr>
              <w:pStyle w:val="TableParagraph"/>
              <w:ind w:right="400"/>
              <w:jc w:val="right"/>
              <w:rPr>
                <w:sz w:val="18"/>
              </w:rPr>
            </w:pPr>
            <w:r>
              <w:rPr>
                <w:spacing w:val="-4"/>
                <w:sz w:val="18"/>
              </w:rPr>
              <w:t>17.8</w:t>
            </w:r>
          </w:p>
        </w:tc>
      </w:tr>
      <w:tr w:rsidR="00555920">
        <w:trPr>
          <w:trHeight w:val="316"/>
        </w:trPr>
        <w:tc>
          <w:tcPr>
            <w:tcW w:w="1522" w:type="dxa"/>
          </w:tcPr>
          <w:p w:rsidR="00555920" w:rsidRDefault="00A1413B">
            <w:pPr>
              <w:pStyle w:val="TableParagraph"/>
              <w:ind w:right="338"/>
              <w:jc w:val="right"/>
              <w:rPr>
                <w:sz w:val="18"/>
              </w:rPr>
            </w:pPr>
            <w:r>
              <w:rPr>
                <w:spacing w:val="-2"/>
                <w:sz w:val="18"/>
              </w:rPr>
              <w:t>Mar-</w:t>
            </w:r>
            <w:r>
              <w:rPr>
                <w:spacing w:val="-5"/>
                <w:sz w:val="18"/>
              </w:rPr>
              <w:t>24</w:t>
            </w:r>
          </w:p>
        </w:tc>
        <w:tc>
          <w:tcPr>
            <w:tcW w:w="1566" w:type="dxa"/>
          </w:tcPr>
          <w:p w:rsidR="00555920" w:rsidRDefault="00A1413B">
            <w:pPr>
              <w:pStyle w:val="TableParagraph"/>
              <w:ind w:left="704"/>
              <w:jc w:val="left"/>
              <w:rPr>
                <w:sz w:val="18"/>
              </w:rPr>
            </w:pPr>
            <w:r>
              <w:rPr>
                <w:spacing w:val="-4"/>
                <w:sz w:val="18"/>
              </w:rPr>
              <w:t>1.46</w:t>
            </w:r>
          </w:p>
        </w:tc>
        <w:tc>
          <w:tcPr>
            <w:tcW w:w="1568" w:type="dxa"/>
          </w:tcPr>
          <w:p w:rsidR="00555920" w:rsidRDefault="00A1413B">
            <w:pPr>
              <w:pStyle w:val="TableParagraph"/>
              <w:ind w:left="325" w:right="177"/>
              <w:rPr>
                <w:sz w:val="18"/>
              </w:rPr>
            </w:pPr>
            <w:r>
              <w:rPr>
                <w:spacing w:val="-5"/>
                <w:sz w:val="18"/>
              </w:rPr>
              <w:t>116</w:t>
            </w:r>
          </w:p>
        </w:tc>
        <w:tc>
          <w:tcPr>
            <w:tcW w:w="1566" w:type="dxa"/>
          </w:tcPr>
          <w:p w:rsidR="00555920" w:rsidRDefault="00A1413B">
            <w:pPr>
              <w:pStyle w:val="TableParagraph"/>
              <w:ind w:left="797"/>
              <w:jc w:val="left"/>
              <w:rPr>
                <w:sz w:val="18"/>
              </w:rPr>
            </w:pPr>
            <w:r>
              <w:rPr>
                <w:spacing w:val="-4"/>
                <w:sz w:val="18"/>
              </w:rPr>
              <w:t>32.8</w:t>
            </w:r>
          </w:p>
        </w:tc>
        <w:tc>
          <w:tcPr>
            <w:tcW w:w="1569" w:type="dxa"/>
          </w:tcPr>
          <w:p w:rsidR="00555920" w:rsidRDefault="00A1413B">
            <w:pPr>
              <w:pStyle w:val="TableParagraph"/>
              <w:ind w:left="326" w:right="178"/>
              <w:rPr>
                <w:sz w:val="18"/>
              </w:rPr>
            </w:pPr>
            <w:r>
              <w:rPr>
                <w:spacing w:val="-5"/>
                <w:sz w:val="18"/>
              </w:rPr>
              <w:t>143</w:t>
            </w:r>
          </w:p>
        </w:tc>
        <w:tc>
          <w:tcPr>
            <w:tcW w:w="1566" w:type="dxa"/>
          </w:tcPr>
          <w:p w:rsidR="00555920" w:rsidRDefault="00A1413B">
            <w:pPr>
              <w:pStyle w:val="TableParagraph"/>
              <w:ind w:right="400"/>
              <w:jc w:val="right"/>
              <w:rPr>
                <w:sz w:val="18"/>
              </w:rPr>
            </w:pPr>
            <w:r>
              <w:rPr>
                <w:spacing w:val="-4"/>
                <w:sz w:val="18"/>
              </w:rPr>
              <w:t>19.0</w:t>
            </w:r>
          </w:p>
        </w:tc>
      </w:tr>
      <w:tr w:rsidR="00555920">
        <w:trPr>
          <w:trHeight w:val="316"/>
        </w:trPr>
        <w:tc>
          <w:tcPr>
            <w:tcW w:w="1522" w:type="dxa"/>
          </w:tcPr>
          <w:p w:rsidR="00555920" w:rsidRDefault="00A1413B">
            <w:pPr>
              <w:pStyle w:val="TableParagraph"/>
              <w:ind w:right="338"/>
              <w:jc w:val="right"/>
              <w:rPr>
                <w:sz w:val="18"/>
              </w:rPr>
            </w:pPr>
            <w:r>
              <w:rPr>
                <w:spacing w:val="-2"/>
                <w:sz w:val="18"/>
              </w:rPr>
              <w:t>Apr-</w:t>
            </w:r>
            <w:r>
              <w:rPr>
                <w:spacing w:val="-5"/>
                <w:sz w:val="18"/>
              </w:rPr>
              <w:t>24</w:t>
            </w:r>
          </w:p>
        </w:tc>
        <w:tc>
          <w:tcPr>
            <w:tcW w:w="1566" w:type="dxa"/>
          </w:tcPr>
          <w:p w:rsidR="00555920" w:rsidRDefault="00A1413B">
            <w:pPr>
              <w:pStyle w:val="TableParagraph"/>
              <w:ind w:left="704"/>
              <w:jc w:val="left"/>
              <w:rPr>
                <w:sz w:val="18"/>
              </w:rPr>
            </w:pPr>
            <w:r>
              <w:rPr>
                <w:spacing w:val="-4"/>
                <w:sz w:val="18"/>
              </w:rPr>
              <w:t>1.11</w:t>
            </w:r>
          </w:p>
        </w:tc>
        <w:tc>
          <w:tcPr>
            <w:tcW w:w="1568" w:type="dxa"/>
          </w:tcPr>
          <w:p w:rsidR="00555920" w:rsidRDefault="00A1413B">
            <w:pPr>
              <w:pStyle w:val="TableParagraph"/>
              <w:ind w:right="399"/>
              <w:jc w:val="right"/>
              <w:rPr>
                <w:sz w:val="18"/>
              </w:rPr>
            </w:pPr>
            <w:r>
              <w:rPr>
                <w:spacing w:val="-4"/>
                <w:sz w:val="18"/>
              </w:rPr>
              <w:t>92.8</w:t>
            </w:r>
          </w:p>
        </w:tc>
        <w:tc>
          <w:tcPr>
            <w:tcW w:w="1566" w:type="dxa"/>
          </w:tcPr>
          <w:p w:rsidR="00555920" w:rsidRDefault="00A1413B">
            <w:pPr>
              <w:pStyle w:val="TableParagraph"/>
              <w:ind w:left="797"/>
              <w:jc w:val="left"/>
              <w:rPr>
                <w:sz w:val="18"/>
              </w:rPr>
            </w:pPr>
            <w:r>
              <w:rPr>
                <w:spacing w:val="-4"/>
                <w:sz w:val="18"/>
              </w:rPr>
              <w:t>32.2</w:t>
            </w:r>
          </w:p>
        </w:tc>
        <w:tc>
          <w:tcPr>
            <w:tcW w:w="1569" w:type="dxa"/>
          </w:tcPr>
          <w:p w:rsidR="00555920" w:rsidRDefault="00A1413B">
            <w:pPr>
              <w:pStyle w:val="TableParagraph"/>
              <w:ind w:left="326" w:right="178"/>
              <w:rPr>
                <w:sz w:val="18"/>
              </w:rPr>
            </w:pPr>
            <w:r>
              <w:rPr>
                <w:spacing w:val="-5"/>
                <w:sz w:val="18"/>
              </w:rPr>
              <w:t>126</w:t>
            </w:r>
          </w:p>
        </w:tc>
        <w:tc>
          <w:tcPr>
            <w:tcW w:w="1566" w:type="dxa"/>
          </w:tcPr>
          <w:p w:rsidR="00555920" w:rsidRDefault="00A1413B">
            <w:pPr>
              <w:pStyle w:val="TableParagraph"/>
              <w:ind w:right="400"/>
              <w:jc w:val="right"/>
              <w:rPr>
                <w:sz w:val="18"/>
              </w:rPr>
            </w:pPr>
            <w:r>
              <w:rPr>
                <w:spacing w:val="-4"/>
                <w:sz w:val="18"/>
              </w:rPr>
              <w:t>18.0</w:t>
            </w:r>
          </w:p>
        </w:tc>
      </w:tr>
      <w:tr w:rsidR="00555920">
        <w:trPr>
          <w:trHeight w:val="318"/>
        </w:trPr>
        <w:tc>
          <w:tcPr>
            <w:tcW w:w="1522" w:type="dxa"/>
          </w:tcPr>
          <w:p w:rsidR="00555920" w:rsidRDefault="00A1413B">
            <w:pPr>
              <w:pStyle w:val="TableParagraph"/>
              <w:spacing w:before="57"/>
              <w:ind w:right="338"/>
              <w:jc w:val="right"/>
              <w:rPr>
                <w:sz w:val="18"/>
              </w:rPr>
            </w:pPr>
            <w:r>
              <w:rPr>
                <w:spacing w:val="-2"/>
                <w:sz w:val="18"/>
              </w:rPr>
              <w:t>May-</w:t>
            </w:r>
            <w:r>
              <w:rPr>
                <w:spacing w:val="-5"/>
                <w:sz w:val="18"/>
              </w:rPr>
              <w:t>24</w:t>
            </w:r>
          </w:p>
        </w:tc>
        <w:tc>
          <w:tcPr>
            <w:tcW w:w="1566" w:type="dxa"/>
          </w:tcPr>
          <w:p w:rsidR="00555920" w:rsidRDefault="00A1413B">
            <w:pPr>
              <w:pStyle w:val="TableParagraph"/>
              <w:spacing w:before="57"/>
              <w:ind w:left="704"/>
              <w:jc w:val="left"/>
              <w:rPr>
                <w:sz w:val="18"/>
              </w:rPr>
            </w:pPr>
            <w:r>
              <w:rPr>
                <w:spacing w:val="-4"/>
                <w:sz w:val="18"/>
              </w:rPr>
              <w:t>1.03</w:t>
            </w:r>
          </w:p>
        </w:tc>
        <w:tc>
          <w:tcPr>
            <w:tcW w:w="1568" w:type="dxa"/>
          </w:tcPr>
          <w:p w:rsidR="00555920" w:rsidRDefault="00A1413B">
            <w:pPr>
              <w:pStyle w:val="TableParagraph"/>
              <w:spacing w:before="57"/>
              <w:ind w:right="399"/>
              <w:jc w:val="right"/>
              <w:rPr>
                <w:sz w:val="18"/>
              </w:rPr>
            </w:pPr>
            <w:r>
              <w:rPr>
                <w:spacing w:val="-4"/>
                <w:sz w:val="18"/>
              </w:rPr>
              <w:t>18.5</w:t>
            </w:r>
          </w:p>
        </w:tc>
        <w:tc>
          <w:tcPr>
            <w:tcW w:w="1566" w:type="dxa"/>
          </w:tcPr>
          <w:p w:rsidR="00555920" w:rsidRDefault="00A1413B">
            <w:pPr>
              <w:pStyle w:val="TableParagraph"/>
              <w:spacing w:before="57"/>
              <w:ind w:left="797"/>
              <w:jc w:val="left"/>
              <w:rPr>
                <w:sz w:val="18"/>
              </w:rPr>
            </w:pPr>
            <w:r>
              <w:rPr>
                <w:spacing w:val="-4"/>
                <w:sz w:val="18"/>
              </w:rPr>
              <w:t>78.7</w:t>
            </w:r>
          </w:p>
        </w:tc>
        <w:tc>
          <w:tcPr>
            <w:tcW w:w="1569" w:type="dxa"/>
          </w:tcPr>
          <w:p w:rsidR="00555920" w:rsidRDefault="00A1413B">
            <w:pPr>
              <w:pStyle w:val="TableParagraph"/>
              <w:spacing w:before="57"/>
              <w:ind w:left="326" w:right="178"/>
              <w:rPr>
                <w:sz w:val="18"/>
              </w:rPr>
            </w:pPr>
            <w:r>
              <w:rPr>
                <w:spacing w:val="-5"/>
                <w:sz w:val="18"/>
              </w:rPr>
              <w:t>110</w:t>
            </w:r>
          </w:p>
        </w:tc>
        <w:tc>
          <w:tcPr>
            <w:tcW w:w="1566" w:type="dxa"/>
          </w:tcPr>
          <w:p w:rsidR="00555920" w:rsidRDefault="00A1413B">
            <w:pPr>
              <w:pStyle w:val="TableParagraph"/>
              <w:spacing w:before="57"/>
              <w:ind w:right="400"/>
              <w:jc w:val="right"/>
              <w:rPr>
                <w:sz w:val="18"/>
              </w:rPr>
            </w:pPr>
            <w:r>
              <w:rPr>
                <w:spacing w:val="-4"/>
                <w:sz w:val="18"/>
              </w:rPr>
              <w:t>19.9</w:t>
            </w:r>
          </w:p>
        </w:tc>
      </w:tr>
      <w:tr w:rsidR="00555920">
        <w:trPr>
          <w:trHeight w:val="315"/>
        </w:trPr>
        <w:tc>
          <w:tcPr>
            <w:tcW w:w="1522" w:type="dxa"/>
          </w:tcPr>
          <w:p w:rsidR="00555920" w:rsidRDefault="00A1413B">
            <w:pPr>
              <w:pStyle w:val="TableParagraph"/>
              <w:ind w:right="341"/>
              <w:jc w:val="right"/>
              <w:rPr>
                <w:sz w:val="18"/>
              </w:rPr>
            </w:pPr>
            <w:r>
              <w:rPr>
                <w:sz w:val="18"/>
              </w:rPr>
              <w:t>Jun-</w:t>
            </w:r>
            <w:r>
              <w:rPr>
                <w:spacing w:val="-5"/>
                <w:sz w:val="18"/>
              </w:rPr>
              <w:t>24</w:t>
            </w:r>
          </w:p>
        </w:tc>
        <w:tc>
          <w:tcPr>
            <w:tcW w:w="1566" w:type="dxa"/>
          </w:tcPr>
          <w:p w:rsidR="00555920" w:rsidRDefault="00A1413B">
            <w:pPr>
              <w:pStyle w:val="TableParagraph"/>
              <w:ind w:right="386"/>
              <w:jc w:val="right"/>
              <w:rPr>
                <w:sz w:val="18"/>
              </w:rPr>
            </w:pPr>
            <w:r>
              <w:rPr>
                <w:spacing w:val="-2"/>
                <w:sz w:val="18"/>
              </w:rPr>
              <w:t>0.973</w:t>
            </w:r>
          </w:p>
        </w:tc>
        <w:tc>
          <w:tcPr>
            <w:tcW w:w="1568" w:type="dxa"/>
          </w:tcPr>
          <w:p w:rsidR="00555920" w:rsidRDefault="00A1413B">
            <w:pPr>
              <w:pStyle w:val="TableParagraph"/>
              <w:ind w:right="399"/>
              <w:jc w:val="right"/>
              <w:rPr>
                <w:sz w:val="18"/>
              </w:rPr>
            </w:pPr>
            <w:r>
              <w:rPr>
                <w:spacing w:val="-4"/>
                <w:sz w:val="18"/>
              </w:rPr>
              <w:t>10.2</w:t>
            </w:r>
          </w:p>
        </w:tc>
        <w:tc>
          <w:tcPr>
            <w:tcW w:w="1566" w:type="dxa"/>
          </w:tcPr>
          <w:p w:rsidR="00555920" w:rsidRDefault="00A1413B">
            <w:pPr>
              <w:pStyle w:val="TableParagraph"/>
              <w:ind w:left="797"/>
              <w:jc w:val="left"/>
              <w:rPr>
                <w:sz w:val="18"/>
              </w:rPr>
            </w:pPr>
            <w:r>
              <w:rPr>
                <w:spacing w:val="-4"/>
                <w:sz w:val="18"/>
              </w:rPr>
              <w:t>83.6</w:t>
            </w:r>
          </w:p>
        </w:tc>
        <w:tc>
          <w:tcPr>
            <w:tcW w:w="1569" w:type="dxa"/>
          </w:tcPr>
          <w:p w:rsidR="00555920" w:rsidRDefault="00A1413B">
            <w:pPr>
              <w:pStyle w:val="TableParagraph"/>
              <w:ind w:right="399"/>
              <w:jc w:val="right"/>
              <w:rPr>
                <w:sz w:val="18"/>
              </w:rPr>
            </w:pPr>
            <w:r>
              <w:rPr>
                <w:spacing w:val="-4"/>
                <w:sz w:val="18"/>
              </w:rPr>
              <w:t>93.7</w:t>
            </w:r>
          </w:p>
        </w:tc>
        <w:tc>
          <w:tcPr>
            <w:tcW w:w="1566" w:type="dxa"/>
          </w:tcPr>
          <w:p w:rsidR="00555920" w:rsidRDefault="00A1413B">
            <w:pPr>
              <w:pStyle w:val="TableParagraph"/>
              <w:ind w:right="400"/>
              <w:jc w:val="right"/>
              <w:rPr>
                <w:sz w:val="18"/>
              </w:rPr>
            </w:pPr>
            <w:r>
              <w:rPr>
                <w:spacing w:val="-4"/>
                <w:sz w:val="18"/>
              </w:rPr>
              <w:t>22.5</w:t>
            </w:r>
          </w:p>
        </w:tc>
      </w:tr>
      <w:tr w:rsidR="00555920">
        <w:trPr>
          <w:trHeight w:val="318"/>
        </w:trPr>
        <w:tc>
          <w:tcPr>
            <w:tcW w:w="1522" w:type="dxa"/>
          </w:tcPr>
          <w:p w:rsidR="00555920" w:rsidRDefault="00A1413B">
            <w:pPr>
              <w:pStyle w:val="TableParagraph"/>
              <w:ind w:right="341"/>
              <w:jc w:val="right"/>
              <w:rPr>
                <w:sz w:val="18"/>
              </w:rPr>
            </w:pPr>
            <w:r>
              <w:rPr>
                <w:sz w:val="18"/>
              </w:rPr>
              <w:t>Jul-</w:t>
            </w:r>
            <w:r>
              <w:rPr>
                <w:spacing w:val="-5"/>
                <w:sz w:val="18"/>
              </w:rPr>
              <w:t>24</w:t>
            </w:r>
          </w:p>
        </w:tc>
        <w:tc>
          <w:tcPr>
            <w:tcW w:w="1566" w:type="dxa"/>
          </w:tcPr>
          <w:p w:rsidR="00555920" w:rsidRDefault="00A1413B">
            <w:pPr>
              <w:pStyle w:val="TableParagraph"/>
              <w:ind w:right="386"/>
              <w:jc w:val="right"/>
              <w:rPr>
                <w:sz w:val="18"/>
              </w:rPr>
            </w:pPr>
            <w:r>
              <w:rPr>
                <w:spacing w:val="-2"/>
                <w:sz w:val="18"/>
              </w:rPr>
              <w:t>0.967</w:t>
            </w:r>
          </w:p>
        </w:tc>
        <w:tc>
          <w:tcPr>
            <w:tcW w:w="1568" w:type="dxa"/>
          </w:tcPr>
          <w:p w:rsidR="00555920" w:rsidRDefault="00A1413B">
            <w:pPr>
              <w:pStyle w:val="TableParagraph"/>
              <w:ind w:right="399"/>
              <w:jc w:val="right"/>
              <w:rPr>
                <w:sz w:val="18"/>
              </w:rPr>
            </w:pPr>
            <w:r>
              <w:rPr>
                <w:spacing w:val="-4"/>
                <w:sz w:val="18"/>
              </w:rPr>
              <w:t>69.1</w:t>
            </w:r>
          </w:p>
        </w:tc>
        <w:tc>
          <w:tcPr>
            <w:tcW w:w="1566" w:type="dxa"/>
          </w:tcPr>
          <w:p w:rsidR="00555920" w:rsidRDefault="00A1413B">
            <w:pPr>
              <w:pStyle w:val="TableParagraph"/>
              <w:ind w:left="797"/>
              <w:jc w:val="left"/>
              <w:rPr>
                <w:sz w:val="18"/>
              </w:rPr>
            </w:pPr>
            <w:r>
              <w:rPr>
                <w:spacing w:val="-4"/>
                <w:sz w:val="18"/>
              </w:rPr>
              <w:t>63.7</w:t>
            </w:r>
          </w:p>
        </w:tc>
        <w:tc>
          <w:tcPr>
            <w:tcW w:w="1569" w:type="dxa"/>
          </w:tcPr>
          <w:p w:rsidR="00555920" w:rsidRDefault="00A1413B">
            <w:pPr>
              <w:pStyle w:val="TableParagraph"/>
              <w:ind w:left="326" w:right="178"/>
              <w:rPr>
                <w:sz w:val="18"/>
              </w:rPr>
            </w:pPr>
            <w:r>
              <w:rPr>
                <w:spacing w:val="-5"/>
                <w:sz w:val="18"/>
              </w:rPr>
              <w:t>141</w:t>
            </w:r>
          </w:p>
        </w:tc>
        <w:tc>
          <w:tcPr>
            <w:tcW w:w="1566" w:type="dxa"/>
          </w:tcPr>
          <w:p w:rsidR="00555920" w:rsidRDefault="00A1413B">
            <w:pPr>
              <w:pStyle w:val="TableParagraph"/>
              <w:ind w:right="400"/>
              <w:jc w:val="right"/>
              <w:rPr>
                <w:sz w:val="18"/>
              </w:rPr>
            </w:pPr>
            <w:r>
              <w:rPr>
                <w:spacing w:val="-4"/>
                <w:sz w:val="18"/>
              </w:rPr>
              <w:t>20.6</w:t>
            </w:r>
          </w:p>
        </w:tc>
      </w:tr>
      <w:tr w:rsidR="00555920">
        <w:trPr>
          <w:trHeight w:val="315"/>
        </w:trPr>
        <w:tc>
          <w:tcPr>
            <w:tcW w:w="1522" w:type="dxa"/>
          </w:tcPr>
          <w:p w:rsidR="00555920" w:rsidRDefault="00A1413B">
            <w:pPr>
              <w:pStyle w:val="TableParagraph"/>
              <w:ind w:right="338"/>
              <w:jc w:val="right"/>
              <w:rPr>
                <w:sz w:val="18"/>
              </w:rPr>
            </w:pPr>
            <w:r>
              <w:rPr>
                <w:spacing w:val="-2"/>
                <w:sz w:val="18"/>
              </w:rPr>
              <w:t>Aug-</w:t>
            </w:r>
            <w:r>
              <w:rPr>
                <w:spacing w:val="-5"/>
                <w:sz w:val="18"/>
              </w:rPr>
              <w:t>24</w:t>
            </w:r>
          </w:p>
        </w:tc>
        <w:tc>
          <w:tcPr>
            <w:tcW w:w="1566" w:type="dxa"/>
          </w:tcPr>
          <w:p w:rsidR="00555920" w:rsidRDefault="00A1413B">
            <w:pPr>
              <w:pStyle w:val="TableParagraph"/>
              <w:ind w:right="386"/>
              <w:jc w:val="right"/>
              <w:rPr>
                <w:sz w:val="18"/>
              </w:rPr>
            </w:pPr>
            <w:r>
              <w:rPr>
                <w:spacing w:val="-2"/>
                <w:sz w:val="18"/>
              </w:rPr>
              <w:t>0.932</w:t>
            </w:r>
          </w:p>
        </w:tc>
        <w:tc>
          <w:tcPr>
            <w:tcW w:w="1568" w:type="dxa"/>
          </w:tcPr>
          <w:p w:rsidR="00555920" w:rsidRDefault="00A1413B">
            <w:pPr>
              <w:pStyle w:val="TableParagraph"/>
              <w:ind w:right="399"/>
              <w:jc w:val="right"/>
              <w:rPr>
                <w:sz w:val="18"/>
              </w:rPr>
            </w:pPr>
            <w:r>
              <w:rPr>
                <w:spacing w:val="-4"/>
                <w:sz w:val="18"/>
              </w:rPr>
              <w:t>46.7</w:t>
            </w:r>
          </w:p>
        </w:tc>
        <w:tc>
          <w:tcPr>
            <w:tcW w:w="1566" w:type="dxa"/>
          </w:tcPr>
          <w:p w:rsidR="00555920" w:rsidRDefault="00A1413B">
            <w:pPr>
              <w:pStyle w:val="TableParagraph"/>
              <w:ind w:left="797"/>
              <w:jc w:val="left"/>
              <w:rPr>
                <w:sz w:val="18"/>
              </w:rPr>
            </w:pPr>
            <w:r>
              <w:rPr>
                <w:spacing w:val="-4"/>
                <w:sz w:val="18"/>
              </w:rPr>
              <w:t>65.9</w:t>
            </w:r>
          </w:p>
        </w:tc>
        <w:tc>
          <w:tcPr>
            <w:tcW w:w="1569" w:type="dxa"/>
          </w:tcPr>
          <w:p w:rsidR="00555920" w:rsidRDefault="00A1413B">
            <w:pPr>
              <w:pStyle w:val="TableParagraph"/>
              <w:ind w:left="326" w:right="178"/>
              <w:rPr>
                <w:sz w:val="18"/>
              </w:rPr>
            </w:pPr>
            <w:r>
              <w:rPr>
                <w:spacing w:val="-5"/>
                <w:sz w:val="18"/>
              </w:rPr>
              <w:t>113</w:t>
            </w:r>
          </w:p>
        </w:tc>
        <w:tc>
          <w:tcPr>
            <w:tcW w:w="1566" w:type="dxa"/>
          </w:tcPr>
          <w:p w:rsidR="00555920" w:rsidRDefault="00A1413B">
            <w:pPr>
              <w:pStyle w:val="TableParagraph"/>
              <w:ind w:right="400"/>
              <w:jc w:val="right"/>
              <w:rPr>
                <w:sz w:val="18"/>
              </w:rPr>
            </w:pPr>
            <w:r>
              <w:rPr>
                <w:spacing w:val="-4"/>
                <w:sz w:val="18"/>
              </w:rPr>
              <w:t>18.8</w:t>
            </w:r>
          </w:p>
        </w:tc>
      </w:tr>
      <w:tr w:rsidR="00555920">
        <w:trPr>
          <w:trHeight w:val="315"/>
        </w:trPr>
        <w:tc>
          <w:tcPr>
            <w:tcW w:w="1522" w:type="dxa"/>
          </w:tcPr>
          <w:p w:rsidR="00555920" w:rsidRDefault="00A1413B">
            <w:pPr>
              <w:pStyle w:val="TableParagraph"/>
              <w:ind w:right="338"/>
              <w:jc w:val="right"/>
              <w:rPr>
                <w:sz w:val="18"/>
              </w:rPr>
            </w:pPr>
            <w:r>
              <w:rPr>
                <w:spacing w:val="-2"/>
                <w:sz w:val="18"/>
              </w:rPr>
              <w:t>Sep-</w:t>
            </w:r>
            <w:r>
              <w:rPr>
                <w:spacing w:val="-5"/>
                <w:sz w:val="18"/>
              </w:rPr>
              <w:t>24</w:t>
            </w:r>
          </w:p>
        </w:tc>
        <w:tc>
          <w:tcPr>
            <w:tcW w:w="1566" w:type="dxa"/>
          </w:tcPr>
          <w:p w:rsidR="00555920" w:rsidRDefault="00A1413B">
            <w:pPr>
              <w:pStyle w:val="TableParagraph"/>
              <w:ind w:right="386"/>
              <w:jc w:val="right"/>
              <w:rPr>
                <w:sz w:val="18"/>
              </w:rPr>
            </w:pPr>
            <w:r>
              <w:rPr>
                <w:spacing w:val="-2"/>
                <w:sz w:val="18"/>
              </w:rPr>
              <w:t>0.917</w:t>
            </w:r>
          </w:p>
        </w:tc>
        <w:tc>
          <w:tcPr>
            <w:tcW w:w="1568" w:type="dxa"/>
          </w:tcPr>
          <w:p w:rsidR="00555920" w:rsidRDefault="00A1413B">
            <w:pPr>
              <w:pStyle w:val="TableParagraph"/>
              <w:ind w:right="399"/>
              <w:jc w:val="right"/>
              <w:rPr>
                <w:sz w:val="18"/>
              </w:rPr>
            </w:pPr>
            <w:r>
              <w:rPr>
                <w:spacing w:val="-4"/>
                <w:sz w:val="18"/>
              </w:rPr>
              <w:t>65.7</w:t>
            </w:r>
          </w:p>
        </w:tc>
        <w:tc>
          <w:tcPr>
            <w:tcW w:w="1566" w:type="dxa"/>
          </w:tcPr>
          <w:p w:rsidR="00555920" w:rsidRDefault="00A1413B">
            <w:pPr>
              <w:pStyle w:val="TableParagraph"/>
              <w:ind w:left="797"/>
              <w:jc w:val="left"/>
              <w:rPr>
                <w:sz w:val="18"/>
              </w:rPr>
            </w:pPr>
            <w:r>
              <w:rPr>
                <w:spacing w:val="-4"/>
                <w:sz w:val="18"/>
              </w:rPr>
              <w:t>58.6</w:t>
            </w:r>
          </w:p>
        </w:tc>
        <w:tc>
          <w:tcPr>
            <w:tcW w:w="1569" w:type="dxa"/>
          </w:tcPr>
          <w:p w:rsidR="00555920" w:rsidRDefault="00A1413B">
            <w:pPr>
              <w:pStyle w:val="TableParagraph"/>
              <w:ind w:left="326" w:right="178"/>
              <w:rPr>
                <w:sz w:val="18"/>
              </w:rPr>
            </w:pPr>
            <w:r>
              <w:rPr>
                <w:spacing w:val="-5"/>
                <w:sz w:val="18"/>
              </w:rPr>
              <w:t>132</w:t>
            </w:r>
          </w:p>
        </w:tc>
        <w:tc>
          <w:tcPr>
            <w:tcW w:w="1566" w:type="dxa"/>
          </w:tcPr>
          <w:p w:rsidR="00555920" w:rsidRDefault="00A1413B">
            <w:pPr>
              <w:pStyle w:val="TableParagraph"/>
              <w:ind w:right="400"/>
              <w:jc w:val="right"/>
              <w:rPr>
                <w:sz w:val="18"/>
              </w:rPr>
            </w:pPr>
            <w:r>
              <w:rPr>
                <w:spacing w:val="-4"/>
                <w:sz w:val="18"/>
              </w:rPr>
              <w:t>19.9</w:t>
            </w:r>
          </w:p>
        </w:tc>
      </w:tr>
      <w:tr w:rsidR="00555920">
        <w:trPr>
          <w:trHeight w:val="318"/>
        </w:trPr>
        <w:tc>
          <w:tcPr>
            <w:tcW w:w="1522"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c>
          <w:tcPr>
            <w:tcW w:w="1568"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c>
          <w:tcPr>
            <w:tcW w:w="1569"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r>
      <w:tr w:rsidR="00555920">
        <w:trPr>
          <w:trHeight w:val="315"/>
        </w:trPr>
        <w:tc>
          <w:tcPr>
            <w:tcW w:w="1522"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c>
          <w:tcPr>
            <w:tcW w:w="1568"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c>
          <w:tcPr>
            <w:tcW w:w="1569"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r>
      <w:tr w:rsidR="00555920">
        <w:trPr>
          <w:trHeight w:val="318"/>
        </w:trPr>
        <w:tc>
          <w:tcPr>
            <w:tcW w:w="1522"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c>
          <w:tcPr>
            <w:tcW w:w="1568"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c>
          <w:tcPr>
            <w:tcW w:w="1569" w:type="dxa"/>
          </w:tcPr>
          <w:p w:rsidR="00555920" w:rsidRDefault="00555920">
            <w:pPr>
              <w:pStyle w:val="TableParagraph"/>
              <w:spacing w:before="0"/>
              <w:jc w:val="left"/>
              <w:rPr>
                <w:rFonts w:ascii="Times New Roman"/>
                <w:sz w:val="16"/>
              </w:rPr>
            </w:pPr>
          </w:p>
        </w:tc>
        <w:tc>
          <w:tcPr>
            <w:tcW w:w="1566"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566"/>
        <w:gridCol w:w="1568"/>
        <w:gridCol w:w="1566"/>
        <w:gridCol w:w="1569"/>
        <w:gridCol w:w="1566"/>
      </w:tblGrid>
      <w:tr w:rsidR="00555920">
        <w:trPr>
          <w:trHeight w:val="313"/>
        </w:trPr>
        <w:tc>
          <w:tcPr>
            <w:tcW w:w="1522"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66" w:type="dxa"/>
            <w:shd w:val="clear" w:color="auto" w:fill="D9D9D9"/>
          </w:tcPr>
          <w:p w:rsidR="00555920" w:rsidRDefault="00A1413B">
            <w:pPr>
              <w:pStyle w:val="TableParagraph"/>
              <w:spacing w:before="0" w:line="206" w:lineRule="exact"/>
              <w:ind w:left="572"/>
              <w:jc w:val="left"/>
              <w:rPr>
                <w:b/>
                <w:sz w:val="18"/>
              </w:rPr>
            </w:pPr>
            <w:r>
              <w:rPr>
                <w:b/>
                <w:spacing w:val="-4"/>
                <w:sz w:val="18"/>
              </w:rPr>
              <w:t>Flow</w:t>
            </w:r>
          </w:p>
        </w:tc>
        <w:tc>
          <w:tcPr>
            <w:tcW w:w="1568" w:type="dxa"/>
            <w:shd w:val="clear" w:color="auto" w:fill="D9D9D9"/>
          </w:tcPr>
          <w:p w:rsidR="00555920" w:rsidRDefault="00A1413B">
            <w:pPr>
              <w:pStyle w:val="TableParagraph"/>
              <w:spacing w:before="0" w:line="206" w:lineRule="exact"/>
              <w:ind w:right="353"/>
              <w:jc w:val="right"/>
              <w:rPr>
                <w:b/>
                <w:sz w:val="18"/>
              </w:rPr>
            </w:pPr>
            <w:r>
              <w:rPr>
                <w:b/>
                <w:spacing w:val="-2"/>
                <w:sz w:val="18"/>
              </w:rPr>
              <w:t>Ammonia</w:t>
            </w:r>
          </w:p>
        </w:tc>
        <w:tc>
          <w:tcPr>
            <w:tcW w:w="1566" w:type="dxa"/>
            <w:shd w:val="clear" w:color="auto" w:fill="D9D9D9"/>
          </w:tcPr>
          <w:p w:rsidR="00555920" w:rsidRDefault="00A1413B">
            <w:pPr>
              <w:pStyle w:val="TableParagraph"/>
              <w:spacing w:before="0" w:line="206" w:lineRule="exact"/>
              <w:ind w:left="132"/>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69" w:type="dxa"/>
            <w:shd w:val="clear" w:color="auto" w:fill="D9D9D9"/>
          </w:tcPr>
          <w:p w:rsidR="00555920" w:rsidRDefault="00A1413B">
            <w:pPr>
              <w:pStyle w:val="TableParagraph"/>
              <w:spacing w:before="0" w:line="206" w:lineRule="exact"/>
              <w:ind w:left="326" w:right="316"/>
              <w:rPr>
                <w:b/>
                <w:sz w:val="18"/>
              </w:rPr>
            </w:pPr>
            <w:r>
              <w:rPr>
                <w:b/>
                <w:spacing w:val="-4"/>
                <w:sz w:val="18"/>
              </w:rPr>
              <w:t>TIN*</w:t>
            </w:r>
          </w:p>
        </w:tc>
        <w:tc>
          <w:tcPr>
            <w:tcW w:w="1566" w:type="dxa"/>
            <w:shd w:val="clear" w:color="auto" w:fill="D9D9D9"/>
          </w:tcPr>
          <w:p w:rsidR="00555920" w:rsidRDefault="00A1413B">
            <w:pPr>
              <w:pStyle w:val="TableParagraph"/>
              <w:spacing w:before="0" w:line="206" w:lineRule="exact"/>
              <w:ind w:left="475"/>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2" w:type="dxa"/>
            <w:vMerge/>
            <w:tcBorders>
              <w:top w:val="nil"/>
            </w:tcBorders>
            <w:shd w:val="clear" w:color="auto" w:fill="D9D9D9"/>
          </w:tcPr>
          <w:p w:rsidR="00555920" w:rsidRDefault="00555920">
            <w:pPr>
              <w:rPr>
                <w:sz w:val="2"/>
                <w:szCs w:val="2"/>
              </w:rPr>
            </w:pPr>
          </w:p>
        </w:tc>
        <w:tc>
          <w:tcPr>
            <w:tcW w:w="1566" w:type="dxa"/>
            <w:shd w:val="clear" w:color="auto" w:fill="D9D9D9"/>
          </w:tcPr>
          <w:p w:rsidR="00555920" w:rsidRDefault="00A1413B">
            <w:pPr>
              <w:pStyle w:val="TableParagraph"/>
              <w:spacing w:before="0" w:line="206" w:lineRule="exact"/>
              <w:ind w:left="589"/>
              <w:jc w:val="left"/>
              <w:rPr>
                <w:b/>
                <w:sz w:val="18"/>
              </w:rPr>
            </w:pPr>
            <w:proofErr w:type="spellStart"/>
            <w:r>
              <w:rPr>
                <w:b/>
                <w:spacing w:val="-5"/>
                <w:sz w:val="18"/>
              </w:rPr>
              <w:t>mgd</w:t>
            </w:r>
            <w:proofErr w:type="spellEnd"/>
          </w:p>
        </w:tc>
        <w:tc>
          <w:tcPr>
            <w:tcW w:w="1568" w:type="dxa"/>
            <w:shd w:val="clear" w:color="auto" w:fill="D9D9D9"/>
          </w:tcPr>
          <w:p w:rsidR="00555920" w:rsidRDefault="00A1413B">
            <w:pPr>
              <w:pStyle w:val="TableParagraph"/>
              <w:spacing w:before="0" w:line="206" w:lineRule="exact"/>
              <w:ind w:right="386"/>
              <w:jc w:val="right"/>
              <w:rPr>
                <w:b/>
                <w:sz w:val="18"/>
              </w:rPr>
            </w:pPr>
            <w:r>
              <w:rPr>
                <w:b/>
                <w:sz w:val="18"/>
              </w:rPr>
              <w:t>kg</w:t>
            </w:r>
            <w:r>
              <w:rPr>
                <w:b/>
                <w:spacing w:val="1"/>
                <w:sz w:val="18"/>
              </w:rPr>
              <w:t xml:space="preserve"> </w:t>
            </w:r>
            <w:r>
              <w:rPr>
                <w:b/>
                <w:spacing w:val="-2"/>
                <w:sz w:val="18"/>
              </w:rPr>
              <w:t>N/day</w:t>
            </w:r>
          </w:p>
        </w:tc>
        <w:tc>
          <w:tcPr>
            <w:tcW w:w="1566"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69"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566" w:type="dxa"/>
            <w:shd w:val="clear" w:color="auto" w:fill="D9D9D9"/>
          </w:tcPr>
          <w:p w:rsidR="00555920" w:rsidRDefault="00A1413B">
            <w:pPr>
              <w:pStyle w:val="TableParagraph"/>
              <w:spacing w:before="0" w:line="206" w:lineRule="exact"/>
              <w:ind w:right="397"/>
              <w:jc w:val="right"/>
              <w:rPr>
                <w:b/>
                <w:sz w:val="18"/>
              </w:rPr>
            </w:pPr>
            <w:r>
              <w:rPr>
                <w:b/>
                <w:sz w:val="18"/>
              </w:rPr>
              <w:t xml:space="preserve">kg </w:t>
            </w:r>
            <w:r>
              <w:rPr>
                <w:b/>
                <w:spacing w:val="-2"/>
                <w:sz w:val="18"/>
              </w:rPr>
              <w:t>P/day</w:t>
            </w:r>
          </w:p>
        </w:tc>
      </w:tr>
      <w:tr w:rsidR="00555920">
        <w:trPr>
          <w:trHeight w:val="414"/>
        </w:trPr>
        <w:tc>
          <w:tcPr>
            <w:tcW w:w="1522" w:type="dxa"/>
          </w:tcPr>
          <w:p w:rsidR="00555920" w:rsidRDefault="00A1413B">
            <w:pPr>
              <w:pStyle w:val="TableParagraph"/>
              <w:spacing w:before="0" w:line="206" w:lineRule="exact"/>
              <w:ind w:left="623" w:right="162"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66" w:type="dxa"/>
          </w:tcPr>
          <w:p w:rsidR="00555920" w:rsidRDefault="00A1413B">
            <w:pPr>
              <w:pStyle w:val="TableParagraph"/>
              <w:spacing w:before="104"/>
              <w:ind w:right="487"/>
              <w:jc w:val="right"/>
              <w:rPr>
                <w:b/>
                <w:sz w:val="18"/>
              </w:rPr>
            </w:pPr>
            <w:r>
              <w:rPr>
                <w:b/>
                <w:spacing w:val="-4"/>
                <w:sz w:val="18"/>
              </w:rPr>
              <w:t>1.04</w:t>
            </w:r>
          </w:p>
        </w:tc>
        <w:tc>
          <w:tcPr>
            <w:tcW w:w="1568" w:type="dxa"/>
          </w:tcPr>
          <w:p w:rsidR="00555920" w:rsidRDefault="00A1413B">
            <w:pPr>
              <w:pStyle w:val="TableParagraph"/>
              <w:spacing w:before="104"/>
              <w:ind w:right="399"/>
              <w:jc w:val="right"/>
              <w:rPr>
                <w:b/>
                <w:sz w:val="18"/>
              </w:rPr>
            </w:pPr>
            <w:r>
              <w:rPr>
                <w:b/>
                <w:spacing w:val="-4"/>
                <w:sz w:val="18"/>
              </w:rPr>
              <w:t>69.4</w:t>
            </w:r>
          </w:p>
        </w:tc>
        <w:tc>
          <w:tcPr>
            <w:tcW w:w="1566" w:type="dxa"/>
          </w:tcPr>
          <w:p w:rsidR="00555920" w:rsidRDefault="00A1413B">
            <w:pPr>
              <w:pStyle w:val="TableParagraph"/>
              <w:spacing w:before="104"/>
              <w:ind w:left="797"/>
              <w:jc w:val="left"/>
              <w:rPr>
                <w:b/>
                <w:sz w:val="18"/>
              </w:rPr>
            </w:pPr>
            <w:r>
              <w:rPr>
                <w:b/>
                <w:spacing w:val="-4"/>
                <w:sz w:val="18"/>
              </w:rPr>
              <w:t>62.8</w:t>
            </w:r>
          </w:p>
        </w:tc>
        <w:tc>
          <w:tcPr>
            <w:tcW w:w="1569" w:type="dxa"/>
          </w:tcPr>
          <w:p w:rsidR="00555920" w:rsidRDefault="00A1413B">
            <w:pPr>
              <w:pStyle w:val="TableParagraph"/>
              <w:spacing w:before="104"/>
              <w:ind w:left="326" w:right="178"/>
              <w:rPr>
                <w:b/>
                <w:sz w:val="18"/>
              </w:rPr>
            </w:pPr>
            <w:r>
              <w:rPr>
                <w:b/>
                <w:spacing w:val="-5"/>
                <w:sz w:val="18"/>
              </w:rPr>
              <w:t>133</w:t>
            </w:r>
          </w:p>
        </w:tc>
        <w:tc>
          <w:tcPr>
            <w:tcW w:w="1566" w:type="dxa"/>
          </w:tcPr>
          <w:p w:rsidR="00555920" w:rsidRDefault="00A1413B">
            <w:pPr>
              <w:pStyle w:val="TableParagraph"/>
              <w:spacing w:before="104"/>
              <w:ind w:right="400"/>
              <w:jc w:val="right"/>
              <w:rPr>
                <w:b/>
                <w:sz w:val="18"/>
              </w:rPr>
            </w:pPr>
            <w:r>
              <w:rPr>
                <w:b/>
                <w:spacing w:val="-4"/>
                <w:sz w:val="18"/>
              </w:rPr>
              <w:t>19.2</w:t>
            </w:r>
          </w:p>
        </w:tc>
      </w:tr>
      <w:tr w:rsidR="00555920">
        <w:trPr>
          <w:trHeight w:val="414"/>
        </w:trPr>
        <w:tc>
          <w:tcPr>
            <w:tcW w:w="1522" w:type="dxa"/>
          </w:tcPr>
          <w:p w:rsidR="00555920" w:rsidRDefault="00A1413B">
            <w:pPr>
              <w:pStyle w:val="TableParagraph"/>
              <w:spacing w:before="0" w:line="208" w:lineRule="exact"/>
              <w:ind w:left="400" w:right="164" w:hanging="60"/>
              <w:jc w:val="left"/>
              <w:rPr>
                <w:b/>
                <w:sz w:val="18"/>
              </w:rPr>
            </w:pPr>
            <w:r>
              <w:rPr>
                <w:b/>
                <w:sz w:val="18"/>
              </w:rPr>
              <w:t>Dry</w:t>
            </w:r>
            <w:r>
              <w:rPr>
                <w:b/>
                <w:spacing w:val="-13"/>
                <w:sz w:val="18"/>
              </w:rPr>
              <w:t xml:space="preserve"> </w:t>
            </w:r>
            <w:r>
              <w:rPr>
                <w:b/>
                <w:sz w:val="18"/>
              </w:rPr>
              <w:t>Season Trend</w:t>
            </w:r>
            <w:r>
              <w:rPr>
                <w:b/>
                <w:spacing w:val="-4"/>
                <w:sz w:val="18"/>
              </w:rPr>
              <w:t xml:space="preserve"> </w:t>
            </w:r>
            <w:r>
              <w:rPr>
                <w:b/>
                <w:spacing w:val="-2"/>
                <w:sz w:val="18"/>
              </w:rPr>
              <w:t>*</w:t>
            </w:r>
            <w:proofErr w:type="gramStart"/>
            <w:r>
              <w:rPr>
                <w:b/>
                <w:spacing w:val="-2"/>
                <w:sz w:val="18"/>
              </w:rPr>
              <w:t>*</w:t>
            </w:r>
            <w:r>
              <w:rPr>
                <w:b/>
                <w:spacing w:val="-2"/>
                <w:position w:val="6"/>
                <w:sz w:val="12"/>
              </w:rPr>
              <w:t>,</w:t>
            </w:r>
            <w:r>
              <w:rPr>
                <w:b/>
                <w:spacing w:val="-2"/>
                <w:sz w:val="18"/>
              </w:rPr>
              <w:t>*</w:t>
            </w:r>
            <w:proofErr w:type="gramEnd"/>
            <w:r>
              <w:rPr>
                <w:b/>
                <w:spacing w:val="-2"/>
                <w:sz w:val="18"/>
              </w:rPr>
              <w:t>**</w:t>
            </w:r>
          </w:p>
        </w:tc>
        <w:tc>
          <w:tcPr>
            <w:tcW w:w="1566" w:type="dxa"/>
          </w:tcPr>
          <w:p w:rsidR="00555920" w:rsidRDefault="00A1413B">
            <w:pPr>
              <w:pStyle w:val="TableParagraph"/>
              <w:spacing w:before="104"/>
              <w:ind w:left="560"/>
              <w:jc w:val="left"/>
              <w:rPr>
                <w:b/>
                <w:sz w:val="18"/>
              </w:rPr>
            </w:pPr>
            <w:r>
              <w:rPr>
                <w:b/>
                <w:spacing w:val="-4"/>
                <w:sz w:val="18"/>
              </w:rPr>
              <w:t>Down</w:t>
            </w:r>
          </w:p>
        </w:tc>
        <w:tc>
          <w:tcPr>
            <w:tcW w:w="1568" w:type="dxa"/>
          </w:tcPr>
          <w:p w:rsidR="00555920" w:rsidRDefault="00A1413B">
            <w:pPr>
              <w:pStyle w:val="TableParagraph"/>
              <w:spacing w:before="104"/>
              <w:ind w:right="408"/>
              <w:jc w:val="right"/>
              <w:rPr>
                <w:b/>
                <w:sz w:val="18"/>
              </w:rPr>
            </w:pPr>
            <w:r>
              <w:rPr>
                <w:b/>
                <w:spacing w:val="-4"/>
                <w:sz w:val="18"/>
              </w:rPr>
              <w:t>None</w:t>
            </w:r>
          </w:p>
        </w:tc>
        <w:tc>
          <w:tcPr>
            <w:tcW w:w="1566" w:type="dxa"/>
          </w:tcPr>
          <w:p w:rsidR="00555920" w:rsidRDefault="00A1413B">
            <w:pPr>
              <w:pStyle w:val="TableParagraph"/>
              <w:spacing w:before="104"/>
              <w:ind w:left="662"/>
              <w:jc w:val="left"/>
              <w:rPr>
                <w:b/>
                <w:sz w:val="18"/>
              </w:rPr>
            </w:pPr>
            <w:r>
              <w:rPr>
                <w:b/>
                <w:spacing w:val="-4"/>
                <w:sz w:val="18"/>
              </w:rPr>
              <w:t>Down</w:t>
            </w:r>
          </w:p>
        </w:tc>
        <w:tc>
          <w:tcPr>
            <w:tcW w:w="1569" w:type="dxa"/>
          </w:tcPr>
          <w:p w:rsidR="00555920" w:rsidRDefault="00A1413B">
            <w:pPr>
              <w:pStyle w:val="TableParagraph"/>
              <w:spacing w:before="104"/>
              <w:ind w:left="505"/>
              <w:jc w:val="left"/>
              <w:rPr>
                <w:b/>
                <w:sz w:val="18"/>
              </w:rPr>
            </w:pPr>
            <w:r>
              <w:rPr>
                <w:b/>
                <w:spacing w:val="-4"/>
                <w:sz w:val="18"/>
              </w:rPr>
              <w:t>Down</w:t>
            </w:r>
          </w:p>
        </w:tc>
        <w:tc>
          <w:tcPr>
            <w:tcW w:w="1566" w:type="dxa"/>
          </w:tcPr>
          <w:p w:rsidR="00555920" w:rsidRDefault="00A1413B">
            <w:pPr>
              <w:pStyle w:val="TableParagraph"/>
              <w:spacing w:before="104"/>
              <w:ind w:right="392"/>
              <w:jc w:val="right"/>
              <w:rPr>
                <w:b/>
                <w:sz w:val="18"/>
              </w:rPr>
            </w:pPr>
            <w:r>
              <w:rPr>
                <w:b/>
                <w:spacing w:val="-4"/>
                <w:sz w:val="18"/>
              </w:rPr>
              <w:t>None</w:t>
            </w:r>
          </w:p>
        </w:tc>
      </w:tr>
      <w:tr w:rsidR="00555920">
        <w:trPr>
          <w:trHeight w:val="412"/>
        </w:trPr>
        <w:tc>
          <w:tcPr>
            <w:tcW w:w="1522" w:type="dxa"/>
          </w:tcPr>
          <w:p w:rsidR="00555920" w:rsidRDefault="00A1413B">
            <w:pPr>
              <w:pStyle w:val="TableParagraph"/>
              <w:spacing w:before="0" w:line="204" w:lineRule="exact"/>
              <w:ind w:right="167"/>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64"/>
              <w:jc w:val="right"/>
              <w:rPr>
                <w:b/>
                <w:sz w:val="18"/>
              </w:rPr>
            </w:pPr>
            <w:r>
              <w:rPr>
                <w:b/>
                <w:spacing w:val="-2"/>
                <w:sz w:val="18"/>
              </w:rPr>
              <w:t>Average</w:t>
            </w:r>
          </w:p>
        </w:tc>
        <w:tc>
          <w:tcPr>
            <w:tcW w:w="1566" w:type="dxa"/>
          </w:tcPr>
          <w:p w:rsidR="00555920" w:rsidRDefault="00A1413B">
            <w:pPr>
              <w:pStyle w:val="TableParagraph"/>
              <w:spacing w:before="100"/>
              <w:ind w:right="487"/>
              <w:jc w:val="right"/>
              <w:rPr>
                <w:b/>
                <w:sz w:val="18"/>
              </w:rPr>
            </w:pPr>
            <w:r>
              <w:rPr>
                <w:b/>
                <w:spacing w:val="-4"/>
                <w:sz w:val="18"/>
              </w:rPr>
              <w:t>1.37</w:t>
            </w:r>
          </w:p>
        </w:tc>
        <w:tc>
          <w:tcPr>
            <w:tcW w:w="1568" w:type="dxa"/>
          </w:tcPr>
          <w:p w:rsidR="00555920" w:rsidRDefault="00A1413B">
            <w:pPr>
              <w:pStyle w:val="TableParagraph"/>
              <w:spacing w:before="100"/>
              <w:ind w:right="399"/>
              <w:jc w:val="right"/>
              <w:rPr>
                <w:b/>
                <w:sz w:val="18"/>
              </w:rPr>
            </w:pPr>
            <w:r>
              <w:rPr>
                <w:b/>
                <w:spacing w:val="-4"/>
                <w:sz w:val="18"/>
              </w:rPr>
              <w:t>55.1</w:t>
            </w:r>
          </w:p>
        </w:tc>
        <w:tc>
          <w:tcPr>
            <w:tcW w:w="1566" w:type="dxa"/>
          </w:tcPr>
          <w:p w:rsidR="00555920" w:rsidRDefault="00A1413B">
            <w:pPr>
              <w:pStyle w:val="TableParagraph"/>
              <w:spacing w:before="100"/>
              <w:ind w:left="797"/>
              <w:jc w:val="left"/>
              <w:rPr>
                <w:b/>
                <w:sz w:val="18"/>
              </w:rPr>
            </w:pPr>
            <w:r>
              <w:rPr>
                <w:b/>
                <w:spacing w:val="-4"/>
                <w:sz w:val="18"/>
              </w:rPr>
              <w:t>67.5</w:t>
            </w:r>
          </w:p>
        </w:tc>
        <w:tc>
          <w:tcPr>
            <w:tcW w:w="1569" w:type="dxa"/>
          </w:tcPr>
          <w:p w:rsidR="00555920" w:rsidRDefault="00A1413B">
            <w:pPr>
              <w:pStyle w:val="TableParagraph"/>
              <w:spacing w:before="100"/>
              <w:ind w:left="326" w:right="178"/>
              <w:rPr>
                <w:b/>
                <w:sz w:val="18"/>
              </w:rPr>
            </w:pPr>
            <w:r>
              <w:rPr>
                <w:b/>
                <w:spacing w:val="-5"/>
                <w:sz w:val="18"/>
              </w:rPr>
              <w:t>123</w:t>
            </w:r>
          </w:p>
        </w:tc>
        <w:tc>
          <w:tcPr>
            <w:tcW w:w="1566" w:type="dxa"/>
          </w:tcPr>
          <w:p w:rsidR="00555920" w:rsidRDefault="00A1413B">
            <w:pPr>
              <w:pStyle w:val="TableParagraph"/>
              <w:spacing w:before="100"/>
              <w:ind w:right="400"/>
              <w:jc w:val="right"/>
              <w:rPr>
                <w:b/>
                <w:sz w:val="18"/>
              </w:rPr>
            </w:pPr>
            <w:r>
              <w:rPr>
                <w:b/>
                <w:spacing w:val="-4"/>
                <w:sz w:val="18"/>
              </w:rPr>
              <w:t>16.8</w:t>
            </w:r>
          </w:p>
        </w:tc>
      </w:tr>
      <w:tr w:rsidR="00555920">
        <w:trPr>
          <w:trHeight w:val="414"/>
        </w:trPr>
        <w:tc>
          <w:tcPr>
            <w:tcW w:w="1522" w:type="dxa"/>
          </w:tcPr>
          <w:p w:rsidR="00555920" w:rsidRDefault="00A1413B">
            <w:pPr>
              <w:pStyle w:val="TableParagraph"/>
              <w:spacing w:before="0" w:line="206" w:lineRule="exact"/>
              <w:ind w:left="724" w:right="160" w:hanging="104"/>
              <w:jc w:val="left"/>
              <w:rPr>
                <w:b/>
                <w:sz w:val="18"/>
              </w:rPr>
            </w:pPr>
            <w:r>
              <w:rPr>
                <w:b/>
                <w:spacing w:val="-2"/>
                <w:sz w:val="18"/>
              </w:rPr>
              <w:t>Average Annual</w:t>
            </w:r>
          </w:p>
        </w:tc>
        <w:tc>
          <w:tcPr>
            <w:tcW w:w="1566" w:type="dxa"/>
          </w:tcPr>
          <w:p w:rsidR="00555920" w:rsidRDefault="00A1413B">
            <w:pPr>
              <w:pStyle w:val="TableParagraph"/>
              <w:spacing w:before="102"/>
              <w:ind w:right="487"/>
              <w:jc w:val="right"/>
              <w:rPr>
                <w:b/>
                <w:sz w:val="18"/>
              </w:rPr>
            </w:pPr>
            <w:r>
              <w:rPr>
                <w:b/>
                <w:spacing w:val="-4"/>
                <w:sz w:val="18"/>
              </w:rPr>
              <w:t>1.23</w:t>
            </w:r>
          </w:p>
        </w:tc>
        <w:tc>
          <w:tcPr>
            <w:tcW w:w="1568" w:type="dxa"/>
          </w:tcPr>
          <w:p w:rsidR="00555920" w:rsidRDefault="00A1413B">
            <w:pPr>
              <w:pStyle w:val="TableParagraph"/>
              <w:spacing w:before="102"/>
              <w:ind w:right="399"/>
              <w:jc w:val="right"/>
              <w:rPr>
                <w:b/>
                <w:sz w:val="18"/>
              </w:rPr>
            </w:pPr>
            <w:r>
              <w:rPr>
                <w:b/>
                <w:spacing w:val="-4"/>
                <w:sz w:val="18"/>
              </w:rPr>
              <w:t>61.1</w:t>
            </w:r>
          </w:p>
        </w:tc>
        <w:tc>
          <w:tcPr>
            <w:tcW w:w="1566" w:type="dxa"/>
          </w:tcPr>
          <w:p w:rsidR="00555920" w:rsidRDefault="00A1413B">
            <w:pPr>
              <w:pStyle w:val="TableParagraph"/>
              <w:spacing w:before="102"/>
              <w:ind w:left="797"/>
              <w:jc w:val="left"/>
              <w:rPr>
                <w:b/>
                <w:sz w:val="18"/>
              </w:rPr>
            </w:pPr>
            <w:r>
              <w:rPr>
                <w:b/>
                <w:spacing w:val="-4"/>
                <w:sz w:val="18"/>
              </w:rPr>
              <w:t>65.5</w:t>
            </w:r>
          </w:p>
        </w:tc>
        <w:tc>
          <w:tcPr>
            <w:tcW w:w="1569" w:type="dxa"/>
          </w:tcPr>
          <w:p w:rsidR="00555920" w:rsidRDefault="00A1413B">
            <w:pPr>
              <w:pStyle w:val="TableParagraph"/>
              <w:spacing w:before="102"/>
              <w:ind w:left="326" w:right="178"/>
              <w:rPr>
                <w:b/>
                <w:sz w:val="18"/>
              </w:rPr>
            </w:pPr>
            <w:r>
              <w:rPr>
                <w:b/>
                <w:spacing w:val="-5"/>
                <w:sz w:val="18"/>
              </w:rPr>
              <w:t>127</w:t>
            </w:r>
          </w:p>
        </w:tc>
        <w:tc>
          <w:tcPr>
            <w:tcW w:w="1566" w:type="dxa"/>
          </w:tcPr>
          <w:p w:rsidR="00555920" w:rsidRDefault="00A1413B">
            <w:pPr>
              <w:pStyle w:val="TableParagraph"/>
              <w:spacing w:before="102"/>
              <w:ind w:right="400"/>
              <w:jc w:val="right"/>
              <w:rPr>
                <w:b/>
                <w:sz w:val="18"/>
              </w:rPr>
            </w:pPr>
            <w:r>
              <w:rPr>
                <w:b/>
                <w:spacing w:val="-4"/>
                <w:sz w:val="18"/>
              </w:rPr>
              <w:t>17.8</w:t>
            </w:r>
          </w:p>
        </w:tc>
      </w:tr>
    </w:tbl>
    <w:p w:rsidR="00555920" w:rsidRDefault="00A1413B">
      <w:pPr>
        <w:tabs>
          <w:tab w:val="left" w:pos="720"/>
        </w:tabs>
        <w:spacing w:before="1"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6"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ind w:left="720" w:right="395" w:hanging="360"/>
        <w:rPr>
          <w:sz w:val="18"/>
        </w:rPr>
      </w:pPr>
      <w:r>
        <w:rPr>
          <w:sz w:val="18"/>
        </w:rPr>
        <w:t>***</w:t>
      </w:r>
      <w:r>
        <w:rPr>
          <w:spacing w:val="80"/>
          <w:sz w:val="18"/>
        </w:rPr>
        <w:t xml:space="preserve"> </w:t>
      </w:r>
      <w:r>
        <w:rPr>
          <w:sz w:val="18"/>
        </w:rPr>
        <w:t>The</w:t>
      </w:r>
      <w:r>
        <w:rPr>
          <w:spacing w:val="-2"/>
          <w:sz w:val="18"/>
        </w:rPr>
        <w:t xml:space="preserve"> </w:t>
      </w:r>
      <w:r>
        <w:rPr>
          <w:sz w:val="18"/>
        </w:rPr>
        <w:t>plant</w:t>
      </w:r>
      <w:r>
        <w:rPr>
          <w:spacing w:val="-1"/>
          <w:sz w:val="18"/>
        </w:rPr>
        <w:t xml:space="preserve"> </w:t>
      </w:r>
      <w:r>
        <w:rPr>
          <w:sz w:val="18"/>
        </w:rPr>
        <w:t>was</w:t>
      </w:r>
      <w:r>
        <w:rPr>
          <w:spacing w:val="-1"/>
          <w:sz w:val="18"/>
        </w:rPr>
        <w:t xml:space="preserve"> </w:t>
      </w:r>
      <w:r>
        <w:rPr>
          <w:sz w:val="18"/>
        </w:rPr>
        <w:t>under</w:t>
      </w:r>
      <w:r>
        <w:rPr>
          <w:spacing w:val="-4"/>
          <w:sz w:val="18"/>
        </w:rPr>
        <w:t xml:space="preserve"> </w:t>
      </w:r>
      <w:r>
        <w:rPr>
          <w:sz w:val="18"/>
        </w:rPr>
        <w:t>construction</w:t>
      </w:r>
      <w:r>
        <w:rPr>
          <w:spacing w:val="-2"/>
          <w:sz w:val="18"/>
        </w:rPr>
        <w:t xml:space="preserve"> </w:t>
      </w:r>
      <w:r>
        <w:rPr>
          <w:sz w:val="18"/>
        </w:rPr>
        <w:t>from</w:t>
      </w:r>
      <w:r>
        <w:rPr>
          <w:spacing w:val="-1"/>
          <w:sz w:val="18"/>
        </w:rPr>
        <w:t xml:space="preserve"> </w:t>
      </w:r>
      <w:r>
        <w:rPr>
          <w:sz w:val="18"/>
        </w:rPr>
        <w:t>June</w:t>
      </w:r>
      <w:r>
        <w:rPr>
          <w:spacing w:val="-4"/>
          <w:sz w:val="18"/>
        </w:rPr>
        <w:t xml:space="preserve"> </w:t>
      </w:r>
      <w:r>
        <w:rPr>
          <w:sz w:val="18"/>
        </w:rPr>
        <w:t>2017</w:t>
      </w:r>
      <w:r>
        <w:rPr>
          <w:spacing w:val="-2"/>
          <w:sz w:val="18"/>
        </w:rPr>
        <w:t xml:space="preserve"> </w:t>
      </w:r>
      <w:r>
        <w:rPr>
          <w:sz w:val="18"/>
        </w:rPr>
        <w:t>to</w:t>
      </w:r>
      <w:r>
        <w:rPr>
          <w:spacing w:val="-4"/>
          <w:sz w:val="18"/>
        </w:rPr>
        <w:t xml:space="preserve"> </w:t>
      </w:r>
      <w:r>
        <w:rPr>
          <w:sz w:val="18"/>
        </w:rPr>
        <w:t>June</w:t>
      </w:r>
      <w:r>
        <w:rPr>
          <w:spacing w:val="-2"/>
          <w:sz w:val="18"/>
        </w:rPr>
        <w:t xml:space="preserve"> </w:t>
      </w:r>
      <w:r>
        <w:rPr>
          <w:sz w:val="18"/>
        </w:rPr>
        <w:t>2020</w:t>
      </w:r>
      <w:r>
        <w:rPr>
          <w:spacing w:val="-2"/>
          <w:sz w:val="18"/>
        </w:rPr>
        <w:t xml:space="preserve"> </w:t>
      </w:r>
      <w:r>
        <w:rPr>
          <w:sz w:val="18"/>
        </w:rPr>
        <w:t>with</w:t>
      </w:r>
      <w:r>
        <w:rPr>
          <w:spacing w:val="-4"/>
          <w:sz w:val="18"/>
        </w:rPr>
        <w:t xml:space="preserve"> </w:t>
      </w:r>
      <w:r>
        <w:rPr>
          <w:sz w:val="18"/>
        </w:rPr>
        <w:t>upgrades</w:t>
      </w:r>
      <w:r>
        <w:rPr>
          <w:spacing w:val="-1"/>
          <w:sz w:val="18"/>
        </w:rPr>
        <w:t xml:space="preserve"> </w:t>
      </w:r>
      <w:r>
        <w:rPr>
          <w:sz w:val="18"/>
        </w:rPr>
        <w:t>to</w:t>
      </w:r>
      <w:r>
        <w:rPr>
          <w:spacing w:val="-4"/>
          <w:sz w:val="18"/>
        </w:rPr>
        <w:t xml:space="preserve"> </w:t>
      </w:r>
      <w:r>
        <w:rPr>
          <w:sz w:val="18"/>
        </w:rPr>
        <w:t>improve</w:t>
      </w:r>
      <w:r>
        <w:rPr>
          <w:spacing w:val="-2"/>
          <w:sz w:val="18"/>
        </w:rPr>
        <w:t xml:space="preserve"> </w:t>
      </w:r>
      <w:r>
        <w:rPr>
          <w:sz w:val="18"/>
        </w:rPr>
        <w:t>treatment</w:t>
      </w:r>
      <w:r>
        <w:rPr>
          <w:spacing w:val="-4"/>
          <w:sz w:val="18"/>
        </w:rPr>
        <w:t xml:space="preserve"> </w:t>
      </w:r>
      <w:r>
        <w:rPr>
          <w:sz w:val="18"/>
        </w:rPr>
        <w:t>capacity</w:t>
      </w:r>
      <w:r>
        <w:rPr>
          <w:spacing w:val="-1"/>
          <w:sz w:val="18"/>
        </w:rPr>
        <w:t xml:space="preserve"> </w:t>
      </w:r>
      <w:r>
        <w:rPr>
          <w:sz w:val="18"/>
        </w:rPr>
        <w:t>and performance. During a portion of this period, as required to complete improvements, the plant has been using one of two sedimentation tanks and fixed film reactors which has compromised the overall treatment performance. As a result, corresponding data from June 2017 to July 2018 was excluded from the statistical analysis as it is not reflective of plant treatment capacity and performance.</w:t>
      </w:r>
    </w:p>
    <w:p w:rsidR="00F42557" w:rsidRDefault="00F42557">
      <w:pPr>
        <w:rPr>
          <w:b/>
          <w:color w:val="53575A"/>
        </w:rPr>
      </w:pPr>
      <w:bookmarkStart w:id="39" w:name="_bookmark277"/>
      <w:bookmarkEnd w:id="39"/>
      <w:r>
        <w:rPr>
          <w:b/>
          <w:color w:val="53575A"/>
        </w:rPr>
        <w:br w:type="page"/>
      </w:r>
    </w:p>
    <w:p w:rsidR="00555920" w:rsidRDefault="00A1413B">
      <w:pPr>
        <w:spacing w:before="239" w:after="18"/>
        <w:ind w:left="360"/>
        <w:rPr>
          <w:b/>
        </w:rPr>
      </w:pPr>
      <w:r>
        <w:rPr>
          <w:b/>
          <w:color w:val="53575A"/>
        </w:rPr>
        <w:lastRenderedPageBreak/>
        <w:t>Table</w:t>
      </w:r>
      <w:r>
        <w:rPr>
          <w:b/>
          <w:color w:val="53575A"/>
          <w:spacing w:val="-6"/>
        </w:rPr>
        <w:t xml:space="preserve"> </w:t>
      </w:r>
      <w:r>
        <w:rPr>
          <w:b/>
          <w:color w:val="53575A"/>
        </w:rPr>
        <w:t>27-1.</w:t>
      </w:r>
      <w:r>
        <w:rPr>
          <w:b/>
          <w:color w:val="53575A"/>
          <w:spacing w:val="-6"/>
        </w:rPr>
        <w:t xml:space="preserve"> </w:t>
      </w:r>
      <w:r>
        <w:rPr>
          <w:b/>
          <w:color w:val="53575A"/>
        </w:rPr>
        <w:t>Discharge:</w:t>
      </w:r>
      <w:r>
        <w:rPr>
          <w:b/>
          <w:color w:val="53575A"/>
          <w:spacing w:val="-4"/>
        </w:rPr>
        <w:t xml:space="preserve"> </w:t>
      </w:r>
      <w:r>
        <w:rPr>
          <w:b/>
          <w:color w:val="53575A"/>
        </w:rPr>
        <w:t>Sonoma</w:t>
      </w:r>
      <w:r>
        <w:rPr>
          <w:b/>
          <w:color w:val="53575A"/>
          <w:spacing w:val="-5"/>
        </w:rPr>
        <w:t xml:space="preserve"> </w:t>
      </w:r>
      <w:r>
        <w:rPr>
          <w:b/>
          <w:color w:val="53575A"/>
        </w:rPr>
        <w:t>Valley</w:t>
      </w:r>
      <w:r>
        <w:rPr>
          <w:b/>
          <w:color w:val="53575A"/>
          <w:spacing w:val="-7"/>
        </w:rPr>
        <w:t xml:space="preserve"> </w:t>
      </w:r>
      <w:r>
        <w:rPr>
          <w:b/>
          <w:color w:val="53575A"/>
        </w:rPr>
        <w:t>Monthly</w:t>
      </w:r>
      <w:r>
        <w:rPr>
          <w:b/>
          <w:color w:val="53575A"/>
          <w:spacing w:val="-4"/>
        </w:rPr>
        <w:t xml:space="preserve"> </w:t>
      </w:r>
      <w:r>
        <w:rPr>
          <w:b/>
          <w:color w:val="53575A"/>
        </w:rPr>
        <w:t>Flows</w:t>
      </w:r>
      <w:r>
        <w:rPr>
          <w:b/>
          <w:color w:val="53575A"/>
          <w:spacing w:val="-5"/>
        </w:rPr>
        <w:t xml:space="preserve"> </w:t>
      </w:r>
      <w:r>
        <w:rPr>
          <w:b/>
          <w:color w:val="53575A"/>
        </w:rPr>
        <w:t>and</w:t>
      </w:r>
      <w:r>
        <w:rPr>
          <w:b/>
          <w:color w:val="53575A"/>
          <w:spacing w:val="-6"/>
        </w:rPr>
        <w:t xml:space="preserve"> </w:t>
      </w:r>
      <w:r>
        <w:rPr>
          <w:b/>
          <w:color w:val="53575A"/>
          <w:spacing w:val="-2"/>
        </w:rPr>
        <w:t>Loads</w:t>
      </w:r>
      <w:r>
        <w:rPr>
          <w:b/>
          <w:color w:val="53575A"/>
          <w:spacing w:val="-2"/>
          <w:vertAlign w:val="superscript"/>
        </w:rPr>
        <w:t>1</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1"/>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188"/>
              <w:jc w:val="left"/>
              <w:rPr>
                <w:b/>
                <w:sz w:val="18"/>
              </w:rPr>
            </w:pPr>
            <w:r>
              <w:rPr>
                <w:b/>
                <w:sz w:val="18"/>
              </w:rPr>
              <w:t>Average</w:t>
            </w:r>
            <w:r>
              <w:rPr>
                <w:b/>
                <w:spacing w:val="-10"/>
                <w:sz w:val="18"/>
              </w:rPr>
              <w:t xml:space="preserve"> </w:t>
            </w: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56" w:type="dxa"/>
            <w:shd w:val="clear" w:color="auto" w:fill="D9D9D9"/>
          </w:tcPr>
          <w:p w:rsidR="00555920" w:rsidRDefault="00A1413B">
            <w:pPr>
              <w:pStyle w:val="TableParagraph"/>
              <w:spacing w:before="0" w:line="206" w:lineRule="exact"/>
              <w:ind w:left="9"/>
              <w:rPr>
                <w:b/>
                <w:sz w:val="18"/>
              </w:rPr>
            </w:pPr>
            <w:r>
              <w:rPr>
                <w:b/>
                <w:sz w:val="18"/>
              </w:rPr>
              <w:t>Total</w:t>
            </w:r>
            <w:r>
              <w:rPr>
                <w:b/>
                <w:spacing w:val="-1"/>
                <w:sz w:val="18"/>
              </w:rPr>
              <w:t xml:space="preserve"> </w:t>
            </w:r>
            <w:r>
              <w:rPr>
                <w:b/>
                <w:spacing w:val="-10"/>
                <w:sz w:val="18"/>
              </w:rPr>
              <w:t>P</w:t>
            </w:r>
          </w:p>
        </w:tc>
      </w:tr>
      <w:tr w:rsidR="00555920">
        <w:trPr>
          <w:trHeight w:val="251"/>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1"/>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1"/>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1"/>
              <w:ind w:right="384"/>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9"/>
              <w:rPr>
                <w:b/>
                <w:sz w:val="18"/>
              </w:rPr>
            </w:pPr>
            <w:r>
              <w:rPr>
                <w:b/>
                <w:sz w:val="18"/>
              </w:rPr>
              <w:t xml:space="preserve">kg </w:t>
            </w:r>
            <w:r>
              <w:rPr>
                <w:b/>
                <w:spacing w:val="-2"/>
                <w:sz w:val="18"/>
              </w:rPr>
              <w:t>P/day</w:t>
            </w:r>
          </w:p>
        </w:tc>
      </w:tr>
      <w:tr w:rsidR="00555920">
        <w:trPr>
          <w:trHeight w:val="316"/>
        </w:trPr>
        <w:tc>
          <w:tcPr>
            <w:tcW w:w="1558" w:type="dxa"/>
          </w:tcPr>
          <w:p w:rsidR="00555920" w:rsidRDefault="00A1413B">
            <w:pPr>
              <w:pStyle w:val="TableParagraph"/>
              <w:ind w:right="377"/>
              <w:jc w:val="right"/>
              <w:rPr>
                <w:sz w:val="18"/>
              </w:rPr>
            </w:pPr>
            <w:r>
              <w:rPr>
                <w:sz w:val="18"/>
              </w:rPr>
              <w:t>Oct-</w:t>
            </w:r>
            <w:r>
              <w:rPr>
                <w:spacing w:val="-5"/>
                <w:sz w:val="18"/>
              </w:rPr>
              <w:t>12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Nov-</w:t>
            </w:r>
            <w:r>
              <w:rPr>
                <w:spacing w:val="-5"/>
                <w:sz w:val="18"/>
              </w:rPr>
              <w:t>12</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12</w:t>
            </w:r>
          </w:p>
        </w:tc>
        <w:tc>
          <w:tcPr>
            <w:tcW w:w="1559" w:type="dxa"/>
          </w:tcPr>
          <w:p w:rsidR="00555920" w:rsidRDefault="00A1413B">
            <w:pPr>
              <w:pStyle w:val="TableParagraph"/>
              <w:ind w:left="269" w:right="119"/>
              <w:rPr>
                <w:sz w:val="18"/>
              </w:rPr>
            </w:pPr>
            <w:r>
              <w:rPr>
                <w:spacing w:val="-4"/>
                <w:sz w:val="18"/>
              </w:rPr>
              <w:t>7.80</w:t>
            </w:r>
          </w:p>
        </w:tc>
        <w:tc>
          <w:tcPr>
            <w:tcW w:w="1558" w:type="dxa"/>
          </w:tcPr>
          <w:p w:rsidR="00555920" w:rsidRDefault="00A1413B">
            <w:pPr>
              <w:pStyle w:val="TableParagraph"/>
              <w:ind w:left="96"/>
              <w:rPr>
                <w:sz w:val="18"/>
              </w:rPr>
            </w:pPr>
            <w:r>
              <w:rPr>
                <w:spacing w:val="-4"/>
                <w:sz w:val="18"/>
              </w:rPr>
              <w:t>6.19</w:t>
            </w:r>
          </w:p>
        </w:tc>
        <w:tc>
          <w:tcPr>
            <w:tcW w:w="1556" w:type="dxa"/>
          </w:tcPr>
          <w:p w:rsidR="00555920" w:rsidRDefault="00A1413B">
            <w:pPr>
              <w:pStyle w:val="TableParagraph"/>
              <w:ind w:left="694"/>
              <w:jc w:val="left"/>
              <w:rPr>
                <w:sz w:val="18"/>
              </w:rPr>
            </w:pPr>
            <w:r>
              <w:rPr>
                <w:spacing w:val="-4"/>
                <w:sz w:val="18"/>
              </w:rPr>
              <w:t>88.5</w:t>
            </w:r>
          </w:p>
        </w:tc>
        <w:tc>
          <w:tcPr>
            <w:tcW w:w="1559" w:type="dxa"/>
          </w:tcPr>
          <w:p w:rsidR="00555920" w:rsidRDefault="00A1413B">
            <w:pPr>
              <w:pStyle w:val="TableParagraph"/>
              <w:ind w:left="693"/>
              <w:jc w:val="left"/>
              <w:rPr>
                <w:sz w:val="18"/>
              </w:rPr>
            </w:pPr>
            <w:r>
              <w:rPr>
                <w:spacing w:val="-4"/>
                <w:sz w:val="18"/>
              </w:rPr>
              <w:t>94.7</w:t>
            </w:r>
          </w:p>
        </w:tc>
        <w:tc>
          <w:tcPr>
            <w:tcW w:w="1556" w:type="dxa"/>
          </w:tcPr>
          <w:p w:rsidR="00555920" w:rsidRDefault="00A1413B">
            <w:pPr>
              <w:pStyle w:val="TableParagraph"/>
              <w:ind w:left="85"/>
              <w:rPr>
                <w:sz w:val="18"/>
              </w:rPr>
            </w:pPr>
            <w:r>
              <w:rPr>
                <w:spacing w:val="-4"/>
                <w:sz w:val="18"/>
              </w:rPr>
              <w:t>38.3</w:t>
            </w:r>
          </w:p>
        </w:tc>
      </w:tr>
      <w:tr w:rsidR="00555920">
        <w:trPr>
          <w:trHeight w:val="318"/>
        </w:trPr>
        <w:tc>
          <w:tcPr>
            <w:tcW w:w="1558" w:type="dxa"/>
          </w:tcPr>
          <w:p w:rsidR="00555920" w:rsidRDefault="00A1413B">
            <w:pPr>
              <w:pStyle w:val="TableParagraph"/>
              <w:ind w:right="379"/>
              <w:jc w:val="right"/>
              <w:rPr>
                <w:sz w:val="18"/>
              </w:rPr>
            </w:pPr>
            <w:r>
              <w:rPr>
                <w:sz w:val="18"/>
              </w:rPr>
              <w:t>Jan-</w:t>
            </w:r>
            <w:r>
              <w:rPr>
                <w:spacing w:val="-5"/>
                <w:sz w:val="18"/>
              </w:rPr>
              <w:t>13</w:t>
            </w:r>
          </w:p>
        </w:tc>
        <w:tc>
          <w:tcPr>
            <w:tcW w:w="1559" w:type="dxa"/>
          </w:tcPr>
          <w:p w:rsidR="00555920" w:rsidRDefault="00A1413B">
            <w:pPr>
              <w:pStyle w:val="TableParagraph"/>
              <w:ind w:left="269" w:right="119"/>
              <w:rPr>
                <w:sz w:val="18"/>
              </w:rPr>
            </w:pPr>
            <w:r>
              <w:rPr>
                <w:spacing w:val="-4"/>
                <w:sz w:val="18"/>
              </w:rPr>
              <w:t>3.00</w:t>
            </w:r>
          </w:p>
        </w:tc>
        <w:tc>
          <w:tcPr>
            <w:tcW w:w="1558" w:type="dxa"/>
          </w:tcPr>
          <w:p w:rsidR="00555920" w:rsidRDefault="00A1413B">
            <w:pPr>
              <w:pStyle w:val="TableParagraph"/>
              <w:ind w:left="96"/>
              <w:rPr>
                <w:sz w:val="18"/>
              </w:rPr>
            </w:pPr>
            <w:r>
              <w:rPr>
                <w:spacing w:val="-4"/>
                <w:sz w:val="18"/>
              </w:rPr>
              <w:t>3.63</w:t>
            </w:r>
          </w:p>
        </w:tc>
        <w:tc>
          <w:tcPr>
            <w:tcW w:w="1556" w:type="dxa"/>
          </w:tcPr>
          <w:p w:rsidR="00555920" w:rsidRDefault="00A1413B">
            <w:pPr>
              <w:pStyle w:val="TableParagraph"/>
              <w:ind w:right="39"/>
              <w:rPr>
                <w:sz w:val="18"/>
              </w:rPr>
            </w:pPr>
            <w:r>
              <w:rPr>
                <w:spacing w:val="-5"/>
                <w:sz w:val="18"/>
              </w:rPr>
              <w:t>125</w:t>
            </w:r>
          </w:p>
        </w:tc>
        <w:tc>
          <w:tcPr>
            <w:tcW w:w="1559" w:type="dxa"/>
          </w:tcPr>
          <w:p w:rsidR="00555920" w:rsidRDefault="00A1413B">
            <w:pPr>
              <w:pStyle w:val="TableParagraph"/>
              <w:ind w:left="269" w:right="313"/>
              <w:rPr>
                <w:sz w:val="18"/>
              </w:rPr>
            </w:pPr>
            <w:r>
              <w:rPr>
                <w:spacing w:val="-5"/>
                <w:sz w:val="18"/>
              </w:rPr>
              <w:t>128</w:t>
            </w:r>
          </w:p>
        </w:tc>
        <w:tc>
          <w:tcPr>
            <w:tcW w:w="1556" w:type="dxa"/>
          </w:tcPr>
          <w:p w:rsidR="00555920" w:rsidRDefault="00A1413B">
            <w:pPr>
              <w:pStyle w:val="TableParagraph"/>
              <w:ind w:left="85"/>
              <w:rPr>
                <w:sz w:val="18"/>
              </w:rPr>
            </w:pPr>
            <w:r>
              <w:rPr>
                <w:spacing w:val="-4"/>
                <w:sz w:val="18"/>
              </w:rPr>
              <w:t>37.4</w:t>
            </w:r>
          </w:p>
        </w:tc>
      </w:tr>
      <w:tr w:rsidR="00555920">
        <w:trPr>
          <w:trHeight w:val="315"/>
        </w:trPr>
        <w:tc>
          <w:tcPr>
            <w:tcW w:w="1558" w:type="dxa"/>
          </w:tcPr>
          <w:p w:rsidR="00555920" w:rsidRDefault="00A1413B">
            <w:pPr>
              <w:pStyle w:val="TableParagraph"/>
              <w:ind w:right="377"/>
              <w:jc w:val="right"/>
              <w:rPr>
                <w:sz w:val="18"/>
              </w:rPr>
            </w:pPr>
            <w:r>
              <w:rPr>
                <w:spacing w:val="-2"/>
                <w:sz w:val="18"/>
              </w:rPr>
              <w:t>Feb-</w:t>
            </w:r>
            <w:r>
              <w:rPr>
                <w:spacing w:val="-5"/>
                <w:sz w:val="18"/>
              </w:rPr>
              <w:t>13</w:t>
            </w:r>
          </w:p>
        </w:tc>
        <w:tc>
          <w:tcPr>
            <w:tcW w:w="1559" w:type="dxa"/>
          </w:tcPr>
          <w:p w:rsidR="00555920" w:rsidRDefault="00A1413B">
            <w:pPr>
              <w:pStyle w:val="TableParagraph"/>
              <w:ind w:left="269" w:right="119"/>
              <w:rPr>
                <w:sz w:val="18"/>
              </w:rPr>
            </w:pPr>
            <w:r>
              <w:rPr>
                <w:spacing w:val="-4"/>
                <w:sz w:val="18"/>
              </w:rPr>
              <w:t>2.88</w:t>
            </w:r>
          </w:p>
        </w:tc>
        <w:tc>
          <w:tcPr>
            <w:tcW w:w="1558" w:type="dxa"/>
          </w:tcPr>
          <w:p w:rsidR="00555920" w:rsidRDefault="00A1413B">
            <w:pPr>
              <w:pStyle w:val="TableParagraph"/>
              <w:ind w:left="96"/>
              <w:rPr>
                <w:sz w:val="18"/>
              </w:rPr>
            </w:pPr>
            <w:r>
              <w:rPr>
                <w:spacing w:val="-4"/>
                <w:sz w:val="18"/>
              </w:rPr>
              <w:t>4.25</w:t>
            </w:r>
          </w:p>
        </w:tc>
        <w:tc>
          <w:tcPr>
            <w:tcW w:w="1556" w:type="dxa"/>
          </w:tcPr>
          <w:p w:rsidR="00555920" w:rsidRDefault="00A1413B">
            <w:pPr>
              <w:pStyle w:val="TableParagraph"/>
              <w:ind w:left="795"/>
              <w:jc w:val="left"/>
              <w:rPr>
                <w:sz w:val="18"/>
              </w:rPr>
            </w:pPr>
            <w:r>
              <w:rPr>
                <w:spacing w:val="-4"/>
                <w:sz w:val="18"/>
              </w:rPr>
              <w:t>3.67</w:t>
            </w:r>
          </w:p>
        </w:tc>
        <w:tc>
          <w:tcPr>
            <w:tcW w:w="1559" w:type="dxa"/>
          </w:tcPr>
          <w:p w:rsidR="00555920" w:rsidRDefault="00A1413B">
            <w:pPr>
              <w:pStyle w:val="TableParagraph"/>
              <w:ind w:right="390"/>
              <w:jc w:val="right"/>
              <w:rPr>
                <w:sz w:val="18"/>
              </w:rPr>
            </w:pPr>
            <w:r>
              <w:rPr>
                <w:spacing w:val="-4"/>
                <w:sz w:val="18"/>
              </w:rPr>
              <w:t>7.92</w:t>
            </w:r>
          </w:p>
        </w:tc>
        <w:tc>
          <w:tcPr>
            <w:tcW w:w="1556" w:type="dxa"/>
          </w:tcPr>
          <w:p w:rsidR="00555920" w:rsidRDefault="00A1413B">
            <w:pPr>
              <w:pStyle w:val="TableParagraph"/>
              <w:ind w:left="85"/>
              <w:rPr>
                <w:sz w:val="18"/>
              </w:rPr>
            </w:pPr>
            <w:r>
              <w:rPr>
                <w:spacing w:val="-4"/>
                <w:sz w:val="18"/>
              </w:rPr>
              <w:t>41.4</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13</w:t>
            </w:r>
          </w:p>
        </w:tc>
        <w:tc>
          <w:tcPr>
            <w:tcW w:w="1559" w:type="dxa"/>
          </w:tcPr>
          <w:p w:rsidR="00555920" w:rsidRDefault="00A1413B">
            <w:pPr>
              <w:pStyle w:val="TableParagraph"/>
              <w:ind w:left="269" w:right="119"/>
              <w:rPr>
                <w:sz w:val="18"/>
              </w:rPr>
            </w:pPr>
            <w:r>
              <w:rPr>
                <w:spacing w:val="-4"/>
                <w:sz w:val="18"/>
              </w:rPr>
              <w:t>2.32</w:t>
            </w:r>
          </w:p>
        </w:tc>
        <w:tc>
          <w:tcPr>
            <w:tcW w:w="1558" w:type="dxa"/>
          </w:tcPr>
          <w:p w:rsidR="00555920" w:rsidRDefault="00A1413B">
            <w:pPr>
              <w:pStyle w:val="TableParagraph"/>
              <w:ind w:left="96"/>
              <w:rPr>
                <w:sz w:val="18"/>
              </w:rPr>
            </w:pPr>
            <w:r>
              <w:rPr>
                <w:spacing w:val="-4"/>
                <w:sz w:val="18"/>
              </w:rPr>
              <w:t>1.84</w:t>
            </w:r>
          </w:p>
        </w:tc>
        <w:tc>
          <w:tcPr>
            <w:tcW w:w="1556" w:type="dxa"/>
          </w:tcPr>
          <w:p w:rsidR="00555920" w:rsidRDefault="00A1413B">
            <w:pPr>
              <w:pStyle w:val="TableParagraph"/>
              <w:ind w:left="795"/>
              <w:jc w:val="left"/>
              <w:rPr>
                <w:sz w:val="18"/>
              </w:rPr>
            </w:pPr>
            <w:r>
              <w:rPr>
                <w:spacing w:val="-4"/>
                <w:sz w:val="18"/>
              </w:rPr>
              <w:t>1.55</w:t>
            </w:r>
          </w:p>
        </w:tc>
        <w:tc>
          <w:tcPr>
            <w:tcW w:w="1559" w:type="dxa"/>
          </w:tcPr>
          <w:p w:rsidR="00555920" w:rsidRDefault="00A1413B">
            <w:pPr>
              <w:pStyle w:val="TableParagraph"/>
              <w:ind w:right="390"/>
              <w:jc w:val="right"/>
              <w:rPr>
                <w:sz w:val="18"/>
              </w:rPr>
            </w:pPr>
            <w:r>
              <w:rPr>
                <w:spacing w:val="-4"/>
                <w:sz w:val="18"/>
              </w:rPr>
              <w:t>3.39</w:t>
            </w:r>
          </w:p>
        </w:tc>
        <w:tc>
          <w:tcPr>
            <w:tcW w:w="1556" w:type="dxa"/>
          </w:tcPr>
          <w:p w:rsidR="00555920" w:rsidRDefault="00A1413B">
            <w:pPr>
              <w:pStyle w:val="TableParagraph"/>
              <w:ind w:left="85"/>
              <w:rPr>
                <w:sz w:val="18"/>
              </w:rPr>
            </w:pPr>
            <w:r>
              <w:rPr>
                <w:spacing w:val="-4"/>
                <w:sz w:val="18"/>
              </w:rPr>
              <w:t>35.1</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Apr-</w:t>
            </w:r>
            <w:r>
              <w:rPr>
                <w:spacing w:val="-5"/>
                <w:sz w:val="18"/>
              </w:rPr>
              <w:t>13</w:t>
            </w:r>
          </w:p>
        </w:tc>
        <w:tc>
          <w:tcPr>
            <w:tcW w:w="1559" w:type="dxa"/>
          </w:tcPr>
          <w:p w:rsidR="00555920" w:rsidRDefault="00A1413B">
            <w:pPr>
              <w:pStyle w:val="TableParagraph"/>
              <w:spacing w:before="56"/>
              <w:ind w:left="269" w:right="119"/>
              <w:rPr>
                <w:sz w:val="18"/>
              </w:rPr>
            </w:pPr>
            <w:r>
              <w:rPr>
                <w:spacing w:val="-4"/>
                <w:sz w:val="18"/>
              </w:rPr>
              <w:t>3.09</w:t>
            </w:r>
          </w:p>
        </w:tc>
        <w:tc>
          <w:tcPr>
            <w:tcW w:w="1558" w:type="dxa"/>
          </w:tcPr>
          <w:p w:rsidR="00555920" w:rsidRDefault="00A1413B">
            <w:pPr>
              <w:pStyle w:val="TableParagraph"/>
              <w:spacing w:before="56"/>
              <w:ind w:left="96"/>
              <w:rPr>
                <w:sz w:val="18"/>
              </w:rPr>
            </w:pPr>
            <w:r>
              <w:rPr>
                <w:spacing w:val="-4"/>
                <w:sz w:val="18"/>
              </w:rPr>
              <w:t>2.45</w:t>
            </w:r>
          </w:p>
        </w:tc>
        <w:tc>
          <w:tcPr>
            <w:tcW w:w="1556" w:type="dxa"/>
          </w:tcPr>
          <w:p w:rsidR="00555920" w:rsidRDefault="00A1413B">
            <w:pPr>
              <w:pStyle w:val="TableParagraph"/>
              <w:spacing w:before="56"/>
              <w:ind w:right="39"/>
              <w:rPr>
                <w:sz w:val="18"/>
              </w:rPr>
            </w:pPr>
            <w:r>
              <w:rPr>
                <w:spacing w:val="-5"/>
                <w:sz w:val="18"/>
              </w:rPr>
              <w:t>117</w:t>
            </w:r>
          </w:p>
        </w:tc>
        <w:tc>
          <w:tcPr>
            <w:tcW w:w="1559" w:type="dxa"/>
          </w:tcPr>
          <w:p w:rsidR="00555920" w:rsidRDefault="00A1413B">
            <w:pPr>
              <w:pStyle w:val="TableParagraph"/>
              <w:spacing w:before="56"/>
              <w:ind w:left="269" w:right="313"/>
              <w:rPr>
                <w:sz w:val="18"/>
              </w:rPr>
            </w:pPr>
            <w:r>
              <w:rPr>
                <w:spacing w:val="-5"/>
                <w:sz w:val="18"/>
              </w:rPr>
              <w:t>119</w:t>
            </w:r>
          </w:p>
        </w:tc>
        <w:tc>
          <w:tcPr>
            <w:tcW w:w="1556" w:type="dxa"/>
          </w:tcPr>
          <w:p w:rsidR="00555920" w:rsidRDefault="00A1413B">
            <w:pPr>
              <w:pStyle w:val="TableParagraph"/>
              <w:spacing w:before="56"/>
              <w:ind w:left="85"/>
              <w:rPr>
                <w:sz w:val="18"/>
              </w:rPr>
            </w:pPr>
            <w:r>
              <w:rPr>
                <w:spacing w:val="-4"/>
                <w:sz w:val="18"/>
              </w:rPr>
              <w:t>45.6</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13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9"/>
        </w:trPr>
        <w:tc>
          <w:tcPr>
            <w:tcW w:w="1558" w:type="dxa"/>
          </w:tcPr>
          <w:p w:rsidR="00555920" w:rsidRDefault="00A1413B">
            <w:pPr>
              <w:pStyle w:val="TableParagraph"/>
              <w:spacing w:before="57"/>
              <w:ind w:right="379"/>
              <w:jc w:val="right"/>
              <w:rPr>
                <w:sz w:val="18"/>
              </w:rPr>
            </w:pPr>
            <w:r>
              <w:rPr>
                <w:sz w:val="18"/>
              </w:rPr>
              <w:t>Jun-</w:t>
            </w:r>
            <w:r>
              <w:rPr>
                <w:spacing w:val="-5"/>
                <w:sz w:val="18"/>
              </w:rPr>
              <w:t>13</w:t>
            </w:r>
          </w:p>
        </w:tc>
        <w:tc>
          <w:tcPr>
            <w:tcW w:w="1559" w:type="dxa"/>
          </w:tcPr>
          <w:p w:rsidR="00555920" w:rsidRDefault="00A1413B">
            <w:pPr>
              <w:pStyle w:val="TableParagraph"/>
              <w:spacing w:before="57"/>
              <w:ind w:left="269" w:right="368"/>
              <w:rPr>
                <w:sz w:val="18"/>
              </w:rPr>
            </w:pPr>
            <w:r>
              <w:rPr>
                <w:spacing w:val="-10"/>
                <w:sz w:val="18"/>
              </w:rPr>
              <w:t>0</w:t>
            </w:r>
          </w:p>
        </w:tc>
        <w:tc>
          <w:tcPr>
            <w:tcW w:w="1558" w:type="dxa"/>
          </w:tcPr>
          <w:p w:rsidR="00555920" w:rsidRDefault="00A1413B">
            <w:pPr>
              <w:pStyle w:val="TableParagraph"/>
              <w:spacing w:before="57"/>
              <w:ind w:right="152"/>
              <w:rPr>
                <w:sz w:val="18"/>
              </w:rPr>
            </w:pPr>
            <w:r>
              <w:rPr>
                <w:spacing w:val="-10"/>
                <w:sz w:val="18"/>
              </w:rPr>
              <w:t>0</w:t>
            </w:r>
          </w:p>
        </w:tc>
        <w:tc>
          <w:tcPr>
            <w:tcW w:w="1556" w:type="dxa"/>
          </w:tcPr>
          <w:p w:rsidR="00555920" w:rsidRDefault="00A1413B">
            <w:pPr>
              <w:pStyle w:val="TableParagraph"/>
              <w:spacing w:before="57"/>
              <w:ind w:left="154"/>
              <w:rPr>
                <w:sz w:val="18"/>
              </w:rPr>
            </w:pPr>
            <w:r>
              <w:rPr>
                <w:spacing w:val="-10"/>
                <w:sz w:val="18"/>
              </w:rPr>
              <w:t>0</w:t>
            </w:r>
          </w:p>
        </w:tc>
        <w:tc>
          <w:tcPr>
            <w:tcW w:w="1559" w:type="dxa"/>
          </w:tcPr>
          <w:p w:rsidR="00555920" w:rsidRDefault="00A1413B">
            <w:pPr>
              <w:pStyle w:val="TableParagraph"/>
              <w:spacing w:before="57"/>
              <w:ind w:left="269" w:right="120"/>
              <w:rPr>
                <w:sz w:val="18"/>
              </w:rPr>
            </w:pPr>
            <w:r>
              <w:rPr>
                <w:spacing w:val="-10"/>
                <w:sz w:val="18"/>
              </w:rPr>
              <w:t>0</w:t>
            </w:r>
          </w:p>
        </w:tc>
        <w:tc>
          <w:tcPr>
            <w:tcW w:w="1556" w:type="dxa"/>
          </w:tcPr>
          <w:p w:rsidR="00555920" w:rsidRDefault="00A1413B">
            <w:pPr>
              <w:pStyle w:val="TableParagraph"/>
              <w:spacing w:before="57"/>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z w:val="18"/>
              </w:rPr>
              <w:t>Jul-</w:t>
            </w:r>
            <w:r>
              <w:rPr>
                <w:spacing w:val="-5"/>
                <w:sz w:val="18"/>
              </w:rPr>
              <w:t>13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Aug-</w:t>
            </w:r>
            <w:r>
              <w:rPr>
                <w:spacing w:val="-5"/>
                <w:sz w:val="18"/>
              </w:rPr>
              <w:t>13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Sep-</w:t>
            </w:r>
            <w:r>
              <w:rPr>
                <w:spacing w:val="-5"/>
                <w:sz w:val="18"/>
              </w:rPr>
              <w:t>13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13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Nov-</w:t>
            </w:r>
            <w:r>
              <w:rPr>
                <w:spacing w:val="-5"/>
                <w:sz w:val="18"/>
              </w:rPr>
              <w:t>13</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13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Jan-</w:t>
            </w:r>
            <w:r>
              <w:rPr>
                <w:spacing w:val="-5"/>
                <w:sz w:val="18"/>
              </w:rPr>
              <w:t>14</w:t>
            </w:r>
          </w:p>
        </w:tc>
        <w:tc>
          <w:tcPr>
            <w:tcW w:w="1559" w:type="dxa"/>
          </w:tcPr>
          <w:p w:rsidR="00555920" w:rsidRDefault="00A1413B">
            <w:pPr>
              <w:pStyle w:val="TableParagraph"/>
              <w:spacing w:before="56"/>
              <w:ind w:left="269" w:right="119"/>
              <w:rPr>
                <w:sz w:val="18"/>
              </w:rPr>
            </w:pPr>
            <w:r>
              <w:rPr>
                <w:spacing w:val="-4"/>
                <w:sz w:val="18"/>
              </w:rPr>
              <w:t>1.68</w:t>
            </w:r>
          </w:p>
        </w:tc>
        <w:tc>
          <w:tcPr>
            <w:tcW w:w="1558" w:type="dxa"/>
          </w:tcPr>
          <w:p w:rsidR="00555920" w:rsidRDefault="00A1413B">
            <w:pPr>
              <w:pStyle w:val="TableParagraph"/>
              <w:spacing w:before="56"/>
              <w:ind w:left="96"/>
              <w:rPr>
                <w:sz w:val="18"/>
              </w:rPr>
            </w:pPr>
            <w:r>
              <w:rPr>
                <w:spacing w:val="-4"/>
                <w:sz w:val="18"/>
              </w:rPr>
              <w:t>1.14</w:t>
            </w:r>
          </w:p>
        </w:tc>
        <w:tc>
          <w:tcPr>
            <w:tcW w:w="1556" w:type="dxa"/>
          </w:tcPr>
          <w:p w:rsidR="00555920" w:rsidRDefault="00A1413B">
            <w:pPr>
              <w:pStyle w:val="TableParagraph"/>
              <w:spacing w:before="56"/>
              <w:ind w:left="694"/>
              <w:jc w:val="left"/>
              <w:rPr>
                <w:sz w:val="18"/>
              </w:rPr>
            </w:pPr>
            <w:r>
              <w:rPr>
                <w:spacing w:val="-4"/>
                <w:sz w:val="18"/>
              </w:rPr>
              <w:t>11.5</w:t>
            </w:r>
          </w:p>
        </w:tc>
        <w:tc>
          <w:tcPr>
            <w:tcW w:w="1559" w:type="dxa"/>
          </w:tcPr>
          <w:p w:rsidR="00555920" w:rsidRDefault="00A1413B">
            <w:pPr>
              <w:pStyle w:val="TableParagraph"/>
              <w:spacing w:before="56"/>
              <w:ind w:left="693"/>
              <w:jc w:val="left"/>
              <w:rPr>
                <w:sz w:val="18"/>
              </w:rPr>
            </w:pPr>
            <w:r>
              <w:rPr>
                <w:spacing w:val="-4"/>
                <w:sz w:val="18"/>
              </w:rPr>
              <w:t>12.6</w:t>
            </w:r>
          </w:p>
        </w:tc>
        <w:tc>
          <w:tcPr>
            <w:tcW w:w="1556" w:type="dxa"/>
          </w:tcPr>
          <w:p w:rsidR="00555920" w:rsidRDefault="00A1413B">
            <w:pPr>
              <w:pStyle w:val="TableParagraph"/>
              <w:spacing w:before="56"/>
              <w:ind w:left="85"/>
              <w:rPr>
                <w:sz w:val="18"/>
              </w:rPr>
            </w:pPr>
            <w:r>
              <w:rPr>
                <w:spacing w:val="-4"/>
                <w:sz w:val="18"/>
              </w:rPr>
              <w:t>27.3</w:t>
            </w:r>
          </w:p>
        </w:tc>
      </w:tr>
      <w:tr w:rsidR="00555920">
        <w:trPr>
          <w:trHeight w:val="315"/>
        </w:trPr>
        <w:tc>
          <w:tcPr>
            <w:tcW w:w="1558" w:type="dxa"/>
          </w:tcPr>
          <w:p w:rsidR="00555920" w:rsidRDefault="00A1413B">
            <w:pPr>
              <w:pStyle w:val="TableParagraph"/>
              <w:ind w:right="377"/>
              <w:jc w:val="right"/>
              <w:rPr>
                <w:sz w:val="18"/>
              </w:rPr>
            </w:pPr>
            <w:r>
              <w:rPr>
                <w:spacing w:val="-2"/>
                <w:sz w:val="18"/>
              </w:rPr>
              <w:t>Feb-</w:t>
            </w:r>
            <w:r>
              <w:rPr>
                <w:spacing w:val="-5"/>
                <w:sz w:val="18"/>
              </w:rPr>
              <w:t>14</w:t>
            </w:r>
          </w:p>
        </w:tc>
        <w:tc>
          <w:tcPr>
            <w:tcW w:w="1559" w:type="dxa"/>
          </w:tcPr>
          <w:p w:rsidR="00555920" w:rsidRDefault="00A1413B">
            <w:pPr>
              <w:pStyle w:val="TableParagraph"/>
              <w:ind w:left="269" w:right="318"/>
              <w:rPr>
                <w:sz w:val="18"/>
              </w:rPr>
            </w:pPr>
            <w:r>
              <w:rPr>
                <w:spacing w:val="-4"/>
                <w:sz w:val="18"/>
              </w:rPr>
              <w:t>11.1</w:t>
            </w:r>
          </w:p>
        </w:tc>
        <w:tc>
          <w:tcPr>
            <w:tcW w:w="1558" w:type="dxa"/>
          </w:tcPr>
          <w:p w:rsidR="00555920" w:rsidRDefault="00A1413B">
            <w:pPr>
              <w:pStyle w:val="TableParagraph"/>
              <w:ind w:right="103"/>
              <w:rPr>
                <w:sz w:val="18"/>
              </w:rPr>
            </w:pPr>
            <w:r>
              <w:rPr>
                <w:spacing w:val="-4"/>
                <w:sz w:val="18"/>
              </w:rPr>
              <w:t>26.4</w:t>
            </w:r>
          </w:p>
        </w:tc>
        <w:tc>
          <w:tcPr>
            <w:tcW w:w="1556" w:type="dxa"/>
          </w:tcPr>
          <w:p w:rsidR="00555920" w:rsidRDefault="00A1413B">
            <w:pPr>
              <w:pStyle w:val="TableParagraph"/>
              <w:ind w:left="694"/>
              <w:jc w:val="left"/>
              <w:rPr>
                <w:sz w:val="18"/>
              </w:rPr>
            </w:pPr>
            <w:r>
              <w:rPr>
                <w:spacing w:val="-4"/>
                <w:sz w:val="18"/>
              </w:rPr>
              <w:t>11.9</w:t>
            </w:r>
          </w:p>
        </w:tc>
        <w:tc>
          <w:tcPr>
            <w:tcW w:w="1559" w:type="dxa"/>
          </w:tcPr>
          <w:p w:rsidR="00555920" w:rsidRDefault="00A1413B">
            <w:pPr>
              <w:pStyle w:val="TableParagraph"/>
              <w:ind w:left="693"/>
              <w:jc w:val="left"/>
              <w:rPr>
                <w:sz w:val="18"/>
              </w:rPr>
            </w:pPr>
            <w:r>
              <w:rPr>
                <w:spacing w:val="-4"/>
                <w:sz w:val="18"/>
              </w:rPr>
              <w:t>38.3</w:t>
            </w:r>
          </w:p>
        </w:tc>
        <w:tc>
          <w:tcPr>
            <w:tcW w:w="1556" w:type="dxa"/>
          </w:tcPr>
          <w:p w:rsidR="00555920" w:rsidRDefault="00A1413B">
            <w:pPr>
              <w:pStyle w:val="TableParagraph"/>
              <w:ind w:left="85"/>
              <w:rPr>
                <w:sz w:val="18"/>
              </w:rPr>
            </w:pPr>
            <w:r>
              <w:rPr>
                <w:spacing w:val="-4"/>
                <w:sz w:val="18"/>
              </w:rPr>
              <w:t>58.7</w:t>
            </w:r>
          </w:p>
        </w:tc>
      </w:tr>
      <w:tr w:rsidR="00555920">
        <w:trPr>
          <w:trHeight w:val="318"/>
        </w:trPr>
        <w:tc>
          <w:tcPr>
            <w:tcW w:w="1558" w:type="dxa"/>
          </w:tcPr>
          <w:p w:rsidR="00555920" w:rsidRDefault="00A1413B">
            <w:pPr>
              <w:pStyle w:val="TableParagraph"/>
              <w:ind w:right="377"/>
              <w:jc w:val="right"/>
              <w:rPr>
                <w:sz w:val="18"/>
              </w:rPr>
            </w:pPr>
            <w:r>
              <w:rPr>
                <w:spacing w:val="-2"/>
                <w:sz w:val="18"/>
              </w:rPr>
              <w:t>Mar-</w:t>
            </w:r>
            <w:r>
              <w:rPr>
                <w:spacing w:val="-5"/>
                <w:sz w:val="18"/>
              </w:rPr>
              <w:t>14</w:t>
            </w:r>
          </w:p>
        </w:tc>
        <w:tc>
          <w:tcPr>
            <w:tcW w:w="1559" w:type="dxa"/>
          </w:tcPr>
          <w:p w:rsidR="00555920" w:rsidRDefault="00A1413B">
            <w:pPr>
              <w:pStyle w:val="TableParagraph"/>
              <w:ind w:left="269" w:right="119"/>
              <w:rPr>
                <w:sz w:val="18"/>
              </w:rPr>
            </w:pPr>
            <w:r>
              <w:rPr>
                <w:spacing w:val="-4"/>
                <w:sz w:val="18"/>
              </w:rPr>
              <w:t>2.68</w:t>
            </w:r>
          </w:p>
        </w:tc>
        <w:tc>
          <w:tcPr>
            <w:tcW w:w="1558" w:type="dxa"/>
          </w:tcPr>
          <w:p w:rsidR="00555920" w:rsidRDefault="00A1413B">
            <w:pPr>
              <w:pStyle w:val="TableParagraph"/>
              <w:ind w:left="96"/>
              <w:rPr>
                <w:sz w:val="18"/>
              </w:rPr>
            </w:pPr>
            <w:r>
              <w:rPr>
                <w:spacing w:val="-4"/>
                <w:sz w:val="18"/>
              </w:rPr>
              <w:t>1.82</w:t>
            </w:r>
          </w:p>
        </w:tc>
        <w:tc>
          <w:tcPr>
            <w:tcW w:w="1556" w:type="dxa"/>
          </w:tcPr>
          <w:p w:rsidR="00555920" w:rsidRDefault="00A1413B">
            <w:pPr>
              <w:pStyle w:val="TableParagraph"/>
              <w:ind w:left="694"/>
              <w:jc w:val="left"/>
              <w:rPr>
                <w:sz w:val="18"/>
              </w:rPr>
            </w:pPr>
            <w:r>
              <w:rPr>
                <w:spacing w:val="-4"/>
                <w:sz w:val="18"/>
              </w:rPr>
              <w:t>57.8</w:t>
            </w:r>
          </w:p>
        </w:tc>
        <w:tc>
          <w:tcPr>
            <w:tcW w:w="1559" w:type="dxa"/>
          </w:tcPr>
          <w:p w:rsidR="00555920" w:rsidRDefault="00A1413B">
            <w:pPr>
              <w:pStyle w:val="TableParagraph"/>
              <w:ind w:left="693"/>
              <w:jc w:val="left"/>
              <w:rPr>
                <w:sz w:val="18"/>
              </w:rPr>
            </w:pPr>
            <w:r>
              <w:rPr>
                <w:spacing w:val="-4"/>
                <w:sz w:val="18"/>
              </w:rPr>
              <w:t>59.6</w:t>
            </w:r>
          </w:p>
        </w:tc>
        <w:tc>
          <w:tcPr>
            <w:tcW w:w="1556" w:type="dxa"/>
          </w:tcPr>
          <w:p w:rsidR="00555920" w:rsidRDefault="00A1413B">
            <w:pPr>
              <w:pStyle w:val="TableParagraph"/>
              <w:ind w:left="85"/>
              <w:rPr>
                <w:sz w:val="18"/>
              </w:rPr>
            </w:pPr>
            <w:r>
              <w:rPr>
                <w:spacing w:val="-4"/>
                <w:sz w:val="18"/>
              </w:rPr>
              <w:t>39.5</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14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14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Jun-</w:t>
            </w:r>
            <w:r>
              <w:rPr>
                <w:spacing w:val="-5"/>
                <w:sz w:val="18"/>
              </w:rPr>
              <w:t>14</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z w:val="18"/>
              </w:rPr>
              <w:t>Jul-</w:t>
            </w:r>
            <w:r>
              <w:rPr>
                <w:spacing w:val="-5"/>
                <w:sz w:val="18"/>
              </w:rPr>
              <w:t>14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Aug-</w:t>
            </w:r>
            <w:r>
              <w:rPr>
                <w:spacing w:val="-5"/>
                <w:sz w:val="18"/>
              </w:rPr>
              <w:t>14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Sep-</w:t>
            </w:r>
            <w:r>
              <w:rPr>
                <w:spacing w:val="-5"/>
                <w:sz w:val="18"/>
              </w:rPr>
              <w:t>14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z w:val="18"/>
              </w:rPr>
              <w:t>Oct-</w:t>
            </w:r>
            <w:r>
              <w:rPr>
                <w:spacing w:val="-5"/>
                <w:sz w:val="18"/>
              </w:rPr>
              <w:t>14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Nov-</w:t>
            </w:r>
            <w:r>
              <w:rPr>
                <w:spacing w:val="-5"/>
                <w:sz w:val="18"/>
              </w:rPr>
              <w:t>14</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14</w:t>
            </w:r>
          </w:p>
        </w:tc>
        <w:tc>
          <w:tcPr>
            <w:tcW w:w="1559" w:type="dxa"/>
          </w:tcPr>
          <w:p w:rsidR="00555920" w:rsidRDefault="00A1413B">
            <w:pPr>
              <w:pStyle w:val="TableParagraph"/>
              <w:ind w:left="269" w:right="119"/>
              <w:rPr>
                <w:sz w:val="18"/>
              </w:rPr>
            </w:pPr>
            <w:r>
              <w:rPr>
                <w:spacing w:val="-4"/>
                <w:sz w:val="18"/>
              </w:rPr>
              <w:t>3.80</w:t>
            </w:r>
          </w:p>
        </w:tc>
        <w:tc>
          <w:tcPr>
            <w:tcW w:w="1558" w:type="dxa"/>
          </w:tcPr>
          <w:p w:rsidR="00555920" w:rsidRDefault="00A1413B">
            <w:pPr>
              <w:pStyle w:val="TableParagraph"/>
              <w:ind w:left="96"/>
              <w:rPr>
                <w:sz w:val="18"/>
              </w:rPr>
            </w:pPr>
            <w:r>
              <w:rPr>
                <w:spacing w:val="-4"/>
                <w:sz w:val="18"/>
              </w:rPr>
              <w:t>2.14</w:t>
            </w:r>
          </w:p>
        </w:tc>
        <w:tc>
          <w:tcPr>
            <w:tcW w:w="1556" w:type="dxa"/>
          </w:tcPr>
          <w:p w:rsidR="00555920" w:rsidRDefault="00A1413B">
            <w:pPr>
              <w:pStyle w:val="TableParagraph"/>
              <w:ind w:right="39"/>
              <w:rPr>
                <w:sz w:val="18"/>
              </w:rPr>
            </w:pPr>
            <w:r>
              <w:rPr>
                <w:spacing w:val="-5"/>
                <w:sz w:val="18"/>
              </w:rPr>
              <w:t>278</w:t>
            </w:r>
          </w:p>
        </w:tc>
        <w:tc>
          <w:tcPr>
            <w:tcW w:w="1559" w:type="dxa"/>
          </w:tcPr>
          <w:p w:rsidR="00555920" w:rsidRDefault="00A1413B">
            <w:pPr>
              <w:pStyle w:val="TableParagraph"/>
              <w:ind w:left="269" w:right="313"/>
              <w:rPr>
                <w:sz w:val="18"/>
              </w:rPr>
            </w:pPr>
            <w:r>
              <w:rPr>
                <w:spacing w:val="-5"/>
                <w:sz w:val="18"/>
              </w:rPr>
              <w:t>280</w:t>
            </w:r>
          </w:p>
        </w:tc>
        <w:tc>
          <w:tcPr>
            <w:tcW w:w="1556" w:type="dxa"/>
          </w:tcPr>
          <w:p w:rsidR="00555920" w:rsidRDefault="00A1413B">
            <w:pPr>
              <w:pStyle w:val="TableParagraph"/>
              <w:ind w:left="85"/>
              <w:rPr>
                <w:sz w:val="18"/>
              </w:rPr>
            </w:pPr>
            <w:r>
              <w:rPr>
                <w:spacing w:val="-4"/>
                <w:sz w:val="18"/>
              </w:rPr>
              <w:t>34.0</w:t>
            </w:r>
          </w:p>
        </w:tc>
      </w:tr>
      <w:tr w:rsidR="00555920">
        <w:trPr>
          <w:trHeight w:val="318"/>
        </w:trPr>
        <w:tc>
          <w:tcPr>
            <w:tcW w:w="1558" w:type="dxa"/>
          </w:tcPr>
          <w:p w:rsidR="00555920" w:rsidRDefault="00A1413B">
            <w:pPr>
              <w:pStyle w:val="TableParagraph"/>
              <w:spacing w:before="56"/>
              <w:ind w:right="379"/>
              <w:jc w:val="right"/>
              <w:rPr>
                <w:sz w:val="18"/>
              </w:rPr>
            </w:pPr>
            <w:r>
              <w:rPr>
                <w:sz w:val="18"/>
              </w:rPr>
              <w:t>Jan-</w:t>
            </w:r>
            <w:r>
              <w:rPr>
                <w:spacing w:val="-5"/>
                <w:sz w:val="18"/>
              </w:rPr>
              <w:t>15</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Feb-</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Mar-</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Apr-</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Jun-</w:t>
            </w:r>
            <w:r>
              <w:rPr>
                <w:spacing w:val="-5"/>
                <w:sz w:val="18"/>
              </w:rPr>
              <w:t>15</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z w:val="18"/>
              </w:rPr>
              <w:t>Jul-</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Aug-</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188"/>
              <w:jc w:val="left"/>
              <w:rPr>
                <w:b/>
                <w:sz w:val="18"/>
              </w:rPr>
            </w:pPr>
            <w:r>
              <w:rPr>
                <w:b/>
                <w:sz w:val="18"/>
              </w:rPr>
              <w:t>Average</w:t>
            </w:r>
            <w:r>
              <w:rPr>
                <w:b/>
                <w:spacing w:val="-10"/>
                <w:sz w:val="18"/>
              </w:rPr>
              <w:t xml:space="preserve"> </w:t>
            </w:r>
            <w:r>
              <w:rPr>
                <w:b/>
                <w:spacing w:val="-4"/>
                <w:sz w:val="18"/>
              </w:rPr>
              <w:t>Flow</w:t>
            </w:r>
          </w:p>
        </w:tc>
        <w:tc>
          <w:tcPr>
            <w:tcW w:w="1558" w:type="dxa"/>
            <w:shd w:val="clear" w:color="auto" w:fill="D9D9D9"/>
          </w:tcPr>
          <w:p w:rsidR="00555920" w:rsidRDefault="00A1413B">
            <w:pPr>
              <w:pStyle w:val="TableParagraph"/>
              <w:spacing w:before="0" w:line="206" w:lineRule="exact"/>
              <w:ind w:right="348"/>
              <w:jc w:val="righ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56"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15</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15</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16</w:t>
            </w:r>
          </w:p>
        </w:tc>
        <w:tc>
          <w:tcPr>
            <w:tcW w:w="1559" w:type="dxa"/>
          </w:tcPr>
          <w:p w:rsidR="00555920" w:rsidRDefault="00A1413B">
            <w:pPr>
              <w:pStyle w:val="TableParagraph"/>
              <w:ind w:left="269" w:right="119"/>
              <w:rPr>
                <w:sz w:val="18"/>
              </w:rPr>
            </w:pPr>
            <w:r>
              <w:rPr>
                <w:spacing w:val="-4"/>
                <w:sz w:val="18"/>
              </w:rPr>
              <w:t>2.67</w:t>
            </w:r>
          </w:p>
        </w:tc>
        <w:tc>
          <w:tcPr>
            <w:tcW w:w="1558" w:type="dxa"/>
          </w:tcPr>
          <w:p w:rsidR="00555920" w:rsidRDefault="00A1413B">
            <w:pPr>
              <w:pStyle w:val="TableParagraph"/>
              <w:ind w:right="171"/>
              <w:rPr>
                <w:sz w:val="18"/>
              </w:rPr>
            </w:pPr>
            <w:r>
              <w:rPr>
                <w:spacing w:val="-2"/>
                <w:sz w:val="18"/>
              </w:rPr>
              <w:t>-</w:t>
            </w:r>
            <w:r>
              <w:rPr>
                <w:spacing w:val="-12"/>
                <w:sz w:val="18"/>
              </w:rPr>
              <w:t>-</w:t>
            </w:r>
          </w:p>
        </w:tc>
        <w:tc>
          <w:tcPr>
            <w:tcW w:w="1556" w:type="dxa"/>
          </w:tcPr>
          <w:p w:rsidR="00555920" w:rsidRDefault="00A1413B">
            <w:pPr>
              <w:pStyle w:val="TableParagraph"/>
              <w:ind w:left="135"/>
              <w:rPr>
                <w:sz w:val="18"/>
              </w:rPr>
            </w:pPr>
            <w:r>
              <w:rPr>
                <w:spacing w:val="-2"/>
                <w:sz w:val="18"/>
              </w:rPr>
              <w:t>-</w:t>
            </w:r>
            <w:r>
              <w:rPr>
                <w:spacing w:val="-12"/>
                <w:sz w:val="18"/>
              </w:rPr>
              <w:t>-</w:t>
            </w:r>
          </w:p>
        </w:tc>
        <w:tc>
          <w:tcPr>
            <w:tcW w:w="1559" w:type="dxa"/>
          </w:tcPr>
          <w:p w:rsidR="00555920" w:rsidRDefault="00A1413B">
            <w:pPr>
              <w:pStyle w:val="TableParagraph"/>
              <w:ind w:left="269" w:right="138"/>
              <w:rPr>
                <w:sz w:val="18"/>
              </w:rPr>
            </w:pPr>
            <w:r>
              <w:rPr>
                <w:spacing w:val="-2"/>
                <w:sz w:val="18"/>
              </w:rPr>
              <w:t>-</w:t>
            </w:r>
            <w:r>
              <w:rPr>
                <w:spacing w:val="-12"/>
                <w:sz w:val="18"/>
              </w:rPr>
              <w:t>-</w:t>
            </w:r>
          </w:p>
        </w:tc>
        <w:tc>
          <w:tcPr>
            <w:tcW w:w="1556" w:type="dxa"/>
          </w:tcPr>
          <w:p w:rsidR="00555920" w:rsidRDefault="00A1413B">
            <w:pPr>
              <w:pStyle w:val="TableParagraph"/>
              <w:ind w:left="17"/>
              <w:rPr>
                <w:sz w:val="18"/>
              </w:rPr>
            </w:pPr>
            <w:r>
              <w:rPr>
                <w:spacing w:val="-2"/>
                <w:sz w:val="18"/>
              </w:rPr>
              <w:t>-</w:t>
            </w:r>
            <w:r>
              <w:rPr>
                <w:spacing w:val="-12"/>
                <w:sz w:val="18"/>
              </w:rPr>
              <w:t>-</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16</w:t>
            </w:r>
          </w:p>
        </w:tc>
        <w:tc>
          <w:tcPr>
            <w:tcW w:w="1559" w:type="dxa"/>
          </w:tcPr>
          <w:p w:rsidR="00555920" w:rsidRDefault="00A1413B">
            <w:pPr>
              <w:pStyle w:val="TableParagraph"/>
              <w:spacing w:before="56"/>
              <w:ind w:left="668"/>
              <w:jc w:val="left"/>
              <w:rPr>
                <w:sz w:val="18"/>
              </w:rPr>
            </w:pPr>
            <w:r>
              <w:rPr>
                <w:spacing w:val="-2"/>
                <w:sz w:val="18"/>
              </w:rPr>
              <w:t>0.335</w:t>
            </w:r>
          </w:p>
        </w:tc>
        <w:tc>
          <w:tcPr>
            <w:tcW w:w="1558" w:type="dxa"/>
          </w:tcPr>
          <w:p w:rsidR="00555920" w:rsidRDefault="00A1413B">
            <w:pPr>
              <w:pStyle w:val="TableParagraph"/>
              <w:spacing w:before="56"/>
              <w:ind w:left="641"/>
              <w:jc w:val="left"/>
              <w:rPr>
                <w:sz w:val="18"/>
              </w:rPr>
            </w:pPr>
            <w:r>
              <w:rPr>
                <w:spacing w:val="-2"/>
                <w:sz w:val="18"/>
              </w:rPr>
              <w:t>0.127</w:t>
            </w:r>
          </w:p>
        </w:tc>
        <w:tc>
          <w:tcPr>
            <w:tcW w:w="1556" w:type="dxa"/>
          </w:tcPr>
          <w:p w:rsidR="00555920" w:rsidRDefault="00A1413B">
            <w:pPr>
              <w:pStyle w:val="TableParagraph"/>
              <w:spacing w:before="56"/>
              <w:ind w:left="694"/>
              <w:jc w:val="left"/>
              <w:rPr>
                <w:sz w:val="18"/>
              </w:rPr>
            </w:pPr>
            <w:r>
              <w:rPr>
                <w:spacing w:val="-4"/>
                <w:sz w:val="18"/>
              </w:rPr>
              <w:t>17.8</w:t>
            </w:r>
          </w:p>
        </w:tc>
        <w:tc>
          <w:tcPr>
            <w:tcW w:w="1559" w:type="dxa"/>
          </w:tcPr>
          <w:p w:rsidR="00555920" w:rsidRDefault="00A1413B">
            <w:pPr>
              <w:pStyle w:val="TableParagraph"/>
              <w:spacing w:before="56"/>
              <w:ind w:left="693"/>
              <w:jc w:val="left"/>
              <w:rPr>
                <w:sz w:val="18"/>
              </w:rPr>
            </w:pPr>
            <w:r>
              <w:rPr>
                <w:spacing w:val="-4"/>
                <w:sz w:val="18"/>
              </w:rPr>
              <w:t>17.9</w:t>
            </w:r>
          </w:p>
        </w:tc>
        <w:tc>
          <w:tcPr>
            <w:tcW w:w="1556" w:type="dxa"/>
          </w:tcPr>
          <w:p w:rsidR="00555920" w:rsidRDefault="00A1413B">
            <w:pPr>
              <w:pStyle w:val="TableParagraph"/>
              <w:spacing w:before="56"/>
              <w:ind w:right="446"/>
              <w:jc w:val="right"/>
              <w:rPr>
                <w:sz w:val="18"/>
              </w:rPr>
            </w:pPr>
            <w:r>
              <w:rPr>
                <w:spacing w:val="-4"/>
                <w:sz w:val="18"/>
              </w:rPr>
              <w:t>2.79</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16</w:t>
            </w:r>
          </w:p>
        </w:tc>
        <w:tc>
          <w:tcPr>
            <w:tcW w:w="1559" w:type="dxa"/>
          </w:tcPr>
          <w:p w:rsidR="00555920" w:rsidRDefault="00A1413B">
            <w:pPr>
              <w:pStyle w:val="TableParagraph"/>
              <w:ind w:left="269" w:right="119"/>
              <w:rPr>
                <w:sz w:val="18"/>
              </w:rPr>
            </w:pPr>
            <w:r>
              <w:rPr>
                <w:spacing w:val="-4"/>
                <w:sz w:val="18"/>
              </w:rPr>
              <w:t>3.80</w:t>
            </w:r>
          </w:p>
        </w:tc>
        <w:tc>
          <w:tcPr>
            <w:tcW w:w="1558" w:type="dxa"/>
          </w:tcPr>
          <w:p w:rsidR="00555920" w:rsidRDefault="00A1413B">
            <w:pPr>
              <w:pStyle w:val="TableParagraph"/>
              <w:ind w:left="96"/>
              <w:rPr>
                <w:sz w:val="18"/>
              </w:rPr>
            </w:pPr>
            <w:r>
              <w:rPr>
                <w:spacing w:val="-4"/>
                <w:sz w:val="18"/>
              </w:rPr>
              <w:t>1.44</w:t>
            </w:r>
          </w:p>
        </w:tc>
        <w:tc>
          <w:tcPr>
            <w:tcW w:w="1556" w:type="dxa"/>
          </w:tcPr>
          <w:p w:rsidR="00555920" w:rsidRDefault="00A1413B">
            <w:pPr>
              <w:pStyle w:val="TableParagraph"/>
              <w:ind w:right="39"/>
              <w:rPr>
                <w:sz w:val="18"/>
              </w:rPr>
            </w:pPr>
            <w:r>
              <w:rPr>
                <w:spacing w:val="-5"/>
                <w:sz w:val="18"/>
              </w:rPr>
              <w:t>108</w:t>
            </w:r>
          </w:p>
        </w:tc>
        <w:tc>
          <w:tcPr>
            <w:tcW w:w="1559" w:type="dxa"/>
          </w:tcPr>
          <w:p w:rsidR="00555920" w:rsidRDefault="00A1413B">
            <w:pPr>
              <w:pStyle w:val="TableParagraph"/>
              <w:ind w:left="269" w:right="313"/>
              <w:rPr>
                <w:sz w:val="18"/>
              </w:rPr>
            </w:pPr>
            <w:r>
              <w:rPr>
                <w:spacing w:val="-5"/>
                <w:sz w:val="18"/>
              </w:rPr>
              <w:t>109</w:t>
            </w:r>
          </w:p>
        </w:tc>
        <w:tc>
          <w:tcPr>
            <w:tcW w:w="1556" w:type="dxa"/>
          </w:tcPr>
          <w:p w:rsidR="00555920" w:rsidRDefault="00A1413B">
            <w:pPr>
              <w:pStyle w:val="TableParagraph"/>
              <w:ind w:left="85"/>
              <w:rPr>
                <w:sz w:val="18"/>
              </w:rPr>
            </w:pPr>
            <w:r>
              <w:rPr>
                <w:spacing w:val="-4"/>
                <w:sz w:val="18"/>
              </w:rPr>
              <w:t>27.3</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16</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16</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16</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16</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16</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16</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z w:val="18"/>
              </w:rPr>
              <w:t>Oct-</w:t>
            </w:r>
            <w:r>
              <w:rPr>
                <w:spacing w:val="-5"/>
                <w:sz w:val="18"/>
              </w:rPr>
              <w:t>16</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16</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16</w:t>
            </w:r>
          </w:p>
        </w:tc>
        <w:tc>
          <w:tcPr>
            <w:tcW w:w="1559" w:type="dxa"/>
          </w:tcPr>
          <w:p w:rsidR="00555920" w:rsidRDefault="00A1413B">
            <w:pPr>
              <w:pStyle w:val="TableParagraph"/>
              <w:ind w:left="269" w:right="119"/>
              <w:rPr>
                <w:sz w:val="18"/>
              </w:rPr>
            </w:pPr>
            <w:r>
              <w:rPr>
                <w:spacing w:val="-4"/>
                <w:sz w:val="18"/>
              </w:rPr>
              <w:t>1.42</w:t>
            </w:r>
          </w:p>
        </w:tc>
        <w:tc>
          <w:tcPr>
            <w:tcW w:w="1558" w:type="dxa"/>
          </w:tcPr>
          <w:p w:rsidR="00555920" w:rsidRDefault="00A1413B">
            <w:pPr>
              <w:pStyle w:val="TableParagraph"/>
              <w:ind w:left="641"/>
              <w:jc w:val="left"/>
              <w:rPr>
                <w:sz w:val="18"/>
              </w:rPr>
            </w:pPr>
            <w:r>
              <w:rPr>
                <w:spacing w:val="-2"/>
                <w:sz w:val="18"/>
              </w:rPr>
              <w:t>0.539</w:t>
            </w:r>
          </w:p>
        </w:tc>
        <w:tc>
          <w:tcPr>
            <w:tcW w:w="1556" w:type="dxa"/>
          </w:tcPr>
          <w:p w:rsidR="00555920" w:rsidRDefault="00A1413B">
            <w:pPr>
              <w:pStyle w:val="TableParagraph"/>
              <w:ind w:left="694"/>
              <w:jc w:val="left"/>
              <w:rPr>
                <w:sz w:val="18"/>
              </w:rPr>
            </w:pPr>
            <w:r>
              <w:rPr>
                <w:spacing w:val="-4"/>
                <w:sz w:val="18"/>
              </w:rPr>
              <w:t>96.9</w:t>
            </w:r>
          </w:p>
        </w:tc>
        <w:tc>
          <w:tcPr>
            <w:tcW w:w="1559" w:type="dxa"/>
          </w:tcPr>
          <w:p w:rsidR="00555920" w:rsidRDefault="00A1413B">
            <w:pPr>
              <w:pStyle w:val="TableParagraph"/>
              <w:ind w:left="693"/>
              <w:jc w:val="left"/>
              <w:rPr>
                <w:sz w:val="18"/>
              </w:rPr>
            </w:pPr>
            <w:r>
              <w:rPr>
                <w:spacing w:val="-4"/>
                <w:sz w:val="18"/>
              </w:rPr>
              <w:t>97.5</w:t>
            </w:r>
          </w:p>
        </w:tc>
        <w:tc>
          <w:tcPr>
            <w:tcW w:w="1556" w:type="dxa"/>
          </w:tcPr>
          <w:p w:rsidR="00555920" w:rsidRDefault="00A1413B">
            <w:pPr>
              <w:pStyle w:val="TableParagraph"/>
              <w:ind w:left="85"/>
              <w:rPr>
                <w:sz w:val="18"/>
              </w:rPr>
            </w:pPr>
            <w:r>
              <w:rPr>
                <w:spacing w:val="-4"/>
                <w:sz w:val="18"/>
              </w:rPr>
              <w:t>24.2</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17</w:t>
            </w:r>
          </w:p>
        </w:tc>
        <w:tc>
          <w:tcPr>
            <w:tcW w:w="1559" w:type="dxa"/>
          </w:tcPr>
          <w:p w:rsidR="00555920" w:rsidRDefault="00A1413B">
            <w:pPr>
              <w:pStyle w:val="TableParagraph"/>
              <w:ind w:left="269" w:right="119"/>
              <w:rPr>
                <w:sz w:val="18"/>
              </w:rPr>
            </w:pPr>
            <w:r>
              <w:rPr>
                <w:spacing w:val="-4"/>
                <w:sz w:val="18"/>
              </w:rPr>
              <w:t>7.78</w:t>
            </w:r>
          </w:p>
        </w:tc>
        <w:tc>
          <w:tcPr>
            <w:tcW w:w="1558" w:type="dxa"/>
          </w:tcPr>
          <w:p w:rsidR="00555920" w:rsidRDefault="00A1413B">
            <w:pPr>
              <w:pStyle w:val="TableParagraph"/>
              <w:ind w:left="96"/>
              <w:rPr>
                <w:sz w:val="18"/>
              </w:rPr>
            </w:pPr>
            <w:r>
              <w:rPr>
                <w:spacing w:val="-4"/>
                <w:sz w:val="18"/>
              </w:rPr>
              <w:t>2.94</w:t>
            </w:r>
          </w:p>
        </w:tc>
        <w:tc>
          <w:tcPr>
            <w:tcW w:w="1556" w:type="dxa"/>
          </w:tcPr>
          <w:p w:rsidR="00555920" w:rsidRDefault="00A1413B">
            <w:pPr>
              <w:pStyle w:val="TableParagraph"/>
              <w:ind w:right="39"/>
              <w:rPr>
                <w:sz w:val="18"/>
              </w:rPr>
            </w:pPr>
            <w:r>
              <w:rPr>
                <w:spacing w:val="-5"/>
                <w:sz w:val="18"/>
              </w:rPr>
              <w:t>500</w:t>
            </w:r>
          </w:p>
        </w:tc>
        <w:tc>
          <w:tcPr>
            <w:tcW w:w="1559" w:type="dxa"/>
          </w:tcPr>
          <w:p w:rsidR="00555920" w:rsidRDefault="00A1413B">
            <w:pPr>
              <w:pStyle w:val="TableParagraph"/>
              <w:ind w:left="269" w:right="313"/>
              <w:rPr>
                <w:sz w:val="18"/>
              </w:rPr>
            </w:pPr>
            <w:r>
              <w:rPr>
                <w:spacing w:val="-5"/>
                <w:sz w:val="18"/>
              </w:rPr>
              <w:t>503</w:t>
            </w:r>
          </w:p>
        </w:tc>
        <w:tc>
          <w:tcPr>
            <w:tcW w:w="1556" w:type="dxa"/>
          </w:tcPr>
          <w:p w:rsidR="00555920" w:rsidRDefault="00A1413B">
            <w:pPr>
              <w:pStyle w:val="TableParagraph"/>
              <w:ind w:left="336" w:right="494"/>
              <w:rPr>
                <w:sz w:val="18"/>
              </w:rPr>
            </w:pPr>
            <w:r>
              <w:rPr>
                <w:spacing w:val="-5"/>
                <w:sz w:val="18"/>
              </w:rPr>
              <w:t>100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17</w:t>
            </w:r>
          </w:p>
        </w:tc>
        <w:tc>
          <w:tcPr>
            <w:tcW w:w="1559" w:type="dxa"/>
          </w:tcPr>
          <w:p w:rsidR="00555920" w:rsidRDefault="00A1413B">
            <w:pPr>
              <w:pStyle w:val="TableParagraph"/>
              <w:spacing w:before="56"/>
              <w:ind w:left="269" w:right="119"/>
              <w:rPr>
                <w:sz w:val="18"/>
              </w:rPr>
            </w:pPr>
            <w:r>
              <w:rPr>
                <w:spacing w:val="-4"/>
                <w:sz w:val="18"/>
              </w:rPr>
              <w:t>9.27</w:t>
            </w:r>
          </w:p>
        </w:tc>
        <w:tc>
          <w:tcPr>
            <w:tcW w:w="1558" w:type="dxa"/>
          </w:tcPr>
          <w:p w:rsidR="00555920" w:rsidRDefault="00A1413B">
            <w:pPr>
              <w:pStyle w:val="TableParagraph"/>
              <w:spacing w:before="56"/>
              <w:ind w:left="96"/>
              <w:rPr>
                <w:sz w:val="18"/>
              </w:rPr>
            </w:pPr>
            <w:r>
              <w:rPr>
                <w:spacing w:val="-4"/>
                <w:sz w:val="18"/>
              </w:rPr>
              <w:t>2.96</w:t>
            </w:r>
          </w:p>
        </w:tc>
        <w:tc>
          <w:tcPr>
            <w:tcW w:w="1556" w:type="dxa"/>
          </w:tcPr>
          <w:p w:rsidR="00555920" w:rsidRDefault="00A1413B">
            <w:pPr>
              <w:pStyle w:val="TableParagraph"/>
              <w:spacing w:before="56"/>
              <w:ind w:right="39"/>
              <w:rPr>
                <w:sz w:val="18"/>
              </w:rPr>
            </w:pPr>
            <w:r>
              <w:rPr>
                <w:spacing w:val="-5"/>
                <w:sz w:val="18"/>
              </w:rPr>
              <w:t>169</w:t>
            </w:r>
          </w:p>
        </w:tc>
        <w:tc>
          <w:tcPr>
            <w:tcW w:w="1559" w:type="dxa"/>
          </w:tcPr>
          <w:p w:rsidR="00555920" w:rsidRDefault="00A1413B">
            <w:pPr>
              <w:pStyle w:val="TableParagraph"/>
              <w:spacing w:before="56"/>
              <w:ind w:left="269" w:right="313"/>
              <w:rPr>
                <w:sz w:val="18"/>
              </w:rPr>
            </w:pPr>
            <w:r>
              <w:rPr>
                <w:spacing w:val="-5"/>
                <w:sz w:val="18"/>
              </w:rPr>
              <w:t>172</w:t>
            </w:r>
          </w:p>
        </w:tc>
        <w:tc>
          <w:tcPr>
            <w:tcW w:w="1556" w:type="dxa"/>
          </w:tcPr>
          <w:p w:rsidR="00555920" w:rsidRDefault="00A1413B">
            <w:pPr>
              <w:pStyle w:val="TableParagraph"/>
              <w:spacing w:before="56"/>
              <w:ind w:left="85"/>
              <w:rPr>
                <w:sz w:val="18"/>
              </w:rPr>
            </w:pPr>
            <w:r>
              <w:rPr>
                <w:spacing w:val="-4"/>
                <w:sz w:val="18"/>
              </w:rPr>
              <w:t>50.4</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17</w:t>
            </w:r>
          </w:p>
        </w:tc>
        <w:tc>
          <w:tcPr>
            <w:tcW w:w="1559" w:type="dxa"/>
          </w:tcPr>
          <w:p w:rsidR="00555920" w:rsidRDefault="00A1413B">
            <w:pPr>
              <w:pStyle w:val="TableParagraph"/>
              <w:ind w:left="269" w:right="119"/>
              <w:rPr>
                <w:sz w:val="18"/>
              </w:rPr>
            </w:pPr>
            <w:r>
              <w:rPr>
                <w:spacing w:val="-4"/>
                <w:sz w:val="18"/>
              </w:rPr>
              <w:t>4.29</w:t>
            </w:r>
          </w:p>
        </w:tc>
        <w:tc>
          <w:tcPr>
            <w:tcW w:w="1558" w:type="dxa"/>
          </w:tcPr>
          <w:p w:rsidR="00555920" w:rsidRDefault="00A1413B">
            <w:pPr>
              <w:pStyle w:val="TableParagraph"/>
              <w:ind w:left="96"/>
              <w:rPr>
                <w:sz w:val="18"/>
              </w:rPr>
            </w:pPr>
            <w:r>
              <w:rPr>
                <w:spacing w:val="-4"/>
                <w:sz w:val="18"/>
              </w:rPr>
              <w:t>1.54</w:t>
            </w:r>
          </w:p>
        </w:tc>
        <w:tc>
          <w:tcPr>
            <w:tcW w:w="1556" w:type="dxa"/>
          </w:tcPr>
          <w:p w:rsidR="00555920" w:rsidRDefault="00A1413B">
            <w:pPr>
              <w:pStyle w:val="TableParagraph"/>
              <w:ind w:left="795"/>
              <w:jc w:val="left"/>
              <w:rPr>
                <w:sz w:val="18"/>
              </w:rPr>
            </w:pPr>
            <w:r>
              <w:rPr>
                <w:spacing w:val="-4"/>
                <w:sz w:val="18"/>
              </w:rPr>
              <w:t>8.48</w:t>
            </w:r>
          </w:p>
        </w:tc>
        <w:tc>
          <w:tcPr>
            <w:tcW w:w="1559" w:type="dxa"/>
          </w:tcPr>
          <w:p w:rsidR="00555920" w:rsidRDefault="00A1413B">
            <w:pPr>
              <w:pStyle w:val="TableParagraph"/>
              <w:ind w:left="693"/>
              <w:jc w:val="left"/>
              <w:rPr>
                <w:sz w:val="18"/>
              </w:rPr>
            </w:pPr>
            <w:r>
              <w:rPr>
                <w:spacing w:val="-4"/>
                <w:sz w:val="18"/>
              </w:rPr>
              <w:t>10.0</w:t>
            </w:r>
          </w:p>
        </w:tc>
        <w:tc>
          <w:tcPr>
            <w:tcW w:w="1556" w:type="dxa"/>
          </w:tcPr>
          <w:p w:rsidR="00555920" w:rsidRDefault="00A1413B">
            <w:pPr>
              <w:pStyle w:val="TableParagraph"/>
              <w:ind w:left="85"/>
              <w:rPr>
                <w:sz w:val="18"/>
              </w:rPr>
            </w:pPr>
            <w:r>
              <w:rPr>
                <w:spacing w:val="-4"/>
                <w:sz w:val="18"/>
              </w:rPr>
              <w:t>38.6</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17</w:t>
            </w:r>
          </w:p>
        </w:tc>
        <w:tc>
          <w:tcPr>
            <w:tcW w:w="1559" w:type="dxa"/>
          </w:tcPr>
          <w:p w:rsidR="00555920" w:rsidRDefault="00A1413B">
            <w:pPr>
              <w:pStyle w:val="TableParagraph"/>
              <w:ind w:left="269" w:right="119"/>
              <w:rPr>
                <w:sz w:val="18"/>
              </w:rPr>
            </w:pPr>
            <w:r>
              <w:rPr>
                <w:spacing w:val="-4"/>
                <w:sz w:val="18"/>
              </w:rPr>
              <w:t>3.62</w:t>
            </w:r>
          </w:p>
        </w:tc>
        <w:tc>
          <w:tcPr>
            <w:tcW w:w="1558" w:type="dxa"/>
          </w:tcPr>
          <w:p w:rsidR="00555920" w:rsidRDefault="00A1413B">
            <w:pPr>
              <w:pStyle w:val="TableParagraph"/>
              <w:ind w:left="96"/>
              <w:rPr>
                <w:sz w:val="18"/>
              </w:rPr>
            </w:pPr>
            <w:r>
              <w:rPr>
                <w:spacing w:val="-4"/>
                <w:sz w:val="18"/>
              </w:rPr>
              <w:t>1.37</w:t>
            </w:r>
          </w:p>
        </w:tc>
        <w:tc>
          <w:tcPr>
            <w:tcW w:w="1556" w:type="dxa"/>
          </w:tcPr>
          <w:p w:rsidR="00555920" w:rsidRDefault="00A1413B">
            <w:pPr>
              <w:pStyle w:val="TableParagraph"/>
              <w:ind w:right="39"/>
              <w:rPr>
                <w:sz w:val="18"/>
              </w:rPr>
            </w:pPr>
            <w:r>
              <w:rPr>
                <w:spacing w:val="-5"/>
                <w:sz w:val="18"/>
              </w:rPr>
              <w:t>178</w:t>
            </w:r>
          </w:p>
        </w:tc>
        <w:tc>
          <w:tcPr>
            <w:tcW w:w="1559" w:type="dxa"/>
          </w:tcPr>
          <w:p w:rsidR="00555920" w:rsidRDefault="00A1413B">
            <w:pPr>
              <w:pStyle w:val="TableParagraph"/>
              <w:ind w:left="269" w:right="313"/>
              <w:rPr>
                <w:sz w:val="18"/>
              </w:rPr>
            </w:pPr>
            <w:r>
              <w:rPr>
                <w:spacing w:val="-5"/>
                <w:sz w:val="18"/>
              </w:rPr>
              <w:t>180</w:t>
            </w:r>
          </w:p>
        </w:tc>
        <w:tc>
          <w:tcPr>
            <w:tcW w:w="1556" w:type="dxa"/>
          </w:tcPr>
          <w:p w:rsidR="00555920" w:rsidRDefault="00A1413B">
            <w:pPr>
              <w:pStyle w:val="TableParagraph"/>
              <w:ind w:left="85"/>
              <w:rPr>
                <w:sz w:val="18"/>
              </w:rPr>
            </w:pPr>
            <w:r>
              <w:rPr>
                <w:spacing w:val="-4"/>
                <w:sz w:val="18"/>
              </w:rPr>
              <w:t>38.4</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17</w:t>
            </w:r>
          </w:p>
        </w:tc>
        <w:tc>
          <w:tcPr>
            <w:tcW w:w="1559" w:type="dxa"/>
          </w:tcPr>
          <w:p w:rsidR="00555920" w:rsidRDefault="00A1413B">
            <w:pPr>
              <w:pStyle w:val="TableParagraph"/>
              <w:ind w:left="668"/>
              <w:jc w:val="left"/>
              <w:rPr>
                <w:sz w:val="18"/>
              </w:rPr>
            </w:pPr>
            <w:r>
              <w:rPr>
                <w:spacing w:val="-2"/>
                <w:sz w:val="18"/>
              </w:rPr>
              <w:t>0.275</w:t>
            </w:r>
          </w:p>
        </w:tc>
        <w:tc>
          <w:tcPr>
            <w:tcW w:w="1558" w:type="dxa"/>
          </w:tcPr>
          <w:p w:rsidR="00555920" w:rsidRDefault="00A1413B">
            <w:pPr>
              <w:pStyle w:val="TableParagraph"/>
              <w:ind w:right="343"/>
              <w:jc w:val="right"/>
              <w:rPr>
                <w:sz w:val="18"/>
              </w:rPr>
            </w:pPr>
            <w:r>
              <w:rPr>
                <w:spacing w:val="-2"/>
                <w:sz w:val="18"/>
              </w:rPr>
              <w:t>0.0912</w:t>
            </w:r>
          </w:p>
        </w:tc>
        <w:tc>
          <w:tcPr>
            <w:tcW w:w="1556" w:type="dxa"/>
          </w:tcPr>
          <w:p w:rsidR="00555920" w:rsidRDefault="00A1413B">
            <w:pPr>
              <w:pStyle w:val="TableParagraph"/>
              <w:ind w:left="694"/>
              <w:jc w:val="left"/>
              <w:rPr>
                <w:sz w:val="18"/>
              </w:rPr>
            </w:pPr>
            <w:r>
              <w:rPr>
                <w:spacing w:val="-4"/>
                <w:sz w:val="18"/>
              </w:rPr>
              <w:t>21.0</w:t>
            </w:r>
          </w:p>
        </w:tc>
        <w:tc>
          <w:tcPr>
            <w:tcW w:w="1559" w:type="dxa"/>
          </w:tcPr>
          <w:p w:rsidR="00555920" w:rsidRDefault="00A1413B">
            <w:pPr>
              <w:pStyle w:val="TableParagraph"/>
              <w:ind w:left="693"/>
              <w:jc w:val="left"/>
              <w:rPr>
                <w:sz w:val="18"/>
              </w:rPr>
            </w:pPr>
            <w:r>
              <w:rPr>
                <w:spacing w:val="-4"/>
                <w:sz w:val="18"/>
              </w:rPr>
              <w:t>21.1</w:t>
            </w:r>
          </w:p>
        </w:tc>
        <w:tc>
          <w:tcPr>
            <w:tcW w:w="1556" w:type="dxa"/>
          </w:tcPr>
          <w:p w:rsidR="00555920" w:rsidRDefault="00A1413B">
            <w:pPr>
              <w:pStyle w:val="TableParagraph"/>
              <w:ind w:right="446"/>
              <w:jc w:val="right"/>
              <w:rPr>
                <w:sz w:val="18"/>
              </w:rPr>
            </w:pPr>
            <w:r>
              <w:rPr>
                <w:spacing w:val="-4"/>
                <w:sz w:val="18"/>
              </w:rPr>
              <w:t>3.56</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17</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17</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17</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17</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17</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17</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17</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7"/>
              <w:ind w:right="377"/>
              <w:jc w:val="right"/>
              <w:rPr>
                <w:sz w:val="18"/>
              </w:rPr>
            </w:pPr>
            <w:r>
              <w:rPr>
                <w:spacing w:val="-2"/>
                <w:sz w:val="18"/>
              </w:rPr>
              <w:t>Feb-</w:t>
            </w:r>
            <w:r>
              <w:rPr>
                <w:spacing w:val="-5"/>
                <w:sz w:val="18"/>
              </w:rPr>
              <w:t>18</w:t>
            </w:r>
          </w:p>
        </w:tc>
        <w:tc>
          <w:tcPr>
            <w:tcW w:w="1559" w:type="dxa"/>
          </w:tcPr>
          <w:p w:rsidR="00555920" w:rsidRDefault="00A1413B">
            <w:pPr>
              <w:pStyle w:val="TableParagraph"/>
              <w:spacing w:before="57"/>
              <w:ind w:left="269" w:right="368"/>
              <w:rPr>
                <w:sz w:val="18"/>
              </w:rPr>
            </w:pPr>
            <w:r>
              <w:rPr>
                <w:spacing w:val="-10"/>
                <w:sz w:val="18"/>
              </w:rPr>
              <w:t>0</w:t>
            </w:r>
          </w:p>
        </w:tc>
        <w:tc>
          <w:tcPr>
            <w:tcW w:w="1558" w:type="dxa"/>
          </w:tcPr>
          <w:p w:rsidR="00555920" w:rsidRDefault="00A1413B">
            <w:pPr>
              <w:pStyle w:val="TableParagraph"/>
              <w:spacing w:before="57"/>
              <w:ind w:right="152"/>
              <w:rPr>
                <w:sz w:val="18"/>
              </w:rPr>
            </w:pPr>
            <w:r>
              <w:rPr>
                <w:spacing w:val="-10"/>
                <w:sz w:val="18"/>
              </w:rPr>
              <w:t>0</w:t>
            </w:r>
          </w:p>
        </w:tc>
        <w:tc>
          <w:tcPr>
            <w:tcW w:w="1556" w:type="dxa"/>
          </w:tcPr>
          <w:p w:rsidR="00555920" w:rsidRDefault="00A1413B">
            <w:pPr>
              <w:pStyle w:val="TableParagraph"/>
              <w:spacing w:before="57"/>
              <w:ind w:left="154"/>
              <w:rPr>
                <w:sz w:val="18"/>
              </w:rPr>
            </w:pPr>
            <w:r>
              <w:rPr>
                <w:spacing w:val="-10"/>
                <w:sz w:val="18"/>
              </w:rPr>
              <w:t>0</w:t>
            </w:r>
          </w:p>
        </w:tc>
        <w:tc>
          <w:tcPr>
            <w:tcW w:w="1559" w:type="dxa"/>
          </w:tcPr>
          <w:p w:rsidR="00555920" w:rsidRDefault="00A1413B">
            <w:pPr>
              <w:pStyle w:val="TableParagraph"/>
              <w:spacing w:before="57"/>
              <w:ind w:left="269" w:right="120"/>
              <w:rPr>
                <w:sz w:val="18"/>
              </w:rPr>
            </w:pPr>
            <w:r>
              <w:rPr>
                <w:spacing w:val="-10"/>
                <w:sz w:val="18"/>
              </w:rPr>
              <w:t>0</w:t>
            </w:r>
          </w:p>
        </w:tc>
        <w:tc>
          <w:tcPr>
            <w:tcW w:w="1556" w:type="dxa"/>
          </w:tcPr>
          <w:p w:rsidR="00555920" w:rsidRDefault="00A1413B">
            <w:pPr>
              <w:pStyle w:val="TableParagraph"/>
              <w:spacing w:before="57"/>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Mar-</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z w:val="18"/>
              </w:rPr>
              <w:t>Jun-</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18</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Aug-</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188"/>
              <w:jc w:val="left"/>
              <w:rPr>
                <w:b/>
                <w:sz w:val="18"/>
              </w:rPr>
            </w:pPr>
            <w:r>
              <w:rPr>
                <w:b/>
                <w:sz w:val="18"/>
              </w:rPr>
              <w:t>Average</w:t>
            </w:r>
            <w:r>
              <w:rPr>
                <w:b/>
                <w:spacing w:val="-10"/>
                <w:sz w:val="18"/>
              </w:rPr>
              <w:t xml:space="preserve"> </w:t>
            </w: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56"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18</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18</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19</w:t>
            </w:r>
          </w:p>
        </w:tc>
        <w:tc>
          <w:tcPr>
            <w:tcW w:w="1559" w:type="dxa"/>
          </w:tcPr>
          <w:p w:rsidR="00555920" w:rsidRDefault="00A1413B">
            <w:pPr>
              <w:pStyle w:val="TableParagraph"/>
              <w:ind w:left="269" w:right="119"/>
              <w:rPr>
                <w:sz w:val="18"/>
              </w:rPr>
            </w:pPr>
            <w:r>
              <w:rPr>
                <w:spacing w:val="-4"/>
                <w:sz w:val="18"/>
              </w:rPr>
              <w:t>5.55</w:t>
            </w:r>
          </w:p>
        </w:tc>
        <w:tc>
          <w:tcPr>
            <w:tcW w:w="1558" w:type="dxa"/>
          </w:tcPr>
          <w:p w:rsidR="00555920" w:rsidRDefault="00A1413B">
            <w:pPr>
              <w:pStyle w:val="TableParagraph"/>
              <w:ind w:left="641"/>
              <w:jc w:val="left"/>
              <w:rPr>
                <w:sz w:val="18"/>
              </w:rPr>
            </w:pPr>
            <w:r>
              <w:rPr>
                <w:spacing w:val="-2"/>
                <w:sz w:val="18"/>
              </w:rPr>
              <w:t>0.458</w:t>
            </w:r>
          </w:p>
        </w:tc>
        <w:tc>
          <w:tcPr>
            <w:tcW w:w="1556" w:type="dxa"/>
          </w:tcPr>
          <w:p w:rsidR="00555920" w:rsidRDefault="00A1413B">
            <w:pPr>
              <w:pStyle w:val="TableParagraph"/>
              <w:ind w:left="694"/>
              <w:jc w:val="left"/>
              <w:rPr>
                <w:sz w:val="18"/>
              </w:rPr>
            </w:pPr>
            <w:r>
              <w:rPr>
                <w:spacing w:val="-4"/>
                <w:sz w:val="18"/>
              </w:rPr>
              <w:t>41.7</w:t>
            </w:r>
          </w:p>
        </w:tc>
        <w:tc>
          <w:tcPr>
            <w:tcW w:w="1559" w:type="dxa"/>
          </w:tcPr>
          <w:p w:rsidR="00555920" w:rsidRDefault="00A1413B">
            <w:pPr>
              <w:pStyle w:val="TableParagraph"/>
              <w:ind w:left="693"/>
              <w:jc w:val="left"/>
              <w:rPr>
                <w:sz w:val="18"/>
              </w:rPr>
            </w:pPr>
            <w:r>
              <w:rPr>
                <w:spacing w:val="-4"/>
                <w:sz w:val="18"/>
              </w:rPr>
              <w:t>42.1</w:t>
            </w:r>
          </w:p>
        </w:tc>
        <w:tc>
          <w:tcPr>
            <w:tcW w:w="1556" w:type="dxa"/>
          </w:tcPr>
          <w:p w:rsidR="00555920" w:rsidRDefault="00A1413B">
            <w:pPr>
              <w:pStyle w:val="TableParagraph"/>
              <w:ind w:right="446"/>
              <w:jc w:val="right"/>
              <w:rPr>
                <w:sz w:val="18"/>
              </w:rPr>
            </w:pPr>
            <w:r>
              <w:rPr>
                <w:spacing w:val="-4"/>
                <w:sz w:val="18"/>
              </w:rPr>
              <w:t>8.70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19</w:t>
            </w:r>
          </w:p>
        </w:tc>
        <w:tc>
          <w:tcPr>
            <w:tcW w:w="1559" w:type="dxa"/>
          </w:tcPr>
          <w:p w:rsidR="00555920" w:rsidRDefault="00A1413B">
            <w:pPr>
              <w:pStyle w:val="TableParagraph"/>
              <w:spacing w:before="56"/>
              <w:ind w:left="269" w:right="119"/>
              <w:rPr>
                <w:sz w:val="18"/>
              </w:rPr>
            </w:pPr>
            <w:r>
              <w:rPr>
                <w:spacing w:val="-4"/>
                <w:sz w:val="18"/>
              </w:rPr>
              <w:t>8.19</w:t>
            </w:r>
          </w:p>
        </w:tc>
        <w:tc>
          <w:tcPr>
            <w:tcW w:w="1558" w:type="dxa"/>
          </w:tcPr>
          <w:p w:rsidR="00555920" w:rsidRDefault="00A1413B">
            <w:pPr>
              <w:pStyle w:val="TableParagraph"/>
              <w:spacing w:before="56"/>
              <w:ind w:left="96"/>
              <w:rPr>
                <w:sz w:val="18"/>
              </w:rPr>
            </w:pPr>
            <w:r>
              <w:rPr>
                <w:spacing w:val="-4"/>
                <w:sz w:val="18"/>
              </w:rPr>
              <w:t>3.60</w:t>
            </w:r>
          </w:p>
        </w:tc>
        <w:tc>
          <w:tcPr>
            <w:tcW w:w="1556" w:type="dxa"/>
          </w:tcPr>
          <w:p w:rsidR="00555920" w:rsidRDefault="00A1413B">
            <w:pPr>
              <w:pStyle w:val="TableParagraph"/>
              <w:spacing w:before="56"/>
              <w:ind w:right="39"/>
              <w:rPr>
                <w:sz w:val="18"/>
              </w:rPr>
            </w:pPr>
            <w:r>
              <w:rPr>
                <w:spacing w:val="-5"/>
                <w:sz w:val="18"/>
              </w:rPr>
              <w:t>230</w:t>
            </w:r>
          </w:p>
        </w:tc>
        <w:tc>
          <w:tcPr>
            <w:tcW w:w="1559" w:type="dxa"/>
          </w:tcPr>
          <w:p w:rsidR="00555920" w:rsidRDefault="00A1413B">
            <w:pPr>
              <w:pStyle w:val="TableParagraph"/>
              <w:spacing w:before="56"/>
              <w:ind w:left="269" w:right="313"/>
              <w:rPr>
                <w:sz w:val="18"/>
              </w:rPr>
            </w:pPr>
            <w:r>
              <w:rPr>
                <w:spacing w:val="-5"/>
                <w:sz w:val="18"/>
              </w:rPr>
              <w:t>234</w:t>
            </w:r>
          </w:p>
        </w:tc>
        <w:tc>
          <w:tcPr>
            <w:tcW w:w="1556" w:type="dxa"/>
          </w:tcPr>
          <w:p w:rsidR="00555920" w:rsidRDefault="00A1413B">
            <w:pPr>
              <w:pStyle w:val="TableParagraph"/>
              <w:spacing w:before="56"/>
              <w:ind w:left="85"/>
              <w:rPr>
                <w:sz w:val="18"/>
              </w:rPr>
            </w:pPr>
            <w:r>
              <w:rPr>
                <w:spacing w:val="-4"/>
                <w:sz w:val="18"/>
              </w:rPr>
              <w:t>43.1</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19</w:t>
            </w:r>
          </w:p>
        </w:tc>
        <w:tc>
          <w:tcPr>
            <w:tcW w:w="1559" w:type="dxa"/>
          </w:tcPr>
          <w:p w:rsidR="00555920" w:rsidRDefault="00A1413B">
            <w:pPr>
              <w:pStyle w:val="TableParagraph"/>
              <w:ind w:left="269" w:right="119"/>
              <w:rPr>
                <w:sz w:val="18"/>
              </w:rPr>
            </w:pPr>
            <w:r>
              <w:rPr>
                <w:spacing w:val="-4"/>
                <w:sz w:val="18"/>
              </w:rPr>
              <w:t>4.03</w:t>
            </w:r>
          </w:p>
        </w:tc>
        <w:tc>
          <w:tcPr>
            <w:tcW w:w="1558" w:type="dxa"/>
          </w:tcPr>
          <w:p w:rsidR="00555920" w:rsidRDefault="00A1413B">
            <w:pPr>
              <w:pStyle w:val="TableParagraph"/>
              <w:ind w:left="641"/>
              <w:jc w:val="left"/>
              <w:rPr>
                <w:sz w:val="18"/>
              </w:rPr>
            </w:pPr>
            <w:r>
              <w:rPr>
                <w:spacing w:val="-2"/>
                <w:sz w:val="18"/>
              </w:rPr>
              <w:t>0.881</w:t>
            </w:r>
          </w:p>
        </w:tc>
        <w:tc>
          <w:tcPr>
            <w:tcW w:w="1556" w:type="dxa"/>
          </w:tcPr>
          <w:p w:rsidR="00555920" w:rsidRDefault="00A1413B">
            <w:pPr>
              <w:pStyle w:val="TableParagraph"/>
              <w:ind w:left="694"/>
              <w:jc w:val="left"/>
              <w:rPr>
                <w:sz w:val="18"/>
              </w:rPr>
            </w:pPr>
            <w:r>
              <w:rPr>
                <w:spacing w:val="-4"/>
                <w:sz w:val="18"/>
              </w:rPr>
              <w:t>82.0</w:t>
            </w:r>
          </w:p>
        </w:tc>
        <w:tc>
          <w:tcPr>
            <w:tcW w:w="1559" w:type="dxa"/>
          </w:tcPr>
          <w:p w:rsidR="00555920" w:rsidRDefault="00A1413B">
            <w:pPr>
              <w:pStyle w:val="TableParagraph"/>
              <w:ind w:left="693"/>
              <w:jc w:val="left"/>
              <w:rPr>
                <w:sz w:val="18"/>
              </w:rPr>
            </w:pPr>
            <w:r>
              <w:rPr>
                <w:spacing w:val="-4"/>
                <w:sz w:val="18"/>
              </w:rPr>
              <w:t>82.9</w:t>
            </w:r>
          </w:p>
        </w:tc>
        <w:tc>
          <w:tcPr>
            <w:tcW w:w="1556" w:type="dxa"/>
          </w:tcPr>
          <w:p w:rsidR="00555920" w:rsidRDefault="00A1413B">
            <w:pPr>
              <w:pStyle w:val="TableParagraph"/>
              <w:ind w:left="85"/>
              <w:rPr>
                <w:sz w:val="18"/>
              </w:rPr>
            </w:pPr>
            <w:r>
              <w:rPr>
                <w:spacing w:val="-4"/>
                <w:sz w:val="18"/>
              </w:rPr>
              <w:t>12.3</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19</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19</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z w:val="18"/>
              </w:rPr>
              <w:t>Oct-</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19</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20</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20</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20</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20</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7"/>
              <w:ind w:right="377"/>
              <w:jc w:val="right"/>
              <w:rPr>
                <w:sz w:val="18"/>
              </w:rPr>
            </w:pPr>
            <w:r>
              <w:rPr>
                <w:spacing w:val="-2"/>
                <w:sz w:val="18"/>
              </w:rPr>
              <w:t>Feb-</w:t>
            </w:r>
            <w:r>
              <w:rPr>
                <w:spacing w:val="-5"/>
                <w:sz w:val="18"/>
              </w:rPr>
              <w:t>21</w:t>
            </w:r>
          </w:p>
        </w:tc>
        <w:tc>
          <w:tcPr>
            <w:tcW w:w="1559" w:type="dxa"/>
          </w:tcPr>
          <w:p w:rsidR="00555920" w:rsidRDefault="00A1413B">
            <w:pPr>
              <w:pStyle w:val="TableParagraph"/>
              <w:spacing w:before="57"/>
              <w:ind w:left="269" w:right="368"/>
              <w:rPr>
                <w:sz w:val="18"/>
              </w:rPr>
            </w:pPr>
            <w:r>
              <w:rPr>
                <w:spacing w:val="-10"/>
                <w:sz w:val="18"/>
              </w:rPr>
              <w:t>0</w:t>
            </w:r>
          </w:p>
        </w:tc>
        <w:tc>
          <w:tcPr>
            <w:tcW w:w="1558" w:type="dxa"/>
          </w:tcPr>
          <w:p w:rsidR="00555920" w:rsidRDefault="00A1413B">
            <w:pPr>
              <w:pStyle w:val="TableParagraph"/>
              <w:spacing w:before="57"/>
              <w:ind w:right="152"/>
              <w:rPr>
                <w:sz w:val="18"/>
              </w:rPr>
            </w:pPr>
            <w:r>
              <w:rPr>
                <w:spacing w:val="-10"/>
                <w:sz w:val="18"/>
              </w:rPr>
              <w:t>0</w:t>
            </w:r>
          </w:p>
        </w:tc>
        <w:tc>
          <w:tcPr>
            <w:tcW w:w="1556" w:type="dxa"/>
          </w:tcPr>
          <w:p w:rsidR="00555920" w:rsidRDefault="00A1413B">
            <w:pPr>
              <w:pStyle w:val="TableParagraph"/>
              <w:spacing w:before="57"/>
              <w:ind w:left="154"/>
              <w:rPr>
                <w:sz w:val="18"/>
              </w:rPr>
            </w:pPr>
            <w:r>
              <w:rPr>
                <w:spacing w:val="-10"/>
                <w:sz w:val="18"/>
              </w:rPr>
              <w:t>0</w:t>
            </w:r>
          </w:p>
        </w:tc>
        <w:tc>
          <w:tcPr>
            <w:tcW w:w="1559" w:type="dxa"/>
          </w:tcPr>
          <w:p w:rsidR="00555920" w:rsidRDefault="00A1413B">
            <w:pPr>
              <w:pStyle w:val="TableParagraph"/>
              <w:spacing w:before="57"/>
              <w:ind w:left="269" w:right="120"/>
              <w:rPr>
                <w:sz w:val="18"/>
              </w:rPr>
            </w:pPr>
            <w:r>
              <w:rPr>
                <w:spacing w:val="-10"/>
                <w:sz w:val="18"/>
              </w:rPr>
              <w:t>0</w:t>
            </w:r>
          </w:p>
        </w:tc>
        <w:tc>
          <w:tcPr>
            <w:tcW w:w="1556" w:type="dxa"/>
          </w:tcPr>
          <w:p w:rsidR="00555920" w:rsidRDefault="00A1413B">
            <w:pPr>
              <w:pStyle w:val="TableParagraph"/>
              <w:spacing w:before="57"/>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Mar-</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z w:val="18"/>
              </w:rPr>
              <w:t>Jun-</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21</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Aug-</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188"/>
              <w:jc w:val="left"/>
              <w:rPr>
                <w:b/>
                <w:sz w:val="18"/>
              </w:rPr>
            </w:pPr>
            <w:r>
              <w:rPr>
                <w:b/>
                <w:sz w:val="18"/>
              </w:rPr>
              <w:t>Average</w:t>
            </w:r>
            <w:r>
              <w:rPr>
                <w:b/>
                <w:spacing w:val="-10"/>
                <w:sz w:val="18"/>
              </w:rPr>
              <w:t xml:space="preserve"> </w:t>
            </w: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56" w:type="dxa"/>
            <w:shd w:val="clear" w:color="auto" w:fill="D9D9D9"/>
          </w:tcPr>
          <w:p w:rsidR="00555920" w:rsidRDefault="00A1413B">
            <w:pPr>
              <w:pStyle w:val="TableParagraph"/>
              <w:spacing w:before="0" w:line="206" w:lineRule="exact"/>
              <w:ind w:right="460"/>
              <w:jc w:val="righ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21</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21</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Dec-</w:t>
            </w:r>
            <w:r>
              <w:rPr>
                <w:spacing w:val="-5"/>
                <w:sz w:val="18"/>
              </w:rPr>
              <w:t>21</w:t>
            </w:r>
          </w:p>
        </w:tc>
        <w:tc>
          <w:tcPr>
            <w:tcW w:w="1559" w:type="dxa"/>
          </w:tcPr>
          <w:p w:rsidR="00555920" w:rsidRDefault="00A1413B">
            <w:pPr>
              <w:pStyle w:val="TableParagraph"/>
              <w:ind w:left="269" w:right="119"/>
              <w:rPr>
                <w:sz w:val="18"/>
              </w:rPr>
            </w:pPr>
            <w:r>
              <w:rPr>
                <w:spacing w:val="-4"/>
                <w:sz w:val="18"/>
              </w:rPr>
              <w:t>1.73</w:t>
            </w:r>
          </w:p>
        </w:tc>
        <w:tc>
          <w:tcPr>
            <w:tcW w:w="1558" w:type="dxa"/>
          </w:tcPr>
          <w:p w:rsidR="00555920" w:rsidRDefault="00A1413B">
            <w:pPr>
              <w:pStyle w:val="TableParagraph"/>
              <w:ind w:left="641"/>
              <w:jc w:val="left"/>
              <w:rPr>
                <w:sz w:val="18"/>
              </w:rPr>
            </w:pPr>
            <w:r>
              <w:rPr>
                <w:spacing w:val="-2"/>
                <w:sz w:val="18"/>
              </w:rPr>
              <w:t>0.582</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22</w:t>
            </w:r>
          </w:p>
        </w:tc>
        <w:tc>
          <w:tcPr>
            <w:tcW w:w="1559" w:type="dxa"/>
          </w:tcPr>
          <w:p w:rsidR="00555920" w:rsidRDefault="00A1413B">
            <w:pPr>
              <w:pStyle w:val="TableParagraph"/>
              <w:ind w:left="269" w:right="119"/>
              <w:rPr>
                <w:sz w:val="18"/>
              </w:rPr>
            </w:pPr>
            <w:r>
              <w:rPr>
                <w:spacing w:val="-4"/>
                <w:sz w:val="18"/>
              </w:rPr>
              <w:t>2.34</w:t>
            </w:r>
          </w:p>
        </w:tc>
        <w:tc>
          <w:tcPr>
            <w:tcW w:w="1558" w:type="dxa"/>
          </w:tcPr>
          <w:p w:rsidR="00555920" w:rsidRDefault="00A1413B">
            <w:pPr>
              <w:pStyle w:val="TableParagraph"/>
              <w:ind w:left="641"/>
              <w:jc w:val="left"/>
              <w:rPr>
                <w:sz w:val="18"/>
              </w:rPr>
            </w:pPr>
            <w:r>
              <w:rPr>
                <w:spacing w:val="-2"/>
                <w:sz w:val="18"/>
              </w:rPr>
              <w:t>0.977</w:t>
            </w:r>
          </w:p>
        </w:tc>
        <w:tc>
          <w:tcPr>
            <w:tcW w:w="1556" w:type="dxa"/>
          </w:tcPr>
          <w:p w:rsidR="00555920" w:rsidRDefault="00A1413B">
            <w:pPr>
              <w:pStyle w:val="TableParagraph"/>
              <w:ind w:left="795"/>
              <w:jc w:val="left"/>
              <w:rPr>
                <w:sz w:val="18"/>
              </w:rPr>
            </w:pPr>
            <w:r>
              <w:rPr>
                <w:spacing w:val="-4"/>
                <w:sz w:val="18"/>
              </w:rPr>
              <w:t>9.47</w:t>
            </w:r>
          </w:p>
        </w:tc>
        <w:tc>
          <w:tcPr>
            <w:tcW w:w="1559" w:type="dxa"/>
          </w:tcPr>
          <w:p w:rsidR="00555920" w:rsidRDefault="00A1413B">
            <w:pPr>
              <w:pStyle w:val="TableParagraph"/>
              <w:ind w:left="693"/>
              <w:jc w:val="left"/>
              <w:rPr>
                <w:sz w:val="18"/>
              </w:rPr>
            </w:pPr>
            <w:r>
              <w:rPr>
                <w:spacing w:val="-4"/>
                <w:sz w:val="18"/>
              </w:rPr>
              <w:t>10.5</w:t>
            </w:r>
          </w:p>
        </w:tc>
        <w:tc>
          <w:tcPr>
            <w:tcW w:w="1556" w:type="dxa"/>
          </w:tcPr>
          <w:p w:rsidR="00555920" w:rsidRDefault="00A1413B">
            <w:pPr>
              <w:pStyle w:val="TableParagraph"/>
              <w:ind w:left="85"/>
              <w:rPr>
                <w:sz w:val="18"/>
              </w:rPr>
            </w:pPr>
            <w:r>
              <w:rPr>
                <w:spacing w:val="-4"/>
                <w:sz w:val="18"/>
              </w:rPr>
              <w:t>22.5</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Feb-</w:t>
            </w:r>
            <w:r>
              <w:rPr>
                <w:spacing w:val="-5"/>
                <w:sz w:val="18"/>
              </w:rPr>
              <w:t>22</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Mar-</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May-</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22</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Aug-</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7"/>
              <w:jc w:val="right"/>
              <w:rPr>
                <w:sz w:val="18"/>
              </w:rPr>
            </w:pPr>
            <w:r>
              <w:rPr>
                <w:spacing w:val="-2"/>
                <w:sz w:val="18"/>
              </w:rPr>
              <w:t>Sep-</w:t>
            </w:r>
            <w:r>
              <w:rPr>
                <w:spacing w:val="-5"/>
                <w:sz w:val="18"/>
              </w:rPr>
              <w:t>22</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Oct-</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9"/>
              <w:jc w:val="right"/>
              <w:rPr>
                <w:sz w:val="18"/>
              </w:rPr>
            </w:pPr>
            <w:r>
              <w:rPr>
                <w:spacing w:val="-2"/>
                <w:sz w:val="18"/>
              </w:rPr>
              <w:t>Nov-</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pacing w:val="-2"/>
                <w:sz w:val="18"/>
              </w:rPr>
              <w:t>Dec-</w:t>
            </w:r>
            <w:r>
              <w:rPr>
                <w:spacing w:val="-5"/>
                <w:sz w:val="18"/>
              </w:rPr>
              <w:t>22</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23</w:t>
            </w:r>
          </w:p>
        </w:tc>
        <w:tc>
          <w:tcPr>
            <w:tcW w:w="1559" w:type="dxa"/>
          </w:tcPr>
          <w:p w:rsidR="00555920" w:rsidRDefault="00A1413B">
            <w:pPr>
              <w:pStyle w:val="TableParagraph"/>
              <w:ind w:left="269" w:right="119"/>
              <w:rPr>
                <w:sz w:val="18"/>
              </w:rPr>
            </w:pPr>
            <w:r>
              <w:rPr>
                <w:spacing w:val="-4"/>
                <w:sz w:val="18"/>
              </w:rPr>
              <w:t>9.18</w:t>
            </w:r>
          </w:p>
        </w:tc>
        <w:tc>
          <w:tcPr>
            <w:tcW w:w="1558" w:type="dxa"/>
          </w:tcPr>
          <w:p w:rsidR="00555920" w:rsidRDefault="00A1413B">
            <w:pPr>
              <w:pStyle w:val="TableParagraph"/>
              <w:ind w:left="96"/>
              <w:rPr>
                <w:sz w:val="18"/>
              </w:rPr>
            </w:pPr>
            <w:r>
              <w:rPr>
                <w:spacing w:val="-4"/>
                <w:sz w:val="18"/>
              </w:rPr>
              <w:t>5.12</w:t>
            </w:r>
          </w:p>
        </w:tc>
        <w:tc>
          <w:tcPr>
            <w:tcW w:w="1556" w:type="dxa"/>
          </w:tcPr>
          <w:p w:rsidR="00555920" w:rsidRDefault="00A1413B">
            <w:pPr>
              <w:pStyle w:val="TableParagraph"/>
              <w:ind w:right="39"/>
              <w:rPr>
                <w:sz w:val="18"/>
              </w:rPr>
            </w:pPr>
            <w:r>
              <w:rPr>
                <w:spacing w:val="-5"/>
                <w:sz w:val="18"/>
              </w:rPr>
              <w:t>665</w:t>
            </w:r>
          </w:p>
        </w:tc>
        <w:tc>
          <w:tcPr>
            <w:tcW w:w="1559" w:type="dxa"/>
          </w:tcPr>
          <w:p w:rsidR="00555920" w:rsidRDefault="00A1413B">
            <w:pPr>
              <w:pStyle w:val="TableParagraph"/>
              <w:ind w:left="269" w:right="313"/>
              <w:rPr>
                <w:sz w:val="18"/>
              </w:rPr>
            </w:pPr>
            <w:r>
              <w:rPr>
                <w:spacing w:val="-5"/>
                <w:sz w:val="18"/>
              </w:rPr>
              <w:t>670</w:t>
            </w:r>
          </w:p>
        </w:tc>
        <w:tc>
          <w:tcPr>
            <w:tcW w:w="1556" w:type="dxa"/>
          </w:tcPr>
          <w:p w:rsidR="00555920" w:rsidRDefault="00A1413B">
            <w:pPr>
              <w:pStyle w:val="TableParagraph"/>
              <w:ind w:left="85"/>
              <w:rPr>
                <w:sz w:val="18"/>
              </w:rPr>
            </w:pPr>
            <w:r>
              <w:rPr>
                <w:spacing w:val="-4"/>
                <w:sz w:val="18"/>
              </w:rPr>
              <w:t>47.6</w:t>
            </w:r>
          </w:p>
        </w:tc>
      </w:tr>
      <w:tr w:rsidR="00555920">
        <w:trPr>
          <w:trHeight w:val="318"/>
        </w:trPr>
        <w:tc>
          <w:tcPr>
            <w:tcW w:w="1558" w:type="dxa"/>
          </w:tcPr>
          <w:p w:rsidR="00555920" w:rsidRDefault="00A1413B">
            <w:pPr>
              <w:pStyle w:val="TableParagraph"/>
              <w:spacing w:before="56"/>
              <w:ind w:right="379"/>
              <w:jc w:val="right"/>
              <w:rPr>
                <w:sz w:val="18"/>
              </w:rPr>
            </w:pPr>
            <w:r>
              <w:rPr>
                <w:spacing w:val="-2"/>
                <w:sz w:val="18"/>
              </w:rPr>
              <w:t>Feb-</w:t>
            </w:r>
            <w:r>
              <w:rPr>
                <w:spacing w:val="-5"/>
                <w:sz w:val="18"/>
              </w:rPr>
              <w:t>23</w:t>
            </w:r>
          </w:p>
        </w:tc>
        <w:tc>
          <w:tcPr>
            <w:tcW w:w="1559" w:type="dxa"/>
          </w:tcPr>
          <w:p w:rsidR="00555920" w:rsidRDefault="00A1413B">
            <w:pPr>
              <w:pStyle w:val="TableParagraph"/>
              <w:spacing w:before="56"/>
              <w:ind w:left="269" w:right="119"/>
              <w:rPr>
                <w:sz w:val="18"/>
              </w:rPr>
            </w:pPr>
            <w:r>
              <w:rPr>
                <w:spacing w:val="-4"/>
                <w:sz w:val="18"/>
              </w:rPr>
              <w:t>3.68</w:t>
            </w:r>
          </w:p>
        </w:tc>
        <w:tc>
          <w:tcPr>
            <w:tcW w:w="1558" w:type="dxa"/>
          </w:tcPr>
          <w:p w:rsidR="00555920" w:rsidRDefault="00A1413B">
            <w:pPr>
              <w:pStyle w:val="TableParagraph"/>
              <w:spacing w:before="56"/>
              <w:ind w:left="96"/>
              <w:rPr>
                <w:sz w:val="18"/>
              </w:rPr>
            </w:pPr>
            <w:r>
              <w:rPr>
                <w:spacing w:val="-4"/>
                <w:sz w:val="18"/>
              </w:rPr>
              <w:t>1.36</w:t>
            </w:r>
          </w:p>
        </w:tc>
        <w:tc>
          <w:tcPr>
            <w:tcW w:w="1556" w:type="dxa"/>
          </w:tcPr>
          <w:p w:rsidR="00555920" w:rsidRDefault="00A1413B">
            <w:pPr>
              <w:pStyle w:val="TableParagraph"/>
              <w:spacing w:before="56"/>
              <w:ind w:right="39"/>
              <w:rPr>
                <w:sz w:val="18"/>
              </w:rPr>
            </w:pPr>
            <w:r>
              <w:rPr>
                <w:spacing w:val="-5"/>
                <w:sz w:val="18"/>
              </w:rPr>
              <w:t>102</w:t>
            </w:r>
          </w:p>
        </w:tc>
        <w:tc>
          <w:tcPr>
            <w:tcW w:w="1559" w:type="dxa"/>
          </w:tcPr>
          <w:p w:rsidR="00555920" w:rsidRDefault="00A1413B">
            <w:pPr>
              <w:pStyle w:val="TableParagraph"/>
              <w:spacing w:before="56"/>
              <w:ind w:left="269" w:right="313"/>
              <w:rPr>
                <w:sz w:val="18"/>
              </w:rPr>
            </w:pPr>
            <w:r>
              <w:rPr>
                <w:spacing w:val="-5"/>
                <w:sz w:val="18"/>
              </w:rPr>
              <w:t>103</w:t>
            </w:r>
          </w:p>
        </w:tc>
        <w:tc>
          <w:tcPr>
            <w:tcW w:w="1556" w:type="dxa"/>
          </w:tcPr>
          <w:p w:rsidR="00555920" w:rsidRDefault="00A1413B">
            <w:pPr>
              <w:pStyle w:val="TableParagraph"/>
              <w:spacing w:before="56"/>
              <w:ind w:left="85"/>
              <w:rPr>
                <w:sz w:val="18"/>
              </w:rPr>
            </w:pPr>
            <w:r>
              <w:rPr>
                <w:spacing w:val="-4"/>
                <w:sz w:val="18"/>
              </w:rPr>
              <w:t>27.2</w:t>
            </w:r>
          </w:p>
        </w:tc>
      </w:tr>
      <w:tr w:rsidR="00555920">
        <w:trPr>
          <w:trHeight w:val="316"/>
        </w:trPr>
        <w:tc>
          <w:tcPr>
            <w:tcW w:w="1558" w:type="dxa"/>
          </w:tcPr>
          <w:p w:rsidR="00555920" w:rsidRDefault="00A1413B">
            <w:pPr>
              <w:pStyle w:val="TableParagraph"/>
              <w:ind w:right="379"/>
              <w:jc w:val="right"/>
              <w:rPr>
                <w:sz w:val="18"/>
              </w:rPr>
            </w:pPr>
            <w:r>
              <w:rPr>
                <w:spacing w:val="-2"/>
                <w:sz w:val="18"/>
              </w:rPr>
              <w:t>Mar-</w:t>
            </w:r>
            <w:r>
              <w:rPr>
                <w:spacing w:val="-5"/>
                <w:sz w:val="18"/>
              </w:rPr>
              <w:t>23</w:t>
            </w:r>
          </w:p>
        </w:tc>
        <w:tc>
          <w:tcPr>
            <w:tcW w:w="1559" w:type="dxa"/>
          </w:tcPr>
          <w:p w:rsidR="00555920" w:rsidRDefault="00A1413B">
            <w:pPr>
              <w:pStyle w:val="TableParagraph"/>
              <w:ind w:left="269" w:right="119"/>
              <w:rPr>
                <w:sz w:val="18"/>
              </w:rPr>
            </w:pPr>
            <w:r>
              <w:rPr>
                <w:spacing w:val="-4"/>
                <w:sz w:val="18"/>
              </w:rPr>
              <w:t>7.89</w:t>
            </w:r>
          </w:p>
        </w:tc>
        <w:tc>
          <w:tcPr>
            <w:tcW w:w="1558" w:type="dxa"/>
          </w:tcPr>
          <w:p w:rsidR="00555920" w:rsidRDefault="00A1413B">
            <w:pPr>
              <w:pStyle w:val="TableParagraph"/>
              <w:ind w:left="96"/>
              <w:rPr>
                <w:sz w:val="18"/>
              </w:rPr>
            </w:pPr>
            <w:r>
              <w:rPr>
                <w:spacing w:val="-4"/>
                <w:sz w:val="18"/>
              </w:rPr>
              <w:t>3.42</w:t>
            </w:r>
          </w:p>
        </w:tc>
        <w:tc>
          <w:tcPr>
            <w:tcW w:w="1556" w:type="dxa"/>
          </w:tcPr>
          <w:p w:rsidR="00555920" w:rsidRDefault="00A1413B">
            <w:pPr>
              <w:pStyle w:val="TableParagraph"/>
              <w:ind w:left="694"/>
              <w:jc w:val="left"/>
              <w:rPr>
                <w:sz w:val="18"/>
              </w:rPr>
            </w:pPr>
            <w:r>
              <w:rPr>
                <w:spacing w:val="-4"/>
                <w:sz w:val="18"/>
              </w:rPr>
              <w:t>77.5</w:t>
            </w:r>
          </w:p>
        </w:tc>
        <w:tc>
          <w:tcPr>
            <w:tcW w:w="1559" w:type="dxa"/>
          </w:tcPr>
          <w:p w:rsidR="00555920" w:rsidRDefault="00A1413B">
            <w:pPr>
              <w:pStyle w:val="TableParagraph"/>
              <w:ind w:left="693"/>
              <w:jc w:val="left"/>
              <w:rPr>
                <w:sz w:val="18"/>
              </w:rPr>
            </w:pPr>
            <w:r>
              <w:rPr>
                <w:spacing w:val="-4"/>
                <w:sz w:val="18"/>
              </w:rPr>
              <w:t>80.9</w:t>
            </w:r>
          </w:p>
        </w:tc>
        <w:tc>
          <w:tcPr>
            <w:tcW w:w="1556" w:type="dxa"/>
          </w:tcPr>
          <w:p w:rsidR="00555920" w:rsidRDefault="00A1413B">
            <w:pPr>
              <w:pStyle w:val="TableParagraph"/>
              <w:ind w:left="85"/>
              <w:rPr>
                <w:sz w:val="18"/>
              </w:rPr>
            </w:pPr>
            <w:r>
              <w:rPr>
                <w:spacing w:val="-4"/>
                <w:sz w:val="18"/>
              </w:rPr>
              <w:t>19.1</w:t>
            </w:r>
          </w:p>
        </w:tc>
      </w:tr>
      <w:tr w:rsidR="00555920">
        <w:trPr>
          <w:trHeight w:val="318"/>
        </w:trPr>
        <w:tc>
          <w:tcPr>
            <w:tcW w:w="1558" w:type="dxa"/>
          </w:tcPr>
          <w:p w:rsidR="00555920" w:rsidRDefault="00A1413B">
            <w:pPr>
              <w:pStyle w:val="TableParagraph"/>
              <w:ind w:right="379"/>
              <w:jc w:val="right"/>
              <w:rPr>
                <w:sz w:val="18"/>
              </w:rPr>
            </w:pPr>
            <w:r>
              <w:rPr>
                <w:spacing w:val="-2"/>
                <w:sz w:val="18"/>
              </w:rPr>
              <w:t>Apr-</w:t>
            </w:r>
            <w:r>
              <w:rPr>
                <w:spacing w:val="-5"/>
                <w:sz w:val="18"/>
              </w:rPr>
              <w:t>23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pacing w:val="-2"/>
                <w:sz w:val="18"/>
              </w:rPr>
              <w:t>May-</w:t>
            </w:r>
            <w:r>
              <w:rPr>
                <w:spacing w:val="-5"/>
                <w:sz w:val="18"/>
              </w:rPr>
              <w:t>23</w:t>
            </w:r>
          </w:p>
        </w:tc>
        <w:tc>
          <w:tcPr>
            <w:tcW w:w="1559" w:type="dxa"/>
          </w:tcPr>
          <w:p w:rsidR="00555920" w:rsidRDefault="00A1413B">
            <w:pPr>
              <w:pStyle w:val="TableParagraph"/>
              <w:ind w:left="668"/>
              <w:jc w:val="left"/>
              <w:rPr>
                <w:sz w:val="18"/>
              </w:rPr>
            </w:pPr>
            <w:r>
              <w:rPr>
                <w:spacing w:val="-2"/>
                <w:sz w:val="18"/>
              </w:rPr>
              <w:t>0.371</w:t>
            </w:r>
          </w:p>
        </w:tc>
        <w:tc>
          <w:tcPr>
            <w:tcW w:w="1558" w:type="dxa"/>
          </w:tcPr>
          <w:p w:rsidR="00555920" w:rsidRDefault="00A1413B">
            <w:pPr>
              <w:pStyle w:val="TableParagraph"/>
              <w:ind w:left="641"/>
              <w:jc w:val="left"/>
              <w:rPr>
                <w:sz w:val="18"/>
              </w:rPr>
            </w:pPr>
            <w:r>
              <w:rPr>
                <w:spacing w:val="-2"/>
                <w:sz w:val="18"/>
              </w:rPr>
              <w:t>0.168</w:t>
            </w:r>
          </w:p>
        </w:tc>
        <w:tc>
          <w:tcPr>
            <w:tcW w:w="1556" w:type="dxa"/>
          </w:tcPr>
          <w:p w:rsidR="00555920" w:rsidRDefault="00A1413B">
            <w:pPr>
              <w:pStyle w:val="TableParagraph"/>
              <w:ind w:left="694"/>
              <w:jc w:val="left"/>
              <w:rPr>
                <w:sz w:val="18"/>
              </w:rPr>
            </w:pPr>
            <w:r>
              <w:rPr>
                <w:spacing w:val="-4"/>
                <w:sz w:val="18"/>
              </w:rPr>
              <w:t>11.5</w:t>
            </w:r>
          </w:p>
        </w:tc>
        <w:tc>
          <w:tcPr>
            <w:tcW w:w="1559" w:type="dxa"/>
          </w:tcPr>
          <w:p w:rsidR="00555920" w:rsidRDefault="00A1413B">
            <w:pPr>
              <w:pStyle w:val="TableParagraph"/>
              <w:ind w:left="693"/>
              <w:jc w:val="left"/>
              <w:rPr>
                <w:sz w:val="18"/>
              </w:rPr>
            </w:pPr>
            <w:r>
              <w:rPr>
                <w:spacing w:val="-4"/>
                <w:sz w:val="18"/>
              </w:rPr>
              <w:t>11.7</w:t>
            </w:r>
          </w:p>
        </w:tc>
        <w:tc>
          <w:tcPr>
            <w:tcW w:w="1556" w:type="dxa"/>
          </w:tcPr>
          <w:p w:rsidR="00555920" w:rsidRDefault="00A1413B">
            <w:pPr>
              <w:pStyle w:val="TableParagraph"/>
              <w:ind w:right="446"/>
              <w:jc w:val="right"/>
              <w:rPr>
                <w:sz w:val="18"/>
              </w:rPr>
            </w:pPr>
            <w:r>
              <w:rPr>
                <w:spacing w:val="-4"/>
                <w:sz w:val="18"/>
              </w:rPr>
              <w:t>6.17</w:t>
            </w:r>
          </w:p>
        </w:tc>
      </w:tr>
      <w:tr w:rsidR="00555920">
        <w:trPr>
          <w:trHeight w:val="316"/>
        </w:trPr>
        <w:tc>
          <w:tcPr>
            <w:tcW w:w="1558" w:type="dxa"/>
          </w:tcPr>
          <w:p w:rsidR="00555920" w:rsidRDefault="00A1413B">
            <w:pPr>
              <w:pStyle w:val="TableParagraph"/>
              <w:ind w:right="379"/>
              <w:jc w:val="right"/>
              <w:rPr>
                <w:sz w:val="18"/>
              </w:rPr>
            </w:pPr>
            <w:r>
              <w:rPr>
                <w:sz w:val="18"/>
              </w:rPr>
              <w:t>Jun-</w:t>
            </w:r>
            <w:r>
              <w:rPr>
                <w:spacing w:val="-5"/>
                <w:sz w:val="18"/>
              </w:rPr>
              <w:t>23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23</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pacing w:val="-2"/>
                <w:sz w:val="18"/>
              </w:rPr>
              <w:t>Aug-</w:t>
            </w:r>
            <w:r>
              <w:rPr>
                <w:spacing w:val="-5"/>
                <w:sz w:val="18"/>
              </w:rPr>
              <w:t>23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pacing w:val="-2"/>
                <w:sz w:val="18"/>
              </w:rPr>
              <w:t>Sep-</w:t>
            </w:r>
            <w:r>
              <w:rPr>
                <w:spacing w:val="-5"/>
                <w:sz w:val="18"/>
              </w:rPr>
              <w:t>23</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z w:val="18"/>
              </w:rPr>
              <w:t>Oct-</w:t>
            </w:r>
            <w:r>
              <w:rPr>
                <w:spacing w:val="-5"/>
                <w:sz w:val="18"/>
              </w:rPr>
              <w:t>23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Nov-</w:t>
            </w:r>
            <w:r>
              <w:rPr>
                <w:spacing w:val="-5"/>
                <w:sz w:val="18"/>
              </w:rPr>
              <w:t>23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7"/>
              <w:jc w:val="right"/>
              <w:rPr>
                <w:sz w:val="18"/>
              </w:rPr>
            </w:pPr>
            <w:r>
              <w:rPr>
                <w:spacing w:val="-2"/>
                <w:sz w:val="18"/>
              </w:rPr>
              <w:t>Dec-</w:t>
            </w:r>
            <w:r>
              <w:rPr>
                <w:spacing w:val="-5"/>
                <w:sz w:val="18"/>
              </w:rPr>
              <w:t>23</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6"/>
        </w:trPr>
        <w:tc>
          <w:tcPr>
            <w:tcW w:w="1558" w:type="dxa"/>
          </w:tcPr>
          <w:p w:rsidR="00555920" w:rsidRDefault="00A1413B">
            <w:pPr>
              <w:pStyle w:val="TableParagraph"/>
              <w:ind w:right="379"/>
              <w:jc w:val="right"/>
              <w:rPr>
                <w:sz w:val="18"/>
              </w:rPr>
            </w:pPr>
            <w:r>
              <w:rPr>
                <w:sz w:val="18"/>
              </w:rPr>
              <w:t>Jan-</w:t>
            </w:r>
            <w:r>
              <w:rPr>
                <w:spacing w:val="-5"/>
                <w:sz w:val="18"/>
              </w:rPr>
              <w:t>24</w:t>
            </w:r>
          </w:p>
        </w:tc>
        <w:tc>
          <w:tcPr>
            <w:tcW w:w="1559" w:type="dxa"/>
          </w:tcPr>
          <w:p w:rsidR="00555920" w:rsidRDefault="00A1413B">
            <w:pPr>
              <w:pStyle w:val="TableParagraph"/>
              <w:ind w:left="269" w:right="119"/>
              <w:rPr>
                <w:sz w:val="18"/>
              </w:rPr>
            </w:pPr>
            <w:r>
              <w:rPr>
                <w:spacing w:val="-4"/>
                <w:sz w:val="18"/>
              </w:rPr>
              <w:t>5.63</w:t>
            </w:r>
          </w:p>
        </w:tc>
        <w:tc>
          <w:tcPr>
            <w:tcW w:w="1558" w:type="dxa"/>
          </w:tcPr>
          <w:p w:rsidR="00555920" w:rsidRDefault="00A1413B">
            <w:pPr>
              <w:pStyle w:val="TableParagraph"/>
              <w:ind w:left="641"/>
              <w:jc w:val="left"/>
              <w:rPr>
                <w:sz w:val="18"/>
              </w:rPr>
            </w:pPr>
            <w:r>
              <w:rPr>
                <w:spacing w:val="-2"/>
                <w:sz w:val="18"/>
              </w:rPr>
              <w:t>0.625</w:t>
            </w:r>
          </w:p>
        </w:tc>
        <w:tc>
          <w:tcPr>
            <w:tcW w:w="1556" w:type="dxa"/>
          </w:tcPr>
          <w:p w:rsidR="00555920" w:rsidRDefault="00A1413B">
            <w:pPr>
              <w:pStyle w:val="TableParagraph"/>
              <w:ind w:left="694"/>
              <w:jc w:val="left"/>
              <w:rPr>
                <w:sz w:val="18"/>
              </w:rPr>
            </w:pPr>
            <w:r>
              <w:rPr>
                <w:spacing w:val="-4"/>
                <w:sz w:val="18"/>
              </w:rPr>
              <w:t>53.7</w:t>
            </w:r>
          </w:p>
        </w:tc>
        <w:tc>
          <w:tcPr>
            <w:tcW w:w="1559" w:type="dxa"/>
          </w:tcPr>
          <w:p w:rsidR="00555920" w:rsidRDefault="00A1413B">
            <w:pPr>
              <w:pStyle w:val="TableParagraph"/>
              <w:ind w:left="693"/>
              <w:jc w:val="left"/>
              <w:rPr>
                <w:sz w:val="18"/>
              </w:rPr>
            </w:pPr>
            <w:r>
              <w:rPr>
                <w:spacing w:val="-4"/>
                <w:sz w:val="18"/>
              </w:rPr>
              <w:t>54.3</w:t>
            </w:r>
          </w:p>
        </w:tc>
        <w:tc>
          <w:tcPr>
            <w:tcW w:w="1556" w:type="dxa"/>
          </w:tcPr>
          <w:p w:rsidR="00555920" w:rsidRDefault="00A1413B">
            <w:pPr>
              <w:pStyle w:val="TableParagraph"/>
              <w:ind w:left="85"/>
              <w:rPr>
                <w:sz w:val="18"/>
              </w:rPr>
            </w:pPr>
            <w:r>
              <w:rPr>
                <w:spacing w:val="-4"/>
                <w:sz w:val="18"/>
              </w:rPr>
              <w:t>23.7</w:t>
            </w:r>
          </w:p>
        </w:tc>
      </w:tr>
      <w:tr w:rsidR="00555920">
        <w:trPr>
          <w:trHeight w:val="318"/>
        </w:trPr>
        <w:tc>
          <w:tcPr>
            <w:tcW w:w="1558" w:type="dxa"/>
          </w:tcPr>
          <w:p w:rsidR="00555920" w:rsidRDefault="00A1413B">
            <w:pPr>
              <w:pStyle w:val="TableParagraph"/>
              <w:spacing w:before="57"/>
              <w:ind w:right="377"/>
              <w:jc w:val="right"/>
              <w:rPr>
                <w:sz w:val="18"/>
              </w:rPr>
            </w:pPr>
            <w:r>
              <w:rPr>
                <w:spacing w:val="-2"/>
                <w:sz w:val="18"/>
              </w:rPr>
              <w:t>Feb-</w:t>
            </w:r>
            <w:r>
              <w:rPr>
                <w:spacing w:val="-5"/>
                <w:sz w:val="18"/>
              </w:rPr>
              <w:t>24</w:t>
            </w:r>
          </w:p>
        </w:tc>
        <w:tc>
          <w:tcPr>
            <w:tcW w:w="1559" w:type="dxa"/>
          </w:tcPr>
          <w:p w:rsidR="00555920" w:rsidRDefault="00A1413B">
            <w:pPr>
              <w:pStyle w:val="TableParagraph"/>
              <w:spacing w:before="57"/>
              <w:ind w:left="269" w:right="119"/>
              <w:rPr>
                <w:sz w:val="18"/>
              </w:rPr>
            </w:pPr>
            <w:r>
              <w:rPr>
                <w:spacing w:val="-4"/>
                <w:sz w:val="18"/>
              </w:rPr>
              <w:t>7.90</w:t>
            </w:r>
          </w:p>
        </w:tc>
        <w:tc>
          <w:tcPr>
            <w:tcW w:w="1558" w:type="dxa"/>
          </w:tcPr>
          <w:p w:rsidR="00555920" w:rsidRDefault="00A1413B">
            <w:pPr>
              <w:pStyle w:val="TableParagraph"/>
              <w:spacing w:before="57"/>
              <w:ind w:left="96"/>
              <w:rPr>
                <w:sz w:val="18"/>
              </w:rPr>
            </w:pPr>
            <w:r>
              <w:rPr>
                <w:spacing w:val="-4"/>
                <w:sz w:val="18"/>
              </w:rPr>
              <w:t>3.85</w:t>
            </w:r>
          </w:p>
        </w:tc>
        <w:tc>
          <w:tcPr>
            <w:tcW w:w="1556" w:type="dxa"/>
          </w:tcPr>
          <w:p w:rsidR="00555920" w:rsidRDefault="00A1413B">
            <w:pPr>
              <w:pStyle w:val="TableParagraph"/>
              <w:spacing w:before="57"/>
              <w:ind w:right="39"/>
              <w:rPr>
                <w:sz w:val="18"/>
              </w:rPr>
            </w:pPr>
            <w:r>
              <w:rPr>
                <w:spacing w:val="-5"/>
                <w:sz w:val="18"/>
              </w:rPr>
              <w:t>116</w:t>
            </w:r>
          </w:p>
        </w:tc>
        <w:tc>
          <w:tcPr>
            <w:tcW w:w="1559" w:type="dxa"/>
          </w:tcPr>
          <w:p w:rsidR="00555920" w:rsidRDefault="00A1413B">
            <w:pPr>
              <w:pStyle w:val="TableParagraph"/>
              <w:spacing w:before="57"/>
              <w:ind w:left="269" w:right="313"/>
              <w:rPr>
                <w:sz w:val="18"/>
              </w:rPr>
            </w:pPr>
            <w:r>
              <w:rPr>
                <w:spacing w:val="-5"/>
                <w:sz w:val="18"/>
              </w:rPr>
              <w:t>118</w:t>
            </w:r>
          </w:p>
        </w:tc>
        <w:tc>
          <w:tcPr>
            <w:tcW w:w="1556" w:type="dxa"/>
          </w:tcPr>
          <w:p w:rsidR="00555920" w:rsidRDefault="00A1413B">
            <w:pPr>
              <w:pStyle w:val="TableParagraph"/>
              <w:spacing w:before="57"/>
              <w:ind w:left="85"/>
              <w:rPr>
                <w:sz w:val="18"/>
              </w:rPr>
            </w:pPr>
            <w:r>
              <w:rPr>
                <w:spacing w:val="-4"/>
                <w:sz w:val="18"/>
              </w:rPr>
              <w:t>29.2</w:t>
            </w:r>
          </w:p>
        </w:tc>
      </w:tr>
      <w:tr w:rsidR="00555920">
        <w:trPr>
          <w:trHeight w:val="315"/>
        </w:trPr>
        <w:tc>
          <w:tcPr>
            <w:tcW w:w="1558" w:type="dxa"/>
          </w:tcPr>
          <w:p w:rsidR="00555920" w:rsidRDefault="00A1413B">
            <w:pPr>
              <w:pStyle w:val="TableParagraph"/>
              <w:ind w:right="377"/>
              <w:jc w:val="right"/>
              <w:rPr>
                <w:sz w:val="18"/>
              </w:rPr>
            </w:pPr>
            <w:r>
              <w:rPr>
                <w:spacing w:val="-2"/>
                <w:sz w:val="18"/>
              </w:rPr>
              <w:t>Mar-</w:t>
            </w:r>
            <w:r>
              <w:rPr>
                <w:spacing w:val="-5"/>
                <w:sz w:val="18"/>
              </w:rPr>
              <w:t>24</w:t>
            </w:r>
          </w:p>
        </w:tc>
        <w:tc>
          <w:tcPr>
            <w:tcW w:w="1559" w:type="dxa"/>
          </w:tcPr>
          <w:p w:rsidR="00555920" w:rsidRDefault="00A1413B">
            <w:pPr>
              <w:pStyle w:val="TableParagraph"/>
              <w:ind w:left="269" w:right="119"/>
              <w:rPr>
                <w:sz w:val="18"/>
              </w:rPr>
            </w:pPr>
            <w:r>
              <w:rPr>
                <w:spacing w:val="-4"/>
                <w:sz w:val="18"/>
              </w:rPr>
              <w:t>2.47</w:t>
            </w:r>
          </w:p>
        </w:tc>
        <w:tc>
          <w:tcPr>
            <w:tcW w:w="1558" w:type="dxa"/>
          </w:tcPr>
          <w:p w:rsidR="00555920" w:rsidRDefault="00A1413B">
            <w:pPr>
              <w:pStyle w:val="TableParagraph"/>
              <w:ind w:left="96"/>
              <w:rPr>
                <w:sz w:val="18"/>
              </w:rPr>
            </w:pPr>
            <w:r>
              <w:rPr>
                <w:spacing w:val="-4"/>
                <w:sz w:val="18"/>
              </w:rPr>
              <w:t>1.12</w:t>
            </w:r>
          </w:p>
        </w:tc>
        <w:tc>
          <w:tcPr>
            <w:tcW w:w="1556" w:type="dxa"/>
          </w:tcPr>
          <w:p w:rsidR="00555920" w:rsidRDefault="00A1413B">
            <w:pPr>
              <w:pStyle w:val="TableParagraph"/>
              <w:ind w:left="694"/>
              <w:jc w:val="left"/>
              <w:rPr>
                <w:sz w:val="18"/>
              </w:rPr>
            </w:pPr>
            <w:r>
              <w:rPr>
                <w:spacing w:val="-4"/>
                <w:sz w:val="18"/>
              </w:rPr>
              <w:t>21.6</w:t>
            </w:r>
          </w:p>
        </w:tc>
        <w:tc>
          <w:tcPr>
            <w:tcW w:w="1559" w:type="dxa"/>
          </w:tcPr>
          <w:p w:rsidR="00555920" w:rsidRDefault="00A1413B">
            <w:pPr>
              <w:pStyle w:val="TableParagraph"/>
              <w:ind w:left="693"/>
              <w:jc w:val="left"/>
              <w:rPr>
                <w:sz w:val="18"/>
              </w:rPr>
            </w:pPr>
            <w:r>
              <w:rPr>
                <w:spacing w:val="-4"/>
                <w:sz w:val="18"/>
              </w:rPr>
              <w:t>22.7</w:t>
            </w:r>
          </w:p>
        </w:tc>
        <w:tc>
          <w:tcPr>
            <w:tcW w:w="1556" w:type="dxa"/>
          </w:tcPr>
          <w:p w:rsidR="00555920" w:rsidRDefault="00A1413B">
            <w:pPr>
              <w:pStyle w:val="TableParagraph"/>
              <w:ind w:right="446"/>
              <w:jc w:val="right"/>
              <w:rPr>
                <w:sz w:val="18"/>
              </w:rPr>
            </w:pPr>
            <w:r>
              <w:rPr>
                <w:spacing w:val="-4"/>
                <w:sz w:val="18"/>
              </w:rPr>
              <w:t>8.19</w:t>
            </w:r>
          </w:p>
        </w:tc>
      </w:tr>
      <w:tr w:rsidR="00555920">
        <w:trPr>
          <w:trHeight w:val="318"/>
        </w:trPr>
        <w:tc>
          <w:tcPr>
            <w:tcW w:w="1558" w:type="dxa"/>
          </w:tcPr>
          <w:p w:rsidR="00555920" w:rsidRDefault="00A1413B">
            <w:pPr>
              <w:pStyle w:val="TableParagraph"/>
              <w:ind w:right="377"/>
              <w:jc w:val="right"/>
              <w:rPr>
                <w:sz w:val="18"/>
              </w:rPr>
            </w:pPr>
            <w:r>
              <w:rPr>
                <w:spacing w:val="-2"/>
                <w:sz w:val="18"/>
              </w:rPr>
              <w:t>Apr-</w:t>
            </w:r>
            <w:r>
              <w:rPr>
                <w:spacing w:val="-5"/>
                <w:sz w:val="18"/>
              </w:rPr>
              <w:t>24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7"/>
              <w:jc w:val="right"/>
              <w:rPr>
                <w:sz w:val="18"/>
              </w:rPr>
            </w:pPr>
            <w:r>
              <w:rPr>
                <w:spacing w:val="-2"/>
                <w:sz w:val="18"/>
              </w:rPr>
              <w:t>May-</w:t>
            </w:r>
            <w:r>
              <w:rPr>
                <w:spacing w:val="-5"/>
                <w:sz w:val="18"/>
              </w:rPr>
              <w:t>24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5"/>
        </w:trPr>
        <w:tc>
          <w:tcPr>
            <w:tcW w:w="1558" w:type="dxa"/>
          </w:tcPr>
          <w:p w:rsidR="00555920" w:rsidRDefault="00A1413B">
            <w:pPr>
              <w:pStyle w:val="TableParagraph"/>
              <w:ind w:right="379"/>
              <w:jc w:val="right"/>
              <w:rPr>
                <w:sz w:val="18"/>
              </w:rPr>
            </w:pPr>
            <w:r>
              <w:rPr>
                <w:sz w:val="18"/>
              </w:rPr>
              <w:t>Jun-</w:t>
            </w:r>
            <w:r>
              <w:rPr>
                <w:spacing w:val="-5"/>
                <w:sz w:val="18"/>
              </w:rPr>
              <w:t>24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r w:rsidR="00555920">
        <w:trPr>
          <w:trHeight w:val="318"/>
        </w:trPr>
        <w:tc>
          <w:tcPr>
            <w:tcW w:w="1558" w:type="dxa"/>
          </w:tcPr>
          <w:p w:rsidR="00555920" w:rsidRDefault="00A1413B">
            <w:pPr>
              <w:pStyle w:val="TableParagraph"/>
              <w:spacing w:before="56"/>
              <w:ind w:right="379"/>
              <w:jc w:val="right"/>
              <w:rPr>
                <w:sz w:val="18"/>
              </w:rPr>
            </w:pPr>
            <w:r>
              <w:rPr>
                <w:sz w:val="18"/>
              </w:rPr>
              <w:t>Jul-</w:t>
            </w:r>
            <w:r>
              <w:rPr>
                <w:spacing w:val="-5"/>
                <w:sz w:val="18"/>
              </w:rPr>
              <w:t>24</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8"/>
        </w:trPr>
        <w:tc>
          <w:tcPr>
            <w:tcW w:w="1558" w:type="dxa"/>
          </w:tcPr>
          <w:p w:rsidR="00555920" w:rsidRDefault="00A1413B">
            <w:pPr>
              <w:pStyle w:val="TableParagraph"/>
              <w:ind w:right="377"/>
              <w:jc w:val="right"/>
              <w:rPr>
                <w:sz w:val="18"/>
              </w:rPr>
            </w:pPr>
            <w:r>
              <w:rPr>
                <w:spacing w:val="-2"/>
                <w:sz w:val="18"/>
              </w:rPr>
              <w:t>Aug-</w:t>
            </w:r>
            <w:r>
              <w:rPr>
                <w:spacing w:val="-5"/>
                <w:sz w:val="18"/>
              </w:rPr>
              <w:t>24</w:t>
            </w:r>
          </w:p>
        </w:tc>
        <w:tc>
          <w:tcPr>
            <w:tcW w:w="1559" w:type="dxa"/>
          </w:tcPr>
          <w:p w:rsidR="00555920" w:rsidRDefault="00A1413B">
            <w:pPr>
              <w:pStyle w:val="TableParagraph"/>
              <w:ind w:left="269" w:right="368"/>
              <w:rPr>
                <w:sz w:val="18"/>
              </w:rPr>
            </w:pPr>
            <w:r>
              <w:rPr>
                <w:spacing w:val="-10"/>
                <w:sz w:val="18"/>
              </w:rPr>
              <w:t>0</w:t>
            </w:r>
          </w:p>
        </w:tc>
        <w:tc>
          <w:tcPr>
            <w:tcW w:w="1558" w:type="dxa"/>
          </w:tcPr>
          <w:p w:rsidR="00555920" w:rsidRDefault="00A1413B">
            <w:pPr>
              <w:pStyle w:val="TableParagraph"/>
              <w:ind w:right="152"/>
              <w:rPr>
                <w:sz w:val="18"/>
              </w:rPr>
            </w:pPr>
            <w:r>
              <w:rPr>
                <w:spacing w:val="-10"/>
                <w:sz w:val="18"/>
              </w:rPr>
              <w:t>0</w:t>
            </w:r>
          </w:p>
        </w:tc>
        <w:tc>
          <w:tcPr>
            <w:tcW w:w="1556" w:type="dxa"/>
          </w:tcPr>
          <w:p w:rsidR="00555920" w:rsidRDefault="00A1413B">
            <w:pPr>
              <w:pStyle w:val="TableParagraph"/>
              <w:ind w:left="154"/>
              <w:rPr>
                <w:sz w:val="18"/>
              </w:rPr>
            </w:pPr>
            <w:r>
              <w:rPr>
                <w:spacing w:val="-10"/>
                <w:sz w:val="18"/>
              </w:rPr>
              <w:t>0</w:t>
            </w:r>
          </w:p>
        </w:tc>
        <w:tc>
          <w:tcPr>
            <w:tcW w:w="1559" w:type="dxa"/>
          </w:tcPr>
          <w:p w:rsidR="00555920" w:rsidRDefault="00A1413B">
            <w:pPr>
              <w:pStyle w:val="TableParagraph"/>
              <w:ind w:left="269" w:right="120"/>
              <w:rPr>
                <w:sz w:val="18"/>
              </w:rPr>
            </w:pPr>
            <w:r>
              <w:rPr>
                <w:spacing w:val="-10"/>
                <w:sz w:val="18"/>
              </w:rPr>
              <w:t>0</w:t>
            </w:r>
          </w:p>
        </w:tc>
        <w:tc>
          <w:tcPr>
            <w:tcW w:w="1556" w:type="dxa"/>
          </w:tcPr>
          <w:p w:rsidR="00555920" w:rsidRDefault="00A1413B">
            <w:pPr>
              <w:pStyle w:val="TableParagraph"/>
              <w:ind w:left="35"/>
              <w:rPr>
                <w:sz w:val="18"/>
              </w:rPr>
            </w:pPr>
            <w:r>
              <w:rPr>
                <w:spacing w:val="-10"/>
                <w:sz w:val="18"/>
              </w:rPr>
              <w:t>0</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8"/>
        <w:gridCol w:w="1559"/>
        <w:gridCol w:w="1558"/>
        <w:gridCol w:w="1556"/>
        <w:gridCol w:w="1559"/>
        <w:gridCol w:w="1556"/>
      </w:tblGrid>
      <w:tr w:rsidR="00555920">
        <w:trPr>
          <w:trHeight w:val="313"/>
        </w:trPr>
        <w:tc>
          <w:tcPr>
            <w:tcW w:w="1558" w:type="dxa"/>
            <w:vMerge w:val="restart"/>
            <w:shd w:val="clear" w:color="auto" w:fill="D9D9D9"/>
          </w:tcPr>
          <w:p w:rsidR="00555920" w:rsidRDefault="00A1413B">
            <w:pPr>
              <w:pStyle w:val="TableParagraph"/>
              <w:spacing w:before="0" w:line="206" w:lineRule="exact"/>
              <w:ind w:left="261"/>
              <w:jc w:val="left"/>
              <w:rPr>
                <w:b/>
                <w:sz w:val="18"/>
              </w:rPr>
            </w:pPr>
            <w:r>
              <w:rPr>
                <w:b/>
                <w:sz w:val="18"/>
              </w:rPr>
              <w:t>Month,</w:t>
            </w:r>
            <w:r>
              <w:rPr>
                <w:b/>
                <w:spacing w:val="-3"/>
                <w:sz w:val="18"/>
              </w:rPr>
              <w:t xml:space="preserve"> </w:t>
            </w:r>
            <w:r>
              <w:rPr>
                <w:b/>
                <w:spacing w:val="-4"/>
                <w:sz w:val="18"/>
              </w:rPr>
              <w:t>Year</w:t>
            </w:r>
          </w:p>
        </w:tc>
        <w:tc>
          <w:tcPr>
            <w:tcW w:w="1559" w:type="dxa"/>
            <w:shd w:val="clear" w:color="auto" w:fill="D9D9D9"/>
          </w:tcPr>
          <w:p w:rsidR="00555920" w:rsidRDefault="00A1413B">
            <w:pPr>
              <w:pStyle w:val="TableParagraph"/>
              <w:spacing w:before="0" w:line="206" w:lineRule="exact"/>
              <w:ind w:left="188"/>
              <w:jc w:val="left"/>
              <w:rPr>
                <w:b/>
                <w:sz w:val="18"/>
              </w:rPr>
            </w:pPr>
            <w:r>
              <w:rPr>
                <w:b/>
                <w:sz w:val="18"/>
              </w:rPr>
              <w:t>Average</w:t>
            </w:r>
            <w:r>
              <w:rPr>
                <w:b/>
                <w:spacing w:val="-10"/>
                <w:sz w:val="18"/>
              </w:rPr>
              <w:t xml:space="preserve"> </w:t>
            </w:r>
            <w:r>
              <w:rPr>
                <w:b/>
                <w:spacing w:val="-4"/>
                <w:sz w:val="18"/>
              </w:rPr>
              <w:t>Flow</w:t>
            </w:r>
          </w:p>
        </w:tc>
        <w:tc>
          <w:tcPr>
            <w:tcW w:w="1558" w:type="dxa"/>
            <w:shd w:val="clear" w:color="auto" w:fill="D9D9D9"/>
          </w:tcPr>
          <w:p w:rsidR="00555920" w:rsidRDefault="00A1413B">
            <w:pPr>
              <w:pStyle w:val="TableParagraph"/>
              <w:spacing w:before="0" w:line="206" w:lineRule="exact"/>
              <w:ind w:left="365"/>
              <w:jc w:val="left"/>
              <w:rPr>
                <w:b/>
                <w:sz w:val="18"/>
              </w:rPr>
            </w:pPr>
            <w:r>
              <w:rPr>
                <w:b/>
                <w:spacing w:val="-2"/>
                <w:sz w:val="18"/>
              </w:rPr>
              <w:t>Ammonia</w:t>
            </w:r>
          </w:p>
        </w:tc>
        <w:tc>
          <w:tcPr>
            <w:tcW w:w="1556" w:type="dxa"/>
            <w:shd w:val="clear" w:color="auto" w:fill="D9D9D9"/>
          </w:tcPr>
          <w:p w:rsidR="00555920" w:rsidRDefault="00A1413B">
            <w:pPr>
              <w:pStyle w:val="TableParagraph"/>
              <w:spacing w:before="0" w:line="206" w:lineRule="exact"/>
              <w:ind w:left="127"/>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9" w:type="dxa"/>
            <w:shd w:val="clear" w:color="auto" w:fill="D9D9D9"/>
          </w:tcPr>
          <w:p w:rsidR="00555920" w:rsidRDefault="00A1413B">
            <w:pPr>
              <w:pStyle w:val="TableParagraph"/>
              <w:spacing w:before="0" w:line="206" w:lineRule="exact"/>
              <w:ind w:left="269" w:right="258"/>
              <w:rPr>
                <w:b/>
                <w:sz w:val="18"/>
              </w:rPr>
            </w:pPr>
            <w:r>
              <w:rPr>
                <w:b/>
                <w:spacing w:val="-4"/>
                <w:sz w:val="18"/>
              </w:rPr>
              <w:t>TIN*</w:t>
            </w:r>
          </w:p>
        </w:tc>
        <w:tc>
          <w:tcPr>
            <w:tcW w:w="1556" w:type="dxa"/>
            <w:shd w:val="clear" w:color="auto" w:fill="D9D9D9"/>
          </w:tcPr>
          <w:p w:rsidR="00555920" w:rsidRDefault="00A1413B">
            <w:pPr>
              <w:pStyle w:val="TableParagraph"/>
              <w:spacing w:before="0" w:line="206" w:lineRule="exact"/>
              <w:ind w:left="47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58" w:type="dxa"/>
            <w:vMerge/>
            <w:tcBorders>
              <w:top w:val="nil"/>
            </w:tcBorders>
            <w:shd w:val="clear" w:color="auto" w:fill="D9D9D9"/>
          </w:tcPr>
          <w:p w:rsidR="00555920" w:rsidRDefault="00555920">
            <w:pPr>
              <w:rPr>
                <w:sz w:val="2"/>
                <w:szCs w:val="2"/>
              </w:rPr>
            </w:pPr>
          </w:p>
        </w:tc>
        <w:tc>
          <w:tcPr>
            <w:tcW w:w="1559" w:type="dxa"/>
            <w:shd w:val="clear" w:color="auto" w:fill="D9D9D9"/>
          </w:tcPr>
          <w:p w:rsidR="00555920" w:rsidRDefault="00A1413B">
            <w:pPr>
              <w:pStyle w:val="TableParagraph"/>
              <w:spacing w:before="0" w:line="206" w:lineRule="exact"/>
              <w:ind w:left="269" w:right="259"/>
              <w:rPr>
                <w:b/>
                <w:sz w:val="18"/>
              </w:rPr>
            </w:pPr>
            <w:proofErr w:type="spellStart"/>
            <w:r>
              <w:rPr>
                <w:b/>
                <w:spacing w:val="-5"/>
                <w:sz w:val="18"/>
              </w:rPr>
              <w:t>mgd</w:t>
            </w:r>
            <w:proofErr w:type="spellEnd"/>
          </w:p>
        </w:tc>
        <w:tc>
          <w:tcPr>
            <w:tcW w:w="1558" w:type="dxa"/>
            <w:shd w:val="clear" w:color="auto" w:fill="D9D9D9"/>
          </w:tcPr>
          <w:p w:rsidR="00555920" w:rsidRDefault="00A1413B">
            <w:pPr>
              <w:pStyle w:val="TableParagraph"/>
              <w:spacing w:before="0" w:line="206" w:lineRule="exact"/>
              <w:ind w:left="401"/>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398"/>
              <w:jc w:val="left"/>
              <w:rPr>
                <w:b/>
                <w:sz w:val="18"/>
              </w:rPr>
            </w:pPr>
            <w:r>
              <w:rPr>
                <w:b/>
                <w:sz w:val="18"/>
              </w:rPr>
              <w:t xml:space="preserve">kg </w:t>
            </w:r>
            <w:r>
              <w:rPr>
                <w:b/>
                <w:spacing w:val="-2"/>
                <w:sz w:val="18"/>
              </w:rPr>
              <w:t>N/day</w:t>
            </w:r>
          </w:p>
        </w:tc>
        <w:tc>
          <w:tcPr>
            <w:tcW w:w="1559"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right="391"/>
              <w:jc w:val="right"/>
              <w:rPr>
                <w:b/>
                <w:sz w:val="18"/>
              </w:rPr>
            </w:pPr>
            <w:r>
              <w:rPr>
                <w:b/>
                <w:sz w:val="18"/>
              </w:rPr>
              <w:t xml:space="preserve">kg </w:t>
            </w:r>
            <w:r>
              <w:rPr>
                <w:b/>
                <w:spacing w:val="-2"/>
                <w:sz w:val="18"/>
              </w:rPr>
              <w:t>P/day</w:t>
            </w:r>
          </w:p>
        </w:tc>
      </w:tr>
      <w:tr w:rsidR="00555920">
        <w:trPr>
          <w:trHeight w:val="318"/>
        </w:trPr>
        <w:tc>
          <w:tcPr>
            <w:tcW w:w="1558" w:type="dxa"/>
          </w:tcPr>
          <w:p w:rsidR="00555920" w:rsidRDefault="00A1413B">
            <w:pPr>
              <w:pStyle w:val="TableParagraph"/>
              <w:spacing w:before="56"/>
              <w:ind w:left="575"/>
              <w:jc w:val="left"/>
              <w:rPr>
                <w:sz w:val="18"/>
              </w:rPr>
            </w:pPr>
            <w:r>
              <w:rPr>
                <w:spacing w:val="-2"/>
                <w:sz w:val="18"/>
              </w:rPr>
              <w:t>Sep-</w:t>
            </w:r>
            <w:r>
              <w:rPr>
                <w:spacing w:val="-5"/>
                <w:sz w:val="18"/>
              </w:rPr>
              <w:t>24</w:t>
            </w:r>
          </w:p>
        </w:tc>
        <w:tc>
          <w:tcPr>
            <w:tcW w:w="1559" w:type="dxa"/>
          </w:tcPr>
          <w:p w:rsidR="00555920" w:rsidRDefault="00A1413B">
            <w:pPr>
              <w:pStyle w:val="TableParagraph"/>
              <w:spacing w:before="56"/>
              <w:ind w:left="269" w:right="368"/>
              <w:rPr>
                <w:sz w:val="18"/>
              </w:rPr>
            </w:pPr>
            <w:r>
              <w:rPr>
                <w:spacing w:val="-10"/>
                <w:sz w:val="18"/>
              </w:rPr>
              <w:t>0</w:t>
            </w:r>
          </w:p>
        </w:tc>
        <w:tc>
          <w:tcPr>
            <w:tcW w:w="1558" w:type="dxa"/>
          </w:tcPr>
          <w:p w:rsidR="00555920" w:rsidRDefault="00A1413B">
            <w:pPr>
              <w:pStyle w:val="TableParagraph"/>
              <w:spacing w:before="56"/>
              <w:ind w:right="152"/>
              <w:rPr>
                <w:sz w:val="18"/>
              </w:rPr>
            </w:pPr>
            <w:r>
              <w:rPr>
                <w:spacing w:val="-10"/>
                <w:sz w:val="18"/>
              </w:rPr>
              <w:t>0</w:t>
            </w:r>
          </w:p>
        </w:tc>
        <w:tc>
          <w:tcPr>
            <w:tcW w:w="1556" w:type="dxa"/>
          </w:tcPr>
          <w:p w:rsidR="00555920" w:rsidRDefault="00A1413B">
            <w:pPr>
              <w:pStyle w:val="TableParagraph"/>
              <w:spacing w:before="56"/>
              <w:ind w:left="154"/>
              <w:rPr>
                <w:sz w:val="18"/>
              </w:rPr>
            </w:pPr>
            <w:r>
              <w:rPr>
                <w:spacing w:val="-10"/>
                <w:sz w:val="18"/>
              </w:rPr>
              <w:t>0</w:t>
            </w:r>
          </w:p>
        </w:tc>
        <w:tc>
          <w:tcPr>
            <w:tcW w:w="1559" w:type="dxa"/>
          </w:tcPr>
          <w:p w:rsidR="00555920" w:rsidRDefault="00A1413B">
            <w:pPr>
              <w:pStyle w:val="TableParagraph"/>
              <w:spacing w:before="56"/>
              <w:ind w:left="269" w:right="120"/>
              <w:rPr>
                <w:sz w:val="18"/>
              </w:rPr>
            </w:pPr>
            <w:r>
              <w:rPr>
                <w:spacing w:val="-10"/>
                <w:sz w:val="18"/>
              </w:rPr>
              <w:t>0</w:t>
            </w:r>
          </w:p>
        </w:tc>
        <w:tc>
          <w:tcPr>
            <w:tcW w:w="1556" w:type="dxa"/>
          </w:tcPr>
          <w:p w:rsidR="00555920" w:rsidRDefault="00A1413B">
            <w:pPr>
              <w:pStyle w:val="TableParagraph"/>
              <w:spacing w:before="56"/>
              <w:ind w:left="35"/>
              <w:rPr>
                <w:sz w:val="18"/>
              </w:rPr>
            </w:pPr>
            <w:r>
              <w:rPr>
                <w:spacing w:val="-10"/>
                <w:sz w:val="18"/>
              </w:rPr>
              <w:t>0</w:t>
            </w:r>
          </w:p>
        </w:tc>
      </w:tr>
      <w:tr w:rsidR="00555920">
        <w:trPr>
          <w:trHeight w:val="315"/>
        </w:trPr>
        <w:tc>
          <w:tcPr>
            <w:tcW w:w="1558"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559"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r>
      <w:tr w:rsidR="00555920">
        <w:trPr>
          <w:trHeight w:val="414"/>
        </w:trPr>
        <w:tc>
          <w:tcPr>
            <w:tcW w:w="1558" w:type="dxa"/>
          </w:tcPr>
          <w:p w:rsidR="00555920" w:rsidRDefault="00A1413B">
            <w:pPr>
              <w:pStyle w:val="TableParagraph"/>
              <w:spacing w:before="0" w:line="208" w:lineRule="exact"/>
              <w:ind w:left="625" w:right="196"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9" w:type="dxa"/>
          </w:tcPr>
          <w:p w:rsidR="00555920" w:rsidRDefault="00A1413B">
            <w:pPr>
              <w:pStyle w:val="TableParagraph"/>
              <w:spacing w:before="104"/>
              <w:ind w:left="668"/>
              <w:jc w:val="left"/>
              <w:rPr>
                <w:b/>
                <w:sz w:val="18"/>
              </w:rPr>
            </w:pPr>
            <w:r>
              <w:rPr>
                <w:b/>
                <w:spacing w:val="-2"/>
                <w:sz w:val="18"/>
              </w:rPr>
              <w:t>0.0108</w:t>
            </w:r>
          </w:p>
        </w:tc>
        <w:tc>
          <w:tcPr>
            <w:tcW w:w="1558" w:type="dxa"/>
          </w:tcPr>
          <w:p w:rsidR="00555920" w:rsidRDefault="00A1413B">
            <w:pPr>
              <w:pStyle w:val="TableParagraph"/>
              <w:spacing w:before="104"/>
              <w:ind w:left="641"/>
              <w:jc w:val="left"/>
              <w:rPr>
                <w:b/>
                <w:sz w:val="18"/>
              </w:rPr>
            </w:pPr>
            <w:r>
              <w:rPr>
                <w:b/>
                <w:spacing w:val="-2"/>
                <w:sz w:val="18"/>
              </w:rPr>
              <w:t>0.00433</w:t>
            </w:r>
          </w:p>
        </w:tc>
        <w:tc>
          <w:tcPr>
            <w:tcW w:w="1556" w:type="dxa"/>
          </w:tcPr>
          <w:p w:rsidR="00555920" w:rsidRDefault="00A1413B">
            <w:pPr>
              <w:pStyle w:val="TableParagraph"/>
              <w:spacing w:before="104"/>
              <w:ind w:left="795"/>
              <w:jc w:val="left"/>
              <w:rPr>
                <w:b/>
                <w:sz w:val="18"/>
              </w:rPr>
            </w:pPr>
            <w:r>
              <w:rPr>
                <w:b/>
                <w:spacing w:val="-2"/>
                <w:sz w:val="18"/>
              </w:rPr>
              <w:t>0.541</w:t>
            </w:r>
          </w:p>
        </w:tc>
        <w:tc>
          <w:tcPr>
            <w:tcW w:w="1559" w:type="dxa"/>
          </w:tcPr>
          <w:p w:rsidR="00555920" w:rsidRDefault="00A1413B">
            <w:pPr>
              <w:pStyle w:val="TableParagraph"/>
              <w:spacing w:before="104"/>
              <w:ind w:left="794"/>
              <w:jc w:val="left"/>
              <w:rPr>
                <w:b/>
                <w:sz w:val="18"/>
              </w:rPr>
            </w:pPr>
            <w:r>
              <w:rPr>
                <w:b/>
                <w:spacing w:val="-2"/>
                <w:sz w:val="18"/>
              </w:rPr>
              <w:t>0.546</w:t>
            </w:r>
          </w:p>
        </w:tc>
        <w:tc>
          <w:tcPr>
            <w:tcW w:w="1556" w:type="dxa"/>
          </w:tcPr>
          <w:p w:rsidR="00555920" w:rsidRDefault="00A1413B">
            <w:pPr>
              <w:pStyle w:val="TableParagraph"/>
              <w:spacing w:before="104"/>
              <w:ind w:right="345"/>
              <w:jc w:val="right"/>
              <w:rPr>
                <w:b/>
                <w:sz w:val="18"/>
              </w:rPr>
            </w:pPr>
            <w:r>
              <w:rPr>
                <w:b/>
                <w:spacing w:val="-2"/>
                <w:sz w:val="18"/>
              </w:rPr>
              <w:t>0.162</w:t>
            </w:r>
          </w:p>
        </w:tc>
      </w:tr>
      <w:tr w:rsidR="00555920">
        <w:trPr>
          <w:trHeight w:val="412"/>
        </w:trPr>
        <w:tc>
          <w:tcPr>
            <w:tcW w:w="1558" w:type="dxa"/>
          </w:tcPr>
          <w:p w:rsidR="00555920" w:rsidRDefault="00A1413B">
            <w:pPr>
              <w:pStyle w:val="TableParagraph"/>
              <w:spacing w:before="0" w:line="204" w:lineRule="exact"/>
              <w:ind w:right="201"/>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9" w:lineRule="exact"/>
              <w:ind w:right="199"/>
              <w:jc w:val="right"/>
              <w:rPr>
                <w:b/>
                <w:sz w:val="18"/>
              </w:rPr>
            </w:pPr>
            <w:r>
              <w:rPr>
                <w:b/>
                <w:sz w:val="18"/>
              </w:rPr>
              <w:t>Trend</w:t>
            </w:r>
            <w:r>
              <w:rPr>
                <w:b/>
                <w:spacing w:val="-2"/>
                <w:sz w:val="18"/>
              </w:rPr>
              <w:t xml:space="preserve"> </w:t>
            </w:r>
            <w:r>
              <w:rPr>
                <w:b/>
                <w:spacing w:val="-5"/>
                <w:sz w:val="18"/>
              </w:rPr>
              <w:t>**</w:t>
            </w:r>
          </w:p>
        </w:tc>
        <w:tc>
          <w:tcPr>
            <w:tcW w:w="1559" w:type="dxa"/>
          </w:tcPr>
          <w:p w:rsidR="00555920" w:rsidRDefault="00A1413B">
            <w:pPr>
              <w:pStyle w:val="TableParagraph"/>
              <w:spacing w:before="100"/>
              <w:ind w:left="510"/>
              <w:jc w:val="left"/>
              <w:rPr>
                <w:b/>
                <w:sz w:val="18"/>
              </w:rPr>
            </w:pPr>
            <w:r>
              <w:rPr>
                <w:b/>
                <w:spacing w:val="-2"/>
                <w:sz w:val="18"/>
              </w:rPr>
              <w:t>--</w:t>
            </w:r>
            <w:r>
              <w:rPr>
                <w:b/>
                <w:spacing w:val="-7"/>
                <w:sz w:val="18"/>
              </w:rPr>
              <w:t>**</w:t>
            </w:r>
          </w:p>
        </w:tc>
        <w:tc>
          <w:tcPr>
            <w:tcW w:w="1558" w:type="dxa"/>
          </w:tcPr>
          <w:p w:rsidR="00555920" w:rsidRDefault="00A1413B">
            <w:pPr>
              <w:pStyle w:val="TableParagraph"/>
              <w:spacing w:before="100"/>
              <w:ind w:left="483"/>
              <w:jc w:val="left"/>
              <w:rPr>
                <w:b/>
                <w:sz w:val="18"/>
              </w:rPr>
            </w:pPr>
            <w:r>
              <w:rPr>
                <w:b/>
                <w:spacing w:val="-2"/>
                <w:sz w:val="18"/>
              </w:rPr>
              <w:t>--</w:t>
            </w:r>
            <w:r>
              <w:rPr>
                <w:b/>
                <w:spacing w:val="-7"/>
                <w:sz w:val="18"/>
              </w:rPr>
              <w:t>**</w:t>
            </w:r>
          </w:p>
        </w:tc>
        <w:tc>
          <w:tcPr>
            <w:tcW w:w="1556" w:type="dxa"/>
          </w:tcPr>
          <w:p w:rsidR="00555920" w:rsidRDefault="00A1413B">
            <w:pPr>
              <w:pStyle w:val="TableParagraph"/>
              <w:spacing w:before="100"/>
              <w:ind w:right="1"/>
              <w:rPr>
                <w:b/>
                <w:sz w:val="18"/>
              </w:rPr>
            </w:pPr>
            <w:r>
              <w:rPr>
                <w:b/>
                <w:spacing w:val="-2"/>
                <w:sz w:val="18"/>
              </w:rPr>
              <w:t>--</w:t>
            </w:r>
            <w:r>
              <w:rPr>
                <w:b/>
                <w:spacing w:val="-7"/>
                <w:sz w:val="18"/>
              </w:rPr>
              <w:t>**</w:t>
            </w:r>
          </w:p>
        </w:tc>
        <w:tc>
          <w:tcPr>
            <w:tcW w:w="1559" w:type="dxa"/>
          </w:tcPr>
          <w:p w:rsidR="00555920" w:rsidRDefault="00A1413B">
            <w:pPr>
              <w:pStyle w:val="TableParagraph"/>
              <w:spacing w:before="100"/>
              <w:ind w:left="269" w:right="274"/>
              <w:rPr>
                <w:b/>
                <w:sz w:val="18"/>
              </w:rPr>
            </w:pPr>
            <w:r>
              <w:rPr>
                <w:b/>
                <w:spacing w:val="-2"/>
                <w:sz w:val="18"/>
              </w:rPr>
              <w:t>--</w:t>
            </w:r>
            <w:r>
              <w:rPr>
                <w:b/>
                <w:spacing w:val="-7"/>
                <w:sz w:val="18"/>
              </w:rPr>
              <w:t>**</w:t>
            </w:r>
          </w:p>
        </w:tc>
        <w:tc>
          <w:tcPr>
            <w:tcW w:w="1556" w:type="dxa"/>
          </w:tcPr>
          <w:p w:rsidR="00555920" w:rsidRDefault="00A1413B">
            <w:pPr>
              <w:pStyle w:val="TableParagraph"/>
              <w:spacing w:before="100"/>
              <w:ind w:left="336" w:right="455"/>
              <w:rPr>
                <w:b/>
                <w:sz w:val="18"/>
              </w:rPr>
            </w:pPr>
            <w:r>
              <w:rPr>
                <w:b/>
                <w:spacing w:val="-2"/>
                <w:sz w:val="18"/>
              </w:rPr>
              <w:t>--</w:t>
            </w:r>
            <w:r>
              <w:rPr>
                <w:b/>
                <w:spacing w:val="-7"/>
                <w:sz w:val="18"/>
              </w:rPr>
              <w:t>**</w:t>
            </w:r>
          </w:p>
        </w:tc>
      </w:tr>
      <w:tr w:rsidR="00555920">
        <w:trPr>
          <w:trHeight w:val="414"/>
        </w:trPr>
        <w:tc>
          <w:tcPr>
            <w:tcW w:w="1558" w:type="dxa"/>
          </w:tcPr>
          <w:p w:rsidR="00555920" w:rsidRDefault="00A1413B">
            <w:pPr>
              <w:pStyle w:val="TableParagraph"/>
              <w:spacing w:before="0" w:line="205" w:lineRule="exact"/>
              <w:ind w:right="200"/>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98"/>
              <w:jc w:val="right"/>
              <w:rPr>
                <w:b/>
                <w:sz w:val="18"/>
              </w:rPr>
            </w:pPr>
            <w:r>
              <w:rPr>
                <w:b/>
                <w:spacing w:val="-2"/>
                <w:sz w:val="18"/>
              </w:rPr>
              <w:t>Average</w:t>
            </w:r>
          </w:p>
        </w:tc>
        <w:tc>
          <w:tcPr>
            <w:tcW w:w="1559" w:type="dxa"/>
          </w:tcPr>
          <w:p w:rsidR="00555920" w:rsidRDefault="00A1413B">
            <w:pPr>
              <w:pStyle w:val="TableParagraph"/>
              <w:spacing w:before="102"/>
              <w:ind w:left="269" w:right="119"/>
              <w:rPr>
                <w:b/>
                <w:sz w:val="18"/>
              </w:rPr>
            </w:pPr>
            <w:r>
              <w:rPr>
                <w:b/>
                <w:spacing w:val="-4"/>
                <w:sz w:val="18"/>
              </w:rPr>
              <w:t>1.55</w:t>
            </w:r>
          </w:p>
        </w:tc>
        <w:tc>
          <w:tcPr>
            <w:tcW w:w="1558" w:type="dxa"/>
          </w:tcPr>
          <w:p w:rsidR="00555920" w:rsidRDefault="00A1413B">
            <w:pPr>
              <w:pStyle w:val="TableParagraph"/>
              <w:spacing w:before="102"/>
              <w:ind w:left="641"/>
              <w:jc w:val="left"/>
              <w:rPr>
                <w:b/>
                <w:sz w:val="18"/>
              </w:rPr>
            </w:pPr>
            <w:r>
              <w:rPr>
                <w:b/>
                <w:spacing w:val="-2"/>
                <w:sz w:val="18"/>
              </w:rPr>
              <w:t>0.986</w:t>
            </w:r>
          </w:p>
        </w:tc>
        <w:tc>
          <w:tcPr>
            <w:tcW w:w="1556" w:type="dxa"/>
          </w:tcPr>
          <w:p w:rsidR="00555920" w:rsidRDefault="00A1413B">
            <w:pPr>
              <w:pStyle w:val="TableParagraph"/>
              <w:spacing w:before="102"/>
              <w:ind w:left="694"/>
              <w:jc w:val="left"/>
              <w:rPr>
                <w:b/>
                <w:sz w:val="18"/>
              </w:rPr>
            </w:pPr>
            <w:r>
              <w:rPr>
                <w:b/>
                <w:spacing w:val="-4"/>
                <w:sz w:val="18"/>
              </w:rPr>
              <w:t>37.8</w:t>
            </w:r>
          </w:p>
        </w:tc>
        <w:tc>
          <w:tcPr>
            <w:tcW w:w="1559" w:type="dxa"/>
          </w:tcPr>
          <w:p w:rsidR="00555920" w:rsidRDefault="00A1413B">
            <w:pPr>
              <w:pStyle w:val="TableParagraph"/>
              <w:spacing w:before="102"/>
              <w:ind w:left="693"/>
              <w:jc w:val="left"/>
              <w:rPr>
                <w:b/>
                <w:sz w:val="18"/>
              </w:rPr>
            </w:pPr>
            <w:r>
              <w:rPr>
                <w:b/>
                <w:spacing w:val="-4"/>
                <w:sz w:val="18"/>
              </w:rPr>
              <w:t>38.7</w:t>
            </w:r>
          </w:p>
        </w:tc>
        <w:tc>
          <w:tcPr>
            <w:tcW w:w="1556" w:type="dxa"/>
          </w:tcPr>
          <w:p w:rsidR="00555920" w:rsidRDefault="00A1413B">
            <w:pPr>
              <w:pStyle w:val="TableParagraph"/>
              <w:spacing w:before="102"/>
              <w:ind w:left="85"/>
              <w:rPr>
                <w:b/>
                <w:sz w:val="18"/>
              </w:rPr>
            </w:pPr>
            <w:r>
              <w:rPr>
                <w:b/>
                <w:spacing w:val="-4"/>
                <w:sz w:val="18"/>
              </w:rPr>
              <w:t>10.5</w:t>
            </w:r>
          </w:p>
        </w:tc>
      </w:tr>
      <w:tr w:rsidR="00555920">
        <w:trPr>
          <w:trHeight w:val="414"/>
        </w:trPr>
        <w:tc>
          <w:tcPr>
            <w:tcW w:w="1558" w:type="dxa"/>
          </w:tcPr>
          <w:p w:rsidR="00555920" w:rsidRDefault="00A1413B">
            <w:pPr>
              <w:pStyle w:val="TableParagraph"/>
              <w:spacing w:before="0" w:line="206" w:lineRule="exact"/>
              <w:ind w:left="726" w:right="194" w:hanging="104"/>
              <w:jc w:val="left"/>
              <w:rPr>
                <w:b/>
                <w:sz w:val="18"/>
              </w:rPr>
            </w:pPr>
            <w:r>
              <w:rPr>
                <w:b/>
                <w:spacing w:val="-2"/>
                <w:sz w:val="18"/>
              </w:rPr>
              <w:t>Average Annual</w:t>
            </w:r>
          </w:p>
        </w:tc>
        <w:tc>
          <w:tcPr>
            <w:tcW w:w="1559" w:type="dxa"/>
          </w:tcPr>
          <w:p w:rsidR="00555920" w:rsidRDefault="00A1413B">
            <w:pPr>
              <w:pStyle w:val="TableParagraph"/>
              <w:spacing w:before="102"/>
              <w:ind w:left="668"/>
              <w:jc w:val="left"/>
              <w:rPr>
                <w:b/>
                <w:sz w:val="18"/>
              </w:rPr>
            </w:pPr>
            <w:r>
              <w:rPr>
                <w:b/>
                <w:spacing w:val="-2"/>
                <w:sz w:val="18"/>
              </w:rPr>
              <w:t>0.908</w:t>
            </w:r>
          </w:p>
        </w:tc>
        <w:tc>
          <w:tcPr>
            <w:tcW w:w="1558" w:type="dxa"/>
          </w:tcPr>
          <w:p w:rsidR="00555920" w:rsidRDefault="00A1413B">
            <w:pPr>
              <w:pStyle w:val="TableParagraph"/>
              <w:spacing w:before="102"/>
              <w:ind w:left="641"/>
              <w:jc w:val="left"/>
              <w:rPr>
                <w:b/>
                <w:sz w:val="18"/>
              </w:rPr>
            </w:pPr>
            <w:r>
              <w:rPr>
                <w:b/>
                <w:spacing w:val="-2"/>
                <w:sz w:val="18"/>
              </w:rPr>
              <w:t>0.577</w:t>
            </w:r>
          </w:p>
        </w:tc>
        <w:tc>
          <w:tcPr>
            <w:tcW w:w="1556" w:type="dxa"/>
          </w:tcPr>
          <w:p w:rsidR="00555920" w:rsidRDefault="00A1413B">
            <w:pPr>
              <w:pStyle w:val="TableParagraph"/>
              <w:spacing w:before="102"/>
              <w:ind w:left="694"/>
              <w:jc w:val="left"/>
              <w:rPr>
                <w:b/>
                <w:sz w:val="18"/>
              </w:rPr>
            </w:pPr>
            <w:r>
              <w:rPr>
                <w:b/>
                <w:spacing w:val="-4"/>
                <w:sz w:val="18"/>
              </w:rPr>
              <w:t>22.3</w:t>
            </w:r>
          </w:p>
        </w:tc>
        <w:tc>
          <w:tcPr>
            <w:tcW w:w="1559" w:type="dxa"/>
          </w:tcPr>
          <w:p w:rsidR="00555920" w:rsidRDefault="00A1413B">
            <w:pPr>
              <w:pStyle w:val="TableParagraph"/>
              <w:spacing w:before="102"/>
              <w:ind w:left="693"/>
              <w:jc w:val="left"/>
              <w:rPr>
                <w:b/>
                <w:sz w:val="18"/>
              </w:rPr>
            </w:pPr>
            <w:r>
              <w:rPr>
                <w:b/>
                <w:spacing w:val="-4"/>
                <w:sz w:val="18"/>
              </w:rPr>
              <w:t>22.8</w:t>
            </w:r>
          </w:p>
        </w:tc>
        <w:tc>
          <w:tcPr>
            <w:tcW w:w="1556" w:type="dxa"/>
          </w:tcPr>
          <w:p w:rsidR="00555920" w:rsidRDefault="00A1413B">
            <w:pPr>
              <w:pStyle w:val="TableParagraph"/>
              <w:spacing w:before="102"/>
              <w:ind w:right="446"/>
              <w:jc w:val="right"/>
              <w:rPr>
                <w:b/>
                <w:sz w:val="18"/>
              </w:rPr>
            </w:pPr>
            <w:r>
              <w:rPr>
                <w:b/>
                <w:spacing w:val="-4"/>
                <w:sz w:val="18"/>
              </w:rPr>
              <w:t>6.18</w:t>
            </w:r>
          </w:p>
        </w:tc>
      </w:tr>
    </w:tbl>
    <w:p w:rsidR="00555920" w:rsidRDefault="00A1413B">
      <w:pPr>
        <w:tabs>
          <w:tab w:val="left" w:pos="720"/>
        </w:tabs>
        <w:spacing w:before="3"/>
        <w:ind w:left="720" w:right="757" w:hanging="360"/>
        <w:rPr>
          <w:sz w:val="18"/>
        </w:rPr>
      </w:pPr>
      <w:r>
        <w:rPr>
          <w:spacing w:val="-10"/>
          <w:sz w:val="18"/>
        </w:rPr>
        <w:t>1</w:t>
      </w:r>
      <w:r>
        <w:rPr>
          <w:sz w:val="18"/>
        </w:rPr>
        <w:tab/>
        <w:t>For</w:t>
      </w:r>
      <w:r>
        <w:rPr>
          <w:spacing w:val="-2"/>
          <w:sz w:val="18"/>
        </w:rPr>
        <w:t xml:space="preserve"> </w:t>
      </w:r>
      <w:r>
        <w:rPr>
          <w:sz w:val="18"/>
        </w:rPr>
        <w:t>non-detects</w:t>
      </w:r>
      <w:r>
        <w:rPr>
          <w:spacing w:val="-1"/>
          <w:sz w:val="18"/>
        </w:rPr>
        <w:t xml:space="preserve"> </w:t>
      </w:r>
      <w:r>
        <w:rPr>
          <w:sz w:val="18"/>
        </w:rPr>
        <w:t>after</w:t>
      </w:r>
      <w:r>
        <w:rPr>
          <w:spacing w:val="-2"/>
          <w:sz w:val="18"/>
        </w:rPr>
        <w:t xml:space="preserve"> </w:t>
      </w:r>
      <w:r>
        <w:rPr>
          <w:sz w:val="18"/>
        </w:rPr>
        <w:t>October</w:t>
      </w:r>
      <w:r>
        <w:rPr>
          <w:spacing w:val="-4"/>
          <w:sz w:val="18"/>
        </w:rPr>
        <w:t xml:space="preserve"> </w:t>
      </w:r>
      <w:r>
        <w:rPr>
          <w:sz w:val="18"/>
        </w:rPr>
        <w:t>1,</w:t>
      </w:r>
      <w:r>
        <w:rPr>
          <w:spacing w:val="-2"/>
          <w:sz w:val="18"/>
        </w:rPr>
        <w:t xml:space="preserve"> </w:t>
      </w:r>
      <w:r>
        <w:rPr>
          <w:sz w:val="18"/>
        </w:rPr>
        <w:t>2023,</w:t>
      </w:r>
      <w:r>
        <w:rPr>
          <w:spacing w:val="-2"/>
          <w:sz w:val="18"/>
        </w:rPr>
        <w:t xml:space="preserve"> </w:t>
      </w:r>
      <w:r>
        <w:rPr>
          <w:sz w:val="18"/>
        </w:rPr>
        <w:t>1/2</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method</w:t>
      </w:r>
      <w:r>
        <w:rPr>
          <w:spacing w:val="-4"/>
          <w:sz w:val="18"/>
        </w:rPr>
        <w:t xml:space="preserve"> </w:t>
      </w:r>
      <w:r>
        <w:rPr>
          <w:sz w:val="18"/>
        </w:rPr>
        <w:t>detection</w:t>
      </w:r>
      <w:r>
        <w:rPr>
          <w:spacing w:val="-2"/>
          <w:sz w:val="18"/>
        </w:rPr>
        <w:t xml:space="preserve"> </w:t>
      </w:r>
      <w:r>
        <w:rPr>
          <w:sz w:val="18"/>
        </w:rPr>
        <w:t>limit</w:t>
      </w:r>
      <w:r>
        <w:rPr>
          <w:spacing w:val="-2"/>
          <w:sz w:val="18"/>
        </w:rPr>
        <w:t xml:space="preserve"> </w:t>
      </w:r>
      <w:r>
        <w:rPr>
          <w:sz w:val="18"/>
        </w:rPr>
        <w:t>was</w:t>
      </w:r>
      <w:r>
        <w:rPr>
          <w:spacing w:val="-3"/>
          <w:sz w:val="18"/>
        </w:rPr>
        <w:t xml:space="preserve"> </w:t>
      </w:r>
      <w:r>
        <w:rPr>
          <w:sz w:val="18"/>
        </w:rPr>
        <w:t>used</w:t>
      </w:r>
      <w:r>
        <w:rPr>
          <w:spacing w:val="-2"/>
          <w:sz w:val="18"/>
        </w:rPr>
        <w:t xml:space="preserve"> </w:t>
      </w:r>
      <w:r>
        <w:rPr>
          <w:sz w:val="18"/>
        </w:rPr>
        <w:t>to</w:t>
      </w:r>
      <w:r>
        <w:rPr>
          <w:spacing w:val="-2"/>
          <w:sz w:val="18"/>
        </w:rPr>
        <w:t xml:space="preserve"> </w:t>
      </w:r>
      <w:r>
        <w:rPr>
          <w:sz w:val="18"/>
        </w:rPr>
        <w:t>quantify</w:t>
      </w:r>
      <w:r>
        <w:rPr>
          <w:spacing w:val="-1"/>
          <w:sz w:val="18"/>
        </w:rPr>
        <w:t xml:space="preserve"> </w:t>
      </w:r>
      <w:r>
        <w:rPr>
          <w:sz w:val="18"/>
        </w:rPr>
        <w:t>values.</w:t>
      </w:r>
      <w:r>
        <w:rPr>
          <w:spacing w:val="-2"/>
          <w:sz w:val="18"/>
        </w:rPr>
        <w:t xml:space="preserve"> </w:t>
      </w:r>
      <w:r>
        <w:rPr>
          <w:sz w:val="18"/>
        </w:rPr>
        <w:t>Prior</w:t>
      </w:r>
      <w:r>
        <w:rPr>
          <w:spacing w:val="-2"/>
          <w:sz w:val="18"/>
        </w:rPr>
        <w:t xml:space="preserve"> </w:t>
      </w:r>
      <w:r>
        <w:rPr>
          <w:sz w:val="18"/>
        </w:rPr>
        <w:t>to October 1, 2023, non-detect values used the provided method detection limit.</w:t>
      </w:r>
    </w:p>
    <w:p w:rsidR="00555920" w:rsidRDefault="00A1413B">
      <w:pPr>
        <w:tabs>
          <w:tab w:val="left" w:pos="720"/>
        </w:tabs>
        <w:spacing w:line="206"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ind w:left="720" w:right="861" w:hanging="360"/>
        <w:rPr>
          <w:sz w:val="18"/>
        </w:rPr>
      </w:pPr>
      <w:r>
        <w:rPr>
          <w:spacing w:val="-6"/>
          <w:sz w:val="18"/>
        </w:rPr>
        <w:t>**</w:t>
      </w:r>
      <w:r>
        <w:rPr>
          <w:sz w:val="18"/>
        </w:rPr>
        <w:tab/>
        <w:t>No</w:t>
      </w:r>
      <w:r>
        <w:rPr>
          <w:spacing w:val="-3"/>
          <w:sz w:val="18"/>
        </w:rPr>
        <w:t xml:space="preserve"> </w:t>
      </w:r>
      <w:r>
        <w:rPr>
          <w:sz w:val="18"/>
        </w:rPr>
        <w:t>dry</w:t>
      </w:r>
      <w:r>
        <w:rPr>
          <w:spacing w:val="-4"/>
          <w:sz w:val="18"/>
        </w:rPr>
        <w:t xml:space="preserve"> </w:t>
      </w:r>
      <w:r>
        <w:rPr>
          <w:sz w:val="18"/>
        </w:rPr>
        <w:t>season</w:t>
      </w:r>
      <w:r>
        <w:rPr>
          <w:spacing w:val="-5"/>
          <w:sz w:val="18"/>
        </w:rPr>
        <w:t xml:space="preserve"> </w:t>
      </w:r>
      <w:r>
        <w:rPr>
          <w:sz w:val="18"/>
        </w:rPr>
        <w:t>trending</w:t>
      </w:r>
      <w:r>
        <w:rPr>
          <w:spacing w:val="-5"/>
          <w:sz w:val="18"/>
        </w:rPr>
        <w:t xml:space="preserve"> </w:t>
      </w:r>
      <w:r>
        <w:rPr>
          <w:sz w:val="18"/>
        </w:rPr>
        <w:t>analysis</w:t>
      </w:r>
      <w:r>
        <w:rPr>
          <w:spacing w:val="-2"/>
          <w:sz w:val="18"/>
        </w:rPr>
        <w:t xml:space="preserve"> </w:t>
      </w:r>
      <w:r>
        <w:rPr>
          <w:sz w:val="18"/>
        </w:rPr>
        <w:t>was</w:t>
      </w:r>
      <w:r>
        <w:rPr>
          <w:spacing w:val="-2"/>
          <w:sz w:val="18"/>
        </w:rPr>
        <w:t xml:space="preserve"> </w:t>
      </w:r>
      <w:r>
        <w:rPr>
          <w:sz w:val="18"/>
        </w:rPr>
        <w:t>performed</w:t>
      </w:r>
      <w:r>
        <w:rPr>
          <w:spacing w:val="-3"/>
          <w:sz w:val="18"/>
        </w:rPr>
        <w:t xml:space="preserve"> </w:t>
      </w:r>
      <w:r>
        <w:rPr>
          <w:sz w:val="18"/>
        </w:rPr>
        <w:t>on Sonoma</w:t>
      </w:r>
      <w:r>
        <w:rPr>
          <w:spacing w:val="-7"/>
          <w:sz w:val="18"/>
        </w:rPr>
        <w:t xml:space="preserve"> </w:t>
      </w:r>
      <w:r>
        <w:rPr>
          <w:sz w:val="18"/>
        </w:rPr>
        <w:t>Valley</w:t>
      </w:r>
      <w:r>
        <w:rPr>
          <w:spacing w:val="-1"/>
          <w:sz w:val="18"/>
        </w:rPr>
        <w:t xml:space="preserve"> </w:t>
      </w:r>
      <w:r>
        <w:rPr>
          <w:sz w:val="18"/>
        </w:rPr>
        <w:t>as</w:t>
      </w:r>
      <w:r>
        <w:rPr>
          <w:spacing w:val="-2"/>
          <w:sz w:val="18"/>
        </w:rPr>
        <w:t xml:space="preserve"> </w:t>
      </w:r>
      <w:r>
        <w:rPr>
          <w:sz w:val="18"/>
        </w:rPr>
        <w:t>the</w:t>
      </w:r>
      <w:r>
        <w:rPr>
          <w:spacing w:val="-3"/>
          <w:sz w:val="18"/>
        </w:rPr>
        <w:t xml:space="preserve"> </w:t>
      </w:r>
      <w:r>
        <w:rPr>
          <w:sz w:val="18"/>
        </w:rPr>
        <w:t>facility</w:t>
      </w:r>
      <w:r>
        <w:rPr>
          <w:spacing w:val="-3"/>
          <w:sz w:val="18"/>
        </w:rPr>
        <w:t xml:space="preserve"> </w:t>
      </w:r>
      <w:r>
        <w:rPr>
          <w:sz w:val="18"/>
        </w:rPr>
        <w:t>has</w:t>
      </w:r>
      <w:r>
        <w:rPr>
          <w:spacing w:val="-2"/>
          <w:sz w:val="18"/>
        </w:rPr>
        <w:t xml:space="preserve"> </w:t>
      </w:r>
      <w:r>
        <w:rPr>
          <w:sz w:val="18"/>
        </w:rPr>
        <w:t>only</w:t>
      </w:r>
      <w:r>
        <w:rPr>
          <w:spacing w:val="-4"/>
          <w:sz w:val="18"/>
        </w:rPr>
        <w:t xml:space="preserve"> </w:t>
      </w:r>
      <w:r>
        <w:rPr>
          <w:sz w:val="18"/>
        </w:rPr>
        <w:t>discharged</w:t>
      </w:r>
      <w:r>
        <w:rPr>
          <w:spacing w:val="-3"/>
          <w:sz w:val="18"/>
        </w:rPr>
        <w:t xml:space="preserve"> </w:t>
      </w:r>
      <w:r>
        <w:rPr>
          <w:sz w:val="18"/>
        </w:rPr>
        <w:t>once during the dry season since sampling began in 2012.</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9"/>
        <w:ind w:left="360"/>
        <w:rPr>
          <w:b/>
        </w:rPr>
      </w:pPr>
      <w:bookmarkStart w:id="40" w:name="_bookmark287"/>
      <w:bookmarkEnd w:id="40"/>
      <w:r>
        <w:rPr>
          <w:b/>
          <w:color w:val="53575A"/>
        </w:rPr>
        <w:lastRenderedPageBreak/>
        <w:t>Table</w:t>
      </w:r>
      <w:r>
        <w:rPr>
          <w:b/>
          <w:color w:val="53575A"/>
          <w:spacing w:val="-5"/>
        </w:rPr>
        <w:t xml:space="preserve"> </w:t>
      </w:r>
      <w:r>
        <w:rPr>
          <w:b/>
          <w:color w:val="53575A"/>
        </w:rPr>
        <w:t>28-2.</w:t>
      </w:r>
      <w:r>
        <w:rPr>
          <w:b/>
          <w:color w:val="53575A"/>
          <w:spacing w:val="-5"/>
        </w:rPr>
        <w:t xml:space="preserve"> </w:t>
      </w:r>
      <w:r>
        <w:rPr>
          <w:b/>
          <w:color w:val="53575A"/>
        </w:rPr>
        <w:t>Discharge:</w:t>
      </w:r>
      <w:r>
        <w:rPr>
          <w:b/>
          <w:color w:val="53575A"/>
          <w:spacing w:val="-4"/>
        </w:rPr>
        <w:t xml:space="preserve"> </w:t>
      </w:r>
      <w:r>
        <w:rPr>
          <w:b/>
          <w:color w:val="53575A"/>
        </w:rPr>
        <w:t>South</w:t>
      </w:r>
      <w:r>
        <w:rPr>
          <w:b/>
          <w:color w:val="53575A"/>
          <w:spacing w:val="-4"/>
        </w:rPr>
        <w:t xml:space="preserve"> </w:t>
      </w:r>
      <w:r>
        <w:rPr>
          <w:b/>
          <w:color w:val="53575A"/>
        </w:rPr>
        <w:t>SF-San</w:t>
      </w:r>
      <w:r>
        <w:rPr>
          <w:b/>
          <w:color w:val="53575A"/>
          <w:spacing w:val="-7"/>
        </w:rPr>
        <w:t xml:space="preserve"> </w:t>
      </w:r>
      <w:r>
        <w:rPr>
          <w:b/>
          <w:color w:val="53575A"/>
        </w:rPr>
        <w:t>Bruno</w:t>
      </w:r>
      <w:r>
        <w:rPr>
          <w:b/>
          <w:color w:val="53575A"/>
          <w:spacing w:val="-6"/>
        </w:rPr>
        <w:t xml:space="preserve"> </w:t>
      </w:r>
      <w:r>
        <w:rPr>
          <w:b/>
          <w:color w:val="53575A"/>
        </w:rPr>
        <w:t>Monthly</w:t>
      </w:r>
      <w:r>
        <w:rPr>
          <w:b/>
          <w:color w:val="53575A"/>
          <w:spacing w:val="-6"/>
        </w:rPr>
        <w:t xml:space="preserve"> </w:t>
      </w:r>
      <w:r>
        <w:rPr>
          <w:b/>
          <w:color w:val="53575A"/>
        </w:rPr>
        <w:t>Flows</w:t>
      </w:r>
      <w:r>
        <w:rPr>
          <w:b/>
          <w:color w:val="53575A"/>
          <w:spacing w:val="-4"/>
        </w:rPr>
        <w:t xml:space="preserve"> </w:t>
      </w:r>
      <w:r>
        <w:rPr>
          <w:b/>
          <w:color w:val="53575A"/>
        </w:rPr>
        <w:t>and</w:t>
      </w:r>
      <w:r>
        <w:rPr>
          <w:b/>
          <w:color w:val="53575A"/>
          <w:spacing w:val="-5"/>
        </w:rPr>
        <w:t xml:space="preserve"> </w:t>
      </w:r>
      <w:r>
        <w:rPr>
          <w:b/>
          <w:color w:val="53575A"/>
          <w:spacing w:val="-2"/>
        </w:rPr>
        <w:t>Loads</w:t>
      </w: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1539"/>
        <w:gridCol w:w="1538"/>
        <w:gridCol w:w="1538"/>
        <w:gridCol w:w="1538"/>
        <w:gridCol w:w="1536"/>
      </w:tblGrid>
      <w:tr w:rsidR="00555920">
        <w:trPr>
          <w:trHeight w:val="311"/>
        </w:trPr>
        <w:tc>
          <w:tcPr>
            <w:tcW w:w="1440"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0" w:line="206" w:lineRule="exact"/>
              <w:ind w:left="357"/>
              <w:jc w:val="left"/>
              <w:rPr>
                <w:b/>
                <w:sz w:val="18"/>
              </w:rPr>
            </w:pPr>
            <w:r>
              <w:rPr>
                <w:b/>
                <w:spacing w:val="-2"/>
                <w:sz w:val="18"/>
              </w:rPr>
              <w:t>Ammonia</w:t>
            </w:r>
          </w:p>
        </w:tc>
        <w:tc>
          <w:tcPr>
            <w:tcW w:w="1538" w:type="dxa"/>
            <w:shd w:val="clear" w:color="auto" w:fill="D9D9D9"/>
          </w:tcPr>
          <w:p w:rsidR="00555920" w:rsidRDefault="00A1413B">
            <w:pPr>
              <w:pStyle w:val="TableParagraph"/>
              <w:spacing w:before="0" w:line="206" w:lineRule="exact"/>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0" w:line="206" w:lineRule="exact"/>
              <w:ind w:left="367" w:right="348"/>
              <w:rPr>
                <w:b/>
                <w:sz w:val="18"/>
              </w:rPr>
            </w:pPr>
            <w:r>
              <w:rPr>
                <w:b/>
                <w:spacing w:val="-4"/>
                <w:sz w:val="18"/>
              </w:rPr>
              <w:t>TIN*</w:t>
            </w:r>
          </w:p>
        </w:tc>
        <w:tc>
          <w:tcPr>
            <w:tcW w:w="1536" w:type="dxa"/>
            <w:shd w:val="clear" w:color="auto" w:fill="D9D9D9"/>
          </w:tcPr>
          <w:p w:rsidR="00555920" w:rsidRDefault="00A1413B">
            <w:pPr>
              <w:pStyle w:val="TableParagraph"/>
              <w:spacing w:before="0" w:line="206" w:lineRule="exact"/>
              <w:ind w:left="467"/>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40"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1"/>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1"/>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1"/>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1"/>
              <w:ind w:right="369"/>
              <w:jc w:val="right"/>
              <w:rPr>
                <w:b/>
                <w:sz w:val="18"/>
              </w:rPr>
            </w:pPr>
            <w:r>
              <w:rPr>
                <w:b/>
                <w:sz w:val="18"/>
              </w:rPr>
              <w:t xml:space="preserve">kg </w:t>
            </w:r>
            <w:r>
              <w:rPr>
                <w:b/>
                <w:spacing w:val="-2"/>
                <w:sz w:val="18"/>
              </w:rPr>
              <w:t>N/day</w:t>
            </w:r>
          </w:p>
        </w:tc>
        <w:tc>
          <w:tcPr>
            <w:tcW w:w="1536" w:type="dxa"/>
            <w:shd w:val="clear" w:color="auto" w:fill="D9D9D9"/>
          </w:tcPr>
          <w:p w:rsidR="00555920" w:rsidRDefault="00A1413B">
            <w:pPr>
              <w:pStyle w:val="TableParagraph"/>
              <w:spacing w:before="1"/>
              <w:ind w:left="397"/>
              <w:jc w:val="left"/>
              <w:rPr>
                <w:b/>
                <w:sz w:val="18"/>
              </w:rPr>
            </w:pPr>
            <w:r>
              <w:rPr>
                <w:b/>
                <w:sz w:val="18"/>
              </w:rPr>
              <w:t xml:space="preserve">kg </w:t>
            </w:r>
            <w:r>
              <w:rPr>
                <w:b/>
                <w:spacing w:val="-2"/>
                <w:sz w:val="18"/>
              </w:rPr>
              <w:t>P/day</w:t>
            </w:r>
          </w:p>
        </w:tc>
      </w:tr>
      <w:tr w:rsidR="00555920">
        <w:trPr>
          <w:trHeight w:val="316"/>
        </w:trPr>
        <w:tc>
          <w:tcPr>
            <w:tcW w:w="1440" w:type="dxa"/>
          </w:tcPr>
          <w:p w:rsidR="00555920" w:rsidRDefault="00A1413B">
            <w:pPr>
              <w:pStyle w:val="TableParagraph"/>
              <w:ind w:left="155" w:right="50"/>
              <w:rPr>
                <w:sz w:val="18"/>
              </w:rPr>
            </w:pPr>
            <w:r>
              <w:rPr>
                <w:sz w:val="18"/>
              </w:rPr>
              <w:t>Oct-</w:t>
            </w:r>
            <w:r>
              <w:rPr>
                <w:spacing w:val="-5"/>
                <w:sz w:val="18"/>
              </w:rPr>
              <w:t>12</w:t>
            </w:r>
          </w:p>
        </w:tc>
        <w:tc>
          <w:tcPr>
            <w:tcW w:w="1539" w:type="dxa"/>
          </w:tcPr>
          <w:p w:rsidR="00555920" w:rsidRDefault="00A1413B">
            <w:pPr>
              <w:pStyle w:val="TableParagraph"/>
              <w:ind w:right="299"/>
              <w:jc w:val="right"/>
              <w:rPr>
                <w:sz w:val="18"/>
              </w:rPr>
            </w:pPr>
            <w:r>
              <w:rPr>
                <w:spacing w:val="-4"/>
                <w:sz w:val="18"/>
              </w:rPr>
              <w:t>8.88</w:t>
            </w:r>
          </w:p>
        </w:tc>
        <w:tc>
          <w:tcPr>
            <w:tcW w:w="1538" w:type="dxa"/>
          </w:tcPr>
          <w:p w:rsidR="00555920" w:rsidRDefault="00A1413B">
            <w:pPr>
              <w:pStyle w:val="TableParagraph"/>
              <w:ind w:left="570"/>
              <w:jc w:val="left"/>
              <w:rPr>
                <w:sz w:val="18"/>
              </w:rPr>
            </w:pPr>
            <w:r>
              <w:rPr>
                <w:spacing w:val="-2"/>
                <w:sz w:val="18"/>
              </w:rPr>
              <w:t>1,010</w:t>
            </w:r>
          </w:p>
        </w:tc>
        <w:tc>
          <w:tcPr>
            <w:tcW w:w="1538" w:type="dxa"/>
          </w:tcPr>
          <w:p w:rsidR="00555920" w:rsidRDefault="00A1413B">
            <w:pPr>
              <w:pStyle w:val="TableParagraph"/>
              <w:ind w:left="780"/>
              <w:jc w:val="left"/>
              <w:rPr>
                <w:sz w:val="18"/>
              </w:rPr>
            </w:pPr>
            <w:r>
              <w:rPr>
                <w:spacing w:val="-5"/>
                <w:sz w:val="18"/>
              </w:rPr>
              <w:t>164</w:t>
            </w:r>
          </w:p>
        </w:tc>
        <w:tc>
          <w:tcPr>
            <w:tcW w:w="1538" w:type="dxa"/>
          </w:tcPr>
          <w:p w:rsidR="00555920" w:rsidRDefault="00A1413B">
            <w:pPr>
              <w:pStyle w:val="TableParagraph"/>
              <w:ind w:left="600"/>
              <w:jc w:val="left"/>
              <w:rPr>
                <w:sz w:val="18"/>
              </w:rPr>
            </w:pPr>
            <w:r>
              <w:rPr>
                <w:spacing w:val="-2"/>
                <w:sz w:val="18"/>
              </w:rPr>
              <w:t>1,180</w:t>
            </w:r>
          </w:p>
        </w:tc>
        <w:tc>
          <w:tcPr>
            <w:tcW w:w="1536" w:type="dxa"/>
          </w:tcPr>
          <w:p w:rsidR="00555920" w:rsidRDefault="00A1413B">
            <w:pPr>
              <w:pStyle w:val="TableParagraph"/>
              <w:ind w:left="709"/>
              <w:jc w:val="left"/>
              <w:rPr>
                <w:sz w:val="18"/>
              </w:rPr>
            </w:pPr>
            <w:r>
              <w:rPr>
                <w:spacing w:val="-5"/>
                <w:sz w:val="18"/>
              </w:rPr>
              <w:t>134</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Nov-</w:t>
            </w:r>
            <w:r>
              <w:rPr>
                <w:spacing w:val="-5"/>
                <w:sz w:val="18"/>
              </w:rPr>
              <w:t>12</w:t>
            </w:r>
          </w:p>
        </w:tc>
        <w:tc>
          <w:tcPr>
            <w:tcW w:w="1539" w:type="dxa"/>
          </w:tcPr>
          <w:p w:rsidR="00555920" w:rsidRDefault="00A1413B">
            <w:pPr>
              <w:pStyle w:val="TableParagraph"/>
              <w:spacing w:before="56"/>
              <w:ind w:right="299"/>
              <w:jc w:val="right"/>
              <w:rPr>
                <w:sz w:val="18"/>
              </w:rPr>
            </w:pPr>
            <w:r>
              <w:rPr>
                <w:spacing w:val="-4"/>
                <w:sz w:val="18"/>
              </w:rPr>
              <w:t>8.30</w:t>
            </w:r>
          </w:p>
        </w:tc>
        <w:tc>
          <w:tcPr>
            <w:tcW w:w="1538" w:type="dxa"/>
          </w:tcPr>
          <w:p w:rsidR="00555920" w:rsidRDefault="00A1413B">
            <w:pPr>
              <w:pStyle w:val="TableParagraph"/>
              <w:spacing w:before="56"/>
              <w:ind w:left="721"/>
              <w:jc w:val="left"/>
              <w:rPr>
                <w:sz w:val="18"/>
              </w:rPr>
            </w:pPr>
            <w:r>
              <w:rPr>
                <w:spacing w:val="-5"/>
                <w:sz w:val="18"/>
              </w:rPr>
              <w:t>870</w:t>
            </w:r>
          </w:p>
        </w:tc>
        <w:tc>
          <w:tcPr>
            <w:tcW w:w="1538" w:type="dxa"/>
          </w:tcPr>
          <w:p w:rsidR="00555920" w:rsidRDefault="00A1413B">
            <w:pPr>
              <w:pStyle w:val="TableParagraph"/>
              <w:spacing w:before="56"/>
              <w:ind w:left="780"/>
              <w:jc w:val="left"/>
              <w:rPr>
                <w:sz w:val="18"/>
              </w:rPr>
            </w:pPr>
            <w:r>
              <w:rPr>
                <w:spacing w:val="-5"/>
                <w:sz w:val="18"/>
              </w:rPr>
              <w:t>151</w:t>
            </w:r>
          </w:p>
        </w:tc>
        <w:tc>
          <w:tcPr>
            <w:tcW w:w="1538" w:type="dxa"/>
          </w:tcPr>
          <w:p w:rsidR="00555920" w:rsidRDefault="00A1413B">
            <w:pPr>
              <w:pStyle w:val="TableParagraph"/>
              <w:spacing w:before="56"/>
              <w:ind w:left="600"/>
              <w:jc w:val="left"/>
              <w:rPr>
                <w:sz w:val="18"/>
              </w:rPr>
            </w:pPr>
            <w:r>
              <w:rPr>
                <w:spacing w:val="-2"/>
                <w:sz w:val="18"/>
              </w:rPr>
              <w:t>1,020</w:t>
            </w:r>
          </w:p>
        </w:tc>
        <w:tc>
          <w:tcPr>
            <w:tcW w:w="1536" w:type="dxa"/>
          </w:tcPr>
          <w:p w:rsidR="00555920" w:rsidRDefault="00A1413B">
            <w:pPr>
              <w:pStyle w:val="TableParagraph"/>
              <w:spacing w:before="56"/>
              <w:ind w:left="709"/>
              <w:jc w:val="left"/>
              <w:rPr>
                <w:sz w:val="18"/>
              </w:rPr>
            </w:pPr>
            <w:r>
              <w:rPr>
                <w:spacing w:val="-5"/>
                <w:sz w:val="18"/>
              </w:rPr>
              <w:t>121</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12</w:t>
            </w:r>
          </w:p>
        </w:tc>
        <w:tc>
          <w:tcPr>
            <w:tcW w:w="1539" w:type="dxa"/>
          </w:tcPr>
          <w:p w:rsidR="00555920" w:rsidRDefault="00A1413B">
            <w:pPr>
              <w:pStyle w:val="TableParagraph"/>
              <w:ind w:left="765"/>
              <w:jc w:val="left"/>
              <w:rPr>
                <w:sz w:val="18"/>
              </w:rPr>
            </w:pPr>
            <w:r>
              <w:rPr>
                <w:spacing w:val="-4"/>
                <w:sz w:val="18"/>
              </w:rPr>
              <w:t>12.0</w:t>
            </w:r>
          </w:p>
        </w:tc>
        <w:tc>
          <w:tcPr>
            <w:tcW w:w="1538" w:type="dxa"/>
          </w:tcPr>
          <w:p w:rsidR="00555920" w:rsidRDefault="00A1413B">
            <w:pPr>
              <w:pStyle w:val="TableParagraph"/>
              <w:ind w:left="721"/>
              <w:jc w:val="left"/>
              <w:rPr>
                <w:sz w:val="18"/>
              </w:rPr>
            </w:pPr>
            <w:r>
              <w:rPr>
                <w:spacing w:val="-5"/>
                <w:sz w:val="18"/>
              </w:rPr>
              <w:t>995</w:t>
            </w:r>
          </w:p>
        </w:tc>
        <w:tc>
          <w:tcPr>
            <w:tcW w:w="1538" w:type="dxa"/>
          </w:tcPr>
          <w:p w:rsidR="00555920" w:rsidRDefault="00A1413B">
            <w:pPr>
              <w:pStyle w:val="TableParagraph"/>
              <w:ind w:left="780"/>
              <w:jc w:val="left"/>
              <w:rPr>
                <w:sz w:val="18"/>
              </w:rPr>
            </w:pPr>
            <w:r>
              <w:rPr>
                <w:spacing w:val="-5"/>
                <w:sz w:val="18"/>
              </w:rPr>
              <w:t>149</w:t>
            </w:r>
          </w:p>
        </w:tc>
        <w:tc>
          <w:tcPr>
            <w:tcW w:w="1538" w:type="dxa"/>
          </w:tcPr>
          <w:p w:rsidR="00555920" w:rsidRDefault="00A1413B">
            <w:pPr>
              <w:pStyle w:val="TableParagraph"/>
              <w:ind w:left="600"/>
              <w:jc w:val="left"/>
              <w:rPr>
                <w:sz w:val="18"/>
              </w:rPr>
            </w:pPr>
            <w:r>
              <w:rPr>
                <w:spacing w:val="-2"/>
                <w:sz w:val="18"/>
              </w:rPr>
              <w:t>1,140</w:t>
            </w:r>
          </w:p>
        </w:tc>
        <w:tc>
          <w:tcPr>
            <w:tcW w:w="1536" w:type="dxa"/>
          </w:tcPr>
          <w:p w:rsidR="00555920" w:rsidRDefault="00A1413B">
            <w:pPr>
              <w:pStyle w:val="TableParagraph"/>
              <w:ind w:left="709"/>
              <w:jc w:val="left"/>
              <w:rPr>
                <w:sz w:val="18"/>
              </w:rPr>
            </w:pPr>
            <w:r>
              <w:rPr>
                <w:spacing w:val="-5"/>
                <w:sz w:val="18"/>
              </w:rPr>
              <w:t>101</w:t>
            </w:r>
          </w:p>
        </w:tc>
      </w:tr>
      <w:tr w:rsidR="00555920">
        <w:trPr>
          <w:trHeight w:val="318"/>
        </w:trPr>
        <w:tc>
          <w:tcPr>
            <w:tcW w:w="1440" w:type="dxa"/>
          </w:tcPr>
          <w:p w:rsidR="00555920" w:rsidRDefault="00A1413B">
            <w:pPr>
              <w:pStyle w:val="TableParagraph"/>
              <w:ind w:left="155" w:right="62"/>
              <w:rPr>
                <w:sz w:val="18"/>
              </w:rPr>
            </w:pPr>
            <w:r>
              <w:rPr>
                <w:sz w:val="18"/>
              </w:rPr>
              <w:t>Jan-</w:t>
            </w:r>
            <w:r>
              <w:rPr>
                <w:spacing w:val="-5"/>
                <w:sz w:val="18"/>
              </w:rPr>
              <w:t>13</w:t>
            </w:r>
          </w:p>
        </w:tc>
        <w:tc>
          <w:tcPr>
            <w:tcW w:w="1539" w:type="dxa"/>
          </w:tcPr>
          <w:p w:rsidR="00555920" w:rsidRDefault="00A1413B">
            <w:pPr>
              <w:pStyle w:val="TableParagraph"/>
              <w:ind w:right="299"/>
              <w:jc w:val="right"/>
              <w:rPr>
                <w:sz w:val="18"/>
              </w:rPr>
            </w:pPr>
            <w:r>
              <w:rPr>
                <w:spacing w:val="-4"/>
                <w:sz w:val="18"/>
              </w:rPr>
              <w:t>9.24</w:t>
            </w:r>
          </w:p>
        </w:tc>
        <w:tc>
          <w:tcPr>
            <w:tcW w:w="1538" w:type="dxa"/>
          </w:tcPr>
          <w:p w:rsidR="00555920" w:rsidRDefault="00A1413B">
            <w:pPr>
              <w:pStyle w:val="TableParagraph"/>
              <w:ind w:left="721"/>
              <w:jc w:val="left"/>
              <w:rPr>
                <w:sz w:val="18"/>
              </w:rPr>
            </w:pPr>
            <w:r>
              <w:rPr>
                <w:spacing w:val="-5"/>
                <w:sz w:val="18"/>
              </w:rPr>
              <w:t>658</w:t>
            </w:r>
          </w:p>
        </w:tc>
        <w:tc>
          <w:tcPr>
            <w:tcW w:w="1538" w:type="dxa"/>
          </w:tcPr>
          <w:p w:rsidR="00555920" w:rsidRDefault="00A1413B">
            <w:pPr>
              <w:pStyle w:val="TableParagraph"/>
              <w:ind w:left="780"/>
              <w:jc w:val="left"/>
              <w:rPr>
                <w:sz w:val="18"/>
              </w:rPr>
            </w:pPr>
            <w:r>
              <w:rPr>
                <w:spacing w:val="-5"/>
                <w:sz w:val="18"/>
              </w:rPr>
              <w:t>284</w:t>
            </w:r>
          </w:p>
        </w:tc>
        <w:tc>
          <w:tcPr>
            <w:tcW w:w="1538" w:type="dxa"/>
          </w:tcPr>
          <w:p w:rsidR="00555920" w:rsidRDefault="00A1413B">
            <w:pPr>
              <w:pStyle w:val="TableParagraph"/>
              <w:ind w:right="461"/>
              <w:jc w:val="right"/>
              <w:rPr>
                <w:sz w:val="18"/>
              </w:rPr>
            </w:pPr>
            <w:r>
              <w:rPr>
                <w:spacing w:val="-5"/>
                <w:sz w:val="18"/>
              </w:rPr>
              <w:t>942</w:t>
            </w:r>
          </w:p>
        </w:tc>
        <w:tc>
          <w:tcPr>
            <w:tcW w:w="1536" w:type="dxa"/>
          </w:tcPr>
          <w:p w:rsidR="00555920" w:rsidRDefault="00A1413B">
            <w:pPr>
              <w:pStyle w:val="TableParagraph"/>
              <w:ind w:left="709"/>
              <w:jc w:val="left"/>
              <w:rPr>
                <w:sz w:val="18"/>
              </w:rPr>
            </w:pPr>
            <w:r>
              <w:rPr>
                <w:spacing w:val="-5"/>
                <w:sz w:val="18"/>
              </w:rPr>
              <w:t>114</w:t>
            </w:r>
          </w:p>
        </w:tc>
      </w:tr>
      <w:tr w:rsidR="00555920">
        <w:trPr>
          <w:trHeight w:val="316"/>
        </w:trPr>
        <w:tc>
          <w:tcPr>
            <w:tcW w:w="1440" w:type="dxa"/>
          </w:tcPr>
          <w:p w:rsidR="00555920" w:rsidRDefault="00A1413B">
            <w:pPr>
              <w:pStyle w:val="TableParagraph"/>
              <w:ind w:left="155" w:right="81"/>
              <w:rPr>
                <w:sz w:val="18"/>
              </w:rPr>
            </w:pPr>
            <w:r>
              <w:rPr>
                <w:spacing w:val="-2"/>
                <w:sz w:val="18"/>
              </w:rPr>
              <w:t>Feb-</w:t>
            </w:r>
            <w:r>
              <w:rPr>
                <w:spacing w:val="-5"/>
                <w:sz w:val="18"/>
              </w:rPr>
              <w:t>13</w:t>
            </w:r>
          </w:p>
        </w:tc>
        <w:tc>
          <w:tcPr>
            <w:tcW w:w="1539" w:type="dxa"/>
          </w:tcPr>
          <w:p w:rsidR="00555920" w:rsidRDefault="00A1413B">
            <w:pPr>
              <w:pStyle w:val="TableParagraph"/>
              <w:ind w:right="299"/>
              <w:jc w:val="right"/>
              <w:rPr>
                <w:sz w:val="18"/>
              </w:rPr>
            </w:pPr>
            <w:r>
              <w:rPr>
                <w:spacing w:val="-4"/>
                <w:sz w:val="18"/>
              </w:rPr>
              <w:t>9.21</w:t>
            </w:r>
          </w:p>
        </w:tc>
        <w:tc>
          <w:tcPr>
            <w:tcW w:w="1538" w:type="dxa"/>
          </w:tcPr>
          <w:p w:rsidR="00555920" w:rsidRDefault="00A1413B">
            <w:pPr>
              <w:pStyle w:val="TableParagraph"/>
              <w:ind w:left="721"/>
              <w:jc w:val="left"/>
              <w:rPr>
                <w:sz w:val="18"/>
              </w:rPr>
            </w:pPr>
            <w:r>
              <w:rPr>
                <w:spacing w:val="-5"/>
                <w:sz w:val="18"/>
              </w:rPr>
              <w:t>637</w:t>
            </w:r>
          </w:p>
        </w:tc>
        <w:tc>
          <w:tcPr>
            <w:tcW w:w="1538" w:type="dxa"/>
          </w:tcPr>
          <w:p w:rsidR="00555920" w:rsidRDefault="00A1413B">
            <w:pPr>
              <w:pStyle w:val="TableParagraph"/>
              <w:ind w:left="780"/>
              <w:jc w:val="left"/>
              <w:rPr>
                <w:sz w:val="18"/>
              </w:rPr>
            </w:pPr>
            <w:r>
              <w:rPr>
                <w:spacing w:val="-5"/>
                <w:sz w:val="18"/>
              </w:rPr>
              <w:t>233</w:t>
            </w:r>
          </w:p>
        </w:tc>
        <w:tc>
          <w:tcPr>
            <w:tcW w:w="1538" w:type="dxa"/>
          </w:tcPr>
          <w:p w:rsidR="00555920" w:rsidRDefault="00A1413B">
            <w:pPr>
              <w:pStyle w:val="TableParagraph"/>
              <w:ind w:right="461"/>
              <w:jc w:val="right"/>
              <w:rPr>
                <w:sz w:val="18"/>
              </w:rPr>
            </w:pPr>
            <w:r>
              <w:rPr>
                <w:spacing w:val="-5"/>
                <w:sz w:val="18"/>
              </w:rPr>
              <w:t>870</w:t>
            </w:r>
          </w:p>
        </w:tc>
        <w:tc>
          <w:tcPr>
            <w:tcW w:w="1536" w:type="dxa"/>
          </w:tcPr>
          <w:p w:rsidR="00555920" w:rsidRDefault="00A1413B">
            <w:pPr>
              <w:pStyle w:val="TableParagraph"/>
              <w:ind w:left="709"/>
              <w:jc w:val="left"/>
              <w:rPr>
                <w:sz w:val="18"/>
              </w:rPr>
            </w:pPr>
            <w:r>
              <w:rPr>
                <w:spacing w:val="-5"/>
                <w:sz w:val="18"/>
              </w:rPr>
              <w:t>144</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13</w:t>
            </w:r>
          </w:p>
        </w:tc>
        <w:tc>
          <w:tcPr>
            <w:tcW w:w="1539" w:type="dxa"/>
          </w:tcPr>
          <w:p w:rsidR="00555920" w:rsidRDefault="00A1413B">
            <w:pPr>
              <w:pStyle w:val="TableParagraph"/>
              <w:ind w:right="299"/>
              <w:jc w:val="right"/>
              <w:rPr>
                <w:sz w:val="18"/>
              </w:rPr>
            </w:pPr>
            <w:r>
              <w:rPr>
                <w:spacing w:val="-4"/>
                <w:sz w:val="18"/>
              </w:rPr>
              <w:t>9.08</w:t>
            </w:r>
          </w:p>
        </w:tc>
        <w:tc>
          <w:tcPr>
            <w:tcW w:w="1538" w:type="dxa"/>
          </w:tcPr>
          <w:p w:rsidR="00555920" w:rsidRDefault="00A1413B">
            <w:pPr>
              <w:pStyle w:val="TableParagraph"/>
              <w:ind w:left="721"/>
              <w:jc w:val="left"/>
              <w:rPr>
                <w:sz w:val="18"/>
              </w:rPr>
            </w:pPr>
            <w:r>
              <w:rPr>
                <w:spacing w:val="-5"/>
                <w:sz w:val="18"/>
              </w:rPr>
              <w:t>793</w:t>
            </w:r>
          </w:p>
        </w:tc>
        <w:tc>
          <w:tcPr>
            <w:tcW w:w="1538" w:type="dxa"/>
          </w:tcPr>
          <w:p w:rsidR="00555920" w:rsidRDefault="00A1413B">
            <w:pPr>
              <w:pStyle w:val="TableParagraph"/>
              <w:ind w:left="780"/>
              <w:jc w:val="left"/>
              <w:rPr>
                <w:sz w:val="18"/>
              </w:rPr>
            </w:pPr>
            <w:r>
              <w:rPr>
                <w:spacing w:val="-5"/>
                <w:sz w:val="18"/>
              </w:rPr>
              <w:t>527</w:t>
            </w:r>
          </w:p>
        </w:tc>
        <w:tc>
          <w:tcPr>
            <w:tcW w:w="1538" w:type="dxa"/>
          </w:tcPr>
          <w:p w:rsidR="00555920" w:rsidRDefault="00A1413B">
            <w:pPr>
              <w:pStyle w:val="TableParagraph"/>
              <w:ind w:left="600"/>
              <w:jc w:val="left"/>
              <w:rPr>
                <w:sz w:val="18"/>
              </w:rPr>
            </w:pPr>
            <w:r>
              <w:rPr>
                <w:spacing w:val="-2"/>
                <w:sz w:val="18"/>
              </w:rPr>
              <w:t>1,320</w:t>
            </w:r>
          </w:p>
        </w:tc>
        <w:tc>
          <w:tcPr>
            <w:tcW w:w="1536" w:type="dxa"/>
          </w:tcPr>
          <w:p w:rsidR="00555920" w:rsidRDefault="00A1413B">
            <w:pPr>
              <w:pStyle w:val="TableParagraph"/>
              <w:ind w:left="709"/>
              <w:jc w:val="left"/>
              <w:rPr>
                <w:sz w:val="18"/>
              </w:rPr>
            </w:pPr>
            <w:r>
              <w:rPr>
                <w:spacing w:val="-5"/>
                <w:sz w:val="18"/>
              </w:rPr>
              <w:t>147</w:t>
            </w:r>
          </w:p>
        </w:tc>
      </w:tr>
      <w:tr w:rsidR="00555920">
        <w:trPr>
          <w:trHeight w:val="318"/>
        </w:trPr>
        <w:tc>
          <w:tcPr>
            <w:tcW w:w="1440" w:type="dxa"/>
          </w:tcPr>
          <w:p w:rsidR="00555920" w:rsidRDefault="00A1413B">
            <w:pPr>
              <w:pStyle w:val="TableParagraph"/>
              <w:spacing w:before="56"/>
              <w:ind w:left="155" w:right="50"/>
              <w:rPr>
                <w:sz w:val="18"/>
              </w:rPr>
            </w:pPr>
            <w:r>
              <w:rPr>
                <w:spacing w:val="-2"/>
                <w:sz w:val="18"/>
              </w:rPr>
              <w:t>Apr-</w:t>
            </w:r>
            <w:r>
              <w:rPr>
                <w:spacing w:val="-5"/>
                <w:sz w:val="18"/>
              </w:rPr>
              <w:t>13</w:t>
            </w:r>
          </w:p>
        </w:tc>
        <w:tc>
          <w:tcPr>
            <w:tcW w:w="1539" w:type="dxa"/>
          </w:tcPr>
          <w:p w:rsidR="00555920" w:rsidRDefault="00A1413B">
            <w:pPr>
              <w:pStyle w:val="TableParagraph"/>
              <w:spacing w:before="56"/>
              <w:ind w:right="299"/>
              <w:jc w:val="right"/>
              <w:rPr>
                <w:sz w:val="18"/>
              </w:rPr>
            </w:pPr>
            <w:r>
              <w:rPr>
                <w:spacing w:val="-4"/>
                <w:sz w:val="18"/>
              </w:rPr>
              <w:t>9.04</w:t>
            </w:r>
          </w:p>
        </w:tc>
        <w:tc>
          <w:tcPr>
            <w:tcW w:w="1538" w:type="dxa"/>
          </w:tcPr>
          <w:p w:rsidR="00555920" w:rsidRDefault="00A1413B">
            <w:pPr>
              <w:pStyle w:val="TableParagraph"/>
              <w:spacing w:before="56"/>
              <w:ind w:left="721"/>
              <w:jc w:val="left"/>
              <w:rPr>
                <w:sz w:val="18"/>
              </w:rPr>
            </w:pPr>
            <w:r>
              <w:rPr>
                <w:spacing w:val="-5"/>
                <w:sz w:val="18"/>
              </w:rPr>
              <w:t>393</w:t>
            </w:r>
          </w:p>
        </w:tc>
        <w:tc>
          <w:tcPr>
            <w:tcW w:w="1538" w:type="dxa"/>
          </w:tcPr>
          <w:p w:rsidR="00555920" w:rsidRDefault="00A1413B">
            <w:pPr>
              <w:pStyle w:val="TableParagraph"/>
              <w:spacing w:before="56"/>
              <w:ind w:left="780"/>
              <w:jc w:val="left"/>
              <w:rPr>
                <w:sz w:val="18"/>
              </w:rPr>
            </w:pPr>
            <w:r>
              <w:rPr>
                <w:spacing w:val="-5"/>
                <w:sz w:val="18"/>
              </w:rPr>
              <w:t>349</w:t>
            </w:r>
          </w:p>
        </w:tc>
        <w:tc>
          <w:tcPr>
            <w:tcW w:w="1538" w:type="dxa"/>
          </w:tcPr>
          <w:p w:rsidR="00555920" w:rsidRDefault="00A1413B">
            <w:pPr>
              <w:pStyle w:val="TableParagraph"/>
              <w:spacing w:before="56"/>
              <w:ind w:right="461"/>
              <w:jc w:val="right"/>
              <w:rPr>
                <w:sz w:val="18"/>
              </w:rPr>
            </w:pPr>
            <w:r>
              <w:rPr>
                <w:spacing w:val="-5"/>
                <w:sz w:val="18"/>
              </w:rPr>
              <w:t>742</w:t>
            </w:r>
          </w:p>
        </w:tc>
        <w:tc>
          <w:tcPr>
            <w:tcW w:w="1536" w:type="dxa"/>
          </w:tcPr>
          <w:p w:rsidR="00555920" w:rsidRDefault="00A1413B">
            <w:pPr>
              <w:pStyle w:val="TableParagraph"/>
              <w:spacing w:before="56"/>
              <w:ind w:left="709"/>
              <w:jc w:val="left"/>
              <w:rPr>
                <w:sz w:val="18"/>
              </w:rPr>
            </w:pPr>
            <w:r>
              <w:rPr>
                <w:spacing w:val="-5"/>
                <w:sz w:val="18"/>
              </w:rPr>
              <w:t>308</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13</w:t>
            </w:r>
          </w:p>
        </w:tc>
        <w:tc>
          <w:tcPr>
            <w:tcW w:w="1539" w:type="dxa"/>
          </w:tcPr>
          <w:p w:rsidR="00555920" w:rsidRDefault="00A1413B">
            <w:pPr>
              <w:pStyle w:val="TableParagraph"/>
              <w:ind w:right="299"/>
              <w:jc w:val="right"/>
              <w:rPr>
                <w:sz w:val="18"/>
              </w:rPr>
            </w:pPr>
            <w:r>
              <w:rPr>
                <w:spacing w:val="-4"/>
                <w:sz w:val="18"/>
              </w:rPr>
              <w:t>8.28</w:t>
            </w:r>
          </w:p>
        </w:tc>
        <w:tc>
          <w:tcPr>
            <w:tcW w:w="1538" w:type="dxa"/>
          </w:tcPr>
          <w:p w:rsidR="00555920" w:rsidRDefault="00A1413B">
            <w:pPr>
              <w:pStyle w:val="TableParagraph"/>
              <w:ind w:left="721"/>
              <w:jc w:val="left"/>
              <w:rPr>
                <w:sz w:val="18"/>
              </w:rPr>
            </w:pPr>
            <w:r>
              <w:rPr>
                <w:spacing w:val="-5"/>
                <w:sz w:val="18"/>
              </w:rPr>
              <w:t>766</w:t>
            </w:r>
          </w:p>
        </w:tc>
        <w:tc>
          <w:tcPr>
            <w:tcW w:w="1538" w:type="dxa"/>
          </w:tcPr>
          <w:p w:rsidR="00555920" w:rsidRDefault="00A1413B">
            <w:pPr>
              <w:pStyle w:val="TableParagraph"/>
              <w:ind w:left="780"/>
              <w:jc w:val="left"/>
              <w:rPr>
                <w:sz w:val="18"/>
              </w:rPr>
            </w:pPr>
            <w:r>
              <w:rPr>
                <w:spacing w:val="-5"/>
                <w:sz w:val="18"/>
              </w:rPr>
              <w:t>139</w:t>
            </w:r>
          </w:p>
        </w:tc>
        <w:tc>
          <w:tcPr>
            <w:tcW w:w="1538" w:type="dxa"/>
          </w:tcPr>
          <w:p w:rsidR="00555920" w:rsidRDefault="00A1413B">
            <w:pPr>
              <w:pStyle w:val="TableParagraph"/>
              <w:ind w:right="461"/>
              <w:jc w:val="right"/>
              <w:rPr>
                <w:sz w:val="18"/>
              </w:rPr>
            </w:pPr>
            <w:r>
              <w:rPr>
                <w:spacing w:val="-5"/>
                <w:sz w:val="18"/>
              </w:rPr>
              <w:t>905</w:t>
            </w:r>
          </w:p>
        </w:tc>
        <w:tc>
          <w:tcPr>
            <w:tcW w:w="1536" w:type="dxa"/>
          </w:tcPr>
          <w:p w:rsidR="00555920" w:rsidRDefault="00A1413B">
            <w:pPr>
              <w:pStyle w:val="TableParagraph"/>
              <w:ind w:left="709"/>
              <w:jc w:val="left"/>
              <w:rPr>
                <w:sz w:val="18"/>
              </w:rPr>
            </w:pPr>
            <w:r>
              <w:rPr>
                <w:spacing w:val="-5"/>
                <w:sz w:val="18"/>
              </w:rPr>
              <w:t>162</w:t>
            </w:r>
          </w:p>
        </w:tc>
      </w:tr>
      <w:tr w:rsidR="00555920">
        <w:trPr>
          <w:trHeight w:val="318"/>
        </w:trPr>
        <w:tc>
          <w:tcPr>
            <w:tcW w:w="1440" w:type="dxa"/>
          </w:tcPr>
          <w:p w:rsidR="00555920" w:rsidRDefault="00A1413B">
            <w:pPr>
              <w:pStyle w:val="TableParagraph"/>
              <w:spacing w:before="56"/>
              <w:ind w:left="155" w:right="62"/>
              <w:rPr>
                <w:sz w:val="18"/>
              </w:rPr>
            </w:pPr>
            <w:r>
              <w:rPr>
                <w:sz w:val="18"/>
              </w:rPr>
              <w:t>Jun-</w:t>
            </w:r>
            <w:r>
              <w:rPr>
                <w:spacing w:val="-5"/>
                <w:sz w:val="18"/>
              </w:rPr>
              <w:t>13</w:t>
            </w:r>
          </w:p>
        </w:tc>
        <w:tc>
          <w:tcPr>
            <w:tcW w:w="1539" w:type="dxa"/>
          </w:tcPr>
          <w:p w:rsidR="00555920" w:rsidRDefault="00A1413B">
            <w:pPr>
              <w:pStyle w:val="TableParagraph"/>
              <w:spacing w:before="56"/>
              <w:ind w:right="299"/>
              <w:jc w:val="right"/>
              <w:rPr>
                <w:sz w:val="18"/>
              </w:rPr>
            </w:pPr>
            <w:r>
              <w:rPr>
                <w:spacing w:val="-4"/>
                <w:sz w:val="18"/>
              </w:rPr>
              <w:t>8.43</w:t>
            </w:r>
          </w:p>
        </w:tc>
        <w:tc>
          <w:tcPr>
            <w:tcW w:w="1538" w:type="dxa"/>
          </w:tcPr>
          <w:p w:rsidR="00555920" w:rsidRDefault="00A1413B">
            <w:pPr>
              <w:pStyle w:val="TableParagraph"/>
              <w:spacing w:before="56"/>
              <w:ind w:left="721"/>
              <w:jc w:val="left"/>
              <w:rPr>
                <w:sz w:val="18"/>
              </w:rPr>
            </w:pPr>
            <w:r>
              <w:rPr>
                <w:spacing w:val="-5"/>
                <w:sz w:val="18"/>
              </w:rPr>
              <w:t>797</w:t>
            </w:r>
          </w:p>
        </w:tc>
        <w:tc>
          <w:tcPr>
            <w:tcW w:w="1538" w:type="dxa"/>
          </w:tcPr>
          <w:p w:rsidR="00555920" w:rsidRDefault="00A1413B">
            <w:pPr>
              <w:pStyle w:val="TableParagraph"/>
              <w:spacing w:before="56"/>
              <w:ind w:left="780"/>
              <w:jc w:val="left"/>
              <w:rPr>
                <w:sz w:val="18"/>
              </w:rPr>
            </w:pPr>
            <w:r>
              <w:rPr>
                <w:spacing w:val="-5"/>
                <w:sz w:val="18"/>
              </w:rPr>
              <w:t>124</w:t>
            </w:r>
          </w:p>
        </w:tc>
        <w:tc>
          <w:tcPr>
            <w:tcW w:w="1538" w:type="dxa"/>
          </w:tcPr>
          <w:p w:rsidR="00555920" w:rsidRDefault="00A1413B">
            <w:pPr>
              <w:pStyle w:val="TableParagraph"/>
              <w:spacing w:before="56"/>
              <w:ind w:right="461"/>
              <w:jc w:val="right"/>
              <w:rPr>
                <w:sz w:val="18"/>
              </w:rPr>
            </w:pPr>
            <w:r>
              <w:rPr>
                <w:spacing w:val="-5"/>
                <w:sz w:val="18"/>
              </w:rPr>
              <w:t>920</w:t>
            </w:r>
          </w:p>
        </w:tc>
        <w:tc>
          <w:tcPr>
            <w:tcW w:w="1536" w:type="dxa"/>
          </w:tcPr>
          <w:p w:rsidR="00555920" w:rsidRDefault="00A1413B">
            <w:pPr>
              <w:pStyle w:val="TableParagraph"/>
              <w:spacing w:before="56"/>
              <w:ind w:left="709"/>
              <w:jc w:val="left"/>
              <w:rPr>
                <w:sz w:val="18"/>
              </w:rPr>
            </w:pPr>
            <w:r>
              <w:rPr>
                <w:spacing w:val="-5"/>
                <w:sz w:val="18"/>
              </w:rPr>
              <w:t>145</w:t>
            </w:r>
          </w:p>
        </w:tc>
      </w:tr>
      <w:tr w:rsidR="00555920">
        <w:trPr>
          <w:trHeight w:val="315"/>
        </w:trPr>
        <w:tc>
          <w:tcPr>
            <w:tcW w:w="1440" w:type="dxa"/>
          </w:tcPr>
          <w:p w:rsidR="00555920" w:rsidRDefault="00A1413B">
            <w:pPr>
              <w:pStyle w:val="TableParagraph"/>
              <w:ind w:left="171" w:right="18"/>
              <w:rPr>
                <w:sz w:val="18"/>
              </w:rPr>
            </w:pPr>
            <w:r>
              <w:rPr>
                <w:sz w:val="18"/>
              </w:rPr>
              <w:t>Jul-</w:t>
            </w:r>
            <w:r>
              <w:rPr>
                <w:spacing w:val="-5"/>
                <w:sz w:val="18"/>
              </w:rPr>
              <w:t>13</w:t>
            </w:r>
          </w:p>
        </w:tc>
        <w:tc>
          <w:tcPr>
            <w:tcW w:w="1539" w:type="dxa"/>
          </w:tcPr>
          <w:p w:rsidR="00555920" w:rsidRDefault="00A1413B">
            <w:pPr>
              <w:pStyle w:val="TableParagraph"/>
              <w:ind w:right="299"/>
              <w:jc w:val="right"/>
              <w:rPr>
                <w:sz w:val="18"/>
              </w:rPr>
            </w:pPr>
            <w:r>
              <w:rPr>
                <w:spacing w:val="-4"/>
                <w:sz w:val="18"/>
              </w:rPr>
              <w:t>8.51</w:t>
            </w:r>
          </w:p>
        </w:tc>
        <w:tc>
          <w:tcPr>
            <w:tcW w:w="1538" w:type="dxa"/>
          </w:tcPr>
          <w:p w:rsidR="00555920" w:rsidRDefault="00A1413B">
            <w:pPr>
              <w:pStyle w:val="TableParagraph"/>
              <w:ind w:left="721"/>
              <w:jc w:val="left"/>
              <w:rPr>
                <w:sz w:val="18"/>
              </w:rPr>
            </w:pPr>
            <w:r>
              <w:rPr>
                <w:spacing w:val="-5"/>
                <w:sz w:val="18"/>
              </w:rPr>
              <w:t>820</w:t>
            </w:r>
          </w:p>
        </w:tc>
        <w:tc>
          <w:tcPr>
            <w:tcW w:w="1538" w:type="dxa"/>
          </w:tcPr>
          <w:p w:rsidR="00555920" w:rsidRDefault="00A1413B">
            <w:pPr>
              <w:pStyle w:val="TableParagraph"/>
              <w:ind w:left="878"/>
              <w:jc w:val="left"/>
              <w:rPr>
                <w:sz w:val="18"/>
              </w:rPr>
            </w:pPr>
            <w:r>
              <w:rPr>
                <w:spacing w:val="-4"/>
                <w:sz w:val="18"/>
              </w:rPr>
              <w:t>99.6</w:t>
            </w:r>
          </w:p>
        </w:tc>
        <w:tc>
          <w:tcPr>
            <w:tcW w:w="1538" w:type="dxa"/>
          </w:tcPr>
          <w:p w:rsidR="00555920" w:rsidRDefault="00A1413B">
            <w:pPr>
              <w:pStyle w:val="TableParagraph"/>
              <w:ind w:right="461"/>
              <w:jc w:val="right"/>
              <w:rPr>
                <w:sz w:val="18"/>
              </w:rPr>
            </w:pPr>
            <w:r>
              <w:rPr>
                <w:spacing w:val="-5"/>
                <w:sz w:val="18"/>
              </w:rPr>
              <w:t>919</w:t>
            </w:r>
          </w:p>
        </w:tc>
        <w:tc>
          <w:tcPr>
            <w:tcW w:w="1536" w:type="dxa"/>
          </w:tcPr>
          <w:p w:rsidR="00555920" w:rsidRDefault="00A1413B">
            <w:pPr>
              <w:pStyle w:val="TableParagraph"/>
              <w:ind w:left="709"/>
              <w:jc w:val="left"/>
              <w:rPr>
                <w:sz w:val="18"/>
              </w:rPr>
            </w:pPr>
            <w:r>
              <w:rPr>
                <w:spacing w:val="-5"/>
                <w:sz w:val="18"/>
              </w:rPr>
              <w:t>167</w:t>
            </w:r>
          </w:p>
        </w:tc>
      </w:tr>
      <w:tr w:rsidR="00555920">
        <w:trPr>
          <w:trHeight w:val="318"/>
        </w:trPr>
        <w:tc>
          <w:tcPr>
            <w:tcW w:w="1440" w:type="dxa"/>
          </w:tcPr>
          <w:p w:rsidR="00555920" w:rsidRDefault="00A1413B">
            <w:pPr>
              <w:pStyle w:val="TableParagraph"/>
              <w:ind w:left="155" w:right="91"/>
              <w:rPr>
                <w:sz w:val="18"/>
              </w:rPr>
            </w:pPr>
            <w:r>
              <w:rPr>
                <w:spacing w:val="-2"/>
                <w:sz w:val="18"/>
              </w:rPr>
              <w:t>Aug-</w:t>
            </w:r>
            <w:r>
              <w:rPr>
                <w:spacing w:val="-5"/>
                <w:sz w:val="18"/>
              </w:rPr>
              <w:t>13</w:t>
            </w:r>
          </w:p>
        </w:tc>
        <w:tc>
          <w:tcPr>
            <w:tcW w:w="1539" w:type="dxa"/>
          </w:tcPr>
          <w:p w:rsidR="00555920" w:rsidRDefault="00A1413B">
            <w:pPr>
              <w:pStyle w:val="TableParagraph"/>
              <w:ind w:right="299"/>
              <w:jc w:val="right"/>
              <w:rPr>
                <w:sz w:val="18"/>
              </w:rPr>
            </w:pPr>
            <w:r>
              <w:rPr>
                <w:spacing w:val="-4"/>
                <w:sz w:val="18"/>
              </w:rPr>
              <w:t>8.58</w:t>
            </w:r>
          </w:p>
        </w:tc>
        <w:tc>
          <w:tcPr>
            <w:tcW w:w="1538" w:type="dxa"/>
          </w:tcPr>
          <w:p w:rsidR="00555920" w:rsidRDefault="00A1413B">
            <w:pPr>
              <w:pStyle w:val="TableParagraph"/>
              <w:ind w:left="721"/>
              <w:jc w:val="left"/>
              <w:rPr>
                <w:sz w:val="18"/>
              </w:rPr>
            </w:pPr>
            <w:r>
              <w:rPr>
                <w:spacing w:val="-5"/>
                <w:sz w:val="18"/>
              </w:rPr>
              <w:t>733</w:t>
            </w:r>
          </w:p>
        </w:tc>
        <w:tc>
          <w:tcPr>
            <w:tcW w:w="1538" w:type="dxa"/>
          </w:tcPr>
          <w:p w:rsidR="00555920" w:rsidRDefault="00A1413B">
            <w:pPr>
              <w:pStyle w:val="TableParagraph"/>
              <w:ind w:left="780"/>
              <w:jc w:val="left"/>
              <w:rPr>
                <w:sz w:val="18"/>
              </w:rPr>
            </w:pPr>
            <w:r>
              <w:rPr>
                <w:spacing w:val="-5"/>
                <w:sz w:val="18"/>
              </w:rPr>
              <w:t>254</w:t>
            </w:r>
          </w:p>
        </w:tc>
        <w:tc>
          <w:tcPr>
            <w:tcW w:w="1538" w:type="dxa"/>
          </w:tcPr>
          <w:p w:rsidR="00555920" w:rsidRDefault="00A1413B">
            <w:pPr>
              <w:pStyle w:val="TableParagraph"/>
              <w:ind w:right="461"/>
              <w:jc w:val="right"/>
              <w:rPr>
                <w:sz w:val="18"/>
              </w:rPr>
            </w:pPr>
            <w:r>
              <w:rPr>
                <w:spacing w:val="-5"/>
                <w:sz w:val="18"/>
              </w:rPr>
              <w:t>986</w:t>
            </w:r>
          </w:p>
        </w:tc>
        <w:tc>
          <w:tcPr>
            <w:tcW w:w="1536" w:type="dxa"/>
          </w:tcPr>
          <w:p w:rsidR="00555920" w:rsidRDefault="00A1413B">
            <w:pPr>
              <w:pStyle w:val="TableParagraph"/>
              <w:ind w:left="709"/>
              <w:jc w:val="left"/>
              <w:rPr>
                <w:sz w:val="18"/>
              </w:rPr>
            </w:pPr>
            <w:r>
              <w:rPr>
                <w:spacing w:val="-5"/>
                <w:sz w:val="18"/>
              </w:rPr>
              <w:t>144</w:t>
            </w:r>
          </w:p>
        </w:tc>
      </w:tr>
      <w:tr w:rsidR="00555920">
        <w:trPr>
          <w:trHeight w:val="313"/>
        </w:trPr>
        <w:tc>
          <w:tcPr>
            <w:tcW w:w="1440"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0" w:line="206" w:lineRule="exact"/>
              <w:ind w:left="357"/>
              <w:jc w:val="left"/>
              <w:rPr>
                <w:b/>
                <w:sz w:val="18"/>
              </w:rPr>
            </w:pPr>
            <w:r>
              <w:rPr>
                <w:b/>
                <w:spacing w:val="-2"/>
                <w:sz w:val="18"/>
              </w:rPr>
              <w:t>Ammonia</w:t>
            </w:r>
          </w:p>
        </w:tc>
        <w:tc>
          <w:tcPr>
            <w:tcW w:w="1538" w:type="dxa"/>
            <w:shd w:val="clear" w:color="auto" w:fill="D9D9D9"/>
          </w:tcPr>
          <w:p w:rsidR="00555920" w:rsidRDefault="00A1413B">
            <w:pPr>
              <w:pStyle w:val="TableParagraph"/>
              <w:spacing w:before="0" w:line="206" w:lineRule="exact"/>
              <w:ind w:left="11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0" w:line="206" w:lineRule="exact"/>
              <w:ind w:left="367" w:right="348"/>
              <w:rPr>
                <w:b/>
                <w:sz w:val="18"/>
              </w:rPr>
            </w:pPr>
            <w:r>
              <w:rPr>
                <w:b/>
                <w:spacing w:val="-4"/>
                <w:sz w:val="18"/>
              </w:rPr>
              <w:t>TIN*</w:t>
            </w:r>
          </w:p>
        </w:tc>
        <w:tc>
          <w:tcPr>
            <w:tcW w:w="1536" w:type="dxa"/>
            <w:shd w:val="clear" w:color="auto" w:fill="D9D9D9"/>
          </w:tcPr>
          <w:p w:rsidR="00555920" w:rsidRDefault="00A1413B">
            <w:pPr>
              <w:pStyle w:val="TableParagraph"/>
              <w:spacing w:before="0" w:line="206" w:lineRule="exact"/>
              <w:ind w:left="46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40"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69"/>
              <w:jc w:val="right"/>
              <w:rPr>
                <w:b/>
                <w:sz w:val="18"/>
              </w:rPr>
            </w:pPr>
            <w:r>
              <w:rPr>
                <w:b/>
                <w:sz w:val="18"/>
              </w:rPr>
              <w:t xml:space="preserve">kg </w:t>
            </w:r>
            <w:r>
              <w:rPr>
                <w:b/>
                <w:spacing w:val="-2"/>
                <w:sz w:val="18"/>
              </w:rPr>
              <w:t>N/day</w:t>
            </w:r>
          </w:p>
        </w:tc>
        <w:tc>
          <w:tcPr>
            <w:tcW w:w="1536"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P/day</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13</w:t>
            </w:r>
          </w:p>
        </w:tc>
        <w:tc>
          <w:tcPr>
            <w:tcW w:w="1539" w:type="dxa"/>
          </w:tcPr>
          <w:p w:rsidR="00555920" w:rsidRDefault="00A1413B">
            <w:pPr>
              <w:pStyle w:val="TableParagraph"/>
              <w:spacing w:before="56"/>
              <w:ind w:right="299"/>
              <w:jc w:val="right"/>
              <w:rPr>
                <w:sz w:val="18"/>
              </w:rPr>
            </w:pPr>
            <w:r>
              <w:rPr>
                <w:spacing w:val="-4"/>
                <w:sz w:val="18"/>
              </w:rPr>
              <w:t>8.35</w:t>
            </w:r>
          </w:p>
        </w:tc>
        <w:tc>
          <w:tcPr>
            <w:tcW w:w="1538" w:type="dxa"/>
          </w:tcPr>
          <w:p w:rsidR="00555920" w:rsidRDefault="00A1413B">
            <w:pPr>
              <w:pStyle w:val="TableParagraph"/>
              <w:spacing w:before="56"/>
              <w:ind w:left="721"/>
              <w:jc w:val="left"/>
              <w:rPr>
                <w:sz w:val="18"/>
              </w:rPr>
            </w:pPr>
            <w:r>
              <w:rPr>
                <w:spacing w:val="-5"/>
                <w:sz w:val="18"/>
              </w:rPr>
              <w:t>789</w:t>
            </w:r>
          </w:p>
        </w:tc>
        <w:tc>
          <w:tcPr>
            <w:tcW w:w="1538" w:type="dxa"/>
          </w:tcPr>
          <w:p w:rsidR="00555920" w:rsidRDefault="00A1413B">
            <w:pPr>
              <w:pStyle w:val="TableParagraph"/>
              <w:spacing w:before="56"/>
              <w:ind w:left="878"/>
              <w:jc w:val="left"/>
              <w:rPr>
                <w:sz w:val="18"/>
              </w:rPr>
            </w:pPr>
            <w:r>
              <w:rPr>
                <w:spacing w:val="-4"/>
                <w:sz w:val="18"/>
              </w:rPr>
              <w:t>59.9</w:t>
            </w:r>
          </w:p>
        </w:tc>
        <w:tc>
          <w:tcPr>
            <w:tcW w:w="1538" w:type="dxa"/>
          </w:tcPr>
          <w:p w:rsidR="00555920" w:rsidRDefault="00A1413B">
            <w:pPr>
              <w:pStyle w:val="TableParagraph"/>
              <w:spacing w:before="56"/>
              <w:ind w:right="461"/>
              <w:jc w:val="right"/>
              <w:rPr>
                <w:sz w:val="18"/>
              </w:rPr>
            </w:pPr>
            <w:r>
              <w:rPr>
                <w:spacing w:val="-5"/>
                <w:sz w:val="18"/>
              </w:rPr>
              <w:t>849</w:t>
            </w:r>
          </w:p>
        </w:tc>
        <w:tc>
          <w:tcPr>
            <w:tcW w:w="1536" w:type="dxa"/>
          </w:tcPr>
          <w:p w:rsidR="00555920" w:rsidRDefault="00A1413B">
            <w:pPr>
              <w:pStyle w:val="TableParagraph"/>
              <w:spacing w:before="56"/>
              <w:ind w:left="709"/>
              <w:jc w:val="left"/>
              <w:rPr>
                <w:sz w:val="18"/>
              </w:rPr>
            </w:pPr>
            <w:r>
              <w:rPr>
                <w:spacing w:val="-5"/>
                <w:sz w:val="18"/>
              </w:rPr>
              <w:t>104</w:t>
            </w:r>
          </w:p>
        </w:tc>
      </w:tr>
      <w:tr w:rsidR="00555920">
        <w:trPr>
          <w:trHeight w:val="315"/>
        </w:trPr>
        <w:tc>
          <w:tcPr>
            <w:tcW w:w="1440" w:type="dxa"/>
          </w:tcPr>
          <w:p w:rsidR="00555920" w:rsidRDefault="00A1413B">
            <w:pPr>
              <w:pStyle w:val="TableParagraph"/>
              <w:ind w:left="155" w:right="50"/>
              <w:rPr>
                <w:sz w:val="18"/>
              </w:rPr>
            </w:pPr>
            <w:r>
              <w:rPr>
                <w:sz w:val="18"/>
              </w:rPr>
              <w:t>Oct-</w:t>
            </w:r>
            <w:r>
              <w:rPr>
                <w:spacing w:val="-5"/>
                <w:sz w:val="18"/>
              </w:rPr>
              <w:t>13</w:t>
            </w:r>
          </w:p>
        </w:tc>
        <w:tc>
          <w:tcPr>
            <w:tcW w:w="1539" w:type="dxa"/>
          </w:tcPr>
          <w:p w:rsidR="00555920" w:rsidRDefault="00A1413B">
            <w:pPr>
              <w:pStyle w:val="TableParagraph"/>
              <w:ind w:right="299"/>
              <w:jc w:val="right"/>
              <w:rPr>
                <w:sz w:val="18"/>
              </w:rPr>
            </w:pPr>
            <w:r>
              <w:rPr>
                <w:spacing w:val="-4"/>
                <w:sz w:val="18"/>
              </w:rPr>
              <w:t>8.11</w:t>
            </w:r>
          </w:p>
        </w:tc>
        <w:tc>
          <w:tcPr>
            <w:tcW w:w="1538" w:type="dxa"/>
          </w:tcPr>
          <w:p w:rsidR="00555920" w:rsidRDefault="00A1413B">
            <w:pPr>
              <w:pStyle w:val="TableParagraph"/>
              <w:ind w:left="721"/>
              <w:jc w:val="left"/>
              <w:rPr>
                <w:sz w:val="18"/>
              </w:rPr>
            </w:pPr>
            <w:r>
              <w:rPr>
                <w:spacing w:val="-5"/>
                <w:sz w:val="18"/>
              </w:rPr>
              <w:t>736</w:t>
            </w:r>
          </w:p>
        </w:tc>
        <w:tc>
          <w:tcPr>
            <w:tcW w:w="1538" w:type="dxa"/>
          </w:tcPr>
          <w:p w:rsidR="00555920" w:rsidRDefault="00A1413B">
            <w:pPr>
              <w:pStyle w:val="TableParagraph"/>
              <w:ind w:left="780"/>
              <w:jc w:val="left"/>
              <w:rPr>
                <w:sz w:val="18"/>
              </w:rPr>
            </w:pPr>
            <w:r>
              <w:rPr>
                <w:spacing w:val="-5"/>
                <w:sz w:val="18"/>
              </w:rPr>
              <w:t>127</w:t>
            </w:r>
          </w:p>
        </w:tc>
        <w:tc>
          <w:tcPr>
            <w:tcW w:w="1538" w:type="dxa"/>
          </w:tcPr>
          <w:p w:rsidR="00555920" w:rsidRDefault="00A1413B">
            <w:pPr>
              <w:pStyle w:val="TableParagraph"/>
              <w:ind w:right="461"/>
              <w:jc w:val="right"/>
              <w:rPr>
                <w:sz w:val="18"/>
              </w:rPr>
            </w:pPr>
            <w:r>
              <w:rPr>
                <w:spacing w:val="-5"/>
                <w:sz w:val="18"/>
              </w:rPr>
              <w:t>862</w:t>
            </w:r>
          </w:p>
        </w:tc>
        <w:tc>
          <w:tcPr>
            <w:tcW w:w="1536" w:type="dxa"/>
          </w:tcPr>
          <w:p w:rsidR="00555920" w:rsidRDefault="00A1413B">
            <w:pPr>
              <w:pStyle w:val="TableParagraph"/>
              <w:ind w:left="709"/>
              <w:jc w:val="left"/>
              <w:rPr>
                <w:sz w:val="18"/>
              </w:rPr>
            </w:pPr>
            <w:r>
              <w:rPr>
                <w:spacing w:val="-5"/>
                <w:sz w:val="18"/>
              </w:rPr>
              <w:t>118</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13</w:t>
            </w:r>
          </w:p>
        </w:tc>
        <w:tc>
          <w:tcPr>
            <w:tcW w:w="1539" w:type="dxa"/>
          </w:tcPr>
          <w:p w:rsidR="00555920" w:rsidRDefault="00A1413B">
            <w:pPr>
              <w:pStyle w:val="TableParagraph"/>
              <w:ind w:right="299"/>
              <w:jc w:val="right"/>
              <w:rPr>
                <w:sz w:val="18"/>
              </w:rPr>
            </w:pPr>
            <w:r>
              <w:rPr>
                <w:spacing w:val="-4"/>
                <w:sz w:val="18"/>
              </w:rPr>
              <w:t>9.29</w:t>
            </w:r>
          </w:p>
        </w:tc>
        <w:tc>
          <w:tcPr>
            <w:tcW w:w="1538" w:type="dxa"/>
          </w:tcPr>
          <w:p w:rsidR="00555920" w:rsidRDefault="00A1413B">
            <w:pPr>
              <w:pStyle w:val="TableParagraph"/>
              <w:ind w:left="721"/>
              <w:jc w:val="left"/>
              <w:rPr>
                <w:sz w:val="18"/>
              </w:rPr>
            </w:pPr>
            <w:r>
              <w:rPr>
                <w:spacing w:val="-5"/>
                <w:sz w:val="18"/>
              </w:rPr>
              <w:t>779</w:t>
            </w:r>
          </w:p>
        </w:tc>
        <w:tc>
          <w:tcPr>
            <w:tcW w:w="1538" w:type="dxa"/>
          </w:tcPr>
          <w:p w:rsidR="00555920" w:rsidRDefault="00A1413B">
            <w:pPr>
              <w:pStyle w:val="TableParagraph"/>
              <w:ind w:left="780"/>
              <w:jc w:val="left"/>
              <w:rPr>
                <w:sz w:val="18"/>
              </w:rPr>
            </w:pPr>
            <w:r>
              <w:rPr>
                <w:spacing w:val="-5"/>
                <w:sz w:val="18"/>
              </w:rPr>
              <w:t>193</w:t>
            </w:r>
          </w:p>
        </w:tc>
        <w:tc>
          <w:tcPr>
            <w:tcW w:w="1538" w:type="dxa"/>
          </w:tcPr>
          <w:p w:rsidR="00555920" w:rsidRDefault="00A1413B">
            <w:pPr>
              <w:pStyle w:val="TableParagraph"/>
              <w:ind w:right="461"/>
              <w:jc w:val="right"/>
              <w:rPr>
                <w:sz w:val="18"/>
              </w:rPr>
            </w:pPr>
            <w:r>
              <w:rPr>
                <w:spacing w:val="-5"/>
                <w:sz w:val="18"/>
              </w:rPr>
              <w:t>972</w:t>
            </w:r>
          </w:p>
        </w:tc>
        <w:tc>
          <w:tcPr>
            <w:tcW w:w="1536" w:type="dxa"/>
          </w:tcPr>
          <w:p w:rsidR="00555920" w:rsidRDefault="00A1413B">
            <w:pPr>
              <w:pStyle w:val="TableParagraph"/>
              <w:ind w:left="709"/>
              <w:jc w:val="left"/>
              <w:rPr>
                <w:sz w:val="18"/>
              </w:rPr>
            </w:pPr>
            <w:r>
              <w:rPr>
                <w:spacing w:val="-5"/>
                <w:sz w:val="18"/>
              </w:rPr>
              <w:t>149</w:t>
            </w:r>
          </w:p>
        </w:tc>
      </w:tr>
      <w:tr w:rsidR="00555920">
        <w:trPr>
          <w:trHeight w:val="315"/>
        </w:trPr>
        <w:tc>
          <w:tcPr>
            <w:tcW w:w="1440" w:type="dxa"/>
          </w:tcPr>
          <w:p w:rsidR="00555920" w:rsidRDefault="00A1413B">
            <w:pPr>
              <w:pStyle w:val="TableParagraph"/>
              <w:ind w:left="155" w:right="91"/>
              <w:rPr>
                <w:sz w:val="18"/>
              </w:rPr>
            </w:pPr>
            <w:r>
              <w:rPr>
                <w:spacing w:val="-2"/>
                <w:sz w:val="18"/>
              </w:rPr>
              <w:t>Dec-</w:t>
            </w:r>
            <w:r>
              <w:rPr>
                <w:spacing w:val="-5"/>
                <w:sz w:val="18"/>
              </w:rPr>
              <w:t>13</w:t>
            </w:r>
          </w:p>
        </w:tc>
        <w:tc>
          <w:tcPr>
            <w:tcW w:w="1539" w:type="dxa"/>
          </w:tcPr>
          <w:p w:rsidR="00555920" w:rsidRDefault="00A1413B">
            <w:pPr>
              <w:pStyle w:val="TableParagraph"/>
              <w:ind w:right="299"/>
              <w:jc w:val="right"/>
              <w:rPr>
                <w:sz w:val="18"/>
              </w:rPr>
            </w:pPr>
            <w:r>
              <w:rPr>
                <w:spacing w:val="-4"/>
                <w:sz w:val="18"/>
              </w:rPr>
              <w:t>7.65</w:t>
            </w:r>
          </w:p>
        </w:tc>
        <w:tc>
          <w:tcPr>
            <w:tcW w:w="1538" w:type="dxa"/>
          </w:tcPr>
          <w:p w:rsidR="00555920" w:rsidRDefault="00A1413B">
            <w:pPr>
              <w:pStyle w:val="TableParagraph"/>
              <w:ind w:left="721"/>
              <w:jc w:val="left"/>
              <w:rPr>
                <w:sz w:val="18"/>
              </w:rPr>
            </w:pPr>
            <w:r>
              <w:rPr>
                <w:spacing w:val="-5"/>
                <w:sz w:val="18"/>
              </w:rPr>
              <w:t>523</w:t>
            </w:r>
          </w:p>
        </w:tc>
        <w:tc>
          <w:tcPr>
            <w:tcW w:w="1538" w:type="dxa"/>
          </w:tcPr>
          <w:p w:rsidR="00555920" w:rsidRDefault="00A1413B">
            <w:pPr>
              <w:pStyle w:val="TableParagraph"/>
              <w:ind w:left="780"/>
              <w:jc w:val="left"/>
              <w:rPr>
                <w:sz w:val="18"/>
              </w:rPr>
            </w:pPr>
            <w:r>
              <w:rPr>
                <w:spacing w:val="-5"/>
                <w:sz w:val="18"/>
              </w:rPr>
              <w:t>191</w:t>
            </w:r>
          </w:p>
        </w:tc>
        <w:tc>
          <w:tcPr>
            <w:tcW w:w="1538" w:type="dxa"/>
          </w:tcPr>
          <w:p w:rsidR="00555920" w:rsidRDefault="00A1413B">
            <w:pPr>
              <w:pStyle w:val="TableParagraph"/>
              <w:ind w:right="461"/>
              <w:jc w:val="right"/>
              <w:rPr>
                <w:sz w:val="18"/>
              </w:rPr>
            </w:pPr>
            <w:r>
              <w:rPr>
                <w:spacing w:val="-5"/>
                <w:sz w:val="18"/>
              </w:rPr>
              <w:t>714</w:t>
            </w:r>
          </w:p>
        </w:tc>
        <w:tc>
          <w:tcPr>
            <w:tcW w:w="1536" w:type="dxa"/>
          </w:tcPr>
          <w:p w:rsidR="00555920" w:rsidRDefault="00A1413B">
            <w:pPr>
              <w:pStyle w:val="TableParagraph"/>
              <w:ind w:left="709"/>
              <w:jc w:val="left"/>
              <w:rPr>
                <w:sz w:val="18"/>
              </w:rPr>
            </w:pPr>
            <w:r>
              <w:rPr>
                <w:spacing w:val="-5"/>
                <w:sz w:val="18"/>
              </w:rPr>
              <w:t>130</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14</w:t>
            </w:r>
          </w:p>
        </w:tc>
        <w:tc>
          <w:tcPr>
            <w:tcW w:w="1539" w:type="dxa"/>
          </w:tcPr>
          <w:p w:rsidR="00555920" w:rsidRDefault="00A1413B">
            <w:pPr>
              <w:pStyle w:val="TableParagraph"/>
              <w:ind w:right="299"/>
              <w:jc w:val="right"/>
              <w:rPr>
                <w:sz w:val="18"/>
              </w:rPr>
            </w:pPr>
            <w:r>
              <w:rPr>
                <w:spacing w:val="-4"/>
                <w:sz w:val="18"/>
              </w:rPr>
              <w:t>8.21</w:t>
            </w:r>
          </w:p>
        </w:tc>
        <w:tc>
          <w:tcPr>
            <w:tcW w:w="1538" w:type="dxa"/>
          </w:tcPr>
          <w:p w:rsidR="00555920" w:rsidRDefault="00A1413B">
            <w:pPr>
              <w:pStyle w:val="TableParagraph"/>
              <w:ind w:left="721"/>
              <w:jc w:val="left"/>
              <w:rPr>
                <w:sz w:val="18"/>
              </w:rPr>
            </w:pPr>
            <w:r>
              <w:rPr>
                <w:spacing w:val="-5"/>
                <w:sz w:val="18"/>
              </w:rPr>
              <w:t>681</w:t>
            </w:r>
          </w:p>
        </w:tc>
        <w:tc>
          <w:tcPr>
            <w:tcW w:w="1538" w:type="dxa"/>
          </w:tcPr>
          <w:p w:rsidR="00555920" w:rsidRDefault="00A1413B">
            <w:pPr>
              <w:pStyle w:val="TableParagraph"/>
              <w:ind w:left="780"/>
              <w:jc w:val="left"/>
              <w:rPr>
                <w:sz w:val="18"/>
              </w:rPr>
            </w:pPr>
            <w:r>
              <w:rPr>
                <w:spacing w:val="-5"/>
                <w:sz w:val="18"/>
              </w:rPr>
              <w:t>121</w:t>
            </w:r>
          </w:p>
        </w:tc>
        <w:tc>
          <w:tcPr>
            <w:tcW w:w="1538" w:type="dxa"/>
          </w:tcPr>
          <w:p w:rsidR="00555920" w:rsidRDefault="00A1413B">
            <w:pPr>
              <w:pStyle w:val="TableParagraph"/>
              <w:ind w:right="461"/>
              <w:jc w:val="right"/>
              <w:rPr>
                <w:sz w:val="18"/>
              </w:rPr>
            </w:pPr>
            <w:r>
              <w:rPr>
                <w:spacing w:val="-5"/>
                <w:sz w:val="18"/>
              </w:rPr>
              <w:t>802</w:t>
            </w:r>
          </w:p>
        </w:tc>
        <w:tc>
          <w:tcPr>
            <w:tcW w:w="1536" w:type="dxa"/>
          </w:tcPr>
          <w:p w:rsidR="00555920" w:rsidRDefault="00A1413B">
            <w:pPr>
              <w:pStyle w:val="TableParagraph"/>
              <w:ind w:left="709"/>
              <w:jc w:val="left"/>
              <w:rPr>
                <w:sz w:val="18"/>
              </w:rPr>
            </w:pPr>
            <w:r>
              <w:rPr>
                <w:spacing w:val="-5"/>
                <w:sz w:val="18"/>
              </w:rPr>
              <w:t>150</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14</w:t>
            </w:r>
          </w:p>
        </w:tc>
        <w:tc>
          <w:tcPr>
            <w:tcW w:w="1539" w:type="dxa"/>
          </w:tcPr>
          <w:p w:rsidR="00555920" w:rsidRDefault="00A1413B">
            <w:pPr>
              <w:pStyle w:val="TableParagraph"/>
              <w:spacing w:before="56"/>
              <w:ind w:left="765"/>
              <w:jc w:val="left"/>
              <w:rPr>
                <w:sz w:val="18"/>
              </w:rPr>
            </w:pPr>
            <w:r>
              <w:rPr>
                <w:spacing w:val="-4"/>
                <w:sz w:val="18"/>
              </w:rPr>
              <w:t>11.3</w:t>
            </w:r>
          </w:p>
        </w:tc>
        <w:tc>
          <w:tcPr>
            <w:tcW w:w="1538" w:type="dxa"/>
          </w:tcPr>
          <w:p w:rsidR="00555920" w:rsidRDefault="00A1413B">
            <w:pPr>
              <w:pStyle w:val="TableParagraph"/>
              <w:spacing w:before="56"/>
              <w:ind w:left="570"/>
              <w:jc w:val="left"/>
              <w:rPr>
                <w:sz w:val="18"/>
              </w:rPr>
            </w:pPr>
            <w:r>
              <w:rPr>
                <w:spacing w:val="-2"/>
                <w:sz w:val="18"/>
              </w:rPr>
              <w:t>1,210</w:t>
            </w:r>
          </w:p>
        </w:tc>
        <w:tc>
          <w:tcPr>
            <w:tcW w:w="1538" w:type="dxa"/>
          </w:tcPr>
          <w:p w:rsidR="00555920" w:rsidRDefault="00A1413B">
            <w:pPr>
              <w:pStyle w:val="TableParagraph"/>
              <w:spacing w:before="56"/>
              <w:ind w:left="878"/>
              <w:jc w:val="left"/>
              <w:rPr>
                <w:sz w:val="18"/>
              </w:rPr>
            </w:pPr>
            <w:r>
              <w:rPr>
                <w:spacing w:val="-4"/>
                <w:sz w:val="18"/>
              </w:rPr>
              <w:t>42.7</w:t>
            </w:r>
          </w:p>
        </w:tc>
        <w:tc>
          <w:tcPr>
            <w:tcW w:w="1538" w:type="dxa"/>
          </w:tcPr>
          <w:p w:rsidR="00555920" w:rsidRDefault="00A1413B">
            <w:pPr>
              <w:pStyle w:val="TableParagraph"/>
              <w:spacing w:before="56"/>
              <w:ind w:left="600"/>
              <w:jc w:val="left"/>
              <w:rPr>
                <w:sz w:val="18"/>
              </w:rPr>
            </w:pPr>
            <w:r>
              <w:rPr>
                <w:spacing w:val="-2"/>
                <w:sz w:val="18"/>
              </w:rPr>
              <w:t>1,250</w:t>
            </w:r>
          </w:p>
        </w:tc>
        <w:tc>
          <w:tcPr>
            <w:tcW w:w="1536" w:type="dxa"/>
          </w:tcPr>
          <w:p w:rsidR="00555920" w:rsidRDefault="00A1413B">
            <w:pPr>
              <w:pStyle w:val="TableParagraph"/>
              <w:spacing w:before="56"/>
              <w:ind w:left="709"/>
              <w:jc w:val="left"/>
              <w:rPr>
                <w:sz w:val="18"/>
              </w:rPr>
            </w:pPr>
            <w:r>
              <w:rPr>
                <w:spacing w:val="-5"/>
                <w:sz w:val="18"/>
              </w:rPr>
              <w:t>206</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14</w:t>
            </w:r>
          </w:p>
        </w:tc>
        <w:tc>
          <w:tcPr>
            <w:tcW w:w="1539" w:type="dxa"/>
          </w:tcPr>
          <w:p w:rsidR="00555920" w:rsidRDefault="00A1413B">
            <w:pPr>
              <w:pStyle w:val="TableParagraph"/>
              <w:ind w:right="299"/>
              <w:jc w:val="right"/>
              <w:rPr>
                <w:sz w:val="18"/>
              </w:rPr>
            </w:pPr>
            <w:r>
              <w:rPr>
                <w:spacing w:val="-4"/>
                <w:sz w:val="18"/>
              </w:rPr>
              <w:t>9.31</w:t>
            </w:r>
          </w:p>
        </w:tc>
        <w:tc>
          <w:tcPr>
            <w:tcW w:w="1538" w:type="dxa"/>
          </w:tcPr>
          <w:p w:rsidR="00555920" w:rsidRDefault="00A1413B">
            <w:pPr>
              <w:pStyle w:val="TableParagraph"/>
              <w:ind w:left="721"/>
              <w:jc w:val="left"/>
              <w:rPr>
                <w:sz w:val="18"/>
              </w:rPr>
            </w:pPr>
            <w:r>
              <w:rPr>
                <w:spacing w:val="-5"/>
                <w:sz w:val="18"/>
              </w:rPr>
              <w:t>824</w:t>
            </w:r>
          </w:p>
        </w:tc>
        <w:tc>
          <w:tcPr>
            <w:tcW w:w="1538" w:type="dxa"/>
          </w:tcPr>
          <w:p w:rsidR="00555920" w:rsidRDefault="00A1413B">
            <w:pPr>
              <w:pStyle w:val="TableParagraph"/>
              <w:ind w:left="780"/>
              <w:jc w:val="left"/>
              <w:rPr>
                <w:sz w:val="18"/>
              </w:rPr>
            </w:pPr>
            <w:r>
              <w:rPr>
                <w:spacing w:val="-5"/>
                <w:sz w:val="18"/>
              </w:rPr>
              <w:t>150</w:t>
            </w:r>
          </w:p>
        </w:tc>
        <w:tc>
          <w:tcPr>
            <w:tcW w:w="1538" w:type="dxa"/>
          </w:tcPr>
          <w:p w:rsidR="00555920" w:rsidRDefault="00A1413B">
            <w:pPr>
              <w:pStyle w:val="TableParagraph"/>
              <w:ind w:right="461"/>
              <w:jc w:val="right"/>
              <w:rPr>
                <w:sz w:val="18"/>
              </w:rPr>
            </w:pPr>
            <w:r>
              <w:rPr>
                <w:spacing w:val="-5"/>
                <w:sz w:val="18"/>
              </w:rPr>
              <w:t>975</w:t>
            </w:r>
          </w:p>
        </w:tc>
        <w:tc>
          <w:tcPr>
            <w:tcW w:w="1536" w:type="dxa"/>
          </w:tcPr>
          <w:p w:rsidR="00555920" w:rsidRDefault="00A1413B">
            <w:pPr>
              <w:pStyle w:val="TableParagraph"/>
              <w:ind w:left="709"/>
              <w:jc w:val="left"/>
              <w:rPr>
                <w:sz w:val="18"/>
              </w:rPr>
            </w:pPr>
            <w:r>
              <w:rPr>
                <w:spacing w:val="-5"/>
                <w:sz w:val="18"/>
              </w:rPr>
              <w:t>157</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14</w:t>
            </w:r>
          </w:p>
        </w:tc>
        <w:tc>
          <w:tcPr>
            <w:tcW w:w="1539" w:type="dxa"/>
          </w:tcPr>
          <w:p w:rsidR="00555920" w:rsidRDefault="00A1413B">
            <w:pPr>
              <w:pStyle w:val="TableParagraph"/>
              <w:ind w:right="299"/>
              <w:jc w:val="right"/>
              <w:rPr>
                <w:sz w:val="18"/>
              </w:rPr>
            </w:pPr>
            <w:r>
              <w:rPr>
                <w:spacing w:val="-4"/>
                <w:sz w:val="18"/>
              </w:rPr>
              <w:t>8.56</w:t>
            </w:r>
          </w:p>
        </w:tc>
        <w:tc>
          <w:tcPr>
            <w:tcW w:w="1538" w:type="dxa"/>
          </w:tcPr>
          <w:p w:rsidR="00555920" w:rsidRDefault="00A1413B">
            <w:pPr>
              <w:pStyle w:val="TableParagraph"/>
              <w:ind w:left="570"/>
              <w:jc w:val="left"/>
              <w:rPr>
                <w:sz w:val="18"/>
              </w:rPr>
            </w:pPr>
            <w:r>
              <w:rPr>
                <w:spacing w:val="-2"/>
                <w:sz w:val="18"/>
              </w:rPr>
              <w:t>1,050</w:t>
            </w:r>
          </w:p>
        </w:tc>
        <w:tc>
          <w:tcPr>
            <w:tcW w:w="1538" w:type="dxa"/>
          </w:tcPr>
          <w:p w:rsidR="00555920" w:rsidRDefault="00A1413B">
            <w:pPr>
              <w:pStyle w:val="TableParagraph"/>
              <w:ind w:left="878"/>
              <w:jc w:val="left"/>
              <w:rPr>
                <w:sz w:val="18"/>
              </w:rPr>
            </w:pPr>
            <w:r>
              <w:rPr>
                <w:spacing w:val="-4"/>
                <w:sz w:val="18"/>
              </w:rPr>
              <w:t>29.4</w:t>
            </w:r>
          </w:p>
        </w:tc>
        <w:tc>
          <w:tcPr>
            <w:tcW w:w="1538" w:type="dxa"/>
          </w:tcPr>
          <w:p w:rsidR="00555920" w:rsidRDefault="00A1413B">
            <w:pPr>
              <w:pStyle w:val="TableParagraph"/>
              <w:ind w:left="600"/>
              <w:jc w:val="left"/>
              <w:rPr>
                <w:sz w:val="18"/>
              </w:rPr>
            </w:pPr>
            <w:r>
              <w:rPr>
                <w:spacing w:val="-2"/>
                <w:sz w:val="18"/>
              </w:rPr>
              <w:t>1,080</w:t>
            </w:r>
          </w:p>
        </w:tc>
        <w:tc>
          <w:tcPr>
            <w:tcW w:w="1536" w:type="dxa"/>
          </w:tcPr>
          <w:p w:rsidR="00555920" w:rsidRDefault="00A1413B">
            <w:pPr>
              <w:pStyle w:val="TableParagraph"/>
              <w:ind w:left="709"/>
              <w:jc w:val="left"/>
              <w:rPr>
                <w:sz w:val="18"/>
              </w:rPr>
            </w:pPr>
            <w:r>
              <w:rPr>
                <w:spacing w:val="-5"/>
                <w:sz w:val="18"/>
              </w:rPr>
              <w:t>160</w:t>
            </w:r>
          </w:p>
        </w:tc>
      </w:tr>
      <w:tr w:rsidR="00555920">
        <w:trPr>
          <w:trHeight w:val="316"/>
        </w:trPr>
        <w:tc>
          <w:tcPr>
            <w:tcW w:w="1440" w:type="dxa"/>
          </w:tcPr>
          <w:p w:rsidR="00555920" w:rsidRDefault="00A1413B">
            <w:pPr>
              <w:pStyle w:val="TableParagraph"/>
              <w:ind w:left="155" w:right="110"/>
              <w:rPr>
                <w:sz w:val="18"/>
              </w:rPr>
            </w:pPr>
            <w:r>
              <w:rPr>
                <w:spacing w:val="-2"/>
                <w:sz w:val="18"/>
              </w:rPr>
              <w:t>May-</w:t>
            </w:r>
            <w:r>
              <w:rPr>
                <w:spacing w:val="-5"/>
                <w:sz w:val="18"/>
              </w:rPr>
              <w:t>14</w:t>
            </w:r>
          </w:p>
        </w:tc>
        <w:tc>
          <w:tcPr>
            <w:tcW w:w="1539" w:type="dxa"/>
          </w:tcPr>
          <w:p w:rsidR="00555920" w:rsidRDefault="00A1413B">
            <w:pPr>
              <w:pStyle w:val="TableParagraph"/>
              <w:ind w:right="299"/>
              <w:jc w:val="right"/>
              <w:rPr>
                <w:sz w:val="18"/>
              </w:rPr>
            </w:pPr>
            <w:r>
              <w:rPr>
                <w:spacing w:val="-4"/>
                <w:sz w:val="18"/>
              </w:rPr>
              <w:t>8.53</w:t>
            </w:r>
          </w:p>
        </w:tc>
        <w:tc>
          <w:tcPr>
            <w:tcW w:w="1538" w:type="dxa"/>
          </w:tcPr>
          <w:p w:rsidR="00555920" w:rsidRDefault="00A1413B">
            <w:pPr>
              <w:pStyle w:val="TableParagraph"/>
              <w:ind w:left="721"/>
              <w:jc w:val="left"/>
              <w:rPr>
                <w:sz w:val="18"/>
              </w:rPr>
            </w:pPr>
            <w:r>
              <w:rPr>
                <w:spacing w:val="-5"/>
                <w:sz w:val="18"/>
              </w:rPr>
              <w:t>774</w:t>
            </w:r>
          </w:p>
        </w:tc>
        <w:tc>
          <w:tcPr>
            <w:tcW w:w="1538" w:type="dxa"/>
          </w:tcPr>
          <w:p w:rsidR="00555920" w:rsidRDefault="00A1413B">
            <w:pPr>
              <w:pStyle w:val="TableParagraph"/>
              <w:ind w:left="780"/>
              <w:jc w:val="left"/>
              <w:rPr>
                <w:sz w:val="18"/>
              </w:rPr>
            </w:pPr>
            <w:r>
              <w:rPr>
                <w:spacing w:val="-5"/>
                <w:sz w:val="18"/>
              </w:rPr>
              <w:t>100</w:t>
            </w:r>
          </w:p>
        </w:tc>
        <w:tc>
          <w:tcPr>
            <w:tcW w:w="1538" w:type="dxa"/>
          </w:tcPr>
          <w:p w:rsidR="00555920" w:rsidRDefault="00A1413B">
            <w:pPr>
              <w:pStyle w:val="TableParagraph"/>
              <w:ind w:right="461"/>
              <w:jc w:val="right"/>
              <w:rPr>
                <w:sz w:val="18"/>
              </w:rPr>
            </w:pPr>
            <w:r>
              <w:rPr>
                <w:spacing w:val="-5"/>
                <w:sz w:val="18"/>
              </w:rPr>
              <w:t>874</w:t>
            </w:r>
          </w:p>
        </w:tc>
        <w:tc>
          <w:tcPr>
            <w:tcW w:w="1536" w:type="dxa"/>
          </w:tcPr>
          <w:p w:rsidR="00555920" w:rsidRDefault="00A1413B">
            <w:pPr>
              <w:pStyle w:val="TableParagraph"/>
              <w:ind w:left="709"/>
              <w:jc w:val="left"/>
              <w:rPr>
                <w:sz w:val="18"/>
              </w:rPr>
            </w:pPr>
            <w:r>
              <w:rPr>
                <w:spacing w:val="-5"/>
                <w:sz w:val="18"/>
              </w:rPr>
              <w:t>181</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14</w:t>
            </w:r>
          </w:p>
        </w:tc>
        <w:tc>
          <w:tcPr>
            <w:tcW w:w="1539" w:type="dxa"/>
          </w:tcPr>
          <w:p w:rsidR="00555920" w:rsidRDefault="00A1413B">
            <w:pPr>
              <w:pStyle w:val="TableParagraph"/>
              <w:ind w:right="299"/>
              <w:jc w:val="right"/>
              <w:rPr>
                <w:sz w:val="18"/>
              </w:rPr>
            </w:pPr>
            <w:r>
              <w:rPr>
                <w:spacing w:val="-4"/>
                <w:sz w:val="18"/>
              </w:rPr>
              <w:t>8.55</w:t>
            </w:r>
          </w:p>
        </w:tc>
        <w:tc>
          <w:tcPr>
            <w:tcW w:w="1538" w:type="dxa"/>
          </w:tcPr>
          <w:p w:rsidR="00555920" w:rsidRDefault="00A1413B">
            <w:pPr>
              <w:pStyle w:val="TableParagraph"/>
              <w:ind w:left="721"/>
              <w:jc w:val="left"/>
              <w:rPr>
                <w:sz w:val="18"/>
              </w:rPr>
            </w:pPr>
            <w:r>
              <w:rPr>
                <w:spacing w:val="-5"/>
                <w:sz w:val="18"/>
              </w:rPr>
              <w:t>889</w:t>
            </w:r>
          </w:p>
        </w:tc>
        <w:tc>
          <w:tcPr>
            <w:tcW w:w="1538" w:type="dxa"/>
          </w:tcPr>
          <w:p w:rsidR="00555920" w:rsidRDefault="00A1413B">
            <w:pPr>
              <w:pStyle w:val="TableParagraph"/>
              <w:ind w:left="878"/>
              <w:jc w:val="left"/>
              <w:rPr>
                <w:sz w:val="18"/>
              </w:rPr>
            </w:pPr>
            <w:r>
              <w:rPr>
                <w:spacing w:val="-4"/>
                <w:sz w:val="18"/>
              </w:rPr>
              <w:t>77.4</w:t>
            </w:r>
          </w:p>
        </w:tc>
        <w:tc>
          <w:tcPr>
            <w:tcW w:w="1538" w:type="dxa"/>
          </w:tcPr>
          <w:p w:rsidR="00555920" w:rsidRDefault="00A1413B">
            <w:pPr>
              <w:pStyle w:val="TableParagraph"/>
              <w:ind w:right="461"/>
              <w:jc w:val="right"/>
              <w:rPr>
                <w:sz w:val="18"/>
              </w:rPr>
            </w:pPr>
            <w:r>
              <w:rPr>
                <w:spacing w:val="-5"/>
                <w:sz w:val="18"/>
              </w:rPr>
              <w:t>966</w:t>
            </w:r>
          </w:p>
        </w:tc>
        <w:tc>
          <w:tcPr>
            <w:tcW w:w="1536" w:type="dxa"/>
          </w:tcPr>
          <w:p w:rsidR="00555920" w:rsidRDefault="00A1413B">
            <w:pPr>
              <w:pStyle w:val="TableParagraph"/>
              <w:ind w:left="709"/>
              <w:jc w:val="left"/>
              <w:rPr>
                <w:sz w:val="18"/>
              </w:rPr>
            </w:pPr>
            <w:r>
              <w:rPr>
                <w:spacing w:val="-5"/>
                <w:sz w:val="18"/>
              </w:rPr>
              <w:t>194</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14</w:t>
            </w:r>
          </w:p>
        </w:tc>
        <w:tc>
          <w:tcPr>
            <w:tcW w:w="1539" w:type="dxa"/>
          </w:tcPr>
          <w:p w:rsidR="00555920" w:rsidRDefault="00A1413B">
            <w:pPr>
              <w:pStyle w:val="TableParagraph"/>
              <w:spacing w:before="56"/>
              <w:ind w:right="299"/>
              <w:jc w:val="right"/>
              <w:rPr>
                <w:sz w:val="18"/>
              </w:rPr>
            </w:pPr>
            <w:r>
              <w:rPr>
                <w:spacing w:val="-4"/>
                <w:sz w:val="18"/>
              </w:rPr>
              <w:t>8.22</w:t>
            </w:r>
          </w:p>
        </w:tc>
        <w:tc>
          <w:tcPr>
            <w:tcW w:w="1538" w:type="dxa"/>
          </w:tcPr>
          <w:p w:rsidR="00555920" w:rsidRDefault="00A1413B">
            <w:pPr>
              <w:pStyle w:val="TableParagraph"/>
              <w:spacing w:before="56"/>
              <w:ind w:left="721"/>
              <w:jc w:val="left"/>
              <w:rPr>
                <w:sz w:val="18"/>
              </w:rPr>
            </w:pPr>
            <w:r>
              <w:rPr>
                <w:spacing w:val="-5"/>
                <w:sz w:val="18"/>
              </w:rPr>
              <w:t>876</w:t>
            </w:r>
          </w:p>
        </w:tc>
        <w:tc>
          <w:tcPr>
            <w:tcW w:w="1538" w:type="dxa"/>
          </w:tcPr>
          <w:p w:rsidR="00555920" w:rsidRDefault="00A1413B">
            <w:pPr>
              <w:pStyle w:val="TableParagraph"/>
              <w:spacing w:before="56"/>
              <w:ind w:left="878"/>
              <w:jc w:val="left"/>
              <w:rPr>
                <w:sz w:val="18"/>
              </w:rPr>
            </w:pPr>
            <w:r>
              <w:rPr>
                <w:spacing w:val="-4"/>
                <w:sz w:val="18"/>
              </w:rPr>
              <w:t>74.4</w:t>
            </w:r>
          </w:p>
        </w:tc>
        <w:tc>
          <w:tcPr>
            <w:tcW w:w="1538" w:type="dxa"/>
          </w:tcPr>
          <w:p w:rsidR="00555920" w:rsidRDefault="00A1413B">
            <w:pPr>
              <w:pStyle w:val="TableParagraph"/>
              <w:spacing w:before="56"/>
              <w:ind w:right="461"/>
              <w:jc w:val="right"/>
              <w:rPr>
                <w:sz w:val="18"/>
              </w:rPr>
            </w:pPr>
            <w:r>
              <w:rPr>
                <w:spacing w:val="-5"/>
                <w:sz w:val="18"/>
              </w:rPr>
              <w:t>950</w:t>
            </w:r>
          </w:p>
        </w:tc>
        <w:tc>
          <w:tcPr>
            <w:tcW w:w="1536" w:type="dxa"/>
          </w:tcPr>
          <w:p w:rsidR="00555920" w:rsidRDefault="00A1413B">
            <w:pPr>
              <w:pStyle w:val="TableParagraph"/>
              <w:spacing w:before="56"/>
              <w:ind w:left="709"/>
              <w:jc w:val="left"/>
              <w:rPr>
                <w:sz w:val="18"/>
              </w:rPr>
            </w:pPr>
            <w:r>
              <w:rPr>
                <w:spacing w:val="-5"/>
                <w:sz w:val="18"/>
              </w:rPr>
              <w:t>178</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14</w:t>
            </w:r>
          </w:p>
        </w:tc>
        <w:tc>
          <w:tcPr>
            <w:tcW w:w="1539" w:type="dxa"/>
          </w:tcPr>
          <w:p w:rsidR="00555920" w:rsidRDefault="00A1413B">
            <w:pPr>
              <w:pStyle w:val="TableParagraph"/>
              <w:ind w:right="299"/>
              <w:jc w:val="right"/>
              <w:rPr>
                <w:sz w:val="18"/>
              </w:rPr>
            </w:pPr>
            <w:r>
              <w:rPr>
                <w:spacing w:val="-4"/>
                <w:sz w:val="18"/>
              </w:rPr>
              <w:t>8.13</w:t>
            </w:r>
          </w:p>
        </w:tc>
        <w:tc>
          <w:tcPr>
            <w:tcW w:w="1538" w:type="dxa"/>
          </w:tcPr>
          <w:p w:rsidR="00555920" w:rsidRDefault="00A1413B">
            <w:pPr>
              <w:pStyle w:val="TableParagraph"/>
              <w:ind w:left="721"/>
              <w:jc w:val="left"/>
              <w:rPr>
                <w:sz w:val="18"/>
              </w:rPr>
            </w:pPr>
            <w:r>
              <w:rPr>
                <w:spacing w:val="-5"/>
                <w:sz w:val="18"/>
              </w:rPr>
              <w:t>844</w:t>
            </w:r>
          </w:p>
        </w:tc>
        <w:tc>
          <w:tcPr>
            <w:tcW w:w="1538" w:type="dxa"/>
          </w:tcPr>
          <w:p w:rsidR="00555920" w:rsidRDefault="00A1413B">
            <w:pPr>
              <w:pStyle w:val="TableParagraph"/>
              <w:ind w:left="780"/>
              <w:jc w:val="left"/>
              <w:rPr>
                <w:sz w:val="18"/>
              </w:rPr>
            </w:pPr>
            <w:r>
              <w:rPr>
                <w:spacing w:val="-5"/>
                <w:sz w:val="18"/>
              </w:rPr>
              <w:t>122</w:t>
            </w:r>
          </w:p>
        </w:tc>
        <w:tc>
          <w:tcPr>
            <w:tcW w:w="1538" w:type="dxa"/>
          </w:tcPr>
          <w:p w:rsidR="00555920" w:rsidRDefault="00A1413B">
            <w:pPr>
              <w:pStyle w:val="TableParagraph"/>
              <w:ind w:right="461"/>
              <w:jc w:val="right"/>
              <w:rPr>
                <w:sz w:val="18"/>
              </w:rPr>
            </w:pPr>
            <w:r>
              <w:rPr>
                <w:spacing w:val="-5"/>
                <w:sz w:val="18"/>
              </w:rPr>
              <w:t>966</w:t>
            </w:r>
          </w:p>
        </w:tc>
        <w:tc>
          <w:tcPr>
            <w:tcW w:w="1536" w:type="dxa"/>
          </w:tcPr>
          <w:p w:rsidR="00555920" w:rsidRDefault="00A1413B">
            <w:pPr>
              <w:pStyle w:val="TableParagraph"/>
              <w:ind w:left="709"/>
              <w:jc w:val="left"/>
              <w:rPr>
                <w:sz w:val="18"/>
              </w:rPr>
            </w:pPr>
            <w:r>
              <w:rPr>
                <w:spacing w:val="-5"/>
                <w:sz w:val="18"/>
              </w:rPr>
              <w:t>151</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14</w:t>
            </w:r>
          </w:p>
        </w:tc>
        <w:tc>
          <w:tcPr>
            <w:tcW w:w="1539" w:type="dxa"/>
          </w:tcPr>
          <w:p w:rsidR="00555920" w:rsidRDefault="00A1413B">
            <w:pPr>
              <w:pStyle w:val="TableParagraph"/>
              <w:spacing w:before="56"/>
              <w:ind w:right="299"/>
              <w:jc w:val="right"/>
              <w:rPr>
                <w:sz w:val="18"/>
              </w:rPr>
            </w:pPr>
            <w:r>
              <w:rPr>
                <w:spacing w:val="-4"/>
                <w:sz w:val="18"/>
              </w:rPr>
              <w:t>8.28</w:t>
            </w:r>
          </w:p>
        </w:tc>
        <w:tc>
          <w:tcPr>
            <w:tcW w:w="1538" w:type="dxa"/>
          </w:tcPr>
          <w:p w:rsidR="00555920" w:rsidRDefault="00A1413B">
            <w:pPr>
              <w:pStyle w:val="TableParagraph"/>
              <w:spacing w:before="56"/>
              <w:ind w:left="721"/>
              <w:jc w:val="left"/>
              <w:rPr>
                <w:sz w:val="18"/>
              </w:rPr>
            </w:pPr>
            <w:r>
              <w:rPr>
                <w:spacing w:val="-5"/>
                <w:sz w:val="18"/>
              </w:rPr>
              <w:t>752</w:t>
            </w:r>
          </w:p>
        </w:tc>
        <w:tc>
          <w:tcPr>
            <w:tcW w:w="1538" w:type="dxa"/>
          </w:tcPr>
          <w:p w:rsidR="00555920" w:rsidRDefault="00A1413B">
            <w:pPr>
              <w:pStyle w:val="TableParagraph"/>
              <w:spacing w:before="56"/>
              <w:ind w:left="878"/>
              <w:jc w:val="left"/>
              <w:rPr>
                <w:sz w:val="18"/>
              </w:rPr>
            </w:pPr>
            <w:r>
              <w:rPr>
                <w:spacing w:val="-4"/>
                <w:sz w:val="18"/>
              </w:rPr>
              <w:t>22.8</w:t>
            </w:r>
          </w:p>
        </w:tc>
        <w:tc>
          <w:tcPr>
            <w:tcW w:w="1538" w:type="dxa"/>
          </w:tcPr>
          <w:p w:rsidR="00555920" w:rsidRDefault="00A1413B">
            <w:pPr>
              <w:pStyle w:val="TableParagraph"/>
              <w:spacing w:before="56"/>
              <w:ind w:right="461"/>
              <w:jc w:val="right"/>
              <w:rPr>
                <w:sz w:val="18"/>
              </w:rPr>
            </w:pPr>
            <w:r>
              <w:rPr>
                <w:spacing w:val="-5"/>
                <w:sz w:val="18"/>
              </w:rPr>
              <w:t>774</w:t>
            </w:r>
          </w:p>
        </w:tc>
        <w:tc>
          <w:tcPr>
            <w:tcW w:w="1536" w:type="dxa"/>
          </w:tcPr>
          <w:p w:rsidR="00555920" w:rsidRDefault="00A1413B">
            <w:pPr>
              <w:pStyle w:val="TableParagraph"/>
              <w:spacing w:before="56"/>
              <w:ind w:left="709"/>
              <w:jc w:val="left"/>
              <w:rPr>
                <w:sz w:val="18"/>
              </w:rPr>
            </w:pPr>
            <w:r>
              <w:rPr>
                <w:spacing w:val="-5"/>
                <w:sz w:val="18"/>
              </w:rPr>
              <w:t>147</w:t>
            </w:r>
          </w:p>
        </w:tc>
      </w:tr>
      <w:tr w:rsidR="00555920">
        <w:trPr>
          <w:trHeight w:val="316"/>
        </w:trPr>
        <w:tc>
          <w:tcPr>
            <w:tcW w:w="1440" w:type="dxa"/>
          </w:tcPr>
          <w:p w:rsidR="00555920" w:rsidRDefault="00A1413B">
            <w:pPr>
              <w:pStyle w:val="TableParagraph"/>
              <w:ind w:left="155" w:right="50"/>
              <w:rPr>
                <w:sz w:val="18"/>
              </w:rPr>
            </w:pPr>
            <w:r>
              <w:rPr>
                <w:sz w:val="18"/>
              </w:rPr>
              <w:t>Oct-</w:t>
            </w:r>
            <w:r>
              <w:rPr>
                <w:spacing w:val="-5"/>
                <w:sz w:val="18"/>
              </w:rPr>
              <w:t>14</w:t>
            </w:r>
          </w:p>
        </w:tc>
        <w:tc>
          <w:tcPr>
            <w:tcW w:w="1539" w:type="dxa"/>
          </w:tcPr>
          <w:p w:rsidR="00555920" w:rsidRDefault="00A1413B">
            <w:pPr>
              <w:pStyle w:val="TableParagraph"/>
              <w:ind w:right="299"/>
              <w:jc w:val="right"/>
              <w:rPr>
                <w:sz w:val="18"/>
              </w:rPr>
            </w:pPr>
            <w:r>
              <w:rPr>
                <w:spacing w:val="-4"/>
                <w:sz w:val="18"/>
              </w:rPr>
              <w:t>8.22</w:t>
            </w:r>
          </w:p>
        </w:tc>
        <w:tc>
          <w:tcPr>
            <w:tcW w:w="1538" w:type="dxa"/>
          </w:tcPr>
          <w:p w:rsidR="00555920" w:rsidRDefault="00A1413B">
            <w:pPr>
              <w:pStyle w:val="TableParagraph"/>
              <w:ind w:left="721"/>
              <w:jc w:val="left"/>
              <w:rPr>
                <w:sz w:val="18"/>
              </w:rPr>
            </w:pPr>
            <w:r>
              <w:rPr>
                <w:spacing w:val="-5"/>
                <w:sz w:val="18"/>
              </w:rPr>
              <w:t>960</w:t>
            </w:r>
          </w:p>
        </w:tc>
        <w:tc>
          <w:tcPr>
            <w:tcW w:w="1538" w:type="dxa"/>
          </w:tcPr>
          <w:p w:rsidR="00555920" w:rsidRDefault="00A1413B">
            <w:pPr>
              <w:pStyle w:val="TableParagraph"/>
              <w:ind w:left="878"/>
              <w:jc w:val="left"/>
              <w:rPr>
                <w:sz w:val="18"/>
              </w:rPr>
            </w:pPr>
            <w:r>
              <w:rPr>
                <w:spacing w:val="-4"/>
                <w:sz w:val="18"/>
              </w:rPr>
              <w:t>39.2</w:t>
            </w:r>
          </w:p>
        </w:tc>
        <w:tc>
          <w:tcPr>
            <w:tcW w:w="1538" w:type="dxa"/>
          </w:tcPr>
          <w:p w:rsidR="00555920" w:rsidRDefault="00A1413B">
            <w:pPr>
              <w:pStyle w:val="TableParagraph"/>
              <w:ind w:right="461"/>
              <w:jc w:val="right"/>
              <w:rPr>
                <w:sz w:val="18"/>
              </w:rPr>
            </w:pPr>
            <w:r>
              <w:rPr>
                <w:spacing w:val="-5"/>
                <w:sz w:val="18"/>
              </w:rPr>
              <w:t>999</w:t>
            </w:r>
          </w:p>
        </w:tc>
        <w:tc>
          <w:tcPr>
            <w:tcW w:w="1536" w:type="dxa"/>
          </w:tcPr>
          <w:p w:rsidR="00555920" w:rsidRDefault="00A1413B">
            <w:pPr>
              <w:pStyle w:val="TableParagraph"/>
              <w:ind w:left="709"/>
              <w:jc w:val="left"/>
              <w:rPr>
                <w:sz w:val="18"/>
              </w:rPr>
            </w:pPr>
            <w:r>
              <w:rPr>
                <w:spacing w:val="-5"/>
                <w:sz w:val="18"/>
              </w:rPr>
              <w:t>197</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14</w:t>
            </w:r>
          </w:p>
        </w:tc>
        <w:tc>
          <w:tcPr>
            <w:tcW w:w="1539" w:type="dxa"/>
          </w:tcPr>
          <w:p w:rsidR="00555920" w:rsidRDefault="00A1413B">
            <w:pPr>
              <w:pStyle w:val="TableParagraph"/>
              <w:ind w:right="299"/>
              <w:jc w:val="right"/>
              <w:rPr>
                <w:sz w:val="18"/>
              </w:rPr>
            </w:pPr>
            <w:r>
              <w:rPr>
                <w:spacing w:val="-4"/>
                <w:sz w:val="18"/>
              </w:rPr>
              <w:t>8.43</w:t>
            </w:r>
          </w:p>
        </w:tc>
        <w:tc>
          <w:tcPr>
            <w:tcW w:w="1538" w:type="dxa"/>
          </w:tcPr>
          <w:p w:rsidR="00555920" w:rsidRDefault="00A1413B">
            <w:pPr>
              <w:pStyle w:val="TableParagraph"/>
              <w:ind w:left="721"/>
              <w:jc w:val="left"/>
              <w:rPr>
                <w:sz w:val="18"/>
              </w:rPr>
            </w:pPr>
            <w:r>
              <w:rPr>
                <w:spacing w:val="-5"/>
                <w:sz w:val="18"/>
              </w:rPr>
              <w:t>783</w:t>
            </w:r>
          </w:p>
        </w:tc>
        <w:tc>
          <w:tcPr>
            <w:tcW w:w="1538" w:type="dxa"/>
          </w:tcPr>
          <w:p w:rsidR="00555920" w:rsidRDefault="00A1413B">
            <w:pPr>
              <w:pStyle w:val="TableParagraph"/>
              <w:ind w:left="878"/>
              <w:jc w:val="left"/>
              <w:rPr>
                <w:sz w:val="18"/>
              </w:rPr>
            </w:pPr>
            <w:r>
              <w:rPr>
                <w:spacing w:val="-4"/>
                <w:sz w:val="18"/>
              </w:rPr>
              <w:t>59.7</w:t>
            </w:r>
          </w:p>
        </w:tc>
        <w:tc>
          <w:tcPr>
            <w:tcW w:w="1538" w:type="dxa"/>
          </w:tcPr>
          <w:p w:rsidR="00555920" w:rsidRDefault="00A1413B">
            <w:pPr>
              <w:pStyle w:val="TableParagraph"/>
              <w:ind w:right="461"/>
              <w:jc w:val="right"/>
              <w:rPr>
                <w:sz w:val="18"/>
              </w:rPr>
            </w:pPr>
            <w:r>
              <w:rPr>
                <w:spacing w:val="-5"/>
                <w:sz w:val="18"/>
              </w:rPr>
              <w:t>843</w:t>
            </w:r>
          </w:p>
        </w:tc>
        <w:tc>
          <w:tcPr>
            <w:tcW w:w="1536" w:type="dxa"/>
          </w:tcPr>
          <w:p w:rsidR="00555920" w:rsidRDefault="00A1413B">
            <w:pPr>
              <w:pStyle w:val="TableParagraph"/>
              <w:ind w:left="709"/>
              <w:jc w:val="left"/>
              <w:rPr>
                <w:sz w:val="18"/>
              </w:rPr>
            </w:pPr>
            <w:r>
              <w:rPr>
                <w:spacing w:val="-5"/>
                <w:sz w:val="18"/>
              </w:rPr>
              <w:t>191</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14</w:t>
            </w:r>
          </w:p>
        </w:tc>
        <w:tc>
          <w:tcPr>
            <w:tcW w:w="1539" w:type="dxa"/>
          </w:tcPr>
          <w:p w:rsidR="00555920" w:rsidRDefault="00A1413B">
            <w:pPr>
              <w:pStyle w:val="TableParagraph"/>
              <w:ind w:left="765"/>
              <w:jc w:val="left"/>
              <w:rPr>
                <w:sz w:val="18"/>
              </w:rPr>
            </w:pPr>
            <w:r>
              <w:rPr>
                <w:spacing w:val="-4"/>
                <w:sz w:val="18"/>
              </w:rPr>
              <w:t>13.3</w:t>
            </w:r>
          </w:p>
        </w:tc>
        <w:tc>
          <w:tcPr>
            <w:tcW w:w="1538" w:type="dxa"/>
          </w:tcPr>
          <w:p w:rsidR="00555920" w:rsidRDefault="00A1413B">
            <w:pPr>
              <w:pStyle w:val="TableParagraph"/>
              <w:ind w:left="570"/>
              <w:jc w:val="left"/>
              <w:rPr>
                <w:sz w:val="18"/>
              </w:rPr>
            </w:pPr>
            <w:r>
              <w:rPr>
                <w:spacing w:val="-2"/>
                <w:sz w:val="18"/>
              </w:rPr>
              <w:t>1,040</w:t>
            </w:r>
          </w:p>
        </w:tc>
        <w:tc>
          <w:tcPr>
            <w:tcW w:w="1538" w:type="dxa"/>
          </w:tcPr>
          <w:p w:rsidR="00555920" w:rsidRDefault="00A1413B">
            <w:pPr>
              <w:pStyle w:val="TableParagraph"/>
              <w:ind w:left="878"/>
              <w:jc w:val="left"/>
              <w:rPr>
                <w:sz w:val="18"/>
              </w:rPr>
            </w:pPr>
            <w:r>
              <w:rPr>
                <w:spacing w:val="-4"/>
                <w:sz w:val="18"/>
              </w:rPr>
              <w:t>87.7</w:t>
            </w:r>
          </w:p>
        </w:tc>
        <w:tc>
          <w:tcPr>
            <w:tcW w:w="1538" w:type="dxa"/>
          </w:tcPr>
          <w:p w:rsidR="00555920" w:rsidRDefault="00A1413B">
            <w:pPr>
              <w:pStyle w:val="TableParagraph"/>
              <w:ind w:left="600"/>
              <w:jc w:val="left"/>
              <w:rPr>
                <w:sz w:val="18"/>
              </w:rPr>
            </w:pPr>
            <w:r>
              <w:rPr>
                <w:spacing w:val="-2"/>
                <w:sz w:val="18"/>
              </w:rPr>
              <w:t>1,120</w:t>
            </w:r>
          </w:p>
        </w:tc>
        <w:tc>
          <w:tcPr>
            <w:tcW w:w="1536" w:type="dxa"/>
          </w:tcPr>
          <w:p w:rsidR="00555920" w:rsidRDefault="00A1413B">
            <w:pPr>
              <w:pStyle w:val="TableParagraph"/>
              <w:ind w:left="709"/>
              <w:jc w:val="left"/>
              <w:rPr>
                <w:sz w:val="18"/>
              </w:rPr>
            </w:pPr>
            <w:r>
              <w:rPr>
                <w:spacing w:val="-5"/>
                <w:sz w:val="18"/>
              </w:rPr>
              <w:t>119</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15</w:t>
            </w:r>
          </w:p>
        </w:tc>
        <w:tc>
          <w:tcPr>
            <w:tcW w:w="1539" w:type="dxa"/>
          </w:tcPr>
          <w:p w:rsidR="00555920" w:rsidRDefault="00A1413B">
            <w:pPr>
              <w:pStyle w:val="TableParagraph"/>
              <w:ind w:right="299"/>
              <w:jc w:val="right"/>
              <w:rPr>
                <w:sz w:val="18"/>
              </w:rPr>
            </w:pPr>
            <w:r>
              <w:rPr>
                <w:spacing w:val="-4"/>
                <w:sz w:val="18"/>
              </w:rPr>
              <w:t>8.45</w:t>
            </w:r>
          </w:p>
        </w:tc>
        <w:tc>
          <w:tcPr>
            <w:tcW w:w="1538" w:type="dxa"/>
          </w:tcPr>
          <w:p w:rsidR="00555920" w:rsidRDefault="00A1413B">
            <w:pPr>
              <w:pStyle w:val="TableParagraph"/>
              <w:ind w:left="570"/>
              <w:jc w:val="left"/>
              <w:rPr>
                <w:sz w:val="18"/>
              </w:rPr>
            </w:pPr>
            <w:r>
              <w:rPr>
                <w:spacing w:val="-2"/>
                <w:sz w:val="18"/>
              </w:rPr>
              <w:t>1,100</w:t>
            </w:r>
          </w:p>
        </w:tc>
        <w:tc>
          <w:tcPr>
            <w:tcW w:w="1538" w:type="dxa"/>
          </w:tcPr>
          <w:p w:rsidR="00555920" w:rsidRDefault="00A1413B">
            <w:pPr>
              <w:pStyle w:val="TableParagraph"/>
              <w:ind w:left="878"/>
              <w:jc w:val="left"/>
              <w:rPr>
                <w:sz w:val="18"/>
              </w:rPr>
            </w:pPr>
            <w:r>
              <w:rPr>
                <w:spacing w:val="-4"/>
                <w:sz w:val="18"/>
              </w:rPr>
              <w:t>23.5</w:t>
            </w:r>
          </w:p>
        </w:tc>
        <w:tc>
          <w:tcPr>
            <w:tcW w:w="1538" w:type="dxa"/>
          </w:tcPr>
          <w:p w:rsidR="00555920" w:rsidRDefault="00A1413B">
            <w:pPr>
              <w:pStyle w:val="TableParagraph"/>
              <w:ind w:left="600"/>
              <w:jc w:val="left"/>
              <w:rPr>
                <w:sz w:val="18"/>
              </w:rPr>
            </w:pPr>
            <w:r>
              <w:rPr>
                <w:spacing w:val="-2"/>
                <w:sz w:val="18"/>
              </w:rPr>
              <w:t>1,120</w:t>
            </w:r>
          </w:p>
        </w:tc>
        <w:tc>
          <w:tcPr>
            <w:tcW w:w="1536" w:type="dxa"/>
          </w:tcPr>
          <w:p w:rsidR="00555920" w:rsidRDefault="00A1413B">
            <w:pPr>
              <w:pStyle w:val="TableParagraph"/>
              <w:ind w:left="709"/>
              <w:jc w:val="left"/>
              <w:rPr>
                <w:sz w:val="18"/>
              </w:rPr>
            </w:pPr>
            <w:r>
              <w:rPr>
                <w:spacing w:val="-5"/>
                <w:sz w:val="18"/>
              </w:rPr>
              <w:t>276</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15</w:t>
            </w:r>
          </w:p>
        </w:tc>
        <w:tc>
          <w:tcPr>
            <w:tcW w:w="1539" w:type="dxa"/>
          </w:tcPr>
          <w:p w:rsidR="00555920" w:rsidRDefault="00A1413B">
            <w:pPr>
              <w:pStyle w:val="TableParagraph"/>
              <w:spacing w:before="56"/>
              <w:ind w:right="299"/>
              <w:jc w:val="right"/>
              <w:rPr>
                <w:sz w:val="18"/>
              </w:rPr>
            </w:pPr>
            <w:r>
              <w:rPr>
                <w:spacing w:val="-4"/>
                <w:sz w:val="18"/>
              </w:rPr>
              <w:t>9.11</w:t>
            </w:r>
          </w:p>
        </w:tc>
        <w:tc>
          <w:tcPr>
            <w:tcW w:w="1538" w:type="dxa"/>
          </w:tcPr>
          <w:p w:rsidR="00555920" w:rsidRDefault="00A1413B">
            <w:pPr>
              <w:pStyle w:val="TableParagraph"/>
              <w:spacing w:before="56"/>
              <w:ind w:left="570"/>
              <w:jc w:val="left"/>
              <w:rPr>
                <w:sz w:val="18"/>
              </w:rPr>
            </w:pPr>
            <w:r>
              <w:rPr>
                <w:spacing w:val="-2"/>
                <w:sz w:val="18"/>
              </w:rPr>
              <w:t>1,040</w:t>
            </w:r>
          </w:p>
        </w:tc>
        <w:tc>
          <w:tcPr>
            <w:tcW w:w="1538" w:type="dxa"/>
          </w:tcPr>
          <w:p w:rsidR="00555920" w:rsidRDefault="00A1413B">
            <w:pPr>
              <w:pStyle w:val="TableParagraph"/>
              <w:spacing w:before="56"/>
              <w:ind w:left="878"/>
              <w:jc w:val="left"/>
              <w:rPr>
                <w:sz w:val="18"/>
              </w:rPr>
            </w:pPr>
            <w:r>
              <w:rPr>
                <w:spacing w:val="-4"/>
                <w:sz w:val="18"/>
              </w:rPr>
              <w:t>36.8</w:t>
            </w:r>
          </w:p>
        </w:tc>
        <w:tc>
          <w:tcPr>
            <w:tcW w:w="1538" w:type="dxa"/>
          </w:tcPr>
          <w:p w:rsidR="00555920" w:rsidRDefault="00A1413B">
            <w:pPr>
              <w:pStyle w:val="TableParagraph"/>
              <w:spacing w:before="56"/>
              <w:ind w:left="600"/>
              <w:jc w:val="left"/>
              <w:rPr>
                <w:sz w:val="18"/>
              </w:rPr>
            </w:pPr>
            <w:r>
              <w:rPr>
                <w:spacing w:val="-2"/>
                <w:sz w:val="18"/>
              </w:rPr>
              <w:t>1,080</w:t>
            </w:r>
          </w:p>
        </w:tc>
        <w:tc>
          <w:tcPr>
            <w:tcW w:w="1536" w:type="dxa"/>
          </w:tcPr>
          <w:p w:rsidR="00555920" w:rsidRDefault="00A1413B">
            <w:pPr>
              <w:pStyle w:val="TableParagraph"/>
              <w:spacing w:before="56"/>
              <w:ind w:left="709"/>
              <w:jc w:val="left"/>
              <w:rPr>
                <w:sz w:val="18"/>
              </w:rPr>
            </w:pPr>
            <w:r>
              <w:rPr>
                <w:spacing w:val="-5"/>
                <w:sz w:val="18"/>
              </w:rPr>
              <w:t>162</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15</w:t>
            </w:r>
          </w:p>
        </w:tc>
        <w:tc>
          <w:tcPr>
            <w:tcW w:w="1539" w:type="dxa"/>
          </w:tcPr>
          <w:p w:rsidR="00555920" w:rsidRDefault="00A1413B">
            <w:pPr>
              <w:pStyle w:val="TableParagraph"/>
              <w:ind w:right="299"/>
              <w:jc w:val="right"/>
              <w:rPr>
                <w:sz w:val="18"/>
              </w:rPr>
            </w:pPr>
            <w:r>
              <w:rPr>
                <w:spacing w:val="-4"/>
                <w:sz w:val="18"/>
              </w:rPr>
              <w:t>8.26</w:t>
            </w:r>
          </w:p>
        </w:tc>
        <w:tc>
          <w:tcPr>
            <w:tcW w:w="1538" w:type="dxa"/>
          </w:tcPr>
          <w:p w:rsidR="00555920" w:rsidRDefault="00A1413B">
            <w:pPr>
              <w:pStyle w:val="TableParagraph"/>
              <w:ind w:left="721"/>
              <w:jc w:val="left"/>
              <w:rPr>
                <w:sz w:val="18"/>
              </w:rPr>
            </w:pPr>
            <w:r>
              <w:rPr>
                <w:spacing w:val="-5"/>
                <w:sz w:val="18"/>
              </w:rPr>
              <w:t>774</w:t>
            </w:r>
          </w:p>
        </w:tc>
        <w:tc>
          <w:tcPr>
            <w:tcW w:w="1538" w:type="dxa"/>
          </w:tcPr>
          <w:p w:rsidR="00555920" w:rsidRDefault="00A1413B">
            <w:pPr>
              <w:pStyle w:val="TableParagraph"/>
              <w:ind w:left="878"/>
              <w:jc w:val="left"/>
              <w:rPr>
                <w:sz w:val="18"/>
              </w:rPr>
            </w:pPr>
            <w:r>
              <w:rPr>
                <w:spacing w:val="-4"/>
                <w:sz w:val="18"/>
              </w:rPr>
              <w:t>88.0</w:t>
            </w:r>
          </w:p>
        </w:tc>
        <w:tc>
          <w:tcPr>
            <w:tcW w:w="1538" w:type="dxa"/>
          </w:tcPr>
          <w:p w:rsidR="00555920" w:rsidRDefault="00A1413B">
            <w:pPr>
              <w:pStyle w:val="TableParagraph"/>
              <w:ind w:right="461"/>
              <w:jc w:val="right"/>
              <w:rPr>
                <w:sz w:val="18"/>
              </w:rPr>
            </w:pPr>
            <w:r>
              <w:rPr>
                <w:spacing w:val="-5"/>
                <w:sz w:val="18"/>
              </w:rPr>
              <w:t>861</w:t>
            </w:r>
          </w:p>
        </w:tc>
        <w:tc>
          <w:tcPr>
            <w:tcW w:w="1536" w:type="dxa"/>
          </w:tcPr>
          <w:p w:rsidR="00555920" w:rsidRDefault="00A1413B">
            <w:pPr>
              <w:pStyle w:val="TableParagraph"/>
              <w:ind w:left="709"/>
              <w:jc w:val="left"/>
              <w:rPr>
                <w:sz w:val="18"/>
              </w:rPr>
            </w:pPr>
            <w:r>
              <w:rPr>
                <w:spacing w:val="-5"/>
                <w:sz w:val="18"/>
              </w:rPr>
              <w:t>144</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15</w:t>
            </w:r>
          </w:p>
        </w:tc>
        <w:tc>
          <w:tcPr>
            <w:tcW w:w="1539" w:type="dxa"/>
          </w:tcPr>
          <w:p w:rsidR="00555920" w:rsidRDefault="00A1413B">
            <w:pPr>
              <w:pStyle w:val="TableParagraph"/>
              <w:ind w:right="299"/>
              <w:jc w:val="right"/>
              <w:rPr>
                <w:sz w:val="18"/>
              </w:rPr>
            </w:pPr>
            <w:r>
              <w:rPr>
                <w:spacing w:val="-4"/>
                <w:sz w:val="18"/>
              </w:rPr>
              <w:t>8.09</w:t>
            </w:r>
          </w:p>
        </w:tc>
        <w:tc>
          <w:tcPr>
            <w:tcW w:w="1538" w:type="dxa"/>
          </w:tcPr>
          <w:p w:rsidR="00555920" w:rsidRDefault="00A1413B">
            <w:pPr>
              <w:pStyle w:val="TableParagraph"/>
              <w:ind w:left="721"/>
              <w:jc w:val="left"/>
              <w:rPr>
                <w:sz w:val="18"/>
              </w:rPr>
            </w:pPr>
            <w:r>
              <w:rPr>
                <w:spacing w:val="-5"/>
                <w:sz w:val="18"/>
              </w:rPr>
              <w:t>794</w:t>
            </w:r>
          </w:p>
        </w:tc>
        <w:tc>
          <w:tcPr>
            <w:tcW w:w="1538" w:type="dxa"/>
          </w:tcPr>
          <w:p w:rsidR="00555920" w:rsidRDefault="00A1413B">
            <w:pPr>
              <w:pStyle w:val="TableParagraph"/>
              <w:ind w:left="878"/>
              <w:jc w:val="left"/>
              <w:rPr>
                <w:sz w:val="18"/>
              </w:rPr>
            </w:pPr>
            <w:r>
              <w:rPr>
                <w:spacing w:val="-4"/>
                <w:sz w:val="18"/>
              </w:rPr>
              <w:t>68.5</w:t>
            </w:r>
          </w:p>
        </w:tc>
        <w:tc>
          <w:tcPr>
            <w:tcW w:w="1538" w:type="dxa"/>
          </w:tcPr>
          <w:p w:rsidR="00555920" w:rsidRDefault="00A1413B">
            <w:pPr>
              <w:pStyle w:val="TableParagraph"/>
              <w:ind w:right="461"/>
              <w:jc w:val="right"/>
              <w:rPr>
                <w:sz w:val="18"/>
              </w:rPr>
            </w:pPr>
            <w:r>
              <w:rPr>
                <w:spacing w:val="-5"/>
                <w:sz w:val="18"/>
              </w:rPr>
              <w:t>863</w:t>
            </w:r>
          </w:p>
        </w:tc>
        <w:tc>
          <w:tcPr>
            <w:tcW w:w="1536" w:type="dxa"/>
          </w:tcPr>
          <w:p w:rsidR="00555920" w:rsidRDefault="00A1413B">
            <w:pPr>
              <w:pStyle w:val="TableParagraph"/>
              <w:ind w:left="709"/>
              <w:jc w:val="left"/>
              <w:rPr>
                <w:sz w:val="18"/>
              </w:rPr>
            </w:pPr>
            <w:r>
              <w:rPr>
                <w:spacing w:val="-5"/>
                <w:sz w:val="18"/>
              </w:rPr>
              <w:t>152</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15</w:t>
            </w:r>
          </w:p>
        </w:tc>
        <w:tc>
          <w:tcPr>
            <w:tcW w:w="1539" w:type="dxa"/>
          </w:tcPr>
          <w:p w:rsidR="00555920" w:rsidRDefault="00A1413B">
            <w:pPr>
              <w:pStyle w:val="TableParagraph"/>
              <w:ind w:right="299"/>
              <w:jc w:val="right"/>
              <w:rPr>
                <w:sz w:val="18"/>
              </w:rPr>
            </w:pPr>
            <w:r>
              <w:rPr>
                <w:spacing w:val="-4"/>
                <w:sz w:val="18"/>
              </w:rPr>
              <w:t>7.39</w:t>
            </w:r>
          </w:p>
        </w:tc>
        <w:tc>
          <w:tcPr>
            <w:tcW w:w="1538" w:type="dxa"/>
          </w:tcPr>
          <w:p w:rsidR="00555920" w:rsidRDefault="00A1413B">
            <w:pPr>
              <w:pStyle w:val="TableParagraph"/>
              <w:ind w:left="721"/>
              <w:jc w:val="left"/>
              <w:rPr>
                <w:sz w:val="18"/>
              </w:rPr>
            </w:pPr>
            <w:r>
              <w:rPr>
                <w:spacing w:val="-5"/>
                <w:sz w:val="18"/>
              </w:rPr>
              <w:t>989</w:t>
            </w:r>
          </w:p>
        </w:tc>
        <w:tc>
          <w:tcPr>
            <w:tcW w:w="1538" w:type="dxa"/>
          </w:tcPr>
          <w:p w:rsidR="00555920" w:rsidRDefault="00A1413B">
            <w:pPr>
              <w:pStyle w:val="TableParagraph"/>
              <w:ind w:left="878"/>
              <w:jc w:val="left"/>
              <w:rPr>
                <w:sz w:val="18"/>
              </w:rPr>
            </w:pPr>
            <w:r>
              <w:rPr>
                <w:spacing w:val="-4"/>
                <w:sz w:val="18"/>
              </w:rPr>
              <w:t>45.2</w:t>
            </w:r>
          </w:p>
        </w:tc>
        <w:tc>
          <w:tcPr>
            <w:tcW w:w="1538" w:type="dxa"/>
          </w:tcPr>
          <w:p w:rsidR="00555920" w:rsidRDefault="00A1413B">
            <w:pPr>
              <w:pStyle w:val="TableParagraph"/>
              <w:ind w:left="600"/>
              <w:jc w:val="left"/>
              <w:rPr>
                <w:sz w:val="18"/>
              </w:rPr>
            </w:pPr>
            <w:r>
              <w:rPr>
                <w:spacing w:val="-2"/>
                <w:sz w:val="18"/>
              </w:rPr>
              <w:t>1,030</w:t>
            </w:r>
          </w:p>
        </w:tc>
        <w:tc>
          <w:tcPr>
            <w:tcW w:w="1536" w:type="dxa"/>
          </w:tcPr>
          <w:p w:rsidR="00555920" w:rsidRDefault="00A1413B">
            <w:pPr>
              <w:pStyle w:val="TableParagraph"/>
              <w:ind w:left="709"/>
              <w:jc w:val="left"/>
              <w:rPr>
                <w:sz w:val="18"/>
              </w:rPr>
            </w:pPr>
            <w:r>
              <w:rPr>
                <w:spacing w:val="-5"/>
                <w:sz w:val="18"/>
              </w:rPr>
              <w:t>155</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15</w:t>
            </w:r>
          </w:p>
        </w:tc>
        <w:tc>
          <w:tcPr>
            <w:tcW w:w="1539" w:type="dxa"/>
          </w:tcPr>
          <w:p w:rsidR="00555920" w:rsidRDefault="00A1413B">
            <w:pPr>
              <w:pStyle w:val="TableParagraph"/>
              <w:ind w:right="299"/>
              <w:jc w:val="right"/>
              <w:rPr>
                <w:sz w:val="18"/>
              </w:rPr>
            </w:pPr>
            <w:r>
              <w:rPr>
                <w:spacing w:val="-4"/>
                <w:sz w:val="18"/>
              </w:rPr>
              <w:t>7.52</w:t>
            </w:r>
          </w:p>
        </w:tc>
        <w:tc>
          <w:tcPr>
            <w:tcW w:w="1538" w:type="dxa"/>
          </w:tcPr>
          <w:p w:rsidR="00555920" w:rsidRDefault="00A1413B">
            <w:pPr>
              <w:pStyle w:val="TableParagraph"/>
              <w:ind w:left="721"/>
              <w:jc w:val="left"/>
              <w:rPr>
                <w:sz w:val="18"/>
              </w:rPr>
            </w:pPr>
            <w:r>
              <w:rPr>
                <w:spacing w:val="-5"/>
                <w:sz w:val="18"/>
              </w:rPr>
              <w:t>669</w:t>
            </w:r>
          </w:p>
        </w:tc>
        <w:tc>
          <w:tcPr>
            <w:tcW w:w="1538" w:type="dxa"/>
          </w:tcPr>
          <w:p w:rsidR="00555920" w:rsidRDefault="00A1413B">
            <w:pPr>
              <w:pStyle w:val="TableParagraph"/>
              <w:ind w:left="780"/>
              <w:jc w:val="left"/>
              <w:rPr>
                <w:sz w:val="18"/>
              </w:rPr>
            </w:pPr>
            <w:r>
              <w:rPr>
                <w:spacing w:val="-5"/>
                <w:sz w:val="18"/>
              </w:rPr>
              <w:t>127</w:t>
            </w:r>
          </w:p>
        </w:tc>
        <w:tc>
          <w:tcPr>
            <w:tcW w:w="1538" w:type="dxa"/>
          </w:tcPr>
          <w:p w:rsidR="00555920" w:rsidRDefault="00A1413B">
            <w:pPr>
              <w:pStyle w:val="TableParagraph"/>
              <w:ind w:right="461"/>
              <w:jc w:val="right"/>
              <w:rPr>
                <w:sz w:val="18"/>
              </w:rPr>
            </w:pPr>
            <w:r>
              <w:rPr>
                <w:spacing w:val="-5"/>
                <w:sz w:val="18"/>
              </w:rPr>
              <w:t>796</w:t>
            </w:r>
          </w:p>
        </w:tc>
        <w:tc>
          <w:tcPr>
            <w:tcW w:w="1536" w:type="dxa"/>
          </w:tcPr>
          <w:p w:rsidR="00555920" w:rsidRDefault="00A1413B">
            <w:pPr>
              <w:pStyle w:val="TableParagraph"/>
              <w:ind w:left="709"/>
              <w:jc w:val="left"/>
              <w:rPr>
                <w:sz w:val="18"/>
              </w:rPr>
            </w:pPr>
            <w:r>
              <w:rPr>
                <w:spacing w:val="-5"/>
                <w:sz w:val="18"/>
              </w:rPr>
              <w:t>162</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15</w:t>
            </w:r>
          </w:p>
        </w:tc>
        <w:tc>
          <w:tcPr>
            <w:tcW w:w="1539" w:type="dxa"/>
          </w:tcPr>
          <w:p w:rsidR="00555920" w:rsidRDefault="00A1413B">
            <w:pPr>
              <w:pStyle w:val="TableParagraph"/>
              <w:spacing w:before="56"/>
              <w:ind w:right="299"/>
              <w:jc w:val="right"/>
              <w:rPr>
                <w:sz w:val="18"/>
              </w:rPr>
            </w:pPr>
            <w:r>
              <w:rPr>
                <w:spacing w:val="-4"/>
                <w:sz w:val="18"/>
              </w:rPr>
              <w:t>7.54</w:t>
            </w:r>
          </w:p>
        </w:tc>
        <w:tc>
          <w:tcPr>
            <w:tcW w:w="1538" w:type="dxa"/>
          </w:tcPr>
          <w:p w:rsidR="00555920" w:rsidRDefault="00A1413B">
            <w:pPr>
              <w:pStyle w:val="TableParagraph"/>
              <w:spacing w:before="56"/>
              <w:ind w:left="721"/>
              <w:jc w:val="left"/>
              <w:rPr>
                <w:sz w:val="18"/>
              </w:rPr>
            </w:pPr>
            <w:r>
              <w:rPr>
                <w:spacing w:val="-5"/>
                <w:sz w:val="18"/>
              </w:rPr>
              <w:t>693</w:t>
            </w:r>
          </w:p>
        </w:tc>
        <w:tc>
          <w:tcPr>
            <w:tcW w:w="1538" w:type="dxa"/>
          </w:tcPr>
          <w:p w:rsidR="00555920" w:rsidRDefault="00A1413B">
            <w:pPr>
              <w:pStyle w:val="TableParagraph"/>
              <w:spacing w:before="56"/>
              <w:ind w:left="780"/>
              <w:jc w:val="left"/>
              <w:rPr>
                <w:sz w:val="18"/>
              </w:rPr>
            </w:pPr>
            <w:r>
              <w:rPr>
                <w:spacing w:val="-5"/>
                <w:sz w:val="18"/>
              </w:rPr>
              <w:t>150</w:t>
            </w:r>
          </w:p>
        </w:tc>
        <w:tc>
          <w:tcPr>
            <w:tcW w:w="1538" w:type="dxa"/>
          </w:tcPr>
          <w:p w:rsidR="00555920" w:rsidRDefault="00A1413B">
            <w:pPr>
              <w:pStyle w:val="TableParagraph"/>
              <w:spacing w:before="56"/>
              <w:ind w:right="461"/>
              <w:jc w:val="right"/>
              <w:rPr>
                <w:sz w:val="18"/>
              </w:rPr>
            </w:pPr>
            <w:r>
              <w:rPr>
                <w:spacing w:val="-5"/>
                <w:sz w:val="18"/>
              </w:rPr>
              <w:t>843</w:t>
            </w:r>
          </w:p>
        </w:tc>
        <w:tc>
          <w:tcPr>
            <w:tcW w:w="1536" w:type="dxa"/>
          </w:tcPr>
          <w:p w:rsidR="00555920" w:rsidRDefault="00A1413B">
            <w:pPr>
              <w:pStyle w:val="TableParagraph"/>
              <w:spacing w:before="56"/>
              <w:ind w:left="709"/>
              <w:jc w:val="left"/>
              <w:rPr>
                <w:sz w:val="18"/>
              </w:rPr>
            </w:pPr>
            <w:r>
              <w:rPr>
                <w:spacing w:val="-5"/>
                <w:sz w:val="18"/>
              </w:rPr>
              <w:t>178</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15</w:t>
            </w:r>
          </w:p>
        </w:tc>
        <w:tc>
          <w:tcPr>
            <w:tcW w:w="1539" w:type="dxa"/>
          </w:tcPr>
          <w:p w:rsidR="00555920" w:rsidRDefault="00A1413B">
            <w:pPr>
              <w:pStyle w:val="TableParagraph"/>
              <w:ind w:right="299"/>
              <w:jc w:val="right"/>
              <w:rPr>
                <w:sz w:val="18"/>
              </w:rPr>
            </w:pPr>
            <w:r>
              <w:rPr>
                <w:spacing w:val="-4"/>
                <w:sz w:val="18"/>
              </w:rPr>
              <w:t>7.41</w:t>
            </w:r>
          </w:p>
        </w:tc>
        <w:tc>
          <w:tcPr>
            <w:tcW w:w="1538" w:type="dxa"/>
          </w:tcPr>
          <w:p w:rsidR="00555920" w:rsidRDefault="00A1413B">
            <w:pPr>
              <w:pStyle w:val="TableParagraph"/>
              <w:ind w:left="721"/>
              <w:jc w:val="left"/>
              <w:rPr>
                <w:sz w:val="18"/>
              </w:rPr>
            </w:pPr>
            <w:r>
              <w:rPr>
                <w:spacing w:val="-5"/>
                <w:sz w:val="18"/>
              </w:rPr>
              <w:t>680</w:t>
            </w:r>
          </w:p>
        </w:tc>
        <w:tc>
          <w:tcPr>
            <w:tcW w:w="1538" w:type="dxa"/>
          </w:tcPr>
          <w:p w:rsidR="00555920" w:rsidRDefault="00A1413B">
            <w:pPr>
              <w:pStyle w:val="TableParagraph"/>
              <w:ind w:left="780"/>
              <w:jc w:val="left"/>
              <w:rPr>
                <w:sz w:val="18"/>
              </w:rPr>
            </w:pPr>
            <w:r>
              <w:rPr>
                <w:spacing w:val="-5"/>
                <w:sz w:val="18"/>
              </w:rPr>
              <w:t>161</w:t>
            </w:r>
          </w:p>
        </w:tc>
        <w:tc>
          <w:tcPr>
            <w:tcW w:w="1538" w:type="dxa"/>
          </w:tcPr>
          <w:p w:rsidR="00555920" w:rsidRDefault="00A1413B">
            <w:pPr>
              <w:pStyle w:val="TableParagraph"/>
              <w:ind w:right="461"/>
              <w:jc w:val="right"/>
              <w:rPr>
                <w:sz w:val="18"/>
              </w:rPr>
            </w:pPr>
            <w:r>
              <w:rPr>
                <w:spacing w:val="-5"/>
                <w:sz w:val="18"/>
              </w:rPr>
              <w:t>842</w:t>
            </w:r>
          </w:p>
        </w:tc>
        <w:tc>
          <w:tcPr>
            <w:tcW w:w="1536" w:type="dxa"/>
          </w:tcPr>
          <w:p w:rsidR="00555920" w:rsidRDefault="00A1413B">
            <w:pPr>
              <w:pStyle w:val="TableParagraph"/>
              <w:ind w:left="709"/>
              <w:jc w:val="left"/>
              <w:rPr>
                <w:sz w:val="18"/>
              </w:rPr>
            </w:pPr>
            <w:r>
              <w:rPr>
                <w:spacing w:val="-5"/>
                <w:sz w:val="18"/>
              </w:rPr>
              <w:t>138</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15</w:t>
            </w:r>
          </w:p>
        </w:tc>
        <w:tc>
          <w:tcPr>
            <w:tcW w:w="1539" w:type="dxa"/>
          </w:tcPr>
          <w:p w:rsidR="00555920" w:rsidRDefault="00A1413B">
            <w:pPr>
              <w:pStyle w:val="TableParagraph"/>
              <w:spacing w:before="56"/>
              <w:ind w:right="299"/>
              <w:jc w:val="right"/>
              <w:rPr>
                <w:sz w:val="18"/>
              </w:rPr>
            </w:pPr>
            <w:r>
              <w:rPr>
                <w:spacing w:val="-4"/>
                <w:sz w:val="18"/>
              </w:rPr>
              <w:t>7.42</w:t>
            </w:r>
          </w:p>
        </w:tc>
        <w:tc>
          <w:tcPr>
            <w:tcW w:w="1538" w:type="dxa"/>
          </w:tcPr>
          <w:p w:rsidR="00555920" w:rsidRDefault="00A1413B">
            <w:pPr>
              <w:pStyle w:val="TableParagraph"/>
              <w:spacing w:before="56"/>
              <w:ind w:left="721"/>
              <w:jc w:val="left"/>
              <w:rPr>
                <w:sz w:val="18"/>
              </w:rPr>
            </w:pPr>
            <w:r>
              <w:rPr>
                <w:spacing w:val="-5"/>
                <w:sz w:val="18"/>
              </w:rPr>
              <w:t>845</w:t>
            </w:r>
          </w:p>
        </w:tc>
        <w:tc>
          <w:tcPr>
            <w:tcW w:w="1538" w:type="dxa"/>
          </w:tcPr>
          <w:p w:rsidR="00555920" w:rsidRDefault="00A1413B">
            <w:pPr>
              <w:pStyle w:val="TableParagraph"/>
              <w:spacing w:before="56"/>
              <w:ind w:left="878"/>
              <w:jc w:val="left"/>
              <w:rPr>
                <w:sz w:val="18"/>
              </w:rPr>
            </w:pPr>
            <w:r>
              <w:rPr>
                <w:spacing w:val="-4"/>
                <w:sz w:val="18"/>
              </w:rPr>
              <w:t>34.1</w:t>
            </w:r>
          </w:p>
        </w:tc>
        <w:tc>
          <w:tcPr>
            <w:tcW w:w="1538" w:type="dxa"/>
          </w:tcPr>
          <w:p w:rsidR="00555920" w:rsidRDefault="00A1413B">
            <w:pPr>
              <w:pStyle w:val="TableParagraph"/>
              <w:spacing w:before="56"/>
              <w:ind w:right="461"/>
              <w:jc w:val="right"/>
              <w:rPr>
                <w:sz w:val="18"/>
              </w:rPr>
            </w:pPr>
            <w:r>
              <w:rPr>
                <w:spacing w:val="-5"/>
                <w:sz w:val="18"/>
              </w:rPr>
              <w:t>879</w:t>
            </w:r>
          </w:p>
        </w:tc>
        <w:tc>
          <w:tcPr>
            <w:tcW w:w="1536" w:type="dxa"/>
          </w:tcPr>
          <w:p w:rsidR="00555920" w:rsidRDefault="00A1413B">
            <w:pPr>
              <w:pStyle w:val="TableParagraph"/>
              <w:spacing w:before="56"/>
              <w:ind w:left="709"/>
              <w:jc w:val="left"/>
              <w:rPr>
                <w:sz w:val="18"/>
              </w:rPr>
            </w:pPr>
            <w:r>
              <w:rPr>
                <w:spacing w:val="-5"/>
                <w:sz w:val="18"/>
              </w:rPr>
              <w:t>182</w:t>
            </w:r>
          </w:p>
        </w:tc>
      </w:tr>
      <w:tr w:rsidR="00555920">
        <w:trPr>
          <w:trHeight w:val="315"/>
        </w:trPr>
        <w:tc>
          <w:tcPr>
            <w:tcW w:w="1440" w:type="dxa"/>
          </w:tcPr>
          <w:p w:rsidR="00555920" w:rsidRDefault="00A1413B">
            <w:pPr>
              <w:pStyle w:val="TableParagraph"/>
              <w:ind w:left="155" w:right="50"/>
              <w:rPr>
                <w:sz w:val="18"/>
              </w:rPr>
            </w:pPr>
            <w:r>
              <w:rPr>
                <w:sz w:val="18"/>
              </w:rPr>
              <w:t>Oct-</w:t>
            </w:r>
            <w:r>
              <w:rPr>
                <w:spacing w:val="-5"/>
                <w:sz w:val="18"/>
              </w:rPr>
              <w:t>15</w:t>
            </w:r>
          </w:p>
        </w:tc>
        <w:tc>
          <w:tcPr>
            <w:tcW w:w="1539" w:type="dxa"/>
          </w:tcPr>
          <w:p w:rsidR="00555920" w:rsidRDefault="00A1413B">
            <w:pPr>
              <w:pStyle w:val="TableParagraph"/>
              <w:ind w:right="299"/>
              <w:jc w:val="right"/>
              <w:rPr>
                <w:sz w:val="18"/>
              </w:rPr>
            </w:pPr>
            <w:r>
              <w:rPr>
                <w:spacing w:val="-4"/>
                <w:sz w:val="18"/>
              </w:rPr>
              <w:t>7.52</w:t>
            </w:r>
          </w:p>
        </w:tc>
        <w:tc>
          <w:tcPr>
            <w:tcW w:w="1538" w:type="dxa"/>
          </w:tcPr>
          <w:p w:rsidR="00555920" w:rsidRDefault="00A1413B">
            <w:pPr>
              <w:pStyle w:val="TableParagraph"/>
              <w:ind w:left="570"/>
              <w:jc w:val="left"/>
              <w:rPr>
                <w:sz w:val="18"/>
              </w:rPr>
            </w:pPr>
            <w:r>
              <w:rPr>
                <w:spacing w:val="-2"/>
                <w:sz w:val="18"/>
              </w:rPr>
              <w:t>1,050</w:t>
            </w:r>
          </w:p>
        </w:tc>
        <w:tc>
          <w:tcPr>
            <w:tcW w:w="1538" w:type="dxa"/>
          </w:tcPr>
          <w:p w:rsidR="00555920" w:rsidRDefault="00A1413B">
            <w:pPr>
              <w:pStyle w:val="TableParagraph"/>
              <w:ind w:left="878"/>
              <w:jc w:val="left"/>
              <w:rPr>
                <w:sz w:val="18"/>
              </w:rPr>
            </w:pPr>
            <w:r>
              <w:rPr>
                <w:spacing w:val="-4"/>
                <w:sz w:val="18"/>
              </w:rPr>
              <w:t>10.9</w:t>
            </w:r>
          </w:p>
        </w:tc>
        <w:tc>
          <w:tcPr>
            <w:tcW w:w="1538" w:type="dxa"/>
          </w:tcPr>
          <w:p w:rsidR="00555920" w:rsidRDefault="00A1413B">
            <w:pPr>
              <w:pStyle w:val="TableParagraph"/>
              <w:ind w:left="600"/>
              <w:jc w:val="left"/>
              <w:rPr>
                <w:sz w:val="18"/>
              </w:rPr>
            </w:pPr>
            <w:r>
              <w:rPr>
                <w:spacing w:val="-2"/>
                <w:sz w:val="18"/>
              </w:rPr>
              <w:t>1,060</w:t>
            </w:r>
          </w:p>
        </w:tc>
        <w:tc>
          <w:tcPr>
            <w:tcW w:w="1536" w:type="dxa"/>
          </w:tcPr>
          <w:p w:rsidR="00555920" w:rsidRDefault="00A1413B">
            <w:pPr>
              <w:pStyle w:val="TableParagraph"/>
              <w:ind w:left="709"/>
              <w:jc w:val="left"/>
              <w:rPr>
                <w:sz w:val="18"/>
              </w:rPr>
            </w:pPr>
            <w:r>
              <w:rPr>
                <w:spacing w:val="-5"/>
                <w:sz w:val="18"/>
              </w:rPr>
              <w:t>169</w:t>
            </w:r>
          </w:p>
        </w:tc>
      </w:tr>
      <w:tr w:rsidR="00555920">
        <w:trPr>
          <w:trHeight w:val="318"/>
        </w:trPr>
        <w:tc>
          <w:tcPr>
            <w:tcW w:w="1440" w:type="dxa"/>
          </w:tcPr>
          <w:p w:rsidR="00555920" w:rsidRDefault="00A1413B">
            <w:pPr>
              <w:pStyle w:val="TableParagraph"/>
              <w:ind w:left="155" w:right="91"/>
              <w:rPr>
                <w:sz w:val="18"/>
              </w:rPr>
            </w:pPr>
            <w:r>
              <w:rPr>
                <w:spacing w:val="-2"/>
                <w:sz w:val="18"/>
              </w:rPr>
              <w:lastRenderedPageBreak/>
              <w:t>Nov-</w:t>
            </w:r>
            <w:r>
              <w:rPr>
                <w:spacing w:val="-5"/>
                <w:sz w:val="18"/>
              </w:rPr>
              <w:t>15</w:t>
            </w:r>
          </w:p>
        </w:tc>
        <w:tc>
          <w:tcPr>
            <w:tcW w:w="1539" w:type="dxa"/>
          </w:tcPr>
          <w:p w:rsidR="00555920" w:rsidRDefault="00A1413B">
            <w:pPr>
              <w:pStyle w:val="TableParagraph"/>
              <w:ind w:right="299"/>
              <w:jc w:val="right"/>
              <w:rPr>
                <w:sz w:val="18"/>
              </w:rPr>
            </w:pPr>
            <w:r>
              <w:rPr>
                <w:spacing w:val="-4"/>
                <w:sz w:val="18"/>
              </w:rPr>
              <w:t>7.64</w:t>
            </w:r>
          </w:p>
        </w:tc>
        <w:tc>
          <w:tcPr>
            <w:tcW w:w="1538" w:type="dxa"/>
          </w:tcPr>
          <w:p w:rsidR="00555920" w:rsidRDefault="00A1413B">
            <w:pPr>
              <w:pStyle w:val="TableParagraph"/>
              <w:ind w:left="721"/>
              <w:jc w:val="left"/>
              <w:rPr>
                <w:sz w:val="18"/>
              </w:rPr>
            </w:pPr>
            <w:r>
              <w:rPr>
                <w:spacing w:val="-5"/>
                <w:sz w:val="18"/>
              </w:rPr>
              <w:t>673</w:t>
            </w:r>
          </w:p>
        </w:tc>
        <w:tc>
          <w:tcPr>
            <w:tcW w:w="1538" w:type="dxa"/>
          </w:tcPr>
          <w:p w:rsidR="00555920" w:rsidRDefault="00A1413B">
            <w:pPr>
              <w:pStyle w:val="TableParagraph"/>
              <w:ind w:left="878"/>
              <w:jc w:val="left"/>
              <w:rPr>
                <w:sz w:val="18"/>
              </w:rPr>
            </w:pPr>
            <w:r>
              <w:rPr>
                <w:spacing w:val="-4"/>
                <w:sz w:val="18"/>
              </w:rPr>
              <w:t>86.8</w:t>
            </w:r>
          </w:p>
        </w:tc>
        <w:tc>
          <w:tcPr>
            <w:tcW w:w="1538" w:type="dxa"/>
          </w:tcPr>
          <w:p w:rsidR="00555920" w:rsidRDefault="00A1413B">
            <w:pPr>
              <w:pStyle w:val="TableParagraph"/>
              <w:ind w:right="461"/>
              <w:jc w:val="right"/>
              <w:rPr>
                <w:sz w:val="18"/>
              </w:rPr>
            </w:pPr>
            <w:r>
              <w:rPr>
                <w:spacing w:val="-5"/>
                <w:sz w:val="18"/>
              </w:rPr>
              <w:t>759</w:t>
            </w:r>
          </w:p>
        </w:tc>
        <w:tc>
          <w:tcPr>
            <w:tcW w:w="1536" w:type="dxa"/>
          </w:tcPr>
          <w:p w:rsidR="00555920" w:rsidRDefault="00A1413B">
            <w:pPr>
              <w:pStyle w:val="TableParagraph"/>
              <w:ind w:left="709"/>
              <w:jc w:val="left"/>
              <w:rPr>
                <w:sz w:val="18"/>
              </w:rPr>
            </w:pPr>
            <w:r>
              <w:rPr>
                <w:spacing w:val="-5"/>
                <w:sz w:val="18"/>
              </w:rPr>
              <w:t>164</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15</w:t>
            </w:r>
          </w:p>
        </w:tc>
        <w:tc>
          <w:tcPr>
            <w:tcW w:w="1539" w:type="dxa"/>
          </w:tcPr>
          <w:p w:rsidR="00555920" w:rsidRDefault="00A1413B">
            <w:pPr>
              <w:pStyle w:val="TableParagraph"/>
              <w:ind w:right="299"/>
              <w:jc w:val="right"/>
              <w:rPr>
                <w:sz w:val="18"/>
              </w:rPr>
            </w:pPr>
            <w:r>
              <w:rPr>
                <w:spacing w:val="-4"/>
                <w:sz w:val="18"/>
              </w:rPr>
              <w:t>8.83</w:t>
            </w:r>
          </w:p>
        </w:tc>
        <w:tc>
          <w:tcPr>
            <w:tcW w:w="1538" w:type="dxa"/>
          </w:tcPr>
          <w:p w:rsidR="00555920" w:rsidRDefault="00A1413B">
            <w:pPr>
              <w:pStyle w:val="TableParagraph"/>
              <w:ind w:left="721"/>
              <w:jc w:val="left"/>
              <w:rPr>
                <w:sz w:val="18"/>
              </w:rPr>
            </w:pPr>
            <w:r>
              <w:rPr>
                <w:spacing w:val="-5"/>
                <w:sz w:val="18"/>
              </w:rPr>
              <w:t>657</w:t>
            </w:r>
          </w:p>
        </w:tc>
        <w:tc>
          <w:tcPr>
            <w:tcW w:w="1538" w:type="dxa"/>
          </w:tcPr>
          <w:p w:rsidR="00555920" w:rsidRDefault="00A1413B">
            <w:pPr>
              <w:pStyle w:val="TableParagraph"/>
              <w:ind w:left="780"/>
              <w:jc w:val="left"/>
              <w:rPr>
                <w:sz w:val="18"/>
              </w:rPr>
            </w:pPr>
            <w:r>
              <w:rPr>
                <w:spacing w:val="-5"/>
                <w:sz w:val="18"/>
              </w:rPr>
              <w:t>137</w:t>
            </w:r>
          </w:p>
        </w:tc>
        <w:tc>
          <w:tcPr>
            <w:tcW w:w="1538" w:type="dxa"/>
          </w:tcPr>
          <w:p w:rsidR="00555920" w:rsidRDefault="00A1413B">
            <w:pPr>
              <w:pStyle w:val="TableParagraph"/>
              <w:ind w:right="461"/>
              <w:jc w:val="right"/>
              <w:rPr>
                <w:sz w:val="18"/>
              </w:rPr>
            </w:pPr>
            <w:r>
              <w:rPr>
                <w:spacing w:val="-5"/>
                <w:sz w:val="18"/>
              </w:rPr>
              <w:t>794</w:t>
            </w:r>
          </w:p>
        </w:tc>
        <w:tc>
          <w:tcPr>
            <w:tcW w:w="1536" w:type="dxa"/>
          </w:tcPr>
          <w:p w:rsidR="00555920" w:rsidRDefault="00A1413B">
            <w:pPr>
              <w:pStyle w:val="TableParagraph"/>
              <w:ind w:left="709"/>
              <w:jc w:val="left"/>
              <w:rPr>
                <w:sz w:val="18"/>
              </w:rPr>
            </w:pPr>
            <w:r>
              <w:rPr>
                <w:spacing w:val="-5"/>
                <w:sz w:val="18"/>
              </w:rPr>
              <w:t>138</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16</w:t>
            </w:r>
          </w:p>
        </w:tc>
        <w:tc>
          <w:tcPr>
            <w:tcW w:w="1539" w:type="dxa"/>
          </w:tcPr>
          <w:p w:rsidR="00555920" w:rsidRDefault="00A1413B">
            <w:pPr>
              <w:pStyle w:val="TableParagraph"/>
              <w:ind w:left="765"/>
              <w:jc w:val="left"/>
              <w:rPr>
                <w:sz w:val="18"/>
              </w:rPr>
            </w:pPr>
            <w:r>
              <w:rPr>
                <w:spacing w:val="-4"/>
                <w:sz w:val="18"/>
              </w:rPr>
              <w:t>10.7</w:t>
            </w:r>
          </w:p>
        </w:tc>
        <w:tc>
          <w:tcPr>
            <w:tcW w:w="1538" w:type="dxa"/>
          </w:tcPr>
          <w:p w:rsidR="00555920" w:rsidRDefault="00A1413B">
            <w:pPr>
              <w:pStyle w:val="TableParagraph"/>
              <w:ind w:left="721"/>
              <w:jc w:val="left"/>
              <w:rPr>
                <w:sz w:val="18"/>
              </w:rPr>
            </w:pPr>
            <w:r>
              <w:rPr>
                <w:spacing w:val="-5"/>
                <w:sz w:val="18"/>
              </w:rPr>
              <w:t>803</w:t>
            </w:r>
          </w:p>
        </w:tc>
        <w:tc>
          <w:tcPr>
            <w:tcW w:w="1538" w:type="dxa"/>
          </w:tcPr>
          <w:p w:rsidR="00555920" w:rsidRDefault="00A1413B">
            <w:pPr>
              <w:pStyle w:val="TableParagraph"/>
              <w:ind w:left="780"/>
              <w:jc w:val="left"/>
              <w:rPr>
                <w:sz w:val="18"/>
              </w:rPr>
            </w:pPr>
            <w:r>
              <w:rPr>
                <w:spacing w:val="-5"/>
                <w:sz w:val="18"/>
              </w:rPr>
              <w:t>115</w:t>
            </w:r>
          </w:p>
        </w:tc>
        <w:tc>
          <w:tcPr>
            <w:tcW w:w="1538" w:type="dxa"/>
          </w:tcPr>
          <w:p w:rsidR="00555920" w:rsidRDefault="00A1413B">
            <w:pPr>
              <w:pStyle w:val="TableParagraph"/>
              <w:ind w:right="461"/>
              <w:jc w:val="right"/>
              <w:rPr>
                <w:sz w:val="18"/>
              </w:rPr>
            </w:pPr>
            <w:r>
              <w:rPr>
                <w:spacing w:val="-5"/>
                <w:sz w:val="18"/>
              </w:rPr>
              <w:t>919</w:t>
            </w:r>
          </w:p>
        </w:tc>
        <w:tc>
          <w:tcPr>
            <w:tcW w:w="1536" w:type="dxa"/>
          </w:tcPr>
          <w:p w:rsidR="00555920" w:rsidRDefault="00A1413B">
            <w:pPr>
              <w:pStyle w:val="TableParagraph"/>
              <w:ind w:right="354"/>
              <w:jc w:val="right"/>
              <w:rPr>
                <w:sz w:val="18"/>
              </w:rPr>
            </w:pPr>
            <w:r>
              <w:rPr>
                <w:spacing w:val="-4"/>
                <w:sz w:val="18"/>
              </w:rPr>
              <w:t>85.0</w:t>
            </w:r>
          </w:p>
        </w:tc>
      </w:tr>
      <w:tr w:rsidR="00555920">
        <w:trPr>
          <w:trHeight w:val="318"/>
        </w:trPr>
        <w:tc>
          <w:tcPr>
            <w:tcW w:w="1440" w:type="dxa"/>
          </w:tcPr>
          <w:p w:rsidR="00555920" w:rsidRDefault="00A1413B">
            <w:pPr>
              <w:pStyle w:val="TableParagraph"/>
              <w:spacing w:before="57"/>
              <w:ind w:left="155" w:right="81"/>
              <w:rPr>
                <w:sz w:val="18"/>
              </w:rPr>
            </w:pPr>
            <w:r>
              <w:rPr>
                <w:spacing w:val="-2"/>
                <w:sz w:val="18"/>
              </w:rPr>
              <w:t>Feb-</w:t>
            </w:r>
            <w:r>
              <w:rPr>
                <w:spacing w:val="-5"/>
                <w:sz w:val="18"/>
              </w:rPr>
              <w:t>16</w:t>
            </w:r>
          </w:p>
        </w:tc>
        <w:tc>
          <w:tcPr>
            <w:tcW w:w="1539" w:type="dxa"/>
          </w:tcPr>
          <w:p w:rsidR="00555920" w:rsidRDefault="00A1413B">
            <w:pPr>
              <w:pStyle w:val="TableParagraph"/>
              <w:spacing w:before="57"/>
              <w:ind w:right="299"/>
              <w:jc w:val="right"/>
              <w:rPr>
                <w:sz w:val="18"/>
              </w:rPr>
            </w:pPr>
            <w:r>
              <w:rPr>
                <w:spacing w:val="-4"/>
                <w:sz w:val="18"/>
              </w:rPr>
              <w:t>8.35</w:t>
            </w:r>
          </w:p>
        </w:tc>
        <w:tc>
          <w:tcPr>
            <w:tcW w:w="1538" w:type="dxa"/>
          </w:tcPr>
          <w:p w:rsidR="00555920" w:rsidRDefault="00A1413B">
            <w:pPr>
              <w:pStyle w:val="TableParagraph"/>
              <w:spacing w:before="57"/>
              <w:ind w:left="721"/>
              <w:jc w:val="left"/>
              <w:rPr>
                <w:sz w:val="18"/>
              </w:rPr>
            </w:pPr>
            <w:r>
              <w:rPr>
                <w:spacing w:val="-5"/>
                <w:sz w:val="18"/>
              </w:rPr>
              <w:t>661</w:t>
            </w:r>
          </w:p>
        </w:tc>
        <w:tc>
          <w:tcPr>
            <w:tcW w:w="1538" w:type="dxa"/>
          </w:tcPr>
          <w:p w:rsidR="00555920" w:rsidRDefault="00A1413B">
            <w:pPr>
              <w:pStyle w:val="TableParagraph"/>
              <w:spacing w:before="57"/>
              <w:ind w:left="780"/>
              <w:jc w:val="left"/>
              <w:rPr>
                <w:sz w:val="18"/>
              </w:rPr>
            </w:pPr>
            <w:r>
              <w:rPr>
                <w:spacing w:val="-5"/>
                <w:sz w:val="18"/>
              </w:rPr>
              <w:t>258</w:t>
            </w:r>
          </w:p>
        </w:tc>
        <w:tc>
          <w:tcPr>
            <w:tcW w:w="1538" w:type="dxa"/>
          </w:tcPr>
          <w:p w:rsidR="00555920" w:rsidRDefault="00A1413B">
            <w:pPr>
              <w:pStyle w:val="TableParagraph"/>
              <w:spacing w:before="57"/>
              <w:ind w:right="461"/>
              <w:jc w:val="right"/>
              <w:rPr>
                <w:sz w:val="18"/>
              </w:rPr>
            </w:pPr>
            <w:r>
              <w:rPr>
                <w:spacing w:val="-5"/>
                <w:sz w:val="18"/>
              </w:rPr>
              <w:t>919</w:t>
            </w:r>
          </w:p>
        </w:tc>
        <w:tc>
          <w:tcPr>
            <w:tcW w:w="1536" w:type="dxa"/>
          </w:tcPr>
          <w:p w:rsidR="00555920" w:rsidRDefault="00A1413B">
            <w:pPr>
              <w:pStyle w:val="TableParagraph"/>
              <w:spacing w:before="57"/>
              <w:ind w:left="709"/>
              <w:jc w:val="left"/>
              <w:rPr>
                <w:sz w:val="18"/>
              </w:rPr>
            </w:pPr>
            <w:r>
              <w:rPr>
                <w:spacing w:val="-5"/>
                <w:sz w:val="18"/>
              </w:rPr>
              <w:t>159</w:t>
            </w:r>
          </w:p>
        </w:tc>
      </w:tr>
      <w:tr w:rsidR="00555920">
        <w:trPr>
          <w:trHeight w:val="315"/>
        </w:trPr>
        <w:tc>
          <w:tcPr>
            <w:tcW w:w="1440" w:type="dxa"/>
          </w:tcPr>
          <w:p w:rsidR="00555920" w:rsidRDefault="00A1413B">
            <w:pPr>
              <w:pStyle w:val="TableParagraph"/>
              <w:ind w:left="155" w:right="81"/>
              <w:rPr>
                <w:sz w:val="18"/>
              </w:rPr>
            </w:pPr>
            <w:r>
              <w:rPr>
                <w:spacing w:val="-2"/>
                <w:sz w:val="18"/>
              </w:rPr>
              <w:t>Mar-</w:t>
            </w:r>
            <w:r>
              <w:rPr>
                <w:spacing w:val="-5"/>
                <w:sz w:val="18"/>
              </w:rPr>
              <w:t>16</w:t>
            </w:r>
          </w:p>
        </w:tc>
        <w:tc>
          <w:tcPr>
            <w:tcW w:w="1539" w:type="dxa"/>
          </w:tcPr>
          <w:p w:rsidR="00555920" w:rsidRDefault="00A1413B">
            <w:pPr>
              <w:pStyle w:val="TableParagraph"/>
              <w:ind w:left="765"/>
              <w:jc w:val="left"/>
              <w:rPr>
                <w:sz w:val="18"/>
              </w:rPr>
            </w:pPr>
            <w:r>
              <w:rPr>
                <w:spacing w:val="-4"/>
                <w:sz w:val="18"/>
              </w:rPr>
              <w:t>10.9</w:t>
            </w:r>
          </w:p>
        </w:tc>
        <w:tc>
          <w:tcPr>
            <w:tcW w:w="1538" w:type="dxa"/>
          </w:tcPr>
          <w:p w:rsidR="00555920" w:rsidRDefault="00A1413B">
            <w:pPr>
              <w:pStyle w:val="TableParagraph"/>
              <w:ind w:left="721"/>
              <w:jc w:val="left"/>
              <w:rPr>
                <w:sz w:val="18"/>
              </w:rPr>
            </w:pPr>
            <w:r>
              <w:rPr>
                <w:spacing w:val="-5"/>
                <w:sz w:val="18"/>
              </w:rPr>
              <w:t>817</w:t>
            </w:r>
          </w:p>
        </w:tc>
        <w:tc>
          <w:tcPr>
            <w:tcW w:w="1538" w:type="dxa"/>
          </w:tcPr>
          <w:p w:rsidR="00555920" w:rsidRDefault="00A1413B">
            <w:pPr>
              <w:pStyle w:val="TableParagraph"/>
              <w:ind w:left="878"/>
              <w:jc w:val="left"/>
              <w:rPr>
                <w:sz w:val="18"/>
              </w:rPr>
            </w:pPr>
            <w:r>
              <w:rPr>
                <w:spacing w:val="-4"/>
                <w:sz w:val="18"/>
              </w:rPr>
              <w:t>82.8</w:t>
            </w:r>
          </w:p>
        </w:tc>
        <w:tc>
          <w:tcPr>
            <w:tcW w:w="1538" w:type="dxa"/>
          </w:tcPr>
          <w:p w:rsidR="00555920" w:rsidRDefault="00A1413B">
            <w:pPr>
              <w:pStyle w:val="TableParagraph"/>
              <w:ind w:right="461"/>
              <w:jc w:val="right"/>
              <w:rPr>
                <w:sz w:val="18"/>
              </w:rPr>
            </w:pPr>
            <w:r>
              <w:rPr>
                <w:spacing w:val="-5"/>
                <w:sz w:val="18"/>
              </w:rPr>
              <w:t>899</w:t>
            </w:r>
          </w:p>
        </w:tc>
        <w:tc>
          <w:tcPr>
            <w:tcW w:w="1536" w:type="dxa"/>
          </w:tcPr>
          <w:p w:rsidR="00555920" w:rsidRDefault="00A1413B">
            <w:pPr>
              <w:pStyle w:val="TableParagraph"/>
              <w:ind w:left="709"/>
              <w:jc w:val="left"/>
              <w:rPr>
                <w:sz w:val="18"/>
              </w:rPr>
            </w:pPr>
            <w:r>
              <w:rPr>
                <w:spacing w:val="-5"/>
                <w:sz w:val="18"/>
              </w:rPr>
              <w:t>122</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16</w:t>
            </w:r>
          </w:p>
        </w:tc>
        <w:tc>
          <w:tcPr>
            <w:tcW w:w="1539" w:type="dxa"/>
          </w:tcPr>
          <w:p w:rsidR="00555920" w:rsidRDefault="00A1413B">
            <w:pPr>
              <w:pStyle w:val="TableParagraph"/>
              <w:ind w:right="299"/>
              <w:jc w:val="right"/>
              <w:rPr>
                <w:sz w:val="18"/>
              </w:rPr>
            </w:pPr>
            <w:r>
              <w:rPr>
                <w:spacing w:val="-4"/>
                <w:sz w:val="18"/>
              </w:rPr>
              <w:t>8.02</w:t>
            </w:r>
          </w:p>
        </w:tc>
        <w:tc>
          <w:tcPr>
            <w:tcW w:w="1538" w:type="dxa"/>
          </w:tcPr>
          <w:p w:rsidR="00555920" w:rsidRDefault="00A1413B">
            <w:pPr>
              <w:pStyle w:val="TableParagraph"/>
              <w:ind w:left="721"/>
              <w:jc w:val="left"/>
              <w:rPr>
                <w:sz w:val="18"/>
              </w:rPr>
            </w:pPr>
            <w:r>
              <w:rPr>
                <w:spacing w:val="-5"/>
                <w:sz w:val="18"/>
              </w:rPr>
              <w:t>714</w:t>
            </w:r>
          </w:p>
        </w:tc>
        <w:tc>
          <w:tcPr>
            <w:tcW w:w="1538" w:type="dxa"/>
          </w:tcPr>
          <w:p w:rsidR="00555920" w:rsidRDefault="00A1413B">
            <w:pPr>
              <w:pStyle w:val="TableParagraph"/>
              <w:ind w:left="780"/>
              <w:jc w:val="left"/>
              <w:rPr>
                <w:sz w:val="18"/>
              </w:rPr>
            </w:pPr>
            <w:r>
              <w:rPr>
                <w:spacing w:val="-5"/>
                <w:sz w:val="18"/>
              </w:rPr>
              <w:t>125</w:t>
            </w:r>
          </w:p>
        </w:tc>
        <w:tc>
          <w:tcPr>
            <w:tcW w:w="1538" w:type="dxa"/>
          </w:tcPr>
          <w:p w:rsidR="00555920" w:rsidRDefault="00A1413B">
            <w:pPr>
              <w:pStyle w:val="TableParagraph"/>
              <w:ind w:right="461"/>
              <w:jc w:val="right"/>
              <w:rPr>
                <w:sz w:val="18"/>
              </w:rPr>
            </w:pPr>
            <w:r>
              <w:rPr>
                <w:spacing w:val="-5"/>
                <w:sz w:val="18"/>
              </w:rPr>
              <w:t>839</w:t>
            </w:r>
          </w:p>
        </w:tc>
        <w:tc>
          <w:tcPr>
            <w:tcW w:w="1536" w:type="dxa"/>
          </w:tcPr>
          <w:p w:rsidR="00555920" w:rsidRDefault="00A1413B">
            <w:pPr>
              <w:pStyle w:val="TableParagraph"/>
              <w:ind w:left="709"/>
              <w:jc w:val="left"/>
              <w:rPr>
                <w:sz w:val="18"/>
              </w:rPr>
            </w:pPr>
            <w:r>
              <w:rPr>
                <w:spacing w:val="-5"/>
                <w:sz w:val="18"/>
              </w:rPr>
              <w:t>152</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16</w:t>
            </w:r>
          </w:p>
        </w:tc>
        <w:tc>
          <w:tcPr>
            <w:tcW w:w="1539" w:type="dxa"/>
          </w:tcPr>
          <w:p w:rsidR="00555920" w:rsidRDefault="00A1413B">
            <w:pPr>
              <w:pStyle w:val="TableParagraph"/>
              <w:ind w:right="299"/>
              <w:jc w:val="right"/>
              <w:rPr>
                <w:sz w:val="18"/>
              </w:rPr>
            </w:pPr>
            <w:r>
              <w:rPr>
                <w:spacing w:val="-4"/>
                <w:sz w:val="18"/>
              </w:rPr>
              <w:t>7.51</w:t>
            </w:r>
          </w:p>
        </w:tc>
        <w:tc>
          <w:tcPr>
            <w:tcW w:w="1538" w:type="dxa"/>
          </w:tcPr>
          <w:p w:rsidR="00555920" w:rsidRDefault="00A1413B">
            <w:pPr>
              <w:pStyle w:val="TableParagraph"/>
              <w:ind w:left="721"/>
              <w:jc w:val="left"/>
              <w:rPr>
                <w:sz w:val="18"/>
              </w:rPr>
            </w:pPr>
            <w:r>
              <w:rPr>
                <w:spacing w:val="-5"/>
                <w:sz w:val="18"/>
              </w:rPr>
              <w:t>668</w:t>
            </w:r>
          </w:p>
        </w:tc>
        <w:tc>
          <w:tcPr>
            <w:tcW w:w="1538" w:type="dxa"/>
          </w:tcPr>
          <w:p w:rsidR="00555920" w:rsidRDefault="00A1413B">
            <w:pPr>
              <w:pStyle w:val="TableParagraph"/>
              <w:ind w:left="780"/>
              <w:jc w:val="left"/>
              <w:rPr>
                <w:sz w:val="18"/>
              </w:rPr>
            </w:pPr>
            <w:r>
              <w:rPr>
                <w:spacing w:val="-5"/>
                <w:sz w:val="18"/>
              </w:rPr>
              <w:t>153</w:t>
            </w:r>
          </w:p>
        </w:tc>
        <w:tc>
          <w:tcPr>
            <w:tcW w:w="1538" w:type="dxa"/>
          </w:tcPr>
          <w:p w:rsidR="00555920" w:rsidRDefault="00A1413B">
            <w:pPr>
              <w:pStyle w:val="TableParagraph"/>
              <w:ind w:right="461"/>
              <w:jc w:val="right"/>
              <w:rPr>
                <w:sz w:val="18"/>
              </w:rPr>
            </w:pPr>
            <w:r>
              <w:rPr>
                <w:spacing w:val="-5"/>
                <w:sz w:val="18"/>
              </w:rPr>
              <w:t>822</w:t>
            </w:r>
          </w:p>
        </w:tc>
        <w:tc>
          <w:tcPr>
            <w:tcW w:w="1536" w:type="dxa"/>
          </w:tcPr>
          <w:p w:rsidR="00555920" w:rsidRDefault="00A1413B">
            <w:pPr>
              <w:pStyle w:val="TableParagraph"/>
              <w:ind w:left="709"/>
              <w:jc w:val="left"/>
              <w:rPr>
                <w:sz w:val="18"/>
              </w:rPr>
            </w:pPr>
            <w:r>
              <w:rPr>
                <w:spacing w:val="-5"/>
                <w:sz w:val="18"/>
              </w:rPr>
              <w:t>155</w:t>
            </w:r>
          </w:p>
        </w:tc>
      </w:tr>
      <w:tr w:rsidR="00555920">
        <w:trPr>
          <w:trHeight w:val="315"/>
        </w:trPr>
        <w:tc>
          <w:tcPr>
            <w:tcW w:w="1440" w:type="dxa"/>
          </w:tcPr>
          <w:p w:rsidR="00555920" w:rsidRDefault="00A1413B">
            <w:pPr>
              <w:pStyle w:val="TableParagraph"/>
              <w:ind w:left="155" w:right="62"/>
              <w:rPr>
                <w:sz w:val="18"/>
              </w:rPr>
            </w:pPr>
            <w:r>
              <w:rPr>
                <w:sz w:val="18"/>
              </w:rPr>
              <w:t>Jun-</w:t>
            </w:r>
            <w:r>
              <w:rPr>
                <w:spacing w:val="-5"/>
                <w:sz w:val="18"/>
              </w:rPr>
              <w:t>16</w:t>
            </w:r>
          </w:p>
        </w:tc>
        <w:tc>
          <w:tcPr>
            <w:tcW w:w="1539" w:type="dxa"/>
          </w:tcPr>
          <w:p w:rsidR="00555920" w:rsidRDefault="00A1413B">
            <w:pPr>
              <w:pStyle w:val="TableParagraph"/>
              <w:ind w:right="299"/>
              <w:jc w:val="right"/>
              <w:rPr>
                <w:sz w:val="18"/>
              </w:rPr>
            </w:pPr>
            <w:r>
              <w:rPr>
                <w:spacing w:val="-4"/>
                <w:sz w:val="18"/>
              </w:rPr>
              <w:t>7.44</w:t>
            </w:r>
          </w:p>
        </w:tc>
        <w:tc>
          <w:tcPr>
            <w:tcW w:w="1538" w:type="dxa"/>
          </w:tcPr>
          <w:p w:rsidR="00555920" w:rsidRDefault="00A1413B">
            <w:pPr>
              <w:pStyle w:val="TableParagraph"/>
              <w:ind w:left="721"/>
              <w:jc w:val="left"/>
              <w:rPr>
                <w:sz w:val="18"/>
              </w:rPr>
            </w:pPr>
            <w:r>
              <w:rPr>
                <w:spacing w:val="-5"/>
                <w:sz w:val="18"/>
              </w:rPr>
              <w:t>665</w:t>
            </w:r>
          </w:p>
        </w:tc>
        <w:tc>
          <w:tcPr>
            <w:tcW w:w="1538" w:type="dxa"/>
          </w:tcPr>
          <w:p w:rsidR="00555920" w:rsidRDefault="00A1413B">
            <w:pPr>
              <w:pStyle w:val="TableParagraph"/>
              <w:ind w:left="780"/>
              <w:jc w:val="left"/>
              <w:rPr>
                <w:sz w:val="18"/>
              </w:rPr>
            </w:pPr>
            <w:r>
              <w:rPr>
                <w:spacing w:val="-5"/>
                <w:sz w:val="18"/>
              </w:rPr>
              <w:t>438</w:t>
            </w:r>
          </w:p>
        </w:tc>
        <w:tc>
          <w:tcPr>
            <w:tcW w:w="1538" w:type="dxa"/>
          </w:tcPr>
          <w:p w:rsidR="00555920" w:rsidRDefault="00A1413B">
            <w:pPr>
              <w:pStyle w:val="TableParagraph"/>
              <w:ind w:left="600"/>
              <w:jc w:val="left"/>
              <w:rPr>
                <w:sz w:val="18"/>
              </w:rPr>
            </w:pPr>
            <w:r>
              <w:rPr>
                <w:spacing w:val="-2"/>
                <w:sz w:val="18"/>
              </w:rPr>
              <w:t>1,100</w:t>
            </w:r>
          </w:p>
        </w:tc>
        <w:tc>
          <w:tcPr>
            <w:tcW w:w="1536" w:type="dxa"/>
          </w:tcPr>
          <w:p w:rsidR="00555920" w:rsidRDefault="00A1413B">
            <w:pPr>
              <w:pStyle w:val="TableParagraph"/>
              <w:ind w:left="709"/>
              <w:jc w:val="left"/>
              <w:rPr>
                <w:sz w:val="18"/>
              </w:rPr>
            </w:pPr>
            <w:r>
              <w:rPr>
                <w:spacing w:val="-5"/>
                <w:sz w:val="18"/>
              </w:rPr>
              <w:t>158</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16</w:t>
            </w:r>
          </w:p>
        </w:tc>
        <w:tc>
          <w:tcPr>
            <w:tcW w:w="1539" w:type="dxa"/>
          </w:tcPr>
          <w:p w:rsidR="00555920" w:rsidRDefault="00A1413B">
            <w:pPr>
              <w:pStyle w:val="TableParagraph"/>
              <w:spacing w:before="56"/>
              <w:ind w:right="299"/>
              <w:jc w:val="right"/>
              <w:rPr>
                <w:sz w:val="18"/>
              </w:rPr>
            </w:pPr>
            <w:r>
              <w:rPr>
                <w:spacing w:val="-4"/>
                <w:sz w:val="18"/>
              </w:rPr>
              <w:t>7.31</w:t>
            </w:r>
          </w:p>
        </w:tc>
        <w:tc>
          <w:tcPr>
            <w:tcW w:w="1538" w:type="dxa"/>
          </w:tcPr>
          <w:p w:rsidR="00555920" w:rsidRDefault="00A1413B">
            <w:pPr>
              <w:pStyle w:val="TableParagraph"/>
              <w:spacing w:before="56"/>
              <w:ind w:left="721"/>
              <w:jc w:val="left"/>
              <w:rPr>
                <w:sz w:val="18"/>
              </w:rPr>
            </w:pPr>
            <w:r>
              <w:rPr>
                <w:spacing w:val="-5"/>
                <w:sz w:val="18"/>
              </w:rPr>
              <w:t>590</w:t>
            </w:r>
          </w:p>
        </w:tc>
        <w:tc>
          <w:tcPr>
            <w:tcW w:w="1538" w:type="dxa"/>
          </w:tcPr>
          <w:p w:rsidR="00555920" w:rsidRDefault="00A1413B">
            <w:pPr>
              <w:pStyle w:val="TableParagraph"/>
              <w:spacing w:before="56"/>
              <w:ind w:left="780"/>
              <w:jc w:val="left"/>
              <w:rPr>
                <w:sz w:val="18"/>
              </w:rPr>
            </w:pPr>
            <w:r>
              <w:rPr>
                <w:spacing w:val="-5"/>
                <w:sz w:val="18"/>
              </w:rPr>
              <w:t>178</w:t>
            </w:r>
          </w:p>
        </w:tc>
        <w:tc>
          <w:tcPr>
            <w:tcW w:w="1538" w:type="dxa"/>
          </w:tcPr>
          <w:p w:rsidR="00555920" w:rsidRDefault="00A1413B">
            <w:pPr>
              <w:pStyle w:val="TableParagraph"/>
              <w:spacing w:before="56"/>
              <w:ind w:right="461"/>
              <w:jc w:val="right"/>
              <w:rPr>
                <w:sz w:val="18"/>
              </w:rPr>
            </w:pPr>
            <w:r>
              <w:rPr>
                <w:spacing w:val="-5"/>
                <w:sz w:val="18"/>
              </w:rPr>
              <w:t>768</w:t>
            </w:r>
          </w:p>
        </w:tc>
        <w:tc>
          <w:tcPr>
            <w:tcW w:w="1536" w:type="dxa"/>
          </w:tcPr>
          <w:p w:rsidR="00555920" w:rsidRDefault="00A1413B">
            <w:pPr>
              <w:pStyle w:val="TableParagraph"/>
              <w:spacing w:before="56"/>
              <w:ind w:left="709"/>
              <w:jc w:val="left"/>
              <w:rPr>
                <w:sz w:val="18"/>
              </w:rPr>
            </w:pPr>
            <w:r>
              <w:rPr>
                <w:spacing w:val="-5"/>
                <w:sz w:val="18"/>
              </w:rPr>
              <w:t>164</w:t>
            </w:r>
          </w:p>
        </w:tc>
      </w:tr>
      <w:tr w:rsidR="00555920">
        <w:trPr>
          <w:trHeight w:val="318"/>
        </w:trPr>
        <w:tc>
          <w:tcPr>
            <w:tcW w:w="1440" w:type="dxa"/>
          </w:tcPr>
          <w:p w:rsidR="00555920" w:rsidRDefault="00A1413B">
            <w:pPr>
              <w:pStyle w:val="TableParagraph"/>
              <w:ind w:left="155" w:right="91"/>
              <w:rPr>
                <w:sz w:val="18"/>
              </w:rPr>
            </w:pPr>
            <w:r>
              <w:rPr>
                <w:spacing w:val="-2"/>
                <w:sz w:val="18"/>
              </w:rPr>
              <w:t>Aug-</w:t>
            </w:r>
            <w:r>
              <w:rPr>
                <w:spacing w:val="-5"/>
                <w:sz w:val="18"/>
              </w:rPr>
              <w:t>16</w:t>
            </w:r>
          </w:p>
        </w:tc>
        <w:tc>
          <w:tcPr>
            <w:tcW w:w="1539" w:type="dxa"/>
          </w:tcPr>
          <w:p w:rsidR="00555920" w:rsidRDefault="00A1413B">
            <w:pPr>
              <w:pStyle w:val="TableParagraph"/>
              <w:ind w:right="299"/>
              <w:jc w:val="right"/>
              <w:rPr>
                <w:sz w:val="18"/>
              </w:rPr>
            </w:pPr>
            <w:r>
              <w:rPr>
                <w:spacing w:val="-4"/>
                <w:sz w:val="18"/>
              </w:rPr>
              <w:t>7.42</w:t>
            </w:r>
          </w:p>
        </w:tc>
        <w:tc>
          <w:tcPr>
            <w:tcW w:w="1538" w:type="dxa"/>
          </w:tcPr>
          <w:p w:rsidR="00555920" w:rsidRDefault="00A1413B">
            <w:pPr>
              <w:pStyle w:val="TableParagraph"/>
              <w:ind w:left="721"/>
              <w:jc w:val="left"/>
              <w:rPr>
                <w:sz w:val="18"/>
              </w:rPr>
            </w:pPr>
            <w:r>
              <w:rPr>
                <w:spacing w:val="-5"/>
                <w:sz w:val="18"/>
              </w:rPr>
              <w:t>791</w:t>
            </w:r>
          </w:p>
        </w:tc>
        <w:tc>
          <w:tcPr>
            <w:tcW w:w="1538" w:type="dxa"/>
          </w:tcPr>
          <w:p w:rsidR="00555920" w:rsidRDefault="00A1413B">
            <w:pPr>
              <w:pStyle w:val="TableParagraph"/>
              <w:ind w:left="780"/>
              <w:jc w:val="left"/>
              <w:rPr>
                <w:sz w:val="18"/>
              </w:rPr>
            </w:pPr>
            <w:r>
              <w:rPr>
                <w:spacing w:val="-5"/>
                <w:sz w:val="18"/>
              </w:rPr>
              <w:t>149</w:t>
            </w:r>
          </w:p>
        </w:tc>
        <w:tc>
          <w:tcPr>
            <w:tcW w:w="1538" w:type="dxa"/>
          </w:tcPr>
          <w:p w:rsidR="00555920" w:rsidRDefault="00A1413B">
            <w:pPr>
              <w:pStyle w:val="TableParagraph"/>
              <w:ind w:right="461"/>
              <w:jc w:val="right"/>
              <w:rPr>
                <w:sz w:val="18"/>
              </w:rPr>
            </w:pPr>
            <w:r>
              <w:rPr>
                <w:spacing w:val="-5"/>
                <w:sz w:val="18"/>
              </w:rPr>
              <w:t>940</w:t>
            </w:r>
          </w:p>
        </w:tc>
        <w:tc>
          <w:tcPr>
            <w:tcW w:w="1536" w:type="dxa"/>
          </w:tcPr>
          <w:p w:rsidR="00555920" w:rsidRDefault="00A1413B">
            <w:pPr>
              <w:pStyle w:val="TableParagraph"/>
              <w:ind w:left="709"/>
              <w:jc w:val="left"/>
              <w:rPr>
                <w:sz w:val="18"/>
              </w:rPr>
            </w:pPr>
            <w:r>
              <w:rPr>
                <w:spacing w:val="-5"/>
                <w:sz w:val="18"/>
              </w:rPr>
              <w:t>140</w:t>
            </w:r>
          </w:p>
        </w:tc>
      </w:tr>
      <w:tr w:rsidR="00555920">
        <w:trPr>
          <w:trHeight w:val="313"/>
        </w:trPr>
        <w:tc>
          <w:tcPr>
            <w:tcW w:w="1440"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0" w:line="206" w:lineRule="exact"/>
              <w:ind w:left="357"/>
              <w:jc w:val="left"/>
              <w:rPr>
                <w:b/>
                <w:sz w:val="18"/>
              </w:rPr>
            </w:pPr>
            <w:r>
              <w:rPr>
                <w:b/>
                <w:spacing w:val="-2"/>
                <w:sz w:val="18"/>
              </w:rPr>
              <w:t>Ammonia</w:t>
            </w:r>
          </w:p>
        </w:tc>
        <w:tc>
          <w:tcPr>
            <w:tcW w:w="1538" w:type="dxa"/>
            <w:shd w:val="clear" w:color="auto" w:fill="D9D9D9"/>
          </w:tcPr>
          <w:p w:rsidR="00555920" w:rsidRDefault="00A1413B">
            <w:pPr>
              <w:pStyle w:val="TableParagraph"/>
              <w:spacing w:before="0" w:line="206" w:lineRule="exact"/>
              <w:ind w:right="99"/>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0" w:line="206" w:lineRule="exact"/>
              <w:ind w:left="367" w:right="348"/>
              <w:rPr>
                <w:b/>
                <w:sz w:val="18"/>
              </w:rPr>
            </w:pPr>
            <w:r>
              <w:rPr>
                <w:b/>
                <w:spacing w:val="-4"/>
                <w:sz w:val="18"/>
              </w:rPr>
              <w:t>TIN*</w:t>
            </w:r>
          </w:p>
        </w:tc>
        <w:tc>
          <w:tcPr>
            <w:tcW w:w="1536" w:type="dxa"/>
            <w:shd w:val="clear" w:color="auto" w:fill="D9D9D9"/>
          </w:tcPr>
          <w:p w:rsidR="00555920" w:rsidRDefault="00A1413B">
            <w:pPr>
              <w:pStyle w:val="TableParagraph"/>
              <w:spacing w:before="0" w:line="206" w:lineRule="exact"/>
              <w:ind w:left="46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40"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69"/>
              <w:jc w:val="right"/>
              <w:rPr>
                <w:b/>
                <w:sz w:val="18"/>
              </w:rPr>
            </w:pPr>
            <w:r>
              <w:rPr>
                <w:b/>
                <w:sz w:val="18"/>
              </w:rPr>
              <w:t xml:space="preserve">kg </w:t>
            </w:r>
            <w:r>
              <w:rPr>
                <w:b/>
                <w:spacing w:val="-2"/>
                <w:sz w:val="18"/>
              </w:rPr>
              <w:t>N/day</w:t>
            </w:r>
          </w:p>
        </w:tc>
        <w:tc>
          <w:tcPr>
            <w:tcW w:w="1536"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P/day</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16</w:t>
            </w:r>
          </w:p>
        </w:tc>
        <w:tc>
          <w:tcPr>
            <w:tcW w:w="1539" w:type="dxa"/>
          </w:tcPr>
          <w:p w:rsidR="00555920" w:rsidRDefault="00A1413B">
            <w:pPr>
              <w:pStyle w:val="TableParagraph"/>
              <w:spacing w:before="56"/>
              <w:ind w:right="299"/>
              <w:jc w:val="right"/>
              <w:rPr>
                <w:sz w:val="18"/>
              </w:rPr>
            </w:pPr>
            <w:r>
              <w:rPr>
                <w:spacing w:val="-4"/>
                <w:sz w:val="18"/>
              </w:rPr>
              <w:t>7.35</w:t>
            </w:r>
          </w:p>
        </w:tc>
        <w:tc>
          <w:tcPr>
            <w:tcW w:w="1538" w:type="dxa"/>
          </w:tcPr>
          <w:p w:rsidR="00555920" w:rsidRDefault="00A1413B">
            <w:pPr>
              <w:pStyle w:val="TableParagraph"/>
              <w:spacing w:before="56"/>
              <w:ind w:left="721"/>
              <w:jc w:val="left"/>
              <w:rPr>
                <w:sz w:val="18"/>
              </w:rPr>
            </w:pPr>
            <w:r>
              <w:rPr>
                <w:spacing w:val="-5"/>
                <w:sz w:val="18"/>
              </w:rPr>
              <w:t>868</w:t>
            </w:r>
          </w:p>
        </w:tc>
        <w:tc>
          <w:tcPr>
            <w:tcW w:w="1538" w:type="dxa"/>
          </w:tcPr>
          <w:p w:rsidR="00555920" w:rsidRDefault="00A1413B">
            <w:pPr>
              <w:pStyle w:val="TableParagraph"/>
              <w:spacing w:before="56"/>
              <w:ind w:left="878"/>
              <w:jc w:val="left"/>
              <w:rPr>
                <w:sz w:val="18"/>
              </w:rPr>
            </w:pPr>
            <w:r>
              <w:rPr>
                <w:spacing w:val="-4"/>
                <w:sz w:val="18"/>
              </w:rPr>
              <w:t>73.0</w:t>
            </w:r>
          </w:p>
        </w:tc>
        <w:tc>
          <w:tcPr>
            <w:tcW w:w="1538" w:type="dxa"/>
          </w:tcPr>
          <w:p w:rsidR="00555920" w:rsidRDefault="00A1413B">
            <w:pPr>
              <w:pStyle w:val="TableParagraph"/>
              <w:spacing w:before="56"/>
              <w:ind w:right="461"/>
              <w:jc w:val="right"/>
              <w:rPr>
                <w:sz w:val="18"/>
              </w:rPr>
            </w:pPr>
            <w:r>
              <w:rPr>
                <w:spacing w:val="-5"/>
                <w:sz w:val="18"/>
              </w:rPr>
              <w:t>940</w:t>
            </w:r>
          </w:p>
        </w:tc>
        <w:tc>
          <w:tcPr>
            <w:tcW w:w="1536" w:type="dxa"/>
          </w:tcPr>
          <w:p w:rsidR="00555920" w:rsidRDefault="00A1413B">
            <w:pPr>
              <w:pStyle w:val="TableParagraph"/>
              <w:spacing w:before="56"/>
              <w:ind w:left="709"/>
              <w:jc w:val="left"/>
              <w:rPr>
                <w:sz w:val="18"/>
              </w:rPr>
            </w:pPr>
            <w:r>
              <w:rPr>
                <w:spacing w:val="-5"/>
                <w:sz w:val="18"/>
              </w:rPr>
              <w:t>191</w:t>
            </w:r>
          </w:p>
        </w:tc>
      </w:tr>
      <w:tr w:rsidR="00555920">
        <w:trPr>
          <w:trHeight w:val="315"/>
        </w:trPr>
        <w:tc>
          <w:tcPr>
            <w:tcW w:w="1440" w:type="dxa"/>
          </w:tcPr>
          <w:p w:rsidR="00555920" w:rsidRDefault="00A1413B">
            <w:pPr>
              <w:pStyle w:val="TableParagraph"/>
              <w:ind w:left="155" w:right="50"/>
              <w:rPr>
                <w:sz w:val="18"/>
              </w:rPr>
            </w:pPr>
            <w:r>
              <w:rPr>
                <w:sz w:val="18"/>
              </w:rPr>
              <w:t>Oct-</w:t>
            </w:r>
            <w:r>
              <w:rPr>
                <w:spacing w:val="-5"/>
                <w:sz w:val="18"/>
              </w:rPr>
              <w:t>16</w:t>
            </w:r>
          </w:p>
        </w:tc>
        <w:tc>
          <w:tcPr>
            <w:tcW w:w="1539" w:type="dxa"/>
          </w:tcPr>
          <w:p w:rsidR="00555920" w:rsidRDefault="00A1413B">
            <w:pPr>
              <w:pStyle w:val="TableParagraph"/>
              <w:ind w:right="299"/>
              <w:jc w:val="right"/>
              <w:rPr>
                <w:sz w:val="18"/>
              </w:rPr>
            </w:pPr>
            <w:r>
              <w:rPr>
                <w:spacing w:val="-4"/>
                <w:sz w:val="18"/>
              </w:rPr>
              <w:t>7.95</w:t>
            </w:r>
          </w:p>
        </w:tc>
        <w:tc>
          <w:tcPr>
            <w:tcW w:w="1538" w:type="dxa"/>
          </w:tcPr>
          <w:p w:rsidR="00555920" w:rsidRDefault="00A1413B">
            <w:pPr>
              <w:pStyle w:val="TableParagraph"/>
              <w:ind w:left="721"/>
              <w:jc w:val="left"/>
              <w:rPr>
                <w:sz w:val="18"/>
              </w:rPr>
            </w:pPr>
            <w:r>
              <w:rPr>
                <w:spacing w:val="-5"/>
                <w:sz w:val="18"/>
              </w:rPr>
              <w:t>940</w:t>
            </w:r>
          </w:p>
        </w:tc>
        <w:tc>
          <w:tcPr>
            <w:tcW w:w="1538" w:type="dxa"/>
          </w:tcPr>
          <w:p w:rsidR="00555920" w:rsidRDefault="00A1413B">
            <w:pPr>
              <w:pStyle w:val="TableParagraph"/>
              <w:ind w:left="878"/>
              <w:jc w:val="left"/>
              <w:rPr>
                <w:sz w:val="18"/>
              </w:rPr>
            </w:pPr>
            <w:r>
              <w:rPr>
                <w:spacing w:val="-4"/>
                <w:sz w:val="18"/>
              </w:rPr>
              <w:t>53.3</w:t>
            </w:r>
          </w:p>
        </w:tc>
        <w:tc>
          <w:tcPr>
            <w:tcW w:w="1538" w:type="dxa"/>
          </w:tcPr>
          <w:p w:rsidR="00555920" w:rsidRDefault="00A1413B">
            <w:pPr>
              <w:pStyle w:val="TableParagraph"/>
              <w:ind w:right="461"/>
              <w:jc w:val="right"/>
              <w:rPr>
                <w:sz w:val="18"/>
              </w:rPr>
            </w:pPr>
            <w:r>
              <w:rPr>
                <w:spacing w:val="-5"/>
                <w:sz w:val="18"/>
              </w:rPr>
              <w:t>993</w:t>
            </w:r>
          </w:p>
        </w:tc>
        <w:tc>
          <w:tcPr>
            <w:tcW w:w="1536" w:type="dxa"/>
          </w:tcPr>
          <w:p w:rsidR="00555920" w:rsidRDefault="00A1413B">
            <w:pPr>
              <w:pStyle w:val="TableParagraph"/>
              <w:ind w:left="709"/>
              <w:jc w:val="left"/>
              <w:rPr>
                <w:sz w:val="18"/>
              </w:rPr>
            </w:pPr>
            <w:r>
              <w:rPr>
                <w:spacing w:val="-5"/>
                <w:sz w:val="18"/>
              </w:rPr>
              <w:t>171</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16</w:t>
            </w:r>
          </w:p>
        </w:tc>
        <w:tc>
          <w:tcPr>
            <w:tcW w:w="1539" w:type="dxa"/>
          </w:tcPr>
          <w:p w:rsidR="00555920" w:rsidRDefault="00A1413B">
            <w:pPr>
              <w:pStyle w:val="TableParagraph"/>
              <w:ind w:right="299"/>
              <w:jc w:val="right"/>
              <w:rPr>
                <w:sz w:val="18"/>
              </w:rPr>
            </w:pPr>
            <w:r>
              <w:rPr>
                <w:spacing w:val="-4"/>
                <w:sz w:val="18"/>
              </w:rPr>
              <w:t>8.01</w:t>
            </w:r>
          </w:p>
        </w:tc>
        <w:tc>
          <w:tcPr>
            <w:tcW w:w="1538" w:type="dxa"/>
          </w:tcPr>
          <w:p w:rsidR="00555920" w:rsidRDefault="00A1413B">
            <w:pPr>
              <w:pStyle w:val="TableParagraph"/>
              <w:ind w:left="721"/>
              <w:jc w:val="left"/>
              <w:rPr>
                <w:sz w:val="18"/>
              </w:rPr>
            </w:pPr>
            <w:r>
              <w:rPr>
                <w:spacing w:val="-5"/>
                <w:sz w:val="18"/>
              </w:rPr>
              <w:t>951</w:t>
            </w:r>
          </w:p>
        </w:tc>
        <w:tc>
          <w:tcPr>
            <w:tcW w:w="1538" w:type="dxa"/>
          </w:tcPr>
          <w:p w:rsidR="00555920" w:rsidRDefault="00A1413B">
            <w:pPr>
              <w:pStyle w:val="TableParagraph"/>
              <w:ind w:left="878"/>
              <w:jc w:val="left"/>
              <w:rPr>
                <w:sz w:val="18"/>
              </w:rPr>
            </w:pPr>
            <w:r>
              <w:rPr>
                <w:spacing w:val="-4"/>
                <w:sz w:val="18"/>
              </w:rPr>
              <w:t>34.1</w:t>
            </w:r>
          </w:p>
        </w:tc>
        <w:tc>
          <w:tcPr>
            <w:tcW w:w="1538" w:type="dxa"/>
          </w:tcPr>
          <w:p w:rsidR="00555920" w:rsidRDefault="00A1413B">
            <w:pPr>
              <w:pStyle w:val="TableParagraph"/>
              <w:ind w:right="461"/>
              <w:jc w:val="right"/>
              <w:rPr>
                <w:sz w:val="18"/>
              </w:rPr>
            </w:pPr>
            <w:r>
              <w:rPr>
                <w:spacing w:val="-5"/>
                <w:sz w:val="18"/>
              </w:rPr>
              <w:t>986</w:t>
            </w:r>
          </w:p>
        </w:tc>
        <w:tc>
          <w:tcPr>
            <w:tcW w:w="1536" w:type="dxa"/>
          </w:tcPr>
          <w:p w:rsidR="00555920" w:rsidRDefault="00A1413B">
            <w:pPr>
              <w:pStyle w:val="TableParagraph"/>
              <w:ind w:left="709"/>
              <w:jc w:val="left"/>
              <w:rPr>
                <w:sz w:val="18"/>
              </w:rPr>
            </w:pPr>
            <w:r>
              <w:rPr>
                <w:spacing w:val="-5"/>
                <w:sz w:val="18"/>
              </w:rPr>
              <w:t>140</w:t>
            </w:r>
          </w:p>
        </w:tc>
      </w:tr>
      <w:tr w:rsidR="00555920">
        <w:trPr>
          <w:trHeight w:val="315"/>
        </w:trPr>
        <w:tc>
          <w:tcPr>
            <w:tcW w:w="1440" w:type="dxa"/>
          </w:tcPr>
          <w:p w:rsidR="00555920" w:rsidRDefault="00A1413B">
            <w:pPr>
              <w:pStyle w:val="TableParagraph"/>
              <w:ind w:left="155" w:right="91"/>
              <w:rPr>
                <w:sz w:val="18"/>
              </w:rPr>
            </w:pPr>
            <w:r>
              <w:rPr>
                <w:spacing w:val="-2"/>
                <w:sz w:val="18"/>
              </w:rPr>
              <w:t>Dec-</w:t>
            </w:r>
            <w:r>
              <w:rPr>
                <w:spacing w:val="-5"/>
                <w:sz w:val="18"/>
              </w:rPr>
              <w:t>16</w:t>
            </w:r>
          </w:p>
        </w:tc>
        <w:tc>
          <w:tcPr>
            <w:tcW w:w="1539" w:type="dxa"/>
          </w:tcPr>
          <w:p w:rsidR="00555920" w:rsidRDefault="00A1413B">
            <w:pPr>
              <w:pStyle w:val="TableParagraph"/>
              <w:ind w:right="299"/>
              <w:jc w:val="right"/>
              <w:rPr>
                <w:sz w:val="18"/>
              </w:rPr>
            </w:pPr>
            <w:r>
              <w:rPr>
                <w:spacing w:val="-4"/>
                <w:sz w:val="18"/>
              </w:rPr>
              <w:t>9.92</w:t>
            </w:r>
          </w:p>
        </w:tc>
        <w:tc>
          <w:tcPr>
            <w:tcW w:w="1538" w:type="dxa"/>
          </w:tcPr>
          <w:p w:rsidR="00555920" w:rsidRDefault="00A1413B">
            <w:pPr>
              <w:pStyle w:val="TableParagraph"/>
              <w:ind w:left="570"/>
              <w:jc w:val="left"/>
              <w:rPr>
                <w:sz w:val="18"/>
              </w:rPr>
            </w:pPr>
            <w:r>
              <w:rPr>
                <w:spacing w:val="-2"/>
                <w:sz w:val="18"/>
              </w:rPr>
              <w:t>1,260</w:t>
            </w:r>
          </w:p>
        </w:tc>
        <w:tc>
          <w:tcPr>
            <w:tcW w:w="1538" w:type="dxa"/>
          </w:tcPr>
          <w:p w:rsidR="00555920" w:rsidRDefault="00A1413B">
            <w:pPr>
              <w:pStyle w:val="TableParagraph"/>
              <w:ind w:left="878"/>
              <w:jc w:val="left"/>
              <w:rPr>
                <w:sz w:val="18"/>
              </w:rPr>
            </w:pPr>
            <w:r>
              <w:rPr>
                <w:spacing w:val="-4"/>
                <w:sz w:val="18"/>
              </w:rPr>
              <w:t>25.5</w:t>
            </w:r>
          </w:p>
        </w:tc>
        <w:tc>
          <w:tcPr>
            <w:tcW w:w="1538" w:type="dxa"/>
          </w:tcPr>
          <w:p w:rsidR="00555920" w:rsidRDefault="00A1413B">
            <w:pPr>
              <w:pStyle w:val="TableParagraph"/>
              <w:ind w:left="600"/>
              <w:jc w:val="left"/>
              <w:rPr>
                <w:sz w:val="18"/>
              </w:rPr>
            </w:pPr>
            <w:r>
              <w:rPr>
                <w:spacing w:val="-2"/>
                <w:sz w:val="18"/>
              </w:rPr>
              <w:t>1,290</w:t>
            </w:r>
          </w:p>
        </w:tc>
        <w:tc>
          <w:tcPr>
            <w:tcW w:w="1536" w:type="dxa"/>
          </w:tcPr>
          <w:p w:rsidR="00555920" w:rsidRDefault="00A1413B">
            <w:pPr>
              <w:pStyle w:val="TableParagraph"/>
              <w:ind w:left="709"/>
              <w:jc w:val="left"/>
              <w:rPr>
                <w:sz w:val="18"/>
              </w:rPr>
            </w:pPr>
            <w:r>
              <w:rPr>
                <w:spacing w:val="-5"/>
                <w:sz w:val="18"/>
              </w:rPr>
              <w:t>197</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17</w:t>
            </w:r>
          </w:p>
        </w:tc>
        <w:tc>
          <w:tcPr>
            <w:tcW w:w="1539" w:type="dxa"/>
          </w:tcPr>
          <w:p w:rsidR="00555920" w:rsidRDefault="00A1413B">
            <w:pPr>
              <w:pStyle w:val="TableParagraph"/>
              <w:ind w:left="765"/>
              <w:jc w:val="left"/>
              <w:rPr>
                <w:sz w:val="18"/>
              </w:rPr>
            </w:pPr>
            <w:r>
              <w:rPr>
                <w:spacing w:val="-4"/>
                <w:sz w:val="18"/>
              </w:rPr>
              <w:t>14.2</w:t>
            </w:r>
          </w:p>
        </w:tc>
        <w:tc>
          <w:tcPr>
            <w:tcW w:w="1538" w:type="dxa"/>
          </w:tcPr>
          <w:p w:rsidR="00555920" w:rsidRDefault="00A1413B">
            <w:pPr>
              <w:pStyle w:val="TableParagraph"/>
              <w:ind w:left="570"/>
              <w:jc w:val="left"/>
              <w:rPr>
                <w:sz w:val="18"/>
              </w:rPr>
            </w:pPr>
            <w:r>
              <w:rPr>
                <w:spacing w:val="-2"/>
                <w:sz w:val="18"/>
              </w:rPr>
              <w:t>1,420</w:t>
            </w:r>
          </w:p>
        </w:tc>
        <w:tc>
          <w:tcPr>
            <w:tcW w:w="1538" w:type="dxa"/>
          </w:tcPr>
          <w:p w:rsidR="00555920" w:rsidRDefault="00A1413B">
            <w:pPr>
              <w:pStyle w:val="TableParagraph"/>
              <w:ind w:left="878"/>
              <w:jc w:val="left"/>
              <w:rPr>
                <w:sz w:val="18"/>
              </w:rPr>
            </w:pPr>
            <w:r>
              <w:rPr>
                <w:spacing w:val="-4"/>
                <w:sz w:val="18"/>
              </w:rPr>
              <w:t>44.9</w:t>
            </w:r>
          </w:p>
        </w:tc>
        <w:tc>
          <w:tcPr>
            <w:tcW w:w="1538" w:type="dxa"/>
          </w:tcPr>
          <w:p w:rsidR="00555920" w:rsidRDefault="00A1413B">
            <w:pPr>
              <w:pStyle w:val="TableParagraph"/>
              <w:ind w:left="600"/>
              <w:jc w:val="left"/>
              <w:rPr>
                <w:sz w:val="18"/>
              </w:rPr>
            </w:pPr>
            <w:r>
              <w:rPr>
                <w:spacing w:val="-2"/>
                <w:sz w:val="18"/>
              </w:rPr>
              <w:t>1,470</w:t>
            </w:r>
          </w:p>
        </w:tc>
        <w:tc>
          <w:tcPr>
            <w:tcW w:w="1536" w:type="dxa"/>
          </w:tcPr>
          <w:p w:rsidR="00555920" w:rsidRDefault="00A1413B">
            <w:pPr>
              <w:pStyle w:val="TableParagraph"/>
              <w:ind w:right="354"/>
              <w:jc w:val="right"/>
              <w:rPr>
                <w:sz w:val="18"/>
              </w:rPr>
            </w:pPr>
            <w:r>
              <w:rPr>
                <w:spacing w:val="-4"/>
                <w:sz w:val="18"/>
              </w:rPr>
              <w:t>70.8</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17</w:t>
            </w:r>
          </w:p>
        </w:tc>
        <w:tc>
          <w:tcPr>
            <w:tcW w:w="1539" w:type="dxa"/>
          </w:tcPr>
          <w:p w:rsidR="00555920" w:rsidRDefault="00A1413B">
            <w:pPr>
              <w:pStyle w:val="TableParagraph"/>
              <w:spacing w:before="56"/>
              <w:ind w:left="765"/>
              <w:jc w:val="left"/>
              <w:rPr>
                <w:sz w:val="18"/>
              </w:rPr>
            </w:pPr>
            <w:r>
              <w:rPr>
                <w:spacing w:val="-4"/>
                <w:sz w:val="18"/>
              </w:rPr>
              <w:t>13.9</w:t>
            </w:r>
          </w:p>
        </w:tc>
        <w:tc>
          <w:tcPr>
            <w:tcW w:w="1538" w:type="dxa"/>
          </w:tcPr>
          <w:p w:rsidR="00555920" w:rsidRDefault="00A1413B">
            <w:pPr>
              <w:pStyle w:val="TableParagraph"/>
              <w:spacing w:before="56"/>
              <w:ind w:left="570"/>
              <w:jc w:val="left"/>
              <w:rPr>
                <w:sz w:val="18"/>
              </w:rPr>
            </w:pPr>
            <w:r>
              <w:rPr>
                <w:spacing w:val="-2"/>
                <w:sz w:val="18"/>
              </w:rPr>
              <w:t>1,200</w:t>
            </w:r>
          </w:p>
        </w:tc>
        <w:tc>
          <w:tcPr>
            <w:tcW w:w="1538" w:type="dxa"/>
          </w:tcPr>
          <w:p w:rsidR="00555920" w:rsidRDefault="00A1413B">
            <w:pPr>
              <w:pStyle w:val="TableParagraph"/>
              <w:spacing w:before="56"/>
              <w:ind w:left="878"/>
              <w:jc w:val="left"/>
              <w:rPr>
                <w:sz w:val="18"/>
              </w:rPr>
            </w:pPr>
            <w:r>
              <w:rPr>
                <w:spacing w:val="-4"/>
                <w:sz w:val="18"/>
              </w:rPr>
              <w:t>24.9</w:t>
            </w:r>
          </w:p>
        </w:tc>
        <w:tc>
          <w:tcPr>
            <w:tcW w:w="1538" w:type="dxa"/>
          </w:tcPr>
          <w:p w:rsidR="00555920" w:rsidRDefault="00A1413B">
            <w:pPr>
              <w:pStyle w:val="TableParagraph"/>
              <w:spacing w:before="56"/>
              <w:ind w:left="600"/>
              <w:jc w:val="left"/>
              <w:rPr>
                <w:sz w:val="18"/>
              </w:rPr>
            </w:pPr>
            <w:r>
              <w:rPr>
                <w:spacing w:val="-2"/>
                <w:sz w:val="18"/>
              </w:rPr>
              <w:t>1,230</w:t>
            </w:r>
          </w:p>
        </w:tc>
        <w:tc>
          <w:tcPr>
            <w:tcW w:w="1536" w:type="dxa"/>
          </w:tcPr>
          <w:p w:rsidR="00555920" w:rsidRDefault="00A1413B">
            <w:pPr>
              <w:pStyle w:val="TableParagraph"/>
              <w:spacing w:before="56"/>
              <w:ind w:left="709"/>
              <w:jc w:val="left"/>
              <w:rPr>
                <w:sz w:val="18"/>
              </w:rPr>
            </w:pPr>
            <w:r>
              <w:rPr>
                <w:spacing w:val="-5"/>
                <w:sz w:val="18"/>
              </w:rPr>
              <w:t>101</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17</w:t>
            </w:r>
          </w:p>
        </w:tc>
        <w:tc>
          <w:tcPr>
            <w:tcW w:w="1539" w:type="dxa"/>
          </w:tcPr>
          <w:p w:rsidR="00555920" w:rsidRDefault="00A1413B">
            <w:pPr>
              <w:pStyle w:val="TableParagraph"/>
              <w:ind w:right="299"/>
              <w:jc w:val="right"/>
              <w:rPr>
                <w:sz w:val="18"/>
              </w:rPr>
            </w:pPr>
            <w:r>
              <w:rPr>
                <w:spacing w:val="-4"/>
                <w:sz w:val="18"/>
              </w:rPr>
              <w:t>9.73</w:t>
            </w:r>
          </w:p>
        </w:tc>
        <w:tc>
          <w:tcPr>
            <w:tcW w:w="1538" w:type="dxa"/>
          </w:tcPr>
          <w:p w:rsidR="00555920" w:rsidRDefault="00A1413B">
            <w:pPr>
              <w:pStyle w:val="TableParagraph"/>
              <w:ind w:left="570"/>
              <w:jc w:val="left"/>
              <w:rPr>
                <w:sz w:val="18"/>
              </w:rPr>
            </w:pPr>
            <w:r>
              <w:rPr>
                <w:spacing w:val="-2"/>
                <w:sz w:val="18"/>
              </w:rPr>
              <w:t>1,140</w:t>
            </w:r>
          </w:p>
        </w:tc>
        <w:tc>
          <w:tcPr>
            <w:tcW w:w="1538" w:type="dxa"/>
          </w:tcPr>
          <w:p w:rsidR="00555920" w:rsidRDefault="00A1413B">
            <w:pPr>
              <w:pStyle w:val="TableParagraph"/>
              <w:ind w:left="878"/>
              <w:jc w:val="left"/>
              <w:rPr>
                <w:sz w:val="18"/>
              </w:rPr>
            </w:pPr>
            <w:r>
              <w:rPr>
                <w:spacing w:val="-4"/>
                <w:sz w:val="18"/>
              </w:rPr>
              <w:t>11.9</w:t>
            </w:r>
          </w:p>
        </w:tc>
        <w:tc>
          <w:tcPr>
            <w:tcW w:w="1538" w:type="dxa"/>
          </w:tcPr>
          <w:p w:rsidR="00555920" w:rsidRDefault="00A1413B">
            <w:pPr>
              <w:pStyle w:val="TableParagraph"/>
              <w:ind w:left="600"/>
              <w:jc w:val="left"/>
              <w:rPr>
                <w:sz w:val="18"/>
              </w:rPr>
            </w:pPr>
            <w:r>
              <w:rPr>
                <w:spacing w:val="-2"/>
                <w:sz w:val="18"/>
              </w:rPr>
              <w:t>1,150</w:t>
            </w:r>
          </w:p>
        </w:tc>
        <w:tc>
          <w:tcPr>
            <w:tcW w:w="1536" w:type="dxa"/>
          </w:tcPr>
          <w:p w:rsidR="00555920" w:rsidRDefault="00A1413B">
            <w:pPr>
              <w:pStyle w:val="TableParagraph"/>
              <w:ind w:right="354"/>
              <w:jc w:val="right"/>
              <w:rPr>
                <w:sz w:val="18"/>
              </w:rPr>
            </w:pPr>
            <w:r>
              <w:rPr>
                <w:spacing w:val="-4"/>
                <w:sz w:val="18"/>
              </w:rPr>
              <w:t>58.9</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17</w:t>
            </w:r>
          </w:p>
        </w:tc>
        <w:tc>
          <w:tcPr>
            <w:tcW w:w="1539" w:type="dxa"/>
          </w:tcPr>
          <w:p w:rsidR="00555920" w:rsidRDefault="00A1413B">
            <w:pPr>
              <w:pStyle w:val="TableParagraph"/>
              <w:ind w:right="299"/>
              <w:jc w:val="right"/>
              <w:rPr>
                <w:sz w:val="18"/>
              </w:rPr>
            </w:pPr>
            <w:r>
              <w:rPr>
                <w:spacing w:val="-4"/>
                <w:sz w:val="18"/>
              </w:rPr>
              <w:t>8.43</w:t>
            </w:r>
          </w:p>
        </w:tc>
        <w:tc>
          <w:tcPr>
            <w:tcW w:w="1538" w:type="dxa"/>
          </w:tcPr>
          <w:p w:rsidR="00555920" w:rsidRDefault="00A1413B">
            <w:pPr>
              <w:pStyle w:val="TableParagraph"/>
              <w:ind w:left="570"/>
              <w:jc w:val="left"/>
              <w:rPr>
                <w:sz w:val="18"/>
              </w:rPr>
            </w:pPr>
            <w:r>
              <w:rPr>
                <w:spacing w:val="-2"/>
                <w:sz w:val="18"/>
              </w:rPr>
              <w:t>1,130</w:t>
            </w:r>
          </w:p>
        </w:tc>
        <w:tc>
          <w:tcPr>
            <w:tcW w:w="1538" w:type="dxa"/>
          </w:tcPr>
          <w:p w:rsidR="00555920" w:rsidRDefault="00A1413B">
            <w:pPr>
              <w:pStyle w:val="TableParagraph"/>
              <w:ind w:right="184"/>
              <w:jc w:val="right"/>
              <w:rPr>
                <w:sz w:val="18"/>
              </w:rPr>
            </w:pPr>
            <w:r>
              <w:rPr>
                <w:spacing w:val="-4"/>
                <w:sz w:val="18"/>
              </w:rPr>
              <w:t>2.79</w:t>
            </w:r>
          </w:p>
        </w:tc>
        <w:tc>
          <w:tcPr>
            <w:tcW w:w="1538" w:type="dxa"/>
          </w:tcPr>
          <w:p w:rsidR="00555920" w:rsidRDefault="00A1413B">
            <w:pPr>
              <w:pStyle w:val="TableParagraph"/>
              <w:ind w:left="600"/>
              <w:jc w:val="left"/>
              <w:rPr>
                <w:sz w:val="18"/>
              </w:rPr>
            </w:pPr>
            <w:r>
              <w:rPr>
                <w:spacing w:val="-2"/>
                <w:sz w:val="18"/>
              </w:rPr>
              <w:t>1,130</w:t>
            </w:r>
          </w:p>
        </w:tc>
        <w:tc>
          <w:tcPr>
            <w:tcW w:w="1536" w:type="dxa"/>
          </w:tcPr>
          <w:p w:rsidR="00555920" w:rsidRDefault="00A1413B">
            <w:pPr>
              <w:pStyle w:val="TableParagraph"/>
              <w:ind w:left="709"/>
              <w:jc w:val="left"/>
              <w:rPr>
                <w:sz w:val="18"/>
              </w:rPr>
            </w:pPr>
            <w:r>
              <w:rPr>
                <w:spacing w:val="-5"/>
                <w:sz w:val="18"/>
              </w:rPr>
              <w:t>152</w:t>
            </w:r>
          </w:p>
        </w:tc>
      </w:tr>
      <w:tr w:rsidR="00555920">
        <w:trPr>
          <w:trHeight w:val="316"/>
        </w:trPr>
        <w:tc>
          <w:tcPr>
            <w:tcW w:w="1440" w:type="dxa"/>
          </w:tcPr>
          <w:p w:rsidR="00555920" w:rsidRDefault="00A1413B">
            <w:pPr>
              <w:pStyle w:val="TableParagraph"/>
              <w:ind w:left="155" w:right="110"/>
              <w:rPr>
                <w:sz w:val="18"/>
              </w:rPr>
            </w:pPr>
            <w:r>
              <w:rPr>
                <w:spacing w:val="-2"/>
                <w:sz w:val="18"/>
              </w:rPr>
              <w:t>May-</w:t>
            </w:r>
            <w:r>
              <w:rPr>
                <w:spacing w:val="-5"/>
                <w:sz w:val="18"/>
              </w:rPr>
              <w:t>17</w:t>
            </w:r>
          </w:p>
        </w:tc>
        <w:tc>
          <w:tcPr>
            <w:tcW w:w="1539" w:type="dxa"/>
          </w:tcPr>
          <w:p w:rsidR="00555920" w:rsidRDefault="00A1413B">
            <w:pPr>
              <w:pStyle w:val="TableParagraph"/>
              <w:ind w:right="299"/>
              <w:jc w:val="right"/>
              <w:rPr>
                <w:sz w:val="18"/>
              </w:rPr>
            </w:pPr>
            <w:r>
              <w:rPr>
                <w:spacing w:val="-4"/>
                <w:sz w:val="18"/>
              </w:rPr>
              <w:t>7.22</w:t>
            </w:r>
          </w:p>
        </w:tc>
        <w:tc>
          <w:tcPr>
            <w:tcW w:w="1538" w:type="dxa"/>
          </w:tcPr>
          <w:p w:rsidR="00555920" w:rsidRDefault="00A1413B">
            <w:pPr>
              <w:pStyle w:val="TableParagraph"/>
              <w:ind w:left="721"/>
              <w:jc w:val="left"/>
              <w:rPr>
                <w:sz w:val="18"/>
              </w:rPr>
            </w:pPr>
            <w:r>
              <w:rPr>
                <w:spacing w:val="-5"/>
                <w:sz w:val="18"/>
              </w:rPr>
              <w:t>990</w:t>
            </w:r>
          </w:p>
        </w:tc>
        <w:tc>
          <w:tcPr>
            <w:tcW w:w="1538" w:type="dxa"/>
          </w:tcPr>
          <w:p w:rsidR="00555920" w:rsidRDefault="00A1413B">
            <w:pPr>
              <w:pStyle w:val="TableParagraph"/>
              <w:ind w:left="780"/>
              <w:jc w:val="left"/>
              <w:rPr>
                <w:sz w:val="18"/>
              </w:rPr>
            </w:pPr>
            <w:r>
              <w:rPr>
                <w:spacing w:val="-5"/>
                <w:sz w:val="18"/>
              </w:rPr>
              <w:t>108</w:t>
            </w:r>
          </w:p>
        </w:tc>
        <w:tc>
          <w:tcPr>
            <w:tcW w:w="1538" w:type="dxa"/>
          </w:tcPr>
          <w:p w:rsidR="00555920" w:rsidRDefault="00A1413B">
            <w:pPr>
              <w:pStyle w:val="TableParagraph"/>
              <w:ind w:left="600"/>
              <w:jc w:val="left"/>
              <w:rPr>
                <w:sz w:val="18"/>
              </w:rPr>
            </w:pPr>
            <w:r>
              <w:rPr>
                <w:spacing w:val="-2"/>
                <w:sz w:val="18"/>
              </w:rPr>
              <w:t>1,100</w:t>
            </w:r>
          </w:p>
        </w:tc>
        <w:tc>
          <w:tcPr>
            <w:tcW w:w="1536" w:type="dxa"/>
          </w:tcPr>
          <w:p w:rsidR="00555920" w:rsidRDefault="00A1413B">
            <w:pPr>
              <w:pStyle w:val="TableParagraph"/>
              <w:ind w:left="709"/>
              <w:jc w:val="left"/>
              <w:rPr>
                <w:sz w:val="18"/>
              </w:rPr>
            </w:pPr>
            <w:r>
              <w:rPr>
                <w:spacing w:val="-5"/>
                <w:sz w:val="18"/>
              </w:rPr>
              <w:t>181</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17</w:t>
            </w:r>
          </w:p>
        </w:tc>
        <w:tc>
          <w:tcPr>
            <w:tcW w:w="1539" w:type="dxa"/>
          </w:tcPr>
          <w:p w:rsidR="00555920" w:rsidRDefault="00A1413B">
            <w:pPr>
              <w:pStyle w:val="TableParagraph"/>
              <w:ind w:right="299"/>
              <w:jc w:val="right"/>
              <w:rPr>
                <w:sz w:val="18"/>
              </w:rPr>
            </w:pPr>
            <w:r>
              <w:rPr>
                <w:spacing w:val="-4"/>
                <w:sz w:val="18"/>
              </w:rPr>
              <w:t>7.21</w:t>
            </w:r>
          </w:p>
        </w:tc>
        <w:tc>
          <w:tcPr>
            <w:tcW w:w="1538" w:type="dxa"/>
          </w:tcPr>
          <w:p w:rsidR="00555920" w:rsidRDefault="00A1413B">
            <w:pPr>
              <w:pStyle w:val="TableParagraph"/>
              <w:ind w:left="721"/>
              <w:jc w:val="left"/>
              <w:rPr>
                <w:sz w:val="18"/>
              </w:rPr>
            </w:pPr>
            <w:r>
              <w:rPr>
                <w:spacing w:val="-5"/>
                <w:sz w:val="18"/>
              </w:rPr>
              <w:t>826</w:t>
            </w:r>
          </w:p>
        </w:tc>
        <w:tc>
          <w:tcPr>
            <w:tcW w:w="1538" w:type="dxa"/>
          </w:tcPr>
          <w:p w:rsidR="00555920" w:rsidRDefault="00A1413B">
            <w:pPr>
              <w:pStyle w:val="TableParagraph"/>
              <w:ind w:left="878"/>
              <w:jc w:val="left"/>
              <w:rPr>
                <w:sz w:val="18"/>
              </w:rPr>
            </w:pPr>
            <w:r>
              <w:rPr>
                <w:spacing w:val="-4"/>
                <w:sz w:val="18"/>
              </w:rPr>
              <w:t>78.7</w:t>
            </w:r>
          </w:p>
        </w:tc>
        <w:tc>
          <w:tcPr>
            <w:tcW w:w="1538" w:type="dxa"/>
          </w:tcPr>
          <w:p w:rsidR="00555920" w:rsidRDefault="00A1413B">
            <w:pPr>
              <w:pStyle w:val="TableParagraph"/>
              <w:ind w:right="461"/>
              <w:jc w:val="right"/>
              <w:rPr>
                <w:sz w:val="18"/>
              </w:rPr>
            </w:pPr>
            <w:r>
              <w:rPr>
                <w:spacing w:val="-5"/>
                <w:sz w:val="18"/>
              </w:rPr>
              <w:t>904</w:t>
            </w:r>
          </w:p>
        </w:tc>
        <w:tc>
          <w:tcPr>
            <w:tcW w:w="1536" w:type="dxa"/>
          </w:tcPr>
          <w:p w:rsidR="00555920" w:rsidRDefault="00A1413B">
            <w:pPr>
              <w:pStyle w:val="TableParagraph"/>
              <w:ind w:left="709"/>
              <w:jc w:val="left"/>
              <w:rPr>
                <w:sz w:val="18"/>
              </w:rPr>
            </w:pPr>
            <w:r>
              <w:rPr>
                <w:spacing w:val="-5"/>
                <w:sz w:val="18"/>
              </w:rPr>
              <w:t>110</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17</w:t>
            </w:r>
          </w:p>
        </w:tc>
        <w:tc>
          <w:tcPr>
            <w:tcW w:w="1539" w:type="dxa"/>
          </w:tcPr>
          <w:p w:rsidR="00555920" w:rsidRDefault="00A1413B">
            <w:pPr>
              <w:pStyle w:val="TableParagraph"/>
              <w:spacing w:before="56"/>
              <w:ind w:right="299"/>
              <w:jc w:val="right"/>
              <w:rPr>
                <w:sz w:val="18"/>
              </w:rPr>
            </w:pPr>
            <w:r>
              <w:rPr>
                <w:spacing w:val="-4"/>
                <w:sz w:val="18"/>
              </w:rPr>
              <w:t>7.12</w:t>
            </w:r>
          </w:p>
        </w:tc>
        <w:tc>
          <w:tcPr>
            <w:tcW w:w="1538" w:type="dxa"/>
          </w:tcPr>
          <w:p w:rsidR="00555920" w:rsidRDefault="00A1413B">
            <w:pPr>
              <w:pStyle w:val="TableParagraph"/>
              <w:spacing w:before="56"/>
              <w:ind w:left="721"/>
              <w:jc w:val="left"/>
              <w:rPr>
                <w:sz w:val="18"/>
              </w:rPr>
            </w:pPr>
            <w:r>
              <w:rPr>
                <w:spacing w:val="-5"/>
                <w:sz w:val="18"/>
              </w:rPr>
              <w:t>904</w:t>
            </w:r>
          </w:p>
        </w:tc>
        <w:tc>
          <w:tcPr>
            <w:tcW w:w="1538" w:type="dxa"/>
          </w:tcPr>
          <w:p w:rsidR="00555920" w:rsidRDefault="00A1413B">
            <w:pPr>
              <w:pStyle w:val="TableParagraph"/>
              <w:spacing w:before="56"/>
              <w:ind w:left="878"/>
              <w:jc w:val="left"/>
              <w:rPr>
                <w:sz w:val="18"/>
              </w:rPr>
            </w:pPr>
            <w:r>
              <w:rPr>
                <w:spacing w:val="-4"/>
                <w:sz w:val="18"/>
              </w:rPr>
              <w:t>44.6</w:t>
            </w:r>
          </w:p>
        </w:tc>
        <w:tc>
          <w:tcPr>
            <w:tcW w:w="1538" w:type="dxa"/>
          </w:tcPr>
          <w:p w:rsidR="00555920" w:rsidRDefault="00A1413B">
            <w:pPr>
              <w:pStyle w:val="TableParagraph"/>
              <w:spacing w:before="56"/>
              <w:ind w:right="461"/>
              <w:jc w:val="right"/>
              <w:rPr>
                <w:sz w:val="18"/>
              </w:rPr>
            </w:pPr>
            <w:r>
              <w:rPr>
                <w:spacing w:val="-5"/>
                <w:sz w:val="18"/>
              </w:rPr>
              <w:t>949</w:t>
            </w:r>
          </w:p>
        </w:tc>
        <w:tc>
          <w:tcPr>
            <w:tcW w:w="1536" w:type="dxa"/>
          </w:tcPr>
          <w:p w:rsidR="00555920" w:rsidRDefault="00A1413B">
            <w:pPr>
              <w:pStyle w:val="TableParagraph"/>
              <w:spacing w:before="56"/>
              <w:ind w:left="709"/>
              <w:jc w:val="left"/>
              <w:rPr>
                <w:sz w:val="18"/>
              </w:rPr>
            </w:pPr>
            <w:r>
              <w:rPr>
                <w:spacing w:val="-5"/>
                <w:sz w:val="18"/>
              </w:rPr>
              <w:t>134</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17</w:t>
            </w:r>
          </w:p>
        </w:tc>
        <w:tc>
          <w:tcPr>
            <w:tcW w:w="1539" w:type="dxa"/>
          </w:tcPr>
          <w:p w:rsidR="00555920" w:rsidRDefault="00A1413B">
            <w:pPr>
              <w:pStyle w:val="TableParagraph"/>
              <w:ind w:right="299"/>
              <w:jc w:val="right"/>
              <w:rPr>
                <w:sz w:val="18"/>
              </w:rPr>
            </w:pPr>
            <w:r>
              <w:rPr>
                <w:spacing w:val="-4"/>
                <w:sz w:val="18"/>
              </w:rPr>
              <w:t>7.06</w:t>
            </w:r>
          </w:p>
        </w:tc>
        <w:tc>
          <w:tcPr>
            <w:tcW w:w="1538" w:type="dxa"/>
          </w:tcPr>
          <w:p w:rsidR="00555920" w:rsidRDefault="00A1413B">
            <w:pPr>
              <w:pStyle w:val="TableParagraph"/>
              <w:ind w:left="721"/>
              <w:jc w:val="left"/>
              <w:rPr>
                <w:sz w:val="18"/>
              </w:rPr>
            </w:pPr>
            <w:r>
              <w:rPr>
                <w:spacing w:val="-5"/>
                <w:sz w:val="18"/>
              </w:rPr>
              <w:t>793</w:t>
            </w:r>
          </w:p>
        </w:tc>
        <w:tc>
          <w:tcPr>
            <w:tcW w:w="1538" w:type="dxa"/>
          </w:tcPr>
          <w:p w:rsidR="00555920" w:rsidRDefault="00A1413B">
            <w:pPr>
              <w:pStyle w:val="TableParagraph"/>
              <w:ind w:left="878"/>
              <w:jc w:val="left"/>
              <w:rPr>
                <w:sz w:val="18"/>
              </w:rPr>
            </w:pPr>
            <w:r>
              <w:rPr>
                <w:spacing w:val="-4"/>
                <w:sz w:val="18"/>
              </w:rPr>
              <w:t>72.4</w:t>
            </w:r>
          </w:p>
        </w:tc>
        <w:tc>
          <w:tcPr>
            <w:tcW w:w="1538" w:type="dxa"/>
          </w:tcPr>
          <w:p w:rsidR="00555920" w:rsidRDefault="00A1413B">
            <w:pPr>
              <w:pStyle w:val="TableParagraph"/>
              <w:ind w:right="461"/>
              <w:jc w:val="right"/>
              <w:rPr>
                <w:sz w:val="18"/>
              </w:rPr>
            </w:pPr>
            <w:r>
              <w:rPr>
                <w:spacing w:val="-5"/>
                <w:sz w:val="18"/>
              </w:rPr>
              <w:t>865</w:t>
            </w:r>
          </w:p>
        </w:tc>
        <w:tc>
          <w:tcPr>
            <w:tcW w:w="1536" w:type="dxa"/>
          </w:tcPr>
          <w:p w:rsidR="00555920" w:rsidRDefault="00A1413B">
            <w:pPr>
              <w:pStyle w:val="TableParagraph"/>
              <w:ind w:left="709"/>
              <w:jc w:val="left"/>
              <w:rPr>
                <w:sz w:val="18"/>
              </w:rPr>
            </w:pPr>
            <w:r>
              <w:rPr>
                <w:spacing w:val="-5"/>
                <w:sz w:val="18"/>
              </w:rPr>
              <w:t>119</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17</w:t>
            </w:r>
          </w:p>
        </w:tc>
        <w:tc>
          <w:tcPr>
            <w:tcW w:w="1539" w:type="dxa"/>
          </w:tcPr>
          <w:p w:rsidR="00555920" w:rsidRDefault="00A1413B">
            <w:pPr>
              <w:pStyle w:val="TableParagraph"/>
              <w:spacing w:before="56"/>
              <w:ind w:right="299"/>
              <w:jc w:val="right"/>
              <w:rPr>
                <w:sz w:val="18"/>
              </w:rPr>
            </w:pPr>
            <w:r>
              <w:rPr>
                <w:spacing w:val="-4"/>
                <w:sz w:val="18"/>
              </w:rPr>
              <w:t>7.02</w:t>
            </w:r>
          </w:p>
        </w:tc>
        <w:tc>
          <w:tcPr>
            <w:tcW w:w="1538" w:type="dxa"/>
          </w:tcPr>
          <w:p w:rsidR="00555920" w:rsidRDefault="00A1413B">
            <w:pPr>
              <w:pStyle w:val="TableParagraph"/>
              <w:spacing w:before="56"/>
              <w:ind w:left="721"/>
              <w:jc w:val="left"/>
              <w:rPr>
                <w:sz w:val="18"/>
              </w:rPr>
            </w:pPr>
            <w:r>
              <w:rPr>
                <w:spacing w:val="-5"/>
                <w:sz w:val="18"/>
              </w:rPr>
              <w:t>748</w:t>
            </w:r>
          </w:p>
        </w:tc>
        <w:tc>
          <w:tcPr>
            <w:tcW w:w="1538" w:type="dxa"/>
          </w:tcPr>
          <w:p w:rsidR="00555920" w:rsidRDefault="00A1413B">
            <w:pPr>
              <w:pStyle w:val="TableParagraph"/>
              <w:spacing w:before="56"/>
              <w:ind w:left="878"/>
              <w:jc w:val="left"/>
              <w:rPr>
                <w:sz w:val="18"/>
              </w:rPr>
            </w:pPr>
            <w:r>
              <w:rPr>
                <w:spacing w:val="-4"/>
                <w:sz w:val="18"/>
              </w:rPr>
              <w:t>28.4</w:t>
            </w:r>
          </w:p>
        </w:tc>
        <w:tc>
          <w:tcPr>
            <w:tcW w:w="1538" w:type="dxa"/>
          </w:tcPr>
          <w:p w:rsidR="00555920" w:rsidRDefault="00A1413B">
            <w:pPr>
              <w:pStyle w:val="TableParagraph"/>
              <w:spacing w:before="56"/>
              <w:ind w:right="461"/>
              <w:jc w:val="right"/>
              <w:rPr>
                <w:sz w:val="18"/>
              </w:rPr>
            </w:pPr>
            <w:r>
              <w:rPr>
                <w:spacing w:val="-5"/>
                <w:sz w:val="18"/>
              </w:rPr>
              <w:t>776</w:t>
            </w:r>
          </w:p>
        </w:tc>
        <w:tc>
          <w:tcPr>
            <w:tcW w:w="1536" w:type="dxa"/>
          </w:tcPr>
          <w:p w:rsidR="00555920" w:rsidRDefault="00A1413B">
            <w:pPr>
              <w:pStyle w:val="TableParagraph"/>
              <w:spacing w:before="56"/>
              <w:ind w:left="709"/>
              <w:jc w:val="left"/>
              <w:rPr>
                <w:sz w:val="18"/>
              </w:rPr>
            </w:pPr>
            <w:r>
              <w:rPr>
                <w:spacing w:val="-5"/>
                <w:sz w:val="18"/>
              </w:rPr>
              <w:t>154</w:t>
            </w:r>
          </w:p>
        </w:tc>
      </w:tr>
      <w:tr w:rsidR="00555920">
        <w:trPr>
          <w:trHeight w:val="316"/>
        </w:trPr>
        <w:tc>
          <w:tcPr>
            <w:tcW w:w="1440" w:type="dxa"/>
          </w:tcPr>
          <w:p w:rsidR="00555920" w:rsidRDefault="00A1413B">
            <w:pPr>
              <w:pStyle w:val="TableParagraph"/>
              <w:ind w:left="155" w:right="50"/>
              <w:rPr>
                <w:sz w:val="18"/>
              </w:rPr>
            </w:pPr>
            <w:r>
              <w:rPr>
                <w:sz w:val="18"/>
              </w:rPr>
              <w:t>Oct-</w:t>
            </w:r>
            <w:r>
              <w:rPr>
                <w:spacing w:val="-5"/>
                <w:sz w:val="18"/>
              </w:rPr>
              <w:t>17</w:t>
            </w:r>
          </w:p>
        </w:tc>
        <w:tc>
          <w:tcPr>
            <w:tcW w:w="1539" w:type="dxa"/>
          </w:tcPr>
          <w:p w:rsidR="00555920" w:rsidRDefault="00A1413B">
            <w:pPr>
              <w:pStyle w:val="TableParagraph"/>
              <w:ind w:right="299"/>
              <w:jc w:val="right"/>
              <w:rPr>
                <w:sz w:val="18"/>
              </w:rPr>
            </w:pPr>
            <w:r>
              <w:rPr>
                <w:spacing w:val="-4"/>
                <w:sz w:val="18"/>
              </w:rPr>
              <w:t>6.96</w:t>
            </w:r>
          </w:p>
        </w:tc>
        <w:tc>
          <w:tcPr>
            <w:tcW w:w="1538" w:type="dxa"/>
          </w:tcPr>
          <w:p w:rsidR="00555920" w:rsidRDefault="00A1413B">
            <w:pPr>
              <w:pStyle w:val="TableParagraph"/>
              <w:ind w:left="721"/>
              <w:jc w:val="left"/>
              <w:rPr>
                <w:sz w:val="18"/>
              </w:rPr>
            </w:pPr>
            <w:r>
              <w:rPr>
                <w:spacing w:val="-5"/>
                <w:sz w:val="18"/>
              </w:rPr>
              <w:t>730</w:t>
            </w:r>
          </w:p>
        </w:tc>
        <w:tc>
          <w:tcPr>
            <w:tcW w:w="1538" w:type="dxa"/>
          </w:tcPr>
          <w:p w:rsidR="00555920" w:rsidRDefault="00A1413B">
            <w:pPr>
              <w:pStyle w:val="TableParagraph"/>
              <w:ind w:left="878"/>
              <w:jc w:val="left"/>
              <w:rPr>
                <w:sz w:val="18"/>
              </w:rPr>
            </w:pPr>
            <w:r>
              <w:rPr>
                <w:spacing w:val="-4"/>
                <w:sz w:val="18"/>
              </w:rPr>
              <w:t>62.2</w:t>
            </w:r>
          </w:p>
        </w:tc>
        <w:tc>
          <w:tcPr>
            <w:tcW w:w="1538" w:type="dxa"/>
          </w:tcPr>
          <w:p w:rsidR="00555920" w:rsidRDefault="00A1413B">
            <w:pPr>
              <w:pStyle w:val="TableParagraph"/>
              <w:ind w:right="461"/>
              <w:jc w:val="right"/>
              <w:rPr>
                <w:sz w:val="18"/>
              </w:rPr>
            </w:pPr>
            <w:r>
              <w:rPr>
                <w:spacing w:val="-5"/>
                <w:sz w:val="18"/>
              </w:rPr>
              <w:t>792</w:t>
            </w:r>
          </w:p>
        </w:tc>
        <w:tc>
          <w:tcPr>
            <w:tcW w:w="1536" w:type="dxa"/>
          </w:tcPr>
          <w:p w:rsidR="00555920" w:rsidRDefault="00A1413B">
            <w:pPr>
              <w:pStyle w:val="TableParagraph"/>
              <w:ind w:left="709"/>
              <w:jc w:val="left"/>
              <w:rPr>
                <w:sz w:val="18"/>
              </w:rPr>
            </w:pPr>
            <w:r>
              <w:rPr>
                <w:spacing w:val="-5"/>
                <w:sz w:val="18"/>
              </w:rPr>
              <w:t>154</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17</w:t>
            </w:r>
          </w:p>
        </w:tc>
        <w:tc>
          <w:tcPr>
            <w:tcW w:w="1539" w:type="dxa"/>
          </w:tcPr>
          <w:p w:rsidR="00555920" w:rsidRDefault="00A1413B">
            <w:pPr>
              <w:pStyle w:val="TableParagraph"/>
              <w:ind w:right="299"/>
              <w:jc w:val="right"/>
              <w:rPr>
                <w:sz w:val="18"/>
              </w:rPr>
            </w:pPr>
            <w:r>
              <w:rPr>
                <w:spacing w:val="-4"/>
                <w:sz w:val="18"/>
              </w:rPr>
              <w:t>7.68</w:t>
            </w:r>
          </w:p>
        </w:tc>
        <w:tc>
          <w:tcPr>
            <w:tcW w:w="1538" w:type="dxa"/>
          </w:tcPr>
          <w:p w:rsidR="00555920" w:rsidRDefault="00A1413B">
            <w:pPr>
              <w:pStyle w:val="TableParagraph"/>
              <w:ind w:left="570"/>
              <w:jc w:val="left"/>
              <w:rPr>
                <w:sz w:val="18"/>
              </w:rPr>
            </w:pPr>
            <w:r>
              <w:rPr>
                <w:spacing w:val="-2"/>
                <w:sz w:val="18"/>
              </w:rPr>
              <w:t>1,080</w:t>
            </w:r>
          </w:p>
        </w:tc>
        <w:tc>
          <w:tcPr>
            <w:tcW w:w="1538" w:type="dxa"/>
          </w:tcPr>
          <w:p w:rsidR="00555920" w:rsidRDefault="00A1413B">
            <w:pPr>
              <w:pStyle w:val="TableParagraph"/>
              <w:ind w:left="878"/>
              <w:jc w:val="left"/>
              <w:rPr>
                <w:sz w:val="18"/>
              </w:rPr>
            </w:pPr>
            <w:r>
              <w:rPr>
                <w:spacing w:val="-4"/>
                <w:sz w:val="18"/>
              </w:rPr>
              <w:t>10.9</w:t>
            </w:r>
          </w:p>
        </w:tc>
        <w:tc>
          <w:tcPr>
            <w:tcW w:w="1538" w:type="dxa"/>
          </w:tcPr>
          <w:p w:rsidR="00555920" w:rsidRDefault="00A1413B">
            <w:pPr>
              <w:pStyle w:val="TableParagraph"/>
              <w:ind w:left="600"/>
              <w:jc w:val="left"/>
              <w:rPr>
                <w:sz w:val="18"/>
              </w:rPr>
            </w:pPr>
            <w:r>
              <w:rPr>
                <w:spacing w:val="-2"/>
                <w:sz w:val="18"/>
              </w:rPr>
              <w:t>1,090</w:t>
            </w:r>
          </w:p>
        </w:tc>
        <w:tc>
          <w:tcPr>
            <w:tcW w:w="1536" w:type="dxa"/>
          </w:tcPr>
          <w:p w:rsidR="00555920" w:rsidRDefault="00A1413B">
            <w:pPr>
              <w:pStyle w:val="TableParagraph"/>
              <w:ind w:left="709"/>
              <w:jc w:val="left"/>
              <w:rPr>
                <w:sz w:val="18"/>
              </w:rPr>
            </w:pPr>
            <w:r>
              <w:rPr>
                <w:spacing w:val="-5"/>
                <w:sz w:val="18"/>
              </w:rPr>
              <w:t>205</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17</w:t>
            </w:r>
          </w:p>
        </w:tc>
        <w:tc>
          <w:tcPr>
            <w:tcW w:w="1539" w:type="dxa"/>
          </w:tcPr>
          <w:p w:rsidR="00555920" w:rsidRDefault="00A1413B">
            <w:pPr>
              <w:pStyle w:val="TableParagraph"/>
              <w:ind w:right="299"/>
              <w:jc w:val="right"/>
              <w:rPr>
                <w:sz w:val="18"/>
              </w:rPr>
            </w:pPr>
            <w:r>
              <w:rPr>
                <w:spacing w:val="-4"/>
                <w:sz w:val="18"/>
              </w:rPr>
              <w:t>6.96</w:t>
            </w:r>
          </w:p>
        </w:tc>
        <w:tc>
          <w:tcPr>
            <w:tcW w:w="1538" w:type="dxa"/>
          </w:tcPr>
          <w:p w:rsidR="00555920" w:rsidRDefault="00A1413B">
            <w:pPr>
              <w:pStyle w:val="TableParagraph"/>
              <w:ind w:left="570"/>
              <w:jc w:val="left"/>
              <w:rPr>
                <w:sz w:val="18"/>
              </w:rPr>
            </w:pPr>
            <w:r>
              <w:rPr>
                <w:spacing w:val="-2"/>
                <w:sz w:val="18"/>
              </w:rPr>
              <w:t>1,110</w:t>
            </w:r>
          </w:p>
        </w:tc>
        <w:tc>
          <w:tcPr>
            <w:tcW w:w="1538" w:type="dxa"/>
          </w:tcPr>
          <w:p w:rsidR="00555920" w:rsidRDefault="00A1413B">
            <w:pPr>
              <w:pStyle w:val="TableParagraph"/>
              <w:ind w:left="878"/>
              <w:jc w:val="left"/>
              <w:rPr>
                <w:sz w:val="18"/>
              </w:rPr>
            </w:pPr>
            <w:r>
              <w:rPr>
                <w:spacing w:val="-4"/>
                <w:sz w:val="18"/>
              </w:rPr>
              <w:t>10.1</w:t>
            </w:r>
          </w:p>
        </w:tc>
        <w:tc>
          <w:tcPr>
            <w:tcW w:w="1538" w:type="dxa"/>
          </w:tcPr>
          <w:p w:rsidR="00555920" w:rsidRDefault="00A1413B">
            <w:pPr>
              <w:pStyle w:val="TableParagraph"/>
              <w:ind w:left="600"/>
              <w:jc w:val="left"/>
              <w:rPr>
                <w:sz w:val="18"/>
              </w:rPr>
            </w:pPr>
            <w:r>
              <w:rPr>
                <w:spacing w:val="-2"/>
                <w:sz w:val="18"/>
              </w:rPr>
              <w:t>1,120</w:t>
            </w:r>
          </w:p>
        </w:tc>
        <w:tc>
          <w:tcPr>
            <w:tcW w:w="1536" w:type="dxa"/>
          </w:tcPr>
          <w:p w:rsidR="00555920" w:rsidRDefault="00A1413B">
            <w:pPr>
              <w:pStyle w:val="TableParagraph"/>
              <w:ind w:left="709"/>
              <w:jc w:val="left"/>
              <w:rPr>
                <w:sz w:val="18"/>
              </w:rPr>
            </w:pPr>
            <w:r>
              <w:rPr>
                <w:spacing w:val="-5"/>
                <w:sz w:val="18"/>
              </w:rPr>
              <w:t>135</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18</w:t>
            </w:r>
          </w:p>
        </w:tc>
        <w:tc>
          <w:tcPr>
            <w:tcW w:w="1539" w:type="dxa"/>
          </w:tcPr>
          <w:p w:rsidR="00555920" w:rsidRDefault="00A1413B">
            <w:pPr>
              <w:pStyle w:val="TableParagraph"/>
              <w:ind w:right="299"/>
              <w:jc w:val="right"/>
              <w:rPr>
                <w:sz w:val="18"/>
              </w:rPr>
            </w:pPr>
            <w:r>
              <w:rPr>
                <w:spacing w:val="-4"/>
                <w:sz w:val="18"/>
              </w:rPr>
              <w:t>8.64</w:t>
            </w:r>
          </w:p>
        </w:tc>
        <w:tc>
          <w:tcPr>
            <w:tcW w:w="1538" w:type="dxa"/>
          </w:tcPr>
          <w:p w:rsidR="00555920" w:rsidRDefault="00A1413B">
            <w:pPr>
              <w:pStyle w:val="TableParagraph"/>
              <w:ind w:left="570"/>
              <w:jc w:val="left"/>
              <w:rPr>
                <w:sz w:val="18"/>
              </w:rPr>
            </w:pPr>
            <w:r>
              <w:rPr>
                <w:spacing w:val="-2"/>
                <w:sz w:val="18"/>
              </w:rPr>
              <w:t>1,260</w:t>
            </w:r>
          </w:p>
        </w:tc>
        <w:tc>
          <w:tcPr>
            <w:tcW w:w="1538" w:type="dxa"/>
          </w:tcPr>
          <w:p w:rsidR="00555920" w:rsidRDefault="00A1413B">
            <w:pPr>
              <w:pStyle w:val="TableParagraph"/>
              <w:ind w:left="878"/>
              <w:jc w:val="left"/>
              <w:rPr>
                <w:sz w:val="18"/>
              </w:rPr>
            </w:pPr>
            <w:r>
              <w:rPr>
                <w:spacing w:val="-4"/>
                <w:sz w:val="18"/>
              </w:rPr>
              <w:t>48.2</w:t>
            </w:r>
          </w:p>
        </w:tc>
        <w:tc>
          <w:tcPr>
            <w:tcW w:w="1538" w:type="dxa"/>
          </w:tcPr>
          <w:p w:rsidR="00555920" w:rsidRDefault="00A1413B">
            <w:pPr>
              <w:pStyle w:val="TableParagraph"/>
              <w:ind w:left="600"/>
              <w:jc w:val="left"/>
              <w:rPr>
                <w:sz w:val="18"/>
              </w:rPr>
            </w:pPr>
            <w:r>
              <w:rPr>
                <w:spacing w:val="-2"/>
                <w:sz w:val="18"/>
              </w:rPr>
              <w:t>1,310</w:t>
            </w:r>
          </w:p>
        </w:tc>
        <w:tc>
          <w:tcPr>
            <w:tcW w:w="1536" w:type="dxa"/>
          </w:tcPr>
          <w:p w:rsidR="00555920" w:rsidRDefault="00A1413B">
            <w:pPr>
              <w:pStyle w:val="TableParagraph"/>
              <w:ind w:left="709"/>
              <w:jc w:val="left"/>
              <w:rPr>
                <w:sz w:val="18"/>
              </w:rPr>
            </w:pPr>
            <w:r>
              <w:rPr>
                <w:spacing w:val="-5"/>
                <w:sz w:val="18"/>
              </w:rPr>
              <w:t>125</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18</w:t>
            </w:r>
          </w:p>
        </w:tc>
        <w:tc>
          <w:tcPr>
            <w:tcW w:w="1539" w:type="dxa"/>
          </w:tcPr>
          <w:p w:rsidR="00555920" w:rsidRDefault="00A1413B">
            <w:pPr>
              <w:pStyle w:val="TableParagraph"/>
              <w:spacing w:before="56"/>
              <w:ind w:right="299"/>
              <w:jc w:val="right"/>
              <w:rPr>
                <w:sz w:val="18"/>
              </w:rPr>
            </w:pPr>
            <w:r>
              <w:rPr>
                <w:spacing w:val="-4"/>
                <w:sz w:val="18"/>
              </w:rPr>
              <w:t>7.23</w:t>
            </w:r>
          </w:p>
        </w:tc>
        <w:tc>
          <w:tcPr>
            <w:tcW w:w="1538" w:type="dxa"/>
          </w:tcPr>
          <w:p w:rsidR="00555920" w:rsidRDefault="00A1413B">
            <w:pPr>
              <w:pStyle w:val="TableParagraph"/>
              <w:spacing w:before="56"/>
              <w:ind w:left="570"/>
              <w:jc w:val="left"/>
              <w:rPr>
                <w:sz w:val="18"/>
              </w:rPr>
            </w:pPr>
            <w:r>
              <w:rPr>
                <w:spacing w:val="-2"/>
                <w:sz w:val="18"/>
              </w:rPr>
              <w:t>1,170</w:t>
            </w:r>
          </w:p>
        </w:tc>
        <w:tc>
          <w:tcPr>
            <w:tcW w:w="1538" w:type="dxa"/>
          </w:tcPr>
          <w:p w:rsidR="00555920" w:rsidRDefault="00A1413B">
            <w:pPr>
              <w:pStyle w:val="TableParagraph"/>
              <w:spacing w:before="56"/>
              <w:ind w:right="184"/>
              <w:jc w:val="right"/>
              <w:rPr>
                <w:sz w:val="18"/>
              </w:rPr>
            </w:pPr>
            <w:r>
              <w:rPr>
                <w:spacing w:val="-4"/>
                <w:sz w:val="18"/>
              </w:rPr>
              <w:t>3.93</w:t>
            </w:r>
          </w:p>
        </w:tc>
        <w:tc>
          <w:tcPr>
            <w:tcW w:w="1538" w:type="dxa"/>
          </w:tcPr>
          <w:p w:rsidR="00555920" w:rsidRDefault="00A1413B">
            <w:pPr>
              <w:pStyle w:val="TableParagraph"/>
              <w:spacing w:before="56"/>
              <w:ind w:left="600"/>
              <w:jc w:val="left"/>
              <w:rPr>
                <w:sz w:val="18"/>
              </w:rPr>
            </w:pPr>
            <w:r>
              <w:rPr>
                <w:spacing w:val="-2"/>
                <w:sz w:val="18"/>
              </w:rPr>
              <w:t>1,170</w:t>
            </w:r>
          </w:p>
        </w:tc>
        <w:tc>
          <w:tcPr>
            <w:tcW w:w="1536" w:type="dxa"/>
          </w:tcPr>
          <w:p w:rsidR="00555920" w:rsidRDefault="00A1413B">
            <w:pPr>
              <w:pStyle w:val="TableParagraph"/>
              <w:spacing w:before="56"/>
              <w:ind w:left="709"/>
              <w:jc w:val="left"/>
              <w:rPr>
                <w:sz w:val="18"/>
              </w:rPr>
            </w:pPr>
            <w:r>
              <w:rPr>
                <w:spacing w:val="-5"/>
                <w:sz w:val="18"/>
              </w:rPr>
              <w:t>108</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18</w:t>
            </w:r>
          </w:p>
        </w:tc>
        <w:tc>
          <w:tcPr>
            <w:tcW w:w="1539" w:type="dxa"/>
          </w:tcPr>
          <w:p w:rsidR="00555920" w:rsidRDefault="00A1413B">
            <w:pPr>
              <w:pStyle w:val="TableParagraph"/>
              <w:ind w:right="299"/>
              <w:jc w:val="right"/>
              <w:rPr>
                <w:sz w:val="18"/>
              </w:rPr>
            </w:pPr>
            <w:r>
              <w:rPr>
                <w:spacing w:val="-4"/>
                <w:sz w:val="18"/>
              </w:rPr>
              <w:t>8.81</w:t>
            </w:r>
          </w:p>
        </w:tc>
        <w:tc>
          <w:tcPr>
            <w:tcW w:w="1538" w:type="dxa"/>
          </w:tcPr>
          <w:p w:rsidR="00555920" w:rsidRDefault="00A1413B">
            <w:pPr>
              <w:pStyle w:val="TableParagraph"/>
              <w:ind w:left="570"/>
              <w:jc w:val="left"/>
              <w:rPr>
                <w:sz w:val="18"/>
              </w:rPr>
            </w:pPr>
            <w:r>
              <w:rPr>
                <w:spacing w:val="-2"/>
                <w:sz w:val="18"/>
              </w:rPr>
              <w:t>1,140</w:t>
            </w:r>
          </w:p>
        </w:tc>
        <w:tc>
          <w:tcPr>
            <w:tcW w:w="1538" w:type="dxa"/>
          </w:tcPr>
          <w:p w:rsidR="00555920" w:rsidRDefault="00A1413B">
            <w:pPr>
              <w:pStyle w:val="TableParagraph"/>
              <w:ind w:left="878"/>
              <w:jc w:val="left"/>
              <w:rPr>
                <w:sz w:val="18"/>
              </w:rPr>
            </w:pPr>
            <w:r>
              <w:rPr>
                <w:spacing w:val="-4"/>
                <w:sz w:val="18"/>
              </w:rPr>
              <w:t>23.5</w:t>
            </w:r>
          </w:p>
        </w:tc>
        <w:tc>
          <w:tcPr>
            <w:tcW w:w="1538" w:type="dxa"/>
          </w:tcPr>
          <w:p w:rsidR="00555920" w:rsidRDefault="00A1413B">
            <w:pPr>
              <w:pStyle w:val="TableParagraph"/>
              <w:ind w:left="600"/>
              <w:jc w:val="left"/>
              <w:rPr>
                <w:sz w:val="18"/>
              </w:rPr>
            </w:pPr>
            <w:r>
              <w:rPr>
                <w:spacing w:val="-2"/>
                <w:sz w:val="18"/>
              </w:rPr>
              <w:t>1,170</w:t>
            </w:r>
          </w:p>
        </w:tc>
        <w:tc>
          <w:tcPr>
            <w:tcW w:w="1536" w:type="dxa"/>
          </w:tcPr>
          <w:p w:rsidR="00555920" w:rsidRDefault="00A1413B">
            <w:pPr>
              <w:pStyle w:val="TableParagraph"/>
              <w:ind w:left="709"/>
              <w:jc w:val="left"/>
              <w:rPr>
                <w:sz w:val="18"/>
              </w:rPr>
            </w:pPr>
            <w:r>
              <w:rPr>
                <w:spacing w:val="-5"/>
                <w:sz w:val="18"/>
              </w:rPr>
              <w:t>172</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18</w:t>
            </w:r>
          </w:p>
        </w:tc>
        <w:tc>
          <w:tcPr>
            <w:tcW w:w="1539" w:type="dxa"/>
          </w:tcPr>
          <w:p w:rsidR="00555920" w:rsidRDefault="00A1413B">
            <w:pPr>
              <w:pStyle w:val="TableParagraph"/>
              <w:ind w:right="299"/>
              <w:jc w:val="right"/>
              <w:rPr>
                <w:sz w:val="18"/>
              </w:rPr>
            </w:pPr>
            <w:r>
              <w:rPr>
                <w:spacing w:val="-4"/>
                <w:sz w:val="18"/>
              </w:rPr>
              <w:t>8.82</w:t>
            </w:r>
          </w:p>
        </w:tc>
        <w:tc>
          <w:tcPr>
            <w:tcW w:w="1538" w:type="dxa"/>
          </w:tcPr>
          <w:p w:rsidR="00555920" w:rsidRDefault="00A1413B">
            <w:pPr>
              <w:pStyle w:val="TableParagraph"/>
              <w:ind w:left="570"/>
              <w:jc w:val="left"/>
              <w:rPr>
                <w:sz w:val="18"/>
              </w:rPr>
            </w:pPr>
            <w:r>
              <w:rPr>
                <w:spacing w:val="-2"/>
                <w:sz w:val="18"/>
              </w:rPr>
              <w:t>1,120</w:t>
            </w:r>
          </w:p>
        </w:tc>
        <w:tc>
          <w:tcPr>
            <w:tcW w:w="1538" w:type="dxa"/>
          </w:tcPr>
          <w:p w:rsidR="00555920" w:rsidRDefault="00A1413B">
            <w:pPr>
              <w:pStyle w:val="TableParagraph"/>
              <w:ind w:right="184"/>
              <w:jc w:val="right"/>
              <w:rPr>
                <w:sz w:val="18"/>
              </w:rPr>
            </w:pPr>
            <w:r>
              <w:rPr>
                <w:spacing w:val="-4"/>
                <w:sz w:val="18"/>
              </w:rPr>
              <w:t>3.25</w:t>
            </w:r>
          </w:p>
        </w:tc>
        <w:tc>
          <w:tcPr>
            <w:tcW w:w="1538" w:type="dxa"/>
          </w:tcPr>
          <w:p w:rsidR="00555920" w:rsidRDefault="00A1413B">
            <w:pPr>
              <w:pStyle w:val="TableParagraph"/>
              <w:ind w:left="600"/>
              <w:jc w:val="left"/>
              <w:rPr>
                <w:sz w:val="18"/>
              </w:rPr>
            </w:pPr>
            <w:r>
              <w:rPr>
                <w:spacing w:val="-2"/>
                <w:sz w:val="18"/>
              </w:rPr>
              <w:t>1,120</w:t>
            </w:r>
          </w:p>
        </w:tc>
        <w:tc>
          <w:tcPr>
            <w:tcW w:w="1536" w:type="dxa"/>
          </w:tcPr>
          <w:p w:rsidR="00555920" w:rsidRDefault="00A1413B">
            <w:pPr>
              <w:pStyle w:val="TableParagraph"/>
              <w:ind w:left="709"/>
              <w:jc w:val="left"/>
              <w:rPr>
                <w:sz w:val="18"/>
              </w:rPr>
            </w:pPr>
            <w:r>
              <w:rPr>
                <w:spacing w:val="-5"/>
                <w:sz w:val="18"/>
              </w:rPr>
              <w:t>125</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18</w:t>
            </w:r>
          </w:p>
        </w:tc>
        <w:tc>
          <w:tcPr>
            <w:tcW w:w="1539" w:type="dxa"/>
          </w:tcPr>
          <w:p w:rsidR="00555920" w:rsidRDefault="00A1413B">
            <w:pPr>
              <w:pStyle w:val="TableParagraph"/>
              <w:ind w:right="299"/>
              <w:jc w:val="right"/>
              <w:rPr>
                <w:sz w:val="18"/>
              </w:rPr>
            </w:pPr>
            <w:r>
              <w:rPr>
                <w:spacing w:val="-4"/>
                <w:sz w:val="18"/>
              </w:rPr>
              <w:t>7.39</w:t>
            </w:r>
          </w:p>
        </w:tc>
        <w:tc>
          <w:tcPr>
            <w:tcW w:w="1538" w:type="dxa"/>
          </w:tcPr>
          <w:p w:rsidR="00555920" w:rsidRDefault="00A1413B">
            <w:pPr>
              <w:pStyle w:val="TableParagraph"/>
              <w:ind w:left="570"/>
              <w:jc w:val="left"/>
              <w:rPr>
                <w:sz w:val="18"/>
              </w:rPr>
            </w:pPr>
            <w:r>
              <w:rPr>
                <w:spacing w:val="-2"/>
                <w:sz w:val="18"/>
              </w:rPr>
              <w:t>1,060</w:t>
            </w:r>
          </w:p>
        </w:tc>
        <w:tc>
          <w:tcPr>
            <w:tcW w:w="1538" w:type="dxa"/>
          </w:tcPr>
          <w:p w:rsidR="00555920" w:rsidRDefault="00A1413B">
            <w:pPr>
              <w:pStyle w:val="TableParagraph"/>
              <w:ind w:left="878"/>
              <w:jc w:val="left"/>
              <w:rPr>
                <w:sz w:val="18"/>
              </w:rPr>
            </w:pPr>
            <w:r>
              <w:rPr>
                <w:spacing w:val="-4"/>
                <w:sz w:val="18"/>
              </w:rPr>
              <w:t>17.7</w:t>
            </w:r>
          </w:p>
        </w:tc>
        <w:tc>
          <w:tcPr>
            <w:tcW w:w="1538" w:type="dxa"/>
          </w:tcPr>
          <w:p w:rsidR="00555920" w:rsidRDefault="00A1413B">
            <w:pPr>
              <w:pStyle w:val="TableParagraph"/>
              <w:ind w:left="600"/>
              <w:jc w:val="left"/>
              <w:rPr>
                <w:sz w:val="18"/>
              </w:rPr>
            </w:pPr>
            <w:r>
              <w:rPr>
                <w:spacing w:val="-2"/>
                <w:sz w:val="18"/>
              </w:rPr>
              <w:t>1,080</w:t>
            </w:r>
          </w:p>
        </w:tc>
        <w:tc>
          <w:tcPr>
            <w:tcW w:w="1536" w:type="dxa"/>
          </w:tcPr>
          <w:p w:rsidR="00555920" w:rsidRDefault="00A1413B">
            <w:pPr>
              <w:pStyle w:val="TableParagraph"/>
              <w:ind w:left="709"/>
              <w:jc w:val="left"/>
              <w:rPr>
                <w:sz w:val="18"/>
              </w:rPr>
            </w:pPr>
            <w:r>
              <w:rPr>
                <w:spacing w:val="-5"/>
                <w:sz w:val="18"/>
              </w:rPr>
              <w:t>138</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18</w:t>
            </w:r>
          </w:p>
        </w:tc>
        <w:tc>
          <w:tcPr>
            <w:tcW w:w="1539" w:type="dxa"/>
          </w:tcPr>
          <w:p w:rsidR="00555920" w:rsidRDefault="00A1413B">
            <w:pPr>
              <w:pStyle w:val="TableParagraph"/>
              <w:ind w:right="299"/>
              <w:jc w:val="right"/>
              <w:rPr>
                <w:sz w:val="18"/>
              </w:rPr>
            </w:pPr>
            <w:r>
              <w:rPr>
                <w:spacing w:val="-4"/>
                <w:sz w:val="18"/>
              </w:rPr>
              <w:t>7.24</w:t>
            </w:r>
          </w:p>
        </w:tc>
        <w:tc>
          <w:tcPr>
            <w:tcW w:w="1538" w:type="dxa"/>
          </w:tcPr>
          <w:p w:rsidR="00555920" w:rsidRDefault="00A1413B">
            <w:pPr>
              <w:pStyle w:val="TableParagraph"/>
              <w:ind w:left="721"/>
              <w:jc w:val="left"/>
              <w:rPr>
                <w:sz w:val="18"/>
              </w:rPr>
            </w:pPr>
            <w:r>
              <w:rPr>
                <w:spacing w:val="-5"/>
                <w:sz w:val="18"/>
              </w:rPr>
              <w:t>749</w:t>
            </w:r>
          </w:p>
        </w:tc>
        <w:tc>
          <w:tcPr>
            <w:tcW w:w="1538" w:type="dxa"/>
          </w:tcPr>
          <w:p w:rsidR="00555920" w:rsidRDefault="00A1413B">
            <w:pPr>
              <w:pStyle w:val="TableParagraph"/>
              <w:ind w:left="780"/>
              <w:jc w:val="left"/>
              <w:rPr>
                <w:sz w:val="18"/>
              </w:rPr>
            </w:pPr>
            <w:r>
              <w:rPr>
                <w:spacing w:val="-5"/>
                <w:sz w:val="18"/>
              </w:rPr>
              <w:t>105</w:t>
            </w:r>
          </w:p>
        </w:tc>
        <w:tc>
          <w:tcPr>
            <w:tcW w:w="1538" w:type="dxa"/>
          </w:tcPr>
          <w:p w:rsidR="00555920" w:rsidRDefault="00A1413B">
            <w:pPr>
              <w:pStyle w:val="TableParagraph"/>
              <w:ind w:right="461"/>
              <w:jc w:val="right"/>
              <w:rPr>
                <w:sz w:val="18"/>
              </w:rPr>
            </w:pPr>
            <w:r>
              <w:rPr>
                <w:spacing w:val="-5"/>
                <w:sz w:val="18"/>
              </w:rPr>
              <w:t>855</w:t>
            </w:r>
          </w:p>
        </w:tc>
        <w:tc>
          <w:tcPr>
            <w:tcW w:w="1536" w:type="dxa"/>
          </w:tcPr>
          <w:p w:rsidR="00555920" w:rsidRDefault="00A1413B">
            <w:pPr>
              <w:pStyle w:val="TableParagraph"/>
              <w:ind w:left="709"/>
              <w:jc w:val="left"/>
              <w:rPr>
                <w:sz w:val="18"/>
              </w:rPr>
            </w:pPr>
            <w:r>
              <w:rPr>
                <w:spacing w:val="-5"/>
                <w:sz w:val="18"/>
              </w:rPr>
              <w:t>129</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18</w:t>
            </w:r>
          </w:p>
        </w:tc>
        <w:tc>
          <w:tcPr>
            <w:tcW w:w="1539" w:type="dxa"/>
          </w:tcPr>
          <w:p w:rsidR="00555920" w:rsidRDefault="00A1413B">
            <w:pPr>
              <w:pStyle w:val="TableParagraph"/>
              <w:spacing w:before="56"/>
              <w:ind w:right="299"/>
              <w:jc w:val="right"/>
              <w:rPr>
                <w:sz w:val="18"/>
              </w:rPr>
            </w:pPr>
            <w:r>
              <w:rPr>
                <w:spacing w:val="-4"/>
                <w:sz w:val="18"/>
              </w:rPr>
              <w:t>7.15</w:t>
            </w:r>
          </w:p>
        </w:tc>
        <w:tc>
          <w:tcPr>
            <w:tcW w:w="1538" w:type="dxa"/>
          </w:tcPr>
          <w:p w:rsidR="00555920" w:rsidRDefault="00A1413B">
            <w:pPr>
              <w:pStyle w:val="TableParagraph"/>
              <w:spacing w:before="56"/>
              <w:ind w:left="721"/>
              <w:jc w:val="left"/>
              <w:rPr>
                <w:sz w:val="18"/>
              </w:rPr>
            </w:pPr>
            <w:r>
              <w:rPr>
                <w:spacing w:val="-5"/>
                <w:sz w:val="18"/>
              </w:rPr>
              <w:t>901</w:t>
            </w:r>
          </w:p>
        </w:tc>
        <w:tc>
          <w:tcPr>
            <w:tcW w:w="1538" w:type="dxa"/>
          </w:tcPr>
          <w:p w:rsidR="00555920" w:rsidRDefault="00A1413B">
            <w:pPr>
              <w:pStyle w:val="TableParagraph"/>
              <w:spacing w:before="56"/>
              <w:ind w:left="878"/>
              <w:jc w:val="left"/>
              <w:rPr>
                <w:sz w:val="18"/>
              </w:rPr>
            </w:pPr>
            <w:r>
              <w:rPr>
                <w:spacing w:val="-4"/>
                <w:sz w:val="18"/>
              </w:rPr>
              <w:t>51.9</w:t>
            </w:r>
          </w:p>
        </w:tc>
        <w:tc>
          <w:tcPr>
            <w:tcW w:w="1538" w:type="dxa"/>
          </w:tcPr>
          <w:p w:rsidR="00555920" w:rsidRDefault="00A1413B">
            <w:pPr>
              <w:pStyle w:val="TableParagraph"/>
              <w:spacing w:before="56"/>
              <w:ind w:left="600"/>
              <w:jc w:val="left"/>
              <w:rPr>
                <w:sz w:val="18"/>
              </w:rPr>
            </w:pPr>
            <w:r>
              <w:rPr>
                <w:spacing w:val="-2"/>
                <w:sz w:val="18"/>
              </w:rPr>
              <w:t>1,000</w:t>
            </w:r>
          </w:p>
        </w:tc>
        <w:tc>
          <w:tcPr>
            <w:tcW w:w="1536" w:type="dxa"/>
          </w:tcPr>
          <w:p w:rsidR="00555920" w:rsidRDefault="00A1413B">
            <w:pPr>
              <w:pStyle w:val="TableParagraph"/>
              <w:spacing w:before="56"/>
              <w:ind w:left="709"/>
              <w:jc w:val="left"/>
              <w:rPr>
                <w:sz w:val="18"/>
              </w:rPr>
            </w:pPr>
            <w:r>
              <w:rPr>
                <w:spacing w:val="-5"/>
                <w:sz w:val="18"/>
              </w:rPr>
              <w:t>122</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18</w:t>
            </w:r>
          </w:p>
        </w:tc>
        <w:tc>
          <w:tcPr>
            <w:tcW w:w="1539" w:type="dxa"/>
          </w:tcPr>
          <w:p w:rsidR="00555920" w:rsidRDefault="00A1413B">
            <w:pPr>
              <w:pStyle w:val="TableParagraph"/>
              <w:ind w:right="299"/>
              <w:jc w:val="right"/>
              <w:rPr>
                <w:sz w:val="18"/>
              </w:rPr>
            </w:pPr>
            <w:r>
              <w:rPr>
                <w:spacing w:val="-4"/>
                <w:sz w:val="18"/>
              </w:rPr>
              <w:t>7.15</w:t>
            </w:r>
          </w:p>
        </w:tc>
        <w:tc>
          <w:tcPr>
            <w:tcW w:w="1538" w:type="dxa"/>
          </w:tcPr>
          <w:p w:rsidR="00555920" w:rsidRDefault="00A1413B">
            <w:pPr>
              <w:pStyle w:val="TableParagraph"/>
              <w:ind w:left="721"/>
              <w:jc w:val="left"/>
              <w:rPr>
                <w:sz w:val="18"/>
              </w:rPr>
            </w:pPr>
            <w:r>
              <w:rPr>
                <w:spacing w:val="-5"/>
                <w:sz w:val="18"/>
              </w:rPr>
              <w:t>913</w:t>
            </w:r>
          </w:p>
        </w:tc>
        <w:tc>
          <w:tcPr>
            <w:tcW w:w="1538" w:type="dxa"/>
          </w:tcPr>
          <w:p w:rsidR="00555920" w:rsidRDefault="00A1413B">
            <w:pPr>
              <w:pStyle w:val="TableParagraph"/>
              <w:ind w:left="878"/>
              <w:jc w:val="left"/>
              <w:rPr>
                <w:sz w:val="18"/>
              </w:rPr>
            </w:pPr>
            <w:r>
              <w:rPr>
                <w:spacing w:val="-4"/>
                <w:sz w:val="18"/>
              </w:rPr>
              <w:t>31.7</w:t>
            </w:r>
          </w:p>
        </w:tc>
        <w:tc>
          <w:tcPr>
            <w:tcW w:w="1538" w:type="dxa"/>
          </w:tcPr>
          <w:p w:rsidR="00555920" w:rsidRDefault="00A1413B">
            <w:pPr>
              <w:pStyle w:val="TableParagraph"/>
              <w:ind w:left="600"/>
              <w:jc w:val="left"/>
              <w:rPr>
                <w:sz w:val="18"/>
              </w:rPr>
            </w:pPr>
            <w:r>
              <w:rPr>
                <w:spacing w:val="-2"/>
                <w:sz w:val="18"/>
              </w:rPr>
              <w:t>1,020</w:t>
            </w:r>
          </w:p>
        </w:tc>
        <w:tc>
          <w:tcPr>
            <w:tcW w:w="1536" w:type="dxa"/>
          </w:tcPr>
          <w:p w:rsidR="00555920" w:rsidRDefault="00A1413B">
            <w:pPr>
              <w:pStyle w:val="TableParagraph"/>
              <w:ind w:left="709"/>
              <w:jc w:val="left"/>
              <w:rPr>
                <w:sz w:val="18"/>
              </w:rPr>
            </w:pPr>
            <w:r>
              <w:rPr>
                <w:spacing w:val="-5"/>
                <w:sz w:val="18"/>
              </w:rPr>
              <w:t>113</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18</w:t>
            </w:r>
          </w:p>
        </w:tc>
        <w:tc>
          <w:tcPr>
            <w:tcW w:w="1539" w:type="dxa"/>
          </w:tcPr>
          <w:p w:rsidR="00555920" w:rsidRDefault="00A1413B">
            <w:pPr>
              <w:pStyle w:val="TableParagraph"/>
              <w:spacing w:before="56"/>
              <w:ind w:right="299"/>
              <w:jc w:val="right"/>
              <w:rPr>
                <w:sz w:val="18"/>
              </w:rPr>
            </w:pPr>
            <w:r>
              <w:rPr>
                <w:spacing w:val="-4"/>
                <w:sz w:val="18"/>
              </w:rPr>
              <w:t>7.12</w:t>
            </w:r>
          </w:p>
        </w:tc>
        <w:tc>
          <w:tcPr>
            <w:tcW w:w="1538" w:type="dxa"/>
          </w:tcPr>
          <w:p w:rsidR="00555920" w:rsidRDefault="00A1413B">
            <w:pPr>
              <w:pStyle w:val="TableParagraph"/>
              <w:spacing w:before="56"/>
              <w:ind w:left="721"/>
              <w:jc w:val="left"/>
              <w:rPr>
                <w:sz w:val="18"/>
              </w:rPr>
            </w:pPr>
            <w:r>
              <w:rPr>
                <w:spacing w:val="-5"/>
                <w:sz w:val="18"/>
              </w:rPr>
              <w:t>783</w:t>
            </w:r>
          </w:p>
        </w:tc>
        <w:tc>
          <w:tcPr>
            <w:tcW w:w="1538" w:type="dxa"/>
          </w:tcPr>
          <w:p w:rsidR="00555920" w:rsidRDefault="00A1413B">
            <w:pPr>
              <w:pStyle w:val="TableParagraph"/>
              <w:spacing w:before="56"/>
              <w:ind w:left="878"/>
              <w:jc w:val="left"/>
              <w:rPr>
                <w:sz w:val="18"/>
              </w:rPr>
            </w:pPr>
            <w:r>
              <w:rPr>
                <w:spacing w:val="-4"/>
                <w:sz w:val="18"/>
              </w:rPr>
              <w:t>39.0</w:t>
            </w:r>
          </w:p>
        </w:tc>
        <w:tc>
          <w:tcPr>
            <w:tcW w:w="1538" w:type="dxa"/>
          </w:tcPr>
          <w:p w:rsidR="00555920" w:rsidRDefault="00A1413B">
            <w:pPr>
              <w:pStyle w:val="TableParagraph"/>
              <w:spacing w:before="56"/>
              <w:ind w:left="600"/>
              <w:jc w:val="left"/>
              <w:rPr>
                <w:sz w:val="18"/>
              </w:rPr>
            </w:pPr>
            <w:r>
              <w:rPr>
                <w:spacing w:val="-2"/>
                <w:sz w:val="18"/>
              </w:rPr>
              <w:t>1,020</w:t>
            </w:r>
          </w:p>
        </w:tc>
        <w:tc>
          <w:tcPr>
            <w:tcW w:w="1536" w:type="dxa"/>
          </w:tcPr>
          <w:p w:rsidR="00555920" w:rsidRDefault="00A1413B">
            <w:pPr>
              <w:pStyle w:val="TableParagraph"/>
              <w:spacing w:before="56"/>
              <w:ind w:left="709"/>
              <w:jc w:val="left"/>
              <w:rPr>
                <w:sz w:val="18"/>
              </w:rPr>
            </w:pPr>
            <w:r>
              <w:rPr>
                <w:spacing w:val="-5"/>
                <w:sz w:val="18"/>
              </w:rPr>
              <w:t>134</w:t>
            </w:r>
          </w:p>
        </w:tc>
      </w:tr>
      <w:tr w:rsidR="00555920">
        <w:trPr>
          <w:trHeight w:val="315"/>
        </w:trPr>
        <w:tc>
          <w:tcPr>
            <w:tcW w:w="1440" w:type="dxa"/>
          </w:tcPr>
          <w:p w:rsidR="00555920" w:rsidRDefault="00A1413B">
            <w:pPr>
              <w:pStyle w:val="TableParagraph"/>
              <w:ind w:left="155" w:right="50"/>
              <w:rPr>
                <w:sz w:val="18"/>
              </w:rPr>
            </w:pPr>
            <w:r>
              <w:rPr>
                <w:sz w:val="18"/>
              </w:rPr>
              <w:t>Oct-</w:t>
            </w:r>
            <w:r>
              <w:rPr>
                <w:spacing w:val="-5"/>
                <w:sz w:val="18"/>
              </w:rPr>
              <w:t>18</w:t>
            </w:r>
          </w:p>
        </w:tc>
        <w:tc>
          <w:tcPr>
            <w:tcW w:w="1539" w:type="dxa"/>
          </w:tcPr>
          <w:p w:rsidR="00555920" w:rsidRDefault="00A1413B">
            <w:pPr>
              <w:pStyle w:val="TableParagraph"/>
              <w:ind w:right="299"/>
              <w:jc w:val="right"/>
              <w:rPr>
                <w:sz w:val="18"/>
              </w:rPr>
            </w:pPr>
            <w:r>
              <w:rPr>
                <w:spacing w:val="-4"/>
                <w:sz w:val="18"/>
              </w:rPr>
              <w:t>7.19</w:t>
            </w:r>
          </w:p>
        </w:tc>
        <w:tc>
          <w:tcPr>
            <w:tcW w:w="1538" w:type="dxa"/>
          </w:tcPr>
          <w:p w:rsidR="00555920" w:rsidRDefault="00A1413B">
            <w:pPr>
              <w:pStyle w:val="TableParagraph"/>
              <w:ind w:left="721"/>
              <w:jc w:val="left"/>
              <w:rPr>
                <w:sz w:val="18"/>
              </w:rPr>
            </w:pPr>
            <w:r>
              <w:rPr>
                <w:spacing w:val="-5"/>
                <w:sz w:val="18"/>
              </w:rPr>
              <w:t>769</w:t>
            </w:r>
          </w:p>
        </w:tc>
        <w:tc>
          <w:tcPr>
            <w:tcW w:w="1538" w:type="dxa"/>
          </w:tcPr>
          <w:p w:rsidR="00555920" w:rsidRDefault="00A1413B">
            <w:pPr>
              <w:pStyle w:val="TableParagraph"/>
              <w:ind w:left="878"/>
              <w:jc w:val="left"/>
              <w:rPr>
                <w:sz w:val="18"/>
              </w:rPr>
            </w:pPr>
            <w:r>
              <w:rPr>
                <w:spacing w:val="-4"/>
                <w:sz w:val="18"/>
              </w:rPr>
              <w:t>45.7</w:t>
            </w:r>
          </w:p>
        </w:tc>
        <w:tc>
          <w:tcPr>
            <w:tcW w:w="1538" w:type="dxa"/>
          </w:tcPr>
          <w:p w:rsidR="00555920" w:rsidRDefault="00A1413B">
            <w:pPr>
              <w:pStyle w:val="TableParagraph"/>
              <w:ind w:right="461"/>
              <w:jc w:val="right"/>
              <w:rPr>
                <w:sz w:val="18"/>
              </w:rPr>
            </w:pPr>
            <w:r>
              <w:rPr>
                <w:spacing w:val="-5"/>
                <w:sz w:val="18"/>
              </w:rPr>
              <w:t>794</w:t>
            </w:r>
          </w:p>
        </w:tc>
        <w:tc>
          <w:tcPr>
            <w:tcW w:w="1536" w:type="dxa"/>
          </w:tcPr>
          <w:p w:rsidR="00555920" w:rsidRDefault="00A1413B">
            <w:pPr>
              <w:pStyle w:val="TableParagraph"/>
              <w:ind w:left="709"/>
              <w:jc w:val="left"/>
              <w:rPr>
                <w:sz w:val="18"/>
              </w:rPr>
            </w:pPr>
            <w:r>
              <w:rPr>
                <w:spacing w:val="-5"/>
                <w:sz w:val="18"/>
              </w:rPr>
              <w:t>110</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18</w:t>
            </w:r>
          </w:p>
        </w:tc>
        <w:tc>
          <w:tcPr>
            <w:tcW w:w="1539" w:type="dxa"/>
          </w:tcPr>
          <w:p w:rsidR="00555920" w:rsidRDefault="00A1413B">
            <w:pPr>
              <w:pStyle w:val="TableParagraph"/>
              <w:ind w:right="299"/>
              <w:jc w:val="right"/>
              <w:rPr>
                <w:sz w:val="18"/>
              </w:rPr>
            </w:pPr>
            <w:r>
              <w:rPr>
                <w:spacing w:val="-4"/>
                <w:sz w:val="18"/>
              </w:rPr>
              <w:t>7.92</w:t>
            </w:r>
          </w:p>
        </w:tc>
        <w:tc>
          <w:tcPr>
            <w:tcW w:w="1538" w:type="dxa"/>
          </w:tcPr>
          <w:p w:rsidR="00555920" w:rsidRDefault="00A1413B">
            <w:pPr>
              <w:pStyle w:val="TableParagraph"/>
              <w:ind w:left="570"/>
              <w:jc w:val="left"/>
              <w:rPr>
                <w:sz w:val="18"/>
              </w:rPr>
            </w:pPr>
            <w:r>
              <w:rPr>
                <w:spacing w:val="-2"/>
                <w:sz w:val="18"/>
              </w:rPr>
              <w:t>1,070</w:t>
            </w:r>
          </w:p>
        </w:tc>
        <w:tc>
          <w:tcPr>
            <w:tcW w:w="1538" w:type="dxa"/>
          </w:tcPr>
          <w:p w:rsidR="00555920" w:rsidRDefault="00A1413B">
            <w:pPr>
              <w:pStyle w:val="TableParagraph"/>
              <w:ind w:left="878"/>
              <w:jc w:val="left"/>
              <w:rPr>
                <w:sz w:val="18"/>
              </w:rPr>
            </w:pPr>
            <w:r>
              <w:rPr>
                <w:spacing w:val="-4"/>
                <w:sz w:val="18"/>
              </w:rPr>
              <w:t>30.6</w:t>
            </w:r>
          </w:p>
        </w:tc>
        <w:tc>
          <w:tcPr>
            <w:tcW w:w="1538" w:type="dxa"/>
          </w:tcPr>
          <w:p w:rsidR="00555920" w:rsidRDefault="00A1413B">
            <w:pPr>
              <w:pStyle w:val="TableParagraph"/>
              <w:ind w:left="600"/>
              <w:jc w:val="left"/>
              <w:rPr>
                <w:sz w:val="18"/>
              </w:rPr>
            </w:pPr>
            <w:r>
              <w:rPr>
                <w:spacing w:val="-2"/>
                <w:sz w:val="18"/>
              </w:rPr>
              <w:t>1,370</w:t>
            </w:r>
          </w:p>
        </w:tc>
        <w:tc>
          <w:tcPr>
            <w:tcW w:w="1536" w:type="dxa"/>
          </w:tcPr>
          <w:p w:rsidR="00555920" w:rsidRDefault="00A1413B">
            <w:pPr>
              <w:pStyle w:val="TableParagraph"/>
              <w:ind w:left="709"/>
              <w:jc w:val="left"/>
              <w:rPr>
                <w:sz w:val="18"/>
              </w:rPr>
            </w:pPr>
            <w:r>
              <w:rPr>
                <w:spacing w:val="-5"/>
                <w:sz w:val="18"/>
              </w:rPr>
              <w:t>135</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18</w:t>
            </w:r>
          </w:p>
        </w:tc>
        <w:tc>
          <w:tcPr>
            <w:tcW w:w="1539" w:type="dxa"/>
          </w:tcPr>
          <w:p w:rsidR="00555920" w:rsidRDefault="00A1413B">
            <w:pPr>
              <w:pStyle w:val="TableParagraph"/>
              <w:ind w:right="299"/>
              <w:jc w:val="right"/>
              <w:rPr>
                <w:sz w:val="18"/>
              </w:rPr>
            </w:pPr>
            <w:r>
              <w:rPr>
                <w:spacing w:val="-4"/>
                <w:sz w:val="18"/>
              </w:rPr>
              <w:t>7.88</w:t>
            </w:r>
          </w:p>
        </w:tc>
        <w:tc>
          <w:tcPr>
            <w:tcW w:w="1538" w:type="dxa"/>
          </w:tcPr>
          <w:p w:rsidR="00555920" w:rsidRDefault="00A1413B">
            <w:pPr>
              <w:pStyle w:val="TableParagraph"/>
              <w:ind w:left="570"/>
              <w:jc w:val="left"/>
              <w:rPr>
                <w:sz w:val="18"/>
              </w:rPr>
            </w:pPr>
            <w:r>
              <w:rPr>
                <w:spacing w:val="-2"/>
                <w:sz w:val="18"/>
              </w:rPr>
              <w:t>1,060</w:t>
            </w:r>
          </w:p>
        </w:tc>
        <w:tc>
          <w:tcPr>
            <w:tcW w:w="1538" w:type="dxa"/>
          </w:tcPr>
          <w:p w:rsidR="00555920" w:rsidRDefault="00A1413B">
            <w:pPr>
              <w:pStyle w:val="TableParagraph"/>
              <w:ind w:left="878"/>
              <w:jc w:val="left"/>
              <w:rPr>
                <w:sz w:val="18"/>
              </w:rPr>
            </w:pPr>
            <w:r>
              <w:rPr>
                <w:spacing w:val="-4"/>
                <w:sz w:val="18"/>
              </w:rPr>
              <w:t>20.7</w:t>
            </w:r>
          </w:p>
        </w:tc>
        <w:tc>
          <w:tcPr>
            <w:tcW w:w="1538" w:type="dxa"/>
          </w:tcPr>
          <w:p w:rsidR="00555920" w:rsidRDefault="00A1413B">
            <w:pPr>
              <w:pStyle w:val="TableParagraph"/>
              <w:ind w:left="600"/>
              <w:jc w:val="left"/>
              <w:rPr>
                <w:sz w:val="18"/>
              </w:rPr>
            </w:pPr>
            <w:r>
              <w:rPr>
                <w:spacing w:val="-2"/>
                <w:sz w:val="18"/>
              </w:rPr>
              <w:t>1,140</w:t>
            </w:r>
          </w:p>
        </w:tc>
        <w:tc>
          <w:tcPr>
            <w:tcW w:w="1536" w:type="dxa"/>
          </w:tcPr>
          <w:p w:rsidR="00555920" w:rsidRDefault="00A1413B">
            <w:pPr>
              <w:pStyle w:val="TableParagraph"/>
              <w:ind w:left="709"/>
              <w:jc w:val="left"/>
              <w:rPr>
                <w:sz w:val="18"/>
              </w:rPr>
            </w:pPr>
            <w:r>
              <w:rPr>
                <w:spacing w:val="-5"/>
                <w:sz w:val="18"/>
              </w:rPr>
              <w:t>119</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19</w:t>
            </w:r>
          </w:p>
        </w:tc>
        <w:tc>
          <w:tcPr>
            <w:tcW w:w="1539" w:type="dxa"/>
          </w:tcPr>
          <w:p w:rsidR="00555920" w:rsidRDefault="00A1413B">
            <w:pPr>
              <w:pStyle w:val="TableParagraph"/>
              <w:ind w:right="299"/>
              <w:jc w:val="right"/>
              <w:rPr>
                <w:sz w:val="18"/>
              </w:rPr>
            </w:pPr>
            <w:r>
              <w:rPr>
                <w:spacing w:val="-4"/>
                <w:sz w:val="18"/>
              </w:rPr>
              <w:t>9.84</w:t>
            </w:r>
          </w:p>
        </w:tc>
        <w:tc>
          <w:tcPr>
            <w:tcW w:w="1538" w:type="dxa"/>
          </w:tcPr>
          <w:p w:rsidR="00555920" w:rsidRDefault="00A1413B">
            <w:pPr>
              <w:pStyle w:val="TableParagraph"/>
              <w:ind w:left="570"/>
              <w:jc w:val="left"/>
              <w:rPr>
                <w:sz w:val="18"/>
              </w:rPr>
            </w:pPr>
            <w:r>
              <w:rPr>
                <w:spacing w:val="-2"/>
                <w:sz w:val="18"/>
              </w:rPr>
              <w:t>1,260</w:t>
            </w:r>
          </w:p>
        </w:tc>
        <w:tc>
          <w:tcPr>
            <w:tcW w:w="1538" w:type="dxa"/>
          </w:tcPr>
          <w:p w:rsidR="00555920" w:rsidRDefault="00A1413B">
            <w:pPr>
              <w:pStyle w:val="TableParagraph"/>
              <w:ind w:left="878"/>
              <w:jc w:val="left"/>
              <w:rPr>
                <w:sz w:val="18"/>
              </w:rPr>
            </w:pPr>
            <w:r>
              <w:rPr>
                <w:spacing w:val="-4"/>
                <w:sz w:val="18"/>
              </w:rPr>
              <w:t>20.0</w:t>
            </w:r>
          </w:p>
        </w:tc>
        <w:tc>
          <w:tcPr>
            <w:tcW w:w="1538" w:type="dxa"/>
          </w:tcPr>
          <w:p w:rsidR="00555920" w:rsidRDefault="00A1413B">
            <w:pPr>
              <w:pStyle w:val="TableParagraph"/>
              <w:ind w:left="600"/>
              <w:jc w:val="left"/>
              <w:rPr>
                <w:sz w:val="18"/>
              </w:rPr>
            </w:pPr>
            <w:r>
              <w:rPr>
                <w:spacing w:val="-2"/>
                <w:sz w:val="18"/>
              </w:rPr>
              <w:t>1,270</w:t>
            </w:r>
          </w:p>
        </w:tc>
        <w:tc>
          <w:tcPr>
            <w:tcW w:w="1536" w:type="dxa"/>
          </w:tcPr>
          <w:p w:rsidR="00555920" w:rsidRDefault="00A1413B">
            <w:pPr>
              <w:pStyle w:val="TableParagraph"/>
              <w:ind w:left="709"/>
              <w:jc w:val="left"/>
              <w:rPr>
                <w:sz w:val="18"/>
              </w:rPr>
            </w:pPr>
            <w:r>
              <w:rPr>
                <w:spacing w:val="-5"/>
                <w:sz w:val="18"/>
              </w:rPr>
              <w:t>116</w:t>
            </w:r>
          </w:p>
        </w:tc>
      </w:tr>
      <w:tr w:rsidR="00555920">
        <w:trPr>
          <w:trHeight w:val="318"/>
        </w:trPr>
        <w:tc>
          <w:tcPr>
            <w:tcW w:w="1440" w:type="dxa"/>
          </w:tcPr>
          <w:p w:rsidR="00555920" w:rsidRDefault="00A1413B">
            <w:pPr>
              <w:pStyle w:val="TableParagraph"/>
              <w:spacing w:before="57"/>
              <w:ind w:left="155" w:right="81"/>
              <w:rPr>
                <w:sz w:val="18"/>
              </w:rPr>
            </w:pPr>
            <w:r>
              <w:rPr>
                <w:spacing w:val="-2"/>
                <w:sz w:val="18"/>
              </w:rPr>
              <w:lastRenderedPageBreak/>
              <w:t>Feb-</w:t>
            </w:r>
            <w:r>
              <w:rPr>
                <w:spacing w:val="-5"/>
                <w:sz w:val="18"/>
              </w:rPr>
              <w:t>19</w:t>
            </w:r>
          </w:p>
        </w:tc>
        <w:tc>
          <w:tcPr>
            <w:tcW w:w="1539" w:type="dxa"/>
          </w:tcPr>
          <w:p w:rsidR="00555920" w:rsidRDefault="00A1413B">
            <w:pPr>
              <w:pStyle w:val="TableParagraph"/>
              <w:spacing w:before="57"/>
              <w:ind w:left="765"/>
              <w:jc w:val="left"/>
              <w:rPr>
                <w:sz w:val="18"/>
              </w:rPr>
            </w:pPr>
            <w:r>
              <w:rPr>
                <w:spacing w:val="-4"/>
                <w:sz w:val="18"/>
              </w:rPr>
              <w:t>13.1</w:t>
            </w:r>
          </w:p>
        </w:tc>
        <w:tc>
          <w:tcPr>
            <w:tcW w:w="1538" w:type="dxa"/>
          </w:tcPr>
          <w:p w:rsidR="00555920" w:rsidRDefault="00A1413B">
            <w:pPr>
              <w:pStyle w:val="TableParagraph"/>
              <w:spacing w:before="57"/>
              <w:ind w:left="570"/>
              <w:jc w:val="left"/>
              <w:rPr>
                <w:sz w:val="18"/>
              </w:rPr>
            </w:pPr>
            <w:r>
              <w:rPr>
                <w:spacing w:val="-2"/>
                <w:sz w:val="18"/>
              </w:rPr>
              <w:t>1,330</w:t>
            </w:r>
          </w:p>
        </w:tc>
        <w:tc>
          <w:tcPr>
            <w:tcW w:w="1538" w:type="dxa"/>
          </w:tcPr>
          <w:p w:rsidR="00555920" w:rsidRDefault="00A1413B">
            <w:pPr>
              <w:pStyle w:val="TableParagraph"/>
              <w:spacing w:before="57"/>
              <w:ind w:left="878"/>
              <w:jc w:val="left"/>
              <w:rPr>
                <w:sz w:val="18"/>
              </w:rPr>
            </w:pPr>
            <w:r>
              <w:rPr>
                <w:spacing w:val="-4"/>
                <w:sz w:val="18"/>
              </w:rPr>
              <w:t>17.4</w:t>
            </w:r>
          </w:p>
        </w:tc>
        <w:tc>
          <w:tcPr>
            <w:tcW w:w="1538" w:type="dxa"/>
          </w:tcPr>
          <w:p w:rsidR="00555920" w:rsidRDefault="00A1413B">
            <w:pPr>
              <w:pStyle w:val="TableParagraph"/>
              <w:spacing w:before="57"/>
              <w:ind w:left="600"/>
              <w:jc w:val="left"/>
              <w:rPr>
                <w:sz w:val="18"/>
              </w:rPr>
            </w:pPr>
            <w:r>
              <w:rPr>
                <w:spacing w:val="-2"/>
                <w:sz w:val="18"/>
              </w:rPr>
              <w:t>2,860</w:t>
            </w:r>
          </w:p>
        </w:tc>
        <w:tc>
          <w:tcPr>
            <w:tcW w:w="1536" w:type="dxa"/>
          </w:tcPr>
          <w:p w:rsidR="00555920" w:rsidRDefault="00A1413B">
            <w:pPr>
              <w:pStyle w:val="TableParagraph"/>
              <w:spacing w:before="57"/>
              <w:ind w:left="709"/>
              <w:jc w:val="left"/>
              <w:rPr>
                <w:sz w:val="18"/>
              </w:rPr>
            </w:pPr>
            <w:r>
              <w:rPr>
                <w:spacing w:val="-5"/>
                <w:sz w:val="18"/>
              </w:rPr>
              <w:t>220</w:t>
            </w:r>
          </w:p>
        </w:tc>
      </w:tr>
      <w:tr w:rsidR="00555920">
        <w:trPr>
          <w:trHeight w:val="315"/>
        </w:trPr>
        <w:tc>
          <w:tcPr>
            <w:tcW w:w="1440" w:type="dxa"/>
          </w:tcPr>
          <w:p w:rsidR="00555920" w:rsidRDefault="00A1413B">
            <w:pPr>
              <w:pStyle w:val="TableParagraph"/>
              <w:ind w:left="155" w:right="81"/>
              <w:rPr>
                <w:sz w:val="18"/>
              </w:rPr>
            </w:pPr>
            <w:r>
              <w:rPr>
                <w:spacing w:val="-2"/>
                <w:sz w:val="18"/>
              </w:rPr>
              <w:t>Mar-</w:t>
            </w:r>
            <w:r>
              <w:rPr>
                <w:spacing w:val="-5"/>
                <w:sz w:val="18"/>
              </w:rPr>
              <w:t>19</w:t>
            </w:r>
          </w:p>
        </w:tc>
        <w:tc>
          <w:tcPr>
            <w:tcW w:w="1539" w:type="dxa"/>
          </w:tcPr>
          <w:p w:rsidR="00555920" w:rsidRDefault="00A1413B">
            <w:pPr>
              <w:pStyle w:val="TableParagraph"/>
              <w:ind w:left="765"/>
              <w:jc w:val="left"/>
              <w:rPr>
                <w:sz w:val="18"/>
              </w:rPr>
            </w:pPr>
            <w:r>
              <w:rPr>
                <w:spacing w:val="-4"/>
                <w:sz w:val="18"/>
              </w:rPr>
              <w:t>11.0</w:t>
            </w:r>
          </w:p>
        </w:tc>
        <w:tc>
          <w:tcPr>
            <w:tcW w:w="1538" w:type="dxa"/>
          </w:tcPr>
          <w:p w:rsidR="00555920" w:rsidRDefault="00A1413B">
            <w:pPr>
              <w:pStyle w:val="TableParagraph"/>
              <w:ind w:left="570"/>
              <w:jc w:val="left"/>
              <w:rPr>
                <w:sz w:val="18"/>
              </w:rPr>
            </w:pPr>
            <w:r>
              <w:rPr>
                <w:spacing w:val="-2"/>
                <w:sz w:val="18"/>
              </w:rPr>
              <w:t>1,200</w:t>
            </w:r>
          </w:p>
        </w:tc>
        <w:tc>
          <w:tcPr>
            <w:tcW w:w="1538" w:type="dxa"/>
          </w:tcPr>
          <w:p w:rsidR="00555920" w:rsidRDefault="00A1413B">
            <w:pPr>
              <w:pStyle w:val="TableParagraph"/>
              <w:ind w:left="878"/>
              <w:jc w:val="left"/>
              <w:rPr>
                <w:sz w:val="18"/>
              </w:rPr>
            </w:pPr>
            <w:r>
              <w:rPr>
                <w:spacing w:val="-4"/>
                <w:sz w:val="18"/>
              </w:rPr>
              <w:t>18.0</w:t>
            </w:r>
          </w:p>
        </w:tc>
        <w:tc>
          <w:tcPr>
            <w:tcW w:w="1538" w:type="dxa"/>
          </w:tcPr>
          <w:p w:rsidR="00555920" w:rsidRDefault="00A1413B">
            <w:pPr>
              <w:pStyle w:val="TableParagraph"/>
              <w:ind w:left="600"/>
              <w:jc w:val="left"/>
              <w:rPr>
                <w:sz w:val="18"/>
              </w:rPr>
            </w:pPr>
            <w:r>
              <w:rPr>
                <w:spacing w:val="-2"/>
                <w:sz w:val="18"/>
              </w:rPr>
              <w:t>1,920</w:t>
            </w:r>
          </w:p>
        </w:tc>
        <w:tc>
          <w:tcPr>
            <w:tcW w:w="1536" w:type="dxa"/>
          </w:tcPr>
          <w:p w:rsidR="00555920" w:rsidRDefault="00A1413B">
            <w:pPr>
              <w:pStyle w:val="TableParagraph"/>
              <w:ind w:left="709"/>
              <w:jc w:val="left"/>
              <w:rPr>
                <w:sz w:val="18"/>
              </w:rPr>
            </w:pPr>
            <w:r>
              <w:rPr>
                <w:spacing w:val="-5"/>
                <w:sz w:val="18"/>
              </w:rPr>
              <w:t>153</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19</w:t>
            </w:r>
          </w:p>
        </w:tc>
        <w:tc>
          <w:tcPr>
            <w:tcW w:w="1539" w:type="dxa"/>
          </w:tcPr>
          <w:p w:rsidR="00555920" w:rsidRDefault="00A1413B">
            <w:pPr>
              <w:pStyle w:val="TableParagraph"/>
              <w:ind w:right="299"/>
              <w:jc w:val="right"/>
              <w:rPr>
                <w:sz w:val="18"/>
              </w:rPr>
            </w:pPr>
            <w:r>
              <w:rPr>
                <w:spacing w:val="-4"/>
                <w:sz w:val="18"/>
              </w:rPr>
              <w:t>8.10</w:t>
            </w:r>
          </w:p>
        </w:tc>
        <w:tc>
          <w:tcPr>
            <w:tcW w:w="1538" w:type="dxa"/>
          </w:tcPr>
          <w:p w:rsidR="00555920" w:rsidRDefault="00A1413B">
            <w:pPr>
              <w:pStyle w:val="TableParagraph"/>
              <w:ind w:left="570"/>
              <w:jc w:val="left"/>
              <w:rPr>
                <w:sz w:val="18"/>
              </w:rPr>
            </w:pPr>
            <w:r>
              <w:rPr>
                <w:spacing w:val="-2"/>
                <w:sz w:val="18"/>
              </w:rPr>
              <w:t>1,070</w:t>
            </w:r>
          </w:p>
        </w:tc>
        <w:tc>
          <w:tcPr>
            <w:tcW w:w="1538" w:type="dxa"/>
          </w:tcPr>
          <w:p w:rsidR="00555920" w:rsidRDefault="00A1413B">
            <w:pPr>
              <w:pStyle w:val="TableParagraph"/>
              <w:ind w:left="878"/>
              <w:jc w:val="left"/>
              <w:rPr>
                <w:sz w:val="18"/>
              </w:rPr>
            </w:pPr>
            <w:r>
              <w:rPr>
                <w:spacing w:val="-4"/>
                <w:sz w:val="18"/>
              </w:rPr>
              <w:t>23.3</w:t>
            </w:r>
          </w:p>
        </w:tc>
        <w:tc>
          <w:tcPr>
            <w:tcW w:w="1538" w:type="dxa"/>
          </w:tcPr>
          <w:p w:rsidR="00555920" w:rsidRDefault="00A1413B">
            <w:pPr>
              <w:pStyle w:val="TableParagraph"/>
              <w:ind w:left="600"/>
              <w:jc w:val="left"/>
              <w:rPr>
                <w:sz w:val="18"/>
              </w:rPr>
            </w:pPr>
            <w:r>
              <w:rPr>
                <w:spacing w:val="-2"/>
                <w:sz w:val="18"/>
              </w:rPr>
              <w:t>1,240</w:t>
            </w:r>
          </w:p>
        </w:tc>
        <w:tc>
          <w:tcPr>
            <w:tcW w:w="1536" w:type="dxa"/>
          </w:tcPr>
          <w:p w:rsidR="00555920" w:rsidRDefault="00A1413B">
            <w:pPr>
              <w:pStyle w:val="TableParagraph"/>
              <w:ind w:left="709"/>
              <w:jc w:val="left"/>
              <w:rPr>
                <w:sz w:val="18"/>
              </w:rPr>
            </w:pPr>
            <w:r>
              <w:rPr>
                <w:spacing w:val="-5"/>
                <w:sz w:val="18"/>
              </w:rPr>
              <w:t>133</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19</w:t>
            </w:r>
          </w:p>
        </w:tc>
        <w:tc>
          <w:tcPr>
            <w:tcW w:w="1539" w:type="dxa"/>
          </w:tcPr>
          <w:p w:rsidR="00555920" w:rsidRDefault="00A1413B">
            <w:pPr>
              <w:pStyle w:val="TableParagraph"/>
              <w:ind w:right="299"/>
              <w:jc w:val="right"/>
              <w:rPr>
                <w:sz w:val="18"/>
              </w:rPr>
            </w:pPr>
            <w:r>
              <w:rPr>
                <w:spacing w:val="-4"/>
                <w:sz w:val="18"/>
              </w:rPr>
              <w:t>8.17</w:t>
            </w:r>
          </w:p>
        </w:tc>
        <w:tc>
          <w:tcPr>
            <w:tcW w:w="1538" w:type="dxa"/>
          </w:tcPr>
          <w:p w:rsidR="00555920" w:rsidRDefault="00A1413B">
            <w:pPr>
              <w:pStyle w:val="TableParagraph"/>
              <w:ind w:left="721"/>
              <w:jc w:val="left"/>
              <w:rPr>
                <w:sz w:val="18"/>
              </w:rPr>
            </w:pPr>
            <w:r>
              <w:rPr>
                <w:spacing w:val="-5"/>
                <w:sz w:val="18"/>
              </w:rPr>
              <w:t>795</w:t>
            </w:r>
          </w:p>
        </w:tc>
        <w:tc>
          <w:tcPr>
            <w:tcW w:w="1538" w:type="dxa"/>
          </w:tcPr>
          <w:p w:rsidR="00555920" w:rsidRDefault="00A1413B">
            <w:pPr>
              <w:pStyle w:val="TableParagraph"/>
              <w:ind w:left="878"/>
              <w:jc w:val="left"/>
              <w:rPr>
                <w:sz w:val="18"/>
              </w:rPr>
            </w:pPr>
            <w:r>
              <w:rPr>
                <w:spacing w:val="-4"/>
                <w:sz w:val="18"/>
              </w:rPr>
              <w:t>66.4</w:t>
            </w:r>
          </w:p>
        </w:tc>
        <w:tc>
          <w:tcPr>
            <w:tcW w:w="1538" w:type="dxa"/>
          </w:tcPr>
          <w:p w:rsidR="00555920" w:rsidRDefault="00A1413B">
            <w:pPr>
              <w:pStyle w:val="TableParagraph"/>
              <w:ind w:right="461"/>
              <w:jc w:val="right"/>
              <w:rPr>
                <w:sz w:val="18"/>
              </w:rPr>
            </w:pPr>
            <w:r>
              <w:rPr>
                <w:spacing w:val="-5"/>
                <w:sz w:val="18"/>
              </w:rPr>
              <w:t>987</w:t>
            </w:r>
          </w:p>
        </w:tc>
        <w:tc>
          <w:tcPr>
            <w:tcW w:w="1536" w:type="dxa"/>
          </w:tcPr>
          <w:p w:rsidR="00555920" w:rsidRDefault="00A1413B">
            <w:pPr>
              <w:pStyle w:val="TableParagraph"/>
              <w:ind w:left="709"/>
              <w:jc w:val="left"/>
              <w:rPr>
                <w:sz w:val="18"/>
              </w:rPr>
            </w:pPr>
            <w:r>
              <w:rPr>
                <w:spacing w:val="-5"/>
                <w:sz w:val="18"/>
              </w:rPr>
              <w:t>116</w:t>
            </w:r>
          </w:p>
        </w:tc>
      </w:tr>
      <w:tr w:rsidR="00555920">
        <w:trPr>
          <w:trHeight w:val="315"/>
        </w:trPr>
        <w:tc>
          <w:tcPr>
            <w:tcW w:w="1440" w:type="dxa"/>
          </w:tcPr>
          <w:p w:rsidR="00555920" w:rsidRDefault="00A1413B">
            <w:pPr>
              <w:pStyle w:val="TableParagraph"/>
              <w:ind w:left="155" w:right="62"/>
              <w:rPr>
                <w:sz w:val="18"/>
              </w:rPr>
            </w:pPr>
            <w:r>
              <w:rPr>
                <w:sz w:val="18"/>
              </w:rPr>
              <w:t>Jun-</w:t>
            </w:r>
            <w:r>
              <w:rPr>
                <w:spacing w:val="-5"/>
                <w:sz w:val="18"/>
              </w:rPr>
              <w:t>19</w:t>
            </w:r>
          </w:p>
        </w:tc>
        <w:tc>
          <w:tcPr>
            <w:tcW w:w="1539" w:type="dxa"/>
          </w:tcPr>
          <w:p w:rsidR="00555920" w:rsidRDefault="00A1413B">
            <w:pPr>
              <w:pStyle w:val="TableParagraph"/>
              <w:ind w:right="299"/>
              <w:jc w:val="right"/>
              <w:rPr>
                <w:sz w:val="18"/>
              </w:rPr>
            </w:pPr>
            <w:r>
              <w:rPr>
                <w:spacing w:val="-4"/>
                <w:sz w:val="18"/>
              </w:rPr>
              <w:t>7.44</w:t>
            </w:r>
          </w:p>
        </w:tc>
        <w:tc>
          <w:tcPr>
            <w:tcW w:w="1538" w:type="dxa"/>
          </w:tcPr>
          <w:p w:rsidR="00555920" w:rsidRDefault="00A1413B">
            <w:pPr>
              <w:pStyle w:val="TableParagraph"/>
              <w:ind w:left="721"/>
              <w:jc w:val="left"/>
              <w:rPr>
                <w:sz w:val="18"/>
              </w:rPr>
            </w:pPr>
            <w:r>
              <w:rPr>
                <w:spacing w:val="-5"/>
                <w:sz w:val="18"/>
              </w:rPr>
              <w:t>909</w:t>
            </w:r>
          </w:p>
        </w:tc>
        <w:tc>
          <w:tcPr>
            <w:tcW w:w="1538" w:type="dxa"/>
          </w:tcPr>
          <w:p w:rsidR="00555920" w:rsidRDefault="00A1413B">
            <w:pPr>
              <w:pStyle w:val="TableParagraph"/>
              <w:ind w:left="878"/>
              <w:jc w:val="left"/>
              <w:rPr>
                <w:sz w:val="18"/>
              </w:rPr>
            </w:pPr>
            <w:r>
              <w:rPr>
                <w:spacing w:val="-4"/>
                <w:sz w:val="18"/>
              </w:rPr>
              <w:t>26.8</w:t>
            </w:r>
          </w:p>
        </w:tc>
        <w:tc>
          <w:tcPr>
            <w:tcW w:w="1538" w:type="dxa"/>
          </w:tcPr>
          <w:p w:rsidR="00555920" w:rsidRDefault="00A1413B">
            <w:pPr>
              <w:pStyle w:val="TableParagraph"/>
              <w:ind w:right="461"/>
              <w:jc w:val="right"/>
              <w:rPr>
                <w:sz w:val="18"/>
              </w:rPr>
            </w:pPr>
            <w:r>
              <w:rPr>
                <w:spacing w:val="-5"/>
                <w:sz w:val="18"/>
              </w:rPr>
              <w:t>969</w:t>
            </w:r>
          </w:p>
        </w:tc>
        <w:tc>
          <w:tcPr>
            <w:tcW w:w="1536" w:type="dxa"/>
          </w:tcPr>
          <w:p w:rsidR="00555920" w:rsidRDefault="00A1413B">
            <w:pPr>
              <w:pStyle w:val="TableParagraph"/>
              <w:ind w:left="709"/>
              <w:jc w:val="left"/>
              <w:rPr>
                <w:sz w:val="18"/>
              </w:rPr>
            </w:pPr>
            <w:r>
              <w:rPr>
                <w:spacing w:val="-5"/>
                <w:sz w:val="18"/>
              </w:rPr>
              <w:t>129</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19</w:t>
            </w:r>
          </w:p>
        </w:tc>
        <w:tc>
          <w:tcPr>
            <w:tcW w:w="1539" w:type="dxa"/>
          </w:tcPr>
          <w:p w:rsidR="00555920" w:rsidRDefault="00A1413B">
            <w:pPr>
              <w:pStyle w:val="TableParagraph"/>
              <w:spacing w:before="56"/>
              <w:ind w:right="299"/>
              <w:jc w:val="right"/>
              <w:rPr>
                <w:sz w:val="18"/>
              </w:rPr>
            </w:pPr>
            <w:r>
              <w:rPr>
                <w:spacing w:val="-4"/>
                <w:sz w:val="18"/>
              </w:rPr>
              <w:t>7.27</w:t>
            </w:r>
          </w:p>
        </w:tc>
        <w:tc>
          <w:tcPr>
            <w:tcW w:w="1538" w:type="dxa"/>
          </w:tcPr>
          <w:p w:rsidR="00555920" w:rsidRDefault="00A1413B">
            <w:pPr>
              <w:pStyle w:val="TableParagraph"/>
              <w:spacing w:before="56"/>
              <w:ind w:left="721"/>
              <w:jc w:val="left"/>
              <w:rPr>
                <w:sz w:val="18"/>
              </w:rPr>
            </w:pPr>
            <w:r>
              <w:rPr>
                <w:spacing w:val="-5"/>
                <w:sz w:val="18"/>
              </w:rPr>
              <w:t>873</w:t>
            </w:r>
          </w:p>
        </w:tc>
        <w:tc>
          <w:tcPr>
            <w:tcW w:w="1538" w:type="dxa"/>
          </w:tcPr>
          <w:p w:rsidR="00555920" w:rsidRDefault="00A1413B">
            <w:pPr>
              <w:pStyle w:val="TableParagraph"/>
              <w:spacing w:before="56"/>
              <w:ind w:left="878"/>
              <w:jc w:val="left"/>
              <w:rPr>
                <w:sz w:val="18"/>
              </w:rPr>
            </w:pPr>
            <w:r>
              <w:rPr>
                <w:spacing w:val="-4"/>
                <w:sz w:val="18"/>
              </w:rPr>
              <w:t>61.1</w:t>
            </w:r>
          </w:p>
        </w:tc>
        <w:tc>
          <w:tcPr>
            <w:tcW w:w="1538" w:type="dxa"/>
          </w:tcPr>
          <w:p w:rsidR="00555920" w:rsidRDefault="00A1413B">
            <w:pPr>
              <w:pStyle w:val="TableParagraph"/>
              <w:spacing w:before="56"/>
              <w:ind w:left="600"/>
              <w:jc w:val="left"/>
              <w:rPr>
                <w:sz w:val="18"/>
              </w:rPr>
            </w:pPr>
            <w:r>
              <w:rPr>
                <w:spacing w:val="-2"/>
                <w:sz w:val="18"/>
              </w:rPr>
              <w:t>1,080</w:t>
            </w:r>
          </w:p>
        </w:tc>
        <w:tc>
          <w:tcPr>
            <w:tcW w:w="1536" w:type="dxa"/>
          </w:tcPr>
          <w:p w:rsidR="00555920" w:rsidRDefault="00A1413B">
            <w:pPr>
              <w:pStyle w:val="TableParagraph"/>
              <w:spacing w:before="56"/>
              <w:ind w:left="709"/>
              <w:jc w:val="left"/>
              <w:rPr>
                <w:sz w:val="18"/>
              </w:rPr>
            </w:pPr>
            <w:r>
              <w:rPr>
                <w:spacing w:val="-5"/>
                <w:sz w:val="18"/>
              </w:rPr>
              <w:t>126</w:t>
            </w:r>
          </w:p>
        </w:tc>
      </w:tr>
      <w:tr w:rsidR="00555920">
        <w:trPr>
          <w:trHeight w:val="318"/>
        </w:trPr>
        <w:tc>
          <w:tcPr>
            <w:tcW w:w="1440" w:type="dxa"/>
          </w:tcPr>
          <w:p w:rsidR="00555920" w:rsidRDefault="00A1413B">
            <w:pPr>
              <w:pStyle w:val="TableParagraph"/>
              <w:ind w:left="155" w:right="91"/>
              <w:rPr>
                <w:sz w:val="18"/>
              </w:rPr>
            </w:pPr>
            <w:r>
              <w:rPr>
                <w:spacing w:val="-2"/>
                <w:sz w:val="18"/>
              </w:rPr>
              <w:t>Aug-</w:t>
            </w:r>
            <w:r>
              <w:rPr>
                <w:spacing w:val="-5"/>
                <w:sz w:val="18"/>
              </w:rPr>
              <w:t>19</w:t>
            </w:r>
          </w:p>
        </w:tc>
        <w:tc>
          <w:tcPr>
            <w:tcW w:w="1539" w:type="dxa"/>
          </w:tcPr>
          <w:p w:rsidR="00555920" w:rsidRDefault="00A1413B">
            <w:pPr>
              <w:pStyle w:val="TableParagraph"/>
              <w:ind w:right="299"/>
              <w:jc w:val="right"/>
              <w:rPr>
                <w:sz w:val="18"/>
              </w:rPr>
            </w:pPr>
            <w:r>
              <w:rPr>
                <w:spacing w:val="-4"/>
                <w:sz w:val="18"/>
              </w:rPr>
              <w:t>7.28</w:t>
            </w:r>
          </w:p>
        </w:tc>
        <w:tc>
          <w:tcPr>
            <w:tcW w:w="1538" w:type="dxa"/>
          </w:tcPr>
          <w:p w:rsidR="00555920" w:rsidRDefault="00A1413B">
            <w:pPr>
              <w:pStyle w:val="TableParagraph"/>
              <w:ind w:left="721"/>
              <w:jc w:val="left"/>
              <w:rPr>
                <w:sz w:val="18"/>
              </w:rPr>
            </w:pPr>
            <w:r>
              <w:rPr>
                <w:spacing w:val="-5"/>
                <w:sz w:val="18"/>
              </w:rPr>
              <w:t>919</w:t>
            </w:r>
          </w:p>
        </w:tc>
        <w:tc>
          <w:tcPr>
            <w:tcW w:w="1538" w:type="dxa"/>
          </w:tcPr>
          <w:p w:rsidR="00555920" w:rsidRDefault="00A1413B">
            <w:pPr>
              <w:pStyle w:val="TableParagraph"/>
              <w:ind w:left="878"/>
              <w:jc w:val="left"/>
              <w:rPr>
                <w:sz w:val="18"/>
              </w:rPr>
            </w:pPr>
            <w:r>
              <w:rPr>
                <w:spacing w:val="-4"/>
                <w:sz w:val="18"/>
              </w:rPr>
              <w:t>24.5</w:t>
            </w:r>
          </w:p>
        </w:tc>
        <w:tc>
          <w:tcPr>
            <w:tcW w:w="1538" w:type="dxa"/>
          </w:tcPr>
          <w:p w:rsidR="00555920" w:rsidRDefault="00A1413B">
            <w:pPr>
              <w:pStyle w:val="TableParagraph"/>
              <w:ind w:right="461"/>
              <w:jc w:val="right"/>
              <w:rPr>
                <w:sz w:val="18"/>
              </w:rPr>
            </w:pPr>
            <w:r>
              <w:rPr>
                <w:spacing w:val="-5"/>
                <w:sz w:val="18"/>
              </w:rPr>
              <w:t>957</w:t>
            </w:r>
          </w:p>
        </w:tc>
        <w:tc>
          <w:tcPr>
            <w:tcW w:w="1536" w:type="dxa"/>
          </w:tcPr>
          <w:p w:rsidR="00555920" w:rsidRDefault="00A1413B">
            <w:pPr>
              <w:pStyle w:val="TableParagraph"/>
              <w:ind w:left="709"/>
              <w:jc w:val="left"/>
              <w:rPr>
                <w:sz w:val="18"/>
              </w:rPr>
            </w:pPr>
            <w:r>
              <w:rPr>
                <w:spacing w:val="-5"/>
                <w:sz w:val="18"/>
              </w:rPr>
              <w:t>105</w:t>
            </w:r>
          </w:p>
        </w:tc>
      </w:tr>
      <w:tr w:rsidR="00555920">
        <w:trPr>
          <w:trHeight w:val="313"/>
        </w:trPr>
        <w:tc>
          <w:tcPr>
            <w:tcW w:w="1440"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0" w:line="206" w:lineRule="exact"/>
              <w:ind w:left="357"/>
              <w:jc w:val="left"/>
              <w:rPr>
                <w:b/>
                <w:sz w:val="18"/>
              </w:rPr>
            </w:pPr>
            <w:r>
              <w:rPr>
                <w:b/>
                <w:spacing w:val="-2"/>
                <w:sz w:val="18"/>
              </w:rPr>
              <w:t>Ammonia</w:t>
            </w:r>
          </w:p>
        </w:tc>
        <w:tc>
          <w:tcPr>
            <w:tcW w:w="1538" w:type="dxa"/>
            <w:shd w:val="clear" w:color="auto" w:fill="D9D9D9"/>
          </w:tcPr>
          <w:p w:rsidR="00555920" w:rsidRDefault="00A1413B">
            <w:pPr>
              <w:pStyle w:val="TableParagraph"/>
              <w:spacing w:before="0" w:line="206" w:lineRule="exact"/>
              <w:ind w:right="99"/>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0" w:line="206" w:lineRule="exact"/>
              <w:ind w:left="367" w:right="348"/>
              <w:rPr>
                <w:b/>
                <w:sz w:val="18"/>
              </w:rPr>
            </w:pPr>
            <w:r>
              <w:rPr>
                <w:b/>
                <w:spacing w:val="-4"/>
                <w:sz w:val="18"/>
              </w:rPr>
              <w:t>TIN*</w:t>
            </w:r>
          </w:p>
        </w:tc>
        <w:tc>
          <w:tcPr>
            <w:tcW w:w="1536" w:type="dxa"/>
            <w:shd w:val="clear" w:color="auto" w:fill="D9D9D9"/>
          </w:tcPr>
          <w:p w:rsidR="00555920" w:rsidRDefault="00A1413B">
            <w:pPr>
              <w:pStyle w:val="TableParagraph"/>
              <w:spacing w:before="0" w:line="206" w:lineRule="exact"/>
              <w:ind w:left="46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40"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69"/>
              <w:jc w:val="right"/>
              <w:rPr>
                <w:b/>
                <w:sz w:val="18"/>
              </w:rPr>
            </w:pPr>
            <w:r>
              <w:rPr>
                <w:b/>
                <w:sz w:val="18"/>
              </w:rPr>
              <w:t xml:space="preserve">kg </w:t>
            </w:r>
            <w:r>
              <w:rPr>
                <w:b/>
                <w:spacing w:val="-2"/>
                <w:sz w:val="18"/>
              </w:rPr>
              <w:t>N/day</w:t>
            </w:r>
          </w:p>
        </w:tc>
        <w:tc>
          <w:tcPr>
            <w:tcW w:w="1536" w:type="dxa"/>
            <w:shd w:val="clear" w:color="auto" w:fill="D9D9D9"/>
          </w:tcPr>
          <w:p w:rsidR="00555920" w:rsidRDefault="00A1413B">
            <w:pPr>
              <w:pStyle w:val="TableParagraph"/>
              <w:spacing w:before="0" w:line="206" w:lineRule="exact"/>
              <w:ind w:right="375"/>
              <w:jc w:val="right"/>
              <w:rPr>
                <w:b/>
                <w:sz w:val="18"/>
              </w:rPr>
            </w:pPr>
            <w:r>
              <w:rPr>
                <w:b/>
                <w:sz w:val="18"/>
              </w:rPr>
              <w:t xml:space="preserve">kg </w:t>
            </w:r>
            <w:r>
              <w:rPr>
                <w:b/>
                <w:spacing w:val="-2"/>
                <w:sz w:val="18"/>
              </w:rPr>
              <w:t>P/day</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19</w:t>
            </w:r>
          </w:p>
        </w:tc>
        <w:tc>
          <w:tcPr>
            <w:tcW w:w="1539" w:type="dxa"/>
          </w:tcPr>
          <w:p w:rsidR="00555920" w:rsidRDefault="00A1413B">
            <w:pPr>
              <w:pStyle w:val="TableParagraph"/>
              <w:spacing w:before="56"/>
              <w:ind w:right="299"/>
              <w:jc w:val="right"/>
              <w:rPr>
                <w:sz w:val="18"/>
              </w:rPr>
            </w:pPr>
            <w:r>
              <w:rPr>
                <w:spacing w:val="-4"/>
                <w:sz w:val="18"/>
              </w:rPr>
              <w:t>7.34</w:t>
            </w:r>
          </w:p>
        </w:tc>
        <w:tc>
          <w:tcPr>
            <w:tcW w:w="1538" w:type="dxa"/>
          </w:tcPr>
          <w:p w:rsidR="00555920" w:rsidRDefault="00A1413B">
            <w:pPr>
              <w:pStyle w:val="TableParagraph"/>
              <w:spacing w:before="56"/>
              <w:ind w:left="721"/>
              <w:jc w:val="left"/>
              <w:rPr>
                <w:sz w:val="18"/>
              </w:rPr>
            </w:pPr>
            <w:r>
              <w:rPr>
                <w:spacing w:val="-5"/>
                <w:sz w:val="18"/>
              </w:rPr>
              <w:t>826</w:t>
            </w:r>
          </w:p>
        </w:tc>
        <w:tc>
          <w:tcPr>
            <w:tcW w:w="1538" w:type="dxa"/>
          </w:tcPr>
          <w:p w:rsidR="00555920" w:rsidRDefault="00A1413B">
            <w:pPr>
              <w:pStyle w:val="TableParagraph"/>
              <w:spacing w:before="56"/>
              <w:ind w:left="878"/>
              <w:jc w:val="left"/>
              <w:rPr>
                <w:sz w:val="18"/>
              </w:rPr>
            </w:pPr>
            <w:r>
              <w:rPr>
                <w:spacing w:val="-4"/>
                <w:sz w:val="18"/>
              </w:rPr>
              <w:t>38.3</w:t>
            </w:r>
          </w:p>
        </w:tc>
        <w:tc>
          <w:tcPr>
            <w:tcW w:w="1538" w:type="dxa"/>
          </w:tcPr>
          <w:p w:rsidR="00555920" w:rsidRDefault="00A1413B">
            <w:pPr>
              <w:pStyle w:val="TableParagraph"/>
              <w:spacing w:before="56"/>
              <w:ind w:left="600"/>
              <w:jc w:val="left"/>
              <w:rPr>
                <w:sz w:val="18"/>
              </w:rPr>
            </w:pPr>
            <w:r>
              <w:rPr>
                <w:spacing w:val="-2"/>
                <w:sz w:val="18"/>
              </w:rPr>
              <w:t>1,110</w:t>
            </w:r>
          </w:p>
        </w:tc>
        <w:tc>
          <w:tcPr>
            <w:tcW w:w="1536" w:type="dxa"/>
          </w:tcPr>
          <w:p w:rsidR="00555920" w:rsidRDefault="00A1413B">
            <w:pPr>
              <w:pStyle w:val="TableParagraph"/>
              <w:spacing w:before="56"/>
              <w:ind w:left="709"/>
              <w:jc w:val="left"/>
              <w:rPr>
                <w:sz w:val="18"/>
              </w:rPr>
            </w:pPr>
            <w:r>
              <w:rPr>
                <w:spacing w:val="-5"/>
                <w:sz w:val="18"/>
              </w:rPr>
              <w:t>144</w:t>
            </w:r>
          </w:p>
        </w:tc>
      </w:tr>
      <w:tr w:rsidR="00555920">
        <w:trPr>
          <w:trHeight w:val="315"/>
        </w:trPr>
        <w:tc>
          <w:tcPr>
            <w:tcW w:w="1440" w:type="dxa"/>
          </w:tcPr>
          <w:p w:rsidR="00555920" w:rsidRDefault="00A1413B">
            <w:pPr>
              <w:pStyle w:val="TableParagraph"/>
              <w:ind w:left="155" w:right="50"/>
              <w:rPr>
                <w:sz w:val="18"/>
              </w:rPr>
            </w:pPr>
            <w:r>
              <w:rPr>
                <w:sz w:val="18"/>
              </w:rPr>
              <w:t>Oct-</w:t>
            </w:r>
            <w:r>
              <w:rPr>
                <w:spacing w:val="-5"/>
                <w:sz w:val="18"/>
              </w:rPr>
              <w:t>19</w:t>
            </w:r>
          </w:p>
        </w:tc>
        <w:tc>
          <w:tcPr>
            <w:tcW w:w="1539" w:type="dxa"/>
          </w:tcPr>
          <w:p w:rsidR="00555920" w:rsidRDefault="00A1413B">
            <w:pPr>
              <w:pStyle w:val="TableParagraph"/>
              <w:ind w:right="299"/>
              <w:jc w:val="right"/>
              <w:rPr>
                <w:sz w:val="18"/>
              </w:rPr>
            </w:pPr>
            <w:r>
              <w:rPr>
                <w:spacing w:val="-4"/>
                <w:sz w:val="18"/>
              </w:rPr>
              <w:t>7.17</w:t>
            </w:r>
          </w:p>
        </w:tc>
        <w:tc>
          <w:tcPr>
            <w:tcW w:w="1538" w:type="dxa"/>
          </w:tcPr>
          <w:p w:rsidR="00555920" w:rsidRDefault="00A1413B">
            <w:pPr>
              <w:pStyle w:val="TableParagraph"/>
              <w:ind w:left="721"/>
              <w:jc w:val="left"/>
              <w:rPr>
                <w:sz w:val="18"/>
              </w:rPr>
            </w:pPr>
            <w:r>
              <w:rPr>
                <w:spacing w:val="-5"/>
                <w:sz w:val="18"/>
              </w:rPr>
              <w:t>832</w:t>
            </w:r>
          </w:p>
        </w:tc>
        <w:tc>
          <w:tcPr>
            <w:tcW w:w="1538" w:type="dxa"/>
          </w:tcPr>
          <w:p w:rsidR="00555920" w:rsidRDefault="00A1413B">
            <w:pPr>
              <w:pStyle w:val="TableParagraph"/>
              <w:ind w:left="878"/>
              <w:jc w:val="left"/>
              <w:rPr>
                <w:sz w:val="18"/>
              </w:rPr>
            </w:pPr>
            <w:r>
              <w:rPr>
                <w:spacing w:val="-4"/>
                <w:sz w:val="18"/>
              </w:rPr>
              <w:t>57.7</w:t>
            </w:r>
          </w:p>
        </w:tc>
        <w:tc>
          <w:tcPr>
            <w:tcW w:w="1538" w:type="dxa"/>
          </w:tcPr>
          <w:p w:rsidR="00555920" w:rsidRDefault="00A1413B">
            <w:pPr>
              <w:pStyle w:val="TableParagraph"/>
              <w:ind w:left="600"/>
              <w:jc w:val="left"/>
              <w:rPr>
                <w:sz w:val="18"/>
              </w:rPr>
            </w:pPr>
            <w:r>
              <w:rPr>
                <w:spacing w:val="-2"/>
                <w:sz w:val="18"/>
              </w:rPr>
              <w:t>1,050</w:t>
            </w:r>
          </w:p>
        </w:tc>
        <w:tc>
          <w:tcPr>
            <w:tcW w:w="1536" w:type="dxa"/>
          </w:tcPr>
          <w:p w:rsidR="00555920" w:rsidRDefault="00A1413B">
            <w:pPr>
              <w:pStyle w:val="TableParagraph"/>
              <w:ind w:left="709"/>
              <w:jc w:val="left"/>
              <w:rPr>
                <w:sz w:val="18"/>
              </w:rPr>
            </w:pPr>
            <w:r>
              <w:rPr>
                <w:spacing w:val="-5"/>
                <w:sz w:val="18"/>
              </w:rPr>
              <w:t>159</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19</w:t>
            </w:r>
          </w:p>
        </w:tc>
        <w:tc>
          <w:tcPr>
            <w:tcW w:w="1539" w:type="dxa"/>
          </w:tcPr>
          <w:p w:rsidR="00555920" w:rsidRDefault="00A1413B">
            <w:pPr>
              <w:pStyle w:val="TableParagraph"/>
              <w:ind w:right="299"/>
              <w:jc w:val="right"/>
              <w:rPr>
                <w:sz w:val="18"/>
              </w:rPr>
            </w:pPr>
            <w:r>
              <w:rPr>
                <w:spacing w:val="-4"/>
                <w:sz w:val="18"/>
              </w:rPr>
              <w:t>7.41</w:t>
            </w:r>
          </w:p>
        </w:tc>
        <w:tc>
          <w:tcPr>
            <w:tcW w:w="1538" w:type="dxa"/>
          </w:tcPr>
          <w:p w:rsidR="00555920" w:rsidRDefault="00A1413B">
            <w:pPr>
              <w:pStyle w:val="TableParagraph"/>
              <w:ind w:left="721"/>
              <w:jc w:val="left"/>
              <w:rPr>
                <w:sz w:val="18"/>
              </w:rPr>
            </w:pPr>
            <w:r>
              <w:rPr>
                <w:spacing w:val="-5"/>
                <w:sz w:val="18"/>
              </w:rPr>
              <w:t>846</w:t>
            </w:r>
          </w:p>
        </w:tc>
        <w:tc>
          <w:tcPr>
            <w:tcW w:w="1538" w:type="dxa"/>
          </w:tcPr>
          <w:p w:rsidR="00555920" w:rsidRDefault="00A1413B">
            <w:pPr>
              <w:pStyle w:val="TableParagraph"/>
              <w:ind w:left="878"/>
              <w:jc w:val="left"/>
              <w:rPr>
                <w:sz w:val="18"/>
              </w:rPr>
            </w:pPr>
            <w:r>
              <w:rPr>
                <w:spacing w:val="-4"/>
                <w:sz w:val="18"/>
              </w:rPr>
              <w:t>84.4</w:t>
            </w:r>
          </w:p>
        </w:tc>
        <w:tc>
          <w:tcPr>
            <w:tcW w:w="1538" w:type="dxa"/>
          </w:tcPr>
          <w:p w:rsidR="00555920" w:rsidRDefault="00A1413B">
            <w:pPr>
              <w:pStyle w:val="TableParagraph"/>
              <w:ind w:right="461"/>
              <w:jc w:val="right"/>
              <w:rPr>
                <w:sz w:val="18"/>
              </w:rPr>
            </w:pPr>
            <w:r>
              <w:rPr>
                <w:spacing w:val="-5"/>
                <w:sz w:val="18"/>
              </w:rPr>
              <w:t>762</w:t>
            </w:r>
          </w:p>
        </w:tc>
        <w:tc>
          <w:tcPr>
            <w:tcW w:w="1536" w:type="dxa"/>
          </w:tcPr>
          <w:p w:rsidR="00555920" w:rsidRDefault="00A1413B">
            <w:pPr>
              <w:pStyle w:val="TableParagraph"/>
              <w:ind w:left="709"/>
              <w:jc w:val="left"/>
              <w:rPr>
                <w:sz w:val="18"/>
              </w:rPr>
            </w:pPr>
            <w:r>
              <w:rPr>
                <w:spacing w:val="-5"/>
                <w:sz w:val="18"/>
              </w:rPr>
              <w:t>135</w:t>
            </w:r>
          </w:p>
        </w:tc>
      </w:tr>
      <w:tr w:rsidR="00555920">
        <w:trPr>
          <w:trHeight w:val="315"/>
        </w:trPr>
        <w:tc>
          <w:tcPr>
            <w:tcW w:w="1440" w:type="dxa"/>
          </w:tcPr>
          <w:p w:rsidR="00555920" w:rsidRDefault="00A1413B">
            <w:pPr>
              <w:pStyle w:val="TableParagraph"/>
              <w:ind w:left="155" w:right="91"/>
              <w:rPr>
                <w:sz w:val="18"/>
              </w:rPr>
            </w:pPr>
            <w:r>
              <w:rPr>
                <w:spacing w:val="-2"/>
                <w:sz w:val="18"/>
              </w:rPr>
              <w:t>Dec-</w:t>
            </w:r>
            <w:r>
              <w:rPr>
                <w:spacing w:val="-5"/>
                <w:sz w:val="18"/>
              </w:rPr>
              <w:t>19</w:t>
            </w:r>
          </w:p>
        </w:tc>
        <w:tc>
          <w:tcPr>
            <w:tcW w:w="1539" w:type="dxa"/>
          </w:tcPr>
          <w:p w:rsidR="00555920" w:rsidRDefault="00A1413B">
            <w:pPr>
              <w:pStyle w:val="TableParagraph"/>
              <w:ind w:right="299"/>
              <w:jc w:val="right"/>
              <w:rPr>
                <w:sz w:val="18"/>
              </w:rPr>
            </w:pPr>
            <w:r>
              <w:rPr>
                <w:spacing w:val="-4"/>
                <w:sz w:val="18"/>
              </w:rPr>
              <w:t>8.81</w:t>
            </w:r>
          </w:p>
        </w:tc>
        <w:tc>
          <w:tcPr>
            <w:tcW w:w="1538" w:type="dxa"/>
          </w:tcPr>
          <w:p w:rsidR="00555920" w:rsidRDefault="00A1413B">
            <w:pPr>
              <w:pStyle w:val="TableParagraph"/>
              <w:ind w:left="570"/>
              <w:jc w:val="left"/>
              <w:rPr>
                <w:sz w:val="18"/>
              </w:rPr>
            </w:pPr>
            <w:r>
              <w:rPr>
                <w:spacing w:val="-2"/>
                <w:sz w:val="18"/>
              </w:rPr>
              <w:t>1,050</w:t>
            </w:r>
          </w:p>
        </w:tc>
        <w:tc>
          <w:tcPr>
            <w:tcW w:w="1538" w:type="dxa"/>
          </w:tcPr>
          <w:p w:rsidR="00555920" w:rsidRDefault="00A1413B">
            <w:pPr>
              <w:pStyle w:val="TableParagraph"/>
              <w:ind w:left="878"/>
              <w:jc w:val="left"/>
              <w:rPr>
                <w:sz w:val="18"/>
              </w:rPr>
            </w:pPr>
            <w:r>
              <w:rPr>
                <w:spacing w:val="-4"/>
                <w:sz w:val="18"/>
              </w:rPr>
              <w:t>63.9</w:t>
            </w:r>
          </w:p>
        </w:tc>
        <w:tc>
          <w:tcPr>
            <w:tcW w:w="1538" w:type="dxa"/>
          </w:tcPr>
          <w:p w:rsidR="00555920" w:rsidRDefault="00A1413B">
            <w:pPr>
              <w:pStyle w:val="TableParagraph"/>
              <w:ind w:left="600"/>
              <w:jc w:val="left"/>
              <w:rPr>
                <w:sz w:val="18"/>
              </w:rPr>
            </w:pPr>
            <w:r>
              <w:rPr>
                <w:spacing w:val="-2"/>
                <w:sz w:val="18"/>
              </w:rPr>
              <w:t>1,350</w:t>
            </w:r>
          </w:p>
        </w:tc>
        <w:tc>
          <w:tcPr>
            <w:tcW w:w="1536" w:type="dxa"/>
          </w:tcPr>
          <w:p w:rsidR="00555920" w:rsidRDefault="00A1413B">
            <w:pPr>
              <w:pStyle w:val="TableParagraph"/>
              <w:ind w:left="709"/>
              <w:jc w:val="left"/>
              <w:rPr>
                <w:sz w:val="18"/>
              </w:rPr>
            </w:pPr>
            <w:r>
              <w:rPr>
                <w:spacing w:val="-5"/>
                <w:sz w:val="18"/>
              </w:rPr>
              <w:t>245</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20</w:t>
            </w:r>
          </w:p>
        </w:tc>
        <w:tc>
          <w:tcPr>
            <w:tcW w:w="1539" w:type="dxa"/>
          </w:tcPr>
          <w:p w:rsidR="00555920" w:rsidRDefault="00A1413B">
            <w:pPr>
              <w:pStyle w:val="TableParagraph"/>
              <w:ind w:right="299"/>
              <w:jc w:val="right"/>
              <w:rPr>
                <w:sz w:val="18"/>
              </w:rPr>
            </w:pPr>
            <w:r>
              <w:rPr>
                <w:spacing w:val="-4"/>
                <w:sz w:val="18"/>
              </w:rPr>
              <w:t>8.13</w:t>
            </w:r>
          </w:p>
        </w:tc>
        <w:tc>
          <w:tcPr>
            <w:tcW w:w="1538" w:type="dxa"/>
          </w:tcPr>
          <w:p w:rsidR="00555920" w:rsidRDefault="00A1413B">
            <w:pPr>
              <w:pStyle w:val="TableParagraph"/>
              <w:ind w:left="570"/>
              <w:jc w:val="left"/>
              <w:rPr>
                <w:sz w:val="18"/>
              </w:rPr>
            </w:pPr>
            <w:r>
              <w:rPr>
                <w:spacing w:val="-2"/>
                <w:sz w:val="18"/>
              </w:rPr>
              <w:t>1,040</w:t>
            </w:r>
          </w:p>
        </w:tc>
        <w:tc>
          <w:tcPr>
            <w:tcW w:w="1538" w:type="dxa"/>
          </w:tcPr>
          <w:p w:rsidR="00555920" w:rsidRDefault="00A1413B">
            <w:pPr>
              <w:pStyle w:val="TableParagraph"/>
              <w:ind w:left="878"/>
              <w:jc w:val="left"/>
              <w:rPr>
                <w:sz w:val="18"/>
              </w:rPr>
            </w:pPr>
            <w:r>
              <w:rPr>
                <w:spacing w:val="-4"/>
                <w:sz w:val="18"/>
              </w:rPr>
              <w:t>23.4</w:t>
            </w:r>
          </w:p>
        </w:tc>
        <w:tc>
          <w:tcPr>
            <w:tcW w:w="1538" w:type="dxa"/>
          </w:tcPr>
          <w:p w:rsidR="00555920" w:rsidRDefault="00A1413B">
            <w:pPr>
              <w:pStyle w:val="TableParagraph"/>
              <w:ind w:left="600"/>
              <w:jc w:val="left"/>
              <w:rPr>
                <w:sz w:val="18"/>
              </w:rPr>
            </w:pPr>
            <w:r>
              <w:rPr>
                <w:spacing w:val="-2"/>
                <w:sz w:val="18"/>
              </w:rPr>
              <w:t>1,220</w:t>
            </w:r>
          </w:p>
        </w:tc>
        <w:tc>
          <w:tcPr>
            <w:tcW w:w="1536" w:type="dxa"/>
          </w:tcPr>
          <w:p w:rsidR="00555920" w:rsidRDefault="00A1413B">
            <w:pPr>
              <w:pStyle w:val="TableParagraph"/>
              <w:ind w:left="709"/>
              <w:jc w:val="left"/>
              <w:rPr>
                <w:sz w:val="18"/>
              </w:rPr>
            </w:pPr>
            <w:r>
              <w:rPr>
                <w:spacing w:val="-5"/>
                <w:sz w:val="18"/>
              </w:rPr>
              <w:t>269</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20</w:t>
            </w:r>
          </w:p>
        </w:tc>
        <w:tc>
          <w:tcPr>
            <w:tcW w:w="1539" w:type="dxa"/>
          </w:tcPr>
          <w:p w:rsidR="00555920" w:rsidRDefault="00A1413B">
            <w:pPr>
              <w:pStyle w:val="TableParagraph"/>
              <w:spacing w:before="56"/>
              <w:ind w:right="299"/>
              <w:jc w:val="right"/>
              <w:rPr>
                <w:sz w:val="18"/>
              </w:rPr>
            </w:pPr>
            <w:r>
              <w:rPr>
                <w:spacing w:val="-4"/>
                <w:sz w:val="18"/>
              </w:rPr>
              <w:t>7.23</w:t>
            </w:r>
          </w:p>
        </w:tc>
        <w:tc>
          <w:tcPr>
            <w:tcW w:w="1538" w:type="dxa"/>
          </w:tcPr>
          <w:p w:rsidR="00555920" w:rsidRDefault="00A1413B">
            <w:pPr>
              <w:pStyle w:val="TableParagraph"/>
              <w:spacing w:before="56"/>
              <w:ind w:left="570"/>
              <w:jc w:val="left"/>
              <w:rPr>
                <w:sz w:val="18"/>
              </w:rPr>
            </w:pPr>
            <w:r>
              <w:rPr>
                <w:spacing w:val="-2"/>
                <w:sz w:val="18"/>
              </w:rPr>
              <w:t>1,120</w:t>
            </w:r>
          </w:p>
        </w:tc>
        <w:tc>
          <w:tcPr>
            <w:tcW w:w="1538" w:type="dxa"/>
          </w:tcPr>
          <w:p w:rsidR="00555920" w:rsidRDefault="00A1413B">
            <w:pPr>
              <w:pStyle w:val="TableParagraph"/>
              <w:spacing w:before="56"/>
              <w:ind w:left="878"/>
              <w:jc w:val="left"/>
              <w:rPr>
                <w:sz w:val="18"/>
              </w:rPr>
            </w:pPr>
            <w:r>
              <w:rPr>
                <w:spacing w:val="-4"/>
                <w:sz w:val="18"/>
              </w:rPr>
              <w:t>11.8</w:t>
            </w:r>
          </w:p>
        </w:tc>
        <w:tc>
          <w:tcPr>
            <w:tcW w:w="1538" w:type="dxa"/>
          </w:tcPr>
          <w:p w:rsidR="00555920" w:rsidRDefault="00A1413B">
            <w:pPr>
              <w:pStyle w:val="TableParagraph"/>
              <w:spacing w:before="56"/>
              <w:ind w:left="600"/>
              <w:jc w:val="left"/>
              <w:rPr>
                <w:sz w:val="18"/>
              </w:rPr>
            </w:pPr>
            <w:r>
              <w:rPr>
                <w:spacing w:val="-2"/>
                <w:sz w:val="18"/>
              </w:rPr>
              <w:t>1,320</w:t>
            </w:r>
          </w:p>
        </w:tc>
        <w:tc>
          <w:tcPr>
            <w:tcW w:w="1536" w:type="dxa"/>
          </w:tcPr>
          <w:p w:rsidR="00555920" w:rsidRDefault="00A1413B">
            <w:pPr>
              <w:pStyle w:val="TableParagraph"/>
              <w:spacing w:before="56"/>
              <w:ind w:left="709"/>
              <w:jc w:val="left"/>
              <w:rPr>
                <w:sz w:val="18"/>
              </w:rPr>
            </w:pPr>
            <w:r>
              <w:rPr>
                <w:spacing w:val="-5"/>
                <w:sz w:val="18"/>
              </w:rPr>
              <w:t>142</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20</w:t>
            </w:r>
          </w:p>
        </w:tc>
        <w:tc>
          <w:tcPr>
            <w:tcW w:w="1539" w:type="dxa"/>
          </w:tcPr>
          <w:p w:rsidR="00555920" w:rsidRDefault="00A1413B">
            <w:pPr>
              <w:pStyle w:val="TableParagraph"/>
              <w:ind w:right="299"/>
              <w:jc w:val="right"/>
              <w:rPr>
                <w:sz w:val="18"/>
              </w:rPr>
            </w:pPr>
            <w:r>
              <w:rPr>
                <w:spacing w:val="-4"/>
                <w:sz w:val="18"/>
              </w:rPr>
              <w:t>7.28</w:t>
            </w:r>
          </w:p>
        </w:tc>
        <w:tc>
          <w:tcPr>
            <w:tcW w:w="1538" w:type="dxa"/>
          </w:tcPr>
          <w:p w:rsidR="00555920" w:rsidRDefault="00A1413B">
            <w:pPr>
              <w:pStyle w:val="TableParagraph"/>
              <w:ind w:left="570"/>
              <w:jc w:val="left"/>
              <w:rPr>
                <w:sz w:val="18"/>
              </w:rPr>
            </w:pPr>
            <w:r>
              <w:rPr>
                <w:spacing w:val="-2"/>
                <w:sz w:val="18"/>
              </w:rPr>
              <w:t>1,000</w:t>
            </w:r>
          </w:p>
        </w:tc>
        <w:tc>
          <w:tcPr>
            <w:tcW w:w="1538" w:type="dxa"/>
          </w:tcPr>
          <w:p w:rsidR="00555920" w:rsidRDefault="00A1413B">
            <w:pPr>
              <w:pStyle w:val="TableParagraph"/>
              <w:ind w:left="878"/>
              <w:jc w:val="left"/>
              <w:rPr>
                <w:sz w:val="18"/>
              </w:rPr>
            </w:pPr>
            <w:r>
              <w:rPr>
                <w:spacing w:val="-4"/>
                <w:sz w:val="18"/>
              </w:rPr>
              <w:t>13.9</w:t>
            </w:r>
          </w:p>
        </w:tc>
        <w:tc>
          <w:tcPr>
            <w:tcW w:w="1538" w:type="dxa"/>
          </w:tcPr>
          <w:p w:rsidR="00555920" w:rsidRDefault="00A1413B">
            <w:pPr>
              <w:pStyle w:val="TableParagraph"/>
              <w:ind w:left="600"/>
              <w:jc w:val="left"/>
              <w:rPr>
                <w:sz w:val="18"/>
              </w:rPr>
            </w:pPr>
            <w:r>
              <w:rPr>
                <w:spacing w:val="-2"/>
                <w:sz w:val="18"/>
              </w:rPr>
              <w:t>1,010</w:t>
            </w:r>
          </w:p>
        </w:tc>
        <w:tc>
          <w:tcPr>
            <w:tcW w:w="1536" w:type="dxa"/>
          </w:tcPr>
          <w:p w:rsidR="00555920" w:rsidRDefault="00A1413B">
            <w:pPr>
              <w:pStyle w:val="TableParagraph"/>
              <w:ind w:left="709"/>
              <w:jc w:val="left"/>
              <w:rPr>
                <w:sz w:val="18"/>
              </w:rPr>
            </w:pPr>
            <w:r>
              <w:rPr>
                <w:spacing w:val="-5"/>
                <w:sz w:val="18"/>
              </w:rPr>
              <w:t>112</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20</w:t>
            </w:r>
          </w:p>
        </w:tc>
        <w:tc>
          <w:tcPr>
            <w:tcW w:w="1539" w:type="dxa"/>
          </w:tcPr>
          <w:p w:rsidR="00555920" w:rsidRDefault="00A1413B">
            <w:pPr>
              <w:pStyle w:val="TableParagraph"/>
              <w:ind w:right="299"/>
              <w:jc w:val="right"/>
              <w:rPr>
                <w:sz w:val="18"/>
              </w:rPr>
            </w:pPr>
            <w:r>
              <w:rPr>
                <w:spacing w:val="-4"/>
                <w:sz w:val="18"/>
              </w:rPr>
              <w:t>7.26</w:t>
            </w:r>
          </w:p>
        </w:tc>
        <w:tc>
          <w:tcPr>
            <w:tcW w:w="1538" w:type="dxa"/>
          </w:tcPr>
          <w:p w:rsidR="00555920" w:rsidRDefault="00A1413B">
            <w:pPr>
              <w:pStyle w:val="TableParagraph"/>
              <w:ind w:left="721"/>
              <w:jc w:val="left"/>
              <w:rPr>
                <w:sz w:val="18"/>
              </w:rPr>
            </w:pPr>
            <w:r>
              <w:rPr>
                <w:spacing w:val="-5"/>
                <w:sz w:val="18"/>
              </w:rPr>
              <w:t>957</w:t>
            </w:r>
          </w:p>
        </w:tc>
        <w:tc>
          <w:tcPr>
            <w:tcW w:w="1538" w:type="dxa"/>
          </w:tcPr>
          <w:p w:rsidR="00555920" w:rsidRDefault="00A1413B">
            <w:pPr>
              <w:pStyle w:val="TableParagraph"/>
              <w:ind w:left="878"/>
              <w:jc w:val="left"/>
              <w:rPr>
                <w:sz w:val="18"/>
              </w:rPr>
            </w:pPr>
            <w:r>
              <w:rPr>
                <w:spacing w:val="-4"/>
                <w:sz w:val="18"/>
              </w:rPr>
              <w:t>77.0</w:t>
            </w:r>
          </w:p>
        </w:tc>
        <w:tc>
          <w:tcPr>
            <w:tcW w:w="1538" w:type="dxa"/>
          </w:tcPr>
          <w:p w:rsidR="00555920" w:rsidRDefault="00A1413B">
            <w:pPr>
              <w:pStyle w:val="TableParagraph"/>
              <w:ind w:left="600"/>
              <w:jc w:val="left"/>
              <w:rPr>
                <w:sz w:val="18"/>
              </w:rPr>
            </w:pPr>
            <w:r>
              <w:rPr>
                <w:spacing w:val="-2"/>
                <w:sz w:val="18"/>
              </w:rPr>
              <w:t>1,000</w:t>
            </w:r>
          </w:p>
        </w:tc>
        <w:tc>
          <w:tcPr>
            <w:tcW w:w="1536" w:type="dxa"/>
          </w:tcPr>
          <w:p w:rsidR="00555920" w:rsidRDefault="00A1413B">
            <w:pPr>
              <w:pStyle w:val="TableParagraph"/>
              <w:ind w:right="354"/>
              <w:jc w:val="right"/>
              <w:rPr>
                <w:sz w:val="18"/>
              </w:rPr>
            </w:pPr>
            <w:r>
              <w:rPr>
                <w:spacing w:val="-4"/>
                <w:sz w:val="18"/>
              </w:rPr>
              <w:t>79.3</w:t>
            </w:r>
          </w:p>
        </w:tc>
      </w:tr>
      <w:tr w:rsidR="00555920">
        <w:trPr>
          <w:trHeight w:val="316"/>
        </w:trPr>
        <w:tc>
          <w:tcPr>
            <w:tcW w:w="1440" w:type="dxa"/>
          </w:tcPr>
          <w:p w:rsidR="00555920" w:rsidRDefault="00A1413B">
            <w:pPr>
              <w:pStyle w:val="TableParagraph"/>
              <w:ind w:left="155" w:right="110"/>
              <w:rPr>
                <w:sz w:val="18"/>
              </w:rPr>
            </w:pPr>
            <w:r>
              <w:rPr>
                <w:spacing w:val="-2"/>
                <w:sz w:val="18"/>
              </w:rPr>
              <w:t>May-</w:t>
            </w:r>
            <w:r>
              <w:rPr>
                <w:spacing w:val="-5"/>
                <w:sz w:val="18"/>
              </w:rPr>
              <w:t>20</w:t>
            </w:r>
          </w:p>
        </w:tc>
        <w:tc>
          <w:tcPr>
            <w:tcW w:w="1539" w:type="dxa"/>
          </w:tcPr>
          <w:p w:rsidR="00555920" w:rsidRDefault="00A1413B">
            <w:pPr>
              <w:pStyle w:val="TableParagraph"/>
              <w:ind w:right="299"/>
              <w:jc w:val="right"/>
              <w:rPr>
                <w:sz w:val="18"/>
              </w:rPr>
            </w:pPr>
            <w:r>
              <w:rPr>
                <w:spacing w:val="-4"/>
                <w:sz w:val="18"/>
              </w:rPr>
              <w:t>6.91</w:t>
            </w:r>
          </w:p>
        </w:tc>
        <w:tc>
          <w:tcPr>
            <w:tcW w:w="1538" w:type="dxa"/>
          </w:tcPr>
          <w:p w:rsidR="00555920" w:rsidRDefault="00A1413B">
            <w:pPr>
              <w:pStyle w:val="TableParagraph"/>
              <w:ind w:left="721"/>
              <w:jc w:val="left"/>
              <w:rPr>
                <w:sz w:val="18"/>
              </w:rPr>
            </w:pPr>
            <w:r>
              <w:rPr>
                <w:spacing w:val="-5"/>
                <w:sz w:val="18"/>
              </w:rPr>
              <w:t>738</w:t>
            </w:r>
          </w:p>
        </w:tc>
        <w:tc>
          <w:tcPr>
            <w:tcW w:w="1538" w:type="dxa"/>
          </w:tcPr>
          <w:p w:rsidR="00555920" w:rsidRDefault="00A1413B">
            <w:pPr>
              <w:pStyle w:val="TableParagraph"/>
              <w:ind w:left="878"/>
              <w:jc w:val="left"/>
              <w:rPr>
                <w:sz w:val="18"/>
              </w:rPr>
            </w:pPr>
            <w:r>
              <w:rPr>
                <w:spacing w:val="-4"/>
                <w:sz w:val="18"/>
              </w:rPr>
              <w:t>86.7</w:t>
            </w:r>
          </w:p>
        </w:tc>
        <w:tc>
          <w:tcPr>
            <w:tcW w:w="1538" w:type="dxa"/>
          </w:tcPr>
          <w:p w:rsidR="00555920" w:rsidRDefault="00A1413B">
            <w:pPr>
              <w:pStyle w:val="TableParagraph"/>
              <w:ind w:right="461"/>
              <w:jc w:val="right"/>
              <w:rPr>
                <w:sz w:val="18"/>
              </w:rPr>
            </w:pPr>
            <w:r>
              <w:rPr>
                <w:spacing w:val="-5"/>
                <w:sz w:val="18"/>
              </w:rPr>
              <w:t>867</w:t>
            </w:r>
          </w:p>
        </w:tc>
        <w:tc>
          <w:tcPr>
            <w:tcW w:w="1536" w:type="dxa"/>
          </w:tcPr>
          <w:p w:rsidR="00555920" w:rsidRDefault="00A1413B">
            <w:pPr>
              <w:pStyle w:val="TableParagraph"/>
              <w:ind w:left="709"/>
              <w:jc w:val="left"/>
              <w:rPr>
                <w:sz w:val="18"/>
              </w:rPr>
            </w:pPr>
            <w:r>
              <w:rPr>
                <w:spacing w:val="-5"/>
                <w:sz w:val="18"/>
              </w:rPr>
              <w:t>160</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20</w:t>
            </w:r>
          </w:p>
        </w:tc>
        <w:tc>
          <w:tcPr>
            <w:tcW w:w="1539" w:type="dxa"/>
          </w:tcPr>
          <w:p w:rsidR="00555920" w:rsidRDefault="00A1413B">
            <w:pPr>
              <w:pStyle w:val="TableParagraph"/>
              <w:ind w:right="299"/>
              <w:jc w:val="right"/>
              <w:rPr>
                <w:sz w:val="18"/>
              </w:rPr>
            </w:pPr>
            <w:r>
              <w:rPr>
                <w:spacing w:val="-4"/>
                <w:sz w:val="18"/>
              </w:rPr>
              <w:t>6.94</w:t>
            </w:r>
          </w:p>
        </w:tc>
        <w:tc>
          <w:tcPr>
            <w:tcW w:w="1538" w:type="dxa"/>
          </w:tcPr>
          <w:p w:rsidR="00555920" w:rsidRDefault="00A1413B">
            <w:pPr>
              <w:pStyle w:val="TableParagraph"/>
              <w:ind w:left="721"/>
              <w:jc w:val="left"/>
              <w:rPr>
                <w:sz w:val="18"/>
              </w:rPr>
            </w:pPr>
            <w:r>
              <w:rPr>
                <w:spacing w:val="-5"/>
                <w:sz w:val="18"/>
              </w:rPr>
              <w:t>730</w:t>
            </w:r>
          </w:p>
        </w:tc>
        <w:tc>
          <w:tcPr>
            <w:tcW w:w="1538" w:type="dxa"/>
          </w:tcPr>
          <w:p w:rsidR="00555920" w:rsidRDefault="00A1413B">
            <w:pPr>
              <w:pStyle w:val="TableParagraph"/>
              <w:ind w:left="780"/>
              <w:jc w:val="left"/>
              <w:rPr>
                <w:sz w:val="18"/>
              </w:rPr>
            </w:pPr>
            <w:r>
              <w:rPr>
                <w:spacing w:val="-5"/>
                <w:sz w:val="18"/>
              </w:rPr>
              <w:t>104</w:t>
            </w:r>
          </w:p>
        </w:tc>
        <w:tc>
          <w:tcPr>
            <w:tcW w:w="1538" w:type="dxa"/>
          </w:tcPr>
          <w:p w:rsidR="00555920" w:rsidRDefault="00A1413B">
            <w:pPr>
              <w:pStyle w:val="TableParagraph"/>
              <w:ind w:left="600"/>
              <w:jc w:val="left"/>
              <w:rPr>
                <w:sz w:val="18"/>
              </w:rPr>
            </w:pPr>
            <w:r>
              <w:rPr>
                <w:spacing w:val="-2"/>
                <w:sz w:val="18"/>
              </w:rPr>
              <w:t>1,100</w:t>
            </w:r>
          </w:p>
        </w:tc>
        <w:tc>
          <w:tcPr>
            <w:tcW w:w="1536" w:type="dxa"/>
          </w:tcPr>
          <w:p w:rsidR="00555920" w:rsidRDefault="00A1413B">
            <w:pPr>
              <w:pStyle w:val="TableParagraph"/>
              <w:ind w:left="709"/>
              <w:jc w:val="left"/>
              <w:rPr>
                <w:sz w:val="18"/>
              </w:rPr>
            </w:pPr>
            <w:r>
              <w:rPr>
                <w:spacing w:val="-5"/>
                <w:sz w:val="18"/>
              </w:rPr>
              <w:t>173</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20</w:t>
            </w:r>
          </w:p>
        </w:tc>
        <w:tc>
          <w:tcPr>
            <w:tcW w:w="1539" w:type="dxa"/>
          </w:tcPr>
          <w:p w:rsidR="00555920" w:rsidRDefault="00A1413B">
            <w:pPr>
              <w:pStyle w:val="TableParagraph"/>
              <w:spacing w:before="56"/>
              <w:ind w:right="299"/>
              <w:jc w:val="right"/>
              <w:rPr>
                <w:sz w:val="18"/>
              </w:rPr>
            </w:pPr>
            <w:r>
              <w:rPr>
                <w:spacing w:val="-4"/>
                <w:sz w:val="18"/>
              </w:rPr>
              <w:t>7.26</w:t>
            </w:r>
          </w:p>
        </w:tc>
        <w:tc>
          <w:tcPr>
            <w:tcW w:w="1538" w:type="dxa"/>
          </w:tcPr>
          <w:p w:rsidR="00555920" w:rsidRDefault="00A1413B">
            <w:pPr>
              <w:pStyle w:val="TableParagraph"/>
              <w:spacing w:before="56"/>
              <w:ind w:left="721"/>
              <w:jc w:val="left"/>
              <w:rPr>
                <w:sz w:val="18"/>
              </w:rPr>
            </w:pPr>
            <w:r>
              <w:rPr>
                <w:spacing w:val="-5"/>
                <w:sz w:val="18"/>
              </w:rPr>
              <w:t>848</w:t>
            </w:r>
          </w:p>
        </w:tc>
        <w:tc>
          <w:tcPr>
            <w:tcW w:w="1538" w:type="dxa"/>
          </w:tcPr>
          <w:p w:rsidR="00555920" w:rsidRDefault="00A1413B">
            <w:pPr>
              <w:pStyle w:val="TableParagraph"/>
              <w:spacing w:before="56"/>
              <w:ind w:left="780"/>
              <w:jc w:val="left"/>
              <w:rPr>
                <w:sz w:val="18"/>
              </w:rPr>
            </w:pPr>
            <w:r>
              <w:rPr>
                <w:spacing w:val="-5"/>
                <w:sz w:val="18"/>
              </w:rPr>
              <w:t>170</w:t>
            </w:r>
          </w:p>
        </w:tc>
        <w:tc>
          <w:tcPr>
            <w:tcW w:w="1538" w:type="dxa"/>
          </w:tcPr>
          <w:p w:rsidR="00555920" w:rsidRDefault="00A1413B">
            <w:pPr>
              <w:pStyle w:val="TableParagraph"/>
              <w:spacing w:before="56"/>
              <w:ind w:left="600"/>
              <w:jc w:val="left"/>
              <w:rPr>
                <w:sz w:val="18"/>
              </w:rPr>
            </w:pPr>
            <w:r>
              <w:rPr>
                <w:spacing w:val="-2"/>
                <w:sz w:val="18"/>
              </w:rPr>
              <w:t>1,330</w:t>
            </w:r>
          </w:p>
        </w:tc>
        <w:tc>
          <w:tcPr>
            <w:tcW w:w="1536" w:type="dxa"/>
          </w:tcPr>
          <w:p w:rsidR="00555920" w:rsidRDefault="00A1413B">
            <w:pPr>
              <w:pStyle w:val="TableParagraph"/>
              <w:spacing w:before="56"/>
              <w:ind w:left="709"/>
              <w:jc w:val="left"/>
              <w:rPr>
                <w:sz w:val="18"/>
              </w:rPr>
            </w:pPr>
            <w:r>
              <w:rPr>
                <w:spacing w:val="-5"/>
                <w:sz w:val="18"/>
              </w:rPr>
              <w:t>165</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20</w:t>
            </w:r>
          </w:p>
        </w:tc>
        <w:tc>
          <w:tcPr>
            <w:tcW w:w="1539" w:type="dxa"/>
          </w:tcPr>
          <w:p w:rsidR="00555920" w:rsidRDefault="00A1413B">
            <w:pPr>
              <w:pStyle w:val="TableParagraph"/>
              <w:ind w:right="299"/>
              <w:jc w:val="right"/>
              <w:rPr>
                <w:sz w:val="18"/>
              </w:rPr>
            </w:pPr>
            <w:r>
              <w:rPr>
                <w:spacing w:val="-4"/>
                <w:sz w:val="18"/>
              </w:rPr>
              <w:t>6.75</w:t>
            </w:r>
          </w:p>
        </w:tc>
        <w:tc>
          <w:tcPr>
            <w:tcW w:w="1538" w:type="dxa"/>
          </w:tcPr>
          <w:p w:rsidR="00555920" w:rsidRDefault="00A1413B">
            <w:pPr>
              <w:pStyle w:val="TableParagraph"/>
              <w:ind w:left="570"/>
              <w:jc w:val="left"/>
              <w:rPr>
                <w:sz w:val="18"/>
              </w:rPr>
            </w:pPr>
            <w:r>
              <w:rPr>
                <w:spacing w:val="-2"/>
                <w:sz w:val="18"/>
              </w:rPr>
              <w:t>1,070</w:t>
            </w:r>
          </w:p>
        </w:tc>
        <w:tc>
          <w:tcPr>
            <w:tcW w:w="1538" w:type="dxa"/>
          </w:tcPr>
          <w:p w:rsidR="00555920" w:rsidRDefault="00A1413B">
            <w:pPr>
              <w:pStyle w:val="TableParagraph"/>
              <w:ind w:left="878"/>
              <w:jc w:val="left"/>
              <w:rPr>
                <w:sz w:val="18"/>
              </w:rPr>
            </w:pPr>
            <w:r>
              <w:rPr>
                <w:spacing w:val="-4"/>
                <w:sz w:val="18"/>
              </w:rPr>
              <w:t>26.2</w:t>
            </w:r>
          </w:p>
        </w:tc>
        <w:tc>
          <w:tcPr>
            <w:tcW w:w="1538" w:type="dxa"/>
          </w:tcPr>
          <w:p w:rsidR="00555920" w:rsidRDefault="00A1413B">
            <w:pPr>
              <w:pStyle w:val="TableParagraph"/>
              <w:ind w:left="600"/>
              <w:jc w:val="left"/>
              <w:rPr>
                <w:sz w:val="18"/>
              </w:rPr>
            </w:pPr>
            <w:r>
              <w:rPr>
                <w:spacing w:val="-2"/>
                <w:sz w:val="18"/>
              </w:rPr>
              <w:t>1,360</w:t>
            </w:r>
          </w:p>
        </w:tc>
        <w:tc>
          <w:tcPr>
            <w:tcW w:w="1536" w:type="dxa"/>
          </w:tcPr>
          <w:p w:rsidR="00555920" w:rsidRDefault="00A1413B">
            <w:pPr>
              <w:pStyle w:val="TableParagraph"/>
              <w:ind w:left="709"/>
              <w:jc w:val="left"/>
              <w:rPr>
                <w:sz w:val="18"/>
              </w:rPr>
            </w:pPr>
            <w:r>
              <w:rPr>
                <w:spacing w:val="-5"/>
                <w:sz w:val="18"/>
              </w:rPr>
              <w:t>150</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20</w:t>
            </w:r>
          </w:p>
        </w:tc>
        <w:tc>
          <w:tcPr>
            <w:tcW w:w="1539" w:type="dxa"/>
          </w:tcPr>
          <w:p w:rsidR="00555920" w:rsidRDefault="00A1413B">
            <w:pPr>
              <w:pStyle w:val="TableParagraph"/>
              <w:spacing w:before="56"/>
              <w:ind w:right="299"/>
              <w:jc w:val="right"/>
              <w:rPr>
                <w:sz w:val="18"/>
              </w:rPr>
            </w:pPr>
            <w:r>
              <w:rPr>
                <w:spacing w:val="-4"/>
                <w:sz w:val="18"/>
              </w:rPr>
              <w:t>6.99</w:t>
            </w:r>
          </w:p>
        </w:tc>
        <w:tc>
          <w:tcPr>
            <w:tcW w:w="1538" w:type="dxa"/>
          </w:tcPr>
          <w:p w:rsidR="00555920" w:rsidRDefault="00A1413B">
            <w:pPr>
              <w:pStyle w:val="TableParagraph"/>
              <w:spacing w:before="56"/>
              <w:ind w:left="570"/>
              <w:jc w:val="left"/>
              <w:rPr>
                <w:sz w:val="18"/>
              </w:rPr>
            </w:pPr>
            <w:r>
              <w:rPr>
                <w:spacing w:val="-2"/>
                <w:sz w:val="18"/>
              </w:rPr>
              <w:t>1,090</w:t>
            </w:r>
          </w:p>
        </w:tc>
        <w:tc>
          <w:tcPr>
            <w:tcW w:w="1538" w:type="dxa"/>
          </w:tcPr>
          <w:p w:rsidR="00555920" w:rsidRDefault="00A1413B">
            <w:pPr>
              <w:pStyle w:val="TableParagraph"/>
              <w:spacing w:before="56"/>
              <w:ind w:left="878"/>
              <w:jc w:val="left"/>
              <w:rPr>
                <w:sz w:val="18"/>
              </w:rPr>
            </w:pPr>
            <w:r>
              <w:rPr>
                <w:spacing w:val="-4"/>
                <w:sz w:val="18"/>
              </w:rPr>
              <w:t>12.3</w:t>
            </w:r>
          </w:p>
        </w:tc>
        <w:tc>
          <w:tcPr>
            <w:tcW w:w="1538" w:type="dxa"/>
          </w:tcPr>
          <w:p w:rsidR="00555920" w:rsidRDefault="00A1413B">
            <w:pPr>
              <w:pStyle w:val="TableParagraph"/>
              <w:spacing w:before="56"/>
              <w:ind w:left="600"/>
              <w:jc w:val="left"/>
              <w:rPr>
                <w:sz w:val="18"/>
              </w:rPr>
            </w:pPr>
            <w:r>
              <w:rPr>
                <w:spacing w:val="-2"/>
                <w:sz w:val="18"/>
              </w:rPr>
              <w:t>1,600</w:t>
            </w:r>
          </w:p>
        </w:tc>
        <w:tc>
          <w:tcPr>
            <w:tcW w:w="1536" w:type="dxa"/>
          </w:tcPr>
          <w:p w:rsidR="00555920" w:rsidRDefault="00A1413B">
            <w:pPr>
              <w:pStyle w:val="TableParagraph"/>
              <w:spacing w:before="56"/>
              <w:ind w:left="709"/>
              <w:jc w:val="left"/>
              <w:rPr>
                <w:sz w:val="18"/>
              </w:rPr>
            </w:pPr>
            <w:r>
              <w:rPr>
                <w:spacing w:val="-5"/>
                <w:sz w:val="18"/>
              </w:rPr>
              <w:t>230</w:t>
            </w:r>
          </w:p>
        </w:tc>
      </w:tr>
      <w:tr w:rsidR="00555920">
        <w:trPr>
          <w:trHeight w:val="316"/>
        </w:trPr>
        <w:tc>
          <w:tcPr>
            <w:tcW w:w="1440" w:type="dxa"/>
          </w:tcPr>
          <w:p w:rsidR="00555920" w:rsidRDefault="00A1413B">
            <w:pPr>
              <w:pStyle w:val="TableParagraph"/>
              <w:ind w:left="155" w:right="50"/>
              <w:rPr>
                <w:sz w:val="18"/>
              </w:rPr>
            </w:pPr>
            <w:r>
              <w:rPr>
                <w:sz w:val="18"/>
              </w:rPr>
              <w:t>Oct-</w:t>
            </w:r>
            <w:r>
              <w:rPr>
                <w:spacing w:val="-5"/>
                <w:sz w:val="18"/>
              </w:rPr>
              <w:t>20</w:t>
            </w:r>
          </w:p>
        </w:tc>
        <w:tc>
          <w:tcPr>
            <w:tcW w:w="1539" w:type="dxa"/>
          </w:tcPr>
          <w:p w:rsidR="00555920" w:rsidRDefault="00A1413B">
            <w:pPr>
              <w:pStyle w:val="TableParagraph"/>
              <w:ind w:right="299"/>
              <w:jc w:val="right"/>
              <w:rPr>
                <w:sz w:val="18"/>
              </w:rPr>
            </w:pPr>
            <w:r>
              <w:rPr>
                <w:spacing w:val="-4"/>
                <w:sz w:val="18"/>
              </w:rPr>
              <w:t>6.80</w:t>
            </w:r>
          </w:p>
        </w:tc>
        <w:tc>
          <w:tcPr>
            <w:tcW w:w="1538" w:type="dxa"/>
          </w:tcPr>
          <w:p w:rsidR="00555920" w:rsidRDefault="00A1413B">
            <w:pPr>
              <w:pStyle w:val="TableParagraph"/>
              <w:ind w:left="570"/>
              <w:jc w:val="left"/>
              <w:rPr>
                <w:sz w:val="18"/>
              </w:rPr>
            </w:pPr>
            <w:r>
              <w:rPr>
                <w:spacing w:val="-2"/>
                <w:sz w:val="18"/>
              </w:rPr>
              <w:t>1,120</w:t>
            </w:r>
          </w:p>
        </w:tc>
        <w:tc>
          <w:tcPr>
            <w:tcW w:w="1538" w:type="dxa"/>
          </w:tcPr>
          <w:p w:rsidR="00555920" w:rsidRDefault="00A1413B">
            <w:pPr>
              <w:pStyle w:val="TableParagraph"/>
              <w:ind w:right="184"/>
              <w:jc w:val="right"/>
              <w:rPr>
                <w:sz w:val="18"/>
              </w:rPr>
            </w:pPr>
            <w:r>
              <w:rPr>
                <w:spacing w:val="-4"/>
                <w:sz w:val="18"/>
              </w:rPr>
              <w:t>8.23</w:t>
            </w:r>
          </w:p>
        </w:tc>
        <w:tc>
          <w:tcPr>
            <w:tcW w:w="1538" w:type="dxa"/>
          </w:tcPr>
          <w:p w:rsidR="00555920" w:rsidRDefault="00A1413B">
            <w:pPr>
              <w:pStyle w:val="TableParagraph"/>
              <w:ind w:left="600"/>
              <w:jc w:val="left"/>
              <w:rPr>
                <w:sz w:val="18"/>
              </w:rPr>
            </w:pPr>
            <w:r>
              <w:rPr>
                <w:spacing w:val="-2"/>
                <w:sz w:val="18"/>
              </w:rPr>
              <w:t>1,060</w:t>
            </w:r>
          </w:p>
        </w:tc>
        <w:tc>
          <w:tcPr>
            <w:tcW w:w="1536" w:type="dxa"/>
          </w:tcPr>
          <w:p w:rsidR="00555920" w:rsidRDefault="00A1413B">
            <w:pPr>
              <w:pStyle w:val="TableParagraph"/>
              <w:ind w:right="354"/>
              <w:jc w:val="right"/>
              <w:rPr>
                <w:sz w:val="18"/>
              </w:rPr>
            </w:pPr>
            <w:r>
              <w:rPr>
                <w:spacing w:val="-4"/>
                <w:sz w:val="18"/>
              </w:rPr>
              <w:t>70.9</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20</w:t>
            </w:r>
          </w:p>
        </w:tc>
        <w:tc>
          <w:tcPr>
            <w:tcW w:w="1539" w:type="dxa"/>
          </w:tcPr>
          <w:p w:rsidR="00555920" w:rsidRDefault="00A1413B">
            <w:pPr>
              <w:pStyle w:val="TableParagraph"/>
              <w:ind w:right="299"/>
              <w:jc w:val="right"/>
              <w:rPr>
                <w:sz w:val="18"/>
              </w:rPr>
            </w:pPr>
            <w:r>
              <w:rPr>
                <w:spacing w:val="-4"/>
                <w:sz w:val="18"/>
              </w:rPr>
              <w:t>6.50</w:t>
            </w:r>
          </w:p>
        </w:tc>
        <w:tc>
          <w:tcPr>
            <w:tcW w:w="1538" w:type="dxa"/>
          </w:tcPr>
          <w:p w:rsidR="00555920" w:rsidRDefault="00A1413B">
            <w:pPr>
              <w:pStyle w:val="TableParagraph"/>
              <w:ind w:left="570"/>
              <w:jc w:val="left"/>
              <w:rPr>
                <w:sz w:val="18"/>
              </w:rPr>
            </w:pPr>
            <w:r>
              <w:rPr>
                <w:spacing w:val="-2"/>
                <w:sz w:val="18"/>
              </w:rPr>
              <w:t>1,020</w:t>
            </w:r>
          </w:p>
        </w:tc>
        <w:tc>
          <w:tcPr>
            <w:tcW w:w="1538" w:type="dxa"/>
          </w:tcPr>
          <w:p w:rsidR="00555920" w:rsidRDefault="00A1413B">
            <w:pPr>
              <w:pStyle w:val="TableParagraph"/>
              <w:ind w:right="184"/>
              <w:jc w:val="right"/>
              <w:rPr>
                <w:sz w:val="18"/>
              </w:rPr>
            </w:pPr>
            <w:r>
              <w:rPr>
                <w:spacing w:val="-4"/>
                <w:sz w:val="18"/>
              </w:rPr>
              <w:t>4.31</w:t>
            </w:r>
          </w:p>
        </w:tc>
        <w:tc>
          <w:tcPr>
            <w:tcW w:w="1538" w:type="dxa"/>
          </w:tcPr>
          <w:p w:rsidR="00555920" w:rsidRDefault="00A1413B">
            <w:pPr>
              <w:pStyle w:val="TableParagraph"/>
              <w:ind w:left="600"/>
              <w:jc w:val="left"/>
              <w:rPr>
                <w:sz w:val="18"/>
              </w:rPr>
            </w:pPr>
            <w:r>
              <w:rPr>
                <w:spacing w:val="-2"/>
                <w:sz w:val="18"/>
              </w:rPr>
              <w:t>1,250</w:t>
            </w:r>
          </w:p>
        </w:tc>
        <w:tc>
          <w:tcPr>
            <w:tcW w:w="1536" w:type="dxa"/>
          </w:tcPr>
          <w:p w:rsidR="00555920" w:rsidRDefault="00A1413B">
            <w:pPr>
              <w:pStyle w:val="TableParagraph"/>
              <w:ind w:left="709"/>
              <w:jc w:val="left"/>
              <w:rPr>
                <w:sz w:val="18"/>
              </w:rPr>
            </w:pPr>
            <w:r>
              <w:rPr>
                <w:spacing w:val="-5"/>
                <w:sz w:val="18"/>
              </w:rPr>
              <w:t>159</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20</w:t>
            </w:r>
          </w:p>
        </w:tc>
        <w:tc>
          <w:tcPr>
            <w:tcW w:w="1539" w:type="dxa"/>
          </w:tcPr>
          <w:p w:rsidR="00555920" w:rsidRDefault="00A1413B">
            <w:pPr>
              <w:pStyle w:val="TableParagraph"/>
              <w:ind w:right="299"/>
              <w:jc w:val="right"/>
              <w:rPr>
                <w:sz w:val="18"/>
              </w:rPr>
            </w:pPr>
            <w:r>
              <w:rPr>
                <w:spacing w:val="-4"/>
                <w:sz w:val="18"/>
              </w:rPr>
              <w:t>6.64</w:t>
            </w:r>
          </w:p>
        </w:tc>
        <w:tc>
          <w:tcPr>
            <w:tcW w:w="1538" w:type="dxa"/>
          </w:tcPr>
          <w:p w:rsidR="00555920" w:rsidRDefault="00A1413B">
            <w:pPr>
              <w:pStyle w:val="TableParagraph"/>
              <w:ind w:left="570"/>
              <w:jc w:val="left"/>
              <w:rPr>
                <w:sz w:val="18"/>
              </w:rPr>
            </w:pPr>
            <w:r>
              <w:rPr>
                <w:spacing w:val="-2"/>
                <w:sz w:val="18"/>
              </w:rPr>
              <w:t>1,060</w:t>
            </w:r>
          </w:p>
        </w:tc>
        <w:tc>
          <w:tcPr>
            <w:tcW w:w="1538" w:type="dxa"/>
          </w:tcPr>
          <w:p w:rsidR="00555920" w:rsidRDefault="00A1413B">
            <w:pPr>
              <w:pStyle w:val="TableParagraph"/>
              <w:ind w:left="878"/>
              <w:jc w:val="left"/>
              <w:rPr>
                <w:sz w:val="18"/>
              </w:rPr>
            </w:pPr>
            <w:r>
              <w:rPr>
                <w:spacing w:val="-4"/>
                <w:sz w:val="18"/>
              </w:rPr>
              <w:t>14.7</w:t>
            </w:r>
          </w:p>
        </w:tc>
        <w:tc>
          <w:tcPr>
            <w:tcW w:w="1538" w:type="dxa"/>
          </w:tcPr>
          <w:p w:rsidR="00555920" w:rsidRDefault="00A1413B">
            <w:pPr>
              <w:pStyle w:val="TableParagraph"/>
              <w:ind w:left="600"/>
              <w:jc w:val="left"/>
              <w:rPr>
                <w:sz w:val="18"/>
              </w:rPr>
            </w:pPr>
            <w:r>
              <w:rPr>
                <w:spacing w:val="-2"/>
                <w:sz w:val="18"/>
              </w:rPr>
              <w:t>1,000</w:t>
            </w:r>
          </w:p>
        </w:tc>
        <w:tc>
          <w:tcPr>
            <w:tcW w:w="1536" w:type="dxa"/>
          </w:tcPr>
          <w:p w:rsidR="00555920" w:rsidRDefault="00A1413B">
            <w:pPr>
              <w:pStyle w:val="TableParagraph"/>
              <w:ind w:left="709"/>
              <w:jc w:val="left"/>
              <w:rPr>
                <w:sz w:val="18"/>
              </w:rPr>
            </w:pPr>
            <w:r>
              <w:rPr>
                <w:spacing w:val="-5"/>
                <w:sz w:val="18"/>
              </w:rPr>
              <w:t>169</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21</w:t>
            </w:r>
          </w:p>
        </w:tc>
        <w:tc>
          <w:tcPr>
            <w:tcW w:w="1539" w:type="dxa"/>
          </w:tcPr>
          <w:p w:rsidR="00555920" w:rsidRDefault="00A1413B">
            <w:pPr>
              <w:pStyle w:val="TableParagraph"/>
              <w:ind w:right="299"/>
              <w:jc w:val="right"/>
              <w:rPr>
                <w:sz w:val="18"/>
              </w:rPr>
            </w:pPr>
            <w:r>
              <w:rPr>
                <w:spacing w:val="-4"/>
                <w:sz w:val="18"/>
              </w:rPr>
              <w:t>7.26</w:t>
            </w:r>
          </w:p>
        </w:tc>
        <w:tc>
          <w:tcPr>
            <w:tcW w:w="1538" w:type="dxa"/>
          </w:tcPr>
          <w:p w:rsidR="00555920" w:rsidRDefault="00A1413B">
            <w:pPr>
              <w:pStyle w:val="TableParagraph"/>
              <w:ind w:left="570"/>
              <w:jc w:val="left"/>
              <w:rPr>
                <w:sz w:val="18"/>
              </w:rPr>
            </w:pPr>
            <w:r>
              <w:rPr>
                <w:spacing w:val="-2"/>
                <w:sz w:val="18"/>
              </w:rPr>
              <w:t>1,100</w:t>
            </w:r>
          </w:p>
        </w:tc>
        <w:tc>
          <w:tcPr>
            <w:tcW w:w="1538" w:type="dxa"/>
          </w:tcPr>
          <w:p w:rsidR="00555920" w:rsidRDefault="00A1413B">
            <w:pPr>
              <w:pStyle w:val="TableParagraph"/>
              <w:ind w:right="184"/>
              <w:jc w:val="right"/>
              <w:rPr>
                <w:sz w:val="18"/>
              </w:rPr>
            </w:pPr>
            <w:r>
              <w:rPr>
                <w:spacing w:val="-4"/>
                <w:sz w:val="18"/>
              </w:rPr>
              <w:t>3.65</w:t>
            </w:r>
          </w:p>
        </w:tc>
        <w:tc>
          <w:tcPr>
            <w:tcW w:w="1538" w:type="dxa"/>
          </w:tcPr>
          <w:p w:rsidR="00555920" w:rsidRDefault="00A1413B">
            <w:pPr>
              <w:pStyle w:val="TableParagraph"/>
              <w:ind w:left="600"/>
              <w:jc w:val="left"/>
              <w:rPr>
                <w:sz w:val="18"/>
              </w:rPr>
            </w:pPr>
            <w:r>
              <w:rPr>
                <w:spacing w:val="-2"/>
                <w:sz w:val="18"/>
              </w:rPr>
              <w:t>1,220</w:t>
            </w:r>
          </w:p>
        </w:tc>
        <w:tc>
          <w:tcPr>
            <w:tcW w:w="1536" w:type="dxa"/>
          </w:tcPr>
          <w:p w:rsidR="00555920" w:rsidRDefault="00A1413B">
            <w:pPr>
              <w:pStyle w:val="TableParagraph"/>
              <w:ind w:left="709"/>
              <w:jc w:val="left"/>
              <w:rPr>
                <w:sz w:val="18"/>
              </w:rPr>
            </w:pPr>
            <w:r>
              <w:rPr>
                <w:spacing w:val="-5"/>
                <w:sz w:val="18"/>
              </w:rPr>
              <w:t>140</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21</w:t>
            </w:r>
          </w:p>
        </w:tc>
        <w:tc>
          <w:tcPr>
            <w:tcW w:w="1539" w:type="dxa"/>
          </w:tcPr>
          <w:p w:rsidR="00555920" w:rsidRDefault="00A1413B">
            <w:pPr>
              <w:pStyle w:val="TableParagraph"/>
              <w:spacing w:before="56"/>
              <w:ind w:right="299"/>
              <w:jc w:val="right"/>
              <w:rPr>
                <w:sz w:val="18"/>
              </w:rPr>
            </w:pPr>
            <w:r>
              <w:rPr>
                <w:spacing w:val="-4"/>
                <w:sz w:val="18"/>
              </w:rPr>
              <w:t>7.28</w:t>
            </w:r>
          </w:p>
        </w:tc>
        <w:tc>
          <w:tcPr>
            <w:tcW w:w="1538" w:type="dxa"/>
          </w:tcPr>
          <w:p w:rsidR="00555920" w:rsidRDefault="00A1413B">
            <w:pPr>
              <w:pStyle w:val="TableParagraph"/>
              <w:spacing w:before="56"/>
              <w:ind w:left="570"/>
              <w:jc w:val="left"/>
              <w:rPr>
                <w:sz w:val="18"/>
              </w:rPr>
            </w:pPr>
            <w:r>
              <w:rPr>
                <w:spacing w:val="-2"/>
                <w:sz w:val="18"/>
              </w:rPr>
              <w:t>1,120</w:t>
            </w:r>
          </w:p>
        </w:tc>
        <w:tc>
          <w:tcPr>
            <w:tcW w:w="1538" w:type="dxa"/>
          </w:tcPr>
          <w:p w:rsidR="00555920" w:rsidRDefault="00A1413B">
            <w:pPr>
              <w:pStyle w:val="TableParagraph"/>
              <w:spacing w:before="56"/>
              <w:ind w:right="184"/>
              <w:jc w:val="right"/>
              <w:rPr>
                <w:sz w:val="18"/>
              </w:rPr>
            </w:pPr>
            <w:r>
              <w:rPr>
                <w:spacing w:val="-4"/>
                <w:sz w:val="18"/>
              </w:rPr>
              <w:t>3.49</w:t>
            </w:r>
          </w:p>
        </w:tc>
        <w:tc>
          <w:tcPr>
            <w:tcW w:w="1538" w:type="dxa"/>
          </w:tcPr>
          <w:p w:rsidR="00555920" w:rsidRDefault="00A1413B">
            <w:pPr>
              <w:pStyle w:val="TableParagraph"/>
              <w:spacing w:before="56"/>
              <w:ind w:right="461"/>
              <w:jc w:val="right"/>
              <w:rPr>
                <w:sz w:val="18"/>
              </w:rPr>
            </w:pPr>
            <w:r>
              <w:rPr>
                <w:spacing w:val="-5"/>
                <w:sz w:val="18"/>
              </w:rPr>
              <w:t>852</w:t>
            </w:r>
          </w:p>
        </w:tc>
        <w:tc>
          <w:tcPr>
            <w:tcW w:w="1536" w:type="dxa"/>
          </w:tcPr>
          <w:p w:rsidR="00555920" w:rsidRDefault="00A1413B">
            <w:pPr>
              <w:pStyle w:val="TableParagraph"/>
              <w:spacing w:before="56"/>
              <w:ind w:right="354"/>
              <w:jc w:val="right"/>
              <w:rPr>
                <w:sz w:val="18"/>
              </w:rPr>
            </w:pPr>
            <w:r>
              <w:rPr>
                <w:spacing w:val="-4"/>
                <w:sz w:val="18"/>
              </w:rPr>
              <w:t>90.9</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21</w:t>
            </w:r>
          </w:p>
        </w:tc>
        <w:tc>
          <w:tcPr>
            <w:tcW w:w="1539" w:type="dxa"/>
          </w:tcPr>
          <w:p w:rsidR="00555920" w:rsidRDefault="00A1413B">
            <w:pPr>
              <w:pStyle w:val="TableParagraph"/>
              <w:ind w:right="299"/>
              <w:jc w:val="right"/>
              <w:rPr>
                <w:sz w:val="18"/>
              </w:rPr>
            </w:pPr>
            <w:r>
              <w:rPr>
                <w:spacing w:val="-4"/>
                <w:sz w:val="18"/>
              </w:rPr>
              <w:t>7.09</w:t>
            </w:r>
          </w:p>
        </w:tc>
        <w:tc>
          <w:tcPr>
            <w:tcW w:w="1538" w:type="dxa"/>
          </w:tcPr>
          <w:p w:rsidR="00555920" w:rsidRDefault="00A1413B">
            <w:pPr>
              <w:pStyle w:val="TableParagraph"/>
              <w:ind w:left="570"/>
              <w:jc w:val="left"/>
              <w:rPr>
                <w:sz w:val="18"/>
              </w:rPr>
            </w:pPr>
            <w:r>
              <w:rPr>
                <w:spacing w:val="-2"/>
                <w:sz w:val="18"/>
              </w:rPr>
              <w:t>1,250</w:t>
            </w:r>
          </w:p>
        </w:tc>
        <w:tc>
          <w:tcPr>
            <w:tcW w:w="1538" w:type="dxa"/>
          </w:tcPr>
          <w:p w:rsidR="00555920" w:rsidRDefault="00A1413B">
            <w:pPr>
              <w:pStyle w:val="TableParagraph"/>
              <w:ind w:right="184"/>
              <w:jc w:val="right"/>
              <w:rPr>
                <w:sz w:val="18"/>
              </w:rPr>
            </w:pPr>
            <w:r>
              <w:rPr>
                <w:spacing w:val="-4"/>
                <w:sz w:val="18"/>
              </w:rPr>
              <w:t>5.67</w:t>
            </w:r>
          </w:p>
        </w:tc>
        <w:tc>
          <w:tcPr>
            <w:tcW w:w="1538" w:type="dxa"/>
          </w:tcPr>
          <w:p w:rsidR="00555920" w:rsidRDefault="00A1413B">
            <w:pPr>
              <w:pStyle w:val="TableParagraph"/>
              <w:ind w:left="600"/>
              <w:jc w:val="left"/>
              <w:rPr>
                <w:sz w:val="18"/>
              </w:rPr>
            </w:pPr>
            <w:r>
              <w:rPr>
                <w:spacing w:val="-2"/>
                <w:sz w:val="18"/>
              </w:rPr>
              <w:t>1,270</w:t>
            </w:r>
          </w:p>
        </w:tc>
        <w:tc>
          <w:tcPr>
            <w:tcW w:w="1536" w:type="dxa"/>
          </w:tcPr>
          <w:p w:rsidR="00555920" w:rsidRDefault="00A1413B">
            <w:pPr>
              <w:pStyle w:val="TableParagraph"/>
              <w:ind w:left="709"/>
              <w:jc w:val="left"/>
              <w:rPr>
                <w:sz w:val="18"/>
              </w:rPr>
            </w:pPr>
            <w:r>
              <w:rPr>
                <w:spacing w:val="-5"/>
                <w:sz w:val="18"/>
              </w:rPr>
              <w:t>162</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21</w:t>
            </w:r>
          </w:p>
        </w:tc>
        <w:tc>
          <w:tcPr>
            <w:tcW w:w="1539" w:type="dxa"/>
          </w:tcPr>
          <w:p w:rsidR="00555920" w:rsidRDefault="00A1413B">
            <w:pPr>
              <w:pStyle w:val="TableParagraph"/>
              <w:ind w:right="299"/>
              <w:jc w:val="right"/>
              <w:rPr>
                <w:sz w:val="18"/>
              </w:rPr>
            </w:pPr>
            <w:r>
              <w:rPr>
                <w:spacing w:val="-4"/>
                <w:sz w:val="18"/>
              </w:rPr>
              <w:t>6.76</w:t>
            </w:r>
          </w:p>
        </w:tc>
        <w:tc>
          <w:tcPr>
            <w:tcW w:w="1538" w:type="dxa"/>
          </w:tcPr>
          <w:p w:rsidR="00555920" w:rsidRDefault="00A1413B">
            <w:pPr>
              <w:pStyle w:val="TableParagraph"/>
              <w:ind w:left="570"/>
              <w:jc w:val="left"/>
              <w:rPr>
                <w:sz w:val="18"/>
              </w:rPr>
            </w:pPr>
            <w:r>
              <w:rPr>
                <w:spacing w:val="-2"/>
                <w:sz w:val="18"/>
              </w:rPr>
              <w:t>1,310</w:t>
            </w:r>
          </w:p>
        </w:tc>
        <w:tc>
          <w:tcPr>
            <w:tcW w:w="1538" w:type="dxa"/>
          </w:tcPr>
          <w:p w:rsidR="00555920" w:rsidRDefault="00A1413B">
            <w:pPr>
              <w:pStyle w:val="TableParagraph"/>
              <w:ind w:left="878"/>
              <w:jc w:val="left"/>
              <w:rPr>
                <w:sz w:val="18"/>
              </w:rPr>
            </w:pPr>
            <w:r>
              <w:rPr>
                <w:spacing w:val="-4"/>
                <w:sz w:val="18"/>
              </w:rPr>
              <w:t>11.5</w:t>
            </w:r>
          </w:p>
        </w:tc>
        <w:tc>
          <w:tcPr>
            <w:tcW w:w="1538" w:type="dxa"/>
          </w:tcPr>
          <w:p w:rsidR="00555920" w:rsidRDefault="00A1413B">
            <w:pPr>
              <w:pStyle w:val="TableParagraph"/>
              <w:ind w:left="600"/>
              <w:jc w:val="left"/>
              <w:rPr>
                <w:sz w:val="18"/>
              </w:rPr>
            </w:pPr>
            <w:r>
              <w:rPr>
                <w:spacing w:val="-2"/>
                <w:sz w:val="18"/>
              </w:rPr>
              <w:t>1,210</w:t>
            </w:r>
          </w:p>
        </w:tc>
        <w:tc>
          <w:tcPr>
            <w:tcW w:w="1536" w:type="dxa"/>
          </w:tcPr>
          <w:p w:rsidR="00555920" w:rsidRDefault="00A1413B">
            <w:pPr>
              <w:pStyle w:val="TableParagraph"/>
              <w:ind w:left="709"/>
              <w:jc w:val="left"/>
              <w:rPr>
                <w:sz w:val="18"/>
              </w:rPr>
            </w:pPr>
            <w:r>
              <w:rPr>
                <w:spacing w:val="-5"/>
                <w:sz w:val="18"/>
              </w:rPr>
              <w:t>159</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21</w:t>
            </w:r>
          </w:p>
        </w:tc>
        <w:tc>
          <w:tcPr>
            <w:tcW w:w="1539" w:type="dxa"/>
          </w:tcPr>
          <w:p w:rsidR="00555920" w:rsidRDefault="00A1413B">
            <w:pPr>
              <w:pStyle w:val="TableParagraph"/>
              <w:ind w:right="299"/>
              <w:jc w:val="right"/>
              <w:rPr>
                <w:sz w:val="18"/>
              </w:rPr>
            </w:pPr>
            <w:r>
              <w:rPr>
                <w:spacing w:val="-4"/>
                <w:sz w:val="18"/>
              </w:rPr>
              <w:t>6.48</w:t>
            </w:r>
          </w:p>
        </w:tc>
        <w:tc>
          <w:tcPr>
            <w:tcW w:w="1538" w:type="dxa"/>
          </w:tcPr>
          <w:p w:rsidR="00555920" w:rsidRDefault="00A1413B">
            <w:pPr>
              <w:pStyle w:val="TableParagraph"/>
              <w:ind w:left="570"/>
              <w:jc w:val="left"/>
              <w:rPr>
                <w:sz w:val="18"/>
              </w:rPr>
            </w:pPr>
            <w:r>
              <w:rPr>
                <w:spacing w:val="-2"/>
                <w:sz w:val="18"/>
              </w:rPr>
              <w:t>1,200</w:t>
            </w:r>
          </w:p>
        </w:tc>
        <w:tc>
          <w:tcPr>
            <w:tcW w:w="1538" w:type="dxa"/>
          </w:tcPr>
          <w:p w:rsidR="00555920" w:rsidRDefault="00A1413B">
            <w:pPr>
              <w:pStyle w:val="TableParagraph"/>
              <w:ind w:left="878"/>
              <w:jc w:val="left"/>
              <w:rPr>
                <w:sz w:val="18"/>
              </w:rPr>
            </w:pPr>
            <w:r>
              <w:rPr>
                <w:spacing w:val="-4"/>
                <w:sz w:val="18"/>
              </w:rPr>
              <w:t>19.6</w:t>
            </w:r>
          </w:p>
        </w:tc>
        <w:tc>
          <w:tcPr>
            <w:tcW w:w="1538" w:type="dxa"/>
          </w:tcPr>
          <w:p w:rsidR="00555920" w:rsidRDefault="00A1413B">
            <w:pPr>
              <w:pStyle w:val="TableParagraph"/>
              <w:ind w:left="600"/>
              <w:jc w:val="left"/>
              <w:rPr>
                <w:sz w:val="18"/>
              </w:rPr>
            </w:pPr>
            <w:r>
              <w:rPr>
                <w:spacing w:val="-2"/>
                <w:sz w:val="18"/>
              </w:rPr>
              <w:t>1,380</w:t>
            </w:r>
          </w:p>
        </w:tc>
        <w:tc>
          <w:tcPr>
            <w:tcW w:w="1536" w:type="dxa"/>
          </w:tcPr>
          <w:p w:rsidR="00555920" w:rsidRDefault="00A1413B">
            <w:pPr>
              <w:pStyle w:val="TableParagraph"/>
              <w:ind w:left="709"/>
              <w:jc w:val="left"/>
              <w:rPr>
                <w:sz w:val="18"/>
              </w:rPr>
            </w:pPr>
            <w:r>
              <w:rPr>
                <w:spacing w:val="-5"/>
                <w:sz w:val="18"/>
              </w:rPr>
              <w:t>215</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21</w:t>
            </w:r>
          </w:p>
        </w:tc>
        <w:tc>
          <w:tcPr>
            <w:tcW w:w="1539" w:type="dxa"/>
          </w:tcPr>
          <w:p w:rsidR="00555920" w:rsidRDefault="00A1413B">
            <w:pPr>
              <w:pStyle w:val="TableParagraph"/>
              <w:ind w:right="299"/>
              <w:jc w:val="right"/>
              <w:rPr>
                <w:sz w:val="18"/>
              </w:rPr>
            </w:pPr>
            <w:r>
              <w:rPr>
                <w:spacing w:val="-4"/>
                <w:sz w:val="18"/>
              </w:rPr>
              <w:t>6.64</w:t>
            </w:r>
          </w:p>
        </w:tc>
        <w:tc>
          <w:tcPr>
            <w:tcW w:w="1538" w:type="dxa"/>
          </w:tcPr>
          <w:p w:rsidR="00555920" w:rsidRDefault="00A1413B">
            <w:pPr>
              <w:pStyle w:val="TableParagraph"/>
              <w:ind w:left="570"/>
              <w:jc w:val="left"/>
              <w:rPr>
                <w:sz w:val="18"/>
              </w:rPr>
            </w:pPr>
            <w:r>
              <w:rPr>
                <w:spacing w:val="-2"/>
                <w:sz w:val="18"/>
              </w:rPr>
              <w:t>1,040</w:t>
            </w:r>
          </w:p>
        </w:tc>
        <w:tc>
          <w:tcPr>
            <w:tcW w:w="1538" w:type="dxa"/>
          </w:tcPr>
          <w:p w:rsidR="00555920" w:rsidRDefault="00A1413B">
            <w:pPr>
              <w:pStyle w:val="TableParagraph"/>
              <w:ind w:left="878"/>
              <w:jc w:val="left"/>
              <w:rPr>
                <w:sz w:val="18"/>
              </w:rPr>
            </w:pPr>
            <w:r>
              <w:rPr>
                <w:spacing w:val="-4"/>
                <w:sz w:val="18"/>
              </w:rPr>
              <w:t>18.9</w:t>
            </w:r>
          </w:p>
        </w:tc>
        <w:tc>
          <w:tcPr>
            <w:tcW w:w="1538" w:type="dxa"/>
          </w:tcPr>
          <w:p w:rsidR="00555920" w:rsidRDefault="00A1413B">
            <w:pPr>
              <w:pStyle w:val="TableParagraph"/>
              <w:ind w:left="600"/>
              <w:jc w:val="left"/>
              <w:rPr>
                <w:sz w:val="18"/>
              </w:rPr>
            </w:pPr>
            <w:r>
              <w:rPr>
                <w:spacing w:val="-2"/>
                <w:sz w:val="18"/>
              </w:rPr>
              <w:t>1,310</w:t>
            </w:r>
          </w:p>
        </w:tc>
        <w:tc>
          <w:tcPr>
            <w:tcW w:w="1536" w:type="dxa"/>
          </w:tcPr>
          <w:p w:rsidR="00555920" w:rsidRDefault="00A1413B">
            <w:pPr>
              <w:pStyle w:val="TableParagraph"/>
              <w:ind w:left="709"/>
              <w:jc w:val="left"/>
              <w:rPr>
                <w:sz w:val="18"/>
              </w:rPr>
            </w:pPr>
            <w:r>
              <w:rPr>
                <w:spacing w:val="-5"/>
                <w:sz w:val="18"/>
              </w:rPr>
              <w:t>228</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21</w:t>
            </w:r>
          </w:p>
        </w:tc>
        <w:tc>
          <w:tcPr>
            <w:tcW w:w="1539" w:type="dxa"/>
          </w:tcPr>
          <w:p w:rsidR="00555920" w:rsidRDefault="00A1413B">
            <w:pPr>
              <w:pStyle w:val="TableParagraph"/>
              <w:spacing w:before="56"/>
              <w:ind w:right="299"/>
              <w:jc w:val="right"/>
              <w:rPr>
                <w:sz w:val="18"/>
              </w:rPr>
            </w:pPr>
            <w:r>
              <w:rPr>
                <w:spacing w:val="-4"/>
                <w:sz w:val="18"/>
              </w:rPr>
              <w:t>6.48</w:t>
            </w:r>
          </w:p>
        </w:tc>
        <w:tc>
          <w:tcPr>
            <w:tcW w:w="1538" w:type="dxa"/>
          </w:tcPr>
          <w:p w:rsidR="00555920" w:rsidRDefault="00A1413B">
            <w:pPr>
              <w:pStyle w:val="TableParagraph"/>
              <w:spacing w:before="56"/>
              <w:ind w:left="721"/>
              <w:jc w:val="left"/>
              <w:rPr>
                <w:sz w:val="18"/>
              </w:rPr>
            </w:pPr>
            <w:r>
              <w:rPr>
                <w:spacing w:val="-5"/>
                <w:sz w:val="18"/>
              </w:rPr>
              <w:t>965</w:t>
            </w:r>
          </w:p>
        </w:tc>
        <w:tc>
          <w:tcPr>
            <w:tcW w:w="1538" w:type="dxa"/>
          </w:tcPr>
          <w:p w:rsidR="00555920" w:rsidRDefault="00A1413B">
            <w:pPr>
              <w:pStyle w:val="TableParagraph"/>
              <w:spacing w:before="56"/>
              <w:ind w:left="878"/>
              <w:jc w:val="left"/>
              <w:rPr>
                <w:sz w:val="18"/>
              </w:rPr>
            </w:pPr>
            <w:r>
              <w:rPr>
                <w:spacing w:val="-4"/>
                <w:sz w:val="18"/>
              </w:rPr>
              <w:t>27.3</w:t>
            </w:r>
          </w:p>
        </w:tc>
        <w:tc>
          <w:tcPr>
            <w:tcW w:w="1538" w:type="dxa"/>
          </w:tcPr>
          <w:p w:rsidR="00555920" w:rsidRDefault="00A1413B">
            <w:pPr>
              <w:pStyle w:val="TableParagraph"/>
              <w:spacing w:before="56"/>
              <w:ind w:left="600"/>
              <w:jc w:val="left"/>
              <w:rPr>
                <w:sz w:val="18"/>
              </w:rPr>
            </w:pPr>
            <w:r>
              <w:rPr>
                <w:spacing w:val="-2"/>
                <w:sz w:val="18"/>
              </w:rPr>
              <w:t>1,060</w:t>
            </w:r>
          </w:p>
        </w:tc>
        <w:tc>
          <w:tcPr>
            <w:tcW w:w="1536" w:type="dxa"/>
          </w:tcPr>
          <w:p w:rsidR="00555920" w:rsidRDefault="00A1413B">
            <w:pPr>
              <w:pStyle w:val="TableParagraph"/>
              <w:spacing w:before="56"/>
              <w:ind w:left="709"/>
              <w:jc w:val="left"/>
              <w:rPr>
                <w:sz w:val="18"/>
              </w:rPr>
            </w:pPr>
            <w:r>
              <w:rPr>
                <w:spacing w:val="-5"/>
                <w:sz w:val="18"/>
              </w:rPr>
              <w:t>185</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21</w:t>
            </w:r>
          </w:p>
        </w:tc>
        <w:tc>
          <w:tcPr>
            <w:tcW w:w="1539" w:type="dxa"/>
          </w:tcPr>
          <w:p w:rsidR="00555920" w:rsidRDefault="00A1413B">
            <w:pPr>
              <w:pStyle w:val="TableParagraph"/>
              <w:ind w:right="299"/>
              <w:jc w:val="right"/>
              <w:rPr>
                <w:sz w:val="18"/>
              </w:rPr>
            </w:pPr>
            <w:r>
              <w:rPr>
                <w:spacing w:val="-4"/>
                <w:sz w:val="18"/>
              </w:rPr>
              <w:t>6.39</w:t>
            </w:r>
          </w:p>
        </w:tc>
        <w:tc>
          <w:tcPr>
            <w:tcW w:w="1538" w:type="dxa"/>
          </w:tcPr>
          <w:p w:rsidR="00555920" w:rsidRDefault="00A1413B">
            <w:pPr>
              <w:pStyle w:val="TableParagraph"/>
              <w:ind w:left="570"/>
              <w:jc w:val="left"/>
              <w:rPr>
                <w:sz w:val="18"/>
              </w:rPr>
            </w:pPr>
            <w:r>
              <w:rPr>
                <w:spacing w:val="-2"/>
                <w:sz w:val="18"/>
              </w:rPr>
              <w:t>1,050</w:t>
            </w:r>
          </w:p>
        </w:tc>
        <w:tc>
          <w:tcPr>
            <w:tcW w:w="1538" w:type="dxa"/>
          </w:tcPr>
          <w:p w:rsidR="00555920" w:rsidRDefault="00A1413B">
            <w:pPr>
              <w:pStyle w:val="TableParagraph"/>
              <w:ind w:left="878"/>
              <w:jc w:val="left"/>
              <w:rPr>
                <w:sz w:val="18"/>
              </w:rPr>
            </w:pPr>
            <w:r>
              <w:rPr>
                <w:spacing w:val="-4"/>
                <w:sz w:val="18"/>
              </w:rPr>
              <w:t>21.9</w:t>
            </w:r>
          </w:p>
        </w:tc>
        <w:tc>
          <w:tcPr>
            <w:tcW w:w="1538" w:type="dxa"/>
          </w:tcPr>
          <w:p w:rsidR="00555920" w:rsidRDefault="00A1413B">
            <w:pPr>
              <w:pStyle w:val="TableParagraph"/>
              <w:ind w:left="600"/>
              <w:jc w:val="left"/>
              <w:rPr>
                <w:sz w:val="18"/>
              </w:rPr>
            </w:pPr>
            <w:r>
              <w:rPr>
                <w:spacing w:val="-2"/>
                <w:sz w:val="18"/>
              </w:rPr>
              <w:t>1,320</w:t>
            </w:r>
          </w:p>
        </w:tc>
        <w:tc>
          <w:tcPr>
            <w:tcW w:w="1536" w:type="dxa"/>
          </w:tcPr>
          <w:p w:rsidR="00555920" w:rsidRDefault="00A1413B">
            <w:pPr>
              <w:pStyle w:val="TableParagraph"/>
              <w:ind w:left="709"/>
              <w:jc w:val="left"/>
              <w:rPr>
                <w:sz w:val="18"/>
              </w:rPr>
            </w:pPr>
            <w:r>
              <w:rPr>
                <w:spacing w:val="-5"/>
                <w:sz w:val="18"/>
              </w:rPr>
              <w:t>159</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21</w:t>
            </w:r>
          </w:p>
        </w:tc>
        <w:tc>
          <w:tcPr>
            <w:tcW w:w="1539" w:type="dxa"/>
          </w:tcPr>
          <w:p w:rsidR="00555920" w:rsidRDefault="00A1413B">
            <w:pPr>
              <w:pStyle w:val="TableParagraph"/>
              <w:spacing w:before="56"/>
              <w:ind w:right="299"/>
              <w:jc w:val="right"/>
              <w:rPr>
                <w:sz w:val="18"/>
              </w:rPr>
            </w:pPr>
            <w:r>
              <w:rPr>
                <w:spacing w:val="-4"/>
                <w:sz w:val="18"/>
              </w:rPr>
              <w:t>6.26</w:t>
            </w:r>
          </w:p>
        </w:tc>
        <w:tc>
          <w:tcPr>
            <w:tcW w:w="1538" w:type="dxa"/>
          </w:tcPr>
          <w:p w:rsidR="00555920" w:rsidRDefault="00A1413B">
            <w:pPr>
              <w:pStyle w:val="TableParagraph"/>
              <w:spacing w:before="56"/>
              <w:ind w:left="570"/>
              <w:jc w:val="left"/>
              <w:rPr>
                <w:sz w:val="18"/>
              </w:rPr>
            </w:pPr>
            <w:r>
              <w:rPr>
                <w:spacing w:val="-2"/>
                <w:sz w:val="18"/>
              </w:rPr>
              <w:t>1,090</w:t>
            </w:r>
          </w:p>
        </w:tc>
        <w:tc>
          <w:tcPr>
            <w:tcW w:w="1538" w:type="dxa"/>
          </w:tcPr>
          <w:p w:rsidR="00555920" w:rsidRDefault="00A1413B">
            <w:pPr>
              <w:pStyle w:val="TableParagraph"/>
              <w:spacing w:before="56"/>
              <w:ind w:left="878"/>
              <w:jc w:val="left"/>
              <w:rPr>
                <w:sz w:val="18"/>
              </w:rPr>
            </w:pPr>
            <w:r>
              <w:rPr>
                <w:spacing w:val="-4"/>
                <w:sz w:val="18"/>
              </w:rPr>
              <w:t>22.3</w:t>
            </w:r>
          </w:p>
        </w:tc>
        <w:tc>
          <w:tcPr>
            <w:tcW w:w="1538" w:type="dxa"/>
          </w:tcPr>
          <w:p w:rsidR="00555920" w:rsidRDefault="00A1413B">
            <w:pPr>
              <w:pStyle w:val="TableParagraph"/>
              <w:spacing w:before="56"/>
              <w:ind w:left="600"/>
              <w:jc w:val="left"/>
              <w:rPr>
                <w:sz w:val="18"/>
              </w:rPr>
            </w:pPr>
            <w:r>
              <w:rPr>
                <w:spacing w:val="-2"/>
                <w:sz w:val="18"/>
              </w:rPr>
              <w:t>1,040</w:t>
            </w:r>
          </w:p>
        </w:tc>
        <w:tc>
          <w:tcPr>
            <w:tcW w:w="1536" w:type="dxa"/>
          </w:tcPr>
          <w:p w:rsidR="00555920" w:rsidRDefault="00A1413B">
            <w:pPr>
              <w:pStyle w:val="TableParagraph"/>
              <w:spacing w:before="56"/>
              <w:ind w:left="709"/>
              <w:jc w:val="left"/>
              <w:rPr>
                <w:sz w:val="18"/>
              </w:rPr>
            </w:pPr>
            <w:r>
              <w:rPr>
                <w:spacing w:val="-5"/>
                <w:sz w:val="18"/>
              </w:rPr>
              <w:t>131</w:t>
            </w:r>
          </w:p>
        </w:tc>
      </w:tr>
      <w:tr w:rsidR="00555920">
        <w:trPr>
          <w:trHeight w:val="315"/>
        </w:trPr>
        <w:tc>
          <w:tcPr>
            <w:tcW w:w="1440" w:type="dxa"/>
          </w:tcPr>
          <w:p w:rsidR="00555920" w:rsidRDefault="00A1413B">
            <w:pPr>
              <w:pStyle w:val="TableParagraph"/>
              <w:ind w:left="155" w:right="50"/>
              <w:rPr>
                <w:sz w:val="18"/>
              </w:rPr>
            </w:pPr>
            <w:r>
              <w:rPr>
                <w:sz w:val="18"/>
              </w:rPr>
              <w:t>Oct-</w:t>
            </w:r>
            <w:r>
              <w:rPr>
                <w:spacing w:val="-5"/>
                <w:sz w:val="18"/>
              </w:rPr>
              <w:t>21</w:t>
            </w:r>
          </w:p>
        </w:tc>
        <w:tc>
          <w:tcPr>
            <w:tcW w:w="1539" w:type="dxa"/>
          </w:tcPr>
          <w:p w:rsidR="00555920" w:rsidRDefault="00A1413B">
            <w:pPr>
              <w:pStyle w:val="TableParagraph"/>
              <w:ind w:right="299"/>
              <w:jc w:val="right"/>
              <w:rPr>
                <w:sz w:val="18"/>
              </w:rPr>
            </w:pPr>
            <w:r>
              <w:rPr>
                <w:spacing w:val="-4"/>
                <w:sz w:val="18"/>
              </w:rPr>
              <w:t>8.57</w:t>
            </w:r>
          </w:p>
        </w:tc>
        <w:tc>
          <w:tcPr>
            <w:tcW w:w="1538" w:type="dxa"/>
          </w:tcPr>
          <w:p w:rsidR="00555920" w:rsidRDefault="00A1413B">
            <w:pPr>
              <w:pStyle w:val="TableParagraph"/>
              <w:ind w:left="570"/>
              <w:jc w:val="left"/>
              <w:rPr>
                <w:sz w:val="18"/>
              </w:rPr>
            </w:pPr>
            <w:r>
              <w:rPr>
                <w:spacing w:val="-2"/>
                <w:sz w:val="18"/>
              </w:rPr>
              <w:t>1,030</w:t>
            </w:r>
          </w:p>
        </w:tc>
        <w:tc>
          <w:tcPr>
            <w:tcW w:w="1538" w:type="dxa"/>
          </w:tcPr>
          <w:p w:rsidR="00555920" w:rsidRDefault="00A1413B">
            <w:pPr>
              <w:pStyle w:val="TableParagraph"/>
              <w:ind w:left="878"/>
              <w:jc w:val="left"/>
              <w:rPr>
                <w:sz w:val="18"/>
              </w:rPr>
            </w:pPr>
            <w:r>
              <w:rPr>
                <w:spacing w:val="-4"/>
                <w:sz w:val="18"/>
              </w:rPr>
              <w:t>27.9</w:t>
            </w:r>
          </w:p>
        </w:tc>
        <w:tc>
          <w:tcPr>
            <w:tcW w:w="1538" w:type="dxa"/>
          </w:tcPr>
          <w:p w:rsidR="00555920" w:rsidRDefault="00A1413B">
            <w:pPr>
              <w:pStyle w:val="TableParagraph"/>
              <w:ind w:left="600"/>
              <w:jc w:val="left"/>
              <w:rPr>
                <w:sz w:val="18"/>
              </w:rPr>
            </w:pPr>
            <w:r>
              <w:rPr>
                <w:spacing w:val="-2"/>
                <w:sz w:val="18"/>
              </w:rPr>
              <w:t>1,030</w:t>
            </w:r>
          </w:p>
        </w:tc>
        <w:tc>
          <w:tcPr>
            <w:tcW w:w="1536" w:type="dxa"/>
          </w:tcPr>
          <w:p w:rsidR="00555920" w:rsidRDefault="00A1413B">
            <w:pPr>
              <w:pStyle w:val="TableParagraph"/>
              <w:ind w:left="709"/>
              <w:jc w:val="left"/>
              <w:rPr>
                <w:sz w:val="18"/>
              </w:rPr>
            </w:pPr>
            <w:r>
              <w:rPr>
                <w:spacing w:val="-5"/>
                <w:sz w:val="18"/>
              </w:rPr>
              <w:t>187</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21</w:t>
            </w:r>
          </w:p>
        </w:tc>
        <w:tc>
          <w:tcPr>
            <w:tcW w:w="1539" w:type="dxa"/>
          </w:tcPr>
          <w:p w:rsidR="00555920" w:rsidRDefault="00A1413B">
            <w:pPr>
              <w:pStyle w:val="TableParagraph"/>
              <w:ind w:right="299"/>
              <w:jc w:val="right"/>
              <w:rPr>
                <w:sz w:val="18"/>
              </w:rPr>
            </w:pPr>
            <w:r>
              <w:rPr>
                <w:spacing w:val="-4"/>
                <w:sz w:val="18"/>
              </w:rPr>
              <w:t>6.99</w:t>
            </w:r>
          </w:p>
        </w:tc>
        <w:tc>
          <w:tcPr>
            <w:tcW w:w="1538" w:type="dxa"/>
          </w:tcPr>
          <w:p w:rsidR="00555920" w:rsidRDefault="00A1413B">
            <w:pPr>
              <w:pStyle w:val="TableParagraph"/>
              <w:ind w:left="721"/>
              <w:jc w:val="left"/>
              <w:rPr>
                <w:sz w:val="18"/>
              </w:rPr>
            </w:pPr>
            <w:r>
              <w:rPr>
                <w:spacing w:val="-5"/>
                <w:sz w:val="18"/>
              </w:rPr>
              <w:t>864</w:t>
            </w:r>
          </w:p>
        </w:tc>
        <w:tc>
          <w:tcPr>
            <w:tcW w:w="1538" w:type="dxa"/>
          </w:tcPr>
          <w:p w:rsidR="00555920" w:rsidRDefault="00A1413B">
            <w:pPr>
              <w:pStyle w:val="TableParagraph"/>
              <w:ind w:left="878"/>
              <w:jc w:val="left"/>
              <w:rPr>
                <w:sz w:val="18"/>
              </w:rPr>
            </w:pPr>
            <w:r>
              <w:rPr>
                <w:spacing w:val="-4"/>
                <w:sz w:val="18"/>
              </w:rPr>
              <w:t>34.6</w:t>
            </w:r>
          </w:p>
        </w:tc>
        <w:tc>
          <w:tcPr>
            <w:tcW w:w="1538" w:type="dxa"/>
          </w:tcPr>
          <w:p w:rsidR="00555920" w:rsidRDefault="00A1413B">
            <w:pPr>
              <w:pStyle w:val="TableParagraph"/>
              <w:ind w:right="461"/>
              <w:jc w:val="right"/>
              <w:rPr>
                <w:sz w:val="18"/>
              </w:rPr>
            </w:pPr>
            <w:r>
              <w:rPr>
                <w:spacing w:val="-5"/>
                <w:sz w:val="18"/>
              </w:rPr>
              <w:t>922</w:t>
            </w:r>
          </w:p>
        </w:tc>
        <w:tc>
          <w:tcPr>
            <w:tcW w:w="1536" w:type="dxa"/>
          </w:tcPr>
          <w:p w:rsidR="00555920" w:rsidRDefault="00A1413B">
            <w:pPr>
              <w:pStyle w:val="TableParagraph"/>
              <w:ind w:left="709"/>
              <w:jc w:val="left"/>
              <w:rPr>
                <w:sz w:val="18"/>
              </w:rPr>
            </w:pPr>
            <w:r>
              <w:rPr>
                <w:spacing w:val="-5"/>
                <w:sz w:val="18"/>
              </w:rPr>
              <w:t>122</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21</w:t>
            </w:r>
          </w:p>
        </w:tc>
        <w:tc>
          <w:tcPr>
            <w:tcW w:w="1539" w:type="dxa"/>
          </w:tcPr>
          <w:p w:rsidR="00555920" w:rsidRDefault="00A1413B">
            <w:pPr>
              <w:pStyle w:val="TableParagraph"/>
              <w:ind w:left="765"/>
              <w:jc w:val="left"/>
              <w:rPr>
                <w:sz w:val="18"/>
              </w:rPr>
            </w:pPr>
            <w:r>
              <w:rPr>
                <w:spacing w:val="-4"/>
                <w:sz w:val="18"/>
              </w:rPr>
              <w:t>12.1</w:t>
            </w:r>
          </w:p>
        </w:tc>
        <w:tc>
          <w:tcPr>
            <w:tcW w:w="1538" w:type="dxa"/>
          </w:tcPr>
          <w:p w:rsidR="00555920" w:rsidRDefault="00A1413B">
            <w:pPr>
              <w:pStyle w:val="TableParagraph"/>
              <w:ind w:left="570"/>
              <w:jc w:val="left"/>
              <w:rPr>
                <w:sz w:val="18"/>
              </w:rPr>
            </w:pPr>
            <w:r>
              <w:rPr>
                <w:spacing w:val="-2"/>
                <w:sz w:val="18"/>
              </w:rPr>
              <w:t>1,200</w:t>
            </w:r>
          </w:p>
        </w:tc>
        <w:tc>
          <w:tcPr>
            <w:tcW w:w="1538" w:type="dxa"/>
          </w:tcPr>
          <w:p w:rsidR="00555920" w:rsidRDefault="00A1413B">
            <w:pPr>
              <w:pStyle w:val="TableParagraph"/>
              <w:ind w:left="878"/>
              <w:jc w:val="left"/>
              <w:rPr>
                <w:sz w:val="18"/>
              </w:rPr>
            </w:pPr>
            <w:r>
              <w:rPr>
                <w:spacing w:val="-4"/>
                <w:sz w:val="18"/>
              </w:rPr>
              <w:t>76.1</w:t>
            </w:r>
          </w:p>
        </w:tc>
        <w:tc>
          <w:tcPr>
            <w:tcW w:w="1538" w:type="dxa"/>
          </w:tcPr>
          <w:p w:rsidR="00555920" w:rsidRDefault="00A1413B">
            <w:pPr>
              <w:pStyle w:val="TableParagraph"/>
              <w:ind w:left="600"/>
              <w:jc w:val="left"/>
              <w:rPr>
                <w:sz w:val="18"/>
              </w:rPr>
            </w:pPr>
            <w:r>
              <w:rPr>
                <w:spacing w:val="-2"/>
                <w:sz w:val="18"/>
              </w:rPr>
              <w:t>1,100</w:t>
            </w:r>
          </w:p>
        </w:tc>
        <w:tc>
          <w:tcPr>
            <w:tcW w:w="1536" w:type="dxa"/>
          </w:tcPr>
          <w:p w:rsidR="00555920" w:rsidRDefault="00A1413B">
            <w:pPr>
              <w:pStyle w:val="TableParagraph"/>
              <w:ind w:left="709"/>
              <w:jc w:val="left"/>
              <w:rPr>
                <w:sz w:val="18"/>
              </w:rPr>
            </w:pPr>
            <w:r>
              <w:rPr>
                <w:spacing w:val="-5"/>
                <w:sz w:val="18"/>
              </w:rPr>
              <w:t>139</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22</w:t>
            </w:r>
          </w:p>
        </w:tc>
        <w:tc>
          <w:tcPr>
            <w:tcW w:w="1539" w:type="dxa"/>
          </w:tcPr>
          <w:p w:rsidR="00555920" w:rsidRDefault="00A1413B">
            <w:pPr>
              <w:pStyle w:val="TableParagraph"/>
              <w:ind w:right="299"/>
              <w:jc w:val="right"/>
              <w:rPr>
                <w:sz w:val="18"/>
              </w:rPr>
            </w:pPr>
            <w:r>
              <w:rPr>
                <w:spacing w:val="-4"/>
                <w:sz w:val="18"/>
              </w:rPr>
              <w:t>7.79</w:t>
            </w:r>
          </w:p>
        </w:tc>
        <w:tc>
          <w:tcPr>
            <w:tcW w:w="1538" w:type="dxa"/>
          </w:tcPr>
          <w:p w:rsidR="00555920" w:rsidRDefault="00A1413B">
            <w:pPr>
              <w:pStyle w:val="TableParagraph"/>
              <w:ind w:left="721"/>
              <w:jc w:val="left"/>
              <w:rPr>
                <w:sz w:val="18"/>
              </w:rPr>
            </w:pPr>
            <w:r>
              <w:rPr>
                <w:spacing w:val="-5"/>
                <w:sz w:val="18"/>
              </w:rPr>
              <w:t>952</w:t>
            </w:r>
          </w:p>
        </w:tc>
        <w:tc>
          <w:tcPr>
            <w:tcW w:w="1538" w:type="dxa"/>
          </w:tcPr>
          <w:p w:rsidR="00555920" w:rsidRDefault="00A1413B">
            <w:pPr>
              <w:pStyle w:val="TableParagraph"/>
              <w:ind w:left="878"/>
              <w:jc w:val="left"/>
              <w:rPr>
                <w:sz w:val="18"/>
              </w:rPr>
            </w:pPr>
            <w:r>
              <w:rPr>
                <w:spacing w:val="-4"/>
                <w:sz w:val="18"/>
              </w:rPr>
              <w:t>27.9</w:t>
            </w:r>
          </w:p>
        </w:tc>
        <w:tc>
          <w:tcPr>
            <w:tcW w:w="1538" w:type="dxa"/>
          </w:tcPr>
          <w:p w:rsidR="00555920" w:rsidRDefault="00A1413B">
            <w:pPr>
              <w:pStyle w:val="TableParagraph"/>
              <w:ind w:right="461"/>
              <w:jc w:val="right"/>
              <w:rPr>
                <w:sz w:val="18"/>
              </w:rPr>
            </w:pPr>
            <w:r>
              <w:rPr>
                <w:spacing w:val="-5"/>
                <w:sz w:val="18"/>
              </w:rPr>
              <w:t>993</w:t>
            </w:r>
          </w:p>
        </w:tc>
        <w:tc>
          <w:tcPr>
            <w:tcW w:w="1536" w:type="dxa"/>
          </w:tcPr>
          <w:p w:rsidR="00555920" w:rsidRDefault="00A1413B">
            <w:pPr>
              <w:pStyle w:val="TableParagraph"/>
              <w:ind w:right="354"/>
              <w:jc w:val="right"/>
              <w:rPr>
                <w:sz w:val="18"/>
              </w:rPr>
            </w:pPr>
            <w:r>
              <w:rPr>
                <w:spacing w:val="-4"/>
                <w:sz w:val="18"/>
              </w:rPr>
              <w:t>46.3</w:t>
            </w:r>
          </w:p>
        </w:tc>
      </w:tr>
      <w:tr w:rsidR="00555920">
        <w:trPr>
          <w:trHeight w:val="318"/>
        </w:trPr>
        <w:tc>
          <w:tcPr>
            <w:tcW w:w="1440" w:type="dxa"/>
          </w:tcPr>
          <w:p w:rsidR="00555920" w:rsidRDefault="00A1413B">
            <w:pPr>
              <w:pStyle w:val="TableParagraph"/>
              <w:spacing w:before="57"/>
              <w:ind w:left="155" w:right="81"/>
              <w:rPr>
                <w:sz w:val="18"/>
              </w:rPr>
            </w:pPr>
            <w:r>
              <w:rPr>
                <w:spacing w:val="-2"/>
                <w:sz w:val="18"/>
              </w:rPr>
              <w:t>Feb-</w:t>
            </w:r>
            <w:r>
              <w:rPr>
                <w:spacing w:val="-5"/>
                <w:sz w:val="18"/>
              </w:rPr>
              <w:t>22</w:t>
            </w:r>
          </w:p>
        </w:tc>
        <w:tc>
          <w:tcPr>
            <w:tcW w:w="1539" w:type="dxa"/>
          </w:tcPr>
          <w:p w:rsidR="00555920" w:rsidRDefault="00A1413B">
            <w:pPr>
              <w:pStyle w:val="TableParagraph"/>
              <w:spacing w:before="57"/>
              <w:ind w:right="299"/>
              <w:jc w:val="right"/>
              <w:rPr>
                <w:sz w:val="18"/>
              </w:rPr>
            </w:pPr>
            <w:r>
              <w:rPr>
                <w:spacing w:val="-4"/>
                <w:sz w:val="18"/>
              </w:rPr>
              <w:t>6.73</w:t>
            </w:r>
          </w:p>
        </w:tc>
        <w:tc>
          <w:tcPr>
            <w:tcW w:w="1538" w:type="dxa"/>
          </w:tcPr>
          <w:p w:rsidR="00555920" w:rsidRDefault="00A1413B">
            <w:pPr>
              <w:pStyle w:val="TableParagraph"/>
              <w:spacing w:before="57"/>
              <w:ind w:left="721"/>
              <w:jc w:val="left"/>
              <w:rPr>
                <w:sz w:val="18"/>
              </w:rPr>
            </w:pPr>
            <w:r>
              <w:rPr>
                <w:spacing w:val="-5"/>
                <w:sz w:val="18"/>
              </w:rPr>
              <w:t>614</w:t>
            </w:r>
          </w:p>
        </w:tc>
        <w:tc>
          <w:tcPr>
            <w:tcW w:w="1538" w:type="dxa"/>
          </w:tcPr>
          <w:p w:rsidR="00555920" w:rsidRDefault="00A1413B">
            <w:pPr>
              <w:pStyle w:val="TableParagraph"/>
              <w:spacing w:before="57"/>
              <w:ind w:left="878"/>
              <w:jc w:val="left"/>
              <w:rPr>
                <w:sz w:val="18"/>
              </w:rPr>
            </w:pPr>
            <w:r>
              <w:rPr>
                <w:spacing w:val="-4"/>
                <w:sz w:val="18"/>
              </w:rPr>
              <w:t>70.0</w:t>
            </w:r>
          </w:p>
        </w:tc>
        <w:tc>
          <w:tcPr>
            <w:tcW w:w="1538" w:type="dxa"/>
          </w:tcPr>
          <w:p w:rsidR="00555920" w:rsidRDefault="00A1413B">
            <w:pPr>
              <w:pStyle w:val="TableParagraph"/>
              <w:spacing w:before="57"/>
              <w:ind w:right="461"/>
              <w:jc w:val="right"/>
              <w:rPr>
                <w:sz w:val="18"/>
              </w:rPr>
            </w:pPr>
            <w:r>
              <w:rPr>
                <w:spacing w:val="-5"/>
                <w:sz w:val="18"/>
              </w:rPr>
              <w:t>733</w:t>
            </w:r>
          </w:p>
        </w:tc>
        <w:tc>
          <w:tcPr>
            <w:tcW w:w="1536" w:type="dxa"/>
          </w:tcPr>
          <w:p w:rsidR="00555920" w:rsidRDefault="00A1413B">
            <w:pPr>
              <w:pStyle w:val="TableParagraph"/>
              <w:spacing w:before="57"/>
              <w:ind w:right="354"/>
              <w:jc w:val="right"/>
              <w:rPr>
                <w:sz w:val="18"/>
              </w:rPr>
            </w:pPr>
            <w:r>
              <w:rPr>
                <w:spacing w:val="-4"/>
                <w:sz w:val="18"/>
              </w:rPr>
              <w:t>78.1</w:t>
            </w:r>
          </w:p>
        </w:tc>
      </w:tr>
      <w:tr w:rsidR="00555920">
        <w:trPr>
          <w:trHeight w:val="315"/>
        </w:trPr>
        <w:tc>
          <w:tcPr>
            <w:tcW w:w="1440" w:type="dxa"/>
          </w:tcPr>
          <w:p w:rsidR="00555920" w:rsidRDefault="00A1413B">
            <w:pPr>
              <w:pStyle w:val="TableParagraph"/>
              <w:ind w:left="155" w:right="81"/>
              <w:rPr>
                <w:sz w:val="18"/>
              </w:rPr>
            </w:pPr>
            <w:r>
              <w:rPr>
                <w:spacing w:val="-2"/>
                <w:sz w:val="18"/>
              </w:rPr>
              <w:t>Mar-</w:t>
            </w:r>
            <w:r>
              <w:rPr>
                <w:spacing w:val="-5"/>
                <w:sz w:val="18"/>
              </w:rPr>
              <w:t>22</w:t>
            </w:r>
          </w:p>
        </w:tc>
        <w:tc>
          <w:tcPr>
            <w:tcW w:w="1539" w:type="dxa"/>
          </w:tcPr>
          <w:p w:rsidR="00555920" w:rsidRDefault="00A1413B">
            <w:pPr>
              <w:pStyle w:val="TableParagraph"/>
              <w:ind w:right="299"/>
              <w:jc w:val="right"/>
              <w:rPr>
                <w:sz w:val="18"/>
              </w:rPr>
            </w:pPr>
            <w:r>
              <w:rPr>
                <w:spacing w:val="-4"/>
                <w:sz w:val="18"/>
              </w:rPr>
              <w:t>6.66</w:t>
            </w:r>
          </w:p>
        </w:tc>
        <w:tc>
          <w:tcPr>
            <w:tcW w:w="1538" w:type="dxa"/>
          </w:tcPr>
          <w:p w:rsidR="00555920" w:rsidRDefault="00A1413B">
            <w:pPr>
              <w:pStyle w:val="TableParagraph"/>
              <w:ind w:left="721"/>
              <w:jc w:val="left"/>
              <w:rPr>
                <w:sz w:val="18"/>
              </w:rPr>
            </w:pPr>
            <w:r>
              <w:rPr>
                <w:spacing w:val="-5"/>
                <w:sz w:val="18"/>
              </w:rPr>
              <w:t>585</w:t>
            </w:r>
          </w:p>
        </w:tc>
        <w:tc>
          <w:tcPr>
            <w:tcW w:w="1538" w:type="dxa"/>
          </w:tcPr>
          <w:p w:rsidR="00555920" w:rsidRDefault="00A1413B">
            <w:pPr>
              <w:pStyle w:val="TableParagraph"/>
              <w:ind w:left="780"/>
              <w:jc w:val="left"/>
              <w:rPr>
                <w:sz w:val="18"/>
              </w:rPr>
            </w:pPr>
            <w:r>
              <w:rPr>
                <w:spacing w:val="-5"/>
                <w:sz w:val="18"/>
              </w:rPr>
              <w:t>167</w:t>
            </w:r>
          </w:p>
        </w:tc>
        <w:tc>
          <w:tcPr>
            <w:tcW w:w="1538" w:type="dxa"/>
          </w:tcPr>
          <w:p w:rsidR="00555920" w:rsidRDefault="00A1413B">
            <w:pPr>
              <w:pStyle w:val="TableParagraph"/>
              <w:ind w:right="461"/>
              <w:jc w:val="right"/>
              <w:rPr>
                <w:sz w:val="18"/>
              </w:rPr>
            </w:pPr>
            <w:r>
              <w:rPr>
                <w:spacing w:val="-5"/>
                <w:sz w:val="18"/>
              </w:rPr>
              <w:t>693</w:t>
            </w:r>
          </w:p>
        </w:tc>
        <w:tc>
          <w:tcPr>
            <w:tcW w:w="1536" w:type="dxa"/>
          </w:tcPr>
          <w:p w:rsidR="00555920" w:rsidRDefault="00A1413B">
            <w:pPr>
              <w:pStyle w:val="TableParagraph"/>
              <w:ind w:right="354"/>
              <w:jc w:val="right"/>
              <w:rPr>
                <w:sz w:val="18"/>
              </w:rPr>
            </w:pPr>
            <w:r>
              <w:rPr>
                <w:spacing w:val="-4"/>
                <w:sz w:val="18"/>
              </w:rPr>
              <w:t>30.8</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22</w:t>
            </w:r>
          </w:p>
        </w:tc>
        <w:tc>
          <w:tcPr>
            <w:tcW w:w="1539" w:type="dxa"/>
          </w:tcPr>
          <w:p w:rsidR="00555920" w:rsidRDefault="00A1413B">
            <w:pPr>
              <w:pStyle w:val="TableParagraph"/>
              <w:ind w:right="299"/>
              <w:jc w:val="right"/>
              <w:rPr>
                <w:sz w:val="18"/>
              </w:rPr>
            </w:pPr>
            <w:r>
              <w:rPr>
                <w:spacing w:val="-4"/>
                <w:sz w:val="18"/>
              </w:rPr>
              <w:t>7.25</w:t>
            </w:r>
          </w:p>
        </w:tc>
        <w:tc>
          <w:tcPr>
            <w:tcW w:w="1538" w:type="dxa"/>
          </w:tcPr>
          <w:p w:rsidR="00555920" w:rsidRDefault="00A1413B">
            <w:pPr>
              <w:pStyle w:val="TableParagraph"/>
              <w:ind w:left="721"/>
              <w:jc w:val="left"/>
              <w:rPr>
                <w:sz w:val="18"/>
              </w:rPr>
            </w:pPr>
            <w:r>
              <w:rPr>
                <w:spacing w:val="-5"/>
                <w:sz w:val="18"/>
              </w:rPr>
              <w:t>796</w:t>
            </w:r>
          </w:p>
        </w:tc>
        <w:tc>
          <w:tcPr>
            <w:tcW w:w="1538" w:type="dxa"/>
          </w:tcPr>
          <w:p w:rsidR="00555920" w:rsidRDefault="00A1413B">
            <w:pPr>
              <w:pStyle w:val="TableParagraph"/>
              <w:ind w:left="878"/>
              <w:jc w:val="left"/>
              <w:rPr>
                <w:sz w:val="18"/>
              </w:rPr>
            </w:pPr>
            <w:r>
              <w:rPr>
                <w:spacing w:val="-4"/>
                <w:sz w:val="18"/>
              </w:rPr>
              <w:t>38.0</w:t>
            </w:r>
          </w:p>
        </w:tc>
        <w:tc>
          <w:tcPr>
            <w:tcW w:w="1538" w:type="dxa"/>
          </w:tcPr>
          <w:p w:rsidR="00555920" w:rsidRDefault="00A1413B">
            <w:pPr>
              <w:pStyle w:val="TableParagraph"/>
              <w:ind w:right="461"/>
              <w:jc w:val="right"/>
              <w:rPr>
                <w:sz w:val="18"/>
              </w:rPr>
            </w:pPr>
            <w:r>
              <w:rPr>
                <w:spacing w:val="-5"/>
                <w:sz w:val="18"/>
              </w:rPr>
              <w:t>792</w:t>
            </w:r>
          </w:p>
        </w:tc>
        <w:tc>
          <w:tcPr>
            <w:tcW w:w="1536" w:type="dxa"/>
          </w:tcPr>
          <w:p w:rsidR="00555920" w:rsidRDefault="00A1413B">
            <w:pPr>
              <w:pStyle w:val="TableParagraph"/>
              <w:ind w:right="354"/>
              <w:jc w:val="right"/>
              <w:rPr>
                <w:sz w:val="18"/>
              </w:rPr>
            </w:pPr>
            <w:r>
              <w:rPr>
                <w:spacing w:val="-4"/>
                <w:sz w:val="18"/>
              </w:rPr>
              <w:t>21.8</w:t>
            </w:r>
          </w:p>
        </w:tc>
      </w:tr>
      <w:tr w:rsidR="00555920">
        <w:trPr>
          <w:trHeight w:val="315"/>
        </w:trPr>
        <w:tc>
          <w:tcPr>
            <w:tcW w:w="1440" w:type="dxa"/>
          </w:tcPr>
          <w:p w:rsidR="00555920" w:rsidRDefault="00A1413B">
            <w:pPr>
              <w:pStyle w:val="TableParagraph"/>
              <w:ind w:left="155" w:right="110"/>
              <w:rPr>
                <w:sz w:val="18"/>
              </w:rPr>
            </w:pPr>
            <w:r>
              <w:rPr>
                <w:spacing w:val="-2"/>
                <w:sz w:val="18"/>
              </w:rPr>
              <w:lastRenderedPageBreak/>
              <w:t>May-</w:t>
            </w:r>
            <w:r>
              <w:rPr>
                <w:spacing w:val="-5"/>
                <w:sz w:val="18"/>
              </w:rPr>
              <w:t>22</w:t>
            </w:r>
          </w:p>
        </w:tc>
        <w:tc>
          <w:tcPr>
            <w:tcW w:w="1539" w:type="dxa"/>
          </w:tcPr>
          <w:p w:rsidR="00555920" w:rsidRDefault="00A1413B">
            <w:pPr>
              <w:pStyle w:val="TableParagraph"/>
              <w:ind w:right="299"/>
              <w:jc w:val="right"/>
              <w:rPr>
                <w:sz w:val="18"/>
              </w:rPr>
            </w:pPr>
            <w:r>
              <w:rPr>
                <w:spacing w:val="-4"/>
                <w:sz w:val="18"/>
              </w:rPr>
              <w:t>7.07</w:t>
            </w:r>
          </w:p>
        </w:tc>
        <w:tc>
          <w:tcPr>
            <w:tcW w:w="1538" w:type="dxa"/>
          </w:tcPr>
          <w:p w:rsidR="00555920" w:rsidRDefault="00A1413B">
            <w:pPr>
              <w:pStyle w:val="TableParagraph"/>
              <w:ind w:left="570"/>
              <w:jc w:val="left"/>
              <w:rPr>
                <w:sz w:val="18"/>
              </w:rPr>
            </w:pPr>
            <w:r>
              <w:rPr>
                <w:spacing w:val="-2"/>
                <w:sz w:val="18"/>
              </w:rPr>
              <w:t>1,370</w:t>
            </w:r>
          </w:p>
        </w:tc>
        <w:tc>
          <w:tcPr>
            <w:tcW w:w="1538" w:type="dxa"/>
          </w:tcPr>
          <w:p w:rsidR="00555920" w:rsidRDefault="00A1413B">
            <w:pPr>
              <w:pStyle w:val="TableParagraph"/>
              <w:ind w:left="878"/>
              <w:jc w:val="left"/>
              <w:rPr>
                <w:sz w:val="18"/>
              </w:rPr>
            </w:pPr>
            <w:r>
              <w:rPr>
                <w:spacing w:val="-4"/>
                <w:sz w:val="18"/>
              </w:rPr>
              <w:t>52.7</w:t>
            </w:r>
          </w:p>
        </w:tc>
        <w:tc>
          <w:tcPr>
            <w:tcW w:w="1538" w:type="dxa"/>
          </w:tcPr>
          <w:p w:rsidR="00555920" w:rsidRDefault="00A1413B">
            <w:pPr>
              <w:pStyle w:val="TableParagraph"/>
              <w:ind w:left="600"/>
              <w:jc w:val="left"/>
              <w:rPr>
                <w:sz w:val="18"/>
              </w:rPr>
            </w:pPr>
            <w:r>
              <w:rPr>
                <w:spacing w:val="-2"/>
                <w:sz w:val="18"/>
              </w:rPr>
              <w:t>1,210</w:t>
            </w:r>
          </w:p>
        </w:tc>
        <w:tc>
          <w:tcPr>
            <w:tcW w:w="1536" w:type="dxa"/>
          </w:tcPr>
          <w:p w:rsidR="00555920" w:rsidRDefault="00A1413B">
            <w:pPr>
              <w:pStyle w:val="TableParagraph"/>
              <w:ind w:right="354"/>
              <w:jc w:val="right"/>
              <w:rPr>
                <w:sz w:val="18"/>
              </w:rPr>
            </w:pPr>
            <w:r>
              <w:rPr>
                <w:spacing w:val="-4"/>
                <w:sz w:val="18"/>
              </w:rPr>
              <w:t>14.3</w:t>
            </w:r>
          </w:p>
        </w:tc>
      </w:tr>
      <w:tr w:rsidR="00555920">
        <w:trPr>
          <w:trHeight w:val="315"/>
        </w:trPr>
        <w:tc>
          <w:tcPr>
            <w:tcW w:w="1440" w:type="dxa"/>
          </w:tcPr>
          <w:p w:rsidR="00555920" w:rsidRDefault="00A1413B">
            <w:pPr>
              <w:pStyle w:val="TableParagraph"/>
              <w:ind w:left="155" w:right="62"/>
              <w:rPr>
                <w:sz w:val="18"/>
              </w:rPr>
            </w:pPr>
            <w:r>
              <w:rPr>
                <w:sz w:val="18"/>
              </w:rPr>
              <w:t>Jun-</w:t>
            </w:r>
            <w:r>
              <w:rPr>
                <w:spacing w:val="-5"/>
                <w:sz w:val="18"/>
              </w:rPr>
              <w:t>22</w:t>
            </w:r>
          </w:p>
        </w:tc>
        <w:tc>
          <w:tcPr>
            <w:tcW w:w="1539" w:type="dxa"/>
          </w:tcPr>
          <w:p w:rsidR="00555920" w:rsidRDefault="00A1413B">
            <w:pPr>
              <w:pStyle w:val="TableParagraph"/>
              <w:ind w:right="299"/>
              <w:jc w:val="right"/>
              <w:rPr>
                <w:sz w:val="18"/>
              </w:rPr>
            </w:pPr>
            <w:r>
              <w:rPr>
                <w:spacing w:val="-4"/>
                <w:sz w:val="18"/>
              </w:rPr>
              <w:t>7.12</w:t>
            </w:r>
          </w:p>
        </w:tc>
        <w:tc>
          <w:tcPr>
            <w:tcW w:w="1538" w:type="dxa"/>
          </w:tcPr>
          <w:p w:rsidR="00555920" w:rsidRDefault="00A1413B">
            <w:pPr>
              <w:pStyle w:val="TableParagraph"/>
              <w:ind w:left="570"/>
              <w:jc w:val="left"/>
              <w:rPr>
                <w:sz w:val="18"/>
              </w:rPr>
            </w:pPr>
            <w:r>
              <w:rPr>
                <w:spacing w:val="-2"/>
                <w:sz w:val="18"/>
              </w:rPr>
              <w:t>1,140</w:t>
            </w:r>
          </w:p>
        </w:tc>
        <w:tc>
          <w:tcPr>
            <w:tcW w:w="1538" w:type="dxa"/>
          </w:tcPr>
          <w:p w:rsidR="00555920" w:rsidRDefault="00A1413B">
            <w:pPr>
              <w:pStyle w:val="TableParagraph"/>
              <w:ind w:left="878"/>
              <w:jc w:val="left"/>
              <w:rPr>
                <w:sz w:val="18"/>
              </w:rPr>
            </w:pPr>
            <w:r>
              <w:rPr>
                <w:spacing w:val="-4"/>
                <w:sz w:val="18"/>
              </w:rPr>
              <w:t>30.7</w:t>
            </w:r>
          </w:p>
        </w:tc>
        <w:tc>
          <w:tcPr>
            <w:tcW w:w="1538" w:type="dxa"/>
          </w:tcPr>
          <w:p w:rsidR="00555920" w:rsidRDefault="00A1413B">
            <w:pPr>
              <w:pStyle w:val="TableParagraph"/>
              <w:ind w:left="600"/>
              <w:jc w:val="left"/>
              <w:rPr>
                <w:sz w:val="18"/>
              </w:rPr>
            </w:pPr>
            <w:r>
              <w:rPr>
                <w:spacing w:val="-2"/>
                <w:sz w:val="18"/>
              </w:rPr>
              <w:t>1,350</w:t>
            </w:r>
          </w:p>
        </w:tc>
        <w:tc>
          <w:tcPr>
            <w:tcW w:w="1536" w:type="dxa"/>
          </w:tcPr>
          <w:p w:rsidR="00555920" w:rsidRDefault="00A1413B">
            <w:pPr>
              <w:pStyle w:val="TableParagraph"/>
              <w:ind w:right="354"/>
              <w:jc w:val="right"/>
              <w:rPr>
                <w:sz w:val="18"/>
              </w:rPr>
            </w:pPr>
            <w:r>
              <w:rPr>
                <w:spacing w:val="-4"/>
                <w:sz w:val="18"/>
              </w:rPr>
              <w:t>17.2</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22</w:t>
            </w:r>
          </w:p>
        </w:tc>
        <w:tc>
          <w:tcPr>
            <w:tcW w:w="1539" w:type="dxa"/>
          </w:tcPr>
          <w:p w:rsidR="00555920" w:rsidRDefault="00A1413B">
            <w:pPr>
              <w:pStyle w:val="TableParagraph"/>
              <w:spacing w:before="56"/>
              <w:ind w:right="299"/>
              <w:jc w:val="right"/>
              <w:rPr>
                <w:sz w:val="18"/>
              </w:rPr>
            </w:pPr>
            <w:r>
              <w:rPr>
                <w:spacing w:val="-4"/>
                <w:sz w:val="18"/>
              </w:rPr>
              <w:t>7.18</w:t>
            </w:r>
          </w:p>
        </w:tc>
        <w:tc>
          <w:tcPr>
            <w:tcW w:w="1538" w:type="dxa"/>
          </w:tcPr>
          <w:p w:rsidR="00555920" w:rsidRDefault="00A1413B">
            <w:pPr>
              <w:pStyle w:val="TableParagraph"/>
              <w:spacing w:before="56"/>
              <w:ind w:left="570"/>
              <w:jc w:val="left"/>
              <w:rPr>
                <w:sz w:val="18"/>
              </w:rPr>
            </w:pPr>
            <w:r>
              <w:rPr>
                <w:spacing w:val="-2"/>
                <w:sz w:val="18"/>
              </w:rPr>
              <w:t>1,050</w:t>
            </w:r>
          </w:p>
        </w:tc>
        <w:tc>
          <w:tcPr>
            <w:tcW w:w="1538" w:type="dxa"/>
          </w:tcPr>
          <w:p w:rsidR="00555920" w:rsidRDefault="00A1413B">
            <w:pPr>
              <w:pStyle w:val="TableParagraph"/>
              <w:spacing w:before="56"/>
              <w:ind w:left="780"/>
              <w:jc w:val="left"/>
              <w:rPr>
                <w:sz w:val="18"/>
              </w:rPr>
            </w:pPr>
            <w:r>
              <w:rPr>
                <w:spacing w:val="-5"/>
                <w:sz w:val="18"/>
              </w:rPr>
              <w:t>112</w:t>
            </w:r>
          </w:p>
        </w:tc>
        <w:tc>
          <w:tcPr>
            <w:tcW w:w="1538" w:type="dxa"/>
          </w:tcPr>
          <w:p w:rsidR="00555920" w:rsidRDefault="00A1413B">
            <w:pPr>
              <w:pStyle w:val="TableParagraph"/>
              <w:spacing w:before="56"/>
              <w:ind w:left="600"/>
              <w:jc w:val="left"/>
              <w:rPr>
                <w:sz w:val="18"/>
              </w:rPr>
            </w:pPr>
            <w:r>
              <w:rPr>
                <w:spacing w:val="-2"/>
                <w:sz w:val="18"/>
              </w:rPr>
              <w:t>1,030</w:t>
            </w:r>
          </w:p>
        </w:tc>
        <w:tc>
          <w:tcPr>
            <w:tcW w:w="1536" w:type="dxa"/>
          </w:tcPr>
          <w:p w:rsidR="00555920" w:rsidRDefault="00A1413B">
            <w:pPr>
              <w:pStyle w:val="TableParagraph"/>
              <w:spacing w:before="56"/>
              <w:ind w:right="354"/>
              <w:jc w:val="right"/>
              <w:rPr>
                <w:sz w:val="18"/>
              </w:rPr>
            </w:pPr>
            <w:r>
              <w:rPr>
                <w:spacing w:val="-4"/>
                <w:sz w:val="18"/>
              </w:rPr>
              <w:t>17.8</w:t>
            </w:r>
          </w:p>
        </w:tc>
      </w:tr>
      <w:tr w:rsidR="00555920">
        <w:trPr>
          <w:trHeight w:val="318"/>
        </w:trPr>
        <w:tc>
          <w:tcPr>
            <w:tcW w:w="1440" w:type="dxa"/>
          </w:tcPr>
          <w:p w:rsidR="00555920" w:rsidRDefault="00A1413B">
            <w:pPr>
              <w:pStyle w:val="TableParagraph"/>
              <w:ind w:left="155" w:right="91"/>
              <w:rPr>
                <w:sz w:val="18"/>
              </w:rPr>
            </w:pPr>
            <w:r>
              <w:rPr>
                <w:spacing w:val="-2"/>
                <w:sz w:val="18"/>
              </w:rPr>
              <w:t>Aug-</w:t>
            </w:r>
            <w:r>
              <w:rPr>
                <w:spacing w:val="-5"/>
                <w:sz w:val="18"/>
              </w:rPr>
              <w:t>22</w:t>
            </w:r>
          </w:p>
        </w:tc>
        <w:tc>
          <w:tcPr>
            <w:tcW w:w="1539" w:type="dxa"/>
          </w:tcPr>
          <w:p w:rsidR="00555920" w:rsidRDefault="00A1413B">
            <w:pPr>
              <w:pStyle w:val="TableParagraph"/>
              <w:ind w:right="299"/>
              <w:jc w:val="right"/>
              <w:rPr>
                <w:sz w:val="18"/>
              </w:rPr>
            </w:pPr>
            <w:r>
              <w:rPr>
                <w:spacing w:val="-4"/>
                <w:sz w:val="18"/>
              </w:rPr>
              <w:t>7.30</w:t>
            </w:r>
          </w:p>
        </w:tc>
        <w:tc>
          <w:tcPr>
            <w:tcW w:w="1538" w:type="dxa"/>
          </w:tcPr>
          <w:p w:rsidR="00555920" w:rsidRDefault="00A1413B">
            <w:pPr>
              <w:pStyle w:val="TableParagraph"/>
              <w:ind w:left="570"/>
              <w:jc w:val="left"/>
              <w:rPr>
                <w:sz w:val="18"/>
              </w:rPr>
            </w:pPr>
            <w:r>
              <w:rPr>
                <w:spacing w:val="-2"/>
                <w:sz w:val="18"/>
              </w:rPr>
              <w:t>1,260</w:t>
            </w:r>
          </w:p>
        </w:tc>
        <w:tc>
          <w:tcPr>
            <w:tcW w:w="1538" w:type="dxa"/>
          </w:tcPr>
          <w:p w:rsidR="00555920" w:rsidRDefault="00A1413B">
            <w:pPr>
              <w:pStyle w:val="TableParagraph"/>
              <w:ind w:left="878"/>
              <w:jc w:val="left"/>
              <w:rPr>
                <w:sz w:val="18"/>
              </w:rPr>
            </w:pPr>
            <w:r>
              <w:rPr>
                <w:spacing w:val="-4"/>
                <w:sz w:val="18"/>
              </w:rPr>
              <w:t>29.1</w:t>
            </w:r>
          </w:p>
        </w:tc>
        <w:tc>
          <w:tcPr>
            <w:tcW w:w="1538" w:type="dxa"/>
          </w:tcPr>
          <w:p w:rsidR="00555920" w:rsidRDefault="00A1413B">
            <w:pPr>
              <w:pStyle w:val="TableParagraph"/>
              <w:ind w:left="600"/>
              <w:jc w:val="left"/>
              <w:rPr>
                <w:sz w:val="18"/>
              </w:rPr>
            </w:pPr>
            <w:r>
              <w:rPr>
                <w:spacing w:val="-2"/>
                <w:sz w:val="18"/>
              </w:rPr>
              <w:t>1,140</w:t>
            </w:r>
          </w:p>
        </w:tc>
        <w:tc>
          <w:tcPr>
            <w:tcW w:w="1536" w:type="dxa"/>
          </w:tcPr>
          <w:p w:rsidR="00555920" w:rsidRDefault="00A1413B">
            <w:pPr>
              <w:pStyle w:val="TableParagraph"/>
              <w:ind w:right="354"/>
              <w:jc w:val="right"/>
              <w:rPr>
                <w:sz w:val="18"/>
              </w:rPr>
            </w:pPr>
            <w:r>
              <w:rPr>
                <w:spacing w:val="-4"/>
                <w:sz w:val="18"/>
              </w:rPr>
              <w:t>20.4</w:t>
            </w:r>
          </w:p>
        </w:tc>
      </w:tr>
      <w:tr w:rsidR="00555920">
        <w:trPr>
          <w:trHeight w:val="313"/>
        </w:trPr>
        <w:tc>
          <w:tcPr>
            <w:tcW w:w="1440" w:type="dxa"/>
            <w:vMerge w:val="restart"/>
            <w:shd w:val="clear" w:color="auto" w:fill="D9D9D9"/>
          </w:tcPr>
          <w:p w:rsidR="00555920" w:rsidRDefault="00A1413B">
            <w:pPr>
              <w:pStyle w:val="TableParagraph"/>
              <w:spacing w:before="0" w:line="206" w:lineRule="exact"/>
              <w:ind w:left="203"/>
              <w:jc w:val="left"/>
              <w:rPr>
                <w:b/>
                <w:sz w:val="18"/>
              </w:rPr>
            </w:pPr>
            <w:r>
              <w:rPr>
                <w:b/>
                <w:sz w:val="18"/>
              </w:rPr>
              <w:t>Month,</w:t>
            </w:r>
            <w:r>
              <w:rPr>
                <w:b/>
                <w:spacing w:val="-3"/>
                <w:sz w:val="18"/>
              </w:rPr>
              <w:t xml:space="preserve"> </w:t>
            </w:r>
            <w:r>
              <w:rPr>
                <w:b/>
                <w:spacing w:val="-4"/>
                <w:sz w:val="18"/>
              </w:rPr>
              <w:t>Year</w:t>
            </w:r>
          </w:p>
        </w:tc>
        <w:tc>
          <w:tcPr>
            <w:tcW w:w="1539" w:type="dxa"/>
            <w:shd w:val="clear" w:color="auto" w:fill="D9D9D9"/>
          </w:tcPr>
          <w:p w:rsidR="00555920" w:rsidRDefault="00A1413B">
            <w:pPr>
              <w:pStyle w:val="TableParagraph"/>
              <w:spacing w:before="0" w:line="206" w:lineRule="exact"/>
              <w:ind w:left="563"/>
              <w:jc w:val="left"/>
              <w:rPr>
                <w:b/>
                <w:sz w:val="18"/>
              </w:rPr>
            </w:pPr>
            <w:r>
              <w:rPr>
                <w:b/>
                <w:spacing w:val="-4"/>
                <w:sz w:val="18"/>
              </w:rPr>
              <w:t>Flow</w:t>
            </w:r>
          </w:p>
        </w:tc>
        <w:tc>
          <w:tcPr>
            <w:tcW w:w="1538" w:type="dxa"/>
            <w:shd w:val="clear" w:color="auto" w:fill="D9D9D9"/>
          </w:tcPr>
          <w:p w:rsidR="00555920" w:rsidRDefault="00A1413B">
            <w:pPr>
              <w:pStyle w:val="TableParagraph"/>
              <w:spacing w:before="0" w:line="206" w:lineRule="exact"/>
              <w:ind w:left="357"/>
              <w:jc w:val="left"/>
              <w:rPr>
                <w:b/>
                <w:sz w:val="18"/>
              </w:rPr>
            </w:pPr>
            <w:r>
              <w:rPr>
                <w:b/>
                <w:spacing w:val="-2"/>
                <w:sz w:val="18"/>
              </w:rPr>
              <w:t>Ammonia</w:t>
            </w:r>
          </w:p>
        </w:tc>
        <w:tc>
          <w:tcPr>
            <w:tcW w:w="1538" w:type="dxa"/>
            <w:shd w:val="clear" w:color="auto" w:fill="D9D9D9"/>
          </w:tcPr>
          <w:p w:rsidR="00555920" w:rsidRDefault="00A1413B">
            <w:pPr>
              <w:pStyle w:val="TableParagraph"/>
              <w:spacing w:before="0" w:line="206" w:lineRule="exact"/>
              <w:ind w:right="99"/>
              <w:jc w:val="righ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38" w:type="dxa"/>
            <w:shd w:val="clear" w:color="auto" w:fill="D9D9D9"/>
          </w:tcPr>
          <w:p w:rsidR="00555920" w:rsidRDefault="00A1413B">
            <w:pPr>
              <w:pStyle w:val="TableParagraph"/>
              <w:spacing w:before="0" w:line="206" w:lineRule="exact"/>
              <w:ind w:left="367" w:right="348"/>
              <w:rPr>
                <w:b/>
                <w:sz w:val="18"/>
              </w:rPr>
            </w:pPr>
            <w:r>
              <w:rPr>
                <w:b/>
                <w:spacing w:val="-4"/>
                <w:sz w:val="18"/>
              </w:rPr>
              <w:t>TIN*</w:t>
            </w:r>
          </w:p>
        </w:tc>
        <w:tc>
          <w:tcPr>
            <w:tcW w:w="1536" w:type="dxa"/>
            <w:shd w:val="clear" w:color="auto" w:fill="D9D9D9"/>
          </w:tcPr>
          <w:p w:rsidR="00555920" w:rsidRDefault="00A1413B">
            <w:pPr>
              <w:pStyle w:val="TableParagraph"/>
              <w:spacing w:before="0" w:line="206" w:lineRule="exact"/>
              <w:ind w:left="46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40" w:type="dxa"/>
            <w:vMerge/>
            <w:tcBorders>
              <w:top w:val="nil"/>
            </w:tcBorders>
            <w:shd w:val="clear" w:color="auto" w:fill="D9D9D9"/>
          </w:tcPr>
          <w:p w:rsidR="00555920" w:rsidRDefault="00555920">
            <w:pPr>
              <w:rPr>
                <w:sz w:val="2"/>
                <w:szCs w:val="2"/>
              </w:rPr>
            </w:pPr>
          </w:p>
        </w:tc>
        <w:tc>
          <w:tcPr>
            <w:tcW w:w="1539" w:type="dxa"/>
            <w:shd w:val="clear" w:color="auto" w:fill="D9D9D9"/>
          </w:tcPr>
          <w:p w:rsidR="00555920" w:rsidRDefault="00A1413B">
            <w:pPr>
              <w:pStyle w:val="TableParagraph"/>
              <w:spacing w:before="0" w:line="206" w:lineRule="exact"/>
              <w:ind w:left="577"/>
              <w:jc w:val="left"/>
              <w:rPr>
                <w:b/>
                <w:sz w:val="18"/>
              </w:rPr>
            </w:pPr>
            <w:proofErr w:type="spellStart"/>
            <w:r>
              <w:rPr>
                <w:b/>
                <w:spacing w:val="-5"/>
                <w:sz w:val="18"/>
              </w:rPr>
              <w:t>mgd</w:t>
            </w:r>
            <w:proofErr w:type="spellEnd"/>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left="393"/>
              <w:jc w:val="left"/>
              <w:rPr>
                <w:b/>
                <w:sz w:val="18"/>
              </w:rPr>
            </w:pPr>
            <w:r>
              <w:rPr>
                <w:b/>
                <w:sz w:val="18"/>
              </w:rPr>
              <w:t xml:space="preserve">kg </w:t>
            </w:r>
            <w:r>
              <w:rPr>
                <w:b/>
                <w:spacing w:val="-2"/>
                <w:sz w:val="18"/>
              </w:rPr>
              <w:t>N/day</w:t>
            </w:r>
          </w:p>
        </w:tc>
        <w:tc>
          <w:tcPr>
            <w:tcW w:w="1538" w:type="dxa"/>
            <w:shd w:val="clear" w:color="auto" w:fill="D9D9D9"/>
          </w:tcPr>
          <w:p w:rsidR="00555920" w:rsidRDefault="00A1413B">
            <w:pPr>
              <w:pStyle w:val="TableParagraph"/>
              <w:spacing w:before="0" w:line="206" w:lineRule="exact"/>
              <w:ind w:right="369"/>
              <w:jc w:val="right"/>
              <w:rPr>
                <w:b/>
                <w:sz w:val="18"/>
              </w:rPr>
            </w:pPr>
            <w:r>
              <w:rPr>
                <w:b/>
                <w:sz w:val="18"/>
              </w:rPr>
              <w:t xml:space="preserve">kg </w:t>
            </w:r>
            <w:r>
              <w:rPr>
                <w:b/>
                <w:spacing w:val="-2"/>
                <w:sz w:val="18"/>
              </w:rPr>
              <w:t>N/day</w:t>
            </w:r>
          </w:p>
        </w:tc>
        <w:tc>
          <w:tcPr>
            <w:tcW w:w="1536" w:type="dxa"/>
            <w:shd w:val="clear" w:color="auto" w:fill="D9D9D9"/>
          </w:tcPr>
          <w:p w:rsidR="00555920" w:rsidRDefault="00A1413B">
            <w:pPr>
              <w:pStyle w:val="TableParagraph"/>
              <w:spacing w:before="0" w:line="206" w:lineRule="exact"/>
              <w:ind w:left="397"/>
              <w:jc w:val="left"/>
              <w:rPr>
                <w:b/>
                <w:sz w:val="18"/>
              </w:rPr>
            </w:pPr>
            <w:r>
              <w:rPr>
                <w:b/>
                <w:sz w:val="18"/>
              </w:rPr>
              <w:t xml:space="preserve">kg </w:t>
            </w:r>
            <w:r>
              <w:rPr>
                <w:b/>
                <w:spacing w:val="-2"/>
                <w:sz w:val="18"/>
              </w:rPr>
              <w:t>P/day</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22</w:t>
            </w:r>
          </w:p>
        </w:tc>
        <w:tc>
          <w:tcPr>
            <w:tcW w:w="1539" w:type="dxa"/>
          </w:tcPr>
          <w:p w:rsidR="00555920" w:rsidRDefault="00A1413B">
            <w:pPr>
              <w:pStyle w:val="TableParagraph"/>
              <w:spacing w:before="56"/>
              <w:ind w:right="299"/>
              <w:jc w:val="right"/>
              <w:rPr>
                <w:sz w:val="18"/>
              </w:rPr>
            </w:pPr>
            <w:r>
              <w:rPr>
                <w:spacing w:val="-4"/>
                <w:sz w:val="18"/>
              </w:rPr>
              <w:t>7.19</w:t>
            </w:r>
          </w:p>
        </w:tc>
        <w:tc>
          <w:tcPr>
            <w:tcW w:w="1538" w:type="dxa"/>
          </w:tcPr>
          <w:p w:rsidR="00555920" w:rsidRDefault="00A1413B">
            <w:pPr>
              <w:pStyle w:val="TableParagraph"/>
              <w:spacing w:before="56"/>
              <w:ind w:left="570"/>
              <w:jc w:val="left"/>
              <w:rPr>
                <w:sz w:val="18"/>
              </w:rPr>
            </w:pPr>
            <w:r>
              <w:rPr>
                <w:spacing w:val="-2"/>
                <w:sz w:val="18"/>
              </w:rPr>
              <w:t>1,350</w:t>
            </w:r>
          </w:p>
        </w:tc>
        <w:tc>
          <w:tcPr>
            <w:tcW w:w="1538" w:type="dxa"/>
          </w:tcPr>
          <w:p w:rsidR="00555920" w:rsidRDefault="00A1413B">
            <w:pPr>
              <w:pStyle w:val="TableParagraph"/>
              <w:spacing w:before="56"/>
              <w:ind w:right="184"/>
              <w:jc w:val="right"/>
              <w:rPr>
                <w:sz w:val="18"/>
              </w:rPr>
            </w:pPr>
            <w:r>
              <w:rPr>
                <w:spacing w:val="-4"/>
                <w:sz w:val="18"/>
              </w:rPr>
              <w:t>2.78</w:t>
            </w:r>
          </w:p>
        </w:tc>
        <w:tc>
          <w:tcPr>
            <w:tcW w:w="1538" w:type="dxa"/>
          </w:tcPr>
          <w:p w:rsidR="00555920" w:rsidRDefault="00A1413B">
            <w:pPr>
              <w:pStyle w:val="TableParagraph"/>
              <w:spacing w:before="56"/>
              <w:ind w:left="600"/>
              <w:jc w:val="left"/>
              <w:rPr>
                <w:sz w:val="18"/>
              </w:rPr>
            </w:pPr>
            <w:r>
              <w:rPr>
                <w:spacing w:val="-2"/>
                <w:sz w:val="18"/>
              </w:rPr>
              <w:t>1,380</w:t>
            </w:r>
          </w:p>
        </w:tc>
        <w:tc>
          <w:tcPr>
            <w:tcW w:w="1536" w:type="dxa"/>
          </w:tcPr>
          <w:p w:rsidR="00555920" w:rsidRDefault="00A1413B">
            <w:pPr>
              <w:pStyle w:val="TableParagraph"/>
              <w:spacing w:before="56"/>
              <w:ind w:right="354"/>
              <w:jc w:val="right"/>
              <w:rPr>
                <w:sz w:val="18"/>
              </w:rPr>
            </w:pPr>
            <w:r>
              <w:rPr>
                <w:spacing w:val="-4"/>
                <w:sz w:val="18"/>
              </w:rPr>
              <w:t>31.4</w:t>
            </w:r>
          </w:p>
        </w:tc>
      </w:tr>
      <w:tr w:rsidR="00555920">
        <w:trPr>
          <w:trHeight w:val="315"/>
        </w:trPr>
        <w:tc>
          <w:tcPr>
            <w:tcW w:w="1440" w:type="dxa"/>
          </w:tcPr>
          <w:p w:rsidR="00555920" w:rsidRDefault="00A1413B">
            <w:pPr>
              <w:pStyle w:val="TableParagraph"/>
              <w:ind w:left="155" w:right="51"/>
              <w:rPr>
                <w:sz w:val="18"/>
              </w:rPr>
            </w:pPr>
            <w:r>
              <w:rPr>
                <w:sz w:val="18"/>
              </w:rPr>
              <w:t>Oct-</w:t>
            </w:r>
            <w:r>
              <w:rPr>
                <w:spacing w:val="-5"/>
                <w:sz w:val="18"/>
              </w:rPr>
              <w:t>22</w:t>
            </w:r>
          </w:p>
        </w:tc>
        <w:tc>
          <w:tcPr>
            <w:tcW w:w="1539" w:type="dxa"/>
          </w:tcPr>
          <w:p w:rsidR="00555920" w:rsidRDefault="00A1413B">
            <w:pPr>
              <w:pStyle w:val="TableParagraph"/>
              <w:ind w:right="299"/>
              <w:jc w:val="right"/>
              <w:rPr>
                <w:sz w:val="18"/>
              </w:rPr>
            </w:pPr>
            <w:r>
              <w:rPr>
                <w:spacing w:val="-4"/>
                <w:sz w:val="18"/>
              </w:rPr>
              <w:t>7.07</w:t>
            </w:r>
          </w:p>
        </w:tc>
        <w:tc>
          <w:tcPr>
            <w:tcW w:w="1538" w:type="dxa"/>
          </w:tcPr>
          <w:p w:rsidR="00555920" w:rsidRDefault="00A1413B">
            <w:pPr>
              <w:pStyle w:val="TableParagraph"/>
              <w:ind w:left="570"/>
              <w:jc w:val="left"/>
              <w:rPr>
                <w:sz w:val="18"/>
              </w:rPr>
            </w:pPr>
            <w:r>
              <w:rPr>
                <w:spacing w:val="-2"/>
                <w:sz w:val="18"/>
              </w:rPr>
              <w:t>1,170</w:t>
            </w:r>
          </w:p>
        </w:tc>
        <w:tc>
          <w:tcPr>
            <w:tcW w:w="1538" w:type="dxa"/>
          </w:tcPr>
          <w:p w:rsidR="00555920" w:rsidRDefault="00A1413B">
            <w:pPr>
              <w:pStyle w:val="TableParagraph"/>
              <w:ind w:left="878"/>
              <w:jc w:val="left"/>
              <w:rPr>
                <w:sz w:val="18"/>
              </w:rPr>
            </w:pPr>
            <w:r>
              <w:rPr>
                <w:spacing w:val="-4"/>
                <w:sz w:val="18"/>
              </w:rPr>
              <w:t>55.0</w:t>
            </w:r>
          </w:p>
        </w:tc>
        <w:tc>
          <w:tcPr>
            <w:tcW w:w="1538" w:type="dxa"/>
          </w:tcPr>
          <w:p w:rsidR="00555920" w:rsidRDefault="00A1413B">
            <w:pPr>
              <w:pStyle w:val="TableParagraph"/>
              <w:ind w:left="600"/>
              <w:jc w:val="left"/>
              <w:rPr>
                <w:sz w:val="18"/>
              </w:rPr>
            </w:pPr>
            <w:r>
              <w:rPr>
                <w:spacing w:val="-2"/>
                <w:sz w:val="18"/>
              </w:rPr>
              <w:t>1,180</w:t>
            </w:r>
          </w:p>
        </w:tc>
        <w:tc>
          <w:tcPr>
            <w:tcW w:w="1536" w:type="dxa"/>
          </w:tcPr>
          <w:p w:rsidR="00555920" w:rsidRDefault="00A1413B">
            <w:pPr>
              <w:pStyle w:val="TableParagraph"/>
              <w:ind w:right="354"/>
              <w:jc w:val="right"/>
              <w:rPr>
                <w:sz w:val="18"/>
              </w:rPr>
            </w:pPr>
            <w:r>
              <w:rPr>
                <w:spacing w:val="-4"/>
                <w:sz w:val="18"/>
              </w:rPr>
              <w:t>13.5</w:t>
            </w:r>
          </w:p>
        </w:tc>
      </w:tr>
      <w:tr w:rsidR="00555920">
        <w:trPr>
          <w:trHeight w:val="318"/>
        </w:trPr>
        <w:tc>
          <w:tcPr>
            <w:tcW w:w="1440" w:type="dxa"/>
          </w:tcPr>
          <w:p w:rsidR="00555920" w:rsidRDefault="00A1413B">
            <w:pPr>
              <w:pStyle w:val="TableParagraph"/>
              <w:ind w:left="155" w:right="92"/>
              <w:rPr>
                <w:sz w:val="18"/>
              </w:rPr>
            </w:pPr>
            <w:r>
              <w:rPr>
                <w:spacing w:val="-2"/>
                <w:sz w:val="18"/>
              </w:rPr>
              <w:t>Nov-</w:t>
            </w:r>
            <w:r>
              <w:rPr>
                <w:spacing w:val="-5"/>
                <w:sz w:val="18"/>
              </w:rPr>
              <w:t>22</w:t>
            </w:r>
          </w:p>
        </w:tc>
        <w:tc>
          <w:tcPr>
            <w:tcW w:w="1539" w:type="dxa"/>
          </w:tcPr>
          <w:p w:rsidR="00555920" w:rsidRDefault="00A1413B">
            <w:pPr>
              <w:pStyle w:val="TableParagraph"/>
              <w:ind w:right="299"/>
              <w:jc w:val="right"/>
              <w:rPr>
                <w:sz w:val="18"/>
              </w:rPr>
            </w:pPr>
            <w:r>
              <w:rPr>
                <w:spacing w:val="-4"/>
                <w:sz w:val="18"/>
              </w:rPr>
              <w:t>7.42</w:t>
            </w:r>
          </w:p>
        </w:tc>
        <w:tc>
          <w:tcPr>
            <w:tcW w:w="1538" w:type="dxa"/>
          </w:tcPr>
          <w:p w:rsidR="00555920" w:rsidRDefault="00A1413B">
            <w:pPr>
              <w:pStyle w:val="TableParagraph"/>
              <w:ind w:left="570"/>
              <w:jc w:val="left"/>
              <w:rPr>
                <w:sz w:val="18"/>
              </w:rPr>
            </w:pPr>
            <w:r>
              <w:rPr>
                <w:spacing w:val="-2"/>
                <w:sz w:val="18"/>
              </w:rPr>
              <w:t>1,490</w:t>
            </w:r>
          </w:p>
        </w:tc>
        <w:tc>
          <w:tcPr>
            <w:tcW w:w="1538" w:type="dxa"/>
          </w:tcPr>
          <w:p w:rsidR="00555920" w:rsidRDefault="00A1413B">
            <w:pPr>
              <w:pStyle w:val="TableParagraph"/>
              <w:ind w:right="184"/>
              <w:jc w:val="right"/>
              <w:rPr>
                <w:sz w:val="18"/>
              </w:rPr>
            </w:pPr>
            <w:r>
              <w:rPr>
                <w:spacing w:val="-4"/>
                <w:sz w:val="18"/>
              </w:rPr>
              <w:t>6.34</w:t>
            </w:r>
          </w:p>
        </w:tc>
        <w:tc>
          <w:tcPr>
            <w:tcW w:w="1538" w:type="dxa"/>
          </w:tcPr>
          <w:p w:rsidR="00555920" w:rsidRDefault="00A1413B">
            <w:pPr>
              <w:pStyle w:val="TableParagraph"/>
              <w:ind w:left="600"/>
              <w:jc w:val="left"/>
              <w:rPr>
                <w:sz w:val="18"/>
              </w:rPr>
            </w:pPr>
            <w:r>
              <w:rPr>
                <w:spacing w:val="-2"/>
                <w:sz w:val="18"/>
              </w:rPr>
              <w:t>1,360</w:t>
            </w:r>
          </w:p>
        </w:tc>
        <w:tc>
          <w:tcPr>
            <w:tcW w:w="1536" w:type="dxa"/>
          </w:tcPr>
          <w:p w:rsidR="00555920" w:rsidRDefault="00A1413B">
            <w:pPr>
              <w:pStyle w:val="TableParagraph"/>
              <w:ind w:right="253"/>
              <w:jc w:val="right"/>
              <w:rPr>
                <w:sz w:val="18"/>
              </w:rPr>
            </w:pPr>
            <w:r>
              <w:rPr>
                <w:spacing w:val="-4"/>
                <w:sz w:val="18"/>
              </w:rPr>
              <w:t>9.85</w:t>
            </w:r>
          </w:p>
        </w:tc>
      </w:tr>
      <w:tr w:rsidR="00555920">
        <w:trPr>
          <w:trHeight w:val="315"/>
        </w:trPr>
        <w:tc>
          <w:tcPr>
            <w:tcW w:w="1440" w:type="dxa"/>
          </w:tcPr>
          <w:p w:rsidR="00555920" w:rsidRDefault="00A1413B">
            <w:pPr>
              <w:pStyle w:val="TableParagraph"/>
              <w:ind w:left="155" w:right="92"/>
              <w:rPr>
                <w:sz w:val="18"/>
              </w:rPr>
            </w:pPr>
            <w:r>
              <w:rPr>
                <w:spacing w:val="-2"/>
                <w:sz w:val="18"/>
              </w:rPr>
              <w:t>Dec-</w:t>
            </w:r>
            <w:r>
              <w:rPr>
                <w:spacing w:val="-5"/>
                <w:sz w:val="18"/>
              </w:rPr>
              <w:t>22</w:t>
            </w:r>
          </w:p>
        </w:tc>
        <w:tc>
          <w:tcPr>
            <w:tcW w:w="1539" w:type="dxa"/>
          </w:tcPr>
          <w:p w:rsidR="00555920" w:rsidRDefault="00A1413B">
            <w:pPr>
              <w:pStyle w:val="TableParagraph"/>
              <w:ind w:left="765"/>
              <w:jc w:val="left"/>
              <w:rPr>
                <w:sz w:val="18"/>
              </w:rPr>
            </w:pPr>
            <w:r>
              <w:rPr>
                <w:spacing w:val="-4"/>
                <w:sz w:val="18"/>
              </w:rPr>
              <w:t>10.6</w:t>
            </w:r>
          </w:p>
        </w:tc>
        <w:tc>
          <w:tcPr>
            <w:tcW w:w="1538" w:type="dxa"/>
          </w:tcPr>
          <w:p w:rsidR="00555920" w:rsidRDefault="00A1413B">
            <w:pPr>
              <w:pStyle w:val="TableParagraph"/>
              <w:ind w:left="570"/>
              <w:jc w:val="left"/>
              <w:rPr>
                <w:sz w:val="18"/>
              </w:rPr>
            </w:pPr>
            <w:r>
              <w:rPr>
                <w:spacing w:val="-2"/>
                <w:sz w:val="18"/>
              </w:rPr>
              <w:t>1,750</w:t>
            </w:r>
          </w:p>
        </w:tc>
        <w:tc>
          <w:tcPr>
            <w:tcW w:w="1538" w:type="dxa"/>
          </w:tcPr>
          <w:p w:rsidR="00555920" w:rsidRDefault="00A1413B">
            <w:pPr>
              <w:pStyle w:val="TableParagraph"/>
              <w:ind w:left="878"/>
              <w:jc w:val="left"/>
              <w:rPr>
                <w:sz w:val="18"/>
              </w:rPr>
            </w:pPr>
            <w:r>
              <w:rPr>
                <w:spacing w:val="-4"/>
                <w:sz w:val="18"/>
              </w:rPr>
              <w:t>11.1</w:t>
            </w:r>
          </w:p>
        </w:tc>
        <w:tc>
          <w:tcPr>
            <w:tcW w:w="1538" w:type="dxa"/>
          </w:tcPr>
          <w:p w:rsidR="00555920" w:rsidRDefault="00A1413B">
            <w:pPr>
              <w:pStyle w:val="TableParagraph"/>
              <w:ind w:left="600"/>
              <w:jc w:val="left"/>
              <w:rPr>
                <w:sz w:val="18"/>
              </w:rPr>
            </w:pPr>
            <w:r>
              <w:rPr>
                <w:spacing w:val="-2"/>
                <w:sz w:val="18"/>
              </w:rPr>
              <w:t>1,570</w:t>
            </w:r>
          </w:p>
        </w:tc>
        <w:tc>
          <w:tcPr>
            <w:tcW w:w="1536" w:type="dxa"/>
          </w:tcPr>
          <w:p w:rsidR="00555920" w:rsidRDefault="00A1413B">
            <w:pPr>
              <w:pStyle w:val="TableParagraph"/>
              <w:ind w:right="354"/>
              <w:jc w:val="right"/>
              <w:rPr>
                <w:sz w:val="18"/>
              </w:rPr>
            </w:pPr>
            <w:r>
              <w:rPr>
                <w:spacing w:val="-4"/>
                <w:sz w:val="18"/>
              </w:rPr>
              <w:t>30.2</w:t>
            </w:r>
          </w:p>
        </w:tc>
      </w:tr>
      <w:tr w:rsidR="00555920">
        <w:trPr>
          <w:trHeight w:val="316"/>
        </w:trPr>
        <w:tc>
          <w:tcPr>
            <w:tcW w:w="1440" w:type="dxa"/>
          </w:tcPr>
          <w:p w:rsidR="00555920" w:rsidRDefault="00A1413B">
            <w:pPr>
              <w:pStyle w:val="TableParagraph"/>
              <w:ind w:left="155" w:right="60"/>
              <w:rPr>
                <w:sz w:val="18"/>
              </w:rPr>
            </w:pPr>
            <w:r>
              <w:rPr>
                <w:sz w:val="18"/>
              </w:rPr>
              <w:t>Jan-</w:t>
            </w:r>
            <w:r>
              <w:rPr>
                <w:spacing w:val="-5"/>
                <w:sz w:val="18"/>
              </w:rPr>
              <w:t>23</w:t>
            </w:r>
          </w:p>
        </w:tc>
        <w:tc>
          <w:tcPr>
            <w:tcW w:w="1539" w:type="dxa"/>
          </w:tcPr>
          <w:p w:rsidR="00555920" w:rsidRDefault="00A1413B">
            <w:pPr>
              <w:pStyle w:val="TableParagraph"/>
              <w:ind w:left="765"/>
              <w:jc w:val="left"/>
              <w:rPr>
                <w:sz w:val="18"/>
              </w:rPr>
            </w:pPr>
            <w:r>
              <w:rPr>
                <w:spacing w:val="-4"/>
                <w:sz w:val="18"/>
              </w:rPr>
              <w:t>13.8</w:t>
            </w:r>
          </w:p>
        </w:tc>
        <w:tc>
          <w:tcPr>
            <w:tcW w:w="1538" w:type="dxa"/>
          </w:tcPr>
          <w:p w:rsidR="00555920" w:rsidRDefault="00A1413B">
            <w:pPr>
              <w:pStyle w:val="TableParagraph"/>
              <w:ind w:left="570"/>
              <w:jc w:val="left"/>
              <w:rPr>
                <w:sz w:val="18"/>
              </w:rPr>
            </w:pPr>
            <w:r>
              <w:rPr>
                <w:spacing w:val="-2"/>
                <w:sz w:val="18"/>
              </w:rPr>
              <w:t>1,370</w:t>
            </w:r>
          </w:p>
        </w:tc>
        <w:tc>
          <w:tcPr>
            <w:tcW w:w="1538" w:type="dxa"/>
          </w:tcPr>
          <w:p w:rsidR="00555920" w:rsidRDefault="00A1413B">
            <w:pPr>
              <w:pStyle w:val="TableParagraph"/>
              <w:ind w:left="878"/>
              <w:jc w:val="left"/>
              <w:rPr>
                <w:sz w:val="18"/>
              </w:rPr>
            </w:pPr>
            <w:r>
              <w:rPr>
                <w:spacing w:val="-4"/>
                <w:sz w:val="18"/>
              </w:rPr>
              <w:t>18.9</w:t>
            </w:r>
          </w:p>
        </w:tc>
        <w:tc>
          <w:tcPr>
            <w:tcW w:w="1538" w:type="dxa"/>
          </w:tcPr>
          <w:p w:rsidR="00555920" w:rsidRDefault="00A1413B">
            <w:pPr>
              <w:pStyle w:val="TableParagraph"/>
              <w:ind w:left="600"/>
              <w:jc w:val="left"/>
              <w:rPr>
                <w:sz w:val="18"/>
              </w:rPr>
            </w:pPr>
            <w:r>
              <w:rPr>
                <w:spacing w:val="-2"/>
                <w:sz w:val="18"/>
              </w:rPr>
              <w:t>2,000</w:t>
            </w:r>
          </w:p>
        </w:tc>
        <w:tc>
          <w:tcPr>
            <w:tcW w:w="1536" w:type="dxa"/>
          </w:tcPr>
          <w:p w:rsidR="00555920" w:rsidRDefault="00A1413B">
            <w:pPr>
              <w:pStyle w:val="TableParagraph"/>
              <w:ind w:left="709"/>
              <w:jc w:val="left"/>
              <w:rPr>
                <w:sz w:val="18"/>
              </w:rPr>
            </w:pPr>
            <w:r>
              <w:rPr>
                <w:spacing w:val="-5"/>
                <w:sz w:val="18"/>
              </w:rPr>
              <w:t>217</w:t>
            </w:r>
          </w:p>
        </w:tc>
      </w:tr>
      <w:tr w:rsidR="00555920">
        <w:trPr>
          <w:trHeight w:val="318"/>
        </w:trPr>
        <w:tc>
          <w:tcPr>
            <w:tcW w:w="1440" w:type="dxa"/>
          </w:tcPr>
          <w:p w:rsidR="00555920" w:rsidRDefault="00A1413B">
            <w:pPr>
              <w:pStyle w:val="TableParagraph"/>
              <w:spacing w:before="56"/>
              <w:ind w:left="155" w:right="82"/>
              <w:rPr>
                <w:sz w:val="18"/>
              </w:rPr>
            </w:pPr>
            <w:r>
              <w:rPr>
                <w:spacing w:val="-2"/>
                <w:sz w:val="18"/>
              </w:rPr>
              <w:t>Feb-</w:t>
            </w:r>
            <w:r>
              <w:rPr>
                <w:spacing w:val="-5"/>
                <w:sz w:val="18"/>
              </w:rPr>
              <w:t>23</w:t>
            </w:r>
          </w:p>
        </w:tc>
        <w:tc>
          <w:tcPr>
            <w:tcW w:w="1539" w:type="dxa"/>
          </w:tcPr>
          <w:p w:rsidR="00555920" w:rsidRDefault="00A1413B">
            <w:pPr>
              <w:pStyle w:val="TableParagraph"/>
              <w:spacing w:before="56"/>
              <w:ind w:right="299"/>
              <w:jc w:val="right"/>
              <w:rPr>
                <w:sz w:val="18"/>
              </w:rPr>
            </w:pPr>
            <w:r>
              <w:rPr>
                <w:spacing w:val="-4"/>
                <w:sz w:val="18"/>
              </w:rPr>
              <w:t>9.35</w:t>
            </w:r>
          </w:p>
        </w:tc>
        <w:tc>
          <w:tcPr>
            <w:tcW w:w="1538" w:type="dxa"/>
          </w:tcPr>
          <w:p w:rsidR="00555920" w:rsidRDefault="00A1413B">
            <w:pPr>
              <w:pStyle w:val="TableParagraph"/>
              <w:spacing w:before="56"/>
              <w:ind w:left="570"/>
              <w:jc w:val="left"/>
              <w:rPr>
                <w:sz w:val="18"/>
              </w:rPr>
            </w:pPr>
            <w:r>
              <w:rPr>
                <w:spacing w:val="-2"/>
                <w:sz w:val="18"/>
              </w:rPr>
              <w:t>1,400</w:t>
            </w:r>
          </w:p>
        </w:tc>
        <w:tc>
          <w:tcPr>
            <w:tcW w:w="1538" w:type="dxa"/>
          </w:tcPr>
          <w:p w:rsidR="00555920" w:rsidRDefault="00A1413B">
            <w:pPr>
              <w:pStyle w:val="TableParagraph"/>
              <w:spacing w:before="56"/>
              <w:ind w:left="878"/>
              <w:jc w:val="left"/>
              <w:rPr>
                <w:sz w:val="18"/>
              </w:rPr>
            </w:pPr>
            <w:r>
              <w:rPr>
                <w:spacing w:val="-4"/>
                <w:sz w:val="18"/>
              </w:rPr>
              <w:t>63.8</w:t>
            </w:r>
          </w:p>
        </w:tc>
        <w:tc>
          <w:tcPr>
            <w:tcW w:w="1538" w:type="dxa"/>
          </w:tcPr>
          <w:p w:rsidR="00555920" w:rsidRDefault="00A1413B">
            <w:pPr>
              <w:pStyle w:val="TableParagraph"/>
              <w:spacing w:before="56"/>
              <w:ind w:left="600"/>
              <w:jc w:val="left"/>
              <w:rPr>
                <w:sz w:val="18"/>
              </w:rPr>
            </w:pPr>
            <w:r>
              <w:rPr>
                <w:spacing w:val="-2"/>
                <w:sz w:val="18"/>
              </w:rPr>
              <w:t>1,370</w:t>
            </w:r>
          </w:p>
        </w:tc>
        <w:tc>
          <w:tcPr>
            <w:tcW w:w="1536" w:type="dxa"/>
          </w:tcPr>
          <w:p w:rsidR="00555920" w:rsidRDefault="00A1413B">
            <w:pPr>
              <w:pStyle w:val="TableParagraph"/>
              <w:spacing w:before="56"/>
              <w:ind w:right="354"/>
              <w:jc w:val="right"/>
              <w:rPr>
                <w:sz w:val="18"/>
              </w:rPr>
            </w:pPr>
            <w:r>
              <w:rPr>
                <w:spacing w:val="-4"/>
                <w:sz w:val="18"/>
              </w:rPr>
              <w:t>15.6</w:t>
            </w:r>
          </w:p>
        </w:tc>
      </w:tr>
      <w:tr w:rsidR="00555920">
        <w:trPr>
          <w:trHeight w:val="316"/>
        </w:trPr>
        <w:tc>
          <w:tcPr>
            <w:tcW w:w="1440" w:type="dxa"/>
          </w:tcPr>
          <w:p w:rsidR="00555920" w:rsidRDefault="00A1413B">
            <w:pPr>
              <w:pStyle w:val="TableParagraph"/>
              <w:ind w:left="155" w:right="82"/>
              <w:rPr>
                <w:sz w:val="18"/>
              </w:rPr>
            </w:pPr>
            <w:r>
              <w:rPr>
                <w:spacing w:val="-2"/>
                <w:sz w:val="18"/>
              </w:rPr>
              <w:t>Mar-</w:t>
            </w:r>
            <w:r>
              <w:rPr>
                <w:spacing w:val="-5"/>
                <w:sz w:val="18"/>
              </w:rPr>
              <w:t>23</w:t>
            </w:r>
          </w:p>
        </w:tc>
        <w:tc>
          <w:tcPr>
            <w:tcW w:w="1539" w:type="dxa"/>
          </w:tcPr>
          <w:p w:rsidR="00555920" w:rsidRDefault="00A1413B">
            <w:pPr>
              <w:pStyle w:val="TableParagraph"/>
              <w:ind w:left="765"/>
              <w:jc w:val="left"/>
              <w:rPr>
                <w:sz w:val="18"/>
              </w:rPr>
            </w:pPr>
            <w:r>
              <w:rPr>
                <w:spacing w:val="-4"/>
                <w:sz w:val="18"/>
              </w:rPr>
              <w:t>12.4</w:t>
            </w:r>
          </w:p>
        </w:tc>
        <w:tc>
          <w:tcPr>
            <w:tcW w:w="1538" w:type="dxa"/>
          </w:tcPr>
          <w:p w:rsidR="00555920" w:rsidRDefault="00A1413B">
            <w:pPr>
              <w:pStyle w:val="TableParagraph"/>
              <w:ind w:left="570"/>
              <w:jc w:val="left"/>
              <w:rPr>
                <w:sz w:val="18"/>
              </w:rPr>
            </w:pPr>
            <w:r>
              <w:rPr>
                <w:spacing w:val="-2"/>
                <w:sz w:val="18"/>
              </w:rPr>
              <w:t>1,370</w:t>
            </w:r>
          </w:p>
        </w:tc>
        <w:tc>
          <w:tcPr>
            <w:tcW w:w="1538" w:type="dxa"/>
          </w:tcPr>
          <w:p w:rsidR="00555920" w:rsidRDefault="00A1413B">
            <w:pPr>
              <w:pStyle w:val="TableParagraph"/>
              <w:ind w:right="184"/>
              <w:jc w:val="right"/>
              <w:rPr>
                <w:sz w:val="18"/>
              </w:rPr>
            </w:pPr>
            <w:r>
              <w:rPr>
                <w:spacing w:val="-4"/>
                <w:sz w:val="18"/>
              </w:rPr>
              <w:t>4.11</w:t>
            </w:r>
          </w:p>
        </w:tc>
        <w:tc>
          <w:tcPr>
            <w:tcW w:w="1538" w:type="dxa"/>
          </w:tcPr>
          <w:p w:rsidR="00555920" w:rsidRDefault="00A1413B">
            <w:pPr>
              <w:pStyle w:val="TableParagraph"/>
              <w:ind w:left="600"/>
              <w:jc w:val="left"/>
              <w:rPr>
                <w:sz w:val="18"/>
              </w:rPr>
            </w:pPr>
            <w:r>
              <w:rPr>
                <w:spacing w:val="-2"/>
                <w:sz w:val="18"/>
              </w:rPr>
              <w:t>1,070</w:t>
            </w:r>
          </w:p>
        </w:tc>
        <w:tc>
          <w:tcPr>
            <w:tcW w:w="1536" w:type="dxa"/>
          </w:tcPr>
          <w:p w:rsidR="00555920" w:rsidRDefault="00A1413B">
            <w:pPr>
              <w:pStyle w:val="TableParagraph"/>
              <w:ind w:right="354"/>
              <w:jc w:val="right"/>
              <w:rPr>
                <w:sz w:val="18"/>
              </w:rPr>
            </w:pPr>
            <w:r>
              <w:rPr>
                <w:spacing w:val="-4"/>
                <w:sz w:val="18"/>
              </w:rPr>
              <w:t>49.6</w:t>
            </w:r>
          </w:p>
        </w:tc>
      </w:tr>
      <w:tr w:rsidR="00555920">
        <w:trPr>
          <w:trHeight w:val="318"/>
        </w:trPr>
        <w:tc>
          <w:tcPr>
            <w:tcW w:w="1440" w:type="dxa"/>
          </w:tcPr>
          <w:p w:rsidR="00555920" w:rsidRDefault="00A1413B">
            <w:pPr>
              <w:pStyle w:val="TableParagraph"/>
              <w:ind w:left="155" w:right="51"/>
              <w:rPr>
                <w:sz w:val="18"/>
              </w:rPr>
            </w:pPr>
            <w:r>
              <w:rPr>
                <w:spacing w:val="-2"/>
                <w:sz w:val="18"/>
              </w:rPr>
              <w:t>Apr-</w:t>
            </w:r>
            <w:r>
              <w:rPr>
                <w:spacing w:val="-5"/>
                <w:sz w:val="18"/>
              </w:rPr>
              <w:t>23</w:t>
            </w:r>
          </w:p>
        </w:tc>
        <w:tc>
          <w:tcPr>
            <w:tcW w:w="1539" w:type="dxa"/>
          </w:tcPr>
          <w:p w:rsidR="00555920" w:rsidRDefault="00A1413B">
            <w:pPr>
              <w:pStyle w:val="TableParagraph"/>
              <w:ind w:right="299"/>
              <w:jc w:val="right"/>
              <w:rPr>
                <w:sz w:val="18"/>
              </w:rPr>
            </w:pPr>
            <w:r>
              <w:rPr>
                <w:spacing w:val="-4"/>
                <w:sz w:val="18"/>
              </w:rPr>
              <w:t>8.25</w:t>
            </w:r>
          </w:p>
        </w:tc>
        <w:tc>
          <w:tcPr>
            <w:tcW w:w="1538" w:type="dxa"/>
          </w:tcPr>
          <w:p w:rsidR="00555920" w:rsidRDefault="00A1413B">
            <w:pPr>
              <w:pStyle w:val="TableParagraph"/>
              <w:ind w:left="570"/>
              <w:jc w:val="left"/>
              <w:rPr>
                <w:sz w:val="18"/>
              </w:rPr>
            </w:pPr>
            <w:r>
              <w:rPr>
                <w:spacing w:val="-2"/>
                <w:sz w:val="18"/>
              </w:rPr>
              <w:t>1,720</w:t>
            </w:r>
          </w:p>
        </w:tc>
        <w:tc>
          <w:tcPr>
            <w:tcW w:w="1538" w:type="dxa"/>
          </w:tcPr>
          <w:p w:rsidR="00555920" w:rsidRDefault="00A1413B">
            <w:pPr>
              <w:pStyle w:val="TableParagraph"/>
              <w:ind w:right="184"/>
              <w:jc w:val="right"/>
              <w:rPr>
                <w:sz w:val="18"/>
              </w:rPr>
            </w:pPr>
            <w:r>
              <w:rPr>
                <w:spacing w:val="-4"/>
                <w:sz w:val="18"/>
              </w:rPr>
              <w:t>3.11</w:t>
            </w:r>
          </w:p>
        </w:tc>
        <w:tc>
          <w:tcPr>
            <w:tcW w:w="1538" w:type="dxa"/>
          </w:tcPr>
          <w:p w:rsidR="00555920" w:rsidRDefault="00A1413B">
            <w:pPr>
              <w:pStyle w:val="TableParagraph"/>
              <w:ind w:left="600"/>
              <w:jc w:val="left"/>
              <w:rPr>
                <w:sz w:val="18"/>
              </w:rPr>
            </w:pPr>
            <w:r>
              <w:rPr>
                <w:spacing w:val="-2"/>
                <w:sz w:val="18"/>
              </w:rPr>
              <w:t>2,100</w:t>
            </w:r>
          </w:p>
        </w:tc>
        <w:tc>
          <w:tcPr>
            <w:tcW w:w="1536" w:type="dxa"/>
          </w:tcPr>
          <w:p w:rsidR="00555920" w:rsidRDefault="00A1413B">
            <w:pPr>
              <w:pStyle w:val="TableParagraph"/>
              <w:ind w:right="354"/>
              <w:jc w:val="right"/>
              <w:rPr>
                <w:sz w:val="18"/>
              </w:rPr>
            </w:pPr>
            <w:r>
              <w:rPr>
                <w:spacing w:val="-4"/>
                <w:sz w:val="18"/>
              </w:rPr>
              <w:t>19.0</w:t>
            </w:r>
          </w:p>
        </w:tc>
      </w:tr>
      <w:tr w:rsidR="00555920">
        <w:trPr>
          <w:trHeight w:val="316"/>
        </w:trPr>
        <w:tc>
          <w:tcPr>
            <w:tcW w:w="1440" w:type="dxa"/>
          </w:tcPr>
          <w:p w:rsidR="00555920" w:rsidRDefault="00A1413B">
            <w:pPr>
              <w:pStyle w:val="TableParagraph"/>
              <w:ind w:left="155" w:right="111"/>
              <w:rPr>
                <w:sz w:val="18"/>
              </w:rPr>
            </w:pPr>
            <w:r>
              <w:rPr>
                <w:spacing w:val="-2"/>
                <w:sz w:val="18"/>
              </w:rPr>
              <w:t>May-</w:t>
            </w:r>
            <w:r>
              <w:rPr>
                <w:spacing w:val="-5"/>
                <w:sz w:val="18"/>
              </w:rPr>
              <w:t>23</w:t>
            </w:r>
          </w:p>
        </w:tc>
        <w:tc>
          <w:tcPr>
            <w:tcW w:w="1539" w:type="dxa"/>
          </w:tcPr>
          <w:p w:rsidR="00555920" w:rsidRDefault="00A1413B">
            <w:pPr>
              <w:pStyle w:val="TableParagraph"/>
              <w:ind w:right="299"/>
              <w:jc w:val="right"/>
              <w:rPr>
                <w:sz w:val="18"/>
              </w:rPr>
            </w:pPr>
            <w:r>
              <w:rPr>
                <w:spacing w:val="-4"/>
                <w:sz w:val="18"/>
              </w:rPr>
              <w:t>7.96</w:t>
            </w:r>
          </w:p>
        </w:tc>
        <w:tc>
          <w:tcPr>
            <w:tcW w:w="1538" w:type="dxa"/>
          </w:tcPr>
          <w:p w:rsidR="00555920" w:rsidRDefault="00A1413B">
            <w:pPr>
              <w:pStyle w:val="TableParagraph"/>
              <w:ind w:left="570"/>
              <w:jc w:val="left"/>
              <w:rPr>
                <w:sz w:val="18"/>
              </w:rPr>
            </w:pPr>
            <w:r>
              <w:rPr>
                <w:spacing w:val="-2"/>
                <w:sz w:val="18"/>
              </w:rPr>
              <w:t>1,540</w:t>
            </w:r>
          </w:p>
        </w:tc>
        <w:tc>
          <w:tcPr>
            <w:tcW w:w="1538" w:type="dxa"/>
          </w:tcPr>
          <w:p w:rsidR="00555920" w:rsidRDefault="00A1413B">
            <w:pPr>
              <w:pStyle w:val="TableParagraph"/>
              <w:ind w:right="184"/>
              <w:jc w:val="right"/>
              <w:rPr>
                <w:sz w:val="18"/>
              </w:rPr>
            </w:pPr>
            <w:r>
              <w:rPr>
                <w:spacing w:val="-4"/>
                <w:sz w:val="18"/>
              </w:rPr>
              <w:t>5.98</w:t>
            </w:r>
          </w:p>
        </w:tc>
        <w:tc>
          <w:tcPr>
            <w:tcW w:w="1538" w:type="dxa"/>
          </w:tcPr>
          <w:p w:rsidR="00555920" w:rsidRDefault="00A1413B">
            <w:pPr>
              <w:pStyle w:val="TableParagraph"/>
              <w:ind w:left="600"/>
              <w:jc w:val="left"/>
              <w:rPr>
                <w:sz w:val="18"/>
              </w:rPr>
            </w:pPr>
            <w:r>
              <w:rPr>
                <w:spacing w:val="-2"/>
                <w:sz w:val="18"/>
              </w:rPr>
              <w:t>1,700</w:t>
            </w:r>
          </w:p>
        </w:tc>
        <w:tc>
          <w:tcPr>
            <w:tcW w:w="1536" w:type="dxa"/>
          </w:tcPr>
          <w:p w:rsidR="00555920" w:rsidRDefault="00A1413B">
            <w:pPr>
              <w:pStyle w:val="TableParagraph"/>
              <w:ind w:right="354"/>
              <w:jc w:val="right"/>
              <w:rPr>
                <w:sz w:val="18"/>
              </w:rPr>
            </w:pPr>
            <w:r>
              <w:rPr>
                <w:spacing w:val="-4"/>
                <w:sz w:val="18"/>
              </w:rPr>
              <w:t>22.6</w:t>
            </w:r>
          </w:p>
        </w:tc>
      </w:tr>
      <w:tr w:rsidR="00555920">
        <w:trPr>
          <w:trHeight w:val="316"/>
        </w:trPr>
        <w:tc>
          <w:tcPr>
            <w:tcW w:w="1440" w:type="dxa"/>
          </w:tcPr>
          <w:p w:rsidR="00555920" w:rsidRDefault="00A1413B">
            <w:pPr>
              <w:pStyle w:val="TableParagraph"/>
              <w:ind w:left="155" w:right="60"/>
              <w:rPr>
                <w:sz w:val="18"/>
              </w:rPr>
            </w:pPr>
            <w:r>
              <w:rPr>
                <w:sz w:val="18"/>
              </w:rPr>
              <w:t>Jun-</w:t>
            </w:r>
            <w:r>
              <w:rPr>
                <w:spacing w:val="-5"/>
                <w:sz w:val="18"/>
              </w:rPr>
              <w:t>23</w:t>
            </w:r>
          </w:p>
        </w:tc>
        <w:tc>
          <w:tcPr>
            <w:tcW w:w="1539" w:type="dxa"/>
          </w:tcPr>
          <w:p w:rsidR="00555920" w:rsidRDefault="00A1413B">
            <w:pPr>
              <w:pStyle w:val="TableParagraph"/>
              <w:ind w:right="299"/>
              <w:jc w:val="right"/>
              <w:rPr>
                <w:sz w:val="18"/>
              </w:rPr>
            </w:pPr>
            <w:r>
              <w:rPr>
                <w:spacing w:val="-4"/>
                <w:sz w:val="18"/>
              </w:rPr>
              <w:t>7.48</w:t>
            </w:r>
          </w:p>
        </w:tc>
        <w:tc>
          <w:tcPr>
            <w:tcW w:w="1538" w:type="dxa"/>
          </w:tcPr>
          <w:p w:rsidR="00555920" w:rsidRDefault="00A1413B">
            <w:pPr>
              <w:pStyle w:val="TableParagraph"/>
              <w:ind w:left="570"/>
              <w:jc w:val="left"/>
              <w:rPr>
                <w:sz w:val="18"/>
              </w:rPr>
            </w:pPr>
            <w:r>
              <w:rPr>
                <w:spacing w:val="-2"/>
                <w:sz w:val="18"/>
              </w:rPr>
              <w:t>1,200</w:t>
            </w:r>
          </w:p>
        </w:tc>
        <w:tc>
          <w:tcPr>
            <w:tcW w:w="1538" w:type="dxa"/>
          </w:tcPr>
          <w:p w:rsidR="00555920" w:rsidRDefault="00A1413B">
            <w:pPr>
              <w:pStyle w:val="TableParagraph"/>
              <w:ind w:left="878"/>
              <w:jc w:val="left"/>
              <w:rPr>
                <w:sz w:val="18"/>
              </w:rPr>
            </w:pPr>
            <w:r>
              <w:rPr>
                <w:spacing w:val="-4"/>
                <w:sz w:val="18"/>
              </w:rPr>
              <w:t>40.6</w:t>
            </w:r>
          </w:p>
        </w:tc>
        <w:tc>
          <w:tcPr>
            <w:tcW w:w="1538" w:type="dxa"/>
          </w:tcPr>
          <w:p w:rsidR="00555920" w:rsidRDefault="00A1413B">
            <w:pPr>
              <w:pStyle w:val="TableParagraph"/>
              <w:ind w:left="600"/>
              <w:jc w:val="left"/>
              <w:rPr>
                <w:sz w:val="18"/>
              </w:rPr>
            </w:pPr>
            <w:r>
              <w:rPr>
                <w:spacing w:val="-2"/>
                <w:sz w:val="18"/>
              </w:rPr>
              <w:t>1,400</w:t>
            </w:r>
          </w:p>
        </w:tc>
        <w:tc>
          <w:tcPr>
            <w:tcW w:w="1536" w:type="dxa"/>
          </w:tcPr>
          <w:p w:rsidR="00555920" w:rsidRDefault="00A1413B">
            <w:pPr>
              <w:pStyle w:val="TableParagraph"/>
              <w:ind w:right="354"/>
              <w:jc w:val="right"/>
              <w:rPr>
                <w:sz w:val="18"/>
              </w:rPr>
            </w:pPr>
            <w:r>
              <w:rPr>
                <w:spacing w:val="-4"/>
                <w:sz w:val="18"/>
              </w:rPr>
              <w:t>12.5</w:t>
            </w:r>
          </w:p>
        </w:tc>
      </w:tr>
      <w:tr w:rsidR="00555920">
        <w:trPr>
          <w:trHeight w:val="318"/>
        </w:trPr>
        <w:tc>
          <w:tcPr>
            <w:tcW w:w="1440" w:type="dxa"/>
          </w:tcPr>
          <w:p w:rsidR="00555920" w:rsidRDefault="00A1413B">
            <w:pPr>
              <w:pStyle w:val="TableParagraph"/>
              <w:spacing w:before="56"/>
              <w:ind w:left="173" w:right="18"/>
              <w:rPr>
                <w:sz w:val="18"/>
              </w:rPr>
            </w:pPr>
            <w:r>
              <w:rPr>
                <w:sz w:val="18"/>
              </w:rPr>
              <w:t>Jul-</w:t>
            </w:r>
            <w:r>
              <w:rPr>
                <w:spacing w:val="-5"/>
                <w:sz w:val="18"/>
              </w:rPr>
              <w:t>23</w:t>
            </w:r>
          </w:p>
        </w:tc>
        <w:tc>
          <w:tcPr>
            <w:tcW w:w="1539" w:type="dxa"/>
          </w:tcPr>
          <w:p w:rsidR="00555920" w:rsidRDefault="00A1413B">
            <w:pPr>
              <w:pStyle w:val="TableParagraph"/>
              <w:spacing w:before="56"/>
              <w:ind w:right="299"/>
              <w:jc w:val="right"/>
              <w:rPr>
                <w:sz w:val="18"/>
              </w:rPr>
            </w:pPr>
            <w:r>
              <w:rPr>
                <w:spacing w:val="-4"/>
                <w:sz w:val="18"/>
              </w:rPr>
              <w:t>7.43</w:t>
            </w:r>
          </w:p>
        </w:tc>
        <w:tc>
          <w:tcPr>
            <w:tcW w:w="1538" w:type="dxa"/>
          </w:tcPr>
          <w:p w:rsidR="00555920" w:rsidRDefault="00A1413B">
            <w:pPr>
              <w:pStyle w:val="TableParagraph"/>
              <w:spacing w:before="56"/>
              <w:ind w:left="721"/>
              <w:jc w:val="left"/>
              <w:rPr>
                <w:sz w:val="18"/>
              </w:rPr>
            </w:pPr>
            <w:r>
              <w:rPr>
                <w:spacing w:val="-5"/>
                <w:sz w:val="18"/>
              </w:rPr>
              <w:t>895</w:t>
            </w:r>
          </w:p>
        </w:tc>
        <w:tc>
          <w:tcPr>
            <w:tcW w:w="1538" w:type="dxa"/>
          </w:tcPr>
          <w:p w:rsidR="00555920" w:rsidRDefault="00A1413B">
            <w:pPr>
              <w:pStyle w:val="TableParagraph"/>
              <w:spacing w:before="56"/>
              <w:ind w:left="878"/>
              <w:jc w:val="left"/>
              <w:rPr>
                <w:sz w:val="18"/>
              </w:rPr>
            </w:pPr>
            <w:r>
              <w:rPr>
                <w:spacing w:val="-4"/>
                <w:sz w:val="18"/>
              </w:rPr>
              <w:t>97.7</w:t>
            </w:r>
          </w:p>
        </w:tc>
        <w:tc>
          <w:tcPr>
            <w:tcW w:w="1538" w:type="dxa"/>
          </w:tcPr>
          <w:p w:rsidR="00555920" w:rsidRDefault="00A1413B">
            <w:pPr>
              <w:pStyle w:val="TableParagraph"/>
              <w:spacing w:before="56"/>
              <w:ind w:left="600"/>
              <w:jc w:val="left"/>
              <w:rPr>
                <w:sz w:val="18"/>
              </w:rPr>
            </w:pPr>
            <w:r>
              <w:rPr>
                <w:spacing w:val="-2"/>
                <w:sz w:val="18"/>
              </w:rPr>
              <w:t>1,010</w:t>
            </w:r>
          </w:p>
        </w:tc>
        <w:tc>
          <w:tcPr>
            <w:tcW w:w="1536" w:type="dxa"/>
          </w:tcPr>
          <w:p w:rsidR="00555920" w:rsidRDefault="00A1413B">
            <w:pPr>
              <w:pStyle w:val="TableParagraph"/>
              <w:spacing w:before="56"/>
              <w:ind w:right="253"/>
              <w:jc w:val="right"/>
              <w:rPr>
                <w:sz w:val="18"/>
              </w:rPr>
            </w:pPr>
            <w:r>
              <w:rPr>
                <w:spacing w:val="-4"/>
                <w:sz w:val="18"/>
              </w:rPr>
              <w:t>6.90</w:t>
            </w:r>
          </w:p>
        </w:tc>
      </w:tr>
      <w:tr w:rsidR="00555920">
        <w:trPr>
          <w:trHeight w:val="316"/>
        </w:trPr>
        <w:tc>
          <w:tcPr>
            <w:tcW w:w="1440" w:type="dxa"/>
          </w:tcPr>
          <w:p w:rsidR="00555920" w:rsidRDefault="00A1413B">
            <w:pPr>
              <w:pStyle w:val="TableParagraph"/>
              <w:ind w:left="155" w:right="92"/>
              <w:rPr>
                <w:sz w:val="18"/>
              </w:rPr>
            </w:pPr>
            <w:r>
              <w:rPr>
                <w:spacing w:val="-2"/>
                <w:sz w:val="18"/>
              </w:rPr>
              <w:t>Aug-</w:t>
            </w:r>
            <w:r>
              <w:rPr>
                <w:spacing w:val="-5"/>
                <w:sz w:val="18"/>
              </w:rPr>
              <w:t>23</w:t>
            </w:r>
          </w:p>
        </w:tc>
        <w:tc>
          <w:tcPr>
            <w:tcW w:w="1539" w:type="dxa"/>
          </w:tcPr>
          <w:p w:rsidR="00555920" w:rsidRDefault="00A1413B">
            <w:pPr>
              <w:pStyle w:val="TableParagraph"/>
              <w:ind w:right="299"/>
              <w:jc w:val="right"/>
              <w:rPr>
                <w:sz w:val="18"/>
              </w:rPr>
            </w:pPr>
            <w:r>
              <w:rPr>
                <w:spacing w:val="-4"/>
                <w:sz w:val="18"/>
              </w:rPr>
              <w:t>7.61</w:t>
            </w:r>
          </w:p>
        </w:tc>
        <w:tc>
          <w:tcPr>
            <w:tcW w:w="1538" w:type="dxa"/>
          </w:tcPr>
          <w:p w:rsidR="00555920" w:rsidRDefault="00A1413B">
            <w:pPr>
              <w:pStyle w:val="TableParagraph"/>
              <w:ind w:left="721"/>
              <w:jc w:val="left"/>
              <w:rPr>
                <w:sz w:val="18"/>
              </w:rPr>
            </w:pPr>
            <w:r>
              <w:rPr>
                <w:spacing w:val="-5"/>
                <w:sz w:val="18"/>
              </w:rPr>
              <w:t>899</w:t>
            </w:r>
          </w:p>
        </w:tc>
        <w:tc>
          <w:tcPr>
            <w:tcW w:w="1538" w:type="dxa"/>
          </w:tcPr>
          <w:p w:rsidR="00555920" w:rsidRDefault="00A1413B">
            <w:pPr>
              <w:pStyle w:val="TableParagraph"/>
              <w:ind w:left="878"/>
              <w:jc w:val="left"/>
              <w:rPr>
                <w:sz w:val="18"/>
              </w:rPr>
            </w:pPr>
            <w:r>
              <w:rPr>
                <w:spacing w:val="-4"/>
                <w:sz w:val="18"/>
              </w:rPr>
              <w:t>84.2</w:t>
            </w:r>
          </w:p>
        </w:tc>
        <w:tc>
          <w:tcPr>
            <w:tcW w:w="1538" w:type="dxa"/>
          </w:tcPr>
          <w:p w:rsidR="00555920" w:rsidRDefault="00A1413B">
            <w:pPr>
              <w:pStyle w:val="TableParagraph"/>
              <w:ind w:left="600"/>
              <w:jc w:val="left"/>
              <w:rPr>
                <w:sz w:val="18"/>
              </w:rPr>
            </w:pPr>
            <w:r>
              <w:rPr>
                <w:spacing w:val="-2"/>
                <w:sz w:val="18"/>
              </w:rPr>
              <w:t>1,270</w:t>
            </w:r>
          </w:p>
        </w:tc>
        <w:tc>
          <w:tcPr>
            <w:tcW w:w="1536" w:type="dxa"/>
          </w:tcPr>
          <w:p w:rsidR="00555920" w:rsidRDefault="00A1413B">
            <w:pPr>
              <w:pStyle w:val="TableParagraph"/>
              <w:ind w:right="354"/>
              <w:jc w:val="right"/>
              <w:rPr>
                <w:sz w:val="18"/>
              </w:rPr>
            </w:pPr>
            <w:r>
              <w:rPr>
                <w:spacing w:val="-4"/>
                <w:sz w:val="18"/>
              </w:rPr>
              <w:t>83.4</w:t>
            </w:r>
          </w:p>
        </w:tc>
      </w:tr>
      <w:tr w:rsidR="00555920">
        <w:trPr>
          <w:trHeight w:val="318"/>
        </w:trPr>
        <w:tc>
          <w:tcPr>
            <w:tcW w:w="1440" w:type="dxa"/>
          </w:tcPr>
          <w:p w:rsidR="00555920" w:rsidRDefault="00A1413B">
            <w:pPr>
              <w:pStyle w:val="TableParagraph"/>
              <w:spacing w:before="56"/>
              <w:ind w:left="155" w:right="92"/>
              <w:rPr>
                <w:sz w:val="18"/>
              </w:rPr>
            </w:pPr>
            <w:r>
              <w:rPr>
                <w:spacing w:val="-2"/>
                <w:sz w:val="18"/>
              </w:rPr>
              <w:t>Sep-</w:t>
            </w:r>
            <w:r>
              <w:rPr>
                <w:spacing w:val="-5"/>
                <w:sz w:val="18"/>
              </w:rPr>
              <w:t>23</w:t>
            </w:r>
          </w:p>
        </w:tc>
        <w:tc>
          <w:tcPr>
            <w:tcW w:w="1539" w:type="dxa"/>
          </w:tcPr>
          <w:p w:rsidR="00555920" w:rsidRDefault="00A1413B">
            <w:pPr>
              <w:pStyle w:val="TableParagraph"/>
              <w:spacing w:before="56"/>
              <w:ind w:right="299"/>
              <w:jc w:val="right"/>
              <w:rPr>
                <w:sz w:val="18"/>
              </w:rPr>
            </w:pPr>
            <w:r>
              <w:rPr>
                <w:spacing w:val="-4"/>
                <w:sz w:val="18"/>
              </w:rPr>
              <w:t>7.38</w:t>
            </w:r>
          </w:p>
        </w:tc>
        <w:tc>
          <w:tcPr>
            <w:tcW w:w="1538" w:type="dxa"/>
          </w:tcPr>
          <w:p w:rsidR="00555920" w:rsidRDefault="00A1413B">
            <w:pPr>
              <w:pStyle w:val="TableParagraph"/>
              <w:spacing w:before="56"/>
              <w:ind w:left="721"/>
              <w:jc w:val="left"/>
              <w:rPr>
                <w:sz w:val="18"/>
              </w:rPr>
            </w:pPr>
            <w:r>
              <w:rPr>
                <w:spacing w:val="-5"/>
                <w:sz w:val="18"/>
              </w:rPr>
              <w:t>653</w:t>
            </w:r>
          </w:p>
        </w:tc>
        <w:tc>
          <w:tcPr>
            <w:tcW w:w="1538" w:type="dxa"/>
          </w:tcPr>
          <w:p w:rsidR="00555920" w:rsidRDefault="00A1413B">
            <w:pPr>
              <w:pStyle w:val="TableParagraph"/>
              <w:spacing w:before="56"/>
              <w:ind w:left="780"/>
              <w:jc w:val="left"/>
              <w:rPr>
                <w:sz w:val="18"/>
              </w:rPr>
            </w:pPr>
            <w:r>
              <w:rPr>
                <w:spacing w:val="-5"/>
                <w:sz w:val="18"/>
              </w:rPr>
              <w:t>147</w:t>
            </w:r>
          </w:p>
        </w:tc>
        <w:tc>
          <w:tcPr>
            <w:tcW w:w="1538" w:type="dxa"/>
          </w:tcPr>
          <w:p w:rsidR="00555920" w:rsidRDefault="00A1413B">
            <w:pPr>
              <w:pStyle w:val="TableParagraph"/>
              <w:spacing w:before="56"/>
              <w:ind w:right="461"/>
              <w:jc w:val="right"/>
              <w:rPr>
                <w:sz w:val="18"/>
              </w:rPr>
            </w:pPr>
            <w:r>
              <w:rPr>
                <w:spacing w:val="-5"/>
                <w:sz w:val="18"/>
              </w:rPr>
              <w:t>769</w:t>
            </w:r>
          </w:p>
        </w:tc>
        <w:tc>
          <w:tcPr>
            <w:tcW w:w="1536" w:type="dxa"/>
          </w:tcPr>
          <w:p w:rsidR="00555920" w:rsidRDefault="00A1413B">
            <w:pPr>
              <w:pStyle w:val="TableParagraph"/>
              <w:spacing w:before="56"/>
              <w:ind w:right="354"/>
              <w:jc w:val="right"/>
              <w:rPr>
                <w:sz w:val="18"/>
              </w:rPr>
            </w:pPr>
            <w:r>
              <w:rPr>
                <w:spacing w:val="-4"/>
                <w:sz w:val="18"/>
              </w:rPr>
              <w:t>12.3</w:t>
            </w:r>
          </w:p>
        </w:tc>
      </w:tr>
      <w:tr w:rsidR="00555920">
        <w:trPr>
          <w:trHeight w:val="316"/>
        </w:trPr>
        <w:tc>
          <w:tcPr>
            <w:tcW w:w="1440" w:type="dxa"/>
          </w:tcPr>
          <w:p w:rsidR="00555920" w:rsidRDefault="00A1413B">
            <w:pPr>
              <w:pStyle w:val="TableParagraph"/>
              <w:ind w:left="155" w:right="50"/>
              <w:rPr>
                <w:sz w:val="18"/>
              </w:rPr>
            </w:pPr>
            <w:r>
              <w:rPr>
                <w:sz w:val="18"/>
              </w:rPr>
              <w:t>Oct-</w:t>
            </w:r>
            <w:r>
              <w:rPr>
                <w:spacing w:val="-5"/>
                <w:sz w:val="18"/>
              </w:rPr>
              <w:t>23</w:t>
            </w:r>
          </w:p>
        </w:tc>
        <w:tc>
          <w:tcPr>
            <w:tcW w:w="1539" w:type="dxa"/>
          </w:tcPr>
          <w:p w:rsidR="00555920" w:rsidRDefault="00A1413B">
            <w:pPr>
              <w:pStyle w:val="TableParagraph"/>
              <w:ind w:right="299"/>
              <w:jc w:val="right"/>
              <w:rPr>
                <w:sz w:val="18"/>
              </w:rPr>
            </w:pPr>
            <w:r>
              <w:rPr>
                <w:spacing w:val="-4"/>
                <w:sz w:val="18"/>
              </w:rPr>
              <w:t>7.63</w:t>
            </w:r>
          </w:p>
        </w:tc>
        <w:tc>
          <w:tcPr>
            <w:tcW w:w="1538" w:type="dxa"/>
          </w:tcPr>
          <w:p w:rsidR="00555920" w:rsidRDefault="00A1413B">
            <w:pPr>
              <w:pStyle w:val="TableParagraph"/>
              <w:ind w:left="570"/>
              <w:jc w:val="left"/>
              <w:rPr>
                <w:sz w:val="18"/>
              </w:rPr>
            </w:pPr>
            <w:r>
              <w:rPr>
                <w:spacing w:val="-2"/>
                <w:sz w:val="18"/>
              </w:rPr>
              <w:t>1,100</w:t>
            </w:r>
          </w:p>
        </w:tc>
        <w:tc>
          <w:tcPr>
            <w:tcW w:w="1538" w:type="dxa"/>
          </w:tcPr>
          <w:p w:rsidR="00555920" w:rsidRDefault="00A1413B">
            <w:pPr>
              <w:pStyle w:val="TableParagraph"/>
              <w:ind w:left="878"/>
              <w:jc w:val="left"/>
              <w:rPr>
                <w:sz w:val="18"/>
              </w:rPr>
            </w:pPr>
            <w:r>
              <w:rPr>
                <w:spacing w:val="-4"/>
                <w:sz w:val="18"/>
              </w:rPr>
              <w:t>47.4</w:t>
            </w:r>
          </w:p>
        </w:tc>
        <w:tc>
          <w:tcPr>
            <w:tcW w:w="1538" w:type="dxa"/>
          </w:tcPr>
          <w:p w:rsidR="00555920" w:rsidRDefault="00A1413B">
            <w:pPr>
              <w:pStyle w:val="TableParagraph"/>
              <w:ind w:left="600"/>
              <w:jc w:val="left"/>
              <w:rPr>
                <w:sz w:val="18"/>
              </w:rPr>
            </w:pPr>
            <w:r>
              <w:rPr>
                <w:spacing w:val="-2"/>
                <w:sz w:val="18"/>
              </w:rPr>
              <w:t>1,100</w:t>
            </w:r>
          </w:p>
        </w:tc>
        <w:tc>
          <w:tcPr>
            <w:tcW w:w="1536" w:type="dxa"/>
          </w:tcPr>
          <w:p w:rsidR="00555920" w:rsidRDefault="00A1413B">
            <w:pPr>
              <w:pStyle w:val="TableParagraph"/>
              <w:ind w:right="354"/>
              <w:jc w:val="right"/>
              <w:rPr>
                <w:sz w:val="18"/>
              </w:rPr>
            </w:pPr>
            <w:r>
              <w:rPr>
                <w:spacing w:val="-4"/>
                <w:sz w:val="18"/>
              </w:rPr>
              <w:t>13.6</w:t>
            </w:r>
          </w:p>
        </w:tc>
      </w:tr>
      <w:tr w:rsidR="00555920">
        <w:trPr>
          <w:trHeight w:val="318"/>
        </w:trPr>
        <w:tc>
          <w:tcPr>
            <w:tcW w:w="1440" w:type="dxa"/>
          </w:tcPr>
          <w:p w:rsidR="00555920" w:rsidRDefault="00A1413B">
            <w:pPr>
              <w:pStyle w:val="TableParagraph"/>
              <w:ind w:left="155" w:right="91"/>
              <w:rPr>
                <w:sz w:val="18"/>
              </w:rPr>
            </w:pPr>
            <w:r>
              <w:rPr>
                <w:spacing w:val="-2"/>
                <w:sz w:val="18"/>
              </w:rPr>
              <w:t>Nov-</w:t>
            </w:r>
            <w:r>
              <w:rPr>
                <w:spacing w:val="-5"/>
                <w:sz w:val="18"/>
              </w:rPr>
              <w:t>23</w:t>
            </w:r>
          </w:p>
        </w:tc>
        <w:tc>
          <w:tcPr>
            <w:tcW w:w="1539" w:type="dxa"/>
          </w:tcPr>
          <w:p w:rsidR="00555920" w:rsidRDefault="00A1413B">
            <w:pPr>
              <w:pStyle w:val="TableParagraph"/>
              <w:ind w:right="299"/>
              <w:jc w:val="right"/>
              <w:rPr>
                <w:sz w:val="18"/>
              </w:rPr>
            </w:pPr>
            <w:r>
              <w:rPr>
                <w:spacing w:val="-4"/>
                <w:sz w:val="18"/>
              </w:rPr>
              <w:t>7.85</w:t>
            </w:r>
          </w:p>
        </w:tc>
        <w:tc>
          <w:tcPr>
            <w:tcW w:w="1538" w:type="dxa"/>
          </w:tcPr>
          <w:p w:rsidR="00555920" w:rsidRDefault="00A1413B">
            <w:pPr>
              <w:pStyle w:val="TableParagraph"/>
              <w:ind w:left="721"/>
              <w:jc w:val="left"/>
              <w:rPr>
                <w:sz w:val="18"/>
              </w:rPr>
            </w:pPr>
            <w:r>
              <w:rPr>
                <w:spacing w:val="-5"/>
                <w:sz w:val="18"/>
              </w:rPr>
              <w:t>959</w:t>
            </w:r>
          </w:p>
        </w:tc>
        <w:tc>
          <w:tcPr>
            <w:tcW w:w="1538" w:type="dxa"/>
          </w:tcPr>
          <w:p w:rsidR="00555920" w:rsidRDefault="00A1413B">
            <w:pPr>
              <w:pStyle w:val="TableParagraph"/>
              <w:ind w:left="878"/>
              <w:jc w:val="left"/>
              <w:rPr>
                <w:sz w:val="18"/>
              </w:rPr>
            </w:pPr>
            <w:r>
              <w:rPr>
                <w:spacing w:val="-4"/>
                <w:sz w:val="18"/>
              </w:rPr>
              <w:t>57.2</w:t>
            </w:r>
          </w:p>
        </w:tc>
        <w:tc>
          <w:tcPr>
            <w:tcW w:w="1538" w:type="dxa"/>
          </w:tcPr>
          <w:p w:rsidR="00555920" w:rsidRDefault="00A1413B">
            <w:pPr>
              <w:pStyle w:val="TableParagraph"/>
              <w:ind w:left="600"/>
              <w:jc w:val="left"/>
              <w:rPr>
                <w:sz w:val="18"/>
              </w:rPr>
            </w:pPr>
            <w:r>
              <w:rPr>
                <w:spacing w:val="-2"/>
                <w:sz w:val="18"/>
              </w:rPr>
              <w:t>1,130</w:t>
            </w:r>
          </w:p>
        </w:tc>
        <w:tc>
          <w:tcPr>
            <w:tcW w:w="1536" w:type="dxa"/>
          </w:tcPr>
          <w:p w:rsidR="00555920" w:rsidRDefault="00A1413B">
            <w:pPr>
              <w:pStyle w:val="TableParagraph"/>
              <w:ind w:right="354"/>
              <w:jc w:val="right"/>
              <w:rPr>
                <w:sz w:val="18"/>
              </w:rPr>
            </w:pPr>
            <w:r>
              <w:rPr>
                <w:spacing w:val="-4"/>
                <w:sz w:val="18"/>
              </w:rPr>
              <w:t>10.8</w:t>
            </w:r>
          </w:p>
        </w:tc>
      </w:tr>
      <w:tr w:rsidR="00555920">
        <w:trPr>
          <w:trHeight w:val="316"/>
        </w:trPr>
        <w:tc>
          <w:tcPr>
            <w:tcW w:w="1440" w:type="dxa"/>
          </w:tcPr>
          <w:p w:rsidR="00555920" w:rsidRDefault="00A1413B">
            <w:pPr>
              <w:pStyle w:val="TableParagraph"/>
              <w:ind w:left="155" w:right="91"/>
              <w:rPr>
                <w:sz w:val="18"/>
              </w:rPr>
            </w:pPr>
            <w:r>
              <w:rPr>
                <w:spacing w:val="-2"/>
                <w:sz w:val="18"/>
              </w:rPr>
              <w:t>Dec-</w:t>
            </w:r>
            <w:r>
              <w:rPr>
                <w:spacing w:val="-5"/>
                <w:sz w:val="18"/>
              </w:rPr>
              <w:t>23</w:t>
            </w:r>
          </w:p>
        </w:tc>
        <w:tc>
          <w:tcPr>
            <w:tcW w:w="1539" w:type="dxa"/>
          </w:tcPr>
          <w:p w:rsidR="00555920" w:rsidRDefault="00A1413B">
            <w:pPr>
              <w:pStyle w:val="TableParagraph"/>
              <w:ind w:right="299"/>
              <w:jc w:val="right"/>
              <w:rPr>
                <w:sz w:val="18"/>
              </w:rPr>
            </w:pPr>
            <w:r>
              <w:rPr>
                <w:spacing w:val="-4"/>
                <w:sz w:val="18"/>
              </w:rPr>
              <w:t>9.07</w:t>
            </w:r>
          </w:p>
        </w:tc>
        <w:tc>
          <w:tcPr>
            <w:tcW w:w="1538" w:type="dxa"/>
          </w:tcPr>
          <w:p w:rsidR="00555920" w:rsidRDefault="00A1413B">
            <w:pPr>
              <w:pStyle w:val="TableParagraph"/>
              <w:ind w:left="570"/>
              <w:jc w:val="left"/>
              <w:rPr>
                <w:sz w:val="18"/>
              </w:rPr>
            </w:pPr>
            <w:r>
              <w:rPr>
                <w:spacing w:val="-2"/>
                <w:sz w:val="18"/>
              </w:rPr>
              <w:t>1,240</w:t>
            </w:r>
          </w:p>
        </w:tc>
        <w:tc>
          <w:tcPr>
            <w:tcW w:w="1538" w:type="dxa"/>
          </w:tcPr>
          <w:p w:rsidR="00555920" w:rsidRDefault="00A1413B">
            <w:pPr>
              <w:pStyle w:val="TableParagraph"/>
              <w:ind w:left="878"/>
              <w:jc w:val="left"/>
              <w:rPr>
                <w:sz w:val="18"/>
              </w:rPr>
            </w:pPr>
            <w:r>
              <w:rPr>
                <w:spacing w:val="-4"/>
                <w:sz w:val="18"/>
              </w:rPr>
              <w:t>64.2</w:t>
            </w:r>
          </w:p>
        </w:tc>
        <w:tc>
          <w:tcPr>
            <w:tcW w:w="1538" w:type="dxa"/>
          </w:tcPr>
          <w:p w:rsidR="00555920" w:rsidRDefault="00A1413B">
            <w:pPr>
              <w:pStyle w:val="TableParagraph"/>
              <w:ind w:left="600"/>
              <w:jc w:val="left"/>
              <w:rPr>
                <w:sz w:val="18"/>
              </w:rPr>
            </w:pPr>
            <w:r>
              <w:rPr>
                <w:spacing w:val="-2"/>
                <w:sz w:val="18"/>
              </w:rPr>
              <w:t>1,200</w:t>
            </w:r>
          </w:p>
        </w:tc>
        <w:tc>
          <w:tcPr>
            <w:tcW w:w="1536" w:type="dxa"/>
          </w:tcPr>
          <w:p w:rsidR="00555920" w:rsidRDefault="00A1413B">
            <w:pPr>
              <w:pStyle w:val="TableParagraph"/>
              <w:ind w:right="354"/>
              <w:jc w:val="right"/>
              <w:rPr>
                <w:sz w:val="18"/>
              </w:rPr>
            </w:pPr>
            <w:r>
              <w:rPr>
                <w:spacing w:val="-4"/>
                <w:sz w:val="18"/>
              </w:rPr>
              <w:t>19.9</w:t>
            </w:r>
          </w:p>
        </w:tc>
      </w:tr>
      <w:tr w:rsidR="00555920">
        <w:trPr>
          <w:trHeight w:val="316"/>
        </w:trPr>
        <w:tc>
          <w:tcPr>
            <w:tcW w:w="1440" w:type="dxa"/>
          </w:tcPr>
          <w:p w:rsidR="00555920" w:rsidRDefault="00A1413B">
            <w:pPr>
              <w:pStyle w:val="TableParagraph"/>
              <w:ind w:left="155" w:right="62"/>
              <w:rPr>
                <w:sz w:val="18"/>
              </w:rPr>
            </w:pPr>
            <w:r>
              <w:rPr>
                <w:sz w:val="18"/>
              </w:rPr>
              <w:t>Jan-</w:t>
            </w:r>
            <w:r>
              <w:rPr>
                <w:spacing w:val="-5"/>
                <w:sz w:val="18"/>
              </w:rPr>
              <w:t>24</w:t>
            </w:r>
          </w:p>
        </w:tc>
        <w:tc>
          <w:tcPr>
            <w:tcW w:w="1539" w:type="dxa"/>
          </w:tcPr>
          <w:p w:rsidR="00555920" w:rsidRDefault="00A1413B">
            <w:pPr>
              <w:pStyle w:val="TableParagraph"/>
              <w:ind w:left="765"/>
              <w:jc w:val="left"/>
              <w:rPr>
                <w:sz w:val="18"/>
              </w:rPr>
            </w:pPr>
            <w:r>
              <w:rPr>
                <w:spacing w:val="-4"/>
                <w:sz w:val="18"/>
              </w:rPr>
              <w:t>10.7</w:t>
            </w:r>
          </w:p>
        </w:tc>
        <w:tc>
          <w:tcPr>
            <w:tcW w:w="1538" w:type="dxa"/>
          </w:tcPr>
          <w:p w:rsidR="00555920" w:rsidRDefault="00A1413B">
            <w:pPr>
              <w:pStyle w:val="TableParagraph"/>
              <w:ind w:left="570"/>
              <w:jc w:val="left"/>
              <w:rPr>
                <w:sz w:val="18"/>
              </w:rPr>
            </w:pPr>
            <w:r>
              <w:rPr>
                <w:spacing w:val="-2"/>
                <w:sz w:val="18"/>
              </w:rPr>
              <w:t>1,570</w:t>
            </w:r>
          </w:p>
        </w:tc>
        <w:tc>
          <w:tcPr>
            <w:tcW w:w="1538" w:type="dxa"/>
          </w:tcPr>
          <w:p w:rsidR="00555920" w:rsidRDefault="00A1413B">
            <w:pPr>
              <w:pStyle w:val="TableParagraph"/>
              <w:ind w:left="878"/>
              <w:jc w:val="left"/>
              <w:rPr>
                <w:sz w:val="18"/>
              </w:rPr>
            </w:pPr>
            <w:r>
              <w:rPr>
                <w:spacing w:val="-4"/>
                <w:sz w:val="18"/>
              </w:rPr>
              <w:t>51.9</w:t>
            </w:r>
          </w:p>
        </w:tc>
        <w:tc>
          <w:tcPr>
            <w:tcW w:w="1538" w:type="dxa"/>
          </w:tcPr>
          <w:p w:rsidR="00555920" w:rsidRDefault="00A1413B">
            <w:pPr>
              <w:pStyle w:val="TableParagraph"/>
              <w:ind w:left="600"/>
              <w:jc w:val="left"/>
              <w:rPr>
                <w:sz w:val="18"/>
              </w:rPr>
            </w:pPr>
            <w:r>
              <w:rPr>
                <w:spacing w:val="-2"/>
                <w:sz w:val="18"/>
              </w:rPr>
              <w:t>1,390</w:t>
            </w:r>
          </w:p>
        </w:tc>
        <w:tc>
          <w:tcPr>
            <w:tcW w:w="1536" w:type="dxa"/>
          </w:tcPr>
          <w:p w:rsidR="00555920" w:rsidRDefault="00A1413B">
            <w:pPr>
              <w:pStyle w:val="TableParagraph"/>
              <w:ind w:right="354"/>
              <w:jc w:val="right"/>
              <w:rPr>
                <w:sz w:val="18"/>
              </w:rPr>
            </w:pPr>
            <w:r>
              <w:rPr>
                <w:spacing w:val="-4"/>
                <w:sz w:val="18"/>
              </w:rPr>
              <w:t>31.9</w:t>
            </w:r>
          </w:p>
        </w:tc>
      </w:tr>
      <w:tr w:rsidR="00555920">
        <w:trPr>
          <w:trHeight w:val="318"/>
        </w:trPr>
        <w:tc>
          <w:tcPr>
            <w:tcW w:w="1440" w:type="dxa"/>
          </w:tcPr>
          <w:p w:rsidR="00555920" w:rsidRDefault="00A1413B">
            <w:pPr>
              <w:pStyle w:val="TableParagraph"/>
              <w:spacing w:before="56"/>
              <w:ind w:left="155" w:right="81"/>
              <w:rPr>
                <w:sz w:val="18"/>
              </w:rPr>
            </w:pPr>
            <w:r>
              <w:rPr>
                <w:spacing w:val="-2"/>
                <w:sz w:val="18"/>
              </w:rPr>
              <w:t>Feb-</w:t>
            </w:r>
            <w:r>
              <w:rPr>
                <w:spacing w:val="-5"/>
                <w:sz w:val="18"/>
              </w:rPr>
              <w:t>24</w:t>
            </w:r>
          </w:p>
        </w:tc>
        <w:tc>
          <w:tcPr>
            <w:tcW w:w="1539" w:type="dxa"/>
          </w:tcPr>
          <w:p w:rsidR="00555920" w:rsidRDefault="00A1413B">
            <w:pPr>
              <w:pStyle w:val="TableParagraph"/>
              <w:spacing w:before="56"/>
              <w:ind w:left="765"/>
              <w:jc w:val="left"/>
              <w:rPr>
                <w:sz w:val="18"/>
              </w:rPr>
            </w:pPr>
            <w:r>
              <w:rPr>
                <w:spacing w:val="-4"/>
                <w:sz w:val="18"/>
              </w:rPr>
              <w:t>12.1</w:t>
            </w:r>
          </w:p>
        </w:tc>
        <w:tc>
          <w:tcPr>
            <w:tcW w:w="1538" w:type="dxa"/>
          </w:tcPr>
          <w:p w:rsidR="00555920" w:rsidRDefault="00A1413B">
            <w:pPr>
              <w:pStyle w:val="TableParagraph"/>
              <w:spacing w:before="56"/>
              <w:ind w:left="570"/>
              <w:jc w:val="left"/>
              <w:rPr>
                <w:sz w:val="18"/>
              </w:rPr>
            </w:pPr>
            <w:r>
              <w:rPr>
                <w:spacing w:val="-2"/>
                <w:sz w:val="18"/>
              </w:rPr>
              <w:t>1,400</w:t>
            </w:r>
          </w:p>
        </w:tc>
        <w:tc>
          <w:tcPr>
            <w:tcW w:w="1538" w:type="dxa"/>
          </w:tcPr>
          <w:p w:rsidR="00555920" w:rsidRDefault="00A1413B">
            <w:pPr>
              <w:pStyle w:val="TableParagraph"/>
              <w:spacing w:before="56"/>
              <w:ind w:left="878"/>
              <w:jc w:val="left"/>
              <w:rPr>
                <w:sz w:val="18"/>
              </w:rPr>
            </w:pPr>
            <w:r>
              <w:rPr>
                <w:spacing w:val="-4"/>
                <w:sz w:val="18"/>
              </w:rPr>
              <w:t>18.9</w:t>
            </w:r>
          </w:p>
        </w:tc>
        <w:tc>
          <w:tcPr>
            <w:tcW w:w="1538" w:type="dxa"/>
          </w:tcPr>
          <w:p w:rsidR="00555920" w:rsidRDefault="00A1413B">
            <w:pPr>
              <w:pStyle w:val="TableParagraph"/>
              <w:spacing w:before="56"/>
              <w:ind w:left="600"/>
              <w:jc w:val="left"/>
              <w:rPr>
                <w:sz w:val="18"/>
              </w:rPr>
            </w:pPr>
            <w:r>
              <w:rPr>
                <w:spacing w:val="-2"/>
                <w:sz w:val="18"/>
              </w:rPr>
              <w:t>1,540</w:t>
            </w:r>
          </w:p>
        </w:tc>
        <w:tc>
          <w:tcPr>
            <w:tcW w:w="1536" w:type="dxa"/>
          </w:tcPr>
          <w:p w:rsidR="00555920" w:rsidRDefault="00A1413B">
            <w:pPr>
              <w:pStyle w:val="TableParagraph"/>
              <w:spacing w:before="56"/>
              <w:ind w:right="354"/>
              <w:jc w:val="right"/>
              <w:rPr>
                <w:sz w:val="18"/>
              </w:rPr>
            </w:pPr>
            <w:r>
              <w:rPr>
                <w:spacing w:val="-4"/>
                <w:sz w:val="18"/>
              </w:rPr>
              <w:t>81.8</w:t>
            </w:r>
          </w:p>
        </w:tc>
      </w:tr>
      <w:tr w:rsidR="00555920">
        <w:trPr>
          <w:trHeight w:val="316"/>
        </w:trPr>
        <w:tc>
          <w:tcPr>
            <w:tcW w:w="1440" w:type="dxa"/>
          </w:tcPr>
          <w:p w:rsidR="00555920" w:rsidRDefault="00A1413B">
            <w:pPr>
              <w:pStyle w:val="TableParagraph"/>
              <w:ind w:left="155" w:right="81"/>
              <w:rPr>
                <w:sz w:val="18"/>
              </w:rPr>
            </w:pPr>
            <w:r>
              <w:rPr>
                <w:spacing w:val="-2"/>
                <w:sz w:val="18"/>
              </w:rPr>
              <w:t>Mar-</w:t>
            </w:r>
            <w:r>
              <w:rPr>
                <w:spacing w:val="-5"/>
                <w:sz w:val="18"/>
              </w:rPr>
              <w:t>24</w:t>
            </w:r>
          </w:p>
        </w:tc>
        <w:tc>
          <w:tcPr>
            <w:tcW w:w="1539" w:type="dxa"/>
          </w:tcPr>
          <w:p w:rsidR="00555920" w:rsidRDefault="00A1413B">
            <w:pPr>
              <w:pStyle w:val="TableParagraph"/>
              <w:ind w:left="765"/>
              <w:jc w:val="left"/>
              <w:rPr>
                <w:sz w:val="18"/>
              </w:rPr>
            </w:pPr>
            <w:r>
              <w:rPr>
                <w:spacing w:val="-4"/>
                <w:sz w:val="18"/>
              </w:rPr>
              <w:t>10.1</w:t>
            </w:r>
          </w:p>
        </w:tc>
        <w:tc>
          <w:tcPr>
            <w:tcW w:w="1538" w:type="dxa"/>
          </w:tcPr>
          <w:p w:rsidR="00555920" w:rsidRDefault="00A1413B">
            <w:pPr>
              <w:pStyle w:val="TableParagraph"/>
              <w:ind w:left="570"/>
              <w:jc w:val="left"/>
              <w:rPr>
                <w:sz w:val="18"/>
              </w:rPr>
            </w:pPr>
            <w:r>
              <w:rPr>
                <w:spacing w:val="-2"/>
                <w:sz w:val="18"/>
              </w:rPr>
              <w:t>1,580</w:t>
            </w:r>
          </w:p>
        </w:tc>
        <w:tc>
          <w:tcPr>
            <w:tcW w:w="1538" w:type="dxa"/>
          </w:tcPr>
          <w:p w:rsidR="00555920" w:rsidRDefault="00A1413B">
            <w:pPr>
              <w:pStyle w:val="TableParagraph"/>
              <w:ind w:left="878"/>
              <w:jc w:val="left"/>
              <w:rPr>
                <w:sz w:val="18"/>
              </w:rPr>
            </w:pPr>
            <w:r>
              <w:rPr>
                <w:spacing w:val="-4"/>
                <w:sz w:val="18"/>
              </w:rPr>
              <w:t>16.1</w:t>
            </w:r>
          </w:p>
        </w:tc>
        <w:tc>
          <w:tcPr>
            <w:tcW w:w="1538" w:type="dxa"/>
          </w:tcPr>
          <w:p w:rsidR="00555920" w:rsidRDefault="00A1413B">
            <w:pPr>
              <w:pStyle w:val="TableParagraph"/>
              <w:ind w:left="600"/>
              <w:jc w:val="left"/>
              <w:rPr>
                <w:sz w:val="18"/>
              </w:rPr>
            </w:pPr>
            <w:r>
              <w:rPr>
                <w:spacing w:val="-2"/>
                <w:sz w:val="18"/>
              </w:rPr>
              <w:t>1,640</w:t>
            </w:r>
          </w:p>
        </w:tc>
        <w:tc>
          <w:tcPr>
            <w:tcW w:w="1536" w:type="dxa"/>
          </w:tcPr>
          <w:p w:rsidR="00555920" w:rsidRDefault="00A1413B">
            <w:pPr>
              <w:pStyle w:val="TableParagraph"/>
              <w:ind w:right="354"/>
              <w:jc w:val="right"/>
              <w:rPr>
                <w:sz w:val="18"/>
              </w:rPr>
            </w:pPr>
            <w:r>
              <w:rPr>
                <w:spacing w:val="-4"/>
                <w:sz w:val="18"/>
              </w:rPr>
              <w:t>55.4</w:t>
            </w:r>
          </w:p>
        </w:tc>
      </w:tr>
      <w:tr w:rsidR="00555920">
        <w:trPr>
          <w:trHeight w:val="318"/>
        </w:trPr>
        <w:tc>
          <w:tcPr>
            <w:tcW w:w="1440" w:type="dxa"/>
          </w:tcPr>
          <w:p w:rsidR="00555920" w:rsidRDefault="00A1413B">
            <w:pPr>
              <w:pStyle w:val="TableParagraph"/>
              <w:ind w:left="155" w:right="50"/>
              <w:rPr>
                <w:sz w:val="18"/>
              </w:rPr>
            </w:pPr>
            <w:r>
              <w:rPr>
                <w:spacing w:val="-2"/>
                <w:sz w:val="18"/>
              </w:rPr>
              <w:t>Apr-</w:t>
            </w:r>
            <w:r>
              <w:rPr>
                <w:spacing w:val="-5"/>
                <w:sz w:val="18"/>
              </w:rPr>
              <w:t>24</w:t>
            </w:r>
          </w:p>
        </w:tc>
        <w:tc>
          <w:tcPr>
            <w:tcW w:w="1539" w:type="dxa"/>
          </w:tcPr>
          <w:p w:rsidR="00555920" w:rsidRDefault="00A1413B">
            <w:pPr>
              <w:pStyle w:val="TableParagraph"/>
              <w:ind w:right="299"/>
              <w:jc w:val="right"/>
              <w:rPr>
                <w:sz w:val="18"/>
              </w:rPr>
            </w:pPr>
            <w:r>
              <w:rPr>
                <w:spacing w:val="-4"/>
                <w:sz w:val="18"/>
              </w:rPr>
              <w:t>9.08</w:t>
            </w:r>
          </w:p>
        </w:tc>
        <w:tc>
          <w:tcPr>
            <w:tcW w:w="1538" w:type="dxa"/>
          </w:tcPr>
          <w:p w:rsidR="00555920" w:rsidRDefault="00A1413B">
            <w:pPr>
              <w:pStyle w:val="TableParagraph"/>
              <w:ind w:left="570"/>
              <w:jc w:val="left"/>
              <w:rPr>
                <w:sz w:val="18"/>
              </w:rPr>
            </w:pPr>
            <w:r>
              <w:rPr>
                <w:spacing w:val="-2"/>
                <w:sz w:val="18"/>
              </w:rPr>
              <w:t>1,650</w:t>
            </w:r>
          </w:p>
        </w:tc>
        <w:tc>
          <w:tcPr>
            <w:tcW w:w="1538" w:type="dxa"/>
          </w:tcPr>
          <w:p w:rsidR="00555920" w:rsidRDefault="00A1413B">
            <w:pPr>
              <w:pStyle w:val="TableParagraph"/>
              <w:ind w:right="184"/>
              <w:jc w:val="right"/>
              <w:rPr>
                <w:sz w:val="18"/>
              </w:rPr>
            </w:pPr>
            <w:r>
              <w:rPr>
                <w:spacing w:val="-4"/>
                <w:sz w:val="18"/>
              </w:rPr>
              <w:t>4.50</w:t>
            </w:r>
          </w:p>
        </w:tc>
        <w:tc>
          <w:tcPr>
            <w:tcW w:w="1538" w:type="dxa"/>
          </w:tcPr>
          <w:p w:rsidR="00555920" w:rsidRDefault="00A1413B">
            <w:pPr>
              <w:pStyle w:val="TableParagraph"/>
              <w:ind w:left="600"/>
              <w:jc w:val="left"/>
              <w:rPr>
                <w:sz w:val="18"/>
              </w:rPr>
            </w:pPr>
            <w:r>
              <w:rPr>
                <w:spacing w:val="-2"/>
                <w:sz w:val="18"/>
              </w:rPr>
              <w:t>1,680</w:t>
            </w:r>
          </w:p>
        </w:tc>
        <w:tc>
          <w:tcPr>
            <w:tcW w:w="1536" w:type="dxa"/>
          </w:tcPr>
          <w:p w:rsidR="00555920" w:rsidRDefault="00A1413B">
            <w:pPr>
              <w:pStyle w:val="TableParagraph"/>
              <w:ind w:right="354"/>
              <w:jc w:val="right"/>
              <w:rPr>
                <w:sz w:val="18"/>
              </w:rPr>
            </w:pPr>
            <w:r>
              <w:rPr>
                <w:spacing w:val="-4"/>
                <w:sz w:val="18"/>
              </w:rPr>
              <w:t>33.9</w:t>
            </w:r>
          </w:p>
        </w:tc>
      </w:tr>
      <w:tr w:rsidR="00555920">
        <w:trPr>
          <w:trHeight w:val="315"/>
        </w:trPr>
        <w:tc>
          <w:tcPr>
            <w:tcW w:w="1440" w:type="dxa"/>
          </w:tcPr>
          <w:p w:rsidR="00555920" w:rsidRDefault="00A1413B">
            <w:pPr>
              <w:pStyle w:val="TableParagraph"/>
              <w:ind w:left="155" w:right="110"/>
              <w:rPr>
                <w:sz w:val="18"/>
              </w:rPr>
            </w:pPr>
            <w:r>
              <w:rPr>
                <w:spacing w:val="-2"/>
                <w:sz w:val="18"/>
              </w:rPr>
              <w:t>May-</w:t>
            </w:r>
            <w:r>
              <w:rPr>
                <w:spacing w:val="-5"/>
                <w:sz w:val="18"/>
              </w:rPr>
              <w:t>24</w:t>
            </w:r>
          </w:p>
        </w:tc>
        <w:tc>
          <w:tcPr>
            <w:tcW w:w="1539" w:type="dxa"/>
          </w:tcPr>
          <w:p w:rsidR="00555920" w:rsidRDefault="00A1413B">
            <w:pPr>
              <w:pStyle w:val="TableParagraph"/>
              <w:ind w:right="299"/>
              <w:jc w:val="right"/>
              <w:rPr>
                <w:sz w:val="18"/>
              </w:rPr>
            </w:pPr>
            <w:r>
              <w:rPr>
                <w:spacing w:val="-4"/>
                <w:sz w:val="18"/>
              </w:rPr>
              <w:t>8.65</w:t>
            </w:r>
          </w:p>
        </w:tc>
        <w:tc>
          <w:tcPr>
            <w:tcW w:w="1538" w:type="dxa"/>
          </w:tcPr>
          <w:p w:rsidR="00555920" w:rsidRDefault="00A1413B">
            <w:pPr>
              <w:pStyle w:val="TableParagraph"/>
              <w:ind w:left="570"/>
              <w:jc w:val="left"/>
              <w:rPr>
                <w:sz w:val="18"/>
              </w:rPr>
            </w:pPr>
            <w:r>
              <w:rPr>
                <w:spacing w:val="-2"/>
                <w:sz w:val="18"/>
              </w:rPr>
              <w:t>1,110</w:t>
            </w:r>
          </w:p>
        </w:tc>
        <w:tc>
          <w:tcPr>
            <w:tcW w:w="1538" w:type="dxa"/>
          </w:tcPr>
          <w:p w:rsidR="00555920" w:rsidRDefault="00A1413B">
            <w:pPr>
              <w:pStyle w:val="TableParagraph"/>
              <w:ind w:left="780"/>
              <w:jc w:val="left"/>
              <w:rPr>
                <w:sz w:val="18"/>
              </w:rPr>
            </w:pPr>
            <w:r>
              <w:rPr>
                <w:spacing w:val="-5"/>
                <w:sz w:val="18"/>
              </w:rPr>
              <w:t>128</w:t>
            </w:r>
          </w:p>
        </w:tc>
        <w:tc>
          <w:tcPr>
            <w:tcW w:w="1538" w:type="dxa"/>
          </w:tcPr>
          <w:p w:rsidR="00555920" w:rsidRDefault="00A1413B">
            <w:pPr>
              <w:pStyle w:val="TableParagraph"/>
              <w:ind w:left="600"/>
              <w:jc w:val="left"/>
              <w:rPr>
                <w:sz w:val="18"/>
              </w:rPr>
            </w:pPr>
            <w:r>
              <w:rPr>
                <w:spacing w:val="-2"/>
                <w:sz w:val="18"/>
              </w:rPr>
              <w:t>1,350</w:t>
            </w:r>
          </w:p>
        </w:tc>
        <w:tc>
          <w:tcPr>
            <w:tcW w:w="1536" w:type="dxa"/>
          </w:tcPr>
          <w:p w:rsidR="00555920" w:rsidRDefault="00A1413B">
            <w:pPr>
              <w:pStyle w:val="TableParagraph"/>
              <w:ind w:right="354"/>
              <w:jc w:val="right"/>
              <w:rPr>
                <w:sz w:val="18"/>
              </w:rPr>
            </w:pPr>
            <w:r>
              <w:rPr>
                <w:spacing w:val="-4"/>
                <w:sz w:val="18"/>
              </w:rPr>
              <w:t>10.8</w:t>
            </w:r>
          </w:p>
        </w:tc>
      </w:tr>
      <w:tr w:rsidR="00555920">
        <w:trPr>
          <w:trHeight w:val="316"/>
        </w:trPr>
        <w:tc>
          <w:tcPr>
            <w:tcW w:w="1440" w:type="dxa"/>
          </w:tcPr>
          <w:p w:rsidR="00555920" w:rsidRDefault="00A1413B">
            <w:pPr>
              <w:pStyle w:val="TableParagraph"/>
              <w:ind w:left="155" w:right="62"/>
              <w:rPr>
                <w:sz w:val="18"/>
              </w:rPr>
            </w:pPr>
            <w:r>
              <w:rPr>
                <w:sz w:val="18"/>
              </w:rPr>
              <w:t>Jun-</w:t>
            </w:r>
            <w:r>
              <w:rPr>
                <w:spacing w:val="-5"/>
                <w:sz w:val="18"/>
              </w:rPr>
              <w:t>24</w:t>
            </w:r>
          </w:p>
        </w:tc>
        <w:tc>
          <w:tcPr>
            <w:tcW w:w="1539" w:type="dxa"/>
          </w:tcPr>
          <w:p w:rsidR="00555920" w:rsidRDefault="00A1413B">
            <w:pPr>
              <w:pStyle w:val="TableParagraph"/>
              <w:ind w:right="299"/>
              <w:jc w:val="right"/>
              <w:rPr>
                <w:sz w:val="18"/>
              </w:rPr>
            </w:pPr>
            <w:r>
              <w:rPr>
                <w:spacing w:val="-4"/>
                <w:sz w:val="18"/>
              </w:rPr>
              <w:t>8.02</w:t>
            </w:r>
          </w:p>
        </w:tc>
        <w:tc>
          <w:tcPr>
            <w:tcW w:w="1538" w:type="dxa"/>
          </w:tcPr>
          <w:p w:rsidR="00555920" w:rsidRDefault="00A1413B">
            <w:pPr>
              <w:pStyle w:val="TableParagraph"/>
              <w:ind w:left="721"/>
              <w:jc w:val="left"/>
              <w:rPr>
                <w:sz w:val="18"/>
              </w:rPr>
            </w:pPr>
            <w:r>
              <w:rPr>
                <w:spacing w:val="-5"/>
                <w:sz w:val="18"/>
              </w:rPr>
              <w:t>823</w:t>
            </w:r>
          </w:p>
        </w:tc>
        <w:tc>
          <w:tcPr>
            <w:tcW w:w="1538" w:type="dxa"/>
          </w:tcPr>
          <w:p w:rsidR="00555920" w:rsidRDefault="00A1413B">
            <w:pPr>
              <w:pStyle w:val="TableParagraph"/>
              <w:ind w:left="780"/>
              <w:jc w:val="left"/>
              <w:rPr>
                <w:sz w:val="18"/>
              </w:rPr>
            </w:pPr>
            <w:r>
              <w:rPr>
                <w:spacing w:val="-5"/>
                <w:sz w:val="18"/>
              </w:rPr>
              <w:t>217</w:t>
            </w:r>
          </w:p>
        </w:tc>
        <w:tc>
          <w:tcPr>
            <w:tcW w:w="1538" w:type="dxa"/>
          </w:tcPr>
          <w:p w:rsidR="00555920" w:rsidRDefault="00A1413B">
            <w:pPr>
              <w:pStyle w:val="TableParagraph"/>
              <w:ind w:left="600"/>
              <w:jc w:val="left"/>
              <w:rPr>
                <w:sz w:val="18"/>
              </w:rPr>
            </w:pPr>
            <w:r>
              <w:rPr>
                <w:spacing w:val="-2"/>
                <w:sz w:val="18"/>
              </w:rPr>
              <w:t>1,110</w:t>
            </w:r>
          </w:p>
        </w:tc>
        <w:tc>
          <w:tcPr>
            <w:tcW w:w="1536" w:type="dxa"/>
          </w:tcPr>
          <w:p w:rsidR="00555920" w:rsidRDefault="00A1413B">
            <w:pPr>
              <w:pStyle w:val="TableParagraph"/>
              <w:ind w:right="354"/>
              <w:jc w:val="right"/>
              <w:rPr>
                <w:sz w:val="18"/>
              </w:rPr>
            </w:pPr>
            <w:r>
              <w:rPr>
                <w:spacing w:val="-4"/>
                <w:sz w:val="18"/>
              </w:rPr>
              <w:t>10.6</w:t>
            </w:r>
          </w:p>
        </w:tc>
      </w:tr>
      <w:tr w:rsidR="00555920">
        <w:trPr>
          <w:trHeight w:val="318"/>
        </w:trPr>
        <w:tc>
          <w:tcPr>
            <w:tcW w:w="1440" w:type="dxa"/>
          </w:tcPr>
          <w:p w:rsidR="00555920" w:rsidRDefault="00A1413B">
            <w:pPr>
              <w:pStyle w:val="TableParagraph"/>
              <w:spacing w:before="56"/>
              <w:ind w:left="171" w:right="18"/>
              <w:rPr>
                <w:sz w:val="18"/>
              </w:rPr>
            </w:pPr>
            <w:r>
              <w:rPr>
                <w:sz w:val="18"/>
              </w:rPr>
              <w:t>Jul-</w:t>
            </w:r>
            <w:r>
              <w:rPr>
                <w:spacing w:val="-5"/>
                <w:sz w:val="18"/>
              </w:rPr>
              <w:t>24</w:t>
            </w:r>
          </w:p>
        </w:tc>
        <w:tc>
          <w:tcPr>
            <w:tcW w:w="1539" w:type="dxa"/>
          </w:tcPr>
          <w:p w:rsidR="00555920" w:rsidRDefault="00A1413B">
            <w:pPr>
              <w:pStyle w:val="TableParagraph"/>
              <w:spacing w:before="56"/>
              <w:ind w:right="299"/>
              <w:jc w:val="right"/>
              <w:rPr>
                <w:sz w:val="18"/>
              </w:rPr>
            </w:pPr>
            <w:r>
              <w:rPr>
                <w:spacing w:val="-4"/>
                <w:sz w:val="18"/>
              </w:rPr>
              <w:t>8.18</w:t>
            </w:r>
          </w:p>
        </w:tc>
        <w:tc>
          <w:tcPr>
            <w:tcW w:w="1538" w:type="dxa"/>
          </w:tcPr>
          <w:p w:rsidR="00555920" w:rsidRDefault="00A1413B">
            <w:pPr>
              <w:pStyle w:val="TableParagraph"/>
              <w:spacing w:before="56"/>
              <w:ind w:left="721"/>
              <w:jc w:val="left"/>
              <w:rPr>
                <w:sz w:val="18"/>
              </w:rPr>
            </w:pPr>
            <w:r>
              <w:rPr>
                <w:spacing w:val="-5"/>
                <w:sz w:val="18"/>
              </w:rPr>
              <w:t>891</w:t>
            </w:r>
          </w:p>
        </w:tc>
        <w:tc>
          <w:tcPr>
            <w:tcW w:w="1538" w:type="dxa"/>
          </w:tcPr>
          <w:p w:rsidR="00555920" w:rsidRDefault="00A1413B">
            <w:pPr>
              <w:pStyle w:val="TableParagraph"/>
              <w:spacing w:before="56"/>
              <w:ind w:left="878"/>
              <w:jc w:val="left"/>
              <w:rPr>
                <w:sz w:val="18"/>
              </w:rPr>
            </w:pPr>
            <w:r>
              <w:rPr>
                <w:spacing w:val="-4"/>
                <w:sz w:val="18"/>
              </w:rPr>
              <w:t>92.9</w:t>
            </w:r>
          </w:p>
        </w:tc>
        <w:tc>
          <w:tcPr>
            <w:tcW w:w="1538" w:type="dxa"/>
          </w:tcPr>
          <w:p w:rsidR="00555920" w:rsidRDefault="00A1413B">
            <w:pPr>
              <w:pStyle w:val="TableParagraph"/>
              <w:spacing w:before="56"/>
              <w:ind w:left="600"/>
              <w:jc w:val="left"/>
              <w:rPr>
                <w:sz w:val="18"/>
              </w:rPr>
            </w:pPr>
            <w:r>
              <w:rPr>
                <w:spacing w:val="-2"/>
                <w:sz w:val="18"/>
              </w:rPr>
              <w:t>1,020</w:t>
            </w:r>
          </w:p>
        </w:tc>
        <w:tc>
          <w:tcPr>
            <w:tcW w:w="1536" w:type="dxa"/>
          </w:tcPr>
          <w:p w:rsidR="00555920" w:rsidRDefault="00A1413B">
            <w:pPr>
              <w:pStyle w:val="TableParagraph"/>
              <w:spacing w:before="56"/>
              <w:ind w:left="709"/>
              <w:jc w:val="left"/>
              <w:rPr>
                <w:sz w:val="18"/>
              </w:rPr>
            </w:pPr>
            <w:r>
              <w:rPr>
                <w:spacing w:val="-5"/>
                <w:sz w:val="18"/>
              </w:rPr>
              <w:t>120</w:t>
            </w:r>
          </w:p>
        </w:tc>
      </w:tr>
      <w:tr w:rsidR="00555920">
        <w:trPr>
          <w:trHeight w:val="316"/>
        </w:trPr>
        <w:tc>
          <w:tcPr>
            <w:tcW w:w="1440" w:type="dxa"/>
          </w:tcPr>
          <w:p w:rsidR="00555920" w:rsidRDefault="00A1413B">
            <w:pPr>
              <w:pStyle w:val="TableParagraph"/>
              <w:ind w:left="155" w:right="91"/>
              <w:rPr>
                <w:sz w:val="18"/>
              </w:rPr>
            </w:pPr>
            <w:r>
              <w:rPr>
                <w:spacing w:val="-2"/>
                <w:sz w:val="18"/>
              </w:rPr>
              <w:t>Aug-</w:t>
            </w:r>
            <w:r>
              <w:rPr>
                <w:spacing w:val="-5"/>
                <w:sz w:val="18"/>
              </w:rPr>
              <w:t>24</w:t>
            </w:r>
          </w:p>
        </w:tc>
        <w:tc>
          <w:tcPr>
            <w:tcW w:w="1539" w:type="dxa"/>
          </w:tcPr>
          <w:p w:rsidR="00555920" w:rsidRDefault="00A1413B">
            <w:pPr>
              <w:pStyle w:val="TableParagraph"/>
              <w:ind w:right="299"/>
              <w:jc w:val="right"/>
              <w:rPr>
                <w:sz w:val="18"/>
              </w:rPr>
            </w:pPr>
            <w:r>
              <w:rPr>
                <w:spacing w:val="-4"/>
                <w:sz w:val="18"/>
              </w:rPr>
              <w:t>8.19</w:t>
            </w:r>
          </w:p>
        </w:tc>
        <w:tc>
          <w:tcPr>
            <w:tcW w:w="1538" w:type="dxa"/>
          </w:tcPr>
          <w:p w:rsidR="00555920" w:rsidRDefault="00A1413B">
            <w:pPr>
              <w:pStyle w:val="TableParagraph"/>
              <w:ind w:left="570"/>
              <w:jc w:val="left"/>
              <w:rPr>
                <w:sz w:val="18"/>
              </w:rPr>
            </w:pPr>
            <w:r>
              <w:rPr>
                <w:spacing w:val="-2"/>
                <w:sz w:val="18"/>
              </w:rPr>
              <w:t>1,150</w:t>
            </w:r>
          </w:p>
        </w:tc>
        <w:tc>
          <w:tcPr>
            <w:tcW w:w="1538" w:type="dxa"/>
          </w:tcPr>
          <w:p w:rsidR="00555920" w:rsidRDefault="00A1413B">
            <w:pPr>
              <w:pStyle w:val="TableParagraph"/>
              <w:ind w:left="780"/>
              <w:jc w:val="left"/>
              <w:rPr>
                <w:sz w:val="18"/>
              </w:rPr>
            </w:pPr>
            <w:r>
              <w:rPr>
                <w:spacing w:val="-5"/>
                <w:sz w:val="18"/>
              </w:rPr>
              <w:t>105</w:t>
            </w:r>
          </w:p>
        </w:tc>
        <w:tc>
          <w:tcPr>
            <w:tcW w:w="1538" w:type="dxa"/>
          </w:tcPr>
          <w:p w:rsidR="00555920" w:rsidRDefault="00A1413B">
            <w:pPr>
              <w:pStyle w:val="TableParagraph"/>
              <w:ind w:left="600"/>
              <w:jc w:val="left"/>
              <w:rPr>
                <w:sz w:val="18"/>
              </w:rPr>
            </w:pPr>
            <w:r>
              <w:rPr>
                <w:spacing w:val="-2"/>
                <w:sz w:val="18"/>
              </w:rPr>
              <w:t>1,110</w:t>
            </w:r>
          </w:p>
        </w:tc>
        <w:tc>
          <w:tcPr>
            <w:tcW w:w="1536" w:type="dxa"/>
          </w:tcPr>
          <w:p w:rsidR="00555920" w:rsidRDefault="00A1413B">
            <w:pPr>
              <w:pStyle w:val="TableParagraph"/>
              <w:ind w:right="354"/>
              <w:jc w:val="right"/>
              <w:rPr>
                <w:sz w:val="18"/>
              </w:rPr>
            </w:pPr>
            <w:r>
              <w:rPr>
                <w:spacing w:val="-4"/>
                <w:sz w:val="18"/>
              </w:rPr>
              <w:t>12.7</w:t>
            </w:r>
          </w:p>
        </w:tc>
      </w:tr>
      <w:tr w:rsidR="00555920">
        <w:trPr>
          <w:trHeight w:val="318"/>
        </w:trPr>
        <w:tc>
          <w:tcPr>
            <w:tcW w:w="1440" w:type="dxa"/>
          </w:tcPr>
          <w:p w:rsidR="00555920" w:rsidRDefault="00A1413B">
            <w:pPr>
              <w:pStyle w:val="TableParagraph"/>
              <w:spacing w:before="56"/>
              <w:ind w:left="155" w:right="91"/>
              <w:rPr>
                <w:sz w:val="18"/>
              </w:rPr>
            </w:pPr>
            <w:r>
              <w:rPr>
                <w:spacing w:val="-2"/>
                <w:sz w:val="18"/>
              </w:rPr>
              <w:t>Sep-</w:t>
            </w:r>
            <w:r>
              <w:rPr>
                <w:spacing w:val="-5"/>
                <w:sz w:val="18"/>
              </w:rPr>
              <w:t>24</w:t>
            </w:r>
          </w:p>
        </w:tc>
        <w:tc>
          <w:tcPr>
            <w:tcW w:w="1539" w:type="dxa"/>
          </w:tcPr>
          <w:p w:rsidR="00555920" w:rsidRDefault="00A1413B">
            <w:pPr>
              <w:pStyle w:val="TableParagraph"/>
              <w:spacing w:before="56"/>
              <w:ind w:right="299"/>
              <w:jc w:val="right"/>
              <w:rPr>
                <w:sz w:val="18"/>
              </w:rPr>
            </w:pPr>
            <w:r>
              <w:rPr>
                <w:spacing w:val="-4"/>
                <w:sz w:val="18"/>
              </w:rPr>
              <w:t>8.23</w:t>
            </w:r>
          </w:p>
        </w:tc>
        <w:tc>
          <w:tcPr>
            <w:tcW w:w="1538" w:type="dxa"/>
          </w:tcPr>
          <w:p w:rsidR="00555920" w:rsidRDefault="00A1413B">
            <w:pPr>
              <w:pStyle w:val="TableParagraph"/>
              <w:spacing w:before="56"/>
              <w:ind w:left="721"/>
              <w:jc w:val="left"/>
              <w:rPr>
                <w:sz w:val="18"/>
              </w:rPr>
            </w:pPr>
            <w:r>
              <w:rPr>
                <w:spacing w:val="-5"/>
                <w:sz w:val="18"/>
              </w:rPr>
              <w:t>977</w:t>
            </w:r>
          </w:p>
        </w:tc>
        <w:tc>
          <w:tcPr>
            <w:tcW w:w="1538"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36" w:type="dxa"/>
          </w:tcPr>
          <w:p w:rsidR="00555920" w:rsidRDefault="00555920">
            <w:pPr>
              <w:pStyle w:val="TableParagraph"/>
              <w:spacing w:before="0"/>
              <w:jc w:val="left"/>
              <w:rPr>
                <w:rFonts w:ascii="Times New Roman"/>
                <w:sz w:val="16"/>
              </w:rPr>
            </w:pPr>
          </w:p>
        </w:tc>
      </w:tr>
      <w:tr w:rsidR="00555920">
        <w:trPr>
          <w:trHeight w:val="315"/>
        </w:trPr>
        <w:tc>
          <w:tcPr>
            <w:tcW w:w="1440" w:type="dxa"/>
          </w:tcPr>
          <w:p w:rsidR="00555920" w:rsidRDefault="00555920">
            <w:pPr>
              <w:pStyle w:val="TableParagraph"/>
              <w:spacing w:before="0"/>
              <w:jc w:val="left"/>
              <w:rPr>
                <w:rFonts w:ascii="Times New Roman"/>
                <w:sz w:val="16"/>
              </w:rPr>
            </w:pPr>
          </w:p>
        </w:tc>
        <w:tc>
          <w:tcPr>
            <w:tcW w:w="1539"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38" w:type="dxa"/>
          </w:tcPr>
          <w:p w:rsidR="00555920" w:rsidRDefault="00555920">
            <w:pPr>
              <w:pStyle w:val="TableParagraph"/>
              <w:spacing w:before="0"/>
              <w:jc w:val="left"/>
              <w:rPr>
                <w:rFonts w:ascii="Times New Roman"/>
                <w:sz w:val="16"/>
              </w:rPr>
            </w:pPr>
          </w:p>
        </w:tc>
        <w:tc>
          <w:tcPr>
            <w:tcW w:w="1536" w:type="dxa"/>
          </w:tcPr>
          <w:p w:rsidR="00555920" w:rsidRDefault="00555920">
            <w:pPr>
              <w:pStyle w:val="TableParagraph"/>
              <w:spacing w:before="0"/>
              <w:jc w:val="left"/>
              <w:rPr>
                <w:rFonts w:ascii="Times New Roman"/>
                <w:sz w:val="16"/>
              </w:rPr>
            </w:pPr>
          </w:p>
        </w:tc>
      </w:tr>
      <w:tr w:rsidR="00555920">
        <w:trPr>
          <w:trHeight w:val="414"/>
        </w:trPr>
        <w:tc>
          <w:tcPr>
            <w:tcW w:w="1440" w:type="dxa"/>
          </w:tcPr>
          <w:p w:rsidR="00555920" w:rsidRDefault="00A1413B">
            <w:pPr>
              <w:pStyle w:val="TableParagraph"/>
              <w:spacing w:before="0" w:line="208" w:lineRule="exact"/>
              <w:ind w:left="501" w:right="202"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39" w:type="dxa"/>
          </w:tcPr>
          <w:p w:rsidR="00555920" w:rsidRDefault="00A1413B">
            <w:pPr>
              <w:pStyle w:val="TableParagraph"/>
              <w:spacing w:before="104"/>
              <w:ind w:right="299"/>
              <w:jc w:val="right"/>
              <w:rPr>
                <w:b/>
                <w:sz w:val="18"/>
              </w:rPr>
            </w:pPr>
            <w:r>
              <w:rPr>
                <w:b/>
                <w:spacing w:val="-4"/>
                <w:sz w:val="18"/>
              </w:rPr>
              <w:t>7.49</w:t>
            </w:r>
          </w:p>
        </w:tc>
        <w:tc>
          <w:tcPr>
            <w:tcW w:w="1538" w:type="dxa"/>
          </w:tcPr>
          <w:p w:rsidR="00555920" w:rsidRDefault="00A1413B">
            <w:pPr>
              <w:pStyle w:val="TableParagraph"/>
              <w:spacing w:before="104"/>
              <w:ind w:left="721"/>
              <w:jc w:val="left"/>
              <w:rPr>
                <w:b/>
                <w:sz w:val="18"/>
              </w:rPr>
            </w:pPr>
            <w:r>
              <w:rPr>
                <w:b/>
                <w:spacing w:val="-5"/>
                <w:sz w:val="18"/>
              </w:rPr>
              <w:t>910</w:t>
            </w:r>
          </w:p>
        </w:tc>
        <w:tc>
          <w:tcPr>
            <w:tcW w:w="1538" w:type="dxa"/>
          </w:tcPr>
          <w:p w:rsidR="00555920" w:rsidRDefault="00A1413B">
            <w:pPr>
              <w:pStyle w:val="TableParagraph"/>
              <w:spacing w:before="104"/>
              <w:ind w:left="878"/>
              <w:jc w:val="left"/>
              <w:rPr>
                <w:b/>
                <w:sz w:val="18"/>
              </w:rPr>
            </w:pPr>
            <w:r>
              <w:rPr>
                <w:b/>
                <w:spacing w:val="-4"/>
                <w:sz w:val="18"/>
              </w:rPr>
              <w:t>85.3</w:t>
            </w:r>
          </w:p>
        </w:tc>
        <w:tc>
          <w:tcPr>
            <w:tcW w:w="1538" w:type="dxa"/>
          </w:tcPr>
          <w:p w:rsidR="00555920" w:rsidRDefault="00A1413B">
            <w:pPr>
              <w:pStyle w:val="TableParagraph"/>
              <w:spacing w:before="104"/>
              <w:ind w:left="600"/>
              <w:jc w:val="left"/>
              <w:rPr>
                <w:b/>
                <w:sz w:val="18"/>
              </w:rPr>
            </w:pPr>
            <w:r>
              <w:rPr>
                <w:b/>
                <w:spacing w:val="-2"/>
                <w:sz w:val="18"/>
              </w:rPr>
              <w:t>1,050</w:t>
            </w:r>
          </w:p>
        </w:tc>
        <w:tc>
          <w:tcPr>
            <w:tcW w:w="1536" w:type="dxa"/>
          </w:tcPr>
          <w:p w:rsidR="00555920" w:rsidRDefault="00A1413B">
            <w:pPr>
              <w:pStyle w:val="TableParagraph"/>
              <w:spacing w:before="104"/>
              <w:ind w:left="709"/>
              <w:jc w:val="left"/>
              <w:rPr>
                <w:b/>
                <w:sz w:val="18"/>
              </w:rPr>
            </w:pPr>
            <w:r>
              <w:rPr>
                <w:b/>
                <w:spacing w:val="-5"/>
                <w:sz w:val="18"/>
              </w:rPr>
              <w:t>124</w:t>
            </w:r>
          </w:p>
        </w:tc>
      </w:tr>
      <w:tr w:rsidR="00555920">
        <w:trPr>
          <w:trHeight w:val="412"/>
        </w:trPr>
        <w:tc>
          <w:tcPr>
            <w:tcW w:w="1440" w:type="dxa"/>
          </w:tcPr>
          <w:p w:rsidR="00555920" w:rsidRDefault="00A1413B">
            <w:pPr>
              <w:pStyle w:val="TableParagraph"/>
              <w:spacing w:before="0" w:line="204" w:lineRule="exact"/>
              <w:ind w:right="207"/>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9" w:lineRule="exact"/>
              <w:ind w:right="205"/>
              <w:jc w:val="right"/>
              <w:rPr>
                <w:b/>
                <w:sz w:val="18"/>
              </w:rPr>
            </w:pPr>
            <w:r>
              <w:rPr>
                <w:b/>
                <w:spacing w:val="-2"/>
                <w:sz w:val="18"/>
              </w:rPr>
              <w:t>Trend**</w:t>
            </w:r>
          </w:p>
        </w:tc>
        <w:tc>
          <w:tcPr>
            <w:tcW w:w="1539" w:type="dxa"/>
          </w:tcPr>
          <w:p w:rsidR="00555920" w:rsidRDefault="00A1413B">
            <w:pPr>
              <w:pStyle w:val="TableParagraph"/>
              <w:spacing w:before="100"/>
              <w:ind w:right="296"/>
              <w:jc w:val="right"/>
              <w:rPr>
                <w:b/>
                <w:sz w:val="18"/>
              </w:rPr>
            </w:pPr>
            <w:r>
              <w:rPr>
                <w:b/>
                <w:spacing w:val="-4"/>
                <w:sz w:val="18"/>
              </w:rPr>
              <w:t>Down</w:t>
            </w:r>
          </w:p>
        </w:tc>
        <w:tc>
          <w:tcPr>
            <w:tcW w:w="1538" w:type="dxa"/>
          </w:tcPr>
          <w:p w:rsidR="00555920" w:rsidRDefault="00A1413B">
            <w:pPr>
              <w:pStyle w:val="TableParagraph"/>
              <w:spacing w:before="100"/>
              <w:ind w:left="781"/>
              <w:jc w:val="left"/>
              <w:rPr>
                <w:b/>
                <w:sz w:val="18"/>
              </w:rPr>
            </w:pPr>
            <w:r>
              <w:rPr>
                <w:b/>
                <w:spacing w:val="-5"/>
                <w:sz w:val="18"/>
              </w:rPr>
              <w:t>Up</w:t>
            </w:r>
          </w:p>
        </w:tc>
        <w:tc>
          <w:tcPr>
            <w:tcW w:w="1538" w:type="dxa"/>
          </w:tcPr>
          <w:p w:rsidR="00555920" w:rsidRDefault="00A1413B">
            <w:pPr>
              <w:pStyle w:val="TableParagraph"/>
              <w:spacing w:before="100"/>
              <w:ind w:left="773"/>
              <w:jc w:val="left"/>
              <w:rPr>
                <w:b/>
                <w:sz w:val="18"/>
              </w:rPr>
            </w:pPr>
            <w:r>
              <w:rPr>
                <w:b/>
                <w:spacing w:val="-4"/>
                <w:sz w:val="18"/>
              </w:rPr>
              <w:t>None</w:t>
            </w:r>
          </w:p>
        </w:tc>
        <w:tc>
          <w:tcPr>
            <w:tcW w:w="1538" w:type="dxa"/>
          </w:tcPr>
          <w:p w:rsidR="00555920" w:rsidRDefault="00A1413B">
            <w:pPr>
              <w:pStyle w:val="TableParagraph"/>
              <w:spacing w:before="100"/>
              <w:ind w:right="464"/>
              <w:jc w:val="right"/>
              <w:rPr>
                <w:b/>
                <w:sz w:val="18"/>
              </w:rPr>
            </w:pPr>
            <w:r>
              <w:rPr>
                <w:b/>
                <w:spacing w:val="-5"/>
                <w:sz w:val="18"/>
              </w:rPr>
              <w:t>Up</w:t>
            </w:r>
          </w:p>
        </w:tc>
        <w:tc>
          <w:tcPr>
            <w:tcW w:w="1536" w:type="dxa"/>
          </w:tcPr>
          <w:p w:rsidR="00555920" w:rsidRDefault="00A1413B">
            <w:pPr>
              <w:pStyle w:val="TableParagraph"/>
              <w:spacing w:before="100"/>
              <w:ind w:left="520"/>
              <w:jc w:val="left"/>
              <w:rPr>
                <w:b/>
                <w:sz w:val="18"/>
              </w:rPr>
            </w:pPr>
            <w:r>
              <w:rPr>
                <w:b/>
                <w:spacing w:val="-4"/>
                <w:sz w:val="18"/>
              </w:rPr>
              <w:t>Down</w:t>
            </w:r>
          </w:p>
        </w:tc>
      </w:tr>
      <w:tr w:rsidR="00555920">
        <w:trPr>
          <w:trHeight w:val="415"/>
        </w:trPr>
        <w:tc>
          <w:tcPr>
            <w:tcW w:w="1440" w:type="dxa"/>
          </w:tcPr>
          <w:p w:rsidR="00555920" w:rsidRDefault="00A1413B">
            <w:pPr>
              <w:pStyle w:val="TableParagraph"/>
              <w:spacing w:before="0" w:line="206" w:lineRule="exact"/>
              <w:ind w:right="207"/>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05"/>
              <w:jc w:val="right"/>
              <w:rPr>
                <w:b/>
                <w:sz w:val="18"/>
              </w:rPr>
            </w:pPr>
            <w:r>
              <w:rPr>
                <w:b/>
                <w:spacing w:val="-2"/>
                <w:sz w:val="18"/>
              </w:rPr>
              <w:t>Average</w:t>
            </w:r>
          </w:p>
        </w:tc>
        <w:tc>
          <w:tcPr>
            <w:tcW w:w="1539" w:type="dxa"/>
          </w:tcPr>
          <w:p w:rsidR="00555920" w:rsidRDefault="00A1413B">
            <w:pPr>
              <w:pStyle w:val="TableParagraph"/>
              <w:spacing w:before="102"/>
              <w:ind w:right="299"/>
              <w:jc w:val="right"/>
              <w:rPr>
                <w:b/>
                <w:sz w:val="18"/>
              </w:rPr>
            </w:pPr>
            <w:r>
              <w:rPr>
                <w:b/>
                <w:spacing w:val="-4"/>
                <w:sz w:val="18"/>
              </w:rPr>
              <w:t>8.80</w:t>
            </w:r>
          </w:p>
        </w:tc>
        <w:tc>
          <w:tcPr>
            <w:tcW w:w="1538" w:type="dxa"/>
          </w:tcPr>
          <w:p w:rsidR="00555920" w:rsidRDefault="00A1413B">
            <w:pPr>
              <w:pStyle w:val="TableParagraph"/>
              <w:spacing w:before="102"/>
              <w:ind w:left="570"/>
              <w:jc w:val="left"/>
              <w:rPr>
                <w:b/>
                <w:sz w:val="18"/>
              </w:rPr>
            </w:pPr>
            <w:r>
              <w:rPr>
                <w:b/>
                <w:spacing w:val="-2"/>
                <w:sz w:val="18"/>
              </w:rPr>
              <w:t>1,040</w:t>
            </w:r>
          </w:p>
        </w:tc>
        <w:tc>
          <w:tcPr>
            <w:tcW w:w="1538" w:type="dxa"/>
          </w:tcPr>
          <w:p w:rsidR="00555920" w:rsidRDefault="00A1413B">
            <w:pPr>
              <w:pStyle w:val="TableParagraph"/>
              <w:spacing w:before="102"/>
              <w:ind w:left="878"/>
              <w:jc w:val="left"/>
              <w:rPr>
                <w:b/>
                <w:sz w:val="18"/>
              </w:rPr>
            </w:pPr>
            <w:r>
              <w:rPr>
                <w:b/>
                <w:spacing w:val="-4"/>
                <w:sz w:val="18"/>
              </w:rPr>
              <w:t>68.0</w:t>
            </w:r>
          </w:p>
        </w:tc>
        <w:tc>
          <w:tcPr>
            <w:tcW w:w="1538" w:type="dxa"/>
          </w:tcPr>
          <w:p w:rsidR="00555920" w:rsidRDefault="00A1413B">
            <w:pPr>
              <w:pStyle w:val="TableParagraph"/>
              <w:spacing w:before="102"/>
              <w:ind w:left="600"/>
              <w:jc w:val="left"/>
              <w:rPr>
                <w:b/>
                <w:sz w:val="18"/>
              </w:rPr>
            </w:pPr>
            <w:r>
              <w:rPr>
                <w:b/>
                <w:spacing w:val="-2"/>
                <w:sz w:val="18"/>
              </w:rPr>
              <w:t>1,140</w:t>
            </w:r>
          </w:p>
        </w:tc>
        <w:tc>
          <w:tcPr>
            <w:tcW w:w="1536" w:type="dxa"/>
          </w:tcPr>
          <w:p w:rsidR="00555920" w:rsidRDefault="00A1413B">
            <w:pPr>
              <w:pStyle w:val="TableParagraph"/>
              <w:spacing w:before="102"/>
              <w:ind w:left="709"/>
              <w:jc w:val="left"/>
              <w:rPr>
                <w:b/>
                <w:sz w:val="18"/>
              </w:rPr>
            </w:pPr>
            <w:r>
              <w:rPr>
                <w:b/>
                <w:spacing w:val="-5"/>
                <w:sz w:val="18"/>
              </w:rPr>
              <w:t>126</w:t>
            </w:r>
          </w:p>
        </w:tc>
      </w:tr>
      <w:tr w:rsidR="00555920">
        <w:trPr>
          <w:trHeight w:val="414"/>
        </w:trPr>
        <w:tc>
          <w:tcPr>
            <w:tcW w:w="1440" w:type="dxa"/>
          </w:tcPr>
          <w:p w:rsidR="00555920" w:rsidRDefault="00A1413B">
            <w:pPr>
              <w:pStyle w:val="TableParagraph"/>
              <w:spacing w:before="0" w:line="206" w:lineRule="exact"/>
              <w:ind w:left="601" w:right="201" w:hanging="104"/>
              <w:jc w:val="left"/>
              <w:rPr>
                <w:b/>
                <w:sz w:val="18"/>
              </w:rPr>
            </w:pPr>
            <w:r>
              <w:rPr>
                <w:b/>
                <w:spacing w:val="-2"/>
                <w:sz w:val="18"/>
              </w:rPr>
              <w:t>Average Annual</w:t>
            </w:r>
          </w:p>
        </w:tc>
        <w:tc>
          <w:tcPr>
            <w:tcW w:w="1539" w:type="dxa"/>
          </w:tcPr>
          <w:p w:rsidR="00555920" w:rsidRDefault="00A1413B">
            <w:pPr>
              <w:pStyle w:val="TableParagraph"/>
              <w:spacing w:before="102"/>
              <w:ind w:right="299"/>
              <w:jc w:val="right"/>
              <w:rPr>
                <w:b/>
                <w:sz w:val="18"/>
              </w:rPr>
            </w:pPr>
            <w:r>
              <w:rPr>
                <w:b/>
                <w:spacing w:val="-4"/>
                <w:sz w:val="18"/>
              </w:rPr>
              <w:t>8.26</w:t>
            </w:r>
          </w:p>
        </w:tc>
        <w:tc>
          <w:tcPr>
            <w:tcW w:w="1538" w:type="dxa"/>
          </w:tcPr>
          <w:p w:rsidR="00555920" w:rsidRDefault="00A1413B">
            <w:pPr>
              <w:pStyle w:val="TableParagraph"/>
              <w:spacing w:before="102"/>
              <w:ind w:left="721"/>
              <w:jc w:val="left"/>
              <w:rPr>
                <w:b/>
                <w:sz w:val="18"/>
              </w:rPr>
            </w:pPr>
            <w:r>
              <w:rPr>
                <w:b/>
                <w:spacing w:val="-5"/>
                <w:sz w:val="18"/>
              </w:rPr>
              <w:t>984</w:t>
            </w:r>
          </w:p>
        </w:tc>
        <w:tc>
          <w:tcPr>
            <w:tcW w:w="1538" w:type="dxa"/>
          </w:tcPr>
          <w:p w:rsidR="00555920" w:rsidRDefault="00A1413B">
            <w:pPr>
              <w:pStyle w:val="TableParagraph"/>
              <w:spacing w:before="102"/>
              <w:ind w:left="878"/>
              <w:jc w:val="left"/>
              <w:rPr>
                <w:b/>
                <w:sz w:val="18"/>
              </w:rPr>
            </w:pPr>
            <w:r>
              <w:rPr>
                <w:b/>
                <w:spacing w:val="-4"/>
                <w:sz w:val="18"/>
              </w:rPr>
              <w:t>75.1</w:t>
            </w:r>
          </w:p>
        </w:tc>
        <w:tc>
          <w:tcPr>
            <w:tcW w:w="1538" w:type="dxa"/>
          </w:tcPr>
          <w:p w:rsidR="00555920" w:rsidRDefault="00A1413B">
            <w:pPr>
              <w:pStyle w:val="TableParagraph"/>
              <w:spacing w:before="102"/>
              <w:ind w:left="600"/>
              <w:jc w:val="left"/>
              <w:rPr>
                <w:b/>
                <w:sz w:val="18"/>
              </w:rPr>
            </w:pPr>
            <w:r>
              <w:rPr>
                <w:b/>
                <w:spacing w:val="-2"/>
                <w:sz w:val="18"/>
              </w:rPr>
              <w:t>1,100</w:t>
            </w:r>
          </w:p>
        </w:tc>
        <w:tc>
          <w:tcPr>
            <w:tcW w:w="1536" w:type="dxa"/>
          </w:tcPr>
          <w:p w:rsidR="00555920" w:rsidRDefault="00A1413B">
            <w:pPr>
              <w:pStyle w:val="TableParagraph"/>
              <w:spacing w:before="102"/>
              <w:ind w:left="709"/>
              <w:jc w:val="left"/>
              <w:rPr>
                <w:b/>
                <w:sz w:val="18"/>
              </w:rPr>
            </w:pPr>
            <w:r>
              <w:rPr>
                <w:b/>
                <w:spacing w:val="-5"/>
                <w:sz w:val="18"/>
              </w:rPr>
              <w:t>125</w:t>
            </w:r>
          </w:p>
        </w:tc>
      </w:tr>
    </w:tbl>
    <w:p w:rsidR="00555920" w:rsidRDefault="00A1413B">
      <w:pPr>
        <w:tabs>
          <w:tab w:val="left" w:pos="720"/>
        </w:tabs>
        <w:spacing w:before="10" w:line="207" w:lineRule="exact"/>
        <w:ind w:left="360"/>
        <w:rPr>
          <w:sz w:val="18"/>
        </w:rPr>
      </w:pPr>
      <w:r>
        <w:rPr>
          <w:spacing w:val="-10"/>
          <w:sz w:val="18"/>
        </w:rPr>
        <w:t>*</w:t>
      </w:r>
      <w:r>
        <w:rPr>
          <w:sz w:val="18"/>
        </w:rPr>
        <w:tab/>
        <w:t>The</w:t>
      </w:r>
      <w:r>
        <w:rPr>
          <w:spacing w:val="-3"/>
          <w:sz w:val="18"/>
        </w:rPr>
        <w:t xml:space="preserve"> </w:t>
      </w:r>
      <w:r>
        <w:rPr>
          <w:sz w:val="18"/>
        </w:rPr>
        <w:t>Total</w:t>
      </w:r>
      <w:r>
        <w:rPr>
          <w:spacing w:val="-3"/>
          <w:sz w:val="18"/>
        </w:rPr>
        <w:t xml:space="preserve"> </w:t>
      </w:r>
      <w:r>
        <w:rPr>
          <w:sz w:val="18"/>
        </w:rPr>
        <w:t>Inorganic</w:t>
      </w:r>
      <w:r>
        <w:rPr>
          <w:spacing w:val="-1"/>
          <w:sz w:val="18"/>
        </w:rPr>
        <w:t xml:space="preserve"> </w:t>
      </w:r>
      <w:r>
        <w:rPr>
          <w:sz w:val="18"/>
        </w:rPr>
        <w:t>Nitrogen</w:t>
      </w:r>
      <w:r>
        <w:rPr>
          <w:spacing w:val="-5"/>
          <w:sz w:val="18"/>
        </w:rPr>
        <w:t xml:space="preserve"> </w:t>
      </w:r>
      <w:r>
        <w:rPr>
          <w:sz w:val="18"/>
        </w:rPr>
        <w:t>value</w:t>
      </w:r>
      <w:r>
        <w:rPr>
          <w:spacing w:val="-4"/>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1"/>
          <w:sz w:val="18"/>
        </w:rPr>
        <w:t xml:space="preserve"> </w:t>
      </w:r>
      <w:r>
        <w:rPr>
          <w:sz w:val="18"/>
        </w:rPr>
        <w:t>“Ammonia”</w:t>
      </w:r>
      <w:r>
        <w:rPr>
          <w:spacing w:val="-2"/>
          <w:sz w:val="18"/>
        </w:rPr>
        <w:t xml:space="preserve"> </w:t>
      </w:r>
      <w:r>
        <w:rPr>
          <w:sz w:val="18"/>
        </w:rPr>
        <w:t>and</w:t>
      </w:r>
      <w:r>
        <w:rPr>
          <w:spacing w:val="-2"/>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1"/>
          <w:sz w:val="18"/>
        </w:rPr>
        <w:t xml:space="preserve"> </w:t>
      </w:r>
      <w:r>
        <w:rPr>
          <w:spacing w:val="-2"/>
          <w:sz w:val="18"/>
        </w:rPr>
        <w:t>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555920">
      <w:pPr>
        <w:pStyle w:val="BodyText"/>
        <w:rPr>
          <w:sz w:val="20"/>
        </w:rPr>
      </w:pPr>
    </w:p>
    <w:p w:rsidR="00555920" w:rsidRDefault="00A1413B">
      <w:pPr>
        <w:spacing w:after="19"/>
        <w:ind w:left="360"/>
        <w:rPr>
          <w:b/>
        </w:rPr>
      </w:pPr>
      <w:bookmarkStart w:id="41" w:name="29_City_of_Sunnyvale"/>
      <w:bookmarkStart w:id="42" w:name="_bookmark292"/>
      <w:bookmarkStart w:id="43" w:name="_bookmark297"/>
      <w:bookmarkEnd w:id="41"/>
      <w:bookmarkEnd w:id="42"/>
      <w:bookmarkEnd w:id="43"/>
      <w:r>
        <w:rPr>
          <w:b/>
          <w:color w:val="53575A"/>
        </w:rPr>
        <w:t>Table</w:t>
      </w:r>
      <w:r>
        <w:rPr>
          <w:b/>
          <w:color w:val="53575A"/>
          <w:spacing w:val="-7"/>
        </w:rPr>
        <w:t xml:space="preserve"> </w:t>
      </w:r>
      <w:r>
        <w:rPr>
          <w:b/>
          <w:color w:val="53575A"/>
        </w:rPr>
        <w:t>29-2.</w:t>
      </w:r>
      <w:r>
        <w:rPr>
          <w:b/>
          <w:color w:val="53575A"/>
          <w:spacing w:val="-6"/>
        </w:rPr>
        <w:t xml:space="preserve"> </w:t>
      </w:r>
      <w:r>
        <w:rPr>
          <w:b/>
          <w:color w:val="53575A"/>
        </w:rPr>
        <w:t>Discharge:</w:t>
      </w:r>
      <w:r>
        <w:rPr>
          <w:b/>
          <w:color w:val="53575A"/>
          <w:spacing w:val="-5"/>
        </w:rPr>
        <w:t xml:space="preserve"> </w:t>
      </w:r>
      <w:r>
        <w:rPr>
          <w:b/>
          <w:color w:val="53575A"/>
        </w:rPr>
        <w:t>Sunnyvale</w:t>
      </w:r>
      <w:r>
        <w:rPr>
          <w:b/>
          <w:color w:val="53575A"/>
          <w:spacing w:val="-8"/>
        </w:rPr>
        <w:t xml:space="preserve"> </w:t>
      </w:r>
      <w:r>
        <w:rPr>
          <w:b/>
          <w:color w:val="53575A"/>
        </w:rPr>
        <w:t>Monthly</w:t>
      </w:r>
      <w:r>
        <w:rPr>
          <w:b/>
          <w:color w:val="53575A"/>
          <w:spacing w:val="-5"/>
        </w:rPr>
        <w:t xml:space="preserve"> </w:t>
      </w:r>
      <w:r>
        <w:rPr>
          <w:b/>
          <w:color w:val="53575A"/>
        </w:rPr>
        <w:t>Flows</w:t>
      </w:r>
      <w:r>
        <w:rPr>
          <w:b/>
          <w:color w:val="53575A"/>
          <w:spacing w:val="-5"/>
        </w:rPr>
        <w:t xml:space="preserve"> </w:t>
      </w:r>
      <w:r>
        <w:rPr>
          <w:b/>
          <w:color w:val="53575A"/>
        </w:rPr>
        <w:t>and</w:t>
      </w:r>
      <w:r>
        <w:rPr>
          <w:b/>
          <w:color w:val="53575A"/>
          <w:spacing w:val="-7"/>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4"/>
        <w:gridCol w:w="1594"/>
        <w:gridCol w:w="1593"/>
        <w:gridCol w:w="1591"/>
        <w:gridCol w:w="1524"/>
        <w:gridCol w:w="1514"/>
      </w:tblGrid>
      <w:tr w:rsidR="00555920">
        <w:trPr>
          <w:trHeight w:val="313"/>
        </w:trPr>
        <w:tc>
          <w:tcPr>
            <w:tcW w:w="1524" w:type="dxa"/>
            <w:vMerge w:val="restart"/>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94" w:type="dxa"/>
            <w:shd w:val="clear" w:color="auto" w:fill="D9D9D9"/>
          </w:tcPr>
          <w:p w:rsidR="00555920" w:rsidRDefault="00A1413B">
            <w:pPr>
              <w:pStyle w:val="TableParagraph"/>
              <w:spacing w:before="0" w:line="206" w:lineRule="exact"/>
              <w:ind w:left="589"/>
              <w:jc w:val="left"/>
              <w:rPr>
                <w:b/>
                <w:sz w:val="18"/>
              </w:rPr>
            </w:pPr>
            <w:r>
              <w:rPr>
                <w:b/>
                <w:spacing w:val="-4"/>
                <w:sz w:val="18"/>
              </w:rPr>
              <w:t>Flow</w:t>
            </w:r>
          </w:p>
        </w:tc>
        <w:tc>
          <w:tcPr>
            <w:tcW w:w="1593" w:type="dxa"/>
            <w:shd w:val="clear" w:color="auto" w:fill="D9D9D9"/>
          </w:tcPr>
          <w:p w:rsidR="00555920" w:rsidRDefault="00A1413B">
            <w:pPr>
              <w:pStyle w:val="TableParagraph"/>
              <w:spacing w:before="0" w:line="206" w:lineRule="exact"/>
              <w:ind w:right="363"/>
              <w:jc w:val="right"/>
              <w:rPr>
                <w:b/>
                <w:sz w:val="18"/>
              </w:rPr>
            </w:pPr>
            <w:r>
              <w:rPr>
                <w:b/>
                <w:spacing w:val="-2"/>
                <w:sz w:val="18"/>
              </w:rPr>
              <w:t>Ammonia</w:t>
            </w:r>
          </w:p>
        </w:tc>
        <w:tc>
          <w:tcPr>
            <w:tcW w:w="1591" w:type="dxa"/>
            <w:shd w:val="clear" w:color="auto" w:fill="D9D9D9"/>
          </w:tcPr>
          <w:p w:rsidR="00555920" w:rsidRDefault="00A1413B">
            <w:pPr>
              <w:pStyle w:val="TableParagraph"/>
              <w:spacing w:before="0" w:line="206" w:lineRule="exact"/>
              <w:ind w:left="47" w:right="24"/>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4" w:type="dxa"/>
            <w:shd w:val="clear" w:color="auto" w:fill="D9D9D9"/>
          </w:tcPr>
          <w:p w:rsidR="00555920" w:rsidRDefault="00A1413B">
            <w:pPr>
              <w:pStyle w:val="TableParagraph"/>
              <w:spacing w:before="0" w:line="206" w:lineRule="exact"/>
              <w:ind w:left="229" w:right="210"/>
              <w:rPr>
                <w:b/>
                <w:sz w:val="18"/>
              </w:rPr>
            </w:pPr>
            <w:r>
              <w:rPr>
                <w:b/>
                <w:spacing w:val="-4"/>
                <w:sz w:val="18"/>
              </w:rPr>
              <w:t>TIN*</w:t>
            </w:r>
          </w:p>
        </w:tc>
        <w:tc>
          <w:tcPr>
            <w:tcW w:w="1514" w:type="dxa"/>
            <w:shd w:val="clear" w:color="auto" w:fill="D9D9D9"/>
          </w:tcPr>
          <w:p w:rsidR="00555920" w:rsidRDefault="00A1413B">
            <w:pPr>
              <w:pStyle w:val="TableParagraph"/>
              <w:spacing w:before="0" w:line="206" w:lineRule="exact"/>
              <w:ind w:left="45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4" w:type="dxa"/>
            <w:vMerge/>
            <w:tcBorders>
              <w:top w:val="nil"/>
            </w:tcBorders>
            <w:shd w:val="clear" w:color="auto" w:fill="D9D9D9"/>
          </w:tcPr>
          <w:p w:rsidR="00555920" w:rsidRDefault="00555920">
            <w:pPr>
              <w:rPr>
                <w:sz w:val="2"/>
                <w:szCs w:val="2"/>
              </w:rPr>
            </w:pPr>
          </w:p>
        </w:tc>
        <w:tc>
          <w:tcPr>
            <w:tcW w:w="1594" w:type="dxa"/>
            <w:shd w:val="clear" w:color="auto" w:fill="D9D9D9"/>
          </w:tcPr>
          <w:p w:rsidR="00555920" w:rsidRDefault="00A1413B">
            <w:pPr>
              <w:pStyle w:val="TableParagraph"/>
              <w:spacing w:before="0" w:line="206" w:lineRule="exact"/>
              <w:ind w:left="606"/>
              <w:jc w:val="left"/>
              <w:rPr>
                <w:b/>
                <w:sz w:val="18"/>
              </w:rPr>
            </w:pPr>
            <w:proofErr w:type="spellStart"/>
            <w:r>
              <w:rPr>
                <w:b/>
                <w:spacing w:val="-5"/>
                <w:sz w:val="18"/>
              </w:rPr>
              <w:t>mgd</w:t>
            </w:r>
            <w:proofErr w:type="spellEnd"/>
          </w:p>
        </w:tc>
        <w:tc>
          <w:tcPr>
            <w:tcW w:w="1593" w:type="dxa"/>
            <w:shd w:val="clear" w:color="auto" w:fill="D9D9D9"/>
          </w:tcPr>
          <w:p w:rsidR="00555920" w:rsidRDefault="00A1413B">
            <w:pPr>
              <w:pStyle w:val="TableParagraph"/>
              <w:spacing w:before="0" w:line="206" w:lineRule="exact"/>
              <w:ind w:right="399"/>
              <w:jc w:val="right"/>
              <w:rPr>
                <w:b/>
                <w:sz w:val="18"/>
              </w:rPr>
            </w:pPr>
            <w:r>
              <w:rPr>
                <w:b/>
                <w:sz w:val="18"/>
              </w:rPr>
              <w:t xml:space="preserve">kg </w:t>
            </w:r>
            <w:r>
              <w:rPr>
                <w:b/>
                <w:spacing w:val="-2"/>
                <w:sz w:val="18"/>
              </w:rPr>
              <w:t>N/day</w:t>
            </w:r>
          </w:p>
        </w:tc>
        <w:tc>
          <w:tcPr>
            <w:tcW w:w="1591" w:type="dxa"/>
            <w:shd w:val="clear" w:color="auto" w:fill="D9D9D9"/>
          </w:tcPr>
          <w:p w:rsidR="00555920" w:rsidRDefault="00A1413B">
            <w:pPr>
              <w:pStyle w:val="TableParagraph"/>
              <w:spacing w:before="0" w:line="206" w:lineRule="exact"/>
              <w:ind w:left="47" w:right="25"/>
              <w:rPr>
                <w:b/>
                <w:sz w:val="18"/>
              </w:rPr>
            </w:pPr>
            <w:r>
              <w:rPr>
                <w:b/>
                <w:sz w:val="18"/>
              </w:rPr>
              <w:t xml:space="preserve">kg </w:t>
            </w:r>
            <w:r>
              <w:rPr>
                <w:b/>
                <w:spacing w:val="-2"/>
                <w:sz w:val="18"/>
              </w:rPr>
              <w:t>N/day</w:t>
            </w:r>
          </w:p>
        </w:tc>
        <w:tc>
          <w:tcPr>
            <w:tcW w:w="1524" w:type="dxa"/>
            <w:shd w:val="clear" w:color="auto" w:fill="D9D9D9"/>
          </w:tcPr>
          <w:p w:rsidR="00555920" w:rsidRDefault="00A1413B">
            <w:pPr>
              <w:pStyle w:val="TableParagraph"/>
              <w:spacing w:before="0" w:line="206" w:lineRule="exact"/>
              <w:ind w:left="384"/>
              <w:jc w:val="left"/>
              <w:rPr>
                <w:b/>
                <w:sz w:val="18"/>
              </w:rPr>
            </w:pPr>
            <w:r>
              <w:rPr>
                <w:b/>
                <w:sz w:val="18"/>
              </w:rPr>
              <w:t xml:space="preserve">kg </w:t>
            </w:r>
            <w:r>
              <w:rPr>
                <w:b/>
                <w:spacing w:val="-2"/>
                <w:sz w:val="18"/>
              </w:rPr>
              <w:t>N/day</w:t>
            </w:r>
          </w:p>
        </w:tc>
        <w:tc>
          <w:tcPr>
            <w:tcW w:w="1514" w:type="dxa"/>
            <w:shd w:val="clear" w:color="auto" w:fill="D9D9D9"/>
          </w:tcPr>
          <w:p w:rsidR="00555920" w:rsidRDefault="00A1413B">
            <w:pPr>
              <w:pStyle w:val="TableParagraph"/>
              <w:spacing w:before="0" w:line="206" w:lineRule="exact"/>
              <w:ind w:right="363"/>
              <w:jc w:val="righ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ind w:left="229" w:right="126"/>
              <w:rPr>
                <w:sz w:val="18"/>
              </w:rPr>
            </w:pPr>
            <w:r>
              <w:rPr>
                <w:sz w:val="18"/>
              </w:rPr>
              <w:t>Oct-</w:t>
            </w:r>
            <w:r>
              <w:rPr>
                <w:spacing w:val="-5"/>
                <w:sz w:val="18"/>
              </w:rPr>
              <w:t>12</w:t>
            </w:r>
          </w:p>
        </w:tc>
        <w:tc>
          <w:tcPr>
            <w:tcW w:w="1594" w:type="dxa"/>
          </w:tcPr>
          <w:p w:rsidR="00555920" w:rsidRDefault="00A1413B">
            <w:pPr>
              <w:pStyle w:val="TableParagraph"/>
              <w:ind w:left="606"/>
              <w:jc w:val="left"/>
              <w:rPr>
                <w:sz w:val="18"/>
              </w:rPr>
            </w:pPr>
            <w:r>
              <w:rPr>
                <w:spacing w:val="-4"/>
                <w:sz w:val="18"/>
              </w:rPr>
              <w:t>12.6</w:t>
            </w:r>
          </w:p>
        </w:tc>
        <w:tc>
          <w:tcPr>
            <w:tcW w:w="1593" w:type="dxa"/>
          </w:tcPr>
          <w:p w:rsidR="00555920" w:rsidRDefault="00A1413B">
            <w:pPr>
              <w:pStyle w:val="TableParagraph"/>
              <w:ind w:left="182" w:right="193"/>
              <w:rPr>
                <w:sz w:val="18"/>
              </w:rPr>
            </w:pPr>
            <w:r>
              <w:rPr>
                <w:spacing w:val="-5"/>
                <w:sz w:val="18"/>
              </w:rPr>
              <w:t>714</w:t>
            </w:r>
          </w:p>
        </w:tc>
        <w:tc>
          <w:tcPr>
            <w:tcW w:w="1591" w:type="dxa"/>
          </w:tcPr>
          <w:p w:rsidR="00555920" w:rsidRDefault="00A1413B">
            <w:pPr>
              <w:pStyle w:val="TableParagraph"/>
              <w:ind w:left="47" w:right="54"/>
              <w:rPr>
                <w:sz w:val="18"/>
              </w:rPr>
            </w:pPr>
            <w:r>
              <w:rPr>
                <w:spacing w:val="-5"/>
                <w:sz w:val="18"/>
              </w:rPr>
              <w:t>795</w:t>
            </w:r>
          </w:p>
        </w:tc>
        <w:tc>
          <w:tcPr>
            <w:tcW w:w="1524" w:type="dxa"/>
          </w:tcPr>
          <w:p w:rsidR="00555920" w:rsidRDefault="00A1413B">
            <w:pPr>
              <w:pStyle w:val="TableParagraph"/>
              <w:ind w:left="229" w:right="209"/>
              <w:rPr>
                <w:sz w:val="18"/>
              </w:rPr>
            </w:pPr>
            <w:r>
              <w:rPr>
                <w:spacing w:val="-2"/>
                <w:sz w:val="18"/>
              </w:rPr>
              <w:t>1,510</w:t>
            </w:r>
          </w:p>
        </w:tc>
        <w:tc>
          <w:tcPr>
            <w:tcW w:w="1514" w:type="dxa"/>
          </w:tcPr>
          <w:p w:rsidR="00555920" w:rsidRDefault="00A1413B">
            <w:pPr>
              <w:pStyle w:val="TableParagraph"/>
              <w:ind w:left="193"/>
              <w:rPr>
                <w:sz w:val="18"/>
              </w:rPr>
            </w:pPr>
            <w:r>
              <w:rPr>
                <w:spacing w:val="-5"/>
                <w:sz w:val="18"/>
              </w:rPr>
              <w:t>343</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12</w:t>
            </w:r>
          </w:p>
        </w:tc>
        <w:tc>
          <w:tcPr>
            <w:tcW w:w="1594" w:type="dxa"/>
          </w:tcPr>
          <w:p w:rsidR="00555920" w:rsidRDefault="00A1413B">
            <w:pPr>
              <w:pStyle w:val="TableParagraph"/>
              <w:ind w:left="606"/>
              <w:jc w:val="left"/>
              <w:rPr>
                <w:sz w:val="18"/>
              </w:rPr>
            </w:pPr>
            <w:r>
              <w:rPr>
                <w:spacing w:val="-4"/>
                <w:sz w:val="18"/>
              </w:rPr>
              <w:t>11.9</w:t>
            </w:r>
          </w:p>
        </w:tc>
        <w:tc>
          <w:tcPr>
            <w:tcW w:w="1593" w:type="dxa"/>
          </w:tcPr>
          <w:p w:rsidR="00555920" w:rsidRDefault="00A1413B">
            <w:pPr>
              <w:pStyle w:val="TableParagraph"/>
              <w:ind w:left="182" w:right="193"/>
              <w:rPr>
                <w:sz w:val="18"/>
              </w:rPr>
            </w:pPr>
            <w:r>
              <w:rPr>
                <w:spacing w:val="-5"/>
                <w:sz w:val="18"/>
              </w:rPr>
              <w:t>719</w:t>
            </w:r>
          </w:p>
        </w:tc>
        <w:tc>
          <w:tcPr>
            <w:tcW w:w="1591" w:type="dxa"/>
          </w:tcPr>
          <w:p w:rsidR="00555920" w:rsidRDefault="00A1413B">
            <w:pPr>
              <w:pStyle w:val="TableParagraph"/>
              <w:ind w:left="47" w:right="54"/>
              <w:rPr>
                <w:sz w:val="18"/>
              </w:rPr>
            </w:pPr>
            <w:r>
              <w:rPr>
                <w:spacing w:val="-5"/>
                <w:sz w:val="18"/>
              </w:rPr>
              <w:t>718</w:t>
            </w:r>
          </w:p>
        </w:tc>
        <w:tc>
          <w:tcPr>
            <w:tcW w:w="1524" w:type="dxa"/>
          </w:tcPr>
          <w:p w:rsidR="00555920" w:rsidRDefault="00A1413B">
            <w:pPr>
              <w:pStyle w:val="TableParagraph"/>
              <w:ind w:left="229" w:right="209"/>
              <w:rPr>
                <w:sz w:val="18"/>
              </w:rPr>
            </w:pPr>
            <w:r>
              <w:rPr>
                <w:spacing w:val="-2"/>
                <w:sz w:val="18"/>
              </w:rPr>
              <w:t>1,440</w:t>
            </w:r>
          </w:p>
        </w:tc>
        <w:tc>
          <w:tcPr>
            <w:tcW w:w="1514" w:type="dxa"/>
          </w:tcPr>
          <w:p w:rsidR="00555920" w:rsidRDefault="00A1413B">
            <w:pPr>
              <w:pStyle w:val="TableParagraph"/>
              <w:ind w:left="193"/>
              <w:rPr>
                <w:sz w:val="18"/>
              </w:rPr>
            </w:pPr>
            <w:r>
              <w:rPr>
                <w:spacing w:val="-5"/>
                <w:sz w:val="18"/>
              </w:rPr>
              <w:t>263</w:t>
            </w:r>
          </w:p>
        </w:tc>
      </w:tr>
      <w:tr w:rsidR="00555920">
        <w:trPr>
          <w:trHeight w:val="315"/>
        </w:trPr>
        <w:tc>
          <w:tcPr>
            <w:tcW w:w="1524" w:type="dxa"/>
          </w:tcPr>
          <w:p w:rsidR="00555920" w:rsidRDefault="00A1413B">
            <w:pPr>
              <w:pStyle w:val="TableParagraph"/>
              <w:ind w:left="229" w:right="167"/>
              <w:rPr>
                <w:sz w:val="18"/>
              </w:rPr>
            </w:pPr>
            <w:r>
              <w:rPr>
                <w:spacing w:val="-2"/>
                <w:sz w:val="18"/>
              </w:rPr>
              <w:t>Dec-</w:t>
            </w:r>
            <w:r>
              <w:rPr>
                <w:spacing w:val="-5"/>
                <w:sz w:val="18"/>
              </w:rPr>
              <w:t>12</w:t>
            </w:r>
          </w:p>
        </w:tc>
        <w:tc>
          <w:tcPr>
            <w:tcW w:w="1594" w:type="dxa"/>
          </w:tcPr>
          <w:p w:rsidR="00555920" w:rsidRDefault="00A1413B">
            <w:pPr>
              <w:pStyle w:val="TableParagraph"/>
              <w:ind w:left="606"/>
              <w:jc w:val="left"/>
              <w:rPr>
                <w:sz w:val="18"/>
              </w:rPr>
            </w:pPr>
            <w:r>
              <w:rPr>
                <w:spacing w:val="-4"/>
                <w:sz w:val="18"/>
              </w:rPr>
              <w:t>12.6</w:t>
            </w:r>
          </w:p>
        </w:tc>
        <w:tc>
          <w:tcPr>
            <w:tcW w:w="1593" w:type="dxa"/>
          </w:tcPr>
          <w:p w:rsidR="00555920" w:rsidRDefault="00A1413B">
            <w:pPr>
              <w:pStyle w:val="TableParagraph"/>
              <w:ind w:left="182" w:right="193"/>
              <w:rPr>
                <w:sz w:val="18"/>
              </w:rPr>
            </w:pPr>
            <w:r>
              <w:rPr>
                <w:spacing w:val="-5"/>
                <w:sz w:val="18"/>
              </w:rPr>
              <w:t>724</w:t>
            </w:r>
          </w:p>
        </w:tc>
        <w:tc>
          <w:tcPr>
            <w:tcW w:w="1591" w:type="dxa"/>
          </w:tcPr>
          <w:p w:rsidR="00555920" w:rsidRDefault="00A1413B">
            <w:pPr>
              <w:pStyle w:val="TableParagraph"/>
              <w:ind w:left="47" w:right="54"/>
              <w:rPr>
                <w:sz w:val="18"/>
              </w:rPr>
            </w:pPr>
            <w:r>
              <w:rPr>
                <w:spacing w:val="-5"/>
                <w:sz w:val="18"/>
              </w:rPr>
              <w:t>600</w:t>
            </w:r>
          </w:p>
        </w:tc>
        <w:tc>
          <w:tcPr>
            <w:tcW w:w="1524" w:type="dxa"/>
          </w:tcPr>
          <w:p w:rsidR="00555920" w:rsidRDefault="00A1413B">
            <w:pPr>
              <w:pStyle w:val="TableParagraph"/>
              <w:ind w:left="229" w:right="209"/>
              <w:rPr>
                <w:sz w:val="18"/>
              </w:rPr>
            </w:pPr>
            <w:r>
              <w:rPr>
                <w:spacing w:val="-2"/>
                <w:sz w:val="18"/>
              </w:rPr>
              <w:t>1,320</w:t>
            </w:r>
          </w:p>
        </w:tc>
        <w:tc>
          <w:tcPr>
            <w:tcW w:w="1514" w:type="dxa"/>
          </w:tcPr>
          <w:p w:rsidR="00555920" w:rsidRDefault="00A1413B">
            <w:pPr>
              <w:pStyle w:val="TableParagraph"/>
              <w:ind w:left="193"/>
              <w:rPr>
                <w:sz w:val="18"/>
              </w:rPr>
            </w:pPr>
            <w:r>
              <w:rPr>
                <w:spacing w:val="-5"/>
                <w:sz w:val="18"/>
              </w:rPr>
              <w:t>226</w:t>
            </w:r>
          </w:p>
        </w:tc>
      </w:tr>
      <w:tr w:rsidR="00555920">
        <w:trPr>
          <w:trHeight w:val="318"/>
        </w:trPr>
        <w:tc>
          <w:tcPr>
            <w:tcW w:w="1524" w:type="dxa"/>
          </w:tcPr>
          <w:p w:rsidR="00555920" w:rsidRDefault="00A1413B">
            <w:pPr>
              <w:pStyle w:val="TableParagraph"/>
              <w:spacing w:before="56"/>
              <w:ind w:left="229" w:right="138"/>
              <w:rPr>
                <w:sz w:val="18"/>
              </w:rPr>
            </w:pPr>
            <w:r>
              <w:rPr>
                <w:sz w:val="18"/>
              </w:rPr>
              <w:t>Jan-</w:t>
            </w:r>
            <w:r>
              <w:rPr>
                <w:spacing w:val="-5"/>
                <w:sz w:val="18"/>
              </w:rPr>
              <w:t>13</w:t>
            </w:r>
          </w:p>
        </w:tc>
        <w:tc>
          <w:tcPr>
            <w:tcW w:w="1594" w:type="dxa"/>
          </w:tcPr>
          <w:p w:rsidR="00555920" w:rsidRDefault="00A1413B">
            <w:pPr>
              <w:pStyle w:val="TableParagraph"/>
              <w:spacing w:before="56"/>
              <w:ind w:left="606"/>
              <w:jc w:val="left"/>
              <w:rPr>
                <w:sz w:val="18"/>
              </w:rPr>
            </w:pPr>
            <w:r>
              <w:rPr>
                <w:spacing w:val="-4"/>
                <w:sz w:val="18"/>
              </w:rPr>
              <w:t>15.4</w:t>
            </w:r>
          </w:p>
        </w:tc>
        <w:tc>
          <w:tcPr>
            <w:tcW w:w="1593" w:type="dxa"/>
          </w:tcPr>
          <w:p w:rsidR="00555920" w:rsidRDefault="00A1413B">
            <w:pPr>
              <w:pStyle w:val="TableParagraph"/>
              <w:spacing w:before="56"/>
              <w:ind w:left="182" w:right="193"/>
              <w:rPr>
                <w:sz w:val="18"/>
              </w:rPr>
            </w:pPr>
            <w:r>
              <w:rPr>
                <w:spacing w:val="-5"/>
                <w:sz w:val="18"/>
              </w:rPr>
              <w:t>968</w:t>
            </w:r>
          </w:p>
        </w:tc>
        <w:tc>
          <w:tcPr>
            <w:tcW w:w="1591" w:type="dxa"/>
          </w:tcPr>
          <w:p w:rsidR="00555920" w:rsidRDefault="00A1413B">
            <w:pPr>
              <w:pStyle w:val="TableParagraph"/>
              <w:spacing w:before="56"/>
              <w:ind w:left="47" w:right="54"/>
              <w:rPr>
                <w:sz w:val="18"/>
              </w:rPr>
            </w:pPr>
            <w:r>
              <w:rPr>
                <w:spacing w:val="-5"/>
                <w:sz w:val="18"/>
              </w:rPr>
              <w:t>685</w:t>
            </w:r>
          </w:p>
        </w:tc>
        <w:tc>
          <w:tcPr>
            <w:tcW w:w="1524" w:type="dxa"/>
          </w:tcPr>
          <w:p w:rsidR="00555920" w:rsidRDefault="00A1413B">
            <w:pPr>
              <w:pStyle w:val="TableParagraph"/>
              <w:spacing w:before="56"/>
              <w:ind w:left="229" w:right="209"/>
              <w:rPr>
                <w:sz w:val="18"/>
              </w:rPr>
            </w:pPr>
            <w:r>
              <w:rPr>
                <w:spacing w:val="-2"/>
                <w:sz w:val="18"/>
              </w:rPr>
              <w:t>1,650</w:t>
            </w:r>
          </w:p>
        </w:tc>
        <w:tc>
          <w:tcPr>
            <w:tcW w:w="1514" w:type="dxa"/>
          </w:tcPr>
          <w:p w:rsidR="00555920" w:rsidRDefault="00A1413B">
            <w:pPr>
              <w:pStyle w:val="TableParagraph"/>
              <w:spacing w:before="56"/>
              <w:ind w:left="193"/>
              <w:rPr>
                <w:sz w:val="18"/>
              </w:rPr>
            </w:pPr>
            <w:r>
              <w:rPr>
                <w:spacing w:val="-5"/>
                <w:sz w:val="18"/>
              </w:rPr>
              <w:t>252</w:t>
            </w:r>
          </w:p>
        </w:tc>
      </w:tr>
      <w:tr w:rsidR="00555920">
        <w:trPr>
          <w:trHeight w:val="316"/>
        </w:trPr>
        <w:tc>
          <w:tcPr>
            <w:tcW w:w="1524" w:type="dxa"/>
          </w:tcPr>
          <w:p w:rsidR="00555920" w:rsidRDefault="00A1413B">
            <w:pPr>
              <w:pStyle w:val="TableParagraph"/>
              <w:ind w:left="229" w:right="158"/>
              <w:rPr>
                <w:sz w:val="18"/>
              </w:rPr>
            </w:pPr>
            <w:r>
              <w:rPr>
                <w:spacing w:val="-2"/>
                <w:sz w:val="18"/>
              </w:rPr>
              <w:t>Feb-</w:t>
            </w:r>
            <w:r>
              <w:rPr>
                <w:spacing w:val="-5"/>
                <w:sz w:val="18"/>
              </w:rPr>
              <w:t>13</w:t>
            </w:r>
          </w:p>
        </w:tc>
        <w:tc>
          <w:tcPr>
            <w:tcW w:w="1594" w:type="dxa"/>
          </w:tcPr>
          <w:p w:rsidR="00555920" w:rsidRDefault="00A1413B">
            <w:pPr>
              <w:pStyle w:val="TableParagraph"/>
              <w:ind w:left="606"/>
              <w:jc w:val="left"/>
              <w:rPr>
                <w:sz w:val="18"/>
              </w:rPr>
            </w:pPr>
            <w:r>
              <w:rPr>
                <w:spacing w:val="-4"/>
                <w:sz w:val="18"/>
              </w:rPr>
              <w:t>10.1</w:t>
            </w:r>
          </w:p>
        </w:tc>
        <w:tc>
          <w:tcPr>
            <w:tcW w:w="1593" w:type="dxa"/>
          </w:tcPr>
          <w:p w:rsidR="00555920" w:rsidRDefault="00A1413B">
            <w:pPr>
              <w:pStyle w:val="TableParagraph"/>
              <w:ind w:left="182" w:right="193"/>
              <w:rPr>
                <w:sz w:val="18"/>
              </w:rPr>
            </w:pPr>
            <w:r>
              <w:rPr>
                <w:spacing w:val="-5"/>
                <w:sz w:val="18"/>
              </w:rPr>
              <w:t>336</w:t>
            </w:r>
          </w:p>
        </w:tc>
        <w:tc>
          <w:tcPr>
            <w:tcW w:w="1591" w:type="dxa"/>
          </w:tcPr>
          <w:p w:rsidR="00555920" w:rsidRDefault="00A1413B">
            <w:pPr>
              <w:pStyle w:val="TableParagraph"/>
              <w:ind w:left="47" w:right="54"/>
              <w:rPr>
                <w:sz w:val="18"/>
              </w:rPr>
            </w:pPr>
            <w:r>
              <w:rPr>
                <w:spacing w:val="-5"/>
                <w:sz w:val="18"/>
              </w:rPr>
              <w:t>720</w:t>
            </w:r>
          </w:p>
        </w:tc>
        <w:tc>
          <w:tcPr>
            <w:tcW w:w="1524" w:type="dxa"/>
          </w:tcPr>
          <w:p w:rsidR="00555920" w:rsidRDefault="00A1413B">
            <w:pPr>
              <w:pStyle w:val="TableParagraph"/>
              <w:ind w:left="229" w:right="209"/>
              <w:rPr>
                <w:sz w:val="18"/>
              </w:rPr>
            </w:pPr>
            <w:r>
              <w:rPr>
                <w:spacing w:val="-2"/>
                <w:sz w:val="18"/>
              </w:rPr>
              <w:t>1,060</w:t>
            </w:r>
          </w:p>
        </w:tc>
        <w:tc>
          <w:tcPr>
            <w:tcW w:w="1514" w:type="dxa"/>
          </w:tcPr>
          <w:p w:rsidR="00555920" w:rsidRDefault="00A1413B">
            <w:pPr>
              <w:pStyle w:val="TableParagraph"/>
              <w:ind w:left="193"/>
              <w:rPr>
                <w:sz w:val="18"/>
              </w:rPr>
            </w:pPr>
            <w:r>
              <w:rPr>
                <w:spacing w:val="-5"/>
                <w:sz w:val="18"/>
              </w:rPr>
              <w:t>155</w:t>
            </w:r>
          </w:p>
        </w:tc>
      </w:tr>
      <w:tr w:rsidR="00555920">
        <w:trPr>
          <w:trHeight w:val="318"/>
        </w:trPr>
        <w:tc>
          <w:tcPr>
            <w:tcW w:w="1524" w:type="dxa"/>
          </w:tcPr>
          <w:p w:rsidR="00555920" w:rsidRDefault="00A1413B">
            <w:pPr>
              <w:pStyle w:val="TableParagraph"/>
              <w:ind w:left="229" w:right="158"/>
              <w:rPr>
                <w:sz w:val="18"/>
              </w:rPr>
            </w:pPr>
            <w:r>
              <w:rPr>
                <w:spacing w:val="-2"/>
                <w:sz w:val="18"/>
              </w:rPr>
              <w:t>Mar-</w:t>
            </w:r>
            <w:r>
              <w:rPr>
                <w:spacing w:val="-5"/>
                <w:sz w:val="18"/>
              </w:rPr>
              <w:t>13</w:t>
            </w:r>
          </w:p>
        </w:tc>
        <w:tc>
          <w:tcPr>
            <w:tcW w:w="1594" w:type="dxa"/>
          </w:tcPr>
          <w:p w:rsidR="00555920" w:rsidRDefault="00A1413B">
            <w:pPr>
              <w:pStyle w:val="TableParagraph"/>
              <w:ind w:left="606"/>
              <w:jc w:val="left"/>
              <w:rPr>
                <w:sz w:val="18"/>
              </w:rPr>
            </w:pPr>
            <w:r>
              <w:rPr>
                <w:spacing w:val="-4"/>
                <w:sz w:val="18"/>
              </w:rPr>
              <w:t>11.3</w:t>
            </w:r>
          </w:p>
        </w:tc>
        <w:tc>
          <w:tcPr>
            <w:tcW w:w="1593" w:type="dxa"/>
          </w:tcPr>
          <w:p w:rsidR="00555920" w:rsidRDefault="00A1413B">
            <w:pPr>
              <w:pStyle w:val="TableParagraph"/>
              <w:ind w:left="726"/>
              <w:jc w:val="left"/>
              <w:rPr>
                <w:sz w:val="18"/>
              </w:rPr>
            </w:pPr>
            <w:r>
              <w:rPr>
                <w:spacing w:val="-4"/>
                <w:sz w:val="18"/>
              </w:rPr>
              <w:t>86.3</w:t>
            </w:r>
          </w:p>
        </w:tc>
        <w:tc>
          <w:tcPr>
            <w:tcW w:w="1591" w:type="dxa"/>
          </w:tcPr>
          <w:p w:rsidR="00555920" w:rsidRDefault="00A1413B">
            <w:pPr>
              <w:pStyle w:val="TableParagraph"/>
              <w:ind w:left="47" w:right="54"/>
              <w:rPr>
                <w:sz w:val="18"/>
              </w:rPr>
            </w:pPr>
            <w:r>
              <w:rPr>
                <w:spacing w:val="-5"/>
                <w:sz w:val="18"/>
              </w:rPr>
              <w:t>983</w:t>
            </w:r>
          </w:p>
        </w:tc>
        <w:tc>
          <w:tcPr>
            <w:tcW w:w="1524" w:type="dxa"/>
          </w:tcPr>
          <w:p w:rsidR="00555920" w:rsidRDefault="00A1413B">
            <w:pPr>
              <w:pStyle w:val="TableParagraph"/>
              <w:ind w:left="229" w:right="209"/>
              <w:rPr>
                <w:sz w:val="18"/>
              </w:rPr>
            </w:pPr>
            <w:r>
              <w:rPr>
                <w:spacing w:val="-2"/>
                <w:sz w:val="18"/>
              </w:rPr>
              <w:t>1,070</w:t>
            </w:r>
          </w:p>
        </w:tc>
        <w:tc>
          <w:tcPr>
            <w:tcW w:w="1514" w:type="dxa"/>
          </w:tcPr>
          <w:p w:rsidR="00555920" w:rsidRDefault="00A1413B">
            <w:pPr>
              <w:pStyle w:val="TableParagraph"/>
              <w:ind w:left="193"/>
              <w:rPr>
                <w:sz w:val="18"/>
              </w:rPr>
            </w:pPr>
            <w:r>
              <w:rPr>
                <w:spacing w:val="-5"/>
                <w:sz w:val="18"/>
              </w:rPr>
              <w:t>167</w:t>
            </w:r>
          </w:p>
        </w:tc>
      </w:tr>
      <w:tr w:rsidR="00555920">
        <w:trPr>
          <w:trHeight w:val="315"/>
        </w:trPr>
        <w:tc>
          <w:tcPr>
            <w:tcW w:w="1524" w:type="dxa"/>
          </w:tcPr>
          <w:p w:rsidR="00555920" w:rsidRDefault="00A1413B">
            <w:pPr>
              <w:pStyle w:val="TableParagraph"/>
              <w:ind w:left="229" w:right="126"/>
              <w:rPr>
                <w:sz w:val="18"/>
              </w:rPr>
            </w:pPr>
            <w:r>
              <w:rPr>
                <w:spacing w:val="-2"/>
                <w:sz w:val="18"/>
              </w:rPr>
              <w:t>Apr-</w:t>
            </w:r>
            <w:r>
              <w:rPr>
                <w:spacing w:val="-5"/>
                <w:sz w:val="18"/>
              </w:rPr>
              <w:t>13</w:t>
            </w:r>
          </w:p>
        </w:tc>
        <w:tc>
          <w:tcPr>
            <w:tcW w:w="1594" w:type="dxa"/>
          </w:tcPr>
          <w:p w:rsidR="00555920" w:rsidRDefault="00A1413B">
            <w:pPr>
              <w:pStyle w:val="TableParagraph"/>
              <w:ind w:left="606"/>
              <w:jc w:val="left"/>
              <w:rPr>
                <w:sz w:val="18"/>
              </w:rPr>
            </w:pPr>
            <w:r>
              <w:rPr>
                <w:spacing w:val="-4"/>
                <w:sz w:val="18"/>
              </w:rPr>
              <w:t>10.6</w:t>
            </w:r>
          </w:p>
        </w:tc>
        <w:tc>
          <w:tcPr>
            <w:tcW w:w="1593" w:type="dxa"/>
          </w:tcPr>
          <w:p w:rsidR="00555920" w:rsidRDefault="00A1413B">
            <w:pPr>
              <w:pStyle w:val="TableParagraph"/>
              <w:ind w:left="726"/>
              <w:jc w:val="left"/>
              <w:rPr>
                <w:sz w:val="18"/>
              </w:rPr>
            </w:pPr>
            <w:r>
              <w:rPr>
                <w:spacing w:val="-4"/>
                <w:sz w:val="18"/>
              </w:rPr>
              <w:t>28.8</w:t>
            </w:r>
          </w:p>
        </w:tc>
        <w:tc>
          <w:tcPr>
            <w:tcW w:w="1591" w:type="dxa"/>
          </w:tcPr>
          <w:p w:rsidR="00555920" w:rsidRDefault="00A1413B">
            <w:pPr>
              <w:pStyle w:val="TableParagraph"/>
              <w:ind w:left="47" w:right="54"/>
              <w:rPr>
                <w:sz w:val="18"/>
              </w:rPr>
            </w:pPr>
            <w:r>
              <w:rPr>
                <w:spacing w:val="-5"/>
                <w:sz w:val="18"/>
              </w:rPr>
              <w:t>844</w:t>
            </w:r>
          </w:p>
        </w:tc>
        <w:tc>
          <w:tcPr>
            <w:tcW w:w="1524" w:type="dxa"/>
          </w:tcPr>
          <w:p w:rsidR="00555920" w:rsidRDefault="00A1413B">
            <w:pPr>
              <w:pStyle w:val="TableParagraph"/>
              <w:ind w:left="229" w:right="56"/>
              <w:rPr>
                <w:sz w:val="18"/>
              </w:rPr>
            </w:pPr>
            <w:r>
              <w:rPr>
                <w:spacing w:val="-5"/>
                <w:sz w:val="18"/>
              </w:rPr>
              <w:t>872</w:t>
            </w:r>
          </w:p>
        </w:tc>
        <w:tc>
          <w:tcPr>
            <w:tcW w:w="1514" w:type="dxa"/>
          </w:tcPr>
          <w:p w:rsidR="00555920" w:rsidRDefault="00A1413B">
            <w:pPr>
              <w:pStyle w:val="TableParagraph"/>
              <w:ind w:right="349"/>
              <w:jc w:val="right"/>
              <w:rPr>
                <w:sz w:val="18"/>
              </w:rPr>
            </w:pPr>
            <w:r>
              <w:rPr>
                <w:spacing w:val="-4"/>
                <w:sz w:val="18"/>
              </w:rPr>
              <w:t>94.3</w:t>
            </w:r>
          </w:p>
        </w:tc>
      </w:tr>
      <w:tr w:rsidR="00555920">
        <w:trPr>
          <w:trHeight w:val="316"/>
        </w:trPr>
        <w:tc>
          <w:tcPr>
            <w:tcW w:w="1524" w:type="dxa"/>
          </w:tcPr>
          <w:p w:rsidR="00555920" w:rsidRDefault="00A1413B">
            <w:pPr>
              <w:pStyle w:val="TableParagraph"/>
              <w:ind w:left="229" w:right="186"/>
              <w:rPr>
                <w:sz w:val="18"/>
              </w:rPr>
            </w:pPr>
            <w:r>
              <w:rPr>
                <w:spacing w:val="-2"/>
                <w:sz w:val="18"/>
              </w:rPr>
              <w:t>May-</w:t>
            </w:r>
            <w:r>
              <w:rPr>
                <w:spacing w:val="-5"/>
                <w:sz w:val="18"/>
              </w:rPr>
              <w:t>13</w:t>
            </w:r>
          </w:p>
        </w:tc>
        <w:tc>
          <w:tcPr>
            <w:tcW w:w="1594" w:type="dxa"/>
          </w:tcPr>
          <w:p w:rsidR="00555920" w:rsidRDefault="00A1413B">
            <w:pPr>
              <w:pStyle w:val="TableParagraph"/>
              <w:ind w:right="512"/>
              <w:jc w:val="right"/>
              <w:rPr>
                <w:sz w:val="18"/>
              </w:rPr>
            </w:pPr>
            <w:r>
              <w:rPr>
                <w:spacing w:val="-4"/>
                <w:sz w:val="18"/>
              </w:rPr>
              <w:t>7.04</w:t>
            </w:r>
          </w:p>
        </w:tc>
        <w:tc>
          <w:tcPr>
            <w:tcW w:w="1593" w:type="dxa"/>
          </w:tcPr>
          <w:p w:rsidR="00555920" w:rsidRDefault="00A1413B">
            <w:pPr>
              <w:pStyle w:val="TableParagraph"/>
              <w:ind w:left="726"/>
              <w:jc w:val="left"/>
              <w:rPr>
                <w:sz w:val="18"/>
              </w:rPr>
            </w:pPr>
            <w:r>
              <w:rPr>
                <w:spacing w:val="-4"/>
                <w:sz w:val="18"/>
              </w:rPr>
              <w:t>37.9</w:t>
            </w:r>
          </w:p>
        </w:tc>
        <w:tc>
          <w:tcPr>
            <w:tcW w:w="1591" w:type="dxa"/>
          </w:tcPr>
          <w:p w:rsidR="00555920" w:rsidRDefault="00A1413B">
            <w:pPr>
              <w:pStyle w:val="TableParagraph"/>
              <w:ind w:left="47" w:right="54"/>
              <w:rPr>
                <w:sz w:val="18"/>
              </w:rPr>
            </w:pPr>
            <w:r>
              <w:rPr>
                <w:spacing w:val="-5"/>
                <w:sz w:val="18"/>
              </w:rPr>
              <w:t>439</w:t>
            </w:r>
          </w:p>
        </w:tc>
        <w:tc>
          <w:tcPr>
            <w:tcW w:w="1524" w:type="dxa"/>
          </w:tcPr>
          <w:p w:rsidR="00555920" w:rsidRDefault="00A1413B">
            <w:pPr>
              <w:pStyle w:val="TableParagraph"/>
              <w:ind w:left="229" w:right="56"/>
              <w:rPr>
                <w:sz w:val="18"/>
              </w:rPr>
            </w:pPr>
            <w:r>
              <w:rPr>
                <w:spacing w:val="-5"/>
                <w:sz w:val="18"/>
              </w:rPr>
              <w:t>477</w:t>
            </w:r>
          </w:p>
        </w:tc>
        <w:tc>
          <w:tcPr>
            <w:tcW w:w="1514" w:type="dxa"/>
          </w:tcPr>
          <w:p w:rsidR="00555920" w:rsidRDefault="00A1413B">
            <w:pPr>
              <w:pStyle w:val="TableParagraph"/>
              <w:ind w:left="193"/>
              <w:rPr>
                <w:sz w:val="18"/>
              </w:rPr>
            </w:pPr>
            <w:r>
              <w:rPr>
                <w:spacing w:val="-5"/>
                <w:sz w:val="18"/>
              </w:rPr>
              <w:t>154</w:t>
            </w:r>
          </w:p>
        </w:tc>
      </w:tr>
      <w:tr w:rsidR="00555920">
        <w:trPr>
          <w:trHeight w:val="318"/>
        </w:trPr>
        <w:tc>
          <w:tcPr>
            <w:tcW w:w="1524" w:type="dxa"/>
          </w:tcPr>
          <w:p w:rsidR="00555920" w:rsidRDefault="00A1413B">
            <w:pPr>
              <w:pStyle w:val="TableParagraph"/>
              <w:spacing w:before="56"/>
              <w:ind w:left="229" w:right="138"/>
              <w:rPr>
                <w:sz w:val="18"/>
              </w:rPr>
            </w:pPr>
            <w:r>
              <w:rPr>
                <w:sz w:val="18"/>
              </w:rPr>
              <w:t>Jun-</w:t>
            </w:r>
            <w:r>
              <w:rPr>
                <w:spacing w:val="-5"/>
                <w:sz w:val="18"/>
              </w:rPr>
              <w:t>13</w:t>
            </w:r>
          </w:p>
        </w:tc>
        <w:tc>
          <w:tcPr>
            <w:tcW w:w="1594" w:type="dxa"/>
          </w:tcPr>
          <w:p w:rsidR="00555920" w:rsidRDefault="00A1413B">
            <w:pPr>
              <w:pStyle w:val="TableParagraph"/>
              <w:spacing w:before="56"/>
              <w:ind w:right="512"/>
              <w:jc w:val="right"/>
              <w:rPr>
                <w:sz w:val="18"/>
              </w:rPr>
            </w:pPr>
            <w:r>
              <w:rPr>
                <w:spacing w:val="-4"/>
                <w:sz w:val="18"/>
              </w:rPr>
              <w:t>9.25</w:t>
            </w:r>
          </w:p>
        </w:tc>
        <w:tc>
          <w:tcPr>
            <w:tcW w:w="1593" w:type="dxa"/>
          </w:tcPr>
          <w:p w:rsidR="00555920" w:rsidRDefault="00A1413B">
            <w:pPr>
              <w:pStyle w:val="TableParagraph"/>
              <w:spacing w:before="56"/>
              <w:ind w:right="391"/>
              <w:jc w:val="right"/>
              <w:rPr>
                <w:sz w:val="18"/>
              </w:rPr>
            </w:pPr>
            <w:r>
              <w:rPr>
                <w:spacing w:val="-4"/>
                <w:sz w:val="18"/>
              </w:rPr>
              <w:t>5.51</w:t>
            </w:r>
          </w:p>
        </w:tc>
        <w:tc>
          <w:tcPr>
            <w:tcW w:w="1591" w:type="dxa"/>
          </w:tcPr>
          <w:p w:rsidR="00555920" w:rsidRDefault="00A1413B">
            <w:pPr>
              <w:pStyle w:val="TableParagraph"/>
              <w:spacing w:before="56"/>
              <w:ind w:left="47" w:right="54"/>
              <w:rPr>
                <w:sz w:val="18"/>
              </w:rPr>
            </w:pPr>
            <w:r>
              <w:rPr>
                <w:spacing w:val="-5"/>
                <w:sz w:val="18"/>
              </w:rPr>
              <w:t>477</w:t>
            </w:r>
          </w:p>
        </w:tc>
        <w:tc>
          <w:tcPr>
            <w:tcW w:w="1524" w:type="dxa"/>
          </w:tcPr>
          <w:p w:rsidR="00555920" w:rsidRDefault="00A1413B">
            <w:pPr>
              <w:pStyle w:val="TableParagraph"/>
              <w:spacing w:before="56"/>
              <w:ind w:left="229" w:right="56"/>
              <w:rPr>
                <w:sz w:val="18"/>
              </w:rPr>
            </w:pPr>
            <w:r>
              <w:rPr>
                <w:spacing w:val="-5"/>
                <w:sz w:val="18"/>
              </w:rPr>
              <w:t>482</w:t>
            </w:r>
          </w:p>
        </w:tc>
        <w:tc>
          <w:tcPr>
            <w:tcW w:w="1514" w:type="dxa"/>
          </w:tcPr>
          <w:p w:rsidR="00555920" w:rsidRDefault="00A1413B">
            <w:pPr>
              <w:pStyle w:val="TableParagraph"/>
              <w:spacing w:before="56"/>
              <w:ind w:left="193"/>
              <w:rPr>
                <w:sz w:val="18"/>
              </w:rPr>
            </w:pPr>
            <w:r>
              <w:rPr>
                <w:spacing w:val="-5"/>
                <w:sz w:val="18"/>
              </w:rPr>
              <w:t>220</w:t>
            </w:r>
          </w:p>
        </w:tc>
      </w:tr>
      <w:tr w:rsidR="00555920">
        <w:trPr>
          <w:trHeight w:val="315"/>
        </w:trPr>
        <w:tc>
          <w:tcPr>
            <w:tcW w:w="1524" w:type="dxa"/>
          </w:tcPr>
          <w:p w:rsidR="00555920" w:rsidRDefault="00A1413B">
            <w:pPr>
              <w:pStyle w:val="TableParagraph"/>
              <w:ind w:left="229" w:right="78"/>
              <w:rPr>
                <w:sz w:val="18"/>
              </w:rPr>
            </w:pPr>
            <w:r>
              <w:rPr>
                <w:sz w:val="18"/>
              </w:rPr>
              <w:t>Jul-</w:t>
            </w:r>
            <w:r>
              <w:rPr>
                <w:spacing w:val="-5"/>
                <w:sz w:val="18"/>
              </w:rPr>
              <w:t>13</w:t>
            </w:r>
          </w:p>
        </w:tc>
        <w:tc>
          <w:tcPr>
            <w:tcW w:w="1594" w:type="dxa"/>
          </w:tcPr>
          <w:p w:rsidR="00555920" w:rsidRDefault="00A1413B">
            <w:pPr>
              <w:pStyle w:val="TableParagraph"/>
              <w:ind w:right="512"/>
              <w:jc w:val="right"/>
              <w:rPr>
                <w:sz w:val="18"/>
              </w:rPr>
            </w:pPr>
            <w:r>
              <w:rPr>
                <w:spacing w:val="-4"/>
                <w:sz w:val="18"/>
              </w:rPr>
              <w:t>7.19</w:t>
            </w:r>
          </w:p>
        </w:tc>
        <w:tc>
          <w:tcPr>
            <w:tcW w:w="1593" w:type="dxa"/>
          </w:tcPr>
          <w:p w:rsidR="00555920" w:rsidRDefault="00A1413B">
            <w:pPr>
              <w:pStyle w:val="TableParagraph"/>
              <w:ind w:right="391"/>
              <w:jc w:val="right"/>
              <w:rPr>
                <w:sz w:val="18"/>
              </w:rPr>
            </w:pPr>
            <w:r>
              <w:rPr>
                <w:spacing w:val="-4"/>
                <w:sz w:val="18"/>
              </w:rPr>
              <w:t>5.62</w:t>
            </w:r>
          </w:p>
        </w:tc>
        <w:tc>
          <w:tcPr>
            <w:tcW w:w="1591" w:type="dxa"/>
          </w:tcPr>
          <w:p w:rsidR="00555920" w:rsidRDefault="00A1413B">
            <w:pPr>
              <w:pStyle w:val="TableParagraph"/>
              <w:ind w:left="47" w:right="54"/>
              <w:rPr>
                <w:sz w:val="18"/>
              </w:rPr>
            </w:pPr>
            <w:r>
              <w:rPr>
                <w:spacing w:val="-5"/>
                <w:sz w:val="18"/>
              </w:rPr>
              <w:t>279</w:t>
            </w:r>
          </w:p>
        </w:tc>
        <w:tc>
          <w:tcPr>
            <w:tcW w:w="1524" w:type="dxa"/>
          </w:tcPr>
          <w:p w:rsidR="00555920" w:rsidRDefault="00A1413B">
            <w:pPr>
              <w:pStyle w:val="TableParagraph"/>
              <w:ind w:left="229" w:right="56"/>
              <w:rPr>
                <w:sz w:val="18"/>
              </w:rPr>
            </w:pPr>
            <w:r>
              <w:rPr>
                <w:spacing w:val="-5"/>
                <w:sz w:val="18"/>
              </w:rPr>
              <w:t>285</w:t>
            </w:r>
          </w:p>
        </w:tc>
        <w:tc>
          <w:tcPr>
            <w:tcW w:w="1514" w:type="dxa"/>
          </w:tcPr>
          <w:p w:rsidR="00555920" w:rsidRDefault="00A1413B">
            <w:pPr>
              <w:pStyle w:val="TableParagraph"/>
              <w:ind w:left="193"/>
              <w:rPr>
                <w:sz w:val="18"/>
              </w:rPr>
            </w:pPr>
            <w:r>
              <w:rPr>
                <w:spacing w:val="-5"/>
                <w:sz w:val="18"/>
              </w:rPr>
              <w:t>145</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Aug-</w:t>
            </w:r>
            <w:r>
              <w:rPr>
                <w:spacing w:val="-5"/>
                <w:sz w:val="18"/>
              </w:rPr>
              <w:t>13</w:t>
            </w:r>
          </w:p>
        </w:tc>
        <w:tc>
          <w:tcPr>
            <w:tcW w:w="1594" w:type="dxa"/>
          </w:tcPr>
          <w:p w:rsidR="00555920" w:rsidRDefault="00A1413B">
            <w:pPr>
              <w:pStyle w:val="TableParagraph"/>
              <w:spacing w:before="56"/>
              <w:ind w:right="512"/>
              <w:jc w:val="right"/>
              <w:rPr>
                <w:sz w:val="18"/>
              </w:rPr>
            </w:pPr>
            <w:r>
              <w:rPr>
                <w:spacing w:val="-4"/>
                <w:sz w:val="18"/>
              </w:rPr>
              <w:t>9.23</w:t>
            </w:r>
          </w:p>
        </w:tc>
        <w:tc>
          <w:tcPr>
            <w:tcW w:w="1593" w:type="dxa"/>
          </w:tcPr>
          <w:p w:rsidR="00555920" w:rsidRDefault="00A1413B">
            <w:pPr>
              <w:pStyle w:val="TableParagraph"/>
              <w:spacing w:before="56"/>
              <w:ind w:right="391"/>
              <w:jc w:val="right"/>
              <w:rPr>
                <w:sz w:val="18"/>
              </w:rPr>
            </w:pPr>
            <w:r>
              <w:rPr>
                <w:spacing w:val="-4"/>
                <w:sz w:val="18"/>
              </w:rPr>
              <w:t>8.30</w:t>
            </w:r>
          </w:p>
        </w:tc>
        <w:tc>
          <w:tcPr>
            <w:tcW w:w="1591" w:type="dxa"/>
          </w:tcPr>
          <w:p w:rsidR="00555920" w:rsidRDefault="00A1413B">
            <w:pPr>
              <w:pStyle w:val="TableParagraph"/>
              <w:spacing w:before="56"/>
              <w:ind w:left="47" w:right="54"/>
              <w:rPr>
                <w:sz w:val="18"/>
              </w:rPr>
            </w:pPr>
            <w:r>
              <w:rPr>
                <w:spacing w:val="-5"/>
                <w:sz w:val="18"/>
              </w:rPr>
              <w:t>212</w:t>
            </w:r>
          </w:p>
        </w:tc>
        <w:tc>
          <w:tcPr>
            <w:tcW w:w="1524" w:type="dxa"/>
          </w:tcPr>
          <w:p w:rsidR="00555920" w:rsidRDefault="00A1413B">
            <w:pPr>
              <w:pStyle w:val="TableParagraph"/>
              <w:spacing w:before="56"/>
              <w:ind w:left="229" w:right="56"/>
              <w:rPr>
                <w:sz w:val="18"/>
              </w:rPr>
            </w:pPr>
            <w:r>
              <w:rPr>
                <w:spacing w:val="-5"/>
                <w:sz w:val="18"/>
              </w:rPr>
              <w:t>220</w:t>
            </w:r>
          </w:p>
        </w:tc>
        <w:tc>
          <w:tcPr>
            <w:tcW w:w="1514" w:type="dxa"/>
          </w:tcPr>
          <w:p w:rsidR="00555920" w:rsidRDefault="00A1413B">
            <w:pPr>
              <w:pStyle w:val="TableParagraph"/>
              <w:spacing w:before="56"/>
              <w:ind w:left="193"/>
              <w:rPr>
                <w:sz w:val="18"/>
              </w:rPr>
            </w:pPr>
            <w:r>
              <w:rPr>
                <w:spacing w:val="-5"/>
                <w:sz w:val="18"/>
              </w:rPr>
              <w:t>198</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13</w:t>
            </w:r>
          </w:p>
        </w:tc>
        <w:tc>
          <w:tcPr>
            <w:tcW w:w="1594" w:type="dxa"/>
          </w:tcPr>
          <w:p w:rsidR="00555920" w:rsidRDefault="00A1413B">
            <w:pPr>
              <w:pStyle w:val="TableParagraph"/>
              <w:ind w:left="606"/>
              <w:jc w:val="left"/>
              <w:rPr>
                <w:sz w:val="18"/>
              </w:rPr>
            </w:pPr>
            <w:r>
              <w:rPr>
                <w:spacing w:val="-4"/>
                <w:sz w:val="18"/>
              </w:rPr>
              <w:t>12.4</w:t>
            </w:r>
          </w:p>
        </w:tc>
        <w:tc>
          <w:tcPr>
            <w:tcW w:w="1593" w:type="dxa"/>
          </w:tcPr>
          <w:p w:rsidR="00555920" w:rsidRDefault="00A1413B">
            <w:pPr>
              <w:pStyle w:val="TableParagraph"/>
              <w:ind w:left="726"/>
              <w:jc w:val="left"/>
              <w:rPr>
                <w:sz w:val="18"/>
              </w:rPr>
            </w:pPr>
            <w:r>
              <w:rPr>
                <w:spacing w:val="-4"/>
                <w:sz w:val="18"/>
              </w:rPr>
              <w:t>26.7</w:t>
            </w:r>
          </w:p>
        </w:tc>
        <w:tc>
          <w:tcPr>
            <w:tcW w:w="1591" w:type="dxa"/>
          </w:tcPr>
          <w:p w:rsidR="00555920" w:rsidRDefault="00A1413B">
            <w:pPr>
              <w:pStyle w:val="TableParagraph"/>
              <w:ind w:left="47" w:right="54"/>
              <w:rPr>
                <w:sz w:val="18"/>
              </w:rPr>
            </w:pPr>
            <w:r>
              <w:rPr>
                <w:spacing w:val="-5"/>
                <w:sz w:val="18"/>
              </w:rPr>
              <w:t>310</w:t>
            </w:r>
          </w:p>
        </w:tc>
        <w:tc>
          <w:tcPr>
            <w:tcW w:w="1524" w:type="dxa"/>
          </w:tcPr>
          <w:p w:rsidR="00555920" w:rsidRDefault="00A1413B">
            <w:pPr>
              <w:pStyle w:val="TableParagraph"/>
              <w:ind w:left="229" w:right="56"/>
              <w:rPr>
                <w:sz w:val="18"/>
              </w:rPr>
            </w:pPr>
            <w:r>
              <w:rPr>
                <w:spacing w:val="-5"/>
                <w:sz w:val="18"/>
              </w:rPr>
              <w:t>337</w:t>
            </w:r>
          </w:p>
        </w:tc>
        <w:tc>
          <w:tcPr>
            <w:tcW w:w="1514" w:type="dxa"/>
          </w:tcPr>
          <w:p w:rsidR="00555920" w:rsidRDefault="00A1413B">
            <w:pPr>
              <w:pStyle w:val="TableParagraph"/>
              <w:ind w:left="193"/>
              <w:rPr>
                <w:sz w:val="18"/>
              </w:rPr>
            </w:pPr>
            <w:r>
              <w:rPr>
                <w:spacing w:val="-5"/>
                <w:sz w:val="18"/>
              </w:rPr>
              <w:t>181</w:t>
            </w:r>
          </w:p>
        </w:tc>
      </w:tr>
      <w:tr w:rsidR="00555920">
        <w:trPr>
          <w:trHeight w:val="318"/>
        </w:trPr>
        <w:tc>
          <w:tcPr>
            <w:tcW w:w="1524" w:type="dxa"/>
          </w:tcPr>
          <w:p w:rsidR="00555920" w:rsidRDefault="00A1413B">
            <w:pPr>
              <w:pStyle w:val="TableParagraph"/>
              <w:ind w:left="229" w:right="126"/>
              <w:rPr>
                <w:sz w:val="18"/>
              </w:rPr>
            </w:pPr>
            <w:r>
              <w:rPr>
                <w:sz w:val="18"/>
              </w:rPr>
              <w:t>Oct-</w:t>
            </w:r>
            <w:r>
              <w:rPr>
                <w:spacing w:val="-5"/>
                <w:sz w:val="18"/>
              </w:rPr>
              <w:t>13</w:t>
            </w:r>
          </w:p>
        </w:tc>
        <w:tc>
          <w:tcPr>
            <w:tcW w:w="1594" w:type="dxa"/>
          </w:tcPr>
          <w:p w:rsidR="00555920" w:rsidRDefault="00A1413B">
            <w:pPr>
              <w:pStyle w:val="TableParagraph"/>
              <w:ind w:left="606"/>
              <w:jc w:val="left"/>
              <w:rPr>
                <w:sz w:val="18"/>
              </w:rPr>
            </w:pPr>
            <w:r>
              <w:rPr>
                <w:spacing w:val="-4"/>
                <w:sz w:val="18"/>
              </w:rPr>
              <w:t>12.6</w:t>
            </w:r>
          </w:p>
        </w:tc>
        <w:tc>
          <w:tcPr>
            <w:tcW w:w="1593" w:type="dxa"/>
          </w:tcPr>
          <w:p w:rsidR="00555920" w:rsidRDefault="00A1413B">
            <w:pPr>
              <w:pStyle w:val="TableParagraph"/>
              <w:ind w:left="726"/>
              <w:jc w:val="left"/>
              <w:rPr>
                <w:sz w:val="18"/>
              </w:rPr>
            </w:pPr>
            <w:r>
              <w:rPr>
                <w:spacing w:val="-4"/>
                <w:sz w:val="18"/>
              </w:rPr>
              <w:t>58.5</w:t>
            </w:r>
          </w:p>
        </w:tc>
        <w:tc>
          <w:tcPr>
            <w:tcW w:w="1591" w:type="dxa"/>
          </w:tcPr>
          <w:p w:rsidR="00555920" w:rsidRDefault="00A1413B">
            <w:pPr>
              <w:pStyle w:val="TableParagraph"/>
              <w:ind w:left="47" w:right="54"/>
              <w:rPr>
                <w:sz w:val="18"/>
              </w:rPr>
            </w:pPr>
            <w:r>
              <w:rPr>
                <w:spacing w:val="-5"/>
                <w:sz w:val="18"/>
              </w:rPr>
              <w:t>404</w:t>
            </w:r>
          </w:p>
        </w:tc>
        <w:tc>
          <w:tcPr>
            <w:tcW w:w="1524" w:type="dxa"/>
          </w:tcPr>
          <w:p w:rsidR="00555920" w:rsidRDefault="00A1413B">
            <w:pPr>
              <w:pStyle w:val="TableParagraph"/>
              <w:ind w:left="229" w:right="56"/>
              <w:rPr>
                <w:sz w:val="18"/>
              </w:rPr>
            </w:pPr>
            <w:r>
              <w:rPr>
                <w:spacing w:val="-5"/>
                <w:sz w:val="18"/>
              </w:rPr>
              <w:t>463</w:t>
            </w:r>
          </w:p>
        </w:tc>
        <w:tc>
          <w:tcPr>
            <w:tcW w:w="1514" w:type="dxa"/>
          </w:tcPr>
          <w:p w:rsidR="00555920" w:rsidRDefault="00A1413B">
            <w:pPr>
              <w:pStyle w:val="TableParagraph"/>
              <w:ind w:left="193"/>
              <w:rPr>
                <w:sz w:val="18"/>
              </w:rPr>
            </w:pPr>
            <w:r>
              <w:rPr>
                <w:spacing w:val="-5"/>
                <w:sz w:val="18"/>
              </w:rPr>
              <w:t>228</w:t>
            </w:r>
          </w:p>
        </w:tc>
      </w:tr>
      <w:tr w:rsidR="00555920">
        <w:trPr>
          <w:trHeight w:val="315"/>
        </w:trPr>
        <w:tc>
          <w:tcPr>
            <w:tcW w:w="1524" w:type="dxa"/>
          </w:tcPr>
          <w:p w:rsidR="00555920" w:rsidRDefault="00A1413B">
            <w:pPr>
              <w:pStyle w:val="TableParagraph"/>
              <w:ind w:left="229" w:right="167"/>
              <w:rPr>
                <w:sz w:val="18"/>
              </w:rPr>
            </w:pPr>
            <w:r>
              <w:rPr>
                <w:spacing w:val="-2"/>
                <w:sz w:val="18"/>
              </w:rPr>
              <w:t>Nov-</w:t>
            </w:r>
            <w:r>
              <w:rPr>
                <w:spacing w:val="-5"/>
                <w:sz w:val="18"/>
              </w:rPr>
              <w:t>13</w:t>
            </w:r>
          </w:p>
        </w:tc>
        <w:tc>
          <w:tcPr>
            <w:tcW w:w="1594" w:type="dxa"/>
          </w:tcPr>
          <w:p w:rsidR="00555920" w:rsidRDefault="00A1413B">
            <w:pPr>
              <w:pStyle w:val="TableParagraph"/>
              <w:ind w:left="606"/>
              <w:jc w:val="left"/>
              <w:rPr>
                <w:sz w:val="18"/>
              </w:rPr>
            </w:pPr>
            <w:r>
              <w:rPr>
                <w:spacing w:val="-4"/>
                <w:sz w:val="18"/>
              </w:rPr>
              <w:t>11.9</w:t>
            </w:r>
          </w:p>
        </w:tc>
        <w:tc>
          <w:tcPr>
            <w:tcW w:w="1593" w:type="dxa"/>
          </w:tcPr>
          <w:p w:rsidR="00555920" w:rsidRDefault="00A1413B">
            <w:pPr>
              <w:pStyle w:val="TableParagraph"/>
              <w:ind w:left="182" w:right="193"/>
              <w:rPr>
                <w:sz w:val="18"/>
              </w:rPr>
            </w:pPr>
            <w:r>
              <w:rPr>
                <w:spacing w:val="-5"/>
                <w:sz w:val="18"/>
              </w:rPr>
              <w:t>181</w:t>
            </w:r>
          </w:p>
        </w:tc>
        <w:tc>
          <w:tcPr>
            <w:tcW w:w="1591" w:type="dxa"/>
          </w:tcPr>
          <w:p w:rsidR="00555920" w:rsidRDefault="00A1413B">
            <w:pPr>
              <w:pStyle w:val="TableParagraph"/>
              <w:ind w:left="47" w:right="54"/>
              <w:rPr>
                <w:sz w:val="18"/>
              </w:rPr>
            </w:pPr>
            <w:r>
              <w:rPr>
                <w:spacing w:val="-5"/>
                <w:sz w:val="18"/>
              </w:rPr>
              <w:t>675</w:t>
            </w:r>
          </w:p>
        </w:tc>
        <w:tc>
          <w:tcPr>
            <w:tcW w:w="1524" w:type="dxa"/>
          </w:tcPr>
          <w:p w:rsidR="00555920" w:rsidRDefault="00A1413B">
            <w:pPr>
              <w:pStyle w:val="TableParagraph"/>
              <w:ind w:left="229" w:right="56"/>
              <w:rPr>
                <w:sz w:val="18"/>
              </w:rPr>
            </w:pPr>
            <w:r>
              <w:rPr>
                <w:spacing w:val="-5"/>
                <w:sz w:val="18"/>
              </w:rPr>
              <w:t>856</w:t>
            </w:r>
          </w:p>
        </w:tc>
        <w:tc>
          <w:tcPr>
            <w:tcW w:w="1514" w:type="dxa"/>
          </w:tcPr>
          <w:p w:rsidR="00555920" w:rsidRDefault="00A1413B">
            <w:pPr>
              <w:pStyle w:val="TableParagraph"/>
              <w:ind w:left="193"/>
              <w:rPr>
                <w:sz w:val="18"/>
              </w:rPr>
            </w:pPr>
            <w:r>
              <w:rPr>
                <w:spacing w:val="-5"/>
                <w:sz w:val="18"/>
              </w:rPr>
              <w:t>338</w:t>
            </w:r>
          </w:p>
        </w:tc>
      </w:tr>
      <w:tr w:rsidR="00555920">
        <w:trPr>
          <w:trHeight w:val="313"/>
        </w:trPr>
        <w:tc>
          <w:tcPr>
            <w:tcW w:w="1524" w:type="dxa"/>
            <w:vMerge w:val="restart"/>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94" w:type="dxa"/>
            <w:shd w:val="clear" w:color="auto" w:fill="D9D9D9"/>
          </w:tcPr>
          <w:p w:rsidR="00555920" w:rsidRDefault="00A1413B">
            <w:pPr>
              <w:pStyle w:val="TableParagraph"/>
              <w:spacing w:before="0" w:line="206" w:lineRule="exact"/>
              <w:ind w:right="570"/>
              <w:jc w:val="right"/>
              <w:rPr>
                <w:b/>
                <w:sz w:val="18"/>
              </w:rPr>
            </w:pPr>
            <w:r>
              <w:rPr>
                <w:b/>
                <w:spacing w:val="-4"/>
                <w:sz w:val="18"/>
              </w:rPr>
              <w:t>Flow</w:t>
            </w:r>
          </w:p>
        </w:tc>
        <w:tc>
          <w:tcPr>
            <w:tcW w:w="1593" w:type="dxa"/>
            <w:shd w:val="clear" w:color="auto" w:fill="D9D9D9"/>
          </w:tcPr>
          <w:p w:rsidR="00555920" w:rsidRDefault="00A1413B">
            <w:pPr>
              <w:pStyle w:val="TableParagraph"/>
              <w:spacing w:before="0" w:line="206" w:lineRule="exact"/>
              <w:ind w:right="363"/>
              <w:jc w:val="right"/>
              <w:rPr>
                <w:b/>
                <w:sz w:val="18"/>
              </w:rPr>
            </w:pPr>
            <w:r>
              <w:rPr>
                <w:b/>
                <w:spacing w:val="-2"/>
                <w:sz w:val="18"/>
              </w:rPr>
              <w:t>Ammonia</w:t>
            </w:r>
          </w:p>
        </w:tc>
        <w:tc>
          <w:tcPr>
            <w:tcW w:w="1591" w:type="dxa"/>
            <w:shd w:val="clear" w:color="auto" w:fill="D9D9D9"/>
          </w:tcPr>
          <w:p w:rsidR="00555920" w:rsidRDefault="00A1413B">
            <w:pPr>
              <w:pStyle w:val="TableParagraph"/>
              <w:spacing w:before="0" w:line="206" w:lineRule="exact"/>
              <w:ind w:left="14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4" w:type="dxa"/>
            <w:shd w:val="clear" w:color="auto" w:fill="D9D9D9"/>
          </w:tcPr>
          <w:p w:rsidR="00555920" w:rsidRDefault="00A1413B">
            <w:pPr>
              <w:pStyle w:val="TableParagraph"/>
              <w:spacing w:before="0" w:line="206" w:lineRule="exact"/>
              <w:ind w:left="229" w:right="210"/>
              <w:rPr>
                <w:b/>
                <w:sz w:val="18"/>
              </w:rPr>
            </w:pPr>
            <w:r>
              <w:rPr>
                <w:b/>
                <w:spacing w:val="-4"/>
                <w:sz w:val="18"/>
              </w:rPr>
              <w:t>TIN*</w:t>
            </w:r>
          </w:p>
        </w:tc>
        <w:tc>
          <w:tcPr>
            <w:tcW w:w="1514" w:type="dxa"/>
            <w:shd w:val="clear" w:color="auto" w:fill="D9D9D9"/>
          </w:tcPr>
          <w:p w:rsidR="00555920" w:rsidRDefault="00A1413B">
            <w:pPr>
              <w:pStyle w:val="TableParagraph"/>
              <w:spacing w:before="0" w:line="206" w:lineRule="exact"/>
              <w:ind w:left="45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4" w:type="dxa"/>
            <w:vMerge/>
            <w:tcBorders>
              <w:top w:val="nil"/>
            </w:tcBorders>
            <w:shd w:val="clear" w:color="auto" w:fill="D9D9D9"/>
          </w:tcPr>
          <w:p w:rsidR="00555920" w:rsidRDefault="00555920">
            <w:pPr>
              <w:rPr>
                <w:sz w:val="2"/>
                <w:szCs w:val="2"/>
              </w:rPr>
            </w:pPr>
          </w:p>
        </w:tc>
        <w:tc>
          <w:tcPr>
            <w:tcW w:w="1594" w:type="dxa"/>
            <w:shd w:val="clear" w:color="auto" w:fill="D9D9D9"/>
          </w:tcPr>
          <w:p w:rsidR="00555920" w:rsidRDefault="00A1413B">
            <w:pPr>
              <w:pStyle w:val="TableParagraph"/>
              <w:spacing w:before="0" w:line="206" w:lineRule="exact"/>
              <w:ind w:right="584"/>
              <w:jc w:val="right"/>
              <w:rPr>
                <w:b/>
                <w:sz w:val="18"/>
              </w:rPr>
            </w:pPr>
            <w:proofErr w:type="spellStart"/>
            <w:r>
              <w:rPr>
                <w:b/>
                <w:spacing w:val="-5"/>
                <w:sz w:val="18"/>
              </w:rPr>
              <w:t>mgd</w:t>
            </w:r>
            <w:proofErr w:type="spellEnd"/>
          </w:p>
        </w:tc>
        <w:tc>
          <w:tcPr>
            <w:tcW w:w="1593" w:type="dxa"/>
            <w:shd w:val="clear" w:color="auto" w:fill="D9D9D9"/>
          </w:tcPr>
          <w:p w:rsidR="00555920" w:rsidRDefault="00A1413B">
            <w:pPr>
              <w:pStyle w:val="TableParagraph"/>
              <w:spacing w:before="0" w:line="206" w:lineRule="exact"/>
              <w:ind w:right="399"/>
              <w:jc w:val="right"/>
              <w:rPr>
                <w:b/>
                <w:sz w:val="18"/>
              </w:rPr>
            </w:pPr>
            <w:r>
              <w:rPr>
                <w:b/>
                <w:sz w:val="18"/>
              </w:rPr>
              <w:t xml:space="preserve">kg </w:t>
            </w:r>
            <w:r>
              <w:rPr>
                <w:b/>
                <w:spacing w:val="-2"/>
                <w:sz w:val="18"/>
              </w:rPr>
              <w:t>N/day</w:t>
            </w:r>
          </w:p>
        </w:tc>
        <w:tc>
          <w:tcPr>
            <w:tcW w:w="1591" w:type="dxa"/>
            <w:shd w:val="clear" w:color="auto" w:fill="D9D9D9"/>
          </w:tcPr>
          <w:p w:rsidR="00555920" w:rsidRDefault="00A1413B">
            <w:pPr>
              <w:pStyle w:val="TableParagraph"/>
              <w:spacing w:before="0" w:line="206" w:lineRule="exact"/>
              <w:ind w:left="420"/>
              <w:jc w:val="left"/>
              <w:rPr>
                <w:b/>
                <w:sz w:val="18"/>
              </w:rPr>
            </w:pPr>
            <w:r>
              <w:rPr>
                <w:b/>
                <w:sz w:val="18"/>
              </w:rPr>
              <w:t xml:space="preserve">kg </w:t>
            </w:r>
            <w:r>
              <w:rPr>
                <w:b/>
                <w:spacing w:val="-2"/>
                <w:sz w:val="18"/>
              </w:rPr>
              <w:t>N/day</w:t>
            </w:r>
          </w:p>
        </w:tc>
        <w:tc>
          <w:tcPr>
            <w:tcW w:w="1524" w:type="dxa"/>
            <w:shd w:val="clear" w:color="auto" w:fill="D9D9D9"/>
          </w:tcPr>
          <w:p w:rsidR="00555920" w:rsidRDefault="00A1413B">
            <w:pPr>
              <w:pStyle w:val="TableParagraph"/>
              <w:spacing w:before="0" w:line="206" w:lineRule="exact"/>
              <w:ind w:left="384"/>
              <w:jc w:val="left"/>
              <w:rPr>
                <w:b/>
                <w:sz w:val="18"/>
              </w:rPr>
            </w:pPr>
            <w:r>
              <w:rPr>
                <w:b/>
                <w:sz w:val="18"/>
              </w:rPr>
              <w:t xml:space="preserve">kg </w:t>
            </w:r>
            <w:r>
              <w:rPr>
                <w:b/>
                <w:spacing w:val="-2"/>
                <w:sz w:val="18"/>
              </w:rPr>
              <w:t>N/day</w:t>
            </w:r>
          </w:p>
        </w:tc>
        <w:tc>
          <w:tcPr>
            <w:tcW w:w="1514" w:type="dxa"/>
            <w:shd w:val="clear" w:color="auto" w:fill="D9D9D9"/>
          </w:tcPr>
          <w:p w:rsidR="00555920" w:rsidRDefault="00A1413B">
            <w:pPr>
              <w:pStyle w:val="TableParagraph"/>
              <w:spacing w:before="0" w:line="206" w:lineRule="exact"/>
              <w:ind w:right="363"/>
              <w:jc w:val="righ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13</w:t>
            </w:r>
          </w:p>
        </w:tc>
        <w:tc>
          <w:tcPr>
            <w:tcW w:w="1594" w:type="dxa"/>
          </w:tcPr>
          <w:p w:rsidR="00555920" w:rsidRDefault="00A1413B">
            <w:pPr>
              <w:pStyle w:val="TableParagraph"/>
              <w:spacing w:before="56"/>
              <w:ind w:left="606"/>
              <w:jc w:val="left"/>
              <w:rPr>
                <w:sz w:val="18"/>
              </w:rPr>
            </w:pPr>
            <w:r>
              <w:rPr>
                <w:spacing w:val="-4"/>
                <w:sz w:val="18"/>
              </w:rPr>
              <w:t>12.6</w:t>
            </w:r>
          </w:p>
        </w:tc>
        <w:tc>
          <w:tcPr>
            <w:tcW w:w="1593" w:type="dxa"/>
          </w:tcPr>
          <w:p w:rsidR="00555920" w:rsidRDefault="00A1413B">
            <w:pPr>
              <w:pStyle w:val="TableParagraph"/>
              <w:spacing w:before="56"/>
              <w:ind w:left="726"/>
              <w:jc w:val="left"/>
              <w:rPr>
                <w:sz w:val="18"/>
              </w:rPr>
            </w:pPr>
            <w:r>
              <w:rPr>
                <w:spacing w:val="-4"/>
                <w:sz w:val="18"/>
              </w:rPr>
              <w:t>52.4</w:t>
            </w:r>
          </w:p>
        </w:tc>
        <w:tc>
          <w:tcPr>
            <w:tcW w:w="1591" w:type="dxa"/>
          </w:tcPr>
          <w:p w:rsidR="00555920" w:rsidRDefault="00A1413B">
            <w:pPr>
              <w:pStyle w:val="TableParagraph"/>
              <w:spacing w:before="56"/>
              <w:ind w:left="47" w:right="54"/>
              <w:rPr>
                <w:sz w:val="18"/>
              </w:rPr>
            </w:pPr>
            <w:r>
              <w:rPr>
                <w:spacing w:val="-5"/>
                <w:sz w:val="18"/>
              </w:rPr>
              <w:t>661</w:t>
            </w:r>
          </w:p>
        </w:tc>
        <w:tc>
          <w:tcPr>
            <w:tcW w:w="1524" w:type="dxa"/>
          </w:tcPr>
          <w:p w:rsidR="00555920" w:rsidRDefault="00A1413B">
            <w:pPr>
              <w:pStyle w:val="TableParagraph"/>
              <w:spacing w:before="56"/>
              <w:ind w:left="229" w:right="56"/>
              <w:rPr>
                <w:sz w:val="18"/>
              </w:rPr>
            </w:pPr>
            <w:r>
              <w:rPr>
                <w:spacing w:val="-5"/>
                <w:sz w:val="18"/>
              </w:rPr>
              <w:t>714</w:t>
            </w:r>
          </w:p>
        </w:tc>
        <w:tc>
          <w:tcPr>
            <w:tcW w:w="1514" w:type="dxa"/>
          </w:tcPr>
          <w:p w:rsidR="00555920" w:rsidRDefault="00A1413B">
            <w:pPr>
              <w:pStyle w:val="TableParagraph"/>
              <w:spacing w:before="56"/>
              <w:ind w:left="193"/>
              <w:rPr>
                <w:sz w:val="18"/>
              </w:rPr>
            </w:pPr>
            <w:r>
              <w:rPr>
                <w:spacing w:val="-5"/>
                <w:sz w:val="18"/>
              </w:rPr>
              <w:t>177</w:t>
            </w:r>
          </w:p>
        </w:tc>
      </w:tr>
      <w:tr w:rsidR="00555920">
        <w:trPr>
          <w:trHeight w:val="315"/>
        </w:trPr>
        <w:tc>
          <w:tcPr>
            <w:tcW w:w="1524" w:type="dxa"/>
          </w:tcPr>
          <w:p w:rsidR="00555920" w:rsidRDefault="00A1413B">
            <w:pPr>
              <w:pStyle w:val="TableParagraph"/>
              <w:ind w:left="229" w:right="138"/>
              <w:rPr>
                <w:sz w:val="18"/>
              </w:rPr>
            </w:pPr>
            <w:r>
              <w:rPr>
                <w:sz w:val="18"/>
              </w:rPr>
              <w:t>Jan-</w:t>
            </w:r>
            <w:r>
              <w:rPr>
                <w:spacing w:val="-5"/>
                <w:sz w:val="18"/>
              </w:rPr>
              <w:t>14</w:t>
            </w:r>
          </w:p>
        </w:tc>
        <w:tc>
          <w:tcPr>
            <w:tcW w:w="1594" w:type="dxa"/>
          </w:tcPr>
          <w:p w:rsidR="00555920" w:rsidRDefault="00A1413B">
            <w:pPr>
              <w:pStyle w:val="TableParagraph"/>
              <w:ind w:left="606"/>
              <w:jc w:val="left"/>
              <w:rPr>
                <w:sz w:val="18"/>
              </w:rPr>
            </w:pPr>
            <w:r>
              <w:rPr>
                <w:spacing w:val="-4"/>
                <w:sz w:val="18"/>
              </w:rPr>
              <w:t>15.4</w:t>
            </w:r>
          </w:p>
        </w:tc>
        <w:tc>
          <w:tcPr>
            <w:tcW w:w="1593" w:type="dxa"/>
          </w:tcPr>
          <w:p w:rsidR="00555920" w:rsidRDefault="00A1413B">
            <w:pPr>
              <w:pStyle w:val="TableParagraph"/>
              <w:ind w:left="182" w:right="193"/>
              <w:rPr>
                <w:sz w:val="18"/>
              </w:rPr>
            </w:pPr>
            <w:r>
              <w:rPr>
                <w:spacing w:val="-5"/>
                <w:sz w:val="18"/>
              </w:rPr>
              <w:t>121</w:t>
            </w:r>
          </w:p>
        </w:tc>
        <w:tc>
          <w:tcPr>
            <w:tcW w:w="1591" w:type="dxa"/>
          </w:tcPr>
          <w:p w:rsidR="00555920" w:rsidRDefault="00A1413B">
            <w:pPr>
              <w:pStyle w:val="TableParagraph"/>
              <w:ind w:left="47" w:right="54"/>
              <w:rPr>
                <w:sz w:val="18"/>
              </w:rPr>
            </w:pPr>
            <w:r>
              <w:rPr>
                <w:spacing w:val="-5"/>
                <w:sz w:val="18"/>
              </w:rPr>
              <w:t>971</w:t>
            </w:r>
          </w:p>
        </w:tc>
        <w:tc>
          <w:tcPr>
            <w:tcW w:w="1524" w:type="dxa"/>
          </w:tcPr>
          <w:p w:rsidR="00555920" w:rsidRDefault="00A1413B">
            <w:pPr>
              <w:pStyle w:val="TableParagraph"/>
              <w:ind w:left="229" w:right="209"/>
              <w:rPr>
                <w:sz w:val="18"/>
              </w:rPr>
            </w:pPr>
            <w:r>
              <w:rPr>
                <w:spacing w:val="-2"/>
                <w:sz w:val="18"/>
              </w:rPr>
              <w:t>1,090</w:t>
            </w:r>
          </w:p>
        </w:tc>
        <w:tc>
          <w:tcPr>
            <w:tcW w:w="1514" w:type="dxa"/>
          </w:tcPr>
          <w:p w:rsidR="00555920" w:rsidRDefault="00A1413B">
            <w:pPr>
              <w:pStyle w:val="TableParagraph"/>
              <w:ind w:left="193"/>
              <w:rPr>
                <w:sz w:val="18"/>
              </w:rPr>
            </w:pPr>
            <w:r>
              <w:rPr>
                <w:spacing w:val="-5"/>
                <w:sz w:val="18"/>
              </w:rPr>
              <w:t>244</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14</w:t>
            </w:r>
          </w:p>
        </w:tc>
        <w:tc>
          <w:tcPr>
            <w:tcW w:w="1594" w:type="dxa"/>
          </w:tcPr>
          <w:p w:rsidR="00555920" w:rsidRDefault="00A1413B">
            <w:pPr>
              <w:pStyle w:val="TableParagraph"/>
              <w:ind w:left="606"/>
              <w:jc w:val="left"/>
              <w:rPr>
                <w:sz w:val="18"/>
              </w:rPr>
            </w:pPr>
            <w:r>
              <w:rPr>
                <w:spacing w:val="-4"/>
                <w:sz w:val="18"/>
              </w:rPr>
              <w:t>10.1</w:t>
            </w:r>
          </w:p>
        </w:tc>
        <w:tc>
          <w:tcPr>
            <w:tcW w:w="1593" w:type="dxa"/>
          </w:tcPr>
          <w:p w:rsidR="00555920" w:rsidRDefault="00A1413B">
            <w:pPr>
              <w:pStyle w:val="TableParagraph"/>
              <w:ind w:left="182" w:right="193"/>
              <w:rPr>
                <w:sz w:val="18"/>
              </w:rPr>
            </w:pPr>
            <w:r>
              <w:rPr>
                <w:spacing w:val="-5"/>
                <w:sz w:val="18"/>
              </w:rPr>
              <w:t>382</w:t>
            </w:r>
          </w:p>
        </w:tc>
        <w:tc>
          <w:tcPr>
            <w:tcW w:w="1591" w:type="dxa"/>
          </w:tcPr>
          <w:p w:rsidR="00555920" w:rsidRDefault="00A1413B">
            <w:pPr>
              <w:pStyle w:val="TableParagraph"/>
              <w:ind w:left="478"/>
              <w:jc w:val="left"/>
              <w:rPr>
                <w:sz w:val="18"/>
              </w:rPr>
            </w:pPr>
            <w:r>
              <w:rPr>
                <w:spacing w:val="-2"/>
                <w:sz w:val="18"/>
              </w:rPr>
              <w:t>1,090</w:t>
            </w:r>
          </w:p>
        </w:tc>
        <w:tc>
          <w:tcPr>
            <w:tcW w:w="1524" w:type="dxa"/>
          </w:tcPr>
          <w:p w:rsidR="00555920" w:rsidRDefault="00A1413B">
            <w:pPr>
              <w:pStyle w:val="TableParagraph"/>
              <w:ind w:left="229" w:right="209"/>
              <w:rPr>
                <w:sz w:val="18"/>
              </w:rPr>
            </w:pPr>
            <w:r>
              <w:rPr>
                <w:spacing w:val="-2"/>
                <w:sz w:val="18"/>
              </w:rPr>
              <w:t>1,470</w:t>
            </w:r>
          </w:p>
        </w:tc>
        <w:tc>
          <w:tcPr>
            <w:tcW w:w="1514" w:type="dxa"/>
          </w:tcPr>
          <w:p w:rsidR="00555920" w:rsidRDefault="00A1413B">
            <w:pPr>
              <w:pStyle w:val="TableParagraph"/>
              <w:ind w:left="193"/>
              <w:rPr>
                <w:sz w:val="18"/>
              </w:rPr>
            </w:pPr>
            <w:r>
              <w:rPr>
                <w:spacing w:val="-5"/>
                <w:sz w:val="18"/>
              </w:rPr>
              <w:t>254</w:t>
            </w:r>
          </w:p>
        </w:tc>
      </w:tr>
      <w:tr w:rsidR="00555920">
        <w:trPr>
          <w:trHeight w:val="315"/>
        </w:trPr>
        <w:tc>
          <w:tcPr>
            <w:tcW w:w="1524" w:type="dxa"/>
          </w:tcPr>
          <w:p w:rsidR="00555920" w:rsidRDefault="00A1413B">
            <w:pPr>
              <w:pStyle w:val="TableParagraph"/>
              <w:ind w:left="229" w:right="158"/>
              <w:rPr>
                <w:sz w:val="18"/>
              </w:rPr>
            </w:pPr>
            <w:r>
              <w:rPr>
                <w:spacing w:val="-2"/>
                <w:sz w:val="18"/>
              </w:rPr>
              <w:t>Mar-</w:t>
            </w:r>
            <w:r>
              <w:rPr>
                <w:spacing w:val="-5"/>
                <w:sz w:val="18"/>
              </w:rPr>
              <w:t>14</w:t>
            </w:r>
          </w:p>
        </w:tc>
        <w:tc>
          <w:tcPr>
            <w:tcW w:w="1594" w:type="dxa"/>
          </w:tcPr>
          <w:p w:rsidR="00555920" w:rsidRDefault="00A1413B">
            <w:pPr>
              <w:pStyle w:val="TableParagraph"/>
              <w:ind w:left="606"/>
              <w:jc w:val="left"/>
              <w:rPr>
                <w:sz w:val="18"/>
              </w:rPr>
            </w:pPr>
            <w:r>
              <w:rPr>
                <w:spacing w:val="-4"/>
                <w:sz w:val="18"/>
              </w:rPr>
              <w:t>11.3</w:t>
            </w:r>
          </w:p>
        </w:tc>
        <w:tc>
          <w:tcPr>
            <w:tcW w:w="1593" w:type="dxa"/>
          </w:tcPr>
          <w:p w:rsidR="00555920" w:rsidRDefault="00A1413B">
            <w:pPr>
              <w:pStyle w:val="TableParagraph"/>
              <w:ind w:left="726"/>
              <w:jc w:val="left"/>
              <w:rPr>
                <w:sz w:val="18"/>
              </w:rPr>
            </w:pPr>
            <w:r>
              <w:rPr>
                <w:spacing w:val="-4"/>
                <w:sz w:val="18"/>
              </w:rPr>
              <w:t>64.7</w:t>
            </w:r>
          </w:p>
        </w:tc>
        <w:tc>
          <w:tcPr>
            <w:tcW w:w="1591" w:type="dxa"/>
          </w:tcPr>
          <w:p w:rsidR="00555920" w:rsidRDefault="00A1413B">
            <w:pPr>
              <w:pStyle w:val="TableParagraph"/>
              <w:ind w:left="47" w:right="54"/>
              <w:rPr>
                <w:sz w:val="18"/>
              </w:rPr>
            </w:pPr>
            <w:r>
              <w:rPr>
                <w:spacing w:val="-5"/>
                <w:sz w:val="18"/>
              </w:rPr>
              <w:t>843</w:t>
            </w:r>
          </w:p>
        </w:tc>
        <w:tc>
          <w:tcPr>
            <w:tcW w:w="1524" w:type="dxa"/>
          </w:tcPr>
          <w:p w:rsidR="00555920" w:rsidRDefault="00A1413B">
            <w:pPr>
              <w:pStyle w:val="TableParagraph"/>
              <w:ind w:left="229" w:right="56"/>
              <w:rPr>
                <w:sz w:val="18"/>
              </w:rPr>
            </w:pPr>
            <w:r>
              <w:rPr>
                <w:spacing w:val="-5"/>
                <w:sz w:val="18"/>
              </w:rPr>
              <w:t>908</w:t>
            </w:r>
          </w:p>
        </w:tc>
        <w:tc>
          <w:tcPr>
            <w:tcW w:w="1514" w:type="dxa"/>
          </w:tcPr>
          <w:p w:rsidR="00555920" w:rsidRDefault="00A1413B">
            <w:pPr>
              <w:pStyle w:val="TableParagraph"/>
              <w:ind w:left="193"/>
              <w:rPr>
                <w:sz w:val="18"/>
              </w:rPr>
            </w:pPr>
            <w:r>
              <w:rPr>
                <w:spacing w:val="-5"/>
                <w:sz w:val="18"/>
              </w:rPr>
              <w:t>162</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14</w:t>
            </w:r>
          </w:p>
        </w:tc>
        <w:tc>
          <w:tcPr>
            <w:tcW w:w="1594" w:type="dxa"/>
          </w:tcPr>
          <w:p w:rsidR="00555920" w:rsidRDefault="00A1413B">
            <w:pPr>
              <w:pStyle w:val="TableParagraph"/>
              <w:ind w:left="606"/>
              <w:jc w:val="left"/>
              <w:rPr>
                <w:sz w:val="18"/>
              </w:rPr>
            </w:pPr>
            <w:r>
              <w:rPr>
                <w:spacing w:val="-4"/>
                <w:sz w:val="18"/>
              </w:rPr>
              <w:t>10.6</w:t>
            </w:r>
          </w:p>
        </w:tc>
        <w:tc>
          <w:tcPr>
            <w:tcW w:w="1593" w:type="dxa"/>
          </w:tcPr>
          <w:p w:rsidR="00555920" w:rsidRDefault="00A1413B">
            <w:pPr>
              <w:pStyle w:val="TableParagraph"/>
              <w:ind w:left="182" w:right="193"/>
              <w:rPr>
                <w:sz w:val="18"/>
              </w:rPr>
            </w:pPr>
            <w:r>
              <w:rPr>
                <w:spacing w:val="-5"/>
                <w:sz w:val="18"/>
              </w:rPr>
              <w:t>120</w:t>
            </w:r>
          </w:p>
        </w:tc>
        <w:tc>
          <w:tcPr>
            <w:tcW w:w="1591" w:type="dxa"/>
          </w:tcPr>
          <w:p w:rsidR="00555920" w:rsidRDefault="00A1413B">
            <w:pPr>
              <w:pStyle w:val="TableParagraph"/>
              <w:ind w:left="47" w:right="54"/>
              <w:rPr>
                <w:sz w:val="18"/>
              </w:rPr>
            </w:pPr>
            <w:r>
              <w:rPr>
                <w:spacing w:val="-5"/>
                <w:sz w:val="18"/>
              </w:rPr>
              <w:t>887</w:t>
            </w:r>
          </w:p>
        </w:tc>
        <w:tc>
          <w:tcPr>
            <w:tcW w:w="1524" w:type="dxa"/>
          </w:tcPr>
          <w:p w:rsidR="00555920" w:rsidRDefault="00A1413B">
            <w:pPr>
              <w:pStyle w:val="TableParagraph"/>
              <w:ind w:left="229" w:right="209"/>
              <w:rPr>
                <w:sz w:val="18"/>
              </w:rPr>
            </w:pPr>
            <w:r>
              <w:rPr>
                <w:spacing w:val="-2"/>
                <w:sz w:val="18"/>
              </w:rPr>
              <w:t>1,010</w:t>
            </w:r>
          </w:p>
        </w:tc>
        <w:tc>
          <w:tcPr>
            <w:tcW w:w="1514" w:type="dxa"/>
          </w:tcPr>
          <w:p w:rsidR="00555920" w:rsidRDefault="00A1413B">
            <w:pPr>
              <w:pStyle w:val="TableParagraph"/>
              <w:ind w:left="193"/>
              <w:rPr>
                <w:sz w:val="18"/>
              </w:rPr>
            </w:pPr>
            <w:r>
              <w:rPr>
                <w:spacing w:val="-5"/>
                <w:sz w:val="18"/>
              </w:rPr>
              <w:t>251</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14</w:t>
            </w:r>
          </w:p>
        </w:tc>
        <w:tc>
          <w:tcPr>
            <w:tcW w:w="1594" w:type="dxa"/>
          </w:tcPr>
          <w:p w:rsidR="00555920" w:rsidRDefault="00A1413B">
            <w:pPr>
              <w:pStyle w:val="TableParagraph"/>
              <w:spacing w:before="56"/>
              <w:ind w:right="512"/>
              <w:jc w:val="right"/>
              <w:rPr>
                <w:sz w:val="18"/>
              </w:rPr>
            </w:pPr>
            <w:r>
              <w:rPr>
                <w:spacing w:val="-4"/>
                <w:sz w:val="18"/>
              </w:rPr>
              <w:t>7.04</w:t>
            </w:r>
          </w:p>
        </w:tc>
        <w:tc>
          <w:tcPr>
            <w:tcW w:w="1593" w:type="dxa"/>
          </w:tcPr>
          <w:p w:rsidR="00555920" w:rsidRDefault="00A1413B">
            <w:pPr>
              <w:pStyle w:val="TableParagraph"/>
              <w:spacing w:before="56"/>
              <w:ind w:right="391"/>
              <w:jc w:val="right"/>
              <w:rPr>
                <w:sz w:val="18"/>
              </w:rPr>
            </w:pPr>
            <w:r>
              <w:rPr>
                <w:spacing w:val="-4"/>
                <w:sz w:val="18"/>
              </w:rPr>
              <w:t>5.24</w:t>
            </w:r>
          </w:p>
        </w:tc>
        <w:tc>
          <w:tcPr>
            <w:tcW w:w="1591" w:type="dxa"/>
          </w:tcPr>
          <w:p w:rsidR="00555920" w:rsidRDefault="00A1413B">
            <w:pPr>
              <w:pStyle w:val="TableParagraph"/>
              <w:spacing w:before="56"/>
              <w:ind w:left="47" w:right="54"/>
              <w:rPr>
                <w:sz w:val="18"/>
              </w:rPr>
            </w:pPr>
            <w:r>
              <w:rPr>
                <w:spacing w:val="-5"/>
                <w:sz w:val="18"/>
              </w:rPr>
              <w:t>498</w:t>
            </w:r>
          </w:p>
        </w:tc>
        <w:tc>
          <w:tcPr>
            <w:tcW w:w="1524" w:type="dxa"/>
          </w:tcPr>
          <w:p w:rsidR="00555920" w:rsidRDefault="00A1413B">
            <w:pPr>
              <w:pStyle w:val="TableParagraph"/>
              <w:spacing w:before="56"/>
              <w:ind w:left="229" w:right="56"/>
              <w:rPr>
                <w:sz w:val="18"/>
              </w:rPr>
            </w:pPr>
            <w:r>
              <w:rPr>
                <w:spacing w:val="-5"/>
                <w:sz w:val="18"/>
              </w:rPr>
              <w:t>503</w:t>
            </w:r>
          </w:p>
        </w:tc>
        <w:tc>
          <w:tcPr>
            <w:tcW w:w="1514" w:type="dxa"/>
          </w:tcPr>
          <w:p w:rsidR="00555920" w:rsidRDefault="00A1413B">
            <w:pPr>
              <w:pStyle w:val="TableParagraph"/>
              <w:spacing w:before="56"/>
              <w:ind w:left="193"/>
              <w:rPr>
                <w:sz w:val="18"/>
              </w:rPr>
            </w:pPr>
            <w:r>
              <w:rPr>
                <w:spacing w:val="-5"/>
                <w:sz w:val="18"/>
              </w:rPr>
              <w:t>185</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14</w:t>
            </w:r>
          </w:p>
        </w:tc>
        <w:tc>
          <w:tcPr>
            <w:tcW w:w="1594" w:type="dxa"/>
          </w:tcPr>
          <w:p w:rsidR="00555920" w:rsidRDefault="00A1413B">
            <w:pPr>
              <w:pStyle w:val="TableParagraph"/>
              <w:ind w:right="512"/>
              <w:jc w:val="right"/>
              <w:rPr>
                <w:sz w:val="18"/>
              </w:rPr>
            </w:pPr>
            <w:r>
              <w:rPr>
                <w:spacing w:val="-4"/>
                <w:sz w:val="18"/>
              </w:rPr>
              <w:t>9.25</w:t>
            </w:r>
          </w:p>
        </w:tc>
        <w:tc>
          <w:tcPr>
            <w:tcW w:w="1593" w:type="dxa"/>
          </w:tcPr>
          <w:p w:rsidR="00555920" w:rsidRDefault="00A1413B">
            <w:pPr>
              <w:pStyle w:val="TableParagraph"/>
              <w:ind w:right="391"/>
              <w:jc w:val="right"/>
              <w:rPr>
                <w:sz w:val="18"/>
              </w:rPr>
            </w:pPr>
            <w:r>
              <w:rPr>
                <w:spacing w:val="-4"/>
                <w:sz w:val="18"/>
              </w:rPr>
              <w:t>1.91</w:t>
            </w:r>
          </w:p>
        </w:tc>
        <w:tc>
          <w:tcPr>
            <w:tcW w:w="1591" w:type="dxa"/>
          </w:tcPr>
          <w:p w:rsidR="00555920" w:rsidRDefault="00A1413B">
            <w:pPr>
              <w:pStyle w:val="TableParagraph"/>
              <w:ind w:left="47" w:right="54"/>
              <w:rPr>
                <w:sz w:val="18"/>
              </w:rPr>
            </w:pPr>
            <w:r>
              <w:rPr>
                <w:spacing w:val="-5"/>
                <w:sz w:val="18"/>
              </w:rPr>
              <w:t>175</w:t>
            </w:r>
          </w:p>
        </w:tc>
        <w:tc>
          <w:tcPr>
            <w:tcW w:w="1524" w:type="dxa"/>
          </w:tcPr>
          <w:p w:rsidR="00555920" w:rsidRDefault="00A1413B">
            <w:pPr>
              <w:pStyle w:val="TableParagraph"/>
              <w:ind w:left="229" w:right="56"/>
              <w:rPr>
                <w:sz w:val="18"/>
              </w:rPr>
            </w:pPr>
            <w:r>
              <w:rPr>
                <w:spacing w:val="-5"/>
                <w:sz w:val="18"/>
              </w:rPr>
              <w:t>177</w:t>
            </w:r>
          </w:p>
        </w:tc>
        <w:tc>
          <w:tcPr>
            <w:tcW w:w="1514" w:type="dxa"/>
          </w:tcPr>
          <w:p w:rsidR="00555920" w:rsidRDefault="00A1413B">
            <w:pPr>
              <w:pStyle w:val="TableParagraph"/>
              <w:ind w:right="349"/>
              <w:jc w:val="right"/>
              <w:rPr>
                <w:sz w:val="18"/>
              </w:rPr>
            </w:pPr>
            <w:r>
              <w:rPr>
                <w:spacing w:val="-4"/>
                <w:sz w:val="18"/>
              </w:rPr>
              <w:t>64.4</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14</w:t>
            </w:r>
          </w:p>
        </w:tc>
        <w:tc>
          <w:tcPr>
            <w:tcW w:w="1594" w:type="dxa"/>
          </w:tcPr>
          <w:p w:rsidR="00555920" w:rsidRDefault="00A1413B">
            <w:pPr>
              <w:pStyle w:val="TableParagraph"/>
              <w:ind w:right="512"/>
              <w:jc w:val="right"/>
              <w:rPr>
                <w:sz w:val="18"/>
              </w:rPr>
            </w:pPr>
            <w:r>
              <w:rPr>
                <w:spacing w:val="-4"/>
                <w:sz w:val="18"/>
              </w:rPr>
              <w:t>6.12</w:t>
            </w:r>
          </w:p>
        </w:tc>
        <w:tc>
          <w:tcPr>
            <w:tcW w:w="1593" w:type="dxa"/>
          </w:tcPr>
          <w:p w:rsidR="00555920" w:rsidRDefault="00A1413B">
            <w:pPr>
              <w:pStyle w:val="TableParagraph"/>
              <w:ind w:left="726"/>
              <w:jc w:val="left"/>
              <w:rPr>
                <w:sz w:val="18"/>
              </w:rPr>
            </w:pPr>
            <w:r>
              <w:rPr>
                <w:spacing w:val="-4"/>
                <w:sz w:val="18"/>
              </w:rPr>
              <w:t>16.2</w:t>
            </w:r>
          </w:p>
        </w:tc>
        <w:tc>
          <w:tcPr>
            <w:tcW w:w="1591" w:type="dxa"/>
          </w:tcPr>
          <w:p w:rsidR="00555920" w:rsidRDefault="00A1413B">
            <w:pPr>
              <w:pStyle w:val="TableParagraph"/>
              <w:ind w:left="47" w:right="54"/>
              <w:rPr>
                <w:sz w:val="18"/>
              </w:rPr>
            </w:pPr>
            <w:r>
              <w:rPr>
                <w:spacing w:val="-5"/>
                <w:sz w:val="18"/>
              </w:rPr>
              <w:t>228</w:t>
            </w:r>
          </w:p>
        </w:tc>
        <w:tc>
          <w:tcPr>
            <w:tcW w:w="1524" w:type="dxa"/>
          </w:tcPr>
          <w:p w:rsidR="00555920" w:rsidRDefault="00A1413B">
            <w:pPr>
              <w:pStyle w:val="TableParagraph"/>
              <w:ind w:left="229" w:right="56"/>
              <w:rPr>
                <w:sz w:val="18"/>
              </w:rPr>
            </w:pPr>
            <w:r>
              <w:rPr>
                <w:spacing w:val="-5"/>
                <w:sz w:val="18"/>
              </w:rPr>
              <w:t>244</w:t>
            </w:r>
          </w:p>
        </w:tc>
        <w:tc>
          <w:tcPr>
            <w:tcW w:w="1514" w:type="dxa"/>
          </w:tcPr>
          <w:p w:rsidR="00555920" w:rsidRDefault="00A1413B">
            <w:pPr>
              <w:pStyle w:val="TableParagraph"/>
              <w:ind w:left="193"/>
              <w:rPr>
                <w:sz w:val="18"/>
              </w:rPr>
            </w:pPr>
            <w:r>
              <w:rPr>
                <w:spacing w:val="-5"/>
                <w:sz w:val="18"/>
              </w:rPr>
              <w:t>149</w:t>
            </w:r>
          </w:p>
        </w:tc>
      </w:tr>
      <w:tr w:rsidR="00555920">
        <w:trPr>
          <w:trHeight w:val="316"/>
        </w:trPr>
        <w:tc>
          <w:tcPr>
            <w:tcW w:w="1524" w:type="dxa"/>
          </w:tcPr>
          <w:p w:rsidR="00555920" w:rsidRDefault="00A1413B">
            <w:pPr>
              <w:pStyle w:val="TableParagraph"/>
              <w:ind w:left="229" w:right="167"/>
              <w:rPr>
                <w:sz w:val="18"/>
              </w:rPr>
            </w:pPr>
            <w:r>
              <w:rPr>
                <w:spacing w:val="-2"/>
                <w:sz w:val="18"/>
              </w:rPr>
              <w:t>Aug-</w:t>
            </w:r>
            <w:r>
              <w:rPr>
                <w:spacing w:val="-5"/>
                <w:sz w:val="18"/>
              </w:rPr>
              <w:t>14</w:t>
            </w:r>
          </w:p>
        </w:tc>
        <w:tc>
          <w:tcPr>
            <w:tcW w:w="1594" w:type="dxa"/>
          </w:tcPr>
          <w:p w:rsidR="00555920" w:rsidRDefault="00A1413B">
            <w:pPr>
              <w:pStyle w:val="TableParagraph"/>
              <w:ind w:left="606"/>
              <w:jc w:val="left"/>
              <w:rPr>
                <w:sz w:val="18"/>
              </w:rPr>
            </w:pPr>
            <w:r>
              <w:rPr>
                <w:spacing w:val="-4"/>
                <w:sz w:val="18"/>
              </w:rPr>
              <w:t>10.8</w:t>
            </w:r>
          </w:p>
        </w:tc>
        <w:tc>
          <w:tcPr>
            <w:tcW w:w="1593" w:type="dxa"/>
          </w:tcPr>
          <w:p w:rsidR="00555920" w:rsidRDefault="00A1413B">
            <w:pPr>
              <w:pStyle w:val="TableParagraph"/>
              <w:ind w:left="726"/>
              <w:jc w:val="left"/>
              <w:rPr>
                <w:sz w:val="18"/>
              </w:rPr>
            </w:pPr>
            <w:r>
              <w:rPr>
                <w:spacing w:val="-4"/>
                <w:sz w:val="18"/>
              </w:rPr>
              <w:t>29.5</w:t>
            </w:r>
          </w:p>
        </w:tc>
        <w:tc>
          <w:tcPr>
            <w:tcW w:w="1591" w:type="dxa"/>
          </w:tcPr>
          <w:p w:rsidR="00555920" w:rsidRDefault="00A1413B">
            <w:pPr>
              <w:pStyle w:val="TableParagraph"/>
              <w:ind w:left="47" w:right="54"/>
              <w:rPr>
                <w:sz w:val="18"/>
              </w:rPr>
            </w:pPr>
            <w:r>
              <w:rPr>
                <w:spacing w:val="-5"/>
                <w:sz w:val="18"/>
              </w:rPr>
              <w:t>495</w:t>
            </w:r>
          </w:p>
        </w:tc>
        <w:tc>
          <w:tcPr>
            <w:tcW w:w="1524" w:type="dxa"/>
          </w:tcPr>
          <w:p w:rsidR="00555920" w:rsidRDefault="00A1413B">
            <w:pPr>
              <w:pStyle w:val="TableParagraph"/>
              <w:ind w:left="229" w:right="56"/>
              <w:rPr>
                <w:sz w:val="18"/>
              </w:rPr>
            </w:pPr>
            <w:r>
              <w:rPr>
                <w:spacing w:val="-5"/>
                <w:sz w:val="18"/>
              </w:rPr>
              <w:t>524</w:t>
            </w:r>
          </w:p>
        </w:tc>
        <w:tc>
          <w:tcPr>
            <w:tcW w:w="1514" w:type="dxa"/>
          </w:tcPr>
          <w:p w:rsidR="00555920" w:rsidRDefault="00A1413B">
            <w:pPr>
              <w:pStyle w:val="TableParagraph"/>
              <w:ind w:left="193"/>
              <w:rPr>
                <w:sz w:val="18"/>
              </w:rPr>
            </w:pPr>
            <w:r>
              <w:rPr>
                <w:spacing w:val="-5"/>
                <w:sz w:val="18"/>
              </w:rPr>
              <w:t>309</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14</w:t>
            </w:r>
          </w:p>
        </w:tc>
        <w:tc>
          <w:tcPr>
            <w:tcW w:w="1594" w:type="dxa"/>
          </w:tcPr>
          <w:p w:rsidR="00555920" w:rsidRDefault="00A1413B">
            <w:pPr>
              <w:pStyle w:val="TableParagraph"/>
              <w:ind w:right="512"/>
              <w:jc w:val="right"/>
              <w:rPr>
                <w:sz w:val="18"/>
              </w:rPr>
            </w:pPr>
            <w:r>
              <w:rPr>
                <w:spacing w:val="-4"/>
                <w:sz w:val="18"/>
              </w:rPr>
              <w:t>8.81</w:t>
            </w:r>
          </w:p>
        </w:tc>
        <w:tc>
          <w:tcPr>
            <w:tcW w:w="1593" w:type="dxa"/>
          </w:tcPr>
          <w:p w:rsidR="00555920" w:rsidRDefault="00A1413B">
            <w:pPr>
              <w:pStyle w:val="TableParagraph"/>
              <w:ind w:right="391"/>
              <w:jc w:val="right"/>
              <w:rPr>
                <w:sz w:val="18"/>
              </w:rPr>
            </w:pPr>
            <w:r>
              <w:rPr>
                <w:spacing w:val="-4"/>
                <w:sz w:val="18"/>
              </w:rPr>
              <w:t>6.36</w:t>
            </w:r>
          </w:p>
        </w:tc>
        <w:tc>
          <w:tcPr>
            <w:tcW w:w="1591" w:type="dxa"/>
          </w:tcPr>
          <w:p w:rsidR="00555920" w:rsidRDefault="00A1413B">
            <w:pPr>
              <w:pStyle w:val="TableParagraph"/>
              <w:ind w:left="47" w:right="54"/>
              <w:rPr>
                <w:sz w:val="18"/>
              </w:rPr>
            </w:pPr>
            <w:r>
              <w:rPr>
                <w:spacing w:val="-5"/>
                <w:sz w:val="18"/>
              </w:rPr>
              <w:t>399</w:t>
            </w:r>
          </w:p>
        </w:tc>
        <w:tc>
          <w:tcPr>
            <w:tcW w:w="1524" w:type="dxa"/>
          </w:tcPr>
          <w:p w:rsidR="00555920" w:rsidRDefault="00A1413B">
            <w:pPr>
              <w:pStyle w:val="TableParagraph"/>
              <w:ind w:left="229" w:right="56"/>
              <w:rPr>
                <w:sz w:val="18"/>
              </w:rPr>
            </w:pPr>
            <w:r>
              <w:rPr>
                <w:spacing w:val="-5"/>
                <w:sz w:val="18"/>
              </w:rPr>
              <w:t>405</w:t>
            </w:r>
          </w:p>
        </w:tc>
        <w:tc>
          <w:tcPr>
            <w:tcW w:w="1514" w:type="dxa"/>
          </w:tcPr>
          <w:p w:rsidR="00555920" w:rsidRDefault="00A1413B">
            <w:pPr>
              <w:pStyle w:val="TableParagraph"/>
              <w:ind w:left="193"/>
              <w:rPr>
                <w:sz w:val="18"/>
              </w:rPr>
            </w:pPr>
            <w:r>
              <w:rPr>
                <w:spacing w:val="-5"/>
                <w:sz w:val="18"/>
              </w:rPr>
              <w:t>206</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14</w:t>
            </w:r>
          </w:p>
        </w:tc>
        <w:tc>
          <w:tcPr>
            <w:tcW w:w="1594" w:type="dxa"/>
          </w:tcPr>
          <w:p w:rsidR="00555920" w:rsidRDefault="00A1413B">
            <w:pPr>
              <w:pStyle w:val="TableParagraph"/>
              <w:spacing w:before="56"/>
              <w:ind w:left="606"/>
              <w:jc w:val="left"/>
              <w:rPr>
                <w:sz w:val="18"/>
              </w:rPr>
            </w:pPr>
            <w:r>
              <w:rPr>
                <w:spacing w:val="-4"/>
                <w:sz w:val="18"/>
              </w:rPr>
              <w:t>11.7</w:t>
            </w:r>
          </w:p>
        </w:tc>
        <w:tc>
          <w:tcPr>
            <w:tcW w:w="1593" w:type="dxa"/>
          </w:tcPr>
          <w:p w:rsidR="00555920" w:rsidRDefault="00A1413B">
            <w:pPr>
              <w:pStyle w:val="TableParagraph"/>
              <w:spacing w:before="56"/>
              <w:ind w:left="182" w:right="193"/>
              <w:rPr>
                <w:sz w:val="18"/>
              </w:rPr>
            </w:pPr>
            <w:r>
              <w:rPr>
                <w:spacing w:val="-5"/>
                <w:sz w:val="18"/>
              </w:rPr>
              <w:t>120</w:t>
            </w:r>
          </w:p>
        </w:tc>
        <w:tc>
          <w:tcPr>
            <w:tcW w:w="1591" w:type="dxa"/>
          </w:tcPr>
          <w:p w:rsidR="00555920" w:rsidRDefault="00A1413B">
            <w:pPr>
              <w:pStyle w:val="TableParagraph"/>
              <w:spacing w:before="56"/>
              <w:ind w:left="47" w:right="54"/>
              <w:rPr>
                <w:sz w:val="18"/>
              </w:rPr>
            </w:pPr>
            <w:r>
              <w:rPr>
                <w:spacing w:val="-5"/>
                <w:sz w:val="18"/>
              </w:rPr>
              <w:t>495</w:t>
            </w:r>
          </w:p>
        </w:tc>
        <w:tc>
          <w:tcPr>
            <w:tcW w:w="1524" w:type="dxa"/>
          </w:tcPr>
          <w:p w:rsidR="00555920" w:rsidRDefault="00A1413B">
            <w:pPr>
              <w:pStyle w:val="TableParagraph"/>
              <w:spacing w:before="56"/>
              <w:ind w:left="229" w:right="56"/>
              <w:rPr>
                <w:sz w:val="18"/>
              </w:rPr>
            </w:pPr>
            <w:r>
              <w:rPr>
                <w:spacing w:val="-5"/>
                <w:sz w:val="18"/>
              </w:rPr>
              <w:t>615</w:t>
            </w:r>
          </w:p>
        </w:tc>
        <w:tc>
          <w:tcPr>
            <w:tcW w:w="1514" w:type="dxa"/>
          </w:tcPr>
          <w:p w:rsidR="00555920" w:rsidRDefault="00A1413B">
            <w:pPr>
              <w:pStyle w:val="TableParagraph"/>
              <w:spacing w:before="56"/>
              <w:ind w:left="193"/>
              <w:rPr>
                <w:sz w:val="18"/>
              </w:rPr>
            </w:pPr>
            <w:r>
              <w:rPr>
                <w:spacing w:val="-5"/>
                <w:sz w:val="18"/>
              </w:rPr>
              <w:t>241</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14</w:t>
            </w:r>
          </w:p>
        </w:tc>
        <w:tc>
          <w:tcPr>
            <w:tcW w:w="1594" w:type="dxa"/>
          </w:tcPr>
          <w:p w:rsidR="00555920" w:rsidRDefault="00A1413B">
            <w:pPr>
              <w:pStyle w:val="TableParagraph"/>
              <w:ind w:right="512"/>
              <w:jc w:val="right"/>
              <w:rPr>
                <w:sz w:val="18"/>
              </w:rPr>
            </w:pPr>
            <w:r>
              <w:rPr>
                <w:spacing w:val="-4"/>
                <w:sz w:val="18"/>
              </w:rPr>
              <w:t>9.40</w:t>
            </w:r>
          </w:p>
        </w:tc>
        <w:tc>
          <w:tcPr>
            <w:tcW w:w="1593" w:type="dxa"/>
          </w:tcPr>
          <w:p w:rsidR="00555920" w:rsidRDefault="00A1413B">
            <w:pPr>
              <w:pStyle w:val="TableParagraph"/>
              <w:ind w:left="182" w:right="193"/>
              <w:rPr>
                <w:sz w:val="18"/>
              </w:rPr>
            </w:pPr>
            <w:r>
              <w:rPr>
                <w:spacing w:val="-5"/>
                <w:sz w:val="18"/>
              </w:rPr>
              <w:t>186</w:t>
            </w:r>
          </w:p>
        </w:tc>
        <w:tc>
          <w:tcPr>
            <w:tcW w:w="1591" w:type="dxa"/>
          </w:tcPr>
          <w:p w:rsidR="00555920" w:rsidRDefault="00A1413B">
            <w:pPr>
              <w:pStyle w:val="TableParagraph"/>
              <w:ind w:left="47" w:right="54"/>
              <w:rPr>
                <w:sz w:val="18"/>
              </w:rPr>
            </w:pPr>
            <w:r>
              <w:rPr>
                <w:spacing w:val="-5"/>
                <w:sz w:val="18"/>
              </w:rPr>
              <w:t>512</w:t>
            </w:r>
          </w:p>
        </w:tc>
        <w:tc>
          <w:tcPr>
            <w:tcW w:w="1524" w:type="dxa"/>
          </w:tcPr>
          <w:p w:rsidR="00555920" w:rsidRDefault="00A1413B">
            <w:pPr>
              <w:pStyle w:val="TableParagraph"/>
              <w:ind w:left="229" w:right="56"/>
              <w:rPr>
                <w:sz w:val="18"/>
              </w:rPr>
            </w:pPr>
            <w:r>
              <w:rPr>
                <w:spacing w:val="-5"/>
                <w:sz w:val="18"/>
              </w:rPr>
              <w:t>698</w:t>
            </w:r>
          </w:p>
        </w:tc>
        <w:tc>
          <w:tcPr>
            <w:tcW w:w="1514" w:type="dxa"/>
          </w:tcPr>
          <w:p w:rsidR="00555920" w:rsidRDefault="00A1413B">
            <w:pPr>
              <w:pStyle w:val="TableParagraph"/>
              <w:ind w:left="193"/>
              <w:rPr>
                <w:sz w:val="18"/>
              </w:rPr>
            </w:pPr>
            <w:r>
              <w:rPr>
                <w:spacing w:val="-5"/>
                <w:sz w:val="18"/>
              </w:rPr>
              <w:t>260</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14</w:t>
            </w:r>
          </w:p>
        </w:tc>
        <w:tc>
          <w:tcPr>
            <w:tcW w:w="1594" w:type="dxa"/>
          </w:tcPr>
          <w:p w:rsidR="00555920" w:rsidRDefault="00A1413B">
            <w:pPr>
              <w:pStyle w:val="TableParagraph"/>
              <w:spacing w:before="56"/>
              <w:ind w:left="606"/>
              <w:jc w:val="left"/>
              <w:rPr>
                <w:sz w:val="18"/>
              </w:rPr>
            </w:pPr>
            <w:r>
              <w:rPr>
                <w:spacing w:val="-4"/>
                <w:sz w:val="18"/>
              </w:rPr>
              <w:t>18.3</w:t>
            </w:r>
          </w:p>
        </w:tc>
        <w:tc>
          <w:tcPr>
            <w:tcW w:w="1593" w:type="dxa"/>
          </w:tcPr>
          <w:p w:rsidR="00555920" w:rsidRDefault="00A1413B">
            <w:pPr>
              <w:pStyle w:val="TableParagraph"/>
              <w:spacing w:before="56"/>
              <w:ind w:left="182" w:right="193"/>
              <w:rPr>
                <w:sz w:val="18"/>
              </w:rPr>
            </w:pPr>
            <w:r>
              <w:rPr>
                <w:spacing w:val="-5"/>
                <w:sz w:val="18"/>
              </w:rPr>
              <w:t>515</w:t>
            </w:r>
          </w:p>
        </w:tc>
        <w:tc>
          <w:tcPr>
            <w:tcW w:w="1591" w:type="dxa"/>
          </w:tcPr>
          <w:p w:rsidR="00555920" w:rsidRDefault="00A1413B">
            <w:pPr>
              <w:pStyle w:val="TableParagraph"/>
              <w:spacing w:before="56"/>
              <w:ind w:left="47" w:right="54"/>
              <w:rPr>
                <w:sz w:val="18"/>
              </w:rPr>
            </w:pPr>
            <w:r>
              <w:rPr>
                <w:spacing w:val="-5"/>
                <w:sz w:val="18"/>
              </w:rPr>
              <w:t>901</w:t>
            </w:r>
          </w:p>
        </w:tc>
        <w:tc>
          <w:tcPr>
            <w:tcW w:w="1524" w:type="dxa"/>
          </w:tcPr>
          <w:p w:rsidR="00555920" w:rsidRDefault="00A1413B">
            <w:pPr>
              <w:pStyle w:val="TableParagraph"/>
              <w:spacing w:before="56"/>
              <w:ind w:left="229" w:right="209"/>
              <w:rPr>
                <w:sz w:val="18"/>
              </w:rPr>
            </w:pPr>
            <w:r>
              <w:rPr>
                <w:spacing w:val="-2"/>
                <w:sz w:val="18"/>
              </w:rPr>
              <w:t>1,420</w:t>
            </w:r>
          </w:p>
        </w:tc>
        <w:tc>
          <w:tcPr>
            <w:tcW w:w="1514" w:type="dxa"/>
          </w:tcPr>
          <w:p w:rsidR="00555920" w:rsidRDefault="00A1413B">
            <w:pPr>
              <w:pStyle w:val="TableParagraph"/>
              <w:spacing w:before="56"/>
              <w:ind w:left="193"/>
              <w:rPr>
                <w:sz w:val="18"/>
              </w:rPr>
            </w:pPr>
            <w:r>
              <w:rPr>
                <w:spacing w:val="-5"/>
                <w:sz w:val="18"/>
              </w:rPr>
              <w:t>234</w:t>
            </w:r>
          </w:p>
        </w:tc>
      </w:tr>
      <w:tr w:rsidR="00555920">
        <w:trPr>
          <w:trHeight w:val="316"/>
        </w:trPr>
        <w:tc>
          <w:tcPr>
            <w:tcW w:w="1524" w:type="dxa"/>
          </w:tcPr>
          <w:p w:rsidR="00555920" w:rsidRDefault="00A1413B">
            <w:pPr>
              <w:pStyle w:val="TableParagraph"/>
              <w:ind w:left="229" w:right="138"/>
              <w:rPr>
                <w:sz w:val="18"/>
              </w:rPr>
            </w:pPr>
            <w:r>
              <w:rPr>
                <w:sz w:val="18"/>
              </w:rPr>
              <w:t>Jan-</w:t>
            </w:r>
            <w:r>
              <w:rPr>
                <w:spacing w:val="-5"/>
                <w:sz w:val="18"/>
              </w:rPr>
              <w:t>15</w:t>
            </w:r>
          </w:p>
        </w:tc>
        <w:tc>
          <w:tcPr>
            <w:tcW w:w="1594" w:type="dxa"/>
          </w:tcPr>
          <w:p w:rsidR="00555920" w:rsidRDefault="00A1413B">
            <w:pPr>
              <w:pStyle w:val="TableParagraph"/>
              <w:ind w:left="606"/>
              <w:jc w:val="left"/>
              <w:rPr>
                <w:sz w:val="18"/>
              </w:rPr>
            </w:pPr>
            <w:r>
              <w:rPr>
                <w:spacing w:val="-4"/>
                <w:sz w:val="18"/>
              </w:rPr>
              <w:t>13.2</w:t>
            </w:r>
          </w:p>
        </w:tc>
        <w:tc>
          <w:tcPr>
            <w:tcW w:w="1593" w:type="dxa"/>
          </w:tcPr>
          <w:p w:rsidR="00555920" w:rsidRDefault="00A1413B">
            <w:pPr>
              <w:pStyle w:val="TableParagraph"/>
              <w:ind w:left="182" w:right="193"/>
              <w:rPr>
                <w:sz w:val="18"/>
              </w:rPr>
            </w:pPr>
            <w:r>
              <w:rPr>
                <w:spacing w:val="-5"/>
                <w:sz w:val="18"/>
              </w:rPr>
              <w:t>319</w:t>
            </w:r>
          </w:p>
        </w:tc>
        <w:tc>
          <w:tcPr>
            <w:tcW w:w="1591" w:type="dxa"/>
          </w:tcPr>
          <w:p w:rsidR="00555920" w:rsidRDefault="00A1413B">
            <w:pPr>
              <w:pStyle w:val="TableParagraph"/>
              <w:ind w:left="47" w:right="54"/>
              <w:rPr>
                <w:sz w:val="18"/>
              </w:rPr>
            </w:pPr>
            <w:r>
              <w:rPr>
                <w:spacing w:val="-5"/>
                <w:sz w:val="18"/>
              </w:rPr>
              <w:t>948</w:t>
            </w:r>
          </w:p>
        </w:tc>
        <w:tc>
          <w:tcPr>
            <w:tcW w:w="1524" w:type="dxa"/>
          </w:tcPr>
          <w:p w:rsidR="00555920" w:rsidRDefault="00A1413B">
            <w:pPr>
              <w:pStyle w:val="TableParagraph"/>
              <w:ind w:left="229" w:right="209"/>
              <w:rPr>
                <w:sz w:val="18"/>
              </w:rPr>
            </w:pPr>
            <w:r>
              <w:rPr>
                <w:spacing w:val="-2"/>
                <w:sz w:val="18"/>
              </w:rPr>
              <w:t>1,270</w:t>
            </w:r>
          </w:p>
        </w:tc>
        <w:tc>
          <w:tcPr>
            <w:tcW w:w="1514" w:type="dxa"/>
          </w:tcPr>
          <w:p w:rsidR="00555920" w:rsidRDefault="00A1413B">
            <w:pPr>
              <w:pStyle w:val="TableParagraph"/>
              <w:ind w:left="193"/>
              <w:rPr>
                <w:sz w:val="18"/>
              </w:rPr>
            </w:pPr>
            <w:r>
              <w:rPr>
                <w:spacing w:val="-5"/>
                <w:sz w:val="18"/>
              </w:rPr>
              <w:t>214</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15</w:t>
            </w:r>
          </w:p>
        </w:tc>
        <w:tc>
          <w:tcPr>
            <w:tcW w:w="1594" w:type="dxa"/>
          </w:tcPr>
          <w:p w:rsidR="00555920" w:rsidRDefault="00A1413B">
            <w:pPr>
              <w:pStyle w:val="TableParagraph"/>
              <w:ind w:left="606"/>
              <w:jc w:val="left"/>
              <w:rPr>
                <w:sz w:val="18"/>
              </w:rPr>
            </w:pPr>
            <w:r>
              <w:rPr>
                <w:spacing w:val="-4"/>
                <w:sz w:val="18"/>
              </w:rPr>
              <w:t>13.1</w:t>
            </w:r>
          </w:p>
        </w:tc>
        <w:tc>
          <w:tcPr>
            <w:tcW w:w="1593" w:type="dxa"/>
          </w:tcPr>
          <w:p w:rsidR="00555920" w:rsidRDefault="00A1413B">
            <w:pPr>
              <w:pStyle w:val="TableParagraph"/>
              <w:ind w:left="182" w:right="193"/>
              <w:rPr>
                <w:sz w:val="18"/>
              </w:rPr>
            </w:pPr>
            <w:r>
              <w:rPr>
                <w:spacing w:val="-5"/>
                <w:sz w:val="18"/>
              </w:rPr>
              <w:t>491</w:t>
            </w:r>
          </w:p>
        </w:tc>
        <w:tc>
          <w:tcPr>
            <w:tcW w:w="1591" w:type="dxa"/>
          </w:tcPr>
          <w:p w:rsidR="00555920" w:rsidRDefault="00A1413B">
            <w:pPr>
              <w:pStyle w:val="TableParagraph"/>
              <w:ind w:left="47" w:right="54"/>
              <w:rPr>
                <w:sz w:val="18"/>
              </w:rPr>
            </w:pPr>
            <w:r>
              <w:rPr>
                <w:spacing w:val="-5"/>
                <w:sz w:val="18"/>
              </w:rPr>
              <w:t>811</w:t>
            </w:r>
          </w:p>
        </w:tc>
        <w:tc>
          <w:tcPr>
            <w:tcW w:w="1524" w:type="dxa"/>
          </w:tcPr>
          <w:p w:rsidR="00555920" w:rsidRDefault="00A1413B">
            <w:pPr>
              <w:pStyle w:val="TableParagraph"/>
              <w:ind w:left="229" w:right="209"/>
              <w:rPr>
                <w:sz w:val="18"/>
              </w:rPr>
            </w:pPr>
            <w:r>
              <w:rPr>
                <w:spacing w:val="-2"/>
                <w:sz w:val="18"/>
              </w:rPr>
              <w:t>1,300</w:t>
            </w:r>
          </w:p>
        </w:tc>
        <w:tc>
          <w:tcPr>
            <w:tcW w:w="1514" w:type="dxa"/>
          </w:tcPr>
          <w:p w:rsidR="00555920" w:rsidRDefault="00A1413B">
            <w:pPr>
              <w:pStyle w:val="TableParagraph"/>
              <w:ind w:left="193"/>
              <w:rPr>
                <w:sz w:val="18"/>
              </w:rPr>
            </w:pPr>
            <w:r>
              <w:rPr>
                <w:spacing w:val="-5"/>
                <w:sz w:val="18"/>
              </w:rPr>
              <w:t>234</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15</w:t>
            </w:r>
          </w:p>
        </w:tc>
        <w:tc>
          <w:tcPr>
            <w:tcW w:w="1594" w:type="dxa"/>
          </w:tcPr>
          <w:p w:rsidR="00555920" w:rsidRDefault="00A1413B">
            <w:pPr>
              <w:pStyle w:val="TableParagraph"/>
              <w:ind w:right="512"/>
              <w:jc w:val="right"/>
              <w:rPr>
                <w:sz w:val="18"/>
              </w:rPr>
            </w:pPr>
            <w:r>
              <w:rPr>
                <w:spacing w:val="-4"/>
                <w:sz w:val="18"/>
              </w:rPr>
              <w:t>8.52</w:t>
            </w:r>
          </w:p>
        </w:tc>
        <w:tc>
          <w:tcPr>
            <w:tcW w:w="1593" w:type="dxa"/>
          </w:tcPr>
          <w:p w:rsidR="00555920" w:rsidRDefault="00A1413B">
            <w:pPr>
              <w:pStyle w:val="TableParagraph"/>
              <w:ind w:left="182" w:right="193"/>
              <w:rPr>
                <w:sz w:val="18"/>
              </w:rPr>
            </w:pPr>
            <w:r>
              <w:rPr>
                <w:spacing w:val="-5"/>
                <w:sz w:val="18"/>
              </w:rPr>
              <w:t>173</w:t>
            </w:r>
          </w:p>
        </w:tc>
        <w:tc>
          <w:tcPr>
            <w:tcW w:w="1591" w:type="dxa"/>
          </w:tcPr>
          <w:p w:rsidR="00555920" w:rsidRDefault="00A1413B">
            <w:pPr>
              <w:pStyle w:val="TableParagraph"/>
              <w:ind w:left="47" w:right="54"/>
              <w:rPr>
                <w:sz w:val="18"/>
              </w:rPr>
            </w:pPr>
            <w:r>
              <w:rPr>
                <w:spacing w:val="-5"/>
                <w:sz w:val="18"/>
              </w:rPr>
              <w:t>544</w:t>
            </w:r>
          </w:p>
        </w:tc>
        <w:tc>
          <w:tcPr>
            <w:tcW w:w="1524" w:type="dxa"/>
          </w:tcPr>
          <w:p w:rsidR="00555920" w:rsidRDefault="00A1413B">
            <w:pPr>
              <w:pStyle w:val="TableParagraph"/>
              <w:ind w:left="229" w:right="56"/>
              <w:rPr>
                <w:sz w:val="18"/>
              </w:rPr>
            </w:pPr>
            <w:r>
              <w:rPr>
                <w:spacing w:val="-5"/>
                <w:sz w:val="18"/>
              </w:rPr>
              <w:t>717</w:t>
            </w:r>
          </w:p>
        </w:tc>
        <w:tc>
          <w:tcPr>
            <w:tcW w:w="1514" w:type="dxa"/>
          </w:tcPr>
          <w:p w:rsidR="00555920" w:rsidRDefault="00A1413B">
            <w:pPr>
              <w:pStyle w:val="TableParagraph"/>
              <w:ind w:left="193"/>
              <w:rPr>
                <w:sz w:val="18"/>
              </w:rPr>
            </w:pPr>
            <w:r>
              <w:rPr>
                <w:spacing w:val="-5"/>
                <w:sz w:val="18"/>
              </w:rPr>
              <w:t>187</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15</w:t>
            </w:r>
          </w:p>
        </w:tc>
        <w:tc>
          <w:tcPr>
            <w:tcW w:w="1594" w:type="dxa"/>
          </w:tcPr>
          <w:p w:rsidR="00555920" w:rsidRDefault="00A1413B">
            <w:pPr>
              <w:pStyle w:val="TableParagraph"/>
              <w:ind w:right="512"/>
              <w:jc w:val="right"/>
              <w:rPr>
                <w:sz w:val="18"/>
              </w:rPr>
            </w:pPr>
            <w:r>
              <w:rPr>
                <w:spacing w:val="-4"/>
                <w:sz w:val="18"/>
              </w:rPr>
              <w:t>9.99</w:t>
            </w:r>
          </w:p>
        </w:tc>
        <w:tc>
          <w:tcPr>
            <w:tcW w:w="1593" w:type="dxa"/>
          </w:tcPr>
          <w:p w:rsidR="00555920" w:rsidRDefault="00A1413B">
            <w:pPr>
              <w:pStyle w:val="TableParagraph"/>
              <w:ind w:left="726"/>
              <w:jc w:val="left"/>
              <w:rPr>
                <w:sz w:val="18"/>
              </w:rPr>
            </w:pPr>
            <w:r>
              <w:rPr>
                <w:spacing w:val="-4"/>
                <w:sz w:val="18"/>
              </w:rPr>
              <w:t>91.1</w:t>
            </w:r>
          </w:p>
        </w:tc>
        <w:tc>
          <w:tcPr>
            <w:tcW w:w="1591" w:type="dxa"/>
          </w:tcPr>
          <w:p w:rsidR="00555920" w:rsidRDefault="00A1413B">
            <w:pPr>
              <w:pStyle w:val="TableParagraph"/>
              <w:ind w:left="47" w:right="54"/>
              <w:rPr>
                <w:sz w:val="18"/>
              </w:rPr>
            </w:pPr>
            <w:r>
              <w:rPr>
                <w:spacing w:val="-5"/>
                <w:sz w:val="18"/>
              </w:rPr>
              <w:t>985</w:t>
            </w:r>
          </w:p>
        </w:tc>
        <w:tc>
          <w:tcPr>
            <w:tcW w:w="1524" w:type="dxa"/>
          </w:tcPr>
          <w:p w:rsidR="00555920" w:rsidRDefault="00A1413B">
            <w:pPr>
              <w:pStyle w:val="TableParagraph"/>
              <w:ind w:left="229" w:right="209"/>
              <w:rPr>
                <w:sz w:val="18"/>
              </w:rPr>
            </w:pPr>
            <w:r>
              <w:rPr>
                <w:spacing w:val="-2"/>
                <w:sz w:val="18"/>
              </w:rPr>
              <w:t>1,080</w:t>
            </w:r>
          </w:p>
        </w:tc>
        <w:tc>
          <w:tcPr>
            <w:tcW w:w="1514" w:type="dxa"/>
          </w:tcPr>
          <w:p w:rsidR="00555920" w:rsidRDefault="00A1413B">
            <w:pPr>
              <w:pStyle w:val="TableParagraph"/>
              <w:ind w:left="193"/>
              <w:rPr>
                <w:sz w:val="18"/>
              </w:rPr>
            </w:pPr>
            <w:r>
              <w:rPr>
                <w:spacing w:val="-5"/>
                <w:sz w:val="18"/>
              </w:rPr>
              <w:t>297</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15</w:t>
            </w:r>
          </w:p>
        </w:tc>
        <w:tc>
          <w:tcPr>
            <w:tcW w:w="1594" w:type="dxa"/>
          </w:tcPr>
          <w:p w:rsidR="00555920" w:rsidRDefault="00A1413B">
            <w:pPr>
              <w:pStyle w:val="TableParagraph"/>
              <w:spacing w:before="56"/>
              <w:ind w:right="512"/>
              <w:jc w:val="right"/>
              <w:rPr>
                <w:sz w:val="18"/>
              </w:rPr>
            </w:pPr>
            <w:r>
              <w:rPr>
                <w:spacing w:val="-4"/>
                <w:sz w:val="18"/>
              </w:rPr>
              <w:t>8.99</w:t>
            </w:r>
          </w:p>
        </w:tc>
        <w:tc>
          <w:tcPr>
            <w:tcW w:w="1593" w:type="dxa"/>
          </w:tcPr>
          <w:p w:rsidR="00555920" w:rsidRDefault="00A1413B">
            <w:pPr>
              <w:pStyle w:val="TableParagraph"/>
              <w:spacing w:before="56"/>
              <w:ind w:left="726"/>
              <w:jc w:val="left"/>
              <w:rPr>
                <w:sz w:val="18"/>
              </w:rPr>
            </w:pPr>
            <w:r>
              <w:rPr>
                <w:spacing w:val="-4"/>
                <w:sz w:val="18"/>
              </w:rPr>
              <w:t>19.9</w:t>
            </w:r>
          </w:p>
        </w:tc>
        <w:tc>
          <w:tcPr>
            <w:tcW w:w="1591" w:type="dxa"/>
          </w:tcPr>
          <w:p w:rsidR="00555920" w:rsidRDefault="00A1413B">
            <w:pPr>
              <w:pStyle w:val="TableParagraph"/>
              <w:spacing w:before="56"/>
              <w:ind w:left="47" w:right="54"/>
              <w:rPr>
                <w:sz w:val="18"/>
              </w:rPr>
            </w:pPr>
            <w:r>
              <w:rPr>
                <w:spacing w:val="-5"/>
                <w:sz w:val="18"/>
              </w:rPr>
              <w:t>465</w:t>
            </w:r>
          </w:p>
        </w:tc>
        <w:tc>
          <w:tcPr>
            <w:tcW w:w="1524" w:type="dxa"/>
          </w:tcPr>
          <w:p w:rsidR="00555920" w:rsidRDefault="00A1413B">
            <w:pPr>
              <w:pStyle w:val="TableParagraph"/>
              <w:spacing w:before="56"/>
              <w:ind w:left="229" w:right="56"/>
              <w:rPr>
                <w:sz w:val="18"/>
              </w:rPr>
            </w:pPr>
            <w:r>
              <w:rPr>
                <w:spacing w:val="-5"/>
                <w:sz w:val="18"/>
              </w:rPr>
              <w:t>485</w:t>
            </w:r>
          </w:p>
        </w:tc>
        <w:tc>
          <w:tcPr>
            <w:tcW w:w="1514" w:type="dxa"/>
          </w:tcPr>
          <w:p w:rsidR="00555920" w:rsidRDefault="00A1413B">
            <w:pPr>
              <w:pStyle w:val="TableParagraph"/>
              <w:spacing w:before="56"/>
              <w:ind w:left="193"/>
              <w:rPr>
                <w:sz w:val="18"/>
              </w:rPr>
            </w:pPr>
            <w:r>
              <w:rPr>
                <w:spacing w:val="-5"/>
                <w:sz w:val="18"/>
              </w:rPr>
              <w:t>184</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15</w:t>
            </w:r>
          </w:p>
        </w:tc>
        <w:tc>
          <w:tcPr>
            <w:tcW w:w="1594" w:type="dxa"/>
          </w:tcPr>
          <w:p w:rsidR="00555920" w:rsidRDefault="00A1413B">
            <w:pPr>
              <w:pStyle w:val="TableParagraph"/>
              <w:ind w:right="512"/>
              <w:jc w:val="right"/>
              <w:rPr>
                <w:sz w:val="18"/>
              </w:rPr>
            </w:pPr>
            <w:r>
              <w:rPr>
                <w:spacing w:val="-4"/>
                <w:sz w:val="18"/>
              </w:rPr>
              <w:t>6.40</w:t>
            </w:r>
          </w:p>
        </w:tc>
        <w:tc>
          <w:tcPr>
            <w:tcW w:w="1593" w:type="dxa"/>
          </w:tcPr>
          <w:p w:rsidR="00555920" w:rsidRDefault="00A1413B">
            <w:pPr>
              <w:pStyle w:val="TableParagraph"/>
              <w:ind w:right="391"/>
              <w:jc w:val="right"/>
              <w:rPr>
                <w:sz w:val="18"/>
              </w:rPr>
            </w:pPr>
            <w:r>
              <w:rPr>
                <w:spacing w:val="-4"/>
                <w:sz w:val="18"/>
              </w:rPr>
              <w:t>7.57</w:t>
            </w:r>
          </w:p>
        </w:tc>
        <w:tc>
          <w:tcPr>
            <w:tcW w:w="1591" w:type="dxa"/>
          </w:tcPr>
          <w:p w:rsidR="00555920" w:rsidRDefault="00A1413B">
            <w:pPr>
              <w:pStyle w:val="TableParagraph"/>
              <w:ind w:left="47" w:right="54"/>
              <w:rPr>
                <w:sz w:val="18"/>
              </w:rPr>
            </w:pPr>
            <w:r>
              <w:rPr>
                <w:spacing w:val="-5"/>
                <w:sz w:val="18"/>
              </w:rPr>
              <w:t>246</w:t>
            </w:r>
          </w:p>
        </w:tc>
        <w:tc>
          <w:tcPr>
            <w:tcW w:w="1524" w:type="dxa"/>
          </w:tcPr>
          <w:p w:rsidR="00555920" w:rsidRDefault="00A1413B">
            <w:pPr>
              <w:pStyle w:val="TableParagraph"/>
              <w:ind w:left="229" w:right="56"/>
              <w:rPr>
                <w:sz w:val="18"/>
              </w:rPr>
            </w:pPr>
            <w:r>
              <w:rPr>
                <w:spacing w:val="-5"/>
                <w:sz w:val="18"/>
              </w:rPr>
              <w:t>253</w:t>
            </w:r>
          </w:p>
        </w:tc>
        <w:tc>
          <w:tcPr>
            <w:tcW w:w="1514" w:type="dxa"/>
          </w:tcPr>
          <w:p w:rsidR="00555920" w:rsidRDefault="00A1413B">
            <w:pPr>
              <w:pStyle w:val="TableParagraph"/>
              <w:ind w:left="193"/>
              <w:rPr>
                <w:sz w:val="18"/>
              </w:rPr>
            </w:pPr>
            <w:r>
              <w:rPr>
                <w:spacing w:val="-5"/>
                <w:sz w:val="18"/>
              </w:rPr>
              <w:t>188</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15</w:t>
            </w:r>
          </w:p>
        </w:tc>
        <w:tc>
          <w:tcPr>
            <w:tcW w:w="1594" w:type="dxa"/>
          </w:tcPr>
          <w:p w:rsidR="00555920" w:rsidRDefault="00A1413B">
            <w:pPr>
              <w:pStyle w:val="TableParagraph"/>
              <w:ind w:right="512"/>
              <w:jc w:val="right"/>
              <w:rPr>
                <w:sz w:val="18"/>
              </w:rPr>
            </w:pPr>
            <w:r>
              <w:rPr>
                <w:spacing w:val="-4"/>
                <w:sz w:val="18"/>
              </w:rPr>
              <w:t>6.33</w:t>
            </w:r>
          </w:p>
        </w:tc>
        <w:tc>
          <w:tcPr>
            <w:tcW w:w="1593" w:type="dxa"/>
          </w:tcPr>
          <w:p w:rsidR="00555920" w:rsidRDefault="00A1413B">
            <w:pPr>
              <w:pStyle w:val="TableParagraph"/>
              <w:ind w:left="726"/>
              <w:jc w:val="left"/>
              <w:rPr>
                <w:sz w:val="18"/>
              </w:rPr>
            </w:pPr>
            <w:r>
              <w:rPr>
                <w:spacing w:val="-4"/>
                <w:sz w:val="18"/>
              </w:rPr>
              <w:t>25.5</w:t>
            </w:r>
          </w:p>
        </w:tc>
        <w:tc>
          <w:tcPr>
            <w:tcW w:w="1591" w:type="dxa"/>
          </w:tcPr>
          <w:p w:rsidR="00555920" w:rsidRDefault="00A1413B">
            <w:pPr>
              <w:pStyle w:val="TableParagraph"/>
              <w:ind w:left="47" w:right="54"/>
              <w:rPr>
                <w:sz w:val="18"/>
              </w:rPr>
            </w:pPr>
            <w:r>
              <w:rPr>
                <w:spacing w:val="-5"/>
                <w:sz w:val="18"/>
              </w:rPr>
              <w:t>201</w:t>
            </w:r>
          </w:p>
        </w:tc>
        <w:tc>
          <w:tcPr>
            <w:tcW w:w="1524" w:type="dxa"/>
          </w:tcPr>
          <w:p w:rsidR="00555920" w:rsidRDefault="00A1413B">
            <w:pPr>
              <w:pStyle w:val="TableParagraph"/>
              <w:ind w:left="229" w:right="56"/>
              <w:rPr>
                <w:sz w:val="18"/>
              </w:rPr>
            </w:pPr>
            <w:r>
              <w:rPr>
                <w:spacing w:val="-5"/>
                <w:sz w:val="18"/>
              </w:rPr>
              <w:t>227</w:t>
            </w:r>
          </w:p>
        </w:tc>
        <w:tc>
          <w:tcPr>
            <w:tcW w:w="1514" w:type="dxa"/>
          </w:tcPr>
          <w:p w:rsidR="00555920" w:rsidRDefault="00A1413B">
            <w:pPr>
              <w:pStyle w:val="TableParagraph"/>
              <w:ind w:left="193"/>
              <w:rPr>
                <w:sz w:val="18"/>
              </w:rPr>
            </w:pPr>
            <w:r>
              <w:rPr>
                <w:spacing w:val="-5"/>
                <w:sz w:val="18"/>
              </w:rPr>
              <w:t>152</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15</w:t>
            </w:r>
          </w:p>
        </w:tc>
        <w:tc>
          <w:tcPr>
            <w:tcW w:w="1594" w:type="dxa"/>
          </w:tcPr>
          <w:p w:rsidR="00555920" w:rsidRDefault="00A1413B">
            <w:pPr>
              <w:pStyle w:val="TableParagraph"/>
              <w:ind w:right="512"/>
              <w:jc w:val="right"/>
              <w:rPr>
                <w:sz w:val="18"/>
              </w:rPr>
            </w:pPr>
            <w:r>
              <w:rPr>
                <w:spacing w:val="-4"/>
                <w:sz w:val="18"/>
              </w:rPr>
              <w:t>7.41</w:t>
            </w:r>
          </w:p>
        </w:tc>
        <w:tc>
          <w:tcPr>
            <w:tcW w:w="1593" w:type="dxa"/>
          </w:tcPr>
          <w:p w:rsidR="00555920" w:rsidRDefault="00A1413B">
            <w:pPr>
              <w:pStyle w:val="TableParagraph"/>
              <w:ind w:right="391"/>
              <w:jc w:val="right"/>
              <w:rPr>
                <w:sz w:val="18"/>
              </w:rPr>
            </w:pPr>
            <w:r>
              <w:rPr>
                <w:spacing w:val="-4"/>
                <w:sz w:val="18"/>
              </w:rPr>
              <w:t>6.27</w:t>
            </w:r>
          </w:p>
        </w:tc>
        <w:tc>
          <w:tcPr>
            <w:tcW w:w="1591" w:type="dxa"/>
          </w:tcPr>
          <w:p w:rsidR="00555920" w:rsidRDefault="00A1413B">
            <w:pPr>
              <w:pStyle w:val="TableParagraph"/>
              <w:ind w:left="47" w:right="54"/>
              <w:rPr>
                <w:sz w:val="18"/>
              </w:rPr>
            </w:pPr>
            <w:r>
              <w:rPr>
                <w:spacing w:val="-5"/>
                <w:sz w:val="18"/>
              </w:rPr>
              <w:t>262</w:t>
            </w:r>
          </w:p>
        </w:tc>
        <w:tc>
          <w:tcPr>
            <w:tcW w:w="1524" w:type="dxa"/>
          </w:tcPr>
          <w:p w:rsidR="00555920" w:rsidRDefault="00A1413B">
            <w:pPr>
              <w:pStyle w:val="TableParagraph"/>
              <w:ind w:left="229" w:right="56"/>
              <w:rPr>
                <w:sz w:val="18"/>
              </w:rPr>
            </w:pPr>
            <w:r>
              <w:rPr>
                <w:spacing w:val="-5"/>
                <w:sz w:val="18"/>
              </w:rPr>
              <w:t>268</w:t>
            </w:r>
          </w:p>
        </w:tc>
        <w:tc>
          <w:tcPr>
            <w:tcW w:w="1514" w:type="dxa"/>
          </w:tcPr>
          <w:p w:rsidR="00555920" w:rsidRDefault="00A1413B">
            <w:pPr>
              <w:pStyle w:val="TableParagraph"/>
              <w:ind w:left="193"/>
              <w:rPr>
                <w:sz w:val="18"/>
              </w:rPr>
            </w:pPr>
            <w:r>
              <w:rPr>
                <w:spacing w:val="-5"/>
                <w:sz w:val="18"/>
              </w:rPr>
              <w:t>145</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15</w:t>
            </w:r>
          </w:p>
        </w:tc>
        <w:tc>
          <w:tcPr>
            <w:tcW w:w="1594" w:type="dxa"/>
          </w:tcPr>
          <w:p w:rsidR="00555920" w:rsidRDefault="00A1413B">
            <w:pPr>
              <w:pStyle w:val="TableParagraph"/>
              <w:ind w:right="512"/>
              <w:jc w:val="right"/>
              <w:rPr>
                <w:sz w:val="18"/>
              </w:rPr>
            </w:pPr>
            <w:r>
              <w:rPr>
                <w:spacing w:val="-4"/>
                <w:sz w:val="18"/>
              </w:rPr>
              <w:t>9.43</w:t>
            </w:r>
          </w:p>
        </w:tc>
        <w:tc>
          <w:tcPr>
            <w:tcW w:w="1593" w:type="dxa"/>
          </w:tcPr>
          <w:p w:rsidR="00555920" w:rsidRDefault="00A1413B">
            <w:pPr>
              <w:pStyle w:val="TableParagraph"/>
              <w:ind w:right="391"/>
              <w:jc w:val="right"/>
              <w:rPr>
                <w:sz w:val="18"/>
              </w:rPr>
            </w:pPr>
            <w:r>
              <w:rPr>
                <w:spacing w:val="-4"/>
                <w:sz w:val="18"/>
              </w:rPr>
              <w:t>3.37</w:t>
            </w:r>
          </w:p>
        </w:tc>
        <w:tc>
          <w:tcPr>
            <w:tcW w:w="1591" w:type="dxa"/>
          </w:tcPr>
          <w:p w:rsidR="00555920" w:rsidRDefault="00A1413B">
            <w:pPr>
              <w:pStyle w:val="TableParagraph"/>
              <w:ind w:left="47" w:right="54"/>
              <w:rPr>
                <w:sz w:val="18"/>
              </w:rPr>
            </w:pPr>
            <w:r>
              <w:rPr>
                <w:spacing w:val="-5"/>
                <w:sz w:val="18"/>
              </w:rPr>
              <w:t>386</w:t>
            </w:r>
          </w:p>
        </w:tc>
        <w:tc>
          <w:tcPr>
            <w:tcW w:w="1524" w:type="dxa"/>
          </w:tcPr>
          <w:p w:rsidR="00555920" w:rsidRDefault="00A1413B">
            <w:pPr>
              <w:pStyle w:val="TableParagraph"/>
              <w:ind w:left="229" w:right="56"/>
              <w:rPr>
                <w:sz w:val="18"/>
              </w:rPr>
            </w:pPr>
            <w:r>
              <w:rPr>
                <w:spacing w:val="-5"/>
                <w:sz w:val="18"/>
              </w:rPr>
              <w:t>390</w:t>
            </w:r>
          </w:p>
        </w:tc>
        <w:tc>
          <w:tcPr>
            <w:tcW w:w="1514" w:type="dxa"/>
          </w:tcPr>
          <w:p w:rsidR="00555920" w:rsidRDefault="00A1413B">
            <w:pPr>
              <w:pStyle w:val="TableParagraph"/>
              <w:ind w:left="193"/>
              <w:rPr>
                <w:sz w:val="18"/>
              </w:rPr>
            </w:pPr>
            <w:r>
              <w:rPr>
                <w:spacing w:val="-5"/>
                <w:sz w:val="18"/>
              </w:rPr>
              <w:t>217</w:t>
            </w:r>
          </w:p>
        </w:tc>
      </w:tr>
      <w:tr w:rsidR="00555920">
        <w:trPr>
          <w:trHeight w:val="318"/>
        </w:trPr>
        <w:tc>
          <w:tcPr>
            <w:tcW w:w="1524" w:type="dxa"/>
          </w:tcPr>
          <w:p w:rsidR="00555920" w:rsidRDefault="00A1413B">
            <w:pPr>
              <w:pStyle w:val="TableParagraph"/>
              <w:spacing w:before="56"/>
              <w:ind w:left="229" w:right="126"/>
              <w:rPr>
                <w:sz w:val="18"/>
              </w:rPr>
            </w:pPr>
            <w:r>
              <w:rPr>
                <w:sz w:val="18"/>
              </w:rPr>
              <w:lastRenderedPageBreak/>
              <w:t>Oct-</w:t>
            </w:r>
            <w:r>
              <w:rPr>
                <w:spacing w:val="-5"/>
                <w:sz w:val="18"/>
              </w:rPr>
              <w:t>15</w:t>
            </w:r>
          </w:p>
        </w:tc>
        <w:tc>
          <w:tcPr>
            <w:tcW w:w="1594" w:type="dxa"/>
          </w:tcPr>
          <w:p w:rsidR="00555920" w:rsidRDefault="00A1413B">
            <w:pPr>
              <w:pStyle w:val="TableParagraph"/>
              <w:spacing w:before="56"/>
              <w:ind w:right="512"/>
              <w:jc w:val="right"/>
              <w:rPr>
                <w:sz w:val="18"/>
              </w:rPr>
            </w:pPr>
            <w:r>
              <w:rPr>
                <w:spacing w:val="-4"/>
                <w:sz w:val="18"/>
              </w:rPr>
              <w:t>8.29</w:t>
            </w:r>
          </w:p>
        </w:tc>
        <w:tc>
          <w:tcPr>
            <w:tcW w:w="1593" w:type="dxa"/>
          </w:tcPr>
          <w:p w:rsidR="00555920" w:rsidRDefault="00A1413B">
            <w:pPr>
              <w:pStyle w:val="TableParagraph"/>
              <w:spacing w:before="56"/>
              <w:ind w:left="726"/>
              <w:jc w:val="left"/>
              <w:rPr>
                <w:sz w:val="18"/>
              </w:rPr>
            </w:pPr>
            <w:r>
              <w:rPr>
                <w:spacing w:val="-4"/>
                <w:sz w:val="18"/>
              </w:rPr>
              <w:t>30.5</w:t>
            </w:r>
          </w:p>
        </w:tc>
        <w:tc>
          <w:tcPr>
            <w:tcW w:w="1591" w:type="dxa"/>
          </w:tcPr>
          <w:p w:rsidR="00555920" w:rsidRDefault="00A1413B">
            <w:pPr>
              <w:pStyle w:val="TableParagraph"/>
              <w:spacing w:before="56"/>
              <w:ind w:left="47" w:right="54"/>
              <w:rPr>
                <w:sz w:val="18"/>
              </w:rPr>
            </w:pPr>
            <w:r>
              <w:rPr>
                <w:spacing w:val="-5"/>
                <w:sz w:val="18"/>
              </w:rPr>
              <w:t>338</w:t>
            </w:r>
          </w:p>
        </w:tc>
        <w:tc>
          <w:tcPr>
            <w:tcW w:w="1524" w:type="dxa"/>
          </w:tcPr>
          <w:p w:rsidR="00555920" w:rsidRDefault="00A1413B">
            <w:pPr>
              <w:pStyle w:val="TableParagraph"/>
              <w:spacing w:before="56"/>
              <w:ind w:left="229" w:right="56"/>
              <w:rPr>
                <w:sz w:val="18"/>
              </w:rPr>
            </w:pPr>
            <w:r>
              <w:rPr>
                <w:spacing w:val="-5"/>
                <w:sz w:val="18"/>
              </w:rPr>
              <w:t>368</w:t>
            </w:r>
          </w:p>
        </w:tc>
        <w:tc>
          <w:tcPr>
            <w:tcW w:w="1514" w:type="dxa"/>
          </w:tcPr>
          <w:p w:rsidR="00555920" w:rsidRDefault="00A1413B">
            <w:pPr>
              <w:pStyle w:val="TableParagraph"/>
              <w:spacing w:before="56"/>
              <w:ind w:left="193"/>
              <w:rPr>
                <w:sz w:val="18"/>
              </w:rPr>
            </w:pPr>
            <w:r>
              <w:rPr>
                <w:spacing w:val="-5"/>
                <w:sz w:val="18"/>
              </w:rPr>
              <w:t>152</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15</w:t>
            </w:r>
          </w:p>
        </w:tc>
        <w:tc>
          <w:tcPr>
            <w:tcW w:w="1594" w:type="dxa"/>
          </w:tcPr>
          <w:p w:rsidR="00555920" w:rsidRDefault="00A1413B">
            <w:pPr>
              <w:pStyle w:val="TableParagraph"/>
              <w:ind w:left="606"/>
              <w:jc w:val="left"/>
              <w:rPr>
                <w:sz w:val="18"/>
              </w:rPr>
            </w:pPr>
            <w:r>
              <w:rPr>
                <w:spacing w:val="-4"/>
                <w:sz w:val="18"/>
              </w:rPr>
              <w:t>12.4</w:t>
            </w:r>
          </w:p>
        </w:tc>
        <w:tc>
          <w:tcPr>
            <w:tcW w:w="1593" w:type="dxa"/>
          </w:tcPr>
          <w:p w:rsidR="00555920" w:rsidRDefault="00A1413B">
            <w:pPr>
              <w:pStyle w:val="TableParagraph"/>
              <w:ind w:left="726"/>
              <w:jc w:val="left"/>
              <w:rPr>
                <w:sz w:val="18"/>
              </w:rPr>
            </w:pPr>
            <w:r>
              <w:rPr>
                <w:spacing w:val="-4"/>
                <w:sz w:val="18"/>
              </w:rPr>
              <w:t>21.0</w:t>
            </w:r>
          </w:p>
        </w:tc>
        <w:tc>
          <w:tcPr>
            <w:tcW w:w="1591" w:type="dxa"/>
          </w:tcPr>
          <w:p w:rsidR="00555920" w:rsidRDefault="00A1413B">
            <w:pPr>
              <w:pStyle w:val="TableParagraph"/>
              <w:ind w:left="47" w:right="54"/>
              <w:rPr>
                <w:sz w:val="18"/>
              </w:rPr>
            </w:pPr>
            <w:r>
              <w:rPr>
                <w:spacing w:val="-5"/>
                <w:sz w:val="18"/>
              </w:rPr>
              <w:t>627</w:t>
            </w:r>
          </w:p>
        </w:tc>
        <w:tc>
          <w:tcPr>
            <w:tcW w:w="1524" w:type="dxa"/>
          </w:tcPr>
          <w:p w:rsidR="00555920" w:rsidRDefault="00A1413B">
            <w:pPr>
              <w:pStyle w:val="TableParagraph"/>
              <w:ind w:left="229" w:right="56"/>
              <w:rPr>
                <w:sz w:val="18"/>
              </w:rPr>
            </w:pPr>
            <w:r>
              <w:rPr>
                <w:spacing w:val="-5"/>
                <w:sz w:val="18"/>
              </w:rPr>
              <w:t>648</w:t>
            </w:r>
          </w:p>
        </w:tc>
        <w:tc>
          <w:tcPr>
            <w:tcW w:w="1514" w:type="dxa"/>
          </w:tcPr>
          <w:p w:rsidR="00555920" w:rsidRDefault="00A1413B">
            <w:pPr>
              <w:pStyle w:val="TableParagraph"/>
              <w:ind w:left="193"/>
              <w:rPr>
                <w:sz w:val="18"/>
              </w:rPr>
            </w:pPr>
            <w:r>
              <w:rPr>
                <w:spacing w:val="-5"/>
                <w:sz w:val="18"/>
              </w:rPr>
              <w:t>241</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15</w:t>
            </w:r>
          </w:p>
        </w:tc>
        <w:tc>
          <w:tcPr>
            <w:tcW w:w="1594" w:type="dxa"/>
          </w:tcPr>
          <w:p w:rsidR="00555920" w:rsidRDefault="00A1413B">
            <w:pPr>
              <w:pStyle w:val="TableParagraph"/>
              <w:spacing w:before="56"/>
              <w:ind w:left="606"/>
              <w:jc w:val="left"/>
              <w:rPr>
                <w:sz w:val="18"/>
              </w:rPr>
            </w:pPr>
            <w:r>
              <w:rPr>
                <w:spacing w:val="-4"/>
                <w:sz w:val="18"/>
              </w:rPr>
              <w:t>14.1</w:t>
            </w:r>
          </w:p>
        </w:tc>
        <w:tc>
          <w:tcPr>
            <w:tcW w:w="1593" w:type="dxa"/>
          </w:tcPr>
          <w:p w:rsidR="00555920" w:rsidRDefault="00A1413B">
            <w:pPr>
              <w:pStyle w:val="TableParagraph"/>
              <w:spacing w:before="56"/>
              <w:ind w:left="726"/>
              <w:jc w:val="left"/>
              <w:rPr>
                <w:sz w:val="18"/>
              </w:rPr>
            </w:pPr>
            <w:r>
              <w:rPr>
                <w:spacing w:val="-4"/>
                <w:sz w:val="18"/>
              </w:rPr>
              <w:t>10.9</w:t>
            </w:r>
          </w:p>
        </w:tc>
        <w:tc>
          <w:tcPr>
            <w:tcW w:w="1591" w:type="dxa"/>
          </w:tcPr>
          <w:p w:rsidR="00555920" w:rsidRDefault="00A1413B">
            <w:pPr>
              <w:pStyle w:val="TableParagraph"/>
              <w:spacing w:before="56"/>
              <w:ind w:left="478"/>
              <w:jc w:val="left"/>
              <w:rPr>
                <w:sz w:val="18"/>
              </w:rPr>
            </w:pPr>
            <w:r>
              <w:rPr>
                <w:spacing w:val="-2"/>
                <w:sz w:val="18"/>
              </w:rPr>
              <w:t>1,110</w:t>
            </w:r>
          </w:p>
        </w:tc>
        <w:tc>
          <w:tcPr>
            <w:tcW w:w="1524" w:type="dxa"/>
          </w:tcPr>
          <w:p w:rsidR="00555920" w:rsidRDefault="00A1413B">
            <w:pPr>
              <w:pStyle w:val="TableParagraph"/>
              <w:spacing w:before="56"/>
              <w:ind w:left="229" w:right="209"/>
              <w:rPr>
                <w:sz w:val="18"/>
              </w:rPr>
            </w:pPr>
            <w:r>
              <w:rPr>
                <w:spacing w:val="-2"/>
                <w:sz w:val="18"/>
              </w:rPr>
              <w:t>1,120</w:t>
            </w:r>
          </w:p>
        </w:tc>
        <w:tc>
          <w:tcPr>
            <w:tcW w:w="1514" w:type="dxa"/>
          </w:tcPr>
          <w:p w:rsidR="00555920" w:rsidRDefault="00A1413B">
            <w:pPr>
              <w:pStyle w:val="TableParagraph"/>
              <w:spacing w:before="56"/>
              <w:ind w:left="193"/>
              <w:rPr>
                <w:sz w:val="18"/>
              </w:rPr>
            </w:pPr>
            <w:r>
              <w:rPr>
                <w:spacing w:val="-5"/>
                <w:sz w:val="18"/>
              </w:rPr>
              <w:t>276</w:t>
            </w:r>
          </w:p>
        </w:tc>
      </w:tr>
      <w:tr w:rsidR="00555920">
        <w:trPr>
          <w:trHeight w:val="315"/>
        </w:trPr>
        <w:tc>
          <w:tcPr>
            <w:tcW w:w="1524" w:type="dxa"/>
          </w:tcPr>
          <w:p w:rsidR="00555920" w:rsidRDefault="00A1413B">
            <w:pPr>
              <w:pStyle w:val="TableParagraph"/>
              <w:ind w:left="229" w:right="138"/>
              <w:rPr>
                <w:sz w:val="18"/>
              </w:rPr>
            </w:pPr>
            <w:r>
              <w:rPr>
                <w:sz w:val="18"/>
              </w:rPr>
              <w:t>Jan-</w:t>
            </w:r>
            <w:r>
              <w:rPr>
                <w:spacing w:val="-5"/>
                <w:sz w:val="18"/>
              </w:rPr>
              <w:t>16</w:t>
            </w:r>
          </w:p>
        </w:tc>
        <w:tc>
          <w:tcPr>
            <w:tcW w:w="1594" w:type="dxa"/>
          </w:tcPr>
          <w:p w:rsidR="00555920" w:rsidRDefault="00A1413B">
            <w:pPr>
              <w:pStyle w:val="TableParagraph"/>
              <w:ind w:left="606"/>
              <w:jc w:val="left"/>
              <w:rPr>
                <w:sz w:val="18"/>
              </w:rPr>
            </w:pPr>
            <w:r>
              <w:rPr>
                <w:spacing w:val="-4"/>
                <w:sz w:val="18"/>
              </w:rPr>
              <w:t>12.0</w:t>
            </w:r>
          </w:p>
        </w:tc>
        <w:tc>
          <w:tcPr>
            <w:tcW w:w="1593" w:type="dxa"/>
          </w:tcPr>
          <w:p w:rsidR="00555920" w:rsidRDefault="00A1413B">
            <w:pPr>
              <w:pStyle w:val="TableParagraph"/>
              <w:ind w:left="726"/>
              <w:jc w:val="left"/>
              <w:rPr>
                <w:sz w:val="18"/>
              </w:rPr>
            </w:pPr>
            <w:r>
              <w:rPr>
                <w:spacing w:val="-4"/>
                <w:sz w:val="18"/>
              </w:rPr>
              <w:t>45.8</w:t>
            </w:r>
          </w:p>
        </w:tc>
        <w:tc>
          <w:tcPr>
            <w:tcW w:w="1591" w:type="dxa"/>
          </w:tcPr>
          <w:p w:rsidR="00555920" w:rsidRDefault="00A1413B">
            <w:pPr>
              <w:pStyle w:val="TableParagraph"/>
              <w:ind w:left="47" w:right="54"/>
              <w:rPr>
                <w:sz w:val="18"/>
              </w:rPr>
            </w:pPr>
            <w:r>
              <w:rPr>
                <w:spacing w:val="-5"/>
                <w:sz w:val="18"/>
              </w:rPr>
              <w:t>737</w:t>
            </w:r>
          </w:p>
        </w:tc>
        <w:tc>
          <w:tcPr>
            <w:tcW w:w="1524" w:type="dxa"/>
          </w:tcPr>
          <w:p w:rsidR="00555920" w:rsidRDefault="00A1413B">
            <w:pPr>
              <w:pStyle w:val="TableParagraph"/>
              <w:ind w:left="229" w:right="56"/>
              <w:rPr>
                <w:sz w:val="18"/>
              </w:rPr>
            </w:pPr>
            <w:r>
              <w:rPr>
                <w:spacing w:val="-5"/>
                <w:sz w:val="18"/>
              </w:rPr>
              <w:t>783</w:t>
            </w:r>
          </w:p>
        </w:tc>
        <w:tc>
          <w:tcPr>
            <w:tcW w:w="1514" w:type="dxa"/>
          </w:tcPr>
          <w:p w:rsidR="00555920" w:rsidRDefault="00A1413B">
            <w:pPr>
              <w:pStyle w:val="TableParagraph"/>
              <w:ind w:left="193"/>
              <w:rPr>
                <w:sz w:val="18"/>
              </w:rPr>
            </w:pPr>
            <w:r>
              <w:rPr>
                <w:spacing w:val="-5"/>
                <w:sz w:val="18"/>
              </w:rPr>
              <w:t>188</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16</w:t>
            </w:r>
          </w:p>
        </w:tc>
        <w:tc>
          <w:tcPr>
            <w:tcW w:w="1594" w:type="dxa"/>
          </w:tcPr>
          <w:p w:rsidR="00555920" w:rsidRDefault="00A1413B">
            <w:pPr>
              <w:pStyle w:val="TableParagraph"/>
              <w:ind w:left="606"/>
              <w:jc w:val="left"/>
              <w:rPr>
                <w:sz w:val="18"/>
              </w:rPr>
            </w:pPr>
            <w:r>
              <w:rPr>
                <w:spacing w:val="-4"/>
                <w:sz w:val="18"/>
              </w:rPr>
              <w:t>10.6</w:t>
            </w:r>
          </w:p>
        </w:tc>
        <w:tc>
          <w:tcPr>
            <w:tcW w:w="1593" w:type="dxa"/>
          </w:tcPr>
          <w:p w:rsidR="00555920" w:rsidRDefault="00A1413B">
            <w:pPr>
              <w:pStyle w:val="TableParagraph"/>
              <w:ind w:left="726"/>
              <w:jc w:val="left"/>
              <w:rPr>
                <w:sz w:val="18"/>
              </w:rPr>
            </w:pPr>
            <w:r>
              <w:rPr>
                <w:spacing w:val="-4"/>
                <w:sz w:val="18"/>
              </w:rPr>
              <w:t>23.8</w:t>
            </w:r>
          </w:p>
        </w:tc>
        <w:tc>
          <w:tcPr>
            <w:tcW w:w="1591" w:type="dxa"/>
          </w:tcPr>
          <w:p w:rsidR="00555920" w:rsidRDefault="00A1413B">
            <w:pPr>
              <w:pStyle w:val="TableParagraph"/>
              <w:ind w:left="47" w:right="54"/>
              <w:rPr>
                <w:sz w:val="18"/>
              </w:rPr>
            </w:pPr>
            <w:r>
              <w:rPr>
                <w:spacing w:val="-5"/>
                <w:sz w:val="18"/>
              </w:rPr>
              <w:t>810</w:t>
            </w:r>
          </w:p>
        </w:tc>
        <w:tc>
          <w:tcPr>
            <w:tcW w:w="1524" w:type="dxa"/>
          </w:tcPr>
          <w:p w:rsidR="00555920" w:rsidRDefault="00A1413B">
            <w:pPr>
              <w:pStyle w:val="TableParagraph"/>
              <w:ind w:left="229" w:right="56"/>
              <w:rPr>
                <w:sz w:val="18"/>
              </w:rPr>
            </w:pPr>
            <w:r>
              <w:rPr>
                <w:spacing w:val="-5"/>
                <w:sz w:val="18"/>
              </w:rPr>
              <w:t>834</w:t>
            </w:r>
          </w:p>
        </w:tc>
        <w:tc>
          <w:tcPr>
            <w:tcW w:w="1514" w:type="dxa"/>
          </w:tcPr>
          <w:p w:rsidR="00555920" w:rsidRDefault="00A1413B">
            <w:pPr>
              <w:pStyle w:val="TableParagraph"/>
              <w:ind w:left="193"/>
              <w:rPr>
                <w:sz w:val="18"/>
              </w:rPr>
            </w:pPr>
            <w:r>
              <w:rPr>
                <w:spacing w:val="-5"/>
                <w:sz w:val="18"/>
              </w:rPr>
              <w:t>173</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16</w:t>
            </w:r>
          </w:p>
        </w:tc>
        <w:tc>
          <w:tcPr>
            <w:tcW w:w="1594" w:type="dxa"/>
          </w:tcPr>
          <w:p w:rsidR="00555920" w:rsidRDefault="00A1413B">
            <w:pPr>
              <w:pStyle w:val="TableParagraph"/>
              <w:ind w:left="606"/>
              <w:jc w:val="left"/>
              <w:rPr>
                <w:sz w:val="18"/>
              </w:rPr>
            </w:pPr>
            <w:r>
              <w:rPr>
                <w:spacing w:val="-4"/>
                <w:sz w:val="18"/>
              </w:rPr>
              <w:t>12.5</w:t>
            </w:r>
          </w:p>
        </w:tc>
        <w:tc>
          <w:tcPr>
            <w:tcW w:w="1593" w:type="dxa"/>
          </w:tcPr>
          <w:p w:rsidR="00555920" w:rsidRDefault="00A1413B">
            <w:pPr>
              <w:pStyle w:val="TableParagraph"/>
              <w:ind w:left="726"/>
              <w:jc w:val="left"/>
              <w:rPr>
                <w:sz w:val="18"/>
              </w:rPr>
            </w:pPr>
            <w:r>
              <w:rPr>
                <w:spacing w:val="-4"/>
                <w:sz w:val="18"/>
              </w:rPr>
              <w:t>51.5</w:t>
            </w:r>
          </w:p>
        </w:tc>
        <w:tc>
          <w:tcPr>
            <w:tcW w:w="1591" w:type="dxa"/>
          </w:tcPr>
          <w:p w:rsidR="00555920" w:rsidRDefault="00A1413B">
            <w:pPr>
              <w:pStyle w:val="TableParagraph"/>
              <w:ind w:left="47" w:right="54"/>
              <w:rPr>
                <w:sz w:val="18"/>
              </w:rPr>
            </w:pPr>
            <w:r>
              <w:rPr>
                <w:spacing w:val="-5"/>
                <w:sz w:val="18"/>
              </w:rPr>
              <w:t>756</w:t>
            </w:r>
          </w:p>
        </w:tc>
        <w:tc>
          <w:tcPr>
            <w:tcW w:w="1524" w:type="dxa"/>
          </w:tcPr>
          <w:p w:rsidR="00555920" w:rsidRDefault="00A1413B">
            <w:pPr>
              <w:pStyle w:val="TableParagraph"/>
              <w:ind w:left="229" w:right="56"/>
              <w:rPr>
                <w:sz w:val="18"/>
              </w:rPr>
            </w:pPr>
            <w:r>
              <w:rPr>
                <w:spacing w:val="-5"/>
                <w:sz w:val="18"/>
              </w:rPr>
              <w:t>808</w:t>
            </w:r>
          </w:p>
        </w:tc>
        <w:tc>
          <w:tcPr>
            <w:tcW w:w="1514" w:type="dxa"/>
          </w:tcPr>
          <w:p w:rsidR="00555920" w:rsidRDefault="00A1413B">
            <w:pPr>
              <w:pStyle w:val="TableParagraph"/>
              <w:ind w:left="193"/>
              <w:rPr>
                <w:sz w:val="18"/>
              </w:rPr>
            </w:pPr>
            <w:r>
              <w:rPr>
                <w:spacing w:val="-5"/>
                <w:sz w:val="18"/>
              </w:rPr>
              <w:t>200</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16</w:t>
            </w:r>
          </w:p>
        </w:tc>
        <w:tc>
          <w:tcPr>
            <w:tcW w:w="1594" w:type="dxa"/>
          </w:tcPr>
          <w:p w:rsidR="00555920" w:rsidRDefault="00A1413B">
            <w:pPr>
              <w:pStyle w:val="TableParagraph"/>
              <w:ind w:left="606"/>
              <w:jc w:val="left"/>
              <w:rPr>
                <w:sz w:val="18"/>
              </w:rPr>
            </w:pPr>
            <w:r>
              <w:rPr>
                <w:spacing w:val="-4"/>
                <w:sz w:val="18"/>
              </w:rPr>
              <w:t>12.9</w:t>
            </w:r>
          </w:p>
        </w:tc>
        <w:tc>
          <w:tcPr>
            <w:tcW w:w="1593" w:type="dxa"/>
          </w:tcPr>
          <w:p w:rsidR="00555920" w:rsidRDefault="00A1413B">
            <w:pPr>
              <w:pStyle w:val="TableParagraph"/>
              <w:ind w:left="726"/>
              <w:jc w:val="left"/>
              <w:rPr>
                <w:sz w:val="18"/>
              </w:rPr>
            </w:pPr>
            <w:r>
              <w:rPr>
                <w:spacing w:val="-4"/>
                <w:sz w:val="18"/>
              </w:rPr>
              <w:t>97.9</w:t>
            </w:r>
          </w:p>
        </w:tc>
        <w:tc>
          <w:tcPr>
            <w:tcW w:w="1591" w:type="dxa"/>
          </w:tcPr>
          <w:p w:rsidR="00555920" w:rsidRDefault="00A1413B">
            <w:pPr>
              <w:pStyle w:val="TableParagraph"/>
              <w:ind w:left="47" w:right="54"/>
              <w:rPr>
                <w:sz w:val="18"/>
              </w:rPr>
            </w:pPr>
            <w:r>
              <w:rPr>
                <w:spacing w:val="-5"/>
                <w:sz w:val="18"/>
              </w:rPr>
              <w:t>744</w:t>
            </w:r>
          </w:p>
        </w:tc>
        <w:tc>
          <w:tcPr>
            <w:tcW w:w="1524" w:type="dxa"/>
          </w:tcPr>
          <w:p w:rsidR="00555920" w:rsidRDefault="00A1413B">
            <w:pPr>
              <w:pStyle w:val="TableParagraph"/>
              <w:ind w:left="229" w:right="56"/>
              <w:rPr>
                <w:sz w:val="18"/>
              </w:rPr>
            </w:pPr>
            <w:r>
              <w:rPr>
                <w:spacing w:val="-5"/>
                <w:sz w:val="18"/>
              </w:rPr>
              <w:t>842</w:t>
            </w:r>
          </w:p>
        </w:tc>
        <w:tc>
          <w:tcPr>
            <w:tcW w:w="1514" w:type="dxa"/>
          </w:tcPr>
          <w:p w:rsidR="00555920" w:rsidRDefault="00A1413B">
            <w:pPr>
              <w:pStyle w:val="TableParagraph"/>
              <w:ind w:left="193"/>
              <w:rPr>
                <w:sz w:val="18"/>
              </w:rPr>
            </w:pPr>
            <w:r>
              <w:rPr>
                <w:spacing w:val="-5"/>
                <w:sz w:val="18"/>
              </w:rPr>
              <w:t>222</w:t>
            </w:r>
          </w:p>
        </w:tc>
      </w:tr>
      <w:tr w:rsidR="00555920">
        <w:trPr>
          <w:trHeight w:val="318"/>
        </w:trPr>
        <w:tc>
          <w:tcPr>
            <w:tcW w:w="1524" w:type="dxa"/>
          </w:tcPr>
          <w:p w:rsidR="00555920" w:rsidRDefault="00A1413B">
            <w:pPr>
              <w:pStyle w:val="TableParagraph"/>
              <w:spacing w:before="57"/>
              <w:ind w:left="229" w:right="186"/>
              <w:rPr>
                <w:sz w:val="18"/>
              </w:rPr>
            </w:pPr>
            <w:r>
              <w:rPr>
                <w:spacing w:val="-2"/>
                <w:sz w:val="18"/>
              </w:rPr>
              <w:t>May-</w:t>
            </w:r>
            <w:r>
              <w:rPr>
                <w:spacing w:val="-5"/>
                <w:sz w:val="18"/>
              </w:rPr>
              <w:t>16</w:t>
            </w:r>
          </w:p>
        </w:tc>
        <w:tc>
          <w:tcPr>
            <w:tcW w:w="1594" w:type="dxa"/>
          </w:tcPr>
          <w:p w:rsidR="00555920" w:rsidRDefault="00A1413B">
            <w:pPr>
              <w:pStyle w:val="TableParagraph"/>
              <w:spacing w:before="57"/>
              <w:ind w:right="512"/>
              <w:jc w:val="right"/>
              <w:rPr>
                <w:sz w:val="18"/>
              </w:rPr>
            </w:pPr>
            <w:r>
              <w:rPr>
                <w:spacing w:val="-4"/>
                <w:sz w:val="18"/>
              </w:rPr>
              <w:t>8.08</w:t>
            </w:r>
          </w:p>
        </w:tc>
        <w:tc>
          <w:tcPr>
            <w:tcW w:w="1593" w:type="dxa"/>
          </w:tcPr>
          <w:p w:rsidR="00555920" w:rsidRDefault="00A1413B">
            <w:pPr>
              <w:pStyle w:val="TableParagraph"/>
              <w:spacing w:before="57"/>
              <w:ind w:right="391"/>
              <w:jc w:val="right"/>
              <w:rPr>
                <w:sz w:val="18"/>
              </w:rPr>
            </w:pPr>
            <w:r>
              <w:rPr>
                <w:spacing w:val="-4"/>
                <w:sz w:val="18"/>
              </w:rPr>
              <w:t>9.09</w:t>
            </w:r>
          </w:p>
        </w:tc>
        <w:tc>
          <w:tcPr>
            <w:tcW w:w="1591" w:type="dxa"/>
          </w:tcPr>
          <w:p w:rsidR="00555920" w:rsidRDefault="00A1413B">
            <w:pPr>
              <w:pStyle w:val="TableParagraph"/>
              <w:spacing w:before="57"/>
              <w:ind w:left="47" w:right="54"/>
              <w:rPr>
                <w:sz w:val="18"/>
              </w:rPr>
            </w:pPr>
            <w:r>
              <w:rPr>
                <w:spacing w:val="-5"/>
                <w:sz w:val="18"/>
              </w:rPr>
              <w:t>488</w:t>
            </w:r>
          </w:p>
        </w:tc>
        <w:tc>
          <w:tcPr>
            <w:tcW w:w="1524" w:type="dxa"/>
          </w:tcPr>
          <w:p w:rsidR="00555920" w:rsidRDefault="00A1413B">
            <w:pPr>
              <w:pStyle w:val="TableParagraph"/>
              <w:spacing w:before="57"/>
              <w:ind w:left="229" w:right="56"/>
              <w:rPr>
                <w:sz w:val="18"/>
              </w:rPr>
            </w:pPr>
            <w:r>
              <w:rPr>
                <w:spacing w:val="-5"/>
                <w:sz w:val="18"/>
              </w:rPr>
              <w:t>497</w:t>
            </w:r>
          </w:p>
        </w:tc>
        <w:tc>
          <w:tcPr>
            <w:tcW w:w="1514" w:type="dxa"/>
          </w:tcPr>
          <w:p w:rsidR="00555920" w:rsidRDefault="00A1413B">
            <w:pPr>
              <w:pStyle w:val="TableParagraph"/>
              <w:spacing w:before="57"/>
              <w:ind w:left="193"/>
              <w:rPr>
                <w:sz w:val="18"/>
              </w:rPr>
            </w:pPr>
            <w:r>
              <w:rPr>
                <w:spacing w:val="-5"/>
                <w:sz w:val="18"/>
              </w:rPr>
              <w:t>155</w:t>
            </w:r>
          </w:p>
        </w:tc>
      </w:tr>
      <w:tr w:rsidR="00555920">
        <w:trPr>
          <w:trHeight w:val="315"/>
        </w:trPr>
        <w:tc>
          <w:tcPr>
            <w:tcW w:w="1524" w:type="dxa"/>
          </w:tcPr>
          <w:p w:rsidR="00555920" w:rsidRDefault="00A1413B">
            <w:pPr>
              <w:pStyle w:val="TableParagraph"/>
              <w:ind w:left="229" w:right="138"/>
              <w:rPr>
                <w:sz w:val="18"/>
              </w:rPr>
            </w:pPr>
            <w:r>
              <w:rPr>
                <w:sz w:val="18"/>
              </w:rPr>
              <w:t>Jun-</w:t>
            </w:r>
            <w:r>
              <w:rPr>
                <w:spacing w:val="-5"/>
                <w:sz w:val="18"/>
              </w:rPr>
              <w:t>16</w:t>
            </w:r>
          </w:p>
        </w:tc>
        <w:tc>
          <w:tcPr>
            <w:tcW w:w="1594" w:type="dxa"/>
          </w:tcPr>
          <w:p w:rsidR="00555920" w:rsidRDefault="00A1413B">
            <w:pPr>
              <w:pStyle w:val="TableParagraph"/>
              <w:ind w:right="512"/>
              <w:jc w:val="right"/>
              <w:rPr>
                <w:sz w:val="18"/>
              </w:rPr>
            </w:pPr>
            <w:r>
              <w:rPr>
                <w:spacing w:val="-4"/>
                <w:sz w:val="18"/>
              </w:rPr>
              <w:t>7.44</w:t>
            </w:r>
          </w:p>
        </w:tc>
        <w:tc>
          <w:tcPr>
            <w:tcW w:w="1593" w:type="dxa"/>
          </w:tcPr>
          <w:p w:rsidR="00555920" w:rsidRDefault="00A1413B">
            <w:pPr>
              <w:pStyle w:val="TableParagraph"/>
              <w:ind w:right="391"/>
              <w:jc w:val="right"/>
              <w:rPr>
                <w:sz w:val="18"/>
              </w:rPr>
            </w:pPr>
            <w:r>
              <w:rPr>
                <w:spacing w:val="-4"/>
                <w:sz w:val="18"/>
              </w:rPr>
              <w:t>4.69</w:t>
            </w:r>
          </w:p>
        </w:tc>
        <w:tc>
          <w:tcPr>
            <w:tcW w:w="1591" w:type="dxa"/>
          </w:tcPr>
          <w:p w:rsidR="00555920" w:rsidRDefault="00A1413B">
            <w:pPr>
              <w:pStyle w:val="TableParagraph"/>
              <w:ind w:left="47" w:right="54"/>
              <w:rPr>
                <w:sz w:val="18"/>
              </w:rPr>
            </w:pPr>
            <w:r>
              <w:rPr>
                <w:spacing w:val="-5"/>
                <w:sz w:val="18"/>
              </w:rPr>
              <w:t>303</w:t>
            </w:r>
          </w:p>
        </w:tc>
        <w:tc>
          <w:tcPr>
            <w:tcW w:w="1524" w:type="dxa"/>
          </w:tcPr>
          <w:p w:rsidR="00555920" w:rsidRDefault="00A1413B">
            <w:pPr>
              <w:pStyle w:val="TableParagraph"/>
              <w:ind w:left="229" w:right="56"/>
              <w:rPr>
                <w:sz w:val="18"/>
              </w:rPr>
            </w:pPr>
            <w:r>
              <w:rPr>
                <w:spacing w:val="-5"/>
                <w:sz w:val="18"/>
              </w:rPr>
              <w:t>308</w:t>
            </w:r>
          </w:p>
        </w:tc>
        <w:tc>
          <w:tcPr>
            <w:tcW w:w="1514" w:type="dxa"/>
          </w:tcPr>
          <w:p w:rsidR="00555920" w:rsidRDefault="00A1413B">
            <w:pPr>
              <w:pStyle w:val="TableParagraph"/>
              <w:ind w:left="193"/>
              <w:rPr>
                <w:sz w:val="18"/>
              </w:rPr>
            </w:pPr>
            <w:r>
              <w:rPr>
                <w:spacing w:val="-5"/>
                <w:sz w:val="18"/>
              </w:rPr>
              <w:t>166</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16</w:t>
            </w:r>
          </w:p>
        </w:tc>
        <w:tc>
          <w:tcPr>
            <w:tcW w:w="1594" w:type="dxa"/>
          </w:tcPr>
          <w:p w:rsidR="00555920" w:rsidRDefault="00A1413B">
            <w:pPr>
              <w:pStyle w:val="TableParagraph"/>
              <w:ind w:right="512"/>
              <w:jc w:val="right"/>
              <w:rPr>
                <w:sz w:val="18"/>
              </w:rPr>
            </w:pPr>
            <w:r>
              <w:rPr>
                <w:spacing w:val="-4"/>
                <w:sz w:val="18"/>
              </w:rPr>
              <w:t>8.45</w:t>
            </w:r>
          </w:p>
        </w:tc>
        <w:tc>
          <w:tcPr>
            <w:tcW w:w="1593" w:type="dxa"/>
          </w:tcPr>
          <w:p w:rsidR="00555920" w:rsidRDefault="00A1413B">
            <w:pPr>
              <w:pStyle w:val="TableParagraph"/>
              <w:ind w:left="726"/>
              <w:jc w:val="left"/>
              <w:rPr>
                <w:sz w:val="18"/>
              </w:rPr>
            </w:pPr>
            <w:r>
              <w:rPr>
                <w:spacing w:val="-4"/>
                <w:sz w:val="18"/>
              </w:rPr>
              <w:t>28.3</w:t>
            </w:r>
          </w:p>
        </w:tc>
        <w:tc>
          <w:tcPr>
            <w:tcW w:w="1591" w:type="dxa"/>
          </w:tcPr>
          <w:p w:rsidR="00555920" w:rsidRDefault="00A1413B">
            <w:pPr>
              <w:pStyle w:val="TableParagraph"/>
              <w:ind w:left="47" w:right="54"/>
              <w:rPr>
                <w:sz w:val="18"/>
              </w:rPr>
            </w:pPr>
            <w:r>
              <w:rPr>
                <w:spacing w:val="-5"/>
                <w:sz w:val="18"/>
              </w:rPr>
              <w:t>296</w:t>
            </w:r>
          </w:p>
        </w:tc>
        <w:tc>
          <w:tcPr>
            <w:tcW w:w="1524" w:type="dxa"/>
          </w:tcPr>
          <w:p w:rsidR="00555920" w:rsidRDefault="00A1413B">
            <w:pPr>
              <w:pStyle w:val="TableParagraph"/>
              <w:ind w:left="229" w:right="56"/>
              <w:rPr>
                <w:sz w:val="18"/>
              </w:rPr>
            </w:pPr>
            <w:r>
              <w:rPr>
                <w:spacing w:val="-5"/>
                <w:sz w:val="18"/>
              </w:rPr>
              <w:t>324</w:t>
            </w:r>
          </w:p>
        </w:tc>
        <w:tc>
          <w:tcPr>
            <w:tcW w:w="1514" w:type="dxa"/>
          </w:tcPr>
          <w:p w:rsidR="00555920" w:rsidRDefault="00A1413B">
            <w:pPr>
              <w:pStyle w:val="TableParagraph"/>
              <w:ind w:left="193"/>
              <w:rPr>
                <w:sz w:val="18"/>
              </w:rPr>
            </w:pPr>
            <w:r>
              <w:rPr>
                <w:spacing w:val="-5"/>
                <w:sz w:val="18"/>
              </w:rPr>
              <w:t>192</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16</w:t>
            </w:r>
          </w:p>
        </w:tc>
        <w:tc>
          <w:tcPr>
            <w:tcW w:w="1594" w:type="dxa"/>
          </w:tcPr>
          <w:p w:rsidR="00555920" w:rsidRDefault="00A1413B">
            <w:pPr>
              <w:pStyle w:val="TableParagraph"/>
              <w:ind w:right="512"/>
              <w:jc w:val="right"/>
              <w:rPr>
                <w:sz w:val="18"/>
              </w:rPr>
            </w:pPr>
            <w:r>
              <w:rPr>
                <w:spacing w:val="-4"/>
                <w:sz w:val="18"/>
              </w:rPr>
              <w:t>8.99</w:t>
            </w:r>
          </w:p>
        </w:tc>
        <w:tc>
          <w:tcPr>
            <w:tcW w:w="1593" w:type="dxa"/>
          </w:tcPr>
          <w:p w:rsidR="00555920" w:rsidRDefault="00A1413B">
            <w:pPr>
              <w:pStyle w:val="TableParagraph"/>
              <w:ind w:left="726"/>
              <w:jc w:val="left"/>
              <w:rPr>
                <w:sz w:val="18"/>
              </w:rPr>
            </w:pPr>
            <w:r>
              <w:rPr>
                <w:spacing w:val="-4"/>
                <w:sz w:val="18"/>
              </w:rPr>
              <w:t>20.0</w:t>
            </w:r>
          </w:p>
        </w:tc>
        <w:tc>
          <w:tcPr>
            <w:tcW w:w="1591" w:type="dxa"/>
          </w:tcPr>
          <w:p w:rsidR="00555920" w:rsidRDefault="00A1413B">
            <w:pPr>
              <w:pStyle w:val="TableParagraph"/>
              <w:ind w:left="47" w:right="54"/>
              <w:rPr>
                <w:sz w:val="18"/>
              </w:rPr>
            </w:pPr>
            <w:r>
              <w:rPr>
                <w:spacing w:val="-5"/>
                <w:sz w:val="18"/>
              </w:rPr>
              <w:t>267</w:t>
            </w:r>
          </w:p>
        </w:tc>
        <w:tc>
          <w:tcPr>
            <w:tcW w:w="1524" w:type="dxa"/>
          </w:tcPr>
          <w:p w:rsidR="00555920" w:rsidRDefault="00A1413B">
            <w:pPr>
              <w:pStyle w:val="TableParagraph"/>
              <w:ind w:left="229" w:right="56"/>
              <w:rPr>
                <w:sz w:val="18"/>
              </w:rPr>
            </w:pPr>
            <w:r>
              <w:rPr>
                <w:spacing w:val="-5"/>
                <w:sz w:val="18"/>
              </w:rPr>
              <w:t>287</w:t>
            </w:r>
          </w:p>
        </w:tc>
        <w:tc>
          <w:tcPr>
            <w:tcW w:w="1514" w:type="dxa"/>
          </w:tcPr>
          <w:p w:rsidR="00555920" w:rsidRDefault="00A1413B">
            <w:pPr>
              <w:pStyle w:val="TableParagraph"/>
              <w:ind w:left="193"/>
              <w:rPr>
                <w:sz w:val="18"/>
              </w:rPr>
            </w:pPr>
            <w:r>
              <w:rPr>
                <w:spacing w:val="-5"/>
                <w:sz w:val="18"/>
              </w:rPr>
              <w:t>183</w:t>
            </w:r>
          </w:p>
        </w:tc>
      </w:tr>
      <w:tr w:rsidR="00555920">
        <w:trPr>
          <w:trHeight w:val="315"/>
        </w:trPr>
        <w:tc>
          <w:tcPr>
            <w:tcW w:w="1524" w:type="dxa"/>
          </w:tcPr>
          <w:p w:rsidR="00555920" w:rsidRDefault="00A1413B">
            <w:pPr>
              <w:pStyle w:val="TableParagraph"/>
              <w:ind w:left="229" w:right="167"/>
              <w:rPr>
                <w:sz w:val="18"/>
              </w:rPr>
            </w:pPr>
            <w:r>
              <w:rPr>
                <w:spacing w:val="-2"/>
                <w:sz w:val="18"/>
              </w:rPr>
              <w:t>Sep-</w:t>
            </w:r>
            <w:r>
              <w:rPr>
                <w:spacing w:val="-5"/>
                <w:sz w:val="18"/>
              </w:rPr>
              <w:t>16</w:t>
            </w:r>
          </w:p>
        </w:tc>
        <w:tc>
          <w:tcPr>
            <w:tcW w:w="1594" w:type="dxa"/>
          </w:tcPr>
          <w:p w:rsidR="00555920" w:rsidRDefault="00A1413B">
            <w:pPr>
              <w:pStyle w:val="TableParagraph"/>
              <w:ind w:right="512"/>
              <w:jc w:val="right"/>
              <w:rPr>
                <w:sz w:val="18"/>
              </w:rPr>
            </w:pPr>
            <w:r>
              <w:rPr>
                <w:spacing w:val="-4"/>
                <w:sz w:val="18"/>
              </w:rPr>
              <w:t>7.22</w:t>
            </w:r>
          </w:p>
        </w:tc>
        <w:tc>
          <w:tcPr>
            <w:tcW w:w="1593" w:type="dxa"/>
          </w:tcPr>
          <w:p w:rsidR="00555920" w:rsidRDefault="00A1413B">
            <w:pPr>
              <w:pStyle w:val="TableParagraph"/>
              <w:ind w:left="726"/>
              <w:jc w:val="left"/>
              <w:rPr>
                <w:sz w:val="18"/>
              </w:rPr>
            </w:pPr>
            <w:r>
              <w:rPr>
                <w:spacing w:val="-4"/>
                <w:sz w:val="18"/>
              </w:rPr>
              <w:t>16.0</w:t>
            </w:r>
          </w:p>
        </w:tc>
        <w:tc>
          <w:tcPr>
            <w:tcW w:w="1591" w:type="dxa"/>
          </w:tcPr>
          <w:p w:rsidR="00555920" w:rsidRDefault="00A1413B">
            <w:pPr>
              <w:pStyle w:val="TableParagraph"/>
              <w:ind w:left="47" w:right="54"/>
              <w:rPr>
                <w:sz w:val="18"/>
              </w:rPr>
            </w:pPr>
            <w:r>
              <w:rPr>
                <w:spacing w:val="-5"/>
                <w:sz w:val="18"/>
              </w:rPr>
              <w:t>273</w:t>
            </w:r>
          </w:p>
        </w:tc>
        <w:tc>
          <w:tcPr>
            <w:tcW w:w="1524" w:type="dxa"/>
          </w:tcPr>
          <w:p w:rsidR="00555920" w:rsidRDefault="00A1413B">
            <w:pPr>
              <w:pStyle w:val="TableParagraph"/>
              <w:ind w:left="229" w:right="56"/>
              <w:rPr>
                <w:sz w:val="18"/>
              </w:rPr>
            </w:pPr>
            <w:r>
              <w:rPr>
                <w:spacing w:val="-5"/>
                <w:sz w:val="18"/>
              </w:rPr>
              <w:t>289</w:t>
            </w:r>
          </w:p>
        </w:tc>
        <w:tc>
          <w:tcPr>
            <w:tcW w:w="1514" w:type="dxa"/>
          </w:tcPr>
          <w:p w:rsidR="00555920" w:rsidRDefault="00A1413B">
            <w:pPr>
              <w:pStyle w:val="TableParagraph"/>
              <w:ind w:left="193"/>
              <w:rPr>
                <w:sz w:val="18"/>
              </w:rPr>
            </w:pPr>
            <w:r>
              <w:rPr>
                <w:spacing w:val="-5"/>
                <w:sz w:val="18"/>
              </w:rPr>
              <w:t>165</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16</w:t>
            </w:r>
          </w:p>
        </w:tc>
        <w:tc>
          <w:tcPr>
            <w:tcW w:w="1594" w:type="dxa"/>
          </w:tcPr>
          <w:p w:rsidR="00555920" w:rsidRDefault="00A1413B">
            <w:pPr>
              <w:pStyle w:val="TableParagraph"/>
              <w:spacing w:before="56"/>
              <w:ind w:left="606"/>
              <w:jc w:val="left"/>
              <w:rPr>
                <w:sz w:val="18"/>
              </w:rPr>
            </w:pPr>
            <w:r>
              <w:rPr>
                <w:spacing w:val="-4"/>
                <w:sz w:val="18"/>
              </w:rPr>
              <w:t>13.0</w:t>
            </w:r>
          </w:p>
        </w:tc>
        <w:tc>
          <w:tcPr>
            <w:tcW w:w="1593" w:type="dxa"/>
          </w:tcPr>
          <w:p w:rsidR="00555920" w:rsidRDefault="00A1413B">
            <w:pPr>
              <w:pStyle w:val="TableParagraph"/>
              <w:spacing w:before="56"/>
              <w:ind w:left="726"/>
              <w:jc w:val="left"/>
              <w:rPr>
                <w:sz w:val="18"/>
              </w:rPr>
            </w:pPr>
            <w:r>
              <w:rPr>
                <w:spacing w:val="-4"/>
                <w:sz w:val="18"/>
              </w:rPr>
              <w:t>68.1</w:t>
            </w:r>
          </w:p>
        </w:tc>
        <w:tc>
          <w:tcPr>
            <w:tcW w:w="1591" w:type="dxa"/>
          </w:tcPr>
          <w:p w:rsidR="00555920" w:rsidRDefault="00A1413B">
            <w:pPr>
              <w:pStyle w:val="TableParagraph"/>
              <w:spacing w:before="56"/>
              <w:ind w:left="47" w:right="54"/>
              <w:rPr>
                <w:sz w:val="18"/>
              </w:rPr>
            </w:pPr>
            <w:r>
              <w:rPr>
                <w:spacing w:val="-5"/>
                <w:sz w:val="18"/>
              </w:rPr>
              <w:t>872</w:t>
            </w:r>
          </w:p>
        </w:tc>
        <w:tc>
          <w:tcPr>
            <w:tcW w:w="1524" w:type="dxa"/>
          </w:tcPr>
          <w:p w:rsidR="00555920" w:rsidRDefault="00A1413B">
            <w:pPr>
              <w:pStyle w:val="TableParagraph"/>
              <w:spacing w:before="56"/>
              <w:ind w:left="229" w:right="56"/>
              <w:rPr>
                <w:sz w:val="18"/>
              </w:rPr>
            </w:pPr>
            <w:r>
              <w:rPr>
                <w:spacing w:val="-5"/>
                <w:sz w:val="18"/>
              </w:rPr>
              <w:t>940</w:t>
            </w:r>
          </w:p>
        </w:tc>
        <w:tc>
          <w:tcPr>
            <w:tcW w:w="1514" w:type="dxa"/>
          </w:tcPr>
          <w:p w:rsidR="00555920" w:rsidRDefault="00A1413B">
            <w:pPr>
              <w:pStyle w:val="TableParagraph"/>
              <w:spacing w:before="56"/>
              <w:ind w:left="193"/>
              <w:rPr>
                <w:sz w:val="18"/>
              </w:rPr>
            </w:pPr>
            <w:r>
              <w:rPr>
                <w:spacing w:val="-5"/>
                <w:sz w:val="18"/>
              </w:rPr>
              <w:t>413</w:t>
            </w:r>
          </w:p>
        </w:tc>
      </w:tr>
      <w:tr w:rsidR="00555920">
        <w:trPr>
          <w:trHeight w:val="318"/>
        </w:trPr>
        <w:tc>
          <w:tcPr>
            <w:tcW w:w="1524" w:type="dxa"/>
          </w:tcPr>
          <w:p w:rsidR="00555920" w:rsidRDefault="00A1413B">
            <w:pPr>
              <w:pStyle w:val="TableParagraph"/>
              <w:ind w:left="229" w:right="167"/>
              <w:rPr>
                <w:sz w:val="18"/>
              </w:rPr>
            </w:pPr>
            <w:r>
              <w:rPr>
                <w:spacing w:val="-2"/>
                <w:sz w:val="18"/>
              </w:rPr>
              <w:t>Nov-</w:t>
            </w:r>
            <w:r>
              <w:rPr>
                <w:spacing w:val="-5"/>
                <w:sz w:val="18"/>
              </w:rPr>
              <w:t>16</w:t>
            </w:r>
          </w:p>
        </w:tc>
        <w:tc>
          <w:tcPr>
            <w:tcW w:w="1594" w:type="dxa"/>
          </w:tcPr>
          <w:p w:rsidR="00555920" w:rsidRDefault="00A1413B">
            <w:pPr>
              <w:pStyle w:val="TableParagraph"/>
              <w:ind w:right="512"/>
              <w:jc w:val="right"/>
              <w:rPr>
                <w:sz w:val="18"/>
              </w:rPr>
            </w:pPr>
            <w:r>
              <w:rPr>
                <w:spacing w:val="-4"/>
                <w:sz w:val="18"/>
              </w:rPr>
              <w:t>9.51</w:t>
            </w:r>
          </w:p>
        </w:tc>
        <w:tc>
          <w:tcPr>
            <w:tcW w:w="1593" w:type="dxa"/>
          </w:tcPr>
          <w:p w:rsidR="00555920" w:rsidRDefault="00A1413B">
            <w:pPr>
              <w:pStyle w:val="TableParagraph"/>
              <w:ind w:left="726"/>
              <w:jc w:val="left"/>
              <w:rPr>
                <w:sz w:val="18"/>
              </w:rPr>
            </w:pPr>
            <w:r>
              <w:rPr>
                <w:spacing w:val="-4"/>
                <w:sz w:val="18"/>
              </w:rPr>
              <w:t>13.2</w:t>
            </w:r>
          </w:p>
        </w:tc>
        <w:tc>
          <w:tcPr>
            <w:tcW w:w="1591" w:type="dxa"/>
          </w:tcPr>
          <w:p w:rsidR="00555920" w:rsidRDefault="00A1413B">
            <w:pPr>
              <w:pStyle w:val="TableParagraph"/>
              <w:ind w:left="47" w:right="54"/>
              <w:rPr>
                <w:sz w:val="18"/>
              </w:rPr>
            </w:pPr>
            <w:r>
              <w:rPr>
                <w:spacing w:val="-5"/>
                <w:sz w:val="18"/>
              </w:rPr>
              <w:t>631</w:t>
            </w:r>
          </w:p>
        </w:tc>
        <w:tc>
          <w:tcPr>
            <w:tcW w:w="1524" w:type="dxa"/>
          </w:tcPr>
          <w:p w:rsidR="00555920" w:rsidRDefault="00A1413B">
            <w:pPr>
              <w:pStyle w:val="TableParagraph"/>
              <w:ind w:left="229" w:right="56"/>
              <w:rPr>
                <w:sz w:val="18"/>
              </w:rPr>
            </w:pPr>
            <w:r>
              <w:rPr>
                <w:spacing w:val="-5"/>
                <w:sz w:val="18"/>
              </w:rPr>
              <w:t>644</w:t>
            </w:r>
          </w:p>
        </w:tc>
        <w:tc>
          <w:tcPr>
            <w:tcW w:w="1514" w:type="dxa"/>
          </w:tcPr>
          <w:p w:rsidR="00555920" w:rsidRDefault="00A1413B">
            <w:pPr>
              <w:pStyle w:val="TableParagraph"/>
              <w:ind w:left="193"/>
              <w:rPr>
                <w:sz w:val="18"/>
              </w:rPr>
            </w:pPr>
            <w:r>
              <w:rPr>
                <w:spacing w:val="-5"/>
                <w:sz w:val="18"/>
              </w:rPr>
              <w:t>233</w:t>
            </w:r>
          </w:p>
        </w:tc>
      </w:tr>
      <w:tr w:rsidR="00555920">
        <w:trPr>
          <w:trHeight w:val="313"/>
        </w:trPr>
        <w:tc>
          <w:tcPr>
            <w:tcW w:w="1524" w:type="dxa"/>
            <w:vMerge w:val="restart"/>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94" w:type="dxa"/>
            <w:shd w:val="clear" w:color="auto" w:fill="D9D9D9"/>
          </w:tcPr>
          <w:p w:rsidR="00555920" w:rsidRDefault="00A1413B">
            <w:pPr>
              <w:pStyle w:val="TableParagraph"/>
              <w:spacing w:before="0" w:line="206" w:lineRule="exact"/>
              <w:ind w:right="570"/>
              <w:jc w:val="right"/>
              <w:rPr>
                <w:b/>
                <w:sz w:val="18"/>
              </w:rPr>
            </w:pPr>
            <w:r>
              <w:rPr>
                <w:b/>
                <w:spacing w:val="-4"/>
                <w:sz w:val="18"/>
              </w:rPr>
              <w:t>Flow</w:t>
            </w:r>
          </w:p>
        </w:tc>
        <w:tc>
          <w:tcPr>
            <w:tcW w:w="1593" w:type="dxa"/>
            <w:shd w:val="clear" w:color="auto" w:fill="D9D9D9"/>
          </w:tcPr>
          <w:p w:rsidR="00555920" w:rsidRDefault="00A1413B">
            <w:pPr>
              <w:pStyle w:val="TableParagraph"/>
              <w:spacing w:before="0" w:line="206" w:lineRule="exact"/>
              <w:ind w:right="363"/>
              <w:jc w:val="right"/>
              <w:rPr>
                <w:b/>
                <w:sz w:val="18"/>
              </w:rPr>
            </w:pPr>
            <w:r>
              <w:rPr>
                <w:b/>
                <w:spacing w:val="-2"/>
                <w:sz w:val="18"/>
              </w:rPr>
              <w:t>Ammonia</w:t>
            </w:r>
          </w:p>
        </w:tc>
        <w:tc>
          <w:tcPr>
            <w:tcW w:w="1591" w:type="dxa"/>
            <w:shd w:val="clear" w:color="auto" w:fill="D9D9D9"/>
          </w:tcPr>
          <w:p w:rsidR="00555920" w:rsidRDefault="00A1413B">
            <w:pPr>
              <w:pStyle w:val="TableParagraph"/>
              <w:spacing w:before="0" w:line="206" w:lineRule="exact"/>
              <w:ind w:left="14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4" w:type="dxa"/>
            <w:shd w:val="clear" w:color="auto" w:fill="D9D9D9"/>
          </w:tcPr>
          <w:p w:rsidR="00555920" w:rsidRDefault="00A1413B">
            <w:pPr>
              <w:pStyle w:val="TableParagraph"/>
              <w:spacing w:before="0" w:line="206" w:lineRule="exact"/>
              <w:ind w:left="229" w:right="210"/>
              <w:rPr>
                <w:b/>
                <w:sz w:val="18"/>
              </w:rPr>
            </w:pPr>
            <w:r>
              <w:rPr>
                <w:b/>
                <w:spacing w:val="-4"/>
                <w:sz w:val="18"/>
              </w:rPr>
              <w:t>TIN*</w:t>
            </w:r>
          </w:p>
        </w:tc>
        <w:tc>
          <w:tcPr>
            <w:tcW w:w="1514" w:type="dxa"/>
            <w:shd w:val="clear" w:color="auto" w:fill="D9D9D9"/>
          </w:tcPr>
          <w:p w:rsidR="00555920" w:rsidRDefault="00A1413B">
            <w:pPr>
              <w:pStyle w:val="TableParagraph"/>
              <w:spacing w:before="0" w:line="206" w:lineRule="exact"/>
              <w:ind w:left="45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4" w:type="dxa"/>
            <w:vMerge/>
            <w:tcBorders>
              <w:top w:val="nil"/>
            </w:tcBorders>
            <w:shd w:val="clear" w:color="auto" w:fill="D9D9D9"/>
          </w:tcPr>
          <w:p w:rsidR="00555920" w:rsidRDefault="00555920">
            <w:pPr>
              <w:rPr>
                <w:sz w:val="2"/>
                <w:szCs w:val="2"/>
              </w:rPr>
            </w:pPr>
          </w:p>
        </w:tc>
        <w:tc>
          <w:tcPr>
            <w:tcW w:w="1594" w:type="dxa"/>
            <w:shd w:val="clear" w:color="auto" w:fill="D9D9D9"/>
          </w:tcPr>
          <w:p w:rsidR="00555920" w:rsidRDefault="00A1413B">
            <w:pPr>
              <w:pStyle w:val="TableParagraph"/>
              <w:spacing w:before="0" w:line="206" w:lineRule="exact"/>
              <w:ind w:right="584"/>
              <w:jc w:val="right"/>
              <w:rPr>
                <w:b/>
                <w:sz w:val="18"/>
              </w:rPr>
            </w:pPr>
            <w:proofErr w:type="spellStart"/>
            <w:r>
              <w:rPr>
                <w:b/>
                <w:spacing w:val="-5"/>
                <w:sz w:val="18"/>
              </w:rPr>
              <w:t>mgd</w:t>
            </w:r>
            <w:proofErr w:type="spellEnd"/>
          </w:p>
        </w:tc>
        <w:tc>
          <w:tcPr>
            <w:tcW w:w="1593" w:type="dxa"/>
            <w:shd w:val="clear" w:color="auto" w:fill="D9D9D9"/>
          </w:tcPr>
          <w:p w:rsidR="00555920" w:rsidRDefault="00A1413B">
            <w:pPr>
              <w:pStyle w:val="TableParagraph"/>
              <w:spacing w:before="0" w:line="206" w:lineRule="exact"/>
              <w:ind w:right="399"/>
              <w:jc w:val="right"/>
              <w:rPr>
                <w:b/>
                <w:sz w:val="18"/>
              </w:rPr>
            </w:pPr>
            <w:r>
              <w:rPr>
                <w:b/>
                <w:sz w:val="18"/>
              </w:rPr>
              <w:t xml:space="preserve">kg </w:t>
            </w:r>
            <w:r>
              <w:rPr>
                <w:b/>
                <w:spacing w:val="-2"/>
                <w:sz w:val="18"/>
              </w:rPr>
              <w:t>N/day</w:t>
            </w:r>
          </w:p>
        </w:tc>
        <w:tc>
          <w:tcPr>
            <w:tcW w:w="1591" w:type="dxa"/>
            <w:shd w:val="clear" w:color="auto" w:fill="D9D9D9"/>
          </w:tcPr>
          <w:p w:rsidR="00555920" w:rsidRDefault="00A1413B">
            <w:pPr>
              <w:pStyle w:val="TableParagraph"/>
              <w:spacing w:before="0" w:line="206" w:lineRule="exact"/>
              <w:ind w:left="420"/>
              <w:jc w:val="left"/>
              <w:rPr>
                <w:b/>
                <w:sz w:val="18"/>
              </w:rPr>
            </w:pPr>
            <w:r>
              <w:rPr>
                <w:b/>
                <w:sz w:val="18"/>
              </w:rPr>
              <w:t xml:space="preserve">kg </w:t>
            </w:r>
            <w:r>
              <w:rPr>
                <w:b/>
                <w:spacing w:val="-2"/>
                <w:sz w:val="18"/>
              </w:rPr>
              <w:t>N/day</w:t>
            </w:r>
          </w:p>
        </w:tc>
        <w:tc>
          <w:tcPr>
            <w:tcW w:w="1524" w:type="dxa"/>
            <w:shd w:val="clear" w:color="auto" w:fill="D9D9D9"/>
          </w:tcPr>
          <w:p w:rsidR="00555920" w:rsidRDefault="00A1413B">
            <w:pPr>
              <w:pStyle w:val="TableParagraph"/>
              <w:spacing w:before="0" w:line="206" w:lineRule="exact"/>
              <w:ind w:left="384"/>
              <w:jc w:val="left"/>
              <w:rPr>
                <w:b/>
                <w:sz w:val="18"/>
              </w:rPr>
            </w:pPr>
            <w:r>
              <w:rPr>
                <w:b/>
                <w:sz w:val="18"/>
              </w:rPr>
              <w:t xml:space="preserve">kg </w:t>
            </w:r>
            <w:r>
              <w:rPr>
                <w:b/>
                <w:spacing w:val="-2"/>
                <w:sz w:val="18"/>
              </w:rPr>
              <w:t>N/day</w:t>
            </w:r>
          </w:p>
        </w:tc>
        <w:tc>
          <w:tcPr>
            <w:tcW w:w="1514" w:type="dxa"/>
            <w:shd w:val="clear" w:color="auto" w:fill="D9D9D9"/>
          </w:tcPr>
          <w:p w:rsidR="00555920" w:rsidRDefault="00A1413B">
            <w:pPr>
              <w:pStyle w:val="TableParagraph"/>
              <w:spacing w:before="0" w:line="206" w:lineRule="exact"/>
              <w:ind w:left="387"/>
              <w:jc w:val="lef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16</w:t>
            </w:r>
          </w:p>
        </w:tc>
        <w:tc>
          <w:tcPr>
            <w:tcW w:w="1594" w:type="dxa"/>
          </w:tcPr>
          <w:p w:rsidR="00555920" w:rsidRDefault="00A1413B">
            <w:pPr>
              <w:pStyle w:val="TableParagraph"/>
              <w:spacing w:before="56"/>
              <w:ind w:left="606"/>
              <w:jc w:val="left"/>
              <w:rPr>
                <w:sz w:val="18"/>
              </w:rPr>
            </w:pPr>
            <w:r>
              <w:rPr>
                <w:spacing w:val="-4"/>
                <w:sz w:val="18"/>
              </w:rPr>
              <w:t>12.5</w:t>
            </w:r>
          </w:p>
        </w:tc>
        <w:tc>
          <w:tcPr>
            <w:tcW w:w="1593" w:type="dxa"/>
          </w:tcPr>
          <w:p w:rsidR="00555920" w:rsidRDefault="00A1413B">
            <w:pPr>
              <w:pStyle w:val="TableParagraph"/>
              <w:spacing w:before="56"/>
              <w:ind w:left="182" w:right="193"/>
              <w:rPr>
                <w:sz w:val="18"/>
              </w:rPr>
            </w:pPr>
            <w:r>
              <w:rPr>
                <w:spacing w:val="-5"/>
                <w:sz w:val="18"/>
              </w:rPr>
              <w:t>434</w:t>
            </w:r>
          </w:p>
        </w:tc>
        <w:tc>
          <w:tcPr>
            <w:tcW w:w="1591" w:type="dxa"/>
          </w:tcPr>
          <w:p w:rsidR="00555920" w:rsidRDefault="00A1413B">
            <w:pPr>
              <w:pStyle w:val="TableParagraph"/>
              <w:spacing w:before="56"/>
              <w:ind w:left="478"/>
              <w:jc w:val="left"/>
              <w:rPr>
                <w:sz w:val="18"/>
              </w:rPr>
            </w:pPr>
            <w:r>
              <w:rPr>
                <w:spacing w:val="-2"/>
                <w:sz w:val="18"/>
              </w:rPr>
              <w:t>1,400</w:t>
            </w:r>
          </w:p>
        </w:tc>
        <w:tc>
          <w:tcPr>
            <w:tcW w:w="1524" w:type="dxa"/>
          </w:tcPr>
          <w:p w:rsidR="00555920" w:rsidRDefault="00A1413B">
            <w:pPr>
              <w:pStyle w:val="TableParagraph"/>
              <w:spacing w:before="56"/>
              <w:ind w:left="229" w:right="209"/>
              <w:rPr>
                <w:sz w:val="18"/>
              </w:rPr>
            </w:pPr>
            <w:r>
              <w:rPr>
                <w:spacing w:val="-2"/>
                <w:sz w:val="18"/>
              </w:rPr>
              <w:t>1,840</w:t>
            </w:r>
          </w:p>
        </w:tc>
        <w:tc>
          <w:tcPr>
            <w:tcW w:w="1514" w:type="dxa"/>
          </w:tcPr>
          <w:p w:rsidR="00555920" w:rsidRDefault="00A1413B">
            <w:pPr>
              <w:pStyle w:val="TableParagraph"/>
              <w:spacing w:before="56"/>
              <w:ind w:left="193"/>
              <w:rPr>
                <w:sz w:val="18"/>
              </w:rPr>
            </w:pPr>
            <w:r>
              <w:rPr>
                <w:spacing w:val="-5"/>
                <w:sz w:val="18"/>
              </w:rPr>
              <w:t>380</w:t>
            </w:r>
          </w:p>
        </w:tc>
      </w:tr>
      <w:tr w:rsidR="00555920">
        <w:trPr>
          <w:trHeight w:val="315"/>
        </w:trPr>
        <w:tc>
          <w:tcPr>
            <w:tcW w:w="1524" w:type="dxa"/>
          </w:tcPr>
          <w:p w:rsidR="00555920" w:rsidRDefault="00A1413B">
            <w:pPr>
              <w:pStyle w:val="TableParagraph"/>
              <w:ind w:left="229" w:right="138"/>
              <w:rPr>
                <w:sz w:val="18"/>
              </w:rPr>
            </w:pPr>
            <w:r>
              <w:rPr>
                <w:sz w:val="18"/>
              </w:rPr>
              <w:t>Jan-</w:t>
            </w:r>
            <w:r>
              <w:rPr>
                <w:spacing w:val="-5"/>
                <w:sz w:val="18"/>
              </w:rPr>
              <w:t>17</w:t>
            </w:r>
          </w:p>
        </w:tc>
        <w:tc>
          <w:tcPr>
            <w:tcW w:w="1594" w:type="dxa"/>
          </w:tcPr>
          <w:p w:rsidR="00555920" w:rsidRDefault="00A1413B">
            <w:pPr>
              <w:pStyle w:val="TableParagraph"/>
              <w:ind w:left="606"/>
              <w:jc w:val="left"/>
              <w:rPr>
                <w:sz w:val="18"/>
              </w:rPr>
            </w:pPr>
            <w:r>
              <w:rPr>
                <w:spacing w:val="-4"/>
                <w:sz w:val="18"/>
              </w:rPr>
              <w:t>16.2</w:t>
            </w:r>
          </w:p>
        </w:tc>
        <w:tc>
          <w:tcPr>
            <w:tcW w:w="1593" w:type="dxa"/>
          </w:tcPr>
          <w:p w:rsidR="00555920" w:rsidRDefault="00A1413B">
            <w:pPr>
              <w:pStyle w:val="TableParagraph"/>
              <w:ind w:left="182" w:right="193"/>
              <w:rPr>
                <w:sz w:val="18"/>
              </w:rPr>
            </w:pPr>
            <w:r>
              <w:rPr>
                <w:spacing w:val="-5"/>
                <w:sz w:val="18"/>
              </w:rPr>
              <w:t>310</w:t>
            </w:r>
          </w:p>
        </w:tc>
        <w:tc>
          <w:tcPr>
            <w:tcW w:w="1591" w:type="dxa"/>
          </w:tcPr>
          <w:p w:rsidR="00555920" w:rsidRDefault="00A1413B">
            <w:pPr>
              <w:pStyle w:val="TableParagraph"/>
              <w:ind w:left="478"/>
              <w:jc w:val="left"/>
              <w:rPr>
                <w:sz w:val="18"/>
              </w:rPr>
            </w:pPr>
            <w:r>
              <w:rPr>
                <w:spacing w:val="-2"/>
                <w:sz w:val="18"/>
              </w:rPr>
              <w:t>1,480</w:t>
            </w:r>
          </w:p>
        </w:tc>
        <w:tc>
          <w:tcPr>
            <w:tcW w:w="1524" w:type="dxa"/>
          </w:tcPr>
          <w:p w:rsidR="00555920" w:rsidRDefault="00A1413B">
            <w:pPr>
              <w:pStyle w:val="TableParagraph"/>
              <w:ind w:left="229" w:right="209"/>
              <w:rPr>
                <w:sz w:val="18"/>
              </w:rPr>
            </w:pPr>
            <w:r>
              <w:rPr>
                <w:spacing w:val="-2"/>
                <w:sz w:val="18"/>
              </w:rPr>
              <w:t>1,790</w:t>
            </w:r>
          </w:p>
        </w:tc>
        <w:tc>
          <w:tcPr>
            <w:tcW w:w="1514" w:type="dxa"/>
          </w:tcPr>
          <w:p w:rsidR="00555920" w:rsidRDefault="00A1413B">
            <w:pPr>
              <w:pStyle w:val="TableParagraph"/>
              <w:ind w:left="193"/>
              <w:rPr>
                <w:sz w:val="18"/>
              </w:rPr>
            </w:pPr>
            <w:r>
              <w:rPr>
                <w:spacing w:val="-5"/>
                <w:sz w:val="18"/>
              </w:rPr>
              <w:t>217</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17</w:t>
            </w:r>
          </w:p>
        </w:tc>
        <w:tc>
          <w:tcPr>
            <w:tcW w:w="1594" w:type="dxa"/>
          </w:tcPr>
          <w:p w:rsidR="00555920" w:rsidRDefault="00A1413B">
            <w:pPr>
              <w:pStyle w:val="TableParagraph"/>
              <w:ind w:left="606"/>
              <w:jc w:val="left"/>
              <w:rPr>
                <w:sz w:val="18"/>
              </w:rPr>
            </w:pPr>
            <w:r>
              <w:rPr>
                <w:spacing w:val="-4"/>
                <w:sz w:val="18"/>
              </w:rPr>
              <w:t>16.0</w:t>
            </w:r>
          </w:p>
        </w:tc>
        <w:tc>
          <w:tcPr>
            <w:tcW w:w="1593" w:type="dxa"/>
          </w:tcPr>
          <w:p w:rsidR="00555920" w:rsidRDefault="00A1413B">
            <w:pPr>
              <w:pStyle w:val="TableParagraph"/>
              <w:ind w:left="726"/>
              <w:jc w:val="left"/>
              <w:rPr>
                <w:sz w:val="18"/>
              </w:rPr>
            </w:pPr>
            <w:r>
              <w:rPr>
                <w:spacing w:val="-4"/>
                <w:sz w:val="18"/>
              </w:rPr>
              <w:t>29.0</w:t>
            </w:r>
          </w:p>
        </w:tc>
        <w:tc>
          <w:tcPr>
            <w:tcW w:w="1591" w:type="dxa"/>
          </w:tcPr>
          <w:p w:rsidR="00555920" w:rsidRDefault="00A1413B">
            <w:pPr>
              <w:pStyle w:val="TableParagraph"/>
              <w:ind w:left="478"/>
              <w:jc w:val="left"/>
              <w:rPr>
                <w:sz w:val="18"/>
              </w:rPr>
            </w:pPr>
            <w:r>
              <w:rPr>
                <w:spacing w:val="-2"/>
                <w:sz w:val="18"/>
              </w:rPr>
              <w:t>1,180</w:t>
            </w:r>
          </w:p>
        </w:tc>
        <w:tc>
          <w:tcPr>
            <w:tcW w:w="1524" w:type="dxa"/>
          </w:tcPr>
          <w:p w:rsidR="00555920" w:rsidRDefault="00A1413B">
            <w:pPr>
              <w:pStyle w:val="TableParagraph"/>
              <w:ind w:left="229" w:right="209"/>
              <w:rPr>
                <w:sz w:val="18"/>
              </w:rPr>
            </w:pPr>
            <w:r>
              <w:rPr>
                <w:spacing w:val="-2"/>
                <w:sz w:val="18"/>
              </w:rPr>
              <w:t>1,210</w:t>
            </w:r>
          </w:p>
        </w:tc>
        <w:tc>
          <w:tcPr>
            <w:tcW w:w="1514" w:type="dxa"/>
          </w:tcPr>
          <w:p w:rsidR="00555920" w:rsidRDefault="00A1413B">
            <w:pPr>
              <w:pStyle w:val="TableParagraph"/>
              <w:ind w:left="193"/>
              <w:rPr>
                <w:sz w:val="18"/>
              </w:rPr>
            </w:pPr>
            <w:r>
              <w:rPr>
                <w:spacing w:val="-5"/>
                <w:sz w:val="18"/>
              </w:rPr>
              <w:t>205</w:t>
            </w:r>
          </w:p>
        </w:tc>
      </w:tr>
      <w:tr w:rsidR="00555920">
        <w:trPr>
          <w:trHeight w:val="315"/>
        </w:trPr>
        <w:tc>
          <w:tcPr>
            <w:tcW w:w="1524" w:type="dxa"/>
          </w:tcPr>
          <w:p w:rsidR="00555920" w:rsidRDefault="00A1413B">
            <w:pPr>
              <w:pStyle w:val="TableParagraph"/>
              <w:ind w:left="229" w:right="158"/>
              <w:rPr>
                <w:sz w:val="18"/>
              </w:rPr>
            </w:pPr>
            <w:r>
              <w:rPr>
                <w:spacing w:val="-2"/>
                <w:sz w:val="18"/>
              </w:rPr>
              <w:t>Mar-</w:t>
            </w:r>
            <w:r>
              <w:rPr>
                <w:spacing w:val="-5"/>
                <w:sz w:val="18"/>
              </w:rPr>
              <w:t>17</w:t>
            </w:r>
          </w:p>
        </w:tc>
        <w:tc>
          <w:tcPr>
            <w:tcW w:w="1594" w:type="dxa"/>
          </w:tcPr>
          <w:p w:rsidR="00555920" w:rsidRDefault="00A1413B">
            <w:pPr>
              <w:pStyle w:val="TableParagraph"/>
              <w:ind w:left="606"/>
              <w:jc w:val="left"/>
              <w:rPr>
                <w:sz w:val="18"/>
              </w:rPr>
            </w:pPr>
            <w:r>
              <w:rPr>
                <w:spacing w:val="-4"/>
                <w:sz w:val="18"/>
              </w:rPr>
              <w:t>16.8</w:t>
            </w:r>
          </w:p>
        </w:tc>
        <w:tc>
          <w:tcPr>
            <w:tcW w:w="1593" w:type="dxa"/>
          </w:tcPr>
          <w:p w:rsidR="00555920" w:rsidRDefault="00A1413B">
            <w:pPr>
              <w:pStyle w:val="TableParagraph"/>
              <w:ind w:left="726"/>
              <w:jc w:val="left"/>
              <w:rPr>
                <w:sz w:val="18"/>
              </w:rPr>
            </w:pPr>
            <w:r>
              <w:rPr>
                <w:spacing w:val="-4"/>
                <w:sz w:val="18"/>
              </w:rPr>
              <w:t>15.8</w:t>
            </w:r>
          </w:p>
        </w:tc>
        <w:tc>
          <w:tcPr>
            <w:tcW w:w="1591" w:type="dxa"/>
          </w:tcPr>
          <w:p w:rsidR="00555920" w:rsidRDefault="00A1413B">
            <w:pPr>
              <w:pStyle w:val="TableParagraph"/>
              <w:ind w:left="478"/>
              <w:jc w:val="left"/>
              <w:rPr>
                <w:sz w:val="18"/>
              </w:rPr>
            </w:pPr>
            <w:r>
              <w:rPr>
                <w:spacing w:val="-2"/>
                <w:sz w:val="18"/>
              </w:rPr>
              <w:t>1,120</w:t>
            </w:r>
          </w:p>
        </w:tc>
        <w:tc>
          <w:tcPr>
            <w:tcW w:w="1524" w:type="dxa"/>
          </w:tcPr>
          <w:p w:rsidR="00555920" w:rsidRDefault="00A1413B">
            <w:pPr>
              <w:pStyle w:val="TableParagraph"/>
              <w:ind w:left="229" w:right="209"/>
              <w:rPr>
                <w:sz w:val="18"/>
              </w:rPr>
            </w:pPr>
            <w:r>
              <w:rPr>
                <w:spacing w:val="-2"/>
                <w:sz w:val="18"/>
              </w:rPr>
              <w:t>1,140</w:t>
            </w:r>
          </w:p>
        </w:tc>
        <w:tc>
          <w:tcPr>
            <w:tcW w:w="1514" w:type="dxa"/>
          </w:tcPr>
          <w:p w:rsidR="00555920" w:rsidRDefault="00A1413B">
            <w:pPr>
              <w:pStyle w:val="TableParagraph"/>
              <w:ind w:left="193"/>
              <w:rPr>
                <w:sz w:val="18"/>
              </w:rPr>
            </w:pPr>
            <w:r>
              <w:rPr>
                <w:spacing w:val="-5"/>
                <w:sz w:val="18"/>
              </w:rPr>
              <w:t>196</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17</w:t>
            </w:r>
          </w:p>
        </w:tc>
        <w:tc>
          <w:tcPr>
            <w:tcW w:w="1594" w:type="dxa"/>
          </w:tcPr>
          <w:p w:rsidR="00555920" w:rsidRDefault="00A1413B">
            <w:pPr>
              <w:pStyle w:val="TableParagraph"/>
              <w:ind w:left="606"/>
              <w:jc w:val="left"/>
              <w:rPr>
                <w:sz w:val="18"/>
              </w:rPr>
            </w:pPr>
            <w:r>
              <w:rPr>
                <w:spacing w:val="-4"/>
                <w:sz w:val="18"/>
              </w:rPr>
              <w:t>11.7</w:t>
            </w:r>
          </w:p>
        </w:tc>
        <w:tc>
          <w:tcPr>
            <w:tcW w:w="1593" w:type="dxa"/>
          </w:tcPr>
          <w:p w:rsidR="00555920" w:rsidRDefault="00A1413B">
            <w:pPr>
              <w:pStyle w:val="TableParagraph"/>
              <w:ind w:left="726"/>
              <w:jc w:val="left"/>
              <w:rPr>
                <w:sz w:val="18"/>
              </w:rPr>
            </w:pPr>
            <w:r>
              <w:rPr>
                <w:spacing w:val="-4"/>
                <w:sz w:val="18"/>
              </w:rPr>
              <w:t>36.4</w:t>
            </w:r>
          </w:p>
        </w:tc>
        <w:tc>
          <w:tcPr>
            <w:tcW w:w="1591" w:type="dxa"/>
          </w:tcPr>
          <w:p w:rsidR="00555920" w:rsidRDefault="00A1413B">
            <w:pPr>
              <w:pStyle w:val="TableParagraph"/>
              <w:ind w:left="47" w:right="54"/>
              <w:rPr>
                <w:sz w:val="18"/>
              </w:rPr>
            </w:pPr>
            <w:r>
              <w:rPr>
                <w:spacing w:val="-5"/>
                <w:sz w:val="18"/>
              </w:rPr>
              <w:t>685</w:t>
            </w:r>
          </w:p>
        </w:tc>
        <w:tc>
          <w:tcPr>
            <w:tcW w:w="1524" w:type="dxa"/>
          </w:tcPr>
          <w:p w:rsidR="00555920" w:rsidRDefault="00A1413B">
            <w:pPr>
              <w:pStyle w:val="TableParagraph"/>
              <w:ind w:left="229" w:right="56"/>
              <w:rPr>
                <w:sz w:val="18"/>
              </w:rPr>
            </w:pPr>
            <w:r>
              <w:rPr>
                <w:spacing w:val="-5"/>
                <w:sz w:val="18"/>
              </w:rPr>
              <w:t>721</w:t>
            </w:r>
          </w:p>
        </w:tc>
        <w:tc>
          <w:tcPr>
            <w:tcW w:w="1514" w:type="dxa"/>
          </w:tcPr>
          <w:p w:rsidR="00555920" w:rsidRDefault="00A1413B">
            <w:pPr>
              <w:pStyle w:val="TableParagraph"/>
              <w:ind w:left="193"/>
              <w:rPr>
                <w:sz w:val="18"/>
              </w:rPr>
            </w:pPr>
            <w:r>
              <w:rPr>
                <w:spacing w:val="-5"/>
                <w:sz w:val="18"/>
              </w:rPr>
              <w:t>163</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17</w:t>
            </w:r>
          </w:p>
        </w:tc>
        <w:tc>
          <w:tcPr>
            <w:tcW w:w="1594" w:type="dxa"/>
          </w:tcPr>
          <w:p w:rsidR="00555920" w:rsidRDefault="00A1413B">
            <w:pPr>
              <w:pStyle w:val="TableParagraph"/>
              <w:spacing w:before="56"/>
              <w:ind w:left="606"/>
              <w:jc w:val="left"/>
              <w:rPr>
                <w:sz w:val="18"/>
              </w:rPr>
            </w:pPr>
            <w:r>
              <w:rPr>
                <w:spacing w:val="-4"/>
                <w:sz w:val="18"/>
              </w:rPr>
              <w:t>11.1</w:t>
            </w:r>
          </w:p>
        </w:tc>
        <w:tc>
          <w:tcPr>
            <w:tcW w:w="1593" w:type="dxa"/>
          </w:tcPr>
          <w:p w:rsidR="00555920" w:rsidRDefault="00A1413B">
            <w:pPr>
              <w:pStyle w:val="TableParagraph"/>
              <w:spacing w:before="56"/>
              <w:ind w:left="182" w:right="193"/>
              <w:rPr>
                <w:sz w:val="18"/>
              </w:rPr>
            </w:pPr>
            <w:r>
              <w:rPr>
                <w:spacing w:val="-5"/>
                <w:sz w:val="18"/>
              </w:rPr>
              <w:t>182</w:t>
            </w:r>
          </w:p>
        </w:tc>
        <w:tc>
          <w:tcPr>
            <w:tcW w:w="1591" w:type="dxa"/>
          </w:tcPr>
          <w:p w:rsidR="00555920" w:rsidRDefault="00A1413B">
            <w:pPr>
              <w:pStyle w:val="TableParagraph"/>
              <w:spacing w:before="56"/>
              <w:ind w:left="47" w:right="54"/>
              <w:rPr>
                <w:sz w:val="18"/>
              </w:rPr>
            </w:pPr>
            <w:r>
              <w:rPr>
                <w:spacing w:val="-5"/>
                <w:sz w:val="18"/>
              </w:rPr>
              <w:t>530</w:t>
            </w:r>
          </w:p>
        </w:tc>
        <w:tc>
          <w:tcPr>
            <w:tcW w:w="1524" w:type="dxa"/>
          </w:tcPr>
          <w:p w:rsidR="00555920" w:rsidRDefault="00A1413B">
            <w:pPr>
              <w:pStyle w:val="TableParagraph"/>
              <w:spacing w:before="56"/>
              <w:ind w:left="229" w:right="56"/>
              <w:rPr>
                <w:sz w:val="18"/>
              </w:rPr>
            </w:pPr>
            <w:r>
              <w:rPr>
                <w:spacing w:val="-5"/>
                <w:sz w:val="18"/>
              </w:rPr>
              <w:t>711</w:t>
            </w:r>
          </w:p>
        </w:tc>
        <w:tc>
          <w:tcPr>
            <w:tcW w:w="1514" w:type="dxa"/>
          </w:tcPr>
          <w:p w:rsidR="00555920" w:rsidRDefault="00A1413B">
            <w:pPr>
              <w:pStyle w:val="TableParagraph"/>
              <w:spacing w:before="56"/>
              <w:ind w:left="193"/>
              <w:rPr>
                <w:sz w:val="18"/>
              </w:rPr>
            </w:pPr>
            <w:r>
              <w:rPr>
                <w:spacing w:val="-5"/>
                <w:sz w:val="18"/>
              </w:rPr>
              <w:t>146</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17</w:t>
            </w:r>
          </w:p>
        </w:tc>
        <w:tc>
          <w:tcPr>
            <w:tcW w:w="1594" w:type="dxa"/>
          </w:tcPr>
          <w:p w:rsidR="00555920" w:rsidRDefault="00A1413B">
            <w:pPr>
              <w:pStyle w:val="TableParagraph"/>
              <w:ind w:right="512"/>
              <w:jc w:val="right"/>
              <w:rPr>
                <w:sz w:val="18"/>
              </w:rPr>
            </w:pPr>
            <w:r>
              <w:rPr>
                <w:spacing w:val="-4"/>
                <w:sz w:val="18"/>
              </w:rPr>
              <w:t>8.91</w:t>
            </w:r>
          </w:p>
        </w:tc>
        <w:tc>
          <w:tcPr>
            <w:tcW w:w="1593" w:type="dxa"/>
          </w:tcPr>
          <w:p w:rsidR="00555920" w:rsidRDefault="00A1413B">
            <w:pPr>
              <w:pStyle w:val="TableParagraph"/>
              <w:ind w:left="726"/>
              <w:jc w:val="left"/>
              <w:rPr>
                <w:sz w:val="18"/>
              </w:rPr>
            </w:pPr>
            <w:r>
              <w:rPr>
                <w:spacing w:val="-4"/>
                <w:sz w:val="18"/>
              </w:rPr>
              <w:t>22.4</w:t>
            </w:r>
          </w:p>
        </w:tc>
        <w:tc>
          <w:tcPr>
            <w:tcW w:w="1591" w:type="dxa"/>
          </w:tcPr>
          <w:p w:rsidR="00555920" w:rsidRDefault="00A1413B">
            <w:pPr>
              <w:pStyle w:val="TableParagraph"/>
              <w:ind w:left="47" w:right="54"/>
              <w:rPr>
                <w:sz w:val="18"/>
              </w:rPr>
            </w:pPr>
            <w:r>
              <w:rPr>
                <w:spacing w:val="-5"/>
                <w:sz w:val="18"/>
              </w:rPr>
              <w:t>421</w:t>
            </w:r>
          </w:p>
        </w:tc>
        <w:tc>
          <w:tcPr>
            <w:tcW w:w="1524" w:type="dxa"/>
          </w:tcPr>
          <w:p w:rsidR="00555920" w:rsidRDefault="00A1413B">
            <w:pPr>
              <w:pStyle w:val="TableParagraph"/>
              <w:ind w:left="229" w:right="56"/>
              <w:rPr>
                <w:sz w:val="18"/>
              </w:rPr>
            </w:pPr>
            <w:r>
              <w:rPr>
                <w:spacing w:val="-5"/>
                <w:sz w:val="18"/>
              </w:rPr>
              <w:t>444</w:t>
            </w:r>
          </w:p>
        </w:tc>
        <w:tc>
          <w:tcPr>
            <w:tcW w:w="1514" w:type="dxa"/>
          </w:tcPr>
          <w:p w:rsidR="00555920" w:rsidRDefault="00A1413B">
            <w:pPr>
              <w:pStyle w:val="TableParagraph"/>
              <w:ind w:left="193"/>
              <w:rPr>
                <w:sz w:val="18"/>
              </w:rPr>
            </w:pPr>
            <w:r>
              <w:rPr>
                <w:spacing w:val="-5"/>
                <w:sz w:val="18"/>
              </w:rPr>
              <w:t>181</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17</w:t>
            </w:r>
          </w:p>
        </w:tc>
        <w:tc>
          <w:tcPr>
            <w:tcW w:w="1594" w:type="dxa"/>
          </w:tcPr>
          <w:p w:rsidR="00555920" w:rsidRDefault="00A1413B">
            <w:pPr>
              <w:pStyle w:val="TableParagraph"/>
              <w:ind w:right="512"/>
              <w:jc w:val="right"/>
              <w:rPr>
                <w:sz w:val="18"/>
              </w:rPr>
            </w:pPr>
            <w:r>
              <w:rPr>
                <w:spacing w:val="-4"/>
                <w:sz w:val="18"/>
              </w:rPr>
              <w:t>8.87</w:t>
            </w:r>
          </w:p>
        </w:tc>
        <w:tc>
          <w:tcPr>
            <w:tcW w:w="1593" w:type="dxa"/>
          </w:tcPr>
          <w:p w:rsidR="00555920" w:rsidRDefault="00A1413B">
            <w:pPr>
              <w:pStyle w:val="TableParagraph"/>
              <w:ind w:left="726"/>
              <w:jc w:val="left"/>
              <w:rPr>
                <w:sz w:val="18"/>
              </w:rPr>
            </w:pPr>
            <w:r>
              <w:rPr>
                <w:spacing w:val="-4"/>
                <w:sz w:val="18"/>
              </w:rPr>
              <w:t>19.7</w:t>
            </w:r>
          </w:p>
        </w:tc>
        <w:tc>
          <w:tcPr>
            <w:tcW w:w="1591" w:type="dxa"/>
          </w:tcPr>
          <w:p w:rsidR="00555920" w:rsidRDefault="00A1413B">
            <w:pPr>
              <w:pStyle w:val="TableParagraph"/>
              <w:ind w:left="47" w:right="54"/>
              <w:rPr>
                <w:sz w:val="18"/>
              </w:rPr>
            </w:pPr>
            <w:r>
              <w:rPr>
                <w:spacing w:val="-5"/>
                <w:sz w:val="18"/>
              </w:rPr>
              <w:t>582</w:t>
            </w:r>
          </w:p>
        </w:tc>
        <w:tc>
          <w:tcPr>
            <w:tcW w:w="1524" w:type="dxa"/>
          </w:tcPr>
          <w:p w:rsidR="00555920" w:rsidRDefault="00A1413B">
            <w:pPr>
              <w:pStyle w:val="TableParagraph"/>
              <w:ind w:left="229" w:right="56"/>
              <w:rPr>
                <w:sz w:val="18"/>
              </w:rPr>
            </w:pPr>
            <w:r>
              <w:rPr>
                <w:spacing w:val="-5"/>
                <w:sz w:val="18"/>
              </w:rPr>
              <w:t>602</w:t>
            </w:r>
          </w:p>
        </w:tc>
        <w:tc>
          <w:tcPr>
            <w:tcW w:w="1514" w:type="dxa"/>
          </w:tcPr>
          <w:p w:rsidR="00555920" w:rsidRDefault="00A1413B">
            <w:pPr>
              <w:pStyle w:val="TableParagraph"/>
              <w:ind w:left="193"/>
              <w:rPr>
                <w:sz w:val="18"/>
              </w:rPr>
            </w:pPr>
            <w:r>
              <w:rPr>
                <w:spacing w:val="-5"/>
                <w:sz w:val="18"/>
              </w:rPr>
              <w:t>312</w:t>
            </w:r>
          </w:p>
        </w:tc>
      </w:tr>
      <w:tr w:rsidR="00555920">
        <w:trPr>
          <w:trHeight w:val="316"/>
        </w:trPr>
        <w:tc>
          <w:tcPr>
            <w:tcW w:w="1524" w:type="dxa"/>
          </w:tcPr>
          <w:p w:rsidR="00555920" w:rsidRDefault="00A1413B">
            <w:pPr>
              <w:pStyle w:val="TableParagraph"/>
              <w:ind w:left="229" w:right="167"/>
              <w:rPr>
                <w:sz w:val="18"/>
              </w:rPr>
            </w:pPr>
            <w:r>
              <w:rPr>
                <w:spacing w:val="-2"/>
                <w:sz w:val="18"/>
              </w:rPr>
              <w:t>Aug-</w:t>
            </w:r>
            <w:r>
              <w:rPr>
                <w:spacing w:val="-5"/>
                <w:sz w:val="18"/>
              </w:rPr>
              <w:t>17</w:t>
            </w:r>
          </w:p>
        </w:tc>
        <w:tc>
          <w:tcPr>
            <w:tcW w:w="1594" w:type="dxa"/>
          </w:tcPr>
          <w:p w:rsidR="00555920" w:rsidRDefault="00A1413B">
            <w:pPr>
              <w:pStyle w:val="TableParagraph"/>
              <w:ind w:right="512"/>
              <w:jc w:val="right"/>
              <w:rPr>
                <w:sz w:val="18"/>
              </w:rPr>
            </w:pPr>
            <w:r>
              <w:rPr>
                <w:spacing w:val="-4"/>
                <w:sz w:val="18"/>
              </w:rPr>
              <w:t>9.33</w:t>
            </w:r>
          </w:p>
        </w:tc>
        <w:tc>
          <w:tcPr>
            <w:tcW w:w="1593" w:type="dxa"/>
          </w:tcPr>
          <w:p w:rsidR="00555920" w:rsidRDefault="00A1413B">
            <w:pPr>
              <w:pStyle w:val="TableParagraph"/>
              <w:ind w:left="726"/>
              <w:jc w:val="left"/>
              <w:rPr>
                <w:sz w:val="18"/>
              </w:rPr>
            </w:pPr>
            <w:r>
              <w:rPr>
                <w:spacing w:val="-4"/>
                <w:sz w:val="18"/>
              </w:rPr>
              <w:t>69.8</w:t>
            </w:r>
          </w:p>
        </w:tc>
        <w:tc>
          <w:tcPr>
            <w:tcW w:w="1591" w:type="dxa"/>
          </w:tcPr>
          <w:p w:rsidR="00555920" w:rsidRDefault="00A1413B">
            <w:pPr>
              <w:pStyle w:val="TableParagraph"/>
              <w:ind w:left="47" w:right="54"/>
              <w:rPr>
                <w:sz w:val="18"/>
              </w:rPr>
            </w:pPr>
            <w:r>
              <w:rPr>
                <w:spacing w:val="-5"/>
                <w:sz w:val="18"/>
              </w:rPr>
              <w:t>651</w:t>
            </w:r>
          </w:p>
        </w:tc>
        <w:tc>
          <w:tcPr>
            <w:tcW w:w="1524" w:type="dxa"/>
          </w:tcPr>
          <w:p w:rsidR="00555920" w:rsidRDefault="00A1413B">
            <w:pPr>
              <w:pStyle w:val="TableParagraph"/>
              <w:ind w:left="229" w:right="56"/>
              <w:rPr>
                <w:sz w:val="18"/>
              </w:rPr>
            </w:pPr>
            <w:r>
              <w:rPr>
                <w:spacing w:val="-5"/>
                <w:sz w:val="18"/>
              </w:rPr>
              <w:t>721</w:t>
            </w:r>
          </w:p>
        </w:tc>
        <w:tc>
          <w:tcPr>
            <w:tcW w:w="1514" w:type="dxa"/>
          </w:tcPr>
          <w:p w:rsidR="00555920" w:rsidRDefault="00A1413B">
            <w:pPr>
              <w:pStyle w:val="TableParagraph"/>
              <w:ind w:left="193"/>
              <w:rPr>
                <w:sz w:val="18"/>
              </w:rPr>
            </w:pPr>
            <w:r>
              <w:rPr>
                <w:spacing w:val="-5"/>
                <w:sz w:val="18"/>
              </w:rPr>
              <w:t>359</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17</w:t>
            </w:r>
          </w:p>
        </w:tc>
        <w:tc>
          <w:tcPr>
            <w:tcW w:w="1594" w:type="dxa"/>
          </w:tcPr>
          <w:p w:rsidR="00555920" w:rsidRDefault="00A1413B">
            <w:pPr>
              <w:pStyle w:val="TableParagraph"/>
              <w:ind w:right="512"/>
              <w:jc w:val="right"/>
              <w:rPr>
                <w:sz w:val="18"/>
              </w:rPr>
            </w:pPr>
            <w:r>
              <w:rPr>
                <w:spacing w:val="-4"/>
                <w:sz w:val="18"/>
              </w:rPr>
              <w:t>8.55</w:t>
            </w:r>
          </w:p>
        </w:tc>
        <w:tc>
          <w:tcPr>
            <w:tcW w:w="1593" w:type="dxa"/>
          </w:tcPr>
          <w:p w:rsidR="00555920" w:rsidRDefault="00A1413B">
            <w:pPr>
              <w:pStyle w:val="TableParagraph"/>
              <w:ind w:left="726"/>
              <w:jc w:val="left"/>
              <w:rPr>
                <w:sz w:val="18"/>
              </w:rPr>
            </w:pPr>
            <w:r>
              <w:rPr>
                <w:spacing w:val="-4"/>
                <w:sz w:val="18"/>
              </w:rPr>
              <w:t>10.7</w:t>
            </w:r>
          </w:p>
        </w:tc>
        <w:tc>
          <w:tcPr>
            <w:tcW w:w="1591" w:type="dxa"/>
          </w:tcPr>
          <w:p w:rsidR="00555920" w:rsidRDefault="00A1413B">
            <w:pPr>
              <w:pStyle w:val="TableParagraph"/>
              <w:ind w:left="47" w:right="54"/>
              <w:rPr>
                <w:sz w:val="18"/>
              </w:rPr>
            </w:pPr>
            <w:r>
              <w:rPr>
                <w:spacing w:val="-5"/>
                <w:sz w:val="18"/>
              </w:rPr>
              <w:t>663</w:t>
            </w:r>
          </w:p>
        </w:tc>
        <w:tc>
          <w:tcPr>
            <w:tcW w:w="1524" w:type="dxa"/>
          </w:tcPr>
          <w:p w:rsidR="00555920" w:rsidRDefault="00A1413B">
            <w:pPr>
              <w:pStyle w:val="TableParagraph"/>
              <w:ind w:left="229" w:right="56"/>
              <w:rPr>
                <w:sz w:val="18"/>
              </w:rPr>
            </w:pPr>
            <w:r>
              <w:rPr>
                <w:spacing w:val="-5"/>
                <w:sz w:val="18"/>
              </w:rPr>
              <w:t>673</w:t>
            </w:r>
          </w:p>
        </w:tc>
        <w:tc>
          <w:tcPr>
            <w:tcW w:w="1514" w:type="dxa"/>
          </w:tcPr>
          <w:p w:rsidR="00555920" w:rsidRDefault="00A1413B">
            <w:pPr>
              <w:pStyle w:val="TableParagraph"/>
              <w:ind w:left="193"/>
              <w:rPr>
                <w:sz w:val="18"/>
              </w:rPr>
            </w:pPr>
            <w:r>
              <w:rPr>
                <w:spacing w:val="-5"/>
                <w:sz w:val="18"/>
              </w:rPr>
              <w:t>281</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17</w:t>
            </w:r>
          </w:p>
        </w:tc>
        <w:tc>
          <w:tcPr>
            <w:tcW w:w="1594" w:type="dxa"/>
          </w:tcPr>
          <w:p w:rsidR="00555920" w:rsidRDefault="00A1413B">
            <w:pPr>
              <w:pStyle w:val="TableParagraph"/>
              <w:spacing w:before="56"/>
              <w:ind w:left="606"/>
              <w:jc w:val="left"/>
              <w:rPr>
                <w:sz w:val="18"/>
              </w:rPr>
            </w:pPr>
            <w:r>
              <w:rPr>
                <w:spacing w:val="-4"/>
                <w:sz w:val="18"/>
              </w:rPr>
              <w:t>12.2</w:t>
            </w:r>
          </w:p>
        </w:tc>
        <w:tc>
          <w:tcPr>
            <w:tcW w:w="1593" w:type="dxa"/>
          </w:tcPr>
          <w:p w:rsidR="00555920" w:rsidRDefault="00A1413B">
            <w:pPr>
              <w:pStyle w:val="TableParagraph"/>
              <w:spacing w:before="56"/>
              <w:ind w:left="182" w:right="193"/>
              <w:rPr>
                <w:sz w:val="18"/>
              </w:rPr>
            </w:pPr>
            <w:r>
              <w:rPr>
                <w:spacing w:val="-5"/>
                <w:sz w:val="18"/>
              </w:rPr>
              <w:t>524</w:t>
            </w:r>
          </w:p>
        </w:tc>
        <w:tc>
          <w:tcPr>
            <w:tcW w:w="1591" w:type="dxa"/>
          </w:tcPr>
          <w:p w:rsidR="00555920" w:rsidRDefault="00A1413B">
            <w:pPr>
              <w:pStyle w:val="TableParagraph"/>
              <w:spacing w:before="56"/>
              <w:ind w:left="47" w:right="54"/>
              <w:rPr>
                <w:sz w:val="18"/>
              </w:rPr>
            </w:pPr>
            <w:r>
              <w:rPr>
                <w:spacing w:val="-5"/>
                <w:sz w:val="18"/>
              </w:rPr>
              <w:t>928</w:t>
            </w:r>
          </w:p>
        </w:tc>
        <w:tc>
          <w:tcPr>
            <w:tcW w:w="1524" w:type="dxa"/>
          </w:tcPr>
          <w:p w:rsidR="00555920" w:rsidRDefault="00A1413B">
            <w:pPr>
              <w:pStyle w:val="TableParagraph"/>
              <w:spacing w:before="56"/>
              <w:ind w:left="229" w:right="209"/>
              <w:rPr>
                <w:sz w:val="18"/>
              </w:rPr>
            </w:pPr>
            <w:r>
              <w:rPr>
                <w:spacing w:val="-2"/>
                <w:sz w:val="18"/>
              </w:rPr>
              <w:t>1,450</w:t>
            </w:r>
          </w:p>
        </w:tc>
        <w:tc>
          <w:tcPr>
            <w:tcW w:w="1514" w:type="dxa"/>
          </w:tcPr>
          <w:p w:rsidR="00555920" w:rsidRDefault="00A1413B">
            <w:pPr>
              <w:pStyle w:val="TableParagraph"/>
              <w:spacing w:before="56"/>
              <w:ind w:left="193"/>
              <w:rPr>
                <w:sz w:val="18"/>
              </w:rPr>
            </w:pPr>
            <w:r>
              <w:rPr>
                <w:spacing w:val="-5"/>
                <w:sz w:val="18"/>
              </w:rPr>
              <w:t>451</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17</w:t>
            </w:r>
          </w:p>
        </w:tc>
        <w:tc>
          <w:tcPr>
            <w:tcW w:w="1594" w:type="dxa"/>
          </w:tcPr>
          <w:p w:rsidR="00555920" w:rsidRDefault="00A1413B">
            <w:pPr>
              <w:pStyle w:val="TableParagraph"/>
              <w:ind w:left="606"/>
              <w:jc w:val="left"/>
              <w:rPr>
                <w:sz w:val="18"/>
              </w:rPr>
            </w:pPr>
            <w:r>
              <w:rPr>
                <w:spacing w:val="-4"/>
                <w:sz w:val="18"/>
              </w:rPr>
              <w:t>12.4</w:t>
            </w:r>
          </w:p>
        </w:tc>
        <w:tc>
          <w:tcPr>
            <w:tcW w:w="1593" w:type="dxa"/>
          </w:tcPr>
          <w:p w:rsidR="00555920" w:rsidRDefault="00A1413B">
            <w:pPr>
              <w:pStyle w:val="TableParagraph"/>
              <w:ind w:left="182" w:right="193"/>
              <w:rPr>
                <w:sz w:val="18"/>
              </w:rPr>
            </w:pPr>
            <w:r>
              <w:rPr>
                <w:spacing w:val="-5"/>
                <w:sz w:val="18"/>
              </w:rPr>
              <w:t>453</w:t>
            </w:r>
          </w:p>
        </w:tc>
        <w:tc>
          <w:tcPr>
            <w:tcW w:w="1591" w:type="dxa"/>
          </w:tcPr>
          <w:p w:rsidR="00555920" w:rsidRDefault="00A1413B">
            <w:pPr>
              <w:pStyle w:val="TableParagraph"/>
              <w:ind w:left="47" w:right="54"/>
              <w:rPr>
                <w:sz w:val="18"/>
              </w:rPr>
            </w:pPr>
            <w:r>
              <w:rPr>
                <w:spacing w:val="-5"/>
                <w:sz w:val="18"/>
              </w:rPr>
              <w:t>774</w:t>
            </w:r>
          </w:p>
        </w:tc>
        <w:tc>
          <w:tcPr>
            <w:tcW w:w="1524" w:type="dxa"/>
          </w:tcPr>
          <w:p w:rsidR="00555920" w:rsidRDefault="00A1413B">
            <w:pPr>
              <w:pStyle w:val="TableParagraph"/>
              <w:ind w:left="229" w:right="209"/>
              <w:rPr>
                <w:sz w:val="18"/>
              </w:rPr>
            </w:pPr>
            <w:r>
              <w:rPr>
                <w:spacing w:val="-2"/>
                <w:sz w:val="18"/>
              </w:rPr>
              <w:t>1,230</w:t>
            </w:r>
          </w:p>
        </w:tc>
        <w:tc>
          <w:tcPr>
            <w:tcW w:w="1514" w:type="dxa"/>
          </w:tcPr>
          <w:p w:rsidR="00555920" w:rsidRDefault="00A1413B">
            <w:pPr>
              <w:pStyle w:val="TableParagraph"/>
              <w:ind w:left="193"/>
              <w:rPr>
                <w:sz w:val="18"/>
              </w:rPr>
            </w:pPr>
            <w:r>
              <w:rPr>
                <w:spacing w:val="-5"/>
                <w:sz w:val="18"/>
              </w:rPr>
              <w:t>293</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17</w:t>
            </w:r>
          </w:p>
        </w:tc>
        <w:tc>
          <w:tcPr>
            <w:tcW w:w="1594" w:type="dxa"/>
          </w:tcPr>
          <w:p w:rsidR="00555920" w:rsidRDefault="00A1413B">
            <w:pPr>
              <w:pStyle w:val="TableParagraph"/>
              <w:spacing w:before="56"/>
              <w:ind w:right="512"/>
              <w:jc w:val="right"/>
              <w:rPr>
                <w:sz w:val="18"/>
              </w:rPr>
            </w:pPr>
            <w:r>
              <w:rPr>
                <w:spacing w:val="-4"/>
                <w:sz w:val="18"/>
              </w:rPr>
              <w:t>9.15</w:t>
            </w:r>
          </w:p>
        </w:tc>
        <w:tc>
          <w:tcPr>
            <w:tcW w:w="1593" w:type="dxa"/>
          </w:tcPr>
          <w:p w:rsidR="00555920" w:rsidRDefault="00A1413B">
            <w:pPr>
              <w:pStyle w:val="TableParagraph"/>
              <w:spacing w:before="56"/>
              <w:ind w:left="182" w:right="193"/>
              <w:rPr>
                <w:sz w:val="18"/>
              </w:rPr>
            </w:pPr>
            <w:r>
              <w:rPr>
                <w:spacing w:val="-5"/>
                <w:sz w:val="18"/>
              </w:rPr>
              <w:t>404</w:t>
            </w:r>
          </w:p>
        </w:tc>
        <w:tc>
          <w:tcPr>
            <w:tcW w:w="1591" w:type="dxa"/>
          </w:tcPr>
          <w:p w:rsidR="00555920" w:rsidRDefault="00A1413B">
            <w:pPr>
              <w:pStyle w:val="TableParagraph"/>
              <w:spacing w:before="56"/>
              <w:ind w:left="47" w:right="54"/>
              <w:rPr>
                <w:sz w:val="18"/>
              </w:rPr>
            </w:pPr>
            <w:r>
              <w:rPr>
                <w:spacing w:val="-5"/>
                <w:sz w:val="18"/>
              </w:rPr>
              <w:t>652</w:t>
            </w:r>
          </w:p>
        </w:tc>
        <w:tc>
          <w:tcPr>
            <w:tcW w:w="1524" w:type="dxa"/>
          </w:tcPr>
          <w:p w:rsidR="00555920" w:rsidRDefault="00A1413B">
            <w:pPr>
              <w:pStyle w:val="TableParagraph"/>
              <w:spacing w:before="56"/>
              <w:ind w:left="229" w:right="209"/>
              <w:rPr>
                <w:sz w:val="18"/>
              </w:rPr>
            </w:pPr>
            <w:r>
              <w:rPr>
                <w:spacing w:val="-2"/>
                <w:sz w:val="18"/>
              </w:rPr>
              <w:t>1,060</w:t>
            </w:r>
          </w:p>
        </w:tc>
        <w:tc>
          <w:tcPr>
            <w:tcW w:w="1514" w:type="dxa"/>
          </w:tcPr>
          <w:p w:rsidR="00555920" w:rsidRDefault="00A1413B">
            <w:pPr>
              <w:pStyle w:val="TableParagraph"/>
              <w:spacing w:before="56"/>
              <w:ind w:left="193"/>
              <w:rPr>
                <w:sz w:val="18"/>
              </w:rPr>
            </w:pPr>
            <w:r>
              <w:rPr>
                <w:spacing w:val="-5"/>
                <w:sz w:val="18"/>
              </w:rPr>
              <w:t>166</w:t>
            </w:r>
          </w:p>
        </w:tc>
      </w:tr>
      <w:tr w:rsidR="00555920">
        <w:trPr>
          <w:trHeight w:val="316"/>
        </w:trPr>
        <w:tc>
          <w:tcPr>
            <w:tcW w:w="1524" w:type="dxa"/>
          </w:tcPr>
          <w:p w:rsidR="00555920" w:rsidRDefault="00A1413B">
            <w:pPr>
              <w:pStyle w:val="TableParagraph"/>
              <w:ind w:left="229" w:right="138"/>
              <w:rPr>
                <w:sz w:val="18"/>
              </w:rPr>
            </w:pPr>
            <w:r>
              <w:rPr>
                <w:sz w:val="18"/>
              </w:rPr>
              <w:t>Jan-</w:t>
            </w:r>
            <w:r>
              <w:rPr>
                <w:spacing w:val="-5"/>
                <w:sz w:val="18"/>
              </w:rPr>
              <w:t>18</w:t>
            </w:r>
          </w:p>
        </w:tc>
        <w:tc>
          <w:tcPr>
            <w:tcW w:w="1594" w:type="dxa"/>
          </w:tcPr>
          <w:p w:rsidR="00555920" w:rsidRDefault="00A1413B">
            <w:pPr>
              <w:pStyle w:val="TableParagraph"/>
              <w:ind w:left="606"/>
              <w:jc w:val="left"/>
              <w:rPr>
                <w:sz w:val="18"/>
              </w:rPr>
            </w:pPr>
            <w:r>
              <w:rPr>
                <w:spacing w:val="-4"/>
                <w:sz w:val="18"/>
              </w:rPr>
              <w:t>15.8</w:t>
            </w:r>
          </w:p>
        </w:tc>
        <w:tc>
          <w:tcPr>
            <w:tcW w:w="1593" w:type="dxa"/>
          </w:tcPr>
          <w:p w:rsidR="00555920" w:rsidRDefault="00A1413B">
            <w:pPr>
              <w:pStyle w:val="TableParagraph"/>
              <w:ind w:left="182" w:right="193"/>
              <w:rPr>
                <w:sz w:val="18"/>
              </w:rPr>
            </w:pPr>
            <w:r>
              <w:rPr>
                <w:spacing w:val="-5"/>
                <w:sz w:val="18"/>
              </w:rPr>
              <w:t>550</w:t>
            </w:r>
          </w:p>
        </w:tc>
        <w:tc>
          <w:tcPr>
            <w:tcW w:w="1591" w:type="dxa"/>
          </w:tcPr>
          <w:p w:rsidR="00555920" w:rsidRDefault="00A1413B">
            <w:pPr>
              <w:pStyle w:val="TableParagraph"/>
              <w:ind w:left="478"/>
              <w:jc w:val="left"/>
              <w:rPr>
                <w:sz w:val="18"/>
              </w:rPr>
            </w:pPr>
            <w:r>
              <w:rPr>
                <w:spacing w:val="-2"/>
                <w:sz w:val="18"/>
              </w:rPr>
              <w:t>1,480</w:t>
            </w:r>
          </w:p>
        </w:tc>
        <w:tc>
          <w:tcPr>
            <w:tcW w:w="1524" w:type="dxa"/>
          </w:tcPr>
          <w:p w:rsidR="00555920" w:rsidRDefault="00A1413B">
            <w:pPr>
              <w:pStyle w:val="TableParagraph"/>
              <w:ind w:left="229" w:right="209"/>
              <w:rPr>
                <w:sz w:val="18"/>
              </w:rPr>
            </w:pPr>
            <w:r>
              <w:rPr>
                <w:spacing w:val="-2"/>
                <w:sz w:val="18"/>
              </w:rPr>
              <w:t>2,030</w:t>
            </w:r>
          </w:p>
        </w:tc>
        <w:tc>
          <w:tcPr>
            <w:tcW w:w="1514" w:type="dxa"/>
          </w:tcPr>
          <w:p w:rsidR="00555920" w:rsidRDefault="00A1413B">
            <w:pPr>
              <w:pStyle w:val="TableParagraph"/>
              <w:ind w:left="193"/>
              <w:rPr>
                <w:sz w:val="18"/>
              </w:rPr>
            </w:pPr>
            <w:r>
              <w:rPr>
                <w:spacing w:val="-5"/>
                <w:sz w:val="18"/>
              </w:rPr>
              <w:t>323</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18</w:t>
            </w:r>
          </w:p>
        </w:tc>
        <w:tc>
          <w:tcPr>
            <w:tcW w:w="1594" w:type="dxa"/>
          </w:tcPr>
          <w:p w:rsidR="00555920" w:rsidRDefault="00A1413B">
            <w:pPr>
              <w:pStyle w:val="TableParagraph"/>
              <w:ind w:right="512"/>
              <w:jc w:val="right"/>
              <w:rPr>
                <w:sz w:val="18"/>
              </w:rPr>
            </w:pPr>
            <w:r>
              <w:rPr>
                <w:spacing w:val="-4"/>
                <w:sz w:val="18"/>
              </w:rPr>
              <w:t>9.43</w:t>
            </w:r>
          </w:p>
        </w:tc>
        <w:tc>
          <w:tcPr>
            <w:tcW w:w="1593" w:type="dxa"/>
          </w:tcPr>
          <w:p w:rsidR="00555920" w:rsidRDefault="00A1413B">
            <w:pPr>
              <w:pStyle w:val="TableParagraph"/>
              <w:ind w:left="726"/>
              <w:jc w:val="left"/>
              <w:rPr>
                <w:sz w:val="18"/>
              </w:rPr>
            </w:pPr>
            <w:r>
              <w:rPr>
                <w:spacing w:val="-4"/>
                <w:sz w:val="18"/>
              </w:rPr>
              <w:t>61.5</w:t>
            </w:r>
          </w:p>
        </w:tc>
        <w:tc>
          <w:tcPr>
            <w:tcW w:w="1591" w:type="dxa"/>
          </w:tcPr>
          <w:p w:rsidR="00555920" w:rsidRDefault="00A1413B">
            <w:pPr>
              <w:pStyle w:val="TableParagraph"/>
              <w:ind w:left="47" w:right="54"/>
              <w:rPr>
                <w:sz w:val="18"/>
              </w:rPr>
            </w:pPr>
            <w:r>
              <w:rPr>
                <w:spacing w:val="-5"/>
                <w:sz w:val="18"/>
              </w:rPr>
              <w:t>885</w:t>
            </w:r>
          </w:p>
        </w:tc>
        <w:tc>
          <w:tcPr>
            <w:tcW w:w="1524" w:type="dxa"/>
          </w:tcPr>
          <w:p w:rsidR="00555920" w:rsidRDefault="00A1413B">
            <w:pPr>
              <w:pStyle w:val="TableParagraph"/>
              <w:ind w:left="229" w:right="56"/>
              <w:rPr>
                <w:sz w:val="18"/>
              </w:rPr>
            </w:pPr>
            <w:r>
              <w:rPr>
                <w:spacing w:val="-5"/>
                <w:sz w:val="18"/>
              </w:rPr>
              <w:t>946</w:t>
            </w:r>
          </w:p>
        </w:tc>
        <w:tc>
          <w:tcPr>
            <w:tcW w:w="1514" w:type="dxa"/>
          </w:tcPr>
          <w:p w:rsidR="00555920" w:rsidRDefault="00A1413B">
            <w:pPr>
              <w:pStyle w:val="TableParagraph"/>
              <w:ind w:left="193"/>
              <w:rPr>
                <w:sz w:val="18"/>
              </w:rPr>
            </w:pPr>
            <w:r>
              <w:rPr>
                <w:spacing w:val="-5"/>
                <w:sz w:val="18"/>
              </w:rPr>
              <w:t>144</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18</w:t>
            </w:r>
          </w:p>
        </w:tc>
        <w:tc>
          <w:tcPr>
            <w:tcW w:w="1594" w:type="dxa"/>
          </w:tcPr>
          <w:p w:rsidR="00555920" w:rsidRDefault="00A1413B">
            <w:pPr>
              <w:pStyle w:val="TableParagraph"/>
              <w:ind w:left="606"/>
              <w:jc w:val="left"/>
              <w:rPr>
                <w:sz w:val="18"/>
              </w:rPr>
            </w:pPr>
            <w:r>
              <w:rPr>
                <w:spacing w:val="-4"/>
                <w:sz w:val="18"/>
              </w:rPr>
              <w:t>12.5</w:t>
            </w:r>
          </w:p>
        </w:tc>
        <w:tc>
          <w:tcPr>
            <w:tcW w:w="1593" w:type="dxa"/>
          </w:tcPr>
          <w:p w:rsidR="00555920" w:rsidRDefault="00A1413B">
            <w:pPr>
              <w:pStyle w:val="TableParagraph"/>
              <w:ind w:right="391"/>
              <w:jc w:val="right"/>
              <w:rPr>
                <w:sz w:val="18"/>
              </w:rPr>
            </w:pPr>
            <w:r>
              <w:rPr>
                <w:spacing w:val="-4"/>
                <w:sz w:val="18"/>
              </w:rPr>
              <w:t>7.03</w:t>
            </w:r>
          </w:p>
        </w:tc>
        <w:tc>
          <w:tcPr>
            <w:tcW w:w="1591" w:type="dxa"/>
          </w:tcPr>
          <w:p w:rsidR="00555920" w:rsidRDefault="00A1413B">
            <w:pPr>
              <w:pStyle w:val="TableParagraph"/>
              <w:ind w:left="47" w:right="54"/>
              <w:rPr>
                <w:sz w:val="18"/>
              </w:rPr>
            </w:pPr>
            <w:r>
              <w:rPr>
                <w:spacing w:val="-5"/>
                <w:sz w:val="18"/>
              </w:rPr>
              <w:t>816</w:t>
            </w:r>
          </w:p>
        </w:tc>
        <w:tc>
          <w:tcPr>
            <w:tcW w:w="1524" w:type="dxa"/>
          </w:tcPr>
          <w:p w:rsidR="00555920" w:rsidRDefault="00A1413B">
            <w:pPr>
              <w:pStyle w:val="TableParagraph"/>
              <w:ind w:left="229" w:right="56"/>
              <w:rPr>
                <w:sz w:val="18"/>
              </w:rPr>
            </w:pPr>
            <w:r>
              <w:rPr>
                <w:spacing w:val="-5"/>
                <w:sz w:val="18"/>
              </w:rPr>
              <w:t>823</w:t>
            </w:r>
          </w:p>
        </w:tc>
        <w:tc>
          <w:tcPr>
            <w:tcW w:w="1514" w:type="dxa"/>
          </w:tcPr>
          <w:p w:rsidR="00555920" w:rsidRDefault="00A1413B">
            <w:pPr>
              <w:pStyle w:val="TableParagraph"/>
              <w:ind w:left="193"/>
              <w:rPr>
                <w:sz w:val="18"/>
              </w:rPr>
            </w:pPr>
            <w:r>
              <w:rPr>
                <w:spacing w:val="-5"/>
                <w:sz w:val="18"/>
              </w:rPr>
              <w:t>147</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18</w:t>
            </w:r>
          </w:p>
        </w:tc>
        <w:tc>
          <w:tcPr>
            <w:tcW w:w="1594" w:type="dxa"/>
          </w:tcPr>
          <w:p w:rsidR="00555920" w:rsidRDefault="00A1413B">
            <w:pPr>
              <w:pStyle w:val="TableParagraph"/>
              <w:ind w:left="606"/>
              <w:jc w:val="left"/>
              <w:rPr>
                <w:sz w:val="18"/>
              </w:rPr>
            </w:pPr>
            <w:r>
              <w:rPr>
                <w:spacing w:val="-4"/>
                <w:sz w:val="18"/>
              </w:rPr>
              <w:t>11.8</w:t>
            </w:r>
          </w:p>
        </w:tc>
        <w:tc>
          <w:tcPr>
            <w:tcW w:w="1593" w:type="dxa"/>
          </w:tcPr>
          <w:p w:rsidR="00555920" w:rsidRDefault="00A1413B">
            <w:pPr>
              <w:pStyle w:val="TableParagraph"/>
              <w:ind w:right="391"/>
              <w:jc w:val="right"/>
              <w:rPr>
                <w:sz w:val="18"/>
              </w:rPr>
            </w:pPr>
            <w:r>
              <w:rPr>
                <w:spacing w:val="-4"/>
                <w:sz w:val="18"/>
              </w:rPr>
              <w:t>4.99</w:t>
            </w:r>
          </w:p>
        </w:tc>
        <w:tc>
          <w:tcPr>
            <w:tcW w:w="1591" w:type="dxa"/>
          </w:tcPr>
          <w:p w:rsidR="00555920" w:rsidRDefault="00A1413B">
            <w:pPr>
              <w:pStyle w:val="TableParagraph"/>
              <w:ind w:left="478"/>
              <w:jc w:val="left"/>
              <w:rPr>
                <w:sz w:val="18"/>
              </w:rPr>
            </w:pPr>
            <w:r>
              <w:rPr>
                <w:spacing w:val="-2"/>
                <w:sz w:val="18"/>
              </w:rPr>
              <w:t>1,030</w:t>
            </w:r>
          </w:p>
        </w:tc>
        <w:tc>
          <w:tcPr>
            <w:tcW w:w="1524" w:type="dxa"/>
          </w:tcPr>
          <w:p w:rsidR="00555920" w:rsidRDefault="00A1413B">
            <w:pPr>
              <w:pStyle w:val="TableParagraph"/>
              <w:ind w:left="229" w:right="209"/>
              <w:rPr>
                <w:sz w:val="18"/>
              </w:rPr>
            </w:pPr>
            <w:r>
              <w:rPr>
                <w:spacing w:val="-2"/>
                <w:sz w:val="18"/>
              </w:rPr>
              <w:t>1,030</w:t>
            </w:r>
          </w:p>
        </w:tc>
        <w:tc>
          <w:tcPr>
            <w:tcW w:w="1514" w:type="dxa"/>
          </w:tcPr>
          <w:p w:rsidR="00555920" w:rsidRDefault="00A1413B">
            <w:pPr>
              <w:pStyle w:val="TableParagraph"/>
              <w:ind w:left="193"/>
              <w:rPr>
                <w:sz w:val="18"/>
              </w:rPr>
            </w:pPr>
            <w:r>
              <w:rPr>
                <w:spacing w:val="-5"/>
                <w:sz w:val="18"/>
              </w:rPr>
              <w:t>233</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18</w:t>
            </w:r>
          </w:p>
        </w:tc>
        <w:tc>
          <w:tcPr>
            <w:tcW w:w="1594" w:type="dxa"/>
          </w:tcPr>
          <w:p w:rsidR="00555920" w:rsidRDefault="00A1413B">
            <w:pPr>
              <w:pStyle w:val="TableParagraph"/>
              <w:spacing w:before="56"/>
              <w:ind w:right="512"/>
              <w:jc w:val="right"/>
              <w:rPr>
                <w:sz w:val="18"/>
              </w:rPr>
            </w:pPr>
            <w:r>
              <w:rPr>
                <w:spacing w:val="-4"/>
                <w:sz w:val="18"/>
              </w:rPr>
              <w:t>9.82</w:t>
            </w:r>
          </w:p>
        </w:tc>
        <w:tc>
          <w:tcPr>
            <w:tcW w:w="1593" w:type="dxa"/>
          </w:tcPr>
          <w:p w:rsidR="00555920" w:rsidRDefault="00A1413B">
            <w:pPr>
              <w:pStyle w:val="TableParagraph"/>
              <w:spacing w:before="56"/>
              <w:ind w:left="726"/>
              <w:jc w:val="left"/>
              <w:rPr>
                <w:sz w:val="18"/>
              </w:rPr>
            </w:pPr>
            <w:r>
              <w:rPr>
                <w:spacing w:val="-4"/>
                <w:sz w:val="18"/>
              </w:rPr>
              <w:t>11.0</w:t>
            </w:r>
          </w:p>
        </w:tc>
        <w:tc>
          <w:tcPr>
            <w:tcW w:w="1591" w:type="dxa"/>
          </w:tcPr>
          <w:p w:rsidR="00555920" w:rsidRDefault="00A1413B">
            <w:pPr>
              <w:pStyle w:val="TableParagraph"/>
              <w:spacing w:before="56"/>
              <w:ind w:left="47" w:right="54"/>
              <w:rPr>
                <w:sz w:val="18"/>
              </w:rPr>
            </w:pPr>
            <w:r>
              <w:rPr>
                <w:spacing w:val="-5"/>
                <w:sz w:val="18"/>
              </w:rPr>
              <w:t>388</w:t>
            </w:r>
          </w:p>
        </w:tc>
        <w:tc>
          <w:tcPr>
            <w:tcW w:w="1524" w:type="dxa"/>
          </w:tcPr>
          <w:p w:rsidR="00555920" w:rsidRDefault="00A1413B">
            <w:pPr>
              <w:pStyle w:val="TableParagraph"/>
              <w:spacing w:before="56"/>
              <w:ind w:left="229" w:right="56"/>
              <w:rPr>
                <w:sz w:val="18"/>
              </w:rPr>
            </w:pPr>
            <w:r>
              <w:rPr>
                <w:spacing w:val="-5"/>
                <w:sz w:val="18"/>
              </w:rPr>
              <w:t>399</w:t>
            </w:r>
          </w:p>
        </w:tc>
        <w:tc>
          <w:tcPr>
            <w:tcW w:w="1514" w:type="dxa"/>
          </w:tcPr>
          <w:p w:rsidR="00555920" w:rsidRDefault="00A1413B">
            <w:pPr>
              <w:pStyle w:val="TableParagraph"/>
              <w:spacing w:before="56"/>
              <w:ind w:left="193"/>
              <w:rPr>
                <w:sz w:val="18"/>
              </w:rPr>
            </w:pPr>
            <w:r>
              <w:rPr>
                <w:spacing w:val="-5"/>
                <w:sz w:val="18"/>
              </w:rPr>
              <w:t>151</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18</w:t>
            </w:r>
          </w:p>
        </w:tc>
        <w:tc>
          <w:tcPr>
            <w:tcW w:w="1594" w:type="dxa"/>
          </w:tcPr>
          <w:p w:rsidR="00555920" w:rsidRDefault="00A1413B">
            <w:pPr>
              <w:pStyle w:val="TableParagraph"/>
              <w:ind w:right="512"/>
              <w:jc w:val="right"/>
              <w:rPr>
                <w:sz w:val="18"/>
              </w:rPr>
            </w:pPr>
            <w:r>
              <w:rPr>
                <w:spacing w:val="-4"/>
                <w:sz w:val="18"/>
              </w:rPr>
              <w:t>7.57</w:t>
            </w:r>
          </w:p>
        </w:tc>
        <w:tc>
          <w:tcPr>
            <w:tcW w:w="1593" w:type="dxa"/>
          </w:tcPr>
          <w:p w:rsidR="00555920" w:rsidRDefault="00A1413B">
            <w:pPr>
              <w:pStyle w:val="TableParagraph"/>
              <w:ind w:left="726"/>
              <w:jc w:val="left"/>
              <w:rPr>
                <w:sz w:val="18"/>
              </w:rPr>
            </w:pPr>
            <w:r>
              <w:rPr>
                <w:spacing w:val="-4"/>
                <w:sz w:val="18"/>
              </w:rPr>
              <w:t>13.2</w:t>
            </w:r>
          </w:p>
        </w:tc>
        <w:tc>
          <w:tcPr>
            <w:tcW w:w="1591" w:type="dxa"/>
          </w:tcPr>
          <w:p w:rsidR="00555920" w:rsidRDefault="00A1413B">
            <w:pPr>
              <w:pStyle w:val="TableParagraph"/>
              <w:ind w:left="47" w:right="54"/>
              <w:rPr>
                <w:sz w:val="18"/>
              </w:rPr>
            </w:pPr>
            <w:r>
              <w:rPr>
                <w:spacing w:val="-5"/>
                <w:sz w:val="18"/>
              </w:rPr>
              <w:t>372</w:t>
            </w:r>
          </w:p>
        </w:tc>
        <w:tc>
          <w:tcPr>
            <w:tcW w:w="1524" w:type="dxa"/>
          </w:tcPr>
          <w:p w:rsidR="00555920" w:rsidRDefault="00A1413B">
            <w:pPr>
              <w:pStyle w:val="TableParagraph"/>
              <w:ind w:left="229" w:right="56"/>
              <w:rPr>
                <w:sz w:val="18"/>
              </w:rPr>
            </w:pPr>
            <w:r>
              <w:rPr>
                <w:spacing w:val="-5"/>
                <w:sz w:val="18"/>
              </w:rPr>
              <w:t>385</w:t>
            </w:r>
          </w:p>
        </w:tc>
        <w:tc>
          <w:tcPr>
            <w:tcW w:w="1514" w:type="dxa"/>
          </w:tcPr>
          <w:p w:rsidR="00555920" w:rsidRDefault="00A1413B">
            <w:pPr>
              <w:pStyle w:val="TableParagraph"/>
              <w:ind w:left="193"/>
              <w:rPr>
                <w:sz w:val="18"/>
              </w:rPr>
            </w:pPr>
            <w:r>
              <w:rPr>
                <w:spacing w:val="-5"/>
                <w:sz w:val="18"/>
              </w:rPr>
              <w:t>194</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18</w:t>
            </w:r>
          </w:p>
        </w:tc>
        <w:tc>
          <w:tcPr>
            <w:tcW w:w="1594" w:type="dxa"/>
          </w:tcPr>
          <w:p w:rsidR="00555920" w:rsidRDefault="00A1413B">
            <w:pPr>
              <w:pStyle w:val="TableParagraph"/>
              <w:ind w:right="512"/>
              <w:jc w:val="right"/>
              <w:rPr>
                <w:sz w:val="18"/>
              </w:rPr>
            </w:pPr>
            <w:r>
              <w:rPr>
                <w:spacing w:val="-4"/>
                <w:sz w:val="18"/>
              </w:rPr>
              <w:t>8.07</w:t>
            </w:r>
          </w:p>
        </w:tc>
        <w:tc>
          <w:tcPr>
            <w:tcW w:w="1593" w:type="dxa"/>
          </w:tcPr>
          <w:p w:rsidR="00555920" w:rsidRDefault="00A1413B">
            <w:pPr>
              <w:pStyle w:val="TableParagraph"/>
              <w:ind w:right="391"/>
              <w:jc w:val="right"/>
              <w:rPr>
                <w:sz w:val="18"/>
              </w:rPr>
            </w:pPr>
            <w:r>
              <w:rPr>
                <w:spacing w:val="-4"/>
                <w:sz w:val="18"/>
              </w:rPr>
              <w:t>4.20</w:t>
            </w:r>
          </w:p>
        </w:tc>
        <w:tc>
          <w:tcPr>
            <w:tcW w:w="1591" w:type="dxa"/>
          </w:tcPr>
          <w:p w:rsidR="00555920" w:rsidRDefault="00A1413B">
            <w:pPr>
              <w:pStyle w:val="TableParagraph"/>
              <w:ind w:left="47" w:right="54"/>
              <w:rPr>
                <w:sz w:val="18"/>
              </w:rPr>
            </w:pPr>
            <w:r>
              <w:rPr>
                <w:spacing w:val="-5"/>
                <w:sz w:val="18"/>
              </w:rPr>
              <w:t>408</w:t>
            </w:r>
          </w:p>
        </w:tc>
        <w:tc>
          <w:tcPr>
            <w:tcW w:w="1524" w:type="dxa"/>
          </w:tcPr>
          <w:p w:rsidR="00555920" w:rsidRDefault="00A1413B">
            <w:pPr>
              <w:pStyle w:val="TableParagraph"/>
              <w:ind w:left="229" w:right="56"/>
              <w:rPr>
                <w:sz w:val="18"/>
              </w:rPr>
            </w:pPr>
            <w:r>
              <w:rPr>
                <w:spacing w:val="-5"/>
                <w:sz w:val="18"/>
              </w:rPr>
              <w:t>412</w:t>
            </w:r>
          </w:p>
        </w:tc>
        <w:tc>
          <w:tcPr>
            <w:tcW w:w="1514" w:type="dxa"/>
          </w:tcPr>
          <w:p w:rsidR="00555920" w:rsidRDefault="00A1413B">
            <w:pPr>
              <w:pStyle w:val="TableParagraph"/>
              <w:ind w:left="193"/>
              <w:rPr>
                <w:sz w:val="18"/>
              </w:rPr>
            </w:pPr>
            <w:r>
              <w:rPr>
                <w:spacing w:val="-5"/>
                <w:sz w:val="18"/>
              </w:rPr>
              <w:t>224</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18</w:t>
            </w:r>
          </w:p>
        </w:tc>
        <w:tc>
          <w:tcPr>
            <w:tcW w:w="1594" w:type="dxa"/>
          </w:tcPr>
          <w:p w:rsidR="00555920" w:rsidRDefault="00A1413B">
            <w:pPr>
              <w:pStyle w:val="TableParagraph"/>
              <w:ind w:right="512"/>
              <w:jc w:val="right"/>
              <w:rPr>
                <w:sz w:val="18"/>
              </w:rPr>
            </w:pPr>
            <w:r>
              <w:rPr>
                <w:spacing w:val="-4"/>
                <w:sz w:val="18"/>
              </w:rPr>
              <w:t>8.42</w:t>
            </w:r>
          </w:p>
        </w:tc>
        <w:tc>
          <w:tcPr>
            <w:tcW w:w="1593" w:type="dxa"/>
          </w:tcPr>
          <w:p w:rsidR="00555920" w:rsidRDefault="00A1413B">
            <w:pPr>
              <w:pStyle w:val="TableParagraph"/>
              <w:ind w:right="391"/>
              <w:jc w:val="right"/>
              <w:rPr>
                <w:sz w:val="18"/>
              </w:rPr>
            </w:pPr>
            <w:r>
              <w:rPr>
                <w:spacing w:val="-4"/>
                <w:sz w:val="18"/>
              </w:rPr>
              <w:t>7.67</w:t>
            </w:r>
          </w:p>
        </w:tc>
        <w:tc>
          <w:tcPr>
            <w:tcW w:w="1591" w:type="dxa"/>
          </w:tcPr>
          <w:p w:rsidR="00555920" w:rsidRDefault="00A1413B">
            <w:pPr>
              <w:pStyle w:val="TableParagraph"/>
              <w:ind w:left="47" w:right="54"/>
              <w:rPr>
                <w:sz w:val="18"/>
              </w:rPr>
            </w:pPr>
            <w:r>
              <w:rPr>
                <w:spacing w:val="-5"/>
                <w:sz w:val="18"/>
              </w:rPr>
              <w:t>417</w:t>
            </w:r>
          </w:p>
        </w:tc>
        <w:tc>
          <w:tcPr>
            <w:tcW w:w="1524" w:type="dxa"/>
          </w:tcPr>
          <w:p w:rsidR="00555920" w:rsidRDefault="00A1413B">
            <w:pPr>
              <w:pStyle w:val="TableParagraph"/>
              <w:ind w:left="229" w:right="56"/>
              <w:rPr>
                <w:sz w:val="18"/>
              </w:rPr>
            </w:pPr>
            <w:r>
              <w:rPr>
                <w:spacing w:val="-5"/>
                <w:sz w:val="18"/>
              </w:rPr>
              <w:t>425</w:t>
            </w:r>
          </w:p>
        </w:tc>
        <w:tc>
          <w:tcPr>
            <w:tcW w:w="1514" w:type="dxa"/>
          </w:tcPr>
          <w:p w:rsidR="00555920" w:rsidRDefault="00A1413B">
            <w:pPr>
              <w:pStyle w:val="TableParagraph"/>
              <w:ind w:left="193"/>
              <w:rPr>
                <w:sz w:val="18"/>
              </w:rPr>
            </w:pPr>
            <w:r>
              <w:rPr>
                <w:spacing w:val="-5"/>
                <w:sz w:val="18"/>
              </w:rPr>
              <w:t>199</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18</w:t>
            </w:r>
          </w:p>
        </w:tc>
        <w:tc>
          <w:tcPr>
            <w:tcW w:w="1594" w:type="dxa"/>
          </w:tcPr>
          <w:p w:rsidR="00555920" w:rsidRDefault="00A1413B">
            <w:pPr>
              <w:pStyle w:val="TableParagraph"/>
              <w:ind w:right="512"/>
              <w:jc w:val="right"/>
              <w:rPr>
                <w:sz w:val="18"/>
              </w:rPr>
            </w:pPr>
            <w:r>
              <w:rPr>
                <w:spacing w:val="-4"/>
                <w:sz w:val="18"/>
              </w:rPr>
              <w:t>8.83</w:t>
            </w:r>
          </w:p>
        </w:tc>
        <w:tc>
          <w:tcPr>
            <w:tcW w:w="1593" w:type="dxa"/>
          </w:tcPr>
          <w:p w:rsidR="00555920" w:rsidRDefault="00A1413B">
            <w:pPr>
              <w:pStyle w:val="TableParagraph"/>
              <w:ind w:left="726"/>
              <w:jc w:val="left"/>
              <w:rPr>
                <w:sz w:val="18"/>
              </w:rPr>
            </w:pPr>
            <w:r>
              <w:rPr>
                <w:spacing w:val="-4"/>
                <w:sz w:val="18"/>
              </w:rPr>
              <w:t>11.1</w:t>
            </w:r>
          </w:p>
        </w:tc>
        <w:tc>
          <w:tcPr>
            <w:tcW w:w="1591" w:type="dxa"/>
          </w:tcPr>
          <w:p w:rsidR="00555920" w:rsidRDefault="00A1413B">
            <w:pPr>
              <w:pStyle w:val="TableParagraph"/>
              <w:ind w:left="47" w:right="54"/>
              <w:rPr>
                <w:sz w:val="18"/>
              </w:rPr>
            </w:pPr>
            <w:r>
              <w:rPr>
                <w:spacing w:val="-5"/>
                <w:sz w:val="18"/>
              </w:rPr>
              <w:t>326</w:t>
            </w:r>
          </w:p>
        </w:tc>
        <w:tc>
          <w:tcPr>
            <w:tcW w:w="1524" w:type="dxa"/>
          </w:tcPr>
          <w:p w:rsidR="00555920" w:rsidRDefault="00A1413B">
            <w:pPr>
              <w:pStyle w:val="TableParagraph"/>
              <w:ind w:left="229" w:right="56"/>
              <w:rPr>
                <w:sz w:val="18"/>
              </w:rPr>
            </w:pPr>
            <w:r>
              <w:rPr>
                <w:spacing w:val="-5"/>
                <w:sz w:val="18"/>
              </w:rPr>
              <w:t>337</w:t>
            </w:r>
          </w:p>
        </w:tc>
        <w:tc>
          <w:tcPr>
            <w:tcW w:w="1514" w:type="dxa"/>
          </w:tcPr>
          <w:p w:rsidR="00555920" w:rsidRDefault="00A1413B">
            <w:pPr>
              <w:pStyle w:val="TableParagraph"/>
              <w:ind w:left="193"/>
              <w:rPr>
                <w:sz w:val="18"/>
              </w:rPr>
            </w:pPr>
            <w:r>
              <w:rPr>
                <w:spacing w:val="-5"/>
                <w:sz w:val="18"/>
              </w:rPr>
              <w:t>176</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18</w:t>
            </w:r>
          </w:p>
        </w:tc>
        <w:tc>
          <w:tcPr>
            <w:tcW w:w="1594" w:type="dxa"/>
          </w:tcPr>
          <w:p w:rsidR="00555920" w:rsidRDefault="00A1413B">
            <w:pPr>
              <w:pStyle w:val="TableParagraph"/>
              <w:spacing w:before="56"/>
              <w:ind w:right="512"/>
              <w:jc w:val="right"/>
              <w:rPr>
                <w:sz w:val="18"/>
              </w:rPr>
            </w:pPr>
            <w:r>
              <w:rPr>
                <w:spacing w:val="-4"/>
                <w:sz w:val="18"/>
              </w:rPr>
              <w:t>9.12</w:t>
            </w:r>
          </w:p>
        </w:tc>
        <w:tc>
          <w:tcPr>
            <w:tcW w:w="1593" w:type="dxa"/>
          </w:tcPr>
          <w:p w:rsidR="00555920" w:rsidRDefault="00A1413B">
            <w:pPr>
              <w:pStyle w:val="TableParagraph"/>
              <w:spacing w:before="56"/>
              <w:ind w:left="726"/>
              <w:jc w:val="left"/>
              <w:rPr>
                <w:sz w:val="18"/>
              </w:rPr>
            </w:pPr>
            <w:r>
              <w:rPr>
                <w:spacing w:val="-4"/>
                <w:sz w:val="18"/>
              </w:rPr>
              <w:t>52.2</w:t>
            </w:r>
          </w:p>
        </w:tc>
        <w:tc>
          <w:tcPr>
            <w:tcW w:w="1591" w:type="dxa"/>
          </w:tcPr>
          <w:p w:rsidR="00555920" w:rsidRDefault="00A1413B">
            <w:pPr>
              <w:pStyle w:val="TableParagraph"/>
              <w:spacing w:before="56"/>
              <w:ind w:left="47" w:right="54"/>
              <w:rPr>
                <w:sz w:val="18"/>
              </w:rPr>
            </w:pPr>
            <w:r>
              <w:rPr>
                <w:spacing w:val="-5"/>
                <w:sz w:val="18"/>
              </w:rPr>
              <w:t>559</w:t>
            </w:r>
          </w:p>
        </w:tc>
        <w:tc>
          <w:tcPr>
            <w:tcW w:w="1524" w:type="dxa"/>
          </w:tcPr>
          <w:p w:rsidR="00555920" w:rsidRDefault="00A1413B">
            <w:pPr>
              <w:pStyle w:val="TableParagraph"/>
              <w:spacing w:before="56"/>
              <w:ind w:left="229" w:right="56"/>
              <w:rPr>
                <w:sz w:val="18"/>
              </w:rPr>
            </w:pPr>
            <w:r>
              <w:rPr>
                <w:spacing w:val="-5"/>
                <w:sz w:val="18"/>
              </w:rPr>
              <w:t>611</w:t>
            </w:r>
          </w:p>
        </w:tc>
        <w:tc>
          <w:tcPr>
            <w:tcW w:w="1514" w:type="dxa"/>
          </w:tcPr>
          <w:p w:rsidR="00555920" w:rsidRDefault="00A1413B">
            <w:pPr>
              <w:pStyle w:val="TableParagraph"/>
              <w:spacing w:before="56"/>
              <w:ind w:left="193"/>
              <w:rPr>
                <w:sz w:val="18"/>
              </w:rPr>
            </w:pPr>
            <w:r>
              <w:rPr>
                <w:spacing w:val="-5"/>
                <w:sz w:val="18"/>
              </w:rPr>
              <w:t>217</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18</w:t>
            </w:r>
          </w:p>
        </w:tc>
        <w:tc>
          <w:tcPr>
            <w:tcW w:w="1594" w:type="dxa"/>
          </w:tcPr>
          <w:p w:rsidR="00555920" w:rsidRDefault="00A1413B">
            <w:pPr>
              <w:pStyle w:val="TableParagraph"/>
              <w:ind w:right="512"/>
              <w:jc w:val="right"/>
              <w:rPr>
                <w:sz w:val="18"/>
              </w:rPr>
            </w:pPr>
            <w:r>
              <w:rPr>
                <w:spacing w:val="-4"/>
                <w:sz w:val="18"/>
              </w:rPr>
              <w:t>9.27</w:t>
            </w:r>
          </w:p>
        </w:tc>
        <w:tc>
          <w:tcPr>
            <w:tcW w:w="1593" w:type="dxa"/>
          </w:tcPr>
          <w:p w:rsidR="00555920" w:rsidRDefault="00A1413B">
            <w:pPr>
              <w:pStyle w:val="TableParagraph"/>
              <w:ind w:left="182" w:right="193"/>
              <w:rPr>
                <w:sz w:val="18"/>
              </w:rPr>
            </w:pPr>
            <w:r>
              <w:rPr>
                <w:spacing w:val="-5"/>
                <w:sz w:val="18"/>
              </w:rPr>
              <w:t>377</w:t>
            </w:r>
          </w:p>
        </w:tc>
        <w:tc>
          <w:tcPr>
            <w:tcW w:w="1591" w:type="dxa"/>
          </w:tcPr>
          <w:p w:rsidR="00555920" w:rsidRDefault="00A1413B">
            <w:pPr>
              <w:pStyle w:val="TableParagraph"/>
              <w:ind w:left="47" w:right="54"/>
              <w:rPr>
                <w:sz w:val="18"/>
              </w:rPr>
            </w:pPr>
            <w:r>
              <w:rPr>
                <w:spacing w:val="-5"/>
                <w:sz w:val="18"/>
              </w:rPr>
              <w:t>673</w:t>
            </w:r>
          </w:p>
        </w:tc>
        <w:tc>
          <w:tcPr>
            <w:tcW w:w="1524" w:type="dxa"/>
          </w:tcPr>
          <w:p w:rsidR="00555920" w:rsidRDefault="00A1413B">
            <w:pPr>
              <w:pStyle w:val="TableParagraph"/>
              <w:ind w:left="229" w:right="209"/>
              <w:rPr>
                <w:sz w:val="18"/>
              </w:rPr>
            </w:pPr>
            <w:r>
              <w:rPr>
                <w:spacing w:val="-2"/>
                <w:sz w:val="18"/>
              </w:rPr>
              <w:t>1,050</w:t>
            </w:r>
          </w:p>
        </w:tc>
        <w:tc>
          <w:tcPr>
            <w:tcW w:w="1514" w:type="dxa"/>
          </w:tcPr>
          <w:p w:rsidR="00555920" w:rsidRDefault="00A1413B">
            <w:pPr>
              <w:pStyle w:val="TableParagraph"/>
              <w:ind w:left="193"/>
              <w:rPr>
                <w:sz w:val="18"/>
              </w:rPr>
            </w:pPr>
            <w:r>
              <w:rPr>
                <w:spacing w:val="-5"/>
                <w:sz w:val="18"/>
              </w:rPr>
              <w:t>252</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18</w:t>
            </w:r>
          </w:p>
        </w:tc>
        <w:tc>
          <w:tcPr>
            <w:tcW w:w="1594" w:type="dxa"/>
          </w:tcPr>
          <w:p w:rsidR="00555920" w:rsidRDefault="00A1413B">
            <w:pPr>
              <w:pStyle w:val="TableParagraph"/>
              <w:spacing w:before="56"/>
              <w:ind w:left="606"/>
              <w:jc w:val="left"/>
              <w:rPr>
                <w:sz w:val="18"/>
              </w:rPr>
            </w:pPr>
            <w:r>
              <w:rPr>
                <w:spacing w:val="-4"/>
                <w:sz w:val="18"/>
              </w:rPr>
              <w:t>13.2</w:t>
            </w:r>
          </w:p>
        </w:tc>
        <w:tc>
          <w:tcPr>
            <w:tcW w:w="1593" w:type="dxa"/>
          </w:tcPr>
          <w:p w:rsidR="00555920" w:rsidRDefault="00A1413B">
            <w:pPr>
              <w:pStyle w:val="TableParagraph"/>
              <w:spacing w:before="56"/>
              <w:ind w:left="182" w:right="193"/>
              <w:rPr>
                <w:sz w:val="18"/>
              </w:rPr>
            </w:pPr>
            <w:r>
              <w:rPr>
                <w:spacing w:val="-5"/>
                <w:sz w:val="18"/>
              </w:rPr>
              <w:t>574</w:t>
            </w:r>
          </w:p>
        </w:tc>
        <w:tc>
          <w:tcPr>
            <w:tcW w:w="1591" w:type="dxa"/>
          </w:tcPr>
          <w:p w:rsidR="00555920" w:rsidRDefault="00A1413B">
            <w:pPr>
              <w:pStyle w:val="TableParagraph"/>
              <w:spacing w:before="56"/>
              <w:ind w:left="478"/>
              <w:jc w:val="left"/>
              <w:rPr>
                <w:sz w:val="18"/>
              </w:rPr>
            </w:pPr>
            <w:r>
              <w:rPr>
                <w:spacing w:val="-2"/>
                <w:sz w:val="18"/>
              </w:rPr>
              <w:t>1,120</w:t>
            </w:r>
          </w:p>
        </w:tc>
        <w:tc>
          <w:tcPr>
            <w:tcW w:w="1524" w:type="dxa"/>
          </w:tcPr>
          <w:p w:rsidR="00555920" w:rsidRDefault="00A1413B">
            <w:pPr>
              <w:pStyle w:val="TableParagraph"/>
              <w:spacing w:before="56"/>
              <w:ind w:left="229" w:right="209"/>
              <w:rPr>
                <w:sz w:val="18"/>
              </w:rPr>
            </w:pPr>
            <w:r>
              <w:rPr>
                <w:spacing w:val="-2"/>
                <w:sz w:val="18"/>
              </w:rPr>
              <w:t>1,700</w:t>
            </w:r>
          </w:p>
        </w:tc>
        <w:tc>
          <w:tcPr>
            <w:tcW w:w="1514" w:type="dxa"/>
          </w:tcPr>
          <w:p w:rsidR="00555920" w:rsidRDefault="00A1413B">
            <w:pPr>
              <w:pStyle w:val="TableParagraph"/>
              <w:spacing w:before="56"/>
              <w:ind w:left="193"/>
              <w:rPr>
                <w:sz w:val="18"/>
              </w:rPr>
            </w:pPr>
            <w:r>
              <w:rPr>
                <w:spacing w:val="-5"/>
                <w:sz w:val="18"/>
              </w:rPr>
              <w:t>303</w:t>
            </w:r>
          </w:p>
        </w:tc>
      </w:tr>
      <w:tr w:rsidR="00555920">
        <w:trPr>
          <w:trHeight w:val="315"/>
        </w:trPr>
        <w:tc>
          <w:tcPr>
            <w:tcW w:w="1524" w:type="dxa"/>
          </w:tcPr>
          <w:p w:rsidR="00555920" w:rsidRDefault="00A1413B">
            <w:pPr>
              <w:pStyle w:val="TableParagraph"/>
              <w:ind w:left="229" w:right="138"/>
              <w:rPr>
                <w:sz w:val="18"/>
              </w:rPr>
            </w:pPr>
            <w:r>
              <w:rPr>
                <w:sz w:val="18"/>
              </w:rPr>
              <w:lastRenderedPageBreak/>
              <w:t>Jan-</w:t>
            </w:r>
            <w:r>
              <w:rPr>
                <w:spacing w:val="-5"/>
                <w:sz w:val="18"/>
              </w:rPr>
              <w:t>19</w:t>
            </w:r>
          </w:p>
        </w:tc>
        <w:tc>
          <w:tcPr>
            <w:tcW w:w="1594" w:type="dxa"/>
          </w:tcPr>
          <w:p w:rsidR="00555920" w:rsidRDefault="00A1413B">
            <w:pPr>
              <w:pStyle w:val="TableParagraph"/>
              <w:ind w:left="606"/>
              <w:jc w:val="left"/>
              <w:rPr>
                <w:sz w:val="18"/>
              </w:rPr>
            </w:pPr>
            <w:r>
              <w:rPr>
                <w:spacing w:val="-4"/>
                <w:sz w:val="18"/>
              </w:rPr>
              <w:t>15.0</w:t>
            </w:r>
          </w:p>
        </w:tc>
        <w:tc>
          <w:tcPr>
            <w:tcW w:w="1593" w:type="dxa"/>
          </w:tcPr>
          <w:p w:rsidR="00555920" w:rsidRDefault="00A1413B">
            <w:pPr>
              <w:pStyle w:val="TableParagraph"/>
              <w:ind w:left="182" w:right="193"/>
              <w:rPr>
                <w:sz w:val="18"/>
              </w:rPr>
            </w:pPr>
            <w:r>
              <w:rPr>
                <w:spacing w:val="-5"/>
                <w:sz w:val="18"/>
              </w:rPr>
              <w:t>641</w:t>
            </w:r>
          </w:p>
        </w:tc>
        <w:tc>
          <w:tcPr>
            <w:tcW w:w="1591" w:type="dxa"/>
          </w:tcPr>
          <w:p w:rsidR="00555920" w:rsidRDefault="00A1413B">
            <w:pPr>
              <w:pStyle w:val="TableParagraph"/>
              <w:ind w:left="478"/>
              <w:jc w:val="left"/>
              <w:rPr>
                <w:sz w:val="18"/>
              </w:rPr>
            </w:pPr>
            <w:r>
              <w:rPr>
                <w:spacing w:val="-2"/>
                <w:sz w:val="18"/>
              </w:rPr>
              <w:t>1,040</w:t>
            </w:r>
          </w:p>
        </w:tc>
        <w:tc>
          <w:tcPr>
            <w:tcW w:w="1524" w:type="dxa"/>
          </w:tcPr>
          <w:p w:rsidR="00555920" w:rsidRDefault="00A1413B">
            <w:pPr>
              <w:pStyle w:val="TableParagraph"/>
              <w:ind w:left="229" w:right="209"/>
              <w:rPr>
                <w:sz w:val="18"/>
              </w:rPr>
            </w:pPr>
            <w:r>
              <w:rPr>
                <w:spacing w:val="-2"/>
                <w:sz w:val="18"/>
              </w:rPr>
              <w:t>1,680</w:t>
            </w:r>
          </w:p>
        </w:tc>
        <w:tc>
          <w:tcPr>
            <w:tcW w:w="1514" w:type="dxa"/>
          </w:tcPr>
          <w:p w:rsidR="00555920" w:rsidRDefault="00A1413B">
            <w:pPr>
              <w:pStyle w:val="TableParagraph"/>
              <w:ind w:left="193"/>
              <w:rPr>
                <w:sz w:val="18"/>
              </w:rPr>
            </w:pPr>
            <w:r>
              <w:rPr>
                <w:spacing w:val="-5"/>
                <w:sz w:val="18"/>
              </w:rPr>
              <w:t>264</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19</w:t>
            </w:r>
          </w:p>
        </w:tc>
        <w:tc>
          <w:tcPr>
            <w:tcW w:w="1594" w:type="dxa"/>
          </w:tcPr>
          <w:p w:rsidR="00555920" w:rsidRDefault="00A1413B">
            <w:pPr>
              <w:pStyle w:val="TableParagraph"/>
              <w:ind w:left="606"/>
              <w:jc w:val="left"/>
              <w:rPr>
                <w:sz w:val="18"/>
              </w:rPr>
            </w:pPr>
            <w:r>
              <w:rPr>
                <w:spacing w:val="-4"/>
                <w:sz w:val="18"/>
              </w:rPr>
              <w:t>19.2</w:t>
            </w:r>
          </w:p>
        </w:tc>
        <w:tc>
          <w:tcPr>
            <w:tcW w:w="1593" w:type="dxa"/>
          </w:tcPr>
          <w:p w:rsidR="00555920" w:rsidRDefault="00A1413B">
            <w:pPr>
              <w:pStyle w:val="TableParagraph"/>
              <w:ind w:left="182" w:right="193"/>
              <w:rPr>
                <w:sz w:val="18"/>
              </w:rPr>
            </w:pPr>
            <w:r>
              <w:rPr>
                <w:spacing w:val="-5"/>
                <w:sz w:val="18"/>
              </w:rPr>
              <w:t>509</w:t>
            </w:r>
          </w:p>
        </w:tc>
        <w:tc>
          <w:tcPr>
            <w:tcW w:w="1591" w:type="dxa"/>
          </w:tcPr>
          <w:p w:rsidR="00555920" w:rsidRDefault="00A1413B">
            <w:pPr>
              <w:pStyle w:val="TableParagraph"/>
              <w:ind w:left="478"/>
              <w:jc w:val="left"/>
              <w:rPr>
                <w:sz w:val="18"/>
              </w:rPr>
            </w:pPr>
            <w:r>
              <w:rPr>
                <w:spacing w:val="-2"/>
                <w:sz w:val="18"/>
              </w:rPr>
              <w:t>1,160</w:t>
            </w:r>
          </w:p>
        </w:tc>
        <w:tc>
          <w:tcPr>
            <w:tcW w:w="1524" w:type="dxa"/>
          </w:tcPr>
          <w:p w:rsidR="00555920" w:rsidRDefault="00A1413B">
            <w:pPr>
              <w:pStyle w:val="TableParagraph"/>
              <w:ind w:left="229" w:right="209"/>
              <w:rPr>
                <w:sz w:val="18"/>
              </w:rPr>
            </w:pPr>
            <w:r>
              <w:rPr>
                <w:spacing w:val="-2"/>
                <w:sz w:val="18"/>
              </w:rPr>
              <w:t>1,660</w:t>
            </w:r>
          </w:p>
        </w:tc>
        <w:tc>
          <w:tcPr>
            <w:tcW w:w="1514" w:type="dxa"/>
          </w:tcPr>
          <w:p w:rsidR="00555920" w:rsidRDefault="00A1413B">
            <w:pPr>
              <w:pStyle w:val="TableParagraph"/>
              <w:ind w:left="193"/>
              <w:rPr>
                <w:sz w:val="18"/>
              </w:rPr>
            </w:pPr>
            <w:r>
              <w:rPr>
                <w:spacing w:val="-5"/>
                <w:sz w:val="18"/>
              </w:rPr>
              <w:t>172</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19</w:t>
            </w:r>
          </w:p>
        </w:tc>
        <w:tc>
          <w:tcPr>
            <w:tcW w:w="1594" w:type="dxa"/>
          </w:tcPr>
          <w:p w:rsidR="00555920" w:rsidRDefault="00A1413B">
            <w:pPr>
              <w:pStyle w:val="TableParagraph"/>
              <w:ind w:left="606"/>
              <w:jc w:val="left"/>
              <w:rPr>
                <w:sz w:val="18"/>
              </w:rPr>
            </w:pPr>
            <w:r>
              <w:rPr>
                <w:spacing w:val="-4"/>
                <w:sz w:val="18"/>
              </w:rPr>
              <w:t>14.9</w:t>
            </w:r>
          </w:p>
        </w:tc>
        <w:tc>
          <w:tcPr>
            <w:tcW w:w="1593" w:type="dxa"/>
          </w:tcPr>
          <w:p w:rsidR="00555920" w:rsidRDefault="00A1413B">
            <w:pPr>
              <w:pStyle w:val="TableParagraph"/>
              <w:ind w:left="182" w:right="193"/>
              <w:rPr>
                <w:sz w:val="18"/>
              </w:rPr>
            </w:pPr>
            <w:r>
              <w:rPr>
                <w:spacing w:val="-5"/>
                <w:sz w:val="18"/>
              </w:rPr>
              <w:t>116</w:t>
            </w:r>
          </w:p>
        </w:tc>
        <w:tc>
          <w:tcPr>
            <w:tcW w:w="1591" w:type="dxa"/>
          </w:tcPr>
          <w:p w:rsidR="00555920" w:rsidRDefault="00A1413B">
            <w:pPr>
              <w:pStyle w:val="TableParagraph"/>
              <w:ind w:left="47" w:right="54"/>
              <w:rPr>
                <w:sz w:val="18"/>
              </w:rPr>
            </w:pPr>
            <w:r>
              <w:rPr>
                <w:spacing w:val="-5"/>
                <w:sz w:val="18"/>
              </w:rPr>
              <w:t>924</w:t>
            </w:r>
          </w:p>
        </w:tc>
        <w:tc>
          <w:tcPr>
            <w:tcW w:w="1524" w:type="dxa"/>
          </w:tcPr>
          <w:p w:rsidR="00555920" w:rsidRDefault="00A1413B">
            <w:pPr>
              <w:pStyle w:val="TableParagraph"/>
              <w:ind w:left="229" w:right="209"/>
              <w:rPr>
                <w:sz w:val="18"/>
              </w:rPr>
            </w:pPr>
            <w:r>
              <w:rPr>
                <w:spacing w:val="-2"/>
                <w:sz w:val="18"/>
              </w:rPr>
              <w:t>1,040</w:t>
            </w:r>
          </w:p>
        </w:tc>
        <w:tc>
          <w:tcPr>
            <w:tcW w:w="1514" w:type="dxa"/>
          </w:tcPr>
          <w:p w:rsidR="00555920" w:rsidRDefault="00A1413B">
            <w:pPr>
              <w:pStyle w:val="TableParagraph"/>
              <w:ind w:left="193"/>
              <w:rPr>
                <w:sz w:val="18"/>
              </w:rPr>
            </w:pPr>
            <w:r>
              <w:rPr>
                <w:spacing w:val="-5"/>
                <w:sz w:val="18"/>
              </w:rPr>
              <w:t>167</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19</w:t>
            </w:r>
          </w:p>
        </w:tc>
        <w:tc>
          <w:tcPr>
            <w:tcW w:w="1594" w:type="dxa"/>
          </w:tcPr>
          <w:p w:rsidR="00555920" w:rsidRDefault="00A1413B">
            <w:pPr>
              <w:pStyle w:val="TableParagraph"/>
              <w:ind w:left="606"/>
              <w:jc w:val="left"/>
              <w:rPr>
                <w:sz w:val="18"/>
              </w:rPr>
            </w:pPr>
            <w:r>
              <w:rPr>
                <w:spacing w:val="-4"/>
                <w:sz w:val="18"/>
              </w:rPr>
              <w:t>12.8</w:t>
            </w:r>
          </w:p>
        </w:tc>
        <w:tc>
          <w:tcPr>
            <w:tcW w:w="1593" w:type="dxa"/>
          </w:tcPr>
          <w:p w:rsidR="00555920" w:rsidRDefault="00A1413B">
            <w:pPr>
              <w:pStyle w:val="TableParagraph"/>
              <w:ind w:left="726"/>
              <w:jc w:val="left"/>
              <w:rPr>
                <w:sz w:val="18"/>
              </w:rPr>
            </w:pPr>
            <w:r>
              <w:rPr>
                <w:spacing w:val="-4"/>
                <w:sz w:val="18"/>
              </w:rPr>
              <w:t>62.1</w:t>
            </w:r>
          </w:p>
        </w:tc>
        <w:tc>
          <w:tcPr>
            <w:tcW w:w="1591" w:type="dxa"/>
          </w:tcPr>
          <w:p w:rsidR="00555920" w:rsidRDefault="00A1413B">
            <w:pPr>
              <w:pStyle w:val="TableParagraph"/>
              <w:ind w:left="47" w:right="54"/>
              <w:rPr>
                <w:sz w:val="18"/>
              </w:rPr>
            </w:pPr>
            <w:r>
              <w:rPr>
                <w:spacing w:val="-5"/>
                <w:sz w:val="18"/>
              </w:rPr>
              <w:t>685</w:t>
            </w:r>
          </w:p>
        </w:tc>
        <w:tc>
          <w:tcPr>
            <w:tcW w:w="1524" w:type="dxa"/>
          </w:tcPr>
          <w:p w:rsidR="00555920" w:rsidRDefault="00A1413B">
            <w:pPr>
              <w:pStyle w:val="TableParagraph"/>
              <w:ind w:left="229" w:right="56"/>
              <w:rPr>
                <w:sz w:val="18"/>
              </w:rPr>
            </w:pPr>
            <w:r>
              <w:rPr>
                <w:spacing w:val="-5"/>
                <w:sz w:val="18"/>
              </w:rPr>
              <w:t>747</w:t>
            </w:r>
          </w:p>
        </w:tc>
        <w:tc>
          <w:tcPr>
            <w:tcW w:w="1514" w:type="dxa"/>
          </w:tcPr>
          <w:p w:rsidR="00555920" w:rsidRDefault="00A1413B">
            <w:pPr>
              <w:pStyle w:val="TableParagraph"/>
              <w:ind w:left="193"/>
              <w:rPr>
                <w:sz w:val="18"/>
              </w:rPr>
            </w:pPr>
            <w:r>
              <w:rPr>
                <w:spacing w:val="-5"/>
                <w:sz w:val="18"/>
              </w:rPr>
              <w:t>155</w:t>
            </w:r>
          </w:p>
        </w:tc>
      </w:tr>
      <w:tr w:rsidR="00555920">
        <w:trPr>
          <w:trHeight w:val="318"/>
        </w:trPr>
        <w:tc>
          <w:tcPr>
            <w:tcW w:w="1524" w:type="dxa"/>
          </w:tcPr>
          <w:p w:rsidR="00555920" w:rsidRDefault="00A1413B">
            <w:pPr>
              <w:pStyle w:val="TableParagraph"/>
              <w:spacing w:before="57"/>
              <w:ind w:left="229" w:right="186"/>
              <w:rPr>
                <w:sz w:val="18"/>
              </w:rPr>
            </w:pPr>
            <w:r>
              <w:rPr>
                <w:spacing w:val="-2"/>
                <w:sz w:val="18"/>
              </w:rPr>
              <w:t>May-</w:t>
            </w:r>
            <w:r>
              <w:rPr>
                <w:spacing w:val="-5"/>
                <w:sz w:val="18"/>
              </w:rPr>
              <w:t>19</w:t>
            </w:r>
          </w:p>
        </w:tc>
        <w:tc>
          <w:tcPr>
            <w:tcW w:w="1594" w:type="dxa"/>
          </w:tcPr>
          <w:p w:rsidR="00555920" w:rsidRDefault="00A1413B">
            <w:pPr>
              <w:pStyle w:val="TableParagraph"/>
              <w:spacing w:before="57"/>
              <w:ind w:right="512"/>
              <w:jc w:val="right"/>
              <w:rPr>
                <w:sz w:val="18"/>
              </w:rPr>
            </w:pPr>
            <w:r>
              <w:rPr>
                <w:spacing w:val="-4"/>
                <w:sz w:val="18"/>
              </w:rPr>
              <w:t>9.39</w:t>
            </w:r>
          </w:p>
        </w:tc>
        <w:tc>
          <w:tcPr>
            <w:tcW w:w="1593" w:type="dxa"/>
          </w:tcPr>
          <w:p w:rsidR="00555920" w:rsidRDefault="00A1413B">
            <w:pPr>
              <w:pStyle w:val="TableParagraph"/>
              <w:spacing w:before="57"/>
              <w:ind w:left="193" w:right="11"/>
              <w:rPr>
                <w:sz w:val="18"/>
              </w:rPr>
            </w:pPr>
            <w:r>
              <w:rPr>
                <w:spacing w:val="-10"/>
                <w:sz w:val="18"/>
              </w:rPr>
              <w:t>0</w:t>
            </w:r>
          </w:p>
        </w:tc>
        <w:tc>
          <w:tcPr>
            <w:tcW w:w="1591" w:type="dxa"/>
          </w:tcPr>
          <w:p w:rsidR="00555920" w:rsidRDefault="00A1413B">
            <w:pPr>
              <w:pStyle w:val="TableParagraph"/>
              <w:spacing w:before="57"/>
              <w:ind w:left="47" w:right="54"/>
              <w:rPr>
                <w:sz w:val="18"/>
              </w:rPr>
            </w:pPr>
            <w:r>
              <w:rPr>
                <w:spacing w:val="-5"/>
                <w:sz w:val="18"/>
              </w:rPr>
              <w:t>571</w:t>
            </w:r>
          </w:p>
        </w:tc>
        <w:tc>
          <w:tcPr>
            <w:tcW w:w="1524" w:type="dxa"/>
          </w:tcPr>
          <w:p w:rsidR="00555920" w:rsidRDefault="00A1413B">
            <w:pPr>
              <w:pStyle w:val="TableParagraph"/>
              <w:spacing w:before="57"/>
              <w:ind w:left="229" w:right="56"/>
              <w:rPr>
                <w:sz w:val="18"/>
              </w:rPr>
            </w:pPr>
            <w:r>
              <w:rPr>
                <w:spacing w:val="-5"/>
                <w:sz w:val="18"/>
              </w:rPr>
              <w:t>571</w:t>
            </w:r>
          </w:p>
        </w:tc>
        <w:tc>
          <w:tcPr>
            <w:tcW w:w="1514" w:type="dxa"/>
          </w:tcPr>
          <w:p w:rsidR="00555920" w:rsidRDefault="00A1413B">
            <w:pPr>
              <w:pStyle w:val="TableParagraph"/>
              <w:spacing w:before="57"/>
              <w:ind w:left="193"/>
              <w:rPr>
                <w:sz w:val="18"/>
              </w:rPr>
            </w:pPr>
            <w:r>
              <w:rPr>
                <w:spacing w:val="-5"/>
                <w:sz w:val="18"/>
              </w:rPr>
              <w:t>170</w:t>
            </w:r>
          </w:p>
        </w:tc>
      </w:tr>
      <w:tr w:rsidR="00555920">
        <w:trPr>
          <w:trHeight w:val="315"/>
        </w:trPr>
        <w:tc>
          <w:tcPr>
            <w:tcW w:w="1524" w:type="dxa"/>
          </w:tcPr>
          <w:p w:rsidR="00555920" w:rsidRDefault="00A1413B">
            <w:pPr>
              <w:pStyle w:val="TableParagraph"/>
              <w:ind w:left="229" w:right="138"/>
              <w:rPr>
                <w:sz w:val="18"/>
              </w:rPr>
            </w:pPr>
            <w:r>
              <w:rPr>
                <w:sz w:val="18"/>
              </w:rPr>
              <w:t>Jun-</w:t>
            </w:r>
            <w:r>
              <w:rPr>
                <w:spacing w:val="-5"/>
                <w:sz w:val="18"/>
              </w:rPr>
              <w:t>19</w:t>
            </w:r>
          </w:p>
        </w:tc>
        <w:tc>
          <w:tcPr>
            <w:tcW w:w="1594" w:type="dxa"/>
          </w:tcPr>
          <w:p w:rsidR="00555920" w:rsidRDefault="00A1413B">
            <w:pPr>
              <w:pStyle w:val="TableParagraph"/>
              <w:ind w:left="606"/>
              <w:jc w:val="left"/>
              <w:rPr>
                <w:sz w:val="18"/>
              </w:rPr>
            </w:pPr>
            <w:r>
              <w:rPr>
                <w:spacing w:val="-4"/>
                <w:sz w:val="18"/>
              </w:rPr>
              <w:t>10.1</w:t>
            </w:r>
          </w:p>
        </w:tc>
        <w:tc>
          <w:tcPr>
            <w:tcW w:w="1593" w:type="dxa"/>
          </w:tcPr>
          <w:p w:rsidR="00555920" w:rsidRDefault="00A1413B">
            <w:pPr>
              <w:pStyle w:val="TableParagraph"/>
              <w:ind w:left="193" w:right="11"/>
              <w:rPr>
                <w:sz w:val="18"/>
              </w:rPr>
            </w:pPr>
            <w:r>
              <w:rPr>
                <w:spacing w:val="-10"/>
                <w:sz w:val="18"/>
              </w:rPr>
              <w:t>0</w:t>
            </w:r>
          </w:p>
        </w:tc>
        <w:tc>
          <w:tcPr>
            <w:tcW w:w="1591" w:type="dxa"/>
          </w:tcPr>
          <w:p w:rsidR="00555920" w:rsidRDefault="00A1413B">
            <w:pPr>
              <w:pStyle w:val="TableParagraph"/>
              <w:ind w:left="47" w:right="54"/>
              <w:rPr>
                <w:sz w:val="18"/>
              </w:rPr>
            </w:pPr>
            <w:r>
              <w:rPr>
                <w:spacing w:val="-5"/>
                <w:sz w:val="18"/>
              </w:rPr>
              <w:t>804</w:t>
            </w:r>
          </w:p>
        </w:tc>
        <w:tc>
          <w:tcPr>
            <w:tcW w:w="1524" w:type="dxa"/>
          </w:tcPr>
          <w:p w:rsidR="00555920" w:rsidRDefault="00A1413B">
            <w:pPr>
              <w:pStyle w:val="TableParagraph"/>
              <w:ind w:left="229" w:right="56"/>
              <w:rPr>
                <w:sz w:val="18"/>
              </w:rPr>
            </w:pPr>
            <w:r>
              <w:rPr>
                <w:spacing w:val="-5"/>
                <w:sz w:val="18"/>
              </w:rPr>
              <w:t>804</w:t>
            </w:r>
          </w:p>
        </w:tc>
        <w:tc>
          <w:tcPr>
            <w:tcW w:w="1514" w:type="dxa"/>
          </w:tcPr>
          <w:p w:rsidR="00555920" w:rsidRDefault="00A1413B">
            <w:pPr>
              <w:pStyle w:val="TableParagraph"/>
              <w:ind w:left="193"/>
              <w:rPr>
                <w:sz w:val="18"/>
              </w:rPr>
            </w:pPr>
            <w:r>
              <w:rPr>
                <w:spacing w:val="-5"/>
                <w:sz w:val="18"/>
              </w:rPr>
              <w:t>356</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19</w:t>
            </w:r>
          </w:p>
        </w:tc>
        <w:tc>
          <w:tcPr>
            <w:tcW w:w="1594" w:type="dxa"/>
          </w:tcPr>
          <w:p w:rsidR="00555920" w:rsidRDefault="00A1413B">
            <w:pPr>
              <w:pStyle w:val="TableParagraph"/>
              <w:ind w:right="512"/>
              <w:jc w:val="right"/>
              <w:rPr>
                <w:sz w:val="18"/>
              </w:rPr>
            </w:pPr>
            <w:r>
              <w:rPr>
                <w:spacing w:val="-4"/>
                <w:sz w:val="18"/>
              </w:rPr>
              <w:t>9.68</w:t>
            </w:r>
          </w:p>
        </w:tc>
        <w:tc>
          <w:tcPr>
            <w:tcW w:w="1593" w:type="dxa"/>
          </w:tcPr>
          <w:p w:rsidR="00555920" w:rsidRDefault="00A1413B">
            <w:pPr>
              <w:pStyle w:val="TableParagraph"/>
              <w:ind w:left="193" w:right="11"/>
              <w:rPr>
                <w:sz w:val="18"/>
              </w:rPr>
            </w:pPr>
            <w:r>
              <w:rPr>
                <w:spacing w:val="-10"/>
                <w:sz w:val="18"/>
              </w:rPr>
              <w:t>0</w:t>
            </w:r>
          </w:p>
        </w:tc>
        <w:tc>
          <w:tcPr>
            <w:tcW w:w="1591" w:type="dxa"/>
          </w:tcPr>
          <w:p w:rsidR="00555920" w:rsidRDefault="00A1413B">
            <w:pPr>
              <w:pStyle w:val="TableParagraph"/>
              <w:ind w:left="47" w:right="54"/>
              <w:rPr>
                <w:sz w:val="18"/>
              </w:rPr>
            </w:pPr>
            <w:r>
              <w:rPr>
                <w:spacing w:val="-5"/>
                <w:sz w:val="18"/>
              </w:rPr>
              <w:t>663</w:t>
            </w:r>
          </w:p>
        </w:tc>
        <w:tc>
          <w:tcPr>
            <w:tcW w:w="1524" w:type="dxa"/>
          </w:tcPr>
          <w:p w:rsidR="00555920" w:rsidRDefault="00A1413B">
            <w:pPr>
              <w:pStyle w:val="TableParagraph"/>
              <w:ind w:left="229" w:right="56"/>
              <w:rPr>
                <w:sz w:val="18"/>
              </w:rPr>
            </w:pPr>
            <w:r>
              <w:rPr>
                <w:spacing w:val="-5"/>
                <w:sz w:val="18"/>
              </w:rPr>
              <w:t>663</w:t>
            </w:r>
          </w:p>
        </w:tc>
        <w:tc>
          <w:tcPr>
            <w:tcW w:w="1514" w:type="dxa"/>
          </w:tcPr>
          <w:p w:rsidR="00555920" w:rsidRDefault="00A1413B">
            <w:pPr>
              <w:pStyle w:val="TableParagraph"/>
              <w:ind w:left="193"/>
              <w:rPr>
                <w:sz w:val="18"/>
              </w:rPr>
            </w:pPr>
            <w:r>
              <w:rPr>
                <w:spacing w:val="-5"/>
                <w:sz w:val="18"/>
              </w:rPr>
              <w:t>264</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19</w:t>
            </w:r>
          </w:p>
        </w:tc>
        <w:tc>
          <w:tcPr>
            <w:tcW w:w="1594" w:type="dxa"/>
          </w:tcPr>
          <w:p w:rsidR="00555920" w:rsidRDefault="00A1413B">
            <w:pPr>
              <w:pStyle w:val="TableParagraph"/>
              <w:ind w:right="512"/>
              <w:jc w:val="right"/>
              <w:rPr>
                <w:sz w:val="18"/>
              </w:rPr>
            </w:pPr>
            <w:r>
              <w:rPr>
                <w:spacing w:val="-4"/>
                <w:sz w:val="18"/>
              </w:rPr>
              <w:t>8.03</w:t>
            </w:r>
          </w:p>
        </w:tc>
        <w:tc>
          <w:tcPr>
            <w:tcW w:w="1593" w:type="dxa"/>
          </w:tcPr>
          <w:p w:rsidR="00555920" w:rsidRDefault="00A1413B">
            <w:pPr>
              <w:pStyle w:val="TableParagraph"/>
              <w:ind w:left="726"/>
              <w:jc w:val="left"/>
              <w:rPr>
                <w:sz w:val="18"/>
              </w:rPr>
            </w:pPr>
            <w:r>
              <w:rPr>
                <w:spacing w:val="-4"/>
                <w:sz w:val="18"/>
              </w:rPr>
              <w:t>14.9</w:t>
            </w:r>
          </w:p>
        </w:tc>
        <w:tc>
          <w:tcPr>
            <w:tcW w:w="1591" w:type="dxa"/>
          </w:tcPr>
          <w:p w:rsidR="00555920" w:rsidRDefault="00A1413B">
            <w:pPr>
              <w:pStyle w:val="TableParagraph"/>
              <w:ind w:left="47" w:right="54"/>
              <w:rPr>
                <w:sz w:val="18"/>
              </w:rPr>
            </w:pPr>
            <w:r>
              <w:rPr>
                <w:spacing w:val="-5"/>
                <w:sz w:val="18"/>
              </w:rPr>
              <w:t>541</w:t>
            </w:r>
          </w:p>
        </w:tc>
        <w:tc>
          <w:tcPr>
            <w:tcW w:w="1524" w:type="dxa"/>
          </w:tcPr>
          <w:p w:rsidR="00555920" w:rsidRDefault="00A1413B">
            <w:pPr>
              <w:pStyle w:val="TableParagraph"/>
              <w:ind w:left="229" w:right="56"/>
              <w:rPr>
                <w:sz w:val="18"/>
              </w:rPr>
            </w:pPr>
            <w:r>
              <w:rPr>
                <w:spacing w:val="-5"/>
                <w:sz w:val="18"/>
              </w:rPr>
              <w:t>556</w:t>
            </w:r>
          </w:p>
        </w:tc>
        <w:tc>
          <w:tcPr>
            <w:tcW w:w="1514" w:type="dxa"/>
          </w:tcPr>
          <w:p w:rsidR="00555920" w:rsidRDefault="00A1413B">
            <w:pPr>
              <w:pStyle w:val="TableParagraph"/>
              <w:ind w:left="193"/>
              <w:rPr>
                <w:sz w:val="18"/>
              </w:rPr>
            </w:pPr>
            <w:r>
              <w:rPr>
                <w:spacing w:val="-5"/>
                <w:sz w:val="18"/>
              </w:rPr>
              <w:t>228</w:t>
            </w:r>
          </w:p>
        </w:tc>
      </w:tr>
      <w:tr w:rsidR="00555920">
        <w:trPr>
          <w:trHeight w:val="315"/>
        </w:trPr>
        <w:tc>
          <w:tcPr>
            <w:tcW w:w="1524" w:type="dxa"/>
          </w:tcPr>
          <w:p w:rsidR="00555920" w:rsidRDefault="00A1413B">
            <w:pPr>
              <w:pStyle w:val="TableParagraph"/>
              <w:ind w:left="229" w:right="167"/>
              <w:rPr>
                <w:sz w:val="18"/>
              </w:rPr>
            </w:pPr>
            <w:r>
              <w:rPr>
                <w:spacing w:val="-2"/>
                <w:sz w:val="18"/>
              </w:rPr>
              <w:t>Sep-</w:t>
            </w:r>
            <w:r>
              <w:rPr>
                <w:spacing w:val="-5"/>
                <w:sz w:val="18"/>
              </w:rPr>
              <w:t>19</w:t>
            </w:r>
          </w:p>
        </w:tc>
        <w:tc>
          <w:tcPr>
            <w:tcW w:w="1594" w:type="dxa"/>
          </w:tcPr>
          <w:p w:rsidR="00555920" w:rsidRDefault="00A1413B">
            <w:pPr>
              <w:pStyle w:val="TableParagraph"/>
              <w:ind w:right="512"/>
              <w:jc w:val="right"/>
              <w:rPr>
                <w:sz w:val="18"/>
              </w:rPr>
            </w:pPr>
            <w:r>
              <w:rPr>
                <w:spacing w:val="-4"/>
                <w:sz w:val="18"/>
              </w:rPr>
              <w:t>8.11</w:t>
            </w:r>
          </w:p>
        </w:tc>
        <w:tc>
          <w:tcPr>
            <w:tcW w:w="1593" w:type="dxa"/>
          </w:tcPr>
          <w:p w:rsidR="00555920" w:rsidRDefault="00A1413B">
            <w:pPr>
              <w:pStyle w:val="TableParagraph"/>
              <w:ind w:left="193" w:right="11"/>
              <w:rPr>
                <w:sz w:val="18"/>
              </w:rPr>
            </w:pPr>
            <w:r>
              <w:rPr>
                <w:spacing w:val="-10"/>
                <w:sz w:val="18"/>
              </w:rPr>
              <w:t>0</w:t>
            </w:r>
          </w:p>
        </w:tc>
        <w:tc>
          <w:tcPr>
            <w:tcW w:w="1591" w:type="dxa"/>
          </w:tcPr>
          <w:p w:rsidR="00555920" w:rsidRDefault="00A1413B">
            <w:pPr>
              <w:pStyle w:val="TableParagraph"/>
              <w:ind w:left="47" w:right="54"/>
              <w:rPr>
                <w:sz w:val="18"/>
              </w:rPr>
            </w:pPr>
            <w:r>
              <w:rPr>
                <w:spacing w:val="-5"/>
                <w:sz w:val="18"/>
              </w:rPr>
              <w:t>490</w:t>
            </w:r>
          </w:p>
        </w:tc>
        <w:tc>
          <w:tcPr>
            <w:tcW w:w="1524" w:type="dxa"/>
          </w:tcPr>
          <w:p w:rsidR="00555920" w:rsidRDefault="00A1413B">
            <w:pPr>
              <w:pStyle w:val="TableParagraph"/>
              <w:ind w:left="229" w:right="56"/>
              <w:rPr>
                <w:sz w:val="18"/>
              </w:rPr>
            </w:pPr>
            <w:r>
              <w:rPr>
                <w:spacing w:val="-5"/>
                <w:sz w:val="18"/>
              </w:rPr>
              <w:t>490</w:t>
            </w:r>
          </w:p>
        </w:tc>
        <w:tc>
          <w:tcPr>
            <w:tcW w:w="1514" w:type="dxa"/>
          </w:tcPr>
          <w:p w:rsidR="00555920" w:rsidRDefault="00A1413B">
            <w:pPr>
              <w:pStyle w:val="TableParagraph"/>
              <w:ind w:left="193"/>
              <w:rPr>
                <w:sz w:val="18"/>
              </w:rPr>
            </w:pPr>
            <w:r>
              <w:rPr>
                <w:spacing w:val="-5"/>
                <w:sz w:val="18"/>
              </w:rPr>
              <w:t>220</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19</w:t>
            </w:r>
          </w:p>
        </w:tc>
        <w:tc>
          <w:tcPr>
            <w:tcW w:w="1594" w:type="dxa"/>
          </w:tcPr>
          <w:p w:rsidR="00555920" w:rsidRDefault="00A1413B">
            <w:pPr>
              <w:pStyle w:val="TableParagraph"/>
              <w:spacing w:before="56"/>
              <w:ind w:right="512"/>
              <w:jc w:val="right"/>
              <w:rPr>
                <w:sz w:val="18"/>
              </w:rPr>
            </w:pPr>
            <w:r>
              <w:rPr>
                <w:spacing w:val="-4"/>
                <w:sz w:val="18"/>
              </w:rPr>
              <w:t>8.19</w:t>
            </w:r>
          </w:p>
        </w:tc>
        <w:tc>
          <w:tcPr>
            <w:tcW w:w="1593" w:type="dxa"/>
          </w:tcPr>
          <w:p w:rsidR="00555920" w:rsidRDefault="00A1413B">
            <w:pPr>
              <w:pStyle w:val="TableParagraph"/>
              <w:spacing w:before="56"/>
              <w:ind w:left="726"/>
              <w:jc w:val="left"/>
              <w:rPr>
                <w:sz w:val="18"/>
              </w:rPr>
            </w:pPr>
            <w:r>
              <w:rPr>
                <w:spacing w:val="-4"/>
                <w:sz w:val="18"/>
              </w:rPr>
              <w:t>55.6</w:t>
            </w:r>
          </w:p>
        </w:tc>
        <w:tc>
          <w:tcPr>
            <w:tcW w:w="1591" w:type="dxa"/>
          </w:tcPr>
          <w:p w:rsidR="00555920" w:rsidRDefault="00A1413B">
            <w:pPr>
              <w:pStyle w:val="TableParagraph"/>
              <w:spacing w:before="56"/>
              <w:ind w:left="47" w:right="54"/>
              <w:rPr>
                <w:sz w:val="18"/>
              </w:rPr>
            </w:pPr>
            <w:r>
              <w:rPr>
                <w:spacing w:val="-5"/>
                <w:sz w:val="18"/>
              </w:rPr>
              <w:t>678</w:t>
            </w:r>
          </w:p>
        </w:tc>
        <w:tc>
          <w:tcPr>
            <w:tcW w:w="1524" w:type="dxa"/>
          </w:tcPr>
          <w:p w:rsidR="00555920" w:rsidRDefault="00A1413B">
            <w:pPr>
              <w:pStyle w:val="TableParagraph"/>
              <w:spacing w:before="56"/>
              <w:ind w:left="229" w:right="56"/>
              <w:rPr>
                <w:sz w:val="18"/>
              </w:rPr>
            </w:pPr>
            <w:r>
              <w:rPr>
                <w:spacing w:val="-5"/>
                <w:sz w:val="18"/>
              </w:rPr>
              <w:t>733</w:t>
            </w:r>
          </w:p>
        </w:tc>
        <w:tc>
          <w:tcPr>
            <w:tcW w:w="1514" w:type="dxa"/>
          </w:tcPr>
          <w:p w:rsidR="00555920" w:rsidRDefault="00A1413B">
            <w:pPr>
              <w:pStyle w:val="TableParagraph"/>
              <w:spacing w:before="56"/>
              <w:ind w:left="193"/>
              <w:rPr>
                <w:sz w:val="18"/>
              </w:rPr>
            </w:pPr>
            <w:r>
              <w:rPr>
                <w:spacing w:val="-5"/>
                <w:sz w:val="18"/>
              </w:rPr>
              <w:t>224</w:t>
            </w:r>
          </w:p>
        </w:tc>
      </w:tr>
      <w:tr w:rsidR="00555920">
        <w:trPr>
          <w:trHeight w:val="318"/>
        </w:trPr>
        <w:tc>
          <w:tcPr>
            <w:tcW w:w="1524" w:type="dxa"/>
          </w:tcPr>
          <w:p w:rsidR="00555920" w:rsidRDefault="00A1413B">
            <w:pPr>
              <w:pStyle w:val="TableParagraph"/>
              <w:ind w:left="229" w:right="167"/>
              <w:rPr>
                <w:sz w:val="18"/>
              </w:rPr>
            </w:pPr>
            <w:r>
              <w:rPr>
                <w:spacing w:val="-2"/>
                <w:sz w:val="18"/>
              </w:rPr>
              <w:t>Nov-</w:t>
            </w:r>
            <w:r>
              <w:rPr>
                <w:spacing w:val="-5"/>
                <w:sz w:val="18"/>
              </w:rPr>
              <w:t>19</w:t>
            </w:r>
          </w:p>
        </w:tc>
        <w:tc>
          <w:tcPr>
            <w:tcW w:w="1594" w:type="dxa"/>
          </w:tcPr>
          <w:p w:rsidR="00555920" w:rsidRDefault="00A1413B">
            <w:pPr>
              <w:pStyle w:val="TableParagraph"/>
              <w:ind w:left="606"/>
              <w:jc w:val="left"/>
              <w:rPr>
                <w:sz w:val="18"/>
              </w:rPr>
            </w:pPr>
            <w:r>
              <w:rPr>
                <w:spacing w:val="-4"/>
                <w:sz w:val="18"/>
              </w:rPr>
              <w:t>12.1</w:t>
            </w:r>
          </w:p>
        </w:tc>
        <w:tc>
          <w:tcPr>
            <w:tcW w:w="1593" w:type="dxa"/>
          </w:tcPr>
          <w:p w:rsidR="00555920" w:rsidRDefault="00A1413B">
            <w:pPr>
              <w:pStyle w:val="TableParagraph"/>
              <w:ind w:left="726"/>
              <w:jc w:val="left"/>
              <w:rPr>
                <w:sz w:val="18"/>
              </w:rPr>
            </w:pPr>
            <w:r>
              <w:rPr>
                <w:spacing w:val="-4"/>
                <w:sz w:val="18"/>
              </w:rPr>
              <w:t>46.3</w:t>
            </w:r>
          </w:p>
        </w:tc>
        <w:tc>
          <w:tcPr>
            <w:tcW w:w="1591" w:type="dxa"/>
          </w:tcPr>
          <w:p w:rsidR="00555920" w:rsidRDefault="00A1413B">
            <w:pPr>
              <w:pStyle w:val="TableParagraph"/>
              <w:ind w:left="47" w:right="54"/>
              <w:rPr>
                <w:sz w:val="18"/>
              </w:rPr>
            </w:pPr>
            <w:r>
              <w:rPr>
                <w:spacing w:val="-5"/>
                <w:sz w:val="18"/>
              </w:rPr>
              <w:t>852</w:t>
            </w:r>
          </w:p>
        </w:tc>
        <w:tc>
          <w:tcPr>
            <w:tcW w:w="1524" w:type="dxa"/>
          </w:tcPr>
          <w:p w:rsidR="00555920" w:rsidRDefault="00A1413B">
            <w:pPr>
              <w:pStyle w:val="TableParagraph"/>
              <w:ind w:left="229" w:right="56"/>
              <w:rPr>
                <w:sz w:val="18"/>
              </w:rPr>
            </w:pPr>
            <w:r>
              <w:rPr>
                <w:spacing w:val="-5"/>
                <w:sz w:val="18"/>
              </w:rPr>
              <w:t>898</w:t>
            </w:r>
          </w:p>
        </w:tc>
        <w:tc>
          <w:tcPr>
            <w:tcW w:w="1514" w:type="dxa"/>
          </w:tcPr>
          <w:p w:rsidR="00555920" w:rsidRDefault="00A1413B">
            <w:pPr>
              <w:pStyle w:val="TableParagraph"/>
              <w:ind w:left="193"/>
              <w:rPr>
                <w:sz w:val="18"/>
              </w:rPr>
            </w:pPr>
            <w:r>
              <w:rPr>
                <w:spacing w:val="-5"/>
                <w:sz w:val="18"/>
              </w:rPr>
              <w:t>162</w:t>
            </w:r>
          </w:p>
        </w:tc>
      </w:tr>
      <w:tr w:rsidR="00555920">
        <w:trPr>
          <w:trHeight w:val="313"/>
        </w:trPr>
        <w:tc>
          <w:tcPr>
            <w:tcW w:w="1524" w:type="dxa"/>
            <w:vMerge w:val="restart"/>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94" w:type="dxa"/>
            <w:shd w:val="clear" w:color="auto" w:fill="D9D9D9"/>
          </w:tcPr>
          <w:p w:rsidR="00555920" w:rsidRDefault="00A1413B">
            <w:pPr>
              <w:pStyle w:val="TableParagraph"/>
              <w:spacing w:before="0" w:line="206" w:lineRule="exact"/>
              <w:ind w:left="589"/>
              <w:jc w:val="left"/>
              <w:rPr>
                <w:b/>
                <w:sz w:val="18"/>
              </w:rPr>
            </w:pPr>
            <w:r>
              <w:rPr>
                <w:b/>
                <w:spacing w:val="-4"/>
                <w:sz w:val="18"/>
              </w:rPr>
              <w:t>Flow</w:t>
            </w:r>
          </w:p>
        </w:tc>
        <w:tc>
          <w:tcPr>
            <w:tcW w:w="1593" w:type="dxa"/>
            <w:shd w:val="clear" w:color="auto" w:fill="D9D9D9"/>
          </w:tcPr>
          <w:p w:rsidR="00555920" w:rsidRDefault="00A1413B">
            <w:pPr>
              <w:pStyle w:val="TableParagraph"/>
              <w:spacing w:before="0" w:line="206" w:lineRule="exact"/>
              <w:ind w:right="363"/>
              <w:jc w:val="right"/>
              <w:rPr>
                <w:b/>
                <w:sz w:val="18"/>
              </w:rPr>
            </w:pPr>
            <w:r>
              <w:rPr>
                <w:b/>
                <w:spacing w:val="-2"/>
                <w:sz w:val="18"/>
              </w:rPr>
              <w:t>Ammonia</w:t>
            </w:r>
          </w:p>
        </w:tc>
        <w:tc>
          <w:tcPr>
            <w:tcW w:w="1591" w:type="dxa"/>
            <w:shd w:val="clear" w:color="auto" w:fill="D9D9D9"/>
          </w:tcPr>
          <w:p w:rsidR="00555920" w:rsidRDefault="00A1413B">
            <w:pPr>
              <w:pStyle w:val="TableParagraph"/>
              <w:spacing w:before="0" w:line="206" w:lineRule="exact"/>
              <w:ind w:left="14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4" w:type="dxa"/>
            <w:shd w:val="clear" w:color="auto" w:fill="D9D9D9"/>
          </w:tcPr>
          <w:p w:rsidR="00555920" w:rsidRDefault="00A1413B">
            <w:pPr>
              <w:pStyle w:val="TableParagraph"/>
              <w:spacing w:before="0" w:line="206" w:lineRule="exact"/>
              <w:ind w:left="229" w:right="210"/>
              <w:rPr>
                <w:b/>
                <w:sz w:val="18"/>
              </w:rPr>
            </w:pPr>
            <w:r>
              <w:rPr>
                <w:b/>
                <w:spacing w:val="-4"/>
                <w:sz w:val="18"/>
              </w:rPr>
              <w:t>TIN*</w:t>
            </w:r>
          </w:p>
        </w:tc>
        <w:tc>
          <w:tcPr>
            <w:tcW w:w="1514" w:type="dxa"/>
            <w:shd w:val="clear" w:color="auto" w:fill="D9D9D9"/>
          </w:tcPr>
          <w:p w:rsidR="00555920" w:rsidRDefault="00A1413B">
            <w:pPr>
              <w:pStyle w:val="TableParagraph"/>
              <w:spacing w:before="0" w:line="206" w:lineRule="exact"/>
              <w:ind w:left="45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4" w:type="dxa"/>
            <w:vMerge/>
            <w:tcBorders>
              <w:top w:val="nil"/>
            </w:tcBorders>
            <w:shd w:val="clear" w:color="auto" w:fill="D9D9D9"/>
          </w:tcPr>
          <w:p w:rsidR="00555920" w:rsidRDefault="00555920">
            <w:pPr>
              <w:rPr>
                <w:sz w:val="2"/>
                <w:szCs w:val="2"/>
              </w:rPr>
            </w:pPr>
          </w:p>
        </w:tc>
        <w:tc>
          <w:tcPr>
            <w:tcW w:w="1594" w:type="dxa"/>
            <w:shd w:val="clear" w:color="auto" w:fill="D9D9D9"/>
          </w:tcPr>
          <w:p w:rsidR="00555920" w:rsidRDefault="00A1413B">
            <w:pPr>
              <w:pStyle w:val="TableParagraph"/>
              <w:spacing w:before="0" w:line="206" w:lineRule="exact"/>
              <w:ind w:left="606"/>
              <w:jc w:val="left"/>
              <w:rPr>
                <w:b/>
                <w:sz w:val="18"/>
              </w:rPr>
            </w:pPr>
            <w:proofErr w:type="spellStart"/>
            <w:r>
              <w:rPr>
                <w:b/>
                <w:spacing w:val="-5"/>
                <w:sz w:val="18"/>
              </w:rPr>
              <w:t>mgd</w:t>
            </w:r>
            <w:proofErr w:type="spellEnd"/>
          </w:p>
        </w:tc>
        <w:tc>
          <w:tcPr>
            <w:tcW w:w="1593" w:type="dxa"/>
            <w:shd w:val="clear" w:color="auto" w:fill="D9D9D9"/>
          </w:tcPr>
          <w:p w:rsidR="00555920" w:rsidRDefault="00A1413B">
            <w:pPr>
              <w:pStyle w:val="TableParagraph"/>
              <w:spacing w:before="0" w:line="206" w:lineRule="exact"/>
              <w:ind w:right="399"/>
              <w:jc w:val="right"/>
              <w:rPr>
                <w:b/>
                <w:sz w:val="18"/>
              </w:rPr>
            </w:pPr>
            <w:r>
              <w:rPr>
                <w:b/>
                <w:sz w:val="18"/>
              </w:rPr>
              <w:t xml:space="preserve">kg </w:t>
            </w:r>
            <w:r>
              <w:rPr>
                <w:b/>
                <w:spacing w:val="-2"/>
                <w:sz w:val="18"/>
              </w:rPr>
              <w:t>N/day</w:t>
            </w:r>
          </w:p>
        </w:tc>
        <w:tc>
          <w:tcPr>
            <w:tcW w:w="1591" w:type="dxa"/>
            <w:shd w:val="clear" w:color="auto" w:fill="D9D9D9"/>
          </w:tcPr>
          <w:p w:rsidR="00555920" w:rsidRDefault="00A1413B">
            <w:pPr>
              <w:pStyle w:val="TableParagraph"/>
              <w:spacing w:before="0" w:line="206" w:lineRule="exact"/>
              <w:ind w:left="420"/>
              <w:jc w:val="left"/>
              <w:rPr>
                <w:b/>
                <w:sz w:val="18"/>
              </w:rPr>
            </w:pPr>
            <w:r>
              <w:rPr>
                <w:b/>
                <w:sz w:val="18"/>
              </w:rPr>
              <w:t xml:space="preserve">kg </w:t>
            </w:r>
            <w:r>
              <w:rPr>
                <w:b/>
                <w:spacing w:val="-2"/>
                <w:sz w:val="18"/>
              </w:rPr>
              <w:t>N/day</w:t>
            </w:r>
          </w:p>
        </w:tc>
        <w:tc>
          <w:tcPr>
            <w:tcW w:w="1524" w:type="dxa"/>
            <w:shd w:val="clear" w:color="auto" w:fill="D9D9D9"/>
          </w:tcPr>
          <w:p w:rsidR="00555920" w:rsidRDefault="00A1413B">
            <w:pPr>
              <w:pStyle w:val="TableParagraph"/>
              <w:spacing w:before="0" w:line="206" w:lineRule="exact"/>
              <w:ind w:left="384"/>
              <w:jc w:val="left"/>
              <w:rPr>
                <w:b/>
                <w:sz w:val="18"/>
              </w:rPr>
            </w:pPr>
            <w:r>
              <w:rPr>
                <w:b/>
                <w:sz w:val="18"/>
              </w:rPr>
              <w:t xml:space="preserve">kg </w:t>
            </w:r>
            <w:r>
              <w:rPr>
                <w:b/>
                <w:spacing w:val="-2"/>
                <w:sz w:val="18"/>
              </w:rPr>
              <w:t>N/day</w:t>
            </w:r>
          </w:p>
        </w:tc>
        <w:tc>
          <w:tcPr>
            <w:tcW w:w="1514" w:type="dxa"/>
            <w:shd w:val="clear" w:color="auto" w:fill="D9D9D9"/>
          </w:tcPr>
          <w:p w:rsidR="00555920" w:rsidRDefault="00A1413B">
            <w:pPr>
              <w:pStyle w:val="TableParagraph"/>
              <w:spacing w:before="0" w:line="206" w:lineRule="exact"/>
              <w:ind w:right="363"/>
              <w:jc w:val="righ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19</w:t>
            </w:r>
          </w:p>
        </w:tc>
        <w:tc>
          <w:tcPr>
            <w:tcW w:w="1594" w:type="dxa"/>
          </w:tcPr>
          <w:p w:rsidR="00555920" w:rsidRDefault="00A1413B">
            <w:pPr>
              <w:pStyle w:val="TableParagraph"/>
              <w:spacing w:before="56"/>
              <w:ind w:left="606"/>
              <w:jc w:val="left"/>
              <w:rPr>
                <w:sz w:val="18"/>
              </w:rPr>
            </w:pPr>
            <w:r>
              <w:rPr>
                <w:spacing w:val="-4"/>
                <w:sz w:val="18"/>
              </w:rPr>
              <w:t>10.7</w:t>
            </w:r>
          </w:p>
        </w:tc>
        <w:tc>
          <w:tcPr>
            <w:tcW w:w="1593" w:type="dxa"/>
          </w:tcPr>
          <w:p w:rsidR="00555920" w:rsidRDefault="00A1413B">
            <w:pPr>
              <w:pStyle w:val="TableParagraph"/>
              <w:spacing w:before="56"/>
              <w:ind w:left="182" w:right="193"/>
              <w:rPr>
                <w:sz w:val="18"/>
              </w:rPr>
            </w:pPr>
            <w:r>
              <w:rPr>
                <w:spacing w:val="-5"/>
                <w:sz w:val="18"/>
              </w:rPr>
              <w:t>582</w:t>
            </w:r>
          </w:p>
        </w:tc>
        <w:tc>
          <w:tcPr>
            <w:tcW w:w="1591" w:type="dxa"/>
          </w:tcPr>
          <w:p w:rsidR="00555920" w:rsidRDefault="00A1413B">
            <w:pPr>
              <w:pStyle w:val="TableParagraph"/>
              <w:spacing w:before="56"/>
              <w:ind w:left="478"/>
              <w:jc w:val="left"/>
              <w:rPr>
                <w:sz w:val="18"/>
              </w:rPr>
            </w:pPr>
            <w:r>
              <w:rPr>
                <w:spacing w:val="-2"/>
                <w:sz w:val="18"/>
              </w:rPr>
              <w:t>1,030</w:t>
            </w:r>
          </w:p>
        </w:tc>
        <w:tc>
          <w:tcPr>
            <w:tcW w:w="1524" w:type="dxa"/>
          </w:tcPr>
          <w:p w:rsidR="00555920" w:rsidRDefault="00A1413B">
            <w:pPr>
              <w:pStyle w:val="TableParagraph"/>
              <w:spacing w:before="56"/>
              <w:ind w:left="229" w:right="209"/>
              <w:rPr>
                <w:sz w:val="18"/>
              </w:rPr>
            </w:pPr>
            <w:r>
              <w:rPr>
                <w:spacing w:val="-2"/>
                <w:sz w:val="18"/>
              </w:rPr>
              <w:t>1,610</w:t>
            </w:r>
          </w:p>
        </w:tc>
        <w:tc>
          <w:tcPr>
            <w:tcW w:w="1514" w:type="dxa"/>
          </w:tcPr>
          <w:p w:rsidR="00555920" w:rsidRDefault="00A1413B">
            <w:pPr>
              <w:pStyle w:val="TableParagraph"/>
              <w:spacing w:before="56"/>
              <w:ind w:left="193"/>
              <w:rPr>
                <w:sz w:val="18"/>
              </w:rPr>
            </w:pPr>
            <w:r>
              <w:rPr>
                <w:spacing w:val="-5"/>
                <w:sz w:val="18"/>
              </w:rPr>
              <w:t>260</w:t>
            </w:r>
          </w:p>
        </w:tc>
      </w:tr>
      <w:tr w:rsidR="00555920">
        <w:trPr>
          <w:trHeight w:val="315"/>
        </w:trPr>
        <w:tc>
          <w:tcPr>
            <w:tcW w:w="1524" w:type="dxa"/>
          </w:tcPr>
          <w:p w:rsidR="00555920" w:rsidRDefault="00A1413B">
            <w:pPr>
              <w:pStyle w:val="TableParagraph"/>
              <w:ind w:left="229" w:right="138"/>
              <w:rPr>
                <w:sz w:val="18"/>
              </w:rPr>
            </w:pPr>
            <w:r>
              <w:rPr>
                <w:sz w:val="18"/>
              </w:rPr>
              <w:t>Jan-</w:t>
            </w:r>
            <w:r>
              <w:rPr>
                <w:spacing w:val="-5"/>
                <w:sz w:val="18"/>
              </w:rPr>
              <w:t>20</w:t>
            </w:r>
          </w:p>
        </w:tc>
        <w:tc>
          <w:tcPr>
            <w:tcW w:w="1594" w:type="dxa"/>
          </w:tcPr>
          <w:p w:rsidR="00555920" w:rsidRDefault="00A1413B">
            <w:pPr>
              <w:pStyle w:val="TableParagraph"/>
              <w:ind w:left="606"/>
              <w:jc w:val="left"/>
              <w:rPr>
                <w:sz w:val="18"/>
              </w:rPr>
            </w:pPr>
            <w:r>
              <w:rPr>
                <w:spacing w:val="-4"/>
                <w:sz w:val="18"/>
              </w:rPr>
              <w:t>13.9</w:t>
            </w:r>
          </w:p>
        </w:tc>
        <w:tc>
          <w:tcPr>
            <w:tcW w:w="1593" w:type="dxa"/>
          </w:tcPr>
          <w:p w:rsidR="00555920" w:rsidRDefault="00A1413B">
            <w:pPr>
              <w:pStyle w:val="TableParagraph"/>
              <w:ind w:left="182" w:right="193"/>
              <w:rPr>
                <w:sz w:val="18"/>
              </w:rPr>
            </w:pPr>
            <w:r>
              <w:rPr>
                <w:spacing w:val="-5"/>
                <w:sz w:val="18"/>
              </w:rPr>
              <w:t>348</w:t>
            </w:r>
          </w:p>
        </w:tc>
        <w:tc>
          <w:tcPr>
            <w:tcW w:w="1591" w:type="dxa"/>
          </w:tcPr>
          <w:p w:rsidR="00555920" w:rsidRDefault="00A1413B">
            <w:pPr>
              <w:pStyle w:val="TableParagraph"/>
              <w:ind w:left="478"/>
              <w:jc w:val="left"/>
              <w:rPr>
                <w:sz w:val="18"/>
              </w:rPr>
            </w:pPr>
            <w:r>
              <w:rPr>
                <w:spacing w:val="-2"/>
                <w:sz w:val="18"/>
              </w:rPr>
              <w:t>1,460</w:t>
            </w:r>
          </w:p>
        </w:tc>
        <w:tc>
          <w:tcPr>
            <w:tcW w:w="1524" w:type="dxa"/>
          </w:tcPr>
          <w:p w:rsidR="00555920" w:rsidRDefault="00A1413B">
            <w:pPr>
              <w:pStyle w:val="TableParagraph"/>
              <w:ind w:left="229" w:right="209"/>
              <w:rPr>
                <w:sz w:val="18"/>
              </w:rPr>
            </w:pPr>
            <w:r>
              <w:rPr>
                <w:spacing w:val="-2"/>
                <w:sz w:val="18"/>
              </w:rPr>
              <w:t>1,810</w:t>
            </w:r>
          </w:p>
        </w:tc>
        <w:tc>
          <w:tcPr>
            <w:tcW w:w="1514" w:type="dxa"/>
          </w:tcPr>
          <w:p w:rsidR="00555920" w:rsidRDefault="00A1413B">
            <w:pPr>
              <w:pStyle w:val="TableParagraph"/>
              <w:ind w:left="193"/>
              <w:rPr>
                <w:sz w:val="18"/>
              </w:rPr>
            </w:pPr>
            <w:r>
              <w:rPr>
                <w:spacing w:val="-5"/>
                <w:sz w:val="18"/>
              </w:rPr>
              <w:t>320</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20</w:t>
            </w:r>
          </w:p>
        </w:tc>
        <w:tc>
          <w:tcPr>
            <w:tcW w:w="1594" w:type="dxa"/>
          </w:tcPr>
          <w:p w:rsidR="00555920" w:rsidRDefault="00A1413B">
            <w:pPr>
              <w:pStyle w:val="TableParagraph"/>
              <w:ind w:left="606"/>
              <w:jc w:val="left"/>
              <w:rPr>
                <w:sz w:val="18"/>
              </w:rPr>
            </w:pPr>
            <w:r>
              <w:rPr>
                <w:spacing w:val="-4"/>
                <w:sz w:val="18"/>
              </w:rPr>
              <w:t>10.7</w:t>
            </w:r>
          </w:p>
        </w:tc>
        <w:tc>
          <w:tcPr>
            <w:tcW w:w="1593" w:type="dxa"/>
          </w:tcPr>
          <w:p w:rsidR="00555920" w:rsidRDefault="00A1413B">
            <w:pPr>
              <w:pStyle w:val="TableParagraph"/>
              <w:ind w:left="726"/>
              <w:jc w:val="left"/>
              <w:rPr>
                <w:sz w:val="18"/>
              </w:rPr>
            </w:pPr>
            <w:r>
              <w:rPr>
                <w:spacing w:val="-4"/>
                <w:sz w:val="18"/>
              </w:rPr>
              <w:t>47.4</w:t>
            </w:r>
          </w:p>
        </w:tc>
        <w:tc>
          <w:tcPr>
            <w:tcW w:w="1591" w:type="dxa"/>
          </w:tcPr>
          <w:p w:rsidR="00555920" w:rsidRDefault="00A1413B">
            <w:pPr>
              <w:pStyle w:val="TableParagraph"/>
              <w:ind w:left="478"/>
              <w:jc w:val="left"/>
              <w:rPr>
                <w:sz w:val="18"/>
              </w:rPr>
            </w:pPr>
            <w:r>
              <w:rPr>
                <w:spacing w:val="-2"/>
                <w:sz w:val="18"/>
              </w:rPr>
              <w:t>1,010</w:t>
            </w:r>
          </w:p>
        </w:tc>
        <w:tc>
          <w:tcPr>
            <w:tcW w:w="1524" w:type="dxa"/>
          </w:tcPr>
          <w:p w:rsidR="00555920" w:rsidRDefault="00A1413B">
            <w:pPr>
              <w:pStyle w:val="TableParagraph"/>
              <w:ind w:left="229" w:right="209"/>
              <w:rPr>
                <w:sz w:val="18"/>
              </w:rPr>
            </w:pPr>
            <w:r>
              <w:rPr>
                <w:spacing w:val="-2"/>
                <w:sz w:val="18"/>
              </w:rPr>
              <w:t>1,050</w:t>
            </w:r>
          </w:p>
        </w:tc>
        <w:tc>
          <w:tcPr>
            <w:tcW w:w="1514" w:type="dxa"/>
          </w:tcPr>
          <w:p w:rsidR="00555920" w:rsidRDefault="00A1413B">
            <w:pPr>
              <w:pStyle w:val="TableParagraph"/>
              <w:ind w:left="193"/>
              <w:rPr>
                <w:sz w:val="18"/>
              </w:rPr>
            </w:pPr>
            <w:r>
              <w:rPr>
                <w:spacing w:val="-5"/>
                <w:sz w:val="18"/>
              </w:rPr>
              <w:t>113</w:t>
            </w:r>
          </w:p>
        </w:tc>
      </w:tr>
      <w:tr w:rsidR="00555920">
        <w:trPr>
          <w:trHeight w:val="315"/>
        </w:trPr>
        <w:tc>
          <w:tcPr>
            <w:tcW w:w="1524" w:type="dxa"/>
          </w:tcPr>
          <w:p w:rsidR="00555920" w:rsidRDefault="00A1413B">
            <w:pPr>
              <w:pStyle w:val="TableParagraph"/>
              <w:ind w:left="229" w:right="158"/>
              <w:rPr>
                <w:sz w:val="18"/>
              </w:rPr>
            </w:pPr>
            <w:r>
              <w:rPr>
                <w:spacing w:val="-2"/>
                <w:sz w:val="18"/>
              </w:rPr>
              <w:t>Mar-</w:t>
            </w:r>
            <w:r>
              <w:rPr>
                <w:spacing w:val="-5"/>
                <w:sz w:val="18"/>
              </w:rPr>
              <w:t>20</w:t>
            </w:r>
          </w:p>
        </w:tc>
        <w:tc>
          <w:tcPr>
            <w:tcW w:w="1594" w:type="dxa"/>
          </w:tcPr>
          <w:p w:rsidR="00555920" w:rsidRDefault="00A1413B">
            <w:pPr>
              <w:pStyle w:val="TableParagraph"/>
              <w:ind w:left="606"/>
              <w:jc w:val="left"/>
              <w:rPr>
                <w:sz w:val="18"/>
              </w:rPr>
            </w:pPr>
            <w:r>
              <w:rPr>
                <w:spacing w:val="-4"/>
                <w:sz w:val="18"/>
              </w:rPr>
              <w:t>13.7</w:t>
            </w:r>
          </w:p>
        </w:tc>
        <w:tc>
          <w:tcPr>
            <w:tcW w:w="1593" w:type="dxa"/>
          </w:tcPr>
          <w:p w:rsidR="00555920" w:rsidRDefault="00A1413B">
            <w:pPr>
              <w:pStyle w:val="TableParagraph"/>
              <w:ind w:left="182" w:right="193"/>
              <w:rPr>
                <w:sz w:val="18"/>
              </w:rPr>
            </w:pPr>
            <w:r>
              <w:rPr>
                <w:spacing w:val="-5"/>
                <w:sz w:val="18"/>
              </w:rPr>
              <w:t>278</w:t>
            </w:r>
          </w:p>
        </w:tc>
        <w:tc>
          <w:tcPr>
            <w:tcW w:w="1591" w:type="dxa"/>
          </w:tcPr>
          <w:p w:rsidR="00555920" w:rsidRDefault="00A1413B">
            <w:pPr>
              <w:pStyle w:val="TableParagraph"/>
              <w:ind w:left="47" w:right="54"/>
              <w:rPr>
                <w:sz w:val="18"/>
              </w:rPr>
            </w:pPr>
            <w:r>
              <w:rPr>
                <w:spacing w:val="-5"/>
                <w:sz w:val="18"/>
              </w:rPr>
              <w:t>944</w:t>
            </w:r>
          </w:p>
        </w:tc>
        <w:tc>
          <w:tcPr>
            <w:tcW w:w="1524" w:type="dxa"/>
          </w:tcPr>
          <w:p w:rsidR="00555920" w:rsidRDefault="00A1413B">
            <w:pPr>
              <w:pStyle w:val="TableParagraph"/>
              <w:ind w:left="229" w:right="209"/>
              <w:rPr>
                <w:sz w:val="18"/>
              </w:rPr>
            </w:pPr>
            <w:r>
              <w:rPr>
                <w:spacing w:val="-2"/>
                <w:sz w:val="18"/>
              </w:rPr>
              <w:t>1,220</w:t>
            </w:r>
          </w:p>
        </w:tc>
        <w:tc>
          <w:tcPr>
            <w:tcW w:w="1514" w:type="dxa"/>
          </w:tcPr>
          <w:p w:rsidR="00555920" w:rsidRDefault="00A1413B">
            <w:pPr>
              <w:pStyle w:val="TableParagraph"/>
              <w:ind w:left="193"/>
              <w:rPr>
                <w:sz w:val="18"/>
              </w:rPr>
            </w:pPr>
            <w:r>
              <w:rPr>
                <w:spacing w:val="-5"/>
                <w:sz w:val="18"/>
              </w:rPr>
              <w:t>218</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20</w:t>
            </w:r>
          </w:p>
        </w:tc>
        <w:tc>
          <w:tcPr>
            <w:tcW w:w="1594" w:type="dxa"/>
          </w:tcPr>
          <w:p w:rsidR="00555920" w:rsidRDefault="00A1413B">
            <w:pPr>
              <w:pStyle w:val="TableParagraph"/>
              <w:ind w:left="606"/>
              <w:jc w:val="left"/>
              <w:rPr>
                <w:sz w:val="18"/>
              </w:rPr>
            </w:pPr>
            <w:r>
              <w:rPr>
                <w:spacing w:val="-4"/>
                <w:sz w:val="18"/>
              </w:rPr>
              <w:t>10.6</w:t>
            </w:r>
          </w:p>
        </w:tc>
        <w:tc>
          <w:tcPr>
            <w:tcW w:w="1593" w:type="dxa"/>
          </w:tcPr>
          <w:p w:rsidR="00555920" w:rsidRDefault="00A1413B">
            <w:pPr>
              <w:pStyle w:val="TableParagraph"/>
              <w:ind w:right="391"/>
              <w:jc w:val="right"/>
              <w:rPr>
                <w:sz w:val="18"/>
              </w:rPr>
            </w:pPr>
            <w:r>
              <w:rPr>
                <w:spacing w:val="-4"/>
                <w:sz w:val="18"/>
              </w:rPr>
              <w:t>4.76</w:t>
            </w:r>
          </w:p>
        </w:tc>
        <w:tc>
          <w:tcPr>
            <w:tcW w:w="1591" w:type="dxa"/>
          </w:tcPr>
          <w:p w:rsidR="00555920" w:rsidRDefault="00A1413B">
            <w:pPr>
              <w:pStyle w:val="TableParagraph"/>
              <w:ind w:left="47" w:right="54"/>
              <w:rPr>
                <w:sz w:val="18"/>
              </w:rPr>
            </w:pPr>
            <w:r>
              <w:rPr>
                <w:spacing w:val="-5"/>
                <w:sz w:val="18"/>
              </w:rPr>
              <w:t>438</w:t>
            </w:r>
          </w:p>
        </w:tc>
        <w:tc>
          <w:tcPr>
            <w:tcW w:w="1524" w:type="dxa"/>
          </w:tcPr>
          <w:p w:rsidR="00555920" w:rsidRDefault="00A1413B">
            <w:pPr>
              <w:pStyle w:val="TableParagraph"/>
              <w:ind w:left="229" w:right="56"/>
              <w:rPr>
                <w:sz w:val="18"/>
              </w:rPr>
            </w:pPr>
            <w:r>
              <w:rPr>
                <w:spacing w:val="-5"/>
                <w:sz w:val="18"/>
              </w:rPr>
              <w:t>443</w:t>
            </w:r>
          </w:p>
        </w:tc>
        <w:tc>
          <w:tcPr>
            <w:tcW w:w="1514" w:type="dxa"/>
          </w:tcPr>
          <w:p w:rsidR="00555920" w:rsidRDefault="00A1413B">
            <w:pPr>
              <w:pStyle w:val="TableParagraph"/>
              <w:ind w:left="193"/>
              <w:rPr>
                <w:sz w:val="18"/>
              </w:rPr>
            </w:pPr>
            <w:r>
              <w:rPr>
                <w:spacing w:val="-5"/>
                <w:sz w:val="18"/>
              </w:rPr>
              <w:t>130</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20</w:t>
            </w:r>
          </w:p>
        </w:tc>
        <w:tc>
          <w:tcPr>
            <w:tcW w:w="1594" w:type="dxa"/>
          </w:tcPr>
          <w:p w:rsidR="00555920" w:rsidRDefault="00A1413B">
            <w:pPr>
              <w:pStyle w:val="TableParagraph"/>
              <w:spacing w:before="56"/>
              <w:ind w:right="512"/>
              <w:jc w:val="right"/>
              <w:rPr>
                <w:sz w:val="18"/>
              </w:rPr>
            </w:pPr>
            <w:r>
              <w:rPr>
                <w:spacing w:val="-4"/>
                <w:sz w:val="18"/>
              </w:rPr>
              <w:t>8.81</w:t>
            </w:r>
          </w:p>
        </w:tc>
        <w:tc>
          <w:tcPr>
            <w:tcW w:w="1593" w:type="dxa"/>
          </w:tcPr>
          <w:p w:rsidR="00555920" w:rsidRDefault="00A1413B">
            <w:pPr>
              <w:pStyle w:val="TableParagraph"/>
              <w:spacing w:before="56"/>
              <w:ind w:right="391"/>
              <w:jc w:val="right"/>
              <w:rPr>
                <w:sz w:val="18"/>
              </w:rPr>
            </w:pPr>
            <w:r>
              <w:rPr>
                <w:spacing w:val="-4"/>
                <w:sz w:val="18"/>
              </w:rPr>
              <w:t>6.90</w:t>
            </w:r>
          </w:p>
        </w:tc>
        <w:tc>
          <w:tcPr>
            <w:tcW w:w="1591" w:type="dxa"/>
          </w:tcPr>
          <w:p w:rsidR="00555920" w:rsidRDefault="00A1413B">
            <w:pPr>
              <w:pStyle w:val="TableParagraph"/>
              <w:spacing w:before="56"/>
              <w:ind w:left="47" w:right="54"/>
              <w:rPr>
                <w:sz w:val="18"/>
              </w:rPr>
            </w:pPr>
            <w:r>
              <w:rPr>
                <w:spacing w:val="-5"/>
                <w:sz w:val="18"/>
              </w:rPr>
              <w:t>338</w:t>
            </w:r>
          </w:p>
        </w:tc>
        <w:tc>
          <w:tcPr>
            <w:tcW w:w="1524" w:type="dxa"/>
          </w:tcPr>
          <w:p w:rsidR="00555920" w:rsidRDefault="00A1413B">
            <w:pPr>
              <w:pStyle w:val="TableParagraph"/>
              <w:spacing w:before="56"/>
              <w:ind w:left="229" w:right="56"/>
              <w:rPr>
                <w:sz w:val="18"/>
              </w:rPr>
            </w:pPr>
            <w:r>
              <w:rPr>
                <w:spacing w:val="-5"/>
                <w:sz w:val="18"/>
              </w:rPr>
              <w:t>345</w:t>
            </w:r>
          </w:p>
        </w:tc>
        <w:tc>
          <w:tcPr>
            <w:tcW w:w="1514" w:type="dxa"/>
          </w:tcPr>
          <w:p w:rsidR="00555920" w:rsidRDefault="00A1413B">
            <w:pPr>
              <w:pStyle w:val="TableParagraph"/>
              <w:spacing w:before="56"/>
              <w:ind w:left="193"/>
              <w:rPr>
                <w:sz w:val="18"/>
              </w:rPr>
            </w:pPr>
            <w:r>
              <w:rPr>
                <w:spacing w:val="-5"/>
                <w:sz w:val="18"/>
              </w:rPr>
              <w:t>151</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20</w:t>
            </w:r>
          </w:p>
        </w:tc>
        <w:tc>
          <w:tcPr>
            <w:tcW w:w="1594" w:type="dxa"/>
          </w:tcPr>
          <w:p w:rsidR="00555920" w:rsidRDefault="00A1413B">
            <w:pPr>
              <w:pStyle w:val="TableParagraph"/>
              <w:ind w:right="512"/>
              <w:jc w:val="right"/>
              <w:rPr>
                <w:sz w:val="18"/>
              </w:rPr>
            </w:pPr>
            <w:r>
              <w:rPr>
                <w:spacing w:val="-4"/>
                <w:sz w:val="18"/>
              </w:rPr>
              <w:t>6.52</w:t>
            </w:r>
          </w:p>
        </w:tc>
        <w:tc>
          <w:tcPr>
            <w:tcW w:w="1593" w:type="dxa"/>
          </w:tcPr>
          <w:p w:rsidR="00555920" w:rsidRDefault="00A1413B">
            <w:pPr>
              <w:pStyle w:val="TableParagraph"/>
              <w:ind w:right="391"/>
              <w:jc w:val="right"/>
              <w:rPr>
                <w:sz w:val="18"/>
              </w:rPr>
            </w:pPr>
            <w:r>
              <w:rPr>
                <w:spacing w:val="-4"/>
                <w:sz w:val="18"/>
              </w:rPr>
              <w:t>6.84</w:t>
            </w:r>
          </w:p>
        </w:tc>
        <w:tc>
          <w:tcPr>
            <w:tcW w:w="1591" w:type="dxa"/>
          </w:tcPr>
          <w:p w:rsidR="00555920" w:rsidRDefault="00A1413B">
            <w:pPr>
              <w:pStyle w:val="TableParagraph"/>
              <w:ind w:left="47" w:right="54"/>
              <w:rPr>
                <w:sz w:val="18"/>
              </w:rPr>
            </w:pPr>
            <w:r>
              <w:rPr>
                <w:spacing w:val="-5"/>
                <w:sz w:val="18"/>
              </w:rPr>
              <w:t>317</w:t>
            </w:r>
          </w:p>
        </w:tc>
        <w:tc>
          <w:tcPr>
            <w:tcW w:w="1524" w:type="dxa"/>
          </w:tcPr>
          <w:p w:rsidR="00555920" w:rsidRDefault="00A1413B">
            <w:pPr>
              <w:pStyle w:val="TableParagraph"/>
              <w:ind w:left="229" w:right="56"/>
              <w:rPr>
                <w:sz w:val="18"/>
              </w:rPr>
            </w:pPr>
            <w:r>
              <w:rPr>
                <w:spacing w:val="-5"/>
                <w:sz w:val="18"/>
              </w:rPr>
              <w:t>324</w:t>
            </w:r>
          </w:p>
        </w:tc>
        <w:tc>
          <w:tcPr>
            <w:tcW w:w="1514" w:type="dxa"/>
          </w:tcPr>
          <w:p w:rsidR="00555920" w:rsidRDefault="00A1413B">
            <w:pPr>
              <w:pStyle w:val="TableParagraph"/>
              <w:ind w:left="193"/>
              <w:rPr>
                <w:sz w:val="18"/>
              </w:rPr>
            </w:pPr>
            <w:r>
              <w:rPr>
                <w:spacing w:val="-5"/>
                <w:sz w:val="18"/>
              </w:rPr>
              <w:t>163</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20</w:t>
            </w:r>
          </w:p>
        </w:tc>
        <w:tc>
          <w:tcPr>
            <w:tcW w:w="1594" w:type="dxa"/>
          </w:tcPr>
          <w:p w:rsidR="00555920" w:rsidRDefault="00A1413B">
            <w:pPr>
              <w:pStyle w:val="TableParagraph"/>
              <w:ind w:right="512"/>
              <w:jc w:val="right"/>
              <w:rPr>
                <w:sz w:val="18"/>
              </w:rPr>
            </w:pPr>
            <w:r>
              <w:rPr>
                <w:spacing w:val="-4"/>
                <w:sz w:val="18"/>
              </w:rPr>
              <w:t>6.34</w:t>
            </w:r>
          </w:p>
        </w:tc>
        <w:tc>
          <w:tcPr>
            <w:tcW w:w="1593" w:type="dxa"/>
          </w:tcPr>
          <w:p w:rsidR="00555920" w:rsidRDefault="00A1413B">
            <w:pPr>
              <w:pStyle w:val="TableParagraph"/>
              <w:ind w:right="391"/>
              <w:jc w:val="right"/>
              <w:rPr>
                <w:sz w:val="18"/>
              </w:rPr>
            </w:pPr>
            <w:r>
              <w:rPr>
                <w:spacing w:val="-4"/>
                <w:sz w:val="18"/>
              </w:rPr>
              <w:t>2.93</w:t>
            </w:r>
          </w:p>
        </w:tc>
        <w:tc>
          <w:tcPr>
            <w:tcW w:w="1591" w:type="dxa"/>
          </w:tcPr>
          <w:p w:rsidR="00555920" w:rsidRDefault="00A1413B">
            <w:pPr>
              <w:pStyle w:val="TableParagraph"/>
              <w:ind w:left="47" w:right="54"/>
              <w:rPr>
                <w:sz w:val="18"/>
              </w:rPr>
            </w:pPr>
            <w:r>
              <w:rPr>
                <w:spacing w:val="-5"/>
                <w:sz w:val="18"/>
              </w:rPr>
              <w:t>252</w:t>
            </w:r>
          </w:p>
        </w:tc>
        <w:tc>
          <w:tcPr>
            <w:tcW w:w="1524" w:type="dxa"/>
          </w:tcPr>
          <w:p w:rsidR="00555920" w:rsidRDefault="00A1413B">
            <w:pPr>
              <w:pStyle w:val="TableParagraph"/>
              <w:ind w:left="229" w:right="56"/>
              <w:rPr>
                <w:sz w:val="18"/>
              </w:rPr>
            </w:pPr>
            <w:r>
              <w:rPr>
                <w:spacing w:val="-5"/>
                <w:sz w:val="18"/>
              </w:rPr>
              <w:t>255</w:t>
            </w:r>
          </w:p>
        </w:tc>
        <w:tc>
          <w:tcPr>
            <w:tcW w:w="1514" w:type="dxa"/>
          </w:tcPr>
          <w:p w:rsidR="00555920" w:rsidRDefault="00A1413B">
            <w:pPr>
              <w:pStyle w:val="TableParagraph"/>
              <w:ind w:left="193"/>
              <w:rPr>
                <w:sz w:val="18"/>
              </w:rPr>
            </w:pPr>
            <w:r>
              <w:rPr>
                <w:spacing w:val="-5"/>
                <w:sz w:val="18"/>
              </w:rPr>
              <w:t>112</w:t>
            </w:r>
          </w:p>
        </w:tc>
      </w:tr>
      <w:tr w:rsidR="00555920">
        <w:trPr>
          <w:trHeight w:val="316"/>
        </w:trPr>
        <w:tc>
          <w:tcPr>
            <w:tcW w:w="1524" w:type="dxa"/>
          </w:tcPr>
          <w:p w:rsidR="00555920" w:rsidRDefault="00A1413B">
            <w:pPr>
              <w:pStyle w:val="TableParagraph"/>
              <w:ind w:left="229" w:right="167"/>
              <w:rPr>
                <w:sz w:val="18"/>
              </w:rPr>
            </w:pPr>
            <w:r>
              <w:rPr>
                <w:spacing w:val="-2"/>
                <w:sz w:val="18"/>
              </w:rPr>
              <w:t>Aug-</w:t>
            </w:r>
            <w:r>
              <w:rPr>
                <w:spacing w:val="-5"/>
                <w:sz w:val="18"/>
              </w:rPr>
              <w:t>20</w:t>
            </w:r>
          </w:p>
        </w:tc>
        <w:tc>
          <w:tcPr>
            <w:tcW w:w="1594" w:type="dxa"/>
          </w:tcPr>
          <w:p w:rsidR="00555920" w:rsidRDefault="00A1413B">
            <w:pPr>
              <w:pStyle w:val="TableParagraph"/>
              <w:ind w:right="512"/>
              <w:jc w:val="right"/>
              <w:rPr>
                <w:sz w:val="18"/>
              </w:rPr>
            </w:pPr>
            <w:r>
              <w:rPr>
                <w:spacing w:val="-4"/>
                <w:sz w:val="18"/>
              </w:rPr>
              <w:t>6.67</w:t>
            </w:r>
          </w:p>
        </w:tc>
        <w:tc>
          <w:tcPr>
            <w:tcW w:w="1593" w:type="dxa"/>
          </w:tcPr>
          <w:p w:rsidR="00555920" w:rsidRDefault="00A1413B">
            <w:pPr>
              <w:pStyle w:val="TableParagraph"/>
              <w:ind w:right="391"/>
              <w:jc w:val="right"/>
              <w:rPr>
                <w:sz w:val="18"/>
              </w:rPr>
            </w:pPr>
            <w:r>
              <w:rPr>
                <w:spacing w:val="-4"/>
                <w:sz w:val="18"/>
              </w:rPr>
              <w:t>3.39</w:t>
            </w:r>
          </w:p>
        </w:tc>
        <w:tc>
          <w:tcPr>
            <w:tcW w:w="1591" w:type="dxa"/>
          </w:tcPr>
          <w:p w:rsidR="00555920" w:rsidRDefault="00A1413B">
            <w:pPr>
              <w:pStyle w:val="TableParagraph"/>
              <w:ind w:left="47" w:right="54"/>
              <w:rPr>
                <w:sz w:val="18"/>
              </w:rPr>
            </w:pPr>
            <w:r>
              <w:rPr>
                <w:spacing w:val="-5"/>
                <w:sz w:val="18"/>
              </w:rPr>
              <w:t>366</w:t>
            </w:r>
          </w:p>
        </w:tc>
        <w:tc>
          <w:tcPr>
            <w:tcW w:w="1524" w:type="dxa"/>
          </w:tcPr>
          <w:p w:rsidR="00555920" w:rsidRDefault="00A1413B">
            <w:pPr>
              <w:pStyle w:val="TableParagraph"/>
              <w:ind w:left="229" w:right="56"/>
              <w:rPr>
                <w:sz w:val="18"/>
              </w:rPr>
            </w:pPr>
            <w:r>
              <w:rPr>
                <w:spacing w:val="-5"/>
                <w:sz w:val="18"/>
              </w:rPr>
              <w:t>370</w:t>
            </w:r>
          </w:p>
        </w:tc>
        <w:tc>
          <w:tcPr>
            <w:tcW w:w="1514" w:type="dxa"/>
          </w:tcPr>
          <w:p w:rsidR="00555920" w:rsidRDefault="00A1413B">
            <w:pPr>
              <w:pStyle w:val="TableParagraph"/>
              <w:ind w:left="193"/>
              <w:rPr>
                <w:sz w:val="18"/>
              </w:rPr>
            </w:pPr>
            <w:r>
              <w:rPr>
                <w:spacing w:val="-5"/>
                <w:sz w:val="18"/>
              </w:rPr>
              <w:t>178</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20</w:t>
            </w:r>
          </w:p>
        </w:tc>
        <w:tc>
          <w:tcPr>
            <w:tcW w:w="1594" w:type="dxa"/>
          </w:tcPr>
          <w:p w:rsidR="00555920" w:rsidRDefault="00A1413B">
            <w:pPr>
              <w:pStyle w:val="TableParagraph"/>
              <w:ind w:left="606"/>
              <w:jc w:val="left"/>
              <w:rPr>
                <w:sz w:val="18"/>
              </w:rPr>
            </w:pPr>
            <w:r>
              <w:rPr>
                <w:spacing w:val="-4"/>
                <w:sz w:val="18"/>
              </w:rPr>
              <w:t>13.6</w:t>
            </w:r>
          </w:p>
        </w:tc>
        <w:tc>
          <w:tcPr>
            <w:tcW w:w="1593" w:type="dxa"/>
          </w:tcPr>
          <w:p w:rsidR="00555920" w:rsidRDefault="00A1413B">
            <w:pPr>
              <w:pStyle w:val="TableParagraph"/>
              <w:ind w:right="391"/>
              <w:jc w:val="right"/>
              <w:rPr>
                <w:sz w:val="18"/>
              </w:rPr>
            </w:pPr>
            <w:r>
              <w:rPr>
                <w:spacing w:val="-4"/>
                <w:sz w:val="18"/>
              </w:rPr>
              <w:t>6.86</w:t>
            </w:r>
          </w:p>
        </w:tc>
        <w:tc>
          <w:tcPr>
            <w:tcW w:w="1591" w:type="dxa"/>
          </w:tcPr>
          <w:p w:rsidR="00555920" w:rsidRDefault="00A1413B">
            <w:pPr>
              <w:pStyle w:val="TableParagraph"/>
              <w:ind w:left="47" w:right="54"/>
              <w:rPr>
                <w:sz w:val="18"/>
              </w:rPr>
            </w:pPr>
            <w:r>
              <w:rPr>
                <w:spacing w:val="-5"/>
                <w:sz w:val="18"/>
              </w:rPr>
              <w:t>653</w:t>
            </w:r>
          </w:p>
        </w:tc>
        <w:tc>
          <w:tcPr>
            <w:tcW w:w="1524" w:type="dxa"/>
          </w:tcPr>
          <w:p w:rsidR="00555920" w:rsidRDefault="00A1413B">
            <w:pPr>
              <w:pStyle w:val="TableParagraph"/>
              <w:ind w:left="229" w:right="56"/>
              <w:rPr>
                <w:sz w:val="18"/>
              </w:rPr>
            </w:pPr>
            <w:r>
              <w:rPr>
                <w:spacing w:val="-5"/>
                <w:sz w:val="18"/>
              </w:rPr>
              <w:t>660</w:t>
            </w:r>
          </w:p>
        </w:tc>
        <w:tc>
          <w:tcPr>
            <w:tcW w:w="1514" w:type="dxa"/>
          </w:tcPr>
          <w:p w:rsidR="00555920" w:rsidRDefault="00A1413B">
            <w:pPr>
              <w:pStyle w:val="TableParagraph"/>
              <w:ind w:left="193"/>
              <w:rPr>
                <w:sz w:val="18"/>
              </w:rPr>
            </w:pPr>
            <w:r>
              <w:rPr>
                <w:spacing w:val="-5"/>
                <w:sz w:val="18"/>
              </w:rPr>
              <w:t>340</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20</w:t>
            </w:r>
          </w:p>
        </w:tc>
        <w:tc>
          <w:tcPr>
            <w:tcW w:w="1594" w:type="dxa"/>
          </w:tcPr>
          <w:p w:rsidR="00555920" w:rsidRDefault="00A1413B">
            <w:pPr>
              <w:pStyle w:val="TableParagraph"/>
              <w:spacing w:before="56"/>
              <w:ind w:right="512"/>
              <w:jc w:val="right"/>
              <w:rPr>
                <w:sz w:val="18"/>
              </w:rPr>
            </w:pPr>
            <w:r>
              <w:rPr>
                <w:spacing w:val="-4"/>
                <w:sz w:val="18"/>
              </w:rPr>
              <w:t>9.72</w:t>
            </w:r>
          </w:p>
        </w:tc>
        <w:tc>
          <w:tcPr>
            <w:tcW w:w="1593" w:type="dxa"/>
          </w:tcPr>
          <w:p w:rsidR="00555920" w:rsidRDefault="00A1413B">
            <w:pPr>
              <w:pStyle w:val="TableParagraph"/>
              <w:spacing w:before="56"/>
              <w:ind w:left="182" w:right="193"/>
              <w:rPr>
                <w:sz w:val="18"/>
              </w:rPr>
            </w:pPr>
            <w:r>
              <w:rPr>
                <w:spacing w:val="-5"/>
                <w:sz w:val="18"/>
              </w:rPr>
              <w:t>441</w:t>
            </w:r>
          </w:p>
        </w:tc>
        <w:tc>
          <w:tcPr>
            <w:tcW w:w="1591" w:type="dxa"/>
          </w:tcPr>
          <w:p w:rsidR="00555920" w:rsidRDefault="00A1413B">
            <w:pPr>
              <w:pStyle w:val="TableParagraph"/>
              <w:spacing w:before="56"/>
              <w:ind w:left="478"/>
              <w:jc w:val="left"/>
              <w:rPr>
                <w:sz w:val="18"/>
              </w:rPr>
            </w:pPr>
            <w:r>
              <w:rPr>
                <w:spacing w:val="-2"/>
                <w:sz w:val="18"/>
              </w:rPr>
              <w:t>1,060</w:t>
            </w:r>
          </w:p>
        </w:tc>
        <w:tc>
          <w:tcPr>
            <w:tcW w:w="1524" w:type="dxa"/>
          </w:tcPr>
          <w:p w:rsidR="00555920" w:rsidRDefault="00A1413B">
            <w:pPr>
              <w:pStyle w:val="TableParagraph"/>
              <w:spacing w:before="56"/>
              <w:ind w:left="229" w:right="209"/>
              <w:rPr>
                <w:sz w:val="18"/>
              </w:rPr>
            </w:pPr>
            <w:r>
              <w:rPr>
                <w:spacing w:val="-2"/>
                <w:sz w:val="18"/>
              </w:rPr>
              <w:t>1,500</w:t>
            </w:r>
          </w:p>
        </w:tc>
        <w:tc>
          <w:tcPr>
            <w:tcW w:w="1514" w:type="dxa"/>
          </w:tcPr>
          <w:p w:rsidR="00555920" w:rsidRDefault="00A1413B">
            <w:pPr>
              <w:pStyle w:val="TableParagraph"/>
              <w:spacing w:before="56"/>
              <w:ind w:left="193"/>
              <w:rPr>
                <w:sz w:val="18"/>
              </w:rPr>
            </w:pPr>
            <w:r>
              <w:rPr>
                <w:spacing w:val="-5"/>
                <w:sz w:val="18"/>
              </w:rPr>
              <w:t>458</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20</w:t>
            </w:r>
          </w:p>
        </w:tc>
        <w:tc>
          <w:tcPr>
            <w:tcW w:w="1594" w:type="dxa"/>
          </w:tcPr>
          <w:p w:rsidR="00555920" w:rsidRDefault="00A1413B">
            <w:pPr>
              <w:pStyle w:val="TableParagraph"/>
              <w:ind w:left="606"/>
              <w:jc w:val="left"/>
              <w:rPr>
                <w:sz w:val="18"/>
              </w:rPr>
            </w:pPr>
            <w:r>
              <w:rPr>
                <w:spacing w:val="-4"/>
                <w:sz w:val="18"/>
              </w:rPr>
              <w:t>14.1</w:t>
            </w:r>
          </w:p>
        </w:tc>
        <w:tc>
          <w:tcPr>
            <w:tcW w:w="1593" w:type="dxa"/>
          </w:tcPr>
          <w:p w:rsidR="00555920" w:rsidRDefault="00A1413B">
            <w:pPr>
              <w:pStyle w:val="TableParagraph"/>
              <w:ind w:left="182" w:right="193"/>
              <w:rPr>
                <w:sz w:val="18"/>
              </w:rPr>
            </w:pPr>
            <w:r>
              <w:rPr>
                <w:spacing w:val="-5"/>
                <w:sz w:val="18"/>
              </w:rPr>
              <w:t>747</w:t>
            </w:r>
          </w:p>
        </w:tc>
        <w:tc>
          <w:tcPr>
            <w:tcW w:w="1591" w:type="dxa"/>
          </w:tcPr>
          <w:p w:rsidR="00555920" w:rsidRDefault="00A1413B">
            <w:pPr>
              <w:pStyle w:val="TableParagraph"/>
              <w:ind w:left="478"/>
              <w:jc w:val="left"/>
              <w:rPr>
                <w:sz w:val="18"/>
              </w:rPr>
            </w:pPr>
            <w:r>
              <w:rPr>
                <w:spacing w:val="-2"/>
                <w:sz w:val="18"/>
              </w:rPr>
              <w:t>1,090</w:t>
            </w:r>
          </w:p>
        </w:tc>
        <w:tc>
          <w:tcPr>
            <w:tcW w:w="1524" w:type="dxa"/>
          </w:tcPr>
          <w:p w:rsidR="00555920" w:rsidRDefault="00A1413B">
            <w:pPr>
              <w:pStyle w:val="TableParagraph"/>
              <w:ind w:left="229" w:right="209"/>
              <w:rPr>
                <w:sz w:val="18"/>
              </w:rPr>
            </w:pPr>
            <w:r>
              <w:rPr>
                <w:spacing w:val="-2"/>
                <w:sz w:val="18"/>
              </w:rPr>
              <w:t>1,840</w:t>
            </w:r>
          </w:p>
        </w:tc>
        <w:tc>
          <w:tcPr>
            <w:tcW w:w="1514" w:type="dxa"/>
          </w:tcPr>
          <w:p w:rsidR="00555920" w:rsidRDefault="00A1413B">
            <w:pPr>
              <w:pStyle w:val="TableParagraph"/>
              <w:ind w:left="193"/>
              <w:rPr>
                <w:sz w:val="18"/>
              </w:rPr>
            </w:pPr>
            <w:r>
              <w:rPr>
                <w:spacing w:val="-5"/>
                <w:sz w:val="18"/>
              </w:rPr>
              <w:t>400</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20</w:t>
            </w:r>
          </w:p>
        </w:tc>
        <w:tc>
          <w:tcPr>
            <w:tcW w:w="1594" w:type="dxa"/>
          </w:tcPr>
          <w:p w:rsidR="00555920" w:rsidRDefault="00A1413B">
            <w:pPr>
              <w:pStyle w:val="TableParagraph"/>
              <w:spacing w:before="56"/>
              <w:ind w:left="606"/>
              <w:jc w:val="left"/>
              <w:rPr>
                <w:sz w:val="18"/>
              </w:rPr>
            </w:pPr>
            <w:r>
              <w:rPr>
                <w:spacing w:val="-4"/>
                <w:sz w:val="18"/>
              </w:rPr>
              <w:t>11.5</w:t>
            </w:r>
          </w:p>
        </w:tc>
        <w:tc>
          <w:tcPr>
            <w:tcW w:w="1593" w:type="dxa"/>
          </w:tcPr>
          <w:p w:rsidR="00555920" w:rsidRDefault="00A1413B">
            <w:pPr>
              <w:pStyle w:val="TableParagraph"/>
              <w:spacing w:before="56"/>
              <w:ind w:left="726"/>
              <w:jc w:val="left"/>
              <w:rPr>
                <w:sz w:val="18"/>
              </w:rPr>
            </w:pPr>
            <w:r>
              <w:rPr>
                <w:spacing w:val="-4"/>
                <w:sz w:val="18"/>
              </w:rPr>
              <w:t>69.1</w:t>
            </w:r>
          </w:p>
        </w:tc>
        <w:tc>
          <w:tcPr>
            <w:tcW w:w="1591" w:type="dxa"/>
          </w:tcPr>
          <w:p w:rsidR="00555920" w:rsidRDefault="00A1413B">
            <w:pPr>
              <w:pStyle w:val="TableParagraph"/>
              <w:spacing w:before="56"/>
              <w:ind w:left="478"/>
              <w:jc w:val="left"/>
              <w:rPr>
                <w:sz w:val="18"/>
              </w:rPr>
            </w:pPr>
            <w:r>
              <w:rPr>
                <w:spacing w:val="-2"/>
                <w:sz w:val="18"/>
              </w:rPr>
              <w:t>1,070</w:t>
            </w:r>
          </w:p>
        </w:tc>
        <w:tc>
          <w:tcPr>
            <w:tcW w:w="1524" w:type="dxa"/>
          </w:tcPr>
          <w:p w:rsidR="00555920" w:rsidRDefault="00A1413B">
            <w:pPr>
              <w:pStyle w:val="TableParagraph"/>
              <w:spacing w:before="56"/>
              <w:ind w:left="229" w:right="209"/>
              <w:rPr>
                <w:sz w:val="18"/>
              </w:rPr>
            </w:pPr>
            <w:r>
              <w:rPr>
                <w:spacing w:val="-2"/>
                <w:sz w:val="18"/>
              </w:rPr>
              <w:t>1,140</w:t>
            </w:r>
          </w:p>
        </w:tc>
        <w:tc>
          <w:tcPr>
            <w:tcW w:w="1514" w:type="dxa"/>
          </w:tcPr>
          <w:p w:rsidR="00555920" w:rsidRDefault="00A1413B">
            <w:pPr>
              <w:pStyle w:val="TableParagraph"/>
              <w:spacing w:before="56"/>
              <w:ind w:left="193"/>
              <w:rPr>
                <w:sz w:val="18"/>
              </w:rPr>
            </w:pPr>
            <w:r>
              <w:rPr>
                <w:spacing w:val="-5"/>
                <w:sz w:val="18"/>
              </w:rPr>
              <w:t>164</w:t>
            </w:r>
          </w:p>
        </w:tc>
      </w:tr>
      <w:tr w:rsidR="00555920">
        <w:trPr>
          <w:trHeight w:val="316"/>
        </w:trPr>
        <w:tc>
          <w:tcPr>
            <w:tcW w:w="1524" w:type="dxa"/>
          </w:tcPr>
          <w:p w:rsidR="00555920" w:rsidRDefault="00A1413B">
            <w:pPr>
              <w:pStyle w:val="TableParagraph"/>
              <w:ind w:left="229" w:right="138"/>
              <w:rPr>
                <w:sz w:val="18"/>
              </w:rPr>
            </w:pPr>
            <w:r>
              <w:rPr>
                <w:sz w:val="18"/>
              </w:rPr>
              <w:t>Jan-</w:t>
            </w:r>
            <w:r>
              <w:rPr>
                <w:spacing w:val="-5"/>
                <w:sz w:val="18"/>
              </w:rPr>
              <w:t>21</w:t>
            </w:r>
          </w:p>
        </w:tc>
        <w:tc>
          <w:tcPr>
            <w:tcW w:w="1594" w:type="dxa"/>
          </w:tcPr>
          <w:p w:rsidR="00555920" w:rsidRDefault="00A1413B">
            <w:pPr>
              <w:pStyle w:val="TableParagraph"/>
              <w:ind w:left="606"/>
              <w:jc w:val="left"/>
              <w:rPr>
                <w:sz w:val="18"/>
              </w:rPr>
            </w:pPr>
            <w:r>
              <w:rPr>
                <w:spacing w:val="-4"/>
                <w:sz w:val="18"/>
              </w:rPr>
              <w:t>12.2</w:t>
            </w:r>
          </w:p>
        </w:tc>
        <w:tc>
          <w:tcPr>
            <w:tcW w:w="1593" w:type="dxa"/>
          </w:tcPr>
          <w:p w:rsidR="00555920" w:rsidRDefault="00A1413B">
            <w:pPr>
              <w:pStyle w:val="TableParagraph"/>
              <w:ind w:left="182" w:right="193"/>
              <w:rPr>
                <w:sz w:val="18"/>
              </w:rPr>
            </w:pPr>
            <w:r>
              <w:rPr>
                <w:spacing w:val="-5"/>
                <w:sz w:val="18"/>
              </w:rPr>
              <w:t>128</w:t>
            </w:r>
          </w:p>
        </w:tc>
        <w:tc>
          <w:tcPr>
            <w:tcW w:w="1591" w:type="dxa"/>
          </w:tcPr>
          <w:p w:rsidR="00555920" w:rsidRDefault="00A1413B">
            <w:pPr>
              <w:pStyle w:val="TableParagraph"/>
              <w:ind w:left="478"/>
              <w:jc w:val="left"/>
              <w:rPr>
                <w:sz w:val="18"/>
              </w:rPr>
            </w:pPr>
            <w:r>
              <w:rPr>
                <w:spacing w:val="-2"/>
                <w:sz w:val="18"/>
              </w:rPr>
              <w:t>1,170</w:t>
            </w:r>
          </w:p>
        </w:tc>
        <w:tc>
          <w:tcPr>
            <w:tcW w:w="1524" w:type="dxa"/>
          </w:tcPr>
          <w:p w:rsidR="00555920" w:rsidRDefault="00A1413B">
            <w:pPr>
              <w:pStyle w:val="TableParagraph"/>
              <w:ind w:left="229" w:right="209"/>
              <w:rPr>
                <w:sz w:val="18"/>
              </w:rPr>
            </w:pPr>
            <w:r>
              <w:rPr>
                <w:spacing w:val="-2"/>
                <w:sz w:val="18"/>
              </w:rPr>
              <w:t>1,290</w:t>
            </w:r>
          </w:p>
        </w:tc>
        <w:tc>
          <w:tcPr>
            <w:tcW w:w="1514" w:type="dxa"/>
          </w:tcPr>
          <w:p w:rsidR="00555920" w:rsidRDefault="00A1413B">
            <w:pPr>
              <w:pStyle w:val="TableParagraph"/>
              <w:ind w:left="193"/>
              <w:rPr>
                <w:sz w:val="18"/>
              </w:rPr>
            </w:pPr>
            <w:r>
              <w:rPr>
                <w:spacing w:val="-5"/>
                <w:sz w:val="18"/>
              </w:rPr>
              <w:t>240</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21</w:t>
            </w:r>
          </w:p>
        </w:tc>
        <w:tc>
          <w:tcPr>
            <w:tcW w:w="1594" w:type="dxa"/>
          </w:tcPr>
          <w:p w:rsidR="00555920" w:rsidRDefault="00A1413B">
            <w:pPr>
              <w:pStyle w:val="TableParagraph"/>
              <w:ind w:left="606"/>
              <w:jc w:val="left"/>
              <w:rPr>
                <w:sz w:val="18"/>
              </w:rPr>
            </w:pPr>
            <w:r>
              <w:rPr>
                <w:spacing w:val="-4"/>
                <w:sz w:val="18"/>
              </w:rPr>
              <w:t>12.0</w:t>
            </w:r>
          </w:p>
        </w:tc>
        <w:tc>
          <w:tcPr>
            <w:tcW w:w="1593" w:type="dxa"/>
          </w:tcPr>
          <w:p w:rsidR="00555920" w:rsidRDefault="00A1413B">
            <w:pPr>
              <w:pStyle w:val="TableParagraph"/>
              <w:ind w:left="726"/>
              <w:jc w:val="left"/>
              <w:rPr>
                <w:sz w:val="18"/>
              </w:rPr>
            </w:pPr>
            <w:r>
              <w:rPr>
                <w:spacing w:val="-4"/>
                <w:sz w:val="18"/>
              </w:rPr>
              <w:t>12.1</w:t>
            </w:r>
          </w:p>
        </w:tc>
        <w:tc>
          <w:tcPr>
            <w:tcW w:w="1591" w:type="dxa"/>
          </w:tcPr>
          <w:p w:rsidR="00555920" w:rsidRDefault="00A1413B">
            <w:pPr>
              <w:pStyle w:val="TableParagraph"/>
              <w:ind w:left="478"/>
              <w:jc w:val="left"/>
              <w:rPr>
                <w:sz w:val="18"/>
              </w:rPr>
            </w:pPr>
            <w:r>
              <w:rPr>
                <w:spacing w:val="-2"/>
                <w:sz w:val="18"/>
              </w:rPr>
              <w:t>1,030</w:t>
            </w:r>
          </w:p>
        </w:tc>
        <w:tc>
          <w:tcPr>
            <w:tcW w:w="1524" w:type="dxa"/>
          </w:tcPr>
          <w:p w:rsidR="00555920" w:rsidRDefault="00A1413B">
            <w:pPr>
              <w:pStyle w:val="TableParagraph"/>
              <w:ind w:left="229" w:right="209"/>
              <w:rPr>
                <w:sz w:val="18"/>
              </w:rPr>
            </w:pPr>
            <w:r>
              <w:rPr>
                <w:spacing w:val="-2"/>
                <w:sz w:val="18"/>
              </w:rPr>
              <w:t>1,040</w:t>
            </w:r>
          </w:p>
        </w:tc>
        <w:tc>
          <w:tcPr>
            <w:tcW w:w="1514" w:type="dxa"/>
          </w:tcPr>
          <w:p w:rsidR="00555920" w:rsidRDefault="00A1413B">
            <w:pPr>
              <w:pStyle w:val="TableParagraph"/>
              <w:ind w:left="193"/>
              <w:rPr>
                <w:sz w:val="18"/>
              </w:rPr>
            </w:pPr>
            <w:r>
              <w:rPr>
                <w:spacing w:val="-5"/>
                <w:sz w:val="18"/>
              </w:rPr>
              <w:t>165</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21</w:t>
            </w:r>
          </w:p>
        </w:tc>
        <w:tc>
          <w:tcPr>
            <w:tcW w:w="1594" w:type="dxa"/>
          </w:tcPr>
          <w:p w:rsidR="00555920" w:rsidRDefault="00A1413B">
            <w:pPr>
              <w:pStyle w:val="TableParagraph"/>
              <w:ind w:left="606"/>
              <w:jc w:val="left"/>
              <w:rPr>
                <w:sz w:val="18"/>
              </w:rPr>
            </w:pPr>
            <w:r>
              <w:rPr>
                <w:spacing w:val="-4"/>
                <w:sz w:val="18"/>
              </w:rPr>
              <w:t>11.4</w:t>
            </w:r>
          </w:p>
        </w:tc>
        <w:tc>
          <w:tcPr>
            <w:tcW w:w="1593" w:type="dxa"/>
          </w:tcPr>
          <w:p w:rsidR="00555920" w:rsidRDefault="00A1413B">
            <w:pPr>
              <w:pStyle w:val="TableParagraph"/>
              <w:ind w:left="182" w:right="193"/>
              <w:rPr>
                <w:sz w:val="18"/>
              </w:rPr>
            </w:pPr>
            <w:r>
              <w:rPr>
                <w:spacing w:val="-5"/>
                <w:sz w:val="18"/>
              </w:rPr>
              <w:t>131</w:t>
            </w:r>
          </w:p>
        </w:tc>
        <w:tc>
          <w:tcPr>
            <w:tcW w:w="1591" w:type="dxa"/>
          </w:tcPr>
          <w:p w:rsidR="00555920" w:rsidRDefault="00A1413B">
            <w:pPr>
              <w:pStyle w:val="TableParagraph"/>
              <w:ind w:left="47" w:right="54"/>
              <w:rPr>
                <w:sz w:val="18"/>
              </w:rPr>
            </w:pPr>
            <w:r>
              <w:rPr>
                <w:spacing w:val="-5"/>
                <w:sz w:val="18"/>
              </w:rPr>
              <w:t>978</w:t>
            </w:r>
          </w:p>
        </w:tc>
        <w:tc>
          <w:tcPr>
            <w:tcW w:w="1524" w:type="dxa"/>
          </w:tcPr>
          <w:p w:rsidR="00555920" w:rsidRDefault="00A1413B">
            <w:pPr>
              <w:pStyle w:val="TableParagraph"/>
              <w:ind w:left="229" w:right="209"/>
              <w:rPr>
                <w:sz w:val="18"/>
              </w:rPr>
            </w:pPr>
            <w:r>
              <w:rPr>
                <w:spacing w:val="-2"/>
                <w:sz w:val="18"/>
              </w:rPr>
              <w:t>1,110</w:t>
            </w:r>
          </w:p>
        </w:tc>
        <w:tc>
          <w:tcPr>
            <w:tcW w:w="1514" w:type="dxa"/>
          </w:tcPr>
          <w:p w:rsidR="00555920" w:rsidRDefault="00A1413B">
            <w:pPr>
              <w:pStyle w:val="TableParagraph"/>
              <w:ind w:left="193"/>
              <w:rPr>
                <w:sz w:val="18"/>
              </w:rPr>
            </w:pPr>
            <w:r>
              <w:rPr>
                <w:spacing w:val="-5"/>
                <w:sz w:val="18"/>
              </w:rPr>
              <w:t>250</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21</w:t>
            </w:r>
          </w:p>
        </w:tc>
        <w:tc>
          <w:tcPr>
            <w:tcW w:w="1594" w:type="dxa"/>
          </w:tcPr>
          <w:p w:rsidR="00555920" w:rsidRDefault="00A1413B">
            <w:pPr>
              <w:pStyle w:val="TableParagraph"/>
              <w:ind w:right="512"/>
              <w:jc w:val="right"/>
              <w:rPr>
                <w:sz w:val="18"/>
              </w:rPr>
            </w:pPr>
            <w:r>
              <w:rPr>
                <w:spacing w:val="-4"/>
                <w:sz w:val="18"/>
              </w:rPr>
              <w:t>9.88</w:t>
            </w:r>
          </w:p>
        </w:tc>
        <w:tc>
          <w:tcPr>
            <w:tcW w:w="1593" w:type="dxa"/>
          </w:tcPr>
          <w:p w:rsidR="00555920" w:rsidRDefault="00A1413B">
            <w:pPr>
              <w:pStyle w:val="TableParagraph"/>
              <w:ind w:right="391"/>
              <w:jc w:val="right"/>
              <w:rPr>
                <w:sz w:val="18"/>
              </w:rPr>
            </w:pPr>
            <w:r>
              <w:rPr>
                <w:spacing w:val="-4"/>
                <w:sz w:val="18"/>
              </w:rPr>
              <w:t>7.57</w:t>
            </w:r>
          </w:p>
        </w:tc>
        <w:tc>
          <w:tcPr>
            <w:tcW w:w="1591" w:type="dxa"/>
          </w:tcPr>
          <w:p w:rsidR="00555920" w:rsidRDefault="00A1413B">
            <w:pPr>
              <w:pStyle w:val="TableParagraph"/>
              <w:ind w:left="47" w:right="54"/>
              <w:rPr>
                <w:sz w:val="18"/>
              </w:rPr>
            </w:pPr>
            <w:r>
              <w:rPr>
                <w:spacing w:val="-5"/>
                <w:sz w:val="18"/>
              </w:rPr>
              <w:t>638</w:t>
            </w:r>
          </w:p>
        </w:tc>
        <w:tc>
          <w:tcPr>
            <w:tcW w:w="1524" w:type="dxa"/>
          </w:tcPr>
          <w:p w:rsidR="00555920" w:rsidRDefault="00A1413B">
            <w:pPr>
              <w:pStyle w:val="TableParagraph"/>
              <w:ind w:left="229" w:right="56"/>
              <w:rPr>
                <w:sz w:val="18"/>
              </w:rPr>
            </w:pPr>
            <w:r>
              <w:rPr>
                <w:spacing w:val="-5"/>
                <w:sz w:val="18"/>
              </w:rPr>
              <w:t>645</w:t>
            </w:r>
          </w:p>
        </w:tc>
        <w:tc>
          <w:tcPr>
            <w:tcW w:w="1514" w:type="dxa"/>
          </w:tcPr>
          <w:p w:rsidR="00555920" w:rsidRDefault="00A1413B">
            <w:pPr>
              <w:pStyle w:val="TableParagraph"/>
              <w:ind w:left="193"/>
              <w:rPr>
                <w:sz w:val="18"/>
              </w:rPr>
            </w:pPr>
            <w:r>
              <w:rPr>
                <w:spacing w:val="-5"/>
                <w:sz w:val="18"/>
              </w:rPr>
              <w:t>213</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21</w:t>
            </w:r>
          </w:p>
        </w:tc>
        <w:tc>
          <w:tcPr>
            <w:tcW w:w="1594" w:type="dxa"/>
          </w:tcPr>
          <w:p w:rsidR="00555920" w:rsidRDefault="00A1413B">
            <w:pPr>
              <w:pStyle w:val="TableParagraph"/>
              <w:spacing w:before="56"/>
              <w:ind w:left="606"/>
              <w:jc w:val="left"/>
              <w:rPr>
                <w:sz w:val="18"/>
              </w:rPr>
            </w:pPr>
            <w:r>
              <w:rPr>
                <w:spacing w:val="-4"/>
                <w:sz w:val="18"/>
              </w:rPr>
              <w:t>11.6</w:t>
            </w:r>
          </w:p>
        </w:tc>
        <w:tc>
          <w:tcPr>
            <w:tcW w:w="1593" w:type="dxa"/>
          </w:tcPr>
          <w:p w:rsidR="00555920" w:rsidRDefault="00A1413B">
            <w:pPr>
              <w:pStyle w:val="TableParagraph"/>
              <w:spacing w:before="56"/>
              <w:ind w:right="391"/>
              <w:jc w:val="right"/>
              <w:rPr>
                <w:sz w:val="18"/>
              </w:rPr>
            </w:pPr>
            <w:r>
              <w:rPr>
                <w:spacing w:val="-4"/>
                <w:sz w:val="18"/>
              </w:rPr>
              <w:t>4.40</w:t>
            </w:r>
          </w:p>
        </w:tc>
        <w:tc>
          <w:tcPr>
            <w:tcW w:w="1591" w:type="dxa"/>
          </w:tcPr>
          <w:p w:rsidR="00555920" w:rsidRDefault="00A1413B">
            <w:pPr>
              <w:pStyle w:val="TableParagraph"/>
              <w:spacing w:before="56"/>
              <w:ind w:left="47" w:right="54"/>
              <w:rPr>
                <w:sz w:val="18"/>
              </w:rPr>
            </w:pPr>
            <w:r>
              <w:rPr>
                <w:spacing w:val="-5"/>
                <w:sz w:val="18"/>
              </w:rPr>
              <w:t>629</w:t>
            </w:r>
          </w:p>
        </w:tc>
        <w:tc>
          <w:tcPr>
            <w:tcW w:w="1524" w:type="dxa"/>
          </w:tcPr>
          <w:p w:rsidR="00555920" w:rsidRDefault="00A1413B">
            <w:pPr>
              <w:pStyle w:val="TableParagraph"/>
              <w:spacing w:before="56"/>
              <w:ind w:left="229" w:right="56"/>
              <w:rPr>
                <w:sz w:val="18"/>
              </w:rPr>
            </w:pPr>
            <w:r>
              <w:rPr>
                <w:spacing w:val="-5"/>
                <w:sz w:val="18"/>
              </w:rPr>
              <w:t>633</w:t>
            </w:r>
          </w:p>
        </w:tc>
        <w:tc>
          <w:tcPr>
            <w:tcW w:w="1514" w:type="dxa"/>
          </w:tcPr>
          <w:p w:rsidR="00555920" w:rsidRDefault="00A1413B">
            <w:pPr>
              <w:pStyle w:val="TableParagraph"/>
              <w:spacing w:before="56"/>
              <w:ind w:left="193"/>
              <w:rPr>
                <w:sz w:val="18"/>
              </w:rPr>
            </w:pPr>
            <w:r>
              <w:rPr>
                <w:spacing w:val="-5"/>
                <w:sz w:val="18"/>
              </w:rPr>
              <w:t>241</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21</w:t>
            </w:r>
          </w:p>
        </w:tc>
        <w:tc>
          <w:tcPr>
            <w:tcW w:w="1594" w:type="dxa"/>
          </w:tcPr>
          <w:p w:rsidR="00555920" w:rsidRDefault="00A1413B">
            <w:pPr>
              <w:pStyle w:val="TableParagraph"/>
              <w:ind w:right="512"/>
              <w:jc w:val="right"/>
              <w:rPr>
                <w:sz w:val="18"/>
              </w:rPr>
            </w:pPr>
            <w:r>
              <w:rPr>
                <w:spacing w:val="-4"/>
                <w:sz w:val="18"/>
              </w:rPr>
              <w:t>8.95</w:t>
            </w:r>
          </w:p>
        </w:tc>
        <w:tc>
          <w:tcPr>
            <w:tcW w:w="1593" w:type="dxa"/>
          </w:tcPr>
          <w:p w:rsidR="00555920" w:rsidRDefault="00A1413B">
            <w:pPr>
              <w:pStyle w:val="TableParagraph"/>
              <w:ind w:right="391"/>
              <w:jc w:val="right"/>
              <w:rPr>
                <w:sz w:val="18"/>
              </w:rPr>
            </w:pPr>
            <w:r>
              <w:rPr>
                <w:spacing w:val="-4"/>
                <w:sz w:val="18"/>
              </w:rPr>
              <w:t>5.63</w:t>
            </w:r>
          </w:p>
        </w:tc>
        <w:tc>
          <w:tcPr>
            <w:tcW w:w="1591" w:type="dxa"/>
          </w:tcPr>
          <w:p w:rsidR="00555920" w:rsidRDefault="00A1413B">
            <w:pPr>
              <w:pStyle w:val="TableParagraph"/>
              <w:ind w:left="47" w:right="54"/>
              <w:rPr>
                <w:sz w:val="18"/>
              </w:rPr>
            </w:pPr>
            <w:r>
              <w:rPr>
                <w:spacing w:val="-5"/>
                <w:sz w:val="18"/>
              </w:rPr>
              <w:t>293</w:t>
            </w:r>
          </w:p>
        </w:tc>
        <w:tc>
          <w:tcPr>
            <w:tcW w:w="1524" w:type="dxa"/>
          </w:tcPr>
          <w:p w:rsidR="00555920" w:rsidRDefault="00A1413B">
            <w:pPr>
              <w:pStyle w:val="TableParagraph"/>
              <w:ind w:left="229" w:right="56"/>
              <w:rPr>
                <w:sz w:val="18"/>
              </w:rPr>
            </w:pPr>
            <w:r>
              <w:rPr>
                <w:spacing w:val="-5"/>
                <w:sz w:val="18"/>
              </w:rPr>
              <w:t>299</w:t>
            </w:r>
          </w:p>
        </w:tc>
        <w:tc>
          <w:tcPr>
            <w:tcW w:w="1514" w:type="dxa"/>
          </w:tcPr>
          <w:p w:rsidR="00555920" w:rsidRDefault="00A1413B">
            <w:pPr>
              <w:pStyle w:val="TableParagraph"/>
              <w:ind w:left="193"/>
              <w:rPr>
                <w:sz w:val="18"/>
              </w:rPr>
            </w:pPr>
            <w:r>
              <w:rPr>
                <w:spacing w:val="-5"/>
                <w:sz w:val="18"/>
              </w:rPr>
              <w:t>212</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21</w:t>
            </w:r>
          </w:p>
        </w:tc>
        <w:tc>
          <w:tcPr>
            <w:tcW w:w="1594" w:type="dxa"/>
          </w:tcPr>
          <w:p w:rsidR="00555920" w:rsidRDefault="00A1413B">
            <w:pPr>
              <w:pStyle w:val="TableParagraph"/>
              <w:ind w:right="512"/>
              <w:jc w:val="right"/>
              <w:rPr>
                <w:sz w:val="18"/>
              </w:rPr>
            </w:pPr>
            <w:r>
              <w:rPr>
                <w:spacing w:val="-4"/>
                <w:sz w:val="18"/>
              </w:rPr>
              <w:t>6.01</w:t>
            </w:r>
          </w:p>
        </w:tc>
        <w:tc>
          <w:tcPr>
            <w:tcW w:w="1593" w:type="dxa"/>
          </w:tcPr>
          <w:p w:rsidR="00555920" w:rsidRDefault="00A1413B">
            <w:pPr>
              <w:pStyle w:val="TableParagraph"/>
              <w:ind w:left="726"/>
              <w:jc w:val="left"/>
              <w:rPr>
                <w:sz w:val="18"/>
              </w:rPr>
            </w:pPr>
            <w:r>
              <w:rPr>
                <w:spacing w:val="-4"/>
                <w:sz w:val="18"/>
              </w:rPr>
              <w:t>20.7</w:t>
            </w:r>
          </w:p>
        </w:tc>
        <w:tc>
          <w:tcPr>
            <w:tcW w:w="1591" w:type="dxa"/>
          </w:tcPr>
          <w:p w:rsidR="00555920" w:rsidRDefault="00A1413B">
            <w:pPr>
              <w:pStyle w:val="TableParagraph"/>
              <w:ind w:left="47" w:right="54"/>
              <w:rPr>
                <w:sz w:val="18"/>
              </w:rPr>
            </w:pPr>
            <w:r>
              <w:rPr>
                <w:spacing w:val="-5"/>
                <w:sz w:val="18"/>
              </w:rPr>
              <w:t>401</w:t>
            </w:r>
          </w:p>
        </w:tc>
        <w:tc>
          <w:tcPr>
            <w:tcW w:w="1524" w:type="dxa"/>
          </w:tcPr>
          <w:p w:rsidR="00555920" w:rsidRDefault="00A1413B">
            <w:pPr>
              <w:pStyle w:val="TableParagraph"/>
              <w:ind w:left="229" w:right="56"/>
              <w:rPr>
                <w:sz w:val="18"/>
              </w:rPr>
            </w:pPr>
            <w:r>
              <w:rPr>
                <w:spacing w:val="-5"/>
                <w:sz w:val="18"/>
              </w:rPr>
              <w:t>422</w:t>
            </w:r>
          </w:p>
        </w:tc>
        <w:tc>
          <w:tcPr>
            <w:tcW w:w="1514" w:type="dxa"/>
          </w:tcPr>
          <w:p w:rsidR="00555920" w:rsidRDefault="00A1413B">
            <w:pPr>
              <w:pStyle w:val="TableParagraph"/>
              <w:ind w:left="193"/>
              <w:rPr>
                <w:sz w:val="18"/>
              </w:rPr>
            </w:pPr>
            <w:r>
              <w:rPr>
                <w:spacing w:val="-5"/>
                <w:sz w:val="18"/>
              </w:rPr>
              <w:t>179</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21</w:t>
            </w:r>
          </w:p>
        </w:tc>
        <w:tc>
          <w:tcPr>
            <w:tcW w:w="1594" w:type="dxa"/>
          </w:tcPr>
          <w:p w:rsidR="00555920" w:rsidRDefault="00A1413B">
            <w:pPr>
              <w:pStyle w:val="TableParagraph"/>
              <w:ind w:left="606"/>
              <w:jc w:val="left"/>
              <w:rPr>
                <w:sz w:val="18"/>
              </w:rPr>
            </w:pPr>
            <w:r>
              <w:rPr>
                <w:spacing w:val="-4"/>
                <w:sz w:val="18"/>
              </w:rPr>
              <w:t>10.3</w:t>
            </w:r>
          </w:p>
        </w:tc>
        <w:tc>
          <w:tcPr>
            <w:tcW w:w="1593" w:type="dxa"/>
          </w:tcPr>
          <w:p w:rsidR="00555920" w:rsidRDefault="00A1413B">
            <w:pPr>
              <w:pStyle w:val="TableParagraph"/>
              <w:ind w:left="726"/>
              <w:jc w:val="left"/>
              <w:rPr>
                <w:sz w:val="18"/>
              </w:rPr>
            </w:pPr>
            <w:r>
              <w:rPr>
                <w:spacing w:val="-4"/>
                <w:sz w:val="18"/>
              </w:rPr>
              <w:t>25.4</w:t>
            </w:r>
          </w:p>
        </w:tc>
        <w:tc>
          <w:tcPr>
            <w:tcW w:w="1591" w:type="dxa"/>
          </w:tcPr>
          <w:p w:rsidR="00555920" w:rsidRDefault="00A1413B">
            <w:pPr>
              <w:pStyle w:val="TableParagraph"/>
              <w:ind w:left="47" w:right="54"/>
              <w:rPr>
                <w:sz w:val="18"/>
              </w:rPr>
            </w:pPr>
            <w:r>
              <w:rPr>
                <w:spacing w:val="-5"/>
                <w:sz w:val="18"/>
              </w:rPr>
              <w:t>534</w:t>
            </w:r>
          </w:p>
        </w:tc>
        <w:tc>
          <w:tcPr>
            <w:tcW w:w="1524" w:type="dxa"/>
          </w:tcPr>
          <w:p w:rsidR="00555920" w:rsidRDefault="00A1413B">
            <w:pPr>
              <w:pStyle w:val="TableParagraph"/>
              <w:ind w:left="229" w:right="56"/>
              <w:rPr>
                <w:sz w:val="18"/>
              </w:rPr>
            </w:pPr>
            <w:r>
              <w:rPr>
                <w:spacing w:val="-5"/>
                <w:sz w:val="18"/>
              </w:rPr>
              <w:t>560</w:t>
            </w:r>
          </w:p>
        </w:tc>
        <w:tc>
          <w:tcPr>
            <w:tcW w:w="1514" w:type="dxa"/>
          </w:tcPr>
          <w:p w:rsidR="00555920" w:rsidRDefault="00A1413B">
            <w:pPr>
              <w:pStyle w:val="TableParagraph"/>
              <w:ind w:left="193"/>
              <w:rPr>
                <w:sz w:val="18"/>
              </w:rPr>
            </w:pPr>
            <w:r>
              <w:rPr>
                <w:spacing w:val="-5"/>
                <w:sz w:val="18"/>
              </w:rPr>
              <w:t>247</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21</w:t>
            </w:r>
          </w:p>
        </w:tc>
        <w:tc>
          <w:tcPr>
            <w:tcW w:w="1594" w:type="dxa"/>
          </w:tcPr>
          <w:p w:rsidR="00555920" w:rsidRDefault="00A1413B">
            <w:pPr>
              <w:pStyle w:val="TableParagraph"/>
              <w:ind w:left="606"/>
              <w:jc w:val="left"/>
              <w:rPr>
                <w:sz w:val="18"/>
              </w:rPr>
            </w:pPr>
            <w:r>
              <w:rPr>
                <w:spacing w:val="-4"/>
                <w:sz w:val="18"/>
              </w:rPr>
              <w:t>11.0</w:t>
            </w:r>
          </w:p>
        </w:tc>
        <w:tc>
          <w:tcPr>
            <w:tcW w:w="1593" w:type="dxa"/>
          </w:tcPr>
          <w:p w:rsidR="00555920" w:rsidRDefault="00A1413B">
            <w:pPr>
              <w:pStyle w:val="TableParagraph"/>
              <w:ind w:right="391"/>
              <w:jc w:val="right"/>
              <w:rPr>
                <w:sz w:val="18"/>
              </w:rPr>
            </w:pPr>
            <w:r>
              <w:rPr>
                <w:spacing w:val="-4"/>
                <w:sz w:val="18"/>
              </w:rPr>
              <w:t>6.17</w:t>
            </w:r>
          </w:p>
        </w:tc>
        <w:tc>
          <w:tcPr>
            <w:tcW w:w="1591" w:type="dxa"/>
          </w:tcPr>
          <w:p w:rsidR="00555920" w:rsidRDefault="00A1413B">
            <w:pPr>
              <w:pStyle w:val="TableParagraph"/>
              <w:ind w:left="47" w:right="54"/>
              <w:rPr>
                <w:sz w:val="18"/>
              </w:rPr>
            </w:pPr>
            <w:r>
              <w:rPr>
                <w:spacing w:val="-5"/>
                <w:sz w:val="18"/>
              </w:rPr>
              <w:t>310</w:t>
            </w:r>
          </w:p>
        </w:tc>
        <w:tc>
          <w:tcPr>
            <w:tcW w:w="1524" w:type="dxa"/>
          </w:tcPr>
          <w:p w:rsidR="00555920" w:rsidRDefault="00A1413B">
            <w:pPr>
              <w:pStyle w:val="TableParagraph"/>
              <w:ind w:left="229" w:right="56"/>
              <w:rPr>
                <w:sz w:val="18"/>
              </w:rPr>
            </w:pPr>
            <w:r>
              <w:rPr>
                <w:spacing w:val="-5"/>
                <w:sz w:val="18"/>
              </w:rPr>
              <w:t>316</w:t>
            </w:r>
          </w:p>
        </w:tc>
        <w:tc>
          <w:tcPr>
            <w:tcW w:w="1514" w:type="dxa"/>
          </w:tcPr>
          <w:p w:rsidR="00555920" w:rsidRDefault="00A1413B">
            <w:pPr>
              <w:pStyle w:val="TableParagraph"/>
              <w:ind w:left="193"/>
              <w:rPr>
                <w:sz w:val="18"/>
              </w:rPr>
            </w:pPr>
            <w:r>
              <w:rPr>
                <w:spacing w:val="-5"/>
                <w:sz w:val="18"/>
              </w:rPr>
              <w:t>196</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21</w:t>
            </w:r>
          </w:p>
        </w:tc>
        <w:tc>
          <w:tcPr>
            <w:tcW w:w="1594" w:type="dxa"/>
          </w:tcPr>
          <w:p w:rsidR="00555920" w:rsidRDefault="00A1413B">
            <w:pPr>
              <w:pStyle w:val="TableParagraph"/>
              <w:spacing w:before="56"/>
              <w:ind w:right="512"/>
              <w:jc w:val="right"/>
              <w:rPr>
                <w:sz w:val="18"/>
              </w:rPr>
            </w:pPr>
            <w:r>
              <w:rPr>
                <w:spacing w:val="-4"/>
                <w:sz w:val="18"/>
              </w:rPr>
              <w:t>8.30</w:t>
            </w:r>
          </w:p>
        </w:tc>
        <w:tc>
          <w:tcPr>
            <w:tcW w:w="1593" w:type="dxa"/>
          </w:tcPr>
          <w:p w:rsidR="00555920" w:rsidRDefault="00A1413B">
            <w:pPr>
              <w:pStyle w:val="TableParagraph"/>
              <w:spacing w:before="56"/>
              <w:ind w:left="182" w:right="193"/>
              <w:rPr>
                <w:sz w:val="18"/>
              </w:rPr>
            </w:pPr>
            <w:r>
              <w:rPr>
                <w:spacing w:val="-5"/>
                <w:sz w:val="18"/>
              </w:rPr>
              <w:t>110</w:t>
            </w:r>
          </w:p>
        </w:tc>
        <w:tc>
          <w:tcPr>
            <w:tcW w:w="1591" w:type="dxa"/>
          </w:tcPr>
          <w:p w:rsidR="00555920" w:rsidRDefault="00A1413B">
            <w:pPr>
              <w:pStyle w:val="TableParagraph"/>
              <w:spacing w:before="56"/>
              <w:ind w:left="47" w:right="54"/>
              <w:rPr>
                <w:sz w:val="18"/>
              </w:rPr>
            </w:pPr>
            <w:r>
              <w:rPr>
                <w:spacing w:val="-5"/>
                <w:sz w:val="18"/>
              </w:rPr>
              <w:t>577</w:t>
            </w:r>
          </w:p>
        </w:tc>
        <w:tc>
          <w:tcPr>
            <w:tcW w:w="1524" w:type="dxa"/>
          </w:tcPr>
          <w:p w:rsidR="00555920" w:rsidRDefault="00A1413B">
            <w:pPr>
              <w:pStyle w:val="TableParagraph"/>
              <w:spacing w:before="56"/>
              <w:ind w:left="229" w:right="56"/>
              <w:rPr>
                <w:sz w:val="18"/>
              </w:rPr>
            </w:pPr>
            <w:r>
              <w:rPr>
                <w:spacing w:val="-5"/>
                <w:sz w:val="18"/>
              </w:rPr>
              <w:t>687</w:t>
            </w:r>
          </w:p>
        </w:tc>
        <w:tc>
          <w:tcPr>
            <w:tcW w:w="1514" w:type="dxa"/>
          </w:tcPr>
          <w:p w:rsidR="00555920" w:rsidRDefault="00A1413B">
            <w:pPr>
              <w:pStyle w:val="TableParagraph"/>
              <w:spacing w:before="56"/>
              <w:ind w:left="193"/>
              <w:rPr>
                <w:sz w:val="18"/>
              </w:rPr>
            </w:pPr>
            <w:r>
              <w:rPr>
                <w:spacing w:val="-5"/>
                <w:sz w:val="18"/>
              </w:rPr>
              <w:t>185</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21</w:t>
            </w:r>
          </w:p>
        </w:tc>
        <w:tc>
          <w:tcPr>
            <w:tcW w:w="1594" w:type="dxa"/>
          </w:tcPr>
          <w:p w:rsidR="00555920" w:rsidRDefault="00A1413B">
            <w:pPr>
              <w:pStyle w:val="TableParagraph"/>
              <w:ind w:right="512"/>
              <w:jc w:val="right"/>
              <w:rPr>
                <w:sz w:val="18"/>
              </w:rPr>
            </w:pPr>
            <w:r>
              <w:rPr>
                <w:spacing w:val="-4"/>
                <w:sz w:val="18"/>
              </w:rPr>
              <w:t>9.60</w:t>
            </w:r>
          </w:p>
        </w:tc>
        <w:tc>
          <w:tcPr>
            <w:tcW w:w="1593" w:type="dxa"/>
          </w:tcPr>
          <w:p w:rsidR="00555920" w:rsidRDefault="00A1413B">
            <w:pPr>
              <w:pStyle w:val="TableParagraph"/>
              <w:ind w:left="182" w:right="193"/>
              <w:rPr>
                <w:sz w:val="18"/>
              </w:rPr>
            </w:pPr>
            <w:r>
              <w:rPr>
                <w:spacing w:val="-5"/>
                <w:sz w:val="18"/>
              </w:rPr>
              <w:t>115</w:t>
            </w:r>
          </w:p>
        </w:tc>
        <w:tc>
          <w:tcPr>
            <w:tcW w:w="1591" w:type="dxa"/>
          </w:tcPr>
          <w:p w:rsidR="00555920" w:rsidRDefault="00A1413B">
            <w:pPr>
              <w:pStyle w:val="TableParagraph"/>
              <w:ind w:left="47" w:right="54"/>
              <w:rPr>
                <w:sz w:val="18"/>
              </w:rPr>
            </w:pPr>
            <w:r>
              <w:rPr>
                <w:spacing w:val="-5"/>
                <w:sz w:val="18"/>
              </w:rPr>
              <w:t>674</w:t>
            </w:r>
          </w:p>
        </w:tc>
        <w:tc>
          <w:tcPr>
            <w:tcW w:w="1524" w:type="dxa"/>
          </w:tcPr>
          <w:p w:rsidR="00555920" w:rsidRDefault="00A1413B">
            <w:pPr>
              <w:pStyle w:val="TableParagraph"/>
              <w:ind w:left="229" w:right="56"/>
              <w:rPr>
                <w:sz w:val="18"/>
              </w:rPr>
            </w:pPr>
            <w:r>
              <w:rPr>
                <w:spacing w:val="-5"/>
                <w:sz w:val="18"/>
              </w:rPr>
              <w:t>789</w:t>
            </w:r>
          </w:p>
        </w:tc>
        <w:tc>
          <w:tcPr>
            <w:tcW w:w="1514" w:type="dxa"/>
          </w:tcPr>
          <w:p w:rsidR="00555920" w:rsidRDefault="00A1413B">
            <w:pPr>
              <w:pStyle w:val="TableParagraph"/>
              <w:ind w:left="193"/>
              <w:rPr>
                <w:sz w:val="18"/>
              </w:rPr>
            </w:pPr>
            <w:r>
              <w:rPr>
                <w:spacing w:val="-5"/>
                <w:sz w:val="18"/>
              </w:rPr>
              <w:t>210</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21</w:t>
            </w:r>
          </w:p>
        </w:tc>
        <w:tc>
          <w:tcPr>
            <w:tcW w:w="1594" w:type="dxa"/>
          </w:tcPr>
          <w:p w:rsidR="00555920" w:rsidRDefault="00A1413B">
            <w:pPr>
              <w:pStyle w:val="TableParagraph"/>
              <w:spacing w:before="56"/>
              <w:ind w:left="606"/>
              <w:jc w:val="left"/>
              <w:rPr>
                <w:sz w:val="18"/>
              </w:rPr>
            </w:pPr>
            <w:r>
              <w:rPr>
                <w:spacing w:val="-4"/>
                <w:sz w:val="18"/>
              </w:rPr>
              <w:t>16.0</w:t>
            </w:r>
          </w:p>
        </w:tc>
        <w:tc>
          <w:tcPr>
            <w:tcW w:w="1593" w:type="dxa"/>
          </w:tcPr>
          <w:p w:rsidR="00555920" w:rsidRDefault="00A1413B">
            <w:pPr>
              <w:pStyle w:val="TableParagraph"/>
              <w:spacing w:before="56"/>
              <w:ind w:left="182" w:right="193"/>
              <w:rPr>
                <w:sz w:val="18"/>
              </w:rPr>
            </w:pPr>
            <w:r>
              <w:rPr>
                <w:spacing w:val="-5"/>
                <w:sz w:val="18"/>
              </w:rPr>
              <w:t>757</w:t>
            </w:r>
          </w:p>
        </w:tc>
        <w:tc>
          <w:tcPr>
            <w:tcW w:w="1591" w:type="dxa"/>
          </w:tcPr>
          <w:p w:rsidR="00555920" w:rsidRDefault="00A1413B">
            <w:pPr>
              <w:pStyle w:val="TableParagraph"/>
              <w:spacing w:before="56"/>
              <w:ind w:left="47" w:right="54"/>
              <w:rPr>
                <w:sz w:val="18"/>
              </w:rPr>
            </w:pPr>
            <w:r>
              <w:rPr>
                <w:spacing w:val="-5"/>
                <w:sz w:val="18"/>
              </w:rPr>
              <w:t>980</w:t>
            </w:r>
          </w:p>
        </w:tc>
        <w:tc>
          <w:tcPr>
            <w:tcW w:w="1524" w:type="dxa"/>
          </w:tcPr>
          <w:p w:rsidR="00555920" w:rsidRDefault="00A1413B">
            <w:pPr>
              <w:pStyle w:val="TableParagraph"/>
              <w:spacing w:before="56"/>
              <w:ind w:left="229" w:right="209"/>
              <w:rPr>
                <w:sz w:val="18"/>
              </w:rPr>
            </w:pPr>
            <w:r>
              <w:rPr>
                <w:spacing w:val="-2"/>
                <w:sz w:val="18"/>
              </w:rPr>
              <w:t>1,740</w:t>
            </w:r>
          </w:p>
        </w:tc>
        <w:tc>
          <w:tcPr>
            <w:tcW w:w="1514" w:type="dxa"/>
          </w:tcPr>
          <w:p w:rsidR="00555920" w:rsidRDefault="00A1413B">
            <w:pPr>
              <w:pStyle w:val="TableParagraph"/>
              <w:spacing w:before="56"/>
              <w:ind w:left="193"/>
              <w:rPr>
                <w:sz w:val="18"/>
              </w:rPr>
            </w:pPr>
            <w:r>
              <w:rPr>
                <w:spacing w:val="-5"/>
                <w:sz w:val="18"/>
              </w:rPr>
              <w:t>407</w:t>
            </w:r>
          </w:p>
        </w:tc>
      </w:tr>
      <w:tr w:rsidR="00555920">
        <w:trPr>
          <w:trHeight w:val="315"/>
        </w:trPr>
        <w:tc>
          <w:tcPr>
            <w:tcW w:w="1524" w:type="dxa"/>
          </w:tcPr>
          <w:p w:rsidR="00555920" w:rsidRDefault="00A1413B">
            <w:pPr>
              <w:pStyle w:val="TableParagraph"/>
              <w:ind w:left="229" w:right="138"/>
              <w:rPr>
                <w:sz w:val="18"/>
              </w:rPr>
            </w:pPr>
            <w:r>
              <w:rPr>
                <w:sz w:val="18"/>
              </w:rPr>
              <w:t>Jan-</w:t>
            </w:r>
            <w:r>
              <w:rPr>
                <w:spacing w:val="-5"/>
                <w:sz w:val="18"/>
              </w:rPr>
              <w:t>22</w:t>
            </w:r>
          </w:p>
        </w:tc>
        <w:tc>
          <w:tcPr>
            <w:tcW w:w="1594" w:type="dxa"/>
          </w:tcPr>
          <w:p w:rsidR="00555920" w:rsidRDefault="00A1413B">
            <w:pPr>
              <w:pStyle w:val="TableParagraph"/>
              <w:ind w:left="606"/>
              <w:jc w:val="left"/>
              <w:rPr>
                <w:sz w:val="18"/>
              </w:rPr>
            </w:pPr>
            <w:r>
              <w:rPr>
                <w:spacing w:val="-4"/>
                <w:sz w:val="18"/>
              </w:rPr>
              <w:t>15.1</w:t>
            </w:r>
          </w:p>
        </w:tc>
        <w:tc>
          <w:tcPr>
            <w:tcW w:w="1593" w:type="dxa"/>
          </w:tcPr>
          <w:p w:rsidR="00555920" w:rsidRDefault="00A1413B">
            <w:pPr>
              <w:pStyle w:val="TableParagraph"/>
              <w:ind w:left="182" w:right="193"/>
              <w:rPr>
                <w:sz w:val="18"/>
              </w:rPr>
            </w:pPr>
            <w:r>
              <w:rPr>
                <w:spacing w:val="-5"/>
                <w:sz w:val="18"/>
              </w:rPr>
              <w:t>771</w:t>
            </w:r>
          </w:p>
        </w:tc>
        <w:tc>
          <w:tcPr>
            <w:tcW w:w="1591" w:type="dxa"/>
          </w:tcPr>
          <w:p w:rsidR="00555920" w:rsidRDefault="00A1413B">
            <w:pPr>
              <w:pStyle w:val="TableParagraph"/>
              <w:ind w:left="478"/>
              <w:jc w:val="left"/>
              <w:rPr>
                <w:sz w:val="18"/>
              </w:rPr>
            </w:pPr>
            <w:r>
              <w:rPr>
                <w:spacing w:val="-2"/>
                <w:sz w:val="18"/>
              </w:rPr>
              <w:t>1,180</w:t>
            </w:r>
          </w:p>
        </w:tc>
        <w:tc>
          <w:tcPr>
            <w:tcW w:w="1524" w:type="dxa"/>
          </w:tcPr>
          <w:p w:rsidR="00555920" w:rsidRDefault="00A1413B">
            <w:pPr>
              <w:pStyle w:val="TableParagraph"/>
              <w:ind w:left="229" w:right="209"/>
              <w:rPr>
                <w:sz w:val="18"/>
              </w:rPr>
            </w:pPr>
            <w:r>
              <w:rPr>
                <w:spacing w:val="-2"/>
                <w:sz w:val="18"/>
              </w:rPr>
              <w:t>1,950</w:t>
            </w:r>
          </w:p>
        </w:tc>
        <w:tc>
          <w:tcPr>
            <w:tcW w:w="1514" w:type="dxa"/>
          </w:tcPr>
          <w:p w:rsidR="00555920" w:rsidRDefault="00A1413B">
            <w:pPr>
              <w:pStyle w:val="TableParagraph"/>
              <w:ind w:left="193"/>
              <w:rPr>
                <w:sz w:val="18"/>
              </w:rPr>
            </w:pPr>
            <w:r>
              <w:rPr>
                <w:spacing w:val="-5"/>
                <w:sz w:val="18"/>
              </w:rPr>
              <w:t>303</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22</w:t>
            </w:r>
          </w:p>
        </w:tc>
        <w:tc>
          <w:tcPr>
            <w:tcW w:w="1594" w:type="dxa"/>
          </w:tcPr>
          <w:p w:rsidR="00555920" w:rsidRDefault="00A1413B">
            <w:pPr>
              <w:pStyle w:val="TableParagraph"/>
              <w:ind w:left="606"/>
              <w:jc w:val="left"/>
              <w:rPr>
                <w:sz w:val="18"/>
              </w:rPr>
            </w:pPr>
            <w:r>
              <w:rPr>
                <w:spacing w:val="-4"/>
                <w:sz w:val="18"/>
              </w:rPr>
              <w:t>11.8</w:t>
            </w:r>
          </w:p>
        </w:tc>
        <w:tc>
          <w:tcPr>
            <w:tcW w:w="1593" w:type="dxa"/>
          </w:tcPr>
          <w:p w:rsidR="00555920" w:rsidRDefault="00A1413B">
            <w:pPr>
              <w:pStyle w:val="TableParagraph"/>
              <w:ind w:left="182" w:right="193"/>
              <w:rPr>
                <w:sz w:val="18"/>
              </w:rPr>
            </w:pPr>
            <w:r>
              <w:rPr>
                <w:spacing w:val="-5"/>
                <w:sz w:val="18"/>
              </w:rPr>
              <w:t>208</w:t>
            </w:r>
          </w:p>
        </w:tc>
        <w:tc>
          <w:tcPr>
            <w:tcW w:w="1591" w:type="dxa"/>
          </w:tcPr>
          <w:p w:rsidR="00555920" w:rsidRDefault="00A1413B">
            <w:pPr>
              <w:pStyle w:val="TableParagraph"/>
              <w:ind w:left="47" w:right="54"/>
              <w:rPr>
                <w:sz w:val="18"/>
              </w:rPr>
            </w:pPr>
            <w:r>
              <w:rPr>
                <w:spacing w:val="-5"/>
                <w:sz w:val="18"/>
              </w:rPr>
              <w:t>929</w:t>
            </w:r>
          </w:p>
        </w:tc>
        <w:tc>
          <w:tcPr>
            <w:tcW w:w="1524" w:type="dxa"/>
          </w:tcPr>
          <w:p w:rsidR="00555920" w:rsidRDefault="00A1413B">
            <w:pPr>
              <w:pStyle w:val="TableParagraph"/>
              <w:ind w:left="229" w:right="209"/>
              <w:rPr>
                <w:sz w:val="18"/>
              </w:rPr>
            </w:pPr>
            <w:r>
              <w:rPr>
                <w:spacing w:val="-2"/>
                <w:sz w:val="18"/>
              </w:rPr>
              <w:t>1,150</w:t>
            </w:r>
          </w:p>
        </w:tc>
        <w:tc>
          <w:tcPr>
            <w:tcW w:w="1514" w:type="dxa"/>
          </w:tcPr>
          <w:p w:rsidR="00555920" w:rsidRDefault="00A1413B">
            <w:pPr>
              <w:pStyle w:val="TableParagraph"/>
              <w:ind w:left="193"/>
              <w:rPr>
                <w:sz w:val="18"/>
              </w:rPr>
            </w:pPr>
            <w:r>
              <w:rPr>
                <w:spacing w:val="-5"/>
                <w:sz w:val="18"/>
              </w:rPr>
              <w:t>132</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22</w:t>
            </w:r>
          </w:p>
        </w:tc>
        <w:tc>
          <w:tcPr>
            <w:tcW w:w="1594" w:type="dxa"/>
          </w:tcPr>
          <w:p w:rsidR="00555920" w:rsidRDefault="00A1413B">
            <w:pPr>
              <w:pStyle w:val="TableParagraph"/>
              <w:ind w:right="512"/>
              <w:jc w:val="right"/>
              <w:rPr>
                <w:sz w:val="18"/>
              </w:rPr>
            </w:pPr>
            <w:r>
              <w:rPr>
                <w:spacing w:val="-4"/>
                <w:sz w:val="18"/>
              </w:rPr>
              <w:t>8.35</w:t>
            </w:r>
          </w:p>
        </w:tc>
        <w:tc>
          <w:tcPr>
            <w:tcW w:w="1593" w:type="dxa"/>
          </w:tcPr>
          <w:p w:rsidR="00555920" w:rsidRDefault="00A1413B">
            <w:pPr>
              <w:pStyle w:val="TableParagraph"/>
              <w:ind w:left="726"/>
              <w:jc w:val="left"/>
              <w:rPr>
                <w:sz w:val="18"/>
              </w:rPr>
            </w:pPr>
            <w:r>
              <w:rPr>
                <w:spacing w:val="-4"/>
                <w:sz w:val="18"/>
              </w:rPr>
              <w:t>46.4</w:t>
            </w:r>
          </w:p>
        </w:tc>
        <w:tc>
          <w:tcPr>
            <w:tcW w:w="1591" w:type="dxa"/>
          </w:tcPr>
          <w:p w:rsidR="00555920" w:rsidRDefault="00A1413B">
            <w:pPr>
              <w:pStyle w:val="TableParagraph"/>
              <w:ind w:left="47" w:right="54"/>
              <w:rPr>
                <w:sz w:val="18"/>
              </w:rPr>
            </w:pPr>
            <w:r>
              <w:rPr>
                <w:spacing w:val="-5"/>
                <w:sz w:val="18"/>
              </w:rPr>
              <w:t>798</w:t>
            </w:r>
          </w:p>
        </w:tc>
        <w:tc>
          <w:tcPr>
            <w:tcW w:w="1524" w:type="dxa"/>
          </w:tcPr>
          <w:p w:rsidR="00555920" w:rsidRDefault="00A1413B">
            <w:pPr>
              <w:pStyle w:val="TableParagraph"/>
              <w:ind w:left="229" w:right="56"/>
              <w:rPr>
                <w:sz w:val="18"/>
              </w:rPr>
            </w:pPr>
            <w:r>
              <w:rPr>
                <w:spacing w:val="-5"/>
                <w:sz w:val="18"/>
              </w:rPr>
              <w:t>845</w:t>
            </w:r>
          </w:p>
        </w:tc>
        <w:tc>
          <w:tcPr>
            <w:tcW w:w="1514" w:type="dxa"/>
          </w:tcPr>
          <w:p w:rsidR="00555920" w:rsidRDefault="00A1413B">
            <w:pPr>
              <w:pStyle w:val="TableParagraph"/>
              <w:ind w:left="193"/>
              <w:rPr>
                <w:sz w:val="18"/>
              </w:rPr>
            </w:pPr>
            <w:r>
              <w:rPr>
                <w:spacing w:val="-5"/>
                <w:sz w:val="18"/>
              </w:rPr>
              <w:t>110</w:t>
            </w:r>
          </w:p>
        </w:tc>
      </w:tr>
      <w:tr w:rsidR="00555920">
        <w:trPr>
          <w:trHeight w:val="316"/>
        </w:trPr>
        <w:tc>
          <w:tcPr>
            <w:tcW w:w="1524" w:type="dxa"/>
          </w:tcPr>
          <w:p w:rsidR="00555920" w:rsidRDefault="00A1413B">
            <w:pPr>
              <w:pStyle w:val="TableParagraph"/>
              <w:ind w:left="229" w:right="126"/>
              <w:rPr>
                <w:sz w:val="18"/>
              </w:rPr>
            </w:pPr>
            <w:r>
              <w:rPr>
                <w:spacing w:val="-2"/>
                <w:sz w:val="18"/>
              </w:rPr>
              <w:lastRenderedPageBreak/>
              <w:t>Apr-</w:t>
            </w:r>
            <w:r>
              <w:rPr>
                <w:spacing w:val="-5"/>
                <w:sz w:val="18"/>
              </w:rPr>
              <w:t>22</w:t>
            </w:r>
          </w:p>
        </w:tc>
        <w:tc>
          <w:tcPr>
            <w:tcW w:w="1594" w:type="dxa"/>
          </w:tcPr>
          <w:p w:rsidR="00555920" w:rsidRDefault="00A1413B">
            <w:pPr>
              <w:pStyle w:val="TableParagraph"/>
              <w:ind w:left="606"/>
              <w:jc w:val="left"/>
              <w:rPr>
                <w:sz w:val="18"/>
              </w:rPr>
            </w:pPr>
            <w:r>
              <w:rPr>
                <w:spacing w:val="-4"/>
                <w:sz w:val="18"/>
              </w:rPr>
              <w:t>10.4</w:t>
            </w:r>
          </w:p>
        </w:tc>
        <w:tc>
          <w:tcPr>
            <w:tcW w:w="1593" w:type="dxa"/>
          </w:tcPr>
          <w:p w:rsidR="00555920" w:rsidRDefault="00A1413B">
            <w:pPr>
              <w:pStyle w:val="TableParagraph"/>
              <w:ind w:left="182" w:right="193"/>
              <w:rPr>
                <w:sz w:val="18"/>
              </w:rPr>
            </w:pPr>
            <w:r>
              <w:rPr>
                <w:spacing w:val="-5"/>
                <w:sz w:val="18"/>
              </w:rPr>
              <w:t>117</w:t>
            </w:r>
          </w:p>
        </w:tc>
        <w:tc>
          <w:tcPr>
            <w:tcW w:w="1591" w:type="dxa"/>
          </w:tcPr>
          <w:p w:rsidR="00555920" w:rsidRDefault="00A1413B">
            <w:pPr>
              <w:pStyle w:val="TableParagraph"/>
              <w:ind w:left="47" w:right="54"/>
              <w:rPr>
                <w:sz w:val="18"/>
              </w:rPr>
            </w:pPr>
            <w:r>
              <w:rPr>
                <w:spacing w:val="-5"/>
                <w:sz w:val="18"/>
              </w:rPr>
              <w:t>677</w:t>
            </w:r>
          </w:p>
        </w:tc>
        <w:tc>
          <w:tcPr>
            <w:tcW w:w="1524" w:type="dxa"/>
          </w:tcPr>
          <w:p w:rsidR="00555920" w:rsidRDefault="00A1413B">
            <w:pPr>
              <w:pStyle w:val="TableParagraph"/>
              <w:ind w:left="229" w:right="56"/>
              <w:rPr>
                <w:sz w:val="18"/>
              </w:rPr>
            </w:pPr>
            <w:r>
              <w:rPr>
                <w:spacing w:val="-5"/>
                <w:sz w:val="18"/>
              </w:rPr>
              <w:t>691</w:t>
            </w:r>
          </w:p>
        </w:tc>
        <w:tc>
          <w:tcPr>
            <w:tcW w:w="1514" w:type="dxa"/>
          </w:tcPr>
          <w:p w:rsidR="00555920" w:rsidRDefault="00A1413B">
            <w:pPr>
              <w:pStyle w:val="TableParagraph"/>
              <w:ind w:left="193"/>
              <w:rPr>
                <w:sz w:val="18"/>
              </w:rPr>
            </w:pPr>
            <w:r>
              <w:rPr>
                <w:spacing w:val="-5"/>
                <w:sz w:val="18"/>
              </w:rPr>
              <w:t>155</w:t>
            </w:r>
          </w:p>
        </w:tc>
      </w:tr>
      <w:tr w:rsidR="00555920">
        <w:trPr>
          <w:trHeight w:val="318"/>
        </w:trPr>
        <w:tc>
          <w:tcPr>
            <w:tcW w:w="1524" w:type="dxa"/>
          </w:tcPr>
          <w:p w:rsidR="00555920" w:rsidRDefault="00A1413B">
            <w:pPr>
              <w:pStyle w:val="TableParagraph"/>
              <w:spacing w:before="57"/>
              <w:ind w:left="229" w:right="186"/>
              <w:rPr>
                <w:sz w:val="18"/>
              </w:rPr>
            </w:pPr>
            <w:r>
              <w:rPr>
                <w:spacing w:val="-2"/>
                <w:sz w:val="18"/>
              </w:rPr>
              <w:t>May-</w:t>
            </w:r>
            <w:r>
              <w:rPr>
                <w:spacing w:val="-5"/>
                <w:sz w:val="18"/>
              </w:rPr>
              <w:t>22</w:t>
            </w:r>
          </w:p>
        </w:tc>
        <w:tc>
          <w:tcPr>
            <w:tcW w:w="1594" w:type="dxa"/>
          </w:tcPr>
          <w:p w:rsidR="00555920" w:rsidRDefault="00A1413B">
            <w:pPr>
              <w:pStyle w:val="TableParagraph"/>
              <w:spacing w:before="57"/>
              <w:ind w:left="606"/>
              <w:jc w:val="left"/>
              <w:rPr>
                <w:sz w:val="18"/>
              </w:rPr>
            </w:pPr>
            <w:r>
              <w:rPr>
                <w:spacing w:val="-4"/>
                <w:sz w:val="18"/>
              </w:rPr>
              <w:t>13.3</w:t>
            </w:r>
          </w:p>
        </w:tc>
        <w:tc>
          <w:tcPr>
            <w:tcW w:w="1593" w:type="dxa"/>
          </w:tcPr>
          <w:p w:rsidR="00555920" w:rsidRDefault="00A1413B">
            <w:pPr>
              <w:pStyle w:val="TableParagraph"/>
              <w:spacing w:before="57"/>
              <w:ind w:left="726"/>
              <w:jc w:val="left"/>
              <w:rPr>
                <w:sz w:val="18"/>
              </w:rPr>
            </w:pPr>
            <w:r>
              <w:rPr>
                <w:spacing w:val="-4"/>
                <w:sz w:val="18"/>
              </w:rPr>
              <w:t>20.3</w:t>
            </w:r>
          </w:p>
        </w:tc>
        <w:tc>
          <w:tcPr>
            <w:tcW w:w="1591" w:type="dxa"/>
          </w:tcPr>
          <w:p w:rsidR="00555920" w:rsidRDefault="00A1413B">
            <w:pPr>
              <w:pStyle w:val="TableParagraph"/>
              <w:spacing w:before="57"/>
              <w:ind w:left="47" w:right="54"/>
              <w:rPr>
                <w:sz w:val="18"/>
              </w:rPr>
            </w:pPr>
            <w:r>
              <w:rPr>
                <w:spacing w:val="-5"/>
                <w:sz w:val="18"/>
              </w:rPr>
              <w:t>610</w:t>
            </w:r>
          </w:p>
        </w:tc>
        <w:tc>
          <w:tcPr>
            <w:tcW w:w="1524" w:type="dxa"/>
          </w:tcPr>
          <w:p w:rsidR="00555920" w:rsidRDefault="00A1413B">
            <w:pPr>
              <w:pStyle w:val="TableParagraph"/>
              <w:spacing w:before="57"/>
              <w:ind w:left="229" w:right="56"/>
              <w:rPr>
                <w:sz w:val="18"/>
              </w:rPr>
            </w:pPr>
            <w:r>
              <w:rPr>
                <w:spacing w:val="-5"/>
                <w:sz w:val="18"/>
              </w:rPr>
              <w:t>633</w:t>
            </w:r>
          </w:p>
        </w:tc>
        <w:tc>
          <w:tcPr>
            <w:tcW w:w="1514" w:type="dxa"/>
          </w:tcPr>
          <w:p w:rsidR="00555920" w:rsidRDefault="00A1413B">
            <w:pPr>
              <w:pStyle w:val="TableParagraph"/>
              <w:spacing w:before="57"/>
              <w:ind w:left="193"/>
              <w:rPr>
                <w:sz w:val="18"/>
              </w:rPr>
            </w:pPr>
            <w:r>
              <w:rPr>
                <w:spacing w:val="-5"/>
                <w:sz w:val="18"/>
              </w:rPr>
              <w:t>227</w:t>
            </w:r>
          </w:p>
        </w:tc>
      </w:tr>
      <w:tr w:rsidR="00555920">
        <w:trPr>
          <w:trHeight w:val="315"/>
        </w:trPr>
        <w:tc>
          <w:tcPr>
            <w:tcW w:w="1524" w:type="dxa"/>
          </w:tcPr>
          <w:p w:rsidR="00555920" w:rsidRDefault="00A1413B">
            <w:pPr>
              <w:pStyle w:val="TableParagraph"/>
              <w:ind w:left="229" w:right="138"/>
              <w:rPr>
                <w:sz w:val="18"/>
              </w:rPr>
            </w:pPr>
            <w:r>
              <w:rPr>
                <w:sz w:val="18"/>
              </w:rPr>
              <w:t>Jun-</w:t>
            </w:r>
            <w:r>
              <w:rPr>
                <w:spacing w:val="-5"/>
                <w:sz w:val="18"/>
              </w:rPr>
              <w:t>22</w:t>
            </w:r>
          </w:p>
        </w:tc>
        <w:tc>
          <w:tcPr>
            <w:tcW w:w="1594" w:type="dxa"/>
          </w:tcPr>
          <w:p w:rsidR="00555920" w:rsidRDefault="00A1413B">
            <w:pPr>
              <w:pStyle w:val="TableParagraph"/>
              <w:ind w:right="512"/>
              <w:jc w:val="right"/>
              <w:rPr>
                <w:sz w:val="18"/>
              </w:rPr>
            </w:pPr>
            <w:r>
              <w:rPr>
                <w:spacing w:val="-4"/>
                <w:sz w:val="18"/>
              </w:rPr>
              <w:t>9.23</w:t>
            </w:r>
          </w:p>
        </w:tc>
        <w:tc>
          <w:tcPr>
            <w:tcW w:w="1593" w:type="dxa"/>
          </w:tcPr>
          <w:p w:rsidR="00555920" w:rsidRDefault="00A1413B">
            <w:pPr>
              <w:pStyle w:val="TableParagraph"/>
              <w:ind w:right="391"/>
              <w:jc w:val="right"/>
              <w:rPr>
                <w:sz w:val="18"/>
              </w:rPr>
            </w:pPr>
            <w:r>
              <w:rPr>
                <w:spacing w:val="-4"/>
                <w:sz w:val="18"/>
              </w:rPr>
              <w:t>5.28</w:t>
            </w:r>
          </w:p>
        </w:tc>
        <w:tc>
          <w:tcPr>
            <w:tcW w:w="1591" w:type="dxa"/>
          </w:tcPr>
          <w:p w:rsidR="00555920" w:rsidRDefault="00A1413B">
            <w:pPr>
              <w:pStyle w:val="TableParagraph"/>
              <w:ind w:left="47" w:right="54"/>
              <w:rPr>
                <w:sz w:val="18"/>
              </w:rPr>
            </w:pPr>
            <w:r>
              <w:rPr>
                <w:spacing w:val="-5"/>
                <w:sz w:val="18"/>
              </w:rPr>
              <w:t>148</w:t>
            </w:r>
          </w:p>
        </w:tc>
        <w:tc>
          <w:tcPr>
            <w:tcW w:w="1524" w:type="dxa"/>
          </w:tcPr>
          <w:p w:rsidR="00555920" w:rsidRDefault="00A1413B">
            <w:pPr>
              <w:pStyle w:val="TableParagraph"/>
              <w:ind w:left="229" w:right="56"/>
              <w:rPr>
                <w:sz w:val="18"/>
              </w:rPr>
            </w:pPr>
            <w:r>
              <w:rPr>
                <w:spacing w:val="-5"/>
                <w:sz w:val="18"/>
              </w:rPr>
              <w:t>153</w:t>
            </w:r>
          </w:p>
        </w:tc>
        <w:tc>
          <w:tcPr>
            <w:tcW w:w="1514" w:type="dxa"/>
          </w:tcPr>
          <w:p w:rsidR="00555920" w:rsidRDefault="00A1413B">
            <w:pPr>
              <w:pStyle w:val="TableParagraph"/>
              <w:ind w:right="349"/>
              <w:jc w:val="right"/>
              <w:rPr>
                <w:sz w:val="18"/>
              </w:rPr>
            </w:pPr>
            <w:r>
              <w:rPr>
                <w:spacing w:val="-4"/>
                <w:sz w:val="18"/>
              </w:rPr>
              <w:t>89.2</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22</w:t>
            </w:r>
          </w:p>
        </w:tc>
        <w:tc>
          <w:tcPr>
            <w:tcW w:w="1594" w:type="dxa"/>
          </w:tcPr>
          <w:p w:rsidR="00555920" w:rsidRDefault="00A1413B">
            <w:pPr>
              <w:pStyle w:val="TableParagraph"/>
              <w:ind w:right="512"/>
              <w:jc w:val="right"/>
              <w:rPr>
                <w:sz w:val="18"/>
              </w:rPr>
            </w:pPr>
            <w:r>
              <w:rPr>
                <w:spacing w:val="-4"/>
                <w:sz w:val="18"/>
              </w:rPr>
              <w:t>7.32</w:t>
            </w:r>
          </w:p>
        </w:tc>
        <w:tc>
          <w:tcPr>
            <w:tcW w:w="1593" w:type="dxa"/>
          </w:tcPr>
          <w:p w:rsidR="00555920" w:rsidRDefault="00A1413B">
            <w:pPr>
              <w:pStyle w:val="TableParagraph"/>
              <w:ind w:left="726"/>
              <w:jc w:val="left"/>
              <w:rPr>
                <w:sz w:val="18"/>
              </w:rPr>
            </w:pPr>
            <w:r>
              <w:rPr>
                <w:spacing w:val="-4"/>
                <w:sz w:val="18"/>
              </w:rPr>
              <w:t>12.1</w:t>
            </w:r>
          </w:p>
        </w:tc>
        <w:tc>
          <w:tcPr>
            <w:tcW w:w="1591" w:type="dxa"/>
          </w:tcPr>
          <w:p w:rsidR="00555920" w:rsidRDefault="00A1413B">
            <w:pPr>
              <w:pStyle w:val="TableParagraph"/>
              <w:ind w:left="47" w:right="54"/>
              <w:rPr>
                <w:sz w:val="18"/>
              </w:rPr>
            </w:pPr>
            <w:r>
              <w:rPr>
                <w:spacing w:val="-5"/>
                <w:sz w:val="18"/>
              </w:rPr>
              <w:t>453</w:t>
            </w:r>
          </w:p>
        </w:tc>
        <w:tc>
          <w:tcPr>
            <w:tcW w:w="1524" w:type="dxa"/>
          </w:tcPr>
          <w:p w:rsidR="00555920" w:rsidRDefault="00A1413B">
            <w:pPr>
              <w:pStyle w:val="TableParagraph"/>
              <w:ind w:left="229" w:right="56"/>
              <w:rPr>
                <w:sz w:val="18"/>
              </w:rPr>
            </w:pPr>
            <w:r>
              <w:rPr>
                <w:spacing w:val="-5"/>
                <w:sz w:val="18"/>
              </w:rPr>
              <w:t>465</w:t>
            </w:r>
          </w:p>
        </w:tc>
        <w:tc>
          <w:tcPr>
            <w:tcW w:w="1514" w:type="dxa"/>
          </w:tcPr>
          <w:p w:rsidR="00555920" w:rsidRDefault="00A1413B">
            <w:pPr>
              <w:pStyle w:val="TableParagraph"/>
              <w:ind w:left="193"/>
              <w:rPr>
                <w:sz w:val="18"/>
              </w:rPr>
            </w:pPr>
            <w:r>
              <w:rPr>
                <w:spacing w:val="-5"/>
                <w:sz w:val="18"/>
              </w:rPr>
              <w:t>148</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22</w:t>
            </w:r>
          </w:p>
        </w:tc>
        <w:tc>
          <w:tcPr>
            <w:tcW w:w="1594" w:type="dxa"/>
          </w:tcPr>
          <w:p w:rsidR="00555920" w:rsidRDefault="00A1413B">
            <w:pPr>
              <w:pStyle w:val="TableParagraph"/>
              <w:ind w:right="512"/>
              <w:jc w:val="right"/>
              <w:rPr>
                <w:sz w:val="18"/>
              </w:rPr>
            </w:pPr>
            <w:r>
              <w:rPr>
                <w:spacing w:val="-4"/>
                <w:sz w:val="18"/>
              </w:rPr>
              <w:t>8.87</w:t>
            </w:r>
          </w:p>
        </w:tc>
        <w:tc>
          <w:tcPr>
            <w:tcW w:w="1593" w:type="dxa"/>
          </w:tcPr>
          <w:p w:rsidR="00555920" w:rsidRDefault="00A1413B">
            <w:pPr>
              <w:pStyle w:val="TableParagraph"/>
              <w:ind w:left="726"/>
              <w:jc w:val="left"/>
              <w:rPr>
                <w:sz w:val="18"/>
              </w:rPr>
            </w:pPr>
            <w:r>
              <w:rPr>
                <w:spacing w:val="-4"/>
                <w:sz w:val="18"/>
              </w:rPr>
              <w:t>18.5</w:t>
            </w:r>
          </w:p>
        </w:tc>
        <w:tc>
          <w:tcPr>
            <w:tcW w:w="1591" w:type="dxa"/>
          </w:tcPr>
          <w:p w:rsidR="00555920" w:rsidRDefault="00A1413B">
            <w:pPr>
              <w:pStyle w:val="TableParagraph"/>
              <w:ind w:left="47" w:right="54"/>
              <w:rPr>
                <w:sz w:val="18"/>
              </w:rPr>
            </w:pPr>
            <w:r>
              <w:rPr>
                <w:spacing w:val="-5"/>
                <w:sz w:val="18"/>
              </w:rPr>
              <w:t>407</w:t>
            </w:r>
          </w:p>
        </w:tc>
        <w:tc>
          <w:tcPr>
            <w:tcW w:w="1524" w:type="dxa"/>
          </w:tcPr>
          <w:p w:rsidR="00555920" w:rsidRDefault="00A1413B">
            <w:pPr>
              <w:pStyle w:val="TableParagraph"/>
              <w:ind w:left="229" w:right="56"/>
              <w:rPr>
                <w:sz w:val="18"/>
              </w:rPr>
            </w:pPr>
            <w:r>
              <w:rPr>
                <w:spacing w:val="-5"/>
                <w:sz w:val="18"/>
              </w:rPr>
              <w:t>426</w:t>
            </w:r>
          </w:p>
        </w:tc>
        <w:tc>
          <w:tcPr>
            <w:tcW w:w="1514" w:type="dxa"/>
          </w:tcPr>
          <w:p w:rsidR="00555920" w:rsidRDefault="00A1413B">
            <w:pPr>
              <w:pStyle w:val="TableParagraph"/>
              <w:ind w:left="193"/>
              <w:rPr>
                <w:sz w:val="18"/>
              </w:rPr>
            </w:pPr>
            <w:r>
              <w:rPr>
                <w:spacing w:val="-5"/>
                <w:sz w:val="18"/>
              </w:rPr>
              <w:t>202</w:t>
            </w:r>
          </w:p>
        </w:tc>
      </w:tr>
      <w:tr w:rsidR="00555920">
        <w:trPr>
          <w:trHeight w:val="315"/>
        </w:trPr>
        <w:tc>
          <w:tcPr>
            <w:tcW w:w="1524" w:type="dxa"/>
          </w:tcPr>
          <w:p w:rsidR="00555920" w:rsidRDefault="00A1413B">
            <w:pPr>
              <w:pStyle w:val="TableParagraph"/>
              <w:ind w:left="229" w:right="167"/>
              <w:rPr>
                <w:sz w:val="18"/>
              </w:rPr>
            </w:pPr>
            <w:r>
              <w:rPr>
                <w:spacing w:val="-2"/>
                <w:sz w:val="18"/>
              </w:rPr>
              <w:t>Sep-</w:t>
            </w:r>
            <w:r>
              <w:rPr>
                <w:spacing w:val="-5"/>
                <w:sz w:val="18"/>
              </w:rPr>
              <w:t>22</w:t>
            </w:r>
          </w:p>
        </w:tc>
        <w:tc>
          <w:tcPr>
            <w:tcW w:w="1594" w:type="dxa"/>
          </w:tcPr>
          <w:p w:rsidR="00555920" w:rsidRDefault="00A1413B">
            <w:pPr>
              <w:pStyle w:val="TableParagraph"/>
              <w:ind w:right="512"/>
              <w:jc w:val="right"/>
              <w:rPr>
                <w:sz w:val="18"/>
              </w:rPr>
            </w:pPr>
            <w:r>
              <w:rPr>
                <w:spacing w:val="-4"/>
                <w:sz w:val="18"/>
              </w:rPr>
              <w:t>9.05</w:t>
            </w:r>
          </w:p>
        </w:tc>
        <w:tc>
          <w:tcPr>
            <w:tcW w:w="1593" w:type="dxa"/>
          </w:tcPr>
          <w:p w:rsidR="00555920" w:rsidRDefault="00A1413B">
            <w:pPr>
              <w:pStyle w:val="TableParagraph"/>
              <w:ind w:left="726"/>
              <w:jc w:val="left"/>
              <w:rPr>
                <w:sz w:val="18"/>
              </w:rPr>
            </w:pPr>
            <w:r>
              <w:rPr>
                <w:spacing w:val="-4"/>
                <w:sz w:val="18"/>
              </w:rPr>
              <w:t>27.4</w:t>
            </w:r>
          </w:p>
        </w:tc>
        <w:tc>
          <w:tcPr>
            <w:tcW w:w="1591" w:type="dxa"/>
          </w:tcPr>
          <w:p w:rsidR="00555920" w:rsidRDefault="00A1413B">
            <w:pPr>
              <w:pStyle w:val="TableParagraph"/>
              <w:ind w:left="47" w:right="54"/>
              <w:rPr>
                <w:sz w:val="18"/>
              </w:rPr>
            </w:pPr>
            <w:r>
              <w:rPr>
                <w:spacing w:val="-5"/>
                <w:sz w:val="18"/>
              </w:rPr>
              <w:t>598</w:t>
            </w:r>
          </w:p>
        </w:tc>
        <w:tc>
          <w:tcPr>
            <w:tcW w:w="1524" w:type="dxa"/>
          </w:tcPr>
          <w:p w:rsidR="00555920" w:rsidRDefault="00A1413B">
            <w:pPr>
              <w:pStyle w:val="TableParagraph"/>
              <w:ind w:left="229" w:right="56"/>
              <w:rPr>
                <w:sz w:val="18"/>
              </w:rPr>
            </w:pPr>
            <w:r>
              <w:rPr>
                <w:spacing w:val="-5"/>
                <w:sz w:val="18"/>
              </w:rPr>
              <w:t>625</w:t>
            </w:r>
          </w:p>
        </w:tc>
        <w:tc>
          <w:tcPr>
            <w:tcW w:w="1514" w:type="dxa"/>
          </w:tcPr>
          <w:p w:rsidR="00555920" w:rsidRDefault="00A1413B">
            <w:pPr>
              <w:pStyle w:val="TableParagraph"/>
              <w:ind w:left="193"/>
              <w:rPr>
                <w:sz w:val="18"/>
              </w:rPr>
            </w:pPr>
            <w:r>
              <w:rPr>
                <w:spacing w:val="-5"/>
                <w:sz w:val="18"/>
              </w:rPr>
              <w:t>245</w:t>
            </w:r>
          </w:p>
        </w:tc>
      </w:tr>
      <w:tr w:rsidR="00555920">
        <w:trPr>
          <w:trHeight w:val="318"/>
        </w:trPr>
        <w:tc>
          <w:tcPr>
            <w:tcW w:w="1524" w:type="dxa"/>
          </w:tcPr>
          <w:p w:rsidR="00555920" w:rsidRDefault="00A1413B">
            <w:pPr>
              <w:pStyle w:val="TableParagraph"/>
              <w:spacing w:before="56"/>
              <w:ind w:left="229" w:right="127"/>
              <w:rPr>
                <w:sz w:val="18"/>
              </w:rPr>
            </w:pPr>
            <w:r>
              <w:rPr>
                <w:sz w:val="18"/>
              </w:rPr>
              <w:t>Oct-</w:t>
            </w:r>
            <w:r>
              <w:rPr>
                <w:spacing w:val="-5"/>
                <w:sz w:val="18"/>
              </w:rPr>
              <w:t>22</w:t>
            </w:r>
          </w:p>
        </w:tc>
        <w:tc>
          <w:tcPr>
            <w:tcW w:w="1594" w:type="dxa"/>
          </w:tcPr>
          <w:p w:rsidR="00555920" w:rsidRDefault="00A1413B">
            <w:pPr>
              <w:pStyle w:val="TableParagraph"/>
              <w:spacing w:before="56"/>
              <w:ind w:left="606"/>
              <w:jc w:val="left"/>
              <w:rPr>
                <w:sz w:val="18"/>
              </w:rPr>
            </w:pPr>
            <w:r>
              <w:rPr>
                <w:spacing w:val="-4"/>
                <w:sz w:val="18"/>
              </w:rPr>
              <w:t>12.7</w:t>
            </w:r>
          </w:p>
        </w:tc>
        <w:tc>
          <w:tcPr>
            <w:tcW w:w="1593" w:type="dxa"/>
          </w:tcPr>
          <w:p w:rsidR="00555920" w:rsidRDefault="00A1413B">
            <w:pPr>
              <w:pStyle w:val="TableParagraph"/>
              <w:spacing w:before="56"/>
              <w:ind w:left="182" w:right="193"/>
              <w:rPr>
                <w:sz w:val="18"/>
              </w:rPr>
            </w:pPr>
            <w:r>
              <w:rPr>
                <w:spacing w:val="-5"/>
                <w:sz w:val="18"/>
              </w:rPr>
              <w:t>333</w:t>
            </w:r>
          </w:p>
        </w:tc>
        <w:tc>
          <w:tcPr>
            <w:tcW w:w="1591" w:type="dxa"/>
          </w:tcPr>
          <w:p w:rsidR="00555920" w:rsidRDefault="00A1413B">
            <w:pPr>
              <w:pStyle w:val="TableParagraph"/>
              <w:spacing w:before="56"/>
              <w:ind w:left="478"/>
              <w:jc w:val="left"/>
              <w:rPr>
                <w:sz w:val="18"/>
              </w:rPr>
            </w:pPr>
            <w:r>
              <w:rPr>
                <w:spacing w:val="-2"/>
                <w:sz w:val="18"/>
              </w:rPr>
              <w:t>1,030</w:t>
            </w:r>
          </w:p>
        </w:tc>
        <w:tc>
          <w:tcPr>
            <w:tcW w:w="1524" w:type="dxa"/>
          </w:tcPr>
          <w:p w:rsidR="00555920" w:rsidRDefault="00A1413B">
            <w:pPr>
              <w:pStyle w:val="TableParagraph"/>
              <w:spacing w:before="56"/>
              <w:ind w:left="229" w:right="209"/>
              <w:rPr>
                <w:sz w:val="18"/>
              </w:rPr>
            </w:pPr>
            <w:r>
              <w:rPr>
                <w:spacing w:val="-2"/>
                <w:sz w:val="18"/>
              </w:rPr>
              <w:t>1,370</w:t>
            </w:r>
          </w:p>
        </w:tc>
        <w:tc>
          <w:tcPr>
            <w:tcW w:w="1514" w:type="dxa"/>
          </w:tcPr>
          <w:p w:rsidR="00555920" w:rsidRDefault="00A1413B">
            <w:pPr>
              <w:pStyle w:val="TableParagraph"/>
              <w:spacing w:before="56"/>
              <w:ind w:left="193"/>
              <w:rPr>
                <w:sz w:val="18"/>
              </w:rPr>
            </w:pPr>
            <w:r>
              <w:rPr>
                <w:spacing w:val="-5"/>
                <w:sz w:val="18"/>
              </w:rPr>
              <w:t>397</w:t>
            </w:r>
          </w:p>
        </w:tc>
      </w:tr>
      <w:tr w:rsidR="00555920">
        <w:trPr>
          <w:trHeight w:val="318"/>
        </w:trPr>
        <w:tc>
          <w:tcPr>
            <w:tcW w:w="1524" w:type="dxa"/>
          </w:tcPr>
          <w:p w:rsidR="00555920" w:rsidRDefault="00A1413B">
            <w:pPr>
              <w:pStyle w:val="TableParagraph"/>
              <w:ind w:left="229" w:right="168"/>
              <w:rPr>
                <w:sz w:val="18"/>
              </w:rPr>
            </w:pPr>
            <w:r>
              <w:rPr>
                <w:spacing w:val="-2"/>
                <w:sz w:val="18"/>
              </w:rPr>
              <w:t>Nov-</w:t>
            </w:r>
            <w:r>
              <w:rPr>
                <w:spacing w:val="-5"/>
                <w:sz w:val="18"/>
              </w:rPr>
              <w:t>22</w:t>
            </w:r>
          </w:p>
        </w:tc>
        <w:tc>
          <w:tcPr>
            <w:tcW w:w="1594" w:type="dxa"/>
          </w:tcPr>
          <w:p w:rsidR="00555920" w:rsidRDefault="00A1413B">
            <w:pPr>
              <w:pStyle w:val="TableParagraph"/>
              <w:ind w:left="606"/>
              <w:jc w:val="left"/>
              <w:rPr>
                <w:sz w:val="18"/>
              </w:rPr>
            </w:pPr>
            <w:r>
              <w:rPr>
                <w:spacing w:val="-4"/>
                <w:sz w:val="18"/>
              </w:rPr>
              <w:t>12.9</w:t>
            </w:r>
          </w:p>
        </w:tc>
        <w:tc>
          <w:tcPr>
            <w:tcW w:w="1593" w:type="dxa"/>
          </w:tcPr>
          <w:p w:rsidR="00555920" w:rsidRDefault="00A1413B">
            <w:pPr>
              <w:pStyle w:val="TableParagraph"/>
              <w:ind w:left="182" w:right="193"/>
              <w:rPr>
                <w:sz w:val="18"/>
              </w:rPr>
            </w:pPr>
            <w:r>
              <w:rPr>
                <w:spacing w:val="-5"/>
                <w:sz w:val="18"/>
              </w:rPr>
              <w:t>368</w:t>
            </w:r>
          </w:p>
        </w:tc>
        <w:tc>
          <w:tcPr>
            <w:tcW w:w="1591" w:type="dxa"/>
          </w:tcPr>
          <w:p w:rsidR="00555920" w:rsidRDefault="00A1413B">
            <w:pPr>
              <w:pStyle w:val="TableParagraph"/>
              <w:ind w:left="47" w:right="54"/>
              <w:rPr>
                <w:sz w:val="18"/>
              </w:rPr>
            </w:pPr>
            <w:r>
              <w:rPr>
                <w:spacing w:val="-5"/>
                <w:sz w:val="18"/>
              </w:rPr>
              <w:t>728</w:t>
            </w:r>
          </w:p>
        </w:tc>
        <w:tc>
          <w:tcPr>
            <w:tcW w:w="1524" w:type="dxa"/>
          </w:tcPr>
          <w:p w:rsidR="00555920" w:rsidRDefault="00A1413B">
            <w:pPr>
              <w:pStyle w:val="TableParagraph"/>
              <w:ind w:left="229" w:right="209"/>
              <w:rPr>
                <w:sz w:val="18"/>
              </w:rPr>
            </w:pPr>
            <w:r>
              <w:rPr>
                <w:spacing w:val="-2"/>
                <w:sz w:val="18"/>
              </w:rPr>
              <w:t>1,100</w:t>
            </w:r>
          </w:p>
        </w:tc>
        <w:tc>
          <w:tcPr>
            <w:tcW w:w="1514" w:type="dxa"/>
          </w:tcPr>
          <w:p w:rsidR="00555920" w:rsidRDefault="00A1413B">
            <w:pPr>
              <w:pStyle w:val="TableParagraph"/>
              <w:ind w:left="193"/>
              <w:rPr>
                <w:sz w:val="18"/>
              </w:rPr>
            </w:pPr>
            <w:r>
              <w:rPr>
                <w:spacing w:val="-5"/>
                <w:sz w:val="18"/>
              </w:rPr>
              <w:t>219</w:t>
            </w:r>
          </w:p>
        </w:tc>
      </w:tr>
      <w:tr w:rsidR="00555920">
        <w:trPr>
          <w:trHeight w:val="313"/>
        </w:trPr>
        <w:tc>
          <w:tcPr>
            <w:tcW w:w="1524" w:type="dxa"/>
            <w:vMerge w:val="restart"/>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94" w:type="dxa"/>
            <w:shd w:val="clear" w:color="auto" w:fill="D9D9D9"/>
          </w:tcPr>
          <w:p w:rsidR="00555920" w:rsidRDefault="00A1413B">
            <w:pPr>
              <w:pStyle w:val="TableParagraph"/>
              <w:spacing w:before="0" w:line="206" w:lineRule="exact"/>
              <w:ind w:left="589"/>
              <w:jc w:val="left"/>
              <w:rPr>
                <w:b/>
                <w:sz w:val="18"/>
              </w:rPr>
            </w:pPr>
            <w:r>
              <w:rPr>
                <w:b/>
                <w:spacing w:val="-4"/>
                <w:sz w:val="18"/>
              </w:rPr>
              <w:t>Flow</w:t>
            </w:r>
          </w:p>
        </w:tc>
        <w:tc>
          <w:tcPr>
            <w:tcW w:w="1593" w:type="dxa"/>
            <w:shd w:val="clear" w:color="auto" w:fill="D9D9D9"/>
          </w:tcPr>
          <w:p w:rsidR="00555920" w:rsidRDefault="00A1413B">
            <w:pPr>
              <w:pStyle w:val="TableParagraph"/>
              <w:spacing w:before="0" w:line="206" w:lineRule="exact"/>
              <w:ind w:right="363"/>
              <w:jc w:val="right"/>
              <w:rPr>
                <w:b/>
                <w:sz w:val="18"/>
              </w:rPr>
            </w:pPr>
            <w:r>
              <w:rPr>
                <w:b/>
                <w:spacing w:val="-2"/>
                <w:sz w:val="18"/>
              </w:rPr>
              <w:t>Ammonia</w:t>
            </w:r>
          </w:p>
        </w:tc>
        <w:tc>
          <w:tcPr>
            <w:tcW w:w="1591" w:type="dxa"/>
            <w:shd w:val="clear" w:color="auto" w:fill="D9D9D9"/>
          </w:tcPr>
          <w:p w:rsidR="00555920" w:rsidRDefault="00A1413B">
            <w:pPr>
              <w:pStyle w:val="TableParagraph"/>
              <w:spacing w:before="0" w:line="206" w:lineRule="exact"/>
              <w:ind w:left="14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4" w:type="dxa"/>
            <w:shd w:val="clear" w:color="auto" w:fill="D9D9D9"/>
          </w:tcPr>
          <w:p w:rsidR="00555920" w:rsidRDefault="00A1413B">
            <w:pPr>
              <w:pStyle w:val="TableParagraph"/>
              <w:spacing w:before="0" w:line="206" w:lineRule="exact"/>
              <w:ind w:left="229" w:right="210"/>
              <w:rPr>
                <w:b/>
                <w:sz w:val="18"/>
              </w:rPr>
            </w:pPr>
            <w:r>
              <w:rPr>
                <w:b/>
                <w:spacing w:val="-4"/>
                <w:sz w:val="18"/>
              </w:rPr>
              <w:t>TIN*</w:t>
            </w:r>
          </w:p>
        </w:tc>
        <w:tc>
          <w:tcPr>
            <w:tcW w:w="1514" w:type="dxa"/>
            <w:shd w:val="clear" w:color="auto" w:fill="D9D9D9"/>
          </w:tcPr>
          <w:p w:rsidR="00555920" w:rsidRDefault="00A1413B">
            <w:pPr>
              <w:pStyle w:val="TableParagraph"/>
              <w:spacing w:before="0" w:line="206" w:lineRule="exact"/>
              <w:ind w:left="457"/>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24" w:type="dxa"/>
            <w:vMerge/>
            <w:tcBorders>
              <w:top w:val="nil"/>
            </w:tcBorders>
            <w:shd w:val="clear" w:color="auto" w:fill="D9D9D9"/>
          </w:tcPr>
          <w:p w:rsidR="00555920" w:rsidRDefault="00555920">
            <w:pPr>
              <w:rPr>
                <w:sz w:val="2"/>
                <w:szCs w:val="2"/>
              </w:rPr>
            </w:pPr>
          </w:p>
        </w:tc>
        <w:tc>
          <w:tcPr>
            <w:tcW w:w="1594" w:type="dxa"/>
            <w:shd w:val="clear" w:color="auto" w:fill="D9D9D9"/>
          </w:tcPr>
          <w:p w:rsidR="00555920" w:rsidRDefault="00A1413B">
            <w:pPr>
              <w:pStyle w:val="TableParagraph"/>
              <w:spacing w:before="0" w:line="206" w:lineRule="exact"/>
              <w:ind w:left="606"/>
              <w:jc w:val="left"/>
              <w:rPr>
                <w:b/>
                <w:sz w:val="18"/>
              </w:rPr>
            </w:pPr>
            <w:proofErr w:type="spellStart"/>
            <w:r>
              <w:rPr>
                <w:b/>
                <w:spacing w:val="-5"/>
                <w:sz w:val="18"/>
              </w:rPr>
              <w:t>mgd</w:t>
            </w:r>
            <w:proofErr w:type="spellEnd"/>
          </w:p>
        </w:tc>
        <w:tc>
          <w:tcPr>
            <w:tcW w:w="1593" w:type="dxa"/>
            <w:shd w:val="clear" w:color="auto" w:fill="D9D9D9"/>
          </w:tcPr>
          <w:p w:rsidR="00555920" w:rsidRDefault="00A1413B">
            <w:pPr>
              <w:pStyle w:val="TableParagraph"/>
              <w:spacing w:before="0" w:line="206" w:lineRule="exact"/>
              <w:ind w:right="399"/>
              <w:jc w:val="right"/>
              <w:rPr>
                <w:b/>
                <w:sz w:val="18"/>
              </w:rPr>
            </w:pPr>
            <w:r>
              <w:rPr>
                <w:b/>
                <w:sz w:val="18"/>
              </w:rPr>
              <w:t xml:space="preserve">kg </w:t>
            </w:r>
            <w:r>
              <w:rPr>
                <w:b/>
                <w:spacing w:val="-2"/>
                <w:sz w:val="18"/>
              </w:rPr>
              <w:t>N/day</w:t>
            </w:r>
          </w:p>
        </w:tc>
        <w:tc>
          <w:tcPr>
            <w:tcW w:w="1591" w:type="dxa"/>
            <w:shd w:val="clear" w:color="auto" w:fill="D9D9D9"/>
          </w:tcPr>
          <w:p w:rsidR="00555920" w:rsidRDefault="00A1413B">
            <w:pPr>
              <w:pStyle w:val="TableParagraph"/>
              <w:spacing w:before="0" w:line="206" w:lineRule="exact"/>
              <w:ind w:left="420"/>
              <w:jc w:val="left"/>
              <w:rPr>
                <w:b/>
                <w:sz w:val="18"/>
              </w:rPr>
            </w:pPr>
            <w:r>
              <w:rPr>
                <w:b/>
                <w:sz w:val="18"/>
              </w:rPr>
              <w:t xml:space="preserve">kg </w:t>
            </w:r>
            <w:r>
              <w:rPr>
                <w:b/>
                <w:spacing w:val="-2"/>
                <w:sz w:val="18"/>
              </w:rPr>
              <w:t>N/day</w:t>
            </w:r>
          </w:p>
        </w:tc>
        <w:tc>
          <w:tcPr>
            <w:tcW w:w="1524" w:type="dxa"/>
            <w:shd w:val="clear" w:color="auto" w:fill="D9D9D9"/>
          </w:tcPr>
          <w:p w:rsidR="00555920" w:rsidRDefault="00A1413B">
            <w:pPr>
              <w:pStyle w:val="TableParagraph"/>
              <w:spacing w:before="0" w:line="206" w:lineRule="exact"/>
              <w:ind w:left="384"/>
              <w:jc w:val="left"/>
              <w:rPr>
                <w:b/>
                <w:sz w:val="18"/>
              </w:rPr>
            </w:pPr>
            <w:r>
              <w:rPr>
                <w:b/>
                <w:sz w:val="18"/>
              </w:rPr>
              <w:t xml:space="preserve">kg </w:t>
            </w:r>
            <w:r>
              <w:rPr>
                <w:b/>
                <w:spacing w:val="-2"/>
                <w:sz w:val="18"/>
              </w:rPr>
              <w:t>N/day</w:t>
            </w:r>
          </w:p>
        </w:tc>
        <w:tc>
          <w:tcPr>
            <w:tcW w:w="1514" w:type="dxa"/>
            <w:shd w:val="clear" w:color="auto" w:fill="D9D9D9"/>
          </w:tcPr>
          <w:p w:rsidR="00555920" w:rsidRDefault="00A1413B">
            <w:pPr>
              <w:pStyle w:val="TableParagraph"/>
              <w:spacing w:before="0" w:line="206" w:lineRule="exact"/>
              <w:ind w:right="363"/>
              <w:jc w:val="righ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229" w:right="168"/>
              <w:rPr>
                <w:sz w:val="18"/>
              </w:rPr>
            </w:pPr>
            <w:r>
              <w:rPr>
                <w:spacing w:val="-2"/>
                <w:sz w:val="18"/>
              </w:rPr>
              <w:t>Dec-</w:t>
            </w:r>
            <w:r>
              <w:rPr>
                <w:spacing w:val="-5"/>
                <w:sz w:val="18"/>
              </w:rPr>
              <w:t>22</w:t>
            </w:r>
          </w:p>
        </w:tc>
        <w:tc>
          <w:tcPr>
            <w:tcW w:w="1594" w:type="dxa"/>
          </w:tcPr>
          <w:p w:rsidR="00555920" w:rsidRDefault="00A1413B">
            <w:pPr>
              <w:pStyle w:val="TableParagraph"/>
              <w:spacing w:before="56"/>
              <w:ind w:left="606"/>
              <w:jc w:val="left"/>
              <w:rPr>
                <w:sz w:val="18"/>
              </w:rPr>
            </w:pPr>
            <w:r>
              <w:rPr>
                <w:spacing w:val="-4"/>
                <w:sz w:val="18"/>
              </w:rPr>
              <w:t>14.5</w:t>
            </w:r>
          </w:p>
        </w:tc>
        <w:tc>
          <w:tcPr>
            <w:tcW w:w="1593" w:type="dxa"/>
          </w:tcPr>
          <w:p w:rsidR="00555920" w:rsidRDefault="00A1413B">
            <w:pPr>
              <w:pStyle w:val="TableParagraph"/>
              <w:spacing w:before="56"/>
              <w:ind w:left="182" w:right="193"/>
              <w:rPr>
                <w:sz w:val="18"/>
              </w:rPr>
            </w:pPr>
            <w:r>
              <w:rPr>
                <w:spacing w:val="-5"/>
                <w:sz w:val="18"/>
              </w:rPr>
              <w:t>490</w:t>
            </w:r>
          </w:p>
        </w:tc>
        <w:tc>
          <w:tcPr>
            <w:tcW w:w="1591" w:type="dxa"/>
          </w:tcPr>
          <w:p w:rsidR="00555920" w:rsidRDefault="00A1413B">
            <w:pPr>
              <w:pStyle w:val="TableParagraph"/>
              <w:spacing w:before="56"/>
              <w:ind w:left="47" w:right="54"/>
              <w:rPr>
                <w:sz w:val="18"/>
              </w:rPr>
            </w:pPr>
            <w:r>
              <w:rPr>
                <w:spacing w:val="-5"/>
                <w:sz w:val="18"/>
              </w:rPr>
              <w:t>953</w:t>
            </w:r>
          </w:p>
        </w:tc>
        <w:tc>
          <w:tcPr>
            <w:tcW w:w="1524" w:type="dxa"/>
          </w:tcPr>
          <w:p w:rsidR="00555920" w:rsidRDefault="00A1413B">
            <w:pPr>
              <w:pStyle w:val="TableParagraph"/>
              <w:spacing w:before="56"/>
              <w:ind w:left="229" w:right="209"/>
              <w:rPr>
                <w:sz w:val="18"/>
              </w:rPr>
            </w:pPr>
            <w:r>
              <w:rPr>
                <w:spacing w:val="-2"/>
                <w:sz w:val="18"/>
              </w:rPr>
              <w:t>1,440</w:t>
            </w:r>
          </w:p>
        </w:tc>
        <w:tc>
          <w:tcPr>
            <w:tcW w:w="1514" w:type="dxa"/>
          </w:tcPr>
          <w:p w:rsidR="00555920" w:rsidRDefault="00A1413B">
            <w:pPr>
              <w:pStyle w:val="TableParagraph"/>
              <w:spacing w:before="56"/>
              <w:ind w:left="193"/>
              <w:rPr>
                <w:sz w:val="18"/>
              </w:rPr>
            </w:pPr>
            <w:r>
              <w:rPr>
                <w:spacing w:val="-5"/>
                <w:sz w:val="18"/>
              </w:rPr>
              <w:t>184</w:t>
            </w:r>
          </w:p>
        </w:tc>
      </w:tr>
      <w:tr w:rsidR="00555920">
        <w:trPr>
          <w:trHeight w:val="315"/>
        </w:trPr>
        <w:tc>
          <w:tcPr>
            <w:tcW w:w="1524" w:type="dxa"/>
          </w:tcPr>
          <w:p w:rsidR="00555920" w:rsidRDefault="00A1413B">
            <w:pPr>
              <w:pStyle w:val="TableParagraph"/>
              <w:ind w:left="229" w:right="137"/>
              <w:rPr>
                <w:sz w:val="18"/>
              </w:rPr>
            </w:pPr>
            <w:r>
              <w:rPr>
                <w:sz w:val="18"/>
              </w:rPr>
              <w:t>Jan-</w:t>
            </w:r>
            <w:r>
              <w:rPr>
                <w:spacing w:val="-5"/>
                <w:sz w:val="18"/>
              </w:rPr>
              <w:t>23</w:t>
            </w:r>
          </w:p>
        </w:tc>
        <w:tc>
          <w:tcPr>
            <w:tcW w:w="1594" w:type="dxa"/>
          </w:tcPr>
          <w:p w:rsidR="00555920" w:rsidRDefault="00A1413B">
            <w:pPr>
              <w:pStyle w:val="TableParagraph"/>
              <w:ind w:left="606"/>
              <w:jc w:val="left"/>
              <w:rPr>
                <w:sz w:val="18"/>
              </w:rPr>
            </w:pPr>
            <w:r>
              <w:rPr>
                <w:spacing w:val="-4"/>
                <w:sz w:val="18"/>
              </w:rPr>
              <w:t>22.4</w:t>
            </w:r>
          </w:p>
        </w:tc>
        <w:tc>
          <w:tcPr>
            <w:tcW w:w="1593" w:type="dxa"/>
          </w:tcPr>
          <w:p w:rsidR="00555920" w:rsidRDefault="00A1413B">
            <w:pPr>
              <w:pStyle w:val="TableParagraph"/>
              <w:ind w:left="182" w:right="193"/>
              <w:rPr>
                <w:sz w:val="18"/>
              </w:rPr>
            </w:pPr>
            <w:r>
              <w:rPr>
                <w:spacing w:val="-5"/>
                <w:sz w:val="18"/>
              </w:rPr>
              <w:t>657</w:t>
            </w:r>
          </w:p>
        </w:tc>
        <w:tc>
          <w:tcPr>
            <w:tcW w:w="1591" w:type="dxa"/>
          </w:tcPr>
          <w:p w:rsidR="00555920" w:rsidRDefault="00A1413B">
            <w:pPr>
              <w:pStyle w:val="TableParagraph"/>
              <w:ind w:left="478"/>
              <w:jc w:val="left"/>
              <w:rPr>
                <w:sz w:val="18"/>
              </w:rPr>
            </w:pPr>
            <w:r>
              <w:rPr>
                <w:spacing w:val="-2"/>
                <w:sz w:val="18"/>
              </w:rPr>
              <w:t>1,230</w:t>
            </w:r>
          </w:p>
        </w:tc>
        <w:tc>
          <w:tcPr>
            <w:tcW w:w="1524" w:type="dxa"/>
          </w:tcPr>
          <w:p w:rsidR="00555920" w:rsidRDefault="00A1413B">
            <w:pPr>
              <w:pStyle w:val="TableParagraph"/>
              <w:ind w:left="229" w:right="209"/>
              <w:rPr>
                <w:sz w:val="18"/>
              </w:rPr>
            </w:pPr>
            <w:r>
              <w:rPr>
                <w:spacing w:val="-2"/>
                <w:sz w:val="18"/>
              </w:rPr>
              <w:t>1,890</w:t>
            </w:r>
          </w:p>
        </w:tc>
        <w:tc>
          <w:tcPr>
            <w:tcW w:w="1514" w:type="dxa"/>
          </w:tcPr>
          <w:p w:rsidR="00555920" w:rsidRDefault="00A1413B">
            <w:pPr>
              <w:pStyle w:val="TableParagraph"/>
              <w:ind w:left="193"/>
              <w:rPr>
                <w:sz w:val="18"/>
              </w:rPr>
            </w:pPr>
            <w:r>
              <w:rPr>
                <w:spacing w:val="-5"/>
                <w:sz w:val="18"/>
              </w:rPr>
              <w:t>156</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23</w:t>
            </w:r>
          </w:p>
        </w:tc>
        <w:tc>
          <w:tcPr>
            <w:tcW w:w="1594" w:type="dxa"/>
          </w:tcPr>
          <w:p w:rsidR="00555920" w:rsidRDefault="00A1413B">
            <w:pPr>
              <w:pStyle w:val="TableParagraph"/>
              <w:ind w:left="606"/>
              <w:jc w:val="left"/>
              <w:rPr>
                <w:sz w:val="18"/>
              </w:rPr>
            </w:pPr>
            <w:r>
              <w:rPr>
                <w:spacing w:val="-4"/>
                <w:sz w:val="18"/>
              </w:rPr>
              <w:t>13.1</w:t>
            </w:r>
          </w:p>
        </w:tc>
        <w:tc>
          <w:tcPr>
            <w:tcW w:w="1593" w:type="dxa"/>
          </w:tcPr>
          <w:p w:rsidR="00555920" w:rsidRDefault="00A1413B">
            <w:pPr>
              <w:pStyle w:val="TableParagraph"/>
              <w:ind w:left="726"/>
              <w:jc w:val="left"/>
              <w:rPr>
                <w:sz w:val="18"/>
              </w:rPr>
            </w:pPr>
            <w:r>
              <w:rPr>
                <w:spacing w:val="-4"/>
                <w:sz w:val="18"/>
              </w:rPr>
              <w:t>27.5</w:t>
            </w:r>
          </w:p>
        </w:tc>
        <w:tc>
          <w:tcPr>
            <w:tcW w:w="1591" w:type="dxa"/>
          </w:tcPr>
          <w:p w:rsidR="00555920" w:rsidRDefault="00A1413B">
            <w:pPr>
              <w:pStyle w:val="TableParagraph"/>
              <w:ind w:left="478"/>
              <w:jc w:val="left"/>
              <w:rPr>
                <w:sz w:val="18"/>
              </w:rPr>
            </w:pPr>
            <w:r>
              <w:rPr>
                <w:spacing w:val="-2"/>
                <w:sz w:val="18"/>
              </w:rPr>
              <w:t>1,090</w:t>
            </w:r>
          </w:p>
        </w:tc>
        <w:tc>
          <w:tcPr>
            <w:tcW w:w="1524" w:type="dxa"/>
          </w:tcPr>
          <w:p w:rsidR="00555920" w:rsidRDefault="00A1413B">
            <w:pPr>
              <w:pStyle w:val="TableParagraph"/>
              <w:ind w:left="229" w:right="209"/>
              <w:rPr>
                <w:sz w:val="18"/>
              </w:rPr>
            </w:pPr>
            <w:r>
              <w:rPr>
                <w:spacing w:val="-2"/>
                <w:sz w:val="18"/>
              </w:rPr>
              <w:t>1,120</w:t>
            </w:r>
          </w:p>
        </w:tc>
        <w:tc>
          <w:tcPr>
            <w:tcW w:w="1514" w:type="dxa"/>
          </w:tcPr>
          <w:p w:rsidR="00555920" w:rsidRDefault="00A1413B">
            <w:pPr>
              <w:pStyle w:val="TableParagraph"/>
              <w:ind w:left="193"/>
              <w:rPr>
                <w:sz w:val="18"/>
              </w:rPr>
            </w:pPr>
            <w:r>
              <w:rPr>
                <w:spacing w:val="-5"/>
                <w:sz w:val="18"/>
              </w:rPr>
              <w:t>127</w:t>
            </w:r>
          </w:p>
        </w:tc>
      </w:tr>
      <w:tr w:rsidR="00555920">
        <w:trPr>
          <w:trHeight w:val="315"/>
        </w:trPr>
        <w:tc>
          <w:tcPr>
            <w:tcW w:w="1524" w:type="dxa"/>
          </w:tcPr>
          <w:p w:rsidR="00555920" w:rsidRDefault="00A1413B">
            <w:pPr>
              <w:pStyle w:val="TableParagraph"/>
              <w:ind w:left="229" w:right="158"/>
              <w:rPr>
                <w:sz w:val="18"/>
              </w:rPr>
            </w:pPr>
            <w:r>
              <w:rPr>
                <w:spacing w:val="-2"/>
                <w:sz w:val="18"/>
              </w:rPr>
              <w:t>Mar-</w:t>
            </w:r>
            <w:r>
              <w:rPr>
                <w:spacing w:val="-5"/>
                <w:sz w:val="18"/>
              </w:rPr>
              <w:t>23</w:t>
            </w:r>
          </w:p>
        </w:tc>
        <w:tc>
          <w:tcPr>
            <w:tcW w:w="1594" w:type="dxa"/>
          </w:tcPr>
          <w:p w:rsidR="00555920" w:rsidRDefault="00A1413B">
            <w:pPr>
              <w:pStyle w:val="TableParagraph"/>
              <w:ind w:left="606"/>
              <w:jc w:val="left"/>
              <w:rPr>
                <w:sz w:val="18"/>
              </w:rPr>
            </w:pPr>
            <w:r>
              <w:rPr>
                <w:spacing w:val="-4"/>
                <w:sz w:val="18"/>
              </w:rPr>
              <w:t>18.0</w:t>
            </w:r>
          </w:p>
        </w:tc>
        <w:tc>
          <w:tcPr>
            <w:tcW w:w="1593" w:type="dxa"/>
          </w:tcPr>
          <w:p w:rsidR="00555920" w:rsidRDefault="00A1413B">
            <w:pPr>
              <w:pStyle w:val="TableParagraph"/>
              <w:ind w:left="182" w:right="193"/>
              <w:rPr>
                <w:sz w:val="18"/>
              </w:rPr>
            </w:pPr>
            <w:r>
              <w:rPr>
                <w:spacing w:val="-5"/>
                <w:sz w:val="18"/>
              </w:rPr>
              <w:t>237</w:t>
            </w:r>
          </w:p>
        </w:tc>
        <w:tc>
          <w:tcPr>
            <w:tcW w:w="1591" w:type="dxa"/>
          </w:tcPr>
          <w:p w:rsidR="00555920" w:rsidRDefault="00A1413B">
            <w:pPr>
              <w:pStyle w:val="TableParagraph"/>
              <w:ind w:left="478"/>
              <w:jc w:val="left"/>
              <w:rPr>
                <w:sz w:val="18"/>
              </w:rPr>
            </w:pPr>
            <w:r>
              <w:rPr>
                <w:spacing w:val="-2"/>
                <w:sz w:val="18"/>
              </w:rPr>
              <w:t>1,300</w:t>
            </w:r>
          </w:p>
        </w:tc>
        <w:tc>
          <w:tcPr>
            <w:tcW w:w="1524" w:type="dxa"/>
          </w:tcPr>
          <w:p w:rsidR="00555920" w:rsidRDefault="00A1413B">
            <w:pPr>
              <w:pStyle w:val="TableParagraph"/>
              <w:ind w:left="229" w:right="209"/>
              <w:rPr>
                <w:sz w:val="18"/>
              </w:rPr>
            </w:pPr>
            <w:r>
              <w:rPr>
                <w:spacing w:val="-2"/>
                <w:sz w:val="18"/>
              </w:rPr>
              <w:t>1,540</w:t>
            </w:r>
          </w:p>
        </w:tc>
        <w:tc>
          <w:tcPr>
            <w:tcW w:w="1514" w:type="dxa"/>
          </w:tcPr>
          <w:p w:rsidR="00555920" w:rsidRDefault="00A1413B">
            <w:pPr>
              <w:pStyle w:val="TableParagraph"/>
              <w:ind w:left="193"/>
              <w:rPr>
                <w:sz w:val="18"/>
              </w:rPr>
            </w:pPr>
            <w:r>
              <w:rPr>
                <w:spacing w:val="-5"/>
                <w:sz w:val="18"/>
              </w:rPr>
              <w:t>121</w:t>
            </w:r>
          </w:p>
        </w:tc>
      </w:tr>
      <w:tr w:rsidR="00555920">
        <w:trPr>
          <w:trHeight w:val="316"/>
        </w:trPr>
        <w:tc>
          <w:tcPr>
            <w:tcW w:w="1524" w:type="dxa"/>
          </w:tcPr>
          <w:p w:rsidR="00555920" w:rsidRDefault="00A1413B">
            <w:pPr>
              <w:pStyle w:val="TableParagraph"/>
              <w:ind w:left="229" w:right="127"/>
              <w:rPr>
                <w:sz w:val="18"/>
              </w:rPr>
            </w:pPr>
            <w:r>
              <w:rPr>
                <w:spacing w:val="-2"/>
                <w:sz w:val="18"/>
              </w:rPr>
              <w:t>Apr-</w:t>
            </w:r>
            <w:r>
              <w:rPr>
                <w:spacing w:val="-5"/>
                <w:sz w:val="18"/>
              </w:rPr>
              <w:t>23</w:t>
            </w:r>
          </w:p>
        </w:tc>
        <w:tc>
          <w:tcPr>
            <w:tcW w:w="1594" w:type="dxa"/>
          </w:tcPr>
          <w:p w:rsidR="00555920" w:rsidRDefault="00A1413B">
            <w:pPr>
              <w:pStyle w:val="TableParagraph"/>
              <w:ind w:left="606"/>
              <w:jc w:val="left"/>
              <w:rPr>
                <w:sz w:val="18"/>
              </w:rPr>
            </w:pPr>
            <w:r>
              <w:rPr>
                <w:spacing w:val="-4"/>
                <w:sz w:val="18"/>
              </w:rPr>
              <w:t>12.2</w:t>
            </w:r>
          </w:p>
        </w:tc>
        <w:tc>
          <w:tcPr>
            <w:tcW w:w="1593" w:type="dxa"/>
          </w:tcPr>
          <w:p w:rsidR="00555920" w:rsidRDefault="00A1413B">
            <w:pPr>
              <w:pStyle w:val="TableParagraph"/>
              <w:ind w:left="182" w:right="193"/>
              <w:rPr>
                <w:sz w:val="18"/>
              </w:rPr>
            </w:pPr>
            <w:r>
              <w:rPr>
                <w:spacing w:val="-5"/>
                <w:sz w:val="18"/>
              </w:rPr>
              <w:t>327</w:t>
            </w:r>
          </w:p>
        </w:tc>
        <w:tc>
          <w:tcPr>
            <w:tcW w:w="1591" w:type="dxa"/>
          </w:tcPr>
          <w:p w:rsidR="00555920" w:rsidRDefault="00A1413B">
            <w:pPr>
              <w:pStyle w:val="TableParagraph"/>
              <w:ind w:left="478"/>
              <w:jc w:val="left"/>
              <w:rPr>
                <w:sz w:val="18"/>
              </w:rPr>
            </w:pPr>
            <w:r>
              <w:rPr>
                <w:spacing w:val="-2"/>
                <w:sz w:val="18"/>
              </w:rPr>
              <w:t>1,430</w:t>
            </w:r>
          </w:p>
        </w:tc>
        <w:tc>
          <w:tcPr>
            <w:tcW w:w="1524" w:type="dxa"/>
          </w:tcPr>
          <w:p w:rsidR="00555920" w:rsidRDefault="00A1413B">
            <w:pPr>
              <w:pStyle w:val="TableParagraph"/>
              <w:ind w:left="229" w:right="209"/>
              <w:rPr>
                <w:sz w:val="18"/>
              </w:rPr>
            </w:pPr>
            <w:r>
              <w:rPr>
                <w:spacing w:val="-2"/>
                <w:sz w:val="18"/>
              </w:rPr>
              <w:t>1,760</w:t>
            </w:r>
          </w:p>
        </w:tc>
        <w:tc>
          <w:tcPr>
            <w:tcW w:w="1514" w:type="dxa"/>
          </w:tcPr>
          <w:p w:rsidR="00555920" w:rsidRDefault="00A1413B">
            <w:pPr>
              <w:pStyle w:val="TableParagraph"/>
              <w:ind w:left="193"/>
              <w:rPr>
                <w:sz w:val="18"/>
              </w:rPr>
            </w:pPr>
            <w:r>
              <w:rPr>
                <w:spacing w:val="-5"/>
                <w:sz w:val="18"/>
              </w:rPr>
              <w:t>147</w:t>
            </w:r>
          </w:p>
        </w:tc>
      </w:tr>
      <w:tr w:rsidR="00555920">
        <w:trPr>
          <w:trHeight w:val="318"/>
        </w:trPr>
        <w:tc>
          <w:tcPr>
            <w:tcW w:w="1524" w:type="dxa"/>
          </w:tcPr>
          <w:p w:rsidR="00555920" w:rsidRDefault="00A1413B">
            <w:pPr>
              <w:pStyle w:val="TableParagraph"/>
              <w:spacing w:before="56"/>
              <w:ind w:left="229" w:right="187"/>
              <w:rPr>
                <w:sz w:val="18"/>
              </w:rPr>
            </w:pPr>
            <w:r>
              <w:rPr>
                <w:spacing w:val="-2"/>
                <w:sz w:val="18"/>
              </w:rPr>
              <w:t>May-</w:t>
            </w:r>
            <w:r>
              <w:rPr>
                <w:spacing w:val="-5"/>
                <w:sz w:val="18"/>
              </w:rPr>
              <w:t>23</w:t>
            </w:r>
          </w:p>
        </w:tc>
        <w:tc>
          <w:tcPr>
            <w:tcW w:w="1594" w:type="dxa"/>
          </w:tcPr>
          <w:p w:rsidR="00555920" w:rsidRDefault="00A1413B">
            <w:pPr>
              <w:pStyle w:val="TableParagraph"/>
              <w:spacing w:before="56"/>
              <w:ind w:right="512"/>
              <w:jc w:val="right"/>
              <w:rPr>
                <w:sz w:val="18"/>
              </w:rPr>
            </w:pPr>
            <w:r>
              <w:rPr>
                <w:spacing w:val="-4"/>
                <w:sz w:val="18"/>
              </w:rPr>
              <w:t>9.64</w:t>
            </w:r>
          </w:p>
        </w:tc>
        <w:tc>
          <w:tcPr>
            <w:tcW w:w="1593" w:type="dxa"/>
          </w:tcPr>
          <w:p w:rsidR="00555920" w:rsidRDefault="00A1413B">
            <w:pPr>
              <w:pStyle w:val="TableParagraph"/>
              <w:spacing w:before="56"/>
              <w:ind w:right="391"/>
              <w:jc w:val="right"/>
              <w:rPr>
                <w:sz w:val="18"/>
              </w:rPr>
            </w:pPr>
            <w:r>
              <w:rPr>
                <w:spacing w:val="-4"/>
                <w:sz w:val="18"/>
              </w:rPr>
              <w:t>8.89</w:t>
            </w:r>
          </w:p>
        </w:tc>
        <w:tc>
          <w:tcPr>
            <w:tcW w:w="1591" w:type="dxa"/>
          </w:tcPr>
          <w:p w:rsidR="00555920" w:rsidRDefault="00A1413B">
            <w:pPr>
              <w:pStyle w:val="TableParagraph"/>
              <w:spacing w:before="56"/>
              <w:ind w:left="47" w:right="54"/>
              <w:rPr>
                <w:sz w:val="18"/>
              </w:rPr>
            </w:pPr>
            <w:r>
              <w:rPr>
                <w:spacing w:val="-5"/>
                <w:sz w:val="18"/>
              </w:rPr>
              <w:t>791</w:t>
            </w:r>
          </w:p>
        </w:tc>
        <w:tc>
          <w:tcPr>
            <w:tcW w:w="1524" w:type="dxa"/>
          </w:tcPr>
          <w:p w:rsidR="00555920" w:rsidRDefault="00A1413B">
            <w:pPr>
              <w:pStyle w:val="TableParagraph"/>
              <w:spacing w:before="56"/>
              <w:ind w:left="229" w:right="56"/>
              <w:rPr>
                <w:sz w:val="18"/>
              </w:rPr>
            </w:pPr>
            <w:r>
              <w:rPr>
                <w:spacing w:val="-5"/>
                <w:sz w:val="18"/>
              </w:rPr>
              <w:t>800</w:t>
            </w:r>
          </w:p>
        </w:tc>
        <w:tc>
          <w:tcPr>
            <w:tcW w:w="1514" w:type="dxa"/>
          </w:tcPr>
          <w:p w:rsidR="00555920" w:rsidRDefault="00A1413B">
            <w:pPr>
              <w:pStyle w:val="TableParagraph"/>
              <w:spacing w:before="56"/>
              <w:ind w:right="349"/>
              <w:jc w:val="right"/>
              <w:rPr>
                <w:sz w:val="18"/>
              </w:rPr>
            </w:pPr>
            <w:r>
              <w:rPr>
                <w:spacing w:val="-4"/>
                <w:sz w:val="18"/>
              </w:rPr>
              <w:t>65.7</w:t>
            </w:r>
          </w:p>
        </w:tc>
      </w:tr>
      <w:tr w:rsidR="00555920">
        <w:trPr>
          <w:trHeight w:val="316"/>
        </w:trPr>
        <w:tc>
          <w:tcPr>
            <w:tcW w:w="1524" w:type="dxa"/>
          </w:tcPr>
          <w:p w:rsidR="00555920" w:rsidRDefault="00A1413B">
            <w:pPr>
              <w:pStyle w:val="TableParagraph"/>
              <w:ind w:left="229" w:right="137"/>
              <w:rPr>
                <w:sz w:val="18"/>
              </w:rPr>
            </w:pPr>
            <w:r>
              <w:rPr>
                <w:sz w:val="18"/>
              </w:rPr>
              <w:t>Jun-</w:t>
            </w:r>
            <w:r>
              <w:rPr>
                <w:spacing w:val="-5"/>
                <w:sz w:val="18"/>
              </w:rPr>
              <w:t>23</w:t>
            </w:r>
          </w:p>
        </w:tc>
        <w:tc>
          <w:tcPr>
            <w:tcW w:w="1594" w:type="dxa"/>
          </w:tcPr>
          <w:p w:rsidR="00555920" w:rsidRDefault="00A1413B">
            <w:pPr>
              <w:pStyle w:val="TableParagraph"/>
              <w:ind w:right="512"/>
              <w:jc w:val="right"/>
              <w:rPr>
                <w:sz w:val="18"/>
              </w:rPr>
            </w:pPr>
            <w:r>
              <w:rPr>
                <w:spacing w:val="-4"/>
                <w:sz w:val="18"/>
              </w:rPr>
              <w:t>9.66</w:t>
            </w:r>
          </w:p>
        </w:tc>
        <w:tc>
          <w:tcPr>
            <w:tcW w:w="1593" w:type="dxa"/>
          </w:tcPr>
          <w:p w:rsidR="00555920" w:rsidRDefault="00A1413B">
            <w:pPr>
              <w:pStyle w:val="TableParagraph"/>
              <w:ind w:left="726"/>
              <w:jc w:val="left"/>
              <w:rPr>
                <w:sz w:val="18"/>
              </w:rPr>
            </w:pPr>
            <w:r>
              <w:rPr>
                <w:spacing w:val="-4"/>
                <w:sz w:val="18"/>
              </w:rPr>
              <w:t>28.9</w:t>
            </w:r>
          </w:p>
        </w:tc>
        <w:tc>
          <w:tcPr>
            <w:tcW w:w="1591" w:type="dxa"/>
          </w:tcPr>
          <w:p w:rsidR="00555920" w:rsidRDefault="00A1413B">
            <w:pPr>
              <w:pStyle w:val="TableParagraph"/>
              <w:ind w:left="47" w:right="54"/>
              <w:rPr>
                <w:sz w:val="18"/>
              </w:rPr>
            </w:pPr>
            <w:r>
              <w:rPr>
                <w:spacing w:val="-5"/>
                <w:sz w:val="18"/>
              </w:rPr>
              <w:t>570</w:t>
            </w:r>
          </w:p>
        </w:tc>
        <w:tc>
          <w:tcPr>
            <w:tcW w:w="1524" w:type="dxa"/>
          </w:tcPr>
          <w:p w:rsidR="00555920" w:rsidRDefault="00A1413B">
            <w:pPr>
              <w:pStyle w:val="TableParagraph"/>
              <w:ind w:left="229" w:right="56"/>
              <w:rPr>
                <w:sz w:val="18"/>
              </w:rPr>
            </w:pPr>
            <w:r>
              <w:rPr>
                <w:spacing w:val="-5"/>
                <w:sz w:val="18"/>
              </w:rPr>
              <w:t>599</w:t>
            </w:r>
          </w:p>
        </w:tc>
        <w:tc>
          <w:tcPr>
            <w:tcW w:w="1514" w:type="dxa"/>
          </w:tcPr>
          <w:p w:rsidR="00555920" w:rsidRDefault="00A1413B">
            <w:pPr>
              <w:pStyle w:val="TableParagraph"/>
              <w:ind w:right="349"/>
              <w:jc w:val="right"/>
              <w:rPr>
                <w:sz w:val="18"/>
              </w:rPr>
            </w:pPr>
            <w:r>
              <w:rPr>
                <w:spacing w:val="-4"/>
                <w:sz w:val="18"/>
              </w:rPr>
              <w:t>65.2</w:t>
            </w:r>
          </w:p>
        </w:tc>
      </w:tr>
      <w:tr w:rsidR="00555920">
        <w:trPr>
          <w:trHeight w:val="318"/>
        </w:trPr>
        <w:tc>
          <w:tcPr>
            <w:tcW w:w="1524" w:type="dxa"/>
          </w:tcPr>
          <w:p w:rsidR="00555920" w:rsidRDefault="00A1413B">
            <w:pPr>
              <w:pStyle w:val="TableParagraph"/>
              <w:ind w:left="229" w:right="77"/>
              <w:rPr>
                <w:sz w:val="18"/>
              </w:rPr>
            </w:pPr>
            <w:r>
              <w:rPr>
                <w:sz w:val="18"/>
              </w:rPr>
              <w:t>Jul-</w:t>
            </w:r>
            <w:r>
              <w:rPr>
                <w:spacing w:val="-5"/>
                <w:sz w:val="18"/>
              </w:rPr>
              <w:t>23</w:t>
            </w:r>
          </w:p>
        </w:tc>
        <w:tc>
          <w:tcPr>
            <w:tcW w:w="1594" w:type="dxa"/>
          </w:tcPr>
          <w:p w:rsidR="00555920" w:rsidRDefault="00A1413B">
            <w:pPr>
              <w:pStyle w:val="TableParagraph"/>
              <w:ind w:right="512"/>
              <w:jc w:val="right"/>
              <w:rPr>
                <w:sz w:val="18"/>
              </w:rPr>
            </w:pPr>
            <w:r>
              <w:rPr>
                <w:spacing w:val="-4"/>
                <w:sz w:val="18"/>
              </w:rPr>
              <w:t>9.56</w:t>
            </w:r>
          </w:p>
        </w:tc>
        <w:tc>
          <w:tcPr>
            <w:tcW w:w="1593" w:type="dxa"/>
          </w:tcPr>
          <w:p w:rsidR="00555920" w:rsidRDefault="00A1413B">
            <w:pPr>
              <w:pStyle w:val="TableParagraph"/>
              <w:ind w:right="391"/>
              <w:jc w:val="right"/>
              <w:rPr>
                <w:sz w:val="18"/>
              </w:rPr>
            </w:pPr>
            <w:r>
              <w:rPr>
                <w:spacing w:val="-4"/>
                <w:sz w:val="18"/>
              </w:rPr>
              <w:t>7.66</w:t>
            </w:r>
          </w:p>
        </w:tc>
        <w:tc>
          <w:tcPr>
            <w:tcW w:w="1591" w:type="dxa"/>
          </w:tcPr>
          <w:p w:rsidR="00555920" w:rsidRDefault="00A1413B">
            <w:pPr>
              <w:pStyle w:val="TableParagraph"/>
              <w:ind w:left="47" w:right="54"/>
              <w:rPr>
                <w:sz w:val="18"/>
              </w:rPr>
            </w:pPr>
            <w:r>
              <w:rPr>
                <w:spacing w:val="-5"/>
                <w:sz w:val="18"/>
              </w:rPr>
              <w:t>368</w:t>
            </w:r>
          </w:p>
        </w:tc>
        <w:tc>
          <w:tcPr>
            <w:tcW w:w="1524" w:type="dxa"/>
          </w:tcPr>
          <w:p w:rsidR="00555920" w:rsidRDefault="00A1413B">
            <w:pPr>
              <w:pStyle w:val="TableParagraph"/>
              <w:ind w:left="229" w:right="56"/>
              <w:rPr>
                <w:sz w:val="18"/>
              </w:rPr>
            </w:pPr>
            <w:r>
              <w:rPr>
                <w:spacing w:val="-5"/>
                <w:sz w:val="18"/>
              </w:rPr>
              <w:t>376</w:t>
            </w:r>
          </w:p>
        </w:tc>
        <w:tc>
          <w:tcPr>
            <w:tcW w:w="1514" w:type="dxa"/>
          </w:tcPr>
          <w:p w:rsidR="00555920" w:rsidRDefault="00A1413B">
            <w:pPr>
              <w:pStyle w:val="TableParagraph"/>
              <w:ind w:left="193"/>
              <w:rPr>
                <w:sz w:val="18"/>
              </w:rPr>
            </w:pPr>
            <w:r>
              <w:rPr>
                <w:spacing w:val="-5"/>
                <w:sz w:val="18"/>
              </w:rPr>
              <w:t>233</w:t>
            </w:r>
          </w:p>
        </w:tc>
      </w:tr>
      <w:tr w:rsidR="00555920">
        <w:trPr>
          <w:trHeight w:val="316"/>
        </w:trPr>
        <w:tc>
          <w:tcPr>
            <w:tcW w:w="1524" w:type="dxa"/>
          </w:tcPr>
          <w:p w:rsidR="00555920" w:rsidRDefault="00A1413B">
            <w:pPr>
              <w:pStyle w:val="TableParagraph"/>
              <w:ind w:left="229" w:right="168"/>
              <w:rPr>
                <w:sz w:val="18"/>
              </w:rPr>
            </w:pPr>
            <w:r>
              <w:rPr>
                <w:spacing w:val="-2"/>
                <w:sz w:val="18"/>
              </w:rPr>
              <w:t>Aug-</w:t>
            </w:r>
            <w:r>
              <w:rPr>
                <w:spacing w:val="-5"/>
                <w:sz w:val="18"/>
              </w:rPr>
              <w:t>23</w:t>
            </w:r>
          </w:p>
        </w:tc>
        <w:tc>
          <w:tcPr>
            <w:tcW w:w="1594" w:type="dxa"/>
          </w:tcPr>
          <w:p w:rsidR="00555920" w:rsidRDefault="00A1413B">
            <w:pPr>
              <w:pStyle w:val="TableParagraph"/>
              <w:ind w:left="606"/>
              <w:jc w:val="left"/>
              <w:rPr>
                <w:sz w:val="18"/>
              </w:rPr>
            </w:pPr>
            <w:r>
              <w:rPr>
                <w:spacing w:val="-4"/>
                <w:sz w:val="18"/>
              </w:rPr>
              <w:t>11.1</w:t>
            </w:r>
          </w:p>
        </w:tc>
        <w:tc>
          <w:tcPr>
            <w:tcW w:w="1593" w:type="dxa"/>
          </w:tcPr>
          <w:p w:rsidR="00555920" w:rsidRDefault="00A1413B">
            <w:pPr>
              <w:pStyle w:val="TableParagraph"/>
              <w:ind w:left="726"/>
              <w:jc w:val="left"/>
              <w:rPr>
                <w:sz w:val="18"/>
              </w:rPr>
            </w:pPr>
            <w:r>
              <w:rPr>
                <w:spacing w:val="-4"/>
                <w:sz w:val="18"/>
              </w:rPr>
              <w:t>25.2</w:t>
            </w:r>
          </w:p>
        </w:tc>
        <w:tc>
          <w:tcPr>
            <w:tcW w:w="1591" w:type="dxa"/>
          </w:tcPr>
          <w:p w:rsidR="00555920" w:rsidRDefault="00A1413B">
            <w:pPr>
              <w:pStyle w:val="TableParagraph"/>
              <w:ind w:left="47" w:right="54"/>
              <w:rPr>
                <w:sz w:val="18"/>
              </w:rPr>
            </w:pPr>
            <w:r>
              <w:rPr>
                <w:spacing w:val="-5"/>
                <w:sz w:val="18"/>
              </w:rPr>
              <w:t>871</w:t>
            </w:r>
          </w:p>
        </w:tc>
        <w:tc>
          <w:tcPr>
            <w:tcW w:w="1524" w:type="dxa"/>
          </w:tcPr>
          <w:p w:rsidR="00555920" w:rsidRDefault="00A1413B">
            <w:pPr>
              <w:pStyle w:val="TableParagraph"/>
              <w:ind w:left="229" w:right="56"/>
              <w:rPr>
                <w:sz w:val="18"/>
              </w:rPr>
            </w:pPr>
            <w:r>
              <w:rPr>
                <w:spacing w:val="-5"/>
                <w:sz w:val="18"/>
              </w:rPr>
              <w:t>896</w:t>
            </w:r>
          </w:p>
        </w:tc>
        <w:tc>
          <w:tcPr>
            <w:tcW w:w="1514" w:type="dxa"/>
          </w:tcPr>
          <w:p w:rsidR="00555920" w:rsidRDefault="00A1413B">
            <w:pPr>
              <w:pStyle w:val="TableParagraph"/>
              <w:ind w:left="193"/>
              <w:rPr>
                <w:sz w:val="18"/>
              </w:rPr>
            </w:pPr>
            <w:r>
              <w:rPr>
                <w:spacing w:val="-5"/>
                <w:sz w:val="18"/>
              </w:rPr>
              <w:t>187</w:t>
            </w:r>
          </w:p>
        </w:tc>
      </w:tr>
      <w:tr w:rsidR="00555920">
        <w:trPr>
          <w:trHeight w:val="316"/>
        </w:trPr>
        <w:tc>
          <w:tcPr>
            <w:tcW w:w="1524" w:type="dxa"/>
          </w:tcPr>
          <w:p w:rsidR="00555920" w:rsidRDefault="00A1413B">
            <w:pPr>
              <w:pStyle w:val="TableParagraph"/>
              <w:ind w:left="229" w:right="168"/>
              <w:rPr>
                <w:sz w:val="18"/>
              </w:rPr>
            </w:pPr>
            <w:r>
              <w:rPr>
                <w:spacing w:val="-2"/>
                <w:sz w:val="18"/>
              </w:rPr>
              <w:t>Sep-</w:t>
            </w:r>
            <w:r>
              <w:rPr>
                <w:spacing w:val="-5"/>
                <w:sz w:val="18"/>
              </w:rPr>
              <w:t>23</w:t>
            </w:r>
          </w:p>
        </w:tc>
        <w:tc>
          <w:tcPr>
            <w:tcW w:w="1594" w:type="dxa"/>
          </w:tcPr>
          <w:p w:rsidR="00555920" w:rsidRDefault="00A1413B">
            <w:pPr>
              <w:pStyle w:val="TableParagraph"/>
              <w:ind w:right="512"/>
              <w:jc w:val="right"/>
              <w:rPr>
                <w:sz w:val="18"/>
              </w:rPr>
            </w:pPr>
            <w:r>
              <w:rPr>
                <w:spacing w:val="-4"/>
                <w:sz w:val="18"/>
              </w:rPr>
              <w:t>8.91</w:t>
            </w:r>
          </w:p>
        </w:tc>
        <w:tc>
          <w:tcPr>
            <w:tcW w:w="1593" w:type="dxa"/>
          </w:tcPr>
          <w:p w:rsidR="00555920" w:rsidRDefault="00A1413B">
            <w:pPr>
              <w:pStyle w:val="TableParagraph"/>
              <w:ind w:left="726"/>
              <w:jc w:val="left"/>
              <w:rPr>
                <w:sz w:val="18"/>
              </w:rPr>
            </w:pPr>
            <w:r>
              <w:rPr>
                <w:spacing w:val="-4"/>
                <w:sz w:val="18"/>
              </w:rPr>
              <w:t>46.2</w:t>
            </w:r>
          </w:p>
        </w:tc>
        <w:tc>
          <w:tcPr>
            <w:tcW w:w="1591" w:type="dxa"/>
          </w:tcPr>
          <w:p w:rsidR="00555920" w:rsidRDefault="00A1413B">
            <w:pPr>
              <w:pStyle w:val="TableParagraph"/>
              <w:ind w:left="47" w:right="54"/>
              <w:rPr>
                <w:sz w:val="18"/>
              </w:rPr>
            </w:pPr>
            <w:r>
              <w:rPr>
                <w:spacing w:val="-5"/>
                <w:sz w:val="18"/>
              </w:rPr>
              <w:t>881</w:t>
            </w:r>
          </w:p>
        </w:tc>
        <w:tc>
          <w:tcPr>
            <w:tcW w:w="1524" w:type="dxa"/>
          </w:tcPr>
          <w:p w:rsidR="00555920" w:rsidRDefault="00A1413B">
            <w:pPr>
              <w:pStyle w:val="TableParagraph"/>
              <w:ind w:left="229" w:right="56"/>
              <w:rPr>
                <w:sz w:val="18"/>
              </w:rPr>
            </w:pPr>
            <w:r>
              <w:rPr>
                <w:spacing w:val="-5"/>
                <w:sz w:val="18"/>
              </w:rPr>
              <w:t>927</w:t>
            </w:r>
          </w:p>
        </w:tc>
        <w:tc>
          <w:tcPr>
            <w:tcW w:w="1514" w:type="dxa"/>
          </w:tcPr>
          <w:p w:rsidR="00555920" w:rsidRDefault="00A1413B">
            <w:pPr>
              <w:pStyle w:val="TableParagraph"/>
              <w:ind w:right="349"/>
              <w:jc w:val="right"/>
              <w:rPr>
                <w:sz w:val="18"/>
              </w:rPr>
            </w:pPr>
            <w:r>
              <w:rPr>
                <w:spacing w:val="-4"/>
                <w:sz w:val="18"/>
              </w:rPr>
              <w:t>84.6</w:t>
            </w:r>
          </w:p>
        </w:tc>
      </w:tr>
      <w:tr w:rsidR="00555920">
        <w:trPr>
          <w:trHeight w:val="318"/>
        </w:trPr>
        <w:tc>
          <w:tcPr>
            <w:tcW w:w="1524" w:type="dxa"/>
          </w:tcPr>
          <w:p w:rsidR="00555920" w:rsidRDefault="00A1413B">
            <w:pPr>
              <w:pStyle w:val="TableParagraph"/>
              <w:spacing w:before="56"/>
              <w:ind w:left="229" w:right="126"/>
              <w:rPr>
                <w:sz w:val="18"/>
              </w:rPr>
            </w:pPr>
            <w:r>
              <w:rPr>
                <w:sz w:val="18"/>
              </w:rPr>
              <w:t>Oct-</w:t>
            </w:r>
            <w:r>
              <w:rPr>
                <w:spacing w:val="-5"/>
                <w:sz w:val="18"/>
              </w:rPr>
              <w:t>23</w:t>
            </w:r>
          </w:p>
        </w:tc>
        <w:tc>
          <w:tcPr>
            <w:tcW w:w="1594" w:type="dxa"/>
          </w:tcPr>
          <w:p w:rsidR="00555920" w:rsidRDefault="00A1413B">
            <w:pPr>
              <w:pStyle w:val="TableParagraph"/>
              <w:spacing w:before="56"/>
              <w:ind w:left="606"/>
              <w:jc w:val="left"/>
              <w:rPr>
                <w:sz w:val="18"/>
              </w:rPr>
            </w:pPr>
            <w:r>
              <w:rPr>
                <w:spacing w:val="-4"/>
                <w:sz w:val="18"/>
              </w:rPr>
              <w:t>12.6</w:t>
            </w:r>
          </w:p>
        </w:tc>
        <w:tc>
          <w:tcPr>
            <w:tcW w:w="1593" w:type="dxa"/>
          </w:tcPr>
          <w:p w:rsidR="00555920" w:rsidRDefault="00A1413B">
            <w:pPr>
              <w:pStyle w:val="TableParagraph"/>
              <w:spacing w:before="56"/>
              <w:ind w:left="182" w:right="193"/>
              <w:rPr>
                <w:sz w:val="18"/>
              </w:rPr>
            </w:pPr>
            <w:r>
              <w:rPr>
                <w:spacing w:val="-5"/>
                <w:sz w:val="18"/>
              </w:rPr>
              <w:t>360</w:t>
            </w:r>
          </w:p>
        </w:tc>
        <w:tc>
          <w:tcPr>
            <w:tcW w:w="1591" w:type="dxa"/>
          </w:tcPr>
          <w:p w:rsidR="00555920" w:rsidRDefault="00A1413B">
            <w:pPr>
              <w:pStyle w:val="TableParagraph"/>
              <w:spacing w:before="56"/>
              <w:ind w:left="478"/>
              <w:jc w:val="left"/>
              <w:rPr>
                <w:sz w:val="18"/>
              </w:rPr>
            </w:pPr>
            <w:r>
              <w:rPr>
                <w:spacing w:val="-2"/>
                <w:sz w:val="18"/>
              </w:rPr>
              <w:t>1,050</w:t>
            </w:r>
          </w:p>
        </w:tc>
        <w:tc>
          <w:tcPr>
            <w:tcW w:w="1524" w:type="dxa"/>
          </w:tcPr>
          <w:p w:rsidR="00555920" w:rsidRDefault="00A1413B">
            <w:pPr>
              <w:pStyle w:val="TableParagraph"/>
              <w:spacing w:before="56"/>
              <w:ind w:left="229" w:right="209"/>
              <w:rPr>
                <w:sz w:val="18"/>
              </w:rPr>
            </w:pPr>
            <w:r>
              <w:rPr>
                <w:spacing w:val="-2"/>
                <w:sz w:val="18"/>
              </w:rPr>
              <w:t>1,420</w:t>
            </w:r>
          </w:p>
        </w:tc>
        <w:tc>
          <w:tcPr>
            <w:tcW w:w="1514" w:type="dxa"/>
          </w:tcPr>
          <w:p w:rsidR="00555920" w:rsidRDefault="00A1413B">
            <w:pPr>
              <w:pStyle w:val="TableParagraph"/>
              <w:spacing w:before="56"/>
              <w:ind w:left="193"/>
              <w:rPr>
                <w:sz w:val="18"/>
              </w:rPr>
            </w:pPr>
            <w:r>
              <w:rPr>
                <w:spacing w:val="-5"/>
                <w:sz w:val="18"/>
              </w:rPr>
              <w:t>175</w:t>
            </w:r>
          </w:p>
        </w:tc>
      </w:tr>
      <w:tr w:rsidR="00555920">
        <w:trPr>
          <w:trHeight w:val="316"/>
        </w:trPr>
        <w:tc>
          <w:tcPr>
            <w:tcW w:w="1524" w:type="dxa"/>
          </w:tcPr>
          <w:p w:rsidR="00555920" w:rsidRDefault="00A1413B">
            <w:pPr>
              <w:pStyle w:val="TableParagraph"/>
              <w:ind w:left="229" w:right="167"/>
              <w:rPr>
                <w:sz w:val="18"/>
              </w:rPr>
            </w:pPr>
            <w:r>
              <w:rPr>
                <w:spacing w:val="-2"/>
                <w:sz w:val="18"/>
              </w:rPr>
              <w:t>Nov-</w:t>
            </w:r>
            <w:r>
              <w:rPr>
                <w:spacing w:val="-5"/>
                <w:sz w:val="18"/>
              </w:rPr>
              <w:t>23</w:t>
            </w:r>
          </w:p>
        </w:tc>
        <w:tc>
          <w:tcPr>
            <w:tcW w:w="1594" w:type="dxa"/>
          </w:tcPr>
          <w:p w:rsidR="00555920" w:rsidRDefault="00A1413B">
            <w:pPr>
              <w:pStyle w:val="TableParagraph"/>
              <w:ind w:left="606"/>
              <w:jc w:val="left"/>
              <w:rPr>
                <w:sz w:val="18"/>
              </w:rPr>
            </w:pPr>
            <w:r>
              <w:rPr>
                <w:spacing w:val="-4"/>
                <w:sz w:val="18"/>
              </w:rPr>
              <w:t>11.8</w:t>
            </w:r>
          </w:p>
        </w:tc>
        <w:tc>
          <w:tcPr>
            <w:tcW w:w="1593" w:type="dxa"/>
          </w:tcPr>
          <w:p w:rsidR="00555920" w:rsidRDefault="00A1413B">
            <w:pPr>
              <w:pStyle w:val="TableParagraph"/>
              <w:ind w:left="182" w:right="193"/>
              <w:rPr>
                <w:sz w:val="18"/>
              </w:rPr>
            </w:pPr>
            <w:r>
              <w:rPr>
                <w:spacing w:val="-5"/>
                <w:sz w:val="18"/>
              </w:rPr>
              <w:t>405</w:t>
            </w:r>
          </w:p>
        </w:tc>
        <w:tc>
          <w:tcPr>
            <w:tcW w:w="1591" w:type="dxa"/>
          </w:tcPr>
          <w:p w:rsidR="00555920" w:rsidRDefault="00A1413B">
            <w:pPr>
              <w:pStyle w:val="TableParagraph"/>
              <w:ind w:left="47" w:right="54"/>
              <w:rPr>
                <w:sz w:val="18"/>
              </w:rPr>
            </w:pPr>
            <w:r>
              <w:rPr>
                <w:spacing w:val="-5"/>
                <w:sz w:val="18"/>
              </w:rPr>
              <w:t>899</w:t>
            </w:r>
          </w:p>
        </w:tc>
        <w:tc>
          <w:tcPr>
            <w:tcW w:w="1524" w:type="dxa"/>
          </w:tcPr>
          <w:p w:rsidR="00555920" w:rsidRDefault="00A1413B">
            <w:pPr>
              <w:pStyle w:val="TableParagraph"/>
              <w:ind w:left="229" w:right="209"/>
              <w:rPr>
                <w:sz w:val="18"/>
              </w:rPr>
            </w:pPr>
            <w:r>
              <w:rPr>
                <w:spacing w:val="-2"/>
                <w:sz w:val="18"/>
              </w:rPr>
              <w:t>1,220</w:t>
            </w:r>
          </w:p>
        </w:tc>
        <w:tc>
          <w:tcPr>
            <w:tcW w:w="1514" w:type="dxa"/>
          </w:tcPr>
          <w:p w:rsidR="00555920" w:rsidRDefault="00A1413B">
            <w:pPr>
              <w:pStyle w:val="TableParagraph"/>
              <w:ind w:left="193"/>
              <w:rPr>
                <w:sz w:val="18"/>
              </w:rPr>
            </w:pPr>
            <w:r>
              <w:rPr>
                <w:spacing w:val="-5"/>
                <w:sz w:val="18"/>
              </w:rPr>
              <w:t>127</w:t>
            </w:r>
          </w:p>
        </w:tc>
      </w:tr>
      <w:tr w:rsidR="00555920">
        <w:trPr>
          <w:trHeight w:val="318"/>
        </w:trPr>
        <w:tc>
          <w:tcPr>
            <w:tcW w:w="1524" w:type="dxa"/>
          </w:tcPr>
          <w:p w:rsidR="00555920" w:rsidRDefault="00A1413B">
            <w:pPr>
              <w:pStyle w:val="TableParagraph"/>
              <w:spacing w:before="56"/>
              <w:ind w:left="229" w:right="167"/>
              <w:rPr>
                <w:sz w:val="18"/>
              </w:rPr>
            </w:pPr>
            <w:r>
              <w:rPr>
                <w:spacing w:val="-2"/>
                <w:sz w:val="18"/>
              </w:rPr>
              <w:t>Dec-</w:t>
            </w:r>
            <w:r>
              <w:rPr>
                <w:spacing w:val="-5"/>
                <w:sz w:val="18"/>
              </w:rPr>
              <w:t>23</w:t>
            </w:r>
          </w:p>
        </w:tc>
        <w:tc>
          <w:tcPr>
            <w:tcW w:w="1594" w:type="dxa"/>
          </w:tcPr>
          <w:p w:rsidR="00555920" w:rsidRDefault="00A1413B">
            <w:pPr>
              <w:pStyle w:val="TableParagraph"/>
              <w:spacing w:before="56"/>
              <w:ind w:left="606"/>
              <w:jc w:val="left"/>
              <w:rPr>
                <w:sz w:val="18"/>
              </w:rPr>
            </w:pPr>
            <w:r>
              <w:rPr>
                <w:spacing w:val="-4"/>
                <w:sz w:val="18"/>
              </w:rPr>
              <w:t>13.0</w:t>
            </w:r>
          </w:p>
        </w:tc>
        <w:tc>
          <w:tcPr>
            <w:tcW w:w="1593" w:type="dxa"/>
          </w:tcPr>
          <w:p w:rsidR="00555920" w:rsidRDefault="00A1413B">
            <w:pPr>
              <w:pStyle w:val="TableParagraph"/>
              <w:spacing w:before="56"/>
              <w:ind w:left="182" w:right="193"/>
              <w:rPr>
                <w:sz w:val="18"/>
              </w:rPr>
            </w:pPr>
            <w:r>
              <w:rPr>
                <w:spacing w:val="-5"/>
                <w:sz w:val="18"/>
              </w:rPr>
              <w:t>425</w:t>
            </w:r>
          </w:p>
        </w:tc>
        <w:tc>
          <w:tcPr>
            <w:tcW w:w="1591" w:type="dxa"/>
          </w:tcPr>
          <w:p w:rsidR="00555920" w:rsidRDefault="00A1413B">
            <w:pPr>
              <w:pStyle w:val="TableParagraph"/>
              <w:spacing w:before="56"/>
              <w:ind w:left="47" w:right="54"/>
              <w:rPr>
                <w:sz w:val="18"/>
              </w:rPr>
            </w:pPr>
            <w:r>
              <w:rPr>
                <w:spacing w:val="-5"/>
                <w:sz w:val="18"/>
              </w:rPr>
              <w:t>957</w:t>
            </w:r>
          </w:p>
        </w:tc>
        <w:tc>
          <w:tcPr>
            <w:tcW w:w="1524" w:type="dxa"/>
          </w:tcPr>
          <w:p w:rsidR="00555920" w:rsidRDefault="00A1413B">
            <w:pPr>
              <w:pStyle w:val="TableParagraph"/>
              <w:spacing w:before="56"/>
              <w:ind w:left="229" w:right="209"/>
              <w:rPr>
                <w:sz w:val="18"/>
              </w:rPr>
            </w:pPr>
            <w:r>
              <w:rPr>
                <w:spacing w:val="-2"/>
                <w:sz w:val="18"/>
              </w:rPr>
              <w:t>1,360</w:t>
            </w:r>
          </w:p>
        </w:tc>
        <w:tc>
          <w:tcPr>
            <w:tcW w:w="1514" w:type="dxa"/>
          </w:tcPr>
          <w:p w:rsidR="00555920" w:rsidRDefault="00A1413B">
            <w:pPr>
              <w:pStyle w:val="TableParagraph"/>
              <w:spacing w:before="56"/>
              <w:ind w:right="349"/>
              <w:jc w:val="right"/>
              <w:rPr>
                <w:sz w:val="18"/>
              </w:rPr>
            </w:pPr>
            <w:r>
              <w:rPr>
                <w:spacing w:val="-4"/>
                <w:sz w:val="18"/>
              </w:rPr>
              <w:t>76.1</w:t>
            </w:r>
          </w:p>
        </w:tc>
      </w:tr>
      <w:tr w:rsidR="00555920">
        <w:trPr>
          <w:trHeight w:val="316"/>
        </w:trPr>
        <w:tc>
          <w:tcPr>
            <w:tcW w:w="1524" w:type="dxa"/>
          </w:tcPr>
          <w:p w:rsidR="00555920" w:rsidRDefault="00A1413B">
            <w:pPr>
              <w:pStyle w:val="TableParagraph"/>
              <w:ind w:left="229" w:right="138"/>
              <w:rPr>
                <w:sz w:val="18"/>
              </w:rPr>
            </w:pPr>
            <w:r>
              <w:rPr>
                <w:sz w:val="18"/>
              </w:rPr>
              <w:t>Jan-</w:t>
            </w:r>
            <w:r>
              <w:rPr>
                <w:spacing w:val="-5"/>
                <w:sz w:val="18"/>
              </w:rPr>
              <w:t>24</w:t>
            </w:r>
          </w:p>
        </w:tc>
        <w:tc>
          <w:tcPr>
            <w:tcW w:w="1594" w:type="dxa"/>
          </w:tcPr>
          <w:p w:rsidR="00555920" w:rsidRDefault="00A1413B">
            <w:pPr>
              <w:pStyle w:val="TableParagraph"/>
              <w:ind w:left="606"/>
              <w:jc w:val="left"/>
              <w:rPr>
                <w:sz w:val="18"/>
              </w:rPr>
            </w:pPr>
            <w:r>
              <w:rPr>
                <w:spacing w:val="-4"/>
                <w:sz w:val="18"/>
              </w:rPr>
              <w:t>14.7</w:t>
            </w:r>
          </w:p>
        </w:tc>
        <w:tc>
          <w:tcPr>
            <w:tcW w:w="1593" w:type="dxa"/>
          </w:tcPr>
          <w:p w:rsidR="00555920" w:rsidRDefault="00A1413B">
            <w:pPr>
              <w:pStyle w:val="TableParagraph"/>
              <w:ind w:left="182" w:right="193"/>
              <w:rPr>
                <w:sz w:val="18"/>
              </w:rPr>
            </w:pPr>
            <w:r>
              <w:rPr>
                <w:spacing w:val="-5"/>
                <w:sz w:val="18"/>
              </w:rPr>
              <w:t>657</w:t>
            </w:r>
          </w:p>
        </w:tc>
        <w:tc>
          <w:tcPr>
            <w:tcW w:w="1591" w:type="dxa"/>
          </w:tcPr>
          <w:p w:rsidR="00555920" w:rsidRDefault="00A1413B">
            <w:pPr>
              <w:pStyle w:val="TableParagraph"/>
              <w:ind w:left="478"/>
              <w:jc w:val="left"/>
              <w:rPr>
                <w:sz w:val="18"/>
              </w:rPr>
            </w:pPr>
            <w:r>
              <w:rPr>
                <w:spacing w:val="-2"/>
                <w:sz w:val="18"/>
              </w:rPr>
              <w:t>1,160</w:t>
            </w:r>
          </w:p>
        </w:tc>
        <w:tc>
          <w:tcPr>
            <w:tcW w:w="1524" w:type="dxa"/>
          </w:tcPr>
          <w:p w:rsidR="00555920" w:rsidRDefault="00A1413B">
            <w:pPr>
              <w:pStyle w:val="TableParagraph"/>
              <w:ind w:left="229" w:right="209"/>
              <w:rPr>
                <w:sz w:val="18"/>
              </w:rPr>
            </w:pPr>
            <w:r>
              <w:rPr>
                <w:spacing w:val="-2"/>
                <w:sz w:val="18"/>
              </w:rPr>
              <w:t>1,680</w:t>
            </w:r>
          </w:p>
        </w:tc>
        <w:tc>
          <w:tcPr>
            <w:tcW w:w="1514" w:type="dxa"/>
          </w:tcPr>
          <w:p w:rsidR="00555920" w:rsidRDefault="00A1413B">
            <w:pPr>
              <w:pStyle w:val="TableParagraph"/>
              <w:ind w:left="193"/>
              <w:rPr>
                <w:sz w:val="18"/>
              </w:rPr>
            </w:pPr>
            <w:r>
              <w:rPr>
                <w:spacing w:val="-5"/>
                <w:sz w:val="18"/>
              </w:rPr>
              <w:t>149</w:t>
            </w:r>
          </w:p>
        </w:tc>
      </w:tr>
      <w:tr w:rsidR="00555920">
        <w:trPr>
          <w:trHeight w:val="318"/>
        </w:trPr>
        <w:tc>
          <w:tcPr>
            <w:tcW w:w="1524" w:type="dxa"/>
          </w:tcPr>
          <w:p w:rsidR="00555920" w:rsidRDefault="00A1413B">
            <w:pPr>
              <w:pStyle w:val="TableParagraph"/>
              <w:ind w:left="229" w:right="158"/>
              <w:rPr>
                <w:sz w:val="18"/>
              </w:rPr>
            </w:pPr>
            <w:r>
              <w:rPr>
                <w:spacing w:val="-2"/>
                <w:sz w:val="18"/>
              </w:rPr>
              <w:t>Feb-</w:t>
            </w:r>
            <w:r>
              <w:rPr>
                <w:spacing w:val="-5"/>
                <w:sz w:val="18"/>
              </w:rPr>
              <w:t>24</w:t>
            </w:r>
          </w:p>
        </w:tc>
        <w:tc>
          <w:tcPr>
            <w:tcW w:w="1594" w:type="dxa"/>
          </w:tcPr>
          <w:p w:rsidR="00555920" w:rsidRDefault="00A1413B">
            <w:pPr>
              <w:pStyle w:val="TableParagraph"/>
              <w:ind w:left="606"/>
              <w:jc w:val="left"/>
              <w:rPr>
                <w:sz w:val="18"/>
              </w:rPr>
            </w:pPr>
            <w:r>
              <w:rPr>
                <w:spacing w:val="-4"/>
                <w:sz w:val="18"/>
              </w:rPr>
              <w:t>18.8</w:t>
            </w:r>
          </w:p>
        </w:tc>
        <w:tc>
          <w:tcPr>
            <w:tcW w:w="1593" w:type="dxa"/>
          </w:tcPr>
          <w:p w:rsidR="00555920" w:rsidRDefault="00A1413B">
            <w:pPr>
              <w:pStyle w:val="TableParagraph"/>
              <w:ind w:left="182" w:right="193"/>
              <w:rPr>
                <w:sz w:val="18"/>
              </w:rPr>
            </w:pPr>
            <w:r>
              <w:rPr>
                <w:spacing w:val="-5"/>
                <w:sz w:val="18"/>
              </w:rPr>
              <w:t>302</w:t>
            </w:r>
          </w:p>
        </w:tc>
        <w:tc>
          <w:tcPr>
            <w:tcW w:w="1591" w:type="dxa"/>
          </w:tcPr>
          <w:p w:rsidR="00555920" w:rsidRDefault="00A1413B">
            <w:pPr>
              <w:pStyle w:val="TableParagraph"/>
              <w:ind w:left="478"/>
              <w:jc w:val="left"/>
              <w:rPr>
                <w:sz w:val="18"/>
              </w:rPr>
            </w:pPr>
            <w:r>
              <w:rPr>
                <w:spacing w:val="-2"/>
                <w:sz w:val="18"/>
              </w:rPr>
              <w:t>1,450</w:t>
            </w:r>
          </w:p>
        </w:tc>
        <w:tc>
          <w:tcPr>
            <w:tcW w:w="1524" w:type="dxa"/>
          </w:tcPr>
          <w:p w:rsidR="00555920" w:rsidRDefault="00A1413B">
            <w:pPr>
              <w:pStyle w:val="TableParagraph"/>
              <w:ind w:left="229" w:right="209"/>
              <w:rPr>
                <w:sz w:val="18"/>
              </w:rPr>
            </w:pPr>
            <w:r>
              <w:rPr>
                <w:spacing w:val="-2"/>
                <w:sz w:val="18"/>
              </w:rPr>
              <w:t>1,740</w:t>
            </w:r>
          </w:p>
        </w:tc>
        <w:tc>
          <w:tcPr>
            <w:tcW w:w="1514" w:type="dxa"/>
          </w:tcPr>
          <w:p w:rsidR="00555920" w:rsidRDefault="00A1413B">
            <w:pPr>
              <w:pStyle w:val="TableParagraph"/>
              <w:ind w:left="193"/>
              <w:rPr>
                <w:sz w:val="18"/>
              </w:rPr>
            </w:pPr>
            <w:r>
              <w:rPr>
                <w:spacing w:val="-5"/>
                <w:sz w:val="18"/>
              </w:rPr>
              <w:t>119</w:t>
            </w:r>
          </w:p>
        </w:tc>
      </w:tr>
      <w:tr w:rsidR="00555920">
        <w:trPr>
          <w:trHeight w:val="316"/>
        </w:trPr>
        <w:tc>
          <w:tcPr>
            <w:tcW w:w="1524" w:type="dxa"/>
          </w:tcPr>
          <w:p w:rsidR="00555920" w:rsidRDefault="00A1413B">
            <w:pPr>
              <w:pStyle w:val="TableParagraph"/>
              <w:ind w:left="229" w:right="158"/>
              <w:rPr>
                <w:sz w:val="18"/>
              </w:rPr>
            </w:pPr>
            <w:r>
              <w:rPr>
                <w:spacing w:val="-2"/>
                <w:sz w:val="18"/>
              </w:rPr>
              <w:t>Mar-</w:t>
            </w:r>
            <w:r>
              <w:rPr>
                <w:spacing w:val="-5"/>
                <w:sz w:val="18"/>
              </w:rPr>
              <w:t>24</w:t>
            </w:r>
          </w:p>
        </w:tc>
        <w:tc>
          <w:tcPr>
            <w:tcW w:w="1594" w:type="dxa"/>
          </w:tcPr>
          <w:p w:rsidR="00555920" w:rsidRDefault="00A1413B">
            <w:pPr>
              <w:pStyle w:val="TableParagraph"/>
              <w:ind w:left="606"/>
              <w:jc w:val="left"/>
              <w:rPr>
                <w:sz w:val="18"/>
              </w:rPr>
            </w:pPr>
            <w:r>
              <w:rPr>
                <w:spacing w:val="-4"/>
                <w:sz w:val="18"/>
              </w:rPr>
              <w:t>12.8</w:t>
            </w:r>
          </w:p>
        </w:tc>
        <w:tc>
          <w:tcPr>
            <w:tcW w:w="1593" w:type="dxa"/>
          </w:tcPr>
          <w:p w:rsidR="00555920" w:rsidRDefault="00A1413B">
            <w:pPr>
              <w:pStyle w:val="TableParagraph"/>
              <w:ind w:left="726"/>
              <w:jc w:val="left"/>
              <w:rPr>
                <w:sz w:val="18"/>
              </w:rPr>
            </w:pPr>
            <w:r>
              <w:rPr>
                <w:spacing w:val="-4"/>
                <w:sz w:val="18"/>
              </w:rPr>
              <w:t>82.1</w:t>
            </w:r>
          </w:p>
        </w:tc>
        <w:tc>
          <w:tcPr>
            <w:tcW w:w="1591" w:type="dxa"/>
          </w:tcPr>
          <w:p w:rsidR="00555920" w:rsidRDefault="00A1413B">
            <w:pPr>
              <w:pStyle w:val="TableParagraph"/>
              <w:ind w:left="478"/>
              <w:jc w:val="left"/>
              <w:rPr>
                <w:sz w:val="18"/>
              </w:rPr>
            </w:pPr>
            <w:r>
              <w:rPr>
                <w:spacing w:val="-2"/>
                <w:sz w:val="18"/>
              </w:rPr>
              <w:t>1,030</w:t>
            </w:r>
          </w:p>
        </w:tc>
        <w:tc>
          <w:tcPr>
            <w:tcW w:w="1524" w:type="dxa"/>
          </w:tcPr>
          <w:p w:rsidR="00555920" w:rsidRDefault="00A1413B">
            <w:pPr>
              <w:pStyle w:val="TableParagraph"/>
              <w:ind w:left="229" w:right="209"/>
              <w:rPr>
                <w:sz w:val="18"/>
              </w:rPr>
            </w:pPr>
            <w:r>
              <w:rPr>
                <w:spacing w:val="-2"/>
                <w:sz w:val="18"/>
              </w:rPr>
              <w:t>1,060</w:t>
            </w:r>
          </w:p>
        </w:tc>
        <w:tc>
          <w:tcPr>
            <w:tcW w:w="1514" w:type="dxa"/>
          </w:tcPr>
          <w:p w:rsidR="00555920" w:rsidRDefault="00A1413B">
            <w:pPr>
              <w:pStyle w:val="TableParagraph"/>
              <w:ind w:right="349"/>
              <w:jc w:val="right"/>
              <w:rPr>
                <w:sz w:val="18"/>
              </w:rPr>
            </w:pPr>
            <w:r>
              <w:rPr>
                <w:spacing w:val="-4"/>
                <w:sz w:val="18"/>
              </w:rPr>
              <w:t>98.8</w:t>
            </w:r>
          </w:p>
        </w:tc>
      </w:tr>
      <w:tr w:rsidR="00555920">
        <w:trPr>
          <w:trHeight w:val="316"/>
        </w:trPr>
        <w:tc>
          <w:tcPr>
            <w:tcW w:w="1524" w:type="dxa"/>
          </w:tcPr>
          <w:p w:rsidR="00555920" w:rsidRDefault="00A1413B">
            <w:pPr>
              <w:pStyle w:val="TableParagraph"/>
              <w:ind w:left="229" w:right="126"/>
              <w:rPr>
                <w:sz w:val="18"/>
              </w:rPr>
            </w:pPr>
            <w:r>
              <w:rPr>
                <w:spacing w:val="-2"/>
                <w:sz w:val="18"/>
              </w:rPr>
              <w:t>Apr-</w:t>
            </w:r>
            <w:r>
              <w:rPr>
                <w:spacing w:val="-5"/>
                <w:sz w:val="18"/>
              </w:rPr>
              <w:t>24</w:t>
            </w:r>
          </w:p>
        </w:tc>
        <w:tc>
          <w:tcPr>
            <w:tcW w:w="1594" w:type="dxa"/>
          </w:tcPr>
          <w:p w:rsidR="00555920" w:rsidRDefault="00A1413B">
            <w:pPr>
              <w:pStyle w:val="TableParagraph"/>
              <w:ind w:left="606"/>
              <w:jc w:val="left"/>
              <w:rPr>
                <w:sz w:val="18"/>
              </w:rPr>
            </w:pPr>
            <w:r>
              <w:rPr>
                <w:spacing w:val="-4"/>
                <w:sz w:val="18"/>
              </w:rPr>
              <w:t>13.3</w:t>
            </w:r>
          </w:p>
        </w:tc>
        <w:tc>
          <w:tcPr>
            <w:tcW w:w="1593" w:type="dxa"/>
          </w:tcPr>
          <w:p w:rsidR="00555920" w:rsidRDefault="00A1413B">
            <w:pPr>
              <w:pStyle w:val="TableParagraph"/>
              <w:ind w:left="726"/>
              <w:jc w:val="left"/>
              <w:rPr>
                <w:sz w:val="18"/>
              </w:rPr>
            </w:pPr>
            <w:r>
              <w:rPr>
                <w:spacing w:val="-4"/>
                <w:sz w:val="18"/>
              </w:rPr>
              <w:t>79.8</w:t>
            </w:r>
          </w:p>
        </w:tc>
        <w:tc>
          <w:tcPr>
            <w:tcW w:w="1591" w:type="dxa"/>
          </w:tcPr>
          <w:p w:rsidR="00555920" w:rsidRDefault="00A1413B">
            <w:pPr>
              <w:pStyle w:val="TableParagraph"/>
              <w:ind w:left="478"/>
              <w:jc w:val="left"/>
              <w:rPr>
                <w:sz w:val="18"/>
              </w:rPr>
            </w:pPr>
            <w:r>
              <w:rPr>
                <w:spacing w:val="-2"/>
                <w:sz w:val="18"/>
              </w:rPr>
              <w:t>1,040</w:t>
            </w:r>
          </w:p>
        </w:tc>
        <w:tc>
          <w:tcPr>
            <w:tcW w:w="1524" w:type="dxa"/>
          </w:tcPr>
          <w:p w:rsidR="00555920" w:rsidRDefault="00A1413B">
            <w:pPr>
              <w:pStyle w:val="TableParagraph"/>
              <w:ind w:left="229" w:right="209"/>
              <w:rPr>
                <w:sz w:val="18"/>
              </w:rPr>
            </w:pPr>
            <w:r>
              <w:rPr>
                <w:spacing w:val="-2"/>
                <w:sz w:val="18"/>
              </w:rPr>
              <w:t>1,090</w:t>
            </w:r>
          </w:p>
        </w:tc>
        <w:tc>
          <w:tcPr>
            <w:tcW w:w="1514" w:type="dxa"/>
          </w:tcPr>
          <w:p w:rsidR="00555920" w:rsidRDefault="00A1413B">
            <w:pPr>
              <w:pStyle w:val="TableParagraph"/>
              <w:ind w:left="193"/>
              <w:rPr>
                <w:sz w:val="18"/>
              </w:rPr>
            </w:pPr>
            <w:r>
              <w:rPr>
                <w:spacing w:val="-5"/>
                <w:sz w:val="18"/>
              </w:rPr>
              <w:t>113</w:t>
            </w:r>
          </w:p>
        </w:tc>
      </w:tr>
      <w:tr w:rsidR="00555920">
        <w:trPr>
          <w:trHeight w:val="318"/>
        </w:trPr>
        <w:tc>
          <w:tcPr>
            <w:tcW w:w="1524" w:type="dxa"/>
          </w:tcPr>
          <w:p w:rsidR="00555920" w:rsidRDefault="00A1413B">
            <w:pPr>
              <w:pStyle w:val="TableParagraph"/>
              <w:spacing w:before="56"/>
              <w:ind w:left="229" w:right="186"/>
              <w:rPr>
                <w:sz w:val="18"/>
              </w:rPr>
            </w:pPr>
            <w:r>
              <w:rPr>
                <w:spacing w:val="-2"/>
                <w:sz w:val="18"/>
              </w:rPr>
              <w:t>May-</w:t>
            </w:r>
            <w:r>
              <w:rPr>
                <w:spacing w:val="-5"/>
                <w:sz w:val="18"/>
              </w:rPr>
              <w:t>24</w:t>
            </w:r>
          </w:p>
        </w:tc>
        <w:tc>
          <w:tcPr>
            <w:tcW w:w="1594" w:type="dxa"/>
          </w:tcPr>
          <w:p w:rsidR="00555920" w:rsidRDefault="00A1413B">
            <w:pPr>
              <w:pStyle w:val="TableParagraph"/>
              <w:spacing w:before="56"/>
              <w:ind w:left="606"/>
              <w:jc w:val="left"/>
              <w:rPr>
                <w:sz w:val="18"/>
              </w:rPr>
            </w:pPr>
            <w:r>
              <w:rPr>
                <w:spacing w:val="-4"/>
                <w:sz w:val="18"/>
              </w:rPr>
              <w:t>10.7</w:t>
            </w:r>
          </w:p>
        </w:tc>
        <w:tc>
          <w:tcPr>
            <w:tcW w:w="1593" w:type="dxa"/>
          </w:tcPr>
          <w:p w:rsidR="00555920" w:rsidRDefault="00A1413B">
            <w:pPr>
              <w:pStyle w:val="TableParagraph"/>
              <w:spacing w:before="56"/>
              <w:ind w:left="726"/>
              <w:jc w:val="left"/>
              <w:rPr>
                <w:sz w:val="18"/>
              </w:rPr>
            </w:pPr>
            <w:r>
              <w:rPr>
                <w:spacing w:val="-4"/>
                <w:sz w:val="18"/>
              </w:rPr>
              <w:t>14.6</w:t>
            </w:r>
          </w:p>
        </w:tc>
        <w:tc>
          <w:tcPr>
            <w:tcW w:w="1591" w:type="dxa"/>
          </w:tcPr>
          <w:p w:rsidR="00555920" w:rsidRDefault="00A1413B">
            <w:pPr>
              <w:pStyle w:val="TableParagraph"/>
              <w:spacing w:before="56"/>
              <w:ind w:left="47" w:right="54"/>
              <w:rPr>
                <w:sz w:val="18"/>
              </w:rPr>
            </w:pPr>
            <w:r>
              <w:rPr>
                <w:spacing w:val="-5"/>
                <w:sz w:val="18"/>
              </w:rPr>
              <w:t>759</w:t>
            </w:r>
          </w:p>
        </w:tc>
        <w:tc>
          <w:tcPr>
            <w:tcW w:w="1524" w:type="dxa"/>
          </w:tcPr>
          <w:p w:rsidR="00555920" w:rsidRDefault="00A1413B">
            <w:pPr>
              <w:pStyle w:val="TableParagraph"/>
              <w:spacing w:before="56"/>
              <w:ind w:left="229" w:right="56"/>
              <w:rPr>
                <w:sz w:val="18"/>
              </w:rPr>
            </w:pPr>
            <w:r>
              <w:rPr>
                <w:spacing w:val="-5"/>
                <w:sz w:val="18"/>
              </w:rPr>
              <w:t>782</w:t>
            </w:r>
          </w:p>
        </w:tc>
        <w:tc>
          <w:tcPr>
            <w:tcW w:w="1514" w:type="dxa"/>
          </w:tcPr>
          <w:p w:rsidR="00555920" w:rsidRDefault="00A1413B">
            <w:pPr>
              <w:pStyle w:val="TableParagraph"/>
              <w:spacing w:before="56"/>
              <w:ind w:left="193"/>
              <w:rPr>
                <w:sz w:val="18"/>
              </w:rPr>
            </w:pPr>
            <w:r>
              <w:rPr>
                <w:spacing w:val="-5"/>
                <w:sz w:val="18"/>
              </w:rPr>
              <w:t>118</w:t>
            </w:r>
          </w:p>
        </w:tc>
      </w:tr>
      <w:tr w:rsidR="00555920">
        <w:trPr>
          <w:trHeight w:val="316"/>
        </w:trPr>
        <w:tc>
          <w:tcPr>
            <w:tcW w:w="1524" w:type="dxa"/>
          </w:tcPr>
          <w:p w:rsidR="00555920" w:rsidRDefault="00A1413B">
            <w:pPr>
              <w:pStyle w:val="TableParagraph"/>
              <w:ind w:left="229" w:right="138"/>
              <w:rPr>
                <w:sz w:val="18"/>
              </w:rPr>
            </w:pPr>
            <w:r>
              <w:rPr>
                <w:sz w:val="18"/>
              </w:rPr>
              <w:t>Jun-</w:t>
            </w:r>
            <w:r>
              <w:rPr>
                <w:spacing w:val="-5"/>
                <w:sz w:val="18"/>
              </w:rPr>
              <w:t>24</w:t>
            </w:r>
          </w:p>
        </w:tc>
        <w:tc>
          <w:tcPr>
            <w:tcW w:w="1594" w:type="dxa"/>
          </w:tcPr>
          <w:p w:rsidR="00555920" w:rsidRDefault="00A1413B">
            <w:pPr>
              <w:pStyle w:val="TableParagraph"/>
              <w:ind w:left="606"/>
              <w:jc w:val="left"/>
              <w:rPr>
                <w:sz w:val="18"/>
              </w:rPr>
            </w:pPr>
            <w:r>
              <w:rPr>
                <w:spacing w:val="-4"/>
                <w:sz w:val="18"/>
              </w:rPr>
              <w:t>11.4</w:t>
            </w:r>
          </w:p>
        </w:tc>
        <w:tc>
          <w:tcPr>
            <w:tcW w:w="1593" w:type="dxa"/>
          </w:tcPr>
          <w:p w:rsidR="00555920" w:rsidRDefault="00A1413B">
            <w:pPr>
              <w:pStyle w:val="TableParagraph"/>
              <w:ind w:left="726"/>
              <w:jc w:val="left"/>
              <w:rPr>
                <w:sz w:val="18"/>
              </w:rPr>
            </w:pPr>
            <w:r>
              <w:rPr>
                <w:spacing w:val="-4"/>
                <w:sz w:val="18"/>
              </w:rPr>
              <w:t>13.4</w:t>
            </w:r>
          </w:p>
        </w:tc>
        <w:tc>
          <w:tcPr>
            <w:tcW w:w="1591" w:type="dxa"/>
          </w:tcPr>
          <w:p w:rsidR="00555920" w:rsidRDefault="00A1413B">
            <w:pPr>
              <w:pStyle w:val="TableParagraph"/>
              <w:ind w:left="47" w:right="54"/>
              <w:rPr>
                <w:sz w:val="18"/>
              </w:rPr>
            </w:pPr>
            <w:r>
              <w:rPr>
                <w:spacing w:val="-5"/>
                <w:sz w:val="18"/>
              </w:rPr>
              <w:t>454</w:t>
            </w:r>
          </w:p>
        </w:tc>
        <w:tc>
          <w:tcPr>
            <w:tcW w:w="1524" w:type="dxa"/>
          </w:tcPr>
          <w:p w:rsidR="00555920" w:rsidRDefault="00A1413B">
            <w:pPr>
              <w:pStyle w:val="TableParagraph"/>
              <w:ind w:left="229" w:right="56"/>
              <w:rPr>
                <w:sz w:val="18"/>
              </w:rPr>
            </w:pPr>
            <w:r>
              <w:rPr>
                <w:spacing w:val="-5"/>
                <w:sz w:val="18"/>
              </w:rPr>
              <w:t>468</w:t>
            </w:r>
          </w:p>
        </w:tc>
        <w:tc>
          <w:tcPr>
            <w:tcW w:w="1514" w:type="dxa"/>
          </w:tcPr>
          <w:p w:rsidR="00555920" w:rsidRDefault="00A1413B">
            <w:pPr>
              <w:pStyle w:val="TableParagraph"/>
              <w:ind w:left="193"/>
              <w:rPr>
                <w:sz w:val="18"/>
              </w:rPr>
            </w:pPr>
            <w:r>
              <w:rPr>
                <w:spacing w:val="-5"/>
                <w:sz w:val="18"/>
              </w:rPr>
              <w:t>119</w:t>
            </w:r>
          </w:p>
        </w:tc>
      </w:tr>
      <w:tr w:rsidR="00555920">
        <w:trPr>
          <w:trHeight w:val="318"/>
        </w:trPr>
        <w:tc>
          <w:tcPr>
            <w:tcW w:w="1524" w:type="dxa"/>
          </w:tcPr>
          <w:p w:rsidR="00555920" w:rsidRDefault="00A1413B">
            <w:pPr>
              <w:pStyle w:val="TableParagraph"/>
              <w:ind w:left="229" w:right="78"/>
              <w:rPr>
                <w:sz w:val="18"/>
              </w:rPr>
            </w:pPr>
            <w:r>
              <w:rPr>
                <w:sz w:val="18"/>
              </w:rPr>
              <w:t>Jul-</w:t>
            </w:r>
            <w:r>
              <w:rPr>
                <w:spacing w:val="-5"/>
                <w:sz w:val="18"/>
              </w:rPr>
              <w:t>24</w:t>
            </w:r>
          </w:p>
        </w:tc>
        <w:tc>
          <w:tcPr>
            <w:tcW w:w="1594" w:type="dxa"/>
          </w:tcPr>
          <w:p w:rsidR="00555920" w:rsidRDefault="00A1413B">
            <w:pPr>
              <w:pStyle w:val="TableParagraph"/>
              <w:ind w:left="606"/>
              <w:jc w:val="left"/>
              <w:rPr>
                <w:sz w:val="18"/>
              </w:rPr>
            </w:pPr>
            <w:r>
              <w:rPr>
                <w:spacing w:val="-4"/>
                <w:sz w:val="18"/>
              </w:rPr>
              <w:t>10.3</w:t>
            </w:r>
          </w:p>
        </w:tc>
        <w:tc>
          <w:tcPr>
            <w:tcW w:w="1593" w:type="dxa"/>
          </w:tcPr>
          <w:p w:rsidR="00555920" w:rsidRDefault="00A1413B">
            <w:pPr>
              <w:pStyle w:val="TableParagraph"/>
              <w:ind w:left="726"/>
              <w:jc w:val="left"/>
              <w:rPr>
                <w:sz w:val="18"/>
              </w:rPr>
            </w:pPr>
            <w:r>
              <w:rPr>
                <w:spacing w:val="-4"/>
                <w:sz w:val="18"/>
              </w:rPr>
              <w:t>11.2</w:t>
            </w:r>
          </w:p>
        </w:tc>
        <w:tc>
          <w:tcPr>
            <w:tcW w:w="1591" w:type="dxa"/>
          </w:tcPr>
          <w:p w:rsidR="00555920" w:rsidRDefault="00A1413B">
            <w:pPr>
              <w:pStyle w:val="TableParagraph"/>
              <w:ind w:left="47" w:right="54"/>
              <w:rPr>
                <w:sz w:val="18"/>
              </w:rPr>
            </w:pPr>
            <w:r>
              <w:rPr>
                <w:spacing w:val="-5"/>
                <w:sz w:val="18"/>
              </w:rPr>
              <w:t>561</w:t>
            </w:r>
          </w:p>
        </w:tc>
        <w:tc>
          <w:tcPr>
            <w:tcW w:w="1524" w:type="dxa"/>
          </w:tcPr>
          <w:p w:rsidR="00555920" w:rsidRDefault="00A1413B">
            <w:pPr>
              <w:pStyle w:val="TableParagraph"/>
              <w:ind w:left="229" w:right="56"/>
              <w:rPr>
                <w:sz w:val="18"/>
              </w:rPr>
            </w:pPr>
            <w:r>
              <w:rPr>
                <w:spacing w:val="-5"/>
                <w:sz w:val="18"/>
              </w:rPr>
              <w:t>570</w:t>
            </w:r>
          </w:p>
        </w:tc>
        <w:tc>
          <w:tcPr>
            <w:tcW w:w="1514" w:type="dxa"/>
          </w:tcPr>
          <w:p w:rsidR="00555920" w:rsidRDefault="00A1413B">
            <w:pPr>
              <w:pStyle w:val="TableParagraph"/>
              <w:ind w:left="193"/>
              <w:rPr>
                <w:sz w:val="18"/>
              </w:rPr>
            </w:pPr>
            <w:r>
              <w:rPr>
                <w:spacing w:val="-5"/>
                <w:sz w:val="18"/>
              </w:rPr>
              <w:t>154</w:t>
            </w:r>
          </w:p>
        </w:tc>
      </w:tr>
      <w:tr w:rsidR="00555920">
        <w:trPr>
          <w:trHeight w:val="315"/>
        </w:trPr>
        <w:tc>
          <w:tcPr>
            <w:tcW w:w="1524" w:type="dxa"/>
          </w:tcPr>
          <w:p w:rsidR="00555920" w:rsidRDefault="00A1413B">
            <w:pPr>
              <w:pStyle w:val="TableParagraph"/>
              <w:ind w:left="229" w:right="167"/>
              <w:rPr>
                <w:sz w:val="18"/>
              </w:rPr>
            </w:pPr>
            <w:r>
              <w:rPr>
                <w:spacing w:val="-2"/>
                <w:sz w:val="18"/>
              </w:rPr>
              <w:t>Aug-</w:t>
            </w:r>
            <w:r>
              <w:rPr>
                <w:spacing w:val="-5"/>
                <w:sz w:val="18"/>
              </w:rPr>
              <w:t>24</w:t>
            </w:r>
          </w:p>
        </w:tc>
        <w:tc>
          <w:tcPr>
            <w:tcW w:w="1594" w:type="dxa"/>
          </w:tcPr>
          <w:p w:rsidR="00555920" w:rsidRDefault="00A1413B">
            <w:pPr>
              <w:pStyle w:val="TableParagraph"/>
              <w:ind w:right="512"/>
              <w:jc w:val="right"/>
              <w:rPr>
                <w:sz w:val="18"/>
              </w:rPr>
            </w:pPr>
            <w:r>
              <w:rPr>
                <w:spacing w:val="-4"/>
                <w:sz w:val="18"/>
              </w:rPr>
              <w:t>7.64</w:t>
            </w:r>
          </w:p>
        </w:tc>
        <w:tc>
          <w:tcPr>
            <w:tcW w:w="1593" w:type="dxa"/>
          </w:tcPr>
          <w:p w:rsidR="00555920" w:rsidRDefault="00A1413B">
            <w:pPr>
              <w:pStyle w:val="TableParagraph"/>
              <w:ind w:left="726"/>
              <w:jc w:val="left"/>
              <w:rPr>
                <w:sz w:val="18"/>
              </w:rPr>
            </w:pPr>
            <w:r>
              <w:rPr>
                <w:spacing w:val="-4"/>
                <w:sz w:val="18"/>
              </w:rPr>
              <w:t>12.7</w:t>
            </w:r>
          </w:p>
        </w:tc>
        <w:tc>
          <w:tcPr>
            <w:tcW w:w="1591" w:type="dxa"/>
          </w:tcPr>
          <w:p w:rsidR="00555920" w:rsidRDefault="00A1413B">
            <w:pPr>
              <w:pStyle w:val="TableParagraph"/>
              <w:ind w:left="47" w:right="54"/>
              <w:rPr>
                <w:sz w:val="18"/>
              </w:rPr>
            </w:pPr>
            <w:r>
              <w:rPr>
                <w:spacing w:val="-5"/>
                <w:sz w:val="18"/>
              </w:rPr>
              <w:t>370</w:t>
            </w:r>
          </w:p>
        </w:tc>
        <w:tc>
          <w:tcPr>
            <w:tcW w:w="1524" w:type="dxa"/>
          </w:tcPr>
          <w:p w:rsidR="00555920" w:rsidRDefault="00A1413B">
            <w:pPr>
              <w:pStyle w:val="TableParagraph"/>
              <w:ind w:left="229" w:right="56"/>
              <w:rPr>
                <w:sz w:val="18"/>
              </w:rPr>
            </w:pPr>
            <w:r>
              <w:rPr>
                <w:spacing w:val="-5"/>
                <w:sz w:val="18"/>
              </w:rPr>
              <w:t>382</w:t>
            </w:r>
          </w:p>
        </w:tc>
        <w:tc>
          <w:tcPr>
            <w:tcW w:w="1514" w:type="dxa"/>
          </w:tcPr>
          <w:p w:rsidR="00555920" w:rsidRDefault="00A1413B">
            <w:pPr>
              <w:pStyle w:val="TableParagraph"/>
              <w:ind w:right="349"/>
              <w:jc w:val="right"/>
              <w:rPr>
                <w:sz w:val="18"/>
              </w:rPr>
            </w:pPr>
            <w:r>
              <w:rPr>
                <w:spacing w:val="-4"/>
                <w:sz w:val="18"/>
              </w:rPr>
              <w:t>84.5</w:t>
            </w:r>
          </w:p>
        </w:tc>
      </w:tr>
      <w:tr w:rsidR="00555920">
        <w:trPr>
          <w:trHeight w:val="316"/>
        </w:trPr>
        <w:tc>
          <w:tcPr>
            <w:tcW w:w="1524" w:type="dxa"/>
          </w:tcPr>
          <w:p w:rsidR="00555920" w:rsidRDefault="00A1413B">
            <w:pPr>
              <w:pStyle w:val="TableParagraph"/>
              <w:ind w:left="229" w:right="167"/>
              <w:rPr>
                <w:sz w:val="18"/>
              </w:rPr>
            </w:pPr>
            <w:r>
              <w:rPr>
                <w:spacing w:val="-2"/>
                <w:sz w:val="18"/>
              </w:rPr>
              <w:t>Sep-</w:t>
            </w:r>
            <w:r>
              <w:rPr>
                <w:spacing w:val="-5"/>
                <w:sz w:val="18"/>
              </w:rPr>
              <w:t>24</w:t>
            </w:r>
          </w:p>
        </w:tc>
        <w:tc>
          <w:tcPr>
            <w:tcW w:w="1594" w:type="dxa"/>
          </w:tcPr>
          <w:p w:rsidR="00555920" w:rsidRDefault="00A1413B">
            <w:pPr>
              <w:pStyle w:val="TableParagraph"/>
              <w:ind w:left="606"/>
              <w:jc w:val="left"/>
              <w:rPr>
                <w:sz w:val="18"/>
              </w:rPr>
            </w:pPr>
            <w:r>
              <w:rPr>
                <w:spacing w:val="-4"/>
                <w:sz w:val="18"/>
              </w:rPr>
              <w:t>12.6</w:t>
            </w:r>
          </w:p>
        </w:tc>
        <w:tc>
          <w:tcPr>
            <w:tcW w:w="1593" w:type="dxa"/>
          </w:tcPr>
          <w:p w:rsidR="00555920" w:rsidRDefault="00A1413B">
            <w:pPr>
              <w:pStyle w:val="TableParagraph"/>
              <w:ind w:left="182" w:right="193"/>
              <w:rPr>
                <w:sz w:val="18"/>
              </w:rPr>
            </w:pPr>
            <w:r>
              <w:rPr>
                <w:spacing w:val="-5"/>
                <w:sz w:val="18"/>
              </w:rPr>
              <w:t>107</w:t>
            </w:r>
          </w:p>
        </w:tc>
        <w:tc>
          <w:tcPr>
            <w:tcW w:w="1591" w:type="dxa"/>
          </w:tcPr>
          <w:p w:rsidR="00555920" w:rsidRDefault="00A1413B">
            <w:pPr>
              <w:pStyle w:val="TableParagraph"/>
              <w:ind w:left="47" w:right="54"/>
              <w:rPr>
                <w:sz w:val="18"/>
              </w:rPr>
            </w:pPr>
            <w:r>
              <w:rPr>
                <w:spacing w:val="-5"/>
                <w:sz w:val="18"/>
              </w:rPr>
              <w:t>754</w:t>
            </w:r>
          </w:p>
        </w:tc>
        <w:tc>
          <w:tcPr>
            <w:tcW w:w="1524" w:type="dxa"/>
          </w:tcPr>
          <w:p w:rsidR="00555920" w:rsidRDefault="00A1413B">
            <w:pPr>
              <w:pStyle w:val="TableParagraph"/>
              <w:ind w:left="229" w:right="56"/>
              <w:rPr>
                <w:sz w:val="18"/>
              </w:rPr>
            </w:pPr>
            <w:r>
              <w:rPr>
                <w:spacing w:val="-5"/>
                <w:sz w:val="18"/>
              </w:rPr>
              <w:t>902</w:t>
            </w:r>
          </w:p>
        </w:tc>
        <w:tc>
          <w:tcPr>
            <w:tcW w:w="1514" w:type="dxa"/>
          </w:tcPr>
          <w:p w:rsidR="00555920" w:rsidRDefault="00A1413B">
            <w:pPr>
              <w:pStyle w:val="TableParagraph"/>
              <w:ind w:right="349"/>
              <w:jc w:val="right"/>
              <w:rPr>
                <w:sz w:val="18"/>
              </w:rPr>
            </w:pPr>
            <w:r>
              <w:rPr>
                <w:spacing w:val="-4"/>
                <w:sz w:val="18"/>
              </w:rPr>
              <w:t>91.5</w:t>
            </w:r>
          </w:p>
        </w:tc>
      </w:tr>
      <w:tr w:rsidR="00555920">
        <w:trPr>
          <w:trHeight w:val="318"/>
        </w:trPr>
        <w:tc>
          <w:tcPr>
            <w:tcW w:w="1524" w:type="dxa"/>
          </w:tcPr>
          <w:p w:rsidR="00555920" w:rsidRDefault="00555920">
            <w:pPr>
              <w:pStyle w:val="TableParagraph"/>
              <w:spacing w:before="0"/>
              <w:jc w:val="left"/>
              <w:rPr>
                <w:rFonts w:ascii="Times New Roman"/>
                <w:sz w:val="16"/>
              </w:rPr>
            </w:pPr>
          </w:p>
        </w:tc>
        <w:tc>
          <w:tcPr>
            <w:tcW w:w="1594" w:type="dxa"/>
          </w:tcPr>
          <w:p w:rsidR="00555920" w:rsidRDefault="00555920">
            <w:pPr>
              <w:pStyle w:val="TableParagraph"/>
              <w:spacing w:before="0"/>
              <w:jc w:val="left"/>
              <w:rPr>
                <w:rFonts w:ascii="Times New Roman"/>
                <w:sz w:val="16"/>
              </w:rPr>
            </w:pPr>
          </w:p>
        </w:tc>
        <w:tc>
          <w:tcPr>
            <w:tcW w:w="1593" w:type="dxa"/>
          </w:tcPr>
          <w:p w:rsidR="00555920" w:rsidRDefault="00555920">
            <w:pPr>
              <w:pStyle w:val="TableParagraph"/>
              <w:spacing w:before="0"/>
              <w:jc w:val="left"/>
              <w:rPr>
                <w:rFonts w:ascii="Times New Roman"/>
                <w:sz w:val="16"/>
              </w:rPr>
            </w:pPr>
          </w:p>
        </w:tc>
        <w:tc>
          <w:tcPr>
            <w:tcW w:w="1591" w:type="dxa"/>
          </w:tcPr>
          <w:p w:rsidR="00555920" w:rsidRDefault="00555920">
            <w:pPr>
              <w:pStyle w:val="TableParagraph"/>
              <w:spacing w:before="0"/>
              <w:jc w:val="left"/>
              <w:rPr>
                <w:rFonts w:ascii="Times New Roman"/>
                <w:sz w:val="16"/>
              </w:rPr>
            </w:pPr>
          </w:p>
        </w:tc>
        <w:tc>
          <w:tcPr>
            <w:tcW w:w="1524" w:type="dxa"/>
          </w:tcPr>
          <w:p w:rsidR="00555920" w:rsidRDefault="00555920">
            <w:pPr>
              <w:pStyle w:val="TableParagraph"/>
              <w:spacing w:before="0"/>
              <w:jc w:val="left"/>
              <w:rPr>
                <w:rFonts w:ascii="Times New Roman"/>
                <w:sz w:val="16"/>
              </w:rPr>
            </w:pPr>
          </w:p>
        </w:tc>
        <w:tc>
          <w:tcPr>
            <w:tcW w:w="1514" w:type="dxa"/>
          </w:tcPr>
          <w:p w:rsidR="00555920" w:rsidRDefault="00555920">
            <w:pPr>
              <w:pStyle w:val="TableParagraph"/>
              <w:spacing w:before="0"/>
              <w:jc w:val="left"/>
              <w:rPr>
                <w:rFonts w:ascii="Times New Roman"/>
                <w:sz w:val="16"/>
              </w:rPr>
            </w:pPr>
          </w:p>
        </w:tc>
      </w:tr>
      <w:tr w:rsidR="00555920">
        <w:trPr>
          <w:trHeight w:val="414"/>
        </w:trPr>
        <w:tc>
          <w:tcPr>
            <w:tcW w:w="1524" w:type="dxa"/>
          </w:tcPr>
          <w:p w:rsidR="00555920" w:rsidRDefault="00A1413B">
            <w:pPr>
              <w:pStyle w:val="TableParagraph"/>
              <w:spacing w:before="0" w:line="206" w:lineRule="exact"/>
              <w:ind w:left="542" w:right="245"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94" w:type="dxa"/>
          </w:tcPr>
          <w:p w:rsidR="00555920" w:rsidRDefault="00A1413B">
            <w:pPr>
              <w:pStyle w:val="TableParagraph"/>
              <w:spacing w:before="102"/>
              <w:ind w:right="512"/>
              <w:jc w:val="right"/>
              <w:rPr>
                <w:b/>
                <w:sz w:val="18"/>
              </w:rPr>
            </w:pPr>
            <w:r>
              <w:rPr>
                <w:b/>
                <w:spacing w:val="-4"/>
                <w:sz w:val="18"/>
              </w:rPr>
              <w:t>9.04</w:t>
            </w:r>
          </w:p>
        </w:tc>
        <w:tc>
          <w:tcPr>
            <w:tcW w:w="1593" w:type="dxa"/>
          </w:tcPr>
          <w:p w:rsidR="00555920" w:rsidRDefault="00A1413B">
            <w:pPr>
              <w:pStyle w:val="TableParagraph"/>
              <w:spacing w:before="102"/>
              <w:ind w:left="726"/>
              <w:jc w:val="left"/>
              <w:rPr>
                <w:b/>
                <w:sz w:val="18"/>
              </w:rPr>
            </w:pPr>
            <w:r>
              <w:rPr>
                <w:b/>
                <w:spacing w:val="-4"/>
                <w:sz w:val="18"/>
              </w:rPr>
              <w:t>18.3</w:t>
            </w:r>
          </w:p>
        </w:tc>
        <w:tc>
          <w:tcPr>
            <w:tcW w:w="1591" w:type="dxa"/>
          </w:tcPr>
          <w:p w:rsidR="00555920" w:rsidRDefault="00A1413B">
            <w:pPr>
              <w:pStyle w:val="TableParagraph"/>
              <w:spacing w:before="102"/>
              <w:ind w:left="47" w:right="54"/>
              <w:rPr>
                <w:b/>
                <w:sz w:val="18"/>
              </w:rPr>
            </w:pPr>
            <w:r>
              <w:rPr>
                <w:b/>
                <w:spacing w:val="-5"/>
                <w:sz w:val="18"/>
              </w:rPr>
              <w:t>454</w:t>
            </w:r>
          </w:p>
        </w:tc>
        <w:tc>
          <w:tcPr>
            <w:tcW w:w="1524" w:type="dxa"/>
          </w:tcPr>
          <w:p w:rsidR="00555920" w:rsidRDefault="00A1413B">
            <w:pPr>
              <w:pStyle w:val="TableParagraph"/>
              <w:spacing w:before="102"/>
              <w:ind w:left="229" w:right="56"/>
              <w:rPr>
                <w:b/>
                <w:sz w:val="18"/>
              </w:rPr>
            </w:pPr>
            <w:r>
              <w:rPr>
                <w:b/>
                <w:spacing w:val="-5"/>
                <w:sz w:val="18"/>
              </w:rPr>
              <w:t>473</w:t>
            </w:r>
          </w:p>
        </w:tc>
        <w:tc>
          <w:tcPr>
            <w:tcW w:w="1514" w:type="dxa"/>
          </w:tcPr>
          <w:p w:rsidR="00555920" w:rsidRDefault="00A1413B">
            <w:pPr>
              <w:pStyle w:val="TableParagraph"/>
              <w:spacing w:before="102"/>
              <w:ind w:left="193"/>
              <w:rPr>
                <w:b/>
                <w:sz w:val="18"/>
              </w:rPr>
            </w:pPr>
            <w:r>
              <w:rPr>
                <w:b/>
                <w:spacing w:val="-5"/>
                <w:sz w:val="18"/>
              </w:rPr>
              <w:t>186</w:t>
            </w:r>
          </w:p>
        </w:tc>
      </w:tr>
      <w:tr w:rsidR="00555920">
        <w:trPr>
          <w:trHeight w:val="411"/>
        </w:trPr>
        <w:tc>
          <w:tcPr>
            <w:tcW w:w="1524" w:type="dxa"/>
          </w:tcPr>
          <w:p w:rsidR="00555920" w:rsidRDefault="00A1413B">
            <w:pPr>
              <w:pStyle w:val="TableParagraph"/>
              <w:spacing w:before="0" w:line="205" w:lineRule="exact"/>
              <w:ind w:right="251"/>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0" w:line="187" w:lineRule="exact"/>
              <w:ind w:right="249"/>
              <w:jc w:val="right"/>
              <w:rPr>
                <w:b/>
                <w:sz w:val="18"/>
              </w:rPr>
            </w:pPr>
            <w:r>
              <w:rPr>
                <w:b/>
                <w:sz w:val="18"/>
              </w:rPr>
              <w:t>Trend</w:t>
            </w:r>
            <w:r>
              <w:rPr>
                <w:b/>
                <w:spacing w:val="-2"/>
                <w:sz w:val="18"/>
              </w:rPr>
              <w:t xml:space="preserve"> </w:t>
            </w:r>
            <w:r>
              <w:rPr>
                <w:b/>
                <w:spacing w:val="-5"/>
                <w:sz w:val="18"/>
              </w:rPr>
              <w:t>**</w:t>
            </w:r>
          </w:p>
        </w:tc>
        <w:tc>
          <w:tcPr>
            <w:tcW w:w="1594" w:type="dxa"/>
          </w:tcPr>
          <w:p w:rsidR="00555920" w:rsidRDefault="00A1413B">
            <w:pPr>
              <w:pStyle w:val="TableParagraph"/>
              <w:spacing w:before="102"/>
              <w:ind w:right="507"/>
              <w:jc w:val="right"/>
              <w:rPr>
                <w:b/>
                <w:sz w:val="18"/>
              </w:rPr>
            </w:pPr>
            <w:r>
              <w:rPr>
                <w:b/>
                <w:spacing w:val="-5"/>
                <w:sz w:val="18"/>
              </w:rPr>
              <w:t>Up</w:t>
            </w:r>
          </w:p>
        </w:tc>
        <w:tc>
          <w:tcPr>
            <w:tcW w:w="1593" w:type="dxa"/>
          </w:tcPr>
          <w:p w:rsidR="00555920" w:rsidRDefault="00A1413B">
            <w:pPr>
              <w:pStyle w:val="TableParagraph"/>
              <w:spacing w:before="102"/>
              <w:ind w:left="606"/>
              <w:jc w:val="left"/>
              <w:rPr>
                <w:b/>
                <w:sz w:val="18"/>
              </w:rPr>
            </w:pPr>
            <w:r>
              <w:rPr>
                <w:b/>
                <w:spacing w:val="-4"/>
                <w:sz w:val="18"/>
              </w:rPr>
              <w:t>None</w:t>
            </w:r>
          </w:p>
        </w:tc>
        <w:tc>
          <w:tcPr>
            <w:tcW w:w="1591" w:type="dxa"/>
          </w:tcPr>
          <w:p w:rsidR="00555920" w:rsidRDefault="00A1413B">
            <w:pPr>
              <w:pStyle w:val="TableParagraph"/>
              <w:spacing w:before="102"/>
              <w:ind w:left="54" w:right="7"/>
              <w:rPr>
                <w:b/>
                <w:sz w:val="18"/>
              </w:rPr>
            </w:pPr>
            <w:r>
              <w:rPr>
                <w:b/>
                <w:spacing w:val="-5"/>
                <w:sz w:val="18"/>
              </w:rPr>
              <w:t>Up</w:t>
            </w:r>
          </w:p>
        </w:tc>
        <w:tc>
          <w:tcPr>
            <w:tcW w:w="1524" w:type="dxa"/>
          </w:tcPr>
          <w:p w:rsidR="00555920" w:rsidRDefault="00A1413B">
            <w:pPr>
              <w:pStyle w:val="TableParagraph"/>
              <w:spacing w:before="102"/>
              <w:ind w:left="229"/>
              <w:rPr>
                <w:b/>
                <w:sz w:val="18"/>
              </w:rPr>
            </w:pPr>
            <w:r>
              <w:rPr>
                <w:b/>
                <w:spacing w:val="-5"/>
                <w:sz w:val="18"/>
              </w:rPr>
              <w:t>Up</w:t>
            </w:r>
          </w:p>
        </w:tc>
        <w:tc>
          <w:tcPr>
            <w:tcW w:w="1514" w:type="dxa"/>
          </w:tcPr>
          <w:p w:rsidR="00555920" w:rsidRDefault="00A1413B">
            <w:pPr>
              <w:pStyle w:val="TableParagraph"/>
              <w:spacing w:before="102"/>
              <w:ind w:left="193" w:right="155"/>
              <w:rPr>
                <w:b/>
                <w:sz w:val="18"/>
              </w:rPr>
            </w:pPr>
            <w:r>
              <w:rPr>
                <w:b/>
                <w:spacing w:val="-4"/>
                <w:sz w:val="18"/>
              </w:rPr>
              <w:t>None</w:t>
            </w:r>
          </w:p>
        </w:tc>
      </w:tr>
      <w:tr w:rsidR="00555920">
        <w:trPr>
          <w:trHeight w:val="414"/>
        </w:trPr>
        <w:tc>
          <w:tcPr>
            <w:tcW w:w="1524" w:type="dxa"/>
          </w:tcPr>
          <w:p w:rsidR="00555920" w:rsidRDefault="00A1413B">
            <w:pPr>
              <w:pStyle w:val="TableParagraph"/>
              <w:spacing w:before="1" w:line="207" w:lineRule="exact"/>
              <w:ind w:right="250"/>
              <w:jc w:val="right"/>
              <w:rPr>
                <w:b/>
                <w:sz w:val="18"/>
              </w:rPr>
            </w:pPr>
            <w:r>
              <w:rPr>
                <w:b/>
                <w:sz w:val="18"/>
              </w:rPr>
              <w:t>Wet</w:t>
            </w:r>
            <w:r>
              <w:rPr>
                <w:b/>
                <w:spacing w:val="-2"/>
                <w:sz w:val="18"/>
              </w:rPr>
              <w:t xml:space="preserve"> Season</w:t>
            </w:r>
          </w:p>
          <w:p w:rsidR="00555920" w:rsidRDefault="00A1413B">
            <w:pPr>
              <w:pStyle w:val="TableParagraph"/>
              <w:spacing w:before="0" w:line="187" w:lineRule="exact"/>
              <w:ind w:right="248"/>
              <w:jc w:val="right"/>
              <w:rPr>
                <w:b/>
                <w:sz w:val="18"/>
              </w:rPr>
            </w:pPr>
            <w:r>
              <w:rPr>
                <w:b/>
                <w:spacing w:val="-2"/>
                <w:sz w:val="18"/>
              </w:rPr>
              <w:t>Average</w:t>
            </w:r>
          </w:p>
        </w:tc>
        <w:tc>
          <w:tcPr>
            <w:tcW w:w="1594" w:type="dxa"/>
          </w:tcPr>
          <w:p w:rsidR="00555920" w:rsidRDefault="00A1413B">
            <w:pPr>
              <w:pStyle w:val="TableParagraph"/>
              <w:spacing w:before="104"/>
              <w:ind w:left="606"/>
              <w:jc w:val="left"/>
              <w:rPr>
                <w:b/>
                <w:sz w:val="18"/>
              </w:rPr>
            </w:pPr>
            <w:r>
              <w:rPr>
                <w:b/>
                <w:spacing w:val="-4"/>
                <w:sz w:val="18"/>
              </w:rPr>
              <w:t>12.5</w:t>
            </w:r>
          </w:p>
        </w:tc>
        <w:tc>
          <w:tcPr>
            <w:tcW w:w="1593" w:type="dxa"/>
          </w:tcPr>
          <w:p w:rsidR="00555920" w:rsidRDefault="00A1413B">
            <w:pPr>
              <w:pStyle w:val="TableParagraph"/>
              <w:spacing w:before="104"/>
              <w:ind w:left="182" w:right="193"/>
              <w:rPr>
                <w:b/>
                <w:sz w:val="18"/>
              </w:rPr>
            </w:pPr>
            <w:r>
              <w:rPr>
                <w:b/>
                <w:spacing w:val="-5"/>
                <w:sz w:val="18"/>
              </w:rPr>
              <w:t>259</w:t>
            </w:r>
          </w:p>
        </w:tc>
        <w:tc>
          <w:tcPr>
            <w:tcW w:w="1591" w:type="dxa"/>
          </w:tcPr>
          <w:p w:rsidR="00555920" w:rsidRDefault="00A1413B">
            <w:pPr>
              <w:pStyle w:val="TableParagraph"/>
              <w:spacing w:before="104"/>
              <w:ind w:left="47" w:right="54"/>
              <w:rPr>
                <w:b/>
                <w:sz w:val="18"/>
              </w:rPr>
            </w:pPr>
            <w:r>
              <w:rPr>
                <w:b/>
                <w:spacing w:val="-5"/>
                <w:sz w:val="18"/>
              </w:rPr>
              <w:t>904</w:t>
            </w:r>
          </w:p>
        </w:tc>
        <w:tc>
          <w:tcPr>
            <w:tcW w:w="1524" w:type="dxa"/>
          </w:tcPr>
          <w:p w:rsidR="00555920" w:rsidRDefault="00A1413B">
            <w:pPr>
              <w:pStyle w:val="TableParagraph"/>
              <w:spacing w:before="104"/>
              <w:ind w:left="229" w:right="209"/>
              <w:rPr>
                <w:b/>
                <w:sz w:val="18"/>
              </w:rPr>
            </w:pPr>
            <w:r>
              <w:rPr>
                <w:b/>
                <w:spacing w:val="-2"/>
                <w:sz w:val="18"/>
              </w:rPr>
              <w:t>1,160</w:t>
            </w:r>
          </w:p>
        </w:tc>
        <w:tc>
          <w:tcPr>
            <w:tcW w:w="1514" w:type="dxa"/>
          </w:tcPr>
          <w:p w:rsidR="00555920" w:rsidRDefault="00A1413B">
            <w:pPr>
              <w:pStyle w:val="TableParagraph"/>
              <w:spacing w:before="104"/>
              <w:ind w:left="193"/>
              <w:rPr>
                <w:b/>
                <w:sz w:val="18"/>
              </w:rPr>
            </w:pPr>
            <w:r>
              <w:rPr>
                <w:b/>
                <w:spacing w:val="-5"/>
                <w:sz w:val="18"/>
              </w:rPr>
              <w:t>219</w:t>
            </w:r>
          </w:p>
        </w:tc>
      </w:tr>
      <w:tr w:rsidR="00555920">
        <w:trPr>
          <w:trHeight w:val="414"/>
        </w:trPr>
        <w:tc>
          <w:tcPr>
            <w:tcW w:w="1524" w:type="dxa"/>
          </w:tcPr>
          <w:p w:rsidR="00555920" w:rsidRDefault="00A1413B">
            <w:pPr>
              <w:pStyle w:val="TableParagraph"/>
              <w:spacing w:before="0" w:line="206" w:lineRule="exact"/>
              <w:ind w:left="642" w:right="244" w:hanging="104"/>
              <w:jc w:val="left"/>
              <w:rPr>
                <w:b/>
                <w:sz w:val="18"/>
              </w:rPr>
            </w:pPr>
            <w:r>
              <w:rPr>
                <w:b/>
                <w:spacing w:val="-2"/>
                <w:sz w:val="18"/>
              </w:rPr>
              <w:t>Average Annual</w:t>
            </w:r>
          </w:p>
        </w:tc>
        <w:tc>
          <w:tcPr>
            <w:tcW w:w="1594" w:type="dxa"/>
          </w:tcPr>
          <w:p w:rsidR="00555920" w:rsidRDefault="00A1413B">
            <w:pPr>
              <w:pStyle w:val="TableParagraph"/>
              <w:spacing w:before="104"/>
              <w:ind w:left="606"/>
              <w:jc w:val="left"/>
              <w:rPr>
                <w:b/>
                <w:sz w:val="18"/>
              </w:rPr>
            </w:pPr>
            <w:r>
              <w:rPr>
                <w:b/>
                <w:spacing w:val="-4"/>
                <w:sz w:val="18"/>
              </w:rPr>
              <w:t>11.1</w:t>
            </w:r>
          </w:p>
        </w:tc>
        <w:tc>
          <w:tcPr>
            <w:tcW w:w="1593" w:type="dxa"/>
          </w:tcPr>
          <w:p w:rsidR="00555920" w:rsidRDefault="00A1413B">
            <w:pPr>
              <w:pStyle w:val="TableParagraph"/>
              <w:spacing w:before="104"/>
              <w:ind w:left="182" w:right="193"/>
              <w:rPr>
                <w:b/>
                <w:sz w:val="18"/>
              </w:rPr>
            </w:pPr>
            <w:r>
              <w:rPr>
                <w:b/>
                <w:spacing w:val="-5"/>
                <w:sz w:val="18"/>
              </w:rPr>
              <w:t>159</w:t>
            </w:r>
          </w:p>
        </w:tc>
        <w:tc>
          <w:tcPr>
            <w:tcW w:w="1591" w:type="dxa"/>
          </w:tcPr>
          <w:p w:rsidR="00555920" w:rsidRDefault="00A1413B">
            <w:pPr>
              <w:pStyle w:val="TableParagraph"/>
              <w:spacing w:before="104"/>
              <w:ind w:left="47" w:right="54"/>
              <w:rPr>
                <w:b/>
                <w:sz w:val="18"/>
              </w:rPr>
            </w:pPr>
            <w:r>
              <w:rPr>
                <w:b/>
                <w:spacing w:val="-5"/>
                <w:sz w:val="18"/>
              </w:rPr>
              <w:t>716</w:t>
            </w:r>
          </w:p>
        </w:tc>
        <w:tc>
          <w:tcPr>
            <w:tcW w:w="1524" w:type="dxa"/>
          </w:tcPr>
          <w:p w:rsidR="00555920" w:rsidRDefault="00A1413B">
            <w:pPr>
              <w:pStyle w:val="TableParagraph"/>
              <w:spacing w:before="104"/>
              <w:ind w:left="229" w:right="56"/>
              <w:rPr>
                <w:b/>
                <w:sz w:val="18"/>
              </w:rPr>
            </w:pPr>
            <w:r>
              <w:rPr>
                <w:b/>
                <w:spacing w:val="-5"/>
                <w:sz w:val="18"/>
              </w:rPr>
              <w:t>872</w:t>
            </w:r>
          </w:p>
        </w:tc>
        <w:tc>
          <w:tcPr>
            <w:tcW w:w="1514" w:type="dxa"/>
          </w:tcPr>
          <w:p w:rsidR="00555920" w:rsidRDefault="00A1413B">
            <w:pPr>
              <w:pStyle w:val="TableParagraph"/>
              <w:spacing w:before="104"/>
              <w:ind w:left="193"/>
              <w:rPr>
                <w:b/>
                <w:sz w:val="18"/>
              </w:rPr>
            </w:pPr>
            <w:r>
              <w:rPr>
                <w:b/>
                <w:spacing w:val="-5"/>
                <w:sz w:val="18"/>
              </w:rPr>
              <w:t>205</w:t>
            </w:r>
          </w:p>
        </w:tc>
      </w:tr>
    </w:tbl>
    <w:p w:rsidR="00555920" w:rsidRDefault="00A1413B">
      <w:pPr>
        <w:tabs>
          <w:tab w:val="left" w:pos="720"/>
        </w:tabs>
        <w:spacing w:before="10"/>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before="2"/>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after="16"/>
        <w:ind w:left="360"/>
        <w:rPr>
          <w:b/>
        </w:rPr>
      </w:pPr>
      <w:bookmarkStart w:id="44" w:name="_bookmark311"/>
      <w:bookmarkEnd w:id="44"/>
      <w:r>
        <w:rPr>
          <w:b/>
          <w:color w:val="53575A"/>
        </w:rPr>
        <w:lastRenderedPageBreak/>
        <w:t>Table</w:t>
      </w:r>
      <w:r>
        <w:rPr>
          <w:b/>
          <w:color w:val="53575A"/>
          <w:spacing w:val="-7"/>
        </w:rPr>
        <w:t xml:space="preserve"> </w:t>
      </w:r>
      <w:r>
        <w:rPr>
          <w:b/>
          <w:color w:val="53575A"/>
        </w:rPr>
        <w:t>30-2.</w:t>
      </w:r>
      <w:r>
        <w:rPr>
          <w:b/>
          <w:color w:val="53575A"/>
          <w:spacing w:val="-6"/>
        </w:rPr>
        <w:t xml:space="preserve"> </w:t>
      </w:r>
      <w:r>
        <w:rPr>
          <w:b/>
          <w:color w:val="53575A"/>
        </w:rPr>
        <w:t>Discharge:</w:t>
      </w:r>
      <w:r>
        <w:rPr>
          <w:b/>
          <w:color w:val="53575A"/>
          <w:spacing w:val="-5"/>
        </w:rPr>
        <w:t xml:space="preserve"> </w:t>
      </w:r>
      <w:r>
        <w:rPr>
          <w:b/>
          <w:color w:val="53575A"/>
        </w:rPr>
        <w:t>SVCW</w:t>
      </w:r>
      <w:r>
        <w:rPr>
          <w:b/>
          <w:color w:val="53575A"/>
          <w:spacing w:val="-4"/>
        </w:rPr>
        <w:t xml:space="preserve"> </w:t>
      </w:r>
      <w:r>
        <w:rPr>
          <w:b/>
          <w:color w:val="53575A"/>
        </w:rPr>
        <w:t>Monthly</w:t>
      </w:r>
      <w:r>
        <w:rPr>
          <w:b/>
          <w:color w:val="53575A"/>
          <w:spacing w:val="-6"/>
        </w:rPr>
        <w:t xml:space="preserve"> </w:t>
      </w:r>
      <w:r>
        <w:rPr>
          <w:b/>
          <w:color w:val="53575A"/>
        </w:rPr>
        <w:t>Flows</w:t>
      </w:r>
      <w:r>
        <w:rPr>
          <w:b/>
          <w:color w:val="53575A"/>
          <w:spacing w:val="-5"/>
        </w:rPr>
        <w:t xml:space="preserve"> </w:t>
      </w:r>
      <w:r>
        <w:rPr>
          <w:b/>
          <w:color w:val="53575A"/>
        </w:rPr>
        <w:t>and</w:t>
      </w:r>
      <w:r>
        <w:rPr>
          <w:b/>
          <w:color w:val="53575A"/>
          <w:spacing w:val="-5"/>
        </w:rPr>
        <w:t xml:space="preserve"> </w:t>
      </w:r>
      <w:r>
        <w:rPr>
          <w:b/>
          <w:color w:val="53575A"/>
          <w:spacing w:val="-2"/>
        </w:rPr>
        <w:t>Loads</w:t>
      </w:r>
    </w:p>
    <w:tbl>
      <w:tblPr>
        <w:tblW w:w="0" w:type="auto"/>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1558"/>
        <w:gridCol w:w="1557"/>
        <w:gridCol w:w="1557"/>
        <w:gridCol w:w="1555"/>
        <w:gridCol w:w="1446"/>
      </w:tblGrid>
      <w:tr w:rsidR="00555920">
        <w:trPr>
          <w:trHeight w:val="313"/>
        </w:trPr>
        <w:tc>
          <w:tcPr>
            <w:tcW w:w="1454" w:type="dxa"/>
            <w:vMerge w:val="restart"/>
            <w:shd w:val="clear" w:color="auto" w:fill="D9D9D9"/>
          </w:tcPr>
          <w:p w:rsidR="00555920" w:rsidRDefault="00A1413B">
            <w:pPr>
              <w:pStyle w:val="TableParagraph"/>
              <w:spacing w:before="1"/>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1"/>
              <w:ind w:left="226" w:right="206"/>
              <w:rPr>
                <w:b/>
                <w:sz w:val="18"/>
              </w:rPr>
            </w:pPr>
            <w:r>
              <w:rPr>
                <w:b/>
                <w:spacing w:val="-4"/>
                <w:sz w:val="18"/>
              </w:rPr>
              <w:t>Flow</w:t>
            </w:r>
          </w:p>
        </w:tc>
        <w:tc>
          <w:tcPr>
            <w:tcW w:w="1557" w:type="dxa"/>
            <w:shd w:val="clear" w:color="auto" w:fill="D9D9D9"/>
          </w:tcPr>
          <w:p w:rsidR="00555920" w:rsidRDefault="00A1413B">
            <w:pPr>
              <w:pStyle w:val="TableParagraph"/>
              <w:spacing w:before="1"/>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1"/>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1"/>
              <w:ind w:left="262" w:right="238"/>
              <w:rPr>
                <w:b/>
                <w:sz w:val="18"/>
              </w:rPr>
            </w:pPr>
            <w:r>
              <w:rPr>
                <w:b/>
                <w:spacing w:val="-4"/>
                <w:sz w:val="18"/>
              </w:rPr>
              <w:t>TIN*</w:t>
            </w:r>
          </w:p>
        </w:tc>
        <w:tc>
          <w:tcPr>
            <w:tcW w:w="1446" w:type="dxa"/>
            <w:shd w:val="clear" w:color="auto" w:fill="D9D9D9"/>
          </w:tcPr>
          <w:p w:rsidR="00555920" w:rsidRDefault="00A1413B">
            <w:pPr>
              <w:pStyle w:val="TableParagraph"/>
              <w:spacing w:before="1"/>
              <w:ind w:left="424"/>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5"/>
        </w:trPr>
        <w:tc>
          <w:tcPr>
            <w:tcW w:w="1454" w:type="dxa"/>
          </w:tcPr>
          <w:p w:rsidR="00555920" w:rsidRDefault="00A1413B">
            <w:pPr>
              <w:pStyle w:val="TableParagraph"/>
              <w:ind w:left="163" w:right="53"/>
              <w:rPr>
                <w:sz w:val="18"/>
              </w:rPr>
            </w:pPr>
            <w:r>
              <w:rPr>
                <w:sz w:val="18"/>
              </w:rPr>
              <w:t>Oct-</w:t>
            </w:r>
            <w:r>
              <w:rPr>
                <w:spacing w:val="-5"/>
                <w:sz w:val="18"/>
              </w:rPr>
              <w:t>12</w:t>
            </w:r>
          </w:p>
        </w:tc>
        <w:tc>
          <w:tcPr>
            <w:tcW w:w="1558" w:type="dxa"/>
          </w:tcPr>
          <w:p w:rsidR="00555920" w:rsidRDefault="00A1413B">
            <w:pPr>
              <w:pStyle w:val="TableParagraph"/>
              <w:ind w:left="104"/>
              <w:rPr>
                <w:sz w:val="18"/>
              </w:rPr>
            </w:pPr>
            <w:r>
              <w:rPr>
                <w:spacing w:val="-4"/>
                <w:sz w:val="18"/>
              </w:rPr>
              <w:t>13.1</w:t>
            </w:r>
          </w:p>
        </w:tc>
        <w:tc>
          <w:tcPr>
            <w:tcW w:w="1557" w:type="dxa"/>
          </w:tcPr>
          <w:p w:rsidR="00555920" w:rsidRDefault="00A1413B">
            <w:pPr>
              <w:pStyle w:val="TableParagraph"/>
              <w:ind w:left="607"/>
              <w:jc w:val="left"/>
              <w:rPr>
                <w:sz w:val="18"/>
              </w:rPr>
            </w:pPr>
            <w:r>
              <w:rPr>
                <w:spacing w:val="-2"/>
                <w:sz w:val="18"/>
              </w:rPr>
              <w:t>1,930</w:t>
            </w:r>
          </w:p>
        </w:tc>
        <w:tc>
          <w:tcPr>
            <w:tcW w:w="1557" w:type="dxa"/>
          </w:tcPr>
          <w:p w:rsidR="00555920" w:rsidRDefault="00A1413B">
            <w:pPr>
              <w:pStyle w:val="TableParagraph"/>
              <w:ind w:left="697"/>
              <w:jc w:val="left"/>
              <w:rPr>
                <w:sz w:val="18"/>
              </w:rPr>
            </w:pPr>
            <w:r>
              <w:rPr>
                <w:spacing w:val="-4"/>
                <w:sz w:val="18"/>
              </w:rPr>
              <w:t>30.2</w:t>
            </w:r>
          </w:p>
        </w:tc>
        <w:tc>
          <w:tcPr>
            <w:tcW w:w="1555" w:type="dxa"/>
          </w:tcPr>
          <w:p w:rsidR="00555920" w:rsidRDefault="00A1413B">
            <w:pPr>
              <w:pStyle w:val="TableParagraph"/>
              <w:ind w:left="262" w:right="209"/>
              <w:rPr>
                <w:sz w:val="18"/>
              </w:rPr>
            </w:pPr>
            <w:r>
              <w:rPr>
                <w:spacing w:val="-2"/>
                <w:sz w:val="18"/>
              </w:rPr>
              <w:t>1,960</w:t>
            </w:r>
          </w:p>
        </w:tc>
        <w:tc>
          <w:tcPr>
            <w:tcW w:w="1446" w:type="dxa"/>
          </w:tcPr>
          <w:p w:rsidR="00555920" w:rsidRDefault="00A1413B">
            <w:pPr>
              <w:pStyle w:val="TableParagraph"/>
              <w:ind w:right="379"/>
              <w:jc w:val="right"/>
              <w:rPr>
                <w:sz w:val="18"/>
              </w:rPr>
            </w:pPr>
            <w:r>
              <w:rPr>
                <w:spacing w:val="-5"/>
                <w:sz w:val="18"/>
              </w:rPr>
              <w:t>171</w:t>
            </w:r>
          </w:p>
        </w:tc>
      </w:tr>
      <w:tr w:rsidR="00555920">
        <w:trPr>
          <w:trHeight w:val="315"/>
        </w:trPr>
        <w:tc>
          <w:tcPr>
            <w:tcW w:w="1454" w:type="dxa"/>
          </w:tcPr>
          <w:p w:rsidR="00555920" w:rsidRDefault="00A1413B">
            <w:pPr>
              <w:pStyle w:val="TableParagraph"/>
              <w:ind w:left="163" w:right="94"/>
              <w:rPr>
                <w:sz w:val="18"/>
              </w:rPr>
            </w:pPr>
            <w:r>
              <w:rPr>
                <w:spacing w:val="-2"/>
                <w:sz w:val="18"/>
              </w:rPr>
              <w:t>Nov-</w:t>
            </w:r>
            <w:r>
              <w:rPr>
                <w:spacing w:val="-5"/>
                <w:sz w:val="18"/>
              </w:rPr>
              <w:t>12</w:t>
            </w:r>
          </w:p>
        </w:tc>
        <w:tc>
          <w:tcPr>
            <w:tcW w:w="1558" w:type="dxa"/>
          </w:tcPr>
          <w:p w:rsidR="00555920" w:rsidRDefault="00A1413B">
            <w:pPr>
              <w:pStyle w:val="TableParagraph"/>
              <w:ind w:left="104"/>
              <w:rPr>
                <w:sz w:val="18"/>
              </w:rPr>
            </w:pPr>
            <w:r>
              <w:rPr>
                <w:spacing w:val="-4"/>
                <w:sz w:val="18"/>
              </w:rPr>
              <w:t>13.3</w:t>
            </w:r>
          </w:p>
        </w:tc>
        <w:tc>
          <w:tcPr>
            <w:tcW w:w="1557" w:type="dxa"/>
          </w:tcPr>
          <w:p w:rsidR="00555920" w:rsidRDefault="00A1413B">
            <w:pPr>
              <w:pStyle w:val="TableParagraph"/>
              <w:ind w:left="607"/>
              <w:jc w:val="left"/>
              <w:rPr>
                <w:sz w:val="18"/>
              </w:rPr>
            </w:pPr>
            <w:r>
              <w:rPr>
                <w:spacing w:val="-2"/>
                <w:sz w:val="18"/>
              </w:rPr>
              <w:t>2,380</w:t>
            </w:r>
          </w:p>
        </w:tc>
        <w:tc>
          <w:tcPr>
            <w:tcW w:w="1557" w:type="dxa"/>
          </w:tcPr>
          <w:p w:rsidR="00555920" w:rsidRDefault="00A1413B">
            <w:pPr>
              <w:pStyle w:val="TableParagraph"/>
              <w:ind w:left="697"/>
              <w:jc w:val="left"/>
              <w:rPr>
                <w:sz w:val="18"/>
              </w:rPr>
            </w:pPr>
            <w:r>
              <w:rPr>
                <w:spacing w:val="-4"/>
                <w:sz w:val="18"/>
              </w:rPr>
              <w:t>44.2</w:t>
            </w:r>
          </w:p>
        </w:tc>
        <w:tc>
          <w:tcPr>
            <w:tcW w:w="1555" w:type="dxa"/>
          </w:tcPr>
          <w:p w:rsidR="00555920" w:rsidRDefault="00A1413B">
            <w:pPr>
              <w:pStyle w:val="TableParagraph"/>
              <w:ind w:left="262" w:right="209"/>
              <w:rPr>
                <w:sz w:val="18"/>
              </w:rPr>
            </w:pPr>
            <w:r>
              <w:rPr>
                <w:spacing w:val="-2"/>
                <w:sz w:val="18"/>
              </w:rPr>
              <w:t>2,430</w:t>
            </w:r>
          </w:p>
        </w:tc>
        <w:tc>
          <w:tcPr>
            <w:tcW w:w="1446" w:type="dxa"/>
          </w:tcPr>
          <w:p w:rsidR="00555920" w:rsidRDefault="00A1413B">
            <w:pPr>
              <w:pStyle w:val="TableParagraph"/>
              <w:ind w:right="379"/>
              <w:jc w:val="right"/>
              <w:rPr>
                <w:sz w:val="18"/>
              </w:rPr>
            </w:pPr>
            <w:r>
              <w:rPr>
                <w:spacing w:val="-5"/>
                <w:sz w:val="18"/>
              </w:rPr>
              <w:t>146</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Dec-</w:t>
            </w:r>
            <w:r>
              <w:rPr>
                <w:spacing w:val="-5"/>
                <w:sz w:val="18"/>
              </w:rPr>
              <w:t>12</w:t>
            </w:r>
          </w:p>
        </w:tc>
        <w:tc>
          <w:tcPr>
            <w:tcW w:w="1558" w:type="dxa"/>
          </w:tcPr>
          <w:p w:rsidR="00555920" w:rsidRDefault="00A1413B">
            <w:pPr>
              <w:pStyle w:val="TableParagraph"/>
              <w:spacing w:before="56"/>
              <w:ind w:left="104"/>
              <w:rPr>
                <w:sz w:val="18"/>
              </w:rPr>
            </w:pPr>
            <w:r>
              <w:rPr>
                <w:spacing w:val="-4"/>
                <w:sz w:val="18"/>
              </w:rPr>
              <w:t>16.0</w:t>
            </w:r>
          </w:p>
        </w:tc>
        <w:tc>
          <w:tcPr>
            <w:tcW w:w="1557" w:type="dxa"/>
          </w:tcPr>
          <w:p w:rsidR="00555920" w:rsidRDefault="00A1413B">
            <w:pPr>
              <w:pStyle w:val="TableParagraph"/>
              <w:spacing w:before="56"/>
              <w:ind w:left="607"/>
              <w:jc w:val="left"/>
              <w:rPr>
                <w:sz w:val="18"/>
              </w:rPr>
            </w:pPr>
            <w:r>
              <w:rPr>
                <w:spacing w:val="-2"/>
                <w:sz w:val="18"/>
              </w:rPr>
              <w:t>2,260</w:t>
            </w:r>
          </w:p>
        </w:tc>
        <w:tc>
          <w:tcPr>
            <w:tcW w:w="1557" w:type="dxa"/>
          </w:tcPr>
          <w:p w:rsidR="00555920" w:rsidRDefault="00A1413B">
            <w:pPr>
              <w:pStyle w:val="TableParagraph"/>
              <w:spacing w:before="56"/>
              <w:ind w:left="697"/>
              <w:jc w:val="left"/>
              <w:rPr>
                <w:sz w:val="18"/>
              </w:rPr>
            </w:pPr>
            <w:r>
              <w:rPr>
                <w:spacing w:val="-4"/>
                <w:sz w:val="18"/>
              </w:rPr>
              <w:t>80.0</w:t>
            </w:r>
          </w:p>
        </w:tc>
        <w:tc>
          <w:tcPr>
            <w:tcW w:w="1555" w:type="dxa"/>
          </w:tcPr>
          <w:p w:rsidR="00555920" w:rsidRDefault="00A1413B">
            <w:pPr>
              <w:pStyle w:val="TableParagraph"/>
              <w:spacing w:before="56"/>
              <w:ind w:left="262" w:right="209"/>
              <w:rPr>
                <w:sz w:val="18"/>
              </w:rPr>
            </w:pPr>
            <w:r>
              <w:rPr>
                <w:spacing w:val="-2"/>
                <w:sz w:val="18"/>
              </w:rPr>
              <w:t>2,340</w:t>
            </w:r>
          </w:p>
        </w:tc>
        <w:tc>
          <w:tcPr>
            <w:tcW w:w="1446" w:type="dxa"/>
          </w:tcPr>
          <w:p w:rsidR="00555920" w:rsidRDefault="00A1413B">
            <w:pPr>
              <w:pStyle w:val="TableParagraph"/>
              <w:spacing w:before="56"/>
              <w:ind w:right="379"/>
              <w:jc w:val="right"/>
              <w:rPr>
                <w:sz w:val="18"/>
              </w:rPr>
            </w:pPr>
            <w:r>
              <w:rPr>
                <w:spacing w:val="-5"/>
                <w:sz w:val="18"/>
              </w:rPr>
              <w:t>240</w:t>
            </w:r>
          </w:p>
        </w:tc>
      </w:tr>
      <w:tr w:rsidR="00555920">
        <w:trPr>
          <w:trHeight w:val="316"/>
        </w:trPr>
        <w:tc>
          <w:tcPr>
            <w:tcW w:w="1454" w:type="dxa"/>
          </w:tcPr>
          <w:p w:rsidR="00555920" w:rsidRDefault="00A1413B">
            <w:pPr>
              <w:pStyle w:val="TableParagraph"/>
              <w:ind w:left="163" w:right="65"/>
              <w:rPr>
                <w:sz w:val="18"/>
              </w:rPr>
            </w:pPr>
            <w:r>
              <w:rPr>
                <w:sz w:val="18"/>
              </w:rPr>
              <w:t>Jan-</w:t>
            </w:r>
            <w:r>
              <w:rPr>
                <w:spacing w:val="-5"/>
                <w:sz w:val="18"/>
              </w:rPr>
              <w:t>13</w:t>
            </w:r>
          </w:p>
        </w:tc>
        <w:tc>
          <w:tcPr>
            <w:tcW w:w="1558" w:type="dxa"/>
          </w:tcPr>
          <w:p w:rsidR="00555920" w:rsidRDefault="00A1413B">
            <w:pPr>
              <w:pStyle w:val="TableParagraph"/>
              <w:ind w:left="104"/>
              <w:rPr>
                <w:sz w:val="18"/>
              </w:rPr>
            </w:pPr>
            <w:r>
              <w:rPr>
                <w:spacing w:val="-4"/>
                <w:sz w:val="18"/>
              </w:rPr>
              <w:t>14.1</w:t>
            </w:r>
          </w:p>
        </w:tc>
        <w:tc>
          <w:tcPr>
            <w:tcW w:w="1557" w:type="dxa"/>
          </w:tcPr>
          <w:p w:rsidR="00555920" w:rsidRDefault="00A1413B">
            <w:pPr>
              <w:pStyle w:val="TableParagraph"/>
              <w:ind w:left="607"/>
              <w:jc w:val="left"/>
              <w:rPr>
                <w:sz w:val="18"/>
              </w:rPr>
            </w:pPr>
            <w:r>
              <w:rPr>
                <w:spacing w:val="-2"/>
                <w:sz w:val="18"/>
              </w:rPr>
              <w:t>1,720</w:t>
            </w:r>
          </w:p>
        </w:tc>
        <w:tc>
          <w:tcPr>
            <w:tcW w:w="1557" w:type="dxa"/>
          </w:tcPr>
          <w:p w:rsidR="00555920" w:rsidRDefault="00A1413B">
            <w:pPr>
              <w:pStyle w:val="TableParagraph"/>
              <w:ind w:left="697"/>
              <w:jc w:val="left"/>
              <w:rPr>
                <w:sz w:val="18"/>
              </w:rPr>
            </w:pPr>
            <w:r>
              <w:rPr>
                <w:spacing w:val="-4"/>
                <w:sz w:val="18"/>
              </w:rPr>
              <w:t>33.4</w:t>
            </w:r>
          </w:p>
        </w:tc>
        <w:tc>
          <w:tcPr>
            <w:tcW w:w="1555" w:type="dxa"/>
          </w:tcPr>
          <w:p w:rsidR="00555920" w:rsidRDefault="00A1413B">
            <w:pPr>
              <w:pStyle w:val="TableParagraph"/>
              <w:ind w:left="262" w:right="209"/>
              <w:rPr>
                <w:sz w:val="18"/>
              </w:rPr>
            </w:pPr>
            <w:r>
              <w:rPr>
                <w:spacing w:val="-2"/>
                <w:sz w:val="18"/>
              </w:rPr>
              <w:t>1,760</w:t>
            </w:r>
          </w:p>
        </w:tc>
        <w:tc>
          <w:tcPr>
            <w:tcW w:w="1446" w:type="dxa"/>
          </w:tcPr>
          <w:p w:rsidR="00555920" w:rsidRDefault="00A1413B">
            <w:pPr>
              <w:pStyle w:val="TableParagraph"/>
              <w:ind w:right="379"/>
              <w:jc w:val="right"/>
              <w:rPr>
                <w:sz w:val="18"/>
              </w:rPr>
            </w:pPr>
            <w:r>
              <w:rPr>
                <w:spacing w:val="-5"/>
                <w:sz w:val="18"/>
              </w:rPr>
              <w:t>130</w:t>
            </w:r>
          </w:p>
        </w:tc>
      </w:tr>
      <w:tr w:rsidR="00555920">
        <w:trPr>
          <w:trHeight w:val="318"/>
        </w:trPr>
        <w:tc>
          <w:tcPr>
            <w:tcW w:w="1454" w:type="dxa"/>
          </w:tcPr>
          <w:p w:rsidR="00555920" w:rsidRDefault="00A1413B">
            <w:pPr>
              <w:pStyle w:val="TableParagraph"/>
              <w:spacing w:before="56"/>
              <w:ind w:left="163" w:right="84"/>
              <w:rPr>
                <w:sz w:val="18"/>
              </w:rPr>
            </w:pPr>
            <w:r>
              <w:rPr>
                <w:spacing w:val="-2"/>
                <w:sz w:val="18"/>
              </w:rPr>
              <w:t>Feb-</w:t>
            </w:r>
            <w:r>
              <w:rPr>
                <w:spacing w:val="-5"/>
                <w:sz w:val="18"/>
              </w:rPr>
              <w:t>13</w:t>
            </w:r>
          </w:p>
        </w:tc>
        <w:tc>
          <w:tcPr>
            <w:tcW w:w="1558" w:type="dxa"/>
          </w:tcPr>
          <w:p w:rsidR="00555920" w:rsidRDefault="00A1413B">
            <w:pPr>
              <w:pStyle w:val="TableParagraph"/>
              <w:spacing w:before="56"/>
              <w:ind w:left="104"/>
              <w:rPr>
                <w:sz w:val="18"/>
              </w:rPr>
            </w:pPr>
            <w:r>
              <w:rPr>
                <w:spacing w:val="-4"/>
                <w:sz w:val="18"/>
              </w:rPr>
              <w:t>12.9</w:t>
            </w:r>
          </w:p>
        </w:tc>
        <w:tc>
          <w:tcPr>
            <w:tcW w:w="1557" w:type="dxa"/>
          </w:tcPr>
          <w:p w:rsidR="00555920" w:rsidRDefault="00A1413B">
            <w:pPr>
              <w:pStyle w:val="TableParagraph"/>
              <w:spacing w:before="56"/>
              <w:ind w:left="607"/>
              <w:jc w:val="left"/>
              <w:rPr>
                <w:sz w:val="18"/>
              </w:rPr>
            </w:pPr>
            <w:r>
              <w:rPr>
                <w:spacing w:val="-2"/>
                <w:sz w:val="18"/>
              </w:rPr>
              <w:t>1,940</w:t>
            </w:r>
          </w:p>
        </w:tc>
        <w:tc>
          <w:tcPr>
            <w:tcW w:w="1557" w:type="dxa"/>
          </w:tcPr>
          <w:p w:rsidR="00555920" w:rsidRDefault="00A1413B">
            <w:pPr>
              <w:pStyle w:val="TableParagraph"/>
              <w:spacing w:before="56"/>
              <w:ind w:left="697"/>
              <w:jc w:val="left"/>
              <w:rPr>
                <w:sz w:val="18"/>
              </w:rPr>
            </w:pPr>
            <w:r>
              <w:rPr>
                <w:spacing w:val="-4"/>
                <w:sz w:val="18"/>
              </w:rPr>
              <w:t>19.4</w:t>
            </w:r>
          </w:p>
        </w:tc>
        <w:tc>
          <w:tcPr>
            <w:tcW w:w="1555" w:type="dxa"/>
          </w:tcPr>
          <w:p w:rsidR="00555920" w:rsidRDefault="00A1413B">
            <w:pPr>
              <w:pStyle w:val="TableParagraph"/>
              <w:spacing w:before="56"/>
              <w:ind w:left="262" w:right="209"/>
              <w:rPr>
                <w:sz w:val="18"/>
              </w:rPr>
            </w:pPr>
            <w:r>
              <w:rPr>
                <w:spacing w:val="-2"/>
                <w:sz w:val="18"/>
              </w:rPr>
              <w:t>1,960</w:t>
            </w:r>
          </w:p>
        </w:tc>
        <w:tc>
          <w:tcPr>
            <w:tcW w:w="1446" w:type="dxa"/>
          </w:tcPr>
          <w:p w:rsidR="00555920" w:rsidRDefault="00A1413B">
            <w:pPr>
              <w:pStyle w:val="TableParagraph"/>
              <w:spacing w:before="56"/>
              <w:ind w:right="379"/>
              <w:jc w:val="right"/>
              <w:rPr>
                <w:sz w:val="18"/>
              </w:rPr>
            </w:pPr>
            <w:r>
              <w:rPr>
                <w:spacing w:val="-5"/>
                <w:sz w:val="18"/>
              </w:rPr>
              <w:t>149</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13</w:t>
            </w:r>
          </w:p>
        </w:tc>
        <w:tc>
          <w:tcPr>
            <w:tcW w:w="1558" w:type="dxa"/>
          </w:tcPr>
          <w:p w:rsidR="00555920" w:rsidRDefault="00A1413B">
            <w:pPr>
              <w:pStyle w:val="TableParagraph"/>
              <w:ind w:left="104"/>
              <w:rPr>
                <w:sz w:val="18"/>
              </w:rPr>
            </w:pPr>
            <w:r>
              <w:rPr>
                <w:spacing w:val="-4"/>
                <w:sz w:val="18"/>
              </w:rPr>
              <w:t>13.0</w:t>
            </w:r>
          </w:p>
        </w:tc>
        <w:tc>
          <w:tcPr>
            <w:tcW w:w="1557" w:type="dxa"/>
          </w:tcPr>
          <w:p w:rsidR="00555920" w:rsidRDefault="00A1413B">
            <w:pPr>
              <w:pStyle w:val="TableParagraph"/>
              <w:ind w:left="607"/>
              <w:jc w:val="left"/>
              <w:rPr>
                <w:sz w:val="18"/>
              </w:rPr>
            </w:pPr>
            <w:r>
              <w:rPr>
                <w:spacing w:val="-2"/>
                <w:sz w:val="18"/>
              </w:rPr>
              <w:t>1,780</w:t>
            </w:r>
          </w:p>
        </w:tc>
        <w:tc>
          <w:tcPr>
            <w:tcW w:w="1557" w:type="dxa"/>
          </w:tcPr>
          <w:p w:rsidR="00555920" w:rsidRDefault="00A1413B">
            <w:pPr>
              <w:pStyle w:val="TableParagraph"/>
              <w:ind w:left="697"/>
              <w:jc w:val="left"/>
              <w:rPr>
                <w:sz w:val="18"/>
              </w:rPr>
            </w:pPr>
            <w:r>
              <w:rPr>
                <w:spacing w:val="-4"/>
                <w:sz w:val="18"/>
              </w:rPr>
              <w:t>14.6</w:t>
            </w:r>
          </w:p>
        </w:tc>
        <w:tc>
          <w:tcPr>
            <w:tcW w:w="1555" w:type="dxa"/>
          </w:tcPr>
          <w:p w:rsidR="00555920" w:rsidRDefault="00A1413B">
            <w:pPr>
              <w:pStyle w:val="TableParagraph"/>
              <w:ind w:left="262" w:right="209"/>
              <w:rPr>
                <w:sz w:val="18"/>
              </w:rPr>
            </w:pPr>
            <w:r>
              <w:rPr>
                <w:spacing w:val="-2"/>
                <w:sz w:val="18"/>
              </w:rPr>
              <w:t>1,800</w:t>
            </w:r>
          </w:p>
        </w:tc>
        <w:tc>
          <w:tcPr>
            <w:tcW w:w="1446" w:type="dxa"/>
          </w:tcPr>
          <w:p w:rsidR="00555920" w:rsidRDefault="00A1413B">
            <w:pPr>
              <w:pStyle w:val="TableParagraph"/>
              <w:ind w:right="379"/>
              <w:jc w:val="right"/>
              <w:rPr>
                <w:sz w:val="18"/>
              </w:rPr>
            </w:pPr>
            <w:r>
              <w:rPr>
                <w:spacing w:val="-5"/>
                <w:sz w:val="18"/>
              </w:rPr>
              <w:t>156</w:t>
            </w:r>
          </w:p>
        </w:tc>
      </w:tr>
      <w:tr w:rsidR="00555920">
        <w:trPr>
          <w:trHeight w:val="319"/>
        </w:trPr>
        <w:tc>
          <w:tcPr>
            <w:tcW w:w="1454" w:type="dxa"/>
          </w:tcPr>
          <w:p w:rsidR="00555920" w:rsidRDefault="00A1413B">
            <w:pPr>
              <w:pStyle w:val="TableParagraph"/>
              <w:ind w:left="163" w:right="53"/>
              <w:rPr>
                <w:sz w:val="18"/>
              </w:rPr>
            </w:pPr>
            <w:r>
              <w:rPr>
                <w:spacing w:val="-2"/>
                <w:sz w:val="18"/>
              </w:rPr>
              <w:t>Apr-</w:t>
            </w:r>
            <w:r>
              <w:rPr>
                <w:spacing w:val="-5"/>
                <w:sz w:val="18"/>
              </w:rPr>
              <w:t>13</w:t>
            </w:r>
          </w:p>
        </w:tc>
        <w:tc>
          <w:tcPr>
            <w:tcW w:w="1558" w:type="dxa"/>
          </w:tcPr>
          <w:p w:rsidR="00555920" w:rsidRDefault="00A1413B">
            <w:pPr>
              <w:pStyle w:val="TableParagraph"/>
              <w:ind w:left="104"/>
              <w:rPr>
                <w:sz w:val="18"/>
              </w:rPr>
            </w:pPr>
            <w:r>
              <w:rPr>
                <w:spacing w:val="-4"/>
                <w:sz w:val="18"/>
              </w:rPr>
              <w:t>13.4</w:t>
            </w:r>
          </w:p>
        </w:tc>
        <w:tc>
          <w:tcPr>
            <w:tcW w:w="1557" w:type="dxa"/>
          </w:tcPr>
          <w:p w:rsidR="00555920" w:rsidRDefault="00A1413B">
            <w:pPr>
              <w:pStyle w:val="TableParagraph"/>
              <w:ind w:left="607"/>
              <w:jc w:val="left"/>
              <w:rPr>
                <w:sz w:val="18"/>
              </w:rPr>
            </w:pPr>
            <w:r>
              <w:rPr>
                <w:spacing w:val="-2"/>
                <w:sz w:val="18"/>
              </w:rPr>
              <w:t>1,950</w:t>
            </w:r>
          </w:p>
        </w:tc>
        <w:tc>
          <w:tcPr>
            <w:tcW w:w="1557" w:type="dxa"/>
          </w:tcPr>
          <w:p w:rsidR="00555920" w:rsidRDefault="00A1413B">
            <w:pPr>
              <w:pStyle w:val="TableParagraph"/>
              <w:ind w:left="697"/>
              <w:jc w:val="left"/>
              <w:rPr>
                <w:sz w:val="18"/>
              </w:rPr>
            </w:pPr>
            <w:r>
              <w:rPr>
                <w:spacing w:val="-4"/>
                <w:sz w:val="18"/>
              </w:rPr>
              <w:t>81.0</w:t>
            </w:r>
          </w:p>
        </w:tc>
        <w:tc>
          <w:tcPr>
            <w:tcW w:w="1555" w:type="dxa"/>
          </w:tcPr>
          <w:p w:rsidR="00555920" w:rsidRDefault="00A1413B">
            <w:pPr>
              <w:pStyle w:val="TableParagraph"/>
              <w:ind w:left="262" w:right="209"/>
              <w:rPr>
                <w:sz w:val="18"/>
              </w:rPr>
            </w:pPr>
            <w:r>
              <w:rPr>
                <w:spacing w:val="-2"/>
                <w:sz w:val="18"/>
              </w:rPr>
              <w:t>2,030</w:t>
            </w:r>
          </w:p>
        </w:tc>
        <w:tc>
          <w:tcPr>
            <w:tcW w:w="1446" w:type="dxa"/>
          </w:tcPr>
          <w:p w:rsidR="00555920" w:rsidRDefault="00A1413B">
            <w:pPr>
              <w:pStyle w:val="TableParagraph"/>
              <w:ind w:right="379"/>
              <w:jc w:val="right"/>
              <w:rPr>
                <w:sz w:val="18"/>
              </w:rPr>
            </w:pPr>
            <w:r>
              <w:rPr>
                <w:spacing w:val="-5"/>
                <w:sz w:val="18"/>
              </w:rPr>
              <w:t>170</w:t>
            </w:r>
          </w:p>
        </w:tc>
      </w:tr>
      <w:tr w:rsidR="00555920">
        <w:trPr>
          <w:trHeight w:val="315"/>
        </w:trPr>
        <w:tc>
          <w:tcPr>
            <w:tcW w:w="1454" w:type="dxa"/>
          </w:tcPr>
          <w:p w:rsidR="00555920" w:rsidRDefault="00A1413B">
            <w:pPr>
              <w:pStyle w:val="TableParagraph"/>
              <w:ind w:left="163" w:right="113"/>
              <w:rPr>
                <w:sz w:val="18"/>
              </w:rPr>
            </w:pPr>
            <w:r>
              <w:rPr>
                <w:spacing w:val="-2"/>
                <w:sz w:val="18"/>
              </w:rPr>
              <w:t>May-</w:t>
            </w:r>
            <w:r>
              <w:rPr>
                <w:spacing w:val="-5"/>
                <w:sz w:val="18"/>
              </w:rPr>
              <w:t>13</w:t>
            </w:r>
          </w:p>
        </w:tc>
        <w:tc>
          <w:tcPr>
            <w:tcW w:w="1558" w:type="dxa"/>
          </w:tcPr>
          <w:p w:rsidR="00555920" w:rsidRDefault="00A1413B">
            <w:pPr>
              <w:pStyle w:val="TableParagraph"/>
              <w:ind w:left="104"/>
              <w:rPr>
                <w:sz w:val="18"/>
              </w:rPr>
            </w:pPr>
            <w:r>
              <w:rPr>
                <w:spacing w:val="-4"/>
                <w:sz w:val="18"/>
              </w:rPr>
              <w:t>12.0</w:t>
            </w:r>
          </w:p>
        </w:tc>
        <w:tc>
          <w:tcPr>
            <w:tcW w:w="1557" w:type="dxa"/>
          </w:tcPr>
          <w:p w:rsidR="00555920" w:rsidRDefault="00A1413B">
            <w:pPr>
              <w:pStyle w:val="TableParagraph"/>
              <w:ind w:left="607"/>
              <w:jc w:val="left"/>
              <w:rPr>
                <w:sz w:val="18"/>
              </w:rPr>
            </w:pPr>
            <w:r>
              <w:rPr>
                <w:spacing w:val="-2"/>
                <w:sz w:val="18"/>
              </w:rPr>
              <w:t>1,700</w:t>
            </w:r>
          </w:p>
        </w:tc>
        <w:tc>
          <w:tcPr>
            <w:tcW w:w="1557" w:type="dxa"/>
          </w:tcPr>
          <w:p w:rsidR="00555920" w:rsidRDefault="00A1413B">
            <w:pPr>
              <w:pStyle w:val="TableParagraph"/>
              <w:ind w:left="290" w:right="325"/>
              <w:rPr>
                <w:sz w:val="18"/>
              </w:rPr>
            </w:pPr>
            <w:r>
              <w:rPr>
                <w:spacing w:val="-5"/>
                <w:sz w:val="18"/>
              </w:rPr>
              <w:t>171</w:t>
            </w:r>
          </w:p>
        </w:tc>
        <w:tc>
          <w:tcPr>
            <w:tcW w:w="1555" w:type="dxa"/>
          </w:tcPr>
          <w:p w:rsidR="00555920" w:rsidRDefault="00A1413B">
            <w:pPr>
              <w:pStyle w:val="TableParagraph"/>
              <w:ind w:left="262" w:right="209"/>
              <w:rPr>
                <w:sz w:val="18"/>
              </w:rPr>
            </w:pPr>
            <w:r>
              <w:rPr>
                <w:spacing w:val="-2"/>
                <w:sz w:val="18"/>
              </w:rPr>
              <w:t>1,870</w:t>
            </w:r>
          </w:p>
        </w:tc>
        <w:tc>
          <w:tcPr>
            <w:tcW w:w="1446" w:type="dxa"/>
          </w:tcPr>
          <w:p w:rsidR="00555920" w:rsidRDefault="00A1413B">
            <w:pPr>
              <w:pStyle w:val="TableParagraph"/>
              <w:ind w:right="379"/>
              <w:jc w:val="right"/>
              <w:rPr>
                <w:sz w:val="18"/>
              </w:rPr>
            </w:pPr>
            <w:r>
              <w:rPr>
                <w:spacing w:val="-5"/>
                <w:sz w:val="18"/>
              </w:rPr>
              <w:t>197</w:t>
            </w:r>
          </w:p>
        </w:tc>
      </w:tr>
      <w:tr w:rsidR="00555920">
        <w:trPr>
          <w:trHeight w:val="316"/>
        </w:trPr>
        <w:tc>
          <w:tcPr>
            <w:tcW w:w="1454" w:type="dxa"/>
          </w:tcPr>
          <w:p w:rsidR="00555920" w:rsidRDefault="00A1413B">
            <w:pPr>
              <w:pStyle w:val="TableParagraph"/>
              <w:ind w:left="163" w:right="65"/>
              <w:rPr>
                <w:sz w:val="18"/>
              </w:rPr>
            </w:pPr>
            <w:r>
              <w:rPr>
                <w:sz w:val="18"/>
              </w:rPr>
              <w:t>Jun-</w:t>
            </w:r>
            <w:r>
              <w:rPr>
                <w:spacing w:val="-5"/>
                <w:sz w:val="18"/>
              </w:rPr>
              <w:t>13</w:t>
            </w:r>
          </w:p>
        </w:tc>
        <w:tc>
          <w:tcPr>
            <w:tcW w:w="1558" w:type="dxa"/>
          </w:tcPr>
          <w:p w:rsidR="00555920" w:rsidRDefault="00A1413B">
            <w:pPr>
              <w:pStyle w:val="TableParagraph"/>
              <w:ind w:left="104"/>
              <w:rPr>
                <w:sz w:val="18"/>
              </w:rPr>
            </w:pPr>
            <w:r>
              <w:rPr>
                <w:spacing w:val="-4"/>
                <w:sz w:val="18"/>
              </w:rPr>
              <w:t>12.1</w:t>
            </w:r>
          </w:p>
        </w:tc>
        <w:tc>
          <w:tcPr>
            <w:tcW w:w="1557" w:type="dxa"/>
          </w:tcPr>
          <w:p w:rsidR="00555920" w:rsidRDefault="00A1413B">
            <w:pPr>
              <w:pStyle w:val="TableParagraph"/>
              <w:ind w:left="607"/>
              <w:jc w:val="left"/>
              <w:rPr>
                <w:sz w:val="18"/>
              </w:rPr>
            </w:pPr>
            <w:r>
              <w:rPr>
                <w:spacing w:val="-2"/>
                <w:sz w:val="18"/>
              </w:rPr>
              <w:t>1,490</w:t>
            </w:r>
          </w:p>
        </w:tc>
        <w:tc>
          <w:tcPr>
            <w:tcW w:w="1557" w:type="dxa"/>
          </w:tcPr>
          <w:p w:rsidR="00555920" w:rsidRDefault="00A1413B">
            <w:pPr>
              <w:pStyle w:val="TableParagraph"/>
              <w:ind w:left="290" w:right="325"/>
              <w:rPr>
                <w:sz w:val="18"/>
              </w:rPr>
            </w:pPr>
            <w:r>
              <w:rPr>
                <w:spacing w:val="-5"/>
                <w:sz w:val="18"/>
              </w:rPr>
              <w:t>159</w:t>
            </w:r>
          </w:p>
        </w:tc>
        <w:tc>
          <w:tcPr>
            <w:tcW w:w="1555" w:type="dxa"/>
          </w:tcPr>
          <w:p w:rsidR="00555920" w:rsidRDefault="00A1413B">
            <w:pPr>
              <w:pStyle w:val="TableParagraph"/>
              <w:ind w:left="262" w:right="209"/>
              <w:rPr>
                <w:sz w:val="18"/>
              </w:rPr>
            </w:pPr>
            <w:r>
              <w:rPr>
                <w:spacing w:val="-2"/>
                <w:sz w:val="18"/>
              </w:rPr>
              <w:t>1,650</w:t>
            </w:r>
          </w:p>
        </w:tc>
        <w:tc>
          <w:tcPr>
            <w:tcW w:w="1446" w:type="dxa"/>
          </w:tcPr>
          <w:p w:rsidR="00555920" w:rsidRDefault="00A1413B">
            <w:pPr>
              <w:pStyle w:val="TableParagraph"/>
              <w:ind w:right="379"/>
              <w:jc w:val="right"/>
              <w:rPr>
                <w:sz w:val="18"/>
              </w:rPr>
            </w:pPr>
            <w:r>
              <w:rPr>
                <w:spacing w:val="-5"/>
                <w:sz w:val="18"/>
              </w:rPr>
              <w:t>195</w:t>
            </w:r>
          </w:p>
        </w:tc>
      </w:tr>
      <w:tr w:rsidR="00555920">
        <w:trPr>
          <w:trHeight w:val="318"/>
        </w:trPr>
        <w:tc>
          <w:tcPr>
            <w:tcW w:w="1454" w:type="dxa"/>
          </w:tcPr>
          <w:p w:rsidR="00555920" w:rsidRDefault="00A1413B">
            <w:pPr>
              <w:pStyle w:val="TableParagraph"/>
              <w:spacing w:before="56"/>
              <w:ind w:left="163" w:right="5"/>
              <w:rPr>
                <w:sz w:val="18"/>
              </w:rPr>
            </w:pPr>
            <w:r>
              <w:rPr>
                <w:sz w:val="18"/>
              </w:rPr>
              <w:t>Jul-</w:t>
            </w:r>
            <w:r>
              <w:rPr>
                <w:spacing w:val="-5"/>
                <w:sz w:val="18"/>
              </w:rPr>
              <w:t>13</w:t>
            </w:r>
          </w:p>
        </w:tc>
        <w:tc>
          <w:tcPr>
            <w:tcW w:w="1558" w:type="dxa"/>
          </w:tcPr>
          <w:p w:rsidR="00555920" w:rsidRDefault="00A1413B">
            <w:pPr>
              <w:pStyle w:val="TableParagraph"/>
              <w:spacing w:before="56"/>
              <w:ind w:left="104"/>
              <w:rPr>
                <w:sz w:val="18"/>
              </w:rPr>
            </w:pPr>
            <w:r>
              <w:rPr>
                <w:spacing w:val="-4"/>
                <w:sz w:val="18"/>
              </w:rPr>
              <w:t>11.3</w:t>
            </w:r>
          </w:p>
        </w:tc>
        <w:tc>
          <w:tcPr>
            <w:tcW w:w="1557" w:type="dxa"/>
          </w:tcPr>
          <w:p w:rsidR="00555920" w:rsidRDefault="00A1413B">
            <w:pPr>
              <w:pStyle w:val="TableParagraph"/>
              <w:spacing w:before="56"/>
              <w:ind w:left="607"/>
              <w:jc w:val="left"/>
              <w:rPr>
                <w:sz w:val="18"/>
              </w:rPr>
            </w:pPr>
            <w:r>
              <w:rPr>
                <w:spacing w:val="-2"/>
                <w:sz w:val="18"/>
              </w:rPr>
              <w:t>1,550</w:t>
            </w:r>
          </w:p>
        </w:tc>
        <w:tc>
          <w:tcPr>
            <w:tcW w:w="1557" w:type="dxa"/>
          </w:tcPr>
          <w:p w:rsidR="00555920" w:rsidRDefault="00A1413B">
            <w:pPr>
              <w:pStyle w:val="TableParagraph"/>
              <w:spacing w:before="56"/>
              <w:ind w:left="290" w:right="325"/>
              <w:rPr>
                <w:sz w:val="18"/>
              </w:rPr>
            </w:pPr>
            <w:r>
              <w:rPr>
                <w:spacing w:val="-5"/>
                <w:sz w:val="18"/>
              </w:rPr>
              <w:t>103</w:t>
            </w:r>
          </w:p>
        </w:tc>
        <w:tc>
          <w:tcPr>
            <w:tcW w:w="1555" w:type="dxa"/>
          </w:tcPr>
          <w:p w:rsidR="00555920" w:rsidRDefault="00A1413B">
            <w:pPr>
              <w:pStyle w:val="TableParagraph"/>
              <w:spacing w:before="56"/>
              <w:ind w:left="262" w:right="209"/>
              <w:rPr>
                <w:sz w:val="18"/>
              </w:rPr>
            </w:pPr>
            <w:r>
              <w:rPr>
                <w:spacing w:val="-2"/>
                <w:sz w:val="18"/>
              </w:rPr>
              <w:t>1,660</w:t>
            </w:r>
          </w:p>
        </w:tc>
        <w:tc>
          <w:tcPr>
            <w:tcW w:w="1446" w:type="dxa"/>
          </w:tcPr>
          <w:p w:rsidR="00555920" w:rsidRDefault="00A1413B">
            <w:pPr>
              <w:pStyle w:val="TableParagraph"/>
              <w:spacing w:before="56"/>
              <w:ind w:right="379"/>
              <w:jc w:val="right"/>
              <w:rPr>
                <w:sz w:val="18"/>
              </w:rPr>
            </w:pPr>
            <w:r>
              <w:rPr>
                <w:spacing w:val="-5"/>
                <w:sz w:val="18"/>
              </w:rPr>
              <w:t>164</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13</w:t>
            </w:r>
          </w:p>
        </w:tc>
        <w:tc>
          <w:tcPr>
            <w:tcW w:w="1558" w:type="dxa"/>
          </w:tcPr>
          <w:p w:rsidR="00555920" w:rsidRDefault="00A1413B">
            <w:pPr>
              <w:pStyle w:val="TableParagraph"/>
              <w:ind w:left="104"/>
              <w:rPr>
                <w:sz w:val="18"/>
              </w:rPr>
            </w:pPr>
            <w:r>
              <w:rPr>
                <w:spacing w:val="-4"/>
                <w:sz w:val="18"/>
              </w:rPr>
              <w:t>12.0</w:t>
            </w:r>
          </w:p>
        </w:tc>
        <w:tc>
          <w:tcPr>
            <w:tcW w:w="1557" w:type="dxa"/>
          </w:tcPr>
          <w:p w:rsidR="00555920" w:rsidRDefault="00A1413B">
            <w:pPr>
              <w:pStyle w:val="TableParagraph"/>
              <w:ind w:left="607"/>
              <w:jc w:val="left"/>
              <w:rPr>
                <w:sz w:val="18"/>
              </w:rPr>
            </w:pPr>
            <w:r>
              <w:rPr>
                <w:spacing w:val="-2"/>
                <w:sz w:val="18"/>
              </w:rPr>
              <w:t>2,010</w:t>
            </w:r>
          </w:p>
        </w:tc>
        <w:tc>
          <w:tcPr>
            <w:tcW w:w="1557" w:type="dxa"/>
          </w:tcPr>
          <w:p w:rsidR="00555920" w:rsidRDefault="00A1413B">
            <w:pPr>
              <w:pStyle w:val="TableParagraph"/>
              <w:ind w:left="697"/>
              <w:jc w:val="left"/>
              <w:rPr>
                <w:sz w:val="18"/>
              </w:rPr>
            </w:pPr>
            <w:r>
              <w:rPr>
                <w:spacing w:val="-4"/>
                <w:sz w:val="18"/>
              </w:rPr>
              <w:t>77.7</w:t>
            </w:r>
          </w:p>
        </w:tc>
        <w:tc>
          <w:tcPr>
            <w:tcW w:w="1555" w:type="dxa"/>
          </w:tcPr>
          <w:p w:rsidR="00555920" w:rsidRDefault="00A1413B">
            <w:pPr>
              <w:pStyle w:val="TableParagraph"/>
              <w:ind w:left="262" w:right="209"/>
              <w:rPr>
                <w:sz w:val="18"/>
              </w:rPr>
            </w:pPr>
            <w:r>
              <w:rPr>
                <w:spacing w:val="-2"/>
                <w:sz w:val="18"/>
              </w:rPr>
              <w:t>2,090</w:t>
            </w:r>
          </w:p>
        </w:tc>
        <w:tc>
          <w:tcPr>
            <w:tcW w:w="1446" w:type="dxa"/>
          </w:tcPr>
          <w:p w:rsidR="00555920" w:rsidRDefault="00A1413B">
            <w:pPr>
              <w:pStyle w:val="TableParagraph"/>
              <w:ind w:right="379"/>
              <w:jc w:val="right"/>
              <w:rPr>
                <w:sz w:val="18"/>
              </w:rPr>
            </w:pPr>
            <w:r>
              <w:rPr>
                <w:spacing w:val="-5"/>
                <w:sz w:val="18"/>
              </w:rPr>
              <w:t>196</w:t>
            </w:r>
          </w:p>
        </w:tc>
      </w:tr>
      <w:tr w:rsidR="00555920">
        <w:trPr>
          <w:trHeight w:val="318"/>
        </w:trPr>
        <w:tc>
          <w:tcPr>
            <w:tcW w:w="1454" w:type="dxa"/>
          </w:tcPr>
          <w:p w:rsidR="00555920" w:rsidRDefault="00A1413B">
            <w:pPr>
              <w:pStyle w:val="TableParagraph"/>
              <w:ind w:left="163" w:right="94"/>
              <w:rPr>
                <w:sz w:val="18"/>
              </w:rPr>
            </w:pPr>
            <w:r>
              <w:rPr>
                <w:spacing w:val="-2"/>
                <w:sz w:val="18"/>
              </w:rPr>
              <w:t>Sep-</w:t>
            </w:r>
            <w:r>
              <w:rPr>
                <w:spacing w:val="-5"/>
                <w:sz w:val="18"/>
              </w:rPr>
              <w:t>13</w:t>
            </w:r>
          </w:p>
        </w:tc>
        <w:tc>
          <w:tcPr>
            <w:tcW w:w="1558" w:type="dxa"/>
          </w:tcPr>
          <w:p w:rsidR="00555920" w:rsidRDefault="00A1413B">
            <w:pPr>
              <w:pStyle w:val="TableParagraph"/>
              <w:ind w:left="104"/>
              <w:rPr>
                <w:sz w:val="18"/>
              </w:rPr>
            </w:pPr>
            <w:r>
              <w:rPr>
                <w:spacing w:val="-4"/>
                <w:sz w:val="18"/>
              </w:rPr>
              <w:t>11.5</w:t>
            </w:r>
          </w:p>
        </w:tc>
        <w:tc>
          <w:tcPr>
            <w:tcW w:w="1557" w:type="dxa"/>
          </w:tcPr>
          <w:p w:rsidR="00555920" w:rsidRDefault="00A1413B">
            <w:pPr>
              <w:pStyle w:val="TableParagraph"/>
              <w:ind w:left="607"/>
              <w:jc w:val="left"/>
              <w:rPr>
                <w:sz w:val="18"/>
              </w:rPr>
            </w:pPr>
            <w:r>
              <w:rPr>
                <w:spacing w:val="-2"/>
                <w:sz w:val="18"/>
              </w:rPr>
              <w:t>2,060</w:t>
            </w:r>
          </w:p>
        </w:tc>
        <w:tc>
          <w:tcPr>
            <w:tcW w:w="1557" w:type="dxa"/>
          </w:tcPr>
          <w:p w:rsidR="00555920" w:rsidRDefault="00A1413B">
            <w:pPr>
              <w:pStyle w:val="TableParagraph"/>
              <w:ind w:left="697"/>
              <w:jc w:val="left"/>
              <w:rPr>
                <w:sz w:val="18"/>
              </w:rPr>
            </w:pPr>
            <w:r>
              <w:rPr>
                <w:spacing w:val="-4"/>
                <w:sz w:val="18"/>
              </w:rPr>
              <w:t>94.7</w:t>
            </w:r>
          </w:p>
        </w:tc>
        <w:tc>
          <w:tcPr>
            <w:tcW w:w="1555" w:type="dxa"/>
          </w:tcPr>
          <w:p w:rsidR="00555920" w:rsidRDefault="00A1413B">
            <w:pPr>
              <w:pStyle w:val="TableParagraph"/>
              <w:ind w:left="262" w:right="209"/>
              <w:rPr>
                <w:sz w:val="18"/>
              </w:rPr>
            </w:pPr>
            <w:r>
              <w:rPr>
                <w:spacing w:val="-2"/>
                <w:sz w:val="18"/>
              </w:rPr>
              <w:t>2,150</w:t>
            </w:r>
          </w:p>
        </w:tc>
        <w:tc>
          <w:tcPr>
            <w:tcW w:w="1446" w:type="dxa"/>
          </w:tcPr>
          <w:p w:rsidR="00555920" w:rsidRDefault="00A1413B">
            <w:pPr>
              <w:pStyle w:val="TableParagraph"/>
              <w:ind w:right="379"/>
              <w:jc w:val="right"/>
              <w:rPr>
                <w:sz w:val="18"/>
              </w:rPr>
            </w:pPr>
            <w:r>
              <w:rPr>
                <w:spacing w:val="-5"/>
                <w:sz w:val="18"/>
              </w:rPr>
              <w:t>171</w:t>
            </w:r>
          </w:p>
        </w:tc>
      </w:tr>
      <w:tr w:rsidR="00555920">
        <w:trPr>
          <w:trHeight w:val="315"/>
        </w:trPr>
        <w:tc>
          <w:tcPr>
            <w:tcW w:w="1454" w:type="dxa"/>
          </w:tcPr>
          <w:p w:rsidR="00555920" w:rsidRDefault="00A1413B">
            <w:pPr>
              <w:pStyle w:val="TableParagraph"/>
              <w:ind w:left="163" w:right="53"/>
              <w:rPr>
                <w:sz w:val="18"/>
              </w:rPr>
            </w:pPr>
            <w:r>
              <w:rPr>
                <w:sz w:val="18"/>
              </w:rPr>
              <w:t>Oct-</w:t>
            </w:r>
            <w:r>
              <w:rPr>
                <w:spacing w:val="-5"/>
                <w:sz w:val="18"/>
              </w:rPr>
              <w:t>13</w:t>
            </w:r>
          </w:p>
        </w:tc>
        <w:tc>
          <w:tcPr>
            <w:tcW w:w="1558" w:type="dxa"/>
          </w:tcPr>
          <w:p w:rsidR="00555920" w:rsidRDefault="00A1413B">
            <w:pPr>
              <w:pStyle w:val="TableParagraph"/>
              <w:ind w:left="104"/>
              <w:rPr>
                <w:sz w:val="18"/>
              </w:rPr>
            </w:pPr>
            <w:r>
              <w:rPr>
                <w:spacing w:val="-4"/>
                <w:sz w:val="18"/>
              </w:rPr>
              <w:t>11.7</w:t>
            </w:r>
          </w:p>
        </w:tc>
        <w:tc>
          <w:tcPr>
            <w:tcW w:w="1557" w:type="dxa"/>
          </w:tcPr>
          <w:p w:rsidR="00555920" w:rsidRDefault="00A1413B">
            <w:pPr>
              <w:pStyle w:val="TableParagraph"/>
              <w:ind w:left="607"/>
              <w:jc w:val="left"/>
              <w:rPr>
                <w:sz w:val="18"/>
              </w:rPr>
            </w:pPr>
            <w:r>
              <w:rPr>
                <w:spacing w:val="-2"/>
                <w:sz w:val="18"/>
              </w:rPr>
              <w:t>1,720</w:t>
            </w:r>
          </w:p>
        </w:tc>
        <w:tc>
          <w:tcPr>
            <w:tcW w:w="1557" w:type="dxa"/>
          </w:tcPr>
          <w:p w:rsidR="00555920" w:rsidRDefault="00A1413B">
            <w:pPr>
              <w:pStyle w:val="TableParagraph"/>
              <w:ind w:left="290" w:right="325"/>
              <w:rPr>
                <w:sz w:val="18"/>
              </w:rPr>
            </w:pPr>
            <w:r>
              <w:rPr>
                <w:spacing w:val="-5"/>
                <w:sz w:val="18"/>
              </w:rPr>
              <w:t>157</w:t>
            </w:r>
          </w:p>
        </w:tc>
        <w:tc>
          <w:tcPr>
            <w:tcW w:w="1555" w:type="dxa"/>
          </w:tcPr>
          <w:p w:rsidR="00555920" w:rsidRDefault="00A1413B">
            <w:pPr>
              <w:pStyle w:val="TableParagraph"/>
              <w:ind w:left="262" w:right="209"/>
              <w:rPr>
                <w:sz w:val="18"/>
              </w:rPr>
            </w:pPr>
            <w:r>
              <w:rPr>
                <w:spacing w:val="-2"/>
                <w:sz w:val="18"/>
              </w:rPr>
              <w:t>1,880</w:t>
            </w:r>
          </w:p>
        </w:tc>
        <w:tc>
          <w:tcPr>
            <w:tcW w:w="1446" w:type="dxa"/>
          </w:tcPr>
          <w:p w:rsidR="00555920" w:rsidRDefault="00A1413B">
            <w:pPr>
              <w:pStyle w:val="TableParagraph"/>
              <w:ind w:right="379"/>
              <w:jc w:val="right"/>
              <w:rPr>
                <w:sz w:val="18"/>
              </w:rPr>
            </w:pPr>
            <w:r>
              <w:rPr>
                <w:spacing w:val="-5"/>
                <w:sz w:val="18"/>
              </w:rPr>
              <w:t>170</w:t>
            </w:r>
          </w:p>
        </w:tc>
      </w:tr>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226" w:right="206"/>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13</w:t>
            </w:r>
          </w:p>
        </w:tc>
        <w:tc>
          <w:tcPr>
            <w:tcW w:w="1558" w:type="dxa"/>
          </w:tcPr>
          <w:p w:rsidR="00555920" w:rsidRDefault="00A1413B">
            <w:pPr>
              <w:pStyle w:val="TableParagraph"/>
              <w:spacing w:before="56"/>
              <w:ind w:left="104"/>
              <w:rPr>
                <w:sz w:val="18"/>
              </w:rPr>
            </w:pPr>
            <w:r>
              <w:rPr>
                <w:spacing w:val="-4"/>
                <w:sz w:val="18"/>
              </w:rPr>
              <w:t>12.8</w:t>
            </w:r>
          </w:p>
        </w:tc>
        <w:tc>
          <w:tcPr>
            <w:tcW w:w="1557" w:type="dxa"/>
          </w:tcPr>
          <w:p w:rsidR="00555920" w:rsidRDefault="00A1413B">
            <w:pPr>
              <w:pStyle w:val="TableParagraph"/>
              <w:spacing w:before="56"/>
              <w:ind w:left="607"/>
              <w:jc w:val="left"/>
              <w:rPr>
                <w:sz w:val="18"/>
              </w:rPr>
            </w:pPr>
            <w:r>
              <w:rPr>
                <w:spacing w:val="-2"/>
                <w:sz w:val="18"/>
              </w:rPr>
              <w:t>2,240</w:t>
            </w:r>
          </w:p>
        </w:tc>
        <w:tc>
          <w:tcPr>
            <w:tcW w:w="1557" w:type="dxa"/>
          </w:tcPr>
          <w:p w:rsidR="00555920" w:rsidRDefault="00A1413B">
            <w:pPr>
              <w:pStyle w:val="TableParagraph"/>
              <w:spacing w:before="56"/>
              <w:ind w:left="697"/>
              <w:jc w:val="left"/>
              <w:rPr>
                <w:sz w:val="18"/>
              </w:rPr>
            </w:pPr>
            <w:r>
              <w:rPr>
                <w:spacing w:val="-4"/>
                <w:sz w:val="18"/>
              </w:rPr>
              <w:t>81.6</w:t>
            </w:r>
          </w:p>
        </w:tc>
        <w:tc>
          <w:tcPr>
            <w:tcW w:w="1555" w:type="dxa"/>
          </w:tcPr>
          <w:p w:rsidR="00555920" w:rsidRDefault="00A1413B">
            <w:pPr>
              <w:pStyle w:val="TableParagraph"/>
              <w:spacing w:before="56"/>
              <w:ind w:left="262" w:right="209"/>
              <w:rPr>
                <w:sz w:val="18"/>
              </w:rPr>
            </w:pPr>
            <w:r>
              <w:rPr>
                <w:spacing w:val="-2"/>
                <w:sz w:val="18"/>
              </w:rPr>
              <w:t>2,320</w:t>
            </w:r>
          </w:p>
        </w:tc>
        <w:tc>
          <w:tcPr>
            <w:tcW w:w="1446" w:type="dxa"/>
          </w:tcPr>
          <w:p w:rsidR="00555920" w:rsidRDefault="00A1413B">
            <w:pPr>
              <w:pStyle w:val="TableParagraph"/>
              <w:spacing w:before="56"/>
              <w:ind w:right="379"/>
              <w:jc w:val="right"/>
              <w:rPr>
                <w:sz w:val="18"/>
              </w:rPr>
            </w:pPr>
            <w:r>
              <w:rPr>
                <w:spacing w:val="-5"/>
                <w:sz w:val="18"/>
              </w:rPr>
              <w:t>204</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13</w:t>
            </w:r>
          </w:p>
        </w:tc>
        <w:tc>
          <w:tcPr>
            <w:tcW w:w="1558" w:type="dxa"/>
          </w:tcPr>
          <w:p w:rsidR="00555920" w:rsidRDefault="00A1413B">
            <w:pPr>
              <w:pStyle w:val="TableParagraph"/>
              <w:ind w:left="104"/>
              <w:rPr>
                <w:sz w:val="18"/>
              </w:rPr>
            </w:pPr>
            <w:r>
              <w:rPr>
                <w:spacing w:val="-4"/>
                <w:sz w:val="18"/>
              </w:rPr>
              <w:t>12.7</w:t>
            </w:r>
          </w:p>
        </w:tc>
        <w:tc>
          <w:tcPr>
            <w:tcW w:w="1557" w:type="dxa"/>
          </w:tcPr>
          <w:p w:rsidR="00555920" w:rsidRDefault="00A1413B">
            <w:pPr>
              <w:pStyle w:val="TableParagraph"/>
              <w:ind w:left="607"/>
              <w:jc w:val="left"/>
              <w:rPr>
                <w:sz w:val="18"/>
              </w:rPr>
            </w:pPr>
            <w:r>
              <w:rPr>
                <w:spacing w:val="-2"/>
                <w:sz w:val="18"/>
              </w:rPr>
              <w:t>1,820</w:t>
            </w:r>
          </w:p>
        </w:tc>
        <w:tc>
          <w:tcPr>
            <w:tcW w:w="1557" w:type="dxa"/>
          </w:tcPr>
          <w:p w:rsidR="00555920" w:rsidRDefault="00A1413B">
            <w:pPr>
              <w:pStyle w:val="TableParagraph"/>
              <w:ind w:left="290" w:right="325"/>
              <w:rPr>
                <w:sz w:val="18"/>
              </w:rPr>
            </w:pPr>
            <w:r>
              <w:rPr>
                <w:spacing w:val="-5"/>
                <w:sz w:val="18"/>
              </w:rPr>
              <w:t>127</w:t>
            </w:r>
          </w:p>
        </w:tc>
        <w:tc>
          <w:tcPr>
            <w:tcW w:w="1555" w:type="dxa"/>
          </w:tcPr>
          <w:p w:rsidR="00555920" w:rsidRDefault="00A1413B">
            <w:pPr>
              <w:pStyle w:val="TableParagraph"/>
              <w:ind w:left="262" w:right="209"/>
              <w:rPr>
                <w:sz w:val="18"/>
              </w:rPr>
            </w:pPr>
            <w:r>
              <w:rPr>
                <w:spacing w:val="-2"/>
                <w:sz w:val="18"/>
              </w:rPr>
              <w:t>1,950</w:t>
            </w:r>
          </w:p>
        </w:tc>
        <w:tc>
          <w:tcPr>
            <w:tcW w:w="1446" w:type="dxa"/>
          </w:tcPr>
          <w:p w:rsidR="00555920" w:rsidRDefault="00A1413B">
            <w:pPr>
              <w:pStyle w:val="TableParagraph"/>
              <w:ind w:right="379"/>
              <w:jc w:val="right"/>
              <w:rPr>
                <w:sz w:val="18"/>
              </w:rPr>
            </w:pPr>
            <w:r>
              <w:rPr>
                <w:spacing w:val="-5"/>
                <w:sz w:val="18"/>
              </w:rPr>
              <w:t>198</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14</w:t>
            </w:r>
          </w:p>
        </w:tc>
        <w:tc>
          <w:tcPr>
            <w:tcW w:w="1558" w:type="dxa"/>
          </w:tcPr>
          <w:p w:rsidR="00555920" w:rsidRDefault="00A1413B">
            <w:pPr>
              <w:pStyle w:val="TableParagraph"/>
              <w:ind w:left="104"/>
              <w:rPr>
                <w:sz w:val="18"/>
              </w:rPr>
            </w:pPr>
            <w:r>
              <w:rPr>
                <w:spacing w:val="-4"/>
                <w:sz w:val="18"/>
              </w:rPr>
              <w:t>13.0</w:t>
            </w:r>
          </w:p>
        </w:tc>
        <w:tc>
          <w:tcPr>
            <w:tcW w:w="1557" w:type="dxa"/>
          </w:tcPr>
          <w:p w:rsidR="00555920" w:rsidRDefault="00A1413B">
            <w:pPr>
              <w:pStyle w:val="TableParagraph"/>
              <w:ind w:left="607"/>
              <w:jc w:val="left"/>
              <w:rPr>
                <w:sz w:val="18"/>
              </w:rPr>
            </w:pPr>
            <w:r>
              <w:rPr>
                <w:spacing w:val="-2"/>
                <w:sz w:val="18"/>
              </w:rPr>
              <w:t>2,420</w:t>
            </w:r>
          </w:p>
        </w:tc>
        <w:tc>
          <w:tcPr>
            <w:tcW w:w="1557" w:type="dxa"/>
          </w:tcPr>
          <w:p w:rsidR="00555920" w:rsidRDefault="00A1413B">
            <w:pPr>
              <w:pStyle w:val="TableParagraph"/>
              <w:ind w:left="697"/>
              <w:jc w:val="left"/>
              <w:rPr>
                <w:sz w:val="18"/>
              </w:rPr>
            </w:pPr>
            <w:r>
              <w:rPr>
                <w:spacing w:val="-4"/>
                <w:sz w:val="18"/>
              </w:rPr>
              <w:t>74.1</w:t>
            </w:r>
          </w:p>
        </w:tc>
        <w:tc>
          <w:tcPr>
            <w:tcW w:w="1555" w:type="dxa"/>
          </w:tcPr>
          <w:p w:rsidR="00555920" w:rsidRDefault="00A1413B">
            <w:pPr>
              <w:pStyle w:val="TableParagraph"/>
              <w:ind w:left="262" w:right="209"/>
              <w:rPr>
                <w:sz w:val="18"/>
              </w:rPr>
            </w:pPr>
            <w:r>
              <w:rPr>
                <w:spacing w:val="-2"/>
                <w:sz w:val="18"/>
              </w:rPr>
              <w:t>2,490</w:t>
            </w:r>
          </w:p>
        </w:tc>
        <w:tc>
          <w:tcPr>
            <w:tcW w:w="1446" w:type="dxa"/>
          </w:tcPr>
          <w:p w:rsidR="00555920" w:rsidRDefault="00A1413B">
            <w:pPr>
              <w:pStyle w:val="TableParagraph"/>
              <w:ind w:right="379"/>
              <w:jc w:val="right"/>
              <w:rPr>
                <w:sz w:val="18"/>
              </w:rPr>
            </w:pPr>
            <w:r>
              <w:rPr>
                <w:spacing w:val="-5"/>
                <w:sz w:val="18"/>
              </w:rPr>
              <w:t>187</w:t>
            </w:r>
          </w:p>
        </w:tc>
      </w:tr>
      <w:tr w:rsidR="00555920">
        <w:trPr>
          <w:trHeight w:val="315"/>
        </w:trPr>
        <w:tc>
          <w:tcPr>
            <w:tcW w:w="1454" w:type="dxa"/>
          </w:tcPr>
          <w:p w:rsidR="00555920" w:rsidRDefault="00A1413B">
            <w:pPr>
              <w:pStyle w:val="TableParagraph"/>
              <w:ind w:left="163" w:right="84"/>
              <w:rPr>
                <w:sz w:val="18"/>
              </w:rPr>
            </w:pPr>
            <w:r>
              <w:rPr>
                <w:spacing w:val="-2"/>
                <w:sz w:val="18"/>
              </w:rPr>
              <w:t>Feb-</w:t>
            </w:r>
            <w:r>
              <w:rPr>
                <w:spacing w:val="-5"/>
                <w:sz w:val="18"/>
              </w:rPr>
              <w:t>14</w:t>
            </w:r>
          </w:p>
        </w:tc>
        <w:tc>
          <w:tcPr>
            <w:tcW w:w="1558" w:type="dxa"/>
          </w:tcPr>
          <w:p w:rsidR="00555920" w:rsidRDefault="00A1413B">
            <w:pPr>
              <w:pStyle w:val="TableParagraph"/>
              <w:ind w:left="104"/>
              <w:rPr>
                <w:sz w:val="18"/>
              </w:rPr>
            </w:pPr>
            <w:r>
              <w:rPr>
                <w:spacing w:val="-4"/>
                <w:sz w:val="18"/>
              </w:rPr>
              <w:t>13.9</w:t>
            </w:r>
          </w:p>
        </w:tc>
        <w:tc>
          <w:tcPr>
            <w:tcW w:w="1557" w:type="dxa"/>
          </w:tcPr>
          <w:p w:rsidR="00555920" w:rsidRDefault="00A1413B">
            <w:pPr>
              <w:pStyle w:val="TableParagraph"/>
              <w:ind w:left="607"/>
              <w:jc w:val="left"/>
              <w:rPr>
                <w:sz w:val="18"/>
              </w:rPr>
            </w:pPr>
            <w:r>
              <w:rPr>
                <w:spacing w:val="-2"/>
                <w:sz w:val="18"/>
              </w:rPr>
              <w:t>2,060</w:t>
            </w:r>
          </w:p>
        </w:tc>
        <w:tc>
          <w:tcPr>
            <w:tcW w:w="1557" w:type="dxa"/>
          </w:tcPr>
          <w:p w:rsidR="00555920" w:rsidRDefault="00A1413B">
            <w:pPr>
              <w:pStyle w:val="TableParagraph"/>
              <w:ind w:left="697"/>
              <w:jc w:val="left"/>
              <w:rPr>
                <w:sz w:val="18"/>
              </w:rPr>
            </w:pPr>
            <w:r>
              <w:rPr>
                <w:spacing w:val="-4"/>
                <w:sz w:val="18"/>
              </w:rPr>
              <w:t>94.0</w:t>
            </w:r>
          </w:p>
        </w:tc>
        <w:tc>
          <w:tcPr>
            <w:tcW w:w="1555" w:type="dxa"/>
          </w:tcPr>
          <w:p w:rsidR="00555920" w:rsidRDefault="00A1413B">
            <w:pPr>
              <w:pStyle w:val="TableParagraph"/>
              <w:ind w:left="262" w:right="209"/>
              <w:rPr>
                <w:sz w:val="18"/>
              </w:rPr>
            </w:pPr>
            <w:r>
              <w:rPr>
                <w:spacing w:val="-2"/>
                <w:sz w:val="18"/>
              </w:rPr>
              <w:t>2,160</w:t>
            </w:r>
          </w:p>
        </w:tc>
        <w:tc>
          <w:tcPr>
            <w:tcW w:w="1446" w:type="dxa"/>
          </w:tcPr>
          <w:p w:rsidR="00555920" w:rsidRDefault="00A1413B">
            <w:pPr>
              <w:pStyle w:val="TableParagraph"/>
              <w:ind w:right="379"/>
              <w:jc w:val="right"/>
              <w:rPr>
                <w:sz w:val="18"/>
              </w:rPr>
            </w:pPr>
            <w:r>
              <w:rPr>
                <w:spacing w:val="-5"/>
                <w:sz w:val="18"/>
              </w:rPr>
              <w:t>147</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14</w:t>
            </w:r>
          </w:p>
        </w:tc>
        <w:tc>
          <w:tcPr>
            <w:tcW w:w="1558" w:type="dxa"/>
          </w:tcPr>
          <w:p w:rsidR="00555920" w:rsidRDefault="00A1413B">
            <w:pPr>
              <w:pStyle w:val="TableParagraph"/>
              <w:ind w:left="104"/>
              <w:rPr>
                <w:sz w:val="18"/>
              </w:rPr>
            </w:pPr>
            <w:r>
              <w:rPr>
                <w:spacing w:val="-4"/>
                <w:sz w:val="18"/>
              </w:rPr>
              <w:t>13.3</w:t>
            </w:r>
          </w:p>
        </w:tc>
        <w:tc>
          <w:tcPr>
            <w:tcW w:w="1557" w:type="dxa"/>
          </w:tcPr>
          <w:p w:rsidR="00555920" w:rsidRDefault="00A1413B">
            <w:pPr>
              <w:pStyle w:val="TableParagraph"/>
              <w:ind w:left="607"/>
              <w:jc w:val="left"/>
              <w:rPr>
                <w:sz w:val="18"/>
              </w:rPr>
            </w:pPr>
            <w:r>
              <w:rPr>
                <w:spacing w:val="-2"/>
                <w:sz w:val="18"/>
              </w:rPr>
              <w:t>1,970</w:t>
            </w:r>
          </w:p>
        </w:tc>
        <w:tc>
          <w:tcPr>
            <w:tcW w:w="1557" w:type="dxa"/>
          </w:tcPr>
          <w:p w:rsidR="00555920" w:rsidRDefault="00A1413B">
            <w:pPr>
              <w:pStyle w:val="TableParagraph"/>
              <w:ind w:left="697"/>
              <w:jc w:val="left"/>
              <w:rPr>
                <w:sz w:val="18"/>
              </w:rPr>
            </w:pPr>
            <w:r>
              <w:rPr>
                <w:spacing w:val="-4"/>
                <w:sz w:val="18"/>
              </w:rPr>
              <w:t>32.4</w:t>
            </w:r>
          </w:p>
        </w:tc>
        <w:tc>
          <w:tcPr>
            <w:tcW w:w="1555" w:type="dxa"/>
          </w:tcPr>
          <w:p w:rsidR="00555920" w:rsidRDefault="00A1413B">
            <w:pPr>
              <w:pStyle w:val="TableParagraph"/>
              <w:ind w:left="262" w:right="209"/>
              <w:rPr>
                <w:sz w:val="18"/>
              </w:rPr>
            </w:pPr>
            <w:r>
              <w:rPr>
                <w:spacing w:val="-2"/>
                <w:sz w:val="18"/>
              </w:rPr>
              <w:t>2,000</w:t>
            </w:r>
          </w:p>
        </w:tc>
        <w:tc>
          <w:tcPr>
            <w:tcW w:w="1446" w:type="dxa"/>
          </w:tcPr>
          <w:p w:rsidR="00555920" w:rsidRDefault="00A1413B">
            <w:pPr>
              <w:pStyle w:val="TableParagraph"/>
              <w:ind w:right="379"/>
              <w:jc w:val="right"/>
              <w:rPr>
                <w:sz w:val="18"/>
              </w:rPr>
            </w:pPr>
            <w:r>
              <w:rPr>
                <w:spacing w:val="-5"/>
                <w:sz w:val="18"/>
              </w:rPr>
              <w:t>188</w:t>
            </w:r>
          </w:p>
        </w:tc>
      </w:tr>
      <w:tr w:rsidR="00555920">
        <w:trPr>
          <w:trHeight w:val="318"/>
        </w:trPr>
        <w:tc>
          <w:tcPr>
            <w:tcW w:w="1454" w:type="dxa"/>
          </w:tcPr>
          <w:p w:rsidR="00555920" w:rsidRDefault="00A1413B">
            <w:pPr>
              <w:pStyle w:val="TableParagraph"/>
              <w:spacing w:before="56"/>
              <w:ind w:left="163" w:right="53"/>
              <w:rPr>
                <w:sz w:val="18"/>
              </w:rPr>
            </w:pPr>
            <w:r>
              <w:rPr>
                <w:spacing w:val="-2"/>
                <w:sz w:val="18"/>
              </w:rPr>
              <w:t>Apr-</w:t>
            </w:r>
            <w:r>
              <w:rPr>
                <w:spacing w:val="-5"/>
                <w:sz w:val="18"/>
              </w:rPr>
              <w:t>14</w:t>
            </w:r>
          </w:p>
        </w:tc>
        <w:tc>
          <w:tcPr>
            <w:tcW w:w="1558" w:type="dxa"/>
          </w:tcPr>
          <w:p w:rsidR="00555920" w:rsidRDefault="00A1413B">
            <w:pPr>
              <w:pStyle w:val="TableParagraph"/>
              <w:spacing w:before="56"/>
              <w:ind w:left="104"/>
              <w:rPr>
                <w:sz w:val="18"/>
              </w:rPr>
            </w:pPr>
            <w:r>
              <w:rPr>
                <w:spacing w:val="-4"/>
                <w:sz w:val="18"/>
              </w:rPr>
              <w:t>13.8</w:t>
            </w:r>
          </w:p>
        </w:tc>
        <w:tc>
          <w:tcPr>
            <w:tcW w:w="1557" w:type="dxa"/>
          </w:tcPr>
          <w:p w:rsidR="00555920" w:rsidRDefault="00A1413B">
            <w:pPr>
              <w:pStyle w:val="TableParagraph"/>
              <w:spacing w:before="56"/>
              <w:ind w:left="607"/>
              <w:jc w:val="left"/>
              <w:rPr>
                <w:sz w:val="18"/>
              </w:rPr>
            </w:pPr>
            <w:r>
              <w:rPr>
                <w:spacing w:val="-2"/>
                <w:sz w:val="18"/>
              </w:rPr>
              <w:t>2,060</w:t>
            </w:r>
          </w:p>
        </w:tc>
        <w:tc>
          <w:tcPr>
            <w:tcW w:w="1557" w:type="dxa"/>
          </w:tcPr>
          <w:p w:rsidR="00555920" w:rsidRDefault="00A1413B">
            <w:pPr>
              <w:pStyle w:val="TableParagraph"/>
              <w:spacing w:before="56"/>
              <w:ind w:left="697"/>
              <w:jc w:val="left"/>
              <w:rPr>
                <w:sz w:val="18"/>
              </w:rPr>
            </w:pPr>
            <w:r>
              <w:rPr>
                <w:spacing w:val="-4"/>
                <w:sz w:val="18"/>
              </w:rPr>
              <w:t>38.7</w:t>
            </w:r>
          </w:p>
        </w:tc>
        <w:tc>
          <w:tcPr>
            <w:tcW w:w="1555" w:type="dxa"/>
          </w:tcPr>
          <w:p w:rsidR="00555920" w:rsidRDefault="00A1413B">
            <w:pPr>
              <w:pStyle w:val="TableParagraph"/>
              <w:spacing w:before="56"/>
              <w:ind w:left="262" w:right="209"/>
              <w:rPr>
                <w:sz w:val="18"/>
              </w:rPr>
            </w:pPr>
            <w:r>
              <w:rPr>
                <w:spacing w:val="-2"/>
                <w:sz w:val="18"/>
              </w:rPr>
              <w:t>2,100</w:t>
            </w:r>
          </w:p>
        </w:tc>
        <w:tc>
          <w:tcPr>
            <w:tcW w:w="1446" w:type="dxa"/>
          </w:tcPr>
          <w:p w:rsidR="00555920" w:rsidRDefault="00A1413B">
            <w:pPr>
              <w:pStyle w:val="TableParagraph"/>
              <w:spacing w:before="56"/>
              <w:ind w:right="379"/>
              <w:jc w:val="right"/>
              <w:rPr>
                <w:sz w:val="18"/>
              </w:rPr>
            </w:pPr>
            <w:r>
              <w:rPr>
                <w:spacing w:val="-5"/>
                <w:sz w:val="18"/>
              </w:rPr>
              <w:t>164</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14</w:t>
            </w:r>
          </w:p>
        </w:tc>
        <w:tc>
          <w:tcPr>
            <w:tcW w:w="1558" w:type="dxa"/>
          </w:tcPr>
          <w:p w:rsidR="00555920" w:rsidRDefault="00A1413B">
            <w:pPr>
              <w:pStyle w:val="TableParagraph"/>
              <w:ind w:left="104"/>
              <w:rPr>
                <w:sz w:val="18"/>
              </w:rPr>
            </w:pPr>
            <w:r>
              <w:rPr>
                <w:spacing w:val="-4"/>
                <w:sz w:val="18"/>
              </w:rPr>
              <w:t>11.8</w:t>
            </w:r>
          </w:p>
        </w:tc>
        <w:tc>
          <w:tcPr>
            <w:tcW w:w="1557" w:type="dxa"/>
          </w:tcPr>
          <w:p w:rsidR="00555920" w:rsidRDefault="00A1413B">
            <w:pPr>
              <w:pStyle w:val="TableParagraph"/>
              <w:ind w:left="607"/>
              <w:jc w:val="left"/>
              <w:rPr>
                <w:sz w:val="18"/>
              </w:rPr>
            </w:pPr>
            <w:r>
              <w:rPr>
                <w:spacing w:val="-2"/>
                <w:sz w:val="18"/>
              </w:rPr>
              <w:t>2,050</w:t>
            </w:r>
          </w:p>
        </w:tc>
        <w:tc>
          <w:tcPr>
            <w:tcW w:w="1557" w:type="dxa"/>
          </w:tcPr>
          <w:p w:rsidR="00555920" w:rsidRDefault="00A1413B">
            <w:pPr>
              <w:pStyle w:val="TableParagraph"/>
              <w:ind w:left="697"/>
              <w:jc w:val="left"/>
              <w:rPr>
                <w:sz w:val="18"/>
              </w:rPr>
            </w:pPr>
            <w:r>
              <w:rPr>
                <w:spacing w:val="-4"/>
                <w:sz w:val="18"/>
              </w:rPr>
              <w:t>35.4</w:t>
            </w:r>
          </w:p>
        </w:tc>
        <w:tc>
          <w:tcPr>
            <w:tcW w:w="1555" w:type="dxa"/>
          </w:tcPr>
          <w:p w:rsidR="00555920" w:rsidRDefault="00A1413B">
            <w:pPr>
              <w:pStyle w:val="TableParagraph"/>
              <w:ind w:left="262" w:right="209"/>
              <w:rPr>
                <w:sz w:val="18"/>
              </w:rPr>
            </w:pPr>
            <w:r>
              <w:rPr>
                <w:spacing w:val="-2"/>
                <w:sz w:val="18"/>
              </w:rPr>
              <w:t>2,090</w:t>
            </w:r>
          </w:p>
        </w:tc>
        <w:tc>
          <w:tcPr>
            <w:tcW w:w="1446" w:type="dxa"/>
          </w:tcPr>
          <w:p w:rsidR="00555920" w:rsidRDefault="00A1413B">
            <w:pPr>
              <w:pStyle w:val="TableParagraph"/>
              <w:ind w:right="379"/>
              <w:jc w:val="right"/>
              <w:rPr>
                <w:sz w:val="18"/>
              </w:rPr>
            </w:pPr>
            <w:r>
              <w:rPr>
                <w:spacing w:val="-5"/>
                <w:sz w:val="18"/>
              </w:rPr>
              <w:t>163</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14</w:t>
            </w:r>
          </w:p>
        </w:tc>
        <w:tc>
          <w:tcPr>
            <w:tcW w:w="1558" w:type="dxa"/>
          </w:tcPr>
          <w:p w:rsidR="00555920" w:rsidRDefault="00A1413B">
            <w:pPr>
              <w:pStyle w:val="TableParagraph"/>
              <w:ind w:left="104"/>
              <w:rPr>
                <w:sz w:val="18"/>
              </w:rPr>
            </w:pPr>
            <w:r>
              <w:rPr>
                <w:spacing w:val="-4"/>
                <w:sz w:val="18"/>
              </w:rPr>
              <w:t>11.3</w:t>
            </w:r>
          </w:p>
        </w:tc>
        <w:tc>
          <w:tcPr>
            <w:tcW w:w="1557" w:type="dxa"/>
          </w:tcPr>
          <w:p w:rsidR="00555920" w:rsidRDefault="00A1413B">
            <w:pPr>
              <w:pStyle w:val="TableParagraph"/>
              <w:ind w:left="607"/>
              <w:jc w:val="left"/>
              <w:rPr>
                <w:sz w:val="18"/>
              </w:rPr>
            </w:pPr>
            <w:r>
              <w:rPr>
                <w:spacing w:val="-2"/>
                <w:sz w:val="18"/>
              </w:rPr>
              <w:t>2,030</w:t>
            </w:r>
          </w:p>
        </w:tc>
        <w:tc>
          <w:tcPr>
            <w:tcW w:w="1557" w:type="dxa"/>
          </w:tcPr>
          <w:p w:rsidR="00555920" w:rsidRDefault="00A1413B">
            <w:pPr>
              <w:pStyle w:val="TableParagraph"/>
              <w:ind w:left="697"/>
              <w:jc w:val="left"/>
              <w:rPr>
                <w:sz w:val="18"/>
              </w:rPr>
            </w:pPr>
            <w:r>
              <w:rPr>
                <w:spacing w:val="-4"/>
                <w:sz w:val="18"/>
              </w:rPr>
              <w:t>24.4</w:t>
            </w:r>
          </w:p>
        </w:tc>
        <w:tc>
          <w:tcPr>
            <w:tcW w:w="1555" w:type="dxa"/>
          </w:tcPr>
          <w:p w:rsidR="00555920" w:rsidRDefault="00A1413B">
            <w:pPr>
              <w:pStyle w:val="TableParagraph"/>
              <w:ind w:left="262" w:right="209"/>
              <w:rPr>
                <w:sz w:val="18"/>
              </w:rPr>
            </w:pPr>
            <w:r>
              <w:rPr>
                <w:spacing w:val="-2"/>
                <w:sz w:val="18"/>
              </w:rPr>
              <w:t>2,060</w:t>
            </w:r>
          </w:p>
        </w:tc>
        <w:tc>
          <w:tcPr>
            <w:tcW w:w="1446" w:type="dxa"/>
          </w:tcPr>
          <w:p w:rsidR="00555920" w:rsidRDefault="00A1413B">
            <w:pPr>
              <w:pStyle w:val="TableParagraph"/>
              <w:ind w:right="379"/>
              <w:jc w:val="right"/>
              <w:rPr>
                <w:sz w:val="18"/>
              </w:rPr>
            </w:pPr>
            <w:r>
              <w:rPr>
                <w:spacing w:val="-5"/>
                <w:sz w:val="18"/>
              </w:rPr>
              <w:t>169</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14</w:t>
            </w:r>
          </w:p>
        </w:tc>
        <w:tc>
          <w:tcPr>
            <w:tcW w:w="1558" w:type="dxa"/>
          </w:tcPr>
          <w:p w:rsidR="00555920" w:rsidRDefault="00A1413B">
            <w:pPr>
              <w:pStyle w:val="TableParagraph"/>
              <w:ind w:left="104"/>
              <w:rPr>
                <w:sz w:val="18"/>
              </w:rPr>
            </w:pPr>
            <w:r>
              <w:rPr>
                <w:spacing w:val="-4"/>
                <w:sz w:val="18"/>
              </w:rPr>
              <w:t>10.7</w:t>
            </w:r>
          </w:p>
        </w:tc>
        <w:tc>
          <w:tcPr>
            <w:tcW w:w="1557" w:type="dxa"/>
          </w:tcPr>
          <w:p w:rsidR="00555920" w:rsidRDefault="00A1413B">
            <w:pPr>
              <w:pStyle w:val="TableParagraph"/>
              <w:ind w:left="607"/>
              <w:jc w:val="left"/>
              <w:rPr>
                <w:sz w:val="18"/>
              </w:rPr>
            </w:pPr>
            <w:r>
              <w:rPr>
                <w:spacing w:val="-2"/>
                <w:sz w:val="18"/>
              </w:rPr>
              <w:t>1,580</w:t>
            </w:r>
          </w:p>
        </w:tc>
        <w:tc>
          <w:tcPr>
            <w:tcW w:w="1557" w:type="dxa"/>
          </w:tcPr>
          <w:p w:rsidR="00555920" w:rsidRDefault="00A1413B">
            <w:pPr>
              <w:pStyle w:val="TableParagraph"/>
              <w:ind w:left="697"/>
              <w:jc w:val="left"/>
              <w:rPr>
                <w:sz w:val="18"/>
              </w:rPr>
            </w:pPr>
            <w:r>
              <w:rPr>
                <w:spacing w:val="-4"/>
                <w:sz w:val="18"/>
              </w:rPr>
              <w:t>43.4</w:t>
            </w:r>
          </w:p>
        </w:tc>
        <w:tc>
          <w:tcPr>
            <w:tcW w:w="1555" w:type="dxa"/>
          </w:tcPr>
          <w:p w:rsidR="00555920" w:rsidRDefault="00A1413B">
            <w:pPr>
              <w:pStyle w:val="TableParagraph"/>
              <w:ind w:left="262" w:right="209"/>
              <w:rPr>
                <w:sz w:val="18"/>
              </w:rPr>
            </w:pPr>
            <w:r>
              <w:rPr>
                <w:spacing w:val="-2"/>
                <w:sz w:val="18"/>
              </w:rPr>
              <w:t>1,620</w:t>
            </w:r>
          </w:p>
        </w:tc>
        <w:tc>
          <w:tcPr>
            <w:tcW w:w="1446" w:type="dxa"/>
          </w:tcPr>
          <w:p w:rsidR="00555920" w:rsidRDefault="00A1413B">
            <w:pPr>
              <w:pStyle w:val="TableParagraph"/>
              <w:ind w:right="379"/>
              <w:jc w:val="right"/>
              <w:rPr>
                <w:sz w:val="18"/>
              </w:rPr>
            </w:pPr>
            <w:r>
              <w:rPr>
                <w:spacing w:val="-5"/>
                <w:sz w:val="18"/>
              </w:rPr>
              <w:t>174</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14</w:t>
            </w:r>
          </w:p>
        </w:tc>
        <w:tc>
          <w:tcPr>
            <w:tcW w:w="1558" w:type="dxa"/>
          </w:tcPr>
          <w:p w:rsidR="00555920" w:rsidRDefault="00A1413B">
            <w:pPr>
              <w:pStyle w:val="TableParagraph"/>
              <w:ind w:left="104"/>
              <w:rPr>
                <w:sz w:val="18"/>
              </w:rPr>
            </w:pPr>
            <w:r>
              <w:rPr>
                <w:spacing w:val="-4"/>
                <w:sz w:val="18"/>
              </w:rPr>
              <w:t>10.5</w:t>
            </w:r>
          </w:p>
        </w:tc>
        <w:tc>
          <w:tcPr>
            <w:tcW w:w="1557" w:type="dxa"/>
          </w:tcPr>
          <w:p w:rsidR="00555920" w:rsidRDefault="00A1413B">
            <w:pPr>
              <w:pStyle w:val="TableParagraph"/>
              <w:ind w:left="607"/>
              <w:jc w:val="left"/>
              <w:rPr>
                <w:sz w:val="18"/>
              </w:rPr>
            </w:pPr>
            <w:r>
              <w:rPr>
                <w:spacing w:val="-2"/>
                <w:sz w:val="18"/>
              </w:rPr>
              <w:t>1,820</w:t>
            </w:r>
          </w:p>
        </w:tc>
        <w:tc>
          <w:tcPr>
            <w:tcW w:w="1557" w:type="dxa"/>
          </w:tcPr>
          <w:p w:rsidR="00555920" w:rsidRDefault="00A1413B">
            <w:pPr>
              <w:pStyle w:val="TableParagraph"/>
              <w:ind w:left="697"/>
              <w:jc w:val="left"/>
              <w:rPr>
                <w:sz w:val="18"/>
              </w:rPr>
            </w:pPr>
            <w:r>
              <w:rPr>
                <w:spacing w:val="-4"/>
                <w:sz w:val="18"/>
              </w:rPr>
              <w:t>54.2</w:t>
            </w:r>
          </w:p>
        </w:tc>
        <w:tc>
          <w:tcPr>
            <w:tcW w:w="1555" w:type="dxa"/>
          </w:tcPr>
          <w:p w:rsidR="00555920" w:rsidRDefault="00A1413B">
            <w:pPr>
              <w:pStyle w:val="TableParagraph"/>
              <w:ind w:left="262" w:right="209"/>
              <w:rPr>
                <w:sz w:val="18"/>
              </w:rPr>
            </w:pPr>
            <w:r>
              <w:rPr>
                <w:spacing w:val="-2"/>
                <w:sz w:val="18"/>
              </w:rPr>
              <w:t>1,880</w:t>
            </w:r>
          </w:p>
        </w:tc>
        <w:tc>
          <w:tcPr>
            <w:tcW w:w="1446" w:type="dxa"/>
          </w:tcPr>
          <w:p w:rsidR="00555920" w:rsidRDefault="00A1413B">
            <w:pPr>
              <w:pStyle w:val="TableParagraph"/>
              <w:ind w:right="379"/>
              <w:jc w:val="right"/>
              <w:rPr>
                <w:sz w:val="18"/>
              </w:rPr>
            </w:pPr>
            <w:r>
              <w:rPr>
                <w:spacing w:val="-5"/>
                <w:sz w:val="18"/>
              </w:rPr>
              <w:t>163</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14</w:t>
            </w:r>
          </w:p>
        </w:tc>
        <w:tc>
          <w:tcPr>
            <w:tcW w:w="1558" w:type="dxa"/>
          </w:tcPr>
          <w:p w:rsidR="00555920" w:rsidRDefault="00A1413B">
            <w:pPr>
              <w:pStyle w:val="TableParagraph"/>
              <w:spacing w:before="56"/>
              <w:ind w:left="104"/>
              <w:rPr>
                <w:sz w:val="18"/>
              </w:rPr>
            </w:pPr>
            <w:r>
              <w:rPr>
                <w:spacing w:val="-4"/>
                <w:sz w:val="18"/>
              </w:rPr>
              <w:t>10.7</w:t>
            </w:r>
          </w:p>
        </w:tc>
        <w:tc>
          <w:tcPr>
            <w:tcW w:w="1557" w:type="dxa"/>
          </w:tcPr>
          <w:p w:rsidR="00555920" w:rsidRDefault="00A1413B">
            <w:pPr>
              <w:pStyle w:val="TableParagraph"/>
              <w:spacing w:before="56"/>
              <w:ind w:left="607"/>
              <w:jc w:val="left"/>
              <w:rPr>
                <w:sz w:val="18"/>
              </w:rPr>
            </w:pPr>
            <w:r>
              <w:rPr>
                <w:spacing w:val="-2"/>
                <w:sz w:val="18"/>
              </w:rPr>
              <w:t>1,990</w:t>
            </w:r>
          </w:p>
        </w:tc>
        <w:tc>
          <w:tcPr>
            <w:tcW w:w="1557" w:type="dxa"/>
          </w:tcPr>
          <w:p w:rsidR="00555920" w:rsidRDefault="00A1413B">
            <w:pPr>
              <w:pStyle w:val="TableParagraph"/>
              <w:spacing w:before="56"/>
              <w:ind w:left="697"/>
              <w:jc w:val="left"/>
              <w:rPr>
                <w:sz w:val="18"/>
              </w:rPr>
            </w:pPr>
            <w:r>
              <w:rPr>
                <w:spacing w:val="-4"/>
                <w:sz w:val="18"/>
              </w:rPr>
              <w:t>45.4</w:t>
            </w:r>
          </w:p>
        </w:tc>
        <w:tc>
          <w:tcPr>
            <w:tcW w:w="1555" w:type="dxa"/>
          </w:tcPr>
          <w:p w:rsidR="00555920" w:rsidRDefault="00A1413B">
            <w:pPr>
              <w:pStyle w:val="TableParagraph"/>
              <w:spacing w:before="56"/>
              <w:ind w:left="262" w:right="209"/>
              <w:rPr>
                <w:sz w:val="18"/>
              </w:rPr>
            </w:pPr>
            <w:r>
              <w:rPr>
                <w:spacing w:val="-2"/>
                <w:sz w:val="18"/>
              </w:rPr>
              <w:t>2,030</w:t>
            </w:r>
          </w:p>
        </w:tc>
        <w:tc>
          <w:tcPr>
            <w:tcW w:w="1446" w:type="dxa"/>
          </w:tcPr>
          <w:p w:rsidR="00555920" w:rsidRDefault="00A1413B">
            <w:pPr>
              <w:pStyle w:val="TableParagraph"/>
              <w:spacing w:before="56"/>
              <w:ind w:right="379"/>
              <w:jc w:val="right"/>
              <w:rPr>
                <w:sz w:val="18"/>
              </w:rPr>
            </w:pPr>
            <w:r>
              <w:rPr>
                <w:spacing w:val="-5"/>
                <w:sz w:val="18"/>
              </w:rPr>
              <w:t>136</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14</w:t>
            </w:r>
          </w:p>
        </w:tc>
        <w:tc>
          <w:tcPr>
            <w:tcW w:w="1558" w:type="dxa"/>
          </w:tcPr>
          <w:p w:rsidR="00555920" w:rsidRDefault="00A1413B">
            <w:pPr>
              <w:pStyle w:val="TableParagraph"/>
              <w:ind w:left="104"/>
              <w:rPr>
                <w:sz w:val="18"/>
              </w:rPr>
            </w:pPr>
            <w:r>
              <w:rPr>
                <w:spacing w:val="-4"/>
                <w:sz w:val="18"/>
              </w:rPr>
              <w:t>10.9</w:t>
            </w:r>
          </w:p>
        </w:tc>
        <w:tc>
          <w:tcPr>
            <w:tcW w:w="1557" w:type="dxa"/>
          </w:tcPr>
          <w:p w:rsidR="00555920" w:rsidRDefault="00A1413B">
            <w:pPr>
              <w:pStyle w:val="TableParagraph"/>
              <w:ind w:left="607"/>
              <w:jc w:val="left"/>
              <w:rPr>
                <w:sz w:val="18"/>
              </w:rPr>
            </w:pPr>
            <w:r>
              <w:rPr>
                <w:spacing w:val="-2"/>
                <w:sz w:val="18"/>
              </w:rPr>
              <w:t>1,960</w:t>
            </w:r>
          </w:p>
        </w:tc>
        <w:tc>
          <w:tcPr>
            <w:tcW w:w="1557" w:type="dxa"/>
          </w:tcPr>
          <w:p w:rsidR="00555920" w:rsidRDefault="00A1413B">
            <w:pPr>
              <w:pStyle w:val="TableParagraph"/>
              <w:ind w:left="697"/>
              <w:jc w:val="left"/>
              <w:rPr>
                <w:sz w:val="18"/>
              </w:rPr>
            </w:pPr>
            <w:r>
              <w:rPr>
                <w:spacing w:val="-4"/>
                <w:sz w:val="18"/>
              </w:rPr>
              <w:t>38.9</w:t>
            </w:r>
          </w:p>
        </w:tc>
        <w:tc>
          <w:tcPr>
            <w:tcW w:w="1555" w:type="dxa"/>
          </w:tcPr>
          <w:p w:rsidR="00555920" w:rsidRDefault="00A1413B">
            <w:pPr>
              <w:pStyle w:val="TableParagraph"/>
              <w:ind w:left="262" w:right="209"/>
              <w:rPr>
                <w:sz w:val="18"/>
              </w:rPr>
            </w:pPr>
            <w:r>
              <w:rPr>
                <w:spacing w:val="-2"/>
                <w:sz w:val="18"/>
              </w:rPr>
              <w:t>2,000</w:t>
            </w:r>
          </w:p>
        </w:tc>
        <w:tc>
          <w:tcPr>
            <w:tcW w:w="1446" w:type="dxa"/>
          </w:tcPr>
          <w:p w:rsidR="00555920" w:rsidRDefault="00A1413B">
            <w:pPr>
              <w:pStyle w:val="TableParagraph"/>
              <w:ind w:right="379"/>
              <w:jc w:val="right"/>
              <w:rPr>
                <w:sz w:val="18"/>
              </w:rPr>
            </w:pPr>
            <w:r>
              <w:rPr>
                <w:spacing w:val="-5"/>
                <w:sz w:val="18"/>
              </w:rPr>
              <w:t>123</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14</w:t>
            </w:r>
          </w:p>
        </w:tc>
        <w:tc>
          <w:tcPr>
            <w:tcW w:w="1558" w:type="dxa"/>
          </w:tcPr>
          <w:p w:rsidR="00555920" w:rsidRDefault="00A1413B">
            <w:pPr>
              <w:pStyle w:val="TableParagraph"/>
              <w:spacing w:before="56"/>
              <w:ind w:left="104"/>
              <w:rPr>
                <w:sz w:val="18"/>
              </w:rPr>
            </w:pPr>
            <w:r>
              <w:rPr>
                <w:spacing w:val="-4"/>
                <w:sz w:val="18"/>
              </w:rPr>
              <w:t>11.4</w:t>
            </w:r>
          </w:p>
        </w:tc>
        <w:tc>
          <w:tcPr>
            <w:tcW w:w="1557" w:type="dxa"/>
          </w:tcPr>
          <w:p w:rsidR="00555920" w:rsidRDefault="00A1413B">
            <w:pPr>
              <w:pStyle w:val="TableParagraph"/>
              <w:spacing w:before="56"/>
              <w:ind w:left="607"/>
              <w:jc w:val="left"/>
              <w:rPr>
                <w:sz w:val="18"/>
              </w:rPr>
            </w:pPr>
            <w:r>
              <w:rPr>
                <w:spacing w:val="-2"/>
                <w:sz w:val="18"/>
              </w:rPr>
              <w:t>2,020</w:t>
            </w:r>
          </w:p>
        </w:tc>
        <w:tc>
          <w:tcPr>
            <w:tcW w:w="1557" w:type="dxa"/>
          </w:tcPr>
          <w:p w:rsidR="00555920" w:rsidRDefault="00A1413B">
            <w:pPr>
              <w:pStyle w:val="TableParagraph"/>
              <w:spacing w:before="56"/>
              <w:ind w:left="697"/>
              <w:jc w:val="left"/>
              <w:rPr>
                <w:sz w:val="18"/>
              </w:rPr>
            </w:pPr>
            <w:r>
              <w:rPr>
                <w:spacing w:val="-4"/>
                <w:sz w:val="18"/>
              </w:rPr>
              <w:t>59.4</w:t>
            </w:r>
          </w:p>
        </w:tc>
        <w:tc>
          <w:tcPr>
            <w:tcW w:w="1555" w:type="dxa"/>
          </w:tcPr>
          <w:p w:rsidR="00555920" w:rsidRDefault="00A1413B">
            <w:pPr>
              <w:pStyle w:val="TableParagraph"/>
              <w:spacing w:before="56"/>
              <w:ind w:left="262" w:right="209"/>
              <w:rPr>
                <w:sz w:val="18"/>
              </w:rPr>
            </w:pPr>
            <w:r>
              <w:rPr>
                <w:spacing w:val="-2"/>
                <w:sz w:val="18"/>
              </w:rPr>
              <w:t>2,080</w:t>
            </w:r>
          </w:p>
        </w:tc>
        <w:tc>
          <w:tcPr>
            <w:tcW w:w="1446" w:type="dxa"/>
          </w:tcPr>
          <w:p w:rsidR="00555920" w:rsidRDefault="00A1413B">
            <w:pPr>
              <w:pStyle w:val="TableParagraph"/>
              <w:spacing w:before="56"/>
              <w:ind w:right="379"/>
              <w:jc w:val="right"/>
              <w:rPr>
                <w:sz w:val="18"/>
              </w:rPr>
            </w:pPr>
            <w:r>
              <w:rPr>
                <w:spacing w:val="-5"/>
                <w:sz w:val="18"/>
              </w:rPr>
              <w:t>206</w:t>
            </w:r>
          </w:p>
        </w:tc>
      </w:tr>
      <w:tr w:rsidR="00555920">
        <w:trPr>
          <w:trHeight w:val="316"/>
        </w:trPr>
        <w:tc>
          <w:tcPr>
            <w:tcW w:w="1454" w:type="dxa"/>
          </w:tcPr>
          <w:p w:rsidR="00555920" w:rsidRDefault="00A1413B">
            <w:pPr>
              <w:pStyle w:val="TableParagraph"/>
              <w:ind w:left="163" w:right="94"/>
              <w:rPr>
                <w:sz w:val="18"/>
              </w:rPr>
            </w:pPr>
            <w:r>
              <w:rPr>
                <w:spacing w:val="-2"/>
                <w:sz w:val="18"/>
              </w:rPr>
              <w:t>Dec-</w:t>
            </w:r>
            <w:r>
              <w:rPr>
                <w:spacing w:val="-5"/>
                <w:sz w:val="18"/>
              </w:rPr>
              <w:t>14</w:t>
            </w:r>
          </w:p>
        </w:tc>
        <w:tc>
          <w:tcPr>
            <w:tcW w:w="1558" w:type="dxa"/>
          </w:tcPr>
          <w:p w:rsidR="00555920" w:rsidRDefault="00A1413B">
            <w:pPr>
              <w:pStyle w:val="TableParagraph"/>
              <w:ind w:left="104"/>
              <w:rPr>
                <w:sz w:val="18"/>
              </w:rPr>
            </w:pPr>
            <w:r>
              <w:rPr>
                <w:spacing w:val="-4"/>
                <w:sz w:val="18"/>
              </w:rPr>
              <w:t>19.1</w:t>
            </w:r>
          </w:p>
        </w:tc>
        <w:tc>
          <w:tcPr>
            <w:tcW w:w="1557" w:type="dxa"/>
          </w:tcPr>
          <w:p w:rsidR="00555920" w:rsidRDefault="00A1413B">
            <w:pPr>
              <w:pStyle w:val="TableParagraph"/>
              <w:ind w:left="607"/>
              <w:jc w:val="left"/>
              <w:rPr>
                <w:sz w:val="18"/>
              </w:rPr>
            </w:pPr>
            <w:r>
              <w:rPr>
                <w:spacing w:val="-2"/>
                <w:sz w:val="18"/>
              </w:rPr>
              <w:t>2,420</w:t>
            </w:r>
          </w:p>
        </w:tc>
        <w:tc>
          <w:tcPr>
            <w:tcW w:w="1557" w:type="dxa"/>
          </w:tcPr>
          <w:p w:rsidR="00555920" w:rsidRDefault="00A1413B">
            <w:pPr>
              <w:pStyle w:val="TableParagraph"/>
              <w:ind w:left="290" w:right="325"/>
              <w:rPr>
                <w:sz w:val="18"/>
              </w:rPr>
            </w:pPr>
            <w:r>
              <w:rPr>
                <w:spacing w:val="-5"/>
                <w:sz w:val="18"/>
              </w:rPr>
              <w:t>122</w:t>
            </w:r>
          </w:p>
        </w:tc>
        <w:tc>
          <w:tcPr>
            <w:tcW w:w="1555" w:type="dxa"/>
          </w:tcPr>
          <w:p w:rsidR="00555920" w:rsidRDefault="00A1413B">
            <w:pPr>
              <w:pStyle w:val="TableParagraph"/>
              <w:ind w:left="262" w:right="209"/>
              <w:rPr>
                <w:sz w:val="18"/>
              </w:rPr>
            </w:pPr>
            <w:r>
              <w:rPr>
                <w:spacing w:val="-2"/>
                <w:sz w:val="18"/>
              </w:rPr>
              <w:t>2,550</w:t>
            </w:r>
          </w:p>
        </w:tc>
        <w:tc>
          <w:tcPr>
            <w:tcW w:w="1446" w:type="dxa"/>
          </w:tcPr>
          <w:p w:rsidR="00555920" w:rsidRDefault="00A1413B">
            <w:pPr>
              <w:pStyle w:val="TableParagraph"/>
              <w:ind w:right="379"/>
              <w:jc w:val="right"/>
              <w:rPr>
                <w:sz w:val="18"/>
              </w:rPr>
            </w:pPr>
            <w:r>
              <w:rPr>
                <w:spacing w:val="-5"/>
                <w:sz w:val="18"/>
              </w:rPr>
              <w:t>152</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15</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2,100</w:t>
            </w:r>
          </w:p>
        </w:tc>
        <w:tc>
          <w:tcPr>
            <w:tcW w:w="1557" w:type="dxa"/>
          </w:tcPr>
          <w:p w:rsidR="00555920" w:rsidRDefault="00A1413B">
            <w:pPr>
              <w:pStyle w:val="TableParagraph"/>
              <w:ind w:left="697"/>
              <w:jc w:val="left"/>
              <w:rPr>
                <w:sz w:val="18"/>
              </w:rPr>
            </w:pPr>
            <w:r>
              <w:rPr>
                <w:spacing w:val="-4"/>
                <w:sz w:val="18"/>
              </w:rPr>
              <w:t>28.0</w:t>
            </w:r>
          </w:p>
        </w:tc>
        <w:tc>
          <w:tcPr>
            <w:tcW w:w="1555" w:type="dxa"/>
          </w:tcPr>
          <w:p w:rsidR="00555920" w:rsidRDefault="00A1413B">
            <w:pPr>
              <w:pStyle w:val="TableParagraph"/>
              <w:ind w:left="262" w:right="209"/>
              <w:rPr>
                <w:sz w:val="18"/>
              </w:rPr>
            </w:pPr>
            <w:r>
              <w:rPr>
                <w:spacing w:val="-2"/>
                <w:sz w:val="18"/>
              </w:rPr>
              <w:t>2,130</w:t>
            </w:r>
          </w:p>
        </w:tc>
        <w:tc>
          <w:tcPr>
            <w:tcW w:w="1446" w:type="dxa"/>
          </w:tcPr>
          <w:p w:rsidR="00555920" w:rsidRDefault="00A1413B">
            <w:pPr>
              <w:pStyle w:val="TableParagraph"/>
              <w:ind w:right="379"/>
              <w:jc w:val="right"/>
              <w:rPr>
                <w:sz w:val="18"/>
              </w:rPr>
            </w:pPr>
            <w:r>
              <w:rPr>
                <w:spacing w:val="-5"/>
                <w:sz w:val="18"/>
              </w:rPr>
              <w:t>233</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15</w:t>
            </w:r>
          </w:p>
        </w:tc>
        <w:tc>
          <w:tcPr>
            <w:tcW w:w="1558" w:type="dxa"/>
          </w:tcPr>
          <w:p w:rsidR="00555920" w:rsidRDefault="00A1413B">
            <w:pPr>
              <w:pStyle w:val="TableParagraph"/>
              <w:ind w:left="104"/>
              <w:rPr>
                <w:sz w:val="18"/>
              </w:rPr>
            </w:pPr>
            <w:r>
              <w:rPr>
                <w:spacing w:val="-4"/>
                <w:sz w:val="18"/>
              </w:rPr>
              <w:t>15.5</w:t>
            </w:r>
          </w:p>
        </w:tc>
        <w:tc>
          <w:tcPr>
            <w:tcW w:w="1557" w:type="dxa"/>
          </w:tcPr>
          <w:p w:rsidR="00555920" w:rsidRDefault="00A1413B">
            <w:pPr>
              <w:pStyle w:val="TableParagraph"/>
              <w:ind w:left="607"/>
              <w:jc w:val="left"/>
              <w:rPr>
                <w:sz w:val="18"/>
              </w:rPr>
            </w:pPr>
            <w:r>
              <w:rPr>
                <w:spacing w:val="-2"/>
                <w:sz w:val="18"/>
              </w:rPr>
              <w:t>2,020</w:t>
            </w:r>
          </w:p>
        </w:tc>
        <w:tc>
          <w:tcPr>
            <w:tcW w:w="1557" w:type="dxa"/>
          </w:tcPr>
          <w:p w:rsidR="00555920" w:rsidRDefault="00A1413B">
            <w:pPr>
              <w:pStyle w:val="TableParagraph"/>
              <w:ind w:left="697"/>
              <w:jc w:val="left"/>
              <w:rPr>
                <w:sz w:val="18"/>
              </w:rPr>
            </w:pPr>
            <w:r>
              <w:rPr>
                <w:spacing w:val="-4"/>
                <w:sz w:val="18"/>
              </w:rPr>
              <w:t>48.6</w:t>
            </w:r>
          </w:p>
        </w:tc>
        <w:tc>
          <w:tcPr>
            <w:tcW w:w="1555" w:type="dxa"/>
          </w:tcPr>
          <w:p w:rsidR="00555920" w:rsidRDefault="00A1413B">
            <w:pPr>
              <w:pStyle w:val="TableParagraph"/>
              <w:ind w:left="262" w:right="209"/>
              <w:rPr>
                <w:sz w:val="18"/>
              </w:rPr>
            </w:pPr>
            <w:r>
              <w:rPr>
                <w:spacing w:val="-2"/>
                <w:sz w:val="18"/>
              </w:rPr>
              <w:t>2,070</w:t>
            </w:r>
          </w:p>
        </w:tc>
        <w:tc>
          <w:tcPr>
            <w:tcW w:w="1446" w:type="dxa"/>
          </w:tcPr>
          <w:p w:rsidR="00555920" w:rsidRDefault="00A1413B">
            <w:pPr>
              <w:pStyle w:val="TableParagraph"/>
              <w:ind w:right="379"/>
              <w:jc w:val="right"/>
              <w:rPr>
                <w:sz w:val="18"/>
              </w:rPr>
            </w:pPr>
            <w:r>
              <w:rPr>
                <w:spacing w:val="-5"/>
                <w:sz w:val="18"/>
              </w:rPr>
              <w:t>138</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15</w:t>
            </w:r>
          </w:p>
        </w:tc>
        <w:tc>
          <w:tcPr>
            <w:tcW w:w="1558" w:type="dxa"/>
          </w:tcPr>
          <w:p w:rsidR="00555920" w:rsidRDefault="00A1413B">
            <w:pPr>
              <w:pStyle w:val="TableParagraph"/>
              <w:ind w:left="104"/>
              <w:rPr>
                <w:sz w:val="18"/>
              </w:rPr>
            </w:pPr>
            <w:r>
              <w:rPr>
                <w:spacing w:val="-4"/>
                <w:sz w:val="18"/>
              </w:rPr>
              <w:t>12.3</w:t>
            </w:r>
          </w:p>
        </w:tc>
        <w:tc>
          <w:tcPr>
            <w:tcW w:w="1557" w:type="dxa"/>
          </w:tcPr>
          <w:p w:rsidR="00555920" w:rsidRDefault="00A1413B">
            <w:pPr>
              <w:pStyle w:val="TableParagraph"/>
              <w:ind w:left="607"/>
              <w:jc w:val="left"/>
              <w:rPr>
                <w:sz w:val="18"/>
              </w:rPr>
            </w:pPr>
            <w:r>
              <w:rPr>
                <w:spacing w:val="-2"/>
                <w:sz w:val="18"/>
              </w:rPr>
              <w:t>2,660</w:t>
            </w:r>
          </w:p>
        </w:tc>
        <w:tc>
          <w:tcPr>
            <w:tcW w:w="1557" w:type="dxa"/>
          </w:tcPr>
          <w:p w:rsidR="00555920" w:rsidRDefault="00A1413B">
            <w:pPr>
              <w:pStyle w:val="TableParagraph"/>
              <w:ind w:left="697"/>
              <w:jc w:val="left"/>
              <w:rPr>
                <w:sz w:val="18"/>
              </w:rPr>
            </w:pPr>
            <w:r>
              <w:rPr>
                <w:spacing w:val="-4"/>
                <w:sz w:val="18"/>
              </w:rPr>
              <w:t>32.8</w:t>
            </w:r>
          </w:p>
        </w:tc>
        <w:tc>
          <w:tcPr>
            <w:tcW w:w="1555" w:type="dxa"/>
          </w:tcPr>
          <w:p w:rsidR="00555920" w:rsidRDefault="00A1413B">
            <w:pPr>
              <w:pStyle w:val="TableParagraph"/>
              <w:ind w:left="262" w:right="209"/>
              <w:rPr>
                <w:sz w:val="18"/>
              </w:rPr>
            </w:pPr>
            <w:r>
              <w:rPr>
                <w:spacing w:val="-2"/>
                <w:sz w:val="18"/>
              </w:rPr>
              <w:t>2,690</w:t>
            </w:r>
          </w:p>
        </w:tc>
        <w:tc>
          <w:tcPr>
            <w:tcW w:w="1446" w:type="dxa"/>
          </w:tcPr>
          <w:p w:rsidR="00555920" w:rsidRDefault="00A1413B">
            <w:pPr>
              <w:pStyle w:val="TableParagraph"/>
              <w:ind w:right="379"/>
              <w:jc w:val="right"/>
              <w:rPr>
                <w:sz w:val="18"/>
              </w:rPr>
            </w:pPr>
            <w:r>
              <w:rPr>
                <w:spacing w:val="-5"/>
                <w:sz w:val="18"/>
              </w:rPr>
              <w:t>189</w:t>
            </w:r>
          </w:p>
        </w:tc>
      </w:tr>
      <w:tr w:rsidR="00555920">
        <w:trPr>
          <w:trHeight w:val="318"/>
        </w:trPr>
        <w:tc>
          <w:tcPr>
            <w:tcW w:w="1454" w:type="dxa"/>
          </w:tcPr>
          <w:p w:rsidR="00555920" w:rsidRDefault="00A1413B">
            <w:pPr>
              <w:pStyle w:val="TableParagraph"/>
              <w:spacing w:before="56"/>
              <w:ind w:left="163" w:right="53"/>
              <w:rPr>
                <w:sz w:val="18"/>
              </w:rPr>
            </w:pPr>
            <w:r>
              <w:rPr>
                <w:spacing w:val="-2"/>
                <w:sz w:val="18"/>
              </w:rPr>
              <w:t>Apr-</w:t>
            </w:r>
            <w:r>
              <w:rPr>
                <w:spacing w:val="-5"/>
                <w:sz w:val="18"/>
              </w:rPr>
              <w:t>15</w:t>
            </w:r>
          </w:p>
        </w:tc>
        <w:tc>
          <w:tcPr>
            <w:tcW w:w="1558" w:type="dxa"/>
          </w:tcPr>
          <w:p w:rsidR="00555920" w:rsidRDefault="00A1413B">
            <w:pPr>
              <w:pStyle w:val="TableParagraph"/>
              <w:spacing w:before="56"/>
              <w:ind w:left="104"/>
              <w:rPr>
                <w:sz w:val="18"/>
              </w:rPr>
            </w:pPr>
            <w:r>
              <w:rPr>
                <w:spacing w:val="-4"/>
                <w:sz w:val="18"/>
              </w:rPr>
              <w:t>11.9</w:t>
            </w:r>
          </w:p>
        </w:tc>
        <w:tc>
          <w:tcPr>
            <w:tcW w:w="1557" w:type="dxa"/>
          </w:tcPr>
          <w:p w:rsidR="00555920" w:rsidRDefault="00A1413B">
            <w:pPr>
              <w:pStyle w:val="TableParagraph"/>
              <w:spacing w:before="56"/>
              <w:ind w:left="607"/>
              <w:jc w:val="left"/>
              <w:rPr>
                <w:sz w:val="18"/>
              </w:rPr>
            </w:pPr>
            <w:r>
              <w:rPr>
                <w:spacing w:val="-2"/>
                <w:sz w:val="18"/>
              </w:rPr>
              <w:t>2,150</w:t>
            </w:r>
          </w:p>
        </w:tc>
        <w:tc>
          <w:tcPr>
            <w:tcW w:w="1557" w:type="dxa"/>
          </w:tcPr>
          <w:p w:rsidR="00555920" w:rsidRDefault="00A1413B">
            <w:pPr>
              <w:pStyle w:val="TableParagraph"/>
              <w:spacing w:before="56"/>
              <w:ind w:left="697"/>
              <w:jc w:val="left"/>
              <w:rPr>
                <w:sz w:val="18"/>
              </w:rPr>
            </w:pPr>
            <w:r>
              <w:rPr>
                <w:spacing w:val="-4"/>
                <w:sz w:val="18"/>
              </w:rPr>
              <w:t>47.7</w:t>
            </w:r>
          </w:p>
        </w:tc>
        <w:tc>
          <w:tcPr>
            <w:tcW w:w="1555" w:type="dxa"/>
          </w:tcPr>
          <w:p w:rsidR="00555920" w:rsidRDefault="00A1413B">
            <w:pPr>
              <w:pStyle w:val="TableParagraph"/>
              <w:spacing w:before="56"/>
              <w:ind w:left="262" w:right="209"/>
              <w:rPr>
                <w:sz w:val="18"/>
              </w:rPr>
            </w:pPr>
            <w:r>
              <w:rPr>
                <w:spacing w:val="-2"/>
                <w:sz w:val="18"/>
              </w:rPr>
              <w:t>2,200</w:t>
            </w:r>
          </w:p>
        </w:tc>
        <w:tc>
          <w:tcPr>
            <w:tcW w:w="1446" w:type="dxa"/>
          </w:tcPr>
          <w:p w:rsidR="00555920" w:rsidRDefault="00A1413B">
            <w:pPr>
              <w:pStyle w:val="TableParagraph"/>
              <w:spacing w:before="56"/>
              <w:ind w:right="379"/>
              <w:jc w:val="right"/>
              <w:rPr>
                <w:sz w:val="18"/>
              </w:rPr>
            </w:pPr>
            <w:r>
              <w:rPr>
                <w:spacing w:val="-5"/>
                <w:sz w:val="18"/>
              </w:rPr>
              <w:t>165</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15</w:t>
            </w:r>
          </w:p>
        </w:tc>
        <w:tc>
          <w:tcPr>
            <w:tcW w:w="1558" w:type="dxa"/>
          </w:tcPr>
          <w:p w:rsidR="00555920" w:rsidRDefault="00A1413B">
            <w:pPr>
              <w:pStyle w:val="TableParagraph"/>
              <w:ind w:left="104"/>
              <w:rPr>
                <w:sz w:val="18"/>
              </w:rPr>
            </w:pPr>
            <w:r>
              <w:rPr>
                <w:spacing w:val="-4"/>
                <w:sz w:val="18"/>
              </w:rPr>
              <w:t>11.1</w:t>
            </w:r>
          </w:p>
        </w:tc>
        <w:tc>
          <w:tcPr>
            <w:tcW w:w="1557" w:type="dxa"/>
          </w:tcPr>
          <w:p w:rsidR="00555920" w:rsidRDefault="00A1413B">
            <w:pPr>
              <w:pStyle w:val="TableParagraph"/>
              <w:ind w:left="607"/>
              <w:jc w:val="left"/>
              <w:rPr>
                <w:sz w:val="18"/>
              </w:rPr>
            </w:pPr>
            <w:r>
              <w:rPr>
                <w:spacing w:val="-2"/>
                <w:sz w:val="18"/>
              </w:rPr>
              <w:t>2,060</w:t>
            </w:r>
          </w:p>
        </w:tc>
        <w:tc>
          <w:tcPr>
            <w:tcW w:w="1557" w:type="dxa"/>
          </w:tcPr>
          <w:p w:rsidR="00555920" w:rsidRDefault="00A1413B">
            <w:pPr>
              <w:pStyle w:val="TableParagraph"/>
              <w:ind w:left="697"/>
              <w:jc w:val="left"/>
              <w:rPr>
                <w:sz w:val="18"/>
              </w:rPr>
            </w:pPr>
            <w:r>
              <w:rPr>
                <w:spacing w:val="-4"/>
                <w:sz w:val="18"/>
              </w:rPr>
              <w:t>71.8</w:t>
            </w:r>
          </w:p>
        </w:tc>
        <w:tc>
          <w:tcPr>
            <w:tcW w:w="1555" w:type="dxa"/>
          </w:tcPr>
          <w:p w:rsidR="00555920" w:rsidRDefault="00A1413B">
            <w:pPr>
              <w:pStyle w:val="TableParagraph"/>
              <w:ind w:left="262" w:right="209"/>
              <w:rPr>
                <w:sz w:val="18"/>
              </w:rPr>
            </w:pPr>
            <w:r>
              <w:rPr>
                <w:spacing w:val="-2"/>
                <w:sz w:val="18"/>
              </w:rPr>
              <w:t>2,130</w:t>
            </w:r>
          </w:p>
        </w:tc>
        <w:tc>
          <w:tcPr>
            <w:tcW w:w="1446" w:type="dxa"/>
          </w:tcPr>
          <w:p w:rsidR="00555920" w:rsidRDefault="00A1413B">
            <w:pPr>
              <w:pStyle w:val="TableParagraph"/>
              <w:ind w:right="379"/>
              <w:jc w:val="right"/>
              <w:rPr>
                <w:sz w:val="18"/>
              </w:rPr>
            </w:pPr>
            <w:r>
              <w:rPr>
                <w:spacing w:val="-5"/>
                <w:sz w:val="18"/>
              </w:rPr>
              <w:t>214</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15</w:t>
            </w:r>
          </w:p>
        </w:tc>
        <w:tc>
          <w:tcPr>
            <w:tcW w:w="1558" w:type="dxa"/>
          </w:tcPr>
          <w:p w:rsidR="00555920" w:rsidRDefault="00A1413B">
            <w:pPr>
              <w:pStyle w:val="TableParagraph"/>
              <w:ind w:left="104"/>
              <w:rPr>
                <w:sz w:val="18"/>
              </w:rPr>
            </w:pPr>
            <w:r>
              <w:rPr>
                <w:spacing w:val="-4"/>
                <w:sz w:val="18"/>
              </w:rPr>
              <w:t>11.8</w:t>
            </w:r>
          </w:p>
        </w:tc>
        <w:tc>
          <w:tcPr>
            <w:tcW w:w="1557" w:type="dxa"/>
          </w:tcPr>
          <w:p w:rsidR="00555920" w:rsidRDefault="00A1413B">
            <w:pPr>
              <w:pStyle w:val="TableParagraph"/>
              <w:ind w:left="607"/>
              <w:jc w:val="left"/>
              <w:rPr>
                <w:sz w:val="18"/>
              </w:rPr>
            </w:pPr>
            <w:r>
              <w:rPr>
                <w:spacing w:val="-2"/>
                <w:sz w:val="18"/>
              </w:rPr>
              <w:t>2,100</w:t>
            </w:r>
          </w:p>
        </w:tc>
        <w:tc>
          <w:tcPr>
            <w:tcW w:w="1557" w:type="dxa"/>
          </w:tcPr>
          <w:p w:rsidR="00555920" w:rsidRDefault="00A1413B">
            <w:pPr>
              <w:pStyle w:val="TableParagraph"/>
              <w:ind w:left="697"/>
              <w:jc w:val="left"/>
              <w:rPr>
                <w:sz w:val="18"/>
              </w:rPr>
            </w:pPr>
            <w:r>
              <w:rPr>
                <w:spacing w:val="-4"/>
                <w:sz w:val="18"/>
              </w:rPr>
              <w:t>91.6</w:t>
            </w:r>
          </w:p>
        </w:tc>
        <w:tc>
          <w:tcPr>
            <w:tcW w:w="1555" w:type="dxa"/>
          </w:tcPr>
          <w:p w:rsidR="00555920" w:rsidRDefault="00A1413B">
            <w:pPr>
              <w:pStyle w:val="TableParagraph"/>
              <w:ind w:left="262" w:right="209"/>
              <w:rPr>
                <w:sz w:val="18"/>
              </w:rPr>
            </w:pPr>
            <w:r>
              <w:rPr>
                <w:spacing w:val="-2"/>
                <w:sz w:val="18"/>
              </w:rPr>
              <w:t>2,190</w:t>
            </w:r>
          </w:p>
        </w:tc>
        <w:tc>
          <w:tcPr>
            <w:tcW w:w="1446" w:type="dxa"/>
          </w:tcPr>
          <w:p w:rsidR="00555920" w:rsidRDefault="00A1413B">
            <w:pPr>
              <w:pStyle w:val="TableParagraph"/>
              <w:ind w:right="379"/>
              <w:jc w:val="right"/>
              <w:rPr>
                <w:sz w:val="18"/>
              </w:rPr>
            </w:pPr>
            <w:r>
              <w:rPr>
                <w:spacing w:val="-5"/>
                <w:sz w:val="18"/>
              </w:rPr>
              <w:t>219</w:t>
            </w:r>
          </w:p>
        </w:tc>
      </w:tr>
      <w:tr w:rsidR="00555920">
        <w:trPr>
          <w:trHeight w:val="315"/>
        </w:trPr>
        <w:tc>
          <w:tcPr>
            <w:tcW w:w="1454" w:type="dxa"/>
          </w:tcPr>
          <w:p w:rsidR="00555920" w:rsidRDefault="00A1413B">
            <w:pPr>
              <w:pStyle w:val="TableParagraph"/>
              <w:ind w:left="163" w:right="5"/>
              <w:rPr>
                <w:sz w:val="18"/>
              </w:rPr>
            </w:pPr>
            <w:r>
              <w:rPr>
                <w:sz w:val="18"/>
              </w:rPr>
              <w:t>Jul-</w:t>
            </w:r>
            <w:r>
              <w:rPr>
                <w:spacing w:val="-5"/>
                <w:sz w:val="18"/>
              </w:rPr>
              <w:t>15</w:t>
            </w:r>
          </w:p>
        </w:tc>
        <w:tc>
          <w:tcPr>
            <w:tcW w:w="1558" w:type="dxa"/>
          </w:tcPr>
          <w:p w:rsidR="00555920" w:rsidRDefault="00A1413B">
            <w:pPr>
              <w:pStyle w:val="TableParagraph"/>
              <w:ind w:left="104"/>
              <w:rPr>
                <w:sz w:val="18"/>
              </w:rPr>
            </w:pPr>
            <w:r>
              <w:rPr>
                <w:spacing w:val="-4"/>
                <w:sz w:val="18"/>
              </w:rPr>
              <w:t>12.1</w:t>
            </w:r>
          </w:p>
        </w:tc>
        <w:tc>
          <w:tcPr>
            <w:tcW w:w="1557" w:type="dxa"/>
          </w:tcPr>
          <w:p w:rsidR="00555920" w:rsidRDefault="00A1413B">
            <w:pPr>
              <w:pStyle w:val="TableParagraph"/>
              <w:ind w:left="607"/>
              <w:jc w:val="left"/>
              <w:rPr>
                <w:sz w:val="18"/>
              </w:rPr>
            </w:pPr>
            <w:r>
              <w:rPr>
                <w:spacing w:val="-2"/>
                <w:sz w:val="18"/>
              </w:rPr>
              <w:t>2,320</w:t>
            </w:r>
          </w:p>
        </w:tc>
        <w:tc>
          <w:tcPr>
            <w:tcW w:w="1557" w:type="dxa"/>
          </w:tcPr>
          <w:p w:rsidR="00555920" w:rsidRDefault="00A1413B">
            <w:pPr>
              <w:pStyle w:val="TableParagraph"/>
              <w:ind w:left="697"/>
              <w:jc w:val="left"/>
              <w:rPr>
                <w:sz w:val="18"/>
              </w:rPr>
            </w:pPr>
            <w:r>
              <w:rPr>
                <w:spacing w:val="-4"/>
                <w:sz w:val="18"/>
              </w:rPr>
              <w:t>67.9</w:t>
            </w:r>
          </w:p>
        </w:tc>
        <w:tc>
          <w:tcPr>
            <w:tcW w:w="1555" w:type="dxa"/>
          </w:tcPr>
          <w:p w:rsidR="00555920" w:rsidRDefault="00A1413B">
            <w:pPr>
              <w:pStyle w:val="TableParagraph"/>
              <w:ind w:left="262" w:right="209"/>
              <w:rPr>
                <w:sz w:val="18"/>
              </w:rPr>
            </w:pPr>
            <w:r>
              <w:rPr>
                <w:spacing w:val="-2"/>
                <w:sz w:val="18"/>
              </w:rPr>
              <w:t>2,390</w:t>
            </w:r>
          </w:p>
        </w:tc>
        <w:tc>
          <w:tcPr>
            <w:tcW w:w="1446" w:type="dxa"/>
          </w:tcPr>
          <w:p w:rsidR="00555920" w:rsidRDefault="00A1413B">
            <w:pPr>
              <w:pStyle w:val="TableParagraph"/>
              <w:ind w:right="382"/>
              <w:jc w:val="right"/>
              <w:rPr>
                <w:sz w:val="18"/>
              </w:rPr>
            </w:pPr>
            <w:r>
              <w:rPr>
                <w:spacing w:val="-2"/>
                <w:sz w:val="18"/>
              </w:rPr>
              <w:t>-</w:t>
            </w:r>
            <w:r>
              <w:rPr>
                <w:spacing w:val="-12"/>
                <w:sz w:val="18"/>
              </w:rPr>
              <w:t>-</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15</w:t>
            </w:r>
          </w:p>
        </w:tc>
        <w:tc>
          <w:tcPr>
            <w:tcW w:w="1558" w:type="dxa"/>
          </w:tcPr>
          <w:p w:rsidR="00555920" w:rsidRDefault="00A1413B">
            <w:pPr>
              <w:pStyle w:val="TableParagraph"/>
              <w:ind w:left="104"/>
              <w:rPr>
                <w:sz w:val="18"/>
              </w:rPr>
            </w:pPr>
            <w:r>
              <w:rPr>
                <w:spacing w:val="-4"/>
                <w:sz w:val="18"/>
              </w:rPr>
              <w:t>12.5</w:t>
            </w:r>
          </w:p>
        </w:tc>
        <w:tc>
          <w:tcPr>
            <w:tcW w:w="1557" w:type="dxa"/>
          </w:tcPr>
          <w:p w:rsidR="00555920" w:rsidRDefault="00A1413B">
            <w:pPr>
              <w:pStyle w:val="TableParagraph"/>
              <w:ind w:left="607"/>
              <w:jc w:val="left"/>
              <w:rPr>
                <w:sz w:val="18"/>
              </w:rPr>
            </w:pPr>
            <w:r>
              <w:rPr>
                <w:spacing w:val="-2"/>
                <w:sz w:val="18"/>
              </w:rPr>
              <w:t>2,680</w:t>
            </w:r>
          </w:p>
        </w:tc>
        <w:tc>
          <w:tcPr>
            <w:tcW w:w="1557" w:type="dxa"/>
          </w:tcPr>
          <w:p w:rsidR="00555920" w:rsidRDefault="00A1413B">
            <w:pPr>
              <w:pStyle w:val="TableParagraph"/>
              <w:ind w:left="697"/>
              <w:jc w:val="left"/>
              <w:rPr>
                <w:sz w:val="18"/>
              </w:rPr>
            </w:pPr>
            <w:r>
              <w:rPr>
                <w:spacing w:val="-4"/>
                <w:sz w:val="18"/>
              </w:rPr>
              <w:t>57.2</w:t>
            </w:r>
          </w:p>
        </w:tc>
        <w:tc>
          <w:tcPr>
            <w:tcW w:w="1555" w:type="dxa"/>
          </w:tcPr>
          <w:p w:rsidR="00555920" w:rsidRDefault="00A1413B">
            <w:pPr>
              <w:pStyle w:val="TableParagraph"/>
              <w:ind w:left="262" w:right="209"/>
              <w:rPr>
                <w:sz w:val="18"/>
              </w:rPr>
            </w:pPr>
            <w:r>
              <w:rPr>
                <w:spacing w:val="-2"/>
                <w:sz w:val="18"/>
              </w:rPr>
              <w:t>2,730</w:t>
            </w:r>
          </w:p>
        </w:tc>
        <w:tc>
          <w:tcPr>
            <w:tcW w:w="1446" w:type="dxa"/>
          </w:tcPr>
          <w:p w:rsidR="00555920" w:rsidRDefault="00A1413B">
            <w:pPr>
              <w:pStyle w:val="TableParagraph"/>
              <w:ind w:right="379"/>
              <w:jc w:val="right"/>
              <w:rPr>
                <w:sz w:val="18"/>
              </w:rPr>
            </w:pPr>
            <w:r>
              <w:rPr>
                <w:spacing w:val="-5"/>
                <w:sz w:val="18"/>
              </w:rPr>
              <w:t>204</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15</w:t>
            </w:r>
          </w:p>
        </w:tc>
        <w:tc>
          <w:tcPr>
            <w:tcW w:w="1558" w:type="dxa"/>
          </w:tcPr>
          <w:p w:rsidR="00555920" w:rsidRDefault="00A1413B">
            <w:pPr>
              <w:pStyle w:val="TableParagraph"/>
              <w:spacing w:before="56"/>
              <w:ind w:left="104"/>
              <w:rPr>
                <w:sz w:val="18"/>
              </w:rPr>
            </w:pPr>
            <w:r>
              <w:rPr>
                <w:spacing w:val="-4"/>
                <w:sz w:val="18"/>
              </w:rPr>
              <w:t>12.2</w:t>
            </w:r>
          </w:p>
        </w:tc>
        <w:tc>
          <w:tcPr>
            <w:tcW w:w="1557" w:type="dxa"/>
          </w:tcPr>
          <w:p w:rsidR="00555920" w:rsidRDefault="00A1413B">
            <w:pPr>
              <w:pStyle w:val="TableParagraph"/>
              <w:spacing w:before="56"/>
              <w:ind w:left="607"/>
              <w:jc w:val="left"/>
              <w:rPr>
                <w:sz w:val="18"/>
              </w:rPr>
            </w:pPr>
            <w:r>
              <w:rPr>
                <w:spacing w:val="-2"/>
                <w:sz w:val="18"/>
              </w:rPr>
              <w:t>2,380</w:t>
            </w:r>
          </w:p>
        </w:tc>
        <w:tc>
          <w:tcPr>
            <w:tcW w:w="1557" w:type="dxa"/>
          </w:tcPr>
          <w:p w:rsidR="00555920" w:rsidRDefault="00A1413B">
            <w:pPr>
              <w:pStyle w:val="TableParagraph"/>
              <w:spacing w:before="56"/>
              <w:ind w:left="697"/>
              <w:jc w:val="left"/>
              <w:rPr>
                <w:sz w:val="18"/>
              </w:rPr>
            </w:pPr>
            <w:r>
              <w:rPr>
                <w:spacing w:val="-4"/>
                <w:sz w:val="18"/>
              </w:rPr>
              <w:t>81.9</w:t>
            </w:r>
          </w:p>
        </w:tc>
        <w:tc>
          <w:tcPr>
            <w:tcW w:w="1555" w:type="dxa"/>
          </w:tcPr>
          <w:p w:rsidR="00555920" w:rsidRDefault="00A1413B">
            <w:pPr>
              <w:pStyle w:val="TableParagraph"/>
              <w:spacing w:before="56"/>
              <w:ind w:left="262" w:right="209"/>
              <w:rPr>
                <w:sz w:val="18"/>
              </w:rPr>
            </w:pPr>
            <w:r>
              <w:rPr>
                <w:spacing w:val="-2"/>
                <w:sz w:val="18"/>
              </w:rPr>
              <w:t>2,470</w:t>
            </w:r>
          </w:p>
        </w:tc>
        <w:tc>
          <w:tcPr>
            <w:tcW w:w="1446" w:type="dxa"/>
          </w:tcPr>
          <w:p w:rsidR="00555920" w:rsidRDefault="00A1413B">
            <w:pPr>
              <w:pStyle w:val="TableParagraph"/>
              <w:spacing w:before="56"/>
              <w:ind w:right="379"/>
              <w:jc w:val="right"/>
              <w:rPr>
                <w:sz w:val="18"/>
              </w:rPr>
            </w:pPr>
            <w:r>
              <w:rPr>
                <w:spacing w:val="-5"/>
                <w:sz w:val="18"/>
              </w:rPr>
              <w:t>233</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15</w:t>
            </w:r>
          </w:p>
        </w:tc>
        <w:tc>
          <w:tcPr>
            <w:tcW w:w="1558" w:type="dxa"/>
          </w:tcPr>
          <w:p w:rsidR="00555920" w:rsidRDefault="00A1413B">
            <w:pPr>
              <w:pStyle w:val="TableParagraph"/>
              <w:ind w:left="104"/>
              <w:rPr>
                <w:sz w:val="18"/>
              </w:rPr>
            </w:pPr>
            <w:r>
              <w:rPr>
                <w:spacing w:val="-4"/>
                <w:sz w:val="18"/>
              </w:rPr>
              <w:t>12.8</w:t>
            </w:r>
          </w:p>
        </w:tc>
        <w:tc>
          <w:tcPr>
            <w:tcW w:w="1557" w:type="dxa"/>
          </w:tcPr>
          <w:p w:rsidR="00555920" w:rsidRDefault="00A1413B">
            <w:pPr>
              <w:pStyle w:val="TableParagraph"/>
              <w:ind w:left="607"/>
              <w:jc w:val="left"/>
              <w:rPr>
                <w:sz w:val="18"/>
              </w:rPr>
            </w:pPr>
            <w:r>
              <w:rPr>
                <w:spacing w:val="-2"/>
                <w:sz w:val="18"/>
              </w:rPr>
              <w:t>2,260</w:t>
            </w:r>
          </w:p>
        </w:tc>
        <w:tc>
          <w:tcPr>
            <w:tcW w:w="1557" w:type="dxa"/>
          </w:tcPr>
          <w:p w:rsidR="00555920" w:rsidRDefault="00A1413B">
            <w:pPr>
              <w:pStyle w:val="TableParagraph"/>
              <w:ind w:left="697"/>
              <w:jc w:val="left"/>
              <w:rPr>
                <w:sz w:val="18"/>
              </w:rPr>
            </w:pPr>
            <w:r>
              <w:rPr>
                <w:spacing w:val="-4"/>
                <w:sz w:val="18"/>
              </w:rPr>
              <w:t>62.6</w:t>
            </w:r>
          </w:p>
        </w:tc>
        <w:tc>
          <w:tcPr>
            <w:tcW w:w="1555" w:type="dxa"/>
          </w:tcPr>
          <w:p w:rsidR="00555920" w:rsidRDefault="00A1413B">
            <w:pPr>
              <w:pStyle w:val="TableParagraph"/>
              <w:ind w:left="262" w:right="209"/>
              <w:rPr>
                <w:sz w:val="18"/>
              </w:rPr>
            </w:pPr>
            <w:r>
              <w:rPr>
                <w:spacing w:val="-2"/>
                <w:sz w:val="18"/>
              </w:rPr>
              <w:t>2,320</w:t>
            </w:r>
          </w:p>
        </w:tc>
        <w:tc>
          <w:tcPr>
            <w:tcW w:w="1446" w:type="dxa"/>
          </w:tcPr>
          <w:p w:rsidR="00555920" w:rsidRDefault="00A1413B">
            <w:pPr>
              <w:pStyle w:val="TableParagraph"/>
              <w:ind w:right="379"/>
              <w:jc w:val="right"/>
              <w:rPr>
                <w:sz w:val="18"/>
              </w:rPr>
            </w:pPr>
            <w:r>
              <w:rPr>
                <w:spacing w:val="-5"/>
                <w:sz w:val="18"/>
              </w:rPr>
              <w:t>215</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lastRenderedPageBreak/>
              <w:t>Nov-</w:t>
            </w:r>
            <w:r>
              <w:rPr>
                <w:spacing w:val="-5"/>
                <w:sz w:val="18"/>
              </w:rPr>
              <w:t>15</w:t>
            </w:r>
          </w:p>
        </w:tc>
        <w:tc>
          <w:tcPr>
            <w:tcW w:w="1558" w:type="dxa"/>
          </w:tcPr>
          <w:p w:rsidR="00555920" w:rsidRDefault="00A1413B">
            <w:pPr>
              <w:pStyle w:val="TableParagraph"/>
              <w:spacing w:before="56"/>
              <w:ind w:left="104"/>
              <w:rPr>
                <w:sz w:val="18"/>
              </w:rPr>
            </w:pPr>
            <w:r>
              <w:rPr>
                <w:spacing w:val="-4"/>
                <w:sz w:val="18"/>
              </w:rPr>
              <w:t>12.8</w:t>
            </w:r>
          </w:p>
        </w:tc>
        <w:tc>
          <w:tcPr>
            <w:tcW w:w="1557" w:type="dxa"/>
          </w:tcPr>
          <w:p w:rsidR="00555920" w:rsidRDefault="00A1413B">
            <w:pPr>
              <w:pStyle w:val="TableParagraph"/>
              <w:spacing w:before="56"/>
              <w:ind w:left="607"/>
              <w:jc w:val="left"/>
              <w:rPr>
                <w:sz w:val="18"/>
              </w:rPr>
            </w:pPr>
            <w:r>
              <w:rPr>
                <w:spacing w:val="-2"/>
                <w:sz w:val="18"/>
              </w:rPr>
              <w:t>2,190</w:t>
            </w:r>
          </w:p>
        </w:tc>
        <w:tc>
          <w:tcPr>
            <w:tcW w:w="1557" w:type="dxa"/>
          </w:tcPr>
          <w:p w:rsidR="00555920" w:rsidRDefault="00A1413B">
            <w:pPr>
              <w:pStyle w:val="TableParagraph"/>
              <w:spacing w:before="56"/>
              <w:ind w:left="697"/>
              <w:jc w:val="left"/>
              <w:rPr>
                <w:sz w:val="18"/>
              </w:rPr>
            </w:pPr>
            <w:r>
              <w:rPr>
                <w:spacing w:val="-4"/>
                <w:sz w:val="18"/>
              </w:rPr>
              <w:t>46.9</w:t>
            </w:r>
          </w:p>
        </w:tc>
        <w:tc>
          <w:tcPr>
            <w:tcW w:w="1555" w:type="dxa"/>
          </w:tcPr>
          <w:p w:rsidR="00555920" w:rsidRDefault="00A1413B">
            <w:pPr>
              <w:pStyle w:val="TableParagraph"/>
              <w:spacing w:before="56"/>
              <w:ind w:left="262" w:right="209"/>
              <w:rPr>
                <w:sz w:val="18"/>
              </w:rPr>
            </w:pPr>
            <w:r>
              <w:rPr>
                <w:spacing w:val="-2"/>
                <w:sz w:val="18"/>
              </w:rPr>
              <w:t>2,230</w:t>
            </w:r>
          </w:p>
        </w:tc>
        <w:tc>
          <w:tcPr>
            <w:tcW w:w="1446" w:type="dxa"/>
          </w:tcPr>
          <w:p w:rsidR="00555920" w:rsidRDefault="00A1413B">
            <w:pPr>
              <w:pStyle w:val="TableParagraph"/>
              <w:spacing w:before="56"/>
              <w:ind w:right="379"/>
              <w:jc w:val="right"/>
              <w:rPr>
                <w:sz w:val="18"/>
              </w:rPr>
            </w:pPr>
            <w:r>
              <w:rPr>
                <w:spacing w:val="-5"/>
                <w:sz w:val="18"/>
              </w:rPr>
              <w:t>243</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15</w:t>
            </w:r>
          </w:p>
        </w:tc>
        <w:tc>
          <w:tcPr>
            <w:tcW w:w="1558" w:type="dxa"/>
          </w:tcPr>
          <w:p w:rsidR="00555920" w:rsidRDefault="00A1413B">
            <w:pPr>
              <w:pStyle w:val="TableParagraph"/>
              <w:ind w:left="104"/>
              <w:rPr>
                <w:sz w:val="18"/>
              </w:rPr>
            </w:pPr>
            <w:r>
              <w:rPr>
                <w:spacing w:val="-4"/>
                <w:sz w:val="18"/>
              </w:rPr>
              <w:t>14.2</w:t>
            </w:r>
          </w:p>
        </w:tc>
        <w:tc>
          <w:tcPr>
            <w:tcW w:w="1557" w:type="dxa"/>
          </w:tcPr>
          <w:p w:rsidR="00555920" w:rsidRDefault="00A1413B">
            <w:pPr>
              <w:pStyle w:val="TableParagraph"/>
              <w:ind w:left="607"/>
              <w:jc w:val="left"/>
              <w:rPr>
                <w:sz w:val="18"/>
              </w:rPr>
            </w:pPr>
            <w:r>
              <w:rPr>
                <w:spacing w:val="-2"/>
                <w:sz w:val="18"/>
              </w:rPr>
              <w:t>2,850</w:t>
            </w:r>
          </w:p>
        </w:tc>
        <w:tc>
          <w:tcPr>
            <w:tcW w:w="1557" w:type="dxa"/>
          </w:tcPr>
          <w:p w:rsidR="00555920" w:rsidRDefault="00A1413B">
            <w:pPr>
              <w:pStyle w:val="TableParagraph"/>
              <w:ind w:left="697"/>
              <w:jc w:val="left"/>
              <w:rPr>
                <w:sz w:val="18"/>
              </w:rPr>
            </w:pPr>
            <w:r>
              <w:rPr>
                <w:spacing w:val="-4"/>
                <w:sz w:val="18"/>
              </w:rPr>
              <w:t>39.8</w:t>
            </w:r>
          </w:p>
        </w:tc>
        <w:tc>
          <w:tcPr>
            <w:tcW w:w="1555" w:type="dxa"/>
          </w:tcPr>
          <w:p w:rsidR="00555920" w:rsidRDefault="00A1413B">
            <w:pPr>
              <w:pStyle w:val="TableParagraph"/>
              <w:ind w:left="262" w:right="209"/>
              <w:rPr>
                <w:sz w:val="18"/>
              </w:rPr>
            </w:pPr>
            <w:r>
              <w:rPr>
                <w:spacing w:val="-2"/>
                <w:sz w:val="18"/>
              </w:rPr>
              <w:t>2,890</w:t>
            </w:r>
          </w:p>
        </w:tc>
        <w:tc>
          <w:tcPr>
            <w:tcW w:w="1446" w:type="dxa"/>
          </w:tcPr>
          <w:p w:rsidR="00555920" w:rsidRDefault="00A1413B">
            <w:pPr>
              <w:pStyle w:val="TableParagraph"/>
              <w:ind w:right="379"/>
              <w:jc w:val="right"/>
              <w:rPr>
                <w:sz w:val="18"/>
              </w:rPr>
            </w:pPr>
            <w:r>
              <w:rPr>
                <w:spacing w:val="-5"/>
                <w:sz w:val="18"/>
              </w:rPr>
              <w:t>253</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16</w:t>
            </w:r>
          </w:p>
        </w:tc>
        <w:tc>
          <w:tcPr>
            <w:tcW w:w="1558" w:type="dxa"/>
          </w:tcPr>
          <w:p w:rsidR="00555920" w:rsidRDefault="00A1413B">
            <w:pPr>
              <w:pStyle w:val="TableParagraph"/>
              <w:ind w:left="104"/>
              <w:rPr>
                <w:sz w:val="18"/>
              </w:rPr>
            </w:pPr>
            <w:r>
              <w:rPr>
                <w:spacing w:val="-4"/>
                <w:sz w:val="18"/>
              </w:rPr>
              <w:t>16.9</w:t>
            </w:r>
          </w:p>
        </w:tc>
        <w:tc>
          <w:tcPr>
            <w:tcW w:w="1557" w:type="dxa"/>
          </w:tcPr>
          <w:p w:rsidR="00555920" w:rsidRDefault="00A1413B">
            <w:pPr>
              <w:pStyle w:val="TableParagraph"/>
              <w:ind w:left="607"/>
              <w:jc w:val="left"/>
              <w:rPr>
                <w:sz w:val="18"/>
              </w:rPr>
            </w:pPr>
            <w:r>
              <w:rPr>
                <w:spacing w:val="-2"/>
                <w:sz w:val="18"/>
              </w:rPr>
              <w:t>2,620</w:t>
            </w:r>
          </w:p>
        </w:tc>
        <w:tc>
          <w:tcPr>
            <w:tcW w:w="1557" w:type="dxa"/>
          </w:tcPr>
          <w:p w:rsidR="00555920" w:rsidRDefault="00A1413B">
            <w:pPr>
              <w:pStyle w:val="TableParagraph"/>
              <w:ind w:left="697"/>
              <w:jc w:val="left"/>
              <w:rPr>
                <w:sz w:val="18"/>
              </w:rPr>
            </w:pPr>
            <w:r>
              <w:rPr>
                <w:spacing w:val="-4"/>
                <w:sz w:val="18"/>
              </w:rPr>
              <w:t>40.3</w:t>
            </w:r>
          </w:p>
        </w:tc>
        <w:tc>
          <w:tcPr>
            <w:tcW w:w="1555" w:type="dxa"/>
          </w:tcPr>
          <w:p w:rsidR="00555920" w:rsidRDefault="00A1413B">
            <w:pPr>
              <w:pStyle w:val="TableParagraph"/>
              <w:ind w:left="262" w:right="209"/>
              <w:rPr>
                <w:sz w:val="18"/>
              </w:rPr>
            </w:pPr>
            <w:r>
              <w:rPr>
                <w:spacing w:val="-2"/>
                <w:sz w:val="18"/>
              </w:rPr>
              <w:t>2,660</w:t>
            </w:r>
          </w:p>
        </w:tc>
        <w:tc>
          <w:tcPr>
            <w:tcW w:w="1446" w:type="dxa"/>
          </w:tcPr>
          <w:p w:rsidR="00555920" w:rsidRDefault="00A1413B">
            <w:pPr>
              <w:pStyle w:val="TableParagraph"/>
              <w:ind w:right="379"/>
              <w:jc w:val="right"/>
              <w:rPr>
                <w:sz w:val="18"/>
              </w:rPr>
            </w:pPr>
            <w:r>
              <w:rPr>
                <w:spacing w:val="-5"/>
                <w:sz w:val="18"/>
              </w:rPr>
              <w:t>200</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16</w:t>
            </w:r>
          </w:p>
        </w:tc>
        <w:tc>
          <w:tcPr>
            <w:tcW w:w="1558" w:type="dxa"/>
          </w:tcPr>
          <w:p w:rsidR="00555920" w:rsidRDefault="00A1413B">
            <w:pPr>
              <w:pStyle w:val="TableParagraph"/>
              <w:ind w:left="104"/>
              <w:rPr>
                <w:sz w:val="18"/>
              </w:rPr>
            </w:pPr>
            <w:r>
              <w:rPr>
                <w:spacing w:val="-4"/>
                <w:sz w:val="18"/>
              </w:rPr>
              <w:t>14.6</w:t>
            </w:r>
          </w:p>
        </w:tc>
        <w:tc>
          <w:tcPr>
            <w:tcW w:w="1557" w:type="dxa"/>
          </w:tcPr>
          <w:p w:rsidR="00555920" w:rsidRDefault="00A1413B">
            <w:pPr>
              <w:pStyle w:val="TableParagraph"/>
              <w:ind w:left="607"/>
              <w:jc w:val="left"/>
              <w:rPr>
                <w:sz w:val="18"/>
              </w:rPr>
            </w:pPr>
            <w:r>
              <w:rPr>
                <w:spacing w:val="-2"/>
                <w:sz w:val="18"/>
              </w:rPr>
              <w:t>3,140</w:t>
            </w:r>
          </w:p>
        </w:tc>
        <w:tc>
          <w:tcPr>
            <w:tcW w:w="1557" w:type="dxa"/>
          </w:tcPr>
          <w:p w:rsidR="00555920" w:rsidRDefault="00A1413B">
            <w:pPr>
              <w:pStyle w:val="TableParagraph"/>
              <w:ind w:left="697"/>
              <w:jc w:val="left"/>
              <w:rPr>
                <w:sz w:val="18"/>
              </w:rPr>
            </w:pPr>
            <w:r>
              <w:rPr>
                <w:spacing w:val="-4"/>
                <w:sz w:val="18"/>
              </w:rPr>
              <w:t>42.5</w:t>
            </w:r>
          </w:p>
        </w:tc>
        <w:tc>
          <w:tcPr>
            <w:tcW w:w="1555" w:type="dxa"/>
          </w:tcPr>
          <w:p w:rsidR="00555920" w:rsidRDefault="00A1413B">
            <w:pPr>
              <w:pStyle w:val="TableParagraph"/>
              <w:ind w:left="262" w:right="209"/>
              <w:rPr>
                <w:sz w:val="18"/>
              </w:rPr>
            </w:pPr>
            <w:r>
              <w:rPr>
                <w:spacing w:val="-2"/>
                <w:sz w:val="18"/>
              </w:rPr>
              <w:t>3,190</w:t>
            </w:r>
          </w:p>
        </w:tc>
        <w:tc>
          <w:tcPr>
            <w:tcW w:w="1446" w:type="dxa"/>
          </w:tcPr>
          <w:p w:rsidR="00555920" w:rsidRDefault="00A1413B">
            <w:pPr>
              <w:pStyle w:val="TableParagraph"/>
              <w:ind w:right="379"/>
              <w:jc w:val="right"/>
              <w:rPr>
                <w:sz w:val="18"/>
              </w:rPr>
            </w:pPr>
            <w:r>
              <w:rPr>
                <w:spacing w:val="-5"/>
                <w:sz w:val="18"/>
              </w:rPr>
              <w:t>260</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16</w:t>
            </w:r>
          </w:p>
        </w:tc>
        <w:tc>
          <w:tcPr>
            <w:tcW w:w="1558" w:type="dxa"/>
          </w:tcPr>
          <w:p w:rsidR="00555920" w:rsidRDefault="00A1413B">
            <w:pPr>
              <w:pStyle w:val="TableParagraph"/>
              <w:ind w:left="104"/>
              <w:rPr>
                <w:sz w:val="18"/>
              </w:rPr>
            </w:pPr>
            <w:r>
              <w:rPr>
                <w:spacing w:val="-4"/>
                <w:sz w:val="18"/>
              </w:rPr>
              <w:t>20.3</w:t>
            </w:r>
          </w:p>
        </w:tc>
        <w:tc>
          <w:tcPr>
            <w:tcW w:w="1557" w:type="dxa"/>
          </w:tcPr>
          <w:p w:rsidR="00555920" w:rsidRDefault="00A1413B">
            <w:pPr>
              <w:pStyle w:val="TableParagraph"/>
              <w:ind w:left="607"/>
              <w:jc w:val="left"/>
              <w:rPr>
                <w:sz w:val="18"/>
              </w:rPr>
            </w:pPr>
            <w:r>
              <w:rPr>
                <w:spacing w:val="-2"/>
                <w:sz w:val="18"/>
              </w:rPr>
              <w:t>2,310</w:t>
            </w:r>
          </w:p>
        </w:tc>
        <w:tc>
          <w:tcPr>
            <w:tcW w:w="1557" w:type="dxa"/>
          </w:tcPr>
          <w:p w:rsidR="00555920" w:rsidRDefault="00A1413B">
            <w:pPr>
              <w:pStyle w:val="TableParagraph"/>
              <w:ind w:left="697"/>
              <w:jc w:val="left"/>
              <w:rPr>
                <w:sz w:val="18"/>
              </w:rPr>
            </w:pPr>
            <w:r>
              <w:rPr>
                <w:spacing w:val="-4"/>
                <w:sz w:val="18"/>
              </w:rPr>
              <w:t>87.8</w:t>
            </w:r>
          </w:p>
        </w:tc>
        <w:tc>
          <w:tcPr>
            <w:tcW w:w="1555" w:type="dxa"/>
          </w:tcPr>
          <w:p w:rsidR="00555920" w:rsidRDefault="00A1413B">
            <w:pPr>
              <w:pStyle w:val="TableParagraph"/>
              <w:ind w:left="262" w:right="209"/>
              <w:rPr>
                <w:sz w:val="18"/>
              </w:rPr>
            </w:pPr>
            <w:r>
              <w:rPr>
                <w:spacing w:val="-2"/>
                <w:sz w:val="18"/>
              </w:rPr>
              <w:t>2,400</w:t>
            </w:r>
          </w:p>
        </w:tc>
        <w:tc>
          <w:tcPr>
            <w:tcW w:w="1446" w:type="dxa"/>
          </w:tcPr>
          <w:p w:rsidR="00555920" w:rsidRDefault="00A1413B">
            <w:pPr>
              <w:pStyle w:val="TableParagraph"/>
              <w:ind w:right="379"/>
              <w:jc w:val="right"/>
              <w:rPr>
                <w:sz w:val="18"/>
              </w:rPr>
            </w:pPr>
            <w:r>
              <w:rPr>
                <w:spacing w:val="-5"/>
                <w:sz w:val="18"/>
              </w:rPr>
              <w:t>189</w:t>
            </w:r>
          </w:p>
        </w:tc>
      </w:tr>
      <w:tr w:rsidR="00555920">
        <w:trPr>
          <w:trHeight w:val="318"/>
        </w:trPr>
        <w:tc>
          <w:tcPr>
            <w:tcW w:w="1454" w:type="dxa"/>
          </w:tcPr>
          <w:p w:rsidR="00555920" w:rsidRDefault="00A1413B">
            <w:pPr>
              <w:pStyle w:val="TableParagraph"/>
              <w:spacing w:before="57"/>
              <w:ind w:left="163" w:right="53"/>
              <w:rPr>
                <w:sz w:val="18"/>
              </w:rPr>
            </w:pPr>
            <w:r>
              <w:rPr>
                <w:spacing w:val="-2"/>
                <w:sz w:val="18"/>
              </w:rPr>
              <w:t>Apr-</w:t>
            </w:r>
            <w:r>
              <w:rPr>
                <w:spacing w:val="-5"/>
                <w:sz w:val="18"/>
              </w:rPr>
              <w:t>16</w:t>
            </w:r>
          </w:p>
        </w:tc>
        <w:tc>
          <w:tcPr>
            <w:tcW w:w="1558" w:type="dxa"/>
          </w:tcPr>
          <w:p w:rsidR="00555920" w:rsidRDefault="00A1413B">
            <w:pPr>
              <w:pStyle w:val="TableParagraph"/>
              <w:spacing w:before="57"/>
              <w:ind w:left="104"/>
              <w:rPr>
                <w:sz w:val="18"/>
              </w:rPr>
            </w:pPr>
            <w:r>
              <w:rPr>
                <w:spacing w:val="-4"/>
                <w:sz w:val="18"/>
              </w:rPr>
              <w:t>14.5</w:t>
            </w:r>
          </w:p>
        </w:tc>
        <w:tc>
          <w:tcPr>
            <w:tcW w:w="1557" w:type="dxa"/>
          </w:tcPr>
          <w:p w:rsidR="00555920" w:rsidRDefault="00A1413B">
            <w:pPr>
              <w:pStyle w:val="TableParagraph"/>
              <w:spacing w:before="57"/>
              <w:ind w:left="607"/>
              <w:jc w:val="left"/>
              <w:rPr>
                <w:sz w:val="18"/>
              </w:rPr>
            </w:pPr>
            <w:r>
              <w:rPr>
                <w:spacing w:val="-2"/>
                <w:sz w:val="18"/>
              </w:rPr>
              <w:t>2,770</w:t>
            </w:r>
          </w:p>
        </w:tc>
        <w:tc>
          <w:tcPr>
            <w:tcW w:w="1557" w:type="dxa"/>
          </w:tcPr>
          <w:p w:rsidR="00555920" w:rsidRDefault="00A1413B">
            <w:pPr>
              <w:pStyle w:val="TableParagraph"/>
              <w:spacing w:before="57"/>
              <w:ind w:left="697"/>
              <w:jc w:val="left"/>
              <w:rPr>
                <w:sz w:val="18"/>
              </w:rPr>
            </w:pPr>
            <w:r>
              <w:rPr>
                <w:spacing w:val="-4"/>
                <w:sz w:val="18"/>
              </w:rPr>
              <w:t>89.3</w:t>
            </w:r>
          </w:p>
        </w:tc>
        <w:tc>
          <w:tcPr>
            <w:tcW w:w="1555" w:type="dxa"/>
          </w:tcPr>
          <w:p w:rsidR="00555920" w:rsidRDefault="00A1413B">
            <w:pPr>
              <w:pStyle w:val="TableParagraph"/>
              <w:spacing w:before="57"/>
              <w:ind w:left="262" w:right="209"/>
              <w:rPr>
                <w:sz w:val="18"/>
              </w:rPr>
            </w:pPr>
            <w:r>
              <w:rPr>
                <w:spacing w:val="-2"/>
                <w:sz w:val="18"/>
              </w:rPr>
              <w:t>2,860</w:t>
            </w:r>
          </w:p>
        </w:tc>
        <w:tc>
          <w:tcPr>
            <w:tcW w:w="1446" w:type="dxa"/>
          </w:tcPr>
          <w:p w:rsidR="00555920" w:rsidRDefault="00A1413B">
            <w:pPr>
              <w:pStyle w:val="TableParagraph"/>
              <w:spacing w:before="57"/>
              <w:ind w:right="379"/>
              <w:jc w:val="right"/>
              <w:rPr>
                <w:sz w:val="18"/>
              </w:rPr>
            </w:pPr>
            <w:r>
              <w:rPr>
                <w:spacing w:val="-5"/>
                <w:sz w:val="18"/>
              </w:rPr>
              <w:t>243</w:t>
            </w:r>
          </w:p>
        </w:tc>
      </w:tr>
      <w:tr w:rsidR="00555920">
        <w:trPr>
          <w:trHeight w:val="315"/>
        </w:trPr>
        <w:tc>
          <w:tcPr>
            <w:tcW w:w="1454" w:type="dxa"/>
          </w:tcPr>
          <w:p w:rsidR="00555920" w:rsidRDefault="00A1413B">
            <w:pPr>
              <w:pStyle w:val="TableParagraph"/>
              <w:ind w:left="163" w:right="113"/>
              <w:rPr>
                <w:sz w:val="18"/>
              </w:rPr>
            </w:pPr>
            <w:r>
              <w:rPr>
                <w:spacing w:val="-2"/>
                <w:sz w:val="18"/>
              </w:rPr>
              <w:t>May-</w:t>
            </w:r>
            <w:r>
              <w:rPr>
                <w:spacing w:val="-5"/>
                <w:sz w:val="18"/>
              </w:rPr>
              <w:t>16</w:t>
            </w:r>
          </w:p>
        </w:tc>
        <w:tc>
          <w:tcPr>
            <w:tcW w:w="1558" w:type="dxa"/>
          </w:tcPr>
          <w:p w:rsidR="00555920" w:rsidRDefault="00A1413B">
            <w:pPr>
              <w:pStyle w:val="TableParagraph"/>
              <w:ind w:left="104"/>
              <w:rPr>
                <w:sz w:val="18"/>
              </w:rPr>
            </w:pPr>
            <w:r>
              <w:rPr>
                <w:spacing w:val="-4"/>
                <w:sz w:val="18"/>
              </w:rPr>
              <w:t>13.6</w:t>
            </w:r>
          </w:p>
        </w:tc>
        <w:tc>
          <w:tcPr>
            <w:tcW w:w="1557" w:type="dxa"/>
          </w:tcPr>
          <w:p w:rsidR="00555920" w:rsidRDefault="00A1413B">
            <w:pPr>
              <w:pStyle w:val="TableParagraph"/>
              <w:ind w:left="607"/>
              <w:jc w:val="left"/>
              <w:rPr>
                <w:sz w:val="18"/>
              </w:rPr>
            </w:pPr>
            <w:r>
              <w:rPr>
                <w:spacing w:val="-2"/>
                <w:sz w:val="18"/>
              </w:rPr>
              <w:t>2,820</w:t>
            </w:r>
          </w:p>
        </w:tc>
        <w:tc>
          <w:tcPr>
            <w:tcW w:w="1557" w:type="dxa"/>
          </w:tcPr>
          <w:p w:rsidR="00555920" w:rsidRDefault="00A1413B">
            <w:pPr>
              <w:pStyle w:val="TableParagraph"/>
              <w:ind w:left="697"/>
              <w:jc w:val="left"/>
              <w:rPr>
                <w:sz w:val="18"/>
              </w:rPr>
            </w:pPr>
            <w:r>
              <w:rPr>
                <w:spacing w:val="-4"/>
                <w:sz w:val="18"/>
              </w:rPr>
              <w:t>57.8</w:t>
            </w:r>
          </w:p>
        </w:tc>
        <w:tc>
          <w:tcPr>
            <w:tcW w:w="1555" w:type="dxa"/>
          </w:tcPr>
          <w:p w:rsidR="00555920" w:rsidRDefault="00A1413B">
            <w:pPr>
              <w:pStyle w:val="TableParagraph"/>
              <w:ind w:left="262" w:right="209"/>
              <w:rPr>
                <w:sz w:val="18"/>
              </w:rPr>
            </w:pPr>
            <w:r>
              <w:rPr>
                <w:spacing w:val="-2"/>
                <w:sz w:val="18"/>
              </w:rPr>
              <w:t>2,870</w:t>
            </w:r>
          </w:p>
        </w:tc>
        <w:tc>
          <w:tcPr>
            <w:tcW w:w="1446" w:type="dxa"/>
          </w:tcPr>
          <w:p w:rsidR="00555920" w:rsidRDefault="00A1413B">
            <w:pPr>
              <w:pStyle w:val="TableParagraph"/>
              <w:ind w:right="379"/>
              <w:jc w:val="right"/>
              <w:rPr>
                <w:sz w:val="18"/>
              </w:rPr>
            </w:pPr>
            <w:r>
              <w:rPr>
                <w:spacing w:val="-5"/>
                <w:sz w:val="18"/>
              </w:rPr>
              <w:t>182</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16</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2,350</w:t>
            </w:r>
          </w:p>
        </w:tc>
        <w:tc>
          <w:tcPr>
            <w:tcW w:w="1557" w:type="dxa"/>
          </w:tcPr>
          <w:p w:rsidR="00555920" w:rsidRDefault="00A1413B">
            <w:pPr>
              <w:pStyle w:val="TableParagraph"/>
              <w:ind w:left="697"/>
              <w:jc w:val="left"/>
              <w:rPr>
                <w:sz w:val="18"/>
              </w:rPr>
            </w:pPr>
            <w:r>
              <w:rPr>
                <w:spacing w:val="-4"/>
                <w:sz w:val="18"/>
              </w:rPr>
              <w:t>23.6</w:t>
            </w:r>
          </w:p>
        </w:tc>
        <w:tc>
          <w:tcPr>
            <w:tcW w:w="1555" w:type="dxa"/>
          </w:tcPr>
          <w:p w:rsidR="00555920" w:rsidRDefault="00A1413B">
            <w:pPr>
              <w:pStyle w:val="TableParagraph"/>
              <w:ind w:left="262" w:right="209"/>
              <w:rPr>
                <w:sz w:val="18"/>
              </w:rPr>
            </w:pPr>
            <w:r>
              <w:rPr>
                <w:spacing w:val="-2"/>
                <w:sz w:val="18"/>
              </w:rPr>
              <w:t>2,370</w:t>
            </w:r>
          </w:p>
        </w:tc>
        <w:tc>
          <w:tcPr>
            <w:tcW w:w="1446" w:type="dxa"/>
          </w:tcPr>
          <w:p w:rsidR="00555920" w:rsidRDefault="00A1413B">
            <w:pPr>
              <w:pStyle w:val="TableParagraph"/>
              <w:ind w:right="379"/>
              <w:jc w:val="right"/>
              <w:rPr>
                <w:sz w:val="18"/>
              </w:rPr>
            </w:pPr>
            <w:r>
              <w:rPr>
                <w:spacing w:val="-5"/>
                <w:sz w:val="18"/>
              </w:rPr>
              <w:t>158</w:t>
            </w:r>
          </w:p>
        </w:tc>
      </w:tr>
      <w:tr w:rsidR="00555920">
        <w:trPr>
          <w:trHeight w:val="315"/>
        </w:trPr>
        <w:tc>
          <w:tcPr>
            <w:tcW w:w="1454" w:type="dxa"/>
          </w:tcPr>
          <w:p w:rsidR="00555920" w:rsidRDefault="00A1413B">
            <w:pPr>
              <w:pStyle w:val="TableParagraph"/>
              <w:ind w:left="163" w:right="5"/>
              <w:rPr>
                <w:sz w:val="18"/>
              </w:rPr>
            </w:pPr>
            <w:r>
              <w:rPr>
                <w:sz w:val="18"/>
              </w:rPr>
              <w:t>Jul-</w:t>
            </w:r>
            <w:r>
              <w:rPr>
                <w:spacing w:val="-5"/>
                <w:sz w:val="18"/>
              </w:rPr>
              <w:t>16</w:t>
            </w:r>
          </w:p>
        </w:tc>
        <w:tc>
          <w:tcPr>
            <w:tcW w:w="1558" w:type="dxa"/>
          </w:tcPr>
          <w:p w:rsidR="00555920" w:rsidRDefault="00A1413B">
            <w:pPr>
              <w:pStyle w:val="TableParagraph"/>
              <w:ind w:left="104"/>
              <w:rPr>
                <w:sz w:val="18"/>
              </w:rPr>
            </w:pPr>
            <w:r>
              <w:rPr>
                <w:spacing w:val="-4"/>
                <w:sz w:val="18"/>
              </w:rPr>
              <w:t>12.1</w:t>
            </w:r>
          </w:p>
        </w:tc>
        <w:tc>
          <w:tcPr>
            <w:tcW w:w="1557" w:type="dxa"/>
          </w:tcPr>
          <w:p w:rsidR="00555920" w:rsidRDefault="00A1413B">
            <w:pPr>
              <w:pStyle w:val="TableParagraph"/>
              <w:ind w:left="607"/>
              <w:jc w:val="left"/>
              <w:rPr>
                <w:sz w:val="18"/>
              </w:rPr>
            </w:pPr>
            <w:r>
              <w:rPr>
                <w:spacing w:val="-2"/>
                <w:sz w:val="18"/>
              </w:rPr>
              <w:t>2,000</w:t>
            </w:r>
          </w:p>
        </w:tc>
        <w:tc>
          <w:tcPr>
            <w:tcW w:w="1557" w:type="dxa"/>
          </w:tcPr>
          <w:p w:rsidR="00555920" w:rsidRDefault="00A1413B">
            <w:pPr>
              <w:pStyle w:val="TableParagraph"/>
              <w:ind w:left="697"/>
              <w:jc w:val="left"/>
              <w:rPr>
                <w:sz w:val="18"/>
              </w:rPr>
            </w:pPr>
            <w:r>
              <w:rPr>
                <w:spacing w:val="-4"/>
                <w:sz w:val="18"/>
              </w:rPr>
              <w:t>61.0</w:t>
            </w:r>
          </w:p>
        </w:tc>
        <w:tc>
          <w:tcPr>
            <w:tcW w:w="1555" w:type="dxa"/>
          </w:tcPr>
          <w:p w:rsidR="00555920" w:rsidRDefault="00A1413B">
            <w:pPr>
              <w:pStyle w:val="TableParagraph"/>
              <w:ind w:left="262" w:right="209"/>
              <w:rPr>
                <w:sz w:val="18"/>
              </w:rPr>
            </w:pPr>
            <w:r>
              <w:rPr>
                <w:spacing w:val="-2"/>
                <w:sz w:val="18"/>
              </w:rPr>
              <w:t>2,060</w:t>
            </w:r>
          </w:p>
        </w:tc>
        <w:tc>
          <w:tcPr>
            <w:tcW w:w="1446" w:type="dxa"/>
          </w:tcPr>
          <w:p w:rsidR="00555920" w:rsidRDefault="00A1413B">
            <w:pPr>
              <w:pStyle w:val="TableParagraph"/>
              <w:ind w:right="379"/>
              <w:jc w:val="right"/>
              <w:rPr>
                <w:sz w:val="18"/>
              </w:rPr>
            </w:pPr>
            <w:r>
              <w:rPr>
                <w:spacing w:val="-5"/>
                <w:sz w:val="18"/>
              </w:rPr>
              <w:t>206</w:t>
            </w:r>
          </w:p>
        </w:tc>
      </w:tr>
      <w:tr w:rsidR="00555920">
        <w:trPr>
          <w:trHeight w:val="315"/>
        </w:trPr>
        <w:tc>
          <w:tcPr>
            <w:tcW w:w="1454" w:type="dxa"/>
          </w:tcPr>
          <w:p w:rsidR="00555920" w:rsidRDefault="00A1413B">
            <w:pPr>
              <w:pStyle w:val="TableParagraph"/>
              <w:ind w:left="163" w:right="94"/>
              <w:rPr>
                <w:sz w:val="18"/>
              </w:rPr>
            </w:pPr>
            <w:r>
              <w:rPr>
                <w:spacing w:val="-2"/>
                <w:sz w:val="18"/>
              </w:rPr>
              <w:t>Aug-</w:t>
            </w:r>
            <w:r>
              <w:rPr>
                <w:spacing w:val="-5"/>
                <w:sz w:val="18"/>
              </w:rPr>
              <w:t>16</w:t>
            </w:r>
          </w:p>
        </w:tc>
        <w:tc>
          <w:tcPr>
            <w:tcW w:w="1558" w:type="dxa"/>
          </w:tcPr>
          <w:p w:rsidR="00555920" w:rsidRDefault="00A1413B">
            <w:pPr>
              <w:pStyle w:val="TableParagraph"/>
              <w:ind w:left="104"/>
              <w:rPr>
                <w:sz w:val="18"/>
              </w:rPr>
            </w:pPr>
            <w:r>
              <w:rPr>
                <w:spacing w:val="-4"/>
                <w:sz w:val="18"/>
              </w:rPr>
              <w:t>11.9</w:t>
            </w:r>
          </w:p>
        </w:tc>
        <w:tc>
          <w:tcPr>
            <w:tcW w:w="1557" w:type="dxa"/>
          </w:tcPr>
          <w:p w:rsidR="00555920" w:rsidRDefault="00A1413B">
            <w:pPr>
              <w:pStyle w:val="TableParagraph"/>
              <w:ind w:left="607"/>
              <w:jc w:val="left"/>
              <w:rPr>
                <w:sz w:val="18"/>
              </w:rPr>
            </w:pPr>
            <w:r>
              <w:rPr>
                <w:spacing w:val="-2"/>
                <w:sz w:val="18"/>
              </w:rPr>
              <w:t>2,700</w:t>
            </w:r>
          </w:p>
        </w:tc>
        <w:tc>
          <w:tcPr>
            <w:tcW w:w="1557" w:type="dxa"/>
          </w:tcPr>
          <w:p w:rsidR="00555920" w:rsidRDefault="00A1413B">
            <w:pPr>
              <w:pStyle w:val="TableParagraph"/>
              <w:ind w:left="697"/>
              <w:jc w:val="left"/>
              <w:rPr>
                <w:sz w:val="18"/>
              </w:rPr>
            </w:pPr>
            <w:r>
              <w:rPr>
                <w:spacing w:val="-4"/>
                <w:sz w:val="18"/>
              </w:rPr>
              <w:t>23.1</w:t>
            </w:r>
          </w:p>
        </w:tc>
        <w:tc>
          <w:tcPr>
            <w:tcW w:w="1555" w:type="dxa"/>
          </w:tcPr>
          <w:p w:rsidR="00555920" w:rsidRDefault="00A1413B">
            <w:pPr>
              <w:pStyle w:val="TableParagraph"/>
              <w:ind w:left="262" w:right="209"/>
              <w:rPr>
                <w:sz w:val="18"/>
              </w:rPr>
            </w:pPr>
            <w:r>
              <w:rPr>
                <w:spacing w:val="-2"/>
                <w:sz w:val="18"/>
              </w:rPr>
              <w:t>2,730</w:t>
            </w:r>
          </w:p>
        </w:tc>
        <w:tc>
          <w:tcPr>
            <w:tcW w:w="1446" w:type="dxa"/>
          </w:tcPr>
          <w:p w:rsidR="00555920" w:rsidRDefault="00A1413B">
            <w:pPr>
              <w:pStyle w:val="TableParagraph"/>
              <w:ind w:right="379"/>
              <w:jc w:val="right"/>
              <w:rPr>
                <w:sz w:val="18"/>
              </w:rPr>
            </w:pPr>
            <w:r>
              <w:rPr>
                <w:spacing w:val="-5"/>
                <w:sz w:val="18"/>
              </w:rPr>
              <w:t>209</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16</w:t>
            </w:r>
          </w:p>
        </w:tc>
        <w:tc>
          <w:tcPr>
            <w:tcW w:w="1558" w:type="dxa"/>
          </w:tcPr>
          <w:p w:rsidR="00555920" w:rsidRDefault="00A1413B">
            <w:pPr>
              <w:pStyle w:val="TableParagraph"/>
              <w:spacing w:before="56"/>
              <w:ind w:left="104"/>
              <w:rPr>
                <w:sz w:val="18"/>
              </w:rPr>
            </w:pPr>
            <w:r>
              <w:rPr>
                <w:spacing w:val="-4"/>
                <w:sz w:val="18"/>
              </w:rPr>
              <w:t>12.6</w:t>
            </w:r>
          </w:p>
        </w:tc>
        <w:tc>
          <w:tcPr>
            <w:tcW w:w="1557" w:type="dxa"/>
          </w:tcPr>
          <w:p w:rsidR="00555920" w:rsidRDefault="00A1413B">
            <w:pPr>
              <w:pStyle w:val="TableParagraph"/>
              <w:spacing w:before="56"/>
              <w:ind w:left="607"/>
              <w:jc w:val="left"/>
              <w:rPr>
                <w:sz w:val="18"/>
              </w:rPr>
            </w:pPr>
            <w:r>
              <w:rPr>
                <w:spacing w:val="-2"/>
                <w:sz w:val="18"/>
              </w:rPr>
              <w:t>2,470</w:t>
            </w:r>
          </w:p>
        </w:tc>
        <w:tc>
          <w:tcPr>
            <w:tcW w:w="1557" w:type="dxa"/>
          </w:tcPr>
          <w:p w:rsidR="00555920" w:rsidRDefault="00A1413B">
            <w:pPr>
              <w:pStyle w:val="TableParagraph"/>
              <w:spacing w:before="56"/>
              <w:ind w:left="697"/>
              <w:jc w:val="left"/>
              <w:rPr>
                <w:sz w:val="18"/>
              </w:rPr>
            </w:pPr>
            <w:r>
              <w:rPr>
                <w:spacing w:val="-4"/>
                <w:sz w:val="18"/>
              </w:rPr>
              <w:t>60.9</w:t>
            </w:r>
          </w:p>
        </w:tc>
        <w:tc>
          <w:tcPr>
            <w:tcW w:w="1555" w:type="dxa"/>
          </w:tcPr>
          <w:p w:rsidR="00555920" w:rsidRDefault="00A1413B">
            <w:pPr>
              <w:pStyle w:val="TableParagraph"/>
              <w:spacing w:before="56"/>
              <w:ind w:left="262" w:right="209"/>
              <w:rPr>
                <w:sz w:val="18"/>
              </w:rPr>
            </w:pPr>
            <w:r>
              <w:rPr>
                <w:spacing w:val="-2"/>
                <w:sz w:val="18"/>
              </w:rPr>
              <w:t>2,530</w:t>
            </w:r>
          </w:p>
        </w:tc>
        <w:tc>
          <w:tcPr>
            <w:tcW w:w="1446" w:type="dxa"/>
          </w:tcPr>
          <w:p w:rsidR="00555920" w:rsidRDefault="00A1413B">
            <w:pPr>
              <w:pStyle w:val="TableParagraph"/>
              <w:spacing w:before="56"/>
              <w:ind w:right="379"/>
              <w:jc w:val="right"/>
              <w:rPr>
                <w:sz w:val="18"/>
              </w:rPr>
            </w:pPr>
            <w:r>
              <w:rPr>
                <w:spacing w:val="-5"/>
                <w:sz w:val="18"/>
              </w:rPr>
              <w:t>199</w:t>
            </w:r>
          </w:p>
        </w:tc>
      </w:tr>
      <w:tr w:rsidR="00555920">
        <w:trPr>
          <w:trHeight w:val="318"/>
        </w:trPr>
        <w:tc>
          <w:tcPr>
            <w:tcW w:w="1454" w:type="dxa"/>
          </w:tcPr>
          <w:p w:rsidR="00555920" w:rsidRDefault="00A1413B">
            <w:pPr>
              <w:pStyle w:val="TableParagraph"/>
              <w:ind w:left="163" w:right="53"/>
              <w:rPr>
                <w:sz w:val="18"/>
              </w:rPr>
            </w:pPr>
            <w:r>
              <w:rPr>
                <w:sz w:val="18"/>
              </w:rPr>
              <w:t>Oct-</w:t>
            </w:r>
            <w:r>
              <w:rPr>
                <w:spacing w:val="-5"/>
                <w:sz w:val="18"/>
              </w:rPr>
              <w:t>16</w:t>
            </w:r>
          </w:p>
        </w:tc>
        <w:tc>
          <w:tcPr>
            <w:tcW w:w="1558" w:type="dxa"/>
          </w:tcPr>
          <w:p w:rsidR="00555920" w:rsidRDefault="00A1413B">
            <w:pPr>
              <w:pStyle w:val="TableParagraph"/>
              <w:ind w:left="104"/>
              <w:rPr>
                <w:sz w:val="18"/>
              </w:rPr>
            </w:pPr>
            <w:r>
              <w:rPr>
                <w:spacing w:val="-4"/>
                <w:sz w:val="18"/>
              </w:rPr>
              <w:t>14.4</w:t>
            </w:r>
          </w:p>
        </w:tc>
        <w:tc>
          <w:tcPr>
            <w:tcW w:w="1557" w:type="dxa"/>
          </w:tcPr>
          <w:p w:rsidR="00555920" w:rsidRDefault="00A1413B">
            <w:pPr>
              <w:pStyle w:val="TableParagraph"/>
              <w:ind w:left="607"/>
              <w:jc w:val="left"/>
              <w:rPr>
                <w:sz w:val="18"/>
              </w:rPr>
            </w:pPr>
            <w:r>
              <w:rPr>
                <w:spacing w:val="-2"/>
                <w:sz w:val="18"/>
              </w:rPr>
              <w:t>2,400</w:t>
            </w:r>
          </w:p>
        </w:tc>
        <w:tc>
          <w:tcPr>
            <w:tcW w:w="1557" w:type="dxa"/>
          </w:tcPr>
          <w:p w:rsidR="00555920" w:rsidRDefault="00A1413B">
            <w:pPr>
              <w:pStyle w:val="TableParagraph"/>
              <w:ind w:left="697"/>
              <w:jc w:val="left"/>
              <w:rPr>
                <w:sz w:val="18"/>
              </w:rPr>
            </w:pPr>
            <w:r>
              <w:rPr>
                <w:spacing w:val="-4"/>
                <w:sz w:val="18"/>
              </w:rPr>
              <w:t>32.6</w:t>
            </w:r>
          </w:p>
        </w:tc>
        <w:tc>
          <w:tcPr>
            <w:tcW w:w="1555" w:type="dxa"/>
          </w:tcPr>
          <w:p w:rsidR="00555920" w:rsidRDefault="00A1413B">
            <w:pPr>
              <w:pStyle w:val="TableParagraph"/>
              <w:ind w:left="262" w:right="209"/>
              <w:rPr>
                <w:sz w:val="18"/>
              </w:rPr>
            </w:pPr>
            <w:r>
              <w:rPr>
                <w:spacing w:val="-2"/>
                <w:sz w:val="18"/>
              </w:rPr>
              <w:t>2,440</w:t>
            </w:r>
          </w:p>
        </w:tc>
        <w:tc>
          <w:tcPr>
            <w:tcW w:w="1446" w:type="dxa"/>
          </w:tcPr>
          <w:p w:rsidR="00555920" w:rsidRDefault="00A1413B">
            <w:pPr>
              <w:pStyle w:val="TableParagraph"/>
              <w:ind w:right="379"/>
              <w:jc w:val="right"/>
              <w:rPr>
                <w:sz w:val="18"/>
              </w:rPr>
            </w:pPr>
            <w:r>
              <w:rPr>
                <w:spacing w:val="-5"/>
                <w:sz w:val="18"/>
              </w:rPr>
              <w:t>239</w:t>
            </w:r>
          </w:p>
        </w:tc>
      </w:tr>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226" w:right="206"/>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Nov-</w:t>
            </w:r>
            <w:r>
              <w:rPr>
                <w:spacing w:val="-5"/>
                <w:sz w:val="18"/>
              </w:rPr>
              <w:t>16</w:t>
            </w:r>
          </w:p>
        </w:tc>
        <w:tc>
          <w:tcPr>
            <w:tcW w:w="1558" w:type="dxa"/>
          </w:tcPr>
          <w:p w:rsidR="00555920" w:rsidRDefault="00A1413B">
            <w:pPr>
              <w:pStyle w:val="TableParagraph"/>
              <w:spacing w:before="56"/>
              <w:ind w:left="104"/>
              <w:rPr>
                <w:sz w:val="18"/>
              </w:rPr>
            </w:pPr>
            <w:r>
              <w:rPr>
                <w:spacing w:val="-4"/>
                <w:sz w:val="18"/>
              </w:rPr>
              <w:t>14.1</w:t>
            </w:r>
          </w:p>
        </w:tc>
        <w:tc>
          <w:tcPr>
            <w:tcW w:w="1557" w:type="dxa"/>
          </w:tcPr>
          <w:p w:rsidR="00555920" w:rsidRDefault="00A1413B">
            <w:pPr>
              <w:pStyle w:val="TableParagraph"/>
              <w:spacing w:before="56"/>
              <w:ind w:left="607"/>
              <w:jc w:val="left"/>
              <w:rPr>
                <w:sz w:val="18"/>
              </w:rPr>
            </w:pPr>
            <w:r>
              <w:rPr>
                <w:spacing w:val="-2"/>
                <w:sz w:val="18"/>
              </w:rPr>
              <w:t>2,630</w:t>
            </w:r>
          </w:p>
        </w:tc>
        <w:tc>
          <w:tcPr>
            <w:tcW w:w="1557" w:type="dxa"/>
          </w:tcPr>
          <w:p w:rsidR="00555920" w:rsidRDefault="00A1413B">
            <w:pPr>
              <w:pStyle w:val="TableParagraph"/>
              <w:spacing w:before="56"/>
              <w:ind w:left="697"/>
              <w:jc w:val="left"/>
              <w:rPr>
                <w:sz w:val="18"/>
              </w:rPr>
            </w:pPr>
            <w:r>
              <w:rPr>
                <w:spacing w:val="-4"/>
                <w:sz w:val="18"/>
              </w:rPr>
              <w:t>32.1</w:t>
            </w:r>
          </w:p>
        </w:tc>
        <w:tc>
          <w:tcPr>
            <w:tcW w:w="1555" w:type="dxa"/>
          </w:tcPr>
          <w:p w:rsidR="00555920" w:rsidRDefault="00A1413B">
            <w:pPr>
              <w:pStyle w:val="TableParagraph"/>
              <w:spacing w:before="56"/>
              <w:ind w:left="262" w:right="209"/>
              <w:rPr>
                <w:sz w:val="18"/>
              </w:rPr>
            </w:pPr>
            <w:r>
              <w:rPr>
                <w:spacing w:val="-2"/>
                <w:sz w:val="18"/>
              </w:rPr>
              <w:t>2,670</w:t>
            </w:r>
          </w:p>
        </w:tc>
        <w:tc>
          <w:tcPr>
            <w:tcW w:w="1446" w:type="dxa"/>
          </w:tcPr>
          <w:p w:rsidR="00555920" w:rsidRDefault="00A1413B">
            <w:pPr>
              <w:pStyle w:val="TableParagraph"/>
              <w:spacing w:before="56"/>
              <w:ind w:right="379"/>
              <w:jc w:val="right"/>
              <w:rPr>
                <w:sz w:val="18"/>
              </w:rPr>
            </w:pPr>
            <w:r>
              <w:rPr>
                <w:spacing w:val="-5"/>
                <w:sz w:val="18"/>
              </w:rPr>
              <w:t>242</w:t>
            </w:r>
          </w:p>
        </w:tc>
      </w:tr>
      <w:tr w:rsidR="00555920">
        <w:trPr>
          <w:trHeight w:val="315"/>
        </w:trPr>
        <w:tc>
          <w:tcPr>
            <w:tcW w:w="1454" w:type="dxa"/>
          </w:tcPr>
          <w:p w:rsidR="00555920" w:rsidRDefault="00A1413B">
            <w:pPr>
              <w:pStyle w:val="TableParagraph"/>
              <w:ind w:right="388"/>
              <w:jc w:val="right"/>
              <w:rPr>
                <w:sz w:val="18"/>
              </w:rPr>
            </w:pPr>
            <w:r>
              <w:rPr>
                <w:spacing w:val="-2"/>
                <w:sz w:val="18"/>
              </w:rPr>
              <w:t>Dec-</w:t>
            </w:r>
            <w:r>
              <w:rPr>
                <w:spacing w:val="-5"/>
                <w:sz w:val="18"/>
              </w:rPr>
              <w:t>16</w:t>
            </w:r>
          </w:p>
        </w:tc>
        <w:tc>
          <w:tcPr>
            <w:tcW w:w="1558" w:type="dxa"/>
          </w:tcPr>
          <w:p w:rsidR="00555920" w:rsidRDefault="00A1413B">
            <w:pPr>
              <w:pStyle w:val="TableParagraph"/>
              <w:ind w:left="104"/>
              <w:rPr>
                <w:sz w:val="18"/>
              </w:rPr>
            </w:pPr>
            <w:r>
              <w:rPr>
                <w:spacing w:val="-4"/>
                <w:sz w:val="18"/>
              </w:rPr>
              <w:t>15.9</w:t>
            </w:r>
          </w:p>
        </w:tc>
        <w:tc>
          <w:tcPr>
            <w:tcW w:w="1557" w:type="dxa"/>
          </w:tcPr>
          <w:p w:rsidR="00555920" w:rsidRDefault="00A1413B">
            <w:pPr>
              <w:pStyle w:val="TableParagraph"/>
              <w:ind w:left="607"/>
              <w:jc w:val="left"/>
              <w:rPr>
                <w:sz w:val="18"/>
              </w:rPr>
            </w:pPr>
            <w:r>
              <w:rPr>
                <w:spacing w:val="-2"/>
                <w:sz w:val="18"/>
              </w:rPr>
              <w:t>2,910</w:t>
            </w:r>
          </w:p>
        </w:tc>
        <w:tc>
          <w:tcPr>
            <w:tcW w:w="1557" w:type="dxa"/>
          </w:tcPr>
          <w:p w:rsidR="00555920" w:rsidRDefault="00A1413B">
            <w:pPr>
              <w:pStyle w:val="TableParagraph"/>
              <w:ind w:left="290" w:right="325"/>
              <w:rPr>
                <w:sz w:val="18"/>
              </w:rPr>
            </w:pPr>
            <w:r>
              <w:rPr>
                <w:spacing w:val="-5"/>
                <w:sz w:val="18"/>
              </w:rPr>
              <w:t>115</w:t>
            </w:r>
          </w:p>
        </w:tc>
        <w:tc>
          <w:tcPr>
            <w:tcW w:w="1555" w:type="dxa"/>
          </w:tcPr>
          <w:p w:rsidR="00555920" w:rsidRDefault="00A1413B">
            <w:pPr>
              <w:pStyle w:val="TableParagraph"/>
              <w:ind w:left="262" w:right="209"/>
              <w:rPr>
                <w:sz w:val="18"/>
              </w:rPr>
            </w:pPr>
            <w:r>
              <w:rPr>
                <w:spacing w:val="-2"/>
                <w:sz w:val="18"/>
              </w:rPr>
              <w:t>3,020</w:t>
            </w:r>
          </w:p>
        </w:tc>
        <w:tc>
          <w:tcPr>
            <w:tcW w:w="1446" w:type="dxa"/>
          </w:tcPr>
          <w:p w:rsidR="00555920" w:rsidRDefault="00A1413B">
            <w:pPr>
              <w:pStyle w:val="TableParagraph"/>
              <w:ind w:right="379"/>
              <w:jc w:val="right"/>
              <w:rPr>
                <w:sz w:val="18"/>
              </w:rPr>
            </w:pPr>
            <w:r>
              <w:rPr>
                <w:spacing w:val="-5"/>
                <w:sz w:val="18"/>
              </w:rPr>
              <w:t>344</w:t>
            </w:r>
          </w:p>
        </w:tc>
      </w:tr>
      <w:tr w:rsidR="00555920">
        <w:trPr>
          <w:trHeight w:val="318"/>
        </w:trPr>
        <w:tc>
          <w:tcPr>
            <w:tcW w:w="1454" w:type="dxa"/>
          </w:tcPr>
          <w:p w:rsidR="00555920" w:rsidRDefault="00A1413B">
            <w:pPr>
              <w:pStyle w:val="TableParagraph"/>
              <w:ind w:right="390"/>
              <w:jc w:val="right"/>
              <w:rPr>
                <w:sz w:val="18"/>
              </w:rPr>
            </w:pPr>
            <w:r>
              <w:rPr>
                <w:sz w:val="18"/>
              </w:rPr>
              <w:t>Jan-</w:t>
            </w:r>
            <w:r>
              <w:rPr>
                <w:spacing w:val="-5"/>
                <w:sz w:val="18"/>
              </w:rPr>
              <w:t>17</w:t>
            </w:r>
          </w:p>
        </w:tc>
        <w:tc>
          <w:tcPr>
            <w:tcW w:w="1558" w:type="dxa"/>
          </w:tcPr>
          <w:p w:rsidR="00555920" w:rsidRDefault="00A1413B">
            <w:pPr>
              <w:pStyle w:val="TableParagraph"/>
              <w:ind w:left="104"/>
              <w:rPr>
                <w:sz w:val="18"/>
              </w:rPr>
            </w:pPr>
            <w:r>
              <w:rPr>
                <w:spacing w:val="-4"/>
                <w:sz w:val="18"/>
              </w:rPr>
              <w:t>25.1</w:t>
            </w:r>
          </w:p>
        </w:tc>
        <w:tc>
          <w:tcPr>
            <w:tcW w:w="1557" w:type="dxa"/>
          </w:tcPr>
          <w:p w:rsidR="00555920" w:rsidRDefault="00A1413B">
            <w:pPr>
              <w:pStyle w:val="TableParagraph"/>
              <w:ind w:left="607"/>
              <w:jc w:val="left"/>
              <w:rPr>
                <w:sz w:val="18"/>
              </w:rPr>
            </w:pPr>
            <w:r>
              <w:rPr>
                <w:spacing w:val="-2"/>
                <w:sz w:val="18"/>
              </w:rPr>
              <w:t>1,860</w:t>
            </w:r>
          </w:p>
        </w:tc>
        <w:tc>
          <w:tcPr>
            <w:tcW w:w="1557" w:type="dxa"/>
          </w:tcPr>
          <w:p w:rsidR="00555920" w:rsidRDefault="00A1413B">
            <w:pPr>
              <w:pStyle w:val="TableParagraph"/>
              <w:ind w:left="290" w:right="325"/>
              <w:rPr>
                <w:sz w:val="18"/>
              </w:rPr>
            </w:pPr>
            <w:r>
              <w:rPr>
                <w:spacing w:val="-5"/>
                <w:sz w:val="18"/>
              </w:rPr>
              <w:t>115</w:t>
            </w:r>
          </w:p>
        </w:tc>
        <w:tc>
          <w:tcPr>
            <w:tcW w:w="1555" w:type="dxa"/>
          </w:tcPr>
          <w:p w:rsidR="00555920" w:rsidRDefault="00A1413B">
            <w:pPr>
              <w:pStyle w:val="TableParagraph"/>
              <w:ind w:left="262" w:right="209"/>
              <w:rPr>
                <w:sz w:val="18"/>
              </w:rPr>
            </w:pPr>
            <w:r>
              <w:rPr>
                <w:spacing w:val="-2"/>
                <w:sz w:val="18"/>
              </w:rPr>
              <w:t>1,970</w:t>
            </w:r>
          </w:p>
        </w:tc>
        <w:tc>
          <w:tcPr>
            <w:tcW w:w="1446" w:type="dxa"/>
          </w:tcPr>
          <w:p w:rsidR="00555920" w:rsidRDefault="00A1413B">
            <w:pPr>
              <w:pStyle w:val="TableParagraph"/>
              <w:ind w:right="379"/>
              <w:jc w:val="right"/>
              <w:rPr>
                <w:sz w:val="18"/>
              </w:rPr>
            </w:pPr>
            <w:r>
              <w:rPr>
                <w:spacing w:val="-5"/>
                <w:sz w:val="18"/>
              </w:rPr>
              <w:t>187</w:t>
            </w:r>
          </w:p>
        </w:tc>
      </w:tr>
      <w:tr w:rsidR="00555920">
        <w:trPr>
          <w:trHeight w:val="315"/>
        </w:trPr>
        <w:tc>
          <w:tcPr>
            <w:tcW w:w="1454" w:type="dxa"/>
          </w:tcPr>
          <w:p w:rsidR="00555920" w:rsidRDefault="00A1413B">
            <w:pPr>
              <w:pStyle w:val="TableParagraph"/>
              <w:ind w:right="388"/>
              <w:jc w:val="right"/>
              <w:rPr>
                <w:sz w:val="18"/>
              </w:rPr>
            </w:pPr>
            <w:r>
              <w:rPr>
                <w:spacing w:val="-2"/>
                <w:sz w:val="18"/>
              </w:rPr>
              <w:t>Feb-</w:t>
            </w:r>
            <w:r>
              <w:rPr>
                <w:spacing w:val="-5"/>
                <w:sz w:val="18"/>
              </w:rPr>
              <w:t>17</w:t>
            </w:r>
          </w:p>
        </w:tc>
        <w:tc>
          <w:tcPr>
            <w:tcW w:w="1558" w:type="dxa"/>
          </w:tcPr>
          <w:p w:rsidR="00555920" w:rsidRDefault="00A1413B">
            <w:pPr>
              <w:pStyle w:val="TableParagraph"/>
              <w:ind w:left="104"/>
              <w:rPr>
                <w:sz w:val="18"/>
              </w:rPr>
            </w:pPr>
            <w:r>
              <w:rPr>
                <w:spacing w:val="-4"/>
                <w:sz w:val="18"/>
              </w:rPr>
              <w:t>22.6</w:t>
            </w:r>
          </w:p>
        </w:tc>
        <w:tc>
          <w:tcPr>
            <w:tcW w:w="1557" w:type="dxa"/>
          </w:tcPr>
          <w:p w:rsidR="00555920" w:rsidRDefault="00A1413B">
            <w:pPr>
              <w:pStyle w:val="TableParagraph"/>
              <w:ind w:left="607"/>
              <w:jc w:val="left"/>
              <w:rPr>
                <w:sz w:val="18"/>
              </w:rPr>
            </w:pPr>
            <w:r>
              <w:rPr>
                <w:spacing w:val="-2"/>
                <w:sz w:val="18"/>
              </w:rPr>
              <w:t>1,430</w:t>
            </w:r>
          </w:p>
        </w:tc>
        <w:tc>
          <w:tcPr>
            <w:tcW w:w="1557" w:type="dxa"/>
          </w:tcPr>
          <w:p w:rsidR="00555920" w:rsidRDefault="00A1413B">
            <w:pPr>
              <w:pStyle w:val="TableParagraph"/>
              <w:ind w:left="697"/>
              <w:jc w:val="left"/>
              <w:rPr>
                <w:sz w:val="18"/>
              </w:rPr>
            </w:pPr>
            <w:r>
              <w:rPr>
                <w:spacing w:val="-4"/>
                <w:sz w:val="18"/>
              </w:rPr>
              <w:t>72.1</w:t>
            </w:r>
          </w:p>
        </w:tc>
        <w:tc>
          <w:tcPr>
            <w:tcW w:w="1555" w:type="dxa"/>
          </w:tcPr>
          <w:p w:rsidR="00555920" w:rsidRDefault="00A1413B">
            <w:pPr>
              <w:pStyle w:val="TableParagraph"/>
              <w:ind w:left="262" w:right="209"/>
              <w:rPr>
                <w:sz w:val="18"/>
              </w:rPr>
            </w:pPr>
            <w:r>
              <w:rPr>
                <w:spacing w:val="-2"/>
                <w:sz w:val="18"/>
              </w:rPr>
              <w:t>1,510</w:t>
            </w:r>
          </w:p>
        </w:tc>
        <w:tc>
          <w:tcPr>
            <w:tcW w:w="1446" w:type="dxa"/>
          </w:tcPr>
          <w:p w:rsidR="00555920" w:rsidRDefault="00A1413B">
            <w:pPr>
              <w:pStyle w:val="TableParagraph"/>
              <w:ind w:right="379"/>
              <w:jc w:val="right"/>
              <w:rPr>
                <w:sz w:val="18"/>
              </w:rPr>
            </w:pPr>
            <w:r>
              <w:rPr>
                <w:spacing w:val="-5"/>
                <w:sz w:val="18"/>
              </w:rPr>
              <w:t>149</w:t>
            </w:r>
          </w:p>
        </w:tc>
      </w:tr>
      <w:tr w:rsidR="00555920">
        <w:trPr>
          <w:trHeight w:val="316"/>
        </w:trPr>
        <w:tc>
          <w:tcPr>
            <w:tcW w:w="1454" w:type="dxa"/>
          </w:tcPr>
          <w:p w:rsidR="00555920" w:rsidRDefault="00A1413B">
            <w:pPr>
              <w:pStyle w:val="TableParagraph"/>
              <w:ind w:right="388"/>
              <w:jc w:val="right"/>
              <w:rPr>
                <w:sz w:val="18"/>
              </w:rPr>
            </w:pPr>
            <w:r>
              <w:rPr>
                <w:spacing w:val="-2"/>
                <w:sz w:val="18"/>
              </w:rPr>
              <w:t>Mar-</w:t>
            </w:r>
            <w:r>
              <w:rPr>
                <w:spacing w:val="-5"/>
                <w:sz w:val="18"/>
              </w:rPr>
              <w:t>17</w:t>
            </w:r>
          </w:p>
        </w:tc>
        <w:tc>
          <w:tcPr>
            <w:tcW w:w="1558" w:type="dxa"/>
          </w:tcPr>
          <w:p w:rsidR="00555920" w:rsidRDefault="00A1413B">
            <w:pPr>
              <w:pStyle w:val="TableParagraph"/>
              <w:ind w:left="104"/>
              <w:rPr>
                <w:sz w:val="18"/>
              </w:rPr>
            </w:pPr>
            <w:r>
              <w:rPr>
                <w:spacing w:val="-4"/>
                <w:sz w:val="18"/>
              </w:rPr>
              <w:t>19.0</w:t>
            </w:r>
          </w:p>
        </w:tc>
        <w:tc>
          <w:tcPr>
            <w:tcW w:w="1557" w:type="dxa"/>
          </w:tcPr>
          <w:p w:rsidR="00555920" w:rsidRDefault="00A1413B">
            <w:pPr>
              <w:pStyle w:val="TableParagraph"/>
              <w:ind w:left="607"/>
              <w:jc w:val="left"/>
              <w:rPr>
                <w:sz w:val="18"/>
              </w:rPr>
            </w:pPr>
            <w:r>
              <w:rPr>
                <w:spacing w:val="-2"/>
                <w:sz w:val="18"/>
              </w:rPr>
              <w:t>3,390</w:t>
            </w:r>
          </w:p>
        </w:tc>
        <w:tc>
          <w:tcPr>
            <w:tcW w:w="1557" w:type="dxa"/>
          </w:tcPr>
          <w:p w:rsidR="00555920" w:rsidRDefault="00A1413B">
            <w:pPr>
              <w:pStyle w:val="TableParagraph"/>
              <w:ind w:left="697"/>
              <w:jc w:val="left"/>
              <w:rPr>
                <w:sz w:val="18"/>
              </w:rPr>
            </w:pPr>
            <w:r>
              <w:rPr>
                <w:spacing w:val="-4"/>
                <w:sz w:val="18"/>
              </w:rPr>
              <w:t>80.6</w:t>
            </w:r>
          </w:p>
        </w:tc>
        <w:tc>
          <w:tcPr>
            <w:tcW w:w="1555" w:type="dxa"/>
          </w:tcPr>
          <w:p w:rsidR="00555920" w:rsidRDefault="00A1413B">
            <w:pPr>
              <w:pStyle w:val="TableParagraph"/>
              <w:ind w:left="262" w:right="209"/>
              <w:rPr>
                <w:sz w:val="18"/>
              </w:rPr>
            </w:pPr>
            <w:r>
              <w:rPr>
                <w:spacing w:val="-2"/>
                <w:sz w:val="18"/>
              </w:rPr>
              <w:t>3,470</w:t>
            </w:r>
          </w:p>
        </w:tc>
        <w:tc>
          <w:tcPr>
            <w:tcW w:w="1446" w:type="dxa"/>
          </w:tcPr>
          <w:p w:rsidR="00555920" w:rsidRDefault="00A1413B">
            <w:pPr>
              <w:pStyle w:val="TableParagraph"/>
              <w:ind w:right="379"/>
              <w:jc w:val="right"/>
              <w:rPr>
                <w:sz w:val="18"/>
              </w:rPr>
            </w:pPr>
            <w:r>
              <w:rPr>
                <w:spacing w:val="-5"/>
                <w:sz w:val="18"/>
              </w:rPr>
              <w:t>190</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Apr-</w:t>
            </w:r>
            <w:r>
              <w:rPr>
                <w:spacing w:val="-5"/>
                <w:sz w:val="18"/>
              </w:rPr>
              <w:t>17</w:t>
            </w:r>
          </w:p>
        </w:tc>
        <w:tc>
          <w:tcPr>
            <w:tcW w:w="1558" w:type="dxa"/>
          </w:tcPr>
          <w:p w:rsidR="00555920" w:rsidRDefault="00A1413B">
            <w:pPr>
              <w:pStyle w:val="TableParagraph"/>
              <w:spacing w:before="56"/>
              <w:ind w:left="104"/>
              <w:rPr>
                <w:sz w:val="18"/>
              </w:rPr>
            </w:pPr>
            <w:r>
              <w:rPr>
                <w:spacing w:val="-4"/>
                <w:sz w:val="18"/>
              </w:rPr>
              <w:t>15.5</w:t>
            </w:r>
          </w:p>
        </w:tc>
        <w:tc>
          <w:tcPr>
            <w:tcW w:w="1557" w:type="dxa"/>
          </w:tcPr>
          <w:p w:rsidR="00555920" w:rsidRDefault="00A1413B">
            <w:pPr>
              <w:pStyle w:val="TableParagraph"/>
              <w:spacing w:before="56"/>
              <w:ind w:left="607"/>
              <w:jc w:val="left"/>
              <w:rPr>
                <w:sz w:val="18"/>
              </w:rPr>
            </w:pPr>
            <w:r>
              <w:rPr>
                <w:spacing w:val="-2"/>
                <w:sz w:val="18"/>
              </w:rPr>
              <w:t>2,160</w:t>
            </w:r>
          </w:p>
        </w:tc>
        <w:tc>
          <w:tcPr>
            <w:tcW w:w="1557" w:type="dxa"/>
          </w:tcPr>
          <w:p w:rsidR="00555920" w:rsidRDefault="00A1413B">
            <w:pPr>
              <w:pStyle w:val="TableParagraph"/>
              <w:spacing w:before="56"/>
              <w:ind w:left="290" w:right="325"/>
              <w:rPr>
                <w:sz w:val="18"/>
              </w:rPr>
            </w:pPr>
            <w:r>
              <w:rPr>
                <w:spacing w:val="-5"/>
                <w:sz w:val="18"/>
              </w:rPr>
              <w:t>103</w:t>
            </w:r>
          </w:p>
        </w:tc>
        <w:tc>
          <w:tcPr>
            <w:tcW w:w="1555" w:type="dxa"/>
          </w:tcPr>
          <w:p w:rsidR="00555920" w:rsidRDefault="00A1413B">
            <w:pPr>
              <w:pStyle w:val="TableParagraph"/>
              <w:spacing w:before="56"/>
              <w:ind w:left="262" w:right="209"/>
              <w:rPr>
                <w:sz w:val="18"/>
              </w:rPr>
            </w:pPr>
            <w:r>
              <w:rPr>
                <w:spacing w:val="-2"/>
                <w:sz w:val="18"/>
              </w:rPr>
              <w:t>2,270</w:t>
            </w:r>
          </w:p>
        </w:tc>
        <w:tc>
          <w:tcPr>
            <w:tcW w:w="1446" w:type="dxa"/>
          </w:tcPr>
          <w:p w:rsidR="00555920" w:rsidRDefault="00A1413B">
            <w:pPr>
              <w:pStyle w:val="TableParagraph"/>
              <w:spacing w:before="56"/>
              <w:ind w:right="379"/>
              <w:jc w:val="right"/>
              <w:rPr>
                <w:sz w:val="18"/>
              </w:rPr>
            </w:pPr>
            <w:r>
              <w:rPr>
                <w:spacing w:val="-5"/>
                <w:sz w:val="18"/>
              </w:rPr>
              <w:t>209</w:t>
            </w:r>
          </w:p>
        </w:tc>
      </w:tr>
      <w:tr w:rsidR="00555920">
        <w:trPr>
          <w:trHeight w:val="316"/>
        </w:trPr>
        <w:tc>
          <w:tcPr>
            <w:tcW w:w="1454" w:type="dxa"/>
          </w:tcPr>
          <w:p w:rsidR="00555920" w:rsidRDefault="00A1413B">
            <w:pPr>
              <w:pStyle w:val="TableParagraph"/>
              <w:ind w:right="388"/>
              <w:jc w:val="right"/>
              <w:rPr>
                <w:sz w:val="18"/>
              </w:rPr>
            </w:pPr>
            <w:r>
              <w:rPr>
                <w:spacing w:val="-2"/>
                <w:sz w:val="18"/>
              </w:rPr>
              <w:t>May-</w:t>
            </w:r>
            <w:r>
              <w:rPr>
                <w:spacing w:val="-5"/>
                <w:sz w:val="18"/>
              </w:rPr>
              <w:t>17</w:t>
            </w:r>
          </w:p>
        </w:tc>
        <w:tc>
          <w:tcPr>
            <w:tcW w:w="1558" w:type="dxa"/>
          </w:tcPr>
          <w:p w:rsidR="00555920" w:rsidRDefault="00A1413B">
            <w:pPr>
              <w:pStyle w:val="TableParagraph"/>
              <w:ind w:left="104"/>
              <w:rPr>
                <w:sz w:val="18"/>
              </w:rPr>
            </w:pPr>
            <w:r>
              <w:rPr>
                <w:spacing w:val="-4"/>
                <w:sz w:val="18"/>
              </w:rPr>
              <w:t>13.9</w:t>
            </w:r>
          </w:p>
        </w:tc>
        <w:tc>
          <w:tcPr>
            <w:tcW w:w="1557" w:type="dxa"/>
          </w:tcPr>
          <w:p w:rsidR="00555920" w:rsidRDefault="00A1413B">
            <w:pPr>
              <w:pStyle w:val="TableParagraph"/>
              <w:ind w:left="607"/>
              <w:jc w:val="left"/>
              <w:rPr>
                <w:sz w:val="18"/>
              </w:rPr>
            </w:pPr>
            <w:r>
              <w:rPr>
                <w:spacing w:val="-2"/>
                <w:sz w:val="18"/>
              </w:rPr>
              <w:t>2,440</w:t>
            </w:r>
          </w:p>
        </w:tc>
        <w:tc>
          <w:tcPr>
            <w:tcW w:w="1557" w:type="dxa"/>
          </w:tcPr>
          <w:p w:rsidR="00555920" w:rsidRDefault="00A1413B">
            <w:pPr>
              <w:pStyle w:val="TableParagraph"/>
              <w:ind w:left="290" w:right="325"/>
              <w:rPr>
                <w:sz w:val="18"/>
              </w:rPr>
            </w:pPr>
            <w:r>
              <w:rPr>
                <w:spacing w:val="-5"/>
                <w:sz w:val="18"/>
              </w:rPr>
              <w:t>106</w:t>
            </w:r>
          </w:p>
        </w:tc>
        <w:tc>
          <w:tcPr>
            <w:tcW w:w="1555" w:type="dxa"/>
          </w:tcPr>
          <w:p w:rsidR="00555920" w:rsidRDefault="00A1413B">
            <w:pPr>
              <w:pStyle w:val="TableParagraph"/>
              <w:ind w:left="262" w:right="209"/>
              <w:rPr>
                <w:sz w:val="18"/>
              </w:rPr>
            </w:pPr>
            <w:r>
              <w:rPr>
                <w:spacing w:val="-2"/>
                <w:sz w:val="18"/>
              </w:rPr>
              <w:t>2,540</w:t>
            </w:r>
          </w:p>
        </w:tc>
        <w:tc>
          <w:tcPr>
            <w:tcW w:w="1446" w:type="dxa"/>
          </w:tcPr>
          <w:p w:rsidR="00555920" w:rsidRDefault="00A1413B">
            <w:pPr>
              <w:pStyle w:val="TableParagraph"/>
              <w:ind w:right="379"/>
              <w:jc w:val="right"/>
              <w:rPr>
                <w:sz w:val="18"/>
              </w:rPr>
            </w:pPr>
            <w:r>
              <w:rPr>
                <w:spacing w:val="-5"/>
                <w:sz w:val="18"/>
              </w:rPr>
              <w:t>217</w:t>
            </w:r>
          </w:p>
        </w:tc>
      </w:tr>
      <w:tr w:rsidR="00555920">
        <w:trPr>
          <w:trHeight w:val="318"/>
        </w:trPr>
        <w:tc>
          <w:tcPr>
            <w:tcW w:w="1454" w:type="dxa"/>
          </w:tcPr>
          <w:p w:rsidR="00555920" w:rsidRDefault="00A1413B">
            <w:pPr>
              <w:pStyle w:val="TableParagraph"/>
              <w:ind w:right="390"/>
              <w:jc w:val="right"/>
              <w:rPr>
                <w:sz w:val="18"/>
              </w:rPr>
            </w:pPr>
            <w:r>
              <w:rPr>
                <w:sz w:val="18"/>
              </w:rPr>
              <w:t>Jun-</w:t>
            </w:r>
            <w:r>
              <w:rPr>
                <w:spacing w:val="-5"/>
                <w:sz w:val="18"/>
              </w:rPr>
              <w:t>17</w:t>
            </w:r>
          </w:p>
        </w:tc>
        <w:tc>
          <w:tcPr>
            <w:tcW w:w="1558" w:type="dxa"/>
          </w:tcPr>
          <w:p w:rsidR="00555920" w:rsidRDefault="00A1413B">
            <w:pPr>
              <w:pStyle w:val="TableParagraph"/>
              <w:ind w:left="104"/>
              <w:rPr>
                <w:sz w:val="18"/>
              </w:rPr>
            </w:pPr>
            <w:r>
              <w:rPr>
                <w:spacing w:val="-4"/>
                <w:sz w:val="18"/>
              </w:rPr>
              <w:t>13.4</w:t>
            </w:r>
          </w:p>
        </w:tc>
        <w:tc>
          <w:tcPr>
            <w:tcW w:w="1557" w:type="dxa"/>
          </w:tcPr>
          <w:p w:rsidR="00555920" w:rsidRDefault="00A1413B">
            <w:pPr>
              <w:pStyle w:val="TableParagraph"/>
              <w:ind w:left="607"/>
              <w:jc w:val="left"/>
              <w:rPr>
                <w:sz w:val="18"/>
              </w:rPr>
            </w:pPr>
            <w:r>
              <w:rPr>
                <w:spacing w:val="-2"/>
                <w:sz w:val="18"/>
              </w:rPr>
              <w:t>2,540</w:t>
            </w:r>
          </w:p>
        </w:tc>
        <w:tc>
          <w:tcPr>
            <w:tcW w:w="1557" w:type="dxa"/>
          </w:tcPr>
          <w:p w:rsidR="00555920" w:rsidRDefault="00A1413B">
            <w:pPr>
              <w:pStyle w:val="TableParagraph"/>
              <w:ind w:left="697"/>
              <w:jc w:val="left"/>
              <w:rPr>
                <w:sz w:val="18"/>
              </w:rPr>
            </w:pPr>
            <w:r>
              <w:rPr>
                <w:spacing w:val="-4"/>
                <w:sz w:val="18"/>
              </w:rPr>
              <w:t>49.6</w:t>
            </w:r>
          </w:p>
        </w:tc>
        <w:tc>
          <w:tcPr>
            <w:tcW w:w="1555" w:type="dxa"/>
          </w:tcPr>
          <w:p w:rsidR="00555920" w:rsidRDefault="00A1413B">
            <w:pPr>
              <w:pStyle w:val="TableParagraph"/>
              <w:ind w:left="262" w:right="209"/>
              <w:rPr>
                <w:sz w:val="18"/>
              </w:rPr>
            </w:pPr>
            <w:r>
              <w:rPr>
                <w:spacing w:val="-2"/>
                <w:sz w:val="18"/>
              </w:rPr>
              <w:t>2,590</w:t>
            </w:r>
          </w:p>
        </w:tc>
        <w:tc>
          <w:tcPr>
            <w:tcW w:w="1446" w:type="dxa"/>
          </w:tcPr>
          <w:p w:rsidR="00555920" w:rsidRDefault="00A1413B">
            <w:pPr>
              <w:pStyle w:val="TableParagraph"/>
              <w:ind w:right="379"/>
              <w:jc w:val="right"/>
              <w:rPr>
                <w:sz w:val="18"/>
              </w:rPr>
            </w:pPr>
            <w:r>
              <w:rPr>
                <w:spacing w:val="-5"/>
                <w:sz w:val="18"/>
              </w:rPr>
              <w:t>228</w:t>
            </w:r>
          </w:p>
        </w:tc>
      </w:tr>
      <w:tr w:rsidR="00555920">
        <w:trPr>
          <w:trHeight w:val="316"/>
        </w:trPr>
        <w:tc>
          <w:tcPr>
            <w:tcW w:w="1454" w:type="dxa"/>
          </w:tcPr>
          <w:p w:rsidR="00555920" w:rsidRDefault="00A1413B">
            <w:pPr>
              <w:pStyle w:val="TableParagraph"/>
              <w:ind w:right="390"/>
              <w:jc w:val="right"/>
              <w:rPr>
                <w:sz w:val="18"/>
              </w:rPr>
            </w:pPr>
            <w:r>
              <w:rPr>
                <w:sz w:val="18"/>
              </w:rPr>
              <w:t>Jul-</w:t>
            </w:r>
            <w:r>
              <w:rPr>
                <w:spacing w:val="-5"/>
                <w:sz w:val="18"/>
              </w:rPr>
              <w:t>17</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2,360</w:t>
            </w:r>
          </w:p>
        </w:tc>
        <w:tc>
          <w:tcPr>
            <w:tcW w:w="1557" w:type="dxa"/>
          </w:tcPr>
          <w:p w:rsidR="00555920" w:rsidRDefault="00A1413B">
            <w:pPr>
              <w:pStyle w:val="TableParagraph"/>
              <w:ind w:left="697"/>
              <w:jc w:val="left"/>
              <w:rPr>
                <w:sz w:val="18"/>
              </w:rPr>
            </w:pPr>
            <w:r>
              <w:rPr>
                <w:spacing w:val="-4"/>
                <w:sz w:val="18"/>
              </w:rPr>
              <w:t>46.8</w:t>
            </w:r>
          </w:p>
        </w:tc>
        <w:tc>
          <w:tcPr>
            <w:tcW w:w="1555" w:type="dxa"/>
          </w:tcPr>
          <w:p w:rsidR="00555920" w:rsidRDefault="00A1413B">
            <w:pPr>
              <w:pStyle w:val="TableParagraph"/>
              <w:ind w:left="262" w:right="209"/>
              <w:rPr>
                <w:sz w:val="18"/>
              </w:rPr>
            </w:pPr>
            <w:r>
              <w:rPr>
                <w:spacing w:val="-2"/>
                <w:sz w:val="18"/>
              </w:rPr>
              <w:t>2,410</w:t>
            </w:r>
          </w:p>
        </w:tc>
        <w:tc>
          <w:tcPr>
            <w:tcW w:w="1446" w:type="dxa"/>
          </w:tcPr>
          <w:p w:rsidR="00555920" w:rsidRDefault="00A1413B">
            <w:pPr>
              <w:pStyle w:val="TableParagraph"/>
              <w:ind w:right="379"/>
              <w:jc w:val="right"/>
              <w:rPr>
                <w:sz w:val="18"/>
              </w:rPr>
            </w:pPr>
            <w:r>
              <w:rPr>
                <w:spacing w:val="-5"/>
                <w:sz w:val="18"/>
              </w:rPr>
              <w:t>203</w:t>
            </w:r>
          </w:p>
        </w:tc>
      </w:tr>
      <w:tr w:rsidR="00555920">
        <w:trPr>
          <w:trHeight w:val="316"/>
        </w:trPr>
        <w:tc>
          <w:tcPr>
            <w:tcW w:w="1454" w:type="dxa"/>
          </w:tcPr>
          <w:p w:rsidR="00555920" w:rsidRDefault="00A1413B">
            <w:pPr>
              <w:pStyle w:val="TableParagraph"/>
              <w:ind w:right="388"/>
              <w:jc w:val="right"/>
              <w:rPr>
                <w:sz w:val="18"/>
              </w:rPr>
            </w:pPr>
            <w:r>
              <w:rPr>
                <w:spacing w:val="-2"/>
                <w:sz w:val="18"/>
              </w:rPr>
              <w:t>Aug-</w:t>
            </w:r>
            <w:r>
              <w:rPr>
                <w:spacing w:val="-5"/>
                <w:sz w:val="18"/>
              </w:rPr>
              <w:t>17</w:t>
            </w:r>
          </w:p>
        </w:tc>
        <w:tc>
          <w:tcPr>
            <w:tcW w:w="1558" w:type="dxa"/>
          </w:tcPr>
          <w:p w:rsidR="00555920" w:rsidRDefault="00A1413B">
            <w:pPr>
              <w:pStyle w:val="TableParagraph"/>
              <w:ind w:left="104"/>
              <w:rPr>
                <w:sz w:val="18"/>
              </w:rPr>
            </w:pPr>
            <w:r>
              <w:rPr>
                <w:spacing w:val="-4"/>
                <w:sz w:val="18"/>
              </w:rPr>
              <w:t>12.8</w:t>
            </w:r>
          </w:p>
        </w:tc>
        <w:tc>
          <w:tcPr>
            <w:tcW w:w="1557" w:type="dxa"/>
          </w:tcPr>
          <w:p w:rsidR="00555920" w:rsidRDefault="00A1413B">
            <w:pPr>
              <w:pStyle w:val="TableParagraph"/>
              <w:ind w:left="607"/>
              <w:jc w:val="left"/>
              <w:rPr>
                <w:sz w:val="18"/>
              </w:rPr>
            </w:pPr>
            <w:r>
              <w:rPr>
                <w:spacing w:val="-2"/>
                <w:sz w:val="18"/>
              </w:rPr>
              <w:t>2,340</w:t>
            </w:r>
          </w:p>
        </w:tc>
        <w:tc>
          <w:tcPr>
            <w:tcW w:w="1557" w:type="dxa"/>
          </w:tcPr>
          <w:p w:rsidR="00555920" w:rsidRDefault="00A1413B">
            <w:pPr>
              <w:pStyle w:val="TableParagraph"/>
              <w:ind w:left="697"/>
              <w:jc w:val="left"/>
              <w:rPr>
                <w:sz w:val="18"/>
              </w:rPr>
            </w:pPr>
            <w:r>
              <w:rPr>
                <w:spacing w:val="-4"/>
                <w:sz w:val="18"/>
              </w:rPr>
              <w:t>41.8</w:t>
            </w:r>
          </w:p>
        </w:tc>
        <w:tc>
          <w:tcPr>
            <w:tcW w:w="1555" w:type="dxa"/>
          </w:tcPr>
          <w:p w:rsidR="00555920" w:rsidRDefault="00A1413B">
            <w:pPr>
              <w:pStyle w:val="TableParagraph"/>
              <w:ind w:left="262" w:right="209"/>
              <w:rPr>
                <w:sz w:val="18"/>
              </w:rPr>
            </w:pPr>
            <w:r>
              <w:rPr>
                <w:spacing w:val="-2"/>
                <w:sz w:val="18"/>
              </w:rPr>
              <w:t>2,380</w:t>
            </w:r>
          </w:p>
        </w:tc>
        <w:tc>
          <w:tcPr>
            <w:tcW w:w="1446" w:type="dxa"/>
          </w:tcPr>
          <w:p w:rsidR="00555920" w:rsidRDefault="00A1413B">
            <w:pPr>
              <w:pStyle w:val="TableParagraph"/>
              <w:ind w:right="379"/>
              <w:jc w:val="right"/>
              <w:rPr>
                <w:sz w:val="18"/>
              </w:rPr>
            </w:pPr>
            <w:r>
              <w:rPr>
                <w:spacing w:val="-5"/>
                <w:sz w:val="18"/>
              </w:rPr>
              <w:t>213</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Sep-</w:t>
            </w:r>
            <w:r>
              <w:rPr>
                <w:spacing w:val="-5"/>
                <w:sz w:val="18"/>
              </w:rPr>
              <w:t>17</w:t>
            </w:r>
          </w:p>
        </w:tc>
        <w:tc>
          <w:tcPr>
            <w:tcW w:w="1558" w:type="dxa"/>
          </w:tcPr>
          <w:p w:rsidR="00555920" w:rsidRDefault="00A1413B">
            <w:pPr>
              <w:pStyle w:val="TableParagraph"/>
              <w:spacing w:before="56"/>
              <w:ind w:left="104"/>
              <w:rPr>
                <w:sz w:val="18"/>
              </w:rPr>
            </w:pPr>
            <w:r>
              <w:rPr>
                <w:spacing w:val="-4"/>
                <w:sz w:val="18"/>
              </w:rPr>
              <w:t>13.0</w:t>
            </w:r>
          </w:p>
        </w:tc>
        <w:tc>
          <w:tcPr>
            <w:tcW w:w="1557" w:type="dxa"/>
          </w:tcPr>
          <w:p w:rsidR="00555920" w:rsidRDefault="00A1413B">
            <w:pPr>
              <w:pStyle w:val="TableParagraph"/>
              <w:spacing w:before="56"/>
              <w:ind w:left="607"/>
              <w:jc w:val="left"/>
              <w:rPr>
                <w:sz w:val="18"/>
              </w:rPr>
            </w:pPr>
            <w:r>
              <w:rPr>
                <w:spacing w:val="-2"/>
                <w:sz w:val="18"/>
              </w:rPr>
              <w:t>2,260</w:t>
            </w:r>
          </w:p>
        </w:tc>
        <w:tc>
          <w:tcPr>
            <w:tcW w:w="1557" w:type="dxa"/>
          </w:tcPr>
          <w:p w:rsidR="00555920" w:rsidRDefault="00A1413B">
            <w:pPr>
              <w:pStyle w:val="TableParagraph"/>
              <w:spacing w:before="56"/>
              <w:ind w:left="697"/>
              <w:jc w:val="left"/>
              <w:rPr>
                <w:sz w:val="18"/>
              </w:rPr>
            </w:pPr>
            <w:r>
              <w:rPr>
                <w:spacing w:val="-4"/>
                <w:sz w:val="18"/>
              </w:rPr>
              <w:t>31.7</w:t>
            </w:r>
          </w:p>
        </w:tc>
        <w:tc>
          <w:tcPr>
            <w:tcW w:w="1555" w:type="dxa"/>
          </w:tcPr>
          <w:p w:rsidR="00555920" w:rsidRDefault="00A1413B">
            <w:pPr>
              <w:pStyle w:val="TableParagraph"/>
              <w:spacing w:before="56"/>
              <w:ind w:left="262" w:right="209"/>
              <w:rPr>
                <w:sz w:val="18"/>
              </w:rPr>
            </w:pPr>
            <w:r>
              <w:rPr>
                <w:spacing w:val="-2"/>
                <w:sz w:val="18"/>
              </w:rPr>
              <w:t>2,300</w:t>
            </w:r>
          </w:p>
        </w:tc>
        <w:tc>
          <w:tcPr>
            <w:tcW w:w="1446" w:type="dxa"/>
          </w:tcPr>
          <w:p w:rsidR="00555920" w:rsidRDefault="00A1413B">
            <w:pPr>
              <w:pStyle w:val="TableParagraph"/>
              <w:spacing w:before="56"/>
              <w:ind w:right="379"/>
              <w:jc w:val="right"/>
              <w:rPr>
                <w:sz w:val="18"/>
              </w:rPr>
            </w:pPr>
            <w:r>
              <w:rPr>
                <w:spacing w:val="-5"/>
                <w:sz w:val="18"/>
              </w:rPr>
              <w:t>194</w:t>
            </w:r>
          </w:p>
        </w:tc>
      </w:tr>
      <w:tr w:rsidR="00555920">
        <w:trPr>
          <w:trHeight w:val="316"/>
        </w:trPr>
        <w:tc>
          <w:tcPr>
            <w:tcW w:w="1454" w:type="dxa"/>
          </w:tcPr>
          <w:p w:rsidR="00555920" w:rsidRDefault="00A1413B">
            <w:pPr>
              <w:pStyle w:val="TableParagraph"/>
              <w:ind w:right="388"/>
              <w:jc w:val="right"/>
              <w:rPr>
                <w:sz w:val="18"/>
              </w:rPr>
            </w:pPr>
            <w:r>
              <w:rPr>
                <w:sz w:val="18"/>
              </w:rPr>
              <w:t>Oct-</w:t>
            </w:r>
            <w:r>
              <w:rPr>
                <w:spacing w:val="-5"/>
                <w:sz w:val="18"/>
              </w:rPr>
              <w:t>17</w:t>
            </w:r>
          </w:p>
        </w:tc>
        <w:tc>
          <w:tcPr>
            <w:tcW w:w="1558" w:type="dxa"/>
          </w:tcPr>
          <w:p w:rsidR="00555920" w:rsidRDefault="00A1413B">
            <w:pPr>
              <w:pStyle w:val="TableParagraph"/>
              <w:ind w:left="104"/>
              <w:rPr>
                <w:sz w:val="18"/>
              </w:rPr>
            </w:pPr>
            <w:r>
              <w:rPr>
                <w:spacing w:val="-4"/>
                <w:sz w:val="18"/>
              </w:rPr>
              <w:t>12.7</w:t>
            </w:r>
          </w:p>
        </w:tc>
        <w:tc>
          <w:tcPr>
            <w:tcW w:w="1557" w:type="dxa"/>
          </w:tcPr>
          <w:p w:rsidR="00555920" w:rsidRDefault="00A1413B">
            <w:pPr>
              <w:pStyle w:val="TableParagraph"/>
              <w:ind w:left="607"/>
              <w:jc w:val="left"/>
              <w:rPr>
                <w:sz w:val="18"/>
              </w:rPr>
            </w:pPr>
            <w:r>
              <w:rPr>
                <w:spacing w:val="-2"/>
                <w:sz w:val="18"/>
              </w:rPr>
              <w:t>2,800</w:t>
            </w:r>
          </w:p>
        </w:tc>
        <w:tc>
          <w:tcPr>
            <w:tcW w:w="1557" w:type="dxa"/>
          </w:tcPr>
          <w:p w:rsidR="00555920" w:rsidRDefault="00A1413B">
            <w:pPr>
              <w:pStyle w:val="TableParagraph"/>
              <w:ind w:left="697"/>
              <w:jc w:val="left"/>
              <w:rPr>
                <w:sz w:val="18"/>
              </w:rPr>
            </w:pPr>
            <w:r>
              <w:rPr>
                <w:spacing w:val="-4"/>
                <w:sz w:val="18"/>
              </w:rPr>
              <w:t>15.9</w:t>
            </w:r>
          </w:p>
        </w:tc>
        <w:tc>
          <w:tcPr>
            <w:tcW w:w="1555" w:type="dxa"/>
          </w:tcPr>
          <w:p w:rsidR="00555920" w:rsidRDefault="00A1413B">
            <w:pPr>
              <w:pStyle w:val="TableParagraph"/>
              <w:ind w:left="262" w:right="209"/>
              <w:rPr>
                <w:sz w:val="18"/>
              </w:rPr>
            </w:pPr>
            <w:r>
              <w:rPr>
                <w:spacing w:val="-2"/>
                <w:sz w:val="18"/>
              </w:rPr>
              <w:t>2,820</w:t>
            </w:r>
          </w:p>
        </w:tc>
        <w:tc>
          <w:tcPr>
            <w:tcW w:w="1446" w:type="dxa"/>
          </w:tcPr>
          <w:p w:rsidR="00555920" w:rsidRDefault="00A1413B">
            <w:pPr>
              <w:pStyle w:val="TableParagraph"/>
              <w:ind w:right="379"/>
              <w:jc w:val="right"/>
              <w:rPr>
                <w:sz w:val="18"/>
              </w:rPr>
            </w:pPr>
            <w:r>
              <w:rPr>
                <w:spacing w:val="-5"/>
                <w:sz w:val="18"/>
              </w:rPr>
              <w:t>230</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Nov-</w:t>
            </w:r>
            <w:r>
              <w:rPr>
                <w:spacing w:val="-5"/>
                <w:sz w:val="18"/>
              </w:rPr>
              <w:t>17</w:t>
            </w:r>
          </w:p>
        </w:tc>
        <w:tc>
          <w:tcPr>
            <w:tcW w:w="1558" w:type="dxa"/>
          </w:tcPr>
          <w:p w:rsidR="00555920" w:rsidRDefault="00A1413B">
            <w:pPr>
              <w:pStyle w:val="TableParagraph"/>
              <w:spacing w:before="56"/>
              <w:ind w:left="104"/>
              <w:rPr>
                <w:sz w:val="18"/>
              </w:rPr>
            </w:pPr>
            <w:r>
              <w:rPr>
                <w:spacing w:val="-4"/>
                <w:sz w:val="18"/>
              </w:rPr>
              <w:t>14.4</w:t>
            </w:r>
          </w:p>
        </w:tc>
        <w:tc>
          <w:tcPr>
            <w:tcW w:w="1557" w:type="dxa"/>
          </w:tcPr>
          <w:p w:rsidR="00555920" w:rsidRDefault="00A1413B">
            <w:pPr>
              <w:pStyle w:val="TableParagraph"/>
              <w:spacing w:before="56"/>
              <w:ind w:left="607"/>
              <w:jc w:val="left"/>
              <w:rPr>
                <w:sz w:val="18"/>
              </w:rPr>
            </w:pPr>
            <w:r>
              <w:rPr>
                <w:spacing w:val="-2"/>
                <w:sz w:val="18"/>
              </w:rPr>
              <w:t>2,970</w:t>
            </w:r>
          </w:p>
        </w:tc>
        <w:tc>
          <w:tcPr>
            <w:tcW w:w="1557" w:type="dxa"/>
          </w:tcPr>
          <w:p w:rsidR="00555920" w:rsidRDefault="00A1413B">
            <w:pPr>
              <w:pStyle w:val="TableParagraph"/>
              <w:spacing w:before="56"/>
              <w:ind w:left="697"/>
              <w:jc w:val="left"/>
              <w:rPr>
                <w:sz w:val="18"/>
              </w:rPr>
            </w:pPr>
            <w:r>
              <w:rPr>
                <w:spacing w:val="-4"/>
                <w:sz w:val="18"/>
              </w:rPr>
              <w:t>62.0</w:t>
            </w:r>
          </w:p>
        </w:tc>
        <w:tc>
          <w:tcPr>
            <w:tcW w:w="1555" w:type="dxa"/>
          </w:tcPr>
          <w:p w:rsidR="00555920" w:rsidRDefault="00A1413B">
            <w:pPr>
              <w:pStyle w:val="TableParagraph"/>
              <w:spacing w:before="56"/>
              <w:ind w:left="262" w:right="209"/>
              <w:rPr>
                <w:sz w:val="18"/>
              </w:rPr>
            </w:pPr>
            <w:r>
              <w:rPr>
                <w:spacing w:val="-2"/>
                <w:sz w:val="18"/>
              </w:rPr>
              <w:t>3,030</w:t>
            </w:r>
          </w:p>
        </w:tc>
        <w:tc>
          <w:tcPr>
            <w:tcW w:w="1446" w:type="dxa"/>
          </w:tcPr>
          <w:p w:rsidR="00555920" w:rsidRDefault="00A1413B">
            <w:pPr>
              <w:pStyle w:val="TableParagraph"/>
              <w:spacing w:before="56"/>
              <w:ind w:right="379"/>
              <w:jc w:val="right"/>
              <w:rPr>
                <w:sz w:val="18"/>
              </w:rPr>
            </w:pPr>
            <w:r>
              <w:rPr>
                <w:spacing w:val="-5"/>
                <w:sz w:val="18"/>
              </w:rPr>
              <w:t>210</w:t>
            </w:r>
          </w:p>
        </w:tc>
      </w:tr>
      <w:tr w:rsidR="00555920">
        <w:trPr>
          <w:trHeight w:val="316"/>
        </w:trPr>
        <w:tc>
          <w:tcPr>
            <w:tcW w:w="1454" w:type="dxa"/>
          </w:tcPr>
          <w:p w:rsidR="00555920" w:rsidRDefault="00A1413B">
            <w:pPr>
              <w:pStyle w:val="TableParagraph"/>
              <w:ind w:right="388"/>
              <w:jc w:val="right"/>
              <w:rPr>
                <w:sz w:val="18"/>
              </w:rPr>
            </w:pPr>
            <w:r>
              <w:rPr>
                <w:spacing w:val="-2"/>
                <w:sz w:val="18"/>
              </w:rPr>
              <w:t>Dec-</w:t>
            </w:r>
            <w:r>
              <w:rPr>
                <w:spacing w:val="-5"/>
                <w:sz w:val="18"/>
              </w:rPr>
              <w:t>17</w:t>
            </w:r>
          </w:p>
        </w:tc>
        <w:tc>
          <w:tcPr>
            <w:tcW w:w="1558" w:type="dxa"/>
          </w:tcPr>
          <w:p w:rsidR="00555920" w:rsidRDefault="00A1413B">
            <w:pPr>
              <w:pStyle w:val="TableParagraph"/>
              <w:ind w:left="104"/>
              <w:rPr>
                <w:sz w:val="18"/>
              </w:rPr>
            </w:pPr>
            <w:r>
              <w:rPr>
                <w:spacing w:val="-4"/>
                <w:sz w:val="18"/>
              </w:rPr>
              <w:t>13.4</w:t>
            </w:r>
          </w:p>
        </w:tc>
        <w:tc>
          <w:tcPr>
            <w:tcW w:w="1557" w:type="dxa"/>
          </w:tcPr>
          <w:p w:rsidR="00555920" w:rsidRDefault="00A1413B">
            <w:pPr>
              <w:pStyle w:val="TableParagraph"/>
              <w:ind w:left="607"/>
              <w:jc w:val="left"/>
              <w:rPr>
                <w:sz w:val="18"/>
              </w:rPr>
            </w:pPr>
            <w:r>
              <w:rPr>
                <w:spacing w:val="-2"/>
                <w:sz w:val="18"/>
              </w:rPr>
              <w:t>2,650</w:t>
            </w:r>
          </w:p>
        </w:tc>
        <w:tc>
          <w:tcPr>
            <w:tcW w:w="1557" w:type="dxa"/>
          </w:tcPr>
          <w:p w:rsidR="00555920" w:rsidRDefault="00A1413B">
            <w:pPr>
              <w:pStyle w:val="TableParagraph"/>
              <w:ind w:left="697"/>
              <w:jc w:val="left"/>
              <w:rPr>
                <w:sz w:val="18"/>
              </w:rPr>
            </w:pPr>
            <w:r>
              <w:rPr>
                <w:spacing w:val="-4"/>
                <w:sz w:val="18"/>
              </w:rPr>
              <w:t>16.5</w:t>
            </w:r>
          </w:p>
        </w:tc>
        <w:tc>
          <w:tcPr>
            <w:tcW w:w="1555" w:type="dxa"/>
          </w:tcPr>
          <w:p w:rsidR="00555920" w:rsidRDefault="00A1413B">
            <w:pPr>
              <w:pStyle w:val="TableParagraph"/>
              <w:ind w:left="262" w:right="209"/>
              <w:rPr>
                <w:sz w:val="18"/>
              </w:rPr>
            </w:pPr>
            <w:r>
              <w:rPr>
                <w:spacing w:val="-2"/>
                <w:sz w:val="18"/>
              </w:rPr>
              <w:t>2,670</w:t>
            </w:r>
          </w:p>
        </w:tc>
        <w:tc>
          <w:tcPr>
            <w:tcW w:w="1446" w:type="dxa"/>
          </w:tcPr>
          <w:p w:rsidR="00555920" w:rsidRDefault="00A1413B">
            <w:pPr>
              <w:pStyle w:val="TableParagraph"/>
              <w:ind w:right="379"/>
              <w:jc w:val="right"/>
              <w:rPr>
                <w:sz w:val="18"/>
              </w:rPr>
            </w:pPr>
            <w:r>
              <w:rPr>
                <w:spacing w:val="-5"/>
                <w:sz w:val="18"/>
              </w:rPr>
              <w:t>202</w:t>
            </w:r>
          </w:p>
        </w:tc>
      </w:tr>
      <w:tr w:rsidR="00555920">
        <w:trPr>
          <w:trHeight w:val="318"/>
        </w:trPr>
        <w:tc>
          <w:tcPr>
            <w:tcW w:w="1454" w:type="dxa"/>
          </w:tcPr>
          <w:p w:rsidR="00555920" w:rsidRDefault="00A1413B">
            <w:pPr>
              <w:pStyle w:val="TableParagraph"/>
              <w:ind w:right="390"/>
              <w:jc w:val="right"/>
              <w:rPr>
                <w:sz w:val="18"/>
              </w:rPr>
            </w:pPr>
            <w:r>
              <w:rPr>
                <w:sz w:val="18"/>
              </w:rPr>
              <w:t>Jan-</w:t>
            </w:r>
            <w:r>
              <w:rPr>
                <w:spacing w:val="-5"/>
                <w:sz w:val="18"/>
              </w:rPr>
              <w:t>18</w:t>
            </w:r>
          </w:p>
        </w:tc>
        <w:tc>
          <w:tcPr>
            <w:tcW w:w="1558" w:type="dxa"/>
          </w:tcPr>
          <w:p w:rsidR="00555920" w:rsidRDefault="00A1413B">
            <w:pPr>
              <w:pStyle w:val="TableParagraph"/>
              <w:ind w:left="104"/>
              <w:rPr>
                <w:sz w:val="18"/>
              </w:rPr>
            </w:pPr>
            <w:r>
              <w:rPr>
                <w:spacing w:val="-4"/>
                <w:sz w:val="18"/>
              </w:rPr>
              <w:t>16.7</w:t>
            </w:r>
          </w:p>
        </w:tc>
        <w:tc>
          <w:tcPr>
            <w:tcW w:w="1557" w:type="dxa"/>
          </w:tcPr>
          <w:p w:rsidR="00555920" w:rsidRDefault="00A1413B">
            <w:pPr>
              <w:pStyle w:val="TableParagraph"/>
              <w:ind w:left="607"/>
              <w:jc w:val="left"/>
              <w:rPr>
                <w:sz w:val="18"/>
              </w:rPr>
            </w:pPr>
            <w:r>
              <w:rPr>
                <w:spacing w:val="-2"/>
                <w:sz w:val="18"/>
              </w:rPr>
              <w:t>2,920</w:t>
            </w:r>
          </w:p>
        </w:tc>
        <w:tc>
          <w:tcPr>
            <w:tcW w:w="1557" w:type="dxa"/>
          </w:tcPr>
          <w:p w:rsidR="00555920" w:rsidRDefault="00A1413B">
            <w:pPr>
              <w:pStyle w:val="TableParagraph"/>
              <w:ind w:left="697"/>
              <w:jc w:val="left"/>
              <w:rPr>
                <w:sz w:val="18"/>
              </w:rPr>
            </w:pPr>
            <w:r>
              <w:rPr>
                <w:spacing w:val="-4"/>
                <w:sz w:val="18"/>
              </w:rPr>
              <w:t>14.2</w:t>
            </w:r>
          </w:p>
        </w:tc>
        <w:tc>
          <w:tcPr>
            <w:tcW w:w="1555" w:type="dxa"/>
          </w:tcPr>
          <w:p w:rsidR="00555920" w:rsidRDefault="00A1413B">
            <w:pPr>
              <w:pStyle w:val="TableParagraph"/>
              <w:ind w:left="262" w:right="209"/>
              <w:rPr>
                <w:sz w:val="18"/>
              </w:rPr>
            </w:pPr>
            <w:r>
              <w:rPr>
                <w:spacing w:val="-2"/>
                <w:sz w:val="18"/>
              </w:rPr>
              <w:t>2,940</w:t>
            </w:r>
          </w:p>
        </w:tc>
        <w:tc>
          <w:tcPr>
            <w:tcW w:w="1446" w:type="dxa"/>
          </w:tcPr>
          <w:p w:rsidR="00555920" w:rsidRDefault="00A1413B">
            <w:pPr>
              <w:pStyle w:val="TableParagraph"/>
              <w:ind w:right="379"/>
              <w:jc w:val="right"/>
              <w:rPr>
                <w:sz w:val="18"/>
              </w:rPr>
            </w:pPr>
            <w:r>
              <w:rPr>
                <w:spacing w:val="-5"/>
                <w:sz w:val="18"/>
              </w:rPr>
              <w:t>197</w:t>
            </w:r>
          </w:p>
        </w:tc>
      </w:tr>
      <w:tr w:rsidR="00555920">
        <w:trPr>
          <w:trHeight w:val="316"/>
        </w:trPr>
        <w:tc>
          <w:tcPr>
            <w:tcW w:w="1454" w:type="dxa"/>
          </w:tcPr>
          <w:p w:rsidR="00555920" w:rsidRDefault="00A1413B">
            <w:pPr>
              <w:pStyle w:val="TableParagraph"/>
              <w:ind w:right="388"/>
              <w:jc w:val="right"/>
              <w:rPr>
                <w:sz w:val="18"/>
              </w:rPr>
            </w:pPr>
            <w:r>
              <w:rPr>
                <w:spacing w:val="-2"/>
                <w:sz w:val="18"/>
              </w:rPr>
              <w:t>Feb-</w:t>
            </w:r>
            <w:r>
              <w:rPr>
                <w:spacing w:val="-5"/>
                <w:sz w:val="18"/>
              </w:rPr>
              <w:t>18</w:t>
            </w:r>
          </w:p>
        </w:tc>
        <w:tc>
          <w:tcPr>
            <w:tcW w:w="1558" w:type="dxa"/>
          </w:tcPr>
          <w:p w:rsidR="00555920" w:rsidRDefault="00A1413B">
            <w:pPr>
              <w:pStyle w:val="TableParagraph"/>
              <w:ind w:left="104"/>
              <w:rPr>
                <w:sz w:val="18"/>
              </w:rPr>
            </w:pPr>
            <w:r>
              <w:rPr>
                <w:spacing w:val="-4"/>
                <w:sz w:val="18"/>
              </w:rPr>
              <w:t>14.2</w:t>
            </w:r>
          </w:p>
        </w:tc>
        <w:tc>
          <w:tcPr>
            <w:tcW w:w="1557" w:type="dxa"/>
          </w:tcPr>
          <w:p w:rsidR="00555920" w:rsidRDefault="00A1413B">
            <w:pPr>
              <w:pStyle w:val="TableParagraph"/>
              <w:ind w:left="607"/>
              <w:jc w:val="left"/>
              <w:rPr>
                <w:sz w:val="18"/>
              </w:rPr>
            </w:pPr>
            <w:r>
              <w:rPr>
                <w:spacing w:val="-2"/>
                <w:sz w:val="18"/>
              </w:rPr>
              <w:t>2,630</w:t>
            </w:r>
          </w:p>
        </w:tc>
        <w:tc>
          <w:tcPr>
            <w:tcW w:w="1557" w:type="dxa"/>
          </w:tcPr>
          <w:p w:rsidR="00555920" w:rsidRDefault="00A1413B">
            <w:pPr>
              <w:pStyle w:val="TableParagraph"/>
              <w:ind w:left="697"/>
              <w:jc w:val="left"/>
              <w:rPr>
                <w:sz w:val="18"/>
              </w:rPr>
            </w:pPr>
            <w:r>
              <w:rPr>
                <w:spacing w:val="-4"/>
                <w:sz w:val="18"/>
              </w:rPr>
              <w:t>16.6</w:t>
            </w:r>
          </w:p>
        </w:tc>
        <w:tc>
          <w:tcPr>
            <w:tcW w:w="1555" w:type="dxa"/>
          </w:tcPr>
          <w:p w:rsidR="00555920" w:rsidRDefault="00A1413B">
            <w:pPr>
              <w:pStyle w:val="TableParagraph"/>
              <w:ind w:left="262" w:right="209"/>
              <w:rPr>
                <w:sz w:val="18"/>
              </w:rPr>
            </w:pPr>
            <w:r>
              <w:rPr>
                <w:spacing w:val="-2"/>
                <w:sz w:val="18"/>
              </w:rPr>
              <w:t>2,640</w:t>
            </w:r>
          </w:p>
        </w:tc>
        <w:tc>
          <w:tcPr>
            <w:tcW w:w="1446" w:type="dxa"/>
          </w:tcPr>
          <w:p w:rsidR="00555920" w:rsidRDefault="00A1413B">
            <w:pPr>
              <w:pStyle w:val="TableParagraph"/>
              <w:ind w:right="379"/>
              <w:jc w:val="right"/>
              <w:rPr>
                <w:sz w:val="18"/>
              </w:rPr>
            </w:pPr>
            <w:r>
              <w:rPr>
                <w:spacing w:val="-5"/>
                <w:sz w:val="18"/>
              </w:rPr>
              <w:t>213</w:t>
            </w:r>
          </w:p>
        </w:tc>
      </w:tr>
      <w:tr w:rsidR="00555920">
        <w:trPr>
          <w:trHeight w:val="316"/>
        </w:trPr>
        <w:tc>
          <w:tcPr>
            <w:tcW w:w="1454" w:type="dxa"/>
          </w:tcPr>
          <w:p w:rsidR="00555920" w:rsidRDefault="00A1413B">
            <w:pPr>
              <w:pStyle w:val="TableParagraph"/>
              <w:ind w:right="389"/>
              <w:jc w:val="right"/>
              <w:rPr>
                <w:sz w:val="18"/>
              </w:rPr>
            </w:pPr>
            <w:r>
              <w:rPr>
                <w:spacing w:val="-2"/>
                <w:sz w:val="18"/>
              </w:rPr>
              <w:t>Mar-</w:t>
            </w:r>
            <w:r>
              <w:rPr>
                <w:spacing w:val="-4"/>
                <w:sz w:val="18"/>
              </w:rPr>
              <w:t>18**</w:t>
            </w:r>
          </w:p>
        </w:tc>
        <w:tc>
          <w:tcPr>
            <w:tcW w:w="1558" w:type="dxa"/>
          </w:tcPr>
          <w:p w:rsidR="00555920" w:rsidRDefault="00A1413B">
            <w:pPr>
              <w:pStyle w:val="TableParagraph"/>
              <w:ind w:left="104"/>
              <w:rPr>
                <w:sz w:val="18"/>
              </w:rPr>
            </w:pPr>
            <w:r>
              <w:rPr>
                <w:spacing w:val="-4"/>
                <w:sz w:val="18"/>
              </w:rPr>
              <w:t>17.5</w:t>
            </w:r>
          </w:p>
        </w:tc>
        <w:tc>
          <w:tcPr>
            <w:tcW w:w="1557" w:type="dxa"/>
          </w:tcPr>
          <w:p w:rsidR="00555920" w:rsidRDefault="00A1413B">
            <w:pPr>
              <w:pStyle w:val="TableParagraph"/>
              <w:ind w:left="607"/>
              <w:jc w:val="left"/>
              <w:rPr>
                <w:sz w:val="18"/>
              </w:rPr>
            </w:pPr>
            <w:r>
              <w:rPr>
                <w:spacing w:val="-2"/>
                <w:sz w:val="18"/>
              </w:rPr>
              <w:t>3,870</w:t>
            </w:r>
          </w:p>
        </w:tc>
        <w:tc>
          <w:tcPr>
            <w:tcW w:w="1557" w:type="dxa"/>
          </w:tcPr>
          <w:p w:rsidR="00555920" w:rsidRDefault="00A1413B">
            <w:pPr>
              <w:pStyle w:val="TableParagraph"/>
              <w:ind w:left="697"/>
              <w:jc w:val="left"/>
              <w:rPr>
                <w:sz w:val="18"/>
              </w:rPr>
            </w:pPr>
            <w:r>
              <w:rPr>
                <w:spacing w:val="-4"/>
                <w:sz w:val="18"/>
              </w:rPr>
              <w:t>33.7</w:t>
            </w:r>
          </w:p>
        </w:tc>
        <w:tc>
          <w:tcPr>
            <w:tcW w:w="1555" w:type="dxa"/>
          </w:tcPr>
          <w:p w:rsidR="00555920" w:rsidRDefault="00A1413B">
            <w:pPr>
              <w:pStyle w:val="TableParagraph"/>
              <w:ind w:left="262" w:right="209"/>
              <w:rPr>
                <w:sz w:val="18"/>
              </w:rPr>
            </w:pPr>
            <w:r>
              <w:rPr>
                <w:spacing w:val="-2"/>
                <w:sz w:val="18"/>
              </w:rPr>
              <w:t>3,900</w:t>
            </w:r>
          </w:p>
        </w:tc>
        <w:tc>
          <w:tcPr>
            <w:tcW w:w="1446" w:type="dxa"/>
          </w:tcPr>
          <w:p w:rsidR="00555920" w:rsidRDefault="00A1413B">
            <w:pPr>
              <w:pStyle w:val="TableParagraph"/>
              <w:ind w:right="379"/>
              <w:jc w:val="right"/>
              <w:rPr>
                <w:sz w:val="18"/>
              </w:rPr>
            </w:pPr>
            <w:r>
              <w:rPr>
                <w:spacing w:val="-5"/>
                <w:sz w:val="18"/>
              </w:rPr>
              <w:t>315</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Apr-</w:t>
            </w:r>
            <w:r>
              <w:rPr>
                <w:spacing w:val="-5"/>
                <w:sz w:val="18"/>
              </w:rPr>
              <w:t>18</w:t>
            </w:r>
          </w:p>
        </w:tc>
        <w:tc>
          <w:tcPr>
            <w:tcW w:w="1558" w:type="dxa"/>
          </w:tcPr>
          <w:p w:rsidR="00555920" w:rsidRDefault="00A1413B">
            <w:pPr>
              <w:pStyle w:val="TableParagraph"/>
              <w:spacing w:before="56"/>
              <w:ind w:left="104"/>
              <w:rPr>
                <w:sz w:val="18"/>
              </w:rPr>
            </w:pPr>
            <w:r>
              <w:rPr>
                <w:spacing w:val="-4"/>
                <w:sz w:val="18"/>
              </w:rPr>
              <w:t>15.5</w:t>
            </w:r>
          </w:p>
        </w:tc>
        <w:tc>
          <w:tcPr>
            <w:tcW w:w="1557" w:type="dxa"/>
          </w:tcPr>
          <w:p w:rsidR="00555920" w:rsidRDefault="00A1413B">
            <w:pPr>
              <w:pStyle w:val="TableParagraph"/>
              <w:spacing w:before="56"/>
              <w:ind w:left="607"/>
              <w:jc w:val="left"/>
              <w:rPr>
                <w:sz w:val="18"/>
              </w:rPr>
            </w:pPr>
            <w:r>
              <w:rPr>
                <w:spacing w:val="-2"/>
                <w:sz w:val="18"/>
              </w:rPr>
              <w:t>2,660</w:t>
            </w:r>
          </w:p>
        </w:tc>
        <w:tc>
          <w:tcPr>
            <w:tcW w:w="1557" w:type="dxa"/>
          </w:tcPr>
          <w:p w:rsidR="00555920" w:rsidRDefault="00A1413B">
            <w:pPr>
              <w:pStyle w:val="TableParagraph"/>
              <w:spacing w:before="56"/>
              <w:ind w:left="697"/>
              <w:jc w:val="left"/>
              <w:rPr>
                <w:sz w:val="18"/>
              </w:rPr>
            </w:pPr>
            <w:r>
              <w:rPr>
                <w:spacing w:val="-4"/>
                <w:sz w:val="18"/>
              </w:rPr>
              <w:t>29.2</w:t>
            </w:r>
          </w:p>
        </w:tc>
        <w:tc>
          <w:tcPr>
            <w:tcW w:w="1555" w:type="dxa"/>
          </w:tcPr>
          <w:p w:rsidR="00555920" w:rsidRDefault="00A1413B">
            <w:pPr>
              <w:pStyle w:val="TableParagraph"/>
              <w:spacing w:before="56"/>
              <w:ind w:left="262" w:right="209"/>
              <w:rPr>
                <w:sz w:val="18"/>
              </w:rPr>
            </w:pPr>
            <w:r>
              <w:rPr>
                <w:spacing w:val="-2"/>
                <w:sz w:val="18"/>
              </w:rPr>
              <w:t>2,690</w:t>
            </w:r>
          </w:p>
        </w:tc>
        <w:tc>
          <w:tcPr>
            <w:tcW w:w="1446" w:type="dxa"/>
          </w:tcPr>
          <w:p w:rsidR="00555920" w:rsidRDefault="00A1413B">
            <w:pPr>
              <w:pStyle w:val="TableParagraph"/>
              <w:spacing w:before="56"/>
              <w:ind w:right="379"/>
              <w:jc w:val="right"/>
              <w:rPr>
                <w:sz w:val="18"/>
              </w:rPr>
            </w:pPr>
            <w:r>
              <w:rPr>
                <w:spacing w:val="-5"/>
                <w:sz w:val="18"/>
              </w:rPr>
              <w:t>256</w:t>
            </w:r>
          </w:p>
        </w:tc>
      </w:tr>
      <w:tr w:rsidR="00555920">
        <w:trPr>
          <w:trHeight w:val="316"/>
        </w:trPr>
        <w:tc>
          <w:tcPr>
            <w:tcW w:w="1454" w:type="dxa"/>
          </w:tcPr>
          <w:p w:rsidR="00555920" w:rsidRDefault="00A1413B">
            <w:pPr>
              <w:pStyle w:val="TableParagraph"/>
              <w:ind w:right="388"/>
              <w:jc w:val="right"/>
              <w:rPr>
                <w:sz w:val="18"/>
              </w:rPr>
            </w:pPr>
            <w:r>
              <w:rPr>
                <w:spacing w:val="-2"/>
                <w:sz w:val="18"/>
              </w:rPr>
              <w:t>May-</w:t>
            </w:r>
            <w:r>
              <w:rPr>
                <w:spacing w:val="-5"/>
                <w:sz w:val="18"/>
              </w:rPr>
              <w:t>18</w:t>
            </w:r>
          </w:p>
        </w:tc>
        <w:tc>
          <w:tcPr>
            <w:tcW w:w="1558" w:type="dxa"/>
          </w:tcPr>
          <w:p w:rsidR="00555920" w:rsidRDefault="00A1413B">
            <w:pPr>
              <w:pStyle w:val="TableParagraph"/>
              <w:ind w:left="104"/>
              <w:rPr>
                <w:sz w:val="18"/>
              </w:rPr>
            </w:pPr>
            <w:r>
              <w:rPr>
                <w:spacing w:val="-4"/>
                <w:sz w:val="18"/>
              </w:rPr>
              <w:t>13.2</w:t>
            </w:r>
          </w:p>
        </w:tc>
        <w:tc>
          <w:tcPr>
            <w:tcW w:w="1557" w:type="dxa"/>
          </w:tcPr>
          <w:p w:rsidR="00555920" w:rsidRDefault="00A1413B">
            <w:pPr>
              <w:pStyle w:val="TableParagraph"/>
              <w:ind w:left="607"/>
              <w:jc w:val="left"/>
              <w:rPr>
                <w:sz w:val="18"/>
              </w:rPr>
            </w:pPr>
            <w:r>
              <w:rPr>
                <w:spacing w:val="-2"/>
                <w:sz w:val="18"/>
              </w:rPr>
              <w:t>2,610</w:t>
            </w:r>
          </w:p>
        </w:tc>
        <w:tc>
          <w:tcPr>
            <w:tcW w:w="1557" w:type="dxa"/>
          </w:tcPr>
          <w:p w:rsidR="00555920" w:rsidRDefault="00A1413B">
            <w:pPr>
              <w:pStyle w:val="TableParagraph"/>
              <w:ind w:left="697"/>
              <w:jc w:val="left"/>
              <w:rPr>
                <w:sz w:val="18"/>
              </w:rPr>
            </w:pPr>
            <w:r>
              <w:rPr>
                <w:spacing w:val="-4"/>
                <w:sz w:val="18"/>
              </w:rPr>
              <w:t>16.7</w:t>
            </w:r>
          </w:p>
        </w:tc>
        <w:tc>
          <w:tcPr>
            <w:tcW w:w="1555" w:type="dxa"/>
          </w:tcPr>
          <w:p w:rsidR="00555920" w:rsidRDefault="00A1413B">
            <w:pPr>
              <w:pStyle w:val="TableParagraph"/>
              <w:ind w:left="262" w:right="209"/>
              <w:rPr>
                <w:sz w:val="18"/>
              </w:rPr>
            </w:pPr>
            <w:r>
              <w:rPr>
                <w:spacing w:val="-2"/>
                <w:sz w:val="18"/>
              </w:rPr>
              <w:t>2,630</w:t>
            </w:r>
          </w:p>
        </w:tc>
        <w:tc>
          <w:tcPr>
            <w:tcW w:w="1446" w:type="dxa"/>
          </w:tcPr>
          <w:p w:rsidR="00555920" w:rsidRDefault="00A1413B">
            <w:pPr>
              <w:pStyle w:val="TableParagraph"/>
              <w:ind w:right="379"/>
              <w:jc w:val="right"/>
              <w:rPr>
                <w:sz w:val="18"/>
              </w:rPr>
            </w:pPr>
            <w:r>
              <w:rPr>
                <w:spacing w:val="-5"/>
                <w:sz w:val="18"/>
              </w:rPr>
              <w:t>272</w:t>
            </w:r>
          </w:p>
        </w:tc>
      </w:tr>
      <w:tr w:rsidR="00555920">
        <w:trPr>
          <w:trHeight w:val="318"/>
        </w:trPr>
        <w:tc>
          <w:tcPr>
            <w:tcW w:w="1454" w:type="dxa"/>
          </w:tcPr>
          <w:p w:rsidR="00555920" w:rsidRDefault="00A1413B">
            <w:pPr>
              <w:pStyle w:val="TableParagraph"/>
              <w:ind w:right="390"/>
              <w:jc w:val="right"/>
              <w:rPr>
                <w:sz w:val="18"/>
              </w:rPr>
            </w:pPr>
            <w:r>
              <w:rPr>
                <w:sz w:val="18"/>
              </w:rPr>
              <w:t>Jun-</w:t>
            </w:r>
            <w:r>
              <w:rPr>
                <w:spacing w:val="-5"/>
                <w:sz w:val="18"/>
              </w:rPr>
              <w:t>18</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2,570</w:t>
            </w:r>
          </w:p>
        </w:tc>
        <w:tc>
          <w:tcPr>
            <w:tcW w:w="1557" w:type="dxa"/>
          </w:tcPr>
          <w:p w:rsidR="00555920" w:rsidRDefault="00A1413B">
            <w:pPr>
              <w:pStyle w:val="TableParagraph"/>
              <w:ind w:left="697"/>
              <w:jc w:val="left"/>
              <w:rPr>
                <w:sz w:val="18"/>
              </w:rPr>
            </w:pPr>
            <w:r>
              <w:rPr>
                <w:spacing w:val="-4"/>
                <w:sz w:val="18"/>
              </w:rPr>
              <w:t>20.0</w:t>
            </w:r>
          </w:p>
        </w:tc>
        <w:tc>
          <w:tcPr>
            <w:tcW w:w="1555" w:type="dxa"/>
          </w:tcPr>
          <w:p w:rsidR="00555920" w:rsidRDefault="00A1413B">
            <w:pPr>
              <w:pStyle w:val="TableParagraph"/>
              <w:ind w:left="262" w:right="209"/>
              <w:rPr>
                <w:sz w:val="18"/>
              </w:rPr>
            </w:pPr>
            <w:r>
              <w:rPr>
                <w:spacing w:val="-2"/>
                <w:sz w:val="18"/>
              </w:rPr>
              <w:t>2,590</w:t>
            </w:r>
          </w:p>
        </w:tc>
        <w:tc>
          <w:tcPr>
            <w:tcW w:w="1446" w:type="dxa"/>
          </w:tcPr>
          <w:p w:rsidR="00555920" w:rsidRDefault="00A1413B">
            <w:pPr>
              <w:pStyle w:val="TableParagraph"/>
              <w:ind w:right="379"/>
              <w:jc w:val="right"/>
              <w:rPr>
                <w:sz w:val="18"/>
              </w:rPr>
            </w:pPr>
            <w:r>
              <w:rPr>
                <w:spacing w:val="-5"/>
                <w:sz w:val="18"/>
              </w:rPr>
              <w:t>212</w:t>
            </w:r>
          </w:p>
        </w:tc>
      </w:tr>
      <w:tr w:rsidR="00555920">
        <w:trPr>
          <w:trHeight w:val="315"/>
        </w:trPr>
        <w:tc>
          <w:tcPr>
            <w:tcW w:w="1454" w:type="dxa"/>
          </w:tcPr>
          <w:p w:rsidR="00555920" w:rsidRDefault="00A1413B">
            <w:pPr>
              <w:pStyle w:val="TableParagraph"/>
              <w:ind w:right="390"/>
              <w:jc w:val="right"/>
              <w:rPr>
                <w:sz w:val="18"/>
              </w:rPr>
            </w:pPr>
            <w:r>
              <w:rPr>
                <w:sz w:val="18"/>
              </w:rPr>
              <w:t>Jul-</w:t>
            </w:r>
            <w:r>
              <w:rPr>
                <w:spacing w:val="-5"/>
                <w:sz w:val="18"/>
              </w:rPr>
              <w:t>18</w:t>
            </w:r>
          </w:p>
        </w:tc>
        <w:tc>
          <w:tcPr>
            <w:tcW w:w="1558" w:type="dxa"/>
          </w:tcPr>
          <w:p w:rsidR="00555920" w:rsidRDefault="00A1413B">
            <w:pPr>
              <w:pStyle w:val="TableParagraph"/>
              <w:ind w:left="104"/>
              <w:rPr>
                <w:sz w:val="18"/>
              </w:rPr>
            </w:pPr>
            <w:r>
              <w:rPr>
                <w:spacing w:val="-4"/>
                <w:sz w:val="18"/>
              </w:rPr>
              <w:t>12.0</w:t>
            </w:r>
          </w:p>
        </w:tc>
        <w:tc>
          <w:tcPr>
            <w:tcW w:w="1557" w:type="dxa"/>
          </w:tcPr>
          <w:p w:rsidR="00555920" w:rsidRDefault="00A1413B">
            <w:pPr>
              <w:pStyle w:val="TableParagraph"/>
              <w:ind w:left="607"/>
              <w:jc w:val="left"/>
              <w:rPr>
                <w:sz w:val="18"/>
              </w:rPr>
            </w:pPr>
            <w:r>
              <w:rPr>
                <w:spacing w:val="-2"/>
                <w:sz w:val="18"/>
              </w:rPr>
              <w:t>2,190</w:t>
            </w:r>
          </w:p>
        </w:tc>
        <w:tc>
          <w:tcPr>
            <w:tcW w:w="1557" w:type="dxa"/>
          </w:tcPr>
          <w:p w:rsidR="00555920" w:rsidRDefault="00A1413B">
            <w:pPr>
              <w:pStyle w:val="TableParagraph"/>
              <w:ind w:left="697"/>
              <w:jc w:val="left"/>
              <w:rPr>
                <w:sz w:val="18"/>
              </w:rPr>
            </w:pPr>
            <w:r>
              <w:rPr>
                <w:spacing w:val="-4"/>
                <w:sz w:val="18"/>
              </w:rPr>
              <w:t>21.4</w:t>
            </w:r>
          </w:p>
        </w:tc>
        <w:tc>
          <w:tcPr>
            <w:tcW w:w="1555" w:type="dxa"/>
          </w:tcPr>
          <w:p w:rsidR="00555920" w:rsidRDefault="00A1413B">
            <w:pPr>
              <w:pStyle w:val="TableParagraph"/>
              <w:ind w:left="262" w:right="209"/>
              <w:rPr>
                <w:sz w:val="18"/>
              </w:rPr>
            </w:pPr>
            <w:r>
              <w:rPr>
                <w:spacing w:val="-2"/>
                <w:sz w:val="18"/>
              </w:rPr>
              <w:t>2,210</w:t>
            </w:r>
          </w:p>
        </w:tc>
        <w:tc>
          <w:tcPr>
            <w:tcW w:w="1446" w:type="dxa"/>
          </w:tcPr>
          <w:p w:rsidR="00555920" w:rsidRDefault="00A1413B">
            <w:pPr>
              <w:pStyle w:val="TableParagraph"/>
              <w:ind w:right="379"/>
              <w:jc w:val="right"/>
              <w:rPr>
                <w:sz w:val="18"/>
              </w:rPr>
            </w:pPr>
            <w:r>
              <w:rPr>
                <w:spacing w:val="-5"/>
                <w:sz w:val="18"/>
              </w:rPr>
              <w:t>259</w:t>
            </w:r>
          </w:p>
        </w:tc>
      </w:tr>
      <w:tr w:rsidR="00555920">
        <w:trPr>
          <w:trHeight w:val="316"/>
        </w:trPr>
        <w:tc>
          <w:tcPr>
            <w:tcW w:w="1454" w:type="dxa"/>
          </w:tcPr>
          <w:p w:rsidR="00555920" w:rsidRDefault="00A1413B">
            <w:pPr>
              <w:pStyle w:val="TableParagraph"/>
              <w:ind w:right="388"/>
              <w:jc w:val="right"/>
              <w:rPr>
                <w:sz w:val="18"/>
              </w:rPr>
            </w:pPr>
            <w:r>
              <w:rPr>
                <w:spacing w:val="-2"/>
                <w:sz w:val="18"/>
              </w:rPr>
              <w:t>Aug-</w:t>
            </w:r>
            <w:r>
              <w:rPr>
                <w:spacing w:val="-5"/>
                <w:sz w:val="18"/>
              </w:rPr>
              <w:t>18</w:t>
            </w:r>
          </w:p>
        </w:tc>
        <w:tc>
          <w:tcPr>
            <w:tcW w:w="1558" w:type="dxa"/>
          </w:tcPr>
          <w:p w:rsidR="00555920" w:rsidRDefault="00A1413B">
            <w:pPr>
              <w:pStyle w:val="TableParagraph"/>
              <w:ind w:left="104"/>
              <w:rPr>
                <w:sz w:val="18"/>
              </w:rPr>
            </w:pPr>
            <w:r>
              <w:rPr>
                <w:spacing w:val="-4"/>
                <w:sz w:val="18"/>
              </w:rPr>
              <w:t>12.4</w:t>
            </w:r>
          </w:p>
        </w:tc>
        <w:tc>
          <w:tcPr>
            <w:tcW w:w="1557" w:type="dxa"/>
          </w:tcPr>
          <w:p w:rsidR="00555920" w:rsidRDefault="00A1413B">
            <w:pPr>
              <w:pStyle w:val="TableParagraph"/>
              <w:ind w:left="607"/>
              <w:jc w:val="left"/>
              <w:rPr>
                <w:sz w:val="18"/>
              </w:rPr>
            </w:pPr>
            <w:r>
              <w:rPr>
                <w:spacing w:val="-2"/>
                <w:sz w:val="18"/>
              </w:rPr>
              <w:t>1,940</w:t>
            </w:r>
          </w:p>
        </w:tc>
        <w:tc>
          <w:tcPr>
            <w:tcW w:w="1557" w:type="dxa"/>
          </w:tcPr>
          <w:p w:rsidR="00555920" w:rsidRDefault="00A1413B">
            <w:pPr>
              <w:pStyle w:val="TableParagraph"/>
              <w:ind w:left="697"/>
              <w:jc w:val="left"/>
              <w:rPr>
                <w:sz w:val="18"/>
              </w:rPr>
            </w:pPr>
            <w:r>
              <w:rPr>
                <w:spacing w:val="-4"/>
                <w:sz w:val="18"/>
              </w:rPr>
              <w:t>12.3</w:t>
            </w:r>
          </w:p>
        </w:tc>
        <w:tc>
          <w:tcPr>
            <w:tcW w:w="1555" w:type="dxa"/>
          </w:tcPr>
          <w:p w:rsidR="00555920" w:rsidRDefault="00A1413B">
            <w:pPr>
              <w:pStyle w:val="TableParagraph"/>
              <w:ind w:left="262" w:right="209"/>
              <w:rPr>
                <w:sz w:val="18"/>
              </w:rPr>
            </w:pPr>
            <w:r>
              <w:rPr>
                <w:spacing w:val="-2"/>
                <w:sz w:val="18"/>
              </w:rPr>
              <w:t>1,950</w:t>
            </w:r>
          </w:p>
        </w:tc>
        <w:tc>
          <w:tcPr>
            <w:tcW w:w="1446" w:type="dxa"/>
          </w:tcPr>
          <w:p w:rsidR="00555920" w:rsidRDefault="00A1413B">
            <w:pPr>
              <w:pStyle w:val="TableParagraph"/>
              <w:ind w:right="379"/>
              <w:jc w:val="right"/>
              <w:rPr>
                <w:sz w:val="18"/>
              </w:rPr>
            </w:pPr>
            <w:r>
              <w:rPr>
                <w:spacing w:val="-5"/>
                <w:sz w:val="18"/>
              </w:rPr>
              <w:t>216</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Sep-</w:t>
            </w:r>
            <w:r>
              <w:rPr>
                <w:spacing w:val="-5"/>
                <w:sz w:val="18"/>
              </w:rPr>
              <w:t>18</w:t>
            </w:r>
          </w:p>
        </w:tc>
        <w:tc>
          <w:tcPr>
            <w:tcW w:w="1558" w:type="dxa"/>
          </w:tcPr>
          <w:p w:rsidR="00555920" w:rsidRDefault="00A1413B">
            <w:pPr>
              <w:pStyle w:val="TableParagraph"/>
              <w:spacing w:before="56"/>
              <w:ind w:left="104"/>
              <w:rPr>
                <w:sz w:val="18"/>
              </w:rPr>
            </w:pPr>
            <w:r>
              <w:rPr>
                <w:spacing w:val="-4"/>
                <w:sz w:val="18"/>
              </w:rPr>
              <w:t>12.2</w:t>
            </w:r>
          </w:p>
        </w:tc>
        <w:tc>
          <w:tcPr>
            <w:tcW w:w="1557" w:type="dxa"/>
          </w:tcPr>
          <w:p w:rsidR="00555920" w:rsidRDefault="00A1413B">
            <w:pPr>
              <w:pStyle w:val="TableParagraph"/>
              <w:spacing w:before="56"/>
              <w:ind w:left="607"/>
              <w:jc w:val="left"/>
              <w:rPr>
                <w:sz w:val="18"/>
              </w:rPr>
            </w:pPr>
            <w:r>
              <w:rPr>
                <w:spacing w:val="-2"/>
                <w:sz w:val="18"/>
              </w:rPr>
              <w:t>2,210</w:t>
            </w:r>
          </w:p>
        </w:tc>
        <w:tc>
          <w:tcPr>
            <w:tcW w:w="1557" w:type="dxa"/>
          </w:tcPr>
          <w:p w:rsidR="00555920" w:rsidRDefault="00A1413B">
            <w:pPr>
              <w:pStyle w:val="TableParagraph"/>
              <w:spacing w:before="56"/>
              <w:ind w:left="697"/>
              <w:jc w:val="left"/>
              <w:rPr>
                <w:sz w:val="18"/>
              </w:rPr>
            </w:pPr>
            <w:r>
              <w:rPr>
                <w:spacing w:val="-4"/>
                <w:sz w:val="18"/>
              </w:rPr>
              <w:t>21.5</w:t>
            </w:r>
          </w:p>
        </w:tc>
        <w:tc>
          <w:tcPr>
            <w:tcW w:w="1555" w:type="dxa"/>
          </w:tcPr>
          <w:p w:rsidR="00555920" w:rsidRDefault="00A1413B">
            <w:pPr>
              <w:pStyle w:val="TableParagraph"/>
              <w:spacing w:before="56"/>
              <w:ind w:left="262" w:right="209"/>
              <w:rPr>
                <w:sz w:val="18"/>
              </w:rPr>
            </w:pPr>
            <w:r>
              <w:rPr>
                <w:spacing w:val="-2"/>
                <w:sz w:val="18"/>
              </w:rPr>
              <w:t>2,230</w:t>
            </w:r>
          </w:p>
        </w:tc>
        <w:tc>
          <w:tcPr>
            <w:tcW w:w="1446" w:type="dxa"/>
          </w:tcPr>
          <w:p w:rsidR="00555920" w:rsidRDefault="00A1413B">
            <w:pPr>
              <w:pStyle w:val="TableParagraph"/>
              <w:spacing w:before="56"/>
              <w:ind w:right="379"/>
              <w:jc w:val="right"/>
              <w:rPr>
                <w:sz w:val="18"/>
              </w:rPr>
            </w:pPr>
            <w:r>
              <w:rPr>
                <w:spacing w:val="-5"/>
                <w:sz w:val="18"/>
              </w:rPr>
              <w:t>228</w:t>
            </w:r>
          </w:p>
        </w:tc>
      </w:tr>
      <w:tr w:rsidR="00555920">
        <w:trPr>
          <w:trHeight w:val="316"/>
        </w:trPr>
        <w:tc>
          <w:tcPr>
            <w:tcW w:w="1454" w:type="dxa"/>
          </w:tcPr>
          <w:p w:rsidR="00555920" w:rsidRDefault="00A1413B">
            <w:pPr>
              <w:pStyle w:val="TableParagraph"/>
              <w:ind w:right="388"/>
              <w:jc w:val="right"/>
              <w:rPr>
                <w:sz w:val="18"/>
              </w:rPr>
            </w:pPr>
            <w:r>
              <w:rPr>
                <w:sz w:val="18"/>
              </w:rPr>
              <w:t>Oct-</w:t>
            </w:r>
            <w:r>
              <w:rPr>
                <w:spacing w:val="-5"/>
                <w:sz w:val="18"/>
              </w:rPr>
              <w:t>18</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2,110</w:t>
            </w:r>
          </w:p>
        </w:tc>
        <w:tc>
          <w:tcPr>
            <w:tcW w:w="1557" w:type="dxa"/>
          </w:tcPr>
          <w:p w:rsidR="00555920" w:rsidRDefault="00A1413B">
            <w:pPr>
              <w:pStyle w:val="TableParagraph"/>
              <w:ind w:left="697"/>
              <w:jc w:val="left"/>
              <w:rPr>
                <w:sz w:val="18"/>
              </w:rPr>
            </w:pPr>
            <w:r>
              <w:rPr>
                <w:spacing w:val="-4"/>
                <w:sz w:val="18"/>
              </w:rPr>
              <w:t>17.6</w:t>
            </w:r>
          </w:p>
        </w:tc>
        <w:tc>
          <w:tcPr>
            <w:tcW w:w="1555" w:type="dxa"/>
          </w:tcPr>
          <w:p w:rsidR="00555920" w:rsidRDefault="00A1413B">
            <w:pPr>
              <w:pStyle w:val="TableParagraph"/>
              <w:ind w:left="262" w:right="209"/>
              <w:rPr>
                <w:sz w:val="18"/>
              </w:rPr>
            </w:pPr>
            <w:r>
              <w:rPr>
                <w:spacing w:val="-2"/>
                <w:sz w:val="18"/>
              </w:rPr>
              <w:t>2,130</w:t>
            </w:r>
          </w:p>
        </w:tc>
        <w:tc>
          <w:tcPr>
            <w:tcW w:w="1446" w:type="dxa"/>
          </w:tcPr>
          <w:p w:rsidR="00555920" w:rsidRDefault="00A1413B">
            <w:pPr>
              <w:pStyle w:val="TableParagraph"/>
              <w:ind w:right="379"/>
              <w:jc w:val="right"/>
              <w:rPr>
                <w:sz w:val="18"/>
              </w:rPr>
            </w:pPr>
            <w:r>
              <w:rPr>
                <w:spacing w:val="-5"/>
                <w:sz w:val="18"/>
              </w:rPr>
              <w:t>228</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Nov-</w:t>
            </w:r>
            <w:r>
              <w:rPr>
                <w:spacing w:val="-5"/>
                <w:sz w:val="18"/>
              </w:rPr>
              <w:t>18</w:t>
            </w:r>
          </w:p>
        </w:tc>
        <w:tc>
          <w:tcPr>
            <w:tcW w:w="1558" w:type="dxa"/>
          </w:tcPr>
          <w:p w:rsidR="00555920" w:rsidRDefault="00A1413B">
            <w:pPr>
              <w:pStyle w:val="TableParagraph"/>
              <w:spacing w:before="56"/>
              <w:ind w:left="104"/>
              <w:rPr>
                <w:sz w:val="18"/>
              </w:rPr>
            </w:pPr>
            <w:r>
              <w:rPr>
                <w:spacing w:val="-4"/>
                <w:sz w:val="18"/>
              </w:rPr>
              <w:t>13.7</w:t>
            </w:r>
          </w:p>
        </w:tc>
        <w:tc>
          <w:tcPr>
            <w:tcW w:w="1557" w:type="dxa"/>
          </w:tcPr>
          <w:p w:rsidR="00555920" w:rsidRDefault="00A1413B">
            <w:pPr>
              <w:pStyle w:val="TableParagraph"/>
              <w:spacing w:before="56"/>
              <w:ind w:left="607"/>
              <w:jc w:val="left"/>
              <w:rPr>
                <w:sz w:val="18"/>
              </w:rPr>
            </w:pPr>
            <w:r>
              <w:rPr>
                <w:spacing w:val="-2"/>
                <w:sz w:val="18"/>
              </w:rPr>
              <w:t>2,570</w:t>
            </w:r>
          </w:p>
        </w:tc>
        <w:tc>
          <w:tcPr>
            <w:tcW w:w="1557" w:type="dxa"/>
          </w:tcPr>
          <w:p w:rsidR="00555920" w:rsidRDefault="00A1413B">
            <w:pPr>
              <w:pStyle w:val="TableParagraph"/>
              <w:spacing w:before="56"/>
              <w:ind w:left="697"/>
              <w:jc w:val="left"/>
              <w:rPr>
                <w:sz w:val="18"/>
              </w:rPr>
            </w:pPr>
            <w:r>
              <w:rPr>
                <w:spacing w:val="-4"/>
                <w:sz w:val="18"/>
              </w:rPr>
              <w:t>13.8</w:t>
            </w:r>
          </w:p>
        </w:tc>
        <w:tc>
          <w:tcPr>
            <w:tcW w:w="1555" w:type="dxa"/>
          </w:tcPr>
          <w:p w:rsidR="00555920" w:rsidRDefault="00A1413B">
            <w:pPr>
              <w:pStyle w:val="TableParagraph"/>
              <w:spacing w:before="56"/>
              <w:ind w:left="262" w:right="209"/>
              <w:rPr>
                <w:sz w:val="18"/>
              </w:rPr>
            </w:pPr>
            <w:r>
              <w:rPr>
                <w:spacing w:val="-2"/>
                <w:sz w:val="18"/>
              </w:rPr>
              <w:t>2,580</w:t>
            </w:r>
          </w:p>
        </w:tc>
        <w:tc>
          <w:tcPr>
            <w:tcW w:w="1446" w:type="dxa"/>
          </w:tcPr>
          <w:p w:rsidR="00555920" w:rsidRDefault="00A1413B">
            <w:pPr>
              <w:pStyle w:val="TableParagraph"/>
              <w:spacing w:before="56"/>
              <w:ind w:right="379"/>
              <w:jc w:val="right"/>
              <w:rPr>
                <w:sz w:val="18"/>
              </w:rPr>
            </w:pPr>
            <w:r>
              <w:rPr>
                <w:spacing w:val="-5"/>
                <w:sz w:val="18"/>
              </w:rPr>
              <w:t>205</w:t>
            </w:r>
          </w:p>
        </w:tc>
      </w:tr>
      <w:tr w:rsidR="00555920">
        <w:trPr>
          <w:trHeight w:val="315"/>
        </w:trPr>
        <w:tc>
          <w:tcPr>
            <w:tcW w:w="1454" w:type="dxa"/>
          </w:tcPr>
          <w:p w:rsidR="00555920" w:rsidRDefault="00A1413B">
            <w:pPr>
              <w:pStyle w:val="TableParagraph"/>
              <w:ind w:right="388"/>
              <w:jc w:val="right"/>
              <w:rPr>
                <w:sz w:val="18"/>
              </w:rPr>
            </w:pPr>
            <w:r>
              <w:rPr>
                <w:spacing w:val="-2"/>
                <w:sz w:val="18"/>
              </w:rPr>
              <w:t>Dec-</w:t>
            </w:r>
            <w:r>
              <w:rPr>
                <w:spacing w:val="-5"/>
                <w:sz w:val="18"/>
              </w:rPr>
              <w:t>18</w:t>
            </w:r>
          </w:p>
        </w:tc>
        <w:tc>
          <w:tcPr>
            <w:tcW w:w="1558" w:type="dxa"/>
          </w:tcPr>
          <w:p w:rsidR="00555920" w:rsidRDefault="00A1413B">
            <w:pPr>
              <w:pStyle w:val="TableParagraph"/>
              <w:ind w:left="104"/>
              <w:rPr>
                <w:sz w:val="18"/>
              </w:rPr>
            </w:pPr>
            <w:r>
              <w:rPr>
                <w:spacing w:val="-4"/>
                <w:sz w:val="18"/>
              </w:rPr>
              <w:t>14.5</w:t>
            </w:r>
          </w:p>
        </w:tc>
        <w:tc>
          <w:tcPr>
            <w:tcW w:w="1557" w:type="dxa"/>
          </w:tcPr>
          <w:p w:rsidR="00555920" w:rsidRDefault="00A1413B">
            <w:pPr>
              <w:pStyle w:val="TableParagraph"/>
              <w:ind w:left="607"/>
              <w:jc w:val="left"/>
              <w:rPr>
                <w:sz w:val="18"/>
              </w:rPr>
            </w:pPr>
            <w:r>
              <w:rPr>
                <w:spacing w:val="-2"/>
                <w:sz w:val="18"/>
              </w:rPr>
              <w:t>3,380</w:t>
            </w:r>
          </w:p>
        </w:tc>
        <w:tc>
          <w:tcPr>
            <w:tcW w:w="1557" w:type="dxa"/>
          </w:tcPr>
          <w:p w:rsidR="00555920" w:rsidRDefault="00A1413B">
            <w:pPr>
              <w:pStyle w:val="TableParagraph"/>
              <w:ind w:left="697"/>
              <w:jc w:val="left"/>
              <w:rPr>
                <w:sz w:val="18"/>
              </w:rPr>
            </w:pPr>
            <w:r>
              <w:rPr>
                <w:spacing w:val="-4"/>
                <w:sz w:val="18"/>
              </w:rPr>
              <w:t>18.8</w:t>
            </w:r>
          </w:p>
        </w:tc>
        <w:tc>
          <w:tcPr>
            <w:tcW w:w="1555" w:type="dxa"/>
          </w:tcPr>
          <w:p w:rsidR="00555920" w:rsidRDefault="00A1413B">
            <w:pPr>
              <w:pStyle w:val="TableParagraph"/>
              <w:ind w:left="262" w:right="209"/>
              <w:rPr>
                <w:sz w:val="18"/>
              </w:rPr>
            </w:pPr>
            <w:r>
              <w:rPr>
                <w:spacing w:val="-2"/>
                <w:sz w:val="18"/>
              </w:rPr>
              <w:t>3,400</w:t>
            </w:r>
          </w:p>
        </w:tc>
        <w:tc>
          <w:tcPr>
            <w:tcW w:w="1446" w:type="dxa"/>
          </w:tcPr>
          <w:p w:rsidR="00555920" w:rsidRDefault="00A1413B">
            <w:pPr>
              <w:pStyle w:val="TableParagraph"/>
              <w:ind w:right="379"/>
              <w:jc w:val="right"/>
              <w:rPr>
                <w:sz w:val="18"/>
              </w:rPr>
            </w:pPr>
            <w:r>
              <w:rPr>
                <w:spacing w:val="-5"/>
                <w:sz w:val="18"/>
              </w:rPr>
              <w:t>271</w:t>
            </w:r>
          </w:p>
        </w:tc>
      </w:tr>
      <w:tr w:rsidR="00555920">
        <w:trPr>
          <w:trHeight w:val="318"/>
        </w:trPr>
        <w:tc>
          <w:tcPr>
            <w:tcW w:w="1454" w:type="dxa"/>
          </w:tcPr>
          <w:p w:rsidR="00555920" w:rsidRDefault="00A1413B">
            <w:pPr>
              <w:pStyle w:val="TableParagraph"/>
              <w:ind w:right="390"/>
              <w:jc w:val="right"/>
              <w:rPr>
                <w:sz w:val="18"/>
              </w:rPr>
            </w:pPr>
            <w:r>
              <w:rPr>
                <w:sz w:val="18"/>
              </w:rPr>
              <w:t>Jan-</w:t>
            </w:r>
            <w:r>
              <w:rPr>
                <w:spacing w:val="-5"/>
                <w:sz w:val="18"/>
              </w:rPr>
              <w:t>19</w:t>
            </w:r>
          </w:p>
        </w:tc>
        <w:tc>
          <w:tcPr>
            <w:tcW w:w="1558" w:type="dxa"/>
          </w:tcPr>
          <w:p w:rsidR="00555920" w:rsidRDefault="00A1413B">
            <w:pPr>
              <w:pStyle w:val="TableParagraph"/>
              <w:ind w:left="104"/>
              <w:rPr>
                <w:sz w:val="18"/>
              </w:rPr>
            </w:pPr>
            <w:r>
              <w:rPr>
                <w:spacing w:val="-4"/>
                <w:sz w:val="18"/>
              </w:rPr>
              <w:t>17.6</w:t>
            </w:r>
          </w:p>
        </w:tc>
        <w:tc>
          <w:tcPr>
            <w:tcW w:w="1557" w:type="dxa"/>
          </w:tcPr>
          <w:p w:rsidR="00555920" w:rsidRDefault="00A1413B">
            <w:pPr>
              <w:pStyle w:val="TableParagraph"/>
              <w:ind w:left="607"/>
              <w:jc w:val="left"/>
              <w:rPr>
                <w:sz w:val="18"/>
              </w:rPr>
            </w:pPr>
            <w:r>
              <w:rPr>
                <w:spacing w:val="-2"/>
                <w:sz w:val="18"/>
              </w:rPr>
              <w:t>2,840</w:t>
            </w:r>
          </w:p>
        </w:tc>
        <w:tc>
          <w:tcPr>
            <w:tcW w:w="1557" w:type="dxa"/>
          </w:tcPr>
          <w:p w:rsidR="00555920" w:rsidRDefault="00A1413B">
            <w:pPr>
              <w:pStyle w:val="TableParagraph"/>
              <w:ind w:left="697"/>
              <w:jc w:val="left"/>
              <w:rPr>
                <w:sz w:val="18"/>
              </w:rPr>
            </w:pPr>
            <w:r>
              <w:rPr>
                <w:spacing w:val="-4"/>
                <w:sz w:val="18"/>
              </w:rPr>
              <w:t>24.4</w:t>
            </w:r>
          </w:p>
        </w:tc>
        <w:tc>
          <w:tcPr>
            <w:tcW w:w="1555" w:type="dxa"/>
          </w:tcPr>
          <w:p w:rsidR="00555920" w:rsidRDefault="00A1413B">
            <w:pPr>
              <w:pStyle w:val="TableParagraph"/>
              <w:ind w:left="262" w:right="209"/>
              <w:rPr>
                <w:sz w:val="18"/>
              </w:rPr>
            </w:pPr>
            <w:r>
              <w:rPr>
                <w:spacing w:val="-2"/>
                <w:sz w:val="18"/>
              </w:rPr>
              <w:t>2,870</w:t>
            </w:r>
          </w:p>
        </w:tc>
        <w:tc>
          <w:tcPr>
            <w:tcW w:w="1446" w:type="dxa"/>
          </w:tcPr>
          <w:p w:rsidR="00555920" w:rsidRDefault="00A1413B">
            <w:pPr>
              <w:pStyle w:val="TableParagraph"/>
              <w:ind w:right="379"/>
              <w:jc w:val="right"/>
              <w:rPr>
                <w:sz w:val="18"/>
              </w:rPr>
            </w:pPr>
            <w:r>
              <w:rPr>
                <w:spacing w:val="-5"/>
                <w:sz w:val="18"/>
              </w:rPr>
              <w:t>338</w:t>
            </w:r>
          </w:p>
        </w:tc>
      </w:tr>
      <w:tr w:rsidR="00555920">
        <w:trPr>
          <w:trHeight w:val="316"/>
        </w:trPr>
        <w:tc>
          <w:tcPr>
            <w:tcW w:w="1454" w:type="dxa"/>
          </w:tcPr>
          <w:p w:rsidR="00555920" w:rsidRDefault="00A1413B">
            <w:pPr>
              <w:pStyle w:val="TableParagraph"/>
              <w:ind w:right="388"/>
              <w:jc w:val="right"/>
              <w:rPr>
                <w:sz w:val="18"/>
              </w:rPr>
            </w:pPr>
            <w:r>
              <w:rPr>
                <w:spacing w:val="-2"/>
                <w:sz w:val="18"/>
              </w:rPr>
              <w:lastRenderedPageBreak/>
              <w:t>Feb-</w:t>
            </w:r>
            <w:r>
              <w:rPr>
                <w:spacing w:val="-5"/>
                <w:sz w:val="18"/>
              </w:rPr>
              <w:t>19</w:t>
            </w:r>
          </w:p>
        </w:tc>
        <w:tc>
          <w:tcPr>
            <w:tcW w:w="1558" w:type="dxa"/>
          </w:tcPr>
          <w:p w:rsidR="00555920" w:rsidRDefault="00A1413B">
            <w:pPr>
              <w:pStyle w:val="TableParagraph"/>
              <w:ind w:left="104"/>
              <w:rPr>
                <w:sz w:val="18"/>
              </w:rPr>
            </w:pPr>
            <w:r>
              <w:rPr>
                <w:spacing w:val="-4"/>
                <w:sz w:val="18"/>
              </w:rPr>
              <w:t>25.1</w:t>
            </w:r>
          </w:p>
        </w:tc>
        <w:tc>
          <w:tcPr>
            <w:tcW w:w="1557" w:type="dxa"/>
          </w:tcPr>
          <w:p w:rsidR="00555920" w:rsidRDefault="00A1413B">
            <w:pPr>
              <w:pStyle w:val="TableParagraph"/>
              <w:ind w:left="607"/>
              <w:jc w:val="left"/>
              <w:rPr>
                <w:sz w:val="18"/>
              </w:rPr>
            </w:pPr>
            <w:r>
              <w:rPr>
                <w:spacing w:val="-2"/>
                <w:sz w:val="18"/>
              </w:rPr>
              <w:t>2,830</w:t>
            </w:r>
          </w:p>
        </w:tc>
        <w:tc>
          <w:tcPr>
            <w:tcW w:w="1557" w:type="dxa"/>
          </w:tcPr>
          <w:p w:rsidR="00555920" w:rsidRDefault="00A1413B">
            <w:pPr>
              <w:pStyle w:val="TableParagraph"/>
              <w:ind w:left="697"/>
              <w:jc w:val="left"/>
              <w:rPr>
                <w:sz w:val="18"/>
              </w:rPr>
            </w:pPr>
            <w:r>
              <w:rPr>
                <w:spacing w:val="-4"/>
                <w:sz w:val="18"/>
              </w:rPr>
              <w:t>46.9</w:t>
            </w:r>
          </w:p>
        </w:tc>
        <w:tc>
          <w:tcPr>
            <w:tcW w:w="1555" w:type="dxa"/>
          </w:tcPr>
          <w:p w:rsidR="00555920" w:rsidRDefault="00A1413B">
            <w:pPr>
              <w:pStyle w:val="TableParagraph"/>
              <w:ind w:left="262" w:right="209"/>
              <w:rPr>
                <w:sz w:val="18"/>
              </w:rPr>
            </w:pPr>
            <w:r>
              <w:rPr>
                <w:spacing w:val="-2"/>
                <w:sz w:val="18"/>
              </w:rPr>
              <w:t>2,870</w:t>
            </w:r>
          </w:p>
        </w:tc>
        <w:tc>
          <w:tcPr>
            <w:tcW w:w="1446" w:type="dxa"/>
          </w:tcPr>
          <w:p w:rsidR="00555920" w:rsidRDefault="00A1413B">
            <w:pPr>
              <w:pStyle w:val="TableParagraph"/>
              <w:ind w:right="379"/>
              <w:jc w:val="right"/>
              <w:rPr>
                <w:sz w:val="18"/>
              </w:rPr>
            </w:pPr>
            <w:r>
              <w:rPr>
                <w:spacing w:val="-5"/>
                <w:sz w:val="18"/>
              </w:rPr>
              <w:t>265</w:t>
            </w:r>
          </w:p>
        </w:tc>
      </w:tr>
      <w:tr w:rsidR="00555920">
        <w:trPr>
          <w:trHeight w:val="316"/>
        </w:trPr>
        <w:tc>
          <w:tcPr>
            <w:tcW w:w="1454" w:type="dxa"/>
          </w:tcPr>
          <w:p w:rsidR="00555920" w:rsidRDefault="00A1413B">
            <w:pPr>
              <w:pStyle w:val="TableParagraph"/>
              <w:ind w:right="388"/>
              <w:jc w:val="right"/>
              <w:rPr>
                <w:sz w:val="18"/>
              </w:rPr>
            </w:pPr>
            <w:r>
              <w:rPr>
                <w:spacing w:val="-2"/>
                <w:sz w:val="18"/>
              </w:rPr>
              <w:t>Mar-</w:t>
            </w:r>
            <w:r>
              <w:rPr>
                <w:spacing w:val="-5"/>
                <w:sz w:val="18"/>
              </w:rPr>
              <w:t>19</w:t>
            </w:r>
          </w:p>
        </w:tc>
        <w:tc>
          <w:tcPr>
            <w:tcW w:w="1558" w:type="dxa"/>
          </w:tcPr>
          <w:p w:rsidR="00555920" w:rsidRDefault="00A1413B">
            <w:pPr>
              <w:pStyle w:val="TableParagraph"/>
              <w:ind w:left="104"/>
              <w:rPr>
                <w:sz w:val="18"/>
              </w:rPr>
            </w:pPr>
            <w:r>
              <w:rPr>
                <w:spacing w:val="-4"/>
                <w:sz w:val="18"/>
              </w:rPr>
              <w:t>21.7</w:t>
            </w:r>
          </w:p>
        </w:tc>
        <w:tc>
          <w:tcPr>
            <w:tcW w:w="1557" w:type="dxa"/>
          </w:tcPr>
          <w:p w:rsidR="00555920" w:rsidRDefault="00A1413B">
            <w:pPr>
              <w:pStyle w:val="TableParagraph"/>
              <w:ind w:left="607"/>
              <w:jc w:val="left"/>
              <w:rPr>
                <w:sz w:val="18"/>
              </w:rPr>
            </w:pPr>
            <w:r>
              <w:rPr>
                <w:spacing w:val="-2"/>
                <w:sz w:val="18"/>
              </w:rPr>
              <w:t>2,670</w:t>
            </w:r>
          </w:p>
        </w:tc>
        <w:tc>
          <w:tcPr>
            <w:tcW w:w="1557" w:type="dxa"/>
          </w:tcPr>
          <w:p w:rsidR="00555920" w:rsidRDefault="00A1413B">
            <w:pPr>
              <w:pStyle w:val="TableParagraph"/>
              <w:ind w:left="697"/>
              <w:jc w:val="left"/>
              <w:rPr>
                <w:sz w:val="18"/>
              </w:rPr>
            </w:pPr>
            <w:r>
              <w:rPr>
                <w:spacing w:val="-4"/>
                <w:sz w:val="18"/>
              </w:rPr>
              <w:t>32.9</w:t>
            </w:r>
          </w:p>
        </w:tc>
        <w:tc>
          <w:tcPr>
            <w:tcW w:w="1555" w:type="dxa"/>
          </w:tcPr>
          <w:p w:rsidR="00555920" w:rsidRDefault="00A1413B">
            <w:pPr>
              <w:pStyle w:val="TableParagraph"/>
              <w:ind w:left="262" w:right="209"/>
              <w:rPr>
                <w:sz w:val="18"/>
              </w:rPr>
            </w:pPr>
            <w:r>
              <w:rPr>
                <w:spacing w:val="-2"/>
                <w:sz w:val="18"/>
              </w:rPr>
              <w:t>2,700</w:t>
            </w:r>
          </w:p>
        </w:tc>
        <w:tc>
          <w:tcPr>
            <w:tcW w:w="1446" w:type="dxa"/>
          </w:tcPr>
          <w:p w:rsidR="00555920" w:rsidRDefault="00A1413B">
            <w:pPr>
              <w:pStyle w:val="TableParagraph"/>
              <w:ind w:right="379"/>
              <w:jc w:val="right"/>
              <w:rPr>
                <w:sz w:val="18"/>
              </w:rPr>
            </w:pPr>
            <w:r>
              <w:rPr>
                <w:spacing w:val="-5"/>
                <w:sz w:val="18"/>
              </w:rPr>
              <w:t>228</w:t>
            </w:r>
          </w:p>
        </w:tc>
      </w:tr>
      <w:tr w:rsidR="00555920">
        <w:trPr>
          <w:trHeight w:val="318"/>
        </w:trPr>
        <w:tc>
          <w:tcPr>
            <w:tcW w:w="1454" w:type="dxa"/>
          </w:tcPr>
          <w:p w:rsidR="00555920" w:rsidRDefault="00A1413B">
            <w:pPr>
              <w:pStyle w:val="TableParagraph"/>
              <w:spacing w:before="57"/>
              <w:ind w:right="388"/>
              <w:jc w:val="right"/>
              <w:rPr>
                <w:sz w:val="18"/>
              </w:rPr>
            </w:pPr>
            <w:r>
              <w:rPr>
                <w:spacing w:val="-2"/>
                <w:sz w:val="18"/>
              </w:rPr>
              <w:t>Apr-</w:t>
            </w:r>
            <w:r>
              <w:rPr>
                <w:spacing w:val="-5"/>
                <w:sz w:val="18"/>
              </w:rPr>
              <w:t>19</w:t>
            </w:r>
          </w:p>
        </w:tc>
        <w:tc>
          <w:tcPr>
            <w:tcW w:w="1558" w:type="dxa"/>
          </w:tcPr>
          <w:p w:rsidR="00555920" w:rsidRDefault="00A1413B">
            <w:pPr>
              <w:pStyle w:val="TableParagraph"/>
              <w:spacing w:before="57"/>
              <w:ind w:left="104"/>
              <w:rPr>
                <w:sz w:val="18"/>
              </w:rPr>
            </w:pPr>
            <w:r>
              <w:rPr>
                <w:spacing w:val="-4"/>
                <w:sz w:val="18"/>
              </w:rPr>
              <w:t>15.8</w:t>
            </w:r>
          </w:p>
        </w:tc>
        <w:tc>
          <w:tcPr>
            <w:tcW w:w="1557" w:type="dxa"/>
          </w:tcPr>
          <w:p w:rsidR="00555920" w:rsidRDefault="00A1413B">
            <w:pPr>
              <w:pStyle w:val="TableParagraph"/>
              <w:spacing w:before="57"/>
              <w:ind w:left="607"/>
              <w:jc w:val="left"/>
              <w:rPr>
                <w:sz w:val="18"/>
              </w:rPr>
            </w:pPr>
            <w:r>
              <w:rPr>
                <w:spacing w:val="-2"/>
                <w:sz w:val="18"/>
              </w:rPr>
              <w:t>2,570</w:t>
            </w:r>
          </w:p>
        </w:tc>
        <w:tc>
          <w:tcPr>
            <w:tcW w:w="1557" w:type="dxa"/>
          </w:tcPr>
          <w:p w:rsidR="00555920" w:rsidRDefault="00A1413B">
            <w:pPr>
              <w:pStyle w:val="TableParagraph"/>
              <w:spacing w:before="57"/>
              <w:ind w:left="697"/>
              <w:jc w:val="left"/>
              <w:rPr>
                <w:sz w:val="18"/>
              </w:rPr>
            </w:pPr>
            <w:r>
              <w:rPr>
                <w:spacing w:val="-4"/>
                <w:sz w:val="18"/>
              </w:rPr>
              <w:t>23.7</w:t>
            </w:r>
          </w:p>
        </w:tc>
        <w:tc>
          <w:tcPr>
            <w:tcW w:w="1555" w:type="dxa"/>
          </w:tcPr>
          <w:p w:rsidR="00555920" w:rsidRDefault="00A1413B">
            <w:pPr>
              <w:pStyle w:val="TableParagraph"/>
              <w:spacing w:before="57"/>
              <w:ind w:left="262" w:right="209"/>
              <w:rPr>
                <w:sz w:val="18"/>
              </w:rPr>
            </w:pPr>
            <w:r>
              <w:rPr>
                <w:spacing w:val="-2"/>
                <w:sz w:val="18"/>
              </w:rPr>
              <w:t>2,590</w:t>
            </w:r>
          </w:p>
        </w:tc>
        <w:tc>
          <w:tcPr>
            <w:tcW w:w="1446" w:type="dxa"/>
          </w:tcPr>
          <w:p w:rsidR="00555920" w:rsidRDefault="00A1413B">
            <w:pPr>
              <w:pStyle w:val="TableParagraph"/>
              <w:spacing w:before="57"/>
              <w:ind w:right="379"/>
              <w:jc w:val="right"/>
              <w:rPr>
                <w:sz w:val="18"/>
              </w:rPr>
            </w:pPr>
            <w:r>
              <w:rPr>
                <w:spacing w:val="-5"/>
                <w:sz w:val="18"/>
              </w:rPr>
              <w:t>238</w:t>
            </w:r>
          </w:p>
        </w:tc>
      </w:tr>
      <w:tr w:rsidR="00555920">
        <w:trPr>
          <w:trHeight w:val="315"/>
        </w:trPr>
        <w:tc>
          <w:tcPr>
            <w:tcW w:w="1454" w:type="dxa"/>
          </w:tcPr>
          <w:p w:rsidR="00555920" w:rsidRDefault="00A1413B">
            <w:pPr>
              <w:pStyle w:val="TableParagraph"/>
              <w:ind w:right="388"/>
              <w:jc w:val="right"/>
              <w:rPr>
                <w:sz w:val="18"/>
              </w:rPr>
            </w:pPr>
            <w:r>
              <w:rPr>
                <w:spacing w:val="-2"/>
                <w:sz w:val="18"/>
              </w:rPr>
              <w:t>May-</w:t>
            </w:r>
            <w:r>
              <w:rPr>
                <w:spacing w:val="-5"/>
                <w:sz w:val="18"/>
              </w:rPr>
              <w:t>19</w:t>
            </w:r>
          </w:p>
        </w:tc>
        <w:tc>
          <w:tcPr>
            <w:tcW w:w="1558" w:type="dxa"/>
          </w:tcPr>
          <w:p w:rsidR="00555920" w:rsidRDefault="00A1413B">
            <w:pPr>
              <w:pStyle w:val="TableParagraph"/>
              <w:ind w:left="104"/>
              <w:rPr>
                <w:sz w:val="18"/>
              </w:rPr>
            </w:pPr>
            <w:r>
              <w:rPr>
                <w:spacing w:val="-4"/>
                <w:sz w:val="18"/>
              </w:rPr>
              <w:t>15.2</w:t>
            </w:r>
          </w:p>
        </w:tc>
        <w:tc>
          <w:tcPr>
            <w:tcW w:w="1557" w:type="dxa"/>
          </w:tcPr>
          <w:p w:rsidR="00555920" w:rsidRDefault="00A1413B">
            <w:pPr>
              <w:pStyle w:val="TableParagraph"/>
              <w:ind w:left="607"/>
              <w:jc w:val="left"/>
              <w:rPr>
                <w:sz w:val="18"/>
              </w:rPr>
            </w:pPr>
            <w:r>
              <w:rPr>
                <w:spacing w:val="-2"/>
                <w:sz w:val="18"/>
              </w:rPr>
              <w:t>2,540</w:t>
            </w:r>
          </w:p>
        </w:tc>
        <w:tc>
          <w:tcPr>
            <w:tcW w:w="1557" w:type="dxa"/>
          </w:tcPr>
          <w:p w:rsidR="00555920" w:rsidRDefault="00A1413B">
            <w:pPr>
              <w:pStyle w:val="TableParagraph"/>
              <w:ind w:left="697"/>
              <w:jc w:val="left"/>
              <w:rPr>
                <w:sz w:val="18"/>
              </w:rPr>
            </w:pPr>
            <w:r>
              <w:rPr>
                <w:spacing w:val="-4"/>
                <w:sz w:val="18"/>
              </w:rPr>
              <w:t>61.4</w:t>
            </w:r>
          </w:p>
        </w:tc>
        <w:tc>
          <w:tcPr>
            <w:tcW w:w="1555" w:type="dxa"/>
          </w:tcPr>
          <w:p w:rsidR="00555920" w:rsidRDefault="00A1413B">
            <w:pPr>
              <w:pStyle w:val="TableParagraph"/>
              <w:ind w:left="262" w:right="209"/>
              <w:rPr>
                <w:sz w:val="18"/>
              </w:rPr>
            </w:pPr>
            <w:r>
              <w:rPr>
                <w:spacing w:val="-2"/>
                <w:sz w:val="18"/>
              </w:rPr>
              <w:t>2,600</w:t>
            </w:r>
          </w:p>
        </w:tc>
        <w:tc>
          <w:tcPr>
            <w:tcW w:w="1446" w:type="dxa"/>
          </w:tcPr>
          <w:p w:rsidR="00555920" w:rsidRDefault="00A1413B">
            <w:pPr>
              <w:pStyle w:val="TableParagraph"/>
              <w:ind w:right="379"/>
              <w:jc w:val="right"/>
              <w:rPr>
                <w:sz w:val="18"/>
              </w:rPr>
            </w:pPr>
            <w:r>
              <w:rPr>
                <w:spacing w:val="-5"/>
                <w:sz w:val="18"/>
              </w:rPr>
              <w:t>238</w:t>
            </w:r>
          </w:p>
        </w:tc>
      </w:tr>
      <w:tr w:rsidR="00555920">
        <w:trPr>
          <w:trHeight w:val="318"/>
        </w:trPr>
        <w:tc>
          <w:tcPr>
            <w:tcW w:w="1454" w:type="dxa"/>
          </w:tcPr>
          <w:p w:rsidR="00555920" w:rsidRDefault="00A1413B">
            <w:pPr>
              <w:pStyle w:val="TableParagraph"/>
              <w:ind w:right="390"/>
              <w:jc w:val="right"/>
              <w:rPr>
                <w:sz w:val="18"/>
              </w:rPr>
            </w:pPr>
            <w:r>
              <w:rPr>
                <w:sz w:val="18"/>
              </w:rPr>
              <w:t>Jun-</w:t>
            </w:r>
            <w:r>
              <w:rPr>
                <w:spacing w:val="-5"/>
                <w:sz w:val="18"/>
              </w:rPr>
              <w:t>19</w:t>
            </w:r>
          </w:p>
        </w:tc>
        <w:tc>
          <w:tcPr>
            <w:tcW w:w="1558" w:type="dxa"/>
          </w:tcPr>
          <w:p w:rsidR="00555920" w:rsidRDefault="00A1413B">
            <w:pPr>
              <w:pStyle w:val="TableParagraph"/>
              <w:ind w:left="104"/>
              <w:rPr>
                <w:sz w:val="18"/>
              </w:rPr>
            </w:pPr>
            <w:r>
              <w:rPr>
                <w:spacing w:val="-4"/>
                <w:sz w:val="18"/>
              </w:rPr>
              <w:t>13.5</w:t>
            </w:r>
          </w:p>
        </w:tc>
        <w:tc>
          <w:tcPr>
            <w:tcW w:w="1557" w:type="dxa"/>
          </w:tcPr>
          <w:p w:rsidR="00555920" w:rsidRDefault="00A1413B">
            <w:pPr>
              <w:pStyle w:val="TableParagraph"/>
              <w:ind w:left="607"/>
              <w:jc w:val="left"/>
              <w:rPr>
                <w:sz w:val="18"/>
              </w:rPr>
            </w:pPr>
            <w:r>
              <w:rPr>
                <w:spacing w:val="-2"/>
                <w:sz w:val="18"/>
              </w:rPr>
              <w:t>2,330</w:t>
            </w:r>
          </w:p>
        </w:tc>
        <w:tc>
          <w:tcPr>
            <w:tcW w:w="1557" w:type="dxa"/>
          </w:tcPr>
          <w:p w:rsidR="00555920" w:rsidRDefault="00A1413B">
            <w:pPr>
              <w:pStyle w:val="TableParagraph"/>
              <w:ind w:left="697"/>
              <w:jc w:val="left"/>
              <w:rPr>
                <w:sz w:val="18"/>
              </w:rPr>
            </w:pPr>
            <w:r>
              <w:rPr>
                <w:spacing w:val="-4"/>
                <w:sz w:val="18"/>
              </w:rPr>
              <w:t>11.8</w:t>
            </w:r>
          </w:p>
        </w:tc>
        <w:tc>
          <w:tcPr>
            <w:tcW w:w="1555" w:type="dxa"/>
          </w:tcPr>
          <w:p w:rsidR="00555920" w:rsidRDefault="00A1413B">
            <w:pPr>
              <w:pStyle w:val="TableParagraph"/>
              <w:ind w:left="262" w:right="209"/>
              <w:rPr>
                <w:sz w:val="18"/>
              </w:rPr>
            </w:pPr>
            <w:r>
              <w:rPr>
                <w:spacing w:val="-2"/>
                <w:sz w:val="18"/>
              </w:rPr>
              <w:t>2,340</w:t>
            </w:r>
          </w:p>
        </w:tc>
        <w:tc>
          <w:tcPr>
            <w:tcW w:w="1446" w:type="dxa"/>
          </w:tcPr>
          <w:p w:rsidR="00555920" w:rsidRDefault="00A1413B">
            <w:pPr>
              <w:pStyle w:val="TableParagraph"/>
              <w:ind w:right="379"/>
              <w:jc w:val="right"/>
              <w:rPr>
                <w:sz w:val="18"/>
              </w:rPr>
            </w:pPr>
            <w:r>
              <w:rPr>
                <w:spacing w:val="-5"/>
                <w:sz w:val="18"/>
              </w:rPr>
              <w:t>205</w:t>
            </w:r>
          </w:p>
        </w:tc>
      </w:tr>
      <w:tr w:rsidR="00555920">
        <w:trPr>
          <w:trHeight w:val="315"/>
        </w:trPr>
        <w:tc>
          <w:tcPr>
            <w:tcW w:w="1454" w:type="dxa"/>
          </w:tcPr>
          <w:p w:rsidR="00555920" w:rsidRDefault="00A1413B">
            <w:pPr>
              <w:pStyle w:val="TableParagraph"/>
              <w:ind w:right="390"/>
              <w:jc w:val="right"/>
              <w:rPr>
                <w:sz w:val="18"/>
              </w:rPr>
            </w:pPr>
            <w:r>
              <w:rPr>
                <w:sz w:val="18"/>
              </w:rPr>
              <w:t>Jul-</w:t>
            </w:r>
            <w:r>
              <w:rPr>
                <w:spacing w:val="-5"/>
                <w:sz w:val="18"/>
              </w:rPr>
              <w:t>19</w:t>
            </w:r>
          </w:p>
        </w:tc>
        <w:tc>
          <w:tcPr>
            <w:tcW w:w="1558" w:type="dxa"/>
          </w:tcPr>
          <w:p w:rsidR="00555920" w:rsidRDefault="00A1413B">
            <w:pPr>
              <w:pStyle w:val="TableParagraph"/>
              <w:ind w:left="104"/>
              <w:rPr>
                <w:sz w:val="18"/>
              </w:rPr>
            </w:pPr>
            <w:r>
              <w:rPr>
                <w:spacing w:val="-4"/>
                <w:sz w:val="18"/>
              </w:rPr>
              <w:t>12.5</w:t>
            </w:r>
          </w:p>
        </w:tc>
        <w:tc>
          <w:tcPr>
            <w:tcW w:w="1557" w:type="dxa"/>
          </w:tcPr>
          <w:p w:rsidR="00555920" w:rsidRDefault="00A1413B">
            <w:pPr>
              <w:pStyle w:val="TableParagraph"/>
              <w:ind w:left="607"/>
              <w:jc w:val="left"/>
              <w:rPr>
                <w:sz w:val="18"/>
              </w:rPr>
            </w:pPr>
            <w:r>
              <w:rPr>
                <w:spacing w:val="-2"/>
                <w:sz w:val="18"/>
              </w:rPr>
              <w:t>2,620</w:t>
            </w:r>
          </w:p>
        </w:tc>
        <w:tc>
          <w:tcPr>
            <w:tcW w:w="1557" w:type="dxa"/>
          </w:tcPr>
          <w:p w:rsidR="00555920" w:rsidRDefault="00A1413B">
            <w:pPr>
              <w:pStyle w:val="TableParagraph"/>
              <w:ind w:left="697"/>
              <w:jc w:val="left"/>
              <w:rPr>
                <w:sz w:val="18"/>
              </w:rPr>
            </w:pPr>
            <w:r>
              <w:rPr>
                <w:spacing w:val="-4"/>
                <w:sz w:val="18"/>
              </w:rPr>
              <w:t>23.2</w:t>
            </w:r>
          </w:p>
        </w:tc>
        <w:tc>
          <w:tcPr>
            <w:tcW w:w="1555" w:type="dxa"/>
          </w:tcPr>
          <w:p w:rsidR="00555920" w:rsidRDefault="00A1413B">
            <w:pPr>
              <w:pStyle w:val="TableParagraph"/>
              <w:ind w:left="262" w:right="209"/>
              <w:rPr>
                <w:sz w:val="18"/>
              </w:rPr>
            </w:pPr>
            <w:r>
              <w:rPr>
                <w:spacing w:val="-2"/>
                <w:sz w:val="18"/>
              </w:rPr>
              <w:t>2,640</w:t>
            </w:r>
          </w:p>
        </w:tc>
        <w:tc>
          <w:tcPr>
            <w:tcW w:w="1446" w:type="dxa"/>
          </w:tcPr>
          <w:p w:rsidR="00555920" w:rsidRDefault="00A1413B">
            <w:pPr>
              <w:pStyle w:val="TableParagraph"/>
              <w:ind w:right="379"/>
              <w:jc w:val="right"/>
              <w:rPr>
                <w:sz w:val="18"/>
              </w:rPr>
            </w:pPr>
            <w:r>
              <w:rPr>
                <w:spacing w:val="-5"/>
                <w:sz w:val="18"/>
              </w:rPr>
              <w:t>229</w:t>
            </w:r>
          </w:p>
        </w:tc>
      </w:tr>
      <w:tr w:rsidR="00555920">
        <w:trPr>
          <w:trHeight w:val="315"/>
        </w:trPr>
        <w:tc>
          <w:tcPr>
            <w:tcW w:w="1454" w:type="dxa"/>
          </w:tcPr>
          <w:p w:rsidR="00555920" w:rsidRDefault="00A1413B">
            <w:pPr>
              <w:pStyle w:val="TableParagraph"/>
              <w:ind w:right="388"/>
              <w:jc w:val="right"/>
              <w:rPr>
                <w:sz w:val="18"/>
              </w:rPr>
            </w:pPr>
            <w:r>
              <w:rPr>
                <w:spacing w:val="-2"/>
                <w:sz w:val="18"/>
              </w:rPr>
              <w:t>Aug-</w:t>
            </w:r>
            <w:r>
              <w:rPr>
                <w:spacing w:val="-5"/>
                <w:sz w:val="18"/>
              </w:rPr>
              <w:t>19</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2,490</w:t>
            </w:r>
          </w:p>
        </w:tc>
        <w:tc>
          <w:tcPr>
            <w:tcW w:w="1557" w:type="dxa"/>
          </w:tcPr>
          <w:p w:rsidR="00555920" w:rsidRDefault="00A1413B">
            <w:pPr>
              <w:pStyle w:val="TableParagraph"/>
              <w:ind w:left="697"/>
              <w:jc w:val="left"/>
              <w:rPr>
                <w:sz w:val="18"/>
              </w:rPr>
            </w:pPr>
            <w:r>
              <w:rPr>
                <w:spacing w:val="-4"/>
                <w:sz w:val="18"/>
              </w:rPr>
              <w:t>17.5</w:t>
            </w:r>
          </w:p>
        </w:tc>
        <w:tc>
          <w:tcPr>
            <w:tcW w:w="1555" w:type="dxa"/>
          </w:tcPr>
          <w:p w:rsidR="00555920" w:rsidRDefault="00A1413B">
            <w:pPr>
              <w:pStyle w:val="TableParagraph"/>
              <w:ind w:left="262" w:right="209"/>
              <w:rPr>
                <w:sz w:val="18"/>
              </w:rPr>
            </w:pPr>
            <w:r>
              <w:rPr>
                <w:spacing w:val="-2"/>
                <w:sz w:val="18"/>
              </w:rPr>
              <w:t>2,510</w:t>
            </w:r>
          </w:p>
        </w:tc>
        <w:tc>
          <w:tcPr>
            <w:tcW w:w="1446" w:type="dxa"/>
          </w:tcPr>
          <w:p w:rsidR="00555920" w:rsidRDefault="00A1413B">
            <w:pPr>
              <w:pStyle w:val="TableParagraph"/>
              <w:ind w:right="379"/>
              <w:jc w:val="right"/>
              <w:rPr>
                <w:sz w:val="18"/>
              </w:rPr>
            </w:pPr>
            <w:r>
              <w:rPr>
                <w:spacing w:val="-5"/>
                <w:sz w:val="18"/>
              </w:rPr>
              <w:t>228</w:t>
            </w:r>
          </w:p>
        </w:tc>
      </w:tr>
      <w:tr w:rsidR="00555920">
        <w:trPr>
          <w:trHeight w:val="318"/>
        </w:trPr>
        <w:tc>
          <w:tcPr>
            <w:tcW w:w="1454" w:type="dxa"/>
          </w:tcPr>
          <w:p w:rsidR="00555920" w:rsidRDefault="00A1413B">
            <w:pPr>
              <w:pStyle w:val="TableParagraph"/>
              <w:spacing w:before="56"/>
              <w:ind w:right="388"/>
              <w:jc w:val="right"/>
              <w:rPr>
                <w:sz w:val="18"/>
              </w:rPr>
            </w:pPr>
            <w:r>
              <w:rPr>
                <w:spacing w:val="-2"/>
                <w:sz w:val="18"/>
              </w:rPr>
              <w:t>Sep-</w:t>
            </w:r>
            <w:r>
              <w:rPr>
                <w:spacing w:val="-5"/>
                <w:sz w:val="18"/>
              </w:rPr>
              <w:t>19</w:t>
            </w:r>
          </w:p>
        </w:tc>
        <w:tc>
          <w:tcPr>
            <w:tcW w:w="1558" w:type="dxa"/>
          </w:tcPr>
          <w:p w:rsidR="00555920" w:rsidRDefault="00A1413B">
            <w:pPr>
              <w:pStyle w:val="TableParagraph"/>
              <w:spacing w:before="56"/>
              <w:ind w:left="104"/>
              <w:rPr>
                <w:sz w:val="18"/>
              </w:rPr>
            </w:pPr>
            <w:r>
              <w:rPr>
                <w:spacing w:val="-4"/>
                <w:sz w:val="18"/>
              </w:rPr>
              <w:t>12.6</w:t>
            </w:r>
          </w:p>
        </w:tc>
        <w:tc>
          <w:tcPr>
            <w:tcW w:w="1557" w:type="dxa"/>
          </w:tcPr>
          <w:p w:rsidR="00555920" w:rsidRDefault="00A1413B">
            <w:pPr>
              <w:pStyle w:val="TableParagraph"/>
              <w:spacing w:before="56"/>
              <w:ind w:left="607"/>
              <w:jc w:val="left"/>
              <w:rPr>
                <w:sz w:val="18"/>
              </w:rPr>
            </w:pPr>
            <w:r>
              <w:rPr>
                <w:spacing w:val="-2"/>
                <w:sz w:val="18"/>
              </w:rPr>
              <w:t>2,410</w:t>
            </w:r>
          </w:p>
        </w:tc>
        <w:tc>
          <w:tcPr>
            <w:tcW w:w="1557" w:type="dxa"/>
          </w:tcPr>
          <w:p w:rsidR="00555920" w:rsidRDefault="00A1413B">
            <w:pPr>
              <w:pStyle w:val="TableParagraph"/>
              <w:spacing w:before="56"/>
              <w:ind w:left="697"/>
              <w:jc w:val="left"/>
              <w:rPr>
                <w:sz w:val="18"/>
              </w:rPr>
            </w:pPr>
            <w:r>
              <w:rPr>
                <w:spacing w:val="-4"/>
                <w:sz w:val="18"/>
              </w:rPr>
              <w:t>19.0</w:t>
            </w:r>
          </w:p>
        </w:tc>
        <w:tc>
          <w:tcPr>
            <w:tcW w:w="1555" w:type="dxa"/>
          </w:tcPr>
          <w:p w:rsidR="00555920" w:rsidRDefault="00A1413B">
            <w:pPr>
              <w:pStyle w:val="TableParagraph"/>
              <w:spacing w:before="56"/>
              <w:ind w:left="262" w:right="209"/>
              <w:rPr>
                <w:sz w:val="18"/>
              </w:rPr>
            </w:pPr>
            <w:r>
              <w:rPr>
                <w:spacing w:val="-2"/>
                <w:sz w:val="18"/>
              </w:rPr>
              <w:t>2,430</w:t>
            </w:r>
          </w:p>
        </w:tc>
        <w:tc>
          <w:tcPr>
            <w:tcW w:w="1446" w:type="dxa"/>
          </w:tcPr>
          <w:p w:rsidR="00555920" w:rsidRDefault="00A1413B">
            <w:pPr>
              <w:pStyle w:val="TableParagraph"/>
              <w:spacing w:before="56"/>
              <w:ind w:right="379"/>
              <w:jc w:val="right"/>
              <w:rPr>
                <w:sz w:val="18"/>
              </w:rPr>
            </w:pPr>
            <w:r>
              <w:rPr>
                <w:spacing w:val="-5"/>
                <w:sz w:val="18"/>
              </w:rPr>
              <w:t>227</w:t>
            </w:r>
          </w:p>
        </w:tc>
      </w:tr>
      <w:tr w:rsidR="00555920">
        <w:trPr>
          <w:trHeight w:val="318"/>
        </w:trPr>
        <w:tc>
          <w:tcPr>
            <w:tcW w:w="1454" w:type="dxa"/>
          </w:tcPr>
          <w:p w:rsidR="00555920" w:rsidRDefault="00A1413B">
            <w:pPr>
              <w:pStyle w:val="TableParagraph"/>
              <w:ind w:right="388"/>
              <w:jc w:val="right"/>
              <w:rPr>
                <w:sz w:val="18"/>
              </w:rPr>
            </w:pPr>
            <w:r>
              <w:rPr>
                <w:sz w:val="18"/>
              </w:rPr>
              <w:t>Oct-</w:t>
            </w:r>
            <w:r>
              <w:rPr>
                <w:spacing w:val="-5"/>
                <w:sz w:val="18"/>
              </w:rPr>
              <w:t>19</w:t>
            </w:r>
          </w:p>
        </w:tc>
        <w:tc>
          <w:tcPr>
            <w:tcW w:w="1558" w:type="dxa"/>
          </w:tcPr>
          <w:p w:rsidR="00555920" w:rsidRDefault="00A1413B">
            <w:pPr>
              <w:pStyle w:val="TableParagraph"/>
              <w:ind w:left="104"/>
              <w:rPr>
                <w:sz w:val="18"/>
              </w:rPr>
            </w:pPr>
            <w:r>
              <w:rPr>
                <w:spacing w:val="-4"/>
                <w:sz w:val="18"/>
              </w:rPr>
              <w:t>12.7</w:t>
            </w:r>
          </w:p>
        </w:tc>
        <w:tc>
          <w:tcPr>
            <w:tcW w:w="1557" w:type="dxa"/>
          </w:tcPr>
          <w:p w:rsidR="00555920" w:rsidRDefault="00A1413B">
            <w:pPr>
              <w:pStyle w:val="TableParagraph"/>
              <w:ind w:left="607"/>
              <w:jc w:val="left"/>
              <w:rPr>
                <w:sz w:val="18"/>
              </w:rPr>
            </w:pPr>
            <w:r>
              <w:rPr>
                <w:spacing w:val="-2"/>
                <w:sz w:val="18"/>
              </w:rPr>
              <w:t>2,430</w:t>
            </w:r>
          </w:p>
        </w:tc>
        <w:tc>
          <w:tcPr>
            <w:tcW w:w="1557" w:type="dxa"/>
          </w:tcPr>
          <w:p w:rsidR="00555920" w:rsidRDefault="00A1413B">
            <w:pPr>
              <w:pStyle w:val="TableParagraph"/>
              <w:ind w:left="697"/>
              <w:jc w:val="left"/>
              <w:rPr>
                <w:sz w:val="18"/>
              </w:rPr>
            </w:pPr>
            <w:r>
              <w:rPr>
                <w:spacing w:val="-4"/>
                <w:sz w:val="18"/>
              </w:rPr>
              <w:t>12.4</w:t>
            </w:r>
          </w:p>
        </w:tc>
        <w:tc>
          <w:tcPr>
            <w:tcW w:w="1555" w:type="dxa"/>
          </w:tcPr>
          <w:p w:rsidR="00555920" w:rsidRDefault="00A1413B">
            <w:pPr>
              <w:pStyle w:val="TableParagraph"/>
              <w:ind w:left="262" w:right="209"/>
              <w:rPr>
                <w:sz w:val="18"/>
              </w:rPr>
            </w:pPr>
            <w:r>
              <w:rPr>
                <w:spacing w:val="-2"/>
                <w:sz w:val="18"/>
              </w:rPr>
              <w:t>2,440</w:t>
            </w:r>
          </w:p>
        </w:tc>
        <w:tc>
          <w:tcPr>
            <w:tcW w:w="1446" w:type="dxa"/>
          </w:tcPr>
          <w:p w:rsidR="00555920" w:rsidRDefault="00A1413B">
            <w:pPr>
              <w:pStyle w:val="TableParagraph"/>
              <w:ind w:right="379"/>
              <w:jc w:val="right"/>
              <w:rPr>
                <w:sz w:val="18"/>
              </w:rPr>
            </w:pPr>
            <w:r>
              <w:rPr>
                <w:spacing w:val="-5"/>
                <w:sz w:val="18"/>
              </w:rPr>
              <w:t>236</w:t>
            </w:r>
          </w:p>
        </w:tc>
      </w:tr>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226" w:right="206"/>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262" w:right="236"/>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19</w:t>
            </w:r>
          </w:p>
        </w:tc>
        <w:tc>
          <w:tcPr>
            <w:tcW w:w="1558" w:type="dxa"/>
          </w:tcPr>
          <w:p w:rsidR="00555920" w:rsidRDefault="00A1413B">
            <w:pPr>
              <w:pStyle w:val="TableParagraph"/>
              <w:spacing w:before="56"/>
              <w:ind w:left="104"/>
              <w:rPr>
                <w:sz w:val="18"/>
              </w:rPr>
            </w:pPr>
            <w:r>
              <w:rPr>
                <w:spacing w:val="-4"/>
                <w:sz w:val="18"/>
              </w:rPr>
              <w:t>13.9</w:t>
            </w:r>
          </w:p>
        </w:tc>
        <w:tc>
          <w:tcPr>
            <w:tcW w:w="1557" w:type="dxa"/>
          </w:tcPr>
          <w:p w:rsidR="00555920" w:rsidRDefault="00A1413B">
            <w:pPr>
              <w:pStyle w:val="TableParagraph"/>
              <w:spacing w:before="56"/>
              <w:ind w:left="607"/>
              <w:jc w:val="left"/>
              <w:rPr>
                <w:sz w:val="18"/>
              </w:rPr>
            </w:pPr>
            <w:r>
              <w:rPr>
                <w:spacing w:val="-2"/>
                <w:sz w:val="18"/>
              </w:rPr>
              <w:t>3,000</w:t>
            </w:r>
          </w:p>
        </w:tc>
        <w:tc>
          <w:tcPr>
            <w:tcW w:w="1557" w:type="dxa"/>
          </w:tcPr>
          <w:p w:rsidR="00555920" w:rsidRDefault="00A1413B">
            <w:pPr>
              <w:pStyle w:val="TableParagraph"/>
              <w:spacing w:before="56"/>
              <w:ind w:left="697"/>
              <w:jc w:val="left"/>
              <w:rPr>
                <w:sz w:val="18"/>
              </w:rPr>
            </w:pPr>
            <w:r>
              <w:rPr>
                <w:spacing w:val="-4"/>
                <w:sz w:val="18"/>
              </w:rPr>
              <w:t>15.8</w:t>
            </w:r>
          </w:p>
        </w:tc>
        <w:tc>
          <w:tcPr>
            <w:tcW w:w="1555" w:type="dxa"/>
          </w:tcPr>
          <w:p w:rsidR="00555920" w:rsidRDefault="00A1413B">
            <w:pPr>
              <w:pStyle w:val="TableParagraph"/>
              <w:spacing w:before="56"/>
              <w:ind w:left="262" w:right="209"/>
              <w:rPr>
                <w:sz w:val="18"/>
              </w:rPr>
            </w:pPr>
            <w:r>
              <w:rPr>
                <w:spacing w:val="-2"/>
                <w:sz w:val="18"/>
              </w:rPr>
              <w:t>3,010</w:t>
            </w:r>
          </w:p>
        </w:tc>
        <w:tc>
          <w:tcPr>
            <w:tcW w:w="1446" w:type="dxa"/>
          </w:tcPr>
          <w:p w:rsidR="00555920" w:rsidRDefault="00A1413B">
            <w:pPr>
              <w:pStyle w:val="TableParagraph"/>
              <w:spacing w:before="56"/>
              <w:ind w:right="379"/>
              <w:jc w:val="right"/>
              <w:rPr>
                <w:sz w:val="18"/>
              </w:rPr>
            </w:pPr>
            <w:r>
              <w:rPr>
                <w:spacing w:val="-5"/>
                <w:sz w:val="18"/>
              </w:rPr>
              <w:t>290</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19</w:t>
            </w:r>
          </w:p>
        </w:tc>
        <w:tc>
          <w:tcPr>
            <w:tcW w:w="1558" w:type="dxa"/>
          </w:tcPr>
          <w:p w:rsidR="00555920" w:rsidRDefault="00A1413B">
            <w:pPr>
              <w:pStyle w:val="TableParagraph"/>
              <w:ind w:left="104"/>
              <w:rPr>
                <w:sz w:val="18"/>
              </w:rPr>
            </w:pPr>
            <w:r>
              <w:rPr>
                <w:spacing w:val="-4"/>
                <w:sz w:val="18"/>
              </w:rPr>
              <w:t>15.4</w:t>
            </w:r>
          </w:p>
        </w:tc>
        <w:tc>
          <w:tcPr>
            <w:tcW w:w="1557" w:type="dxa"/>
          </w:tcPr>
          <w:p w:rsidR="00555920" w:rsidRDefault="00A1413B">
            <w:pPr>
              <w:pStyle w:val="TableParagraph"/>
              <w:ind w:left="607"/>
              <w:jc w:val="left"/>
              <w:rPr>
                <w:sz w:val="18"/>
              </w:rPr>
            </w:pPr>
            <w:r>
              <w:rPr>
                <w:spacing w:val="-2"/>
                <w:sz w:val="18"/>
              </w:rPr>
              <w:t>2,840</w:t>
            </w:r>
          </w:p>
        </w:tc>
        <w:tc>
          <w:tcPr>
            <w:tcW w:w="1557" w:type="dxa"/>
          </w:tcPr>
          <w:p w:rsidR="00555920" w:rsidRDefault="00A1413B">
            <w:pPr>
              <w:pStyle w:val="TableParagraph"/>
              <w:ind w:left="697"/>
              <w:jc w:val="left"/>
              <w:rPr>
                <w:sz w:val="18"/>
              </w:rPr>
            </w:pPr>
            <w:r>
              <w:rPr>
                <w:spacing w:val="-4"/>
                <w:sz w:val="18"/>
              </w:rPr>
              <w:t>20.1</w:t>
            </w:r>
          </w:p>
        </w:tc>
        <w:tc>
          <w:tcPr>
            <w:tcW w:w="1555" w:type="dxa"/>
          </w:tcPr>
          <w:p w:rsidR="00555920" w:rsidRDefault="00A1413B">
            <w:pPr>
              <w:pStyle w:val="TableParagraph"/>
              <w:ind w:left="262" w:right="209"/>
              <w:rPr>
                <w:sz w:val="18"/>
              </w:rPr>
            </w:pPr>
            <w:r>
              <w:rPr>
                <w:spacing w:val="-2"/>
                <w:sz w:val="18"/>
              </w:rPr>
              <w:t>2,860</w:t>
            </w:r>
          </w:p>
        </w:tc>
        <w:tc>
          <w:tcPr>
            <w:tcW w:w="1446" w:type="dxa"/>
          </w:tcPr>
          <w:p w:rsidR="00555920" w:rsidRDefault="00A1413B">
            <w:pPr>
              <w:pStyle w:val="TableParagraph"/>
              <w:ind w:right="379"/>
              <w:jc w:val="right"/>
              <w:rPr>
                <w:sz w:val="18"/>
              </w:rPr>
            </w:pPr>
            <w:r>
              <w:rPr>
                <w:spacing w:val="-5"/>
                <w:sz w:val="18"/>
              </w:rPr>
              <w:t>235</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20</w:t>
            </w:r>
          </w:p>
        </w:tc>
        <w:tc>
          <w:tcPr>
            <w:tcW w:w="1558" w:type="dxa"/>
          </w:tcPr>
          <w:p w:rsidR="00555920" w:rsidRDefault="00A1413B">
            <w:pPr>
              <w:pStyle w:val="TableParagraph"/>
              <w:ind w:left="104"/>
              <w:rPr>
                <w:sz w:val="18"/>
              </w:rPr>
            </w:pPr>
            <w:r>
              <w:rPr>
                <w:spacing w:val="-4"/>
                <w:sz w:val="18"/>
              </w:rPr>
              <w:t>15.2</w:t>
            </w:r>
          </w:p>
        </w:tc>
        <w:tc>
          <w:tcPr>
            <w:tcW w:w="1557" w:type="dxa"/>
          </w:tcPr>
          <w:p w:rsidR="00555920" w:rsidRDefault="00A1413B">
            <w:pPr>
              <w:pStyle w:val="TableParagraph"/>
              <w:ind w:left="607"/>
              <w:jc w:val="left"/>
              <w:rPr>
                <w:sz w:val="18"/>
              </w:rPr>
            </w:pPr>
            <w:r>
              <w:rPr>
                <w:spacing w:val="-2"/>
                <w:sz w:val="18"/>
              </w:rPr>
              <w:t>2,610</w:t>
            </w:r>
          </w:p>
        </w:tc>
        <w:tc>
          <w:tcPr>
            <w:tcW w:w="1557" w:type="dxa"/>
          </w:tcPr>
          <w:p w:rsidR="00555920" w:rsidRDefault="00A1413B">
            <w:pPr>
              <w:pStyle w:val="TableParagraph"/>
              <w:ind w:left="697"/>
              <w:jc w:val="left"/>
              <w:rPr>
                <w:sz w:val="18"/>
              </w:rPr>
            </w:pPr>
            <w:r>
              <w:rPr>
                <w:spacing w:val="-4"/>
                <w:sz w:val="18"/>
              </w:rPr>
              <w:t>10.9</w:t>
            </w:r>
          </w:p>
        </w:tc>
        <w:tc>
          <w:tcPr>
            <w:tcW w:w="1555" w:type="dxa"/>
          </w:tcPr>
          <w:p w:rsidR="00555920" w:rsidRDefault="00A1413B">
            <w:pPr>
              <w:pStyle w:val="TableParagraph"/>
              <w:ind w:left="262" w:right="209"/>
              <w:rPr>
                <w:sz w:val="18"/>
              </w:rPr>
            </w:pPr>
            <w:r>
              <w:rPr>
                <w:spacing w:val="-2"/>
                <w:sz w:val="18"/>
              </w:rPr>
              <w:t>2,620</w:t>
            </w:r>
          </w:p>
        </w:tc>
        <w:tc>
          <w:tcPr>
            <w:tcW w:w="1446" w:type="dxa"/>
          </w:tcPr>
          <w:p w:rsidR="00555920" w:rsidRDefault="00A1413B">
            <w:pPr>
              <w:pStyle w:val="TableParagraph"/>
              <w:ind w:right="379"/>
              <w:jc w:val="right"/>
              <w:rPr>
                <w:sz w:val="18"/>
              </w:rPr>
            </w:pPr>
            <w:r>
              <w:rPr>
                <w:spacing w:val="-5"/>
                <w:sz w:val="18"/>
              </w:rPr>
              <w:t>233</w:t>
            </w:r>
          </w:p>
        </w:tc>
      </w:tr>
      <w:tr w:rsidR="00555920">
        <w:trPr>
          <w:trHeight w:val="315"/>
        </w:trPr>
        <w:tc>
          <w:tcPr>
            <w:tcW w:w="1454" w:type="dxa"/>
          </w:tcPr>
          <w:p w:rsidR="00555920" w:rsidRDefault="00A1413B">
            <w:pPr>
              <w:pStyle w:val="TableParagraph"/>
              <w:ind w:left="163" w:right="84"/>
              <w:rPr>
                <w:sz w:val="18"/>
              </w:rPr>
            </w:pPr>
            <w:r>
              <w:rPr>
                <w:spacing w:val="-2"/>
                <w:sz w:val="18"/>
              </w:rPr>
              <w:t>Feb-</w:t>
            </w:r>
            <w:r>
              <w:rPr>
                <w:spacing w:val="-5"/>
                <w:sz w:val="18"/>
              </w:rPr>
              <w:t>20</w:t>
            </w:r>
          </w:p>
        </w:tc>
        <w:tc>
          <w:tcPr>
            <w:tcW w:w="1558" w:type="dxa"/>
          </w:tcPr>
          <w:p w:rsidR="00555920" w:rsidRDefault="00A1413B">
            <w:pPr>
              <w:pStyle w:val="TableParagraph"/>
              <w:ind w:left="104"/>
              <w:rPr>
                <w:sz w:val="18"/>
              </w:rPr>
            </w:pPr>
            <w:r>
              <w:rPr>
                <w:spacing w:val="-4"/>
                <w:sz w:val="18"/>
              </w:rPr>
              <w:t>14.4</w:t>
            </w:r>
          </w:p>
        </w:tc>
        <w:tc>
          <w:tcPr>
            <w:tcW w:w="1557" w:type="dxa"/>
          </w:tcPr>
          <w:p w:rsidR="00555920" w:rsidRDefault="00A1413B">
            <w:pPr>
              <w:pStyle w:val="TableParagraph"/>
              <w:ind w:left="607"/>
              <w:jc w:val="left"/>
              <w:rPr>
                <w:sz w:val="18"/>
              </w:rPr>
            </w:pPr>
            <w:r>
              <w:rPr>
                <w:spacing w:val="-2"/>
                <w:sz w:val="18"/>
              </w:rPr>
              <w:t>2,780</w:t>
            </w:r>
          </w:p>
        </w:tc>
        <w:tc>
          <w:tcPr>
            <w:tcW w:w="1557" w:type="dxa"/>
          </w:tcPr>
          <w:p w:rsidR="00555920" w:rsidRDefault="00A1413B">
            <w:pPr>
              <w:pStyle w:val="TableParagraph"/>
              <w:ind w:left="697"/>
              <w:jc w:val="left"/>
              <w:rPr>
                <w:sz w:val="18"/>
              </w:rPr>
            </w:pPr>
            <w:r>
              <w:rPr>
                <w:spacing w:val="-4"/>
                <w:sz w:val="18"/>
              </w:rPr>
              <w:t>13.5</w:t>
            </w:r>
          </w:p>
        </w:tc>
        <w:tc>
          <w:tcPr>
            <w:tcW w:w="1555" w:type="dxa"/>
          </w:tcPr>
          <w:p w:rsidR="00555920" w:rsidRDefault="00A1413B">
            <w:pPr>
              <w:pStyle w:val="TableParagraph"/>
              <w:ind w:left="262" w:right="209"/>
              <w:rPr>
                <w:sz w:val="18"/>
              </w:rPr>
            </w:pPr>
            <w:r>
              <w:rPr>
                <w:spacing w:val="-2"/>
                <w:sz w:val="18"/>
              </w:rPr>
              <w:t>2,790</w:t>
            </w:r>
          </w:p>
        </w:tc>
        <w:tc>
          <w:tcPr>
            <w:tcW w:w="1446" w:type="dxa"/>
          </w:tcPr>
          <w:p w:rsidR="00555920" w:rsidRDefault="00A1413B">
            <w:pPr>
              <w:pStyle w:val="TableParagraph"/>
              <w:ind w:right="379"/>
              <w:jc w:val="right"/>
              <w:rPr>
                <w:sz w:val="18"/>
              </w:rPr>
            </w:pPr>
            <w:r>
              <w:rPr>
                <w:spacing w:val="-5"/>
                <w:sz w:val="18"/>
              </w:rPr>
              <w:t>275</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20</w:t>
            </w:r>
          </w:p>
        </w:tc>
        <w:tc>
          <w:tcPr>
            <w:tcW w:w="1558" w:type="dxa"/>
          </w:tcPr>
          <w:p w:rsidR="00555920" w:rsidRDefault="00A1413B">
            <w:pPr>
              <w:pStyle w:val="TableParagraph"/>
              <w:ind w:left="104"/>
              <w:rPr>
                <w:sz w:val="18"/>
              </w:rPr>
            </w:pPr>
            <w:r>
              <w:rPr>
                <w:spacing w:val="-4"/>
                <w:sz w:val="18"/>
              </w:rPr>
              <w:t>15.0</w:t>
            </w:r>
          </w:p>
        </w:tc>
        <w:tc>
          <w:tcPr>
            <w:tcW w:w="1557" w:type="dxa"/>
          </w:tcPr>
          <w:p w:rsidR="00555920" w:rsidRDefault="00A1413B">
            <w:pPr>
              <w:pStyle w:val="TableParagraph"/>
              <w:ind w:left="607"/>
              <w:jc w:val="left"/>
              <w:rPr>
                <w:sz w:val="18"/>
              </w:rPr>
            </w:pPr>
            <w:r>
              <w:rPr>
                <w:spacing w:val="-2"/>
                <w:sz w:val="18"/>
              </w:rPr>
              <w:t>2,770</w:t>
            </w:r>
          </w:p>
        </w:tc>
        <w:tc>
          <w:tcPr>
            <w:tcW w:w="1557" w:type="dxa"/>
          </w:tcPr>
          <w:p w:rsidR="00555920" w:rsidRDefault="00A1413B">
            <w:pPr>
              <w:pStyle w:val="TableParagraph"/>
              <w:ind w:left="697"/>
              <w:jc w:val="left"/>
              <w:rPr>
                <w:sz w:val="18"/>
              </w:rPr>
            </w:pPr>
            <w:r>
              <w:rPr>
                <w:spacing w:val="-4"/>
                <w:sz w:val="18"/>
              </w:rPr>
              <w:t>31.0</w:t>
            </w:r>
          </w:p>
        </w:tc>
        <w:tc>
          <w:tcPr>
            <w:tcW w:w="1555" w:type="dxa"/>
          </w:tcPr>
          <w:p w:rsidR="00555920" w:rsidRDefault="00A1413B">
            <w:pPr>
              <w:pStyle w:val="TableParagraph"/>
              <w:ind w:left="262" w:right="209"/>
              <w:rPr>
                <w:sz w:val="18"/>
              </w:rPr>
            </w:pPr>
            <w:r>
              <w:rPr>
                <w:spacing w:val="-2"/>
                <w:sz w:val="18"/>
              </w:rPr>
              <w:t>2,800</w:t>
            </w:r>
          </w:p>
        </w:tc>
        <w:tc>
          <w:tcPr>
            <w:tcW w:w="1446" w:type="dxa"/>
          </w:tcPr>
          <w:p w:rsidR="00555920" w:rsidRDefault="00A1413B">
            <w:pPr>
              <w:pStyle w:val="TableParagraph"/>
              <w:ind w:right="379"/>
              <w:jc w:val="right"/>
              <w:rPr>
                <w:sz w:val="18"/>
              </w:rPr>
            </w:pPr>
            <w:r>
              <w:rPr>
                <w:spacing w:val="-5"/>
                <w:sz w:val="18"/>
              </w:rPr>
              <w:t>237</w:t>
            </w:r>
          </w:p>
        </w:tc>
      </w:tr>
      <w:tr w:rsidR="00555920">
        <w:trPr>
          <w:trHeight w:val="318"/>
        </w:trPr>
        <w:tc>
          <w:tcPr>
            <w:tcW w:w="1454" w:type="dxa"/>
          </w:tcPr>
          <w:p w:rsidR="00555920" w:rsidRDefault="00A1413B">
            <w:pPr>
              <w:pStyle w:val="TableParagraph"/>
              <w:spacing w:before="56"/>
              <w:ind w:left="163" w:right="53"/>
              <w:rPr>
                <w:sz w:val="18"/>
              </w:rPr>
            </w:pPr>
            <w:r>
              <w:rPr>
                <w:spacing w:val="-2"/>
                <w:sz w:val="18"/>
              </w:rPr>
              <w:t>Apr-</w:t>
            </w:r>
            <w:r>
              <w:rPr>
                <w:spacing w:val="-5"/>
                <w:sz w:val="18"/>
              </w:rPr>
              <w:t>20</w:t>
            </w:r>
          </w:p>
        </w:tc>
        <w:tc>
          <w:tcPr>
            <w:tcW w:w="1558" w:type="dxa"/>
          </w:tcPr>
          <w:p w:rsidR="00555920" w:rsidRDefault="00A1413B">
            <w:pPr>
              <w:pStyle w:val="TableParagraph"/>
              <w:spacing w:before="56"/>
              <w:ind w:left="104"/>
              <w:rPr>
                <w:sz w:val="18"/>
              </w:rPr>
            </w:pPr>
            <w:r>
              <w:rPr>
                <w:spacing w:val="-4"/>
                <w:sz w:val="18"/>
              </w:rPr>
              <w:t>15.2</w:t>
            </w:r>
          </w:p>
        </w:tc>
        <w:tc>
          <w:tcPr>
            <w:tcW w:w="1557" w:type="dxa"/>
          </w:tcPr>
          <w:p w:rsidR="00555920" w:rsidRDefault="00A1413B">
            <w:pPr>
              <w:pStyle w:val="TableParagraph"/>
              <w:spacing w:before="56"/>
              <w:ind w:left="607"/>
              <w:jc w:val="left"/>
              <w:rPr>
                <w:sz w:val="18"/>
              </w:rPr>
            </w:pPr>
            <w:r>
              <w:rPr>
                <w:spacing w:val="-2"/>
                <w:sz w:val="18"/>
              </w:rPr>
              <w:t>2,720</w:t>
            </w:r>
          </w:p>
        </w:tc>
        <w:tc>
          <w:tcPr>
            <w:tcW w:w="1557" w:type="dxa"/>
          </w:tcPr>
          <w:p w:rsidR="00555920" w:rsidRDefault="00A1413B">
            <w:pPr>
              <w:pStyle w:val="TableParagraph"/>
              <w:spacing w:before="56"/>
              <w:ind w:left="697"/>
              <w:jc w:val="left"/>
              <w:rPr>
                <w:sz w:val="18"/>
              </w:rPr>
            </w:pPr>
            <w:r>
              <w:rPr>
                <w:spacing w:val="-4"/>
                <w:sz w:val="18"/>
              </w:rPr>
              <w:t>32.7</w:t>
            </w:r>
          </w:p>
        </w:tc>
        <w:tc>
          <w:tcPr>
            <w:tcW w:w="1555" w:type="dxa"/>
          </w:tcPr>
          <w:p w:rsidR="00555920" w:rsidRDefault="00A1413B">
            <w:pPr>
              <w:pStyle w:val="TableParagraph"/>
              <w:spacing w:before="56"/>
              <w:ind w:left="262" w:right="209"/>
              <w:rPr>
                <w:sz w:val="18"/>
              </w:rPr>
            </w:pPr>
            <w:r>
              <w:rPr>
                <w:spacing w:val="-2"/>
                <w:sz w:val="18"/>
              </w:rPr>
              <w:t>2,750</w:t>
            </w:r>
          </w:p>
        </w:tc>
        <w:tc>
          <w:tcPr>
            <w:tcW w:w="1446" w:type="dxa"/>
          </w:tcPr>
          <w:p w:rsidR="00555920" w:rsidRDefault="00A1413B">
            <w:pPr>
              <w:pStyle w:val="TableParagraph"/>
              <w:spacing w:before="56"/>
              <w:ind w:right="379"/>
              <w:jc w:val="right"/>
              <w:rPr>
                <w:sz w:val="18"/>
              </w:rPr>
            </w:pPr>
            <w:r>
              <w:rPr>
                <w:spacing w:val="-5"/>
                <w:sz w:val="18"/>
              </w:rPr>
              <w:t>293</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20</w:t>
            </w:r>
          </w:p>
        </w:tc>
        <w:tc>
          <w:tcPr>
            <w:tcW w:w="1558" w:type="dxa"/>
          </w:tcPr>
          <w:p w:rsidR="00555920" w:rsidRDefault="00A1413B">
            <w:pPr>
              <w:pStyle w:val="TableParagraph"/>
              <w:ind w:left="104"/>
              <w:rPr>
                <w:sz w:val="18"/>
              </w:rPr>
            </w:pPr>
            <w:r>
              <w:rPr>
                <w:spacing w:val="-4"/>
                <w:sz w:val="18"/>
              </w:rPr>
              <w:t>13.8</w:t>
            </w:r>
          </w:p>
        </w:tc>
        <w:tc>
          <w:tcPr>
            <w:tcW w:w="1557" w:type="dxa"/>
          </w:tcPr>
          <w:p w:rsidR="00555920" w:rsidRDefault="00A1413B">
            <w:pPr>
              <w:pStyle w:val="TableParagraph"/>
              <w:ind w:left="607"/>
              <w:jc w:val="left"/>
              <w:rPr>
                <w:sz w:val="18"/>
              </w:rPr>
            </w:pPr>
            <w:r>
              <w:rPr>
                <w:spacing w:val="-2"/>
                <w:sz w:val="18"/>
              </w:rPr>
              <w:t>2,660</w:t>
            </w:r>
          </w:p>
        </w:tc>
        <w:tc>
          <w:tcPr>
            <w:tcW w:w="1557" w:type="dxa"/>
          </w:tcPr>
          <w:p w:rsidR="00555920" w:rsidRDefault="00A1413B">
            <w:pPr>
              <w:pStyle w:val="TableParagraph"/>
              <w:ind w:left="697"/>
              <w:jc w:val="left"/>
              <w:rPr>
                <w:sz w:val="18"/>
              </w:rPr>
            </w:pPr>
            <w:r>
              <w:rPr>
                <w:spacing w:val="-4"/>
                <w:sz w:val="18"/>
              </w:rPr>
              <w:t>34.2</w:t>
            </w:r>
          </w:p>
        </w:tc>
        <w:tc>
          <w:tcPr>
            <w:tcW w:w="1555" w:type="dxa"/>
          </w:tcPr>
          <w:p w:rsidR="00555920" w:rsidRDefault="00A1413B">
            <w:pPr>
              <w:pStyle w:val="TableParagraph"/>
              <w:ind w:left="262" w:right="209"/>
              <w:rPr>
                <w:sz w:val="18"/>
              </w:rPr>
            </w:pPr>
            <w:r>
              <w:rPr>
                <w:spacing w:val="-2"/>
                <w:sz w:val="18"/>
              </w:rPr>
              <w:t>2,690</w:t>
            </w:r>
          </w:p>
        </w:tc>
        <w:tc>
          <w:tcPr>
            <w:tcW w:w="1446" w:type="dxa"/>
          </w:tcPr>
          <w:p w:rsidR="00555920" w:rsidRDefault="00A1413B">
            <w:pPr>
              <w:pStyle w:val="TableParagraph"/>
              <w:ind w:right="379"/>
              <w:jc w:val="right"/>
              <w:rPr>
                <w:sz w:val="18"/>
              </w:rPr>
            </w:pPr>
            <w:r>
              <w:rPr>
                <w:spacing w:val="-5"/>
                <w:sz w:val="18"/>
              </w:rPr>
              <w:t>261</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20</w:t>
            </w:r>
          </w:p>
        </w:tc>
        <w:tc>
          <w:tcPr>
            <w:tcW w:w="1558" w:type="dxa"/>
          </w:tcPr>
          <w:p w:rsidR="00555920" w:rsidRDefault="00A1413B">
            <w:pPr>
              <w:pStyle w:val="TableParagraph"/>
              <w:ind w:left="104"/>
              <w:rPr>
                <w:sz w:val="18"/>
              </w:rPr>
            </w:pPr>
            <w:r>
              <w:rPr>
                <w:spacing w:val="-4"/>
                <w:sz w:val="18"/>
              </w:rPr>
              <w:t>12.4</w:t>
            </w:r>
          </w:p>
        </w:tc>
        <w:tc>
          <w:tcPr>
            <w:tcW w:w="1557" w:type="dxa"/>
          </w:tcPr>
          <w:p w:rsidR="00555920" w:rsidRDefault="00A1413B">
            <w:pPr>
              <w:pStyle w:val="TableParagraph"/>
              <w:ind w:left="607"/>
              <w:jc w:val="left"/>
              <w:rPr>
                <w:sz w:val="18"/>
              </w:rPr>
            </w:pPr>
            <w:r>
              <w:rPr>
                <w:spacing w:val="-2"/>
                <w:sz w:val="18"/>
              </w:rPr>
              <w:t>2,090</w:t>
            </w:r>
          </w:p>
        </w:tc>
        <w:tc>
          <w:tcPr>
            <w:tcW w:w="1557" w:type="dxa"/>
          </w:tcPr>
          <w:p w:rsidR="00555920" w:rsidRDefault="00A1413B">
            <w:pPr>
              <w:pStyle w:val="TableParagraph"/>
              <w:ind w:left="697"/>
              <w:jc w:val="left"/>
              <w:rPr>
                <w:sz w:val="18"/>
              </w:rPr>
            </w:pPr>
            <w:r>
              <w:rPr>
                <w:spacing w:val="-4"/>
                <w:sz w:val="18"/>
              </w:rPr>
              <w:t>37.7</w:t>
            </w:r>
          </w:p>
        </w:tc>
        <w:tc>
          <w:tcPr>
            <w:tcW w:w="1555" w:type="dxa"/>
          </w:tcPr>
          <w:p w:rsidR="00555920" w:rsidRDefault="00A1413B">
            <w:pPr>
              <w:pStyle w:val="TableParagraph"/>
              <w:ind w:left="262" w:right="209"/>
              <w:rPr>
                <w:sz w:val="18"/>
              </w:rPr>
            </w:pPr>
            <w:r>
              <w:rPr>
                <w:spacing w:val="-2"/>
                <w:sz w:val="18"/>
              </w:rPr>
              <w:t>2,120</w:t>
            </w:r>
          </w:p>
        </w:tc>
        <w:tc>
          <w:tcPr>
            <w:tcW w:w="1446" w:type="dxa"/>
          </w:tcPr>
          <w:p w:rsidR="00555920" w:rsidRDefault="00A1413B">
            <w:pPr>
              <w:pStyle w:val="TableParagraph"/>
              <w:ind w:right="379"/>
              <w:jc w:val="right"/>
              <w:rPr>
                <w:sz w:val="18"/>
              </w:rPr>
            </w:pPr>
            <w:r>
              <w:rPr>
                <w:spacing w:val="-5"/>
                <w:sz w:val="18"/>
              </w:rPr>
              <w:t>198</w:t>
            </w:r>
          </w:p>
        </w:tc>
      </w:tr>
      <w:tr w:rsidR="00555920">
        <w:trPr>
          <w:trHeight w:val="316"/>
        </w:trPr>
        <w:tc>
          <w:tcPr>
            <w:tcW w:w="1454" w:type="dxa"/>
          </w:tcPr>
          <w:p w:rsidR="00555920" w:rsidRDefault="00A1413B">
            <w:pPr>
              <w:pStyle w:val="TableParagraph"/>
              <w:ind w:left="163" w:right="5"/>
              <w:rPr>
                <w:sz w:val="18"/>
              </w:rPr>
            </w:pPr>
            <w:r>
              <w:rPr>
                <w:sz w:val="18"/>
              </w:rPr>
              <w:t>Jul-</w:t>
            </w:r>
            <w:r>
              <w:rPr>
                <w:spacing w:val="-5"/>
                <w:sz w:val="18"/>
              </w:rPr>
              <w:t>20</w:t>
            </w:r>
          </w:p>
        </w:tc>
        <w:tc>
          <w:tcPr>
            <w:tcW w:w="1558" w:type="dxa"/>
          </w:tcPr>
          <w:p w:rsidR="00555920" w:rsidRDefault="00A1413B">
            <w:pPr>
              <w:pStyle w:val="TableParagraph"/>
              <w:ind w:left="104"/>
              <w:rPr>
                <w:sz w:val="18"/>
              </w:rPr>
            </w:pPr>
            <w:r>
              <w:rPr>
                <w:spacing w:val="-4"/>
                <w:sz w:val="18"/>
              </w:rPr>
              <w:t>12.3</w:t>
            </w:r>
          </w:p>
        </w:tc>
        <w:tc>
          <w:tcPr>
            <w:tcW w:w="1557" w:type="dxa"/>
          </w:tcPr>
          <w:p w:rsidR="00555920" w:rsidRDefault="00A1413B">
            <w:pPr>
              <w:pStyle w:val="TableParagraph"/>
              <w:ind w:left="607"/>
              <w:jc w:val="left"/>
              <w:rPr>
                <w:sz w:val="18"/>
              </w:rPr>
            </w:pPr>
            <w:r>
              <w:rPr>
                <w:spacing w:val="-2"/>
                <w:sz w:val="18"/>
              </w:rPr>
              <w:t>2,210</w:t>
            </w:r>
          </w:p>
        </w:tc>
        <w:tc>
          <w:tcPr>
            <w:tcW w:w="1557" w:type="dxa"/>
          </w:tcPr>
          <w:p w:rsidR="00555920" w:rsidRDefault="00A1413B">
            <w:pPr>
              <w:pStyle w:val="TableParagraph"/>
              <w:ind w:left="697"/>
              <w:jc w:val="left"/>
              <w:rPr>
                <w:sz w:val="18"/>
              </w:rPr>
            </w:pPr>
            <w:r>
              <w:rPr>
                <w:spacing w:val="-4"/>
                <w:sz w:val="18"/>
              </w:rPr>
              <w:t>36.5</w:t>
            </w:r>
          </w:p>
        </w:tc>
        <w:tc>
          <w:tcPr>
            <w:tcW w:w="1555" w:type="dxa"/>
          </w:tcPr>
          <w:p w:rsidR="00555920" w:rsidRDefault="00A1413B">
            <w:pPr>
              <w:pStyle w:val="TableParagraph"/>
              <w:ind w:left="262" w:right="209"/>
              <w:rPr>
                <w:sz w:val="18"/>
              </w:rPr>
            </w:pPr>
            <w:r>
              <w:rPr>
                <w:spacing w:val="-2"/>
                <w:sz w:val="18"/>
              </w:rPr>
              <w:t>2,250</w:t>
            </w:r>
          </w:p>
        </w:tc>
        <w:tc>
          <w:tcPr>
            <w:tcW w:w="1446" w:type="dxa"/>
          </w:tcPr>
          <w:p w:rsidR="00555920" w:rsidRDefault="00A1413B">
            <w:pPr>
              <w:pStyle w:val="TableParagraph"/>
              <w:ind w:right="379"/>
              <w:jc w:val="right"/>
              <w:rPr>
                <w:sz w:val="18"/>
              </w:rPr>
            </w:pPr>
            <w:r>
              <w:rPr>
                <w:spacing w:val="-5"/>
                <w:sz w:val="18"/>
              </w:rPr>
              <w:t>208</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20</w:t>
            </w:r>
          </w:p>
        </w:tc>
        <w:tc>
          <w:tcPr>
            <w:tcW w:w="1558" w:type="dxa"/>
          </w:tcPr>
          <w:p w:rsidR="00555920" w:rsidRDefault="00A1413B">
            <w:pPr>
              <w:pStyle w:val="TableParagraph"/>
              <w:ind w:left="104"/>
              <w:rPr>
                <w:sz w:val="18"/>
              </w:rPr>
            </w:pPr>
            <w:r>
              <w:rPr>
                <w:spacing w:val="-4"/>
                <w:sz w:val="18"/>
              </w:rPr>
              <w:t>12.1</w:t>
            </w:r>
          </w:p>
        </w:tc>
        <w:tc>
          <w:tcPr>
            <w:tcW w:w="1557" w:type="dxa"/>
          </w:tcPr>
          <w:p w:rsidR="00555920" w:rsidRDefault="00A1413B">
            <w:pPr>
              <w:pStyle w:val="TableParagraph"/>
              <w:ind w:left="607"/>
              <w:jc w:val="left"/>
              <w:rPr>
                <w:sz w:val="18"/>
              </w:rPr>
            </w:pPr>
            <w:r>
              <w:rPr>
                <w:spacing w:val="-2"/>
                <w:sz w:val="18"/>
              </w:rPr>
              <w:t>2,240</w:t>
            </w:r>
          </w:p>
        </w:tc>
        <w:tc>
          <w:tcPr>
            <w:tcW w:w="1557" w:type="dxa"/>
          </w:tcPr>
          <w:p w:rsidR="00555920" w:rsidRDefault="00A1413B">
            <w:pPr>
              <w:pStyle w:val="TableParagraph"/>
              <w:ind w:left="697"/>
              <w:jc w:val="left"/>
              <w:rPr>
                <w:sz w:val="18"/>
              </w:rPr>
            </w:pPr>
            <w:r>
              <w:rPr>
                <w:spacing w:val="-4"/>
                <w:sz w:val="18"/>
              </w:rPr>
              <w:t>19.2</w:t>
            </w:r>
          </w:p>
        </w:tc>
        <w:tc>
          <w:tcPr>
            <w:tcW w:w="1555" w:type="dxa"/>
          </w:tcPr>
          <w:p w:rsidR="00555920" w:rsidRDefault="00A1413B">
            <w:pPr>
              <w:pStyle w:val="TableParagraph"/>
              <w:ind w:left="262" w:right="209"/>
              <w:rPr>
                <w:sz w:val="18"/>
              </w:rPr>
            </w:pPr>
            <w:r>
              <w:rPr>
                <w:spacing w:val="-2"/>
                <w:sz w:val="18"/>
              </w:rPr>
              <w:t>2,260</w:t>
            </w:r>
          </w:p>
        </w:tc>
        <w:tc>
          <w:tcPr>
            <w:tcW w:w="1446" w:type="dxa"/>
          </w:tcPr>
          <w:p w:rsidR="00555920" w:rsidRDefault="00A1413B">
            <w:pPr>
              <w:pStyle w:val="TableParagraph"/>
              <w:ind w:right="379"/>
              <w:jc w:val="right"/>
              <w:rPr>
                <w:sz w:val="18"/>
              </w:rPr>
            </w:pPr>
            <w:r>
              <w:rPr>
                <w:spacing w:val="-5"/>
                <w:sz w:val="18"/>
              </w:rPr>
              <w:t>233</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20</w:t>
            </w:r>
          </w:p>
        </w:tc>
        <w:tc>
          <w:tcPr>
            <w:tcW w:w="1558" w:type="dxa"/>
          </w:tcPr>
          <w:p w:rsidR="00555920" w:rsidRDefault="00A1413B">
            <w:pPr>
              <w:pStyle w:val="TableParagraph"/>
              <w:spacing w:before="56"/>
              <w:ind w:left="104"/>
              <w:rPr>
                <w:sz w:val="18"/>
              </w:rPr>
            </w:pPr>
            <w:r>
              <w:rPr>
                <w:spacing w:val="-4"/>
                <w:sz w:val="18"/>
              </w:rPr>
              <w:t>12.2</w:t>
            </w:r>
          </w:p>
        </w:tc>
        <w:tc>
          <w:tcPr>
            <w:tcW w:w="1557" w:type="dxa"/>
          </w:tcPr>
          <w:p w:rsidR="00555920" w:rsidRDefault="00A1413B">
            <w:pPr>
              <w:pStyle w:val="TableParagraph"/>
              <w:spacing w:before="56"/>
              <w:ind w:left="607"/>
              <w:jc w:val="left"/>
              <w:rPr>
                <w:sz w:val="18"/>
              </w:rPr>
            </w:pPr>
            <w:r>
              <w:rPr>
                <w:spacing w:val="-2"/>
                <w:sz w:val="18"/>
              </w:rPr>
              <w:t>2,420</w:t>
            </w:r>
          </w:p>
        </w:tc>
        <w:tc>
          <w:tcPr>
            <w:tcW w:w="1557" w:type="dxa"/>
          </w:tcPr>
          <w:p w:rsidR="00555920" w:rsidRDefault="00A1413B">
            <w:pPr>
              <w:pStyle w:val="TableParagraph"/>
              <w:spacing w:before="56"/>
              <w:ind w:left="697"/>
              <w:jc w:val="left"/>
              <w:rPr>
                <w:sz w:val="18"/>
              </w:rPr>
            </w:pPr>
            <w:r>
              <w:rPr>
                <w:spacing w:val="-4"/>
                <w:sz w:val="18"/>
              </w:rPr>
              <w:t>23.1</w:t>
            </w:r>
          </w:p>
        </w:tc>
        <w:tc>
          <w:tcPr>
            <w:tcW w:w="1555" w:type="dxa"/>
          </w:tcPr>
          <w:p w:rsidR="00555920" w:rsidRDefault="00A1413B">
            <w:pPr>
              <w:pStyle w:val="TableParagraph"/>
              <w:spacing w:before="56"/>
              <w:ind w:left="262" w:right="209"/>
              <w:rPr>
                <w:sz w:val="18"/>
              </w:rPr>
            </w:pPr>
            <w:r>
              <w:rPr>
                <w:spacing w:val="-2"/>
                <w:sz w:val="18"/>
              </w:rPr>
              <w:t>2,440</w:t>
            </w:r>
          </w:p>
        </w:tc>
        <w:tc>
          <w:tcPr>
            <w:tcW w:w="1446" w:type="dxa"/>
          </w:tcPr>
          <w:p w:rsidR="00555920" w:rsidRDefault="00A1413B">
            <w:pPr>
              <w:pStyle w:val="TableParagraph"/>
              <w:spacing w:before="56"/>
              <w:ind w:right="379"/>
              <w:jc w:val="right"/>
              <w:rPr>
                <w:sz w:val="18"/>
              </w:rPr>
            </w:pPr>
            <w:r>
              <w:rPr>
                <w:spacing w:val="-5"/>
                <w:sz w:val="18"/>
              </w:rPr>
              <w:t>227</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20</w:t>
            </w:r>
          </w:p>
        </w:tc>
        <w:tc>
          <w:tcPr>
            <w:tcW w:w="1558" w:type="dxa"/>
          </w:tcPr>
          <w:p w:rsidR="00555920" w:rsidRDefault="00A1413B">
            <w:pPr>
              <w:pStyle w:val="TableParagraph"/>
              <w:ind w:left="104"/>
              <w:rPr>
                <w:sz w:val="18"/>
              </w:rPr>
            </w:pPr>
            <w:r>
              <w:rPr>
                <w:spacing w:val="-4"/>
                <w:sz w:val="18"/>
              </w:rPr>
              <w:t>12.1</w:t>
            </w:r>
          </w:p>
        </w:tc>
        <w:tc>
          <w:tcPr>
            <w:tcW w:w="1557" w:type="dxa"/>
          </w:tcPr>
          <w:p w:rsidR="00555920" w:rsidRDefault="00A1413B">
            <w:pPr>
              <w:pStyle w:val="TableParagraph"/>
              <w:ind w:left="607"/>
              <w:jc w:val="left"/>
              <w:rPr>
                <w:sz w:val="18"/>
              </w:rPr>
            </w:pPr>
            <w:r>
              <w:rPr>
                <w:spacing w:val="-2"/>
                <w:sz w:val="18"/>
              </w:rPr>
              <w:t>2,260</w:t>
            </w:r>
          </w:p>
        </w:tc>
        <w:tc>
          <w:tcPr>
            <w:tcW w:w="1557" w:type="dxa"/>
          </w:tcPr>
          <w:p w:rsidR="00555920" w:rsidRDefault="00A1413B">
            <w:pPr>
              <w:pStyle w:val="TableParagraph"/>
              <w:ind w:left="697"/>
              <w:jc w:val="left"/>
              <w:rPr>
                <w:sz w:val="18"/>
              </w:rPr>
            </w:pPr>
            <w:r>
              <w:rPr>
                <w:spacing w:val="-4"/>
                <w:sz w:val="18"/>
              </w:rPr>
              <w:t>19.4</w:t>
            </w:r>
          </w:p>
        </w:tc>
        <w:tc>
          <w:tcPr>
            <w:tcW w:w="1555" w:type="dxa"/>
          </w:tcPr>
          <w:p w:rsidR="00555920" w:rsidRDefault="00A1413B">
            <w:pPr>
              <w:pStyle w:val="TableParagraph"/>
              <w:ind w:left="262" w:right="209"/>
              <w:rPr>
                <w:sz w:val="18"/>
              </w:rPr>
            </w:pPr>
            <w:r>
              <w:rPr>
                <w:spacing w:val="-2"/>
                <w:sz w:val="18"/>
              </w:rPr>
              <w:t>2,280</w:t>
            </w:r>
          </w:p>
        </w:tc>
        <w:tc>
          <w:tcPr>
            <w:tcW w:w="1446" w:type="dxa"/>
          </w:tcPr>
          <w:p w:rsidR="00555920" w:rsidRDefault="00A1413B">
            <w:pPr>
              <w:pStyle w:val="TableParagraph"/>
              <w:ind w:right="379"/>
              <w:jc w:val="right"/>
              <w:rPr>
                <w:sz w:val="18"/>
              </w:rPr>
            </w:pPr>
            <w:r>
              <w:rPr>
                <w:spacing w:val="-5"/>
                <w:sz w:val="18"/>
              </w:rPr>
              <w:t>233</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20</w:t>
            </w:r>
          </w:p>
        </w:tc>
        <w:tc>
          <w:tcPr>
            <w:tcW w:w="1558" w:type="dxa"/>
          </w:tcPr>
          <w:p w:rsidR="00555920" w:rsidRDefault="00A1413B">
            <w:pPr>
              <w:pStyle w:val="TableParagraph"/>
              <w:spacing w:before="56"/>
              <w:ind w:left="104"/>
              <w:rPr>
                <w:sz w:val="18"/>
              </w:rPr>
            </w:pPr>
            <w:r>
              <w:rPr>
                <w:spacing w:val="-4"/>
                <w:sz w:val="18"/>
              </w:rPr>
              <w:t>12.5</w:t>
            </w:r>
          </w:p>
        </w:tc>
        <w:tc>
          <w:tcPr>
            <w:tcW w:w="1557" w:type="dxa"/>
          </w:tcPr>
          <w:p w:rsidR="00555920" w:rsidRDefault="00A1413B">
            <w:pPr>
              <w:pStyle w:val="TableParagraph"/>
              <w:spacing w:before="56"/>
              <w:ind w:left="607"/>
              <w:jc w:val="left"/>
              <w:rPr>
                <w:sz w:val="18"/>
              </w:rPr>
            </w:pPr>
            <w:r>
              <w:rPr>
                <w:spacing w:val="-2"/>
                <w:sz w:val="18"/>
              </w:rPr>
              <w:t>2,390</w:t>
            </w:r>
          </w:p>
        </w:tc>
        <w:tc>
          <w:tcPr>
            <w:tcW w:w="1557" w:type="dxa"/>
          </w:tcPr>
          <w:p w:rsidR="00555920" w:rsidRDefault="00A1413B">
            <w:pPr>
              <w:pStyle w:val="TableParagraph"/>
              <w:spacing w:before="56"/>
              <w:ind w:left="697"/>
              <w:jc w:val="left"/>
              <w:rPr>
                <w:sz w:val="18"/>
              </w:rPr>
            </w:pPr>
            <w:r>
              <w:rPr>
                <w:spacing w:val="-4"/>
                <w:sz w:val="18"/>
              </w:rPr>
              <w:t>29.6</w:t>
            </w:r>
          </w:p>
        </w:tc>
        <w:tc>
          <w:tcPr>
            <w:tcW w:w="1555" w:type="dxa"/>
          </w:tcPr>
          <w:p w:rsidR="00555920" w:rsidRDefault="00A1413B">
            <w:pPr>
              <w:pStyle w:val="TableParagraph"/>
              <w:spacing w:before="56"/>
              <w:ind w:left="262" w:right="209"/>
              <w:rPr>
                <w:sz w:val="18"/>
              </w:rPr>
            </w:pPr>
            <w:r>
              <w:rPr>
                <w:spacing w:val="-2"/>
                <w:sz w:val="18"/>
              </w:rPr>
              <w:t>2,420</w:t>
            </w:r>
          </w:p>
        </w:tc>
        <w:tc>
          <w:tcPr>
            <w:tcW w:w="1446" w:type="dxa"/>
          </w:tcPr>
          <w:p w:rsidR="00555920" w:rsidRDefault="00A1413B">
            <w:pPr>
              <w:pStyle w:val="TableParagraph"/>
              <w:spacing w:before="56"/>
              <w:ind w:right="379"/>
              <w:jc w:val="right"/>
              <w:rPr>
                <w:sz w:val="18"/>
              </w:rPr>
            </w:pPr>
            <w:r>
              <w:rPr>
                <w:spacing w:val="-5"/>
                <w:sz w:val="18"/>
              </w:rPr>
              <w:t>219</w:t>
            </w:r>
          </w:p>
        </w:tc>
      </w:tr>
      <w:tr w:rsidR="00555920">
        <w:trPr>
          <w:trHeight w:val="316"/>
        </w:trPr>
        <w:tc>
          <w:tcPr>
            <w:tcW w:w="1454" w:type="dxa"/>
          </w:tcPr>
          <w:p w:rsidR="00555920" w:rsidRDefault="00A1413B">
            <w:pPr>
              <w:pStyle w:val="TableParagraph"/>
              <w:ind w:left="163" w:right="94"/>
              <w:rPr>
                <w:sz w:val="18"/>
              </w:rPr>
            </w:pPr>
            <w:r>
              <w:rPr>
                <w:spacing w:val="-2"/>
                <w:sz w:val="18"/>
              </w:rPr>
              <w:t>Dec-</w:t>
            </w:r>
            <w:r>
              <w:rPr>
                <w:spacing w:val="-5"/>
                <w:sz w:val="18"/>
              </w:rPr>
              <w:t>20</w:t>
            </w:r>
          </w:p>
        </w:tc>
        <w:tc>
          <w:tcPr>
            <w:tcW w:w="1558" w:type="dxa"/>
          </w:tcPr>
          <w:p w:rsidR="00555920" w:rsidRDefault="00A1413B">
            <w:pPr>
              <w:pStyle w:val="TableParagraph"/>
              <w:ind w:left="104"/>
              <w:rPr>
                <w:sz w:val="18"/>
              </w:rPr>
            </w:pPr>
            <w:r>
              <w:rPr>
                <w:spacing w:val="-4"/>
                <w:sz w:val="18"/>
              </w:rPr>
              <w:t>13.0</w:t>
            </w:r>
          </w:p>
        </w:tc>
        <w:tc>
          <w:tcPr>
            <w:tcW w:w="1557" w:type="dxa"/>
          </w:tcPr>
          <w:p w:rsidR="00555920" w:rsidRDefault="00A1413B">
            <w:pPr>
              <w:pStyle w:val="TableParagraph"/>
              <w:ind w:left="607"/>
              <w:jc w:val="left"/>
              <w:rPr>
                <w:sz w:val="18"/>
              </w:rPr>
            </w:pPr>
            <w:r>
              <w:rPr>
                <w:spacing w:val="-2"/>
                <w:sz w:val="18"/>
              </w:rPr>
              <w:t>2,050</w:t>
            </w:r>
          </w:p>
        </w:tc>
        <w:tc>
          <w:tcPr>
            <w:tcW w:w="1557" w:type="dxa"/>
          </w:tcPr>
          <w:p w:rsidR="00555920" w:rsidRDefault="00A1413B">
            <w:pPr>
              <w:pStyle w:val="TableParagraph"/>
              <w:ind w:left="697"/>
              <w:jc w:val="left"/>
              <w:rPr>
                <w:sz w:val="18"/>
              </w:rPr>
            </w:pPr>
            <w:r>
              <w:rPr>
                <w:spacing w:val="-4"/>
                <w:sz w:val="18"/>
              </w:rPr>
              <w:t>63.2</w:t>
            </w:r>
          </w:p>
        </w:tc>
        <w:tc>
          <w:tcPr>
            <w:tcW w:w="1555" w:type="dxa"/>
          </w:tcPr>
          <w:p w:rsidR="00555920" w:rsidRDefault="00A1413B">
            <w:pPr>
              <w:pStyle w:val="TableParagraph"/>
              <w:ind w:left="262" w:right="209"/>
              <w:rPr>
                <w:sz w:val="18"/>
              </w:rPr>
            </w:pPr>
            <w:r>
              <w:rPr>
                <w:spacing w:val="-2"/>
                <w:sz w:val="18"/>
              </w:rPr>
              <w:t>2,110</w:t>
            </w:r>
          </w:p>
        </w:tc>
        <w:tc>
          <w:tcPr>
            <w:tcW w:w="1446" w:type="dxa"/>
          </w:tcPr>
          <w:p w:rsidR="00555920" w:rsidRDefault="00A1413B">
            <w:pPr>
              <w:pStyle w:val="TableParagraph"/>
              <w:ind w:right="379"/>
              <w:jc w:val="right"/>
              <w:rPr>
                <w:sz w:val="18"/>
              </w:rPr>
            </w:pPr>
            <w:r>
              <w:rPr>
                <w:spacing w:val="-5"/>
                <w:sz w:val="18"/>
              </w:rPr>
              <w:t>192</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21</w:t>
            </w:r>
          </w:p>
        </w:tc>
        <w:tc>
          <w:tcPr>
            <w:tcW w:w="1558" w:type="dxa"/>
          </w:tcPr>
          <w:p w:rsidR="00555920" w:rsidRDefault="00A1413B">
            <w:pPr>
              <w:pStyle w:val="TableParagraph"/>
              <w:ind w:left="104"/>
              <w:rPr>
                <w:sz w:val="18"/>
              </w:rPr>
            </w:pPr>
            <w:r>
              <w:rPr>
                <w:spacing w:val="-4"/>
                <w:sz w:val="18"/>
              </w:rPr>
              <w:t>14.4</w:t>
            </w:r>
          </w:p>
        </w:tc>
        <w:tc>
          <w:tcPr>
            <w:tcW w:w="1557" w:type="dxa"/>
          </w:tcPr>
          <w:p w:rsidR="00555920" w:rsidRDefault="00A1413B">
            <w:pPr>
              <w:pStyle w:val="TableParagraph"/>
              <w:ind w:left="607"/>
              <w:jc w:val="left"/>
              <w:rPr>
                <w:sz w:val="18"/>
              </w:rPr>
            </w:pPr>
            <w:r>
              <w:rPr>
                <w:spacing w:val="-2"/>
                <w:sz w:val="18"/>
              </w:rPr>
              <w:t>2,130</w:t>
            </w:r>
          </w:p>
        </w:tc>
        <w:tc>
          <w:tcPr>
            <w:tcW w:w="1557" w:type="dxa"/>
          </w:tcPr>
          <w:p w:rsidR="00555920" w:rsidRDefault="00A1413B">
            <w:pPr>
              <w:pStyle w:val="TableParagraph"/>
              <w:ind w:left="697"/>
              <w:jc w:val="left"/>
              <w:rPr>
                <w:sz w:val="18"/>
              </w:rPr>
            </w:pPr>
            <w:r>
              <w:rPr>
                <w:spacing w:val="-4"/>
                <w:sz w:val="18"/>
              </w:rPr>
              <w:t>26.2</w:t>
            </w:r>
          </w:p>
        </w:tc>
        <w:tc>
          <w:tcPr>
            <w:tcW w:w="1555" w:type="dxa"/>
          </w:tcPr>
          <w:p w:rsidR="00555920" w:rsidRDefault="00A1413B">
            <w:pPr>
              <w:pStyle w:val="TableParagraph"/>
              <w:ind w:left="262" w:right="209"/>
              <w:rPr>
                <w:sz w:val="18"/>
              </w:rPr>
            </w:pPr>
            <w:r>
              <w:rPr>
                <w:spacing w:val="-2"/>
                <w:sz w:val="18"/>
              </w:rPr>
              <w:t>2,150</w:t>
            </w:r>
          </w:p>
        </w:tc>
        <w:tc>
          <w:tcPr>
            <w:tcW w:w="1446" w:type="dxa"/>
          </w:tcPr>
          <w:p w:rsidR="00555920" w:rsidRDefault="00A1413B">
            <w:pPr>
              <w:pStyle w:val="TableParagraph"/>
              <w:ind w:right="379"/>
              <w:jc w:val="right"/>
              <w:rPr>
                <w:sz w:val="18"/>
              </w:rPr>
            </w:pPr>
            <w:r>
              <w:rPr>
                <w:spacing w:val="-5"/>
                <w:sz w:val="18"/>
              </w:rPr>
              <w:t>220</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21</w:t>
            </w:r>
          </w:p>
        </w:tc>
        <w:tc>
          <w:tcPr>
            <w:tcW w:w="1558" w:type="dxa"/>
          </w:tcPr>
          <w:p w:rsidR="00555920" w:rsidRDefault="00A1413B">
            <w:pPr>
              <w:pStyle w:val="TableParagraph"/>
              <w:ind w:left="104"/>
              <w:rPr>
                <w:sz w:val="18"/>
              </w:rPr>
            </w:pPr>
            <w:r>
              <w:rPr>
                <w:spacing w:val="-4"/>
                <w:sz w:val="18"/>
              </w:rPr>
              <w:t>14.3</w:t>
            </w:r>
          </w:p>
        </w:tc>
        <w:tc>
          <w:tcPr>
            <w:tcW w:w="1557" w:type="dxa"/>
          </w:tcPr>
          <w:p w:rsidR="00555920" w:rsidRDefault="00A1413B">
            <w:pPr>
              <w:pStyle w:val="TableParagraph"/>
              <w:ind w:left="607"/>
              <w:jc w:val="left"/>
              <w:rPr>
                <w:sz w:val="18"/>
              </w:rPr>
            </w:pPr>
            <w:r>
              <w:rPr>
                <w:spacing w:val="-2"/>
                <w:sz w:val="18"/>
              </w:rPr>
              <w:t>2,550</w:t>
            </w:r>
          </w:p>
        </w:tc>
        <w:tc>
          <w:tcPr>
            <w:tcW w:w="1557" w:type="dxa"/>
          </w:tcPr>
          <w:p w:rsidR="00555920" w:rsidRDefault="00A1413B">
            <w:pPr>
              <w:pStyle w:val="TableParagraph"/>
              <w:ind w:left="697"/>
              <w:jc w:val="left"/>
              <w:rPr>
                <w:sz w:val="18"/>
              </w:rPr>
            </w:pPr>
            <w:r>
              <w:rPr>
                <w:spacing w:val="-4"/>
                <w:sz w:val="18"/>
              </w:rPr>
              <w:t>35.3</w:t>
            </w:r>
          </w:p>
        </w:tc>
        <w:tc>
          <w:tcPr>
            <w:tcW w:w="1555" w:type="dxa"/>
          </w:tcPr>
          <w:p w:rsidR="00555920" w:rsidRDefault="00A1413B">
            <w:pPr>
              <w:pStyle w:val="TableParagraph"/>
              <w:ind w:left="262" w:right="209"/>
              <w:rPr>
                <w:sz w:val="18"/>
              </w:rPr>
            </w:pPr>
            <w:r>
              <w:rPr>
                <w:spacing w:val="-2"/>
                <w:sz w:val="18"/>
              </w:rPr>
              <w:t>2,580</w:t>
            </w:r>
          </w:p>
        </w:tc>
        <w:tc>
          <w:tcPr>
            <w:tcW w:w="1446" w:type="dxa"/>
          </w:tcPr>
          <w:p w:rsidR="00555920" w:rsidRDefault="00A1413B">
            <w:pPr>
              <w:pStyle w:val="TableParagraph"/>
              <w:ind w:right="379"/>
              <w:jc w:val="right"/>
              <w:rPr>
                <w:sz w:val="18"/>
              </w:rPr>
            </w:pPr>
            <w:r>
              <w:rPr>
                <w:spacing w:val="-5"/>
                <w:sz w:val="18"/>
              </w:rPr>
              <w:t>263</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21</w:t>
            </w:r>
          </w:p>
        </w:tc>
        <w:tc>
          <w:tcPr>
            <w:tcW w:w="1558" w:type="dxa"/>
          </w:tcPr>
          <w:p w:rsidR="00555920" w:rsidRDefault="00A1413B">
            <w:pPr>
              <w:pStyle w:val="TableParagraph"/>
              <w:ind w:left="104"/>
              <w:rPr>
                <w:sz w:val="18"/>
              </w:rPr>
            </w:pPr>
            <w:r>
              <w:rPr>
                <w:spacing w:val="-4"/>
                <w:sz w:val="18"/>
              </w:rPr>
              <w:t>14.1</w:t>
            </w:r>
          </w:p>
        </w:tc>
        <w:tc>
          <w:tcPr>
            <w:tcW w:w="1557" w:type="dxa"/>
          </w:tcPr>
          <w:p w:rsidR="00555920" w:rsidRDefault="00A1413B">
            <w:pPr>
              <w:pStyle w:val="TableParagraph"/>
              <w:ind w:left="607"/>
              <w:jc w:val="left"/>
              <w:rPr>
                <w:sz w:val="18"/>
              </w:rPr>
            </w:pPr>
            <w:r>
              <w:rPr>
                <w:spacing w:val="-2"/>
                <w:sz w:val="18"/>
              </w:rPr>
              <w:t>2,430</w:t>
            </w:r>
          </w:p>
        </w:tc>
        <w:tc>
          <w:tcPr>
            <w:tcW w:w="1557" w:type="dxa"/>
          </w:tcPr>
          <w:p w:rsidR="00555920" w:rsidRDefault="00A1413B">
            <w:pPr>
              <w:pStyle w:val="TableParagraph"/>
              <w:ind w:left="697"/>
              <w:jc w:val="left"/>
              <w:rPr>
                <w:sz w:val="18"/>
              </w:rPr>
            </w:pPr>
            <w:r>
              <w:rPr>
                <w:spacing w:val="-4"/>
                <w:sz w:val="18"/>
              </w:rPr>
              <w:t>44.1</w:t>
            </w:r>
          </w:p>
        </w:tc>
        <w:tc>
          <w:tcPr>
            <w:tcW w:w="1555" w:type="dxa"/>
          </w:tcPr>
          <w:p w:rsidR="00555920" w:rsidRDefault="00A1413B">
            <w:pPr>
              <w:pStyle w:val="TableParagraph"/>
              <w:ind w:left="262" w:right="209"/>
              <w:rPr>
                <w:sz w:val="18"/>
              </w:rPr>
            </w:pPr>
            <w:r>
              <w:rPr>
                <w:spacing w:val="-2"/>
                <w:sz w:val="18"/>
              </w:rPr>
              <w:t>2,480</w:t>
            </w:r>
          </w:p>
        </w:tc>
        <w:tc>
          <w:tcPr>
            <w:tcW w:w="1446" w:type="dxa"/>
          </w:tcPr>
          <w:p w:rsidR="00555920" w:rsidRDefault="00A1413B">
            <w:pPr>
              <w:pStyle w:val="TableParagraph"/>
              <w:ind w:right="379"/>
              <w:jc w:val="right"/>
              <w:rPr>
                <w:sz w:val="18"/>
              </w:rPr>
            </w:pPr>
            <w:r>
              <w:rPr>
                <w:spacing w:val="-5"/>
                <w:sz w:val="18"/>
              </w:rPr>
              <w:t>249</w:t>
            </w:r>
          </w:p>
        </w:tc>
      </w:tr>
      <w:tr w:rsidR="00555920">
        <w:trPr>
          <w:trHeight w:val="318"/>
        </w:trPr>
        <w:tc>
          <w:tcPr>
            <w:tcW w:w="1454" w:type="dxa"/>
          </w:tcPr>
          <w:p w:rsidR="00555920" w:rsidRDefault="00A1413B">
            <w:pPr>
              <w:pStyle w:val="TableParagraph"/>
              <w:spacing w:before="56"/>
              <w:ind w:left="163" w:right="53"/>
              <w:rPr>
                <w:sz w:val="18"/>
              </w:rPr>
            </w:pPr>
            <w:r>
              <w:rPr>
                <w:spacing w:val="-2"/>
                <w:sz w:val="18"/>
              </w:rPr>
              <w:t>Apr-</w:t>
            </w:r>
            <w:r>
              <w:rPr>
                <w:spacing w:val="-5"/>
                <w:sz w:val="18"/>
              </w:rPr>
              <w:t>21</w:t>
            </w:r>
          </w:p>
        </w:tc>
        <w:tc>
          <w:tcPr>
            <w:tcW w:w="1558" w:type="dxa"/>
          </w:tcPr>
          <w:p w:rsidR="00555920" w:rsidRDefault="00A1413B">
            <w:pPr>
              <w:pStyle w:val="TableParagraph"/>
              <w:spacing w:before="56"/>
              <w:ind w:left="104"/>
              <w:rPr>
                <w:sz w:val="18"/>
              </w:rPr>
            </w:pPr>
            <w:r>
              <w:rPr>
                <w:spacing w:val="-4"/>
                <w:sz w:val="18"/>
              </w:rPr>
              <w:t>12.6</w:t>
            </w:r>
          </w:p>
        </w:tc>
        <w:tc>
          <w:tcPr>
            <w:tcW w:w="1557" w:type="dxa"/>
          </w:tcPr>
          <w:p w:rsidR="00555920" w:rsidRDefault="00A1413B">
            <w:pPr>
              <w:pStyle w:val="TableParagraph"/>
              <w:spacing w:before="56"/>
              <w:ind w:left="607"/>
              <w:jc w:val="left"/>
              <w:rPr>
                <w:sz w:val="18"/>
              </w:rPr>
            </w:pPr>
            <w:r>
              <w:rPr>
                <w:spacing w:val="-2"/>
                <w:sz w:val="18"/>
              </w:rPr>
              <w:t>2,380</w:t>
            </w:r>
          </w:p>
        </w:tc>
        <w:tc>
          <w:tcPr>
            <w:tcW w:w="1557" w:type="dxa"/>
          </w:tcPr>
          <w:p w:rsidR="00555920" w:rsidRDefault="00A1413B">
            <w:pPr>
              <w:pStyle w:val="TableParagraph"/>
              <w:spacing w:before="56"/>
              <w:ind w:left="697"/>
              <w:jc w:val="left"/>
              <w:rPr>
                <w:sz w:val="18"/>
              </w:rPr>
            </w:pPr>
            <w:r>
              <w:rPr>
                <w:spacing w:val="-4"/>
                <w:sz w:val="18"/>
              </w:rPr>
              <w:t>30.1</w:t>
            </w:r>
          </w:p>
        </w:tc>
        <w:tc>
          <w:tcPr>
            <w:tcW w:w="1555" w:type="dxa"/>
          </w:tcPr>
          <w:p w:rsidR="00555920" w:rsidRDefault="00A1413B">
            <w:pPr>
              <w:pStyle w:val="TableParagraph"/>
              <w:spacing w:before="56"/>
              <w:ind w:left="262" w:right="209"/>
              <w:rPr>
                <w:sz w:val="18"/>
              </w:rPr>
            </w:pPr>
            <w:r>
              <w:rPr>
                <w:spacing w:val="-2"/>
                <w:sz w:val="18"/>
              </w:rPr>
              <w:t>2,410</w:t>
            </w:r>
          </w:p>
        </w:tc>
        <w:tc>
          <w:tcPr>
            <w:tcW w:w="1446" w:type="dxa"/>
          </w:tcPr>
          <w:p w:rsidR="00555920" w:rsidRDefault="00A1413B">
            <w:pPr>
              <w:pStyle w:val="TableParagraph"/>
              <w:spacing w:before="56"/>
              <w:ind w:right="379"/>
              <w:jc w:val="right"/>
              <w:rPr>
                <w:sz w:val="18"/>
              </w:rPr>
            </w:pPr>
            <w:r>
              <w:rPr>
                <w:spacing w:val="-5"/>
                <w:sz w:val="18"/>
              </w:rPr>
              <w:t>173</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21</w:t>
            </w:r>
          </w:p>
        </w:tc>
        <w:tc>
          <w:tcPr>
            <w:tcW w:w="1558" w:type="dxa"/>
          </w:tcPr>
          <w:p w:rsidR="00555920" w:rsidRDefault="00A1413B">
            <w:pPr>
              <w:pStyle w:val="TableParagraph"/>
              <w:ind w:left="104"/>
              <w:rPr>
                <w:sz w:val="18"/>
              </w:rPr>
            </w:pPr>
            <w:r>
              <w:rPr>
                <w:spacing w:val="-4"/>
                <w:sz w:val="18"/>
              </w:rPr>
              <w:t>12.0</w:t>
            </w:r>
          </w:p>
        </w:tc>
        <w:tc>
          <w:tcPr>
            <w:tcW w:w="1557" w:type="dxa"/>
          </w:tcPr>
          <w:p w:rsidR="00555920" w:rsidRDefault="00A1413B">
            <w:pPr>
              <w:pStyle w:val="TableParagraph"/>
              <w:ind w:left="607"/>
              <w:jc w:val="left"/>
              <w:rPr>
                <w:sz w:val="18"/>
              </w:rPr>
            </w:pPr>
            <w:r>
              <w:rPr>
                <w:spacing w:val="-2"/>
                <w:sz w:val="18"/>
              </w:rPr>
              <w:t>2,730</w:t>
            </w:r>
          </w:p>
        </w:tc>
        <w:tc>
          <w:tcPr>
            <w:tcW w:w="1557" w:type="dxa"/>
          </w:tcPr>
          <w:p w:rsidR="00555920" w:rsidRDefault="00A1413B">
            <w:pPr>
              <w:pStyle w:val="TableParagraph"/>
              <w:ind w:left="697"/>
              <w:jc w:val="left"/>
              <w:rPr>
                <w:sz w:val="18"/>
              </w:rPr>
            </w:pPr>
            <w:r>
              <w:rPr>
                <w:spacing w:val="-4"/>
                <w:sz w:val="18"/>
              </w:rPr>
              <w:t>30.7</w:t>
            </w:r>
          </w:p>
        </w:tc>
        <w:tc>
          <w:tcPr>
            <w:tcW w:w="1555" w:type="dxa"/>
          </w:tcPr>
          <w:p w:rsidR="00555920" w:rsidRDefault="00A1413B">
            <w:pPr>
              <w:pStyle w:val="TableParagraph"/>
              <w:ind w:left="262" w:right="209"/>
              <w:rPr>
                <w:sz w:val="18"/>
              </w:rPr>
            </w:pPr>
            <w:r>
              <w:rPr>
                <w:spacing w:val="-2"/>
                <w:sz w:val="18"/>
              </w:rPr>
              <w:t>2,760</w:t>
            </w:r>
          </w:p>
        </w:tc>
        <w:tc>
          <w:tcPr>
            <w:tcW w:w="1446" w:type="dxa"/>
          </w:tcPr>
          <w:p w:rsidR="00555920" w:rsidRDefault="00A1413B">
            <w:pPr>
              <w:pStyle w:val="TableParagraph"/>
              <w:ind w:right="379"/>
              <w:jc w:val="right"/>
              <w:rPr>
                <w:sz w:val="18"/>
              </w:rPr>
            </w:pPr>
            <w:r>
              <w:rPr>
                <w:spacing w:val="-5"/>
                <w:sz w:val="18"/>
              </w:rPr>
              <w:t>204</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21</w:t>
            </w:r>
          </w:p>
        </w:tc>
        <w:tc>
          <w:tcPr>
            <w:tcW w:w="1558" w:type="dxa"/>
          </w:tcPr>
          <w:p w:rsidR="00555920" w:rsidRDefault="00A1413B">
            <w:pPr>
              <w:pStyle w:val="TableParagraph"/>
              <w:ind w:left="104"/>
              <w:rPr>
                <w:sz w:val="18"/>
              </w:rPr>
            </w:pPr>
            <w:r>
              <w:rPr>
                <w:spacing w:val="-4"/>
                <w:sz w:val="18"/>
              </w:rPr>
              <w:t>11.3</w:t>
            </w:r>
          </w:p>
        </w:tc>
        <w:tc>
          <w:tcPr>
            <w:tcW w:w="1557" w:type="dxa"/>
          </w:tcPr>
          <w:p w:rsidR="00555920" w:rsidRDefault="00A1413B">
            <w:pPr>
              <w:pStyle w:val="TableParagraph"/>
              <w:ind w:left="607"/>
              <w:jc w:val="left"/>
              <w:rPr>
                <w:sz w:val="18"/>
              </w:rPr>
            </w:pPr>
            <w:r>
              <w:rPr>
                <w:spacing w:val="-2"/>
                <w:sz w:val="18"/>
              </w:rPr>
              <w:t>2,780</w:t>
            </w:r>
          </w:p>
        </w:tc>
        <w:tc>
          <w:tcPr>
            <w:tcW w:w="1557" w:type="dxa"/>
          </w:tcPr>
          <w:p w:rsidR="00555920" w:rsidRDefault="00A1413B">
            <w:pPr>
              <w:pStyle w:val="TableParagraph"/>
              <w:ind w:left="697"/>
              <w:jc w:val="left"/>
              <w:rPr>
                <w:sz w:val="18"/>
              </w:rPr>
            </w:pPr>
            <w:r>
              <w:rPr>
                <w:spacing w:val="-4"/>
                <w:sz w:val="18"/>
              </w:rPr>
              <w:t>26.2</w:t>
            </w:r>
          </w:p>
        </w:tc>
        <w:tc>
          <w:tcPr>
            <w:tcW w:w="1555" w:type="dxa"/>
          </w:tcPr>
          <w:p w:rsidR="00555920" w:rsidRDefault="00A1413B">
            <w:pPr>
              <w:pStyle w:val="TableParagraph"/>
              <w:ind w:left="262" w:right="209"/>
              <w:rPr>
                <w:sz w:val="18"/>
              </w:rPr>
            </w:pPr>
            <w:r>
              <w:rPr>
                <w:spacing w:val="-2"/>
                <w:sz w:val="18"/>
              </w:rPr>
              <w:t>2,810</w:t>
            </w:r>
          </w:p>
        </w:tc>
        <w:tc>
          <w:tcPr>
            <w:tcW w:w="1446" w:type="dxa"/>
          </w:tcPr>
          <w:p w:rsidR="00555920" w:rsidRDefault="00A1413B">
            <w:pPr>
              <w:pStyle w:val="TableParagraph"/>
              <w:ind w:right="379"/>
              <w:jc w:val="right"/>
              <w:rPr>
                <w:sz w:val="18"/>
              </w:rPr>
            </w:pPr>
            <w:r>
              <w:rPr>
                <w:spacing w:val="-5"/>
                <w:sz w:val="18"/>
              </w:rPr>
              <w:t>204</w:t>
            </w:r>
          </w:p>
        </w:tc>
      </w:tr>
      <w:tr w:rsidR="00555920">
        <w:trPr>
          <w:trHeight w:val="315"/>
        </w:trPr>
        <w:tc>
          <w:tcPr>
            <w:tcW w:w="1454" w:type="dxa"/>
          </w:tcPr>
          <w:p w:rsidR="00555920" w:rsidRDefault="00A1413B">
            <w:pPr>
              <w:pStyle w:val="TableParagraph"/>
              <w:ind w:left="163" w:right="5"/>
              <w:rPr>
                <w:sz w:val="18"/>
              </w:rPr>
            </w:pPr>
            <w:r>
              <w:rPr>
                <w:sz w:val="18"/>
              </w:rPr>
              <w:t>Jul-</w:t>
            </w:r>
            <w:r>
              <w:rPr>
                <w:spacing w:val="-5"/>
                <w:sz w:val="18"/>
              </w:rPr>
              <w:t>21</w:t>
            </w:r>
          </w:p>
        </w:tc>
        <w:tc>
          <w:tcPr>
            <w:tcW w:w="1558" w:type="dxa"/>
          </w:tcPr>
          <w:p w:rsidR="00555920" w:rsidRDefault="00A1413B">
            <w:pPr>
              <w:pStyle w:val="TableParagraph"/>
              <w:ind w:left="104"/>
              <w:rPr>
                <w:sz w:val="18"/>
              </w:rPr>
            </w:pPr>
            <w:r>
              <w:rPr>
                <w:spacing w:val="-4"/>
                <w:sz w:val="18"/>
              </w:rPr>
              <w:t>11.0</w:t>
            </w:r>
          </w:p>
        </w:tc>
        <w:tc>
          <w:tcPr>
            <w:tcW w:w="1557" w:type="dxa"/>
          </w:tcPr>
          <w:p w:rsidR="00555920" w:rsidRDefault="00A1413B">
            <w:pPr>
              <w:pStyle w:val="TableParagraph"/>
              <w:ind w:left="607"/>
              <w:jc w:val="left"/>
              <w:rPr>
                <w:sz w:val="18"/>
              </w:rPr>
            </w:pPr>
            <w:r>
              <w:rPr>
                <w:spacing w:val="-2"/>
                <w:sz w:val="18"/>
              </w:rPr>
              <w:t>2,490</w:t>
            </w:r>
          </w:p>
        </w:tc>
        <w:tc>
          <w:tcPr>
            <w:tcW w:w="1557" w:type="dxa"/>
          </w:tcPr>
          <w:p w:rsidR="00555920" w:rsidRDefault="00A1413B">
            <w:pPr>
              <w:pStyle w:val="TableParagraph"/>
              <w:ind w:left="697"/>
              <w:jc w:val="left"/>
              <w:rPr>
                <w:sz w:val="18"/>
              </w:rPr>
            </w:pPr>
            <w:r>
              <w:rPr>
                <w:spacing w:val="-4"/>
                <w:sz w:val="18"/>
              </w:rPr>
              <w:t>32.3</w:t>
            </w:r>
          </w:p>
        </w:tc>
        <w:tc>
          <w:tcPr>
            <w:tcW w:w="1555" w:type="dxa"/>
          </w:tcPr>
          <w:p w:rsidR="00555920" w:rsidRDefault="00A1413B">
            <w:pPr>
              <w:pStyle w:val="TableParagraph"/>
              <w:ind w:left="262" w:right="209"/>
              <w:rPr>
                <w:sz w:val="18"/>
              </w:rPr>
            </w:pPr>
            <w:r>
              <w:rPr>
                <w:spacing w:val="-2"/>
                <w:sz w:val="18"/>
              </w:rPr>
              <w:t>2,520</w:t>
            </w:r>
          </w:p>
        </w:tc>
        <w:tc>
          <w:tcPr>
            <w:tcW w:w="1446" w:type="dxa"/>
          </w:tcPr>
          <w:p w:rsidR="00555920" w:rsidRDefault="00A1413B">
            <w:pPr>
              <w:pStyle w:val="TableParagraph"/>
              <w:ind w:right="379"/>
              <w:jc w:val="right"/>
              <w:rPr>
                <w:sz w:val="18"/>
              </w:rPr>
            </w:pPr>
            <w:r>
              <w:rPr>
                <w:spacing w:val="-5"/>
                <w:sz w:val="18"/>
              </w:rPr>
              <w:t>212</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21</w:t>
            </w:r>
          </w:p>
        </w:tc>
        <w:tc>
          <w:tcPr>
            <w:tcW w:w="1558" w:type="dxa"/>
          </w:tcPr>
          <w:p w:rsidR="00555920" w:rsidRDefault="00A1413B">
            <w:pPr>
              <w:pStyle w:val="TableParagraph"/>
              <w:ind w:left="104"/>
              <w:rPr>
                <w:sz w:val="18"/>
              </w:rPr>
            </w:pPr>
            <w:r>
              <w:rPr>
                <w:spacing w:val="-4"/>
                <w:sz w:val="18"/>
              </w:rPr>
              <w:t>11.1</w:t>
            </w:r>
          </w:p>
        </w:tc>
        <w:tc>
          <w:tcPr>
            <w:tcW w:w="1557" w:type="dxa"/>
          </w:tcPr>
          <w:p w:rsidR="00555920" w:rsidRDefault="00A1413B">
            <w:pPr>
              <w:pStyle w:val="TableParagraph"/>
              <w:ind w:left="607"/>
              <w:jc w:val="left"/>
              <w:rPr>
                <w:sz w:val="18"/>
              </w:rPr>
            </w:pPr>
            <w:r>
              <w:rPr>
                <w:spacing w:val="-2"/>
                <w:sz w:val="18"/>
              </w:rPr>
              <w:t>2,110</w:t>
            </w:r>
          </w:p>
        </w:tc>
        <w:tc>
          <w:tcPr>
            <w:tcW w:w="1557" w:type="dxa"/>
          </w:tcPr>
          <w:p w:rsidR="00555920" w:rsidRDefault="00A1413B">
            <w:pPr>
              <w:pStyle w:val="TableParagraph"/>
              <w:ind w:left="697"/>
              <w:jc w:val="left"/>
              <w:rPr>
                <w:sz w:val="18"/>
              </w:rPr>
            </w:pPr>
            <w:r>
              <w:rPr>
                <w:spacing w:val="-4"/>
                <w:sz w:val="18"/>
              </w:rPr>
              <w:t>28.9</w:t>
            </w:r>
          </w:p>
        </w:tc>
        <w:tc>
          <w:tcPr>
            <w:tcW w:w="1555" w:type="dxa"/>
          </w:tcPr>
          <w:p w:rsidR="00555920" w:rsidRDefault="00A1413B">
            <w:pPr>
              <w:pStyle w:val="TableParagraph"/>
              <w:ind w:left="262" w:right="209"/>
              <w:rPr>
                <w:sz w:val="18"/>
              </w:rPr>
            </w:pPr>
            <w:r>
              <w:rPr>
                <w:spacing w:val="-2"/>
                <w:sz w:val="18"/>
              </w:rPr>
              <w:t>2,140</w:t>
            </w:r>
          </w:p>
        </w:tc>
        <w:tc>
          <w:tcPr>
            <w:tcW w:w="1446" w:type="dxa"/>
          </w:tcPr>
          <w:p w:rsidR="00555920" w:rsidRDefault="00A1413B">
            <w:pPr>
              <w:pStyle w:val="TableParagraph"/>
              <w:ind w:right="379"/>
              <w:jc w:val="right"/>
              <w:rPr>
                <w:sz w:val="18"/>
              </w:rPr>
            </w:pPr>
            <w:r>
              <w:rPr>
                <w:spacing w:val="-5"/>
                <w:sz w:val="18"/>
              </w:rPr>
              <w:t>208</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21</w:t>
            </w:r>
          </w:p>
        </w:tc>
        <w:tc>
          <w:tcPr>
            <w:tcW w:w="1558" w:type="dxa"/>
          </w:tcPr>
          <w:p w:rsidR="00555920" w:rsidRDefault="00A1413B">
            <w:pPr>
              <w:pStyle w:val="TableParagraph"/>
              <w:spacing w:before="56"/>
              <w:ind w:left="104"/>
              <w:rPr>
                <w:sz w:val="18"/>
              </w:rPr>
            </w:pPr>
            <w:r>
              <w:rPr>
                <w:spacing w:val="-4"/>
                <w:sz w:val="18"/>
              </w:rPr>
              <w:t>11.3</w:t>
            </w:r>
          </w:p>
        </w:tc>
        <w:tc>
          <w:tcPr>
            <w:tcW w:w="1557" w:type="dxa"/>
          </w:tcPr>
          <w:p w:rsidR="00555920" w:rsidRDefault="00A1413B">
            <w:pPr>
              <w:pStyle w:val="TableParagraph"/>
              <w:spacing w:before="56"/>
              <w:ind w:left="607"/>
              <w:jc w:val="left"/>
              <w:rPr>
                <w:sz w:val="18"/>
              </w:rPr>
            </w:pPr>
            <w:r>
              <w:rPr>
                <w:spacing w:val="-2"/>
                <w:sz w:val="18"/>
              </w:rPr>
              <w:t>2,230</w:t>
            </w:r>
          </w:p>
        </w:tc>
        <w:tc>
          <w:tcPr>
            <w:tcW w:w="1557" w:type="dxa"/>
          </w:tcPr>
          <w:p w:rsidR="00555920" w:rsidRDefault="00A1413B">
            <w:pPr>
              <w:pStyle w:val="TableParagraph"/>
              <w:spacing w:before="56"/>
              <w:ind w:left="697"/>
              <w:jc w:val="left"/>
              <w:rPr>
                <w:sz w:val="18"/>
              </w:rPr>
            </w:pPr>
            <w:r>
              <w:rPr>
                <w:spacing w:val="-4"/>
                <w:sz w:val="18"/>
              </w:rPr>
              <w:t>40.7</w:t>
            </w:r>
          </w:p>
        </w:tc>
        <w:tc>
          <w:tcPr>
            <w:tcW w:w="1555" w:type="dxa"/>
          </w:tcPr>
          <w:p w:rsidR="00555920" w:rsidRDefault="00A1413B">
            <w:pPr>
              <w:pStyle w:val="TableParagraph"/>
              <w:spacing w:before="56"/>
              <w:ind w:left="262" w:right="209"/>
              <w:rPr>
                <w:sz w:val="18"/>
              </w:rPr>
            </w:pPr>
            <w:r>
              <w:rPr>
                <w:spacing w:val="-2"/>
                <w:sz w:val="18"/>
              </w:rPr>
              <w:t>2,270</w:t>
            </w:r>
          </w:p>
        </w:tc>
        <w:tc>
          <w:tcPr>
            <w:tcW w:w="1446" w:type="dxa"/>
          </w:tcPr>
          <w:p w:rsidR="00555920" w:rsidRDefault="00A1413B">
            <w:pPr>
              <w:pStyle w:val="TableParagraph"/>
              <w:spacing w:before="56"/>
              <w:ind w:right="379"/>
              <w:jc w:val="right"/>
              <w:rPr>
                <w:sz w:val="18"/>
              </w:rPr>
            </w:pPr>
            <w:r>
              <w:rPr>
                <w:spacing w:val="-5"/>
                <w:sz w:val="18"/>
              </w:rPr>
              <w:t>223</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21</w:t>
            </w:r>
          </w:p>
        </w:tc>
        <w:tc>
          <w:tcPr>
            <w:tcW w:w="1558" w:type="dxa"/>
          </w:tcPr>
          <w:p w:rsidR="00555920" w:rsidRDefault="00A1413B">
            <w:pPr>
              <w:pStyle w:val="TableParagraph"/>
              <w:ind w:left="104"/>
              <w:rPr>
                <w:sz w:val="18"/>
              </w:rPr>
            </w:pPr>
            <w:r>
              <w:rPr>
                <w:spacing w:val="-4"/>
                <w:sz w:val="18"/>
              </w:rPr>
              <w:t>14.1</w:t>
            </w:r>
          </w:p>
        </w:tc>
        <w:tc>
          <w:tcPr>
            <w:tcW w:w="1557" w:type="dxa"/>
          </w:tcPr>
          <w:p w:rsidR="00555920" w:rsidRDefault="00A1413B">
            <w:pPr>
              <w:pStyle w:val="TableParagraph"/>
              <w:ind w:left="607"/>
              <w:jc w:val="left"/>
              <w:rPr>
                <w:sz w:val="18"/>
              </w:rPr>
            </w:pPr>
            <w:r>
              <w:rPr>
                <w:spacing w:val="-2"/>
                <w:sz w:val="18"/>
              </w:rPr>
              <w:t>2,350</w:t>
            </w:r>
          </w:p>
        </w:tc>
        <w:tc>
          <w:tcPr>
            <w:tcW w:w="1557" w:type="dxa"/>
          </w:tcPr>
          <w:p w:rsidR="00555920" w:rsidRDefault="00A1413B">
            <w:pPr>
              <w:pStyle w:val="TableParagraph"/>
              <w:ind w:left="697"/>
              <w:jc w:val="left"/>
              <w:rPr>
                <w:sz w:val="18"/>
              </w:rPr>
            </w:pPr>
            <w:r>
              <w:rPr>
                <w:spacing w:val="-4"/>
                <w:sz w:val="18"/>
              </w:rPr>
              <w:t>27.4</w:t>
            </w:r>
          </w:p>
        </w:tc>
        <w:tc>
          <w:tcPr>
            <w:tcW w:w="1555" w:type="dxa"/>
          </w:tcPr>
          <w:p w:rsidR="00555920" w:rsidRDefault="00A1413B">
            <w:pPr>
              <w:pStyle w:val="TableParagraph"/>
              <w:ind w:left="262" w:right="209"/>
              <w:rPr>
                <w:sz w:val="18"/>
              </w:rPr>
            </w:pPr>
            <w:r>
              <w:rPr>
                <w:spacing w:val="-2"/>
                <w:sz w:val="18"/>
              </w:rPr>
              <w:t>2,380</w:t>
            </w:r>
          </w:p>
        </w:tc>
        <w:tc>
          <w:tcPr>
            <w:tcW w:w="1446" w:type="dxa"/>
          </w:tcPr>
          <w:p w:rsidR="00555920" w:rsidRDefault="00A1413B">
            <w:pPr>
              <w:pStyle w:val="TableParagraph"/>
              <w:ind w:right="379"/>
              <w:jc w:val="right"/>
              <w:rPr>
                <w:sz w:val="18"/>
              </w:rPr>
            </w:pPr>
            <w:r>
              <w:rPr>
                <w:spacing w:val="-5"/>
                <w:sz w:val="18"/>
              </w:rPr>
              <w:t>231</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21</w:t>
            </w:r>
          </w:p>
        </w:tc>
        <w:tc>
          <w:tcPr>
            <w:tcW w:w="1558" w:type="dxa"/>
          </w:tcPr>
          <w:p w:rsidR="00555920" w:rsidRDefault="00A1413B">
            <w:pPr>
              <w:pStyle w:val="TableParagraph"/>
              <w:spacing w:before="56"/>
              <w:ind w:left="104"/>
              <w:rPr>
                <w:sz w:val="18"/>
              </w:rPr>
            </w:pPr>
            <w:r>
              <w:rPr>
                <w:spacing w:val="-4"/>
                <w:sz w:val="18"/>
              </w:rPr>
              <w:t>13.1</w:t>
            </w:r>
          </w:p>
        </w:tc>
        <w:tc>
          <w:tcPr>
            <w:tcW w:w="1557" w:type="dxa"/>
          </w:tcPr>
          <w:p w:rsidR="00555920" w:rsidRDefault="00A1413B">
            <w:pPr>
              <w:pStyle w:val="TableParagraph"/>
              <w:spacing w:before="56"/>
              <w:ind w:left="607"/>
              <w:jc w:val="left"/>
              <w:rPr>
                <w:sz w:val="18"/>
              </w:rPr>
            </w:pPr>
            <w:r>
              <w:rPr>
                <w:spacing w:val="-2"/>
                <w:sz w:val="18"/>
              </w:rPr>
              <w:t>2,200</w:t>
            </w:r>
          </w:p>
        </w:tc>
        <w:tc>
          <w:tcPr>
            <w:tcW w:w="1557" w:type="dxa"/>
          </w:tcPr>
          <w:p w:rsidR="00555920" w:rsidRDefault="00A1413B">
            <w:pPr>
              <w:pStyle w:val="TableParagraph"/>
              <w:spacing w:before="56"/>
              <w:ind w:left="290" w:right="325"/>
              <w:rPr>
                <w:sz w:val="18"/>
              </w:rPr>
            </w:pPr>
            <w:r>
              <w:rPr>
                <w:spacing w:val="-5"/>
                <w:sz w:val="18"/>
              </w:rPr>
              <w:t>173</w:t>
            </w:r>
          </w:p>
        </w:tc>
        <w:tc>
          <w:tcPr>
            <w:tcW w:w="1555" w:type="dxa"/>
          </w:tcPr>
          <w:p w:rsidR="00555920" w:rsidRDefault="00A1413B">
            <w:pPr>
              <w:pStyle w:val="TableParagraph"/>
              <w:spacing w:before="56"/>
              <w:ind w:left="262" w:right="209"/>
              <w:rPr>
                <w:sz w:val="18"/>
              </w:rPr>
            </w:pPr>
            <w:r>
              <w:rPr>
                <w:spacing w:val="-2"/>
                <w:sz w:val="18"/>
              </w:rPr>
              <w:t>2,370</w:t>
            </w:r>
          </w:p>
        </w:tc>
        <w:tc>
          <w:tcPr>
            <w:tcW w:w="1446" w:type="dxa"/>
          </w:tcPr>
          <w:p w:rsidR="00555920" w:rsidRDefault="00A1413B">
            <w:pPr>
              <w:pStyle w:val="TableParagraph"/>
              <w:spacing w:before="56"/>
              <w:ind w:right="379"/>
              <w:jc w:val="right"/>
              <w:rPr>
                <w:sz w:val="18"/>
              </w:rPr>
            </w:pPr>
            <w:r>
              <w:rPr>
                <w:spacing w:val="-5"/>
                <w:sz w:val="18"/>
              </w:rPr>
              <w:t>268</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21</w:t>
            </w:r>
          </w:p>
        </w:tc>
        <w:tc>
          <w:tcPr>
            <w:tcW w:w="1558" w:type="dxa"/>
          </w:tcPr>
          <w:p w:rsidR="00555920" w:rsidRDefault="00A1413B">
            <w:pPr>
              <w:pStyle w:val="TableParagraph"/>
              <w:ind w:left="104"/>
              <w:rPr>
                <w:sz w:val="18"/>
              </w:rPr>
            </w:pPr>
            <w:r>
              <w:rPr>
                <w:spacing w:val="-4"/>
                <w:sz w:val="18"/>
              </w:rPr>
              <w:t>19.4</w:t>
            </w:r>
          </w:p>
        </w:tc>
        <w:tc>
          <w:tcPr>
            <w:tcW w:w="1557" w:type="dxa"/>
          </w:tcPr>
          <w:p w:rsidR="00555920" w:rsidRDefault="00A1413B">
            <w:pPr>
              <w:pStyle w:val="TableParagraph"/>
              <w:ind w:left="607"/>
              <w:jc w:val="left"/>
              <w:rPr>
                <w:sz w:val="18"/>
              </w:rPr>
            </w:pPr>
            <w:r>
              <w:rPr>
                <w:spacing w:val="-2"/>
                <w:sz w:val="18"/>
              </w:rPr>
              <w:t>2,660</w:t>
            </w:r>
          </w:p>
        </w:tc>
        <w:tc>
          <w:tcPr>
            <w:tcW w:w="1557" w:type="dxa"/>
          </w:tcPr>
          <w:p w:rsidR="00555920" w:rsidRDefault="00A1413B">
            <w:pPr>
              <w:pStyle w:val="TableParagraph"/>
              <w:ind w:left="697"/>
              <w:jc w:val="left"/>
              <w:rPr>
                <w:sz w:val="18"/>
              </w:rPr>
            </w:pPr>
            <w:r>
              <w:rPr>
                <w:spacing w:val="-4"/>
                <w:sz w:val="18"/>
              </w:rPr>
              <w:t>63.1</w:t>
            </w:r>
          </w:p>
        </w:tc>
        <w:tc>
          <w:tcPr>
            <w:tcW w:w="1555" w:type="dxa"/>
          </w:tcPr>
          <w:p w:rsidR="00555920" w:rsidRDefault="00A1413B">
            <w:pPr>
              <w:pStyle w:val="TableParagraph"/>
              <w:ind w:left="262" w:right="209"/>
              <w:rPr>
                <w:sz w:val="18"/>
              </w:rPr>
            </w:pPr>
            <w:r>
              <w:rPr>
                <w:spacing w:val="-2"/>
                <w:sz w:val="18"/>
              </w:rPr>
              <w:t>2,720</w:t>
            </w:r>
          </w:p>
        </w:tc>
        <w:tc>
          <w:tcPr>
            <w:tcW w:w="1446" w:type="dxa"/>
          </w:tcPr>
          <w:p w:rsidR="00555920" w:rsidRDefault="00A1413B">
            <w:pPr>
              <w:pStyle w:val="TableParagraph"/>
              <w:ind w:right="379"/>
              <w:jc w:val="right"/>
              <w:rPr>
                <w:sz w:val="18"/>
              </w:rPr>
            </w:pPr>
            <w:r>
              <w:rPr>
                <w:spacing w:val="-5"/>
                <w:sz w:val="18"/>
              </w:rPr>
              <w:t>211</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22</w:t>
            </w:r>
          </w:p>
        </w:tc>
        <w:tc>
          <w:tcPr>
            <w:tcW w:w="1558" w:type="dxa"/>
          </w:tcPr>
          <w:p w:rsidR="00555920" w:rsidRDefault="00A1413B">
            <w:pPr>
              <w:pStyle w:val="TableParagraph"/>
              <w:ind w:left="104"/>
              <w:rPr>
                <w:sz w:val="18"/>
              </w:rPr>
            </w:pPr>
            <w:r>
              <w:rPr>
                <w:spacing w:val="-4"/>
                <w:sz w:val="18"/>
              </w:rPr>
              <w:t>14.7</w:t>
            </w:r>
          </w:p>
        </w:tc>
        <w:tc>
          <w:tcPr>
            <w:tcW w:w="1557" w:type="dxa"/>
          </w:tcPr>
          <w:p w:rsidR="00555920" w:rsidRDefault="00A1413B">
            <w:pPr>
              <w:pStyle w:val="TableParagraph"/>
              <w:ind w:left="607"/>
              <w:jc w:val="left"/>
              <w:rPr>
                <w:sz w:val="18"/>
              </w:rPr>
            </w:pPr>
            <w:r>
              <w:rPr>
                <w:spacing w:val="-2"/>
                <w:sz w:val="18"/>
              </w:rPr>
              <w:t>2,880</w:t>
            </w:r>
          </w:p>
        </w:tc>
        <w:tc>
          <w:tcPr>
            <w:tcW w:w="1557" w:type="dxa"/>
          </w:tcPr>
          <w:p w:rsidR="00555920" w:rsidRDefault="00A1413B">
            <w:pPr>
              <w:pStyle w:val="TableParagraph"/>
              <w:ind w:left="697"/>
              <w:jc w:val="left"/>
              <w:rPr>
                <w:sz w:val="18"/>
              </w:rPr>
            </w:pPr>
            <w:r>
              <w:rPr>
                <w:spacing w:val="-4"/>
                <w:sz w:val="18"/>
              </w:rPr>
              <w:t>20.0</w:t>
            </w:r>
          </w:p>
        </w:tc>
        <w:tc>
          <w:tcPr>
            <w:tcW w:w="1555" w:type="dxa"/>
          </w:tcPr>
          <w:p w:rsidR="00555920" w:rsidRDefault="00A1413B">
            <w:pPr>
              <w:pStyle w:val="TableParagraph"/>
              <w:ind w:left="262" w:right="209"/>
              <w:rPr>
                <w:sz w:val="18"/>
              </w:rPr>
            </w:pPr>
            <w:r>
              <w:rPr>
                <w:spacing w:val="-2"/>
                <w:sz w:val="18"/>
              </w:rPr>
              <w:t>2,900</w:t>
            </w:r>
          </w:p>
        </w:tc>
        <w:tc>
          <w:tcPr>
            <w:tcW w:w="1446" w:type="dxa"/>
          </w:tcPr>
          <w:p w:rsidR="00555920" w:rsidRDefault="00A1413B">
            <w:pPr>
              <w:pStyle w:val="TableParagraph"/>
              <w:ind w:right="379"/>
              <w:jc w:val="right"/>
              <w:rPr>
                <w:sz w:val="18"/>
              </w:rPr>
            </w:pPr>
            <w:r>
              <w:rPr>
                <w:spacing w:val="-5"/>
                <w:sz w:val="18"/>
              </w:rPr>
              <w:t>249</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22</w:t>
            </w:r>
          </w:p>
        </w:tc>
        <w:tc>
          <w:tcPr>
            <w:tcW w:w="1558" w:type="dxa"/>
          </w:tcPr>
          <w:p w:rsidR="00555920" w:rsidRDefault="00A1413B">
            <w:pPr>
              <w:pStyle w:val="TableParagraph"/>
              <w:ind w:left="104"/>
              <w:rPr>
                <w:sz w:val="18"/>
              </w:rPr>
            </w:pPr>
            <w:r>
              <w:rPr>
                <w:spacing w:val="-4"/>
                <w:sz w:val="18"/>
              </w:rPr>
              <w:t>12.9</w:t>
            </w:r>
          </w:p>
        </w:tc>
        <w:tc>
          <w:tcPr>
            <w:tcW w:w="1557" w:type="dxa"/>
          </w:tcPr>
          <w:p w:rsidR="00555920" w:rsidRDefault="00A1413B">
            <w:pPr>
              <w:pStyle w:val="TableParagraph"/>
              <w:ind w:left="607"/>
              <w:jc w:val="left"/>
              <w:rPr>
                <w:sz w:val="18"/>
              </w:rPr>
            </w:pPr>
            <w:r>
              <w:rPr>
                <w:spacing w:val="-2"/>
                <w:sz w:val="18"/>
              </w:rPr>
              <w:t>3,090</w:t>
            </w:r>
          </w:p>
        </w:tc>
        <w:tc>
          <w:tcPr>
            <w:tcW w:w="1557" w:type="dxa"/>
          </w:tcPr>
          <w:p w:rsidR="00555920" w:rsidRDefault="00A1413B">
            <w:pPr>
              <w:pStyle w:val="TableParagraph"/>
              <w:ind w:left="697"/>
              <w:jc w:val="left"/>
              <w:rPr>
                <w:sz w:val="18"/>
              </w:rPr>
            </w:pPr>
            <w:r>
              <w:rPr>
                <w:spacing w:val="-4"/>
                <w:sz w:val="18"/>
              </w:rPr>
              <w:t>23.6</w:t>
            </w:r>
          </w:p>
        </w:tc>
        <w:tc>
          <w:tcPr>
            <w:tcW w:w="1555" w:type="dxa"/>
          </w:tcPr>
          <w:p w:rsidR="00555920" w:rsidRDefault="00A1413B">
            <w:pPr>
              <w:pStyle w:val="TableParagraph"/>
              <w:ind w:left="262" w:right="209"/>
              <w:rPr>
                <w:sz w:val="18"/>
              </w:rPr>
            </w:pPr>
            <w:r>
              <w:rPr>
                <w:spacing w:val="-2"/>
                <w:sz w:val="18"/>
              </w:rPr>
              <w:t>3,110</w:t>
            </w:r>
          </w:p>
        </w:tc>
        <w:tc>
          <w:tcPr>
            <w:tcW w:w="1446" w:type="dxa"/>
          </w:tcPr>
          <w:p w:rsidR="00555920" w:rsidRDefault="00A1413B">
            <w:pPr>
              <w:pStyle w:val="TableParagraph"/>
              <w:ind w:right="379"/>
              <w:jc w:val="right"/>
              <w:rPr>
                <w:sz w:val="18"/>
              </w:rPr>
            </w:pPr>
            <w:r>
              <w:rPr>
                <w:spacing w:val="-5"/>
                <w:sz w:val="18"/>
              </w:rPr>
              <w:t>237</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22</w:t>
            </w:r>
          </w:p>
        </w:tc>
        <w:tc>
          <w:tcPr>
            <w:tcW w:w="1558" w:type="dxa"/>
          </w:tcPr>
          <w:p w:rsidR="00555920" w:rsidRDefault="00A1413B">
            <w:pPr>
              <w:pStyle w:val="TableParagraph"/>
              <w:ind w:left="104"/>
              <w:rPr>
                <w:sz w:val="18"/>
              </w:rPr>
            </w:pPr>
            <w:r>
              <w:rPr>
                <w:spacing w:val="-4"/>
                <w:sz w:val="18"/>
              </w:rPr>
              <w:t>12.7</w:t>
            </w:r>
          </w:p>
        </w:tc>
        <w:tc>
          <w:tcPr>
            <w:tcW w:w="1557" w:type="dxa"/>
          </w:tcPr>
          <w:p w:rsidR="00555920" w:rsidRDefault="00A1413B">
            <w:pPr>
              <w:pStyle w:val="TableParagraph"/>
              <w:ind w:left="607"/>
              <w:jc w:val="left"/>
              <w:rPr>
                <w:sz w:val="18"/>
              </w:rPr>
            </w:pPr>
            <w:r>
              <w:rPr>
                <w:spacing w:val="-2"/>
                <w:sz w:val="18"/>
              </w:rPr>
              <w:t>3,240</w:t>
            </w:r>
          </w:p>
        </w:tc>
        <w:tc>
          <w:tcPr>
            <w:tcW w:w="1557" w:type="dxa"/>
          </w:tcPr>
          <w:p w:rsidR="00555920" w:rsidRDefault="00A1413B">
            <w:pPr>
              <w:pStyle w:val="TableParagraph"/>
              <w:ind w:left="697"/>
              <w:jc w:val="left"/>
              <w:rPr>
                <w:sz w:val="18"/>
              </w:rPr>
            </w:pPr>
            <w:r>
              <w:rPr>
                <w:spacing w:val="-4"/>
                <w:sz w:val="18"/>
              </w:rPr>
              <w:t>17.5</w:t>
            </w:r>
          </w:p>
        </w:tc>
        <w:tc>
          <w:tcPr>
            <w:tcW w:w="1555" w:type="dxa"/>
          </w:tcPr>
          <w:p w:rsidR="00555920" w:rsidRDefault="00A1413B">
            <w:pPr>
              <w:pStyle w:val="TableParagraph"/>
              <w:ind w:left="262" w:right="209"/>
              <w:rPr>
                <w:sz w:val="18"/>
              </w:rPr>
            </w:pPr>
            <w:r>
              <w:rPr>
                <w:spacing w:val="-2"/>
                <w:sz w:val="18"/>
              </w:rPr>
              <w:t>3,260</w:t>
            </w:r>
          </w:p>
        </w:tc>
        <w:tc>
          <w:tcPr>
            <w:tcW w:w="1446" w:type="dxa"/>
          </w:tcPr>
          <w:p w:rsidR="00555920" w:rsidRDefault="00A1413B">
            <w:pPr>
              <w:pStyle w:val="TableParagraph"/>
              <w:ind w:right="379"/>
              <w:jc w:val="right"/>
              <w:rPr>
                <w:sz w:val="18"/>
              </w:rPr>
            </w:pPr>
            <w:r>
              <w:rPr>
                <w:spacing w:val="-5"/>
                <w:sz w:val="18"/>
              </w:rPr>
              <w:t>213</w:t>
            </w:r>
          </w:p>
        </w:tc>
      </w:tr>
      <w:tr w:rsidR="00555920">
        <w:trPr>
          <w:trHeight w:val="318"/>
        </w:trPr>
        <w:tc>
          <w:tcPr>
            <w:tcW w:w="1454" w:type="dxa"/>
          </w:tcPr>
          <w:p w:rsidR="00555920" w:rsidRDefault="00A1413B">
            <w:pPr>
              <w:pStyle w:val="TableParagraph"/>
              <w:spacing w:before="57"/>
              <w:ind w:left="163" w:right="53"/>
              <w:rPr>
                <w:sz w:val="18"/>
              </w:rPr>
            </w:pPr>
            <w:r>
              <w:rPr>
                <w:spacing w:val="-2"/>
                <w:sz w:val="18"/>
              </w:rPr>
              <w:t>Apr-</w:t>
            </w:r>
            <w:r>
              <w:rPr>
                <w:spacing w:val="-5"/>
                <w:sz w:val="18"/>
              </w:rPr>
              <w:t>22</w:t>
            </w:r>
          </w:p>
        </w:tc>
        <w:tc>
          <w:tcPr>
            <w:tcW w:w="1558" w:type="dxa"/>
          </w:tcPr>
          <w:p w:rsidR="00555920" w:rsidRDefault="00A1413B">
            <w:pPr>
              <w:pStyle w:val="TableParagraph"/>
              <w:spacing w:before="57"/>
              <w:ind w:left="104"/>
              <w:rPr>
                <w:sz w:val="18"/>
              </w:rPr>
            </w:pPr>
            <w:r>
              <w:rPr>
                <w:spacing w:val="-4"/>
                <w:sz w:val="18"/>
              </w:rPr>
              <w:t>13.3</w:t>
            </w:r>
          </w:p>
        </w:tc>
        <w:tc>
          <w:tcPr>
            <w:tcW w:w="1557" w:type="dxa"/>
          </w:tcPr>
          <w:p w:rsidR="00555920" w:rsidRDefault="00A1413B">
            <w:pPr>
              <w:pStyle w:val="TableParagraph"/>
              <w:spacing w:before="57"/>
              <w:ind w:left="607"/>
              <w:jc w:val="left"/>
              <w:rPr>
                <w:sz w:val="18"/>
              </w:rPr>
            </w:pPr>
            <w:r>
              <w:rPr>
                <w:spacing w:val="-2"/>
                <w:sz w:val="18"/>
              </w:rPr>
              <w:t>2,990</w:t>
            </w:r>
          </w:p>
        </w:tc>
        <w:tc>
          <w:tcPr>
            <w:tcW w:w="1557" w:type="dxa"/>
          </w:tcPr>
          <w:p w:rsidR="00555920" w:rsidRDefault="00A1413B">
            <w:pPr>
              <w:pStyle w:val="TableParagraph"/>
              <w:spacing w:before="57"/>
              <w:ind w:left="697"/>
              <w:jc w:val="left"/>
              <w:rPr>
                <w:sz w:val="18"/>
              </w:rPr>
            </w:pPr>
            <w:r>
              <w:rPr>
                <w:spacing w:val="-4"/>
                <w:sz w:val="18"/>
              </w:rPr>
              <w:t>21.9</w:t>
            </w:r>
          </w:p>
        </w:tc>
        <w:tc>
          <w:tcPr>
            <w:tcW w:w="1555" w:type="dxa"/>
          </w:tcPr>
          <w:p w:rsidR="00555920" w:rsidRDefault="00A1413B">
            <w:pPr>
              <w:pStyle w:val="TableParagraph"/>
              <w:spacing w:before="57"/>
              <w:ind w:left="262" w:right="209"/>
              <w:rPr>
                <w:sz w:val="18"/>
              </w:rPr>
            </w:pPr>
            <w:r>
              <w:rPr>
                <w:spacing w:val="-2"/>
                <w:sz w:val="18"/>
              </w:rPr>
              <w:t>3,020</w:t>
            </w:r>
          </w:p>
        </w:tc>
        <w:tc>
          <w:tcPr>
            <w:tcW w:w="1446" w:type="dxa"/>
          </w:tcPr>
          <w:p w:rsidR="00555920" w:rsidRDefault="00A1413B">
            <w:pPr>
              <w:pStyle w:val="TableParagraph"/>
              <w:spacing w:before="57"/>
              <w:ind w:right="379"/>
              <w:jc w:val="right"/>
              <w:rPr>
                <w:sz w:val="18"/>
              </w:rPr>
            </w:pPr>
            <w:r>
              <w:rPr>
                <w:spacing w:val="-5"/>
                <w:sz w:val="18"/>
              </w:rPr>
              <w:t>230</w:t>
            </w:r>
          </w:p>
        </w:tc>
      </w:tr>
      <w:tr w:rsidR="00555920">
        <w:trPr>
          <w:trHeight w:val="315"/>
        </w:trPr>
        <w:tc>
          <w:tcPr>
            <w:tcW w:w="1454" w:type="dxa"/>
          </w:tcPr>
          <w:p w:rsidR="00555920" w:rsidRDefault="00A1413B">
            <w:pPr>
              <w:pStyle w:val="TableParagraph"/>
              <w:ind w:left="163" w:right="113"/>
              <w:rPr>
                <w:sz w:val="18"/>
              </w:rPr>
            </w:pPr>
            <w:r>
              <w:rPr>
                <w:spacing w:val="-2"/>
                <w:sz w:val="18"/>
              </w:rPr>
              <w:lastRenderedPageBreak/>
              <w:t>May-</w:t>
            </w:r>
            <w:r>
              <w:rPr>
                <w:spacing w:val="-5"/>
                <w:sz w:val="18"/>
              </w:rPr>
              <w:t>22</w:t>
            </w:r>
          </w:p>
        </w:tc>
        <w:tc>
          <w:tcPr>
            <w:tcW w:w="1558" w:type="dxa"/>
          </w:tcPr>
          <w:p w:rsidR="00555920" w:rsidRDefault="00A1413B">
            <w:pPr>
              <w:pStyle w:val="TableParagraph"/>
              <w:ind w:left="104"/>
              <w:rPr>
                <w:sz w:val="18"/>
              </w:rPr>
            </w:pPr>
            <w:r>
              <w:rPr>
                <w:spacing w:val="-4"/>
                <w:sz w:val="18"/>
              </w:rPr>
              <w:t>12.1</w:t>
            </w:r>
          </w:p>
        </w:tc>
        <w:tc>
          <w:tcPr>
            <w:tcW w:w="1557" w:type="dxa"/>
          </w:tcPr>
          <w:p w:rsidR="00555920" w:rsidRDefault="00A1413B">
            <w:pPr>
              <w:pStyle w:val="TableParagraph"/>
              <w:ind w:left="607"/>
              <w:jc w:val="left"/>
              <w:rPr>
                <w:sz w:val="18"/>
              </w:rPr>
            </w:pPr>
            <w:r>
              <w:rPr>
                <w:spacing w:val="-2"/>
                <w:sz w:val="18"/>
              </w:rPr>
              <w:t>2,680</w:t>
            </w:r>
          </w:p>
        </w:tc>
        <w:tc>
          <w:tcPr>
            <w:tcW w:w="1557" w:type="dxa"/>
          </w:tcPr>
          <w:p w:rsidR="00555920" w:rsidRDefault="00A1413B">
            <w:pPr>
              <w:pStyle w:val="TableParagraph"/>
              <w:ind w:left="697"/>
              <w:jc w:val="left"/>
              <w:rPr>
                <w:sz w:val="18"/>
              </w:rPr>
            </w:pPr>
            <w:r>
              <w:rPr>
                <w:spacing w:val="-4"/>
                <w:sz w:val="18"/>
              </w:rPr>
              <w:t>19.7</w:t>
            </w:r>
          </w:p>
        </w:tc>
        <w:tc>
          <w:tcPr>
            <w:tcW w:w="1555" w:type="dxa"/>
          </w:tcPr>
          <w:p w:rsidR="00555920" w:rsidRDefault="00A1413B">
            <w:pPr>
              <w:pStyle w:val="TableParagraph"/>
              <w:ind w:left="262" w:right="209"/>
              <w:rPr>
                <w:sz w:val="18"/>
              </w:rPr>
            </w:pPr>
            <w:r>
              <w:rPr>
                <w:spacing w:val="-2"/>
                <w:sz w:val="18"/>
              </w:rPr>
              <w:t>2,700</w:t>
            </w:r>
          </w:p>
        </w:tc>
        <w:tc>
          <w:tcPr>
            <w:tcW w:w="1446" w:type="dxa"/>
          </w:tcPr>
          <w:p w:rsidR="00555920" w:rsidRDefault="00A1413B">
            <w:pPr>
              <w:pStyle w:val="TableParagraph"/>
              <w:ind w:right="379"/>
              <w:jc w:val="right"/>
              <w:rPr>
                <w:sz w:val="18"/>
              </w:rPr>
            </w:pPr>
            <w:r>
              <w:rPr>
                <w:spacing w:val="-5"/>
                <w:sz w:val="18"/>
              </w:rPr>
              <w:t>206</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22</w:t>
            </w:r>
          </w:p>
        </w:tc>
        <w:tc>
          <w:tcPr>
            <w:tcW w:w="1558" w:type="dxa"/>
          </w:tcPr>
          <w:p w:rsidR="00555920" w:rsidRDefault="00A1413B">
            <w:pPr>
              <w:pStyle w:val="TableParagraph"/>
              <w:ind w:left="104"/>
              <w:rPr>
                <w:sz w:val="18"/>
              </w:rPr>
            </w:pPr>
            <w:r>
              <w:rPr>
                <w:spacing w:val="-4"/>
                <w:sz w:val="18"/>
              </w:rPr>
              <w:t>11.5</w:t>
            </w:r>
          </w:p>
        </w:tc>
        <w:tc>
          <w:tcPr>
            <w:tcW w:w="1557" w:type="dxa"/>
          </w:tcPr>
          <w:p w:rsidR="00555920" w:rsidRDefault="00A1413B">
            <w:pPr>
              <w:pStyle w:val="TableParagraph"/>
              <w:ind w:left="607"/>
              <w:jc w:val="left"/>
              <w:rPr>
                <w:sz w:val="18"/>
              </w:rPr>
            </w:pPr>
            <w:r>
              <w:rPr>
                <w:spacing w:val="-2"/>
                <w:sz w:val="18"/>
              </w:rPr>
              <w:t>2,470</w:t>
            </w:r>
          </w:p>
        </w:tc>
        <w:tc>
          <w:tcPr>
            <w:tcW w:w="1557" w:type="dxa"/>
          </w:tcPr>
          <w:p w:rsidR="00555920" w:rsidRDefault="00A1413B">
            <w:pPr>
              <w:pStyle w:val="TableParagraph"/>
              <w:ind w:left="697"/>
              <w:jc w:val="left"/>
              <w:rPr>
                <w:sz w:val="18"/>
              </w:rPr>
            </w:pPr>
            <w:r>
              <w:rPr>
                <w:spacing w:val="-4"/>
                <w:sz w:val="18"/>
              </w:rPr>
              <w:t>24.6</w:t>
            </w:r>
          </w:p>
        </w:tc>
        <w:tc>
          <w:tcPr>
            <w:tcW w:w="1555" w:type="dxa"/>
          </w:tcPr>
          <w:p w:rsidR="00555920" w:rsidRDefault="00A1413B">
            <w:pPr>
              <w:pStyle w:val="TableParagraph"/>
              <w:ind w:left="262" w:right="209"/>
              <w:rPr>
                <w:sz w:val="18"/>
              </w:rPr>
            </w:pPr>
            <w:r>
              <w:rPr>
                <w:spacing w:val="-2"/>
                <w:sz w:val="18"/>
              </w:rPr>
              <w:t>2,490</w:t>
            </w:r>
          </w:p>
        </w:tc>
        <w:tc>
          <w:tcPr>
            <w:tcW w:w="1446" w:type="dxa"/>
          </w:tcPr>
          <w:p w:rsidR="00555920" w:rsidRDefault="00A1413B">
            <w:pPr>
              <w:pStyle w:val="TableParagraph"/>
              <w:ind w:right="379"/>
              <w:jc w:val="right"/>
              <w:rPr>
                <w:sz w:val="18"/>
              </w:rPr>
            </w:pPr>
            <w:r>
              <w:rPr>
                <w:spacing w:val="-5"/>
                <w:sz w:val="18"/>
              </w:rPr>
              <w:t>205</w:t>
            </w:r>
          </w:p>
        </w:tc>
      </w:tr>
      <w:tr w:rsidR="00555920">
        <w:trPr>
          <w:trHeight w:val="315"/>
        </w:trPr>
        <w:tc>
          <w:tcPr>
            <w:tcW w:w="1454" w:type="dxa"/>
          </w:tcPr>
          <w:p w:rsidR="00555920" w:rsidRDefault="00A1413B">
            <w:pPr>
              <w:pStyle w:val="TableParagraph"/>
              <w:ind w:left="163" w:right="5"/>
              <w:rPr>
                <w:sz w:val="18"/>
              </w:rPr>
            </w:pPr>
            <w:r>
              <w:rPr>
                <w:sz w:val="18"/>
              </w:rPr>
              <w:t>Jul-</w:t>
            </w:r>
            <w:r>
              <w:rPr>
                <w:spacing w:val="-5"/>
                <w:sz w:val="18"/>
              </w:rPr>
              <w:t>22</w:t>
            </w:r>
          </w:p>
        </w:tc>
        <w:tc>
          <w:tcPr>
            <w:tcW w:w="1558" w:type="dxa"/>
          </w:tcPr>
          <w:p w:rsidR="00555920" w:rsidRDefault="00A1413B">
            <w:pPr>
              <w:pStyle w:val="TableParagraph"/>
              <w:ind w:left="104"/>
              <w:rPr>
                <w:sz w:val="18"/>
              </w:rPr>
            </w:pPr>
            <w:r>
              <w:rPr>
                <w:spacing w:val="-4"/>
                <w:sz w:val="18"/>
              </w:rPr>
              <w:t>10.9</w:t>
            </w:r>
          </w:p>
        </w:tc>
        <w:tc>
          <w:tcPr>
            <w:tcW w:w="1557" w:type="dxa"/>
          </w:tcPr>
          <w:p w:rsidR="00555920" w:rsidRDefault="00A1413B">
            <w:pPr>
              <w:pStyle w:val="TableParagraph"/>
              <w:ind w:left="607"/>
              <w:jc w:val="left"/>
              <w:rPr>
                <w:sz w:val="18"/>
              </w:rPr>
            </w:pPr>
            <w:r>
              <w:rPr>
                <w:spacing w:val="-2"/>
                <w:sz w:val="18"/>
              </w:rPr>
              <w:t>2,190</w:t>
            </w:r>
          </w:p>
        </w:tc>
        <w:tc>
          <w:tcPr>
            <w:tcW w:w="1557" w:type="dxa"/>
          </w:tcPr>
          <w:p w:rsidR="00555920" w:rsidRDefault="00A1413B">
            <w:pPr>
              <w:pStyle w:val="TableParagraph"/>
              <w:ind w:left="697"/>
              <w:jc w:val="left"/>
              <w:rPr>
                <w:sz w:val="18"/>
              </w:rPr>
            </w:pPr>
            <w:r>
              <w:rPr>
                <w:spacing w:val="-4"/>
                <w:sz w:val="18"/>
              </w:rPr>
              <w:t>51.2</w:t>
            </w:r>
          </w:p>
        </w:tc>
        <w:tc>
          <w:tcPr>
            <w:tcW w:w="1555" w:type="dxa"/>
          </w:tcPr>
          <w:p w:rsidR="00555920" w:rsidRDefault="00A1413B">
            <w:pPr>
              <w:pStyle w:val="TableParagraph"/>
              <w:ind w:left="262" w:right="209"/>
              <w:rPr>
                <w:sz w:val="18"/>
              </w:rPr>
            </w:pPr>
            <w:r>
              <w:rPr>
                <w:spacing w:val="-2"/>
                <w:sz w:val="18"/>
              </w:rPr>
              <w:t>2,240</w:t>
            </w:r>
          </w:p>
        </w:tc>
        <w:tc>
          <w:tcPr>
            <w:tcW w:w="1446" w:type="dxa"/>
          </w:tcPr>
          <w:p w:rsidR="00555920" w:rsidRDefault="00A1413B">
            <w:pPr>
              <w:pStyle w:val="TableParagraph"/>
              <w:ind w:right="379"/>
              <w:jc w:val="right"/>
              <w:rPr>
                <w:sz w:val="18"/>
              </w:rPr>
            </w:pPr>
            <w:r>
              <w:rPr>
                <w:spacing w:val="-5"/>
                <w:sz w:val="18"/>
              </w:rPr>
              <w:t>217</w:t>
            </w:r>
          </w:p>
        </w:tc>
      </w:tr>
      <w:tr w:rsidR="00555920">
        <w:trPr>
          <w:trHeight w:val="315"/>
        </w:trPr>
        <w:tc>
          <w:tcPr>
            <w:tcW w:w="1454" w:type="dxa"/>
          </w:tcPr>
          <w:p w:rsidR="00555920" w:rsidRDefault="00A1413B">
            <w:pPr>
              <w:pStyle w:val="TableParagraph"/>
              <w:ind w:left="163" w:right="94"/>
              <w:rPr>
                <w:sz w:val="18"/>
              </w:rPr>
            </w:pPr>
            <w:r>
              <w:rPr>
                <w:spacing w:val="-2"/>
                <w:sz w:val="18"/>
              </w:rPr>
              <w:t>Aug-</w:t>
            </w:r>
            <w:r>
              <w:rPr>
                <w:spacing w:val="-5"/>
                <w:sz w:val="18"/>
              </w:rPr>
              <w:t>22</w:t>
            </w:r>
          </w:p>
        </w:tc>
        <w:tc>
          <w:tcPr>
            <w:tcW w:w="1558" w:type="dxa"/>
          </w:tcPr>
          <w:p w:rsidR="00555920" w:rsidRDefault="00A1413B">
            <w:pPr>
              <w:pStyle w:val="TableParagraph"/>
              <w:ind w:left="104"/>
              <w:rPr>
                <w:sz w:val="18"/>
              </w:rPr>
            </w:pPr>
            <w:r>
              <w:rPr>
                <w:spacing w:val="-4"/>
                <w:sz w:val="18"/>
              </w:rPr>
              <w:t>11.2</w:t>
            </w:r>
          </w:p>
        </w:tc>
        <w:tc>
          <w:tcPr>
            <w:tcW w:w="1557" w:type="dxa"/>
          </w:tcPr>
          <w:p w:rsidR="00555920" w:rsidRDefault="00A1413B">
            <w:pPr>
              <w:pStyle w:val="TableParagraph"/>
              <w:ind w:left="607"/>
              <w:jc w:val="left"/>
              <w:rPr>
                <w:sz w:val="18"/>
              </w:rPr>
            </w:pPr>
            <w:r>
              <w:rPr>
                <w:spacing w:val="-2"/>
                <w:sz w:val="18"/>
              </w:rPr>
              <w:t>2,250</w:t>
            </w:r>
          </w:p>
        </w:tc>
        <w:tc>
          <w:tcPr>
            <w:tcW w:w="1557" w:type="dxa"/>
          </w:tcPr>
          <w:p w:rsidR="00555920" w:rsidRDefault="00A1413B">
            <w:pPr>
              <w:pStyle w:val="TableParagraph"/>
              <w:ind w:left="697"/>
              <w:jc w:val="left"/>
              <w:rPr>
                <w:sz w:val="18"/>
              </w:rPr>
            </w:pPr>
            <w:r>
              <w:rPr>
                <w:spacing w:val="-4"/>
                <w:sz w:val="18"/>
              </w:rPr>
              <w:t>49.9</w:t>
            </w:r>
          </w:p>
        </w:tc>
        <w:tc>
          <w:tcPr>
            <w:tcW w:w="1555" w:type="dxa"/>
          </w:tcPr>
          <w:p w:rsidR="00555920" w:rsidRDefault="00A1413B">
            <w:pPr>
              <w:pStyle w:val="TableParagraph"/>
              <w:ind w:left="262" w:right="209"/>
              <w:rPr>
                <w:sz w:val="18"/>
              </w:rPr>
            </w:pPr>
            <w:r>
              <w:rPr>
                <w:spacing w:val="-2"/>
                <w:sz w:val="18"/>
              </w:rPr>
              <w:t>2,300</w:t>
            </w:r>
          </w:p>
        </w:tc>
        <w:tc>
          <w:tcPr>
            <w:tcW w:w="1446" w:type="dxa"/>
          </w:tcPr>
          <w:p w:rsidR="00555920" w:rsidRDefault="00A1413B">
            <w:pPr>
              <w:pStyle w:val="TableParagraph"/>
              <w:ind w:right="379"/>
              <w:jc w:val="right"/>
              <w:rPr>
                <w:sz w:val="18"/>
              </w:rPr>
            </w:pPr>
            <w:r>
              <w:rPr>
                <w:spacing w:val="-5"/>
                <w:sz w:val="18"/>
              </w:rPr>
              <w:t>212</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22</w:t>
            </w:r>
          </w:p>
        </w:tc>
        <w:tc>
          <w:tcPr>
            <w:tcW w:w="1558" w:type="dxa"/>
          </w:tcPr>
          <w:p w:rsidR="00555920" w:rsidRDefault="00A1413B">
            <w:pPr>
              <w:pStyle w:val="TableParagraph"/>
              <w:spacing w:before="56"/>
              <w:ind w:left="104"/>
              <w:rPr>
                <w:sz w:val="18"/>
              </w:rPr>
            </w:pPr>
            <w:r>
              <w:rPr>
                <w:spacing w:val="-4"/>
                <w:sz w:val="18"/>
              </w:rPr>
              <w:t>11.5</w:t>
            </w:r>
          </w:p>
        </w:tc>
        <w:tc>
          <w:tcPr>
            <w:tcW w:w="1557" w:type="dxa"/>
          </w:tcPr>
          <w:p w:rsidR="00555920" w:rsidRDefault="00A1413B">
            <w:pPr>
              <w:pStyle w:val="TableParagraph"/>
              <w:spacing w:before="56"/>
              <w:ind w:left="607"/>
              <w:jc w:val="left"/>
              <w:rPr>
                <w:sz w:val="18"/>
              </w:rPr>
            </w:pPr>
            <w:r>
              <w:rPr>
                <w:spacing w:val="-2"/>
                <w:sz w:val="18"/>
              </w:rPr>
              <w:t>2,430</w:t>
            </w:r>
          </w:p>
        </w:tc>
        <w:tc>
          <w:tcPr>
            <w:tcW w:w="1557" w:type="dxa"/>
          </w:tcPr>
          <w:p w:rsidR="00555920" w:rsidRDefault="00A1413B">
            <w:pPr>
              <w:pStyle w:val="TableParagraph"/>
              <w:spacing w:before="56"/>
              <w:ind w:left="290" w:right="325"/>
              <w:rPr>
                <w:sz w:val="18"/>
              </w:rPr>
            </w:pPr>
            <w:r>
              <w:rPr>
                <w:spacing w:val="-5"/>
                <w:sz w:val="18"/>
              </w:rPr>
              <w:t>125</w:t>
            </w:r>
          </w:p>
        </w:tc>
        <w:tc>
          <w:tcPr>
            <w:tcW w:w="1555" w:type="dxa"/>
          </w:tcPr>
          <w:p w:rsidR="00555920" w:rsidRDefault="00A1413B">
            <w:pPr>
              <w:pStyle w:val="TableParagraph"/>
              <w:spacing w:before="56"/>
              <w:ind w:left="262" w:right="209"/>
              <w:rPr>
                <w:sz w:val="18"/>
              </w:rPr>
            </w:pPr>
            <w:r>
              <w:rPr>
                <w:spacing w:val="-2"/>
                <w:sz w:val="18"/>
              </w:rPr>
              <w:t>2,560</w:t>
            </w:r>
          </w:p>
        </w:tc>
        <w:tc>
          <w:tcPr>
            <w:tcW w:w="1446" w:type="dxa"/>
          </w:tcPr>
          <w:p w:rsidR="00555920" w:rsidRDefault="00A1413B">
            <w:pPr>
              <w:pStyle w:val="TableParagraph"/>
              <w:spacing w:before="56"/>
              <w:ind w:right="379"/>
              <w:jc w:val="right"/>
              <w:rPr>
                <w:sz w:val="18"/>
              </w:rPr>
            </w:pPr>
            <w:r>
              <w:rPr>
                <w:spacing w:val="-5"/>
                <w:sz w:val="18"/>
              </w:rPr>
              <w:t>227</w:t>
            </w:r>
          </w:p>
        </w:tc>
      </w:tr>
      <w:tr w:rsidR="00555920">
        <w:trPr>
          <w:trHeight w:val="318"/>
        </w:trPr>
        <w:tc>
          <w:tcPr>
            <w:tcW w:w="1454" w:type="dxa"/>
          </w:tcPr>
          <w:p w:rsidR="00555920" w:rsidRDefault="00A1413B">
            <w:pPr>
              <w:pStyle w:val="TableParagraph"/>
              <w:ind w:left="163" w:right="54"/>
              <w:rPr>
                <w:sz w:val="18"/>
              </w:rPr>
            </w:pPr>
            <w:r>
              <w:rPr>
                <w:sz w:val="18"/>
              </w:rPr>
              <w:t>Oct-</w:t>
            </w:r>
            <w:r>
              <w:rPr>
                <w:spacing w:val="-5"/>
                <w:sz w:val="18"/>
              </w:rPr>
              <w:t>22</w:t>
            </w:r>
          </w:p>
        </w:tc>
        <w:tc>
          <w:tcPr>
            <w:tcW w:w="1558" w:type="dxa"/>
          </w:tcPr>
          <w:p w:rsidR="00555920" w:rsidRDefault="00A1413B">
            <w:pPr>
              <w:pStyle w:val="TableParagraph"/>
              <w:ind w:left="104"/>
              <w:rPr>
                <w:sz w:val="18"/>
              </w:rPr>
            </w:pPr>
            <w:r>
              <w:rPr>
                <w:spacing w:val="-4"/>
                <w:sz w:val="18"/>
              </w:rPr>
              <w:t>11.6</w:t>
            </w:r>
          </w:p>
        </w:tc>
        <w:tc>
          <w:tcPr>
            <w:tcW w:w="1557" w:type="dxa"/>
          </w:tcPr>
          <w:p w:rsidR="00555920" w:rsidRDefault="00A1413B">
            <w:pPr>
              <w:pStyle w:val="TableParagraph"/>
              <w:ind w:left="607"/>
              <w:jc w:val="left"/>
              <w:rPr>
                <w:sz w:val="18"/>
              </w:rPr>
            </w:pPr>
            <w:r>
              <w:rPr>
                <w:spacing w:val="-2"/>
                <w:sz w:val="18"/>
              </w:rPr>
              <w:t>2,430</w:t>
            </w:r>
          </w:p>
        </w:tc>
        <w:tc>
          <w:tcPr>
            <w:tcW w:w="1557" w:type="dxa"/>
          </w:tcPr>
          <w:p w:rsidR="00555920" w:rsidRDefault="00A1413B">
            <w:pPr>
              <w:pStyle w:val="TableParagraph"/>
              <w:ind w:left="697"/>
              <w:jc w:val="left"/>
              <w:rPr>
                <w:sz w:val="18"/>
              </w:rPr>
            </w:pPr>
            <w:r>
              <w:rPr>
                <w:spacing w:val="-4"/>
                <w:sz w:val="18"/>
              </w:rPr>
              <w:t>33.5</w:t>
            </w:r>
          </w:p>
        </w:tc>
        <w:tc>
          <w:tcPr>
            <w:tcW w:w="1555" w:type="dxa"/>
          </w:tcPr>
          <w:p w:rsidR="00555920" w:rsidRDefault="00A1413B">
            <w:pPr>
              <w:pStyle w:val="TableParagraph"/>
              <w:ind w:left="262" w:right="209"/>
              <w:rPr>
                <w:sz w:val="18"/>
              </w:rPr>
            </w:pPr>
            <w:r>
              <w:rPr>
                <w:spacing w:val="-2"/>
                <w:sz w:val="18"/>
              </w:rPr>
              <w:t>2,470</w:t>
            </w:r>
          </w:p>
        </w:tc>
        <w:tc>
          <w:tcPr>
            <w:tcW w:w="1446" w:type="dxa"/>
          </w:tcPr>
          <w:p w:rsidR="00555920" w:rsidRDefault="00A1413B">
            <w:pPr>
              <w:pStyle w:val="TableParagraph"/>
              <w:ind w:right="379"/>
              <w:jc w:val="right"/>
              <w:rPr>
                <w:sz w:val="18"/>
              </w:rPr>
            </w:pPr>
            <w:r>
              <w:rPr>
                <w:spacing w:val="-5"/>
                <w:sz w:val="18"/>
              </w:rPr>
              <w:t>221</w:t>
            </w:r>
          </w:p>
        </w:tc>
      </w:tr>
      <w:tr w:rsidR="00555920">
        <w:trPr>
          <w:trHeight w:val="313"/>
        </w:trPr>
        <w:tc>
          <w:tcPr>
            <w:tcW w:w="1454" w:type="dxa"/>
            <w:vMerge w:val="restart"/>
            <w:shd w:val="clear" w:color="auto" w:fill="D9D9D9"/>
          </w:tcPr>
          <w:p w:rsidR="00555920" w:rsidRDefault="00A1413B">
            <w:pPr>
              <w:pStyle w:val="TableParagraph"/>
              <w:spacing w:before="0" w:line="206" w:lineRule="exact"/>
              <w:ind w:left="21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226" w:right="206"/>
              <w:rPr>
                <w:b/>
                <w:sz w:val="18"/>
              </w:rPr>
            </w:pPr>
            <w:r>
              <w:rPr>
                <w:b/>
                <w:spacing w:val="-4"/>
                <w:sz w:val="18"/>
              </w:rPr>
              <w:t>Flow</w:t>
            </w:r>
          </w:p>
        </w:tc>
        <w:tc>
          <w:tcPr>
            <w:tcW w:w="1557" w:type="dxa"/>
            <w:shd w:val="clear" w:color="auto" w:fill="D9D9D9"/>
          </w:tcPr>
          <w:p w:rsidR="00555920" w:rsidRDefault="00A1413B">
            <w:pPr>
              <w:pStyle w:val="TableParagraph"/>
              <w:spacing w:before="0" w:line="206" w:lineRule="exact"/>
              <w:ind w:left="367"/>
              <w:jc w:val="left"/>
              <w:rPr>
                <w:b/>
                <w:sz w:val="18"/>
              </w:rPr>
            </w:pPr>
            <w:r>
              <w:rPr>
                <w:b/>
                <w:spacing w:val="-2"/>
                <w:sz w:val="18"/>
              </w:rPr>
              <w:t>Ammonia</w:t>
            </w:r>
          </w:p>
        </w:tc>
        <w:tc>
          <w:tcPr>
            <w:tcW w:w="1557" w:type="dxa"/>
            <w:shd w:val="clear" w:color="auto" w:fill="D9D9D9"/>
          </w:tcPr>
          <w:p w:rsidR="00555920" w:rsidRDefault="00A1413B">
            <w:pPr>
              <w:pStyle w:val="TableParagraph"/>
              <w:spacing w:before="0" w:line="206" w:lineRule="exact"/>
              <w:ind w:left="130"/>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5" w:type="dxa"/>
            <w:shd w:val="clear" w:color="auto" w:fill="D9D9D9"/>
          </w:tcPr>
          <w:p w:rsidR="00555920" w:rsidRDefault="00A1413B">
            <w:pPr>
              <w:pStyle w:val="TableParagraph"/>
              <w:spacing w:before="0" w:line="206" w:lineRule="exact"/>
              <w:ind w:left="262" w:right="238"/>
              <w:rPr>
                <w:b/>
                <w:sz w:val="18"/>
              </w:rPr>
            </w:pPr>
            <w:r>
              <w:rPr>
                <w:b/>
                <w:spacing w:val="-4"/>
                <w:sz w:val="18"/>
              </w:rPr>
              <w:t>TIN*</w:t>
            </w:r>
          </w:p>
        </w:tc>
        <w:tc>
          <w:tcPr>
            <w:tcW w:w="1446" w:type="dxa"/>
            <w:shd w:val="clear" w:color="auto" w:fill="D9D9D9"/>
          </w:tcPr>
          <w:p w:rsidR="00555920" w:rsidRDefault="00A1413B">
            <w:pPr>
              <w:pStyle w:val="TableParagraph"/>
              <w:spacing w:before="0" w:line="206" w:lineRule="exact"/>
              <w:ind w:left="424"/>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454"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226" w:right="208"/>
              <w:rPr>
                <w:b/>
                <w:sz w:val="18"/>
              </w:rPr>
            </w:pPr>
            <w:proofErr w:type="spellStart"/>
            <w:r>
              <w:rPr>
                <w:b/>
                <w:spacing w:val="-5"/>
                <w:sz w:val="18"/>
              </w:rPr>
              <w:t>mgd</w:t>
            </w:r>
            <w:proofErr w:type="spellEnd"/>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7" w:type="dxa"/>
            <w:shd w:val="clear" w:color="auto" w:fill="D9D9D9"/>
          </w:tcPr>
          <w:p w:rsidR="00555920" w:rsidRDefault="00A1413B">
            <w:pPr>
              <w:pStyle w:val="TableParagraph"/>
              <w:spacing w:before="0" w:line="206" w:lineRule="exact"/>
              <w:ind w:left="403"/>
              <w:jc w:val="left"/>
              <w:rPr>
                <w:b/>
                <w:sz w:val="18"/>
              </w:rPr>
            </w:pPr>
            <w:r>
              <w:rPr>
                <w:b/>
                <w:sz w:val="18"/>
              </w:rPr>
              <w:t xml:space="preserve">kg </w:t>
            </w:r>
            <w:r>
              <w:rPr>
                <w:b/>
                <w:spacing w:val="-2"/>
                <w:sz w:val="18"/>
              </w:rPr>
              <w:t>N/day</w:t>
            </w:r>
          </w:p>
        </w:tc>
        <w:tc>
          <w:tcPr>
            <w:tcW w:w="1555" w:type="dxa"/>
            <w:shd w:val="clear" w:color="auto" w:fill="D9D9D9"/>
          </w:tcPr>
          <w:p w:rsidR="00555920" w:rsidRDefault="00A1413B">
            <w:pPr>
              <w:pStyle w:val="TableParagraph"/>
              <w:spacing w:before="0" w:line="206" w:lineRule="exact"/>
              <w:ind w:left="404"/>
              <w:jc w:val="left"/>
              <w:rPr>
                <w:b/>
                <w:sz w:val="18"/>
              </w:rPr>
            </w:pPr>
            <w:r>
              <w:rPr>
                <w:b/>
                <w:sz w:val="18"/>
              </w:rPr>
              <w:t xml:space="preserve">kg </w:t>
            </w:r>
            <w:r>
              <w:rPr>
                <w:b/>
                <w:spacing w:val="-2"/>
                <w:sz w:val="18"/>
              </w:rPr>
              <w:t>N/day</w:t>
            </w:r>
          </w:p>
        </w:tc>
        <w:tc>
          <w:tcPr>
            <w:tcW w:w="1446" w:type="dxa"/>
            <w:shd w:val="clear" w:color="auto" w:fill="D9D9D9"/>
          </w:tcPr>
          <w:p w:rsidR="00555920" w:rsidRDefault="00A1413B">
            <w:pPr>
              <w:pStyle w:val="TableParagraph"/>
              <w:spacing w:before="0" w:line="206" w:lineRule="exact"/>
              <w:ind w:right="328"/>
              <w:jc w:val="right"/>
              <w:rPr>
                <w:b/>
                <w:sz w:val="18"/>
              </w:rPr>
            </w:pPr>
            <w:r>
              <w:rPr>
                <w:b/>
                <w:sz w:val="18"/>
              </w:rPr>
              <w:t xml:space="preserve">kg </w:t>
            </w:r>
            <w:r>
              <w:rPr>
                <w:b/>
                <w:spacing w:val="-2"/>
                <w:sz w:val="18"/>
              </w:rPr>
              <w:t>P/day</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22</w:t>
            </w:r>
          </w:p>
        </w:tc>
        <w:tc>
          <w:tcPr>
            <w:tcW w:w="1558" w:type="dxa"/>
          </w:tcPr>
          <w:p w:rsidR="00555920" w:rsidRDefault="00A1413B">
            <w:pPr>
              <w:pStyle w:val="TableParagraph"/>
              <w:spacing w:before="56"/>
              <w:ind w:left="104"/>
              <w:rPr>
                <w:sz w:val="18"/>
              </w:rPr>
            </w:pPr>
            <w:r>
              <w:rPr>
                <w:spacing w:val="-4"/>
                <w:sz w:val="18"/>
              </w:rPr>
              <w:t>12.5</w:t>
            </w:r>
          </w:p>
        </w:tc>
        <w:tc>
          <w:tcPr>
            <w:tcW w:w="1557" w:type="dxa"/>
          </w:tcPr>
          <w:p w:rsidR="00555920" w:rsidRDefault="00A1413B">
            <w:pPr>
              <w:pStyle w:val="TableParagraph"/>
              <w:spacing w:before="56"/>
              <w:ind w:left="607"/>
              <w:jc w:val="left"/>
              <w:rPr>
                <w:sz w:val="18"/>
              </w:rPr>
            </w:pPr>
            <w:r>
              <w:rPr>
                <w:spacing w:val="-2"/>
                <w:sz w:val="18"/>
              </w:rPr>
              <w:t>2,520</w:t>
            </w:r>
          </w:p>
        </w:tc>
        <w:tc>
          <w:tcPr>
            <w:tcW w:w="1557" w:type="dxa"/>
          </w:tcPr>
          <w:p w:rsidR="00555920" w:rsidRDefault="00A1413B">
            <w:pPr>
              <w:pStyle w:val="TableParagraph"/>
              <w:spacing w:before="56"/>
              <w:ind w:left="697"/>
              <w:jc w:val="left"/>
              <w:rPr>
                <w:sz w:val="18"/>
              </w:rPr>
            </w:pPr>
            <w:r>
              <w:rPr>
                <w:spacing w:val="-4"/>
                <w:sz w:val="18"/>
              </w:rPr>
              <w:t>34.2</w:t>
            </w:r>
          </w:p>
        </w:tc>
        <w:tc>
          <w:tcPr>
            <w:tcW w:w="1555" w:type="dxa"/>
          </w:tcPr>
          <w:p w:rsidR="00555920" w:rsidRDefault="00A1413B">
            <w:pPr>
              <w:pStyle w:val="TableParagraph"/>
              <w:spacing w:before="56"/>
              <w:ind w:left="262" w:right="209"/>
              <w:rPr>
                <w:sz w:val="18"/>
              </w:rPr>
            </w:pPr>
            <w:r>
              <w:rPr>
                <w:spacing w:val="-2"/>
                <w:sz w:val="18"/>
              </w:rPr>
              <w:t>2,560</w:t>
            </w:r>
          </w:p>
        </w:tc>
        <w:tc>
          <w:tcPr>
            <w:tcW w:w="1446" w:type="dxa"/>
          </w:tcPr>
          <w:p w:rsidR="00555920" w:rsidRDefault="00A1413B">
            <w:pPr>
              <w:pStyle w:val="TableParagraph"/>
              <w:spacing w:before="56"/>
              <w:ind w:right="379"/>
              <w:jc w:val="right"/>
              <w:rPr>
                <w:sz w:val="18"/>
              </w:rPr>
            </w:pPr>
            <w:r>
              <w:rPr>
                <w:spacing w:val="-5"/>
                <w:sz w:val="18"/>
              </w:rPr>
              <w:t>224</w:t>
            </w:r>
          </w:p>
        </w:tc>
      </w:tr>
      <w:tr w:rsidR="00555920">
        <w:trPr>
          <w:trHeight w:val="315"/>
        </w:trPr>
        <w:tc>
          <w:tcPr>
            <w:tcW w:w="1454" w:type="dxa"/>
          </w:tcPr>
          <w:p w:rsidR="00555920" w:rsidRDefault="00A1413B">
            <w:pPr>
              <w:pStyle w:val="TableParagraph"/>
              <w:ind w:left="163" w:right="94"/>
              <w:rPr>
                <w:sz w:val="18"/>
              </w:rPr>
            </w:pPr>
            <w:r>
              <w:rPr>
                <w:spacing w:val="-2"/>
                <w:sz w:val="18"/>
              </w:rPr>
              <w:t>Dec-</w:t>
            </w:r>
            <w:r>
              <w:rPr>
                <w:spacing w:val="-5"/>
                <w:sz w:val="18"/>
              </w:rPr>
              <w:t>22</w:t>
            </w:r>
          </w:p>
        </w:tc>
        <w:tc>
          <w:tcPr>
            <w:tcW w:w="1558" w:type="dxa"/>
          </w:tcPr>
          <w:p w:rsidR="00555920" w:rsidRDefault="00A1413B">
            <w:pPr>
              <w:pStyle w:val="TableParagraph"/>
              <w:ind w:left="104"/>
              <w:rPr>
                <w:sz w:val="18"/>
              </w:rPr>
            </w:pPr>
            <w:r>
              <w:rPr>
                <w:spacing w:val="-4"/>
                <w:sz w:val="18"/>
              </w:rPr>
              <w:t>17.1</w:t>
            </w:r>
          </w:p>
        </w:tc>
        <w:tc>
          <w:tcPr>
            <w:tcW w:w="1557" w:type="dxa"/>
          </w:tcPr>
          <w:p w:rsidR="00555920" w:rsidRDefault="00A1413B">
            <w:pPr>
              <w:pStyle w:val="TableParagraph"/>
              <w:ind w:left="607"/>
              <w:jc w:val="left"/>
              <w:rPr>
                <w:sz w:val="18"/>
              </w:rPr>
            </w:pPr>
            <w:r>
              <w:rPr>
                <w:spacing w:val="-2"/>
                <w:sz w:val="18"/>
              </w:rPr>
              <w:t>2,230</w:t>
            </w:r>
          </w:p>
        </w:tc>
        <w:tc>
          <w:tcPr>
            <w:tcW w:w="1557" w:type="dxa"/>
          </w:tcPr>
          <w:p w:rsidR="00555920" w:rsidRDefault="00A1413B">
            <w:pPr>
              <w:pStyle w:val="TableParagraph"/>
              <w:ind w:left="697"/>
              <w:jc w:val="left"/>
              <w:rPr>
                <w:sz w:val="18"/>
              </w:rPr>
            </w:pPr>
            <w:r>
              <w:rPr>
                <w:spacing w:val="-4"/>
                <w:sz w:val="18"/>
              </w:rPr>
              <w:t>24.9</w:t>
            </w:r>
          </w:p>
        </w:tc>
        <w:tc>
          <w:tcPr>
            <w:tcW w:w="1555" w:type="dxa"/>
          </w:tcPr>
          <w:p w:rsidR="00555920" w:rsidRDefault="00A1413B">
            <w:pPr>
              <w:pStyle w:val="TableParagraph"/>
              <w:ind w:left="262" w:right="209"/>
              <w:rPr>
                <w:sz w:val="18"/>
              </w:rPr>
            </w:pPr>
            <w:r>
              <w:rPr>
                <w:spacing w:val="-2"/>
                <w:sz w:val="18"/>
              </w:rPr>
              <w:t>2,250</w:t>
            </w:r>
          </w:p>
        </w:tc>
        <w:tc>
          <w:tcPr>
            <w:tcW w:w="1446" w:type="dxa"/>
          </w:tcPr>
          <w:p w:rsidR="00555920" w:rsidRDefault="00A1413B">
            <w:pPr>
              <w:pStyle w:val="TableParagraph"/>
              <w:ind w:right="379"/>
              <w:jc w:val="right"/>
              <w:rPr>
                <w:sz w:val="18"/>
              </w:rPr>
            </w:pPr>
            <w:r>
              <w:rPr>
                <w:spacing w:val="-5"/>
                <w:sz w:val="18"/>
              </w:rPr>
              <w:t>186</w:t>
            </w:r>
          </w:p>
        </w:tc>
      </w:tr>
      <w:tr w:rsidR="00555920">
        <w:trPr>
          <w:trHeight w:val="318"/>
        </w:trPr>
        <w:tc>
          <w:tcPr>
            <w:tcW w:w="1454" w:type="dxa"/>
          </w:tcPr>
          <w:p w:rsidR="00555920" w:rsidRDefault="00A1413B">
            <w:pPr>
              <w:pStyle w:val="TableParagraph"/>
              <w:ind w:left="163" w:right="63"/>
              <w:rPr>
                <w:sz w:val="18"/>
              </w:rPr>
            </w:pPr>
            <w:r>
              <w:rPr>
                <w:sz w:val="18"/>
              </w:rPr>
              <w:t>Jan-</w:t>
            </w:r>
            <w:r>
              <w:rPr>
                <w:spacing w:val="-5"/>
                <w:sz w:val="18"/>
              </w:rPr>
              <w:t>23</w:t>
            </w:r>
          </w:p>
        </w:tc>
        <w:tc>
          <w:tcPr>
            <w:tcW w:w="1558" w:type="dxa"/>
          </w:tcPr>
          <w:p w:rsidR="00555920" w:rsidRDefault="00A1413B">
            <w:pPr>
              <w:pStyle w:val="TableParagraph"/>
              <w:ind w:left="104"/>
              <w:rPr>
                <w:sz w:val="18"/>
              </w:rPr>
            </w:pPr>
            <w:r>
              <w:rPr>
                <w:spacing w:val="-4"/>
                <w:sz w:val="18"/>
              </w:rPr>
              <w:t>28.9</w:t>
            </w:r>
          </w:p>
        </w:tc>
        <w:tc>
          <w:tcPr>
            <w:tcW w:w="1557" w:type="dxa"/>
          </w:tcPr>
          <w:p w:rsidR="00555920" w:rsidRDefault="00A1413B">
            <w:pPr>
              <w:pStyle w:val="TableParagraph"/>
              <w:ind w:left="607"/>
              <w:jc w:val="left"/>
              <w:rPr>
                <w:sz w:val="18"/>
              </w:rPr>
            </w:pPr>
            <w:r>
              <w:rPr>
                <w:spacing w:val="-2"/>
                <w:sz w:val="18"/>
              </w:rPr>
              <w:t>2,080</w:t>
            </w:r>
          </w:p>
        </w:tc>
        <w:tc>
          <w:tcPr>
            <w:tcW w:w="1557" w:type="dxa"/>
          </w:tcPr>
          <w:p w:rsidR="00555920" w:rsidRDefault="00A1413B">
            <w:pPr>
              <w:pStyle w:val="TableParagraph"/>
              <w:ind w:left="290" w:right="325"/>
              <w:rPr>
                <w:sz w:val="18"/>
              </w:rPr>
            </w:pPr>
            <w:r>
              <w:rPr>
                <w:spacing w:val="-5"/>
                <w:sz w:val="18"/>
              </w:rPr>
              <w:t>129</w:t>
            </w:r>
          </w:p>
        </w:tc>
        <w:tc>
          <w:tcPr>
            <w:tcW w:w="1555" w:type="dxa"/>
          </w:tcPr>
          <w:p w:rsidR="00555920" w:rsidRDefault="00A1413B">
            <w:pPr>
              <w:pStyle w:val="TableParagraph"/>
              <w:ind w:left="262" w:right="209"/>
              <w:rPr>
                <w:sz w:val="18"/>
              </w:rPr>
            </w:pPr>
            <w:r>
              <w:rPr>
                <w:spacing w:val="-2"/>
                <w:sz w:val="18"/>
              </w:rPr>
              <w:t>2,210</w:t>
            </w:r>
          </w:p>
        </w:tc>
        <w:tc>
          <w:tcPr>
            <w:tcW w:w="1446" w:type="dxa"/>
          </w:tcPr>
          <w:p w:rsidR="00555920" w:rsidRDefault="00A1413B">
            <w:pPr>
              <w:pStyle w:val="TableParagraph"/>
              <w:ind w:right="379"/>
              <w:jc w:val="right"/>
              <w:rPr>
                <w:sz w:val="18"/>
              </w:rPr>
            </w:pPr>
            <w:r>
              <w:rPr>
                <w:spacing w:val="-5"/>
                <w:sz w:val="18"/>
              </w:rPr>
              <w:t>170</w:t>
            </w:r>
          </w:p>
        </w:tc>
      </w:tr>
      <w:tr w:rsidR="00555920">
        <w:trPr>
          <w:trHeight w:val="315"/>
        </w:trPr>
        <w:tc>
          <w:tcPr>
            <w:tcW w:w="1454" w:type="dxa"/>
          </w:tcPr>
          <w:p w:rsidR="00555920" w:rsidRDefault="00A1413B">
            <w:pPr>
              <w:pStyle w:val="TableParagraph"/>
              <w:ind w:left="163" w:right="85"/>
              <w:rPr>
                <w:sz w:val="18"/>
              </w:rPr>
            </w:pPr>
            <w:r>
              <w:rPr>
                <w:spacing w:val="-2"/>
                <w:sz w:val="18"/>
              </w:rPr>
              <w:t>Feb-</w:t>
            </w:r>
            <w:r>
              <w:rPr>
                <w:spacing w:val="-5"/>
                <w:sz w:val="18"/>
              </w:rPr>
              <w:t>23</w:t>
            </w:r>
          </w:p>
        </w:tc>
        <w:tc>
          <w:tcPr>
            <w:tcW w:w="1558" w:type="dxa"/>
          </w:tcPr>
          <w:p w:rsidR="00555920" w:rsidRDefault="00A1413B">
            <w:pPr>
              <w:pStyle w:val="TableParagraph"/>
              <w:ind w:left="104"/>
              <w:rPr>
                <w:sz w:val="18"/>
              </w:rPr>
            </w:pPr>
            <w:r>
              <w:rPr>
                <w:spacing w:val="-4"/>
                <w:sz w:val="18"/>
              </w:rPr>
              <w:t>17.4</w:t>
            </w:r>
          </w:p>
        </w:tc>
        <w:tc>
          <w:tcPr>
            <w:tcW w:w="1557" w:type="dxa"/>
          </w:tcPr>
          <w:p w:rsidR="00555920" w:rsidRDefault="00A1413B">
            <w:pPr>
              <w:pStyle w:val="TableParagraph"/>
              <w:ind w:left="607"/>
              <w:jc w:val="left"/>
              <w:rPr>
                <w:sz w:val="18"/>
              </w:rPr>
            </w:pPr>
            <w:r>
              <w:rPr>
                <w:spacing w:val="-2"/>
                <w:sz w:val="18"/>
              </w:rPr>
              <w:t>2,800</w:t>
            </w:r>
          </w:p>
        </w:tc>
        <w:tc>
          <w:tcPr>
            <w:tcW w:w="1557" w:type="dxa"/>
          </w:tcPr>
          <w:p w:rsidR="00555920" w:rsidRDefault="00A1413B">
            <w:pPr>
              <w:pStyle w:val="TableParagraph"/>
              <w:ind w:left="697"/>
              <w:jc w:val="left"/>
              <w:rPr>
                <w:sz w:val="18"/>
              </w:rPr>
            </w:pPr>
            <w:r>
              <w:rPr>
                <w:spacing w:val="-4"/>
                <w:sz w:val="18"/>
              </w:rPr>
              <w:t>11.8</w:t>
            </w:r>
          </w:p>
        </w:tc>
        <w:tc>
          <w:tcPr>
            <w:tcW w:w="1555" w:type="dxa"/>
          </w:tcPr>
          <w:p w:rsidR="00555920" w:rsidRDefault="00A1413B">
            <w:pPr>
              <w:pStyle w:val="TableParagraph"/>
              <w:ind w:left="262" w:right="209"/>
              <w:rPr>
                <w:sz w:val="18"/>
              </w:rPr>
            </w:pPr>
            <w:r>
              <w:rPr>
                <w:spacing w:val="-2"/>
                <w:sz w:val="18"/>
              </w:rPr>
              <w:t>2,810</w:t>
            </w:r>
          </w:p>
        </w:tc>
        <w:tc>
          <w:tcPr>
            <w:tcW w:w="1446" w:type="dxa"/>
          </w:tcPr>
          <w:p w:rsidR="00555920" w:rsidRDefault="00A1413B">
            <w:pPr>
              <w:pStyle w:val="TableParagraph"/>
              <w:ind w:right="379"/>
              <w:jc w:val="right"/>
              <w:rPr>
                <w:sz w:val="18"/>
              </w:rPr>
            </w:pPr>
            <w:r>
              <w:rPr>
                <w:spacing w:val="-5"/>
                <w:sz w:val="18"/>
              </w:rPr>
              <w:t>191</w:t>
            </w:r>
          </w:p>
        </w:tc>
      </w:tr>
      <w:tr w:rsidR="00555920">
        <w:trPr>
          <w:trHeight w:val="316"/>
        </w:trPr>
        <w:tc>
          <w:tcPr>
            <w:tcW w:w="1454" w:type="dxa"/>
          </w:tcPr>
          <w:p w:rsidR="00555920" w:rsidRDefault="00A1413B">
            <w:pPr>
              <w:pStyle w:val="TableParagraph"/>
              <w:ind w:left="163" w:right="85"/>
              <w:rPr>
                <w:sz w:val="18"/>
              </w:rPr>
            </w:pPr>
            <w:r>
              <w:rPr>
                <w:spacing w:val="-2"/>
                <w:sz w:val="18"/>
              </w:rPr>
              <w:t>Mar-</w:t>
            </w:r>
            <w:r>
              <w:rPr>
                <w:spacing w:val="-5"/>
                <w:sz w:val="18"/>
              </w:rPr>
              <w:t>23</w:t>
            </w:r>
          </w:p>
        </w:tc>
        <w:tc>
          <w:tcPr>
            <w:tcW w:w="1558" w:type="dxa"/>
          </w:tcPr>
          <w:p w:rsidR="00555920" w:rsidRDefault="00A1413B">
            <w:pPr>
              <w:pStyle w:val="TableParagraph"/>
              <w:ind w:left="104"/>
              <w:rPr>
                <w:sz w:val="18"/>
              </w:rPr>
            </w:pPr>
            <w:r>
              <w:rPr>
                <w:spacing w:val="-4"/>
                <w:sz w:val="18"/>
              </w:rPr>
              <w:t>26.6</w:t>
            </w:r>
          </w:p>
        </w:tc>
        <w:tc>
          <w:tcPr>
            <w:tcW w:w="1557" w:type="dxa"/>
          </w:tcPr>
          <w:p w:rsidR="00555920" w:rsidRDefault="00A1413B">
            <w:pPr>
              <w:pStyle w:val="TableParagraph"/>
              <w:ind w:left="607"/>
              <w:jc w:val="left"/>
              <w:rPr>
                <w:sz w:val="18"/>
              </w:rPr>
            </w:pPr>
            <w:r>
              <w:rPr>
                <w:spacing w:val="-2"/>
                <w:sz w:val="18"/>
              </w:rPr>
              <w:t>2,880</w:t>
            </w:r>
          </w:p>
        </w:tc>
        <w:tc>
          <w:tcPr>
            <w:tcW w:w="1557" w:type="dxa"/>
          </w:tcPr>
          <w:p w:rsidR="00555920" w:rsidRDefault="00A1413B">
            <w:pPr>
              <w:pStyle w:val="TableParagraph"/>
              <w:ind w:left="697"/>
              <w:jc w:val="left"/>
              <w:rPr>
                <w:sz w:val="18"/>
              </w:rPr>
            </w:pPr>
            <w:r>
              <w:rPr>
                <w:spacing w:val="-4"/>
                <w:sz w:val="18"/>
              </w:rPr>
              <w:t>46.7</w:t>
            </w:r>
          </w:p>
        </w:tc>
        <w:tc>
          <w:tcPr>
            <w:tcW w:w="1555" w:type="dxa"/>
          </w:tcPr>
          <w:p w:rsidR="00555920" w:rsidRDefault="00A1413B">
            <w:pPr>
              <w:pStyle w:val="TableParagraph"/>
              <w:ind w:left="262" w:right="209"/>
              <w:rPr>
                <w:sz w:val="18"/>
              </w:rPr>
            </w:pPr>
            <w:r>
              <w:rPr>
                <w:spacing w:val="-2"/>
                <w:sz w:val="18"/>
              </w:rPr>
              <w:t>2,930</w:t>
            </w:r>
          </w:p>
        </w:tc>
        <w:tc>
          <w:tcPr>
            <w:tcW w:w="1446" w:type="dxa"/>
          </w:tcPr>
          <w:p w:rsidR="00555920" w:rsidRDefault="00A1413B">
            <w:pPr>
              <w:pStyle w:val="TableParagraph"/>
              <w:ind w:right="379"/>
              <w:jc w:val="right"/>
              <w:rPr>
                <w:sz w:val="18"/>
              </w:rPr>
            </w:pPr>
            <w:r>
              <w:rPr>
                <w:spacing w:val="-5"/>
                <w:sz w:val="18"/>
              </w:rPr>
              <w:t>202</w:t>
            </w:r>
          </w:p>
        </w:tc>
      </w:tr>
      <w:tr w:rsidR="00555920">
        <w:trPr>
          <w:trHeight w:val="318"/>
        </w:trPr>
        <w:tc>
          <w:tcPr>
            <w:tcW w:w="1454" w:type="dxa"/>
          </w:tcPr>
          <w:p w:rsidR="00555920" w:rsidRDefault="00A1413B">
            <w:pPr>
              <w:pStyle w:val="TableParagraph"/>
              <w:spacing w:before="56"/>
              <w:ind w:left="163" w:right="54"/>
              <w:rPr>
                <w:sz w:val="18"/>
              </w:rPr>
            </w:pPr>
            <w:r>
              <w:rPr>
                <w:spacing w:val="-2"/>
                <w:sz w:val="18"/>
              </w:rPr>
              <w:t>Apr-</w:t>
            </w:r>
            <w:r>
              <w:rPr>
                <w:spacing w:val="-5"/>
                <w:sz w:val="18"/>
              </w:rPr>
              <w:t>23</w:t>
            </w:r>
          </w:p>
        </w:tc>
        <w:tc>
          <w:tcPr>
            <w:tcW w:w="1558" w:type="dxa"/>
          </w:tcPr>
          <w:p w:rsidR="00555920" w:rsidRDefault="00A1413B">
            <w:pPr>
              <w:pStyle w:val="TableParagraph"/>
              <w:spacing w:before="56"/>
              <w:ind w:left="104"/>
              <w:rPr>
                <w:sz w:val="18"/>
              </w:rPr>
            </w:pPr>
            <w:r>
              <w:rPr>
                <w:spacing w:val="-4"/>
                <w:sz w:val="18"/>
              </w:rPr>
              <w:t>16.0</w:t>
            </w:r>
          </w:p>
        </w:tc>
        <w:tc>
          <w:tcPr>
            <w:tcW w:w="1557" w:type="dxa"/>
          </w:tcPr>
          <w:p w:rsidR="00555920" w:rsidRDefault="00A1413B">
            <w:pPr>
              <w:pStyle w:val="TableParagraph"/>
              <w:spacing w:before="56"/>
              <w:ind w:left="607"/>
              <w:jc w:val="left"/>
              <w:rPr>
                <w:sz w:val="18"/>
              </w:rPr>
            </w:pPr>
            <w:r>
              <w:rPr>
                <w:spacing w:val="-2"/>
                <w:sz w:val="18"/>
              </w:rPr>
              <w:t>2,790</w:t>
            </w:r>
          </w:p>
        </w:tc>
        <w:tc>
          <w:tcPr>
            <w:tcW w:w="1557" w:type="dxa"/>
          </w:tcPr>
          <w:p w:rsidR="00555920" w:rsidRDefault="00A1413B">
            <w:pPr>
              <w:pStyle w:val="TableParagraph"/>
              <w:spacing w:before="56"/>
              <w:ind w:left="697"/>
              <w:jc w:val="left"/>
              <w:rPr>
                <w:sz w:val="18"/>
              </w:rPr>
            </w:pPr>
            <w:r>
              <w:rPr>
                <w:spacing w:val="-4"/>
                <w:sz w:val="18"/>
              </w:rPr>
              <w:t>20.9</w:t>
            </w:r>
          </w:p>
        </w:tc>
        <w:tc>
          <w:tcPr>
            <w:tcW w:w="1555" w:type="dxa"/>
          </w:tcPr>
          <w:p w:rsidR="00555920" w:rsidRDefault="00A1413B">
            <w:pPr>
              <w:pStyle w:val="TableParagraph"/>
              <w:spacing w:before="56"/>
              <w:ind w:left="262" w:right="209"/>
              <w:rPr>
                <w:sz w:val="18"/>
              </w:rPr>
            </w:pPr>
            <w:r>
              <w:rPr>
                <w:spacing w:val="-2"/>
                <w:sz w:val="18"/>
              </w:rPr>
              <w:t>2,810</w:t>
            </w:r>
          </w:p>
        </w:tc>
        <w:tc>
          <w:tcPr>
            <w:tcW w:w="1446" w:type="dxa"/>
          </w:tcPr>
          <w:p w:rsidR="00555920" w:rsidRDefault="00A1413B">
            <w:pPr>
              <w:pStyle w:val="TableParagraph"/>
              <w:spacing w:before="56"/>
              <w:ind w:right="379"/>
              <w:jc w:val="right"/>
              <w:rPr>
                <w:sz w:val="18"/>
              </w:rPr>
            </w:pPr>
            <w:r>
              <w:rPr>
                <w:spacing w:val="-5"/>
                <w:sz w:val="18"/>
              </w:rPr>
              <w:t>196</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23</w:t>
            </w:r>
          </w:p>
        </w:tc>
        <w:tc>
          <w:tcPr>
            <w:tcW w:w="1558" w:type="dxa"/>
          </w:tcPr>
          <w:p w:rsidR="00555920" w:rsidRDefault="00A1413B">
            <w:pPr>
              <w:pStyle w:val="TableParagraph"/>
              <w:ind w:left="104"/>
              <w:rPr>
                <w:sz w:val="18"/>
              </w:rPr>
            </w:pPr>
            <w:r>
              <w:rPr>
                <w:spacing w:val="-4"/>
                <w:sz w:val="18"/>
              </w:rPr>
              <w:t>14.4</w:t>
            </w:r>
          </w:p>
        </w:tc>
        <w:tc>
          <w:tcPr>
            <w:tcW w:w="1557" w:type="dxa"/>
          </w:tcPr>
          <w:p w:rsidR="00555920" w:rsidRDefault="00A1413B">
            <w:pPr>
              <w:pStyle w:val="TableParagraph"/>
              <w:ind w:left="607"/>
              <w:jc w:val="left"/>
              <w:rPr>
                <w:sz w:val="18"/>
              </w:rPr>
            </w:pPr>
            <w:r>
              <w:rPr>
                <w:spacing w:val="-2"/>
                <w:sz w:val="18"/>
              </w:rPr>
              <w:t>3,080</w:t>
            </w:r>
          </w:p>
        </w:tc>
        <w:tc>
          <w:tcPr>
            <w:tcW w:w="1557" w:type="dxa"/>
          </w:tcPr>
          <w:p w:rsidR="00555920" w:rsidRDefault="00A1413B">
            <w:pPr>
              <w:pStyle w:val="TableParagraph"/>
              <w:ind w:left="697"/>
              <w:jc w:val="left"/>
              <w:rPr>
                <w:sz w:val="18"/>
              </w:rPr>
            </w:pPr>
            <w:r>
              <w:rPr>
                <w:spacing w:val="-4"/>
                <w:sz w:val="18"/>
              </w:rPr>
              <w:t>20.6</w:t>
            </w:r>
          </w:p>
        </w:tc>
        <w:tc>
          <w:tcPr>
            <w:tcW w:w="1555" w:type="dxa"/>
          </w:tcPr>
          <w:p w:rsidR="00555920" w:rsidRDefault="00A1413B">
            <w:pPr>
              <w:pStyle w:val="TableParagraph"/>
              <w:ind w:left="262" w:right="209"/>
              <w:rPr>
                <w:sz w:val="18"/>
              </w:rPr>
            </w:pPr>
            <w:r>
              <w:rPr>
                <w:spacing w:val="-2"/>
                <w:sz w:val="18"/>
              </w:rPr>
              <w:t>3,100</w:t>
            </w:r>
          </w:p>
        </w:tc>
        <w:tc>
          <w:tcPr>
            <w:tcW w:w="1446" w:type="dxa"/>
          </w:tcPr>
          <w:p w:rsidR="00555920" w:rsidRDefault="00A1413B">
            <w:pPr>
              <w:pStyle w:val="TableParagraph"/>
              <w:ind w:right="379"/>
              <w:jc w:val="right"/>
              <w:rPr>
                <w:sz w:val="18"/>
              </w:rPr>
            </w:pPr>
            <w:r>
              <w:rPr>
                <w:spacing w:val="-5"/>
                <w:sz w:val="18"/>
              </w:rPr>
              <w:t>220</w:t>
            </w:r>
          </w:p>
        </w:tc>
      </w:tr>
      <w:tr w:rsidR="00555920">
        <w:trPr>
          <w:trHeight w:val="318"/>
        </w:trPr>
        <w:tc>
          <w:tcPr>
            <w:tcW w:w="1454" w:type="dxa"/>
          </w:tcPr>
          <w:p w:rsidR="00555920" w:rsidRDefault="00A1413B">
            <w:pPr>
              <w:pStyle w:val="TableParagraph"/>
              <w:ind w:left="163" w:right="63"/>
              <w:rPr>
                <w:sz w:val="18"/>
              </w:rPr>
            </w:pPr>
            <w:r>
              <w:rPr>
                <w:sz w:val="18"/>
              </w:rPr>
              <w:t>Jun-</w:t>
            </w:r>
            <w:r>
              <w:rPr>
                <w:spacing w:val="-5"/>
                <w:sz w:val="18"/>
              </w:rPr>
              <w:t>23</w:t>
            </w:r>
          </w:p>
        </w:tc>
        <w:tc>
          <w:tcPr>
            <w:tcW w:w="1558" w:type="dxa"/>
          </w:tcPr>
          <w:p w:rsidR="00555920" w:rsidRDefault="00A1413B">
            <w:pPr>
              <w:pStyle w:val="TableParagraph"/>
              <w:ind w:left="104"/>
              <w:rPr>
                <w:sz w:val="18"/>
              </w:rPr>
            </w:pPr>
            <w:r>
              <w:rPr>
                <w:spacing w:val="-4"/>
                <w:sz w:val="18"/>
              </w:rPr>
              <w:t>12.6</w:t>
            </w:r>
          </w:p>
        </w:tc>
        <w:tc>
          <w:tcPr>
            <w:tcW w:w="1557" w:type="dxa"/>
          </w:tcPr>
          <w:p w:rsidR="00555920" w:rsidRDefault="00A1413B">
            <w:pPr>
              <w:pStyle w:val="TableParagraph"/>
              <w:ind w:left="607"/>
              <w:jc w:val="left"/>
              <w:rPr>
                <w:sz w:val="18"/>
              </w:rPr>
            </w:pPr>
            <w:r>
              <w:rPr>
                <w:spacing w:val="-2"/>
                <w:sz w:val="18"/>
              </w:rPr>
              <w:t>2,890</w:t>
            </w:r>
          </w:p>
        </w:tc>
        <w:tc>
          <w:tcPr>
            <w:tcW w:w="1557" w:type="dxa"/>
          </w:tcPr>
          <w:p w:rsidR="00555920" w:rsidRDefault="00A1413B">
            <w:pPr>
              <w:pStyle w:val="TableParagraph"/>
              <w:ind w:left="697"/>
              <w:jc w:val="left"/>
              <w:rPr>
                <w:sz w:val="18"/>
              </w:rPr>
            </w:pPr>
            <w:r>
              <w:rPr>
                <w:spacing w:val="-4"/>
                <w:sz w:val="18"/>
              </w:rPr>
              <w:t>15.8</w:t>
            </w:r>
          </w:p>
        </w:tc>
        <w:tc>
          <w:tcPr>
            <w:tcW w:w="1555" w:type="dxa"/>
          </w:tcPr>
          <w:p w:rsidR="00555920" w:rsidRDefault="00A1413B">
            <w:pPr>
              <w:pStyle w:val="TableParagraph"/>
              <w:ind w:left="262" w:right="209"/>
              <w:rPr>
                <w:sz w:val="18"/>
              </w:rPr>
            </w:pPr>
            <w:r>
              <w:rPr>
                <w:spacing w:val="-2"/>
                <w:sz w:val="18"/>
              </w:rPr>
              <w:t>2,910</w:t>
            </w:r>
          </w:p>
        </w:tc>
        <w:tc>
          <w:tcPr>
            <w:tcW w:w="1446" w:type="dxa"/>
          </w:tcPr>
          <w:p w:rsidR="00555920" w:rsidRDefault="00A1413B">
            <w:pPr>
              <w:pStyle w:val="TableParagraph"/>
              <w:ind w:right="379"/>
              <w:jc w:val="right"/>
              <w:rPr>
                <w:sz w:val="18"/>
              </w:rPr>
            </w:pPr>
            <w:r>
              <w:rPr>
                <w:spacing w:val="-5"/>
                <w:sz w:val="18"/>
              </w:rPr>
              <w:t>210</w:t>
            </w:r>
          </w:p>
        </w:tc>
      </w:tr>
      <w:tr w:rsidR="00555920">
        <w:trPr>
          <w:trHeight w:val="316"/>
        </w:trPr>
        <w:tc>
          <w:tcPr>
            <w:tcW w:w="1454" w:type="dxa"/>
          </w:tcPr>
          <w:p w:rsidR="00555920" w:rsidRDefault="00A1413B">
            <w:pPr>
              <w:pStyle w:val="TableParagraph"/>
              <w:ind w:left="163" w:right="3"/>
              <w:rPr>
                <w:sz w:val="18"/>
              </w:rPr>
            </w:pPr>
            <w:r>
              <w:rPr>
                <w:sz w:val="18"/>
              </w:rPr>
              <w:t>Jul-</w:t>
            </w:r>
            <w:r>
              <w:rPr>
                <w:spacing w:val="-5"/>
                <w:sz w:val="18"/>
              </w:rPr>
              <w:t>23</w:t>
            </w:r>
          </w:p>
        </w:tc>
        <w:tc>
          <w:tcPr>
            <w:tcW w:w="1558" w:type="dxa"/>
          </w:tcPr>
          <w:p w:rsidR="00555920" w:rsidRDefault="00A1413B">
            <w:pPr>
              <w:pStyle w:val="TableParagraph"/>
              <w:ind w:left="104"/>
              <w:rPr>
                <w:sz w:val="18"/>
              </w:rPr>
            </w:pPr>
            <w:r>
              <w:rPr>
                <w:spacing w:val="-4"/>
                <w:sz w:val="18"/>
              </w:rPr>
              <w:t>11.8</w:t>
            </w:r>
          </w:p>
        </w:tc>
        <w:tc>
          <w:tcPr>
            <w:tcW w:w="1557" w:type="dxa"/>
          </w:tcPr>
          <w:p w:rsidR="00555920" w:rsidRDefault="00A1413B">
            <w:pPr>
              <w:pStyle w:val="TableParagraph"/>
              <w:ind w:left="607"/>
              <w:jc w:val="left"/>
              <w:rPr>
                <w:sz w:val="18"/>
              </w:rPr>
            </w:pPr>
            <w:r>
              <w:rPr>
                <w:spacing w:val="-2"/>
                <w:sz w:val="18"/>
              </w:rPr>
              <w:t>2,350</w:t>
            </w:r>
          </w:p>
        </w:tc>
        <w:tc>
          <w:tcPr>
            <w:tcW w:w="1557" w:type="dxa"/>
          </w:tcPr>
          <w:p w:rsidR="00555920" w:rsidRDefault="00A1413B">
            <w:pPr>
              <w:pStyle w:val="TableParagraph"/>
              <w:ind w:left="697"/>
              <w:jc w:val="left"/>
              <w:rPr>
                <w:sz w:val="18"/>
              </w:rPr>
            </w:pPr>
            <w:r>
              <w:rPr>
                <w:spacing w:val="-4"/>
                <w:sz w:val="18"/>
              </w:rPr>
              <w:t>54.2</w:t>
            </w:r>
          </w:p>
        </w:tc>
        <w:tc>
          <w:tcPr>
            <w:tcW w:w="1555" w:type="dxa"/>
          </w:tcPr>
          <w:p w:rsidR="00555920" w:rsidRDefault="00A1413B">
            <w:pPr>
              <w:pStyle w:val="TableParagraph"/>
              <w:ind w:left="262" w:right="209"/>
              <w:rPr>
                <w:sz w:val="18"/>
              </w:rPr>
            </w:pPr>
            <w:r>
              <w:rPr>
                <w:spacing w:val="-2"/>
                <w:sz w:val="18"/>
              </w:rPr>
              <w:t>2,400</w:t>
            </w:r>
          </w:p>
        </w:tc>
        <w:tc>
          <w:tcPr>
            <w:tcW w:w="1446" w:type="dxa"/>
          </w:tcPr>
          <w:p w:rsidR="00555920" w:rsidRDefault="00A1413B">
            <w:pPr>
              <w:pStyle w:val="TableParagraph"/>
              <w:ind w:right="379"/>
              <w:jc w:val="right"/>
              <w:rPr>
                <w:sz w:val="18"/>
              </w:rPr>
            </w:pPr>
            <w:r>
              <w:rPr>
                <w:spacing w:val="-5"/>
                <w:sz w:val="18"/>
              </w:rPr>
              <w:t>207</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23</w:t>
            </w:r>
          </w:p>
        </w:tc>
        <w:tc>
          <w:tcPr>
            <w:tcW w:w="1558" w:type="dxa"/>
          </w:tcPr>
          <w:p w:rsidR="00555920" w:rsidRDefault="00A1413B">
            <w:pPr>
              <w:pStyle w:val="TableParagraph"/>
              <w:ind w:left="104"/>
              <w:rPr>
                <w:sz w:val="18"/>
              </w:rPr>
            </w:pPr>
            <w:r>
              <w:rPr>
                <w:spacing w:val="-4"/>
                <w:sz w:val="18"/>
              </w:rPr>
              <w:t>12.4</w:t>
            </w:r>
          </w:p>
        </w:tc>
        <w:tc>
          <w:tcPr>
            <w:tcW w:w="1557" w:type="dxa"/>
          </w:tcPr>
          <w:p w:rsidR="00555920" w:rsidRDefault="00A1413B">
            <w:pPr>
              <w:pStyle w:val="TableParagraph"/>
              <w:ind w:left="607"/>
              <w:jc w:val="left"/>
              <w:rPr>
                <w:sz w:val="18"/>
              </w:rPr>
            </w:pPr>
            <w:r>
              <w:rPr>
                <w:spacing w:val="-2"/>
                <w:sz w:val="18"/>
              </w:rPr>
              <w:t>2,160</w:t>
            </w:r>
          </w:p>
        </w:tc>
        <w:tc>
          <w:tcPr>
            <w:tcW w:w="1557" w:type="dxa"/>
          </w:tcPr>
          <w:p w:rsidR="00555920" w:rsidRDefault="00A1413B">
            <w:pPr>
              <w:pStyle w:val="TableParagraph"/>
              <w:ind w:left="697"/>
              <w:jc w:val="left"/>
              <w:rPr>
                <w:sz w:val="18"/>
              </w:rPr>
            </w:pPr>
            <w:r>
              <w:rPr>
                <w:spacing w:val="-4"/>
                <w:sz w:val="18"/>
              </w:rPr>
              <w:t>42.0</w:t>
            </w:r>
          </w:p>
        </w:tc>
        <w:tc>
          <w:tcPr>
            <w:tcW w:w="1555" w:type="dxa"/>
          </w:tcPr>
          <w:p w:rsidR="00555920" w:rsidRDefault="00A1413B">
            <w:pPr>
              <w:pStyle w:val="TableParagraph"/>
              <w:ind w:left="262" w:right="209"/>
              <w:rPr>
                <w:sz w:val="18"/>
              </w:rPr>
            </w:pPr>
            <w:r>
              <w:rPr>
                <w:spacing w:val="-2"/>
                <w:sz w:val="18"/>
              </w:rPr>
              <w:t>2,210</w:t>
            </w:r>
          </w:p>
        </w:tc>
        <w:tc>
          <w:tcPr>
            <w:tcW w:w="1446" w:type="dxa"/>
          </w:tcPr>
          <w:p w:rsidR="00555920" w:rsidRDefault="00A1413B">
            <w:pPr>
              <w:pStyle w:val="TableParagraph"/>
              <w:ind w:right="379"/>
              <w:jc w:val="right"/>
              <w:rPr>
                <w:sz w:val="18"/>
              </w:rPr>
            </w:pPr>
            <w:r>
              <w:rPr>
                <w:spacing w:val="-5"/>
                <w:sz w:val="18"/>
              </w:rPr>
              <w:t>275</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23</w:t>
            </w:r>
          </w:p>
        </w:tc>
        <w:tc>
          <w:tcPr>
            <w:tcW w:w="1558" w:type="dxa"/>
          </w:tcPr>
          <w:p w:rsidR="00555920" w:rsidRDefault="00A1413B">
            <w:pPr>
              <w:pStyle w:val="TableParagraph"/>
              <w:spacing w:before="56"/>
              <w:ind w:left="104"/>
              <w:rPr>
                <w:sz w:val="18"/>
              </w:rPr>
            </w:pPr>
            <w:r>
              <w:rPr>
                <w:spacing w:val="-4"/>
                <w:sz w:val="18"/>
              </w:rPr>
              <w:t>12.1</w:t>
            </w:r>
          </w:p>
        </w:tc>
        <w:tc>
          <w:tcPr>
            <w:tcW w:w="1557" w:type="dxa"/>
          </w:tcPr>
          <w:p w:rsidR="00555920" w:rsidRDefault="00A1413B">
            <w:pPr>
              <w:pStyle w:val="TableParagraph"/>
              <w:spacing w:before="56"/>
              <w:ind w:left="607"/>
              <w:jc w:val="left"/>
              <w:rPr>
                <w:sz w:val="18"/>
              </w:rPr>
            </w:pPr>
            <w:r>
              <w:rPr>
                <w:spacing w:val="-2"/>
                <w:sz w:val="18"/>
              </w:rPr>
              <w:t>2,060</w:t>
            </w:r>
          </w:p>
        </w:tc>
        <w:tc>
          <w:tcPr>
            <w:tcW w:w="1557" w:type="dxa"/>
          </w:tcPr>
          <w:p w:rsidR="00555920" w:rsidRDefault="00A1413B">
            <w:pPr>
              <w:pStyle w:val="TableParagraph"/>
              <w:spacing w:before="56"/>
              <w:ind w:left="290" w:right="325"/>
              <w:rPr>
                <w:sz w:val="18"/>
              </w:rPr>
            </w:pPr>
            <w:r>
              <w:rPr>
                <w:spacing w:val="-5"/>
                <w:sz w:val="18"/>
              </w:rPr>
              <w:t>155</w:t>
            </w:r>
          </w:p>
        </w:tc>
        <w:tc>
          <w:tcPr>
            <w:tcW w:w="1555" w:type="dxa"/>
          </w:tcPr>
          <w:p w:rsidR="00555920" w:rsidRDefault="00A1413B">
            <w:pPr>
              <w:pStyle w:val="TableParagraph"/>
              <w:spacing w:before="56"/>
              <w:ind w:left="262" w:right="209"/>
              <w:rPr>
                <w:sz w:val="18"/>
              </w:rPr>
            </w:pPr>
            <w:r>
              <w:rPr>
                <w:spacing w:val="-2"/>
                <w:sz w:val="18"/>
              </w:rPr>
              <w:t>2,210</w:t>
            </w:r>
          </w:p>
        </w:tc>
        <w:tc>
          <w:tcPr>
            <w:tcW w:w="1446" w:type="dxa"/>
          </w:tcPr>
          <w:p w:rsidR="00555920" w:rsidRDefault="00A1413B">
            <w:pPr>
              <w:pStyle w:val="TableParagraph"/>
              <w:spacing w:before="56"/>
              <w:ind w:right="379"/>
              <w:jc w:val="right"/>
              <w:rPr>
                <w:sz w:val="18"/>
              </w:rPr>
            </w:pPr>
            <w:r>
              <w:rPr>
                <w:spacing w:val="-5"/>
                <w:sz w:val="18"/>
              </w:rPr>
              <w:t>218</w:t>
            </w:r>
          </w:p>
        </w:tc>
      </w:tr>
      <w:tr w:rsidR="00555920">
        <w:trPr>
          <w:trHeight w:val="316"/>
        </w:trPr>
        <w:tc>
          <w:tcPr>
            <w:tcW w:w="1454" w:type="dxa"/>
          </w:tcPr>
          <w:p w:rsidR="00555920" w:rsidRDefault="00A1413B">
            <w:pPr>
              <w:pStyle w:val="TableParagraph"/>
              <w:ind w:left="163" w:right="53"/>
              <w:rPr>
                <w:sz w:val="18"/>
              </w:rPr>
            </w:pPr>
            <w:r>
              <w:rPr>
                <w:sz w:val="18"/>
              </w:rPr>
              <w:t>Oct-</w:t>
            </w:r>
            <w:r>
              <w:rPr>
                <w:spacing w:val="-5"/>
                <w:sz w:val="18"/>
              </w:rPr>
              <w:t>23</w:t>
            </w:r>
          </w:p>
        </w:tc>
        <w:tc>
          <w:tcPr>
            <w:tcW w:w="1558" w:type="dxa"/>
          </w:tcPr>
          <w:p w:rsidR="00555920" w:rsidRDefault="00A1413B">
            <w:pPr>
              <w:pStyle w:val="TableParagraph"/>
              <w:ind w:left="104"/>
              <w:rPr>
                <w:sz w:val="18"/>
              </w:rPr>
            </w:pPr>
            <w:r>
              <w:rPr>
                <w:spacing w:val="-4"/>
                <w:sz w:val="18"/>
              </w:rPr>
              <w:t>12.0</w:t>
            </w:r>
          </w:p>
        </w:tc>
        <w:tc>
          <w:tcPr>
            <w:tcW w:w="1557" w:type="dxa"/>
          </w:tcPr>
          <w:p w:rsidR="00555920" w:rsidRDefault="00A1413B">
            <w:pPr>
              <w:pStyle w:val="TableParagraph"/>
              <w:ind w:left="607"/>
              <w:jc w:val="left"/>
              <w:rPr>
                <w:sz w:val="18"/>
              </w:rPr>
            </w:pPr>
            <w:r>
              <w:rPr>
                <w:spacing w:val="-2"/>
                <w:sz w:val="18"/>
              </w:rPr>
              <w:t>2,080</w:t>
            </w:r>
          </w:p>
        </w:tc>
        <w:tc>
          <w:tcPr>
            <w:tcW w:w="1557" w:type="dxa"/>
          </w:tcPr>
          <w:p w:rsidR="00555920" w:rsidRDefault="00A1413B">
            <w:pPr>
              <w:pStyle w:val="TableParagraph"/>
              <w:ind w:left="290" w:right="325"/>
              <w:rPr>
                <w:sz w:val="18"/>
              </w:rPr>
            </w:pPr>
            <w:r>
              <w:rPr>
                <w:spacing w:val="-5"/>
                <w:sz w:val="18"/>
              </w:rPr>
              <w:t>102</w:t>
            </w:r>
          </w:p>
        </w:tc>
        <w:tc>
          <w:tcPr>
            <w:tcW w:w="1555" w:type="dxa"/>
          </w:tcPr>
          <w:p w:rsidR="00555920" w:rsidRDefault="00A1413B">
            <w:pPr>
              <w:pStyle w:val="TableParagraph"/>
              <w:ind w:left="262" w:right="209"/>
              <w:rPr>
                <w:sz w:val="18"/>
              </w:rPr>
            </w:pPr>
            <w:r>
              <w:rPr>
                <w:spacing w:val="-2"/>
                <w:sz w:val="18"/>
              </w:rPr>
              <w:t>2,180</w:t>
            </w:r>
          </w:p>
        </w:tc>
        <w:tc>
          <w:tcPr>
            <w:tcW w:w="1446" w:type="dxa"/>
          </w:tcPr>
          <w:p w:rsidR="00555920" w:rsidRDefault="00A1413B">
            <w:pPr>
              <w:pStyle w:val="TableParagraph"/>
              <w:ind w:right="379"/>
              <w:jc w:val="right"/>
              <w:rPr>
                <w:sz w:val="18"/>
              </w:rPr>
            </w:pPr>
            <w:r>
              <w:rPr>
                <w:spacing w:val="-5"/>
                <w:sz w:val="18"/>
              </w:rPr>
              <w:t>241</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Nov-</w:t>
            </w:r>
            <w:r>
              <w:rPr>
                <w:spacing w:val="-5"/>
                <w:sz w:val="18"/>
              </w:rPr>
              <w:t>23</w:t>
            </w:r>
          </w:p>
        </w:tc>
        <w:tc>
          <w:tcPr>
            <w:tcW w:w="1558" w:type="dxa"/>
          </w:tcPr>
          <w:p w:rsidR="00555920" w:rsidRDefault="00A1413B">
            <w:pPr>
              <w:pStyle w:val="TableParagraph"/>
              <w:spacing w:before="56"/>
              <w:ind w:left="104"/>
              <w:rPr>
                <w:sz w:val="18"/>
              </w:rPr>
            </w:pPr>
            <w:r>
              <w:rPr>
                <w:spacing w:val="-4"/>
                <w:sz w:val="18"/>
              </w:rPr>
              <w:t>12.7</w:t>
            </w:r>
          </w:p>
        </w:tc>
        <w:tc>
          <w:tcPr>
            <w:tcW w:w="1557" w:type="dxa"/>
          </w:tcPr>
          <w:p w:rsidR="00555920" w:rsidRDefault="00A1413B">
            <w:pPr>
              <w:pStyle w:val="TableParagraph"/>
              <w:spacing w:before="56"/>
              <w:ind w:left="607"/>
              <w:jc w:val="left"/>
              <w:rPr>
                <w:sz w:val="18"/>
              </w:rPr>
            </w:pPr>
            <w:r>
              <w:rPr>
                <w:spacing w:val="-2"/>
                <w:sz w:val="18"/>
              </w:rPr>
              <w:t>1,770</w:t>
            </w:r>
          </w:p>
        </w:tc>
        <w:tc>
          <w:tcPr>
            <w:tcW w:w="1557" w:type="dxa"/>
          </w:tcPr>
          <w:p w:rsidR="00555920" w:rsidRDefault="00A1413B">
            <w:pPr>
              <w:pStyle w:val="TableParagraph"/>
              <w:spacing w:before="56"/>
              <w:ind w:left="290" w:right="325"/>
              <w:rPr>
                <w:sz w:val="18"/>
              </w:rPr>
            </w:pPr>
            <w:r>
              <w:rPr>
                <w:spacing w:val="-5"/>
                <w:sz w:val="18"/>
              </w:rPr>
              <w:t>208</w:t>
            </w:r>
          </w:p>
        </w:tc>
        <w:tc>
          <w:tcPr>
            <w:tcW w:w="1555" w:type="dxa"/>
          </w:tcPr>
          <w:p w:rsidR="00555920" w:rsidRDefault="00A1413B">
            <w:pPr>
              <w:pStyle w:val="TableParagraph"/>
              <w:spacing w:before="56"/>
              <w:ind w:left="262" w:right="209"/>
              <w:rPr>
                <w:sz w:val="18"/>
              </w:rPr>
            </w:pPr>
            <w:r>
              <w:rPr>
                <w:spacing w:val="-2"/>
                <w:sz w:val="18"/>
              </w:rPr>
              <w:t>1,970</w:t>
            </w:r>
          </w:p>
        </w:tc>
        <w:tc>
          <w:tcPr>
            <w:tcW w:w="1446" w:type="dxa"/>
          </w:tcPr>
          <w:p w:rsidR="00555920" w:rsidRDefault="00A1413B">
            <w:pPr>
              <w:pStyle w:val="TableParagraph"/>
              <w:spacing w:before="56"/>
              <w:ind w:right="379"/>
              <w:jc w:val="right"/>
              <w:rPr>
                <w:sz w:val="18"/>
              </w:rPr>
            </w:pPr>
            <w:r>
              <w:rPr>
                <w:spacing w:val="-5"/>
                <w:sz w:val="18"/>
              </w:rPr>
              <w:t>195</w:t>
            </w:r>
          </w:p>
        </w:tc>
      </w:tr>
      <w:tr w:rsidR="00555920">
        <w:trPr>
          <w:trHeight w:val="316"/>
        </w:trPr>
        <w:tc>
          <w:tcPr>
            <w:tcW w:w="1454" w:type="dxa"/>
          </w:tcPr>
          <w:p w:rsidR="00555920" w:rsidRDefault="00A1413B">
            <w:pPr>
              <w:pStyle w:val="TableParagraph"/>
              <w:ind w:left="163" w:right="94"/>
              <w:rPr>
                <w:sz w:val="18"/>
              </w:rPr>
            </w:pPr>
            <w:r>
              <w:rPr>
                <w:spacing w:val="-2"/>
                <w:sz w:val="18"/>
              </w:rPr>
              <w:t>Dec-</w:t>
            </w:r>
            <w:r>
              <w:rPr>
                <w:spacing w:val="-5"/>
                <w:sz w:val="18"/>
              </w:rPr>
              <w:t>23</w:t>
            </w:r>
          </w:p>
        </w:tc>
        <w:tc>
          <w:tcPr>
            <w:tcW w:w="1558" w:type="dxa"/>
          </w:tcPr>
          <w:p w:rsidR="00555920" w:rsidRDefault="00A1413B">
            <w:pPr>
              <w:pStyle w:val="TableParagraph"/>
              <w:ind w:left="104"/>
              <w:rPr>
                <w:sz w:val="18"/>
              </w:rPr>
            </w:pPr>
            <w:r>
              <w:rPr>
                <w:spacing w:val="-4"/>
                <w:sz w:val="18"/>
              </w:rPr>
              <w:t>14.4</w:t>
            </w:r>
          </w:p>
        </w:tc>
        <w:tc>
          <w:tcPr>
            <w:tcW w:w="1557" w:type="dxa"/>
          </w:tcPr>
          <w:p w:rsidR="00555920" w:rsidRDefault="00A1413B">
            <w:pPr>
              <w:pStyle w:val="TableParagraph"/>
              <w:ind w:left="607"/>
              <w:jc w:val="left"/>
              <w:rPr>
                <w:sz w:val="18"/>
              </w:rPr>
            </w:pPr>
            <w:r>
              <w:rPr>
                <w:spacing w:val="-2"/>
                <w:sz w:val="18"/>
              </w:rPr>
              <w:t>2,280</w:t>
            </w:r>
          </w:p>
        </w:tc>
        <w:tc>
          <w:tcPr>
            <w:tcW w:w="1557" w:type="dxa"/>
          </w:tcPr>
          <w:p w:rsidR="00555920" w:rsidRDefault="00A1413B">
            <w:pPr>
              <w:pStyle w:val="TableParagraph"/>
              <w:ind w:left="290" w:right="325"/>
              <w:rPr>
                <w:sz w:val="18"/>
              </w:rPr>
            </w:pPr>
            <w:r>
              <w:rPr>
                <w:spacing w:val="-5"/>
                <w:sz w:val="18"/>
              </w:rPr>
              <w:t>136</w:t>
            </w:r>
          </w:p>
        </w:tc>
        <w:tc>
          <w:tcPr>
            <w:tcW w:w="1555" w:type="dxa"/>
          </w:tcPr>
          <w:p w:rsidR="00555920" w:rsidRDefault="00A1413B">
            <w:pPr>
              <w:pStyle w:val="TableParagraph"/>
              <w:ind w:left="262" w:right="209"/>
              <w:rPr>
                <w:sz w:val="18"/>
              </w:rPr>
            </w:pPr>
            <w:r>
              <w:rPr>
                <w:spacing w:val="-2"/>
                <w:sz w:val="18"/>
              </w:rPr>
              <w:t>2,410</w:t>
            </w:r>
          </w:p>
        </w:tc>
        <w:tc>
          <w:tcPr>
            <w:tcW w:w="1446" w:type="dxa"/>
          </w:tcPr>
          <w:p w:rsidR="00555920" w:rsidRDefault="00A1413B">
            <w:pPr>
              <w:pStyle w:val="TableParagraph"/>
              <w:ind w:right="379"/>
              <w:jc w:val="right"/>
              <w:rPr>
                <w:sz w:val="18"/>
              </w:rPr>
            </w:pPr>
            <w:r>
              <w:rPr>
                <w:spacing w:val="-5"/>
                <w:sz w:val="18"/>
              </w:rPr>
              <w:t>221</w:t>
            </w:r>
          </w:p>
        </w:tc>
      </w:tr>
      <w:tr w:rsidR="00555920">
        <w:trPr>
          <w:trHeight w:val="318"/>
        </w:trPr>
        <w:tc>
          <w:tcPr>
            <w:tcW w:w="1454" w:type="dxa"/>
          </w:tcPr>
          <w:p w:rsidR="00555920" w:rsidRDefault="00A1413B">
            <w:pPr>
              <w:pStyle w:val="TableParagraph"/>
              <w:ind w:left="163" w:right="65"/>
              <w:rPr>
                <w:sz w:val="18"/>
              </w:rPr>
            </w:pPr>
            <w:r>
              <w:rPr>
                <w:sz w:val="18"/>
              </w:rPr>
              <w:t>Jan-</w:t>
            </w:r>
            <w:r>
              <w:rPr>
                <w:spacing w:val="-5"/>
                <w:sz w:val="18"/>
              </w:rPr>
              <w:t>24</w:t>
            </w:r>
          </w:p>
        </w:tc>
        <w:tc>
          <w:tcPr>
            <w:tcW w:w="1558" w:type="dxa"/>
          </w:tcPr>
          <w:p w:rsidR="00555920" w:rsidRDefault="00A1413B">
            <w:pPr>
              <w:pStyle w:val="TableParagraph"/>
              <w:ind w:left="104"/>
              <w:rPr>
                <w:sz w:val="18"/>
              </w:rPr>
            </w:pPr>
            <w:r>
              <w:rPr>
                <w:spacing w:val="-4"/>
                <w:sz w:val="18"/>
              </w:rPr>
              <w:t>18.2</w:t>
            </w:r>
          </w:p>
        </w:tc>
        <w:tc>
          <w:tcPr>
            <w:tcW w:w="1557" w:type="dxa"/>
          </w:tcPr>
          <w:p w:rsidR="00555920" w:rsidRDefault="00A1413B">
            <w:pPr>
              <w:pStyle w:val="TableParagraph"/>
              <w:ind w:left="607"/>
              <w:jc w:val="left"/>
              <w:rPr>
                <w:sz w:val="18"/>
              </w:rPr>
            </w:pPr>
            <w:r>
              <w:rPr>
                <w:spacing w:val="-2"/>
                <w:sz w:val="18"/>
              </w:rPr>
              <w:t>2,600</w:t>
            </w:r>
          </w:p>
        </w:tc>
        <w:tc>
          <w:tcPr>
            <w:tcW w:w="1557" w:type="dxa"/>
          </w:tcPr>
          <w:p w:rsidR="00555920" w:rsidRDefault="00A1413B">
            <w:pPr>
              <w:pStyle w:val="TableParagraph"/>
              <w:ind w:left="697"/>
              <w:jc w:val="left"/>
              <w:rPr>
                <w:sz w:val="18"/>
              </w:rPr>
            </w:pPr>
            <w:r>
              <w:rPr>
                <w:spacing w:val="-4"/>
                <w:sz w:val="18"/>
              </w:rPr>
              <w:t>39.5</w:t>
            </w:r>
          </w:p>
        </w:tc>
        <w:tc>
          <w:tcPr>
            <w:tcW w:w="1555" w:type="dxa"/>
          </w:tcPr>
          <w:p w:rsidR="00555920" w:rsidRDefault="00A1413B">
            <w:pPr>
              <w:pStyle w:val="TableParagraph"/>
              <w:ind w:left="262" w:right="209"/>
              <w:rPr>
                <w:sz w:val="18"/>
              </w:rPr>
            </w:pPr>
            <w:r>
              <w:rPr>
                <w:spacing w:val="-2"/>
                <w:sz w:val="18"/>
              </w:rPr>
              <w:t>2,640</w:t>
            </w:r>
          </w:p>
        </w:tc>
        <w:tc>
          <w:tcPr>
            <w:tcW w:w="1446" w:type="dxa"/>
          </w:tcPr>
          <w:p w:rsidR="00555920" w:rsidRDefault="00A1413B">
            <w:pPr>
              <w:pStyle w:val="TableParagraph"/>
              <w:ind w:right="379"/>
              <w:jc w:val="right"/>
              <w:rPr>
                <w:sz w:val="18"/>
              </w:rPr>
            </w:pPr>
            <w:r>
              <w:rPr>
                <w:spacing w:val="-5"/>
                <w:sz w:val="18"/>
              </w:rPr>
              <w:t>224</w:t>
            </w:r>
          </w:p>
        </w:tc>
      </w:tr>
      <w:tr w:rsidR="00555920">
        <w:trPr>
          <w:trHeight w:val="316"/>
        </w:trPr>
        <w:tc>
          <w:tcPr>
            <w:tcW w:w="1454" w:type="dxa"/>
          </w:tcPr>
          <w:p w:rsidR="00555920" w:rsidRDefault="00A1413B">
            <w:pPr>
              <w:pStyle w:val="TableParagraph"/>
              <w:ind w:left="163" w:right="84"/>
              <w:rPr>
                <w:sz w:val="18"/>
              </w:rPr>
            </w:pPr>
            <w:r>
              <w:rPr>
                <w:spacing w:val="-2"/>
                <w:sz w:val="18"/>
              </w:rPr>
              <w:t>Feb-</w:t>
            </w:r>
            <w:r>
              <w:rPr>
                <w:spacing w:val="-5"/>
                <w:sz w:val="18"/>
              </w:rPr>
              <w:t>24</w:t>
            </w:r>
          </w:p>
        </w:tc>
        <w:tc>
          <w:tcPr>
            <w:tcW w:w="1558" w:type="dxa"/>
          </w:tcPr>
          <w:p w:rsidR="00555920" w:rsidRDefault="00A1413B">
            <w:pPr>
              <w:pStyle w:val="TableParagraph"/>
              <w:ind w:left="104"/>
              <w:rPr>
                <w:sz w:val="18"/>
              </w:rPr>
            </w:pPr>
            <w:r>
              <w:rPr>
                <w:spacing w:val="-4"/>
                <w:sz w:val="18"/>
              </w:rPr>
              <w:t>21.9</w:t>
            </w:r>
          </w:p>
        </w:tc>
        <w:tc>
          <w:tcPr>
            <w:tcW w:w="1557" w:type="dxa"/>
          </w:tcPr>
          <w:p w:rsidR="00555920" w:rsidRDefault="00A1413B">
            <w:pPr>
              <w:pStyle w:val="TableParagraph"/>
              <w:ind w:left="607"/>
              <w:jc w:val="left"/>
              <w:rPr>
                <w:sz w:val="18"/>
              </w:rPr>
            </w:pPr>
            <w:r>
              <w:rPr>
                <w:spacing w:val="-2"/>
                <w:sz w:val="18"/>
              </w:rPr>
              <w:t>2,620</w:t>
            </w:r>
          </w:p>
        </w:tc>
        <w:tc>
          <w:tcPr>
            <w:tcW w:w="1557" w:type="dxa"/>
          </w:tcPr>
          <w:p w:rsidR="00555920" w:rsidRDefault="00A1413B">
            <w:pPr>
              <w:pStyle w:val="TableParagraph"/>
              <w:ind w:left="697"/>
              <w:jc w:val="left"/>
              <w:rPr>
                <w:sz w:val="18"/>
              </w:rPr>
            </w:pPr>
            <w:r>
              <w:rPr>
                <w:spacing w:val="-4"/>
                <w:sz w:val="18"/>
              </w:rPr>
              <w:t>44.6</w:t>
            </w:r>
          </w:p>
        </w:tc>
        <w:tc>
          <w:tcPr>
            <w:tcW w:w="1555" w:type="dxa"/>
          </w:tcPr>
          <w:p w:rsidR="00555920" w:rsidRDefault="00A1413B">
            <w:pPr>
              <w:pStyle w:val="TableParagraph"/>
              <w:ind w:left="262" w:right="209"/>
              <w:rPr>
                <w:sz w:val="18"/>
              </w:rPr>
            </w:pPr>
            <w:r>
              <w:rPr>
                <w:spacing w:val="-2"/>
                <w:sz w:val="18"/>
              </w:rPr>
              <w:t>2,660</w:t>
            </w:r>
          </w:p>
        </w:tc>
        <w:tc>
          <w:tcPr>
            <w:tcW w:w="1446" w:type="dxa"/>
          </w:tcPr>
          <w:p w:rsidR="00555920" w:rsidRDefault="00A1413B">
            <w:pPr>
              <w:pStyle w:val="TableParagraph"/>
              <w:ind w:right="379"/>
              <w:jc w:val="right"/>
              <w:rPr>
                <w:sz w:val="18"/>
              </w:rPr>
            </w:pPr>
            <w:r>
              <w:rPr>
                <w:spacing w:val="-5"/>
                <w:sz w:val="18"/>
              </w:rPr>
              <w:t>209</w:t>
            </w:r>
          </w:p>
        </w:tc>
      </w:tr>
      <w:tr w:rsidR="00555920">
        <w:trPr>
          <w:trHeight w:val="316"/>
        </w:trPr>
        <w:tc>
          <w:tcPr>
            <w:tcW w:w="1454" w:type="dxa"/>
          </w:tcPr>
          <w:p w:rsidR="00555920" w:rsidRDefault="00A1413B">
            <w:pPr>
              <w:pStyle w:val="TableParagraph"/>
              <w:ind w:left="163" w:right="84"/>
              <w:rPr>
                <w:sz w:val="18"/>
              </w:rPr>
            </w:pPr>
            <w:r>
              <w:rPr>
                <w:spacing w:val="-2"/>
                <w:sz w:val="18"/>
              </w:rPr>
              <w:t>Mar-</w:t>
            </w:r>
            <w:r>
              <w:rPr>
                <w:spacing w:val="-5"/>
                <w:sz w:val="18"/>
              </w:rPr>
              <w:t>24</w:t>
            </w:r>
          </w:p>
        </w:tc>
        <w:tc>
          <w:tcPr>
            <w:tcW w:w="1558" w:type="dxa"/>
          </w:tcPr>
          <w:p w:rsidR="00555920" w:rsidRDefault="00A1413B">
            <w:pPr>
              <w:pStyle w:val="TableParagraph"/>
              <w:ind w:left="104"/>
              <w:rPr>
                <w:sz w:val="18"/>
              </w:rPr>
            </w:pPr>
            <w:r>
              <w:rPr>
                <w:spacing w:val="-4"/>
                <w:sz w:val="18"/>
              </w:rPr>
              <w:t>19.0</w:t>
            </w:r>
          </w:p>
        </w:tc>
        <w:tc>
          <w:tcPr>
            <w:tcW w:w="1557" w:type="dxa"/>
          </w:tcPr>
          <w:p w:rsidR="00555920" w:rsidRDefault="00A1413B">
            <w:pPr>
              <w:pStyle w:val="TableParagraph"/>
              <w:ind w:left="607"/>
              <w:jc w:val="left"/>
              <w:rPr>
                <w:sz w:val="18"/>
              </w:rPr>
            </w:pPr>
            <w:r>
              <w:rPr>
                <w:spacing w:val="-2"/>
                <w:sz w:val="18"/>
              </w:rPr>
              <w:t>2,530</w:t>
            </w:r>
          </w:p>
        </w:tc>
        <w:tc>
          <w:tcPr>
            <w:tcW w:w="1557" w:type="dxa"/>
          </w:tcPr>
          <w:p w:rsidR="00555920" w:rsidRDefault="00A1413B">
            <w:pPr>
              <w:pStyle w:val="TableParagraph"/>
              <w:ind w:left="697"/>
              <w:jc w:val="left"/>
              <w:rPr>
                <w:sz w:val="18"/>
              </w:rPr>
            </w:pPr>
            <w:r>
              <w:rPr>
                <w:spacing w:val="-4"/>
                <w:sz w:val="18"/>
              </w:rPr>
              <w:t>22.5</w:t>
            </w:r>
          </w:p>
        </w:tc>
        <w:tc>
          <w:tcPr>
            <w:tcW w:w="1555" w:type="dxa"/>
          </w:tcPr>
          <w:p w:rsidR="00555920" w:rsidRDefault="00A1413B">
            <w:pPr>
              <w:pStyle w:val="TableParagraph"/>
              <w:ind w:left="262" w:right="209"/>
              <w:rPr>
                <w:sz w:val="18"/>
              </w:rPr>
            </w:pPr>
            <w:r>
              <w:rPr>
                <w:spacing w:val="-2"/>
                <w:sz w:val="18"/>
              </w:rPr>
              <w:t>2,560</w:t>
            </w:r>
          </w:p>
        </w:tc>
        <w:tc>
          <w:tcPr>
            <w:tcW w:w="1446" w:type="dxa"/>
          </w:tcPr>
          <w:p w:rsidR="00555920" w:rsidRDefault="00A1413B">
            <w:pPr>
              <w:pStyle w:val="TableParagraph"/>
              <w:ind w:right="379"/>
              <w:jc w:val="right"/>
              <w:rPr>
                <w:sz w:val="18"/>
              </w:rPr>
            </w:pPr>
            <w:r>
              <w:rPr>
                <w:spacing w:val="-5"/>
                <w:sz w:val="18"/>
              </w:rPr>
              <w:t>204</w:t>
            </w:r>
          </w:p>
        </w:tc>
      </w:tr>
      <w:tr w:rsidR="00555920">
        <w:trPr>
          <w:trHeight w:val="318"/>
        </w:trPr>
        <w:tc>
          <w:tcPr>
            <w:tcW w:w="1454" w:type="dxa"/>
          </w:tcPr>
          <w:p w:rsidR="00555920" w:rsidRDefault="00A1413B">
            <w:pPr>
              <w:pStyle w:val="TableParagraph"/>
              <w:spacing w:before="56"/>
              <w:ind w:left="163" w:right="53"/>
              <w:rPr>
                <w:sz w:val="18"/>
              </w:rPr>
            </w:pPr>
            <w:r>
              <w:rPr>
                <w:spacing w:val="-2"/>
                <w:sz w:val="18"/>
              </w:rPr>
              <w:t>Apr-</w:t>
            </w:r>
            <w:r>
              <w:rPr>
                <w:spacing w:val="-5"/>
                <w:sz w:val="18"/>
              </w:rPr>
              <w:t>24</w:t>
            </w:r>
          </w:p>
        </w:tc>
        <w:tc>
          <w:tcPr>
            <w:tcW w:w="1558" w:type="dxa"/>
          </w:tcPr>
          <w:p w:rsidR="00555920" w:rsidRDefault="00A1413B">
            <w:pPr>
              <w:pStyle w:val="TableParagraph"/>
              <w:spacing w:before="56"/>
              <w:ind w:left="104"/>
              <w:rPr>
                <w:sz w:val="18"/>
              </w:rPr>
            </w:pPr>
            <w:r>
              <w:rPr>
                <w:spacing w:val="-4"/>
                <w:sz w:val="18"/>
              </w:rPr>
              <w:t>16.1</w:t>
            </w:r>
          </w:p>
        </w:tc>
        <w:tc>
          <w:tcPr>
            <w:tcW w:w="1557" w:type="dxa"/>
          </w:tcPr>
          <w:p w:rsidR="00555920" w:rsidRDefault="00A1413B">
            <w:pPr>
              <w:pStyle w:val="TableParagraph"/>
              <w:spacing w:before="56"/>
              <w:ind w:left="607"/>
              <w:jc w:val="left"/>
              <w:rPr>
                <w:sz w:val="18"/>
              </w:rPr>
            </w:pPr>
            <w:r>
              <w:rPr>
                <w:spacing w:val="-2"/>
                <w:sz w:val="18"/>
              </w:rPr>
              <w:t>2,480</w:t>
            </w:r>
          </w:p>
        </w:tc>
        <w:tc>
          <w:tcPr>
            <w:tcW w:w="1557" w:type="dxa"/>
          </w:tcPr>
          <w:p w:rsidR="00555920" w:rsidRDefault="00A1413B">
            <w:pPr>
              <w:pStyle w:val="TableParagraph"/>
              <w:spacing w:before="56"/>
              <w:ind w:left="697"/>
              <w:jc w:val="left"/>
              <w:rPr>
                <w:sz w:val="18"/>
              </w:rPr>
            </w:pPr>
            <w:r>
              <w:rPr>
                <w:spacing w:val="-4"/>
                <w:sz w:val="18"/>
              </w:rPr>
              <w:t>23.0</w:t>
            </w:r>
          </w:p>
        </w:tc>
        <w:tc>
          <w:tcPr>
            <w:tcW w:w="1555" w:type="dxa"/>
          </w:tcPr>
          <w:p w:rsidR="00555920" w:rsidRDefault="00A1413B">
            <w:pPr>
              <w:pStyle w:val="TableParagraph"/>
              <w:spacing w:before="56"/>
              <w:ind w:left="262" w:right="209"/>
              <w:rPr>
                <w:sz w:val="18"/>
              </w:rPr>
            </w:pPr>
            <w:r>
              <w:rPr>
                <w:spacing w:val="-2"/>
                <w:sz w:val="18"/>
              </w:rPr>
              <w:t>2,500</w:t>
            </w:r>
          </w:p>
        </w:tc>
        <w:tc>
          <w:tcPr>
            <w:tcW w:w="1446" w:type="dxa"/>
          </w:tcPr>
          <w:p w:rsidR="00555920" w:rsidRDefault="00A1413B">
            <w:pPr>
              <w:pStyle w:val="TableParagraph"/>
              <w:spacing w:before="56"/>
              <w:ind w:right="379"/>
              <w:jc w:val="right"/>
              <w:rPr>
                <w:sz w:val="18"/>
              </w:rPr>
            </w:pPr>
            <w:r>
              <w:rPr>
                <w:spacing w:val="-5"/>
                <w:sz w:val="18"/>
              </w:rPr>
              <w:t>194</w:t>
            </w:r>
          </w:p>
        </w:tc>
      </w:tr>
      <w:tr w:rsidR="00555920">
        <w:trPr>
          <w:trHeight w:val="316"/>
        </w:trPr>
        <w:tc>
          <w:tcPr>
            <w:tcW w:w="1454" w:type="dxa"/>
          </w:tcPr>
          <w:p w:rsidR="00555920" w:rsidRDefault="00A1413B">
            <w:pPr>
              <w:pStyle w:val="TableParagraph"/>
              <w:ind w:left="163" w:right="113"/>
              <w:rPr>
                <w:sz w:val="18"/>
              </w:rPr>
            </w:pPr>
            <w:r>
              <w:rPr>
                <w:spacing w:val="-2"/>
                <w:sz w:val="18"/>
              </w:rPr>
              <w:t>May-</w:t>
            </w:r>
            <w:r>
              <w:rPr>
                <w:spacing w:val="-5"/>
                <w:sz w:val="18"/>
              </w:rPr>
              <w:t>24</w:t>
            </w:r>
          </w:p>
        </w:tc>
        <w:tc>
          <w:tcPr>
            <w:tcW w:w="1558" w:type="dxa"/>
          </w:tcPr>
          <w:p w:rsidR="00555920" w:rsidRDefault="00A1413B">
            <w:pPr>
              <w:pStyle w:val="TableParagraph"/>
              <w:ind w:left="104"/>
              <w:rPr>
                <w:sz w:val="18"/>
              </w:rPr>
            </w:pPr>
            <w:r>
              <w:rPr>
                <w:spacing w:val="-4"/>
                <w:sz w:val="18"/>
              </w:rPr>
              <w:t>14.2</w:t>
            </w:r>
          </w:p>
        </w:tc>
        <w:tc>
          <w:tcPr>
            <w:tcW w:w="1557" w:type="dxa"/>
          </w:tcPr>
          <w:p w:rsidR="00555920" w:rsidRDefault="00A1413B">
            <w:pPr>
              <w:pStyle w:val="TableParagraph"/>
              <w:ind w:left="607"/>
              <w:jc w:val="left"/>
              <w:rPr>
                <w:sz w:val="18"/>
              </w:rPr>
            </w:pPr>
            <w:r>
              <w:rPr>
                <w:spacing w:val="-2"/>
                <w:sz w:val="18"/>
              </w:rPr>
              <w:t>2,540</w:t>
            </w:r>
          </w:p>
        </w:tc>
        <w:tc>
          <w:tcPr>
            <w:tcW w:w="1557" w:type="dxa"/>
          </w:tcPr>
          <w:p w:rsidR="00555920" w:rsidRDefault="00A1413B">
            <w:pPr>
              <w:pStyle w:val="TableParagraph"/>
              <w:ind w:left="290" w:right="325"/>
              <w:rPr>
                <w:sz w:val="18"/>
              </w:rPr>
            </w:pPr>
            <w:r>
              <w:rPr>
                <w:spacing w:val="-5"/>
                <w:sz w:val="18"/>
              </w:rPr>
              <w:t>121</w:t>
            </w:r>
          </w:p>
        </w:tc>
        <w:tc>
          <w:tcPr>
            <w:tcW w:w="1555" w:type="dxa"/>
          </w:tcPr>
          <w:p w:rsidR="00555920" w:rsidRDefault="00A1413B">
            <w:pPr>
              <w:pStyle w:val="TableParagraph"/>
              <w:ind w:left="262" w:right="209"/>
              <w:rPr>
                <w:sz w:val="18"/>
              </w:rPr>
            </w:pPr>
            <w:r>
              <w:rPr>
                <w:spacing w:val="-2"/>
                <w:sz w:val="18"/>
              </w:rPr>
              <w:t>2,660</w:t>
            </w:r>
          </w:p>
        </w:tc>
        <w:tc>
          <w:tcPr>
            <w:tcW w:w="1446" w:type="dxa"/>
          </w:tcPr>
          <w:p w:rsidR="00555920" w:rsidRDefault="00A1413B">
            <w:pPr>
              <w:pStyle w:val="TableParagraph"/>
              <w:ind w:right="379"/>
              <w:jc w:val="right"/>
              <w:rPr>
                <w:sz w:val="18"/>
              </w:rPr>
            </w:pPr>
            <w:r>
              <w:rPr>
                <w:spacing w:val="-5"/>
                <w:sz w:val="18"/>
              </w:rPr>
              <w:t>229</w:t>
            </w:r>
          </w:p>
        </w:tc>
      </w:tr>
      <w:tr w:rsidR="00555920">
        <w:trPr>
          <w:trHeight w:val="318"/>
        </w:trPr>
        <w:tc>
          <w:tcPr>
            <w:tcW w:w="1454" w:type="dxa"/>
          </w:tcPr>
          <w:p w:rsidR="00555920" w:rsidRDefault="00A1413B">
            <w:pPr>
              <w:pStyle w:val="TableParagraph"/>
              <w:ind w:left="163" w:right="65"/>
              <w:rPr>
                <w:sz w:val="18"/>
              </w:rPr>
            </w:pPr>
            <w:r>
              <w:rPr>
                <w:sz w:val="18"/>
              </w:rPr>
              <w:t>Jun-</w:t>
            </w:r>
            <w:r>
              <w:rPr>
                <w:spacing w:val="-5"/>
                <w:sz w:val="18"/>
              </w:rPr>
              <w:t>24</w:t>
            </w:r>
          </w:p>
        </w:tc>
        <w:tc>
          <w:tcPr>
            <w:tcW w:w="1558" w:type="dxa"/>
          </w:tcPr>
          <w:p w:rsidR="00555920" w:rsidRDefault="00A1413B">
            <w:pPr>
              <w:pStyle w:val="TableParagraph"/>
              <w:ind w:left="104"/>
              <w:rPr>
                <w:sz w:val="18"/>
              </w:rPr>
            </w:pPr>
            <w:r>
              <w:rPr>
                <w:spacing w:val="-4"/>
                <w:sz w:val="18"/>
              </w:rPr>
              <w:t>12.7</w:t>
            </w:r>
          </w:p>
        </w:tc>
        <w:tc>
          <w:tcPr>
            <w:tcW w:w="1557" w:type="dxa"/>
          </w:tcPr>
          <w:p w:rsidR="00555920" w:rsidRDefault="00A1413B">
            <w:pPr>
              <w:pStyle w:val="TableParagraph"/>
              <w:ind w:left="607"/>
              <w:jc w:val="left"/>
              <w:rPr>
                <w:sz w:val="18"/>
              </w:rPr>
            </w:pPr>
            <w:r>
              <w:rPr>
                <w:spacing w:val="-2"/>
                <w:sz w:val="18"/>
              </w:rPr>
              <w:t>2,170</w:t>
            </w:r>
          </w:p>
        </w:tc>
        <w:tc>
          <w:tcPr>
            <w:tcW w:w="1557" w:type="dxa"/>
          </w:tcPr>
          <w:p w:rsidR="00555920" w:rsidRDefault="00A1413B">
            <w:pPr>
              <w:pStyle w:val="TableParagraph"/>
              <w:ind w:left="290" w:right="325"/>
              <w:rPr>
                <w:sz w:val="18"/>
              </w:rPr>
            </w:pPr>
            <w:r>
              <w:rPr>
                <w:spacing w:val="-5"/>
                <w:sz w:val="18"/>
              </w:rPr>
              <w:t>288</w:t>
            </w:r>
          </w:p>
        </w:tc>
        <w:tc>
          <w:tcPr>
            <w:tcW w:w="1555" w:type="dxa"/>
          </w:tcPr>
          <w:p w:rsidR="00555920" w:rsidRDefault="00A1413B">
            <w:pPr>
              <w:pStyle w:val="TableParagraph"/>
              <w:ind w:left="262" w:right="209"/>
              <w:rPr>
                <w:sz w:val="18"/>
              </w:rPr>
            </w:pPr>
            <w:r>
              <w:rPr>
                <w:spacing w:val="-2"/>
                <w:sz w:val="18"/>
              </w:rPr>
              <w:t>2,460</w:t>
            </w:r>
          </w:p>
        </w:tc>
        <w:tc>
          <w:tcPr>
            <w:tcW w:w="1446" w:type="dxa"/>
          </w:tcPr>
          <w:p w:rsidR="00555920" w:rsidRDefault="00A1413B">
            <w:pPr>
              <w:pStyle w:val="TableParagraph"/>
              <w:ind w:right="379"/>
              <w:jc w:val="right"/>
              <w:rPr>
                <w:sz w:val="18"/>
              </w:rPr>
            </w:pPr>
            <w:r>
              <w:rPr>
                <w:spacing w:val="-5"/>
                <w:sz w:val="18"/>
              </w:rPr>
              <w:t>236</w:t>
            </w:r>
          </w:p>
        </w:tc>
      </w:tr>
      <w:tr w:rsidR="00555920">
        <w:trPr>
          <w:trHeight w:val="315"/>
        </w:trPr>
        <w:tc>
          <w:tcPr>
            <w:tcW w:w="1454" w:type="dxa"/>
          </w:tcPr>
          <w:p w:rsidR="00555920" w:rsidRDefault="00A1413B">
            <w:pPr>
              <w:pStyle w:val="TableParagraph"/>
              <w:ind w:left="163" w:right="5"/>
              <w:rPr>
                <w:sz w:val="18"/>
              </w:rPr>
            </w:pPr>
            <w:r>
              <w:rPr>
                <w:sz w:val="18"/>
              </w:rPr>
              <w:t>Jul-</w:t>
            </w:r>
            <w:r>
              <w:rPr>
                <w:spacing w:val="-5"/>
                <w:sz w:val="18"/>
              </w:rPr>
              <w:t>24</w:t>
            </w:r>
          </w:p>
        </w:tc>
        <w:tc>
          <w:tcPr>
            <w:tcW w:w="1558" w:type="dxa"/>
          </w:tcPr>
          <w:p w:rsidR="00555920" w:rsidRDefault="00A1413B">
            <w:pPr>
              <w:pStyle w:val="TableParagraph"/>
              <w:ind w:left="104"/>
              <w:rPr>
                <w:sz w:val="18"/>
              </w:rPr>
            </w:pPr>
            <w:r>
              <w:rPr>
                <w:spacing w:val="-4"/>
                <w:sz w:val="18"/>
              </w:rPr>
              <w:t>11.9</w:t>
            </w:r>
          </w:p>
        </w:tc>
        <w:tc>
          <w:tcPr>
            <w:tcW w:w="1557" w:type="dxa"/>
          </w:tcPr>
          <w:p w:rsidR="00555920" w:rsidRDefault="00A1413B">
            <w:pPr>
              <w:pStyle w:val="TableParagraph"/>
              <w:ind w:left="607"/>
              <w:jc w:val="left"/>
              <w:rPr>
                <w:sz w:val="18"/>
              </w:rPr>
            </w:pPr>
            <w:r>
              <w:rPr>
                <w:spacing w:val="-2"/>
                <w:sz w:val="18"/>
              </w:rPr>
              <w:t>1,700</w:t>
            </w:r>
          </w:p>
        </w:tc>
        <w:tc>
          <w:tcPr>
            <w:tcW w:w="1557" w:type="dxa"/>
          </w:tcPr>
          <w:p w:rsidR="00555920" w:rsidRDefault="00A1413B">
            <w:pPr>
              <w:pStyle w:val="TableParagraph"/>
              <w:ind w:left="290" w:right="325"/>
              <w:rPr>
                <w:sz w:val="18"/>
              </w:rPr>
            </w:pPr>
            <w:r>
              <w:rPr>
                <w:spacing w:val="-5"/>
                <w:sz w:val="18"/>
              </w:rPr>
              <w:t>433</w:t>
            </w:r>
          </w:p>
        </w:tc>
        <w:tc>
          <w:tcPr>
            <w:tcW w:w="1555" w:type="dxa"/>
          </w:tcPr>
          <w:p w:rsidR="00555920" w:rsidRDefault="00A1413B">
            <w:pPr>
              <w:pStyle w:val="TableParagraph"/>
              <w:ind w:left="262" w:right="209"/>
              <w:rPr>
                <w:sz w:val="18"/>
              </w:rPr>
            </w:pPr>
            <w:r>
              <w:rPr>
                <w:spacing w:val="-2"/>
                <w:sz w:val="18"/>
              </w:rPr>
              <w:t>2,130</w:t>
            </w:r>
          </w:p>
        </w:tc>
        <w:tc>
          <w:tcPr>
            <w:tcW w:w="1446" w:type="dxa"/>
          </w:tcPr>
          <w:p w:rsidR="00555920" w:rsidRDefault="00A1413B">
            <w:pPr>
              <w:pStyle w:val="TableParagraph"/>
              <w:ind w:right="379"/>
              <w:jc w:val="right"/>
              <w:rPr>
                <w:sz w:val="18"/>
              </w:rPr>
            </w:pPr>
            <w:r>
              <w:rPr>
                <w:spacing w:val="-5"/>
                <w:sz w:val="18"/>
              </w:rPr>
              <w:t>213</w:t>
            </w:r>
          </w:p>
        </w:tc>
      </w:tr>
      <w:tr w:rsidR="00555920">
        <w:trPr>
          <w:trHeight w:val="316"/>
        </w:trPr>
        <w:tc>
          <w:tcPr>
            <w:tcW w:w="1454" w:type="dxa"/>
          </w:tcPr>
          <w:p w:rsidR="00555920" w:rsidRDefault="00A1413B">
            <w:pPr>
              <w:pStyle w:val="TableParagraph"/>
              <w:ind w:left="163" w:right="94"/>
              <w:rPr>
                <w:sz w:val="18"/>
              </w:rPr>
            </w:pPr>
            <w:r>
              <w:rPr>
                <w:spacing w:val="-2"/>
                <w:sz w:val="18"/>
              </w:rPr>
              <w:t>Aug-</w:t>
            </w:r>
            <w:r>
              <w:rPr>
                <w:spacing w:val="-5"/>
                <w:sz w:val="18"/>
              </w:rPr>
              <w:t>24</w:t>
            </w:r>
          </w:p>
        </w:tc>
        <w:tc>
          <w:tcPr>
            <w:tcW w:w="1558" w:type="dxa"/>
          </w:tcPr>
          <w:p w:rsidR="00555920" w:rsidRDefault="00A1413B">
            <w:pPr>
              <w:pStyle w:val="TableParagraph"/>
              <w:ind w:left="104"/>
              <w:rPr>
                <w:sz w:val="18"/>
              </w:rPr>
            </w:pPr>
            <w:r>
              <w:rPr>
                <w:spacing w:val="-4"/>
                <w:sz w:val="18"/>
              </w:rPr>
              <w:t>12.4</w:t>
            </w:r>
          </w:p>
        </w:tc>
        <w:tc>
          <w:tcPr>
            <w:tcW w:w="1557" w:type="dxa"/>
          </w:tcPr>
          <w:p w:rsidR="00555920" w:rsidRDefault="00A1413B">
            <w:pPr>
              <w:pStyle w:val="TableParagraph"/>
              <w:ind w:left="607"/>
              <w:jc w:val="left"/>
              <w:rPr>
                <w:sz w:val="18"/>
              </w:rPr>
            </w:pPr>
            <w:r>
              <w:rPr>
                <w:spacing w:val="-2"/>
                <w:sz w:val="18"/>
              </w:rPr>
              <w:t>1,650</w:t>
            </w:r>
          </w:p>
        </w:tc>
        <w:tc>
          <w:tcPr>
            <w:tcW w:w="1557" w:type="dxa"/>
          </w:tcPr>
          <w:p w:rsidR="00555920" w:rsidRDefault="00A1413B">
            <w:pPr>
              <w:pStyle w:val="TableParagraph"/>
              <w:ind w:left="290" w:right="325"/>
              <w:rPr>
                <w:sz w:val="18"/>
              </w:rPr>
            </w:pPr>
            <w:r>
              <w:rPr>
                <w:spacing w:val="-5"/>
                <w:sz w:val="18"/>
              </w:rPr>
              <w:t>311</w:t>
            </w:r>
          </w:p>
        </w:tc>
        <w:tc>
          <w:tcPr>
            <w:tcW w:w="1555" w:type="dxa"/>
          </w:tcPr>
          <w:p w:rsidR="00555920" w:rsidRDefault="00A1413B">
            <w:pPr>
              <w:pStyle w:val="TableParagraph"/>
              <w:ind w:left="262" w:right="209"/>
              <w:rPr>
                <w:sz w:val="18"/>
              </w:rPr>
            </w:pPr>
            <w:r>
              <w:rPr>
                <w:spacing w:val="-2"/>
                <w:sz w:val="18"/>
              </w:rPr>
              <w:t>1,960</w:t>
            </w:r>
          </w:p>
        </w:tc>
        <w:tc>
          <w:tcPr>
            <w:tcW w:w="1446" w:type="dxa"/>
          </w:tcPr>
          <w:p w:rsidR="00555920" w:rsidRDefault="00A1413B">
            <w:pPr>
              <w:pStyle w:val="TableParagraph"/>
              <w:ind w:right="379"/>
              <w:jc w:val="right"/>
              <w:rPr>
                <w:sz w:val="18"/>
              </w:rPr>
            </w:pPr>
            <w:r>
              <w:rPr>
                <w:spacing w:val="-5"/>
                <w:sz w:val="18"/>
              </w:rPr>
              <w:t>192</w:t>
            </w:r>
          </w:p>
        </w:tc>
      </w:tr>
      <w:tr w:rsidR="00555920">
        <w:trPr>
          <w:trHeight w:val="318"/>
        </w:trPr>
        <w:tc>
          <w:tcPr>
            <w:tcW w:w="1454" w:type="dxa"/>
          </w:tcPr>
          <w:p w:rsidR="00555920" w:rsidRDefault="00A1413B">
            <w:pPr>
              <w:pStyle w:val="TableParagraph"/>
              <w:spacing w:before="56"/>
              <w:ind w:left="163" w:right="94"/>
              <w:rPr>
                <w:sz w:val="18"/>
              </w:rPr>
            </w:pPr>
            <w:r>
              <w:rPr>
                <w:spacing w:val="-2"/>
                <w:sz w:val="18"/>
              </w:rPr>
              <w:t>Sep-</w:t>
            </w:r>
            <w:r>
              <w:rPr>
                <w:spacing w:val="-5"/>
                <w:sz w:val="18"/>
              </w:rPr>
              <w:t>24</w:t>
            </w:r>
          </w:p>
        </w:tc>
        <w:tc>
          <w:tcPr>
            <w:tcW w:w="1558" w:type="dxa"/>
          </w:tcPr>
          <w:p w:rsidR="00555920" w:rsidRDefault="00A1413B">
            <w:pPr>
              <w:pStyle w:val="TableParagraph"/>
              <w:spacing w:before="56"/>
              <w:ind w:left="104"/>
              <w:rPr>
                <w:sz w:val="18"/>
              </w:rPr>
            </w:pPr>
            <w:r>
              <w:rPr>
                <w:spacing w:val="-4"/>
                <w:sz w:val="18"/>
              </w:rPr>
              <w:t>12.1</w:t>
            </w:r>
          </w:p>
        </w:tc>
        <w:tc>
          <w:tcPr>
            <w:tcW w:w="1557" w:type="dxa"/>
          </w:tcPr>
          <w:p w:rsidR="00555920" w:rsidRDefault="00A1413B">
            <w:pPr>
              <w:pStyle w:val="TableParagraph"/>
              <w:spacing w:before="56"/>
              <w:ind w:left="607"/>
              <w:jc w:val="left"/>
              <w:rPr>
                <w:sz w:val="18"/>
              </w:rPr>
            </w:pPr>
            <w:r>
              <w:rPr>
                <w:spacing w:val="-2"/>
                <w:sz w:val="18"/>
              </w:rPr>
              <w:t>2,000</w:t>
            </w:r>
          </w:p>
        </w:tc>
        <w:tc>
          <w:tcPr>
            <w:tcW w:w="1557" w:type="dxa"/>
          </w:tcPr>
          <w:p w:rsidR="00555920" w:rsidRDefault="00A1413B">
            <w:pPr>
              <w:pStyle w:val="TableParagraph"/>
              <w:spacing w:before="56"/>
              <w:ind w:left="290" w:right="325"/>
              <w:rPr>
                <w:sz w:val="18"/>
              </w:rPr>
            </w:pPr>
            <w:r>
              <w:rPr>
                <w:spacing w:val="-5"/>
                <w:sz w:val="18"/>
              </w:rPr>
              <w:t>153</w:t>
            </w:r>
          </w:p>
        </w:tc>
        <w:tc>
          <w:tcPr>
            <w:tcW w:w="1555" w:type="dxa"/>
          </w:tcPr>
          <w:p w:rsidR="00555920" w:rsidRDefault="00A1413B">
            <w:pPr>
              <w:pStyle w:val="TableParagraph"/>
              <w:spacing w:before="56"/>
              <w:ind w:left="262" w:right="209"/>
              <w:rPr>
                <w:sz w:val="18"/>
              </w:rPr>
            </w:pPr>
            <w:r>
              <w:rPr>
                <w:spacing w:val="-2"/>
                <w:sz w:val="18"/>
              </w:rPr>
              <w:t>2,190</w:t>
            </w:r>
          </w:p>
        </w:tc>
        <w:tc>
          <w:tcPr>
            <w:tcW w:w="1446" w:type="dxa"/>
          </w:tcPr>
          <w:p w:rsidR="00555920" w:rsidRDefault="00A1413B">
            <w:pPr>
              <w:pStyle w:val="TableParagraph"/>
              <w:spacing w:before="56"/>
              <w:ind w:right="379"/>
              <w:jc w:val="right"/>
              <w:rPr>
                <w:sz w:val="18"/>
              </w:rPr>
            </w:pPr>
            <w:r>
              <w:rPr>
                <w:spacing w:val="-5"/>
                <w:sz w:val="18"/>
              </w:rPr>
              <w:t>209</w:t>
            </w:r>
          </w:p>
        </w:tc>
      </w:tr>
      <w:tr w:rsidR="00555920">
        <w:trPr>
          <w:trHeight w:val="316"/>
        </w:trPr>
        <w:tc>
          <w:tcPr>
            <w:tcW w:w="1454"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7" w:type="dxa"/>
          </w:tcPr>
          <w:p w:rsidR="00555920" w:rsidRDefault="00555920">
            <w:pPr>
              <w:pStyle w:val="TableParagraph"/>
              <w:spacing w:before="0"/>
              <w:jc w:val="left"/>
              <w:rPr>
                <w:rFonts w:ascii="Times New Roman"/>
                <w:sz w:val="16"/>
              </w:rPr>
            </w:pPr>
          </w:p>
        </w:tc>
        <w:tc>
          <w:tcPr>
            <w:tcW w:w="1555" w:type="dxa"/>
          </w:tcPr>
          <w:p w:rsidR="00555920" w:rsidRDefault="00555920">
            <w:pPr>
              <w:pStyle w:val="TableParagraph"/>
              <w:spacing w:before="0"/>
              <w:jc w:val="left"/>
              <w:rPr>
                <w:rFonts w:ascii="Times New Roman"/>
                <w:sz w:val="16"/>
              </w:rPr>
            </w:pPr>
          </w:p>
        </w:tc>
        <w:tc>
          <w:tcPr>
            <w:tcW w:w="1446" w:type="dxa"/>
          </w:tcPr>
          <w:p w:rsidR="00555920" w:rsidRDefault="00555920">
            <w:pPr>
              <w:pStyle w:val="TableParagraph"/>
              <w:spacing w:before="0"/>
              <w:jc w:val="left"/>
              <w:rPr>
                <w:rFonts w:ascii="Times New Roman"/>
                <w:sz w:val="16"/>
              </w:rPr>
            </w:pPr>
          </w:p>
        </w:tc>
      </w:tr>
      <w:tr w:rsidR="00555920">
        <w:trPr>
          <w:trHeight w:val="414"/>
        </w:trPr>
        <w:tc>
          <w:tcPr>
            <w:tcW w:w="1454" w:type="dxa"/>
          </w:tcPr>
          <w:p w:rsidR="00555920" w:rsidRDefault="00A1413B">
            <w:pPr>
              <w:pStyle w:val="TableParagraph"/>
              <w:spacing w:before="0" w:line="206" w:lineRule="exact"/>
              <w:ind w:left="513" w:right="204"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4"/>
              <w:ind w:left="104"/>
              <w:rPr>
                <w:b/>
                <w:sz w:val="18"/>
              </w:rPr>
            </w:pPr>
            <w:r>
              <w:rPr>
                <w:b/>
                <w:spacing w:val="-4"/>
                <w:sz w:val="18"/>
              </w:rPr>
              <w:t>12.2</w:t>
            </w:r>
          </w:p>
        </w:tc>
        <w:tc>
          <w:tcPr>
            <w:tcW w:w="1557" w:type="dxa"/>
          </w:tcPr>
          <w:p w:rsidR="00555920" w:rsidRDefault="00A1413B">
            <w:pPr>
              <w:pStyle w:val="TableParagraph"/>
              <w:spacing w:before="104"/>
              <w:ind w:left="607"/>
              <w:jc w:val="left"/>
              <w:rPr>
                <w:b/>
                <w:sz w:val="18"/>
              </w:rPr>
            </w:pPr>
            <w:r>
              <w:rPr>
                <w:b/>
                <w:spacing w:val="-2"/>
                <w:sz w:val="18"/>
              </w:rPr>
              <w:t>2,280</w:t>
            </w:r>
          </w:p>
        </w:tc>
        <w:tc>
          <w:tcPr>
            <w:tcW w:w="1557" w:type="dxa"/>
          </w:tcPr>
          <w:p w:rsidR="00555920" w:rsidRDefault="00A1413B">
            <w:pPr>
              <w:pStyle w:val="TableParagraph"/>
              <w:spacing w:before="104"/>
              <w:ind w:left="697"/>
              <w:jc w:val="left"/>
              <w:rPr>
                <w:b/>
                <w:sz w:val="18"/>
              </w:rPr>
            </w:pPr>
            <w:r>
              <w:rPr>
                <w:b/>
                <w:spacing w:val="-4"/>
                <w:sz w:val="18"/>
              </w:rPr>
              <w:t>68.0</w:t>
            </w:r>
          </w:p>
        </w:tc>
        <w:tc>
          <w:tcPr>
            <w:tcW w:w="1555" w:type="dxa"/>
          </w:tcPr>
          <w:p w:rsidR="00555920" w:rsidRDefault="00A1413B">
            <w:pPr>
              <w:pStyle w:val="TableParagraph"/>
              <w:spacing w:before="104"/>
              <w:ind w:left="262" w:right="209"/>
              <w:rPr>
                <w:b/>
                <w:sz w:val="18"/>
              </w:rPr>
            </w:pPr>
            <w:r>
              <w:rPr>
                <w:b/>
                <w:spacing w:val="-2"/>
                <w:sz w:val="18"/>
              </w:rPr>
              <w:t>2,350</w:t>
            </w:r>
          </w:p>
        </w:tc>
        <w:tc>
          <w:tcPr>
            <w:tcW w:w="1446" w:type="dxa"/>
          </w:tcPr>
          <w:p w:rsidR="00555920" w:rsidRDefault="00A1413B">
            <w:pPr>
              <w:pStyle w:val="TableParagraph"/>
              <w:spacing w:before="104"/>
              <w:ind w:right="379"/>
              <w:jc w:val="right"/>
              <w:rPr>
                <w:b/>
                <w:sz w:val="18"/>
              </w:rPr>
            </w:pPr>
            <w:r>
              <w:rPr>
                <w:b/>
                <w:spacing w:val="-5"/>
                <w:sz w:val="18"/>
              </w:rPr>
              <w:t>210</w:t>
            </w:r>
          </w:p>
        </w:tc>
      </w:tr>
      <w:tr w:rsidR="00555920">
        <w:trPr>
          <w:trHeight w:val="414"/>
        </w:trPr>
        <w:tc>
          <w:tcPr>
            <w:tcW w:w="1454" w:type="dxa"/>
          </w:tcPr>
          <w:p w:rsidR="00555920" w:rsidRDefault="00A1413B">
            <w:pPr>
              <w:pStyle w:val="TableParagraph"/>
              <w:spacing w:before="0" w:line="208" w:lineRule="exact"/>
              <w:ind w:left="462" w:right="203" w:hanging="233"/>
              <w:jc w:val="left"/>
              <w:rPr>
                <w:b/>
                <w:sz w:val="18"/>
              </w:rPr>
            </w:pPr>
            <w:r>
              <w:rPr>
                <w:b/>
                <w:sz w:val="18"/>
              </w:rPr>
              <w:t>Dry</w:t>
            </w:r>
            <w:r>
              <w:rPr>
                <w:b/>
                <w:spacing w:val="-13"/>
                <w:sz w:val="18"/>
              </w:rPr>
              <w:t xml:space="preserve"> </w:t>
            </w:r>
            <w:r>
              <w:rPr>
                <w:b/>
                <w:sz w:val="18"/>
              </w:rPr>
              <w:t>Season Trend</w:t>
            </w:r>
            <w:r>
              <w:rPr>
                <w:b/>
                <w:spacing w:val="-2"/>
                <w:sz w:val="18"/>
              </w:rPr>
              <w:t xml:space="preserve"> </w:t>
            </w:r>
            <w:r>
              <w:rPr>
                <w:b/>
                <w:spacing w:val="-5"/>
                <w:sz w:val="18"/>
              </w:rPr>
              <w:t>***</w:t>
            </w:r>
          </w:p>
        </w:tc>
        <w:tc>
          <w:tcPr>
            <w:tcW w:w="1558" w:type="dxa"/>
          </w:tcPr>
          <w:p w:rsidR="00555920" w:rsidRDefault="00A1413B">
            <w:pPr>
              <w:pStyle w:val="TableParagraph"/>
              <w:spacing w:before="104"/>
              <w:ind w:left="226" w:right="232"/>
              <w:rPr>
                <w:b/>
                <w:sz w:val="18"/>
              </w:rPr>
            </w:pPr>
            <w:r>
              <w:rPr>
                <w:b/>
                <w:spacing w:val="-4"/>
                <w:sz w:val="18"/>
              </w:rPr>
              <w:t>None</w:t>
            </w:r>
          </w:p>
        </w:tc>
        <w:tc>
          <w:tcPr>
            <w:tcW w:w="1557" w:type="dxa"/>
          </w:tcPr>
          <w:p w:rsidR="00555920" w:rsidRDefault="00A1413B">
            <w:pPr>
              <w:pStyle w:val="TableParagraph"/>
              <w:spacing w:before="104"/>
              <w:ind w:left="818"/>
              <w:jc w:val="left"/>
              <w:rPr>
                <w:b/>
                <w:sz w:val="18"/>
              </w:rPr>
            </w:pPr>
            <w:r>
              <w:rPr>
                <w:b/>
                <w:spacing w:val="-5"/>
                <w:sz w:val="18"/>
              </w:rPr>
              <w:t>Up</w:t>
            </w:r>
          </w:p>
        </w:tc>
        <w:tc>
          <w:tcPr>
            <w:tcW w:w="1557" w:type="dxa"/>
          </w:tcPr>
          <w:p w:rsidR="00555920" w:rsidRDefault="00A1413B">
            <w:pPr>
              <w:pStyle w:val="TableParagraph"/>
              <w:spacing w:before="104"/>
              <w:ind w:left="591"/>
              <w:jc w:val="left"/>
              <w:rPr>
                <w:b/>
                <w:sz w:val="18"/>
              </w:rPr>
            </w:pPr>
            <w:r>
              <w:rPr>
                <w:b/>
                <w:spacing w:val="-4"/>
                <w:sz w:val="18"/>
              </w:rPr>
              <w:t>None</w:t>
            </w:r>
          </w:p>
        </w:tc>
        <w:tc>
          <w:tcPr>
            <w:tcW w:w="1555" w:type="dxa"/>
          </w:tcPr>
          <w:p w:rsidR="00555920" w:rsidRDefault="00A1413B">
            <w:pPr>
              <w:pStyle w:val="TableParagraph"/>
              <w:spacing w:before="104"/>
              <w:ind w:left="350" w:right="88"/>
              <w:rPr>
                <w:b/>
                <w:sz w:val="18"/>
              </w:rPr>
            </w:pPr>
            <w:r>
              <w:rPr>
                <w:b/>
                <w:spacing w:val="-5"/>
                <w:sz w:val="18"/>
              </w:rPr>
              <w:t>Up</w:t>
            </w:r>
          </w:p>
        </w:tc>
        <w:tc>
          <w:tcPr>
            <w:tcW w:w="1446" w:type="dxa"/>
          </w:tcPr>
          <w:p w:rsidR="00555920" w:rsidRDefault="00A1413B">
            <w:pPr>
              <w:pStyle w:val="TableParagraph"/>
              <w:spacing w:before="104"/>
              <w:ind w:right="383"/>
              <w:jc w:val="right"/>
              <w:rPr>
                <w:b/>
                <w:sz w:val="18"/>
              </w:rPr>
            </w:pPr>
            <w:r>
              <w:rPr>
                <w:b/>
                <w:spacing w:val="-5"/>
                <w:sz w:val="18"/>
              </w:rPr>
              <w:t>Up</w:t>
            </w:r>
          </w:p>
        </w:tc>
      </w:tr>
      <w:tr w:rsidR="00555920">
        <w:trPr>
          <w:trHeight w:val="412"/>
        </w:trPr>
        <w:tc>
          <w:tcPr>
            <w:tcW w:w="1454" w:type="dxa"/>
          </w:tcPr>
          <w:p w:rsidR="00555920" w:rsidRDefault="00A1413B">
            <w:pPr>
              <w:pStyle w:val="TableParagraph"/>
              <w:spacing w:before="0" w:line="204" w:lineRule="exact"/>
              <w:ind w:right="209"/>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07"/>
              <w:jc w:val="right"/>
              <w:rPr>
                <w:b/>
                <w:sz w:val="18"/>
              </w:rPr>
            </w:pPr>
            <w:r>
              <w:rPr>
                <w:b/>
                <w:spacing w:val="-2"/>
                <w:sz w:val="18"/>
              </w:rPr>
              <w:t>Average</w:t>
            </w:r>
          </w:p>
        </w:tc>
        <w:tc>
          <w:tcPr>
            <w:tcW w:w="1558" w:type="dxa"/>
          </w:tcPr>
          <w:p w:rsidR="00555920" w:rsidRDefault="00A1413B">
            <w:pPr>
              <w:pStyle w:val="TableParagraph"/>
              <w:spacing w:before="100"/>
              <w:ind w:left="104"/>
              <w:rPr>
                <w:b/>
                <w:sz w:val="18"/>
              </w:rPr>
            </w:pPr>
            <w:r>
              <w:rPr>
                <w:b/>
                <w:spacing w:val="-4"/>
                <w:sz w:val="18"/>
              </w:rPr>
              <w:t>15.2</w:t>
            </w:r>
          </w:p>
        </w:tc>
        <w:tc>
          <w:tcPr>
            <w:tcW w:w="1557" w:type="dxa"/>
          </w:tcPr>
          <w:p w:rsidR="00555920" w:rsidRDefault="00A1413B">
            <w:pPr>
              <w:pStyle w:val="TableParagraph"/>
              <w:spacing w:before="100"/>
              <w:ind w:left="607"/>
              <w:jc w:val="left"/>
              <w:rPr>
                <w:b/>
                <w:sz w:val="18"/>
              </w:rPr>
            </w:pPr>
            <w:r>
              <w:rPr>
                <w:b/>
                <w:spacing w:val="-2"/>
                <w:sz w:val="18"/>
              </w:rPr>
              <w:t>2,460</w:t>
            </w:r>
          </w:p>
        </w:tc>
        <w:tc>
          <w:tcPr>
            <w:tcW w:w="1557" w:type="dxa"/>
          </w:tcPr>
          <w:p w:rsidR="00555920" w:rsidRDefault="00A1413B">
            <w:pPr>
              <w:pStyle w:val="TableParagraph"/>
              <w:spacing w:before="100"/>
              <w:ind w:left="697"/>
              <w:jc w:val="left"/>
              <w:rPr>
                <w:b/>
                <w:sz w:val="18"/>
              </w:rPr>
            </w:pPr>
            <w:r>
              <w:rPr>
                <w:b/>
                <w:spacing w:val="-4"/>
                <w:sz w:val="18"/>
              </w:rPr>
              <w:t>50.2</w:t>
            </w:r>
          </w:p>
        </w:tc>
        <w:tc>
          <w:tcPr>
            <w:tcW w:w="1555" w:type="dxa"/>
          </w:tcPr>
          <w:p w:rsidR="00555920" w:rsidRDefault="00A1413B">
            <w:pPr>
              <w:pStyle w:val="TableParagraph"/>
              <w:spacing w:before="100"/>
              <w:ind w:left="262" w:right="209"/>
              <w:rPr>
                <w:b/>
                <w:sz w:val="18"/>
              </w:rPr>
            </w:pPr>
            <w:r>
              <w:rPr>
                <w:b/>
                <w:spacing w:val="-2"/>
                <w:sz w:val="18"/>
              </w:rPr>
              <w:t>2,510</w:t>
            </w:r>
          </w:p>
        </w:tc>
        <w:tc>
          <w:tcPr>
            <w:tcW w:w="1446" w:type="dxa"/>
          </w:tcPr>
          <w:p w:rsidR="00555920" w:rsidRDefault="00A1413B">
            <w:pPr>
              <w:pStyle w:val="TableParagraph"/>
              <w:spacing w:before="100"/>
              <w:ind w:right="379"/>
              <w:jc w:val="right"/>
              <w:rPr>
                <w:b/>
                <w:sz w:val="18"/>
              </w:rPr>
            </w:pPr>
            <w:r>
              <w:rPr>
                <w:b/>
                <w:spacing w:val="-5"/>
                <w:sz w:val="18"/>
              </w:rPr>
              <w:t>215</w:t>
            </w:r>
          </w:p>
        </w:tc>
      </w:tr>
      <w:tr w:rsidR="00555920">
        <w:trPr>
          <w:trHeight w:val="414"/>
        </w:trPr>
        <w:tc>
          <w:tcPr>
            <w:tcW w:w="1454" w:type="dxa"/>
          </w:tcPr>
          <w:p w:rsidR="00555920" w:rsidRDefault="00A1413B">
            <w:pPr>
              <w:pStyle w:val="TableParagraph"/>
              <w:spacing w:before="0" w:line="206" w:lineRule="exact"/>
              <w:ind w:left="613" w:right="203" w:hanging="104"/>
              <w:jc w:val="left"/>
              <w:rPr>
                <w:b/>
                <w:sz w:val="18"/>
              </w:rPr>
            </w:pPr>
            <w:r>
              <w:rPr>
                <w:b/>
                <w:spacing w:val="-2"/>
                <w:sz w:val="18"/>
              </w:rPr>
              <w:t>Average Annual</w:t>
            </w:r>
          </w:p>
        </w:tc>
        <w:tc>
          <w:tcPr>
            <w:tcW w:w="1558" w:type="dxa"/>
          </w:tcPr>
          <w:p w:rsidR="00555920" w:rsidRDefault="00A1413B">
            <w:pPr>
              <w:pStyle w:val="TableParagraph"/>
              <w:spacing w:before="102"/>
              <w:ind w:left="104"/>
              <w:rPr>
                <w:b/>
                <w:sz w:val="18"/>
              </w:rPr>
            </w:pPr>
            <w:r>
              <w:rPr>
                <w:b/>
                <w:spacing w:val="-4"/>
                <w:sz w:val="18"/>
              </w:rPr>
              <w:t>14.0</w:t>
            </w:r>
          </w:p>
        </w:tc>
        <w:tc>
          <w:tcPr>
            <w:tcW w:w="1557" w:type="dxa"/>
          </w:tcPr>
          <w:p w:rsidR="00555920" w:rsidRDefault="00A1413B">
            <w:pPr>
              <w:pStyle w:val="TableParagraph"/>
              <w:spacing w:before="102"/>
              <w:ind w:left="607"/>
              <w:jc w:val="left"/>
              <w:rPr>
                <w:b/>
                <w:sz w:val="18"/>
              </w:rPr>
            </w:pPr>
            <w:r>
              <w:rPr>
                <w:b/>
                <w:spacing w:val="-2"/>
                <w:sz w:val="18"/>
              </w:rPr>
              <w:t>2,380</w:t>
            </w:r>
          </w:p>
        </w:tc>
        <w:tc>
          <w:tcPr>
            <w:tcW w:w="1557" w:type="dxa"/>
          </w:tcPr>
          <w:p w:rsidR="00555920" w:rsidRDefault="00A1413B">
            <w:pPr>
              <w:pStyle w:val="TableParagraph"/>
              <w:spacing w:before="102"/>
              <w:ind w:left="697"/>
              <w:jc w:val="left"/>
              <w:rPr>
                <w:b/>
                <w:sz w:val="18"/>
              </w:rPr>
            </w:pPr>
            <w:r>
              <w:rPr>
                <w:b/>
                <w:spacing w:val="-4"/>
                <w:sz w:val="18"/>
              </w:rPr>
              <w:t>57.6</w:t>
            </w:r>
          </w:p>
        </w:tc>
        <w:tc>
          <w:tcPr>
            <w:tcW w:w="1555" w:type="dxa"/>
          </w:tcPr>
          <w:p w:rsidR="00555920" w:rsidRDefault="00A1413B">
            <w:pPr>
              <w:pStyle w:val="TableParagraph"/>
              <w:spacing w:before="102"/>
              <w:ind w:left="262" w:right="209"/>
              <w:rPr>
                <w:b/>
                <w:sz w:val="18"/>
              </w:rPr>
            </w:pPr>
            <w:r>
              <w:rPr>
                <w:b/>
                <w:spacing w:val="-2"/>
                <w:sz w:val="18"/>
              </w:rPr>
              <w:t>2,440</w:t>
            </w:r>
          </w:p>
        </w:tc>
        <w:tc>
          <w:tcPr>
            <w:tcW w:w="1446" w:type="dxa"/>
          </w:tcPr>
          <w:p w:rsidR="00555920" w:rsidRDefault="00A1413B">
            <w:pPr>
              <w:pStyle w:val="TableParagraph"/>
              <w:spacing w:before="102"/>
              <w:ind w:right="379"/>
              <w:jc w:val="right"/>
              <w:rPr>
                <w:b/>
                <w:sz w:val="18"/>
              </w:rPr>
            </w:pPr>
            <w:r>
              <w:rPr>
                <w:b/>
                <w:spacing w:val="-5"/>
                <w:sz w:val="18"/>
              </w:rPr>
              <w:t>213</w:t>
            </w:r>
          </w:p>
        </w:tc>
      </w:tr>
    </w:tbl>
    <w:p w:rsidR="00555920" w:rsidRDefault="00A1413B">
      <w:pPr>
        <w:tabs>
          <w:tab w:val="left" w:pos="720"/>
        </w:tabs>
        <w:spacing w:before="10"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ind w:left="720" w:right="573" w:hanging="360"/>
        <w:rPr>
          <w:sz w:val="18"/>
        </w:rPr>
      </w:pPr>
      <w:r>
        <w:rPr>
          <w:spacing w:val="-6"/>
          <w:sz w:val="18"/>
        </w:rPr>
        <w:t>**</w:t>
      </w:r>
      <w:r>
        <w:rPr>
          <w:sz w:val="18"/>
        </w:rPr>
        <w:tab/>
        <w:t>One</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monthly</w:t>
      </w:r>
      <w:r>
        <w:rPr>
          <w:spacing w:val="-3"/>
          <w:sz w:val="18"/>
        </w:rPr>
        <w:t xml:space="preserve"> </w:t>
      </w:r>
      <w:r>
        <w:rPr>
          <w:sz w:val="18"/>
        </w:rPr>
        <w:t>nutrient</w:t>
      </w:r>
      <w:r>
        <w:rPr>
          <w:spacing w:val="-4"/>
          <w:sz w:val="18"/>
        </w:rPr>
        <w:t xml:space="preserve"> </w:t>
      </w:r>
      <w:r>
        <w:rPr>
          <w:sz w:val="18"/>
        </w:rPr>
        <w:t>sampling</w:t>
      </w:r>
      <w:r>
        <w:rPr>
          <w:spacing w:val="-2"/>
          <w:sz w:val="18"/>
        </w:rPr>
        <w:t xml:space="preserve"> </w:t>
      </w:r>
      <w:r>
        <w:rPr>
          <w:sz w:val="18"/>
        </w:rPr>
        <w:t>events</w:t>
      </w:r>
      <w:r>
        <w:rPr>
          <w:spacing w:val="-1"/>
          <w:sz w:val="18"/>
        </w:rPr>
        <w:t xml:space="preserve"> </w:t>
      </w:r>
      <w:r>
        <w:rPr>
          <w:sz w:val="18"/>
        </w:rPr>
        <w:t>(n=2)</w:t>
      </w:r>
      <w:r>
        <w:rPr>
          <w:spacing w:val="-4"/>
          <w:sz w:val="18"/>
        </w:rPr>
        <w:t xml:space="preserve"> </w:t>
      </w:r>
      <w:r>
        <w:rPr>
          <w:sz w:val="18"/>
        </w:rPr>
        <w:t>occurred</w:t>
      </w:r>
      <w:r>
        <w:rPr>
          <w:spacing w:val="-4"/>
          <w:sz w:val="18"/>
        </w:rPr>
        <w:t xml:space="preserve"> </w:t>
      </w:r>
      <w:r>
        <w:rPr>
          <w:sz w:val="18"/>
        </w:rPr>
        <w:t>during</w:t>
      </w:r>
      <w:r>
        <w:rPr>
          <w:spacing w:val="-4"/>
          <w:sz w:val="18"/>
        </w:rPr>
        <w:t xml:space="preserve"> </w:t>
      </w:r>
      <w:r>
        <w:rPr>
          <w:sz w:val="18"/>
        </w:rPr>
        <w:t>the</w:t>
      </w:r>
      <w:r>
        <w:rPr>
          <w:spacing w:val="-4"/>
          <w:sz w:val="18"/>
        </w:rPr>
        <w:t xml:space="preserve"> </w:t>
      </w:r>
      <w:r>
        <w:rPr>
          <w:sz w:val="18"/>
        </w:rPr>
        <w:t>maximum</w:t>
      </w:r>
      <w:r>
        <w:rPr>
          <w:spacing w:val="-1"/>
          <w:sz w:val="18"/>
        </w:rPr>
        <w:t xml:space="preserve"> </w:t>
      </w:r>
      <w:r>
        <w:rPr>
          <w:sz w:val="18"/>
        </w:rPr>
        <w:t>daily</w:t>
      </w:r>
      <w:r>
        <w:rPr>
          <w:spacing w:val="-4"/>
          <w:sz w:val="18"/>
        </w:rPr>
        <w:t xml:space="preserve"> </w:t>
      </w:r>
      <w:r>
        <w:rPr>
          <w:sz w:val="18"/>
        </w:rPr>
        <w:t>flow</w:t>
      </w:r>
      <w:r>
        <w:rPr>
          <w:spacing w:val="-5"/>
          <w:sz w:val="18"/>
        </w:rPr>
        <w:t xml:space="preserve"> </w:t>
      </w:r>
      <w:r>
        <w:rPr>
          <w:sz w:val="18"/>
        </w:rPr>
        <w:t>for</w:t>
      </w:r>
      <w:r>
        <w:rPr>
          <w:spacing w:val="-2"/>
          <w:sz w:val="18"/>
        </w:rPr>
        <w:t xml:space="preserve"> </w:t>
      </w:r>
      <w:r>
        <w:rPr>
          <w:sz w:val="18"/>
        </w:rPr>
        <w:t>that</w:t>
      </w:r>
      <w:r>
        <w:rPr>
          <w:spacing w:val="-2"/>
          <w:sz w:val="18"/>
        </w:rPr>
        <w:t xml:space="preserve"> </w:t>
      </w:r>
      <w:r>
        <w:rPr>
          <w:sz w:val="18"/>
        </w:rPr>
        <w:t>month.</w:t>
      </w:r>
      <w:r>
        <w:rPr>
          <w:spacing w:val="-2"/>
          <w:sz w:val="18"/>
        </w:rPr>
        <w:t xml:space="preserve"> </w:t>
      </w:r>
      <w:r>
        <w:rPr>
          <w:sz w:val="18"/>
        </w:rPr>
        <w:t>The loads are atypically high for this particular day due to a likely flushing phenomenon in the collection system.</w:t>
      </w:r>
    </w:p>
    <w:p w:rsidR="00555920" w:rsidRDefault="00A1413B">
      <w:pPr>
        <w:spacing w:before="1"/>
        <w:ind w:left="360"/>
        <w:rPr>
          <w:sz w:val="18"/>
        </w:rPr>
      </w:pPr>
      <w:r>
        <w:rPr>
          <w:sz w:val="18"/>
        </w:rPr>
        <w:t>***</w:t>
      </w:r>
      <w:r>
        <w:rPr>
          <w:spacing w:val="69"/>
          <w:w w:val="150"/>
          <w:sz w:val="18"/>
        </w:rPr>
        <w:t xml:space="preserve"> </w:t>
      </w:r>
      <w:r>
        <w:rPr>
          <w:sz w:val="18"/>
        </w:rPr>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3"/>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1"/>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statistical</w:t>
      </w:r>
      <w:r>
        <w:rPr>
          <w:spacing w:val="-1"/>
          <w:sz w:val="18"/>
        </w:rPr>
        <w:t xml:space="preserve"> </w:t>
      </w:r>
      <w:r>
        <w:rPr>
          <w:spacing w:val="-2"/>
          <w:sz w:val="18"/>
        </w:rPr>
        <w:t>analysis.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45" w:name="_bookmark326"/>
      <w:bookmarkEnd w:id="45"/>
      <w:r>
        <w:rPr>
          <w:b/>
          <w:color w:val="53575A"/>
        </w:rPr>
        <w:lastRenderedPageBreak/>
        <w:t>Table</w:t>
      </w:r>
      <w:r>
        <w:rPr>
          <w:b/>
          <w:color w:val="53575A"/>
          <w:spacing w:val="-4"/>
        </w:rPr>
        <w:t xml:space="preserve"> </w:t>
      </w:r>
      <w:r>
        <w:rPr>
          <w:b/>
          <w:color w:val="53575A"/>
        </w:rPr>
        <w:t>31-1.</w:t>
      </w:r>
      <w:r>
        <w:rPr>
          <w:b/>
          <w:color w:val="53575A"/>
          <w:spacing w:val="-5"/>
        </w:rPr>
        <w:t xml:space="preserve"> </w:t>
      </w:r>
      <w:r>
        <w:rPr>
          <w:b/>
          <w:color w:val="53575A"/>
        </w:rPr>
        <w:t>Discharge:</w:t>
      </w:r>
      <w:r>
        <w:rPr>
          <w:b/>
          <w:color w:val="53575A"/>
          <w:spacing w:val="-5"/>
        </w:rPr>
        <w:t xml:space="preserve"> </w:t>
      </w:r>
      <w:r>
        <w:rPr>
          <w:b/>
          <w:color w:val="53575A"/>
        </w:rPr>
        <w:t>Tiburon</w:t>
      </w:r>
      <w:r>
        <w:rPr>
          <w:b/>
          <w:color w:val="53575A"/>
          <w:spacing w:val="-6"/>
        </w:rPr>
        <w:t xml:space="preserve"> </w:t>
      </w:r>
      <w:r>
        <w:rPr>
          <w:b/>
          <w:color w:val="53575A"/>
        </w:rPr>
        <w:t>Monthly</w:t>
      </w:r>
      <w:r>
        <w:rPr>
          <w:b/>
          <w:color w:val="53575A"/>
          <w:spacing w:val="-6"/>
        </w:rPr>
        <w:t xml:space="preserve"> </w:t>
      </w:r>
      <w:r>
        <w:rPr>
          <w:b/>
          <w:color w:val="53575A"/>
        </w:rPr>
        <w:t>Flows</w:t>
      </w:r>
      <w:r>
        <w:rPr>
          <w:b/>
          <w:color w:val="53575A"/>
          <w:spacing w:val="-6"/>
        </w:rPr>
        <w:t xml:space="preserve"> </w:t>
      </w:r>
      <w:r>
        <w:rPr>
          <w:b/>
          <w:color w:val="53575A"/>
        </w:rPr>
        <w:t>and</w:t>
      </w:r>
      <w:r>
        <w:rPr>
          <w:b/>
          <w:color w:val="53575A"/>
          <w:spacing w:val="-4"/>
        </w:rPr>
        <w:t xml:space="preserve"> </w:t>
      </w:r>
      <w:r>
        <w:rPr>
          <w:b/>
          <w:color w:val="53575A"/>
          <w:spacing w:val="-2"/>
        </w:rPr>
        <w:t>Loads</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1558"/>
        <w:gridCol w:w="1560"/>
        <w:gridCol w:w="1558"/>
        <w:gridCol w:w="1556"/>
        <w:gridCol w:w="1445"/>
      </w:tblGrid>
      <w:tr w:rsidR="00555920">
        <w:trPr>
          <w:trHeight w:val="311"/>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60" w:type="dxa"/>
            <w:shd w:val="clear" w:color="auto" w:fill="D9D9D9"/>
          </w:tcPr>
          <w:p w:rsidR="00555920" w:rsidRDefault="00A1413B">
            <w:pPr>
              <w:pStyle w:val="TableParagraph"/>
              <w:spacing w:before="0" w:line="206" w:lineRule="exact"/>
              <w:ind w:right="346"/>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4"/>
              <w:rPr>
                <w:b/>
                <w:sz w:val="18"/>
              </w:rPr>
            </w:pPr>
            <w:r>
              <w:rPr>
                <w:b/>
                <w:spacing w:val="-4"/>
                <w:sz w:val="18"/>
              </w:rPr>
              <w:t>TIN*</w:t>
            </w:r>
          </w:p>
        </w:tc>
        <w:tc>
          <w:tcPr>
            <w:tcW w:w="1445" w:type="dxa"/>
            <w:shd w:val="clear" w:color="auto" w:fill="D9D9D9"/>
          </w:tcPr>
          <w:p w:rsidR="00555920" w:rsidRDefault="00A1413B">
            <w:pPr>
              <w:pStyle w:val="TableParagraph"/>
              <w:spacing w:before="0" w:line="206" w:lineRule="exact"/>
              <w:ind w:left="421"/>
              <w:jc w:val="left"/>
              <w:rPr>
                <w:b/>
                <w:sz w:val="18"/>
              </w:rPr>
            </w:pPr>
            <w:r>
              <w:rPr>
                <w:b/>
                <w:sz w:val="18"/>
              </w:rPr>
              <w:t>Total</w:t>
            </w:r>
            <w:r>
              <w:rPr>
                <w:b/>
                <w:spacing w:val="-1"/>
                <w:sz w:val="18"/>
              </w:rPr>
              <w:t xml:space="preserve"> </w:t>
            </w:r>
            <w:r>
              <w:rPr>
                <w:b/>
                <w:spacing w:val="-10"/>
                <w:sz w:val="18"/>
              </w:rPr>
              <w:t>P</w:t>
            </w:r>
          </w:p>
        </w:tc>
      </w:tr>
      <w:tr w:rsidR="00555920">
        <w:trPr>
          <w:trHeight w:val="251"/>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1"/>
              <w:ind w:left="587"/>
              <w:jc w:val="left"/>
              <w:rPr>
                <w:b/>
                <w:sz w:val="18"/>
              </w:rPr>
            </w:pPr>
            <w:proofErr w:type="spellStart"/>
            <w:r>
              <w:rPr>
                <w:b/>
                <w:spacing w:val="-5"/>
                <w:sz w:val="18"/>
              </w:rPr>
              <w:t>mgd</w:t>
            </w:r>
            <w:proofErr w:type="spellEnd"/>
          </w:p>
        </w:tc>
        <w:tc>
          <w:tcPr>
            <w:tcW w:w="1560" w:type="dxa"/>
            <w:shd w:val="clear" w:color="auto" w:fill="D9D9D9"/>
          </w:tcPr>
          <w:p w:rsidR="00555920" w:rsidRDefault="00A1413B">
            <w:pPr>
              <w:pStyle w:val="TableParagraph"/>
              <w:spacing w:before="1"/>
              <w:ind w:right="382"/>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1"/>
              <w:ind w:left="402"/>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1"/>
              <w:ind w:left="17"/>
              <w:rPr>
                <w:b/>
                <w:sz w:val="18"/>
              </w:rPr>
            </w:pPr>
            <w:r>
              <w:rPr>
                <w:b/>
                <w:sz w:val="18"/>
              </w:rPr>
              <w:t xml:space="preserve">kg </w:t>
            </w:r>
            <w:r>
              <w:rPr>
                <w:b/>
                <w:spacing w:val="-2"/>
                <w:sz w:val="18"/>
              </w:rPr>
              <w:t>N/day</w:t>
            </w:r>
          </w:p>
        </w:tc>
        <w:tc>
          <w:tcPr>
            <w:tcW w:w="1445" w:type="dxa"/>
            <w:shd w:val="clear" w:color="auto" w:fill="D9D9D9"/>
          </w:tcPr>
          <w:p w:rsidR="00555920" w:rsidRDefault="00A1413B">
            <w:pPr>
              <w:pStyle w:val="TableParagraph"/>
              <w:spacing w:before="1"/>
              <w:ind w:right="330"/>
              <w:jc w:val="right"/>
              <w:rPr>
                <w:b/>
                <w:sz w:val="18"/>
              </w:rPr>
            </w:pPr>
            <w:r>
              <w:rPr>
                <w:b/>
                <w:sz w:val="18"/>
              </w:rPr>
              <w:t xml:space="preserve">kg </w:t>
            </w:r>
            <w:r>
              <w:rPr>
                <w:b/>
                <w:spacing w:val="-2"/>
                <w:sz w:val="18"/>
              </w:rPr>
              <w:t>P/day</w:t>
            </w:r>
          </w:p>
        </w:tc>
      </w:tr>
      <w:tr w:rsidR="00555920">
        <w:trPr>
          <w:trHeight w:val="316"/>
        </w:trPr>
        <w:tc>
          <w:tcPr>
            <w:tcW w:w="1572" w:type="dxa"/>
          </w:tcPr>
          <w:p w:rsidR="00555920" w:rsidRDefault="00A1413B">
            <w:pPr>
              <w:pStyle w:val="TableParagraph"/>
              <w:ind w:left="277" w:right="218"/>
              <w:rPr>
                <w:sz w:val="18"/>
              </w:rPr>
            </w:pPr>
            <w:r>
              <w:rPr>
                <w:sz w:val="18"/>
              </w:rPr>
              <w:t>Oct-</w:t>
            </w:r>
            <w:r>
              <w:rPr>
                <w:spacing w:val="-5"/>
                <w:sz w:val="18"/>
              </w:rPr>
              <w:t>12</w:t>
            </w:r>
          </w:p>
        </w:tc>
        <w:tc>
          <w:tcPr>
            <w:tcW w:w="1558" w:type="dxa"/>
          </w:tcPr>
          <w:p w:rsidR="00555920" w:rsidRDefault="00A1413B">
            <w:pPr>
              <w:pStyle w:val="TableParagraph"/>
              <w:ind w:left="659"/>
              <w:jc w:val="left"/>
              <w:rPr>
                <w:sz w:val="18"/>
              </w:rPr>
            </w:pPr>
            <w:r>
              <w:rPr>
                <w:spacing w:val="-2"/>
                <w:sz w:val="18"/>
              </w:rPr>
              <w:t>0.610</w:t>
            </w:r>
          </w:p>
        </w:tc>
        <w:tc>
          <w:tcPr>
            <w:tcW w:w="1560" w:type="dxa"/>
          </w:tcPr>
          <w:p w:rsidR="00555920" w:rsidRDefault="00A1413B">
            <w:pPr>
              <w:pStyle w:val="TableParagraph"/>
              <w:ind w:left="154"/>
              <w:rPr>
                <w:sz w:val="18"/>
              </w:rPr>
            </w:pPr>
            <w:r>
              <w:rPr>
                <w:spacing w:val="-4"/>
                <w:sz w:val="18"/>
              </w:rPr>
              <w:t>64.6</w:t>
            </w:r>
          </w:p>
        </w:tc>
        <w:tc>
          <w:tcPr>
            <w:tcW w:w="1558" w:type="dxa"/>
          </w:tcPr>
          <w:p w:rsidR="00555920" w:rsidRDefault="00A1413B">
            <w:pPr>
              <w:pStyle w:val="TableParagraph"/>
              <w:ind w:left="710"/>
              <w:jc w:val="left"/>
              <w:rPr>
                <w:sz w:val="18"/>
              </w:rPr>
            </w:pPr>
            <w:r>
              <w:rPr>
                <w:spacing w:val="-2"/>
                <w:sz w:val="18"/>
              </w:rPr>
              <w:t>0.284</w:t>
            </w:r>
          </w:p>
        </w:tc>
        <w:tc>
          <w:tcPr>
            <w:tcW w:w="1556" w:type="dxa"/>
          </w:tcPr>
          <w:p w:rsidR="00555920" w:rsidRDefault="00A1413B">
            <w:pPr>
              <w:pStyle w:val="TableParagraph"/>
              <w:ind w:left="29"/>
              <w:rPr>
                <w:sz w:val="18"/>
              </w:rPr>
            </w:pPr>
            <w:r>
              <w:rPr>
                <w:spacing w:val="-4"/>
                <w:sz w:val="18"/>
              </w:rPr>
              <w:t>64.8</w:t>
            </w:r>
          </w:p>
        </w:tc>
        <w:tc>
          <w:tcPr>
            <w:tcW w:w="1445" w:type="dxa"/>
          </w:tcPr>
          <w:p w:rsidR="00555920" w:rsidRDefault="00A1413B">
            <w:pPr>
              <w:pStyle w:val="TableParagraph"/>
              <w:ind w:right="361"/>
              <w:jc w:val="right"/>
              <w:rPr>
                <w:sz w:val="18"/>
              </w:rPr>
            </w:pPr>
            <w:r>
              <w:rPr>
                <w:spacing w:val="-4"/>
                <w:sz w:val="18"/>
              </w:rPr>
              <w:t>8.76</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Nov-</w:t>
            </w:r>
            <w:r>
              <w:rPr>
                <w:spacing w:val="-5"/>
                <w:sz w:val="18"/>
              </w:rPr>
              <w:t>12</w:t>
            </w:r>
          </w:p>
        </w:tc>
        <w:tc>
          <w:tcPr>
            <w:tcW w:w="1558" w:type="dxa"/>
          </w:tcPr>
          <w:p w:rsidR="00555920" w:rsidRDefault="00A1413B">
            <w:pPr>
              <w:pStyle w:val="TableParagraph"/>
              <w:spacing w:before="56"/>
              <w:ind w:left="659"/>
              <w:jc w:val="left"/>
              <w:rPr>
                <w:sz w:val="18"/>
              </w:rPr>
            </w:pPr>
            <w:r>
              <w:rPr>
                <w:spacing w:val="-2"/>
                <w:sz w:val="18"/>
              </w:rPr>
              <w:t>0.670</w:t>
            </w:r>
          </w:p>
        </w:tc>
        <w:tc>
          <w:tcPr>
            <w:tcW w:w="1560" w:type="dxa"/>
          </w:tcPr>
          <w:p w:rsidR="00555920" w:rsidRDefault="00A1413B">
            <w:pPr>
              <w:pStyle w:val="TableParagraph"/>
              <w:spacing w:before="56"/>
              <w:ind w:left="154"/>
              <w:rPr>
                <w:sz w:val="18"/>
              </w:rPr>
            </w:pPr>
            <w:r>
              <w:rPr>
                <w:spacing w:val="-4"/>
                <w:sz w:val="18"/>
              </w:rPr>
              <w:t>53.2</w:t>
            </w:r>
          </w:p>
        </w:tc>
        <w:tc>
          <w:tcPr>
            <w:tcW w:w="1558" w:type="dxa"/>
          </w:tcPr>
          <w:p w:rsidR="00555920" w:rsidRDefault="00A1413B">
            <w:pPr>
              <w:pStyle w:val="TableParagraph"/>
              <w:spacing w:before="56"/>
              <w:ind w:left="710"/>
              <w:jc w:val="left"/>
              <w:rPr>
                <w:sz w:val="18"/>
              </w:rPr>
            </w:pPr>
            <w:r>
              <w:rPr>
                <w:spacing w:val="-2"/>
                <w:sz w:val="18"/>
              </w:rPr>
              <w:t>0.484</w:t>
            </w:r>
          </w:p>
        </w:tc>
        <w:tc>
          <w:tcPr>
            <w:tcW w:w="1556" w:type="dxa"/>
          </w:tcPr>
          <w:p w:rsidR="00555920" w:rsidRDefault="00A1413B">
            <w:pPr>
              <w:pStyle w:val="TableParagraph"/>
              <w:spacing w:before="56"/>
              <w:ind w:left="29"/>
              <w:rPr>
                <w:sz w:val="18"/>
              </w:rPr>
            </w:pPr>
            <w:r>
              <w:rPr>
                <w:spacing w:val="-4"/>
                <w:sz w:val="18"/>
              </w:rPr>
              <w:t>53.7</w:t>
            </w:r>
          </w:p>
        </w:tc>
        <w:tc>
          <w:tcPr>
            <w:tcW w:w="1445" w:type="dxa"/>
          </w:tcPr>
          <w:p w:rsidR="00555920" w:rsidRDefault="00A1413B">
            <w:pPr>
              <w:pStyle w:val="TableParagraph"/>
              <w:spacing w:before="56"/>
              <w:ind w:right="361"/>
              <w:jc w:val="right"/>
              <w:rPr>
                <w:sz w:val="18"/>
              </w:rPr>
            </w:pPr>
            <w:r>
              <w:rPr>
                <w:spacing w:val="-4"/>
                <w:sz w:val="18"/>
              </w:rPr>
              <w:t>8.36</w:t>
            </w:r>
          </w:p>
        </w:tc>
      </w:tr>
      <w:tr w:rsidR="00555920">
        <w:trPr>
          <w:trHeight w:val="315"/>
        </w:trPr>
        <w:tc>
          <w:tcPr>
            <w:tcW w:w="1572" w:type="dxa"/>
          </w:tcPr>
          <w:p w:rsidR="00555920" w:rsidRDefault="00A1413B">
            <w:pPr>
              <w:pStyle w:val="TableParagraph"/>
              <w:ind w:left="277" w:right="258"/>
              <w:rPr>
                <w:sz w:val="18"/>
              </w:rPr>
            </w:pPr>
            <w:r>
              <w:rPr>
                <w:spacing w:val="-2"/>
                <w:sz w:val="18"/>
              </w:rPr>
              <w:t>Dec-</w:t>
            </w:r>
            <w:r>
              <w:rPr>
                <w:spacing w:val="-5"/>
                <w:sz w:val="18"/>
              </w:rPr>
              <w:t>12</w:t>
            </w:r>
          </w:p>
        </w:tc>
        <w:tc>
          <w:tcPr>
            <w:tcW w:w="1558" w:type="dxa"/>
          </w:tcPr>
          <w:p w:rsidR="00555920" w:rsidRDefault="00A1413B">
            <w:pPr>
              <w:pStyle w:val="TableParagraph"/>
              <w:ind w:left="659"/>
              <w:jc w:val="left"/>
              <w:rPr>
                <w:sz w:val="18"/>
              </w:rPr>
            </w:pPr>
            <w:r>
              <w:rPr>
                <w:spacing w:val="-4"/>
                <w:sz w:val="18"/>
              </w:rPr>
              <w:t>1.16</w:t>
            </w:r>
          </w:p>
        </w:tc>
        <w:tc>
          <w:tcPr>
            <w:tcW w:w="1560" w:type="dxa"/>
          </w:tcPr>
          <w:p w:rsidR="00555920" w:rsidRDefault="00A1413B">
            <w:pPr>
              <w:pStyle w:val="TableParagraph"/>
              <w:ind w:left="154"/>
              <w:rPr>
                <w:sz w:val="18"/>
              </w:rPr>
            </w:pPr>
            <w:r>
              <w:rPr>
                <w:spacing w:val="-4"/>
                <w:sz w:val="18"/>
              </w:rPr>
              <w:t>48.2</w:t>
            </w:r>
          </w:p>
        </w:tc>
        <w:tc>
          <w:tcPr>
            <w:tcW w:w="1558" w:type="dxa"/>
          </w:tcPr>
          <w:p w:rsidR="00555920" w:rsidRDefault="00A1413B">
            <w:pPr>
              <w:pStyle w:val="TableParagraph"/>
              <w:ind w:left="710"/>
              <w:jc w:val="left"/>
              <w:rPr>
                <w:sz w:val="18"/>
              </w:rPr>
            </w:pPr>
            <w:r>
              <w:rPr>
                <w:spacing w:val="-4"/>
                <w:sz w:val="18"/>
              </w:rPr>
              <w:t>6.58</w:t>
            </w:r>
          </w:p>
        </w:tc>
        <w:tc>
          <w:tcPr>
            <w:tcW w:w="1556" w:type="dxa"/>
          </w:tcPr>
          <w:p w:rsidR="00555920" w:rsidRDefault="00A1413B">
            <w:pPr>
              <w:pStyle w:val="TableParagraph"/>
              <w:ind w:left="29"/>
              <w:rPr>
                <w:sz w:val="18"/>
              </w:rPr>
            </w:pPr>
            <w:r>
              <w:rPr>
                <w:spacing w:val="-4"/>
                <w:sz w:val="18"/>
              </w:rPr>
              <w:t>54.8</w:t>
            </w:r>
          </w:p>
        </w:tc>
        <w:tc>
          <w:tcPr>
            <w:tcW w:w="1445" w:type="dxa"/>
          </w:tcPr>
          <w:p w:rsidR="00555920" w:rsidRDefault="00A1413B">
            <w:pPr>
              <w:pStyle w:val="TableParagraph"/>
              <w:ind w:right="361"/>
              <w:jc w:val="right"/>
              <w:rPr>
                <w:sz w:val="18"/>
              </w:rPr>
            </w:pPr>
            <w:r>
              <w:rPr>
                <w:spacing w:val="-4"/>
                <w:sz w:val="18"/>
              </w:rPr>
              <w:t>6.14</w:t>
            </w:r>
          </w:p>
        </w:tc>
      </w:tr>
      <w:tr w:rsidR="00555920">
        <w:trPr>
          <w:trHeight w:val="318"/>
        </w:trPr>
        <w:tc>
          <w:tcPr>
            <w:tcW w:w="1572" w:type="dxa"/>
          </w:tcPr>
          <w:p w:rsidR="00555920" w:rsidRDefault="00A1413B">
            <w:pPr>
              <w:pStyle w:val="TableParagraph"/>
              <w:ind w:left="277" w:right="230"/>
              <w:rPr>
                <w:sz w:val="18"/>
              </w:rPr>
            </w:pPr>
            <w:r>
              <w:rPr>
                <w:sz w:val="18"/>
              </w:rPr>
              <w:t>Jan-</w:t>
            </w:r>
            <w:r>
              <w:rPr>
                <w:spacing w:val="-5"/>
                <w:sz w:val="18"/>
              </w:rPr>
              <w:t>13</w:t>
            </w:r>
          </w:p>
        </w:tc>
        <w:tc>
          <w:tcPr>
            <w:tcW w:w="1558" w:type="dxa"/>
          </w:tcPr>
          <w:p w:rsidR="00555920" w:rsidRDefault="00A1413B">
            <w:pPr>
              <w:pStyle w:val="TableParagraph"/>
              <w:ind w:left="659"/>
              <w:jc w:val="left"/>
              <w:rPr>
                <w:sz w:val="18"/>
              </w:rPr>
            </w:pPr>
            <w:r>
              <w:rPr>
                <w:spacing w:val="-2"/>
                <w:sz w:val="18"/>
              </w:rPr>
              <w:t>0.510</w:t>
            </w:r>
          </w:p>
        </w:tc>
        <w:tc>
          <w:tcPr>
            <w:tcW w:w="1560" w:type="dxa"/>
          </w:tcPr>
          <w:p w:rsidR="00555920" w:rsidRDefault="00A1413B">
            <w:pPr>
              <w:pStyle w:val="TableParagraph"/>
              <w:ind w:right="313"/>
              <w:jc w:val="right"/>
              <w:rPr>
                <w:sz w:val="18"/>
              </w:rPr>
            </w:pPr>
            <w:r>
              <w:rPr>
                <w:spacing w:val="-2"/>
                <w:sz w:val="18"/>
              </w:rPr>
              <w:t>0.906</w:t>
            </w:r>
          </w:p>
        </w:tc>
        <w:tc>
          <w:tcPr>
            <w:tcW w:w="1558" w:type="dxa"/>
          </w:tcPr>
          <w:p w:rsidR="00555920" w:rsidRDefault="00A1413B">
            <w:pPr>
              <w:pStyle w:val="TableParagraph"/>
              <w:ind w:left="226" w:right="194"/>
              <w:rPr>
                <w:sz w:val="18"/>
              </w:rPr>
            </w:pPr>
            <w:r>
              <w:rPr>
                <w:spacing w:val="-4"/>
                <w:sz w:val="18"/>
              </w:rPr>
              <w:t>79.1</w:t>
            </w:r>
          </w:p>
        </w:tc>
        <w:tc>
          <w:tcPr>
            <w:tcW w:w="1556" w:type="dxa"/>
          </w:tcPr>
          <w:p w:rsidR="00555920" w:rsidRDefault="00A1413B">
            <w:pPr>
              <w:pStyle w:val="TableParagraph"/>
              <w:ind w:left="29"/>
              <w:rPr>
                <w:sz w:val="18"/>
              </w:rPr>
            </w:pPr>
            <w:r>
              <w:rPr>
                <w:spacing w:val="-4"/>
                <w:sz w:val="18"/>
              </w:rPr>
              <w:t>80.0</w:t>
            </w:r>
          </w:p>
        </w:tc>
        <w:tc>
          <w:tcPr>
            <w:tcW w:w="1445" w:type="dxa"/>
          </w:tcPr>
          <w:p w:rsidR="00555920" w:rsidRDefault="00A1413B">
            <w:pPr>
              <w:pStyle w:val="TableParagraph"/>
              <w:ind w:left="609"/>
              <w:jc w:val="left"/>
              <w:rPr>
                <w:sz w:val="18"/>
              </w:rPr>
            </w:pPr>
            <w:r>
              <w:rPr>
                <w:spacing w:val="-4"/>
                <w:sz w:val="18"/>
              </w:rPr>
              <w:t>10.0</w:t>
            </w:r>
          </w:p>
        </w:tc>
      </w:tr>
      <w:tr w:rsidR="00555920">
        <w:trPr>
          <w:trHeight w:val="315"/>
        </w:trPr>
        <w:tc>
          <w:tcPr>
            <w:tcW w:w="1572" w:type="dxa"/>
          </w:tcPr>
          <w:p w:rsidR="00555920" w:rsidRDefault="00A1413B">
            <w:pPr>
              <w:pStyle w:val="TableParagraph"/>
              <w:ind w:left="277" w:right="249"/>
              <w:rPr>
                <w:sz w:val="18"/>
              </w:rPr>
            </w:pPr>
            <w:r>
              <w:rPr>
                <w:spacing w:val="-2"/>
                <w:sz w:val="18"/>
              </w:rPr>
              <w:t>Feb-</w:t>
            </w:r>
            <w:r>
              <w:rPr>
                <w:spacing w:val="-5"/>
                <w:sz w:val="18"/>
              </w:rPr>
              <w:t>13</w:t>
            </w:r>
          </w:p>
        </w:tc>
        <w:tc>
          <w:tcPr>
            <w:tcW w:w="1558" w:type="dxa"/>
          </w:tcPr>
          <w:p w:rsidR="00555920" w:rsidRDefault="00A1413B">
            <w:pPr>
              <w:pStyle w:val="TableParagraph"/>
              <w:ind w:left="659"/>
              <w:jc w:val="left"/>
              <w:rPr>
                <w:sz w:val="18"/>
              </w:rPr>
            </w:pPr>
            <w:r>
              <w:rPr>
                <w:spacing w:val="-2"/>
                <w:sz w:val="18"/>
              </w:rPr>
              <w:t>0.460</w:t>
            </w:r>
          </w:p>
        </w:tc>
        <w:tc>
          <w:tcPr>
            <w:tcW w:w="1560" w:type="dxa"/>
          </w:tcPr>
          <w:p w:rsidR="00555920" w:rsidRDefault="00A1413B">
            <w:pPr>
              <w:pStyle w:val="TableParagraph"/>
              <w:ind w:left="154"/>
              <w:rPr>
                <w:sz w:val="18"/>
              </w:rPr>
            </w:pPr>
            <w:r>
              <w:rPr>
                <w:spacing w:val="-4"/>
                <w:sz w:val="18"/>
              </w:rPr>
              <w:t>55.6</w:t>
            </w:r>
          </w:p>
        </w:tc>
        <w:tc>
          <w:tcPr>
            <w:tcW w:w="1558" w:type="dxa"/>
          </w:tcPr>
          <w:p w:rsidR="00555920" w:rsidRDefault="00A1413B">
            <w:pPr>
              <w:pStyle w:val="TableParagraph"/>
              <w:ind w:left="710"/>
              <w:jc w:val="left"/>
              <w:rPr>
                <w:sz w:val="18"/>
              </w:rPr>
            </w:pPr>
            <w:r>
              <w:rPr>
                <w:spacing w:val="-4"/>
                <w:sz w:val="18"/>
              </w:rPr>
              <w:t>9.91</w:t>
            </w:r>
          </w:p>
        </w:tc>
        <w:tc>
          <w:tcPr>
            <w:tcW w:w="1556" w:type="dxa"/>
          </w:tcPr>
          <w:p w:rsidR="00555920" w:rsidRDefault="00A1413B">
            <w:pPr>
              <w:pStyle w:val="TableParagraph"/>
              <w:ind w:left="29"/>
              <w:rPr>
                <w:sz w:val="18"/>
              </w:rPr>
            </w:pPr>
            <w:r>
              <w:rPr>
                <w:spacing w:val="-4"/>
                <w:sz w:val="18"/>
              </w:rPr>
              <w:t>65.6</w:t>
            </w:r>
          </w:p>
        </w:tc>
        <w:tc>
          <w:tcPr>
            <w:tcW w:w="1445" w:type="dxa"/>
          </w:tcPr>
          <w:p w:rsidR="00555920" w:rsidRDefault="00A1413B">
            <w:pPr>
              <w:pStyle w:val="TableParagraph"/>
              <w:ind w:right="361"/>
              <w:jc w:val="right"/>
              <w:rPr>
                <w:sz w:val="18"/>
              </w:rPr>
            </w:pPr>
            <w:r>
              <w:rPr>
                <w:spacing w:val="-4"/>
                <w:sz w:val="18"/>
              </w:rPr>
              <w:t>6.43</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13</w:t>
            </w:r>
          </w:p>
        </w:tc>
        <w:tc>
          <w:tcPr>
            <w:tcW w:w="1558" w:type="dxa"/>
          </w:tcPr>
          <w:p w:rsidR="00555920" w:rsidRDefault="00A1413B">
            <w:pPr>
              <w:pStyle w:val="TableParagraph"/>
              <w:ind w:left="659"/>
              <w:jc w:val="left"/>
              <w:rPr>
                <w:sz w:val="18"/>
              </w:rPr>
            </w:pPr>
            <w:r>
              <w:rPr>
                <w:spacing w:val="-2"/>
                <w:sz w:val="18"/>
              </w:rPr>
              <w:t>0.470</w:t>
            </w:r>
          </w:p>
        </w:tc>
        <w:tc>
          <w:tcPr>
            <w:tcW w:w="1560" w:type="dxa"/>
          </w:tcPr>
          <w:p w:rsidR="00555920" w:rsidRDefault="00A1413B">
            <w:pPr>
              <w:pStyle w:val="TableParagraph"/>
              <w:ind w:left="154"/>
              <w:rPr>
                <w:sz w:val="18"/>
              </w:rPr>
            </w:pPr>
            <w:r>
              <w:rPr>
                <w:spacing w:val="-4"/>
                <w:sz w:val="18"/>
              </w:rPr>
              <w:t>39.1</w:t>
            </w:r>
          </w:p>
        </w:tc>
        <w:tc>
          <w:tcPr>
            <w:tcW w:w="1558" w:type="dxa"/>
          </w:tcPr>
          <w:p w:rsidR="00555920" w:rsidRDefault="00A1413B">
            <w:pPr>
              <w:pStyle w:val="TableParagraph"/>
              <w:ind w:left="226" w:right="194"/>
              <w:rPr>
                <w:sz w:val="18"/>
              </w:rPr>
            </w:pPr>
            <w:r>
              <w:rPr>
                <w:spacing w:val="-4"/>
                <w:sz w:val="18"/>
              </w:rPr>
              <w:t>14.4</w:t>
            </w:r>
          </w:p>
        </w:tc>
        <w:tc>
          <w:tcPr>
            <w:tcW w:w="1556" w:type="dxa"/>
          </w:tcPr>
          <w:p w:rsidR="00555920" w:rsidRDefault="00A1413B">
            <w:pPr>
              <w:pStyle w:val="TableParagraph"/>
              <w:ind w:left="29"/>
              <w:rPr>
                <w:sz w:val="18"/>
              </w:rPr>
            </w:pPr>
            <w:r>
              <w:rPr>
                <w:spacing w:val="-4"/>
                <w:sz w:val="18"/>
              </w:rPr>
              <w:t>53.5</w:t>
            </w:r>
          </w:p>
        </w:tc>
        <w:tc>
          <w:tcPr>
            <w:tcW w:w="1445" w:type="dxa"/>
          </w:tcPr>
          <w:p w:rsidR="00555920" w:rsidRDefault="00A1413B">
            <w:pPr>
              <w:pStyle w:val="TableParagraph"/>
              <w:ind w:left="609"/>
              <w:jc w:val="left"/>
              <w:rPr>
                <w:sz w:val="18"/>
              </w:rPr>
            </w:pPr>
            <w:r>
              <w:rPr>
                <w:spacing w:val="-4"/>
                <w:sz w:val="18"/>
              </w:rPr>
              <w:t>11.5</w:t>
            </w:r>
          </w:p>
        </w:tc>
      </w:tr>
      <w:tr w:rsidR="00555920">
        <w:trPr>
          <w:trHeight w:val="318"/>
        </w:trPr>
        <w:tc>
          <w:tcPr>
            <w:tcW w:w="1572" w:type="dxa"/>
          </w:tcPr>
          <w:p w:rsidR="00555920" w:rsidRDefault="00A1413B">
            <w:pPr>
              <w:pStyle w:val="TableParagraph"/>
              <w:spacing w:before="56"/>
              <w:ind w:left="277" w:right="218"/>
              <w:rPr>
                <w:sz w:val="18"/>
              </w:rPr>
            </w:pPr>
            <w:r>
              <w:rPr>
                <w:spacing w:val="-2"/>
                <w:sz w:val="18"/>
              </w:rPr>
              <w:t>Apr-</w:t>
            </w:r>
            <w:r>
              <w:rPr>
                <w:spacing w:val="-5"/>
                <w:sz w:val="18"/>
              </w:rPr>
              <w:t>13</w:t>
            </w:r>
          </w:p>
        </w:tc>
        <w:tc>
          <w:tcPr>
            <w:tcW w:w="1558" w:type="dxa"/>
          </w:tcPr>
          <w:p w:rsidR="00555920" w:rsidRDefault="00A1413B">
            <w:pPr>
              <w:pStyle w:val="TableParagraph"/>
              <w:spacing w:before="56"/>
              <w:ind w:left="659"/>
              <w:jc w:val="left"/>
              <w:rPr>
                <w:sz w:val="18"/>
              </w:rPr>
            </w:pPr>
            <w:r>
              <w:rPr>
                <w:spacing w:val="-2"/>
                <w:sz w:val="18"/>
              </w:rPr>
              <w:t>0.501</w:t>
            </w:r>
          </w:p>
        </w:tc>
        <w:tc>
          <w:tcPr>
            <w:tcW w:w="1560" w:type="dxa"/>
          </w:tcPr>
          <w:p w:rsidR="00555920" w:rsidRDefault="00A1413B">
            <w:pPr>
              <w:pStyle w:val="TableParagraph"/>
              <w:spacing w:before="56"/>
              <w:ind w:left="154"/>
              <w:rPr>
                <w:sz w:val="18"/>
              </w:rPr>
            </w:pPr>
            <w:r>
              <w:rPr>
                <w:spacing w:val="-4"/>
                <w:sz w:val="18"/>
              </w:rPr>
              <w:t>36.0</w:t>
            </w:r>
          </w:p>
        </w:tc>
        <w:tc>
          <w:tcPr>
            <w:tcW w:w="1558" w:type="dxa"/>
          </w:tcPr>
          <w:p w:rsidR="00555920" w:rsidRDefault="00A1413B">
            <w:pPr>
              <w:pStyle w:val="TableParagraph"/>
              <w:spacing w:before="56"/>
              <w:ind w:left="226" w:right="194"/>
              <w:rPr>
                <w:sz w:val="18"/>
              </w:rPr>
            </w:pPr>
            <w:r>
              <w:rPr>
                <w:spacing w:val="-4"/>
                <w:sz w:val="18"/>
              </w:rPr>
              <w:t>27.6</w:t>
            </w:r>
          </w:p>
        </w:tc>
        <w:tc>
          <w:tcPr>
            <w:tcW w:w="1556" w:type="dxa"/>
          </w:tcPr>
          <w:p w:rsidR="00555920" w:rsidRDefault="00A1413B">
            <w:pPr>
              <w:pStyle w:val="TableParagraph"/>
              <w:spacing w:before="56"/>
              <w:ind w:left="29"/>
              <w:rPr>
                <w:sz w:val="18"/>
              </w:rPr>
            </w:pPr>
            <w:r>
              <w:rPr>
                <w:spacing w:val="-4"/>
                <w:sz w:val="18"/>
              </w:rPr>
              <w:t>63.6</w:t>
            </w:r>
          </w:p>
        </w:tc>
        <w:tc>
          <w:tcPr>
            <w:tcW w:w="1445" w:type="dxa"/>
          </w:tcPr>
          <w:p w:rsidR="00555920" w:rsidRDefault="00A1413B">
            <w:pPr>
              <w:pStyle w:val="TableParagraph"/>
              <w:spacing w:before="56"/>
              <w:ind w:right="361"/>
              <w:jc w:val="right"/>
              <w:rPr>
                <w:sz w:val="18"/>
              </w:rPr>
            </w:pPr>
            <w:r>
              <w:rPr>
                <w:spacing w:val="-4"/>
                <w:sz w:val="18"/>
              </w:rPr>
              <w:t>8.71</w:t>
            </w: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13</w:t>
            </w:r>
          </w:p>
        </w:tc>
        <w:tc>
          <w:tcPr>
            <w:tcW w:w="1558" w:type="dxa"/>
          </w:tcPr>
          <w:p w:rsidR="00555920" w:rsidRDefault="00A1413B">
            <w:pPr>
              <w:pStyle w:val="TableParagraph"/>
              <w:ind w:left="659"/>
              <w:jc w:val="left"/>
              <w:rPr>
                <w:sz w:val="18"/>
              </w:rPr>
            </w:pPr>
            <w:r>
              <w:rPr>
                <w:spacing w:val="-2"/>
                <w:sz w:val="18"/>
              </w:rPr>
              <w:t>0.493</w:t>
            </w:r>
          </w:p>
        </w:tc>
        <w:tc>
          <w:tcPr>
            <w:tcW w:w="1560" w:type="dxa"/>
          </w:tcPr>
          <w:p w:rsidR="00555920" w:rsidRDefault="00A1413B">
            <w:pPr>
              <w:pStyle w:val="TableParagraph"/>
              <w:ind w:left="154"/>
              <w:rPr>
                <w:sz w:val="18"/>
              </w:rPr>
            </w:pPr>
            <w:r>
              <w:rPr>
                <w:spacing w:val="-4"/>
                <w:sz w:val="18"/>
              </w:rPr>
              <w:t>28.0</w:t>
            </w:r>
          </w:p>
        </w:tc>
        <w:tc>
          <w:tcPr>
            <w:tcW w:w="1558" w:type="dxa"/>
          </w:tcPr>
          <w:p w:rsidR="00555920" w:rsidRDefault="00A1413B">
            <w:pPr>
              <w:pStyle w:val="TableParagraph"/>
              <w:ind w:left="226" w:right="194"/>
              <w:rPr>
                <w:sz w:val="18"/>
              </w:rPr>
            </w:pPr>
            <w:r>
              <w:rPr>
                <w:spacing w:val="-4"/>
                <w:sz w:val="18"/>
              </w:rPr>
              <w:t>17.9</w:t>
            </w:r>
          </w:p>
        </w:tc>
        <w:tc>
          <w:tcPr>
            <w:tcW w:w="1556" w:type="dxa"/>
          </w:tcPr>
          <w:p w:rsidR="00555920" w:rsidRDefault="00A1413B">
            <w:pPr>
              <w:pStyle w:val="TableParagraph"/>
              <w:ind w:left="29"/>
              <w:rPr>
                <w:sz w:val="18"/>
              </w:rPr>
            </w:pPr>
            <w:r>
              <w:rPr>
                <w:spacing w:val="-4"/>
                <w:sz w:val="18"/>
              </w:rPr>
              <w:t>45.8</w:t>
            </w:r>
          </w:p>
        </w:tc>
        <w:tc>
          <w:tcPr>
            <w:tcW w:w="1445" w:type="dxa"/>
          </w:tcPr>
          <w:p w:rsidR="00555920" w:rsidRDefault="00A1413B">
            <w:pPr>
              <w:pStyle w:val="TableParagraph"/>
              <w:ind w:right="361"/>
              <w:jc w:val="right"/>
              <w:rPr>
                <w:sz w:val="18"/>
              </w:rPr>
            </w:pPr>
            <w:r>
              <w:rPr>
                <w:spacing w:val="-4"/>
                <w:sz w:val="18"/>
              </w:rPr>
              <w:t>6.71</w:t>
            </w:r>
          </w:p>
        </w:tc>
      </w:tr>
      <w:tr w:rsidR="00555920">
        <w:trPr>
          <w:trHeight w:val="319"/>
        </w:trPr>
        <w:tc>
          <w:tcPr>
            <w:tcW w:w="1572" w:type="dxa"/>
          </w:tcPr>
          <w:p w:rsidR="00555920" w:rsidRDefault="00A1413B">
            <w:pPr>
              <w:pStyle w:val="TableParagraph"/>
              <w:spacing w:before="57"/>
              <w:ind w:left="277" w:right="230"/>
              <w:rPr>
                <w:sz w:val="18"/>
              </w:rPr>
            </w:pPr>
            <w:r>
              <w:rPr>
                <w:sz w:val="18"/>
              </w:rPr>
              <w:t>Jun-</w:t>
            </w:r>
            <w:r>
              <w:rPr>
                <w:spacing w:val="-5"/>
                <w:sz w:val="18"/>
              </w:rPr>
              <w:t>13</w:t>
            </w:r>
          </w:p>
        </w:tc>
        <w:tc>
          <w:tcPr>
            <w:tcW w:w="1558" w:type="dxa"/>
          </w:tcPr>
          <w:p w:rsidR="00555920" w:rsidRDefault="00A1413B">
            <w:pPr>
              <w:pStyle w:val="TableParagraph"/>
              <w:spacing w:before="57"/>
              <w:ind w:left="659"/>
              <w:jc w:val="left"/>
              <w:rPr>
                <w:sz w:val="18"/>
              </w:rPr>
            </w:pPr>
            <w:r>
              <w:rPr>
                <w:spacing w:val="-2"/>
                <w:sz w:val="18"/>
              </w:rPr>
              <w:t>0.537</w:t>
            </w:r>
          </w:p>
        </w:tc>
        <w:tc>
          <w:tcPr>
            <w:tcW w:w="1560" w:type="dxa"/>
          </w:tcPr>
          <w:p w:rsidR="00555920" w:rsidRDefault="00A1413B">
            <w:pPr>
              <w:pStyle w:val="TableParagraph"/>
              <w:spacing w:before="57"/>
              <w:ind w:left="154"/>
              <w:rPr>
                <w:sz w:val="18"/>
              </w:rPr>
            </w:pPr>
            <w:r>
              <w:rPr>
                <w:spacing w:val="-4"/>
                <w:sz w:val="18"/>
              </w:rPr>
              <w:t>36.5</w:t>
            </w:r>
          </w:p>
        </w:tc>
        <w:tc>
          <w:tcPr>
            <w:tcW w:w="1558" w:type="dxa"/>
          </w:tcPr>
          <w:p w:rsidR="00555920" w:rsidRDefault="00A1413B">
            <w:pPr>
              <w:pStyle w:val="TableParagraph"/>
              <w:spacing w:before="57"/>
              <w:ind w:left="226" w:right="194"/>
              <w:rPr>
                <w:sz w:val="18"/>
              </w:rPr>
            </w:pPr>
            <w:r>
              <w:rPr>
                <w:spacing w:val="-4"/>
                <w:sz w:val="18"/>
              </w:rPr>
              <w:t>11.2</w:t>
            </w:r>
          </w:p>
        </w:tc>
        <w:tc>
          <w:tcPr>
            <w:tcW w:w="1556" w:type="dxa"/>
          </w:tcPr>
          <w:p w:rsidR="00555920" w:rsidRDefault="00A1413B">
            <w:pPr>
              <w:pStyle w:val="TableParagraph"/>
              <w:spacing w:before="57"/>
              <w:ind w:left="29"/>
              <w:rPr>
                <w:sz w:val="18"/>
              </w:rPr>
            </w:pPr>
            <w:r>
              <w:rPr>
                <w:spacing w:val="-4"/>
                <w:sz w:val="18"/>
              </w:rPr>
              <w:t>47.7</w:t>
            </w:r>
          </w:p>
        </w:tc>
        <w:tc>
          <w:tcPr>
            <w:tcW w:w="1445" w:type="dxa"/>
          </w:tcPr>
          <w:p w:rsidR="00555920" w:rsidRDefault="00A1413B">
            <w:pPr>
              <w:pStyle w:val="TableParagraph"/>
              <w:spacing w:before="57"/>
              <w:ind w:right="361"/>
              <w:jc w:val="right"/>
              <w:rPr>
                <w:sz w:val="18"/>
              </w:rPr>
            </w:pPr>
            <w:r>
              <w:rPr>
                <w:spacing w:val="-4"/>
                <w:sz w:val="18"/>
              </w:rPr>
              <w:t>8.53</w:t>
            </w:r>
          </w:p>
        </w:tc>
      </w:tr>
      <w:tr w:rsidR="00555920">
        <w:trPr>
          <w:trHeight w:val="315"/>
        </w:trPr>
        <w:tc>
          <w:tcPr>
            <w:tcW w:w="1572" w:type="dxa"/>
          </w:tcPr>
          <w:p w:rsidR="00555920" w:rsidRDefault="00A1413B">
            <w:pPr>
              <w:pStyle w:val="TableParagraph"/>
              <w:ind w:left="277" w:right="170"/>
              <w:rPr>
                <w:sz w:val="18"/>
              </w:rPr>
            </w:pPr>
            <w:r>
              <w:rPr>
                <w:sz w:val="18"/>
              </w:rPr>
              <w:t>Jul-</w:t>
            </w:r>
            <w:r>
              <w:rPr>
                <w:spacing w:val="-5"/>
                <w:sz w:val="18"/>
              </w:rPr>
              <w:t>13</w:t>
            </w:r>
          </w:p>
        </w:tc>
        <w:tc>
          <w:tcPr>
            <w:tcW w:w="1558" w:type="dxa"/>
          </w:tcPr>
          <w:p w:rsidR="00555920" w:rsidRDefault="00A1413B">
            <w:pPr>
              <w:pStyle w:val="TableParagraph"/>
              <w:ind w:left="659"/>
              <w:jc w:val="left"/>
              <w:rPr>
                <w:sz w:val="18"/>
              </w:rPr>
            </w:pPr>
            <w:r>
              <w:rPr>
                <w:spacing w:val="-2"/>
                <w:sz w:val="18"/>
              </w:rPr>
              <w:t>0.550</w:t>
            </w:r>
          </w:p>
        </w:tc>
        <w:tc>
          <w:tcPr>
            <w:tcW w:w="1560" w:type="dxa"/>
          </w:tcPr>
          <w:p w:rsidR="00555920" w:rsidRDefault="00A1413B">
            <w:pPr>
              <w:pStyle w:val="TableParagraph"/>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Aug-</w:t>
            </w:r>
            <w:r>
              <w:rPr>
                <w:spacing w:val="-5"/>
                <w:sz w:val="18"/>
              </w:rPr>
              <w:t>13</w:t>
            </w:r>
          </w:p>
        </w:tc>
        <w:tc>
          <w:tcPr>
            <w:tcW w:w="1558" w:type="dxa"/>
          </w:tcPr>
          <w:p w:rsidR="00555920" w:rsidRDefault="00A1413B">
            <w:pPr>
              <w:pStyle w:val="TableParagraph"/>
              <w:ind w:left="659"/>
              <w:jc w:val="left"/>
              <w:rPr>
                <w:sz w:val="18"/>
              </w:rPr>
            </w:pPr>
            <w:r>
              <w:rPr>
                <w:spacing w:val="-2"/>
                <w:sz w:val="18"/>
              </w:rPr>
              <w:t>0.540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58"/>
              <w:rPr>
                <w:sz w:val="18"/>
              </w:rPr>
            </w:pPr>
            <w:r>
              <w:rPr>
                <w:spacing w:val="-2"/>
                <w:sz w:val="18"/>
              </w:rPr>
              <w:t>Sep-</w:t>
            </w:r>
            <w:r>
              <w:rPr>
                <w:spacing w:val="-5"/>
                <w:sz w:val="18"/>
              </w:rPr>
              <w:t>13</w:t>
            </w:r>
          </w:p>
        </w:tc>
        <w:tc>
          <w:tcPr>
            <w:tcW w:w="1558" w:type="dxa"/>
          </w:tcPr>
          <w:p w:rsidR="00555920" w:rsidRDefault="00A1413B">
            <w:pPr>
              <w:pStyle w:val="TableParagraph"/>
              <w:ind w:left="659"/>
              <w:jc w:val="left"/>
              <w:rPr>
                <w:sz w:val="18"/>
              </w:rPr>
            </w:pPr>
            <w:r>
              <w:rPr>
                <w:spacing w:val="-2"/>
                <w:sz w:val="18"/>
              </w:rPr>
              <w:t>0.540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13</w:t>
            </w:r>
          </w:p>
        </w:tc>
        <w:tc>
          <w:tcPr>
            <w:tcW w:w="1558" w:type="dxa"/>
          </w:tcPr>
          <w:p w:rsidR="00555920" w:rsidRDefault="00A1413B">
            <w:pPr>
              <w:pStyle w:val="TableParagraph"/>
              <w:ind w:left="659"/>
              <w:jc w:val="left"/>
              <w:rPr>
                <w:sz w:val="18"/>
              </w:rPr>
            </w:pPr>
            <w:r>
              <w:rPr>
                <w:spacing w:val="-2"/>
                <w:sz w:val="18"/>
              </w:rPr>
              <w:t>0.510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Nov-</w:t>
            </w:r>
            <w:r>
              <w:rPr>
                <w:spacing w:val="-5"/>
                <w:sz w:val="18"/>
              </w:rPr>
              <w:t>13</w:t>
            </w:r>
          </w:p>
        </w:tc>
        <w:tc>
          <w:tcPr>
            <w:tcW w:w="1558" w:type="dxa"/>
          </w:tcPr>
          <w:p w:rsidR="00555920" w:rsidRDefault="00A1413B">
            <w:pPr>
              <w:pStyle w:val="TableParagraph"/>
              <w:spacing w:before="56"/>
              <w:ind w:left="659"/>
              <w:jc w:val="left"/>
              <w:rPr>
                <w:sz w:val="18"/>
              </w:rPr>
            </w:pPr>
            <w:r>
              <w:rPr>
                <w:spacing w:val="-2"/>
                <w:sz w:val="18"/>
              </w:rPr>
              <w:t>0.530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58"/>
              <w:rPr>
                <w:sz w:val="18"/>
              </w:rPr>
            </w:pPr>
            <w:r>
              <w:rPr>
                <w:spacing w:val="-2"/>
                <w:sz w:val="18"/>
              </w:rPr>
              <w:t>Dec-</w:t>
            </w:r>
            <w:r>
              <w:rPr>
                <w:spacing w:val="-5"/>
                <w:sz w:val="18"/>
              </w:rPr>
              <w:t>13</w:t>
            </w:r>
          </w:p>
        </w:tc>
        <w:tc>
          <w:tcPr>
            <w:tcW w:w="1558" w:type="dxa"/>
          </w:tcPr>
          <w:p w:rsidR="00555920" w:rsidRDefault="00A1413B">
            <w:pPr>
              <w:pStyle w:val="TableParagraph"/>
              <w:ind w:left="659"/>
              <w:jc w:val="left"/>
              <w:rPr>
                <w:sz w:val="18"/>
              </w:rPr>
            </w:pPr>
            <w:r>
              <w:rPr>
                <w:spacing w:val="-2"/>
                <w:sz w:val="18"/>
              </w:rPr>
              <w:t>0.560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30"/>
              <w:rPr>
                <w:sz w:val="18"/>
              </w:rPr>
            </w:pPr>
            <w:r>
              <w:rPr>
                <w:sz w:val="18"/>
              </w:rPr>
              <w:t>Jan-</w:t>
            </w:r>
            <w:r>
              <w:rPr>
                <w:spacing w:val="-5"/>
                <w:sz w:val="18"/>
              </w:rPr>
              <w:t>14</w:t>
            </w:r>
          </w:p>
        </w:tc>
        <w:tc>
          <w:tcPr>
            <w:tcW w:w="1558" w:type="dxa"/>
          </w:tcPr>
          <w:p w:rsidR="00555920" w:rsidRDefault="00A1413B">
            <w:pPr>
              <w:pStyle w:val="TableParagraph"/>
              <w:spacing w:before="56"/>
              <w:ind w:left="659"/>
              <w:jc w:val="left"/>
              <w:rPr>
                <w:sz w:val="18"/>
              </w:rPr>
            </w:pPr>
            <w:r>
              <w:rPr>
                <w:spacing w:val="-2"/>
                <w:sz w:val="18"/>
              </w:rPr>
              <w:t>0.540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49"/>
              <w:rPr>
                <w:sz w:val="18"/>
              </w:rPr>
            </w:pPr>
            <w:r>
              <w:rPr>
                <w:spacing w:val="-2"/>
                <w:sz w:val="18"/>
              </w:rPr>
              <w:t>Feb-</w:t>
            </w:r>
            <w:r>
              <w:rPr>
                <w:spacing w:val="-5"/>
                <w:sz w:val="18"/>
              </w:rPr>
              <w:t>14</w:t>
            </w:r>
          </w:p>
        </w:tc>
        <w:tc>
          <w:tcPr>
            <w:tcW w:w="1558" w:type="dxa"/>
          </w:tcPr>
          <w:p w:rsidR="00555920" w:rsidRDefault="00A1413B">
            <w:pPr>
              <w:pStyle w:val="TableParagraph"/>
              <w:ind w:left="659"/>
              <w:jc w:val="left"/>
              <w:rPr>
                <w:sz w:val="18"/>
              </w:rPr>
            </w:pPr>
            <w:r>
              <w:rPr>
                <w:spacing w:val="-2"/>
                <w:sz w:val="18"/>
              </w:rPr>
              <w:t>0.860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49"/>
              <w:rPr>
                <w:sz w:val="18"/>
              </w:rPr>
            </w:pPr>
            <w:r>
              <w:rPr>
                <w:spacing w:val="-2"/>
                <w:sz w:val="18"/>
              </w:rPr>
              <w:t>Mar-</w:t>
            </w:r>
            <w:r>
              <w:rPr>
                <w:spacing w:val="-5"/>
                <w:sz w:val="18"/>
              </w:rPr>
              <w:t>14</w:t>
            </w:r>
          </w:p>
        </w:tc>
        <w:tc>
          <w:tcPr>
            <w:tcW w:w="1558" w:type="dxa"/>
          </w:tcPr>
          <w:p w:rsidR="00555920" w:rsidRDefault="00A1413B">
            <w:pPr>
              <w:pStyle w:val="TableParagraph"/>
              <w:ind w:left="659"/>
              <w:jc w:val="left"/>
              <w:rPr>
                <w:sz w:val="18"/>
              </w:rPr>
            </w:pPr>
            <w:r>
              <w:rPr>
                <w:spacing w:val="-2"/>
                <w:sz w:val="18"/>
              </w:rPr>
              <w:t>0.720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18"/>
              <w:rPr>
                <w:sz w:val="18"/>
              </w:rPr>
            </w:pPr>
            <w:r>
              <w:rPr>
                <w:spacing w:val="-2"/>
                <w:sz w:val="18"/>
              </w:rPr>
              <w:t>Apr-</w:t>
            </w:r>
            <w:r>
              <w:rPr>
                <w:spacing w:val="-5"/>
                <w:sz w:val="18"/>
              </w:rPr>
              <w:t>14</w:t>
            </w:r>
          </w:p>
        </w:tc>
        <w:tc>
          <w:tcPr>
            <w:tcW w:w="1558" w:type="dxa"/>
          </w:tcPr>
          <w:p w:rsidR="00555920" w:rsidRDefault="00A1413B">
            <w:pPr>
              <w:pStyle w:val="TableParagraph"/>
              <w:ind w:left="659"/>
              <w:jc w:val="left"/>
              <w:rPr>
                <w:sz w:val="18"/>
              </w:rPr>
            </w:pPr>
            <w:r>
              <w:rPr>
                <w:spacing w:val="-2"/>
                <w:sz w:val="18"/>
              </w:rPr>
              <w:t>0.670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77"/>
              <w:rPr>
                <w:sz w:val="18"/>
              </w:rPr>
            </w:pPr>
            <w:r>
              <w:rPr>
                <w:spacing w:val="-2"/>
                <w:sz w:val="18"/>
              </w:rPr>
              <w:t>May-</w:t>
            </w:r>
            <w:r>
              <w:rPr>
                <w:spacing w:val="-5"/>
                <w:sz w:val="18"/>
              </w:rPr>
              <w:t>14</w:t>
            </w:r>
          </w:p>
        </w:tc>
        <w:tc>
          <w:tcPr>
            <w:tcW w:w="1558" w:type="dxa"/>
          </w:tcPr>
          <w:p w:rsidR="00555920" w:rsidRDefault="00A1413B">
            <w:pPr>
              <w:pStyle w:val="TableParagraph"/>
              <w:ind w:left="659"/>
              <w:jc w:val="left"/>
              <w:rPr>
                <w:sz w:val="18"/>
              </w:rPr>
            </w:pPr>
            <w:r>
              <w:rPr>
                <w:spacing w:val="-2"/>
                <w:sz w:val="18"/>
              </w:rPr>
              <w:t>0.550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30"/>
              <w:rPr>
                <w:sz w:val="18"/>
              </w:rPr>
            </w:pPr>
            <w:r>
              <w:rPr>
                <w:sz w:val="18"/>
              </w:rPr>
              <w:t>Jun-</w:t>
            </w:r>
            <w:r>
              <w:rPr>
                <w:spacing w:val="-5"/>
                <w:sz w:val="18"/>
              </w:rPr>
              <w:t>14</w:t>
            </w:r>
          </w:p>
        </w:tc>
        <w:tc>
          <w:tcPr>
            <w:tcW w:w="1558" w:type="dxa"/>
          </w:tcPr>
          <w:p w:rsidR="00555920" w:rsidRDefault="00A1413B">
            <w:pPr>
              <w:pStyle w:val="TableParagraph"/>
              <w:spacing w:before="56"/>
              <w:ind w:left="659"/>
              <w:jc w:val="left"/>
              <w:rPr>
                <w:sz w:val="18"/>
              </w:rPr>
            </w:pPr>
            <w:r>
              <w:rPr>
                <w:spacing w:val="-2"/>
                <w:sz w:val="18"/>
              </w:rPr>
              <w:t>0.550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170"/>
              <w:rPr>
                <w:sz w:val="18"/>
              </w:rPr>
            </w:pPr>
            <w:r>
              <w:rPr>
                <w:sz w:val="18"/>
              </w:rPr>
              <w:t>Jul-</w:t>
            </w:r>
            <w:r>
              <w:rPr>
                <w:spacing w:val="-5"/>
                <w:sz w:val="18"/>
              </w:rPr>
              <w:t>14</w:t>
            </w:r>
          </w:p>
        </w:tc>
        <w:tc>
          <w:tcPr>
            <w:tcW w:w="1558" w:type="dxa"/>
          </w:tcPr>
          <w:p w:rsidR="00555920" w:rsidRDefault="00A1413B">
            <w:pPr>
              <w:pStyle w:val="TableParagraph"/>
              <w:ind w:left="659"/>
              <w:jc w:val="left"/>
              <w:rPr>
                <w:sz w:val="18"/>
              </w:rPr>
            </w:pPr>
            <w:r>
              <w:rPr>
                <w:spacing w:val="-2"/>
                <w:sz w:val="18"/>
              </w:rPr>
              <w:t>0.530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Aug-</w:t>
            </w:r>
            <w:r>
              <w:rPr>
                <w:spacing w:val="-5"/>
                <w:sz w:val="18"/>
              </w:rPr>
              <w:t>14</w:t>
            </w:r>
          </w:p>
        </w:tc>
        <w:tc>
          <w:tcPr>
            <w:tcW w:w="1558" w:type="dxa"/>
          </w:tcPr>
          <w:p w:rsidR="00555920" w:rsidRDefault="00A1413B">
            <w:pPr>
              <w:pStyle w:val="TableParagraph"/>
              <w:ind w:left="659"/>
              <w:jc w:val="left"/>
              <w:rPr>
                <w:sz w:val="18"/>
              </w:rPr>
            </w:pPr>
            <w:r>
              <w:rPr>
                <w:spacing w:val="-2"/>
                <w:sz w:val="18"/>
              </w:rPr>
              <w:t>0.540</w:t>
            </w:r>
          </w:p>
        </w:tc>
        <w:tc>
          <w:tcPr>
            <w:tcW w:w="1560" w:type="dxa"/>
          </w:tcPr>
          <w:p w:rsidR="00555920" w:rsidRDefault="00A1413B">
            <w:pPr>
              <w:pStyle w:val="TableParagraph"/>
              <w:ind w:left="154"/>
              <w:rPr>
                <w:sz w:val="18"/>
              </w:rPr>
            </w:pPr>
            <w:r>
              <w:rPr>
                <w:spacing w:val="-4"/>
                <w:sz w:val="18"/>
              </w:rPr>
              <w:t>48.3</w:t>
            </w:r>
          </w:p>
        </w:tc>
        <w:tc>
          <w:tcPr>
            <w:tcW w:w="1558" w:type="dxa"/>
          </w:tcPr>
          <w:p w:rsidR="00555920" w:rsidRDefault="00A1413B">
            <w:pPr>
              <w:pStyle w:val="TableParagraph"/>
              <w:ind w:left="710"/>
              <w:jc w:val="left"/>
              <w:rPr>
                <w:sz w:val="18"/>
              </w:rPr>
            </w:pPr>
            <w:r>
              <w:rPr>
                <w:spacing w:val="-4"/>
                <w:sz w:val="18"/>
              </w:rPr>
              <w:t>7.78</w:t>
            </w:r>
          </w:p>
        </w:tc>
        <w:tc>
          <w:tcPr>
            <w:tcW w:w="1556" w:type="dxa"/>
          </w:tcPr>
          <w:p w:rsidR="00555920" w:rsidRDefault="00A1413B">
            <w:pPr>
              <w:pStyle w:val="TableParagraph"/>
              <w:ind w:left="29"/>
              <w:rPr>
                <w:sz w:val="18"/>
              </w:rPr>
            </w:pPr>
            <w:r>
              <w:rPr>
                <w:spacing w:val="-4"/>
                <w:sz w:val="18"/>
              </w:rPr>
              <w:t>56.1</w:t>
            </w:r>
          </w:p>
        </w:tc>
        <w:tc>
          <w:tcPr>
            <w:tcW w:w="1445" w:type="dxa"/>
          </w:tcPr>
          <w:p w:rsidR="00555920" w:rsidRDefault="00A1413B">
            <w:pPr>
              <w:pStyle w:val="TableParagraph"/>
              <w:ind w:right="361"/>
              <w:jc w:val="right"/>
              <w:rPr>
                <w:sz w:val="18"/>
              </w:rPr>
            </w:pPr>
            <w:r>
              <w:rPr>
                <w:spacing w:val="-4"/>
                <w:sz w:val="18"/>
              </w:rPr>
              <w:t>7.88</w:t>
            </w:r>
          </w:p>
        </w:tc>
      </w:tr>
      <w:tr w:rsidR="00555920">
        <w:trPr>
          <w:trHeight w:val="316"/>
        </w:trPr>
        <w:tc>
          <w:tcPr>
            <w:tcW w:w="1572" w:type="dxa"/>
          </w:tcPr>
          <w:p w:rsidR="00555920" w:rsidRDefault="00A1413B">
            <w:pPr>
              <w:pStyle w:val="TableParagraph"/>
              <w:ind w:left="277" w:right="258"/>
              <w:rPr>
                <w:sz w:val="18"/>
              </w:rPr>
            </w:pPr>
            <w:r>
              <w:rPr>
                <w:spacing w:val="-2"/>
                <w:sz w:val="18"/>
              </w:rPr>
              <w:t>Sep-</w:t>
            </w:r>
            <w:r>
              <w:rPr>
                <w:spacing w:val="-5"/>
                <w:sz w:val="18"/>
              </w:rPr>
              <w:t>14</w:t>
            </w:r>
          </w:p>
        </w:tc>
        <w:tc>
          <w:tcPr>
            <w:tcW w:w="1558" w:type="dxa"/>
          </w:tcPr>
          <w:p w:rsidR="00555920" w:rsidRDefault="00A1413B">
            <w:pPr>
              <w:pStyle w:val="TableParagraph"/>
              <w:ind w:left="659"/>
              <w:jc w:val="left"/>
              <w:rPr>
                <w:sz w:val="18"/>
              </w:rPr>
            </w:pPr>
            <w:r>
              <w:rPr>
                <w:spacing w:val="-2"/>
                <w:sz w:val="18"/>
              </w:rPr>
              <w:t>0.540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18"/>
              <w:rPr>
                <w:sz w:val="18"/>
              </w:rPr>
            </w:pPr>
            <w:r>
              <w:rPr>
                <w:sz w:val="18"/>
              </w:rPr>
              <w:t>Oct-</w:t>
            </w:r>
            <w:r>
              <w:rPr>
                <w:spacing w:val="-5"/>
                <w:sz w:val="18"/>
              </w:rPr>
              <w:t>14</w:t>
            </w:r>
          </w:p>
        </w:tc>
        <w:tc>
          <w:tcPr>
            <w:tcW w:w="1558" w:type="dxa"/>
          </w:tcPr>
          <w:p w:rsidR="00555920" w:rsidRDefault="00A1413B">
            <w:pPr>
              <w:pStyle w:val="TableParagraph"/>
              <w:ind w:left="659"/>
              <w:jc w:val="left"/>
              <w:rPr>
                <w:sz w:val="18"/>
              </w:rPr>
            </w:pPr>
            <w:r>
              <w:rPr>
                <w:spacing w:val="-2"/>
                <w:sz w:val="18"/>
              </w:rPr>
              <w:t>0.530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Nov-</w:t>
            </w:r>
            <w:r>
              <w:rPr>
                <w:spacing w:val="-5"/>
                <w:sz w:val="18"/>
              </w:rPr>
              <w:t>14</w:t>
            </w:r>
          </w:p>
        </w:tc>
        <w:tc>
          <w:tcPr>
            <w:tcW w:w="1558" w:type="dxa"/>
          </w:tcPr>
          <w:p w:rsidR="00555920" w:rsidRDefault="00A1413B">
            <w:pPr>
              <w:pStyle w:val="TableParagraph"/>
              <w:spacing w:before="56"/>
              <w:ind w:left="659"/>
              <w:jc w:val="left"/>
              <w:rPr>
                <w:sz w:val="18"/>
              </w:rPr>
            </w:pPr>
            <w:r>
              <w:rPr>
                <w:spacing w:val="-2"/>
                <w:sz w:val="18"/>
              </w:rPr>
              <w:t>0.610</w:t>
            </w:r>
          </w:p>
        </w:tc>
        <w:tc>
          <w:tcPr>
            <w:tcW w:w="1560" w:type="dxa"/>
          </w:tcPr>
          <w:p w:rsidR="00555920" w:rsidRDefault="00A1413B">
            <w:pPr>
              <w:pStyle w:val="TableParagraph"/>
              <w:spacing w:before="56"/>
              <w:ind w:left="154"/>
              <w:rPr>
                <w:sz w:val="18"/>
              </w:rPr>
            </w:pPr>
            <w:r>
              <w:rPr>
                <w:spacing w:val="-4"/>
                <w:sz w:val="18"/>
              </w:rPr>
              <w:t>66.5</w:t>
            </w:r>
          </w:p>
        </w:tc>
        <w:tc>
          <w:tcPr>
            <w:tcW w:w="1558" w:type="dxa"/>
          </w:tcPr>
          <w:p w:rsidR="00555920" w:rsidRDefault="00A1413B">
            <w:pPr>
              <w:pStyle w:val="TableParagraph"/>
              <w:spacing w:before="56"/>
              <w:ind w:left="710"/>
              <w:jc w:val="left"/>
              <w:rPr>
                <w:sz w:val="18"/>
              </w:rPr>
            </w:pPr>
            <w:r>
              <w:rPr>
                <w:spacing w:val="-2"/>
                <w:sz w:val="18"/>
              </w:rPr>
              <w:t>0.455</w:t>
            </w:r>
          </w:p>
        </w:tc>
        <w:tc>
          <w:tcPr>
            <w:tcW w:w="1556" w:type="dxa"/>
          </w:tcPr>
          <w:p w:rsidR="00555920" w:rsidRDefault="00A1413B">
            <w:pPr>
              <w:pStyle w:val="TableParagraph"/>
              <w:spacing w:before="56"/>
              <w:ind w:left="29"/>
              <w:rPr>
                <w:sz w:val="18"/>
              </w:rPr>
            </w:pPr>
            <w:r>
              <w:rPr>
                <w:spacing w:val="-4"/>
                <w:sz w:val="18"/>
              </w:rPr>
              <w:t>66.9</w:t>
            </w:r>
          </w:p>
        </w:tc>
        <w:tc>
          <w:tcPr>
            <w:tcW w:w="1445" w:type="dxa"/>
          </w:tcPr>
          <w:p w:rsidR="00555920" w:rsidRDefault="00A1413B">
            <w:pPr>
              <w:pStyle w:val="TableParagraph"/>
              <w:spacing w:before="56"/>
              <w:ind w:right="361"/>
              <w:jc w:val="right"/>
              <w:rPr>
                <w:sz w:val="18"/>
              </w:rPr>
            </w:pPr>
            <w:r>
              <w:rPr>
                <w:spacing w:val="-4"/>
                <w:sz w:val="18"/>
              </w:rPr>
              <w:t>8.66</w:t>
            </w: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14</w:t>
            </w:r>
          </w:p>
        </w:tc>
        <w:tc>
          <w:tcPr>
            <w:tcW w:w="1558" w:type="dxa"/>
          </w:tcPr>
          <w:p w:rsidR="00555920" w:rsidRDefault="00A1413B">
            <w:pPr>
              <w:pStyle w:val="TableParagraph"/>
              <w:ind w:left="659"/>
              <w:jc w:val="left"/>
              <w:rPr>
                <w:sz w:val="18"/>
              </w:rPr>
            </w:pPr>
            <w:r>
              <w:rPr>
                <w:spacing w:val="-4"/>
                <w:sz w:val="18"/>
              </w:rPr>
              <w:t>1.48</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30"/>
              <w:rPr>
                <w:sz w:val="18"/>
              </w:rPr>
            </w:pPr>
            <w:r>
              <w:rPr>
                <w:sz w:val="18"/>
              </w:rPr>
              <w:t>Jan-</w:t>
            </w:r>
            <w:r>
              <w:rPr>
                <w:spacing w:val="-5"/>
                <w:sz w:val="18"/>
              </w:rPr>
              <w:t>15</w:t>
            </w:r>
          </w:p>
        </w:tc>
        <w:tc>
          <w:tcPr>
            <w:tcW w:w="1558" w:type="dxa"/>
          </w:tcPr>
          <w:p w:rsidR="00555920" w:rsidRDefault="00A1413B">
            <w:pPr>
              <w:pStyle w:val="TableParagraph"/>
              <w:spacing w:before="56"/>
              <w:ind w:left="659"/>
              <w:jc w:val="left"/>
              <w:rPr>
                <w:sz w:val="18"/>
              </w:rPr>
            </w:pPr>
            <w:r>
              <w:rPr>
                <w:spacing w:val="-2"/>
                <w:sz w:val="18"/>
              </w:rPr>
              <w:t>0.650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49"/>
              <w:rPr>
                <w:sz w:val="18"/>
              </w:rPr>
            </w:pPr>
            <w:r>
              <w:rPr>
                <w:spacing w:val="-2"/>
                <w:sz w:val="18"/>
              </w:rPr>
              <w:t>Feb-</w:t>
            </w:r>
            <w:r>
              <w:rPr>
                <w:spacing w:val="-5"/>
                <w:sz w:val="18"/>
              </w:rPr>
              <w:t>15</w:t>
            </w:r>
          </w:p>
        </w:tc>
        <w:tc>
          <w:tcPr>
            <w:tcW w:w="1558" w:type="dxa"/>
          </w:tcPr>
          <w:p w:rsidR="00555920" w:rsidRDefault="00A1413B">
            <w:pPr>
              <w:pStyle w:val="TableParagraph"/>
              <w:ind w:left="659"/>
              <w:jc w:val="left"/>
              <w:rPr>
                <w:sz w:val="18"/>
              </w:rPr>
            </w:pPr>
            <w:r>
              <w:rPr>
                <w:spacing w:val="-2"/>
                <w:sz w:val="18"/>
              </w:rPr>
              <w:t>0.650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49"/>
              <w:rPr>
                <w:sz w:val="18"/>
              </w:rPr>
            </w:pPr>
            <w:r>
              <w:rPr>
                <w:spacing w:val="-2"/>
                <w:sz w:val="18"/>
              </w:rPr>
              <w:t>Mar-</w:t>
            </w:r>
            <w:r>
              <w:rPr>
                <w:spacing w:val="-5"/>
                <w:sz w:val="18"/>
              </w:rPr>
              <w:t>15</w:t>
            </w:r>
          </w:p>
        </w:tc>
        <w:tc>
          <w:tcPr>
            <w:tcW w:w="1558" w:type="dxa"/>
          </w:tcPr>
          <w:p w:rsidR="00555920" w:rsidRDefault="00A1413B">
            <w:pPr>
              <w:pStyle w:val="TableParagraph"/>
              <w:ind w:left="659"/>
              <w:jc w:val="left"/>
              <w:rPr>
                <w:sz w:val="18"/>
              </w:rPr>
            </w:pPr>
            <w:r>
              <w:rPr>
                <w:spacing w:val="-2"/>
                <w:sz w:val="18"/>
              </w:rPr>
              <w:t>0.540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18"/>
              <w:rPr>
                <w:sz w:val="18"/>
              </w:rPr>
            </w:pPr>
            <w:r>
              <w:rPr>
                <w:spacing w:val="-2"/>
                <w:sz w:val="18"/>
              </w:rPr>
              <w:t>Apr-</w:t>
            </w:r>
            <w:r>
              <w:rPr>
                <w:spacing w:val="-5"/>
                <w:sz w:val="18"/>
              </w:rPr>
              <w:t>15</w:t>
            </w:r>
          </w:p>
        </w:tc>
        <w:tc>
          <w:tcPr>
            <w:tcW w:w="1558" w:type="dxa"/>
          </w:tcPr>
          <w:p w:rsidR="00555920" w:rsidRDefault="00A1413B">
            <w:pPr>
              <w:pStyle w:val="TableParagraph"/>
              <w:ind w:left="659"/>
              <w:jc w:val="left"/>
              <w:rPr>
                <w:sz w:val="18"/>
              </w:rPr>
            </w:pPr>
            <w:r>
              <w:rPr>
                <w:spacing w:val="-2"/>
                <w:sz w:val="18"/>
              </w:rPr>
              <w:t>0.560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77"/>
              <w:rPr>
                <w:sz w:val="18"/>
              </w:rPr>
            </w:pPr>
            <w:r>
              <w:rPr>
                <w:spacing w:val="-2"/>
                <w:sz w:val="18"/>
              </w:rPr>
              <w:t>May-</w:t>
            </w:r>
            <w:r>
              <w:rPr>
                <w:spacing w:val="-5"/>
                <w:sz w:val="18"/>
              </w:rPr>
              <w:t>15</w:t>
            </w:r>
          </w:p>
        </w:tc>
        <w:tc>
          <w:tcPr>
            <w:tcW w:w="1558" w:type="dxa"/>
          </w:tcPr>
          <w:p w:rsidR="00555920" w:rsidRDefault="00A1413B">
            <w:pPr>
              <w:pStyle w:val="TableParagraph"/>
              <w:ind w:left="659"/>
              <w:jc w:val="left"/>
              <w:rPr>
                <w:sz w:val="18"/>
              </w:rPr>
            </w:pPr>
            <w:r>
              <w:rPr>
                <w:spacing w:val="-2"/>
                <w:sz w:val="18"/>
              </w:rPr>
              <w:t>0.550</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30"/>
              <w:rPr>
                <w:sz w:val="18"/>
              </w:rPr>
            </w:pPr>
            <w:r>
              <w:rPr>
                <w:sz w:val="18"/>
              </w:rPr>
              <w:t>Jun-</w:t>
            </w:r>
            <w:r>
              <w:rPr>
                <w:spacing w:val="-5"/>
                <w:sz w:val="18"/>
              </w:rPr>
              <w:t>15</w:t>
            </w:r>
          </w:p>
        </w:tc>
        <w:tc>
          <w:tcPr>
            <w:tcW w:w="1558" w:type="dxa"/>
          </w:tcPr>
          <w:p w:rsidR="00555920" w:rsidRDefault="00A1413B">
            <w:pPr>
              <w:pStyle w:val="TableParagraph"/>
              <w:spacing w:before="56"/>
              <w:ind w:left="659"/>
              <w:jc w:val="left"/>
              <w:rPr>
                <w:sz w:val="18"/>
              </w:rPr>
            </w:pPr>
            <w:r>
              <w:rPr>
                <w:spacing w:val="-2"/>
                <w:sz w:val="18"/>
              </w:rPr>
              <w:t>0.550</w:t>
            </w:r>
          </w:p>
        </w:tc>
        <w:tc>
          <w:tcPr>
            <w:tcW w:w="1560" w:type="dxa"/>
          </w:tcPr>
          <w:p w:rsidR="00555920" w:rsidRDefault="00A1413B">
            <w:pPr>
              <w:pStyle w:val="TableParagraph"/>
              <w:spacing w:before="56"/>
              <w:ind w:left="154"/>
              <w:rPr>
                <w:sz w:val="18"/>
              </w:rPr>
            </w:pPr>
            <w:r>
              <w:rPr>
                <w:spacing w:val="-4"/>
                <w:sz w:val="18"/>
              </w:rPr>
              <w:t>47.9</w:t>
            </w:r>
          </w:p>
        </w:tc>
        <w:tc>
          <w:tcPr>
            <w:tcW w:w="1558" w:type="dxa"/>
          </w:tcPr>
          <w:p w:rsidR="00555920" w:rsidRDefault="00A1413B">
            <w:pPr>
              <w:pStyle w:val="TableParagraph"/>
              <w:spacing w:before="56"/>
              <w:ind w:left="710"/>
              <w:jc w:val="left"/>
              <w:rPr>
                <w:sz w:val="18"/>
              </w:rPr>
            </w:pPr>
            <w:r>
              <w:rPr>
                <w:spacing w:val="-4"/>
                <w:sz w:val="18"/>
              </w:rPr>
              <w:t>4.83</w:t>
            </w:r>
          </w:p>
        </w:tc>
        <w:tc>
          <w:tcPr>
            <w:tcW w:w="1556" w:type="dxa"/>
          </w:tcPr>
          <w:p w:rsidR="00555920" w:rsidRDefault="00A1413B">
            <w:pPr>
              <w:pStyle w:val="TableParagraph"/>
              <w:spacing w:before="56"/>
              <w:ind w:left="29"/>
              <w:rPr>
                <w:sz w:val="18"/>
              </w:rPr>
            </w:pPr>
            <w:r>
              <w:rPr>
                <w:spacing w:val="-4"/>
                <w:sz w:val="18"/>
              </w:rPr>
              <w:t>52.7</w:t>
            </w:r>
          </w:p>
        </w:tc>
        <w:tc>
          <w:tcPr>
            <w:tcW w:w="1445" w:type="dxa"/>
          </w:tcPr>
          <w:p w:rsidR="00555920" w:rsidRDefault="00A1413B">
            <w:pPr>
              <w:pStyle w:val="TableParagraph"/>
              <w:spacing w:before="56"/>
              <w:ind w:right="361"/>
              <w:jc w:val="right"/>
              <w:rPr>
                <w:sz w:val="18"/>
              </w:rPr>
            </w:pPr>
            <w:r>
              <w:rPr>
                <w:spacing w:val="-4"/>
                <w:sz w:val="18"/>
              </w:rPr>
              <w:t>8.38</w:t>
            </w:r>
          </w:p>
        </w:tc>
      </w:tr>
      <w:tr w:rsidR="00555920">
        <w:trPr>
          <w:trHeight w:val="315"/>
        </w:trPr>
        <w:tc>
          <w:tcPr>
            <w:tcW w:w="1572" w:type="dxa"/>
          </w:tcPr>
          <w:p w:rsidR="00555920" w:rsidRDefault="00A1413B">
            <w:pPr>
              <w:pStyle w:val="TableParagraph"/>
              <w:ind w:left="277" w:right="170"/>
              <w:rPr>
                <w:sz w:val="18"/>
              </w:rPr>
            </w:pPr>
            <w:r>
              <w:rPr>
                <w:sz w:val="18"/>
              </w:rPr>
              <w:t>Jul-</w:t>
            </w:r>
            <w:r>
              <w:rPr>
                <w:spacing w:val="-5"/>
                <w:sz w:val="18"/>
              </w:rPr>
              <w:t>15</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Aug-</w:t>
            </w:r>
            <w:r>
              <w:rPr>
                <w:spacing w:val="-5"/>
                <w:sz w:val="18"/>
              </w:rPr>
              <w:t>15</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bl>
    <w:p w:rsidR="00555920" w:rsidRDefault="00555920">
      <w:pPr>
        <w:pStyle w:val="TableParagraph"/>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1558"/>
        <w:gridCol w:w="1560"/>
        <w:gridCol w:w="1558"/>
        <w:gridCol w:w="1556"/>
        <w:gridCol w:w="1445"/>
      </w:tblGrid>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60" w:type="dxa"/>
            <w:shd w:val="clear" w:color="auto" w:fill="D9D9D9"/>
          </w:tcPr>
          <w:p w:rsidR="00555920" w:rsidRDefault="00A1413B">
            <w:pPr>
              <w:pStyle w:val="TableParagraph"/>
              <w:spacing w:before="0" w:line="206" w:lineRule="exact"/>
              <w:ind w:left="154" w:right="134"/>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4"/>
              <w:rPr>
                <w:b/>
                <w:sz w:val="18"/>
              </w:rPr>
            </w:pPr>
            <w:r>
              <w:rPr>
                <w:b/>
                <w:spacing w:val="-4"/>
                <w:sz w:val="18"/>
              </w:rPr>
              <w:t>TIN*</w:t>
            </w:r>
          </w:p>
        </w:tc>
        <w:tc>
          <w:tcPr>
            <w:tcW w:w="1445" w:type="dxa"/>
            <w:shd w:val="clear" w:color="auto" w:fill="D9D9D9"/>
          </w:tcPr>
          <w:p w:rsidR="00555920" w:rsidRDefault="00A1413B">
            <w:pPr>
              <w:pStyle w:val="TableParagraph"/>
              <w:spacing w:before="0" w:line="206" w:lineRule="exact"/>
              <w:ind w:left="42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60" w:type="dxa"/>
            <w:shd w:val="clear" w:color="auto" w:fill="D9D9D9"/>
          </w:tcPr>
          <w:p w:rsidR="00555920" w:rsidRDefault="00A1413B">
            <w:pPr>
              <w:pStyle w:val="TableParagraph"/>
              <w:spacing w:before="0" w:line="206" w:lineRule="exact"/>
              <w:ind w:left="154" w:right="137"/>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7"/>
              <w:rPr>
                <w:b/>
                <w:sz w:val="18"/>
              </w:rPr>
            </w:pPr>
            <w:r>
              <w:rPr>
                <w:b/>
                <w:sz w:val="18"/>
              </w:rPr>
              <w:t xml:space="preserve">kg </w:t>
            </w:r>
            <w:r>
              <w:rPr>
                <w:b/>
                <w:spacing w:val="-2"/>
                <w:sz w:val="18"/>
              </w:rPr>
              <w:t>N/day</w:t>
            </w:r>
          </w:p>
        </w:tc>
        <w:tc>
          <w:tcPr>
            <w:tcW w:w="1445" w:type="dxa"/>
            <w:shd w:val="clear" w:color="auto" w:fill="D9D9D9"/>
          </w:tcPr>
          <w:p w:rsidR="00555920" w:rsidRDefault="00A1413B">
            <w:pPr>
              <w:pStyle w:val="TableParagraph"/>
              <w:spacing w:before="0" w:line="206" w:lineRule="exact"/>
              <w:ind w:right="330"/>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15</w:t>
            </w:r>
          </w:p>
        </w:tc>
        <w:tc>
          <w:tcPr>
            <w:tcW w:w="1558" w:type="dxa"/>
          </w:tcPr>
          <w:p w:rsidR="00555920" w:rsidRDefault="00A1413B">
            <w:pPr>
              <w:pStyle w:val="TableParagraph"/>
              <w:spacing w:before="56"/>
              <w:ind w:left="659"/>
              <w:jc w:val="left"/>
              <w:rPr>
                <w:sz w:val="18"/>
              </w:rPr>
            </w:pPr>
            <w:r>
              <w:rPr>
                <w:spacing w:val="-2"/>
                <w:sz w:val="18"/>
              </w:rPr>
              <w:t>0.534</w:t>
            </w:r>
          </w:p>
        </w:tc>
        <w:tc>
          <w:tcPr>
            <w:tcW w:w="1560" w:type="dxa"/>
          </w:tcPr>
          <w:p w:rsidR="00555920" w:rsidRDefault="00A1413B">
            <w:pPr>
              <w:pStyle w:val="TableParagraph"/>
              <w:spacing w:before="56"/>
              <w:ind w:left="154"/>
              <w:rPr>
                <w:sz w:val="18"/>
              </w:rPr>
            </w:pPr>
            <w:r>
              <w:rPr>
                <w:spacing w:val="-4"/>
                <w:sz w:val="18"/>
              </w:rPr>
              <w:t>44.5</w:t>
            </w:r>
          </w:p>
        </w:tc>
        <w:tc>
          <w:tcPr>
            <w:tcW w:w="1558" w:type="dxa"/>
          </w:tcPr>
          <w:p w:rsidR="00555920" w:rsidRDefault="00A1413B">
            <w:pPr>
              <w:pStyle w:val="TableParagraph"/>
              <w:spacing w:before="56"/>
              <w:ind w:left="710"/>
              <w:jc w:val="left"/>
              <w:rPr>
                <w:sz w:val="18"/>
              </w:rPr>
            </w:pPr>
            <w:r>
              <w:rPr>
                <w:spacing w:val="-4"/>
                <w:sz w:val="18"/>
              </w:rPr>
              <w:t>9.16</w:t>
            </w:r>
          </w:p>
        </w:tc>
        <w:tc>
          <w:tcPr>
            <w:tcW w:w="1556" w:type="dxa"/>
          </w:tcPr>
          <w:p w:rsidR="00555920" w:rsidRDefault="00A1413B">
            <w:pPr>
              <w:pStyle w:val="TableParagraph"/>
              <w:spacing w:before="56"/>
              <w:ind w:left="29"/>
              <w:rPr>
                <w:sz w:val="18"/>
              </w:rPr>
            </w:pPr>
            <w:r>
              <w:rPr>
                <w:spacing w:val="-4"/>
                <w:sz w:val="18"/>
              </w:rPr>
              <w:t>53.6</w:t>
            </w:r>
          </w:p>
        </w:tc>
        <w:tc>
          <w:tcPr>
            <w:tcW w:w="1445" w:type="dxa"/>
          </w:tcPr>
          <w:p w:rsidR="00555920" w:rsidRDefault="00A1413B">
            <w:pPr>
              <w:pStyle w:val="TableParagraph"/>
              <w:spacing w:before="56"/>
              <w:ind w:right="361"/>
              <w:jc w:val="right"/>
              <w:rPr>
                <w:sz w:val="18"/>
              </w:rPr>
            </w:pPr>
            <w:r>
              <w:rPr>
                <w:spacing w:val="-4"/>
                <w:sz w:val="18"/>
              </w:rPr>
              <w:t>8.29</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15</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15</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58"/>
              <w:rPr>
                <w:sz w:val="18"/>
              </w:rPr>
            </w:pPr>
            <w:r>
              <w:rPr>
                <w:spacing w:val="-2"/>
                <w:sz w:val="18"/>
              </w:rPr>
              <w:t>Dec-</w:t>
            </w:r>
            <w:r>
              <w:rPr>
                <w:spacing w:val="-5"/>
                <w:sz w:val="18"/>
              </w:rPr>
              <w:t>15</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16</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49"/>
              <w:rPr>
                <w:sz w:val="18"/>
              </w:rPr>
            </w:pPr>
            <w:r>
              <w:rPr>
                <w:spacing w:val="-2"/>
                <w:sz w:val="18"/>
              </w:rPr>
              <w:t>Feb-</w:t>
            </w:r>
            <w:r>
              <w:rPr>
                <w:spacing w:val="-5"/>
                <w:sz w:val="18"/>
              </w:rPr>
              <w:t>16</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16</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16</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77"/>
              <w:rPr>
                <w:sz w:val="18"/>
              </w:rPr>
            </w:pPr>
            <w:r>
              <w:rPr>
                <w:spacing w:val="-2"/>
                <w:sz w:val="18"/>
              </w:rPr>
              <w:t>May-</w:t>
            </w:r>
            <w:r>
              <w:rPr>
                <w:spacing w:val="-5"/>
                <w:sz w:val="18"/>
              </w:rPr>
              <w:t>16</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Jun-</w:t>
            </w:r>
            <w:r>
              <w:rPr>
                <w:spacing w:val="-5"/>
                <w:sz w:val="18"/>
              </w:rPr>
              <w:t>16</w:t>
            </w:r>
          </w:p>
        </w:tc>
        <w:tc>
          <w:tcPr>
            <w:tcW w:w="1558" w:type="dxa"/>
          </w:tcPr>
          <w:p w:rsidR="00555920" w:rsidRDefault="00A1413B">
            <w:pPr>
              <w:pStyle w:val="TableParagraph"/>
              <w:ind w:left="659"/>
              <w:jc w:val="left"/>
              <w:rPr>
                <w:sz w:val="18"/>
              </w:rPr>
            </w:pPr>
            <w:r>
              <w:rPr>
                <w:spacing w:val="-2"/>
                <w:sz w:val="18"/>
              </w:rPr>
              <w:t>0.559</w:t>
            </w:r>
          </w:p>
        </w:tc>
        <w:tc>
          <w:tcPr>
            <w:tcW w:w="1560" w:type="dxa"/>
          </w:tcPr>
          <w:p w:rsidR="00555920" w:rsidRDefault="00A1413B">
            <w:pPr>
              <w:pStyle w:val="TableParagraph"/>
              <w:ind w:left="154"/>
              <w:rPr>
                <w:sz w:val="18"/>
              </w:rPr>
            </w:pPr>
            <w:r>
              <w:rPr>
                <w:spacing w:val="-4"/>
                <w:sz w:val="18"/>
              </w:rPr>
              <w:t>55.0</w:t>
            </w:r>
          </w:p>
        </w:tc>
        <w:tc>
          <w:tcPr>
            <w:tcW w:w="1558" w:type="dxa"/>
          </w:tcPr>
          <w:p w:rsidR="00555920" w:rsidRDefault="00A1413B">
            <w:pPr>
              <w:pStyle w:val="TableParagraph"/>
              <w:ind w:left="710"/>
              <w:jc w:val="left"/>
              <w:rPr>
                <w:sz w:val="18"/>
              </w:rPr>
            </w:pPr>
            <w:r>
              <w:rPr>
                <w:spacing w:val="-4"/>
                <w:sz w:val="18"/>
              </w:rPr>
              <w:t>7.60</w:t>
            </w:r>
          </w:p>
        </w:tc>
        <w:tc>
          <w:tcPr>
            <w:tcW w:w="1556" w:type="dxa"/>
          </w:tcPr>
          <w:p w:rsidR="00555920" w:rsidRDefault="00A1413B">
            <w:pPr>
              <w:pStyle w:val="TableParagraph"/>
              <w:ind w:left="29"/>
              <w:rPr>
                <w:sz w:val="18"/>
              </w:rPr>
            </w:pPr>
            <w:r>
              <w:rPr>
                <w:spacing w:val="-4"/>
                <w:sz w:val="18"/>
              </w:rPr>
              <w:t>62.6</w:t>
            </w:r>
          </w:p>
        </w:tc>
        <w:tc>
          <w:tcPr>
            <w:tcW w:w="1445" w:type="dxa"/>
          </w:tcPr>
          <w:p w:rsidR="00555920" w:rsidRDefault="00A1413B">
            <w:pPr>
              <w:pStyle w:val="TableParagraph"/>
              <w:ind w:right="361"/>
              <w:jc w:val="right"/>
              <w:rPr>
                <w:sz w:val="18"/>
              </w:rPr>
            </w:pPr>
            <w:r>
              <w:rPr>
                <w:spacing w:val="-4"/>
                <w:sz w:val="18"/>
              </w:rPr>
              <w:t>9.20</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16</w:t>
            </w:r>
          </w:p>
        </w:tc>
        <w:tc>
          <w:tcPr>
            <w:tcW w:w="1558" w:type="dxa"/>
          </w:tcPr>
          <w:p w:rsidR="00555920" w:rsidRDefault="00A1413B">
            <w:pPr>
              <w:pStyle w:val="TableParagraph"/>
              <w:spacing w:before="56"/>
              <w:ind w:left="659"/>
              <w:jc w:val="left"/>
              <w:rPr>
                <w:sz w:val="18"/>
              </w:rPr>
            </w:pPr>
            <w:r>
              <w:rPr>
                <w:spacing w:val="-2"/>
                <w:sz w:val="18"/>
              </w:rPr>
              <w:t>0.550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Aug-</w:t>
            </w:r>
            <w:r>
              <w:rPr>
                <w:spacing w:val="-5"/>
                <w:sz w:val="18"/>
              </w:rPr>
              <w:t>16</w:t>
            </w:r>
          </w:p>
        </w:tc>
        <w:tc>
          <w:tcPr>
            <w:tcW w:w="1558" w:type="dxa"/>
          </w:tcPr>
          <w:p w:rsidR="00555920" w:rsidRDefault="00A1413B">
            <w:pPr>
              <w:pStyle w:val="TableParagraph"/>
              <w:ind w:left="659"/>
              <w:jc w:val="left"/>
              <w:rPr>
                <w:sz w:val="18"/>
              </w:rPr>
            </w:pPr>
            <w:r>
              <w:rPr>
                <w:spacing w:val="-2"/>
                <w:sz w:val="18"/>
              </w:rPr>
              <w:t>0.557</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16</w:t>
            </w:r>
          </w:p>
        </w:tc>
        <w:tc>
          <w:tcPr>
            <w:tcW w:w="1558" w:type="dxa"/>
          </w:tcPr>
          <w:p w:rsidR="00555920" w:rsidRDefault="00A1413B">
            <w:pPr>
              <w:pStyle w:val="TableParagraph"/>
              <w:spacing w:before="56"/>
              <w:ind w:left="659"/>
              <w:jc w:val="left"/>
              <w:rPr>
                <w:sz w:val="18"/>
              </w:rPr>
            </w:pPr>
            <w:r>
              <w:rPr>
                <w:spacing w:val="-2"/>
                <w:sz w:val="18"/>
              </w:rPr>
              <w:t>0.536</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18"/>
              <w:rPr>
                <w:sz w:val="18"/>
              </w:rPr>
            </w:pPr>
            <w:r>
              <w:rPr>
                <w:sz w:val="18"/>
              </w:rPr>
              <w:t>Oct-</w:t>
            </w:r>
            <w:r>
              <w:rPr>
                <w:spacing w:val="-5"/>
                <w:sz w:val="18"/>
              </w:rPr>
              <w:t>16</w:t>
            </w:r>
          </w:p>
        </w:tc>
        <w:tc>
          <w:tcPr>
            <w:tcW w:w="1558" w:type="dxa"/>
          </w:tcPr>
          <w:p w:rsidR="00555920" w:rsidRDefault="00A1413B">
            <w:pPr>
              <w:pStyle w:val="TableParagraph"/>
              <w:ind w:left="659"/>
              <w:jc w:val="left"/>
              <w:rPr>
                <w:sz w:val="18"/>
              </w:rPr>
            </w:pPr>
            <w:r>
              <w:rPr>
                <w:spacing w:val="-2"/>
                <w:sz w:val="18"/>
              </w:rPr>
              <w:t>0.579</w:t>
            </w:r>
          </w:p>
        </w:tc>
        <w:tc>
          <w:tcPr>
            <w:tcW w:w="1560" w:type="dxa"/>
          </w:tcPr>
          <w:p w:rsidR="00555920" w:rsidRDefault="00A1413B">
            <w:pPr>
              <w:pStyle w:val="TableParagraph"/>
              <w:ind w:left="154"/>
              <w:rPr>
                <w:sz w:val="18"/>
              </w:rPr>
            </w:pPr>
            <w:r>
              <w:rPr>
                <w:spacing w:val="-4"/>
                <w:sz w:val="18"/>
              </w:rPr>
              <w:t>37.8</w:t>
            </w:r>
          </w:p>
        </w:tc>
        <w:tc>
          <w:tcPr>
            <w:tcW w:w="1558" w:type="dxa"/>
          </w:tcPr>
          <w:p w:rsidR="00555920" w:rsidRDefault="00A1413B">
            <w:pPr>
              <w:pStyle w:val="TableParagraph"/>
              <w:ind w:left="710"/>
              <w:jc w:val="left"/>
              <w:rPr>
                <w:sz w:val="18"/>
              </w:rPr>
            </w:pPr>
            <w:r>
              <w:rPr>
                <w:spacing w:val="-4"/>
                <w:sz w:val="18"/>
              </w:rPr>
              <w:t>7.41</w:t>
            </w:r>
          </w:p>
        </w:tc>
        <w:tc>
          <w:tcPr>
            <w:tcW w:w="1556" w:type="dxa"/>
          </w:tcPr>
          <w:p w:rsidR="00555920" w:rsidRDefault="00A1413B">
            <w:pPr>
              <w:pStyle w:val="TableParagraph"/>
              <w:ind w:left="29"/>
              <w:rPr>
                <w:sz w:val="18"/>
              </w:rPr>
            </w:pPr>
            <w:r>
              <w:rPr>
                <w:spacing w:val="-4"/>
                <w:sz w:val="18"/>
              </w:rPr>
              <w:t>45.2</w:t>
            </w:r>
          </w:p>
        </w:tc>
        <w:tc>
          <w:tcPr>
            <w:tcW w:w="1445" w:type="dxa"/>
          </w:tcPr>
          <w:p w:rsidR="00555920" w:rsidRDefault="00A1413B">
            <w:pPr>
              <w:pStyle w:val="TableParagraph"/>
              <w:ind w:right="361"/>
              <w:jc w:val="right"/>
              <w:rPr>
                <w:sz w:val="18"/>
              </w:rPr>
            </w:pPr>
            <w:r>
              <w:rPr>
                <w:spacing w:val="-4"/>
                <w:sz w:val="18"/>
              </w:rPr>
              <w:t>8.94</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16</w:t>
            </w:r>
          </w:p>
        </w:tc>
        <w:tc>
          <w:tcPr>
            <w:tcW w:w="1558" w:type="dxa"/>
          </w:tcPr>
          <w:p w:rsidR="00555920" w:rsidRDefault="00A1413B">
            <w:pPr>
              <w:pStyle w:val="TableParagraph"/>
              <w:ind w:left="659"/>
              <w:jc w:val="left"/>
              <w:rPr>
                <w:sz w:val="18"/>
              </w:rPr>
            </w:pPr>
            <w:r>
              <w:rPr>
                <w:spacing w:val="-2"/>
                <w:sz w:val="18"/>
              </w:rPr>
              <w:t>0.628</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16</w:t>
            </w:r>
          </w:p>
        </w:tc>
        <w:tc>
          <w:tcPr>
            <w:tcW w:w="1558" w:type="dxa"/>
          </w:tcPr>
          <w:p w:rsidR="00555920" w:rsidRDefault="00A1413B">
            <w:pPr>
              <w:pStyle w:val="TableParagraph"/>
              <w:ind w:left="659"/>
              <w:jc w:val="left"/>
              <w:rPr>
                <w:sz w:val="18"/>
              </w:rPr>
            </w:pPr>
            <w:r>
              <w:rPr>
                <w:spacing w:val="-2"/>
                <w:sz w:val="18"/>
              </w:rPr>
              <w:t>0.904</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17</w:t>
            </w:r>
          </w:p>
        </w:tc>
        <w:tc>
          <w:tcPr>
            <w:tcW w:w="1558" w:type="dxa"/>
          </w:tcPr>
          <w:p w:rsidR="00555920" w:rsidRDefault="00A1413B">
            <w:pPr>
              <w:pStyle w:val="TableParagraph"/>
              <w:ind w:left="659"/>
              <w:jc w:val="left"/>
              <w:rPr>
                <w:sz w:val="18"/>
              </w:rPr>
            </w:pPr>
            <w:r>
              <w:rPr>
                <w:spacing w:val="-4"/>
                <w:sz w:val="18"/>
              </w:rPr>
              <w:t>1.48</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49"/>
              <w:rPr>
                <w:sz w:val="18"/>
              </w:rPr>
            </w:pPr>
            <w:r>
              <w:rPr>
                <w:spacing w:val="-2"/>
                <w:sz w:val="18"/>
              </w:rPr>
              <w:t>Feb-</w:t>
            </w:r>
            <w:r>
              <w:rPr>
                <w:spacing w:val="-5"/>
                <w:sz w:val="18"/>
              </w:rPr>
              <w:t>17</w:t>
            </w:r>
          </w:p>
        </w:tc>
        <w:tc>
          <w:tcPr>
            <w:tcW w:w="1558" w:type="dxa"/>
          </w:tcPr>
          <w:p w:rsidR="00555920" w:rsidRDefault="00A1413B">
            <w:pPr>
              <w:pStyle w:val="TableParagraph"/>
              <w:spacing w:before="56"/>
              <w:ind w:left="659"/>
              <w:jc w:val="left"/>
              <w:rPr>
                <w:sz w:val="18"/>
              </w:rPr>
            </w:pPr>
            <w:r>
              <w:rPr>
                <w:spacing w:val="-4"/>
                <w:sz w:val="18"/>
              </w:rPr>
              <w:t>1.51</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17</w:t>
            </w:r>
          </w:p>
        </w:tc>
        <w:tc>
          <w:tcPr>
            <w:tcW w:w="1558" w:type="dxa"/>
          </w:tcPr>
          <w:p w:rsidR="00555920" w:rsidRDefault="00A1413B">
            <w:pPr>
              <w:pStyle w:val="TableParagraph"/>
              <w:ind w:left="659"/>
              <w:jc w:val="left"/>
              <w:rPr>
                <w:sz w:val="18"/>
              </w:rPr>
            </w:pPr>
            <w:r>
              <w:rPr>
                <w:spacing w:val="-2"/>
                <w:sz w:val="18"/>
              </w:rPr>
              <w:t>0.876</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17</w:t>
            </w:r>
          </w:p>
        </w:tc>
        <w:tc>
          <w:tcPr>
            <w:tcW w:w="1558" w:type="dxa"/>
          </w:tcPr>
          <w:p w:rsidR="00555920" w:rsidRDefault="00A1413B">
            <w:pPr>
              <w:pStyle w:val="TableParagraph"/>
              <w:ind w:left="659"/>
              <w:jc w:val="left"/>
              <w:rPr>
                <w:sz w:val="18"/>
              </w:rPr>
            </w:pPr>
            <w:r>
              <w:rPr>
                <w:spacing w:val="-2"/>
                <w:sz w:val="18"/>
              </w:rPr>
              <w:t>0.735</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17</w:t>
            </w:r>
          </w:p>
        </w:tc>
        <w:tc>
          <w:tcPr>
            <w:tcW w:w="1558" w:type="dxa"/>
          </w:tcPr>
          <w:p w:rsidR="00555920" w:rsidRDefault="00A1413B">
            <w:pPr>
              <w:pStyle w:val="TableParagraph"/>
              <w:ind w:left="659"/>
              <w:jc w:val="left"/>
              <w:rPr>
                <w:sz w:val="18"/>
              </w:rPr>
            </w:pPr>
            <w:r>
              <w:rPr>
                <w:spacing w:val="-2"/>
                <w:sz w:val="18"/>
              </w:rPr>
              <w:t>0.579</w:t>
            </w:r>
          </w:p>
        </w:tc>
        <w:tc>
          <w:tcPr>
            <w:tcW w:w="1560" w:type="dxa"/>
          </w:tcPr>
          <w:p w:rsidR="00555920" w:rsidRDefault="00A1413B">
            <w:pPr>
              <w:pStyle w:val="TableParagraph"/>
              <w:ind w:left="154"/>
              <w:rPr>
                <w:sz w:val="18"/>
              </w:rPr>
            </w:pPr>
            <w:r>
              <w:rPr>
                <w:spacing w:val="-4"/>
                <w:sz w:val="18"/>
              </w:rPr>
              <w:t>29.4</w:t>
            </w:r>
          </w:p>
        </w:tc>
        <w:tc>
          <w:tcPr>
            <w:tcW w:w="1558" w:type="dxa"/>
          </w:tcPr>
          <w:p w:rsidR="00555920" w:rsidRDefault="00A1413B">
            <w:pPr>
              <w:pStyle w:val="TableParagraph"/>
              <w:ind w:left="226" w:right="194"/>
              <w:rPr>
                <w:sz w:val="18"/>
              </w:rPr>
            </w:pPr>
            <w:r>
              <w:rPr>
                <w:spacing w:val="-4"/>
                <w:sz w:val="18"/>
              </w:rPr>
              <w:t>15.6</w:t>
            </w:r>
          </w:p>
        </w:tc>
        <w:tc>
          <w:tcPr>
            <w:tcW w:w="1556" w:type="dxa"/>
          </w:tcPr>
          <w:p w:rsidR="00555920" w:rsidRDefault="00A1413B">
            <w:pPr>
              <w:pStyle w:val="TableParagraph"/>
              <w:ind w:left="29"/>
              <w:rPr>
                <w:sz w:val="18"/>
              </w:rPr>
            </w:pPr>
            <w:r>
              <w:rPr>
                <w:spacing w:val="-4"/>
                <w:sz w:val="18"/>
              </w:rPr>
              <w:t>45.0</w:t>
            </w:r>
          </w:p>
        </w:tc>
        <w:tc>
          <w:tcPr>
            <w:tcW w:w="1445" w:type="dxa"/>
          </w:tcPr>
          <w:p w:rsidR="00555920" w:rsidRDefault="00A1413B">
            <w:pPr>
              <w:pStyle w:val="TableParagraph"/>
              <w:ind w:right="361"/>
              <w:jc w:val="right"/>
              <w:rPr>
                <w:sz w:val="18"/>
              </w:rPr>
            </w:pPr>
            <w:r>
              <w:rPr>
                <w:spacing w:val="-4"/>
                <w:sz w:val="18"/>
              </w:rPr>
              <w:t>8.18</w:t>
            </w:r>
          </w:p>
        </w:tc>
      </w:tr>
      <w:tr w:rsidR="00555920">
        <w:trPr>
          <w:trHeight w:val="316"/>
        </w:trPr>
        <w:tc>
          <w:tcPr>
            <w:tcW w:w="1572" w:type="dxa"/>
          </w:tcPr>
          <w:p w:rsidR="00555920" w:rsidRDefault="00A1413B">
            <w:pPr>
              <w:pStyle w:val="TableParagraph"/>
              <w:ind w:left="277" w:right="230"/>
              <w:rPr>
                <w:sz w:val="18"/>
              </w:rPr>
            </w:pPr>
            <w:r>
              <w:rPr>
                <w:sz w:val="18"/>
              </w:rPr>
              <w:t>Jun-</w:t>
            </w:r>
            <w:r>
              <w:rPr>
                <w:spacing w:val="-5"/>
                <w:sz w:val="18"/>
              </w:rPr>
              <w:t>17</w:t>
            </w:r>
          </w:p>
        </w:tc>
        <w:tc>
          <w:tcPr>
            <w:tcW w:w="1558" w:type="dxa"/>
          </w:tcPr>
          <w:p w:rsidR="00555920" w:rsidRDefault="00A1413B">
            <w:pPr>
              <w:pStyle w:val="TableParagraph"/>
              <w:ind w:left="659"/>
              <w:jc w:val="left"/>
              <w:rPr>
                <w:sz w:val="18"/>
              </w:rPr>
            </w:pPr>
            <w:r>
              <w:rPr>
                <w:spacing w:val="-2"/>
                <w:sz w:val="18"/>
              </w:rPr>
              <w:t>0.566</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17</w:t>
            </w:r>
          </w:p>
        </w:tc>
        <w:tc>
          <w:tcPr>
            <w:tcW w:w="1558" w:type="dxa"/>
          </w:tcPr>
          <w:p w:rsidR="00555920" w:rsidRDefault="00A1413B">
            <w:pPr>
              <w:pStyle w:val="TableParagraph"/>
              <w:spacing w:before="56"/>
              <w:ind w:left="659"/>
              <w:jc w:val="left"/>
              <w:rPr>
                <w:sz w:val="18"/>
              </w:rPr>
            </w:pPr>
            <w:r>
              <w:rPr>
                <w:spacing w:val="-2"/>
                <w:sz w:val="18"/>
              </w:rPr>
              <w:t>0.540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Aug-</w:t>
            </w:r>
            <w:r>
              <w:rPr>
                <w:spacing w:val="-5"/>
                <w:sz w:val="18"/>
              </w:rPr>
              <w:t>17</w:t>
            </w:r>
          </w:p>
        </w:tc>
        <w:tc>
          <w:tcPr>
            <w:tcW w:w="1558" w:type="dxa"/>
          </w:tcPr>
          <w:p w:rsidR="00555920" w:rsidRDefault="00A1413B">
            <w:pPr>
              <w:pStyle w:val="TableParagraph"/>
              <w:ind w:left="659"/>
              <w:jc w:val="left"/>
              <w:rPr>
                <w:sz w:val="18"/>
              </w:rPr>
            </w:pPr>
            <w:r>
              <w:rPr>
                <w:spacing w:val="-2"/>
                <w:sz w:val="18"/>
              </w:rPr>
              <w:t>0.559</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17</w:t>
            </w:r>
          </w:p>
        </w:tc>
        <w:tc>
          <w:tcPr>
            <w:tcW w:w="1558" w:type="dxa"/>
          </w:tcPr>
          <w:p w:rsidR="00555920" w:rsidRDefault="00A1413B">
            <w:pPr>
              <w:pStyle w:val="TableParagraph"/>
              <w:spacing w:before="56"/>
              <w:ind w:left="659"/>
              <w:jc w:val="left"/>
              <w:rPr>
                <w:sz w:val="18"/>
              </w:rPr>
            </w:pPr>
            <w:r>
              <w:rPr>
                <w:spacing w:val="-2"/>
                <w:sz w:val="18"/>
              </w:rPr>
              <w:t>0.546</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17</w:t>
            </w:r>
          </w:p>
        </w:tc>
        <w:tc>
          <w:tcPr>
            <w:tcW w:w="1558" w:type="dxa"/>
          </w:tcPr>
          <w:p w:rsidR="00555920" w:rsidRDefault="00A1413B">
            <w:pPr>
              <w:pStyle w:val="TableParagraph"/>
              <w:ind w:left="659"/>
              <w:jc w:val="left"/>
              <w:rPr>
                <w:sz w:val="18"/>
              </w:rPr>
            </w:pPr>
            <w:r>
              <w:rPr>
                <w:spacing w:val="-2"/>
                <w:sz w:val="18"/>
              </w:rPr>
              <w:t>0.529</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17</w:t>
            </w:r>
          </w:p>
        </w:tc>
        <w:tc>
          <w:tcPr>
            <w:tcW w:w="1558" w:type="dxa"/>
          </w:tcPr>
          <w:p w:rsidR="00555920" w:rsidRDefault="00A1413B">
            <w:pPr>
              <w:pStyle w:val="TableParagraph"/>
              <w:ind w:left="659"/>
              <w:jc w:val="left"/>
              <w:rPr>
                <w:sz w:val="18"/>
              </w:rPr>
            </w:pPr>
            <w:r>
              <w:rPr>
                <w:spacing w:val="-2"/>
                <w:sz w:val="18"/>
              </w:rPr>
              <w:t>0.606</w:t>
            </w:r>
          </w:p>
        </w:tc>
        <w:tc>
          <w:tcPr>
            <w:tcW w:w="1560" w:type="dxa"/>
          </w:tcPr>
          <w:p w:rsidR="00555920" w:rsidRDefault="00A1413B">
            <w:pPr>
              <w:pStyle w:val="TableParagraph"/>
              <w:ind w:left="154"/>
              <w:rPr>
                <w:sz w:val="18"/>
              </w:rPr>
            </w:pPr>
            <w:r>
              <w:rPr>
                <w:spacing w:val="-4"/>
                <w:sz w:val="18"/>
              </w:rPr>
              <w:t>53.0</w:t>
            </w:r>
          </w:p>
        </w:tc>
        <w:tc>
          <w:tcPr>
            <w:tcW w:w="1558" w:type="dxa"/>
          </w:tcPr>
          <w:p w:rsidR="00555920" w:rsidRDefault="00A1413B">
            <w:pPr>
              <w:pStyle w:val="TableParagraph"/>
              <w:ind w:left="710"/>
              <w:jc w:val="left"/>
              <w:rPr>
                <w:sz w:val="18"/>
              </w:rPr>
            </w:pPr>
            <w:r>
              <w:rPr>
                <w:spacing w:val="-2"/>
                <w:sz w:val="18"/>
              </w:rPr>
              <w:t>0.424</w:t>
            </w:r>
          </w:p>
        </w:tc>
        <w:tc>
          <w:tcPr>
            <w:tcW w:w="1556" w:type="dxa"/>
          </w:tcPr>
          <w:p w:rsidR="00555920" w:rsidRDefault="00A1413B">
            <w:pPr>
              <w:pStyle w:val="TableParagraph"/>
              <w:ind w:left="29"/>
              <w:rPr>
                <w:sz w:val="18"/>
              </w:rPr>
            </w:pPr>
            <w:r>
              <w:rPr>
                <w:spacing w:val="-4"/>
                <w:sz w:val="18"/>
              </w:rPr>
              <w:t>53.4</w:t>
            </w:r>
          </w:p>
        </w:tc>
        <w:tc>
          <w:tcPr>
            <w:tcW w:w="1445" w:type="dxa"/>
          </w:tcPr>
          <w:p w:rsidR="00555920" w:rsidRDefault="00A1413B">
            <w:pPr>
              <w:pStyle w:val="TableParagraph"/>
              <w:ind w:right="361"/>
              <w:jc w:val="right"/>
              <w:rPr>
                <w:sz w:val="18"/>
              </w:rPr>
            </w:pPr>
            <w:r>
              <w:rPr>
                <w:spacing w:val="-4"/>
                <w:sz w:val="18"/>
              </w:rPr>
              <w:t>6.78</w:t>
            </w: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17</w:t>
            </w:r>
          </w:p>
        </w:tc>
        <w:tc>
          <w:tcPr>
            <w:tcW w:w="1558" w:type="dxa"/>
          </w:tcPr>
          <w:p w:rsidR="00555920" w:rsidRDefault="00A1413B">
            <w:pPr>
              <w:pStyle w:val="TableParagraph"/>
              <w:ind w:left="659"/>
              <w:jc w:val="left"/>
              <w:rPr>
                <w:sz w:val="18"/>
              </w:rPr>
            </w:pPr>
            <w:r>
              <w:rPr>
                <w:spacing w:val="-2"/>
                <w:sz w:val="18"/>
              </w:rPr>
              <w:t>0.558</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18</w:t>
            </w:r>
          </w:p>
        </w:tc>
        <w:tc>
          <w:tcPr>
            <w:tcW w:w="1558" w:type="dxa"/>
          </w:tcPr>
          <w:p w:rsidR="00555920" w:rsidRDefault="00A1413B">
            <w:pPr>
              <w:pStyle w:val="TableParagraph"/>
              <w:ind w:left="659"/>
              <w:jc w:val="left"/>
              <w:rPr>
                <w:sz w:val="18"/>
              </w:rPr>
            </w:pPr>
            <w:r>
              <w:rPr>
                <w:spacing w:val="-2"/>
                <w:sz w:val="18"/>
              </w:rPr>
              <w:t>0.788</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7"/>
              <w:ind w:left="277" w:right="249"/>
              <w:rPr>
                <w:sz w:val="18"/>
              </w:rPr>
            </w:pPr>
            <w:r>
              <w:rPr>
                <w:spacing w:val="-2"/>
                <w:sz w:val="18"/>
              </w:rPr>
              <w:t>Feb-</w:t>
            </w:r>
            <w:r>
              <w:rPr>
                <w:spacing w:val="-5"/>
                <w:sz w:val="18"/>
              </w:rPr>
              <w:t>18</w:t>
            </w:r>
          </w:p>
        </w:tc>
        <w:tc>
          <w:tcPr>
            <w:tcW w:w="1558" w:type="dxa"/>
          </w:tcPr>
          <w:p w:rsidR="00555920" w:rsidRDefault="00A1413B">
            <w:pPr>
              <w:pStyle w:val="TableParagraph"/>
              <w:spacing w:before="57"/>
              <w:ind w:left="659"/>
              <w:jc w:val="left"/>
              <w:rPr>
                <w:sz w:val="18"/>
              </w:rPr>
            </w:pPr>
            <w:r>
              <w:rPr>
                <w:spacing w:val="-2"/>
                <w:sz w:val="18"/>
              </w:rPr>
              <w:t>0.534</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49"/>
              <w:rPr>
                <w:sz w:val="18"/>
              </w:rPr>
            </w:pPr>
            <w:r>
              <w:rPr>
                <w:spacing w:val="-2"/>
                <w:sz w:val="18"/>
              </w:rPr>
              <w:t>Mar-</w:t>
            </w:r>
            <w:r>
              <w:rPr>
                <w:spacing w:val="-5"/>
                <w:sz w:val="18"/>
              </w:rPr>
              <w:t>18</w:t>
            </w:r>
          </w:p>
        </w:tc>
        <w:tc>
          <w:tcPr>
            <w:tcW w:w="1558" w:type="dxa"/>
          </w:tcPr>
          <w:p w:rsidR="00555920" w:rsidRDefault="00A1413B">
            <w:pPr>
              <w:pStyle w:val="TableParagraph"/>
              <w:ind w:left="659"/>
              <w:jc w:val="left"/>
              <w:rPr>
                <w:sz w:val="18"/>
              </w:rPr>
            </w:pPr>
            <w:r>
              <w:rPr>
                <w:spacing w:val="-2"/>
                <w:sz w:val="18"/>
              </w:rPr>
              <w:t>0.866</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18</w:t>
            </w:r>
          </w:p>
        </w:tc>
        <w:tc>
          <w:tcPr>
            <w:tcW w:w="1558" w:type="dxa"/>
          </w:tcPr>
          <w:p w:rsidR="00555920" w:rsidRDefault="00A1413B">
            <w:pPr>
              <w:pStyle w:val="TableParagraph"/>
              <w:ind w:left="659"/>
              <w:jc w:val="left"/>
              <w:rPr>
                <w:sz w:val="18"/>
              </w:rPr>
            </w:pPr>
            <w:r>
              <w:rPr>
                <w:spacing w:val="-2"/>
                <w:sz w:val="18"/>
              </w:rPr>
              <w:t>0.790</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18</w:t>
            </w:r>
          </w:p>
        </w:tc>
        <w:tc>
          <w:tcPr>
            <w:tcW w:w="1558" w:type="dxa"/>
          </w:tcPr>
          <w:p w:rsidR="00555920" w:rsidRDefault="00A1413B">
            <w:pPr>
              <w:pStyle w:val="TableParagraph"/>
              <w:ind w:left="659"/>
              <w:jc w:val="left"/>
              <w:rPr>
                <w:sz w:val="18"/>
              </w:rPr>
            </w:pPr>
            <w:r>
              <w:rPr>
                <w:spacing w:val="-2"/>
                <w:sz w:val="18"/>
              </w:rPr>
              <w:t>0.545</w:t>
            </w:r>
          </w:p>
        </w:tc>
        <w:tc>
          <w:tcPr>
            <w:tcW w:w="1560" w:type="dxa"/>
          </w:tcPr>
          <w:p w:rsidR="00555920" w:rsidRDefault="00A1413B">
            <w:pPr>
              <w:pStyle w:val="TableParagraph"/>
              <w:ind w:left="154"/>
              <w:rPr>
                <w:sz w:val="18"/>
              </w:rPr>
            </w:pPr>
            <w:r>
              <w:rPr>
                <w:spacing w:val="-4"/>
                <w:sz w:val="18"/>
              </w:rPr>
              <w:t>57.2</w:t>
            </w:r>
          </w:p>
        </w:tc>
        <w:tc>
          <w:tcPr>
            <w:tcW w:w="1558" w:type="dxa"/>
          </w:tcPr>
          <w:p w:rsidR="00555920" w:rsidRDefault="00A1413B">
            <w:pPr>
              <w:pStyle w:val="TableParagraph"/>
              <w:ind w:left="710"/>
              <w:jc w:val="left"/>
              <w:rPr>
                <w:sz w:val="18"/>
              </w:rPr>
            </w:pPr>
            <w:r>
              <w:rPr>
                <w:spacing w:val="-2"/>
                <w:sz w:val="18"/>
              </w:rPr>
              <w:t>0.339</w:t>
            </w:r>
          </w:p>
        </w:tc>
        <w:tc>
          <w:tcPr>
            <w:tcW w:w="1556" w:type="dxa"/>
          </w:tcPr>
          <w:p w:rsidR="00555920" w:rsidRDefault="00A1413B">
            <w:pPr>
              <w:pStyle w:val="TableParagraph"/>
              <w:ind w:left="29"/>
              <w:rPr>
                <w:sz w:val="18"/>
              </w:rPr>
            </w:pPr>
            <w:r>
              <w:rPr>
                <w:spacing w:val="-4"/>
                <w:sz w:val="18"/>
              </w:rPr>
              <w:t>57.6</w:t>
            </w:r>
          </w:p>
        </w:tc>
        <w:tc>
          <w:tcPr>
            <w:tcW w:w="1445" w:type="dxa"/>
          </w:tcPr>
          <w:p w:rsidR="00555920" w:rsidRDefault="00A1413B">
            <w:pPr>
              <w:pStyle w:val="TableParagraph"/>
              <w:ind w:right="361"/>
              <w:jc w:val="right"/>
              <w:rPr>
                <w:sz w:val="18"/>
              </w:rPr>
            </w:pPr>
            <w:r>
              <w:rPr>
                <w:spacing w:val="-4"/>
                <w:sz w:val="18"/>
              </w:rPr>
              <w:t>8.90</w:t>
            </w:r>
          </w:p>
        </w:tc>
      </w:tr>
      <w:tr w:rsidR="00555920">
        <w:trPr>
          <w:trHeight w:val="315"/>
        </w:trPr>
        <w:tc>
          <w:tcPr>
            <w:tcW w:w="1572" w:type="dxa"/>
          </w:tcPr>
          <w:p w:rsidR="00555920" w:rsidRDefault="00A1413B">
            <w:pPr>
              <w:pStyle w:val="TableParagraph"/>
              <w:ind w:left="277" w:right="230"/>
              <w:rPr>
                <w:sz w:val="18"/>
              </w:rPr>
            </w:pPr>
            <w:r>
              <w:rPr>
                <w:sz w:val="18"/>
              </w:rPr>
              <w:t>Jun-</w:t>
            </w:r>
            <w:r>
              <w:rPr>
                <w:spacing w:val="-5"/>
                <w:sz w:val="18"/>
              </w:rPr>
              <w:t>18</w:t>
            </w:r>
          </w:p>
        </w:tc>
        <w:tc>
          <w:tcPr>
            <w:tcW w:w="1558" w:type="dxa"/>
          </w:tcPr>
          <w:p w:rsidR="00555920" w:rsidRDefault="00A1413B">
            <w:pPr>
              <w:pStyle w:val="TableParagraph"/>
              <w:ind w:left="659"/>
              <w:jc w:val="left"/>
              <w:rPr>
                <w:sz w:val="18"/>
              </w:rPr>
            </w:pPr>
            <w:r>
              <w:rPr>
                <w:spacing w:val="-2"/>
                <w:sz w:val="18"/>
              </w:rPr>
              <w:t>0.549</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18</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Aug-</w:t>
            </w:r>
            <w:r>
              <w:rPr>
                <w:spacing w:val="-5"/>
                <w:sz w:val="18"/>
              </w:rPr>
              <w:t>18</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bl>
    <w:p w:rsidR="00555920" w:rsidRDefault="00555920">
      <w:pPr>
        <w:pStyle w:val="TableParagraph"/>
        <w:spacing w:line="206" w:lineRule="exac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1558"/>
        <w:gridCol w:w="1560"/>
        <w:gridCol w:w="1558"/>
        <w:gridCol w:w="1556"/>
        <w:gridCol w:w="1445"/>
      </w:tblGrid>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60" w:type="dxa"/>
            <w:shd w:val="clear" w:color="auto" w:fill="D9D9D9"/>
          </w:tcPr>
          <w:p w:rsidR="00555920" w:rsidRDefault="00A1413B">
            <w:pPr>
              <w:pStyle w:val="TableParagraph"/>
              <w:spacing w:before="0" w:line="206" w:lineRule="exact"/>
              <w:ind w:left="154" w:right="134"/>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4"/>
              <w:rPr>
                <w:b/>
                <w:sz w:val="18"/>
              </w:rPr>
            </w:pPr>
            <w:r>
              <w:rPr>
                <w:b/>
                <w:spacing w:val="-4"/>
                <w:sz w:val="18"/>
              </w:rPr>
              <w:t>TIN*</w:t>
            </w:r>
          </w:p>
        </w:tc>
        <w:tc>
          <w:tcPr>
            <w:tcW w:w="1445" w:type="dxa"/>
            <w:shd w:val="clear" w:color="auto" w:fill="D9D9D9"/>
          </w:tcPr>
          <w:p w:rsidR="00555920" w:rsidRDefault="00A1413B">
            <w:pPr>
              <w:pStyle w:val="TableParagraph"/>
              <w:spacing w:before="0" w:line="206" w:lineRule="exact"/>
              <w:ind w:left="42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60" w:type="dxa"/>
            <w:shd w:val="clear" w:color="auto" w:fill="D9D9D9"/>
          </w:tcPr>
          <w:p w:rsidR="00555920" w:rsidRDefault="00A1413B">
            <w:pPr>
              <w:pStyle w:val="TableParagraph"/>
              <w:spacing w:before="0" w:line="206" w:lineRule="exact"/>
              <w:ind w:left="154" w:right="137"/>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7"/>
              <w:rPr>
                <w:b/>
                <w:sz w:val="18"/>
              </w:rPr>
            </w:pPr>
            <w:r>
              <w:rPr>
                <w:b/>
                <w:sz w:val="18"/>
              </w:rPr>
              <w:t xml:space="preserve">kg </w:t>
            </w:r>
            <w:r>
              <w:rPr>
                <w:b/>
                <w:spacing w:val="-2"/>
                <w:sz w:val="18"/>
              </w:rPr>
              <w:t>N/day</w:t>
            </w:r>
          </w:p>
        </w:tc>
        <w:tc>
          <w:tcPr>
            <w:tcW w:w="1445" w:type="dxa"/>
            <w:shd w:val="clear" w:color="auto" w:fill="D9D9D9"/>
          </w:tcPr>
          <w:p w:rsidR="00555920" w:rsidRDefault="00A1413B">
            <w:pPr>
              <w:pStyle w:val="TableParagraph"/>
              <w:spacing w:before="0" w:line="206" w:lineRule="exact"/>
              <w:ind w:right="330"/>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18</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18</w:t>
            </w:r>
          </w:p>
        </w:tc>
        <w:tc>
          <w:tcPr>
            <w:tcW w:w="1558" w:type="dxa"/>
          </w:tcPr>
          <w:p w:rsidR="00555920" w:rsidRDefault="00A1413B">
            <w:pPr>
              <w:pStyle w:val="TableParagraph"/>
              <w:ind w:left="659"/>
              <w:jc w:val="left"/>
              <w:rPr>
                <w:sz w:val="18"/>
              </w:rPr>
            </w:pPr>
            <w:r>
              <w:rPr>
                <w:spacing w:val="-2"/>
                <w:sz w:val="18"/>
              </w:rPr>
              <w:t>0.510</w:t>
            </w:r>
          </w:p>
        </w:tc>
        <w:tc>
          <w:tcPr>
            <w:tcW w:w="1560" w:type="dxa"/>
          </w:tcPr>
          <w:p w:rsidR="00555920" w:rsidRDefault="00A1413B">
            <w:pPr>
              <w:pStyle w:val="TableParagraph"/>
              <w:ind w:left="154"/>
              <w:rPr>
                <w:sz w:val="18"/>
              </w:rPr>
            </w:pPr>
            <w:r>
              <w:rPr>
                <w:spacing w:val="-4"/>
                <w:sz w:val="18"/>
              </w:rPr>
              <w:t>50.2</w:t>
            </w:r>
          </w:p>
        </w:tc>
        <w:tc>
          <w:tcPr>
            <w:tcW w:w="1558" w:type="dxa"/>
          </w:tcPr>
          <w:p w:rsidR="00555920" w:rsidRDefault="00A1413B">
            <w:pPr>
              <w:pStyle w:val="TableParagraph"/>
              <w:ind w:left="710"/>
              <w:jc w:val="left"/>
              <w:rPr>
                <w:sz w:val="18"/>
              </w:rPr>
            </w:pPr>
            <w:r>
              <w:rPr>
                <w:spacing w:val="-4"/>
                <w:sz w:val="18"/>
              </w:rPr>
              <w:t>1.76</w:t>
            </w:r>
          </w:p>
        </w:tc>
        <w:tc>
          <w:tcPr>
            <w:tcW w:w="1556" w:type="dxa"/>
          </w:tcPr>
          <w:p w:rsidR="00555920" w:rsidRDefault="00A1413B">
            <w:pPr>
              <w:pStyle w:val="TableParagraph"/>
              <w:ind w:left="29"/>
              <w:rPr>
                <w:sz w:val="18"/>
              </w:rPr>
            </w:pPr>
            <w:r>
              <w:rPr>
                <w:spacing w:val="-4"/>
                <w:sz w:val="18"/>
              </w:rPr>
              <w:t>51.9</w:t>
            </w:r>
          </w:p>
        </w:tc>
        <w:tc>
          <w:tcPr>
            <w:tcW w:w="1445" w:type="dxa"/>
          </w:tcPr>
          <w:p w:rsidR="00555920" w:rsidRDefault="00A1413B">
            <w:pPr>
              <w:pStyle w:val="TableParagraph"/>
              <w:ind w:right="361"/>
              <w:jc w:val="right"/>
              <w:rPr>
                <w:sz w:val="18"/>
              </w:rPr>
            </w:pPr>
            <w:r>
              <w:rPr>
                <w:spacing w:val="-4"/>
                <w:sz w:val="18"/>
              </w:rPr>
              <w:t>6.76</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18</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58"/>
              <w:rPr>
                <w:sz w:val="18"/>
              </w:rPr>
            </w:pPr>
            <w:r>
              <w:rPr>
                <w:spacing w:val="-2"/>
                <w:sz w:val="18"/>
              </w:rPr>
              <w:t>Dec-</w:t>
            </w:r>
            <w:r>
              <w:rPr>
                <w:spacing w:val="-5"/>
                <w:sz w:val="18"/>
              </w:rPr>
              <w:t>18</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19</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49"/>
              <w:rPr>
                <w:sz w:val="18"/>
              </w:rPr>
            </w:pPr>
            <w:r>
              <w:rPr>
                <w:spacing w:val="-2"/>
                <w:sz w:val="18"/>
              </w:rPr>
              <w:t>Feb-</w:t>
            </w:r>
            <w:r>
              <w:rPr>
                <w:spacing w:val="-5"/>
                <w:sz w:val="18"/>
              </w:rPr>
              <w:t>19</w:t>
            </w:r>
          </w:p>
        </w:tc>
        <w:tc>
          <w:tcPr>
            <w:tcW w:w="1558" w:type="dxa"/>
          </w:tcPr>
          <w:p w:rsidR="00555920" w:rsidRDefault="00A1413B">
            <w:pPr>
              <w:pStyle w:val="TableParagraph"/>
              <w:spacing w:before="56"/>
              <w:ind w:left="659"/>
              <w:jc w:val="left"/>
              <w:rPr>
                <w:sz w:val="18"/>
              </w:rPr>
            </w:pPr>
            <w:r>
              <w:rPr>
                <w:spacing w:val="-2"/>
                <w:sz w:val="18"/>
              </w:rPr>
              <w:t>0.830</w:t>
            </w:r>
          </w:p>
        </w:tc>
        <w:tc>
          <w:tcPr>
            <w:tcW w:w="1560" w:type="dxa"/>
          </w:tcPr>
          <w:p w:rsidR="00555920" w:rsidRDefault="00A1413B">
            <w:pPr>
              <w:pStyle w:val="TableParagraph"/>
              <w:spacing w:before="56"/>
              <w:ind w:left="154"/>
              <w:rPr>
                <w:sz w:val="18"/>
              </w:rPr>
            </w:pPr>
            <w:r>
              <w:rPr>
                <w:spacing w:val="-4"/>
                <w:sz w:val="18"/>
              </w:rPr>
              <w:t>47.1</w:t>
            </w:r>
          </w:p>
        </w:tc>
        <w:tc>
          <w:tcPr>
            <w:tcW w:w="1558" w:type="dxa"/>
          </w:tcPr>
          <w:p w:rsidR="00555920" w:rsidRDefault="00A1413B">
            <w:pPr>
              <w:pStyle w:val="TableParagraph"/>
              <w:spacing w:before="56"/>
              <w:ind w:left="710"/>
              <w:jc w:val="left"/>
              <w:rPr>
                <w:sz w:val="18"/>
              </w:rPr>
            </w:pPr>
            <w:r>
              <w:rPr>
                <w:spacing w:val="-2"/>
                <w:sz w:val="18"/>
              </w:rPr>
              <w:t>0.314</w:t>
            </w:r>
          </w:p>
        </w:tc>
        <w:tc>
          <w:tcPr>
            <w:tcW w:w="1556" w:type="dxa"/>
          </w:tcPr>
          <w:p w:rsidR="00555920" w:rsidRDefault="00A1413B">
            <w:pPr>
              <w:pStyle w:val="TableParagraph"/>
              <w:spacing w:before="56"/>
              <w:ind w:left="29"/>
              <w:rPr>
                <w:sz w:val="18"/>
              </w:rPr>
            </w:pPr>
            <w:r>
              <w:rPr>
                <w:spacing w:val="-4"/>
                <w:sz w:val="18"/>
              </w:rPr>
              <w:t>47.4</w:t>
            </w:r>
          </w:p>
        </w:tc>
        <w:tc>
          <w:tcPr>
            <w:tcW w:w="1445" w:type="dxa"/>
          </w:tcPr>
          <w:p w:rsidR="00555920" w:rsidRDefault="00A1413B">
            <w:pPr>
              <w:pStyle w:val="TableParagraph"/>
              <w:spacing w:before="56"/>
              <w:ind w:right="361"/>
              <w:jc w:val="right"/>
              <w:rPr>
                <w:sz w:val="18"/>
              </w:rPr>
            </w:pPr>
            <w:r>
              <w:rPr>
                <w:spacing w:val="-4"/>
                <w:sz w:val="18"/>
              </w:rPr>
              <w:t>5.65</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19</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19</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77"/>
              <w:rPr>
                <w:sz w:val="18"/>
              </w:rPr>
            </w:pPr>
            <w:r>
              <w:rPr>
                <w:spacing w:val="-2"/>
                <w:sz w:val="18"/>
              </w:rPr>
              <w:t>May-</w:t>
            </w:r>
            <w:r>
              <w:rPr>
                <w:spacing w:val="-5"/>
                <w:sz w:val="18"/>
              </w:rPr>
              <w:t>19</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Jun-</w:t>
            </w:r>
            <w:r>
              <w:rPr>
                <w:spacing w:val="-5"/>
                <w:sz w:val="18"/>
              </w:rPr>
              <w:t>19</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19</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Aug-</w:t>
            </w:r>
            <w:r>
              <w:rPr>
                <w:spacing w:val="-5"/>
                <w:sz w:val="18"/>
              </w:rPr>
              <w:t>19</w:t>
            </w:r>
          </w:p>
        </w:tc>
        <w:tc>
          <w:tcPr>
            <w:tcW w:w="1558" w:type="dxa"/>
          </w:tcPr>
          <w:p w:rsidR="00555920" w:rsidRDefault="00A1413B">
            <w:pPr>
              <w:pStyle w:val="TableParagraph"/>
              <w:spacing w:before="0" w:line="206" w:lineRule="exact"/>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0" w:line="206" w:lineRule="exact"/>
              <w:ind w:left="154" w:right="68"/>
              <w:rPr>
                <w:sz w:val="18"/>
              </w:rPr>
            </w:pPr>
            <w:r>
              <w:rPr>
                <w:spacing w:val="-2"/>
                <w:sz w:val="18"/>
              </w:rPr>
              <w:t>-</w:t>
            </w:r>
            <w:r>
              <w:rPr>
                <w:spacing w:val="-12"/>
                <w:sz w:val="18"/>
              </w:rPr>
              <w:t>-</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19</w:t>
            </w:r>
          </w:p>
        </w:tc>
        <w:tc>
          <w:tcPr>
            <w:tcW w:w="1558" w:type="dxa"/>
          </w:tcPr>
          <w:p w:rsidR="00555920" w:rsidRDefault="00A1413B">
            <w:pPr>
              <w:pStyle w:val="TableParagraph"/>
              <w:spacing w:before="1"/>
              <w:ind w:left="640"/>
              <w:jc w:val="left"/>
              <w:rPr>
                <w:sz w:val="18"/>
              </w:rPr>
            </w:pPr>
            <w:r>
              <w:rPr>
                <w:spacing w:val="-2"/>
                <w:sz w:val="18"/>
              </w:rPr>
              <w:t>-</w:t>
            </w:r>
            <w:r>
              <w:rPr>
                <w:spacing w:val="-12"/>
                <w:sz w:val="18"/>
              </w:rPr>
              <w:t>-</w:t>
            </w:r>
          </w:p>
        </w:tc>
        <w:tc>
          <w:tcPr>
            <w:tcW w:w="1560" w:type="dxa"/>
          </w:tcPr>
          <w:p w:rsidR="00555920" w:rsidRDefault="00A1413B">
            <w:pPr>
              <w:pStyle w:val="TableParagraph"/>
              <w:spacing w:before="1"/>
              <w:ind w:left="154" w:right="68"/>
              <w:rPr>
                <w:sz w:val="18"/>
              </w:rPr>
            </w:pPr>
            <w:r>
              <w:rPr>
                <w:spacing w:val="-2"/>
                <w:sz w:val="18"/>
              </w:rPr>
              <w:t>-</w:t>
            </w:r>
            <w:r>
              <w:rPr>
                <w:spacing w:val="-12"/>
                <w:sz w:val="18"/>
              </w:rPr>
              <w:t>-</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18"/>
              <w:rPr>
                <w:sz w:val="18"/>
              </w:rPr>
            </w:pPr>
            <w:r>
              <w:rPr>
                <w:sz w:val="18"/>
              </w:rPr>
              <w:t>Oct-</w:t>
            </w:r>
            <w:r>
              <w:rPr>
                <w:spacing w:val="-5"/>
                <w:sz w:val="18"/>
              </w:rPr>
              <w:t>19</w:t>
            </w:r>
          </w:p>
        </w:tc>
        <w:tc>
          <w:tcPr>
            <w:tcW w:w="1558" w:type="dxa"/>
          </w:tcPr>
          <w:p w:rsidR="00555920" w:rsidRDefault="00A1413B">
            <w:pPr>
              <w:pStyle w:val="TableParagraph"/>
              <w:ind w:left="659"/>
              <w:jc w:val="left"/>
              <w:rPr>
                <w:sz w:val="18"/>
              </w:rPr>
            </w:pPr>
            <w:r>
              <w:rPr>
                <w:spacing w:val="-2"/>
                <w:sz w:val="18"/>
              </w:rPr>
              <w:t>0.499</w:t>
            </w:r>
          </w:p>
        </w:tc>
        <w:tc>
          <w:tcPr>
            <w:tcW w:w="1560" w:type="dxa"/>
          </w:tcPr>
          <w:p w:rsidR="00555920" w:rsidRDefault="00A1413B">
            <w:pPr>
              <w:pStyle w:val="TableParagraph"/>
              <w:ind w:left="154"/>
              <w:rPr>
                <w:sz w:val="18"/>
              </w:rPr>
            </w:pPr>
            <w:r>
              <w:rPr>
                <w:spacing w:val="-4"/>
                <w:sz w:val="18"/>
              </w:rPr>
              <w:t>20.2</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19</w:t>
            </w:r>
          </w:p>
        </w:tc>
        <w:tc>
          <w:tcPr>
            <w:tcW w:w="1558" w:type="dxa"/>
          </w:tcPr>
          <w:p w:rsidR="00555920" w:rsidRDefault="00A1413B">
            <w:pPr>
              <w:pStyle w:val="TableParagraph"/>
              <w:ind w:left="659"/>
              <w:jc w:val="left"/>
              <w:rPr>
                <w:sz w:val="18"/>
              </w:rPr>
            </w:pPr>
            <w:r>
              <w:rPr>
                <w:spacing w:val="-2"/>
                <w:sz w:val="18"/>
              </w:rPr>
              <w:t>0.524</w:t>
            </w:r>
          </w:p>
        </w:tc>
        <w:tc>
          <w:tcPr>
            <w:tcW w:w="1560" w:type="dxa"/>
          </w:tcPr>
          <w:p w:rsidR="00555920" w:rsidRDefault="00A1413B">
            <w:pPr>
              <w:pStyle w:val="TableParagraph"/>
              <w:ind w:left="154"/>
              <w:rPr>
                <w:sz w:val="18"/>
              </w:rPr>
            </w:pPr>
            <w:r>
              <w:rPr>
                <w:spacing w:val="-4"/>
                <w:sz w:val="18"/>
              </w:rPr>
              <w:t>28.1</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19</w:t>
            </w:r>
          </w:p>
        </w:tc>
        <w:tc>
          <w:tcPr>
            <w:tcW w:w="1558" w:type="dxa"/>
          </w:tcPr>
          <w:p w:rsidR="00555920" w:rsidRDefault="00A1413B">
            <w:pPr>
              <w:pStyle w:val="TableParagraph"/>
              <w:ind w:left="659"/>
              <w:jc w:val="left"/>
              <w:rPr>
                <w:sz w:val="18"/>
              </w:rPr>
            </w:pPr>
            <w:r>
              <w:rPr>
                <w:spacing w:val="-2"/>
                <w:sz w:val="18"/>
              </w:rPr>
              <w:t>0.828</w:t>
            </w:r>
          </w:p>
        </w:tc>
        <w:tc>
          <w:tcPr>
            <w:tcW w:w="1560" w:type="dxa"/>
          </w:tcPr>
          <w:p w:rsidR="00555920" w:rsidRDefault="00A1413B">
            <w:pPr>
              <w:pStyle w:val="TableParagraph"/>
              <w:ind w:left="154"/>
              <w:rPr>
                <w:sz w:val="18"/>
              </w:rPr>
            </w:pPr>
            <w:r>
              <w:rPr>
                <w:spacing w:val="-4"/>
                <w:sz w:val="18"/>
              </w:rPr>
              <w:t>22.4</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20</w:t>
            </w:r>
          </w:p>
        </w:tc>
        <w:tc>
          <w:tcPr>
            <w:tcW w:w="1558" w:type="dxa"/>
          </w:tcPr>
          <w:p w:rsidR="00555920" w:rsidRDefault="00A1413B">
            <w:pPr>
              <w:pStyle w:val="TableParagraph"/>
              <w:ind w:left="659"/>
              <w:jc w:val="left"/>
              <w:rPr>
                <w:sz w:val="18"/>
              </w:rPr>
            </w:pPr>
            <w:r>
              <w:rPr>
                <w:spacing w:val="-2"/>
                <w:sz w:val="18"/>
              </w:rPr>
              <w:t>0.681</w:t>
            </w:r>
          </w:p>
        </w:tc>
        <w:tc>
          <w:tcPr>
            <w:tcW w:w="1560" w:type="dxa"/>
          </w:tcPr>
          <w:p w:rsidR="00555920" w:rsidRDefault="00A1413B">
            <w:pPr>
              <w:pStyle w:val="TableParagraph"/>
              <w:ind w:left="154"/>
              <w:rPr>
                <w:sz w:val="18"/>
              </w:rPr>
            </w:pPr>
            <w:r>
              <w:rPr>
                <w:spacing w:val="-4"/>
                <w:sz w:val="18"/>
              </w:rPr>
              <w:t>24.6</w:t>
            </w:r>
          </w:p>
        </w:tc>
        <w:tc>
          <w:tcPr>
            <w:tcW w:w="1558" w:type="dxa"/>
          </w:tcPr>
          <w:p w:rsidR="00555920" w:rsidRDefault="00A1413B">
            <w:pPr>
              <w:pStyle w:val="TableParagraph"/>
              <w:ind w:left="226" w:right="194"/>
              <w:rPr>
                <w:sz w:val="18"/>
              </w:rPr>
            </w:pPr>
            <w:r>
              <w:rPr>
                <w:spacing w:val="-4"/>
                <w:sz w:val="18"/>
              </w:rPr>
              <w:t>18.6</w:t>
            </w:r>
          </w:p>
        </w:tc>
        <w:tc>
          <w:tcPr>
            <w:tcW w:w="1556" w:type="dxa"/>
          </w:tcPr>
          <w:p w:rsidR="00555920" w:rsidRDefault="00A1413B">
            <w:pPr>
              <w:pStyle w:val="TableParagraph"/>
              <w:ind w:left="29"/>
              <w:rPr>
                <w:sz w:val="18"/>
              </w:rPr>
            </w:pPr>
            <w:r>
              <w:rPr>
                <w:spacing w:val="-4"/>
                <w:sz w:val="18"/>
              </w:rPr>
              <w:t>39.7</w:t>
            </w:r>
          </w:p>
        </w:tc>
        <w:tc>
          <w:tcPr>
            <w:tcW w:w="1445" w:type="dxa"/>
          </w:tcPr>
          <w:p w:rsidR="00555920" w:rsidRDefault="00A1413B">
            <w:pPr>
              <w:pStyle w:val="TableParagraph"/>
              <w:ind w:right="361"/>
              <w:jc w:val="right"/>
              <w:rPr>
                <w:sz w:val="18"/>
              </w:rPr>
            </w:pPr>
            <w:r>
              <w:rPr>
                <w:spacing w:val="-4"/>
                <w:sz w:val="18"/>
              </w:rPr>
              <w:t>6.59</w:t>
            </w:r>
          </w:p>
        </w:tc>
      </w:tr>
      <w:tr w:rsidR="00555920">
        <w:trPr>
          <w:trHeight w:val="318"/>
        </w:trPr>
        <w:tc>
          <w:tcPr>
            <w:tcW w:w="1572" w:type="dxa"/>
          </w:tcPr>
          <w:p w:rsidR="00555920" w:rsidRDefault="00A1413B">
            <w:pPr>
              <w:pStyle w:val="TableParagraph"/>
              <w:spacing w:before="56"/>
              <w:ind w:left="277" w:right="249"/>
              <w:rPr>
                <w:sz w:val="18"/>
              </w:rPr>
            </w:pPr>
            <w:r>
              <w:rPr>
                <w:spacing w:val="-2"/>
                <w:sz w:val="18"/>
              </w:rPr>
              <w:t>Feb-</w:t>
            </w:r>
            <w:r>
              <w:rPr>
                <w:spacing w:val="-5"/>
                <w:sz w:val="18"/>
              </w:rPr>
              <w:t>20</w:t>
            </w:r>
          </w:p>
        </w:tc>
        <w:tc>
          <w:tcPr>
            <w:tcW w:w="1558" w:type="dxa"/>
          </w:tcPr>
          <w:p w:rsidR="00555920" w:rsidRDefault="00A1413B">
            <w:pPr>
              <w:pStyle w:val="TableParagraph"/>
              <w:spacing w:before="56"/>
              <w:ind w:left="659"/>
              <w:jc w:val="left"/>
              <w:rPr>
                <w:sz w:val="18"/>
              </w:rPr>
            </w:pPr>
            <w:r>
              <w:rPr>
                <w:spacing w:val="-2"/>
                <w:sz w:val="18"/>
              </w:rPr>
              <w:t>0.523</w:t>
            </w:r>
          </w:p>
        </w:tc>
        <w:tc>
          <w:tcPr>
            <w:tcW w:w="1560" w:type="dxa"/>
          </w:tcPr>
          <w:p w:rsidR="00555920" w:rsidRDefault="00A1413B">
            <w:pPr>
              <w:pStyle w:val="TableParagraph"/>
              <w:spacing w:before="56"/>
              <w:ind w:left="154"/>
              <w:rPr>
                <w:sz w:val="18"/>
              </w:rPr>
            </w:pPr>
            <w:r>
              <w:rPr>
                <w:spacing w:val="-4"/>
                <w:sz w:val="18"/>
              </w:rPr>
              <w:t>36.5</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20</w:t>
            </w:r>
          </w:p>
        </w:tc>
        <w:tc>
          <w:tcPr>
            <w:tcW w:w="1558" w:type="dxa"/>
          </w:tcPr>
          <w:p w:rsidR="00555920" w:rsidRDefault="00A1413B">
            <w:pPr>
              <w:pStyle w:val="TableParagraph"/>
              <w:ind w:left="659"/>
              <w:jc w:val="left"/>
              <w:rPr>
                <w:sz w:val="18"/>
              </w:rPr>
            </w:pPr>
            <w:r>
              <w:rPr>
                <w:spacing w:val="-2"/>
                <w:sz w:val="18"/>
              </w:rPr>
              <w:t>0.568</w:t>
            </w:r>
          </w:p>
        </w:tc>
        <w:tc>
          <w:tcPr>
            <w:tcW w:w="1560" w:type="dxa"/>
          </w:tcPr>
          <w:p w:rsidR="00555920" w:rsidRDefault="00A1413B">
            <w:pPr>
              <w:pStyle w:val="TableParagraph"/>
              <w:ind w:left="154"/>
              <w:rPr>
                <w:sz w:val="18"/>
              </w:rPr>
            </w:pPr>
            <w:r>
              <w:rPr>
                <w:spacing w:val="-4"/>
                <w:sz w:val="18"/>
              </w:rPr>
              <w:t>37.8</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20</w:t>
            </w:r>
          </w:p>
        </w:tc>
        <w:tc>
          <w:tcPr>
            <w:tcW w:w="1558" w:type="dxa"/>
          </w:tcPr>
          <w:p w:rsidR="00555920" w:rsidRDefault="00A1413B">
            <w:pPr>
              <w:pStyle w:val="TableParagraph"/>
              <w:ind w:left="659"/>
              <w:jc w:val="left"/>
              <w:rPr>
                <w:sz w:val="18"/>
              </w:rPr>
            </w:pPr>
            <w:r>
              <w:rPr>
                <w:spacing w:val="-2"/>
                <w:sz w:val="18"/>
              </w:rPr>
              <w:t>0.571</w:t>
            </w:r>
          </w:p>
        </w:tc>
        <w:tc>
          <w:tcPr>
            <w:tcW w:w="1560" w:type="dxa"/>
          </w:tcPr>
          <w:p w:rsidR="00555920" w:rsidRDefault="00A1413B">
            <w:pPr>
              <w:pStyle w:val="TableParagraph"/>
              <w:ind w:left="154"/>
              <w:rPr>
                <w:sz w:val="18"/>
              </w:rPr>
            </w:pPr>
            <w:r>
              <w:rPr>
                <w:spacing w:val="-4"/>
                <w:sz w:val="18"/>
              </w:rPr>
              <w:t>45.5</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20</w:t>
            </w:r>
          </w:p>
        </w:tc>
        <w:tc>
          <w:tcPr>
            <w:tcW w:w="1558" w:type="dxa"/>
          </w:tcPr>
          <w:p w:rsidR="00555920" w:rsidRDefault="00A1413B">
            <w:pPr>
              <w:pStyle w:val="TableParagraph"/>
              <w:ind w:left="659"/>
              <w:jc w:val="left"/>
              <w:rPr>
                <w:sz w:val="18"/>
              </w:rPr>
            </w:pPr>
            <w:r>
              <w:rPr>
                <w:spacing w:val="-2"/>
                <w:sz w:val="18"/>
              </w:rPr>
              <w:t>0.533</w:t>
            </w:r>
          </w:p>
        </w:tc>
        <w:tc>
          <w:tcPr>
            <w:tcW w:w="1560" w:type="dxa"/>
          </w:tcPr>
          <w:p w:rsidR="00555920" w:rsidRDefault="00A1413B">
            <w:pPr>
              <w:pStyle w:val="TableParagraph"/>
              <w:ind w:left="154"/>
              <w:rPr>
                <w:sz w:val="18"/>
              </w:rPr>
            </w:pPr>
            <w:r>
              <w:rPr>
                <w:spacing w:val="-4"/>
                <w:sz w:val="18"/>
              </w:rPr>
              <w:t>34.3</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Jun-</w:t>
            </w:r>
            <w:r>
              <w:rPr>
                <w:spacing w:val="-5"/>
                <w:sz w:val="18"/>
              </w:rPr>
              <w:t>20</w:t>
            </w:r>
          </w:p>
        </w:tc>
        <w:tc>
          <w:tcPr>
            <w:tcW w:w="1558" w:type="dxa"/>
          </w:tcPr>
          <w:p w:rsidR="00555920" w:rsidRDefault="00A1413B">
            <w:pPr>
              <w:pStyle w:val="TableParagraph"/>
              <w:ind w:left="659"/>
              <w:jc w:val="left"/>
              <w:rPr>
                <w:sz w:val="18"/>
              </w:rPr>
            </w:pPr>
            <w:r>
              <w:rPr>
                <w:spacing w:val="-2"/>
                <w:sz w:val="18"/>
              </w:rPr>
              <w:t>0.515</w:t>
            </w:r>
          </w:p>
        </w:tc>
        <w:tc>
          <w:tcPr>
            <w:tcW w:w="1560" w:type="dxa"/>
          </w:tcPr>
          <w:p w:rsidR="00555920" w:rsidRDefault="00A1413B">
            <w:pPr>
              <w:pStyle w:val="TableParagraph"/>
              <w:ind w:left="154"/>
              <w:rPr>
                <w:sz w:val="18"/>
              </w:rPr>
            </w:pPr>
            <w:r>
              <w:rPr>
                <w:spacing w:val="-4"/>
                <w:sz w:val="18"/>
              </w:rPr>
              <w:t>25.5</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20</w:t>
            </w:r>
          </w:p>
        </w:tc>
        <w:tc>
          <w:tcPr>
            <w:tcW w:w="1558" w:type="dxa"/>
          </w:tcPr>
          <w:p w:rsidR="00555920" w:rsidRDefault="00A1413B">
            <w:pPr>
              <w:pStyle w:val="TableParagraph"/>
              <w:spacing w:before="56"/>
              <w:ind w:left="659"/>
              <w:jc w:val="left"/>
              <w:rPr>
                <w:sz w:val="18"/>
              </w:rPr>
            </w:pPr>
            <w:r>
              <w:rPr>
                <w:spacing w:val="-2"/>
                <w:sz w:val="18"/>
              </w:rPr>
              <w:t>0.532</w:t>
            </w:r>
          </w:p>
        </w:tc>
        <w:tc>
          <w:tcPr>
            <w:tcW w:w="1560" w:type="dxa"/>
          </w:tcPr>
          <w:p w:rsidR="00555920" w:rsidRDefault="00A1413B">
            <w:pPr>
              <w:pStyle w:val="TableParagraph"/>
              <w:spacing w:before="56"/>
              <w:ind w:left="154"/>
              <w:rPr>
                <w:sz w:val="18"/>
              </w:rPr>
            </w:pPr>
            <w:r>
              <w:rPr>
                <w:spacing w:val="-4"/>
                <w:sz w:val="18"/>
              </w:rPr>
              <w:t>42.3</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Aug-</w:t>
            </w:r>
            <w:r>
              <w:rPr>
                <w:spacing w:val="-5"/>
                <w:sz w:val="18"/>
              </w:rPr>
              <w:t>20</w:t>
            </w:r>
          </w:p>
        </w:tc>
        <w:tc>
          <w:tcPr>
            <w:tcW w:w="1558" w:type="dxa"/>
          </w:tcPr>
          <w:p w:rsidR="00555920" w:rsidRDefault="00A1413B">
            <w:pPr>
              <w:pStyle w:val="TableParagraph"/>
              <w:ind w:left="659"/>
              <w:jc w:val="left"/>
              <w:rPr>
                <w:sz w:val="18"/>
              </w:rPr>
            </w:pPr>
            <w:r>
              <w:rPr>
                <w:spacing w:val="-2"/>
                <w:sz w:val="18"/>
              </w:rPr>
              <w:t>0.578</w:t>
            </w:r>
          </w:p>
        </w:tc>
        <w:tc>
          <w:tcPr>
            <w:tcW w:w="1560" w:type="dxa"/>
          </w:tcPr>
          <w:p w:rsidR="00555920" w:rsidRDefault="00A1413B">
            <w:pPr>
              <w:pStyle w:val="TableParagraph"/>
              <w:ind w:left="154"/>
              <w:rPr>
                <w:sz w:val="18"/>
              </w:rPr>
            </w:pPr>
            <w:r>
              <w:rPr>
                <w:spacing w:val="-4"/>
                <w:sz w:val="18"/>
              </w:rPr>
              <w:t>15.8</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20</w:t>
            </w:r>
          </w:p>
        </w:tc>
        <w:tc>
          <w:tcPr>
            <w:tcW w:w="1558" w:type="dxa"/>
          </w:tcPr>
          <w:p w:rsidR="00555920" w:rsidRDefault="00A1413B">
            <w:pPr>
              <w:pStyle w:val="TableParagraph"/>
              <w:spacing w:before="56"/>
              <w:ind w:left="659"/>
              <w:jc w:val="left"/>
              <w:rPr>
                <w:sz w:val="18"/>
              </w:rPr>
            </w:pPr>
            <w:r>
              <w:rPr>
                <w:spacing w:val="-2"/>
                <w:sz w:val="18"/>
              </w:rPr>
              <w:t>0.524</w:t>
            </w:r>
          </w:p>
        </w:tc>
        <w:tc>
          <w:tcPr>
            <w:tcW w:w="1560" w:type="dxa"/>
          </w:tcPr>
          <w:p w:rsidR="00555920" w:rsidRDefault="00A1413B">
            <w:pPr>
              <w:pStyle w:val="TableParagraph"/>
              <w:spacing w:before="56"/>
              <w:ind w:left="154"/>
              <w:rPr>
                <w:sz w:val="18"/>
              </w:rPr>
            </w:pPr>
            <w:r>
              <w:rPr>
                <w:spacing w:val="-4"/>
                <w:sz w:val="18"/>
              </w:rPr>
              <w:t>19.7</w:t>
            </w:r>
          </w:p>
        </w:tc>
        <w:tc>
          <w:tcPr>
            <w:tcW w:w="1558" w:type="dxa"/>
          </w:tcPr>
          <w:p w:rsidR="00555920" w:rsidRDefault="00A1413B">
            <w:pPr>
              <w:pStyle w:val="TableParagraph"/>
              <w:spacing w:before="56"/>
              <w:ind w:left="226" w:right="194"/>
              <w:rPr>
                <w:sz w:val="18"/>
              </w:rPr>
            </w:pPr>
            <w:r>
              <w:rPr>
                <w:spacing w:val="-4"/>
                <w:sz w:val="18"/>
              </w:rPr>
              <w:t>26.3</w:t>
            </w:r>
          </w:p>
        </w:tc>
        <w:tc>
          <w:tcPr>
            <w:tcW w:w="1556" w:type="dxa"/>
          </w:tcPr>
          <w:p w:rsidR="00555920" w:rsidRDefault="00A1413B">
            <w:pPr>
              <w:pStyle w:val="TableParagraph"/>
              <w:spacing w:before="56"/>
              <w:ind w:left="29"/>
              <w:rPr>
                <w:sz w:val="18"/>
              </w:rPr>
            </w:pPr>
            <w:r>
              <w:rPr>
                <w:spacing w:val="-4"/>
                <w:sz w:val="18"/>
              </w:rPr>
              <w:t>27.7</w:t>
            </w:r>
          </w:p>
        </w:tc>
        <w:tc>
          <w:tcPr>
            <w:tcW w:w="1445" w:type="dxa"/>
          </w:tcPr>
          <w:p w:rsidR="00555920" w:rsidRDefault="00A1413B">
            <w:pPr>
              <w:pStyle w:val="TableParagraph"/>
              <w:spacing w:before="56"/>
              <w:ind w:right="361"/>
              <w:jc w:val="right"/>
              <w:rPr>
                <w:sz w:val="18"/>
              </w:rPr>
            </w:pPr>
            <w:r>
              <w:rPr>
                <w:spacing w:val="-4"/>
                <w:sz w:val="18"/>
              </w:rPr>
              <w:t>4.61</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20</w:t>
            </w:r>
          </w:p>
        </w:tc>
        <w:tc>
          <w:tcPr>
            <w:tcW w:w="1558" w:type="dxa"/>
          </w:tcPr>
          <w:p w:rsidR="00555920" w:rsidRDefault="00A1413B">
            <w:pPr>
              <w:pStyle w:val="TableParagraph"/>
              <w:ind w:left="659"/>
              <w:jc w:val="left"/>
              <w:rPr>
                <w:sz w:val="18"/>
              </w:rPr>
            </w:pPr>
            <w:r>
              <w:rPr>
                <w:spacing w:val="-2"/>
                <w:sz w:val="18"/>
              </w:rPr>
              <w:t>0.523</w:t>
            </w:r>
          </w:p>
        </w:tc>
        <w:tc>
          <w:tcPr>
            <w:tcW w:w="1560" w:type="dxa"/>
          </w:tcPr>
          <w:p w:rsidR="00555920" w:rsidRDefault="00A1413B">
            <w:pPr>
              <w:pStyle w:val="TableParagraph"/>
              <w:ind w:left="154"/>
              <w:rPr>
                <w:sz w:val="18"/>
              </w:rPr>
            </w:pPr>
            <w:r>
              <w:rPr>
                <w:spacing w:val="-4"/>
                <w:sz w:val="18"/>
              </w:rPr>
              <w:t>16.7</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20</w:t>
            </w:r>
          </w:p>
        </w:tc>
        <w:tc>
          <w:tcPr>
            <w:tcW w:w="1558" w:type="dxa"/>
          </w:tcPr>
          <w:p w:rsidR="00555920" w:rsidRDefault="00A1413B">
            <w:pPr>
              <w:pStyle w:val="TableParagraph"/>
              <w:ind w:left="659"/>
              <w:jc w:val="left"/>
              <w:rPr>
                <w:sz w:val="18"/>
              </w:rPr>
            </w:pPr>
            <w:r>
              <w:rPr>
                <w:spacing w:val="-2"/>
                <w:sz w:val="18"/>
              </w:rPr>
              <w:t>0.551</w:t>
            </w:r>
          </w:p>
        </w:tc>
        <w:tc>
          <w:tcPr>
            <w:tcW w:w="1560" w:type="dxa"/>
          </w:tcPr>
          <w:p w:rsidR="00555920" w:rsidRDefault="00A1413B">
            <w:pPr>
              <w:pStyle w:val="TableParagraph"/>
              <w:ind w:left="154"/>
              <w:rPr>
                <w:sz w:val="18"/>
              </w:rPr>
            </w:pPr>
            <w:r>
              <w:rPr>
                <w:spacing w:val="-4"/>
                <w:sz w:val="18"/>
              </w:rPr>
              <w:t>25.9</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20</w:t>
            </w:r>
          </w:p>
        </w:tc>
        <w:tc>
          <w:tcPr>
            <w:tcW w:w="1558" w:type="dxa"/>
          </w:tcPr>
          <w:p w:rsidR="00555920" w:rsidRDefault="00A1413B">
            <w:pPr>
              <w:pStyle w:val="TableParagraph"/>
              <w:ind w:left="659"/>
              <w:jc w:val="left"/>
              <w:rPr>
                <w:sz w:val="18"/>
              </w:rPr>
            </w:pPr>
            <w:r>
              <w:rPr>
                <w:spacing w:val="-2"/>
                <w:sz w:val="18"/>
              </w:rPr>
              <w:t>0.576</w:t>
            </w:r>
          </w:p>
        </w:tc>
        <w:tc>
          <w:tcPr>
            <w:tcW w:w="1560" w:type="dxa"/>
          </w:tcPr>
          <w:p w:rsidR="00555920" w:rsidRDefault="00A1413B">
            <w:pPr>
              <w:pStyle w:val="TableParagraph"/>
              <w:ind w:left="154"/>
              <w:rPr>
                <w:sz w:val="18"/>
              </w:rPr>
            </w:pPr>
            <w:r>
              <w:rPr>
                <w:spacing w:val="-4"/>
                <w:sz w:val="18"/>
              </w:rPr>
              <w:t>19.1</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21</w:t>
            </w:r>
          </w:p>
        </w:tc>
        <w:tc>
          <w:tcPr>
            <w:tcW w:w="1558" w:type="dxa"/>
          </w:tcPr>
          <w:p w:rsidR="00555920" w:rsidRDefault="00A1413B">
            <w:pPr>
              <w:pStyle w:val="TableParagraph"/>
              <w:ind w:left="659"/>
              <w:jc w:val="left"/>
              <w:rPr>
                <w:sz w:val="18"/>
              </w:rPr>
            </w:pPr>
            <w:r>
              <w:rPr>
                <w:spacing w:val="-2"/>
                <w:sz w:val="18"/>
              </w:rPr>
              <w:t>0.626</w:t>
            </w:r>
          </w:p>
        </w:tc>
        <w:tc>
          <w:tcPr>
            <w:tcW w:w="1560" w:type="dxa"/>
          </w:tcPr>
          <w:p w:rsidR="00555920" w:rsidRDefault="00A1413B">
            <w:pPr>
              <w:pStyle w:val="TableParagraph"/>
              <w:ind w:left="154"/>
              <w:rPr>
                <w:sz w:val="18"/>
              </w:rPr>
            </w:pPr>
            <w:r>
              <w:rPr>
                <w:spacing w:val="-4"/>
                <w:sz w:val="18"/>
              </w:rPr>
              <w:t>25.8</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7"/>
              <w:ind w:left="277" w:right="249"/>
              <w:rPr>
                <w:sz w:val="18"/>
              </w:rPr>
            </w:pPr>
            <w:r>
              <w:rPr>
                <w:spacing w:val="-2"/>
                <w:sz w:val="18"/>
              </w:rPr>
              <w:t>Feb-</w:t>
            </w:r>
            <w:r>
              <w:rPr>
                <w:spacing w:val="-5"/>
                <w:sz w:val="18"/>
              </w:rPr>
              <w:t>21</w:t>
            </w:r>
          </w:p>
        </w:tc>
        <w:tc>
          <w:tcPr>
            <w:tcW w:w="1558" w:type="dxa"/>
          </w:tcPr>
          <w:p w:rsidR="00555920" w:rsidRDefault="00A1413B">
            <w:pPr>
              <w:pStyle w:val="TableParagraph"/>
              <w:spacing w:before="57"/>
              <w:ind w:left="659"/>
              <w:jc w:val="left"/>
              <w:rPr>
                <w:sz w:val="18"/>
              </w:rPr>
            </w:pPr>
            <w:r>
              <w:rPr>
                <w:spacing w:val="-2"/>
                <w:sz w:val="18"/>
              </w:rPr>
              <w:t>0.588</w:t>
            </w:r>
          </w:p>
        </w:tc>
        <w:tc>
          <w:tcPr>
            <w:tcW w:w="1560" w:type="dxa"/>
          </w:tcPr>
          <w:p w:rsidR="00555920" w:rsidRDefault="00A1413B">
            <w:pPr>
              <w:pStyle w:val="TableParagraph"/>
              <w:spacing w:before="57"/>
              <w:ind w:left="154"/>
              <w:rPr>
                <w:sz w:val="18"/>
              </w:rPr>
            </w:pPr>
            <w:r>
              <w:rPr>
                <w:spacing w:val="-4"/>
                <w:sz w:val="18"/>
              </w:rPr>
              <w:t>26.9</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49"/>
              <w:rPr>
                <w:sz w:val="18"/>
              </w:rPr>
            </w:pPr>
            <w:r>
              <w:rPr>
                <w:spacing w:val="-2"/>
                <w:sz w:val="18"/>
              </w:rPr>
              <w:t>Mar-</w:t>
            </w:r>
            <w:r>
              <w:rPr>
                <w:spacing w:val="-5"/>
                <w:sz w:val="18"/>
              </w:rPr>
              <w:t>21</w:t>
            </w:r>
          </w:p>
        </w:tc>
        <w:tc>
          <w:tcPr>
            <w:tcW w:w="1558" w:type="dxa"/>
          </w:tcPr>
          <w:p w:rsidR="00555920" w:rsidRDefault="00A1413B">
            <w:pPr>
              <w:pStyle w:val="TableParagraph"/>
              <w:ind w:left="659"/>
              <w:jc w:val="left"/>
              <w:rPr>
                <w:sz w:val="18"/>
              </w:rPr>
            </w:pPr>
            <w:r>
              <w:rPr>
                <w:spacing w:val="-2"/>
                <w:sz w:val="18"/>
              </w:rPr>
              <w:t>0.529</w:t>
            </w:r>
          </w:p>
        </w:tc>
        <w:tc>
          <w:tcPr>
            <w:tcW w:w="1560" w:type="dxa"/>
          </w:tcPr>
          <w:p w:rsidR="00555920" w:rsidRDefault="00A1413B">
            <w:pPr>
              <w:pStyle w:val="TableParagraph"/>
              <w:ind w:left="154"/>
              <w:rPr>
                <w:sz w:val="18"/>
              </w:rPr>
            </w:pPr>
            <w:r>
              <w:rPr>
                <w:spacing w:val="-4"/>
                <w:sz w:val="18"/>
              </w:rPr>
              <w:t>19.4</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21</w:t>
            </w:r>
          </w:p>
        </w:tc>
        <w:tc>
          <w:tcPr>
            <w:tcW w:w="1558" w:type="dxa"/>
          </w:tcPr>
          <w:p w:rsidR="00555920" w:rsidRDefault="00A1413B">
            <w:pPr>
              <w:pStyle w:val="TableParagraph"/>
              <w:ind w:left="659"/>
              <w:jc w:val="left"/>
              <w:rPr>
                <w:sz w:val="18"/>
              </w:rPr>
            </w:pPr>
            <w:r>
              <w:rPr>
                <w:spacing w:val="-2"/>
                <w:sz w:val="18"/>
              </w:rPr>
              <w:t>0.497</w:t>
            </w:r>
          </w:p>
        </w:tc>
        <w:tc>
          <w:tcPr>
            <w:tcW w:w="1560" w:type="dxa"/>
          </w:tcPr>
          <w:p w:rsidR="00555920" w:rsidRDefault="00A1413B">
            <w:pPr>
              <w:pStyle w:val="TableParagraph"/>
              <w:ind w:left="154"/>
              <w:rPr>
                <w:sz w:val="18"/>
              </w:rPr>
            </w:pPr>
            <w:r>
              <w:rPr>
                <w:spacing w:val="-4"/>
                <w:sz w:val="18"/>
              </w:rPr>
              <w:t>37.2</w:t>
            </w:r>
          </w:p>
        </w:tc>
        <w:tc>
          <w:tcPr>
            <w:tcW w:w="1558" w:type="dxa"/>
          </w:tcPr>
          <w:p w:rsidR="00555920" w:rsidRDefault="00A1413B">
            <w:pPr>
              <w:pStyle w:val="TableParagraph"/>
              <w:ind w:left="710"/>
              <w:jc w:val="left"/>
              <w:rPr>
                <w:sz w:val="18"/>
              </w:rPr>
            </w:pPr>
            <w:r>
              <w:rPr>
                <w:spacing w:val="-4"/>
                <w:sz w:val="18"/>
              </w:rPr>
              <w:t>1.09</w:t>
            </w:r>
          </w:p>
        </w:tc>
        <w:tc>
          <w:tcPr>
            <w:tcW w:w="1556" w:type="dxa"/>
          </w:tcPr>
          <w:p w:rsidR="00555920" w:rsidRDefault="00A1413B">
            <w:pPr>
              <w:pStyle w:val="TableParagraph"/>
              <w:ind w:left="29"/>
              <w:rPr>
                <w:sz w:val="18"/>
              </w:rPr>
            </w:pPr>
            <w:r>
              <w:rPr>
                <w:spacing w:val="-4"/>
                <w:sz w:val="18"/>
              </w:rPr>
              <w:t>36.8</w:t>
            </w:r>
          </w:p>
        </w:tc>
        <w:tc>
          <w:tcPr>
            <w:tcW w:w="1445" w:type="dxa"/>
          </w:tcPr>
          <w:p w:rsidR="00555920" w:rsidRDefault="00A1413B">
            <w:pPr>
              <w:pStyle w:val="TableParagraph"/>
              <w:ind w:right="361"/>
              <w:jc w:val="right"/>
              <w:rPr>
                <w:sz w:val="18"/>
              </w:rPr>
            </w:pPr>
            <w:r>
              <w:rPr>
                <w:spacing w:val="-4"/>
                <w:sz w:val="18"/>
              </w:rPr>
              <w:t>6.90</w:t>
            </w: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21</w:t>
            </w:r>
          </w:p>
        </w:tc>
        <w:tc>
          <w:tcPr>
            <w:tcW w:w="1558" w:type="dxa"/>
          </w:tcPr>
          <w:p w:rsidR="00555920" w:rsidRDefault="00A1413B">
            <w:pPr>
              <w:pStyle w:val="TableParagraph"/>
              <w:ind w:left="659"/>
              <w:jc w:val="left"/>
              <w:rPr>
                <w:sz w:val="18"/>
              </w:rPr>
            </w:pPr>
            <w:r>
              <w:rPr>
                <w:spacing w:val="-2"/>
                <w:sz w:val="18"/>
              </w:rPr>
              <w:t>0.486</w:t>
            </w:r>
          </w:p>
        </w:tc>
        <w:tc>
          <w:tcPr>
            <w:tcW w:w="1560" w:type="dxa"/>
          </w:tcPr>
          <w:p w:rsidR="00555920" w:rsidRDefault="00A1413B">
            <w:pPr>
              <w:pStyle w:val="TableParagraph"/>
              <w:ind w:left="154"/>
              <w:rPr>
                <w:sz w:val="18"/>
              </w:rPr>
            </w:pPr>
            <w:r>
              <w:rPr>
                <w:spacing w:val="-4"/>
                <w:sz w:val="18"/>
              </w:rPr>
              <w:t>33.5</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30"/>
              <w:rPr>
                <w:sz w:val="18"/>
              </w:rPr>
            </w:pPr>
            <w:r>
              <w:rPr>
                <w:sz w:val="18"/>
              </w:rPr>
              <w:t>Jun-</w:t>
            </w:r>
            <w:r>
              <w:rPr>
                <w:spacing w:val="-5"/>
                <w:sz w:val="18"/>
              </w:rPr>
              <w:t>21</w:t>
            </w:r>
          </w:p>
        </w:tc>
        <w:tc>
          <w:tcPr>
            <w:tcW w:w="1558" w:type="dxa"/>
          </w:tcPr>
          <w:p w:rsidR="00555920" w:rsidRDefault="00A1413B">
            <w:pPr>
              <w:pStyle w:val="TableParagraph"/>
              <w:ind w:left="659"/>
              <w:jc w:val="left"/>
              <w:rPr>
                <w:sz w:val="18"/>
              </w:rPr>
            </w:pPr>
            <w:r>
              <w:rPr>
                <w:spacing w:val="-2"/>
                <w:sz w:val="18"/>
              </w:rPr>
              <w:t>0.482</w:t>
            </w:r>
          </w:p>
        </w:tc>
        <w:tc>
          <w:tcPr>
            <w:tcW w:w="1560" w:type="dxa"/>
          </w:tcPr>
          <w:p w:rsidR="00555920" w:rsidRDefault="00A1413B">
            <w:pPr>
              <w:pStyle w:val="TableParagraph"/>
              <w:ind w:left="154"/>
              <w:rPr>
                <w:sz w:val="18"/>
              </w:rPr>
            </w:pPr>
            <w:r>
              <w:rPr>
                <w:spacing w:val="-4"/>
                <w:sz w:val="18"/>
              </w:rPr>
              <w:t>36.3</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21</w:t>
            </w:r>
          </w:p>
        </w:tc>
        <w:tc>
          <w:tcPr>
            <w:tcW w:w="1558" w:type="dxa"/>
          </w:tcPr>
          <w:p w:rsidR="00555920" w:rsidRDefault="00A1413B">
            <w:pPr>
              <w:pStyle w:val="TableParagraph"/>
              <w:spacing w:before="56"/>
              <w:ind w:left="659"/>
              <w:jc w:val="left"/>
              <w:rPr>
                <w:sz w:val="18"/>
              </w:rPr>
            </w:pPr>
            <w:r>
              <w:rPr>
                <w:spacing w:val="-2"/>
                <w:sz w:val="18"/>
              </w:rPr>
              <w:t>0.491</w:t>
            </w:r>
          </w:p>
        </w:tc>
        <w:tc>
          <w:tcPr>
            <w:tcW w:w="1560" w:type="dxa"/>
          </w:tcPr>
          <w:p w:rsidR="00555920" w:rsidRDefault="00A1413B">
            <w:pPr>
              <w:pStyle w:val="TableParagraph"/>
              <w:spacing w:before="56"/>
              <w:ind w:left="154"/>
              <w:rPr>
                <w:sz w:val="18"/>
              </w:rPr>
            </w:pPr>
            <w:r>
              <w:rPr>
                <w:spacing w:val="-4"/>
                <w:sz w:val="18"/>
              </w:rPr>
              <w:t>52.9</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Aug-</w:t>
            </w:r>
            <w:r>
              <w:rPr>
                <w:spacing w:val="-5"/>
                <w:sz w:val="18"/>
              </w:rPr>
              <w:t>21</w:t>
            </w:r>
          </w:p>
        </w:tc>
        <w:tc>
          <w:tcPr>
            <w:tcW w:w="1558" w:type="dxa"/>
          </w:tcPr>
          <w:p w:rsidR="00555920" w:rsidRDefault="00A1413B">
            <w:pPr>
              <w:pStyle w:val="TableParagraph"/>
              <w:ind w:left="659"/>
              <w:jc w:val="left"/>
              <w:rPr>
                <w:sz w:val="18"/>
              </w:rPr>
            </w:pPr>
            <w:r>
              <w:rPr>
                <w:spacing w:val="-2"/>
                <w:sz w:val="18"/>
              </w:rPr>
              <w:t>0.499</w:t>
            </w:r>
          </w:p>
        </w:tc>
        <w:tc>
          <w:tcPr>
            <w:tcW w:w="1560" w:type="dxa"/>
          </w:tcPr>
          <w:p w:rsidR="00555920" w:rsidRDefault="00A1413B">
            <w:pPr>
              <w:pStyle w:val="TableParagraph"/>
              <w:ind w:left="154"/>
              <w:rPr>
                <w:sz w:val="18"/>
              </w:rPr>
            </w:pPr>
            <w:r>
              <w:rPr>
                <w:spacing w:val="-4"/>
                <w:sz w:val="18"/>
              </w:rPr>
              <w:t>49.4</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bl>
    <w:p w:rsidR="00555920" w:rsidRDefault="00555920">
      <w:pPr>
        <w:pStyle w:val="TableParagraph"/>
        <w:spacing w:line="206" w:lineRule="exac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1558"/>
        <w:gridCol w:w="1560"/>
        <w:gridCol w:w="1558"/>
        <w:gridCol w:w="1556"/>
        <w:gridCol w:w="1445"/>
      </w:tblGrid>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60" w:type="dxa"/>
            <w:shd w:val="clear" w:color="auto" w:fill="D9D9D9"/>
          </w:tcPr>
          <w:p w:rsidR="00555920" w:rsidRDefault="00A1413B">
            <w:pPr>
              <w:pStyle w:val="TableParagraph"/>
              <w:spacing w:before="0" w:line="206" w:lineRule="exact"/>
              <w:ind w:right="346"/>
              <w:jc w:val="righ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4"/>
              <w:rPr>
                <w:b/>
                <w:sz w:val="18"/>
              </w:rPr>
            </w:pPr>
            <w:r>
              <w:rPr>
                <w:b/>
                <w:spacing w:val="-4"/>
                <w:sz w:val="18"/>
              </w:rPr>
              <w:t>TIN*</w:t>
            </w:r>
          </w:p>
        </w:tc>
        <w:tc>
          <w:tcPr>
            <w:tcW w:w="1445" w:type="dxa"/>
            <w:shd w:val="clear" w:color="auto" w:fill="D9D9D9"/>
          </w:tcPr>
          <w:p w:rsidR="00555920" w:rsidRDefault="00A1413B">
            <w:pPr>
              <w:pStyle w:val="TableParagraph"/>
              <w:spacing w:before="0" w:line="206" w:lineRule="exact"/>
              <w:ind w:left="42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60" w:type="dxa"/>
            <w:shd w:val="clear" w:color="auto" w:fill="D9D9D9"/>
          </w:tcPr>
          <w:p w:rsidR="00555920" w:rsidRDefault="00A1413B">
            <w:pPr>
              <w:pStyle w:val="TableParagraph"/>
              <w:spacing w:before="0" w:line="206" w:lineRule="exact"/>
              <w:ind w:right="382"/>
              <w:jc w:val="righ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17"/>
              <w:rPr>
                <w:b/>
                <w:sz w:val="18"/>
              </w:rPr>
            </w:pPr>
            <w:r>
              <w:rPr>
                <w:b/>
                <w:sz w:val="18"/>
              </w:rPr>
              <w:t xml:space="preserve">kg </w:t>
            </w:r>
            <w:r>
              <w:rPr>
                <w:b/>
                <w:spacing w:val="-2"/>
                <w:sz w:val="18"/>
              </w:rPr>
              <w:t>N/day</w:t>
            </w:r>
          </w:p>
        </w:tc>
        <w:tc>
          <w:tcPr>
            <w:tcW w:w="1445" w:type="dxa"/>
            <w:shd w:val="clear" w:color="auto" w:fill="D9D9D9"/>
          </w:tcPr>
          <w:p w:rsidR="00555920" w:rsidRDefault="00A1413B">
            <w:pPr>
              <w:pStyle w:val="TableParagraph"/>
              <w:spacing w:before="0" w:line="206" w:lineRule="exact"/>
              <w:ind w:right="330"/>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21</w:t>
            </w:r>
          </w:p>
        </w:tc>
        <w:tc>
          <w:tcPr>
            <w:tcW w:w="1558" w:type="dxa"/>
          </w:tcPr>
          <w:p w:rsidR="00555920" w:rsidRDefault="00A1413B">
            <w:pPr>
              <w:pStyle w:val="TableParagraph"/>
              <w:spacing w:before="56"/>
              <w:ind w:left="659"/>
              <w:jc w:val="left"/>
              <w:rPr>
                <w:sz w:val="18"/>
              </w:rPr>
            </w:pPr>
            <w:r>
              <w:rPr>
                <w:spacing w:val="-2"/>
                <w:sz w:val="18"/>
              </w:rPr>
              <w:t>0.468</w:t>
            </w:r>
          </w:p>
        </w:tc>
        <w:tc>
          <w:tcPr>
            <w:tcW w:w="1560" w:type="dxa"/>
          </w:tcPr>
          <w:p w:rsidR="00555920" w:rsidRDefault="00A1413B">
            <w:pPr>
              <w:pStyle w:val="TableParagraph"/>
              <w:spacing w:before="56"/>
              <w:ind w:left="154"/>
              <w:rPr>
                <w:sz w:val="18"/>
              </w:rPr>
            </w:pPr>
            <w:r>
              <w:rPr>
                <w:spacing w:val="-4"/>
                <w:sz w:val="18"/>
              </w:rPr>
              <w:t>44.7</w:t>
            </w:r>
          </w:p>
        </w:tc>
        <w:tc>
          <w:tcPr>
            <w:tcW w:w="1558" w:type="dxa"/>
          </w:tcPr>
          <w:p w:rsidR="00555920" w:rsidRDefault="00A1413B">
            <w:pPr>
              <w:pStyle w:val="TableParagraph"/>
              <w:spacing w:before="56"/>
              <w:ind w:left="710"/>
              <w:jc w:val="left"/>
              <w:rPr>
                <w:sz w:val="18"/>
              </w:rPr>
            </w:pPr>
            <w:r>
              <w:rPr>
                <w:spacing w:val="-2"/>
                <w:sz w:val="18"/>
              </w:rPr>
              <w:t>0.0727</w:t>
            </w:r>
          </w:p>
        </w:tc>
        <w:tc>
          <w:tcPr>
            <w:tcW w:w="1556" w:type="dxa"/>
          </w:tcPr>
          <w:p w:rsidR="00555920" w:rsidRDefault="00A1413B">
            <w:pPr>
              <w:pStyle w:val="TableParagraph"/>
              <w:spacing w:before="56"/>
              <w:ind w:left="29"/>
              <w:rPr>
                <w:sz w:val="18"/>
              </w:rPr>
            </w:pPr>
            <w:r>
              <w:rPr>
                <w:spacing w:val="-4"/>
                <w:sz w:val="18"/>
              </w:rPr>
              <w:t>45.5</w:t>
            </w:r>
          </w:p>
        </w:tc>
        <w:tc>
          <w:tcPr>
            <w:tcW w:w="1445" w:type="dxa"/>
          </w:tcPr>
          <w:p w:rsidR="00555920" w:rsidRDefault="00A1413B">
            <w:pPr>
              <w:pStyle w:val="TableParagraph"/>
              <w:spacing w:before="56"/>
              <w:ind w:right="361"/>
              <w:jc w:val="right"/>
              <w:rPr>
                <w:sz w:val="18"/>
              </w:rPr>
            </w:pPr>
            <w:r>
              <w:rPr>
                <w:spacing w:val="-4"/>
                <w:sz w:val="18"/>
              </w:rPr>
              <w:t>6.00</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21</w:t>
            </w:r>
          </w:p>
        </w:tc>
        <w:tc>
          <w:tcPr>
            <w:tcW w:w="1558" w:type="dxa"/>
          </w:tcPr>
          <w:p w:rsidR="00555920" w:rsidRDefault="00A1413B">
            <w:pPr>
              <w:pStyle w:val="TableParagraph"/>
              <w:ind w:left="659"/>
              <w:jc w:val="left"/>
              <w:rPr>
                <w:sz w:val="18"/>
              </w:rPr>
            </w:pPr>
            <w:r>
              <w:rPr>
                <w:spacing w:val="-2"/>
                <w:sz w:val="18"/>
              </w:rPr>
              <w:t>0.745</w:t>
            </w:r>
          </w:p>
        </w:tc>
        <w:tc>
          <w:tcPr>
            <w:tcW w:w="1560" w:type="dxa"/>
          </w:tcPr>
          <w:p w:rsidR="00555920" w:rsidRDefault="00A1413B">
            <w:pPr>
              <w:pStyle w:val="TableParagraph"/>
              <w:ind w:left="154"/>
              <w:rPr>
                <w:sz w:val="18"/>
              </w:rPr>
            </w:pPr>
            <w:r>
              <w:rPr>
                <w:spacing w:val="-4"/>
                <w:sz w:val="18"/>
              </w:rPr>
              <w:t>42.2</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21</w:t>
            </w:r>
          </w:p>
        </w:tc>
        <w:tc>
          <w:tcPr>
            <w:tcW w:w="1558" w:type="dxa"/>
          </w:tcPr>
          <w:p w:rsidR="00555920" w:rsidRDefault="00A1413B">
            <w:pPr>
              <w:pStyle w:val="TableParagraph"/>
              <w:ind w:left="659"/>
              <w:jc w:val="left"/>
              <w:rPr>
                <w:sz w:val="18"/>
              </w:rPr>
            </w:pPr>
            <w:r>
              <w:rPr>
                <w:spacing w:val="-2"/>
                <w:sz w:val="18"/>
              </w:rPr>
              <w:t>0.701</w:t>
            </w:r>
          </w:p>
        </w:tc>
        <w:tc>
          <w:tcPr>
            <w:tcW w:w="1560" w:type="dxa"/>
          </w:tcPr>
          <w:p w:rsidR="00555920" w:rsidRDefault="00A1413B">
            <w:pPr>
              <w:pStyle w:val="TableParagraph"/>
              <w:ind w:left="154"/>
              <w:rPr>
                <w:sz w:val="18"/>
              </w:rPr>
            </w:pPr>
            <w:r>
              <w:rPr>
                <w:spacing w:val="-4"/>
                <w:sz w:val="18"/>
              </w:rPr>
              <w:t>38.9</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58"/>
              <w:rPr>
                <w:sz w:val="18"/>
              </w:rPr>
            </w:pPr>
            <w:r>
              <w:rPr>
                <w:spacing w:val="-2"/>
                <w:sz w:val="18"/>
              </w:rPr>
              <w:t>Dec-</w:t>
            </w:r>
            <w:r>
              <w:rPr>
                <w:spacing w:val="-5"/>
                <w:sz w:val="18"/>
              </w:rPr>
              <w:t>21</w:t>
            </w:r>
          </w:p>
        </w:tc>
        <w:tc>
          <w:tcPr>
            <w:tcW w:w="1558" w:type="dxa"/>
          </w:tcPr>
          <w:p w:rsidR="00555920" w:rsidRDefault="00A1413B">
            <w:pPr>
              <w:pStyle w:val="TableParagraph"/>
              <w:ind w:left="659"/>
              <w:jc w:val="left"/>
              <w:rPr>
                <w:sz w:val="18"/>
              </w:rPr>
            </w:pPr>
            <w:r>
              <w:rPr>
                <w:spacing w:val="-4"/>
                <w:sz w:val="18"/>
              </w:rPr>
              <w:t>1.11</w:t>
            </w:r>
          </w:p>
        </w:tc>
        <w:tc>
          <w:tcPr>
            <w:tcW w:w="1560" w:type="dxa"/>
          </w:tcPr>
          <w:p w:rsidR="00555920" w:rsidRDefault="00A1413B">
            <w:pPr>
              <w:pStyle w:val="TableParagraph"/>
              <w:ind w:left="154"/>
              <w:rPr>
                <w:sz w:val="18"/>
              </w:rPr>
            </w:pPr>
            <w:r>
              <w:rPr>
                <w:spacing w:val="-4"/>
                <w:sz w:val="18"/>
              </w:rPr>
              <w:t>29.2</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22</w:t>
            </w:r>
          </w:p>
        </w:tc>
        <w:tc>
          <w:tcPr>
            <w:tcW w:w="1558" w:type="dxa"/>
          </w:tcPr>
          <w:p w:rsidR="00555920" w:rsidRDefault="00A1413B">
            <w:pPr>
              <w:pStyle w:val="TableParagraph"/>
              <w:ind w:left="659"/>
              <w:jc w:val="left"/>
              <w:rPr>
                <w:sz w:val="18"/>
              </w:rPr>
            </w:pPr>
            <w:r>
              <w:rPr>
                <w:spacing w:val="-2"/>
                <w:sz w:val="18"/>
              </w:rPr>
              <w:t>0.703</w:t>
            </w:r>
          </w:p>
        </w:tc>
        <w:tc>
          <w:tcPr>
            <w:tcW w:w="1560" w:type="dxa"/>
          </w:tcPr>
          <w:p w:rsidR="00555920" w:rsidRDefault="00A1413B">
            <w:pPr>
              <w:pStyle w:val="TableParagraph"/>
              <w:ind w:left="154"/>
              <w:rPr>
                <w:sz w:val="18"/>
              </w:rPr>
            </w:pPr>
            <w:r>
              <w:rPr>
                <w:spacing w:val="-4"/>
                <w:sz w:val="18"/>
              </w:rPr>
              <w:t>13.6</w:t>
            </w:r>
          </w:p>
        </w:tc>
        <w:tc>
          <w:tcPr>
            <w:tcW w:w="1558" w:type="dxa"/>
          </w:tcPr>
          <w:p w:rsidR="00555920" w:rsidRDefault="00A1413B">
            <w:pPr>
              <w:pStyle w:val="TableParagraph"/>
              <w:ind w:left="226" w:right="194"/>
              <w:rPr>
                <w:sz w:val="18"/>
              </w:rPr>
            </w:pPr>
            <w:r>
              <w:rPr>
                <w:spacing w:val="-4"/>
                <w:sz w:val="18"/>
              </w:rPr>
              <w:t>34.3</w:t>
            </w:r>
          </w:p>
        </w:tc>
        <w:tc>
          <w:tcPr>
            <w:tcW w:w="1556" w:type="dxa"/>
          </w:tcPr>
          <w:p w:rsidR="00555920" w:rsidRDefault="00A1413B">
            <w:pPr>
              <w:pStyle w:val="TableParagraph"/>
              <w:ind w:left="29"/>
              <w:rPr>
                <w:sz w:val="18"/>
              </w:rPr>
            </w:pPr>
            <w:r>
              <w:rPr>
                <w:spacing w:val="-4"/>
                <w:sz w:val="18"/>
              </w:rPr>
              <w:t>66.8</w:t>
            </w:r>
          </w:p>
        </w:tc>
        <w:tc>
          <w:tcPr>
            <w:tcW w:w="1445" w:type="dxa"/>
          </w:tcPr>
          <w:p w:rsidR="00555920" w:rsidRDefault="00A1413B">
            <w:pPr>
              <w:pStyle w:val="TableParagraph"/>
              <w:ind w:left="609"/>
              <w:jc w:val="left"/>
              <w:rPr>
                <w:sz w:val="18"/>
              </w:rPr>
            </w:pPr>
            <w:r>
              <w:rPr>
                <w:spacing w:val="-4"/>
                <w:sz w:val="18"/>
              </w:rPr>
              <w:t>10.2</w:t>
            </w:r>
          </w:p>
        </w:tc>
      </w:tr>
      <w:tr w:rsidR="00555920">
        <w:trPr>
          <w:trHeight w:val="318"/>
        </w:trPr>
        <w:tc>
          <w:tcPr>
            <w:tcW w:w="1572" w:type="dxa"/>
          </w:tcPr>
          <w:p w:rsidR="00555920" w:rsidRDefault="00A1413B">
            <w:pPr>
              <w:pStyle w:val="TableParagraph"/>
              <w:spacing w:before="56"/>
              <w:ind w:left="277" w:right="249"/>
              <w:rPr>
                <w:sz w:val="18"/>
              </w:rPr>
            </w:pPr>
            <w:r>
              <w:rPr>
                <w:spacing w:val="-2"/>
                <w:sz w:val="18"/>
              </w:rPr>
              <w:t>Feb-</w:t>
            </w:r>
            <w:r>
              <w:rPr>
                <w:spacing w:val="-5"/>
                <w:sz w:val="18"/>
              </w:rPr>
              <w:t>22</w:t>
            </w:r>
          </w:p>
        </w:tc>
        <w:tc>
          <w:tcPr>
            <w:tcW w:w="1558" w:type="dxa"/>
          </w:tcPr>
          <w:p w:rsidR="00555920" w:rsidRDefault="00A1413B">
            <w:pPr>
              <w:pStyle w:val="TableParagraph"/>
              <w:spacing w:before="56"/>
              <w:ind w:left="659"/>
              <w:jc w:val="left"/>
              <w:rPr>
                <w:sz w:val="18"/>
              </w:rPr>
            </w:pPr>
            <w:r>
              <w:rPr>
                <w:spacing w:val="-2"/>
                <w:sz w:val="18"/>
              </w:rPr>
              <w:t>0.501</w:t>
            </w:r>
          </w:p>
        </w:tc>
        <w:tc>
          <w:tcPr>
            <w:tcW w:w="1560" w:type="dxa"/>
          </w:tcPr>
          <w:p w:rsidR="00555920" w:rsidRDefault="00A1413B">
            <w:pPr>
              <w:pStyle w:val="TableParagraph"/>
              <w:spacing w:before="56"/>
              <w:ind w:left="154"/>
              <w:rPr>
                <w:sz w:val="18"/>
              </w:rPr>
            </w:pPr>
            <w:r>
              <w:rPr>
                <w:spacing w:val="-4"/>
                <w:sz w:val="18"/>
              </w:rPr>
              <w:t>18.4</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22</w:t>
            </w:r>
          </w:p>
        </w:tc>
        <w:tc>
          <w:tcPr>
            <w:tcW w:w="1558" w:type="dxa"/>
          </w:tcPr>
          <w:p w:rsidR="00555920" w:rsidRDefault="00A1413B">
            <w:pPr>
              <w:pStyle w:val="TableParagraph"/>
              <w:ind w:left="659"/>
              <w:jc w:val="left"/>
              <w:rPr>
                <w:sz w:val="18"/>
              </w:rPr>
            </w:pPr>
            <w:r>
              <w:rPr>
                <w:spacing w:val="-2"/>
                <w:sz w:val="18"/>
              </w:rPr>
              <w:t>0.490</w:t>
            </w:r>
          </w:p>
        </w:tc>
        <w:tc>
          <w:tcPr>
            <w:tcW w:w="1560" w:type="dxa"/>
          </w:tcPr>
          <w:p w:rsidR="00555920" w:rsidRDefault="00A1413B">
            <w:pPr>
              <w:pStyle w:val="TableParagraph"/>
              <w:ind w:left="154"/>
              <w:rPr>
                <w:sz w:val="18"/>
              </w:rPr>
            </w:pPr>
            <w:r>
              <w:rPr>
                <w:spacing w:val="-4"/>
                <w:sz w:val="18"/>
              </w:rPr>
              <w:t>50.0</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22</w:t>
            </w:r>
          </w:p>
        </w:tc>
        <w:tc>
          <w:tcPr>
            <w:tcW w:w="1558" w:type="dxa"/>
          </w:tcPr>
          <w:p w:rsidR="00555920" w:rsidRDefault="00A1413B">
            <w:pPr>
              <w:pStyle w:val="TableParagraph"/>
              <w:ind w:left="659"/>
              <w:jc w:val="left"/>
              <w:rPr>
                <w:sz w:val="18"/>
              </w:rPr>
            </w:pPr>
            <w:r>
              <w:rPr>
                <w:spacing w:val="-2"/>
                <w:sz w:val="18"/>
              </w:rPr>
              <w:t>0.492</w:t>
            </w:r>
          </w:p>
        </w:tc>
        <w:tc>
          <w:tcPr>
            <w:tcW w:w="1560" w:type="dxa"/>
          </w:tcPr>
          <w:p w:rsidR="00555920" w:rsidRDefault="00A1413B">
            <w:pPr>
              <w:pStyle w:val="TableParagraph"/>
              <w:ind w:left="154"/>
              <w:rPr>
                <w:sz w:val="18"/>
              </w:rPr>
            </w:pPr>
            <w:r>
              <w:rPr>
                <w:spacing w:val="-4"/>
                <w:sz w:val="18"/>
              </w:rPr>
              <w:t>23.9</w:t>
            </w:r>
          </w:p>
        </w:tc>
        <w:tc>
          <w:tcPr>
            <w:tcW w:w="1558" w:type="dxa"/>
          </w:tcPr>
          <w:p w:rsidR="00555920" w:rsidRDefault="00A1413B">
            <w:pPr>
              <w:pStyle w:val="TableParagraph"/>
              <w:spacing w:before="1"/>
              <w:ind w:right="33"/>
              <w:rPr>
                <w:sz w:val="18"/>
              </w:rPr>
            </w:pPr>
            <w:r>
              <w:rPr>
                <w:spacing w:val="-2"/>
                <w:sz w:val="18"/>
              </w:rPr>
              <w:t>-</w:t>
            </w:r>
            <w:r>
              <w:rPr>
                <w:spacing w:val="-12"/>
                <w:sz w:val="18"/>
              </w:rPr>
              <w:t>-</w:t>
            </w:r>
          </w:p>
        </w:tc>
        <w:tc>
          <w:tcPr>
            <w:tcW w:w="1556" w:type="dxa"/>
          </w:tcPr>
          <w:p w:rsidR="00555920" w:rsidRDefault="00A1413B">
            <w:pPr>
              <w:pStyle w:val="TableParagraph"/>
              <w:spacing w:before="1"/>
              <w:ind w:right="36"/>
              <w:rPr>
                <w:sz w:val="18"/>
              </w:rPr>
            </w:pPr>
            <w:r>
              <w:rPr>
                <w:spacing w:val="-2"/>
                <w:sz w:val="18"/>
              </w:rPr>
              <w:t>-</w:t>
            </w:r>
            <w:r>
              <w:rPr>
                <w:spacing w:val="-12"/>
                <w:sz w:val="18"/>
              </w:rPr>
              <w:t>-</w:t>
            </w:r>
          </w:p>
        </w:tc>
        <w:tc>
          <w:tcPr>
            <w:tcW w:w="1445" w:type="dxa"/>
          </w:tcPr>
          <w:p w:rsidR="00555920" w:rsidRDefault="00A1413B">
            <w:pPr>
              <w:pStyle w:val="TableParagraph"/>
              <w:spacing w:before="1"/>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77"/>
              <w:rPr>
                <w:sz w:val="18"/>
              </w:rPr>
            </w:pPr>
            <w:r>
              <w:rPr>
                <w:spacing w:val="-2"/>
                <w:sz w:val="18"/>
              </w:rPr>
              <w:t>May-</w:t>
            </w:r>
            <w:r>
              <w:rPr>
                <w:spacing w:val="-5"/>
                <w:sz w:val="18"/>
              </w:rPr>
              <w:t>22</w:t>
            </w:r>
          </w:p>
        </w:tc>
        <w:tc>
          <w:tcPr>
            <w:tcW w:w="1558" w:type="dxa"/>
          </w:tcPr>
          <w:p w:rsidR="00555920" w:rsidRDefault="00A1413B">
            <w:pPr>
              <w:pStyle w:val="TableParagraph"/>
              <w:ind w:left="659"/>
              <w:jc w:val="left"/>
              <w:rPr>
                <w:sz w:val="18"/>
              </w:rPr>
            </w:pPr>
            <w:r>
              <w:rPr>
                <w:spacing w:val="-2"/>
                <w:sz w:val="18"/>
              </w:rPr>
              <w:t>0.465</w:t>
            </w:r>
          </w:p>
        </w:tc>
        <w:tc>
          <w:tcPr>
            <w:tcW w:w="1560" w:type="dxa"/>
          </w:tcPr>
          <w:p w:rsidR="00555920" w:rsidRDefault="00A1413B">
            <w:pPr>
              <w:pStyle w:val="TableParagraph"/>
              <w:ind w:left="154"/>
              <w:rPr>
                <w:sz w:val="18"/>
              </w:rPr>
            </w:pPr>
            <w:r>
              <w:rPr>
                <w:spacing w:val="-4"/>
                <w:sz w:val="18"/>
              </w:rPr>
              <w:t>13.3</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Jun-</w:t>
            </w:r>
            <w:r>
              <w:rPr>
                <w:spacing w:val="-5"/>
                <w:sz w:val="18"/>
              </w:rPr>
              <w:t>22</w:t>
            </w:r>
          </w:p>
        </w:tc>
        <w:tc>
          <w:tcPr>
            <w:tcW w:w="1558" w:type="dxa"/>
          </w:tcPr>
          <w:p w:rsidR="00555920" w:rsidRDefault="00A1413B">
            <w:pPr>
              <w:pStyle w:val="TableParagraph"/>
              <w:ind w:left="659"/>
              <w:jc w:val="left"/>
              <w:rPr>
                <w:sz w:val="18"/>
              </w:rPr>
            </w:pPr>
            <w:r>
              <w:rPr>
                <w:spacing w:val="-2"/>
                <w:sz w:val="18"/>
              </w:rPr>
              <w:t>0.487</w:t>
            </w:r>
          </w:p>
        </w:tc>
        <w:tc>
          <w:tcPr>
            <w:tcW w:w="1560" w:type="dxa"/>
          </w:tcPr>
          <w:p w:rsidR="00555920" w:rsidRDefault="00A1413B">
            <w:pPr>
              <w:pStyle w:val="TableParagraph"/>
              <w:ind w:left="154"/>
              <w:rPr>
                <w:sz w:val="18"/>
              </w:rPr>
            </w:pPr>
            <w:r>
              <w:rPr>
                <w:spacing w:val="-4"/>
                <w:sz w:val="18"/>
              </w:rPr>
              <w:t>54.6</w:t>
            </w:r>
          </w:p>
        </w:tc>
        <w:tc>
          <w:tcPr>
            <w:tcW w:w="1558" w:type="dxa"/>
          </w:tcPr>
          <w:p w:rsidR="00555920" w:rsidRDefault="00A1413B">
            <w:pPr>
              <w:pStyle w:val="TableParagraph"/>
              <w:spacing w:before="0" w:line="206" w:lineRule="exact"/>
              <w:ind w:right="33"/>
              <w:rPr>
                <w:sz w:val="18"/>
              </w:rPr>
            </w:pPr>
            <w:r>
              <w:rPr>
                <w:spacing w:val="-2"/>
                <w:sz w:val="18"/>
              </w:rPr>
              <w:t>-</w:t>
            </w:r>
            <w:r>
              <w:rPr>
                <w:spacing w:val="-12"/>
                <w:sz w:val="18"/>
              </w:rPr>
              <w:t>-</w:t>
            </w:r>
          </w:p>
        </w:tc>
        <w:tc>
          <w:tcPr>
            <w:tcW w:w="1556" w:type="dxa"/>
          </w:tcPr>
          <w:p w:rsidR="00555920" w:rsidRDefault="00A1413B">
            <w:pPr>
              <w:pStyle w:val="TableParagraph"/>
              <w:spacing w:before="0" w:line="206" w:lineRule="exact"/>
              <w:ind w:right="36"/>
              <w:rPr>
                <w:sz w:val="18"/>
              </w:rPr>
            </w:pPr>
            <w:r>
              <w:rPr>
                <w:spacing w:val="-2"/>
                <w:sz w:val="18"/>
              </w:rPr>
              <w:t>-</w:t>
            </w:r>
            <w:r>
              <w:rPr>
                <w:spacing w:val="-12"/>
                <w:sz w:val="18"/>
              </w:rPr>
              <w:t>-</w:t>
            </w:r>
          </w:p>
        </w:tc>
        <w:tc>
          <w:tcPr>
            <w:tcW w:w="1445" w:type="dxa"/>
          </w:tcPr>
          <w:p w:rsidR="00555920" w:rsidRDefault="00A1413B">
            <w:pPr>
              <w:pStyle w:val="TableParagraph"/>
              <w:spacing w:before="0" w:line="206" w:lineRule="exact"/>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22</w:t>
            </w:r>
          </w:p>
        </w:tc>
        <w:tc>
          <w:tcPr>
            <w:tcW w:w="1558" w:type="dxa"/>
          </w:tcPr>
          <w:p w:rsidR="00555920" w:rsidRDefault="00A1413B">
            <w:pPr>
              <w:pStyle w:val="TableParagraph"/>
              <w:spacing w:before="56"/>
              <w:ind w:left="659"/>
              <w:jc w:val="left"/>
              <w:rPr>
                <w:sz w:val="18"/>
              </w:rPr>
            </w:pPr>
            <w:r>
              <w:rPr>
                <w:spacing w:val="-2"/>
                <w:sz w:val="18"/>
              </w:rPr>
              <w:t>0.476</w:t>
            </w:r>
          </w:p>
        </w:tc>
        <w:tc>
          <w:tcPr>
            <w:tcW w:w="1560" w:type="dxa"/>
          </w:tcPr>
          <w:p w:rsidR="00555920" w:rsidRDefault="00A1413B">
            <w:pPr>
              <w:pStyle w:val="TableParagraph"/>
              <w:spacing w:before="56"/>
              <w:ind w:left="154"/>
              <w:rPr>
                <w:sz w:val="18"/>
              </w:rPr>
            </w:pPr>
            <w:r>
              <w:rPr>
                <w:spacing w:val="-4"/>
                <w:sz w:val="18"/>
              </w:rPr>
              <w:t>31.0</w:t>
            </w:r>
          </w:p>
        </w:tc>
        <w:tc>
          <w:tcPr>
            <w:tcW w:w="1558" w:type="dxa"/>
          </w:tcPr>
          <w:p w:rsidR="00555920" w:rsidRDefault="00A1413B">
            <w:pPr>
              <w:pStyle w:val="TableParagraph"/>
              <w:spacing w:before="56"/>
              <w:ind w:left="710"/>
              <w:jc w:val="left"/>
              <w:rPr>
                <w:sz w:val="18"/>
              </w:rPr>
            </w:pPr>
            <w:r>
              <w:rPr>
                <w:spacing w:val="-2"/>
                <w:sz w:val="18"/>
              </w:rPr>
              <w:t>0.681</w:t>
            </w:r>
          </w:p>
        </w:tc>
        <w:tc>
          <w:tcPr>
            <w:tcW w:w="1556" w:type="dxa"/>
          </w:tcPr>
          <w:p w:rsidR="00555920" w:rsidRDefault="00A1413B">
            <w:pPr>
              <w:pStyle w:val="TableParagraph"/>
              <w:spacing w:before="56"/>
              <w:ind w:left="29"/>
              <w:rPr>
                <w:sz w:val="18"/>
              </w:rPr>
            </w:pPr>
            <w:r>
              <w:rPr>
                <w:spacing w:val="-4"/>
                <w:sz w:val="18"/>
              </w:rPr>
              <w:t>46.7</w:t>
            </w:r>
          </w:p>
        </w:tc>
        <w:tc>
          <w:tcPr>
            <w:tcW w:w="1445" w:type="dxa"/>
          </w:tcPr>
          <w:p w:rsidR="00555920" w:rsidRDefault="00A1413B">
            <w:pPr>
              <w:pStyle w:val="TableParagraph"/>
              <w:spacing w:before="56"/>
              <w:ind w:right="361"/>
              <w:jc w:val="right"/>
              <w:rPr>
                <w:sz w:val="18"/>
              </w:rPr>
            </w:pPr>
            <w:r>
              <w:rPr>
                <w:spacing w:val="-4"/>
                <w:sz w:val="18"/>
              </w:rPr>
              <w:t>8.01</w:t>
            </w:r>
          </w:p>
        </w:tc>
      </w:tr>
      <w:tr w:rsidR="00555920">
        <w:trPr>
          <w:trHeight w:val="316"/>
        </w:trPr>
        <w:tc>
          <w:tcPr>
            <w:tcW w:w="1572" w:type="dxa"/>
          </w:tcPr>
          <w:p w:rsidR="00555920" w:rsidRDefault="00A1413B">
            <w:pPr>
              <w:pStyle w:val="TableParagraph"/>
              <w:ind w:left="277" w:right="258"/>
              <w:rPr>
                <w:sz w:val="18"/>
              </w:rPr>
            </w:pPr>
            <w:r>
              <w:rPr>
                <w:spacing w:val="-2"/>
                <w:sz w:val="18"/>
              </w:rPr>
              <w:t>Aug-</w:t>
            </w:r>
            <w:r>
              <w:rPr>
                <w:spacing w:val="-5"/>
                <w:sz w:val="18"/>
              </w:rPr>
              <w:t>22</w:t>
            </w:r>
          </w:p>
        </w:tc>
        <w:tc>
          <w:tcPr>
            <w:tcW w:w="1558" w:type="dxa"/>
          </w:tcPr>
          <w:p w:rsidR="00555920" w:rsidRDefault="00A1413B">
            <w:pPr>
              <w:pStyle w:val="TableParagraph"/>
              <w:ind w:left="659"/>
              <w:jc w:val="left"/>
              <w:rPr>
                <w:sz w:val="18"/>
              </w:rPr>
            </w:pPr>
            <w:r>
              <w:rPr>
                <w:spacing w:val="-2"/>
                <w:sz w:val="18"/>
              </w:rPr>
              <w:t>0.470</w:t>
            </w:r>
          </w:p>
        </w:tc>
        <w:tc>
          <w:tcPr>
            <w:tcW w:w="1560" w:type="dxa"/>
          </w:tcPr>
          <w:p w:rsidR="00555920" w:rsidRDefault="00A1413B">
            <w:pPr>
              <w:pStyle w:val="TableParagraph"/>
              <w:ind w:left="154"/>
              <w:rPr>
                <w:sz w:val="18"/>
              </w:rPr>
            </w:pPr>
            <w:r>
              <w:rPr>
                <w:spacing w:val="-4"/>
                <w:sz w:val="18"/>
              </w:rPr>
              <w:t>24.2</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22</w:t>
            </w:r>
          </w:p>
        </w:tc>
        <w:tc>
          <w:tcPr>
            <w:tcW w:w="1558" w:type="dxa"/>
          </w:tcPr>
          <w:p w:rsidR="00555920" w:rsidRDefault="00A1413B">
            <w:pPr>
              <w:pStyle w:val="TableParagraph"/>
              <w:spacing w:before="56"/>
              <w:ind w:left="659"/>
              <w:jc w:val="left"/>
              <w:rPr>
                <w:sz w:val="18"/>
              </w:rPr>
            </w:pPr>
            <w:r>
              <w:rPr>
                <w:spacing w:val="-2"/>
                <w:sz w:val="18"/>
              </w:rPr>
              <w:t>0.468</w:t>
            </w:r>
          </w:p>
        </w:tc>
        <w:tc>
          <w:tcPr>
            <w:tcW w:w="1560" w:type="dxa"/>
          </w:tcPr>
          <w:p w:rsidR="00555920" w:rsidRDefault="00A1413B">
            <w:pPr>
              <w:pStyle w:val="TableParagraph"/>
              <w:spacing w:before="56"/>
              <w:ind w:left="154"/>
              <w:rPr>
                <w:sz w:val="18"/>
              </w:rPr>
            </w:pPr>
            <w:r>
              <w:rPr>
                <w:spacing w:val="-4"/>
                <w:sz w:val="18"/>
              </w:rPr>
              <w:t>42.8</w:t>
            </w:r>
          </w:p>
        </w:tc>
        <w:tc>
          <w:tcPr>
            <w:tcW w:w="1558" w:type="dxa"/>
          </w:tcPr>
          <w:p w:rsidR="00555920" w:rsidRDefault="00A1413B">
            <w:pPr>
              <w:pStyle w:val="TableParagraph"/>
              <w:spacing w:before="56"/>
              <w:ind w:right="33"/>
              <w:rPr>
                <w:sz w:val="18"/>
              </w:rPr>
            </w:pPr>
            <w:r>
              <w:rPr>
                <w:spacing w:val="-2"/>
                <w:sz w:val="18"/>
              </w:rPr>
              <w:t>-</w:t>
            </w:r>
            <w:r>
              <w:rPr>
                <w:spacing w:val="-12"/>
                <w:sz w:val="18"/>
              </w:rPr>
              <w:t>-</w:t>
            </w:r>
          </w:p>
        </w:tc>
        <w:tc>
          <w:tcPr>
            <w:tcW w:w="1556" w:type="dxa"/>
          </w:tcPr>
          <w:p w:rsidR="00555920" w:rsidRDefault="00A1413B">
            <w:pPr>
              <w:pStyle w:val="TableParagraph"/>
              <w:spacing w:before="56"/>
              <w:ind w:right="36"/>
              <w:rPr>
                <w:sz w:val="18"/>
              </w:rPr>
            </w:pPr>
            <w:r>
              <w:rPr>
                <w:spacing w:val="-2"/>
                <w:sz w:val="18"/>
              </w:rPr>
              <w:t>-</w:t>
            </w:r>
            <w:r>
              <w:rPr>
                <w:spacing w:val="-12"/>
                <w:sz w:val="18"/>
              </w:rPr>
              <w:t>-</w:t>
            </w:r>
          </w:p>
        </w:tc>
        <w:tc>
          <w:tcPr>
            <w:tcW w:w="1445" w:type="dxa"/>
          </w:tcPr>
          <w:p w:rsidR="00555920" w:rsidRDefault="00A1413B">
            <w:pPr>
              <w:pStyle w:val="TableParagraph"/>
              <w:spacing w:before="56"/>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18"/>
              <w:rPr>
                <w:sz w:val="18"/>
              </w:rPr>
            </w:pPr>
            <w:r>
              <w:rPr>
                <w:sz w:val="18"/>
              </w:rPr>
              <w:t>Oct-</w:t>
            </w:r>
            <w:r>
              <w:rPr>
                <w:spacing w:val="-5"/>
                <w:sz w:val="18"/>
              </w:rPr>
              <w:t>22</w:t>
            </w:r>
          </w:p>
        </w:tc>
        <w:tc>
          <w:tcPr>
            <w:tcW w:w="1558" w:type="dxa"/>
          </w:tcPr>
          <w:p w:rsidR="00555920" w:rsidRDefault="00A1413B">
            <w:pPr>
              <w:pStyle w:val="TableParagraph"/>
              <w:ind w:left="659"/>
              <w:jc w:val="left"/>
              <w:rPr>
                <w:sz w:val="18"/>
              </w:rPr>
            </w:pPr>
            <w:r>
              <w:rPr>
                <w:spacing w:val="-2"/>
                <w:sz w:val="18"/>
              </w:rPr>
              <w:t>0.379</w:t>
            </w:r>
          </w:p>
        </w:tc>
        <w:tc>
          <w:tcPr>
            <w:tcW w:w="1560" w:type="dxa"/>
          </w:tcPr>
          <w:p w:rsidR="00555920" w:rsidRDefault="00A1413B">
            <w:pPr>
              <w:pStyle w:val="TableParagraph"/>
              <w:ind w:left="154"/>
              <w:rPr>
                <w:sz w:val="18"/>
              </w:rPr>
            </w:pPr>
            <w:r>
              <w:rPr>
                <w:spacing w:val="-4"/>
                <w:sz w:val="18"/>
              </w:rPr>
              <w:t>24.1</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22</w:t>
            </w:r>
          </w:p>
        </w:tc>
        <w:tc>
          <w:tcPr>
            <w:tcW w:w="1558" w:type="dxa"/>
          </w:tcPr>
          <w:p w:rsidR="00555920" w:rsidRDefault="00A1413B">
            <w:pPr>
              <w:pStyle w:val="TableParagraph"/>
              <w:ind w:left="659"/>
              <w:jc w:val="left"/>
              <w:rPr>
                <w:sz w:val="18"/>
              </w:rPr>
            </w:pPr>
            <w:r>
              <w:rPr>
                <w:spacing w:val="-2"/>
                <w:sz w:val="18"/>
              </w:rPr>
              <w:t>0.482</w:t>
            </w:r>
          </w:p>
        </w:tc>
        <w:tc>
          <w:tcPr>
            <w:tcW w:w="1560" w:type="dxa"/>
          </w:tcPr>
          <w:p w:rsidR="00555920" w:rsidRDefault="00A1413B">
            <w:pPr>
              <w:pStyle w:val="TableParagraph"/>
              <w:ind w:left="154"/>
              <w:rPr>
                <w:sz w:val="18"/>
              </w:rPr>
            </w:pPr>
            <w:r>
              <w:rPr>
                <w:spacing w:val="-4"/>
                <w:sz w:val="18"/>
              </w:rPr>
              <w:t>49.1</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22</w:t>
            </w:r>
          </w:p>
        </w:tc>
        <w:tc>
          <w:tcPr>
            <w:tcW w:w="1558" w:type="dxa"/>
          </w:tcPr>
          <w:p w:rsidR="00555920" w:rsidRDefault="00A1413B">
            <w:pPr>
              <w:pStyle w:val="TableParagraph"/>
              <w:ind w:left="659"/>
              <w:jc w:val="left"/>
              <w:rPr>
                <w:sz w:val="18"/>
              </w:rPr>
            </w:pPr>
            <w:r>
              <w:rPr>
                <w:spacing w:val="-2"/>
                <w:sz w:val="18"/>
              </w:rPr>
              <w:t>0.840</w:t>
            </w:r>
          </w:p>
        </w:tc>
        <w:tc>
          <w:tcPr>
            <w:tcW w:w="1560" w:type="dxa"/>
          </w:tcPr>
          <w:p w:rsidR="00555920" w:rsidRDefault="00A1413B">
            <w:pPr>
              <w:pStyle w:val="TableParagraph"/>
              <w:ind w:left="154"/>
              <w:rPr>
                <w:sz w:val="18"/>
              </w:rPr>
            </w:pPr>
            <w:r>
              <w:rPr>
                <w:spacing w:val="-4"/>
                <w:sz w:val="18"/>
              </w:rPr>
              <w:t>48.5</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23</w:t>
            </w:r>
          </w:p>
        </w:tc>
        <w:tc>
          <w:tcPr>
            <w:tcW w:w="1558" w:type="dxa"/>
          </w:tcPr>
          <w:p w:rsidR="00555920" w:rsidRDefault="00A1413B">
            <w:pPr>
              <w:pStyle w:val="TableParagraph"/>
              <w:ind w:left="659"/>
              <w:jc w:val="left"/>
              <w:rPr>
                <w:sz w:val="18"/>
              </w:rPr>
            </w:pPr>
            <w:r>
              <w:rPr>
                <w:spacing w:val="-4"/>
                <w:sz w:val="18"/>
              </w:rPr>
              <w:t>1.56</w:t>
            </w:r>
          </w:p>
        </w:tc>
        <w:tc>
          <w:tcPr>
            <w:tcW w:w="1560" w:type="dxa"/>
          </w:tcPr>
          <w:p w:rsidR="00555920" w:rsidRDefault="00A1413B">
            <w:pPr>
              <w:pStyle w:val="TableParagraph"/>
              <w:ind w:left="154"/>
              <w:rPr>
                <w:sz w:val="18"/>
              </w:rPr>
            </w:pPr>
            <w:r>
              <w:rPr>
                <w:spacing w:val="-4"/>
                <w:sz w:val="18"/>
              </w:rPr>
              <w:t>48.2</w:t>
            </w:r>
          </w:p>
        </w:tc>
        <w:tc>
          <w:tcPr>
            <w:tcW w:w="1558" w:type="dxa"/>
          </w:tcPr>
          <w:p w:rsidR="00555920" w:rsidRDefault="00A1413B">
            <w:pPr>
              <w:pStyle w:val="TableParagraph"/>
              <w:ind w:left="710"/>
              <w:jc w:val="left"/>
              <w:rPr>
                <w:sz w:val="18"/>
              </w:rPr>
            </w:pPr>
            <w:r>
              <w:rPr>
                <w:spacing w:val="-4"/>
                <w:sz w:val="18"/>
              </w:rPr>
              <w:t>1.38</w:t>
            </w:r>
          </w:p>
        </w:tc>
        <w:tc>
          <w:tcPr>
            <w:tcW w:w="1556" w:type="dxa"/>
          </w:tcPr>
          <w:p w:rsidR="00555920" w:rsidRDefault="00A1413B">
            <w:pPr>
              <w:pStyle w:val="TableParagraph"/>
              <w:ind w:left="29"/>
              <w:rPr>
                <w:sz w:val="18"/>
              </w:rPr>
            </w:pPr>
            <w:r>
              <w:rPr>
                <w:spacing w:val="-4"/>
                <w:sz w:val="18"/>
              </w:rPr>
              <w:t>51.6</w:t>
            </w:r>
          </w:p>
        </w:tc>
        <w:tc>
          <w:tcPr>
            <w:tcW w:w="1445" w:type="dxa"/>
          </w:tcPr>
          <w:p w:rsidR="00555920" w:rsidRDefault="00A1413B">
            <w:pPr>
              <w:pStyle w:val="TableParagraph"/>
              <w:ind w:right="361"/>
              <w:jc w:val="right"/>
              <w:rPr>
                <w:sz w:val="18"/>
              </w:rPr>
            </w:pPr>
            <w:r>
              <w:rPr>
                <w:spacing w:val="-4"/>
                <w:sz w:val="18"/>
              </w:rPr>
              <w:t>1.23</w:t>
            </w:r>
          </w:p>
        </w:tc>
      </w:tr>
      <w:tr w:rsidR="00555920">
        <w:trPr>
          <w:trHeight w:val="318"/>
        </w:trPr>
        <w:tc>
          <w:tcPr>
            <w:tcW w:w="1572" w:type="dxa"/>
          </w:tcPr>
          <w:p w:rsidR="00555920" w:rsidRDefault="00A1413B">
            <w:pPr>
              <w:pStyle w:val="TableParagraph"/>
              <w:spacing w:before="56"/>
              <w:ind w:left="277" w:right="249"/>
              <w:rPr>
                <w:sz w:val="18"/>
              </w:rPr>
            </w:pPr>
            <w:r>
              <w:rPr>
                <w:spacing w:val="-2"/>
                <w:sz w:val="18"/>
              </w:rPr>
              <w:t>Feb-</w:t>
            </w:r>
            <w:r>
              <w:rPr>
                <w:spacing w:val="-5"/>
                <w:sz w:val="18"/>
              </w:rPr>
              <w:t>23</w:t>
            </w:r>
          </w:p>
        </w:tc>
        <w:tc>
          <w:tcPr>
            <w:tcW w:w="1558" w:type="dxa"/>
          </w:tcPr>
          <w:p w:rsidR="00555920" w:rsidRDefault="00A1413B">
            <w:pPr>
              <w:pStyle w:val="TableParagraph"/>
              <w:spacing w:before="56"/>
              <w:ind w:left="659"/>
              <w:jc w:val="left"/>
              <w:rPr>
                <w:sz w:val="18"/>
              </w:rPr>
            </w:pPr>
            <w:r>
              <w:rPr>
                <w:spacing w:val="-2"/>
                <w:sz w:val="18"/>
              </w:rPr>
              <w:t>0.713</w:t>
            </w:r>
          </w:p>
        </w:tc>
        <w:tc>
          <w:tcPr>
            <w:tcW w:w="1560" w:type="dxa"/>
          </w:tcPr>
          <w:p w:rsidR="00555920" w:rsidRDefault="00A1413B">
            <w:pPr>
              <w:pStyle w:val="TableParagraph"/>
              <w:spacing w:before="56"/>
              <w:ind w:left="154"/>
              <w:rPr>
                <w:sz w:val="18"/>
              </w:rPr>
            </w:pPr>
            <w:r>
              <w:rPr>
                <w:spacing w:val="-4"/>
                <w:sz w:val="18"/>
              </w:rPr>
              <w:t>48.8</w:t>
            </w:r>
          </w:p>
        </w:tc>
        <w:tc>
          <w:tcPr>
            <w:tcW w:w="1558" w:type="dxa"/>
          </w:tcPr>
          <w:p w:rsidR="00555920" w:rsidRDefault="00A1413B">
            <w:pPr>
              <w:pStyle w:val="TableParagraph"/>
              <w:spacing w:before="56"/>
              <w:ind w:left="710"/>
              <w:jc w:val="left"/>
              <w:rPr>
                <w:sz w:val="18"/>
              </w:rPr>
            </w:pPr>
            <w:r>
              <w:rPr>
                <w:spacing w:val="-2"/>
                <w:sz w:val="18"/>
              </w:rPr>
              <w:t>0.310</w:t>
            </w:r>
          </w:p>
        </w:tc>
        <w:tc>
          <w:tcPr>
            <w:tcW w:w="1556" w:type="dxa"/>
          </w:tcPr>
          <w:p w:rsidR="00555920" w:rsidRDefault="00A1413B">
            <w:pPr>
              <w:pStyle w:val="TableParagraph"/>
              <w:spacing w:before="56"/>
              <w:ind w:left="29"/>
              <w:rPr>
                <w:sz w:val="18"/>
              </w:rPr>
            </w:pPr>
            <w:r>
              <w:rPr>
                <w:spacing w:val="-4"/>
                <w:sz w:val="18"/>
              </w:rPr>
              <w:t>49.6</w:t>
            </w:r>
          </w:p>
        </w:tc>
        <w:tc>
          <w:tcPr>
            <w:tcW w:w="1445" w:type="dxa"/>
          </w:tcPr>
          <w:p w:rsidR="00555920" w:rsidRDefault="00A1413B">
            <w:pPr>
              <w:pStyle w:val="TableParagraph"/>
              <w:spacing w:before="56"/>
              <w:ind w:right="361"/>
              <w:jc w:val="right"/>
              <w:rPr>
                <w:sz w:val="18"/>
              </w:rPr>
            </w:pPr>
            <w:r>
              <w:rPr>
                <w:spacing w:val="-4"/>
                <w:sz w:val="18"/>
              </w:rPr>
              <w:t>5.40</w:t>
            </w:r>
          </w:p>
        </w:tc>
      </w:tr>
      <w:tr w:rsidR="00555920">
        <w:trPr>
          <w:trHeight w:val="316"/>
        </w:trPr>
        <w:tc>
          <w:tcPr>
            <w:tcW w:w="1572" w:type="dxa"/>
          </w:tcPr>
          <w:p w:rsidR="00555920" w:rsidRDefault="00A1413B">
            <w:pPr>
              <w:pStyle w:val="TableParagraph"/>
              <w:ind w:left="277" w:right="249"/>
              <w:rPr>
                <w:sz w:val="18"/>
              </w:rPr>
            </w:pPr>
            <w:r>
              <w:rPr>
                <w:spacing w:val="-2"/>
                <w:sz w:val="18"/>
              </w:rPr>
              <w:t>Mar-</w:t>
            </w:r>
            <w:r>
              <w:rPr>
                <w:spacing w:val="-5"/>
                <w:sz w:val="18"/>
              </w:rPr>
              <w:t>23</w:t>
            </w:r>
          </w:p>
        </w:tc>
        <w:tc>
          <w:tcPr>
            <w:tcW w:w="1558" w:type="dxa"/>
          </w:tcPr>
          <w:p w:rsidR="00555920" w:rsidRDefault="00A1413B">
            <w:pPr>
              <w:pStyle w:val="TableParagraph"/>
              <w:ind w:left="659"/>
              <w:jc w:val="left"/>
              <w:rPr>
                <w:sz w:val="18"/>
              </w:rPr>
            </w:pPr>
            <w:r>
              <w:rPr>
                <w:spacing w:val="-4"/>
                <w:sz w:val="18"/>
              </w:rPr>
              <w:t>1.16</w:t>
            </w:r>
          </w:p>
        </w:tc>
        <w:tc>
          <w:tcPr>
            <w:tcW w:w="1560" w:type="dxa"/>
          </w:tcPr>
          <w:p w:rsidR="00555920" w:rsidRDefault="00A1413B">
            <w:pPr>
              <w:pStyle w:val="TableParagraph"/>
              <w:ind w:left="154"/>
              <w:rPr>
                <w:sz w:val="18"/>
              </w:rPr>
            </w:pPr>
            <w:r>
              <w:rPr>
                <w:spacing w:val="-4"/>
                <w:sz w:val="18"/>
              </w:rPr>
              <w:t>46.8</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23</w:t>
            </w:r>
          </w:p>
        </w:tc>
        <w:tc>
          <w:tcPr>
            <w:tcW w:w="1558" w:type="dxa"/>
          </w:tcPr>
          <w:p w:rsidR="00555920" w:rsidRDefault="00A1413B">
            <w:pPr>
              <w:pStyle w:val="TableParagraph"/>
              <w:ind w:left="659"/>
              <w:jc w:val="left"/>
              <w:rPr>
                <w:sz w:val="18"/>
              </w:rPr>
            </w:pPr>
            <w:r>
              <w:rPr>
                <w:spacing w:val="-2"/>
                <w:sz w:val="18"/>
              </w:rPr>
              <w:t>0.650</w:t>
            </w:r>
          </w:p>
        </w:tc>
        <w:tc>
          <w:tcPr>
            <w:tcW w:w="1560" w:type="dxa"/>
          </w:tcPr>
          <w:p w:rsidR="00555920" w:rsidRDefault="00A1413B">
            <w:pPr>
              <w:pStyle w:val="TableParagraph"/>
              <w:ind w:left="154"/>
              <w:rPr>
                <w:sz w:val="18"/>
              </w:rPr>
            </w:pPr>
            <w:r>
              <w:rPr>
                <w:spacing w:val="-4"/>
                <w:sz w:val="18"/>
              </w:rPr>
              <w:t>26.9</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23</w:t>
            </w:r>
          </w:p>
        </w:tc>
        <w:tc>
          <w:tcPr>
            <w:tcW w:w="1558" w:type="dxa"/>
          </w:tcPr>
          <w:p w:rsidR="00555920" w:rsidRDefault="00A1413B">
            <w:pPr>
              <w:pStyle w:val="TableParagraph"/>
              <w:ind w:left="659"/>
              <w:jc w:val="left"/>
              <w:rPr>
                <w:sz w:val="18"/>
              </w:rPr>
            </w:pPr>
            <w:r>
              <w:rPr>
                <w:spacing w:val="-2"/>
                <w:sz w:val="18"/>
              </w:rPr>
              <w:t>0.610</w:t>
            </w:r>
          </w:p>
        </w:tc>
        <w:tc>
          <w:tcPr>
            <w:tcW w:w="1560" w:type="dxa"/>
          </w:tcPr>
          <w:p w:rsidR="00555920" w:rsidRDefault="00A1413B">
            <w:pPr>
              <w:pStyle w:val="TableParagraph"/>
              <w:ind w:left="154"/>
              <w:rPr>
                <w:sz w:val="18"/>
              </w:rPr>
            </w:pPr>
            <w:r>
              <w:rPr>
                <w:spacing w:val="-4"/>
                <w:sz w:val="18"/>
              </w:rPr>
              <w:t>10.7</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6"/>
        </w:trPr>
        <w:tc>
          <w:tcPr>
            <w:tcW w:w="1572" w:type="dxa"/>
          </w:tcPr>
          <w:p w:rsidR="00555920" w:rsidRDefault="00A1413B">
            <w:pPr>
              <w:pStyle w:val="TableParagraph"/>
              <w:ind w:left="277" w:right="230"/>
              <w:rPr>
                <w:sz w:val="18"/>
              </w:rPr>
            </w:pPr>
            <w:r>
              <w:rPr>
                <w:sz w:val="18"/>
              </w:rPr>
              <w:t>Jun-</w:t>
            </w:r>
            <w:r>
              <w:rPr>
                <w:spacing w:val="-5"/>
                <w:sz w:val="18"/>
              </w:rPr>
              <w:t>23</w:t>
            </w:r>
          </w:p>
        </w:tc>
        <w:tc>
          <w:tcPr>
            <w:tcW w:w="1558" w:type="dxa"/>
          </w:tcPr>
          <w:p w:rsidR="00555920" w:rsidRDefault="00A1413B">
            <w:pPr>
              <w:pStyle w:val="TableParagraph"/>
              <w:ind w:left="659"/>
              <w:jc w:val="left"/>
              <w:rPr>
                <w:sz w:val="18"/>
              </w:rPr>
            </w:pPr>
            <w:r>
              <w:rPr>
                <w:spacing w:val="-2"/>
                <w:sz w:val="18"/>
              </w:rPr>
              <w:t>0.559</w:t>
            </w:r>
          </w:p>
        </w:tc>
        <w:tc>
          <w:tcPr>
            <w:tcW w:w="1560" w:type="dxa"/>
          </w:tcPr>
          <w:p w:rsidR="00555920" w:rsidRDefault="00A1413B">
            <w:pPr>
              <w:pStyle w:val="TableParagraph"/>
              <w:ind w:left="154"/>
              <w:rPr>
                <w:sz w:val="18"/>
              </w:rPr>
            </w:pPr>
            <w:r>
              <w:rPr>
                <w:spacing w:val="-4"/>
                <w:sz w:val="18"/>
              </w:rPr>
              <w:t>23.4</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23</w:t>
            </w:r>
          </w:p>
        </w:tc>
        <w:tc>
          <w:tcPr>
            <w:tcW w:w="1558" w:type="dxa"/>
          </w:tcPr>
          <w:p w:rsidR="00555920" w:rsidRDefault="00A1413B">
            <w:pPr>
              <w:pStyle w:val="TableParagraph"/>
              <w:spacing w:before="56"/>
              <w:ind w:left="659"/>
              <w:jc w:val="left"/>
              <w:rPr>
                <w:sz w:val="18"/>
              </w:rPr>
            </w:pPr>
            <w:r>
              <w:rPr>
                <w:spacing w:val="-2"/>
                <w:sz w:val="18"/>
              </w:rPr>
              <w:t>0.538</w:t>
            </w:r>
          </w:p>
        </w:tc>
        <w:tc>
          <w:tcPr>
            <w:tcW w:w="1560" w:type="dxa"/>
          </w:tcPr>
          <w:p w:rsidR="00555920" w:rsidRDefault="00A1413B">
            <w:pPr>
              <w:pStyle w:val="TableParagraph"/>
              <w:spacing w:before="56"/>
              <w:ind w:left="154"/>
              <w:rPr>
                <w:sz w:val="18"/>
              </w:rPr>
            </w:pPr>
            <w:r>
              <w:rPr>
                <w:spacing w:val="-4"/>
                <w:sz w:val="18"/>
              </w:rPr>
              <w:t>12.1</w:t>
            </w:r>
          </w:p>
        </w:tc>
        <w:tc>
          <w:tcPr>
            <w:tcW w:w="1558" w:type="dxa"/>
          </w:tcPr>
          <w:p w:rsidR="00555920" w:rsidRDefault="00A1413B">
            <w:pPr>
              <w:pStyle w:val="TableParagraph"/>
              <w:spacing w:before="56"/>
              <w:ind w:left="226" w:right="194"/>
              <w:rPr>
                <w:sz w:val="18"/>
              </w:rPr>
            </w:pPr>
            <w:r>
              <w:rPr>
                <w:spacing w:val="-4"/>
                <w:sz w:val="18"/>
              </w:rPr>
              <w:t>14.5</w:t>
            </w:r>
          </w:p>
        </w:tc>
        <w:tc>
          <w:tcPr>
            <w:tcW w:w="1556" w:type="dxa"/>
          </w:tcPr>
          <w:p w:rsidR="00555920" w:rsidRDefault="00A1413B">
            <w:pPr>
              <w:pStyle w:val="TableParagraph"/>
              <w:spacing w:before="56"/>
              <w:ind w:left="29"/>
              <w:rPr>
                <w:sz w:val="18"/>
              </w:rPr>
            </w:pPr>
            <w:r>
              <w:rPr>
                <w:spacing w:val="-4"/>
                <w:sz w:val="18"/>
              </w:rPr>
              <w:t>43.5</w:t>
            </w:r>
          </w:p>
        </w:tc>
        <w:tc>
          <w:tcPr>
            <w:tcW w:w="1445" w:type="dxa"/>
          </w:tcPr>
          <w:p w:rsidR="00555920" w:rsidRDefault="00A1413B">
            <w:pPr>
              <w:pStyle w:val="TableParagraph"/>
              <w:spacing w:before="56"/>
              <w:ind w:right="361"/>
              <w:jc w:val="right"/>
              <w:rPr>
                <w:sz w:val="18"/>
              </w:rPr>
            </w:pPr>
            <w:r>
              <w:rPr>
                <w:spacing w:val="-4"/>
                <w:sz w:val="18"/>
              </w:rPr>
              <w:t>2.90</w:t>
            </w:r>
          </w:p>
        </w:tc>
      </w:tr>
      <w:tr w:rsidR="00555920">
        <w:trPr>
          <w:trHeight w:val="316"/>
        </w:trPr>
        <w:tc>
          <w:tcPr>
            <w:tcW w:w="1572" w:type="dxa"/>
          </w:tcPr>
          <w:p w:rsidR="00555920" w:rsidRDefault="00A1413B">
            <w:pPr>
              <w:pStyle w:val="TableParagraph"/>
              <w:ind w:left="277" w:right="258"/>
              <w:rPr>
                <w:sz w:val="18"/>
              </w:rPr>
            </w:pPr>
            <w:r>
              <w:rPr>
                <w:spacing w:val="-2"/>
                <w:sz w:val="18"/>
              </w:rPr>
              <w:t>Aug-</w:t>
            </w:r>
            <w:r>
              <w:rPr>
                <w:spacing w:val="-5"/>
                <w:sz w:val="18"/>
              </w:rPr>
              <w:t>23</w:t>
            </w:r>
          </w:p>
        </w:tc>
        <w:tc>
          <w:tcPr>
            <w:tcW w:w="1558" w:type="dxa"/>
          </w:tcPr>
          <w:p w:rsidR="00555920" w:rsidRDefault="00A1413B">
            <w:pPr>
              <w:pStyle w:val="TableParagraph"/>
              <w:ind w:left="659"/>
              <w:jc w:val="left"/>
              <w:rPr>
                <w:sz w:val="18"/>
              </w:rPr>
            </w:pPr>
            <w:r>
              <w:rPr>
                <w:spacing w:val="-2"/>
                <w:sz w:val="18"/>
              </w:rPr>
              <w:t>0.551</w:t>
            </w:r>
          </w:p>
        </w:tc>
        <w:tc>
          <w:tcPr>
            <w:tcW w:w="1560" w:type="dxa"/>
          </w:tcPr>
          <w:p w:rsidR="00555920" w:rsidRDefault="00A1413B">
            <w:pPr>
              <w:pStyle w:val="TableParagraph"/>
              <w:ind w:left="154"/>
              <w:rPr>
                <w:sz w:val="18"/>
              </w:rPr>
            </w:pPr>
            <w:r>
              <w:rPr>
                <w:spacing w:val="-4"/>
                <w:sz w:val="18"/>
              </w:rPr>
              <w:t>35.8</w:t>
            </w:r>
          </w:p>
        </w:tc>
        <w:tc>
          <w:tcPr>
            <w:tcW w:w="1558" w:type="dxa"/>
          </w:tcPr>
          <w:p w:rsidR="00555920" w:rsidRDefault="00A1413B">
            <w:pPr>
              <w:pStyle w:val="TableParagraph"/>
              <w:ind w:right="33"/>
              <w:rPr>
                <w:sz w:val="18"/>
              </w:rPr>
            </w:pPr>
            <w:r>
              <w:rPr>
                <w:spacing w:val="-2"/>
                <w:sz w:val="18"/>
              </w:rPr>
              <w:t>-</w:t>
            </w:r>
            <w:r>
              <w:rPr>
                <w:spacing w:val="-12"/>
                <w:sz w:val="18"/>
              </w:rPr>
              <w:t>-</w:t>
            </w:r>
          </w:p>
        </w:tc>
        <w:tc>
          <w:tcPr>
            <w:tcW w:w="1556" w:type="dxa"/>
          </w:tcPr>
          <w:p w:rsidR="00555920" w:rsidRDefault="00A1413B">
            <w:pPr>
              <w:pStyle w:val="TableParagraph"/>
              <w:ind w:right="36"/>
              <w:rPr>
                <w:sz w:val="18"/>
              </w:rPr>
            </w:pPr>
            <w:r>
              <w:rPr>
                <w:spacing w:val="-2"/>
                <w:sz w:val="18"/>
              </w:rPr>
              <w:t>-</w:t>
            </w:r>
            <w:r>
              <w:rPr>
                <w:spacing w:val="-12"/>
                <w:sz w:val="18"/>
              </w:rPr>
              <w:t>-</w:t>
            </w:r>
          </w:p>
        </w:tc>
        <w:tc>
          <w:tcPr>
            <w:tcW w:w="1445" w:type="dxa"/>
          </w:tcPr>
          <w:p w:rsidR="00555920" w:rsidRDefault="00A1413B">
            <w:pPr>
              <w:pStyle w:val="TableParagraph"/>
              <w:ind w:left="91" w:right="15"/>
              <w:rPr>
                <w:sz w:val="18"/>
              </w:rPr>
            </w:pPr>
            <w:r>
              <w:rPr>
                <w:spacing w:val="-2"/>
                <w:sz w:val="18"/>
              </w:rPr>
              <w:t>-</w:t>
            </w:r>
            <w:r>
              <w:rPr>
                <w:spacing w:val="-12"/>
                <w:sz w:val="18"/>
              </w:rPr>
              <w:t>-</w:t>
            </w:r>
          </w:p>
        </w:tc>
      </w:tr>
      <w:tr w:rsidR="00555920">
        <w:trPr>
          <w:trHeight w:val="318"/>
        </w:trPr>
        <w:tc>
          <w:tcPr>
            <w:tcW w:w="1572" w:type="dxa"/>
          </w:tcPr>
          <w:p w:rsidR="00555920" w:rsidRDefault="00A1413B">
            <w:pPr>
              <w:pStyle w:val="TableParagraph"/>
              <w:spacing w:before="56"/>
              <w:ind w:left="277" w:right="258"/>
              <w:rPr>
                <w:sz w:val="18"/>
              </w:rPr>
            </w:pPr>
            <w:r>
              <w:rPr>
                <w:spacing w:val="-2"/>
                <w:sz w:val="18"/>
              </w:rPr>
              <w:t>Sep-</w:t>
            </w:r>
            <w:r>
              <w:rPr>
                <w:spacing w:val="-5"/>
                <w:sz w:val="18"/>
              </w:rPr>
              <w:t>23</w:t>
            </w:r>
          </w:p>
        </w:tc>
        <w:tc>
          <w:tcPr>
            <w:tcW w:w="1558" w:type="dxa"/>
          </w:tcPr>
          <w:p w:rsidR="00555920" w:rsidRDefault="00A1413B">
            <w:pPr>
              <w:pStyle w:val="TableParagraph"/>
              <w:spacing w:before="56"/>
              <w:ind w:left="659"/>
              <w:jc w:val="left"/>
              <w:rPr>
                <w:sz w:val="18"/>
              </w:rPr>
            </w:pPr>
            <w:r>
              <w:rPr>
                <w:spacing w:val="-2"/>
                <w:sz w:val="18"/>
              </w:rPr>
              <w:t>0.530</w:t>
            </w:r>
          </w:p>
        </w:tc>
        <w:tc>
          <w:tcPr>
            <w:tcW w:w="1560" w:type="dxa"/>
          </w:tcPr>
          <w:p w:rsidR="00555920" w:rsidRDefault="00A1413B">
            <w:pPr>
              <w:pStyle w:val="TableParagraph"/>
              <w:spacing w:before="56"/>
              <w:ind w:left="154"/>
              <w:rPr>
                <w:sz w:val="18"/>
              </w:rPr>
            </w:pPr>
            <w:r>
              <w:rPr>
                <w:spacing w:val="-4"/>
                <w:sz w:val="18"/>
              </w:rPr>
              <w:t>24.7</w:t>
            </w:r>
          </w:p>
        </w:tc>
        <w:tc>
          <w:tcPr>
            <w:tcW w:w="1558" w:type="dxa"/>
          </w:tcPr>
          <w:p w:rsidR="00555920" w:rsidRDefault="00A1413B">
            <w:pPr>
              <w:pStyle w:val="TableParagraph"/>
              <w:spacing w:before="56"/>
              <w:ind w:right="33"/>
              <w:rPr>
                <w:sz w:val="18"/>
              </w:rPr>
            </w:pPr>
            <w:r>
              <w:rPr>
                <w:spacing w:val="-2"/>
                <w:sz w:val="18"/>
              </w:rPr>
              <w:t>-</w:t>
            </w:r>
            <w:r>
              <w:rPr>
                <w:spacing w:val="-12"/>
                <w:sz w:val="18"/>
              </w:rPr>
              <w:t>-</w:t>
            </w:r>
          </w:p>
        </w:tc>
        <w:tc>
          <w:tcPr>
            <w:tcW w:w="1556" w:type="dxa"/>
          </w:tcPr>
          <w:p w:rsidR="00555920" w:rsidRDefault="00A1413B">
            <w:pPr>
              <w:pStyle w:val="TableParagraph"/>
              <w:spacing w:before="56"/>
              <w:ind w:right="36"/>
              <w:rPr>
                <w:sz w:val="18"/>
              </w:rPr>
            </w:pPr>
            <w:r>
              <w:rPr>
                <w:spacing w:val="-2"/>
                <w:sz w:val="18"/>
              </w:rPr>
              <w:t>-</w:t>
            </w:r>
            <w:r>
              <w:rPr>
                <w:spacing w:val="-12"/>
                <w:sz w:val="18"/>
              </w:rPr>
              <w:t>-</w:t>
            </w:r>
          </w:p>
        </w:tc>
        <w:tc>
          <w:tcPr>
            <w:tcW w:w="1445" w:type="dxa"/>
          </w:tcPr>
          <w:p w:rsidR="00555920" w:rsidRDefault="00A1413B">
            <w:pPr>
              <w:pStyle w:val="TableParagraph"/>
              <w:spacing w:before="56"/>
              <w:ind w:left="91" w:right="15"/>
              <w:rPr>
                <w:sz w:val="18"/>
              </w:rPr>
            </w:pPr>
            <w:r>
              <w:rPr>
                <w:spacing w:val="-2"/>
                <w:sz w:val="18"/>
              </w:rPr>
              <w:t>-</w:t>
            </w:r>
            <w:r>
              <w:rPr>
                <w:spacing w:val="-12"/>
                <w:sz w:val="18"/>
              </w:rPr>
              <w:t>-</w:t>
            </w:r>
          </w:p>
        </w:tc>
      </w:tr>
      <w:tr w:rsidR="00555920">
        <w:trPr>
          <w:trHeight w:val="315"/>
        </w:trPr>
        <w:tc>
          <w:tcPr>
            <w:tcW w:w="1572" w:type="dxa"/>
          </w:tcPr>
          <w:p w:rsidR="00555920" w:rsidRDefault="00A1413B">
            <w:pPr>
              <w:pStyle w:val="TableParagraph"/>
              <w:ind w:left="277" w:right="218"/>
              <w:rPr>
                <w:sz w:val="18"/>
              </w:rPr>
            </w:pPr>
            <w:r>
              <w:rPr>
                <w:sz w:val="18"/>
              </w:rPr>
              <w:t>Oct-</w:t>
            </w:r>
            <w:r>
              <w:rPr>
                <w:spacing w:val="-5"/>
                <w:sz w:val="18"/>
              </w:rPr>
              <w:t>23</w:t>
            </w:r>
          </w:p>
        </w:tc>
        <w:tc>
          <w:tcPr>
            <w:tcW w:w="1558" w:type="dxa"/>
          </w:tcPr>
          <w:p w:rsidR="00555920" w:rsidRDefault="00A1413B">
            <w:pPr>
              <w:pStyle w:val="TableParagraph"/>
              <w:ind w:left="659"/>
              <w:jc w:val="left"/>
              <w:rPr>
                <w:sz w:val="18"/>
              </w:rPr>
            </w:pPr>
            <w:r>
              <w:rPr>
                <w:spacing w:val="-2"/>
                <w:sz w:val="18"/>
              </w:rPr>
              <w:t>0.548</w:t>
            </w:r>
          </w:p>
        </w:tc>
        <w:tc>
          <w:tcPr>
            <w:tcW w:w="1560" w:type="dxa"/>
          </w:tcPr>
          <w:p w:rsidR="00555920" w:rsidRDefault="00A1413B">
            <w:pPr>
              <w:pStyle w:val="TableParagraph"/>
              <w:ind w:left="154"/>
              <w:rPr>
                <w:sz w:val="18"/>
              </w:rPr>
            </w:pPr>
            <w:r>
              <w:rPr>
                <w:spacing w:val="-4"/>
                <w:sz w:val="18"/>
              </w:rPr>
              <w:t>54.4</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8"/>
        </w:trPr>
        <w:tc>
          <w:tcPr>
            <w:tcW w:w="1572" w:type="dxa"/>
          </w:tcPr>
          <w:p w:rsidR="00555920" w:rsidRDefault="00A1413B">
            <w:pPr>
              <w:pStyle w:val="TableParagraph"/>
              <w:ind w:left="277" w:right="258"/>
              <w:rPr>
                <w:sz w:val="18"/>
              </w:rPr>
            </w:pPr>
            <w:r>
              <w:rPr>
                <w:spacing w:val="-2"/>
                <w:sz w:val="18"/>
              </w:rPr>
              <w:t>Nov-</w:t>
            </w:r>
            <w:r>
              <w:rPr>
                <w:spacing w:val="-5"/>
                <w:sz w:val="18"/>
              </w:rPr>
              <w:t>23</w:t>
            </w:r>
          </w:p>
        </w:tc>
        <w:tc>
          <w:tcPr>
            <w:tcW w:w="1558" w:type="dxa"/>
          </w:tcPr>
          <w:p w:rsidR="00555920" w:rsidRDefault="00A1413B">
            <w:pPr>
              <w:pStyle w:val="TableParagraph"/>
              <w:ind w:left="659"/>
              <w:jc w:val="left"/>
              <w:rPr>
                <w:sz w:val="18"/>
              </w:rPr>
            </w:pPr>
            <w:r>
              <w:rPr>
                <w:spacing w:val="-2"/>
                <w:sz w:val="18"/>
              </w:rPr>
              <w:t>0.603</w:t>
            </w:r>
          </w:p>
        </w:tc>
        <w:tc>
          <w:tcPr>
            <w:tcW w:w="1560" w:type="dxa"/>
          </w:tcPr>
          <w:p w:rsidR="00555920" w:rsidRDefault="00A1413B">
            <w:pPr>
              <w:pStyle w:val="TableParagraph"/>
              <w:ind w:left="154"/>
              <w:rPr>
                <w:sz w:val="18"/>
              </w:rPr>
            </w:pPr>
            <w:r>
              <w:rPr>
                <w:spacing w:val="-4"/>
                <w:sz w:val="18"/>
              </w:rPr>
              <w:t>21.7</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6"/>
        </w:trPr>
        <w:tc>
          <w:tcPr>
            <w:tcW w:w="1572" w:type="dxa"/>
          </w:tcPr>
          <w:p w:rsidR="00555920" w:rsidRDefault="00A1413B">
            <w:pPr>
              <w:pStyle w:val="TableParagraph"/>
              <w:ind w:left="277" w:right="258"/>
              <w:rPr>
                <w:sz w:val="18"/>
              </w:rPr>
            </w:pPr>
            <w:r>
              <w:rPr>
                <w:spacing w:val="-2"/>
                <w:sz w:val="18"/>
              </w:rPr>
              <w:t>Dec-</w:t>
            </w:r>
            <w:r>
              <w:rPr>
                <w:spacing w:val="-5"/>
                <w:sz w:val="18"/>
              </w:rPr>
              <w:t>23</w:t>
            </w:r>
          </w:p>
        </w:tc>
        <w:tc>
          <w:tcPr>
            <w:tcW w:w="1558" w:type="dxa"/>
          </w:tcPr>
          <w:p w:rsidR="00555920" w:rsidRDefault="00A1413B">
            <w:pPr>
              <w:pStyle w:val="TableParagraph"/>
              <w:ind w:left="659"/>
              <w:jc w:val="left"/>
              <w:rPr>
                <w:sz w:val="18"/>
              </w:rPr>
            </w:pPr>
            <w:r>
              <w:rPr>
                <w:spacing w:val="-2"/>
                <w:sz w:val="18"/>
              </w:rPr>
              <w:t>0.676</w:t>
            </w:r>
          </w:p>
        </w:tc>
        <w:tc>
          <w:tcPr>
            <w:tcW w:w="1560" w:type="dxa"/>
          </w:tcPr>
          <w:p w:rsidR="00555920" w:rsidRDefault="00A1413B">
            <w:pPr>
              <w:pStyle w:val="TableParagraph"/>
              <w:ind w:right="413"/>
              <w:jc w:val="right"/>
              <w:rPr>
                <w:sz w:val="18"/>
              </w:rPr>
            </w:pPr>
            <w:r>
              <w:rPr>
                <w:spacing w:val="-4"/>
                <w:sz w:val="18"/>
              </w:rPr>
              <w:t>7.12</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6"/>
        </w:trPr>
        <w:tc>
          <w:tcPr>
            <w:tcW w:w="1572" w:type="dxa"/>
          </w:tcPr>
          <w:p w:rsidR="00555920" w:rsidRDefault="00A1413B">
            <w:pPr>
              <w:pStyle w:val="TableParagraph"/>
              <w:ind w:left="277" w:right="230"/>
              <w:rPr>
                <w:sz w:val="18"/>
              </w:rPr>
            </w:pPr>
            <w:r>
              <w:rPr>
                <w:sz w:val="18"/>
              </w:rPr>
              <w:t>Jan-</w:t>
            </w:r>
            <w:r>
              <w:rPr>
                <w:spacing w:val="-5"/>
                <w:sz w:val="18"/>
              </w:rPr>
              <w:t>24</w:t>
            </w:r>
          </w:p>
        </w:tc>
        <w:tc>
          <w:tcPr>
            <w:tcW w:w="1558" w:type="dxa"/>
          </w:tcPr>
          <w:p w:rsidR="00555920" w:rsidRDefault="00A1413B">
            <w:pPr>
              <w:pStyle w:val="TableParagraph"/>
              <w:ind w:left="659"/>
              <w:jc w:val="left"/>
              <w:rPr>
                <w:sz w:val="18"/>
              </w:rPr>
            </w:pPr>
            <w:r>
              <w:rPr>
                <w:spacing w:val="-2"/>
                <w:sz w:val="18"/>
              </w:rPr>
              <w:t>0.967</w:t>
            </w:r>
          </w:p>
        </w:tc>
        <w:tc>
          <w:tcPr>
            <w:tcW w:w="1560" w:type="dxa"/>
          </w:tcPr>
          <w:p w:rsidR="00555920" w:rsidRDefault="00A1413B">
            <w:pPr>
              <w:pStyle w:val="TableParagraph"/>
              <w:ind w:left="154"/>
              <w:rPr>
                <w:sz w:val="18"/>
              </w:rPr>
            </w:pPr>
            <w:r>
              <w:rPr>
                <w:spacing w:val="-4"/>
                <w:sz w:val="18"/>
              </w:rPr>
              <w:t>44.1</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8"/>
        </w:trPr>
        <w:tc>
          <w:tcPr>
            <w:tcW w:w="1572" w:type="dxa"/>
          </w:tcPr>
          <w:p w:rsidR="00555920" w:rsidRDefault="00A1413B">
            <w:pPr>
              <w:pStyle w:val="TableParagraph"/>
              <w:spacing w:before="57"/>
              <w:ind w:left="277" w:right="249"/>
              <w:rPr>
                <w:sz w:val="18"/>
              </w:rPr>
            </w:pPr>
            <w:r>
              <w:rPr>
                <w:spacing w:val="-2"/>
                <w:sz w:val="18"/>
              </w:rPr>
              <w:t>Feb-</w:t>
            </w:r>
            <w:r>
              <w:rPr>
                <w:spacing w:val="-5"/>
                <w:sz w:val="18"/>
              </w:rPr>
              <w:t>24</w:t>
            </w:r>
          </w:p>
        </w:tc>
        <w:tc>
          <w:tcPr>
            <w:tcW w:w="1558" w:type="dxa"/>
          </w:tcPr>
          <w:p w:rsidR="00555920" w:rsidRDefault="00A1413B">
            <w:pPr>
              <w:pStyle w:val="TableParagraph"/>
              <w:spacing w:before="57"/>
              <w:ind w:left="659"/>
              <w:jc w:val="left"/>
              <w:rPr>
                <w:sz w:val="18"/>
              </w:rPr>
            </w:pPr>
            <w:r>
              <w:rPr>
                <w:spacing w:val="-4"/>
                <w:sz w:val="18"/>
              </w:rPr>
              <w:t>1.03</w:t>
            </w:r>
          </w:p>
        </w:tc>
        <w:tc>
          <w:tcPr>
            <w:tcW w:w="1560" w:type="dxa"/>
          </w:tcPr>
          <w:p w:rsidR="00555920" w:rsidRDefault="00A1413B">
            <w:pPr>
              <w:pStyle w:val="TableParagraph"/>
              <w:spacing w:before="57"/>
              <w:ind w:left="154"/>
              <w:rPr>
                <w:sz w:val="18"/>
              </w:rPr>
            </w:pPr>
            <w:r>
              <w:rPr>
                <w:spacing w:val="-4"/>
                <w:sz w:val="18"/>
              </w:rPr>
              <w:t>19.3</w:t>
            </w:r>
          </w:p>
        </w:tc>
        <w:tc>
          <w:tcPr>
            <w:tcW w:w="1558" w:type="dxa"/>
          </w:tcPr>
          <w:p w:rsidR="00555920" w:rsidRDefault="00A1413B">
            <w:pPr>
              <w:pStyle w:val="TableParagraph"/>
              <w:spacing w:before="57"/>
              <w:ind w:left="226" w:right="194"/>
              <w:rPr>
                <w:sz w:val="18"/>
              </w:rPr>
            </w:pPr>
            <w:r>
              <w:rPr>
                <w:spacing w:val="-4"/>
                <w:sz w:val="18"/>
              </w:rPr>
              <w:t>26.9</w:t>
            </w:r>
          </w:p>
        </w:tc>
        <w:tc>
          <w:tcPr>
            <w:tcW w:w="1556" w:type="dxa"/>
          </w:tcPr>
          <w:p w:rsidR="00555920" w:rsidRDefault="00A1413B">
            <w:pPr>
              <w:pStyle w:val="TableParagraph"/>
              <w:spacing w:before="57"/>
              <w:ind w:left="29"/>
              <w:rPr>
                <w:sz w:val="18"/>
              </w:rPr>
            </w:pPr>
            <w:r>
              <w:rPr>
                <w:spacing w:val="-4"/>
                <w:sz w:val="18"/>
              </w:rPr>
              <w:t>30.9</w:t>
            </w:r>
          </w:p>
        </w:tc>
        <w:tc>
          <w:tcPr>
            <w:tcW w:w="1445" w:type="dxa"/>
          </w:tcPr>
          <w:p w:rsidR="00555920" w:rsidRDefault="00A1413B">
            <w:pPr>
              <w:pStyle w:val="TableParagraph"/>
              <w:spacing w:before="57"/>
              <w:ind w:right="361"/>
              <w:jc w:val="right"/>
              <w:rPr>
                <w:sz w:val="18"/>
              </w:rPr>
            </w:pPr>
            <w:r>
              <w:rPr>
                <w:spacing w:val="-4"/>
                <w:sz w:val="18"/>
              </w:rPr>
              <w:t>5.45</w:t>
            </w:r>
          </w:p>
        </w:tc>
      </w:tr>
      <w:tr w:rsidR="00555920">
        <w:trPr>
          <w:trHeight w:val="315"/>
        </w:trPr>
        <w:tc>
          <w:tcPr>
            <w:tcW w:w="1572" w:type="dxa"/>
          </w:tcPr>
          <w:p w:rsidR="00555920" w:rsidRDefault="00A1413B">
            <w:pPr>
              <w:pStyle w:val="TableParagraph"/>
              <w:ind w:left="277" w:right="249"/>
              <w:rPr>
                <w:sz w:val="18"/>
              </w:rPr>
            </w:pPr>
            <w:r>
              <w:rPr>
                <w:spacing w:val="-2"/>
                <w:sz w:val="18"/>
              </w:rPr>
              <w:t>Mar-</w:t>
            </w:r>
            <w:r>
              <w:rPr>
                <w:spacing w:val="-5"/>
                <w:sz w:val="18"/>
              </w:rPr>
              <w:t>24</w:t>
            </w:r>
          </w:p>
        </w:tc>
        <w:tc>
          <w:tcPr>
            <w:tcW w:w="1558" w:type="dxa"/>
          </w:tcPr>
          <w:p w:rsidR="00555920" w:rsidRDefault="00A1413B">
            <w:pPr>
              <w:pStyle w:val="TableParagraph"/>
              <w:ind w:left="659"/>
              <w:jc w:val="left"/>
              <w:rPr>
                <w:sz w:val="18"/>
              </w:rPr>
            </w:pPr>
            <w:r>
              <w:rPr>
                <w:spacing w:val="-2"/>
                <w:sz w:val="18"/>
              </w:rPr>
              <w:t>0.731</w:t>
            </w:r>
          </w:p>
        </w:tc>
        <w:tc>
          <w:tcPr>
            <w:tcW w:w="1560" w:type="dxa"/>
          </w:tcPr>
          <w:p w:rsidR="00555920" w:rsidRDefault="00A1413B">
            <w:pPr>
              <w:pStyle w:val="TableParagraph"/>
              <w:ind w:left="154"/>
              <w:rPr>
                <w:sz w:val="18"/>
              </w:rPr>
            </w:pPr>
            <w:r>
              <w:rPr>
                <w:spacing w:val="-4"/>
                <w:sz w:val="18"/>
              </w:rPr>
              <w:t>23.6</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8"/>
        </w:trPr>
        <w:tc>
          <w:tcPr>
            <w:tcW w:w="1572" w:type="dxa"/>
          </w:tcPr>
          <w:p w:rsidR="00555920" w:rsidRDefault="00A1413B">
            <w:pPr>
              <w:pStyle w:val="TableParagraph"/>
              <w:ind w:left="277" w:right="218"/>
              <w:rPr>
                <w:sz w:val="18"/>
              </w:rPr>
            </w:pPr>
            <w:r>
              <w:rPr>
                <w:spacing w:val="-2"/>
                <w:sz w:val="18"/>
              </w:rPr>
              <w:t>Apr-</w:t>
            </w:r>
            <w:r>
              <w:rPr>
                <w:spacing w:val="-5"/>
                <w:sz w:val="18"/>
              </w:rPr>
              <w:t>24</w:t>
            </w:r>
          </w:p>
        </w:tc>
        <w:tc>
          <w:tcPr>
            <w:tcW w:w="1558" w:type="dxa"/>
          </w:tcPr>
          <w:p w:rsidR="00555920" w:rsidRDefault="00A1413B">
            <w:pPr>
              <w:pStyle w:val="TableParagraph"/>
              <w:ind w:left="659"/>
              <w:jc w:val="left"/>
              <w:rPr>
                <w:sz w:val="18"/>
              </w:rPr>
            </w:pPr>
            <w:r>
              <w:rPr>
                <w:spacing w:val="-2"/>
                <w:sz w:val="18"/>
              </w:rPr>
              <w:t>0.583</w:t>
            </w:r>
          </w:p>
        </w:tc>
        <w:tc>
          <w:tcPr>
            <w:tcW w:w="1560" w:type="dxa"/>
          </w:tcPr>
          <w:p w:rsidR="00555920" w:rsidRDefault="00A1413B">
            <w:pPr>
              <w:pStyle w:val="TableParagraph"/>
              <w:ind w:left="154"/>
              <w:rPr>
                <w:sz w:val="18"/>
              </w:rPr>
            </w:pPr>
            <w:r>
              <w:rPr>
                <w:spacing w:val="-4"/>
                <w:sz w:val="18"/>
              </w:rPr>
              <w:t>35.5</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5"/>
        </w:trPr>
        <w:tc>
          <w:tcPr>
            <w:tcW w:w="1572" w:type="dxa"/>
          </w:tcPr>
          <w:p w:rsidR="00555920" w:rsidRDefault="00A1413B">
            <w:pPr>
              <w:pStyle w:val="TableParagraph"/>
              <w:ind w:left="277" w:right="277"/>
              <w:rPr>
                <w:sz w:val="18"/>
              </w:rPr>
            </w:pPr>
            <w:r>
              <w:rPr>
                <w:spacing w:val="-2"/>
                <w:sz w:val="18"/>
              </w:rPr>
              <w:t>May-</w:t>
            </w:r>
            <w:r>
              <w:rPr>
                <w:spacing w:val="-5"/>
                <w:sz w:val="18"/>
              </w:rPr>
              <w:t>24</w:t>
            </w:r>
          </w:p>
        </w:tc>
        <w:tc>
          <w:tcPr>
            <w:tcW w:w="1558" w:type="dxa"/>
          </w:tcPr>
          <w:p w:rsidR="00555920" w:rsidRDefault="00A1413B">
            <w:pPr>
              <w:pStyle w:val="TableParagraph"/>
              <w:ind w:left="659"/>
              <w:jc w:val="left"/>
              <w:rPr>
                <w:sz w:val="18"/>
              </w:rPr>
            </w:pPr>
            <w:r>
              <w:rPr>
                <w:spacing w:val="-2"/>
                <w:sz w:val="18"/>
              </w:rPr>
              <w:t>0.533</w:t>
            </w:r>
          </w:p>
        </w:tc>
        <w:tc>
          <w:tcPr>
            <w:tcW w:w="1560" w:type="dxa"/>
          </w:tcPr>
          <w:p w:rsidR="00555920" w:rsidRDefault="00A1413B">
            <w:pPr>
              <w:pStyle w:val="TableParagraph"/>
              <w:ind w:left="154"/>
              <w:rPr>
                <w:sz w:val="18"/>
              </w:rPr>
            </w:pPr>
            <w:r>
              <w:rPr>
                <w:spacing w:val="-4"/>
                <w:sz w:val="18"/>
              </w:rPr>
              <w:t>46.1</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5"/>
        </w:trPr>
        <w:tc>
          <w:tcPr>
            <w:tcW w:w="1572" w:type="dxa"/>
          </w:tcPr>
          <w:p w:rsidR="00555920" w:rsidRDefault="00A1413B">
            <w:pPr>
              <w:pStyle w:val="TableParagraph"/>
              <w:ind w:left="277" w:right="230"/>
              <w:rPr>
                <w:sz w:val="18"/>
              </w:rPr>
            </w:pPr>
            <w:r>
              <w:rPr>
                <w:sz w:val="18"/>
              </w:rPr>
              <w:t>Jun-</w:t>
            </w:r>
            <w:r>
              <w:rPr>
                <w:spacing w:val="-5"/>
                <w:sz w:val="18"/>
              </w:rPr>
              <w:t>24</w:t>
            </w:r>
          </w:p>
        </w:tc>
        <w:tc>
          <w:tcPr>
            <w:tcW w:w="1558" w:type="dxa"/>
          </w:tcPr>
          <w:p w:rsidR="00555920" w:rsidRDefault="00A1413B">
            <w:pPr>
              <w:pStyle w:val="TableParagraph"/>
              <w:ind w:left="659"/>
              <w:jc w:val="left"/>
              <w:rPr>
                <w:sz w:val="18"/>
              </w:rPr>
            </w:pPr>
            <w:r>
              <w:rPr>
                <w:spacing w:val="-2"/>
                <w:sz w:val="18"/>
              </w:rPr>
              <w:t>0.482</w:t>
            </w:r>
          </w:p>
        </w:tc>
        <w:tc>
          <w:tcPr>
            <w:tcW w:w="1560" w:type="dxa"/>
          </w:tcPr>
          <w:p w:rsidR="00555920" w:rsidRDefault="00A1413B">
            <w:pPr>
              <w:pStyle w:val="TableParagraph"/>
              <w:ind w:left="154"/>
              <w:rPr>
                <w:sz w:val="18"/>
              </w:rPr>
            </w:pPr>
            <w:r>
              <w:rPr>
                <w:spacing w:val="-4"/>
                <w:sz w:val="18"/>
              </w:rPr>
              <w:t>29.0</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8"/>
        </w:trPr>
        <w:tc>
          <w:tcPr>
            <w:tcW w:w="1572" w:type="dxa"/>
          </w:tcPr>
          <w:p w:rsidR="00555920" w:rsidRDefault="00A1413B">
            <w:pPr>
              <w:pStyle w:val="TableParagraph"/>
              <w:spacing w:before="56"/>
              <w:ind w:left="277" w:right="170"/>
              <w:rPr>
                <w:sz w:val="18"/>
              </w:rPr>
            </w:pPr>
            <w:r>
              <w:rPr>
                <w:sz w:val="18"/>
              </w:rPr>
              <w:t>Jul-</w:t>
            </w:r>
            <w:r>
              <w:rPr>
                <w:spacing w:val="-5"/>
                <w:sz w:val="18"/>
              </w:rPr>
              <w:t>24</w:t>
            </w:r>
          </w:p>
        </w:tc>
        <w:tc>
          <w:tcPr>
            <w:tcW w:w="1558" w:type="dxa"/>
          </w:tcPr>
          <w:p w:rsidR="00555920" w:rsidRDefault="00A1413B">
            <w:pPr>
              <w:pStyle w:val="TableParagraph"/>
              <w:spacing w:before="56"/>
              <w:ind w:left="659"/>
              <w:jc w:val="left"/>
              <w:rPr>
                <w:sz w:val="18"/>
              </w:rPr>
            </w:pPr>
            <w:r>
              <w:rPr>
                <w:spacing w:val="-2"/>
                <w:sz w:val="18"/>
              </w:rPr>
              <w:t>0.472</w:t>
            </w:r>
          </w:p>
        </w:tc>
        <w:tc>
          <w:tcPr>
            <w:tcW w:w="1560" w:type="dxa"/>
          </w:tcPr>
          <w:p w:rsidR="00555920" w:rsidRDefault="00A1413B">
            <w:pPr>
              <w:pStyle w:val="TableParagraph"/>
              <w:spacing w:before="56"/>
              <w:ind w:left="154"/>
              <w:rPr>
                <w:sz w:val="18"/>
              </w:rPr>
            </w:pPr>
            <w:r>
              <w:rPr>
                <w:spacing w:val="-4"/>
                <w:sz w:val="18"/>
              </w:rPr>
              <w:t>38.9</w:t>
            </w:r>
          </w:p>
        </w:tc>
        <w:tc>
          <w:tcPr>
            <w:tcW w:w="1558" w:type="dxa"/>
          </w:tcPr>
          <w:p w:rsidR="00555920" w:rsidRDefault="00A1413B">
            <w:pPr>
              <w:pStyle w:val="TableParagraph"/>
              <w:spacing w:before="56"/>
              <w:ind w:left="710"/>
              <w:jc w:val="left"/>
              <w:rPr>
                <w:sz w:val="18"/>
              </w:rPr>
            </w:pPr>
            <w:r>
              <w:rPr>
                <w:spacing w:val="-4"/>
                <w:sz w:val="18"/>
              </w:rPr>
              <w:t>1.82</w:t>
            </w:r>
          </w:p>
        </w:tc>
        <w:tc>
          <w:tcPr>
            <w:tcW w:w="1556" w:type="dxa"/>
          </w:tcPr>
          <w:p w:rsidR="00555920" w:rsidRDefault="00A1413B">
            <w:pPr>
              <w:pStyle w:val="TableParagraph"/>
              <w:spacing w:before="56"/>
              <w:ind w:left="29"/>
              <w:rPr>
                <w:sz w:val="18"/>
              </w:rPr>
            </w:pPr>
            <w:r>
              <w:rPr>
                <w:spacing w:val="-4"/>
                <w:sz w:val="18"/>
              </w:rPr>
              <w:t>41.8</w:t>
            </w:r>
          </w:p>
        </w:tc>
        <w:tc>
          <w:tcPr>
            <w:tcW w:w="1445" w:type="dxa"/>
          </w:tcPr>
          <w:p w:rsidR="00555920" w:rsidRDefault="00A1413B">
            <w:pPr>
              <w:pStyle w:val="TableParagraph"/>
              <w:spacing w:before="56"/>
              <w:ind w:right="361"/>
              <w:jc w:val="right"/>
              <w:rPr>
                <w:sz w:val="18"/>
              </w:rPr>
            </w:pPr>
            <w:r>
              <w:rPr>
                <w:spacing w:val="-4"/>
                <w:sz w:val="18"/>
              </w:rPr>
              <w:t>5.27</w:t>
            </w:r>
          </w:p>
        </w:tc>
      </w:tr>
      <w:tr w:rsidR="00555920">
        <w:trPr>
          <w:trHeight w:val="318"/>
        </w:trPr>
        <w:tc>
          <w:tcPr>
            <w:tcW w:w="1572" w:type="dxa"/>
          </w:tcPr>
          <w:p w:rsidR="00555920" w:rsidRDefault="00A1413B">
            <w:pPr>
              <w:pStyle w:val="TableParagraph"/>
              <w:ind w:left="277" w:right="258"/>
              <w:rPr>
                <w:sz w:val="18"/>
              </w:rPr>
            </w:pPr>
            <w:r>
              <w:rPr>
                <w:spacing w:val="-2"/>
                <w:sz w:val="18"/>
              </w:rPr>
              <w:t>Aug-</w:t>
            </w:r>
            <w:r>
              <w:rPr>
                <w:spacing w:val="-5"/>
                <w:sz w:val="18"/>
              </w:rPr>
              <w:t>24</w:t>
            </w:r>
          </w:p>
        </w:tc>
        <w:tc>
          <w:tcPr>
            <w:tcW w:w="1558" w:type="dxa"/>
          </w:tcPr>
          <w:p w:rsidR="00555920" w:rsidRDefault="00A1413B">
            <w:pPr>
              <w:pStyle w:val="TableParagraph"/>
              <w:ind w:left="659"/>
              <w:jc w:val="left"/>
              <w:rPr>
                <w:sz w:val="18"/>
              </w:rPr>
            </w:pPr>
            <w:r>
              <w:rPr>
                <w:spacing w:val="-2"/>
                <w:sz w:val="18"/>
              </w:rPr>
              <w:t>0.468</w:t>
            </w:r>
          </w:p>
        </w:tc>
        <w:tc>
          <w:tcPr>
            <w:tcW w:w="1560" w:type="dxa"/>
          </w:tcPr>
          <w:p w:rsidR="00555920" w:rsidRDefault="00A1413B">
            <w:pPr>
              <w:pStyle w:val="TableParagraph"/>
              <w:ind w:left="154"/>
              <w:rPr>
                <w:sz w:val="18"/>
              </w:rPr>
            </w:pPr>
            <w:r>
              <w:rPr>
                <w:spacing w:val="-4"/>
                <w:sz w:val="18"/>
              </w:rPr>
              <w:t>37.4</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bl>
    <w:p w:rsidR="00555920" w:rsidRDefault="00555920">
      <w:pPr>
        <w:pStyle w:val="TableParagraph"/>
        <w:jc w:val="left"/>
        <w:rPr>
          <w:rFonts w:ascii="Times New Roman"/>
          <w:sz w:val="16"/>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2"/>
        <w:gridCol w:w="1558"/>
        <w:gridCol w:w="1560"/>
        <w:gridCol w:w="1558"/>
        <w:gridCol w:w="1556"/>
        <w:gridCol w:w="1445"/>
      </w:tblGrid>
      <w:tr w:rsidR="00555920">
        <w:trPr>
          <w:trHeight w:val="313"/>
        </w:trPr>
        <w:tc>
          <w:tcPr>
            <w:tcW w:w="1572" w:type="dxa"/>
            <w:vMerge w:val="restart"/>
            <w:shd w:val="clear" w:color="auto" w:fill="D9D9D9"/>
          </w:tcPr>
          <w:p w:rsidR="00555920" w:rsidRDefault="00A1413B">
            <w:pPr>
              <w:pStyle w:val="TableParagraph"/>
              <w:spacing w:before="0" w:line="206" w:lineRule="exact"/>
              <w:ind w:left="270"/>
              <w:jc w:val="left"/>
              <w:rPr>
                <w:b/>
                <w:sz w:val="18"/>
              </w:rPr>
            </w:pPr>
            <w:r>
              <w:rPr>
                <w:b/>
                <w:sz w:val="18"/>
              </w:rPr>
              <w:t>Month,</w:t>
            </w:r>
            <w:r>
              <w:rPr>
                <w:b/>
                <w:spacing w:val="-3"/>
                <w:sz w:val="18"/>
              </w:rPr>
              <w:t xml:space="preserve"> </w:t>
            </w:r>
            <w:r>
              <w:rPr>
                <w:b/>
                <w:spacing w:val="-4"/>
                <w:sz w:val="18"/>
              </w:rPr>
              <w:t>Year</w:t>
            </w:r>
          </w:p>
        </w:tc>
        <w:tc>
          <w:tcPr>
            <w:tcW w:w="1558" w:type="dxa"/>
            <w:shd w:val="clear" w:color="auto" w:fill="D9D9D9"/>
          </w:tcPr>
          <w:p w:rsidR="00555920" w:rsidRDefault="00A1413B">
            <w:pPr>
              <w:pStyle w:val="TableParagraph"/>
              <w:spacing w:before="0" w:line="206" w:lineRule="exact"/>
              <w:ind w:left="573"/>
              <w:jc w:val="left"/>
              <w:rPr>
                <w:b/>
                <w:sz w:val="18"/>
              </w:rPr>
            </w:pPr>
            <w:r>
              <w:rPr>
                <w:b/>
                <w:spacing w:val="-4"/>
                <w:sz w:val="18"/>
              </w:rPr>
              <w:t>Flow</w:t>
            </w:r>
          </w:p>
        </w:tc>
        <w:tc>
          <w:tcPr>
            <w:tcW w:w="1560" w:type="dxa"/>
            <w:shd w:val="clear" w:color="auto" w:fill="D9D9D9"/>
          </w:tcPr>
          <w:p w:rsidR="00555920" w:rsidRDefault="00A1413B">
            <w:pPr>
              <w:pStyle w:val="TableParagraph"/>
              <w:spacing w:before="0" w:line="206" w:lineRule="exact"/>
              <w:ind w:left="369"/>
              <w:jc w:val="left"/>
              <w:rPr>
                <w:b/>
                <w:sz w:val="18"/>
              </w:rPr>
            </w:pPr>
            <w:r>
              <w:rPr>
                <w:b/>
                <w:spacing w:val="-2"/>
                <w:sz w:val="18"/>
              </w:rPr>
              <w:t>Ammonia</w:t>
            </w:r>
          </w:p>
        </w:tc>
        <w:tc>
          <w:tcPr>
            <w:tcW w:w="1558" w:type="dxa"/>
            <w:shd w:val="clear" w:color="auto" w:fill="D9D9D9"/>
          </w:tcPr>
          <w:p w:rsidR="00555920" w:rsidRDefault="00A1413B">
            <w:pPr>
              <w:pStyle w:val="TableParagraph"/>
              <w:spacing w:before="0" w:line="206" w:lineRule="exact"/>
              <w:ind w:left="129"/>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56" w:type="dxa"/>
            <w:shd w:val="clear" w:color="auto" w:fill="D9D9D9"/>
          </w:tcPr>
          <w:p w:rsidR="00555920" w:rsidRDefault="00A1413B">
            <w:pPr>
              <w:pStyle w:val="TableParagraph"/>
              <w:spacing w:before="0" w:line="206" w:lineRule="exact"/>
              <w:ind w:left="14"/>
              <w:rPr>
                <w:b/>
                <w:sz w:val="18"/>
              </w:rPr>
            </w:pPr>
            <w:r>
              <w:rPr>
                <w:b/>
                <w:spacing w:val="-4"/>
                <w:sz w:val="18"/>
              </w:rPr>
              <w:t>TIN*</w:t>
            </w:r>
          </w:p>
        </w:tc>
        <w:tc>
          <w:tcPr>
            <w:tcW w:w="1445" w:type="dxa"/>
            <w:shd w:val="clear" w:color="auto" w:fill="D9D9D9"/>
          </w:tcPr>
          <w:p w:rsidR="00555920" w:rsidRDefault="00A1413B">
            <w:pPr>
              <w:pStyle w:val="TableParagraph"/>
              <w:spacing w:before="0" w:line="206" w:lineRule="exact"/>
              <w:ind w:left="421"/>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72" w:type="dxa"/>
            <w:vMerge/>
            <w:tcBorders>
              <w:top w:val="nil"/>
            </w:tcBorders>
            <w:shd w:val="clear" w:color="auto" w:fill="D9D9D9"/>
          </w:tcPr>
          <w:p w:rsidR="00555920" w:rsidRDefault="00555920">
            <w:pPr>
              <w:rPr>
                <w:sz w:val="2"/>
                <w:szCs w:val="2"/>
              </w:rPr>
            </w:pPr>
          </w:p>
        </w:tc>
        <w:tc>
          <w:tcPr>
            <w:tcW w:w="1558" w:type="dxa"/>
            <w:shd w:val="clear" w:color="auto" w:fill="D9D9D9"/>
          </w:tcPr>
          <w:p w:rsidR="00555920" w:rsidRDefault="00A1413B">
            <w:pPr>
              <w:pStyle w:val="TableParagraph"/>
              <w:spacing w:before="0" w:line="206" w:lineRule="exact"/>
              <w:ind w:left="587"/>
              <w:jc w:val="left"/>
              <w:rPr>
                <w:b/>
                <w:sz w:val="18"/>
              </w:rPr>
            </w:pPr>
            <w:proofErr w:type="spellStart"/>
            <w:r>
              <w:rPr>
                <w:b/>
                <w:spacing w:val="-5"/>
                <w:sz w:val="18"/>
              </w:rPr>
              <w:t>mgd</w:t>
            </w:r>
            <w:proofErr w:type="spellEnd"/>
          </w:p>
        </w:tc>
        <w:tc>
          <w:tcPr>
            <w:tcW w:w="1560"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8" w:type="dxa"/>
            <w:shd w:val="clear" w:color="auto" w:fill="D9D9D9"/>
          </w:tcPr>
          <w:p w:rsidR="00555920" w:rsidRDefault="00A1413B">
            <w:pPr>
              <w:pStyle w:val="TableParagraph"/>
              <w:spacing w:before="0" w:line="206" w:lineRule="exact"/>
              <w:ind w:left="402"/>
              <w:jc w:val="left"/>
              <w:rPr>
                <w:b/>
                <w:sz w:val="18"/>
              </w:rPr>
            </w:pPr>
            <w:r>
              <w:rPr>
                <w:b/>
                <w:sz w:val="18"/>
              </w:rPr>
              <w:t xml:space="preserve">kg </w:t>
            </w:r>
            <w:r>
              <w:rPr>
                <w:b/>
                <w:spacing w:val="-2"/>
                <w:sz w:val="18"/>
              </w:rPr>
              <w:t>N/day</w:t>
            </w:r>
          </w:p>
        </w:tc>
        <w:tc>
          <w:tcPr>
            <w:tcW w:w="1556" w:type="dxa"/>
            <w:shd w:val="clear" w:color="auto" w:fill="D9D9D9"/>
          </w:tcPr>
          <w:p w:rsidR="00555920" w:rsidRDefault="00A1413B">
            <w:pPr>
              <w:pStyle w:val="TableParagraph"/>
              <w:spacing w:before="0" w:line="206" w:lineRule="exact"/>
              <w:ind w:left="400"/>
              <w:jc w:val="left"/>
              <w:rPr>
                <w:b/>
                <w:sz w:val="18"/>
              </w:rPr>
            </w:pPr>
            <w:r>
              <w:rPr>
                <w:b/>
                <w:sz w:val="18"/>
              </w:rPr>
              <w:t xml:space="preserve">kg </w:t>
            </w:r>
            <w:r>
              <w:rPr>
                <w:b/>
                <w:spacing w:val="-2"/>
                <w:sz w:val="18"/>
              </w:rPr>
              <w:t>N/day</w:t>
            </w:r>
          </w:p>
        </w:tc>
        <w:tc>
          <w:tcPr>
            <w:tcW w:w="1445" w:type="dxa"/>
            <w:shd w:val="clear" w:color="auto" w:fill="D9D9D9"/>
          </w:tcPr>
          <w:p w:rsidR="00555920" w:rsidRDefault="00A1413B">
            <w:pPr>
              <w:pStyle w:val="TableParagraph"/>
              <w:spacing w:before="0" w:line="206" w:lineRule="exact"/>
              <w:ind w:right="330"/>
              <w:jc w:val="right"/>
              <w:rPr>
                <w:b/>
                <w:sz w:val="18"/>
              </w:rPr>
            </w:pPr>
            <w:r>
              <w:rPr>
                <w:b/>
                <w:sz w:val="18"/>
              </w:rPr>
              <w:t xml:space="preserve">kg </w:t>
            </w:r>
            <w:r>
              <w:rPr>
                <w:b/>
                <w:spacing w:val="-2"/>
                <w:sz w:val="18"/>
              </w:rPr>
              <w:t>P/day</w:t>
            </w:r>
          </w:p>
        </w:tc>
      </w:tr>
      <w:tr w:rsidR="00555920">
        <w:trPr>
          <w:trHeight w:val="318"/>
        </w:trPr>
        <w:tc>
          <w:tcPr>
            <w:tcW w:w="1572" w:type="dxa"/>
          </w:tcPr>
          <w:p w:rsidR="00555920" w:rsidRDefault="00A1413B">
            <w:pPr>
              <w:pStyle w:val="TableParagraph"/>
              <w:spacing w:before="56"/>
              <w:ind w:left="494"/>
              <w:jc w:val="left"/>
              <w:rPr>
                <w:sz w:val="18"/>
              </w:rPr>
            </w:pPr>
            <w:r>
              <w:rPr>
                <w:spacing w:val="-2"/>
                <w:sz w:val="18"/>
              </w:rPr>
              <w:t>Sep-</w:t>
            </w:r>
            <w:r>
              <w:rPr>
                <w:spacing w:val="-5"/>
                <w:sz w:val="18"/>
              </w:rPr>
              <w:t>24</w:t>
            </w:r>
          </w:p>
        </w:tc>
        <w:tc>
          <w:tcPr>
            <w:tcW w:w="1558" w:type="dxa"/>
          </w:tcPr>
          <w:p w:rsidR="00555920" w:rsidRDefault="00A1413B">
            <w:pPr>
              <w:pStyle w:val="TableParagraph"/>
              <w:spacing w:before="56"/>
              <w:ind w:left="659"/>
              <w:jc w:val="left"/>
              <w:rPr>
                <w:sz w:val="18"/>
              </w:rPr>
            </w:pPr>
            <w:r>
              <w:rPr>
                <w:spacing w:val="-2"/>
                <w:sz w:val="18"/>
              </w:rPr>
              <w:t>0.453</w:t>
            </w:r>
          </w:p>
        </w:tc>
        <w:tc>
          <w:tcPr>
            <w:tcW w:w="1560" w:type="dxa"/>
          </w:tcPr>
          <w:p w:rsidR="00555920" w:rsidRDefault="00A1413B">
            <w:pPr>
              <w:pStyle w:val="TableParagraph"/>
              <w:spacing w:before="56"/>
              <w:ind w:left="154"/>
              <w:rPr>
                <w:sz w:val="18"/>
              </w:rPr>
            </w:pPr>
            <w:r>
              <w:rPr>
                <w:spacing w:val="-4"/>
                <w:sz w:val="18"/>
              </w:rPr>
              <w:t>32.5</w:t>
            </w: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315"/>
        </w:trPr>
        <w:tc>
          <w:tcPr>
            <w:tcW w:w="1572"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60" w:type="dxa"/>
          </w:tcPr>
          <w:p w:rsidR="00555920" w:rsidRDefault="00555920">
            <w:pPr>
              <w:pStyle w:val="TableParagraph"/>
              <w:spacing w:before="0"/>
              <w:jc w:val="left"/>
              <w:rPr>
                <w:rFonts w:ascii="Times New Roman"/>
                <w:sz w:val="16"/>
              </w:rPr>
            </w:pPr>
          </w:p>
        </w:tc>
        <w:tc>
          <w:tcPr>
            <w:tcW w:w="1558" w:type="dxa"/>
          </w:tcPr>
          <w:p w:rsidR="00555920" w:rsidRDefault="00555920">
            <w:pPr>
              <w:pStyle w:val="TableParagraph"/>
              <w:spacing w:before="0"/>
              <w:jc w:val="left"/>
              <w:rPr>
                <w:rFonts w:ascii="Times New Roman"/>
                <w:sz w:val="16"/>
              </w:rPr>
            </w:pPr>
          </w:p>
        </w:tc>
        <w:tc>
          <w:tcPr>
            <w:tcW w:w="1556" w:type="dxa"/>
          </w:tcPr>
          <w:p w:rsidR="00555920" w:rsidRDefault="00555920">
            <w:pPr>
              <w:pStyle w:val="TableParagraph"/>
              <w:spacing w:before="0"/>
              <w:jc w:val="left"/>
              <w:rPr>
                <w:rFonts w:ascii="Times New Roman"/>
                <w:sz w:val="16"/>
              </w:rPr>
            </w:pPr>
          </w:p>
        </w:tc>
        <w:tc>
          <w:tcPr>
            <w:tcW w:w="1445" w:type="dxa"/>
          </w:tcPr>
          <w:p w:rsidR="00555920" w:rsidRDefault="00555920">
            <w:pPr>
              <w:pStyle w:val="TableParagraph"/>
              <w:spacing w:before="0"/>
              <w:jc w:val="left"/>
              <w:rPr>
                <w:rFonts w:ascii="Times New Roman"/>
                <w:sz w:val="16"/>
              </w:rPr>
            </w:pPr>
          </w:p>
        </w:tc>
      </w:tr>
      <w:tr w:rsidR="00555920">
        <w:trPr>
          <w:trHeight w:val="414"/>
        </w:trPr>
        <w:tc>
          <w:tcPr>
            <w:tcW w:w="1572" w:type="dxa"/>
          </w:tcPr>
          <w:p w:rsidR="00555920" w:rsidRDefault="00A1413B">
            <w:pPr>
              <w:pStyle w:val="TableParagraph"/>
              <w:spacing w:before="0" w:line="208" w:lineRule="exact"/>
              <w:ind w:left="633" w:right="205"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58" w:type="dxa"/>
          </w:tcPr>
          <w:p w:rsidR="00555920" w:rsidRDefault="00A1413B">
            <w:pPr>
              <w:pStyle w:val="TableParagraph"/>
              <w:spacing w:before="104"/>
              <w:ind w:left="659"/>
              <w:jc w:val="left"/>
              <w:rPr>
                <w:b/>
                <w:sz w:val="18"/>
              </w:rPr>
            </w:pPr>
            <w:r>
              <w:rPr>
                <w:b/>
                <w:spacing w:val="-2"/>
                <w:sz w:val="18"/>
              </w:rPr>
              <w:t>0.515</w:t>
            </w:r>
          </w:p>
        </w:tc>
        <w:tc>
          <w:tcPr>
            <w:tcW w:w="1560" w:type="dxa"/>
          </w:tcPr>
          <w:p w:rsidR="00555920" w:rsidRDefault="00A1413B">
            <w:pPr>
              <w:pStyle w:val="TableParagraph"/>
              <w:spacing w:before="104"/>
              <w:ind w:left="154"/>
              <w:rPr>
                <w:b/>
                <w:sz w:val="18"/>
              </w:rPr>
            </w:pPr>
            <w:r>
              <w:rPr>
                <w:b/>
                <w:spacing w:val="-4"/>
                <w:sz w:val="18"/>
              </w:rPr>
              <w:t>35.1</w:t>
            </w:r>
          </w:p>
        </w:tc>
        <w:tc>
          <w:tcPr>
            <w:tcW w:w="1558" w:type="dxa"/>
          </w:tcPr>
          <w:p w:rsidR="00555920" w:rsidRDefault="00A1413B">
            <w:pPr>
              <w:pStyle w:val="TableParagraph"/>
              <w:spacing w:before="104"/>
              <w:ind w:left="710"/>
              <w:jc w:val="left"/>
              <w:rPr>
                <w:b/>
                <w:sz w:val="18"/>
              </w:rPr>
            </w:pPr>
            <w:r>
              <w:rPr>
                <w:b/>
                <w:spacing w:val="-4"/>
                <w:sz w:val="18"/>
              </w:rPr>
              <w:t>9.06</w:t>
            </w:r>
          </w:p>
        </w:tc>
        <w:tc>
          <w:tcPr>
            <w:tcW w:w="1556" w:type="dxa"/>
          </w:tcPr>
          <w:p w:rsidR="00555920" w:rsidRDefault="00A1413B">
            <w:pPr>
              <w:pStyle w:val="TableParagraph"/>
              <w:spacing w:before="104"/>
              <w:ind w:left="29"/>
              <w:rPr>
                <w:b/>
                <w:sz w:val="18"/>
              </w:rPr>
            </w:pPr>
            <w:r>
              <w:rPr>
                <w:b/>
                <w:spacing w:val="-4"/>
                <w:sz w:val="18"/>
              </w:rPr>
              <w:t>48.2</w:t>
            </w:r>
          </w:p>
        </w:tc>
        <w:tc>
          <w:tcPr>
            <w:tcW w:w="1445" w:type="dxa"/>
          </w:tcPr>
          <w:p w:rsidR="00555920" w:rsidRDefault="00A1413B">
            <w:pPr>
              <w:pStyle w:val="TableParagraph"/>
              <w:spacing w:before="104"/>
              <w:ind w:right="361"/>
              <w:jc w:val="right"/>
              <w:rPr>
                <w:b/>
                <w:sz w:val="18"/>
              </w:rPr>
            </w:pPr>
            <w:r>
              <w:rPr>
                <w:b/>
                <w:spacing w:val="-4"/>
                <w:sz w:val="18"/>
              </w:rPr>
              <w:t>7.14</w:t>
            </w:r>
          </w:p>
        </w:tc>
      </w:tr>
      <w:tr w:rsidR="00555920">
        <w:trPr>
          <w:trHeight w:val="412"/>
        </w:trPr>
        <w:tc>
          <w:tcPr>
            <w:tcW w:w="1572" w:type="dxa"/>
          </w:tcPr>
          <w:p w:rsidR="00555920" w:rsidRDefault="00A1413B">
            <w:pPr>
              <w:pStyle w:val="TableParagraph"/>
              <w:spacing w:before="0" w:line="206" w:lineRule="exact"/>
              <w:ind w:left="460" w:right="205" w:hanging="111"/>
              <w:jc w:val="left"/>
              <w:rPr>
                <w:b/>
                <w:sz w:val="18"/>
              </w:rPr>
            </w:pPr>
            <w:r>
              <w:rPr>
                <w:b/>
                <w:sz w:val="18"/>
              </w:rPr>
              <w:t>Dry</w:t>
            </w:r>
            <w:r>
              <w:rPr>
                <w:b/>
                <w:spacing w:val="-13"/>
                <w:sz w:val="18"/>
              </w:rPr>
              <w:t xml:space="preserve"> </w:t>
            </w:r>
            <w:r>
              <w:rPr>
                <w:b/>
                <w:sz w:val="18"/>
              </w:rPr>
              <w:t xml:space="preserve">Season </w:t>
            </w:r>
            <w:r>
              <w:rPr>
                <w:b/>
                <w:spacing w:val="-2"/>
                <w:sz w:val="18"/>
              </w:rPr>
              <w:t>Trend*</w:t>
            </w:r>
            <w:proofErr w:type="gramStart"/>
            <w:r>
              <w:rPr>
                <w:b/>
                <w:spacing w:val="-2"/>
                <w:sz w:val="18"/>
              </w:rPr>
              <w:t>*</w:t>
            </w:r>
            <w:r>
              <w:rPr>
                <w:b/>
                <w:spacing w:val="-2"/>
                <w:position w:val="6"/>
                <w:sz w:val="12"/>
              </w:rPr>
              <w:t>,</w:t>
            </w:r>
            <w:r>
              <w:rPr>
                <w:b/>
                <w:spacing w:val="-2"/>
                <w:sz w:val="18"/>
              </w:rPr>
              <w:t>*</w:t>
            </w:r>
            <w:proofErr w:type="gramEnd"/>
            <w:r>
              <w:rPr>
                <w:b/>
                <w:spacing w:val="-2"/>
                <w:sz w:val="18"/>
              </w:rPr>
              <w:t>**</w:t>
            </w:r>
          </w:p>
        </w:tc>
        <w:tc>
          <w:tcPr>
            <w:tcW w:w="1558" w:type="dxa"/>
          </w:tcPr>
          <w:p w:rsidR="00555920" w:rsidRDefault="00A1413B">
            <w:pPr>
              <w:pStyle w:val="TableParagraph"/>
              <w:spacing w:before="100"/>
              <w:ind w:left="613"/>
              <w:jc w:val="left"/>
              <w:rPr>
                <w:b/>
                <w:sz w:val="18"/>
              </w:rPr>
            </w:pPr>
            <w:r>
              <w:rPr>
                <w:b/>
                <w:spacing w:val="-4"/>
                <w:sz w:val="18"/>
              </w:rPr>
              <w:t>Down</w:t>
            </w:r>
          </w:p>
        </w:tc>
        <w:tc>
          <w:tcPr>
            <w:tcW w:w="1560" w:type="dxa"/>
          </w:tcPr>
          <w:p w:rsidR="00555920" w:rsidRDefault="00A1413B">
            <w:pPr>
              <w:pStyle w:val="TableParagraph"/>
              <w:spacing w:before="100"/>
              <w:ind w:left="422"/>
              <w:jc w:val="left"/>
              <w:rPr>
                <w:b/>
                <w:sz w:val="18"/>
              </w:rPr>
            </w:pPr>
            <w:r>
              <w:rPr>
                <w:b/>
                <w:spacing w:val="-4"/>
                <w:sz w:val="18"/>
              </w:rPr>
              <w:t>None</w:t>
            </w:r>
          </w:p>
        </w:tc>
        <w:tc>
          <w:tcPr>
            <w:tcW w:w="1558" w:type="dxa"/>
          </w:tcPr>
          <w:p w:rsidR="00555920" w:rsidRDefault="00A1413B">
            <w:pPr>
              <w:pStyle w:val="TableParagraph"/>
              <w:spacing w:before="100"/>
              <w:ind w:right="126"/>
              <w:rPr>
                <w:b/>
                <w:sz w:val="18"/>
              </w:rPr>
            </w:pPr>
            <w:r>
              <w:rPr>
                <w:b/>
                <w:spacing w:val="-5"/>
                <w:sz w:val="18"/>
              </w:rPr>
              <w:t>***</w:t>
            </w:r>
          </w:p>
        </w:tc>
        <w:tc>
          <w:tcPr>
            <w:tcW w:w="1556" w:type="dxa"/>
          </w:tcPr>
          <w:p w:rsidR="00555920" w:rsidRDefault="00A1413B">
            <w:pPr>
              <w:pStyle w:val="TableParagraph"/>
              <w:spacing w:before="100"/>
              <w:ind w:left="336" w:right="466"/>
              <w:rPr>
                <w:b/>
                <w:sz w:val="18"/>
              </w:rPr>
            </w:pPr>
            <w:r>
              <w:rPr>
                <w:b/>
                <w:spacing w:val="-5"/>
                <w:sz w:val="18"/>
              </w:rPr>
              <w:t>***</w:t>
            </w:r>
          </w:p>
        </w:tc>
        <w:tc>
          <w:tcPr>
            <w:tcW w:w="1445" w:type="dxa"/>
          </w:tcPr>
          <w:p w:rsidR="00555920" w:rsidRDefault="00A1413B">
            <w:pPr>
              <w:pStyle w:val="TableParagraph"/>
              <w:spacing w:before="100"/>
              <w:ind w:left="76" w:right="91"/>
              <w:rPr>
                <w:b/>
                <w:sz w:val="18"/>
              </w:rPr>
            </w:pPr>
            <w:r>
              <w:rPr>
                <w:b/>
                <w:spacing w:val="-5"/>
                <w:sz w:val="18"/>
              </w:rPr>
              <w:t>***</w:t>
            </w:r>
          </w:p>
        </w:tc>
      </w:tr>
      <w:tr w:rsidR="00555920">
        <w:trPr>
          <w:trHeight w:val="414"/>
        </w:trPr>
        <w:tc>
          <w:tcPr>
            <w:tcW w:w="1572" w:type="dxa"/>
          </w:tcPr>
          <w:p w:rsidR="00555920" w:rsidRDefault="00A1413B">
            <w:pPr>
              <w:pStyle w:val="TableParagraph"/>
              <w:spacing w:before="0" w:line="205" w:lineRule="exact"/>
              <w:ind w:right="207"/>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205"/>
              <w:jc w:val="right"/>
              <w:rPr>
                <w:b/>
                <w:sz w:val="18"/>
              </w:rPr>
            </w:pPr>
            <w:r>
              <w:rPr>
                <w:b/>
                <w:spacing w:val="-2"/>
                <w:sz w:val="18"/>
              </w:rPr>
              <w:t>Average</w:t>
            </w:r>
          </w:p>
        </w:tc>
        <w:tc>
          <w:tcPr>
            <w:tcW w:w="1558" w:type="dxa"/>
          </w:tcPr>
          <w:p w:rsidR="00555920" w:rsidRDefault="00A1413B">
            <w:pPr>
              <w:pStyle w:val="TableParagraph"/>
              <w:spacing w:before="102"/>
              <w:ind w:left="659"/>
              <w:jc w:val="left"/>
              <w:rPr>
                <w:b/>
                <w:sz w:val="18"/>
              </w:rPr>
            </w:pPr>
            <w:r>
              <w:rPr>
                <w:b/>
                <w:spacing w:val="-2"/>
                <w:sz w:val="18"/>
              </w:rPr>
              <w:t>0.698</w:t>
            </w:r>
          </w:p>
        </w:tc>
        <w:tc>
          <w:tcPr>
            <w:tcW w:w="1560" w:type="dxa"/>
          </w:tcPr>
          <w:p w:rsidR="00555920" w:rsidRDefault="00A1413B">
            <w:pPr>
              <w:pStyle w:val="TableParagraph"/>
              <w:spacing w:before="102"/>
              <w:ind w:left="154"/>
              <w:rPr>
                <w:b/>
                <w:sz w:val="18"/>
              </w:rPr>
            </w:pPr>
            <w:r>
              <w:rPr>
                <w:b/>
                <w:spacing w:val="-4"/>
                <w:sz w:val="18"/>
              </w:rPr>
              <w:t>35.0</w:t>
            </w:r>
          </w:p>
        </w:tc>
        <w:tc>
          <w:tcPr>
            <w:tcW w:w="1558" w:type="dxa"/>
          </w:tcPr>
          <w:p w:rsidR="00555920" w:rsidRDefault="00A1413B">
            <w:pPr>
              <w:pStyle w:val="TableParagraph"/>
              <w:spacing w:before="102"/>
              <w:ind w:left="226" w:right="194"/>
              <w:rPr>
                <w:b/>
                <w:sz w:val="18"/>
              </w:rPr>
            </w:pPr>
            <w:r>
              <w:rPr>
                <w:b/>
                <w:spacing w:val="-4"/>
                <w:sz w:val="18"/>
              </w:rPr>
              <w:t>12.9</w:t>
            </w:r>
          </w:p>
        </w:tc>
        <w:tc>
          <w:tcPr>
            <w:tcW w:w="1556" w:type="dxa"/>
          </w:tcPr>
          <w:p w:rsidR="00555920" w:rsidRDefault="00A1413B">
            <w:pPr>
              <w:pStyle w:val="TableParagraph"/>
              <w:spacing w:before="102"/>
              <w:ind w:left="29"/>
              <w:rPr>
                <w:b/>
                <w:sz w:val="18"/>
              </w:rPr>
            </w:pPr>
            <w:r>
              <w:rPr>
                <w:b/>
                <w:spacing w:val="-4"/>
                <w:sz w:val="18"/>
              </w:rPr>
              <w:t>54.2</w:t>
            </w:r>
          </w:p>
        </w:tc>
        <w:tc>
          <w:tcPr>
            <w:tcW w:w="1445" w:type="dxa"/>
          </w:tcPr>
          <w:p w:rsidR="00555920" w:rsidRDefault="00A1413B">
            <w:pPr>
              <w:pStyle w:val="TableParagraph"/>
              <w:spacing w:before="102"/>
              <w:ind w:right="361"/>
              <w:jc w:val="right"/>
              <w:rPr>
                <w:b/>
                <w:sz w:val="18"/>
              </w:rPr>
            </w:pPr>
            <w:r>
              <w:rPr>
                <w:b/>
                <w:spacing w:val="-4"/>
                <w:sz w:val="18"/>
              </w:rPr>
              <w:t>7.36</w:t>
            </w:r>
          </w:p>
        </w:tc>
      </w:tr>
      <w:tr w:rsidR="00555920">
        <w:trPr>
          <w:trHeight w:val="414"/>
        </w:trPr>
        <w:tc>
          <w:tcPr>
            <w:tcW w:w="1572" w:type="dxa"/>
          </w:tcPr>
          <w:p w:rsidR="00555920" w:rsidRDefault="00A1413B">
            <w:pPr>
              <w:pStyle w:val="TableParagraph"/>
              <w:spacing w:before="0" w:line="206" w:lineRule="exact"/>
              <w:ind w:left="733" w:right="201" w:hanging="104"/>
              <w:jc w:val="left"/>
              <w:rPr>
                <w:b/>
                <w:sz w:val="18"/>
              </w:rPr>
            </w:pPr>
            <w:r>
              <w:rPr>
                <w:b/>
                <w:spacing w:val="-2"/>
                <w:sz w:val="18"/>
              </w:rPr>
              <w:t>Average Annual</w:t>
            </w:r>
          </w:p>
        </w:tc>
        <w:tc>
          <w:tcPr>
            <w:tcW w:w="1558" w:type="dxa"/>
          </w:tcPr>
          <w:p w:rsidR="00555920" w:rsidRDefault="00A1413B">
            <w:pPr>
              <w:pStyle w:val="TableParagraph"/>
              <w:spacing w:before="102"/>
              <w:ind w:left="659"/>
              <w:jc w:val="left"/>
              <w:rPr>
                <w:b/>
                <w:sz w:val="18"/>
              </w:rPr>
            </w:pPr>
            <w:r>
              <w:rPr>
                <w:b/>
                <w:spacing w:val="-2"/>
                <w:sz w:val="18"/>
              </w:rPr>
              <w:t>0.628</w:t>
            </w:r>
          </w:p>
        </w:tc>
        <w:tc>
          <w:tcPr>
            <w:tcW w:w="1560" w:type="dxa"/>
          </w:tcPr>
          <w:p w:rsidR="00555920" w:rsidRDefault="00A1413B">
            <w:pPr>
              <w:pStyle w:val="TableParagraph"/>
              <w:spacing w:before="102"/>
              <w:ind w:left="154"/>
              <w:rPr>
                <w:b/>
                <w:sz w:val="18"/>
              </w:rPr>
            </w:pPr>
            <w:r>
              <w:rPr>
                <w:b/>
                <w:spacing w:val="-4"/>
                <w:sz w:val="18"/>
              </w:rPr>
              <w:t>35.0</w:t>
            </w:r>
          </w:p>
        </w:tc>
        <w:tc>
          <w:tcPr>
            <w:tcW w:w="1558" w:type="dxa"/>
          </w:tcPr>
          <w:p w:rsidR="00555920" w:rsidRDefault="00A1413B">
            <w:pPr>
              <w:pStyle w:val="TableParagraph"/>
              <w:spacing w:before="102"/>
              <w:ind w:left="226" w:right="194"/>
              <w:rPr>
                <w:b/>
                <w:sz w:val="18"/>
              </w:rPr>
            </w:pPr>
            <w:r>
              <w:rPr>
                <w:b/>
                <w:spacing w:val="-4"/>
                <w:sz w:val="18"/>
              </w:rPr>
              <w:t>11.3</w:t>
            </w:r>
          </w:p>
        </w:tc>
        <w:tc>
          <w:tcPr>
            <w:tcW w:w="1556" w:type="dxa"/>
          </w:tcPr>
          <w:p w:rsidR="00555920" w:rsidRDefault="00A1413B">
            <w:pPr>
              <w:pStyle w:val="TableParagraph"/>
              <w:spacing w:before="102"/>
              <w:ind w:left="29"/>
              <w:rPr>
                <w:b/>
                <w:sz w:val="18"/>
              </w:rPr>
            </w:pPr>
            <w:r>
              <w:rPr>
                <w:b/>
                <w:spacing w:val="-4"/>
                <w:sz w:val="18"/>
              </w:rPr>
              <w:t>51.7</w:t>
            </w:r>
          </w:p>
        </w:tc>
        <w:tc>
          <w:tcPr>
            <w:tcW w:w="1445" w:type="dxa"/>
          </w:tcPr>
          <w:p w:rsidR="00555920" w:rsidRDefault="00A1413B">
            <w:pPr>
              <w:pStyle w:val="TableParagraph"/>
              <w:spacing w:before="102"/>
              <w:ind w:right="361"/>
              <w:jc w:val="right"/>
              <w:rPr>
                <w:b/>
                <w:sz w:val="18"/>
              </w:rPr>
            </w:pPr>
            <w:r>
              <w:rPr>
                <w:b/>
                <w:spacing w:val="-4"/>
                <w:sz w:val="18"/>
              </w:rPr>
              <w:t>7.27</w:t>
            </w:r>
          </w:p>
        </w:tc>
      </w:tr>
    </w:tbl>
    <w:p w:rsidR="00555920" w:rsidRDefault="00A1413B">
      <w:pPr>
        <w:tabs>
          <w:tab w:val="left" w:pos="720"/>
        </w:tabs>
        <w:spacing w:before="3" w:line="207" w:lineRule="exact"/>
        <w:ind w:left="360"/>
        <w:rPr>
          <w:sz w:val="18"/>
        </w:rPr>
      </w:pPr>
      <w:r>
        <w:rPr>
          <w:spacing w:val="-10"/>
          <w:sz w:val="18"/>
        </w:rPr>
        <w:t>*</w:t>
      </w:r>
      <w:r>
        <w:rPr>
          <w:sz w:val="18"/>
        </w:rPr>
        <w:tab/>
        <w:t>The</w:t>
      </w:r>
      <w:r>
        <w:rPr>
          <w:spacing w:val="-4"/>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4"/>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6"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2"/>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A1413B">
      <w:pPr>
        <w:ind w:left="720" w:right="496" w:hanging="360"/>
        <w:rPr>
          <w:sz w:val="18"/>
        </w:rPr>
      </w:pPr>
      <w:r>
        <w:rPr>
          <w:sz w:val="18"/>
        </w:rPr>
        <w:t>***</w:t>
      </w:r>
      <w:r>
        <w:rPr>
          <w:spacing w:val="80"/>
          <w:sz w:val="18"/>
        </w:rPr>
        <w:t xml:space="preserve"> </w:t>
      </w:r>
      <w:r>
        <w:rPr>
          <w:sz w:val="18"/>
        </w:rPr>
        <w:t>No</w:t>
      </w:r>
      <w:r>
        <w:rPr>
          <w:spacing w:val="-3"/>
          <w:sz w:val="18"/>
        </w:rPr>
        <w:t xml:space="preserve"> </w:t>
      </w:r>
      <w:r>
        <w:rPr>
          <w:sz w:val="18"/>
        </w:rPr>
        <w:t>statistical</w:t>
      </w:r>
      <w:r>
        <w:rPr>
          <w:spacing w:val="-3"/>
          <w:sz w:val="18"/>
        </w:rPr>
        <w:t xml:space="preserve"> </w:t>
      </w:r>
      <w:r>
        <w:rPr>
          <w:sz w:val="18"/>
        </w:rPr>
        <w:t>dry</w:t>
      </w:r>
      <w:r>
        <w:rPr>
          <w:spacing w:val="-2"/>
          <w:sz w:val="18"/>
        </w:rPr>
        <w:t xml:space="preserve"> </w:t>
      </w:r>
      <w:r>
        <w:rPr>
          <w:sz w:val="18"/>
        </w:rPr>
        <w:t>season</w:t>
      </w:r>
      <w:r>
        <w:rPr>
          <w:spacing w:val="-3"/>
          <w:sz w:val="18"/>
        </w:rPr>
        <w:t xml:space="preserve"> </w:t>
      </w:r>
      <w:r>
        <w:rPr>
          <w:sz w:val="18"/>
        </w:rPr>
        <w:t>trending</w:t>
      </w:r>
      <w:r>
        <w:rPr>
          <w:spacing w:val="-3"/>
          <w:sz w:val="18"/>
        </w:rPr>
        <w:t xml:space="preserve"> </w:t>
      </w:r>
      <w:r>
        <w:rPr>
          <w:sz w:val="18"/>
        </w:rPr>
        <w:t>analysis</w:t>
      </w:r>
      <w:r>
        <w:rPr>
          <w:spacing w:val="-2"/>
          <w:sz w:val="18"/>
        </w:rPr>
        <w:t xml:space="preserve"> </w:t>
      </w:r>
      <w:r>
        <w:rPr>
          <w:sz w:val="18"/>
        </w:rPr>
        <w:t>was</w:t>
      </w:r>
      <w:r>
        <w:rPr>
          <w:spacing w:val="-2"/>
          <w:sz w:val="18"/>
        </w:rPr>
        <w:t xml:space="preserve"> </w:t>
      </w:r>
      <w:r>
        <w:rPr>
          <w:sz w:val="18"/>
        </w:rPr>
        <w:t>performed</w:t>
      </w:r>
      <w:r>
        <w:rPr>
          <w:spacing w:val="-3"/>
          <w:sz w:val="18"/>
        </w:rPr>
        <w:t xml:space="preserve"> </w:t>
      </w:r>
      <w:r>
        <w:rPr>
          <w:sz w:val="18"/>
        </w:rPr>
        <w:t>on</w:t>
      </w:r>
      <w:r>
        <w:rPr>
          <w:spacing w:val="-5"/>
          <w:sz w:val="18"/>
        </w:rPr>
        <w:t xml:space="preserve"> </w:t>
      </w:r>
      <w:r>
        <w:rPr>
          <w:sz w:val="18"/>
        </w:rPr>
        <w:t>nutrient</w:t>
      </w:r>
      <w:r>
        <w:rPr>
          <w:spacing w:val="-3"/>
          <w:sz w:val="18"/>
        </w:rPr>
        <w:t xml:space="preserve"> </w:t>
      </w:r>
      <w:r>
        <w:rPr>
          <w:sz w:val="18"/>
        </w:rPr>
        <w:t>species (except</w:t>
      </w:r>
      <w:r>
        <w:rPr>
          <w:spacing w:val="-3"/>
          <w:sz w:val="18"/>
        </w:rPr>
        <w:t xml:space="preserve"> </w:t>
      </w:r>
      <w:r>
        <w:rPr>
          <w:sz w:val="18"/>
        </w:rPr>
        <w:t>ammonia)</w:t>
      </w:r>
      <w:r>
        <w:rPr>
          <w:spacing w:val="-1"/>
          <w:sz w:val="18"/>
        </w:rPr>
        <w:t xml:space="preserve"> </w:t>
      </w:r>
      <w:r>
        <w:rPr>
          <w:sz w:val="18"/>
        </w:rPr>
        <w:t>due</w:t>
      </w:r>
      <w:r>
        <w:rPr>
          <w:spacing w:val="-3"/>
          <w:sz w:val="18"/>
        </w:rPr>
        <w:t xml:space="preserve"> </w:t>
      </w:r>
      <w:r>
        <w:rPr>
          <w:sz w:val="18"/>
        </w:rPr>
        <w:t>to</w:t>
      </w:r>
      <w:r>
        <w:rPr>
          <w:spacing w:val="-3"/>
          <w:sz w:val="18"/>
        </w:rPr>
        <w:t xml:space="preserve"> </w:t>
      </w:r>
      <w:r>
        <w:rPr>
          <w:sz w:val="18"/>
        </w:rPr>
        <w:t>the limited number of samples required for minor dischargers.</w:t>
      </w:r>
    </w:p>
    <w:p w:rsidR="00555920" w:rsidRDefault="00555920">
      <w:pPr>
        <w:rPr>
          <w:sz w:val="18"/>
        </w:rPr>
        <w:sectPr w:rsidR="00555920">
          <w:pgSz w:w="12240" w:h="15840"/>
          <w:pgMar w:top="1200" w:right="1080" w:bottom="600" w:left="1080" w:header="504" w:footer="409" w:gutter="0"/>
          <w:cols w:space="720"/>
        </w:sectPr>
      </w:pPr>
    </w:p>
    <w:p w:rsidR="00555920" w:rsidRDefault="00A1413B">
      <w:pPr>
        <w:spacing w:before="239" w:after="18"/>
        <w:ind w:left="360"/>
        <w:rPr>
          <w:b/>
        </w:rPr>
      </w:pPr>
      <w:bookmarkStart w:id="46" w:name="_bookmark333"/>
      <w:bookmarkEnd w:id="46"/>
      <w:r>
        <w:rPr>
          <w:b/>
          <w:color w:val="53575A"/>
        </w:rPr>
        <w:lastRenderedPageBreak/>
        <w:t>Table</w:t>
      </w:r>
      <w:r>
        <w:rPr>
          <w:b/>
          <w:color w:val="53575A"/>
          <w:spacing w:val="-3"/>
        </w:rPr>
        <w:t xml:space="preserve"> </w:t>
      </w:r>
      <w:r>
        <w:rPr>
          <w:b/>
          <w:color w:val="53575A"/>
        </w:rPr>
        <w:t>32-1.</w:t>
      </w:r>
      <w:r>
        <w:rPr>
          <w:b/>
          <w:color w:val="53575A"/>
          <w:spacing w:val="-7"/>
        </w:rPr>
        <w:t xml:space="preserve"> </w:t>
      </w:r>
      <w:r>
        <w:rPr>
          <w:b/>
          <w:color w:val="53575A"/>
        </w:rPr>
        <w:t>Treasure</w:t>
      </w:r>
      <w:r>
        <w:rPr>
          <w:b/>
          <w:color w:val="53575A"/>
          <w:spacing w:val="-5"/>
        </w:rPr>
        <w:t xml:space="preserve"> </w:t>
      </w:r>
      <w:r>
        <w:rPr>
          <w:b/>
          <w:color w:val="53575A"/>
        </w:rPr>
        <w:t>Island</w:t>
      </w:r>
      <w:r>
        <w:rPr>
          <w:b/>
          <w:color w:val="53575A"/>
          <w:spacing w:val="-4"/>
        </w:rPr>
        <w:t xml:space="preserve"> </w:t>
      </w:r>
      <w:r>
        <w:rPr>
          <w:b/>
          <w:color w:val="53575A"/>
        </w:rPr>
        <w:t>Monthly</w:t>
      </w:r>
      <w:r>
        <w:rPr>
          <w:b/>
          <w:color w:val="53575A"/>
          <w:spacing w:val="-5"/>
        </w:rPr>
        <w:t xml:space="preserve"> </w:t>
      </w:r>
      <w:r>
        <w:rPr>
          <w:b/>
          <w:color w:val="53575A"/>
        </w:rPr>
        <w:t>Flows</w:t>
      </w:r>
      <w:r>
        <w:rPr>
          <w:b/>
          <w:color w:val="53575A"/>
          <w:spacing w:val="-6"/>
        </w:rPr>
        <w:t xml:space="preserve"> </w:t>
      </w:r>
      <w:r>
        <w:rPr>
          <w:b/>
          <w:color w:val="53575A"/>
        </w:rPr>
        <w:t>and</w:t>
      </w:r>
      <w:r>
        <w:rPr>
          <w:b/>
          <w:color w:val="53575A"/>
          <w:spacing w:val="-5"/>
        </w:rPr>
        <w:t xml:space="preserve"> </w:t>
      </w:r>
      <w:r>
        <w:rPr>
          <w:b/>
          <w:color w:val="53575A"/>
          <w:spacing w:val="-2"/>
        </w:rPr>
        <w:t>Loads</w:t>
      </w:r>
      <w:r>
        <w:rPr>
          <w:b/>
          <w:color w:val="53575A"/>
          <w:spacing w:val="-2"/>
          <w:vertAlign w:val="superscript"/>
        </w:rPr>
        <w:t>1</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5"/>
        <w:gridCol w:w="1597"/>
        <w:gridCol w:w="1829"/>
        <w:gridCol w:w="1373"/>
        <w:gridCol w:w="1719"/>
        <w:gridCol w:w="1440"/>
      </w:tblGrid>
      <w:tr w:rsidR="00555920">
        <w:trPr>
          <w:trHeight w:val="414"/>
        </w:trPr>
        <w:tc>
          <w:tcPr>
            <w:tcW w:w="1385" w:type="dxa"/>
            <w:vMerge w:val="restart"/>
            <w:shd w:val="clear" w:color="auto" w:fill="D9D9D9"/>
          </w:tcPr>
          <w:p w:rsidR="00555920" w:rsidRDefault="00555920">
            <w:pPr>
              <w:pStyle w:val="TableParagraph"/>
              <w:spacing w:before="29"/>
              <w:jc w:val="left"/>
              <w:rPr>
                <w:b/>
                <w:sz w:val="18"/>
              </w:rPr>
            </w:pPr>
          </w:p>
          <w:p w:rsidR="00555920" w:rsidRDefault="00A1413B">
            <w:pPr>
              <w:pStyle w:val="TableParagraph"/>
              <w:spacing w:before="0"/>
              <w:ind w:left="177"/>
              <w:jc w:val="left"/>
              <w:rPr>
                <w:b/>
                <w:sz w:val="18"/>
              </w:rPr>
            </w:pPr>
            <w:r>
              <w:rPr>
                <w:b/>
                <w:sz w:val="18"/>
              </w:rPr>
              <w:t>Month,</w:t>
            </w:r>
            <w:r>
              <w:rPr>
                <w:b/>
                <w:spacing w:val="-3"/>
                <w:sz w:val="18"/>
              </w:rPr>
              <w:t xml:space="preserve"> </w:t>
            </w:r>
            <w:r>
              <w:rPr>
                <w:b/>
                <w:spacing w:val="-4"/>
                <w:sz w:val="18"/>
              </w:rPr>
              <w:t>Year</w:t>
            </w:r>
          </w:p>
        </w:tc>
        <w:tc>
          <w:tcPr>
            <w:tcW w:w="1597" w:type="dxa"/>
            <w:shd w:val="clear" w:color="auto" w:fill="D9D9D9"/>
          </w:tcPr>
          <w:p w:rsidR="00555920" w:rsidRDefault="00A1413B">
            <w:pPr>
              <w:pStyle w:val="TableParagraph"/>
              <w:spacing w:before="102"/>
              <w:ind w:left="592"/>
              <w:jc w:val="left"/>
              <w:rPr>
                <w:b/>
                <w:sz w:val="18"/>
              </w:rPr>
            </w:pPr>
            <w:r>
              <w:rPr>
                <w:b/>
                <w:spacing w:val="-4"/>
                <w:sz w:val="18"/>
              </w:rPr>
              <w:t>Flow</w:t>
            </w:r>
          </w:p>
        </w:tc>
        <w:tc>
          <w:tcPr>
            <w:tcW w:w="1829" w:type="dxa"/>
            <w:shd w:val="clear" w:color="auto" w:fill="D9D9D9"/>
          </w:tcPr>
          <w:p w:rsidR="00555920" w:rsidRDefault="00A1413B">
            <w:pPr>
              <w:pStyle w:val="TableParagraph"/>
              <w:spacing w:before="102"/>
              <w:ind w:left="500"/>
              <w:jc w:val="left"/>
              <w:rPr>
                <w:b/>
                <w:sz w:val="18"/>
              </w:rPr>
            </w:pPr>
            <w:r>
              <w:rPr>
                <w:b/>
                <w:spacing w:val="-2"/>
                <w:sz w:val="18"/>
              </w:rPr>
              <w:t>Ammonia</w:t>
            </w:r>
          </w:p>
        </w:tc>
        <w:tc>
          <w:tcPr>
            <w:tcW w:w="1373" w:type="dxa"/>
            <w:shd w:val="clear" w:color="auto" w:fill="D9D9D9"/>
          </w:tcPr>
          <w:p w:rsidR="00555920" w:rsidRDefault="00A1413B">
            <w:pPr>
              <w:pStyle w:val="TableParagraph"/>
              <w:spacing w:before="0" w:line="206" w:lineRule="exact"/>
              <w:ind w:left="423" w:right="301"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719" w:type="dxa"/>
            <w:shd w:val="clear" w:color="auto" w:fill="D9D9D9"/>
          </w:tcPr>
          <w:p w:rsidR="00555920" w:rsidRDefault="00A1413B">
            <w:pPr>
              <w:pStyle w:val="TableParagraph"/>
              <w:spacing w:before="102"/>
              <w:ind w:left="247" w:right="235"/>
              <w:rPr>
                <w:b/>
                <w:sz w:val="18"/>
              </w:rPr>
            </w:pPr>
            <w:r>
              <w:rPr>
                <w:b/>
                <w:spacing w:val="-4"/>
                <w:sz w:val="18"/>
              </w:rPr>
              <w:t>TIN*</w:t>
            </w:r>
          </w:p>
        </w:tc>
        <w:tc>
          <w:tcPr>
            <w:tcW w:w="1440" w:type="dxa"/>
            <w:shd w:val="clear" w:color="auto" w:fill="D9D9D9"/>
          </w:tcPr>
          <w:p w:rsidR="00555920" w:rsidRDefault="00A1413B">
            <w:pPr>
              <w:pStyle w:val="TableParagraph"/>
              <w:spacing w:before="102"/>
              <w:ind w:left="418"/>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385" w:type="dxa"/>
            <w:vMerge/>
            <w:tcBorders>
              <w:top w:val="nil"/>
            </w:tcBorders>
            <w:shd w:val="clear" w:color="auto" w:fill="D9D9D9"/>
          </w:tcPr>
          <w:p w:rsidR="00555920" w:rsidRDefault="00555920">
            <w:pPr>
              <w:rPr>
                <w:sz w:val="2"/>
                <w:szCs w:val="2"/>
              </w:rPr>
            </w:pPr>
          </w:p>
        </w:tc>
        <w:tc>
          <w:tcPr>
            <w:tcW w:w="1597" w:type="dxa"/>
            <w:shd w:val="clear" w:color="auto" w:fill="D9D9D9"/>
          </w:tcPr>
          <w:p w:rsidR="00555920" w:rsidRDefault="00A1413B">
            <w:pPr>
              <w:pStyle w:val="TableParagraph"/>
              <w:spacing w:before="20"/>
              <w:ind w:left="606"/>
              <w:jc w:val="left"/>
              <w:rPr>
                <w:b/>
                <w:sz w:val="18"/>
              </w:rPr>
            </w:pPr>
            <w:proofErr w:type="spellStart"/>
            <w:r>
              <w:rPr>
                <w:b/>
                <w:spacing w:val="-5"/>
                <w:sz w:val="18"/>
              </w:rPr>
              <w:t>mgd</w:t>
            </w:r>
            <w:proofErr w:type="spellEnd"/>
          </w:p>
        </w:tc>
        <w:tc>
          <w:tcPr>
            <w:tcW w:w="1829" w:type="dxa"/>
            <w:shd w:val="clear" w:color="auto" w:fill="D9D9D9"/>
          </w:tcPr>
          <w:p w:rsidR="00555920" w:rsidRDefault="00A1413B">
            <w:pPr>
              <w:pStyle w:val="TableParagraph"/>
              <w:spacing w:before="20"/>
              <w:ind w:left="536"/>
              <w:jc w:val="left"/>
              <w:rPr>
                <w:b/>
                <w:sz w:val="18"/>
              </w:rPr>
            </w:pPr>
            <w:r>
              <w:rPr>
                <w:b/>
                <w:sz w:val="18"/>
              </w:rPr>
              <w:t xml:space="preserve">kg </w:t>
            </w:r>
            <w:r>
              <w:rPr>
                <w:b/>
                <w:spacing w:val="-2"/>
                <w:sz w:val="18"/>
              </w:rPr>
              <w:t>N/day</w:t>
            </w:r>
          </w:p>
        </w:tc>
        <w:tc>
          <w:tcPr>
            <w:tcW w:w="1373" w:type="dxa"/>
            <w:shd w:val="clear" w:color="auto" w:fill="D9D9D9"/>
          </w:tcPr>
          <w:p w:rsidR="00555920" w:rsidRDefault="00A1413B">
            <w:pPr>
              <w:pStyle w:val="TableParagraph"/>
              <w:spacing w:before="20"/>
              <w:ind w:right="290"/>
              <w:jc w:val="right"/>
              <w:rPr>
                <w:b/>
                <w:sz w:val="18"/>
              </w:rPr>
            </w:pPr>
            <w:r>
              <w:rPr>
                <w:b/>
                <w:sz w:val="18"/>
              </w:rPr>
              <w:t xml:space="preserve">kg </w:t>
            </w:r>
            <w:r>
              <w:rPr>
                <w:b/>
                <w:spacing w:val="-2"/>
                <w:sz w:val="18"/>
              </w:rPr>
              <w:t>N/day</w:t>
            </w:r>
          </w:p>
        </w:tc>
        <w:tc>
          <w:tcPr>
            <w:tcW w:w="1719" w:type="dxa"/>
            <w:shd w:val="clear" w:color="auto" w:fill="D9D9D9"/>
          </w:tcPr>
          <w:p w:rsidR="00555920" w:rsidRDefault="00A1413B">
            <w:pPr>
              <w:pStyle w:val="TableParagraph"/>
              <w:spacing w:before="20"/>
              <w:ind w:left="481"/>
              <w:jc w:val="left"/>
              <w:rPr>
                <w:b/>
                <w:sz w:val="18"/>
              </w:rPr>
            </w:pPr>
            <w:r>
              <w:rPr>
                <w:b/>
                <w:sz w:val="18"/>
              </w:rPr>
              <w:t xml:space="preserve">kg </w:t>
            </w:r>
            <w:r>
              <w:rPr>
                <w:b/>
                <w:spacing w:val="-2"/>
                <w:sz w:val="18"/>
              </w:rPr>
              <w:t>N/day</w:t>
            </w:r>
          </w:p>
        </w:tc>
        <w:tc>
          <w:tcPr>
            <w:tcW w:w="1440" w:type="dxa"/>
            <w:shd w:val="clear" w:color="auto" w:fill="D9D9D9"/>
          </w:tcPr>
          <w:p w:rsidR="00555920" w:rsidRDefault="00A1413B">
            <w:pPr>
              <w:pStyle w:val="TableParagraph"/>
              <w:spacing w:before="20"/>
              <w:ind w:right="328"/>
              <w:jc w:val="right"/>
              <w:rPr>
                <w:b/>
                <w:sz w:val="18"/>
              </w:rPr>
            </w:pPr>
            <w:r>
              <w:rPr>
                <w:b/>
                <w:sz w:val="18"/>
              </w:rPr>
              <w:t xml:space="preserve">kg </w:t>
            </w:r>
            <w:r>
              <w:rPr>
                <w:b/>
                <w:spacing w:val="-2"/>
                <w:sz w:val="18"/>
              </w:rPr>
              <w:t>P/day</w:t>
            </w:r>
          </w:p>
        </w:tc>
      </w:tr>
      <w:tr w:rsidR="00555920">
        <w:trPr>
          <w:trHeight w:val="315"/>
        </w:trPr>
        <w:tc>
          <w:tcPr>
            <w:tcW w:w="1385" w:type="dxa"/>
          </w:tcPr>
          <w:p w:rsidR="00555920" w:rsidRDefault="00A1413B">
            <w:pPr>
              <w:pStyle w:val="TableParagraph"/>
              <w:ind w:left="60" w:right="99"/>
              <w:rPr>
                <w:sz w:val="18"/>
              </w:rPr>
            </w:pPr>
            <w:r>
              <w:rPr>
                <w:sz w:val="18"/>
              </w:rPr>
              <w:t>Oct-</w:t>
            </w:r>
            <w:r>
              <w:rPr>
                <w:spacing w:val="-5"/>
                <w:sz w:val="18"/>
              </w:rPr>
              <w:t>12</w:t>
            </w:r>
          </w:p>
        </w:tc>
        <w:tc>
          <w:tcPr>
            <w:tcW w:w="1597" w:type="dxa"/>
          </w:tcPr>
          <w:p w:rsidR="00555920" w:rsidRDefault="00A1413B">
            <w:pPr>
              <w:pStyle w:val="TableParagraph"/>
              <w:ind w:left="620"/>
              <w:jc w:val="left"/>
              <w:rPr>
                <w:sz w:val="18"/>
              </w:rPr>
            </w:pPr>
            <w:r>
              <w:rPr>
                <w:spacing w:val="-2"/>
                <w:sz w:val="18"/>
              </w:rPr>
              <w:t>0.299</w:t>
            </w:r>
          </w:p>
        </w:tc>
        <w:tc>
          <w:tcPr>
            <w:tcW w:w="1829" w:type="dxa"/>
          </w:tcPr>
          <w:p w:rsidR="00555920" w:rsidRDefault="00A1413B">
            <w:pPr>
              <w:pStyle w:val="TableParagraph"/>
              <w:ind w:left="368" w:right="316"/>
              <w:rPr>
                <w:sz w:val="18"/>
              </w:rPr>
            </w:pPr>
            <w:r>
              <w:rPr>
                <w:spacing w:val="-2"/>
                <w:sz w:val="18"/>
              </w:rPr>
              <w:t>0.757</w:t>
            </w:r>
          </w:p>
        </w:tc>
        <w:tc>
          <w:tcPr>
            <w:tcW w:w="1373" w:type="dxa"/>
          </w:tcPr>
          <w:p w:rsidR="00555920" w:rsidRDefault="00A1413B">
            <w:pPr>
              <w:pStyle w:val="TableParagraph"/>
              <w:ind w:left="587"/>
              <w:jc w:val="left"/>
              <w:rPr>
                <w:sz w:val="18"/>
              </w:rPr>
            </w:pPr>
            <w:r>
              <w:rPr>
                <w:spacing w:val="-4"/>
                <w:sz w:val="18"/>
              </w:rPr>
              <w:t>10.1</w:t>
            </w:r>
          </w:p>
        </w:tc>
        <w:tc>
          <w:tcPr>
            <w:tcW w:w="1719" w:type="dxa"/>
          </w:tcPr>
          <w:p w:rsidR="00555920" w:rsidRDefault="00A1413B">
            <w:pPr>
              <w:pStyle w:val="TableParagraph"/>
              <w:ind w:left="67" w:right="235"/>
              <w:rPr>
                <w:sz w:val="18"/>
              </w:rPr>
            </w:pPr>
            <w:r>
              <w:rPr>
                <w:spacing w:val="-4"/>
                <w:sz w:val="18"/>
              </w:rPr>
              <w:t>10.8</w:t>
            </w:r>
          </w:p>
        </w:tc>
        <w:tc>
          <w:tcPr>
            <w:tcW w:w="1440" w:type="dxa"/>
          </w:tcPr>
          <w:p w:rsidR="00555920" w:rsidRDefault="00A1413B">
            <w:pPr>
              <w:pStyle w:val="TableParagraph"/>
              <w:ind w:left="658"/>
              <w:jc w:val="left"/>
              <w:rPr>
                <w:sz w:val="18"/>
              </w:rPr>
            </w:pPr>
            <w:r>
              <w:rPr>
                <w:spacing w:val="-4"/>
                <w:sz w:val="18"/>
              </w:rPr>
              <w:t>1.94</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Nov-</w:t>
            </w:r>
            <w:r>
              <w:rPr>
                <w:spacing w:val="-5"/>
                <w:sz w:val="18"/>
              </w:rPr>
              <w:t>12</w:t>
            </w:r>
          </w:p>
        </w:tc>
        <w:tc>
          <w:tcPr>
            <w:tcW w:w="1597" w:type="dxa"/>
          </w:tcPr>
          <w:p w:rsidR="00555920" w:rsidRDefault="00A1413B">
            <w:pPr>
              <w:pStyle w:val="TableParagraph"/>
              <w:spacing w:before="56"/>
              <w:ind w:left="620"/>
              <w:jc w:val="left"/>
              <w:rPr>
                <w:sz w:val="18"/>
              </w:rPr>
            </w:pPr>
            <w:r>
              <w:rPr>
                <w:spacing w:val="-2"/>
                <w:sz w:val="18"/>
              </w:rPr>
              <w:t>0.295</w:t>
            </w:r>
          </w:p>
        </w:tc>
        <w:tc>
          <w:tcPr>
            <w:tcW w:w="1829" w:type="dxa"/>
          </w:tcPr>
          <w:p w:rsidR="00555920" w:rsidRDefault="00A1413B">
            <w:pPr>
              <w:pStyle w:val="TableParagraph"/>
              <w:spacing w:before="56"/>
              <w:ind w:left="270" w:right="316"/>
              <w:rPr>
                <w:sz w:val="18"/>
              </w:rPr>
            </w:pPr>
            <w:r>
              <w:rPr>
                <w:spacing w:val="-4"/>
                <w:sz w:val="18"/>
              </w:rPr>
              <w:t>1.00</w:t>
            </w:r>
          </w:p>
        </w:tc>
        <w:tc>
          <w:tcPr>
            <w:tcW w:w="1373" w:type="dxa"/>
          </w:tcPr>
          <w:p w:rsidR="00555920" w:rsidRDefault="00A1413B">
            <w:pPr>
              <w:pStyle w:val="TableParagraph"/>
              <w:spacing w:before="56"/>
              <w:ind w:left="587"/>
              <w:jc w:val="left"/>
              <w:rPr>
                <w:sz w:val="18"/>
              </w:rPr>
            </w:pPr>
            <w:r>
              <w:rPr>
                <w:spacing w:val="-4"/>
                <w:sz w:val="18"/>
              </w:rPr>
              <w:t>10.3</w:t>
            </w:r>
          </w:p>
        </w:tc>
        <w:tc>
          <w:tcPr>
            <w:tcW w:w="1719" w:type="dxa"/>
          </w:tcPr>
          <w:p w:rsidR="00555920" w:rsidRDefault="00A1413B">
            <w:pPr>
              <w:pStyle w:val="TableParagraph"/>
              <w:spacing w:before="56"/>
              <w:ind w:left="67" w:right="235"/>
              <w:rPr>
                <w:sz w:val="18"/>
              </w:rPr>
            </w:pPr>
            <w:r>
              <w:rPr>
                <w:spacing w:val="-4"/>
                <w:sz w:val="18"/>
              </w:rPr>
              <w:t>11.3</w:t>
            </w:r>
          </w:p>
        </w:tc>
        <w:tc>
          <w:tcPr>
            <w:tcW w:w="1440" w:type="dxa"/>
          </w:tcPr>
          <w:p w:rsidR="00555920" w:rsidRDefault="00A1413B">
            <w:pPr>
              <w:pStyle w:val="TableParagraph"/>
              <w:spacing w:before="56"/>
              <w:ind w:left="658"/>
              <w:jc w:val="left"/>
              <w:rPr>
                <w:sz w:val="18"/>
              </w:rPr>
            </w:pPr>
            <w:r>
              <w:rPr>
                <w:spacing w:val="-4"/>
                <w:sz w:val="18"/>
              </w:rPr>
              <w:t>3.12</w:t>
            </w:r>
          </w:p>
        </w:tc>
      </w:tr>
      <w:tr w:rsidR="00555920">
        <w:trPr>
          <w:trHeight w:val="316"/>
        </w:trPr>
        <w:tc>
          <w:tcPr>
            <w:tcW w:w="1385" w:type="dxa"/>
          </w:tcPr>
          <w:p w:rsidR="00555920" w:rsidRDefault="00A1413B">
            <w:pPr>
              <w:pStyle w:val="TableParagraph"/>
              <w:ind w:left="20" w:right="99"/>
              <w:rPr>
                <w:sz w:val="18"/>
              </w:rPr>
            </w:pPr>
            <w:r>
              <w:rPr>
                <w:spacing w:val="-2"/>
                <w:sz w:val="18"/>
              </w:rPr>
              <w:t>Dec-</w:t>
            </w:r>
            <w:r>
              <w:rPr>
                <w:spacing w:val="-5"/>
                <w:sz w:val="18"/>
              </w:rPr>
              <w:t>12</w:t>
            </w:r>
          </w:p>
        </w:tc>
        <w:tc>
          <w:tcPr>
            <w:tcW w:w="1597" w:type="dxa"/>
          </w:tcPr>
          <w:p w:rsidR="00555920" w:rsidRDefault="00A1413B">
            <w:pPr>
              <w:pStyle w:val="TableParagraph"/>
              <w:ind w:left="620"/>
              <w:jc w:val="left"/>
              <w:rPr>
                <w:sz w:val="18"/>
              </w:rPr>
            </w:pPr>
            <w:r>
              <w:rPr>
                <w:spacing w:val="-2"/>
                <w:sz w:val="18"/>
              </w:rPr>
              <w:t>0.437</w:t>
            </w:r>
          </w:p>
        </w:tc>
        <w:tc>
          <w:tcPr>
            <w:tcW w:w="1829" w:type="dxa"/>
          </w:tcPr>
          <w:p w:rsidR="00555920" w:rsidRDefault="00A1413B">
            <w:pPr>
              <w:pStyle w:val="TableParagraph"/>
              <w:ind w:left="368" w:right="316"/>
              <w:rPr>
                <w:sz w:val="18"/>
              </w:rPr>
            </w:pPr>
            <w:r>
              <w:rPr>
                <w:spacing w:val="-2"/>
                <w:sz w:val="18"/>
              </w:rPr>
              <w:t>0.297</w:t>
            </w:r>
          </w:p>
        </w:tc>
        <w:tc>
          <w:tcPr>
            <w:tcW w:w="1373" w:type="dxa"/>
          </w:tcPr>
          <w:p w:rsidR="00555920" w:rsidRDefault="00A1413B">
            <w:pPr>
              <w:pStyle w:val="TableParagraph"/>
              <w:ind w:left="587"/>
              <w:jc w:val="left"/>
              <w:rPr>
                <w:sz w:val="18"/>
              </w:rPr>
            </w:pPr>
            <w:r>
              <w:rPr>
                <w:spacing w:val="-4"/>
                <w:sz w:val="18"/>
              </w:rPr>
              <w:t>12.0</w:t>
            </w:r>
          </w:p>
        </w:tc>
        <w:tc>
          <w:tcPr>
            <w:tcW w:w="1719" w:type="dxa"/>
          </w:tcPr>
          <w:p w:rsidR="00555920" w:rsidRDefault="00A1413B">
            <w:pPr>
              <w:pStyle w:val="TableParagraph"/>
              <w:ind w:left="67" w:right="235"/>
              <w:rPr>
                <w:sz w:val="18"/>
              </w:rPr>
            </w:pPr>
            <w:r>
              <w:rPr>
                <w:spacing w:val="-4"/>
                <w:sz w:val="18"/>
              </w:rPr>
              <w:t>12.3</w:t>
            </w:r>
          </w:p>
        </w:tc>
        <w:tc>
          <w:tcPr>
            <w:tcW w:w="1440" w:type="dxa"/>
          </w:tcPr>
          <w:p w:rsidR="00555920" w:rsidRDefault="00A1413B">
            <w:pPr>
              <w:pStyle w:val="TableParagraph"/>
              <w:ind w:left="658"/>
              <w:jc w:val="left"/>
              <w:rPr>
                <w:sz w:val="18"/>
              </w:rPr>
            </w:pPr>
            <w:r>
              <w:rPr>
                <w:spacing w:val="-4"/>
                <w:sz w:val="18"/>
              </w:rPr>
              <w:t>2.16</w:t>
            </w:r>
          </w:p>
        </w:tc>
      </w:tr>
      <w:tr w:rsidR="00555920">
        <w:trPr>
          <w:trHeight w:val="318"/>
        </w:trPr>
        <w:tc>
          <w:tcPr>
            <w:tcW w:w="1385" w:type="dxa"/>
          </w:tcPr>
          <w:p w:rsidR="00555920" w:rsidRDefault="00A1413B">
            <w:pPr>
              <w:pStyle w:val="TableParagraph"/>
              <w:spacing w:before="56"/>
              <w:ind w:left="48" w:right="99"/>
              <w:rPr>
                <w:sz w:val="18"/>
              </w:rPr>
            </w:pPr>
            <w:r>
              <w:rPr>
                <w:sz w:val="18"/>
              </w:rPr>
              <w:t>Jan-</w:t>
            </w:r>
            <w:r>
              <w:rPr>
                <w:spacing w:val="-5"/>
                <w:sz w:val="18"/>
              </w:rPr>
              <w:t>13</w:t>
            </w:r>
          </w:p>
        </w:tc>
        <w:tc>
          <w:tcPr>
            <w:tcW w:w="1597" w:type="dxa"/>
          </w:tcPr>
          <w:p w:rsidR="00555920" w:rsidRDefault="00A1413B">
            <w:pPr>
              <w:pStyle w:val="TableParagraph"/>
              <w:spacing w:before="56"/>
              <w:ind w:left="620"/>
              <w:jc w:val="left"/>
              <w:rPr>
                <w:sz w:val="18"/>
              </w:rPr>
            </w:pPr>
            <w:r>
              <w:rPr>
                <w:spacing w:val="-2"/>
                <w:sz w:val="18"/>
              </w:rPr>
              <w:t>0.391</w:t>
            </w:r>
          </w:p>
        </w:tc>
        <w:tc>
          <w:tcPr>
            <w:tcW w:w="1829" w:type="dxa"/>
          </w:tcPr>
          <w:p w:rsidR="00555920" w:rsidRDefault="00A1413B">
            <w:pPr>
              <w:pStyle w:val="TableParagraph"/>
              <w:spacing w:before="56"/>
              <w:ind w:left="368" w:right="316"/>
              <w:rPr>
                <w:sz w:val="18"/>
              </w:rPr>
            </w:pPr>
            <w:r>
              <w:rPr>
                <w:spacing w:val="-2"/>
                <w:sz w:val="18"/>
              </w:rPr>
              <w:t>0.602</w:t>
            </w:r>
          </w:p>
        </w:tc>
        <w:tc>
          <w:tcPr>
            <w:tcW w:w="1373" w:type="dxa"/>
          </w:tcPr>
          <w:p w:rsidR="00555920" w:rsidRDefault="00A1413B">
            <w:pPr>
              <w:pStyle w:val="TableParagraph"/>
              <w:spacing w:before="56"/>
              <w:ind w:left="587"/>
              <w:jc w:val="left"/>
              <w:rPr>
                <w:sz w:val="18"/>
              </w:rPr>
            </w:pPr>
            <w:r>
              <w:rPr>
                <w:spacing w:val="-4"/>
                <w:sz w:val="18"/>
              </w:rPr>
              <w:t>10.5</w:t>
            </w:r>
          </w:p>
        </w:tc>
        <w:tc>
          <w:tcPr>
            <w:tcW w:w="1719" w:type="dxa"/>
          </w:tcPr>
          <w:p w:rsidR="00555920" w:rsidRDefault="00A1413B">
            <w:pPr>
              <w:pStyle w:val="TableParagraph"/>
              <w:spacing w:before="56"/>
              <w:ind w:left="67" w:right="235"/>
              <w:rPr>
                <w:sz w:val="18"/>
              </w:rPr>
            </w:pPr>
            <w:r>
              <w:rPr>
                <w:spacing w:val="-4"/>
                <w:sz w:val="18"/>
              </w:rPr>
              <w:t>11.1</w:t>
            </w:r>
          </w:p>
        </w:tc>
        <w:tc>
          <w:tcPr>
            <w:tcW w:w="1440" w:type="dxa"/>
          </w:tcPr>
          <w:p w:rsidR="00555920" w:rsidRDefault="00A1413B">
            <w:pPr>
              <w:pStyle w:val="TableParagraph"/>
              <w:spacing w:before="56"/>
              <w:ind w:left="658"/>
              <w:jc w:val="left"/>
              <w:rPr>
                <w:sz w:val="18"/>
              </w:rPr>
            </w:pPr>
            <w:r>
              <w:rPr>
                <w:spacing w:val="-4"/>
                <w:sz w:val="18"/>
              </w:rPr>
              <w:t>1.44</w:t>
            </w:r>
          </w:p>
        </w:tc>
      </w:tr>
      <w:tr w:rsidR="00555920">
        <w:trPr>
          <w:trHeight w:val="316"/>
        </w:trPr>
        <w:tc>
          <w:tcPr>
            <w:tcW w:w="1385" w:type="dxa"/>
          </w:tcPr>
          <w:p w:rsidR="00555920" w:rsidRDefault="00A1413B">
            <w:pPr>
              <w:pStyle w:val="TableParagraph"/>
              <w:ind w:left="29" w:right="99"/>
              <w:rPr>
                <w:sz w:val="18"/>
              </w:rPr>
            </w:pPr>
            <w:r>
              <w:rPr>
                <w:spacing w:val="-2"/>
                <w:sz w:val="18"/>
              </w:rPr>
              <w:t>Feb-</w:t>
            </w:r>
            <w:r>
              <w:rPr>
                <w:spacing w:val="-5"/>
                <w:sz w:val="18"/>
              </w:rPr>
              <w:t>13</w:t>
            </w:r>
          </w:p>
        </w:tc>
        <w:tc>
          <w:tcPr>
            <w:tcW w:w="1597" w:type="dxa"/>
          </w:tcPr>
          <w:p w:rsidR="00555920" w:rsidRDefault="00A1413B">
            <w:pPr>
              <w:pStyle w:val="TableParagraph"/>
              <w:ind w:left="620"/>
              <w:jc w:val="left"/>
              <w:rPr>
                <w:sz w:val="18"/>
              </w:rPr>
            </w:pPr>
            <w:r>
              <w:rPr>
                <w:spacing w:val="-2"/>
                <w:sz w:val="18"/>
              </w:rPr>
              <w:t>0.330</w:t>
            </w:r>
          </w:p>
        </w:tc>
        <w:tc>
          <w:tcPr>
            <w:tcW w:w="1829" w:type="dxa"/>
          </w:tcPr>
          <w:p w:rsidR="00555920" w:rsidRDefault="00A1413B">
            <w:pPr>
              <w:pStyle w:val="TableParagraph"/>
              <w:ind w:left="368" w:right="316"/>
              <w:rPr>
                <w:sz w:val="18"/>
              </w:rPr>
            </w:pPr>
            <w:r>
              <w:rPr>
                <w:spacing w:val="-2"/>
                <w:sz w:val="18"/>
              </w:rPr>
              <w:t>0.387</w:t>
            </w:r>
          </w:p>
        </w:tc>
        <w:tc>
          <w:tcPr>
            <w:tcW w:w="1373" w:type="dxa"/>
          </w:tcPr>
          <w:p w:rsidR="00555920" w:rsidRDefault="00A1413B">
            <w:pPr>
              <w:pStyle w:val="TableParagraph"/>
              <w:ind w:left="587"/>
              <w:jc w:val="left"/>
              <w:rPr>
                <w:sz w:val="18"/>
              </w:rPr>
            </w:pPr>
            <w:r>
              <w:rPr>
                <w:spacing w:val="-4"/>
                <w:sz w:val="18"/>
              </w:rPr>
              <w:t>13.7</w:t>
            </w:r>
          </w:p>
        </w:tc>
        <w:tc>
          <w:tcPr>
            <w:tcW w:w="1719" w:type="dxa"/>
          </w:tcPr>
          <w:p w:rsidR="00555920" w:rsidRDefault="00A1413B">
            <w:pPr>
              <w:pStyle w:val="TableParagraph"/>
              <w:ind w:left="67" w:right="235"/>
              <w:rPr>
                <w:sz w:val="18"/>
              </w:rPr>
            </w:pPr>
            <w:r>
              <w:rPr>
                <w:spacing w:val="-4"/>
                <w:sz w:val="18"/>
              </w:rPr>
              <w:t>14.1</w:t>
            </w:r>
          </w:p>
        </w:tc>
        <w:tc>
          <w:tcPr>
            <w:tcW w:w="1440" w:type="dxa"/>
          </w:tcPr>
          <w:p w:rsidR="00555920" w:rsidRDefault="00A1413B">
            <w:pPr>
              <w:pStyle w:val="TableParagraph"/>
              <w:ind w:left="658"/>
              <w:jc w:val="left"/>
              <w:rPr>
                <w:sz w:val="18"/>
              </w:rPr>
            </w:pPr>
            <w:r>
              <w:rPr>
                <w:spacing w:val="-4"/>
                <w:sz w:val="18"/>
              </w:rPr>
              <w:t>2.48</w:t>
            </w:r>
          </w:p>
        </w:tc>
      </w:tr>
      <w:tr w:rsidR="00555920">
        <w:trPr>
          <w:trHeight w:val="318"/>
        </w:trPr>
        <w:tc>
          <w:tcPr>
            <w:tcW w:w="1385" w:type="dxa"/>
          </w:tcPr>
          <w:p w:rsidR="00555920" w:rsidRDefault="00A1413B">
            <w:pPr>
              <w:pStyle w:val="TableParagraph"/>
              <w:ind w:left="29" w:right="99"/>
              <w:rPr>
                <w:sz w:val="18"/>
              </w:rPr>
            </w:pPr>
            <w:r>
              <w:rPr>
                <w:spacing w:val="-2"/>
                <w:sz w:val="18"/>
              </w:rPr>
              <w:t>Mar-</w:t>
            </w:r>
            <w:r>
              <w:rPr>
                <w:spacing w:val="-5"/>
                <w:sz w:val="18"/>
              </w:rPr>
              <w:t>13</w:t>
            </w:r>
          </w:p>
        </w:tc>
        <w:tc>
          <w:tcPr>
            <w:tcW w:w="1597" w:type="dxa"/>
          </w:tcPr>
          <w:p w:rsidR="00555920" w:rsidRDefault="00A1413B">
            <w:pPr>
              <w:pStyle w:val="TableParagraph"/>
              <w:ind w:left="620"/>
              <w:jc w:val="left"/>
              <w:rPr>
                <w:sz w:val="18"/>
              </w:rPr>
            </w:pPr>
            <w:r>
              <w:rPr>
                <w:spacing w:val="-2"/>
                <w:sz w:val="18"/>
              </w:rPr>
              <w:t>0.287</w:t>
            </w:r>
          </w:p>
        </w:tc>
        <w:tc>
          <w:tcPr>
            <w:tcW w:w="1829" w:type="dxa"/>
          </w:tcPr>
          <w:p w:rsidR="00555920" w:rsidRDefault="00A1413B">
            <w:pPr>
              <w:pStyle w:val="TableParagraph"/>
              <w:ind w:left="368" w:right="316"/>
              <w:rPr>
                <w:sz w:val="18"/>
              </w:rPr>
            </w:pPr>
            <w:r>
              <w:rPr>
                <w:spacing w:val="-2"/>
                <w:sz w:val="18"/>
              </w:rPr>
              <w:t>0.872</w:t>
            </w:r>
          </w:p>
        </w:tc>
        <w:tc>
          <w:tcPr>
            <w:tcW w:w="1373" w:type="dxa"/>
          </w:tcPr>
          <w:p w:rsidR="00555920" w:rsidRDefault="00A1413B">
            <w:pPr>
              <w:pStyle w:val="TableParagraph"/>
              <w:ind w:right="311"/>
              <w:jc w:val="right"/>
              <w:rPr>
                <w:sz w:val="18"/>
              </w:rPr>
            </w:pPr>
            <w:r>
              <w:rPr>
                <w:spacing w:val="-4"/>
                <w:sz w:val="18"/>
              </w:rPr>
              <w:t>7.04</w:t>
            </w:r>
          </w:p>
        </w:tc>
        <w:tc>
          <w:tcPr>
            <w:tcW w:w="1719" w:type="dxa"/>
          </w:tcPr>
          <w:p w:rsidR="00555920" w:rsidRDefault="00A1413B">
            <w:pPr>
              <w:pStyle w:val="TableParagraph"/>
              <w:ind w:left="267" w:right="235"/>
              <w:rPr>
                <w:sz w:val="18"/>
              </w:rPr>
            </w:pPr>
            <w:r>
              <w:rPr>
                <w:spacing w:val="-4"/>
                <w:sz w:val="18"/>
              </w:rPr>
              <w:t>7.91</w:t>
            </w:r>
          </w:p>
        </w:tc>
        <w:tc>
          <w:tcPr>
            <w:tcW w:w="1440" w:type="dxa"/>
          </w:tcPr>
          <w:p w:rsidR="00555920" w:rsidRDefault="00A1413B">
            <w:pPr>
              <w:pStyle w:val="TableParagraph"/>
              <w:ind w:left="658"/>
              <w:jc w:val="left"/>
              <w:rPr>
                <w:sz w:val="18"/>
              </w:rPr>
            </w:pPr>
            <w:r>
              <w:rPr>
                <w:spacing w:val="-4"/>
                <w:sz w:val="18"/>
              </w:rPr>
              <w:t>1.18</w:t>
            </w:r>
          </w:p>
        </w:tc>
      </w:tr>
      <w:tr w:rsidR="00555920">
        <w:trPr>
          <w:trHeight w:val="316"/>
        </w:trPr>
        <w:tc>
          <w:tcPr>
            <w:tcW w:w="1385" w:type="dxa"/>
          </w:tcPr>
          <w:p w:rsidR="00555920" w:rsidRDefault="00A1413B">
            <w:pPr>
              <w:pStyle w:val="TableParagraph"/>
              <w:ind w:left="60" w:right="99"/>
              <w:rPr>
                <w:sz w:val="18"/>
              </w:rPr>
            </w:pPr>
            <w:r>
              <w:rPr>
                <w:spacing w:val="-2"/>
                <w:sz w:val="18"/>
              </w:rPr>
              <w:t>Apr-</w:t>
            </w:r>
            <w:r>
              <w:rPr>
                <w:spacing w:val="-5"/>
                <w:sz w:val="18"/>
              </w:rPr>
              <w:t>13</w:t>
            </w:r>
          </w:p>
        </w:tc>
        <w:tc>
          <w:tcPr>
            <w:tcW w:w="1597" w:type="dxa"/>
          </w:tcPr>
          <w:p w:rsidR="00555920" w:rsidRDefault="00A1413B">
            <w:pPr>
              <w:pStyle w:val="TableParagraph"/>
              <w:ind w:left="620"/>
              <w:jc w:val="left"/>
              <w:rPr>
                <w:sz w:val="18"/>
              </w:rPr>
            </w:pPr>
            <w:r>
              <w:rPr>
                <w:spacing w:val="-2"/>
                <w:sz w:val="18"/>
              </w:rPr>
              <w:t>0.299</w:t>
            </w:r>
          </w:p>
        </w:tc>
        <w:tc>
          <w:tcPr>
            <w:tcW w:w="1829" w:type="dxa"/>
          </w:tcPr>
          <w:p w:rsidR="00555920" w:rsidRDefault="00A1413B">
            <w:pPr>
              <w:pStyle w:val="TableParagraph"/>
              <w:ind w:left="368" w:right="316"/>
              <w:rPr>
                <w:sz w:val="18"/>
              </w:rPr>
            </w:pPr>
            <w:r>
              <w:rPr>
                <w:spacing w:val="-2"/>
                <w:sz w:val="18"/>
              </w:rPr>
              <w:t>0.509</w:t>
            </w:r>
          </w:p>
        </w:tc>
        <w:tc>
          <w:tcPr>
            <w:tcW w:w="1373" w:type="dxa"/>
          </w:tcPr>
          <w:p w:rsidR="00555920" w:rsidRDefault="00A1413B">
            <w:pPr>
              <w:pStyle w:val="TableParagraph"/>
              <w:ind w:left="587"/>
              <w:jc w:val="left"/>
              <w:rPr>
                <w:sz w:val="18"/>
              </w:rPr>
            </w:pPr>
            <w:r>
              <w:rPr>
                <w:spacing w:val="-4"/>
                <w:sz w:val="18"/>
              </w:rPr>
              <w:t>12.4</w:t>
            </w:r>
          </w:p>
        </w:tc>
        <w:tc>
          <w:tcPr>
            <w:tcW w:w="1719" w:type="dxa"/>
          </w:tcPr>
          <w:p w:rsidR="00555920" w:rsidRDefault="00A1413B">
            <w:pPr>
              <w:pStyle w:val="TableParagraph"/>
              <w:ind w:left="67" w:right="235"/>
              <w:rPr>
                <w:sz w:val="18"/>
              </w:rPr>
            </w:pPr>
            <w:r>
              <w:rPr>
                <w:spacing w:val="-4"/>
                <w:sz w:val="18"/>
              </w:rPr>
              <w:t>12.9</w:t>
            </w:r>
          </w:p>
        </w:tc>
        <w:tc>
          <w:tcPr>
            <w:tcW w:w="1440" w:type="dxa"/>
          </w:tcPr>
          <w:p w:rsidR="00555920" w:rsidRDefault="00A1413B">
            <w:pPr>
              <w:pStyle w:val="TableParagraph"/>
              <w:ind w:right="306"/>
              <w:jc w:val="right"/>
              <w:rPr>
                <w:sz w:val="18"/>
              </w:rPr>
            </w:pPr>
            <w:r>
              <w:rPr>
                <w:spacing w:val="-2"/>
                <w:sz w:val="18"/>
              </w:rPr>
              <w:t>0.113</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13</w:t>
            </w:r>
          </w:p>
        </w:tc>
        <w:tc>
          <w:tcPr>
            <w:tcW w:w="1597" w:type="dxa"/>
          </w:tcPr>
          <w:p w:rsidR="00555920" w:rsidRDefault="00A1413B">
            <w:pPr>
              <w:pStyle w:val="TableParagraph"/>
              <w:ind w:left="620"/>
              <w:jc w:val="left"/>
              <w:rPr>
                <w:sz w:val="18"/>
              </w:rPr>
            </w:pPr>
            <w:r>
              <w:rPr>
                <w:spacing w:val="-2"/>
                <w:sz w:val="18"/>
              </w:rPr>
              <w:t>0.272</w:t>
            </w:r>
          </w:p>
        </w:tc>
        <w:tc>
          <w:tcPr>
            <w:tcW w:w="1829" w:type="dxa"/>
          </w:tcPr>
          <w:p w:rsidR="00555920" w:rsidRDefault="00A1413B">
            <w:pPr>
              <w:pStyle w:val="TableParagraph"/>
              <w:ind w:left="368" w:right="316"/>
              <w:rPr>
                <w:sz w:val="18"/>
              </w:rPr>
            </w:pPr>
            <w:r>
              <w:rPr>
                <w:spacing w:val="-2"/>
                <w:sz w:val="18"/>
              </w:rPr>
              <w:t>0.802</w:t>
            </w:r>
          </w:p>
        </w:tc>
        <w:tc>
          <w:tcPr>
            <w:tcW w:w="1373" w:type="dxa"/>
          </w:tcPr>
          <w:p w:rsidR="00555920" w:rsidRDefault="00A1413B">
            <w:pPr>
              <w:pStyle w:val="TableParagraph"/>
              <w:ind w:right="311"/>
              <w:jc w:val="right"/>
              <w:rPr>
                <w:sz w:val="18"/>
              </w:rPr>
            </w:pPr>
            <w:r>
              <w:rPr>
                <w:spacing w:val="-4"/>
                <w:sz w:val="18"/>
              </w:rPr>
              <w:t>3.59</w:t>
            </w:r>
          </w:p>
        </w:tc>
        <w:tc>
          <w:tcPr>
            <w:tcW w:w="1719" w:type="dxa"/>
          </w:tcPr>
          <w:p w:rsidR="00555920" w:rsidRDefault="00A1413B">
            <w:pPr>
              <w:pStyle w:val="TableParagraph"/>
              <w:ind w:left="267" w:right="235"/>
              <w:rPr>
                <w:sz w:val="18"/>
              </w:rPr>
            </w:pPr>
            <w:r>
              <w:rPr>
                <w:spacing w:val="-4"/>
                <w:sz w:val="18"/>
              </w:rPr>
              <w:t>4.40</w:t>
            </w:r>
          </w:p>
        </w:tc>
        <w:tc>
          <w:tcPr>
            <w:tcW w:w="1440" w:type="dxa"/>
          </w:tcPr>
          <w:p w:rsidR="00555920" w:rsidRDefault="00A1413B">
            <w:pPr>
              <w:pStyle w:val="TableParagraph"/>
              <w:ind w:right="306"/>
              <w:jc w:val="right"/>
              <w:rPr>
                <w:sz w:val="18"/>
              </w:rPr>
            </w:pPr>
            <w:r>
              <w:rPr>
                <w:spacing w:val="-2"/>
                <w:sz w:val="18"/>
              </w:rPr>
              <w:t>0.103</w:t>
            </w:r>
          </w:p>
        </w:tc>
      </w:tr>
      <w:tr w:rsidR="00555920">
        <w:trPr>
          <w:trHeight w:val="318"/>
        </w:trPr>
        <w:tc>
          <w:tcPr>
            <w:tcW w:w="1385" w:type="dxa"/>
          </w:tcPr>
          <w:p w:rsidR="00555920" w:rsidRDefault="00A1413B">
            <w:pPr>
              <w:pStyle w:val="TableParagraph"/>
              <w:spacing w:before="56"/>
              <w:ind w:left="48" w:right="99"/>
              <w:rPr>
                <w:sz w:val="18"/>
              </w:rPr>
            </w:pPr>
            <w:r>
              <w:rPr>
                <w:sz w:val="18"/>
              </w:rPr>
              <w:t>Jun-</w:t>
            </w:r>
            <w:r>
              <w:rPr>
                <w:spacing w:val="-5"/>
                <w:sz w:val="18"/>
              </w:rPr>
              <w:t>13</w:t>
            </w:r>
          </w:p>
        </w:tc>
        <w:tc>
          <w:tcPr>
            <w:tcW w:w="1597" w:type="dxa"/>
          </w:tcPr>
          <w:p w:rsidR="00555920" w:rsidRDefault="00A1413B">
            <w:pPr>
              <w:pStyle w:val="TableParagraph"/>
              <w:spacing w:before="56"/>
              <w:ind w:left="620"/>
              <w:jc w:val="left"/>
              <w:rPr>
                <w:sz w:val="18"/>
              </w:rPr>
            </w:pPr>
            <w:r>
              <w:rPr>
                <w:spacing w:val="-2"/>
                <w:sz w:val="18"/>
              </w:rPr>
              <w:t>0.314</w:t>
            </w:r>
          </w:p>
        </w:tc>
        <w:tc>
          <w:tcPr>
            <w:tcW w:w="1829" w:type="dxa"/>
          </w:tcPr>
          <w:p w:rsidR="00555920" w:rsidRDefault="00A1413B">
            <w:pPr>
              <w:pStyle w:val="TableParagraph"/>
              <w:spacing w:before="56"/>
              <w:ind w:left="270" w:right="316"/>
              <w:rPr>
                <w:sz w:val="18"/>
              </w:rPr>
            </w:pPr>
            <w:r>
              <w:rPr>
                <w:spacing w:val="-4"/>
                <w:sz w:val="18"/>
              </w:rPr>
              <w:t>1.40</w:t>
            </w:r>
          </w:p>
        </w:tc>
        <w:tc>
          <w:tcPr>
            <w:tcW w:w="1373" w:type="dxa"/>
          </w:tcPr>
          <w:p w:rsidR="00555920" w:rsidRDefault="00A1413B">
            <w:pPr>
              <w:pStyle w:val="TableParagraph"/>
              <w:spacing w:before="56"/>
              <w:ind w:left="587"/>
              <w:jc w:val="left"/>
              <w:rPr>
                <w:sz w:val="18"/>
              </w:rPr>
            </w:pPr>
            <w:r>
              <w:rPr>
                <w:spacing w:val="-4"/>
                <w:sz w:val="18"/>
              </w:rPr>
              <w:t>10.5</w:t>
            </w:r>
          </w:p>
        </w:tc>
        <w:tc>
          <w:tcPr>
            <w:tcW w:w="1719" w:type="dxa"/>
          </w:tcPr>
          <w:p w:rsidR="00555920" w:rsidRDefault="00A1413B">
            <w:pPr>
              <w:pStyle w:val="TableParagraph"/>
              <w:spacing w:before="56"/>
              <w:ind w:left="67" w:right="235"/>
              <w:rPr>
                <w:sz w:val="18"/>
              </w:rPr>
            </w:pPr>
            <w:r>
              <w:rPr>
                <w:spacing w:val="-4"/>
                <w:sz w:val="18"/>
              </w:rPr>
              <w:t>11.9</w:t>
            </w:r>
          </w:p>
        </w:tc>
        <w:tc>
          <w:tcPr>
            <w:tcW w:w="1440" w:type="dxa"/>
          </w:tcPr>
          <w:p w:rsidR="00555920" w:rsidRDefault="00A1413B">
            <w:pPr>
              <w:pStyle w:val="TableParagraph"/>
              <w:spacing w:before="56"/>
              <w:ind w:left="658"/>
              <w:jc w:val="left"/>
              <w:rPr>
                <w:sz w:val="18"/>
              </w:rPr>
            </w:pPr>
            <w:r>
              <w:rPr>
                <w:spacing w:val="-4"/>
                <w:sz w:val="18"/>
              </w:rPr>
              <w:t>3.04</w:t>
            </w:r>
          </w:p>
        </w:tc>
      </w:tr>
      <w:tr w:rsidR="00555920">
        <w:trPr>
          <w:trHeight w:val="316"/>
        </w:trPr>
        <w:tc>
          <w:tcPr>
            <w:tcW w:w="1385" w:type="dxa"/>
          </w:tcPr>
          <w:p w:rsidR="00555920" w:rsidRDefault="00A1413B">
            <w:pPr>
              <w:pStyle w:val="TableParagraph"/>
              <w:ind w:left="105" w:right="99"/>
              <w:rPr>
                <w:sz w:val="18"/>
              </w:rPr>
            </w:pPr>
            <w:r>
              <w:rPr>
                <w:sz w:val="18"/>
              </w:rPr>
              <w:t>Jul-</w:t>
            </w:r>
            <w:r>
              <w:rPr>
                <w:spacing w:val="-5"/>
                <w:sz w:val="18"/>
              </w:rPr>
              <w:t>13</w:t>
            </w:r>
          </w:p>
        </w:tc>
        <w:tc>
          <w:tcPr>
            <w:tcW w:w="1597" w:type="dxa"/>
          </w:tcPr>
          <w:p w:rsidR="00555920" w:rsidRDefault="00A1413B">
            <w:pPr>
              <w:pStyle w:val="TableParagraph"/>
              <w:ind w:left="620"/>
              <w:jc w:val="left"/>
              <w:rPr>
                <w:sz w:val="18"/>
              </w:rPr>
            </w:pPr>
            <w:r>
              <w:rPr>
                <w:spacing w:val="-2"/>
                <w:sz w:val="18"/>
              </w:rPr>
              <w:t>0.226</w:t>
            </w:r>
          </w:p>
        </w:tc>
        <w:tc>
          <w:tcPr>
            <w:tcW w:w="1829" w:type="dxa"/>
          </w:tcPr>
          <w:p w:rsidR="00555920" w:rsidRDefault="00A1413B">
            <w:pPr>
              <w:pStyle w:val="TableParagraph"/>
              <w:ind w:left="368" w:right="316"/>
              <w:rPr>
                <w:sz w:val="18"/>
              </w:rPr>
            </w:pPr>
            <w:r>
              <w:rPr>
                <w:spacing w:val="-2"/>
                <w:sz w:val="18"/>
              </w:rPr>
              <w:t>0.863</w:t>
            </w:r>
          </w:p>
        </w:tc>
        <w:tc>
          <w:tcPr>
            <w:tcW w:w="1373" w:type="dxa"/>
          </w:tcPr>
          <w:p w:rsidR="00555920" w:rsidRDefault="00A1413B">
            <w:pPr>
              <w:pStyle w:val="TableParagraph"/>
              <w:ind w:right="311"/>
              <w:jc w:val="right"/>
              <w:rPr>
                <w:sz w:val="18"/>
              </w:rPr>
            </w:pPr>
            <w:r>
              <w:rPr>
                <w:spacing w:val="-4"/>
                <w:sz w:val="18"/>
              </w:rPr>
              <w:t>8.49</w:t>
            </w:r>
          </w:p>
        </w:tc>
        <w:tc>
          <w:tcPr>
            <w:tcW w:w="1719" w:type="dxa"/>
          </w:tcPr>
          <w:p w:rsidR="00555920" w:rsidRDefault="00A1413B">
            <w:pPr>
              <w:pStyle w:val="TableParagraph"/>
              <w:ind w:left="267" w:right="235"/>
              <w:rPr>
                <w:sz w:val="18"/>
              </w:rPr>
            </w:pPr>
            <w:r>
              <w:rPr>
                <w:spacing w:val="-4"/>
                <w:sz w:val="18"/>
              </w:rPr>
              <w:t>9.35</w:t>
            </w:r>
          </w:p>
        </w:tc>
        <w:tc>
          <w:tcPr>
            <w:tcW w:w="1440" w:type="dxa"/>
          </w:tcPr>
          <w:p w:rsidR="00555920" w:rsidRDefault="00A1413B">
            <w:pPr>
              <w:pStyle w:val="TableParagraph"/>
              <w:ind w:right="306"/>
              <w:jc w:val="right"/>
              <w:rPr>
                <w:sz w:val="18"/>
              </w:rPr>
            </w:pPr>
            <w:r>
              <w:rPr>
                <w:spacing w:val="-2"/>
                <w:sz w:val="18"/>
              </w:rPr>
              <w:t>0.829</w:t>
            </w:r>
          </w:p>
        </w:tc>
      </w:tr>
      <w:tr w:rsidR="00555920">
        <w:trPr>
          <w:trHeight w:val="318"/>
        </w:trPr>
        <w:tc>
          <w:tcPr>
            <w:tcW w:w="1385" w:type="dxa"/>
          </w:tcPr>
          <w:p w:rsidR="00555920" w:rsidRDefault="00A1413B">
            <w:pPr>
              <w:pStyle w:val="TableParagraph"/>
              <w:ind w:left="20" w:right="99"/>
              <w:rPr>
                <w:sz w:val="18"/>
              </w:rPr>
            </w:pPr>
            <w:r>
              <w:rPr>
                <w:spacing w:val="-2"/>
                <w:sz w:val="18"/>
              </w:rPr>
              <w:t>Aug-</w:t>
            </w:r>
            <w:r>
              <w:rPr>
                <w:spacing w:val="-5"/>
                <w:sz w:val="18"/>
              </w:rPr>
              <w:t>13</w:t>
            </w:r>
          </w:p>
        </w:tc>
        <w:tc>
          <w:tcPr>
            <w:tcW w:w="1597" w:type="dxa"/>
          </w:tcPr>
          <w:p w:rsidR="00555920" w:rsidRDefault="00A1413B">
            <w:pPr>
              <w:pStyle w:val="TableParagraph"/>
              <w:ind w:left="620"/>
              <w:jc w:val="left"/>
              <w:rPr>
                <w:sz w:val="18"/>
              </w:rPr>
            </w:pPr>
            <w:r>
              <w:rPr>
                <w:spacing w:val="-2"/>
                <w:sz w:val="18"/>
              </w:rPr>
              <w:t>0.283</w:t>
            </w:r>
          </w:p>
        </w:tc>
        <w:tc>
          <w:tcPr>
            <w:tcW w:w="1829" w:type="dxa"/>
          </w:tcPr>
          <w:p w:rsidR="00555920" w:rsidRDefault="00A1413B">
            <w:pPr>
              <w:pStyle w:val="TableParagraph"/>
              <w:ind w:left="270" w:right="316"/>
              <w:rPr>
                <w:sz w:val="18"/>
              </w:rPr>
            </w:pPr>
            <w:r>
              <w:rPr>
                <w:spacing w:val="-4"/>
                <w:sz w:val="18"/>
              </w:rPr>
              <w:t>1.79</w:t>
            </w:r>
          </w:p>
        </w:tc>
        <w:tc>
          <w:tcPr>
            <w:tcW w:w="1373" w:type="dxa"/>
          </w:tcPr>
          <w:p w:rsidR="00555920" w:rsidRDefault="00A1413B">
            <w:pPr>
              <w:pStyle w:val="TableParagraph"/>
              <w:ind w:right="311"/>
              <w:jc w:val="right"/>
              <w:rPr>
                <w:sz w:val="18"/>
              </w:rPr>
            </w:pPr>
            <w:r>
              <w:rPr>
                <w:spacing w:val="-4"/>
                <w:sz w:val="18"/>
              </w:rPr>
              <w:t>8.23</w:t>
            </w:r>
          </w:p>
        </w:tc>
        <w:tc>
          <w:tcPr>
            <w:tcW w:w="1719" w:type="dxa"/>
          </w:tcPr>
          <w:p w:rsidR="00555920" w:rsidRDefault="00A1413B">
            <w:pPr>
              <w:pStyle w:val="TableParagraph"/>
              <w:ind w:left="67" w:right="235"/>
              <w:rPr>
                <w:sz w:val="18"/>
              </w:rPr>
            </w:pPr>
            <w:r>
              <w:rPr>
                <w:spacing w:val="-4"/>
                <w:sz w:val="18"/>
              </w:rPr>
              <w:t>10.0</w:t>
            </w:r>
          </w:p>
        </w:tc>
        <w:tc>
          <w:tcPr>
            <w:tcW w:w="1440" w:type="dxa"/>
          </w:tcPr>
          <w:p w:rsidR="00555920" w:rsidRDefault="00A1413B">
            <w:pPr>
              <w:pStyle w:val="TableParagraph"/>
              <w:ind w:right="306"/>
              <w:jc w:val="right"/>
              <w:rPr>
                <w:sz w:val="18"/>
              </w:rPr>
            </w:pPr>
            <w:r>
              <w:rPr>
                <w:spacing w:val="-2"/>
                <w:sz w:val="18"/>
              </w:rPr>
              <w:t>0.107</w:t>
            </w:r>
          </w:p>
        </w:tc>
      </w:tr>
      <w:tr w:rsidR="00555920">
        <w:trPr>
          <w:trHeight w:val="316"/>
        </w:trPr>
        <w:tc>
          <w:tcPr>
            <w:tcW w:w="1385" w:type="dxa"/>
          </w:tcPr>
          <w:p w:rsidR="00555920" w:rsidRDefault="00A1413B">
            <w:pPr>
              <w:pStyle w:val="TableParagraph"/>
              <w:ind w:left="20" w:right="99"/>
              <w:rPr>
                <w:sz w:val="18"/>
              </w:rPr>
            </w:pPr>
            <w:r>
              <w:rPr>
                <w:spacing w:val="-2"/>
                <w:sz w:val="18"/>
              </w:rPr>
              <w:t>Sep-</w:t>
            </w:r>
            <w:r>
              <w:rPr>
                <w:spacing w:val="-5"/>
                <w:sz w:val="18"/>
              </w:rPr>
              <w:t>13</w:t>
            </w:r>
          </w:p>
        </w:tc>
        <w:tc>
          <w:tcPr>
            <w:tcW w:w="1597" w:type="dxa"/>
          </w:tcPr>
          <w:p w:rsidR="00555920" w:rsidRDefault="00A1413B">
            <w:pPr>
              <w:pStyle w:val="TableParagraph"/>
              <w:ind w:left="620"/>
              <w:jc w:val="left"/>
              <w:rPr>
                <w:sz w:val="18"/>
              </w:rPr>
            </w:pPr>
            <w:r>
              <w:rPr>
                <w:spacing w:val="-2"/>
                <w:sz w:val="18"/>
              </w:rPr>
              <w:t>0.312</w:t>
            </w:r>
          </w:p>
        </w:tc>
        <w:tc>
          <w:tcPr>
            <w:tcW w:w="1829" w:type="dxa"/>
          </w:tcPr>
          <w:p w:rsidR="00555920" w:rsidRDefault="00A1413B">
            <w:pPr>
              <w:pStyle w:val="TableParagraph"/>
              <w:ind w:left="270" w:right="316"/>
              <w:rPr>
                <w:sz w:val="18"/>
              </w:rPr>
            </w:pPr>
            <w:r>
              <w:rPr>
                <w:spacing w:val="-4"/>
                <w:sz w:val="18"/>
              </w:rPr>
              <w:t>1.32</w:t>
            </w:r>
          </w:p>
        </w:tc>
        <w:tc>
          <w:tcPr>
            <w:tcW w:w="1373" w:type="dxa"/>
          </w:tcPr>
          <w:p w:rsidR="00555920" w:rsidRDefault="00A1413B">
            <w:pPr>
              <w:pStyle w:val="TableParagraph"/>
              <w:ind w:left="587"/>
              <w:jc w:val="left"/>
              <w:rPr>
                <w:sz w:val="18"/>
              </w:rPr>
            </w:pPr>
            <w:r>
              <w:rPr>
                <w:spacing w:val="-4"/>
                <w:sz w:val="18"/>
              </w:rPr>
              <w:t>12.6</w:t>
            </w:r>
          </w:p>
        </w:tc>
        <w:tc>
          <w:tcPr>
            <w:tcW w:w="1719" w:type="dxa"/>
          </w:tcPr>
          <w:p w:rsidR="00555920" w:rsidRDefault="00A1413B">
            <w:pPr>
              <w:pStyle w:val="TableParagraph"/>
              <w:ind w:left="67" w:right="235"/>
              <w:rPr>
                <w:sz w:val="18"/>
              </w:rPr>
            </w:pPr>
            <w:r>
              <w:rPr>
                <w:spacing w:val="-4"/>
                <w:sz w:val="18"/>
              </w:rPr>
              <w:t>13.9</w:t>
            </w:r>
          </w:p>
        </w:tc>
        <w:tc>
          <w:tcPr>
            <w:tcW w:w="1440" w:type="dxa"/>
          </w:tcPr>
          <w:p w:rsidR="00555920" w:rsidRDefault="00A1413B">
            <w:pPr>
              <w:pStyle w:val="TableParagraph"/>
              <w:ind w:left="658"/>
              <w:jc w:val="left"/>
              <w:rPr>
                <w:sz w:val="18"/>
              </w:rPr>
            </w:pPr>
            <w:r>
              <w:rPr>
                <w:spacing w:val="-4"/>
                <w:sz w:val="18"/>
              </w:rPr>
              <w:t>2.29</w:t>
            </w:r>
          </w:p>
        </w:tc>
      </w:tr>
      <w:tr w:rsidR="00555920">
        <w:trPr>
          <w:trHeight w:val="315"/>
        </w:trPr>
        <w:tc>
          <w:tcPr>
            <w:tcW w:w="1385" w:type="dxa"/>
          </w:tcPr>
          <w:p w:rsidR="00555920" w:rsidRDefault="00A1413B">
            <w:pPr>
              <w:pStyle w:val="TableParagraph"/>
              <w:ind w:left="60" w:right="99"/>
              <w:rPr>
                <w:sz w:val="18"/>
              </w:rPr>
            </w:pPr>
            <w:r>
              <w:rPr>
                <w:sz w:val="18"/>
              </w:rPr>
              <w:t>Oct-</w:t>
            </w:r>
            <w:r>
              <w:rPr>
                <w:spacing w:val="-5"/>
                <w:sz w:val="18"/>
              </w:rPr>
              <w:t>13</w:t>
            </w:r>
          </w:p>
        </w:tc>
        <w:tc>
          <w:tcPr>
            <w:tcW w:w="1597" w:type="dxa"/>
          </w:tcPr>
          <w:p w:rsidR="00555920" w:rsidRDefault="00A1413B">
            <w:pPr>
              <w:pStyle w:val="TableParagraph"/>
              <w:ind w:left="620"/>
              <w:jc w:val="left"/>
              <w:rPr>
                <w:sz w:val="18"/>
              </w:rPr>
            </w:pPr>
            <w:r>
              <w:rPr>
                <w:spacing w:val="-2"/>
                <w:sz w:val="18"/>
              </w:rPr>
              <w:t>0.299</w:t>
            </w:r>
          </w:p>
        </w:tc>
        <w:tc>
          <w:tcPr>
            <w:tcW w:w="1829" w:type="dxa"/>
          </w:tcPr>
          <w:p w:rsidR="00555920" w:rsidRDefault="00A1413B">
            <w:pPr>
              <w:pStyle w:val="TableParagraph"/>
              <w:ind w:left="368" w:right="316"/>
              <w:rPr>
                <w:sz w:val="18"/>
              </w:rPr>
            </w:pPr>
            <w:r>
              <w:rPr>
                <w:spacing w:val="-2"/>
                <w:sz w:val="18"/>
              </w:rPr>
              <w:t>0.411</w:t>
            </w:r>
          </w:p>
        </w:tc>
        <w:tc>
          <w:tcPr>
            <w:tcW w:w="1373" w:type="dxa"/>
          </w:tcPr>
          <w:p w:rsidR="00555920" w:rsidRDefault="00A1413B">
            <w:pPr>
              <w:pStyle w:val="TableParagraph"/>
              <w:ind w:left="587"/>
              <w:jc w:val="left"/>
              <w:rPr>
                <w:sz w:val="18"/>
              </w:rPr>
            </w:pPr>
            <w:r>
              <w:rPr>
                <w:spacing w:val="-4"/>
                <w:sz w:val="18"/>
              </w:rPr>
              <w:t>12.7</w:t>
            </w:r>
          </w:p>
        </w:tc>
        <w:tc>
          <w:tcPr>
            <w:tcW w:w="1719" w:type="dxa"/>
          </w:tcPr>
          <w:p w:rsidR="00555920" w:rsidRDefault="00A1413B">
            <w:pPr>
              <w:pStyle w:val="TableParagraph"/>
              <w:ind w:left="67" w:right="235"/>
              <w:rPr>
                <w:sz w:val="18"/>
              </w:rPr>
            </w:pPr>
            <w:r>
              <w:rPr>
                <w:spacing w:val="-4"/>
                <w:sz w:val="18"/>
              </w:rPr>
              <w:t>13.1</w:t>
            </w:r>
          </w:p>
        </w:tc>
        <w:tc>
          <w:tcPr>
            <w:tcW w:w="1440" w:type="dxa"/>
          </w:tcPr>
          <w:p w:rsidR="00555920" w:rsidRDefault="00A1413B">
            <w:pPr>
              <w:pStyle w:val="TableParagraph"/>
              <w:ind w:left="658"/>
              <w:jc w:val="left"/>
              <w:rPr>
                <w:sz w:val="18"/>
              </w:rPr>
            </w:pPr>
            <w:r>
              <w:rPr>
                <w:spacing w:val="-4"/>
                <w:sz w:val="18"/>
              </w:rPr>
              <w:t>3.09</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Nov-</w:t>
            </w:r>
            <w:r>
              <w:rPr>
                <w:spacing w:val="-5"/>
                <w:sz w:val="18"/>
              </w:rPr>
              <w:t>13</w:t>
            </w:r>
          </w:p>
        </w:tc>
        <w:tc>
          <w:tcPr>
            <w:tcW w:w="1597" w:type="dxa"/>
          </w:tcPr>
          <w:p w:rsidR="00555920" w:rsidRDefault="00A1413B">
            <w:pPr>
              <w:pStyle w:val="TableParagraph"/>
              <w:spacing w:before="56"/>
              <w:ind w:left="620"/>
              <w:jc w:val="left"/>
              <w:rPr>
                <w:sz w:val="18"/>
              </w:rPr>
            </w:pPr>
            <w:r>
              <w:rPr>
                <w:spacing w:val="-2"/>
                <w:sz w:val="18"/>
              </w:rPr>
              <w:t>0.295</w:t>
            </w:r>
          </w:p>
        </w:tc>
        <w:tc>
          <w:tcPr>
            <w:tcW w:w="1829" w:type="dxa"/>
          </w:tcPr>
          <w:p w:rsidR="00555920" w:rsidRDefault="00A1413B">
            <w:pPr>
              <w:pStyle w:val="TableParagraph"/>
              <w:spacing w:before="56"/>
              <w:ind w:left="368" w:right="316"/>
              <w:rPr>
                <w:sz w:val="18"/>
              </w:rPr>
            </w:pPr>
            <w:r>
              <w:rPr>
                <w:spacing w:val="-2"/>
                <w:sz w:val="18"/>
              </w:rPr>
              <w:t>0.713</w:t>
            </w:r>
          </w:p>
        </w:tc>
        <w:tc>
          <w:tcPr>
            <w:tcW w:w="1373" w:type="dxa"/>
          </w:tcPr>
          <w:p w:rsidR="00555920" w:rsidRDefault="00A1413B">
            <w:pPr>
              <w:pStyle w:val="TableParagraph"/>
              <w:spacing w:before="56"/>
              <w:ind w:left="587"/>
              <w:jc w:val="left"/>
              <w:rPr>
                <w:sz w:val="18"/>
              </w:rPr>
            </w:pPr>
            <w:r>
              <w:rPr>
                <w:spacing w:val="-4"/>
                <w:sz w:val="18"/>
              </w:rPr>
              <w:t>12.3</w:t>
            </w:r>
          </w:p>
        </w:tc>
        <w:tc>
          <w:tcPr>
            <w:tcW w:w="1719" w:type="dxa"/>
          </w:tcPr>
          <w:p w:rsidR="00555920" w:rsidRDefault="00A1413B">
            <w:pPr>
              <w:pStyle w:val="TableParagraph"/>
              <w:spacing w:before="56"/>
              <w:ind w:left="67" w:right="235"/>
              <w:rPr>
                <w:sz w:val="18"/>
              </w:rPr>
            </w:pPr>
            <w:r>
              <w:rPr>
                <w:spacing w:val="-4"/>
                <w:sz w:val="18"/>
              </w:rPr>
              <w:t>13.0</w:t>
            </w:r>
          </w:p>
        </w:tc>
        <w:tc>
          <w:tcPr>
            <w:tcW w:w="1440" w:type="dxa"/>
          </w:tcPr>
          <w:p w:rsidR="00555920" w:rsidRDefault="00A1413B">
            <w:pPr>
              <w:pStyle w:val="TableParagraph"/>
              <w:spacing w:before="56"/>
              <w:ind w:left="658"/>
              <w:jc w:val="left"/>
              <w:rPr>
                <w:sz w:val="18"/>
              </w:rPr>
            </w:pPr>
            <w:r>
              <w:rPr>
                <w:spacing w:val="-4"/>
                <w:sz w:val="18"/>
              </w:rPr>
              <w:t>3.43</w:t>
            </w:r>
          </w:p>
        </w:tc>
      </w:tr>
      <w:tr w:rsidR="00555920">
        <w:trPr>
          <w:trHeight w:val="316"/>
        </w:trPr>
        <w:tc>
          <w:tcPr>
            <w:tcW w:w="1385" w:type="dxa"/>
          </w:tcPr>
          <w:p w:rsidR="00555920" w:rsidRDefault="00A1413B">
            <w:pPr>
              <w:pStyle w:val="TableParagraph"/>
              <w:ind w:left="20" w:right="99"/>
              <w:rPr>
                <w:sz w:val="18"/>
              </w:rPr>
            </w:pPr>
            <w:r>
              <w:rPr>
                <w:spacing w:val="-2"/>
                <w:sz w:val="18"/>
              </w:rPr>
              <w:t>Dec-</w:t>
            </w:r>
            <w:r>
              <w:rPr>
                <w:spacing w:val="-5"/>
                <w:sz w:val="18"/>
              </w:rPr>
              <w:t>13</w:t>
            </w:r>
          </w:p>
        </w:tc>
        <w:tc>
          <w:tcPr>
            <w:tcW w:w="1597" w:type="dxa"/>
          </w:tcPr>
          <w:p w:rsidR="00555920" w:rsidRDefault="00A1413B">
            <w:pPr>
              <w:pStyle w:val="TableParagraph"/>
              <w:ind w:left="620"/>
              <w:jc w:val="left"/>
              <w:rPr>
                <w:sz w:val="18"/>
              </w:rPr>
            </w:pPr>
            <w:r>
              <w:rPr>
                <w:spacing w:val="-2"/>
                <w:sz w:val="18"/>
              </w:rPr>
              <w:t>0.437</w:t>
            </w:r>
          </w:p>
        </w:tc>
        <w:tc>
          <w:tcPr>
            <w:tcW w:w="1829" w:type="dxa"/>
          </w:tcPr>
          <w:p w:rsidR="00555920" w:rsidRDefault="00A1413B">
            <w:pPr>
              <w:pStyle w:val="TableParagraph"/>
              <w:ind w:left="270" w:right="316"/>
              <w:rPr>
                <w:sz w:val="18"/>
              </w:rPr>
            </w:pPr>
            <w:r>
              <w:rPr>
                <w:spacing w:val="-4"/>
                <w:sz w:val="18"/>
              </w:rPr>
              <w:t>1.55</w:t>
            </w:r>
          </w:p>
        </w:tc>
        <w:tc>
          <w:tcPr>
            <w:tcW w:w="1373" w:type="dxa"/>
          </w:tcPr>
          <w:p w:rsidR="00555920" w:rsidRDefault="00A1413B">
            <w:pPr>
              <w:pStyle w:val="TableParagraph"/>
              <w:ind w:left="587"/>
              <w:jc w:val="left"/>
              <w:rPr>
                <w:sz w:val="18"/>
              </w:rPr>
            </w:pPr>
            <w:r>
              <w:rPr>
                <w:spacing w:val="-4"/>
                <w:sz w:val="18"/>
              </w:rPr>
              <w:t>18.2</w:t>
            </w:r>
          </w:p>
        </w:tc>
        <w:tc>
          <w:tcPr>
            <w:tcW w:w="1719" w:type="dxa"/>
          </w:tcPr>
          <w:p w:rsidR="00555920" w:rsidRDefault="00A1413B">
            <w:pPr>
              <w:pStyle w:val="TableParagraph"/>
              <w:ind w:left="67" w:right="235"/>
              <w:rPr>
                <w:sz w:val="18"/>
              </w:rPr>
            </w:pPr>
            <w:r>
              <w:rPr>
                <w:spacing w:val="-4"/>
                <w:sz w:val="18"/>
              </w:rPr>
              <w:t>19.7</w:t>
            </w:r>
          </w:p>
        </w:tc>
        <w:tc>
          <w:tcPr>
            <w:tcW w:w="1440" w:type="dxa"/>
          </w:tcPr>
          <w:p w:rsidR="00555920" w:rsidRDefault="00A1413B">
            <w:pPr>
              <w:pStyle w:val="TableParagraph"/>
              <w:ind w:left="658"/>
              <w:jc w:val="left"/>
              <w:rPr>
                <w:sz w:val="18"/>
              </w:rPr>
            </w:pPr>
            <w:r>
              <w:rPr>
                <w:spacing w:val="-4"/>
                <w:sz w:val="18"/>
              </w:rPr>
              <w:t>2.67</w:t>
            </w:r>
          </w:p>
        </w:tc>
      </w:tr>
      <w:tr w:rsidR="00555920">
        <w:trPr>
          <w:trHeight w:val="318"/>
        </w:trPr>
        <w:tc>
          <w:tcPr>
            <w:tcW w:w="1385" w:type="dxa"/>
          </w:tcPr>
          <w:p w:rsidR="00555920" w:rsidRDefault="00A1413B">
            <w:pPr>
              <w:pStyle w:val="TableParagraph"/>
              <w:spacing w:before="56"/>
              <w:ind w:left="48" w:right="99"/>
              <w:rPr>
                <w:sz w:val="18"/>
              </w:rPr>
            </w:pPr>
            <w:r>
              <w:rPr>
                <w:sz w:val="18"/>
              </w:rPr>
              <w:t>Jan-</w:t>
            </w:r>
            <w:r>
              <w:rPr>
                <w:spacing w:val="-5"/>
                <w:sz w:val="18"/>
              </w:rPr>
              <w:t>14</w:t>
            </w:r>
          </w:p>
        </w:tc>
        <w:tc>
          <w:tcPr>
            <w:tcW w:w="1597" w:type="dxa"/>
          </w:tcPr>
          <w:p w:rsidR="00555920" w:rsidRDefault="00A1413B">
            <w:pPr>
              <w:pStyle w:val="TableParagraph"/>
              <w:spacing w:before="56"/>
              <w:ind w:left="620"/>
              <w:jc w:val="left"/>
              <w:rPr>
                <w:sz w:val="18"/>
              </w:rPr>
            </w:pPr>
            <w:r>
              <w:rPr>
                <w:spacing w:val="-2"/>
                <w:sz w:val="18"/>
              </w:rPr>
              <w:t>0.391</w:t>
            </w:r>
          </w:p>
        </w:tc>
        <w:tc>
          <w:tcPr>
            <w:tcW w:w="1829" w:type="dxa"/>
          </w:tcPr>
          <w:p w:rsidR="00555920" w:rsidRDefault="00A1413B">
            <w:pPr>
              <w:pStyle w:val="TableParagraph"/>
              <w:spacing w:before="56"/>
              <w:ind w:left="270" w:right="316"/>
              <w:rPr>
                <w:sz w:val="18"/>
              </w:rPr>
            </w:pPr>
            <w:r>
              <w:rPr>
                <w:spacing w:val="-4"/>
                <w:sz w:val="18"/>
              </w:rPr>
              <w:t>1.99</w:t>
            </w:r>
          </w:p>
        </w:tc>
        <w:tc>
          <w:tcPr>
            <w:tcW w:w="1373" w:type="dxa"/>
          </w:tcPr>
          <w:p w:rsidR="00555920" w:rsidRDefault="00A1413B">
            <w:pPr>
              <w:pStyle w:val="TableParagraph"/>
              <w:spacing w:before="56"/>
              <w:ind w:right="311"/>
              <w:jc w:val="right"/>
              <w:rPr>
                <w:sz w:val="18"/>
              </w:rPr>
            </w:pPr>
            <w:r>
              <w:rPr>
                <w:spacing w:val="-4"/>
                <w:sz w:val="18"/>
              </w:rPr>
              <w:t>2.25</w:t>
            </w:r>
          </w:p>
        </w:tc>
        <w:tc>
          <w:tcPr>
            <w:tcW w:w="1719" w:type="dxa"/>
          </w:tcPr>
          <w:p w:rsidR="00555920" w:rsidRDefault="00A1413B">
            <w:pPr>
              <w:pStyle w:val="TableParagraph"/>
              <w:spacing w:before="56"/>
              <w:ind w:left="267" w:right="235"/>
              <w:rPr>
                <w:sz w:val="18"/>
              </w:rPr>
            </w:pPr>
            <w:r>
              <w:rPr>
                <w:spacing w:val="-4"/>
                <w:sz w:val="18"/>
              </w:rPr>
              <w:t>4.25</w:t>
            </w:r>
          </w:p>
        </w:tc>
        <w:tc>
          <w:tcPr>
            <w:tcW w:w="1440" w:type="dxa"/>
          </w:tcPr>
          <w:p w:rsidR="00555920" w:rsidRDefault="00A1413B">
            <w:pPr>
              <w:pStyle w:val="TableParagraph"/>
              <w:spacing w:before="56"/>
              <w:ind w:left="658"/>
              <w:jc w:val="left"/>
              <w:rPr>
                <w:sz w:val="18"/>
              </w:rPr>
            </w:pPr>
            <w:r>
              <w:rPr>
                <w:spacing w:val="-4"/>
                <w:sz w:val="18"/>
              </w:rPr>
              <w:t>3.10</w:t>
            </w:r>
          </w:p>
        </w:tc>
      </w:tr>
      <w:tr w:rsidR="00555920">
        <w:trPr>
          <w:trHeight w:val="316"/>
        </w:trPr>
        <w:tc>
          <w:tcPr>
            <w:tcW w:w="1385" w:type="dxa"/>
          </w:tcPr>
          <w:p w:rsidR="00555920" w:rsidRDefault="00A1413B">
            <w:pPr>
              <w:pStyle w:val="TableParagraph"/>
              <w:ind w:left="29" w:right="99"/>
              <w:rPr>
                <w:sz w:val="18"/>
              </w:rPr>
            </w:pPr>
            <w:r>
              <w:rPr>
                <w:spacing w:val="-2"/>
                <w:sz w:val="18"/>
              </w:rPr>
              <w:t>Feb-</w:t>
            </w:r>
            <w:r>
              <w:rPr>
                <w:spacing w:val="-5"/>
                <w:sz w:val="18"/>
              </w:rPr>
              <w:t>14</w:t>
            </w:r>
          </w:p>
        </w:tc>
        <w:tc>
          <w:tcPr>
            <w:tcW w:w="1597" w:type="dxa"/>
          </w:tcPr>
          <w:p w:rsidR="00555920" w:rsidRDefault="00A1413B">
            <w:pPr>
              <w:pStyle w:val="TableParagraph"/>
              <w:ind w:left="620"/>
              <w:jc w:val="left"/>
              <w:rPr>
                <w:sz w:val="18"/>
              </w:rPr>
            </w:pPr>
            <w:r>
              <w:rPr>
                <w:spacing w:val="-2"/>
                <w:sz w:val="18"/>
              </w:rPr>
              <w:t>0.330</w:t>
            </w:r>
          </w:p>
        </w:tc>
        <w:tc>
          <w:tcPr>
            <w:tcW w:w="1829" w:type="dxa"/>
          </w:tcPr>
          <w:p w:rsidR="00555920" w:rsidRDefault="00A1413B">
            <w:pPr>
              <w:pStyle w:val="TableParagraph"/>
              <w:ind w:left="270" w:right="316"/>
              <w:rPr>
                <w:sz w:val="18"/>
              </w:rPr>
            </w:pPr>
            <w:r>
              <w:rPr>
                <w:spacing w:val="-4"/>
                <w:sz w:val="18"/>
              </w:rPr>
              <w:t>1.69</w:t>
            </w:r>
          </w:p>
        </w:tc>
        <w:tc>
          <w:tcPr>
            <w:tcW w:w="1373" w:type="dxa"/>
          </w:tcPr>
          <w:p w:rsidR="00555920" w:rsidRDefault="00A1413B">
            <w:pPr>
              <w:pStyle w:val="TableParagraph"/>
              <w:ind w:left="587"/>
              <w:jc w:val="left"/>
              <w:rPr>
                <w:sz w:val="18"/>
              </w:rPr>
            </w:pPr>
            <w:r>
              <w:rPr>
                <w:spacing w:val="-4"/>
                <w:sz w:val="18"/>
              </w:rPr>
              <w:t>10.5</w:t>
            </w:r>
          </w:p>
        </w:tc>
        <w:tc>
          <w:tcPr>
            <w:tcW w:w="1719" w:type="dxa"/>
          </w:tcPr>
          <w:p w:rsidR="00555920" w:rsidRDefault="00A1413B">
            <w:pPr>
              <w:pStyle w:val="TableParagraph"/>
              <w:ind w:left="67" w:right="235"/>
              <w:rPr>
                <w:sz w:val="18"/>
              </w:rPr>
            </w:pPr>
            <w:r>
              <w:rPr>
                <w:spacing w:val="-4"/>
                <w:sz w:val="18"/>
              </w:rPr>
              <w:t>12.2</w:t>
            </w:r>
          </w:p>
        </w:tc>
        <w:tc>
          <w:tcPr>
            <w:tcW w:w="1440" w:type="dxa"/>
          </w:tcPr>
          <w:p w:rsidR="00555920" w:rsidRDefault="00A1413B">
            <w:pPr>
              <w:pStyle w:val="TableParagraph"/>
              <w:ind w:left="658"/>
              <w:jc w:val="left"/>
              <w:rPr>
                <w:sz w:val="18"/>
              </w:rPr>
            </w:pPr>
            <w:r>
              <w:rPr>
                <w:spacing w:val="-4"/>
                <w:sz w:val="18"/>
              </w:rPr>
              <w:t>4.20</w:t>
            </w:r>
          </w:p>
        </w:tc>
      </w:tr>
      <w:tr w:rsidR="00555920">
        <w:trPr>
          <w:trHeight w:val="318"/>
        </w:trPr>
        <w:tc>
          <w:tcPr>
            <w:tcW w:w="1385" w:type="dxa"/>
          </w:tcPr>
          <w:p w:rsidR="00555920" w:rsidRDefault="00A1413B">
            <w:pPr>
              <w:pStyle w:val="TableParagraph"/>
              <w:ind w:left="29" w:right="99"/>
              <w:rPr>
                <w:sz w:val="18"/>
              </w:rPr>
            </w:pPr>
            <w:r>
              <w:rPr>
                <w:spacing w:val="-2"/>
                <w:sz w:val="18"/>
              </w:rPr>
              <w:t>Mar-</w:t>
            </w:r>
            <w:r>
              <w:rPr>
                <w:spacing w:val="-5"/>
                <w:sz w:val="18"/>
              </w:rPr>
              <w:t>14</w:t>
            </w:r>
          </w:p>
        </w:tc>
        <w:tc>
          <w:tcPr>
            <w:tcW w:w="1597" w:type="dxa"/>
          </w:tcPr>
          <w:p w:rsidR="00555920" w:rsidRDefault="00A1413B">
            <w:pPr>
              <w:pStyle w:val="TableParagraph"/>
              <w:ind w:left="620"/>
              <w:jc w:val="left"/>
              <w:rPr>
                <w:sz w:val="18"/>
              </w:rPr>
            </w:pPr>
            <w:r>
              <w:rPr>
                <w:spacing w:val="-2"/>
                <w:sz w:val="18"/>
              </w:rPr>
              <w:t>0.287</w:t>
            </w:r>
          </w:p>
        </w:tc>
        <w:tc>
          <w:tcPr>
            <w:tcW w:w="1829" w:type="dxa"/>
          </w:tcPr>
          <w:p w:rsidR="00555920" w:rsidRDefault="00A1413B">
            <w:pPr>
              <w:pStyle w:val="TableParagraph"/>
              <w:ind w:left="270" w:right="316"/>
              <w:rPr>
                <w:sz w:val="18"/>
              </w:rPr>
            </w:pPr>
            <w:r>
              <w:rPr>
                <w:spacing w:val="-4"/>
                <w:sz w:val="18"/>
              </w:rPr>
              <w:t>1.27</w:t>
            </w:r>
          </w:p>
        </w:tc>
        <w:tc>
          <w:tcPr>
            <w:tcW w:w="1373" w:type="dxa"/>
          </w:tcPr>
          <w:p w:rsidR="00555920" w:rsidRDefault="00A1413B">
            <w:pPr>
              <w:pStyle w:val="TableParagraph"/>
              <w:ind w:left="587"/>
              <w:jc w:val="left"/>
              <w:rPr>
                <w:sz w:val="18"/>
              </w:rPr>
            </w:pPr>
            <w:r>
              <w:rPr>
                <w:spacing w:val="-4"/>
                <w:sz w:val="18"/>
              </w:rPr>
              <w:t>14.5</w:t>
            </w:r>
          </w:p>
        </w:tc>
        <w:tc>
          <w:tcPr>
            <w:tcW w:w="1719" w:type="dxa"/>
          </w:tcPr>
          <w:p w:rsidR="00555920" w:rsidRDefault="00A1413B">
            <w:pPr>
              <w:pStyle w:val="TableParagraph"/>
              <w:ind w:left="67" w:right="235"/>
              <w:rPr>
                <w:sz w:val="18"/>
              </w:rPr>
            </w:pPr>
            <w:r>
              <w:rPr>
                <w:spacing w:val="-4"/>
                <w:sz w:val="18"/>
              </w:rPr>
              <w:t>15.7</w:t>
            </w:r>
          </w:p>
        </w:tc>
        <w:tc>
          <w:tcPr>
            <w:tcW w:w="1440" w:type="dxa"/>
          </w:tcPr>
          <w:p w:rsidR="00555920" w:rsidRDefault="00A1413B">
            <w:pPr>
              <w:pStyle w:val="TableParagraph"/>
              <w:ind w:right="306"/>
              <w:jc w:val="right"/>
              <w:rPr>
                <w:sz w:val="18"/>
              </w:rPr>
            </w:pPr>
            <w:r>
              <w:rPr>
                <w:spacing w:val="-2"/>
                <w:sz w:val="18"/>
              </w:rPr>
              <w:t>0.630</w:t>
            </w:r>
          </w:p>
        </w:tc>
      </w:tr>
      <w:tr w:rsidR="00555920">
        <w:trPr>
          <w:trHeight w:val="316"/>
        </w:trPr>
        <w:tc>
          <w:tcPr>
            <w:tcW w:w="1385" w:type="dxa"/>
          </w:tcPr>
          <w:p w:rsidR="00555920" w:rsidRDefault="00A1413B">
            <w:pPr>
              <w:pStyle w:val="TableParagraph"/>
              <w:ind w:left="60" w:right="99"/>
              <w:rPr>
                <w:sz w:val="18"/>
              </w:rPr>
            </w:pPr>
            <w:r>
              <w:rPr>
                <w:spacing w:val="-2"/>
                <w:sz w:val="18"/>
              </w:rPr>
              <w:t>Apr-</w:t>
            </w:r>
            <w:r>
              <w:rPr>
                <w:spacing w:val="-5"/>
                <w:sz w:val="18"/>
              </w:rPr>
              <w:t>14</w:t>
            </w:r>
          </w:p>
        </w:tc>
        <w:tc>
          <w:tcPr>
            <w:tcW w:w="1597" w:type="dxa"/>
          </w:tcPr>
          <w:p w:rsidR="00555920" w:rsidRDefault="00A1413B">
            <w:pPr>
              <w:pStyle w:val="TableParagraph"/>
              <w:ind w:left="620"/>
              <w:jc w:val="left"/>
              <w:rPr>
                <w:sz w:val="18"/>
              </w:rPr>
            </w:pPr>
            <w:r>
              <w:rPr>
                <w:spacing w:val="-2"/>
                <w:sz w:val="18"/>
              </w:rPr>
              <w:t>0.299</w:t>
            </w:r>
          </w:p>
        </w:tc>
        <w:tc>
          <w:tcPr>
            <w:tcW w:w="1829" w:type="dxa"/>
          </w:tcPr>
          <w:p w:rsidR="00555920" w:rsidRDefault="00A1413B">
            <w:pPr>
              <w:pStyle w:val="TableParagraph"/>
              <w:ind w:left="368" w:right="316"/>
              <w:rPr>
                <w:sz w:val="18"/>
              </w:rPr>
            </w:pPr>
            <w:r>
              <w:rPr>
                <w:spacing w:val="-2"/>
                <w:sz w:val="18"/>
              </w:rPr>
              <w:t>0.976</w:t>
            </w:r>
          </w:p>
        </w:tc>
        <w:tc>
          <w:tcPr>
            <w:tcW w:w="1373" w:type="dxa"/>
          </w:tcPr>
          <w:p w:rsidR="00555920" w:rsidRDefault="00A1413B">
            <w:pPr>
              <w:pStyle w:val="TableParagraph"/>
              <w:ind w:left="587"/>
              <w:jc w:val="left"/>
              <w:rPr>
                <w:sz w:val="18"/>
              </w:rPr>
            </w:pPr>
            <w:r>
              <w:rPr>
                <w:spacing w:val="-4"/>
                <w:sz w:val="18"/>
              </w:rPr>
              <w:t>15.7</w:t>
            </w:r>
          </w:p>
        </w:tc>
        <w:tc>
          <w:tcPr>
            <w:tcW w:w="1719" w:type="dxa"/>
          </w:tcPr>
          <w:p w:rsidR="00555920" w:rsidRDefault="00A1413B">
            <w:pPr>
              <w:pStyle w:val="TableParagraph"/>
              <w:ind w:left="67" w:right="235"/>
              <w:rPr>
                <w:sz w:val="18"/>
              </w:rPr>
            </w:pPr>
            <w:r>
              <w:rPr>
                <w:spacing w:val="-4"/>
                <w:sz w:val="18"/>
              </w:rPr>
              <w:t>16.7</w:t>
            </w:r>
          </w:p>
        </w:tc>
        <w:tc>
          <w:tcPr>
            <w:tcW w:w="1440" w:type="dxa"/>
          </w:tcPr>
          <w:p w:rsidR="00555920" w:rsidRDefault="00A1413B">
            <w:pPr>
              <w:pStyle w:val="TableParagraph"/>
              <w:ind w:left="658"/>
              <w:jc w:val="left"/>
              <w:rPr>
                <w:sz w:val="18"/>
              </w:rPr>
            </w:pPr>
            <w:r>
              <w:rPr>
                <w:spacing w:val="-4"/>
                <w:sz w:val="18"/>
              </w:rPr>
              <w:t>4.73</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14</w:t>
            </w:r>
          </w:p>
        </w:tc>
        <w:tc>
          <w:tcPr>
            <w:tcW w:w="1597" w:type="dxa"/>
          </w:tcPr>
          <w:p w:rsidR="00555920" w:rsidRDefault="00A1413B">
            <w:pPr>
              <w:pStyle w:val="TableParagraph"/>
              <w:ind w:left="620"/>
              <w:jc w:val="left"/>
              <w:rPr>
                <w:sz w:val="18"/>
              </w:rPr>
            </w:pPr>
            <w:r>
              <w:rPr>
                <w:spacing w:val="-2"/>
                <w:sz w:val="18"/>
              </w:rPr>
              <w:t>0.272</w:t>
            </w:r>
          </w:p>
        </w:tc>
        <w:tc>
          <w:tcPr>
            <w:tcW w:w="1829" w:type="dxa"/>
          </w:tcPr>
          <w:p w:rsidR="00555920" w:rsidRDefault="00A1413B">
            <w:pPr>
              <w:pStyle w:val="TableParagraph"/>
              <w:ind w:left="270" w:right="316"/>
              <w:rPr>
                <w:sz w:val="18"/>
              </w:rPr>
            </w:pPr>
            <w:r>
              <w:rPr>
                <w:spacing w:val="-4"/>
                <w:sz w:val="18"/>
              </w:rPr>
              <w:t>3.39</w:t>
            </w:r>
          </w:p>
        </w:tc>
        <w:tc>
          <w:tcPr>
            <w:tcW w:w="1373" w:type="dxa"/>
          </w:tcPr>
          <w:p w:rsidR="00555920" w:rsidRDefault="00A1413B">
            <w:pPr>
              <w:pStyle w:val="TableParagraph"/>
              <w:ind w:right="311"/>
              <w:jc w:val="right"/>
              <w:rPr>
                <w:sz w:val="18"/>
              </w:rPr>
            </w:pPr>
            <w:r>
              <w:rPr>
                <w:spacing w:val="-4"/>
                <w:sz w:val="18"/>
              </w:rPr>
              <w:t>6.77</w:t>
            </w:r>
          </w:p>
        </w:tc>
        <w:tc>
          <w:tcPr>
            <w:tcW w:w="1719" w:type="dxa"/>
          </w:tcPr>
          <w:p w:rsidR="00555920" w:rsidRDefault="00A1413B">
            <w:pPr>
              <w:pStyle w:val="TableParagraph"/>
              <w:ind w:left="67" w:right="235"/>
              <w:rPr>
                <w:sz w:val="18"/>
              </w:rPr>
            </w:pPr>
            <w:r>
              <w:rPr>
                <w:spacing w:val="-4"/>
                <w:sz w:val="18"/>
              </w:rPr>
              <w:t>10.2</w:t>
            </w:r>
          </w:p>
        </w:tc>
        <w:tc>
          <w:tcPr>
            <w:tcW w:w="1440" w:type="dxa"/>
          </w:tcPr>
          <w:p w:rsidR="00555920" w:rsidRDefault="00A1413B">
            <w:pPr>
              <w:pStyle w:val="TableParagraph"/>
              <w:ind w:left="658"/>
              <w:jc w:val="left"/>
              <w:rPr>
                <w:sz w:val="18"/>
              </w:rPr>
            </w:pPr>
            <w:r>
              <w:rPr>
                <w:spacing w:val="-4"/>
                <w:sz w:val="18"/>
              </w:rPr>
              <w:t>3.08</w:t>
            </w:r>
          </w:p>
        </w:tc>
      </w:tr>
      <w:tr w:rsidR="00555920">
        <w:trPr>
          <w:trHeight w:val="318"/>
        </w:trPr>
        <w:tc>
          <w:tcPr>
            <w:tcW w:w="1385" w:type="dxa"/>
          </w:tcPr>
          <w:p w:rsidR="00555920" w:rsidRDefault="00A1413B">
            <w:pPr>
              <w:pStyle w:val="TableParagraph"/>
              <w:spacing w:before="56"/>
              <w:ind w:left="48" w:right="99"/>
              <w:rPr>
                <w:sz w:val="18"/>
              </w:rPr>
            </w:pPr>
            <w:r>
              <w:rPr>
                <w:sz w:val="18"/>
              </w:rPr>
              <w:t>Jun-</w:t>
            </w:r>
            <w:r>
              <w:rPr>
                <w:spacing w:val="-5"/>
                <w:sz w:val="18"/>
              </w:rPr>
              <w:t>14</w:t>
            </w:r>
          </w:p>
        </w:tc>
        <w:tc>
          <w:tcPr>
            <w:tcW w:w="1597" w:type="dxa"/>
          </w:tcPr>
          <w:p w:rsidR="00555920" w:rsidRDefault="00A1413B">
            <w:pPr>
              <w:pStyle w:val="TableParagraph"/>
              <w:spacing w:before="56"/>
              <w:ind w:left="620"/>
              <w:jc w:val="left"/>
              <w:rPr>
                <w:sz w:val="18"/>
              </w:rPr>
            </w:pPr>
            <w:r>
              <w:rPr>
                <w:spacing w:val="-2"/>
                <w:sz w:val="18"/>
              </w:rPr>
              <w:t>0.314</w:t>
            </w:r>
          </w:p>
        </w:tc>
        <w:tc>
          <w:tcPr>
            <w:tcW w:w="1829" w:type="dxa"/>
          </w:tcPr>
          <w:p w:rsidR="00555920" w:rsidRDefault="00A1413B">
            <w:pPr>
              <w:pStyle w:val="TableParagraph"/>
              <w:spacing w:before="56"/>
              <w:ind w:left="270" w:right="316"/>
              <w:rPr>
                <w:sz w:val="18"/>
              </w:rPr>
            </w:pPr>
            <w:r>
              <w:rPr>
                <w:spacing w:val="-4"/>
                <w:sz w:val="18"/>
              </w:rPr>
              <w:t>2.75</w:t>
            </w:r>
          </w:p>
        </w:tc>
        <w:tc>
          <w:tcPr>
            <w:tcW w:w="1373" w:type="dxa"/>
          </w:tcPr>
          <w:p w:rsidR="00555920" w:rsidRDefault="00A1413B">
            <w:pPr>
              <w:pStyle w:val="TableParagraph"/>
              <w:spacing w:before="56"/>
              <w:ind w:right="311"/>
              <w:jc w:val="right"/>
              <w:rPr>
                <w:sz w:val="18"/>
              </w:rPr>
            </w:pPr>
            <w:r>
              <w:rPr>
                <w:spacing w:val="-4"/>
                <w:sz w:val="18"/>
              </w:rPr>
              <w:t>9.43</w:t>
            </w:r>
          </w:p>
        </w:tc>
        <w:tc>
          <w:tcPr>
            <w:tcW w:w="1719" w:type="dxa"/>
          </w:tcPr>
          <w:p w:rsidR="00555920" w:rsidRDefault="00A1413B">
            <w:pPr>
              <w:pStyle w:val="TableParagraph"/>
              <w:spacing w:before="56"/>
              <w:ind w:left="67" w:right="235"/>
              <w:rPr>
                <w:sz w:val="18"/>
              </w:rPr>
            </w:pPr>
            <w:r>
              <w:rPr>
                <w:spacing w:val="-4"/>
                <w:sz w:val="18"/>
              </w:rPr>
              <w:t>12.2</w:t>
            </w:r>
          </w:p>
        </w:tc>
        <w:tc>
          <w:tcPr>
            <w:tcW w:w="1440" w:type="dxa"/>
          </w:tcPr>
          <w:p w:rsidR="00555920" w:rsidRDefault="00A1413B">
            <w:pPr>
              <w:pStyle w:val="TableParagraph"/>
              <w:spacing w:before="56"/>
              <w:ind w:left="658"/>
              <w:jc w:val="left"/>
              <w:rPr>
                <w:sz w:val="18"/>
              </w:rPr>
            </w:pPr>
            <w:r>
              <w:rPr>
                <w:spacing w:val="-4"/>
                <w:sz w:val="18"/>
              </w:rPr>
              <w:t>3.38</w:t>
            </w:r>
          </w:p>
        </w:tc>
      </w:tr>
      <w:tr w:rsidR="00555920">
        <w:trPr>
          <w:trHeight w:val="316"/>
        </w:trPr>
        <w:tc>
          <w:tcPr>
            <w:tcW w:w="1385" w:type="dxa"/>
          </w:tcPr>
          <w:p w:rsidR="00555920" w:rsidRDefault="00A1413B">
            <w:pPr>
              <w:pStyle w:val="TableParagraph"/>
              <w:ind w:left="105" w:right="99"/>
              <w:rPr>
                <w:sz w:val="18"/>
              </w:rPr>
            </w:pPr>
            <w:r>
              <w:rPr>
                <w:sz w:val="18"/>
              </w:rPr>
              <w:t>Jul-</w:t>
            </w:r>
            <w:r>
              <w:rPr>
                <w:spacing w:val="-5"/>
                <w:sz w:val="18"/>
              </w:rPr>
              <w:t>14</w:t>
            </w:r>
          </w:p>
        </w:tc>
        <w:tc>
          <w:tcPr>
            <w:tcW w:w="1597" w:type="dxa"/>
          </w:tcPr>
          <w:p w:rsidR="00555920" w:rsidRDefault="00A1413B">
            <w:pPr>
              <w:pStyle w:val="TableParagraph"/>
              <w:ind w:left="620"/>
              <w:jc w:val="left"/>
              <w:rPr>
                <w:sz w:val="18"/>
              </w:rPr>
            </w:pPr>
            <w:r>
              <w:rPr>
                <w:spacing w:val="-2"/>
                <w:sz w:val="18"/>
              </w:rPr>
              <w:t>0.286</w:t>
            </w:r>
          </w:p>
        </w:tc>
        <w:tc>
          <w:tcPr>
            <w:tcW w:w="1829" w:type="dxa"/>
          </w:tcPr>
          <w:p w:rsidR="00555920" w:rsidRDefault="00A1413B">
            <w:pPr>
              <w:pStyle w:val="TableParagraph"/>
              <w:ind w:left="270" w:right="316"/>
              <w:rPr>
                <w:sz w:val="18"/>
              </w:rPr>
            </w:pPr>
            <w:r>
              <w:rPr>
                <w:spacing w:val="-4"/>
                <w:sz w:val="18"/>
              </w:rPr>
              <w:t>5.40</w:t>
            </w:r>
          </w:p>
        </w:tc>
        <w:tc>
          <w:tcPr>
            <w:tcW w:w="1373" w:type="dxa"/>
          </w:tcPr>
          <w:p w:rsidR="00555920" w:rsidRDefault="00A1413B">
            <w:pPr>
              <w:pStyle w:val="TableParagraph"/>
              <w:ind w:right="311"/>
              <w:jc w:val="right"/>
              <w:rPr>
                <w:sz w:val="18"/>
              </w:rPr>
            </w:pPr>
            <w:r>
              <w:rPr>
                <w:spacing w:val="-4"/>
                <w:sz w:val="18"/>
              </w:rPr>
              <w:t>4.94</w:t>
            </w:r>
          </w:p>
        </w:tc>
        <w:tc>
          <w:tcPr>
            <w:tcW w:w="1719" w:type="dxa"/>
          </w:tcPr>
          <w:p w:rsidR="00555920" w:rsidRDefault="00A1413B">
            <w:pPr>
              <w:pStyle w:val="TableParagraph"/>
              <w:ind w:left="67" w:right="235"/>
              <w:rPr>
                <w:sz w:val="18"/>
              </w:rPr>
            </w:pPr>
            <w:r>
              <w:rPr>
                <w:spacing w:val="-4"/>
                <w:sz w:val="18"/>
              </w:rPr>
              <w:t>10.3</w:t>
            </w:r>
          </w:p>
        </w:tc>
        <w:tc>
          <w:tcPr>
            <w:tcW w:w="1440" w:type="dxa"/>
          </w:tcPr>
          <w:p w:rsidR="00555920" w:rsidRDefault="00A1413B">
            <w:pPr>
              <w:pStyle w:val="TableParagraph"/>
              <w:ind w:left="658"/>
              <w:jc w:val="left"/>
              <w:rPr>
                <w:sz w:val="18"/>
              </w:rPr>
            </w:pPr>
            <w:r>
              <w:rPr>
                <w:spacing w:val="-4"/>
                <w:sz w:val="18"/>
              </w:rPr>
              <w:t>1.88</w:t>
            </w:r>
          </w:p>
        </w:tc>
      </w:tr>
      <w:tr w:rsidR="00555920">
        <w:trPr>
          <w:trHeight w:val="318"/>
        </w:trPr>
        <w:tc>
          <w:tcPr>
            <w:tcW w:w="1385" w:type="dxa"/>
          </w:tcPr>
          <w:p w:rsidR="00555920" w:rsidRDefault="00A1413B">
            <w:pPr>
              <w:pStyle w:val="TableParagraph"/>
              <w:ind w:left="20" w:right="99"/>
              <w:rPr>
                <w:sz w:val="18"/>
              </w:rPr>
            </w:pPr>
            <w:r>
              <w:rPr>
                <w:spacing w:val="-2"/>
                <w:sz w:val="18"/>
              </w:rPr>
              <w:t>Aug-</w:t>
            </w:r>
            <w:r>
              <w:rPr>
                <w:spacing w:val="-5"/>
                <w:sz w:val="18"/>
              </w:rPr>
              <w:t>14</w:t>
            </w:r>
          </w:p>
        </w:tc>
        <w:tc>
          <w:tcPr>
            <w:tcW w:w="1597" w:type="dxa"/>
          </w:tcPr>
          <w:p w:rsidR="00555920" w:rsidRDefault="00A1413B">
            <w:pPr>
              <w:pStyle w:val="TableParagraph"/>
              <w:ind w:left="620"/>
              <w:jc w:val="left"/>
              <w:rPr>
                <w:sz w:val="18"/>
              </w:rPr>
            </w:pPr>
            <w:r>
              <w:rPr>
                <w:spacing w:val="-2"/>
                <w:sz w:val="18"/>
              </w:rPr>
              <w:t>0.278</w:t>
            </w:r>
          </w:p>
        </w:tc>
        <w:tc>
          <w:tcPr>
            <w:tcW w:w="1829" w:type="dxa"/>
          </w:tcPr>
          <w:p w:rsidR="00555920" w:rsidRDefault="00A1413B">
            <w:pPr>
              <w:pStyle w:val="TableParagraph"/>
              <w:ind w:left="270" w:right="316"/>
              <w:rPr>
                <w:sz w:val="18"/>
              </w:rPr>
            </w:pPr>
            <w:r>
              <w:rPr>
                <w:spacing w:val="-4"/>
                <w:sz w:val="18"/>
              </w:rPr>
              <w:t>5.26</w:t>
            </w:r>
          </w:p>
        </w:tc>
        <w:tc>
          <w:tcPr>
            <w:tcW w:w="1373" w:type="dxa"/>
          </w:tcPr>
          <w:p w:rsidR="00555920" w:rsidRDefault="00A1413B">
            <w:pPr>
              <w:pStyle w:val="TableParagraph"/>
              <w:ind w:right="311"/>
              <w:jc w:val="right"/>
              <w:rPr>
                <w:sz w:val="18"/>
              </w:rPr>
            </w:pPr>
            <w:r>
              <w:rPr>
                <w:spacing w:val="-4"/>
                <w:sz w:val="18"/>
              </w:rPr>
              <w:t>8.53</w:t>
            </w:r>
          </w:p>
        </w:tc>
        <w:tc>
          <w:tcPr>
            <w:tcW w:w="1719" w:type="dxa"/>
          </w:tcPr>
          <w:p w:rsidR="00555920" w:rsidRDefault="00A1413B">
            <w:pPr>
              <w:pStyle w:val="TableParagraph"/>
              <w:ind w:left="67" w:right="235"/>
              <w:rPr>
                <w:sz w:val="18"/>
              </w:rPr>
            </w:pPr>
            <w:r>
              <w:rPr>
                <w:spacing w:val="-4"/>
                <w:sz w:val="18"/>
              </w:rPr>
              <w:t>13.8</w:t>
            </w:r>
          </w:p>
        </w:tc>
        <w:tc>
          <w:tcPr>
            <w:tcW w:w="1440" w:type="dxa"/>
          </w:tcPr>
          <w:p w:rsidR="00555920" w:rsidRDefault="00A1413B">
            <w:pPr>
              <w:pStyle w:val="TableParagraph"/>
              <w:ind w:left="658"/>
              <w:jc w:val="left"/>
              <w:rPr>
                <w:sz w:val="18"/>
              </w:rPr>
            </w:pPr>
            <w:r>
              <w:rPr>
                <w:spacing w:val="-4"/>
                <w:sz w:val="18"/>
              </w:rPr>
              <w:t>3.91</w:t>
            </w:r>
          </w:p>
        </w:tc>
      </w:tr>
      <w:tr w:rsidR="00555920">
        <w:trPr>
          <w:trHeight w:val="315"/>
        </w:trPr>
        <w:tc>
          <w:tcPr>
            <w:tcW w:w="1385" w:type="dxa"/>
          </w:tcPr>
          <w:p w:rsidR="00555920" w:rsidRDefault="00A1413B">
            <w:pPr>
              <w:pStyle w:val="TableParagraph"/>
              <w:ind w:left="20" w:right="99"/>
              <w:rPr>
                <w:sz w:val="18"/>
              </w:rPr>
            </w:pPr>
            <w:r>
              <w:rPr>
                <w:spacing w:val="-2"/>
                <w:sz w:val="18"/>
              </w:rPr>
              <w:t>Sep-</w:t>
            </w:r>
            <w:r>
              <w:rPr>
                <w:spacing w:val="-5"/>
                <w:sz w:val="18"/>
              </w:rPr>
              <w:t>14</w:t>
            </w:r>
          </w:p>
        </w:tc>
        <w:tc>
          <w:tcPr>
            <w:tcW w:w="1597" w:type="dxa"/>
          </w:tcPr>
          <w:p w:rsidR="00555920" w:rsidRDefault="00A1413B">
            <w:pPr>
              <w:pStyle w:val="TableParagraph"/>
              <w:ind w:left="620"/>
              <w:jc w:val="left"/>
              <w:rPr>
                <w:sz w:val="18"/>
              </w:rPr>
            </w:pPr>
            <w:r>
              <w:rPr>
                <w:spacing w:val="-2"/>
                <w:sz w:val="18"/>
              </w:rPr>
              <w:t>0.314</w:t>
            </w:r>
          </w:p>
        </w:tc>
        <w:tc>
          <w:tcPr>
            <w:tcW w:w="1829" w:type="dxa"/>
          </w:tcPr>
          <w:p w:rsidR="00555920" w:rsidRDefault="00A1413B">
            <w:pPr>
              <w:pStyle w:val="TableParagraph"/>
              <w:ind w:left="270" w:right="316"/>
              <w:rPr>
                <w:sz w:val="18"/>
              </w:rPr>
            </w:pPr>
            <w:r>
              <w:rPr>
                <w:spacing w:val="-4"/>
                <w:sz w:val="18"/>
              </w:rPr>
              <w:t>5.94</w:t>
            </w:r>
          </w:p>
        </w:tc>
        <w:tc>
          <w:tcPr>
            <w:tcW w:w="1373" w:type="dxa"/>
          </w:tcPr>
          <w:p w:rsidR="00555920" w:rsidRDefault="00A1413B">
            <w:pPr>
              <w:pStyle w:val="TableParagraph"/>
              <w:ind w:left="587"/>
              <w:jc w:val="left"/>
              <w:rPr>
                <w:sz w:val="18"/>
              </w:rPr>
            </w:pPr>
            <w:r>
              <w:rPr>
                <w:spacing w:val="-4"/>
                <w:sz w:val="18"/>
              </w:rPr>
              <w:t>19.1</w:t>
            </w:r>
          </w:p>
        </w:tc>
        <w:tc>
          <w:tcPr>
            <w:tcW w:w="1719" w:type="dxa"/>
          </w:tcPr>
          <w:p w:rsidR="00555920" w:rsidRDefault="00A1413B">
            <w:pPr>
              <w:pStyle w:val="TableParagraph"/>
              <w:ind w:left="67" w:right="235"/>
              <w:rPr>
                <w:sz w:val="18"/>
              </w:rPr>
            </w:pPr>
            <w:r>
              <w:rPr>
                <w:spacing w:val="-4"/>
                <w:sz w:val="18"/>
              </w:rPr>
              <w:t>25.1</w:t>
            </w:r>
          </w:p>
        </w:tc>
        <w:tc>
          <w:tcPr>
            <w:tcW w:w="1440" w:type="dxa"/>
          </w:tcPr>
          <w:p w:rsidR="00555920" w:rsidRDefault="00A1413B">
            <w:pPr>
              <w:pStyle w:val="TableParagraph"/>
              <w:ind w:left="658"/>
              <w:jc w:val="left"/>
              <w:rPr>
                <w:sz w:val="18"/>
              </w:rPr>
            </w:pPr>
            <w:r>
              <w:rPr>
                <w:spacing w:val="-4"/>
                <w:sz w:val="18"/>
              </w:rPr>
              <w:t>1.97</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14</w:t>
            </w:r>
          </w:p>
        </w:tc>
        <w:tc>
          <w:tcPr>
            <w:tcW w:w="1597" w:type="dxa"/>
          </w:tcPr>
          <w:p w:rsidR="00555920" w:rsidRDefault="00A1413B">
            <w:pPr>
              <w:pStyle w:val="TableParagraph"/>
              <w:ind w:left="620"/>
              <w:jc w:val="left"/>
              <w:rPr>
                <w:sz w:val="18"/>
              </w:rPr>
            </w:pPr>
            <w:r>
              <w:rPr>
                <w:spacing w:val="-2"/>
                <w:sz w:val="18"/>
              </w:rPr>
              <w:t>0.311</w:t>
            </w:r>
          </w:p>
        </w:tc>
        <w:tc>
          <w:tcPr>
            <w:tcW w:w="1829" w:type="dxa"/>
          </w:tcPr>
          <w:p w:rsidR="00555920" w:rsidRDefault="00A1413B">
            <w:pPr>
              <w:pStyle w:val="TableParagraph"/>
              <w:ind w:left="270" w:right="316"/>
              <w:rPr>
                <w:sz w:val="18"/>
              </w:rPr>
            </w:pPr>
            <w:r>
              <w:rPr>
                <w:spacing w:val="-4"/>
                <w:sz w:val="18"/>
              </w:rPr>
              <w:t>5.87</w:t>
            </w:r>
          </w:p>
        </w:tc>
        <w:tc>
          <w:tcPr>
            <w:tcW w:w="1373" w:type="dxa"/>
          </w:tcPr>
          <w:p w:rsidR="00555920" w:rsidRDefault="00A1413B">
            <w:pPr>
              <w:pStyle w:val="TableParagraph"/>
              <w:ind w:right="311"/>
              <w:jc w:val="right"/>
              <w:rPr>
                <w:sz w:val="18"/>
              </w:rPr>
            </w:pPr>
            <w:r>
              <w:rPr>
                <w:spacing w:val="-4"/>
                <w:sz w:val="18"/>
              </w:rPr>
              <w:t>4.60</w:t>
            </w:r>
          </w:p>
        </w:tc>
        <w:tc>
          <w:tcPr>
            <w:tcW w:w="1719" w:type="dxa"/>
          </w:tcPr>
          <w:p w:rsidR="00555920" w:rsidRDefault="00A1413B">
            <w:pPr>
              <w:pStyle w:val="TableParagraph"/>
              <w:ind w:left="67" w:right="235"/>
              <w:rPr>
                <w:sz w:val="18"/>
              </w:rPr>
            </w:pPr>
            <w:r>
              <w:rPr>
                <w:spacing w:val="-4"/>
                <w:sz w:val="18"/>
              </w:rPr>
              <w:t>10.5</w:t>
            </w:r>
          </w:p>
        </w:tc>
        <w:tc>
          <w:tcPr>
            <w:tcW w:w="1440" w:type="dxa"/>
          </w:tcPr>
          <w:p w:rsidR="00555920" w:rsidRDefault="00A1413B">
            <w:pPr>
              <w:pStyle w:val="TableParagraph"/>
              <w:ind w:left="658"/>
              <w:jc w:val="left"/>
              <w:rPr>
                <w:sz w:val="18"/>
              </w:rPr>
            </w:pPr>
            <w:r>
              <w:rPr>
                <w:spacing w:val="-4"/>
                <w:sz w:val="18"/>
              </w:rPr>
              <w:t>3.87</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Nov-</w:t>
            </w:r>
            <w:r>
              <w:rPr>
                <w:spacing w:val="-5"/>
                <w:sz w:val="18"/>
              </w:rPr>
              <w:t>14</w:t>
            </w:r>
          </w:p>
        </w:tc>
        <w:tc>
          <w:tcPr>
            <w:tcW w:w="1597" w:type="dxa"/>
          </w:tcPr>
          <w:p w:rsidR="00555920" w:rsidRDefault="00A1413B">
            <w:pPr>
              <w:pStyle w:val="TableParagraph"/>
              <w:spacing w:before="56"/>
              <w:ind w:left="620"/>
              <w:jc w:val="left"/>
              <w:rPr>
                <w:sz w:val="18"/>
              </w:rPr>
            </w:pPr>
            <w:r>
              <w:rPr>
                <w:spacing w:val="-2"/>
                <w:sz w:val="18"/>
              </w:rPr>
              <w:t>0.299</w:t>
            </w:r>
          </w:p>
        </w:tc>
        <w:tc>
          <w:tcPr>
            <w:tcW w:w="1829" w:type="dxa"/>
          </w:tcPr>
          <w:p w:rsidR="00555920" w:rsidRDefault="00A1413B">
            <w:pPr>
              <w:pStyle w:val="TableParagraph"/>
              <w:spacing w:before="56"/>
              <w:ind w:left="270" w:right="316"/>
              <w:rPr>
                <w:sz w:val="18"/>
              </w:rPr>
            </w:pPr>
            <w:r>
              <w:rPr>
                <w:spacing w:val="-4"/>
                <w:sz w:val="18"/>
              </w:rPr>
              <w:t>5.66</w:t>
            </w:r>
          </w:p>
        </w:tc>
        <w:tc>
          <w:tcPr>
            <w:tcW w:w="1373" w:type="dxa"/>
          </w:tcPr>
          <w:p w:rsidR="00555920" w:rsidRDefault="00A1413B">
            <w:pPr>
              <w:pStyle w:val="TableParagraph"/>
              <w:spacing w:before="56"/>
              <w:ind w:right="311"/>
              <w:jc w:val="right"/>
              <w:rPr>
                <w:sz w:val="18"/>
              </w:rPr>
            </w:pPr>
            <w:r>
              <w:rPr>
                <w:spacing w:val="-4"/>
                <w:sz w:val="18"/>
              </w:rPr>
              <w:t>8.62</w:t>
            </w:r>
          </w:p>
        </w:tc>
        <w:tc>
          <w:tcPr>
            <w:tcW w:w="1719" w:type="dxa"/>
          </w:tcPr>
          <w:p w:rsidR="00555920" w:rsidRDefault="00A1413B">
            <w:pPr>
              <w:pStyle w:val="TableParagraph"/>
              <w:spacing w:before="56"/>
              <w:ind w:left="67" w:right="235"/>
              <w:rPr>
                <w:sz w:val="18"/>
              </w:rPr>
            </w:pPr>
            <w:r>
              <w:rPr>
                <w:spacing w:val="-4"/>
                <w:sz w:val="18"/>
              </w:rPr>
              <w:t>14.3</w:t>
            </w:r>
          </w:p>
        </w:tc>
        <w:tc>
          <w:tcPr>
            <w:tcW w:w="1440" w:type="dxa"/>
          </w:tcPr>
          <w:p w:rsidR="00555920" w:rsidRDefault="00A1413B">
            <w:pPr>
              <w:pStyle w:val="TableParagraph"/>
              <w:spacing w:before="56"/>
              <w:ind w:left="658"/>
              <w:jc w:val="left"/>
              <w:rPr>
                <w:sz w:val="18"/>
              </w:rPr>
            </w:pPr>
            <w:r>
              <w:rPr>
                <w:spacing w:val="-4"/>
                <w:sz w:val="18"/>
              </w:rPr>
              <w:t>2.60</w:t>
            </w:r>
          </w:p>
        </w:tc>
      </w:tr>
      <w:tr w:rsidR="00555920">
        <w:trPr>
          <w:trHeight w:val="316"/>
        </w:trPr>
        <w:tc>
          <w:tcPr>
            <w:tcW w:w="1385" w:type="dxa"/>
          </w:tcPr>
          <w:p w:rsidR="00555920" w:rsidRDefault="00A1413B">
            <w:pPr>
              <w:pStyle w:val="TableParagraph"/>
              <w:ind w:left="20" w:right="99"/>
              <w:rPr>
                <w:sz w:val="18"/>
              </w:rPr>
            </w:pPr>
            <w:r>
              <w:rPr>
                <w:spacing w:val="-2"/>
                <w:sz w:val="18"/>
              </w:rPr>
              <w:t>Dec-</w:t>
            </w:r>
            <w:r>
              <w:rPr>
                <w:spacing w:val="-5"/>
                <w:sz w:val="18"/>
              </w:rPr>
              <w:t>14</w:t>
            </w:r>
          </w:p>
        </w:tc>
        <w:tc>
          <w:tcPr>
            <w:tcW w:w="1597" w:type="dxa"/>
          </w:tcPr>
          <w:p w:rsidR="00555920" w:rsidRDefault="00A1413B">
            <w:pPr>
              <w:pStyle w:val="TableParagraph"/>
              <w:ind w:left="620"/>
              <w:jc w:val="left"/>
              <w:rPr>
                <w:sz w:val="18"/>
              </w:rPr>
            </w:pPr>
            <w:r>
              <w:rPr>
                <w:spacing w:val="-2"/>
                <w:sz w:val="18"/>
              </w:rPr>
              <w:t>0.591</w:t>
            </w:r>
          </w:p>
        </w:tc>
        <w:tc>
          <w:tcPr>
            <w:tcW w:w="1829" w:type="dxa"/>
          </w:tcPr>
          <w:p w:rsidR="00555920" w:rsidRDefault="00A1413B">
            <w:pPr>
              <w:pStyle w:val="TableParagraph"/>
              <w:ind w:left="603"/>
              <w:jc w:val="left"/>
              <w:rPr>
                <w:sz w:val="18"/>
              </w:rPr>
            </w:pPr>
            <w:r>
              <w:rPr>
                <w:spacing w:val="-4"/>
                <w:sz w:val="18"/>
              </w:rPr>
              <w:t>11.2</w:t>
            </w:r>
          </w:p>
        </w:tc>
        <w:tc>
          <w:tcPr>
            <w:tcW w:w="1373" w:type="dxa"/>
          </w:tcPr>
          <w:p w:rsidR="00555920" w:rsidRDefault="00A1413B">
            <w:pPr>
              <w:pStyle w:val="TableParagraph"/>
              <w:ind w:left="587"/>
              <w:jc w:val="left"/>
              <w:rPr>
                <w:sz w:val="18"/>
              </w:rPr>
            </w:pPr>
            <w:r>
              <w:rPr>
                <w:spacing w:val="-4"/>
                <w:sz w:val="18"/>
              </w:rPr>
              <w:t>15.4</w:t>
            </w:r>
          </w:p>
        </w:tc>
        <w:tc>
          <w:tcPr>
            <w:tcW w:w="1719" w:type="dxa"/>
          </w:tcPr>
          <w:p w:rsidR="00555920" w:rsidRDefault="00A1413B">
            <w:pPr>
              <w:pStyle w:val="TableParagraph"/>
              <w:ind w:left="67" w:right="235"/>
              <w:rPr>
                <w:sz w:val="18"/>
              </w:rPr>
            </w:pPr>
            <w:r>
              <w:rPr>
                <w:spacing w:val="-4"/>
                <w:sz w:val="18"/>
              </w:rPr>
              <w:t>26.6</w:t>
            </w:r>
          </w:p>
        </w:tc>
        <w:tc>
          <w:tcPr>
            <w:tcW w:w="1440" w:type="dxa"/>
          </w:tcPr>
          <w:p w:rsidR="00555920" w:rsidRDefault="00A1413B">
            <w:pPr>
              <w:pStyle w:val="TableParagraph"/>
              <w:ind w:left="658"/>
              <w:jc w:val="left"/>
              <w:rPr>
                <w:sz w:val="18"/>
              </w:rPr>
            </w:pPr>
            <w:r>
              <w:rPr>
                <w:spacing w:val="-4"/>
                <w:sz w:val="18"/>
              </w:rPr>
              <w:t>4.02</w:t>
            </w:r>
          </w:p>
        </w:tc>
      </w:tr>
      <w:tr w:rsidR="00555920">
        <w:trPr>
          <w:trHeight w:val="318"/>
        </w:trPr>
        <w:tc>
          <w:tcPr>
            <w:tcW w:w="1385" w:type="dxa"/>
          </w:tcPr>
          <w:p w:rsidR="00555920" w:rsidRDefault="00A1413B">
            <w:pPr>
              <w:pStyle w:val="TableParagraph"/>
              <w:spacing w:before="56"/>
              <w:ind w:left="48" w:right="99"/>
              <w:rPr>
                <w:sz w:val="18"/>
              </w:rPr>
            </w:pPr>
            <w:r>
              <w:rPr>
                <w:sz w:val="18"/>
              </w:rPr>
              <w:t>Jan-</w:t>
            </w:r>
            <w:r>
              <w:rPr>
                <w:spacing w:val="-5"/>
                <w:sz w:val="18"/>
              </w:rPr>
              <w:t>15</w:t>
            </w:r>
          </w:p>
        </w:tc>
        <w:tc>
          <w:tcPr>
            <w:tcW w:w="1597" w:type="dxa"/>
          </w:tcPr>
          <w:p w:rsidR="00555920" w:rsidRDefault="00A1413B">
            <w:pPr>
              <w:pStyle w:val="TableParagraph"/>
              <w:spacing w:before="56"/>
              <w:ind w:left="620"/>
              <w:jc w:val="left"/>
              <w:rPr>
                <w:sz w:val="18"/>
              </w:rPr>
            </w:pPr>
            <w:r>
              <w:rPr>
                <w:spacing w:val="-2"/>
                <w:sz w:val="18"/>
              </w:rPr>
              <w:t>0.352</w:t>
            </w:r>
          </w:p>
        </w:tc>
        <w:tc>
          <w:tcPr>
            <w:tcW w:w="1829" w:type="dxa"/>
          </w:tcPr>
          <w:p w:rsidR="00555920" w:rsidRDefault="00A1413B">
            <w:pPr>
              <w:pStyle w:val="TableParagraph"/>
              <w:spacing w:before="56"/>
              <w:ind w:left="270" w:right="316"/>
              <w:rPr>
                <w:sz w:val="18"/>
              </w:rPr>
            </w:pPr>
            <w:r>
              <w:rPr>
                <w:spacing w:val="-4"/>
                <w:sz w:val="18"/>
              </w:rPr>
              <w:t>6.66</w:t>
            </w:r>
          </w:p>
        </w:tc>
        <w:tc>
          <w:tcPr>
            <w:tcW w:w="1373" w:type="dxa"/>
          </w:tcPr>
          <w:p w:rsidR="00555920" w:rsidRDefault="00A1413B">
            <w:pPr>
              <w:pStyle w:val="TableParagraph"/>
              <w:spacing w:before="56"/>
              <w:ind w:right="311"/>
              <w:jc w:val="right"/>
              <w:rPr>
                <w:sz w:val="18"/>
              </w:rPr>
            </w:pPr>
            <w:r>
              <w:rPr>
                <w:spacing w:val="-4"/>
                <w:sz w:val="18"/>
              </w:rPr>
              <w:t>9.01</w:t>
            </w:r>
          </w:p>
        </w:tc>
        <w:tc>
          <w:tcPr>
            <w:tcW w:w="1719" w:type="dxa"/>
          </w:tcPr>
          <w:p w:rsidR="00555920" w:rsidRDefault="00A1413B">
            <w:pPr>
              <w:pStyle w:val="TableParagraph"/>
              <w:spacing w:before="56"/>
              <w:ind w:left="67" w:right="235"/>
              <w:rPr>
                <w:sz w:val="18"/>
              </w:rPr>
            </w:pPr>
            <w:r>
              <w:rPr>
                <w:spacing w:val="-4"/>
                <w:sz w:val="18"/>
              </w:rPr>
              <w:t>15.7</w:t>
            </w:r>
          </w:p>
        </w:tc>
        <w:tc>
          <w:tcPr>
            <w:tcW w:w="1440" w:type="dxa"/>
          </w:tcPr>
          <w:p w:rsidR="00555920" w:rsidRDefault="00A1413B">
            <w:pPr>
              <w:pStyle w:val="TableParagraph"/>
              <w:spacing w:before="56"/>
              <w:ind w:right="306"/>
              <w:jc w:val="right"/>
              <w:rPr>
                <w:sz w:val="18"/>
              </w:rPr>
            </w:pPr>
            <w:r>
              <w:rPr>
                <w:spacing w:val="-2"/>
                <w:sz w:val="18"/>
              </w:rPr>
              <w:t>0.840</w:t>
            </w:r>
          </w:p>
        </w:tc>
      </w:tr>
      <w:tr w:rsidR="00555920">
        <w:trPr>
          <w:trHeight w:val="316"/>
        </w:trPr>
        <w:tc>
          <w:tcPr>
            <w:tcW w:w="1385" w:type="dxa"/>
          </w:tcPr>
          <w:p w:rsidR="00555920" w:rsidRDefault="00A1413B">
            <w:pPr>
              <w:pStyle w:val="TableParagraph"/>
              <w:ind w:left="29" w:right="99"/>
              <w:rPr>
                <w:sz w:val="18"/>
              </w:rPr>
            </w:pPr>
            <w:r>
              <w:rPr>
                <w:spacing w:val="-2"/>
                <w:sz w:val="18"/>
              </w:rPr>
              <w:t>Feb-</w:t>
            </w:r>
            <w:r>
              <w:rPr>
                <w:spacing w:val="-5"/>
                <w:sz w:val="18"/>
              </w:rPr>
              <w:t>15</w:t>
            </w:r>
          </w:p>
        </w:tc>
        <w:tc>
          <w:tcPr>
            <w:tcW w:w="1597" w:type="dxa"/>
          </w:tcPr>
          <w:p w:rsidR="00555920" w:rsidRDefault="00A1413B">
            <w:pPr>
              <w:pStyle w:val="TableParagraph"/>
              <w:ind w:left="620"/>
              <w:jc w:val="left"/>
              <w:rPr>
                <w:sz w:val="18"/>
              </w:rPr>
            </w:pPr>
            <w:r>
              <w:rPr>
                <w:spacing w:val="-2"/>
                <w:sz w:val="18"/>
              </w:rPr>
              <w:t>0.356</w:t>
            </w:r>
          </w:p>
        </w:tc>
        <w:tc>
          <w:tcPr>
            <w:tcW w:w="1829" w:type="dxa"/>
          </w:tcPr>
          <w:p w:rsidR="00555920" w:rsidRDefault="00A1413B">
            <w:pPr>
              <w:pStyle w:val="TableParagraph"/>
              <w:ind w:left="270" w:right="316"/>
              <w:rPr>
                <w:sz w:val="18"/>
              </w:rPr>
            </w:pPr>
            <w:r>
              <w:rPr>
                <w:spacing w:val="-4"/>
                <w:sz w:val="18"/>
              </w:rPr>
              <w:t>6.72</w:t>
            </w:r>
          </w:p>
        </w:tc>
        <w:tc>
          <w:tcPr>
            <w:tcW w:w="1373" w:type="dxa"/>
          </w:tcPr>
          <w:p w:rsidR="00555920" w:rsidRDefault="00A1413B">
            <w:pPr>
              <w:pStyle w:val="TableParagraph"/>
              <w:ind w:left="587"/>
              <w:jc w:val="left"/>
              <w:rPr>
                <w:sz w:val="18"/>
              </w:rPr>
            </w:pPr>
            <w:r>
              <w:rPr>
                <w:spacing w:val="-4"/>
                <w:sz w:val="18"/>
              </w:rPr>
              <w:t>11.1</w:t>
            </w:r>
          </w:p>
        </w:tc>
        <w:tc>
          <w:tcPr>
            <w:tcW w:w="1719" w:type="dxa"/>
          </w:tcPr>
          <w:p w:rsidR="00555920" w:rsidRDefault="00A1413B">
            <w:pPr>
              <w:pStyle w:val="TableParagraph"/>
              <w:ind w:left="67" w:right="235"/>
              <w:rPr>
                <w:sz w:val="18"/>
              </w:rPr>
            </w:pPr>
            <w:r>
              <w:rPr>
                <w:spacing w:val="-4"/>
                <w:sz w:val="18"/>
              </w:rPr>
              <w:t>17.8</w:t>
            </w:r>
          </w:p>
        </w:tc>
        <w:tc>
          <w:tcPr>
            <w:tcW w:w="1440" w:type="dxa"/>
          </w:tcPr>
          <w:p w:rsidR="00555920" w:rsidRDefault="00A1413B">
            <w:pPr>
              <w:pStyle w:val="TableParagraph"/>
              <w:ind w:left="658"/>
              <w:jc w:val="left"/>
              <w:rPr>
                <w:sz w:val="18"/>
              </w:rPr>
            </w:pPr>
            <w:r>
              <w:rPr>
                <w:spacing w:val="-4"/>
                <w:sz w:val="18"/>
              </w:rPr>
              <w:t>4.03</w:t>
            </w:r>
          </w:p>
        </w:tc>
      </w:tr>
      <w:tr w:rsidR="00555920">
        <w:trPr>
          <w:trHeight w:val="318"/>
        </w:trPr>
        <w:tc>
          <w:tcPr>
            <w:tcW w:w="1385" w:type="dxa"/>
          </w:tcPr>
          <w:p w:rsidR="00555920" w:rsidRDefault="00A1413B">
            <w:pPr>
              <w:pStyle w:val="TableParagraph"/>
              <w:ind w:left="29" w:right="99"/>
              <w:rPr>
                <w:sz w:val="18"/>
              </w:rPr>
            </w:pPr>
            <w:r>
              <w:rPr>
                <w:spacing w:val="-2"/>
                <w:sz w:val="18"/>
              </w:rPr>
              <w:t>Mar-</w:t>
            </w:r>
            <w:r>
              <w:rPr>
                <w:spacing w:val="-5"/>
                <w:sz w:val="18"/>
              </w:rPr>
              <w:t>15</w:t>
            </w:r>
          </w:p>
        </w:tc>
        <w:tc>
          <w:tcPr>
            <w:tcW w:w="1597" w:type="dxa"/>
          </w:tcPr>
          <w:p w:rsidR="00555920" w:rsidRDefault="00A1413B">
            <w:pPr>
              <w:pStyle w:val="TableParagraph"/>
              <w:ind w:left="620"/>
              <w:jc w:val="left"/>
              <w:rPr>
                <w:sz w:val="18"/>
              </w:rPr>
            </w:pPr>
            <w:r>
              <w:rPr>
                <w:spacing w:val="-2"/>
                <w:sz w:val="18"/>
              </w:rPr>
              <w:t>0.317</w:t>
            </w:r>
          </w:p>
        </w:tc>
        <w:tc>
          <w:tcPr>
            <w:tcW w:w="1829" w:type="dxa"/>
          </w:tcPr>
          <w:p w:rsidR="00555920" w:rsidRDefault="00A1413B">
            <w:pPr>
              <w:pStyle w:val="TableParagraph"/>
              <w:ind w:left="270" w:right="316"/>
              <w:rPr>
                <w:sz w:val="18"/>
              </w:rPr>
            </w:pPr>
            <w:r>
              <w:rPr>
                <w:spacing w:val="-4"/>
                <w:sz w:val="18"/>
              </w:rPr>
              <w:t>6.00</w:t>
            </w:r>
          </w:p>
        </w:tc>
        <w:tc>
          <w:tcPr>
            <w:tcW w:w="1373" w:type="dxa"/>
          </w:tcPr>
          <w:p w:rsidR="00555920" w:rsidRDefault="00A1413B">
            <w:pPr>
              <w:pStyle w:val="TableParagraph"/>
              <w:ind w:left="587"/>
              <w:jc w:val="left"/>
              <w:rPr>
                <w:sz w:val="18"/>
              </w:rPr>
            </w:pPr>
            <w:r>
              <w:rPr>
                <w:spacing w:val="-4"/>
                <w:sz w:val="18"/>
              </w:rPr>
              <w:t>15.4</w:t>
            </w:r>
          </w:p>
        </w:tc>
        <w:tc>
          <w:tcPr>
            <w:tcW w:w="1719" w:type="dxa"/>
          </w:tcPr>
          <w:p w:rsidR="00555920" w:rsidRDefault="00A1413B">
            <w:pPr>
              <w:pStyle w:val="TableParagraph"/>
              <w:ind w:left="67" w:right="235"/>
              <w:rPr>
                <w:sz w:val="18"/>
              </w:rPr>
            </w:pPr>
            <w:r>
              <w:rPr>
                <w:spacing w:val="-4"/>
                <w:sz w:val="18"/>
              </w:rPr>
              <w:t>21.4</w:t>
            </w:r>
          </w:p>
        </w:tc>
        <w:tc>
          <w:tcPr>
            <w:tcW w:w="1440" w:type="dxa"/>
          </w:tcPr>
          <w:p w:rsidR="00555920" w:rsidRDefault="00A1413B">
            <w:pPr>
              <w:pStyle w:val="TableParagraph"/>
              <w:ind w:left="658"/>
              <w:jc w:val="left"/>
              <w:rPr>
                <w:sz w:val="18"/>
              </w:rPr>
            </w:pPr>
            <w:r>
              <w:rPr>
                <w:spacing w:val="-4"/>
                <w:sz w:val="18"/>
              </w:rPr>
              <w:t>3.14</w:t>
            </w:r>
          </w:p>
        </w:tc>
      </w:tr>
      <w:tr w:rsidR="00555920">
        <w:trPr>
          <w:trHeight w:val="315"/>
        </w:trPr>
        <w:tc>
          <w:tcPr>
            <w:tcW w:w="1385" w:type="dxa"/>
          </w:tcPr>
          <w:p w:rsidR="00555920" w:rsidRDefault="00A1413B">
            <w:pPr>
              <w:pStyle w:val="TableParagraph"/>
              <w:ind w:left="60" w:right="99"/>
              <w:rPr>
                <w:sz w:val="18"/>
              </w:rPr>
            </w:pPr>
            <w:r>
              <w:rPr>
                <w:spacing w:val="-2"/>
                <w:sz w:val="18"/>
              </w:rPr>
              <w:t>Apr-</w:t>
            </w:r>
            <w:r>
              <w:rPr>
                <w:spacing w:val="-5"/>
                <w:sz w:val="18"/>
              </w:rPr>
              <w:t>15</w:t>
            </w:r>
          </w:p>
        </w:tc>
        <w:tc>
          <w:tcPr>
            <w:tcW w:w="1597" w:type="dxa"/>
          </w:tcPr>
          <w:p w:rsidR="00555920" w:rsidRDefault="00A1413B">
            <w:pPr>
              <w:pStyle w:val="TableParagraph"/>
              <w:ind w:left="620"/>
              <w:jc w:val="left"/>
              <w:rPr>
                <w:sz w:val="18"/>
              </w:rPr>
            </w:pPr>
            <w:r>
              <w:rPr>
                <w:spacing w:val="-2"/>
                <w:sz w:val="18"/>
              </w:rPr>
              <w:t>0.292</w:t>
            </w:r>
          </w:p>
        </w:tc>
        <w:tc>
          <w:tcPr>
            <w:tcW w:w="1829" w:type="dxa"/>
          </w:tcPr>
          <w:p w:rsidR="00555920" w:rsidRDefault="00A1413B">
            <w:pPr>
              <w:pStyle w:val="TableParagraph"/>
              <w:ind w:left="270" w:right="316"/>
              <w:rPr>
                <w:sz w:val="18"/>
              </w:rPr>
            </w:pPr>
            <w:r>
              <w:rPr>
                <w:spacing w:val="-4"/>
                <w:sz w:val="18"/>
              </w:rPr>
              <w:t>5.52</w:t>
            </w:r>
          </w:p>
        </w:tc>
        <w:tc>
          <w:tcPr>
            <w:tcW w:w="1373" w:type="dxa"/>
          </w:tcPr>
          <w:p w:rsidR="00555920" w:rsidRDefault="00A1413B">
            <w:pPr>
              <w:pStyle w:val="TableParagraph"/>
              <w:ind w:left="587"/>
              <w:jc w:val="left"/>
              <w:rPr>
                <w:sz w:val="18"/>
              </w:rPr>
            </w:pPr>
            <w:r>
              <w:rPr>
                <w:spacing w:val="-4"/>
                <w:sz w:val="18"/>
              </w:rPr>
              <w:t>11.7</w:t>
            </w:r>
          </w:p>
        </w:tc>
        <w:tc>
          <w:tcPr>
            <w:tcW w:w="1719" w:type="dxa"/>
          </w:tcPr>
          <w:p w:rsidR="00555920" w:rsidRDefault="00A1413B">
            <w:pPr>
              <w:pStyle w:val="TableParagraph"/>
              <w:ind w:left="67" w:right="235"/>
              <w:rPr>
                <w:sz w:val="18"/>
              </w:rPr>
            </w:pPr>
            <w:r>
              <w:rPr>
                <w:spacing w:val="-4"/>
                <w:sz w:val="18"/>
              </w:rPr>
              <w:t>17.2</w:t>
            </w:r>
          </w:p>
        </w:tc>
        <w:tc>
          <w:tcPr>
            <w:tcW w:w="1440" w:type="dxa"/>
          </w:tcPr>
          <w:p w:rsidR="00555920" w:rsidRDefault="00A1413B">
            <w:pPr>
              <w:pStyle w:val="TableParagraph"/>
              <w:ind w:left="658"/>
              <w:jc w:val="left"/>
              <w:rPr>
                <w:sz w:val="18"/>
              </w:rPr>
            </w:pPr>
            <w:r>
              <w:rPr>
                <w:spacing w:val="-4"/>
                <w:sz w:val="18"/>
              </w:rPr>
              <w:t>5.97</w:t>
            </w:r>
          </w:p>
        </w:tc>
      </w:tr>
      <w:tr w:rsidR="00555920">
        <w:trPr>
          <w:trHeight w:val="315"/>
        </w:trPr>
        <w:tc>
          <w:tcPr>
            <w:tcW w:w="1385" w:type="dxa"/>
          </w:tcPr>
          <w:p w:rsidR="00555920" w:rsidRDefault="00A1413B">
            <w:pPr>
              <w:pStyle w:val="TableParagraph"/>
              <w:ind w:left="8" w:right="107"/>
              <w:rPr>
                <w:sz w:val="18"/>
              </w:rPr>
            </w:pPr>
            <w:r>
              <w:rPr>
                <w:spacing w:val="-2"/>
                <w:sz w:val="18"/>
              </w:rPr>
              <w:t>May-</w:t>
            </w:r>
            <w:r>
              <w:rPr>
                <w:spacing w:val="-5"/>
                <w:sz w:val="18"/>
              </w:rPr>
              <w:t>15</w:t>
            </w:r>
          </w:p>
        </w:tc>
        <w:tc>
          <w:tcPr>
            <w:tcW w:w="1597" w:type="dxa"/>
          </w:tcPr>
          <w:p w:rsidR="00555920" w:rsidRDefault="00A1413B">
            <w:pPr>
              <w:pStyle w:val="TableParagraph"/>
              <w:ind w:left="620"/>
              <w:jc w:val="left"/>
              <w:rPr>
                <w:sz w:val="18"/>
              </w:rPr>
            </w:pPr>
            <w:r>
              <w:rPr>
                <w:spacing w:val="-2"/>
                <w:sz w:val="18"/>
              </w:rPr>
              <w:t>0.271</w:t>
            </w:r>
          </w:p>
        </w:tc>
        <w:tc>
          <w:tcPr>
            <w:tcW w:w="1829" w:type="dxa"/>
          </w:tcPr>
          <w:p w:rsidR="00555920" w:rsidRDefault="00A1413B">
            <w:pPr>
              <w:pStyle w:val="TableParagraph"/>
              <w:ind w:left="270" w:right="316"/>
              <w:rPr>
                <w:sz w:val="18"/>
              </w:rPr>
            </w:pPr>
            <w:r>
              <w:rPr>
                <w:spacing w:val="-4"/>
                <w:sz w:val="18"/>
              </w:rPr>
              <w:t>6.14</w:t>
            </w:r>
          </w:p>
        </w:tc>
        <w:tc>
          <w:tcPr>
            <w:tcW w:w="1373" w:type="dxa"/>
          </w:tcPr>
          <w:p w:rsidR="00555920" w:rsidRDefault="00A1413B">
            <w:pPr>
              <w:pStyle w:val="TableParagraph"/>
              <w:ind w:right="311"/>
              <w:jc w:val="right"/>
              <w:rPr>
                <w:sz w:val="18"/>
              </w:rPr>
            </w:pPr>
            <w:r>
              <w:rPr>
                <w:spacing w:val="-4"/>
                <w:sz w:val="18"/>
              </w:rPr>
              <w:t>7.22</w:t>
            </w:r>
          </w:p>
        </w:tc>
        <w:tc>
          <w:tcPr>
            <w:tcW w:w="1719" w:type="dxa"/>
          </w:tcPr>
          <w:p w:rsidR="00555920" w:rsidRDefault="00A1413B">
            <w:pPr>
              <w:pStyle w:val="TableParagraph"/>
              <w:ind w:left="67" w:right="235"/>
              <w:rPr>
                <w:sz w:val="18"/>
              </w:rPr>
            </w:pPr>
            <w:r>
              <w:rPr>
                <w:spacing w:val="-4"/>
                <w:sz w:val="18"/>
              </w:rPr>
              <w:t>13.4</w:t>
            </w:r>
          </w:p>
        </w:tc>
        <w:tc>
          <w:tcPr>
            <w:tcW w:w="1440" w:type="dxa"/>
          </w:tcPr>
          <w:p w:rsidR="00555920" w:rsidRDefault="00A1413B">
            <w:pPr>
              <w:pStyle w:val="TableParagraph"/>
              <w:ind w:left="658"/>
              <w:jc w:val="left"/>
              <w:rPr>
                <w:sz w:val="18"/>
              </w:rPr>
            </w:pPr>
            <w:r>
              <w:rPr>
                <w:spacing w:val="-4"/>
                <w:sz w:val="18"/>
              </w:rPr>
              <w:t>2.52</w:t>
            </w:r>
          </w:p>
        </w:tc>
      </w:tr>
      <w:tr w:rsidR="00555920">
        <w:trPr>
          <w:trHeight w:val="318"/>
        </w:trPr>
        <w:tc>
          <w:tcPr>
            <w:tcW w:w="1385" w:type="dxa"/>
          </w:tcPr>
          <w:p w:rsidR="00555920" w:rsidRDefault="00A1413B">
            <w:pPr>
              <w:pStyle w:val="TableParagraph"/>
              <w:spacing w:before="56"/>
              <w:ind w:left="48" w:right="99"/>
              <w:rPr>
                <w:sz w:val="18"/>
              </w:rPr>
            </w:pPr>
            <w:r>
              <w:rPr>
                <w:sz w:val="18"/>
              </w:rPr>
              <w:t>Jun-</w:t>
            </w:r>
            <w:r>
              <w:rPr>
                <w:spacing w:val="-5"/>
                <w:sz w:val="18"/>
              </w:rPr>
              <w:t>15</w:t>
            </w:r>
          </w:p>
        </w:tc>
        <w:tc>
          <w:tcPr>
            <w:tcW w:w="1597" w:type="dxa"/>
          </w:tcPr>
          <w:p w:rsidR="00555920" w:rsidRDefault="00A1413B">
            <w:pPr>
              <w:pStyle w:val="TableParagraph"/>
              <w:spacing w:before="56"/>
              <w:ind w:left="620"/>
              <w:jc w:val="left"/>
              <w:rPr>
                <w:sz w:val="18"/>
              </w:rPr>
            </w:pPr>
            <w:r>
              <w:rPr>
                <w:spacing w:val="-2"/>
                <w:sz w:val="18"/>
              </w:rPr>
              <w:t>0.282</w:t>
            </w:r>
          </w:p>
        </w:tc>
        <w:tc>
          <w:tcPr>
            <w:tcW w:w="1829" w:type="dxa"/>
          </w:tcPr>
          <w:p w:rsidR="00555920" w:rsidRDefault="00A1413B">
            <w:pPr>
              <w:pStyle w:val="TableParagraph"/>
              <w:spacing w:before="56"/>
              <w:ind w:left="603"/>
              <w:jc w:val="left"/>
              <w:rPr>
                <w:sz w:val="18"/>
              </w:rPr>
            </w:pPr>
            <w:r>
              <w:rPr>
                <w:spacing w:val="-4"/>
                <w:sz w:val="18"/>
              </w:rPr>
              <w:t>15.0</w:t>
            </w:r>
          </w:p>
        </w:tc>
        <w:tc>
          <w:tcPr>
            <w:tcW w:w="1373" w:type="dxa"/>
          </w:tcPr>
          <w:p w:rsidR="00555920" w:rsidRDefault="00A1413B">
            <w:pPr>
              <w:pStyle w:val="TableParagraph"/>
              <w:spacing w:before="56"/>
              <w:ind w:left="587"/>
              <w:jc w:val="left"/>
              <w:rPr>
                <w:sz w:val="18"/>
              </w:rPr>
            </w:pPr>
            <w:r>
              <w:rPr>
                <w:spacing w:val="-4"/>
                <w:sz w:val="18"/>
              </w:rPr>
              <w:t>10.3</w:t>
            </w:r>
          </w:p>
        </w:tc>
        <w:tc>
          <w:tcPr>
            <w:tcW w:w="1719" w:type="dxa"/>
          </w:tcPr>
          <w:p w:rsidR="00555920" w:rsidRDefault="00A1413B">
            <w:pPr>
              <w:pStyle w:val="TableParagraph"/>
              <w:spacing w:before="56"/>
              <w:ind w:left="67" w:right="235"/>
              <w:rPr>
                <w:sz w:val="18"/>
              </w:rPr>
            </w:pPr>
            <w:r>
              <w:rPr>
                <w:spacing w:val="-4"/>
                <w:sz w:val="18"/>
              </w:rPr>
              <w:t>25.3</w:t>
            </w:r>
          </w:p>
        </w:tc>
        <w:tc>
          <w:tcPr>
            <w:tcW w:w="1440" w:type="dxa"/>
          </w:tcPr>
          <w:p w:rsidR="00555920" w:rsidRDefault="00A1413B">
            <w:pPr>
              <w:pStyle w:val="TableParagraph"/>
              <w:spacing w:before="56"/>
              <w:ind w:left="658"/>
              <w:jc w:val="left"/>
              <w:rPr>
                <w:sz w:val="18"/>
              </w:rPr>
            </w:pPr>
            <w:r>
              <w:rPr>
                <w:spacing w:val="-4"/>
                <w:sz w:val="18"/>
              </w:rPr>
              <w:t>5.24</w:t>
            </w:r>
          </w:p>
        </w:tc>
      </w:tr>
      <w:tr w:rsidR="00555920">
        <w:trPr>
          <w:trHeight w:val="315"/>
        </w:trPr>
        <w:tc>
          <w:tcPr>
            <w:tcW w:w="1385" w:type="dxa"/>
          </w:tcPr>
          <w:p w:rsidR="00555920" w:rsidRDefault="00A1413B">
            <w:pPr>
              <w:pStyle w:val="TableParagraph"/>
              <w:ind w:left="105" w:right="99"/>
              <w:rPr>
                <w:sz w:val="18"/>
              </w:rPr>
            </w:pPr>
            <w:r>
              <w:rPr>
                <w:sz w:val="18"/>
              </w:rPr>
              <w:t>Jul-</w:t>
            </w:r>
            <w:r>
              <w:rPr>
                <w:spacing w:val="-5"/>
                <w:sz w:val="18"/>
              </w:rPr>
              <w:t>15</w:t>
            </w:r>
          </w:p>
        </w:tc>
        <w:tc>
          <w:tcPr>
            <w:tcW w:w="1597" w:type="dxa"/>
          </w:tcPr>
          <w:p w:rsidR="00555920" w:rsidRDefault="00A1413B">
            <w:pPr>
              <w:pStyle w:val="TableParagraph"/>
              <w:ind w:left="620"/>
              <w:jc w:val="left"/>
              <w:rPr>
                <w:sz w:val="18"/>
              </w:rPr>
            </w:pPr>
            <w:r>
              <w:rPr>
                <w:spacing w:val="-2"/>
                <w:sz w:val="18"/>
              </w:rPr>
              <w:t>0.271</w:t>
            </w:r>
          </w:p>
        </w:tc>
        <w:tc>
          <w:tcPr>
            <w:tcW w:w="1829" w:type="dxa"/>
          </w:tcPr>
          <w:p w:rsidR="00555920" w:rsidRDefault="00A1413B">
            <w:pPr>
              <w:pStyle w:val="TableParagraph"/>
              <w:ind w:left="270" w:right="316"/>
              <w:rPr>
                <w:sz w:val="18"/>
              </w:rPr>
            </w:pPr>
            <w:r>
              <w:rPr>
                <w:spacing w:val="-4"/>
                <w:sz w:val="18"/>
              </w:rPr>
              <w:t>5.20</w:t>
            </w:r>
          </w:p>
        </w:tc>
        <w:tc>
          <w:tcPr>
            <w:tcW w:w="1373" w:type="dxa"/>
          </w:tcPr>
          <w:p w:rsidR="00555920" w:rsidRDefault="00A1413B">
            <w:pPr>
              <w:pStyle w:val="TableParagraph"/>
              <w:ind w:right="311"/>
              <w:jc w:val="right"/>
              <w:rPr>
                <w:sz w:val="18"/>
              </w:rPr>
            </w:pPr>
            <w:r>
              <w:rPr>
                <w:spacing w:val="-4"/>
                <w:sz w:val="18"/>
              </w:rPr>
              <w:t>9.30</w:t>
            </w:r>
          </w:p>
        </w:tc>
        <w:tc>
          <w:tcPr>
            <w:tcW w:w="1719" w:type="dxa"/>
          </w:tcPr>
          <w:p w:rsidR="00555920" w:rsidRDefault="00A1413B">
            <w:pPr>
              <w:pStyle w:val="TableParagraph"/>
              <w:ind w:left="67" w:right="235"/>
              <w:rPr>
                <w:sz w:val="18"/>
              </w:rPr>
            </w:pPr>
            <w:r>
              <w:rPr>
                <w:spacing w:val="-4"/>
                <w:sz w:val="18"/>
              </w:rPr>
              <w:t>14.5</w:t>
            </w:r>
          </w:p>
        </w:tc>
        <w:tc>
          <w:tcPr>
            <w:tcW w:w="1440" w:type="dxa"/>
          </w:tcPr>
          <w:p w:rsidR="00555920" w:rsidRDefault="00A1413B">
            <w:pPr>
              <w:pStyle w:val="TableParagraph"/>
              <w:ind w:left="658"/>
              <w:jc w:val="left"/>
              <w:rPr>
                <w:sz w:val="18"/>
              </w:rPr>
            </w:pPr>
            <w:r>
              <w:rPr>
                <w:spacing w:val="-4"/>
                <w:sz w:val="18"/>
              </w:rPr>
              <w:t>3.47</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Aug-</w:t>
            </w:r>
            <w:r>
              <w:rPr>
                <w:spacing w:val="-5"/>
                <w:sz w:val="18"/>
              </w:rPr>
              <w:t>15</w:t>
            </w:r>
          </w:p>
        </w:tc>
        <w:tc>
          <w:tcPr>
            <w:tcW w:w="1597" w:type="dxa"/>
          </w:tcPr>
          <w:p w:rsidR="00555920" w:rsidRDefault="00A1413B">
            <w:pPr>
              <w:pStyle w:val="TableParagraph"/>
              <w:spacing w:before="56"/>
              <w:ind w:left="620"/>
              <w:jc w:val="left"/>
              <w:rPr>
                <w:sz w:val="18"/>
              </w:rPr>
            </w:pPr>
            <w:r>
              <w:rPr>
                <w:spacing w:val="-2"/>
                <w:sz w:val="18"/>
              </w:rPr>
              <w:t>0.285</w:t>
            </w:r>
          </w:p>
        </w:tc>
        <w:tc>
          <w:tcPr>
            <w:tcW w:w="1829" w:type="dxa"/>
          </w:tcPr>
          <w:p w:rsidR="00555920" w:rsidRDefault="00A1413B">
            <w:pPr>
              <w:pStyle w:val="TableParagraph"/>
              <w:spacing w:before="56"/>
              <w:ind w:left="603"/>
              <w:jc w:val="left"/>
              <w:rPr>
                <w:sz w:val="18"/>
              </w:rPr>
            </w:pPr>
            <w:r>
              <w:rPr>
                <w:spacing w:val="-4"/>
                <w:sz w:val="18"/>
              </w:rPr>
              <w:t>18.7</w:t>
            </w:r>
          </w:p>
        </w:tc>
        <w:tc>
          <w:tcPr>
            <w:tcW w:w="1373" w:type="dxa"/>
          </w:tcPr>
          <w:p w:rsidR="00555920" w:rsidRDefault="00A1413B">
            <w:pPr>
              <w:pStyle w:val="TableParagraph"/>
              <w:spacing w:before="56"/>
              <w:ind w:left="587"/>
              <w:jc w:val="left"/>
              <w:rPr>
                <w:sz w:val="18"/>
              </w:rPr>
            </w:pPr>
            <w:r>
              <w:rPr>
                <w:spacing w:val="-4"/>
                <w:sz w:val="18"/>
              </w:rPr>
              <w:t>14.2</w:t>
            </w:r>
          </w:p>
        </w:tc>
        <w:tc>
          <w:tcPr>
            <w:tcW w:w="1719" w:type="dxa"/>
          </w:tcPr>
          <w:p w:rsidR="00555920" w:rsidRDefault="00A1413B">
            <w:pPr>
              <w:pStyle w:val="TableParagraph"/>
              <w:spacing w:before="56"/>
              <w:ind w:left="67" w:right="235"/>
              <w:rPr>
                <w:sz w:val="18"/>
              </w:rPr>
            </w:pPr>
            <w:r>
              <w:rPr>
                <w:spacing w:val="-4"/>
                <w:sz w:val="18"/>
              </w:rPr>
              <w:t>33.0</w:t>
            </w:r>
          </w:p>
        </w:tc>
        <w:tc>
          <w:tcPr>
            <w:tcW w:w="1440" w:type="dxa"/>
          </w:tcPr>
          <w:p w:rsidR="00555920" w:rsidRDefault="00A1413B">
            <w:pPr>
              <w:pStyle w:val="TableParagraph"/>
              <w:spacing w:before="56"/>
              <w:ind w:left="658"/>
              <w:jc w:val="left"/>
              <w:rPr>
                <w:sz w:val="18"/>
              </w:rPr>
            </w:pPr>
            <w:r>
              <w:rPr>
                <w:spacing w:val="-4"/>
                <w:sz w:val="18"/>
              </w:rPr>
              <w:t>4.98</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5"/>
        <w:gridCol w:w="1597"/>
        <w:gridCol w:w="1829"/>
        <w:gridCol w:w="1373"/>
        <w:gridCol w:w="1719"/>
        <w:gridCol w:w="1440"/>
      </w:tblGrid>
      <w:tr w:rsidR="00555920">
        <w:trPr>
          <w:trHeight w:val="414"/>
        </w:trPr>
        <w:tc>
          <w:tcPr>
            <w:tcW w:w="1385" w:type="dxa"/>
            <w:vMerge w:val="restart"/>
            <w:shd w:val="clear" w:color="auto" w:fill="D9D9D9"/>
          </w:tcPr>
          <w:p w:rsidR="00555920" w:rsidRDefault="00555920">
            <w:pPr>
              <w:pStyle w:val="TableParagraph"/>
              <w:spacing w:before="32"/>
              <w:jc w:val="left"/>
              <w:rPr>
                <w:b/>
                <w:sz w:val="18"/>
              </w:rPr>
            </w:pPr>
          </w:p>
          <w:p w:rsidR="00555920" w:rsidRDefault="00A1413B">
            <w:pPr>
              <w:pStyle w:val="TableParagraph"/>
              <w:spacing w:before="0"/>
              <w:ind w:left="177"/>
              <w:jc w:val="left"/>
              <w:rPr>
                <w:b/>
                <w:sz w:val="18"/>
              </w:rPr>
            </w:pPr>
            <w:r>
              <w:rPr>
                <w:b/>
                <w:sz w:val="18"/>
              </w:rPr>
              <w:t>Month,</w:t>
            </w:r>
            <w:r>
              <w:rPr>
                <w:b/>
                <w:spacing w:val="-3"/>
                <w:sz w:val="18"/>
              </w:rPr>
              <w:t xml:space="preserve"> </w:t>
            </w:r>
            <w:r>
              <w:rPr>
                <w:b/>
                <w:spacing w:val="-4"/>
                <w:sz w:val="18"/>
              </w:rPr>
              <w:t>Year</w:t>
            </w:r>
          </w:p>
        </w:tc>
        <w:tc>
          <w:tcPr>
            <w:tcW w:w="1597" w:type="dxa"/>
            <w:shd w:val="clear" w:color="auto" w:fill="D9D9D9"/>
          </w:tcPr>
          <w:p w:rsidR="00555920" w:rsidRDefault="00A1413B">
            <w:pPr>
              <w:pStyle w:val="TableParagraph"/>
              <w:spacing w:before="102"/>
              <w:ind w:left="592"/>
              <w:jc w:val="left"/>
              <w:rPr>
                <w:b/>
                <w:sz w:val="18"/>
              </w:rPr>
            </w:pPr>
            <w:r>
              <w:rPr>
                <w:b/>
                <w:spacing w:val="-4"/>
                <w:sz w:val="18"/>
              </w:rPr>
              <w:t>Flow</w:t>
            </w:r>
          </w:p>
        </w:tc>
        <w:tc>
          <w:tcPr>
            <w:tcW w:w="1829" w:type="dxa"/>
            <w:shd w:val="clear" w:color="auto" w:fill="D9D9D9"/>
          </w:tcPr>
          <w:p w:rsidR="00555920" w:rsidRDefault="00A1413B">
            <w:pPr>
              <w:pStyle w:val="TableParagraph"/>
              <w:spacing w:before="102"/>
              <w:ind w:left="500"/>
              <w:jc w:val="left"/>
              <w:rPr>
                <w:b/>
                <w:sz w:val="18"/>
              </w:rPr>
            </w:pPr>
            <w:r>
              <w:rPr>
                <w:b/>
                <w:spacing w:val="-2"/>
                <w:sz w:val="18"/>
              </w:rPr>
              <w:t>Ammonia</w:t>
            </w:r>
          </w:p>
        </w:tc>
        <w:tc>
          <w:tcPr>
            <w:tcW w:w="1373" w:type="dxa"/>
            <w:shd w:val="clear" w:color="auto" w:fill="D9D9D9"/>
          </w:tcPr>
          <w:p w:rsidR="00555920" w:rsidRDefault="00A1413B">
            <w:pPr>
              <w:pStyle w:val="TableParagraph"/>
              <w:spacing w:before="0" w:line="208" w:lineRule="exact"/>
              <w:ind w:left="423" w:right="301"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719" w:type="dxa"/>
            <w:shd w:val="clear" w:color="auto" w:fill="D9D9D9"/>
          </w:tcPr>
          <w:p w:rsidR="00555920" w:rsidRDefault="00A1413B">
            <w:pPr>
              <w:pStyle w:val="TableParagraph"/>
              <w:spacing w:before="102"/>
              <w:ind w:left="247" w:right="235"/>
              <w:rPr>
                <w:b/>
                <w:sz w:val="18"/>
              </w:rPr>
            </w:pPr>
            <w:r>
              <w:rPr>
                <w:b/>
                <w:spacing w:val="-4"/>
                <w:sz w:val="18"/>
              </w:rPr>
              <w:t>TIN*</w:t>
            </w:r>
          </w:p>
        </w:tc>
        <w:tc>
          <w:tcPr>
            <w:tcW w:w="1440" w:type="dxa"/>
            <w:shd w:val="clear" w:color="auto" w:fill="D9D9D9"/>
          </w:tcPr>
          <w:p w:rsidR="00555920" w:rsidRDefault="00A1413B">
            <w:pPr>
              <w:pStyle w:val="TableParagraph"/>
              <w:spacing w:before="102"/>
              <w:ind w:left="418"/>
              <w:jc w:val="left"/>
              <w:rPr>
                <w:b/>
                <w:sz w:val="18"/>
              </w:rPr>
            </w:pPr>
            <w:r>
              <w:rPr>
                <w:b/>
                <w:sz w:val="18"/>
              </w:rPr>
              <w:t>Total</w:t>
            </w:r>
            <w:r>
              <w:rPr>
                <w:b/>
                <w:spacing w:val="-1"/>
                <w:sz w:val="18"/>
              </w:rPr>
              <w:t xml:space="preserve"> </w:t>
            </w:r>
            <w:r>
              <w:rPr>
                <w:b/>
                <w:spacing w:val="-10"/>
                <w:sz w:val="18"/>
              </w:rPr>
              <w:t>P</w:t>
            </w:r>
          </w:p>
        </w:tc>
      </w:tr>
      <w:tr w:rsidR="00555920">
        <w:trPr>
          <w:trHeight w:val="247"/>
        </w:trPr>
        <w:tc>
          <w:tcPr>
            <w:tcW w:w="1385" w:type="dxa"/>
            <w:vMerge/>
            <w:tcBorders>
              <w:top w:val="nil"/>
            </w:tcBorders>
            <w:shd w:val="clear" w:color="auto" w:fill="D9D9D9"/>
          </w:tcPr>
          <w:p w:rsidR="00555920" w:rsidRDefault="00555920">
            <w:pPr>
              <w:rPr>
                <w:sz w:val="2"/>
                <w:szCs w:val="2"/>
              </w:rPr>
            </w:pPr>
          </w:p>
        </w:tc>
        <w:tc>
          <w:tcPr>
            <w:tcW w:w="1597" w:type="dxa"/>
            <w:shd w:val="clear" w:color="auto" w:fill="D9D9D9"/>
          </w:tcPr>
          <w:p w:rsidR="00555920" w:rsidRDefault="00A1413B">
            <w:pPr>
              <w:pStyle w:val="TableParagraph"/>
              <w:spacing w:before="19"/>
              <w:ind w:left="606"/>
              <w:jc w:val="left"/>
              <w:rPr>
                <w:b/>
                <w:sz w:val="18"/>
              </w:rPr>
            </w:pPr>
            <w:proofErr w:type="spellStart"/>
            <w:r>
              <w:rPr>
                <w:b/>
                <w:spacing w:val="-5"/>
                <w:sz w:val="18"/>
              </w:rPr>
              <w:t>mgd</w:t>
            </w:r>
            <w:proofErr w:type="spellEnd"/>
          </w:p>
        </w:tc>
        <w:tc>
          <w:tcPr>
            <w:tcW w:w="1829" w:type="dxa"/>
            <w:shd w:val="clear" w:color="auto" w:fill="D9D9D9"/>
          </w:tcPr>
          <w:p w:rsidR="00555920" w:rsidRDefault="00A1413B">
            <w:pPr>
              <w:pStyle w:val="TableParagraph"/>
              <w:spacing w:before="19"/>
              <w:ind w:left="536"/>
              <w:jc w:val="left"/>
              <w:rPr>
                <w:b/>
                <w:sz w:val="18"/>
              </w:rPr>
            </w:pPr>
            <w:r>
              <w:rPr>
                <w:b/>
                <w:sz w:val="18"/>
              </w:rPr>
              <w:t xml:space="preserve">kg </w:t>
            </w:r>
            <w:r>
              <w:rPr>
                <w:b/>
                <w:spacing w:val="-2"/>
                <w:sz w:val="18"/>
              </w:rPr>
              <w:t>N/day</w:t>
            </w:r>
          </w:p>
        </w:tc>
        <w:tc>
          <w:tcPr>
            <w:tcW w:w="1373" w:type="dxa"/>
            <w:shd w:val="clear" w:color="auto" w:fill="D9D9D9"/>
          </w:tcPr>
          <w:p w:rsidR="00555920" w:rsidRDefault="00A1413B">
            <w:pPr>
              <w:pStyle w:val="TableParagraph"/>
              <w:spacing w:before="19"/>
              <w:ind w:right="290"/>
              <w:jc w:val="right"/>
              <w:rPr>
                <w:b/>
                <w:sz w:val="18"/>
              </w:rPr>
            </w:pPr>
            <w:r>
              <w:rPr>
                <w:b/>
                <w:sz w:val="18"/>
              </w:rPr>
              <w:t xml:space="preserve">kg </w:t>
            </w:r>
            <w:r>
              <w:rPr>
                <w:b/>
                <w:spacing w:val="-2"/>
                <w:sz w:val="18"/>
              </w:rPr>
              <w:t>N/day</w:t>
            </w:r>
          </w:p>
        </w:tc>
        <w:tc>
          <w:tcPr>
            <w:tcW w:w="1719" w:type="dxa"/>
            <w:shd w:val="clear" w:color="auto" w:fill="D9D9D9"/>
          </w:tcPr>
          <w:p w:rsidR="00555920" w:rsidRDefault="00A1413B">
            <w:pPr>
              <w:pStyle w:val="TableParagraph"/>
              <w:spacing w:before="19"/>
              <w:ind w:left="481"/>
              <w:jc w:val="left"/>
              <w:rPr>
                <w:b/>
                <w:sz w:val="18"/>
              </w:rPr>
            </w:pPr>
            <w:r>
              <w:rPr>
                <w:b/>
                <w:sz w:val="18"/>
              </w:rPr>
              <w:t xml:space="preserve">kg </w:t>
            </w:r>
            <w:r>
              <w:rPr>
                <w:b/>
                <w:spacing w:val="-2"/>
                <w:sz w:val="18"/>
              </w:rPr>
              <w:t>N/day</w:t>
            </w:r>
          </w:p>
        </w:tc>
        <w:tc>
          <w:tcPr>
            <w:tcW w:w="1440" w:type="dxa"/>
            <w:shd w:val="clear" w:color="auto" w:fill="D9D9D9"/>
          </w:tcPr>
          <w:p w:rsidR="00555920" w:rsidRDefault="00A1413B">
            <w:pPr>
              <w:pStyle w:val="TableParagraph"/>
              <w:spacing w:before="19"/>
              <w:ind w:left="349"/>
              <w:jc w:val="left"/>
              <w:rPr>
                <w:b/>
                <w:sz w:val="18"/>
              </w:rPr>
            </w:pPr>
            <w:r>
              <w:rPr>
                <w:b/>
                <w:sz w:val="18"/>
              </w:rPr>
              <w:t xml:space="preserve">kg </w:t>
            </w:r>
            <w:r>
              <w:rPr>
                <w:b/>
                <w:spacing w:val="-2"/>
                <w:sz w:val="18"/>
              </w:rPr>
              <w:t>P/day</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15</w:t>
            </w:r>
          </w:p>
        </w:tc>
        <w:tc>
          <w:tcPr>
            <w:tcW w:w="1597" w:type="dxa"/>
          </w:tcPr>
          <w:p w:rsidR="00555920" w:rsidRDefault="00A1413B">
            <w:pPr>
              <w:pStyle w:val="TableParagraph"/>
              <w:spacing w:before="56"/>
              <w:ind w:left="620"/>
              <w:jc w:val="left"/>
              <w:rPr>
                <w:sz w:val="18"/>
              </w:rPr>
            </w:pPr>
            <w:r>
              <w:rPr>
                <w:spacing w:val="-2"/>
                <w:sz w:val="18"/>
              </w:rPr>
              <w:t>0.263</w:t>
            </w:r>
          </w:p>
        </w:tc>
        <w:tc>
          <w:tcPr>
            <w:tcW w:w="1829" w:type="dxa"/>
          </w:tcPr>
          <w:p w:rsidR="00555920" w:rsidRDefault="00A1413B">
            <w:pPr>
              <w:pStyle w:val="TableParagraph"/>
              <w:spacing w:before="56"/>
              <w:ind w:left="270" w:right="316"/>
              <w:rPr>
                <w:sz w:val="18"/>
              </w:rPr>
            </w:pPr>
            <w:r>
              <w:rPr>
                <w:spacing w:val="-4"/>
                <w:sz w:val="18"/>
              </w:rPr>
              <w:t>7.63</w:t>
            </w:r>
          </w:p>
        </w:tc>
        <w:tc>
          <w:tcPr>
            <w:tcW w:w="1373" w:type="dxa"/>
          </w:tcPr>
          <w:p w:rsidR="00555920" w:rsidRDefault="00A1413B">
            <w:pPr>
              <w:pStyle w:val="TableParagraph"/>
              <w:spacing w:before="56"/>
              <w:ind w:left="587"/>
              <w:jc w:val="left"/>
              <w:rPr>
                <w:sz w:val="18"/>
              </w:rPr>
            </w:pPr>
            <w:r>
              <w:rPr>
                <w:spacing w:val="-4"/>
                <w:sz w:val="18"/>
              </w:rPr>
              <w:t>10.9</w:t>
            </w:r>
          </w:p>
        </w:tc>
        <w:tc>
          <w:tcPr>
            <w:tcW w:w="1719" w:type="dxa"/>
          </w:tcPr>
          <w:p w:rsidR="00555920" w:rsidRDefault="00A1413B">
            <w:pPr>
              <w:pStyle w:val="TableParagraph"/>
              <w:spacing w:before="56"/>
              <w:ind w:left="67" w:right="235"/>
              <w:rPr>
                <w:sz w:val="18"/>
              </w:rPr>
            </w:pPr>
            <w:r>
              <w:rPr>
                <w:spacing w:val="-4"/>
                <w:sz w:val="18"/>
              </w:rPr>
              <w:t>18.5</w:t>
            </w:r>
          </w:p>
        </w:tc>
        <w:tc>
          <w:tcPr>
            <w:tcW w:w="1440" w:type="dxa"/>
          </w:tcPr>
          <w:p w:rsidR="00555920" w:rsidRDefault="00A1413B">
            <w:pPr>
              <w:pStyle w:val="TableParagraph"/>
              <w:spacing w:before="56"/>
              <w:ind w:left="658"/>
              <w:jc w:val="left"/>
              <w:rPr>
                <w:sz w:val="18"/>
              </w:rPr>
            </w:pPr>
            <w:r>
              <w:rPr>
                <w:spacing w:val="-4"/>
                <w:sz w:val="18"/>
              </w:rPr>
              <w:t>3.73</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15</w:t>
            </w:r>
          </w:p>
        </w:tc>
        <w:tc>
          <w:tcPr>
            <w:tcW w:w="1597" w:type="dxa"/>
          </w:tcPr>
          <w:p w:rsidR="00555920" w:rsidRDefault="00A1413B">
            <w:pPr>
              <w:pStyle w:val="TableParagraph"/>
              <w:ind w:left="620"/>
              <w:jc w:val="left"/>
              <w:rPr>
                <w:sz w:val="18"/>
              </w:rPr>
            </w:pPr>
            <w:r>
              <w:rPr>
                <w:spacing w:val="-2"/>
                <w:sz w:val="18"/>
              </w:rPr>
              <w:t>0.297</w:t>
            </w:r>
          </w:p>
        </w:tc>
        <w:tc>
          <w:tcPr>
            <w:tcW w:w="1829" w:type="dxa"/>
          </w:tcPr>
          <w:p w:rsidR="00555920" w:rsidRDefault="00A1413B">
            <w:pPr>
              <w:pStyle w:val="TableParagraph"/>
              <w:ind w:left="603"/>
              <w:jc w:val="left"/>
              <w:rPr>
                <w:sz w:val="18"/>
              </w:rPr>
            </w:pPr>
            <w:r>
              <w:rPr>
                <w:spacing w:val="-4"/>
                <w:sz w:val="18"/>
              </w:rPr>
              <w:t>15.2</w:t>
            </w:r>
          </w:p>
        </w:tc>
        <w:tc>
          <w:tcPr>
            <w:tcW w:w="1373" w:type="dxa"/>
          </w:tcPr>
          <w:p w:rsidR="00555920" w:rsidRDefault="00A1413B">
            <w:pPr>
              <w:pStyle w:val="TableParagraph"/>
              <w:ind w:right="311"/>
              <w:jc w:val="right"/>
              <w:rPr>
                <w:sz w:val="18"/>
              </w:rPr>
            </w:pPr>
            <w:r>
              <w:rPr>
                <w:spacing w:val="-4"/>
                <w:sz w:val="18"/>
              </w:rPr>
              <w:t>5.09</w:t>
            </w:r>
          </w:p>
        </w:tc>
        <w:tc>
          <w:tcPr>
            <w:tcW w:w="1719" w:type="dxa"/>
          </w:tcPr>
          <w:p w:rsidR="00555920" w:rsidRDefault="00A1413B">
            <w:pPr>
              <w:pStyle w:val="TableParagraph"/>
              <w:ind w:left="67" w:right="235"/>
              <w:rPr>
                <w:sz w:val="18"/>
              </w:rPr>
            </w:pPr>
            <w:r>
              <w:rPr>
                <w:spacing w:val="-4"/>
                <w:sz w:val="18"/>
              </w:rPr>
              <w:t>20.3</w:t>
            </w:r>
          </w:p>
        </w:tc>
        <w:tc>
          <w:tcPr>
            <w:tcW w:w="1440" w:type="dxa"/>
          </w:tcPr>
          <w:p w:rsidR="00555920" w:rsidRDefault="00A1413B">
            <w:pPr>
              <w:pStyle w:val="TableParagraph"/>
              <w:ind w:left="658"/>
              <w:jc w:val="left"/>
              <w:rPr>
                <w:sz w:val="18"/>
              </w:rPr>
            </w:pPr>
            <w:r>
              <w:rPr>
                <w:spacing w:val="-4"/>
                <w:sz w:val="18"/>
              </w:rPr>
              <w:t>4.58</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15</w:t>
            </w:r>
          </w:p>
        </w:tc>
        <w:tc>
          <w:tcPr>
            <w:tcW w:w="1597" w:type="dxa"/>
          </w:tcPr>
          <w:p w:rsidR="00555920" w:rsidRDefault="00A1413B">
            <w:pPr>
              <w:pStyle w:val="TableParagraph"/>
              <w:ind w:left="620"/>
              <w:jc w:val="left"/>
              <w:rPr>
                <w:sz w:val="18"/>
              </w:rPr>
            </w:pPr>
            <w:r>
              <w:rPr>
                <w:spacing w:val="-2"/>
                <w:sz w:val="18"/>
              </w:rPr>
              <w:t>0.262</w:t>
            </w:r>
          </w:p>
        </w:tc>
        <w:tc>
          <w:tcPr>
            <w:tcW w:w="1829" w:type="dxa"/>
          </w:tcPr>
          <w:p w:rsidR="00555920" w:rsidRDefault="00A1413B">
            <w:pPr>
              <w:pStyle w:val="TableParagraph"/>
              <w:ind w:left="603"/>
              <w:jc w:val="left"/>
              <w:rPr>
                <w:sz w:val="18"/>
              </w:rPr>
            </w:pPr>
            <w:r>
              <w:rPr>
                <w:spacing w:val="-4"/>
                <w:sz w:val="18"/>
              </w:rPr>
              <w:t>11.3</w:t>
            </w:r>
          </w:p>
        </w:tc>
        <w:tc>
          <w:tcPr>
            <w:tcW w:w="1373" w:type="dxa"/>
          </w:tcPr>
          <w:p w:rsidR="00555920" w:rsidRDefault="00A1413B">
            <w:pPr>
              <w:pStyle w:val="TableParagraph"/>
              <w:ind w:right="311"/>
              <w:jc w:val="right"/>
              <w:rPr>
                <w:sz w:val="18"/>
              </w:rPr>
            </w:pPr>
            <w:r>
              <w:rPr>
                <w:spacing w:val="-4"/>
                <w:sz w:val="18"/>
              </w:rPr>
              <w:t>3.62</w:t>
            </w:r>
          </w:p>
        </w:tc>
        <w:tc>
          <w:tcPr>
            <w:tcW w:w="1719" w:type="dxa"/>
          </w:tcPr>
          <w:p w:rsidR="00555920" w:rsidRDefault="00A1413B">
            <w:pPr>
              <w:pStyle w:val="TableParagraph"/>
              <w:ind w:left="67" w:right="235"/>
              <w:rPr>
                <w:sz w:val="18"/>
              </w:rPr>
            </w:pPr>
            <w:r>
              <w:rPr>
                <w:spacing w:val="-4"/>
                <w:sz w:val="18"/>
              </w:rPr>
              <w:t>15.0</w:t>
            </w:r>
          </w:p>
        </w:tc>
        <w:tc>
          <w:tcPr>
            <w:tcW w:w="1440" w:type="dxa"/>
          </w:tcPr>
          <w:p w:rsidR="00555920" w:rsidRDefault="00A1413B">
            <w:pPr>
              <w:pStyle w:val="TableParagraph"/>
              <w:ind w:left="658"/>
              <w:jc w:val="left"/>
              <w:rPr>
                <w:sz w:val="18"/>
              </w:rPr>
            </w:pPr>
            <w:r>
              <w:rPr>
                <w:spacing w:val="-4"/>
                <w:sz w:val="18"/>
              </w:rPr>
              <w:t>4.03</w:t>
            </w:r>
          </w:p>
        </w:tc>
      </w:tr>
      <w:tr w:rsidR="00555920">
        <w:trPr>
          <w:trHeight w:val="315"/>
        </w:trPr>
        <w:tc>
          <w:tcPr>
            <w:tcW w:w="1385" w:type="dxa"/>
          </w:tcPr>
          <w:p w:rsidR="00555920" w:rsidRDefault="00A1413B">
            <w:pPr>
              <w:pStyle w:val="TableParagraph"/>
              <w:ind w:left="20" w:right="99"/>
              <w:rPr>
                <w:sz w:val="18"/>
              </w:rPr>
            </w:pPr>
            <w:r>
              <w:rPr>
                <w:spacing w:val="-2"/>
                <w:sz w:val="18"/>
              </w:rPr>
              <w:t>Dec-</w:t>
            </w:r>
            <w:r>
              <w:rPr>
                <w:spacing w:val="-5"/>
                <w:sz w:val="18"/>
              </w:rPr>
              <w:t>15</w:t>
            </w:r>
          </w:p>
        </w:tc>
        <w:tc>
          <w:tcPr>
            <w:tcW w:w="1597" w:type="dxa"/>
          </w:tcPr>
          <w:p w:rsidR="00555920" w:rsidRDefault="00A1413B">
            <w:pPr>
              <w:pStyle w:val="TableParagraph"/>
              <w:ind w:left="620"/>
              <w:jc w:val="left"/>
              <w:rPr>
                <w:sz w:val="18"/>
              </w:rPr>
            </w:pPr>
            <w:r>
              <w:rPr>
                <w:spacing w:val="-2"/>
                <w:sz w:val="18"/>
              </w:rPr>
              <w:t>0.317</w:t>
            </w:r>
          </w:p>
        </w:tc>
        <w:tc>
          <w:tcPr>
            <w:tcW w:w="1829" w:type="dxa"/>
          </w:tcPr>
          <w:p w:rsidR="00555920" w:rsidRDefault="00A1413B">
            <w:pPr>
              <w:pStyle w:val="TableParagraph"/>
              <w:ind w:left="603"/>
              <w:jc w:val="left"/>
              <w:rPr>
                <w:sz w:val="18"/>
              </w:rPr>
            </w:pPr>
            <w:r>
              <w:rPr>
                <w:spacing w:val="-4"/>
                <w:sz w:val="18"/>
              </w:rPr>
              <w:t>10.8</w:t>
            </w:r>
          </w:p>
        </w:tc>
        <w:tc>
          <w:tcPr>
            <w:tcW w:w="1373" w:type="dxa"/>
          </w:tcPr>
          <w:p w:rsidR="00555920" w:rsidRDefault="00A1413B">
            <w:pPr>
              <w:pStyle w:val="TableParagraph"/>
              <w:ind w:right="311"/>
              <w:jc w:val="right"/>
              <w:rPr>
                <w:sz w:val="18"/>
              </w:rPr>
            </w:pPr>
            <w:r>
              <w:rPr>
                <w:spacing w:val="-4"/>
                <w:sz w:val="18"/>
              </w:rPr>
              <w:t>3.98</w:t>
            </w:r>
          </w:p>
        </w:tc>
        <w:tc>
          <w:tcPr>
            <w:tcW w:w="1719" w:type="dxa"/>
          </w:tcPr>
          <w:p w:rsidR="00555920" w:rsidRDefault="00A1413B">
            <w:pPr>
              <w:pStyle w:val="TableParagraph"/>
              <w:ind w:left="67" w:right="235"/>
              <w:rPr>
                <w:sz w:val="18"/>
              </w:rPr>
            </w:pPr>
            <w:r>
              <w:rPr>
                <w:spacing w:val="-4"/>
                <w:sz w:val="18"/>
              </w:rPr>
              <w:t>14.8</w:t>
            </w:r>
          </w:p>
        </w:tc>
        <w:tc>
          <w:tcPr>
            <w:tcW w:w="1440" w:type="dxa"/>
          </w:tcPr>
          <w:p w:rsidR="00555920" w:rsidRDefault="00A1413B">
            <w:pPr>
              <w:pStyle w:val="TableParagraph"/>
              <w:ind w:left="658"/>
              <w:jc w:val="left"/>
              <w:rPr>
                <w:sz w:val="18"/>
              </w:rPr>
            </w:pPr>
            <w:r>
              <w:rPr>
                <w:spacing w:val="-4"/>
                <w:sz w:val="18"/>
              </w:rPr>
              <w:t>3.17</w:t>
            </w:r>
          </w:p>
        </w:tc>
      </w:tr>
      <w:tr w:rsidR="00555920">
        <w:trPr>
          <w:trHeight w:val="315"/>
        </w:trPr>
        <w:tc>
          <w:tcPr>
            <w:tcW w:w="1385" w:type="dxa"/>
          </w:tcPr>
          <w:p w:rsidR="00555920" w:rsidRDefault="00A1413B">
            <w:pPr>
              <w:pStyle w:val="TableParagraph"/>
              <w:ind w:left="48" w:right="99"/>
              <w:rPr>
                <w:sz w:val="18"/>
              </w:rPr>
            </w:pPr>
            <w:r>
              <w:rPr>
                <w:sz w:val="18"/>
              </w:rPr>
              <w:t>Jan-</w:t>
            </w:r>
            <w:r>
              <w:rPr>
                <w:spacing w:val="-5"/>
                <w:sz w:val="18"/>
              </w:rPr>
              <w:t>16</w:t>
            </w:r>
          </w:p>
        </w:tc>
        <w:tc>
          <w:tcPr>
            <w:tcW w:w="1597" w:type="dxa"/>
          </w:tcPr>
          <w:p w:rsidR="00555920" w:rsidRDefault="00A1413B">
            <w:pPr>
              <w:pStyle w:val="TableParagraph"/>
              <w:ind w:left="620"/>
              <w:jc w:val="left"/>
              <w:rPr>
                <w:sz w:val="18"/>
              </w:rPr>
            </w:pPr>
            <w:r>
              <w:rPr>
                <w:spacing w:val="-2"/>
                <w:sz w:val="18"/>
              </w:rPr>
              <w:t>0.480</w:t>
            </w:r>
          </w:p>
        </w:tc>
        <w:tc>
          <w:tcPr>
            <w:tcW w:w="1829" w:type="dxa"/>
          </w:tcPr>
          <w:p w:rsidR="00555920" w:rsidRDefault="00A1413B">
            <w:pPr>
              <w:pStyle w:val="TableParagraph"/>
              <w:ind w:left="270" w:right="316"/>
              <w:rPr>
                <w:sz w:val="18"/>
              </w:rPr>
            </w:pPr>
            <w:r>
              <w:rPr>
                <w:spacing w:val="-4"/>
                <w:sz w:val="18"/>
              </w:rPr>
              <w:t>4.19</w:t>
            </w:r>
          </w:p>
        </w:tc>
        <w:tc>
          <w:tcPr>
            <w:tcW w:w="1373" w:type="dxa"/>
          </w:tcPr>
          <w:p w:rsidR="00555920" w:rsidRDefault="00A1413B">
            <w:pPr>
              <w:pStyle w:val="TableParagraph"/>
              <w:ind w:left="587"/>
              <w:jc w:val="left"/>
              <w:rPr>
                <w:sz w:val="18"/>
              </w:rPr>
            </w:pPr>
            <w:r>
              <w:rPr>
                <w:spacing w:val="-4"/>
                <w:sz w:val="18"/>
              </w:rPr>
              <w:t>13.7</w:t>
            </w:r>
          </w:p>
        </w:tc>
        <w:tc>
          <w:tcPr>
            <w:tcW w:w="1719" w:type="dxa"/>
          </w:tcPr>
          <w:p w:rsidR="00555920" w:rsidRDefault="00A1413B">
            <w:pPr>
              <w:pStyle w:val="TableParagraph"/>
              <w:ind w:left="67" w:right="235"/>
              <w:rPr>
                <w:sz w:val="18"/>
              </w:rPr>
            </w:pPr>
            <w:r>
              <w:rPr>
                <w:spacing w:val="-4"/>
                <w:sz w:val="18"/>
              </w:rPr>
              <w:t>17.9</w:t>
            </w:r>
          </w:p>
        </w:tc>
        <w:tc>
          <w:tcPr>
            <w:tcW w:w="1440" w:type="dxa"/>
          </w:tcPr>
          <w:p w:rsidR="00555920" w:rsidRDefault="00A1413B">
            <w:pPr>
              <w:pStyle w:val="TableParagraph"/>
              <w:ind w:left="658"/>
              <w:jc w:val="left"/>
              <w:rPr>
                <w:sz w:val="18"/>
              </w:rPr>
            </w:pPr>
            <w:r>
              <w:rPr>
                <w:spacing w:val="-4"/>
                <w:sz w:val="18"/>
              </w:rPr>
              <w:t>4.08</w:t>
            </w:r>
          </w:p>
        </w:tc>
      </w:tr>
      <w:tr w:rsidR="00555920">
        <w:trPr>
          <w:trHeight w:val="318"/>
        </w:trPr>
        <w:tc>
          <w:tcPr>
            <w:tcW w:w="1385" w:type="dxa"/>
          </w:tcPr>
          <w:p w:rsidR="00555920" w:rsidRDefault="00A1413B">
            <w:pPr>
              <w:pStyle w:val="TableParagraph"/>
              <w:spacing w:before="56"/>
              <w:ind w:left="29" w:right="99"/>
              <w:rPr>
                <w:sz w:val="18"/>
              </w:rPr>
            </w:pPr>
            <w:r>
              <w:rPr>
                <w:spacing w:val="-2"/>
                <w:sz w:val="18"/>
              </w:rPr>
              <w:t>Feb-</w:t>
            </w:r>
            <w:r>
              <w:rPr>
                <w:spacing w:val="-5"/>
                <w:sz w:val="18"/>
              </w:rPr>
              <w:t>16</w:t>
            </w:r>
          </w:p>
        </w:tc>
        <w:tc>
          <w:tcPr>
            <w:tcW w:w="1597" w:type="dxa"/>
          </w:tcPr>
          <w:p w:rsidR="00555920" w:rsidRDefault="00A1413B">
            <w:pPr>
              <w:pStyle w:val="TableParagraph"/>
              <w:spacing w:before="56"/>
              <w:ind w:left="620"/>
              <w:jc w:val="left"/>
              <w:rPr>
                <w:sz w:val="18"/>
              </w:rPr>
            </w:pPr>
            <w:r>
              <w:rPr>
                <w:spacing w:val="-2"/>
                <w:sz w:val="18"/>
              </w:rPr>
              <w:t>0.343</w:t>
            </w:r>
          </w:p>
        </w:tc>
        <w:tc>
          <w:tcPr>
            <w:tcW w:w="1829" w:type="dxa"/>
          </w:tcPr>
          <w:p w:rsidR="00555920" w:rsidRDefault="00A1413B">
            <w:pPr>
              <w:pStyle w:val="TableParagraph"/>
              <w:spacing w:before="56"/>
              <w:ind w:left="603"/>
              <w:jc w:val="left"/>
              <w:rPr>
                <w:sz w:val="18"/>
              </w:rPr>
            </w:pPr>
            <w:r>
              <w:rPr>
                <w:spacing w:val="-4"/>
                <w:sz w:val="18"/>
              </w:rPr>
              <w:t>25.3</w:t>
            </w:r>
          </w:p>
        </w:tc>
        <w:tc>
          <w:tcPr>
            <w:tcW w:w="1373" w:type="dxa"/>
          </w:tcPr>
          <w:p w:rsidR="00555920" w:rsidRDefault="00A1413B">
            <w:pPr>
              <w:pStyle w:val="TableParagraph"/>
              <w:spacing w:before="56"/>
              <w:ind w:right="311"/>
              <w:jc w:val="right"/>
              <w:rPr>
                <w:sz w:val="18"/>
              </w:rPr>
            </w:pPr>
            <w:r>
              <w:rPr>
                <w:spacing w:val="-4"/>
                <w:sz w:val="18"/>
              </w:rPr>
              <w:t>8.90</w:t>
            </w:r>
          </w:p>
        </w:tc>
        <w:tc>
          <w:tcPr>
            <w:tcW w:w="1719" w:type="dxa"/>
          </w:tcPr>
          <w:p w:rsidR="00555920" w:rsidRDefault="00A1413B">
            <w:pPr>
              <w:pStyle w:val="TableParagraph"/>
              <w:spacing w:before="56"/>
              <w:ind w:left="67" w:right="235"/>
              <w:rPr>
                <w:sz w:val="18"/>
              </w:rPr>
            </w:pPr>
            <w:r>
              <w:rPr>
                <w:spacing w:val="-4"/>
                <w:sz w:val="18"/>
              </w:rPr>
              <w:t>34.2</w:t>
            </w:r>
          </w:p>
        </w:tc>
        <w:tc>
          <w:tcPr>
            <w:tcW w:w="1440" w:type="dxa"/>
          </w:tcPr>
          <w:p w:rsidR="00555920" w:rsidRDefault="00A1413B">
            <w:pPr>
              <w:pStyle w:val="TableParagraph"/>
              <w:spacing w:before="56"/>
              <w:ind w:left="658"/>
              <w:jc w:val="left"/>
              <w:rPr>
                <w:sz w:val="18"/>
              </w:rPr>
            </w:pPr>
            <w:r>
              <w:rPr>
                <w:spacing w:val="-4"/>
                <w:sz w:val="18"/>
              </w:rPr>
              <w:t>3.07</w:t>
            </w:r>
          </w:p>
        </w:tc>
      </w:tr>
      <w:tr w:rsidR="00555920">
        <w:trPr>
          <w:trHeight w:val="315"/>
        </w:trPr>
        <w:tc>
          <w:tcPr>
            <w:tcW w:w="1385" w:type="dxa"/>
          </w:tcPr>
          <w:p w:rsidR="00555920" w:rsidRDefault="00A1413B">
            <w:pPr>
              <w:pStyle w:val="TableParagraph"/>
              <w:ind w:left="29" w:right="99"/>
              <w:rPr>
                <w:sz w:val="18"/>
              </w:rPr>
            </w:pPr>
            <w:r>
              <w:rPr>
                <w:spacing w:val="-2"/>
                <w:sz w:val="18"/>
              </w:rPr>
              <w:t>Mar-</w:t>
            </w:r>
            <w:r>
              <w:rPr>
                <w:spacing w:val="-5"/>
                <w:sz w:val="18"/>
              </w:rPr>
              <w:t>16</w:t>
            </w:r>
          </w:p>
        </w:tc>
        <w:tc>
          <w:tcPr>
            <w:tcW w:w="1597" w:type="dxa"/>
          </w:tcPr>
          <w:p w:rsidR="00555920" w:rsidRDefault="00A1413B">
            <w:pPr>
              <w:pStyle w:val="TableParagraph"/>
              <w:ind w:left="620"/>
              <w:jc w:val="left"/>
              <w:rPr>
                <w:sz w:val="18"/>
              </w:rPr>
            </w:pPr>
            <w:r>
              <w:rPr>
                <w:spacing w:val="-2"/>
                <w:sz w:val="18"/>
              </w:rPr>
              <w:t>0.569</w:t>
            </w:r>
          </w:p>
        </w:tc>
        <w:tc>
          <w:tcPr>
            <w:tcW w:w="1829" w:type="dxa"/>
          </w:tcPr>
          <w:p w:rsidR="00555920" w:rsidRDefault="00A1413B">
            <w:pPr>
              <w:pStyle w:val="TableParagraph"/>
              <w:ind w:left="603"/>
              <w:jc w:val="left"/>
              <w:rPr>
                <w:sz w:val="18"/>
              </w:rPr>
            </w:pPr>
            <w:r>
              <w:rPr>
                <w:spacing w:val="-4"/>
                <w:sz w:val="18"/>
              </w:rPr>
              <w:t>11.0</w:t>
            </w:r>
          </w:p>
        </w:tc>
        <w:tc>
          <w:tcPr>
            <w:tcW w:w="1373" w:type="dxa"/>
          </w:tcPr>
          <w:p w:rsidR="00555920" w:rsidRDefault="00A1413B">
            <w:pPr>
              <w:pStyle w:val="TableParagraph"/>
              <w:ind w:right="311"/>
              <w:jc w:val="right"/>
              <w:rPr>
                <w:sz w:val="18"/>
              </w:rPr>
            </w:pPr>
            <w:r>
              <w:rPr>
                <w:spacing w:val="-4"/>
                <w:sz w:val="18"/>
              </w:rPr>
              <w:t>7.14</w:t>
            </w:r>
          </w:p>
        </w:tc>
        <w:tc>
          <w:tcPr>
            <w:tcW w:w="1719" w:type="dxa"/>
          </w:tcPr>
          <w:p w:rsidR="00555920" w:rsidRDefault="00A1413B">
            <w:pPr>
              <w:pStyle w:val="TableParagraph"/>
              <w:ind w:left="67" w:right="235"/>
              <w:rPr>
                <w:sz w:val="18"/>
              </w:rPr>
            </w:pPr>
            <w:r>
              <w:rPr>
                <w:spacing w:val="-4"/>
                <w:sz w:val="18"/>
              </w:rPr>
              <w:t>18.2</w:t>
            </w:r>
          </w:p>
        </w:tc>
        <w:tc>
          <w:tcPr>
            <w:tcW w:w="1440" w:type="dxa"/>
          </w:tcPr>
          <w:p w:rsidR="00555920" w:rsidRDefault="00A1413B">
            <w:pPr>
              <w:pStyle w:val="TableParagraph"/>
              <w:ind w:left="658"/>
              <w:jc w:val="left"/>
              <w:rPr>
                <w:sz w:val="18"/>
              </w:rPr>
            </w:pPr>
            <w:r>
              <w:rPr>
                <w:spacing w:val="-4"/>
                <w:sz w:val="18"/>
              </w:rPr>
              <w:t>4.15</w:t>
            </w:r>
          </w:p>
        </w:tc>
      </w:tr>
      <w:tr w:rsidR="00555920">
        <w:trPr>
          <w:trHeight w:val="318"/>
        </w:trPr>
        <w:tc>
          <w:tcPr>
            <w:tcW w:w="1385" w:type="dxa"/>
          </w:tcPr>
          <w:p w:rsidR="00555920" w:rsidRDefault="00A1413B">
            <w:pPr>
              <w:pStyle w:val="TableParagraph"/>
              <w:ind w:left="60" w:right="99"/>
              <w:rPr>
                <w:sz w:val="18"/>
              </w:rPr>
            </w:pPr>
            <w:r>
              <w:rPr>
                <w:spacing w:val="-2"/>
                <w:sz w:val="18"/>
              </w:rPr>
              <w:t>Apr-</w:t>
            </w:r>
            <w:r>
              <w:rPr>
                <w:spacing w:val="-5"/>
                <w:sz w:val="18"/>
              </w:rPr>
              <w:t>16</w:t>
            </w:r>
          </w:p>
        </w:tc>
        <w:tc>
          <w:tcPr>
            <w:tcW w:w="1597" w:type="dxa"/>
          </w:tcPr>
          <w:p w:rsidR="00555920" w:rsidRDefault="00A1413B">
            <w:pPr>
              <w:pStyle w:val="TableParagraph"/>
              <w:ind w:left="620"/>
              <w:jc w:val="left"/>
              <w:rPr>
                <w:sz w:val="18"/>
              </w:rPr>
            </w:pPr>
            <w:r>
              <w:rPr>
                <w:spacing w:val="-2"/>
                <w:sz w:val="18"/>
              </w:rPr>
              <w:t>0.331</w:t>
            </w:r>
          </w:p>
        </w:tc>
        <w:tc>
          <w:tcPr>
            <w:tcW w:w="1829" w:type="dxa"/>
          </w:tcPr>
          <w:p w:rsidR="00555920" w:rsidRDefault="00A1413B">
            <w:pPr>
              <w:pStyle w:val="TableParagraph"/>
              <w:ind w:left="270" w:right="316"/>
              <w:rPr>
                <w:sz w:val="18"/>
              </w:rPr>
            </w:pPr>
            <w:r>
              <w:rPr>
                <w:spacing w:val="-4"/>
                <w:sz w:val="18"/>
              </w:rPr>
              <w:t>3.48</w:t>
            </w:r>
          </w:p>
        </w:tc>
        <w:tc>
          <w:tcPr>
            <w:tcW w:w="1373" w:type="dxa"/>
          </w:tcPr>
          <w:p w:rsidR="00555920" w:rsidRDefault="00A1413B">
            <w:pPr>
              <w:pStyle w:val="TableParagraph"/>
              <w:ind w:left="587"/>
              <w:jc w:val="left"/>
              <w:rPr>
                <w:sz w:val="18"/>
              </w:rPr>
            </w:pPr>
            <w:r>
              <w:rPr>
                <w:spacing w:val="-4"/>
                <w:sz w:val="18"/>
              </w:rPr>
              <w:t>15.1</w:t>
            </w:r>
          </w:p>
        </w:tc>
        <w:tc>
          <w:tcPr>
            <w:tcW w:w="1719" w:type="dxa"/>
          </w:tcPr>
          <w:p w:rsidR="00555920" w:rsidRDefault="00A1413B">
            <w:pPr>
              <w:pStyle w:val="TableParagraph"/>
              <w:ind w:left="67" w:right="235"/>
              <w:rPr>
                <w:sz w:val="18"/>
              </w:rPr>
            </w:pPr>
            <w:r>
              <w:rPr>
                <w:spacing w:val="-4"/>
                <w:sz w:val="18"/>
              </w:rPr>
              <w:t>18.6</w:t>
            </w:r>
          </w:p>
        </w:tc>
        <w:tc>
          <w:tcPr>
            <w:tcW w:w="1440" w:type="dxa"/>
          </w:tcPr>
          <w:p w:rsidR="00555920" w:rsidRDefault="00A1413B">
            <w:pPr>
              <w:pStyle w:val="TableParagraph"/>
              <w:ind w:left="658"/>
              <w:jc w:val="left"/>
              <w:rPr>
                <w:sz w:val="18"/>
              </w:rPr>
            </w:pPr>
            <w:r>
              <w:rPr>
                <w:spacing w:val="-4"/>
                <w:sz w:val="18"/>
              </w:rPr>
              <w:t>3.83</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16</w:t>
            </w:r>
          </w:p>
        </w:tc>
        <w:tc>
          <w:tcPr>
            <w:tcW w:w="1597" w:type="dxa"/>
          </w:tcPr>
          <w:p w:rsidR="00555920" w:rsidRDefault="00A1413B">
            <w:pPr>
              <w:pStyle w:val="TableParagraph"/>
              <w:ind w:left="620"/>
              <w:jc w:val="left"/>
              <w:rPr>
                <w:sz w:val="18"/>
              </w:rPr>
            </w:pPr>
            <w:r>
              <w:rPr>
                <w:spacing w:val="-2"/>
                <w:sz w:val="18"/>
              </w:rPr>
              <w:t>0.283</w:t>
            </w:r>
          </w:p>
        </w:tc>
        <w:tc>
          <w:tcPr>
            <w:tcW w:w="1829" w:type="dxa"/>
          </w:tcPr>
          <w:p w:rsidR="00555920" w:rsidRDefault="00A1413B">
            <w:pPr>
              <w:pStyle w:val="TableParagraph"/>
              <w:ind w:left="270" w:right="316"/>
              <w:rPr>
                <w:sz w:val="18"/>
              </w:rPr>
            </w:pPr>
            <w:r>
              <w:rPr>
                <w:spacing w:val="-4"/>
                <w:sz w:val="18"/>
              </w:rPr>
              <w:t>5.45</w:t>
            </w:r>
          </w:p>
        </w:tc>
        <w:tc>
          <w:tcPr>
            <w:tcW w:w="1373" w:type="dxa"/>
          </w:tcPr>
          <w:p w:rsidR="00555920" w:rsidRDefault="00A1413B">
            <w:pPr>
              <w:pStyle w:val="TableParagraph"/>
              <w:ind w:left="587"/>
              <w:jc w:val="left"/>
              <w:rPr>
                <w:sz w:val="18"/>
              </w:rPr>
            </w:pPr>
            <w:r>
              <w:rPr>
                <w:spacing w:val="-4"/>
                <w:sz w:val="18"/>
              </w:rPr>
              <w:t>18.4</w:t>
            </w:r>
          </w:p>
        </w:tc>
        <w:tc>
          <w:tcPr>
            <w:tcW w:w="1719" w:type="dxa"/>
          </w:tcPr>
          <w:p w:rsidR="00555920" w:rsidRDefault="00A1413B">
            <w:pPr>
              <w:pStyle w:val="TableParagraph"/>
              <w:ind w:left="67" w:right="235"/>
              <w:rPr>
                <w:sz w:val="18"/>
              </w:rPr>
            </w:pPr>
            <w:r>
              <w:rPr>
                <w:spacing w:val="-4"/>
                <w:sz w:val="18"/>
              </w:rPr>
              <w:t>23.9</w:t>
            </w:r>
          </w:p>
        </w:tc>
        <w:tc>
          <w:tcPr>
            <w:tcW w:w="1440" w:type="dxa"/>
          </w:tcPr>
          <w:p w:rsidR="00555920" w:rsidRDefault="00A1413B">
            <w:pPr>
              <w:pStyle w:val="TableParagraph"/>
              <w:ind w:left="658"/>
              <w:jc w:val="left"/>
              <w:rPr>
                <w:sz w:val="18"/>
              </w:rPr>
            </w:pPr>
            <w:r>
              <w:rPr>
                <w:spacing w:val="-4"/>
                <w:sz w:val="18"/>
              </w:rPr>
              <w:t>4.84</w:t>
            </w:r>
          </w:p>
        </w:tc>
      </w:tr>
      <w:tr w:rsidR="00555920">
        <w:trPr>
          <w:trHeight w:val="315"/>
        </w:trPr>
        <w:tc>
          <w:tcPr>
            <w:tcW w:w="1385" w:type="dxa"/>
          </w:tcPr>
          <w:p w:rsidR="00555920" w:rsidRDefault="00A1413B">
            <w:pPr>
              <w:pStyle w:val="TableParagraph"/>
              <w:ind w:left="48" w:right="99"/>
              <w:rPr>
                <w:sz w:val="18"/>
              </w:rPr>
            </w:pPr>
            <w:r>
              <w:rPr>
                <w:sz w:val="18"/>
              </w:rPr>
              <w:t>Jun-</w:t>
            </w:r>
            <w:r>
              <w:rPr>
                <w:spacing w:val="-5"/>
                <w:sz w:val="18"/>
              </w:rPr>
              <w:t>16</w:t>
            </w:r>
          </w:p>
        </w:tc>
        <w:tc>
          <w:tcPr>
            <w:tcW w:w="1597" w:type="dxa"/>
          </w:tcPr>
          <w:p w:rsidR="00555920" w:rsidRDefault="00A1413B">
            <w:pPr>
              <w:pStyle w:val="TableParagraph"/>
              <w:ind w:left="620"/>
              <w:jc w:val="left"/>
              <w:rPr>
                <w:sz w:val="18"/>
              </w:rPr>
            </w:pPr>
            <w:r>
              <w:rPr>
                <w:spacing w:val="-2"/>
                <w:sz w:val="18"/>
              </w:rPr>
              <w:t>0.289</w:t>
            </w:r>
          </w:p>
        </w:tc>
        <w:tc>
          <w:tcPr>
            <w:tcW w:w="1829" w:type="dxa"/>
          </w:tcPr>
          <w:p w:rsidR="00555920" w:rsidRDefault="00A1413B">
            <w:pPr>
              <w:pStyle w:val="TableParagraph"/>
              <w:ind w:left="270" w:right="316"/>
              <w:rPr>
                <w:sz w:val="18"/>
              </w:rPr>
            </w:pPr>
            <w:r>
              <w:rPr>
                <w:spacing w:val="-4"/>
                <w:sz w:val="18"/>
              </w:rPr>
              <w:t>4.45</w:t>
            </w:r>
          </w:p>
        </w:tc>
        <w:tc>
          <w:tcPr>
            <w:tcW w:w="1373" w:type="dxa"/>
          </w:tcPr>
          <w:p w:rsidR="00555920" w:rsidRDefault="00A1413B">
            <w:pPr>
              <w:pStyle w:val="TableParagraph"/>
              <w:ind w:left="587"/>
              <w:jc w:val="left"/>
              <w:rPr>
                <w:sz w:val="18"/>
              </w:rPr>
            </w:pPr>
            <w:r>
              <w:rPr>
                <w:spacing w:val="-4"/>
                <w:sz w:val="18"/>
              </w:rPr>
              <w:t>11.9</w:t>
            </w:r>
          </w:p>
        </w:tc>
        <w:tc>
          <w:tcPr>
            <w:tcW w:w="1719" w:type="dxa"/>
          </w:tcPr>
          <w:p w:rsidR="00555920" w:rsidRDefault="00A1413B">
            <w:pPr>
              <w:pStyle w:val="TableParagraph"/>
              <w:ind w:left="67" w:right="235"/>
              <w:rPr>
                <w:sz w:val="18"/>
              </w:rPr>
            </w:pPr>
            <w:r>
              <w:rPr>
                <w:spacing w:val="-4"/>
                <w:sz w:val="18"/>
              </w:rPr>
              <w:t>16.3</w:t>
            </w:r>
          </w:p>
        </w:tc>
        <w:tc>
          <w:tcPr>
            <w:tcW w:w="1440" w:type="dxa"/>
          </w:tcPr>
          <w:p w:rsidR="00555920" w:rsidRDefault="00A1413B">
            <w:pPr>
              <w:pStyle w:val="TableParagraph"/>
              <w:ind w:left="658"/>
              <w:jc w:val="left"/>
              <w:rPr>
                <w:sz w:val="18"/>
              </w:rPr>
            </w:pPr>
            <w:r>
              <w:rPr>
                <w:spacing w:val="-4"/>
                <w:sz w:val="18"/>
              </w:rPr>
              <w:t>4.60</w:t>
            </w:r>
          </w:p>
        </w:tc>
      </w:tr>
      <w:tr w:rsidR="00555920">
        <w:trPr>
          <w:trHeight w:val="318"/>
        </w:trPr>
        <w:tc>
          <w:tcPr>
            <w:tcW w:w="1385" w:type="dxa"/>
          </w:tcPr>
          <w:p w:rsidR="00555920" w:rsidRDefault="00A1413B">
            <w:pPr>
              <w:pStyle w:val="TableParagraph"/>
              <w:spacing w:before="56"/>
              <w:ind w:left="105" w:right="99"/>
              <w:rPr>
                <w:sz w:val="18"/>
              </w:rPr>
            </w:pPr>
            <w:r>
              <w:rPr>
                <w:sz w:val="18"/>
              </w:rPr>
              <w:t>Jul-</w:t>
            </w:r>
            <w:r>
              <w:rPr>
                <w:spacing w:val="-5"/>
                <w:sz w:val="18"/>
              </w:rPr>
              <w:t>16</w:t>
            </w:r>
          </w:p>
        </w:tc>
        <w:tc>
          <w:tcPr>
            <w:tcW w:w="1597" w:type="dxa"/>
          </w:tcPr>
          <w:p w:rsidR="00555920" w:rsidRDefault="00A1413B">
            <w:pPr>
              <w:pStyle w:val="TableParagraph"/>
              <w:spacing w:before="56"/>
              <w:ind w:left="620"/>
              <w:jc w:val="left"/>
              <w:rPr>
                <w:sz w:val="18"/>
              </w:rPr>
            </w:pPr>
            <w:r>
              <w:rPr>
                <w:spacing w:val="-2"/>
                <w:sz w:val="18"/>
              </w:rPr>
              <w:t>0.260</w:t>
            </w:r>
          </w:p>
        </w:tc>
        <w:tc>
          <w:tcPr>
            <w:tcW w:w="1829" w:type="dxa"/>
          </w:tcPr>
          <w:p w:rsidR="00555920" w:rsidRDefault="00A1413B">
            <w:pPr>
              <w:pStyle w:val="TableParagraph"/>
              <w:spacing w:before="56"/>
              <w:ind w:left="270" w:right="316"/>
              <w:rPr>
                <w:sz w:val="18"/>
              </w:rPr>
            </w:pPr>
            <w:r>
              <w:rPr>
                <w:spacing w:val="-4"/>
                <w:sz w:val="18"/>
              </w:rPr>
              <w:t>2.65</w:t>
            </w:r>
          </w:p>
        </w:tc>
        <w:tc>
          <w:tcPr>
            <w:tcW w:w="1373" w:type="dxa"/>
          </w:tcPr>
          <w:p w:rsidR="00555920" w:rsidRDefault="00A1413B">
            <w:pPr>
              <w:pStyle w:val="TableParagraph"/>
              <w:spacing w:before="56"/>
              <w:ind w:right="311"/>
              <w:jc w:val="right"/>
              <w:rPr>
                <w:sz w:val="18"/>
              </w:rPr>
            </w:pPr>
            <w:r>
              <w:rPr>
                <w:spacing w:val="-4"/>
                <w:sz w:val="18"/>
              </w:rPr>
              <w:t>4.51</w:t>
            </w:r>
          </w:p>
        </w:tc>
        <w:tc>
          <w:tcPr>
            <w:tcW w:w="1719" w:type="dxa"/>
          </w:tcPr>
          <w:p w:rsidR="00555920" w:rsidRDefault="00A1413B">
            <w:pPr>
              <w:pStyle w:val="TableParagraph"/>
              <w:spacing w:before="56"/>
              <w:ind w:left="267" w:right="235"/>
              <w:rPr>
                <w:sz w:val="18"/>
              </w:rPr>
            </w:pPr>
            <w:r>
              <w:rPr>
                <w:spacing w:val="-4"/>
                <w:sz w:val="18"/>
              </w:rPr>
              <w:t>7.16</w:t>
            </w:r>
          </w:p>
        </w:tc>
        <w:tc>
          <w:tcPr>
            <w:tcW w:w="1440" w:type="dxa"/>
          </w:tcPr>
          <w:p w:rsidR="00555920" w:rsidRDefault="00A1413B">
            <w:pPr>
              <w:pStyle w:val="TableParagraph"/>
              <w:spacing w:before="56"/>
              <w:ind w:left="658"/>
              <w:jc w:val="left"/>
              <w:rPr>
                <w:sz w:val="18"/>
              </w:rPr>
            </w:pPr>
            <w:r>
              <w:rPr>
                <w:spacing w:val="-4"/>
                <w:sz w:val="18"/>
              </w:rPr>
              <w:t>4.51</w:t>
            </w:r>
          </w:p>
        </w:tc>
      </w:tr>
      <w:tr w:rsidR="00555920">
        <w:trPr>
          <w:trHeight w:val="315"/>
        </w:trPr>
        <w:tc>
          <w:tcPr>
            <w:tcW w:w="1385" w:type="dxa"/>
          </w:tcPr>
          <w:p w:rsidR="00555920" w:rsidRDefault="00A1413B">
            <w:pPr>
              <w:pStyle w:val="TableParagraph"/>
              <w:ind w:left="20" w:right="99"/>
              <w:rPr>
                <w:sz w:val="18"/>
              </w:rPr>
            </w:pPr>
            <w:r>
              <w:rPr>
                <w:spacing w:val="-2"/>
                <w:sz w:val="18"/>
              </w:rPr>
              <w:t>Aug-</w:t>
            </w:r>
            <w:r>
              <w:rPr>
                <w:spacing w:val="-5"/>
                <w:sz w:val="18"/>
              </w:rPr>
              <w:t>16</w:t>
            </w:r>
          </w:p>
        </w:tc>
        <w:tc>
          <w:tcPr>
            <w:tcW w:w="1597" w:type="dxa"/>
          </w:tcPr>
          <w:p w:rsidR="00555920" w:rsidRDefault="00A1413B">
            <w:pPr>
              <w:pStyle w:val="TableParagraph"/>
              <w:ind w:left="620"/>
              <w:jc w:val="left"/>
              <w:rPr>
                <w:sz w:val="18"/>
              </w:rPr>
            </w:pPr>
            <w:r>
              <w:rPr>
                <w:spacing w:val="-2"/>
                <w:sz w:val="18"/>
              </w:rPr>
              <w:t>0.274</w:t>
            </w:r>
          </w:p>
        </w:tc>
        <w:tc>
          <w:tcPr>
            <w:tcW w:w="1829" w:type="dxa"/>
          </w:tcPr>
          <w:p w:rsidR="00555920" w:rsidRDefault="00A1413B">
            <w:pPr>
              <w:pStyle w:val="TableParagraph"/>
              <w:ind w:left="270" w:right="316"/>
              <w:rPr>
                <w:sz w:val="18"/>
              </w:rPr>
            </w:pPr>
            <w:r>
              <w:rPr>
                <w:spacing w:val="-4"/>
                <w:sz w:val="18"/>
              </w:rPr>
              <w:t>4.55</w:t>
            </w:r>
          </w:p>
        </w:tc>
        <w:tc>
          <w:tcPr>
            <w:tcW w:w="1373" w:type="dxa"/>
          </w:tcPr>
          <w:p w:rsidR="00555920" w:rsidRDefault="00A1413B">
            <w:pPr>
              <w:pStyle w:val="TableParagraph"/>
              <w:ind w:right="311"/>
              <w:jc w:val="right"/>
              <w:rPr>
                <w:sz w:val="18"/>
              </w:rPr>
            </w:pPr>
            <w:r>
              <w:rPr>
                <w:spacing w:val="-4"/>
                <w:sz w:val="18"/>
              </w:rPr>
              <w:t>7.42</w:t>
            </w:r>
          </w:p>
        </w:tc>
        <w:tc>
          <w:tcPr>
            <w:tcW w:w="1719" w:type="dxa"/>
          </w:tcPr>
          <w:p w:rsidR="00555920" w:rsidRDefault="00A1413B">
            <w:pPr>
              <w:pStyle w:val="TableParagraph"/>
              <w:ind w:left="67" w:right="235"/>
              <w:rPr>
                <w:sz w:val="18"/>
              </w:rPr>
            </w:pPr>
            <w:r>
              <w:rPr>
                <w:spacing w:val="-4"/>
                <w:sz w:val="18"/>
              </w:rPr>
              <w:t>12.0</w:t>
            </w:r>
          </w:p>
        </w:tc>
        <w:tc>
          <w:tcPr>
            <w:tcW w:w="1440" w:type="dxa"/>
          </w:tcPr>
          <w:p w:rsidR="00555920" w:rsidRDefault="00A1413B">
            <w:pPr>
              <w:pStyle w:val="TableParagraph"/>
              <w:ind w:left="658"/>
              <w:jc w:val="left"/>
              <w:rPr>
                <w:sz w:val="18"/>
              </w:rPr>
            </w:pPr>
            <w:r>
              <w:rPr>
                <w:spacing w:val="-4"/>
                <w:sz w:val="18"/>
              </w:rPr>
              <w:t>4.55</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16</w:t>
            </w:r>
          </w:p>
        </w:tc>
        <w:tc>
          <w:tcPr>
            <w:tcW w:w="1597" w:type="dxa"/>
          </w:tcPr>
          <w:p w:rsidR="00555920" w:rsidRDefault="00A1413B">
            <w:pPr>
              <w:pStyle w:val="TableParagraph"/>
              <w:spacing w:before="56"/>
              <w:ind w:left="620"/>
              <w:jc w:val="left"/>
              <w:rPr>
                <w:sz w:val="18"/>
              </w:rPr>
            </w:pPr>
            <w:r>
              <w:rPr>
                <w:spacing w:val="-2"/>
                <w:sz w:val="18"/>
              </w:rPr>
              <w:t>0.260</w:t>
            </w:r>
          </w:p>
        </w:tc>
        <w:tc>
          <w:tcPr>
            <w:tcW w:w="1829" w:type="dxa"/>
          </w:tcPr>
          <w:p w:rsidR="00555920" w:rsidRDefault="00A1413B">
            <w:pPr>
              <w:pStyle w:val="TableParagraph"/>
              <w:spacing w:before="56"/>
              <w:ind w:left="270" w:right="316"/>
              <w:rPr>
                <w:sz w:val="18"/>
              </w:rPr>
            </w:pPr>
            <w:r>
              <w:rPr>
                <w:spacing w:val="-4"/>
                <w:sz w:val="18"/>
              </w:rPr>
              <w:t>3.71</w:t>
            </w:r>
          </w:p>
        </w:tc>
        <w:tc>
          <w:tcPr>
            <w:tcW w:w="1373" w:type="dxa"/>
          </w:tcPr>
          <w:p w:rsidR="00555920" w:rsidRDefault="00A1413B">
            <w:pPr>
              <w:pStyle w:val="TableParagraph"/>
              <w:spacing w:before="56"/>
              <w:ind w:right="311"/>
              <w:jc w:val="right"/>
              <w:rPr>
                <w:sz w:val="18"/>
              </w:rPr>
            </w:pPr>
            <w:r>
              <w:rPr>
                <w:spacing w:val="-4"/>
                <w:sz w:val="18"/>
              </w:rPr>
              <w:t>7.09</w:t>
            </w:r>
          </w:p>
        </w:tc>
        <w:tc>
          <w:tcPr>
            <w:tcW w:w="1719" w:type="dxa"/>
          </w:tcPr>
          <w:p w:rsidR="00555920" w:rsidRDefault="00A1413B">
            <w:pPr>
              <w:pStyle w:val="TableParagraph"/>
              <w:spacing w:before="56"/>
              <w:ind w:left="67" w:right="235"/>
              <w:rPr>
                <w:sz w:val="18"/>
              </w:rPr>
            </w:pPr>
            <w:r>
              <w:rPr>
                <w:spacing w:val="-4"/>
                <w:sz w:val="18"/>
              </w:rPr>
              <w:t>10.8</w:t>
            </w:r>
          </w:p>
        </w:tc>
        <w:tc>
          <w:tcPr>
            <w:tcW w:w="1440" w:type="dxa"/>
          </w:tcPr>
          <w:p w:rsidR="00555920" w:rsidRDefault="00A1413B">
            <w:pPr>
              <w:pStyle w:val="TableParagraph"/>
              <w:spacing w:before="56"/>
              <w:ind w:left="658"/>
              <w:jc w:val="left"/>
              <w:rPr>
                <w:sz w:val="18"/>
              </w:rPr>
            </w:pPr>
            <w:r>
              <w:rPr>
                <w:spacing w:val="-4"/>
                <w:sz w:val="18"/>
              </w:rPr>
              <w:t>3.82</w:t>
            </w:r>
          </w:p>
        </w:tc>
      </w:tr>
      <w:tr w:rsidR="00555920">
        <w:trPr>
          <w:trHeight w:val="315"/>
        </w:trPr>
        <w:tc>
          <w:tcPr>
            <w:tcW w:w="1385" w:type="dxa"/>
          </w:tcPr>
          <w:p w:rsidR="00555920" w:rsidRDefault="00A1413B">
            <w:pPr>
              <w:pStyle w:val="TableParagraph"/>
              <w:ind w:left="60" w:right="99"/>
              <w:rPr>
                <w:sz w:val="18"/>
              </w:rPr>
            </w:pPr>
            <w:r>
              <w:rPr>
                <w:sz w:val="18"/>
              </w:rPr>
              <w:t>Oct-</w:t>
            </w:r>
            <w:r>
              <w:rPr>
                <w:spacing w:val="-5"/>
                <w:sz w:val="18"/>
              </w:rPr>
              <w:t>16</w:t>
            </w:r>
          </w:p>
        </w:tc>
        <w:tc>
          <w:tcPr>
            <w:tcW w:w="1597" w:type="dxa"/>
          </w:tcPr>
          <w:p w:rsidR="00555920" w:rsidRDefault="00A1413B">
            <w:pPr>
              <w:pStyle w:val="TableParagraph"/>
              <w:ind w:left="620"/>
              <w:jc w:val="left"/>
              <w:rPr>
                <w:sz w:val="18"/>
              </w:rPr>
            </w:pPr>
            <w:r>
              <w:rPr>
                <w:spacing w:val="-2"/>
                <w:sz w:val="18"/>
              </w:rPr>
              <w:t>0.275</w:t>
            </w:r>
          </w:p>
        </w:tc>
        <w:tc>
          <w:tcPr>
            <w:tcW w:w="1829" w:type="dxa"/>
          </w:tcPr>
          <w:p w:rsidR="00555920" w:rsidRDefault="00A1413B">
            <w:pPr>
              <w:pStyle w:val="TableParagraph"/>
              <w:ind w:left="270" w:right="316"/>
              <w:rPr>
                <w:sz w:val="18"/>
              </w:rPr>
            </w:pPr>
            <w:r>
              <w:rPr>
                <w:spacing w:val="-4"/>
                <w:sz w:val="18"/>
              </w:rPr>
              <w:t>2.45</w:t>
            </w:r>
          </w:p>
        </w:tc>
        <w:tc>
          <w:tcPr>
            <w:tcW w:w="1373" w:type="dxa"/>
          </w:tcPr>
          <w:p w:rsidR="00555920" w:rsidRDefault="00A1413B">
            <w:pPr>
              <w:pStyle w:val="TableParagraph"/>
              <w:ind w:right="311"/>
              <w:jc w:val="right"/>
              <w:rPr>
                <w:sz w:val="18"/>
              </w:rPr>
            </w:pPr>
            <w:r>
              <w:rPr>
                <w:spacing w:val="-4"/>
                <w:sz w:val="18"/>
              </w:rPr>
              <w:t>9.70</w:t>
            </w:r>
          </w:p>
        </w:tc>
        <w:tc>
          <w:tcPr>
            <w:tcW w:w="1719" w:type="dxa"/>
          </w:tcPr>
          <w:p w:rsidR="00555920" w:rsidRDefault="00A1413B">
            <w:pPr>
              <w:pStyle w:val="TableParagraph"/>
              <w:ind w:left="67" w:right="235"/>
              <w:rPr>
                <w:sz w:val="18"/>
              </w:rPr>
            </w:pPr>
            <w:r>
              <w:rPr>
                <w:spacing w:val="-4"/>
                <w:sz w:val="18"/>
              </w:rPr>
              <w:t>12.2</w:t>
            </w:r>
          </w:p>
        </w:tc>
        <w:tc>
          <w:tcPr>
            <w:tcW w:w="1440" w:type="dxa"/>
          </w:tcPr>
          <w:p w:rsidR="00555920" w:rsidRDefault="00A1413B">
            <w:pPr>
              <w:pStyle w:val="TableParagraph"/>
              <w:ind w:left="658"/>
              <w:jc w:val="left"/>
              <w:rPr>
                <w:sz w:val="18"/>
              </w:rPr>
            </w:pPr>
            <w:r>
              <w:rPr>
                <w:spacing w:val="-4"/>
                <w:sz w:val="18"/>
              </w:rPr>
              <w:t>4.07</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16</w:t>
            </w:r>
          </w:p>
        </w:tc>
        <w:tc>
          <w:tcPr>
            <w:tcW w:w="1597" w:type="dxa"/>
          </w:tcPr>
          <w:p w:rsidR="00555920" w:rsidRDefault="00A1413B">
            <w:pPr>
              <w:pStyle w:val="TableParagraph"/>
              <w:ind w:left="620"/>
              <w:jc w:val="left"/>
              <w:rPr>
                <w:sz w:val="18"/>
              </w:rPr>
            </w:pPr>
            <w:r>
              <w:rPr>
                <w:spacing w:val="-2"/>
                <w:sz w:val="18"/>
              </w:rPr>
              <w:t>0.338</w:t>
            </w:r>
          </w:p>
        </w:tc>
        <w:tc>
          <w:tcPr>
            <w:tcW w:w="1829" w:type="dxa"/>
          </w:tcPr>
          <w:p w:rsidR="00555920" w:rsidRDefault="00A1413B">
            <w:pPr>
              <w:pStyle w:val="TableParagraph"/>
              <w:ind w:left="270" w:right="316"/>
              <w:rPr>
                <w:sz w:val="18"/>
              </w:rPr>
            </w:pPr>
            <w:r>
              <w:rPr>
                <w:spacing w:val="-4"/>
                <w:sz w:val="18"/>
              </w:rPr>
              <w:t>4.58</w:t>
            </w:r>
          </w:p>
        </w:tc>
        <w:tc>
          <w:tcPr>
            <w:tcW w:w="1373" w:type="dxa"/>
          </w:tcPr>
          <w:p w:rsidR="00555920" w:rsidRDefault="00A1413B">
            <w:pPr>
              <w:pStyle w:val="TableParagraph"/>
              <w:ind w:left="587"/>
              <w:jc w:val="left"/>
              <w:rPr>
                <w:sz w:val="18"/>
              </w:rPr>
            </w:pPr>
            <w:r>
              <w:rPr>
                <w:spacing w:val="-4"/>
                <w:sz w:val="18"/>
              </w:rPr>
              <w:t>11.0</w:t>
            </w:r>
          </w:p>
        </w:tc>
        <w:tc>
          <w:tcPr>
            <w:tcW w:w="1719" w:type="dxa"/>
          </w:tcPr>
          <w:p w:rsidR="00555920" w:rsidRDefault="00A1413B">
            <w:pPr>
              <w:pStyle w:val="TableParagraph"/>
              <w:ind w:left="67" w:right="235"/>
              <w:rPr>
                <w:sz w:val="18"/>
              </w:rPr>
            </w:pPr>
            <w:r>
              <w:rPr>
                <w:spacing w:val="-4"/>
                <w:sz w:val="18"/>
              </w:rPr>
              <w:t>15.5</w:t>
            </w:r>
          </w:p>
        </w:tc>
        <w:tc>
          <w:tcPr>
            <w:tcW w:w="1440" w:type="dxa"/>
          </w:tcPr>
          <w:p w:rsidR="00555920" w:rsidRDefault="00A1413B">
            <w:pPr>
              <w:pStyle w:val="TableParagraph"/>
              <w:ind w:left="658"/>
              <w:jc w:val="left"/>
              <w:rPr>
                <w:sz w:val="18"/>
              </w:rPr>
            </w:pPr>
            <w:r>
              <w:rPr>
                <w:spacing w:val="-4"/>
                <w:sz w:val="18"/>
              </w:rPr>
              <w:t>3.46</w:t>
            </w:r>
          </w:p>
        </w:tc>
      </w:tr>
      <w:tr w:rsidR="00555920">
        <w:trPr>
          <w:trHeight w:val="315"/>
        </w:trPr>
        <w:tc>
          <w:tcPr>
            <w:tcW w:w="1385" w:type="dxa"/>
          </w:tcPr>
          <w:p w:rsidR="00555920" w:rsidRDefault="00A1413B">
            <w:pPr>
              <w:pStyle w:val="TableParagraph"/>
              <w:ind w:left="20" w:right="99"/>
              <w:rPr>
                <w:sz w:val="18"/>
              </w:rPr>
            </w:pPr>
            <w:r>
              <w:rPr>
                <w:spacing w:val="-2"/>
                <w:sz w:val="18"/>
              </w:rPr>
              <w:t>Dec-</w:t>
            </w:r>
            <w:r>
              <w:rPr>
                <w:spacing w:val="-5"/>
                <w:sz w:val="18"/>
              </w:rPr>
              <w:t>16</w:t>
            </w:r>
          </w:p>
        </w:tc>
        <w:tc>
          <w:tcPr>
            <w:tcW w:w="1597" w:type="dxa"/>
          </w:tcPr>
          <w:p w:rsidR="00555920" w:rsidRDefault="00A1413B">
            <w:pPr>
              <w:pStyle w:val="TableParagraph"/>
              <w:ind w:left="620"/>
              <w:jc w:val="left"/>
              <w:rPr>
                <w:sz w:val="18"/>
              </w:rPr>
            </w:pPr>
            <w:r>
              <w:rPr>
                <w:spacing w:val="-2"/>
                <w:sz w:val="18"/>
              </w:rPr>
              <w:t>0.342</w:t>
            </w:r>
          </w:p>
        </w:tc>
        <w:tc>
          <w:tcPr>
            <w:tcW w:w="1829" w:type="dxa"/>
          </w:tcPr>
          <w:p w:rsidR="00555920" w:rsidRDefault="00A1413B">
            <w:pPr>
              <w:pStyle w:val="TableParagraph"/>
              <w:ind w:left="270" w:right="316"/>
              <w:rPr>
                <w:sz w:val="18"/>
              </w:rPr>
            </w:pPr>
            <w:r>
              <w:rPr>
                <w:spacing w:val="-4"/>
                <w:sz w:val="18"/>
              </w:rPr>
              <w:t>6.10</w:t>
            </w:r>
          </w:p>
        </w:tc>
        <w:tc>
          <w:tcPr>
            <w:tcW w:w="1373" w:type="dxa"/>
          </w:tcPr>
          <w:p w:rsidR="00555920" w:rsidRDefault="00A1413B">
            <w:pPr>
              <w:pStyle w:val="TableParagraph"/>
              <w:ind w:right="311"/>
              <w:jc w:val="right"/>
              <w:rPr>
                <w:sz w:val="18"/>
              </w:rPr>
            </w:pPr>
            <w:r>
              <w:rPr>
                <w:spacing w:val="-4"/>
                <w:sz w:val="18"/>
              </w:rPr>
              <w:t>3.85</w:t>
            </w:r>
          </w:p>
        </w:tc>
        <w:tc>
          <w:tcPr>
            <w:tcW w:w="1719" w:type="dxa"/>
          </w:tcPr>
          <w:p w:rsidR="00555920" w:rsidRDefault="00A1413B">
            <w:pPr>
              <w:pStyle w:val="TableParagraph"/>
              <w:ind w:left="267" w:right="235"/>
              <w:rPr>
                <w:sz w:val="18"/>
              </w:rPr>
            </w:pPr>
            <w:r>
              <w:rPr>
                <w:spacing w:val="-4"/>
                <w:sz w:val="18"/>
              </w:rPr>
              <w:t>9.95</w:t>
            </w:r>
          </w:p>
        </w:tc>
        <w:tc>
          <w:tcPr>
            <w:tcW w:w="1440" w:type="dxa"/>
          </w:tcPr>
          <w:p w:rsidR="00555920" w:rsidRDefault="00A1413B">
            <w:pPr>
              <w:pStyle w:val="TableParagraph"/>
              <w:ind w:left="658"/>
              <w:jc w:val="left"/>
              <w:rPr>
                <w:sz w:val="18"/>
              </w:rPr>
            </w:pPr>
            <w:r>
              <w:rPr>
                <w:spacing w:val="-4"/>
                <w:sz w:val="18"/>
              </w:rPr>
              <w:t>3.73</w:t>
            </w:r>
          </w:p>
        </w:tc>
      </w:tr>
      <w:tr w:rsidR="00555920">
        <w:trPr>
          <w:trHeight w:val="316"/>
        </w:trPr>
        <w:tc>
          <w:tcPr>
            <w:tcW w:w="1385" w:type="dxa"/>
          </w:tcPr>
          <w:p w:rsidR="00555920" w:rsidRDefault="00A1413B">
            <w:pPr>
              <w:pStyle w:val="TableParagraph"/>
              <w:ind w:left="48" w:right="99"/>
              <w:rPr>
                <w:sz w:val="18"/>
              </w:rPr>
            </w:pPr>
            <w:r>
              <w:rPr>
                <w:sz w:val="18"/>
              </w:rPr>
              <w:t>Jan-</w:t>
            </w:r>
            <w:r>
              <w:rPr>
                <w:spacing w:val="-5"/>
                <w:sz w:val="18"/>
              </w:rPr>
              <w:t>17</w:t>
            </w:r>
          </w:p>
        </w:tc>
        <w:tc>
          <w:tcPr>
            <w:tcW w:w="1597" w:type="dxa"/>
          </w:tcPr>
          <w:p w:rsidR="00555920" w:rsidRDefault="00A1413B">
            <w:pPr>
              <w:pStyle w:val="TableParagraph"/>
              <w:ind w:left="620"/>
              <w:jc w:val="left"/>
              <w:rPr>
                <w:sz w:val="18"/>
              </w:rPr>
            </w:pPr>
            <w:r>
              <w:rPr>
                <w:spacing w:val="-2"/>
                <w:sz w:val="18"/>
              </w:rPr>
              <w:t>0.648</w:t>
            </w:r>
          </w:p>
        </w:tc>
        <w:tc>
          <w:tcPr>
            <w:tcW w:w="1829" w:type="dxa"/>
          </w:tcPr>
          <w:p w:rsidR="00555920" w:rsidRDefault="00A1413B">
            <w:pPr>
              <w:pStyle w:val="TableParagraph"/>
              <w:ind w:left="270" w:right="316"/>
              <w:rPr>
                <w:sz w:val="18"/>
              </w:rPr>
            </w:pPr>
            <w:r>
              <w:rPr>
                <w:spacing w:val="-4"/>
                <w:sz w:val="18"/>
              </w:rPr>
              <w:t>4.52</w:t>
            </w:r>
          </w:p>
        </w:tc>
        <w:tc>
          <w:tcPr>
            <w:tcW w:w="1373" w:type="dxa"/>
          </w:tcPr>
          <w:p w:rsidR="00555920" w:rsidRDefault="00A1413B">
            <w:pPr>
              <w:pStyle w:val="TableParagraph"/>
              <w:ind w:right="311"/>
              <w:jc w:val="right"/>
              <w:rPr>
                <w:sz w:val="18"/>
              </w:rPr>
            </w:pPr>
            <w:r>
              <w:rPr>
                <w:spacing w:val="-4"/>
                <w:sz w:val="18"/>
              </w:rPr>
              <w:t>3.52</w:t>
            </w:r>
          </w:p>
        </w:tc>
        <w:tc>
          <w:tcPr>
            <w:tcW w:w="1719" w:type="dxa"/>
          </w:tcPr>
          <w:p w:rsidR="00555920" w:rsidRDefault="00A1413B">
            <w:pPr>
              <w:pStyle w:val="TableParagraph"/>
              <w:ind w:left="267" w:right="235"/>
              <w:rPr>
                <w:sz w:val="18"/>
              </w:rPr>
            </w:pPr>
            <w:r>
              <w:rPr>
                <w:spacing w:val="-4"/>
                <w:sz w:val="18"/>
              </w:rPr>
              <w:t>8.04</w:t>
            </w:r>
          </w:p>
        </w:tc>
        <w:tc>
          <w:tcPr>
            <w:tcW w:w="1440" w:type="dxa"/>
          </w:tcPr>
          <w:p w:rsidR="00555920" w:rsidRDefault="00A1413B">
            <w:pPr>
              <w:pStyle w:val="TableParagraph"/>
              <w:ind w:left="658"/>
              <w:jc w:val="left"/>
              <w:rPr>
                <w:sz w:val="18"/>
              </w:rPr>
            </w:pPr>
            <w:r>
              <w:rPr>
                <w:spacing w:val="-4"/>
                <w:sz w:val="18"/>
              </w:rPr>
              <w:t>4.10</w:t>
            </w:r>
          </w:p>
        </w:tc>
      </w:tr>
      <w:tr w:rsidR="00555920">
        <w:trPr>
          <w:trHeight w:val="318"/>
        </w:trPr>
        <w:tc>
          <w:tcPr>
            <w:tcW w:w="1385" w:type="dxa"/>
          </w:tcPr>
          <w:p w:rsidR="00555920" w:rsidRDefault="00A1413B">
            <w:pPr>
              <w:pStyle w:val="TableParagraph"/>
              <w:spacing w:before="56"/>
              <w:ind w:left="29" w:right="99"/>
              <w:rPr>
                <w:sz w:val="18"/>
              </w:rPr>
            </w:pPr>
            <w:r>
              <w:rPr>
                <w:spacing w:val="-2"/>
                <w:sz w:val="18"/>
              </w:rPr>
              <w:t>Feb-</w:t>
            </w:r>
            <w:r>
              <w:rPr>
                <w:spacing w:val="-5"/>
                <w:sz w:val="18"/>
              </w:rPr>
              <w:t>17</w:t>
            </w:r>
          </w:p>
        </w:tc>
        <w:tc>
          <w:tcPr>
            <w:tcW w:w="1597" w:type="dxa"/>
          </w:tcPr>
          <w:p w:rsidR="00555920" w:rsidRDefault="00A1413B">
            <w:pPr>
              <w:pStyle w:val="TableParagraph"/>
              <w:spacing w:before="56"/>
              <w:ind w:left="620"/>
              <w:jc w:val="left"/>
              <w:rPr>
                <w:sz w:val="18"/>
              </w:rPr>
            </w:pPr>
            <w:r>
              <w:rPr>
                <w:spacing w:val="-2"/>
                <w:sz w:val="18"/>
              </w:rPr>
              <w:t>0.668</w:t>
            </w:r>
          </w:p>
        </w:tc>
        <w:tc>
          <w:tcPr>
            <w:tcW w:w="1829" w:type="dxa"/>
          </w:tcPr>
          <w:p w:rsidR="00555920" w:rsidRDefault="00A1413B">
            <w:pPr>
              <w:pStyle w:val="TableParagraph"/>
              <w:spacing w:before="56"/>
              <w:ind w:left="603"/>
              <w:jc w:val="left"/>
              <w:rPr>
                <w:sz w:val="18"/>
              </w:rPr>
            </w:pPr>
            <w:r>
              <w:rPr>
                <w:spacing w:val="-4"/>
                <w:sz w:val="18"/>
              </w:rPr>
              <w:t>11.0</w:t>
            </w:r>
          </w:p>
        </w:tc>
        <w:tc>
          <w:tcPr>
            <w:tcW w:w="1373" w:type="dxa"/>
          </w:tcPr>
          <w:p w:rsidR="00555920" w:rsidRDefault="00A1413B">
            <w:pPr>
              <w:pStyle w:val="TableParagraph"/>
              <w:spacing w:before="56"/>
              <w:ind w:left="587"/>
              <w:jc w:val="left"/>
              <w:rPr>
                <w:sz w:val="18"/>
              </w:rPr>
            </w:pPr>
            <w:r>
              <w:rPr>
                <w:spacing w:val="-4"/>
                <w:sz w:val="18"/>
              </w:rPr>
              <w:t>14.1</w:t>
            </w:r>
          </w:p>
        </w:tc>
        <w:tc>
          <w:tcPr>
            <w:tcW w:w="1719" w:type="dxa"/>
          </w:tcPr>
          <w:p w:rsidR="00555920" w:rsidRDefault="00A1413B">
            <w:pPr>
              <w:pStyle w:val="TableParagraph"/>
              <w:spacing w:before="56"/>
              <w:ind w:left="67" w:right="235"/>
              <w:rPr>
                <w:sz w:val="18"/>
              </w:rPr>
            </w:pPr>
            <w:r>
              <w:rPr>
                <w:spacing w:val="-4"/>
                <w:sz w:val="18"/>
              </w:rPr>
              <w:t>25.1</w:t>
            </w:r>
          </w:p>
        </w:tc>
        <w:tc>
          <w:tcPr>
            <w:tcW w:w="1440" w:type="dxa"/>
          </w:tcPr>
          <w:p w:rsidR="00555920" w:rsidRDefault="00A1413B">
            <w:pPr>
              <w:pStyle w:val="TableParagraph"/>
              <w:spacing w:before="56"/>
              <w:ind w:left="658"/>
              <w:jc w:val="left"/>
              <w:rPr>
                <w:sz w:val="18"/>
              </w:rPr>
            </w:pPr>
            <w:r>
              <w:rPr>
                <w:spacing w:val="-4"/>
                <w:sz w:val="18"/>
              </w:rPr>
              <w:t>7.18</w:t>
            </w:r>
          </w:p>
        </w:tc>
      </w:tr>
      <w:tr w:rsidR="00555920">
        <w:trPr>
          <w:trHeight w:val="316"/>
        </w:trPr>
        <w:tc>
          <w:tcPr>
            <w:tcW w:w="1385" w:type="dxa"/>
          </w:tcPr>
          <w:p w:rsidR="00555920" w:rsidRDefault="00A1413B">
            <w:pPr>
              <w:pStyle w:val="TableParagraph"/>
              <w:ind w:left="29" w:right="99"/>
              <w:rPr>
                <w:sz w:val="18"/>
              </w:rPr>
            </w:pPr>
            <w:r>
              <w:rPr>
                <w:spacing w:val="-2"/>
                <w:sz w:val="18"/>
              </w:rPr>
              <w:t>Mar-</w:t>
            </w:r>
            <w:r>
              <w:rPr>
                <w:spacing w:val="-5"/>
                <w:sz w:val="18"/>
              </w:rPr>
              <w:t>17</w:t>
            </w:r>
          </w:p>
        </w:tc>
        <w:tc>
          <w:tcPr>
            <w:tcW w:w="1597" w:type="dxa"/>
          </w:tcPr>
          <w:p w:rsidR="00555920" w:rsidRDefault="00A1413B">
            <w:pPr>
              <w:pStyle w:val="TableParagraph"/>
              <w:ind w:left="620"/>
              <w:jc w:val="left"/>
              <w:rPr>
                <w:sz w:val="18"/>
              </w:rPr>
            </w:pPr>
            <w:r>
              <w:rPr>
                <w:spacing w:val="-2"/>
                <w:sz w:val="18"/>
              </w:rPr>
              <w:t>0.466</w:t>
            </w:r>
          </w:p>
        </w:tc>
        <w:tc>
          <w:tcPr>
            <w:tcW w:w="1829" w:type="dxa"/>
          </w:tcPr>
          <w:p w:rsidR="00555920" w:rsidRDefault="00A1413B">
            <w:pPr>
              <w:pStyle w:val="TableParagraph"/>
              <w:ind w:left="270" w:right="316"/>
              <w:rPr>
                <w:sz w:val="18"/>
              </w:rPr>
            </w:pPr>
            <w:r>
              <w:rPr>
                <w:spacing w:val="-4"/>
                <w:sz w:val="18"/>
              </w:rPr>
              <w:t>7.81</w:t>
            </w:r>
          </w:p>
        </w:tc>
        <w:tc>
          <w:tcPr>
            <w:tcW w:w="1373" w:type="dxa"/>
          </w:tcPr>
          <w:p w:rsidR="00555920" w:rsidRDefault="00A1413B">
            <w:pPr>
              <w:pStyle w:val="TableParagraph"/>
              <w:ind w:left="587"/>
              <w:jc w:val="left"/>
              <w:rPr>
                <w:sz w:val="18"/>
              </w:rPr>
            </w:pPr>
            <w:r>
              <w:rPr>
                <w:spacing w:val="-4"/>
                <w:sz w:val="18"/>
              </w:rPr>
              <w:t>17.9</w:t>
            </w:r>
          </w:p>
        </w:tc>
        <w:tc>
          <w:tcPr>
            <w:tcW w:w="1719" w:type="dxa"/>
          </w:tcPr>
          <w:p w:rsidR="00555920" w:rsidRDefault="00A1413B">
            <w:pPr>
              <w:pStyle w:val="TableParagraph"/>
              <w:ind w:left="67" w:right="235"/>
              <w:rPr>
                <w:sz w:val="18"/>
              </w:rPr>
            </w:pPr>
            <w:r>
              <w:rPr>
                <w:spacing w:val="-4"/>
                <w:sz w:val="18"/>
              </w:rPr>
              <w:t>25.7</w:t>
            </w:r>
          </w:p>
        </w:tc>
        <w:tc>
          <w:tcPr>
            <w:tcW w:w="1440" w:type="dxa"/>
          </w:tcPr>
          <w:p w:rsidR="00555920" w:rsidRDefault="00A1413B">
            <w:pPr>
              <w:pStyle w:val="TableParagraph"/>
              <w:ind w:left="658"/>
              <w:jc w:val="left"/>
              <w:rPr>
                <w:sz w:val="18"/>
              </w:rPr>
            </w:pPr>
            <w:r>
              <w:rPr>
                <w:spacing w:val="-4"/>
                <w:sz w:val="18"/>
              </w:rPr>
              <w:t>3.63</w:t>
            </w:r>
          </w:p>
        </w:tc>
      </w:tr>
      <w:tr w:rsidR="00555920">
        <w:trPr>
          <w:trHeight w:val="318"/>
        </w:trPr>
        <w:tc>
          <w:tcPr>
            <w:tcW w:w="1385" w:type="dxa"/>
          </w:tcPr>
          <w:p w:rsidR="00555920" w:rsidRDefault="00A1413B">
            <w:pPr>
              <w:pStyle w:val="TableParagraph"/>
              <w:spacing w:before="56"/>
              <w:ind w:left="60" w:right="99"/>
              <w:rPr>
                <w:sz w:val="18"/>
              </w:rPr>
            </w:pPr>
            <w:r>
              <w:rPr>
                <w:spacing w:val="-2"/>
                <w:sz w:val="18"/>
              </w:rPr>
              <w:t>Apr-</w:t>
            </w:r>
            <w:r>
              <w:rPr>
                <w:spacing w:val="-5"/>
                <w:sz w:val="18"/>
              </w:rPr>
              <w:t>17</w:t>
            </w:r>
          </w:p>
        </w:tc>
        <w:tc>
          <w:tcPr>
            <w:tcW w:w="1597" w:type="dxa"/>
          </w:tcPr>
          <w:p w:rsidR="00555920" w:rsidRDefault="00A1413B">
            <w:pPr>
              <w:pStyle w:val="TableParagraph"/>
              <w:spacing w:before="56"/>
              <w:ind w:left="620"/>
              <w:jc w:val="left"/>
              <w:rPr>
                <w:sz w:val="18"/>
              </w:rPr>
            </w:pPr>
            <w:r>
              <w:rPr>
                <w:spacing w:val="-2"/>
                <w:sz w:val="18"/>
              </w:rPr>
              <w:t>0.373</w:t>
            </w:r>
          </w:p>
        </w:tc>
        <w:tc>
          <w:tcPr>
            <w:tcW w:w="1829" w:type="dxa"/>
          </w:tcPr>
          <w:p w:rsidR="00555920" w:rsidRDefault="00A1413B">
            <w:pPr>
              <w:pStyle w:val="TableParagraph"/>
              <w:spacing w:before="56"/>
              <w:ind w:left="270" w:right="316"/>
              <w:rPr>
                <w:sz w:val="18"/>
              </w:rPr>
            </w:pPr>
            <w:r>
              <w:rPr>
                <w:spacing w:val="-4"/>
                <w:sz w:val="18"/>
              </w:rPr>
              <w:t>4.34</w:t>
            </w:r>
          </w:p>
        </w:tc>
        <w:tc>
          <w:tcPr>
            <w:tcW w:w="1373" w:type="dxa"/>
          </w:tcPr>
          <w:p w:rsidR="00555920" w:rsidRDefault="00A1413B">
            <w:pPr>
              <w:pStyle w:val="TableParagraph"/>
              <w:spacing w:before="56"/>
              <w:ind w:left="587"/>
              <w:jc w:val="left"/>
              <w:rPr>
                <w:sz w:val="18"/>
              </w:rPr>
            </w:pPr>
            <w:r>
              <w:rPr>
                <w:spacing w:val="-4"/>
                <w:sz w:val="18"/>
              </w:rPr>
              <w:t>21.1</w:t>
            </w:r>
          </w:p>
        </w:tc>
        <w:tc>
          <w:tcPr>
            <w:tcW w:w="1719" w:type="dxa"/>
          </w:tcPr>
          <w:p w:rsidR="00555920" w:rsidRDefault="00A1413B">
            <w:pPr>
              <w:pStyle w:val="TableParagraph"/>
              <w:spacing w:before="56"/>
              <w:ind w:left="67" w:right="235"/>
              <w:rPr>
                <w:sz w:val="18"/>
              </w:rPr>
            </w:pPr>
            <w:r>
              <w:rPr>
                <w:spacing w:val="-4"/>
                <w:sz w:val="18"/>
              </w:rPr>
              <w:t>25.5</w:t>
            </w:r>
          </w:p>
        </w:tc>
        <w:tc>
          <w:tcPr>
            <w:tcW w:w="1440" w:type="dxa"/>
          </w:tcPr>
          <w:p w:rsidR="00555920" w:rsidRDefault="00A1413B">
            <w:pPr>
              <w:pStyle w:val="TableParagraph"/>
              <w:spacing w:before="56"/>
              <w:ind w:left="658"/>
              <w:jc w:val="left"/>
              <w:rPr>
                <w:sz w:val="18"/>
              </w:rPr>
            </w:pPr>
            <w:r>
              <w:rPr>
                <w:spacing w:val="-4"/>
                <w:sz w:val="18"/>
              </w:rPr>
              <w:t>4.11</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17</w:t>
            </w:r>
          </w:p>
        </w:tc>
        <w:tc>
          <w:tcPr>
            <w:tcW w:w="1597" w:type="dxa"/>
          </w:tcPr>
          <w:p w:rsidR="00555920" w:rsidRDefault="00A1413B">
            <w:pPr>
              <w:pStyle w:val="TableParagraph"/>
              <w:ind w:left="620"/>
              <w:jc w:val="left"/>
              <w:rPr>
                <w:sz w:val="18"/>
              </w:rPr>
            </w:pPr>
            <w:r>
              <w:rPr>
                <w:spacing w:val="-2"/>
                <w:sz w:val="18"/>
              </w:rPr>
              <w:t>0.307</w:t>
            </w:r>
          </w:p>
        </w:tc>
        <w:tc>
          <w:tcPr>
            <w:tcW w:w="1829" w:type="dxa"/>
          </w:tcPr>
          <w:p w:rsidR="00555920" w:rsidRDefault="00A1413B">
            <w:pPr>
              <w:pStyle w:val="TableParagraph"/>
              <w:ind w:left="270" w:right="316"/>
              <w:rPr>
                <w:sz w:val="18"/>
              </w:rPr>
            </w:pPr>
            <w:r>
              <w:rPr>
                <w:spacing w:val="-4"/>
                <w:sz w:val="18"/>
              </w:rPr>
              <w:t>3.87</w:t>
            </w:r>
          </w:p>
        </w:tc>
        <w:tc>
          <w:tcPr>
            <w:tcW w:w="1373" w:type="dxa"/>
          </w:tcPr>
          <w:p w:rsidR="00555920" w:rsidRDefault="00A1413B">
            <w:pPr>
              <w:pStyle w:val="TableParagraph"/>
              <w:ind w:left="587"/>
              <w:jc w:val="left"/>
              <w:rPr>
                <w:sz w:val="18"/>
              </w:rPr>
            </w:pPr>
            <w:r>
              <w:rPr>
                <w:spacing w:val="-4"/>
                <w:sz w:val="18"/>
              </w:rPr>
              <w:t>17.7</w:t>
            </w:r>
          </w:p>
        </w:tc>
        <w:tc>
          <w:tcPr>
            <w:tcW w:w="1719" w:type="dxa"/>
          </w:tcPr>
          <w:p w:rsidR="00555920" w:rsidRDefault="00A1413B">
            <w:pPr>
              <w:pStyle w:val="TableParagraph"/>
              <w:ind w:left="67" w:right="235"/>
              <w:rPr>
                <w:sz w:val="18"/>
              </w:rPr>
            </w:pPr>
            <w:r>
              <w:rPr>
                <w:spacing w:val="-4"/>
                <w:sz w:val="18"/>
              </w:rPr>
              <w:t>21.6</w:t>
            </w:r>
          </w:p>
        </w:tc>
        <w:tc>
          <w:tcPr>
            <w:tcW w:w="1440" w:type="dxa"/>
          </w:tcPr>
          <w:p w:rsidR="00555920" w:rsidRDefault="00A1413B">
            <w:pPr>
              <w:pStyle w:val="TableParagraph"/>
              <w:ind w:left="658"/>
              <w:jc w:val="left"/>
              <w:rPr>
                <w:sz w:val="18"/>
              </w:rPr>
            </w:pPr>
            <w:r>
              <w:rPr>
                <w:spacing w:val="-4"/>
                <w:sz w:val="18"/>
              </w:rPr>
              <w:t>3.94</w:t>
            </w:r>
          </w:p>
        </w:tc>
      </w:tr>
      <w:tr w:rsidR="00555920">
        <w:trPr>
          <w:trHeight w:val="318"/>
        </w:trPr>
        <w:tc>
          <w:tcPr>
            <w:tcW w:w="1385" w:type="dxa"/>
          </w:tcPr>
          <w:p w:rsidR="00555920" w:rsidRDefault="00A1413B">
            <w:pPr>
              <w:pStyle w:val="TableParagraph"/>
              <w:ind w:left="48" w:right="99"/>
              <w:rPr>
                <w:sz w:val="18"/>
              </w:rPr>
            </w:pPr>
            <w:r>
              <w:rPr>
                <w:sz w:val="18"/>
              </w:rPr>
              <w:t>Jun-</w:t>
            </w:r>
            <w:r>
              <w:rPr>
                <w:spacing w:val="-5"/>
                <w:sz w:val="18"/>
              </w:rPr>
              <w:t>17</w:t>
            </w:r>
          </w:p>
        </w:tc>
        <w:tc>
          <w:tcPr>
            <w:tcW w:w="1597" w:type="dxa"/>
          </w:tcPr>
          <w:p w:rsidR="00555920" w:rsidRDefault="00A1413B">
            <w:pPr>
              <w:pStyle w:val="TableParagraph"/>
              <w:ind w:left="620"/>
              <w:jc w:val="left"/>
              <w:rPr>
                <w:sz w:val="18"/>
              </w:rPr>
            </w:pPr>
            <w:r>
              <w:rPr>
                <w:spacing w:val="-2"/>
                <w:sz w:val="18"/>
              </w:rPr>
              <w:t>0.264</w:t>
            </w:r>
          </w:p>
        </w:tc>
        <w:tc>
          <w:tcPr>
            <w:tcW w:w="1829" w:type="dxa"/>
          </w:tcPr>
          <w:p w:rsidR="00555920" w:rsidRDefault="00A1413B">
            <w:pPr>
              <w:pStyle w:val="TableParagraph"/>
              <w:ind w:left="270" w:right="316"/>
              <w:rPr>
                <w:sz w:val="18"/>
              </w:rPr>
            </w:pPr>
            <w:r>
              <w:rPr>
                <w:spacing w:val="-4"/>
                <w:sz w:val="18"/>
              </w:rPr>
              <w:t>3.44</w:t>
            </w:r>
          </w:p>
        </w:tc>
        <w:tc>
          <w:tcPr>
            <w:tcW w:w="1373" w:type="dxa"/>
          </w:tcPr>
          <w:p w:rsidR="00555920" w:rsidRDefault="00A1413B">
            <w:pPr>
              <w:pStyle w:val="TableParagraph"/>
              <w:ind w:right="311"/>
              <w:jc w:val="right"/>
              <w:rPr>
                <w:sz w:val="18"/>
              </w:rPr>
            </w:pPr>
            <w:r>
              <w:rPr>
                <w:spacing w:val="-4"/>
                <w:sz w:val="18"/>
              </w:rPr>
              <w:t>8.38</w:t>
            </w:r>
          </w:p>
        </w:tc>
        <w:tc>
          <w:tcPr>
            <w:tcW w:w="1719" w:type="dxa"/>
          </w:tcPr>
          <w:p w:rsidR="00555920" w:rsidRDefault="00A1413B">
            <w:pPr>
              <w:pStyle w:val="TableParagraph"/>
              <w:ind w:left="67" w:right="235"/>
              <w:rPr>
                <w:sz w:val="18"/>
              </w:rPr>
            </w:pPr>
            <w:r>
              <w:rPr>
                <w:spacing w:val="-4"/>
                <w:sz w:val="18"/>
              </w:rPr>
              <w:t>11.8</w:t>
            </w:r>
          </w:p>
        </w:tc>
        <w:tc>
          <w:tcPr>
            <w:tcW w:w="1440" w:type="dxa"/>
          </w:tcPr>
          <w:p w:rsidR="00555920" w:rsidRDefault="00A1413B">
            <w:pPr>
              <w:pStyle w:val="TableParagraph"/>
              <w:ind w:left="658"/>
              <w:jc w:val="left"/>
              <w:rPr>
                <w:sz w:val="18"/>
              </w:rPr>
            </w:pPr>
            <w:r>
              <w:rPr>
                <w:spacing w:val="-4"/>
                <w:sz w:val="18"/>
              </w:rPr>
              <w:t>4.93</w:t>
            </w:r>
          </w:p>
        </w:tc>
      </w:tr>
      <w:tr w:rsidR="00555920">
        <w:trPr>
          <w:trHeight w:val="316"/>
        </w:trPr>
        <w:tc>
          <w:tcPr>
            <w:tcW w:w="1385" w:type="dxa"/>
          </w:tcPr>
          <w:p w:rsidR="00555920" w:rsidRDefault="00A1413B">
            <w:pPr>
              <w:pStyle w:val="TableParagraph"/>
              <w:ind w:left="105" w:right="99"/>
              <w:rPr>
                <w:sz w:val="18"/>
              </w:rPr>
            </w:pPr>
            <w:r>
              <w:rPr>
                <w:sz w:val="18"/>
              </w:rPr>
              <w:t>Jul-</w:t>
            </w:r>
            <w:r>
              <w:rPr>
                <w:spacing w:val="-5"/>
                <w:sz w:val="18"/>
              </w:rPr>
              <w:t>17</w:t>
            </w:r>
          </w:p>
        </w:tc>
        <w:tc>
          <w:tcPr>
            <w:tcW w:w="1597" w:type="dxa"/>
          </w:tcPr>
          <w:p w:rsidR="00555920" w:rsidRDefault="00A1413B">
            <w:pPr>
              <w:pStyle w:val="TableParagraph"/>
              <w:ind w:left="620"/>
              <w:jc w:val="left"/>
              <w:rPr>
                <w:sz w:val="18"/>
              </w:rPr>
            </w:pPr>
            <w:r>
              <w:rPr>
                <w:spacing w:val="-2"/>
                <w:sz w:val="18"/>
              </w:rPr>
              <w:t>0.267</w:t>
            </w:r>
          </w:p>
        </w:tc>
        <w:tc>
          <w:tcPr>
            <w:tcW w:w="1829" w:type="dxa"/>
          </w:tcPr>
          <w:p w:rsidR="00555920" w:rsidRDefault="00A1413B">
            <w:pPr>
              <w:pStyle w:val="TableParagraph"/>
              <w:ind w:left="270" w:right="316"/>
              <w:rPr>
                <w:sz w:val="18"/>
              </w:rPr>
            </w:pPr>
            <w:r>
              <w:rPr>
                <w:spacing w:val="-4"/>
                <w:sz w:val="18"/>
              </w:rPr>
              <w:t>3.12</w:t>
            </w:r>
          </w:p>
        </w:tc>
        <w:tc>
          <w:tcPr>
            <w:tcW w:w="1373" w:type="dxa"/>
          </w:tcPr>
          <w:p w:rsidR="00555920" w:rsidRDefault="00A1413B">
            <w:pPr>
              <w:pStyle w:val="TableParagraph"/>
              <w:ind w:left="587"/>
              <w:jc w:val="left"/>
              <w:rPr>
                <w:sz w:val="18"/>
              </w:rPr>
            </w:pPr>
            <w:r>
              <w:rPr>
                <w:spacing w:val="-4"/>
                <w:sz w:val="18"/>
              </w:rPr>
              <w:t>11.3</w:t>
            </w:r>
          </w:p>
        </w:tc>
        <w:tc>
          <w:tcPr>
            <w:tcW w:w="1719" w:type="dxa"/>
          </w:tcPr>
          <w:p w:rsidR="00555920" w:rsidRDefault="00A1413B">
            <w:pPr>
              <w:pStyle w:val="TableParagraph"/>
              <w:ind w:left="67" w:right="235"/>
              <w:rPr>
                <w:sz w:val="18"/>
              </w:rPr>
            </w:pPr>
            <w:r>
              <w:rPr>
                <w:spacing w:val="-4"/>
                <w:sz w:val="18"/>
              </w:rPr>
              <w:t>14.5</w:t>
            </w:r>
          </w:p>
        </w:tc>
        <w:tc>
          <w:tcPr>
            <w:tcW w:w="1440" w:type="dxa"/>
          </w:tcPr>
          <w:p w:rsidR="00555920" w:rsidRDefault="00A1413B">
            <w:pPr>
              <w:pStyle w:val="TableParagraph"/>
              <w:ind w:left="658"/>
              <w:jc w:val="left"/>
              <w:rPr>
                <w:sz w:val="18"/>
              </w:rPr>
            </w:pPr>
            <w:r>
              <w:rPr>
                <w:spacing w:val="-4"/>
                <w:sz w:val="18"/>
              </w:rPr>
              <w:t>3.91</w:t>
            </w:r>
          </w:p>
        </w:tc>
      </w:tr>
      <w:tr w:rsidR="00555920">
        <w:trPr>
          <w:trHeight w:val="316"/>
        </w:trPr>
        <w:tc>
          <w:tcPr>
            <w:tcW w:w="1385" w:type="dxa"/>
          </w:tcPr>
          <w:p w:rsidR="00555920" w:rsidRDefault="00A1413B">
            <w:pPr>
              <w:pStyle w:val="TableParagraph"/>
              <w:ind w:left="20" w:right="99"/>
              <w:rPr>
                <w:sz w:val="18"/>
              </w:rPr>
            </w:pPr>
            <w:r>
              <w:rPr>
                <w:spacing w:val="-2"/>
                <w:sz w:val="18"/>
              </w:rPr>
              <w:t>Aug-</w:t>
            </w:r>
            <w:r>
              <w:rPr>
                <w:spacing w:val="-5"/>
                <w:sz w:val="18"/>
              </w:rPr>
              <w:t>17</w:t>
            </w:r>
          </w:p>
        </w:tc>
        <w:tc>
          <w:tcPr>
            <w:tcW w:w="1597" w:type="dxa"/>
          </w:tcPr>
          <w:p w:rsidR="00555920" w:rsidRDefault="00A1413B">
            <w:pPr>
              <w:pStyle w:val="TableParagraph"/>
              <w:ind w:left="620"/>
              <w:jc w:val="left"/>
              <w:rPr>
                <w:sz w:val="18"/>
              </w:rPr>
            </w:pPr>
            <w:r>
              <w:rPr>
                <w:spacing w:val="-2"/>
                <w:sz w:val="18"/>
              </w:rPr>
              <w:t>0.274</w:t>
            </w:r>
          </w:p>
        </w:tc>
        <w:tc>
          <w:tcPr>
            <w:tcW w:w="1829" w:type="dxa"/>
          </w:tcPr>
          <w:p w:rsidR="00555920" w:rsidRDefault="00A1413B">
            <w:pPr>
              <w:pStyle w:val="TableParagraph"/>
              <w:ind w:left="270" w:right="316"/>
              <w:rPr>
                <w:sz w:val="18"/>
              </w:rPr>
            </w:pPr>
            <w:r>
              <w:rPr>
                <w:spacing w:val="-4"/>
                <w:sz w:val="18"/>
              </w:rPr>
              <w:t>5.61</w:t>
            </w:r>
          </w:p>
        </w:tc>
        <w:tc>
          <w:tcPr>
            <w:tcW w:w="1373" w:type="dxa"/>
          </w:tcPr>
          <w:p w:rsidR="00555920" w:rsidRDefault="00A1413B">
            <w:pPr>
              <w:pStyle w:val="TableParagraph"/>
              <w:ind w:right="311"/>
              <w:jc w:val="right"/>
              <w:rPr>
                <w:sz w:val="18"/>
              </w:rPr>
            </w:pPr>
            <w:r>
              <w:rPr>
                <w:spacing w:val="-4"/>
                <w:sz w:val="18"/>
              </w:rPr>
              <w:t>7.26</w:t>
            </w:r>
          </w:p>
        </w:tc>
        <w:tc>
          <w:tcPr>
            <w:tcW w:w="1719" w:type="dxa"/>
          </w:tcPr>
          <w:p w:rsidR="00555920" w:rsidRDefault="00A1413B">
            <w:pPr>
              <w:pStyle w:val="TableParagraph"/>
              <w:ind w:left="67" w:right="235"/>
              <w:rPr>
                <w:sz w:val="18"/>
              </w:rPr>
            </w:pPr>
            <w:r>
              <w:rPr>
                <w:spacing w:val="-4"/>
                <w:sz w:val="18"/>
              </w:rPr>
              <w:t>12.9</w:t>
            </w:r>
          </w:p>
        </w:tc>
        <w:tc>
          <w:tcPr>
            <w:tcW w:w="1440" w:type="dxa"/>
          </w:tcPr>
          <w:p w:rsidR="00555920" w:rsidRDefault="00A1413B">
            <w:pPr>
              <w:pStyle w:val="TableParagraph"/>
              <w:ind w:left="658"/>
              <w:jc w:val="left"/>
              <w:rPr>
                <w:sz w:val="18"/>
              </w:rPr>
            </w:pPr>
            <w:r>
              <w:rPr>
                <w:spacing w:val="-4"/>
                <w:sz w:val="18"/>
              </w:rPr>
              <w:t>4.59</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17</w:t>
            </w:r>
          </w:p>
        </w:tc>
        <w:tc>
          <w:tcPr>
            <w:tcW w:w="1597" w:type="dxa"/>
          </w:tcPr>
          <w:p w:rsidR="00555920" w:rsidRDefault="00A1413B">
            <w:pPr>
              <w:pStyle w:val="TableParagraph"/>
              <w:spacing w:before="56"/>
              <w:ind w:left="620"/>
              <w:jc w:val="left"/>
              <w:rPr>
                <w:sz w:val="18"/>
              </w:rPr>
            </w:pPr>
            <w:r>
              <w:rPr>
                <w:spacing w:val="-2"/>
                <w:sz w:val="18"/>
              </w:rPr>
              <w:t>0.275</w:t>
            </w:r>
          </w:p>
        </w:tc>
        <w:tc>
          <w:tcPr>
            <w:tcW w:w="1829" w:type="dxa"/>
          </w:tcPr>
          <w:p w:rsidR="00555920" w:rsidRDefault="00A1413B">
            <w:pPr>
              <w:pStyle w:val="TableParagraph"/>
              <w:spacing w:before="56"/>
              <w:ind w:left="270" w:right="316"/>
              <w:rPr>
                <w:sz w:val="18"/>
              </w:rPr>
            </w:pPr>
            <w:r>
              <w:rPr>
                <w:spacing w:val="-4"/>
                <w:sz w:val="18"/>
              </w:rPr>
              <w:t>4.23</w:t>
            </w:r>
          </w:p>
        </w:tc>
        <w:tc>
          <w:tcPr>
            <w:tcW w:w="1373" w:type="dxa"/>
          </w:tcPr>
          <w:p w:rsidR="00555920" w:rsidRDefault="00A1413B">
            <w:pPr>
              <w:pStyle w:val="TableParagraph"/>
              <w:spacing w:before="56"/>
              <w:ind w:right="311"/>
              <w:jc w:val="right"/>
              <w:rPr>
                <w:sz w:val="18"/>
              </w:rPr>
            </w:pPr>
            <w:r>
              <w:rPr>
                <w:spacing w:val="-4"/>
                <w:sz w:val="18"/>
              </w:rPr>
              <w:t>8.17</w:t>
            </w:r>
          </w:p>
        </w:tc>
        <w:tc>
          <w:tcPr>
            <w:tcW w:w="1719" w:type="dxa"/>
          </w:tcPr>
          <w:p w:rsidR="00555920" w:rsidRDefault="00A1413B">
            <w:pPr>
              <w:pStyle w:val="TableParagraph"/>
              <w:spacing w:before="56"/>
              <w:ind w:left="67" w:right="235"/>
              <w:rPr>
                <w:sz w:val="18"/>
              </w:rPr>
            </w:pPr>
            <w:r>
              <w:rPr>
                <w:spacing w:val="-4"/>
                <w:sz w:val="18"/>
              </w:rPr>
              <w:t>12.4</w:t>
            </w:r>
          </w:p>
        </w:tc>
        <w:tc>
          <w:tcPr>
            <w:tcW w:w="1440" w:type="dxa"/>
          </w:tcPr>
          <w:p w:rsidR="00555920" w:rsidRDefault="00A1413B">
            <w:pPr>
              <w:pStyle w:val="TableParagraph"/>
              <w:spacing w:before="56"/>
              <w:ind w:left="658"/>
              <w:jc w:val="left"/>
              <w:rPr>
                <w:sz w:val="18"/>
              </w:rPr>
            </w:pPr>
            <w:r>
              <w:rPr>
                <w:spacing w:val="-4"/>
                <w:sz w:val="18"/>
              </w:rPr>
              <w:t>6.35</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17</w:t>
            </w:r>
          </w:p>
        </w:tc>
        <w:tc>
          <w:tcPr>
            <w:tcW w:w="1597" w:type="dxa"/>
          </w:tcPr>
          <w:p w:rsidR="00555920" w:rsidRDefault="00A1413B">
            <w:pPr>
              <w:pStyle w:val="TableParagraph"/>
              <w:ind w:left="620"/>
              <w:jc w:val="left"/>
              <w:rPr>
                <w:sz w:val="18"/>
              </w:rPr>
            </w:pPr>
            <w:r>
              <w:rPr>
                <w:spacing w:val="-2"/>
                <w:sz w:val="18"/>
              </w:rPr>
              <w:t>0.252</w:t>
            </w:r>
          </w:p>
        </w:tc>
        <w:tc>
          <w:tcPr>
            <w:tcW w:w="1829" w:type="dxa"/>
          </w:tcPr>
          <w:p w:rsidR="00555920" w:rsidRDefault="00A1413B">
            <w:pPr>
              <w:pStyle w:val="TableParagraph"/>
              <w:ind w:left="270" w:right="316"/>
              <w:rPr>
                <w:sz w:val="18"/>
              </w:rPr>
            </w:pPr>
            <w:r>
              <w:rPr>
                <w:spacing w:val="-4"/>
                <w:sz w:val="18"/>
              </w:rPr>
              <w:t>2.88</w:t>
            </w:r>
          </w:p>
        </w:tc>
        <w:tc>
          <w:tcPr>
            <w:tcW w:w="1373" w:type="dxa"/>
          </w:tcPr>
          <w:p w:rsidR="00555920" w:rsidRDefault="00A1413B">
            <w:pPr>
              <w:pStyle w:val="TableParagraph"/>
              <w:ind w:left="587"/>
              <w:jc w:val="left"/>
              <w:rPr>
                <w:sz w:val="18"/>
              </w:rPr>
            </w:pPr>
            <w:r>
              <w:rPr>
                <w:spacing w:val="-4"/>
                <w:sz w:val="18"/>
              </w:rPr>
              <w:t>14.8</w:t>
            </w:r>
          </w:p>
        </w:tc>
        <w:tc>
          <w:tcPr>
            <w:tcW w:w="1719" w:type="dxa"/>
          </w:tcPr>
          <w:p w:rsidR="00555920" w:rsidRDefault="00A1413B">
            <w:pPr>
              <w:pStyle w:val="TableParagraph"/>
              <w:ind w:left="67" w:right="235"/>
              <w:rPr>
                <w:sz w:val="18"/>
              </w:rPr>
            </w:pPr>
            <w:r>
              <w:rPr>
                <w:spacing w:val="-4"/>
                <w:sz w:val="18"/>
              </w:rPr>
              <w:t>17.7</w:t>
            </w:r>
          </w:p>
        </w:tc>
        <w:tc>
          <w:tcPr>
            <w:tcW w:w="1440" w:type="dxa"/>
          </w:tcPr>
          <w:p w:rsidR="00555920" w:rsidRDefault="00A1413B">
            <w:pPr>
              <w:pStyle w:val="TableParagraph"/>
              <w:ind w:left="658"/>
              <w:jc w:val="left"/>
              <w:rPr>
                <w:sz w:val="18"/>
              </w:rPr>
            </w:pPr>
            <w:r>
              <w:rPr>
                <w:spacing w:val="-4"/>
                <w:sz w:val="18"/>
              </w:rPr>
              <w:t>3.85</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17</w:t>
            </w:r>
          </w:p>
        </w:tc>
        <w:tc>
          <w:tcPr>
            <w:tcW w:w="1597" w:type="dxa"/>
          </w:tcPr>
          <w:p w:rsidR="00555920" w:rsidRDefault="00A1413B">
            <w:pPr>
              <w:pStyle w:val="TableParagraph"/>
              <w:ind w:left="620"/>
              <w:jc w:val="left"/>
              <w:rPr>
                <w:sz w:val="18"/>
              </w:rPr>
            </w:pPr>
            <w:r>
              <w:rPr>
                <w:spacing w:val="-2"/>
                <w:sz w:val="18"/>
              </w:rPr>
              <w:t>0.267</w:t>
            </w:r>
          </w:p>
        </w:tc>
        <w:tc>
          <w:tcPr>
            <w:tcW w:w="1829" w:type="dxa"/>
          </w:tcPr>
          <w:p w:rsidR="00555920" w:rsidRDefault="00A1413B">
            <w:pPr>
              <w:pStyle w:val="TableParagraph"/>
              <w:ind w:left="270" w:right="316"/>
              <w:rPr>
                <w:sz w:val="18"/>
              </w:rPr>
            </w:pPr>
            <w:r>
              <w:rPr>
                <w:spacing w:val="-4"/>
                <w:sz w:val="18"/>
              </w:rPr>
              <w:t>2.92</w:t>
            </w:r>
          </w:p>
        </w:tc>
        <w:tc>
          <w:tcPr>
            <w:tcW w:w="1373" w:type="dxa"/>
          </w:tcPr>
          <w:p w:rsidR="00555920" w:rsidRDefault="00A1413B">
            <w:pPr>
              <w:pStyle w:val="TableParagraph"/>
              <w:ind w:right="311"/>
              <w:jc w:val="right"/>
              <w:rPr>
                <w:sz w:val="18"/>
              </w:rPr>
            </w:pPr>
            <w:r>
              <w:rPr>
                <w:spacing w:val="-4"/>
                <w:sz w:val="18"/>
              </w:rPr>
              <w:t>6.90</w:t>
            </w:r>
          </w:p>
        </w:tc>
        <w:tc>
          <w:tcPr>
            <w:tcW w:w="1719" w:type="dxa"/>
          </w:tcPr>
          <w:p w:rsidR="00555920" w:rsidRDefault="00A1413B">
            <w:pPr>
              <w:pStyle w:val="TableParagraph"/>
              <w:ind w:left="267" w:right="235"/>
              <w:rPr>
                <w:sz w:val="18"/>
              </w:rPr>
            </w:pPr>
            <w:r>
              <w:rPr>
                <w:spacing w:val="-4"/>
                <w:sz w:val="18"/>
              </w:rPr>
              <w:t>9.82</w:t>
            </w:r>
          </w:p>
        </w:tc>
        <w:tc>
          <w:tcPr>
            <w:tcW w:w="1440" w:type="dxa"/>
          </w:tcPr>
          <w:p w:rsidR="00555920" w:rsidRDefault="00A1413B">
            <w:pPr>
              <w:pStyle w:val="TableParagraph"/>
              <w:ind w:left="658"/>
              <w:jc w:val="left"/>
              <w:rPr>
                <w:sz w:val="18"/>
              </w:rPr>
            </w:pPr>
            <w:r>
              <w:rPr>
                <w:spacing w:val="-4"/>
                <w:sz w:val="18"/>
              </w:rPr>
              <w:t>3.28</w:t>
            </w:r>
          </w:p>
        </w:tc>
      </w:tr>
      <w:tr w:rsidR="00555920">
        <w:trPr>
          <w:trHeight w:val="316"/>
        </w:trPr>
        <w:tc>
          <w:tcPr>
            <w:tcW w:w="1385" w:type="dxa"/>
          </w:tcPr>
          <w:p w:rsidR="00555920" w:rsidRDefault="00A1413B">
            <w:pPr>
              <w:pStyle w:val="TableParagraph"/>
              <w:ind w:left="20" w:right="99"/>
              <w:rPr>
                <w:sz w:val="18"/>
              </w:rPr>
            </w:pPr>
            <w:r>
              <w:rPr>
                <w:spacing w:val="-2"/>
                <w:sz w:val="18"/>
              </w:rPr>
              <w:t>Dec-</w:t>
            </w:r>
            <w:r>
              <w:rPr>
                <w:spacing w:val="-5"/>
                <w:sz w:val="18"/>
              </w:rPr>
              <w:t>17</w:t>
            </w:r>
          </w:p>
        </w:tc>
        <w:tc>
          <w:tcPr>
            <w:tcW w:w="1597" w:type="dxa"/>
          </w:tcPr>
          <w:p w:rsidR="00555920" w:rsidRDefault="00A1413B">
            <w:pPr>
              <w:pStyle w:val="TableParagraph"/>
              <w:ind w:left="620"/>
              <w:jc w:val="left"/>
              <w:rPr>
                <w:sz w:val="18"/>
              </w:rPr>
            </w:pPr>
            <w:r>
              <w:rPr>
                <w:spacing w:val="-2"/>
                <w:sz w:val="18"/>
              </w:rPr>
              <w:t>0.259</w:t>
            </w:r>
          </w:p>
        </w:tc>
        <w:tc>
          <w:tcPr>
            <w:tcW w:w="1829" w:type="dxa"/>
          </w:tcPr>
          <w:p w:rsidR="00555920" w:rsidRDefault="00A1413B">
            <w:pPr>
              <w:pStyle w:val="TableParagraph"/>
              <w:ind w:left="270" w:right="316"/>
              <w:rPr>
                <w:sz w:val="18"/>
              </w:rPr>
            </w:pPr>
            <w:r>
              <w:rPr>
                <w:spacing w:val="-4"/>
                <w:sz w:val="18"/>
              </w:rPr>
              <w:t>2.76</w:t>
            </w:r>
          </w:p>
        </w:tc>
        <w:tc>
          <w:tcPr>
            <w:tcW w:w="1373" w:type="dxa"/>
          </w:tcPr>
          <w:p w:rsidR="00555920" w:rsidRDefault="00A1413B">
            <w:pPr>
              <w:pStyle w:val="TableParagraph"/>
              <w:ind w:right="311"/>
              <w:jc w:val="right"/>
              <w:rPr>
                <w:sz w:val="18"/>
              </w:rPr>
            </w:pPr>
            <w:r>
              <w:rPr>
                <w:spacing w:val="-4"/>
                <w:sz w:val="18"/>
              </w:rPr>
              <w:t>9.85</w:t>
            </w:r>
          </w:p>
        </w:tc>
        <w:tc>
          <w:tcPr>
            <w:tcW w:w="1719" w:type="dxa"/>
          </w:tcPr>
          <w:p w:rsidR="00555920" w:rsidRDefault="00A1413B">
            <w:pPr>
              <w:pStyle w:val="TableParagraph"/>
              <w:ind w:left="67" w:right="235"/>
              <w:rPr>
                <w:sz w:val="18"/>
              </w:rPr>
            </w:pPr>
            <w:r>
              <w:rPr>
                <w:spacing w:val="-4"/>
                <w:sz w:val="18"/>
              </w:rPr>
              <w:t>12.6</w:t>
            </w:r>
          </w:p>
        </w:tc>
        <w:tc>
          <w:tcPr>
            <w:tcW w:w="1440" w:type="dxa"/>
          </w:tcPr>
          <w:p w:rsidR="00555920" w:rsidRDefault="00A1413B">
            <w:pPr>
              <w:pStyle w:val="TableParagraph"/>
              <w:ind w:left="658"/>
              <w:jc w:val="left"/>
              <w:rPr>
                <w:sz w:val="18"/>
              </w:rPr>
            </w:pPr>
            <w:r>
              <w:rPr>
                <w:spacing w:val="-4"/>
                <w:sz w:val="18"/>
              </w:rPr>
              <w:t>1.11</w:t>
            </w:r>
          </w:p>
        </w:tc>
      </w:tr>
      <w:tr w:rsidR="00555920">
        <w:trPr>
          <w:trHeight w:val="315"/>
        </w:trPr>
        <w:tc>
          <w:tcPr>
            <w:tcW w:w="1385" w:type="dxa"/>
          </w:tcPr>
          <w:p w:rsidR="00555920" w:rsidRDefault="00A1413B">
            <w:pPr>
              <w:pStyle w:val="TableParagraph"/>
              <w:ind w:left="48" w:right="99"/>
              <w:rPr>
                <w:sz w:val="18"/>
              </w:rPr>
            </w:pPr>
            <w:r>
              <w:rPr>
                <w:sz w:val="18"/>
              </w:rPr>
              <w:t>Jan-</w:t>
            </w:r>
            <w:r>
              <w:rPr>
                <w:spacing w:val="-5"/>
                <w:sz w:val="18"/>
              </w:rPr>
              <w:t>18</w:t>
            </w:r>
          </w:p>
        </w:tc>
        <w:tc>
          <w:tcPr>
            <w:tcW w:w="1597" w:type="dxa"/>
          </w:tcPr>
          <w:p w:rsidR="00555920" w:rsidRDefault="00A1413B">
            <w:pPr>
              <w:pStyle w:val="TableParagraph"/>
              <w:ind w:left="620"/>
              <w:jc w:val="left"/>
              <w:rPr>
                <w:sz w:val="18"/>
              </w:rPr>
            </w:pPr>
            <w:r>
              <w:rPr>
                <w:spacing w:val="-2"/>
                <w:sz w:val="18"/>
              </w:rPr>
              <w:t>0.347</w:t>
            </w:r>
          </w:p>
        </w:tc>
        <w:tc>
          <w:tcPr>
            <w:tcW w:w="1829" w:type="dxa"/>
          </w:tcPr>
          <w:p w:rsidR="00555920" w:rsidRDefault="00A1413B">
            <w:pPr>
              <w:pStyle w:val="TableParagraph"/>
              <w:ind w:left="270" w:right="316"/>
              <w:rPr>
                <w:sz w:val="18"/>
              </w:rPr>
            </w:pPr>
            <w:r>
              <w:rPr>
                <w:spacing w:val="-4"/>
                <w:sz w:val="18"/>
              </w:rPr>
              <w:t>4.09</w:t>
            </w:r>
          </w:p>
        </w:tc>
        <w:tc>
          <w:tcPr>
            <w:tcW w:w="1373" w:type="dxa"/>
          </w:tcPr>
          <w:p w:rsidR="00555920" w:rsidRDefault="00A1413B">
            <w:pPr>
              <w:pStyle w:val="TableParagraph"/>
              <w:ind w:right="311"/>
              <w:jc w:val="right"/>
              <w:rPr>
                <w:sz w:val="18"/>
              </w:rPr>
            </w:pPr>
            <w:r>
              <w:rPr>
                <w:spacing w:val="-4"/>
                <w:sz w:val="18"/>
              </w:rPr>
              <w:t>6.50</w:t>
            </w:r>
          </w:p>
        </w:tc>
        <w:tc>
          <w:tcPr>
            <w:tcW w:w="1719" w:type="dxa"/>
          </w:tcPr>
          <w:p w:rsidR="00555920" w:rsidRDefault="00A1413B">
            <w:pPr>
              <w:pStyle w:val="TableParagraph"/>
              <w:ind w:left="67" w:right="235"/>
              <w:rPr>
                <w:sz w:val="18"/>
              </w:rPr>
            </w:pPr>
            <w:r>
              <w:rPr>
                <w:spacing w:val="-4"/>
                <w:sz w:val="18"/>
              </w:rPr>
              <w:t>10.6</w:t>
            </w:r>
          </w:p>
        </w:tc>
        <w:tc>
          <w:tcPr>
            <w:tcW w:w="1440" w:type="dxa"/>
          </w:tcPr>
          <w:p w:rsidR="00555920" w:rsidRDefault="00A1413B">
            <w:pPr>
              <w:pStyle w:val="TableParagraph"/>
              <w:ind w:left="658"/>
              <w:jc w:val="left"/>
              <w:rPr>
                <w:sz w:val="18"/>
              </w:rPr>
            </w:pPr>
            <w:r>
              <w:rPr>
                <w:spacing w:val="-4"/>
                <w:sz w:val="18"/>
              </w:rPr>
              <w:t>2.71</w:t>
            </w:r>
          </w:p>
        </w:tc>
      </w:tr>
      <w:tr w:rsidR="00555920">
        <w:trPr>
          <w:trHeight w:val="318"/>
        </w:trPr>
        <w:tc>
          <w:tcPr>
            <w:tcW w:w="1385" w:type="dxa"/>
          </w:tcPr>
          <w:p w:rsidR="00555920" w:rsidRDefault="00A1413B">
            <w:pPr>
              <w:pStyle w:val="TableParagraph"/>
              <w:spacing w:before="57"/>
              <w:ind w:left="29" w:right="99"/>
              <w:rPr>
                <w:sz w:val="18"/>
              </w:rPr>
            </w:pPr>
            <w:r>
              <w:rPr>
                <w:spacing w:val="-2"/>
                <w:sz w:val="18"/>
              </w:rPr>
              <w:t>Feb-</w:t>
            </w:r>
            <w:r>
              <w:rPr>
                <w:spacing w:val="-5"/>
                <w:sz w:val="18"/>
              </w:rPr>
              <w:t>18</w:t>
            </w:r>
          </w:p>
        </w:tc>
        <w:tc>
          <w:tcPr>
            <w:tcW w:w="1597" w:type="dxa"/>
          </w:tcPr>
          <w:p w:rsidR="00555920" w:rsidRDefault="00A1413B">
            <w:pPr>
              <w:pStyle w:val="TableParagraph"/>
              <w:spacing w:before="57"/>
              <w:ind w:left="620"/>
              <w:jc w:val="left"/>
              <w:rPr>
                <w:sz w:val="18"/>
              </w:rPr>
            </w:pPr>
            <w:r>
              <w:rPr>
                <w:spacing w:val="-2"/>
                <w:sz w:val="18"/>
              </w:rPr>
              <w:t>0.301</w:t>
            </w:r>
          </w:p>
        </w:tc>
        <w:tc>
          <w:tcPr>
            <w:tcW w:w="1829" w:type="dxa"/>
          </w:tcPr>
          <w:p w:rsidR="00555920" w:rsidRDefault="00A1413B">
            <w:pPr>
              <w:pStyle w:val="TableParagraph"/>
              <w:spacing w:before="57"/>
              <w:ind w:left="270" w:right="316"/>
              <w:rPr>
                <w:sz w:val="18"/>
              </w:rPr>
            </w:pPr>
            <w:r>
              <w:rPr>
                <w:spacing w:val="-4"/>
                <w:sz w:val="18"/>
              </w:rPr>
              <w:t>3.72</w:t>
            </w:r>
          </w:p>
        </w:tc>
        <w:tc>
          <w:tcPr>
            <w:tcW w:w="1373" w:type="dxa"/>
          </w:tcPr>
          <w:p w:rsidR="00555920" w:rsidRDefault="00A1413B">
            <w:pPr>
              <w:pStyle w:val="TableParagraph"/>
              <w:spacing w:before="57"/>
              <w:ind w:right="311"/>
              <w:jc w:val="right"/>
              <w:rPr>
                <w:sz w:val="18"/>
              </w:rPr>
            </w:pPr>
            <w:r>
              <w:rPr>
                <w:spacing w:val="-4"/>
                <w:sz w:val="18"/>
              </w:rPr>
              <w:t>4.49</w:t>
            </w:r>
          </w:p>
        </w:tc>
        <w:tc>
          <w:tcPr>
            <w:tcW w:w="1719" w:type="dxa"/>
          </w:tcPr>
          <w:p w:rsidR="00555920" w:rsidRDefault="00A1413B">
            <w:pPr>
              <w:pStyle w:val="TableParagraph"/>
              <w:spacing w:before="57"/>
              <w:ind w:left="267" w:right="235"/>
              <w:rPr>
                <w:sz w:val="18"/>
              </w:rPr>
            </w:pPr>
            <w:r>
              <w:rPr>
                <w:spacing w:val="-4"/>
                <w:sz w:val="18"/>
              </w:rPr>
              <w:t>8.22</w:t>
            </w:r>
          </w:p>
        </w:tc>
        <w:tc>
          <w:tcPr>
            <w:tcW w:w="1440" w:type="dxa"/>
          </w:tcPr>
          <w:p w:rsidR="00555920" w:rsidRDefault="00A1413B">
            <w:pPr>
              <w:pStyle w:val="TableParagraph"/>
              <w:spacing w:before="57"/>
              <w:ind w:left="658"/>
              <w:jc w:val="left"/>
              <w:rPr>
                <w:sz w:val="18"/>
              </w:rPr>
            </w:pPr>
            <w:r>
              <w:rPr>
                <w:spacing w:val="-4"/>
                <w:sz w:val="18"/>
              </w:rPr>
              <w:t>3.94</w:t>
            </w:r>
          </w:p>
        </w:tc>
      </w:tr>
      <w:tr w:rsidR="00555920">
        <w:trPr>
          <w:trHeight w:val="316"/>
        </w:trPr>
        <w:tc>
          <w:tcPr>
            <w:tcW w:w="1385" w:type="dxa"/>
          </w:tcPr>
          <w:p w:rsidR="00555920" w:rsidRDefault="00A1413B">
            <w:pPr>
              <w:pStyle w:val="TableParagraph"/>
              <w:ind w:left="29" w:right="99"/>
              <w:rPr>
                <w:sz w:val="18"/>
              </w:rPr>
            </w:pPr>
            <w:r>
              <w:rPr>
                <w:spacing w:val="-2"/>
                <w:sz w:val="18"/>
              </w:rPr>
              <w:t>Mar-</w:t>
            </w:r>
            <w:r>
              <w:rPr>
                <w:spacing w:val="-5"/>
                <w:sz w:val="18"/>
              </w:rPr>
              <w:t>18</w:t>
            </w:r>
          </w:p>
        </w:tc>
        <w:tc>
          <w:tcPr>
            <w:tcW w:w="1597" w:type="dxa"/>
          </w:tcPr>
          <w:p w:rsidR="00555920" w:rsidRDefault="00A1413B">
            <w:pPr>
              <w:pStyle w:val="TableParagraph"/>
              <w:ind w:left="620"/>
              <w:jc w:val="left"/>
              <w:rPr>
                <w:sz w:val="18"/>
              </w:rPr>
            </w:pPr>
            <w:r>
              <w:rPr>
                <w:spacing w:val="-2"/>
                <w:sz w:val="18"/>
              </w:rPr>
              <w:t>0.385</w:t>
            </w:r>
          </w:p>
        </w:tc>
        <w:tc>
          <w:tcPr>
            <w:tcW w:w="1829" w:type="dxa"/>
          </w:tcPr>
          <w:p w:rsidR="00555920" w:rsidRDefault="00A1413B">
            <w:pPr>
              <w:pStyle w:val="TableParagraph"/>
              <w:ind w:left="270" w:right="316"/>
              <w:rPr>
                <w:sz w:val="18"/>
              </w:rPr>
            </w:pPr>
            <w:r>
              <w:rPr>
                <w:spacing w:val="-4"/>
                <w:sz w:val="18"/>
              </w:rPr>
              <w:t>3.84</w:t>
            </w:r>
          </w:p>
        </w:tc>
        <w:tc>
          <w:tcPr>
            <w:tcW w:w="1373" w:type="dxa"/>
          </w:tcPr>
          <w:p w:rsidR="00555920" w:rsidRDefault="00A1413B">
            <w:pPr>
              <w:pStyle w:val="TableParagraph"/>
              <w:ind w:right="311"/>
              <w:jc w:val="right"/>
              <w:rPr>
                <w:sz w:val="18"/>
              </w:rPr>
            </w:pPr>
            <w:r>
              <w:rPr>
                <w:spacing w:val="-4"/>
                <w:sz w:val="18"/>
              </w:rPr>
              <w:t>4.75</w:t>
            </w:r>
          </w:p>
        </w:tc>
        <w:tc>
          <w:tcPr>
            <w:tcW w:w="1719" w:type="dxa"/>
          </w:tcPr>
          <w:p w:rsidR="00555920" w:rsidRDefault="00A1413B">
            <w:pPr>
              <w:pStyle w:val="TableParagraph"/>
              <w:ind w:left="267" w:right="235"/>
              <w:rPr>
                <w:sz w:val="18"/>
              </w:rPr>
            </w:pPr>
            <w:r>
              <w:rPr>
                <w:spacing w:val="-4"/>
                <w:sz w:val="18"/>
              </w:rPr>
              <w:t>8.59</w:t>
            </w:r>
          </w:p>
        </w:tc>
        <w:tc>
          <w:tcPr>
            <w:tcW w:w="1440" w:type="dxa"/>
          </w:tcPr>
          <w:p w:rsidR="00555920" w:rsidRDefault="00A1413B">
            <w:pPr>
              <w:pStyle w:val="TableParagraph"/>
              <w:ind w:left="658"/>
              <w:jc w:val="left"/>
              <w:rPr>
                <w:sz w:val="18"/>
              </w:rPr>
            </w:pPr>
            <w:r>
              <w:rPr>
                <w:spacing w:val="-4"/>
                <w:sz w:val="18"/>
              </w:rPr>
              <w:t>3.35</w:t>
            </w:r>
          </w:p>
        </w:tc>
      </w:tr>
      <w:tr w:rsidR="00555920">
        <w:trPr>
          <w:trHeight w:val="318"/>
        </w:trPr>
        <w:tc>
          <w:tcPr>
            <w:tcW w:w="1385" w:type="dxa"/>
          </w:tcPr>
          <w:p w:rsidR="00555920" w:rsidRDefault="00A1413B">
            <w:pPr>
              <w:pStyle w:val="TableParagraph"/>
              <w:spacing w:before="56"/>
              <w:ind w:left="60" w:right="99"/>
              <w:rPr>
                <w:sz w:val="18"/>
              </w:rPr>
            </w:pPr>
            <w:r>
              <w:rPr>
                <w:spacing w:val="-2"/>
                <w:sz w:val="18"/>
              </w:rPr>
              <w:t>Apr-</w:t>
            </w:r>
            <w:r>
              <w:rPr>
                <w:spacing w:val="-5"/>
                <w:sz w:val="18"/>
              </w:rPr>
              <w:t>18</w:t>
            </w:r>
          </w:p>
        </w:tc>
        <w:tc>
          <w:tcPr>
            <w:tcW w:w="1597" w:type="dxa"/>
          </w:tcPr>
          <w:p w:rsidR="00555920" w:rsidRDefault="00A1413B">
            <w:pPr>
              <w:pStyle w:val="TableParagraph"/>
              <w:spacing w:before="56"/>
              <w:ind w:left="620"/>
              <w:jc w:val="left"/>
              <w:rPr>
                <w:sz w:val="18"/>
              </w:rPr>
            </w:pPr>
            <w:r>
              <w:rPr>
                <w:spacing w:val="-2"/>
                <w:sz w:val="18"/>
              </w:rPr>
              <w:t>0.418</w:t>
            </w:r>
          </w:p>
        </w:tc>
        <w:tc>
          <w:tcPr>
            <w:tcW w:w="1829" w:type="dxa"/>
          </w:tcPr>
          <w:p w:rsidR="00555920" w:rsidRDefault="00A1413B">
            <w:pPr>
              <w:pStyle w:val="TableParagraph"/>
              <w:spacing w:before="56"/>
              <w:ind w:left="270" w:right="316"/>
              <w:rPr>
                <w:sz w:val="18"/>
              </w:rPr>
            </w:pPr>
            <w:r>
              <w:rPr>
                <w:spacing w:val="-4"/>
                <w:sz w:val="18"/>
              </w:rPr>
              <w:t>3.66</w:t>
            </w:r>
          </w:p>
        </w:tc>
        <w:tc>
          <w:tcPr>
            <w:tcW w:w="1373" w:type="dxa"/>
          </w:tcPr>
          <w:p w:rsidR="00555920" w:rsidRDefault="00A1413B">
            <w:pPr>
              <w:pStyle w:val="TableParagraph"/>
              <w:spacing w:before="56"/>
              <w:ind w:right="311"/>
              <w:jc w:val="right"/>
              <w:rPr>
                <w:sz w:val="18"/>
              </w:rPr>
            </w:pPr>
            <w:r>
              <w:rPr>
                <w:spacing w:val="-4"/>
                <w:sz w:val="18"/>
              </w:rPr>
              <w:t>4.57</w:t>
            </w:r>
          </w:p>
        </w:tc>
        <w:tc>
          <w:tcPr>
            <w:tcW w:w="1719" w:type="dxa"/>
          </w:tcPr>
          <w:p w:rsidR="00555920" w:rsidRDefault="00A1413B">
            <w:pPr>
              <w:pStyle w:val="TableParagraph"/>
              <w:spacing w:before="56"/>
              <w:ind w:left="267" w:right="235"/>
              <w:rPr>
                <w:sz w:val="18"/>
              </w:rPr>
            </w:pPr>
            <w:r>
              <w:rPr>
                <w:spacing w:val="-4"/>
                <w:sz w:val="18"/>
              </w:rPr>
              <w:t>8.23</w:t>
            </w:r>
          </w:p>
        </w:tc>
        <w:tc>
          <w:tcPr>
            <w:tcW w:w="1440" w:type="dxa"/>
          </w:tcPr>
          <w:p w:rsidR="00555920" w:rsidRDefault="00A1413B">
            <w:pPr>
              <w:pStyle w:val="TableParagraph"/>
              <w:spacing w:before="56"/>
              <w:ind w:left="658"/>
              <w:jc w:val="left"/>
              <w:rPr>
                <w:sz w:val="18"/>
              </w:rPr>
            </w:pPr>
            <w:r>
              <w:rPr>
                <w:spacing w:val="-4"/>
                <w:sz w:val="18"/>
              </w:rPr>
              <w:t>3.52</w:t>
            </w:r>
          </w:p>
        </w:tc>
      </w:tr>
      <w:tr w:rsidR="00555920">
        <w:trPr>
          <w:trHeight w:val="315"/>
        </w:trPr>
        <w:tc>
          <w:tcPr>
            <w:tcW w:w="1385" w:type="dxa"/>
          </w:tcPr>
          <w:p w:rsidR="00555920" w:rsidRDefault="00A1413B">
            <w:pPr>
              <w:pStyle w:val="TableParagraph"/>
              <w:ind w:left="8" w:right="107"/>
              <w:rPr>
                <w:sz w:val="18"/>
              </w:rPr>
            </w:pPr>
            <w:r>
              <w:rPr>
                <w:spacing w:val="-2"/>
                <w:sz w:val="18"/>
              </w:rPr>
              <w:t>May-</w:t>
            </w:r>
            <w:r>
              <w:rPr>
                <w:spacing w:val="-5"/>
                <w:sz w:val="18"/>
              </w:rPr>
              <w:t>18</w:t>
            </w:r>
          </w:p>
        </w:tc>
        <w:tc>
          <w:tcPr>
            <w:tcW w:w="1597" w:type="dxa"/>
          </w:tcPr>
          <w:p w:rsidR="00555920" w:rsidRDefault="00A1413B">
            <w:pPr>
              <w:pStyle w:val="TableParagraph"/>
              <w:ind w:left="620"/>
              <w:jc w:val="left"/>
              <w:rPr>
                <w:sz w:val="18"/>
              </w:rPr>
            </w:pPr>
            <w:r>
              <w:rPr>
                <w:spacing w:val="-2"/>
                <w:sz w:val="18"/>
              </w:rPr>
              <w:t>0.364</w:t>
            </w:r>
          </w:p>
        </w:tc>
        <w:tc>
          <w:tcPr>
            <w:tcW w:w="1829" w:type="dxa"/>
          </w:tcPr>
          <w:p w:rsidR="00555920" w:rsidRDefault="00A1413B">
            <w:pPr>
              <w:pStyle w:val="TableParagraph"/>
              <w:ind w:left="270" w:right="316"/>
              <w:rPr>
                <w:sz w:val="18"/>
              </w:rPr>
            </w:pPr>
            <w:r>
              <w:rPr>
                <w:spacing w:val="-4"/>
                <w:sz w:val="18"/>
              </w:rPr>
              <w:t>3.67</w:t>
            </w:r>
          </w:p>
        </w:tc>
        <w:tc>
          <w:tcPr>
            <w:tcW w:w="1373" w:type="dxa"/>
          </w:tcPr>
          <w:p w:rsidR="00555920" w:rsidRDefault="00A1413B">
            <w:pPr>
              <w:pStyle w:val="TableParagraph"/>
              <w:ind w:right="311"/>
              <w:jc w:val="right"/>
              <w:rPr>
                <w:sz w:val="18"/>
              </w:rPr>
            </w:pPr>
            <w:r>
              <w:rPr>
                <w:spacing w:val="-4"/>
                <w:sz w:val="18"/>
              </w:rPr>
              <w:t>8.79</w:t>
            </w:r>
          </w:p>
        </w:tc>
        <w:tc>
          <w:tcPr>
            <w:tcW w:w="1719" w:type="dxa"/>
          </w:tcPr>
          <w:p w:rsidR="00555920" w:rsidRDefault="00A1413B">
            <w:pPr>
              <w:pStyle w:val="TableParagraph"/>
              <w:ind w:left="67" w:right="235"/>
              <w:rPr>
                <w:sz w:val="18"/>
              </w:rPr>
            </w:pPr>
            <w:r>
              <w:rPr>
                <w:spacing w:val="-4"/>
                <w:sz w:val="18"/>
              </w:rPr>
              <w:t>12.5</w:t>
            </w:r>
          </w:p>
        </w:tc>
        <w:tc>
          <w:tcPr>
            <w:tcW w:w="1440" w:type="dxa"/>
          </w:tcPr>
          <w:p w:rsidR="00555920" w:rsidRDefault="00A1413B">
            <w:pPr>
              <w:pStyle w:val="TableParagraph"/>
              <w:ind w:left="658"/>
              <w:jc w:val="left"/>
              <w:rPr>
                <w:sz w:val="18"/>
              </w:rPr>
            </w:pPr>
            <w:r>
              <w:rPr>
                <w:spacing w:val="-4"/>
                <w:sz w:val="18"/>
              </w:rPr>
              <w:t>3.56</w:t>
            </w:r>
          </w:p>
        </w:tc>
      </w:tr>
      <w:tr w:rsidR="00555920">
        <w:trPr>
          <w:trHeight w:val="318"/>
        </w:trPr>
        <w:tc>
          <w:tcPr>
            <w:tcW w:w="1385" w:type="dxa"/>
          </w:tcPr>
          <w:p w:rsidR="00555920" w:rsidRDefault="00A1413B">
            <w:pPr>
              <w:pStyle w:val="TableParagraph"/>
              <w:ind w:left="48" w:right="99"/>
              <w:rPr>
                <w:sz w:val="18"/>
              </w:rPr>
            </w:pPr>
            <w:r>
              <w:rPr>
                <w:sz w:val="18"/>
              </w:rPr>
              <w:t>Jun-</w:t>
            </w:r>
            <w:r>
              <w:rPr>
                <w:spacing w:val="-5"/>
                <w:sz w:val="18"/>
              </w:rPr>
              <w:t>18</w:t>
            </w:r>
          </w:p>
        </w:tc>
        <w:tc>
          <w:tcPr>
            <w:tcW w:w="1597" w:type="dxa"/>
          </w:tcPr>
          <w:p w:rsidR="00555920" w:rsidRDefault="00A1413B">
            <w:pPr>
              <w:pStyle w:val="TableParagraph"/>
              <w:ind w:left="620"/>
              <w:jc w:val="left"/>
              <w:rPr>
                <w:sz w:val="18"/>
              </w:rPr>
            </w:pPr>
            <w:r>
              <w:rPr>
                <w:spacing w:val="-2"/>
                <w:sz w:val="18"/>
              </w:rPr>
              <w:t>0.287</w:t>
            </w:r>
          </w:p>
        </w:tc>
        <w:tc>
          <w:tcPr>
            <w:tcW w:w="1829" w:type="dxa"/>
          </w:tcPr>
          <w:p w:rsidR="00555920" w:rsidRDefault="00A1413B">
            <w:pPr>
              <w:pStyle w:val="TableParagraph"/>
              <w:ind w:left="270" w:right="316"/>
              <w:rPr>
                <w:sz w:val="18"/>
              </w:rPr>
            </w:pPr>
            <w:r>
              <w:rPr>
                <w:spacing w:val="-4"/>
                <w:sz w:val="18"/>
              </w:rPr>
              <w:t>3.88</w:t>
            </w:r>
          </w:p>
        </w:tc>
        <w:tc>
          <w:tcPr>
            <w:tcW w:w="1373" w:type="dxa"/>
          </w:tcPr>
          <w:p w:rsidR="00555920" w:rsidRDefault="00A1413B">
            <w:pPr>
              <w:pStyle w:val="TableParagraph"/>
              <w:ind w:right="311"/>
              <w:jc w:val="right"/>
              <w:rPr>
                <w:sz w:val="18"/>
              </w:rPr>
            </w:pPr>
            <w:r>
              <w:rPr>
                <w:spacing w:val="-4"/>
                <w:sz w:val="18"/>
              </w:rPr>
              <w:t>5.49</w:t>
            </w:r>
          </w:p>
        </w:tc>
        <w:tc>
          <w:tcPr>
            <w:tcW w:w="1719" w:type="dxa"/>
          </w:tcPr>
          <w:p w:rsidR="00555920" w:rsidRDefault="00A1413B">
            <w:pPr>
              <w:pStyle w:val="TableParagraph"/>
              <w:ind w:left="267" w:right="235"/>
              <w:rPr>
                <w:sz w:val="18"/>
              </w:rPr>
            </w:pPr>
            <w:r>
              <w:rPr>
                <w:spacing w:val="-4"/>
                <w:sz w:val="18"/>
              </w:rPr>
              <w:t>9.37</w:t>
            </w:r>
          </w:p>
        </w:tc>
        <w:tc>
          <w:tcPr>
            <w:tcW w:w="1440" w:type="dxa"/>
          </w:tcPr>
          <w:p w:rsidR="00555920" w:rsidRDefault="00A1413B">
            <w:pPr>
              <w:pStyle w:val="TableParagraph"/>
              <w:ind w:left="658"/>
              <w:jc w:val="left"/>
              <w:rPr>
                <w:sz w:val="18"/>
              </w:rPr>
            </w:pPr>
            <w:r>
              <w:rPr>
                <w:spacing w:val="-4"/>
                <w:sz w:val="18"/>
              </w:rPr>
              <w:t>4.32</w:t>
            </w:r>
          </w:p>
        </w:tc>
      </w:tr>
      <w:tr w:rsidR="00555920">
        <w:trPr>
          <w:trHeight w:val="315"/>
        </w:trPr>
        <w:tc>
          <w:tcPr>
            <w:tcW w:w="1385" w:type="dxa"/>
          </w:tcPr>
          <w:p w:rsidR="00555920" w:rsidRDefault="00A1413B">
            <w:pPr>
              <w:pStyle w:val="TableParagraph"/>
              <w:ind w:left="105" w:right="99"/>
              <w:rPr>
                <w:sz w:val="18"/>
              </w:rPr>
            </w:pPr>
            <w:r>
              <w:rPr>
                <w:sz w:val="18"/>
              </w:rPr>
              <w:t>Jul-</w:t>
            </w:r>
            <w:r>
              <w:rPr>
                <w:spacing w:val="-5"/>
                <w:sz w:val="18"/>
              </w:rPr>
              <w:t>18</w:t>
            </w:r>
          </w:p>
        </w:tc>
        <w:tc>
          <w:tcPr>
            <w:tcW w:w="1597" w:type="dxa"/>
          </w:tcPr>
          <w:p w:rsidR="00555920" w:rsidRDefault="00A1413B">
            <w:pPr>
              <w:pStyle w:val="TableParagraph"/>
              <w:ind w:left="620"/>
              <w:jc w:val="left"/>
              <w:rPr>
                <w:sz w:val="18"/>
              </w:rPr>
            </w:pPr>
            <w:r>
              <w:rPr>
                <w:spacing w:val="-2"/>
                <w:sz w:val="18"/>
              </w:rPr>
              <w:t>0.286</w:t>
            </w:r>
          </w:p>
        </w:tc>
        <w:tc>
          <w:tcPr>
            <w:tcW w:w="1829" w:type="dxa"/>
          </w:tcPr>
          <w:p w:rsidR="00555920" w:rsidRDefault="00A1413B">
            <w:pPr>
              <w:pStyle w:val="TableParagraph"/>
              <w:ind w:left="270" w:right="316"/>
              <w:rPr>
                <w:sz w:val="18"/>
              </w:rPr>
            </w:pPr>
            <w:r>
              <w:rPr>
                <w:spacing w:val="-4"/>
                <w:sz w:val="18"/>
              </w:rPr>
              <w:t>3.11</w:t>
            </w:r>
          </w:p>
        </w:tc>
        <w:tc>
          <w:tcPr>
            <w:tcW w:w="1373" w:type="dxa"/>
          </w:tcPr>
          <w:p w:rsidR="00555920" w:rsidRDefault="00A1413B">
            <w:pPr>
              <w:pStyle w:val="TableParagraph"/>
              <w:ind w:left="587"/>
              <w:jc w:val="left"/>
              <w:rPr>
                <w:sz w:val="18"/>
              </w:rPr>
            </w:pPr>
            <w:r>
              <w:rPr>
                <w:spacing w:val="-4"/>
                <w:sz w:val="18"/>
              </w:rPr>
              <w:t>11.3</w:t>
            </w:r>
          </w:p>
        </w:tc>
        <w:tc>
          <w:tcPr>
            <w:tcW w:w="1719" w:type="dxa"/>
          </w:tcPr>
          <w:p w:rsidR="00555920" w:rsidRDefault="00A1413B">
            <w:pPr>
              <w:pStyle w:val="TableParagraph"/>
              <w:ind w:left="67" w:right="235"/>
              <w:rPr>
                <w:sz w:val="18"/>
              </w:rPr>
            </w:pPr>
            <w:r>
              <w:rPr>
                <w:spacing w:val="-4"/>
                <w:sz w:val="18"/>
              </w:rPr>
              <w:t>14.4</w:t>
            </w:r>
          </w:p>
        </w:tc>
        <w:tc>
          <w:tcPr>
            <w:tcW w:w="1440" w:type="dxa"/>
          </w:tcPr>
          <w:p w:rsidR="00555920" w:rsidRDefault="00A1413B">
            <w:pPr>
              <w:pStyle w:val="TableParagraph"/>
              <w:ind w:left="658"/>
              <w:jc w:val="left"/>
              <w:rPr>
                <w:sz w:val="18"/>
              </w:rPr>
            </w:pPr>
            <w:r>
              <w:rPr>
                <w:spacing w:val="-4"/>
                <w:sz w:val="18"/>
              </w:rPr>
              <w:t>3.68</w:t>
            </w:r>
          </w:p>
        </w:tc>
      </w:tr>
      <w:tr w:rsidR="00555920">
        <w:trPr>
          <w:trHeight w:val="318"/>
        </w:trPr>
        <w:tc>
          <w:tcPr>
            <w:tcW w:w="1385" w:type="dxa"/>
          </w:tcPr>
          <w:p w:rsidR="00555920" w:rsidRDefault="00A1413B">
            <w:pPr>
              <w:pStyle w:val="TableParagraph"/>
              <w:ind w:left="20" w:right="99"/>
              <w:rPr>
                <w:sz w:val="18"/>
              </w:rPr>
            </w:pPr>
            <w:r>
              <w:rPr>
                <w:spacing w:val="-2"/>
                <w:sz w:val="18"/>
              </w:rPr>
              <w:t>Aug-</w:t>
            </w:r>
            <w:r>
              <w:rPr>
                <w:spacing w:val="-5"/>
                <w:sz w:val="18"/>
              </w:rPr>
              <w:t>18</w:t>
            </w:r>
          </w:p>
        </w:tc>
        <w:tc>
          <w:tcPr>
            <w:tcW w:w="1597" w:type="dxa"/>
          </w:tcPr>
          <w:p w:rsidR="00555920" w:rsidRDefault="00A1413B">
            <w:pPr>
              <w:pStyle w:val="TableParagraph"/>
              <w:ind w:left="620"/>
              <w:jc w:val="left"/>
              <w:rPr>
                <w:sz w:val="18"/>
              </w:rPr>
            </w:pPr>
            <w:r>
              <w:rPr>
                <w:spacing w:val="-2"/>
                <w:sz w:val="18"/>
              </w:rPr>
              <w:t>0.301</w:t>
            </w:r>
          </w:p>
        </w:tc>
        <w:tc>
          <w:tcPr>
            <w:tcW w:w="1829" w:type="dxa"/>
          </w:tcPr>
          <w:p w:rsidR="00555920" w:rsidRDefault="00A1413B">
            <w:pPr>
              <w:pStyle w:val="TableParagraph"/>
              <w:ind w:left="270" w:right="316"/>
              <w:rPr>
                <w:sz w:val="18"/>
              </w:rPr>
            </w:pPr>
            <w:r>
              <w:rPr>
                <w:spacing w:val="-4"/>
                <w:sz w:val="18"/>
              </w:rPr>
              <w:t>3.26</w:t>
            </w:r>
          </w:p>
        </w:tc>
        <w:tc>
          <w:tcPr>
            <w:tcW w:w="1373" w:type="dxa"/>
          </w:tcPr>
          <w:p w:rsidR="00555920" w:rsidRDefault="00A1413B">
            <w:pPr>
              <w:pStyle w:val="TableParagraph"/>
              <w:ind w:right="311"/>
              <w:jc w:val="right"/>
              <w:rPr>
                <w:sz w:val="18"/>
              </w:rPr>
            </w:pPr>
            <w:r>
              <w:rPr>
                <w:spacing w:val="-4"/>
                <w:sz w:val="18"/>
              </w:rPr>
              <w:t>5.92</w:t>
            </w:r>
          </w:p>
        </w:tc>
        <w:tc>
          <w:tcPr>
            <w:tcW w:w="1719" w:type="dxa"/>
          </w:tcPr>
          <w:p w:rsidR="00555920" w:rsidRDefault="00A1413B">
            <w:pPr>
              <w:pStyle w:val="TableParagraph"/>
              <w:ind w:left="267" w:right="235"/>
              <w:rPr>
                <w:sz w:val="18"/>
              </w:rPr>
            </w:pPr>
            <w:r>
              <w:rPr>
                <w:spacing w:val="-4"/>
                <w:sz w:val="18"/>
              </w:rPr>
              <w:t>9.18</w:t>
            </w:r>
          </w:p>
        </w:tc>
        <w:tc>
          <w:tcPr>
            <w:tcW w:w="1440" w:type="dxa"/>
          </w:tcPr>
          <w:p w:rsidR="00555920" w:rsidRDefault="00A1413B">
            <w:pPr>
              <w:pStyle w:val="TableParagraph"/>
              <w:ind w:left="658"/>
              <w:jc w:val="left"/>
              <w:rPr>
                <w:sz w:val="18"/>
              </w:rPr>
            </w:pPr>
            <w:r>
              <w:rPr>
                <w:spacing w:val="-4"/>
                <w:sz w:val="18"/>
              </w:rPr>
              <w:t>3.58</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5"/>
        <w:gridCol w:w="1597"/>
        <w:gridCol w:w="1829"/>
        <w:gridCol w:w="1373"/>
        <w:gridCol w:w="1719"/>
        <w:gridCol w:w="1440"/>
      </w:tblGrid>
      <w:tr w:rsidR="00555920">
        <w:trPr>
          <w:trHeight w:val="414"/>
        </w:trPr>
        <w:tc>
          <w:tcPr>
            <w:tcW w:w="1385" w:type="dxa"/>
            <w:vMerge w:val="restart"/>
            <w:shd w:val="clear" w:color="auto" w:fill="D9D9D9"/>
          </w:tcPr>
          <w:p w:rsidR="00555920" w:rsidRDefault="00555920">
            <w:pPr>
              <w:pStyle w:val="TableParagraph"/>
              <w:spacing w:before="32"/>
              <w:jc w:val="left"/>
              <w:rPr>
                <w:b/>
                <w:sz w:val="18"/>
              </w:rPr>
            </w:pPr>
          </w:p>
          <w:p w:rsidR="00555920" w:rsidRDefault="00A1413B">
            <w:pPr>
              <w:pStyle w:val="TableParagraph"/>
              <w:spacing w:before="0"/>
              <w:ind w:left="177"/>
              <w:jc w:val="left"/>
              <w:rPr>
                <w:b/>
                <w:sz w:val="18"/>
              </w:rPr>
            </w:pPr>
            <w:r>
              <w:rPr>
                <w:b/>
                <w:sz w:val="18"/>
              </w:rPr>
              <w:t>Month,</w:t>
            </w:r>
            <w:r>
              <w:rPr>
                <w:b/>
                <w:spacing w:val="-3"/>
                <w:sz w:val="18"/>
              </w:rPr>
              <w:t xml:space="preserve"> </w:t>
            </w:r>
            <w:r>
              <w:rPr>
                <w:b/>
                <w:spacing w:val="-4"/>
                <w:sz w:val="18"/>
              </w:rPr>
              <w:t>Year</w:t>
            </w:r>
          </w:p>
        </w:tc>
        <w:tc>
          <w:tcPr>
            <w:tcW w:w="1597" w:type="dxa"/>
            <w:shd w:val="clear" w:color="auto" w:fill="D9D9D9"/>
          </w:tcPr>
          <w:p w:rsidR="00555920" w:rsidRDefault="00A1413B">
            <w:pPr>
              <w:pStyle w:val="TableParagraph"/>
              <w:spacing w:before="102"/>
              <w:ind w:left="592"/>
              <w:jc w:val="left"/>
              <w:rPr>
                <w:b/>
                <w:sz w:val="18"/>
              </w:rPr>
            </w:pPr>
            <w:r>
              <w:rPr>
                <w:b/>
                <w:spacing w:val="-4"/>
                <w:sz w:val="18"/>
              </w:rPr>
              <w:t>Flow</w:t>
            </w:r>
          </w:p>
        </w:tc>
        <w:tc>
          <w:tcPr>
            <w:tcW w:w="1829" w:type="dxa"/>
            <w:shd w:val="clear" w:color="auto" w:fill="D9D9D9"/>
          </w:tcPr>
          <w:p w:rsidR="00555920" w:rsidRDefault="00A1413B">
            <w:pPr>
              <w:pStyle w:val="TableParagraph"/>
              <w:spacing w:before="102"/>
              <w:ind w:left="500"/>
              <w:jc w:val="left"/>
              <w:rPr>
                <w:b/>
                <w:sz w:val="18"/>
              </w:rPr>
            </w:pPr>
            <w:r>
              <w:rPr>
                <w:b/>
                <w:spacing w:val="-2"/>
                <w:sz w:val="18"/>
              </w:rPr>
              <w:t>Ammonia</w:t>
            </w:r>
          </w:p>
        </w:tc>
        <w:tc>
          <w:tcPr>
            <w:tcW w:w="1373" w:type="dxa"/>
            <w:shd w:val="clear" w:color="auto" w:fill="D9D9D9"/>
          </w:tcPr>
          <w:p w:rsidR="00555920" w:rsidRDefault="00A1413B">
            <w:pPr>
              <w:pStyle w:val="TableParagraph"/>
              <w:spacing w:before="0" w:line="208" w:lineRule="exact"/>
              <w:ind w:left="423" w:right="301"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719" w:type="dxa"/>
            <w:shd w:val="clear" w:color="auto" w:fill="D9D9D9"/>
          </w:tcPr>
          <w:p w:rsidR="00555920" w:rsidRDefault="00A1413B">
            <w:pPr>
              <w:pStyle w:val="TableParagraph"/>
              <w:spacing w:before="102"/>
              <w:ind w:left="247" w:right="235"/>
              <w:rPr>
                <w:b/>
                <w:sz w:val="18"/>
              </w:rPr>
            </w:pPr>
            <w:r>
              <w:rPr>
                <w:b/>
                <w:spacing w:val="-4"/>
                <w:sz w:val="18"/>
              </w:rPr>
              <w:t>TIN*</w:t>
            </w:r>
          </w:p>
        </w:tc>
        <w:tc>
          <w:tcPr>
            <w:tcW w:w="1440" w:type="dxa"/>
            <w:shd w:val="clear" w:color="auto" w:fill="D9D9D9"/>
          </w:tcPr>
          <w:p w:rsidR="00555920" w:rsidRDefault="00A1413B">
            <w:pPr>
              <w:pStyle w:val="TableParagraph"/>
              <w:spacing w:before="102"/>
              <w:ind w:left="418"/>
              <w:jc w:val="left"/>
              <w:rPr>
                <w:b/>
                <w:sz w:val="18"/>
              </w:rPr>
            </w:pPr>
            <w:r>
              <w:rPr>
                <w:b/>
                <w:sz w:val="18"/>
              </w:rPr>
              <w:t>Total</w:t>
            </w:r>
            <w:r>
              <w:rPr>
                <w:b/>
                <w:spacing w:val="-1"/>
                <w:sz w:val="18"/>
              </w:rPr>
              <w:t xml:space="preserve"> </w:t>
            </w:r>
            <w:r>
              <w:rPr>
                <w:b/>
                <w:spacing w:val="-10"/>
                <w:sz w:val="18"/>
              </w:rPr>
              <w:t>P</w:t>
            </w:r>
          </w:p>
        </w:tc>
      </w:tr>
      <w:tr w:rsidR="00555920">
        <w:trPr>
          <w:trHeight w:val="247"/>
        </w:trPr>
        <w:tc>
          <w:tcPr>
            <w:tcW w:w="1385" w:type="dxa"/>
            <w:vMerge/>
            <w:tcBorders>
              <w:top w:val="nil"/>
            </w:tcBorders>
            <w:shd w:val="clear" w:color="auto" w:fill="D9D9D9"/>
          </w:tcPr>
          <w:p w:rsidR="00555920" w:rsidRDefault="00555920">
            <w:pPr>
              <w:rPr>
                <w:sz w:val="2"/>
                <w:szCs w:val="2"/>
              </w:rPr>
            </w:pPr>
          </w:p>
        </w:tc>
        <w:tc>
          <w:tcPr>
            <w:tcW w:w="1597" w:type="dxa"/>
            <w:shd w:val="clear" w:color="auto" w:fill="D9D9D9"/>
          </w:tcPr>
          <w:p w:rsidR="00555920" w:rsidRDefault="00A1413B">
            <w:pPr>
              <w:pStyle w:val="TableParagraph"/>
              <w:spacing w:before="19"/>
              <w:ind w:left="606"/>
              <w:jc w:val="left"/>
              <w:rPr>
                <w:b/>
                <w:sz w:val="18"/>
              </w:rPr>
            </w:pPr>
            <w:proofErr w:type="spellStart"/>
            <w:r>
              <w:rPr>
                <w:b/>
                <w:spacing w:val="-5"/>
                <w:sz w:val="18"/>
              </w:rPr>
              <w:t>mgd</w:t>
            </w:r>
            <w:proofErr w:type="spellEnd"/>
          </w:p>
        </w:tc>
        <w:tc>
          <w:tcPr>
            <w:tcW w:w="1829" w:type="dxa"/>
            <w:shd w:val="clear" w:color="auto" w:fill="D9D9D9"/>
          </w:tcPr>
          <w:p w:rsidR="00555920" w:rsidRDefault="00A1413B">
            <w:pPr>
              <w:pStyle w:val="TableParagraph"/>
              <w:spacing w:before="19"/>
              <w:ind w:left="536"/>
              <w:jc w:val="left"/>
              <w:rPr>
                <w:b/>
                <w:sz w:val="18"/>
              </w:rPr>
            </w:pPr>
            <w:r>
              <w:rPr>
                <w:b/>
                <w:sz w:val="18"/>
              </w:rPr>
              <w:t xml:space="preserve">kg </w:t>
            </w:r>
            <w:r>
              <w:rPr>
                <w:b/>
                <w:spacing w:val="-2"/>
                <w:sz w:val="18"/>
              </w:rPr>
              <w:t>N/day</w:t>
            </w:r>
          </w:p>
        </w:tc>
        <w:tc>
          <w:tcPr>
            <w:tcW w:w="1373" w:type="dxa"/>
            <w:shd w:val="clear" w:color="auto" w:fill="D9D9D9"/>
          </w:tcPr>
          <w:p w:rsidR="00555920" w:rsidRDefault="00A1413B">
            <w:pPr>
              <w:pStyle w:val="TableParagraph"/>
              <w:spacing w:before="19"/>
              <w:ind w:right="290"/>
              <w:jc w:val="right"/>
              <w:rPr>
                <w:b/>
                <w:sz w:val="18"/>
              </w:rPr>
            </w:pPr>
            <w:r>
              <w:rPr>
                <w:b/>
                <w:sz w:val="18"/>
              </w:rPr>
              <w:t xml:space="preserve">kg </w:t>
            </w:r>
            <w:r>
              <w:rPr>
                <w:b/>
                <w:spacing w:val="-2"/>
                <w:sz w:val="18"/>
              </w:rPr>
              <w:t>N/day</w:t>
            </w:r>
          </w:p>
        </w:tc>
        <w:tc>
          <w:tcPr>
            <w:tcW w:w="1719" w:type="dxa"/>
            <w:shd w:val="clear" w:color="auto" w:fill="D9D9D9"/>
          </w:tcPr>
          <w:p w:rsidR="00555920" w:rsidRDefault="00A1413B">
            <w:pPr>
              <w:pStyle w:val="TableParagraph"/>
              <w:spacing w:before="19"/>
              <w:ind w:left="481"/>
              <w:jc w:val="left"/>
              <w:rPr>
                <w:b/>
                <w:sz w:val="18"/>
              </w:rPr>
            </w:pPr>
            <w:r>
              <w:rPr>
                <w:b/>
                <w:sz w:val="18"/>
              </w:rPr>
              <w:t xml:space="preserve">kg </w:t>
            </w:r>
            <w:r>
              <w:rPr>
                <w:b/>
                <w:spacing w:val="-2"/>
                <w:sz w:val="18"/>
              </w:rPr>
              <w:t>N/day</w:t>
            </w:r>
          </w:p>
        </w:tc>
        <w:tc>
          <w:tcPr>
            <w:tcW w:w="1440" w:type="dxa"/>
            <w:shd w:val="clear" w:color="auto" w:fill="D9D9D9"/>
          </w:tcPr>
          <w:p w:rsidR="00555920" w:rsidRDefault="00A1413B">
            <w:pPr>
              <w:pStyle w:val="TableParagraph"/>
              <w:spacing w:before="19"/>
              <w:ind w:left="349"/>
              <w:jc w:val="left"/>
              <w:rPr>
                <w:b/>
                <w:sz w:val="18"/>
              </w:rPr>
            </w:pPr>
            <w:r>
              <w:rPr>
                <w:b/>
                <w:sz w:val="18"/>
              </w:rPr>
              <w:t xml:space="preserve">kg </w:t>
            </w:r>
            <w:r>
              <w:rPr>
                <w:b/>
                <w:spacing w:val="-2"/>
                <w:sz w:val="18"/>
              </w:rPr>
              <w:t>P/day</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18</w:t>
            </w:r>
          </w:p>
        </w:tc>
        <w:tc>
          <w:tcPr>
            <w:tcW w:w="1597" w:type="dxa"/>
          </w:tcPr>
          <w:p w:rsidR="00555920" w:rsidRDefault="00A1413B">
            <w:pPr>
              <w:pStyle w:val="TableParagraph"/>
              <w:spacing w:before="56"/>
              <w:ind w:left="620"/>
              <w:jc w:val="left"/>
              <w:rPr>
                <w:sz w:val="18"/>
              </w:rPr>
            </w:pPr>
            <w:r>
              <w:rPr>
                <w:spacing w:val="-2"/>
                <w:sz w:val="18"/>
              </w:rPr>
              <w:t>0.292</w:t>
            </w:r>
          </w:p>
        </w:tc>
        <w:tc>
          <w:tcPr>
            <w:tcW w:w="1829" w:type="dxa"/>
          </w:tcPr>
          <w:p w:rsidR="00555920" w:rsidRDefault="00A1413B">
            <w:pPr>
              <w:pStyle w:val="TableParagraph"/>
              <w:spacing w:before="56"/>
              <w:ind w:left="603"/>
              <w:jc w:val="left"/>
              <w:rPr>
                <w:sz w:val="18"/>
              </w:rPr>
            </w:pPr>
            <w:r>
              <w:rPr>
                <w:spacing w:val="-4"/>
                <w:sz w:val="18"/>
              </w:rPr>
              <w:t>19.3</w:t>
            </w:r>
          </w:p>
        </w:tc>
        <w:tc>
          <w:tcPr>
            <w:tcW w:w="1373" w:type="dxa"/>
          </w:tcPr>
          <w:p w:rsidR="00555920" w:rsidRDefault="00A1413B">
            <w:pPr>
              <w:pStyle w:val="TableParagraph"/>
              <w:spacing w:before="56"/>
              <w:ind w:right="311"/>
              <w:jc w:val="right"/>
              <w:rPr>
                <w:sz w:val="18"/>
              </w:rPr>
            </w:pPr>
            <w:r>
              <w:rPr>
                <w:spacing w:val="-4"/>
                <w:sz w:val="18"/>
              </w:rPr>
              <w:t>3.21</w:t>
            </w:r>
          </w:p>
        </w:tc>
        <w:tc>
          <w:tcPr>
            <w:tcW w:w="1719" w:type="dxa"/>
          </w:tcPr>
          <w:p w:rsidR="00555920" w:rsidRDefault="00A1413B">
            <w:pPr>
              <w:pStyle w:val="TableParagraph"/>
              <w:spacing w:before="56"/>
              <w:ind w:left="67" w:right="235"/>
              <w:rPr>
                <w:sz w:val="18"/>
              </w:rPr>
            </w:pPr>
            <w:r>
              <w:rPr>
                <w:spacing w:val="-4"/>
                <w:sz w:val="18"/>
              </w:rPr>
              <w:t>22.5</w:t>
            </w:r>
          </w:p>
        </w:tc>
        <w:tc>
          <w:tcPr>
            <w:tcW w:w="1440" w:type="dxa"/>
          </w:tcPr>
          <w:p w:rsidR="00555920" w:rsidRDefault="00A1413B">
            <w:pPr>
              <w:pStyle w:val="TableParagraph"/>
              <w:spacing w:before="56"/>
              <w:ind w:left="658"/>
              <w:jc w:val="left"/>
              <w:rPr>
                <w:sz w:val="18"/>
              </w:rPr>
            </w:pPr>
            <w:r>
              <w:rPr>
                <w:spacing w:val="-4"/>
                <w:sz w:val="18"/>
              </w:rPr>
              <w:t>2.91</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18</w:t>
            </w:r>
          </w:p>
        </w:tc>
        <w:tc>
          <w:tcPr>
            <w:tcW w:w="1597" w:type="dxa"/>
          </w:tcPr>
          <w:p w:rsidR="00555920" w:rsidRDefault="00A1413B">
            <w:pPr>
              <w:pStyle w:val="TableParagraph"/>
              <w:ind w:left="620"/>
              <w:jc w:val="left"/>
              <w:rPr>
                <w:sz w:val="18"/>
              </w:rPr>
            </w:pPr>
            <w:r>
              <w:rPr>
                <w:spacing w:val="-2"/>
                <w:sz w:val="18"/>
              </w:rPr>
              <w:t>0.283</w:t>
            </w:r>
          </w:p>
        </w:tc>
        <w:tc>
          <w:tcPr>
            <w:tcW w:w="1829" w:type="dxa"/>
          </w:tcPr>
          <w:p w:rsidR="00555920" w:rsidRDefault="00A1413B">
            <w:pPr>
              <w:pStyle w:val="TableParagraph"/>
              <w:ind w:left="270" w:right="316"/>
              <w:rPr>
                <w:sz w:val="18"/>
              </w:rPr>
            </w:pPr>
            <w:r>
              <w:rPr>
                <w:spacing w:val="-4"/>
                <w:sz w:val="18"/>
              </w:rPr>
              <w:t>3.26</w:t>
            </w:r>
          </w:p>
        </w:tc>
        <w:tc>
          <w:tcPr>
            <w:tcW w:w="1373" w:type="dxa"/>
          </w:tcPr>
          <w:p w:rsidR="00555920" w:rsidRDefault="00A1413B">
            <w:pPr>
              <w:pStyle w:val="TableParagraph"/>
              <w:ind w:right="311"/>
              <w:jc w:val="right"/>
              <w:rPr>
                <w:sz w:val="18"/>
              </w:rPr>
            </w:pPr>
            <w:r>
              <w:rPr>
                <w:spacing w:val="-4"/>
                <w:sz w:val="18"/>
              </w:rPr>
              <w:t>3.92</w:t>
            </w:r>
          </w:p>
        </w:tc>
        <w:tc>
          <w:tcPr>
            <w:tcW w:w="1719" w:type="dxa"/>
          </w:tcPr>
          <w:p w:rsidR="00555920" w:rsidRDefault="00A1413B">
            <w:pPr>
              <w:pStyle w:val="TableParagraph"/>
              <w:ind w:left="32" w:right="267"/>
              <w:rPr>
                <w:sz w:val="18"/>
              </w:rPr>
            </w:pPr>
            <w:r>
              <w:rPr>
                <w:spacing w:val="-2"/>
                <w:sz w:val="18"/>
              </w:rPr>
              <w:t>-</w:t>
            </w:r>
            <w:r>
              <w:rPr>
                <w:spacing w:val="-12"/>
                <w:sz w:val="18"/>
              </w:rPr>
              <w:t>-</w:t>
            </w:r>
          </w:p>
        </w:tc>
        <w:tc>
          <w:tcPr>
            <w:tcW w:w="1440" w:type="dxa"/>
          </w:tcPr>
          <w:p w:rsidR="00555920" w:rsidRDefault="00A1413B">
            <w:pPr>
              <w:pStyle w:val="TableParagraph"/>
              <w:ind w:left="658"/>
              <w:jc w:val="left"/>
              <w:rPr>
                <w:sz w:val="18"/>
              </w:rPr>
            </w:pPr>
            <w:r>
              <w:rPr>
                <w:spacing w:val="-4"/>
                <w:sz w:val="18"/>
              </w:rPr>
              <w:t>3.25</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18</w:t>
            </w:r>
          </w:p>
        </w:tc>
        <w:tc>
          <w:tcPr>
            <w:tcW w:w="1597" w:type="dxa"/>
          </w:tcPr>
          <w:p w:rsidR="00555920" w:rsidRDefault="00A1413B">
            <w:pPr>
              <w:pStyle w:val="TableParagraph"/>
              <w:ind w:left="620"/>
              <w:jc w:val="left"/>
              <w:rPr>
                <w:sz w:val="18"/>
              </w:rPr>
            </w:pPr>
            <w:r>
              <w:rPr>
                <w:spacing w:val="-2"/>
                <w:sz w:val="18"/>
              </w:rPr>
              <w:t>0.442</w:t>
            </w:r>
          </w:p>
        </w:tc>
        <w:tc>
          <w:tcPr>
            <w:tcW w:w="1829" w:type="dxa"/>
          </w:tcPr>
          <w:p w:rsidR="00555920" w:rsidRDefault="00A1413B">
            <w:pPr>
              <w:pStyle w:val="TableParagraph"/>
              <w:ind w:left="270" w:right="316"/>
              <w:rPr>
                <w:sz w:val="18"/>
              </w:rPr>
            </w:pPr>
            <w:r>
              <w:rPr>
                <w:spacing w:val="-4"/>
                <w:sz w:val="18"/>
              </w:rPr>
              <w:t>3.13</w:t>
            </w:r>
          </w:p>
        </w:tc>
        <w:tc>
          <w:tcPr>
            <w:tcW w:w="1373" w:type="dxa"/>
          </w:tcPr>
          <w:p w:rsidR="00555920" w:rsidRDefault="00A1413B">
            <w:pPr>
              <w:pStyle w:val="TableParagraph"/>
              <w:ind w:right="311"/>
              <w:jc w:val="right"/>
              <w:rPr>
                <w:sz w:val="18"/>
              </w:rPr>
            </w:pPr>
            <w:r>
              <w:rPr>
                <w:spacing w:val="-4"/>
                <w:sz w:val="18"/>
              </w:rPr>
              <w:t>7.32</w:t>
            </w:r>
          </w:p>
        </w:tc>
        <w:tc>
          <w:tcPr>
            <w:tcW w:w="1719" w:type="dxa"/>
          </w:tcPr>
          <w:p w:rsidR="00555920" w:rsidRDefault="00A1413B">
            <w:pPr>
              <w:pStyle w:val="TableParagraph"/>
              <w:ind w:left="67" w:right="235"/>
              <w:rPr>
                <w:sz w:val="18"/>
              </w:rPr>
            </w:pPr>
            <w:r>
              <w:rPr>
                <w:spacing w:val="-4"/>
                <w:sz w:val="18"/>
              </w:rPr>
              <w:t>10.5</w:t>
            </w:r>
          </w:p>
        </w:tc>
        <w:tc>
          <w:tcPr>
            <w:tcW w:w="1440" w:type="dxa"/>
          </w:tcPr>
          <w:p w:rsidR="00555920" w:rsidRDefault="00A1413B">
            <w:pPr>
              <w:pStyle w:val="TableParagraph"/>
              <w:ind w:left="658"/>
              <w:jc w:val="left"/>
              <w:rPr>
                <w:sz w:val="18"/>
              </w:rPr>
            </w:pPr>
            <w:r>
              <w:rPr>
                <w:spacing w:val="-4"/>
                <w:sz w:val="18"/>
              </w:rPr>
              <w:t>3.54</w:t>
            </w:r>
          </w:p>
        </w:tc>
      </w:tr>
      <w:tr w:rsidR="00555920">
        <w:trPr>
          <w:trHeight w:val="315"/>
        </w:trPr>
        <w:tc>
          <w:tcPr>
            <w:tcW w:w="1385" w:type="dxa"/>
          </w:tcPr>
          <w:p w:rsidR="00555920" w:rsidRDefault="00A1413B">
            <w:pPr>
              <w:pStyle w:val="TableParagraph"/>
              <w:ind w:left="20" w:right="99"/>
              <w:rPr>
                <w:sz w:val="18"/>
              </w:rPr>
            </w:pPr>
            <w:r>
              <w:rPr>
                <w:spacing w:val="-2"/>
                <w:sz w:val="18"/>
              </w:rPr>
              <w:t>Dec-</w:t>
            </w:r>
            <w:r>
              <w:rPr>
                <w:spacing w:val="-5"/>
                <w:sz w:val="18"/>
              </w:rPr>
              <w:t>18</w:t>
            </w:r>
          </w:p>
        </w:tc>
        <w:tc>
          <w:tcPr>
            <w:tcW w:w="1597" w:type="dxa"/>
          </w:tcPr>
          <w:p w:rsidR="00555920" w:rsidRDefault="00A1413B">
            <w:pPr>
              <w:pStyle w:val="TableParagraph"/>
              <w:ind w:left="620"/>
              <w:jc w:val="left"/>
              <w:rPr>
                <w:sz w:val="18"/>
              </w:rPr>
            </w:pPr>
            <w:r>
              <w:rPr>
                <w:spacing w:val="-2"/>
                <w:sz w:val="18"/>
              </w:rPr>
              <w:t>0.416</w:t>
            </w:r>
          </w:p>
        </w:tc>
        <w:tc>
          <w:tcPr>
            <w:tcW w:w="1829" w:type="dxa"/>
          </w:tcPr>
          <w:p w:rsidR="00555920" w:rsidRDefault="00A1413B">
            <w:pPr>
              <w:pStyle w:val="TableParagraph"/>
              <w:spacing w:before="0" w:line="206" w:lineRule="exact"/>
              <w:ind w:left="52" w:right="368"/>
              <w:rPr>
                <w:sz w:val="18"/>
              </w:rPr>
            </w:pPr>
            <w:r>
              <w:rPr>
                <w:spacing w:val="-2"/>
                <w:sz w:val="18"/>
              </w:rPr>
              <w:t>-</w:t>
            </w:r>
            <w:r>
              <w:rPr>
                <w:spacing w:val="-12"/>
                <w:sz w:val="18"/>
              </w:rPr>
              <w:t>-</w:t>
            </w:r>
          </w:p>
        </w:tc>
        <w:tc>
          <w:tcPr>
            <w:tcW w:w="1373" w:type="dxa"/>
          </w:tcPr>
          <w:p w:rsidR="00555920" w:rsidRDefault="00A1413B">
            <w:pPr>
              <w:pStyle w:val="TableParagraph"/>
              <w:spacing w:before="0" w:line="206" w:lineRule="exact"/>
              <w:ind w:left="104"/>
              <w:rPr>
                <w:sz w:val="18"/>
              </w:rPr>
            </w:pPr>
            <w:r>
              <w:rPr>
                <w:spacing w:val="-2"/>
                <w:sz w:val="18"/>
              </w:rPr>
              <w:t>-</w:t>
            </w:r>
            <w:r>
              <w:rPr>
                <w:spacing w:val="-12"/>
                <w:sz w:val="18"/>
              </w:rPr>
              <w:t>-</w:t>
            </w:r>
          </w:p>
        </w:tc>
        <w:tc>
          <w:tcPr>
            <w:tcW w:w="1719" w:type="dxa"/>
          </w:tcPr>
          <w:p w:rsidR="00555920" w:rsidRDefault="00A1413B">
            <w:pPr>
              <w:pStyle w:val="TableParagraph"/>
              <w:spacing w:before="0" w:line="206" w:lineRule="exact"/>
              <w:ind w:left="32" w:right="267"/>
              <w:rPr>
                <w:sz w:val="18"/>
              </w:rPr>
            </w:pPr>
            <w:r>
              <w:rPr>
                <w:spacing w:val="-2"/>
                <w:sz w:val="18"/>
              </w:rPr>
              <w:t>-</w:t>
            </w:r>
            <w:r>
              <w:rPr>
                <w:spacing w:val="-12"/>
                <w:sz w:val="18"/>
              </w:rPr>
              <w:t>-</w:t>
            </w:r>
          </w:p>
        </w:tc>
        <w:tc>
          <w:tcPr>
            <w:tcW w:w="1440" w:type="dxa"/>
          </w:tcPr>
          <w:p w:rsidR="00555920" w:rsidRDefault="00A1413B">
            <w:pPr>
              <w:pStyle w:val="TableParagraph"/>
              <w:spacing w:before="0" w:line="206" w:lineRule="exact"/>
              <w:ind w:left="155" w:right="173"/>
              <w:rPr>
                <w:sz w:val="18"/>
              </w:rPr>
            </w:pPr>
            <w:r>
              <w:rPr>
                <w:spacing w:val="-2"/>
                <w:sz w:val="18"/>
              </w:rPr>
              <w:t>-</w:t>
            </w:r>
            <w:r>
              <w:rPr>
                <w:spacing w:val="-12"/>
                <w:sz w:val="18"/>
              </w:rPr>
              <w:t>-</w:t>
            </w:r>
          </w:p>
        </w:tc>
      </w:tr>
      <w:tr w:rsidR="00555920">
        <w:trPr>
          <w:trHeight w:val="315"/>
        </w:trPr>
        <w:tc>
          <w:tcPr>
            <w:tcW w:w="1385" w:type="dxa"/>
          </w:tcPr>
          <w:p w:rsidR="00555920" w:rsidRDefault="00A1413B">
            <w:pPr>
              <w:pStyle w:val="TableParagraph"/>
              <w:ind w:left="48" w:right="99"/>
              <w:rPr>
                <w:sz w:val="18"/>
              </w:rPr>
            </w:pPr>
            <w:r>
              <w:rPr>
                <w:sz w:val="18"/>
              </w:rPr>
              <w:t>Jan-</w:t>
            </w:r>
            <w:r>
              <w:rPr>
                <w:spacing w:val="-5"/>
                <w:sz w:val="18"/>
              </w:rPr>
              <w:t>19</w:t>
            </w:r>
          </w:p>
        </w:tc>
        <w:tc>
          <w:tcPr>
            <w:tcW w:w="1597" w:type="dxa"/>
          </w:tcPr>
          <w:p w:rsidR="00555920" w:rsidRDefault="00A1413B">
            <w:pPr>
              <w:pStyle w:val="TableParagraph"/>
              <w:ind w:left="620"/>
              <w:jc w:val="left"/>
              <w:rPr>
                <w:sz w:val="18"/>
              </w:rPr>
            </w:pPr>
            <w:r>
              <w:rPr>
                <w:spacing w:val="-2"/>
                <w:sz w:val="18"/>
              </w:rPr>
              <w:t>0.541</w:t>
            </w:r>
          </w:p>
        </w:tc>
        <w:tc>
          <w:tcPr>
            <w:tcW w:w="1829" w:type="dxa"/>
          </w:tcPr>
          <w:p w:rsidR="00555920" w:rsidRDefault="00A1413B">
            <w:pPr>
              <w:pStyle w:val="TableParagraph"/>
              <w:ind w:left="270" w:right="316"/>
              <w:rPr>
                <w:sz w:val="18"/>
              </w:rPr>
            </w:pPr>
            <w:r>
              <w:rPr>
                <w:spacing w:val="-4"/>
                <w:sz w:val="18"/>
              </w:rPr>
              <w:t>6.85</w:t>
            </w:r>
          </w:p>
        </w:tc>
        <w:tc>
          <w:tcPr>
            <w:tcW w:w="1373" w:type="dxa"/>
          </w:tcPr>
          <w:p w:rsidR="00555920" w:rsidRDefault="00A1413B">
            <w:pPr>
              <w:pStyle w:val="TableParagraph"/>
              <w:ind w:right="311"/>
              <w:jc w:val="right"/>
              <w:rPr>
                <w:sz w:val="18"/>
              </w:rPr>
            </w:pPr>
            <w:r>
              <w:rPr>
                <w:spacing w:val="-4"/>
                <w:sz w:val="18"/>
              </w:rPr>
              <w:t>3.27</w:t>
            </w:r>
          </w:p>
        </w:tc>
        <w:tc>
          <w:tcPr>
            <w:tcW w:w="1719" w:type="dxa"/>
          </w:tcPr>
          <w:p w:rsidR="00555920" w:rsidRDefault="00A1413B">
            <w:pPr>
              <w:pStyle w:val="TableParagraph"/>
              <w:ind w:left="67" w:right="235"/>
              <w:rPr>
                <w:sz w:val="18"/>
              </w:rPr>
            </w:pPr>
            <w:r>
              <w:rPr>
                <w:spacing w:val="-4"/>
                <w:sz w:val="18"/>
              </w:rPr>
              <w:t>10.1</w:t>
            </w:r>
          </w:p>
        </w:tc>
        <w:tc>
          <w:tcPr>
            <w:tcW w:w="1440" w:type="dxa"/>
          </w:tcPr>
          <w:p w:rsidR="00555920" w:rsidRDefault="00A1413B">
            <w:pPr>
              <w:pStyle w:val="TableParagraph"/>
              <w:ind w:left="658"/>
              <w:jc w:val="left"/>
              <w:rPr>
                <w:sz w:val="18"/>
              </w:rPr>
            </w:pPr>
            <w:r>
              <w:rPr>
                <w:spacing w:val="-4"/>
                <w:sz w:val="18"/>
              </w:rPr>
              <w:t>3.06</w:t>
            </w:r>
          </w:p>
        </w:tc>
      </w:tr>
      <w:tr w:rsidR="00555920">
        <w:trPr>
          <w:trHeight w:val="318"/>
        </w:trPr>
        <w:tc>
          <w:tcPr>
            <w:tcW w:w="1385" w:type="dxa"/>
          </w:tcPr>
          <w:p w:rsidR="00555920" w:rsidRDefault="00A1413B">
            <w:pPr>
              <w:pStyle w:val="TableParagraph"/>
              <w:spacing w:before="56"/>
              <w:ind w:left="29" w:right="99"/>
              <w:rPr>
                <w:sz w:val="18"/>
              </w:rPr>
            </w:pPr>
            <w:r>
              <w:rPr>
                <w:spacing w:val="-2"/>
                <w:sz w:val="18"/>
              </w:rPr>
              <w:t>Feb-</w:t>
            </w:r>
            <w:r>
              <w:rPr>
                <w:spacing w:val="-5"/>
                <w:sz w:val="18"/>
              </w:rPr>
              <w:t>19</w:t>
            </w:r>
          </w:p>
        </w:tc>
        <w:tc>
          <w:tcPr>
            <w:tcW w:w="1597" w:type="dxa"/>
          </w:tcPr>
          <w:p w:rsidR="00555920" w:rsidRDefault="00A1413B">
            <w:pPr>
              <w:pStyle w:val="TableParagraph"/>
              <w:spacing w:before="56"/>
              <w:ind w:left="620"/>
              <w:jc w:val="left"/>
              <w:rPr>
                <w:sz w:val="18"/>
              </w:rPr>
            </w:pPr>
            <w:r>
              <w:rPr>
                <w:spacing w:val="-2"/>
                <w:sz w:val="18"/>
              </w:rPr>
              <w:t>0.723</w:t>
            </w:r>
          </w:p>
        </w:tc>
        <w:tc>
          <w:tcPr>
            <w:tcW w:w="1829" w:type="dxa"/>
          </w:tcPr>
          <w:p w:rsidR="00555920" w:rsidRDefault="00A1413B">
            <w:pPr>
              <w:pStyle w:val="TableParagraph"/>
              <w:spacing w:before="56"/>
              <w:ind w:left="270" w:right="316"/>
              <w:rPr>
                <w:sz w:val="18"/>
              </w:rPr>
            </w:pPr>
            <w:r>
              <w:rPr>
                <w:spacing w:val="-4"/>
                <w:sz w:val="18"/>
              </w:rPr>
              <w:t>7.27</w:t>
            </w:r>
          </w:p>
        </w:tc>
        <w:tc>
          <w:tcPr>
            <w:tcW w:w="1373" w:type="dxa"/>
          </w:tcPr>
          <w:p w:rsidR="00555920" w:rsidRDefault="00A1413B">
            <w:pPr>
              <w:pStyle w:val="TableParagraph"/>
              <w:spacing w:before="56"/>
              <w:ind w:left="587"/>
              <w:jc w:val="left"/>
              <w:rPr>
                <w:sz w:val="18"/>
              </w:rPr>
            </w:pPr>
            <w:r>
              <w:rPr>
                <w:spacing w:val="-4"/>
                <w:sz w:val="18"/>
              </w:rPr>
              <w:t>11.3</w:t>
            </w:r>
          </w:p>
        </w:tc>
        <w:tc>
          <w:tcPr>
            <w:tcW w:w="1719" w:type="dxa"/>
          </w:tcPr>
          <w:p w:rsidR="00555920" w:rsidRDefault="00A1413B">
            <w:pPr>
              <w:pStyle w:val="TableParagraph"/>
              <w:spacing w:before="56"/>
              <w:ind w:left="67" w:right="235"/>
              <w:rPr>
                <w:sz w:val="18"/>
              </w:rPr>
            </w:pPr>
            <w:r>
              <w:rPr>
                <w:spacing w:val="-4"/>
                <w:sz w:val="18"/>
              </w:rPr>
              <w:t>18.6</w:t>
            </w:r>
          </w:p>
        </w:tc>
        <w:tc>
          <w:tcPr>
            <w:tcW w:w="1440" w:type="dxa"/>
          </w:tcPr>
          <w:p w:rsidR="00555920" w:rsidRDefault="00A1413B">
            <w:pPr>
              <w:pStyle w:val="TableParagraph"/>
              <w:spacing w:before="56"/>
              <w:ind w:left="658"/>
              <w:jc w:val="left"/>
              <w:rPr>
                <w:sz w:val="18"/>
              </w:rPr>
            </w:pPr>
            <w:r>
              <w:rPr>
                <w:spacing w:val="-4"/>
                <w:sz w:val="18"/>
              </w:rPr>
              <w:t>3.00</w:t>
            </w:r>
          </w:p>
        </w:tc>
      </w:tr>
      <w:tr w:rsidR="00555920">
        <w:trPr>
          <w:trHeight w:val="315"/>
        </w:trPr>
        <w:tc>
          <w:tcPr>
            <w:tcW w:w="1385" w:type="dxa"/>
          </w:tcPr>
          <w:p w:rsidR="00555920" w:rsidRDefault="00A1413B">
            <w:pPr>
              <w:pStyle w:val="TableParagraph"/>
              <w:ind w:left="29" w:right="99"/>
              <w:rPr>
                <w:sz w:val="18"/>
              </w:rPr>
            </w:pPr>
            <w:r>
              <w:rPr>
                <w:spacing w:val="-2"/>
                <w:sz w:val="18"/>
              </w:rPr>
              <w:t>Mar-</w:t>
            </w:r>
            <w:r>
              <w:rPr>
                <w:spacing w:val="-5"/>
                <w:sz w:val="18"/>
              </w:rPr>
              <w:t>19</w:t>
            </w:r>
          </w:p>
        </w:tc>
        <w:tc>
          <w:tcPr>
            <w:tcW w:w="1597" w:type="dxa"/>
          </w:tcPr>
          <w:p w:rsidR="00555920" w:rsidRDefault="00A1413B">
            <w:pPr>
              <w:pStyle w:val="TableParagraph"/>
              <w:ind w:left="620"/>
              <w:jc w:val="left"/>
              <w:rPr>
                <w:sz w:val="18"/>
              </w:rPr>
            </w:pPr>
            <w:r>
              <w:rPr>
                <w:spacing w:val="-2"/>
                <w:sz w:val="18"/>
              </w:rPr>
              <w:t>0.599</w:t>
            </w:r>
          </w:p>
        </w:tc>
        <w:tc>
          <w:tcPr>
            <w:tcW w:w="1829" w:type="dxa"/>
          </w:tcPr>
          <w:p w:rsidR="00555920" w:rsidRDefault="00A1413B">
            <w:pPr>
              <w:pStyle w:val="TableParagraph"/>
              <w:ind w:left="270" w:right="316"/>
              <w:rPr>
                <w:sz w:val="18"/>
              </w:rPr>
            </w:pPr>
            <w:r>
              <w:rPr>
                <w:spacing w:val="-4"/>
                <w:sz w:val="18"/>
              </w:rPr>
              <w:t>6.98</w:t>
            </w:r>
          </w:p>
        </w:tc>
        <w:tc>
          <w:tcPr>
            <w:tcW w:w="1373" w:type="dxa"/>
          </w:tcPr>
          <w:p w:rsidR="00555920" w:rsidRDefault="00A1413B">
            <w:pPr>
              <w:pStyle w:val="TableParagraph"/>
              <w:ind w:left="587"/>
              <w:jc w:val="left"/>
              <w:rPr>
                <w:sz w:val="18"/>
              </w:rPr>
            </w:pPr>
            <w:r>
              <w:rPr>
                <w:spacing w:val="-4"/>
                <w:sz w:val="18"/>
              </w:rPr>
              <w:t>10.6</w:t>
            </w:r>
          </w:p>
        </w:tc>
        <w:tc>
          <w:tcPr>
            <w:tcW w:w="1719" w:type="dxa"/>
          </w:tcPr>
          <w:p w:rsidR="00555920" w:rsidRDefault="00A1413B">
            <w:pPr>
              <w:pStyle w:val="TableParagraph"/>
              <w:ind w:left="67" w:right="235"/>
              <w:rPr>
                <w:sz w:val="18"/>
              </w:rPr>
            </w:pPr>
            <w:r>
              <w:rPr>
                <w:spacing w:val="-4"/>
                <w:sz w:val="18"/>
              </w:rPr>
              <w:t>17.6</w:t>
            </w:r>
          </w:p>
        </w:tc>
        <w:tc>
          <w:tcPr>
            <w:tcW w:w="1440" w:type="dxa"/>
          </w:tcPr>
          <w:p w:rsidR="00555920" w:rsidRDefault="00A1413B">
            <w:pPr>
              <w:pStyle w:val="TableParagraph"/>
              <w:ind w:left="658"/>
              <w:jc w:val="left"/>
              <w:rPr>
                <w:sz w:val="18"/>
              </w:rPr>
            </w:pPr>
            <w:r>
              <w:rPr>
                <w:spacing w:val="-4"/>
                <w:sz w:val="18"/>
              </w:rPr>
              <w:t>3.45</w:t>
            </w:r>
          </w:p>
        </w:tc>
      </w:tr>
      <w:tr w:rsidR="00555920">
        <w:trPr>
          <w:trHeight w:val="318"/>
        </w:trPr>
        <w:tc>
          <w:tcPr>
            <w:tcW w:w="1385" w:type="dxa"/>
          </w:tcPr>
          <w:p w:rsidR="00555920" w:rsidRDefault="00A1413B">
            <w:pPr>
              <w:pStyle w:val="TableParagraph"/>
              <w:ind w:left="60" w:right="99"/>
              <w:rPr>
                <w:sz w:val="18"/>
              </w:rPr>
            </w:pPr>
            <w:r>
              <w:rPr>
                <w:spacing w:val="-2"/>
                <w:sz w:val="18"/>
              </w:rPr>
              <w:t>Apr-</w:t>
            </w:r>
            <w:r>
              <w:rPr>
                <w:spacing w:val="-5"/>
                <w:sz w:val="18"/>
              </w:rPr>
              <w:t>19</w:t>
            </w:r>
          </w:p>
        </w:tc>
        <w:tc>
          <w:tcPr>
            <w:tcW w:w="1597" w:type="dxa"/>
          </w:tcPr>
          <w:p w:rsidR="00555920" w:rsidRDefault="00A1413B">
            <w:pPr>
              <w:pStyle w:val="TableParagraph"/>
              <w:ind w:left="620"/>
              <w:jc w:val="left"/>
              <w:rPr>
                <w:sz w:val="18"/>
              </w:rPr>
            </w:pPr>
            <w:r>
              <w:rPr>
                <w:spacing w:val="-2"/>
                <w:sz w:val="18"/>
              </w:rPr>
              <w:t>0.405</w:t>
            </w:r>
          </w:p>
        </w:tc>
        <w:tc>
          <w:tcPr>
            <w:tcW w:w="1829" w:type="dxa"/>
          </w:tcPr>
          <w:p w:rsidR="00555920" w:rsidRDefault="00A1413B">
            <w:pPr>
              <w:pStyle w:val="TableParagraph"/>
              <w:ind w:left="270" w:right="316"/>
              <w:rPr>
                <w:sz w:val="18"/>
              </w:rPr>
            </w:pPr>
            <w:r>
              <w:rPr>
                <w:spacing w:val="-4"/>
                <w:sz w:val="18"/>
              </w:rPr>
              <w:t>4.31</w:t>
            </w:r>
          </w:p>
        </w:tc>
        <w:tc>
          <w:tcPr>
            <w:tcW w:w="1373" w:type="dxa"/>
          </w:tcPr>
          <w:p w:rsidR="00555920" w:rsidRDefault="00A1413B">
            <w:pPr>
              <w:pStyle w:val="TableParagraph"/>
              <w:ind w:right="311"/>
              <w:jc w:val="right"/>
              <w:rPr>
                <w:sz w:val="18"/>
              </w:rPr>
            </w:pPr>
            <w:r>
              <w:rPr>
                <w:spacing w:val="-4"/>
                <w:sz w:val="18"/>
              </w:rPr>
              <w:t>6.19</w:t>
            </w:r>
          </w:p>
        </w:tc>
        <w:tc>
          <w:tcPr>
            <w:tcW w:w="1719" w:type="dxa"/>
          </w:tcPr>
          <w:p w:rsidR="00555920" w:rsidRDefault="00A1413B">
            <w:pPr>
              <w:pStyle w:val="TableParagraph"/>
              <w:ind w:left="67" w:right="235"/>
              <w:rPr>
                <w:sz w:val="18"/>
              </w:rPr>
            </w:pPr>
            <w:r>
              <w:rPr>
                <w:spacing w:val="-4"/>
                <w:sz w:val="18"/>
              </w:rPr>
              <w:t>11.3</w:t>
            </w:r>
          </w:p>
        </w:tc>
        <w:tc>
          <w:tcPr>
            <w:tcW w:w="1440" w:type="dxa"/>
          </w:tcPr>
          <w:p w:rsidR="00555920" w:rsidRDefault="00A1413B">
            <w:pPr>
              <w:pStyle w:val="TableParagraph"/>
              <w:ind w:left="658"/>
              <w:jc w:val="left"/>
              <w:rPr>
                <w:sz w:val="18"/>
              </w:rPr>
            </w:pPr>
            <w:r>
              <w:rPr>
                <w:spacing w:val="-4"/>
                <w:sz w:val="18"/>
              </w:rPr>
              <w:t>3.64</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19</w:t>
            </w:r>
          </w:p>
        </w:tc>
        <w:tc>
          <w:tcPr>
            <w:tcW w:w="1597" w:type="dxa"/>
          </w:tcPr>
          <w:p w:rsidR="00555920" w:rsidRDefault="00A1413B">
            <w:pPr>
              <w:pStyle w:val="TableParagraph"/>
              <w:ind w:left="620"/>
              <w:jc w:val="left"/>
              <w:rPr>
                <w:sz w:val="18"/>
              </w:rPr>
            </w:pPr>
            <w:r>
              <w:rPr>
                <w:spacing w:val="-2"/>
                <w:sz w:val="18"/>
              </w:rPr>
              <w:t>0.351</w:t>
            </w:r>
          </w:p>
        </w:tc>
        <w:tc>
          <w:tcPr>
            <w:tcW w:w="1829" w:type="dxa"/>
          </w:tcPr>
          <w:p w:rsidR="00555920" w:rsidRDefault="00A1413B">
            <w:pPr>
              <w:pStyle w:val="TableParagraph"/>
              <w:ind w:left="270" w:right="316"/>
              <w:rPr>
                <w:sz w:val="18"/>
              </w:rPr>
            </w:pPr>
            <w:r>
              <w:rPr>
                <w:spacing w:val="-4"/>
                <w:sz w:val="18"/>
              </w:rPr>
              <w:t>3.75</w:t>
            </w:r>
          </w:p>
        </w:tc>
        <w:tc>
          <w:tcPr>
            <w:tcW w:w="1373" w:type="dxa"/>
          </w:tcPr>
          <w:p w:rsidR="00555920" w:rsidRDefault="00A1413B">
            <w:pPr>
              <w:pStyle w:val="TableParagraph"/>
              <w:ind w:right="311"/>
              <w:jc w:val="right"/>
              <w:rPr>
                <w:sz w:val="18"/>
              </w:rPr>
            </w:pPr>
            <w:r>
              <w:rPr>
                <w:spacing w:val="-4"/>
                <w:sz w:val="18"/>
              </w:rPr>
              <w:t>4.12</w:t>
            </w:r>
          </w:p>
        </w:tc>
        <w:tc>
          <w:tcPr>
            <w:tcW w:w="1719" w:type="dxa"/>
          </w:tcPr>
          <w:p w:rsidR="00555920" w:rsidRDefault="00A1413B">
            <w:pPr>
              <w:pStyle w:val="TableParagraph"/>
              <w:ind w:left="267" w:right="235"/>
              <w:rPr>
                <w:sz w:val="18"/>
              </w:rPr>
            </w:pPr>
            <w:r>
              <w:rPr>
                <w:spacing w:val="-4"/>
                <w:sz w:val="18"/>
              </w:rPr>
              <w:t>7.87</w:t>
            </w:r>
          </w:p>
        </w:tc>
        <w:tc>
          <w:tcPr>
            <w:tcW w:w="1440" w:type="dxa"/>
          </w:tcPr>
          <w:p w:rsidR="00555920" w:rsidRDefault="00A1413B">
            <w:pPr>
              <w:pStyle w:val="TableParagraph"/>
              <w:ind w:left="658"/>
              <w:jc w:val="left"/>
              <w:rPr>
                <w:sz w:val="18"/>
              </w:rPr>
            </w:pPr>
            <w:r>
              <w:rPr>
                <w:spacing w:val="-4"/>
                <w:sz w:val="18"/>
              </w:rPr>
              <w:t>2.77</w:t>
            </w:r>
          </w:p>
        </w:tc>
      </w:tr>
      <w:tr w:rsidR="00555920">
        <w:trPr>
          <w:trHeight w:val="315"/>
        </w:trPr>
        <w:tc>
          <w:tcPr>
            <w:tcW w:w="1385" w:type="dxa"/>
          </w:tcPr>
          <w:p w:rsidR="00555920" w:rsidRDefault="00A1413B">
            <w:pPr>
              <w:pStyle w:val="TableParagraph"/>
              <w:ind w:left="48" w:right="99"/>
              <w:rPr>
                <w:sz w:val="18"/>
              </w:rPr>
            </w:pPr>
            <w:r>
              <w:rPr>
                <w:sz w:val="18"/>
              </w:rPr>
              <w:t>Jun-</w:t>
            </w:r>
            <w:r>
              <w:rPr>
                <w:spacing w:val="-5"/>
                <w:sz w:val="18"/>
              </w:rPr>
              <w:t>19</w:t>
            </w:r>
          </w:p>
        </w:tc>
        <w:tc>
          <w:tcPr>
            <w:tcW w:w="1597" w:type="dxa"/>
          </w:tcPr>
          <w:p w:rsidR="00555920" w:rsidRDefault="00A1413B">
            <w:pPr>
              <w:pStyle w:val="TableParagraph"/>
              <w:ind w:left="620"/>
              <w:jc w:val="left"/>
              <w:rPr>
                <w:sz w:val="18"/>
              </w:rPr>
            </w:pPr>
            <w:r>
              <w:rPr>
                <w:spacing w:val="-2"/>
                <w:sz w:val="18"/>
              </w:rPr>
              <w:t>0.329</w:t>
            </w:r>
          </w:p>
        </w:tc>
        <w:tc>
          <w:tcPr>
            <w:tcW w:w="1829" w:type="dxa"/>
          </w:tcPr>
          <w:p w:rsidR="00555920" w:rsidRDefault="00A1413B">
            <w:pPr>
              <w:pStyle w:val="TableParagraph"/>
              <w:ind w:left="270" w:right="316"/>
              <w:rPr>
                <w:sz w:val="18"/>
              </w:rPr>
            </w:pPr>
            <w:r>
              <w:rPr>
                <w:spacing w:val="-4"/>
                <w:sz w:val="18"/>
              </w:rPr>
              <w:t>4.02</w:t>
            </w:r>
          </w:p>
        </w:tc>
        <w:tc>
          <w:tcPr>
            <w:tcW w:w="1373" w:type="dxa"/>
          </w:tcPr>
          <w:p w:rsidR="00555920" w:rsidRDefault="00A1413B">
            <w:pPr>
              <w:pStyle w:val="TableParagraph"/>
              <w:ind w:right="311"/>
              <w:jc w:val="right"/>
              <w:rPr>
                <w:sz w:val="18"/>
              </w:rPr>
            </w:pPr>
            <w:r>
              <w:rPr>
                <w:spacing w:val="-4"/>
                <w:sz w:val="18"/>
              </w:rPr>
              <w:t>8.01</w:t>
            </w:r>
          </w:p>
        </w:tc>
        <w:tc>
          <w:tcPr>
            <w:tcW w:w="1719" w:type="dxa"/>
          </w:tcPr>
          <w:p w:rsidR="00555920" w:rsidRDefault="00A1413B">
            <w:pPr>
              <w:pStyle w:val="TableParagraph"/>
              <w:ind w:left="67" w:right="235"/>
              <w:rPr>
                <w:sz w:val="18"/>
              </w:rPr>
            </w:pPr>
            <w:r>
              <w:rPr>
                <w:spacing w:val="-4"/>
                <w:sz w:val="18"/>
              </w:rPr>
              <w:t>12.0</w:t>
            </w:r>
          </w:p>
        </w:tc>
        <w:tc>
          <w:tcPr>
            <w:tcW w:w="1440" w:type="dxa"/>
          </w:tcPr>
          <w:p w:rsidR="00555920" w:rsidRDefault="00A1413B">
            <w:pPr>
              <w:pStyle w:val="TableParagraph"/>
              <w:ind w:left="658"/>
              <w:jc w:val="left"/>
              <w:rPr>
                <w:sz w:val="18"/>
              </w:rPr>
            </w:pPr>
            <w:r>
              <w:rPr>
                <w:spacing w:val="-4"/>
                <w:sz w:val="18"/>
              </w:rPr>
              <w:t>3.36</w:t>
            </w:r>
          </w:p>
        </w:tc>
      </w:tr>
      <w:tr w:rsidR="00555920">
        <w:trPr>
          <w:trHeight w:val="318"/>
        </w:trPr>
        <w:tc>
          <w:tcPr>
            <w:tcW w:w="1385" w:type="dxa"/>
          </w:tcPr>
          <w:p w:rsidR="00555920" w:rsidRDefault="00A1413B">
            <w:pPr>
              <w:pStyle w:val="TableParagraph"/>
              <w:spacing w:before="56"/>
              <w:ind w:left="105" w:right="99"/>
              <w:rPr>
                <w:sz w:val="18"/>
              </w:rPr>
            </w:pPr>
            <w:r>
              <w:rPr>
                <w:sz w:val="18"/>
              </w:rPr>
              <w:t>Jul-</w:t>
            </w:r>
            <w:r>
              <w:rPr>
                <w:spacing w:val="-5"/>
                <w:sz w:val="18"/>
              </w:rPr>
              <w:t>19</w:t>
            </w:r>
          </w:p>
        </w:tc>
        <w:tc>
          <w:tcPr>
            <w:tcW w:w="1597" w:type="dxa"/>
          </w:tcPr>
          <w:p w:rsidR="00555920" w:rsidRDefault="00A1413B">
            <w:pPr>
              <w:pStyle w:val="TableParagraph"/>
              <w:spacing w:before="56"/>
              <w:ind w:left="620"/>
              <w:jc w:val="left"/>
              <w:rPr>
                <w:sz w:val="18"/>
              </w:rPr>
            </w:pPr>
            <w:r>
              <w:rPr>
                <w:spacing w:val="-2"/>
                <w:sz w:val="18"/>
              </w:rPr>
              <w:t>0.288</w:t>
            </w:r>
          </w:p>
        </w:tc>
        <w:tc>
          <w:tcPr>
            <w:tcW w:w="1829" w:type="dxa"/>
          </w:tcPr>
          <w:p w:rsidR="00555920" w:rsidRDefault="00A1413B">
            <w:pPr>
              <w:pStyle w:val="TableParagraph"/>
              <w:spacing w:before="56"/>
              <w:ind w:left="270" w:right="316"/>
              <w:rPr>
                <w:sz w:val="18"/>
              </w:rPr>
            </w:pPr>
            <w:r>
              <w:rPr>
                <w:spacing w:val="-4"/>
                <w:sz w:val="18"/>
              </w:rPr>
              <w:t>3.45</w:t>
            </w:r>
          </w:p>
        </w:tc>
        <w:tc>
          <w:tcPr>
            <w:tcW w:w="1373" w:type="dxa"/>
          </w:tcPr>
          <w:p w:rsidR="00555920" w:rsidRDefault="00A1413B">
            <w:pPr>
              <w:pStyle w:val="TableParagraph"/>
              <w:spacing w:before="56"/>
              <w:ind w:left="587"/>
              <w:jc w:val="left"/>
              <w:rPr>
                <w:sz w:val="18"/>
              </w:rPr>
            </w:pPr>
            <w:r>
              <w:rPr>
                <w:spacing w:val="-4"/>
                <w:sz w:val="18"/>
              </w:rPr>
              <w:t>12.5</w:t>
            </w:r>
          </w:p>
        </w:tc>
        <w:tc>
          <w:tcPr>
            <w:tcW w:w="1719" w:type="dxa"/>
          </w:tcPr>
          <w:p w:rsidR="00555920" w:rsidRDefault="00A1413B">
            <w:pPr>
              <w:pStyle w:val="TableParagraph"/>
              <w:spacing w:before="56"/>
              <w:ind w:left="67" w:right="235"/>
              <w:rPr>
                <w:sz w:val="18"/>
              </w:rPr>
            </w:pPr>
            <w:r>
              <w:rPr>
                <w:spacing w:val="-4"/>
                <w:sz w:val="18"/>
              </w:rPr>
              <w:t>16.0</w:t>
            </w:r>
          </w:p>
        </w:tc>
        <w:tc>
          <w:tcPr>
            <w:tcW w:w="1440" w:type="dxa"/>
          </w:tcPr>
          <w:p w:rsidR="00555920" w:rsidRDefault="00A1413B">
            <w:pPr>
              <w:pStyle w:val="TableParagraph"/>
              <w:spacing w:before="56"/>
              <w:ind w:left="658"/>
              <w:jc w:val="left"/>
              <w:rPr>
                <w:sz w:val="18"/>
              </w:rPr>
            </w:pPr>
            <w:r>
              <w:rPr>
                <w:spacing w:val="-4"/>
                <w:sz w:val="18"/>
              </w:rPr>
              <w:t>3.01</w:t>
            </w:r>
          </w:p>
        </w:tc>
      </w:tr>
      <w:tr w:rsidR="00555920">
        <w:trPr>
          <w:trHeight w:val="315"/>
        </w:trPr>
        <w:tc>
          <w:tcPr>
            <w:tcW w:w="1385" w:type="dxa"/>
          </w:tcPr>
          <w:p w:rsidR="00555920" w:rsidRDefault="00A1413B">
            <w:pPr>
              <w:pStyle w:val="TableParagraph"/>
              <w:ind w:left="20" w:right="99"/>
              <w:rPr>
                <w:sz w:val="18"/>
              </w:rPr>
            </w:pPr>
            <w:r>
              <w:rPr>
                <w:spacing w:val="-2"/>
                <w:sz w:val="18"/>
              </w:rPr>
              <w:t>Aug-</w:t>
            </w:r>
            <w:r>
              <w:rPr>
                <w:spacing w:val="-5"/>
                <w:sz w:val="18"/>
              </w:rPr>
              <w:t>19</w:t>
            </w:r>
          </w:p>
        </w:tc>
        <w:tc>
          <w:tcPr>
            <w:tcW w:w="1597" w:type="dxa"/>
          </w:tcPr>
          <w:p w:rsidR="00555920" w:rsidRDefault="00A1413B">
            <w:pPr>
              <w:pStyle w:val="TableParagraph"/>
              <w:ind w:left="620"/>
              <w:jc w:val="left"/>
              <w:rPr>
                <w:sz w:val="18"/>
              </w:rPr>
            </w:pPr>
            <w:r>
              <w:rPr>
                <w:spacing w:val="-2"/>
                <w:sz w:val="18"/>
              </w:rPr>
              <w:t>0.288</w:t>
            </w:r>
          </w:p>
        </w:tc>
        <w:tc>
          <w:tcPr>
            <w:tcW w:w="1829" w:type="dxa"/>
          </w:tcPr>
          <w:p w:rsidR="00555920" w:rsidRDefault="00A1413B">
            <w:pPr>
              <w:pStyle w:val="TableParagraph"/>
              <w:ind w:left="270" w:right="316"/>
              <w:rPr>
                <w:sz w:val="18"/>
              </w:rPr>
            </w:pPr>
            <w:r>
              <w:rPr>
                <w:spacing w:val="-4"/>
                <w:sz w:val="18"/>
              </w:rPr>
              <w:t>3.00</w:t>
            </w:r>
          </w:p>
        </w:tc>
        <w:tc>
          <w:tcPr>
            <w:tcW w:w="1373" w:type="dxa"/>
          </w:tcPr>
          <w:p w:rsidR="00555920" w:rsidRDefault="00A1413B">
            <w:pPr>
              <w:pStyle w:val="TableParagraph"/>
              <w:ind w:left="587"/>
              <w:jc w:val="left"/>
              <w:rPr>
                <w:sz w:val="18"/>
              </w:rPr>
            </w:pPr>
            <w:r>
              <w:rPr>
                <w:spacing w:val="-4"/>
                <w:sz w:val="18"/>
              </w:rPr>
              <w:t>15.3</w:t>
            </w:r>
          </w:p>
        </w:tc>
        <w:tc>
          <w:tcPr>
            <w:tcW w:w="1719" w:type="dxa"/>
          </w:tcPr>
          <w:p w:rsidR="00555920" w:rsidRDefault="00A1413B">
            <w:pPr>
              <w:pStyle w:val="TableParagraph"/>
              <w:ind w:left="67" w:right="235"/>
              <w:rPr>
                <w:sz w:val="18"/>
              </w:rPr>
            </w:pPr>
            <w:r>
              <w:rPr>
                <w:spacing w:val="-4"/>
                <w:sz w:val="18"/>
              </w:rPr>
              <w:t>18.3</w:t>
            </w:r>
          </w:p>
        </w:tc>
        <w:tc>
          <w:tcPr>
            <w:tcW w:w="1440" w:type="dxa"/>
          </w:tcPr>
          <w:p w:rsidR="00555920" w:rsidRDefault="00A1413B">
            <w:pPr>
              <w:pStyle w:val="TableParagraph"/>
              <w:ind w:left="658"/>
              <w:jc w:val="left"/>
              <w:rPr>
                <w:sz w:val="18"/>
              </w:rPr>
            </w:pPr>
            <w:r>
              <w:rPr>
                <w:spacing w:val="-4"/>
                <w:sz w:val="18"/>
              </w:rPr>
              <w:t>3.50</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19</w:t>
            </w:r>
          </w:p>
        </w:tc>
        <w:tc>
          <w:tcPr>
            <w:tcW w:w="1597" w:type="dxa"/>
          </w:tcPr>
          <w:p w:rsidR="00555920" w:rsidRDefault="00A1413B">
            <w:pPr>
              <w:pStyle w:val="TableParagraph"/>
              <w:spacing w:before="56"/>
              <w:ind w:left="620"/>
              <w:jc w:val="left"/>
              <w:rPr>
                <w:sz w:val="18"/>
              </w:rPr>
            </w:pPr>
            <w:r>
              <w:rPr>
                <w:spacing w:val="-2"/>
                <w:sz w:val="18"/>
              </w:rPr>
              <w:t>0.278</w:t>
            </w:r>
          </w:p>
        </w:tc>
        <w:tc>
          <w:tcPr>
            <w:tcW w:w="1829" w:type="dxa"/>
          </w:tcPr>
          <w:p w:rsidR="00555920" w:rsidRDefault="00A1413B">
            <w:pPr>
              <w:pStyle w:val="TableParagraph"/>
              <w:spacing w:before="56"/>
              <w:ind w:left="270" w:right="316"/>
              <w:rPr>
                <w:sz w:val="18"/>
              </w:rPr>
            </w:pPr>
            <w:r>
              <w:rPr>
                <w:spacing w:val="-4"/>
                <w:sz w:val="18"/>
              </w:rPr>
              <w:t>2.82</w:t>
            </w:r>
          </w:p>
        </w:tc>
        <w:tc>
          <w:tcPr>
            <w:tcW w:w="1373" w:type="dxa"/>
          </w:tcPr>
          <w:p w:rsidR="00555920" w:rsidRDefault="00A1413B">
            <w:pPr>
              <w:pStyle w:val="TableParagraph"/>
              <w:spacing w:before="56"/>
              <w:ind w:left="587"/>
              <w:jc w:val="left"/>
              <w:rPr>
                <w:sz w:val="18"/>
              </w:rPr>
            </w:pPr>
            <w:r>
              <w:rPr>
                <w:spacing w:val="-4"/>
                <w:sz w:val="18"/>
              </w:rPr>
              <w:t>13.4</w:t>
            </w:r>
          </w:p>
        </w:tc>
        <w:tc>
          <w:tcPr>
            <w:tcW w:w="1719" w:type="dxa"/>
          </w:tcPr>
          <w:p w:rsidR="00555920" w:rsidRDefault="00A1413B">
            <w:pPr>
              <w:pStyle w:val="TableParagraph"/>
              <w:spacing w:before="56"/>
              <w:ind w:left="67" w:right="235"/>
              <w:rPr>
                <w:sz w:val="18"/>
              </w:rPr>
            </w:pPr>
            <w:r>
              <w:rPr>
                <w:spacing w:val="-4"/>
                <w:sz w:val="18"/>
              </w:rPr>
              <w:t>16.2</w:t>
            </w:r>
          </w:p>
        </w:tc>
        <w:tc>
          <w:tcPr>
            <w:tcW w:w="1440" w:type="dxa"/>
          </w:tcPr>
          <w:p w:rsidR="00555920" w:rsidRDefault="00A1413B">
            <w:pPr>
              <w:pStyle w:val="TableParagraph"/>
              <w:spacing w:before="56"/>
              <w:ind w:left="658"/>
              <w:jc w:val="left"/>
              <w:rPr>
                <w:sz w:val="18"/>
              </w:rPr>
            </w:pPr>
            <w:r>
              <w:rPr>
                <w:spacing w:val="-4"/>
                <w:sz w:val="18"/>
              </w:rPr>
              <w:t>1.33</w:t>
            </w:r>
          </w:p>
        </w:tc>
      </w:tr>
      <w:tr w:rsidR="00555920">
        <w:trPr>
          <w:trHeight w:val="315"/>
        </w:trPr>
        <w:tc>
          <w:tcPr>
            <w:tcW w:w="1385" w:type="dxa"/>
          </w:tcPr>
          <w:p w:rsidR="00555920" w:rsidRDefault="00A1413B">
            <w:pPr>
              <w:pStyle w:val="TableParagraph"/>
              <w:ind w:left="60" w:right="99"/>
              <w:rPr>
                <w:sz w:val="18"/>
              </w:rPr>
            </w:pPr>
            <w:r>
              <w:rPr>
                <w:sz w:val="18"/>
              </w:rPr>
              <w:t>Oct-</w:t>
            </w:r>
            <w:r>
              <w:rPr>
                <w:spacing w:val="-5"/>
                <w:sz w:val="18"/>
              </w:rPr>
              <w:t>19</w:t>
            </w:r>
          </w:p>
        </w:tc>
        <w:tc>
          <w:tcPr>
            <w:tcW w:w="1597" w:type="dxa"/>
          </w:tcPr>
          <w:p w:rsidR="00555920" w:rsidRDefault="00A1413B">
            <w:pPr>
              <w:pStyle w:val="TableParagraph"/>
              <w:ind w:left="620"/>
              <w:jc w:val="left"/>
              <w:rPr>
                <w:sz w:val="18"/>
              </w:rPr>
            </w:pPr>
            <w:r>
              <w:rPr>
                <w:spacing w:val="-2"/>
                <w:sz w:val="18"/>
              </w:rPr>
              <w:t>0.264</w:t>
            </w:r>
          </w:p>
        </w:tc>
        <w:tc>
          <w:tcPr>
            <w:tcW w:w="1829" w:type="dxa"/>
          </w:tcPr>
          <w:p w:rsidR="00555920" w:rsidRDefault="00A1413B">
            <w:pPr>
              <w:pStyle w:val="TableParagraph"/>
              <w:ind w:left="270" w:right="316"/>
              <w:rPr>
                <w:sz w:val="18"/>
              </w:rPr>
            </w:pPr>
            <w:r>
              <w:rPr>
                <w:spacing w:val="-4"/>
                <w:sz w:val="18"/>
              </w:rPr>
              <w:t>3.32</w:t>
            </w:r>
          </w:p>
        </w:tc>
        <w:tc>
          <w:tcPr>
            <w:tcW w:w="1373" w:type="dxa"/>
          </w:tcPr>
          <w:p w:rsidR="00555920" w:rsidRDefault="00A1413B">
            <w:pPr>
              <w:pStyle w:val="TableParagraph"/>
              <w:ind w:right="311"/>
              <w:jc w:val="right"/>
              <w:rPr>
                <w:sz w:val="18"/>
              </w:rPr>
            </w:pPr>
            <w:r>
              <w:rPr>
                <w:spacing w:val="-4"/>
                <w:sz w:val="18"/>
              </w:rPr>
              <w:t>9.25</w:t>
            </w:r>
          </w:p>
        </w:tc>
        <w:tc>
          <w:tcPr>
            <w:tcW w:w="1719" w:type="dxa"/>
          </w:tcPr>
          <w:p w:rsidR="00555920" w:rsidRDefault="00A1413B">
            <w:pPr>
              <w:pStyle w:val="TableParagraph"/>
              <w:ind w:left="67" w:right="235"/>
              <w:rPr>
                <w:sz w:val="18"/>
              </w:rPr>
            </w:pPr>
            <w:r>
              <w:rPr>
                <w:spacing w:val="-4"/>
                <w:sz w:val="18"/>
              </w:rPr>
              <w:t>12.6</w:t>
            </w:r>
          </w:p>
        </w:tc>
        <w:tc>
          <w:tcPr>
            <w:tcW w:w="1440" w:type="dxa"/>
          </w:tcPr>
          <w:p w:rsidR="00555920" w:rsidRDefault="00A1413B">
            <w:pPr>
              <w:pStyle w:val="TableParagraph"/>
              <w:ind w:left="658"/>
              <w:jc w:val="left"/>
              <w:rPr>
                <w:sz w:val="18"/>
              </w:rPr>
            </w:pPr>
            <w:r>
              <w:rPr>
                <w:spacing w:val="-4"/>
                <w:sz w:val="18"/>
              </w:rPr>
              <w:t>3.34</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19</w:t>
            </w:r>
          </w:p>
        </w:tc>
        <w:tc>
          <w:tcPr>
            <w:tcW w:w="1597" w:type="dxa"/>
          </w:tcPr>
          <w:p w:rsidR="00555920" w:rsidRDefault="00A1413B">
            <w:pPr>
              <w:pStyle w:val="TableParagraph"/>
              <w:ind w:left="620"/>
              <w:jc w:val="left"/>
              <w:rPr>
                <w:sz w:val="18"/>
              </w:rPr>
            </w:pPr>
            <w:r>
              <w:rPr>
                <w:spacing w:val="-2"/>
                <w:sz w:val="18"/>
              </w:rPr>
              <w:t>0.281</w:t>
            </w:r>
          </w:p>
        </w:tc>
        <w:tc>
          <w:tcPr>
            <w:tcW w:w="1829" w:type="dxa"/>
          </w:tcPr>
          <w:p w:rsidR="00555920" w:rsidRDefault="00A1413B">
            <w:pPr>
              <w:pStyle w:val="TableParagraph"/>
              <w:ind w:left="270" w:right="316"/>
              <w:rPr>
                <w:sz w:val="18"/>
              </w:rPr>
            </w:pPr>
            <w:r>
              <w:rPr>
                <w:spacing w:val="-4"/>
                <w:sz w:val="18"/>
              </w:rPr>
              <w:t>2.96</w:t>
            </w:r>
          </w:p>
        </w:tc>
        <w:tc>
          <w:tcPr>
            <w:tcW w:w="1373" w:type="dxa"/>
          </w:tcPr>
          <w:p w:rsidR="00555920" w:rsidRDefault="00A1413B">
            <w:pPr>
              <w:pStyle w:val="TableParagraph"/>
              <w:ind w:left="587"/>
              <w:jc w:val="left"/>
              <w:rPr>
                <w:sz w:val="18"/>
              </w:rPr>
            </w:pPr>
            <w:r>
              <w:rPr>
                <w:spacing w:val="-4"/>
                <w:sz w:val="18"/>
              </w:rPr>
              <w:t>15.8</w:t>
            </w:r>
          </w:p>
        </w:tc>
        <w:tc>
          <w:tcPr>
            <w:tcW w:w="1719" w:type="dxa"/>
          </w:tcPr>
          <w:p w:rsidR="00555920" w:rsidRDefault="00A1413B">
            <w:pPr>
              <w:pStyle w:val="TableParagraph"/>
              <w:ind w:left="67" w:right="235"/>
              <w:rPr>
                <w:sz w:val="18"/>
              </w:rPr>
            </w:pPr>
            <w:r>
              <w:rPr>
                <w:spacing w:val="-4"/>
                <w:sz w:val="18"/>
              </w:rPr>
              <w:t>18.8</w:t>
            </w:r>
          </w:p>
        </w:tc>
        <w:tc>
          <w:tcPr>
            <w:tcW w:w="1440" w:type="dxa"/>
          </w:tcPr>
          <w:p w:rsidR="00555920" w:rsidRDefault="00A1413B">
            <w:pPr>
              <w:pStyle w:val="TableParagraph"/>
              <w:ind w:left="658"/>
              <w:jc w:val="left"/>
              <w:rPr>
                <w:sz w:val="18"/>
              </w:rPr>
            </w:pPr>
            <w:r>
              <w:rPr>
                <w:spacing w:val="-4"/>
                <w:sz w:val="18"/>
              </w:rPr>
              <w:t>3.24</w:t>
            </w:r>
          </w:p>
        </w:tc>
      </w:tr>
      <w:tr w:rsidR="00555920">
        <w:trPr>
          <w:trHeight w:val="315"/>
        </w:trPr>
        <w:tc>
          <w:tcPr>
            <w:tcW w:w="1385" w:type="dxa"/>
          </w:tcPr>
          <w:p w:rsidR="00555920" w:rsidRDefault="00A1413B">
            <w:pPr>
              <w:pStyle w:val="TableParagraph"/>
              <w:ind w:left="20" w:right="99"/>
              <w:rPr>
                <w:sz w:val="18"/>
              </w:rPr>
            </w:pPr>
            <w:r>
              <w:rPr>
                <w:spacing w:val="-2"/>
                <w:sz w:val="18"/>
              </w:rPr>
              <w:t>Dec-</w:t>
            </w:r>
            <w:r>
              <w:rPr>
                <w:spacing w:val="-5"/>
                <w:sz w:val="18"/>
              </w:rPr>
              <w:t>19</w:t>
            </w:r>
          </w:p>
        </w:tc>
        <w:tc>
          <w:tcPr>
            <w:tcW w:w="1597" w:type="dxa"/>
          </w:tcPr>
          <w:p w:rsidR="00555920" w:rsidRDefault="00A1413B">
            <w:pPr>
              <w:pStyle w:val="TableParagraph"/>
              <w:ind w:left="620"/>
              <w:jc w:val="left"/>
              <w:rPr>
                <w:sz w:val="18"/>
              </w:rPr>
            </w:pPr>
            <w:r>
              <w:rPr>
                <w:spacing w:val="-2"/>
                <w:sz w:val="18"/>
              </w:rPr>
              <w:t>0.352</w:t>
            </w:r>
          </w:p>
        </w:tc>
        <w:tc>
          <w:tcPr>
            <w:tcW w:w="1829" w:type="dxa"/>
          </w:tcPr>
          <w:p w:rsidR="00555920" w:rsidRDefault="00A1413B">
            <w:pPr>
              <w:pStyle w:val="TableParagraph"/>
              <w:ind w:left="270" w:right="316"/>
              <w:rPr>
                <w:sz w:val="18"/>
              </w:rPr>
            </w:pPr>
            <w:r>
              <w:rPr>
                <w:spacing w:val="-4"/>
                <w:sz w:val="18"/>
              </w:rPr>
              <w:t>3.64</w:t>
            </w:r>
          </w:p>
        </w:tc>
        <w:tc>
          <w:tcPr>
            <w:tcW w:w="1373" w:type="dxa"/>
          </w:tcPr>
          <w:p w:rsidR="00555920" w:rsidRDefault="00A1413B">
            <w:pPr>
              <w:pStyle w:val="TableParagraph"/>
              <w:ind w:left="587"/>
              <w:jc w:val="left"/>
              <w:rPr>
                <w:sz w:val="18"/>
              </w:rPr>
            </w:pPr>
            <w:r>
              <w:rPr>
                <w:spacing w:val="-4"/>
                <w:sz w:val="18"/>
              </w:rPr>
              <w:t>18.3</w:t>
            </w:r>
          </w:p>
        </w:tc>
        <w:tc>
          <w:tcPr>
            <w:tcW w:w="1719" w:type="dxa"/>
          </w:tcPr>
          <w:p w:rsidR="00555920" w:rsidRDefault="00A1413B">
            <w:pPr>
              <w:pStyle w:val="TableParagraph"/>
              <w:ind w:left="67" w:right="235"/>
              <w:rPr>
                <w:sz w:val="18"/>
              </w:rPr>
            </w:pPr>
            <w:r>
              <w:rPr>
                <w:spacing w:val="-4"/>
                <w:sz w:val="18"/>
              </w:rPr>
              <w:t>22.0</w:t>
            </w:r>
          </w:p>
        </w:tc>
        <w:tc>
          <w:tcPr>
            <w:tcW w:w="1440" w:type="dxa"/>
          </w:tcPr>
          <w:p w:rsidR="00555920" w:rsidRDefault="00A1413B">
            <w:pPr>
              <w:pStyle w:val="TableParagraph"/>
              <w:ind w:left="658"/>
              <w:jc w:val="left"/>
              <w:rPr>
                <w:sz w:val="18"/>
              </w:rPr>
            </w:pPr>
            <w:r>
              <w:rPr>
                <w:spacing w:val="-4"/>
                <w:sz w:val="18"/>
              </w:rPr>
              <w:t>2.94</w:t>
            </w:r>
          </w:p>
        </w:tc>
      </w:tr>
      <w:tr w:rsidR="00555920">
        <w:trPr>
          <w:trHeight w:val="316"/>
        </w:trPr>
        <w:tc>
          <w:tcPr>
            <w:tcW w:w="1385" w:type="dxa"/>
          </w:tcPr>
          <w:p w:rsidR="00555920" w:rsidRDefault="00A1413B">
            <w:pPr>
              <w:pStyle w:val="TableParagraph"/>
              <w:ind w:left="48" w:right="99"/>
              <w:rPr>
                <w:sz w:val="18"/>
              </w:rPr>
            </w:pPr>
            <w:r>
              <w:rPr>
                <w:sz w:val="18"/>
              </w:rPr>
              <w:t>Jan-</w:t>
            </w:r>
            <w:r>
              <w:rPr>
                <w:spacing w:val="-5"/>
                <w:sz w:val="18"/>
              </w:rPr>
              <w:t>20</w:t>
            </w:r>
          </w:p>
        </w:tc>
        <w:tc>
          <w:tcPr>
            <w:tcW w:w="1597" w:type="dxa"/>
          </w:tcPr>
          <w:p w:rsidR="00555920" w:rsidRDefault="00A1413B">
            <w:pPr>
              <w:pStyle w:val="TableParagraph"/>
              <w:ind w:left="620"/>
              <w:jc w:val="left"/>
              <w:rPr>
                <w:sz w:val="18"/>
              </w:rPr>
            </w:pPr>
            <w:r>
              <w:rPr>
                <w:spacing w:val="-2"/>
                <w:sz w:val="18"/>
              </w:rPr>
              <w:t>0.361</w:t>
            </w:r>
          </w:p>
        </w:tc>
        <w:tc>
          <w:tcPr>
            <w:tcW w:w="1829" w:type="dxa"/>
          </w:tcPr>
          <w:p w:rsidR="00555920" w:rsidRDefault="00A1413B">
            <w:pPr>
              <w:pStyle w:val="TableParagraph"/>
              <w:ind w:left="270" w:right="316"/>
              <w:rPr>
                <w:sz w:val="18"/>
              </w:rPr>
            </w:pPr>
            <w:r>
              <w:rPr>
                <w:spacing w:val="-4"/>
                <w:sz w:val="18"/>
              </w:rPr>
              <w:t>3.82</w:t>
            </w:r>
          </w:p>
        </w:tc>
        <w:tc>
          <w:tcPr>
            <w:tcW w:w="1373" w:type="dxa"/>
          </w:tcPr>
          <w:p w:rsidR="00555920" w:rsidRDefault="00A1413B">
            <w:pPr>
              <w:pStyle w:val="TableParagraph"/>
              <w:ind w:left="587"/>
              <w:jc w:val="left"/>
              <w:rPr>
                <w:sz w:val="18"/>
              </w:rPr>
            </w:pPr>
            <w:r>
              <w:rPr>
                <w:spacing w:val="-4"/>
                <w:sz w:val="18"/>
              </w:rPr>
              <w:t>20.3</w:t>
            </w:r>
          </w:p>
        </w:tc>
        <w:tc>
          <w:tcPr>
            <w:tcW w:w="1719" w:type="dxa"/>
          </w:tcPr>
          <w:p w:rsidR="00555920" w:rsidRDefault="00A1413B">
            <w:pPr>
              <w:pStyle w:val="TableParagraph"/>
              <w:ind w:left="67" w:right="235"/>
              <w:rPr>
                <w:sz w:val="18"/>
              </w:rPr>
            </w:pPr>
            <w:r>
              <w:rPr>
                <w:spacing w:val="-4"/>
                <w:sz w:val="18"/>
              </w:rPr>
              <w:t>24.2</w:t>
            </w:r>
          </w:p>
        </w:tc>
        <w:tc>
          <w:tcPr>
            <w:tcW w:w="1440" w:type="dxa"/>
          </w:tcPr>
          <w:p w:rsidR="00555920" w:rsidRDefault="00A1413B">
            <w:pPr>
              <w:pStyle w:val="TableParagraph"/>
              <w:ind w:left="658"/>
              <w:jc w:val="left"/>
              <w:rPr>
                <w:sz w:val="18"/>
              </w:rPr>
            </w:pPr>
            <w:r>
              <w:rPr>
                <w:spacing w:val="-4"/>
                <w:sz w:val="18"/>
              </w:rPr>
              <w:t>3.15</w:t>
            </w:r>
          </w:p>
        </w:tc>
      </w:tr>
      <w:tr w:rsidR="00555920">
        <w:trPr>
          <w:trHeight w:val="318"/>
        </w:trPr>
        <w:tc>
          <w:tcPr>
            <w:tcW w:w="1385" w:type="dxa"/>
          </w:tcPr>
          <w:p w:rsidR="00555920" w:rsidRDefault="00A1413B">
            <w:pPr>
              <w:pStyle w:val="TableParagraph"/>
              <w:spacing w:before="56"/>
              <w:ind w:left="29" w:right="99"/>
              <w:rPr>
                <w:sz w:val="18"/>
              </w:rPr>
            </w:pPr>
            <w:r>
              <w:rPr>
                <w:spacing w:val="-2"/>
                <w:sz w:val="18"/>
              </w:rPr>
              <w:t>Feb-</w:t>
            </w:r>
            <w:r>
              <w:rPr>
                <w:spacing w:val="-5"/>
                <w:sz w:val="18"/>
              </w:rPr>
              <w:t>20</w:t>
            </w:r>
          </w:p>
        </w:tc>
        <w:tc>
          <w:tcPr>
            <w:tcW w:w="1597" w:type="dxa"/>
          </w:tcPr>
          <w:p w:rsidR="00555920" w:rsidRDefault="00A1413B">
            <w:pPr>
              <w:pStyle w:val="TableParagraph"/>
              <w:spacing w:before="56"/>
              <w:ind w:left="620"/>
              <w:jc w:val="left"/>
              <w:rPr>
                <w:sz w:val="18"/>
              </w:rPr>
            </w:pPr>
            <w:r>
              <w:rPr>
                <w:spacing w:val="-2"/>
                <w:sz w:val="18"/>
              </w:rPr>
              <w:t>0.319</w:t>
            </w:r>
          </w:p>
        </w:tc>
        <w:tc>
          <w:tcPr>
            <w:tcW w:w="1829" w:type="dxa"/>
          </w:tcPr>
          <w:p w:rsidR="00555920" w:rsidRDefault="00A1413B">
            <w:pPr>
              <w:pStyle w:val="TableParagraph"/>
              <w:spacing w:before="56"/>
              <w:ind w:left="270" w:right="316"/>
              <w:rPr>
                <w:sz w:val="18"/>
              </w:rPr>
            </w:pPr>
            <w:r>
              <w:rPr>
                <w:spacing w:val="-4"/>
                <w:sz w:val="18"/>
              </w:rPr>
              <w:t>3.99</w:t>
            </w:r>
          </w:p>
        </w:tc>
        <w:tc>
          <w:tcPr>
            <w:tcW w:w="1373" w:type="dxa"/>
          </w:tcPr>
          <w:p w:rsidR="00555920" w:rsidRDefault="00A1413B">
            <w:pPr>
              <w:pStyle w:val="TableParagraph"/>
              <w:spacing w:before="56"/>
              <w:ind w:left="587"/>
              <w:jc w:val="left"/>
              <w:rPr>
                <w:sz w:val="18"/>
              </w:rPr>
            </w:pPr>
            <w:r>
              <w:rPr>
                <w:spacing w:val="-4"/>
                <w:sz w:val="18"/>
              </w:rPr>
              <w:t>22.6</w:t>
            </w:r>
          </w:p>
        </w:tc>
        <w:tc>
          <w:tcPr>
            <w:tcW w:w="1719" w:type="dxa"/>
          </w:tcPr>
          <w:p w:rsidR="00555920" w:rsidRDefault="00A1413B">
            <w:pPr>
              <w:pStyle w:val="TableParagraph"/>
              <w:spacing w:before="56"/>
              <w:ind w:left="67" w:right="235"/>
              <w:rPr>
                <w:sz w:val="18"/>
              </w:rPr>
            </w:pPr>
            <w:r>
              <w:rPr>
                <w:spacing w:val="-4"/>
                <w:sz w:val="18"/>
              </w:rPr>
              <w:t>26.6</w:t>
            </w:r>
          </w:p>
        </w:tc>
        <w:tc>
          <w:tcPr>
            <w:tcW w:w="1440" w:type="dxa"/>
          </w:tcPr>
          <w:p w:rsidR="00555920" w:rsidRDefault="00A1413B">
            <w:pPr>
              <w:pStyle w:val="TableParagraph"/>
              <w:spacing w:before="56"/>
              <w:ind w:left="658"/>
              <w:jc w:val="left"/>
              <w:rPr>
                <w:sz w:val="18"/>
              </w:rPr>
            </w:pPr>
            <w:r>
              <w:rPr>
                <w:spacing w:val="-4"/>
                <w:sz w:val="18"/>
              </w:rPr>
              <w:t>3.35</w:t>
            </w:r>
          </w:p>
        </w:tc>
      </w:tr>
      <w:tr w:rsidR="00555920">
        <w:trPr>
          <w:trHeight w:val="316"/>
        </w:trPr>
        <w:tc>
          <w:tcPr>
            <w:tcW w:w="1385" w:type="dxa"/>
          </w:tcPr>
          <w:p w:rsidR="00555920" w:rsidRDefault="00A1413B">
            <w:pPr>
              <w:pStyle w:val="TableParagraph"/>
              <w:ind w:left="29" w:right="99"/>
              <w:rPr>
                <w:sz w:val="18"/>
              </w:rPr>
            </w:pPr>
            <w:r>
              <w:rPr>
                <w:spacing w:val="-2"/>
                <w:sz w:val="18"/>
              </w:rPr>
              <w:t>Mar-</w:t>
            </w:r>
            <w:r>
              <w:rPr>
                <w:spacing w:val="-5"/>
                <w:sz w:val="18"/>
              </w:rPr>
              <w:t>20</w:t>
            </w:r>
          </w:p>
        </w:tc>
        <w:tc>
          <w:tcPr>
            <w:tcW w:w="1597" w:type="dxa"/>
          </w:tcPr>
          <w:p w:rsidR="00555920" w:rsidRDefault="00A1413B">
            <w:pPr>
              <w:pStyle w:val="TableParagraph"/>
              <w:ind w:left="620"/>
              <w:jc w:val="left"/>
              <w:rPr>
                <w:sz w:val="18"/>
              </w:rPr>
            </w:pPr>
            <w:r>
              <w:rPr>
                <w:spacing w:val="-2"/>
                <w:sz w:val="18"/>
              </w:rPr>
              <w:t>0.309</w:t>
            </w:r>
          </w:p>
        </w:tc>
        <w:tc>
          <w:tcPr>
            <w:tcW w:w="1829" w:type="dxa"/>
          </w:tcPr>
          <w:p w:rsidR="00555920" w:rsidRDefault="00A1413B">
            <w:pPr>
              <w:pStyle w:val="TableParagraph"/>
              <w:ind w:left="270" w:right="316"/>
              <w:rPr>
                <w:sz w:val="18"/>
              </w:rPr>
            </w:pPr>
            <w:r>
              <w:rPr>
                <w:spacing w:val="-4"/>
                <w:sz w:val="18"/>
              </w:rPr>
              <w:t>3.38</w:t>
            </w:r>
          </w:p>
        </w:tc>
        <w:tc>
          <w:tcPr>
            <w:tcW w:w="1373" w:type="dxa"/>
          </w:tcPr>
          <w:p w:rsidR="00555920" w:rsidRDefault="00A1413B">
            <w:pPr>
              <w:pStyle w:val="TableParagraph"/>
              <w:ind w:left="587"/>
              <w:jc w:val="left"/>
              <w:rPr>
                <w:sz w:val="18"/>
              </w:rPr>
            </w:pPr>
            <w:r>
              <w:rPr>
                <w:spacing w:val="-4"/>
                <w:sz w:val="18"/>
              </w:rPr>
              <w:t>18.0</w:t>
            </w:r>
          </w:p>
        </w:tc>
        <w:tc>
          <w:tcPr>
            <w:tcW w:w="1719" w:type="dxa"/>
          </w:tcPr>
          <w:p w:rsidR="00555920" w:rsidRDefault="00A1413B">
            <w:pPr>
              <w:pStyle w:val="TableParagraph"/>
              <w:ind w:left="67" w:right="235"/>
              <w:rPr>
                <w:sz w:val="18"/>
              </w:rPr>
            </w:pPr>
            <w:r>
              <w:rPr>
                <w:spacing w:val="-4"/>
                <w:sz w:val="18"/>
              </w:rPr>
              <w:t>21.4</w:t>
            </w:r>
          </w:p>
        </w:tc>
        <w:tc>
          <w:tcPr>
            <w:tcW w:w="1440" w:type="dxa"/>
          </w:tcPr>
          <w:p w:rsidR="00555920" w:rsidRDefault="00A1413B">
            <w:pPr>
              <w:pStyle w:val="TableParagraph"/>
              <w:ind w:left="658"/>
              <w:jc w:val="left"/>
              <w:rPr>
                <w:sz w:val="18"/>
              </w:rPr>
            </w:pPr>
            <w:r>
              <w:rPr>
                <w:spacing w:val="-4"/>
                <w:sz w:val="18"/>
              </w:rPr>
              <w:t>3.20</w:t>
            </w:r>
          </w:p>
        </w:tc>
      </w:tr>
      <w:tr w:rsidR="00555920">
        <w:trPr>
          <w:trHeight w:val="318"/>
        </w:trPr>
        <w:tc>
          <w:tcPr>
            <w:tcW w:w="1385" w:type="dxa"/>
          </w:tcPr>
          <w:p w:rsidR="00555920" w:rsidRDefault="00A1413B">
            <w:pPr>
              <w:pStyle w:val="TableParagraph"/>
              <w:spacing w:before="56"/>
              <w:ind w:left="60" w:right="99"/>
              <w:rPr>
                <w:sz w:val="18"/>
              </w:rPr>
            </w:pPr>
            <w:r>
              <w:rPr>
                <w:spacing w:val="-2"/>
                <w:sz w:val="18"/>
              </w:rPr>
              <w:t>Apr-</w:t>
            </w:r>
            <w:r>
              <w:rPr>
                <w:spacing w:val="-5"/>
                <w:sz w:val="18"/>
              </w:rPr>
              <w:t>20</w:t>
            </w:r>
          </w:p>
        </w:tc>
        <w:tc>
          <w:tcPr>
            <w:tcW w:w="1597" w:type="dxa"/>
          </w:tcPr>
          <w:p w:rsidR="00555920" w:rsidRDefault="00A1413B">
            <w:pPr>
              <w:pStyle w:val="TableParagraph"/>
              <w:spacing w:before="56"/>
              <w:ind w:left="620"/>
              <w:jc w:val="left"/>
              <w:rPr>
                <w:sz w:val="18"/>
              </w:rPr>
            </w:pPr>
            <w:r>
              <w:rPr>
                <w:spacing w:val="-2"/>
                <w:sz w:val="18"/>
              </w:rPr>
              <w:t>0.271</w:t>
            </w:r>
          </w:p>
        </w:tc>
        <w:tc>
          <w:tcPr>
            <w:tcW w:w="1829" w:type="dxa"/>
          </w:tcPr>
          <w:p w:rsidR="00555920" w:rsidRDefault="00A1413B">
            <w:pPr>
              <w:pStyle w:val="TableParagraph"/>
              <w:spacing w:before="56"/>
              <w:ind w:left="270" w:right="316"/>
              <w:rPr>
                <w:sz w:val="18"/>
              </w:rPr>
            </w:pPr>
            <w:r>
              <w:rPr>
                <w:spacing w:val="-4"/>
                <w:sz w:val="18"/>
              </w:rPr>
              <w:t>3.46</w:t>
            </w:r>
          </w:p>
        </w:tc>
        <w:tc>
          <w:tcPr>
            <w:tcW w:w="1373" w:type="dxa"/>
          </w:tcPr>
          <w:p w:rsidR="00555920" w:rsidRDefault="00A1413B">
            <w:pPr>
              <w:pStyle w:val="TableParagraph"/>
              <w:spacing w:before="56"/>
              <w:ind w:left="587"/>
              <w:jc w:val="left"/>
              <w:rPr>
                <w:sz w:val="18"/>
              </w:rPr>
            </w:pPr>
            <w:r>
              <w:rPr>
                <w:spacing w:val="-4"/>
                <w:sz w:val="18"/>
              </w:rPr>
              <w:t>19.6</w:t>
            </w:r>
          </w:p>
        </w:tc>
        <w:tc>
          <w:tcPr>
            <w:tcW w:w="1719" w:type="dxa"/>
          </w:tcPr>
          <w:p w:rsidR="00555920" w:rsidRDefault="00A1413B">
            <w:pPr>
              <w:pStyle w:val="TableParagraph"/>
              <w:spacing w:before="56"/>
              <w:ind w:left="67" w:right="235"/>
              <w:rPr>
                <w:sz w:val="18"/>
              </w:rPr>
            </w:pPr>
            <w:r>
              <w:rPr>
                <w:spacing w:val="-4"/>
                <w:sz w:val="18"/>
              </w:rPr>
              <w:t>23.1</w:t>
            </w:r>
          </w:p>
        </w:tc>
        <w:tc>
          <w:tcPr>
            <w:tcW w:w="1440" w:type="dxa"/>
          </w:tcPr>
          <w:p w:rsidR="00555920" w:rsidRDefault="00A1413B">
            <w:pPr>
              <w:pStyle w:val="TableParagraph"/>
              <w:spacing w:before="56"/>
              <w:ind w:left="658"/>
              <w:jc w:val="left"/>
              <w:rPr>
                <w:sz w:val="18"/>
              </w:rPr>
            </w:pPr>
            <w:r>
              <w:rPr>
                <w:spacing w:val="-4"/>
                <w:sz w:val="18"/>
              </w:rPr>
              <w:t>3.87</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20</w:t>
            </w:r>
          </w:p>
        </w:tc>
        <w:tc>
          <w:tcPr>
            <w:tcW w:w="1597" w:type="dxa"/>
          </w:tcPr>
          <w:p w:rsidR="00555920" w:rsidRDefault="00A1413B">
            <w:pPr>
              <w:pStyle w:val="TableParagraph"/>
              <w:ind w:left="620"/>
              <w:jc w:val="left"/>
              <w:rPr>
                <w:sz w:val="18"/>
              </w:rPr>
            </w:pPr>
            <w:r>
              <w:rPr>
                <w:spacing w:val="-2"/>
                <w:sz w:val="18"/>
              </w:rPr>
              <w:t>0.267</w:t>
            </w:r>
          </w:p>
        </w:tc>
        <w:tc>
          <w:tcPr>
            <w:tcW w:w="1829" w:type="dxa"/>
          </w:tcPr>
          <w:p w:rsidR="00555920" w:rsidRDefault="00A1413B">
            <w:pPr>
              <w:pStyle w:val="TableParagraph"/>
              <w:ind w:left="270" w:right="316"/>
              <w:rPr>
                <w:sz w:val="18"/>
              </w:rPr>
            </w:pPr>
            <w:r>
              <w:rPr>
                <w:spacing w:val="-4"/>
                <w:sz w:val="18"/>
              </w:rPr>
              <w:t>3.00</w:t>
            </w:r>
          </w:p>
        </w:tc>
        <w:tc>
          <w:tcPr>
            <w:tcW w:w="1373" w:type="dxa"/>
          </w:tcPr>
          <w:p w:rsidR="00555920" w:rsidRDefault="00A1413B">
            <w:pPr>
              <w:pStyle w:val="TableParagraph"/>
              <w:ind w:left="587"/>
              <w:jc w:val="left"/>
              <w:rPr>
                <w:sz w:val="18"/>
              </w:rPr>
            </w:pPr>
            <w:r>
              <w:rPr>
                <w:spacing w:val="-4"/>
                <w:sz w:val="18"/>
              </w:rPr>
              <w:t>17.0</w:t>
            </w:r>
          </w:p>
        </w:tc>
        <w:tc>
          <w:tcPr>
            <w:tcW w:w="1719" w:type="dxa"/>
          </w:tcPr>
          <w:p w:rsidR="00555920" w:rsidRDefault="00A1413B">
            <w:pPr>
              <w:pStyle w:val="TableParagraph"/>
              <w:ind w:left="67" w:right="235"/>
              <w:rPr>
                <w:sz w:val="18"/>
              </w:rPr>
            </w:pPr>
            <w:r>
              <w:rPr>
                <w:spacing w:val="-4"/>
                <w:sz w:val="18"/>
              </w:rPr>
              <w:t>20.0</w:t>
            </w:r>
          </w:p>
        </w:tc>
        <w:tc>
          <w:tcPr>
            <w:tcW w:w="1440" w:type="dxa"/>
          </w:tcPr>
          <w:p w:rsidR="00555920" w:rsidRDefault="00A1413B">
            <w:pPr>
              <w:pStyle w:val="TableParagraph"/>
              <w:ind w:left="658"/>
              <w:jc w:val="left"/>
              <w:rPr>
                <w:sz w:val="18"/>
              </w:rPr>
            </w:pPr>
            <w:r>
              <w:rPr>
                <w:spacing w:val="-4"/>
                <w:sz w:val="18"/>
              </w:rPr>
              <w:t>3.16</w:t>
            </w:r>
          </w:p>
        </w:tc>
      </w:tr>
      <w:tr w:rsidR="00555920">
        <w:trPr>
          <w:trHeight w:val="318"/>
        </w:trPr>
        <w:tc>
          <w:tcPr>
            <w:tcW w:w="1385" w:type="dxa"/>
          </w:tcPr>
          <w:p w:rsidR="00555920" w:rsidRDefault="00A1413B">
            <w:pPr>
              <w:pStyle w:val="TableParagraph"/>
              <w:ind w:left="48" w:right="99"/>
              <w:rPr>
                <w:sz w:val="18"/>
              </w:rPr>
            </w:pPr>
            <w:r>
              <w:rPr>
                <w:sz w:val="18"/>
              </w:rPr>
              <w:t>Jun-</w:t>
            </w:r>
            <w:r>
              <w:rPr>
                <w:spacing w:val="-5"/>
                <w:sz w:val="18"/>
              </w:rPr>
              <w:t>20</w:t>
            </w:r>
          </w:p>
        </w:tc>
        <w:tc>
          <w:tcPr>
            <w:tcW w:w="1597" w:type="dxa"/>
          </w:tcPr>
          <w:p w:rsidR="00555920" w:rsidRDefault="00A1413B">
            <w:pPr>
              <w:pStyle w:val="TableParagraph"/>
              <w:ind w:left="620"/>
              <w:jc w:val="left"/>
              <w:rPr>
                <w:sz w:val="18"/>
              </w:rPr>
            </w:pPr>
            <w:r>
              <w:rPr>
                <w:spacing w:val="-2"/>
                <w:sz w:val="18"/>
              </w:rPr>
              <w:t>0.267</w:t>
            </w:r>
          </w:p>
        </w:tc>
        <w:tc>
          <w:tcPr>
            <w:tcW w:w="1829" w:type="dxa"/>
          </w:tcPr>
          <w:p w:rsidR="00555920" w:rsidRDefault="00A1413B">
            <w:pPr>
              <w:pStyle w:val="TableParagraph"/>
              <w:ind w:left="270" w:right="316"/>
              <w:rPr>
                <w:sz w:val="18"/>
              </w:rPr>
            </w:pPr>
            <w:r>
              <w:rPr>
                <w:spacing w:val="-4"/>
                <w:sz w:val="18"/>
              </w:rPr>
              <w:t>7.88</w:t>
            </w:r>
          </w:p>
        </w:tc>
        <w:tc>
          <w:tcPr>
            <w:tcW w:w="1373" w:type="dxa"/>
          </w:tcPr>
          <w:p w:rsidR="00555920" w:rsidRDefault="00A1413B">
            <w:pPr>
              <w:pStyle w:val="TableParagraph"/>
              <w:ind w:left="587"/>
              <w:jc w:val="left"/>
              <w:rPr>
                <w:sz w:val="18"/>
              </w:rPr>
            </w:pPr>
            <w:r>
              <w:rPr>
                <w:spacing w:val="-4"/>
                <w:sz w:val="18"/>
              </w:rPr>
              <w:t>28.5</w:t>
            </w:r>
          </w:p>
        </w:tc>
        <w:tc>
          <w:tcPr>
            <w:tcW w:w="1719" w:type="dxa"/>
          </w:tcPr>
          <w:p w:rsidR="00555920" w:rsidRDefault="00A1413B">
            <w:pPr>
              <w:pStyle w:val="TableParagraph"/>
              <w:ind w:left="67" w:right="235"/>
              <w:rPr>
                <w:sz w:val="18"/>
              </w:rPr>
            </w:pPr>
            <w:r>
              <w:rPr>
                <w:spacing w:val="-4"/>
                <w:sz w:val="18"/>
              </w:rPr>
              <w:t>36.4</w:t>
            </w:r>
          </w:p>
        </w:tc>
        <w:tc>
          <w:tcPr>
            <w:tcW w:w="1440" w:type="dxa"/>
          </w:tcPr>
          <w:p w:rsidR="00555920" w:rsidRDefault="00A1413B">
            <w:pPr>
              <w:pStyle w:val="TableParagraph"/>
              <w:ind w:left="658"/>
              <w:jc w:val="left"/>
              <w:rPr>
                <w:sz w:val="18"/>
              </w:rPr>
            </w:pPr>
            <w:r>
              <w:rPr>
                <w:spacing w:val="-4"/>
                <w:sz w:val="18"/>
              </w:rPr>
              <w:t>6.19</w:t>
            </w:r>
          </w:p>
        </w:tc>
      </w:tr>
      <w:tr w:rsidR="00555920">
        <w:trPr>
          <w:trHeight w:val="316"/>
        </w:trPr>
        <w:tc>
          <w:tcPr>
            <w:tcW w:w="1385" w:type="dxa"/>
          </w:tcPr>
          <w:p w:rsidR="00555920" w:rsidRDefault="00A1413B">
            <w:pPr>
              <w:pStyle w:val="TableParagraph"/>
              <w:ind w:left="105" w:right="99"/>
              <w:rPr>
                <w:sz w:val="18"/>
              </w:rPr>
            </w:pPr>
            <w:r>
              <w:rPr>
                <w:sz w:val="18"/>
              </w:rPr>
              <w:t>Jul-</w:t>
            </w:r>
            <w:r>
              <w:rPr>
                <w:spacing w:val="-5"/>
                <w:sz w:val="18"/>
              </w:rPr>
              <w:t>20</w:t>
            </w:r>
          </w:p>
        </w:tc>
        <w:tc>
          <w:tcPr>
            <w:tcW w:w="1597" w:type="dxa"/>
          </w:tcPr>
          <w:p w:rsidR="00555920" w:rsidRDefault="00A1413B">
            <w:pPr>
              <w:pStyle w:val="TableParagraph"/>
              <w:ind w:left="620"/>
              <w:jc w:val="left"/>
              <w:rPr>
                <w:sz w:val="18"/>
              </w:rPr>
            </w:pPr>
            <w:r>
              <w:rPr>
                <w:spacing w:val="-2"/>
                <w:sz w:val="18"/>
              </w:rPr>
              <w:t>0.241</w:t>
            </w:r>
          </w:p>
        </w:tc>
        <w:tc>
          <w:tcPr>
            <w:tcW w:w="1829" w:type="dxa"/>
          </w:tcPr>
          <w:p w:rsidR="00555920" w:rsidRDefault="00A1413B">
            <w:pPr>
              <w:pStyle w:val="TableParagraph"/>
              <w:ind w:left="270" w:right="316"/>
              <w:rPr>
                <w:sz w:val="18"/>
              </w:rPr>
            </w:pPr>
            <w:r>
              <w:rPr>
                <w:spacing w:val="-4"/>
                <w:sz w:val="18"/>
              </w:rPr>
              <w:t>2.62</w:t>
            </w:r>
          </w:p>
        </w:tc>
        <w:tc>
          <w:tcPr>
            <w:tcW w:w="1373" w:type="dxa"/>
          </w:tcPr>
          <w:p w:rsidR="00555920" w:rsidRDefault="00A1413B">
            <w:pPr>
              <w:pStyle w:val="TableParagraph"/>
              <w:ind w:right="311"/>
              <w:jc w:val="right"/>
              <w:rPr>
                <w:sz w:val="18"/>
              </w:rPr>
            </w:pPr>
            <w:r>
              <w:rPr>
                <w:spacing w:val="-4"/>
                <w:sz w:val="18"/>
              </w:rPr>
              <w:t>9.62</w:t>
            </w:r>
          </w:p>
        </w:tc>
        <w:tc>
          <w:tcPr>
            <w:tcW w:w="1719" w:type="dxa"/>
          </w:tcPr>
          <w:p w:rsidR="00555920" w:rsidRDefault="00A1413B">
            <w:pPr>
              <w:pStyle w:val="TableParagraph"/>
              <w:ind w:left="67" w:right="235"/>
              <w:rPr>
                <w:sz w:val="18"/>
              </w:rPr>
            </w:pPr>
            <w:r>
              <w:rPr>
                <w:spacing w:val="-4"/>
                <w:sz w:val="18"/>
              </w:rPr>
              <w:t>12.2</w:t>
            </w:r>
          </w:p>
        </w:tc>
        <w:tc>
          <w:tcPr>
            <w:tcW w:w="1440" w:type="dxa"/>
          </w:tcPr>
          <w:p w:rsidR="00555920" w:rsidRDefault="00A1413B">
            <w:pPr>
              <w:pStyle w:val="TableParagraph"/>
              <w:ind w:left="658"/>
              <w:jc w:val="left"/>
              <w:rPr>
                <w:sz w:val="18"/>
              </w:rPr>
            </w:pPr>
            <w:r>
              <w:rPr>
                <w:spacing w:val="-4"/>
                <w:sz w:val="18"/>
              </w:rPr>
              <w:t>2.30</w:t>
            </w:r>
          </w:p>
        </w:tc>
      </w:tr>
      <w:tr w:rsidR="00555920">
        <w:trPr>
          <w:trHeight w:val="316"/>
        </w:trPr>
        <w:tc>
          <w:tcPr>
            <w:tcW w:w="1385" w:type="dxa"/>
          </w:tcPr>
          <w:p w:rsidR="00555920" w:rsidRDefault="00A1413B">
            <w:pPr>
              <w:pStyle w:val="TableParagraph"/>
              <w:ind w:left="20" w:right="99"/>
              <w:rPr>
                <w:sz w:val="18"/>
              </w:rPr>
            </w:pPr>
            <w:r>
              <w:rPr>
                <w:spacing w:val="-2"/>
                <w:sz w:val="18"/>
              </w:rPr>
              <w:t>Aug-</w:t>
            </w:r>
            <w:r>
              <w:rPr>
                <w:spacing w:val="-5"/>
                <w:sz w:val="18"/>
              </w:rPr>
              <w:t>20</w:t>
            </w:r>
          </w:p>
        </w:tc>
        <w:tc>
          <w:tcPr>
            <w:tcW w:w="1597" w:type="dxa"/>
          </w:tcPr>
          <w:p w:rsidR="00555920" w:rsidRDefault="00A1413B">
            <w:pPr>
              <w:pStyle w:val="TableParagraph"/>
              <w:ind w:left="620"/>
              <w:jc w:val="left"/>
              <w:rPr>
                <w:sz w:val="18"/>
              </w:rPr>
            </w:pPr>
            <w:r>
              <w:rPr>
                <w:spacing w:val="-2"/>
                <w:sz w:val="18"/>
              </w:rPr>
              <w:t>0.256</w:t>
            </w:r>
          </w:p>
        </w:tc>
        <w:tc>
          <w:tcPr>
            <w:tcW w:w="1829" w:type="dxa"/>
          </w:tcPr>
          <w:p w:rsidR="00555920" w:rsidRDefault="00A1413B">
            <w:pPr>
              <w:pStyle w:val="TableParagraph"/>
              <w:ind w:left="270" w:right="316"/>
              <w:rPr>
                <w:sz w:val="18"/>
              </w:rPr>
            </w:pPr>
            <w:r>
              <w:rPr>
                <w:spacing w:val="-4"/>
                <w:sz w:val="18"/>
              </w:rPr>
              <w:t>3.03</w:t>
            </w:r>
          </w:p>
        </w:tc>
        <w:tc>
          <w:tcPr>
            <w:tcW w:w="1373" w:type="dxa"/>
          </w:tcPr>
          <w:p w:rsidR="00555920" w:rsidRDefault="00A1413B">
            <w:pPr>
              <w:pStyle w:val="TableParagraph"/>
              <w:ind w:left="587"/>
              <w:jc w:val="left"/>
              <w:rPr>
                <w:sz w:val="18"/>
              </w:rPr>
            </w:pPr>
            <w:r>
              <w:rPr>
                <w:spacing w:val="-4"/>
                <w:sz w:val="18"/>
              </w:rPr>
              <w:t>17.2</w:t>
            </w:r>
          </w:p>
        </w:tc>
        <w:tc>
          <w:tcPr>
            <w:tcW w:w="1719" w:type="dxa"/>
          </w:tcPr>
          <w:p w:rsidR="00555920" w:rsidRDefault="00A1413B">
            <w:pPr>
              <w:pStyle w:val="TableParagraph"/>
              <w:ind w:left="67" w:right="235"/>
              <w:rPr>
                <w:sz w:val="18"/>
              </w:rPr>
            </w:pPr>
            <w:r>
              <w:rPr>
                <w:spacing w:val="-4"/>
                <w:sz w:val="18"/>
              </w:rPr>
              <w:t>20.2</w:t>
            </w:r>
          </w:p>
        </w:tc>
        <w:tc>
          <w:tcPr>
            <w:tcW w:w="1440" w:type="dxa"/>
          </w:tcPr>
          <w:p w:rsidR="00555920" w:rsidRDefault="00A1413B">
            <w:pPr>
              <w:pStyle w:val="TableParagraph"/>
              <w:ind w:left="658"/>
              <w:jc w:val="left"/>
              <w:rPr>
                <w:sz w:val="18"/>
              </w:rPr>
            </w:pPr>
            <w:r>
              <w:rPr>
                <w:spacing w:val="-4"/>
                <w:sz w:val="18"/>
              </w:rPr>
              <w:t>2.63</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20</w:t>
            </w:r>
          </w:p>
        </w:tc>
        <w:tc>
          <w:tcPr>
            <w:tcW w:w="1597" w:type="dxa"/>
          </w:tcPr>
          <w:p w:rsidR="00555920" w:rsidRDefault="00A1413B">
            <w:pPr>
              <w:pStyle w:val="TableParagraph"/>
              <w:spacing w:before="56"/>
              <w:ind w:left="620"/>
              <w:jc w:val="left"/>
              <w:rPr>
                <w:sz w:val="18"/>
              </w:rPr>
            </w:pPr>
            <w:r>
              <w:rPr>
                <w:spacing w:val="-2"/>
                <w:sz w:val="18"/>
              </w:rPr>
              <w:t>0.231</w:t>
            </w:r>
          </w:p>
        </w:tc>
        <w:tc>
          <w:tcPr>
            <w:tcW w:w="1829" w:type="dxa"/>
          </w:tcPr>
          <w:p w:rsidR="00555920" w:rsidRDefault="00A1413B">
            <w:pPr>
              <w:pStyle w:val="TableParagraph"/>
              <w:spacing w:before="56"/>
              <w:ind w:left="270" w:right="316"/>
              <w:rPr>
                <w:sz w:val="18"/>
              </w:rPr>
            </w:pPr>
            <w:r>
              <w:rPr>
                <w:spacing w:val="-4"/>
                <w:sz w:val="18"/>
              </w:rPr>
              <w:t>2.53</w:t>
            </w:r>
          </w:p>
        </w:tc>
        <w:tc>
          <w:tcPr>
            <w:tcW w:w="1373" w:type="dxa"/>
          </w:tcPr>
          <w:p w:rsidR="00555920" w:rsidRDefault="00A1413B">
            <w:pPr>
              <w:pStyle w:val="TableParagraph"/>
              <w:spacing w:before="56"/>
              <w:ind w:left="587"/>
              <w:jc w:val="left"/>
              <w:rPr>
                <w:sz w:val="18"/>
              </w:rPr>
            </w:pPr>
            <w:r>
              <w:rPr>
                <w:spacing w:val="-4"/>
                <w:sz w:val="18"/>
              </w:rPr>
              <w:t>11.0</w:t>
            </w:r>
          </w:p>
        </w:tc>
        <w:tc>
          <w:tcPr>
            <w:tcW w:w="1719" w:type="dxa"/>
          </w:tcPr>
          <w:p w:rsidR="00555920" w:rsidRDefault="00A1413B">
            <w:pPr>
              <w:pStyle w:val="TableParagraph"/>
              <w:spacing w:before="56"/>
              <w:ind w:left="67" w:right="235"/>
              <w:rPr>
                <w:sz w:val="18"/>
              </w:rPr>
            </w:pPr>
            <w:r>
              <w:rPr>
                <w:spacing w:val="-4"/>
                <w:sz w:val="18"/>
              </w:rPr>
              <w:t>13.5</w:t>
            </w:r>
          </w:p>
        </w:tc>
        <w:tc>
          <w:tcPr>
            <w:tcW w:w="1440" w:type="dxa"/>
          </w:tcPr>
          <w:p w:rsidR="00555920" w:rsidRDefault="00A1413B">
            <w:pPr>
              <w:pStyle w:val="TableParagraph"/>
              <w:spacing w:before="56"/>
              <w:ind w:left="658"/>
              <w:jc w:val="left"/>
              <w:rPr>
                <w:sz w:val="18"/>
              </w:rPr>
            </w:pPr>
            <w:r>
              <w:rPr>
                <w:spacing w:val="-4"/>
                <w:sz w:val="18"/>
              </w:rPr>
              <w:t>2.43</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20</w:t>
            </w:r>
          </w:p>
        </w:tc>
        <w:tc>
          <w:tcPr>
            <w:tcW w:w="1597" w:type="dxa"/>
          </w:tcPr>
          <w:p w:rsidR="00555920" w:rsidRDefault="00A1413B">
            <w:pPr>
              <w:pStyle w:val="TableParagraph"/>
              <w:ind w:left="620"/>
              <w:jc w:val="left"/>
              <w:rPr>
                <w:sz w:val="18"/>
              </w:rPr>
            </w:pPr>
            <w:r>
              <w:rPr>
                <w:spacing w:val="-2"/>
                <w:sz w:val="18"/>
              </w:rPr>
              <w:t>0.233</w:t>
            </w:r>
          </w:p>
        </w:tc>
        <w:tc>
          <w:tcPr>
            <w:tcW w:w="1829" w:type="dxa"/>
          </w:tcPr>
          <w:p w:rsidR="00555920" w:rsidRDefault="00A1413B">
            <w:pPr>
              <w:pStyle w:val="TableParagraph"/>
              <w:ind w:left="270" w:right="316"/>
              <w:rPr>
                <w:sz w:val="18"/>
              </w:rPr>
            </w:pPr>
            <w:r>
              <w:rPr>
                <w:spacing w:val="-4"/>
                <w:sz w:val="18"/>
              </w:rPr>
              <w:t>2.50</w:t>
            </w:r>
          </w:p>
        </w:tc>
        <w:tc>
          <w:tcPr>
            <w:tcW w:w="1373" w:type="dxa"/>
          </w:tcPr>
          <w:p w:rsidR="00555920" w:rsidRDefault="00A1413B">
            <w:pPr>
              <w:pStyle w:val="TableParagraph"/>
              <w:ind w:left="587"/>
              <w:jc w:val="left"/>
              <w:rPr>
                <w:sz w:val="18"/>
              </w:rPr>
            </w:pPr>
            <w:r>
              <w:rPr>
                <w:spacing w:val="-4"/>
                <w:sz w:val="18"/>
              </w:rPr>
              <w:t>11.7</w:t>
            </w:r>
          </w:p>
        </w:tc>
        <w:tc>
          <w:tcPr>
            <w:tcW w:w="1719" w:type="dxa"/>
          </w:tcPr>
          <w:p w:rsidR="00555920" w:rsidRDefault="00A1413B">
            <w:pPr>
              <w:pStyle w:val="TableParagraph"/>
              <w:ind w:left="67" w:right="235"/>
              <w:rPr>
                <w:sz w:val="18"/>
              </w:rPr>
            </w:pPr>
            <w:r>
              <w:rPr>
                <w:spacing w:val="-4"/>
                <w:sz w:val="18"/>
              </w:rPr>
              <w:t>14.2</w:t>
            </w:r>
          </w:p>
        </w:tc>
        <w:tc>
          <w:tcPr>
            <w:tcW w:w="1440" w:type="dxa"/>
          </w:tcPr>
          <w:p w:rsidR="00555920" w:rsidRDefault="00A1413B">
            <w:pPr>
              <w:pStyle w:val="TableParagraph"/>
              <w:ind w:left="658"/>
              <w:jc w:val="left"/>
              <w:rPr>
                <w:sz w:val="18"/>
              </w:rPr>
            </w:pPr>
            <w:r>
              <w:rPr>
                <w:spacing w:val="-4"/>
                <w:sz w:val="18"/>
              </w:rPr>
              <w:t>2.66</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20</w:t>
            </w:r>
          </w:p>
        </w:tc>
        <w:tc>
          <w:tcPr>
            <w:tcW w:w="1597" w:type="dxa"/>
          </w:tcPr>
          <w:p w:rsidR="00555920" w:rsidRDefault="00A1413B">
            <w:pPr>
              <w:pStyle w:val="TableParagraph"/>
              <w:ind w:left="620"/>
              <w:jc w:val="left"/>
              <w:rPr>
                <w:sz w:val="18"/>
              </w:rPr>
            </w:pPr>
            <w:r>
              <w:rPr>
                <w:spacing w:val="-2"/>
                <w:sz w:val="18"/>
              </w:rPr>
              <w:t>0.216</w:t>
            </w:r>
          </w:p>
        </w:tc>
        <w:tc>
          <w:tcPr>
            <w:tcW w:w="1829" w:type="dxa"/>
          </w:tcPr>
          <w:p w:rsidR="00555920" w:rsidRDefault="00A1413B">
            <w:pPr>
              <w:pStyle w:val="TableParagraph"/>
              <w:ind w:left="270" w:right="316"/>
              <w:rPr>
                <w:sz w:val="18"/>
              </w:rPr>
            </w:pPr>
            <w:r>
              <w:rPr>
                <w:spacing w:val="-4"/>
                <w:sz w:val="18"/>
              </w:rPr>
              <w:t>2.53</w:t>
            </w:r>
          </w:p>
        </w:tc>
        <w:tc>
          <w:tcPr>
            <w:tcW w:w="1373" w:type="dxa"/>
          </w:tcPr>
          <w:p w:rsidR="00555920" w:rsidRDefault="00A1413B">
            <w:pPr>
              <w:pStyle w:val="TableParagraph"/>
              <w:ind w:left="587"/>
              <w:jc w:val="left"/>
              <w:rPr>
                <w:sz w:val="18"/>
              </w:rPr>
            </w:pPr>
            <w:r>
              <w:rPr>
                <w:spacing w:val="-4"/>
                <w:sz w:val="18"/>
              </w:rPr>
              <w:t>15.2</w:t>
            </w:r>
          </w:p>
        </w:tc>
        <w:tc>
          <w:tcPr>
            <w:tcW w:w="1719" w:type="dxa"/>
          </w:tcPr>
          <w:p w:rsidR="00555920" w:rsidRDefault="00A1413B">
            <w:pPr>
              <w:pStyle w:val="TableParagraph"/>
              <w:ind w:left="67" w:right="235"/>
              <w:rPr>
                <w:sz w:val="18"/>
              </w:rPr>
            </w:pPr>
            <w:r>
              <w:rPr>
                <w:spacing w:val="-4"/>
                <w:sz w:val="18"/>
              </w:rPr>
              <w:t>17.7</w:t>
            </w:r>
          </w:p>
        </w:tc>
        <w:tc>
          <w:tcPr>
            <w:tcW w:w="1440" w:type="dxa"/>
          </w:tcPr>
          <w:p w:rsidR="00555920" w:rsidRDefault="00A1413B">
            <w:pPr>
              <w:pStyle w:val="TableParagraph"/>
              <w:ind w:left="658"/>
              <w:jc w:val="left"/>
              <w:rPr>
                <w:sz w:val="18"/>
              </w:rPr>
            </w:pPr>
            <w:r>
              <w:rPr>
                <w:spacing w:val="-4"/>
                <w:sz w:val="18"/>
              </w:rPr>
              <w:t>2.41</w:t>
            </w:r>
          </w:p>
        </w:tc>
      </w:tr>
      <w:tr w:rsidR="00555920">
        <w:trPr>
          <w:trHeight w:val="316"/>
        </w:trPr>
        <w:tc>
          <w:tcPr>
            <w:tcW w:w="1385" w:type="dxa"/>
          </w:tcPr>
          <w:p w:rsidR="00555920" w:rsidRDefault="00A1413B">
            <w:pPr>
              <w:pStyle w:val="TableParagraph"/>
              <w:ind w:left="20" w:right="99"/>
              <w:rPr>
                <w:sz w:val="18"/>
              </w:rPr>
            </w:pPr>
            <w:r>
              <w:rPr>
                <w:spacing w:val="-2"/>
                <w:sz w:val="18"/>
              </w:rPr>
              <w:t>Dec-</w:t>
            </w:r>
            <w:r>
              <w:rPr>
                <w:spacing w:val="-5"/>
                <w:sz w:val="18"/>
              </w:rPr>
              <w:t>20</w:t>
            </w:r>
          </w:p>
        </w:tc>
        <w:tc>
          <w:tcPr>
            <w:tcW w:w="1597" w:type="dxa"/>
          </w:tcPr>
          <w:p w:rsidR="00555920" w:rsidRDefault="00A1413B">
            <w:pPr>
              <w:pStyle w:val="TableParagraph"/>
              <w:ind w:left="620"/>
              <w:jc w:val="left"/>
              <w:rPr>
                <w:sz w:val="18"/>
              </w:rPr>
            </w:pPr>
            <w:r>
              <w:rPr>
                <w:spacing w:val="-2"/>
                <w:sz w:val="18"/>
              </w:rPr>
              <w:t>0.234</w:t>
            </w:r>
          </w:p>
        </w:tc>
        <w:tc>
          <w:tcPr>
            <w:tcW w:w="1829" w:type="dxa"/>
          </w:tcPr>
          <w:p w:rsidR="00555920" w:rsidRDefault="00A1413B">
            <w:pPr>
              <w:pStyle w:val="TableParagraph"/>
              <w:ind w:left="270" w:right="316"/>
              <w:rPr>
                <w:sz w:val="18"/>
              </w:rPr>
            </w:pPr>
            <w:r>
              <w:rPr>
                <w:spacing w:val="-4"/>
                <w:sz w:val="18"/>
              </w:rPr>
              <w:t>2.27</w:t>
            </w:r>
          </w:p>
        </w:tc>
        <w:tc>
          <w:tcPr>
            <w:tcW w:w="1373" w:type="dxa"/>
          </w:tcPr>
          <w:p w:rsidR="00555920" w:rsidRDefault="00A1413B">
            <w:pPr>
              <w:pStyle w:val="TableParagraph"/>
              <w:ind w:left="587"/>
              <w:jc w:val="left"/>
              <w:rPr>
                <w:sz w:val="18"/>
              </w:rPr>
            </w:pPr>
            <w:r>
              <w:rPr>
                <w:spacing w:val="-4"/>
                <w:sz w:val="18"/>
              </w:rPr>
              <w:t>14.4</w:t>
            </w:r>
          </w:p>
        </w:tc>
        <w:tc>
          <w:tcPr>
            <w:tcW w:w="1719" w:type="dxa"/>
          </w:tcPr>
          <w:p w:rsidR="00555920" w:rsidRDefault="00A1413B">
            <w:pPr>
              <w:pStyle w:val="TableParagraph"/>
              <w:ind w:left="67" w:right="235"/>
              <w:rPr>
                <w:sz w:val="18"/>
              </w:rPr>
            </w:pPr>
            <w:r>
              <w:rPr>
                <w:spacing w:val="-4"/>
                <w:sz w:val="18"/>
              </w:rPr>
              <w:t>16.7</w:t>
            </w:r>
          </w:p>
        </w:tc>
        <w:tc>
          <w:tcPr>
            <w:tcW w:w="1440" w:type="dxa"/>
          </w:tcPr>
          <w:p w:rsidR="00555920" w:rsidRDefault="00A1413B">
            <w:pPr>
              <w:pStyle w:val="TableParagraph"/>
              <w:ind w:left="658"/>
              <w:jc w:val="left"/>
              <w:rPr>
                <w:sz w:val="18"/>
              </w:rPr>
            </w:pPr>
            <w:r>
              <w:rPr>
                <w:spacing w:val="-4"/>
                <w:sz w:val="18"/>
              </w:rPr>
              <w:t>2.42</w:t>
            </w:r>
          </w:p>
        </w:tc>
      </w:tr>
      <w:tr w:rsidR="00555920">
        <w:trPr>
          <w:trHeight w:val="315"/>
        </w:trPr>
        <w:tc>
          <w:tcPr>
            <w:tcW w:w="1385" w:type="dxa"/>
          </w:tcPr>
          <w:p w:rsidR="00555920" w:rsidRDefault="00A1413B">
            <w:pPr>
              <w:pStyle w:val="TableParagraph"/>
              <w:ind w:left="48" w:right="99"/>
              <w:rPr>
                <w:sz w:val="18"/>
              </w:rPr>
            </w:pPr>
            <w:r>
              <w:rPr>
                <w:sz w:val="18"/>
              </w:rPr>
              <w:t>Jan-</w:t>
            </w:r>
            <w:r>
              <w:rPr>
                <w:spacing w:val="-5"/>
                <w:sz w:val="18"/>
              </w:rPr>
              <w:t>21</w:t>
            </w:r>
          </w:p>
        </w:tc>
        <w:tc>
          <w:tcPr>
            <w:tcW w:w="1597" w:type="dxa"/>
          </w:tcPr>
          <w:p w:rsidR="00555920" w:rsidRDefault="00A1413B">
            <w:pPr>
              <w:pStyle w:val="TableParagraph"/>
              <w:ind w:left="620"/>
              <w:jc w:val="left"/>
              <w:rPr>
                <w:sz w:val="18"/>
              </w:rPr>
            </w:pPr>
            <w:r>
              <w:rPr>
                <w:spacing w:val="-2"/>
                <w:sz w:val="18"/>
              </w:rPr>
              <w:t>0.232</w:t>
            </w:r>
          </w:p>
        </w:tc>
        <w:tc>
          <w:tcPr>
            <w:tcW w:w="1829" w:type="dxa"/>
          </w:tcPr>
          <w:p w:rsidR="00555920" w:rsidRDefault="00A1413B">
            <w:pPr>
              <w:pStyle w:val="TableParagraph"/>
              <w:ind w:left="270" w:right="316"/>
              <w:rPr>
                <w:sz w:val="18"/>
              </w:rPr>
            </w:pPr>
            <w:r>
              <w:rPr>
                <w:spacing w:val="-4"/>
                <w:sz w:val="18"/>
              </w:rPr>
              <w:t>3.83</w:t>
            </w:r>
          </w:p>
        </w:tc>
        <w:tc>
          <w:tcPr>
            <w:tcW w:w="1373" w:type="dxa"/>
          </w:tcPr>
          <w:p w:rsidR="00555920" w:rsidRDefault="00A1413B">
            <w:pPr>
              <w:pStyle w:val="TableParagraph"/>
              <w:ind w:left="587"/>
              <w:jc w:val="left"/>
              <w:rPr>
                <w:sz w:val="18"/>
              </w:rPr>
            </w:pPr>
            <w:r>
              <w:rPr>
                <w:spacing w:val="-4"/>
                <w:sz w:val="18"/>
              </w:rPr>
              <w:t>17.4</w:t>
            </w:r>
          </w:p>
        </w:tc>
        <w:tc>
          <w:tcPr>
            <w:tcW w:w="1719" w:type="dxa"/>
          </w:tcPr>
          <w:p w:rsidR="00555920" w:rsidRDefault="00A1413B">
            <w:pPr>
              <w:pStyle w:val="TableParagraph"/>
              <w:ind w:left="67" w:right="235"/>
              <w:rPr>
                <w:sz w:val="18"/>
              </w:rPr>
            </w:pPr>
            <w:r>
              <w:rPr>
                <w:spacing w:val="-4"/>
                <w:sz w:val="18"/>
              </w:rPr>
              <w:t>21.2</w:t>
            </w:r>
          </w:p>
        </w:tc>
        <w:tc>
          <w:tcPr>
            <w:tcW w:w="1440" w:type="dxa"/>
          </w:tcPr>
          <w:p w:rsidR="00555920" w:rsidRDefault="00A1413B">
            <w:pPr>
              <w:pStyle w:val="TableParagraph"/>
              <w:ind w:left="658"/>
              <w:jc w:val="left"/>
              <w:rPr>
                <w:sz w:val="18"/>
              </w:rPr>
            </w:pPr>
            <w:r>
              <w:rPr>
                <w:spacing w:val="-4"/>
                <w:sz w:val="18"/>
              </w:rPr>
              <w:t>2.93</w:t>
            </w:r>
          </w:p>
        </w:tc>
      </w:tr>
      <w:tr w:rsidR="00555920">
        <w:trPr>
          <w:trHeight w:val="318"/>
        </w:trPr>
        <w:tc>
          <w:tcPr>
            <w:tcW w:w="1385" w:type="dxa"/>
          </w:tcPr>
          <w:p w:rsidR="00555920" w:rsidRDefault="00A1413B">
            <w:pPr>
              <w:pStyle w:val="TableParagraph"/>
              <w:spacing w:before="57"/>
              <w:ind w:left="29" w:right="99"/>
              <w:rPr>
                <w:sz w:val="18"/>
              </w:rPr>
            </w:pPr>
            <w:r>
              <w:rPr>
                <w:spacing w:val="-2"/>
                <w:sz w:val="18"/>
              </w:rPr>
              <w:t>Feb-</w:t>
            </w:r>
            <w:r>
              <w:rPr>
                <w:spacing w:val="-5"/>
                <w:sz w:val="18"/>
              </w:rPr>
              <w:t>21</w:t>
            </w:r>
          </w:p>
        </w:tc>
        <w:tc>
          <w:tcPr>
            <w:tcW w:w="1597" w:type="dxa"/>
          </w:tcPr>
          <w:p w:rsidR="00555920" w:rsidRDefault="00A1413B">
            <w:pPr>
              <w:pStyle w:val="TableParagraph"/>
              <w:spacing w:before="57"/>
              <w:ind w:left="620"/>
              <w:jc w:val="left"/>
              <w:rPr>
                <w:sz w:val="18"/>
              </w:rPr>
            </w:pPr>
            <w:r>
              <w:rPr>
                <w:spacing w:val="-2"/>
                <w:sz w:val="18"/>
              </w:rPr>
              <w:t>0.247</w:t>
            </w:r>
          </w:p>
        </w:tc>
        <w:tc>
          <w:tcPr>
            <w:tcW w:w="1829" w:type="dxa"/>
          </w:tcPr>
          <w:p w:rsidR="00555920" w:rsidRDefault="00A1413B">
            <w:pPr>
              <w:pStyle w:val="TableParagraph"/>
              <w:spacing w:before="57"/>
              <w:ind w:left="270" w:right="316"/>
              <w:rPr>
                <w:sz w:val="18"/>
              </w:rPr>
            </w:pPr>
            <w:r>
              <w:rPr>
                <w:spacing w:val="-4"/>
                <w:sz w:val="18"/>
              </w:rPr>
              <w:t>3.10</w:t>
            </w:r>
          </w:p>
        </w:tc>
        <w:tc>
          <w:tcPr>
            <w:tcW w:w="1373" w:type="dxa"/>
          </w:tcPr>
          <w:p w:rsidR="00555920" w:rsidRDefault="00A1413B">
            <w:pPr>
              <w:pStyle w:val="TableParagraph"/>
              <w:spacing w:before="57"/>
              <w:ind w:left="587"/>
              <w:jc w:val="left"/>
              <w:rPr>
                <w:sz w:val="18"/>
              </w:rPr>
            </w:pPr>
            <w:r>
              <w:rPr>
                <w:spacing w:val="-4"/>
                <w:sz w:val="18"/>
              </w:rPr>
              <w:t>15.7</w:t>
            </w:r>
          </w:p>
        </w:tc>
        <w:tc>
          <w:tcPr>
            <w:tcW w:w="1719" w:type="dxa"/>
          </w:tcPr>
          <w:p w:rsidR="00555920" w:rsidRDefault="00A1413B">
            <w:pPr>
              <w:pStyle w:val="TableParagraph"/>
              <w:spacing w:before="57"/>
              <w:ind w:left="67" w:right="235"/>
              <w:rPr>
                <w:sz w:val="18"/>
              </w:rPr>
            </w:pPr>
            <w:r>
              <w:rPr>
                <w:spacing w:val="-4"/>
                <w:sz w:val="18"/>
              </w:rPr>
              <w:t>18.8</w:t>
            </w:r>
          </w:p>
        </w:tc>
        <w:tc>
          <w:tcPr>
            <w:tcW w:w="1440" w:type="dxa"/>
          </w:tcPr>
          <w:p w:rsidR="00555920" w:rsidRDefault="00A1413B">
            <w:pPr>
              <w:pStyle w:val="TableParagraph"/>
              <w:spacing w:before="57"/>
              <w:ind w:left="658"/>
              <w:jc w:val="left"/>
              <w:rPr>
                <w:sz w:val="18"/>
              </w:rPr>
            </w:pPr>
            <w:r>
              <w:rPr>
                <w:spacing w:val="-4"/>
                <w:sz w:val="18"/>
              </w:rPr>
              <w:t>2.62</w:t>
            </w:r>
          </w:p>
        </w:tc>
      </w:tr>
      <w:tr w:rsidR="00555920">
        <w:trPr>
          <w:trHeight w:val="316"/>
        </w:trPr>
        <w:tc>
          <w:tcPr>
            <w:tcW w:w="1385" w:type="dxa"/>
          </w:tcPr>
          <w:p w:rsidR="00555920" w:rsidRDefault="00A1413B">
            <w:pPr>
              <w:pStyle w:val="TableParagraph"/>
              <w:ind w:left="29" w:right="99"/>
              <w:rPr>
                <w:sz w:val="18"/>
              </w:rPr>
            </w:pPr>
            <w:r>
              <w:rPr>
                <w:spacing w:val="-2"/>
                <w:sz w:val="18"/>
              </w:rPr>
              <w:t>Mar-</w:t>
            </w:r>
            <w:r>
              <w:rPr>
                <w:spacing w:val="-5"/>
                <w:sz w:val="18"/>
              </w:rPr>
              <w:t>21</w:t>
            </w:r>
          </w:p>
        </w:tc>
        <w:tc>
          <w:tcPr>
            <w:tcW w:w="1597" w:type="dxa"/>
          </w:tcPr>
          <w:p w:rsidR="00555920" w:rsidRDefault="00A1413B">
            <w:pPr>
              <w:pStyle w:val="TableParagraph"/>
              <w:ind w:left="620"/>
              <w:jc w:val="left"/>
              <w:rPr>
                <w:sz w:val="18"/>
              </w:rPr>
            </w:pPr>
            <w:r>
              <w:rPr>
                <w:spacing w:val="-2"/>
                <w:sz w:val="18"/>
              </w:rPr>
              <w:t>0.227</w:t>
            </w:r>
          </w:p>
        </w:tc>
        <w:tc>
          <w:tcPr>
            <w:tcW w:w="1829" w:type="dxa"/>
          </w:tcPr>
          <w:p w:rsidR="00555920" w:rsidRDefault="00A1413B">
            <w:pPr>
              <w:pStyle w:val="TableParagraph"/>
              <w:ind w:left="270" w:right="316"/>
              <w:rPr>
                <w:sz w:val="18"/>
              </w:rPr>
            </w:pPr>
            <w:r>
              <w:rPr>
                <w:spacing w:val="-4"/>
                <w:sz w:val="18"/>
              </w:rPr>
              <w:t>2.54</w:t>
            </w:r>
          </w:p>
        </w:tc>
        <w:tc>
          <w:tcPr>
            <w:tcW w:w="1373" w:type="dxa"/>
          </w:tcPr>
          <w:p w:rsidR="00555920" w:rsidRDefault="00A1413B">
            <w:pPr>
              <w:pStyle w:val="TableParagraph"/>
              <w:ind w:left="587"/>
              <w:jc w:val="left"/>
              <w:rPr>
                <w:sz w:val="18"/>
              </w:rPr>
            </w:pPr>
            <w:r>
              <w:rPr>
                <w:spacing w:val="-4"/>
                <w:sz w:val="18"/>
              </w:rPr>
              <w:t>15.7</w:t>
            </w:r>
          </w:p>
        </w:tc>
        <w:tc>
          <w:tcPr>
            <w:tcW w:w="1719" w:type="dxa"/>
          </w:tcPr>
          <w:p w:rsidR="00555920" w:rsidRDefault="00A1413B">
            <w:pPr>
              <w:pStyle w:val="TableParagraph"/>
              <w:ind w:left="67" w:right="235"/>
              <w:rPr>
                <w:sz w:val="18"/>
              </w:rPr>
            </w:pPr>
            <w:r>
              <w:rPr>
                <w:spacing w:val="-4"/>
                <w:sz w:val="18"/>
              </w:rPr>
              <w:t>18.2</w:t>
            </w:r>
          </w:p>
        </w:tc>
        <w:tc>
          <w:tcPr>
            <w:tcW w:w="1440" w:type="dxa"/>
          </w:tcPr>
          <w:p w:rsidR="00555920" w:rsidRDefault="00A1413B">
            <w:pPr>
              <w:pStyle w:val="TableParagraph"/>
              <w:ind w:left="658"/>
              <w:jc w:val="left"/>
              <w:rPr>
                <w:sz w:val="18"/>
              </w:rPr>
            </w:pPr>
            <w:r>
              <w:rPr>
                <w:spacing w:val="-4"/>
                <w:sz w:val="18"/>
              </w:rPr>
              <w:t>2.53</w:t>
            </w:r>
          </w:p>
        </w:tc>
      </w:tr>
      <w:tr w:rsidR="00555920">
        <w:trPr>
          <w:trHeight w:val="318"/>
        </w:trPr>
        <w:tc>
          <w:tcPr>
            <w:tcW w:w="1385" w:type="dxa"/>
          </w:tcPr>
          <w:p w:rsidR="00555920" w:rsidRDefault="00A1413B">
            <w:pPr>
              <w:pStyle w:val="TableParagraph"/>
              <w:spacing w:before="56"/>
              <w:ind w:left="60" w:right="99"/>
              <w:rPr>
                <w:sz w:val="18"/>
              </w:rPr>
            </w:pPr>
            <w:r>
              <w:rPr>
                <w:spacing w:val="-2"/>
                <w:sz w:val="18"/>
              </w:rPr>
              <w:t>Apr-</w:t>
            </w:r>
            <w:r>
              <w:rPr>
                <w:spacing w:val="-5"/>
                <w:sz w:val="18"/>
              </w:rPr>
              <w:t>21</w:t>
            </w:r>
          </w:p>
        </w:tc>
        <w:tc>
          <w:tcPr>
            <w:tcW w:w="1597" w:type="dxa"/>
          </w:tcPr>
          <w:p w:rsidR="00555920" w:rsidRDefault="00A1413B">
            <w:pPr>
              <w:pStyle w:val="TableParagraph"/>
              <w:spacing w:before="56"/>
              <w:ind w:left="620"/>
              <w:jc w:val="left"/>
              <w:rPr>
                <w:sz w:val="18"/>
              </w:rPr>
            </w:pPr>
            <w:r>
              <w:rPr>
                <w:spacing w:val="-2"/>
                <w:sz w:val="18"/>
              </w:rPr>
              <w:t>0.230</w:t>
            </w:r>
          </w:p>
        </w:tc>
        <w:tc>
          <w:tcPr>
            <w:tcW w:w="1829" w:type="dxa"/>
          </w:tcPr>
          <w:p w:rsidR="00555920" w:rsidRDefault="00A1413B">
            <w:pPr>
              <w:pStyle w:val="TableParagraph"/>
              <w:spacing w:before="56"/>
              <w:ind w:left="270" w:right="316"/>
              <w:rPr>
                <w:sz w:val="18"/>
              </w:rPr>
            </w:pPr>
            <w:r>
              <w:rPr>
                <w:spacing w:val="-4"/>
                <w:sz w:val="18"/>
              </w:rPr>
              <w:t>3.22</w:t>
            </w:r>
          </w:p>
        </w:tc>
        <w:tc>
          <w:tcPr>
            <w:tcW w:w="1373" w:type="dxa"/>
          </w:tcPr>
          <w:p w:rsidR="00555920" w:rsidRDefault="00A1413B">
            <w:pPr>
              <w:pStyle w:val="TableParagraph"/>
              <w:spacing w:before="56"/>
              <w:ind w:left="587"/>
              <w:jc w:val="left"/>
              <w:rPr>
                <w:sz w:val="18"/>
              </w:rPr>
            </w:pPr>
            <w:r>
              <w:rPr>
                <w:spacing w:val="-4"/>
                <w:sz w:val="18"/>
              </w:rPr>
              <w:t>20.4</w:t>
            </w:r>
          </w:p>
        </w:tc>
        <w:tc>
          <w:tcPr>
            <w:tcW w:w="1719" w:type="dxa"/>
          </w:tcPr>
          <w:p w:rsidR="00555920" w:rsidRDefault="00A1413B">
            <w:pPr>
              <w:pStyle w:val="TableParagraph"/>
              <w:spacing w:before="56"/>
              <w:ind w:left="67" w:right="235"/>
              <w:rPr>
                <w:sz w:val="18"/>
              </w:rPr>
            </w:pPr>
            <w:r>
              <w:rPr>
                <w:spacing w:val="-4"/>
                <w:sz w:val="18"/>
              </w:rPr>
              <w:t>23.6</w:t>
            </w:r>
          </w:p>
        </w:tc>
        <w:tc>
          <w:tcPr>
            <w:tcW w:w="1440" w:type="dxa"/>
          </w:tcPr>
          <w:p w:rsidR="00555920" w:rsidRDefault="00A1413B">
            <w:pPr>
              <w:pStyle w:val="TableParagraph"/>
              <w:spacing w:before="56"/>
              <w:ind w:left="658"/>
              <w:jc w:val="left"/>
              <w:rPr>
                <w:sz w:val="18"/>
              </w:rPr>
            </w:pPr>
            <w:r>
              <w:rPr>
                <w:spacing w:val="-4"/>
                <w:sz w:val="18"/>
              </w:rPr>
              <w:t>3.33</w:t>
            </w:r>
          </w:p>
        </w:tc>
      </w:tr>
      <w:tr w:rsidR="00555920">
        <w:trPr>
          <w:trHeight w:val="315"/>
        </w:trPr>
        <w:tc>
          <w:tcPr>
            <w:tcW w:w="1385" w:type="dxa"/>
          </w:tcPr>
          <w:p w:rsidR="00555920" w:rsidRDefault="00A1413B">
            <w:pPr>
              <w:pStyle w:val="TableParagraph"/>
              <w:ind w:left="8" w:right="107"/>
              <w:rPr>
                <w:sz w:val="18"/>
              </w:rPr>
            </w:pPr>
            <w:r>
              <w:rPr>
                <w:spacing w:val="-2"/>
                <w:sz w:val="18"/>
              </w:rPr>
              <w:t>May-</w:t>
            </w:r>
            <w:r>
              <w:rPr>
                <w:spacing w:val="-5"/>
                <w:sz w:val="18"/>
              </w:rPr>
              <w:t>21</w:t>
            </w:r>
          </w:p>
        </w:tc>
        <w:tc>
          <w:tcPr>
            <w:tcW w:w="1597" w:type="dxa"/>
          </w:tcPr>
          <w:p w:rsidR="00555920" w:rsidRDefault="00A1413B">
            <w:pPr>
              <w:pStyle w:val="TableParagraph"/>
              <w:ind w:left="620"/>
              <w:jc w:val="left"/>
              <w:rPr>
                <w:sz w:val="18"/>
              </w:rPr>
            </w:pPr>
            <w:r>
              <w:rPr>
                <w:spacing w:val="-2"/>
                <w:sz w:val="18"/>
              </w:rPr>
              <w:t>0.211</w:t>
            </w:r>
          </w:p>
        </w:tc>
        <w:tc>
          <w:tcPr>
            <w:tcW w:w="1829" w:type="dxa"/>
          </w:tcPr>
          <w:p w:rsidR="00555920" w:rsidRDefault="00A1413B">
            <w:pPr>
              <w:pStyle w:val="TableParagraph"/>
              <w:ind w:left="270" w:right="316"/>
              <w:rPr>
                <w:sz w:val="18"/>
              </w:rPr>
            </w:pPr>
            <w:r>
              <w:rPr>
                <w:spacing w:val="-4"/>
                <w:sz w:val="18"/>
              </w:rPr>
              <w:t>2.99</w:t>
            </w:r>
          </w:p>
        </w:tc>
        <w:tc>
          <w:tcPr>
            <w:tcW w:w="1373" w:type="dxa"/>
          </w:tcPr>
          <w:p w:rsidR="00555920" w:rsidRDefault="00A1413B">
            <w:pPr>
              <w:pStyle w:val="TableParagraph"/>
              <w:ind w:left="587"/>
              <w:jc w:val="left"/>
              <w:rPr>
                <w:sz w:val="18"/>
              </w:rPr>
            </w:pPr>
            <w:r>
              <w:rPr>
                <w:spacing w:val="-4"/>
                <w:sz w:val="18"/>
              </w:rPr>
              <w:t>22.9</w:t>
            </w:r>
          </w:p>
        </w:tc>
        <w:tc>
          <w:tcPr>
            <w:tcW w:w="1719" w:type="dxa"/>
          </w:tcPr>
          <w:p w:rsidR="00555920" w:rsidRDefault="00A1413B">
            <w:pPr>
              <w:pStyle w:val="TableParagraph"/>
              <w:ind w:left="67" w:right="235"/>
              <w:rPr>
                <w:sz w:val="18"/>
              </w:rPr>
            </w:pPr>
            <w:r>
              <w:rPr>
                <w:spacing w:val="-4"/>
                <w:sz w:val="18"/>
              </w:rPr>
              <w:t>25.9</w:t>
            </w:r>
          </w:p>
        </w:tc>
        <w:tc>
          <w:tcPr>
            <w:tcW w:w="1440" w:type="dxa"/>
          </w:tcPr>
          <w:p w:rsidR="00555920" w:rsidRDefault="00A1413B">
            <w:pPr>
              <w:pStyle w:val="TableParagraph"/>
              <w:ind w:left="658"/>
              <w:jc w:val="left"/>
              <w:rPr>
                <w:sz w:val="18"/>
              </w:rPr>
            </w:pPr>
            <w:r>
              <w:rPr>
                <w:spacing w:val="-4"/>
                <w:sz w:val="18"/>
              </w:rPr>
              <w:t>3.21</w:t>
            </w:r>
          </w:p>
        </w:tc>
      </w:tr>
      <w:tr w:rsidR="00555920">
        <w:trPr>
          <w:trHeight w:val="318"/>
        </w:trPr>
        <w:tc>
          <w:tcPr>
            <w:tcW w:w="1385" w:type="dxa"/>
          </w:tcPr>
          <w:p w:rsidR="00555920" w:rsidRDefault="00A1413B">
            <w:pPr>
              <w:pStyle w:val="TableParagraph"/>
              <w:ind w:left="48" w:right="99"/>
              <w:rPr>
                <w:sz w:val="18"/>
              </w:rPr>
            </w:pPr>
            <w:r>
              <w:rPr>
                <w:sz w:val="18"/>
              </w:rPr>
              <w:t>Jun-</w:t>
            </w:r>
            <w:r>
              <w:rPr>
                <w:spacing w:val="-5"/>
                <w:sz w:val="18"/>
              </w:rPr>
              <w:t>21</w:t>
            </w:r>
          </w:p>
        </w:tc>
        <w:tc>
          <w:tcPr>
            <w:tcW w:w="1597" w:type="dxa"/>
          </w:tcPr>
          <w:p w:rsidR="00555920" w:rsidRDefault="00A1413B">
            <w:pPr>
              <w:pStyle w:val="TableParagraph"/>
              <w:ind w:left="620"/>
              <w:jc w:val="left"/>
              <w:rPr>
                <w:sz w:val="18"/>
              </w:rPr>
            </w:pPr>
            <w:r>
              <w:rPr>
                <w:spacing w:val="-2"/>
                <w:sz w:val="18"/>
              </w:rPr>
              <w:t>0.236</w:t>
            </w:r>
          </w:p>
        </w:tc>
        <w:tc>
          <w:tcPr>
            <w:tcW w:w="1829" w:type="dxa"/>
          </w:tcPr>
          <w:p w:rsidR="00555920" w:rsidRDefault="00A1413B">
            <w:pPr>
              <w:pStyle w:val="TableParagraph"/>
              <w:ind w:left="270" w:right="316"/>
              <w:rPr>
                <w:sz w:val="18"/>
              </w:rPr>
            </w:pPr>
            <w:r>
              <w:rPr>
                <w:spacing w:val="-4"/>
                <w:sz w:val="18"/>
              </w:rPr>
              <w:t>6.27</w:t>
            </w:r>
          </w:p>
        </w:tc>
        <w:tc>
          <w:tcPr>
            <w:tcW w:w="1373" w:type="dxa"/>
          </w:tcPr>
          <w:p w:rsidR="00555920" w:rsidRDefault="00A1413B">
            <w:pPr>
              <w:pStyle w:val="TableParagraph"/>
              <w:ind w:left="587"/>
              <w:jc w:val="left"/>
              <w:rPr>
                <w:sz w:val="18"/>
              </w:rPr>
            </w:pPr>
            <w:r>
              <w:rPr>
                <w:spacing w:val="-4"/>
                <w:sz w:val="18"/>
              </w:rPr>
              <w:t>20.4</w:t>
            </w:r>
          </w:p>
        </w:tc>
        <w:tc>
          <w:tcPr>
            <w:tcW w:w="1719" w:type="dxa"/>
          </w:tcPr>
          <w:p w:rsidR="00555920" w:rsidRDefault="00A1413B">
            <w:pPr>
              <w:pStyle w:val="TableParagraph"/>
              <w:ind w:left="67" w:right="235"/>
              <w:rPr>
                <w:sz w:val="18"/>
              </w:rPr>
            </w:pPr>
            <w:r>
              <w:rPr>
                <w:spacing w:val="-4"/>
                <w:sz w:val="18"/>
              </w:rPr>
              <w:t>26.6</w:t>
            </w:r>
          </w:p>
        </w:tc>
        <w:tc>
          <w:tcPr>
            <w:tcW w:w="1440" w:type="dxa"/>
          </w:tcPr>
          <w:p w:rsidR="00555920" w:rsidRDefault="00A1413B">
            <w:pPr>
              <w:pStyle w:val="TableParagraph"/>
              <w:ind w:left="658"/>
              <w:jc w:val="left"/>
              <w:rPr>
                <w:sz w:val="18"/>
              </w:rPr>
            </w:pPr>
            <w:r>
              <w:rPr>
                <w:spacing w:val="-4"/>
                <w:sz w:val="18"/>
              </w:rPr>
              <w:t>2.97</w:t>
            </w:r>
          </w:p>
        </w:tc>
      </w:tr>
      <w:tr w:rsidR="00555920">
        <w:trPr>
          <w:trHeight w:val="315"/>
        </w:trPr>
        <w:tc>
          <w:tcPr>
            <w:tcW w:w="1385" w:type="dxa"/>
          </w:tcPr>
          <w:p w:rsidR="00555920" w:rsidRDefault="00A1413B">
            <w:pPr>
              <w:pStyle w:val="TableParagraph"/>
              <w:ind w:left="105" w:right="99"/>
              <w:rPr>
                <w:sz w:val="18"/>
              </w:rPr>
            </w:pPr>
            <w:r>
              <w:rPr>
                <w:sz w:val="18"/>
              </w:rPr>
              <w:t>Jul-</w:t>
            </w:r>
            <w:r>
              <w:rPr>
                <w:spacing w:val="-5"/>
                <w:sz w:val="18"/>
              </w:rPr>
              <w:t>21</w:t>
            </w:r>
          </w:p>
        </w:tc>
        <w:tc>
          <w:tcPr>
            <w:tcW w:w="1597" w:type="dxa"/>
          </w:tcPr>
          <w:p w:rsidR="00555920" w:rsidRDefault="00A1413B">
            <w:pPr>
              <w:pStyle w:val="TableParagraph"/>
              <w:ind w:left="620"/>
              <w:jc w:val="left"/>
              <w:rPr>
                <w:sz w:val="18"/>
              </w:rPr>
            </w:pPr>
            <w:r>
              <w:rPr>
                <w:spacing w:val="-2"/>
                <w:sz w:val="18"/>
              </w:rPr>
              <w:t>0.235</w:t>
            </w:r>
          </w:p>
        </w:tc>
        <w:tc>
          <w:tcPr>
            <w:tcW w:w="1829" w:type="dxa"/>
          </w:tcPr>
          <w:p w:rsidR="00555920" w:rsidRDefault="00A1413B">
            <w:pPr>
              <w:pStyle w:val="TableParagraph"/>
              <w:ind w:left="270" w:right="316"/>
              <w:rPr>
                <w:sz w:val="18"/>
              </w:rPr>
            </w:pPr>
            <w:r>
              <w:rPr>
                <w:spacing w:val="-4"/>
                <w:sz w:val="18"/>
              </w:rPr>
              <w:t>3.68</w:t>
            </w:r>
          </w:p>
        </w:tc>
        <w:tc>
          <w:tcPr>
            <w:tcW w:w="1373" w:type="dxa"/>
          </w:tcPr>
          <w:p w:rsidR="00555920" w:rsidRDefault="00A1413B">
            <w:pPr>
              <w:pStyle w:val="TableParagraph"/>
              <w:ind w:right="311"/>
              <w:jc w:val="right"/>
              <w:rPr>
                <w:sz w:val="18"/>
              </w:rPr>
            </w:pPr>
            <w:r>
              <w:rPr>
                <w:spacing w:val="-4"/>
                <w:sz w:val="18"/>
              </w:rPr>
              <w:t>6.48</w:t>
            </w:r>
          </w:p>
        </w:tc>
        <w:tc>
          <w:tcPr>
            <w:tcW w:w="1719" w:type="dxa"/>
          </w:tcPr>
          <w:p w:rsidR="00555920" w:rsidRDefault="00A1413B">
            <w:pPr>
              <w:pStyle w:val="TableParagraph"/>
              <w:ind w:left="67" w:right="235"/>
              <w:rPr>
                <w:sz w:val="18"/>
              </w:rPr>
            </w:pPr>
            <w:r>
              <w:rPr>
                <w:spacing w:val="-4"/>
                <w:sz w:val="18"/>
              </w:rPr>
              <w:t>10.2</w:t>
            </w:r>
          </w:p>
        </w:tc>
        <w:tc>
          <w:tcPr>
            <w:tcW w:w="1440" w:type="dxa"/>
          </w:tcPr>
          <w:p w:rsidR="00555920" w:rsidRDefault="00A1413B">
            <w:pPr>
              <w:pStyle w:val="TableParagraph"/>
              <w:ind w:left="658"/>
              <w:jc w:val="left"/>
              <w:rPr>
                <w:sz w:val="18"/>
              </w:rPr>
            </w:pPr>
            <w:r>
              <w:rPr>
                <w:spacing w:val="-4"/>
                <w:sz w:val="18"/>
              </w:rPr>
              <w:t>2.53</w:t>
            </w:r>
          </w:p>
        </w:tc>
      </w:tr>
      <w:tr w:rsidR="00555920">
        <w:trPr>
          <w:trHeight w:val="318"/>
        </w:trPr>
        <w:tc>
          <w:tcPr>
            <w:tcW w:w="1385" w:type="dxa"/>
          </w:tcPr>
          <w:p w:rsidR="00555920" w:rsidRDefault="00A1413B">
            <w:pPr>
              <w:pStyle w:val="TableParagraph"/>
              <w:ind w:left="20" w:right="99"/>
              <w:rPr>
                <w:sz w:val="18"/>
              </w:rPr>
            </w:pPr>
            <w:r>
              <w:rPr>
                <w:spacing w:val="-2"/>
                <w:sz w:val="18"/>
              </w:rPr>
              <w:t>Aug-</w:t>
            </w:r>
            <w:r>
              <w:rPr>
                <w:spacing w:val="-5"/>
                <w:sz w:val="18"/>
              </w:rPr>
              <w:t>21</w:t>
            </w:r>
          </w:p>
        </w:tc>
        <w:tc>
          <w:tcPr>
            <w:tcW w:w="1597" w:type="dxa"/>
          </w:tcPr>
          <w:p w:rsidR="00555920" w:rsidRDefault="00A1413B">
            <w:pPr>
              <w:pStyle w:val="TableParagraph"/>
              <w:ind w:left="620"/>
              <w:jc w:val="left"/>
              <w:rPr>
                <w:sz w:val="18"/>
              </w:rPr>
            </w:pPr>
            <w:r>
              <w:rPr>
                <w:spacing w:val="-2"/>
                <w:sz w:val="18"/>
              </w:rPr>
              <w:t>0.255</w:t>
            </w:r>
          </w:p>
        </w:tc>
        <w:tc>
          <w:tcPr>
            <w:tcW w:w="1829" w:type="dxa"/>
          </w:tcPr>
          <w:p w:rsidR="00555920" w:rsidRDefault="00A1413B">
            <w:pPr>
              <w:pStyle w:val="TableParagraph"/>
              <w:ind w:left="270" w:right="316"/>
              <w:rPr>
                <w:sz w:val="18"/>
              </w:rPr>
            </w:pPr>
            <w:r>
              <w:rPr>
                <w:spacing w:val="-4"/>
                <w:sz w:val="18"/>
              </w:rPr>
              <w:t>2.95</w:t>
            </w:r>
          </w:p>
        </w:tc>
        <w:tc>
          <w:tcPr>
            <w:tcW w:w="1373" w:type="dxa"/>
          </w:tcPr>
          <w:p w:rsidR="00555920" w:rsidRDefault="00A1413B">
            <w:pPr>
              <w:pStyle w:val="TableParagraph"/>
              <w:ind w:left="587"/>
              <w:jc w:val="left"/>
              <w:rPr>
                <w:sz w:val="18"/>
              </w:rPr>
            </w:pPr>
            <w:r>
              <w:rPr>
                <w:spacing w:val="-4"/>
                <w:sz w:val="18"/>
              </w:rPr>
              <w:t>12.6</w:t>
            </w:r>
          </w:p>
        </w:tc>
        <w:tc>
          <w:tcPr>
            <w:tcW w:w="1719" w:type="dxa"/>
          </w:tcPr>
          <w:p w:rsidR="00555920" w:rsidRDefault="00A1413B">
            <w:pPr>
              <w:pStyle w:val="TableParagraph"/>
              <w:ind w:left="67" w:right="235"/>
              <w:rPr>
                <w:sz w:val="18"/>
              </w:rPr>
            </w:pPr>
            <w:r>
              <w:rPr>
                <w:spacing w:val="-4"/>
                <w:sz w:val="18"/>
              </w:rPr>
              <w:t>15.5</w:t>
            </w:r>
          </w:p>
        </w:tc>
        <w:tc>
          <w:tcPr>
            <w:tcW w:w="1440" w:type="dxa"/>
          </w:tcPr>
          <w:p w:rsidR="00555920" w:rsidRDefault="00A1413B">
            <w:pPr>
              <w:pStyle w:val="TableParagraph"/>
              <w:ind w:left="658"/>
              <w:jc w:val="left"/>
              <w:rPr>
                <w:sz w:val="18"/>
              </w:rPr>
            </w:pPr>
            <w:r>
              <w:rPr>
                <w:spacing w:val="-4"/>
                <w:sz w:val="18"/>
              </w:rPr>
              <w:t>3.28</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5"/>
        <w:gridCol w:w="1597"/>
        <w:gridCol w:w="1829"/>
        <w:gridCol w:w="1373"/>
        <w:gridCol w:w="1719"/>
        <w:gridCol w:w="1440"/>
      </w:tblGrid>
      <w:tr w:rsidR="00555920">
        <w:trPr>
          <w:trHeight w:val="414"/>
        </w:trPr>
        <w:tc>
          <w:tcPr>
            <w:tcW w:w="1385" w:type="dxa"/>
            <w:vMerge w:val="restart"/>
            <w:shd w:val="clear" w:color="auto" w:fill="D9D9D9"/>
          </w:tcPr>
          <w:p w:rsidR="00555920" w:rsidRDefault="00555920">
            <w:pPr>
              <w:pStyle w:val="TableParagraph"/>
              <w:spacing w:before="32"/>
              <w:jc w:val="left"/>
              <w:rPr>
                <w:b/>
                <w:sz w:val="18"/>
              </w:rPr>
            </w:pPr>
          </w:p>
          <w:p w:rsidR="00555920" w:rsidRDefault="00A1413B">
            <w:pPr>
              <w:pStyle w:val="TableParagraph"/>
              <w:spacing w:before="0"/>
              <w:ind w:left="177"/>
              <w:jc w:val="left"/>
              <w:rPr>
                <w:b/>
                <w:sz w:val="18"/>
              </w:rPr>
            </w:pPr>
            <w:r>
              <w:rPr>
                <w:b/>
                <w:sz w:val="18"/>
              </w:rPr>
              <w:t>Month,</w:t>
            </w:r>
            <w:r>
              <w:rPr>
                <w:b/>
                <w:spacing w:val="-3"/>
                <w:sz w:val="18"/>
              </w:rPr>
              <w:t xml:space="preserve"> </w:t>
            </w:r>
            <w:r>
              <w:rPr>
                <w:b/>
                <w:spacing w:val="-4"/>
                <w:sz w:val="18"/>
              </w:rPr>
              <w:t>Year</w:t>
            </w:r>
          </w:p>
        </w:tc>
        <w:tc>
          <w:tcPr>
            <w:tcW w:w="1597" w:type="dxa"/>
            <w:shd w:val="clear" w:color="auto" w:fill="D9D9D9"/>
          </w:tcPr>
          <w:p w:rsidR="00555920" w:rsidRDefault="00A1413B">
            <w:pPr>
              <w:pStyle w:val="TableParagraph"/>
              <w:spacing w:before="102"/>
              <w:ind w:left="592"/>
              <w:jc w:val="left"/>
              <w:rPr>
                <w:b/>
                <w:sz w:val="18"/>
              </w:rPr>
            </w:pPr>
            <w:r>
              <w:rPr>
                <w:b/>
                <w:spacing w:val="-4"/>
                <w:sz w:val="18"/>
              </w:rPr>
              <w:t>Flow</w:t>
            </w:r>
          </w:p>
        </w:tc>
        <w:tc>
          <w:tcPr>
            <w:tcW w:w="1829" w:type="dxa"/>
            <w:shd w:val="clear" w:color="auto" w:fill="D9D9D9"/>
          </w:tcPr>
          <w:p w:rsidR="00555920" w:rsidRDefault="00A1413B">
            <w:pPr>
              <w:pStyle w:val="TableParagraph"/>
              <w:spacing w:before="102"/>
              <w:ind w:left="329" w:right="316"/>
              <w:rPr>
                <w:b/>
                <w:sz w:val="18"/>
              </w:rPr>
            </w:pPr>
            <w:r>
              <w:rPr>
                <w:b/>
                <w:spacing w:val="-2"/>
                <w:sz w:val="18"/>
              </w:rPr>
              <w:t>Ammonia</w:t>
            </w:r>
          </w:p>
        </w:tc>
        <w:tc>
          <w:tcPr>
            <w:tcW w:w="1373" w:type="dxa"/>
            <w:shd w:val="clear" w:color="auto" w:fill="D9D9D9"/>
          </w:tcPr>
          <w:p w:rsidR="00555920" w:rsidRDefault="00A1413B">
            <w:pPr>
              <w:pStyle w:val="TableParagraph"/>
              <w:spacing w:before="0" w:line="208" w:lineRule="exact"/>
              <w:ind w:left="423" w:right="301"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719" w:type="dxa"/>
            <w:shd w:val="clear" w:color="auto" w:fill="D9D9D9"/>
          </w:tcPr>
          <w:p w:rsidR="00555920" w:rsidRDefault="00A1413B">
            <w:pPr>
              <w:pStyle w:val="TableParagraph"/>
              <w:spacing w:before="102"/>
              <w:ind w:left="247" w:right="235"/>
              <w:rPr>
                <w:b/>
                <w:sz w:val="18"/>
              </w:rPr>
            </w:pPr>
            <w:r>
              <w:rPr>
                <w:b/>
                <w:spacing w:val="-4"/>
                <w:sz w:val="18"/>
              </w:rPr>
              <w:t>TIN*</w:t>
            </w:r>
          </w:p>
        </w:tc>
        <w:tc>
          <w:tcPr>
            <w:tcW w:w="1440" w:type="dxa"/>
            <w:shd w:val="clear" w:color="auto" w:fill="D9D9D9"/>
          </w:tcPr>
          <w:p w:rsidR="00555920" w:rsidRDefault="00A1413B">
            <w:pPr>
              <w:pStyle w:val="TableParagraph"/>
              <w:spacing w:before="102"/>
              <w:ind w:left="418"/>
              <w:jc w:val="left"/>
              <w:rPr>
                <w:b/>
                <w:sz w:val="18"/>
              </w:rPr>
            </w:pPr>
            <w:r>
              <w:rPr>
                <w:b/>
                <w:sz w:val="18"/>
              </w:rPr>
              <w:t>Total</w:t>
            </w:r>
            <w:r>
              <w:rPr>
                <w:b/>
                <w:spacing w:val="-1"/>
                <w:sz w:val="18"/>
              </w:rPr>
              <w:t xml:space="preserve"> </w:t>
            </w:r>
            <w:r>
              <w:rPr>
                <w:b/>
                <w:spacing w:val="-10"/>
                <w:sz w:val="18"/>
              </w:rPr>
              <w:t>P</w:t>
            </w:r>
          </w:p>
        </w:tc>
      </w:tr>
      <w:tr w:rsidR="00555920">
        <w:trPr>
          <w:trHeight w:val="247"/>
        </w:trPr>
        <w:tc>
          <w:tcPr>
            <w:tcW w:w="1385" w:type="dxa"/>
            <w:vMerge/>
            <w:tcBorders>
              <w:top w:val="nil"/>
            </w:tcBorders>
            <w:shd w:val="clear" w:color="auto" w:fill="D9D9D9"/>
          </w:tcPr>
          <w:p w:rsidR="00555920" w:rsidRDefault="00555920">
            <w:pPr>
              <w:rPr>
                <w:sz w:val="2"/>
                <w:szCs w:val="2"/>
              </w:rPr>
            </w:pPr>
          </w:p>
        </w:tc>
        <w:tc>
          <w:tcPr>
            <w:tcW w:w="1597" w:type="dxa"/>
            <w:shd w:val="clear" w:color="auto" w:fill="D9D9D9"/>
          </w:tcPr>
          <w:p w:rsidR="00555920" w:rsidRDefault="00A1413B">
            <w:pPr>
              <w:pStyle w:val="TableParagraph"/>
              <w:spacing w:before="19"/>
              <w:ind w:left="606"/>
              <w:jc w:val="left"/>
              <w:rPr>
                <w:b/>
                <w:sz w:val="18"/>
              </w:rPr>
            </w:pPr>
            <w:proofErr w:type="spellStart"/>
            <w:r>
              <w:rPr>
                <w:b/>
                <w:spacing w:val="-5"/>
                <w:sz w:val="18"/>
              </w:rPr>
              <w:t>mgd</w:t>
            </w:r>
            <w:proofErr w:type="spellEnd"/>
          </w:p>
        </w:tc>
        <w:tc>
          <w:tcPr>
            <w:tcW w:w="1829" w:type="dxa"/>
            <w:shd w:val="clear" w:color="auto" w:fill="D9D9D9"/>
          </w:tcPr>
          <w:p w:rsidR="00555920" w:rsidRDefault="00A1413B">
            <w:pPr>
              <w:pStyle w:val="TableParagraph"/>
              <w:spacing w:before="19"/>
              <w:ind w:left="332" w:right="316"/>
              <w:rPr>
                <w:b/>
                <w:sz w:val="18"/>
              </w:rPr>
            </w:pPr>
            <w:r>
              <w:rPr>
                <w:b/>
                <w:sz w:val="18"/>
              </w:rPr>
              <w:t xml:space="preserve">kg </w:t>
            </w:r>
            <w:r>
              <w:rPr>
                <w:b/>
                <w:spacing w:val="-2"/>
                <w:sz w:val="18"/>
              </w:rPr>
              <w:t>N/day</w:t>
            </w:r>
          </w:p>
        </w:tc>
        <w:tc>
          <w:tcPr>
            <w:tcW w:w="1373" w:type="dxa"/>
            <w:shd w:val="clear" w:color="auto" w:fill="D9D9D9"/>
          </w:tcPr>
          <w:p w:rsidR="00555920" w:rsidRDefault="00A1413B">
            <w:pPr>
              <w:pStyle w:val="TableParagraph"/>
              <w:spacing w:before="19"/>
              <w:ind w:right="290"/>
              <w:jc w:val="right"/>
              <w:rPr>
                <w:b/>
                <w:sz w:val="18"/>
              </w:rPr>
            </w:pPr>
            <w:r>
              <w:rPr>
                <w:b/>
                <w:sz w:val="18"/>
              </w:rPr>
              <w:t xml:space="preserve">kg </w:t>
            </w:r>
            <w:r>
              <w:rPr>
                <w:b/>
                <w:spacing w:val="-2"/>
                <w:sz w:val="18"/>
              </w:rPr>
              <w:t>N/day</w:t>
            </w:r>
          </w:p>
        </w:tc>
        <w:tc>
          <w:tcPr>
            <w:tcW w:w="1719" w:type="dxa"/>
            <w:shd w:val="clear" w:color="auto" w:fill="D9D9D9"/>
          </w:tcPr>
          <w:p w:rsidR="00555920" w:rsidRDefault="00A1413B">
            <w:pPr>
              <w:pStyle w:val="TableParagraph"/>
              <w:spacing w:before="19"/>
              <w:ind w:left="481"/>
              <w:jc w:val="left"/>
              <w:rPr>
                <w:b/>
                <w:sz w:val="18"/>
              </w:rPr>
            </w:pPr>
            <w:r>
              <w:rPr>
                <w:b/>
                <w:sz w:val="18"/>
              </w:rPr>
              <w:t xml:space="preserve">kg </w:t>
            </w:r>
            <w:r>
              <w:rPr>
                <w:b/>
                <w:spacing w:val="-2"/>
                <w:sz w:val="18"/>
              </w:rPr>
              <w:t>N/day</w:t>
            </w:r>
          </w:p>
        </w:tc>
        <w:tc>
          <w:tcPr>
            <w:tcW w:w="1440" w:type="dxa"/>
            <w:shd w:val="clear" w:color="auto" w:fill="D9D9D9"/>
          </w:tcPr>
          <w:p w:rsidR="00555920" w:rsidRDefault="00A1413B">
            <w:pPr>
              <w:pStyle w:val="TableParagraph"/>
              <w:spacing w:before="19"/>
              <w:ind w:left="349"/>
              <w:jc w:val="left"/>
              <w:rPr>
                <w:b/>
                <w:sz w:val="18"/>
              </w:rPr>
            </w:pPr>
            <w:r>
              <w:rPr>
                <w:b/>
                <w:sz w:val="18"/>
              </w:rPr>
              <w:t xml:space="preserve">kg </w:t>
            </w:r>
            <w:r>
              <w:rPr>
                <w:b/>
                <w:spacing w:val="-2"/>
                <w:sz w:val="18"/>
              </w:rPr>
              <w:t>P/day</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21</w:t>
            </w:r>
          </w:p>
        </w:tc>
        <w:tc>
          <w:tcPr>
            <w:tcW w:w="1597" w:type="dxa"/>
          </w:tcPr>
          <w:p w:rsidR="00555920" w:rsidRDefault="00A1413B">
            <w:pPr>
              <w:pStyle w:val="TableParagraph"/>
              <w:spacing w:before="56"/>
              <w:ind w:left="620"/>
              <w:jc w:val="left"/>
              <w:rPr>
                <w:sz w:val="18"/>
              </w:rPr>
            </w:pPr>
            <w:r>
              <w:rPr>
                <w:spacing w:val="-2"/>
                <w:sz w:val="18"/>
              </w:rPr>
              <w:t>0.254</w:t>
            </w:r>
          </w:p>
        </w:tc>
        <w:tc>
          <w:tcPr>
            <w:tcW w:w="1829" w:type="dxa"/>
          </w:tcPr>
          <w:p w:rsidR="00555920" w:rsidRDefault="00A1413B">
            <w:pPr>
              <w:pStyle w:val="TableParagraph"/>
              <w:spacing w:before="56"/>
              <w:ind w:left="270" w:right="316"/>
              <w:rPr>
                <w:sz w:val="18"/>
              </w:rPr>
            </w:pPr>
            <w:r>
              <w:rPr>
                <w:spacing w:val="-4"/>
                <w:sz w:val="18"/>
              </w:rPr>
              <w:t>2.75</w:t>
            </w:r>
          </w:p>
        </w:tc>
        <w:tc>
          <w:tcPr>
            <w:tcW w:w="1373" w:type="dxa"/>
          </w:tcPr>
          <w:p w:rsidR="00555920" w:rsidRDefault="00A1413B">
            <w:pPr>
              <w:pStyle w:val="TableParagraph"/>
              <w:spacing w:before="56"/>
              <w:ind w:left="587"/>
              <w:jc w:val="left"/>
              <w:rPr>
                <w:sz w:val="18"/>
              </w:rPr>
            </w:pPr>
            <w:r>
              <w:rPr>
                <w:spacing w:val="-4"/>
                <w:sz w:val="18"/>
              </w:rPr>
              <w:t>16.2</w:t>
            </w:r>
          </w:p>
        </w:tc>
        <w:tc>
          <w:tcPr>
            <w:tcW w:w="1719" w:type="dxa"/>
          </w:tcPr>
          <w:p w:rsidR="00555920" w:rsidRDefault="00A1413B">
            <w:pPr>
              <w:pStyle w:val="TableParagraph"/>
              <w:spacing w:before="56"/>
              <w:ind w:left="67" w:right="235"/>
              <w:rPr>
                <w:sz w:val="18"/>
              </w:rPr>
            </w:pPr>
            <w:r>
              <w:rPr>
                <w:spacing w:val="-4"/>
                <w:sz w:val="18"/>
              </w:rPr>
              <w:t>19.0</w:t>
            </w:r>
          </w:p>
        </w:tc>
        <w:tc>
          <w:tcPr>
            <w:tcW w:w="1440" w:type="dxa"/>
          </w:tcPr>
          <w:p w:rsidR="00555920" w:rsidRDefault="00A1413B">
            <w:pPr>
              <w:pStyle w:val="TableParagraph"/>
              <w:spacing w:before="56"/>
              <w:ind w:left="658"/>
              <w:jc w:val="left"/>
              <w:rPr>
                <w:sz w:val="18"/>
              </w:rPr>
            </w:pPr>
            <w:r>
              <w:rPr>
                <w:spacing w:val="-4"/>
                <w:sz w:val="18"/>
              </w:rPr>
              <w:t>2.92</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21</w:t>
            </w:r>
          </w:p>
        </w:tc>
        <w:tc>
          <w:tcPr>
            <w:tcW w:w="1597" w:type="dxa"/>
          </w:tcPr>
          <w:p w:rsidR="00555920" w:rsidRDefault="00A1413B">
            <w:pPr>
              <w:pStyle w:val="TableParagraph"/>
              <w:ind w:left="620"/>
              <w:jc w:val="left"/>
              <w:rPr>
                <w:sz w:val="18"/>
              </w:rPr>
            </w:pPr>
            <w:r>
              <w:rPr>
                <w:spacing w:val="-2"/>
                <w:sz w:val="18"/>
              </w:rPr>
              <w:t>0.346</w:t>
            </w:r>
          </w:p>
        </w:tc>
        <w:tc>
          <w:tcPr>
            <w:tcW w:w="1829" w:type="dxa"/>
          </w:tcPr>
          <w:p w:rsidR="00555920" w:rsidRDefault="00A1413B">
            <w:pPr>
              <w:pStyle w:val="TableParagraph"/>
              <w:ind w:left="270" w:right="316"/>
              <w:rPr>
                <w:sz w:val="18"/>
              </w:rPr>
            </w:pPr>
            <w:r>
              <w:rPr>
                <w:spacing w:val="-4"/>
                <w:sz w:val="18"/>
              </w:rPr>
              <w:t>4.86</w:t>
            </w:r>
          </w:p>
        </w:tc>
        <w:tc>
          <w:tcPr>
            <w:tcW w:w="1373" w:type="dxa"/>
          </w:tcPr>
          <w:p w:rsidR="00555920" w:rsidRDefault="00A1413B">
            <w:pPr>
              <w:pStyle w:val="TableParagraph"/>
              <w:ind w:left="587"/>
              <w:jc w:val="left"/>
              <w:rPr>
                <w:sz w:val="18"/>
              </w:rPr>
            </w:pPr>
            <w:r>
              <w:rPr>
                <w:spacing w:val="-4"/>
                <w:sz w:val="18"/>
              </w:rPr>
              <w:t>10.4</w:t>
            </w:r>
          </w:p>
        </w:tc>
        <w:tc>
          <w:tcPr>
            <w:tcW w:w="1719" w:type="dxa"/>
          </w:tcPr>
          <w:p w:rsidR="00555920" w:rsidRDefault="00A1413B">
            <w:pPr>
              <w:pStyle w:val="TableParagraph"/>
              <w:ind w:left="67" w:right="235"/>
              <w:rPr>
                <w:sz w:val="18"/>
              </w:rPr>
            </w:pPr>
            <w:r>
              <w:rPr>
                <w:spacing w:val="-4"/>
                <w:sz w:val="18"/>
              </w:rPr>
              <w:t>15.3</w:t>
            </w:r>
          </w:p>
        </w:tc>
        <w:tc>
          <w:tcPr>
            <w:tcW w:w="1440" w:type="dxa"/>
          </w:tcPr>
          <w:p w:rsidR="00555920" w:rsidRDefault="00A1413B">
            <w:pPr>
              <w:pStyle w:val="TableParagraph"/>
              <w:ind w:left="658"/>
              <w:jc w:val="left"/>
              <w:rPr>
                <w:sz w:val="18"/>
              </w:rPr>
            </w:pPr>
            <w:r>
              <w:rPr>
                <w:spacing w:val="-4"/>
                <w:sz w:val="18"/>
              </w:rPr>
              <w:t>2.51</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21</w:t>
            </w:r>
          </w:p>
        </w:tc>
        <w:tc>
          <w:tcPr>
            <w:tcW w:w="1597" w:type="dxa"/>
          </w:tcPr>
          <w:p w:rsidR="00555920" w:rsidRDefault="00A1413B">
            <w:pPr>
              <w:pStyle w:val="TableParagraph"/>
              <w:ind w:left="620"/>
              <w:jc w:val="left"/>
              <w:rPr>
                <w:sz w:val="18"/>
              </w:rPr>
            </w:pPr>
            <w:r>
              <w:rPr>
                <w:spacing w:val="-2"/>
                <w:sz w:val="18"/>
              </w:rPr>
              <w:t>0.377</w:t>
            </w:r>
          </w:p>
        </w:tc>
        <w:tc>
          <w:tcPr>
            <w:tcW w:w="1829" w:type="dxa"/>
          </w:tcPr>
          <w:p w:rsidR="00555920" w:rsidRDefault="00A1413B">
            <w:pPr>
              <w:pStyle w:val="TableParagraph"/>
              <w:ind w:left="270" w:right="316"/>
              <w:rPr>
                <w:sz w:val="18"/>
              </w:rPr>
            </w:pPr>
            <w:r>
              <w:rPr>
                <w:spacing w:val="-4"/>
                <w:sz w:val="18"/>
              </w:rPr>
              <w:t>4.16</w:t>
            </w:r>
          </w:p>
        </w:tc>
        <w:tc>
          <w:tcPr>
            <w:tcW w:w="1373" w:type="dxa"/>
          </w:tcPr>
          <w:p w:rsidR="00555920" w:rsidRDefault="00A1413B">
            <w:pPr>
              <w:pStyle w:val="TableParagraph"/>
              <w:ind w:left="587"/>
              <w:jc w:val="left"/>
              <w:rPr>
                <w:sz w:val="18"/>
              </w:rPr>
            </w:pPr>
            <w:r>
              <w:rPr>
                <w:spacing w:val="-4"/>
                <w:sz w:val="18"/>
              </w:rPr>
              <w:t>10.1</w:t>
            </w:r>
          </w:p>
        </w:tc>
        <w:tc>
          <w:tcPr>
            <w:tcW w:w="1719" w:type="dxa"/>
          </w:tcPr>
          <w:p w:rsidR="00555920" w:rsidRDefault="00A1413B">
            <w:pPr>
              <w:pStyle w:val="TableParagraph"/>
              <w:ind w:left="67" w:right="235"/>
              <w:rPr>
                <w:sz w:val="18"/>
              </w:rPr>
            </w:pPr>
            <w:r>
              <w:rPr>
                <w:spacing w:val="-4"/>
                <w:sz w:val="18"/>
              </w:rPr>
              <w:t>14.2</w:t>
            </w:r>
          </w:p>
        </w:tc>
        <w:tc>
          <w:tcPr>
            <w:tcW w:w="1440" w:type="dxa"/>
          </w:tcPr>
          <w:p w:rsidR="00555920" w:rsidRDefault="00A1413B">
            <w:pPr>
              <w:pStyle w:val="TableParagraph"/>
              <w:ind w:left="658"/>
              <w:jc w:val="left"/>
              <w:rPr>
                <w:sz w:val="18"/>
              </w:rPr>
            </w:pPr>
            <w:r>
              <w:rPr>
                <w:spacing w:val="-4"/>
                <w:sz w:val="18"/>
              </w:rPr>
              <w:t>3.44</w:t>
            </w:r>
          </w:p>
        </w:tc>
      </w:tr>
      <w:tr w:rsidR="00555920">
        <w:trPr>
          <w:trHeight w:val="315"/>
        </w:trPr>
        <w:tc>
          <w:tcPr>
            <w:tcW w:w="1385" w:type="dxa"/>
          </w:tcPr>
          <w:p w:rsidR="00555920" w:rsidRDefault="00A1413B">
            <w:pPr>
              <w:pStyle w:val="TableParagraph"/>
              <w:ind w:left="20" w:right="99"/>
              <w:rPr>
                <w:sz w:val="18"/>
              </w:rPr>
            </w:pPr>
            <w:r>
              <w:rPr>
                <w:spacing w:val="-2"/>
                <w:sz w:val="18"/>
              </w:rPr>
              <w:t>Dec-</w:t>
            </w:r>
            <w:r>
              <w:rPr>
                <w:spacing w:val="-5"/>
                <w:sz w:val="18"/>
              </w:rPr>
              <w:t>21</w:t>
            </w:r>
          </w:p>
        </w:tc>
        <w:tc>
          <w:tcPr>
            <w:tcW w:w="1597" w:type="dxa"/>
          </w:tcPr>
          <w:p w:rsidR="00555920" w:rsidRDefault="00A1413B">
            <w:pPr>
              <w:pStyle w:val="TableParagraph"/>
              <w:ind w:left="620"/>
              <w:jc w:val="left"/>
              <w:rPr>
                <w:sz w:val="18"/>
              </w:rPr>
            </w:pPr>
            <w:r>
              <w:rPr>
                <w:spacing w:val="-2"/>
                <w:sz w:val="18"/>
              </w:rPr>
              <w:t>0.499</w:t>
            </w:r>
          </w:p>
        </w:tc>
        <w:tc>
          <w:tcPr>
            <w:tcW w:w="1829" w:type="dxa"/>
          </w:tcPr>
          <w:p w:rsidR="00555920" w:rsidRDefault="00A1413B">
            <w:pPr>
              <w:pStyle w:val="TableParagraph"/>
              <w:ind w:left="270" w:right="316"/>
              <w:rPr>
                <w:sz w:val="18"/>
              </w:rPr>
            </w:pPr>
            <w:r>
              <w:rPr>
                <w:spacing w:val="-4"/>
                <w:sz w:val="18"/>
              </w:rPr>
              <w:t>3.58</w:t>
            </w:r>
          </w:p>
        </w:tc>
        <w:tc>
          <w:tcPr>
            <w:tcW w:w="1373" w:type="dxa"/>
          </w:tcPr>
          <w:p w:rsidR="00555920" w:rsidRDefault="00A1413B">
            <w:pPr>
              <w:pStyle w:val="TableParagraph"/>
              <w:ind w:right="311"/>
              <w:jc w:val="right"/>
              <w:rPr>
                <w:sz w:val="18"/>
              </w:rPr>
            </w:pPr>
            <w:r>
              <w:rPr>
                <w:spacing w:val="-4"/>
                <w:sz w:val="18"/>
              </w:rPr>
              <w:t>3.24</w:t>
            </w:r>
          </w:p>
        </w:tc>
        <w:tc>
          <w:tcPr>
            <w:tcW w:w="1719" w:type="dxa"/>
          </w:tcPr>
          <w:p w:rsidR="00555920" w:rsidRDefault="00A1413B">
            <w:pPr>
              <w:pStyle w:val="TableParagraph"/>
              <w:ind w:left="267" w:right="235"/>
              <w:rPr>
                <w:sz w:val="18"/>
              </w:rPr>
            </w:pPr>
            <w:r>
              <w:rPr>
                <w:spacing w:val="-4"/>
                <w:sz w:val="18"/>
              </w:rPr>
              <w:t>6.82</w:t>
            </w:r>
          </w:p>
        </w:tc>
        <w:tc>
          <w:tcPr>
            <w:tcW w:w="1440" w:type="dxa"/>
          </w:tcPr>
          <w:p w:rsidR="00555920" w:rsidRDefault="00A1413B">
            <w:pPr>
              <w:pStyle w:val="TableParagraph"/>
              <w:ind w:left="658"/>
              <w:jc w:val="left"/>
              <w:rPr>
                <w:sz w:val="18"/>
              </w:rPr>
            </w:pPr>
            <w:r>
              <w:rPr>
                <w:spacing w:val="-4"/>
                <w:sz w:val="18"/>
              </w:rPr>
              <w:t>2.75</w:t>
            </w:r>
          </w:p>
        </w:tc>
      </w:tr>
      <w:tr w:rsidR="00555920">
        <w:trPr>
          <w:trHeight w:val="315"/>
        </w:trPr>
        <w:tc>
          <w:tcPr>
            <w:tcW w:w="1385" w:type="dxa"/>
          </w:tcPr>
          <w:p w:rsidR="00555920" w:rsidRDefault="00A1413B">
            <w:pPr>
              <w:pStyle w:val="TableParagraph"/>
              <w:ind w:left="48" w:right="99"/>
              <w:rPr>
                <w:sz w:val="18"/>
              </w:rPr>
            </w:pPr>
            <w:r>
              <w:rPr>
                <w:sz w:val="18"/>
              </w:rPr>
              <w:t>Jan-</w:t>
            </w:r>
            <w:r>
              <w:rPr>
                <w:spacing w:val="-5"/>
                <w:sz w:val="18"/>
              </w:rPr>
              <w:t>22</w:t>
            </w:r>
          </w:p>
        </w:tc>
        <w:tc>
          <w:tcPr>
            <w:tcW w:w="1597" w:type="dxa"/>
          </w:tcPr>
          <w:p w:rsidR="00555920" w:rsidRDefault="00A1413B">
            <w:pPr>
              <w:pStyle w:val="TableParagraph"/>
              <w:ind w:left="620"/>
              <w:jc w:val="left"/>
              <w:rPr>
                <w:sz w:val="18"/>
              </w:rPr>
            </w:pPr>
            <w:r>
              <w:rPr>
                <w:spacing w:val="-2"/>
                <w:sz w:val="18"/>
              </w:rPr>
              <w:t>0.391</w:t>
            </w:r>
          </w:p>
        </w:tc>
        <w:tc>
          <w:tcPr>
            <w:tcW w:w="1829" w:type="dxa"/>
          </w:tcPr>
          <w:p w:rsidR="00555920" w:rsidRDefault="00A1413B">
            <w:pPr>
              <w:pStyle w:val="TableParagraph"/>
              <w:ind w:left="270" w:right="316"/>
              <w:rPr>
                <w:sz w:val="18"/>
              </w:rPr>
            </w:pPr>
            <w:r>
              <w:rPr>
                <w:spacing w:val="-4"/>
                <w:sz w:val="18"/>
              </w:rPr>
              <w:t>4.54</w:t>
            </w:r>
          </w:p>
        </w:tc>
        <w:tc>
          <w:tcPr>
            <w:tcW w:w="1373" w:type="dxa"/>
          </w:tcPr>
          <w:p w:rsidR="00555920" w:rsidRDefault="00A1413B">
            <w:pPr>
              <w:pStyle w:val="TableParagraph"/>
              <w:ind w:left="587"/>
              <w:jc w:val="left"/>
              <w:rPr>
                <w:sz w:val="18"/>
              </w:rPr>
            </w:pPr>
            <w:r>
              <w:rPr>
                <w:spacing w:val="-4"/>
                <w:sz w:val="18"/>
              </w:rPr>
              <w:t>11.0</w:t>
            </w:r>
          </w:p>
        </w:tc>
        <w:tc>
          <w:tcPr>
            <w:tcW w:w="1719" w:type="dxa"/>
          </w:tcPr>
          <w:p w:rsidR="00555920" w:rsidRDefault="00A1413B">
            <w:pPr>
              <w:pStyle w:val="TableParagraph"/>
              <w:ind w:left="67" w:right="235"/>
              <w:rPr>
                <w:sz w:val="18"/>
              </w:rPr>
            </w:pPr>
            <w:r>
              <w:rPr>
                <w:spacing w:val="-4"/>
                <w:sz w:val="18"/>
              </w:rPr>
              <w:t>15.6</w:t>
            </w:r>
          </w:p>
        </w:tc>
        <w:tc>
          <w:tcPr>
            <w:tcW w:w="1440" w:type="dxa"/>
          </w:tcPr>
          <w:p w:rsidR="00555920" w:rsidRDefault="00A1413B">
            <w:pPr>
              <w:pStyle w:val="TableParagraph"/>
              <w:ind w:left="658"/>
              <w:jc w:val="left"/>
              <w:rPr>
                <w:sz w:val="18"/>
              </w:rPr>
            </w:pPr>
            <w:r>
              <w:rPr>
                <w:spacing w:val="-4"/>
                <w:sz w:val="18"/>
              </w:rPr>
              <w:t>5.56</w:t>
            </w:r>
          </w:p>
        </w:tc>
      </w:tr>
      <w:tr w:rsidR="00555920">
        <w:trPr>
          <w:trHeight w:val="318"/>
        </w:trPr>
        <w:tc>
          <w:tcPr>
            <w:tcW w:w="1385" w:type="dxa"/>
          </w:tcPr>
          <w:p w:rsidR="00555920" w:rsidRDefault="00A1413B">
            <w:pPr>
              <w:pStyle w:val="TableParagraph"/>
              <w:spacing w:before="56"/>
              <w:ind w:left="29" w:right="99"/>
              <w:rPr>
                <w:sz w:val="18"/>
              </w:rPr>
            </w:pPr>
            <w:r>
              <w:rPr>
                <w:spacing w:val="-2"/>
                <w:sz w:val="18"/>
              </w:rPr>
              <w:t>Feb-</w:t>
            </w:r>
            <w:r>
              <w:rPr>
                <w:spacing w:val="-5"/>
                <w:sz w:val="18"/>
              </w:rPr>
              <w:t>22</w:t>
            </w:r>
          </w:p>
        </w:tc>
        <w:tc>
          <w:tcPr>
            <w:tcW w:w="1597" w:type="dxa"/>
          </w:tcPr>
          <w:p w:rsidR="00555920" w:rsidRDefault="00A1413B">
            <w:pPr>
              <w:pStyle w:val="TableParagraph"/>
              <w:spacing w:before="56"/>
              <w:ind w:left="620"/>
              <w:jc w:val="left"/>
              <w:rPr>
                <w:sz w:val="18"/>
              </w:rPr>
            </w:pPr>
            <w:r>
              <w:rPr>
                <w:spacing w:val="-2"/>
                <w:sz w:val="18"/>
              </w:rPr>
              <w:t>0.311</w:t>
            </w:r>
          </w:p>
        </w:tc>
        <w:tc>
          <w:tcPr>
            <w:tcW w:w="1829" w:type="dxa"/>
          </w:tcPr>
          <w:p w:rsidR="00555920" w:rsidRDefault="00A1413B">
            <w:pPr>
              <w:pStyle w:val="TableParagraph"/>
              <w:spacing w:before="56"/>
              <w:ind w:left="270" w:right="316"/>
              <w:rPr>
                <w:sz w:val="18"/>
              </w:rPr>
            </w:pPr>
            <w:r>
              <w:rPr>
                <w:spacing w:val="-4"/>
                <w:sz w:val="18"/>
              </w:rPr>
              <w:t>3.57</w:t>
            </w:r>
          </w:p>
        </w:tc>
        <w:tc>
          <w:tcPr>
            <w:tcW w:w="1373" w:type="dxa"/>
          </w:tcPr>
          <w:p w:rsidR="00555920" w:rsidRDefault="00A1413B">
            <w:pPr>
              <w:pStyle w:val="TableParagraph"/>
              <w:spacing w:before="56"/>
              <w:ind w:right="311"/>
              <w:jc w:val="right"/>
              <w:rPr>
                <w:sz w:val="18"/>
              </w:rPr>
            </w:pPr>
            <w:r>
              <w:rPr>
                <w:spacing w:val="-4"/>
                <w:sz w:val="18"/>
              </w:rPr>
              <w:t>8.91</w:t>
            </w:r>
          </w:p>
        </w:tc>
        <w:tc>
          <w:tcPr>
            <w:tcW w:w="1719" w:type="dxa"/>
          </w:tcPr>
          <w:p w:rsidR="00555920" w:rsidRDefault="00A1413B">
            <w:pPr>
              <w:pStyle w:val="TableParagraph"/>
              <w:spacing w:before="56"/>
              <w:ind w:left="67" w:right="235"/>
              <w:rPr>
                <w:sz w:val="18"/>
              </w:rPr>
            </w:pPr>
            <w:r>
              <w:rPr>
                <w:spacing w:val="-4"/>
                <w:sz w:val="18"/>
              </w:rPr>
              <w:t>12.5</w:t>
            </w:r>
          </w:p>
        </w:tc>
        <w:tc>
          <w:tcPr>
            <w:tcW w:w="1440" w:type="dxa"/>
          </w:tcPr>
          <w:p w:rsidR="00555920" w:rsidRDefault="00A1413B">
            <w:pPr>
              <w:pStyle w:val="TableParagraph"/>
              <w:spacing w:before="56"/>
              <w:ind w:left="658"/>
              <w:jc w:val="left"/>
              <w:rPr>
                <w:sz w:val="18"/>
              </w:rPr>
            </w:pPr>
            <w:r>
              <w:rPr>
                <w:spacing w:val="-4"/>
                <w:sz w:val="18"/>
              </w:rPr>
              <w:t>2.73</w:t>
            </w:r>
          </w:p>
        </w:tc>
      </w:tr>
      <w:tr w:rsidR="00555920">
        <w:trPr>
          <w:trHeight w:val="315"/>
        </w:trPr>
        <w:tc>
          <w:tcPr>
            <w:tcW w:w="1385" w:type="dxa"/>
          </w:tcPr>
          <w:p w:rsidR="00555920" w:rsidRDefault="00A1413B">
            <w:pPr>
              <w:pStyle w:val="TableParagraph"/>
              <w:ind w:left="29" w:right="99"/>
              <w:rPr>
                <w:sz w:val="18"/>
              </w:rPr>
            </w:pPr>
            <w:r>
              <w:rPr>
                <w:spacing w:val="-2"/>
                <w:sz w:val="18"/>
              </w:rPr>
              <w:t>Mar-</w:t>
            </w:r>
            <w:r>
              <w:rPr>
                <w:spacing w:val="-5"/>
                <w:sz w:val="18"/>
              </w:rPr>
              <w:t>22</w:t>
            </w:r>
          </w:p>
        </w:tc>
        <w:tc>
          <w:tcPr>
            <w:tcW w:w="1597" w:type="dxa"/>
          </w:tcPr>
          <w:p w:rsidR="00555920" w:rsidRDefault="00A1413B">
            <w:pPr>
              <w:pStyle w:val="TableParagraph"/>
              <w:ind w:left="620"/>
              <w:jc w:val="left"/>
              <w:rPr>
                <w:sz w:val="18"/>
              </w:rPr>
            </w:pPr>
            <w:r>
              <w:rPr>
                <w:spacing w:val="-2"/>
                <w:sz w:val="18"/>
              </w:rPr>
              <w:t>0.283</w:t>
            </w:r>
          </w:p>
        </w:tc>
        <w:tc>
          <w:tcPr>
            <w:tcW w:w="1829" w:type="dxa"/>
          </w:tcPr>
          <w:p w:rsidR="00555920" w:rsidRDefault="00A1413B">
            <w:pPr>
              <w:pStyle w:val="TableParagraph"/>
              <w:ind w:left="270" w:right="316"/>
              <w:rPr>
                <w:sz w:val="18"/>
              </w:rPr>
            </w:pPr>
            <w:r>
              <w:rPr>
                <w:spacing w:val="-4"/>
                <w:sz w:val="18"/>
              </w:rPr>
              <w:t>3.28</w:t>
            </w:r>
          </w:p>
        </w:tc>
        <w:tc>
          <w:tcPr>
            <w:tcW w:w="1373" w:type="dxa"/>
          </w:tcPr>
          <w:p w:rsidR="00555920" w:rsidRDefault="00A1413B">
            <w:pPr>
              <w:pStyle w:val="TableParagraph"/>
              <w:ind w:left="587"/>
              <w:jc w:val="left"/>
              <w:rPr>
                <w:sz w:val="18"/>
              </w:rPr>
            </w:pPr>
            <w:r>
              <w:rPr>
                <w:spacing w:val="-4"/>
                <w:sz w:val="18"/>
              </w:rPr>
              <w:t>20.8</w:t>
            </w:r>
          </w:p>
        </w:tc>
        <w:tc>
          <w:tcPr>
            <w:tcW w:w="1719" w:type="dxa"/>
          </w:tcPr>
          <w:p w:rsidR="00555920" w:rsidRDefault="00A1413B">
            <w:pPr>
              <w:pStyle w:val="TableParagraph"/>
              <w:ind w:left="67" w:right="235"/>
              <w:rPr>
                <w:sz w:val="18"/>
              </w:rPr>
            </w:pPr>
            <w:r>
              <w:rPr>
                <w:spacing w:val="-4"/>
                <w:sz w:val="18"/>
              </w:rPr>
              <w:t>24.1</w:t>
            </w:r>
          </w:p>
        </w:tc>
        <w:tc>
          <w:tcPr>
            <w:tcW w:w="1440" w:type="dxa"/>
          </w:tcPr>
          <w:p w:rsidR="00555920" w:rsidRDefault="00A1413B">
            <w:pPr>
              <w:pStyle w:val="TableParagraph"/>
              <w:ind w:left="658"/>
              <w:jc w:val="left"/>
              <w:rPr>
                <w:sz w:val="18"/>
              </w:rPr>
            </w:pPr>
            <w:r>
              <w:rPr>
                <w:spacing w:val="-4"/>
                <w:sz w:val="18"/>
              </w:rPr>
              <w:t>2.84</w:t>
            </w:r>
          </w:p>
        </w:tc>
      </w:tr>
      <w:tr w:rsidR="00555920">
        <w:trPr>
          <w:trHeight w:val="318"/>
        </w:trPr>
        <w:tc>
          <w:tcPr>
            <w:tcW w:w="1385" w:type="dxa"/>
          </w:tcPr>
          <w:p w:rsidR="00555920" w:rsidRDefault="00A1413B">
            <w:pPr>
              <w:pStyle w:val="TableParagraph"/>
              <w:ind w:left="60" w:right="99"/>
              <w:rPr>
                <w:sz w:val="18"/>
              </w:rPr>
            </w:pPr>
            <w:r>
              <w:rPr>
                <w:spacing w:val="-2"/>
                <w:sz w:val="18"/>
              </w:rPr>
              <w:t>Apr-</w:t>
            </w:r>
            <w:r>
              <w:rPr>
                <w:spacing w:val="-5"/>
                <w:sz w:val="18"/>
              </w:rPr>
              <w:t>22</w:t>
            </w:r>
          </w:p>
        </w:tc>
        <w:tc>
          <w:tcPr>
            <w:tcW w:w="1597" w:type="dxa"/>
          </w:tcPr>
          <w:p w:rsidR="00555920" w:rsidRDefault="00A1413B">
            <w:pPr>
              <w:pStyle w:val="TableParagraph"/>
              <w:ind w:left="620"/>
              <w:jc w:val="left"/>
              <w:rPr>
                <w:sz w:val="18"/>
              </w:rPr>
            </w:pPr>
            <w:r>
              <w:rPr>
                <w:spacing w:val="-2"/>
                <w:sz w:val="18"/>
              </w:rPr>
              <w:t>0.268</w:t>
            </w:r>
          </w:p>
        </w:tc>
        <w:tc>
          <w:tcPr>
            <w:tcW w:w="1829" w:type="dxa"/>
          </w:tcPr>
          <w:p w:rsidR="00555920" w:rsidRDefault="00A1413B">
            <w:pPr>
              <w:pStyle w:val="TableParagraph"/>
              <w:ind w:left="270" w:right="316"/>
              <w:rPr>
                <w:sz w:val="18"/>
              </w:rPr>
            </w:pPr>
            <w:r>
              <w:rPr>
                <w:spacing w:val="-4"/>
                <w:sz w:val="18"/>
              </w:rPr>
              <w:t>2.96</w:t>
            </w:r>
          </w:p>
        </w:tc>
        <w:tc>
          <w:tcPr>
            <w:tcW w:w="1373" w:type="dxa"/>
          </w:tcPr>
          <w:p w:rsidR="00555920" w:rsidRDefault="00A1413B">
            <w:pPr>
              <w:pStyle w:val="TableParagraph"/>
              <w:ind w:left="587"/>
              <w:jc w:val="left"/>
              <w:rPr>
                <w:sz w:val="18"/>
              </w:rPr>
            </w:pPr>
            <w:r>
              <w:rPr>
                <w:spacing w:val="-4"/>
                <w:sz w:val="18"/>
              </w:rPr>
              <w:t>11.9</w:t>
            </w:r>
          </w:p>
        </w:tc>
        <w:tc>
          <w:tcPr>
            <w:tcW w:w="1719" w:type="dxa"/>
          </w:tcPr>
          <w:p w:rsidR="00555920" w:rsidRDefault="00A1413B">
            <w:pPr>
              <w:pStyle w:val="TableParagraph"/>
              <w:ind w:left="67" w:right="235"/>
              <w:rPr>
                <w:sz w:val="18"/>
              </w:rPr>
            </w:pPr>
            <w:r>
              <w:rPr>
                <w:spacing w:val="-4"/>
                <w:sz w:val="18"/>
              </w:rPr>
              <w:t>14.8</w:t>
            </w:r>
          </w:p>
        </w:tc>
        <w:tc>
          <w:tcPr>
            <w:tcW w:w="1440" w:type="dxa"/>
          </w:tcPr>
          <w:p w:rsidR="00555920" w:rsidRDefault="00A1413B">
            <w:pPr>
              <w:pStyle w:val="TableParagraph"/>
              <w:ind w:left="658"/>
              <w:jc w:val="left"/>
              <w:rPr>
                <w:sz w:val="18"/>
              </w:rPr>
            </w:pPr>
            <w:r>
              <w:rPr>
                <w:spacing w:val="-4"/>
                <w:sz w:val="18"/>
              </w:rPr>
              <w:t>2.47</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22</w:t>
            </w:r>
          </w:p>
        </w:tc>
        <w:tc>
          <w:tcPr>
            <w:tcW w:w="1597" w:type="dxa"/>
          </w:tcPr>
          <w:p w:rsidR="00555920" w:rsidRDefault="00A1413B">
            <w:pPr>
              <w:pStyle w:val="TableParagraph"/>
              <w:ind w:left="620"/>
              <w:jc w:val="left"/>
              <w:rPr>
                <w:sz w:val="18"/>
              </w:rPr>
            </w:pPr>
            <w:r>
              <w:rPr>
                <w:spacing w:val="-2"/>
                <w:sz w:val="18"/>
              </w:rPr>
              <w:t>0.252</w:t>
            </w:r>
          </w:p>
        </w:tc>
        <w:tc>
          <w:tcPr>
            <w:tcW w:w="1829" w:type="dxa"/>
          </w:tcPr>
          <w:p w:rsidR="00555920" w:rsidRDefault="00A1413B">
            <w:pPr>
              <w:pStyle w:val="TableParagraph"/>
              <w:ind w:left="270" w:right="316"/>
              <w:rPr>
                <w:sz w:val="18"/>
              </w:rPr>
            </w:pPr>
            <w:r>
              <w:rPr>
                <w:spacing w:val="-4"/>
                <w:sz w:val="18"/>
              </w:rPr>
              <w:t>2.68</w:t>
            </w:r>
          </w:p>
        </w:tc>
        <w:tc>
          <w:tcPr>
            <w:tcW w:w="1373" w:type="dxa"/>
          </w:tcPr>
          <w:p w:rsidR="00555920" w:rsidRDefault="00A1413B">
            <w:pPr>
              <w:pStyle w:val="TableParagraph"/>
              <w:ind w:right="311"/>
              <w:jc w:val="right"/>
              <w:rPr>
                <w:sz w:val="18"/>
              </w:rPr>
            </w:pPr>
            <w:r>
              <w:rPr>
                <w:spacing w:val="-4"/>
                <w:sz w:val="18"/>
              </w:rPr>
              <w:t>8.04</w:t>
            </w:r>
          </w:p>
        </w:tc>
        <w:tc>
          <w:tcPr>
            <w:tcW w:w="1719" w:type="dxa"/>
          </w:tcPr>
          <w:p w:rsidR="00555920" w:rsidRDefault="00A1413B">
            <w:pPr>
              <w:pStyle w:val="TableParagraph"/>
              <w:ind w:left="67" w:right="235"/>
              <w:rPr>
                <w:sz w:val="18"/>
              </w:rPr>
            </w:pPr>
            <w:r>
              <w:rPr>
                <w:spacing w:val="-4"/>
                <w:sz w:val="18"/>
              </w:rPr>
              <w:t>10.7</w:t>
            </w:r>
          </w:p>
        </w:tc>
        <w:tc>
          <w:tcPr>
            <w:tcW w:w="1440" w:type="dxa"/>
          </w:tcPr>
          <w:p w:rsidR="00555920" w:rsidRDefault="00A1413B">
            <w:pPr>
              <w:pStyle w:val="TableParagraph"/>
              <w:ind w:left="658"/>
              <w:jc w:val="left"/>
              <w:rPr>
                <w:sz w:val="18"/>
              </w:rPr>
            </w:pPr>
            <w:r>
              <w:rPr>
                <w:spacing w:val="-4"/>
                <w:sz w:val="18"/>
              </w:rPr>
              <w:t>2.32</w:t>
            </w:r>
          </w:p>
        </w:tc>
      </w:tr>
      <w:tr w:rsidR="00555920">
        <w:trPr>
          <w:trHeight w:val="315"/>
        </w:trPr>
        <w:tc>
          <w:tcPr>
            <w:tcW w:w="1385" w:type="dxa"/>
          </w:tcPr>
          <w:p w:rsidR="00555920" w:rsidRDefault="00A1413B">
            <w:pPr>
              <w:pStyle w:val="TableParagraph"/>
              <w:ind w:left="48" w:right="99"/>
              <w:rPr>
                <w:sz w:val="18"/>
              </w:rPr>
            </w:pPr>
            <w:r>
              <w:rPr>
                <w:sz w:val="18"/>
              </w:rPr>
              <w:t>Jun-</w:t>
            </w:r>
            <w:r>
              <w:rPr>
                <w:spacing w:val="-5"/>
                <w:sz w:val="18"/>
              </w:rPr>
              <w:t>22</w:t>
            </w:r>
          </w:p>
        </w:tc>
        <w:tc>
          <w:tcPr>
            <w:tcW w:w="1597" w:type="dxa"/>
          </w:tcPr>
          <w:p w:rsidR="00555920" w:rsidRDefault="00A1413B">
            <w:pPr>
              <w:pStyle w:val="TableParagraph"/>
              <w:ind w:left="620"/>
              <w:jc w:val="left"/>
              <w:rPr>
                <w:sz w:val="18"/>
              </w:rPr>
            </w:pPr>
            <w:r>
              <w:rPr>
                <w:spacing w:val="-2"/>
                <w:sz w:val="18"/>
              </w:rPr>
              <w:t>0.253</w:t>
            </w:r>
          </w:p>
        </w:tc>
        <w:tc>
          <w:tcPr>
            <w:tcW w:w="1829" w:type="dxa"/>
          </w:tcPr>
          <w:p w:rsidR="00555920" w:rsidRDefault="00A1413B">
            <w:pPr>
              <w:pStyle w:val="TableParagraph"/>
              <w:ind w:left="270" w:right="316"/>
              <w:rPr>
                <w:sz w:val="18"/>
              </w:rPr>
            </w:pPr>
            <w:r>
              <w:rPr>
                <w:spacing w:val="-4"/>
                <w:sz w:val="18"/>
              </w:rPr>
              <w:t>2.60</w:t>
            </w:r>
          </w:p>
        </w:tc>
        <w:tc>
          <w:tcPr>
            <w:tcW w:w="1373" w:type="dxa"/>
          </w:tcPr>
          <w:p w:rsidR="00555920" w:rsidRDefault="00A1413B">
            <w:pPr>
              <w:pStyle w:val="TableParagraph"/>
              <w:ind w:left="587"/>
              <w:jc w:val="left"/>
              <w:rPr>
                <w:sz w:val="18"/>
              </w:rPr>
            </w:pPr>
            <w:r>
              <w:rPr>
                <w:spacing w:val="-4"/>
                <w:sz w:val="18"/>
              </w:rPr>
              <w:t>19.1</w:t>
            </w:r>
          </w:p>
        </w:tc>
        <w:tc>
          <w:tcPr>
            <w:tcW w:w="1719" w:type="dxa"/>
          </w:tcPr>
          <w:p w:rsidR="00555920" w:rsidRDefault="00A1413B">
            <w:pPr>
              <w:pStyle w:val="TableParagraph"/>
              <w:ind w:left="67" w:right="235"/>
              <w:rPr>
                <w:sz w:val="18"/>
              </w:rPr>
            </w:pPr>
            <w:r>
              <w:rPr>
                <w:spacing w:val="-4"/>
                <w:sz w:val="18"/>
              </w:rPr>
              <w:t>21.7</w:t>
            </w:r>
          </w:p>
        </w:tc>
        <w:tc>
          <w:tcPr>
            <w:tcW w:w="1440" w:type="dxa"/>
          </w:tcPr>
          <w:p w:rsidR="00555920" w:rsidRDefault="00A1413B">
            <w:pPr>
              <w:pStyle w:val="TableParagraph"/>
              <w:ind w:left="658"/>
              <w:jc w:val="left"/>
              <w:rPr>
                <w:sz w:val="18"/>
              </w:rPr>
            </w:pPr>
            <w:r>
              <w:rPr>
                <w:spacing w:val="-4"/>
                <w:sz w:val="18"/>
              </w:rPr>
              <w:t>2.34</w:t>
            </w:r>
          </w:p>
        </w:tc>
      </w:tr>
      <w:tr w:rsidR="00555920">
        <w:trPr>
          <w:trHeight w:val="318"/>
        </w:trPr>
        <w:tc>
          <w:tcPr>
            <w:tcW w:w="1385" w:type="dxa"/>
          </w:tcPr>
          <w:p w:rsidR="00555920" w:rsidRDefault="00A1413B">
            <w:pPr>
              <w:pStyle w:val="TableParagraph"/>
              <w:spacing w:before="56"/>
              <w:ind w:left="105" w:right="99"/>
              <w:rPr>
                <w:sz w:val="18"/>
              </w:rPr>
            </w:pPr>
            <w:r>
              <w:rPr>
                <w:sz w:val="18"/>
              </w:rPr>
              <w:t>Jul-</w:t>
            </w:r>
            <w:r>
              <w:rPr>
                <w:spacing w:val="-5"/>
                <w:sz w:val="18"/>
              </w:rPr>
              <w:t>22</w:t>
            </w:r>
          </w:p>
        </w:tc>
        <w:tc>
          <w:tcPr>
            <w:tcW w:w="1597" w:type="dxa"/>
          </w:tcPr>
          <w:p w:rsidR="00555920" w:rsidRDefault="00A1413B">
            <w:pPr>
              <w:pStyle w:val="TableParagraph"/>
              <w:spacing w:before="56"/>
              <w:ind w:left="620"/>
              <w:jc w:val="left"/>
              <w:rPr>
                <w:sz w:val="18"/>
              </w:rPr>
            </w:pPr>
            <w:r>
              <w:rPr>
                <w:spacing w:val="-2"/>
                <w:sz w:val="18"/>
              </w:rPr>
              <w:t>0.301</w:t>
            </w:r>
          </w:p>
        </w:tc>
        <w:tc>
          <w:tcPr>
            <w:tcW w:w="1829" w:type="dxa"/>
          </w:tcPr>
          <w:p w:rsidR="00555920" w:rsidRDefault="00A1413B">
            <w:pPr>
              <w:pStyle w:val="TableParagraph"/>
              <w:spacing w:before="56"/>
              <w:ind w:left="270" w:right="316"/>
              <w:rPr>
                <w:sz w:val="18"/>
              </w:rPr>
            </w:pPr>
            <w:r>
              <w:rPr>
                <w:spacing w:val="-4"/>
                <w:sz w:val="18"/>
              </w:rPr>
              <w:t>3.17</w:t>
            </w:r>
          </w:p>
        </w:tc>
        <w:tc>
          <w:tcPr>
            <w:tcW w:w="1373" w:type="dxa"/>
          </w:tcPr>
          <w:p w:rsidR="00555920" w:rsidRDefault="00A1413B">
            <w:pPr>
              <w:pStyle w:val="TableParagraph"/>
              <w:spacing w:before="56"/>
              <w:ind w:left="587"/>
              <w:jc w:val="left"/>
              <w:rPr>
                <w:sz w:val="18"/>
              </w:rPr>
            </w:pPr>
            <w:r>
              <w:rPr>
                <w:spacing w:val="-4"/>
                <w:sz w:val="18"/>
              </w:rPr>
              <w:t>18.0</w:t>
            </w:r>
          </w:p>
        </w:tc>
        <w:tc>
          <w:tcPr>
            <w:tcW w:w="1719" w:type="dxa"/>
          </w:tcPr>
          <w:p w:rsidR="00555920" w:rsidRDefault="00A1413B">
            <w:pPr>
              <w:pStyle w:val="TableParagraph"/>
              <w:spacing w:before="56"/>
              <w:ind w:left="67" w:right="235"/>
              <w:rPr>
                <w:sz w:val="18"/>
              </w:rPr>
            </w:pPr>
            <w:r>
              <w:rPr>
                <w:spacing w:val="-4"/>
                <w:sz w:val="18"/>
              </w:rPr>
              <w:t>21.1</w:t>
            </w:r>
          </w:p>
        </w:tc>
        <w:tc>
          <w:tcPr>
            <w:tcW w:w="1440" w:type="dxa"/>
          </w:tcPr>
          <w:p w:rsidR="00555920" w:rsidRDefault="00A1413B">
            <w:pPr>
              <w:pStyle w:val="TableParagraph"/>
              <w:spacing w:before="56"/>
              <w:ind w:left="658"/>
              <w:jc w:val="left"/>
              <w:rPr>
                <w:sz w:val="18"/>
              </w:rPr>
            </w:pPr>
            <w:r>
              <w:rPr>
                <w:spacing w:val="-4"/>
                <w:sz w:val="18"/>
              </w:rPr>
              <w:t>2.75</w:t>
            </w:r>
          </w:p>
        </w:tc>
      </w:tr>
      <w:tr w:rsidR="00555920">
        <w:trPr>
          <w:trHeight w:val="315"/>
        </w:trPr>
        <w:tc>
          <w:tcPr>
            <w:tcW w:w="1385" w:type="dxa"/>
          </w:tcPr>
          <w:p w:rsidR="00555920" w:rsidRDefault="00A1413B">
            <w:pPr>
              <w:pStyle w:val="TableParagraph"/>
              <w:ind w:left="20" w:right="99"/>
              <w:rPr>
                <w:sz w:val="18"/>
              </w:rPr>
            </w:pPr>
            <w:r>
              <w:rPr>
                <w:spacing w:val="-2"/>
                <w:sz w:val="18"/>
              </w:rPr>
              <w:t>Aug-</w:t>
            </w:r>
            <w:r>
              <w:rPr>
                <w:spacing w:val="-5"/>
                <w:sz w:val="18"/>
              </w:rPr>
              <w:t>22</w:t>
            </w:r>
          </w:p>
        </w:tc>
        <w:tc>
          <w:tcPr>
            <w:tcW w:w="1597" w:type="dxa"/>
          </w:tcPr>
          <w:p w:rsidR="00555920" w:rsidRDefault="00A1413B">
            <w:pPr>
              <w:pStyle w:val="TableParagraph"/>
              <w:ind w:left="620"/>
              <w:jc w:val="left"/>
              <w:rPr>
                <w:sz w:val="18"/>
              </w:rPr>
            </w:pPr>
            <w:r>
              <w:rPr>
                <w:spacing w:val="-2"/>
                <w:sz w:val="18"/>
              </w:rPr>
              <w:t>0.278</w:t>
            </w:r>
          </w:p>
        </w:tc>
        <w:tc>
          <w:tcPr>
            <w:tcW w:w="1829" w:type="dxa"/>
          </w:tcPr>
          <w:p w:rsidR="00555920" w:rsidRDefault="00A1413B">
            <w:pPr>
              <w:pStyle w:val="TableParagraph"/>
              <w:ind w:left="270" w:right="316"/>
              <w:rPr>
                <w:sz w:val="18"/>
              </w:rPr>
            </w:pPr>
            <w:r>
              <w:rPr>
                <w:spacing w:val="-4"/>
                <w:sz w:val="18"/>
              </w:rPr>
              <w:t>3.37</w:t>
            </w:r>
          </w:p>
        </w:tc>
        <w:tc>
          <w:tcPr>
            <w:tcW w:w="1373" w:type="dxa"/>
          </w:tcPr>
          <w:p w:rsidR="00555920" w:rsidRDefault="00A1413B">
            <w:pPr>
              <w:pStyle w:val="TableParagraph"/>
              <w:ind w:left="587"/>
              <w:jc w:val="left"/>
              <w:rPr>
                <w:sz w:val="18"/>
              </w:rPr>
            </w:pPr>
            <w:r>
              <w:rPr>
                <w:spacing w:val="-4"/>
                <w:sz w:val="18"/>
              </w:rPr>
              <w:t>20.2</w:t>
            </w:r>
          </w:p>
        </w:tc>
        <w:tc>
          <w:tcPr>
            <w:tcW w:w="1719" w:type="dxa"/>
          </w:tcPr>
          <w:p w:rsidR="00555920" w:rsidRDefault="00A1413B">
            <w:pPr>
              <w:pStyle w:val="TableParagraph"/>
              <w:ind w:left="67" w:right="235"/>
              <w:rPr>
                <w:sz w:val="18"/>
              </w:rPr>
            </w:pPr>
            <w:r>
              <w:rPr>
                <w:spacing w:val="-4"/>
                <w:sz w:val="18"/>
              </w:rPr>
              <w:t>23.6</w:t>
            </w:r>
          </w:p>
        </w:tc>
        <w:tc>
          <w:tcPr>
            <w:tcW w:w="1440" w:type="dxa"/>
          </w:tcPr>
          <w:p w:rsidR="00555920" w:rsidRDefault="00A1413B">
            <w:pPr>
              <w:pStyle w:val="TableParagraph"/>
              <w:ind w:left="658"/>
              <w:jc w:val="left"/>
              <w:rPr>
                <w:sz w:val="18"/>
              </w:rPr>
            </w:pPr>
            <w:r>
              <w:rPr>
                <w:spacing w:val="-4"/>
                <w:sz w:val="18"/>
              </w:rPr>
              <w:t>2.81</w:t>
            </w:r>
          </w:p>
        </w:tc>
      </w:tr>
      <w:tr w:rsidR="00555920">
        <w:trPr>
          <w:trHeight w:val="318"/>
        </w:trPr>
        <w:tc>
          <w:tcPr>
            <w:tcW w:w="1385" w:type="dxa"/>
          </w:tcPr>
          <w:p w:rsidR="00555920" w:rsidRDefault="00A1413B">
            <w:pPr>
              <w:pStyle w:val="TableParagraph"/>
              <w:spacing w:before="56"/>
              <w:ind w:left="20" w:right="99"/>
              <w:rPr>
                <w:sz w:val="18"/>
              </w:rPr>
            </w:pPr>
            <w:r>
              <w:rPr>
                <w:spacing w:val="-2"/>
                <w:sz w:val="18"/>
              </w:rPr>
              <w:t>Sep-</w:t>
            </w:r>
            <w:r>
              <w:rPr>
                <w:spacing w:val="-5"/>
                <w:sz w:val="18"/>
              </w:rPr>
              <w:t>22</w:t>
            </w:r>
          </w:p>
        </w:tc>
        <w:tc>
          <w:tcPr>
            <w:tcW w:w="1597" w:type="dxa"/>
          </w:tcPr>
          <w:p w:rsidR="00555920" w:rsidRDefault="00A1413B">
            <w:pPr>
              <w:pStyle w:val="TableParagraph"/>
              <w:spacing w:before="56"/>
              <w:ind w:left="620"/>
              <w:jc w:val="left"/>
              <w:rPr>
                <w:sz w:val="18"/>
              </w:rPr>
            </w:pPr>
            <w:r>
              <w:rPr>
                <w:spacing w:val="-2"/>
                <w:sz w:val="18"/>
              </w:rPr>
              <w:t>0.278</w:t>
            </w:r>
          </w:p>
        </w:tc>
        <w:tc>
          <w:tcPr>
            <w:tcW w:w="1829" w:type="dxa"/>
          </w:tcPr>
          <w:p w:rsidR="00555920" w:rsidRDefault="00A1413B">
            <w:pPr>
              <w:pStyle w:val="TableParagraph"/>
              <w:spacing w:before="56"/>
              <w:ind w:left="270" w:right="316"/>
              <w:rPr>
                <w:sz w:val="18"/>
              </w:rPr>
            </w:pPr>
            <w:r>
              <w:rPr>
                <w:spacing w:val="-4"/>
                <w:sz w:val="18"/>
              </w:rPr>
              <w:t>3.21</w:t>
            </w:r>
          </w:p>
        </w:tc>
        <w:tc>
          <w:tcPr>
            <w:tcW w:w="1373" w:type="dxa"/>
          </w:tcPr>
          <w:p w:rsidR="00555920" w:rsidRDefault="00A1413B">
            <w:pPr>
              <w:pStyle w:val="TableParagraph"/>
              <w:spacing w:before="56"/>
              <w:ind w:left="587"/>
              <w:jc w:val="left"/>
              <w:rPr>
                <w:sz w:val="18"/>
              </w:rPr>
            </w:pPr>
            <w:r>
              <w:rPr>
                <w:spacing w:val="-4"/>
                <w:sz w:val="18"/>
              </w:rPr>
              <w:t>19.3</w:t>
            </w:r>
          </w:p>
        </w:tc>
        <w:tc>
          <w:tcPr>
            <w:tcW w:w="1719" w:type="dxa"/>
          </w:tcPr>
          <w:p w:rsidR="00555920" w:rsidRDefault="00A1413B">
            <w:pPr>
              <w:pStyle w:val="TableParagraph"/>
              <w:spacing w:before="56"/>
              <w:ind w:left="67" w:right="235"/>
              <w:rPr>
                <w:sz w:val="18"/>
              </w:rPr>
            </w:pPr>
            <w:r>
              <w:rPr>
                <w:spacing w:val="-4"/>
                <w:sz w:val="18"/>
              </w:rPr>
              <w:t>22.5</w:t>
            </w:r>
          </w:p>
        </w:tc>
        <w:tc>
          <w:tcPr>
            <w:tcW w:w="1440" w:type="dxa"/>
          </w:tcPr>
          <w:p w:rsidR="00555920" w:rsidRDefault="00A1413B">
            <w:pPr>
              <w:pStyle w:val="TableParagraph"/>
              <w:spacing w:before="56"/>
              <w:ind w:left="658"/>
              <w:jc w:val="left"/>
              <w:rPr>
                <w:sz w:val="18"/>
              </w:rPr>
            </w:pPr>
            <w:r>
              <w:rPr>
                <w:spacing w:val="-4"/>
                <w:sz w:val="18"/>
              </w:rPr>
              <w:t>2.68</w:t>
            </w:r>
          </w:p>
        </w:tc>
      </w:tr>
      <w:tr w:rsidR="00555920">
        <w:trPr>
          <w:trHeight w:val="315"/>
        </w:trPr>
        <w:tc>
          <w:tcPr>
            <w:tcW w:w="1385" w:type="dxa"/>
          </w:tcPr>
          <w:p w:rsidR="00555920" w:rsidRDefault="00A1413B">
            <w:pPr>
              <w:pStyle w:val="TableParagraph"/>
              <w:ind w:left="60" w:right="99"/>
              <w:rPr>
                <w:sz w:val="18"/>
              </w:rPr>
            </w:pPr>
            <w:r>
              <w:rPr>
                <w:sz w:val="18"/>
              </w:rPr>
              <w:t>Oct-</w:t>
            </w:r>
            <w:r>
              <w:rPr>
                <w:spacing w:val="-5"/>
                <w:sz w:val="18"/>
              </w:rPr>
              <w:t>22</w:t>
            </w:r>
          </w:p>
        </w:tc>
        <w:tc>
          <w:tcPr>
            <w:tcW w:w="1597" w:type="dxa"/>
          </w:tcPr>
          <w:p w:rsidR="00555920" w:rsidRDefault="00A1413B">
            <w:pPr>
              <w:pStyle w:val="TableParagraph"/>
              <w:ind w:left="620"/>
              <w:jc w:val="left"/>
              <w:rPr>
                <w:sz w:val="18"/>
              </w:rPr>
            </w:pPr>
            <w:r>
              <w:rPr>
                <w:spacing w:val="-2"/>
                <w:sz w:val="18"/>
              </w:rPr>
              <w:t>0.281</w:t>
            </w:r>
          </w:p>
        </w:tc>
        <w:tc>
          <w:tcPr>
            <w:tcW w:w="1829" w:type="dxa"/>
          </w:tcPr>
          <w:p w:rsidR="00555920" w:rsidRDefault="00A1413B">
            <w:pPr>
              <w:pStyle w:val="TableParagraph"/>
              <w:ind w:left="270" w:right="316"/>
              <w:rPr>
                <w:sz w:val="18"/>
              </w:rPr>
            </w:pPr>
            <w:r>
              <w:rPr>
                <w:spacing w:val="-4"/>
                <w:sz w:val="18"/>
              </w:rPr>
              <w:t>3.11</w:t>
            </w:r>
          </w:p>
        </w:tc>
        <w:tc>
          <w:tcPr>
            <w:tcW w:w="1373" w:type="dxa"/>
          </w:tcPr>
          <w:p w:rsidR="00555920" w:rsidRDefault="00A1413B">
            <w:pPr>
              <w:pStyle w:val="TableParagraph"/>
              <w:ind w:left="587"/>
              <w:jc w:val="left"/>
              <w:rPr>
                <w:sz w:val="18"/>
              </w:rPr>
            </w:pPr>
            <w:r>
              <w:rPr>
                <w:spacing w:val="-4"/>
                <w:sz w:val="18"/>
              </w:rPr>
              <w:t>22.8</w:t>
            </w:r>
          </w:p>
        </w:tc>
        <w:tc>
          <w:tcPr>
            <w:tcW w:w="1719" w:type="dxa"/>
          </w:tcPr>
          <w:p w:rsidR="00555920" w:rsidRDefault="00A1413B">
            <w:pPr>
              <w:pStyle w:val="TableParagraph"/>
              <w:ind w:left="67" w:right="235"/>
              <w:rPr>
                <w:sz w:val="18"/>
              </w:rPr>
            </w:pPr>
            <w:r>
              <w:rPr>
                <w:spacing w:val="-4"/>
                <w:sz w:val="18"/>
              </w:rPr>
              <w:t>25.9</w:t>
            </w:r>
          </w:p>
        </w:tc>
        <w:tc>
          <w:tcPr>
            <w:tcW w:w="1440" w:type="dxa"/>
          </w:tcPr>
          <w:p w:rsidR="00555920" w:rsidRDefault="00A1413B">
            <w:pPr>
              <w:pStyle w:val="TableParagraph"/>
              <w:ind w:left="658"/>
              <w:jc w:val="left"/>
              <w:rPr>
                <w:sz w:val="18"/>
              </w:rPr>
            </w:pPr>
            <w:r>
              <w:rPr>
                <w:spacing w:val="-4"/>
                <w:sz w:val="18"/>
              </w:rPr>
              <w:t>2.39</w:t>
            </w:r>
          </w:p>
        </w:tc>
      </w:tr>
      <w:tr w:rsidR="00555920">
        <w:trPr>
          <w:trHeight w:val="318"/>
        </w:trPr>
        <w:tc>
          <w:tcPr>
            <w:tcW w:w="1385" w:type="dxa"/>
          </w:tcPr>
          <w:p w:rsidR="00555920" w:rsidRDefault="00A1413B">
            <w:pPr>
              <w:pStyle w:val="TableParagraph"/>
              <w:ind w:left="19" w:right="99"/>
              <w:rPr>
                <w:sz w:val="18"/>
              </w:rPr>
            </w:pPr>
            <w:r>
              <w:rPr>
                <w:spacing w:val="-2"/>
                <w:sz w:val="18"/>
              </w:rPr>
              <w:t>Nov-</w:t>
            </w:r>
            <w:r>
              <w:rPr>
                <w:spacing w:val="-5"/>
                <w:sz w:val="18"/>
              </w:rPr>
              <w:t>22</w:t>
            </w:r>
          </w:p>
        </w:tc>
        <w:tc>
          <w:tcPr>
            <w:tcW w:w="1597" w:type="dxa"/>
          </w:tcPr>
          <w:p w:rsidR="00555920" w:rsidRDefault="00A1413B">
            <w:pPr>
              <w:pStyle w:val="TableParagraph"/>
              <w:ind w:left="620"/>
              <w:jc w:val="left"/>
              <w:rPr>
                <w:sz w:val="18"/>
              </w:rPr>
            </w:pPr>
            <w:r>
              <w:rPr>
                <w:spacing w:val="-2"/>
                <w:sz w:val="18"/>
              </w:rPr>
              <w:t>0.274</w:t>
            </w:r>
          </w:p>
        </w:tc>
        <w:tc>
          <w:tcPr>
            <w:tcW w:w="1829" w:type="dxa"/>
          </w:tcPr>
          <w:p w:rsidR="00555920" w:rsidRDefault="00A1413B">
            <w:pPr>
              <w:pStyle w:val="TableParagraph"/>
              <w:ind w:left="270" w:right="316"/>
              <w:rPr>
                <w:sz w:val="18"/>
              </w:rPr>
            </w:pPr>
            <w:r>
              <w:rPr>
                <w:spacing w:val="-4"/>
                <w:sz w:val="18"/>
              </w:rPr>
              <w:t>3.42</w:t>
            </w:r>
          </w:p>
        </w:tc>
        <w:tc>
          <w:tcPr>
            <w:tcW w:w="1373" w:type="dxa"/>
          </w:tcPr>
          <w:p w:rsidR="00555920" w:rsidRDefault="00A1413B">
            <w:pPr>
              <w:pStyle w:val="TableParagraph"/>
              <w:ind w:left="587"/>
              <w:jc w:val="left"/>
              <w:rPr>
                <w:sz w:val="18"/>
              </w:rPr>
            </w:pPr>
            <w:r>
              <w:rPr>
                <w:spacing w:val="-4"/>
                <w:sz w:val="18"/>
              </w:rPr>
              <w:t>18.2</w:t>
            </w:r>
          </w:p>
        </w:tc>
        <w:tc>
          <w:tcPr>
            <w:tcW w:w="1719" w:type="dxa"/>
          </w:tcPr>
          <w:p w:rsidR="00555920" w:rsidRDefault="00A1413B">
            <w:pPr>
              <w:pStyle w:val="TableParagraph"/>
              <w:ind w:left="67" w:right="235"/>
              <w:rPr>
                <w:sz w:val="18"/>
              </w:rPr>
            </w:pPr>
            <w:r>
              <w:rPr>
                <w:spacing w:val="-4"/>
                <w:sz w:val="18"/>
              </w:rPr>
              <w:t>21.6</w:t>
            </w:r>
          </w:p>
        </w:tc>
        <w:tc>
          <w:tcPr>
            <w:tcW w:w="1440" w:type="dxa"/>
          </w:tcPr>
          <w:p w:rsidR="00555920" w:rsidRDefault="00A1413B">
            <w:pPr>
              <w:pStyle w:val="TableParagraph"/>
              <w:ind w:left="658"/>
              <w:jc w:val="left"/>
              <w:rPr>
                <w:sz w:val="18"/>
              </w:rPr>
            </w:pPr>
            <w:r>
              <w:rPr>
                <w:spacing w:val="-4"/>
                <w:sz w:val="18"/>
              </w:rPr>
              <w:t>2.39</w:t>
            </w:r>
          </w:p>
        </w:tc>
      </w:tr>
      <w:tr w:rsidR="00555920">
        <w:trPr>
          <w:trHeight w:val="315"/>
        </w:trPr>
        <w:tc>
          <w:tcPr>
            <w:tcW w:w="1385" w:type="dxa"/>
          </w:tcPr>
          <w:p w:rsidR="00555920" w:rsidRDefault="00A1413B">
            <w:pPr>
              <w:pStyle w:val="TableParagraph"/>
              <w:ind w:left="19" w:right="99"/>
              <w:rPr>
                <w:sz w:val="18"/>
              </w:rPr>
            </w:pPr>
            <w:r>
              <w:rPr>
                <w:spacing w:val="-2"/>
                <w:sz w:val="18"/>
              </w:rPr>
              <w:t>Dec-</w:t>
            </w:r>
            <w:r>
              <w:rPr>
                <w:spacing w:val="-5"/>
                <w:sz w:val="18"/>
              </w:rPr>
              <w:t>22</w:t>
            </w:r>
          </w:p>
        </w:tc>
        <w:tc>
          <w:tcPr>
            <w:tcW w:w="1597" w:type="dxa"/>
          </w:tcPr>
          <w:p w:rsidR="00555920" w:rsidRDefault="00A1413B">
            <w:pPr>
              <w:pStyle w:val="TableParagraph"/>
              <w:ind w:left="620"/>
              <w:jc w:val="left"/>
              <w:rPr>
                <w:sz w:val="18"/>
              </w:rPr>
            </w:pPr>
            <w:r>
              <w:rPr>
                <w:spacing w:val="-2"/>
                <w:sz w:val="18"/>
              </w:rPr>
              <w:t>0.408</w:t>
            </w:r>
          </w:p>
        </w:tc>
        <w:tc>
          <w:tcPr>
            <w:tcW w:w="1829" w:type="dxa"/>
          </w:tcPr>
          <w:p w:rsidR="00555920" w:rsidRDefault="00A1413B">
            <w:pPr>
              <w:pStyle w:val="TableParagraph"/>
              <w:ind w:left="270" w:right="316"/>
              <w:rPr>
                <w:sz w:val="18"/>
              </w:rPr>
            </w:pPr>
            <w:r>
              <w:rPr>
                <w:spacing w:val="-4"/>
                <w:sz w:val="18"/>
              </w:rPr>
              <w:t>3.54</w:t>
            </w:r>
          </w:p>
        </w:tc>
        <w:tc>
          <w:tcPr>
            <w:tcW w:w="1373" w:type="dxa"/>
          </w:tcPr>
          <w:p w:rsidR="00555920" w:rsidRDefault="00A1413B">
            <w:pPr>
              <w:pStyle w:val="TableParagraph"/>
              <w:ind w:left="587"/>
              <w:jc w:val="left"/>
              <w:rPr>
                <w:sz w:val="18"/>
              </w:rPr>
            </w:pPr>
            <w:r>
              <w:rPr>
                <w:spacing w:val="-4"/>
                <w:sz w:val="18"/>
              </w:rPr>
              <w:t>17.7</w:t>
            </w:r>
          </w:p>
        </w:tc>
        <w:tc>
          <w:tcPr>
            <w:tcW w:w="1719" w:type="dxa"/>
          </w:tcPr>
          <w:p w:rsidR="00555920" w:rsidRDefault="00A1413B">
            <w:pPr>
              <w:pStyle w:val="TableParagraph"/>
              <w:ind w:left="67" w:right="235"/>
              <w:rPr>
                <w:sz w:val="18"/>
              </w:rPr>
            </w:pPr>
            <w:r>
              <w:rPr>
                <w:spacing w:val="-4"/>
                <w:sz w:val="18"/>
              </w:rPr>
              <w:t>21.3</w:t>
            </w:r>
          </w:p>
        </w:tc>
        <w:tc>
          <w:tcPr>
            <w:tcW w:w="1440" w:type="dxa"/>
          </w:tcPr>
          <w:p w:rsidR="00555920" w:rsidRDefault="00A1413B">
            <w:pPr>
              <w:pStyle w:val="TableParagraph"/>
              <w:ind w:left="658"/>
              <w:jc w:val="left"/>
              <w:rPr>
                <w:sz w:val="18"/>
              </w:rPr>
            </w:pPr>
            <w:r>
              <w:rPr>
                <w:spacing w:val="-4"/>
                <w:sz w:val="18"/>
              </w:rPr>
              <w:t>2.60</w:t>
            </w:r>
          </w:p>
        </w:tc>
      </w:tr>
      <w:tr w:rsidR="00555920">
        <w:trPr>
          <w:trHeight w:val="316"/>
        </w:trPr>
        <w:tc>
          <w:tcPr>
            <w:tcW w:w="1385" w:type="dxa"/>
          </w:tcPr>
          <w:p w:rsidR="00555920" w:rsidRDefault="00A1413B">
            <w:pPr>
              <w:pStyle w:val="TableParagraph"/>
              <w:ind w:left="50" w:right="99"/>
              <w:rPr>
                <w:sz w:val="18"/>
              </w:rPr>
            </w:pPr>
            <w:r>
              <w:rPr>
                <w:sz w:val="18"/>
              </w:rPr>
              <w:t>Jan-</w:t>
            </w:r>
            <w:r>
              <w:rPr>
                <w:spacing w:val="-5"/>
                <w:sz w:val="18"/>
              </w:rPr>
              <w:t>23</w:t>
            </w:r>
          </w:p>
        </w:tc>
        <w:tc>
          <w:tcPr>
            <w:tcW w:w="1597" w:type="dxa"/>
          </w:tcPr>
          <w:p w:rsidR="00555920" w:rsidRDefault="00A1413B">
            <w:pPr>
              <w:pStyle w:val="TableParagraph"/>
              <w:ind w:left="620"/>
              <w:jc w:val="left"/>
              <w:rPr>
                <w:sz w:val="18"/>
              </w:rPr>
            </w:pPr>
            <w:r>
              <w:rPr>
                <w:spacing w:val="-2"/>
                <w:sz w:val="18"/>
              </w:rPr>
              <w:t>0.799</w:t>
            </w:r>
          </w:p>
        </w:tc>
        <w:tc>
          <w:tcPr>
            <w:tcW w:w="1829" w:type="dxa"/>
          </w:tcPr>
          <w:p w:rsidR="00555920" w:rsidRDefault="00A1413B">
            <w:pPr>
              <w:pStyle w:val="TableParagraph"/>
              <w:ind w:left="270" w:right="316"/>
              <w:rPr>
                <w:sz w:val="18"/>
              </w:rPr>
            </w:pPr>
            <w:r>
              <w:rPr>
                <w:spacing w:val="-4"/>
                <w:sz w:val="18"/>
              </w:rPr>
              <w:t>5.98</w:t>
            </w:r>
          </w:p>
        </w:tc>
        <w:tc>
          <w:tcPr>
            <w:tcW w:w="1373" w:type="dxa"/>
          </w:tcPr>
          <w:p w:rsidR="00555920" w:rsidRDefault="00A1413B">
            <w:pPr>
              <w:pStyle w:val="TableParagraph"/>
              <w:ind w:left="587"/>
              <w:jc w:val="left"/>
              <w:rPr>
                <w:sz w:val="18"/>
              </w:rPr>
            </w:pPr>
            <w:r>
              <w:rPr>
                <w:spacing w:val="-4"/>
                <w:sz w:val="18"/>
              </w:rPr>
              <w:t>18.8</w:t>
            </w:r>
          </w:p>
        </w:tc>
        <w:tc>
          <w:tcPr>
            <w:tcW w:w="1719" w:type="dxa"/>
          </w:tcPr>
          <w:p w:rsidR="00555920" w:rsidRDefault="00A1413B">
            <w:pPr>
              <w:pStyle w:val="TableParagraph"/>
              <w:ind w:left="67" w:right="235"/>
              <w:rPr>
                <w:sz w:val="18"/>
              </w:rPr>
            </w:pPr>
            <w:r>
              <w:rPr>
                <w:spacing w:val="-4"/>
                <w:sz w:val="18"/>
              </w:rPr>
              <w:t>24.7</w:t>
            </w:r>
          </w:p>
        </w:tc>
        <w:tc>
          <w:tcPr>
            <w:tcW w:w="1440" w:type="dxa"/>
          </w:tcPr>
          <w:p w:rsidR="00555920" w:rsidRDefault="00A1413B">
            <w:pPr>
              <w:pStyle w:val="TableParagraph"/>
              <w:ind w:left="658"/>
              <w:jc w:val="left"/>
              <w:rPr>
                <w:sz w:val="18"/>
              </w:rPr>
            </w:pPr>
            <w:r>
              <w:rPr>
                <w:spacing w:val="-4"/>
                <w:sz w:val="18"/>
              </w:rPr>
              <w:t>2.99</w:t>
            </w:r>
          </w:p>
        </w:tc>
      </w:tr>
      <w:tr w:rsidR="00555920">
        <w:trPr>
          <w:trHeight w:val="318"/>
        </w:trPr>
        <w:tc>
          <w:tcPr>
            <w:tcW w:w="1385" w:type="dxa"/>
          </w:tcPr>
          <w:p w:rsidR="00555920" w:rsidRDefault="00A1413B">
            <w:pPr>
              <w:pStyle w:val="TableParagraph"/>
              <w:spacing w:before="56"/>
              <w:ind w:left="27" w:right="99"/>
              <w:rPr>
                <w:sz w:val="18"/>
              </w:rPr>
            </w:pPr>
            <w:r>
              <w:rPr>
                <w:spacing w:val="-2"/>
                <w:sz w:val="18"/>
              </w:rPr>
              <w:t>Feb-</w:t>
            </w:r>
            <w:r>
              <w:rPr>
                <w:spacing w:val="-5"/>
                <w:sz w:val="18"/>
              </w:rPr>
              <w:t>23</w:t>
            </w:r>
          </w:p>
        </w:tc>
        <w:tc>
          <w:tcPr>
            <w:tcW w:w="1597" w:type="dxa"/>
          </w:tcPr>
          <w:p w:rsidR="00555920" w:rsidRDefault="00A1413B">
            <w:pPr>
              <w:pStyle w:val="TableParagraph"/>
              <w:spacing w:before="56"/>
              <w:ind w:left="620"/>
              <w:jc w:val="left"/>
              <w:rPr>
                <w:sz w:val="18"/>
              </w:rPr>
            </w:pPr>
            <w:r>
              <w:rPr>
                <w:spacing w:val="-2"/>
                <w:sz w:val="18"/>
              </w:rPr>
              <w:t>0.401</w:t>
            </w:r>
          </w:p>
        </w:tc>
        <w:tc>
          <w:tcPr>
            <w:tcW w:w="1829" w:type="dxa"/>
          </w:tcPr>
          <w:p w:rsidR="00555920" w:rsidRDefault="00A1413B">
            <w:pPr>
              <w:pStyle w:val="TableParagraph"/>
              <w:spacing w:before="56"/>
              <w:ind w:left="270" w:right="316"/>
              <w:rPr>
                <w:sz w:val="18"/>
              </w:rPr>
            </w:pPr>
            <w:r>
              <w:rPr>
                <w:spacing w:val="-4"/>
                <w:sz w:val="18"/>
              </w:rPr>
              <w:t>4.27</w:t>
            </w:r>
          </w:p>
        </w:tc>
        <w:tc>
          <w:tcPr>
            <w:tcW w:w="1373" w:type="dxa"/>
          </w:tcPr>
          <w:p w:rsidR="00555920" w:rsidRDefault="00A1413B">
            <w:pPr>
              <w:pStyle w:val="TableParagraph"/>
              <w:spacing w:before="56"/>
              <w:ind w:left="587"/>
              <w:jc w:val="left"/>
              <w:rPr>
                <w:sz w:val="18"/>
              </w:rPr>
            </w:pPr>
            <w:r>
              <w:rPr>
                <w:spacing w:val="-4"/>
                <w:sz w:val="18"/>
              </w:rPr>
              <w:t>24.2</w:t>
            </w:r>
          </w:p>
        </w:tc>
        <w:tc>
          <w:tcPr>
            <w:tcW w:w="1719" w:type="dxa"/>
          </w:tcPr>
          <w:p w:rsidR="00555920" w:rsidRDefault="00A1413B">
            <w:pPr>
              <w:pStyle w:val="TableParagraph"/>
              <w:spacing w:before="56"/>
              <w:ind w:left="67" w:right="235"/>
              <w:rPr>
                <w:sz w:val="18"/>
              </w:rPr>
            </w:pPr>
            <w:r>
              <w:rPr>
                <w:spacing w:val="-4"/>
                <w:sz w:val="18"/>
              </w:rPr>
              <w:t>28.5</w:t>
            </w:r>
          </w:p>
        </w:tc>
        <w:tc>
          <w:tcPr>
            <w:tcW w:w="1440" w:type="dxa"/>
          </w:tcPr>
          <w:p w:rsidR="00555920" w:rsidRDefault="00A1413B">
            <w:pPr>
              <w:pStyle w:val="TableParagraph"/>
              <w:spacing w:before="56"/>
              <w:ind w:left="658"/>
              <w:jc w:val="left"/>
              <w:rPr>
                <w:sz w:val="18"/>
              </w:rPr>
            </w:pPr>
            <w:r>
              <w:rPr>
                <w:spacing w:val="-4"/>
                <w:sz w:val="18"/>
              </w:rPr>
              <w:t>3.27</w:t>
            </w:r>
          </w:p>
        </w:tc>
      </w:tr>
      <w:tr w:rsidR="00555920">
        <w:trPr>
          <w:trHeight w:val="316"/>
        </w:trPr>
        <w:tc>
          <w:tcPr>
            <w:tcW w:w="1385" w:type="dxa"/>
          </w:tcPr>
          <w:p w:rsidR="00555920" w:rsidRDefault="00A1413B">
            <w:pPr>
              <w:pStyle w:val="TableParagraph"/>
              <w:ind w:left="27" w:right="99"/>
              <w:rPr>
                <w:sz w:val="18"/>
              </w:rPr>
            </w:pPr>
            <w:r>
              <w:rPr>
                <w:spacing w:val="-2"/>
                <w:sz w:val="18"/>
              </w:rPr>
              <w:t>Mar-</w:t>
            </w:r>
            <w:r>
              <w:rPr>
                <w:spacing w:val="-5"/>
                <w:sz w:val="18"/>
              </w:rPr>
              <w:t>23</w:t>
            </w:r>
          </w:p>
        </w:tc>
        <w:tc>
          <w:tcPr>
            <w:tcW w:w="1597" w:type="dxa"/>
          </w:tcPr>
          <w:p w:rsidR="00555920" w:rsidRDefault="00A1413B">
            <w:pPr>
              <w:pStyle w:val="TableParagraph"/>
              <w:ind w:left="620"/>
              <w:jc w:val="left"/>
              <w:rPr>
                <w:sz w:val="18"/>
              </w:rPr>
            </w:pPr>
            <w:r>
              <w:rPr>
                <w:spacing w:val="-2"/>
                <w:sz w:val="18"/>
              </w:rPr>
              <w:t>0.691</w:t>
            </w:r>
          </w:p>
        </w:tc>
        <w:tc>
          <w:tcPr>
            <w:tcW w:w="1829" w:type="dxa"/>
          </w:tcPr>
          <w:p w:rsidR="00555920" w:rsidRDefault="00A1413B">
            <w:pPr>
              <w:pStyle w:val="TableParagraph"/>
              <w:ind w:left="270" w:right="316"/>
              <w:rPr>
                <w:sz w:val="18"/>
              </w:rPr>
            </w:pPr>
            <w:r>
              <w:rPr>
                <w:spacing w:val="-4"/>
                <w:sz w:val="18"/>
              </w:rPr>
              <w:t>4.63</w:t>
            </w:r>
          </w:p>
        </w:tc>
        <w:tc>
          <w:tcPr>
            <w:tcW w:w="1373" w:type="dxa"/>
          </w:tcPr>
          <w:p w:rsidR="00555920" w:rsidRDefault="00A1413B">
            <w:pPr>
              <w:pStyle w:val="TableParagraph"/>
              <w:ind w:left="587"/>
              <w:jc w:val="left"/>
              <w:rPr>
                <w:sz w:val="18"/>
              </w:rPr>
            </w:pPr>
            <w:r>
              <w:rPr>
                <w:spacing w:val="-4"/>
                <w:sz w:val="18"/>
              </w:rPr>
              <w:t>18.5</w:t>
            </w:r>
          </w:p>
        </w:tc>
        <w:tc>
          <w:tcPr>
            <w:tcW w:w="1719" w:type="dxa"/>
          </w:tcPr>
          <w:p w:rsidR="00555920" w:rsidRDefault="00A1413B">
            <w:pPr>
              <w:pStyle w:val="TableParagraph"/>
              <w:ind w:left="67" w:right="235"/>
              <w:rPr>
                <w:sz w:val="18"/>
              </w:rPr>
            </w:pPr>
            <w:r>
              <w:rPr>
                <w:spacing w:val="-4"/>
                <w:sz w:val="18"/>
              </w:rPr>
              <w:t>23.2</w:t>
            </w:r>
          </w:p>
        </w:tc>
        <w:tc>
          <w:tcPr>
            <w:tcW w:w="1440" w:type="dxa"/>
          </w:tcPr>
          <w:p w:rsidR="00555920" w:rsidRDefault="00A1413B">
            <w:pPr>
              <w:pStyle w:val="TableParagraph"/>
              <w:ind w:left="658"/>
              <w:jc w:val="left"/>
              <w:rPr>
                <w:sz w:val="18"/>
              </w:rPr>
            </w:pPr>
            <w:r>
              <w:rPr>
                <w:spacing w:val="-4"/>
                <w:sz w:val="18"/>
              </w:rPr>
              <w:t>2.93</w:t>
            </w:r>
          </w:p>
        </w:tc>
      </w:tr>
      <w:tr w:rsidR="00555920">
        <w:trPr>
          <w:trHeight w:val="318"/>
        </w:trPr>
        <w:tc>
          <w:tcPr>
            <w:tcW w:w="1385" w:type="dxa"/>
          </w:tcPr>
          <w:p w:rsidR="00555920" w:rsidRDefault="00A1413B">
            <w:pPr>
              <w:pStyle w:val="TableParagraph"/>
              <w:spacing w:before="56"/>
              <w:ind w:left="60" w:right="99"/>
              <w:rPr>
                <w:sz w:val="18"/>
              </w:rPr>
            </w:pPr>
            <w:r>
              <w:rPr>
                <w:spacing w:val="-2"/>
                <w:sz w:val="18"/>
              </w:rPr>
              <w:t>Apr-</w:t>
            </w:r>
            <w:r>
              <w:rPr>
                <w:spacing w:val="-5"/>
                <w:sz w:val="18"/>
              </w:rPr>
              <w:t>23</w:t>
            </w:r>
          </w:p>
        </w:tc>
        <w:tc>
          <w:tcPr>
            <w:tcW w:w="1597" w:type="dxa"/>
          </w:tcPr>
          <w:p w:rsidR="00555920" w:rsidRDefault="00A1413B">
            <w:pPr>
              <w:pStyle w:val="TableParagraph"/>
              <w:spacing w:before="56"/>
              <w:ind w:left="620"/>
              <w:jc w:val="left"/>
              <w:rPr>
                <w:sz w:val="18"/>
              </w:rPr>
            </w:pPr>
            <w:r>
              <w:rPr>
                <w:spacing w:val="-2"/>
                <w:sz w:val="18"/>
              </w:rPr>
              <w:t>0.364</w:t>
            </w:r>
          </w:p>
        </w:tc>
        <w:tc>
          <w:tcPr>
            <w:tcW w:w="1829" w:type="dxa"/>
          </w:tcPr>
          <w:p w:rsidR="00555920" w:rsidRDefault="00A1413B">
            <w:pPr>
              <w:pStyle w:val="TableParagraph"/>
              <w:spacing w:before="56"/>
              <w:ind w:left="270" w:right="316"/>
              <w:rPr>
                <w:sz w:val="18"/>
              </w:rPr>
            </w:pPr>
            <w:r>
              <w:rPr>
                <w:spacing w:val="-4"/>
                <w:sz w:val="18"/>
              </w:rPr>
              <w:t>5.09</w:t>
            </w:r>
          </w:p>
        </w:tc>
        <w:tc>
          <w:tcPr>
            <w:tcW w:w="1373" w:type="dxa"/>
          </w:tcPr>
          <w:p w:rsidR="00555920" w:rsidRDefault="00A1413B">
            <w:pPr>
              <w:pStyle w:val="TableParagraph"/>
              <w:spacing w:before="56"/>
              <w:ind w:left="587"/>
              <w:jc w:val="left"/>
              <w:rPr>
                <w:sz w:val="18"/>
              </w:rPr>
            </w:pPr>
            <w:r>
              <w:rPr>
                <w:spacing w:val="-4"/>
                <w:sz w:val="18"/>
              </w:rPr>
              <w:t>23.7</w:t>
            </w:r>
          </w:p>
        </w:tc>
        <w:tc>
          <w:tcPr>
            <w:tcW w:w="1719" w:type="dxa"/>
          </w:tcPr>
          <w:p w:rsidR="00555920" w:rsidRDefault="00A1413B">
            <w:pPr>
              <w:pStyle w:val="TableParagraph"/>
              <w:spacing w:before="56"/>
              <w:ind w:left="67" w:right="235"/>
              <w:rPr>
                <w:sz w:val="18"/>
              </w:rPr>
            </w:pPr>
            <w:r>
              <w:rPr>
                <w:spacing w:val="-4"/>
                <w:sz w:val="18"/>
              </w:rPr>
              <w:t>28.8</w:t>
            </w:r>
          </w:p>
        </w:tc>
        <w:tc>
          <w:tcPr>
            <w:tcW w:w="1440" w:type="dxa"/>
          </w:tcPr>
          <w:p w:rsidR="00555920" w:rsidRDefault="00A1413B">
            <w:pPr>
              <w:pStyle w:val="TableParagraph"/>
              <w:spacing w:before="56"/>
              <w:ind w:left="658"/>
              <w:jc w:val="left"/>
              <w:rPr>
                <w:sz w:val="18"/>
              </w:rPr>
            </w:pPr>
            <w:r>
              <w:rPr>
                <w:spacing w:val="-4"/>
                <w:sz w:val="18"/>
              </w:rPr>
              <w:t>2.88</w:t>
            </w:r>
          </w:p>
        </w:tc>
      </w:tr>
      <w:tr w:rsidR="00555920">
        <w:trPr>
          <w:trHeight w:val="316"/>
        </w:trPr>
        <w:tc>
          <w:tcPr>
            <w:tcW w:w="1385" w:type="dxa"/>
          </w:tcPr>
          <w:p w:rsidR="00555920" w:rsidRDefault="00A1413B">
            <w:pPr>
              <w:pStyle w:val="TableParagraph"/>
              <w:ind w:left="8" w:right="107"/>
              <w:rPr>
                <w:sz w:val="18"/>
              </w:rPr>
            </w:pPr>
            <w:r>
              <w:rPr>
                <w:spacing w:val="-2"/>
                <w:sz w:val="18"/>
              </w:rPr>
              <w:t>May-</w:t>
            </w:r>
            <w:r>
              <w:rPr>
                <w:spacing w:val="-5"/>
                <w:sz w:val="18"/>
              </w:rPr>
              <w:t>23</w:t>
            </w:r>
          </w:p>
        </w:tc>
        <w:tc>
          <w:tcPr>
            <w:tcW w:w="1597" w:type="dxa"/>
          </w:tcPr>
          <w:p w:rsidR="00555920" w:rsidRDefault="00A1413B">
            <w:pPr>
              <w:pStyle w:val="TableParagraph"/>
              <w:ind w:left="620"/>
              <w:jc w:val="left"/>
              <w:rPr>
                <w:sz w:val="18"/>
              </w:rPr>
            </w:pPr>
            <w:r>
              <w:rPr>
                <w:spacing w:val="-2"/>
                <w:sz w:val="18"/>
              </w:rPr>
              <w:t>0.320</w:t>
            </w:r>
          </w:p>
        </w:tc>
        <w:tc>
          <w:tcPr>
            <w:tcW w:w="1829" w:type="dxa"/>
          </w:tcPr>
          <w:p w:rsidR="00555920" w:rsidRDefault="00A1413B">
            <w:pPr>
              <w:pStyle w:val="TableParagraph"/>
              <w:ind w:left="270" w:right="316"/>
              <w:rPr>
                <w:sz w:val="18"/>
              </w:rPr>
            </w:pPr>
            <w:r>
              <w:rPr>
                <w:spacing w:val="-4"/>
                <w:sz w:val="18"/>
              </w:rPr>
              <w:t>3.68</w:t>
            </w:r>
          </w:p>
        </w:tc>
        <w:tc>
          <w:tcPr>
            <w:tcW w:w="1373" w:type="dxa"/>
          </w:tcPr>
          <w:p w:rsidR="00555920" w:rsidRDefault="00A1413B">
            <w:pPr>
              <w:pStyle w:val="TableParagraph"/>
              <w:ind w:left="587"/>
              <w:jc w:val="left"/>
              <w:rPr>
                <w:sz w:val="18"/>
              </w:rPr>
            </w:pPr>
            <w:r>
              <w:rPr>
                <w:spacing w:val="-4"/>
                <w:sz w:val="18"/>
              </w:rPr>
              <w:t>19.6</w:t>
            </w:r>
          </w:p>
        </w:tc>
        <w:tc>
          <w:tcPr>
            <w:tcW w:w="1719" w:type="dxa"/>
          </w:tcPr>
          <w:p w:rsidR="00555920" w:rsidRDefault="00A1413B">
            <w:pPr>
              <w:pStyle w:val="TableParagraph"/>
              <w:ind w:left="67" w:right="235"/>
              <w:rPr>
                <w:sz w:val="18"/>
              </w:rPr>
            </w:pPr>
            <w:r>
              <w:rPr>
                <w:spacing w:val="-4"/>
                <w:sz w:val="18"/>
              </w:rPr>
              <w:t>23.3</w:t>
            </w:r>
          </w:p>
        </w:tc>
        <w:tc>
          <w:tcPr>
            <w:tcW w:w="1440" w:type="dxa"/>
          </w:tcPr>
          <w:p w:rsidR="00555920" w:rsidRDefault="00A1413B">
            <w:pPr>
              <w:pStyle w:val="TableParagraph"/>
              <w:ind w:left="658"/>
              <w:jc w:val="left"/>
              <w:rPr>
                <w:sz w:val="18"/>
              </w:rPr>
            </w:pPr>
            <w:r>
              <w:rPr>
                <w:spacing w:val="-4"/>
                <w:sz w:val="18"/>
              </w:rPr>
              <w:t>3.07</w:t>
            </w:r>
          </w:p>
        </w:tc>
      </w:tr>
      <w:tr w:rsidR="00555920">
        <w:trPr>
          <w:trHeight w:val="318"/>
        </w:trPr>
        <w:tc>
          <w:tcPr>
            <w:tcW w:w="1385" w:type="dxa"/>
          </w:tcPr>
          <w:p w:rsidR="00555920" w:rsidRDefault="00A1413B">
            <w:pPr>
              <w:pStyle w:val="TableParagraph"/>
              <w:ind w:left="50" w:right="99"/>
              <w:rPr>
                <w:sz w:val="18"/>
              </w:rPr>
            </w:pPr>
            <w:r>
              <w:rPr>
                <w:sz w:val="18"/>
              </w:rPr>
              <w:t>Jun-</w:t>
            </w:r>
            <w:r>
              <w:rPr>
                <w:spacing w:val="-5"/>
                <w:sz w:val="18"/>
              </w:rPr>
              <w:t>23</w:t>
            </w:r>
          </w:p>
        </w:tc>
        <w:tc>
          <w:tcPr>
            <w:tcW w:w="1597" w:type="dxa"/>
          </w:tcPr>
          <w:p w:rsidR="00555920" w:rsidRDefault="00A1413B">
            <w:pPr>
              <w:pStyle w:val="TableParagraph"/>
              <w:ind w:left="620"/>
              <w:jc w:val="left"/>
              <w:rPr>
                <w:sz w:val="18"/>
              </w:rPr>
            </w:pPr>
            <w:r>
              <w:rPr>
                <w:spacing w:val="-2"/>
                <w:sz w:val="18"/>
              </w:rPr>
              <w:t>0.289</w:t>
            </w:r>
          </w:p>
        </w:tc>
        <w:tc>
          <w:tcPr>
            <w:tcW w:w="1829" w:type="dxa"/>
          </w:tcPr>
          <w:p w:rsidR="00555920" w:rsidRDefault="00A1413B">
            <w:pPr>
              <w:pStyle w:val="TableParagraph"/>
              <w:ind w:left="270" w:right="316"/>
              <w:rPr>
                <w:sz w:val="18"/>
              </w:rPr>
            </w:pPr>
            <w:r>
              <w:rPr>
                <w:spacing w:val="-4"/>
                <w:sz w:val="18"/>
              </w:rPr>
              <w:t>3.82</w:t>
            </w:r>
          </w:p>
        </w:tc>
        <w:tc>
          <w:tcPr>
            <w:tcW w:w="1373" w:type="dxa"/>
          </w:tcPr>
          <w:p w:rsidR="00555920" w:rsidRDefault="00A1413B">
            <w:pPr>
              <w:pStyle w:val="TableParagraph"/>
              <w:ind w:left="587"/>
              <w:jc w:val="left"/>
              <w:rPr>
                <w:sz w:val="18"/>
              </w:rPr>
            </w:pPr>
            <w:r>
              <w:rPr>
                <w:spacing w:val="-4"/>
                <w:sz w:val="18"/>
              </w:rPr>
              <w:t>22.9</w:t>
            </w:r>
          </w:p>
        </w:tc>
        <w:tc>
          <w:tcPr>
            <w:tcW w:w="1719" w:type="dxa"/>
          </w:tcPr>
          <w:p w:rsidR="00555920" w:rsidRDefault="00A1413B">
            <w:pPr>
              <w:pStyle w:val="TableParagraph"/>
              <w:ind w:left="67" w:right="235"/>
              <w:rPr>
                <w:sz w:val="18"/>
              </w:rPr>
            </w:pPr>
            <w:r>
              <w:rPr>
                <w:spacing w:val="-4"/>
                <w:sz w:val="18"/>
              </w:rPr>
              <w:t>26.7</w:t>
            </w:r>
          </w:p>
        </w:tc>
        <w:tc>
          <w:tcPr>
            <w:tcW w:w="1440" w:type="dxa"/>
          </w:tcPr>
          <w:p w:rsidR="00555920" w:rsidRDefault="00A1413B">
            <w:pPr>
              <w:pStyle w:val="TableParagraph"/>
              <w:ind w:left="658"/>
              <w:jc w:val="left"/>
              <w:rPr>
                <w:sz w:val="18"/>
              </w:rPr>
            </w:pPr>
            <w:r>
              <w:rPr>
                <w:spacing w:val="-4"/>
                <w:sz w:val="18"/>
              </w:rPr>
              <w:t>3.18</w:t>
            </w:r>
          </w:p>
        </w:tc>
      </w:tr>
      <w:tr w:rsidR="00555920">
        <w:trPr>
          <w:trHeight w:val="316"/>
        </w:trPr>
        <w:tc>
          <w:tcPr>
            <w:tcW w:w="1385" w:type="dxa"/>
          </w:tcPr>
          <w:p w:rsidR="00555920" w:rsidRDefault="00A1413B">
            <w:pPr>
              <w:pStyle w:val="TableParagraph"/>
              <w:ind w:left="107" w:right="99"/>
              <w:rPr>
                <w:sz w:val="18"/>
              </w:rPr>
            </w:pPr>
            <w:r>
              <w:rPr>
                <w:sz w:val="18"/>
              </w:rPr>
              <w:t>Jul-</w:t>
            </w:r>
            <w:r>
              <w:rPr>
                <w:spacing w:val="-5"/>
                <w:sz w:val="18"/>
              </w:rPr>
              <w:t>23</w:t>
            </w:r>
          </w:p>
        </w:tc>
        <w:tc>
          <w:tcPr>
            <w:tcW w:w="1597" w:type="dxa"/>
          </w:tcPr>
          <w:p w:rsidR="00555920" w:rsidRDefault="00A1413B">
            <w:pPr>
              <w:pStyle w:val="TableParagraph"/>
              <w:ind w:left="620"/>
              <w:jc w:val="left"/>
              <w:rPr>
                <w:sz w:val="18"/>
              </w:rPr>
            </w:pPr>
            <w:r>
              <w:rPr>
                <w:spacing w:val="-2"/>
                <w:sz w:val="18"/>
              </w:rPr>
              <w:t>0.314</w:t>
            </w:r>
          </w:p>
        </w:tc>
        <w:tc>
          <w:tcPr>
            <w:tcW w:w="1829" w:type="dxa"/>
          </w:tcPr>
          <w:p w:rsidR="00555920" w:rsidRDefault="00A1413B">
            <w:pPr>
              <w:pStyle w:val="TableParagraph"/>
              <w:ind w:left="270" w:right="316"/>
              <w:rPr>
                <w:sz w:val="18"/>
              </w:rPr>
            </w:pPr>
            <w:r>
              <w:rPr>
                <w:spacing w:val="-4"/>
                <w:sz w:val="18"/>
              </w:rPr>
              <w:t>3.11</w:t>
            </w:r>
          </w:p>
        </w:tc>
        <w:tc>
          <w:tcPr>
            <w:tcW w:w="1373" w:type="dxa"/>
          </w:tcPr>
          <w:p w:rsidR="00555920" w:rsidRDefault="00A1413B">
            <w:pPr>
              <w:pStyle w:val="TableParagraph"/>
              <w:ind w:left="587"/>
              <w:jc w:val="left"/>
              <w:rPr>
                <w:sz w:val="18"/>
              </w:rPr>
            </w:pPr>
            <w:r>
              <w:rPr>
                <w:spacing w:val="-4"/>
                <w:sz w:val="18"/>
              </w:rPr>
              <w:t>21.8</w:t>
            </w:r>
          </w:p>
        </w:tc>
        <w:tc>
          <w:tcPr>
            <w:tcW w:w="1719" w:type="dxa"/>
          </w:tcPr>
          <w:p w:rsidR="00555920" w:rsidRDefault="00A1413B">
            <w:pPr>
              <w:pStyle w:val="TableParagraph"/>
              <w:ind w:left="67" w:right="235"/>
              <w:rPr>
                <w:sz w:val="18"/>
              </w:rPr>
            </w:pPr>
            <w:r>
              <w:rPr>
                <w:spacing w:val="-4"/>
                <w:sz w:val="18"/>
              </w:rPr>
              <w:t>24.9</w:t>
            </w:r>
          </w:p>
        </w:tc>
        <w:tc>
          <w:tcPr>
            <w:tcW w:w="1440" w:type="dxa"/>
          </w:tcPr>
          <w:p w:rsidR="00555920" w:rsidRDefault="00A1413B">
            <w:pPr>
              <w:pStyle w:val="TableParagraph"/>
              <w:ind w:left="658"/>
              <w:jc w:val="left"/>
              <w:rPr>
                <w:sz w:val="18"/>
              </w:rPr>
            </w:pPr>
            <w:r>
              <w:rPr>
                <w:spacing w:val="-4"/>
                <w:sz w:val="18"/>
              </w:rPr>
              <w:t>3.21</w:t>
            </w:r>
          </w:p>
        </w:tc>
      </w:tr>
      <w:tr w:rsidR="00555920">
        <w:trPr>
          <w:trHeight w:val="316"/>
        </w:trPr>
        <w:tc>
          <w:tcPr>
            <w:tcW w:w="1385" w:type="dxa"/>
          </w:tcPr>
          <w:p w:rsidR="00555920" w:rsidRDefault="00A1413B">
            <w:pPr>
              <w:pStyle w:val="TableParagraph"/>
              <w:ind w:left="19" w:right="99"/>
              <w:rPr>
                <w:sz w:val="18"/>
              </w:rPr>
            </w:pPr>
            <w:r>
              <w:rPr>
                <w:spacing w:val="-2"/>
                <w:sz w:val="18"/>
              </w:rPr>
              <w:t>Aug-</w:t>
            </w:r>
            <w:r>
              <w:rPr>
                <w:spacing w:val="-5"/>
                <w:sz w:val="18"/>
              </w:rPr>
              <w:t>23</w:t>
            </w:r>
          </w:p>
        </w:tc>
        <w:tc>
          <w:tcPr>
            <w:tcW w:w="1597" w:type="dxa"/>
          </w:tcPr>
          <w:p w:rsidR="00555920" w:rsidRDefault="00A1413B">
            <w:pPr>
              <w:pStyle w:val="TableParagraph"/>
              <w:ind w:left="620"/>
              <w:jc w:val="left"/>
              <w:rPr>
                <w:sz w:val="18"/>
              </w:rPr>
            </w:pPr>
            <w:r>
              <w:rPr>
                <w:spacing w:val="-2"/>
                <w:sz w:val="18"/>
              </w:rPr>
              <w:t>0.348</w:t>
            </w:r>
          </w:p>
        </w:tc>
        <w:tc>
          <w:tcPr>
            <w:tcW w:w="1829" w:type="dxa"/>
          </w:tcPr>
          <w:p w:rsidR="00555920" w:rsidRDefault="00A1413B">
            <w:pPr>
              <w:pStyle w:val="TableParagraph"/>
              <w:ind w:left="270" w:right="316"/>
              <w:rPr>
                <w:sz w:val="18"/>
              </w:rPr>
            </w:pPr>
            <w:r>
              <w:rPr>
                <w:spacing w:val="-4"/>
                <w:sz w:val="18"/>
              </w:rPr>
              <w:t>5.53</w:t>
            </w:r>
          </w:p>
        </w:tc>
        <w:tc>
          <w:tcPr>
            <w:tcW w:w="1373" w:type="dxa"/>
          </w:tcPr>
          <w:p w:rsidR="00555920" w:rsidRDefault="00A1413B">
            <w:pPr>
              <w:pStyle w:val="TableParagraph"/>
              <w:ind w:left="587"/>
              <w:jc w:val="left"/>
              <w:rPr>
                <w:sz w:val="18"/>
              </w:rPr>
            </w:pPr>
            <w:r>
              <w:rPr>
                <w:spacing w:val="-4"/>
                <w:sz w:val="18"/>
              </w:rPr>
              <w:t>24.0</w:t>
            </w:r>
          </w:p>
        </w:tc>
        <w:tc>
          <w:tcPr>
            <w:tcW w:w="1719" w:type="dxa"/>
          </w:tcPr>
          <w:p w:rsidR="00555920" w:rsidRDefault="00A1413B">
            <w:pPr>
              <w:pStyle w:val="TableParagraph"/>
              <w:ind w:left="67" w:right="235"/>
              <w:rPr>
                <w:sz w:val="18"/>
              </w:rPr>
            </w:pPr>
            <w:r>
              <w:rPr>
                <w:spacing w:val="-4"/>
                <w:sz w:val="18"/>
              </w:rPr>
              <w:t>29.5</w:t>
            </w:r>
          </w:p>
        </w:tc>
        <w:tc>
          <w:tcPr>
            <w:tcW w:w="1440" w:type="dxa"/>
          </w:tcPr>
          <w:p w:rsidR="00555920" w:rsidRDefault="00A1413B">
            <w:pPr>
              <w:pStyle w:val="TableParagraph"/>
              <w:ind w:left="658"/>
              <w:jc w:val="left"/>
              <w:rPr>
                <w:sz w:val="18"/>
              </w:rPr>
            </w:pPr>
            <w:r>
              <w:rPr>
                <w:spacing w:val="-4"/>
                <w:sz w:val="18"/>
              </w:rPr>
              <w:t>5.16</w:t>
            </w:r>
          </w:p>
        </w:tc>
      </w:tr>
      <w:tr w:rsidR="00555920">
        <w:trPr>
          <w:trHeight w:val="318"/>
        </w:trPr>
        <w:tc>
          <w:tcPr>
            <w:tcW w:w="1385" w:type="dxa"/>
          </w:tcPr>
          <w:p w:rsidR="00555920" w:rsidRDefault="00A1413B">
            <w:pPr>
              <w:pStyle w:val="TableParagraph"/>
              <w:spacing w:before="56"/>
              <w:ind w:left="19" w:right="99"/>
              <w:rPr>
                <w:sz w:val="18"/>
              </w:rPr>
            </w:pPr>
            <w:r>
              <w:rPr>
                <w:spacing w:val="-2"/>
                <w:sz w:val="18"/>
              </w:rPr>
              <w:t>Sep-</w:t>
            </w:r>
            <w:r>
              <w:rPr>
                <w:spacing w:val="-5"/>
                <w:sz w:val="18"/>
              </w:rPr>
              <w:t>23</w:t>
            </w:r>
          </w:p>
        </w:tc>
        <w:tc>
          <w:tcPr>
            <w:tcW w:w="1597" w:type="dxa"/>
          </w:tcPr>
          <w:p w:rsidR="00555920" w:rsidRDefault="00A1413B">
            <w:pPr>
              <w:pStyle w:val="TableParagraph"/>
              <w:spacing w:before="56"/>
              <w:ind w:left="620"/>
              <w:jc w:val="left"/>
              <w:rPr>
                <w:sz w:val="18"/>
              </w:rPr>
            </w:pPr>
            <w:r>
              <w:rPr>
                <w:spacing w:val="-2"/>
                <w:sz w:val="18"/>
              </w:rPr>
              <w:t>0.342</w:t>
            </w:r>
          </w:p>
        </w:tc>
        <w:tc>
          <w:tcPr>
            <w:tcW w:w="1829" w:type="dxa"/>
          </w:tcPr>
          <w:p w:rsidR="00555920" w:rsidRDefault="00A1413B">
            <w:pPr>
              <w:pStyle w:val="TableParagraph"/>
              <w:spacing w:before="56"/>
              <w:ind w:left="270" w:right="316"/>
              <w:rPr>
                <w:sz w:val="18"/>
              </w:rPr>
            </w:pPr>
            <w:r>
              <w:rPr>
                <w:spacing w:val="-4"/>
                <w:sz w:val="18"/>
              </w:rPr>
              <w:t>3.95</w:t>
            </w:r>
          </w:p>
        </w:tc>
        <w:tc>
          <w:tcPr>
            <w:tcW w:w="1373" w:type="dxa"/>
          </w:tcPr>
          <w:p w:rsidR="00555920" w:rsidRDefault="00A1413B">
            <w:pPr>
              <w:pStyle w:val="TableParagraph"/>
              <w:spacing w:before="56"/>
              <w:ind w:left="587"/>
              <w:jc w:val="left"/>
              <w:rPr>
                <w:sz w:val="18"/>
              </w:rPr>
            </w:pPr>
            <w:r>
              <w:rPr>
                <w:spacing w:val="-4"/>
                <w:sz w:val="18"/>
              </w:rPr>
              <w:t>19.8</w:t>
            </w:r>
          </w:p>
        </w:tc>
        <w:tc>
          <w:tcPr>
            <w:tcW w:w="1719" w:type="dxa"/>
          </w:tcPr>
          <w:p w:rsidR="00555920" w:rsidRDefault="00A1413B">
            <w:pPr>
              <w:pStyle w:val="TableParagraph"/>
              <w:spacing w:before="56"/>
              <w:ind w:left="67" w:right="235"/>
              <w:rPr>
                <w:sz w:val="18"/>
              </w:rPr>
            </w:pPr>
            <w:r>
              <w:rPr>
                <w:spacing w:val="-4"/>
                <w:sz w:val="18"/>
              </w:rPr>
              <w:t>23.7</w:t>
            </w:r>
          </w:p>
        </w:tc>
        <w:tc>
          <w:tcPr>
            <w:tcW w:w="1440" w:type="dxa"/>
          </w:tcPr>
          <w:p w:rsidR="00555920" w:rsidRDefault="00A1413B">
            <w:pPr>
              <w:pStyle w:val="TableParagraph"/>
              <w:spacing w:before="56"/>
              <w:ind w:left="658"/>
              <w:jc w:val="left"/>
              <w:rPr>
                <w:sz w:val="18"/>
              </w:rPr>
            </w:pPr>
            <w:r>
              <w:rPr>
                <w:spacing w:val="-4"/>
                <w:sz w:val="18"/>
              </w:rPr>
              <w:t>3.95</w:t>
            </w:r>
          </w:p>
        </w:tc>
      </w:tr>
      <w:tr w:rsidR="00555920">
        <w:trPr>
          <w:trHeight w:val="316"/>
        </w:trPr>
        <w:tc>
          <w:tcPr>
            <w:tcW w:w="1385" w:type="dxa"/>
          </w:tcPr>
          <w:p w:rsidR="00555920" w:rsidRDefault="00A1413B">
            <w:pPr>
              <w:pStyle w:val="TableParagraph"/>
              <w:ind w:left="60" w:right="99"/>
              <w:rPr>
                <w:sz w:val="18"/>
              </w:rPr>
            </w:pPr>
            <w:r>
              <w:rPr>
                <w:sz w:val="18"/>
              </w:rPr>
              <w:t>Oct-</w:t>
            </w:r>
            <w:r>
              <w:rPr>
                <w:spacing w:val="-5"/>
                <w:sz w:val="18"/>
              </w:rPr>
              <w:t>23</w:t>
            </w:r>
          </w:p>
        </w:tc>
        <w:tc>
          <w:tcPr>
            <w:tcW w:w="1597" w:type="dxa"/>
          </w:tcPr>
          <w:p w:rsidR="00555920" w:rsidRDefault="00A1413B">
            <w:pPr>
              <w:pStyle w:val="TableParagraph"/>
              <w:ind w:left="620"/>
              <w:jc w:val="left"/>
              <w:rPr>
                <w:sz w:val="18"/>
              </w:rPr>
            </w:pPr>
            <w:r>
              <w:rPr>
                <w:spacing w:val="-2"/>
                <w:sz w:val="18"/>
              </w:rPr>
              <w:t>0.280</w:t>
            </w:r>
          </w:p>
        </w:tc>
        <w:tc>
          <w:tcPr>
            <w:tcW w:w="1829" w:type="dxa"/>
          </w:tcPr>
          <w:p w:rsidR="00555920" w:rsidRDefault="00A1413B">
            <w:pPr>
              <w:pStyle w:val="TableParagraph"/>
              <w:ind w:left="270" w:right="316"/>
              <w:rPr>
                <w:sz w:val="18"/>
              </w:rPr>
            </w:pPr>
            <w:r>
              <w:rPr>
                <w:spacing w:val="-4"/>
                <w:sz w:val="18"/>
              </w:rPr>
              <w:t>1.60</w:t>
            </w:r>
          </w:p>
        </w:tc>
        <w:tc>
          <w:tcPr>
            <w:tcW w:w="1373" w:type="dxa"/>
          </w:tcPr>
          <w:p w:rsidR="00555920" w:rsidRDefault="00A1413B">
            <w:pPr>
              <w:pStyle w:val="TableParagraph"/>
              <w:ind w:left="587"/>
              <w:jc w:val="left"/>
              <w:rPr>
                <w:sz w:val="18"/>
              </w:rPr>
            </w:pPr>
            <w:r>
              <w:rPr>
                <w:spacing w:val="-4"/>
                <w:sz w:val="18"/>
              </w:rPr>
              <w:t>22.4</w:t>
            </w:r>
          </w:p>
        </w:tc>
        <w:tc>
          <w:tcPr>
            <w:tcW w:w="1719" w:type="dxa"/>
          </w:tcPr>
          <w:p w:rsidR="00555920" w:rsidRDefault="00A1413B">
            <w:pPr>
              <w:pStyle w:val="TableParagraph"/>
              <w:ind w:left="67" w:right="235"/>
              <w:rPr>
                <w:sz w:val="18"/>
              </w:rPr>
            </w:pPr>
            <w:r>
              <w:rPr>
                <w:spacing w:val="-4"/>
                <w:sz w:val="18"/>
              </w:rPr>
              <w:t>24.0</w:t>
            </w:r>
          </w:p>
        </w:tc>
        <w:tc>
          <w:tcPr>
            <w:tcW w:w="1440" w:type="dxa"/>
          </w:tcPr>
          <w:p w:rsidR="00555920" w:rsidRDefault="00A1413B">
            <w:pPr>
              <w:pStyle w:val="TableParagraph"/>
              <w:ind w:left="658"/>
              <w:jc w:val="left"/>
              <w:rPr>
                <w:sz w:val="18"/>
              </w:rPr>
            </w:pPr>
            <w:r>
              <w:rPr>
                <w:spacing w:val="-4"/>
                <w:sz w:val="18"/>
              </w:rPr>
              <w:t>3.20</w:t>
            </w:r>
          </w:p>
        </w:tc>
      </w:tr>
      <w:tr w:rsidR="00555920">
        <w:trPr>
          <w:trHeight w:val="318"/>
        </w:trPr>
        <w:tc>
          <w:tcPr>
            <w:tcW w:w="1385" w:type="dxa"/>
          </w:tcPr>
          <w:p w:rsidR="00555920" w:rsidRDefault="00A1413B">
            <w:pPr>
              <w:pStyle w:val="TableParagraph"/>
              <w:ind w:left="20" w:right="99"/>
              <w:rPr>
                <w:sz w:val="18"/>
              </w:rPr>
            </w:pPr>
            <w:r>
              <w:rPr>
                <w:spacing w:val="-2"/>
                <w:sz w:val="18"/>
              </w:rPr>
              <w:t>Nov-</w:t>
            </w:r>
            <w:r>
              <w:rPr>
                <w:spacing w:val="-5"/>
                <w:sz w:val="18"/>
              </w:rPr>
              <w:t>23</w:t>
            </w:r>
          </w:p>
        </w:tc>
        <w:tc>
          <w:tcPr>
            <w:tcW w:w="1597" w:type="dxa"/>
          </w:tcPr>
          <w:p w:rsidR="00555920" w:rsidRDefault="00A1413B">
            <w:pPr>
              <w:pStyle w:val="TableParagraph"/>
              <w:ind w:left="620"/>
              <w:jc w:val="left"/>
              <w:rPr>
                <w:sz w:val="18"/>
              </w:rPr>
            </w:pPr>
            <w:r>
              <w:rPr>
                <w:spacing w:val="-2"/>
                <w:sz w:val="18"/>
              </w:rPr>
              <w:t>0.294</w:t>
            </w:r>
          </w:p>
        </w:tc>
        <w:tc>
          <w:tcPr>
            <w:tcW w:w="1829" w:type="dxa"/>
          </w:tcPr>
          <w:p w:rsidR="00555920" w:rsidRDefault="00A1413B">
            <w:pPr>
              <w:pStyle w:val="TableParagraph"/>
              <w:ind w:left="270" w:right="316"/>
              <w:rPr>
                <w:sz w:val="18"/>
              </w:rPr>
            </w:pPr>
            <w:r>
              <w:rPr>
                <w:spacing w:val="-4"/>
                <w:sz w:val="18"/>
              </w:rPr>
              <w:t>1.42</w:t>
            </w:r>
          </w:p>
        </w:tc>
        <w:tc>
          <w:tcPr>
            <w:tcW w:w="1373" w:type="dxa"/>
          </w:tcPr>
          <w:p w:rsidR="00555920" w:rsidRDefault="00A1413B">
            <w:pPr>
              <w:pStyle w:val="TableParagraph"/>
              <w:ind w:left="587"/>
              <w:jc w:val="left"/>
              <w:rPr>
                <w:sz w:val="18"/>
              </w:rPr>
            </w:pPr>
            <w:r>
              <w:rPr>
                <w:spacing w:val="-4"/>
                <w:sz w:val="18"/>
              </w:rPr>
              <w:t>19.9</w:t>
            </w:r>
          </w:p>
        </w:tc>
        <w:tc>
          <w:tcPr>
            <w:tcW w:w="1719" w:type="dxa"/>
          </w:tcPr>
          <w:p w:rsidR="00555920" w:rsidRDefault="00A1413B">
            <w:pPr>
              <w:pStyle w:val="TableParagraph"/>
              <w:ind w:left="67" w:right="235"/>
              <w:rPr>
                <w:sz w:val="18"/>
              </w:rPr>
            </w:pPr>
            <w:r>
              <w:rPr>
                <w:spacing w:val="-4"/>
                <w:sz w:val="18"/>
              </w:rPr>
              <w:t>21.3</w:t>
            </w:r>
          </w:p>
        </w:tc>
        <w:tc>
          <w:tcPr>
            <w:tcW w:w="1440" w:type="dxa"/>
          </w:tcPr>
          <w:p w:rsidR="00555920" w:rsidRDefault="00A1413B">
            <w:pPr>
              <w:pStyle w:val="TableParagraph"/>
              <w:ind w:left="658"/>
              <w:jc w:val="left"/>
              <w:rPr>
                <w:sz w:val="18"/>
              </w:rPr>
            </w:pPr>
            <w:r>
              <w:rPr>
                <w:spacing w:val="-4"/>
                <w:sz w:val="18"/>
              </w:rPr>
              <w:t>3.12</w:t>
            </w:r>
          </w:p>
        </w:tc>
      </w:tr>
      <w:tr w:rsidR="00555920">
        <w:trPr>
          <w:trHeight w:val="316"/>
        </w:trPr>
        <w:tc>
          <w:tcPr>
            <w:tcW w:w="1385" w:type="dxa"/>
          </w:tcPr>
          <w:p w:rsidR="00555920" w:rsidRDefault="00A1413B">
            <w:pPr>
              <w:pStyle w:val="TableParagraph"/>
              <w:ind w:left="20" w:right="99"/>
              <w:rPr>
                <w:sz w:val="18"/>
              </w:rPr>
            </w:pPr>
            <w:r>
              <w:rPr>
                <w:spacing w:val="-2"/>
                <w:sz w:val="18"/>
              </w:rPr>
              <w:t>Dec-</w:t>
            </w:r>
            <w:r>
              <w:rPr>
                <w:spacing w:val="-5"/>
                <w:sz w:val="18"/>
              </w:rPr>
              <w:t>23</w:t>
            </w:r>
          </w:p>
        </w:tc>
        <w:tc>
          <w:tcPr>
            <w:tcW w:w="1597" w:type="dxa"/>
          </w:tcPr>
          <w:p w:rsidR="00555920" w:rsidRDefault="00A1413B">
            <w:pPr>
              <w:pStyle w:val="TableParagraph"/>
              <w:ind w:left="620"/>
              <w:jc w:val="left"/>
              <w:rPr>
                <w:sz w:val="18"/>
              </w:rPr>
            </w:pPr>
            <w:r>
              <w:rPr>
                <w:spacing w:val="-2"/>
                <w:sz w:val="18"/>
              </w:rPr>
              <w:t>0.351</w:t>
            </w:r>
          </w:p>
        </w:tc>
        <w:tc>
          <w:tcPr>
            <w:tcW w:w="1829" w:type="dxa"/>
          </w:tcPr>
          <w:p w:rsidR="00555920" w:rsidRDefault="00A1413B">
            <w:pPr>
              <w:pStyle w:val="TableParagraph"/>
              <w:ind w:left="270" w:right="316"/>
              <w:rPr>
                <w:sz w:val="18"/>
              </w:rPr>
            </w:pPr>
            <w:r>
              <w:rPr>
                <w:spacing w:val="-4"/>
                <w:sz w:val="18"/>
              </w:rPr>
              <w:t>1.53</w:t>
            </w:r>
          </w:p>
        </w:tc>
        <w:tc>
          <w:tcPr>
            <w:tcW w:w="1373" w:type="dxa"/>
          </w:tcPr>
          <w:p w:rsidR="00555920" w:rsidRDefault="00A1413B">
            <w:pPr>
              <w:pStyle w:val="TableParagraph"/>
              <w:ind w:left="587"/>
              <w:jc w:val="left"/>
              <w:rPr>
                <w:sz w:val="18"/>
              </w:rPr>
            </w:pPr>
            <w:r>
              <w:rPr>
                <w:spacing w:val="-4"/>
                <w:sz w:val="18"/>
              </w:rPr>
              <w:t>22.4</w:t>
            </w:r>
          </w:p>
        </w:tc>
        <w:tc>
          <w:tcPr>
            <w:tcW w:w="1719" w:type="dxa"/>
          </w:tcPr>
          <w:p w:rsidR="00555920" w:rsidRDefault="00A1413B">
            <w:pPr>
              <w:pStyle w:val="TableParagraph"/>
              <w:ind w:left="67" w:right="235"/>
              <w:rPr>
                <w:sz w:val="18"/>
              </w:rPr>
            </w:pPr>
            <w:r>
              <w:rPr>
                <w:spacing w:val="-4"/>
                <w:sz w:val="18"/>
              </w:rPr>
              <w:t>23.9</w:t>
            </w:r>
          </w:p>
        </w:tc>
        <w:tc>
          <w:tcPr>
            <w:tcW w:w="1440" w:type="dxa"/>
          </w:tcPr>
          <w:p w:rsidR="00555920" w:rsidRDefault="00A1413B">
            <w:pPr>
              <w:pStyle w:val="TableParagraph"/>
              <w:ind w:left="658"/>
              <w:jc w:val="left"/>
              <w:rPr>
                <w:sz w:val="18"/>
              </w:rPr>
            </w:pPr>
            <w:r>
              <w:rPr>
                <w:spacing w:val="-4"/>
                <w:sz w:val="18"/>
              </w:rPr>
              <w:t>3.56</w:t>
            </w:r>
          </w:p>
        </w:tc>
      </w:tr>
      <w:tr w:rsidR="00555920">
        <w:trPr>
          <w:trHeight w:val="315"/>
        </w:trPr>
        <w:tc>
          <w:tcPr>
            <w:tcW w:w="1385" w:type="dxa"/>
          </w:tcPr>
          <w:p w:rsidR="00555920" w:rsidRDefault="00A1413B">
            <w:pPr>
              <w:pStyle w:val="TableParagraph"/>
              <w:ind w:left="48" w:right="99"/>
              <w:rPr>
                <w:sz w:val="18"/>
              </w:rPr>
            </w:pPr>
            <w:r>
              <w:rPr>
                <w:sz w:val="18"/>
              </w:rPr>
              <w:t>Jan-</w:t>
            </w:r>
            <w:r>
              <w:rPr>
                <w:spacing w:val="-5"/>
                <w:sz w:val="18"/>
              </w:rPr>
              <w:t>24</w:t>
            </w:r>
          </w:p>
        </w:tc>
        <w:tc>
          <w:tcPr>
            <w:tcW w:w="1597" w:type="dxa"/>
          </w:tcPr>
          <w:p w:rsidR="00555920" w:rsidRDefault="00A1413B">
            <w:pPr>
              <w:pStyle w:val="TableParagraph"/>
              <w:ind w:left="620"/>
              <w:jc w:val="left"/>
              <w:rPr>
                <w:sz w:val="18"/>
              </w:rPr>
            </w:pPr>
            <w:r>
              <w:rPr>
                <w:spacing w:val="-2"/>
                <w:sz w:val="18"/>
              </w:rPr>
              <w:t>0.432</w:t>
            </w:r>
          </w:p>
        </w:tc>
        <w:tc>
          <w:tcPr>
            <w:tcW w:w="1829" w:type="dxa"/>
          </w:tcPr>
          <w:p w:rsidR="00555920" w:rsidRDefault="00A1413B">
            <w:pPr>
              <w:pStyle w:val="TableParagraph"/>
              <w:ind w:left="270" w:right="316"/>
              <w:rPr>
                <w:sz w:val="18"/>
              </w:rPr>
            </w:pPr>
            <w:r>
              <w:rPr>
                <w:spacing w:val="-4"/>
                <w:sz w:val="18"/>
              </w:rPr>
              <w:t>3.43</w:t>
            </w:r>
          </w:p>
        </w:tc>
        <w:tc>
          <w:tcPr>
            <w:tcW w:w="1373" w:type="dxa"/>
          </w:tcPr>
          <w:p w:rsidR="00555920" w:rsidRDefault="00A1413B">
            <w:pPr>
              <w:pStyle w:val="TableParagraph"/>
              <w:ind w:left="587"/>
              <w:jc w:val="left"/>
              <w:rPr>
                <w:sz w:val="18"/>
              </w:rPr>
            </w:pPr>
            <w:r>
              <w:rPr>
                <w:spacing w:val="-4"/>
                <w:sz w:val="18"/>
              </w:rPr>
              <w:t>22.9</w:t>
            </w:r>
          </w:p>
        </w:tc>
        <w:tc>
          <w:tcPr>
            <w:tcW w:w="1719" w:type="dxa"/>
          </w:tcPr>
          <w:p w:rsidR="00555920" w:rsidRDefault="00A1413B">
            <w:pPr>
              <w:pStyle w:val="TableParagraph"/>
              <w:ind w:left="67" w:right="235"/>
              <w:rPr>
                <w:sz w:val="18"/>
              </w:rPr>
            </w:pPr>
            <w:r>
              <w:rPr>
                <w:spacing w:val="-4"/>
                <w:sz w:val="18"/>
              </w:rPr>
              <w:t>26.3</w:t>
            </w:r>
          </w:p>
        </w:tc>
        <w:tc>
          <w:tcPr>
            <w:tcW w:w="1440" w:type="dxa"/>
          </w:tcPr>
          <w:p w:rsidR="00555920" w:rsidRDefault="00A1413B">
            <w:pPr>
              <w:pStyle w:val="TableParagraph"/>
              <w:ind w:left="658"/>
              <w:jc w:val="left"/>
              <w:rPr>
                <w:sz w:val="18"/>
              </w:rPr>
            </w:pPr>
            <w:r>
              <w:rPr>
                <w:spacing w:val="-4"/>
                <w:sz w:val="18"/>
              </w:rPr>
              <w:t>4.12</w:t>
            </w:r>
          </w:p>
        </w:tc>
      </w:tr>
      <w:tr w:rsidR="00555920">
        <w:trPr>
          <w:trHeight w:val="318"/>
        </w:trPr>
        <w:tc>
          <w:tcPr>
            <w:tcW w:w="1385" w:type="dxa"/>
          </w:tcPr>
          <w:p w:rsidR="00555920" w:rsidRDefault="00A1413B">
            <w:pPr>
              <w:pStyle w:val="TableParagraph"/>
              <w:spacing w:before="57"/>
              <w:ind w:left="29" w:right="99"/>
              <w:rPr>
                <w:sz w:val="18"/>
              </w:rPr>
            </w:pPr>
            <w:r>
              <w:rPr>
                <w:spacing w:val="-2"/>
                <w:sz w:val="18"/>
              </w:rPr>
              <w:t>Feb-</w:t>
            </w:r>
            <w:r>
              <w:rPr>
                <w:spacing w:val="-5"/>
                <w:sz w:val="18"/>
              </w:rPr>
              <w:t>24</w:t>
            </w:r>
          </w:p>
        </w:tc>
        <w:tc>
          <w:tcPr>
            <w:tcW w:w="1597" w:type="dxa"/>
          </w:tcPr>
          <w:p w:rsidR="00555920" w:rsidRDefault="00A1413B">
            <w:pPr>
              <w:pStyle w:val="TableParagraph"/>
              <w:spacing w:before="57"/>
              <w:ind w:left="620"/>
              <w:jc w:val="left"/>
              <w:rPr>
                <w:sz w:val="18"/>
              </w:rPr>
            </w:pPr>
            <w:r>
              <w:rPr>
                <w:spacing w:val="-2"/>
                <w:sz w:val="18"/>
              </w:rPr>
              <w:t>0.623</w:t>
            </w:r>
          </w:p>
        </w:tc>
        <w:tc>
          <w:tcPr>
            <w:tcW w:w="1829" w:type="dxa"/>
          </w:tcPr>
          <w:p w:rsidR="00555920" w:rsidRDefault="00A1413B">
            <w:pPr>
              <w:pStyle w:val="TableParagraph"/>
              <w:spacing w:before="57"/>
              <w:ind w:left="270" w:right="316"/>
              <w:rPr>
                <w:sz w:val="18"/>
              </w:rPr>
            </w:pPr>
            <w:r>
              <w:rPr>
                <w:spacing w:val="-4"/>
                <w:sz w:val="18"/>
              </w:rPr>
              <w:t>2.91</w:t>
            </w:r>
          </w:p>
        </w:tc>
        <w:tc>
          <w:tcPr>
            <w:tcW w:w="1373" w:type="dxa"/>
          </w:tcPr>
          <w:p w:rsidR="00555920" w:rsidRDefault="00A1413B">
            <w:pPr>
              <w:pStyle w:val="TableParagraph"/>
              <w:spacing w:before="57"/>
              <w:ind w:left="587"/>
              <w:jc w:val="left"/>
              <w:rPr>
                <w:sz w:val="18"/>
              </w:rPr>
            </w:pPr>
            <w:r>
              <w:rPr>
                <w:spacing w:val="-4"/>
                <w:sz w:val="18"/>
              </w:rPr>
              <w:t>23.3</w:t>
            </w:r>
          </w:p>
        </w:tc>
        <w:tc>
          <w:tcPr>
            <w:tcW w:w="1719" w:type="dxa"/>
          </w:tcPr>
          <w:p w:rsidR="00555920" w:rsidRDefault="00A1413B">
            <w:pPr>
              <w:pStyle w:val="TableParagraph"/>
              <w:spacing w:before="57"/>
              <w:ind w:left="67" w:right="235"/>
              <w:rPr>
                <w:sz w:val="18"/>
              </w:rPr>
            </w:pPr>
            <w:r>
              <w:rPr>
                <w:spacing w:val="-4"/>
                <w:sz w:val="18"/>
              </w:rPr>
              <w:t>26.2</w:t>
            </w:r>
          </w:p>
        </w:tc>
        <w:tc>
          <w:tcPr>
            <w:tcW w:w="1440" w:type="dxa"/>
          </w:tcPr>
          <w:p w:rsidR="00555920" w:rsidRDefault="00A1413B">
            <w:pPr>
              <w:pStyle w:val="TableParagraph"/>
              <w:spacing w:before="57"/>
              <w:ind w:left="658"/>
              <w:jc w:val="left"/>
              <w:rPr>
                <w:sz w:val="18"/>
              </w:rPr>
            </w:pPr>
            <w:r>
              <w:rPr>
                <w:spacing w:val="-4"/>
                <w:sz w:val="18"/>
              </w:rPr>
              <w:t>1.71</w:t>
            </w:r>
          </w:p>
        </w:tc>
      </w:tr>
      <w:tr w:rsidR="00555920">
        <w:trPr>
          <w:trHeight w:val="316"/>
        </w:trPr>
        <w:tc>
          <w:tcPr>
            <w:tcW w:w="1385" w:type="dxa"/>
          </w:tcPr>
          <w:p w:rsidR="00555920" w:rsidRDefault="00A1413B">
            <w:pPr>
              <w:pStyle w:val="TableParagraph"/>
              <w:ind w:left="29" w:right="99"/>
              <w:rPr>
                <w:sz w:val="18"/>
              </w:rPr>
            </w:pPr>
            <w:r>
              <w:rPr>
                <w:spacing w:val="-2"/>
                <w:sz w:val="18"/>
              </w:rPr>
              <w:t>Mar-</w:t>
            </w:r>
            <w:r>
              <w:rPr>
                <w:spacing w:val="-5"/>
                <w:sz w:val="18"/>
              </w:rPr>
              <w:t>24</w:t>
            </w:r>
          </w:p>
        </w:tc>
        <w:tc>
          <w:tcPr>
            <w:tcW w:w="1597" w:type="dxa"/>
          </w:tcPr>
          <w:p w:rsidR="00555920" w:rsidRDefault="00A1413B">
            <w:pPr>
              <w:pStyle w:val="TableParagraph"/>
              <w:ind w:left="620"/>
              <w:jc w:val="left"/>
              <w:rPr>
                <w:sz w:val="18"/>
              </w:rPr>
            </w:pPr>
            <w:r>
              <w:rPr>
                <w:spacing w:val="-2"/>
                <w:sz w:val="18"/>
              </w:rPr>
              <w:t>0.433</w:t>
            </w:r>
          </w:p>
        </w:tc>
        <w:tc>
          <w:tcPr>
            <w:tcW w:w="1829" w:type="dxa"/>
          </w:tcPr>
          <w:p w:rsidR="00555920" w:rsidRDefault="00A1413B">
            <w:pPr>
              <w:pStyle w:val="TableParagraph"/>
              <w:ind w:left="270" w:right="316"/>
              <w:rPr>
                <w:sz w:val="18"/>
              </w:rPr>
            </w:pPr>
            <w:r>
              <w:rPr>
                <w:spacing w:val="-4"/>
                <w:sz w:val="18"/>
              </w:rPr>
              <w:t>2.76</w:t>
            </w:r>
          </w:p>
        </w:tc>
        <w:tc>
          <w:tcPr>
            <w:tcW w:w="1373" w:type="dxa"/>
          </w:tcPr>
          <w:p w:rsidR="00555920" w:rsidRDefault="00A1413B">
            <w:pPr>
              <w:pStyle w:val="TableParagraph"/>
              <w:ind w:left="587"/>
              <w:jc w:val="left"/>
              <w:rPr>
                <w:sz w:val="18"/>
              </w:rPr>
            </w:pPr>
            <w:r>
              <w:rPr>
                <w:spacing w:val="-4"/>
                <w:sz w:val="18"/>
              </w:rPr>
              <w:t>22.1</w:t>
            </w:r>
          </w:p>
        </w:tc>
        <w:tc>
          <w:tcPr>
            <w:tcW w:w="1719" w:type="dxa"/>
          </w:tcPr>
          <w:p w:rsidR="00555920" w:rsidRDefault="00A1413B">
            <w:pPr>
              <w:pStyle w:val="TableParagraph"/>
              <w:ind w:left="67" w:right="235"/>
              <w:rPr>
                <w:sz w:val="18"/>
              </w:rPr>
            </w:pPr>
            <w:r>
              <w:rPr>
                <w:spacing w:val="-4"/>
                <w:sz w:val="18"/>
              </w:rPr>
              <w:t>24.8</w:t>
            </w:r>
          </w:p>
        </w:tc>
        <w:tc>
          <w:tcPr>
            <w:tcW w:w="1440" w:type="dxa"/>
          </w:tcPr>
          <w:p w:rsidR="00555920" w:rsidRDefault="00A1413B">
            <w:pPr>
              <w:pStyle w:val="TableParagraph"/>
              <w:ind w:left="658"/>
              <w:jc w:val="left"/>
              <w:rPr>
                <w:sz w:val="18"/>
              </w:rPr>
            </w:pPr>
            <w:r>
              <w:rPr>
                <w:spacing w:val="-4"/>
                <w:sz w:val="18"/>
              </w:rPr>
              <w:t>3.31</w:t>
            </w:r>
          </w:p>
        </w:tc>
      </w:tr>
      <w:tr w:rsidR="00555920">
        <w:trPr>
          <w:trHeight w:val="318"/>
        </w:trPr>
        <w:tc>
          <w:tcPr>
            <w:tcW w:w="1385" w:type="dxa"/>
          </w:tcPr>
          <w:p w:rsidR="00555920" w:rsidRDefault="00A1413B">
            <w:pPr>
              <w:pStyle w:val="TableParagraph"/>
              <w:spacing w:before="56"/>
              <w:ind w:left="60" w:right="99"/>
              <w:rPr>
                <w:sz w:val="18"/>
              </w:rPr>
            </w:pPr>
            <w:r>
              <w:rPr>
                <w:spacing w:val="-2"/>
                <w:sz w:val="18"/>
              </w:rPr>
              <w:t>Apr-</w:t>
            </w:r>
            <w:r>
              <w:rPr>
                <w:spacing w:val="-5"/>
                <w:sz w:val="18"/>
              </w:rPr>
              <w:t>24</w:t>
            </w:r>
          </w:p>
        </w:tc>
        <w:tc>
          <w:tcPr>
            <w:tcW w:w="1597" w:type="dxa"/>
          </w:tcPr>
          <w:p w:rsidR="00555920" w:rsidRDefault="00A1413B">
            <w:pPr>
              <w:pStyle w:val="TableParagraph"/>
              <w:spacing w:before="56"/>
              <w:ind w:left="620"/>
              <w:jc w:val="left"/>
              <w:rPr>
                <w:sz w:val="18"/>
              </w:rPr>
            </w:pPr>
            <w:r>
              <w:rPr>
                <w:spacing w:val="-2"/>
                <w:sz w:val="18"/>
              </w:rPr>
              <w:t>0.361</w:t>
            </w:r>
          </w:p>
        </w:tc>
        <w:tc>
          <w:tcPr>
            <w:tcW w:w="1829" w:type="dxa"/>
          </w:tcPr>
          <w:p w:rsidR="00555920" w:rsidRDefault="00A1413B">
            <w:pPr>
              <w:pStyle w:val="TableParagraph"/>
              <w:spacing w:before="56"/>
              <w:ind w:left="270" w:right="316"/>
              <w:rPr>
                <w:sz w:val="18"/>
              </w:rPr>
            </w:pPr>
            <w:r>
              <w:rPr>
                <w:spacing w:val="-4"/>
                <w:sz w:val="18"/>
              </w:rPr>
              <w:t>2.15</w:t>
            </w:r>
          </w:p>
        </w:tc>
        <w:tc>
          <w:tcPr>
            <w:tcW w:w="1373" w:type="dxa"/>
          </w:tcPr>
          <w:p w:rsidR="00555920" w:rsidRDefault="00A1413B">
            <w:pPr>
              <w:pStyle w:val="TableParagraph"/>
              <w:spacing w:before="56"/>
              <w:ind w:left="587"/>
              <w:jc w:val="left"/>
              <w:rPr>
                <w:sz w:val="18"/>
              </w:rPr>
            </w:pPr>
            <w:r>
              <w:rPr>
                <w:spacing w:val="-4"/>
                <w:sz w:val="18"/>
              </w:rPr>
              <w:t>21.5</w:t>
            </w:r>
          </w:p>
        </w:tc>
        <w:tc>
          <w:tcPr>
            <w:tcW w:w="1719" w:type="dxa"/>
          </w:tcPr>
          <w:p w:rsidR="00555920" w:rsidRDefault="00A1413B">
            <w:pPr>
              <w:pStyle w:val="TableParagraph"/>
              <w:spacing w:before="56"/>
              <w:ind w:left="67" w:right="235"/>
              <w:rPr>
                <w:sz w:val="18"/>
              </w:rPr>
            </w:pPr>
            <w:r>
              <w:rPr>
                <w:spacing w:val="-4"/>
                <w:sz w:val="18"/>
              </w:rPr>
              <w:t>23.7</w:t>
            </w:r>
          </w:p>
        </w:tc>
        <w:tc>
          <w:tcPr>
            <w:tcW w:w="1440" w:type="dxa"/>
          </w:tcPr>
          <w:p w:rsidR="00555920" w:rsidRDefault="00A1413B">
            <w:pPr>
              <w:pStyle w:val="TableParagraph"/>
              <w:spacing w:before="56"/>
              <w:ind w:left="658"/>
              <w:jc w:val="left"/>
              <w:rPr>
                <w:sz w:val="18"/>
              </w:rPr>
            </w:pPr>
            <w:r>
              <w:rPr>
                <w:spacing w:val="-4"/>
                <w:sz w:val="18"/>
              </w:rPr>
              <w:t>3.30</w:t>
            </w:r>
          </w:p>
        </w:tc>
      </w:tr>
      <w:tr w:rsidR="00555920">
        <w:trPr>
          <w:trHeight w:val="315"/>
        </w:trPr>
        <w:tc>
          <w:tcPr>
            <w:tcW w:w="1385" w:type="dxa"/>
          </w:tcPr>
          <w:p w:rsidR="00555920" w:rsidRDefault="00A1413B">
            <w:pPr>
              <w:pStyle w:val="TableParagraph"/>
              <w:ind w:left="8" w:right="107"/>
              <w:rPr>
                <w:sz w:val="18"/>
              </w:rPr>
            </w:pPr>
            <w:r>
              <w:rPr>
                <w:spacing w:val="-2"/>
                <w:sz w:val="18"/>
              </w:rPr>
              <w:t>May-</w:t>
            </w:r>
            <w:r>
              <w:rPr>
                <w:spacing w:val="-5"/>
                <w:sz w:val="18"/>
              </w:rPr>
              <w:t>24</w:t>
            </w:r>
          </w:p>
        </w:tc>
        <w:tc>
          <w:tcPr>
            <w:tcW w:w="1597" w:type="dxa"/>
          </w:tcPr>
          <w:p w:rsidR="00555920" w:rsidRDefault="00A1413B">
            <w:pPr>
              <w:pStyle w:val="TableParagraph"/>
              <w:ind w:left="620"/>
              <w:jc w:val="left"/>
              <w:rPr>
                <w:sz w:val="18"/>
              </w:rPr>
            </w:pPr>
            <w:r>
              <w:rPr>
                <w:spacing w:val="-2"/>
                <w:sz w:val="18"/>
              </w:rPr>
              <w:t>0.333</w:t>
            </w:r>
          </w:p>
        </w:tc>
        <w:tc>
          <w:tcPr>
            <w:tcW w:w="1829" w:type="dxa"/>
          </w:tcPr>
          <w:p w:rsidR="00555920" w:rsidRDefault="00A1413B">
            <w:pPr>
              <w:pStyle w:val="TableParagraph"/>
              <w:ind w:left="270" w:right="316"/>
              <w:rPr>
                <w:sz w:val="18"/>
              </w:rPr>
            </w:pPr>
            <w:r>
              <w:rPr>
                <w:spacing w:val="-4"/>
                <w:sz w:val="18"/>
              </w:rPr>
              <w:t>1.86</w:t>
            </w:r>
          </w:p>
        </w:tc>
        <w:tc>
          <w:tcPr>
            <w:tcW w:w="1373" w:type="dxa"/>
          </w:tcPr>
          <w:p w:rsidR="00555920" w:rsidRDefault="00A1413B">
            <w:pPr>
              <w:pStyle w:val="TableParagraph"/>
              <w:ind w:left="587"/>
              <w:jc w:val="left"/>
              <w:rPr>
                <w:sz w:val="18"/>
              </w:rPr>
            </w:pPr>
            <w:r>
              <w:rPr>
                <w:spacing w:val="-4"/>
                <w:sz w:val="18"/>
              </w:rPr>
              <w:t>24.8</w:t>
            </w:r>
          </w:p>
        </w:tc>
        <w:tc>
          <w:tcPr>
            <w:tcW w:w="1719" w:type="dxa"/>
          </w:tcPr>
          <w:p w:rsidR="00555920" w:rsidRDefault="00A1413B">
            <w:pPr>
              <w:pStyle w:val="TableParagraph"/>
              <w:ind w:left="67" w:right="235"/>
              <w:rPr>
                <w:sz w:val="18"/>
              </w:rPr>
            </w:pPr>
            <w:r>
              <w:rPr>
                <w:spacing w:val="-4"/>
                <w:sz w:val="18"/>
              </w:rPr>
              <w:t>26.6</w:t>
            </w:r>
          </w:p>
        </w:tc>
        <w:tc>
          <w:tcPr>
            <w:tcW w:w="1440" w:type="dxa"/>
          </w:tcPr>
          <w:p w:rsidR="00555920" w:rsidRDefault="00A1413B">
            <w:pPr>
              <w:pStyle w:val="TableParagraph"/>
              <w:ind w:left="658"/>
              <w:jc w:val="left"/>
              <w:rPr>
                <w:sz w:val="18"/>
              </w:rPr>
            </w:pPr>
            <w:r>
              <w:rPr>
                <w:spacing w:val="-4"/>
                <w:sz w:val="18"/>
              </w:rPr>
              <w:t>3.47</w:t>
            </w:r>
          </w:p>
        </w:tc>
      </w:tr>
      <w:tr w:rsidR="00555920">
        <w:trPr>
          <w:trHeight w:val="318"/>
        </w:trPr>
        <w:tc>
          <w:tcPr>
            <w:tcW w:w="1385" w:type="dxa"/>
          </w:tcPr>
          <w:p w:rsidR="00555920" w:rsidRDefault="00A1413B">
            <w:pPr>
              <w:pStyle w:val="TableParagraph"/>
              <w:ind w:left="48" w:right="99"/>
              <w:rPr>
                <w:sz w:val="18"/>
              </w:rPr>
            </w:pPr>
            <w:r>
              <w:rPr>
                <w:sz w:val="18"/>
              </w:rPr>
              <w:t>Jun-</w:t>
            </w:r>
            <w:r>
              <w:rPr>
                <w:spacing w:val="-5"/>
                <w:sz w:val="18"/>
              </w:rPr>
              <w:t>24</w:t>
            </w:r>
          </w:p>
        </w:tc>
        <w:tc>
          <w:tcPr>
            <w:tcW w:w="1597" w:type="dxa"/>
          </w:tcPr>
          <w:p w:rsidR="00555920" w:rsidRDefault="00A1413B">
            <w:pPr>
              <w:pStyle w:val="TableParagraph"/>
              <w:ind w:left="620"/>
              <w:jc w:val="left"/>
              <w:rPr>
                <w:sz w:val="18"/>
              </w:rPr>
            </w:pPr>
            <w:r>
              <w:rPr>
                <w:spacing w:val="-2"/>
                <w:sz w:val="18"/>
              </w:rPr>
              <w:t>0.215</w:t>
            </w:r>
          </w:p>
        </w:tc>
        <w:tc>
          <w:tcPr>
            <w:tcW w:w="1829" w:type="dxa"/>
          </w:tcPr>
          <w:p w:rsidR="00555920" w:rsidRDefault="00A1413B">
            <w:pPr>
              <w:pStyle w:val="TableParagraph"/>
              <w:ind w:left="270" w:right="316"/>
              <w:rPr>
                <w:sz w:val="18"/>
              </w:rPr>
            </w:pPr>
            <w:r>
              <w:rPr>
                <w:spacing w:val="-4"/>
                <w:sz w:val="18"/>
              </w:rPr>
              <w:t>1.15</w:t>
            </w:r>
          </w:p>
        </w:tc>
        <w:tc>
          <w:tcPr>
            <w:tcW w:w="1373" w:type="dxa"/>
          </w:tcPr>
          <w:p w:rsidR="00555920" w:rsidRDefault="00A1413B">
            <w:pPr>
              <w:pStyle w:val="TableParagraph"/>
              <w:ind w:left="587"/>
              <w:jc w:val="left"/>
              <w:rPr>
                <w:sz w:val="18"/>
              </w:rPr>
            </w:pPr>
            <w:r>
              <w:rPr>
                <w:spacing w:val="-4"/>
                <w:sz w:val="18"/>
              </w:rPr>
              <w:t>14.6</w:t>
            </w:r>
          </w:p>
        </w:tc>
        <w:tc>
          <w:tcPr>
            <w:tcW w:w="1719" w:type="dxa"/>
          </w:tcPr>
          <w:p w:rsidR="00555920" w:rsidRDefault="00A1413B">
            <w:pPr>
              <w:pStyle w:val="TableParagraph"/>
              <w:ind w:left="67" w:right="235"/>
              <w:rPr>
                <w:sz w:val="18"/>
              </w:rPr>
            </w:pPr>
            <w:r>
              <w:rPr>
                <w:spacing w:val="-4"/>
                <w:sz w:val="18"/>
              </w:rPr>
              <w:t>15.8</w:t>
            </w:r>
          </w:p>
        </w:tc>
        <w:tc>
          <w:tcPr>
            <w:tcW w:w="1440" w:type="dxa"/>
          </w:tcPr>
          <w:p w:rsidR="00555920" w:rsidRDefault="00A1413B">
            <w:pPr>
              <w:pStyle w:val="TableParagraph"/>
              <w:ind w:left="658"/>
              <w:jc w:val="left"/>
              <w:rPr>
                <w:sz w:val="18"/>
              </w:rPr>
            </w:pPr>
            <w:r>
              <w:rPr>
                <w:spacing w:val="-4"/>
                <w:sz w:val="18"/>
              </w:rPr>
              <w:t>2.15</w:t>
            </w:r>
          </w:p>
        </w:tc>
      </w:tr>
      <w:tr w:rsidR="00555920">
        <w:trPr>
          <w:trHeight w:val="315"/>
        </w:trPr>
        <w:tc>
          <w:tcPr>
            <w:tcW w:w="1385" w:type="dxa"/>
          </w:tcPr>
          <w:p w:rsidR="00555920" w:rsidRDefault="00A1413B">
            <w:pPr>
              <w:pStyle w:val="TableParagraph"/>
              <w:ind w:left="105" w:right="99"/>
              <w:rPr>
                <w:sz w:val="18"/>
              </w:rPr>
            </w:pPr>
            <w:r>
              <w:rPr>
                <w:sz w:val="18"/>
              </w:rPr>
              <w:t>Jul-</w:t>
            </w:r>
            <w:r>
              <w:rPr>
                <w:spacing w:val="-5"/>
                <w:sz w:val="18"/>
              </w:rPr>
              <w:t>24</w:t>
            </w:r>
          </w:p>
        </w:tc>
        <w:tc>
          <w:tcPr>
            <w:tcW w:w="1597" w:type="dxa"/>
          </w:tcPr>
          <w:p w:rsidR="00555920" w:rsidRDefault="00A1413B">
            <w:pPr>
              <w:pStyle w:val="TableParagraph"/>
              <w:ind w:left="620"/>
              <w:jc w:val="left"/>
              <w:rPr>
                <w:sz w:val="18"/>
              </w:rPr>
            </w:pPr>
            <w:r>
              <w:rPr>
                <w:spacing w:val="-2"/>
                <w:sz w:val="18"/>
              </w:rPr>
              <w:t>0.312</w:t>
            </w:r>
          </w:p>
        </w:tc>
        <w:tc>
          <w:tcPr>
            <w:tcW w:w="1829" w:type="dxa"/>
          </w:tcPr>
          <w:p w:rsidR="00555920" w:rsidRDefault="00A1413B">
            <w:pPr>
              <w:pStyle w:val="TableParagraph"/>
              <w:ind w:left="270" w:right="316"/>
              <w:rPr>
                <w:sz w:val="18"/>
              </w:rPr>
            </w:pPr>
            <w:r>
              <w:rPr>
                <w:spacing w:val="-4"/>
                <w:sz w:val="18"/>
              </w:rPr>
              <w:t>1.83</w:t>
            </w:r>
          </w:p>
        </w:tc>
        <w:tc>
          <w:tcPr>
            <w:tcW w:w="1373" w:type="dxa"/>
          </w:tcPr>
          <w:p w:rsidR="00555920" w:rsidRDefault="00A1413B">
            <w:pPr>
              <w:pStyle w:val="TableParagraph"/>
              <w:ind w:left="587"/>
              <w:jc w:val="left"/>
              <w:rPr>
                <w:sz w:val="18"/>
              </w:rPr>
            </w:pPr>
            <w:r>
              <w:rPr>
                <w:spacing w:val="-4"/>
                <w:sz w:val="18"/>
              </w:rPr>
              <w:t>25.6</w:t>
            </w:r>
          </w:p>
        </w:tc>
        <w:tc>
          <w:tcPr>
            <w:tcW w:w="1719" w:type="dxa"/>
          </w:tcPr>
          <w:p w:rsidR="00555920" w:rsidRDefault="00A1413B">
            <w:pPr>
              <w:pStyle w:val="TableParagraph"/>
              <w:ind w:left="67" w:right="235"/>
              <w:rPr>
                <w:sz w:val="18"/>
              </w:rPr>
            </w:pPr>
            <w:r>
              <w:rPr>
                <w:spacing w:val="-4"/>
                <w:sz w:val="18"/>
              </w:rPr>
              <w:t>27.4</w:t>
            </w:r>
          </w:p>
        </w:tc>
        <w:tc>
          <w:tcPr>
            <w:tcW w:w="1440" w:type="dxa"/>
          </w:tcPr>
          <w:p w:rsidR="00555920" w:rsidRDefault="00A1413B">
            <w:pPr>
              <w:pStyle w:val="TableParagraph"/>
              <w:ind w:left="658"/>
              <w:jc w:val="left"/>
              <w:rPr>
                <w:sz w:val="18"/>
              </w:rPr>
            </w:pPr>
            <w:r>
              <w:rPr>
                <w:spacing w:val="-4"/>
                <w:sz w:val="18"/>
              </w:rPr>
              <w:t>4.14</w:t>
            </w:r>
          </w:p>
        </w:tc>
      </w:tr>
      <w:tr w:rsidR="00555920">
        <w:trPr>
          <w:trHeight w:val="318"/>
        </w:trPr>
        <w:tc>
          <w:tcPr>
            <w:tcW w:w="1385" w:type="dxa"/>
          </w:tcPr>
          <w:p w:rsidR="00555920" w:rsidRDefault="00A1413B">
            <w:pPr>
              <w:pStyle w:val="TableParagraph"/>
              <w:ind w:left="20" w:right="99"/>
              <w:rPr>
                <w:sz w:val="18"/>
              </w:rPr>
            </w:pPr>
            <w:r>
              <w:rPr>
                <w:spacing w:val="-2"/>
                <w:sz w:val="18"/>
              </w:rPr>
              <w:t>Aug-</w:t>
            </w:r>
            <w:r>
              <w:rPr>
                <w:spacing w:val="-5"/>
                <w:sz w:val="18"/>
              </w:rPr>
              <w:t>24</w:t>
            </w:r>
          </w:p>
        </w:tc>
        <w:tc>
          <w:tcPr>
            <w:tcW w:w="1597" w:type="dxa"/>
          </w:tcPr>
          <w:p w:rsidR="00555920" w:rsidRDefault="00A1413B">
            <w:pPr>
              <w:pStyle w:val="TableParagraph"/>
              <w:ind w:left="620"/>
              <w:jc w:val="left"/>
              <w:rPr>
                <w:sz w:val="18"/>
              </w:rPr>
            </w:pPr>
            <w:r>
              <w:rPr>
                <w:spacing w:val="-2"/>
                <w:sz w:val="18"/>
              </w:rPr>
              <w:t>0.304</w:t>
            </w:r>
          </w:p>
        </w:tc>
        <w:tc>
          <w:tcPr>
            <w:tcW w:w="1829" w:type="dxa"/>
          </w:tcPr>
          <w:p w:rsidR="00555920" w:rsidRDefault="00A1413B">
            <w:pPr>
              <w:pStyle w:val="TableParagraph"/>
              <w:ind w:left="270" w:right="316"/>
              <w:rPr>
                <w:sz w:val="18"/>
              </w:rPr>
            </w:pPr>
            <w:r>
              <w:rPr>
                <w:spacing w:val="-4"/>
                <w:sz w:val="18"/>
              </w:rPr>
              <w:t>1.43</w:t>
            </w:r>
          </w:p>
        </w:tc>
        <w:tc>
          <w:tcPr>
            <w:tcW w:w="1373" w:type="dxa"/>
          </w:tcPr>
          <w:p w:rsidR="00555920" w:rsidRDefault="00A1413B">
            <w:pPr>
              <w:pStyle w:val="TableParagraph"/>
              <w:ind w:left="587"/>
              <w:jc w:val="left"/>
              <w:rPr>
                <w:sz w:val="18"/>
              </w:rPr>
            </w:pPr>
            <w:r>
              <w:rPr>
                <w:spacing w:val="-4"/>
                <w:sz w:val="18"/>
              </w:rPr>
              <w:t>20.9</w:t>
            </w:r>
          </w:p>
        </w:tc>
        <w:tc>
          <w:tcPr>
            <w:tcW w:w="1719" w:type="dxa"/>
          </w:tcPr>
          <w:p w:rsidR="00555920" w:rsidRDefault="00A1413B">
            <w:pPr>
              <w:pStyle w:val="TableParagraph"/>
              <w:ind w:left="67" w:right="235"/>
              <w:rPr>
                <w:sz w:val="18"/>
              </w:rPr>
            </w:pPr>
            <w:r>
              <w:rPr>
                <w:spacing w:val="-4"/>
                <w:sz w:val="18"/>
              </w:rPr>
              <w:t>22.3</w:t>
            </w:r>
          </w:p>
        </w:tc>
        <w:tc>
          <w:tcPr>
            <w:tcW w:w="1440" w:type="dxa"/>
          </w:tcPr>
          <w:p w:rsidR="00555920" w:rsidRDefault="00A1413B">
            <w:pPr>
              <w:pStyle w:val="TableParagraph"/>
              <w:ind w:left="658"/>
              <w:jc w:val="left"/>
              <w:rPr>
                <w:sz w:val="18"/>
              </w:rPr>
            </w:pPr>
            <w:r>
              <w:rPr>
                <w:spacing w:val="-4"/>
                <w:sz w:val="18"/>
              </w:rPr>
              <w:t>3.52</w:t>
            </w:r>
          </w:p>
        </w:tc>
      </w:tr>
    </w:tbl>
    <w:p w:rsidR="00555920" w:rsidRDefault="00555920">
      <w:pPr>
        <w:pStyle w:val="TableParagraph"/>
        <w:jc w:val="left"/>
        <w:rPr>
          <w:sz w:val="18"/>
        </w:rPr>
        <w:sectPr w:rsidR="00555920">
          <w:pgSz w:w="12240" w:h="15840"/>
          <w:pgMar w:top="1200" w:right="1080" w:bottom="600" w:left="1080" w:header="504" w:footer="409" w:gutter="0"/>
          <w:cols w:space="720"/>
        </w:sectPr>
      </w:pPr>
    </w:p>
    <w:p w:rsidR="00555920" w:rsidRDefault="00555920">
      <w:pPr>
        <w:pStyle w:val="BodyText"/>
        <w:spacing w:before="6"/>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5"/>
        <w:gridCol w:w="1597"/>
        <w:gridCol w:w="1829"/>
        <w:gridCol w:w="1373"/>
        <w:gridCol w:w="1719"/>
        <w:gridCol w:w="1440"/>
      </w:tblGrid>
      <w:tr w:rsidR="00555920">
        <w:trPr>
          <w:trHeight w:val="414"/>
        </w:trPr>
        <w:tc>
          <w:tcPr>
            <w:tcW w:w="1385" w:type="dxa"/>
            <w:vMerge w:val="restart"/>
            <w:shd w:val="clear" w:color="auto" w:fill="D9D9D9"/>
          </w:tcPr>
          <w:p w:rsidR="00555920" w:rsidRDefault="00555920">
            <w:pPr>
              <w:pStyle w:val="TableParagraph"/>
              <w:spacing w:before="32"/>
              <w:jc w:val="left"/>
              <w:rPr>
                <w:b/>
                <w:sz w:val="18"/>
              </w:rPr>
            </w:pPr>
          </w:p>
          <w:p w:rsidR="00555920" w:rsidRDefault="00A1413B">
            <w:pPr>
              <w:pStyle w:val="TableParagraph"/>
              <w:spacing w:before="0"/>
              <w:ind w:left="177"/>
              <w:jc w:val="left"/>
              <w:rPr>
                <w:b/>
                <w:sz w:val="18"/>
              </w:rPr>
            </w:pPr>
            <w:r>
              <w:rPr>
                <w:b/>
                <w:sz w:val="18"/>
              </w:rPr>
              <w:t>Month,</w:t>
            </w:r>
            <w:r>
              <w:rPr>
                <w:b/>
                <w:spacing w:val="-3"/>
                <w:sz w:val="18"/>
              </w:rPr>
              <w:t xml:space="preserve"> </w:t>
            </w:r>
            <w:r>
              <w:rPr>
                <w:b/>
                <w:spacing w:val="-4"/>
                <w:sz w:val="18"/>
              </w:rPr>
              <w:t>Year</w:t>
            </w:r>
          </w:p>
        </w:tc>
        <w:tc>
          <w:tcPr>
            <w:tcW w:w="1597" w:type="dxa"/>
            <w:shd w:val="clear" w:color="auto" w:fill="D9D9D9"/>
          </w:tcPr>
          <w:p w:rsidR="00555920" w:rsidRDefault="00A1413B">
            <w:pPr>
              <w:pStyle w:val="TableParagraph"/>
              <w:spacing w:before="102"/>
              <w:ind w:left="592"/>
              <w:jc w:val="left"/>
              <w:rPr>
                <w:b/>
                <w:sz w:val="18"/>
              </w:rPr>
            </w:pPr>
            <w:r>
              <w:rPr>
                <w:b/>
                <w:spacing w:val="-4"/>
                <w:sz w:val="18"/>
              </w:rPr>
              <w:t>Flow</w:t>
            </w:r>
          </w:p>
        </w:tc>
        <w:tc>
          <w:tcPr>
            <w:tcW w:w="1829" w:type="dxa"/>
            <w:shd w:val="clear" w:color="auto" w:fill="D9D9D9"/>
          </w:tcPr>
          <w:p w:rsidR="00555920" w:rsidRDefault="00A1413B">
            <w:pPr>
              <w:pStyle w:val="TableParagraph"/>
              <w:spacing w:before="102"/>
              <w:ind w:left="329" w:right="316"/>
              <w:rPr>
                <w:b/>
                <w:sz w:val="18"/>
              </w:rPr>
            </w:pPr>
            <w:r>
              <w:rPr>
                <w:b/>
                <w:spacing w:val="-2"/>
                <w:sz w:val="18"/>
              </w:rPr>
              <w:t>Ammonia</w:t>
            </w:r>
          </w:p>
        </w:tc>
        <w:tc>
          <w:tcPr>
            <w:tcW w:w="1373" w:type="dxa"/>
            <w:shd w:val="clear" w:color="auto" w:fill="D9D9D9"/>
          </w:tcPr>
          <w:p w:rsidR="00555920" w:rsidRDefault="00A1413B">
            <w:pPr>
              <w:pStyle w:val="TableParagraph"/>
              <w:spacing w:before="0" w:line="208" w:lineRule="exact"/>
              <w:ind w:left="423" w:right="301" w:hanging="104"/>
              <w:jc w:val="left"/>
              <w:rPr>
                <w:b/>
                <w:sz w:val="18"/>
              </w:rPr>
            </w:pPr>
            <w:r>
              <w:rPr>
                <w:b/>
                <w:sz w:val="18"/>
              </w:rPr>
              <w:t>Nitrate</w:t>
            </w:r>
            <w:r>
              <w:rPr>
                <w:b/>
                <w:spacing w:val="-13"/>
                <w:sz w:val="18"/>
              </w:rPr>
              <w:t xml:space="preserve"> </w:t>
            </w:r>
            <w:r>
              <w:rPr>
                <w:b/>
                <w:sz w:val="18"/>
              </w:rPr>
              <w:t xml:space="preserve">+ </w:t>
            </w:r>
            <w:r>
              <w:rPr>
                <w:b/>
                <w:spacing w:val="-2"/>
                <w:sz w:val="18"/>
              </w:rPr>
              <w:t>Nitrite</w:t>
            </w:r>
          </w:p>
        </w:tc>
        <w:tc>
          <w:tcPr>
            <w:tcW w:w="1719" w:type="dxa"/>
            <w:shd w:val="clear" w:color="auto" w:fill="D9D9D9"/>
          </w:tcPr>
          <w:p w:rsidR="00555920" w:rsidRDefault="00A1413B">
            <w:pPr>
              <w:pStyle w:val="TableParagraph"/>
              <w:spacing w:before="102"/>
              <w:ind w:left="247" w:right="235"/>
              <w:rPr>
                <w:b/>
                <w:sz w:val="18"/>
              </w:rPr>
            </w:pPr>
            <w:r>
              <w:rPr>
                <w:b/>
                <w:spacing w:val="-4"/>
                <w:sz w:val="18"/>
              </w:rPr>
              <w:t>TIN*</w:t>
            </w:r>
          </w:p>
        </w:tc>
        <w:tc>
          <w:tcPr>
            <w:tcW w:w="1440" w:type="dxa"/>
            <w:shd w:val="clear" w:color="auto" w:fill="D9D9D9"/>
          </w:tcPr>
          <w:p w:rsidR="00555920" w:rsidRDefault="00A1413B">
            <w:pPr>
              <w:pStyle w:val="TableParagraph"/>
              <w:spacing w:before="102"/>
              <w:ind w:left="418"/>
              <w:jc w:val="left"/>
              <w:rPr>
                <w:b/>
                <w:sz w:val="18"/>
              </w:rPr>
            </w:pPr>
            <w:r>
              <w:rPr>
                <w:b/>
                <w:sz w:val="18"/>
              </w:rPr>
              <w:t>Total</w:t>
            </w:r>
            <w:r>
              <w:rPr>
                <w:b/>
                <w:spacing w:val="-1"/>
                <w:sz w:val="18"/>
              </w:rPr>
              <w:t xml:space="preserve"> </w:t>
            </w:r>
            <w:r>
              <w:rPr>
                <w:b/>
                <w:spacing w:val="-10"/>
                <w:sz w:val="18"/>
              </w:rPr>
              <w:t>P</w:t>
            </w:r>
          </w:p>
        </w:tc>
      </w:tr>
      <w:tr w:rsidR="00555920">
        <w:trPr>
          <w:trHeight w:val="247"/>
        </w:trPr>
        <w:tc>
          <w:tcPr>
            <w:tcW w:w="1385" w:type="dxa"/>
            <w:vMerge/>
            <w:tcBorders>
              <w:top w:val="nil"/>
            </w:tcBorders>
            <w:shd w:val="clear" w:color="auto" w:fill="D9D9D9"/>
          </w:tcPr>
          <w:p w:rsidR="00555920" w:rsidRDefault="00555920">
            <w:pPr>
              <w:rPr>
                <w:sz w:val="2"/>
                <w:szCs w:val="2"/>
              </w:rPr>
            </w:pPr>
          </w:p>
        </w:tc>
        <w:tc>
          <w:tcPr>
            <w:tcW w:w="1597" w:type="dxa"/>
            <w:shd w:val="clear" w:color="auto" w:fill="D9D9D9"/>
          </w:tcPr>
          <w:p w:rsidR="00555920" w:rsidRDefault="00A1413B">
            <w:pPr>
              <w:pStyle w:val="TableParagraph"/>
              <w:spacing w:before="19"/>
              <w:ind w:left="606"/>
              <w:jc w:val="left"/>
              <w:rPr>
                <w:b/>
                <w:sz w:val="18"/>
              </w:rPr>
            </w:pPr>
            <w:proofErr w:type="spellStart"/>
            <w:r>
              <w:rPr>
                <w:b/>
                <w:spacing w:val="-5"/>
                <w:sz w:val="18"/>
              </w:rPr>
              <w:t>mgd</w:t>
            </w:r>
            <w:proofErr w:type="spellEnd"/>
          </w:p>
        </w:tc>
        <w:tc>
          <w:tcPr>
            <w:tcW w:w="1829" w:type="dxa"/>
            <w:shd w:val="clear" w:color="auto" w:fill="D9D9D9"/>
          </w:tcPr>
          <w:p w:rsidR="00555920" w:rsidRDefault="00A1413B">
            <w:pPr>
              <w:pStyle w:val="TableParagraph"/>
              <w:spacing w:before="19"/>
              <w:ind w:left="332" w:right="316"/>
              <w:rPr>
                <w:b/>
                <w:sz w:val="18"/>
              </w:rPr>
            </w:pPr>
            <w:r>
              <w:rPr>
                <w:b/>
                <w:sz w:val="18"/>
              </w:rPr>
              <w:t xml:space="preserve">kg </w:t>
            </w:r>
            <w:r>
              <w:rPr>
                <w:b/>
                <w:spacing w:val="-2"/>
                <w:sz w:val="18"/>
              </w:rPr>
              <w:t>N/day</w:t>
            </w:r>
          </w:p>
        </w:tc>
        <w:tc>
          <w:tcPr>
            <w:tcW w:w="1373" w:type="dxa"/>
            <w:shd w:val="clear" w:color="auto" w:fill="D9D9D9"/>
          </w:tcPr>
          <w:p w:rsidR="00555920" w:rsidRDefault="00A1413B">
            <w:pPr>
              <w:pStyle w:val="TableParagraph"/>
              <w:spacing w:before="19"/>
              <w:ind w:left="308"/>
              <w:jc w:val="left"/>
              <w:rPr>
                <w:b/>
                <w:sz w:val="18"/>
              </w:rPr>
            </w:pPr>
            <w:r>
              <w:rPr>
                <w:b/>
                <w:sz w:val="18"/>
              </w:rPr>
              <w:t xml:space="preserve">kg </w:t>
            </w:r>
            <w:r>
              <w:rPr>
                <w:b/>
                <w:spacing w:val="-2"/>
                <w:sz w:val="18"/>
              </w:rPr>
              <w:t>N/day</w:t>
            </w:r>
          </w:p>
        </w:tc>
        <w:tc>
          <w:tcPr>
            <w:tcW w:w="1719" w:type="dxa"/>
            <w:shd w:val="clear" w:color="auto" w:fill="D9D9D9"/>
          </w:tcPr>
          <w:p w:rsidR="00555920" w:rsidRDefault="00A1413B">
            <w:pPr>
              <w:pStyle w:val="TableParagraph"/>
              <w:spacing w:before="19"/>
              <w:ind w:left="481"/>
              <w:jc w:val="left"/>
              <w:rPr>
                <w:b/>
                <w:sz w:val="18"/>
              </w:rPr>
            </w:pPr>
            <w:r>
              <w:rPr>
                <w:b/>
                <w:sz w:val="18"/>
              </w:rPr>
              <w:t xml:space="preserve">kg </w:t>
            </w:r>
            <w:r>
              <w:rPr>
                <w:b/>
                <w:spacing w:val="-2"/>
                <w:sz w:val="18"/>
              </w:rPr>
              <w:t>N/day</w:t>
            </w:r>
          </w:p>
        </w:tc>
        <w:tc>
          <w:tcPr>
            <w:tcW w:w="1440" w:type="dxa"/>
            <w:shd w:val="clear" w:color="auto" w:fill="D9D9D9"/>
          </w:tcPr>
          <w:p w:rsidR="00555920" w:rsidRDefault="00A1413B">
            <w:pPr>
              <w:pStyle w:val="TableParagraph"/>
              <w:spacing w:before="19"/>
              <w:ind w:left="349"/>
              <w:jc w:val="left"/>
              <w:rPr>
                <w:b/>
                <w:sz w:val="18"/>
              </w:rPr>
            </w:pPr>
            <w:r>
              <w:rPr>
                <w:b/>
                <w:sz w:val="18"/>
              </w:rPr>
              <w:t xml:space="preserve">kg </w:t>
            </w:r>
            <w:r>
              <w:rPr>
                <w:b/>
                <w:spacing w:val="-2"/>
                <w:sz w:val="18"/>
              </w:rPr>
              <w:t>P/day</w:t>
            </w:r>
          </w:p>
        </w:tc>
      </w:tr>
      <w:tr w:rsidR="00555920">
        <w:trPr>
          <w:trHeight w:val="318"/>
        </w:trPr>
        <w:tc>
          <w:tcPr>
            <w:tcW w:w="1385" w:type="dxa"/>
          </w:tcPr>
          <w:p w:rsidR="00555920" w:rsidRDefault="00A1413B">
            <w:pPr>
              <w:pStyle w:val="TableParagraph"/>
              <w:spacing w:before="56"/>
              <w:ind w:left="350"/>
              <w:jc w:val="left"/>
              <w:rPr>
                <w:sz w:val="18"/>
              </w:rPr>
            </w:pPr>
            <w:r>
              <w:rPr>
                <w:spacing w:val="-2"/>
                <w:sz w:val="18"/>
              </w:rPr>
              <w:t>Sep-</w:t>
            </w:r>
            <w:r>
              <w:rPr>
                <w:spacing w:val="-5"/>
                <w:sz w:val="18"/>
              </w:rPr>
              <w:t>24</w:t>
            </w:r>
          </w:p>
        </w:tc>
        <w:tc>
          <w:tcPr>
            <w:tcW w:w="1597" w:type="dxa"/>
          </w:tcPr>
          <w:p w:rsidR="00555920" w:rsidRDefault="00A1413B">
            <w:pPr>
              <w:pStyle w:val="TableParagraph"/>
              <w:spacing w:before="56"/>
              <w:ind w:left="620"/>
              <w:jc w:val="left"/>
              <w:rPr>
                <w:sz w:val="18"/>
              </w:rPr>
            </w:pPr>
            <w:r>
              <w:rPr>
                <w:spacing w:val="-2"/>
                <w:sz w:val="18"/>
              </w:rPr>
              <w:t>0.317</w:t>
            </w:r>
          </w:p>
        </w:tc>
        <w:tc>
          <w:tcPr>
            <w:tcW w:w="1829" w:type="dxa"/>
          </w:tcPr>
          <w:p w:rsidR="00555920" w:rsidRDefault="00A1413B">
            <w:pPr>
              <w:pStyle w:val="TableParagraph"/>
              <w:spacing w:before="56"/>
              <w:ind w:left="270" w:right="316"/>
              <w:rPr>
                <w:sz w:val="18"/>
              </w:rPr>
            </w:pPr>
            <w:r>
              <w:rPr>
                <w:spacing w:val="-4"/>
                <w:sz w:val="18"/>
              </w:rPr>
              <w:t>1.48</w:t>
            </w:r>
          </w:p>
        </w:tc>
        <w:tc>
          <w:tcPr>
            <w:tcW w:w="1373" w:type="dxa"/>
          </w:tcPr>
          <w:p w:rsidR="00555920" w:rsidRDefault="00A1413B">
            <w:pPr>
              <w:pStyle w:val="TableParagraph"/>
              <w:spacing w:before="56"/>
              <w:ind w:left="587"/>
              <w:jc w:val="left"/>
              <w:rPr>
                <w:sz w:val="18"/>
              </w:rPr>
            </w:pPr>
            <w:r>
              <w:rPr>
                <w:spacing w:val="-4"/>
                <w:sz w:val="18"/>
              </w:rPr>
              <w:t>21.7</w:t>
            </w:r>
          </w:p>
        </w:tc>
        <w:tc>
          <w:tcPr>
            <w:tcW w:w="1719" w:type="dxa"/>
          </w:tcPr>
          <w:p w:rsidR="00555920" w:rsidRDefault="00A1413B">
            <w:pPr>
              <w:pStyle w:val="TableParagraph"/>
              <w:spacing w:before="56"/>
              <w:ind w:left="67" w:right="235"/>
              <w:rPr>
                <w:sz w:val="18"/>
              </w:rPr>
            </w:pPr>
            <w:r>
              <w:rPr>
                <w:spacing w:val="-4"/>
                <w:sz w:val="18"/>
              </w:rPr>
              <w:t>23.1</w:t>
            </w:r>
          </w:p>
        </w:tc>
        <w:tc>
          <w:tcPr>
            <w:tcW w:w="1440" w:type="dxa"/>
          </w:tcPr>
          <w:p w:rsidR="00555920" w:rsidRDefault="00A1413B">
            <w:pPr>
              <w:pStyle w:val="TableParagraph"/>
              <w:spacing w:before="56"/>
              <w:ind w:left="658"/>
              <w:jc w:val="left"/>
              <w:rPr>
                <w:sz w:val="18"/>
              </w:rPr>
            </w:pPr>
            <w:r>
              <w:rPr>
                <w:spacing w:val="-4"/>
                <w:sz w:val="18"/>
              </w:rPr>
              <w:t>3.15</w:t>
            </w:r>
          </w:p>
        </w:tc>
      </w:tr>
      <w:tr w:rsidR="00555920">
        <w:trPr>
          <w:trHeight w:val="316"/>
        </w:trPr>
        <w:tc>
          <w:tcPr>
            <w:tcW w:w="1385" w:type="dxa"/>
          </w:tcPr>
          <w:p w:rsidR="00555920" w:rsidRDefault="00555920">
            <w:pPr>
              <w:pStyle w:val="TableParagraph"/>
              <w:spacing w:before="0"/>
              <w:jc w:val="left"/>
              <w:rPr>
                <w:rFonts w:ascii="Times New Roman"/>
                <w:sz w:val="16"/>
              </w:rPr>
            </w:pPr>
          </w:p>
        </w:tc>
        <w:tc>
          <w:tcPr>
            <w:tcW w:w="1597" w:type="dxa"/>
          </w:tcPr>
          <w:p w:rsidR="00555920" w:rsidRDefault="00555920">
            <w:pPr>
              <w:pStyle w:val="TableParagraph"/>
              <w:spacing w:before="0"/>
              <w:jc w:val="left"/>
              <w:rPr>
                <w:rFonts w:ascii="Times New Roman"/>
                <w:sz w:val="16"/>
              </w:rPr>
            </w:pPr>
          </w:p>
        </w:tc>
        <w:tc>
          <w:tcPr>
            <w:tcW w:w="1829" w:type="dxa"/>
          </w:tcPr>
          <w:p w:rsidR="00555920" w:rsidRDefault="00555920">
            <w:pPr>
              <w:pStyle w:val="TableParagraph"/>
              <w:spacing w:before="0"/>
              <w:jc w:val="left"/>
              <w:rPr>
                <w:rFonts w:ascii="Times New Roman"/>
                <w:sz w:val="16"/>
              </w:rPr>
            </w:pPr>
          </w:p>
        </w:tc>
        <w:tc>
          <w:tcPr>
            <w:tcW w:w="1373" w:type="dxa"/>
          </w:tcPr>
          <w:p w:rsidR="00555920" w:rsidRDefault="00555920">
            <w:pPr>
              <w:pStyle w:val="TableParagraph"/>
              <w:spacing w:before="0"/>
              <w:jc w:val="left"/>
              <w:rPr>
                <w:rFonts w:ascii="Times New Roman"/>
                <w:sz w:val="16"/>
              </w:rPr>
            </w:pPr>
          </w:p>
        </w:tc>
        <w:tc>
          <w:tcPr>
            <w:tcW w:w="1719" w:type="dxa"/>
          </w:tcPr>
          <w:p w:rsidR="00555920" w:rsidRDefault="00555920">
            <w:pPr>
              <w:pStyle w:val="TableParagraph"/>
              <w:spacing w:before="0"/>
              <w:jc w:val="left"/>
              <w:rPr>
                <w:rFonts w:ascii="Times New Roman"/>
                <w:sz w:val="16"/>
              </w:rPr>
            </w:pPr>
          </w:p>
        </w:tc>
        <w:tc>
          <w:tcPr>
            <w:tcW w:w="1440" w:type="dxa"/>
          </w:tcPr>
          <w:p w:rsidR="00555920" w:rsidRDefault="00555920">
            <w:pPr>
              <w:pStyle w:val="TableParagraph"/>
              <w:spacing w:before="0"/>
              <w:jc w:val="left"/>
              <w:rPr>
                <w:rFonts w:ascii="Times New Roman"/>
                <w:sz w:val="16"/>
              </w:rPr>
            </w:pPr>
          </w:p>
        </w:tc>
      </w:tr>
      <w:tr w:rsidR="00555920">
        <w:trPr>
          <w:trHeight w:val="414"/>
        </w:trPr>
        <w:tc>
          <w:tcPr>
            <w:tcW w:w="1385" w:type="dxa"/>
          </w:tcPr>
          <w:p w:rsidR="00555920" w:rsidRDefault="00A1413B">
            <w:pPr>
              <w:pStyle w:val="TableParagraph"/>
              <w:spacing w:before="0" w:line="208" w:lineRule="exact"/>
              <w:ind w:left="400" w:right="248"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97" w:type="dxa"/>
          </w:tcPr>
          <w:p w:rsidR="00555920" w:rsidRDefault="00A1413B">
            <w:pPr>
              <w:pStyle w:val="TableParagraph"/>
              <w:spacing w:before="104"/>
              <w:ind w:left="620"/>
              <w:jc w:val="left"/>
              <w:rPr>
                <w:b/>
                <w:sz w:val="18"/>
              </w:rPr>
            </w:pPr>
            <w:r>
              <w:rPr>
                <w:b/>
                <w:spacing w:val="-2"/>
                <w:sz w:val="18"/>
              </w:rPr>
              <w:t>0.283</w:t>
            </w:r>
          </w:p>
        </w:tc>
        <w:tc>
          <w:tcPr>
            <w:tcW w:w="1829" w:type="dxa"/>
          </w:tcPr>
          <w:p w:rsidR="00555920" w:rsidRDefault="00A1413B">
            <w:pPr>
              <w:pStyle w:val="TableParagraph"/>
              <w:spacing w:before="104"/>
              <w:ind w:left="270" w:right="316"/>
              <w:rPr>
                <w:b/>
                <w:sz w:val="18"/>
              </w:rPr>
            </w:pPr>
            <w:r>
              <w:rPr>
                <w:b/>
                <w:spacing w:val="-4"/>
                <w:sz w:val="18"/>
              </w:rPr>
              <w:t>4.23</w:t>
            </w:r>
          </w:p>
        </w:tc>
        <w:tc>
          <w:tcPr>
            <w:tcW w:w="1373" w:type="dxa"/>
          </w:tcPr>
          <w:p w:rsidR="00555920" w:rsidRDefault="00A1413B">
            <w:pPr>
              <w:pStyle w:val="TableParagraph"/>
              <w:spacing w:before="104"/>
              <w:ind w:left="587"/>
              <w:jc w:val="left"/>
              <w:rPr>
                <w:b/>
                <w:sz w:val="18"/>
              </w:rPr>
            </w:pPr>
            <w:r>
              <w:rPr>
                <w:b/>
                <w:spacing w:val="-4"/>
                <w:sz w:val="18"/>
              </w:rPr>
              <w:t>13.3</w:t>
            </w:r>
          </w:p>
        </w:tc>
        <w:tc>
          <w:tcPr>
            <w:tcW w:w="1719" w:type="dxa"/>
          </w:tcPr>
          <w:p w:rsidR="00555920" w:rsidRDefault="00A1413B">
            <w:pPr>
              <w:pStyle w:val="TableParagraph"/>
              <w:spacing w:before="104"/>
              <w:ind w:left="67" w:right="235"/>
              <w:rPr>
                <w:b/>
                <w:sz w:val="18"/>
              </w:rPr>
            </w:pPr>
            <w:r>
              <w:rPr>
                <w:b/>
                <w:spacing w:val="-4"/>
                <w:sz w:val="18"/>
              </w:rPr>
              <w:t>17.8</w:t>
            </w:r>
          </w:p>
        </w:tc>
        <w:tc>
          <w:tcPr>
            <w:tcW w:w="1440" w:type="dxa"/>
          </w:tcPr>
          <w:p w:rsidR="00555920" w:rsidRDefault="00A1413B">
            <w:pPr>
              <w:pStyle w:val="TableParagraph"/>
              <w:spacing w:before="104"/>
              <w:ind w:left="658"/>
              <w:jc w:val="left"/>
              <w:rPr>
                <w:b/>
                <w:sz w:val="18"/>
              </w:rPr>
            </w:pPr>
            <w:r>
              <w:rPr>
                <w:b/>
                <w:spacing w:val="-4"/>
                <w:sz w:val="18"/>
              </w:rPr>
              <w:t>3.30</w:t>
            </w:r>
          </w:p>
        </w:tc>
      </w:tr>
      <w:tr w:rsidR="00555920">
        <w:trPr>
          <w:trHeight w:val="412"/>
        </w:trPr>
        <w:tc>
          <w:tcPr>
            <w:tcW w:w="1385" w:type="dxa"/>
          </w:tcPr>
          <w:p w:rsidR="00555920" w:rsidRDefault="00A1413B">
            <w:pPr>
              <w:pStyle w:val="TableParagraph"/>
              <w:spacing w:before="0" w:line="204" w:lineRule="exact"/>
              <w:ind w:right="253"/>
              <w:jc w:val="right"/>
              <w:rPr>
                <w:b/>
                <w:sz w:val="18"/>
              </w:rPr>
            </w:pPr>
            <w:r>
              <w:rPr>
                <w:b/>
                <w:sz w:val="18"/>
              </w:rPr>
              <w:t>Dry</w:t>
            </w:r>
            <w:r>
              <w:rPr>
                <w:b/>
                <w:spacing w:val="-5"/>
                <w:sz w:val="18"/>
              </w:rPr>
              <w:t xml:space="preserve"> </w:t>
            </w:r>
            <w:r>
              <w:rPr>
                <w:b/>
                <w:spacing w:val="-2"/>
                <w:sz w:val="18"/>
              </w:rPr>
              <w:t>Season</w:t>
            </w:r>
          </w:p>
          <w:p w:rsidR="00555920" w:rsidRDefault="00A1413B">
            <w:pPr>
              <w:pStyle w:val="TableParagraph"/>
              <w:spacing w:before="2" w:line="187" w:lineRule="exact"/>
              <w:ind w:right="251"/>
              <w:jc w:val="right"/>
              <w:rPr>
                <w:b/>
                <w:sz w:val="18"/>
              </w:rPr>
            </w:pPr>
            <w:r>
              <w:rPr>
                <w:b/>
                <w:spacing w:val="-2"/>
                <w:sz w:val="18"/>
              </w:rPr>
              <w:t>Trend**</w:t>
            </w:r>
          </w:p>
        </w:tc>
        <w:tc>
          <w:tcPr>
            <w:tcW w:w="1597" w:type="dxa"/>
          </w:tcPr>
          <w:p w:rsidR="00555920" w:rsidRDefault="00A1413B">
            <w:pPr>
              <w:pStyle w:val="TableParagraph"/>
              <w:spacing w:before="100"/>
              <w:ind w:left="620"/>
              <w:jc w:val="left"/>
              <w:rPr>
                <w:b/>
                <w:sz w:val="18"/>
              </w:rPr>
            </w:pPr>
            <w:r>
              <w:rPr>
                <w:b/>
                <w:spacing w:val="-4"/>
                <w:sz w:val="18"/>
              </w:rPr>
              <w:t>None</w:t>
            </w:r>
          </w:p>
        </w:tc>
        <w:tc>
          <w:tcPr>
            <w:tcW w:w="1829" w:type="dxa"/>
          </w:tcPr>
          <w:p w:rsidR="00555920" w:rsidRDefault="00A1413B">
            <w:pPr>
              <w:pStyle w:val="TableParagraph"/>
              <w:spacing w:before="100"/>
              <w:ind w:left="167" w:right="316"/>
              <w:rPr>
                <w:b/>
                <w:sz w:val="18"/>
              </w:rPr>
            </w:pPr>
            <w:r>
              <w:rPr>
                <w:b/>
                <w:spacing w:val="-4"/>
                <w:sz w:val="18"/>
              </w:rPr>
              <w:t>None</w:t>
            </w:r>
          </w:p>
        </w:tc>
        <w:tc>
          <w:tcPr>
            <w:tcW w:w="1373" w:type="dxa"/>
          </w:tcPr>
          <w:p w:rsidR="00555920" w:rsidRDefault="00A1413B">
            <w:pPr>
              <w:pStyle w:val="TableParagraph"/>
              <w:spacing w:before="100"/>
              <w:ind w:left="699"/>
              <w:jc w:val="left"/>
              <w:rPr>
                <w:b/>
                <w:sz w:val="18"/>
              </w:rPr>
            </w:pPr>
            <w:r>
              <w:rPr>
                <w:b/>
                <w:spacing w:val="-5"/>
                <w:sz w:val="18"/>
              </w:rPr>
              <w:t>Up</w:t>
            </w:r>
          </w:p>
        </w:tc>
        <w:tc>
          <w:tcPr>
            <w:tcW w:w="1719" w:type="dxa"/>
          </w:tcPr>
          <w:p w:rsidR="00555920" w:rsidRDefault="00A1413B">
            <w:pPr>
              <w:pStyle w:val="TableParagraph"/>
              <w:spacing w:before="100"/>
              <w:ind w:left="182" w:right="235"/>
              <w:rPr>
                <w:b/>
                <w:sz w:val="18"/>
              </w:rPr>
            </w:pPr>
            <w:r>
              <w:rPr>
                <w:b/>
                <w:spacing w:val="-5"/>
                <w:sz w:val="18"/>
              </w:rPr>
              <w:t>Up</w:t>
            </w:r>
          </w:p>
        </w:tc>
        <w:tc>
          <w:tcPr>
            <w:tcW w:w="1440" w:type="dxa"/>
          </w:tcPr>
          <w:p w:rsidR="00555920" w:rsidRDefault="00A1413B">
            <w:pPr>
              <w:pStyle w:val="TableParagraph"/>
              <w:spacing w:before="100"/>
              <w:ind w:left="546"/>
              <w:jc w:val="left"/>
              <w:rPr>
                <w:b/>
                <w:sz w:val="18"/>
              </w:rPr>
            </w:pPr>
            <w:r>
              <w:rPr>
                <w:b/>
                <w:spacing w:val="-4"/>
                <w:sz w:val="18"/>
              </w:rPr>
              <w:t>None</w:t>
            </w:r>
          </w:p>
        </w:tc>
      </w:tr>
      <w:tr w:rsidR="00555920">
        <w:trPr>
          <w:trHeight w:val="620"/>
        </w:trPr>
        <w:tc>
          <w:tcPr>
            <w:tcW w:w="1385" w:type="dxa"/>
          </w:tcPr>
          <w:p w:rsidR="00555920" w:rsidRDefault="00A1413B">
            <w:pPr>
              <w:pStyle w:val="TableParagraph"/>
              <w:spacing w:before="0"/>
              <w:ind w:left="467" w:right="252" w:firstLine="311"/>
              <w:jc w:val="right"/>
              <w:rPr>
                <w:b/>
                <w:sz w:val="18"/>
              </w:rPr>
            </w:pPr>
            <w:r>
              <w:rPr>
                <w:b/>
                <w:spacing w:val="-4"/>
                <w:sz w:val="18"/>
              </w:rPr>
              <w:t xml:space="preserve">Wet </w:t>
            </w:r>
            <w:r>
              <w:rPr>
                <w:b/>
                <w:spacing w:val="-2"/>
                <w:sz w:val="18"/>
              </w:rPr>
              <w:t>Season</w:t>
            </w:r>
          </w:p>
          <w:p w:rsidR="00555920" w:rsidRDefault="00A1413B">
            <w:pPr>
              <w:pStyle w:val="TableParagraph"/>
              <w:spacing w:before="0" w:line="187" w:lineRule="exact"/>
              <w:ind w:right="250"/>
              <w:jc w:val="right"/>
              <w:rPr>
                <w:b/>
                <w:sz w:val="18"/>
              </w:rPr>
            </w:pPr>
            <w:r>
              <w:rPr>
                <w:b/>
                <w:spacing w:val="-2"/>
                <w:sz w:val="18"/>
              </w:rPr>
              <w:t>Average</w:t>
            </w:r>
          </w:p>
        </w:tc>
        <w:tc>
          <w:tcPr>
            <w:tcW w:w="1597" w:type="dxa"/>
          </w:tcPr>
          <w:p w:rsidR="00555920" w:rsidRDefault="00A1413B">
            <w:pPr>
              <w:pStyle w:val="TableParagraph"/>
              <w:spacing w:before="205"/>
              <w:ind w:left="620"/>
              <w:jc w:val="left"/>
              <w:rPr>
                <w:b/>
                <w:sz w:val="18"/>
              </w:rPr>
            </w:pPr>
            <w:r>
              <w:rPr>
                <w:b/>
                <w:spacing w:val="-2"/>
                <w:sz w:val="18"/>
              </w:rPr>
              <w:t>0.367</w:t>
            </w:r>
          </w:p>
        </w:tc>
        <w:tc>
          <w:tcPr>
            <w:tcW w:w="1829" w:type="dxa"/>
          </w:tcPr>
          <w:p w:rsidR="00555920" w:rsidRDefault="00A1413B">
            <w:pPr>
              <w:pStyle w:val="TableParagraph"/>
              <w:spacing w:before="205"/>
              <w:ind w:left="270" w:right="316"/>
              <w:rPr>
                <w:b/>
                <w:sz w:val="18"/>
              </w:rPr>
            </w:pPr>
            <w:r>
              <w:rPr>
                <w:b/>
                <w:spacing w:val="-4"/>
                <w:sz w:val="18"/>
              </w:rPr>
              <w:t>4.28</w:t>
            </w:r>
          </w:p>
        </w:tc>
        <w:tc>
          <w:tcPr>
            <w:tcW w:w="1373" w:type="dxa"/>
          </w:tcPr>
          <w:p w:rsidR="00555920" w:rsidRDefault="00A1413B">
            <w:pPr>
              <w:pStyle w:val="TableParagraph"/>
              <w:spacing w:before="205"/>
              <w:ind w:left="587"/>
              <w:jc w:val="left"/>
              <w:rPr>
                <w:b/>
                <w:sz w:val="18"/>
              </w:rPr>
            </w:pPr>
            <w:r>
              <w:rPr>
                <w:b/>
                <w:spacing w:val="-4"/>
                <w:sz w:val="18"/>
              </w:rPr>
              <w:t>13.0</w:t>
            </w:r>
          </w:p>
        </w:tc>
        <w:tc>
          <w:tcPr>
            <w:tcW w:w="1719" w:type="dxa"/>
          </w:tcPr>
          <w:p w:rsidR="00555920" w:rsidRDefault="00A1413B">
            <w:pPr>
              <w:pStyle w:val="TableParagraph"/>
              <w:spacing w:before="205"/>
              <w:ind w:left="67" w:right="235"/>
              <w:rPr>
                <w:b/>
                <w:sz w:val="18"/>
              </w:rPr>
            </w:pPr>
            <w:r>
              <w:rPr>
                <w:b/>
                <w:spacing w:val="-4"/>
                <w:sz w:val="18"/>
              </w:rPr>
              <w:t>17.4</w:t>
            </w:r>
          </w:p>
        </w:tc>
        <w:tc>
          <w:tcPr>
            <w:tcW w:w="1440" w:type="dxa"/>
          </w:tcPr>
          <w:p w:rsidR="00555920" w:rsidRDefault="00A1413B">
            <w:pPr>
              <w:pStyle w:val="TableParagraph"/>
              <w:spacing w:before="205"/>
              <w:ind w:left="658"/>
              <w:jc w:val="left"/>
              <w:rPr>
                <w:b/>
                <w:sz w:val="18"/>
              </w:rPr>
            </w:pPr>
            <w:r>
              <w:rPr>
                <w:b/>
                <w:spacing w:val="-4"/>
                <w:sz w:val="18"/>
              </w:rPr>
              <w:t>3.18</w:t>
            </w:r>
          </w:p>
        </w:tc>
      </w:tr>
      <w:tr w:rsidR="00555920">
        <w:trPr>
          <w:trHeight w:val="414"/>
        </w:trPr>
        <w:tc>
          <w:tcPr>
            <w:tcW w:w="1385" w:type="dxa"/>
          </w:tcPr>
          <w:p w:rsidR="00555920" w:rsidRDefault="00A1413B">
            <w:pPr>
              <w:pStyle w:val="TableParagraph"/>
              <w:spacing w:before="0" w:line="206" w:lineRule="exact"/>
              <w:ind w:left="501" w:right="246" w:hanging="104"/>
              <w:jc w:val="left"/>
              <w:rPr>
                <w:b/>
                <w:sz w:val="18"/>
              </w:rPr>
            </w:pPr>
            <w:r>
              <w:rPr>
                <w:b/>
                <w:spacing w:val="-2"/>
                <w:sz w:val="18"/>
              </w:rPr>
              <w:t>Average Annual</w:t>
            </w:r>
          </w:p>
        </w:tc>
        <w:tc>
          <w:tcPr>
            <w:tcW w:w="1597" w:type="dxa"/>
          </w:tcPr>
          <w:p w:rsidR="00555920" w:rsidRDefault="00A1413B">
            <w:pPr>
              <w:pStyle w:val="TableParagraph"/>
              <w:spacing w:before="102"/>
              <w:ind w:left="620"/>
              <w:jc w:val="left"/>
              <w:rPr>
                <w:b/>
                <w:sz w:val="18"/>
              </w:rPr>
            </w:pPr>
            <w:r>
              <w:rPr>
                <w:b/>
                <w:spacing w:val="-2"/>
                <w:sz w:val="18"/>
              </w:rPr>
              <w:t>0.332</w:t>
            </w:r>
          </w:p>
        </w:tc>
        <w:tc>
          <w:tcPr>
            <w:tcW w:w="1829" w:type="dxa"/>
          </w:tcPr>
          <w:p w:rsidR="00555920" w:rsidRDefault="00A1413B">
            <w:pPr>
              <w:pStyle w:val="TableParagraph"/>
              <w:spacing w:before="102"/>
              <w:ind w:left="270" w:right="316"/>
              <w:rPr>
                <w:b/>
                <w:sz w:val="18"/>
              </w:rPr>
            </w:pPr>
            <w:r>
              <w:rPr>
                <w:b/>
                <w:spacing w:val="-4"/>
                <w:sz w:val="18"/>
              </w:rPr>
              <w:t>4.26</w:t>
            </w:r>
          </w:p>
        </w:tc>
        <w:tc>
          <w:tcPr>
            <w:tcW w:w="1373" w:type="dxa"/>
          </w:tcPr>
          <w:p w:rsidR="00555920" w:rsidRDefault="00A1413B">
            <w:pPr>
              <w:pStyle w:val="TableParagraph"/>
              <w:spacing w:before="102"/>
              <w:ind w:left="587"/>
              <w:jc w:val="left"/>
              <w:rPr>
                <w:b/>
                <w:sz w:val="18"/>
              </w:rPr>
            </w:pPr>
            <w:r>
              <w:rPr>
                <w:b/>
                <w:spacing w:val="-4"/>
                <w:sz w:val="18"/>
              </w:rPr>
              <w:t>13.1</w:t>
            </w:r>
          </w:p>
        </w:tc>
        <w:tc>
          <w:tcPr>
            <w:tcW w:w="1719" w:type="dxa"/>
          </w:tcPr>
          <w:p w:rsidR="00555920" w:rsidRDefault="00A1413B">
            <w:pPr>
              <w:pStyle w:val="TableParagraph"/>
              <w:spacing w:before="102"/>
              <w:ind w:left="67" w:right="235"/>
              <w:rPr>
                <w:b/>
                <w:sz w:val="18"/>
              </w:rPr>
            </w:pPr>
            <w:r>
              <w:rPr>
                <w:b/>
                <w:spacing w:val="-4"/>
                <w:sz w:val="18"/>
              </w:rPr>
              <w:t>17.4</w:t>
            </w:r>
          </w:p>
        </w:tc>
        <w:tc>
          <w:tcPr>
            <w:tcW w:w="1440" w:type="dxa"/>
          </w:tcPr>
          <w:p w:rsidR="00555920" w:rsidRDefault="00A1413B">
            <w:pPr>
              <w:pStyle w:val="TableParagraph"/>
              <w:spacing w:before="102"/>
              <w:ind w:left="658"/>
              <w:jc w:val="left"/>
              <w:rPr>
                <w:b/>
                <w:sz w:val="18"/>
              </w:rPr>
            </w:pPr>
            <w:r>
              <w:rPr>
                <w:b/>
                <w:spacing w:val="-4"/>
                <w:sz w:val="18"/>
              </w:rPr>
              <w:t>3.23</w:t>
            </w:r>
          </w:p>
        </w:tc>
      </w:tr>
    </w:tbl>
    <w:p w:rsidR="00555920" w:rsidRDefault="00A1413B">
      <w:pPr>
        <w:tabs>
          <w:tab w:val="left" w:pos="720"/>
        </w:tabs>
        <w:spacing w:before="2"/>
        <w:ind w:left="720" w:right="414" w:hanging="360"/>
        <w:rPr>
          <w:sz w:val="18"/>
        </w:rPr>
      </w:pPr>
      <w:r>
        <w:rPr>
          <w:spacing w:val="-10"/>
          <w:sz w:val="18"/>
        </w:rPr>
        <w:t>1</w:t>
      </w:r>
      <w:r>
        <w:rPr>
          <w:sz w:val="18"/>
        </w:rPr>
        <w:tab/>
        <w:t>Per</w:t>
      </w:r>
      <w:r>
        <w:rPr>
          <w:spacing w:val="-2"/>
          <w:sz w:val="18"/>
        </w:rPr>
        <w:t xml:space="preserve"> </w:t>
      </w:r>
      <w:r>
        <w:rPr>
          <w:sz w:val="18"/>
        </w:rPr>
        <w:t>Order</w:t>
      </w:r>
      <w:r>
        <w:rPr>
          <w:spacing w:val="-2"/>
          <w:sz w:val="18"/>
        </w:rPr>
        <w:t xml:space="preserve"> </w:t>
      </w:r>
      <w:r>
        <w:rPr>
          <w:sz w:val="18"/>
        </w:rPr>
        <w:t>R2-2024-0013</w:t>
      </w:r>
      <w:r>
        <w:rPr>
          <w:spacing w:val="-4"/>
          <w:sz w:val="18"/>
        </w:rPr>
        <w:t xml:space="preserve"> </w:t>
      </w:r>
      <w:r>
        <w:rPr>
          <w:sz w:val="18"/>
        </w:rPr>
        <w:t>Table</w:t>
      </w:r>
      <w:r>
        <w:rPr>
          <w:spacing w:val="-2"/>
          <w:sz w:val="18"/>
        </w:rPr>
        <w:t xml:space="preserve"> </w:t>
      </w:r>
      <w:r>
        <w:rPr>
          <w:sz w:val="18"/>
        </w:rPr>
        <w:t>E-3</w:t>
      </w:r>
      <w:r>
        <w:rPr>
          <w:spacing w:val="-2"/>
          <w:sz w:val="18"/>
        </w:rPr>
        <w:t xml:space="preserve"> </w:t>
      </w:r>
      <w:r>
        <w:rPr>
          <w:sz w:val="18"/>
        </w:rPr>
        <w:t>footnote</w:t>
      </w:r>
      <w:r>
        <w:rPr>
          <w:spacing w:val="-2"/>
          <w:sz w:val="18"/>
        </w:rPr>
        <w:t xml:space="preserve"> </w:t>
      </w:r>
      <w:r>
        <w:rPr>
          <w:sz w:val="18"/>
        </w:rPr>
        <w:t>[2],</w:t>
      </w:r>
      <w:r>
        <w:rPr>
          <w:spacing w:val="-2"/>
          <w:sz w:val="18"/>
        </w:rPr>
        <w:t xml:space="preserve"> </w:t>
      </w:r>
      <w:r>
        <w:rPr>
          <w:sz w:val="18"/>
        </w:rPr>
        <w:t>for</w:t>
      </w:r>
      <w:r>
        <w:rPr>
          <w:spacing w:val="-5"/>
          <w:sz w:val="18"/>
        </w:rPr>
        <w:t xml:space="preserve"> </w:t>
      </w:r>
      <w:r>
        <w:rPr>
          <w:sz w:val="18"/>
        </w:rPr>
        <w:t>non-detect</w:t>
      </w:r>
      <w:r>
        <w:rPr>
          <w:spacing w:val="-2"/>
          <w:sz w:val="18"/>
        </w:rPr>
        <w:t xml:space="preserve"> </w:t>
      </w:r>
      <w:r>
        <w:rPr>
          <w:sz w:val="18"/>
        </w:rPr>
        <w:t>results</w:t>
      </w:r>
      <w:r>
        <w:rPr>
          <w:spacing w:val="-1"/>
          <w:sz w:val="18"/>
        </w:rPr>
        <w:t xml:space="preserve"> </w:t>
      </w:r>
      <w:r>
        <w:rPr>
          <w:sz w:val="18"/>
        </w:rPr>
        <w:t>for</w:t>
      </w:r>
      <w:r>
        <w:rPr>
          <w:spacing w:val="-2"/>
          <w:sz w:val="18"/>
        </w:rPr>
        <w:t xml:space="preserve"> </w:t>
      </w:r>
      <w:r>
        <w:rPr>
          <w:sz w:val="18"/>
        </w:rPr>
        <w:t>samples</w:t>
      </w:r>
      <w:r>
        <w:rPr>
          <w:spacing w:val="-4"/>
          <w:sz w:val="18"/>
        </w:rPr>
        <w:t xml:space="preserve"> </w:t>
      </w:r>
      <w:r>
        <w:rPr>
          <w:sz w:val="18"/>
        </w:rPr>
        <w:t>on</w:t>
      </w:r>
      <w:r>
        <w:rPr>
          <w:spacing w:val="-2"/>
          <w:sz w:val="18"/>
        </w:rPr>
        <w:t xml:space="preserve"> </w:t>
      </w:r>
      <w:r>
        <w:rPr>
          <w:sz w:val="18"/>
        </w:rPr>
        <w:t>October</w:t>
      </w:r>
      <w:r>
        <w:rPr>
          <w:spacing w:val="-2"/>
          <w:sz w:val="18"/>
        </w:rPr>
        <w:t xml:space="preserve"> </w:t>
      </w:r>
      <w:r>
        <w:rPr>
          <w:sz w:val="18"/>
        </w:rPr>
        <w:t>1,</w:t>
      </w:r>
      <w:r>
        <w:rPr>
          <w:spacing w:val="-4"/>
          <w:sz w:val="18"/>
        </w:rPr>
        <w:t xml:space="preserve"> </w:t>
      </w:r>
      <w:r>
        <w:rPr>
          <w:sz w:val="18"/>
        </w:rPr>
        <w:t>2023</w:t>
      </w:r>
      <w:r>
        <w:rPr>
          <w:spacing w:val="-2"/>
          <w:sz w:val="18"/>
        </w:rPr>
        <w:t xml:space="preserve"> </w:t>
      </w:r>
      <w:r>
        <w:rPr>
          <w:sz w:val="18"/>
        </w:rPr>
        <w:t>and</w:t>
      </w:r>
      <w:r>
        <w:rPr>
          <w:spacing w:val="-2"/>
          <w:sz w:val="18"/>
        </w:rPr>
        <w:t xml:space="preserve"> </w:t>
      </w:r>
      <w:r>
        <w:rPr>
          <w:sz w:val="18"/>
        </w:rPr>
        <w:t>after, half of the method detection limit was used to quantify estimated load values.</w:t>
      </w:r>
      <w:r>
        <w:rPr>
          <w:spacing w:val="40"/>
          <w:sz w:val="18"/>
        </w:rPr>
        <w:t xml:space="preserve"> </w:t>
      </w:r>
      <w:r>
        <w:rPr>
          <w:sz w:val="18"/>
        </w:rPr>
        <w:t>Prior to October 1, 2023, non- detect values used the method detection limit.</w:t>
      </w:r>
    </w:p>
    <w:p w:rsidR="00555920" w:rsidRDefault="00A1413B">
      <w:pPr>
        <w:tabs>
          <w:tab w:val="left" w:pos="720"/>
        </w:tabs>
        <w:spacing w:before="1"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4"/>
          <w:sz w:val="18"/>
        </w:rPr>
        <w:t xml:space="preserve"> </w:t>
      </w:r>
      <w:r>
        <w:rPr>
          <w:sz w:val="18"/>
        </w:rPr>
        <w:t>calculated</w:t>
      </w:r>
      <w:r>
        <w:rPr>
          <w:spacing w:val="-2"/>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3"/>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555920" w:rsidRDefault="00A1413B">
      <w:pPr>
        <w:spacing w:after="18"/>
        <w:ind w:left="360"/>
        <w:rPr>
          <w:b/>
        </w:rPr>
      </w:pPr>
      <w:bookmarkStart w:id="47" w:name="_bookmark339"/>
      <w:bookmarkEnd w:id="47"/>
      <w:r>
        <w:rPr>
          <w:b/>
          <w:color w:val="53575A"/>
        </w:rPr>
        <w:lastRenderedPageBreak/>
        <w:t>Table</w:t>
      </w:r>
      <w:r>
        <w:rPr>
          <w:b/>
          <w:color w:val="53575A"/>
          <w:spacing w:val="-4"/>
        </w:rPr>
        <w:t xml:space="preserve"> </w:t>
      </w:r>
      <w:r>
        <w:rPr>
          <w:b/>
          <w:color w:val="53575A"/>
        </w:rPr>
        <w:t>33-2.</w:t>
      </w:r>
      <w:r>
        <w:rPr>
          <w:b/>
          <w:color w:val="53575A"/>
          <w:spacing w:val="-5"/>
        </w:rPr>
        <w:t xml:space="preserve"> </w:t>
      </w:r>
      <w:r>
        <w:rPr>
          <w:b/>
          <w:color w:val="53575A"/>
        </w:rPr>
        <w:t>Discharge:</w:t>
      </w:r>
      <w:r>
        <w:rPr>
          <w:b/>
          <w:color w:val="53575A"/>
          <w:spacing w:val="-5"/>
        </w:rPr>
        <w:t xml:space="preserve"> </w:t>
      </w:r>
      <w:r>
        <w:rPr>
          <w:b/>
          <w:color w:val="53575A"/>
        </w:rPr>
        <w:t>Vallejo</w:t>
      </w:r>
      <w:r>
        <w:rPr>
          <w:b/>
          <w:color w:val="53575A"/>
          <w:spacing w:val="-8"/>
        </w:rPr>
        <w:t xml:space="preserve"> </w:t>
      </w:r>
      <w:r>
        <w:rPr>
          <w:b/>
          <w:color w:val="53575A"/>
        </w:rPr>
        <w:t>Monthly</w:t>
      </w:r>
      <w:r>
        <w:rPr>
          <w:b/>
          <w:color w:val="53575A"/>
          <w:spacing w:val="-4"/>
        </w:rPr>
        <w:t xml:space="preserve"> </w:t>
      </w:r>
      <w:r>
        <w:rPr>
          <w:b/>
          <w:color w:val="53575A"/>
        </w:rPr>
        <w:t>Flows</w:t>
      </w:r>
      <w:r>
        <w:rPr>
          <w:b/>
          <w:color w:val="53575A"/>
          <w:spacing w:val="-8"/>
        </w:rPr>
        <w:t xml:space="preserve"> </w:t>
      </w:r>
      <w:r>
        <w:rPr>
          <w:b/>
          <w:color w:val="53575A"/>
        </w:rPr>
        <w:t>and</w:t>
      </w:r>
      <w:r>
        <w:rPr>
          <w:b/>
          <w:color w:val="53575A"/>
          <w:spacing w:val="-4"/>
        </w:rPr>
        <w:t xml:space="preserve"> </w:t>
      </w:r>
      <w:r>
        <w:rPr>
          <w:b/>
          <w:color w:val="53575A"/>
          <w:spacing w:val="-2"/>
        </w:rPr>
        <w:t>Loads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9"/>
        <w:gridCol w:w="1599"/>
        <w:gridCol w:w="1594"/>
        <w:gridCol w:w="1592"/>
        <w:gridCol w:w="1523"/>
        <w:gridCol w:w="1518"/>
      </w:tblGrid>
      <w:tr w:rsidR="00555920">
        <w:trPr>
          <w:trHeight w:val="313"/>
        </w:trPr>
        <w:tc>
          <w:tcPr>
            <w:tcW w:w="1519"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99" w:type="dxa"/>
            <w:shd w:val="clear" w:color="auto" w:fill="D9D9D9"/>
          </w:tcPr>
          <w:p w:rsidR="00555920" w:rsidRDefault="00A1413B">
            <w:pPr>
              <w:pStyle w:val="TableParagraph"/>
              <w:spacing w:before="0" w:line="206" w:lineRule="exact"/>
              <w:ind w:left="594"/>
              <w:jc w:val="left"/>
              <w:rPr>
                <w:b/>
                <w:sz w:val="18"/>
              </w:rPr>
            </w:pPr>
            <w:r>
              <w:rPr>
                <w:b/>
                <w:spacing w:val="-4"/>
                <w:sz w:val="18"/>
              </w:rPr>
              <w:t>Flow</w:t>
            </w:r>
          </w:p>
        </w:tc>
        <w:tc>
          <w:tcPr>
            <w:tcW w:w="1594" w:type="dxa"/>
            <w:shd w:val="clear" w:color="auto" w:fill="D9D9D9"/>
          </w:tcPr>
          <w:p w:rsidR="00555920" w:rsidRDefault="00A1413B">
            <w:pPr>
              <w:pStyle w:val="TableParagraph"/>
              <w:spacing w:before="0" w:line="206" w:lineRule="exact"/>
              <w:ind w:left="383"/>
              <w:jc w:val="left"/>
              <w:rPr>
                <w:b/>
                <w:sz w:val="18"/>
              </w:rPr>
            </w:pPr>
            <w:r>
              <w:rPr>
                <w:b/>
                <w:spacing w:val="-2"/>
                <w:sz w:val="18"/>
              </w:rPr>
              <w:t>Ammonia</w:t>
            </w:r>
          </w:p>
        </w:tc>
        <w:tc>
          <w:tcPr>
            <w:tcW w:w="1592" w:type="dxa"/>
            <w:shd w:val="clear" w:color="auto" w:fill="D9D9D9"/>
          </w:tcPr>
          <w:p w:rsidR="00555920" w:rsidRDefault="00A1413B">
            <w:pPr>
              <w:pStyle w:val="TableParagraph"/>
              <w:spacing w:before="0" w:line="206" w:lineRule="exact"/>
              <w:ind w:left="145"/>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3" w:type="dxa"/>
            <w:shd w:val="clear" w:color="auto" w:fill="D9D9D9"/>
          </w:tcPr>
          <w:p w:rsidR="00555920" w:rsidRDefault="00A1413B">
            <w:pPr>
              <w:pStyle w:val="TableParagraph"/>
              <w:spacing w:before="0" w:line="206" w:lineRule="exact"/>
              <w:ind w:left="17" w:right="1"/>
              <w:rPr>
                <w:b/>
                <w:sz w:val="18"/>
              </w:rPr>
            </w:pPr>
            <w:r>
              <w:rPr>
                <w:b/>
                <w:spacing w:val="-4"/>
                <w:sz w:val="18"/>
              </w:rPr>
              <w:t>TIN*</w:t>
            </w:r>
          </w:p>
        </w:tc>
        <w:tc>
          <w:tcPr>
            <w:tcW w:w="1518" w:type="dxa"/>
            <w:shd w:val="clear" w:color="auto" w:fill="D9D9D9"/>
          </w:tcPr>
          <w:p w:rsidR="00555920" w:rsidRDefault="00A1413B">
            <w:pPr>
              <w:pStyle w:val="TableParagraph"/>
              <w:spacing w:before="0" w:line="206" w:lineRule="exact"/>
              <w:ind w:left="456"/>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19" w:type="dxa"/>
            <w:vMerge/>
            <w:tcBorders>
              <w:top w:val="nil"/>
            </w:tcBorders>
            <w:shd w:val="clear" w:color="auto" w:fill="D9D9D9"/>
          </w:tcPr>
          <w:p w:rsidR="00555920" w:rsidRDefault="00555920">
            <w:pPr>
              <w:rPr>
                <w:sz w:val="2"/>
                <w:szCs w:val="2"/>
              </w:rPr>
            </w:pPr>
          </w:p>
        </w:tc>
        <w:tc>
          <w:tcPr>
            <w:tcW w:w="1599" w:type="dxa"/>
            <w:shd w:val="clear" w:color="auto" w:fill="D9D9D9"/>
          </w:tcPr>
          <w:p w:rsidR="00555920" w:rsidRDefault="00A1413B">
            <w:pPr>
              <w:pStyle w:val="TableParagraph"/>
              <w:spacing w:before="0" w:line="206" w:lineRule="exact"/>
              <w:ind w:left="609"/>
              <w:jc w:val="left"/>
              <w:rPr>
                <w:b/>
                <w:sz w:val="18"/>
              </w:rPr>
            </w:pPr>
            <w:proofErr w:type="spellStart"/>
            <w:r>
              <w:rPr>
                <w:b/>
                <w:spacing w:val="-5"/>
                <w:sz w:val="18"/>
              </w:rPr>
              <w:t>mgd</w:t>
            </w:r>
            <w:proofErr w:type="spellEnd"/>
          </w:p>
        </w:tc>
        <w:tc>
          <w:tcPr>
            <w:tcW w:w="1594"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92"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23" w:type="dxa"/>
            <w:shd w:val="clear" w:color="auto" w:fill="D9D9D9"/>
          </w:tcPr>
          <w:p w:rsidR="00555920" w:rsidRDefault="00A1413B">
            <w:pPr>
              <w:pStyle w:val="TableParagraph"/>
              <w:spacing w:before="0" w:line="206" w:lineRule="exact"/>
              <w:ind w:left="382"/>
              <w:jc w:val="left"/>
              <w:rPr>
                <w:b/>
                <w:sz w:val="18"/>
              </w:rPr>
            </w:pPr>
            <w:r>
              <w:rPr>
                <w:b/>
                <w:sz w:val="18"/>
              </w:rPr>
              <w:t xml:space="preserve">kg </w:t>
            </w:r>
            <w:r>
              <w:rPr>
                <w:b/>
                <w:spacing w:val="-2"/>
                <w:sz w:val="18"/>
              </w:rPr>
              <w:t>N/day</w:t>
            </w:r>
          </w:p>
        </w:tc>
        <w:tc>
          <w:tcPr>
            <w:tcW w:w="1518" w:type="dxa"/>
            <w:shd w:val="clear" w:color="auto" w:fill="D9D9D9"/>
          </w:tcPr>
          <w:p w:rsidR="00555920" w:rsidRDefault="00A1413B">
            <w:pPr>
              <w:pStyle w:val="TableParagraph"/>
              <w:spacing w:before="0" w:line="206" w:lineRule="exact"/>
              <w:ind w:left="386"/>
              <w:jc w:val="left"/>
              <w:rPr>
                <w:b/>
                <w:sz w:val="18"/>
              </w:rPr>
            </w:pPr>
            <w:r>
              <w:rPr>
                <w:b/>
                <w:sz w:val="18"/>
              </w:rPr>
              <w:t xml:space="preserve">kg </w:t>
            </w:r>
            <w:r>
              <w:rPr>
                <w:b/>
                <w:spacing w:val="-2"/>
                <w:sz w:val="18"/>
              </w:rPr>
              <w:t>P/day</w:t>
            </w:r>
          </w:p>
        </w:tc>
      </w:tr>
      <w:tr w:rsidR="00555920">
        <w:trPr>
          <w:trHeight w:val="318"/>
        </w:trPr>
        <w:tc>
          <w:tcPr>
            <w:tcW w:w="1519" w:type="dxa"/>
          </w:tcPr>
          <w:p w:rsidR="00555920" w:rsidRDefault="00A1413B">
            <w:pPr>
              <w:pStyle w:val="TableParagraph"/>
              <w:ind w:right="345"/>
              <w:jc w:val="right"/>
              <w:rPr>
                <w:sz w:val="18"/>
              </w:rPr>
            </w:pPr>
            <w:r>
              <w:rPr>
                <w:sz w:val="18"/>
              </w:rPr>
              <w:t>Oct-</w:t>
            </w:r>
            <w:r>
              <w:rPr>
                <w:spacing w:val="-5"/>
                <w:sz w:val="18"/>
              </w:rPr>
              <w:t>12</w:t>
            </w:r>
          </w:p>
        </w:tc>
        <w:tc>
          <w:tcPr>
            <w:tcW w:w="1599" w:type="dxa"/>
          </w:tcPr>
          <w:p w:rsidR="00555920" w:rsidRDefault="00A1413B">
            <w:pPr>
              <w:pStyle w:val="TableParagraph"/>
              <w:ind w:left="154"/>
              <w:rPr>
                <w:sz w:val="18"/>
              </w:rPr>
            </w:pPr>
            <w:r>
              <w:rPr>
                <w:spacing w:val="-4"/>
                <w:sz w:val="18"/>
              </w:rPr>
              <w:t>10.1</w:t>
            </w:r>
          </w:p>
        </w:tc>
        <w:tc>
          <w:tcPr>
            <w:tcW w:w="1594" w:type="dxa"/>
          </w:tcPr>
          <w:p w:rsidR="00555920" w:rsidRDefault="00A1413B">
            <w:pPr>
              <w:pStyle w:val="TableParagraph"/>
              <w:ind w:left="755"/>
              <w:jc w:val="left"/>
              <w:rPr>
                <w:sz w:val="18"/>
              </w:rPr>
            </w:pPr>
            <w:r>
              <w:rPr>
                <w:spacing w:val="-5"/>
                <w:sz w:val="18"/>
              </w:rPr>
              <w:t>374</w:t>
            </w:r>
          </w:p>
        </w:tc>
        <w:tc>
          <w:tcPr>
            <w:tcW w:w="1592" w:type="dxa"/>
          </w:tcPr>
          <w:p w:rsidR="00555920" w:rsidRDefault="00A1413B">
            <w:pPr>
              <w:pStyle w:val="TableParagraph"/>
              <w:ind w:left="755"/>
              <w:jc w:val="left"/>
              <w:rPr>
                <w:sz w:val="18"/>
              </w:rPr>
            </w:pPr>
            <w:r>
              <w:rPr>
                <w:spacing w:val="-5"/>
                <w:sz w:val="18"/>
              </w:rPr>
              <w:t>206</w:t>
            </w:r>
          </w:p>
        </w:tc>
        <w:tc>
          <w:tcPr>
            <w:tcW w:w="1523" w:type="dxa"/>
          </w:tcPr>
          <w:p w:rsidR="00555920" w:rsidRDefault="00A1413B">
            <w:pPr>
              <w:pStyle w:val="TableParagraph"/>
              <w:ind w:left="754"/>
              <w:jc w:val="left"/>
              <w:rPr>
                <w:sz w:val="18"/>
              </w:rPr>
            </w:pPr>
            <w:r>
              <w:rPr>
                <w:spacing w:val="-5"/>
                <w:sz w:val="18"/>
              </w:rPr>
              <w:t>580</w:t>
            </w:r>
          </w:p>
        </w:tc>
        <w:tc>
          <w:tcPr>
            <w:tcW w:w="1518" w:type="dxa"/>
          </w:tcPr>
          <w:p w:rsidR="00555920" w:rsidRDefault="00A1413B">
            <w:pPr>
              <w:pStyle w:val="TableParagraph"/>
              <w:ind w:left="696"/>
              <w:jc w:val="left"/>
              <w:rPr>
                <w:sz w:val="18"/>
              </w:rPr>
            </w:pPr>
            <w:r>
              <w:rPr>
                <w:spacing w:val="-5"/>
                <w:sz w:val="18"/>
              </w:rPr>
              <w:t>123</w:t>
            </w:r>
          </w:p>
        </w:tc>
      </w:tr>
      <w:tr w:rsidR="00555920">
        <w:trPr>
          <w:trHeight w:val="315"/>
        </w:trPr>
        <w:tc>
          <w:tcPr>
            <w:tcW w:w="1519" w:type="dxa"/>
          </w:tcPr>
          <w:p w:rsidR="00555920" w:rsidRDefault="00A1413B">
            <w:pPr>
              <w:pStyle w:val="TableParagraph"/>
              <w:ind w:right="345"/>
              <w:jc w:val="right"/>
              <w:rPr>
                <w:sz w:val="18"/>
              </w:rPr>
            </w:pPr>
            <w:r>
              <w:rPr>
                <w:spacing w:val="-2"/>
                <w:sz w:val="18"/>
              </w:rPr>
              <w:t>Nov-</w:t>
            </w:r>
            <w:r>
              <w:rPr>
                <w:spacing w:val="-5"/>
                <w:sz w:val="18"/>
              </w:rPr>
              <w:t>12</w:t>
            </w:r>
          </w:p>
        </w:tc>
        <w:tc>
          <w:tcPr>
            <w:tcW w:w="1599" w:type="dxa"/>
          </w:tcPr>
          <w:p w:rsidR="00555920" w:rsidRDefault="00A1413B">
            <w:pPr>
              <w:pStyle w:val="TableParagraph"/>
              <w:ind w:left="154"/>
              <w:rPr>
                <w:sz w:val="18"/>
              </w:rPr>
            </w:pPr>
            <w:r>
              <w:rPr>
                <w:spacing w:val="-4"/>
                <w:sz w:val="18"/>
              </w:rPr>
              <w:t>12.6</w:t>
            </w:r>
          </w:p>
        </w:tc>
        <w:tc>
          <w:tcPr>
            <w:tcW w:w="1594" w:type="dxa"/>
          </w:tcPr>
          <w:p w:rsidR="00555920" w:rsidRDefault="00A1413B">
            <w:pPr>
              <w:pStyle w:val="TableParagraph"/>
              <w:ind w:left="755"/>
              <w:jc w:val="left"/>
              <w:rPr>
                <w:sz w:val="18"/>
              </w:rPr>
            </w:pPr>
            <w:r>
              <w:rPr>
                <w:spacing w:val="-5"/>
                <w:sz w:val="18"/>
              </w:rPr>
              <w:t>461</w:t>
            </w:r>
          </w:p>
        </w:tc>
        <w:tc>
          <w:tcPr>
            <w:tcW w:w="1592" w:type="dxa"/>
          </w:tcPr>
          <w:p w:rsidR="00555920" w:rsidRDefault="00A1413B">
            <w:pPr>
              <w:pStyle w:val="TableParagraph"/>
              <w:ind w:left="755"/>
              <w:jc w:val="left"/>
              <w:rPr>
                <w:sz w:val="18"/>
              </w:rPr>
            </w:pPr>
            <w:r>
              <w:rPr>
                <w:spacing w:val="-5"/>
                <w:sz w:val="18"/>
              </w:rPr>
              <w:t>352</w:t>
            </w:r>
          </w:p>
        </w:tc>
        <w:tc>
          <w:tcPr>
            <w:tcW w:w="1523" w:type="dxa"/>
          </w:tcPr>
          <w:p w:rsidR="00555920" w:rsidRDefault="00A1413B">
            <w:pPr>
              <w:pStyle w:val="TableParagraph"/>
              <w:ind w:left="754"/>
              <w:jc w:val="left"/>
              <w:rPr>
                <w:sz w:val="18"/>
              </w:rPr>
            </w:pPr>
            <w:r>
              <w:rPr>
                <w:spacing w:val="-5"/>
                <w:sz w:val="18"/>
              </w:rPr>
              <w:t>813</w:t>
            </w:r>
          </w:p>
        </w:tc>
        <w:tc>
          <w:tcPr>
            <w:tcW w:w="1518" w:type="dxa"/>
          </w:tcPr>
          <w:p w:rsidR="00555920" w:rsidRDefault="00A1413B">
            <w:pPr>
              <w:pStyle w:val="TableParagraph"/>
              <w:ind w:left="696"/>
              <w:jc w:val="left"/>
              <w:rPr>
                <w:sz w:val="18"/>
              </w:rPr>
            </w:pPr>
            <w:r>
              <w:rPr>
                <w:spacing w:val="-5"/>
                <w:sz w:val="18"/>
              </w:rPr>
              <w:t>164</w:t>
            </w:r>
          </w:p>
        </w:tc>
      </w:tr>
      <w:tr w:rsidR="00555920">
        <w:trPr>
          <w:trHeight w:val="316"/>
        </w:trPr>
        <w:tc>
          <w:tcPr>
            <w:tcW w:w="1519" w:type="dxa"/>
          </w:tcPr>
          <w:p w:rsidR="00555920" w:rsidRDefault="00A1413B">
            <w:pPr>
              <w:pStyle w:val="TableParagraph"/>
              <w:ind w:right="345"/>
              <w:jc w:val="right"/>
              <w:rPr>
                <w:sz w:val="18"/>
              </w:rPr>
            </w:pPr>
            <w:r>
              <w:rPr>
                <w:spacing w:val="-2"/>
                <w:sz w:val="18"/>
              </w:rPr>
              <w:t>Dec-</w:t>
            </w:r>
            <w:r>
              <w:rPr>
                <w:spacing w:val="-5"/>
                <w:sz w:val="18"/>
              </w:rPr>
              <w:t>12</w:t>
            </w:r>
          </w:p>
        </w:tc>
        <w:tc>
          <w:tcPr>
            <w:tcW w:w="1599" w:type="dxa"/>
          </w:tcPr>
          <w:p w:rsidR="00555920" w:rsidRDefault="00A1413B">
            <w:pPr>
              <w:pStyle w:val="TableParagraph"/>
              <w:ind w:left="154"/>
              <w:rPr>
                <w:sz w:val="18"/>
              </w:rPr>
            </w:pPr>
            <w:r>
              <w:rPr>
                <w:spacing w:val="-4"/>
                <w:sz w:val="18"/>
              </w:rPr>
              <w:t>19.0</w:t>
            </w:r>
          </w:p>
        </w:tc>
        <w:tc>
          <w:tcPr>
            <w:tcW w:w="1594" w:type="dxa"/>
          </w:tcPr>
          <w:p w:rsidR="00555920" w:rsidRDefault="00A1413B">
            <w:pPr>
              <w:pStyle w:val="TableParagraph"/>
              <w:ind w:left="755"/>
              <w:jc w:val="left"/>
              <w:rPr>
                <w:sz w:val="18"/>
              </w:rPr>
            </w:pPr>
            <w:r>
              <w:rPr>
                <w:spacing w:val="-5"/>
                <w:sz w:val="18"/>
              </w:rPr>
              <w:t>391</w:t>
            </w:r>
          </w:p>
        </w:tc>
        <w:tc>
          <w:tcPr>
            <w:tcW w:w="1592" w:type="dxa"/>
          </w:tcPr>
          <w:p w:rsidR="00555920" w:rsidRDefault="00A1413B">
            <w:pPr>
              <w:pStyle w:val="TableParagraph"/>
              <w:ind w:left="755"/>
              <w:jc w:val="left"/>
              <w:rPr>
                <w:sz w:val="18"/>
              </w:rPr>
            </w:pPr>
            <w:r>
              <w:rPr>
                <w:spacing w:val="-5"/>
                <w:sz w:val="18"/>
              </w:rPr>
              <w:t>474</w:t>
            </w:r>
          </w:p>
        </w:tc>
        <w:tc>
          <w:tcPr>
            <w:tcW w:w="1523" w:type="dxa"/>
          </w:tcPr>
          <w:p w:rsidR="00555920" w:rsidRDefault="00A1413B">
            <w:pPr>
              <w:pStyle w:val="TableParagraph"/>
              <w:ind w:left="754"/>
              <w:jc w:val="left"/>
              <w:rPr>
                <w:sz w:val="18"/>
              </w:rPr>
            </w:pPr>
            <w:r>
              <w:rPr>
                <w:spacing w:val="-5"/>
                <w:sz w:val="18"/>
              </w:rPr>
              <w:t>865</w:t>
            </w:r>
          </w:p>
        </w:tc>
        <w:tc>
          <w:tcPr>
            <w:tcW w:w="1518" w:type="dxa"/>
          </w:tcPr>
          <w:p w:rsidR="00555920" w:rsidRDefault="00A1413B">
            <w:pPr>
              <w:pStyle w:val="TableParagraph"/>
              <w:ind w:left="696"/>
              <w:jc w:val="left"/>
              <w:rPr>
                <w:sz w:val="18"/>
              </w:rPr>
            </w:pPr>
            <w:r>
              <w:rPr>
                <w:spacing w:val="-5"/>
                <w:sz w:val="18"/>
              </w:rPr>
              <w:t>103</w:t>
            </w:r>
          </w:p>
        </w:tc>
      </w:tr>
      <w:tr w:rsidR="00555920">
        <w:trPr>
          <w:trHeight w:val="318"/>
        </w:trPr>
        <w:tc>
          <w:tcPr>
            <w:tcW w:w="1519" w:type="dxa"/>
          </w:tcPr>
          <w:p w:rsidR="00555920" w:rsidRDefault="00A1413B">
            <w:pPr>
              <w:pStyle w:val="TableParagraph"/>
              <w:spacing w:before="56"/>
              <w:ind w:right="347"/>
              <w:jc w:val="right"/>
              <w:rPr>
                <w:sz w:val="18"/>
              </w:rPr>
            </w:pPr>
            <w:r>
              <w:rPr>
                <w:sz w:val="18"/>
              </w:rPr>
              <w:t>Jan-</w:t>
            </w:r>
            <w:r>
              <w:rPr>
                <w:spacing w:val="-5"/>
                <w:sz w:val="18"/>
              </w:rPr>
              <w:t>13</w:t>
            </w:r>
          </w:p>
        </w:tc>
        <w:tc>
          <w:tcPr>
            <w:tcW w:w="1599" w:type="dxa"/>
          </w:tcPr>
          <w:p w:rsidR="00555920" w:rsidRDefault="00A1413B">
            <w:pPr>
              <w:pStyle w:val="TableParagraph"/>
              <w:spacing w:before="56"/>
              <w:ind w:left="154"/>
              <w:rPr>
                <w:sz w:val="18"/>
              </w:rPr>
            </w:pPr>
            <w:r>
              <w:rPr>
                <w:spacing w:val="-4"/>
                <w:sz w:val="18"/>
              </w:rPr>
              <w:t>10.5</w:t>
            </w:r>
          </w:p>
        </w:tc>
        <w:tc>
          <w:tcPr>
            <w:tcW w:w="1594" w:type="dxa"/>
          </w:tcPr>
          <w:p w:rsidR="00555920" w:rsidRDefault="00A1413B">
            <w:pPr>
              <w:pStyle w:val="TableParagraph"/>
              <w:spacing w:before="56"/>
              <w:ind w:left="755"/>
              <w:jc w:val="left"/>
              <w:rPr>
                <w:sz w:val="18"/>
              </w:rPr>
            </w:pPr>
            <w:r>
              <w:rPr>
                <w:spacing w:val="-5"/>
                <w:sz w:val="18"/>
              </w:rPr>
              <w:t>539</w:t>
            </w:r>
          </w:p>
        </w:tc>
        <w:tc>
          <w:tcPr>
            <w:tcW w:w="1592" w:type="dxa"/>
          </w:tcPr>
          <w:p w:rsidR="00555920" w:rsidRDefault="00A1413B">
            <w:pPr>
              <w:pStyle w:val="TableParagraph"/>
              <w:spacing w:before="56"/>
              <w:ind w:left="755"/>
              <w:jc w:val="left"/>
              <w:rPr>
                <w:sz w:val="18"/>
              </w:rPr>
            </w:pPr>
            <w:r>
              <w:rPr>
                <w:spacing w:val="-5"/>
                <w:sz w:val="18"/>
              </w:rPr>
              <w:t>224</w:t>
            </w:r>
          </w:p>
        </w:tc>
        <w:tc>
          <w:tcPr>
            <w:tcW w:w="1523" w:type="dxa"/>
          </w:tcPr>
          <w:p w:rsidR="00555920" w:rsidRDefault="00A1413B">
            <w:pPr>
              <w:pStyle w:val="TableParagraph"/>
              <w:spacing w:before="56"/>
              <w:ind w:left="754"/>
              <w:jc w:val="left"/>
              <w:rPr>
                <w:sz w:val="18"/>
              </w:rPr>
            </w:pPr>
            <w:r>
              <w:rPr>
                <w:spacing w:val="-5"/>
                <w:sz w:val="18"/>
              </w:rPr>
              <w:t>762</w:t>
            </w:r>
          </w:p>
        </w:tc>
        <w:tc>
          <w:tcPr>
            <w:tcW w:w="1518" w:type="dxa"/>
          </w:tcPr>
          <w:p w:rsidR="00555920" w:rsidRDefault="00A1413B">
            <w:pPr>
              <w:pStyle w:val="TableParagraph"/>
              <w:spacing w:before="56"/>
              <w:ind w:left="696"/>
              <w:jc w:val="left"/>
              <w:rPr>
                <w:sz w:val="18"/>
              </w:rPr>
            </w:pPr>
            <w:r>
              <w:rPr>
                <w:spacing w:val="-5"/>
                <w:sz w:val="18"/>
              </w:rPr>
              <w:t>118</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13</w:t>
            </w:r>
          </w:p>
        </w:tc>
        <w:tc>
          <w:tcPr>
            <w:tcW w:w="1599" w:type="dxa"/>
          </w:tcPr>
          <w:p w:rsidR="00555920" w:rsidRDefault="00A1413B">
            <w:pPr>
              <w:pStyle w:val="TableParagraph"/>
              <w:ind w:right="433"/>
              <w:jc w:val="right"/>
              <w:rPr>
                <w:sz w:val="18"/>
              </w:rPr>
            </w:pPr>
            <w:r>
              <w:rPr>
                <w:spacing w:val="-4"/>
                <w:sz w:val="18"/>
              </w:rPr>
              <w:t>9.48</w:t>
            </w:r>
          </w:p>
        </w:tc>
        <w:tc>
          <w:tcPr>
            <w:tcW w:w="1594" w:type="dxa"/>
          </w:tcPr>
          <w:p w:rsidR="00555920" w:rsidRDefault="00A1413B">
            <w:pPr>
              <w:pStyle w:val="TableParagraph"/>
              <w:ind w:left="755"/>
              <w:jc w:val="left"/>
              <w:rPr>
                <w:sz w:val="18"/>
              </w:rPr>
            </w:pPr>
            <w:r>
              <w:rPr>
                <w:spacing w:val="-5"/>
                <w:sz w:val="18"/>
              </w:rPr>
              <w:t>492</w:t>
            </w:r>
          </w:p>
        </w:tc>
        <w:tc>
          <w:tcPr>
            <w:tcW w:w="1592" w:type="dxa"/>
          </w:tcPr>
          <w:p w:rsidR="00555920" w:rsidRDefault="00A1413B">
            <w:pPr>
              <w:pStyle w:val="TableParagraph"/>
              <w:ind w:left="755"/>
              <w:jc w:val="left"/>
              <w:rPr>
                <w:sz w:val="18"/>
              </w:rPr>
            </w:pPr>
            <w:r>
              <w:rPr>
                <w:spacing w:val="-5"/>
                <w:sz w:val="18"/>
              </w:rPr>
              <w:t>317</w:t>
            </w:r>
          </w:p>
        </w:tc>
        <w:tc>
          <w:tcPr>
            <w:tcW w:w="1523" w:type="dxa"/>
          </w:tcPr>
          <w:p w:rsidR="00555920" w:rsidRDefault="00A1413B">
            <w:pPr>
              <w:pStyle w:val="TableParagraph"/>
              <w:ind w:left="754"/>
              <w:jc w:val="left"/>
              <w:rPr>
                <w:sz w:val="18"/>
              </w:rPr>
            </w:pPr>
            <w:r>
              <w:rPr>
                <w:spacing w:val="-5"/>
                <w:sz w:val="18"/>
              </w:rPr>
              <w:t>809</w:t>
            </w:r>
          </w:p>
        </w:tc>
        <w:tc>
          <w:tcPr>
            <w:tcW w:w="1518" w:type="dxa"/>
          </w:tcPr>
          <w:p w:rsidR="00555920" w:rsidRDefault="00A1413B">
            <w:pPr>
              <w:pStyle w:val="TableParagraph"/>
              <w:ind w:left="696"/>
              <w:jc w:val="left"/>
              <w:rPr>
                <w:sz w:val="18"/>
              </w:rPr>
            </w:pPr>
            <w:r>
              <w:rPr>
                <w:spacing w:val="-5"/>
                <w:sz w:val="18"/>
              </w:rPr>
              <w:t>120</w:t>
            </w:r>
          </w:p>
        </w:tc>
      </w:tr>
      <w:tr w:rsidR="00555920">
        <w:trPr>
          <w:trHeight w:val="318"/>
        </w:trPr>
        <w:tc>
          <w:tcPr>
            <w:tcW w:w="1519" w:type="dxa"/>
          </w:tcPr>
          <w:p w:rsidR="00555920" w:rsidRDefault="00A1413B">
            <w:pPr>
              <w:pStyle w:val="TableParagraph"/>
              <w:ind w:right="345"/>
              <w:jc w:val="right"/>
              <w:rPr>
                <w:sz w:val="18"/>
              </w:rPr>
            </w:pPr>
            <w:r>
              <w:rPr>
                <w:spacing w:val="-2"/>
                <w:sz w:val="18"/>
              </w:rPr>
              <w:t>Mar-</w:t>
            </w:r>
            <w:r>
              <w:rPr>
                <w:spacing w:val="-5"/>
                <w:sz w:val="18"/>
              </w:rPr>
              <w:t>13</w:t>
            </w:r>
          </w:p>
        </w:tc>
        <w:tc>
          <w:tcPr>
            <w:tcW w:w="1599" w:type="dxa"/>
          </w:tcPr>
          <w:p w:rsidR="00555920" w:rsidRDefault="00A1413B">
            <w:pPr>
              <w:pStyle w:val="TableParagraph"/>
              <w:ind w:right="433"/>
              <w:jc w:val="right"/>
              <w:rPr>
                <w:sz w:val="18"/>
              </w:rPr>
            </w:pPr>
            <w:r>
              <w:rPr>
                <w:spacing w:val="-4"/>
                <w:sz w:val="18"/>
              </w:rPr>
              <w:t>9.51</w:t>
            </w:r>
          </w:p>
        </w:tc>
        <w:tc>
          <w:tcPr>
            <w:tcW w:w="1594" w:type="dxa"/>
          </w:tcPr>
          <w:p w:rsidR="00555920" w:rsidRDefault="00A1413B">
            <w:pPr>
              <w:pStyle w:val="TableParagraph"/>
              <w:ind w:left="755"/>
              <w:jc w:val="left"/>
              <w:rPr>
                <w:sz w:val="18"/>
              </w:rPr>
            </w:pPr>
            <w:r>
              <w:rPr>
                <w:spacing w:val="-5"/>
                <w:sz w:val="18"/>
              </w:rPr>
              <w:t>368</w:t>
            </w:r>
          </w:p>
        </w:tc>
        <w:tc>
          <w:tcPr>
            <w:tcW w:w="1592" w:type="dxa"/>
          </w:tcPr>
          <w:p w:rsidR="00555920" w:rsidRDefault="00A1413B">
            <w:pPr>
              <w:pStyle w:val="TableParagraph"/>
              <w:ind w:left="755"/>
              <w:jc w:val="left"/>
              <w:rPr>
                <w:sz w:val="18"/>
              </w:rPr>
            </w:pPr>
            <w:r>
              <w:rPr>
                <w:spacing w:val="-5"/>
                <w:sz w:val="18"/>
              </w:rPr>
              <w:t>379</w:t>
            </w:r>
          </w:p>
        </w:tc>
        <w:tc>
          <w:tcPr>
            <w:tcW w:w="1523" w:type="dxa"/>
          </w:tcPr>
          <w:p w:rsidR="00555920" w:rsidRDefault="00A1413B">
            <w:pPr>
              <w:pStyle w:val="TableParagraph"/>
              <w:ind w:left="754"/>
              <w:jc w:val="left"/>
              <w:rPr>
                <w:sz w:val="18"/>
              </w:rPr>
            </w:pPr>
            <w:r>
              <w:rPr>
                <w:spacing w:val="-5"/>
                <w:sz w:val="18"/>
              </w:rPr>
              <w:t>747</w:t>
            </w:r>
          </w:p>
        </w:tc>
        <w:tc>
          <w:tcPr>
            <w:tcW w:w="1518" w:type="dxa"/>
          </w:tcPr>
          <w:p w:rsidR="00555920" w:rsidRDefault="00A1413B">
            <w:pPr>
              <w:pStyle w:val="TableParagraph"/>
              <w:ind w:left="696"/>
              <w:jc w:val="left"/>
              <w:rPr>
                <w:sz w:val="18"/>
              </w:rPr>
            </w:pPr>
            <w:r>
              <w:rPr>
                <w:spacing w:val="-5"/>
                <w:sz w:val="18"/>
              </w:rPr>
              <w:t>135</w:t>
            </w:r>
          </w:p>
        </w:tc>
      </w:tr>
      <w:tr w:rsidR="00555920">
        <w:trPr>
          <w:trHeight w:val="316"/>
        </w:trPr>
        <w:tc>
          <w:tcPr>
            <w:tcW w:w="1519" w:type="dxa"/>
          </w:tcPr>
          <w:p w:rsidR="00555920" w:rsidRDefault="00A1413B">
            <w:pPr>
              <w:pStyle w:val="TableParagraph"/>
              <w:ind w:right="345"/>
              <w:jc w:val="right"/>
              <w:rPr>
                <w:sz w:val="18"/>
              </w:rPr>
            </w:pPr>
            <w:r>
              <w:rPr>
                <w:spacing w:val="-2"/>
                <w:sz w:val="18"/>
              </w:rPr>
              <w:t>Apr-</w:t>
            </w:r>
            <w:r>
              <w:rPr>
                <w:spacing w:val="-5"/>
                <w:sz w:val="18"/>
              </w:rPr>
              <w:t>13</w:t>
            </w:r>
          </w:p>
        </w:tc>
        <w:tc>
          <w:tcPr>
            <w:tcW w:w="1599" w:type="dxa"/>
          </w:tcPr>
          <w:p w:rsidR="00555920" w:rsidRDefault="00A1413B">
            <w:pPr>
              <w:pStyle w:val="TableParagraph"/>
              <w:ind w:right="433"/>
              <w:jc w:val="right"/>
              <w:rPr>
                <w:sz w:val="18"/>
              </w:rPr>
            </w:pPr>
            <w:r>
              <w:rPr>
                <w:spacing w:val="-4"/>
                <w:sz w:val="18"/>
              </w:rPr>
              <w:t>9.30</w:t>
            </w:r>
          </w:p>
        </w:tc>
        <w:tc>
          <w:tcPr>
            <w:tcW w:w="1594" w:type="dxa"/>
          </w:tcPr>
          <w:p w:rsidR="00555920" w:rsidRDefault="00A1413B">
            <w:pPr>
              <w:pStyle w:val="TableParagraph"/>
              <w:ind w:left="755"/>
              <w:jc w:val="left"/>
              <w:rPr>
                <w:sz w:val="18"/>
              </w:rPr>
            </w:pPr>
            <w:r>
              <w:rPr>
                <w:spacing w:val="-5"/>
                <w:sz w:val="18"/>
              </w:rPr>
              <w:t>318</w:t>
            </w:r>
          </w:p>
        </w:tc>
        <w:tc>
          <w:tcPr>
            <w:tcW w:w="1592" w:type="dxa"/>
          </w:tcPr>
          <w:p w:rsidR="00555920" w:rsidRDefault="00A1413B">
            <w:pPr>
              <w:pStyle w:val="TableParagraph"/>
              <w:ind w:left="755"/>
              <w:jc w:val="left"/>
              <w:rPr>
                <w:sz w:val="18"/>
              </w:rPr>
            </w:pPr>
            <w:r>
              <w:rPr>
                <w:spacing w:val="-5"/>
                <w:sz w:val="18"/>
              </w:rPr>
              <w:t>561</w:t>
            </w:r>
          </w:p>
        </w:tc>
        <w:tc>
          <w:tcPr>
            <w:tcW w:w="1523" w:type="dxa"/>
          </w:tcPr>
          <w:p w:rsidR="00555920" w:rsidRDefault="00A1413B">
            <w:pPr>
              <w:pStyle w:val="TableParagraph"/>
              <w:ind w:left="754"/>
              <w:jc w:val="left"/>
              <w:rPr>
                <w:sz w:val="18"/>
              </w:rPr>
            </w:pPr>
            <w:r>
              <w:rPr>
                <w:spacing w:val="-5"/>
                <w:sz w:val="18"/>
              </w:rPr>
              <w:t>879</w:t>
            </w:r>
          </w:p>
        </w:tc>
        <w:tc>
          <w:tcPr>
            <w:tcW w:w="1518" w:type="dxa"/>
          </w:tcPr>
          <w:p w:rsidR="00555920" w:rsidRDefault="00A1413B">
            <w:pPr>
              <w:pStyle w:val="TableParagraph"/>
              <w:ind w:left="696"/>
              <w:jc w:val="left"/>
              <w:rPr>
                <w:sz w:val="18"/>
              </w:rPr>
            </w:pPr>
            <w:r>
              <w:rPr>
                <w:spacing w:val="-5"/>
                <w:sz w:val="18"/>
              </w:rPr>
              <w:t>121</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13</w:t>
            </w:r>
          </w:p>
        </w:tc>
        <w:tc>
          <w:tcPr>
            <w:tcW w:w="1599" w:type="dxa"/>
          </w:tcPr>
          <w:p w:rsidR="00555920" w:rsidRDefault="00A1413B">
            <w:pPr>
              <w:pStyle w:val="TableParagraph"/>
              <w:ind w:right="433"/>
              <w:jc w:val="right"/>
              <w:rPr>
                <w:sz w:val="18"/>
              </w:rPr>
            </w:pPr>
            <w:r>
              <w:rPr>
                <w:spacing w:val="-4"/>
                <w:sz w:val="18"/>
              </w:rPr>
              <w:t>8.80</w:t>
            </w:r>
          </w:p>
        </w:tc>
        <w:tc>
          <w:tcPr>
            <w:tcW w:w="1594" w:type="dxa"/>
          </w:tcPr>
          <w:p w:rsidR="00555920" w:rsidRDefault="00A1413B">
            <w:pPr>
              <w:pStyle w:val="TableParagraph"/>
              <w:ind w:left="755"/>
              <w:jc w:val="left"/>
              <w:rPr>
                <w:sz w:val="18"/>
              </w:rPr>
            </w:pPr>
            <w:r>
              <w:rPr>
                <w:spacing w:val="-5"/>
                <w:sz w:val="18"/>
              </w:rPr>
              <w:t>276</w:t>
            </w:r>
          </w:p>
        </w:tc>
        <w:tc>
          <w:tcPr>
            <w:tcW w:w="1592" w:type="dxa"/>
          </w:tcPr>
          <w:p w:rsidR="00555920" w:rsidRDefault="00A1413B">
            <w:pPr>
              <w:pStyle w:val="TableParagraph"/>
              <w:ind w:left="755"/>
              <w:jc w:val="left"/>
              <w:rPr>
                <w:sz w:val="18"/>
              </w:rPr>
            </w:pPr>
            <w:r>
              <w:rPr>
                <w:spacing w:val="-5"/>
                <w:sz w:val="18"/>
              </w:rPr>
              <w:t>336</w:t>
            </w:r>
          </w:p>
        </w:tc>
        <w:tc>
          <w:tcPr>
            <w:tcW w:w="1523" w:type="dxa"/>
          </w:tcPr>
          <w:p w:rsidR="00555920" w:rsidRDefault="00A1413B">
            <w:pPr>
              <w:pStyle w:val="TableParagraph"/>
              <w:ind w:left="754"/>
              <w:jc w:val="left"/>
              <w:rPr>
                <w:sz w:val="18"/>
              </w:rPr>
            </w:pPr>
            <w:r>
              <w:rPr>
                <w:spacing w:val="-5"/>
                <w:sz w:val="18"/>
              </w:rPr>
              <w:t>612</w:t>
            </w:r>
          </w:p>
        </w:tc>
        <w:tc>
          <w:tcPr>
            <w:tcW w:w="1518" w:type="dxa"/>
          </w:tcPr>
          <w:p w:rsidR="00555920" w:rsidRDefault="00A1413B">
            <w:pPr>
              <w:pStyle w:val="TableParagraph"/>
              <w:ind w:left="696"/>
              <w:jc w:val="left"/>
              <w:rPr>
                <w:sz w:val="18"/>
              </w:rPr>
            </w:pPr>
            <w:r>
              <w:rPr>
                <w:spacing w:val="-5"/>
                <w:sz w:val="18"/>
              </w:rPr>
              <w:t>120</w:t>
            </w:r>
          </w:p>
        </w:tc>
      </w:tr>
      <w:tr w:rsidR="00555920">
        <w:trPr>
          <w:trHeight w:val="318"/>
        </w:trPr>
        <w:tc>
          <w:tcPr>
            <w:tcW w:w="1519" w:type="dxa"/>
          </w:tcPr>
          <w:p w:rsidR="00555920" w:rsidRDefault="00A1413B">
            <w:pPr>
              <w:pStyle w:val="TableParagraph"/>
              <w:spacing w:before="56"/>
              <w:ind w:right="347"/>
              <w:jc w:val="right"/>
              <w:rPr>
                <w:sz w:val="18"/>
              </w:rPr>
            </w:pPr>
            <w:r>
              <w:rPr>
                <w:sz w:val="18"/>
              </w:rPr>
              <w:t>Jun-</w:t>
            </w:r>
            <w:r>
              <w:rPr>
                <w:spacing w:val="-5"/>
                <w:sz w:val="18"/>
              </w:rPr>
              <w:t>13</w:t>
            </w:r>
          </w:p>
        </w:tc>
        <w:tc>
          <w:tcPr>
            <w:tcW w:w="1599" w:type="dxa"/>
          </w:tcPr>
          <w:p w:rsidR="00555920" w:rsidRDefault="00A1413B">
            <w:pPr>
              <w:pStyle w:val="TableParagraph"/>
              <w:spacing w:before="56"/>
              <w:ind w:right="433"/>
              <w:jc w:val="right"/>
              <w:rPr>
                <w:sz w:val="18"/>
              </w:rPr>
            </w:pPr>
            <w:r>
              <w:rPr>
                <w:spacing w:val="-4"/>
                <w:sz w:val="18"/>
              </w:rPr>
              <w:t>8.63</w:t>
            </w:r>
          </w:p>
        </w:tc>
        <w:tc>
          <w:tcPr>
            <w:tcW w:w="1594" w:type="dxa"/>
          </w:tcPr>
          <w:p w:rsidR="00555920" w:rsidRDefault="00A1413B">
            <w:pPr>
              <w:pStyle w:val="TableParagraph"/>
              <w:spacing w:before="56"/>
              <w:ind w:left="755"/>
              <w:jc w:val="left"/>
              <w:rPr>
                <w:sz w:val="18"/>
              </w:rPr>
            </w:pPr>
            <w:r>
              <w:rPr>
                <w:spacing w:val="-5"/>
                <w:sz w:val="18"/>
              </w:rPr>
              <w:t>499</w:t>
            </w:r>
          </w:p>
        </w:tc>
        <w:tc>
          <w:tcPr>
            <w:tcW w:w="1592" w:type="dxa"/>
          </w:tcPr>
          <w:p w:rsidR="00555920" w:rsidRDefault="00A1413B">
            <w:pPr>
              <w:pStyle w:val="TableParagraph"/>
              <w:spacing w:before="56"/>
              <w:ind w:left="755"/>
              <w:jc w:val="left"/>
              <w:rPr>
                <w:sz w:val="18"/>
              </w:rPr>
            </w:pPr>
            <w:r>
              <w:rPr>
                <w:spacing w:val="-5"/>
                <w:sz w:val="18"/>
              </w:rPr>
              <w:t>338</w:t>
            </w:r>
          </w:p>
        </w:tc>
        <w:tc>
          <w:tcPr>
            <w:tcW w:w="1523" w:type="dxa"/>
          </w:tcPr>
          <w:p w:rsidR="00555920" w:rsidRDefault="00A1413B">
            <w:pPr>
              <w:pStyle w:val="TableParagraph"/>
              <w:spacing w:before="56"/>
              <w:ind w:left="754"/>
              <w:jc w:val="left"/>
              <w:rPr>
                <w:sz w:val="18"/>
              </w:rPr>
            </w:pPr>
            <w:r>
              <w:rPr>
                <w:spacing w:val="-5"/>
                <w:sz w:val="18"/>
              </w:rPr>
              <w:t>837</w:t>
            </w:r>
          </w:p>
        </w:tc>
        <w:tc>
          <w:tcPr>
            <w:tcW w:w="1518" w:type="dxa"/>
          </w:tcPr>
          <w:p w:rsidR="00555920" w:rsidRDefault="00A1413B">
            <w:pPr>
              <w:pStyle w:val="TableParagraph"/>
              <w:spacing w:before="56"/>
              <w:ind w:left="696"/>
              <w:jc w:val="left"/>
              <w:rPr>
                <w:sz w:val="18"/>
              </w:rPr>
            </w:pPr>
            <w:r>
              <w:rPr>
                <w:spacing w:val="-5"/>
                <w:sz w:val="18"/>
              </w:rPr>
              <w:t>126</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13</w:t>
            </w:r>
          </w:p>
        </w:tc>
        <w:tc>
          <w:tcPr>
            <w:tcW w:w="1599" w:type="dxa"/>
          </w:tcPr>
          <w:p w:rsidR="00555920" w:rsidRDefault="00A1413B">
            <w:pPr>
              <w:pStyle w:val="TableParagraph"/>
              <w:ind w:right="433"/>
              <w:jc w:val="right"/>
              <w:rPr>
                <w:sz w:val="18"/>
              </w:rPr>
            </w:pPr>
            <w:r>
              <w:rPr>
                <w:spacing w:val="-4"/>
                <w:sz w:val="18"/>
              </w:rPr>
              <w:t>9.04</w:t>
            </w:r>
          </w:p>
        </w:tc>
        <w:tc>
          <w:tcPr>
            <w:tcW w:w="1594" w:type="dxa"/>
          </w:tcPr>
          <w:p w:rsidR="00555920" w:rsidRDefault="00A1413B">
            <w:pPr>
              <w:pStyle w:val="TableParagraph"/>
              <w:ind w:left="755"/>
              <w:jc w:val="left"/>
              <w:rPr>
                <w:sz w:val="18"/>
              </w:rPr>
            </w:pPr>
            <w:r>
              <w:rPr>
                <w:spacing w:val="-5"/>
                <w:sz w:val="18"/>
              </w:rPr>
              <w:t>486</w:t>
            </w:r>
          </w:p>
        </w:tc>
        <w:tc>
          <w:tcPr>
            <w:tcW w:w="1592" w:type="dxa"/>
          </w:tcPr>
          <w:p w:rsidR="00555920" w:rsidRDefault="00A1413B">
            <w:pPr>
              <w:pStyle w:val="TableParagraph"/>
              <w:ind w:left="755"/>
              <w:jc w:val="left"/>
              <w:rPr>
                <w:sz w:val="18"/>
              </w:rPr>
            </w:pPr>
            <w:r>
              <w:rPr>
                <w:spacing w:val="-5"/>
                <w:sz w:val="18"/>
              </w:rPr>
              <w:t>304</w:t>
            </w:r>
          </w:p>
        </w:tc>
        <w:tc>
          <w:tcPr>
            <w:tcW w:w="1523" w:type="dxa"/>
          </w:tcPr>
          <w:p w:rsidR="00555920" w:rsidRDefault="00A1413B">
            <w:pPr>
              <w:pStyle w:val="TableParagraph"/>
              <w:ind w:left="754"/>
              <w:jc w:val="left"/>
              <w:rPr>
                <w:sz w:val="18"/>
              </w:rPr>
            </w:pPr>
            <w:r>
              <w:rPr>
                <w:spacing w:val="-5"/>
                <w:sz w:val="18"/>
              </w:rPr>
              <w:t>790</w:t>
            </w:r>
          </w:p>
        </w:tc>
        <w:tc>
          <w:tcPr>
            <w:tcW w:w="1518" w:type="dxa"/>
          </w:tcPr>
          <w:p w:rsidR="00555920" w:rsidRDefault="00A1413B">
            <w:pPr>
              <w:pStyle w:val="TableParagraph"/>
              <w:ind w:left="696"/>
              <w:jc w:val="left"/>
              <w:rPr>
                <w:sz w:val="18"/>
              </w:rPr>
            </w:pPr>
            <w:r>
              <w:rPr>
                <w:spacing w:val="-5"/>
                <w:sz w:val="18"/>
              </w:rPr>
              <w:t>130</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Aug-</w:t>
            </w:r>
            <w:r>
              <w:rPr>
                <w:spacing w:val="-5"/>
                <w:sz w:val="18"/>
              </w:rPr>
              <w:t>13</w:t>
            </w:r>
          </w:p>
        </w:tc>
        <w:tc>
          <w:tcPr>
            <w:tcW w:w="1599" w:type="dxa"/>
          </w:tcPr>
          <w:p w:rsidR="00555920" w:rsidRDefault="00A1413B">
            <w:pPr>
              <w:pStyle w:val="TableParagraph"/>
              <w:spacing w:before="56"/>
              <w:ind w:right="433"/>
              <w:jc w:val="right"/>
              <w:rPr>
                <w:sz w:val="18"/>
              </w:rPr>
            </w:pPr>
            <w:r>
              <w:rPr>
                <w:spacing w:val="-4"/>
                <w:sz w:val="18"/>
              </w:rPr>
              <w:t>8.65</w:t>
            </w:r>
          </w:p>
        </w:tc>
        <w:tc>
          <w:tcPr>
            <w:tcW w:w="1594" w:type="dxa"/>
          </w:tcPr>
          <w:p w:rsidR="00555920" w:rsidRDefault="00A1413B">
            <w:pPr>
              <w:pStyle w:val="TableParagraph"/>
              <w:spacing w:before="56"/>
              <w:ind w:left="755"/>
              <w:jc w:val="left"/>
              <w:rPr>
                <w:sz w:val="18"/>
              </w:rPr>
            </w:pPr>
            <w:r>
              <w:rPr>
                <w:spacing w:val="-5"/>
                <w:sz w:val="18"/>
              </w:rPr>
              <w:t>486</w:t>
            </w:r>
          </w:p>
        </w:tc>
        <w:tc>
          <w:tcPr>
            <w:tcW w:w="1592" w:type="dxa"/>
          </w:tcPr>
          <w:p w:rsidR="00555920" w:rsidRDefault="00A1413B">
            <w:pPr>
              <w:pStyle w:val="TableParagraph"/>
              <w:spacing w:before="56"/>
              <w:ind w:left="755"/>
              <w:jc w:val="left"/>
              <w:rPr>
                <w:sz w:val="18"/>
              </w:rPr>
            </w:pPr>
            <w:r>
              <w:rPr>
                <w:spacing w:val="-5"/>
                <w:sz w:val="18"/>
              </w:rPr>
              <w:t>387</w:t>
            </w:r>
          </w:p>
        </w:tc>
        <w:tc>
          <w:tcPr>
            <w:tcW w:w="1523" w:type="dxa"/>
          </w:tcPr>
          <w:p w:rsidR="00555920" w:rsidRDefault="00A1413B">
            <w:pPr>
              <w:pStyle w:val="TableParagraph"/>
              <w:spacing w:before="56"/>
              <w:ind w:left="754"/>
              <w:jc w:val="left"/>
              <w:rPr>
                <w:sz w:val="18"/>
              </w:rPr>
            </w:pPr>
            <w:r>
              <w:rPr>
                <w:spacing w:val="-5"/>
                <w:sz w:val="18"/>
              </w:rPr>
              <w:t>873</w:t>
            </w:r>
          </w:p>
        </w:tc>
        <w:tc>
          <w:tcPr>
            <w:tcW w:w="1518" w:type="dxa"/>
          </w:tcPr>
          <w:p w:rsidR="00555920" w:rsidRDefault="00A1413B">
            <w:pPr>
              <w:pStyle w:val="TableParagraph"/>
              <w:spacing w:before="56"/>
              <w:ind w:left="696"/>
              <w:jc w:val="left"/>
              <w:rPr>
                <w:sz w:val="18"/>
              </w:rPr>
            </w:pPr>
            <w:r>
              <w:rPr>
                <w:spacing w:val="-5"/>
                <w:sz w:val="18"/>
              </w:rPr>
              <w:t>121</w:t>
            </w:r>
          </w:p>
        </w:tc>
      </w:tr>
      <w:tr w:rsidR="00555920">
        <w:trPr>
          <w:trHeight w:val="315"/>
        </w:trPr>
        <w:tc>
          <w:tcPr>
            <w:tcW w:w="1519" w:type="dxa"/>
          </w:tcPr>
          <w:p w:rsidR="00555920" w:rsidRDefault="00A1413B">
            <w:pPr>
              <w:pStyle w:val="TableParagraph"/>
              <w:ind w:right="345"/>
              <w:jc w:val="right"/>
              <w:rPr>
                <w:sz w:val="18"/>
              </w:rPr>
            </w:pPr>
            <w:r>
              <w:rPr>
                <w:spacing w:val="-2"/>
                <w:sz w:val="18"/>
              </w:rPr>
              <w:t>Sep-</w:t>
            </w:r>
            <w:r>
              <w:rPr>
                <w:spacing w:val="-5"/>
                <w:sz w:val="18"/>
              </w:rPr>
              <w:t>13</w:t>
            </w:r>
          </w:p>
        </w:tc>
        <w:tc>
          <w:tcPr>
            <w:tcW w:w="1599" w:type="dxa"/>
          </w:tcPr>
          <w:p w:rsidR="00555920" w:rsidRDefault="00A1413B">
            <w:pPr>
              <w:pStyle w:val="TableParagraph"/>
              <w:ind w:right="433"/>
              <w:jc w:val="right"/>
              <w:rPr>
                <w:sz w:val="18"/>
              </w:rPr>
            </w:pPr>
            <w:r>
              <w:rPr>
                <w:spacing w:val="-4"/>
                <w:sz w:val="18"/>
              </w:rPr>
              <w:t>8.65</w:t>
            </w:r>
          </w:p>
        </w:tc>
        <w:tc>
          <w:tcPr>
            <w:tcW w:w="1594" w:type="dxa"/>
          </w:tcPr>
          <w:p w:rsidR="00555920" w:rsidRDefault="00A1413B">
            <w:pPr>
              <w:pStyle w:val="TableParagraph"/>
              <w:ind w:left="755"/>
              <w:jc w:val="left"/>
              <w:rPr>
                <w:sz w:val="18"/>
              </w:rPr>
            </w:pPr>
            <w:r>
              <w:rPr>
                <w:spacing w:val="-5"/>
                <w:sz w:val="18"/>
              </w:rPr>
              <w:t>426</w:t>
            </w:r>
          </w:p>
        </w:tc>
        <w:tc>
          <w:tcPr>
            <w:tcW w:w="1592" w:type="dxa"/>
          </w:tcPr>
          <w:p w:rsidR="00555920" w:rsidRDefault="00A1413B">
            <w:pPr>
              <w:pStyle w:val="TableParagraph"/>
              <w:ind w:left="755"/>
              <w:jc w:val="left"/>
              <w:rPr>
                <w:sz w:val="18"/>
              </w:rPr>
            </w:pPr>
            <w:r>
              <w:rPr>
                <w:spacing w:val="-5"/>
                <w:sz w:val="18"/>
              </w:rPr>
              <w:t>218</w:t>
            </w:r>
          </w:p>
        </w:tc>
        <w:tc>
          <w:tcPr>
            <w:tcW w:w="1523" w:type="dxa"/>
          </w:tcPr>
          <w:p w:rsidR="00555920" w:rsidRDefault="00A1413B">
            <w:pPr>
              <w:pStyle w:val="TableParagraph"/>
              <w:ind w:left="754"/>
              <w:jc w:val="left"/>
              <w:rPr>
                <w:sz w:val="18"/>
              </w:rPr>
            </w:pPr>
            <w:r>
              <w:rPr>
                <w:spacing w:val="-5"/>
                <w:sz w:val="18"/>
              </w:rPr>
              <w:t>643</w:t>
            </w:r>
          </w:p>
        </w:tc>
        <w:tc>
          <w:tcPr>
            <w:tcW w:w="1518" w:type="dxa"/>
          </w:tcPr>
          <w:p w:rsidR="00555920" w:rsidRDefault="00A1413B">
            <w:pPr>
              <w:pStyle w:val="TableParagraph"/>
              <w:ind w:left="696"/>
              <w:jc w:val="left"/>
              <w:rPr>
                <w:sz w:val="18"/>
              </w:rPr>
            </w:pPr>
            <w:r>
              <w:rPr>
                <w:spacing w:val="-5"/>
                <w:sz w:val="18"/>
              </w:rPr>
              <w:t>131</w:t>
            </w:r>
          </w:p>
        </w:tc>
      </w:tr>
      <w:tr w:rsidR="00555920">
        <w:trPr>
          <w:trHeight w:val="318"/>
        </w:trPr>
        <w:tc>
          <w:tcPr>
            <w:tcW w:w="1519" w:type="dxa"/>
          </w:tcPr>
          <w:p w:rsidR="00555920" w:rsidRDefault="00A1413B">
            <w:pPr>
              <w:pStyle w:val="TableParagraph"/>
              <w:ind w:right="345"/>
              <w:jc w:val="right"/>
              <w:rPr>
                <w:sz w:val="18"/>
              </w:rPr>
            </w:pPr>
            <w:r>
              <w:rPr>
                <w:sz w:val="18"/>
              </w:rPr>
              <w:t>Oct-</w:t>
            </w:r>
            <w:r>
              <w:rPr>
                <w:spacing w:val="-5"/>
                <w:sz w:val="18"/>
              </w:rPr>
              <w:t>13</w:t>
            </w:r>
          </w:p>
        </w:tc>
        <w:tc>
          <w:tcPr>
            <w:tcW w:w="1599" w:type="dxa"/>
          </w:tcPr>
          <w:p w:rsidR="00555920" w:rsidRDefault="00A1413B">
            <w:pPr>
              <w:pStyle w:val="TableParagraph"/>
              <w:ind w:right="433"/>
              <w:jc w:val="right"/>
              <w:rPr>
                <w:sz w:val="18"/>
              </w:rPr>
            </w:pPr>
            <w:r>
              <w:rPr>
                <w:spacing w:val="-4"/>
                <w:sz w:val="18"/>
              </w:rPr>
              <w:t>8.49</w:t>
            </w:r>
          </w:p>
        </w:tc>
        <w:tc>
          <w:tcPr>
            <w:tcW w:w="1594" w:type="dxa"/>
          </w:tcPr>
          <w:p w:rsidR="00555920" w:rsidRDefault="00A1413B">
            <w:pPr>
              <w:pStyle w:val="TableParagraph"/>
              <w:ind w:left="755"/>
              <w:jc w:val="left"/>
              <w:rPr>
                <w:sz w:val="18"/>
              </w:rPr>
            </w:pPr>
            <w:r>
              <w:rPr>
                <w:spacing w:val="-5"/>
                <w:sz w:val="18"/>
              </w:rPr>
              <w:t>535</w:t>
            </w:r>
          </w:p>
        </w:tc>
        <w:tc>
          <w:tcPr>
            <w:tcW w:w="1592" w:type="dxa"/>
          </w:tcPr>
          <w:p w:rsidR="00555920" w:rsidRDefault="00A1413B">
            <w:pPr>
              <w:pStyle w:val="TableParagraph"/>
              <w:ind w:left="755"/>
              <w:jc w:val="left"/>
              <w:rPr>
                <w:sz w:val="18"/>
              </w:rPr>
            </w:pPr>
            <w:r>
              <w:rPr>
                <w:spacing w:val="-5"/>
                <w:sz w:val="18"/>
              </w:rPr>
              <w:t>253</w:t>
            </w:r>
          </w:p>
        </w:tc>
        <w:tc>
          <w:tcPr>
            <w:tcW w:w="1523" w:type="dxa"/>
          </w:tcPr>
          <w:p w:rsidR="00555920" w:rsidRDefault="00A1413B">
            <w:pPr>
              <w:pStyle w:val="TableParagraph"/>
              <w:ind w:left="754"/>
              <w:jc w:val="left"/>
              <w:rPr>
                <w:sz w:val="18"/>
              </w:rPr>
            </w:pPr>
            <w:r>
              <w:rPr>
                <w:spacing w:val="-5"/>
                <w:sz w:val="18"/>
              </w:rPr>
              <w:t>788</w:t>
            </w:r>
          </w:p>
        </w:tc>
        <w:tc>
          <w:tcPr>
            <w:tcW w:w="1518" w:type="dxa"/>
          </w:tcPr>
          <w:p w:rsidR="00555920" w:rsidRDefault="00A1413B">
            <w:pPr>
              <w:pStyle w:val="TableParagraph"/>
              <w:ind w:left="696"/>
              <w:jc w:val="left"/>
              <w:rPr>
                <w:sz w:val="18"/>
              </w:rPr>
            </w:pPr>
            <w:r>
              <w:rPr>
                <w:spacing w:val="-5"/>
                <w:sz w:val="18"/>
              </w:rPr>
              <w:t>125</w:t>
            </w:r>
          </w:p>
        </w:tc>
      </w:tr>
      <w:tr w:rsidR="00555920">
        <w:trPr>
          <w:trHeight w:val="313"/>
        </w:trPr>
        <w:tc>
          <w:tcPr>
            <w:tcW w:w="1519"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99" w:type="dxa"/>
            <w:shd w:val="clear" w:color="auto" w:fill="D9D9D9"/>
          </w:tcPr>
          <w:p w:rsidR="00555920" w:rsidRDefault="00A1413B">
            <w:pPr>
              <w:pStyle w:val="TableParagraph"/>
              <w:spacing w:before="0" w:line="206" w:lineRule="exact"/>
              <w:ind w:left="594"/>
              <w:jc w:val="left"/>
              <w:rPr>
                <w:b/>
                <w:sz w:val="18"/>
              </w:rPr>
            </w:pPr>
            <w:r>
              <w:rPr>
                <w:b/>
                <w:spacing w:val="-4"/>
                <w:sz w:val="18"/>
              </w:rPr>
              <w:t>Flow</w:t>
            </w:r>
          </w:p>
        </w:tc>
        <w:tc>
          <w:tcPr>
            <w:tcW w:w="1594" w:type="dxa"/>
            <w:shd w:val="clear" w:color="auto" w:fill="D9D9D9"/>
          </w:tcPr>
          <w:p w:rsidR="00555920" w:rsidRDefault="00A1413B">
            <w:pPr>
              <w:pStyle w:val="TableParagraph"/>
              <w:spacing w:before="0" w:line="206" w:lineRule="exact"/>
              <w:ind w:left="383"/>
              <w:jc w:val="left"/>
              <w:rPr>
                <w:b/>
                <w:sz w:val="18"/>
              </w:rPr>
            </w:pPr>
            <w:r>
              <w:rPr>
                <w:b/>
                <w:spacing w:val="-2"/>
                <w:sz w:val="18"/>
              </w:rPr>
              <w:t>Ammonia</w:t>
            </w:r>
          </w:p>
        </w:tc>
        <w:tc>
          <w:tcPr>
            <w:tcW w:w="1592" w:type="dxa"/>
            <w:shd w:val="clear" w:color="auto" w:fill="D9D9D9"/>
          </w:tcPr>
          <w:p w:rsidR="00555920" w:rsidRDefault="00A1413B">
            <w:pPr>
              <w:pStyle w:val="TableParagraph"/>
              <w:spacing w:before="0" w:line="206" w:lineRule="exact"/>
              <w:ind w:left="145"/>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3" w:type="dxa"/>
            <w:shd w:val="clear" w:color="auto" w:fill="D9D9D9"/>
          </w:tcPr>
          <w:p w:rsidR="00555920" w:rsidRDefault="00A1413B">
            <w:pPr>
              <w:pStyle w:val="TableParagraph"/>
              <w:spacing w:before="0" w:line="206" w:lineRule="exact"/>
              <w:ind w:left="17" w:right="1"/>
              <w:rPr>
                <w:b/>
                <w:sz w:val="18"/>
              </w:rPr>
            </w:pPr>
            <w:r>
              <w:rPr>
                <w:b/>
                <w:spacing w:val="-4"/>
                <w:sz w:val="18"/>
              </w:rPr>
              <w:t>TIN*</w:t>
            </w:r>
          </w:p>
        </w:tc>
        <w:tc>
          <w:tcPr>
            <w:tcW w:w="1518" w:type="dxa"/>
            <w:shd w:val="clear" w:color="auto" w:fill="D9D9D9"/>
          </w:tcPr>
          <w:p w:rsidR="00555920" w:rsidRDefault="00A1413B">
            <w:pPr>
              <w:pStyle w:val="TableParagraph"/>
              <w:spacing w:before="0" w:line="206" w:lineRule="exact"/>
              <w:ind w:left="456"/>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19" w:type="dxa"/>
            <w:vMerge/>
            <w:tcBorders>
              <w:top w:val="nil"/>
            </w:tcBorders>
            <w:shd w:val="clear" w:color="auto" w:fill="D9D9D9"/>
          </w:tcPr>
          <w:p w:rsidR="00555920" w:rsidRDefault="00555920">
            <w:pPr>
              <w:rPr>
                <w:sz w:val="2"/>
                <w:szCs w:val="2"/>
              </w:rPr>
            </w:pPr>
          </w:p>
        </w:tc>
        <w:tc>
          <w:tcPr>
            <w:tcW w:w="1599" w:type="dxa"/>
            <w:shd w:val="clear" w:color="auto" w:fill="D9D9D9"/>
          </w:tcPr>
          <w:p w:rsidR="00555920" w:rsidRDefault="00A1413B">
            <w:pPr>
              <w:pStyle w:val="TableParagraph"/>
              <w:spacing w:before="0" w:line="206" w:lineRule="exact"/>
              <w:ind w:left="609"/>
              <w:jc w:val="left"/>
              <w:rPr>
                <w:b/>
                <w:sz w:val="18"/>
              </w:rPr>
            </w:pPr>
            <w:proofErr w:type="spellStart"/>
            <w:r>
              <w:rPr>
                <w:b/>
                <w:spacing w:val="-5"/>
                <w:sz w:val="18"/>
              </w:rPr>
              <w:t>mgd</w:t>
            </w:r>
            <w:proofErr w:type="spellEnd"/>
          </w:p>
        </w:tc>
        <w:tc>
          <w:tcPr>
            <w:tcW w:w="1594"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92"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23" w:type="dxa"/>
            <w:shd w:val="clear" w:color="auto" w:fill="D9D9D9"/>
          </w:tcPr>
          <w:p w:rsidR="00555920" w:rsidRDefault="00A1413B">
            <w:pPr>
              <w:pStyle w:val="TableParagraph"/>
              <w:spacing w:before="0" w:line="206" w:lineRule="exact"/>
              <w:ind w:left="382"/>
              <w:jc w:val="left"/>
              <w:rPr>
                <w:b/>
                <w:sz w:val="18"/>
              </w:rPr>
            </w:pPr>
            <w:r>
              <w:rPr>
                <w:b/>
                <w:sz w:val="18"/>
              </w:rPr>
              <w:t xml:space="preserve">kg </w:t>
            </w:r>
            <w:r>
              <w:rPr>
                <w:b/>
                <w:spacing w:val="-2"/>
                <w:sz w:val="18"/>
              </w:rPr>
              <w:t>N/day</w:t>
            </w:r>
          </w:p>
        </w:tc>
        <w:tc>
          <w:tcPr>
            <w:tcW w:w="1518" w:type="dxa"/>
            <w:shd w:val="clear" w:color="auto" w:fill="D9D9D9"/>
          </w:tcPr>
          <w:p w:rsidR="00555920" w:rsidRDefault="00A1413B">
            <w:pPr>
              <w:pStyle w:val="TableParagraph"/>
              <w:spacing w:before="0" w:line="206" w:lineRule="exact"/>
              <w:ind w:right="368"/>
              <w:jc w:val="right"/>
              <w:rPr>
                <w:b/>
                <w:sz w:val="18"/>
              </w:rPr>
            </w:pPr>
            <w:r>
              <w:rPr>
                <w:b/>
                <w:sz w:val="18"/>
              </w:rPr>
              <w:t xml:space="preserve">kg </w:t>
            </w:r>
            <w:r>
              <w:rPr>
                <w:b/>
                <w:spacing w:val="-2"/>
                <w:sz w:val="18"/>
              </w:rPr>
              <w:t>P/day</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13</w:t>
            </w:r>
          </w:p>
        </w:tc>
        <w:tc>
          <w:tcPr>
            <w:tcW w:w="1599" w:type="dxa"/>
          </w:tcPr>
          <w:p w:rsidR="00555920" w:rsidRDefault="00A1413B">
            <w:pPr>
              <w:pStyle w:val="TableParagraph"/>
              <w:spacing w:before="56"/>
              <w:ind w:right="433"/>
              <w:jc w:val="right"/>
              <w:rPr>
                <w:sz w:val="18"/>
              </w:rPr>
            </w:pPr>
            <w:r>
              <w:rPr>
                <w:spacing w:val="-4"/>
                <w:sz w:val="18"/>
              </w:rPr>
              <w:t>9.31</w:t>
            </w:r>
          </w:p>
        </w:tc>
        <w:tc>
          <w:tcPr>
            <w:tcW w:w="1594" w:type="dxa"/>
          </w:tcPr>
          <w:p w:rsidR="00555920" w:rsidRDefault="00A1413B">
            <w:pPr>
              <w:pStyle w:val="TableParagraph"/>
              <w:spacing w:before="56"/>
              <w:ind w:left="755"/>
              <w:jc w:val="left"/>
              <w:rPr>
                <w:sz w:val="18"/>
              </w:rPr>
            </w:pPr>
            <w:r>
              <w:rPr>
                <w:spacing w:val="-5"/>
                <w:sz w:val="18"/>
              </w:rPr>
              <w:t>681</w:t>
            </w:r>
          </w:p>
        </w:tc>
        <w:tc>
          <w:tcPr>
            <w:tcW w:w="1592" w:type="dxa"/>
          </w:tcPr>
          <w:p w:rsidR="00555920" w:rsidRDefault="00A1413B">
            <w:pPr>
              <w:pStyle w:val="TableParagraph"/>
              <w:spacing w:before="56"/>
              <w:ind w:left="755"/>
              <w:jc w:val="left"/>
              <w:rPr>
                <w:sz w:val="18"/>
              </w:rPr>
            </w:pPr>
            <w:r>
              <w:rPr>
                <w:spacing w:val="-5"/>
                <w:sz w:val="18"/>
              </w:rPr>
              <w:t>222</w:t>
            </w:r>
          </w:p>
        </w:tc>
        <w:tc>
          <w:tcPr>
            <w:tcW w:w="1523" w:type="dxa"/>
          </w:tcPr>
          <w:p w:rsidR="00555920" w:rsidRDefault="00A1413B">
            <w:pPr>
              <w:pStyle w:val="TableParagraph"/>
              <w:spacing w:before="56"/>
              <w:ind w:left="754"/>
              <w:jc w:val="left"/>
              <w:rPr>
                <w:sz w:val="18"/>
              </w:rPr>
            </w:pPr>
            <w:r>
              <w:rPr>
                <w:spacing w:val="-5"/>
                <w:sz w:val="18"/>
              </w:rPr>
              <w:t>903</w:t>
            </w:r>
          </w:p>
        </w:tc>
        <w:tc>
          <w:tcPr>
            <w:tcW w:w="1518" w:type="dxa"/>
          </w:tcPr>
          <w:p w:rsidR="00555920" w:rsidRDefault="00A1413B">
            <w:pPr>
              <w:pStyle w:val="TableParagraph"/>
              <w:spacing w:before="56"/>
              <w:ind w:left="696"/>
              <w:jc w:val="left"/>
              <w:rPr>
                <w:sz w:val="18"/>
              </w:rPr>
            </w:pPr>
            <w:r>
              <w:rPr>
                <w:spacing w:val="-5"/>
                <w:sz w:val="18"/>
              </w:rPr>
              <w:t>144</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13</w:t>
            </w:r>
          </w:p>
        </w:tc>
        <w:tc>
          <w:tcPr>
            <w:tcW w:w="1599" w:type="dxa"/>
          </w:tcPr>
          <w:p w:rsidR="00555920" w:rsidRDefault="00A1413B">
            <w:pPr>
              <w:pStyle w:val="TableParagraph"/>
              <w:ind w:right="433"/>
              <w:jc w:val="right"/>
              <w:rPr>
                <w:sz w:val="18"/>
              </w:rPr>
            </w:pPr>
            <w:r>
              <w:rPr>
                <w:spacing w:val="-4"/>
                <w:sz w:val="18"/>
              </w:rPr>
              <w:t>8.52</w:t>
            </w:r>
          </w:p>
        </w:tc>
        <w:tc>
          <w:tcPr>
            <w:tcW w:w="1594" w:type="dxa"/>
          </w:tcPr>
          <w:p w:rsidR="00555920" w:rsidRDefault="00A1413B">
            <w:pPr>
              <w:pStyle w:val="TableParagraph"/>
              <w:ind w:left="755"/>
              <w:jc w:val="left"/>
              <w:rPr>
                <w:sz w:val="18"/>
              </w:rPr>
            </w:pPr>
            <w:r>
              <w:rPr>
                <w:spacing w:val="-5"/>
                <w:sz w:val="18"/>
              </w:rPr>
              <w:t>804</w:t>
            </w:r>
          </w:p>
        </w:tc>
        <w:tc>
          <w:tcPr>
            <w:tcW w:w="1592" w:type="dxa"/>
          </w:tcPr>
          <w:p w:rsidR="00555920" w:rsidRDefault="00A1413B">
            <w:pPr>
              <w:pStyle w:val="TableParagraph"/>
              <w:ind w:left="755"/>
              <w:jc w:val="left"/>
              <w:rPr>
                <w:sz w:val="18"/>
              </w:rPr>
            </w:pPr>
            <w:r>
              <w:rPr>
                <w:spacing w:val="-5"/>
                <w:sz w:val="18"/>
              </w:rPr>
              <w:t>171</w:t>
            </w:r>
          </w:p>
        </w:tc>
        <w:tc>
          <w:tcPr>
            <w:tcW w:w="1523" w:type="dxa"/>
          </w:tcPr>
          <w:p w:rsidR="00555920" w:rsidRDefault="00A1413B">
            <w:pPr>
              <w:pStyle w:val="TableParagraph"/>
              <w:ind w:left="754"/>
              <w:jc w:val="left"/>
              <w:rPr>
                <w:sz w:val="18"/>
              </w:rPr>
            </w:pPr>
            <w:r>
              <w:rPr>
                <w:spacing w:val="-5"/>
                <w:sz w:val="18"/>
              </w:rPr>
              <w:t>975</w:t>
            </w:r>
          </w:p>
        </w:tc>
        <w:tc>
          <w:tcPr>
            <w:tcW w:w="1518" w:type="dxa"/>
          </w:tcPr>
          <w:p w:rsidR="00555920" w:rsidRDefault="00A1413B">
            <w:pPr>
              <w:pStyle w:val="TableParagraph"/>
              <w:ind w:left="696"/>
              <w:jc w:val="left"/>
              <w:rPr>
                <w:sz w:val="18"/>
              </w:rPr>
            </w:pPr>
            <w:r>
              <w:rPr>
                <w:spacing w:val="-5"/>
                <w:sz w:val="18"/>
              </w:rPr>
              <w:t>129</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14</w:t>
            </w:r>
          </w:p>
        </w:tc>
        <w:tc>
          <w:tcPr>
            <w:tcW w:w="1599" w:type="dxa"/>
          </w:tcPr>
          <w:p w:rsidR="00555920" w:rsidRDefault="00A1413B">
            <w:pPr>
              <w:pStyle w:val="TableParagraph"/>
              <w:ind w:right="433"/>
              <w:jc w:val="right"/>
              <w:rPr>
                <w:sz w:val="18"/>
              </w:rPr>
            </w:pPr>
            <w:r>
              <w:rPr>
                <w:spacing w:val="-4"/>
                <w:sz w:val="18"/>
              </w:rPr>
              <w:t>8.51</w:t>
            </w:r>
          </w:p>
        </w:tc>
        <w:tc>
          <w:tcPr>
            <w:tcW w:w="1594" w:type="dxa"/>
          </w:tcPr>
          <w:p w:rsidR="00555920" w:rsidRDefault="00A1413B">
            <w:pPr>
              <w:pStyle w:val="TableParagraph"/>
              <w:ind w:left="755"/>
              <w:jc w:val="left"/>
              <w:rPr>
                <w:sz w:val="18"/>
              </w:rPr>
            </w:pPr>
            <w:r>
              <w:rPr>
                <w:spacing w:val="-5"/>
                <w:sz w:val="18"/>
              </w:rPr>
              <w:t>788</w:t>
            </w:r>
          </w:p>
        </w:tc>
        <w:tc>
          <w:tcPr>
            <w:tcW w:w="1592" w:type="dxa"/>
          </w:tcPr>
          <w:p w:rsidR="00555920" w:rsidRDefault="00A1413B">
            <w:pPr>
              <w:pStyle w:val="TableParagraph"/>
              <w:ind w:left="755"/>
              <w:jc w:val="left"/>
              <w:rPr>
                <w:sz w:val="18"/>
              </w:rPr>
            </w:pPr>
            <w:r>
              <w:rPr>
                <w:spacing w:val="-5"/>
                <w:sz w:val="18"/>
              </w:rPr>
              <w:t>126</w:t>
            </w:r>
          </w:p>
        </w:tc>
        <w:tc>
          <w:tcPr>
            <w:tcW w:w="1523" w:type="dxa"/>
          </w:tcPr>
          <w:p w:rsidR="00555920" w:rsidRDefault="00A1413B">
            <w:pPr>
              <w:pStyle w:val="TableParagraph"/>
              <w:ind w:left="754"/>
              <w:jc w:val="left"/>
              <w:rPr>
                <w:sz w:val="18"/>
              </w:rPr>
            </w:pPr>
            <w:r>
              <w:rPr>
                <w:spacing w:val="-5"/>
                <w:sz w:val="18"/>
              </w:rPr>
              <w:t>913</w:t>
            </w:r>
          </w:p>
        </w:tc>
        <w:tc>
          <w:tcPr>
            <w:tcW w:w="1518" w:type="dxa"/>
          </w:tcPr>
          <w:p w:rsidR="00555920" w:rsidRDefault="00A1413B">
            <w:pPr>
              <w:pStyle w:val="TableParagraph"/>
              <w:ind w:left="696"/>
              <w:jc w:val="left"/>
              <w:rPr>
                <w:sz w:val="18"/>
              </w:rPr>
            </w:pPr>
            <w:r>
              <w:rPr>
                <w:spacing w:val="-5"/>
                <w:sz w:val="18"/>
              </w:rPr>
              <w:t>130</w:t>
            </w:r>
          </w:p>
        </w:tc>
      </w:tr>
      <w:tr w:rsidR="00555920">
        <w:trPr>
          <w:trHeight w:val="315"/>
        </w:trPr>
        <w:tc>
          <w:tcPr>
            <w:tcW w:w="1519" w:type="dxa"/>
          </w:tcPr>
          <w:p w:rsidR="00555920" w:rsidRDefault="00A1413B">
            <w:pPr>
              <w:pStyle w:val="TableParagraph"/>
              <w:ind w:right="345"/>
              <w:jc w:val="right"/>
              <w:rPr>
                <w:sz w:val="18"/>
              </w:rPr>
            </w:pPr>
            <w:r>
              <w:rPr>
                <w:spacing w:val="-2"/>
                <w:sz w:val="18"/>
              </w:rPr>
              <w:t>Feb-</w:t>
            </w:r>
            <w:r>
              <w:rPr>
                <w:spacing w:val="-5"/>
                <w:sz w:val="18"/>
              </w:rPr>
              <w:t>14</w:t>
            </w:r>
          </w:p>
        </w:tc>
        <w:tc>
          <w:tcPr>
            <w:tcW w:w="1599" w:type="dxa"/>
          </w:tcPr>
          <w:p w:rsidR="00555920" w:rsidRDefault="00A1413B">
            <w:pPr>
              <w:pStyle w:val="TableParagraph"/>
              <w:ind w:left="154"/>
              <w:rPr>
                <w:sz w:val="18"/>
              </w:rPr>
            </w:pPr>
            <w:r>
              <w:rPr>
                <w:spacing w:val="-4"/>
                <w:sz w:val="18"/>
              </w:rPr>
              <w:t>10.7</w:t>
            </w:r>
          </w:p>
        </w:tc>
        <w:tc>
          <w:tcPr>
            <w:tcW w:w="1594" w:type="dxa"/>
          </w:tcPr>
          <w:p w:rsidR="00555920" w:rsidRDefault="00A1413B">
            <w:pPr>
              <w:pStyle w:val="TableParagraph"/>
              <w:ind w:left="755"/>
              <w:jc w:val="left"/>
              <w:rPr>
                <w:sz w:val="18"/>
              </w:rPr>
            </w:pPr>
            <w:r>
              <w:rPr>
                <w:spacing w:val="-5"/>
                <w:sz w:val="18"/>
              </w:rPr>
              <w:t>592</w:t>
            </w:r>
          </w:p>
        </w:tc>
        <w:tc>
          <w:tcPr>
            <w:tcW w:w="1592" w:type="dxa"/>
          </w:tcPr>
          <w:p w:rsidR="00555920" w:rsidRDefault="00A1413B">
            <w:pPr>
              <w:pStyle w:val="TableParagraph"/>
              <w:ind w:left="755"/>
              <w:jc w:val="left"/>
              <w:rPr>
                <w:sz w:val="18"/>
              </w:rPr>
            </w:pPr>
            <w:r>
              <w:rPr>
                <w:spacing w:val="-5"/>
                <w:sz w:val="18"/>
              </w:rPr>
              <w:t>272</w:t>
            </w:r>
          </w:p>
        </w:tc>
        <w:tc>
          <w:tcPr>
            <w:tcW w:w="1523" w:type="dxa"/>
          </w:tcPr>
          <w:p w:rsidR="00555920" w:rsidRDefault="00A1413B">
            <w:pPr>
              <w:pStyle w:val="TableParagraph"/>
              <w:ind w:left="754"/>
              <w:jc w:val="left"/>
              <w:rPr>
                <w:sz w:val="18"/>
              </w:rPr>
            </w:pPr>
            <w:r>
              <w:rPr>
                <w:spacing w:val="-5"/>
                <w:sz w:val="18"/>
              </w:rPr>
              <w:t>864</w:t>
            </w:r>
          </w:p>
        </w:tc>
        <w:tc>
          <w:tcPr>
            <w:tcW w:w="1518" w:type="dxa"/>
          </w:tcPr>
          <w:p w:rsidR="00555920" w:rsidRDefault="00A1413B">
            <w:pPr>
              <w:pStyle w:val="TableParagraph"/>
              <w:ind w:left="696"/>
              <w:jc w:val="left"/>
              <w:rPr>
                <w:sz w:val="18"/>
              </w:rPr>
            </w:pPr>
            <w:r>
              <w:rPr>
                <w:spacing w:val="-5"/>
                <w:sz w:val="18"/>
              </w:rPr>
              <w:t>152</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14</w:t>
            </w:r>
          </w:p>
        </w:tc>
        <w:tc>
          <w:tcPr>
            <w:tcW w:w="1599" w:type="dxa"/>
          </w:tcPr>
          <w:p w:rsidR="00555920" w:rsidRDefault="00A1413B">
            <w:pPr>
              <w:pStyle w:val="TableParagraph"/>
              <w:ind w:left="154"/>
              <w:rPr>
                <w:sz w:val="18"/>
              </w:rPr>
            </w:pPr>
            <w:r>
              <w:rPr>
                <w:spacing w:val="-4"/>
                <w:sz w:val="18"/>
              </w:rPr>
              <w:t>10.4</w:t>
            </w:r>
          </w:p>
        </w:tc>
        <w:tc>
          <w:tcPr>
            <w:tcW w:w="1594" w:type="dxa"/>
          </w:tcPr>
          <w:p w:rsidR="00555920" w:rsidRDefault="00A1413B">
            <w:pPr>
              <w:pStyle w:val="TableParagraph"/>
              <w:ind w:left="755"/>
              <w:jc w:val="left"/>
              <w:rPr>
                <w:sz w:val="18"/>
              </w:rPr>
            </w:pPr>
            <w:r>
              <w:rPr>
                <w:spacing w:val="-5"/>
                <w:sz w:val="18"/>
              </w:rPr>
              <w:t>428</w:t>
            </w:r>
          </w:p>
        </w:tc>
        <w:tc>
          <w:tcPr>
            <w:tcW w:w="1592" w:type="dxa"/>
          </w:tcPr>
          <w:p w:rsidR="00555920" w:rsidRDefault="00A1413B">
            <w:pPr>
              <w:pStyle w:val="TableParagraph"/>
              <w:ind w:left="755"/>
              <w:jc w:val="left"/>
              <w:rPr>
                <w:sz w:val="18"/>
              </w:rPr>
            </w:pPr>
            <w:r>
              <w:rPr>
                <w:spacing w:val="-5"/>
                <w:sz w:val="18"/>
              </w:rPr>
              <w:t>285</w:t>
            </w:r>
          </w:p>
        </w:tc>
        <w:tc>
          <w:tcPr>
            <w:tcW w:w="1523" w:type="dxa"/>
          </w:tcPr>
          <w:p w:rsidR="00555920" w:rsidRDefault="00A1413B">
            <w:pPr>
              <w:pStyle w:val="TableParagraph"/>
              <w:ind w:left="754"/>
              <w:jc w:val="left"/>
              <w:rPr>
                <w:sz w:val="18"/>
              </w:rPr>
            </w:pPr>
            <w:r>
              <w:rPr>
                <w:spacing w:val="-5"/>
                <w:sz w:val="18"/>
              </w:rPr>
              <w:t>713</w:t>
            </w:r>
          </w:p>
        </w:tc>
        <w:tc>
          <w:tcPr>
            <w:tcW w:w="1518" w:type="dxa"/>
          </w:tcPr>
          <w:p w:rsidR="00555920" w:rsidRDefault="00A1413B">
            <w:pPr>
              <w:pStyle w:val="TableParagraph"/>
              <w:ind w:left="696"/>
              <w:jc w:val="left"/>
              <w:rPr>
                <w:sz w:val="18"/>
              </w:rPr>
            </w:pPr>
            <w:r>
              <w:rPr>
                <w:spacing w:val="-5"/>
                <w:sz w:val="18"/>
              </w:rPr>
              <w:t>122</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14</w:t>
            </w:r>
          </w:p>
        </w:tc>
        <w:tc>
          <w:tcPr>
            <w:tcW w:w="1599" w:type="dxa"/>
          </w:tcPr>
          <w:p w:rsidR="00555920" w:rsidRDefault="00A1413B">
            <w:pPr>
              <w:pStyle w:val="TableParagraph"/>
              <w:spacing w:before="56"/>
              <w:ind w:left="154"/>
              <w:rPr>
                <w:sz w:val="18"/>
              </w:rPr>
            </w:pPr>
            <w:r>
              <w:rPr>
                <w:spacing w:val="-4"/>
                <w:sz w:val="18"/>
              </w:rPr>
              <w:t>10.1</w:t>
            </w:r>
          </w:p>
        </w:tc>
        <w:tc>
          <w:tcPr>
            <w:tcW w:w="1594" w:type="dxa"/>
          </w:tcPr>
          <w:p w:rsidR="00555920" w:rsidRDefault="00A1413B">
            <w:pPr>
              <w:pStyle w:val="TableParagraph"/>
              <w:spacing w:before="56"/>
              <w:ind w:left="755"/>
              <w:jc w:val="left"/>
              <w:rPr>
                <w:sz w:val="18"/>
              </w:rPr>
            </w:pPr>
            <w:r>
              <w:rPr>
                <w:spacing w:val="-5"/>
                <w:sz w:val="18"/>
              </w:rPr>
              <w:t>410</w:t>
            </w:r>
          </w:p>
        </w:tc>
        <w:tc>
          <w:tcPr>
            <w:tcW w:w="1592" w:type="dxa"/>
          </w:tcPr>
          <w:p w:rsidR="00555920" w:rsidRDefault="00A1413B">
            <w:pPr>
              <w:pStyle w:val="TableParagraph"/>
              <w:spacing w:before="56"/>
              <w:ind w:left="755"/>
              <w:jc w:val="left"/>
              <w:rPr>
                <w:sz w:val="18"/>
              </w:rPr>
            </w:pPr>
            <w:r>
              <w:rPr>
                <w:spacing w:val="-5"/>
                <w:sz w:val="18"/>
              </w:rPr>
              <w:t>327</w:t>
            </w:r>
          </w:p>
        </w:tc>
        <w:tc>
          <w:tcPr>
            <w:tcW w:w="1523" w:type="dxa"/>
          </w:tcPr>
          <w:p w:rsidR="00555920" w:rsidRDefault="00A1413B">
            <w:pPr>
              <w:pStyle w:val="TableParagraph"/>
              <w:spacing w:before="56"/>
              <w:ind w:left="754"/>
              <w:jc w:val="left"/>
              <w:rPr>
                <w:sz w:val="18"/>
              </w:rPr>
            </w:pPr>
            <w:r>
              <w:rPr>
                <w:spacing w:val="-5"/>
                <w:sz w:val="18"/>
              </w:rPr>
              <w:t>738</w:t>
            </w:r>
          </w:p>
        </w:tc>
        <w:tc>
          <w:tcPr>
            <w:tcW w:w="1518" w:type="dxa"/>
          </w:tcPr>
          <w:p w:rsidR="00555920" w:rsidRDefault="00A1413B">
            <w:pPr>
              <w:pStyle w:val="TableParagraph"/>
              <w:spacing w:before="56"/>
              <w:ind w:left="696"/>
              <w:jc w:val="left"/>
              <w:rPr>
                <w:sz w:val="18"/>
              </w:rPr>
            </w:pPr>
            <w:r>
              <w:rPr>
                <w:spacing w:val="-5"/>
                <w:sz w:val="18"/>
              </w:rPr>
              <w:t>134</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14</w:t>
            </w:r>
          </w:p>
        </w:tc>
        <w:tc>
          <w:tcPr>
            <w:tcW w:w="1599" w:type="dxa"/>
          </w:tcPr>
          <w:p w:rsidR="00555920" w:rsidRDefault="00A1413B">
            <w:pPr>
              <w:pStyle w:val="TableParagraph"/>
              <w:ind w:right="433"/>
              <w:jc w:val="right"/>
              <w:rPr>
                <w:sz w:val="18"/>
              </w:rPr>
            </w:pPr>
            <w:r>
              <w:rPr>
                <w:spacing w:val="-4"/>
                <w:sz w:val="18"/>
              </w:rPr>
              <w:t>8.43</w:t>
            </w:r>
          </w:p>
        </w:tc>
        <w:tc>
          <w:tcPr>
            <w:tcW w:w="1594" w:type="dxa"/>
          </w:tcPr>
          <w:p w:rsidR="00555920" w:rsidRDefault="00A1413B">
            <w:pPr>
              <w:pStyle w:val="TableParagraph"/>
              <w:ind w:left="755"/>
              <w:jc w:val="left"/>
              <w:rPr>
                <w:sz w:val="18"/>
              </w:rPr>
            </w:pPr>
            <w:r>
              <w:rPr>
                <w:spacing w:val="-5"/>
                <w:sz w:val="18"/>
              </w:rPr>
              <w:t>542</w:t>
            </w:r>
          </w:p>
        </w:tc>
        <w:tc>
          <w:tcPr>
            <w:tcW w:w="1592" w:type="dxa"/>
          </w:tcPr>
          <w:p w:rsidR="00555920" w:rsidRDefault="00A1413B">
            <w:pPr>
              <w:pStyle w:val="TableParagraph"/>
              <w:ind w:left="755"/>
              <w:jc w:val="left"/>
              <w:rPr>
                <w:sz w:val="18"/>
              </w:rPr>
            </w:pPr>
            <w:r>
              <w:rPr>
                <w:spacing w:val="-5"/>
                <w:sz w:val="18"/>
              </w:rPr>
              <w:t>188</w:t>
            </w:r>
          </w:p>
        </w:tc>
        <w:tc>
          <w:tcPr>
            <w:tcW w:w="1523" w:type="dxa"/>
          </w:tcPr>
          <w:p w:rsidR="00555920" w:rsidRDefault="00A1413B">
            <w:pPr>
              <w:pStyle w:val="TableParagraph"/>
              <w:ind w:left="754"/>
              <w:jc w:val="left"/>
              <w:rPr>
                <w:sz w:val="18"/>
              </w:rPr>
            </w:pPr>
            <w:r>
              <w:rPr>
                <w:spacing w:val="-5"/>
                <w:sz w:val="18"/>
              </w:rPr>
              <w:t>731</w:t>
            </w:r>
          </w:p>
        </w:tc>
        <w:tc>
          <w:tcPr>
            <w:tcW w:w="1518" w:type="dxa"/>
          </w:tcPr>
          <w:p w:rsidR="00555920" w:rsidRDefault="00A1413B">
            <w:pPr>
              <w:pStyle w:val="TableParagraph"/>
              <w:ind w:left="696"/>
              <w:jc w:val="left"/>
              <w:rPr>
                <w:sz w:val="18"/>
              </w:rPr>
            </w:pPr>
            <w:r>
              <w:rPr>
                <w:spacing w:val="-5"/>
                <w:sz w:val="18"/>
              </w:rPr>
              <w:t>116</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14</w:t>
            </w:r>
          </w:p>
        </w:tc>
        <w:tc>
          <w:tcPr>
            <w:tcW w:w="1599" w:type="dxa"/>
          </w:tcPr>
          <w:p w:rsidR="00555920" w:rsidRDefault="00A1413B">
            <w:pPr>
              <w:pStyle w:val="TableParagraph"/>
              <w:ind w:right="433"/>
              <w:jc w:val="right"/>
              <w:rPr>
                <w:sz w:val="18"/>
              </w:rPr>
            </w:pPr>
            <w:r>
              <w:rPr>
                <w:spacing w:val="-4"/>
                <w:sz w:val="18"/>
              </w:rPr>
              <w:t>8.92</w:t>
            </w:r>
          </w:p>
        </w:tc>
        <w:tc>
          <w:tcPr>
            <w:tcW w:w="1594" w:type="dxa"/>
          </w:tcPr>
          <w:p w:rsidR="00555920" w:rsidRDefault="00A1413B">
            <w:pPr>
              <w:pStyle w:val="TableParagraph"/>
              <w:ind w:left="755"/>
              <w:jc w:val="left"/>
              <w:rPr>
                <w:sz w:val="18"/>
              </w:rPr>
            </w:pPr>
            <w:r>
              <w:rPr>
                <w:spacing w:val="-5"/>
                <w:sz w:val="18"/>
              </w:rPr>
              <w:t>624</w:t>
            </w:r>
          </w:p>
        </w:tc>
        <w:tc>
          <w:tcPr>
            <w:tcW w:w="1592" w:type="dxa"/>
          </w:tcPr>
          <w:p w:rsidR="00555920" w:rsidRDefault="00A1413B">
            <w:pPr>
              <w:pStyle w:val="TableParagraph"/>
              <w:ind w:left="755"/>
              <w:jc w:val="left"/>
              <w:rPr>
                <w:sz w:val="18"/>
              </w:rPr>
            </w:pPr>
            <w:r>
              <w:rPr>
                <w:spacing w:val="-5"/>
                <w:sz w:val="18"/>
              </w:rPr>
              <w:t>256</w:t>
            </w:r>
          </w:p>
        </w:tc>
        <w:tc>
          <w:tcPr>
            <w:tcW w:w="1523" w:type="dxa"/>
          </w:tcPr>
          <w:p w:rsidR="00555920" w:rsidRDefault="00A1413B">
            <w:pPr>
              <w:pStyle w:val="TableParagraph"/>
              <w:ind w:left="754"/>
              <w:jc w:val="left"/>
              <w:rPr>
                <w:sz w:val="18"/>
              </w:rPr>
            </w:pPr>
            <w:r>
              <w:rPr>
                <w:spacing w:val="-5"/>
                <w:sz w:val="18"/>
              </w:rPr>
              <w:t>880</w:t>
            </w:r>
          </w:p>
        </w:tc>
        <w:tc>
          <w:tcPr>
            <w:tcW w:w="1518" w:type="dxa"/>
          </w:tcPr>
          <w:p w:rsidR="00555920" w:rsidRDefault="00A1413B">
            <w:pPr>
              <w:pStyle w:val="TableParagraph"/>
              <w:ind w:left="696"/>
              <w:jc w:val="left"/>
              <w:rPr>
                <w:sz w:val="18"/>
              </w:rPr>
            </w:pPr>
            <w:r>
              <w:rPr>
                <w:spacing w:val="-5"/>
                <w:sz w:val="18"/>
              </w:rPr>
              <w:t>133</w:t>
            </w:r>
          </w:p>
        </w:tc>
      </w:tr>
      <w:tr w:rsidR="00555920">
        <w:trPr>
          <w:trHeight w:val="316"/>
        </w:trPr>
        <w:tc>
          <w:tcPr>
            <w:tcW w:w="1519" w:type="dxa"/>
          </w:tcPr>
          <w:p w:rsidR="00555920" w:rsidRDefault="00A1413B">
            <w:pPr>
              <w:pStyle w:val="TableParagraph"/>
              <w:ind w:right="347"/>
              <w:jc w:val="right"/>
              <w:rPr>
                <w:sz w:val="18"/>
              </w:rPr>
            </w:pPr>
            <w:r>
              <w:rPr>
                <w:sz w:val="18"/>
              </w:rPr>
              <w:t>Jul-</w:t>
            </w:r>
            <w:r>
              <w:rPr>
                <w:spacing w:val="-5"/>
                <w:sz w:val="18"/>
              </w:rPr>
              <w:t>14</w:t>
            </w:r>
          </w:p>
        </w:tc>
        <w:tc>
          <w:tcPr>
            <w:tcW w:w="1599" w:type="dxa"/>
          </w:tcPr>
          <w:p w:rsidR="00555920" w:rsidRDefault="00A1413B">
            <w:pPr>
              <w:pStyle w:val="TableParagraph"/>
              <w:ind w:right="433"/>
              <w:jc w:val="right"/>
              <w:rPr>
                <w:sz w:val="18"/>
              </w:rPr>
            </w:pPr>
            <w:r>
              <w:rPr>
                <w:spacing w:val="-4"/>
                <w:sz w:val="18"/>
              </w:rPr>
              <w:t>8.77</w:t>
            </w:r>
          </w:p>
        </w:tc>
        <w:tc>
          <w:tcPr>
            <w:tcW w:w="1594" w:type="dxa"/>
          </w:tcPr>
          <w:p w:rsidR="00555920" w:rsidRDefault="00A1413B">
            <w:pPr>
              <w:pStyle w:val="TableParagraph"/>
              <w:ind w:left="755"/>
              <w:jc w:val="left"/>
              <w:rPr>
                <w:sz w:val="18"/>
              </w:rPr>
            </w:pPr>
            <w:r>
              <w:rPr>
                <w:spacing w:val="-5"/>
                <w:sz w:val="18"/>
              </w:rPr>
              <w:t>540</w:t>
            </w:r>
          </w:p>
        </w:tc>
        <w:tc>
          <w:tcPr>
            <w:tcW w:w="1592" w:type="dxa"/>
          </w:tcPr>
          <w:p w:rsidR="00555920" w:rsidRDefault="00A1413B">
            <w:pPr>
              <w:pStyle w:val="TableParagraph"/>
              <w:ind w:left="755"/>
              <w:jc w:val="left"/>
              <w:rPr>
                <w:sz w:val="18"/>
              </w:rPr>
            </w:pPr>
            <w:r>
              <w:rPr>
                <w:spacing w:val="-5"/>
                <w:sz w:val="18"/>
              </w:rPr>
              <w:t>256</w:t>
            </w:r>
          </w:p>
        </w:tc>
        <w:tc>
          <w:tcPr>
            <w:tcW w:w="1523" w:type="dxa"/>
          </w:tcPr>
          <w:p w:rsidR="00555920" w:rsidRDefault="00A1413B">
            <w:pPr>
              <w:pStyle w:val="TableParagraph"/>
              <w:ind w:left="754"/>
              <w:jc w:val="left"/>
              <w:rPr>
                <w:sz w:val="18"/>
              </w:rPr>
            </w:pPr>
            <w:r>
              <w:rPr>
                <w:spacing w:val="-5"/>
                <w:sz w:val="18"/>
              </w:rPr>
              <w:t>796</w:t>
            </w:r>
          </w:p>
        </w:tc>
        <w:tc>
          <w:tcPr>
            <w:tcW w:w="1518" w:type="dxa"/>
          </w:tcPr>
          <w:p w:rsidR="00555920" w:rsidRDefault="00A1413B">
            <w:pPr>
              <w:pStyle w:val="TableParagraph"/>
              <w:ind w:left="696"/>
              <w:jc w:val="left"/>
              <w:rPr>
                <w:sz w:val="18"/>
              </w:rPr>
            </w:pPr>
            <w:r>
              <w:rPr>
                <w:spacing w:val="-5"/>
                <w:sz w:val="18"/>
              </w:rPr>
              <w:t>128</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14</w:t>
            </w:r>
          </w:p>
        </w:tc>
        <w:tc>
          <w:tcPr>
            <w:tcW w:w="1599" w:type="dxa"/>
          </w:tcPr>
          <w:p w:rsidR="00555920" w:rsidRDefault="00A1413B">
            <w:pPr>
              <w:pStyle w:val="TableParagraph"/>
              <w:ind w:right="433"/>
              <w:jc w:val="right"/>
              <w:rPr>
                <w:sz w:val="18"/>
              </w:rPr>
            </w:pPr>
            <w:r>
              <w:rPr>
                <w:spacing w:val="-4"/>
                <w:sz w:val="18"/>
              </w:rPr>
              <w:t>8.73</w:t>
            </w:r>
          </w:p>
        </w:tc>
        <w:tc>
          <w:tcPr>
            <w:tcW w:w="1594" w:type="dxa"/>
          </w:tcPr>
          <w:p w:rsidR="00555920" w:rsidRDefault="00A1413B">
            <w:pPr>
              <w:pStyle w:val="TableParagraph"/>
              <w:ind w:left="755"/>
              <w:jc w:val="left"/>
              <w:rPr>
                <w:sz w:val="18"/>
              </w:rPr>
            </w:pPr>
            <w:r>
              <w:rPr>
                <w:spacing w:val="-5"/>
                <w:sz w:val="18"/>
              </w:rPr>
              <w:t>736</w:t>
            </w:r>
          </w:p>
        </w:tc>
        <w:tc>
          <w:tcPr>
            <w:tcW w:w="1592" w:type="dxa"/>
          </w:tcPr>
          <w:p w:rsidR="00555920" w:rsidRDefault="00A1413B">
            <w:pPr>
              <w:pStyle w:val="TableParagraph"/>
              <w:ind w:left="755"/>
              <w:jc w:val="left"/>
              <w:rPr>
                <w:sz w:val="18"/>
              </w:rPr>
            </w:pPr>
            <w:r>
              <w:rPr>
                <w:spacing w:val="-5"/>
                <w:sz w:val="18"/>
              </w:rPr>
              <w:t>201</w:t>
            </w:r>
          </w:p>
        </w:tc>
        <w:tc>
          <w:tcPr>
            <w:tcW w:w="1523" w:type="dxa"/>
          </w:tcPr>
          <w:p w:rsidR="00555920" w:rsidRDefault="00A1413B">
            <w:pPr>
              <w:pStyle w:val="TableParagraph"/>
              <w:ind w:left="754"/>
              <w:jc w:val="left"/>
              <w:rPr>
                <w:sz w:val="18"/>
              </w:rPr>
            </w:pPr>
            <w:r>
              <w:rPr>
                <w:spacing w:val="-5"/>
                <w:sz w:val="18"/>
              </w:rPr>
              <w:t>937</w:t>
            </w:r>
          </w:p>
        </w:tc>
        <w:tc>
          <w:tcPr>
            <w:tcW w:w="1518" w:type="dxa"/>
          </w:tcPr>
          <w:p w:rsidR="00555920" w:rsidRDefault="00A1413B">
            <w:pPr>
              <w:pStyle w:val="TableParagraph"/>
              <w:ind w:left="696"/>
              <w:jc w:val="left"/>
              <w:rPr>
                <w:sz w:val="18"/>
              </w:rPr>
            </w:pPr>
            <w:r>
              <w:rPr>
                <w:spacing w:val="-5"/>
                <w:sz w:val="18"/>
              </w:rPr>
              <w:t>112</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14</w:t>
            </w:r>
          </w:p>
        </w:tc>
        <w:tc>
          <w:tcPr>
            <w:tcW w:w="1599" w:type="dxa"/>
          </w:tcPr>
          <w:p w:rsidR="00555920" w:rsidRDefault="00A1413B">
            <w:pPr>
              <w:pStyle w:val="TableParagraph"/>
              <w:spacing w:before="56"/>
              <w:ind w:right="433"/>
              <w:jc w:val="right"/>
              <w:rPr>
                <w:sz w:val="18"/>
              </w:rPr>
            </w:pPr>
            <w:r>
              <w:rPr>
                <w:spacing w:val="-4"/>
                <w:sz w:val="18"/>
              </w:rPr>
              <w:t>8.81</w:t>
            </w:r>
          </w:p>
        </w:tc>
        <w:tc>
          <w:tcPr>
            <w:tcW w:w="1594" w:type="dxa"/>
          </w:tcPr>
          <w:p w:rsidR="00555920" w:rsidRDefault="00A1413B">
            <w:pPr>
              <w:pStyle w:val="TableParagraph"/>
              <w:spacing w:before="56"/>
              <w:ind w:left="755"/>
              <w:jc w:val="left"/>
              <w:rPr>
                <w:sz w:val="18"/>
              </w:rPr>
            </w:pPr>
            <w:r>
              <w:rPr>
                <w:spacing w:val="-5"/>
                <w:sz w:val="18"/>
              </w:rPr>
              <w:t>781</w:t>
            </w:r>
          </w:p>
        </w:tc>
        <w:tc>
          <w:tcPr>
            <w:tcW w:w="1592" w:type="dxa"/>
          </w:tcPr>
          <w:p w:rsidR="00555920" w:rsidRDefault="00A1413B">
            <w:pPr>
              <w:pStyle w:val="TableParagraph"/>
              <w:spacing w:before="56"/>
              <w:ind w:left="755"/>
              <w:jc w:val="left"/>
              <w:rPr>
                <w:sz w:val="18"/>
              </w:rPr>
            </w:pPr>
            <w:r>
              <w:rPr>
                <w:spacing w:val="-5"/>
                <w:sz w:val="18"/>
              </w:rPr>
              <w:t>131</w:t>
            </w:r>
          </w:p>
        </w:tc>
        <w:tc>
          <w:tcPr>
            <w:tcW w:w="1523" w:type="dxa"/>
          </w:tcPr>
          <w:p w:rsidR="00555920" w:rsidRDefault="00A1413B">
            <w:pPr>
              <w:pStyle w:val="TableParagraph"/>
              <w:spacing w:before="56"/>
              <w:ind w:left="754"/>
              <w:jc w:val="left"/>
              <w:rPr>
                <w:sz w:val="18"/>
              </w:rPr>
            </w:pPr>
            <w:r>
              <w:rPr>
                <w:spacing w:val="-5"/>
                <w:sz w:val="18"/>
              </w:rPr>
              <w:t>912</w:t>
            </w:r>
          </w:p>
        </w:tc>
        <w:tc>
          <w:tcPr>
            <w:tcW w:w="1518" w:type="dxa"/>
          </w:tcPr>
          <w:p w:rsidR="00555920" w:rsidRDefault="00A1413B">
            <w:pPr>
              <w:pStyle w:val="TableParagraph"/>
              <w:spacing w:before="56"/>
              <w:ind w:left="696"/>
              <w:jc w:val="left"/>
              <w:rPr>
                <w:sz w:val="18"/>
              </w:rPr>
            </w:pPr>
            <w:r>
              <w:rPr>
                <w:spacing w:val="-5"/>
                <w:sz w:val="18"/>
              </w:rPr>
              <w:t>129</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14</w:t>
            </w:r>
          </w:p>
        </w:tc>
        <w:tc>
          <w:tcPr>
            <w:tcW w:w="1599" w:type="dxa"/>
          </w:tcPr>
          <w:p w:rsidR="00555920" w:rsidRDefault="00A1413B">
            <w:pPr>
              <w:pStyle w:val="TableParagraph"/>
              <w:ind w:right="433"/>
              <w:jc w:val="right"/>
              <w:rPr>
                <w:sz w:val="18"/>
              </w:rPr>
            </w:pPr>
            <w:r>
              <w:rPr>
                <w:spacing w:val="-4"/>
                <w:sz w:val="18"/>
              </w:rPr>
              <w:t>8.49</w:t>
            </w:r>
          </w:p>
        </w:tc>
        <w:tc>
          <w:tcPr>
            <w:tcW w:w="1594" w:type="dxa"/>
          </w:tcPr>
          <w:p w:rsidR="00555920" w:rsidRDefault="00A1413B">
            <w:pPr>
              <w:pStyle w:val="TableParagraph"/>
              <w:ind w:left="755"/>
              <w:jc w:val="left"/>
              <w:rPr>
                <w:sz w:val="18"/>
              </w:rPr>
            </w:pPr>
            <w:r>
              <w:rPr>
                <w:spacing w:val="-5"/>
                <w:sz w:val="18"/>
              </w:rPr>
              <w:t>831</w:t>
            </w:r>
          </w:p>
        </w:tc>
        <w:tc>
          <w:tcPr>
            <w:tcW w:w="1592" w:type="dxa"/>
          </w:tcPr>
          <w:p w:rsidR="00555920" w:rsidRDefault="00A1413B">
            <w:pPr>
              <w:pStyle w:val="TableParagraph"/>
              <w:ind w:left="755"/>
              <w:jc w:val="left"/>
              <w:rPr>
                <w:sz w:val="18"/>
              </w:rPr>
            </w:pPr>
            <w:r>
              <w:rPr>
                <w:spacing w:val="-5"/>
                <w:sz w:val="18"/>
              </w:rPr>
              <w:t>105</w:t>
            </w:r>
          </w:p>
        </w:tc>
        <w:tc>
          <w:tcPr>
            <w:tcW w:w="1523" w:type="dxa"/>
          </w:tcPr>
          <w:p w:rsidR="00555920" w:rsidRDefault="00A1413B">
            <w:pPr>
              <w:pStyle w:val="TableParagraph"/>
              <w:ind w:left="754"/>
              <w:jc w:val="left"/>
              <w:rPr>
                <w:sz w:val="18"/>
              </w:rPr>
            </w:pPr>
            <w:r>
              <w:rPr>
                <w:spacing w:val="-5"/>
                <w:sz w:val="18"/>
              </w:rPr>
              <w:t>936</w:t>
            </w:r>
          </w:p>
        </w:tc>
        <w:tc>
          <w:tcPr>
            <w:tcW w:w="1518" w:type="dxa"/>
          </w:tcPr>
          <w:p w:rsidR="00555920" w:rsidRDefault="00A1413B">
            <w:pPr>
              <w:pStyle w:val="TableParagraph"/>
              <w:ind w:left="696"/>
              <w:jc w:val="left"/>
              <w:rPr>
                <w:sz w:val="18"/>
              </w:rPr>
            </w:pPr>
            <w:r>
              <w:rPr>
                <w:spacing w:val="-5"/>
                <w:sz w:val="18"/>
              </w:rPr>
              <w:t>103</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14</w:t>
            </w:r>
          </w:p>
        </w:tc>
        <w:tc>
          <w:tcPr>
            <w:tcW w:w="1599" w:type="dxa"/>
          </w:tcPr>
          <w:p w:rsidR="00555920" w:rsidRDefault="00A1413B">
            <w:pPr>
              <w:pStyle w:val="TableParagraph"/>
              <w:spacing w:before="56"/>
              <w:ind w:right="433"/>
              <w:jc w:val="right"/>
              <w:rPr>
                <w:sz w:val="18"/>
              </w:rPr>
            </w:pPr>
            <w:r>
              <w:rPr>
                <w:spacing w:val="-4"/>
                <w:sz w:val="18"/>
              </w:rPr>
              <w:t>8.97</w:t>
            </w:r>
          </w:p>
        </w:tc>
        <w:tc>
          <w:tcPr>
            <w:tcW w:w="1594" w:type="dxa"/>
          </w:tcPr>
          <w:p w:rsidR="00555920" w:rsidRDefault="00A1413B">
            <w:pPr>
              <w:pStyle w:val="TableParagraph"/>
              <w:spacing w:before="56"/>
              <w:ind w:left="755"/>
              <w:jc w:val="left"/>
              <w:rPr>
                <w:sz w:val="18"/>
              </w:rPr>
            </w:pPr>
            <w:r>
              <w:rPr>
                <w:spacing w:val="-5"/>
                <w:sz w:val="18"/>
              </w:rPr>
              <w:t>867</w:t>
            </w:r>
          </w:p>
        </w:tc>
        <w:tc>
          <w:tcPr>
            <w:tcW w:w="1592" w:type="dxa"/>
          </w:tcPr>
          <w:p w:rsidR="00555920" w:rsidRDefault="00A1413B">
            <w:pPr>
              <w:pStyle w:val="TableParagraph"/>
              <w:spacing w:before="56"/>
              <w:ind w:left="854"/>
              <w:jc w:val="left"/>
              <w:rPr>
                <w:sz w:val="18"/>
              </w:rPr>
            </w:pPr>
            <w:r>
              <w:rPr>
                <w:spacing w:val="-4"/>
                <w:sz w:val="18"/>
              </w:rPr>
              <w:t>30.4</w:t>
            </w:r>
          </w:p>
        </w:tc>
        <w:tc>
          <w:tcPr>
            <w:tcW w:w="1523" w:type="dxa"/>
          </w:tcPr>
          <w:p w:rsidR="00555920" w:rsidRDefault="00A1413B">
            <w:pPr>
              <w:pStyle w:val="TableParagraph"/>
              <w:spacing w:before="56"/>
              <w:ind w:left="754"/>
              <w:jc w:val="left"/>
              <w:rPr>
                <w:sz w:val="18"/>
              </w:rPr>
            </w:pPr>
            <w:r>
              <w:rPr>
                <w:spacing w:val="-5"/>
                <w:sz w:val="18"/>
              </w:rPr>
              <w:t>897</w:t>
            </w:r>
          </w:p>
        </w:tc>
        <w:tc>
          <w:tcPr>
            <w:tcW w:w="1518" w:type="dxa"/>
          </w:tcPr>
          <w:p w:rsidR="00555920" w:rsidRDefault="00A1413B">
            <w:pPr>
              <w:pStyle w:val="TableParagraph"/>
              <w:spacing w:before="56"/>
              <w:ind w:left="696"/>
              <w:jc w:val="left"/>
              <w:rPr>
                <w:sz w:val="18"/>
              </w:rPr>
            </w:pPr>
            <w:r>
              <w:rPr>
                <w:spacing w:val="-5"/>
                <w:sz w:val="18"/>
              </w:rPr>
              <w:t>116</w:t>
            </w:r>
          </w:p>
        </w:tc>
      </w:tr>
      <w:tr w:rsidR="00555920">
        <w:trPr>
          <w:trHeight w:val="316"/>
        </w:trPr>
        <w:tc>
          <w:tcPr>
            <w:tcW w:w="1519" w:type="dxa"/>
          </w:tcPr>
          <w:p w:rsidR="00555920" w:rsidRDefault="00A1413B">
            <w:pPr>
              <w:pStyle w:val="TableParagraph"/>
              <w:ind w:right="345"/>
              <w:jc w:val="right"/>
              <w:rPr>
                <w:sz w:val="18"/>
              </w:rPr>
            </w:pPr>
            <w:r>
              <w:rPr>
                <w:spacing w:val="-2"/>
                <w:sz w:val="18"/>
              </w:rPr>
              <w:t>Dec-</w:t>
            </w:r>
            <w:r>
              <w:rPr>
                <w:spacing w:val="-5"/>
                <w:sz w:val="18"/>
              </w:rPr>
              <w:t>14</w:t>
            </w:r>
          </w:p>
        </w:tc>
        <w:tc>
          <w:tcPr>
            <w:tcW w:w="1599" w:type="dxa"/>
          </w:tcPr>
          <w:p w:rsidR="00555920" w:rsidRDefault="00A1413B">
            <w:pPr>
              <w:pStyle w:val="TableParagraph"/>
              <w:ind w:left="154"/>
              <w:rPr>
                <w:sz w:val="18"/>
              </w:rPr>
            </w:pPr>
            <w:r>
              <w:rPr>
                <w:spacing w:val="-4"/>
                <w:sz w:val="18"/>
              </w:rPr>
              <w:t>21.8</w:t>
            </w:r>
          </w:p>
        </w:tc>
        <w:tc>
          <w:tcPr>
            <w:tcW w:w="1594" w:type="dxa"/>
          </w:tcPr>
          <w:p w:rsidR="00555920" w:rsidRDefault="00A1413B">
            <w:pPr>
              <w:pStyle w:val="TableParagraph"/>
              <w:ind w:left="604"/>
              <w:jc w:val="left"/>
              <w:rPr>
                <w:sz w:val="18"/>
              </w:rPr>
            </w:pPr>
            <w:r>
              <w:rPr>
                <w:spacing w:val="-2"/>
                <w:sz w:val="18"/>
              </w:rPr>
              <w:t>1,050</w:t>
            </w:r>
          </w:p>
        </w:tc>
        <w:tc>
          <w:tcPr>
            <w:tcW w:w="1592" w:type="dxa"/>
          </w:tcPr>
          <w:p w:rsidR="00555920" w:rsidRDefault="00A1413B">
            <w:pPr>
              <w:pStyle w:val="TableParagraph"/>
              <w:ind w:left="755"/>
              <w:jc w:val="left"/>
              <w:rPr>
                <w:sz w:val="18"/>
              </w:rPr>
            </w:pPr>
            <w:r>
              <w:rPr>
                <w:spacing w:val="-5"/>
                <w:sz w:val="18"/>
              </w:rPr>
              <w:t>118</w:t>
            </w:r>
          </w:p>
        </w:tc>
        <w:tc>
          <w:tcPr>
            <w:tcW w:w="1523" w:type="dxa"/>
          </w:tcPr>
          <w:p w:rsidR="00555920" w:rsidRDefault="00A1413B">
            <w:pPr>
              <w:pStyle w:val="TableParagraph"/>
              <w:ind w:left="603"/>
              <w:jc w:val="left"/>
              <w:rPr>
                <w:sz w:val="18"/>
              </w:rPr>
            </w:pPr>
            <w:r>
              <w:rPr>
                <w:spacing w:val="-2"/>
                <w:sz w:val="18"/>
              </w:rPr>
              <w:t>1,170</w:t>
            </w:r>
          </w:p>
        </w:tc>
        <w:tc>
          <w:tcPr>
            <w:tcW w:w="1518" w:type="dxa"/>
          </w:tcPr>
          <w:p w:rsidR="00555920" w:rsidRDefault="00A1413B">
            <w:pPr>
              <w:pStyle w:val="TableParagraph"/>
              <w:ind w:left="696"/>
              <w:jc w:val="left"/>
              <w:rPr>
                <w:sz w:val="18"/>
              </w:rPr>
            </w:pPr>
            <w:r>
              <w:rPr>
                <w:spacing w:val="-5"/>
                <w:sz w:val="18"/>
              </w:rPr>
              <w:t>104</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15</w:t>
            </w:r>
          </w:p>
        </w:tc>
        <w:tc>
          <w:tcPr>
            <w:tcW w:w="1599" w:type="dxa"/>
          </w:tcPr>
          <w:p w:rsidR="00555920" w:rsidRDefault="00A1413B">
            <w:pPr>
              <w:pStyle w:val="TableParagraph"/>
              <w:ind w:right="433"/>
              <w:jc w:val="right"/>
              <w:rPr>
                <w:sz w:val="18"/>
              </w:rPr>
            </w:pPr>
            <w:r>
              <w:rPr>
                <w:spacing w:val="-4"/>
                <w:sz w:val="18"/>
              </w:rPr>
              <w:t>9.83</w:t>
            </w:r>
          </w:p>
        </w:tc>
        <w:tc>
          <w:tcPr>
            <w:tcW w:w="1594" w:type="dxa"/>
          </w:tcPr>
          <w:p w:rsidR="00555920" w:rsidRDefault="00A1413B">
            <w:pPr>
              <w:pStyle w:val="TableParagraph"/>
              <w:ind w:left="604"/>
              <w:jc w:val="left"/>
              <w:rPr>
                <w:sz w:val="18"/>
              </w:rPr>
            </w:pPr>
            <w:r>
              <w:rPr>
                <w:spacing w:val="-2"/>
                <w:sz w:val="18"/>
              </w:rPr>
              <w:t>1,060</w:t>
            </w:r>
          </w:p>
        </w:tc>
        <w:tc>
          <w:tcPr>
            <w:tcW w:w="1592" w:type="dxa"/>
          </w:tcPr>
          <w:p w:rsidR="00555920" w:rsidRDefault="00A1413B">
            <w:pPr>
              <w:pStyle w:val="TableParagraph"/>
              <w:ind w:left="854"/>
              <w:jc w:val="left"/>
              <w:rPr>
                <w:sz w:val="18"/>
              </w:rPr>
            </w:pPr>
            <w:r>
              <w:rPr>
                <w:spacing w:val="-4"/>
                <w:sz w:val="18"/>
              </w:rPr>
              <w:t>15.9</w:t>
            </w:r>
          </w:p>
        </w:tc>
        <w:tc>
          <w:tcPr>
            <w:tcW w:w="1523" w:type="dxa"/>
          </w:tcPr>
          <w:p w:rsidR="00555920" w:rsidRDefault="00A1413B">
            <w:pPr>
              <w:pStyle w:val="TableParagraph"/>
              <w:ind w:left="603"/>
              <w:jc w:val="left"/>
              <w:rPr>
                <w:sz w:val="18"/>
              </w:rPr>
            </w:pPr>
            <w:r>
              <w:rPr>
                <w:spacing w:val="-2"/>
                <w:sz w:val="18"/>
              </w:rPr>
              <w:t>1,080</w:t>
            </w:r>
          </w:p>
        </w:tc>
        <w:tc>
          <w:tcPr>
            <w:tcW w:w="1518" w:type="dxa"/>
          </w:tcPr>
          <w:p w:rsidR="00555920" w:rsidRDefault="00A1413B">
            <w:pPr>
              <w:pStyle w:val="TableParagraph"/>
              <w:ind w:left="696"/>
              <w:jc w:val="left"/>
              <w:rPr>
                <w:sz w:val="18"/>
              </w:rPr>
            </w:pPr>
            <w:r>
              <w:rPr>
                <w:spacing w:val="-5"/>
                <w:sz w:val="18"/>
              </w:rPr>
              <w:t>105</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15</w:t>
            </w:r>
          </w:p>
        </w:tc>
        <w:tc>
          <w:tcPr>
            <w:tcW w:w="1599" w:type="dxa"/>
          </w:tcPr>
          <w:p w:rsidR="00555920" w:rsidRDefault="00A1413B">
            <w:pPr>
              <w:pStyle w:val="TableParagraph"/>
              <w:ind w:left="154"/>
              <w:rPr>
                <w:sz w:val="18"/>
              </w:rPr>
            </w:pPr>
            <w:r>
              <w:rPr>
                <w:spacing w:val="-4"/>
                <w:sz w:val="18"/>
              </w:rPr>
              <w:t>11.8</w:t>
            </w:r>
          </w:p>
        </w:tc>
        <w:tc>
          <w:tcPr>
            <w:tcW w:w="1594" w:type="dxa"/>
          </w:tcPr>
          <w:p w:rsidR="00555920" w:rsidRDefault="00A1413B">
            <w:pPr>
              <w:pStyle w:val="TableParagraph"/>
              <w:ind w:left="755"/>
              <w:jc w:val="left"/>
              <w:rPr>
                <w:sz w:val="18"/>
              </w:rPr>
            </w:pPr>
            <w:r>
              <w:rPr>
                <w:spacing w:val="-5"/>
                <w:sz w:val="18"/>
              </w:rPr>
              <w:t>846</w:t>
            </w:r>
          </w:p>
        </w:tc>
        <w:tc>
          <w:tcPr>
            <w:tcW w:w="1592" w:type="dxa"/>
          </w:tcPr>
          <w:p w:rsidR="00555920" w:rsidRDefault="00A1413B">
            <w:pPr>
              <w:pStyle w:val="TableParagraph"/>
              <w:ind w:left="755"/>
              <w:jc w:val="left"/>
              <w:rPr>
                <w:sz w:val="18"/>
              </w:rPr>
            </w:pPr>
            <w:r>
              <w:rPr>
                <w:spacing w:val="-5"/>
                <w:sz w:val="18"/>
              </w:rPr>
              <w:t>229</w:t>
            </w:r>
          </w:p>
        </w:tc>
        <w:tc>
          <w:tcPr>
            <w:tcW w:w="1523" w:type="dxa"/>
          </w:tcPr>
          <w:p w:rsidR="00555920" w:rsidRDefault="00A1413B">
            <w:pPr>
              <w:pStyle w:val="TableParagraph"/>
              <w:ind w:left="603"/>
              <w:jc w:val="left"/>
              <w:rPr>
                <w:sz w:val="18"/>
              </w:rPr>
            </w:pPr>
            <w:r>
              <w:rPr>
                <w:spacing w:val="-2"/>
                <w:sz w:val="18"/>
              </w:rPr>
              <w:t>1,070</w:t>
            </w:r>
          </w:p>
        </w:tc>
        <w:tc>
          <w:tcPr>
            <w:tcW w:w="1518" w:type="dxa"/>
          </w:tcPr>
          <w:p w:rsidR="00555920" w:rsidRDefault="00A1413B">
            <w:pPr>
              <w:pStyle w:val="TableParagraph"/>
              <w:ind w:left="696"/>
              <w:jc w:val="left"/>
              <w:rPr>
                <w:sz w:val="18"/>
              </w:rPr>
            </w:pPr>
            <w:r>
              <w:rPr>
                <w:spacing w:val="-5"/>
                <w:sz w:val="18"/>
              </w:rPr>
              <w:t>137</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15</w:t>
            </w:r>
          </w:p>
        </w:tc>
        <w:tc>
          <w:tcPr>
            <w:tcW w:w="1599" w:type="dxa"/>
          </w:tcPr>
          <w:p w:rsidR="00555920" w:rsidRDefault="00A1413B">
            <w:pPr>
              <w:pStyle w:val="TableParagraph"/>
              <w:ind w:right="433"/>
              <w:jc w:val="right"/>
              <w:rPr>
                <w:sz w:val="18"/>
              </w:rPr>
            </w:pPr>
            <w:r>
              <w:rPr>
                <w:spacing w:val="-4"/>
                <w:sz w:val="18"/>
              </w:rPr>
              <w:t>9.28</w:t>
            </w:r>
          </w:p>
        </w:tc>
        <w:tc>
          <w:tcPr>
            <w:tcW w:w="1594" w:type="dxa"/>
          </w:tcPr>
          <w:p w:rsidR="00555920" w:rsidRDefault="00A1413B">
            <w:pPr>
              <w:pStyle w:val="TableParagraph"/>
              <w:ind w:left="755"/>
              <w:jc w:val="left"/>
              <w:rPr>
                <w:sz w:val="18"/>
              </w:rPr>
            </w:pPr>
            <w:r>
              <w:rPr>
                <w:spacing w:val="-5"/>
                <w:sz w:val="18"/>
              </w:rPr>
              <w:t>775</w:t>
            </w:r>
          </w:p>
        </w:tc>
        <w:tc>
          <w:tcPr>
            <w:tcW w:w="1592" w:type="dxa"/>
          </w:tcPr>
          <w:p w:rsidR="00555920" w:rsidRDefault="00A1413B">
            <w:pPr>
              <w:pStyle w:val="TableParagraph"/>
              <w:ind w:left="755"/>
              <w:jc w:val="left"/>
              <w:rPr>
                <w:sz w:val="18"/>
              </w:rPr>
            </w:pPr>
            <w:r>
              <w:rPr>
                <w:spacing w:val="-5"/>
                <w:sz w:val="18"/>
              </w:rPr>
              <w:t>117</w:t>
            </w:r>
          </w:p>
        </w:tc>
        <w:tc>
          <w:tcPr>
            <w:tcW w:w="1523" w:type="dxa"/>
          </w:tcPr>
          <w:p w:rsidR="00555920" w:rsidRDefault="00A1413B">
            <w:pPr>
              <w:pStyle w:val="TableParagraph"/>
              <w:ind w:left="754"/>
              <w:jc w:val="left"/>
              <w:rPr>
                <w:sz w:val="18"/>
              </w:rPr>
            </w:pPr>
            <w:r>
              <w:rPr>
                <w:spacing w:val="-5"/>
                <w:sz w:val="18"/>
              </w:rPr>
              <w:t>892</w:t>
            </w:r>
          </w:p>
        </w:tc>
        <w:tc>
          <w:tcPr>
            <w:tcW w:w="1518" w:type="dxa"/>
          </w:tcPr>
          <w:p w:rsidR="00555920" w:rsidRDefault="00A1413B">
            <w:pPr>
              <w:pStyle w:val="TableParagraph"/>
              <w:ind w:left="696"/>
              <w:jc w:val="left"/>
              <w:rPr>
                <w:sz w:val="18"/>
              </w:rPr>
            </w:pPr>
            <w:r>
              <w:rPr>
                <w:spacing w:val="-5"/>
                <w:sz w:val="18"/>
              </w:rPr>
              <w:t>129</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15</w:t>
            </w:r>
          </w:p>
        </w:tc>
        <w:tc>
          <w:tcPr>
            <w:tcW w:w="1599" w:type="dxa"/>
          </w:tcPr>
          <w:p w:rsidR="00555920" w:rsidRDefault="00A1413B">
            <w:pPr>
              <w:pStyle w:val="TableParagraph"/>
              <w:spacing w:before="56"/>
              <w:ind w:right="433"/>
              <w:jc w:val="right"/>
              <w:rPr>
                <w:sz w:val="18"/>
              </w:rPr>
            </w:pPr>
            <w:r>
              <w:rPr>
                <w:spacing w:val="-4"/>
                <w:sz w:val="18"/>
              </w:rPr>
              <w:t>9.01</w:t>
            </w:r>
          </w:p>
        </w:tc>
        <w:tc>
          <w:tcPr>
            <w:tcW w:w="1594" w:type="dxa"/>
          </w:tcPr>
          <w:p w:rsidR="00555920" w:rsidRDefault="00A1413B">
            <w:pPr>
              <w:pStyle w:val="TableParagraph"/>
              <w:spacing w:before="56"/>
              <w:ind w:left="755"/>
              <w:jc w:val="left"/>
              <w:rPr>
                <w:sz w:val="18"/>
              </w:rPr>
            </w:pPr>
            <w:r>
              <w:rPr>
                <w:spacing w:val="-5"/>
                <w:sz w:val="18"/>
              </w:rPr>
              <w:t>846</w:t>
            </w:r>
          </w:p>
        </w:tc>
        <w:tc>
          <w:tcPr>
            <w:tcW w:w="1592" w:type="dxa"/>
          </w:tcPr>
          <w:p w:rsidR="00555920" w:rsidRDefault="00A1413B">
            <w:pPr>
              <w:pStyle w:val="TableParagraph"/>
              <w:spacing w:before="56"/>
              <w:ind w:left="755"/>
              <w:jc w:val="left"/>
              <w:rPr>
                <w:sz w:val="18"/>
              </w:rPr>
            </w:pPr>
            <w:r>
              <w:rPr>
                <w:spacing w:val="-5"/>
                <w:sz w:val="18"/>
              </w:rPr>
              <w:t>142</w:t>
            </w:r>
          </w:p>
        </w:tc>
        <w:tc>
          <w:tcPr>
            <w:tcW w:w="1523" w:type="dxa"/>
          </w:tcPr>
          <w:p w:rsidR="00555920" w:rsidRDefault="00A1413B">
            <w:pPr>
              <w:pStyle w:val="TableParagraph"/>
              <w:spacing w:before="56"/>
              <w:ind w:left="754"/>
              <w:jc w:val="left"/>
              <w:rPr>
                <w:sz w:val="18"/>
              </w:rPr>
            </w:pPr>
            <w:r>
              <w:rPr>
                <w:spacing w:val="-5"/>
                <w:sz w:val="18"/>
              </w:rPr>
              <w:t>987</w:t>
            </w:r>
          </w:p>
        </w:tc>
        <w:tc>
          <w:tcPr>
            <w:tcW w:w="1518" w:type="dxa"/>
          </w:tcPr>
          <w:p w:rsidR="00555920" w:rsidRDefault="00A1413B">
            <w:pPr>
              <w:pStyle w:val="TableParagraph"/>
              <w:spacing w:before="56"/>
              <w:ind w:left="696"/>
              <w:jc w:val="left"/>
              <w:rPr>
                <w:sz w:val="18"/>
              </w:rPr>
            </w:pPr>
            <w:r>
              <w:rPr>
                <w:spacing w:val="-5"/>
                <w:sz w:val="18"/>
              </w:rPr>
              <w:t>120</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15</w:t>
            </w:r>
          </w:p>
        </w:tc>
        <w:tc>
          <w:tcPr>
            <w:tcW w:w="1599" w:type="dxa"/>
          </w:tcPr>
          <w:p w:rsidR="00555920" w:rsidRDefault="00A1413B">
            <w:pPr>
              <w:pStyle w:val="TableParagraph"/>
              <w:ind w:right="433"/>
              <w:jc w:val="right"/>
              <w:rPr>
                <w:sz w:val="18"/>
              </w:rPr>
            </w:pPr>
            <w:r>
              <w:rPr>
                <w:spacing w:val="-4"/>
                <w:sz w:val="18"/>
              </w:rPr>
              <w:t>8.53</w:t>
            </w:r>
          </w:p>
        </w:tc>
        <w:tc>
          <w:tcPr>
            <w:tcW w:w="1594" w:type="dxa"/>
          </w:tcPr>
          <w:p w:rsidR="00555920" w:rsidRDefault="00A1413B">
            <w:pPr>
              <w:pStyle w:val="TableParagraph"/>
              <w:ind w:left="755"/>
              <w:jc w:val="left"/>
              <w:rPr>
                <w:sz w:val="18"/>
              </w:rPr>
            </w:pPr>
            <w:r>
              <w:rPr>
                <w:spacing w:val="-5"/>
                <w:sz w:val="18"/>
              </w:rPr>
              <w:t>911</w:t>
            </w:r>
          </w:p>
        </w:tc>
        <w:tc>
          <w:tcPr>
            <w:tcW w:w="1592" w:type="dxa"/>
          </w:tcPr>
          <w:p w:rsidR="00555920" w:rsidRDefault="00A1413B">
            <w:pPr>
              <w:pStyle w:val="TableParagraph"/>
              <w:ind w:left="755"/>
              <w:jc w:val="left"/>
              <w:rPr>
                <w:sz w:val="18"/>
              </w:rPr>
            </w:pPr>
            <w:r>
              <w:rPr>
                <w:spacing w:val="-5"/>
                <w:sz w:val="18"/>
              </w:rPr>
              <w:t>115</w:t>
            </w:r>
          </w:p>
        </w:tc>
        <w:tc>
          <w:tcPr>
            <w:tcW w:w="1523" w:type="dxa"/>
          </w:tcPr>
          <w:p w:rsidR="00555920" w:rsidRDefault="00A1413B">
            <w:pPr>
              <w:pStyle w:val="TableParagraph"/>
              <w:ind w:left="603"/>
              <w:jc w:val="left"/>
              <w:rPr>
                <w:sz w:val="18"/>
              </w:rPr>
            </w:pPr>
            <w:r>
              <w:rPr>
                <w:spacing w:val="-2"/>
                <w:sz w:val="18"/>
              </w:rPr>
              <w:t>1,030</w:t>
            </w:r>
          </w:p>
        </w:tc>
        <w:tc>
          <w:tcPr>
            <w:tcW w:w="1518" w:type="dxa"/>
          </w:tcPr>
          <w:p w:rsidR="00555920" w:rsidRDefault="00A1413B">
            <w:pPr>
              <w:pStyle w:val="TableParagraph"/>
              <w:ind w:left="696"/>
              <w:jc w:val="left"/>
              <w:rPr>
                <w:sz w:val="18"/>
              </w:rPr>
            </w:pPr>
            <w:r>
              <w:rPr>
                <w:spacing w:val="-5"/>
                <w:sz w:val="18"/>
              </w:rPr>
              <w:t>132</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15</w:t>
            </w:r>
          </w:p>
        </w:tc>
        <w:tc>
          <w:tcPr>
            <w:tcW w:w="1599" w:type="dxa"/>
          </w:tcPr>
          <w:p w:rsidR="00555920" w:rsidRDefault="00A1413B">
            <w:pPr>
              <w:pStyle w:val="TableParagraph"/>
              <w:ind w:right="433"/>
              <w:jc w:val="right"/>
              <w:rPr>
                <w:sz w:val="18"/>
              </w:rPr>
            </w:pPr>
            <w:r>
              <w:rPr>
                <w:spacing w:val="-4"/>
                <w:sz w:val="18"/>
              </w:rPr>
              <w:t>8.32</w:t>
            </w:r>
          </w:p>
        </w:tc>
        <w:tc>
          <w:tcPr>
            <w:tcW w:w="1594" w:type="dxa"/>
          </w:tcPr>
          <w:p w:rsidR="00555920" w:rsidRDefault="00A1413B">
            <w:pPr>
              <w:pStyle w:val="TableParagraph"/>
              <w:ind w:left="755"/>
              <w:jc w:val="left"/>
              <w:rPr>
                <w:sz w:val="18"/>
              </w:rPr>
            </w:pPr>
            <w:r>
              <w:rPr>
                <w:spacing w:val="-5"/>
                <w:sz w:val="18"/>
              </w:rPr>
              <w:t>865</w:t>
            </w:r>
          </w:p>
        </w:tc>
        <w:tc>
          <w:tcPr>
            <w:tcW w:w="1592" w:type="dxa"/>
          </w:tcPr>
          <w:p w:rsidR="00555920" w:rsidRDefault="00A1413B">
            <w:pPr>
              <w:pStyle w:val="TableParagraph"/>
              <w:ind w:left="854"/>
              <w:jc w:val="left"/>
              <w:rPr>
                <w:sz w:val="18"/>
              </w:rPr>
            </w:pPr>
            <w:r>
              <w:rPr>
                <w:spacing w:val="-4"/>
                <w:sz w:val="18"/>
              </w:rPr>
              <w:t>58.6</w:t>
            </w:r>
          </w:p>
        </w:tc>
        <w:tc>
          <w:tcPr>
            <w:tcW w:w="1523" w:type="dxa"/>
          </w:tcPr>
          <w:p w:rsidR="00555920" w:rsidRDefault="00A1413B">
            <w:pPr>
              <w:pStyle w:val="TableParagraph"/>
              <w:ind w:left="754"/>
              <w:jc w:val="left"/>
              <w:rPr>
                <w:sz w:val="18"/>
              </w:rPr>
            </w:pPr>
            <w:r>
              <w:rPr>
                <w:spacing w:val="-5"/>
                <w:sz w:val="18"/>
              </w:rPr>
              <w:t>924</w:t>
            </w:r>
          </w:p>
        </w:tc>
        <w:tc>
          <w:tcPr>
            <w:tcW w:w="1518" w:type="dxa"/>
          </w:tcPr>
          <w:p w:rsidR="00555920" w:rsidRDefault="00A1413B">
            <w:pPr>
              <w:pStyle w:val="TableParagraph"/>
              <w:ind w:left="696"/>
              <w:jc w:val="left"/>
              <w:rPr>
                <w:sz w:val="18"/>
              </w:rPr>
            </w:pPr>
            <w:r>
              <w:rPr>
                <w:spacing w:val="-5"/>
                <w:sz w:val="18"/>
              </w:rPr>
              <w:t>136</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15</w:t>
            </w:r>
          </w:p>
        </w:tc>
        <w:tc>
          <w:tcPr>
            <w:tcW w:w="1599" w:type="dxa"/>
          </w:tcPr>
          <w:p w:rsidR="00555920" w:rsidRDefault="00A1413B">
            <w:pPr>
              <w:pStyle w:val="TableParagraph"/>
              <w:ind w:right="433"/>
              <w:jc w:val="right"/>
              <w:rPr>
                <w:sz w:val="18"/>
              </w:rPr>
            </w:pPr>
            <w:r>
              <w:rPr>
                <w:spacing w:val="-4"/>
                <w:sz w:val="18"/>
              </w:rPr>
              <w:t>8.28</w:t>
            </w:r>
          </w:p>
        </w:tc>
        <w:tc>
          <w:tcPr>
            <w:tcW w:w="1594" w:type="dxa"/>
          </w:tcPr>
          <w:p w:rsidR="00555920" w:rsidRDefault="00A1413B">
            <w:pPr>
              <w:pStyle w:val="TableParagraph"/>
              <w:ind w:left="755"/>
              <w:jc w:val="left"/>
              <w:rPr>
                <w:sz w:val="18"/>
              </w:rPr>
            </w:pPr>
            <w:r>
              <w:rPr>
                <w:spacing w:val="-5"/>
                <w:sz w:val="18"/>
              </w:rPr>
              <w:t>688</w:t>
            </w:r>
          </w:p>
        </w:tc>
        <w:tc>
          <w:tcPr>
            <w:tcW w:w="1592" w:type="dxa"/>
          </w:tcPr>
          <w:p w:rsidR="00555920" w:rsidRDefault="00A1413B">
            <w:pPr>
              <w:pStyle w:val="TableParagraph"/>
              <w:ind w:left="755"/>
              <w:jc w:val="left"/>
              <w:rPr>
                <w:sz w:val="18"/>
              </w:rPr>
            </w:pPr>
            <w:r>
              <w:rPr>
                <w:spacing w:val="-5"/>
                <w:sz w:val="18"/>
              </w:rPr>
              <w:t>138</w:t>
            </w:r>
          </w:p>
        </w:tc>
        <w:tc>
          <w:tcPr>
            <w:tcW w:w="1523" w:type="dxa"/>
          </w:tcPr>
          <w:p w:rsidR="00555920" w:rsidRDefault="00A1413B">
            <w:pPr>
              <w:pStyle w:val="TableParagraph"/>
              <w:ind w:left="754"/>
              <w:jc w:val="left"/>
              <w:rPr>
                <w:sz w:val="18"/>
              </w:rPr>
            </w:pPr>
            <w:r>
              <w:rPr>
                <w:spacing w:val="-5"/>
                <w:sz w:val="18"/>
              </w:rPr>
              <w:t>826</w:t>
            </w:r>
          </w:p>
        </w:tc>
        <w:tc>
          <w:tcPr>
            <w:tcW w:w="1518" w:type="dxa"/>
          </w:tcPr>
          <w:p w:rsidR="00555920" w:rsidRDefault="00A1413B">
            <w:pPr>
              <w:pStyle w:val="TableParagraph"/>
              <w:ind w:left="696"/>
              <w:jc w:val="left"/>
              <w:rPr>
                <w:sz w:val="18"/>
              </w:rPr>
            </w:pPr>
            <w:r>
              <w:rPr>
                <w:spacing w:val="-5"/>
                <w:sz w:val="18"/>
              </w:rPr>
              <w:t>144</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15</w:t>
            </w:r>
          </w:p>
        </w:tc>
        <w:tc>
          <w:tcPr>
            <w:tcW w:w="1599" w:type="dxa"/>
          </w:tcPr>
          <w:p w:rsidR="00555920" w:rsidRDefault="00A1413B">
            <w:pPr>
              <w:pStyle w:val="TableParagraph"/>
              <w:ind w:right="433"/>
              <w:jc w:val="right"/>
              <w:rPr>
                <w:sz w:val="18"/>
              </w:rPr>
            </w:pPr>
            <w:r>
              <w:rPr>
                <w:spacing w:val="-4"/>
                <w:sz w:val="18"/>
              </w:rPr>
              <w:t>7.99</w:t>
            </w:r>
          </w:p>
        </w:tc>
        <w:tc>
          <w:tcPr>
            <w:tcW w:w="1594" w:type="dxa"/>
          </w:tcPr>
          <w:p w:rsidR="00555920" w:rsidRDefault="00A1413B">
            <w:pPr>
              <w:pStyle w:val="TableParagraph"/>
              <w:ind w:left="755"/>
              <w:jc w:val="left"/>
              <w:rPr>
                <w:sz w:val="18"/>
              </w:rPr>
            </w:pPr>
            <w:r>
              <w:rPr>
                <w:spacing w:val="-5"/>
                <w:sz w:val="18"/>
              </w:rPr>
              <w:t>696</w:t>
            </w:r>
          </w:p>
        </w:tc>
        <w:tc>
          <w:tcPr>
            <w:tcW w:w="1592" w:type="dxa"/>
          </w:tcPr>
          <w:p w:rsidR="00555920" w:rsidRDefault="00A1413B">
            <w:pPr>
              <w:pStyle w:val="TableParagraph"/>
              <w:ind w:left="755"/>
              <w:jc w:val="left"/>
              <w:rPr>
                <w:sz w:val="18"/>
              </w:rPr>
            </w:pPr>
            <w:r>
              <w:rPr>
                <w:spacing w:val="-5"/>
                <w:sz w:val="18"/>
              </w:rPr>
              <w:t>140</w:t>
            </w:r>
          </w:p>
        </w:tc>
        <w:tc>
          <w:tcPr>
            <w:tcW w:w="1523" w:type="dxa"/>
          </w:tcPr>
          <w:p w:rsidR="00555920" w:rsidRDefault="00A1413B">
            <w:pPr>
              <w:pStyle w:val="TableParagraph"/>
              <w:ind w:left="754"/>
              <w:jc w:val="left"/>
              <w:rPr>
                <w:sz w:val="18"/>
              </w:rPr>
            </w:pPr>
            <w:r>
              <w:rPr>
                <w:spacing w:val="-5"/>
                <w:sz w:val="18"/>
              </w:rPr>
              <w:t>836</w:t>
            </w:r>
          </w:p>
        </w:tc>
        <w:tc>
          <w:tcPr>
            <w:tcW w:w="1518" w:type="dxa"/>
          </w:tcPr>
          <w:p w:rsidR="00555920" w:rsidRDefault="00A1413B">
            <w:pPr>
              <w:pStyle w:val="TableParagraph"/>
              <w:ind w:left="696"/>
              <w:jc w:val="left"/>
              <w:rPr>
                <w:sz w:val="18"/>
              </w:rPr>
            </w:pPr>
            <w:r>
              <w:rPr>
                <w:spacing w:val="-5"/>
                <w:sz w:val="18"/>
              </w:rPr>
              <w:t>135</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15</w:t>
            </w:r>
          </w:p>
        </w:tc>
        <w:tc>
          <w:tcPr>
            <w:tcW w:w="1599" w:type="dxa"/>
          </w:tcPr>
          <w:p w:rsidR="00555920" w:rsidRDefault="00A1413B">
            <w:pPr>
              <w:pStyle w:val="TableParagraph"/>
              <w:spacing w:before="56"/>
              <w:ind w:right="433"/>
              <w:jc w:val="right"/>
              <w:rPr>
                <w:sz w:val="18"/>
              </w:rPr>
            </w:pPr>
            <w:r>
              <w:rPr>
                <w:spacing w:val="-4"/>
                <w:sz w:val="18"/>
              </w:rPr>
              <w:t>7.93</w:t>
            </w:r>
          </w:p>
        </w:tc>
        <w:tc>
          <w:tcPr>
            <w:tcW w:w="1594" w:type="dxa"/>
          </w:tcPr>
          <w:p w:rsidR="00555920" w:rsidRDefault="00A1413B">
            <w:pPr>
              <w:pStyle w:val="TableParagraph"/>
              <w:spacing w:before="56"/>
              <w:ind w:left="755"/>
              <w:jc w:val="left"/>
              <w:rPr>
                <w:sz w:val="18"/>
              </w:rPr>
            </w:pPr>
            <w:r>
              <w:rPr>
                <w:spacing w:val="-5"/>
                <w:sz w:val="18"/>
              </w:rPr>
              <w:t>815</w:t>
            </w:r>
          </w:p>
        </w:tc>
        <w:tc>
          <w:tcPr>
            <w:tcW w:w="1592" w:type="dxa"/>
          </w:tcPr>
          <w:p w:rsidR="00555920" w:rsidRDefault="00A1413B">
            <w:pPr>
              <w:pStyle w:val="TableParagraph"/>
              <w:spacing w:before="56"/>
              <w:ind w:left="854"/>
              <w:jc w:val="left"/>
              <w:rPr>
                <w:sz w:val="18"/>
              </w:rPr>
            </w:pPr>
            <w:r>
              <w:rPr>
                <w:spacing w:val="-4"/>
                <w:sz w:val="18"/>
              </w:rPr>
              <w:t>68.0</w:t>
            </w:r>
          </w:p>
        </w:tc>
        <w:tc>
          <w:tcPr>
            <w:tcW w:w="1523" w:type="dxa"/>
          </w:tcPr>
          <w:p w:rsidR="00555920" w:rsidRDefault="00A1413B">
            <w:pPr>
              <w:pStyle w:val="TableParagraph"/>
              <w:spacing w:before="56"/>
              <w:ind w:left="754"/>
              <w:jc w:val="left"/>
              <w:rPr>
                <w:sz w:val="18"/>
              </w:rPr>
            </w:pPr>
            <w:r>
              <w:rPr>
                <w:spacing w:val="-5"/>
                <w:sz w:val="18"/>
              </w:rPr>
              <w:t>883</w:t>
            </w:r>
          </w:p>
        </w:tc>
        <w:tc>
          <w:tcPr>
            <w:tcW w:w="1518" w:type="dxa"/>
          </w:tcPr>
          <w:p w:rsidR="00555920" w:rsidRDefault="00A1413B">
            <w:pPr>
              <w:pStyle w:val="TableParagraph"/>
              <w:spacing w:before="56"/>
              <w:ind w:left="696"/>
              <w:jc w:val="left"/>
              <w:rPr>
                <w:sz w:val="18"/>
              </w:rPr>
            </w:pPr>
            <w:r>
              <w:rPr>
                <w:spacing w:val="-5"/>
                <w:sz w:val="18"/>
              </w:rPr>
              <w:t>119</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15</w:t>
            </w:r>
          </w:p>
        </w:tc>
        <w:tc>
          <w:tcPr>
            <w:tcW w:w="1599" w:type="dxa"/>
          </w:tcPr>
          <w:p w:rsidR="00555920" w:rsidRDefault="00A1413B">
            <w:pPr>
              <w:pStyle w:val="TableParagraph"/>
              <w:ind w:right="433"/>
              <w:jc w:val="right"/>
              <w:rPr>
                <w:sz w:val="18"/>
              </w:rPr>
            </w:pPr>
            <w:r>
              <w:rPr>
                <w:spacing w:val="-4"/>
                <w:sz w:val="18"/>
              </w:rPr>
              <w:t>7.65</w:t>
            </w:r>
          </w:p>
        </w:tc>
        <w:tc>
          <w:tcPr>
            <w:tcW w:w="1594" w:type="dxa"/>
          </w:tcPr>
          <w:p w:rsidR="00555920" w:rsidRDefault="00A1413B">
            <w:pPr>
              <w:pStyle w:val="TableParagraph"/>
              <w:ind w:left="755"/>
              <w:jc w:val="left"/>
              <w:rPr>
                <w:sz w:val="18"/>
              </w:rPr>
            </w:pPr>
            <w:r>
              <w:rPr>
                <w:spacing w:val="-5"/>
                <w:sz w:val="18"/>
              </w:rPr>
              <w:t>839</w:t>
            </w:r>
          </w:p>
        </w:tc>
        <w:tc>
          <w:tcPr>
            <w:tcW w:w="1592" w:type="dxa"/>
          </w:tcPr>
          <w:p w:rsidR="00555920" w:rsidRDefault="00A1413B">
            <w:pPr>
              <w:pStyle w:val="TableParagraph"/>
              <w:ind w:left="755"/>
              <w:jc w:val="left"/>
              <w:rPr>
                <w:sz w:val="18"/>
              </w:rPr>
            </w:pPr>
            <w:r>
              <w:rPr>
                <w:spacing w:val="-5"/>
                <w:sz w:val="18"/>
              </w:rPr>
              <w:t>111</w:t>
            </w:r>
          </w:p>
        </w:tc>
        <w:tc>
          <w:tcPr>
            <w:tcW w:w="1523" w:type="dxa"/>
          </w:tcPr>
          <w:p w:rsidR="00555920" w:rsidRDefault="00A1413B">
            <w:pPr>
              <w:pStyle w:val="TableParagraph"/>
              <w:ind w:left="754"/>
              <w:jc w:val="left"/>
              <w:rPr>
                <w:sz w:val="18"/>
              </w:rPr>
            </w:pPr>
            <w:r>
              <w:rPr>
                <w:spacing w:val="-5"/>
                <w:sz w:val="18"/>
              </w:rPr>
              <w:t>950</w:t>
            </w:r>
          </w:p>
        </w:tc>
        <w:tc>
          <w:tcPr>
            <w:tcW w:w="1518" w:type="dxa"/>
          </w:tcPr>
          <w:p w:rsidR="00555920" w:rsidRDefault="00A1413B">
            <w:pPr>
              <w:pStyle w:val="TableParagraph"/>
              <w:ind w:left="696"/>
              <w:jc w:val="left"/>
              <w:rPr>
                <w:sz w:val="18"/>
              </w:rPr>
            </w:pPr>
            <w:r>
              <w:rPr>
                <w:spacing w:val="-5"/>
                <w:sz w:val="18"/>
              </w:rPr>
              <w:t>113</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lastRenderedPageBreak/>
              <w:t>Nov-</w:t>
            </w:r>
            <w:r>
              <w:rPr>
                <w:spacing w:val="-5"/>
                <w:sz w:val="18"/>
              </w:rPr>
              <w:t>15</w:t>
            </w:r>
          </w:p>
        </w:tc>
        <w:tc>
          <w:tcPr>
            <w:tcW w:w="1599" w:type="dxa"/>
          </w:tcPr>
          <w:p w:rsidR="00555920" w:rsidRDefault="00A1413B">
            <w:pPr>
              <w:pStyle w:val="TableParagraph"/>
              <w:spacing w:before="56"/>
              <w:ind w:right="433"/>
              <w:jc w:val="right"/>
              <w:rPr>
                <w:sz w:val="18"/>
              </w:rPr>
            </w:pPr>
            <w:r>
              <w:rPr>
                <w:spacing w:val="-4"/>
                <w:sz w:val="18"/>
              </w:rPr>
              <w:t>7.92</w:t>
            </w:r>
          </w:p>
        </w:tc>
        <w:tc>
          <w:tcPr>
            <w:tcW w:w="1594" w:type="dxa"/>
          </w:tcPr>
          <w:p w:rsidR="00555920" w:rsidRDefault="00A1413B">
            <w:pPr>
              <w:pStyle w:val="TableParagraph"/>
              <w:spacing w:before="56"/>
              <w:ind w:left="755"/>
              <w:jc w:val="left"/>
              <w:rPr>
                <w:sz w:val="18"/>
              </w:rPr>
            </w:pPr>
            <w:r>
              <w:rPr>
                <w:spacing w:val="-5"/>
                <w:sz w:val="18"/>
              </w:rPr>
              <w:t>776</w:t>
            </w:r>
          </w:p>
        </w:tc>
        <w:tc>
          <w:tcPr>
            <w:tcW w:w="1592" w:type="dxa"/>
          </w:tcPr>
          <w:p w:rsidR="00555920" w:rsidRDefault="00A1413B">
            <w:pPr>
              <w:pStyle w:val="TableParagraph"/>
              <w:spacing w:before="56"/>
              <w:ind w:left="854"/>
              <w:jc w:val="left"/>
              <w:rPr>
                <w:sz w:val="18"/>
              </w:rPr>
            </w:pPr>
            <w:r>
              <w:rPr>
                <w:spacing w:val="-4"/>
                <w:sz w:val="18"/>
              </w:rPr>
              <w:t>74.3</w:t>
            </w:r>
          </w:p>
        </w:tc>
        <w:tc>
          <w:tcPr>
            <w:tcW w:w="1523" w:type="dxa"/>
          </w:tcPr>
          <w:p w:rsidR="00555920" w:rsidRDefault="00A1413B">
            <w:pPr>
              <w:pStyle w:val="TableParagraph"/>
              <w:spacing w:before="56"/>
              <w:ind w:left="754"/>
              <w:jc w:val="left"/>
              <w:rPr>
                <w:sz w:val="18"/>
              </w:rPr>
            </w:pPr>
            <w:r>
              <w:rPr>
                <w:spacing w:val="-5"/>
                <w:sz w:val="18"/>
              </w:rPr>
              <w:t>850</w:t>
            </w:r>
          </w:p>
        </w:tc>
        <w:tc>
          <w:tcPr>
            <w:tcW w:w="1518" w:type="dxa"/>
          </w:tcPr>
          <w:p w:rsidR="00555920" w:rsidRDefault="00A1413B">
            <w:pPr>
              <w:pStyle w:val="TableParagraph"/>
              <w:spacing w:before="56"/>
              <w:ind w:left="696"/>
              <w:jc w:val="left"/>
              <w:rPr>
                <w:sz w:val="18"/>
              </w:rPr>
            </w:pPr>
            <w:r>
              <w:rPr>
                <w:spacing w:val="-5"/>
                <w:sz w:val="18"/>
              </w:rPr>
              <w:t>110</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15</w:t>
            </w:r>
          </w:p>
        </w:tc>
        <w:tc>
          <w:tcPr>
            <w:tcW w:w="1599" w:type="dxa"/>
          </w:tcPr>
          <w:p w:rsidR="00555920" w:rsidRDefault="00A1413B">
            <w:pPr>
              <w:pStyle w:val="TableParagraph"/>
              <w:ind w:right="433"/>
              <w:jc w:val="right"/>
              <w:rPr>
                <w:sz w:val="18"/>
              </w:rPr>
            </w:pPr>
            <w:r>
              <w:rPr>
                <w:spacing w:val="-4"/>
                <w:sz w:val="18"/>
              </w:rPr>
              <w:t>8.92</w:t>
            </w:r>
          </w:p>
        </w:tc>
        <w:tc>
          <w:tcPr>
            <w:tcW w:w="1594" w:type="dxa"/>
          </w:tcPr>
          <w:p w:rsidR="00555920" w:rsidRDefault="00A1413B">
            <w:pPr>
              <w:pStyle w:val="TableParagraph"/>
              <w:ind w:left="755"/>
              <w:jc w:val="left"/>
              <w:rPr>
                <w:sz w:val="18"/>
              </w:rPr>
            </w:pPr>
            <w:r>
              <w:rPr>
                <w:spacing w:val="-5"/>
                <w:sz w:val="18"/>
              </w:rPr>
              <w:t>935</w:t>
            </w:r>
          </w:p>
        </w:tc>
        <w:tc>
          <w:tcPr>
            <w:tcW w:w="1592" w:type="dxa"/>
          </w:tcPr>
          <w:p w:rsidR="00555920" w:rsidRDefault="00A1413B">
            <w:pPr>
              <w:pStyle w:val="TableParagraph"/>
              <w:ind w:left="854"/>
              <w:jc w:val="left"/>
              <w:rPr>
                <w:sz w:val="18"/>
              </w:rPr>
            </w:pPr>
            <w:r>
              <w:rPr>
                <w:spacing w:val="-4"/>
                <w:sz w:val="18"/>
              </w:rPr>
              <w:t>52.9</w:t>
            </w:r>
          </w:p>
        </w:tc>
        <w:tc>
          <w:tcPr>
            <w:tcW w:w="1523" w:type="dxa"/>
          </w:tcPr>
          <w:p w:rsidR="00555920" w:rsidRDefault="00A1413B">
            <w:pPr>
              <w:pStyle w:val="TableParagraph"/>
              <w:ind w:left="754"/>
              <w:jc w:val="left"/>
              <w:rPr>
                <w:sz w:val="18"/>
              </w:rPr>
            </w:pPr>
            <w:r>
              <w:rPr>
                <w:spacing w:val="-5"/>
                <w:sz w:val="18"/>
              </w:rPr>
              <w:t>988</w:t>
            </w:r>
          </w:p>
        </w:tc>
        <w:tc>
          <w:tcPr>
            <w:tcW w:w="1518" w:type="dxa"/>
          </w:tcPr>
          <w:p w:rsidR="00555920" w:rsidRDefault="00A1413B">
            <w:pPr>
              <w:pStyle w:val="TableParagraph"/>
              <w:ind w:left="696"/>
              <w:jc w:val="left"/>
              <w:rPr>
                <w:sz w:val="18"/>
              </w:rPr>
            </w:pPr>
            <w:r>
              <w:rPr>
                <w:spacing w:val="-5"/>
                <w:sz w:val="18"/>
              </w:rPr>
              <w:t>118</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16</w:t>
            </w:r>
          </w:p>
        </w:tc>
        <w:tc>
          <w:tcPr>
            <w:tcW w:w="1599" w:type="dxa"/>
          </w:tcPr>
          <w:p w:rsidR="00555920" w:rsidRDefault="00A1413B">
            <w:pPr>
              <w:pStyle w:val="TableParagraph"/>
              <w:ind w:left="154"/>
              <w:rPr>
                <w:sz w:val="18"/>
              </w:rPr>
            </w:pPr>
            <w:r>
              <w:rPr>
                <w:spacing w:val="-4"/>
                <w:sz w:val="18"/>
              </w:rPr>
              <w:t>13.9</w:t>
            </w:r>
          </w:p>
        </w:tc>
        <w:tc>
          <w:tcPr>
            <w:tcW w:w="1594" w:type="dxa"/>
          </w:tcPr>
          <w:p w:rsidR="00555920" w:rsidRDefault="00A1413B">
            <w:pPr>
              <w:pStyle w:val="TableParagraph"/>
              <w:ind w:left="755"/>
              <w:jc w:val="left"/>
              <w:rPr>
                <w:sz w:val="18"/>
              </w:rPr>
            </w:pPr>
            <w:r>
              <w:rPr>
                <w:spacing w:val="-5"/>
                <w:sz w:val="18"/>
              </w:rPr>
              <w:t>934</w:t>
            </w:r>
          </w:p>
        </w:tc>
        <w:tc>
          <w:tcPr>
            <w:tcW w:w="1592" w:type="dxa"/>
          </w:tcPr>
          <w:p w:rsidR="00555920" w:rsidRDefault="00A1413B">
            <w:pPr>
              <w:pStyle w:val="TableParagraph"/>
              <w:ind w:left="755"/>
              <w:jc w:val="left"/>
              <w:rPr>
                <w:sz w:val="18"/>
              </w:rPr>
            </w:pPr>
            <w:r>
              <w:rPr>
                <w:spacing w:val="-5"/>
                <w:sz w:val="18"/>
              </w:rPr>
              <w:t>348</w:t>
            </w:r>
          </w:p>
        </w:tc>
        <w:tc>
          <w:tcPr>
            <w:tcW w:w="1523" w:type="dxa"/>
          </w:tcPr>
          <w:p w:rsidR="00555920" w:rsidRDefault="00A1413B">
            <w:pPr>
              <w:pStyle w:val="TableParagraph"/>
              <w:ind w:left="603"/>
              <w:jc w:val="left"/>
              <w:rPr>
                <w:sz w:val="18"/>
              </w:rPr>
            </w:pPr>
            <w:r>
              <w:rPr>
                <w:spacing w:val="-2"/>
                <w:sz w:val="18"/>
              </w:rPr>
              <w:t>1,280</w:t>
            </w:r>
          </w:p>
        </w:tc>
        <w:tc>
          <w:tcPr>
            <w:tcW w:w="1518" w:type="dxa"/>
          </w:tcPr>
          <w:p w:rsidR="00555920" w:rsidRDefault="00A1413B">
            <w:pPr>
              <w:pStyle w:val="TableParagraph"/>
              <w:ind w:left="696"/>
              <w:jc w:val="left"/>
              <w:rPr>
                <w:sz w:val="18"/>
              </w:rPr>
            </w:pPr>
            <w:r>
              <w:rPr>
                <w:spacing w:val="-5"/>
                <w:sz w:val="18"/>
              </w:rPr>
              <w:t>138</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16</w:t>
            </w:r>
          </w:p>
        </w:tc>
        <w:tc>
          <w:tcPr>
            <w:tcW w:w="1599" w:type="dxa"/>
          </w:tcPr>
          <w:p w:rsidR="00555920" w:rsidRDefault="00A1413B">
            <w:pPr>
              <w:pStyle w:val="TableParagraph"/>
              <w:ind w:right="433"/>
              <w:jc w:val="right"/>
              <w:rPr>
                <w:sz w:val="18"/>
              </w:rPr>
            </w:pPr>
            <w:r>
              <w:rPr>
                <w:spacing w:val="-4"/>
                <w:sz w:val="18"/>
              </w:rPr>
              <w:t>9.77</w:t>
            </w:r>
          </w:p>
        </w:tc>
        <w:tc>
          <w:tcPr>
            <w:tcW w:w="1594" w:type="dxa"/>
          </w:tcPr>
          <w:p w:rsidR="00555920" w:rsidRDefault="00A1413B">
            <w:pPr>
              <w:pStyle w:val="TableParagraph"/>
              <w:ind w:left="755"/>
              <w:jc w:val="left"/>
              <w:rPr>
                <w:sz w:val="18"/>
              </w:rPr>
            </w:pPr>
            <w:r>
              <w:rPr>
                <w:spacing w:val="-5"/>
                <w:sz w:val="18"/>
              </w:rPr>
              <w:t>758</w:t>
            </w:r>
          </w:p>
        </w:tc>
        <w:tc>
          <w:tcPr>
            <w:tcW w:w="1592" w:type="dxa"/>
          </w:tcPr>
          <w:p w:rsidR="00555920" w:rsidRDefault="00A1413B">
            <w:pPr>
              <w:pStyle w:val="TableParagraph"/>
              <w:ind w:left="755"/>
              <w:jc w:val="left"/>
              <w:rPr>
                <w:sz w:val="18"/>
              </w:rPr>
            </w:pPr>
            <w:r>
              <w:rPr>
                <w:spacing w:val="-5"/>
                <w:sz w:val="18"/>
              </w:rPr>
              <w:t>170</w:t>
            </w:r>
          </w:p>
        </w:tc>
        <w:tc>
          <w:tcPr>
            <w:tcW w:w="1523" w:type="dxa"/>
          </w:tcPr>
          <w:p w:rsidR="00555920" w:rsidRDefault="00A1413B">
            <w:pPr>
              <w:pStyle w:val="TableParagraph"/>
              <w:ind w:left="754"/>
              <w:jc w:val="left"/>
              <w:rPr>
                <w:sz w:val="18"/>
              </w:rPr>
            </w:pPr>
            <w:r>
              <w:rPr>
                <w:spacing w:val="-5"/>
                <w:sz w:val="18"/>
              </w:rPr>
              <w:t>928</w:t>
            </w:r>
          </w:p>
        </w:tc>
        <w:tc>
          <w:tcPr>
            <w:tcW w:w="1518" w:type="dxa"/>
          </w:tcPr>
          <w:p w:rsidR="00555920" w:rsidRDefault="00A1413B">
            <w:pPr>
              <w:pStyle w:val="TableParagraph"/>
              <w:ind w:left="696"/>
              <w:jc w:val="left"/>
              <w:rPr>
                <w:sz w:val="18"/>
              </w:rPr>
            </w:pPr>
            <w:r>
              <w:rPr>
                <w:spacing w:val="-5"/>
                <w:sz w:val="18"/>
              </w:rPr>
              <w:t>161</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16</w:t>
            </w:r>
          </w:p>
        </w:tc>
        <w:tc>
          <w:tcPr>
            <w:tcW w:w="1599" w:type="dxa"/>
          </w:tcPr>
          <w:p w:rsidR="00555920" w:rsidRDefault="00A1413B">
            <w:pPr>
              <w:pStyle w:val="TableParagraph"/>
              <w:ind w:left="154"/>
              <w:rPr>
                <w:sz w:val="18"/>
              </w:rPr>
            </w:pPr>
            <w:r>
              <w:rPr>
                <w:spacing w:val="-4"/>
                <w:sz w:val="18"/>
              </w:rPr>
              <w:t>16.6</w:t>
            </w:r>
          </w:p>
        </w:tc>
        <w:tc>
          <w:tcPr>
            <w:tcW w:w="1594" w:type="dxa"/>
          </w:tcPr>
          <w:p w:rsidR="00555920" w:rsidRDefault="00A1413B">
            <w:pPr>
              <w:pStyle w:val="TableParagraph"/>
              <w:ind w:left="755"/>
              <w:jc w:val="left"/>
              <w:rPr>
                <w:sz w:val="18"/>
              </w:rPr>
            </w:pPr>
            <w:r>
              <w:rPr>
                <w:spacing w:val="-5"/>
                <w:sz w:val="18"/>
              </w:rPr>
              <w:t>580</w:t>
            </w:r>
          </w:p>
        </w:tc>
        <w:tc>
          <w:tcPr>
            <w:tcW w:w="1592" w:type="dxa"/>
          </w:tcPr>
          <w:p w:rsidR="00555920" w:rsidRDefault="00A1413B">
            <w:pPr>
              <w:pStyle w:val="TableParagraph"/>
              <w:ind w:left="755"/>
              <w:jc w:val="left"/>
              <w:rPr>
                <w:sz w:val="18"/>
              </w:rPr>
            </w:pPr>
            <w:r>
              <w:rPr>
                <w:spacing w:val="-5"/>
                <w:sz w:val="18"/>
              </w:rPr>
              <w:t>281</w:t>
            </w:r>
          </w:p>
        </w:tc>
        <w:tc>
          <w:tcPr>
            <w:tcW w:w="1523" w:type="dxa"/>
          </w:tcPr>
          <w:p w:rsidR="00555920" w:rsidRDefault="00A1413B">
            <w:pPr>
              <w:pStyle w:val="TableParagraph"/>
              <w:ind w:left="754"/>
              <w:jc w:val="left"/>
              <w:rPr>
                <w:sz w:val="18"/>
              </w:rPr>
            </w:pPr>
            <w:r>
              <w:rPr>
                <w:spacing w:val="-5"/>
                <w:sz w:val="18"/>
              </w:rPr>
              <w:t>862</w:t>
            </w:r>
          </w:p>
        </w:tc>
        <w:tc>
          <w:tcPr>
            <w:tcW w:w="1518" w:type="dxa"/>
          </w:tcPr>
          <w:p w:rsidR="00555920" w:rsidRDefault="00A1413B">
            <w:pPr>
              <w:pStyle w:val="TableParagraph"/>
              <w:ind w:left="696"/>
              <w:jc w:val="left"/>
              <w:rPr>
                <w:sz w:val="18"/>
              </w:rPr>
            </w:pPr>
            <w:r>
              <w:rPr>
                <w:spacing w:val="-5"/>
                <w:sz w:val="18"/>
              </w:rPr>
              <w:t>124</w:t>
            </w:r>
          </w:p>
        </w:tc>
      </w:tr>
      <w:tr w:rsidR="00555920">
        <w:trPr>
          <w:trHeight w:val="318"/>
        </w:trPr>
        <w:tc>
          <w:tcPr>
            <w:tcW w:w="1519" w:type="dxa"/>
          </w:tcPr>
          <w:p w:rsidR="00555920" w:rsidRDefault="00A1413B">
            <w:pPr>
              <w:pStyle w:val="TableParagraph"/>
              <w:spacing w:before="57"/>
              <w:ind w:right="345"/>
              <w:jc w:val="right"/>
              <w:rPr>
                <w:sz w:val="18"/>
              </w:rPr>
            </w:pPr>
            <w:r>
              <w:rPr>
                <w:spacing w:val="-2"/>
                <w:sz w:val="18"/>
              </w:rPr>
              <w:t>Apr-</w:t>
            </w:r>
            <w:r>
              <w:rPr>
                <w:spacing w:val="-5"/>
                <w:sz w:val="18"/>
              </w:rPr>
              <w:t>16</w:t>
            </w:r>
          </w:p>
        </w:tc>
        <w:tc>
          <w:tcPr>
            <w:tcW w:w="1599" w:type="dxa"/>
          </w:tcPr>
          <w:p w:rsidR="00555920" w:rsidRDefault="00A1413B">
            <w:pPr>
              <w:pStyle w:val="TableParagraph"/>
              <w:spacing w:before="57"/>
              <w:ind w:right="433"/>
              <w:jc w:val="right"/>
              <w:rPr>
                <w:sz w:val="18"/>
              </w:rPr>
            </w:pPr>
            <w:r>
              <w:rPr>
                <w:spacing w:val="-4"/>
                <w:sz w:val="18"/>
              </w:rPr>
              <w:t>9.69</w:t>
            </w:r>
          </w:p>
        </w:tc>
        <w:tc>
          <w:tcPr>
            <w:tcW w:w="1594" w:type="dxa"/>
          </w:tcPr>
          <w:p w:rsidR="00555920" w:rsidRDefault="00A1413B">
            <w:pPr>
              <w:pStyle w:val="TableParagraph"/>
              <w:spacing w:before="57"/>
              <w:ind w:left="755"/>
              <w:jc w:val="left"/>
              <w:rPr>
                <w:sz w:val="18"/>
              </w:rPr>
            </w:pPr>
            <w:r>
              <w:rPr>
                <w:spacing w:val="-5"/>
                <w:sz w:val="18"/>
              </w:rPr>
              <w:t>637</w:t>
            </w:r>
          </w:p>
        </w:tc>
        <w:tc>
          <w:tcPr>
            <w:tcW w:w="1592" w:type="dxa"/>
          </w:tcPr>
          <w:p w:rsidR="00555920" w:rsidRDefault="00A1413B">
            <w:pPr>
              <w:pStyle w:val="TableParagraph"/>
              <w:spacing w:before="57"/>
              <w:ind w:left="755"/>
              <w:jc w:val="left"/>
              <w:rPr>
                <w:sz w:val="18"/>
              </w:rPr>
            </w:pPr>
            <w:r>
              <w:rPr>
                <w:spacing w:val="-5"/>
                <w:sz w:val="18"/>
              </w:rPr>
              <w:t>139</w:t>
            </w:r>
          </w:p>
        </w:tc>
        <w:tc>
          <w:tcPr>
            <w:tcW w:w="1523" w:type="dxa"/>
          </w:tcPr>
          <w:p w:rsidR="00555920" w:rsidRDefault="00A1413B">
            <w:pPr>
              <w:pStyle w:val="TableParagraph"/>
              <w:spacing w:before="57"/>
              <w:ind w:left="754"/>
              <w:jc w:val="left"/>
              <w:rPr>
                <w:sz w:val="18"/>
              </w:rPr>
            </w:pPr>
            <w:r>
              <w:rPr>
                <w:spacing w:val="-5"/>
                <w:sz w:val="18"/>
              </w:rPr>
              <w:t>776</w:t>
            </w:r>
          </w:p>
        </w:tc>
        <w:tc>
          <w:tcPr>
            <w:tcW w:w="1518" w:type="dxa"/>
          </w:tcPr>
          <w:p w:rsidR="00555920" w:rsidRDefault="00A1413B">
            <w:pPr>
              <w:pStyle w:val="TableParagraph"/>
              <w:spacing w:before="57"/>
              <w:ind w:left="696"/>
              <w:jc w:val="left"/>
              <w:rPr>
                <w:sz w:val="18"/>
              </w:rPr>
            </w:pPr>
            <w:r>
              <w:rPr>
                <w:spacing w:val="-5"/>
                <w:sz w:val="18"/>
              </w:rPr>
              <w:t>113</w:t>
            </w:r>
          </w:p>
        </w:tc>
      </w:tr>
      <w:tr w:rsidR="00555920">
        <w:trPr>
          <w:trHeight w:val="315"/>
        </w:trPr>
        <w:tc>
          <w:tcPr>
            <w:tcW w:w="1519" w:type="dxa"/>
          </w:tcPr>
          <w:p w:rsidR="00555920" w:rsidRDefault="00A1413B">
            <w:pPr>
              <w:pStyle w:val="TableParagraph"/>
              <w:ind w:right="345"/>
              <w:jc w:val="right"/>
              <w:rPr>
                <w:sz w:val="18"/>
              </w:rPr>
            </w:pPr>
            <w:r>
              <w:rPr>
                <w:spacing w:val="-2"/>
                <w:sz w:val="18"/>
              </w:rPr>
              <w:t>May-</w:t>
            </w:r>
            <w:r>
              <w:rPr>
                <w:spacing w:val="-5"/>
                <w:sz w:val="18"/>
              </w:rPr>
              <w:t>16</w:t>
            </w:r>
          </w:p>
        </w:tc>
        <w:tc>
          <w:tcPr>
            <w:tcW w:w="1599" w:type="dxa"/>
          </w:tcPr>
          <w:p w:rsidR="00555920" w:rsidRDefault="00A1413B">
            <w:pPr>
              <w:pStyle w:val="TableParagraph"/>
              <w:ind w:right="433"/>
              <w:jc w:val="right"/>
              <w:rPr>
                <w:sz w:val="18"/>
              </w:rPr>
            </w:pPr>
            <w:r>
              <w:rPr>
                <w:spacing w:val="-4"/>
                <w:sz w:val="18"/>
              </w:rPr>
              <w:t>8.84</w:t>
            </w:r>
          </w:p>
        </w:tc>
        <w:tc>
          <w:tcPr>
            <w:tcW w:w="1594" w:type="dxa"/>
          </w:tcPr>
          <w:p w:rsidR="00555920" w:rsidRDefault="00A1413B">
            <w:pPr>
              <w:pStyle w:val="TableParagraph"/>
              <w:ind w:left="755"/>
              <w:jc w:val="left"/>
              <w:rPr>
                <w:sz w:val="18"/>
              </w:rPr>
            </w:pPr>
            <w:r>
              <w:rPr>
                <w:spacing w:val="-5"/>
                <w:sz w:val="18"/>
              </w:rPr>
              <w:t>713</w:t>
            </w:r>
          </w:p>
        </w:tc>
        <w:tc>
          <w:tcPr>
            <w:tcW w:w="1592" w:type="dxa"/>
          </w:tcPr>
          <w:p w:rsidR="00555920" w:rsidRDefault="00A1413B">
            <w:pPr>
              <w:pStyle w:val="TableParagraph"/>
              <w:ind w:left="755"/>
              <w:jc w:val="left"/>
              <w:rPr>
                <w:sz w:val="18"/>
              </w:rPr>
            </w:pPr>
            <w:r>
              <w:rPr>
                <w:spacing w:val="-5"/>
                <w:sz w:val="18"/>
              </w:rPr>
              <w:t>131</w:t>
            </w:r>
          </w:p>
        </w:tc>
        <w:tc>
          <w:tcPr>
            <w:tcW w:w="1523" w:type="dxa"/>
          </w:tcPr>
          <w:p w:rsidR="00555920" w:rsidRDefault="00A1413B">
            <w:pPr>
              <w:pStyle w:val="TableParagraph"/>
              <w:ind w:left="754"/>
              <w:jc w:val="left"/>
              <w:rPr>
                <w:sz w:val="18"/>
              </w:rPr>
            </w:pPr>
            <w:r>
              <w:rPr>
                <w:spacing w:val="-5"/>
                <w:sz w:val="18"/>
              </w:rPr>
              <w:t>844</w:t>
            </w:r>
          </w:p>
        </w:tc>
        <w:tc>
          <w:tcPr>
            <w:tcW w:w="1518" w:type="dxa"/>
          </w:tcPr>
          <w:p w:rsidR="00555920" w:rsidRDefault="00A1413B">
            <w:pPr>
              <w:pStyle w:val="TableParagraph"/>
              <w:ind w:left="696"/>
              <w:jc w:val="left"/>
              <w:rPr>
                <w:sz w:val="18"/>
              </w:rPr>
            </w:pPr>
            <w:r>
              <w:rPr>
                <w:spacing w:val="-5"/>
                <w:sz w:val="18"/>
              </w:rPr>
              <w:t>119</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16</w:t>
            </w:r>
          </w:p>
        </w:tc>
        <w:tc>
          <w:tcPr>
            <w:tcW w:w="1599" w:type="dxa"/>
          </w:tcPr>
          <w:p w:rsidR="00555920" w:rsidRDefault="00A1413B">
            <w:pPr>
              <w:pStyle w:val="TableParagraph"/>
              <w:ind w:right="433"/>
              <w:jc w:val="right"/>
              <w:rPr>
                <w:sz w:val="18"/>
              </w:rPr>
            </w:pPr>
            <w:r>
              <w:rPr>
                <w:spacing w:val="-4"/>
                <w:sz w:val="18"/>
              </w:rPr>
              <w:t>8.56</w:t>
            </w:r>
          </w:p>
        </w:tc>
        <w:tc>
          <w:tcPr>
            <w:tcW w:w="1594" w:type="dxa"/>
          </w:tcPr>
          <w:p w:rsidR="00555920" w:rsidRDefault="00A1413B">
            <w:pPr>
              <w:pStyle w:val="TableParagraph"/>
              <w:ind w:left="755"/>
              <w:jc w:val="left"/>
              <w:rPr>
                <w:sz w:val="18"/>
              </w:rPr>
            </w:pPr>
            <w:r>
              <w:rPr>
                <w:spacing w:val="-5"/>
                <w:sz w:val="18"/>
              </w:rPr>
              <w:t>686</w:t>
            </w:r>
          </w:p>
        </w:tc>
        <w:tc>
          <w:tcPr>
            <w:tcW w:w="1592" w:type="dxa"/>
          </w:tcPr>
          <w:p w:rsidR="00555920" w:rsidRDefault="00A1413B">
            <w:pPr>
              <w:pStyle w:val="TableParagraph"/>
              <w:ind w:left="755"/>
              <w:jc w:val="left"/>
              <w:rPr>
                <w:sz w:val="18"/>
              </w:rPr>
            </w:pPr>
            <w:r>
              <w:rPr>
                <w:spacing w:val="-5"/>
                <w:sz w:val="18"/>
              </w:rPr>
              <w:t>197</w:t>
            </w:r>
          </w:p>
        </w:tc>
        <w:tc>
          <w:tcPr>
            <w:tcW w:w="1523" w:type="dxa"/>
          </w:tcPr>
          <w:p w:rsidR="00555920" w:rsidRDefault="00A1413B">
            <w:pPr>
              <w:pStyle w:val="TableParagraph"/>
              <w:ind w:left="754"/>
              <w:jc w:val="left"/>
              <w:rPr>
                <w:sz w:val="18"/>
              </w:rPr>
            </w:pPr>
            <w:r>
              <w:rPr>
                <w:spacing w:val="-5"/>
                <w:sz w:val="18"/>
              </w:rPr>
              <w:t>883</w:t>
            </w:r>
          </w:p>
        </w:tc>
        <w:tc>
          <w:tcPr>
            <w:tcW w:w="1518" w:type="dxa"/>
          </w:tcPr>
          <w:p w:rsidR="00555920" w:rsidRDefault="00A1413B">
            <w:pPr>
              <w:pStyle w:val="TableParagraph"/>
              <w:ind w:left="696"/>
              <w:jc w:val="left"/>
              <w:rPr>
                <w:sz w:val="18"/>
              </w:rPr>
            </w:pPr>
            <w:r>
              <w:rPr>
                <w:spacing w:val="-5"/>
                <w:sz w:val="18"/>
              </w:rPr>
              <w:t>155</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16</w:t>
            </w:r>
          </w:p>
        </w:tc>
        <w:tc>
          <w:tcPr>
            <w:tcW w:w="1599" w:type="dxa"/>
          </w:tcPr>
          <w:p w:rsidR="00555920" w:rsidRDefault="00A1413B">
            <w:pPr>
              <w:pStyle w:val="TableParagraph"/>
              <w:ind w:right="433"/>
              <w:jc w:val="right"/>
              <w:rPr>
                <w:sz w:val="18"/>
              </w:rPr>
            </w:pPr>
            <w:r>
              <w:rPr>
                <w:spacing w:val="-4"/>
                <w:sz w:val="18"/>
              </w:rPr>
              <w:t>8.32</w:t>
            </w:r>
          </w:p>
        </w:tc>
        <w:tc>
          <w:tcPr>
            <w:tcW w:w="1594" w:type="dxa"/>
          </w:tcPr>
          <w:p w:rsidR="00555920" w:rsidRDefault="00A1413B">
            <w:pPr>
              <w:pStyle w:val="TableParagraph"/>
              <w:ind w:left="755"/>
              <w:jc w:val="left"/>
              <w:rPr>
                <w:sz w:val="18"/>
              </w:rPr>
            </w:pPr>
            <w:r>
              <w:rPr>
                <w:spacing w:val="-5"/>
                <w:sz w:val="18"/>
              </w:rPr>
              <w:t>701</w:t>
            </w:r>
          </w:p>
        </w:tc>
        <w:tc>
          <w:tcPr>
            <w:tcW w:w="1592" w:type="dxa"/>
          </w:tcPr>
          <w:p w:rsidR="00555920" w:rsidRDefault="00A1413B">
            <w:pPr>
              <w:pStyle w:val="TableParagraph"/>
              <w:ind w:left="854"/>
              <w:jc w:val="left"/>
              <w:rPr>
                <w:sz w:val="18"/>
              </w:rPr>
            </w:pPr>
            <w:r>
              <w:rPr>
                <w:spacing w:val="-4"/>
                <w:sz w:val="18"/>
              </w:rPr>
              <w:t>91.8</w:t>
            </w:r>
          </w:p>
        </w:tc>
        <w:tc>
          <w:tcPr>
            <w:tcW w:w="1523" w:type="dxa"/>
          </w:tcPr>
          <w:p w:rsidR="00555920" w:rsidRDefault="00A1413B">
            <w:pPr>
              <w:pStyle w:val="TableParagraph"/>
              <w:ind w:left="754"/>
              <w:jc w:val="left"/>
              <w:rPr>
                <w:sz w:val="18"/>
              </w:rPr>
            </w:pPr>
            <w:r>
              <w:rPr>
                <w:spacing w:val="-5"/>
                <w:sz w:val="18"/>
              </w:rPr>
              <w:t>793</w:t>
            </w:r>
          </w:p>
        </w:tc>
        <w:tc>
          <w:tcPr>
            <w:tcW w:w="1518" w:type="dxa"/>
          </w:tcPr>
          <w:p w:rsidR="00555920" w:rsidRDefault="00A1413B">
            <w:pPr>
              <w:pStyle w:val="TableParagraph"/>
              <w:ind w:left="696"/>
              <w:jc w:val="left"/>
              <w:rPr>
                <w:sz w:val="18"/>
              </w:rPr>
            </w:pPr>
            <w:r>
              <w:rPr>
                <w:spacing w:val="-5"/>
                <w:sz w:val="18"/>
              </w:rPr>
              <w:t>122</w:t>
            </w:r>
          </w:p>
        </w:tc>
      </w:tr>
      <w:tr w:rsidR="00555920">
        <w:trPr>
          <w:trHeight w:val="315"/>
        </w:trPr>
        <w:tc>
          <w:tcPr>
            <w:tcW w:w="1519" w:type="dxa"/>
          </w:tcPr>
          <w:p w:rsidR="00555920" w:rsidRDefault="00A1413B">
            <w:pPr>
              <w:pStyle w:val="TableParagraph"/>
              <w:ind w:right="345"/>
              <w:jc w:val="right"/>
              <w:rPr>
                <w:sz w:val="18"/>
              </w:rPr>
            </w:pPr>
            <w:r>
              <w:rPr>
                <w:spacing w:val="-2"/>
                <w:sz w:val="18"/>
              </w:rPr>
              <w:t>Aug-</w:t>
            </w:r>
            <w:r>
              <w:rPr>
                <w:spacing w:val="-5"/>
                <w:sz w:val="18"/>
              </w:rPr>
              <w:t>16</w:t>
            </w:r>
          </w:p>
        </w:tc>
        <w:tc>
          <w:tcPr>
            <w:tcW w:w="1599" w:type="dxa"/>
          </w:tcPr>
          <w:p w:rsidR="00555920" w:rsidRDefault="00A1413B">
            <w:pPr>
              <w:pStyle w:val="TableParagraph"/>
              <w:ind w:right="433"/>
              <w:jc w:val="right"/>
              <w:rPr>
                <w:sz w:val="18"/>
              </w:rPr>
            </w:pPr>
            <w:r>
              <w:rPr>
                <w:spacing w:val="-4"/>
                <w:sz w:val="18"/>
              </w:rPr>
              <w:t>8.23</w:t>
            </w:r>
          </w:p>
        </w:tc>
        <w:tc>
          <w:tcPr>
            <w:tcW w:w="1594" w:type="dxa"/>
          </w:tcPr>
          <w:p w:rsidR="00555920" w:rsidRDefault="00A1413B">
            <w:pPr>
              <w:pStyle w:val="TableParagraph"/>
              <w:ind w:left="755"/>
              <w:jc w:val="left"/>
              <w:rPr>
                <w:sz w:val="18"/>
              </w:rPr>
            </w:pPr>
            <w:r>
              <w:rPr>
                <w:spacing w:val="-5"/>
                <w:sz w:val="18"/>
              </w:rPr>
              <w:t>760</w:t>
            </w:r>
          </w:p>
        </w:tc>
        <w:tc>
          <w:tcPr>
            <w:tcW w:w="1592" w:type="dxa"/>
          </w:tcPr>
          <w:p w:rsidR="00555920" w:rsidRDefault="00A1413B">
            <w:pPr>
              <w:pStyle w:val="TableParagraph"/>
              <w:ind w:left="854"/>
              <w:jc w:val="left"/>
              <w:rPr>
                <w:sz w:val="18"/>
              </w:rPr>
            </w:pPr>
            <w:r>
              <w:rPr>
                <w:spacing w:val="-4"/>
                <w:sz w:val="18"/>
              </w:rPr>
              <w:t>91.1</w:t>
            </w:r>
          </w:p>
        </w:tc>
        <w:tc>
          <w:tcPr>
            <w:tcW w:w="1523" w:type="dxa"/>
          </w:tcPr>
          <w:p w:rsidR="00555920" w:rsidRDefault="00A1413B">
            <w:pPr>
              <w:pStyle w:val="TableParagraph"/>
              <w:ind w:left="754"/>
              <w:jc w:val="left"/>
              <w:rPr>
                <w:sz w:val="18"/>
              </w:rPr>
            </w:pPr>
            <w:r>
              <w:rPr>
                <w:spacing w:val="-5"/>
                <w:sz w:val="18"/>
              </w:rPr>
              <w:t>851</w:t>
            </w:r>
          </w:p>
        </w:tc>
        <w:tc>
          <w:tcPr>
            <w:tcW w:w="1518" w:type="dxa"/>
          </w:tcPr>
          <w:p w:rsidR="00555920" w:rsidRDefault="00A1413B">
            <w:pPr>
              <w:pStyle w:val="TableParagraph"/>
              <w:ind w:right="349"/>
              <w:jc w:val="right"/>
              <w:rPr>
                <w:sz w:val="18"/>
              </w:rPr>
            </w:pPr>
            <w:r>
              <w:rPr>
                <w:spacing w:val="-4"/>
                <w:sz w:val="18"/>
              </w:rPr>
              <w:t>58.4</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16</w:t>
            </w:r>
          </w:p>
        </w:tc>
        <w:tc>
          <w:tcPr>
            <w:tcW w:w="1599" w:type="dxa"/>
          </w:tcPr>
          <w:p w:rsidR="00555920" w:rsidRDefault="00A1413B">
            <w:pPr>
              <w:pStyle w:val="TableParagraph"/>
              <w:spacing w:before="56"/>
              <w:ind w:right="433"/>
              <w:jc w:val="right"/>
              <w:rPr>
                <w:sz w:val="18"/>
              </w:rPr>
            </w:pPr>
            <w:r>
              <w:rPr>
                <w:spacing w:val="-4"/>
                <w:sz w:val="18"/>
              </w:rPr>
              <w:t>8.04</w:t>
            </w:r>
          </w:p>
        </w:tc>
        <w:tc>
          <w:tcPr>
            <w:tcW w:w="1594" w:type="dxa"/>
          </w:tcPr>
          <w:p w:rsidR="00555920" w:rsidRDefault="00A1413B">
            <w:pPr>
              <w:pStyle w:val="TableParagraph"/>
              <w:spacing w:before="56"/>
              <w:ind w:left="755"/>
              <w:jc w:val="left"/>
              <w:rPr>
                <w:sz w:val="18"/>
              </w:rPr>
            </w:pPr>
            <w:r>
              <w:rPr>
                <w:spacing w:val="-5"/>
                <w:sz w:val="18"/>
              </w:rPr>
              <w:t>667</w:t>
            </w:r>
          </w:p>
        </w:tc>
        <w:tc>
          <w:tcPr>
            <w:tcW w:w="1592" w:type="dxa"/>
          </w:tcPr>
          <w:p w:rsidR="00555920" w:rsidRDefault="00A1413B">
            <w:pPr>
              <w:pStyle w:val="TableParagraph"/>
              <w:spacing w:before="56"/>
              <w:ind w:left="755"/>
              <w:jc w:val="left"/>
              <w:rPr>
                <w:sz w:val="18"/>
              </w:rPr>
            </w:pPr>
            <w:r>
              <w:rPr>
                <w:spacing w:val="-5"/>
                <w:sz w:val="18"/>
              </w:rPr>
              <w:t>145</w:t>
            </w:r>
          </w:p>
        </w:tc>
        <w:tc>
          <w:tcPr>
            <w:tcW w:w="1523" w:type="dxa"/>
          </w:tcPr>
          <w:p w:rsidR="00555920" w:rsidRDefault="00A1413B">
            <w:pPr>
              <w:pStyle w:val="TableParagraph"/>
              <w:spacing w:before="56"/>
              <w:ind w:left="754"/>
              <w:jc w:val="left"/>
              <w:rPr>
                <w:sz w:val="18"/>
              </w:rPr>
            </w:pPr>
            <w:r>
              <w:rPr>
                <w:spacing w:val="-5"/>
                <w:sz w:val="18"/>
              </w:rPr>
              <w:t>812</w:t>
            </w:r>
          </w:p>
        </w:tc>
        <w:tc>
          <w:tcPr>
            <w:tcW w:w="1518" w:type="dxa"/>
          </w:tcPr>
          <w:p w:rsidR="00555920" w:rsidRDefault="00A1413B">
            <w:pPr>
              <w:pStyle w:val="TableParagraph"/>
              <w:spacing w:before="56"/>
              <w:ind w:left="696"/>
              <w:jc w:val="left"/>
              <w:rPr>
                <w:sz w:val="18"/>
              </w:rPr>
            </w:pPr>
            <w:r>
              <w:rPr>
                <w:spacing w:val="-5"/>
                <w:sz w:val="18"/>
              </w:rPr>
              <w:t>126</w:t>
            </w:r>
          </w:p>
        </w:tc>
      </w:tr>
      <w:tr w:rsidR="00555920">
        <w:trPr>
          <w:trHeight w:val="318"/>
        </w:trPr>
        <w:tc>
          <w:tcPr>
            <w:tcW w:w="1519" w:type="dxa"/>
          </w:tcPr>
          <w:p w:rsidR="00555920" w:rsidRDefault="00A1413B">
            <w:pPr>
              <w:pStyle w:val="TableParagraph"/>
              <w:ind w:right="345"/>
              <w:jc w:val="right"/>
              <w:rPr>
                <w:sz w:val="18"/>
              </w:rPr>
            </w:pPr>
            <w:r>
              <w:rPr>
                <w:sz w:val="18"/>
              </w:rPr>
              <w:t>Oct-</w:t>
            </w:r>
            <w:r>
              <w:rPr>
                <w:spacing w:val="-5"/>
                <w:sz w:val="18"/>
              </w:rPr>
              <w:t>16</w:t>
            </w:r>
          </w:p>
        </w:tc>
        <w:tc>
          <w:tcPr>
            <w:tcW w:w="1599" w:type="dxa"/>
          </w:tcPr>
          <w:p w:rsidR="00555920" w:rsidRDefault="00A1413B">
            <w:pPr>
              <w:pStyle w:val="TableParagraph"/>
              <w:ind w:right="433"/>
              <w:jc w:val="right"/>
              <w:rPr>
                <w:sz w:val="18"/>
              </w:rPr>
            </w:pPr>
            <w:r>
              <w:rPr>
                <w:spacing w:val="-4"/>
                <w:sz w:val="18"/>
              </w:rPr>
              <w:t>8.55</w:t>
            </w:r>
          </w:p>
        </w:tc>
        <w:tc>
          <w:tcPr>
            <w:tcW w:w="1594" w:type="dxa"/>
          </w:tcPr>
          <w:p w:rsidR="00555920" w:rsidRDefault="00A1413B">
            <w:pPr>
              <w:pStyle w:val="TableParagraph"/>
              <w:ind w:left="755"/>
              <w:jc w:val="left"/>
              <w:rPr>
                <w:sz w:val="18"/>
              </w:rPr>
            </w:pPr>
            <w:r>
              <w:rPr>
                <w:spacing w:val="-5"/>
                <w:sz w:val="18"/>
              </w:rPr>
              <w:t>703</w:t>
            </w:r>
          </w:p>
        </w:tc>
        <w:tc>
          <w:tcPr>
            <w:tcW w:w="1592" w:type="dxa"/>
          </w:tcPr>
          <w:p w:rsidR="00555920" w:rsidRDefault="00A1413B">
            <w:pPr>
              <w:pStyle w:val="TableParagraph"/>
              <w:ind w:left="755"/>
              <w:jc w:val="left"/>
              <w:rPr>
                <w:sz w:val="18"/>
              </w:rPr>
            </w:pPr>
            <w:r>
              <w:rPr>
                <w:spacing w:val="-5"/>
                <w:sz w:val="18"/>
              </w:rPr>
              <w:t>102</w:t>
            </w:r>
          </w:p>
        </w:tc>
        <w:tc>
          <w:tcPr>
            <w:tcW w:w="1523" w:type="dxa"/>
          </w:tcPr>
          <w:p w:rsidR="00555920" w:rsidRDefault="00A1413B">
            <w:pPr>
              <w:pStyle w:val="TableParagraph"/>
              <w:ind w:left="754"/>
              <w:jc w:val="left"/>
              <w:rPr>
                <w:sz w:val="18"/>
              </w:rPr>
            </w:pPr>
            <w:r>
              <w:rPr>
                <w:spacing w:val="-5"/>
                <w:sz w:val="18"/>
              </w:rPr>
              <w:t>805</w:t>
            </w:r>
          </w:p>
        </w:tc>
        <w:tc>
          <w:tcPr>
            <w:tcW w:w="1518" w:type="dxa"/>
          </w:tcPr>
          <w:p w:rsidR="00555920" w:rsidRDefault="00A1413B">
            <w:pPr>
              <w:pStyle w:val="TableParagraph"/>
              <w:ind w:left="696"/>
              <w:jc w:val="left"/>
              <w:rPr>
                <w:sz w:val="18"/>
              </w:rPr>
            </w:pPr>
            <w:r>
              <w:rPr>
                <w:spacing w:val="-5"/>
                <w:sz w:val="18"/>
              </w:rPr>
              <w:t>114</w:t>
            </w:r>
          </w:p>
        </w:tc>
      </w:tr>
      <w:tr w:rsidR="00555920">
        <w:trPr>
          <w:trHeight w:val="313"/>
        </w:trPr>
        <w:tc>
          <w:tcPr>
            <w:tcW w:w="1519"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99" w:type="dxa"/>
            <w:shd w:val="clear" w:color="auto" w:fill="D9D9D9"/>
          </w:tcPr>
          <w:p w:rsidR="00555920" w:rsidRDefault="00A1413B">
            <w:pPr>
              <w:pStyle w:val="TableParagraph"/>
              <w:spacing w:before="0" w:line="206" w:lineRule="exact"/>
              <w:ind w:left="594"/>
              <w:jc w:val="left"/>
              <w:rPr>
                <w:b/>
                <w:sz w:val="18"/>
              </w:rPr>
            </w:pPr>
            <w:r>
              <w:rPr>
                <w:b/>
                <w:spacing w:val="-4"/>
                <w:sz w:val="18"/>
              </w:rPr>
              <w:t>Flow</w:t>
            </w:r>
          </w:p>
        </w:tc>
        <w:tc>
          <w:tcPr>
            <w:tcW w:w="1594" w:type="dxa"/>
            <w:shd w:val="clear" w:color="auto" w:fill="D9D9D9"/>
          </w:tcPr>
          <w:p w:rsidR="00555920" w:rsidRDefault="00A1413B">
            <w:pPr>
              <w:pStyle w:val="TableParagraph"/>
              <w:spacing w:before="0" w:line="206" w:lineRule="exact"/>
              <w:ind w:left="383"/>
              <w:jc w:val="left"/>
              <w:rPr>
                <w:b/>
                <w:sz w:val="18"/>
              </w:rPr>
            </w:pPr>
            <w:r>
              <w:rPr>
                <w:b/>
                <w:spacing w:val="-2"/>
                <w:sz w:val="18"/>
              </w:rPr>
              <w:t>Ammonia</w:t>
            </w:r>
          </w:p>
        </w:tc>
        <w:tc>
          <w:tcPr>
            <w:tcW w:w="1592" w:type="dxa"/>
            <w:shd w:val="clear" w:color="auto" w:fill="D9D9D9"/>
          </w:tcPr>
          <w:p w:rsidR="00555920" w:rsidRDefault="00A1413B">
            <w:pPr>
              <w:pStyle w:val="TableParagraph"/>
              <w:spacing w:before="0" w:line="206" w:lineRule="exact"/>
              <w:ind w:left="145"/>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3" w:type="dxa"/>
            <w:shd w:val="clear" w:color="auto" w:fill="D9D9D9"/>
          </w:tcPr>
          <w:p w:rsidR="00555920" w:rsidRDefault="00A1413B">
            <w:pPr>
              <w:pStyle w:val="TableParagraph"/>
              <w:spacing w:before="0" w:line="206" w:lineRule="exact"/>
              <w:ind w:left="17" w:right="1"/>
              <w:rPr>
                <w:b/>
                <w:sz w:val="18"/>
              </w:rPr>
            </w:pPr>
            <w:r>
              <w:rPr>
                <w:b/>
                <w:spacing w:val="-4"/>
                <w:sz w:val="18"/>
              </w:rPr>
              <w:t>TIN*</w:t>
            </w:r>
          </w:p>
        </w:tc>
        <w:tc>
          <w:tcPr>
            <w:tcW w:w="1518" w:type="dxa"/>
            <w:shd w:val="clear" w:color="auto" w:fill="D9D9D9"/>
          </w:tcPr>
          <w:p w:rsidR="00555920" w:rsidRDefault="00A1413B">
            <w:pPr>
              <w:pStyle w:val="TableParagraph"/>
              <w:spacing w:before="0" w:line="206" w:lineRule="exact"/>
              <w:ind w:left="456"/>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19" w:type="dxa"/>
            <w:vMerge/>
            <w:tcBorders>
              <w:top w:val="nil"/>
            </w:tcBorders>
            <w:shd w:val="clear" w:color="auto" w:fill="D9D9D9"/>
          </w:tcPr>
          <w:p w:rsidR="00555920" w:rsidRDefault="00555920">
            <w:pPr>
              <w:rPr>
                <w:sz w:val="2"/>
                <w:szCs w:val="2"/>
              </w:rPr>
            </w:pPr>
          </w:p>
        </w:tc>
        <w:tc>
          <w:tcPr>
            <w:tcW w:w="1599" w:type="dxa"/>
            <w:shd w:val="clear" w:color="auto" w:fill="D9D9D9"/>
          </w:tcPr>
          <w:p w:rsidR="00555920" w:rsidRDefault="00A1413B">
            <w:pPr>
              <w:pStyle w:val="TableParagraph"/>
              <w:spacing w:before="0" w:line="206" w:lineRule="exact"/>
              <w:ind w:left="609"/>
              <w:jc w:val="left"/>
              <w:rPr>
                <w:b/>
                <w:sz w:val="18"/>
              </w:rPr>
            </w:pPr>
            <w:proofErr w:type="spellStart"/>
            <w:r>
              <w:rPr>
                <w:b/>
                <w:spacing w:val="-5"/>
                <w:sz w:val="18"/>
              </w:rPr>
              <w:t>mgd</w:t>
            </w:r>
            <w:proofErr w:type="spellEnd"/>
          </w:p>
        </w:tc>
        <w:tc>
          <w:tcPr>
            <w:tcW w:w="1594"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92"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23" w:type="dxa"/>
            <w:shd w:val="clear" w:color="auto" w:fill="D9D9D9"/>
          </w:tcPr>
          <w:p w:rsidR="00555920" w:rsidRDefault="00A1413B">
            <w:pPr>
              <w:pStyle w:val="TableParagraph"/>
              <w:spacing w:before="0" w:line="206" w:lineRule="exact"/>
              <w:ind w:left="382"/>
              <w:jc w:val="left"/>
              <w:rPr>
                <w:b/>
                <w:sz w:val="18"/>
              </w:rPr>
            </w:pPr>
            <w:r>
              <w:rPr>
                <w:b/>
                <w:sz w:val="18"/>
              </w:rPr>
              <w:t xml:space="preserve">kg </w:t>
            </w:r>
            <w:r>
              <w:rPr>
                <w:b/>
                <w:spacing w:val="-2"/>
                <w:sz w:val="18"/>
              </w:rPr>
              <w:t>N/day</w:t>
            </w:r>
          </w:p>
        </w:tc>
        <w:tc>
          <w:tcPr>
            <w:tcW w:w="1518" w:type="dxa"/>
            <w:shd w:val="clear" w:color="auto" w:fill="D9D9D9"/>
          </w:tcPr>
          <w:p w:rsidR="00555920" w:rsidRDefault="00A1413B">
            <w:pPr>
              <w:pStyle w:val="TableParagraph"/>
              <w:spacing w:before="0" w:line="206" w:lineRule="exact"/>
              <w:ind w:right="368"/>
              <w:jc w:val="right"/>
              <w:rPr>
                <w:b/>
                <w:sz w:val="18"/>
              </w:rPr>
            </w:pPr>
            <w:r>
              <w:rPr>
                <w:b/>
                <w:sz w:val="18"/>
              </w:rPr>
              <w:t xml:space="preserve">kg </w:t>
            </w:r>
            <w:r>
              <w:rPr>
                <w:b/>
                <w:spacing w:val="-2"/>
                <w:sz w:val="18"/>
              </w:rPr>
              <w:t>P/day</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16</w:t>
            </w:r>
          </w:p>
        </w:tc>
        <w:tc>
          <w:tcPr>
            <w:tcW w:w="1599" w:type="dxa"/>
          </w:tcPr>
          <w:p w:rsidR="00555920" w:rsidRDefault="00A1413B">
            <w:pPr>
              <w:pStyle w:val="TableParagraph"/>
              <w:spacing w:before="56"/>
              <w:ind w:right="433"/>
              <w:jc w:val="right"/>
              <w:rPr>
                <w:sz w:val="18"/>
              </w:rPr>
            </w:pPr>
            <w:r>
              <w:rPr>
                <w:spacing w:val="-4"/>
                <w:sz w:val="18"/>
              </w:rPr>
              <w:t>8.90</w:t>
            </w:r>
          </w:p>
        </w:tc>
        <w:tc>
          <w:tcPr>
            <w:tcW w:w="1594" w:type="dxa"/>
          </w:tcPr>
          <w:p w:rsidR="00555920" w:rsidRDefault="00A1413B">
            <w:pPr>
              <w:pStyle w:val="TableParagraph"/>
              <w:spacing w:before="56"/>
              <w:ind w:left="755"/>
              <w:jc w:val="left"/>
              <w:rPr>
                <w:sz w:val="18"/>
              </w:rPr>
            </w:pPr>
            <w:r>
              <w:rPr>
                <w:spacing w:val="-5"/>
                <w:sz w:val="18"/>
              </w:rPr>
              <w:t>722</w:t>
            </w:r>
          </w:p>
        </w:tc>
        <w:tc>
          <w:tcPr>
            <w:tcW w:w="1592" w:type="dxa"/>
          </w:tcPr>
          <w:p w:rsidR="00555920" w:rsidRDefault="00A1413B">
            <w:pPr>
              <w:pStyle w:val="TableParagraph"/>
              <w:spacing w:before="56"/>
              <w:ind w:left="854"/>
              <w:jc w:val="left"/>
              <w:rPr>
                <w:sz w:val="18"/>
              </w:rPr>
            </w:pPr>
            <w:r>
              <w:rPr>
                <w:spacing w:val="-4"/>
                <w:sz w:val="18"/>
              </w:rPr>
              <w:t>88.4</w:t>
            </w:r>
          </w:p>
        </w:tc>
        <w:tc>
          <w:tcPr>
            <w:tcW w:w="1523" w:type="dxa"/>
          </w:tcPr>
          <w:p w:rsidR="00555920" w:rsidRDefault="00A1413B">
            <w:pPr>
              <w:pStyle w:val="TableParagraph"/>
              <w:spacing w:before="56"/>
              <w:ind w:left="754"/>
              <w:jc w:val="left"/>
              <w:rPr>
                <w:sz w:val="18"/>
              </w:rPr>
            </w:pPr>
            <w:r>
              <w:rPr>
                <w:spacing w:val="-5"/>
                <w:sz w:val="18"/>
              </w:rPr>
              <w:t>811</w:t>
            </w:r>
          </w:p>
        </w:tc>
        <w:tc>
          <w:tcPr>
            <w:tcW w:w="1518" w:type="dxa"/>
          </w:tcPr>
          <w:p w:rsidR="00555920" w:rsidRDefault="00A1413B">
            <w:pPr>
              <w:pStyle w:val="TableParagraph"/>
              <w:spacing w:before="56"/>
              <w:ind w:left="696"/>
              <w:jc w:val="left"/>
              <w:rPr>
                <w:sz w:val="18"/>
              </w:rPr>
            </w:pPr>
            <w:r>
              <w:rPr>
                <w:spacing w:val="-5"/>
                <w:sz w:val="18"/>
              </w:rPr>
              <w:t>106</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16</w:t>
            </w:r>
          </w:p>
        </w:tc>
        <w:tc>
          <w:tcPr>
            <w:tcW w:w="1599" w:type="dxa"/>
          </w:tcPr>
          <w:p w:rsidR="00555920" w:rsidRDefault="00A1413B">
            <w:pPr>
              <w:pStyle w:val="TableParagraph"/>
              <w:ind w:left="154"/>
              <w:rPr>
                <w:sz w:val="18"/>
              </w:rPr>
            </w:pPr>
            <w:r>
              <w:rPr>
                <w:spacing w:val="-4"/>
                <w:sz w:val="18"/>
              </w:rPr>
              <w:t>11.5</w:t>
            </w:r>
          </w:p>
        </w:tc>
        <w:tc>
          <w:tcPr>
            <w:tcW w:w="1594" w:type="dxa"/>
          </w:tcPr>
          <w:p w:rsidR="00555920" w:rsidRDefault="00A1413B">
            <w:pPr>
              <w:pStyle w:val="TableParagraph"/>
              <w:ind w:left="755"/>
              <w:jc w:val="left"/>
              <w:rPr>
                <w:sz w:val="18"/>
              </w:rPr>
            </w:pPr>
            <w:r>
              <w:rPr>
                <w:spacing w:val="-5"/>
                <w:sz w:val="18"/>
              </w:rPr>
              <w:t>696</w:t>
            </w:r>
          </w:p>
        </w:tc>
        <w:tc>
          <w:tcPr>
            <w:tcW w:w="1592" w:type="dxa"/>
          </w:tcPr>
          <w:p w:rsidR="00555920" w:rsidRDefault="00A1413B">
            <w:pPr>
              <w:pStyle w:val="TableParagraph"/>
              <w:ind w:left="755"/>
              <w:jc w:val="left"/>
              <w:rPr>
                <w:sz w:val="18"/>
              </w:rPr>
            </w:pPr>
            <w:r>
              <w:rPr>
                <w:spacing w:val="-5"/>
                <w:sz w:val="18"/>
              </w:rPr>
              <w:t>205</w:t>
            </w:r>
          </w:p>
        </w:tc>
        <w:tc>
          <w:tcPr>
            <w:tcW w:w="1523" w:type="dxa"/>
          </w:tcPr>
          <w:p w:rsidR="00555920" w:rsidRDefault="00A1413B">
            <w:pPr>
              <w:pStyle w:val="TableParagraph"/>
              <w:ind w:left="754"/>
              <w:jc w:val="left"/>
              <w:rPr>
                <w:sz w:val="18"/>
              </w:rPr>
            </w:pPr>
            <w:r>
              <w:rPr>
                <w:spacing w:val="-5"/>
                <w:sz w:val="18"/>
              </w:rPr>
              <w:t>901</w:t>
            </w:r>
          </w:p>
        </w:tc>
        <w:tc>
          <w:tcPr>
            <w:tcW w:w="1518" w:type="dxa"/>
          </w:tcPr>
          <w:p w:rsidR="00555920" w:rsidRDefault="00A1413B">
            <w:pPr>
              <w:pStyle w:val="TableParagraph"/>
              <w:ind w:left="696"/>
              <w:jc w:val="left"/>
              <w:rPr>
                <w:sz w:val="18"/>
              </w:rPr>
            </w:pPr>
            <w:r>
              <w:rPr>
                <w:spacing w:val="-5"/>
                <w:sz w:val="18"/>
              </w:rPr>
              <w:t>229</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17</w:t>
            </w:r>
          </w:p>
        </w:tc>
        <w:tc>
          <w:tcPr>
            <w:tcW w:w="1599" w:type="dxa"/>
          </w:tcPr>
          <w:p w:rsidR="00555920" w:rsidRDefault="00A1413B">
            <w:pPr>
              <w:pStyle w:val="TableParagraph"/>
              <w:ind w:left="154"/>
              <w:rPr>
                <w:sz w:val="18"/>
              </w:rPr>
            </w:pPr>
            <w:r>
              <w:rPr>
                <w:spacing w:val="-4"/>
                <w:sz w:val="18"/>
              </w:rPr>
              <w:t>24.5</w:t>
            </w:r>
          </w:p>
        </w:tc>
        <w:tc>
          <w:tcPr>
            <w:tcW w:w="1594" w:type="dxa"/>
          </w:tcPr>
          <w:p w:rsidR="00555920" w:rsidRDefault="00A1413B">
            <w:pPr>
              <w:pStyle w:val="TableParagraph"/>
              <w:ind w:left="755"/>
              <w:jc w:val="left"/>
              <w:rPr>
                <w:sz w:val="18"/>
              </w:rPr>
            </w:pPr>
            <w:r>
              <w:rPr>
                <w:spacing w:val="-5"/>
                <w:sz w:val="18"/>
              </w:rPr>
              <w:t>646</w:t>
            </w:r>
          </w:p>
        </w:tc>
        <w:tc>
          <w:tcPr>
            <w:tcW w:w="1592" w:type="dxa"/>
          </w:tcPr>
          <w:p w:rsidR="00555920" w:rsidRDefault="00A1413B">
            <w:pPr>
              <w:pStyle w:val="TableParagraph"/>
              <w:ind w:left="755"/>
              <w:jc w:val="left"/>
              <w:rPr>
                <w:sz w:val="18"/>
              </w:rPr>
            </w:pPr>
            <w:r>
              <w:rPr>
                <w:spacing w:val="-5"/>
                <w:sz w:val="18"/>
              </w:rPr>
              <w:t>166</w:t>
            </w:r>
          </w:p>
        </w:tc>
        <w:tc>
          <w:tcPr>
            <w:tcW w:w="1523" w:type="dxa"/>
          </w:tcPr>
          <w:p w:rsidR="00555920" w:rsidRDefault="00A1413B">
            <w:pPr>
              <w:pStyle w:val="TableParagraph"/>
              <w:ind w:left="754"/>
              <w:jc w:val="left"/>
              <w:rPr>
                <w:sz w:val="18"/>
              </w:rPr>
            </w:pPr>
            <w:r>
              <w:rPr>
                <w:spacing w:val="-5"/>
                <w:sz w:val="18"/>
              </w:rPr>
              <w:t>812</w:t>
            </w:r>
          </w:p>
        </w:tc>
        <w:tc>
          <w:tcPr>
            <w:tcW w:w="1518" w:type="dxa"/>
          </w:tcPr>
          <w:p w:rsidR="00555920" w:rsidRDefault="00A1413B">
            <w:pPr>
              <w:pStyle w:val="TableParagraph"/>
              <w:ind w:left="696"/>
              <w:jc w:val="left"/>
              <w:rPr>
                <w:sz w:val="18"/>
              </w:rPr>
            </w:pPr>
            <w:r>
              <w:rPr>
                <w:spacing w:val="-5"/>
                <w:sz w:val="18"/>
              </w:rPr>
              <w:t>140</w:t>
            </w:r>
          </w:p>
        </w:tc>
      </w:tr>
      <w:tr w:rsidR="00555920">
        <w:trPr>
          <w:trHeight w:val="315"/>
        </w:trPr>
        <w:tc>
          <w:tcPr>
            <w:tcW w:w="1519" w:type="dxa"/>
          </w:tcPr>
          <w:p w:rsidR="00555920" w:rsidRDefault="00A1413B">
            <w:pPr>
              <w:pStyle w:val="TableParagraph"/>
              <w:ind w:right="345"/>
              <w:jc w:val="right"/>
              <w:rPr>
                <w:sz w:val="18"/>
              </w:rPr>
            </w:pPr>
            <w:r>
              <w:rPr>
                <w:spacing w:val="-2"/>
                <w:sz w:val="18"/>
              </w:rPr>
              <w:t>Feb-</w:t>
            </w:r>
            <w:r>
              <w:rPr>
                <w:spacing w:val="-5"/>
                <w:sz w:val="18"/>
              </w:rPr>
              <w:t>17</w:t>
            </w:r>
          </w:p>
        </w:tc>
        <w:tc>
          <w:tcPr>
            <w:tcW w:w="1599" w:type="dxa"/>
          </w:tcPr>
          <w:p w:rsidR="00555920" w:rsidRDefault="00A1413B">
            <w:pPr>
              <w:pStyle w:val="TableParagraph"/>
              <w:ind w:left="154"/>
              <w:rPr>
                <w:sz w:val="18"/>
              </w:rPr>
            </w:pPr>
            <w:r>
              <w:rPr>
                <w:spacing w:val="-4"/>
                <w:sz w:val="18"/>
              </w:rPr>
              <w:t>24.4</w:t>
            </w:r>
          </w:p>
        </w:tc>
        <w:tc>
          <w:tcPr>
            <w:tcW w:w="1594" w:type="dxa"/>
          </w:tcPr>
          <w:p w:rsidR="00555920" w:rsidRDefault="00A1413B">
            <w:pPr>
              <w:pStyle w:val="TableParagraph"/>
              <w:ind w:left="755"/>
              <w:jc w:val="left"/>
              <w:rPr>
                <w:sz w:val="18"/>
              </w:rPr>
            </w:pPr>
            <w:r>
              <w:rPr>
                <w:spacing w:val="-5"/>
                <w:sz w:val="18"/>
              </w:rPr>
              <w:t>931</w:t>
            </w:r>
          </w:p>
        </w:tc>
        <w:tc>
          <w:tcPr>
            <w:tcW w:w="1592" w:type="dxa"/>
          </w:tcPr>
          <w:p w:rsidR="00555920" w:rsidRDefault="00A1413B">
            <w:pPr>
              <w:pStyle w:val="TableParagraph"/>
              <w:ind w:left="755"/>
              <w:jc w:val="left"/>
              <w:rPr>
                <w:sz w:val="18"/>
              </w:rPr>
            </w:pPr>
            <w:r>
              <w:rPr>
                <w:spacing w:val="-5"/>
                <w:sz w:val="18"/>
              </w:rPr>
              <w:t>178</w:t>
            </w:r>
          </w:p>
        </w:tc>
        <w:tc>
          <w:tcPr>
            <w:tcW w:w="1523" w:type="dxa"/>
          </w:tcPr>
          <w:p w:rsidR="00555920" w:rsidRDefault="00A1413B">
            <w:pPr>
              <w:pStyle w:val="TableParagraph"/>
              <w:ind w:left="603"/>
              <w:jc w:val="left"/>
              <w:rPr>
                <w:sz w:val="18"/>
              </w:rPr>
            </w:pPr>
            <w:r>
              <w:rPr>
                <w:spacing w:val="-2"/>
                <w:sz w:val="18"/>
              </w:rPr>
              <w:t>1,110</w:t>
            </w:r>
          </w:p>
        </w:tc>
        <w:tc>
          <w:tcPr>
            <w:tcW w:w="1518" w:type="dxa"/>
          </w:tcPr>
          <w:p w:rsidR="00555920" w:rsidRDefault="00A1413B">
            <w:pPr>
              <w:pStyle w:val="TableParagraph"/>
              <w:ind w:left="696"/>
              <w:jc w:val="left"/>
              <w:rPr>
                <w:sz w:val="18"/>
              </w:rPr>
            </w:pPr>
            <w:r>
              <w:rPr>
                <w:spacing w:val="-5"/>
                <w:sz w:val="18"/>
              </w:rPr>
              <w:t>193</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17</w:t>
            </w:r>
          </w:p>
        </w:tc>
        <w:tc>
          <w:tcPr>
            <w:tcW w:w="1599" w:type="dxa"/>
          </w:tcPr>
          <w:p w:rsidR="00555920" w:rsidRDefault="00A1413B">
            <w:pPr>
              <w:pStyle w:val="TableParagraph"/>
              <w:ind w:left="154"/>
              <w:rPr>
                <w:sz w:val="18"/>
              </w:rPr>
            </w:pPr>
            <w:r>
              <w:rPr>
                <w:spacing w:val="-4"/>
                <w:sz w:val="18"/>
              </w:rPr>
              <w:t>15.5</w:t>
            </w:r>
          </w:p>
        </w:tc>
        <w:tc>
          <w:tcPr>
            <w:tcW w:w="1594" w:type="dxa"/>
          </w:tcPr>
          <w:p w:rsidR="00555920" w:rsidRDefault="00A1413B">
            <w:pPr>
              <w:pStyle w:val="TableParagraph"/>
              <w:ind w:left="604"/>
              <w:jc w:val="left"/>
              <w:rPr>
                <w:sz w:val="18"/>
              </w:rPr>
            </w:pPr>
            <w:r>
              <w:rPr>
                <w:spacing w:val="-2"/>
                <w:sz w:val="18"/>
              </w:rPr>
              <w:t>1,030</w:t>
            </w:r>
          </w:p>
        </w:tc>
        <w:tc>
          <w:tcPr>
            <w:tcW w:w="1592" w:type="dxa"/>
          </w:tcPr>
          <w:p w:rsidR="00555920" w:rsidRDefault="00A1413B">
            <w:pPr>
              <w:pStyle w:val="TableParagraph"/>
              <w:ind w:left="854"/>
              <w:jc w:val="left"/>
              <w:rPr>
                <w:sz w:val="18"/>
              </w:rPr>
            </w:pPr>
            <w:r>
              <w:rPr>
                <w:spacing w:val="-4"/>
                <w:sz w:val="18"/>
              </w:rPr>
              <w:t>16.8</w:t>
            </w:r>
          </w:p>
        </w:tc>
        <w:tc>
          <w:tcPr>
            <w:tcW w:w="1523" w:type="dxa"/>
          </w:tcPr>
          <w:p w:rsidR="00555920" w:rsidRDefault="00A1413B">
            <w:pPr>
              <w:pStyle w:val="TableParagraph"/>
              <w:ind w:left="603"/>
              <w:jc w:val="left"/>
              <w:rPr>
                <w:sz w:val="18"/>
              </w:rPr>
            </w:pPr>
            <w:r>
              <w:rPr>
                <w:spacing w:val="-2"/>
                <w:sz w:val="18"/>
              </w:rPr>
              <w:t>1,050</w:t>
            </w:r>
          </w:p>
        </w:tc>
        <w:tc>
          <w:tcPr>
            <w:tcW w:w="1518" w:type="dxa"/>
          </w:tcPr>
          <w:p w:rsidR="00555920" w:rsidRDefault="00A1413B">
            <w:pPr>
              <w:pStyle w:val="TableParagraph"/>
              <w:ind w:left="696"/>
              <w:jc w:val="left"/>
              <w:rPr>
                <w:sz w:val="18"/>
              </w:rPr>
            </w:pPr>
            <w:r>
              <w:rPr>
                <w:spacing w:val="-5"/>
                <w:sz w:val="18"/>
              </w:rPr>
              <w:t>157</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17</w:t>
            </w:r>
          </w:p>
        </w:tc>
        <w:tc>
          <w:tcPr>
            <w:tcW w:w="1599" w:type="dxa"/>
          </w:tcPr>
          <w:p w:rsidR="00555920" w:rsidRDefault="00A1413B">
            <w:pPr>
              <w:pStyle w:val="TableParagraph"/>
              <w:spacing w:before="56"/>
              <w:ind w:left="154"/>
              <w:rPr>
                <w:sz w:val="18"/>
              </w:rPr>
            </w:pPr>
            <w:r>
              <w:rPr>
                <w:spacing w:val="-4"/>
                <w:sz w:val="18"/>
              </w:rPr>
              <w:t>14.2</w:t>
            </w:r>
          </w:p>
        </w:tc>
        <w:tc>
          <w:tcPr>
            <w:tcW w:w="1594" w:type="dxa"/>
          </w:tcPr>
          <w:p w:rsidR="00555920" w:rsidRDefault="00A1413B">
            <w:pPr>
              <w:pStyle w:val="TableParagraph"/>
              <w:spacing w:before="56"/>
              <w:ind w:left="755"/>
              <w:jc w:val="left"/>
              <w:rPr>
                <w:sz w:val="18"/>
              </w:rPr>
            </w:pPr>
            <w:r>
              <w:rPr>
                <w:spacing w:val="-5"/>
                <w:sz w:val="18"/>
              </w:rPr>
              <w:t>924</w:t>
            </w:r>
          </w:p>
        </w:tc>
        <w:tc>
          <w:tcPr>
            <w:tcW w:w="1592" w:type="dxa"/>
          </w:tcPr>
          <w:p w:rsidR="00555920" w:rsidRDefault="00A1413B">
            <w:pPr>
              <w:pStyle w:val="TableParagraph"/>
              <w:spacing w:before="56"/>
              <w:ind w:left="755"/>
              <w:jc w:val="left"/>
              <w:rPr>
                <w:sz w:val="18"/>
              </w:rPr>
            </w:pPr>
            <w:r>
              <w:rPr>
                <w:spacing w:val="-5"/>
                <w:sz w:val="18"/>
              </w:rPr>
              <w:t>114</w:t>
            </w:r>
          </w:p>
        </w:tc>
        <w:tc>
          <w:tcPr>
            <w:tcW w:w="1523" w:type="dxa"/>
          </w:tcPr>
          <w:p w:rsidR="00555920" w:rsidRDefault="00A1413B">
            <w:pPr>
              <w:pStyle w:val="TableParagraph"/>
              <w:spacing w:before="56"/>
              <w:ind w:left="603"/>
              <w:jc w:val="left"/>
              <w:rPr>
                <w:sz w:val="18"/>
              </w:rPr>
            </w:pPr>
            <w:r>
              <w:rPr>
                <w:spacing w:val="-2"/>
                <w:sz w:val="18"/>
              </w:rPr>
              <w:t>1,040</w:t>
            </w:r>
          </w:p>
        </w:tc>
        <w:tc>
          <w:tcPr>
            <w:tcW w:w="1518" w:type="dxa"/>
          </w:tcPr>
          <w:p w:rsidR="00555920" w:rsidRDefault="00A1413B">
            <w:pPr>
              <w:pStyle w:val="TableParagraph"/>
              <w:spacing w:before="56"/>
              <w:ind w:left="696"/>
              <w:jc w:val="left"/>
              <w:rPr>
                <w:sz w:val="18"/>
              </w:rPr>
            </w:pPr>
            <w:r>
              <w:rPr>
                <w:spacing w:val="-5"/>
                <w:sz w:val="18"/>
              </w:rPr>
              <w:t>126</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17</w:t>
            </w:r>
          </w:p>
        </w:tc>
        <w:tc>
          <w:tcPr>
            <w:tcW w:w="1599" w:type="dxa"/>
          </w:tcPr>
          <w:p w:rsidR="00555920" w:rsidRDefault="00A1413B">
            <w:pPr>
              <w:pStyle w:val="TableParagraph"/>
              <w:ind w:right="433"/>
              <w:jc w:val="right"/>
              <w:rPr>
                <w:sz w:val="18"/>
              </w:rPr>
            </w:pPr>
            <w:r>
              <w:rPr>
                <w:spacing w:val="-4"/>
                <w:sz w:val="18"/>
              </w:rPr>
              <w:t>9.37</w:t>
            </w:r>
          </w:p>
        </w:tc>
        <w:tc>
          <w:tcPr>
            <w:tcW w:w="1594" w:type="dxa"/>
          </w:tcPr>
          <w:p w:rsidR="00555920" w:rsidRDefault="00A1413B">
            <w:pPr>
              <w:pStyle w:val="TableParagraph"/>
              <w:ind w:left="755"/>
              <w:jc w:val="left"/>
              <w:rPr>
                <w:sz w:val="18"/>
              </w:rPr>
            </w:pPr>
            <w:r>
              <w:rPr>
                <w:spacing w:val="-5"/>
                <w:sz w:val="18"/>
              </w:rPr>
              <w:t>760</w:t>
            </w:r>
          </w:p>
        </w:tc>
        <w:tc>
          <w:tcPr>
            <w:tcW w:w="1592" w:type="dxa"/>
          </w:tcPr>
          <w:p w:rsidR="00555920" w:rsidRDefault="00A1413B">
            <w:pPr>
              <w:pStyle w:val="TableParagraph"/>
              <w:ind w:left="755"/>
              <w:jc w:val="left"/>
              <w:rPr>
                <w:sz w:val="18"/>
              </w:rPr>
            </w:pPr>
            <w:r>
              <w:rPr>
                <w:spacing w:val="-5"/>
                <w:sz w:val="18"/>
              </w:rPr>
              <w:t>107</w:t>
            </w:r>
          </w:p>
        </w:tc>
        <w:tc>
          <w:tcPr>
            <w:tcW w:w="1523" w:type="dxa"/>
          </w:tcPr>
          <w:p w:rsidR="00555920" w:rsidRDefault="00A1413B">
            <w:pPr>
              <w:pStyle w:val="TableParagraph"/>
              <w:ind w:left="754"/>
              <w:jc w:val="left"/>
              <w:rPr>
                <w:sz w:val="18"/>
              </w:rPr>
            </w:pPr>
            <w:r>
              <w:rPr>
                <w:spacing w:val="-5"/>
                <w:sz w:val="18"/>
              </w:rPr>
              <w:t>867</w:t>
            </w:r>
          </w:p>
        </w:tc>
        <w:tc>
          <w:tcPr>
            <w:tcW w:w="1518" w:type="dxa"/>
          </w:tcPr>
          <w:p w:rsidR="00555920" w:rsidRDefault="00A1413B">
            <w:pPr>
              <w:pStyle w:val="TableParagraph"/>
              <w:ind w:left="696"/>
              <w:jc w:val="left"/>
              <w:rPr>
                <w:sz w:val="18"/>
              </w:rPr>
            </w:pPr>
            <w:r>
              <w:rPr>
                <w:spacing w:val="-5"/>
                <w:sz w:val="18"/>
              </w:rPr>
              <w:t>161</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17</w:t>
            </w:r>
          </w:p>
        </w:tc>
        <w:tc>
          <w:tcPr>
            <w:tcW w:w="1599" w:type="dxa"/>
          </w:tcPr>
          <w:p w:rsidR="00555920" w:rsidRDefault="00A1413B">
            <w:pPr>
              <w:pStyle w:val="TableParagraph"/>
              <w:ind w:right="433"/>
              <w:jc w:val="right"/>
              <w:rPr>
                <w:sz w:val="18"/>
              </w:rPr>
            </w:pPr>
            <w:r>
              <w:rPr>
                <w:spacing w:val="-4"/>
                <w:sz w:val="18"/>
              </w:rPr>
              <w:t>8.81</w:t>
            </w:r>
          </w:p>
        </w:tc>
        <w:tc>
          <w:tcPr>
            <w:tcW w:w="1594" w:type="dxa"/>
          </w:tcPr>
          <w:p w:rsidR="00555920" w:rsidRDefault="00A1413B">
            <w:pPr>
              <w:pStyle w:val="TableParagraph"/>
              <w:ind w:left="755"/>
              <w:jc w:val="left"/>
              <w:rPr>
                <w:sz w:val="18"/>
              </w:rPr>
            </w:pPr>
            <w:r>
              <w:rPr>
                <w:spacing w:val="-5"/>
                <w:sz w:val="18"/>
              </w:rPr>
              <w:t>751</w:t>
            </w:r>
          </w:p>
        </w:tc>
        <w:tc>
          <w:tcPr>
            <w:tcW w:w="1592" w:type="dxa"/>
          </w:tcPr>
          <w:p w:rsidR="00555920" w:rsidRDefault="00A1413B">
            <w:pPr>
              <w:pStyle w:val="TableParagraph"/>
              <w:ind w:left="755"/>
              <w:jc w:val="left"/>
              <w:rPr>
                <w:sz w:val="18"/>
              </w:rPr>
            </w:pPr>
            <w:r>
              <w:rPr>
                <w:spacing w:val="-5"/>
                <w:sz w:val="18"/>
              </w:rPr>
              <w:t>106</w:t>
            </w:r>
          </w:p>
        </w:tc>
        <w:tc>
          <w:tcPr>
            <w:tcW w:w="1523" w:type="dxa"/>
          </w:tcPr>
          <w:p w:rsidR="00555920" w:rsidRDefault="00A1413B">
            <w:pPr>
              <w:pStyle w:val="TableParagraph"/>
              <w:ind w:left="754"/>
              <w:jc w:val="left"/>
              <w:rPr>
                <w:sz w:val="18"/>
              </w:rPr>
            </w:pPr>
            <w:r>
              <w:rPr>
                <w:spacing w:val="-5"/>
                <w:sz w:val="18"/>
              </w:rPr>
              <w:t>856</w:t>
            </w:r>
          </w:p>
        </w:tc>
        <w:tc>
          <w:tcPr>
            <w:tcW w:w="1518" w:type="dxa"/>
          </w:tcPr>
          <w:p w:rsidR="00555920" w:rsidRDefault="00A1413B">
            <w:pPr>
              <w:pStyle w:val="TableParagraph"/>
              <w:ind w:left="696"/>
              <w:jc w:val="left"/>
              <w:rPr>
                <w:sz w:val="18"/>
              </w:rPr>
            </w:pPr>
            <w:r>
              <w:rPr>
                <w:spacing w:val="-5"/>
                <w:sz w:val="18"/>
              </w:rPr>
              <w:t>124</w:t>
            </w:r>
          </w:p>
        </w:tc>
      </w:tr>
      <w:tr w:rsidR="00555920">
        <w:trPr>
          <w:trHeight w:val="316"/>
        </w:trPr>
        <w:tc>
          <w:tcPr>
            <w:tcW w:w="1519" w:type="dxa"/>
          </w:tcPr>
          <w:p w:rsidR="00555920" w:rsidRDefault="00A1413B">
            <w:pPr>
              <w:pStyle w:val="TableParagraph"/>
              <w:ind w:right="347"/>
              <w:jc w:val="right"/>
              <w:rPr>
                <w:sz w:val="18"/>
              </w:rPr>
            </w:pPr>
            <w:r>
              <w:rPr>
                <w:sz w:val="18"/>
              </w:rPr>
              <w:t>Jul-</w:t>
            </w:r>
            <w:r>
              <w:rPr>
                <w:spacing w:val="-5"/>
                <w:sz w:val="18"/>
              </w:rPr>
              <w:t>17</w:t>
            </w:r>
          </w:p>
        </w:tc>
        <w:tc>
          <w:tcPr>
            <w:tcW w:w="1599" w:type="dxa"/>
          </w:tcPr>
          <w:p w:rsidR="00555920" w:rsidRDefault="00A1413B">
            <w:pPr>
              <w:pStyle w:val="TableParagraph"/>
              <w:ind w:right="433"/>
              <w:jc w:val="right"/>
              <w:rPr>
                <w:sz w:val="18"/>
              </w:rPr>
            </w:pPr>
            <w:r>
              <w:rPr>
                <w:spacing w:val="-4"/>
                <w:sz w:val="18"/>
              </w:rPr>
              <w:t>8.54</w:t>
            </w:r>
          </w:p>
        </w:tc>
        <w:tc>
          <w:tcPr>
            <w:tcW w:w="1594" w:type="dxa"/>
          </w:tcPr>
          <w:p w:rsidR="00555920" w:rsidRDefault="00A1413B">
            <w:pPr>
              <w:pStyle w:val="TableParagraph"/>
              <w:ind w:left="755"/>
              <w:jc w:val="left"/>
              <w:rPr>
                <w:sz w:val="18"/>
              </w:rPr>
            </w:pPr>
            <w:r>
              <w:rPr>
                <w:spacing w:val="-5"/>
                <w:sz w:val="18"/>
              </w:rPr>
              <w:t>629</w:t>
            </w:r>
          </w:p>
        </w:tc>
        <w:tc>
          <w:tcPr>
            <w:tcW w:w="1592" w:type="dxa"/>
          </w:tcPr>
          <w:p w:rsidR="00555920" w:rsidRDefault="00A1413B">
            <w:pPr>
              <w:pStyle w:val="TableParagraph"/>
              <w:ind w:left="755"/>
              <w:jc w:val="left"/>
              <w:rPr>
                <w:sz w:val="18"/>
              </w:rPr>
            </w:pPr>
            <w:r>
              <w:rPr>
                <w:spacing w:val="-5"/>
                <w:sz w:val="18"/>
              </w:rPr>
              <w:t>187</w:t>
            </w:r>
          </w:p>
        </w:tc>
        <w:tc>
          <w:tcPr>
            <w:tcW w:w="1523" w:type="dxa"/>
          </w:tcPr>
          <w:p w:rsidR="00555920" w:rsidRDefault="00A1413B">
            <w:pPr>
              <w:pStyle w:val="TableParagraph"/>
              <w:ind w:left="754"/>
              <w:jc w:val="left"/>
              <w:rPr>
                <w:sz w:val="18"/>
              </w:rPr>
            </w:pPr>
            <w:r>
              <w:rPr>
                <w:spacing w:val="-5"/>
                <w:sz w:val="18"/>
              </w:rPr>
              <w:t>815</w:t>
            </w:r>
          </w:p>
        </w:tc>
        <w:tc>
          <w:tcPr>
            <w:tcW w:w="1518" w:type="dxa"/>
          </w:tcPr>
          <w:p w:rsidR="00555920" w:rsidRDefault="00A1413B">
            <w:pPr>
              <w:pStyle w:val="TableParagraph"/>
              <w:ind w:left="696"/>
              <w:jc w:val="left"/>
              <w:rPr>
                <w:sz w:val="18"/>
              </w:rPr>
            </w:pPr>
            <w:r>
              <w:rPr>
                <w:spacing w:val="-5"/>
                <w:sz w:val="18"/>
              </w:rPr>
              <w:t>121</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17</w:t>
            </w:r>
          </w:p>
        </w:tc>
        <w:tc>
          <w:tcPr>
            <w:tcW w:w="1599" w:type="dxa"/>
          </w:tcPr>
          <w:p w:rsidR="00555920" w:rsidRDefault="00A1413B">
            <w:pPr>
              <w:pStyle w:val="TableParagraph"/>
              <w:ind w:right="433"/>
              <w:jc w:val="right"/>
              <w:rPr>
                <w:sz w:val="18"/>
              </w:rPr>
            </w:pPr>
            <w:r>
              <w:rPr>
                <w:spacing w:val="-4"/>
                <w:sz w:val="18"/>
              </w:rPr>
              <w:t>8.51</w:t>
            </w:r>
          </w:p>
        </w:tc>
        <w:tc>
          <w:tcPr>
            <w:tcW w:w="1594" w:type="dxa"/>
          </w:tcPr>
          <w:p w:rsidR="00555920" w:rsidRDefault="00A1413B">
            <w:pPr>
              <w:pStyle w:val="TableParagraph"/>
              <w:ind w:left="755"/>
              <w:jc w:val="left"/>
              <w:rPr>
                <w:sz w:val="18"/>
              </w:rPr>
            </w:pPr>
            <w:r>
              <w:rPr>
                <w:spacing w:val="-5"/>
                <w:sz w:val="18"/>
              </w:rPr>
              <w:t>824</w:t>
            </w:r>
          </w:p>
        </w:tc>
        <w:tc>
          <w:tcPr>
            <w:tcW w:w="1592" w:type="dxa"/>
          </w:tcPr>
          <w:p w:rsidR="00555920" w:rsidRDefault="00A1413B">
            <w:pPr>
              <w:pStyle w:val="TableParagraph"/>
              <w:ind w:left="755"/>
              <w:jc w:val="left"/>
              <w:rPr>
                <w:sz w:val="18"/>
              </w:rPr>
            </w:pPr>
            <w:r>
              <w:rPr>
                <w:spacing w:val="-5"/>
                <w:sz w:val="18"/>
              </w:rPr>
              <w:t>104</w:t>
            </w:r>
          </w:p>
        </w:tc>
        <w:tc>
          <w:tcPr>
            <w:tcW w:w="1523" w:type="dxa"/>
          </w:tcPr>
          <w:p w:rsidR="00555920" w:rsidRDefault="00A1413B">
            <w:pPr>
              <w:pStyle w:val="TableParagraph"/>
              <w:ind w:left="754"/>
              <w:jc w:val="left"/>
              <w:rPr>
                <w:sz w:val="18"/>
              </w:rPr>
            </w:pPr>
            <w:r>
              <w:rPr>
                <w:spacing w:val="-5"/>
                <w:sz w:val="18"/>
              </w:rPr>
              <w:t>928</w:t>
            </w:r>
          </w:p>
        </w:tc>
        <w:tc>
          <w:tcPr>
            <w:tcW w:w="1518" w:type="dxa"/>
          </w:tcPr>
          <w:p w:rsidR="00555920" w:rsidRDefault="00A1413B">
            <w:pPr>
              <w:pStyle w:val="TableParagraph"/>
              <w:ind w:right="349"/>
              <w:jc w:val="right"/>
              <w:rPr>
                <w:sz w:val="18"/>
              </w:rPr>
            </w:pPr>
            <w:r>
              <w:rPr>
                <w:spacing w:val="-4"/>
                <w:sz w:val="18"/>
              </w:rPr>
              <w:t>76.0</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17</w:t>
            </w:r>
          </w:p>
        </w:tc>
        <w:tc>
          <w:tcPr>
            <w:tcW w:w="1599" w:type="dxa"/>
          </w:tcPr>
          <w:p w:rsidR="00555920" w:rsidRDefault="00A1413B">
            <w:pPr>
              <w:pStyle w:val="TableParagraph"/>
              <w:spacing w:before="56"/>
              <w:ind w:right="433"/>
              <w:jc w:val="right"/>
              <w:rPr>
                <w:sz w:val="18"/>
              </w:rPr>
            </w:pPr>
            <w:r>
              <w:rPr>
                <w:spacing w:val="-4"/>
                <w:sz w:val="18"/>
              </w:rPr>
              <w:t>8.30</w:t>
            </w:r>
          </w:p>
        </w:tc>
        <w:tc>
          <w:tcPr>
            <w:tcW w:w="1594" w:type="dxa"/>
          </w:tcPr>
          <w:p w:rsidR="00555920" w:rsidRDefault="00A1413B">
            <w:pPr>
              <w:pStyle w:val="TableParagraph"/>
              <w:spacing w:before="56"/>
              <w:ind w:left="755"/>
              <w:jc w:val="left"/>
              <w:rPr>
                <w:sz w:val="18"/>
              </w:rPr>
            </w:pPr>
            <w:r>
              <w:rPr>
                <w:spacing w:val="-5"/>
                <w:sz w:val="18"/>
              </w:rPr>
              <w:t>797</w:t>
            </w:r>
          </w:p>
        </w:tc>
        <w:tc>
          <w:tcPr>
            <w:tcW w:w="1592" w:type="dxa"/>
          </w:tcPr>
          <w:p w:rsidR="00555920" w:rsidRDefault="00A1413B">
            <w:pPr>
              <w:pStyle w:val="TableParagraph"/>
              <w:spacing w:before="56"/>
              <w:ind w:left="854"/>
              <w:jc w:val="left"/>
              <w:rPr>
                <w:sz w:val="18"/>
              </w:rPr>
            </w:pPr>
            <w:r>
              <w:rPr>
                <w:spacing w:val="-4"/>
                <w:sz w:val="18"/>
              </w:rPr>
              <w:t>86.0</w:t>
            </w:r>
          </w:p>
        </w:tc>
        <w:tc>
          <w:tcPr>
            <w:tcW w:w="1523" w:type="dxa"/>
          </w:tcPr>
          <w:p w:rsidR="00555920" w:rsidRDefault="00A1413B">
            <w:pPr>
              <w:pStyle w:val="TableParagraph"/>
              <w:spacing w:before="56"/>
              <w:ind w:left="754"/>
              <w:jc w:val="left"/>
              <w:rPr>
                <w:sz w:val="18"/>
              </w:rPr>
            </w:pPr>
            <w:r>
              <w:rPr>
                <w:spacing w:val="-5"/>
                <w:sz w:val="18"/>
              </w:rPr>
              <w:t>883</w:t>
            </w:r>
          </w:p>
        </w:tc>
        <w:tc>
          <w:tcPr>
            <w:tcW w:w="1518" w:type="dxa"/>
          </w:tcPr>
          <w:p w:rsidR="00555920" w:rsidRDefault="00A1413B">
            <w:pPr>
              <w:pStyle w:val="TableParagraph"/>
              <w:spacing w:before="56"/>
              <w:ind w:left="696"/>
              <w:jc w:val="left"/>
              <w:rPr>
                <w:sz w:val="18"/>
              </w:rPr>
            </w:pPr>
            <w:r>
              <w:rPr>
                <w:spacing w:val="-5"/>
                <w:sz w:val="18"/>
              </w:rPr>
              <w:t>117</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17</w:t>
            </w:r>
          </w:p>
        </w:tc>
        <w:tc>
          <w:tcPr>
            <w:tcW w:w="1599" w:type="dxa"/>
          </w:tcPr>
          <w:p w:rsidR="00555920" w:rsidRDefault="00A1413B">
            <w:pPr>
              <w:pStyle w:val="TableParagraph"/>
              <w:ind w:right="433"/>
              <w:jc w:val="right"/>
              <w:rPr>
                <w:sz w:val="18"/>
              </w:rPr>
            </w:pPr>
            <w:r>
              <w:rPr>
                <w:spacing w:val="-4"/>
                <w:sz w:val="18"/>
              </w:rPr>
              <w:t>7.95</w:t>
            </w:r>
          </w:p>
        </w:tc>
        <w:tc>
          <w:tcPr>
            <w:tcW w:w="1594" w:type="dxa"/>
          </w:tcPr>
          <w:p w:rsidR="00555920" w:rsidRDefault="00A1413B">
            <w:pPr>
              <w:pStyle w:val="TableParagraph"/>
              <w:ind w:left="755"/>
              <w:jc w:val="left"/>
              <w:rPr>
                <w:sz w:val="18"/>
              </w:rPr>
            </w:pPr>
            <w:r>
              <w:rPr>
                <w:spacing w:val="-5"/>
                <w:sz w:val="18"/>
              </w:rPr>
              <w:t>860</w:t>
            </w:r>
          </w:p>
        </w:tc>
        <w:tc>
          <w:tcPr>
            <w:tcW w:w="1592" w:type="dxa"/>
          </w:tcPr>
          <w:p w:rsidR="00555920" w:rsidRDefault="00A1413B">
            <w:pPr>
              <w:pStyle w:val="TableParagraph"/>
              <w:ind w:left="854"/>
              <w:jc w:val="left"/>
              <w:rPr>
                <w:sz w:val="18"/>
              </w:rPr>
            </w:pPr>
            <w:r>
              <w:rPr>
                <w:spacing w:val="-4"/>
                <w:sz w:val="18"/>
              </w:rPr>
              <w:t>91.7</w:t>
            </w:r>
          </w:p>
        </w:tc>
        <w:tc>
          <w:tcPr>
            <w:tcW w:w="1523" w:type="dxa"/>
          </w:tcPr>
          <w:p w:rsidR="00555920" w:rsidRDefault="00A1413B">
            <w:pPr>
              <w:pStyle w:val="TableParagraph"/>
              <w:ind w:left="754"/>
              <w:jc w:val="left"/>
              <w:rPr>
                <w:sz w:val="18"/>
              </w:rPr>
            </w:pPr>
            <w:r>
              <w:rPr>
                <w:spacing w:val="-5"/>
                <w:sz w:val="18"/>
              </w:rPr>
              <w:t>951</w:t>
            </w:r>
          </w:p>
        </w:tc>
        <w:tc>
          <w:tcPr>
            <w:tcW w:w="1518" w:type="dxa"/>
          </w:tcPr>
          <w:p w:rsidR="00555920" w:rsidRDefault="00A1413B">
            <w:pPr>
              <w:pStyle w:val="TableParagraph"/>
              <w:ind w:right="349"/>
              <w:jc w:val="right"/>
              <w:rPr>
                <w:sz w:val="18"/>
              </w:rPr>
            </w:pPr>
            <w:r>
              <w:rPr>
                <w:spacing w:val="-4"/>
                <w:sz w:val="18"/>
              </w:rPr>
              <w:t>76.5</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17</w:t>
            </w:r>
          </w:p>
        </w:tc>
        <w:tc>
          <w:tcPr>
            <w:tcW w:w="1599" w:type="dxa"/>
          </w:tcPr>
          <w:p w:rsidR="00555920" w:rsidRDefault="00A1413B">
            <w:pPr>
              <w:pStyle w:val="TableParagraph"/>
              <w:spacing w:before="56"/>
              <w:ind w:right="433"/>
              <w:jc w:val="right"/>
              <w:rPr>
                <w:sz w:val="18"/>
              </w:rPr>
            </w:pPr>
            <w:r>
              <w:rPr>
                <w:spacing w:val="-4"/>
                <w:sz w:val="18"/>
              </w:rPr>
              <w:t>8.94</w:t>
            </w:r>
          </w:p>
        </w:tc>
        <w:tc>
          <w:tcPr>
            <w:tcW w:w="1594" w:type="dxa"/>
          </w:tcPr>
          <w:p w:rsidR="00555920" w:rsidRDefault="00A1413B">
            <w:pPr>
              <w:pStyle w:val="TableParagraph"/>
              <w:spacing w:before="56"/>
              <w:ind w:left="755"/>
              <w:jc w:val="left"/>
              <w:rPr>
                <w:sz w:val="18"/>
              </w:rPr>
            </w:pPr>
            <w:r>
              <w:rPr>
                <w:spacing w:val="-5"/>
                <w:sz w:val="18"/>
              </w:rPr>
              <w:t>737</w:t>
            </w:r>
          </w:p>
        </w:tc>
        <w:tc>
          <w:tcPr>
            <w:tcW w:w="1592" w:type="dxa"/>
          </w:tcPr>
          <w:p w:rsidR="00555920" w:rsidRDefault="00A1413B">
            <w:pPr>
              <w:pStyle w:val="TableParagraph"/>
              <w:spacing w:before="56"/>
              <w:ind w:left="854"/>
              <w:jc w:val="left"/>
              <w:rPr>
                <w:sz w:val="18"/>
              </w:rPr>
            </w:pPr>
            <w:r>
              <w:rPr>
                <w:spacing w:val="-4"/>
                <w:sz w:val="18"/>
              </w:rPr>
              <w:t>73.7</w:t>
            </w:r>
          </w:p>
        </w:tc>
        <w:tc>
          <w:tcPr>
            <w:tcW w:w="1523" w:type="dxa"/>
          </w:tcPr>
          <w:p w:rsidR="00555920" w:rsidRDefault="00A1413B">
            <w:pPr>
              <w:pStyle w:val="TableParagraph"/>
              <w:spacing w:before="56"/>
              <w:ind w:left="754"/>
              <w:jc w:val="left"/>
              <w:rPr>
                <w:sz w:val="18"/>
              </w:rPr>
            </w:pPr>
            <w:r>
              <w:rPr>
                <w:spacing w:val="-5"/>
                <w:sz w:val="18"/>
              </w:rPr>
              <w:t>811</w:t>
            </w:r>
          </w:p>
        </w:tc>
        <w:tc>
          <w:tcPr>
            <w:tcW w:w="1518" w:type="dxa"/>
          </w:tcPr>
          <w:p w:rsidR="00555920" w:rsidRDefault="00A1413B">
            <w:pPr>
              <w:pStyle w:val="TableParagraph"/>
              <w:spacing w:before="56"/>
              <w:ind w:right="349"/>
              <w:jc w:val="right"/>
              <w:rPr>
                <w:sz w:val="18"/>
              </w:rPr>
            </w:pPr>
            <w:r>
              <w:rPr>
                <w:spacing w:val="-4"/>
                <w:sz w:val="18"/>
              </w:rPr>
              <w:t>98.2</w:t>
            </w:r>
          </w:p>
        </w:tc>
      </w:tr>
      <w:tr w:rsidR="00555920">
        <w:trPr>
          <w:trHeight w:val="316"/>
        </w:trPr>
        <w:tc>
          <w:tcPr>
            <w:tcW w:w="1519" w:type="dxa"/>
          </w:tcPr>
          <w:p w:rsidR="00555920" w:rsidRDefault="00A1413B">
            <w:pPr>
              <w:pStyle w:val="TableParagraph"/>
              <w:ind w:right="345"/>
              <w:jc w:val="right"/>
              <w:rPr>
                <w:sz w:val="18"/>
              </w:rPr>
            </w:pPr>
            <w:r>
              <w:rPr>
                <w:spacing w:val="-2"/>
                <w:sz w:val="18"/>
              </w:rPr>
              <w:t>Dec-</w:t>
            </w:r>
            <w:r>
              <w:rPr>
                <w:spacing w:val="-5"/>
                <w:sz w:val="18"/>
              </w:rPr>
              <w:t>17</w:t>
            </w:r>
          </w:p>
        </w:tc>
        <w:tc>
          <w:tcPr>
            <w:tcW w:w="1599" w:type="dxa"/>
          </w:tcPr>
          <w:p w:rsidR="00555920" w:rsidRDefault="00A1413B">
            <w:pPr>
              <w:pStyle w:val="TableParagraph"/>
              <w:ind w:right="433"/>
              <w:jc w:val="right"/>
              <w:rPr>
                <w:sz w:val="18"/>
              </w:rPr>
            </w:pPr>
            <w:r>
              <w:rPr>
                <w:spacing w:val="-4"/>
                <w:sz w:val="18"/>
              </w:rPr>
              <w:t>7.87</w:t>
            </w:r>
          </w:p>
        </w:tc>
        <w:tc>
          <w:tcPr>
            <w:tcW w:w="1594" w:type="dxa"/>
          </w:tcPr>
          <w:p w:rsidR="00555920" w:rsidRDefault="00A1413B">
            <w:pPr>
              <w:pStyle w:val="TableParagraph"/>
              <w:ind w:left="755"/>
              <w:jc w:val="left"/>
              <w:rPr>
                <w:sz w:val="18"/>
              </w:rPr>
            </w:pPr>
            <w:r>
              <w:rPr>
                <w:spacing w:val="-5"/>
                <w:sz w:val="18"/>
              </w:rPr>
              <w:t>815</w:t>
            </w:r>
          </w:p>
        </w:tc>
        <w:tc>
          <w:tcPr>
            <w:tcW w:w="1592" w:type="dxa"/>
          </w:tcPr>
          <w:p w:rsidR="00555920" w:rsidRDefault="00A1413B">
            <w:pPr>
              <w:pStyle w:val="TableParagraph"/>
              <w:ind w:left="854"/>
              <w:jc w:val="left"/>
              <w:rPr>
                <w:sz w:val="18"/>
              </w:rPr>
            </w:pPr>
            <w:r>
              <w:rPr>
                <w:spacing w:val="-4"/>
                <w:sz w:val="18"/>
              </w:rPr>
              <w:t>53.5</w:t>
            </w:r>
          </w:p>
        </w:tc>
        <w:tc>
          <w:tcPr>
            <w:tcW w:w="1523" w:type="dxa"/>
          </w:tcPr>
          <w:p w:rsidR="00555920" w:rsidRDefault="00A1413B">
            <w:pPr>
              <w:pStyle w:val="TableParagraph"/>
              <w:ind w:left="754"/>
              <w:jc w:val="left"/>
              <w:rPr>
                <w:sz w:val="18"/>
              </w:rPr>
            </w:pPr>
            <w:r>
              <w:rPr>
                <w:spacing w:val="-5"/>
                <w:sz w:val="18"/>
              </w:rPr>
              <w:t>868</w:t>
            </w:r>
          </w:p>
        </w:tc>
        <w:tc>
          <w:tcPr>
            <w:tcW w:w="1518" w:type="dxa"/>
          </w:tcPr>
          <w:p w:rsidR="00555920" w:rsidRDefault="00A1413B">
            <w:pPr>
              <w:pStyle w:val="TableParagraph"/>
              <w:ind w:right="349"/>
              <w:jc w:val="right"/>
              <w:rPr>
                <w:sz w:val="18"/>
              </w:rPr>
            </w:pPr>
            <w:r>
              <w:rPr>
                <w:spacing w:val="-4"/>
                <w:sz w:val="18"/>
              </w:rPr>
              <w:t>58.2</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18</w:t>
            </w:r>
          </w:p>
        </w:tc>
        <w:tc>
          <w:tcPr>
            <w:tcW w:w="1599" w:type="dxa"/>
          </w:tcPr>
          <w:p w:rsidR="00555920" w:rsidRDefault="00A1413B">
            <w:pPr>
              <w:pStyle w:val="TableParagraph"/>
              <w:ind w:left="154"/>
              <w:rPr>
                <w:sz w:val="18"/>
              </w:rPr>
            </w:pPr>
            <w:r>
              <w:rPr>
                <w:spacing w:val="-4"/>
                <w:sz w:val="18"/>
              </w:rPr>
              <w:t>10.5</w:t>
            </w:r>
          </w:p>
        </w:tc>
        <w:tc>
          <w:tcPr>
            <w:tcW w:w="1594" w:type="dxa"/>
          </w:tcPr>
          <w:p w:rsidR="00555920" w:rsidRDefault="00A1413B">
            <w:pPr>
              <w:pStyle w:val="TableParagraph"/>
              <w:ind w:left="755"/>
              <w:jc w:val="left"/>
              <w:rPr>
                <w:sz w:val="18"/>
              </w:rPr>
            </w:pPr>
            <w:r>
              <w:rPr>
                <w:spacing w:val="-5"/>
                <w:sz w:val="18"/>
              </w:rPr>
              <w:t>771</w:t>
            </w:r>
          </w:p>
        </w:tc>
        <w:tc>
          <w:tcPr>
            <w:tcW w:w="1592" w:type="dxa"/>
          </w:tcPr>
          <w:p w:rsidR="00555920" w:rsidRDefault="00A1413B">
            <w:pPr>
              <w:pStyle w:val="TableParagraph"/>
              <w:ind w:left="854"/>
              <w:jc w:val="left"/>
              <w:rPr>
                <w:sz w:val="18"/>
              </w:rPr>
            </w:pPr>
            <w:r>
              <w:rPr>
                <w:spacing w:val="-4"/>
                <w:sz w:val="18"/>
              </w:rPr>
              <w:t>82.3</w:t>
            </w:r>
          </w:p>
        </w:tc>
        <w:tc>
          <w:tcPr>
            <w:tcW w:w="1523" w:type="dxa"/>
          </w:tcPr>
          <w:p w:rsidR="00555920" w:rsidRDefault="00A1413B">
            <w:pPr>
              <w:pStyle w:val="TableParagraph"/>
              <w:ind w:left="754"/>
              <w:jc w:val="left"/>
              <w:rPr>
                <w:sz w:val="18"/>
              </w:rPr>
            </w:pPr>
            <w:r>
              <w:rPr>
                <w:spacing w:val="-5"/>
                <w:sz w:val="18"/>
              </w:rPr>
              <w:t>853</w:t>
            </w:r>
          </w:p>
        </w:tc>
        <w:tc>
          <w:tcPr>
            <w:tcW w:w="1518" w:type="dxa"/>
          </w:tcPr>
          <w:p w:rsidR="00555920" w:rsidRDefault="00A1413B">
            <w:pPr>
              <w:pStyle w:val="TableParagraph"/>
              <w:ind w:left="696"/>
              <w:jc w:val="left"/>
              <w:rPr>
                <w:sz w:val="18"/>
              </w:rPr>
            </w:pPr>
            <w:r>
              <w:rPr>
                <w:spacing w:val="-5"/>
                <w:sz w:val="18"/>
              </w:rPr>
              <w:t>103</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18</w:t>
            </w:r>
          </w:p>
        </w:tc>
        <w:tc>
          <w:tcPr>
            <w:tcW w:w="1599" w:type="dxa"/>
          </w:tcPr>
          <w:p w:rsidR="00555920" w:rsidRDefault="00A1413B">
            <w:pPr>
              <w:pStyle w:val="TableParagraph"/>
              <w:ind w:right="433"/>
              <w:jc w:val="right"/>
              <w:rPr>
                <w:sz w:val="18"/>
              </w:rPr>
            </w:pPr>
            <w:r>
              <w:rPr>
                <w:spacing w:val="-4"/>
                <w:sz w:val="18"/>
              </w:rPr>
              <w:t>8.46</w:t>
            </w:r>
          </w:p>
        </w:tc>
        <w:tc>
          <w:tcPr>
            <w:tcW w:w="1594" w:type="dxa"/>
          </w:tcPr>
          <w:p w:rsidR="00555920" w:rsidRDefault="00A1413B">
            <w:pPr>
              <w:pStyle w:val="TableParagraph"/>
              <w:ind w:left="755"/>
              <w:jc w:val="left"/>
              <w:rPr>
                <w:sz w:val="18"/>
              </w:rPr>
            </w:pPr>
            <w:r>
              <w:rPr>
                <w:spacing w:val="-5"/>
                <w:sz w:val="18"/>
              </w:rPr>
              <w:t>771</w:t>
            </w:r>
          </w:p>
        </w:tc>
        <w:tc>
          <w:tcPr>
            <w:tcW w:w="1592" w:type="dxa"/>
          </w:tcPr>
          <w:p w:rsidR="00555920" w:rsidRDefault="00A1413B">
            <w:pPr>
              <w:pStyle w:val="TableParagraph"/>
              <w:ind w:left="854"/>
              <w:jc w:val="left"/>
              <w:rPr>
                <w:sz w:val="18"/>
              </w:rPr>
            </w:pPr>
            <w:r>
              <w:rPr>
                <w:spacing w:val="-4"/>
                <w:sz w:val="18"/>
              </w:rPr>
              <w:t>94.5</w:t>
            </w:r>
          </w:p>
        </w:tc>
        <w:tc>
          <w:tcPr>
            <w:tcW w:w="1523" w:type="dxa"/>
          </w:tcPr>
          <w:p w:rsidR="00555920" w:rsidRDefault="00A1413B">
            <w:pPr>
              <w:pStyle w:val="TableParagraph"/>
              <w:ind w:left="754"/>
              <w:jc w:val="left"/>
              <w:rPr>
                <w:sz w:val="18"/>
              </w:rPr>
            </w:pPr>
            <w:r>
              <w:rPr>
                <w:spacing w:val="-5"/>
                <w:sz w:val="18"/>
              </w:rPr>
              <w:t>865</w:t>
            </w:r>
          </w:p>
        </w:tc>
        <w:tc>
          <w:tcPr>
            <w:tcW w:w="1518" w:type="dxa"/>
          </w:tcPr>
          <w:p w:rsidR="00555920" w:rsidRDefault="00A1413B">
            <w:pPr>
              <w:pStyle w:val="TableParagraph"/>
              <w:ind w:left="696"/>
              <w:jc w:val="left"/>
              <w:rPr>
                <w:sz w:val="18"/>
              </w:rPr>
            </w:pPr>
            <w:r>
              <w:rPr>
                <w:spacing w:val="-5"/>
                <w:sz w:val="18"/>
              </w:rPr>
              <w:t>126</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18</w:t>
            </w:r>
          </w:p>
        </w:tc>
        <w:tc>
          <w:tcPr>
            <w:tcW w:w="1599" w:type="dxa"/>
          </w:tcPr>
          <w:p w:rsidR="00555920" w:rsidRDefault="00A1413B">
            <w:pPr>
              <w:pStyle w:val="TableParagraph"/>
              <w:ind w:left="154"/>
              <w:rPr>
                <w:sz w:val="18"/>
              </w:rPr>
            </w:pPr>
            <w:r>
              <w:rPr>
                <w:spacing w:val="-4"/>
                <w:sz w:val="18"/>
              </w:rPr>
              <w:t>13.1</w:t>
            </w:r>
          </w:p>
        </w:tc>
        <w:tc>
          <w:tcPr>
            <w:tcW w:w="1594" w:type="dxa"/>
          </w:tcPr>
          <w:p w:rsidR="00555920" w:rsidRDefault="00A1413B">
            <w:pPr>
              <w:pStyle w:val="TableParagraph"/>
              <w:ind w:left="755"/>
              <w:jc w:val="left"/>
              <w:rPr>
                <w:sz w:val="18"/>
              </w:rPr>
            </w:pPr>
            <w:r>
              <w:rPr>
                <w:spacing w:val="-5"/>
                <w:sz w:val="18"/>
              </w:rPr>
              <w:t>948</w:t>
            </w:r>
          </w:p>
        </w:tc>
        <w:tc>
          <w:tcPr>
            <w:tcW w:w="1592" w:type="dxa"/>
          </w:tcPr>
          <w:p w:rsidR="00555920" w:rsidRDefault="00A1413B">
            <w:pPr>
              <w:pStyle w:val="TableParagraph"/>
              <w:ind w:left="755"/>
              <w:jc w:val="left"/>
              <w:rPr>
                <w:sz w:val="18"/>
              </w:rPr>
            </w:pPr>
            <w:r>
              <w:rPr>
                <w:spacing w:val="-5"/>
                <w:sz w:val="18"/>
              </w:rPr>
              <w:t>176</w:t>
            </w:r>
          </w:p>
        </w:tc>
        <w:tc>
          <w:tcPr>
            <w:tcW w:w="1523" w:type="dxa"/>
          </w:tcPr>
          <w:p w:rsidR="00555920" w:rsidRDefault="00A1413B">
            <w:pPr>
              <w:pStyle w:val="TableParagraph"/>
              <w:ind w:left="603"/>
              <w:jc w:val="left"/>
              <w:rPr>
                <w:sz w:val="18"/>
              </w:rPr>
            </w:pPr>
            <w:r>
              <w:rPr>
                <w:spacing w:val="-2"/>
                <w:sz w:val="18"/>
              </w:rPr>
              <w:t>1,120</w:t>
            </w:r>
          </w:p>
        </w:tc>
        <w:tc>
          <w:tcPr>
            <w:tcW w:w="1518" w:type="dxa"/>
          </w:tcPr>
          <w:p w:rsidR="00555920" w:rsidRDefault="00A1413B">
            <w:pPr>
              <w:pStyle w:val="TableParagraph"/>
              <w:ind w:left="696"/>
              <w:jc w:val="left"/>
              <w:rPr>
                <w:sz w:val="18"/>
              </w:rPr>
            </w:pPr>
            <w:r>
              <w:rPr>
                <w:spacing w:val="-5"/>
                <w:sz w:val="18"/>
              </w:rPr>
              <w:t>130</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18</w:t>
            </w:r>
          </w:p>
        </w:tc>
        <w:tc>
          <w:tcPr>
            <w:tcW w:w="1599" w:type="dxa"/>
          </w:tcPr>
          <w:p w:rsidR="00555920" w:rsidRDefault="00A1413B">
            <w:pPr>
              <w:pStyle w:val="TableParagraph"/>
              <w:spacing w:before="56"/>
              <w:ind w:left="154"/>
              <w:rPr>
                <w:sz w:val="18"/>
              </w:rPr>
            </w:pPr>
            <w:r>
              <w:rPr>
                <w:spacing w:val="-4"/>
                <w:sz w:val="18"/>
              </w:rPr>
              <w:t>12.2</w:t>
            </w:r>
          </w:p>
        </w:tc>
        <w:tc>
          <w:tcPr>
            <w:tcW w:w="1594" w:type="dxa"/>
          </w:tcPr>
          <w:p w:rsidR="00555920" w:rsidRDefault="00A1413B">
            <w:pPr>
              <w:pStyle w:val="TableParagraph"/>
              <w:spacing w:before="56"/>
              <w:ind w:left="604"/>
              <w:jc w:val="left"/>
              <w:rPr>
                <w:sz w:val="18"/>
              </w:rPr>
            </w:pPr>
            <w:r>
              <w:rPr>
                <w:spacing w:val="-2"/>
                <w:sz w:val="18"/>
              </w:rPr>
              <w:t>1,410</w:t>
            </w:r>
          </w:p>
        </w:tc>
        <w:tc>
          <w:tcPr>
            <w:tcW w:w="1592" w:type="dxa"/>
          </w:tcPr>
          <w:p w:rsidR="00555920" w:rsidRDefault="00A1413B">
            <w:pPr>
              <w:pStyle w:val="TableParagraph"/>
              <w:spacing w:before="56"/>
              <w:ind w:left="755"/>
              <w:jc w:val="left"/>
              <w:rPr>
                <w:sz w:val="18"/>
              </w:rPr>
            </w:pPr>
            <w:r>
              <w:rPr>
                <w:spacing w:val="-5"/>
                <w:sz w:val="18"/>
              </w:rPr>
              <w:t>136</w:t>
            </w:r>
          </w:p>
        </w:tc>
        <w:tc>
          <w:tcPr>
            <w:tcW w:w="1523" w:type="dxa"/>
          </w:tcPr>
          <w:p w:rsidR="00555920" w:rsidRDefault="00A1413B">
            <w:pPr>
              <w:pStyle w:val="TableParagraph"/>
              <w:spacing w:before="56"/>
              <w:ind w:left="603"/>
              <w:jc w:val="left"/>
              <w:rPr>
                <w:sz w:val="18"/>
              </w:rPr>
            </w:pPr>
            <w:r>
              <w:rPr>
                <w:spacing w:val="-2"/>
                <w:sz w:val="18"/>
              </w:rPr>
              <w:t>1,550</w:t>
            </w:r>
          </w:p>
        </w:tc>
        <w:tc>
          <w:tcPr>
            <w:tcW w:w="1518" w:type="dxa"/>
          </w:tcPr>
          <w:p w:rsidR="00555920" w:rsidRDefault="00A1413B">
            <w:pPr>
              <w:pStyle w:val="TableParagraph"/>
              <w:spacing w:before="56"/>
              <w:ind w:left="696"/>
              <w:jc w:val="left"/>
              <w:rPr>
                <w:sz w:val="18"/>
              </w:rPr>
            </w:pPr>
            <w:r>
              <w:rPr>
                <w:spacing w:val="-5"/>
                <w:sz w:val="18"/>
              </w:rPr>
              <w:t>182</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18</w:t>
            </w:r>
          </w:p>
        </w:tc>
        <w:tc>
          <w:tcPr>
            <w:tcW w:w="1599" w:type="dxa"/>
          </w:tcPr>
          <w:p w:rsidR="00555920" w:rsidRDefault="00A1413B">
            <w:pPr>
              <w:pStyle w:val="TableParagraph"/>
              <w:ind w:right="433"/>
              <w:jc w:val="right"/>
              <w:rPr>
                <w:sz w:val="18"/>
              </w:rPr>
            </w:pPr>
            <w:r>
              <w:rPr>
                <w:spacing w:val="-4"/>
                <w:sz w:val="18"/>
              </w:rPr>
              <w:t>8.51</w:t>
            </w:r>
          </w:p>
        </w:tc>
        <w:tc>
          <w:tcPr>
            <w:tcW w:w="1594" w:type="dxa"/>
          </w:tcPr>
          <w:p w:rsidR="00555920" w:rsidRDefault="00A1413B">
            <w:pPr>
              <w:pStyle w:val="TableParagraph"/>
              <w:ind w:left="755"/>
              <w:jc w:val="left"/>
              <w:rPr>
                <w:sz w:val="18"/>
              </w:rPr>
            </w:pPr>
            <w:r>
              <w:rPr>
                <w:spacing w:val="-5"/>
                <w:sz w:val="18"/>
              </w:rPr>
              <w:t>846</w:t>
            </w:r>
          </w:p>
        </w:tc>
        <w:tc>
          <w:tcPr>
            <w:tcW w:w="1592" w:type="dxa"/>
          </w:tcPr>
          <w:p w:rsidR="00555920" w:rsidRDefault="00A1413B">
            <w:pPr>
              <w:pStyle w:val="TableParagraph"/>
              <w:ind w:left="854"/>
              <w:jc w:val="left"/>
              <w:rPr>
                <w:sz w:val="18"/>
              </w:rPr>
            </w:pPr>
            <w:r>
              <w:rPr>
                <w:spacing w:val="-4"/>
                <w:sz w:val="18"/>
              </w:rPr>
              <w:t>83.4</w:t>
            </w:r>
          </w:p>
        </w:tc>
        <w:tc>
          <w:tcPr>
            <w:tcW w:w="1523" w:type="dxa"/>
          </w:tcPr>
          <w:p w:rsidR="00555920" w:rsidRDefault="00A1413B">
            <w:pPr>
              <w:pStyle w:val="TableParagraph"/>
              <w:ind w:left="754"/>
              <w:jc w:val="left"/>
              <w:rPr>
                <w:sz w:val="18"/>
              </w:rPr>
            </w:pPr>
            <w:r>
              <w:rPr>
                <w:spacing w:val="-5"/>
                <w:sz w:val="18"/>
              </w:rPr>
              <w:t>930</w:t>
            </w:r>
          </w:p>
        </w:tc>
        <w:tc>
          <w:tcPr>
            <w:tcW w:w="1518" w:type="dxa"/>
          </w:tcPr>
          <w:p w:rsidR="00555920" w:rsidRDefault="00A1413B">
            <w:pPr>
              <w:pStyle w:val="TableParagraph"/>
              <w:ind w:right="349"/>
              <w:jc w:val="right"/>
              <w:rPr>
                <w:sz w:val="18"/>
              </w:rPr>
            </w:pPr>
            <w:r>
              <w:rPr>
                <w:spacing w:val="-4"/>
                <w:sz w:val="18"/>
              </w:rPr>
              <w:t>92.8</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18</w:t>
            </w:r>
          </w:p>
        </w:tc>
        <w:tc>
          <w:tcPr>
            <w:tcW w:w="1599" w:type="dxa"/>
          </w:tcPr>
          <w:p w:rsidR="00555920" w:rsidRDefault="00A1413B">
            <w:pPr>
              <w:pStyle w:val="TableParagraph"/>
              <w:ind w:right="433"/>
              <w:jc w:val="right"/>
              <w:rPr>
                <w:sz w:val="18"/>
              </w:rPr>
            </w:pPr>
            <w:r>
              <w:rPr>
                <w:spacing w:val="-4"/>
                <w:sz w:val="18"/>
              </w:rPr>
              <w:t>7.94</w:t>
            </w:r>
          </w:p>
        </w:tc>
        <w:tc>
          <w:tcPr>
            <w:tcW w:w="1594" w:type="dxa"/>
          </w:tcPr>
          <w:p w:rsidR="00555920" w:rsidRDefault="00A1413B">
            <w:pPr>
              <w:pStyle w:val="TableParagraph"/>
              <w:ind w:left="755"/>
              <w:jc w:val="left"/>
              <w:rPr>
                <w:sz w:val="18"/>
              </w:rPr>
            </w:pPr>
            <w:r>
              <w:rPr>
                <w:spacing w:val="-5"/>
                <w:sz w:val="18"/>
              </w:rPr>
              <w:t>709</w:t>
            </w:r>
          </w:p>
        </w:tc>
        <w:tc>
          <w:tcPr>
            <w:tcW w:w="1592" w:type="dxa"/>
          </w:tcPr>
          <w:p w:rsidR="00555920" w:rsidRDefault="00A1413B">
            <w:pPr>
              <w:pStyle w:val="TableParagraph"/>
              <w:ind w:left="755"/>
              <w:jc w:val="left"/>
              <w:rPr>
                <w:sz w:val="18"/>
              </w:rPr>
            </w:pPr>
            <w:r>
              <w:rPr>
                <w:spacing w:val="-5"/>
                <w:sz w:val="18"/>
              </w:rPr>
              <w:t>113</w:t>
            </w:r>
          </w:p>
        </w:tc>
        <w:tc>
          <w:tcPr>
            <w:tcW w:w="1523" w:type="dxa"/>
          </w:tcPr>
          <w:p w:rsidR="00555920" w:rsidRDefault="00A1413B">
            <w:pPr>
              <w:pStyle w:val="TableParagraph"/>
              <w:ind w:left="754"/>
              <w:jc w:val="left"/>
              <w:rPr>
                <w:sz w:val="18"/>
              </w:rPr>
            </w:pPr>
            <w:r>
              <w:rPr>
                <w:spacing w:val="-5"/>
                <w:sz w:val="18"/>
              </w:rPr>
              <w:t>822</w:t>
            </w:r>
          </w:p>
        </w:tc>
        <w:tc>
          <w:tcPr>
            <w:tcW w:w="1518" w:type="dxa"/>
          </w:tcPr>
          <w:p w:rsidR="00555920" w:rsidRDefault="00A1413B">
            <w:pPr>
              <w:pStyle w:val="TableParagraph"/>
              <w:ind w:left="696"/>
              <w:jc w:val="left"/>
              <w:rPr>
                <w:sz w:val="18"/>
              </w:rPr>
            </w:pPr>
            <w:r>
              <w:rPr>
                <w:spacing w:val="-5"/>
                <w:sz w:val="18"/>
              </w:rPr>
              <w:t>118</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18</w:t>
            </w:r>
          </w:p>
        </w:tc>
        <w:tc>
          <w:tcPr>
            <w:tcW w:w="1599" w:type="dxa"/>
          </w:tcPr>
          <w:p w:rsidR="00555920" w:rsidRDefault="00A1413B">
            <w:pPr>
              <w:pStyle w:val="TableParagraph"/>
              <w:ind w:right="433"/>
              <w:jc w:val="right"/>
              <w:rPr>
                <w:sz w:val="18"/>
              </w:rPr>
            </w:pPr>
            <w:r>
              <w:rPr>
                <w:spacing w:val="-4"/>
                <w:sz w:val="18"/>
              </w:rPr>
              <w:t>7.87</w:t>
            </w:r>
          </w:p>
        </w:tc>
        <w:tc>
          <w:tcPr>
            <w:tcW w:w="1594" w:type="dxa"/>
          </w:tcPr>
          <w:p w:rsidR="00555920" w:rsidRDefault="00A1413B">
            <w:pPr>
              <w:pStyle w:val="TableParagraph"/>
              <w:ind w:left="755"/>
              <w:jc w:val="left"/>
              <w:rPr>
                <w:sz w:val="18"/>
              </w:rPr>
            </w:pPr>
            <w:r>
              <w:rPr>
                <w:spacing w:val="-5"/>
                <w:sz w:val="18"/>
              </w:rPr>
              <w:t>636</w:t>
            </w:r>
          </w:p>
        </w:tc>
        <w:tc>
          <w:tcPr>
            <w:tcW w:w="1592" w:type="dxa"/>
          </w:tcPr>
          <w:p w:rsidR="00555920" w:rsidRDefault="00A1413B">
            <w:pPr>
              <w:pStyle w:val="TableParagraph"/>
              <w:ind w:left="755"/>
              <w:jc w:val="left"/>
              <w:rPr>
                <w:sz w:val="18"/>
              </w:rPr>
            </w:pPr>
            <w:r>
              <w:rPr>
                <w:spacing w:val="-5"/>
                <w:sz w:val="18"/>
              </w:rPr>
              <w:t>116</w:t>
            </w:r>
          </w:p>
        </w:tc>
        <w:tc>
          <w:tcPr>
            <w:tcW w:w="1523" w:type="dxa"/>
          </w:tcPr>
          <w:p w:rsidR="00555920" w:rsidRDefault="00A1413B">
            <w:pPr>
              <w:pStyle w:val="TableParagraph"/>
              <w:ind w:left="754"/>
              <w:jc w:val="left"/>
              <w:rPr>
                <w:sz w:val="18"/>
              </w:rPr>
            </w:pPr>
            <w:r>
              <w:rPr>
                <w:spacing w:val="-5"/>
                <w:sz w:val="18"/>
              </w:rPr>
              <w:t>734</w:t>
            </w:r>
          </w:p>
        </w:tc>
        <w:tc>
          <w:tcPr>
            <w:tcW w:w="1518" w:type="dxa"/>
          </w:tcPr>
          <w:p w:rsidR="00555920" w:rsidRDefault="00A1413B">
            <w:pPr>
              <w:pStyle w:val="TableParagraph"/>
              <w:ind w:left="696"/>
              <w:jc w:val="left"/>
              <w:rPr>
                <w:sz w:val="18"/>
              </w:rPr>
            </w:pPr>
            <w:r>
              <w:rPr>
                <w:spacing w:val="-5"/>
                <w:sz w:val="18"/>
              </w:rPr>
              <w:t>106</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18</w:t>
            </w:r>
          </w:p>
        </w:tc>
        <w:tc>
          <w:tcPr>
            <w:tcW w:w="1599" w:type="dxa"/>
          </w:tcPr>
          <w:p w:rsidR="00555920" w:rsidRDefault="00A1413B">
            <w:pPr>
              <w:pStyle w:val="TableParagraph"/>
              <w:ind w:right="433"/>
              <w:jc w:val="right"/>
              <w:rPr>
                <w:sz w:val="18"/>
              </w:rPr>
            </w:pPr>
            <w:r>
              <w:rPr>
                <w:spacing w:val="-4"/>
                <w:sz w:val="18"/>
              </w:rPr>
              <w:t>7.78</w:t>
            </w:r>
          </w:p>
        </w:tc>
        <w:tc>
          <w:tcPr>
            <w:tcW w:w="1594" w:type="dxa"/>
          </w:tcPr>
          <w:p w:rsidR="00555920" w:rsidRDefault="00A1413B">
            <w:pPr>
              <w:pStyle w:val="TableParagraph"/>
              <w:ind w:left="755"/>
              <w:jc w:val="left"/>
              <w:rPr>
                <w:sz w:val="18"/>
              </w:rPr>
            </w:pPr>
            <w:r>
              <w:rPr>
                <w:spacing w:val="-5"/>
                <w:sz w:val="18"/>
              </w:rPr>
              <w:t>738</w:t>
            </w:r>
          </w:p>
        </w:tc>
        <w:tc>
          <w:tcPr>
            <w:tcW w:w="1592" w:type="dxa"/>
          </w:tcPr>
          <w:p w:rsidR="00555920" w:rsidRDefault="00A1413B">
            <w:pPr>
              <w:pStyle w:val="TableParagraph"/>
              <w:ind w:left="854"/>
              <w:jc w:val="left"/>
              <w:rPr>
                <w:sz w:val="18"/>
              </w:rPr>
            </w:pPr>
            <w:r>
              <w:rPr>
                <w:spacing w:val="-4"/>
                <w:sz w:val="18"/>
              </w:rPr>
              <w:t>66.6</w:t>
            </w:r>
          </w:p>
        </w:tc>
        <w:tc>
          <w:tcPr>
            <w:tcW w:w="1523" w:type="dxa"/>
          </w:tcPr>
          <w:p w:rsidR="00555920" w:rsidRDefault="00A1413B">
            <w:pPr>
              <w:pStyle w:val="TableParagraph"/>
              <w:ind w:left="754"/>
              <w:jc w:val="left"/>
              <w:rPr>
                <w:sz w:val="18"/>
              </w:rPr>
            </w:pPr>
            <w:r>
              <w:rPr>
                <w:spacing w:val="-5"/>
                <w:sz w:val="18"/>
              </w:rPr>
              <w:t>805</w:t>
            </w:r>
          </w:p>
        </w:tc>
        <w:tc>
          <w:tcPr>
            <w:tcW w:w="1518" w:type="dxa"/>
          </w:tcPr>
          <w:p w:rsidR="00555920" w:rsidRDefault="00A1413B">
            <w:pPr>
              <w:pStyle w:val="TableParagraph"/>
              <w:ind w:left="696"/>
              <w:jc w:val="left"/>
              <w:rPr>
                <w:sz w:val="18"/>
              </w:rPr>
            </w:pPr>
            <w:r>
              <w:rPr>
                <w:spacing w:val="-5"/>
                <w:sz w:val="18"/>
              </w:rPr>
              <w:t>106</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18</w:t>
            </w:r>
          </w:p>
        </w:tc>
        <w:tc>
          <w:tcPr>
            <w:tcW w:w="1599" w:type="dxa"/>
          </w:tcPr>
          <w:p w:rsidR="00555920" w:rsidRDefault="00A1413B">
            <w:pPr>
              <w:pStyle w:val="TableParagraph"/>
              <w:spacing w:before="56"/>
              <w:ind w:right="433"/>
              <w:jc w:val="right"/>
              <w:rPr>
                <w:sz w:val="18"/>
              </w:rPr>
            </w:pPr>
            <w:r>
              <w:rPr>
                <w:spacing w:val="-4"/>
                <w:sz w:val="18"/>
              </w:rPr>
              <w:t>7.59</w:t>
            </w:r>
          </w:p>
        </w:tc>
        <w:tc>
          <w:tcPr>
            <w:tcW w:w="1594" w:type="dxa"/>
          </w:tcPr>
          <w:p w:rsidR="00555920" w:rsidRDefault="00A1413B">
            <w:pPr>
              <w:pStyle w:val="TableParagraph"/>
              <w:spacing w:before="56"/>
              <w:ind w:left="755"/>
              <w:jc w:val="left"/>
              <w:rPr>
                <w:sz w:val="18"/>
              </w:rPr>
            </w:pPr>
            <w:r>
              <w:rPr>
                <w:spacing w:val="-5"/>
                <w:sz w:val="18"/>
              </w:rPr>
              <w:t>903</w:t>
            </w:r>
          </w:p>
        </w:tc>
        <w:tc>
          <w:tcPr>
            <w:tcW w:w="1592" w:type="dxa"/>
          </w:tcPr>
          <w:p w:rsidR="00555920" w:rsidRDefault="00A1413B">
            <w:pPr>
              <w:pStyle w:val="TableParagraph"/>
              <w:spacing w:before="56"/>
              <w:ind w:left="854"/>
              <w:jc w:val="left"/>
              <w:rPr>
                <w:sz w:val="18"/>
              </w:rPr>
            </w:pPr>
            <w:r>
              <w:rPr>
                <w:spacing w:val="-4"/>
                <w:sz w:val="18"/>
              </w:rPr>
              <w:t>54.0</w:t>
            </w:r>
          </w:p>
        </w:tc>
        <w:tc>
          <w:tcPr>
            <w:tcW w:w="1523" w:type="dxa"/>
          </w:tcPr>
          <w:p w:rsidR="00555920" w:rsidRDefault="00A1413B">
            <w:pPr>
              <w:pStyle w:val="TableParagraph"/>
              <w:spacing w:before="56"/>
              <w:ind w:left="754"/>
              <w:jc w:val="left"/>
              <w:rPr>
                <w:sz w:val="18"/>
              </w:rPr>
            </w:pPr>
            <w:r>
              <w:rPr>
                <w:spacing w:val="-5"/>
                <w:sz w:val="18"/>
              </w:rPr>
              <w:t>863</w:t>
            </w:r>
          </w:p>
        </w:tc>
        <w:tc>
          <w:tcPr>
            <w:tcW w:w="1518" w:type="dxa"/>
          </w:tcPr>
          <w:p w:rsidR="00555920" w:rsidRDefault="00A1413B">
            <w:pPr>
              <w:pStyle w:val="TableParagraph"/>
              <w:spacing w:before="56"/>
              <w:ind w:left="696"/>
              <w:jc w:val="left"/>
              <w:rPr>
                <w:sz w:val="18"/>
              </w:rPr>
            </w:pPr>
            <w:r>
              <w:rPr>
                <w:spacing w:val="-5"/>
                <w:sz w:val="18"/>
              </w:rPr>
              <w:t>129</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18</w:t>
            </w:r>
          </w:p>
        </w:tc>
        <w:tc>
          <w:tcPr>
            <w:tcW w:w="1599" w:type="dxa"/>
          </w:tcPr>
          <w:p w:rsidR="00555920" w:rsidRDefault="00A1413B">
            <w:pPr>
              <w:pStyle w:val="TableParagraph"/>
              <w:ind w:right="433"/>
              <w:jc w:val="right"/>
              <w:rPr>
                <w:sz w:val="18"/>
              </w:rPr>
            </w:pPr>
            <w:r>
              <w:rPr>
                <w:spacing w:val="-4"/>
                <w:sz w:val="18"/>
              </w:rPr>
              <w:t>7.45</w:t>
            </w:r>
          </w:p>
        </w:tc>
        <w:tc>
          <w:tcPr>
            <w:tcW w:w="1594" w:type="dxa"/>
          </w:tcPr>
          <w:p w:rsidR="00555920" w:rsidRDefault="00A1413B">
            <w:pPr>
              <w:pStyle w:val="TableParagraph"/>
              <w:ind w:left="604"/>
              <w:jc w:val="left"/>
              <w:rPr>
                <w:sz w:val="18"/>
              </w:rPr>
            </w:pPr>
            <w:r>
              <w:rPr>
                <w:spacing w:val="-2"/>
                <w:sz w:val="18"/>
              </w:rPr>
              <w:t>1,100</w:t>
            </w:r>
          </w:p>
        </w:tc>
        <w:tc>
          <w:tcPr>
            <w:tcW w:w="1592" w:type="dxa"/>
          </w:tcPr>
          <w:p w:rsidR="00555920" w:rsidRDefault="00A1413B">
            <w:pPr>
              <w:pStyle w:val="TableParagraph"/>
              <w:ind w:left="854"/>
              <w:jc w:val="left"/>
              <w:rPr>
                <w:sz w:val="18"/>
              </w:rPr>
            </w:pPr>
            <w:r>
              <w:rPr>
                <w:spacing w:val="-4"/>
                <w:sz w:val="18"/>
              </w:rPr>
              <w:t>12.7</w:t>
            </w:r>
          </w:p>
        </w:tc>
        <w:tc>
          <w:tcPr>
            <w:tcW w:w="1523" w:type="dxa"/>
          </w:tcPr>
          <w:p w:rsidR="00555920" w:rsidRDefault="00A1413B">
            <w:pPr>
              <w:pStyle w:val="TableParagraph"/>
              <w:ind w:left="603"/>
              <w:jc w:val="left"/>
              <w:rPr>
                <w:sz w:val="18"/>
              </w:rPr>
            </w:pPr>
            <w:r>
              <w:rPr>
                <w:spacing w:val="-2"/>
                <w:sz w:val="18"/>
              </w:rPr>
              <w:t>1,070</w:t>
            </w:r>
          </w:p>
        </w:tc>
        <w:tc>
          <w:tcPr>
            <w:tcW w:w="1518" w:type="dxa"/>
          </w:tcPr>
          <w:p w:rsidR="00555920" w:rsidRDefault="00A1413B">
            <w:pPr>
              <w:pStyle w:val="TableParagraph"/>
              <w:ind w:left="696"/>
              <w:jc w:val="left"/>
              <w:rPr>
                <w:sz w:val="18"/>
              </w:rPr>
            </w:pPr>
            <w:r>
              <w:rPr>
                <w:spacing w:val="-5"/>
                <w:sz w:val="18"/>
              </w:rPr>
              <w:t>151</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18</w:t>
            </w:r>
          </w:p>
        </w:tc>
        <w:tc>
          <w:tcPr>
            <w:tcW w:w="1599" w:type="dxa"/>
          </w:tcPr>
          <w:p w:rsidR="00555920" w:rsidRDefault="00A1413B">
            <w:pPr>
              <w:pStyle w:val="TableParagraph"/>
              <w:spacing w:before="56"/>
              <w:ind w:right="433"/>
              <w:jc w:val="right"/>
              <w:rPr>
                <w:sz w:val="18"/>
              </w:rPr>
            </w:pPr>
            <w:r>
              <w:rPr>
                <w:spacing w:val="-4"/>
                <w:sz w:val="18"/>
              </w:rPr>
              <w:t>8.60</w:t>
            </w:r>
          </w:p>
        </w:tc>
        <w:tc>
          <w:tcPr>
            <w:tcW w:w="1594" w:type="dxa"/>
          </w:tcPr>
          <w:p w:rsidR="00555920" w:rsidRDefault="00A1413B">
            <w:pPr>
              <w:pStyle w:val="TableParagraph"/>
              <w:spacing w:before="56"/>
              <w:ind w:left="604"/>
              <w:jc w:val="left"/>
              <w:rPr>
                <w:sz w:val="18"/>
              </w:rPr>
            </w:pPr>
            <w:r>
              <w:rPr>
                <w:spacing w:val="-2"/>
                <w:sz w:val="18"/>
              </w:rPr>
              <w:t>1,100</w:t>
            </w:r>
          </w:p>
        </w:tc>
        <w:tc>
          <w:tcPr>
            <w:tcW w:w="1592" w:type="dxa"/>
          </w:tcPr>
          <w:p w:rsidR="00555920" w:rsidRDefault="00A1413B">
            <w:pPr>
              <w:pStyle w:val="TableParagraph"/>
              <w:spacing w:before="56"/>
              <w:ind w:left="954"/>
              <w:jc w:val="left"/>
              <w:rPr>
                <w:sz w:val="18"/>
              </w:rPr>
            </w:pPr>
            <w:r>
              <w:rPr>
                <w:spacing w:val="-4"/>
                <w:sz w:val="18"/>
              </w:rPr>
              <w:t>6.07</w:t>
            </w:r>
          </w:p>
        </w:tc>
        <w:tc>
          <w:tcPr>
            <w:tcW w:w="1523" w:type="dxa"/>
          </w:tcPr>
          <w:p w:rsidR="00555920" w:rsidRDefault="00A1413B">
            <w:pPr>
              <w:pStyle w:val="TableParagraph"/>
              <w:spacing w:before="56"/>
              <w:ind w:left="603"/>
              <w:jc w:val="left"/>
              <w:rPr>
                <w:sz w:val="18"/>
              </w:rPr>
            </w:pPr>
            <w:r>
              <w:rPr>
                <w:spacing w:val="-2"/>
                <w:sz w:val="18"/>
              </w:rPr>
              <w:t>1,100</w:t>
            </w:r>
          </w:p>
        </w:tc>
        <w:tc>
          <w:tcPr>
            <w:tcW w:w="1518" w:type="dxa"/>
          </w:tcPr>
          <w:p w:rsidR="00555920" w:rsidRDefault="00A1413B">
            <w:pPr>
              <w:pStyle w:val="TableParagraph"/>
              <w:spacing w:before="56"/>
              <w:ind w:left="696"/>
              <w:jc w:val="left"/>
              <w:rPr>
                <w:sz w:val="18"/>
              </w:rPr>
            </w:pPr>
            <w:r>
              <w:rPr>
                <w:spacing w:val="-5"/>
                <w:sz w:val="18"/>
              </w:rPr>
              <w:t>109</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18</w:t>
            </w:r>
          </w:p>
        </w:tc>
        <w:tc>
          <w:tcPr>
            <w:tcW w:w="1599" w:type="dxa"/>
          </w:tcPr>
          <w:p w:rsidR="00555920" w:rsidRDefault="00A1413B">
            <w:pPr>
              <w:pStyle w:val="TableParagraph"/>
              <w:ind w:right="433"/>
              <w:jc w:val="right"/>
              <w:rPr>
                <w:sz w:val="18"/>
              </w:rPr>
            </w:pPr>
            <w:r>
              <w:rPr>
                <w:spacing w:val="-4"/>
                <w:sz w:val="18"/>
              </w:rPr>
              <w:t>9.05</w:t>
            </w:r>
          </w:p>
        </w:tc>
        <w:tc>
          <w:tcPr>
            <w:tcW w:w="1594" w:type="dxa"/>
          </w:tcPr>
          <w:p w:rsidR="00555920" w:rsidRDefault="00A1413B">
            <w:pPr>
              <w:pStyle w:val="TableParagraph"/>
              <w:ind w:left="755"/>
              <w:jc w:val="left"/>
              <w:rPr>
                <w:sz w:val="18"/>
              </w:rPr>
            </w:pPr>
            <w:r>
              <w:rPr>
                <w:spacing w:val="-5"/>
                <w:sz w:val="18"/>
              </w:rPr>
              <w:t>727</w:t>
            </w:r>
          </w:p>
        </w:tc>
        <w:tc>
          <w:tcPr>
            <w:tcW w:w="1592" w:type="dxa"/>
          </w:tcPr>
          <w:p w:rsidR="00555920" w:rsidRDefault="00A1413B">
            <w:pPr>
              <w:pStyle w:val="TableParagraph"/>
              <w:ind w:left="854"/>
              <w:jc w:val="left"/>
              <w:rPr>
                <w:sz w:val="18"/>
              </w:rPr>
            </w:pPr>
            <w:r>
              <w:rPr>
                <w:spacing w:val="-4"/>
                <w:sz w:val="18"/>
              </w:rPr>
              <w:t>50.6</w:t>
            </w:r>
          </w:p>
        </w:tc>
        <w:tc>
          <w:tcPr>
            <w:tcW w:w="1523" w:type="dxa"/>
          </w:tcPr>
          <w:p w:rsidR="00555920" w:rsidRDefault="00A1413B">
            <w:pPr>
              <w:pStyle w:val="TableParagraph"/>
              <w:ind w:left="754"/>
              <w:jc w:val="left"/>
              <w:rPr>
                <w:sz w:val="18"/>
              </w:rPr>
            </w:pPr>
            <w:r>
              <w:rPr>
                <w:spacing w:val="-5"/>
                <w:sz w:val="18"/>
              </w:rPr>
              <w:t>725</w:t>
            </w:r>
          </w:p>
        </w:tc>
        <w:tc>
          <w:tcPr>
            <w:tcW w:w="1518" w:type="dxa"/>
          </w:tcPr>
          <w:p w:rsidR="00555920" w:rsidRDefault="00A1413B">
            <w:pPr>
              <w:pStyle w:val="TableParagraph"/>
              <w:ind w:left="696"/>
              <w:jc w:val="left"/>
              <w:rPr>
                <w:sz w:val="18"/>
              </w:rPr>
            </w:pPr>
            <w:r>
              <w:rPr>
                <w:spacing w:val="-5"/>
                <w:sz w:val="18"/>
              </w:rPr>
              <w:t>114</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19</w:t>
            </w:r>
          </w:p>
        </w:tc>
        <w:tc>
          <w:tcPr>
            <w:tcW w:w="1599" w:type="dxa"/>
          </w:tcPr>
          <w:p w:rsidR="00555920" w:rsidRDefault="00A1413B">
            <w:pPr>
              <w:pStyle w:val="TableParagraph"/>
              <w:ind w:left="154"/>
              <w:rPr>
                <w:sz w:val="18"/>
              </w:rPr>
            </w:pPr>
            <w:r>
              <w:rPr>
                <w:spacing w:val="-4"/>
                <w:sz w:val="18"/>
              </w:rPr>
              <w:t>11.8</w:t>
            </w:r>
          </w:p>
        </w:tc>
        <w:tc>
          <w:tcPr>
            <w:tcW w:w="1594" w:type="dxa"/>
          </w:tcPr>
          <w:p w:rsidR="00555920" w:rsidRDefault="00A1413B">
            <w:pPr>
              <w:pStyle w:val="TableParagraph"/>
              <w:ind w:left="755"/>
              <w:jc w:val="left"/>
              <w:rPr>
                <w:sz w:val="18"/>
              </w:rPr>
            </w:pPr>
            <w:r>
              <w:rPr>
                <w:spacing w:val="-5"/>
                <w:sz w:val="18"/>
              </w:rPr>
              <w:t>659</w:t>
            </w:r>
          </w:p>
        </w:tc>
        <w:tc>
          <w:tcPr>
            <w:tcW w:w="1592" w:type="dxa"/>
          </w:tcPr>
          <w:p w:rsidR="00555920" w:rsidRDefault="00A1413B">
            <w:pPr>
              <w:pStyle w:val="TableParagraph"/>
              <w:ind w:left="755"/>
              <w:jc w:val="left"/>
              <w:rPr>
                <w:sz w:val="18"/>
              </w:rPr>
            </w:pPr>
            <w:r>
              <w:rPr>
                <w:spacing w:val="-5"/>
                <w:sz w:val="18"/>
              </w:rPr>
              <w:t>106</w:t>
            </w:r>
          </w:p>
        </w:tc>
        <w:tc>
          <w:tcPr>
            <w:tcW w:w="1523" w:type="dxa"/>
          </w:tcPr>
          <w:p w:rsidR="00555920" w:rsidRDefault="00A1413B">
            <w:pPr>
              <w:pStyle w:val="TableParagraph"/>
              <w:ind w:left="754"/>
              <w:jc w:val="left"/>
              <w:rPr>
                <w:sz w:val="18"/>
              </w:rPr>
            </w:pPr>
            <w:r>
              <w:rPr>
                <w:spacing w:val="-5"/>
                <w:sz w:val="18"/>
              </w:rPr>
              <w:t>691</w:t>
            </w:r>
          </w:p>
        </w:tc>
        <w:tc>
          <w:tcPr>
            <w:tcW w:w="1518" w:type="dxa"/>
          </w:tcPr>
          <w:p w:rsidR="00555920" w:rsidRDefault="00A1413B">
            <w:pPr>
              <w:pStyle w:val="TableParagraph"/>
              <w:ind w:right="349"/>
              <w:jc w:val="right"/>
              <w:rPr>
                <w:sz w:val="18"/>
              </w:rPr>
            </w:pPr>
            <w:r>
              <w:rPr>
                <w:spacing w:val="-4"/>
                <w:sz w:val="18"/>
              </w:rPr>
              <w:t>83.1</w:t>
            </w:r>
          </w:p>
        </w:tc>
      </w:tr>
      <w:tr w:rsidR="00555920">
        <w:trPr>
          <w:trHeight w:val="316"/>
        </w:trPr>
        <w:tc>
          <w:tcPr>
            <w:tcW w:w="1519" w:type="dxa"/>
          </w:tcPr>
          <w:p w:rsidR="00555920" w:rsidRDefault="00A1413B">
            <w:pPr>
              <w:pStyle w:val="TableParagraph"/>
              <w:ind w:right="345"/>
              <w:jc w:val="right"/>
              <w:rPr>
                <w:sz w:val="18"/>
              </w:rPr>
            </w:pPr>
            <w:r>
              <w:rPr>
                <w:spacing w:val="-2"/>
                <w:sz w:val="18"/>
              </w:rPr>
              <w:lastRenderedPageBreak/>
              <w:t>Feb-</w:t>
            </w:r>
            <w:r>
              <w:rPr>
                <w:spacing w:val="-5"/>
                <w:sz w:val="18"/>
              </w:rPr>
              <w:t>19</w:t>
            </w:r>
          </w:p>
        </w:tc>
        <w:tc>
          <w:tcPr>
            <w:tcW w:w="1599" w:type="dxa"/>
          </w:tcPr>
          <w:p w:rsidR="00555920" w:rsidRDefault="00A1413B">
            <w:pPr>
              <w:pStyle w:val="TableParagraph"/>
              <w:ind w:left="154"/>
              <w:rPr>
                <w:sz w:val="18"/>
              </w:rPr>
            </w:pPr>
            <w:r>
              <w:rPr>
                <w:spacing w:val="-4"/>
                <w:sz w:val="18"/>
              </w:rPr>
              <w:t>18.8</w:t>
            </w:r>
          </w:p>
        </w:tc>
        <w:tc>
          <w:tcPr>
            <w:tcW w:w="1594" w:type="dxa"/>
          </w:tcPr>
          <w:p w:rsidR="00555920" w:rsidRDefault="00A1413B">
            <w:pPr>
              <w:pStyle w:val="TableParagraph"/>
              <w:ind w:left="755"/>
              <w:jc w:val="left"/>
              <w:rPr>
                <w:sz w:val="18"/>
              </w:rPr>
            </w:pPr>
            <w:r>
              <w:rPr>
                <w:spacing w:val="-5"/>
                <w:sz w:val="18"/>
              </w:rPr>
              <w:t>800</w:t>
            </w:r>
          </w:p>
        </w:tc>
        <w:tc>
          <w:tcPr>
            <w:tcW w:w="1592" w:type="dxa"/>
          </w:tcPr>
          <w:p w:rsidR="00555920" w:rsidRDefault="00A1413B">
            <w:pPr>
              <w:pStyle w:val="TableParagraph"/>
              <w:ind w:left="755"/>
              <w:jc w:val="left"/>
              <w:rPr>
                <w:sz w:val="18"/>
              </w:rPr>
            </w:pPr>
            <w:r>
              <w:rPr>
                <w:spacing w:val="-5"/>
                <w:sz w:val="18"/>
              </w:rPr>
              <w:t>150</w:t>
            </w:r>
          </w:p>
        </w:tc>
        <w:tc>
          <w:tcPr>
            <w:tcW w:w="1523" w:type="dxa"/>
          </w:tcPr>
          <w:p w:rsidR="00555920" w:rsidRDefault="00A1413B">
            <w:pPr>
              <w:pStyle w:val="TableParagraph"/>
              <w:ind w:left="754"/>
              <w:jc w:val="left"/>
              <w:rPr>
                <w:sz w:val="18"/>
              </w:rPr>
            </w:pPr>
            <w:r>
              <w:rPr>
                <w:spacing w:val="-5"/>
                <w:sz w:val="18"/>
              </w:rPr>
              <w:t>817</w:t>
            </w:r>
          </w:p>
        </w:tc>
        <w:tc>
          <w:tcPr>
            <w:tcW w:w="1518" w:type="dxa"/>
          </w:tcPr>
          <w:p w:rsidR="00555920" w:rsidRDefault="00A1413B">
            <w:pPr>
              <w:pStyle w:val="TableParagraph"/>
              <w:ind w:right="349"/>
              <w:jc w:val="right"/>
              <w:rPr>
                <w:sz w:val="18"/>
              </w:rPr>
            </w:pPr>
            <w:r>
              <w:rPr>
                <w:spacing w:val="-4"/>
                <w:sz w:val="18"/>
              </w:rPr>
              <w:t>94.9</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19</w:t>
            </w:r>
          </w:p>
        </w:tc>
        <w:tc>
          <w:tcPr>
            <w:tcW w:w="1599" w:type="dxa"/>
          </w:tcPr>
          <w:p w:rsidR="00555920" w:rsidRDefault="00A1413B">
            <w:pPr>
              <w:pStyle w:val="TableParagraph"/>
              <w:ind w:left="154"/>
              <w:rPr>
                <w:sz w:val="18"/>
              </w:rPr>
            </w:pPr>
            <w:r>
              <w:rPr>
                <w:spacing w:val="-4"/>
                <w:sz w:val="18"/>
              </w:rPr>
              <w:t>14.9</w:t>
            </w:r>
          </w:p>
        </w:tc>
        <w:tc>
          <w:tcPr>
            <w:tcW w:w="1594" w:type="dxa"/>
          </w:tcPr>
          <w:p w:rsidR="00555920" w:rsidRDefault="00A1413B">
            <w:pPr>
              <w:pStyle w:val="TableParagraph"/>
              <w:ind w:left="604"/>
              <w:jc w:val="left"/>
              <w:rPr>
                <w:sz w:val="18"/>
              </w:rPr>
            </w:pPr>
            <w:r>
              <w:rPr>
                <w:spacing w:val="-2"/>
                <w:sz w:val="18"/>
              </w:rPr>
              <w:t>1,050</w:t>
            </w:r>
          </w:p>
        </w:tc>
        <w:tc>
          <w:tcPr>
            <w:tcW w:w="1592" w:type="dxa"/>
          </w:tcPr>
          <w:p w:rsidR="00555920" w:rsidRDefault="00A1413B">
            <w:pPr>
              <w:pStyle w:val="TableParagraph"/>
              <w:ind w:left="755"/>
              <w:jc w:val="left"/>
              <w:rPr>
                <w:sz w:val="18"/>
              </w:rPr>
            </w:pPr>
            <w:r>
              <w:rPr>
                <w:spacing w:val="-5"/>
                <w:sz w:val="18"/>
              </w:rPr>
              <w:t>230</w:t>
            </w:r>
          </w:p>
        </w:tc>
        <w:tc>
          <w:tcPr>
            <w:tcW w:w="1523" w:type="dxa"/>
          </w:tcPr>
          <w:p w:rsidR="00555920" w:rsidRDefault="00A1413B">
            <w:pPr>
              <w:pStyle w:val="TableParagraph"/>
              <w:ind w:left="603"/>
              <w:jc w:val="left"/>
              <w:rPr>
                <w:sz w:val="18"/>
              </w:rPr>
            </w:pPr>
            <w:r>
              <w:rPr>
                <w:spacing w:val="-2"/>
                <w:sz w:val="18"/>
              </w:rPr>
              <w:t>1,280</w:t>
            </w:r>
          </w:p>
        </w:tc>
        <w:tc>
          <w:tcPr>
            <w:tcW w:w="1518" w:type="dxa"/>
          </w:tcPr>
          <w:p w:rsidR="00555920" w:rsidRDefault="00A1413B">
            <w:pPr>
              <w:pStyle w:val="TableParagraph"/>
              <w:ind w:left="696"/>
              <w:jc w:val="left"/>
              <w:rPr>
                <w:sz w:val="18"/>
              </w:rPr>
            </w:pPr>
            <w:r>
              <w:rPr>
                <w:spacing w:val="-5"/>
                <w:sz w:val="18"/>
              </w:rPr>
              <w:t>101</w:t>
            </w:r>
          </w:p>
        </w:tc>
      </w:tr>
      <w:tr w:rsidR="00555920">
        <w:trPr>
          <w:trHeight w:val="318"/>
        </w:trPr>
        <w:tc>
          <w:tcPr>
            <w:tcW w:w="1519" w:type="dxa"/>
          </w:tcPr>
          <w:p w:rsidR="00555920" w:rsidRDefault="00A1413B">
            <w:pPr>
              <w:pStyle w:val="TableParagraph"/>
              <w:spacing w:before="57"/>
              <w:ind w:right="345"/>
              <w:jc w:val="right"/>
              <w:rPr>
                <w:sz w:val="18"/>
              </w:rPr>
            </w:pPr>
            <w:r>
              <w:rPr>
                <w:spacing w:val="-2"/>
                <w:sz w:val="18"/>
              </w:rPr>
              <w:t>Apr-</w:t>
            </w:r>
            <w:r>
              <w:rPr>
                <w:spacing w:val="-5"/>
                <w:sz w:val="18"/>
              </w:rPr>
              <w:t>19</w:t>
            </w:r>
          </w:p>
        </w:tc>
        <w:tc>
          <w:tcPr>
            <w:tcW w:w="1599" w:type="dxa"/>
          </w:tcPr>
          <w:p w:rsidR="00555920" w:rsidRDefault="00A1413B">
            <w:pPr>
              <w:pStyle w:val="TableParagraph"/>
              <w:spacing w:before="57"/>
              <w:ind w:right="433"/>
              <w:jc w:val="right"/>
              <w:rPr>
                <w:sz w:val="18"/>
              </w:rPr>
            </w:pPr>
            <w:r>
              <w:rPr>
                <w:spacing w:val="-4"/>
                <w:sz w:val="18"/>
              </w:rPr>
              <w:t>9.61</w:t>
            </w:r>
          </w:p>
        </w:tc>
        <w:tc>
          <w:tcPr>
            <w:tcW w:w="1594" w:type="dxa"/>
          </w:tcPr>
          <w:p w:rsidR="00555920" w:rsidRDefault="00A1413B">
            <w:pPr>
              <w:pStyle w:val="TableParagraph"/>
              <w:spacing w:before="57"/>
              <w:ind w:left="755"/>
              <w:jc w:val="left"/>
              <w:rPr>
                <w:sz w:val="18"/>
              </w:rPr>
            </w:pPr>
            <w:r>
              <w:rPr>
                <w:spacing w:val="-5"/>
                <w:sz w:val="18"/>
              </w:rPr>
              <w:t>807</w:t>
            </w:r>
          </w:p>
        </w:tc>
        <w:tc>
          <w:tcPr>
            <w:tcW w:w="1592" w:type="dxa"/>
          </w:tcPr>
          <w:p w:rsidR="00555920" w:rsidRDefault="00A1413B">
            <w:pPr>
              <w:pStyle w:val="TableParagraph"/>
              <w:spacing w:before="57"/>
              <w:ind w:left="755"/>
              <w:jc w:val="left"/>
              <w:rPr>
                <w:sz w:val="18"/>
              </w:rPr>
            </w:pPr>
            <w:r>
              <w:rPr>
                <w:spacing w:val="-5"/>
                <w:sz w:val="18"/>
              </w:rPr>
              <w:t>151</w:t>
            </w:r>
          </w:p>
        </w:tc>
        <w:tc>
          <w:tcPr>
            <w:tcW w:w="1523" w:type="dxa"/>
          </w:tcPr>
          <w:p w:rsidR="00555920" w:rsidRDefault="00A1413B">
            <w:pPr>
              <w:pStyle w:val="TableParagraph"/>
              <w:spacing w:before="57"/>
              <w:ind w:left="754"/>
              <w:jc w:val="left"/>
              <w:rPr>
                <w:sz w:val="18"/>
              </w:rPr>
            </w:pPr>
            <w:r>
              <w:rPr>
                <w:spacing w:val="-5"/>
                <w:sz w:val="18"/>
              </w:rPr>
              <w:t>958</w:t>
            </w:r>
          </w:p>
        </w:tc>
        <w:tc>
          <w:tcPr>
            <w:tcW w:w="1518" w:type="dxa"/>
          </w:tcPr>
          <w:p w:rsidR="00555920" w:rsidRDefault="00A1413B">
            <w:pPr>
              <w:pStyle w:val="TableParagraph"/>
              <w:spacing w:before="57"/>
              <w:ind w:left="696"/>
              <w:jc w:val="left"/>
              <w:rPr>
                <w:sz w:val="18"/>
              </w:rPr>
            </w:pPr>
            <w:r>
              <w:rPr>
                <w:spacing w:val="-5"/>
                <w:sz w:val="18"/>
              </w:rPr>
              <w:t>127</w:t>
            </w:r>
          </w:p>
        </w:tc>
      </w:tr>
      <w:tr w:rsidR="00555920">
        <w:trPr>
          <w:trHeight w:val="315"/>
        </w:trPr>
        <w:tc>
          <w:tcPr>
            <w:tcW w:w="1519" w:type="dxa"/>
          </w:tcPr>
          <w:p w:rsidR="00555920" w:rsidRDefault="00A1413B">
            <w:pPr>
              <w:pStyle w:val="TableParagraph"/>
              <w:ind w:right="345"/>
              <w:jc w:val="right"/>
              <w:rPr>
                <w:sz w:val="18"/>
              </w:rPr>
            </w:pPr>
            <w:r>
              <w:rPr>
                <w:spacing w:val="-2"/>
                <w:sz w:val="18"/>
              </w:rPr>
              <w:t>May-</w:t>
            </w:r>
            <w:r>
              <w:rPr>
                <w:spacing w:val="-5"/>
                <w:sz w:val="18"/>
              </w:rPr>
              <w:t>19</w:t>
            </w:r>
          </w:p>
        </w:tc>
        <w:tc>
          <w:tcPr>
            <w:tcW w:w="1599" w:type="dxa"/>
          </w:tcPr>
          <w:p w:rsidR="00555920" w:rsidRDefault="00A1413B">
            <w:pPr>
              <w:pStyle w:val="TableParagraph"/>
              <w:ind w:right="433"/>
              <w:jc w:val="right"/>
              <w:rPr>
                <w:sz w:val="18"/>
              </w:rPr>
            </w:pPr>
            <w:r>
              <w:rPr>
                <w:spacing w:val="-4"/>
                <w:sz w:val="18"/>
              </w:rPr>
              <w:t>9.13</w:t>
            </w:r>
          </w:p>
        </w:tc>
        <w:tc>
          <w:tcPr>
            <w:tcW w:w="1594" w:type="dxa"/>
          </w:tcPr>
          <w:p w:rsidR="00555920" w:rsidRDefault="00A1413B">
            <w:pPr>
              <w:pStyle w:val="TableParagraph"/>
              <w:ind w:left="755"/>
              <w:jc w:val="left"/>
              <w:rPr>
                <w:sz w:val="18"/>
              </w:rPr>
            </w:pPr>
            <w:r>
              <w:rPr>
                <w:spacing w:val="-5"/>
                <w:sz w:val="18"/>
              </w:rPr>
              <w:t>870</w:t>
            </w:r>
          </w:p>
        </w:tc>
        <w:tc>
          <w:tcPr>
            <w:tcW w:w="1592" w:type="dxa"/>
          </w:tcPr>
          <w:p w:rsidR="00555920" w:rsidRDefault="00A1413B">
            <w:pPr>
              <w:pStyle w:val="TableParagraph"/>
              <w:ind w:left="755"/>
              <w:jc w:val="left"/>
              <w:rPr>
                <w:sz w:val="18"/>
              </w:rPr>
            </w:pPr>
            <w:r>
              <w:rPr>
                <w:spacing w:val="-5"/>
                <w:sz w:val="18"/>
              </w:rPr>
              <w:t>109</w:t>
            </w:r>
          </w:p>
        </w:tc>
        <w:tc>
          <w:tcPr>
            <w:tcW w:w="1523" w:type="dxa"/>
          </w:tcPr>
          <w:p w:rsidR="00555920" w:rsidRDefault="00A1413B">
            <w:pPr>
              <w:pStyle w:val="TableParagraph"/>
              <w:ind w:left="754"/>
              <w:jc w:val="left"/>
              <w:rPr>
                <w:sz w:val="18"/>
              </w:rPr>
            </w:pPr>
            <w:r>
              <w:rPr>
                <w:spacing w:val="-5"/>
                <w:sz w:val="18"/>
              </w:rPr>
              <w:t>979</w:t>
            </w:r>
          </w:p>
        </w:tc>
        <w:tc>
          <w:tcPr>
            <w:tcW w:w="1518" w:type="dxa"/>
          </w:tcPr>
          <w:p w:rsidR="00555920" w:rsidRDefault="00A1413B">
            <w:pPr>
              <w:pStyle w:val="TableParagraph"/>
              <w:ind w:left="696"/>
              <w:jc w:val="left"/>
              <w:rPr>
                <w:sz w:val="18"/>
              </w:rPr>
            </w:pPr>
            <w:r>
              <w:rPr>
                <w:spacing w:val="-5"/>
                <w:sz w:val="18"/>
              </w:rPr>
              <w:t>109</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19</w:t>
            </w:r>
          </w:p>
        </w:tc>
        <w:tc>
          <w:tcPr>
            <w:tcW w:w="1599" w:type="dxa"/>
          </w:tcPr>
          <w:p w:rsidR="00555920" w:rsidRDefault="00A1413B">
            <w:pPr>
              <w:pStyle w:val="TableParagraph"/>
              <w:ind w:right="433"/>
              <w:jc w:val="right"/>
              <w:rPr>
                <w:sz w:val="18"/>
              </w:rPr>
            </w:pPr>
            <w:r>
              <w:rPr>
                <w:spacing w:val="-4"/>
                <w:sz w:val="18"/>
              </w:rPr>
              <w:t>8.17</w:t>
            </w:r>
          </w:p>
        </w:tc>
        <w:tc>
          <w:tcPr>
            <w:tcW w:w="1594" w:type="dxa"/>
          </w:tcPr>
          <w:p w:rsidR="00555920" w:rsidRDefault="00A1413B">
            <w:pPr>
              <w:pStyle w:val="TableParagraph"/>
              <w:ind w:left="755"/>
              <w:jc w:val="left"/>
              <w:rPr>
                <w:sz w:val="18"/>
              </w:rPr>
            </w:pPr>
            <w:r>
              <w:rPr>
                <w:spacing w:val="-5"/>
                <w:sz w:val="18"/>
              </w:rPr>
              <w:t>804</w:t>
            </w:r>
          </w:p>
        </w:tc>
        <w:tc>
          <w:tcPr>
            <w:tcW w:w="1592" w:type="dxa"/>
          </w:tcPr>
          <w:p w:rsidR="00555920" w:rsidRDefault="00A1413B">
            <w:pPr>
              <w:pStyle w:val="TableParagraph"/>
              <w:ind w:left="755"/>
              <w:jc w:val="left"/>
              <w:rPr>
                <w:sz w:val="18"/>
              </w:rPr>
            </w:pPr>
            <w:r>
              <w:rPr>
                <w:spacing w:val="-5"/>
                <w:sz w:val="18"/>
              </w:rPr>
              <w:t>122</w:t>
            </w:r>
          </w:p>
        </w:tc>
        <w:tc>
          <w:tcPr>
            <w:tcW w:w="1523" w:type="dxa"/>
          </w:tcPr>
          <w:p w:rsidR="00555920" w:rsidRDefault="00A1413B">
            <w:pPr>
              <w:pStyle w:val="TableParagraph"/>
              <w:ind w:left="754"/>
              <w:jc w:val="left"/>
              <w:rPr>
                <w:sz w:val="18"/>
              </w:rPr>
            </w:pPr>
            <w:r>
              <w:rPr>
                <w:spacing w:val="-5"/>
                <w:sz w:val="18"/>
              </w:rPr>
              <w:t>926</w:t>
            </w:r>
          </w:p>
        </w:tc>
        <w:tc>
          <w:tcPr>
            <w:tcW w:w="1518" w:type="dxa"/>
          </w:tcPr>
          <w:p w:rsidR="00555920" w:rsidRDefault="00A1413B">
            <w:pPr>
              <w:pStyle w:val="TableParagraph"/>
              <w:ind w:left="696"/>
              <w:jc w:val="left"/>
              <w:rPr>
                <w:sz w:val="18"/>
              </w:rPr>
            </w:pPr>
            <w:r>
              <w:rPr>
                <w:spacing w:val="-5"/>
                <w:sz w:val="18"/>
              </w:rPr>
              <w:t>108</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19</w:t>
            </w:r>
          </w:p>
        </w:tc>
        <w:tc>
          <w:tcPr>
            <w:tcW w:w="1599" w:type="dxa"/>
          </w:tcPr>
          <w:p w:rsidR="00555920" w:rsidRDefault="00A1413B">
            <w:pPr>
              <w:pStyle w:val="TableParagraph"/>
              <w:ind w:right="433"/>
              <w:jc w:val="right"/>
              <w:rPr>
                <w:sz w:val="18"/>
              </w:rPr>
            </w:pPr>
            <w:r>
              <w:rPr>
                <w:spacing w:val="-4"/>
                <w:sz w:val="18"/>
              </w:rPr>
              <w:t>7.86</w:t>
            </w:r>
          </w:p>
        </w:tc>
        <w:tc>
          <w:tcPr>
            <w:tcW w:w="1594" w:type="dxa"/>
          </w:tcPr>
          <w:p w:rsidR="00555920" w:rsidRDefault="00A1413B">
            <w:pPr>
              <w:pStyle w:val="TableParagraph"/>
              <w:ind w:left="755"/>
              <w:jc w:val="left"/>
              <w:rPr>
                <w:sz w:val="18"/>
              </w:rPr>
            </w:pPr>
            <w:r>
              <w:rPr>
                <w:spacing w:val="-5"/>
                <w:sz w:val="18"/>
              </w:rPr>
              <w:t>638</w:t>
            </w:r>
          </w:p>
        </w:tc>
        <w:tc>
          <w:tcPr>
            <w:tcW w:w="1592" w:type="dxa"/>
          </w:tcPr>
          <w:p w:rsidR="00555920" w:rsidRDefault="00A1413B">
            <w:pPr>
              <w:pStyle w:val="TableParagraph"/>
              <w:ind w:left="755"/>
              <w:jc w:val="left"/>
              <w:rPr>
                <w:sz w:val="18"/>
              </w:rPr>
            </w:pPr>
            <w:r>
              <w:rPr>
                <w:spacing w:val="-5"/>
                <w:sz w:val="18"/>
              </w:rPr>
              <w:t>163</w:t>
            </w:r>
          </w:p>
        </w:tc>
        <w:tc>
          <w:tcPr>
            <w:tcW w:w="1523" w:type="dxa"/>
          </w:tcPr>
          <w:p w:rsidR="00555920" w:rsidRDefault="00A1413B">
            <w:pPr>
              <w:pStyle w:val="TableParagraph"/>
              <w:ind w:left="754"/>
              <w:jc w:val="left"/>
              <w:rPr>
                <w:sz w:val="18"/>
              </w:rPr>
            </w:pPr>
            <w:r>
              <w:rPr>
                <w:spacing w:val="-5"/>
                <w:sz w:val="18"/>
              </w:rPr>
              <w:t>801</w:t>
            </w:r>
          </w:p>
        </w:tc>
        <w:tc>
          <w:tcPr>
            <w:tcW w:w="1518" w:type="dxa"/>
          </w:tcPr>
          <w:p w:rsidR="00555920" w:rsidRDefault="00A1413B">
            <w:pPr>
              <w:pStyle w:val="TableParagraph"/>
              <w:ind w:left="696"/>
              <w:jc w:val="left"/>
              <w:rPr>
                <w:sz w:val="18"/>
              </w:rPr>
            </w:pPr>
            <w:r>
              <w:rPr>
                <w:spacing w:val="-5"/>
                <w:sz w:val="18"/>
              </w:rPr>
              <w:t>105</w:t>
            </w:r>
          </w:p>
        </w:tc>
      </w:tr>
      <w:tr w:rsidR="00555920">
        <w:trPr>
          <w:trHeight w:val="315"/>
        </w:trPr>
        <w:tc>
          <w:tcPr>
            <w:tcW w:w="1519" w:type="dxa"/>
          </w:tcPr>
          <w:p w:rsidR="00555920" w:rsidRDefault="00A1413B">
            <w:pPr>
              <w:pStyle w:val="TableParagraph"/>
              <w:ind w:right="345"/>
              <w:jc w:val="right"/>
              <w:rPr>
                <w:sz w:val="18"/>
              </w:rPr>
            </w:pPr>
            <w:r>
              <w:rPr>
                <w:spacing w:val="-2"/>
                <w:sz w:val="18"/>
              </w:rPr>
              <w:t>Aug-</w:t>
            </w:r>
            <w:r>
              <w:rPr>
                <w:spacing w:val="-5"/>
                <w:sz w:val="18"/>
              </w:rPr>
              <w:t>19</w:t>
            </w:r>
          </w:p>
        </w:tc>
        <w:tc>
          <w:tcPr>
            <w:tcW w:w="1599" w:type="dxa"/>
          </w:tcPr>
          <w:p w:rsidR="00555920" w:rsidRDefault="00A1413B">
            <w:pPr>
              <w:pStyle w:val="TableParagraph"/>
              <w:ind w:right="433"/>
              <w:jc w:val="right"/>
              <w:rPr>
                <w:sz w:val="18"/>
              </w:rPr>
            </w:pPr>
            <w:r>
              <w:rPr>
                <w:spacing w:val="-4"/>
                <w:sz w:val="18"/>
              </w:rPr>
              <w:t>7.63</w:t>
            </w:r>
          </w:p>
        </w:tc>
        <w:tc>
          <w:tcPr>
            <w:tcW w:w="1594" w:type="dxa"/>
          </w:tcPr>
          <w:p w:rsidR="00555920" w:rsidRDefault="00A1413B">
            <w:pPr>
              <w:pStyle w:val="TableParagraph"/>
              <w:ind w:left="755"/>
              <w:jc w:val="left"/>
              <w:rPr>
                <w:sz w:val="18"/>
              </w:rPr>
            </w:pPr>
            <w:r>
              <w:rPr>
                <w:spacing w:val="-5"/>
                <w:sz w:val="18"/>
              </w:rPr>
              <w:t>848</w:t>
            </w:r>
          </w:p>
        </w:tc>
        <w:tc>
          <w:tcPr>
            <w:tcW w:w="1592" w:type="dxa"/>
          </w:tcPr>
          <w:p w:rsidR="00555920" w:rsidRDefault="00A1413B">
            <w:pPr>
              <w:pStyle w:val="TableParagraph"/>
              <w:ind w:left="854"/>
              <w:jc w:val="left"/>
              <w:rPr>
                <w:sz w:val="18"/>
              </w:rPr>
            </w:pPr>
            <w:r>
              <w:rPr>
                <w:spacing w:val="-4"/>
                <w:sz w:val="18"/>
              </w:rPr>
              <w:t>72.1</w:t>
            </w:r>
          </w:p>
        </w:tc>
        <w:tc>
          <w:tcPr>
            <w:tcW w:w="1523" w:type="dxa"/>
          </w:tcPr>
          <w:p w:rsidR="00555920" w:rsidRDefault="00A1413B">
            <w:pPr>
              <w:pStyle w:val="TableParagraph"/>
              <w:ind w:left="754"/>
              <w:jc w:val="left"/>
              <w:rPr>
                <w:sz w:val="18"/>
              </w:rPr>
            </w:pPr>
            <w:r>
              <w:rPr>
                <w:spacing w:val="-5"/>
                <w:sz w:val="18"/>
              </w:rPr>
              <w:t>920</w:t>
            </w:r>
          </w:p>
        </w:tc>
        <w:tc>
          <w:tcPr>
            <w:tcW w:w="1518" w:type="dxa"/>
          </w:tcPr>
          <w:p w:rsidR="00555920" w:rsidRDefault="00A1413B">
            <w:pPr>
              <w:pStyle w:val="TableParagraph"/>
              <w:ind w:right="349"/>
              <w:jc w:val="right"/>
              <w:rPr>
                <w:sz w:val="18"/>
              </w:rPr>
            </w:pPr>
            <w:r>
              <w:rPr>
                <w:spacing w:val="-4"/>
                <w:sz w:val="18"/>
              </w:rPr>
              <w:t>97.5</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19</w:t>
            </w:r>
          </w:p>
        </w:tc>
        <w:tc>
          <w:tcPr>
            <w:tcW w:w="1599" w:type="dxa"/>
          </w:tcPr>
          <w:p w:rsidR="00555920" w:rsidRDefault="00A1413B">
            <w:pPr>
              <w:pStyle w:val="TableParagraph"/>
              <w:spacing w:before="56"/>
              <w:ind w:right="433"/>
              <w:jc w:val="right"/>
              <w:rPr>
                <w:sz w:val="18"/>
              </w:rPr>
            </w:pPr>
            <w:r>
              <w:rPr>
                <w:spacing w:val="-4"/>
                <w:sz w:val="18"/>
              </w:rPr>
              <w:t>7.72</w:t>
            </w:r>
          </w:p>
        </w:tc>
        <w:tc>
          <w:tcPr>
            <w:tcW w:w="1594" w:type="dxa"/>
          </w:tcPr>
          <w:p w:rsidR="00555920" w:rsidRDefault="00A1413B">
            <w:pPr>
              <w:pStyle w:val="TableParagraph"/>
              <w:spacing w:before="56"/>
              <w:ind w:left="755"/>
              <w:jc w:val="left"/>
              <w:rPr>
                <w:sz w:val="18"/>
              </w:rPr>
            </w:pPr>
            <w:r>
              <w:rPr>
                <w:spacing w:val="-5"/>
                <w:sz w:val="18"/>
              </w:rPr>
              <w:t>793</w:t>
            </w:r>
          </w:p>
        </w:tc>
        <w:tc>
          <w:tcPr>
            <w:tcW w:w="1592" w:type="dxa"/>
          </w:tcPr>
          <w:p w:rsidR="00555920" w:rsidRDefault="00A1413B">
            <w:pPr>
              <w:pStyle w:val="TableParagraph"/>
              <w:spacing w:before="56"/>
              <w:ind w:left="854"/>
              <w:jc w:val="left"/>
              <w:rPr>
                <w:sz w:val="18"/>
              </w:rPr>
            </w:pPr>
            <w:r>
              <w:rPr>
                <w:spacing w:val="-4"/>
                <w:sz w:val="18"/>
              </w:rPr>
              <w:t>82.6</w:t>
            </w:r>
          </w:p>
        </w:tc>
        <w:tc>
          <w:tcPr>
            <w:tcW w:w="1523" w:type="dxa"/>
          </w:tcPr>
          <w:p w:rsidR="00555920" w:rsidRDefault="00A1413B">
            <w:pPr>
              <w:pStyle w:val="TableParagraph"/>
              <w:spacing w:before="56"/>
              <w:ind w:left="754"/>
              <w:jc w:val="left"/>
              <w:rPr>
                <w:sz w:val="18"/>
              </w:rPr>
            </w:pPr>
            <w:r>
              <w:rPr>
                <w:spacing w:val="-5"/>
                <w:sz w:val="18"/>
              </w:rPr>
              <w:t>876</w:t>
            </w:r>
          </w:p>
        </w:tc>
        <w:tc>
          <w:tcPr>
            <w:tcW w:w="1518" w:type="dxa"/>
          </w:tcPr>
          <w:p w:rsidR="00555920" w:rsidRDefault="00A1413B">
            <w:pPr>
              <w:pStyle w:val="TableParagraph"/>
              <w:spacing w:before="56"/>
              <w:ind w:right="349"/>
              <w:jc w:val="right"/>
              <w:rPr>
                <w:sz w:val="18"/>
              </w:rPr>
            </w:pPr>
            <w:r>
              <w:rPr>
                <w:spacing w:val="-4"/>
                <w:sz w:val="18"/>
              </w:rPr>
              <w:t>85.3</w:t>
            </w:r>
          </w:p>
        </w:tc>
      </w:tr>
      <w:tr w:rsidR="00555920">
        <w:trPr>
          <w:trHeight w:val="318"/>
        </w:trPr>
        <w:tc>
          <w:tcPr>
            <w:tcW w:w="1519" w:type="dxa"/>
          </w:tcPr>
          <w:p w:rsidR="00555920" w:rsidRDefault="00A1413B">
            <w:pPr>
              <w:pStyle w:val="TableParagraph"/>
              <w:ind w:right="345"/>
              <w:jc w:val="right"/>
              <w:rPr>
                <w:sz w:val="18"/>
              </w:rPr>
            </w:pPr>
            <w:r>
              <w:rPr>
                <w:sz w:val="18"/>
              </w:rPr>
              <w:t>Oct-</w:t>
            </w:r>
            <w:r>
              <w:rPr>
                <w:spacing w:val="-5"/>
                <w:sz w:val="18"/>
              </w:rPr>
              <w:t>19</w:t>
            </w:r>
          </w:p>
        </w:tc>
        <w:tc>
          <w:tcPr>
            <w:tcW w:w="1599" w:type="dxa"/>
          </w:tcPr>
          <w:p w:rsidR="00555920" w:rsidRDefault="00A1413B">
            <w:pPr>
              <w:pStyle w:val="TableParagraph"/>
              <w:ind w:right="433"/>
              <w:jc w:val="right"/>
              <w:rPr>
                <w:sz w:val="18"/>
              </w:rPr>
            </w:pPr>
            <w:r>
              <w:rPr>
                <w:spacing w:val="-4"/>
                <w:sz w:val="18"/>
              </w:rPr>
              <w:t>7.29</w:t>
            </w:r>
          </w:p>
        </w:tc>
        <w:tc>
          <w:tcPr>
            <w:tcW w:w="1594" w:type="dxa"/>
          </w:tcPr>
          <w:p w:rsidR="00555920" w:rsidRDefault="00A1413B">
            <w:pPr>
              <w:pStyle w:val="TableParagraph"/>
              <w:ind w:left="755"/>
              <w:jc w:val="left"/>
              <w:rPr>
                <w:sz w:val="18"/>
              </w:rPr>
            </w:pPr>
            <w:r>
              <w:rPr>
                <w:spacing w:val="-5"/>
                <w:sz w:val="18"/>
              </w:rPr>
              <w:t>733</w:t>
            </w:r>
          </w:p>
        </w:tc>
        <w:tc>
          <w:tcPr>
            <w:tcW w:w="1592" w:type="dxa"/>
          </w:tcPr>
          <w:p w:rsidR="00555920" w:rsidRDefault="00A1413B">
            <w:pPr>
              <w:pStyle w:val="TableParagraph"/>
              <w:ind w:left="755"/>
              <w:jc w:val="left"/>
              <w:rPr>
                <w:sz w:val="18"/>
              </w:rPr>
            </w:pPr>
            <w:r>
              <w:rPr>
                <w:spacing w:val="-5"/>
                <w:sz w:val="18"/>
              </w:rPr>
              <w:t>104</w:t>
            </w:r>
          </w:p>
        </w:tc>
        <w:tc>
          <w:tcPr>
            <w:tcW w:w="1523" w:type="dxa"/>
          </w:tcPr>
          <w:p w:rsidR="00555920" w:rsidRDefault="00A1413B">
            <w:pPr>
              <w:pStyle w:val="TableParagraph"/>
              <w:ind w:left="754"/>
              <w:jc w:val="left"/>
              <w:rPr>
                <w:sz w:val="18"/>
              </w:rPr>
            </w:pPr>
            <w:r>
              <w:rPr>
                <w:spacing w:val="-5"/>
                <w:sz w:val="18"/>
              </w:rPr>
              <w:t>837</w:t>
            </w:r>
          </w:p>
        </w:tc>
        <w:tc>
          <w:tcPr>
            <w:tcW w:w="1518" w:type="dxa"/>
          </w:tcPr>
          <w:p w:rsidR="00555920" w:rsidRDefault="00A1413B">
            <w:pPr>
              <w:pStyle w:val="TableParagraph"/>
              <w:ind w:left="696"/>
              <w:jc w:val="left"/>
              <w:rPr>
                <w:sz w:val="18"/>
              </w:rPr>
            </w:pPr>
            <w:r>
              <w:rPr>
                <w:spacing w:val="-5"/>
                <w:sz w:val="18"/>
              </w:rPr>
              <w:t>102</w:t>
            </w:r>
          </w:p>
        </w:tc>
      </w:tr>
      <w:tr w:rsidR="00555920">
        <w:trPr>
          <w:trHeight w:val="313"/>
        </w:trPr>
        <w:tc>
          <w:tcPr>
            <w:tcW w:w="1519"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99" w:type="dxa"/>
            <w:shd w:val="clear" w:color="auto" w:fill="D9D9D9"/>
          </w:tcPr>
          <w:p w:rsidR="00555920" w:rsidRDefault="00A1413B">
            <w:pPr>
              <w:pStyle w:val="TableParagraph"/>
              <w:spacing w:before="0" w:line="206" w:lineRule="exact"/>
              <w:ind w:left="594"/>
              <w:jc w:val="left"/>
              <w:rPr>
                <w:b/>
                <w:sz w:val="18"/>
              </w:rPr>
            </w:pPr>
            <w:r>
              <w:rPr>
                <w:b/>
                <w:spacing w:val="-4"/>
                <w:sz w:val="18"/>
              </w:rPr>
              <w:t>Flow</w:t>
            </w:r>
          </w:p>
        </w:tc>
        <w:tc>
          <w:tcPr>
            <w:tcW w:w="1594" w:type="dxa"/>
            <w:shd w:val="clear" w:color="auto" w:fill="D9D9D9"/>
          </w:tcPr>
          <w:p w:rsidR="00555920" w:rsidRDefault="00A1413B">
            <w:pPr>
              <w:pStyle w:val="TableParagraph"/>
              <w:spacing w:before="0" w:line="206" w:lineRule="exact"/>
              <w:ind w:left="383"/>
              <w:jc w:val="left"/>
              <w:rPr>
                <w:b/>
                <w:sz w:val="18"/>
              </w:rPr>
            </w:pPr>
            <w:r>
              <w:rPr>
                <w:b/>
                <w:spacing w:val="-2"/>
                <w:sz w:val="18"/>
              </w:rPr>
              <w:t>Ammonia</w:t>
            </w:r>
          </w:p>
        </w:tc>
        <w:tc>
          <w:tcPr>
            <w:tcW w:w="1592" w:type="dxa"/>
            <w:shd w:val="clear" w:color="auto" w:fill="D9D9D9"/>
          </w:tcPr>
          <w:p w:rsidR="00555920" w:rsidRDefault="00A1413B">
            <w:pPr>
              <w:pStyle w:val="TableParagraph"/>
              <w:spacing w:before="0" w:line="206" w:lineRule="exact"/>
              <w:ind w:left="145"/>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3" w:type="dxa"/>
            <w:shd w:val="clear" w:color="auto" w:fill="D9D9D9"/>
          </w:tcPr>
          <w:p w:rsidR="00555920" w:rsidRDefault="00A1413B">
            <w:pPr>
              <w:pStyle w:val="TableParagraph"/>
              <w:spacing w:before="0" w:line="206" w:lineRule="exact"/>
              <w:ind w:left="17" w:right="1"/>
              <w:rPr>
                <w:b/>
                <w:sz w:val="18"/>
              </w:rPr>
            </w:pPr>
            <w:r>
              <w:rPr>
                <w:b/>
                <w:spacing w:val="-4"/>
                <w:sz w:val="18"/>
              </w:rPr>
              <w:t>TIN*</w:t>
            </w:r>
          </w:p>
        </w:tc>
        <w:tc>
          <w:tcPr>
            <w:tcW w:w="1518" w:type="dxa"/>
            <w:shd w:val="clear" w:color="auto" w:fill="D9D9D9"/>
          </w:tcPr>
          <w:p w:rsidR="00555920" w:rsidRDefault="00A1413B">
            <w:pPr>
              <w:pStyle w:val="TableParagraph"/>
              <w:spacing w:before="0" w:line="206" w:lineRule="exact"/>
              <w:ind w:left="456"/>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19" w:type="dxa"/>
            <w:vMerge/>
            <w:tcBorders>
              <w:top w:val="nil"/>
            </w:tcBorders>
            <w:shd w:val="clear" w:color="auto" w:fill="D9D9D9"/>
          </w:tcPr>
          <w:p w:rsidR="00555920" w:rsidRDefault="00555920">
            <w:pPr>
              <w:rPr>
                <w:sz w:val="2"/>
                <w:szCs w:val="2"/>
              </w:rPr>
            </w:pPr>
          </w:p>
        </w:tc>
        <w:tc>
          <w:tcPr>
            <w:tcW w:w="1599" w:type="dxa"/>
            <w:shd w:val="clear" w:color="auto" w:fill="D9D9D9"/>
          </w:tcPr>
          <w:p w:rsidR="00555920" w:rsidRDefault="00A1413B">
            <w:pPr>
              <w:pStyle w:val="TableParagraph"/>
              <w:spacing w:before="0" w:line="206" w:lineRule="exact"/>
              <w:ind w:left="609"/>
              <w:jc w:val="left"/>
              <w:rPr>
                <w:b/>
                <w:sz w:val="18"/>
              </w:rPr>
            </w:pPr>
            <w:proofErr w:type="spellStart"/>
            <w:r>
              <w:rPr>
                <w:b/>
                <w:spacing w:val="-5"/>
                <w:sz w:val="18"/>
              </w:rPr>
              <w:t>mgd</w:t>
            </w:r>
            <w:proofErr w:type="spellEnd"/>
          </w:p>
        </w:tc>
        <w:tc>
          <w:tcPr>
            <w:tcW w:w="1594"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92"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23" w:type="dxa"/>
            <w:shd w:val="clear" w:color="auto" w:fill="D9D9D9"/>
          </w:tcPr>
          <w:p w:rsidR="00555920" w:rsidRDefault="00A1413B">
            <w:pPr>
              <w:pStyle w:val="TableParagraph"/>
              <w:spacing w:before="0" w:line="206" w:lineRule="exact"/>
              <w:ind w:left="382"/>
              <w:jc w:val="left"/>
              <w:rPr>
                <w:b/>
                <w:sz w:val="18"/>
              </w:rPr>
            </w:pPr>
            <w:r>
              <w:rPr>
                <w:b/>
                <w:sz w:val="18"/>
              </w:rPr>
              <w:t xml:space="preserve">kg </w:t>
            </w:r>
            <w:r>
              <w:rPr>
                <w:b/>
                <w:spacing w:val="-2"/>
                <w:sz w:val="18"/>
              </w:rPr>
              <w:t>N/day</w:t>
            </w:r>
          </w:p>
        </w:tc>
        <w:tc>
          <w:tcPr>
            <w:tcW w:w="1518" w:type="dxa"/>
            <w:shd w:val="clear" w:color="auto" w:fill="D9D9D9"/>
          </w:tcPr>
          <w:p w:rsidR="00555920" w:rsidRDefault="00A1413B">
            <w:pPr>
              <w:pStyle w:val="TableParagraph"/>
              <w:spacing w:before="0" w:line="206" w:lineRule="exact"/>
              <w:ind w:right="368"/>
              <w:jc w:val="right"/>
              <w:rPr>
                <w:b/>
                <w:sz w:val="18"/>
              </w:rPr>
            </w:pPr>
            <w:r>
              <w:rPr>
                <w:b/>
                <w:sz w:val="18"/>
              </w:rPr>
              <w:t xml:space="preserve">kg </w:t>
            </w:r>
            <w:r>
              <w:rPr>
                <w:b/>
                <w:spacing w:val="-2"/>
                <w:sz w:val="18"/>
              </w:rPr>
              <w:t>P/day</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19</w:t>
            </w:r>
          </w:p>
        </w:tc>
        <w:tc>
          <w:tcPr>
            <w:tcW w:w="1599" w:type="dxa"/>
          </w:tcPr>
          <w:p w:rsidR="00555920" w:rsidRDefault="00A1413B">
            <w:pPr>
              <w:pStyle w:val="TableParagraph"/>
              <w:spacing w:before="56"/>
              <w:ind w:right="433"/>
              <w:jc w:val="right"/>
              <w:rPr>
                <w:sz w:val="18"/>
              </w:rPr>
            </w:pPr>
            <w:r>
              <w:rPr>
                <w:spacing w:val="-4"/>
                <w:sz w:val="18"/>
              </w:rPr>
              <w:t>7.90</w:t>
            </w:r>
          </w:p>
        </w:tc>
        <w:tc>
          <w:tcPr>
            <w:tcW w:w="1594" w:type="dxa"/>
          </w:tcPr>
          <w:p w:rsidR="00555920" w:rsidRDefault="00A1413B">
            <w:pPr>
              <w:pStyle w:val="TableParagraph"/>
              <w:spacing w:before="56"/>
              <w:ind w:left="755"/>
              <w:jc w:val="left"/>
              <w:rPr>
                <w:sz w:val="18"/>
              </w:rPr>
            </w:pPr>
            <w:r>
              <w:rPr>
                <w:spacing w:val="-5"/>
                <w:sz w:val="18"/>
              </w:rPr>
              <w:t>831</w:t>
            </w:r>
          </w:p>
        </w:tc>
        <w:tc>
          <w:tcPr>
            <w:tcW w:w="1592" w:type="dxa"/>
          </w:tcPr>
          <w:p w:rsidR="00555920" w:rsidRDefault="00A1413B">
            <w:pPr>
              <w:pStyle w:val="TableParagraph"/>
              <w:spacing w:before="56"/>
              <w:ind w:left="755"/>
              <w:jc w:val="left"/>
              <w:rPr>
                <w:sz w:val="18"/>
              </w:rPr>
            </w:pPr>
            <w:r>
              <w:rPr>
                <w:spacing w:val="-5"/>
                <w:sz w:val="18"/>
              </w:rPr>
              <w:t>130</w:t>
            </w:r>
          </w:p>
        </w:tc>
        <w:tc>
          <w:tcPr>
            <w:tcW w:w="1523" w:type="dxa"/>
          </w:tcPr>
          <w:p w:rsidR="00555920" w:rsidRDefault="00A1413B">
            <w:pPr>
              <w:pStyle w:val="TableParagraph"/>
              <w:spacing w:before="56"/>
              <w:ind w:left="754"/>
              <w:jc w:val="left"/>
              <w:rPr>
                <w:sz w:val="18"/>
              </w:rPr>
            </w:pPr>
            <w:r>
              <w:rPr>
                <w:spacing w:val="-5"/>
                <w:sz w:val="18"/>
              </w:rPr>
              <w:t>961</w:t>
            </w:r>
          </w:p>
        </w:tc>
        <w:tc>
          <w:tcPr>
            <w:tcW w:w="1518" w:type="dxa"/>
          </w:tcPr>
          <w:p w:rsidR="00555920" w:rsidRDefault="00A1413B">
            <w:pPr>
              <w:pStyle w:val="TableParagraph"/>
              <w:spacing w:before="56"/>
              <w:ind w:left="696"/>
              <w:jc w:val="left"/>
              <w:rPr>
                <w:sz w:val="18"/>
              </w:rPr>
            </w:pPr>
            <w:r>
              <w:rPr>
                <w:spacing w:val="-5"/>
                <w:sz w:val="18"/>
              </w:rPr>
              <w:t>104</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19</w:t>
            </w:r>
          </w:p>
        </w:tc>
        <w:tc>
          <w:tcPr>
            <w:tcW w:w="1599" w:type="dxa"/>
          </w:tcPr>
          <w:p w:rsidR="00555920" w:rsidRDefault="00A1413B">
            <w:pPr>
              <w:pStyle w:val="TableParagraph"/>
              <w:ind w:left="154"/>
              <w:rPr>
                <w:sz w:val="18"/>
              </w:rPr>
            </w:pPr>
            <w:r>
              <w:rPr>
                <w:spacing w:val="-4"/>
                <w:sz w:val="18"/>
              </w:rPr>
              <w:t>10.5</w:t>
            </w:r>
          </w:p>
        </w:tc>
        <w:tc>
          <w:tcPr>
            <w:tcW w:w="1594" w:type="dxa"/>
          </w:tcPr>
          <w:p w:rsidR="00555920" w:rsidRDefault="00A1413B">
            <w:pPr>
              <w:pStyle w:val="TableParagraph"/>
              <w:ind w:left="755"/>
              <w:jc w:val="left"/>
              <w:rPr>
                <w:sz w:val="18"/>
              </w:rPr>
            </w:pPr>
            <w:r>
              <w:rPr>
                <w:spacing w:val="-5"/>
                <w:sz w:val="18"/>
              </w:rPr>
              <w:t>628</w:t>
            </w:r>
          </w:p>
        </w:tc>
        <w:tc>
          <w:tcPr>
            <w:tcW w:w="1592" w:type="dxa"/>
          </w:tcPr>
          <w:p w:rsidR="00555920" w:rsidRDefault="00A1413B">
            <w:pPr>
              <w:pStyle w:val="TableParagraph"/>
              <w:ind w:left="755"/>
              <w:jc w:val="left"/>
              <w:rPr>
                <w:sz w:val="18"/>
              </w:rPr>
            </w:pPr>
            <w:r>
              <w:rPr>
                <w:spacing w:val="-5"/>
                <w:sz w:val="18"/>
              </w:rPr>
              <w:t>168</w:t>
            </w:r>
          </w:p>
        </w:tc>
        <w:tc>
          <w:tcPr>
            <w:tcW w:w="1523" w:type="dxa"/>
          </w:tcPr>
          <w:p w:rsidR="00555920" w:rsidRDefault="00A1413B">
            <w:pPr>
              <w:pStyle w:val="TableParagraph"/>
              <w:ind w:left="754"/>
              <w:jc w:val="left"/>
              <w:rPr>
                <w:sz w:val="18"/>
              </w:rPr>
            </w:pPr>
            <w:r>
              <w:rPr>
                <w:spacing w:val="-5"/>
                <w:sz w:val="18"/>
              </w:rPr>
              <w:t>796</w:t>
            </w:r>
          </w:p>
        </w:tc>
        <w:tc>
          <w:tcPr>
            <w:tcW w:w="1518" w:type="dxa"/>
          </w:tcPr>
          <w:p w:rsidR="00555920" w:rsidRDefault="00A1413B">
            <w:pPr>
              <w:pStyle w:val="TableParagraph"/>
              <w:ind w:right="349"/>
              <w:jc w:val="right"/>
              <w:rPr>
                <w:sz w:val="18"/>
              </w:rPr>
            </w:pPr>
            <w:r>
              <w:rPr>
                <w:spacing w:val="-4"/>
                <w:sz w:val="18"/>
              </w:rPr>
              <w:t>93.2</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20</w:t>
            </w:r>
          </w:p>
        </w:tc>
        <w:tc>
          <w:tcPr>
            <w:tcW w:w="1599" w:type="dxa"/>
          </w:tcPr>
          <w:p w:rsidR="00555920" w:rsidRDefault="00A1413B">
            <w:pPr>
              <w:pStyle w:val="TableParagraph"/>
              <w:ind w:right="433"/>
              <w:jc w:val="right"/>
              <w:rPr>
                <w:sz w:val="18"/>
              </w:rPr>
            </w:pPr>
            <w:r>
              <w:rPr>
                <w:spacing w:val="-4"/>
                <w:sz w:val="18"/>
              </w:rPr>
              <w:t>9.40</w:t>
            </w:r>
          </w:p>
        </w:tc>
        <w:tc>
          <w:tcPr>
            <w:tcW w:w="1594" w:type="dxa"/>
          </w:tcPr>
          <w:p w:rsidR="00555920" w:rsidRDefault="00A1413B">
            <w:pPr>
              <w:pStyle w:val="TableParagraph"/>
              <w:ind w:left="755"/>
              <w:jc w:val="left"/>
              <w:rPr>
                <w:sz w:val="18"/>
              </w:rPr>
            </w:pPr>
            <w:r>
              <w:rPr>
                <w:spacing w:val="-5"/>
                <w:sz w:val="18"/>
              </w:rPr>
              <w:t>787</w:t>
            </w:r>
          </w:p>
        </w:tc>
        <w:tc>
          <w:tcPr>
            <w:tcW w:w="1592" w:type="dxa"/>
          </w:tcPr>
          <w:p w:rsidR="00555920" w:rsidRDefault="00A1413B">
            <w:pPr>
              <w:pStyle w:val="TableParagraph"/>
              <w:ind w:left="755"/>
              <w:jc w:val="left"/>
              <w:rPr>
                <w:sz w:val="18"/>
              </w:rPr>
            </w:pPr>
            <w:r>
              <w:rPr>
                <w:spacing w:val="-5"/>
                <w:sz w:val="18"/>
              </w:rPr>
              <w:t>110</w:t>
            </w:r>
          </w:p>
        </w:tc>
        <w:tc>
          <w:tcPr>
            <w:tcW w:w="1523" w:type="dxa"/>
          </w:tcPr>
          <w:p w:rsidR="00555920" w:rsidRDefault="00A1413B">
            <w:pPr>
              <w:pStyle w:val="TableParagraph"/>
              <w:ind w:left="754"/>
              <w:jc w:val="left"/>
              <w:rPr>
                <w:sz w:val="18"/>
              </w:rPr>
            </w:pPr>
            <w:r>
              <w:rPr>
                <w:spacing w:val="-5"/>
                <w:sz w:val="18"/>
              </w:rPr>
              <w:t>897</w:t>
            </w:r>
          </w:p>
        </w:tc>
        <w:tc>
          <w:tcPr>
            <w:tcW w:w="1518" w:type="dxa"/>
          </w:tcPr>
          <w:p w:rsidR="00555920" w:rsidRDefault="00A1413B">
            <w:pPr>
              <w:pStyle w:val="TableParagraph"/>
              <w:ind w:left="696"/>
              <w:jc w:val="left"/>
              <w:rPr>
                <w:sz w:val="18"/>
              </w:rPr>
            </w:pPr>
            <w:r>
              <w:rPr>
                <w:spacing w:val="-5"/>
                <w:sz w:val="18"/>
              </w:rPr>
              <w:t>113</w:t>
            </w:r>
          </w:p>
        </w:tc>
      </w:tr>
      <w:tr w:rsidR="00555920">
        <w:trPr>
          <w:trHeight w:val="315"/>
        </w:trPr>
        <w:tc>
          <w:tcPr>
            <w:tcW w:w="1519" w:type="dxa"/>
          </w:tcPr>
          <w:p w:rsidR="00555920" w:rsidRDefault="00A1413B">
            <w:pPr>
              <w:pStyle w:val="TableParagraph"/>
              <w:ind w:right="345"/>
              <w:jc w:val="right"/>
              <w:rPr>
                <w:sz w:val="18"/>
              </w:rPr>
            </w:pPr>
            <w:r>
              <w:rPr>
                <w:spacing w:val="-2"/>
                <w:sz w:val="18"/>
              </w:rPr>
              <w:t>Feb-</w:t>
            </w:r>
            <w:r>
              <w:rPr>
                <w:spacing w:val="-5"/>
                <w:sz w:val="18"/>
              </w:rPr>
              <w:t>20</w:t>
            </w:r>
          </w:p>
        </w:tc>
        <w:tc>
          <w:tcPr>
            <w:tcW w:w="1599" w:type="dxa"/>
          </w:tcPr>
          <w:p w:rsidR="00555920" w:rsidRDefault="00A1413B">
            <w:pPr>
              <w:pStyle w:val="TableParagraph"/>
              <w:ind w:right="433"/>
              <w:jc w:val="right"/>
              <w:rPr>
                <w:sz w:val="18"/>
              </w:rPr>
            </w:pPr>
            <w:r>
              <w:rPr>
                <w:spacing w:val="-4"/>
                <w:sz w:val="18"/>
              </w:rPr>
              <w:t>8.34</w:t>
            </w:r>
          </w:p>
        </w:tc>
        <w:tc>
          <w:tcPr>
            <w:tcW w:w="1594" w:type="dxa"/>
          </w:tcPr>
          <w:p w:rsidR="00555920" w:rsidRDefault="00A1413B">
            <w:pPr>
              <w:pStyle w:val="TableParagraph"/>
              <w:ind w:left="755"/>
              <w:jc w:val="left"/>
              <w:rPr>
                <w:sz w:val="18"/>
              </w:rPr>
            </w:pPr>
            <w:r>
              <w:rPr>
                <w:spacing w:val="-5"/>
                <w:sz w:val="18"/>
              </w:rPr>
              <w:t>766</w:t>
            </w:r>
          </w:p>
        </w:tc>
        <w:tc>
          <w:tcPr>
            <w:tcW w:w="1592" w:type="dxa"/>
          </w:tcPr>
          <w:p w:rsidR="00555920" w:rsidRDefault="00A1413B">
            <w:pPr>
              <w:pStyle w:val="TableParagraph"/>
              <w:ind w:left="854"/>
              <w:jc w:val="left"/>
              <w:rPr>
                <w:sz w:val="18"/>
              </w:rPr>
            </w:pPr>
            <w:r>
              <w:rPr>
                <w:spacing w:val="-4"/>
                <w:sz w:val="18"/>
              </w:rPr>
              <w:t>95.9</w:t>
            </w:r>
          </w:p>
        </w:tc>
        <w:tc>
          <w:tcPr>
            <w:tcW w:w="1523" w:type="dxa"/>
          </w:tcPr>
          <w:p w:rsidR="00555920" w:rsidRDefault="00A1413B">
            <w:pPr>
              <w:pStyle w:val="TableParagraph"/>
              <w:ind w:left="754"/>
              <w:jc w:val="left"/>
              <w:rPr>
                <w:sz w:val="18"/>
              </w:rPr>
            </w:pPr>
            <w:r>
              <w:rPr>
                <w:spacing w:val="-5"/>
                <w:sz w:val="18"/>
              </w:rPr>
              <w:t>862</w:t>
            </w:r>
          </w:p>
        </w:tc>
        <w:tc>
          <w:tcPr>
            <w:tcW w:w="1518" w:type="dxa"/>
          </w:tcPr>
          <w:p w:rsidR="00555920" w:rsidRDefault="00A1413B">
            <w:pPr>
              <w:pStyle w:val="TableParagraph"/>
              <w:ind w:left="696"/>
              <w:jc w:val="left"/>
              <w:rPr>
                <w:sz w:val="18"/>
              </w:rPr>
            </w:pPr>
            <w:r>
              <w:rPr>
                <w:spacing w:val="-5"/>
                <w:sz w:val="18"/>
              </w:rPr>
              <w:t>118</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20</w:t>
            </w:r>
          </w:p>
        </w:tc>
        <w:tc>
          <w:tcPr>
            <w:tcW w:w="1599" w:type="dxa"/>
          </w:tcPr>
          <w:p w:rsidR="00555920" w:rsidRDefault="00A1413B">
            <w:pPr>
              <w:pStyle w:val="TableParagraph"/>
              <w:ind w:right="433"/>
              <w:jc w:val="right"/>
              <w:rPr>
                <w:sz w:val="18"/>
              </w:rPr>
            </w:pPr>
            <w:r>
              <w:rPr>
                <w:spacing w:val="-4"/>
                <w:sz w:val="18"/>
              </w:rPr>
              <w:t>8.93</w:t>
            </w:r>
          </w:p>
        </w:tc>
        <w:tc>
          <w:tcPr>
            <w:tcW w:w="1594" w:type="dxa"/>
          </w:tcPr>
          <w:p w:rsidR="00555920" w:rsidRDefault="00A1413B">
            <w:pPr>
              <w:pStyle w:val="TableParagraph"/>
              <w:ind w:left="755"/>
              <w:jc w:val="left"/>
              <w:rPr>
                <w:sz w:val="18"/>
              </w:rPr>
            </w:pPr>
            <w:r>
              <w:rPr>
                <w:spacing w:val="-5"/>
                <w:sz w:val="18"/>
              </w:rPr>
              <w:t>721</w:t>
            </w:r>
          </w:p>
        </w:tc>
        <w:tc>
          <w:tcPr>
            <w:tcW w:w="1592" w:type="dxa"/>
          </w:tcPr>
          <w:p w:rsidR="00555920" w:rsidRDefault="00A1413B">
            <w:pPr>
              <w:pStyle w:val="TableParagraph"/>
              <w:ind w:left="854"/>
              <w:jc w:val="left"/>
              <w:rPr>
                <w:sz w:val="18"/>
              </w:rPr>
            </w:pPr>
            <w:r>
              <w:rPr>
                <w:spacing w:val="-4"/>
                <w:sz w:val="18"/>
              </w:rPr>
              <w:t>49.6</w:t>
            </w:r>
          </w:p>
        </w:tc>
        <w:tc>
          <w:tcPr>
            <w:tcW w:w="1523" w:type="dxa"/>
          </w:tcPr>
          <w:p w:rsidR="00555920" w:rsidRDefault="00A1413B">
            <w:pPr>
              <w:pStyle w:val="TableParagraph"/>
              <w:ind w:left="754"/>
              <w:jc w:val="left"/>
              <w:rPr>
                <w:sz w:val="18"/>
              </w:rPr>
            </w:pPr>
            <w:r>
              <w:rPr>
                <w:spacing w:val="-5"/>
                <w:sz w:val="18"/>
              </w:rPr>
              <w:t>857</w:t>
            </w:r>
          </w:p>
        </w:tc>
        <w:tc>
          <w:tcPr>
            <w:tcW w:w="1518" w:type="dxa"/>
          </w:tcPr>
          <w:p w:rsidR="00555920" w:rsidRDefault="00A1413B">
            <w:pPr>
              <w:pStyle w:val="TableParagraph"/>
              <w:ind w:left="696"/>
              <w:jc w:val="left"/>
              <w:rPr>
                <w:sz w:val="18"/>
              </w:rPr>
            </w:pPr>
            <w:r>
              <w:rPr>
                <w:spacing w:val="-5"/>
                <w:sz w:val="18"/>
              </w:rPr>
              <w:t>130</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20</w:t>
            </w:r>
          </w:p>
        </w:tc>
        <w:tc>
          <w:tcPr>
            <w:tcW w:w="1599" w:type="dxa"/>
          </w:tcPr>
          <w:p w:rsidR="00555920" w:rsidRDefault="00A1413B">
            <w:pPr>
              <w:pStyle w:val="TableParagraph"/>
              <w:spacing w:before="56"/>
              <w:ind w:right="433"/>
              <w:jc w:val="right"/>
              <w:rPr>
                <w:sz w:val="18"/>
              </w:rPr>
            </w:pPr>
            <w:r>
              <w:rPr>
                <w:spacing w:val="-4"/>
                <w:sz w:val="18"/>
              </w:rPr>
              <w:t>8.42</w:t>
            </w:r>
          </w:p>
        </w:tc>
        <w:tc>
          <w:tcPr>
            <w:tcW w:w="1594" w:type="dxa"/>
          </w:tcPr>
          <w:p w:rsidR="00555920" w:rsidRDefault="00A1413B">
            <w:pPr>
              <w:pStyle w:val="TableParagraph"/>
              <w:spacing w:before="56"/>
              <w:ind w:left="755"/>
              <w:jc w:val="left"/>
              <w:rPr>
                <w:sz w:val="18"/>
              </w:rPr>
            </w:pPr>
            <w:r>
              <w:rPr>
                <w:spacing w:val="-5"/>
                <w:sz w:val="18"/>
              </w:rPr>
              <w:t>588</w:t>
            </w:r>
          </w:p>
        </w:tc>
        <w:tc>
          <w:tcPr>
            <w:tcW w:w="1592" w:type="dxa"/>
          </w:tcPr>
          <w:p w:rsidR="00555920" w:rsidRDefault="00A1413B">
            <w:pPr>
              <w:pStyle w:val="TableParagraph"/>
              <w:spacing w:before="56"/>
              <w:ind w:left="755"/>
              <w:jc w:val="left"/>
              <w:rPr>
                <w:sz w:val="18"/>
              </w:rPr>
            </w:pPr>
            <w:r>
              <w:rPr>
                <w:spacing w:val="-5"/>
                <w:sz w:val="18"/>
              </w:rPr>
              <w:t>195</w:t>
            </w:r>
          </w:p>
        </w:tc>
        <w:tc>
          <w:tcPr>
            <w:tcW w:w="1523" w:type="dxa"/>
          </w:tcPr>
          <w:p w:rsidR="00555920" w:rsidRDefault="00A1413B">
            <w:pPr>
              <w:pStyle w:val="TableParagraph"/>
              <w:spacing w:before="56"/>
              <w:ind w:left="754"/>
              <w:jc w:val="left"/>
              <w:rPr>
                <w:sz w:val="18"/>
              </w:rPr>
            </w:pPr>
            <w:r>
              <w:rPr>
                <w:spacing w:val="-5"/>
                <w:sz w:val="18"/>
              </w:rPr>
              <w:t>761</w:t>
            </w:r>
          </w:p>
        </w:tc>
        <w:tc>
          <w:tcPr>
            <w:tcW w:w="1518" w:type="dxa"/>
          </w:tcPr>
          <w:p w:rsidR="00555920" w:rsidRDefault="00A1413B">
            <w:pPr>
              <w:pStyle w:val="TableParagraph"/>
              <w:spacing w:before="56"/>
              <w:ind w:right="349"/>
              <w:jc w:val="right"/>
              <w:rPr>
                <w:sz w:val="18"/>
              </w:rPr>
            </w:pPr>
            <w:r>
              <w:rPr>
                <w:spacing w:val="-4"/>
                <w:sz w:val="18"/>
              </w:rPr>
              <w:t>86.6</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20</w:t>
            </w:r>
          </w:p>
        </w:tc>
        <w:tc>
          <w:tcPr>
            <w:tcW w:w="1599" w:type="dxa"/>
          </w:tcPr>
          <w:p w:rsidR="00555920" w:rsidRDefault="00A1413B">
            <w:pPr>
              <w:pStyle w:val="TableParagraph"/>
              <w:ind w:right="433"/>
              <w:jc w:val="right"/>
              <w:rPr>
                <w:sz w:val="18"/>
              </w:rPr>
            </w:pPr>
            <w:r>
              <w:rPr>
                <w:spacing w:val="-4"/>
                <w:sz w:val="18"/>
              </w:rPr>
              <w:t>8.01</w:t>
            </w:r>
          </w:p>
        </w:tc>
        <w:tc>
          <w:tcPr>
            <w:tcW w:w="1594" w:type="dxa"/>
          </w:tcPr>
          <w:p w:rsidR="00555920" w:rsidRDefault="00A1413B">
            <w:pPr>
              <w:pStyle w:val="TableParagraph"/>
              <w:ind w:left="755"/>
              <w:jc w:val="left"/>
              <w:rPr>
                <w:sz w:val="18"/>
              </w:rPr>
            </w:pPr>
            <w:r>
              <w:rPr>
                <w:spacing w:val="-5"/>
                <w:sz w:val="18"/>
              </w:rPr>
              <w:t>798</w:t>
            </w:r>
          </w:p>
        </w:tc>
        <w:tc>
          <w:tcPr>
            <w:tcW w:w="1592" w:type="dxa"/>
          </w:tcPr>
          <w:p w:rsidR="00555920" w:rsidRDefault="00A1413B">
            <w:pPr>
              <w:pStyle w:val="TableParagraph"/>
              <w:ind w:left="854"/>
              <w:jc w:val="left"/>
              <w:rPr>
                <w:sz w:val="18"/>
              </w:rPr>
            </w:pPr>
            <w:r>
              <w:rPr>
                <w:spacing w:val="-4"/>
                <w:sz w:val="18"/>
              </w:rPr>
              <w:t>92.6</w:t>
            </w:r>
          </w:p>
        </w:tc>
        <w:tc>
          <w:tcPr>
            <w:tcW w:w="1523" w:type="dxa"/>
          </w:tcPr>
          <w:p w:rsidR="00555920" w:rsidRDefault="00A1413B">
            <w:pPr>
              <w:pStyle w:val="TableParagraph"/>
              <w:ind w:left="754"/>
              <w:jc w:val="left"/>
              <w:rPr>
                <w:sz w:val="18"/>
              </w:rPr>
            </w:pPr>
            <w:r>
              <w:rPr>
                <w:spacing w:val="-5"/>
                <w:sz w:val="18"/>
              </w:rPr>
              <w:t>915</w:t>
            </w:r>
          </w:p>
        </w:tc>
        <w:tc>
          <w:tcPr>
            <w:tcW w:w="1518" w:type="dxa"/>
          </w:tcPr>
          <w:p w:rsidR="00555920" w:rsidRDefault="00A1413B">
            <w:pPr>
              <w:pStyle w:val="TableParagraph"/>
              <w:ind w:left="696"/>
              <w:jc w:val="left"/>
              <w:rPr>
                <w:sz w:val="18"/>
              </w:rPr>
            </w:pPr>
            <w:r>
              <w:rPr>
                <w:spacing w:val="-5"/>
                <w:sz w:val="18"/>
              </w:rPr>
              <w:t>116</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20</w:t>
            </w:r>
          </w:p>
        </w:tc>
        <w:tc>
          <w:tcPr>
            <w:tcW w:w="1599" w:type="dxa"/>
          </w:tcPr>
          <w:p w:rsidR="00555920" w:rsidRDefault="00A1413B">
            <w:pPr>
              <w:pStyle w:val="TableParagraph"/>
              <w:ind w:right="433"/>
              <w:jc w:val="right"/>
              <w:rPr>
                <w:sz w:val="18"/>
              </w:rPr>
            </w:pPr>
            <w:r>
              <w:rPr>
                <w:spacing w:val="-4"/>
                <w:sz w:val="18"/>
              </w:rPr>
              <w:t>7.84</w:t>
            </w:r>
          </w:p>
        </w:tc>
        <w:tc>
          <w:tcPr>
            <w:tcW w:w="1594" w:type="dxa"/>
          </w:tcPr>
          <w:p w:rsidR="00555920" w:rsidRDefault="00A1413B">
            <w:pPr>
              <w:pStyle w:val="TableParagraph"/>
              <w:ind w:left="755"/>
              <w:jc w:val="left"/>
              <w:rPr>
                <w:sz w:val="18"/>
              </w:rPr>
            </w:pPr>
            <w:r>
              <w:rPr>
                <w:spacing w:val="-5"/>
                <w:sz w:val="18"/>
              </w:rPr>
              <w:t>629</w:t>
            </w:r>
          </w:p>
        </w:tc>
        <w:tc>
          <w:tcPr>
            <w:tcW w:w="1592" w:type="dxa"/>
          </w:tcPr>
          <w:p w:rsidR="00555920" w:rsidRDefault="00A1413B">
            <w:pPr>
              <w:pStyle w:val="TableParagraph"/>
              <w:ind w:left="755"/>
              <w:jc w:val="left"/>
              <w:rPr>
                <w:sz w:val="18"/>
              </w:rPr>
            </w:pPr>
            <w:r>
              <w:rPr>
                <w:spacing w:val="-5"/>
                <w:sz w:val="18"/>
              </w:rPr>
              <w:t>124</w:t>
            </w:r>
          </w:p>
        </w:tc>
        <w:tc>
          <w:tcPr>
            <w:tcW w:w="1523" w:type="dxa"/>
          </w:tcPr>
          <w:p w:rsidR="00555920" w:rsidRDefault="00A1413B">
            <w:pPr>
              <w:pStyle w:val="TableParagraph"/>
              <w:ind w:left="754"/>
              <w:jc w:val="left"/>
              <w:rPr>
                <w:sz w:val="18"/>
              </w:rPr>
            </w:pPr>
            <w:r>
              <w:rPr>
                <w:spacing w:val="-5"/>
                <w:sz w:val="18"/>
              </w:rPr>
              <w:t>728</w:t>
            </w:r>
          </w:p>
        </w:tc>
        <w:tc>
          <w:tcPr>
            <w:tcW w:w="1518" w:type="dxa"/>
          </w:tcPr>
          <w:p w:rsidR="00555920" w:rsidRDefault="00A1413B">
            <w:pPr>
              <w:pStyle w:val="TableParagraph"/>
              <w:ind w:left="696"/>
              <w:jc w:val="left"/>
              <w:rPr>
                <w:sz w:val="18"/>
              </w:rPr>
            </w:pPr>
            <w:r>
              <w:rPr>
                <w:spacing w:val="-5"/>
                <w:sz w:val="18"/>
              </w:rPr>
              <w:t>115</w:t>
            </w:r>
          </w:p>
        </w:tc>
      </w:tr>
      <w:tr w:rsidR="00555920">
        <w:trPr>
          <w:trHeight w:val="316"/>
        </w:trPr>
        <w:tc>
          <w:tcPr>
            <w:tcW w:w="1519" w:type="dxa"/>
          </w:tcPr>
          <w:p w:rsidR="00555920" w:rsidRDefault="00A1413B">
            <w:pPr>
              <w:pStyle w:val="TableParagraph"/>
              <w:ind w:right="347"/>
              <w:jc w:val="right"/>
              <w:rPr>
                <w:sz w:val="18"/>
              </w:rPr>
            </w:pPr>
            <w:r>
              <w:rPr>
                <w:sz w:val="18"/>
              </w:rPr>
              <w:t>Jul-</w:t>
            </w:r>
            <w:r>
              <w:rPr>
                <w:spacing w:val="-5"/>
                <w:sz w:val="18"/>
              </w:rPr>
              <w:t>20</w:t>
            </w:r>
          </w:p>
        </w:tc>
        <w:tc>
          <w:tcPr>
            <w:tcW w:w="1599" w:type="dxa"/>
          </w:tcPr>
          <w:p w:rsidR="00555920" w:rsidRDefault="00A1413B">
            <w:pPr>
              <w:pStyle w:val="TableParagraph"/>
              <w:ind w:right="433"/>
              <w:jc w:val="right"/>
              <w:rPr>
                <w:sz w:val="18"/>
              </w:rPr>
            </w:pPr>
            <w:r>
              <w:rPr>
                <w:spacing w:val="-4"/>
                <w:sz w:val="18"/>
              </w:rPr>
              <w:t>7.72</w:t>
            </w:r>
          </w:p>
        </w:tc>
        <w:tc>
          <w:tcPr>
            <w:tcW w:w="1594" w:type="dxa"/>
          </w:tcPr>
          <w:p w:rsidR="00555920" w:rsidRDefault="00A1413B">
            <w:pPr>
              <w:pStyle w:val="TableParagraph"/>
              <w:ind w:left="755"/>
              <w:jc w:val="left"/>
              <w:rPr>
                <w:sz w:val="18"/>
              </w:rPr>
            </w:pPr>
            <w:r>
              <w:rPr>
                <w:spacing w:val="-5"/>
                <w:sz w:val="18"/>
              </w:rPr>
              <w:t>646</w:t>
            </w:r>
          </w:p>
        </w:tc>
        <w:tc>
          <w:tcPr>
            <w:tcW w:w="1592" w:type="dxa"/>
          </w:tcPr>
          <w:p w:rsidR="00555920" w:rsidRDefault="00A1413B">
            <w:pPr>
              <w:pStyle w:val="TableParagraph"/>
              <w:ind w:left="755"/>
              <w:jc w:val="left"/>
              <w:rPr>
                <w:sz w:val="18"/>
              </w:rPr>
            </w:pPr>
            <w:r>
              <w:rPr>
                <w:spacing w:val="-5"/>
                <w:sz w:val="18"/>
              </w:rPr>
              <w:t>153</w:t>
            </w:r>
          </w:p>
        </w:tc>
        <w:tc>
          <w:tcPr>
            <w:tcW w:w="1523" w:type="dxa"/>
          </w:tcPr>
          <w:p w:rsidR="00555920" w:rsidRDefault="00A1413B">
            <w:pPr>
              <w:pStyle w:val="TableParagraph"/>
              <w:ind w:left="754"/>
              <w:jc w:val="left"/>
              <w:rPr>
                <w:sz w:val="18"/>
              </w:rPr>
            </w:pPr>
            <w:r>
              <w:rPr>
                <w:spacing w:val="-5"/>
                <w:sz w:val="18"/>
              </w:rPr>
              <w:t>774</w:t>
            </w:r>
          </w:p>
        </w:tc>
        <w:tc>
          <w:tcPr>
            <w:tcW w:w="1518" w:type="dxa"/>
          </w:tcPr>
          <w:p w:rsidR="00555920" w:rsidRDefault="00A1413B">
            <w:pPr>
              <w:pStyle w:val="TableParagraph"/>
              <w:ind w:left="696"/>
              <w:jc w:val="left"/>
              <w:rPr>
                <w:sz w:val="18"/>
              </w:rPr>
            </w:pPr>
            <w:r>
              <w:rPr>
                <w:spacing w:val="-5"/>
                <w:sz w:val="18"/>
              </w:rPr>
              <w:t>102</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20</w:t>
            </w:r>
          </w:p>
        </w:tc>
        <w:tc>
          <w:tcPr>
            <w:tcW w:w="1599" w:type="dxa"/>
          </w:tcPr>
          <w:p w:rsidR="00555920" w:rsidRDefault="00A1413B">
            <w:pPr>
              <w:pStyle w:val="TableParagraph"/>
              <w:ind w:right="433"/>
              <w:jc w:val="right"/>
              <w:rPr>
                <w:sz w:val="18"/>
              </w:rPr>
            </w:pPr>
            <w:r>
              <w:rPr>
                <w:spacing w:val="-4"/>
                <w:sz w:val="18"/>
              </w:rPr>
              <w:t>7.50</w:t>
            </w:r>
          </w:p>
        </w:tc>
        <w:tc>
          <w:tcPr>
            <w:tcW w:w="1594" w:type="dxa"/>
          </w:tcPr>
          <w:p w:rsidR="00555920" w:rsidRDefault="00A1413B">
            <w:pPr>
              <w:pStyle w:val="TableParagraph"/>
              <w:ind w:left="755"/>
              <w:jc w:val="left"/>
              <w:rPr>
                <w:sz w:val="18"/>
              </w:rPr>
            </w:pPr>
            <w:r>
              <w:rPr>
                <w:spacing w:val="-5"/>
                <w:sz w:val="18"/>
              </w:rPr>
              <w:t>713</w:t>
            </w:r>
          </w:p>
        </w:tc>
        <w:tc>
          <w:tcPr>
            <w:tcW w:w="1592" w:type="dxa"/>
          </w:tcPr>
          <w:p w:rsidR="00555920" w:rsidRDefault="00A1413B">
            <w:pPr>
              <w:pStyle w:val="TableParagraph"/>
              <w:ind w:left="854"/>
              <w:jc w:val="left"/>
              <w:rPr>
                <w:sz w:val="18"/>
              </w:rPr>
            </w:pPr>
            <w:r>
              <w:rPr>
                <w:spacing w:val="-4"/>
                <w:sz w:val="18"/>
              </w:rPr>
              <w:t>76.9</w:t>
            </w:r>
          </w:p>
        </w:tc>
        <w:tc>
          <w:tcPr>
            <w:tcW w:w="1523" w:type="dxa"/>
          </w:tcPr>
          <w:p w:rsidR="00555920" w:rsidRDefault="00A1413B">
            <w:pPr>
              <w:pStyle w:val="TableParagraph"/>
              <w:ind w:left="754"/>
              <w:jc w:val="left"/>
              <w:rPr>
                <w:sz w:val="18"/>
              </w:rPr>
            </w:pPr>
            <w:r>
              <w:rPr>
                <w:spacing w:val="-5"/>
                <w:sz w:val="18"/>
              </w:rPr>
              <w:t>862</w:t>
            </w:r>
          </w:p>
        </w:tc>
        <w:tc>
          <w:tcPr>
            <w:tcW w:w="1518" w:type="dxa"/>
          </w:tcPr>
          <w:p w:rsidR="00555920" w:rsidRDefault="00A1413B">
            <w:pPr>
              <w:pStyle w:val="TableParagraph"/>
              <w:ind w:left="696"/>
              <w:jc w:val="left"/>
              <w:rPr>
                <w:sz w:val="18"/>
              </w:rPr>
            </w:pPr>
            <w:r>
              <w:rPr>
                <w:spacing w:val="-5"/>
                <w:sz w:val="18"/>
              </w:rPr>
              <w:t>107</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20</w:t>
            </w:r>
          </w:p>
        </w:tc>
        <w:tc>
          <w:tcPr>
            <w:tcW w:w="1599" w:type="dxa"/>
          </w:tcPr>
          <w:p w:rsidR="00555920" w:rsidRDefault="00A1413B">
            <w:pPr>
              <w:pStyle w:val="TableParagraph"/>
              <w:spacing w:before="56"/>
              <w:ind w:right="433"/>
              <w:jc w:val="right"/>
              <w:rPr>
                <w:sz w:val="18"/>
              </w:rPr>
            </w:pPr>
            <w:r>
              <w:rPr>
                <w:spacing w:val="-4"/>
                <w:sz w:val="18"/>
              </w:rPr>
              <w:t>7.67</w:t>
            </w:r>
          </w:p>
        </w:tc>
        <w:tc>
          <w:tcPr>
            <w:tcW w:w="1594" w:type="dxa"/>
          </w:tcPr>
          <w:p w:rsidR="00555920" w:rsidRDefault="00A1413B">
            <w:pPr>
              <w:pStyle w:val="TableParagraph"/>
              <w:spacing w:before="56"/>
              <w:ind w:left="755"/>
              <w:jc w:val="left"/>
              <w:rPr>
                <w:sz w:val="18"/>
              </w:rPr>
            </w:pPr>
            <w:r>
              <w:rPr>
                <w:spacing w:val="-5"/>
                <w:sz w:val="18"/>
              </w:rPr>
              <w:t>825</w:t>
            </w:r>
          </w:p>
        </w:tc>
        <w:tc>
          <w:tcPr>
            <w:tcW w:w="1592" w:type="dxa"/>
          </w:tcPr>
          <w:p w:rsidR="00555920" w:rsidRDefault="00A1413B">
            <w:pPr>
              <w:pStyle w:val="TableParagraph"/>
              <w:spacing w:before="56"/>
              <w:ind w:left="854"/>
              <w:jc w:val="left"/>
              <w:rPr>
                <w:sz w:val="18"/>
              </w:rPr>
            </w:pPr>
            <w:r>
              <w:rPr>
                <w:spacing w:val="-4"/>
                <w:sz w:val="18"/>
              </w:rPr>
              <w:t>45.5</w:t>
            </w:r>
          </w:p>
        </w:tc>
        <w:tc>
          <w:tcPr>
            <w:tcW w:w="1523" w:type="dxa"/>
          </w:tcPr>
          <w:p w:rsidR="00555920" w:rsidRDefault="00A1413B">
            <w:pPr>
              <w:pStyle w:val="TableParagraph"/>
              <w:spacing w:before="56"/>
              <w:ind w:left="754"/>
              <w:jc w:val="left"/>
              <w:rPr>
                <w:sz w:val="18"/>
              </w:rPr>
            </w:pPr>
            <w:r>
              <w:rPr>
                <w:spacing w:val="-5"/>
                <w:sz w:val="18"/>
              </w:rPr>
              <w:t>828</w:t>
            </w:r>
          </w:p>
        </w:tc>
        <w:tc>
          <w:tcPr>
            <w:tcW w:w="1518" w:type="dxa"/>
          </w:tcPr>
          <w:p w:rsidR="00555920" w:rsidRDefault="00A1413B">
            <w:pPr>
              <w:pStyle w:val="TableParagraph"/>
              <w:spacing w:before="56"/>
              <w:ind w:right="349"/>
              <w:jc w:val="right"/>
              <w:rPr>
                <w:sz w:val="18"/>
              </w:rPr>
            </w:pPr>
            <w:r>
              <w:rPr>
                <w:spacing w:val="-4"/>
                <w:sz w:val="18"/>
              </w:rPr>
              <w:t>78.2</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20</w:t>
            </w:r>
          </w:p>
        </w:tc>
        <w:tc>
          <w:tcPr>
            <w:tcW w:w="1599" w:type="dxa"/>
          </w:tcPr>
          <w:p w:rsidR="00555920" w:rsidRDefault="00A1413B">
            <w:pPr>
              <w:pStyle w:val="TableParagraph"/>
              <w:ind w:right="433"/>
              <w:jc w:val="right"/>
              <w:rPr>
                <w:sz w:val="18"/>
              </w:rPr>
            </w:pPr>
            <w:r>
              <w:rPr>
                <w:spacing w:val="-4"/>
                <w:sz w:val="18"/>
              </w:rPr>
              <w:t>7.52</w:t>
            </w:r>
          </w:p>
        </w:tc>
        <w:tc>
          <w:tcPr>
            <w:tcW w:w="1594" w:type="dxa"/>
          </w:tcPr>
          <w:p w:rsidR="00555920" w:rsidRDefault="00A1413B">
            <w:pPr>
              <w:pStyle w:val="TableParagraph"/>
              <w:ind w:left="755"/>
              <w:jc w:val="left"/>
              <w:rPr>
                <w:sz w:val="18"/>
              </w:rPr>
            </w:pPr>
            <w:r>
              <w:rPr>
                <w:spacing w:val="-5"/>
                <w:sz w:val="18"/>
              </w:rPr>
              <w:t>755</w:t>
            </w:r>
          </w:p>
        </w:tc>
        <w:tc>
          <w:tcPr>
            <w:tcW w:w="1592" w:type="dxa"/>
          </w:tcPr>
          <w:p w:rsidR="00555920" w:rsidRDefault="00A1413B">
            <w:pPr>
              <w:pStyle w:val="TableParagraph"/>
              <w:ind w:left="854"/>
              <w:jc w:val="left"/>
              <w:rPr>
                <w:sz w:val="18"/>
              </w:rPr>
            </w:pPr>
            <w:r>
              <w:rPr>
                <w:spacing w:val="-4"/>
                <w:sz w:val="18"/>
              </w:rPr>
              <w:t>58.6</w:t>
            </w:r>
          </w:p>
        </w:tc>
        <w:tc>
          <w:tcPr>
            <w:tcW w:w="1523" w:type="dxa"/>
          </w:tcPr>
          <w:p w:rsidR="00555920" w:rsidRDefault="00A1413B">
            <w:pPr>
              <w:pStyle w:val="TableParagraph"/>
              <w:ind w:left="754"/>
              <w:jc w:val="left"/>
              <w:rPr>
                <w:sz w:val="18"/>
              </w:rPr>
            </w:pPr>
            <w:r>
              <w:rPr>
                <w:spacing w:val="-5"/>
                <w:sz w:val="18"/>
              </w:rPr>
              <w:t>880</w:t>
            </w:r>
          </w:p>
        </w:tc>
        <w:tc>
          <w:tcPr>
            <w:tcW w:w="1518" w:type="dxa"/>
          </w:tcPr>
          <w:p w:rsidR="00555920" w:rsidRDefault="00A1413B">
            <w:pPr>
              <w:pStyle w:val="TableParagraph"/>
              <w:ind w:right="349"/>
              <w:jc w:val="right"/>
              <w:rPr>
                <w:sz w:val="18"/>
              </w:rPr>
            </w:pPr>
            <w:r>
              <w:rPr>
                <w:spacing w:val="-4"/>
                <w:sz w:val="18"/>
              </w:rPr>
              <w:t>58.0</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20</w:t>
            </w:r>
          </w:p>
        </w:tc>
        <w:tc>
          <w:tcPr>
            <w:tcW w:w="1599" w:type="dxa"/>
          </w:tcPr>
          <w:p w:rsidR="00555920" w:rsidRDefault="00A1413B">
            <w:pPr>
              <w:pStyle w:val="TableParagraph"/>
              <w:spacing w:before="56"/>
              <w:ind w:right="433"/>
              <w:jc w:val="right"/>
              <w:rPr>
                <w:sz w:val="18"/>
              </w:rPr>
            </w:pPr>
            <w:r>
              <w:rPr>
                <w:spacing w:val="-4"/>
                <w:sz w:val="18"/>
              </w:rPr>
              <w:t>7.69</w:t>
            </w:r>
          </w:p>
        </w:tc>
        <w:tc>
          <w:tcPr>
            <w:tcW w:w="1594" w:type="dxa"/>
          </w:tcPr>
          <w:p w:rsidR="00555920" w:rsidRDefault="00A1413B">
            <w:pPr>
              <w:pStyle w:val="TableParagraph"/>
              <w:spacing w:before="56"/>
              <w:ind w:left="755"/>
              <w:jc w:val="left"/>
              <w:rPr>
                <w:sz w:val="18"/>
              </w:rPr>
            </w:pPr>
            <w:r>
              <w:rPr>
                <w:spacing w:val="-5"/>
                <w:sz w:val="18"/>
              </w:rPr>
              <w:t>883</w:t>
            </w:r>
          </w:p>
        </w:tc>
        <w:tc>
          <w:tcPr>
            <w:tcW w:w="1592" w:type="dxa"/>
          </w:tcPr>
          <w:p w:rsidR="00555920" w:rsidRDefault="00A1413B">
            <w:pPr>
              <w:pStyle w:val="TableParagraph"/>
              <w:spacing w:before="56"/>
              <w:ind w:left="854"/>
              <w:jc w:val="left"/>
              <w:rPr>
                <w:sz w:val="18"/>
              </w:rPr>
            </w:pPr>
            <w:r>
              <w:rPr>
                <w:spacing w:val="-4"/>
                <w:sz w:val="18"/>
              </w:rPr>
              <w:t>54.7</w:t>
            </w:r>
          </w:p>
        </w:tc>
        <w:tc>
          <w:tcPr>
            <w:tcW w:w="1523" w:type="dxa"/>
          </w:tcPr>
          <w:p w:rsidR="00555920" w:rsidRDefault="00A1413B">
            <w:pPr>
              <w:pStyle w:val="TableParagraph"/>
              <w:spacing w:before="56"/>
              <w:ind w:left="754"/>
              <w:jc w:val="left"/>
              <w:rPr>
                <w:sz w:val="18"/>
              </w:rPr>
            </w:pPr>
            <w:r>
              <w:rPr>
                <w:spacing w:val="-5"/>
                <w:sz w:val="18"/>
              </w:rPr>
              <w:t>927</w:t>
            </w:r>
          </w:p>
        </w:tc>
        <w:tc>
          <w:tcPr>
            <w:tcW w:w="1518" w:type="dxa"/>
          </w:tcPr>
          <w:p w:rsidR="00555920" w:rsidRDefault="00A1413B">
            <w:pPr>
              <w:pStyle w:val="TableParagraph"/>
              <w:spacing w:before="56"/>
              <w:ind w:left="696"/>
              <w:jc w:val="left"/>
              <w:rPr>
                <w:sz w:val="18"/>
              </w:rPr>
            </w:pPr>
            <w:r>
              <w:rPr>
                <w:spacing w:val="-5"/>
                <w:sz w:val="18"/>
              </w:rPr>
              <w:t>112</w:t>
            </w:r>
          </w:p>
        </w:tc>
      </w:tr>
      <w:tr w:rsidR="00555920">
        <w:trPr>
          <w:trHeight w:val="316"/>
        </w:trPr>
        <w:tc>
          <w:tcPr>
            <w:tcW w:w="1519" w:type="dxa"/>
          </w:tcPr>
          <w:p w:rsidR="00555920" w:rsidRDefault="00A1413B">
            <w:pPr>
              <w:pStyle w:val="TableParagraph"/>
              <w:ind w:right="345"/>
              <w:jc w:val="right"/>
              <w:rPr>
                <w:sz w:val="18"/>
              </w:rPr>
            </w:pPr>
            <w:r>
              <w:rPr>
                <w:spacing w:val="-2"/>
                <w:sz w:val="18"/>
              </w:rPr>
              <w:t>Dec-</w:t>
            </w:r>
            <w:r>
              <w:rPr>
                <w:spacing w:val="-5"/>
                <w:sz w:val="18"/>
              </w:rPr>
              <w:t>20</w:t>
            </w:r>
          </w:p>
        </w:tc>
        <w:tc>
          <w:tcPr>
            <w:tcW w:w="1599" w:type="dxa"/>
          </w:tcPr>
          <w:p w:rsidR="00555920" w:rsidRDefault="00A1413B">
            <w:pPr>
              <w:pStyle w:val="TableParagraph"/>
              <w:ind w:right="433"/>
              <w:jc w:val="right"/>
              <w:rPr>
                <w:sz w:val="18"/>
              </w:rPr>
            </w:pPr>
            <w:r>
              <w:rPr>
                <w:spacing w:val="-4"/>
                <w:sz w:val="18"/>
              </w:rPr>
              <w:t>7.67</w:t>
            </w:r>
          </w:p>
        </w:tc>
        <w:tc>
          <w:tcPr>
            <w:tcW w:w="1594" w:type="dxa"/>
          </w:tcPr>
          <w:p w:rsidR="00555920" w:rsidRDefault="00A1413B">
            <w:pPr>
              <w:pStyle w:val="TableParagraph"/>
              <w:ind w:left="755"/>
              <w:jc w:val="left"/>
              <w:rPr>
                <w:sz w:val="18"/>
              </w:rPr>
            </w:pPr>
            <w:r>
              <w:rPr>
                <w:spacing w:val="-5"/>
                <w:sz w:val="18"/>
              </w:rPr>
              <w:t>861</w:t>
            </w:r>
          </w:p>
        </w:tc>
        <w:tc>
          <w:tcPr>
            <w:tcW w:w="1592" w:type="dxa"/>
          </w:tcPr>
          <w:p w:rsidR="00555920" w:rsidRDefault="00A1413B">
            <w:pPr>
              <w:pStyle w:val="TableParagraph"/>
              <w:ind w:left="854"/>
              <w:jc w:val="left"/>
              <w:rPr>
                <w:sz w:val="18"/>
              </w:rPr>
            </w:pPr>
            <w:r>
              <w:rPr>
                <w:spacing w:val="-4"/>
                <w:sz w:val="18"/>
              </w:rPr>
              <w:t>45.9</w:t>
            </w:r>
          </w:p>
        </w:tc>
        <w:tc>
          <w:tcPr>
            <w:tcW w:w="1523" w:type="dxa"/>
          </w:tcPr>
          <w:p w:rsidR="00555920" w:rsidRDefault="00A1413B">
            <w:pPr>
              <w:pStyle w:val="TableParagraph"/>
              <w:ind w:left="754"/>
              <w:jc w:val="left"/>
              <w:rPr>
                <w:sz w:val="18"/>
              </w:rPr>
            </w:pPr>
            <w:r>
              <w:rPr>
                <w:spacing w:val="-5"/>
                <w:sz w:val="18"/>
              </w:rPr>
              <w:t>907</w:t>
            </w:r>
          </w:p>
        </w:tc>
        <w:tc>
          <w:tcPr>
            <w:tcW w:w="1518" w:type="dxa"/>
          </w:tcPr>
          <w:p w:rsidR="00555920" w:rsidRDefault="00A1413B">
            <w:pPr>
              <w:pStyle w:val="TableParagraph"/>
              <w:ind w:left="696"/>
              <w:jc w:val="left"/>
              <w:rPr>
                <w:sz w:val="18"/>
              </w:rPr>
            </w:pPr>
            <w:r>
              <w:rPr>
                <w:spacing w:val="-5"/>
                <w:sz w:val="18"/>
              </w:rPr>
              <w:t>119</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21</w:t>
            </w:r>
          </w:p>
        </w:tc>
        <w:tc>
          <w:tcPr>
            <w:tcW w:w="1599" w:type="dxa"/>
          </w:tcPr>
          <w:p w:rsidR="00555920" w:rsidRDefault="00A1413B">
            <w:pPr>
              <w:pStyle w:val="TableParagraph"/>
              <w:ind w:right="433"/>
              <w:jc w:val="right"/>
              <w:rPr>
                <w:sz w:val="18"/>
              </w:rPr>
            </w:pPr>
            <w:r>
              <w:rPr>
                <w:spacing w:val="-4"/>
                <w:sz w:val="18"/>
              </w:rPr>
              <w:t>8.50</w:t>
            </w:r>
          </w:p>
        </w:tc>
        <w:tc>
          <w:tcPr>
            <w:tcW w:w="1594" w:type="dxa"/>
          </w:tcPr>
          <w:p w:rsidR="00555920" w:rsidRDefault="00A1413B">
            <w:pPr>
              <w:pStyle w:val="TableParagraph"/>
              <w:ind w:left="755"/>
              <w:jc w:val="left"/>
              <w:rPr>
                <w:sz w:val="18"/>
              </w:rPr>
            </w:pPr>
            <w:r>
              <w:rPr>
                <w:spacing w:val="-5"/>
                <w:sz w:val="18"/>
              </w:rPr>
              <w:t>778</w:t>
            </w:r>
          </w:p>
        </w:tc>
        <w:tc>
          <w:tcPr>
            <w:tcW w:w="1592" w:type="dxa"/>
          </w:tcPr>
          <w:p w:rsidR="00555920" w:rsidRDefault="00A1413B">
            <w:pPr>
              <w:pStyle w:val="TableParagraph"/>
              <w:ind w:left="854"/>
              <w:jc w:val="left"/>
              <w:rPr>
                <w:sz w:val="18"/>
              </w:rPr>
            </w:pPr>
            <w:r>
              <w:rPr>
                <w:spacing w:val="-4"/>
                <w:sz w:val="18"/>
              </w:rPr>
              <w:t>76.5</w:t>
            </w:r>
          </w:p>
        </w:tc>
        <w:tc>
          <w:tcPr>
            <w:tcW w:w="1523" w:type="dxa"/>
          </w:tcPr>
          <w:p w:rsidR="00555920" w:rsidRDefault="00A1413B">
            <w:pPr>
              <w:pStyle w:val="TableParagraph"/>
              <w:ind w:left="754"/>
              <w:jc w:val="left"/>
              <w:rPr>
                <w:sz w:val="18"/>
              </w:rPr>
            </w:pPr>
            <w:r>
              <w:rPr>
                <w:spacing w:val="-5"/>
                <w:sz w:val="18"/>
              </w:rPr>
              <w:t>855</w:t>
            </w:r>
          </w:p>
        </w:tc>
        <w:tc>
          <w:tcPr>
            <w:tcW w:w="1518" w:type="dxa"/>
          </w:tcPr>
          <w:p w:rsidR="00555920" w:rsidRDefault="00A1413B">
            <w:pPr>
              <w:pStyle w:val="TableParagraph"/>
              <w:ind w:right="349"/>
              <w:jc w:val="right"/>
              <w:rPr>
                <w:sz w:val="18"/>
              </w:rPr>
            </w:pPr>
            <w:r>
              <w:rPr>
                <w:spacing w:val="-4"/>
                <w:sz w:val="18"/>
              </w:rPr>
              <w:t>93.9</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21</w:t>
            </w:r>
          </w:p>
        </w:tc>
        <w:tc>
          <w:tcPr>
            <w:tcW w:w="1599" w:type="dxa"/>
          </w:tcPr>
          <w:p w:rsidR="00555920" w:rsidRDefault="00A1413B">
            <w:pPr>
              <w:pStyle w:val="TableParagraph"/>
              <w:ind w:right="433"/>
              <w:jc w:val="right"/>
              <w:rPr>
                <w:sz w:val="18"/>
              </w:rPr>
            </w:pPr>
            <w:r>
              <w:rPr>
                <w:spacing w:val="-4"/>
                <w:sz w:val="18"/>
              </w:rPr>
              <w:t>8.30</w:t>
            </w:r>
          </w:p>
        </w:tc>
        <w:tc>
          <w:tcPr>
            <w:tcW w:w="1594" w:type="dxa"/>
          </w:tcPr>
          <w:p w:rsidR="00555920" w:rsidRDefault="00A1413B">
            <w:pPr>
              <w:pStyle w:val="TableParagraph"/>
              <w:ind w:left="755"/>
              <w:jc w:val="left"/>
              <w:rPr>
                <w:sz w:val="18"/>
              </w:rPr>
            </w:pPr>
            <w:r>
              <w:rPr>
                <w:spacing w:val="-5"/>
                <w:sz w:val="18"/>
              </w:rPr>
              <w:t>762</w:t>
            </w:r>
          </w:p>
        </w:tc>
        <w:tc>
          <w:tcPr>
            <w:tcW w:w="1592" w:type="dxa"/>
          </w:tcPr>
          <w:p w:rsidR="00555920" w:rsidRDefault="00A1413B">
            <w:pPr>
              <w:pStyle w:val="TableParagraph"/>
              <w:ind w:left="755"/>
              <w:jc w:val="left"/>
              <w:rPr>
                <w:sz w:val="18"/>
              </w:rPr>
            </w:pPr>
            <w:r>
              <w:rPr>
                <w:spacing w:val="-5"/>
                <w:sz w:val="18"/>
              </w:rPr>
              <w:t>174</w:t>
            </w:r>
          </w:p>
        </w:tc>
        <w:tc>
          <w:tcPr>
            <w:tcW w:w="1523" w:type="dxa"/>
          </w:tcPr>
          <w:p w:rsidR="00555920" w:rsidRDefault="00A1413B">
            <w:pPr>
              <w:pStyle w:val="TableParagraph"/>
              <w:ind w:left="754"/>
              <w:jc w:val="left"/>
              <w:rPr>
                <w:sz w:val="18"/>
              </w:rPr>
            </w:pPr>
            <w:r>
              <w:rPr>
                <w:spacing w:val="-5"/>
                <w:sz w:val="18"/>
              </w:rPr>
              <w:t>936</w:t>
            </w:r>
          </w:p>
        </w:tc>
        <w:tc>
          <w:tcPr>
            <w:tcW w:w="1518" w:type="dxa"/>
          </w:tcPr>
          <w:p w:rsidR="00555920" w:rsidRDefault="00A1413B">
            <w:pPr>
              <w:pStyle w:val="TableParagraph"/>
              <w:ind w:right="349"/>
              <w:jc w:val="right"/>
              <w:rPr>
                <w:sz w:val="18"/>
              </w:rPr>
            </w:pPr>
            <w:r>
              <w:rPr>
                <w:spacing w:val="-4"/>
                <w:sz w:val="18"/>
              </w:rPr>
              <w:t>97.6</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21</w:t>
            </w:r>
          </w:p>
        </w:tc>
        <w:tc>
          <w:tcPr>
            <w:tcW w:w="1599" w:type="dxa"/>
          </w:tcPr>
          <w:p w:rsidR="00555920" w:rsidRDefault="00A1413B">
            <w:pPr>
              <w:pStyle w:val="TableParagraph"/>
              <w:ind w:right="433"/>
              <w:jc w:val="right"/>
              <w:rPr>
                <w:sz w:val="18"/>
              </w:rPr>
            </w:pPr>
            <w:r>
              <w:rPr>
                <w:spacing w:val="-4"/>
                <w:sz w:val="18"/>
              </w:rPr>
              <w:t>8.17</w:t>
            </w:r>
          </w:p>
        </w:tc>
        <w:tc>
          <w:tcPr>
            <w:tcW w:w="1594" w:type="dxa"/>
          </w:tcPr>
          <w:p w:rsidR="00555920" w:rsidRDefault="00A1413B">
            <w:pPr>
              <w:pStyle w:val="TableParagraph"/>
              <w:ind w:left="755"/>
              <w:jc w:val="left"/>
              <w:rPr>
                <w:sz w:val="18"/>
              </w:rPr>
            </w:pPr>
            <w:r>
              <w:rPr>
                <w:spacing w:val="-5"/>
                <w:sz w:val="18"/>
              </w:rPr>
              <w:t>775</w:t>
            </w:r>
          </w:p>
        </w:tc>
        <w:tc>
          <w:tcPr>
            <w:tcW w:w="1592" w:type="dxa"/>
          </w:tcPr>
          <w:p w:rsidR="00555920" w:rsidRDefault="00A1413B">
            <w:pPr>
              <w:pStyle w:val="TableParagraph"/>
              <w:ind w:left="854"/>
              <w:jc w:val="left"/>
              <w:rPr>
                <w:sz w:val="18"/>
              </w:rPr>
            </w:pPr>
            <w:r>
              <w:rPr>
                <w:spacing w:val="-4"/>
                <w:sz w:val="18"/>
              </w:rPr>
              <w:t>84.9</w:t>
            </w:r>
          </w:p>
        </w:tc>
        <w:tc>
          <w:tcPr>
            <w:tcW w:w="1523" w:type="dxa"/>
          </w:tcPr>
          <w:p w:rsidR="00555920" w:rsidRDefault="00A1413B">
            <w:pPr>
              <w:pStyle w:val="TableParagraph"/>
              <w:ind w:left="754"/>
              <w:jc w:val="left"/>
              <w:rPr>
                <w:sz w:val="18"/>
              </w:rPr>
            </w:pPr>
            <w:r>
              <w:rPr>
                <w:spacing w:val="-5"/>
                <w:sz w:val="18"/>
              </w:rPr>
              <w:t>860</w:t>
            </w:r>
          </w:p>
        </w:tc>
        <w:tc>
          <w:tcPr>
            <w:tcW w:w="1518" w:type="dxa"/>
          </w:tcPr>
          <w:p w:rsidR="00555920" w:rsidRDefault="00A1413B">
            <w:pPr>
              <w:pStyle w:val="TableParagraph"/>
              <w:ind w:left="696"/>
              <w:jc w:val="left"/>
              <w:rPr>
                <w:sz w:val="18"/>
              </w:rPr>
            </w:pPr>
            <w:r>
              <w:rPr>
                <w:spacing w:val="-5"/>
                <w:sz w:val="18"/>
              </w:rPr>
              <w:t>106</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21</w:t>
            </w:r>
          </w:p>
        </w:tc>
        <w:tc>
          <w:tcPr>
            <w:tcW w:w="1599" w:type="dxa"/>
          </w:tcPr>
          <w:p w:rsidR="00555920" w:rsidRDefault="00A1413B">
            <w:pPr>
              <w:pStyle w:val="TableParagraph"/>
              <w:spacing w:before="56"/>
              <w:ind w:right="433"/>
              <w:jc w:val="right"/>
              <w:rPr>
                <w:sz w:val="18"/>
              </w:rPr>
            </w:pPr>
            <w:r>
              <w:rPr>
                <w:spacing w:val="-4"/>
                <w:sz w:val="18"/>
              </w:rPr>
              <w:t>7.47</w:t>
            </w:r>
          </w:p>
        </w:tc>
        <w:tc>
          <w:tcPr>
            <w:tcW w:w="1594" w:type="dxa"/>
          </w:tcPr>
          <w:p w:rsidR="00555920" w:rsidRDefault="00A1413B">
            <w:pPr>
              <w:pStyle w:val="TableParagraph"/>
              <w:spacing w:before="56"/>
              <w:ind w:left="755"/>
              <w:jc w:val="left"/>
              <w:rPr>
                <w:sz w:val="18"/>
              </w:rPr>
            </w:pPr>
            <w:r>
              <w:rPr>
                <w:spacing w:val="-5"/>
                <w:sz w:val="18"/>
              </w:rPr>
              <w:t>521</w:t>
            </w:r>
          </w:p>
        </w:tc>
        <w:tc>
          <w:tcPr>
            <w:tcW w:w="1592" w:type="dxa"/>
          </w:tcPr>
          <w:p w:rsidR="00555920" w:rsidRDefault="00A1413B">
            <w:pPr>
              <w:pStyle w:val="TableParagraph"/>
              <w:spacing w:before="56"/>
              <w:ind w:left="755"/>
              <w:jc w:val="left"/>
              <w:rPr>
                <w:sz w:val="18"/>
              </w:rPr>
            </w:pPr>
            <w:r>
              <w:rPr>
                <w:spacing w:val="-5"/>
                <w:sz w:val="18"/>
              </w:rPr>
              <w:t>233</w:t>
            </w:r>
          </w:p>
        </w:tc>
        <w:tc>
          <w:tcPr>
            <w:tcW w:w="1523" w:type="dxa"/>
          </w:tcPr>
          <w:p w:rsidR="00555920" w:rsidRDefault="00A1413B">
            <w:pPr>
              <w:pStyle w:val="TableParagraph"/>
              <w:spacing w:before="56"/>
              <w:ind w:left="754"/>
              <w:jc w:val="left"/>
              <w:rPr>
                <w:sz w:val="18"/>
              </w:rPr>
            </w:pPr>
            <w:r>
              <w:rPr>
                <w:spacing w:val="-5"/>
                <w:sz w:val="18"/>
              </w:rPr>
              <w:t>755</w:t>
            </w:r>
          </w:p>
        </w:tc>
        <w:tc>
          <w:tcPr>
            <w:tcW w:w="1518" w:type="dxa"/>
          </w:tcPr>
          <w:p w:rsidR="00555920" w:rsidRDefault="00A1413B">
            <w:pPr>
              <w:pStyle w:val="TableParagraph"/>
              <w:spacing w:before="56"/>
              <w:ind w:left="696"/>
              <w:jc w:val="left"/>
              <w:rPr>
                <w:sz w:val="18"/>
              </w:rPr>
            </w:pPr>
            <w:r>
              <w:rPr>
                <w:spacing w:val="-5"/>
                <w:sz w:val="18"/>
              </w:rPr>
              <w:t>151</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21</w:t>
            </w:r>
          </w:p>
        </w:tc>
        <w:tc>
          <w:tcPr>
            <w:tcW w:w="1599" w:type="dxa"/>
          </w:tcPr>
          <w:p w:rsidR="00555920" w:rsidRDefault="00A1413B">
            <w:pPr>
              <w:pStyle w:val="TableParagraph"/>
              <w:ind w:right="433"/>
              <w:jc w:val="right"/>
              <w:rPr>
                <w:sz w:val="18"/>
              </w:rPr>
            </w:pPr>
            <w:r>
              <w:rPr>
                <w:spacing w:val="-4"/>
                <w:sz w:val="18"/>
              </w:rPr>
              <w:t>7.75</w:t>
            </w:r>
          </w:p>
        </w:tc>
        <w:tc>
          <w:tcPr>
            <w:tcW w:w="1594" w:type="dxa"/>
          </w:tcPr>
          <w:p w:rsidR="00555920" w:rsidRDefault="00A1413B">
            <w:pPr>
              <w:pStyle w:val="TableParagraph"/>
              <w:ind w:left="755"/>
              <w:jc w:val="left"/>
              <w:rPr>
                <w:sz w:val="18"/>
              </w:rPr>
            </w:pPr>
            <w:r>
              <w:rPr>
                <w:spacing w:val="-5"/>
                <w:sz w:val="18"/>
              </w:rPr>
              <w:t>864</w:t>
            </w:r>
          </w:p>
        </w:tc>
        <w:tc>
          <w:tcPr>
            <w:tcW w:w="1592" w:type="dxa"/>
          </w:tcPr>
          <w:p w:rsidR="00555920" w:rsidRDefault="00A1413B">
            <w:pPr>
              <w:pStyle w:val="TableParagraph"/>
              <w:ind w:left="755"/>
              <w:jc w:val="left"/>
              <w:rPr>
                <w:sz w:val="18"/>
              </w:rPr>
            </w:pPr>
            <w:r>
              <w:rPr>
                <w:spacing w:val="-5"/>
                <w:sz w:val="18"/>
              </w:rPr>
              <w:t>121</w:t>
            </w:r>
          </w:p>
        </w:tc>
        <w:tc>
          <w:tcPr>
            <w:tcW w:w="1523" w:type="dxa"/>
          </w:tcPr>
          <w:p w:rsidR="00555920" w:rsidRDefault="00A1413B">
            <w:pPr>
              <w:pStyle w:val="TableParagraph"/>
              <w:ind w:left="754"/>
              <w:jc w:val="left"/>
              <w:rPr>
                <w:sz w:val="18"/>
              </w:rPr>
            </w:pPr>
            <w:r>
              <w:rPr>
                <w:spacing w:val="-5"/>
                <w:sz w:val="18"/>
              </w:rPr>
              <w:t>986</w:t>
            </w:r>
          </w:p>
        </w:tc>
        <w:tc>
          <w:tcPr>
            <w:tcW w:w="1518" w:type="dxa"/>
          </w:tcPr>
          <w:p w:rsidR="00555920" w:rsidRDefault="00A1413B">
            <w:pPr>
              <w:pStyle w:val="TableParagraph"/>
              <w:ind w:left="696"/>
              <w:jc w:val="left"/>
              <w:rPr>
                <w:sz w:val="18"/>
              </w:rPr>
            </w:pPr>
            <w:r>
              <w:rPr>
                <w:spacing w:val="-5"/>
                <w:sz w:val="18"/>
              </w:rPr>
              <w:t>120</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21</w:t>
            </w:r>
          </w:p>
        </w:tc>
        <w:tc>
          <w:tcPr>
            <w:tcW w:w="1599" w:type="dxa"/>
          </w:tcPr>
          <w:p w:rsidR="00555920" w:rsidRDefault="00A1413B">
            <w:pPr>
              <w:pStyle w:val="TableParagraph"/>
              <w:ind w:right="433"/>
              <w:jc w:val="right"/>
              <w:rPr>
                <w:sz w:val="18"/>
              </w:rPr>
            </w:pPr>
            <w:r>
              <w:rPr>
                <w:spacing w:val="-4"/>
                <w:sz w:val="18"/>
              </w:rPr>
              <w:t>7.51</w:t>
            </w:r>
          </w:p>
        </w:tc>
        <w:tc>
          <w:tcPr>
            <w:tcW w:w="1594" w:type="dxa"/>
          </w:tcPr>
          <w:p w:rsidR="00555920" w:rsidRDefault="00A1413B">
            <w:pPr>
              <w:pStyle w:val="TableParagraph"/>
              <w:ind w:left="755"/>
              <w:jc w:val="left"/>
              <w:rPr>
                <w:sz w:val="18"/>
              </w:rPr>
            </w:pPr>
            <w:r>
              <w:rPr>
                <w:spacing w:val="-5"/>
                <w:sz w:val="18"/>
              </w:rPr>
              <w:t>625</w:t>
            </w:r>
          </w:p>
        </w:tc>
        <w:tc>
          <w:tcPr>
            <w:tcW w:w="1592" w:type="dxa"/>
          </w:tcPr>
          <w:p w:rsidR="00555920" w:rsidRDefault="00A1413B">
            <w:pPr>
              <w:pStyle w:val="TableParagraph"/>
              <w:ind w:left="755"/>
              <w:jc w:val="left"/>
              <w:rPr>
                <w:sz w:val="18"/>
              </w:rPr>
            </w:pPr>
            <w:r>
              <w:rPr>
                <w:spacing w:val="-5"/>
                <w:sz w:val="18"/>
              </w:rPr>
              <w:t>141</w:t>
            </w:r>
          </w:p>
        </w:tc>
        <w:tc>
          <w:tcPr>
            <w:tcW w:w="1523" w:type="dxa"/>
          </w:tcPr>
          <w:p w:rsidR="00555920" w:rsidRDefault="00A1413B">
            <w:pPr>
              <w:pStyle w:val="TableParagraph"/>
              <w:ind w:left="754"/>
              <w:jc w:val="left"/>
              <w:rPr>
                <w:sz w:val="18"/>
              </w:rPr>
            </w:pPr>
            <w:r>
              <w:rPr>
                <w:spacing w:val="-5"/>
                <w:sz w:val="18"/>
              </w:rPr>
              <w:t>766</w:t>
            </w:r>
          </w:p>
        </w:tc>
        <w:tc>
          <w:tcPr>
            <w:tcW w:w="1518" w:type="dxa"/>
          </w:tcPr>
          <w:p w:rsidR="00555920" w:rsidRDefault="00A1413B">
            <w:pPr>
              <w:pStyle w:val="TableParagraph"/>
              <w:ind w:left="696"/>
              <w:jc w:val="left"/>
              <w:rPr>
                <w:sz w:val="18"/>
              </w:rPr>
            </w:pPr>
            <w:r>
              <w:rPr>
                <w:spacing w:val="-5"/>
                <w:sz w:val="18"/>
              </w:rPr>
              <w:t>125</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21</w:t>
            </w:r>
          </w:p>
        </w:tc>
        <w:tc>
          <w:tcPr>
            <w:tcW w:w="1599" w:type="dxa"/>
          </w:tcPr>
          <w:p w:rsidR="00555920" w:rsidRDefault="00A1413B">
            <w:pPr>
              <w:pStyle w:val="TableParagraph"/>
              <w:ind w:right="433"/>
              <w:jc w:val="right"/>
              <w:rPr>
                <w:sz w:val="18"/>
              </w:rPr>
            </w:pPr>
            <w:r>
              <w:rPr>
                <w:spacing w:val="-4"/>
                <w:sz w:val="18"/>
              </w:rPr>
              <w:t>7.78</w:t>
            </w:r>
          </w:p>
        </w:tc>
        <w:tc>
          <w:tcPr>
            <w:tcW w:w="1594" w:type="dxa"/>
          </w:tcPr>
          <w:p w:rsidR="00555920" w:rsidRDefault="00A1413B">
            <w:pPr>
              <w:pStyle w:val="TableParagraph"/>
              <w:ind w:left="755"/>
              <w:jc w:val="left"/>
              <w:rPr>
                <w:sz w:val="18"/>
              </w:rPr>
            </w:pPr>
            <w:r>
              <w:rPr>
                <w:spacing w:val="-5"/>
                <w:sz w:val="18"/>
              </w:rPr>
              <w:t>599</w:t>
            </w:r>
          </w:p>
        </w:tc>
        <w:tc>
          <w:tcPr>
            <w:tcW w:w="1592" w:type="dxa"/>
          </w:tcPr>
          <w:p w:rsidR="00555920" w:rsidRDefault="00A1413B">
            <w:pPr>
              <w:pStyle w:val="TableParagraph"/>
              <w:ind w:left="755"/>
              <w:jc w:val="left"/>
              <w:rPr>
                <w:sz w:val="18"/>
              </w:rPr>
            </w:pPr>
            <w:r>
              <w:rPr>
                <w:spacing w:val="-5"/>
                <w:sz w:val="18"/>
              </w:rPr>
              <w:t>152</w:t>
            </w:r>
          </w:p>
        </w:tc>
        <w:tc>
          <w:tcPr>
            <w:tcW w:w="1523" w:type="dxa"/>
          </w:tcPr>
          <w:p w:rsidR="00555920" w:rsidRDefault="00A1413B">
            <w:pPr>
              <w:pStyle w:val="TableParagraph"/>
              <w:ind w:left="754"/>
              <w:jc w:val="left"/>
              <w:rPr>
                <w:sz w:val="18"/>
              </w:rPr>
            </w:pPr>
            <w:r>
              <w:rPr>
                <w:spacing w:val="-5"/>
                <w:sz w:val="18"/>
              </w:rPr>
              <w:t>750</w:t>
            </w:r>
          </w:p>
        </w:tc>
        <w:tc>
          <w:tcPr>
            <w:tcW w:w="1518" w:type="dxa"/>
          </w:tcPr>
          <w:p w:rsidR="00555920" w:rsidRDefault="00A1413B">
            <w:pPr>
              <w:pStyle w:val="TableParagraph"/>
              <w:ind w:left="696"/>
              <w:jc w:val="left"/>
              <w:rPr>
                <w:sz w:val="18"/>
              </w:rPr>
            </w:pPr>
            <w:r>
              <w:rPr>
                <w:spacing w:val="-5"/>
                <w:sz w:val="18"/>
              </w:rPr>
              <w:t>121</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21</w:t>
            </w:r>
          </w:p>
        </w:tc>
        <w:tc>
          <w:tcPr>
            <w:tcW w:w="1599" w:type="dxa"/>
          </w:tcPr>
          <w:p w:rsidR="00555920" w:rsidRDefault="00A1413B">
            <w:pPr>
              <w:pStyle w:val="TableParagraph"/>
              <w:ind w:right="433"/>
              <w:jc w:val="right"/>
              <w:rPr>
                <w:sz w:val="18"/>
              </w:rPr>
            </w:pPr>
            <w:r>
              <w:rPr>
                <w:spacing w:val="-4"/>
                <w:sz w:val="18"/>
              </w:rPr>
              <w:t>7.63</w:t>
            </w:r>
          </w:p>
        </w:tc>
        <w:tc>
          <w:tcPr>
            <w:tcW w:w="1594" w:type="dxa"/>
          </w:tcPr>
          <w:p w:rsidR="00555920" w:rsidRDefault="00A1413B">
            <w:pPr>
              <w:pStyle w:val="TableParagraph"/>
              <w:ind w:left="755"/>
              <w:jc w:val="left"/>
              <w:rPr>
                <w:sz w:val="18"/>
              </w:rPr>
            </w:pPr>
            <w:r>
              <w:rPr>
                <w:spacing w:val="-5"/>
                <w:sz w:val="18"/>
              </w:rPr>
              <w:t>671</w:t>
            </w:r>
          </w:p>
        </w:tc>
        <w:tc>
          <w:tcPr>
            <w:tcW w:w="1592" w:type="dxa"/>
          </w:tcPr>
          <w:p w:rsidR="00555920" w:rsidRDefault="00A1413B">
            <w:pPr>
              <w:pStyle w:val="TableParagraph"/>
              <w:ind w:left="755"/>
              <w:jc w:val="left"/>
              <w:rPr>
                <w:sz w:val="18"/>
              </w:rPr>
            </w:pPr>
            <w:r>
              <w:rPr>
                <w:spacing w:val="-5"/>
                <w:sz w:val="18"/>
              </w:rPr>
              <w:t>127</w:t>
            </w:r>
          </w:p>
        </w:tc>
        <w:tc>
          <w:tcPr>
            <w:tcW w:w="1523" w:type="dxa"/>
          </w:tcPr>
          <w:p w:rsidR="00555920" w:rsidRDefault="00A1413B">
            <w:pPr>
              <w:pStyle w:val="TableParagraph"/>
              <w:ind w:left="754"/>
              <w:jc w:val="left"/>
              <w:rPr>
                <w:sz w:val="18"/>
              </w:rPr>
            </w:pPr>
            <w:r>
              <w:rPr>
                <w:spacing w:val="-5"/>
                <w:sz w:val="18"/>
              </w:rPr>
              <w:t>797</w:t>
            </w:r>
          </w:p>
        </w:tc>
        <w:tc>
          <w:tcPr>
            <w:tcW w:w="1518" w:type="dxa"/>
          </w:tcPr>
          <w:p w:rsidR="00555920" w:rsidRDefault="00A1413B">
            <w:pPr>
              <w:pStyle w:val="TableParagraph"/>
              <w:ind w:left="696"/>
              <w:jc w:val="left"/>
              <w:rPr>
                <w:sz w:val="18"/>
              </w:rPr>
            </w:pPr>
            <w:r>
              <w:rPr>
                <w:spacing w:val="-5"/>
                <w:sz w:val="18"/>
              </w:rPr>
              <w:t>119</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21</w:t>
            </w:r>
          </w:p>
        </w:tc>
        <w:tc>
          <w:tcPr>
            <w:tcW w:w="1599" w:type="dxa"/>
          </w:tcPr>
          <w:p w:rsidR="00555920" w:rsidRDefault="00A1413B">
            <w:pPr>
              <w:pStyle w:val="TableParagraph"/>
              <w:spacing w:before="56"/>
              <w:ind w:right="433"/>
              <w:jc w:val="right"/>
              <w:rPr>
                <w:sz w:val="18"/>
              </w:rPr>
            </w:pPr>
            <w:r>
              <w:rPr>
                <w:spacing w:val="-4"/>
                <w:sz w:val="18"/>
              </w:rPr>
              <w:t>7.66</w:t>
            </w:r>
          </w:p>
        </w:tc>
        <w:tc>
          <w:tcPr>
            <w:tcW w:w="1594" w:type="dxa"/>
          </w:tcPr>
          <w:p w:rsidR="00555920" w:rsidRDefault="00A1413B">
            <w:pPr>
              <w:pStyle w:val="TableParagraph"/>
              <w:spacing w:before="56"/>
              <w:ind w:left="755"/>
              <w:jc w:val="left"/>
              <w:rPr>
                <w:sz w:val="18"/>
              </w:rPr>
            </w:pPr>
            <w:r>
              <w:rPr>
                <w:spacing w:val="-5"/>
                <w:sz w:val="18"/>
              </w:rPr>
              <w:t>704</w:t>
            </w:r>
          </w:p>
        </w:tc>
        <w:tc>
          <w:tcPr>
            <w:tcW w:w="1592" w:type="dxa"/>
          </w:tcPr>
          <w:p w:rsidR="00555920" w:rsidRDefault="00A1413B">
            <w:pPr>
              <w:pStyle w:val="TableParagraph"/>
              <w:spacing w:before="56"/>
              <w:ind w:left="854"/>
              <w:jc w:val="left"/>
              <w:rPr>
                <w:sz w:val="18"/>
              </w:rPr>
            </w:pPr>
            <w:r>
              <w:rPr>
                <w:spacing w:val="-4"/>
                <w:sz w:val="18"/>
              </w:rPr>
              <w:t>69.0</w:t>
            </w:r>
          </w:p>
        </w:tc>
        <w:tc>
          <w:tcPr>
            <w:tcW w:w="1523" w:type="dxa"/>
          </w:tcPr>
          <w:p w:rsidR="00555920" w:rsidRDefault="00A1413B">
            <w:pPr>
              <w:pStyle w:val="TableParagraph"/>
              <w:spacing w:before="56"/>
              <w:ind w:left="754"/>
              <w:jc w:val="left"/>
              <w:rPr>
                <w:sz w:val="18"/>
              </w:rPr>
            </w:pPr>
            <w:r>
              <w:rPr>
                <w:spacing w:val="-5"/>
                <w:sz w:val="18"/>
              </w:rPr>
              <w:t>773</w:t>
            </w:r>
          </w:p>
        </w:tc>
        <w:tc>
          <w:tcPr>
            <w:tcW w:w="1518" w:type="dxa"/>
          </w:tcPr>
          <w:p w:rsidR="00555920" w:rsidRDefault="00A1413B">
            <w:pPr>
              <w:pStyle w:val="TableParagraph"/>
              <w:spacing w:before="56"/>
              <w:ind w:left="696"/>
              <w:jc w:val="left"/>
              <w:rPr>
                <w:sz w:val="18"/>
              </w:rPr>
            </w:pPr>
            <w:r>
              <w:rPr>
                <w:spacing w:val="-5"/>
                <w:sz w:val="18"/>
              </w:rPr>
              <w:t>114</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21</w:t>
            </w:r>
          </w:p>
        </w:tc>
        <w:tc>
          <w:tcPr>
            <w:tcW w:w="1599" w:type="dxa"/>
          </w:tcPr>
          <w:p w:rsidR="00555920" w:rsidRDefault="00A1413B">
            <w:pPr>
              <w:pStyle w:val="TableParagraph"/>
              <w:ind w:left="154"/>
              <w:rPr>
                <w:sz w:val="18"/>
              </w:rPr>
            </w:pPr>
            <w:r>
              <w:rPr>
                <w:spacing w:val="-4"/>
                <w:sz w:val="18"/>
              </w:rPr>
              <w:t>11.0</w:t>
            </w:r>
          </w:p>
        </w:tc>
        <w:tc>
          <w:tcPr>
            <w:tcW w:w="1594" w:type="dxa"/>
          </w:tcPr>
          <w:p w:rsidR="00555920" w:rsidRDefault="00A1413B">
            <w:pPr>
              <w:pStyle w:val="TableParagraph"/>
              <w:ind w:left="755"/>
              <w:jc w:val="left"/>
              <w:rPr>
                <w:sz w:val="18"/>
              </w:rPr>
            </w:pPr>
            <w:r>
              <w:rPr>
                <w:spacing w:val="-5"/>
                <w:sz w:val="18"/>
              </w:rPr>
              <w:t>593</w:t>
            </w:r>
          </w:p>
        </w:tc>
        <w:tc>
          <w:tcPr>
            <w:tcW w:w="1592" w:type="dxa"/>
          </w:tcPr>
          <w:p w:rsidR="00555920" w:rsidRDefault="00A1413B">
            <w:pPr>
              <w:pStyle w:val="TableParagraph"/>
              <w:ind w:left="854"/>
              <w:jc w:val="left"/>
              <w:rPr>
                <w:sz w:val="18"/>
              </w:rPr>
            </w:pPr>
            <w:r>
              <w:rPr>
                <w:spacing w:val="-4"/>
                <w:sz w:val="18"/>
              </w:rPr>
              <w:t>84.0</w:t>
            </w:r>
          </w:p>
        </w:tc>
        <w:tc>
          <w:tcPr>
            <w:tcW w:w="1523" w:type="dxa"/>
          </w:tcPr>
          <w:p w:rsidR="00555920" w:rsidRDefault="00A1413B">
            <w:pPr>
              <w:pStyle w:val="TableParagraph"/>
              <w:ind w:left="754"/>
              <w:jc w:val="left"/>
              <w:rPr>
                <w:sz w:val="18"/>
              </w:rPr>
            </w:pPr>
            <w:r>
              <w:rPr>
                <w:spacing w:val="-5"/>
                <w:sz w:val="18"/>
              </w:rPr>
              <w:t>677</w:t>
            </w:r>
          </w:p>
        </w:tc>
        <w:tc>
          <w:tcPr>
            <w:tcW w:w="1518" w:type="dxa"/>
          </w:tcPr>
          <w:p w:rsidR="00555920" w:rsidRDefault="00A1413B">
            <w:pPr>
              <w:pStyle w:val="TableParagraph"/>
              <w:ind w:left="696"/>
              <w:jc w:val="left"/>
              <w:rPr>
                <w:sz w:val="18"/>
              </w:rPr>
            </w:pPr>
            <w:r>
              <w:rPr>
                <w:spacing w:val="-5"/>
                <w:sz w:val="18"/>
              </w:rPr>
              <w:t>119</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21</w:t>
            </w:r>
          </w:p>
        </w:tc>
        <w:tc>
          <w:tcPr>
            <w:tcW w:w="1599" w:type="dxa"/>
          </w:tcPr>
          <w:p w:rsidR="00555920" w:rsidRDefault="00A1413B">
            <w:pPr>
              <w:pStyle w:val="TableParagraph"/>
              <w:spacing w:before="56"/>
              <w:ind w:left="154"/>
              <w:rPr>
                <w:sz w:val="18"/>
              </w:rPr>
            </w:pPr>
            <w:r>
              <w:rPr>
                <w:spacing w:val="-4"/>
                <w:sz w:val="18"/>
              </w:rPr>
              <w:t>10.2</w:t>
            </w:r>
          </w:p>
        </w:tc>
        <w:tc>
          <w:tcPr>
            <w:tcW w:w="1594" w:type="dxa"/>
          </w:tcPr>
          <w:p w:rsidR="00555920" w:rsidRDefault="00A1413B">
            <w:pPr>
              <w:pStyle w:val="TableParagraph"/>
              <w:spacing w:before="56"/>
              <w:ind w:left="755"/>
              <w:jc w:val="left"/>
              <w:rPr>
                <w:sz w:val="18"/>
              </w:rPr>
            </w:pPr>
            <w:r>
              <w:rPr>
                <w:spacing w:val="-5"/>
                <w:sz w:val="18"/>
              </w:rPr>
              <w:t>759</w:t>
            </w:r>
          </w:p>
        </w:tc>
        <w:tc>
          <w:tcPr>
            <w:tcW w:w="1592" w:type="dxa"/>
          </w:tcPr>
          <w:p w:rsidR="00555920" w:rsidRDefault="00A1413B">
            <w:pPr>
              <w:pStyle w:val="TableParagraph"/>
              <w:spacing w:before="56"/>
              <w:ind w:left="755"/>
              <w:jc w:val="left"/>
              <w:rPr>
                <w:sz w:val="18"/>
              </w:rPr>
            </w:pPr>
            <w:r>
              <w:rPr>
                <w:spacing w:val="-5"/>
                <w:sz w:val="18"/>
              </w:rPr>
              <w:t>159</w:t>
            </w:r>
          </w:p>
        </w:tc>
        <w:tc>
          <w:tcPr>
            <w:tcW w:w="1523" w:type="dxa"/>
          </w:tcPr>
          <w:p w:rsidR="00555920" w:rsidRDefault="00A1413B">
            <w:pPr>
              <w:pStyle w:val="TableParagraph"/>
              <w:spacing w:before="56"/>
              <w:ind w:left="754"/>
              <w:jc w:val="left"/>
              <w:rPr>
                <w:sz w:val="18"/>
              </w:rPr>
            </w:pPr>
            <w:r>
              <w:rPr>
                <w:spacing w:val="-5"/>
                <w:sz w:val="18"/>
              </w:rPr>
              <w:t>918</w:t>
            </w:r>
          </w:p>
        </w:tc>
        <w:tc>
          <w:tcPr>
            <w:tcW w:w="1518" w:type="dxa"/>
          </w:tcPr>
          <w:p w:rsidR="00555920" w:rsidRDefault="00A1413B">
            <w:pPr>
              <w:pStyle w:val="TableParagraph"/>
              <w:spacing w:before="56"/>
              <w:ind w:left="696"/>
              <w:jc w:val="left"/>
              <w:rPr>
                <w:sz w:val="18"/>
              </w:rPr>
            </w:pPr>
            <w:r>
              <w:rPr>
                <w:spacing w:val="-5"/>
                <w:sz w:val="18"/>
              </w:rPr>
              <w:t>120</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21</w:t>
            </w:r>
          </w:p>
        </w:tc>
        <w:tc>
          <w:tcPr>
            <w:tcW w:w="1599" w:type="dxa"/>
          </w:tcPr>
          <w:p w:rsidR="00555920" w:rsidRDefault="00A1413B">
            <w:pPr>
              <w:pStyle w:val="TableParagraph"/>
              <w:ind w:left="154"/>
              <w:rPr>
                <w:sz w:val="18"/>
              </w:rPr>
            </w:pPr>
            <w:r>
              <w:rPr>
                <w:spacing w:val="-4"/>
                <w:sz w:val="18"/>
              </w:rPr>
              <w:t>18.6</w:t>
            </w:r>
          </w:p>
        </w:tc>
        <w:tc>
          <w:tcPr>
            <w:tcW w:w="1594" w:type="dxa"/>
          </w:tcPr>
          <w:p w:rsidR="00555920" w:rsidRDefault="00A1413B">
            <w:pPr>
              <w:pStyle w:val="TableParagraph"/>
              <w:ind w:left="755"/>
              <w:jc w:val="left"/>
              <w:rPr>
                <w:sz w:val="18"/>
              </w:rPr>
            </w:pPr>
            <w:r>
              <w:rPr>
                <w:spacing w:val="-5"/>
                <w:sz w:val="18"/>
              </w:rPr>
              <w:t>852</w:t>
            </w:r>
          </w:p>
        </w:tc>
        <w:tc>
          <w:tcPr>
            <w:tcW w:w="1592" w:type="dxa"/>
          </w:tcPr>
          <w:p w:rsidR="00555920" w:rsidRDefault="00A1413B">
            <w:pPr>
              <w:pStyle w:val="TableParagraph"/>
              <w:ind w:left="755"/>
              <w:jc w:val="left"/>
              <w:rPr>
                <w:sz w:val="18"/>
              </w:rPr>
            </w:pPr>
            <w:r>
              <w:rPr>
                <w:spacing w:val="-5"/>
                <w:sz w:val="18"/>
              </w:rPr>
              <w:t>129</w:t>
            </w:r>
          </w:p>
        </w:tc>
        <w:tc>
          <w:tcPr>
            <w:tcW w:w="1523" w:type="dxa"/>
          </w:tcPr>
          <w:p w:rsidR="00555920" w:rsidRDefault="00A1413B">
            <w:pPr>
              <w:pStyle w:val="TableParagraph"/>
              <w:ind w:left="754"/>
              <w:jc w:val="left"/>
              <w:rPr>
                <w:sz w:val="18"/>
              </w:rPr>
            </w:pPr>
            <w:r>
              <w:rPr>
                <w:spacing w:val="-5"/>
                <w:sz w:val="18"/>
              </w:rPr>
              <w:t>982</w:t>
            </w:r>
          </w:p>
        </w:tc>
        <w:tc>
          <w:tcPr>
            <w:tcW w:w="1518" w:type="dxa"/>
          </w:tcPr>
          <w:p w:rsidR="00555920" w:rsidRDefault="00A1413B">
            <w:pPr>
              <w:pStyle w:val="TableParagraph"/>
              <w:ind w:left="696"/>
              <w:jc w:val="left"/>
              <w:rPr>
                <w:sz w:val="18"/>
              </w:rPr>
            </w:pPr>
            <w:r>
              <w:rPr>
                <w:spacing w:val="-5"/>
                <w:sz w:val="18"/>
              </w:rPr>
              <w:t>133</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22</w:t>
            </w:r>
          </w:p>
        </w:tc>
        <w:tc>
          <w:tcPr>
            <w:tcW w:w="1599" w:type="dxa"/>
          </w:tcPr>
          <w:p w:rsidR="00555920" w:rsidRDefault="00A1413B">
            <w:pPr>
              <w:pStyle w:val="TableParagraph"/>
              <w:ind w:left="154"/>
              <w:rPr>
                <w:sz w:val="18"/>
              </w:rPr>
            </w:pPr>
            <w:r>
              <w:rPr>
                <w:spacing w:val="-4"/>
                <w:sz w:val="18"/>
              </w:rPr>
              <w:t>11.6</w:t>
            </w:r>
          </w:p>
        </w:tc>
        <w:tc>
          <w:tcPr>
            <w:tcW w:w="1594" w:type="dxa"/>
          </w:tcPr>
          <w:p w:rsidR="00555920" w:rsidRDefault="00A1413B">
            <w:pPr>
              <w:pStyle w:val="TableParagraph"/>
              <w:ind w:left="755"/>
              <w:jc w:val="left"/>
              <w:rPr>
                <w:sz w:val="18"/>
              </w:rPr>
            </w:pPr>
            <w:r>
              <w:rPr>
                <w:spacing w:val="-5"/>
                <w:sz w:val="18"/>
              </w:rPr>
              <w:t>714</w:t>
            </w:r>
          </w:p>
        </w:tc>
        <w:tc>
          <w:tcPr>
            <w:tcW w:w="1592" w:type="dxa"/>
          </w:tcPr>
          <w:p w:rsidR="00555920" w:rsidRDefault="00A1413B">
            <w:pPr>
              <w:pStyle w:val="TableParagraph"/>
              <w:ind w:left="854"/>
              <w:jc w:val="left"/>
              <w:rPr>
                <w:sz w:val="18"/>
              </w:rPr>
            </w:pPr>
            <w:r>
              <w:rPr>
                <w:spacing w:val="-4"/>
                <w:sz w:val="18"/>
              </w:rPr>
              <w:t>91.9</w:t>
            </w:r>
          </w:p>
        </w:tc>
        <w:tc>
          <w:tcPr>
            <w:tcW w:w="1523" w:type="dxa"/>
          </w:tcPr>
          <w:p w:rsidR="00555920" w:rsidRDefault="00A1413B">
            <w:pPr>
              <w:pStyle w:val="TableParagraph"/>
              <w:ind w:left="754"/>
              <w:jc w:val="left"/>
              <w:rPr>
                <w:sz w:val="18"/>
              </w:rPr>
            </w:pPr>
            <w:r>
              <w:rPr>
                <w:spacing w:val="-5"/>
                <w:sz w:val="18"/>
              </w:rPr>
              <w:t>806</w:t>
            </w:r>
          </w:p>
        </w:tc>
        <w:tc>
          <w:tcPr>
            <w:tcW w:w="1518" w:type="dxa"/>
          </w:tcPr>
          <w:p w:rsidR="00555920" w:rsidRDefault="00A1413B">
            <w:pPr>
              <w:pStyle w:val="TableParagraph"/>
              <w:ind w:left="696"/>
              <w:jc w:val="left"/>
              <w:rPr>
                <w:sz w:val="18"/>
              </w:rPr>
            </w:pPr>
            <w:r>
              <w:rPr>
                <w:spacing w:val="-5"/>
                <w:sz w:val="18"/>
              </w:rPr>
              <w:t>113</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22</w:t>
            </w:r>
          </w:p>
        </w:tc>
        <w:tc>
          <w:tcPr>
            <w:tcW w:w="1599" w:type="dxa"/>
          </w:tcPr>
          <w:p w:rsidR="00555920" w:rsidRDefault="00A1413B">
            <w:pPr>
              <w:pStyle w:val="TableParagraph"/>
              <w:ind w:right="433"/>
              <w:jc w:val="right"/>
              <w:rPr>
                <w:sz w:val="18"/>
              </w:rPr>
            </w:pPr>
            <w:r>
              <w:rPr>
                <w:spacing w:val="-4"/>
                <w:sz w:val="18"/>
              </w:rPr>
              <w:t>9.12</w:t>
            </w:r>
          </w:p>
        </w:tc>
        <w:tc>
          <w:tcPr>
            <w:tcW w:w="1594" w:type="dxa"/>
          </w:tcPr>
          <w:p w:rsidR="00555920" w:rsidRDefault="00A1413B">
            <w:pPr>
              <w:pStyle w:val="TableParagraph"/>
              <w:ind w:left="755"/>
              <w:jc w:val="left"/>
              <w:rPr>
                <w:sz w:val="18"/>
              </w:rPr>
            </w:pPr>
            <w:r>
              <w:rPr>
                <w:spacing w:val="-5"/>
                <w:sz w:val="18"/>
              </w:rPr>
              <w:t>724</w:t>
            </w:r>
          </w:p>
        </w:tc>
        <w:tc>
          <w:tcPr>
            <w:tcW w:w="1592" w:type="dxa"/>
          </w:tcPr>
          <w:p w:rsidR="00555920" w:rsidRDefault="00A1413B">
            <w:pPr>
              <w:pStyle w:val="TableParagraph"/>
              <w:ind w:left="755"/>
              <w:jc w:val="left"/>
              <w:rPr>
                <w:sz w:val="18"/>
              </w:rPr>
            </w:pPr>
            <w:r>
              <w:rPr>
                <w:spacing w:val="-5"/>
                <w:sz w:val="18"/>
              </w:rPr>
              <w:t>161</w:t>
            </w:r>
          </w:p>
        </w:tc>
        <w:tc>
          <w:tcPr>
            <w:tcW w:w="1523" w:type="dxa"/>
          </w:tcPr>
          <w:p w:rsidR="00555920" w:rsidRDefault="00A1413B">
            <w:pPr>
              <w:pStyle w:val="TableParagraph"/>
              <w:ind w:left="754"/>
              <w:jc w:val="left"/>
              <w:rPr>
                <w:sz w:val="18"/>
              </w:rPr>
            </w:pPr>
            <w:r>
              <w:rPr>
                <w:spacing w:val="-5"/>
                <w:sz w:val="18"/>
              </w:rPr>
              <w:t>885</w:t>
            </w:r>
          </w:p>
        </w:tc>
        <w:tc>
          <w:tcPr>
            <w:tcW w:w="1518" w:type="dxa"/>
          </w:tcPr>
          <w:p w:rsidR="00555920" w:rsidRDefault="00A1413B">
            <w:pPr>
              <w:pStyle w:val="TableParagraph"/>
              <w:ind w:left="696"/>
              <w:jc w:val="left"/>
              <w:rPr>
                <w:sz w:val="18"/>
              </w:rPr>
            </w:pPr>
            <w:r>
              <w:rPr>
                <w:spacing w:val="-5"/>
                <w:sz w:val="18"/>
              </w:rPr>
              <w:t>111</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22</w:t>
            </w:r>
          </w:p>
        </w:tc>
        <w:tc>
          <w:tcPr>
            <w:tcW w:w="1599" w:type="dxa"/>
          </w:tcPr>
          <w:p w:rsidR="00555920" w:rsidRDefault="00A1413B">
            <w:pPr>
              <w:pStyle w:val="TableParagraph"/>
              <w:ind w:right="433"/>
              <w:jc w:val="right"/>
              <w:rPr>
                <w:sz w:val="18"/>
              </w:rPr>
            </w:pPr>
            <w:r>
              <w:rPr>
                <w:spacing w:val="-4"/>
                <w:sz w:val="18"/>
              </w:rPr>
              <w:t>8.79</w:t>
            </w:r>
          </w:p>
        </w:tc>
        <w:tc>
          <w:tcPr>
            <w:tcW w:w="1594" w:type="dxa"/>
          </w:tcPr>
          <w:p w:rsidR="00555920" w:rsidRDefault="00A1413B">
            <w:pPr>
              <w:pStyle w:val="TableParagraph"/>
              <w:ind w:left="755"/>
              <w:jc w:val="left"/>
              <w:rPr>
                <w:sz w:val="18"/>
              </w:rPr>
            </w:pPr>
            <w:r>
              <w:rPr>
                <w:spacing w:val="-5"/>
                <w:sz w:val="18"/>
              </w:rPr>
              <w:t>808</w:t>
            </w:r>
          </w:p>
        </w:tc>
        <w:tc>
          <w:tcPr>
            <w:tcW w:w="1592" w:type="dxa"/>
          </w:tcPr>
          <w:p w:rsidR="00555920" w:rsidRDefault="00A1413B">
            <w:pPr>
              <w:pStyle w:val="TableParagraph"/>
              <w:ind w:left="755"/>
              <w:jc w:val="left"/>
              <w:rPr>
                <w:sz w:val="18"/>
              </w:rPr>
            </w:pPr>
            <w:r>
              <w:rPr>
                <w:spacing w:val="-5"/>
                <w:sz w:val="18"/>
              </w:rPr>
              <w:t>187</w:t>
            </w:r>
          </w:p>
        </w:tc>
        <w:tc>
          <w:tcPr>
            <w:tcW w:w="1523" w:type="dxa"/>
          </w:tcPr>
          <w:p w:rsidR="00555920" w:rsidRDefault="00A1413B">
            <w:pPr>
              <w:pStyle w:val="TableParagraph"/>
              <w:ind w:left="754"/>
              <w:jc w:val="left"/>
              <w:rPr>
                <w:sz w:val="18"/>
              </w:rPr>
            </w:pPr>
            <w:r>
              <w:rPr>
                <w:spacing w:val="-5"/>
                <w:sz w:val="18"/>
              </w:rPr>
              <w:t>996</w:t>
            </w:r>
          </w:p>
        </w:tc>
        <w:tc>
          <w:tcPr>
            <w:tcW w:w="1518" w:type="dxa"/>
          </w:tcPr>
          <w:p w:rsidR="00555920" w:rsidRDefault="00A1413B">
            <w:pPr>
              <w:pStyle w:val="TableParagraph"/>
              <w:ind w:left="696"/>
              <w:jc w:val="left"/>
              <w:rPr>
                <w:sz w:val="18"/>
              </w:rPr>
            </w:pPr>
            <w:r>
              <w:rPr>
                <w:spacing w:val="-5"/>
                <w:sz w:val="18"/>
              </w:rPr>
              <w:t>133</w:t>
            </w:r>
          </w:p>
        </w:tc>
      </w:tr>
      <w:tr w:rsidR="00555920">
        <w:trPr>
          <w:trHeight w:val="318"/>
        </w:trPr>
        <w:tc>
          <w:tcPr>
            <w:tcW w:w="1519" w:type="dxa"/>
          </w:tcPr>
          <w:p w:rsidR="00555920" w:rsidRDefault="00A1413B">
            <w:pPr>
              <w:pStyle w:val="TableParagraph"/>
              <w:spacing w:before="57"/>
              <w:ind w:right="345"/>
              <w:jc w:val="right"/>
              <w:rPr>
                <w:sz w:val="18"/>
              </w:rPr>
            </w:pPr>
            <w:r>
              <w:rPr>
                <w:spacing w:val="-2"/>
                <w:sz w:val="18"/>
              </w:rPr>
              <w:t>Apr-</w:t>
            </w:r>
            <w:r>
              <w:rPr>
                <w:spacing w:val="-5"/>
                <w:sz w:val="18"/>
              </w:rPr>
              <w:t>22</w:t>
            </w:r>
          </w:p>
        </w:tc>
        <w:tc>
          <w:tcPr>
            <w:tcW w:w="1599" w:type="dxa"/>
          </w:tcPr>
          <w:p w:rsidR="00555920" w:rsidRDefault="00A1413B">
            <w:pPr>
              <w:pStyle w:val="TableParagraph"/>
              <w:spacing w:before="57"/>
              <w:ind w:right="433"/>
              <w:jc w:val="right"/>
              <w:rPr>
                <w:sz w:val="18"/>
              </w:rPr>
            </w:pPr>
            <w:r>
              <w:rPr>
                <w:spacing w:val="-4"/>
                <w:sz w:val="18"/>
              </w:rPr>
              <w:t>8.14</w:t>
            </w:r>
          </w:p>
        </w:tc>
        <w:tc>
          <w:tcPr>
            <w:tcW w:w="1594" w:type="dxa"/>
          </w:tcPr>
          <w:p w:rsidR="00555920" w:rsidRDefault="00A1413B">
            <w:pPr>
              <w:pStyle w:val="TableParagraph"/>
              <w:spacing w:before="57"/>
              <w:ind w:left="755"/>
              <w:jc w:val="left"/>
              <w:rPr>
                <w:sz w:val="18"/>
              </w:rPr>
            </w:pPr>
            <w:r>
              <w:rPr>
                <w:spacing w:val="-5"/>
                <w:sz w:val="18"/>
              </w:rPr>
              <w:t>637</w:t>
            </w:r>
          </w:p>
        </w:tc>
        <w:tc>
          <w:tcPr>
            <w:tcW w:w="1592" w:type="dxa"/>
          </w:tcPr>
          <w:p w:rsidR="00555920" w:rsidRDefault="00A1413B">
            <w:pPr>
              <w:pStyle w:val="TableParagraph"/>
              <w:spacing w:before="57"/>
              <w:ind w:left="755"/>
              <w:jc w:val="left"/>
              <w:rPr>
                <w:sz w:val="18"/>
              </w:rPr>
            </w:pPr>
            <w:r>
              <w:rPr>
                <w:spacing w:val="-5"/>
                <w:sz w:val="18"/>
              </w:rPr>
              <w:t>166</w:t>
            </w:r>
          </w:p>
        </w:tc>
        <w:tc>
          <w:tcPr>
            <w:tcW w:w="1523" w:type="dxa"/>
          </w:tcPr>
          <w:p w:rsidR="00555920" w:rsidRDefault="00A1413B">
            <w:pPr>
              <w:pStyle w:val="TableParagraph"/>
              <w:spacing w:before="57"/>
              <w:ind w:left="754"/>
              <w:jc w:val="left"/>
              <w:rPr>
                <w:sz w:val="18"/>
              </w:rPr>
            </w:pPr>
            <w:r>
              <w:rPr>
                <w:spacing w:val="-5"/>
                <w:sz w:val="18"/>
              </w:rPr>
              <w:t>803</w:t>
            </w:r>
          </w:p>
        </w:tc>
        <w:tc>
          <w:tcPr>
            <w:tcW w:w="1518" w:type="dxa"/>
          </w:tcPr>
          <w:p w:rsidR="00555920" w:rsidRDefault="00A1413B">
            <w:pPr>
              <w:pStyle w:val="TableParagraph"/>
              <w:spacing w:before="57"/>
              <w:ind w:left="696"/>
              <w:jc w:val="left"/>
              <w:rPr>
                <w:sz w:val="18"/>
              </w:rPr>
            </w:pPr>
            <w:r>
              <w:rPr>
                <w:spacing w:val="-5"/>
                <w:sz w:val="18"/>
              </w:rPr>
              <w:t>123</w:t>
            </w:r>
          </w:p>
        </w:tc>
      </w:tr>
      <w:tr w:rsidR="00555920">
        <w:trPr>
          <w:trHeight w:val="315"/>
        </w:trPr>
        <w:tc>
          <w:tcPr>
            <w:tcW w:w="1519" w:type="dxa"/>
          </w:tcPr>
          <w:p w:rsidR="00555920" w:rsidRDefault="00A1413B">
            <w:pPr>
              <w:pStyle w:val="TableParagraph"/>
              <w:ind w:right="345"/>
              <w:jc w:val="right"/>
              <w:rPr>
                <w:sz w:val="18"/>
              </w:rPr>
            </w:pPr>
            <w:r>
              <w:rPr>
                <w:spacing w:val="-2"/>
                <w:sz w:val="18"/>
              </w:rPr>
              <w:lastRenderedPageBreak/>
              <w:t>May-</w:t>
            </w:r>
            <w:r>
              <w:rPr>
                <w:spacing w:val="-5"/>
                <w:sz w:val="18"/>
              </w:rPr>
              <w:t>22</w:t>
            </w:r>
          </w:p>
        </w:tc>
        <w:tc>
          <w:tcPr>
            <w:tcW w:w="1599" w:type="dxa"/>
          </w:tcPr>
          <w:p w:rsidR="00555920" w:rsidRDefault="00A1413B">
            <w:pPr>
              <w:pStyle w:val="TableParagraph"/>
              <w:ind w:right="433"/>
              <w:jc w:val="right"/>
              <w:rPr>
                <w:sz w:val="18"/>
              </w:rPr>
            </w:pPr>
            <w:r>
              <w:rPr>
                <w:spacing w:val="-4"/>
                <w:sz w:val="18"/>
              </w:rPr>
              <w:t>7.69</w:t>
            </w:r>
          </w:p>
        </w:tc>
        <w:tc>
          <w:tcPr>
            <w:tcW w:w="1594" w:type="dxa"/>
          </w:tcPr>
          <w:p w:rsidR="00555920" w:rsidRDefault="00A1413B">
            <w:pPr>
              <w:pStyle w:val="TableParagraph"/>
              <w:ind w:left="755"/>
              <w:jc w:val="left"/>
              <w:rPr>
                <w:sz w:val="18"/>
              </w:rPr>
            </w:pPr>
            <w:r>
              <w:rPr>
                <w:spacing w:val="-5"/>
                <w:sz w:val="18"/>
              </w:rPr>
              <w:t>514</w:t>
            </w:r>
          </w:p>
        </w:tc>
        <w:tc>
          <w:tcPr>
            <w:tcW w:w="1592" w:type="dxa"/>
          </w:tcPr>
          <w:p w:rsidR="00555920" w:rsidRDefault="00A1413B">
            <w:pPr>
              <w:pStyle w:val="TableParagraph"/>
              <w:ind w:left="755"/>
              <w:jc w:val="left"/>
              <w:rPr>
                <w:sz w:val="18"/>
              </w:rPr>
            </w:pPr>
            <w:r>
              <w:rPr>
                <w:spacing w:val="-5"/>
                <w:sz w:val="18"/>
              </w:rPr>
              <w:t>211</w:t>
            </w:r>
          </w:p>
        </w:tc>
        <w:tc>
          <w:tcPr>
            <w:tcW w:w="1523" w:type="dxa"/>
          </w:tcPr>
          <w:p w:rsidR="00555920" w:rsidRDefault="00A1413B">
            <w:pPr>
              <w:pStyle w:val="TableParagraph"/>
              <w:ind w:left="754"/>
              <w:jc w:val="left"/>
              <w:rPr>
                <w:sz w:val="18"/>
              </w:rPr>
            </w:pPr>
            <w:r>
              <w:rPr>
                <w:spacing w:val="-5"/>
                <w:sz w:val="18"/>
              </w:rPr>
              <w:t>725</w:t>
            </w:r>
          </w:p>
        </w:tc>
        <w:tc>
          <w:tcPr>
            <w:tcW w:w="1518" w:type="dxa"/>
          </w:tcPr>
          <w:p w:rsidR="00555920" w:rsidRDefault="00A1413B">
            <w:pPr>
              <w:pStyle w:val="TableParagraph"/>
              <w:ind w:left="696"/>
              <w:jc w:val="left"/>
              <w:rPr>
                <w:sz w:val="18"/>
              </w:rPr>
            </w:pPr>
            <w:r>
              <w:rPr>
                <w:spacing w:val="-5"/>
                <w:sz w:val="18"/>
              </w:rPr>
              <w:t>113</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22</w:t>
            </w:r>
          </w:p>
        </w:tc>
        <w:tc>
          <w:tcPr>
            <w:tcW w:w="1599" w:type="dxa"/>
          </w:tcPr>
          <w:p w:rsidR="00555920" w:rsidRDefault="00A1413B">
            <w:pPr>
              <w:pStyle w:val="TableParagraph"/>
              <w:ind w:right="433"/>
              <w:jc w:val="right"/>
              <w:rPr>
                <w:sz w:val="18"/>
              </w:rPr>
            </w:pPr>
            <w:r>
              <w:rPr>
                <w:spacing w:val="-4"/>
                <w:sz w:val="18"/>
              </w:rPr>
              <w:t>7.51</w:t>
            </w:r>
          </w:p>
        </w:tc>
        <w:tc>
          <w:tcPr>
            <w:tcW w:w="1594" w:type="dxa"/>
          </w:tcPr>
          <w:p w:rsidR="00555920" w:rsidRDefault="00A1413B">
            <w:pPr>
              <w:pStyle w:val="TableParagraph"/>
              <w:ind w:left="755"/>
              <w:jc w:val="left"/>
              <w:rPr>
                <w:sz w:val="18"/>
              </w:rPr>
            </w:pPr>
            <w:r>
              <w:rPr>
                <w:spacing w:val="-5"/>
                <w:sz w:val="18"/>
              </w:rPr>
              <w:t>790</w:t>
            </w:r>
          </w:p>
        </w:tc>
        <w:tc>
          <w:tcPr>
            <w:tcW w:w="1592" w:type="dxa"/>
          </w:tcPr>
          <w:p w:rsidR="00555920" w:rsidRDefault="00A1413B">
            <w:pPr>
              <w:pStyle w:val="TableParagraph"/>
              <w:ind w:left="755"/>
              <w:jc w:val="left"/>
              <w:rPr>
                <w:sz w:val="18"/>
              </w:rPr>
            </w:pPr>
            <w:r>
              <w:rPr>
                <w:spacing w:val="-5"/>
                <w:sz w:val="18"/>
              </w:rPr>
              <w:t>125</w:t>
            </w:r>
          </w:p>
        </w:tc>
        <w:tc>
          <w:tcPr>
            <w:tcW w:w="1523" w:type="dxa"/>
          </w:tcPr>
          <w:p w:rsidR="00555920" w:rsidRDefault="00A1413B">
            <w:pPr>
              <w:pStyle w:val="TableParagraph"/>
              <w:ind w:left="754"/>
              <w:jc w:val="left"/>
              <w:rPr>
                <w:sz w:val="18"/>
              </w:rPr>
            </w:pPr>
            <w:r>
              <w:rPr>
                <w:spacing w:val="-5"/>
                <w:sz w:val="18"/>
              </w:rPr>
              <w:t>914</w:t>
            </w:r>
          </w:p>
        </w:tc>
        <w:tc>
          <w:tcPr>
            <w:tcW w:w="1518" w:type="dxa"/>
          </w:tcPr>
          <w:p w:rsidR="00555920" w:rsidRDefault="00A1413B">
            <w:pPr>
              <w:pStyle w:val="TableParagraph"/>
              <w:ind w:left="696"/>
              <w:jc w:val="left"/>
              <w:rPr>
                <w:sz w:val="18"/>
              </w:rPr>
            </w:pPr>
            <w:r>
              <w:rPr>
                <w:spacing w:val="-5"/>
                <w:sz w:val="18"/>
              </w:rPr>
              <w:t>132</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22</w:t>
            </w:r>
          </w:p>
        </w:tc>
        <w:tc>
          <w:tcPr>
            <w:tcW w:w="1599" w:type="dxa"/>
          </w:tcPr>
          <w:p w:rsidR="00555920" w:rsidRDefault="00A1413B">
            <w:pPr>
              <w:pStyle w:val="TableParagraph"/>
              <w:ind w:right="433"/>
              <w:jc w:val="right"/>
              <w:rPr>
                <w:sz w:val="18"/>
              </w:rPr>
            </w:pPr>
            <w:r>
              <w:rPr>
                <w:spacing w:val="-4"/>
                <w:sz w:val="18"/>
              </w:rPr>
              <w:t>7.33</w:t>
            </w:r>
          </w:p>
        </w:tc>
        <w:tc>
          <w:tcPr>
            <w:tcW w:w="1594" w:type="dxa"/>
          </w:tcPr>
          <w:p w:rsidR="00555920" w:rsidRDefault="00A1413B">
            <w:pPr>
              <w:pStyle w:val="TableParagraph"/>
              <w:ind w:left="755"/>
              <w:jc w:val="left"/>
              <w:rPr>
                <w:sz w:val="18"/>
              </w:rPr>
            </w:pPr>
            <w:r>
              <w:rPr>
                <w:spacing w:val="-5"/>
                <w:sz w:val="18"/>
              </w:rPr>
              <w:t>511</w:t>
            </w:r>
          </w:p>
        </w:tc>
        <w:tc>
          <w:tcPr>
            <w:tcW w:w="1592" w:type="dxa"/>
          </w:tcPr>
          <w:p w:rsidR="00555920" w:rsidRDefault="00A1413B">
            <w:pPr>
              <w:pStyle w:val="TableParagraph"/>
              <w:ind w:left="755"/>
              <w:jc w:val="left"/>
              <w:rPr>
                <w:sz w:val="18"/>
              </w:rPr>
            </w:pPr>
            <w:r>
              <w:rPr>
                <w:spacing w:val="-5"/>
                <w:sz w:val="18"/>
              </w:rPr>
              <w:t>199</w:t>
            </w:r>
          </w:p>
        </w:tc>
        <w:tc>
          <w:tcPr>
            <w:tcW w:w="1523" w:type="dxa"/>
          </w:tcPr>
          <w:p w:rsidR="00555920" w:rsidRDefault="00A1413B">
            <w:pPr>
              <w:pStyle w:val="TableParagraph"/>
              <w:ind w:left="754"/>
              <w:jc w:val="left"/>
              <w:rPr>
                <w:sz w:val="18"/>
              </w:rPr>
            </w:pPr>
            <w:r>
              <w:rPr>
                <w:spacing w:val="-5"/>
                <w:sz w:val="18"/>
              </w:rPr>
              <w:t>709</w:t>
            </w:r>
          </w:p>
        </w:tc>
        <w:tc>
          <w:tcPr>
            <w:tcW w:w="1518" w:type="dxa"/>
          </w:tcPr>
          <w:p w:rsidR="00555920" w:rsidRDefault="00A1413B">
            <w:pPr>
              <w:pStyle w:val="TableParagraph"/>
              <w:ind w:left="696"/>
              <w:jc w:val="left"/>
              <w:rPr>
                <w:sz w:val="18"/>
              </w:rPr>
            </w:pPr>
            <w:r>
              <w:rPr>
                <w:spacing w:val="-5"/>
                <w:sz w:val="18"/>
              </w:rPr>
              <w:t>105</w:t>
            </w:r>
          </w:p>
        </w:tc>
      </w:tr>
      <w:tr w:rsidR="00555920">
        <w:trPr>
          <w:trHeight w:val="315"/>
        </w:trPr>
        <w:tc>
          <w:tcPr>
            <w:tcW w:w="1519" w:type="dxa"/>
          </w:tcPr>
          <w:p w:rsidR="00555920" w:rsidRDefault="00A1413B">
            <w:pPr>
              <w:pStyle w:val="TableParagraph"/>
              <w:ind w:right="345"/>
              <w:jc w:val="right"/>
              <w:rPr>
                <w:sz w:val="18"/>
              </w:rPr>
            </w:pPr>
            <w:r>
              <w:rPr>
                <w:spacing w:val="-2"/>
                <w:sz w:val="18"/>
              </w:rPr>
              <w:t>Aug-</w:t>
            </w:r>
            <w:r>
              <w:rPr>
                <w:spacing w:val="-5"/>
                <w:sz w:val="18"/>
              </w:rPr>
              <w:t>22</w:t>
            </w:r>
          </w:p>
        </w:tc>
        <w:tc>
          <w:tcPr>
            <w:tcW w:w="1599" w:type="dxa"/>
          </w:tcPr>
          <w:p w:rsidR="00555920" w:rsidRDefault="00A1413B">
            <w:pPr>
              <w:pStyle w:val="TableParagraph"/>
              <w:ind w:right="433"/>
              <w:jc w:val="right"/>
              <w:rPr>
                <w:sz w:val="18"/>
              </w:rPr>
            </w:pPr>
            <w:r>
              <w:rPr>
                <w:spacing w:val="-4"/>
                <w:sz w:val="18"/>
              </w:rPr>
              <w:t>7.26</w:t>
            </w:r>
          </w:p>
        </w:tc>
        <w:tc>
          <w:tcPr>
            <w:tcW w:w="1594" w:type="dxa"/>
          </w:tcPr>
          <w:p w:rsidR="00555920" w:rsidRDefault="00A1413B">
            <w:pPr>
              <w:pStyle w:val="TableParagraph"/>
              <w:ind w:left="755"/>
              <w:jc w:val="left"/>
              <w:rPr>
                <w:sz w:val="18"/>
              </w:rPr>
            </w:pPr>
            <w:r>
              <w:rPr>
                <w:spacing w:val="-5"/>
                <w:sz w:val="18"/>
              </w:rPr>
              <w:t>604</w:t>
            </w:r>
          </w:p>
        </w:tc>
        <w:tc>
          <w:tcPr>
            <w:tcW w:w="1592" w:type="dxa"/>
          </w:tcPr>
          <w:p w:rsidR="00555920" w:rsidRDefault="00A1413B">
            <w:pPr>
              <w:pStyle w:val="TableParagraph"/>
              <w:ind w:left="755"/>
              <w:jc w:val="left"/>
              <w:rPr>
                <w:sz w:val="18"/>
              </w:rPr>
            </w:pPr>
            <w:r>
              <w:rPr>
                <w:spacing w:val="-5"/>
                <w:sz w:val="18"/>
              </w:rPr>
              <w:t>125</w:t>
            </w:r>
          </w:p>
        </w:tc>
        <w:tc>
          <w:tcPr>
            <w:tcW w:w="1523" w:type="dxa"/>
          </w:tcPr>
          <w:p w:rsidR="00555920" w:rsidRDefault="00A1413B">
            <w:pPr>
              <w:pStyle w:val="TableParagraph"/>
              <w:ind w:left="754"/>
              <w:jc w:val="left"/>
              <w:rPr>
                <w:sz w:val="18"/>
              </w:rPr>
            </w:pPr>
            <w:r>
              <w:rPr>
                <w:spacing w:val="-5"/>
                <w:sz w:val="18"/>
              </w:rPr>
              <w:t>729</w:t>
            </w:r>
          </w:p>
        </w:tc>
        <w:tc>
          <w:tcPr>
            <w:tcW w:w="1518" w:type="dxa"/>
          </w:tcPr>
          <w:p w:rsidR="00555920" w:rsidRDefault="00A1413B">
            <w:pPr>
              <w:pStyle w:val="TableParagraph"/>
              <w:ind w:right="349"/>
              <w:jc w:val="right"/>
              <w:rPr>
                <w:sz w:val="18"/>
              </w:rPr>
            </w:pPr>
            <w:r>
              <w:rPr>
                <w:spacing w:val="-4"/>
                <w:sz w:val="18"/>
              </w:rPr>
              <w:t>98.5</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22</w:t>
            </w:r>
          </w:p>
        </w:tc>
        <w:tc>
          <w:tcPr>
            <w:tcW w:w="1599" w:type="dxa"/>
          </w:tcPr>
          <w:p w:rsidR="00555920" w:rsidRDefault="00A1413B">
            <w:pPr>
              <w:pStyle w:val="TableParagraph"/>
              <w:spacing w:before="56"/>
              <w:ind w:right="433"/>
              <w:jc w:val="right"/>
              <w:rPr>
                <w:sz w:val="18"/>
              </w:rPr>
            </w:pPr>
            <w:r>
              <w:rPr>
                <w:spacing w:val="-4"/>
                <w:sz w:val="18"/>
              </w:rPr>
              <w:t>7.31</w:t>
            </w:r>
          </w:p>
        </w:tc>
        <w:tc>
          <w:tcPr>
            <w:tcW w:w="1594" w:type="dxa"/>
          </w:tcPr>
          <w:p w:rsidR="00555920" w:rsidRDefault="00A1413B">
            <w:pPr>
              <w:pStyle w:val="TableParagraph"/>
              <w:spacing w:before="56"/>
              <w:ind w:left="755"/>
              <w:jc w:val="left"/>
              <w:rPr>
                <w:sz w:val="18"/>
              </w:rPr>
            </w:pPr>
            <w:r>
              <w:rPr>
                <w:spacing w:val="-5"/>
                <w:sz w:val="18"/>
              </w:rPr>
              <w:t>581</w:t>
            </w:r>
          </w:p>
        </w:tc>
        <w:tc>
          <w:tcPr>
            <w:tcW w:w="1592" w:type="dxa"/>
          </w:tcPr>
          <w:p w:rsidR="00555920" w:rsidRDefault="00A1413B">
            <w:pPr>
              <w:pStyle w:val="TableParagraph"/>
              <w:spacing w:before="56"/>
              <w:ind w:left="755"/>
              <w:jc w:val="left"/>
              <w:rPr>
                <w:sz w:val="18"/>
              </w:rPr>
            </w:pPr>
            <w:r>
              <w:rPr>
                <w:spacing w:val="-5"/>
                <w:sz w:val="18"/>
              </w:rPr>
              <w:t>186</w:t>
            </w:r>
          </w:p>
        </w:tc>
        <w:tc>
          <w:tcPr>
            <w:tcW w:w="1523" w:type="dxa"/>
          </w:tcPr>
          <w:p w:rsidR="00555920" w:rsidRDefault="00A1413B">
            <w:pPr>
              <w:pStyle w:val="TableParagraph"/>
              <w:spacing w:before="56"/>
              <w:ind w:left="754"/>
              <w:jc w:val="left"/>
              <w:rPr>
                <w:sz w:val="18"/>
              </w:rPr>
            </w:pPr>
            <w:r>
              <w:rPr>
                <w:spacing w:val="-5"/>
                <w:sz w:val="18"/>
              </w:rPr>
              <w:t>767</w:t>
            </w:r>
          </w:p>
        </w:tc>
        <w:tc>
          <w:tcPr>
            <w:tcW w:w="1518" w:type="dxa"/>
          </w:tcPr>
          <w:p w:rsidR="00555920" w:rsidRDefault="00A1413B">
            <w:pPr>
              <w:pStyle w:val="TableParagraph"/>
              <w:spacing w:before="56"/>
              <w:ind w:left="696"/>
              <w:jc w:val="left"/>
              <w:rPr>
                <w:sz w:val="18"/>
              </w:rPr>
            </w:pPr>
            <w:r>
              <w:rPr>
                <w:spacing w:val="-5"/>
                <w:sz w:val="18"/>
              </w:rPr>
              <w:t>105</w:t>
            </w:r>
          </w:p>
        </w:tc>
      </w:tr>
      <w:tr w:rsidR="00555920">
        <w:trPr>
          <w:trHeight w:val="318"/>
        </w:trPr>
        <w:tc>
          <w:tcPr>
            <w:tcW w:w="1519" w:type="dxa"/>
          </w:tcPr>
          <w:p w:rsidR="00555920" w:rsidRDefault="00A1413B">
            <w:pPr>
              <w:pStyle w:val="TableParagraph"/>
              <w:ind w:right="345"/>
              <w:jc w:val="right"/>
              <w:rPr>
                <w:sz w:val="18"/>
              </w:rPr>
            </w:pPr>
            <w:r>
              <w:rPr>
                <w:sz w:val="18"/>
              </w:rPr>
              <w:t>Oct-</w:t>
            </w:r>
            <w:r>
              <w:rPr>
                <w:spacing w:val="-5"/>
                <w:sz w:val="18"/>
              </w:rPr>
              <w:t>22</w:t>
            </w:r>
          </w:p>
        </w:tc>
        <w:tc>
          <w:tcPr>
            <w:tcW w:w="1599" w:type="dxa"/>
          </w:tcPr>
          <w:p w:rsidR="00555920" w:rsidRDefault="00A1413B">
            <w:pPr>
              <w:pStyle w:val="TableParagraph"/>
              <w:ind w:right="433"/>
              <w:jc w:val="right"/>
              <w:rPr>
                <w:sz w:val="18"/>
              </w:rPr>
            </w:pPr>
            <w:r>
              <w:rPr>
                <w:spacing w:val="-4"/>
                <w:sz w:val="18"/>
              </w:rPr>
              <w:t>7.14</w:t>
            </w:r>
          </w:p>
        </w:tc>
        <w:tc>
          <w:tcPr>
            <w:tcW w:w="1594" w:type="dxa"/>
          </w:tcPr>
          <w:p w:rsidR="00555920" w:rsidRDefault="00A1413B">
            <w:pPr>
              <w:pStyle w:val="TableParagraph"/>
              <w:ind w:left="755"/>
              <w:jc w:val="left"/>
              <w:rPr>
                <w:sz w:val="18"/>
              </w:rPr>
            </w:pPr>
            <w:r>
              <w:rPr>
                <w:spacing w:val="-5"/>
                <w:sz w:val="18"/>
              </w:rPr>
              <w:t>576</w:t>
            </w:r>
          </w:p>
        </w:tc>
        <w:tc>
          <w:tcPr>
            <w:tcW w:w="1592" w:type="dxa"/>
          </w:tcPr>
          <w:p w:rsidR="00555920" w:rsidRDefault="00A1413B">
            <w:pPr>
              <w:pStyle w:val="TableParagraph"/>
              <w:ind w:left="755"/>
              <w:jc w:val="left"/>
              <w:rPr>
                <w:sz w:val="18"/>
              </w:rPr>
            </w:pPr>
            <w:r>
              <w:rPr>
                <w:spacing w:val="-5"/>
                <w:sz w:val="18"/>
              </w:rPr>
              <w:t>124</w:t>
            </w:r>
          </w:p>
        </w:tc>
        <w:tc>
          <w:tcPr>
            <w:tcW w:w="1523" w:type="dxa"/>
          </w:tcPr>
          <w:p w:rsidR="00555920" w:rsidRDefault="00A1413B">
            <w:pPr>
              <w:pStyle w:val="TableParagraph"/>
              <w:ind w:left="754"/>
              <w:jc w:val="left"/>
              <w:rPr>
                <w:sz w:val="18"/>
              </w:rPr>
            </w:pPr>
            <w:r>
              <w:rPr>
                <w:spacing w:val="-5"/>
                <w:sz w:val="18"/>
              </w:rPr>
              <w:t>701</w:t>
            </w:r>
          </w:p>
        </w:tc>
        <w:tc>
          <w:tcPr>
            <w:tcW w:w="1518" w:type="dxa"/>
          </w:tcPr>
          <w:p w:rsidR="00555920" w:rsidRDefault="00A1413B">
            <w:pPr>
              <w:pStyle w:val="TableParagraph"/>
              <w:ind w:right="349"/>
              <w:jc w:val="right"/>
              <w:rPr>
                <w:sz w:val="18"/>
              </w:rPr>
            </w:pPr>
            <w:r>
              <w:rPr>
                <w:spacing w:val="-4"/>
                <w:sz w:val="18"/>
              </w:rPr>
              <w:t>95.6</w:t>
            </w:r>
          </w:p>
        </w:tc>
      </w:tr>
      <w:tr w:rsidR="00555920">
        <w:trPr>
          <w:trHeight w:val="313"/>
        </w:trPr>
        <w:tc>
          <w:tcPr>
            <w:tcW w:w="1519" w:type="dxa"/>
            <w:vMerge w:val="restart"/>
            <w:shd w:val="clear" w:color="auto" w:fill="D9D9D9"/>
          </w:tcPr>
          <w:p w:rsidR="00555920" w:rsidRDefault="00A1413B">
            <w:pPr>
              <w:pStyle w:val="TableParagraph"/>
              <w:spacing w:before="0" w:line="206" w:lineRule="exact"/>
              <w:ind w:left="244"/>
              <w:jc w:val="left"/>
              <w:rPr>
                <w:b/>
                <w:sz w:val="18"/>
              </w:rPr>
            </w:pPr>
            <w:r>
              <w:rPr>
                <w:b/>
                <w:sz w:val="18"/>
              </w:rPr>
              <w:t>Month,</w:t>
            </w:r>
            <w:r>
              <w:rPr>
                <w:b/>
                <w:spacing w:val="-3"/>
                <w:sz w:val="18"/>
              </w:rPr>
              <w:t xml:space="preserve"> </w:t>
            </w:r>
            <w:r>
              <w:rPr>
                <w:b/>
                <w:spacing w:val="-4"/>
                <w:sz w:val="18"/>
              </w:rPr>
              <w:t>Year</w:t>
            </w:r>
          </w:p>
        </w:tc>
        <w:tc>
          <w:tcPr>
            <w:tcW w:w="1599" w:type="dxa"/>
            <w:shd w:val="clear" w:color="auto" w:fill="D9D9D9"/>
          </w:tcPr>
          <w:p w:rsidR="00555920" w:rsidRDefault="00A1413B">
            <w:pPr>
              <w:pStyle w:val="TableParagraph"/>
              <w:spacing w:before="0" w:line="206" w:lineRule="exact"/>
              <w:ind w:left="594"/>
              <w:jc w:val="left"/>
              <w:rPr>
                <w:b/>
                <w:sz w:val="18"/>
              </w:rPr>
            </w:pPr>
            <w:r>
              <w:rPr>
                <w:b/>
                <w:spacing w:val="-4"/>
                <w:sz w:val="18"/>
              </w:rPr>
              <w:t>Flow</w:t>
            </w:r>
          </w:p>
        </w:tc>
        <w:tc>
          <w:tcPr>
            <w:tcW w:w="1594" w:type="dxa"/>
            <w:shd w:val="clear" w:color="auto" w:fill="D9D9D9"/>
          </w:tcPr>
          <w:p w:rsidR="00555920" w:rsidRDefault="00A1413B">
            <w:pPr>
              <w:pStyle w:val="TableParagraph"/>
              <w:spacing w:before="0" w:line="206" w:lineRule="exact"/>
              <w:ind w:left="383"/>
              <w:jc w:val="left"/>
              <w:rPr>
                <w:b/>
                <w:sz w:val="18"/>
              </w:rPr>
            </w:pPr>
            <w:r>
              <w:rPr>
                <w:b/>
                <w:spacing w:val="-2"/>
                <w:sz w:val="18"/>
              </w:rPr>
              <w:t>Ammonia</w:t>
            </w:r>
          </w:p>
        </w:tc>
        <w:tc>
          <w:tcPr>
            <w:tcW w:w="1592" w:type="dxa"/>
            <w:shd w:val="clear" w:color="auto" w:fill="D9D9D9"/>
          </w:tcPr>
          <w:p w:rsidR="00555920" w:rsidRDefault="00A1413B">
            <w:pPr>
              <w:pStyle w:val="TableParagraph"/>
              <w:spacing w:before="0" w:line="206" w:lineRule="exact"/>
              <w:ind w:left="145"/>
              <w:jc w:val="left"/>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tc>
        <w:tc>
          <w:tcPr>
            <w:tcW w:w="1523" w:type="dxa"/>
            <w:shd w:val="clear" w:color="auto" w:fill="D9D9D9"/>
          </w:tcPr>
          <w:p w:rsidR="00555920" w:rsidRDefault="00A1413B">
            <w:pPr>
              <w:pStyle w:val="TableParagraph"/>
              <w:spacing w:before="0" w:line="206" w:lineRule="exact"/>
              <w:ind w:left="17" w:right="1"/>
              <w:rPr>
                <w:b/>
                <w:sz w:val="18"/>
              </w:rPr>
            </w:pPr>
            <w:r>
              <w:rPr>
                <w:b/>
                <w:spacing w:val="-4"/>
                <w:sz w:val="18"/>
              </w:rPr>
              <w:t>TIN*</w:t>
            </w:r>
          </w:p>
        </w:tc>
        <w:tc>
          <w:tcPr>
            <w:tcW w:w="1518" w:type="dxa"/>
            <w:shd w:val="clear" w:color="auto" w:fill="D9D9D9"/>
          </w:tcPr>
          <w:p w:rsidR="00555920" w:rsidRDefault="00A1413B">
            <w:pPr>
              <w:pStyle w:val="TableParagraph"/>
              <w:spacing w:before="0" w:line="206" w:lineRule="exact"/>
              <w:ind w:left="456"/>
              <w:jc w:val="left"/>
              <w:rPr>
                <w:b/>
                <w:sz w:val="18"/>
              </w:rPr>
            </w:pPr>
            <w:r>
              <w:rPr>
                <w:b/>
                <w:sz w:val="18"/>
              </w:rPr>
              <w:t>Total</w:t>
            </w:r>
            <w:r>
              <w:rPr>
                <w:b/>
                <w:spacing w:val="-1"/>
                <w:sz w:val="18"/>
              </w:rPr>
              <w:t xml:space="preserve"> </w:t>
            </w:r>
            <w:r>
              <w:rPr>
                <w:b/>
                <w:spacing w:val="-10"/>
                <w:sz w:val="18"/>
              </w:rPr>
              <w:t>P</w:t>
            </w:r>
          </w:p>
        </w:tc>
      </w:tr>
      <w:tr w:rsidR="00555920">
        <w:trPr>
          <w:trHeight w:val="248"/>
        </w:trPr>
        <w:tc>
          <w:tcPr>
            <w:tcW w:w="1519" w:type="dxa"/>
            <w:vMerge/>
            <w:tcBorders>
              <w:top w:val="nil"/>
            </w:tcBorders>
            <w:shd w:val="clear" w:color="auto" w:fill="D9D9D9"/>
          </w:tcPr>
          <w:p w:rsidR="00555920" w:rsidRDefault="00555920">
            <w:pPr>
              <w:rPr>
                <w:sz w:val="2"/>
                <w:szCs w:val="2"/>
              </w:rPr>
            </w:pPr>
          </w:p>
        </w:tc>
        <w:tc>
          <w:tcPr>
            <w:tcW w:w="1599" w:type="dxa"/>
            <w:shd w:val="clear" w:color="auto" w:fill="D9D9D9"/>
          </w:tcPr>
          <w:p w:rsidR="00555920" w:rsidRDefault="00A1413B">
            <w:pPr>
              <w:pStyle w:val="TableParagraph"/>
              <w:spacing w:before="0" w:line="206" w:lineRule="exact"/>
              <w:ind w:left="609"/>
              <w:jc w:val="left"/>
              <w:rPr>
                <w:b/>
                <w:sz w:val="18"/>
              </w:rPr>
            </w:pPr>
            <w:proofErr w:type="spellStart"/>
            <w:r>
              <w:rPr>
                <w:b/>
                <w:spacing w:val="-5"/>
                <w:sz w:val="18"/>
              </w:rPr>
              <w:t>mgd</w:t>
            </w:r>
            <w:proofErr w:type="spellEnd"/>
          </w:p>
        </w:tc>
        <w:tc>
          <w:tcPr>
            <w:tcW w:w="1594"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92" w:type="dxa"/>
            <w:shd w:val="clear" w:color="auto" w:fill="D9D9D9"/>
          </w:tcPr>
          <w:p w:rsidR="00555920" w:rsidRDefault="00A1413B">
            <w:pPr>
              <w:pStyle w:val="TableParagraph"/>
              <w:spacing w:before="0" w:line="206" w:lineRule="exact"/>
              <w:ind w:left="419"/>
              <w:jc w:val="left"/>
              <w:rPr>
                <w:b/>
                <w:sz w:val="18"/>
              </w:rPr>
            </w:pPr>
            <w:r>
              <w:rPr>
                <w:b/>
                <w:sz w:val="18"/>
              </w:rPr>
              <w:t xml:space="preserve">kg </w:t>
            </w:r>
            <w:r>
              <w:rPr>
                <w:b/>
                <w:spacing w:val="-2"/>
                <w:sz w:val="18"/>
              </w:rPr>
              <w:t>N/day</w:t>
            </w:r>
          </w:p>
        </w:tc>
        <w:tc>
          <w:tcPr>
            <w:tcW w:w="1523" w:type="dxa"/>
            <w:shd w:val="clear" w:color="auto" w:fill="D9D9D9"/>
          </w:tcPr>
          <w:p w:rsidR="00555920" w:rsidRDefault="00A1413B">
            <w:pPr>
              <w:pStyle w:val="TableParagraph"/>
              <w:spacing w:before="0" w:line="206" w:lineRule="exact"/>
              <w:ind w:left="382"/>
              <w:jc w:val="left"/>
              <w:rPr>
                <w:b/>
                <w:sz w:val="18"/>
              </w:rPr>
            </w:pPr>
            <w:r>
              <w:rPr>
                <w:b/>
                <w:sz w:val="18"/>
              </w:rPr>
              <w:t xml:space="preserve">kg </w:t>
            </w:r>
            <w:r>
              <w:rPr>
                <w:b/>
                <w:spacing w:val="-2"/>
                <w:sz w:val="18"/>
              </w:rPr>
              <w:t>N/day</w:t>
            </w:r>
          </w:p>
        </w:tc>
        <w:tc>
          <w:tcPr>
            <w:tcW w:w="1518" w:type="dxa"/>
            <w:shd w:val="clear" w:color="auto" w:fill="D9D9D9"/>
          </w:tcPr>
          <w:p w:rsidR="00555920" w:rsidRDefault="00A1413B">
            <w:pPr>
              <w:pStyle w:val="TableParagraph"/>
              <w:spacing w:before="0" w:line="206" w:lineRule="exact"/>
              <w:ind w:right="368"/>
              <w:jc w:val="right"/>
              <w:rPr>
                <w:b/>
                <w:sz w:val="18"/>
              </w:rPr>
            </w:pPr>
            <w:r>
              <w:rPr>
                <w:b/>
                <w:sz w:val="18"/>
              </w:rPr>
              <w:t xml:space="preserve">kg </w:t>
            </w:r>
            <w:r>
              <w:rPr>
                <w:b/>
                <w:spacing w:val="-2"/>
                <w:sz w:val="18"/>
              </w:rPr>
              <w:t>P/day</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22</w:t>
            </w:r>
          </w:p>
        </w:tc>
        <w:tc>
          <w:tcPr>
            <w:tcW w:w="1599" w:type="dxa"/>
          </w:tcPr>
          <w:p w:rsidR="00555920" w:rsidRDefault="00A1413B">
            <w:pPr>
              <w:pStyle w:val="TableParagraph"/>
              <w:spacing w:before="56"/>
              <w:ind w:right="433"/>
              <w:jc w:val="right"/>
              <w:rPr>
                <w:sz w:val="18"/>
              </w:rPr>
            </w:pPr>
            <w:r>
              <w:rPr>
                <w:spacing w:val="-4"/>
                <w:sz w:val="18"/>
              </w:rPr>
              <w:t>7.28</w:t>
            </w:r>
          </w:p>
        </w:tc>
        <w:tc>
          <w:tcPr>
            <w:tcW w:w="1594" w:type="dxa"/>
          </w:tcPr>
          <w:p w:rsidR="00555920" w:rsidRDefault="00A1413B">
            <w:pPr>
              <w:pStyle w:val="TableParagraph"/>
              <w:spacing w:before="56"/>
              <w:ind w:left="755"/>
              <w:jc w:val="left"/>
              <w:rPr>
                <w:sz w:val="18"/>
              </w:rPr>
            </w:pPr>
            <w:r>
              <w:rPr>
                <w:spacing w:val="-5"/>
                <w:sz w:val="18"/>
              </w:rPr>
              <w:t>579</w:t>
            </w:r>
          </w:p>
        </w:tc>
        <w:tc>
          <w:tcPr>
            <w:tcW w:w="1592" w:type="dxa"/>
          </w:tcPr>
          <w:p w:rsidR="00555920" w:rsidRDefault="00A1413B">
            <w:pPr>
              <w:pStyle w:val="TableParagraph"/>
              <w:spacing w:before="56"/>
              <w:ind w:left="755"/>
              <w:jc w:val="left"/>
              <w:rPr>
                <w:sz w:val="18"/>
              </w:rPr>
            </w:pPr>
            <w:r>
              <w:rPr>
                <w:spacing w:val="-5"/>
                <w:sz w:val="18"/>
              </w:rPr>
              <w:t>119</w:t>
            </w:r>
          </w:p>
        </w:tc>
        <w:tc>
          <w:tcPr>
            <w:tcW w:w="1523" w:type="dxa"/>
          </w:tcPr>
          <w:p w:rsidR="00555920" w:rsidRDefault="00A1413B">
            <w:pPr>
              <w:pStyle w:val="TableParagraph"/>
              <w:spacing w:before="56"/>
              <w:ind w:left="754"/>
              <w:jc w:val="left"/>
              <w:rPr>
                <w:sz w:val="18"/>
              </w:rPr>
            </w:pPr>
            <w:r>
              <w:rPr>
                <w:spacing w:val="-5"/>
                <w:sz w:val="18"/>
              </w:rPr>
              <w:t>698</w:t>
            </w:r>
          </w:p>
        </w:tc>
        <w:tc>
          <w:tcPr>
            <w:tcW w:w="1518" w:type="dxa"/>
          </w:tcPr>
          <w:p w:rsidR="00555920" w:rsidRDefault="00A1413B">
            <w:pPr>
              <w:pStyle w:val="TableParagraph"/>
              <w:spacing w:before="56"/>
              <w:ind w:left="696"/>
              <w:jc w:val="left"/>
              <w:rPr>
                <w:sz w:val="18"/>
              </w:rPr>
            </w:pPr>
            <w:r>
              <w:rPr>
                <w:spacing w:val="-5"/>
                <w:sz w:val="18"/>
              </w:rPr>
              <w:t>108</w:t>
            </w:r>
          </w:p>
        </w:tc>
      </w:tr>
      <w:tr w:rsidR="00555920">
        <w:trPr>
          <w:trHeight w:val="315"/>
        </w:trPr>
        <w:tc>
          <w:tcPr>
            <w:tcW w:w="1519" w:type="dxa"/>
          </w:tcPr>
          <w:p w:rsidR="00555920" w:rsidRDefault="00A1413B">
            <w:pPr>
              <w:pStyle w:val="TableParagraph"/>
              <w:ind w:right="345"/>
              <w:jc w:val="right"/>
              <w:rPr>
                <w:sz w:val="18"/>
              </w:rPr>
            </w:pPr>
            <w:r>
              <w:rPr>
                <w:spacing w:val="-2"/>
                <w:sz w:val="18"/>
              </w:rPr>
              <w:t>Dec-</w:t>
            </w:r>
            <w:r>
              <w:rPr>
                <w:spacing w:val="-5"/>
                <w:sz w:val="18"/>
              </w:rPr>
              <w:t>22</w:t>
            </w:r>
          </w:p>
        </w:tc>
        <w:tc>
          <w:tcPr>
            <w:tcW w:w="1599" w:type="dxa"/>
          </w:tcPr>
          <w:p w:rsidR="00555920" w:rsidRDefault="00A1413B">
            <w:pPr>
              <w:pStyle w:val="TableParagraph"/>
              <w:ind w:left="690"/>
              <w:jc w:val="left"/>
              <w:rPr>
                <w:sz w:val="18"/>
              </w:rPr>
            </w:pPr>
            <w:r>
              <w:rPr>
                <w:spacing w:val="-4"/>
                <w:sz w:val="18"/>
              </w:rPr>
              <w:t>11.3</w:t>
            </w:r>
          </w:p>
        </w:tc>
        <w:tc>
          <w:tcPr>
            <w:tcW w:w="1594" w:type="dxa"/>
          </w:tcPr>
          <w:p w:rsidR="00555920" w:rsidRDefault="00A1413B">
            <w:pPr>
              <w:pStyle w:val="TableParagraph"/>
              <w:ind w:left="755"/>
              <w:jc w:val="left"/>
              <w:rPr>
                <w:sz w:val="18"/>
              </w:rPr>
            </w:pPr>
            <w:r>
              <w:rPr>
                <w:spacing w:val="-5"/>
                <w:sz w:val="18"/>
              </w:rPr>
              <w:t>585</w:t>
            </w:r>
          </w:p>
        </w:tc>
        <w:tc>
          <w:tcPr>
            <w:tcW w:w="1592" w:type="dxa"/>
          </w:tcPr>
          <w:p w:rsidR="00555920" w:rsidRDefault="00A1413B">
            <w:pPr>
              <w:pStyle w:val="TableParagraph"/>
              <w:ind w:left="755"/>
              <w:jc w:val="left"/>
              <w:rPr>
                <w:sz w:val="18"/>
              </w:rPr>
            </w:pPr>
            <w:r>
              <w:rPr>
                <w:spacing w:val="-5"/>
                <w:sz w:val="18"/>
              </w:rPr>
              <w:t>178</w:t>
            </w:r>
          </w:p>
        </w:tc>
        <w:tc>
          <w:tcPr>
            <w:tcW w:w="1523" w:type="dxa"/>
          </w:tcPr>
          <w:p w:rsidR="00555920" w:rsidRDefault="00A1413B">
            <w:pPr>
              <w:pStyle w:val="TableParagraph"/>
              <w:ind w:left="754"/>
              <w:jc w:val="left"/>
              <w:rPr>
                <w:sz w:val="18"/>
              </w:rPr>
            </w:pPr>
            <w:r>
              <w:rPr>
                <w:spacing w:val="-5"/>
                <w:sz w:val="18"/>
              </w:rPr>
              <w:t>763</w:t>
            </w:r>
          </w:p>
        </w:tc>
        <w:tc>
          <w:tcPr>
            <w:tcW w:w="1518" w:type="dxa"/>
          </w:tcPr>
          <w:p w:rsidR="00555920" w:rsidRDefault="00A1413B">
            <w:pPr>
              <w:pStyle w:val="TableParagraph"/>
              <w:ind w:right="349"/>
              <w:jc w:val="right"/>
              <w:rPr>
                <w:sz w:val="18"/>
              </w:rPr>
            </w:pPr>
            <w:r>
              <w:rPr>
                <w:spacing w:val="-4"/>
                <w:sz w:val="18"/>
              </w:rPr>
              <w:t>96.9</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23</w:t>
            </w:r>
          </w:p>
        </w:tc>
        <w:tc>
          <w:tcPr>
            <w:tcW w:w="1599" w:type="dxa"/>
          </w:tcPr>
          <w:p w:rsidR="00555920" w:rsidRDefault="00A1413B">
            <w:pPr>
              <w:pStyle w:val="TableParagraph"/>
              <w:ind w:left="690"/>
              <w:jc w:val="left"/>
              <w:rPr>
                <w:sz w:val="18"/>
              </w:rPr>
            </w:pPr>
            <w:r>
              <w:rPr>
                <w:spacing w:val="-4"/>
                <w:sz w:val="18"/>
              </w:rPr>
              <w:t>23.6</w:t>
            </w:r>
          </w:p>
        </w:tc>
        <w:tc>
          <w:tcPr>
            <w:tcW w:w="1594" w:type="dxa"/>
          </w:tcPr>
          <w:p w:rsidR="00555920" w:rsidRDefault="00A1413B">
            <w:pPr>
              <w:pStyle w:val="TableParagraph"/>
              <w:ind w:left="755"/>
              <w:jc w:val="left"/>
              <w:rPr>
                <w:sz w:val="18"/>
              </w:rPr>
            </w:pPr>
            <w:r>
              <w:rPr>
                <w:spacing w:val="-5"/>
                <w:sz w:val="18"/>
              </w:rPr>
              <w:t>729</w:t>
            </w:r>
          </w:p>
        </w:tc>
        <w:tc>
          <w:tcPr>
            <w:tcW w:w="1592" w:type="dxa"/>
          </w:tcPr>
          <w:p w:rsidR="00555920" w:rsidRDefault="00A1413B">
            <w:pPr>
              <w:pStyle w:val="TableParagraph"/>
              <w:ind w:left="755"/>
              <w:jc w:val="left"/>
              <w:rPr>
                <w:sz w:val="18"/>
              </w:rPr>
            </w:pPr>
            <w:r>
              <w:rPr>
                <w:spacing w:val="-5"/>
                <w:sz w:val="18"/>
              </w:rPr>
              <w:t>495</w:t>
            </w:r>
          </w:p>
        </w:tc>
        <w:tc>
          <w:tcPr>
            <w:tcW w:w="1523" w:type="dxa"/>
          </w:tcPr>
          <w:p w:rsidR="00555920" w:rsidRDefault="00A1413B">
            <w:pPr>
              <w:pStyle w:val="TableParagraph"/>
              <w:ind w:left="603"/>
              <w:jc w:val="left"/>
              <w:rPr>
                <w:sz w:val="18"/>
              </w:rPr>
            </w:pPr>
            <w:r>
              <w:rPr>
                <w:spacing w:val="-2"/>
                <w:sz w:val="18"/>
              </w:rPr>
              <w:t>1,220</w:t>
            </w:r>
          </w:p>
        </w:tc>
        <w:tc>
          <w:tcPr>
            <w:tcW w:w="1518" w:type="dxa"/>
          </w:tcPr>
          <w:p w:rsidR="00555920" w:rsidRDefault="00A1413B">
            <w:pPr>
              <w:pStyle w:val="TableParagraph"/>
              <w:ind w:right="349"/>
              <w:jc w:val="right"/>
              <w:rPr>
                <w:sz w:val="18"/>
              </w:rPr>
            </w:pPr>
            <w:r>
              <w:rPr>
                <w:spacing w:val="-4"/>
                <w:sz w:val="18"/>
              </w:rPr>
              <w:t>98.8</w:t>
            </w:r>
          </w:p>
        </w:tc>
      </w:tr>
      <w:tr w:rsidR="00555920">
        <w:trPr>
          <w:trHeight w:val="315"/>
        </w:trPr>
        <w:tc>
          <w:tcPr>
            <w:tcW w:w="1519" w:type="dxa"/>
          </w:tcPr>
          <w:p w:rsidR="00555920" w:rsidRDefault="00A1413B">
            <w:pPr>
              <w:pStyle w:val="TableParagraph"/>
              <w:ind w:right="345"/>
              <w:jc w:val="right"/>
              <w:rPr>
                <w:sz w:val="18"/>
              </w:rPr>
            </w:pPr>
            <w:r>
              <w:rPr>
                <w:spacing w:val="-2"/>
                <w:sz w:val="18"/>
              </w:rPr>
              <w:t>Feb-</w:t>
            </w:r>
            <w:r>
              <w:rPr>
                <w:spacing w:val="-5"/>
                <w:sz w:val="18"/>
              </w:rPr>
              <w:t>23</w:t>
            </w:r>
          </w:p>
        </w:tc>
        <w:tc>
          <w:tcPr>
            <w:tcW w:w="1599" w:type="dxa"/>
          </w:tcPr>
          <w:p w:rsidR="00555920" w:rsidRDefault="00A1413B">
            <w:pPr>
              <w:pStyle w:val="TableParagraph"/>
              <w:ind w:left="690"/>
              <w:jc w:val="left"/>
              <w:rPr>
                <w:sz w:val="18"/>
              </w:rPr>
            </w:pPr>
            <w:r>
              <w:rPr>
                <w:spacing w:val="-4"/>
                <w:sz w:val="18"/>
              </w:rPr>
              <w:t>11.0</w:t>
            </w:r>
          </w:p>
        </w:tc>
        <w:tc>
          <w:tcPr>
            <w:tcW w:w="1594" w:type="dxa"/>
          </w:tcPr>
          <w:p w:rsidR="00555920" w:rsidRDefault="00A1413B">
            <w:pPr>
              <w:pStyle w:val="TableParagraph"/>
              <w:ind w:left="755"/>
              <w:jc w:val="left"/>
              <w:rPr>
                <w:sz w:val="18"/>
              </w:rPr>
            </w:pPr>
            <w:r>
              <w:rPr>
                <w:spacing w:val="-5"/>
                <w:sz w:val="18"/>
              </w:rPr>
              <w:t>732</w:t>
            </w:r>
          </w:p>
        </w:tc>
        <w:tc>
          <w:tcPr>
            <w:tcW w:w="1592" w:type="dxa"/>
          </w:tcPr>
          <w:p w:rsidR="00555920" w:rsidRDefault="00A1413B">
            <w:pPr>
              <w:pStyle w:val="TableParagraph"/>
              <w:ind w:left="755"/>
              <w:jc w:val="left"/>
              <w:rPr>
                <w:sz w:val="18"/>
              </w:rPr>
            </w:pPr>
            <w:r>
              <w:rPr>
                <w:spacing w:val="-5"/>
                <w:sz w:val="18"/>
              </w:rPr>
              <w:t>127</w:t>
            </w:r>
          </w:p>
        </w:tc>
        <w:tc>
          <w:tcPr>
            <w:tcW w:w="1523" w:type="dxa"/>
          </w:tcPr>
          <w:p w:rsidR="00555920" w:rsidRDefault="00A1413B">
            <w:pPr>
              <w:pStyle w:val="TableParagraph"/>
              <w:ind w:left="754"/>
              <w:jc w:val="left"/>
              <w:rPr>
                <w:sz w:val="18"/>
              </w:rPr>
            </w:pPr>
            <w:r>
              <w:rPr>
                <w:spacing w:val="-5"/>
                <w:sz w:val="18"/>
              </w:rPr>
              <w:t>859</w:t>
            </w:r>
          </w:p>
        </w:tc>
        <w:tc>
          <w:tcPr>
            <w:tcW w:w="1518" w:type="dxa"/>
          </w:tcPr>
          <w:p w:rsidR="00555920" w:rsidRDefault="00A1413B">
            <w:pPr>
              <w:pStyle w:val="TableParagraph"/>
              <w:ind w:left="696"/>
              <w:jc w:val="left"/>
              <w:rPr>
                <w:sz w:val="18"/>
              </w:rPr>
            </w:pPr>
            <w:r>
              <w:rPr>
                <w:spacing w:val="-5"/>
                <w:sz w:val="18"/>
              </w:rPr>
              <w:t>116</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23</w:t>
            </w:r>
          </w:p>
        </w:tc>
        <w:tc>
          <w:tcPr>
            <w:tcW w:w="1599" w:type="dxa"/>
          </w:tcPr>
          <w:p w:rsidR="00555920" w:rsidRDefault="00A1413B">
            <w:pPr>
              <w:pStyle w:val="TableParagraph"/>
              <w:ind w:left="690"/>
              <w:jc w:val="left"/>
              <w:rPr>
                <w:sz w:val="18"/>
              </w:rPr>
            </w:pPr>
            <w:r>
              <w:rPr>
                <w:spacing w:val="-4"/>
                <w:sz w:val="18"/>
              </w:rPr>
              <w:t>21.1</w:t>
            </w:r>
          </w:p>
        </w:tc>
        <w:tc>
          <w:tcPr>
            <w:tcW w:w="1594" w:type="dxa"/>
          </w:tcPr>
          <w:p w:rsidR="00555920" w:rsidRDefault="00A1413B">
            <w:pPr>
              <w:pStyle w:val="TableParagraph"/>
              <w:ind w:left="755"/>
              <w:jc w:val="left"/>
              <w:rPr>
                <w:sz w:val="18"/>
              </w:rPr>
            </w:pPr>
            <w:r>
              <w:rPr>
                <w:spacing w:val="-5"/>
                <w:sz w:val="18"/>
              </w:rPr>
              <w:t>847</w:t>
            </w:r>
          </w:p>
        </w:tc>
        <w:tc>
          <w:tcPr>
            <w:tcW w:w="1592" w:type="dxa"/>
          </w:tcPr>
          <w:p w:rsidR="00555920" w:rsidRDefault="00A1413B">
            <w:pPr>
              <w:pStyle w:val="TableParagraph"/>
              <w:ind w:left="755"/>
              <w:jc w:val="left"/>
              <w:rPr>
                <w:sz w:val="18"/>
              </w:rPr>
            </w:pPr>
            <w:r>
              <w:rPr>
                <w:spacing w:val="-5"/>
                <w:sz w:val="18"/>
              </w:rPr>
              <w:t>216</w:t>
            </w:r>
          </w:p>
        </w:tc>
        <w:tc>
          <w:tcPr>
            <w:tcW w:w="1523" w:type="dxa"/>
          </w:tcPr>
          <w:p w:rsidR="00555920" w:rsidRDefault="00A1413B">
            <w:pPr>
              <w:pStyle w:val="TableParagraph"/>
              <w:ind w:left="603"/>
              <w:jc w:val="left"/>
              <w:rPr>
                <w:sz w:val="18"/>
              </w:rPr>
            </w:pPr>
            <w:r>
              <w:rPr>
                <w:spacing w:val="-2"/>
                <w:sz w:val="18"/>
              </w:rPr>
              <w:t>1,060</w:t>
            </w:r>
          </w:p>
        </w:tc>
        <w:tc>
          <w:tcPr>
            <w:tcW w:w="1518" w:type="dxa"/>
          </w:tcPr>
          <w:p w:rsidR="00555920" w:rsidRDefault="00A1413B">
            <w:pPr>
              <w:pStyle w:val="TableParagraph"/>
              <w:ind w:left="696"/>
              <w:jc w:val="left"/>
              <w:rPr>
                <w:sz w:val="18"/>
              </w:rPr>
            </w:pPr>
            <w:r>
              <w:rPr>
                <w:spacing w:val="-5"/>
                <w:sz w:val="18"/>
              </w:rPr>
              <w:t>148</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23</w:t>
            </w:r>
          </w:p>
        </w:tc>
        <w:tc>
          <w:tcPr>
            <w:tcW w:w="1599" w:type="dxa"/>
          </w:tcPr>
          <w:p w:rsidR="00555920" w:rsidRDefault="00A1413B">
            <w:pPr>
              <w:pStyle w:val="TableParagraph"/>
              <w:spacing w:before="56"/>
              <w:ind w:right="433"/>
              <w:jc w:val="right"/>
              <w:rPr>
                <w:sz w:val="18"/>
              </w:rPr>
            </w:pPr>
            <w:r>
              <w:rPr>
                <w:spacing w:val="-4"/>
                <w:sz w:val="18"/>
              </w:rPr>
              <w:t>9.85</w:t>
            </w:r>
          </w:p>
        </w:tc>
        <w:tc>
          <w:tcPr>
            <w:tcW w:w="1594" w:type="dxa"/>
          </w:tcPr>
          <w:p w:rsidR="00555920" w:rsidRDefault="00A1413B">
            <w:pPr>
              <w:pStyle w:val="TableParagraph"/>
              <w:spacing w:before="56"/>
              <w:ind w:left="755"/>
              <w:jc w:val="left"/>
              <w:rPr>
                <w:sz w:val="18"/>
              </w:rPr>
            </w:pPr>
            <w:r>
              <w:rPr>
                <w:spacing w:val="-5"/>
                <w:sz w:val="18"/>
              </w:rPr>
              <w:t>564</w:t>
            </w:r>
          </w:p>
        </w:tc>
        <w:tc>
          <w:tcPr>
            <w:tcW w:w="1592" w:type="dxa"/>
          </w:tcPr>
          <w:p w:rsidR="00555920" w:rsidRDefault="00A1413B">
            <w:pPr>
              <w:pStyle w:val="TableParagraph"/>
              <w:spacing w:before="56"/>
              <w:ind w:left="755"/>
              <w:jc w:val="left"/>
              <w:rPr>
                <w:sz w:val="18"/>
              </w:rPr>
            </w:pPr>
            <w:r>
              <w:rPr>
                <w:spacing w:val="-5"/>
                <w:sz w:val="18"/>
              </w:rPr>
              <w:t>116</w:t>
            </w:r>
          </w:p>
        </w:tc>
        <w:tc>
          <w:tcPr>
            <w:tcW w:w="1523" w:type="dxa"/>
          </w:tcPr>
          <w:p w:rsidR="00555920" w:rsidRDefault="00A1413B">
            <w:pPr>
              <w:pStyle w:val="TableParagraph"/>
              <w:spacing w:before="56"/>
              <w:ind w:left="754"/>
              <w:jc w:val="left"/>
              <w:rPr>
                <w:sz w:val="18"/>
              </w:rPr>
            </w:pPr>
            <w:r>
              <w:rPr>
                <w:spacing w:val="-5"/>
                <w:sz w:val="18"/>
              </w:rPr>
              <w:t>681</w:t>
            </w:r>
          </w:p>
        </w:tc>
        <w:tc>
          <w:tcPr>
            <w:tcW w:w="1518" w:type="dxa"/>
          </w:tcPr>
          <w:p w:rsidR="00555920" w:rsidRDefault="00A1413B">
            <w:pPr>
              <w:pStyle w:val="TableParagraph"/>
              <w:spacing w:before="56"/>
              <w:ind w:right="349"/>
              <w:jc w:val="right"/>
              <w:rPr>
                <w:sz w:val="18"/>
              </w:rPr>
            </w:pPr>
            <w:r>
              <w:rPr>
                <w:spacing w:val="-4"/>
                <w:sz w:val="18"/>
              </w:rPr>
              <w:t>90.1</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23</w:t>
            </w:r>
          </w:p>
        </w:tc>
        <w:tc>
          <w:tcPr>
            <w:tcW w:w="1599" w:type="dxa"/>
          </w:tcPr>
          <w:p w:rsidR="00555920" w:rsidRDefault="00A1413B">
            <w:pPr>
              <w:pStyle w:val="TableParagraph"/>
              <w:ind w:right="433"/>
              <w:jc w:val="right"/>
              <w:rPr>
                <w:sz w:val="18"/>
              </w:rPr>
            </w:pPr>
            <w:r>
              <w:rPr>
                <w:spacing w:val="-4"/>
                <w:sz w:val="18"/>
              </w:rPr>
              <w:t>8.42</w:t>
            </w:r>
          </w:p>
        </w:tc>
        <w:tc>
          <w:tcPr>
            <w:tcW w:w="1594" w:type="dxa"/>
          </w:tcPr>
          <w:p w:rsidR="00555920" w:rsidRDefault="00A1413B">
            <w:pPr>
              <w:pStyle w:val="TableParagraph"/>
              <w:ind w:left="755"/>
              <w:jc w:val="left"/>
              <w:rPr>
                <w:sz w:val="18"/>
              </w:rPr>
            </w:pPr>
            <w:r>
              <w:rPr>
                <w:spacing w:val="-5"/>
                <w:sz w:val="18"/>
              </w:rPr>
              <w:t>623</w:t>
            </w:r>
          </w:p>
        </w:tc>
        <w:tc>
          <w:tcPr>
            <w:tcW w:w="1592" w:type="dxa"/>
          </w:tcPr>
          <w:p w:rsidR="00555920" w:rsidRDefault="00A1413B">
            <w:pPr>
              <w:pStyle w:val="TableParagraph"/>
              <w:ind w:left="755"/>
              <w:jc w:val="left"/>
              <w:rPr>
                <w:sz w:val="18"/>
              </w:rPr>
            </w:pPr>
            <w:r>
              <w:rPr>
                <w:spacing w:val="-5"/>
                <w:sz w:val="18"/>
              </w:rPr>
              <w:t>153</w:t>
            </w:r>
          </w:p>
        </w:tc>
        <w:tc>
          <w:tcPr>
            <w:tcW w:w="1523" w:type="dxa"/>
          </w:tcPr>
          <w:p w:rsidR="00555920" w:rsidRDefault="00A1413B">
            <w:pPr>
              <w:pStyle w:val="TableParagraph"/>
              <w:ind w:left="754"/>
              <w:jc w:val="left"/>
              <w:rPr>
                <w:sz w:val="18"/>
              </w:rPr>
            </w:pPr>
            <w:r>
              <w:rPr>
                <w:spacing w:val="-5"/>
                <w:sz w:val="18"/>
              </w:rPr>
              <w:t>776</w:t>
            </w:r>
          </w:p>
        </w:tc>
        <w:tc>
          <w:tcPr>
            <w:tcW w:w="1518" w:type="dxa"/>
          </w:tcPr>
          <w:p w:rsidR="00555920" w:rsidRDefault="00A1413B">
            <w:pPr>
              <w:pStyle w:val="TableParagraph"/>
              <w:ind w:left="696"/>
              <w:jc w:val="left"/>
              <w:rPr>
                <w:sz w:val="18"/>
              </w:rPr>
            </w:pPr>
            <w:r>
              <w:rPr>
                <w:spacing w:val="-5"/>
                <w:sz w:val="18"/>
              </w:rPr>
              <w:t>105</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23</w:t>
            </w:r>
          </w:p>
        </w:tc>
        <w:tc>
          <w:tcPr>
            <w:tcW w:w="1599" w:type="dxa"/>
          </w:tcPr>
          <w:p w:rsidR="00555920" w:rsidRDefault="00A1413B">
            <w:pPr>
              <w:pStyle w:val="TableParagraph"/>
              <w:ind w:right="433"/>
              <w:jc w:val="right"/>
              <w:rPr>
                <w:sz w:val="18"/>
              </w:rPr>
            </w:pPr>
            <w:r>
              <w:rPr>
                <w:spacing w:val="-4"/>
                <w:sz w:val="18"/>
              </w:rPr>
              <w:t>7.95</w:t>
            </w:r>
          </w:p>
        </w:tc>
        <w:tc>
          <w:tcPr>
            <w:tcW w:w="1594" w:type="dxa"/>
          </w:tcPr>
          <w:p w:rsidR="00555920" w:rsidRDefault="00A1413B">
            <w:pPr>
              <w:pStyle w:val="TableParagraph"/>
              <w:ind w:left="755"/>
              <w:jc w:val="left"/>
              <w:rPr>
                <w:sz w:val="18"/>
              </w:rPr>
            </w:pPr>
            <w:r>
              <w:rPr>
                <w:spacing w:val="-5"/>
                <w:sz w:val="18"/>
              </w:rPr>
              <w:t>592</w:t>
            </w:r>
          </w:p>
        </w:tc>
        <w:tc>
          <w:tcPr>
            <w:tcW w:w="1592" w:type="dxa"/>
          </w:tcPr>
          <w:p w:rsidR="00555920" w:rsidRDefault="00A1413B">
            <w:pPr>
              <w:pStyle w:val="TableParagraph"/>
              <w:ind w:left="755"/>
              <w:jc w:val="left"/>
              <w:rPr>
                <w:sz w:val="18"/>
              </w:rPr>
            </w:pPr>
            <w:r>
              <w:rPr>
                <w:spacing w:val="-5"/>
                <w:sz w:val="18"/>
              </w:rPr>
              <w:t>202</w:t>
            </w:r>
          </w:p>
        </w:tc>
        <w:tc>
          <w:tcPr>
            <w:tcW w:w="1523" w:type="dxa"/>
          </w:tcPr>
          <w:p w:rsidR="00555920" w:rsidRDefault="00A1413B">
            <w:pPr>
              <w:pStyle w:val="TableParagraph"/>
              <w:ind w:left="754"/>
              <w:jc w:val="left"/>
              <w:rPr>
                <w:sz w:val="18"/>
              </w:rPr>
            </w:pPr>
            <w:r>
              <w:rPr>
                <w:spacing w:val="-5"/>
                <w:sz w:val="18"/>
              </w:rPr>
              <w:t>794</w:t>
            </w:r>
          </w:p>
        </w:tc>
        <w:tc>
          <w:tcPr>
            <w:tcW w:w="1518" w:type="dxa"/>
          </w:tcPr>
          <w:p w:rsidR="00555920" w:rsidRDefault="00A1413B">
            <w:pPr>
              <w:pStyle w:val="TableParagraph"/>
              <w:ind w:left="696"/>
              <w:jc w:val="left"/>
              <w:rPr>
                <w:sz w:val="18"/>
              </w:rPr>
            </w:pPr>
            <w:r>
              <w:rPr>
                <w:spacing w:val="-5"/>
                <w:sz w:val="18"/>
              </w:rPr>
              <w:t>122</w:t>
            </w:r>
          </w:p>
        </w:tc>
      </w:tr>
      <w:tr w:rsidR="00555920">
        <w:trPr>
          <w:trHeight w:val="316"/>
        </w:trPr>
        <w:tc>
          <w:tcPr>
            <w:tcW w:w="1519" w:type="dxa"/>
          </w:tcPr>
          <w:p w:rsidR="00555920" w:rsidRDefault="00A1413B">
            <w:pPr>
              <w:pStyle w:val="TableParagraph"/>
              <w:ind w:right="347"/>
              <w:jc w:val="right"/>
              <w:rPr>
                <w:sz w:val="18"/>
              </w:rPr>
            </w:pPr>
            <w:r>
              <w:rPr>
                <w:sz w:val="18"/>
              </w:rPr>
              <w:t>Jul-</w:t>
            </w:r>
            <w:r>
              <w:rPr>
                <w:spacing w:val="-5"/>
                <w:sz w:val="18"/>
              </w:rPr>
              <w:t>23</w:t>
            </w:r>
          </w:p>
        </w:tc>
        <w:tc>
          <w:tcPr>
            <w:tcW w:w="1599" w:type="dxa"/>
          </w:tcPr>
          <w:p w:rsidR="00555920" w:rsidRDefault="00A1413B">
            <w:pPr>
              <w:pStyle w:val="TableParagraph"/>
              <w:ind w:right="433"/>
              <w:jc w:val="right"/>
              <w:rPr>
                <w:sz w:val="18"/>
              </w:rPr>
            </w:pPr>
            <w:r>
              <w:rPr>
                <w:spacing w:val="-4"/>
                <w:sz w:val="18"/>
              </w:rPr>
              <w:t>7.54</w:t>
            </w:r>
          </w:p>
        </w:tc>
        <w:tc>
          <w:tcPr>
            <w:tcW w:w="1594" w:type="dxa"/>
          </w:tcPr>
          <w:p w:rsidR="00555920" w:rsidRDefault="00A1413B">
            <w:pPr>
              <w:pStyle w:val="TableParagraph"/>
              <w:ind w:left="755"/>
              <w:jc w:val="left"/>
              <w:rPr>
                <w:sz w:val="18"/>
              </w:rPr>
            </w:pPr>
            <w:r>
              <w:rPr>
                <w:spacing w:val="-5"/>
                <w:sz w:val="18"/>
              </w:rPr>
              <w:t>650</w:t>
            </w:r>
          </w:p>
        </w:tc>
        <w:tc>
          <w:tcPr>
            <w:tcW w:w="1592" w:type="dxa"/>
          </w:tcPr>
          <w:p w:rsidR="00555920" w:rsidRDefault="00A1413B">
            <w:pPr>
              <w:pStyle w:val="TableParagraph"/>
              <w:ind w:left="755"/>
              <w:jc w:val="left"/>
              <w:rPr>
                <w:sz w:val="18"/>
              </w:rPr>
            </w:pPr>
            <w:r>
              <w:rPr>
                <w:spacing w:val="-5"/>
                <w:sz w:val="18"/>
              </w:rPr>
              <w:t>157</w:t>
            </w:r>
          </w:p>
        </w:tc>
        <w:tc>
          <w:tcPr>
            <w:tcW w:w="1523" w:type="dxa"/>
          </w:tcPr>
          <w:p w:rsidR="00555920" w:rsidRDefault="00A1413B">
            <w:pPr>
              <w:pStyle w:val="TableParagraph"/>
              <w:ind w:left="754"/>
              <w:jc w:val="left"/>
              <w:rPr>
                <w:sz w:val="18"/>
              </w:rPr>
            </w:pPr>
            <w:r>
              <w:rPr>
                <w:spacing w:val="-5"/>
                <w:sz w:val="18"/>
              </w:rPr>
              <w:t>806</w:t>
            </w:r>
          </w:p>
        </w:tc>
        <w:tc>
          <w:tcPr>
            <w:tcW w:w="1518" w:type="dxa"/>
          </w:tcPr>
          <w:p w:rsidR="00555920" w:rsidRDefault="00A1413B">
            <w:pPr>
              <w:pStyle w:val="TableParagraph"/>
              <w:ind w:left="696"/>
              <w:jc w:val="left"/>
              <w:rPr>
                <w:sz w:val="18"/>
              </w:rPr>
            </w:pPr>
            <w:r>
              <w:rPr>
                <w:spacing w:val="-5"/>
                <w:sz w:val="18"/>
              </w:rPr>
              <w:t>104</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23</w:t>
            </w:r>
          </w:p>
        </w:tc>
        <w:tc>
          <w:tcPr>
            <w:tcW w:w="1599" w:type="dxa"/>
          </w:tcPr>
          <w:p w:rsidR="00555920" w:rsidRDefault="00A1413B">
            <w:pPr>
              <w:pStyle w:val="TableParagraph"/>
              <w:ind w:right="433"/>
              <w:jc w:val="right"/>
              <w:rPr>
                <w:sz w:val="18"/>
              </w:rPr>
            </w:pPr>
            <w:r>
              <w:rPr>
                <w:spacing w:val="-4"/>
                <w:sz w:val="18"/>
              </w:rPr>
              <w:t>7.54</w:t>
            </w:r>
          </w:p>
        </w:tc>
        <w:tc>
          <w:tcPr>
            <w:tcW w:w="1594" w:type="dxa"/>
          </w:tcPr>
          <w:p w:rsidR="00555920" w:rsidRDefault="00A1413B">
            <w:pPr>
              <w:pStyle w:val="TableParagraph"/>
              <w:ind w:left="755"/>
              <w:jc w:val="left"/>
              <w:rPr>
                <w:sz w:val="18"/>
              </w:rPr>
            </w:pPr>
            <w:r>
              <w:rPr>
                <w:spacing w:val="-5"/>
                <w:sz w:val="18"/>
              </w:rPr>
              <w:t>565</w:t>
            </w:r>
          </w:p>
        </w:tc>
        <w:tc>
          <w:tcPr>
            <w:tcW w:w="1592" w:type="dxa"/>
          </w:tcPr>
          <w:p w:rsidR="00555920" w:rsidRDefault="00A1413B">
            <w:pPr>
              <w:pStyle w:val="TableParagraph"/>
              <w:ind w:left="755"/>
              <w:jc w:val="left"/>
              <w:rPr>
                <w:sz w:val="18"/>
              </w:rPr>
            </w:pPr>
            <w:r>
              <w:rPr>
                <w:spacing w:val="-5"/>
                <w:sz w:val="18"/>
              </w:rPr>
              <w:t>184</w:t>
            </w:r>
          </w:p>
        </w:tc>
        <w:tc>
          <w:tcPr>
            <w:tcW w:w="1523" w:type="dxa"/>
          </w:tcPr>
          <w:p w:rsidR="00555920" w:rsidRDefault="00A1413B">
            <w:pPr>
              <w:pStyle w:val="TableParagraph"/>
              <w:ind w:left="754"/>
              <w:jc w:val="left"/>
              <w:rPr>
                <w:sz w:val="18"/>
              </w:rPr>
            </w:pPr>
            <w:r>
              <w:rPr>
                <w:spacing w:val="-5"/>
                <w:sz w:val="18"/>
              </w:rPr>
              <w:t>749</w:t>
            </w:r>
          </w:p>
        </w:tc>
        <w:tc>
          <w:tcPr>
            <w:tcW w:w="1518" w:type="dxa"/>
          </w:tcPr>
          <w:p w:rsidR="00555920" w:rsidRDefault="00A1413B">
            <w:pPr>
              <w:pStyle w:val="TableParagraph"/>
              <w:ind w:left="696"/>
              <w:jc w:val="left"/>
              <w:rPr>
                <w:sz w:val="18"/>
              </w:rPr>
            </w:pPr>
            <w:r>
              <w:rPr>
                <w:spacing w:val="-5"/>
                <w:sz w:val="18"/>
              </w:rPr>
              <w:t>106</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23</w:t>
            </w:r>
          </w:p>
        </w:tc>
        <w:tc>
          <w:tcPr>
            <w:tcW w:w="1599" w:type="dxa"/>
          </w:tcPr>
          <w:p w:rsidR="00555920" w:rsidRDefault="00A1413B">
            <w:pPr>
              <w:pStyle w:val="TableParagraph"/>
              <w:spacing w:before="56"/>
              <w:ind w:right="433"/>
              <w:jc w:val="right"/>
              <w:rPr>
                <w:sz w:val="18"/>
              </w:rPr>
            </w:pPr>
            <w:r>
              <w:rPr>
                <w:spacing w:val="-4"/>
                <w:sz w:val="18"/>
              </w:rPr>
              <w:t>7.40</w:t>
            </w:r>
          </w:p>
        </w:tc>
        <w:tc>
          <w:tcPr>
            <w:tcW w:w="1594" w:type="dxa"/>
          </w:tcPr>
          <w:p w:rsidR="00555920" w:rsidRDefault="00A1413B">
            <w:pPr>
              <w:pStyle w:val="TableParagraph"/>
              <w:spacing w:before="56"/>
              <w:ind w:left="755"/>
              <w:jc w:val="left"/>
              <w:rPr>
                <w:sz w:val="18"/>
              </w:rPr>
            </w:pPr>
            <w:r>
              <w:rPr>
                <w:spacing w:val="-5"/>
                <w:sz w:val="18"/>
              </w:rPr>
              <w:t>467</w:t>
            </w:r>
          </w:p>
        </w:tc>
        <w:tc>
          <w:tcPr>
            <w:tcW w:w="1592" w:type="dxa"/>
          </w:tcPr>
          <w:p w:rsidR="00555920" w:rsidRDefault="00A1413B">
            <w:pPr>
              <w:pStyle w:val="TableParagraph"/>
              <w:spacing w:before="56"/>
              <w:ind w:left="755"/>
              <w:jc w:val="left"/>
              <w:rPr>
                <w:sz w:val="18"/>
              </w:rPr>
            </w:pPr>
            <w:r>
              <w:rPr>
                <w:spacing w:val="-5"/>
                <w:sz w:val="18"/>
              </w:rPr>
              <w:t>181</w:t>
            </w:r>
          </w:p>
        </w:tc>
        <w:tc>
          <w:tcPr>
            <w:tcW w:w="1523" w:type="dxa"/>
          </w:tcPr>
          <w:p w:rsidR="00555920" w:rsidRDefault="00A1413B">
            <w:pPr>
              <w:pStyle w:val="TableParagraph"/>
              <w:spacing w:before="56"/>
              <w:ind w:left="754"/>
              <w:jc w:val="left"/>
              <w:rPr>
                <w:sz w:val="18"/>
              </w:rPr>
            </w:pPr>
            <w:r>
              <w:rPr>
                <w:spacing w:val="-5"/>
                <w:sz w:val="18"/>
              </w:rPr>
              <w:t>648</w:t>
            </w:r>
          </w:p>
        </w:tc>
        <w:tc>
          <w:tcPr>
            <w:tcW w:w="1518" w:type="dxa"/>
          </w:tcPr>
          <w:p w:rsidR="00555920" w:rsidRDefault="00A1413B">
            <w:pPr>
              <w:pStyle w:val="TableParagraph"/>
              <w:spacing w:before="56"/>
              <w:ind w:right="349"/>
              <w:jc w:val="right"/>
              <w:rPr>
                <w:sz w:val="18"/>
              </w:rPr>
            </w:pPr>
            <w:r>
              <w:rPr>
                <w:spacing w:val="-4"/>
                <w:sz w:val="18"/>
              </w:rPr>
              <w:t>90.6</w:t>
            </w:r>
          </w:p>
        </w:tc>
      </w:tr>
      <w:tr w:rsidR="00555920">
        <w:trPr>
          <w:trHeight w:val="316"/>
        </w:trPr>
        <w:tc>
          <w:tcPr>
            <w:tcW w:w="1519" w:type="dxa"/>
          </w:tcPr>
          <w:p w:rsidR="00555920" w:rsidRDefault="00A1413B">
            <w:pPr>
              <w:pStyle w:val="TableParagraph"/>
              <w:ind w:right="345"/>
              <w:jc w:val="right"/>
              <w:rPr>
                <w:sz w:val="18"/>
              </w:rPr>
            </w:pPr>
            <w:r>
              <w:rPr>
                <w:sz w:val="18"/>
              </w:rPr>
              <w:t>Oct-</w:t>
            </w:r>
            <w:r>
              <w:rPr>
                <w:spacing w:val="-5"/>
                <w:sz w:val="18"/>
              </w:rPr>
              <w:t>23</w:t>
            </w:r>
          </w:p>
        </w:tc>
        <w:tc>
          <w:tcPr>
            <w:tcW w:w="1599" w:type="dxa"/>
          </w:tcPr>
          <w:p w:rsidR="00555920" w:rsidRDefault="00A1413B">
            <w:pPr>
              <w:pStyle w:val="TableParagraph"/>
              <w:ind w:right="433"/>
              <w:jc w:val="right"/>
              <w:rPr>
                <w:sz w:val="18"/>
              </w:rPr>
            </w:pPr>
            <w:r>
              <w:rPr>
                <w:spacing w:val="-4"/>
                <w:sz w:val="18"/>
              </w:rPr>
              <w:t>7.23</w:t>
            </w:r>
          </w:p>
        </w:tc>
        <w:tc>
          <w:tcPr>
            <w:tcW w:w="1594" w:type="dxa"/>
          </w:tcPr>
          <w:p w:rsidR="00555920" w:rsidRDefault="00A1413B">
            <w:pPr>
              <w:pStyle w:val="TableParagraph"/>
              <w:ind w:left="755"/>
              <w:jc w:val="left"/>
              <w:rPr>
                <w:sz w:val="18"/>
              </w:rPr>
            </w:pPr>
            <w:r>
              <w:rPr>
                <w:spacing w:val="-5"/>
                <w:sz w:val="18"/>
              </w:rPr>
              <w:t>512</w:t>
            </w:r>
          </w:p>
        </w:tc>
        <w:tc>
          <w:tcPr>
            <w:tcW w:w="1592" w:type="dxa"/>
          </w:tcPr>
          <w:p w:rsidR="00555920" w:rsidRDefault="00A1413B">
            <w:pPr>
              <w:pStyle w:val="TableParagraph"/>
              <w:ind w:left="755"/>
              <w:jc w:val="left"/>
              <w:rPr>
                <w:sz w:val="18"/>
              </w:rPr>
            </w:pPr>
            <w:r>
              <w:rPr>
                <w:spacing w:val="-5"/>
                <w:sz w:val="18"/>
              </w:rPr>
              <w:t>148</w:t>
            </w:r>
          </w:p>
        </w:tc>
        <w:tc>
          <w:tcPr>
            <w:tcW w:w="1523" w:type="dxa"/>
          </w:tcPr>
          <w:p w:rsidR="00555920" w:rsidRDefault="00A1413B">
            <w:pPr>
              <w:pStyle w:val="TableParagraph"/>
              <w:ind w:left="754"/>
              <w:jc w:val="left"/>
              <w:rPr>
                <w:sz w:val="18"/>
              </w:rPr>
            </w:pPr>
            <w:r>
              <w:rPr>
                <w:spacing w:val="-5"/>
                <w:sz w:val="18"/>
              </w:rPr>
              <w:t>659</w:t>
            </w:r>
          </w:p>
        </w:tc>
        <w:tc>
          <w:tcPr>
            <w:tcW w:w="1518" w:type="dxa"/>
          </w:tcPr>
          <w:p w:rsidR="00555920" w:rsidRDefault="00A1413B">
            <w:pPr>
              <w:pStyle w:val="TableParagraph"/>
              <w:ind w:left="696"/>
              <w:jc w:val="left"/>
              <w:rPr>
                <w:sz w:val="18"/>
              </w:rPr>
            </w:pPr>
            <w:r>
              <w:rPr>
                <w:spacing w:val="-5"/>
                <w:sz w:val="18"/>
              </w:rPr>
              <w:t>109</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Nov-</w:t>
            </w:r>
            <w:r>
              <w:rPr>
                <w:spacing w:val="-5"/>
                <w:sz w:val="18"/>
              </w:rPr>
              <w:t>23</w:t>
            </w:r>
          </w:p>
        </w:tc>
        <w:tc>
          <w:tcPr>
            <w:tcW w:w="1599" w:type="dxa"/>
          </w:tcPr>
          <w:p w:rsidR="00555920" w:rsidRDefault="00A1413B">
            <w:pPr>
              <w:pStyle w:val="TableParagraph"/>
              <w:spacing w:before="56"/>
              <w:ind w:right="433"/>
              <w:jc w:val="right"/>
              <w:rPr>
                <w:sz w:val="18"/>
              </w:rPr>
            </w:pPr>
            <w:r>
              <w:rPr>
                <w:spacing w:val="-4"/>
                <w:sz w:val="18"/>
              </w:rPr>
              <w:t>7.70</w:t>
            </w:r>
          </w:p>
        </w:tc>
        <w:tc>
          <w:tcPr>
            <w:tcW w:w="1594" w:type="dxa"/>
          </w:tcPr>
          <w:p w:rsidR="00555920" w:rsidRDefault="00A1413B">
            <w:pPr>
              <w:pStyle w:val="TableParagraph"/>
              <w:spacing w:before="56"/>
              <w:ind w:left="755"/>
              <w:jc w:val="left"/>
              <w:rPr>
                <w:sz w:val="18"/>
              </w:rPr>
            </w:pPr>
            <w:r>
              <w:rPr>
                <w:spacing w:val="-5"/>
                <w:sz w:val="18"/>
              </w:rPr>
              <w:t>463</w:t>
            </w:r>
          </w:p>
        </w:tc>
        <w:tc>
          <w:tcPr>
            <w:tcW w:w="1592" w:type="dxa"/>
          </w:tcPr>
          <w:p w:rsidR="00555920" w:rsidRDefault="00A1413B">
            <w:pPr>
              <w:pStyle w:val="TableParagraph"/>
              <w:spacing w:before="56"/>
              <w:ind w:left="755"/>
              <w:jc w:val="left"/>
              <w:rPr>
                <w:sz w:val="18"/>
              </w:rPr>
            </w:pPr>
            <w:r>
              <w:rPr>
                <w:spacing w:val="-5"/>
                <w:sz w:val="18"/>
              </w:rPr>
              <w:t>229</w:t>
            </w:r>
          </w:p>
        </w:tc>
        <w:tc>
          <w:tcPr>
            <w:tcW w:w="1523" w:type="dxa"/>
          </w:tcPr>
          <w:p w:rsidR="00555920" w:rsidRDefault="00A1413B">
            <w:pPr>
              <w:pStyle w:val="TableParagraph"/>
              <w:spacing w:before="56"/>
              <w:ind w:left="754"/>
              <w:jc w:val="left"/>
              <w:rPr>
                <w:sz w:val="18"/>
              </w:rPr>
            </w:pPr>
            <w:r>
              <w:rPr>
                <w:spacing w:val="-5"/>
                <w:sz w:val="18"/>
              </w:rPr>
              <w:t>692</w:t>
            </w:r>
          </w:p>
        </w:tc>
        <w:tc>
          <w:tcPr>
            <w:tcW w:w="1518" w:type="dxa"/>
          </w:tcPr>
          <w:p w:rsidR="00555920" w:rsidRDefault="00A1413B">
            <w:pPr>
              <w:pStyle w:val="TableParagraph"/>
              <w:spacing w:before="56"/>
              <w:ind w:left="696"/>
              <w:jc w:val="left"/>
              <w:rPr>
                <w:sz w:val="18"/>
              </w:rPr>
            </w:pPr>
            <w:r>
              <w:rPr>
                <w:spacing w:val="-5"/>
                <w:sz w:val="18"/>
              </w:rPr>
              <w:t>115</w:t>
            </w:r>
          </w:p>
        </w:tc>
      </w:tr>
      <w:tr w:rsidR="00555920">
        <w:trPr>
          <w:trHeight w:val="316"/>
        </w:trPr>
        <w:tc>
          <w:tcPr>
            <w:tcW w:w="1519" w:type="dxa"/>
          </w:tcPr>
          <w:p w:rsidR="00555920" w:rsidRDefault="00A1413B">
            <w:pPr>
              <w:pStyle w:val="TableParagraph"/>
              <w:ind w:right="345"/>
              <w:jc w:val="right"/>
              <w:rPr>
                <w:sz w:val="18"/>
              </w:rPr>
            </w:pPr>
            <w:r>
              <w:rPr>
                <w:spacing w:val="-2"/>
                <w:sz w:val="18"/>
              </w:rPr>
              <w:t>Dec-</w:t>
            </w:r>
            <w:r>
              <w:rPr>
                <w:spacing w:val="-5"/>
                <w:sz w:val="18"/>
              </w:rPr>
              <w:t>23</w:t>
            </w:r>
          </w:p>
        </w:tc>
        <w:tc>
          <w:tcPr>
            <w:tcW w:w="1599" w:type="dxa"/>
          </w:tcPr>
          <w:p w:rsidR="00555920" w:rsidRDefault="00A1413B">
            <w:pPr>
              <w:pStyle w:val="TableParagraph"/>
              <w:ind w:right="433"/>
              <w:jc w:val="right"/>
              <w:rPr>
                <w:sz w:val="18"/>
              </w:rPr>
            </w:pPr>
            <w:r>
              <w:rPr>
                <w:spacing w:val="-4"/>
                <w:sz w:val="18"/>
              </w:rPr>
              <w:t>9.13</w:t>
            </w:r>
          </w:p>
        </w:tc>
        <w:tc>
          <w:tcPr>
            <w:tcW w:w="1594" w:type="dxa"/>
          </w:tcPr>
          <w:p w:rsidR="00555920" w:rsidRDefault="00A1413B">
            <w:pPr>
              <w:pStyle w:val="TableParagraph"/>
              <w:ind w:left="755"/>
              <w:jc w:val="left"/>
              <w:rPr>
                <w:sz w:val="18"/>
              </w:rPr>
            </w:pPr>
            <w:r>
              <w:rPr>
                <w:spacing w:val="-5"/>
                <w:sz w:val="18"/>
              </w:rPr>
              <w:t>628</w:t>
            </w:r>
          </w:p>
        </w:tc>
        <w:tc>
          <w:tcPr>
            <w:tcW w:w="1592" w:type="dxa"/>
          </w:tcPr>
          <w:p w:rsidR="00555920" w:rsidRDefault="00A1413B">
            <w:pPr>
              <w:pStyle w:val="TableParagraph"/>
              <w:ind w:left="755"/>
              <w:jc w:val="left"/>
              <w:rPr>
                <w:sz w:val="18"/>
              </w:rPr>
            </w:pPr>
            <w:r>
              <w:rPr>
                <w:spacing w:val="-5"/>
                <w:sz w:val="18"/>
              </w:rPr>
              <w:t>245</w:t>
            </w:r>
          </w:p>
        </w:tc>
        <w:tc>
          <w:tcPr>
            <w:tcW w:w="1523" w:type="dxa"/>
          </w:tcPr>
          <w:p w:rsidR="00555920" w:rsidRDefault="00A1413B">
            <w:pPr>
              <w:pStyle w:val="TableParagraph"/>
              <w:ind w:left="754"/>
              <w:jc w:val="left"/>
              <w:rPr>
                <w:sz w:val="18"/>
              </w:rPr>
            </w:pPr>
            <w:r>
              <w:rPr>
                <w:spacing w:val="-5"/>
                <w:sz w:val="18"/>
              </w:rPr>
              <w:t>873</w:t>
            </w:r>
          </w:p>
        </w:tc>
        <w:tc>
          <w:tcPr>
            <w:tcW w:w="1518" w:type="dxa"/>
          </w:tcPr>
          <w:p w:rsidR="00555920" w:rsidRDefault="00A1413B">
            <w:pPr>
              <w:pStyle w:val="TableParagraph"/>
              <w:ind w:left="696"/>
              <w:jc w:val="left"/>
              <w:rPr>
                <w:sz w:val="18"/>
              </w:rPr>
            </w:pPr>
            <w:r>
              <w:rPr>
                <w:spacing w:val="-5"/>
                <w:sz w:val="18"/>
              </w:rPr>
              <w:t>119</w:t>
            </w:r>
          </w:p>
        </w:tc>
      </w:tr>
      <w:tr w:rsidR="00555920">
        <w:trPr>
          <w:trHeight w:val="318"/>
        </w:trPr>
        <w:tc>
          <w:tcPr>
            <w:tcW w:w="1519" w:type="dxa"/>
          </w:tcPr>
          <w:p w:rsidR="00555920" w:rsidRDefault="00A1413B">
            <w:pPr>
              <w:pStyle w:val="TableParagraph"/>
              <w:ind w:right="347"/>
              <w:jc w:val="right"/>
              <w:rPr>
                <w:sz w:val="18"/>
              </w:rPr>
            </w:pPr>
            <w:r>
              <w:rPr>
                <w:sz w:val="18"/>
              </w:rPr>
              <w:t>Jan-</w:t>
            </w:r>
            <w:r>
              <w:rPr>
                <w:spacing w:val="-5"/>
                <w:sz w:val="18"/>
              </w:rPr>
              <w:t>24</w:t>
            </w:r>
          </w:p>
        </w:tc>
        <w:tc>
          <w:tcPr>
            <w:tcW w:w="1599" w:type="dxa"/>
          </w:tcPr>
          <w:p w:rsidR="00555920" w:rsidRDefault="00A1413B">
            <w:pPr>
              <w:pStyle w:val="TableParagraph"/>
              <w:ind w:left="690"/>
              <w:jc w:val="left"/>
              <w:rPr>
                <w:sz w:val="18"/>
              </w:rPr>
            </w:pPr>
            <w:r>
              <w:rPr>
                <w:spacing w:val="-4"/>
                <w:sz w:val="18"/>
              </w:rPr>
              <w:t>11.1</w:t>
            </w:r>
          </w:p>
        </w:tc>
        <w:tc>
          <w:tcPr>
            <w:tcW w:w="1594" w:type="dxa"/>
          </w:tcPr>
          <w:p w:rsidR="00555920" w:rsidRDefault="00A1413B">
            <w:pPr>
              <w:pStyle w:val="TableParagraph"/>
              <w:ind w:left="755"/>
              <w:jc w:val="left"/>
              <w:rPr>
                <w:sz w:val="18"/>
              </w:rPr>
            </w:pPr>
            <w:r>
              <w:rPr>
                <w:spacing w:val="-5"/>
                <w:sz w:val="18"/>
              </w:rPr>
              <w:t>454</w:t>
            </w:r>
          </w:p>
        </w:tc>
        <w:tc>
          <w:tcPr>
            <w:tcW w:w="1592" w:type="dxa"/>
          </w:tcPr>
          <w:p w:rsidR="00555920" w:rsidRDefault="00A1413B">
            <w:pPr>
              <w:pStyle w:val="TableParagraph"/>
              <w:ind w:left="755"/>
              <w:jc w:val="left"/>
              <w:rPr>
                <w:sz w:val="18"/>
              </w:rPr>
            </w:pPr>
            <w:r>
              <w:rPr>
                <w:spacing w:val="-5"/>
                <w:sz w:val="18"/>
              </w:rPr>
              <w:t>298</w:t>
            </w:r>
          </w:p>
        </w:tc>
        <w:tc>
          <w:tcPr>
            <w:tcW w:w="1523" w:type="dxa"/>
          </w:tcPr>
          <w:p w:rsidR="00555920" w:rsidRDefault="00A1413B">
            <w:pPr>
              <w:pStyle w:val="TableParagraph"/>
              <w:ind w:left="754"/>
              <w:jc w:val="left"/>
              <w:rPr>
                <w:sz w:val="18"/>
              </w:rPr>
            </w:pPr>
            <w:r>
              <w:rPr>
                <w:spacing w:val="-5"/>
                <w:sz w:val="18"/>
              </w:rPr>
              <w:t>751</w:t>
            </w:r>
          </w:p>
        </w:tc>
        <w:tc>
          <w:tcPr>
            <w:tcW w:w="1518" w:type="dxa"/>
          </w:tcPr>
          <w:p w:rsidR="00555920" w:rsidRDefault="00A1413B">
            <w:pPr>
              <w:pStyle w:val="TableParagraph"/>
              <w:ind w:left="696"/>
              <w:jc w:val="left"/>
              <w:rPr>
                <w:sz w:val="18"/>
              </w:rPr>
            </w:pPr>
            <w:r>
              <w:rPr>
                <w:spacing w:val="-5"/>
                <w:sz w:val="18"/>
              </w:rPr>
              <w:t>101</w:t>
            </w:r>
          </w:p>
        </w:tc>
      </w:tr>
      <w:tr w:rsidR="00555920">
        <w:trPr>
          <w:trHeight w:val="316"/>
        </w:trPr>
        <w:tc>
          <w:tcPr>
            <w:tcW w:w="1519" w:type="dxa"/>
          </w:tcPr>
          <w:p w:rsidR="00555920" w:rsidRDefault="00A1413B">
            <w:pPr>
              <w:pStyle w:val="TableParagraph"/>
              <w:ind w:right="345"/>
              <w:jc w:val="right"/>
              <w:rPr>
                <w:sz w:val="18"/>
              </w:rPr>
            </w:pPr>
            <w:r>
              <w:rPr>
                <w:spacing w:val="-2"/>
                <w:sz w:val="18"/>
              </w:rPr>
              <w:t>Feb-</w:t>
            </w:r>
            <w:r>
              <w:rPr>
                <w:spacing w:val="-5"/>
                <w:sz w:val="18"/>
              </w:rPr>
              <w:t>24</w:t>
            </w:r>
          </w:p>
        </w:tc>
        <w:tc>
          <w:tcPr>
            <w:tcW w:w="1599" w:type="dxa"/>
          </w:tcPr>
          <w:p w:rsidR="00555920" w:rsidRDefault="00A1413B">
            <w:pPr>
              <w:pStyle w:val="TableParagraph"/>
              <w:ind w:left="690"/>
              <w:jc w:val="left"/>
              <w:rPr>
                <w:sz w:val="18"/>
              </w:rPr>
            </w:pPr>
            <w:r>
              <w:rPr>
                <w:spacing w:val="-4"/>
                <w:sz w:val="18"/>
              </w:rPr>
              <w:t>17.9</w:t>
            </w:r>
          </w:p>
        </w:tc>
        <w:tc>
          <w:tcPr>
            <w:tcW w:w="1594" w:type="dxa"/>
          </w:tcPr>
          <w:p w:rsidR="00555920" w:rsidRDefault="00A1413B">
            <w:pPr>
              <w:pStyle w:val="TableParagraph"/>
              <w:ind w:left="755"/>
              <w:jc w:val="left"/>
              <w:rPr>
                <w:sz w:val="18"/>
              </w:rPr>
            </w:pPr>
            <w:r>
              <w:rPr>
                <w:spacing w:val="-5"/>
                <w:sz w:val="18"/>
              </w:rPr>
              <w:t>471</w:t>
            </w:r>
          </w:p>
        </w:tc>
        <w:tc>
          <w:tcPr>
            <w:tcW w:w="1592" w:type="dxa"/>
          </w:tcPr>
          <w:p w:rsidR="00555920" w:rsidRDefault="00A1413B">
            <w:pPr>
              <w:pStyle w:val="TableParagraph"/>
              <w:ind w:left="755"/>
              <w:jc w:val="left"/>
              <w:rPr>
                <w:sz w:val="18"/>
              </w:rPr>
            </w:pPr>
            <w:r>
              <w:rPr>
                <w:spacing w:val="-5"/>
                <w:sz w:val="18"/>
              </w:rPr>
              <w:t>280</w:t>
            </w:r>
          </w:p>
        </w:tc>
        <w:tc>
          <w:tcPr>
            <w:tcW w:w="1523" w:type="dxa"/>
          </w:tcPr>
          <w:p w:rsidR="00555920" w:rsidRDefault="00A1413B">
            <w:pPr>
              <w:pStyle w:val="TableParagraph"/>
              <w:ind w:left="754"/>
              <w:jc w:val="left"/>
              <w:rPr>
                <w:sz w:val="18"/>
              </w:rPr>
            </w:pPr>
            <w:r>
              <w:rPr>
                <w:spacing w:val="-5"/>
                <w:sz w:val="18"/>
              </w:rPr>
              <w:t>751</w:t>
            </w:r>
          </w:p>
        </w:tc>
        <w:tc>
          <w:tcPr>
            <w:tcW w:w="1518" w:type="dxa"/>
          </w:tcPr>
          <w:p w:rsidR="00555920" w:rsidRDefault="00A1413B">
            <w:pPr>
              <w:pStyle w:val="TableParagraph"/>
              <w:ind w:left="696"/>
              <w:jc w:val="left"/>
              <w:rPr>
                <w:sz w:val="18"/>
              </w:rPr>
            </w:pPr>
            <w:r>
              <w:rPr>
                <w:spacing w:val="-5"/>
                <w:sz w:val="18"/>
              </w:rPr>
              <w:t>103</w:t>
            </w:r>
          </w:p>
        </w:tc>
      </w:tr>
      <w:tr w:rsidR="00555920">
        <w:trPr>
          <w:trHeight w:val="316"/>
        </w:trPr>
        <w:tc>
          <w:tcPr>
            <w:tcW w:w="1519" w:type="dxa"/>
          </w:tcPr>
          <w:p w:rsidR="00555920" w:rsidRDefault="00A1413B">
            <w:pPr>
              <w:pStyle w:val="TableParagraph"/>
              <w:ind w:right="345"/>
              <w:jc w:val="right"/>
              <w:rPr>
                <w:sz w:val="18"/>
              </w:rPr>
            </w:pPr>
            <w:r>
              <w:rPr>
                <w:spacing w:val="-2"/>
                <w:sz w:val="18"/>
              </w:rPr>
              <w:t>Mar-</w:t>
            </w:r>
            <w:r>
              <w:rPr>
                <w:spacing w:val="-5"/>
                <w:sz w:val="18"/>
              </w:rPr>
              <w:t>24</w:t>
            </w:r>
          </w:p>
        </w:tc>
        <w:tc>
          <w:tcPr>
            <w:tcW w:w="1599" w:type="dxa"/>
          </w:tcPr>
          <w:p w:rsidR="00555920" w:rsidRDefault="00A1413B">
            <w:pPr>
              <w:pStyle w:val="TableParagraph"/>
              <w:ind w:left="690"/>
              <w:jc w:val="left"/>
              <w:rPr>
                <w:sz w:val="18"/>
              </w:rPr>
            </w:pPr>
            <w:r>
              <w:rPr>
                <w:spacing w:val="-4"/>
                <w:sz w:val="18"/>
              </w:rPr>
              <w:t>10.9</w:t>
            </w:r>
          </w:p>
        </w:tc>
        <w:tc>
          <w:tcPr>
            <w:tcW w:w="1594" w:type="dxa"/>
          </w:tcPr>
          <w:p w:rsidR="00555920" w:rsidRDefault="00A1413B">
            <w:pPr>
              <w:pStyle w:val="TableParagraph"/>
              <w:ind w:left="755"/>
              <w:jc w:val="left"/>
              <w:rPr>
                <w:sz w:val="18"/>
              </w:rPr>
            </w:pPr>
            <w:r>
              <w:rPr>
                <w:spacing w:val="-5"/>
                <w:sz w:val="18"/>
              </w:rPr>
              <w:t>628</w:t>
            </w:r>
          </w:p>
        </w:tc>
        <w:tc>
          <w:tcPr>
            <w:tcW w:w="1592" w:type="dxa"/>
          </w:tcPr>
          <w:p w:rsidR="00555920" w:rsidRDefault="00A1413B">
            <w:pPr>
              <w:pStyle w:val="TableParagraph"/>
              <w:ind w:left="755"/>
              <w:jc w:val="left"/>
              <w:rPr>
                <w:sz w:val="18"/>
              </w:rPr>
            </w:pPr>
            <w:r>
              <w:rPr>
                <w:spacing w:val="-5"/>
                <w:sz w:val="18"/>
              </w:rPr>
              <w:t>279</w:t>
            </w:r>
          </w:p>
        </w:tc>
        <w:tc>
          <w:tcPr>
            <w:tcW w:w="1523" w:type="dxa"/>
          </w:tcPr>
          <w:p w:rsidR="00555920" w:rsidRDefault="00A1413B">
            <w:pPr>
              <w:pStyle w:val="TableParagraph"/>
              <w:ind w:left="754"/>
              <w:jc w:val="left"/>
              <w:rPr>
                <w:sz w:val="18"/>
              </w:rPr>
            </w:pPr>
            <w:r>
              <w:rPr>
                <w:spacing w:val="-5"/>
                <w:sz w:val="18"/>
              </w:rPr>
              <w:t>907</w:t>
            </w:r>
          </w:p>
        </w:tc>
        <w:tc>
          <w:tcPr>
            <w:tcW w:w="1518" w:type="dxa"/>
          </w:tcPr>
          <w:p w:rsidR="00555920" w:rsidRDefault="00A1413B">
            <w:pPr>
              <w:pStyle w:val="TableParagraph"/>
              <w:ind w:left="696"/>
              <w:jc w:val="left"/>
              <w:rPr>
                <w:sz w:val="18"/>
              </w:rPr>
            </w:pPr>
            <w:r>
              <w:rPr>
                <w:spacing w:val="-5"/>
                <w:sz w:val="18"/>
              </w:rPr>
              <w:t>109</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Apr-</w:t>
            </w:r>
            <w:r>
              <w:rPr>
                <w:spacing w:val="-5"/>
                <w:sz w:val="18"/>
              </w:rPr>
              <w:t>24</w:t>
            </w:r>
          </w:p>
        </w:tc>
        <w:tc>
          <w:tcPr>
            <w:tcW w:w="1599" w:type="dxa"/>
          </w:tcPr>
          <w:p w:rsidR="00555920" w:rsidRDefault="00A1413B">
            <w:pPr>
              <w:pStyle w:val="TableParagraph"/>
              <w:spacing w:before="56"/>
              <w:ind w:right="433"/>
              <w:jc w:val="right"/>
              <w:rPr>
                <w:sz w:val="18"/>
              </w:rPr>
            </w:pPr>
            <w:r>
              <w:rPr>
                <w:spacing w:val="-4"/>
                <w:sz w:val="18"/>
              </w:rPr>
              <w:t>8.98</w:t>
            </w:r>
          </w:p>
        </w:tc>
        <w:tc>
          <w:tcPr>
            <w:tcW w:w="1594" w:type="dxa"/>
          </w:tcPr>
          <w:p w:rsidR="00555920" w:rsidRDefault="00A1413B">
            <w:pPr>
              <w:pStyle w:val="TableParagraph"/>
              <w:spacing w:before="56"/>
              <w:ind w:left="755"/>
              <w:jc w:val="left"/>
              <w:rPr>
                <w:sz w:val="18"/>
              </w:rPr>
            </w:pPr>
            <w:r>
              <w:rPr>
                <w:spacing w:val="-5"/>
                <w:sz w:val="18"/>
              </w:rPr>
              <w:t>868</w:t>
            </w:r>
          </w:p>
        </w:tc>
        <w:tc>
          <w:tcPr>
            <w:tcW w:w="1592" w:type="dxa"/>
          </w:tcPr>
          <w:p w:rsidR="00555920" w:rsidRDefault="00A1413B">
            <w:pPr>
              <w:pStyle w:val="TableParagraph"/>
              <w:spacing w:before="56"/>
              <w:ind w:left="854"/>
              <w:jc w:val="left"/>
              <w:rPr>
                <w:sz w:val="18"/>
              </w:rPr>
            </w:pPr>
            <w:r>
              <w:rPr>
                <w:spacing w:val="-4"/>
                <w:sz w:val="18"/>
              </w:rPr>
              <w:t>12.7</w:t>
            </w:r>
          </w:p>
        </w:tc>
        <w:tc>
          <w:tcPr>
            <w:tcW w:w="1523" w:type="dxa"/>
          </w:tcPr>
          <w:p w:rsidR="00555920" w:rsidRDefault="00A1413B">
            <w:pPr>
              <w:pStyle w:val="TableParagraph"/>
              <w:spacing w:before="56"/>
              <w:ind w:left="754"/>
              <w:jc w:val="left"/>
              <w:rPr>
                <w:sz w:val="18"/>
              </w:rPr>
            </w:pPr>
            <w:r>
              <w:rPr>
                <w:spacing w:val="-5"/>
                <w:sz w:val="18"/>
              </w:rPr>
              <w:t>881</w:t>
            </w:r>
          </w:p>
        </w:tc>
        <w:tc>
          <w:tcPr>
            <w:tcW w:w="1518" w:type="dxa"/>
          </w:tcPr>
          <w:p w:rsidR="00555920" w:rsidRDefault="00A1413B">
            <w:pPr>
              <w:pStyle w:val="TableParagraph"/>
              <w:spacing w:before="56"/>
              <w:ind w:left="696"/>
              <w:jc w:val="left"/>
              <w:rPr>
                <w:sz w:val="18"/>
              </w:rPr>
            </w:pPr>
            <w:r>
              <w:rPr>
                <w:spacing w:val="-5"/>
                <w:sz w:val="18"/>
              </w:rPr>
              <w:t>127</w:t>
            </w:r>
          </w:p>
        </w:tc>
      </w:tr>
      <w:tr w:rsidR="00555920">
        <w:trPr>
          <w:trHeight w:val="316"/>
        </w:trPr>
        <w:tc>
          <w:tcPr>
            <w:tcW w:w="1519" w:type="dxa"/>
          </w:tcPr>
          <w:p w:rsidR="00555920" w:rsidRDefault="00A1413B">
            <w:pPr>
              <w:pStyle w:val="TableParagraph"/>
              <w:ind w:right="345"/>
              <w:jc w:val="right"/>
              <w:rPr>
                <w:sz w:val="18"/>
              </w:rPr>
            </w:pPr>
            <w:r>
              <w:rPr>
                <w:spacing w:val="-2"/>
                <w:sz w:val="18"/>
              </w:rPr>
              <w:t>May-</w:t>
            </w:r>
            <w:r>
              <w:rPr>
                <w:spacing w:val="-5"/>
                <w:sz w:val="18"/>
              </w:rPr>
              <w:t>24</w:t>
            </w:r>
          </w:p>
        </w:tc>
        <w:tc>
          <w:tcPr>
            <w:tcW w:w="1599" w:type="dxa"/>
          </w:tcPr>
          <w:p w:rsidR="00555920" w:rsidRDefault="00A1413B">
            <w:pPr>
              <w:pStyle w:val="TableParagraph"/>
              <w:ind w:left="690"/>
              <w:jc w:val="left"/>
              <w:rPr>
                <w:sz w:val="18"/>
              </w:rPr>
            </w:pPr>
            <w:r>
              <w:rPr>
                <w:spacing w:val="-4"/>
                <w:sz w:val="18"/>
              </w:rPr>
              <w:t>10.3</w:t>
            </w:r>
          </w:p>
        </w:tc>
        <w:tc>
          <w:tcPr>
            <w:tcW w:w="1594" w:type="dxa"/>
          </w:tcPr>
          <w:p w:rsidR="00555920" w:rsidRDefault="00A1413B">
            <w:pPr>
              <w:pStyle w:val="TableParagraph"/>
              <w:ind w:left="755"/>
              <w:jc w:val="left"/>
              <w:rPr>
                <w:sz w:val="18"/>
              </w:rPr>
            </w:pPr>
            <w:r>
              <w:rPr>
                <w:spacing w:val="-5"/>
                <w:sz w:val="18"/>
              </w:rPr>
              <w:t>768</w:t>
            </w:r>
          </w:p>
        </w:tc>
        <w:tc>
          <w:tcPr>
            <w:tcW w:w="1592" w:type="dxa"/>
          </w:tcPr>
          <w:p w:rsidR="00555920" w:rsidRDefault="00A1413B">
            <w:pPr>
              <w:pStyle w:val="TableParagraph"/>
              <w:ind w:left="854"/>
              <w:jc w:val="left"/>
              <w:rPr>
                <w:sz w:val="18"/>
              </w:rPr>
            </w:pPr>
            <w:r>
              <w:rPr>
                <w:spacing w:val="-4"/>
                <w:sz w:val="18"/>
              </w:rPr>
              <w:t>17.4</w:t>
            </w:r>
          </w:p>
        </w:tc>
        <w:tc>
          <w:tcPr>
            <w:tcW w:w="1523" w:type="dxa"/>
          </w:tcPr>
          <w:p w:rsidR="00555920" w:rsidRDefault="00A1413B">
            <w:pPr>
              <w:pStyle w:val="TableParagraph"/>
              <w:ind w:left="754"/>
              <w:jc w:val="left"/>
              <w:rPr>
                <w:sz w:val="18"/>
              </w:rPr>
            </w:pPr>
            <w:r>
              <w:rPr>
                <w:spacing w:val="-5"/>
                <w:sz w:val="18"/>
              </w:rPr>
              <w:t>785</w:t>
            </w:r>
          </w:p>
        </w:tc>
        <w:tc>
          <w:tcPr>
            <w:tcW w:w="1518" w:type="dxa"/>
          </w:tcPr>
          <w:p w:rsidR="00555920" w:rsidRDefault="00A1413B">
            <w:pPr>
              <w:pStyle w:val="TableParagraph"/>
              <w:ind w:right="349"/>
              <w:jc w:val="right"/>
              <w:rPr>
                <w:sz w:val="18"/>
              </w:rPr>
            </w:pPr>
            <w:r>
              <w:rPr>
                <w:spacing w:val="-4"/>
                <w:sz w:val="18"/>
              </w:rPr>
              <w:t>82.4</w:t>
            </w:r>
          </w:p>
        </w:tc>
      </w:tr>
      <w:tr w:rsidR="00555920">
        <w:trPr>
          <w:trHeight w:val="318"/>
        </w:trPr>
        <w:tc>
          <w:tcPr>
            <w:tcW w:w="1519" w:type="dxa"/>
          </w:tcPr>
          <w:p w:rsidR="00555920" w:rsidRDefault="00A1413B">
            <w:pPr>
              <w:pStyle w:val="TableParagraph"/>
              <w:ind w:right="347"/>
              <w:jc w:val="right"/>
              <w:rPr>
                <w:sz w:val="18"/>
              </w:rPr>
            </w:pPr>
            <w:r>
              <w:rPr>
                <w:sz w:val="18"/>
              </w:rPr>
              <w:t>Jun-</w:t>
            </w:r>
            <w:r>
              <w:rPr>
                <w:spacing w:val="-5"/>
                <w:sz w:val="18"/>
              </w:rPr>
              <w:t>24</w:t>
            </w:r>
          </w:p>
        </w:tc>
        <w:tc>
          <w:tcPr>
            <w:tcW w:w="1599" w:type="dxa"/>
          </w:tcPr>
          <w:p w:rsidR="00555920" w:rsidRDefault="00A1413B">
            <w:pPr>
              <w:pStyle w:val="TableParagraph"/>
              <w:ind w:right="433"/>
              <w:jc w:val="right"/>
              <w:rPr>
                <w:sz w:val="18"/>
              </w:rPr>
            </w:pPr>
            <w:r>
              <w:rPr>
                <w:spacing w:val="-4"/>
                <w:sz w:val="18"/>
              </w:rPr>
              <w:t>8.12</w:t>
            </w:r>
          </w:p>
        </w:tc>
        <w:tc>
          <w:tcPr>
            <w:tcW w:w="1594" w:type="dxa"/>
          </w:tcPr>
          <w:p w:rsidR="00555920" w:rsidRDefault="00A1413B">
            <w:pPr>
              <w:pStyle w:val="TableParagraph"/>
              <w:ind w:left="755"/>
              <w:jc w:val="left"/>
              <w:rPr>
                <w:sz w:val="18"/>
              </w:rPr>
            </w:pPr>
            <w:r>
              <w:rPr>
                <w:spacing w:val="-5"/>
                <w:sz w:val="18"/>
              </w:rPr>
              <w:t>790</w:t>
            </w:r>
          </w:p>
        </w:tc>
        <w:tc>
          <w:tcPr>
            <w:tcW w:w="1592" w:type="dxa"/>
          </w:tcPr>
          <w:p w:rsidR="00555920" w:rsidRDefault="00A1413B">
            <w:pPr>
              <w:pStyle w:val="TableParagraph"/>
              <w:ind w:left="954"/>
              <w:jc w:val="left"/>
              <w:rPr>
                <w:sz w:val="18"/>
              </w:rPr>
            </w:pPr>
            <w:r>
              <w:rPr>
                <w:spacing w:val="-4"/>
                <w:sz w:val="18"/>
              </w:rPr>
              <w:t>9.66</w:t>
            </w:r>
          </w:p>
        </w:tc>
        <w:tc>
          <w:tcPr>
            <w:tcW w:w="1523" w:type="dxa"/>
          </w:tcPr>
          <w:p w:rsidR="00555920" w:rsidRDefault="00A1413B">
            <w:pPr>
              <w:pStyle w:val="TableParagraph"/>
              <w:ind w:left="754"/>
              <w:jc w:val="left"/>
              <w:rPr>
                <w:sz w:val="18"/>
              </w:rPr>
            </w:pPr>
            <w:r>
              <w:rPr>
                <w:spacing w:val="-5"/>
                <w:sz w:val="18"/>
              </w:rPr>
              <w:t>800</w:t>
            </w:r>
          </w:p>
        </w:tc>
        <w:tc>
          <w:tcPr>
            <w:tcW w:w="1518" w:type="dxa"/>
          </w:tcPr>
          <w:p w:rsidR="00555920" w:rsidRDefault="00A1413B">
            <w:pPr>
              <w:pStyle w:val="TableParagraph"/>
              <w:ind w:left="696"/>
              <w:jc w:val="left"/>
              <w:rPr>
                <w:sz w:val="18"/>
              </w:rPr>
            </w:pPr>
            <w:r>
              <w:rPr>
                <w:spacing w:val="-5"/>
                <w:sz w:val="18"/>
              </w:rPr>
              <w:t>152</w:t>
            </w:r>
          </w:p>
        </w:tc>
      </w:tr>
      <w:tr w:rsidR="00555920">
        <w:trPr>
          <w:trHeight w:val="315"/>
        </w:trPr>
        <w:tc>
          <w:tcPr>
            <w:tcW w:w="1519" w:type="dxa"/>
          </w:tcPr>
          <w:p w:rsidR="00555920" w:rsidRDefault="00A1413B">
            <w:pPr>
              <w:pStyle w:val="TableParagraph"/>
              <w:ind w:right="347"/>
              <w:jc w:val="right"/>
              <w:rPr>
                <w:sz w:val="18"/>
              </w:rPr>
            </w:pPr>
            <w:r>
              <w:rPr>
                <w:sz w:val="18"/>
              </w:rPr>
              <w:t>Jul-</w:t>
            </w:r>
            <w:r>
              <w:rPr>
                <w:spacing w:val="-5"/>
                <w:sz w:val="18"/>
              </w:rPr>
              <w:t>24</w:t>
            </w:r>
          </w:p>
        </w:tc>
        <w:tc>
          <w:tcPr>
            <w:tcW w:w="1599" w:type="dxa"/>
          </w:tcPr>
          <w:p w:rsidR="00555920" w:rsidRDefault="00A1413B">
            <w:pPr>
              <w:pStyle w:val="TableParagraph"/>
              <w:ind w:right="433"/>
              <w:jc w:val="right"/>
              <w:rPr>
                <w:sz w:val="18"/>
              </w:rPr>
            </w:pPr>
            <w:r>
              <w:rPr>
                <w:spacing w:val="-4"/>
                <w:sz w:val="18"/>
              </w:rPr>
              <w:t>8.58</w:t>
            </w:r>
          </w:p>
        </w:tc>
        <w:tc>
          <w:tcPr>
            <w:tcW w:w="1594" w:type="dxa"/>
          </w:tcPr>
          <w:p w:rsidR="00555920" w:rsidRDefault="00A1413B">
            <w:pPr>
              <w:pStyle w:val="TableParagraph"/>
              <w:ind w:left="755"/>
              <w:jc w:val="left"/>
              <w:rPr>
                <w:sz w:val="18"/>
              </w:rPr>
            </w:pPr>
            <w:r>
              <w:rPr>
                <w:spacing w:val="-5"/>
                <w:sz w:val="18"/>
              </w:rPr>
              <w:t>834</w:t>
            </w:r>
          </w:p>
        </w:tc>
        <w:tc>
          <w:tcPr>
            <w:tcW w:w="1592" w:type="dxa"/>
          </w:tcPr>
          <w:p w:rsidR="00555920" w:rsidRDefault="00A1413B">
            <w:pPr>
              <w:pStyle w:val="TableParagraph"/>
              <w:ind w:left="854"/>
              <w:jc w:val="left"/>
              <w:rPr>
                <w:sz w:val="18"/>
              </w:rPr>
            </w:pPr>
            <w:r>
              <w:rPr>
                <w:spacing w:val="-4"/>
                <w:sz w:val="18"/>
              </w:rPr>
              <w:t>10.9</w:t>
            </w:r>
          </w:p>
        </w:tc>
        <w:tc>
          <w:tcPr>
            <w:tcW w:w="1523" w:type="dxa"/>
          </w:tcPr>
          <w:p w:rsidR="00555920" w:rsidRDefault="00A1413B">
            <w:pPr>
              <w:pStyle w:val="TableParagraph"/>
              <w:ind w:left="754"/>
              <w:jc w:val="left"/>
              <w:rPr>
                <w:sz w:val="18"/>
              </w:rPr>
            </w:pPr>
            <w:r>
              <w:rPr>
                <w:spacing w:val="-5"/>
                <w:sz w:val="18"/>
              </w:rPr>
              <w:t>845</w:t>
            </w:r>
          </w:p>
        </w:tc>
        <w:tc>
          <w:tcPr>
            <w:tcW w:w="1518" w:type="dxa"/>
          </w:tcPr>
          <w:p w:rsidR="00555920" w:rsidRDefault="00A1413B">
            <w:pPr>
              <w:pStyle w:val="TableParagraph"/>
              <w:ind w:left="696"/>
              <w:jc w:val="left"/>
              <w:rPr>
                <w:sz w:val="18"/>
              </w:rPr>
            </w:pPr>
            <w:r>
              <w:rPr>
                <w:spacing w:val="-5"/>
                <w:sz w:val="18"/>
              </w:rPr>
              <w:t>105</w:t>
            </w:r>
          </w:p>
        </w:tc>
      </w:tr>
      <w:tr w:rsidR="00555920">
        <w:trPr>
          <w:trHeight w:val="316"/>
        </w:trPr>
        <w:tc>
          <w:tcPr>
            <w:tcW w:w="1519" w:type="dxa"/>
          </w:tcPr>
          <w:p w:rsidR="00555920" w:rsidRDefault="00A1413B">
            <w:pPr>
              <w:pStyle w:val="TableParagraph"/>
              <w:ind w:right="345"/>
              <w:jc w:val="right"/>
              <w:rPr>
                <w:sz w:val="18"/>
              </w:rPr>
            </w:pPr>
            <w:r>
              <w:rPr>
                <w:spacing w:val="-2"/>
                <w:sz w:val="18"/>
              </w:rPr>
              <w:t>Aug-</w:t>
            </w:r>
            <w:r>
              <w:rPr>
                <w:spacing w:val="-5"/>
                <w:sz w:val="18"/>
              </w:rPr>
              <w:t>24</w:t>
            </w:r>
          </w:p>
        </w:tc>
        <w:tc>
          <w:tcPr>
            <w:tcW w:w="1599" w:type="dxa"/>
          </w:tcPr>
          <w:p w:rsidR="00555920" w:rsidRDefault="00A1413B">
            <w:pPr>
              <w:pStyle w:val="TableParagraph"/>
              <w:ind w:right="433"/>
              <w:jc w:val="right"/>
              <w:rPr>
                <w:sz w:val="18"/>
              </w:rPr>
            </w:pPr>
            <w:r>
              <w:rPr>
                <w:spacing w:val="-4"/>
                <w:sz w:val="18"/>
              </w:rPr>
              <w:t>8.71</w:t>
            </w:r>
          </w:p>
        </w:tc>
        <w:tc>
          <w:tcPr>
            <w:tcW w:w="1594" w:type="dxa"/>
          </w:tcPr>
          <w:p w:rsidR="00555920" w:rsidRDefault="00A1413B">
            <w:pPr>
              <w:pStyle w:val="TableParagraph"/>
              <w:ind w:left="604"/>
              <w:jc w:val="left"/>
              <w:rPr>
                <w:sz w:val="18"/>
              </w:rPr>
            </w:pPr>
            <w:r>
              <w:rPr>
                <w:spacing w:val="-2"/>
                <w:sz w:val="18"/>
              </w:rPr>
              <w:t>1,210</w:t>
            </w:r>
          </w:p>
        </w:tc>
        <w:tc>
          <w:tcPr>
            <w:tcW w:w="1592" w:type="dxa"/>
          </w:tcPr>
          <w:p w:rsidR="00555920" w:rsidRDefault="00A1413B">
            <w:pPr>
              <w:pStyle w:val="TableParagraph"/>
              <w:ind w:left="854"/>
              <w:jc w:val="left"/>
              <w:rPr>
                <w:sz w:val="18"/>
              </w:rPr>
            </w:pPr>
            <w:r>
              <w:rPr>
                <w:spacing w:val="-4"/>
                <w:sz w:val="18"/>
              </w:rPr>
              <w:t>30.5</w:t>
            </w:r>
          </w:p>
        </w:tc>
        <w:tc>
          <w:tcPr>
            <w:tcW w:w="1523" w:type="dxa"/>
          </w:tcPr>
          <w:p w:rsidR="00555920" w:rsidRDefault="00A1413B">
            <w:pPr>
              <w:pStyle w:val="TableParagraph"/>
              <w:ind w:left="603"/>
              <w:jc w:val="left"/>
              <w:rPr>
                <w:sz w:val="18"/>
              </w:rPr>
            </w:pPr>
            <w:r>
              <w:rPr>
                <w:spacing w:val="-2"/>
                <w:sz w:val="18"/>
              </w:rPr>
              <w:t>1,240</w:t>
            </w:r>
          </w:p>
        </w:tc>
        <w:tc>
          <w:tcPr>
            <w:tcW w:w="1518" w:type="dxa"/>
          </w:tcPr>
          <w:p w:rsidR="00555920" w:rsidRDefault="00A1413B">
            <w:pPr>
              <w:pStyle w:val="TableParagraph"/>
              <w:ind w:left="696"/>
              <w:jc w:val="left"/>
              <w:rPr>
                <w:sz w:val="18"/>
              </w:rPr>
            </w:pPr>
            <w:r>
              <w:rPr>
                <w:spacing w:val="-5"/>
                <w:sz w:val="18"/>
              </w:rPr>
              <w:t>114</w:t>
            </w:r>
          </w:p>
        </w:tc>
      </w:tr>
      <w:tr w:rsidR="00555920">
        <w:trPr>
          <w:trHeight w:val="318"/>
        </w:trPr>
        <w:tc>
          <w:tcPr>
            <w:tcW w:w="1519" w:type="dxa"/>
          </w:tcPr>
          <w:p w:rsidR="00555920" w:rsidRDefault="00A1413B">
            <w:pPr>
              <w:pStyle w:val="TableParagraph"/>
              <w:spacing w:before="56"/>
              <w:ind w:right="345"/>
              <w:jc w:val="right"/>
              <w:rPr>
                <w:sz w:val="18"/>
              </w:rPr>
            </w:pPr>
            <w:r>
              <w:rPr>
                <w:spacing w:val="-2"/>
                <w:sz w:val="18"/>
              </w:rPr>
              <w:t>Sep-</w:t>
            </w:r>
            <w:r>
              <w:rPr>
                <w:spacing w:val="-5"/>
                <w:sz w:val="18"/>
              </w:rPr>
              <w:t>24</w:t>
            </w:r>
          </w:p>
        </w:tc>
        <w:tc>
          <w:tcPr>
            <w:tcW w:w="1599" w:type="dxa"/>
          </w:tcPr>
          <w:p w:rsidR="00555920" w:rsidRDefault="00A1413B">
            <w:pPr>
              <w:pStyle w:val="TableParagraph"/>
              <w:spacing w:before="56"/>
              <w:ind w:right="433"/>
              <w:jc w:val="right"/>
              <w:rPr>
                <w:sz w:val="18"/>
              </w:rPr>
            </w:pPr>
            <w:r>
              <w:rPr>
                <w:spacing w:val="-4"/>
                <w:sz w:val="18"/>
              </w:rPr>
              <w:t>7.33</w:t>
            </w:r>
          </w:p>
        </w:tc>
        <w:tc>
          <w:tcPr>
            <w:tcW w:w="1594" w:type="dxa"/>
          </w:tcPr>
          <w:p w:rsidR="00555920" w:rsidRDefault="00A1413B">
            <w:pPr>
              <w:pStyle w:val="TableParagraph"/>
              <w:spacing w:before="56"/>
              <w:ind w:left="755"/>
              <w:jc w:val="left"/>
              <w:rPr>
                <w:sz w:val="18"/>
              </w:rPr>
            </w:pPr>
            <w:r>
              <w:rPr>
                <w:spacing w:val="-5"/>
                <w:sz w:val="18"/>
              </w:rPr>
              <w:t>758</w:t>
            </w:r>
          </w:p>
        </w:tc>
        <w:tc>
          <w:tcPr>
            <w:tcW w:w="1592" w:type="dxa"/>
          </w:tcPr>
          <w:p w:rsidR="00555920" w:rsidRDefault="00A1413B">
            <w:pPr>
              <w:pStyle w:val="TableParagraph"/>
              <w:spacing w:before="56"/>
              <w:ind w:left="954"/>
              <w:jc w:val="left"/>
              <w:rPr>
                <w:sz w:val="18"/>
              </w:rPr>
            </w:pPr>
            <w:r>
              <w:rPr>
                <w:spacing w:val="-4"/>
                <w:sz w:val="18"/>
              </w:rPr>
              <w:t>6.79</w:t>
            </w:r>
          </w:p>
        </w:tc>
        <w:tc>
          <w:tcPr>
            <w:tcW w:w="1523" w:type="dxa"/>
          </w:tcPr>
          <w:p w:rsidR="00555920" w:rsidRDefault="00A1413B">
            <w:pPr>
              <w:pStyle w:val="TableParagraph"/>
              <w:spacing w:before="56"/>
              <w:ind w:left="754"/>
              <w:jc w:val="left"/>
              <w:rPr>
                <w:sz w:val="18"/>
              </w:rPr>
            </w:pPr>
            <w:r>
              <w:rPr>
                <w:spacing w:val="-5"/>
                <w:sz w:val="18"/>
              </w:rPr>
              <w:t>765</w:t>
            </w:r>
          </w:p>
        </w:tc>
        <w:tc>
          <w:tcPr>
            <w:tcW w:w="1518" w:type="dxa"/>
          </w:tcPr>
          <w:p w:rsidR="00555920" w:rsidRDefault="00A1413B">
            <w:pPr>
              <w:pStyle w:val="TableParagraph"/>
              <w:spacing w:before="56"/>
              <w:ind w:right="349"/>
              <w:jc w:val="right"/>
              <w:rPr>
                <w:sz w:val="18"/>
              </w:rPr>
            </w:pPr>
            <w:r>
              <w:rPr>
                <w:spacing w:val="-4"/>
                <w:sz w:val="18"/>
              </w:rPr>
              <w:t>86.3</w:t>
            </w:r>
          </w:p>
        </w:tc>
      </w:tr>
      <w:tr w:rsidR="00555920">
        <w:trPr>
          <w:trHeight w:val="316"/>
        </w:trPr>
        <w:tc>
          <w:tcPr>
            <w:tcW w:w="1519" w:type="dxa"/>
          </w:tcPr>
          <w:p w:rsidR="00555920" w:rsidRDefault="00555920">
            <w:pPr>
              <w:pStyle w:val="TableParagraph"/>
              <w:spacing w:before="0"/>
              <w:jc w:val="left"/>
              <w:rPr>
                <w:rFonts w:ascii="Times New Roman"/>
                <w:sz w:val="16"/>
              </w:rPr>
            </w:pPr>
          </w:p>
        </w:tc>
        <w:tc>
          <w:tcPr>
            <w:tcW w:w="1599" w:type="dxa"/>
          </w:tcPr>
          <w:p w:rsidR="00555920" w:rsidRDefault="00555920">
            <w:pPr>
              <w:pStyle w:val="TableParagraph"/>
              <w:spacing w:before="0"/>
              <w:jc w:val="left"/>
              <w:rPr>
                <w:rFonts w:ascii="Times New Roman"/>
                <w:sz w:val="16"/>
              </w:rPr>
            </w:pPr>
          </w:p>
        </w:tc>
        <w:tc>
          <w:tcPr>
            <w:tcW w:w="1594" w:type="dxa"/>
          </w:tcPr>
          <w:p w:rsidR="00555920" w:rsidRDefault="00555920">
            <w:pPr>
              <w:pStyle w:val="TableParagraph"/>
              <w:spacing w:before="0"/>
              <w:jc w:val="left"/>
              <w:rPr>
                <w:rFonts w:ascii="Times New Roman"/>
                <w:sz w:val="16"/>
              </w:rPr>
            </w:pPr>
          </w:p>
        </w:tc>
        <w:tc>
          <w:tcPr>
            <w:tcW w:w="1592" w:type="dxa"/>
          </w:tcPr>
          <w:p w:rsidR="00555920" w:rsidRDefault="00555920">
            <w:pPr>
              <w:pStyle w:val="TableParagraph"/>
              <w:spacing w:before="0"/>
              <w:jc w:val="left"/>
              <w:rPr>
                <w:rFonts w:ascii="Times New Roman"/>
                <w:sz w:val="16"/>
              </w:rPr>
            </w:pPr>
          </w:p>
        </w:tc>
        <w:tc>
          <w:tcPr>
            <w:tcW w:w="1523" w:type="dxa"/>
          </w:tcPr>
          <w:p w:rsidR="00555920" w:rsidRDefault="00555920">
            <w:pPr>
              <w:pStyle w:val="TableParagraph"/>
              <w:spacing w:before="0"/>
              <w:jc w:val="left"/>
              <w:rPr>
                <w:rFonts w:ascii="Times New Roman"/>
                <w:sz w:val="16"/>
              </w:rPr>
            </w:pPr>
          </w:p>
        </w:tc>
        <w:tc>
          <w:tcPr>
            <w:tcW w:w="1518" w:type="dxa"/>
          </w:tcPr>
          <w:p w:rsidR="00555920" w:rsidRDefault="00555920">
            <w:pPr>
              <w:pStyle w:val="TableParagraph"/>
              <w:spacing w:before="0"/>
              <w:jc w:val="left"/>
              <w:rPr>
                <w:rFonts w:ascii="Times New Roman"/>
                <w:sz w:val="16"/>
              </w:rPr>
            </w:pPr>
          </w:p>
        </w:tc>
      </w:tr>
      <w:tr w:rsidR="00555920">
        <w:trPr>
          <w:trHeight w:val="414"/>
        </w:trPr>
        <w:tc>
          <w:tcPr>
            <w:tcW w:w="1519" w:type="dxa"/>
          </w:tcPr>
          <w:p w:rsidR="00555920" w:rsidRDefault="00A1413B">
            <w:pPr>
              <w:pStyle w:val="TableParagraph"/>
              <w:spacing w:before="0" w:line="206" w:lineRule="exact"/>
              <w:ind w:left="623" w:right="161"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99" w:type="dxa"/>
          </w:tcPr>
          <w:p w:rsidR="00555920" w:rsidRDefault="00A1413B">
            <w:pPr>
              <w:pStyle w:val="TableParagraph"/>
              <w:spacing w:before="104"/>
              <w:ind w:right="433"/>
              <w:jc w:val="right"/>
              <w:rPr>
                <w:b/>
                <w:sz w:val="18"/>
              </w:rPr>
            </w:pPr>
            <w:r>
              <w:rPr>
                <w:b/>
                <w:spacing w:val="-4"/>
                <w:sz w:val="18"/>
              </w:rPr>
              <w:t>8.17</w:t>
            </w:r>
          </w:p>
        </w:tc>
        <w:tc>
          <w:tcPr>
            <w:tcW w:w="1594" w:type="dxa"/>
          </w:tcPr>
          <w:p w:rsidR="00555920" w:rsidRDefault="00A1413B">
            <w:pPr>
              <w:pStyle w:val="TableParagraph"/>
              <w:spacing w:before="104"/>
              <w:ind w:left="755"/>
              <w:jc w:val="left"/>
              <w:rPr>
                <w:b/>
                <w:sz w:val="18"/>
              </w:rPr>
            </w:pPr>
            <w:r>
              <w:rPr>
                <w:b/>
                <w:spacing w:val="-5"/>
                <w:sz w:val="18"/>
              </w:rPr>
              <w:t>696</w:t>
            </w:r>
          </w:p>
        </w:tc>
        <w:tc>
          <w:tcPr>
            <w:tcW w:w="1592" w:type="dxa"/>
          </w:tcPr>
          <w:p w:rsidR="00555920" w:rsidRDefault="00A1413B">
            <w:pPr>
              <w:pStyle w:val="TableParagraph"/>
              <w:spacing w:before="104"/>
              <w:ind w:left="755"/>
              <w:jc w:val="left"/>
              <w:rPr>
                <w:b/>
                <w:sz w:val="18"/>
              </w:rPr>
            </w:pPr>
            <w:r>
              <w:rPr>
                <w:b/>
                <w:spacing w:val="-5"/>
                <w:sz w:val="18"/>
              </w:rPr>
              <w:t>138</w:t>
            </w:r>
          </w:p>
        </w:tc>
        <w:tc>
          <w:tcPr>
            <w:tcW w:w="1523" w:type="dxa"/>
          </w:tcPr>
          <w:p w:rsidR="00555920" w:rsidRDefault="00A1413B">
            <w:pPr>
              <w:pStyle w:val="TableParagraph"/>
              <w:spacing w:before="104"/>
              <w:ind w:left="754"/>
              <w:jc w:val="left"/>
              <w:rPr>
                <w:b/>
                <w:sz w:val="18"/>
              </w:rPr>
            </w:pPr>
            <w:r>
              <w:rPr>
                <w:b/>
                <w:spacing w:val="-5"/>
                <w:sz w:val="18"/>
              </w:rPr>
              <w:t>832</w:t>
            </w:r>
          </w:p>
        </w:tc>
        <w:tc>
          <w:tcPr>
            <w:tcW w:w="1518" w:type="dxa"/>
          </w:tcPr>
          <w:p w:rsidR="00555920" w:rsidRDefault="00A1413B">
            <w:pPr>
              <w:pStyle w:val="TableParagraph"/>
              <w:spacing w:before="104"/>
              <w:ind w:left="696"/>
              <w:jc w:val="left"/>
              <w:rPr>
                <w:b/>
                <w:sz w:val="18"/>
              </w:rPr>
            </w:pPr>
            <w:r>
              <w:rPr>
                <w:b/>
                <w:spacing w:val="-5"/>
                <w:sz w:val="18"/>
              </w:rPr>
              <w:t>115</w:t>
            </w:r>
          </w:p>
        </w:tc>
      </w:tr>
      <w:tr w:rsidR="00555920">
        <w:trPr>
          <w:trHeight w:val="414"/>
        </w:trPr>
        <w:tc>
          <w:tcPr>
            <w:tcW w:w="1519" w:type="dxa"/>
          </w:tcPr>
          <w:p w:rsidR="00555920" w:rsidRDefault="00A1413B">
            <w:pPr>
              <w:pStyle w:val="TableParagraph"/>
              <w:spacing w:before="0" w:line="206" w:lineRule="exact"/>
              <w:ind w:right="164"/>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162"/>
              <w:jc w:val="right"/>
              <w:rPr>
                <w:b/>
                <w:sz w:val="18"/>
              </w:rPr>
            </w:pPr>
            <w:r>
              <w:rPr>
                <w:b/>
                <w:sz w:val="18"/>
              </w:rPr>
              <w:t>Trend</w:t>
            </w:r>
            <w:r>
              <w:rPr>
                <w:b/>
                <w:spacing w:val="-2"/>
                <w:sz w:val="18"/>
              </w:rPr>
              <w:t xml:space="preserve"> </w:t>
            </w:r>
            <w:r>
              <w:rPr>
                <w:b/>
                <w:spacing w:val="-5"/>
                <w:sz w:val="18"/>
              </w:rPr>
              <w:t>**</w:t>
            </w:r>
          </w:p>
        </w:tc>
        <w:tc>
          <w:tcPr>
            <w:tcW w:w="1599" w:type="dxa"/>
          </w:tcPr>
          <w:p w:rsidR="00555920" w:rsidRDefault="00A1413B">
            <w:pPr>
              <w:pStyle w:val="TableParagraph"/>
              <w:spacing w:before="104"/>
              <w:ind w:right="440"/>
              <w:jc w:val="right"/>
              <w:rPr>
                <w:b/>
                <w:sz w:val="18"/>
              </w:rPr>
            </w:pPr>
            <w:r>
              <w:rPr>
                <w:b/>
                <w:spacing w:val="-4"/>
                <w:sz w:val="18"/>
              </w:rPr>
              <w:t>Down</w:t>
            </w:r>
          </w:p>
        </w:tc>
        <w:tc>
          <w:tcPr>
            <w:tcW w:w="1594" w:type="dxa"/>
          </w:tcPr>
          <w:p w:rsidR="00555920" w:rsidRDefault="00A1413B">
            <w:pPr>
              <w:pStyle w:val="TableParagraph"/>
              <w:spacing w:before="104"/>
              <w:ind w:left="604"/>
              <w:jc w:val="left"/>
              <w:rPr>
                <w:b/>
                <w:sz w:val="18"/>
              </w:rPr>
            </w:pPr>
            <w:r>
              <w:rPr>
                <w:b/>
                <w:spacing w:val="-4"/>
                <w:sz w:val="18"/>
              </w:rPr>
              <w:t>None</w:t>
            </w:r>
          </w:p>
        </w:tc>
        <w:tc>
          <w:tcPr>
            <w:tcW w:w="1592" w:type="dxa"/>
          </w:tcPr>
          <w:p w:rsidR="00555920" w:rsidRDefault="00A1413B">
            <w:pPr>
              <w:pStyle w:val="TableParagraph"/>
              <w:spacing w:before="104"/>
              <w:ind w:left="566"/>
              <w:jc w:val="left"/>
              <w:rPr>
                <w:b/>
                <w:sz w:val="18"/>
              </w:rPr>
            </w:pPr>
            <w:r>
              <w:rPr>
                <w:b/>
                <w:spacing w:val="-4"/>
                <w:sz w:val="18"/>
              </w:rPr>
              <w:t>Down</w:t>
            </w:r>
          </w:p>
        </w:tc>
        <w:tc>
          <w:tcPr>
            <w:tcW w:w="1523" w:type="dxa"/>
          </w:tcPr>
          <w:p w:rsidR="00555920" w:rsidRDefault="00A1413B">
            <w:pPr>
              <w:pStyle w:val="TableParagraph"/>
              <w:spacing w:before="104"/>
              <w:ind w:left="603"/>
              <w:jc w:val="left"/>
              <w:rPr>
                <w:b/>
                <w:sz w:val="18"/>
              </w:rPr>
            </w:pPr>
            <w:r>
              <w:rPr>
                <w:b/>
                <w:spacing w:val="-4"/>
                <w:sz w:val="18"/>
              </w:rPr>
              <w:t>None</w:t>
            </w:r>
          </w:p>
        </w:tc>
        <w:tc>
          <w:tcPr>
            <w:tcW w:w="1518" w:type="dxa"/>
          </w:tcPr>
          <w:p w:rsidR="00555920" w:rsidRDefault="00A1413B">
            <w:pPr>
              <w:pStyle w:val="TableParagraph"/>
              <w:spacing w:before="104"/>
              <w:ind w:left="7"/>
              <w:rPr>
                <w:b/>
                <w:sz w:val="18"/>
              </w:rPr>
            </w:pPr>
            <w:r>
              <w:rPr>
                <w:b/>
                <w:spacing w:val="-4"/>
                <w:sz w:val="18"/>
              </w:rPr>
              <w:t>Down</w:t>
            </w:r>
          </w:p>
        </w:tc>
      </w:tr>
      <w:tr w:rsidR="00555920">
        <w:trPr>
          <w:trHeight w:val="414"/>
        </w:trPr>
        <w:tc>
          <w:tcPr>
            <w:tcW w:w="1519" w:type="dxa"/>
          </w:tcPr>
          <w:p w:rsidR="00555920" w:rsidRDefault="00A1413B">
            <w:pPr>
              <w:pStyle w:val="TableParagraph"/>
              <w:spacing w:before="0" w:line="205" w:lineRule="exact"/>
              <w:ind w:right="164"/>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61"/>
              <w:jc w:val="right"/>
              <w:rPr>
                <w:b/>
                <w:sz w:val="18"/>
              </w:rPr>
            </w:pPr>
            <w:r>
              <w:rPr>
                <w:b/>
                <w:spacing w:val="-2"/>
                <w:sz w:val="18"/>
              </w:rPr>
              <w:t>Average</w:t>
            </w:r>
          </w:p>
        </w:tc>
        <w:tc>
          <w:tcPr>
            <w:tcW w:w="1599" w:type="dxa"/>
          </w:tcPr>
          <w:p w:rsidR="00555920" w:rsidRDefault="00A1413B">
            <w:pPr>
              <w:pStyle w:val="TableParagraph"/>
              <w:spacing w:before="102"/>
              <w:ind w:left="690"/>
              <w:jc w:val="left"/>
              <w:rPr>
                <w:b/>
                <w:sz w:val="18"/>
              </w:rPr>
            </w:pPr>
            <w:r>
              <w:rPr>
                <w:b/>
                <w:spacing w:val="-4"/>
                <w:sz w:val="18"/>
              </w:rPr>
              <w:t>10.9</w:t>
            </w:r>
          </w:p>
        </w:tc>
        <w:tc>
          <w:tcPr>
            <w:tcW w:w="1594" w:type="dxa"/>
          </w:tcPr>
          <w:p w:rsidR="00555920" w:rsidRDefault="00A1413B">
            <w:pPr>
              <w:pStyle w:val="TableParagraph"/>
              <w:spacing w:before="102"/>
              <w:ind w:left="755"/>
              <w:jc w:val="left"/>
              <w:rPr>
                <w:b/>
                <w:sz w:val="18"/>
              </w:rPr>
            </w:pPr>
            <w:r>
              <w:rPr>
                <w:b/>
                <w:spacing w:val="-5"/>
                <w:sz w:val="18"/>
              </w:rPr>
              <w:t>729</w:t>
            </w:r>
          </w:p>
        </w:tc>
        <w:tc>
          <w:tcPr>
            <w:tcW w:w="1592" w:type="dxa"/>
          </w:tcPr>
          <w:p w:rsidR="00555920" w:rsidRDefault="00A1413B">
            <w:pPr>
              <w:pStyle w:val="TableParagraph"/>
              <w:spacing w:before="102"/>
              <w:ind w:left="755"/>
              <w:jc w:val="left"/>
              <w:rPr>
                <w:b/>
                <w:sz w:val="18"/>
              </w:rPr>
            </w:pPr>
            <w:r>
              <w:rPr>
                <w:b/>
                <w:spacing w:val="-5"/>
                <w:sz w:val="18"/>
              </w:rPr>
              <w:t>164</w:t>
            </w:r>
          </w:p>
        </w:tc>
        <w:tc>
          <w:tcPr>
            <w:tcW w:w="1523" w:type="dxa"/>
          </w:tcPr>
          <w:p w:rsidR="00555920" w:rsidRDefault="00A1413B">
            <w:pPr>
              <w:pStyle w:val="TableParagraph"/>
              <w:spacing w:before="102"/>
              <w:ind w:left="754"/>
              <w:jc w:val="left"/>
              <w:rPr>
                <w:b/>
                <w:sz w:val="18"/>
              </w:rPr>
            </w:pPr>
            <w:r>
              <w:rPr>
                <w:b/>
                <w:spacing w:val="-5"/>
                <w:sz w:val="18"/>
              </w:rPr>
              <w:t>891</w:t>
            </w:r>
          </w:p>
        </w:tc>
        <w:tc>
          <w:tcPr>
            <w:tcW w:w="1518" w:type="dxa"/>
          </w:tcPr>
          <w:p w:rsidR="00555920" w:rsidRDefault="00A1413B">
            <w:pPr>
              <w:pStyle w:val="TableParagraph"/>
              <w:spacing w:before="102"/>
              <w:ind w:left="696"/>
              <w:jc w:val="left"/>
              <w:rPr>
                <w:b/>
                <w:sz w:val="18"/>
              </w:rPr>
            </w:pPr>
            <w:r>
              <w:rPr>
                <w:b/>
                <w:spacing w:val="-5"/>
                <w:sz w:val="18"/>
              </w:rPr>
              <w:t>119</w:t>
            </w:r>
          </w:p>
        </w:tc>
      </w:tr>
      <w:tr w:rsidR="00555920">
        <w:trPr>
          <w:trHeight w:val="414"/>
        </w:trPr>
        <w:tc>
          <w:tcPr>
            <w:tcW w:w="1519" w:type="dxa"/>
          </w:tcPr>
          <w:p w:rsidR="00555920" w:rsidRDefault="00A1413B">
            <w:pPr>
              <w:pStyle w:val="TableParagraph"/>
              <w:spacing w:before="0" w:line="206" w:lineRule="exact"/>
              <w:ind w:left="724" w:right="157" w:hanging="104"/>
              <w:jc w:val="left"/>
              <w:rPr>
                <w:b/>
                <w:sz w:val="18"/>
              </w:rPr>
            </w:pPr>
            <w:r>
              <w:rPr>
                <w:b/>
                <w:spacing w:val="-2"/>
                <w:sz w:val="18"/>
              </w:rPr>
              <w:t>Average Annual</w:t>
            </w:r>
          </w:p>
        </w:tc>
        <w:tc>
          <w:tcPr>
            <w:tcW w:w="1599" w:type="dxa"/>
          </w:tcPr>
          <w:p w:rsidR="00555920" w:rsidRDefault="00A1413B">
            <w:pPr>
              <w:pStyle w:val="TableParagraph"/>
              <w:spacing w:before="102"/>
              <w:ind w:right="433"/>
              <w:jc w:val="right"/>
              <w:rPr>
                <w:b/>
                <w:sz w:val="18"/>
              </w:rPr>
            </w:pPr>
            <w:r>
              <w:rPr>
                <w:b/>
                <w:spacing w:val="-4"/>
                <w:sz w:val="18"/>
              </w:rPr>
              <w:t>9.76</w:t>
            </w:r>
          </w:p>
        </w:tc>
        <w:tc>
          <w:tcPr>
            <w:tcW w:w="1594" w:type="dxa"/>
          </w:tcPr>
          <w:p w:rsidR="00555920" w:rsidRDefault="00A1413B">
            <w:pPr>
              <w:pStyle w:val="TableParagraph"/>
              <w:spacing w:before="102"/>
              <w:ind w:left="755"/>
              <w:jc w:val="left"/>
              <w:rPr>
                <w:b/>
                <w:sz w:val="18"/>
              </w:rPr>
            </w:pPr>
            <w:r>
              <w:rPr>
                <w:b/>
                <w:spacing w:val="-5"/>
                <w:sz w:val="18"/>
              </w:rPr>
              <w:t>715</w:t>
            </w:r>
          </w:p>
        </w:tc>
        <w:tc>
          <w:tcPr>
            <w:tcW w:w="1592" w:type="dxa"/>
          </w:tcPr>
          <w:p w:rsidR="00555920" w:rsidRDefault="00A1413B">
            <w:pPr>
              <w:pStyle w:val="TableParagraph"/>
              <w:spacing w:before="102"/>
              <w:ind w:left="755"/>
              <w:jc w:val="left"/>
              <w:rPr>
                <w:b/>
                <w:sz w:val="18"/>
              </w:rPr>
            </w:pPr>
            <w:r>
              <w:rPr>
                <w:b/>
                <w:spacing w:val="-5"/>
                <w:sz w:val="18"/>
              </w:rPr>
              <w:t>153</w:t>
            </w:r>
          </w:p>
        </w:tc>
        <w:tc>
          <w:tcPr>
            <w:tcW w:w="1523" w:type="dxa"/>
          </w:tcPr>
          <w:p w:rsidR="00555920" w:rsidRDefault="00A1413B">
            <w:pPr>
              <w:pStyle w:val="TableParagraph"/>
              <w:spacing w:before="102"/>
              <w:ind w:left="754"/>
              <w:jc w:val="left"/>
              <w:rPr>
                <w:b/>
                <w:sz w:val="18"/>
              </w:rPr>
            </w:pPr>
            <w:r>
              <w:rPr>
                <w:b/>
                <w:spacing w:val="-5"/>
                <w:sz w:val="18"/>
              </w:rPr>
              <w:t>867</w:t>
            </w:r>
          </w:p>
        </w:tc>
        <w:tc>
          <w:tcPr>
            <w:tcW w:w="1518" w:type="dxa"/>
          </w:tcPr>
          <w:p w:rsidR="00555920" w:rsidRDefault="00A1413B">
            <w:pPr>
              <w:pStyle w:val="TableParagraph"/>
              <w:spacing w:before="102"/>
              <w:ind w:left="696"/>
              <w:jc w:val="left"/>
              <w:rPr>
                <w:b/>
                <w:sz w:val="18"/>
              </w:rPr>
            </w:pPr>
            <w:r>
              <w:rPr>
                <w:b/>
                <w:spacing w:val="-5"/>
                <w:sz w:val="18"/>
              </w:rPr>
              <w:t>117</w:t>
            </w:r>
          </w:p>
        </w:tc>
      </w:tr>
    </w:tbl>
    <w:p w:rsidR="00555920" w:rsidRDefault="00A1413B">
      <w:pPr>
        <w:spacing w:before="10"/>
        <w:ind w:left="720" w:right="455" w:hanging="360"/>
        <w:jc w:val="both"/>
        <w:rPr>
          <w:sz w:val="18"/>
        </w:rPr>
      </w:pPr>
      <w:r>
        <w:rPr>
          <w:sz w:val="18"/>
        </w:rPr>
        <w:t>*</w:t>
      </w:r>
      <w:r>
        <w:rPr>
          <w:spacing w:val="40"/>
          <w:sz w:val="18"/>
        </w:rPr>
        <w:t xml:space="preserve">  </w:t>
      </w:r>
      <w:r>
        <w:rPr>
          <w:sz w:val="18"/>
        </w:rPr>
        <w:t>The Total Inorganic Nitrogen</w:t>
      </w:r>
      <w:r>
        <w:rPr>
          <w:spacing w:val="-2"/>
          <w:sz w:val="18"/>
        </w:rPr>
        <w:t xml:space="preserve"> </w:t>
      </w:r>
      <w:r>
        <w:rPr>
          <w:sz w:val="18"/>
        </w:rPr>
        <w:t>value</w:t>
      </w:r>
      <w:r>
        <w:rPr>
          <w:spacing w:val="-2"/>
          <w:sz w:val="18"/>
        </w:rPr>
        <w:t xml:space="preserve"> </w:t>
      </w:r>
      <w:r>
        <w:rPr>
          <w:sz w:val="18"/>
        </w:rPr>
        <w:t>is</w:t>
      </w:r>
      <w:r>
        <w:rPr>
          <w:spacing w:val="-1"/>
          <w:sz w:val="18"/>
        </w:rPr>
        <w:t xml:space="preserve"> </w:t>
      </w:r>
      <w:r>
        <w:rPr>
          <w:sz w:val="18"/>
        </w:rPr>
        <w:t>calculated by adding</w:t>
      </w:r>
      <w:r>
        <w:rPr>
          <w:spacing w:val="-2"/>
          <w:sz w:val="18"/>
        </w:rPr>
        <w:t xml:space="preserve"> </w:t>
      </w:r>
      <w:r>
        <w:rPr>
          <w:sz w:val="18"/>
        </w:rPr>
        <w:t>the “Ammonia” and “Nitrate + Nitrite” values for days when</w:t>
      </w:r>
      <w:r>
        <w:rPr>
          <w:spacing w:val="-3"/>
          <w:sz w:val="18"/>
        </w:rPr>
        <w:t xml:space="preserve"> </w:t>
      </w:r>
      <w:r>
        <w:rPr>
          <w:sz w:val="18"/>
        </w:rPr>
        <w:t>sampling</w:t>
      </w:r>
      <w:r>
        <w:rPr>
          <w:spacing w:val="-3"/>
          <w:sz w:val="18"/>
        </w:rPr>
        <w:t xml:space="preserve"> </w:t>
      </w:r>
      <w:r>
        <w:rPr>
          <w:sz w:val="18"/>
        </w:rPr>
        <w:t>occurred.</w:t>
      </w:r>
      <w:r>
        <w:rPr>
          <w:spacing w:val="-3"/>
          <w:sz w:val="18"/>
        </w:rPr>
        <w:t xml:space="preserve"> </w:t>
      </w:r>
      <w:r>
        <w:rPr>
          <w:sz w:val="18"/>
        </w:rPr>
        <w:t>Note:</w:t>
      </w:r>
      <w:r>
        <w:rPr>
          <w:spacing w:val="-3"/>
          <w:sz w:val="18"/>
        </w:rPr>
        <w:t xml:space="preserve"> </w:t>
      </w:r>
      <w:r>
        <w:rPr>
          <w:sz w:val="18"/>
        </w:rPr>
        <w:t>the</w:t>
      </w:r>
      <w:r>
        <w:rPr>
          <w:spacing w:val="-3"/>
          <w:sz w:val="18"/>
        </w:rPr>
        <w:t xml:space="preserve"> </w:t>
      </w:r>
      <w:r>
        <w:rPr>
          <w:sz w:val="18"/>
        </w:rPr>
        <w:t>ammonia</w:t>
      </w:r>
      <w:r>
        <w:rPr>
          <w:spacing w:val="-3"/>
          <w:sz w:val="18"/>
        </w:rPr>
        <w:t xml:space="preserve"> </w:t>
      </w:r>
      <w:r>
        <w:rPr>
          <w:sz w:val="18"/>
        </w:rPr>
        <w:t>sampling</w:t>
      </w:r>
      <w:r>
        <w:rPr>
          <w:spacing w:val="-3"/>
          <w:sz w:val="18"/>
        </w:rPr>
        <w:t xml:space="preserve"> </w:t>
      </w:r>
      <w:r>
        <w:rPr>
          <w:sz w:val="18"/>
        </w:rPr>
        <w:t>is typically</w:t>
      </w:r>
      <w:r>
        <w:rPr>
          <w:spacing w:val="-3"/>
          <w:sz w:val="18"/>
        </w:rPr>
        <w:t xml:space="preserve"> </w:t>
      </w:r>
      <w:r>
        <w:rPr>
          <w:sz w:val="18"/>
        </w:rPr>
        <w:t>more</w:t>
      </w:r>
      <w:r>
        <w:rPr>
          <w:spacing w:val="-5"/>
          <w:sz w:val="18"/>
        </w:rPr>
        <w:t xml:space="preserve"> </w:t>
      </w:r>
      <w:r>
        <w:rPr>
          <w:sz w:val="18"/>
        </w:rPr>
        <w:t>frequent</w:t>
      </w:r>
      <w:r>
        <w:rPr>
          <w:spacing w:val="-3"/>
          <w:sz w:val="18"/>
        </w:rPr>
        <w:t xml:space="preserve"> </w:t>
      </w:r>
      <w:r>
        <w:rPr>
          <w:sz w:val="18"/>
        </w:rPr>
        <w:t>than</w:t>
      </w:r>
      <w:r>
        <w:rPr>
          <w:spacing w:val="-5"/>
          <w:sz w:val="18"/>
        </w:rPr>
        <w:t xml:space="preserve"> </w:t>
      </w:r>
      <w:r>
        <w:rPr>
          <w:sz w:val="18"/>
        </w:rPr>
        <w:t>the</w:t>
      </w:r>
      <w:r>
        <w:rPr>
          <w:spacing w:val="-5"/>
          <w:sz w:val="18"/>
        </w:rPr>
        <w:t xml:space="preserve"> </w:t>
      </w:r>
      <w:r>
        <w:rPr>
          <w:sz w:val="18"/>
        </w:rPr>
        <w:t>other</w:t>
      </w:r>
      <w:r>
        <w:rPr>
          <w:spacing w:val="-3"/>
          <w:sz w:val="18"/>
        </w:rPr>
        <w:t xml:space="preserve"> </w:t>
      </w:r>
      <w:r>
        <w:rPr>
          <w:sz w:val="18"/>
        </w:rPr>
        <w:t>nitrogen</w:t>
      </w:r>
      <w:r>
        <w:rPr>
          <w:spacing w:val="-3"/>
          <w:sz w:val="18"/>
        </w:rPr>
        <w:t xml:space="preserve"> </w:t>
      </w:r>
      <w:r>
        <w:rPr>
          <w:sz w:val="18"/>
        </w:rPr>
        <w:t>species which can lead to average monthly ammonia values being greater than average monthly TIN values.</w:t>
      </w:r>
    </w:p>
    <w:p w:rsidR="00555920" w:rsidRDefault="00A1413B">
      <w:pPr>
        <w:spacing w:before="1"/>
        <w:ind w:left="360"/>
        <w:jc w:val="both"/>
        <w:rPr>
          <w:sz w:val="18"/>
        </w:rPr>
      </w:pPr>
      <w:r>
        <w:rPr>
          <w:sz w:val="18"/>
        </w:rPr>
        <w:t>*</w:t>
      </w:r>
      <w:proofErr w:type="gramStart"/>
      <w:r>
        <w:rPr>
          <w:sz w:val="18"/>
        </w:rPr>
        <w:t>*</w:t>
      </w:r>
      <w:r>
        <w:rPr>
          <w:spacing w:val="56"/>
          <w:sz w:val="18"/>
        </w:rPr>
        <w:t xml:space="preserve">  </w:t>
      </w:r>
      <w:r>
        <w:rPr>
          <w:sz w:val="18"/>
        </w:rPr>
        <w:t>Refer</w:t>
      </w:r>
      <w:proofErr w:type="gramEnd"/>
      <w:r>
        <w:rPr>
          <w:spacing w:val="-1"/>
          <w:sz w:val="18"/>
        </w:rPr>
        <w:t xml:space="preserve"> </w:t>
      </w:r>
      <w:r>
        <w:rPr>
          <w:sz w:val="18"/>
        </w:rPr>
        <w:t>to</w:t>
      </w:r>
      <w:r>
        <w:rPr>
          <w:spacing w:val="-4"/>
          <w:sz w:val="18"/>
        </w:rPr>
        <w:t xml:space="preserve"> </w:t>
      </w:r>
      <w:r>
        <w:rPr>
          <w:sz w:val="18"/>
        </w:rPr>
        <w:t>the Section</w:t>
      </w:r>
      <w:r>
        <w:rPr>
          <w:spacing w:val="-4"/>
          <w:sz w:val="18"/>
        </w:rPr>
        <w:t xml:space="preserve"> </w:t>
      </w:r>
      <w:r>
        <w:rPr>
          <w:sz w:val="18"/>
        </w:rPr>
        <w:t>3.8 in</w:t>
      </w:r>
      <w:r>
        <w:rPr>
          <w:spacing w:val="-1"/>
          <w:sz w:val="18"/>
        </w:rPr>
        <w:t xml:space="preserve"> </w:t>
      </w:r>
      <w:r>
        <w:rPr>
          <w:sz w:val="18"/>
        </w:rPr>
        <w:t>the</w:t>
      </w:r>
      <w:r>
        <w:rPr>
          <w:spacing w:val="-4"/>
          <w:sz w:val="18"/>
        </w:rPr>
        <w:t xml:space="preserve"> </w:t>
      </w:r>
      <w:r>
        <w:rPr>
          <w:sz w:val="18"/>
        </w:rPr>
        <w:t>main</w:t>
      </w:r>
      <w:r>
        <w:rPr>
          <w:spacing w:val="-3"/>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1"/>
          <w:sz w:val="18"/>
        </w:rPr>
        <w:t xml:space="preserve"> </w:t>
      </w:r>
      <w:r>
        <w:rPr>
          <w:sz w:val="18"/>
        </w:rPr>
        <w:t>description</w:t>
      </w:r>
      <w:r>
        <w:rPr>
          <w:spacing w:val="-4"/>
          <w:sz w:val="18"/>
        </w:rPr>
        <w:t xml:space="preserve"> </w:t>
      </w:r>
      <w:r>
        <w:rPr>
          <w:sz w:val="18"/>
        </w:rPr>
        <w:t>on</w:t>
      </w:r>
      <w:r>
        <w:rPr>
          <w:spacing w:val="-4"/>
          <w:sz w:val="18"/>
        </w:rPr>
        <w:t xml:space="preserve"> </w:t>
      </w:r>
      <w:r>
        <w:rPr>
          <w:sz w:val="18"/>
        </w:rPr>
        <w:t>the</w:t>
      </w:r>
      <w:r>
        <w:rPr>
          <w:spacing w:val="-3"/>
          <w:sz w:val="18"/>
        </w:rPr>
        <w:t xml:space="preserve"> </w:t>
      </w:r>
      <w:r>
        <w:rPr>
          <w:sz w:val="18"/>
        </w:rPr>
        <w:t>statistical</w:t>
      </w:r>
      <w:r>
        <w:rPr>
          <w:spacing w:val="-2"/>
          <w:sz w:val="18"/>
        </w:rPr>
        <w:t xml:space="preserve"> analysis.</w:t>
      </w:r>
    </w:p>
    <w:p w:rsidR="00555920" w:rsidRDefault="00555920">
      <w:pPr>
        <w:jc w:val="both"/>
        <w:rPr>
          <w:sz w:val="18"/>
        </w:rPr>
        <w:sectPr w:rsidR="00555920">
          <w:pgSz w:w="12240" w:h="15840"/>
          <w:pgMar w:top="1200" w:right="1080" w:bottom="600" w:left="1080" w:header="504" w:footer="409" w:gutter="0"/>
          <w:cols w:space="720"/>
        </w:sectPr>
      </w:pPr>
    </w:p>
    <w:p w:rsidR="00555920" w:rsidRDefault="00A1413B">
      <w:pPr>
        <w:spacing w:after="20"/>
        <w:ind w:left="360" w:right="358"/>
        <w:rPr>
          <w:b/>
        </w:rPr>
      </w:pPr>
      <w:bookmarkStart w:id="48" w:name="34_West_County_Wastewater_-_City_of_Rich"/>
      <w:bookmarkStart w:id="49" w:name="_bookmark344"/>
      <w:bookmarkStart w:id="50" w:name="_bookmark349"/>
      <w:bookmarkEnd w:id="48"/>
      <w:bookmarkEnd w:id="49"/>
      <w:bookmarkEnd w:id="50"/>
      <w:r>
        <w:rPr>
          <w:b/>
          <w:color w:val="53575A"/>
        </w:rPr>
        <w:lastRenderedPageBreak/>
        <w:t>Table</w:t>
      </w:r>
      <w:r>
        <w:rPr>
          <w:b/>
          <w:color w:val="53575A"/>
          <w:spacing w:val="-1"/>
        </w:rPr>
        <w:t xml:space="preserve"> </w:t>
      </w:r>
      <w:r>
        <w:rPr>
          <w:b/>
          <w:color w:val="53575A"/>
        </w:rPr>
        <w:t>34-2.</w:t>
      </w:r>
      <w:r>
        <w:rPr>
          <w:b/>
          <w:color w:val="53575A"/>
          <w:spacing w:val="-3"/>
        </w:rPr>
        <w:t xml:space="preserve"> </w:t>
      </w:r>
      <w:r>
        <w:rPr>
          <w:b/>
          <w:color w:val="53575A"/>
        </w:rPr>
        <w:t>Discharge:</w:t>
      </w:r>
      <w:r>
        <w:rPr>
          <w:b/>
          <w:color w:val="53575A"/>
          <w:spacing w:val="-2"/>
        </w:rPr>
        <w:t xml:space="preserve"> </w:t>
      </w:r>
      <w:r w:rsidR="00CD71FD" w:rsidRPr="00CD71FD">
        <w:rPr>
          <w:b/>
          <w:color w:val="53575A"/>
          <w:spacing w:val="-2"/>
        </w:rPr>
        <w:t xml:space="preserve">West County Wastewater - City of Richmond Joint Outfall </w:t>
      </w:r>
      <w:r>
        <w:rPr>
          <w:b/>
          <w:color w:val="53575A"/>
        </w:rPr>
        <w:t>Monthly</w:t>
      </w:r>
      <w:r>
        <w:rPr>
          <w:b/>
          <w:color w:val="53575A"/>
          <w:spacing w:val="-2"/>
        </w:rPr>
        <w:t xml:space="preserve"> </w:t>
      </w:r>
      <w:r>
        <w:rPr>
          <w:b/>
          <w:color w:val="53575A"/>
        </w:rPr>
        <w:t>Flows</w:t>
      </w:r>
      <w:r>
        <w:rPr>
          <w:b/>
          <w:color w:val="53575A"/>
          <w:spacing w:val="-4"/>
        </w:rPr>
        <w:t xml:space="preserve"> </w:t>
      </w:r>
      <w:r>
        <w:rPr>
          <w:b/>
          <w:color w:val="53575A"/>
        </w:rPr>
        <w:t>and</w:t>
      </w:r>
      <w:r>
        <w:rPr>
          <w:b/>
          <w:color w:val="53575A"/>
          <w:spacing w:val="-4"/>
        </w:rPr>
        <w:t xml:space="preserve"> </w:t>
      </w:r>
      <w:r>
        <w:rPr>
          <w:b/>
          <w:color w:val="53575A"/>
        </w:rPr>
        <w:t>Loads for</w:t>
      </w:r>
      <w:r>
        <w:rPr>
          <w:b/>
          <w:color w:val="53575A"/>
          <w:spacing w:val="-4"/>
        </w:rPr>
        <w:t xml:space="preserve"> </w:t>
      </w:r>
      <w:r>
        <w:rPr>
          <w:b/>
          <w:color w:val="53575A"/>
        </w:rPr>
        <w:t>Both</w:t>
      </w:r>
      <w:r>
        <w:rPr>
          <w:b/>
          <w:color w:val="53575A"/>
          <w:spacing w:val="-6"/>
        </w:rPr>
        <w:t xml:space="preserve"> </w:t>
      </w:r>
      <w:r>
        <w:rPr>
          <w:b/>
          <w:color w:val="53575A"/>
        </w:rPr>
        <w:t>Treatment</w:t>
      </w:r>
      <w:r>
        <w:rPr>
          <w:b/>
          <w:color w:val="53575A"/>
          <w:spacing w:val="-6"/>
        </w:rPr>
        <w:t xml:space="preserve"> </w:t>
      </w:r>
      <w:r>
        <w:rPr>
          <w:b/>
          <w:color w:val="53575A"/>
        </w:rPr>
        <w:t>Plants</w:t>
      </w:r>
      <w:r>
        <w:rPr>
          <w:b/>
          <w:color w:val="53575A"/>
          <w:spacing w:val="-2"/>
        </w:rPr>
        <w:t xml:space="preserve"> </w:t>
      </w:r>
      <w:r>
        <w:rPr>
          <w:b/>
          <w:color w:val="53575A"/>
        </w:rPr>
        <w:t>at</w:t>
      </w:r>
      <w:r>
        <w:rPr>
          <w:b/>
          <w:color w:val="53575A"/>
          <w:spacing w:val="-3"/>
        </w:rPr>
        <w:t xml:space="preserve"> </w:t>
      </w:r>
      <w:r>
        <w:rPr>
          <w:b/>
          <w:color w:val="53575A"/>
        </w:rPr>
        <w:t>the Common Outfall</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4"/>
        <w:gridCol w:w="1544"/>
        <w:gridCol w:w="1546"/>
        <w:gridCol w:w="1544"/>
        <w:gridCol w:w="1548"/>
        <w:gridCol w:w="1544"/>
      </w:tblGrid>
      <w:tr w:rsidR="00555920">
        <w:trPr>
          <w:trHeight w:val="582"/>
        </w:trPr>
        <w:tc>
          <w:tcPr>
            <w:tcW w:w="1524" w:type="dxa"/>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44" w:type="dxa"/>
            <w:shd w:val="clear" w:color="auto" w:fill="D9D9D9"/>
          </w:tcPr>
          <w:p w:rsidR="00555920" w:rsidRDefault="00A1413B">
            <w:pPr>
              <w:pStyle w:val="TableParagraph"/>
              <w:spacing w:before="0" w:line="206" w:lineRule="exact"/>
              <w:ind w:left="19"/>
              <w:rPr>
                <w:b/>
                <w:sz w:val="18"/>
              </w:rPr>
            </w:pPr>
            <w:r>
              <w:rPr>
                <w:b/>
                <w:spacing w:val="-4"/>
                <w:sz w:val="18"/>
              </w:rPr>
              <w:t>Flow</w:t>
            </w:r>
          </w:p>
          <w:p w:rsidR="00555920" w:rsidRDefault="00A1413B">
            <w:pPr>
              <w:pStyle w:val="TableParagraph"/>
              <w:spacing w:before="126"/>
              <w:ind w:left="17"/>
              <w:rPr>
                <w:b/>
                <w:sz w:val="18"/>
              </w:rPr>
            </w:pPr>
            <w:proofErr w:type="spellStart"/>
            <w:r>
              <w:rPr>
                <w:b/>
                <w:spacing w:val="-5"/>
                <w:sz w:val="18"/>
              </w:rPr>
              <w:t>mgd</w:t>
            </w:r>
            <w:proofErr w:type="spellEnd"/>
          </w:p>
        </w:tc>
        <w:tc>
          <w:tcPr>
            <w:tcW w:w="1546" w:type="dxa"/>
            <w:shd w:val="clear" w:color="auto" w:fill="D9D9D9"/>
          </w:tcPr>
          <w:p w:rsidR="00555920" w:rsidRDefault="00A1413B">
            <w:pPr>
              <w:pStyle w:val="TableParagraph"/>
              <w:spacing w:before="0" w:line="206" w:lineRule="exact"/>
              <w:ind w:left="361"/>
              <w:jc w:val="left"/>
              <w:rPr>
                <w:b/>
                <w:sz w:val="18"/>
              </w:rPr>
            </w:pPr>
            <w:r>
              <w:rPr>
                <w:b/>
                <w:spacing w:val="-2"/>
                <w:sz w:val="18"/>
              </w:rPr>
              <w:t>Ammonia</w:t>
            </w:r>
          </w:p>
          <w:p w:rsidR="00555920" w:rsidRDefault="00A1413B">
            <w:pPr>
              <w:pStyle w:val="TableParagraph"/>
              <w:spacing w:before="126"/>
              <w:ind w:left="395"/>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17" w:right="2"/>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p w:rsidR="00555920" w:rsidRDefault="00A1413B">
            <w:pPr>
              <w:pStyle w:val="TableParagraph"/>
              <w:spacing w:before="126"/>
              <w:ind w:left="17"/>
              <w:rPr>
                <w:b/>
                <w:sz w:val="18"/>
              </w:rPr>
            </w:pPr>
            <w:r>
              <w:rPr>
                <w:b/>
                <w:sz w:val="18"/>
              </w:rPr>
              <w:t xml:space="preserve">kg </w:t>
            </w:r>
            <w:r>
              <w:rPr>
                <w:b/>
                <w:spacing w:val="-2"/>
                <w:sz w:val="18"/>
              </w:rPr>
              <w:t>N/day</w:t>
            </w:r>
          </w:p>
        </w:tc>
        <w:tc>
          <w:tcPr>
            <w:tcW w:w="1548" w:type="dxa"/>
            <w:shd w:val="clear" w:color="auto" w:fill="D9D9D9"/>
          </w:tcPr>
          <w:p w:rsidR="00555920" w:rsidRDefault="00A1413B">
            <w:pPr>
              <w:pStyle w:val="TableParagraph"/>
              <w:spacing w:before="0" w:line="206" w:lineRule="exact"/>
              <w:ind w:left="15"/>
              <w:rPr>
                <w:b/>
                <w:sz w:val="18"/>
              </w:rPr>
            </w:pPr>
            <w:r>
              <w:rPr>
                <w:b/>
                <w:spacing w:val="-4"/>
                <w:sz w:val="18"/>
              </w:rPr>
              <w:t>TIN*</w:t>
            </w:r>
          </w:p>
          <w:p w:rsidR="00555920" w:rsidRDefault="00A1413B">
            <w:pPr>
              <w:pStyle w:val="TableParagraph"/>
              <w:spacing w:before="126"/>
              <w:ind w:left="15" w:right="2"/>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469"/>
              <w:jc w:val="left"/>
              <w:rPr>
                <w:b/>
                <w:sz w:val="18"/>
              </w:rPr>
            </w:pPr>
            <w:r>
              <w:rPr>
                <w:b/>
                <w:sz w:val="18"/>
              </w:rPr>
              <w:t>Total</w:t>
            </w:r>
            <w:r>
              <w:rPr>
                <w:b/>
                <w:spacing w:val="-1"/>
                <w:sz w:val="18"/>
              </w:rPr>
              <w:t xml:space="preserve"> </w:t>
            </w:r>
            <w:r>
              <w:rPr>
                <w:b/>
                <w:spacing w:val="-10"/>
                <w:sz w:val="18"/>
              </w:rPr>
              <w:t>P</w:t>
            </w:r>
          </w:p>
          <w:p w:rsidR="00555920" w:rsidRDefault="00A1413B">
            <w:pPr>
              <w:pStyle w:val="TableParagraph"/>
              <w:spacing w:before="126"/>
              <w:ind w:left="399"/>
              <w:jc w:val="left"/>
              <w:rPr>
                <w:b/>
                <w:sz w:val="18"/>
              </w:rPr>
            </w:pPr>
            <w:r>
              <w:rPr>
                <w:b/>
                <w:sz w:val="18"/>
              </w:rPr>
              <w:t xml:space="preserve">kg </w:t>
            </w:r>
            <w:r>
              <w:rPr>
                <w:b/>
                <w:spacing w:val="-2"/>
                <w:sz w:val="18"/>
              </w:rPr>
              <w:t>P/day</w:t>
            </w:r>
          </w:p>
        </w:tc>
      </w:tr>
      <w:tr w:rsidR="00555920">
        <w:trPr>
          <w:trHeight w:val="315"/>
        </w:trPr>
        <w:tc>
          <w:tcPr>
            <w:tcW w:w="1524" w:type="dxa"/>
          </w:tcPr>
          <w:p w:rsidR="00555920" w:rsidRDefault="00A1413B">
            <w:pPr>
              <w:pStyle w:val="TableParagraph"/>
              <w:ind w:left="618"/>
              <w:jc w:val="left"/>
              <w:rPr>
                <w:sz w:val="18"/>
              </w:rPr>
            </w:pPr>
            <w:r>
              <w:rPr>
                <w:sz w:val="18"/>
              </w:rPr>
              <w:t>Oct-</w:t>
            </w:r>
            <w:r>
              <w:rPr>
                <w:spacing w:val="-5"/>
                <w:sz w:val="18"/>
              </w:rPr>
              <w:t>12</w:t>
            </w:r>
          </w:p>
        </w:tc>
        <w:tc>
          <w:tcPr>
            <w:tcW w:w="1544" w:type="dxa"/>
          </w:tcPr>
          <w:p w:rsidR="00555920" w:rsidRDefault="00A1413B">
            <w:pPr>
              <w:pStyle w:val="TableParagraph"/>
              <w:ind w:right="378"/>
              <w:jc w:val="right"/>
              <w:rPr>
                <w:sz w:val="18"/>
              </w:rPr>
            </w:pPr>
            <w:r>
              <w:rPr>
                <w:spacing w:val="-4"/>
                <w:sz w:val="18"/>
              </w:rPr>
              <w:t>8.85</w:t>
            </w:r>
          </w:p>
        </w:tc>
        <w:tc>
          <w:tcPr>
            <w:tcW w:w="1546" w:type="dxa"/>
          </w:tcPr>
          <w:p w:rsidR="00555920" w:rsidRDefault="00A1413B">
            <w:pPr>
              <w:pStyle w:val="TableParagraph"/>
              <w:ind w:right="466"/>
              <w:jc w:val="right"/>
              <w:rPr>
                <w:sz w:val="18"/>
              </w:rPr>
            </w:pPr>
            <w:r>
              <w:rPr>
                <w:spacing w:val="-5"/>
                <w:sz w:val="18"/>
              </w:rPr>
              <w:t>682</w:t>
            </w:r>
          </w:p>
        </w:tc>
        <w:tc>
          <w:tcPr>
            <w:tcW w:w="1544" w:type="dxa"/>
          </w:tcPr>
          <w:p w:rsidR="00555920" w:rsidRDefault="00A1413B">
            <w:pPr>
              <w:pStyle w:val="TableParagraph"/>
              <w:ind w:left="649"/>
              <w:jc w:val="left"/>
              <w:rPr>
                <w:sz w:val="18"/>
              </w:rPr>
            </w:pPr>
            <w:r>
              <w:rPr>
                <w:spacing w:val="-5"/>
                <w:sz w:val="18"/>
              </w:rPr>
              <w:t>166</w:t>
            </w:r>
          </w:p>
        </w:tc>
        <w:tc>
          <w:tcPr>
            <w:tcW w:w="1548" w:type="dxa"/>
          </w:tcPr>
          <w:p w:rsidR="00555920" w:rsidRDefault="00A1413B">
            <w:pPr>
              <w:pStyle w:val="TableParagraph"/>
              <w:ind w:right="500"/>
              <w:jc w:val="right"/>
              <w:rPr>
                <w:sz w:val="18"/>
              </w:rPr>
            </w:pPr>
            <w:r>
              <w:rPr>
                <w:spacing w:val="-5"/>
                <w:sz w:val="18"/>
              </w:rPr>
              <w:t>848</w:t>
            </w:r>
          </w:p>
        </w:tc>
        <w:tc>
          <w:tcPr>
            <w:tcW w:w="1544" w:type="dxa"/>
          </w:tcPr>
          <w:p w:rsidR="00555920" w:rsidRDefault="00A1413B">
            <w:pPr>
              <w:pStyle w:val="TableParagraph"/>
              <w:ind w:right="463"/>
              <w:jc w:val="right"/>
              <w:rPr>
                <w:sz w:val="18"/>
              </w:rPr>
            </w:pPr>
            <w:r>
              <w:rPr>
                <w:spacing w:val="-4"/>
                <w:sz w:val="18"/>
              </w:rPr>
              <w:t>65.5</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12</w:t>
            </w:r>
          </w:p>
        </w:tc>
        <w:tc>
          <w:tcPr>
            <w:tcW w:w="1544" w:type="dxa"/>
          </w:tcPr>
          <w:p w:rsidR="00555920" w:rsidRDefault="00A1413B">
            <w:pPr>
              <w:pStyle w:val="TableParagraph"/>
              <w:spacing w:before="56"/>
              <w:ind w:right="378"/>
              <w:jc w:val="right"/>
              <w:rPr>
                <w:sz w:val="18"/>
              </w:rPr>
            </w:pPr>
            <w:r>
              <w:rPr>
                <w:spacing w:val="-4"/>
                <w:sz w:val="18"/>
              </w:rPr>
              <w:t>9.27</w:t>
            </w:r>
          </w:p>
        </w:tc>
        <w:tc>
          <w:tcPr>
            <w:tcW w:w="1546" w:type="dxa"/>
          </w:tcPr>
          <w:p w:rsidR="00555920" w:rsidRDefault="00A1413B">
            <w:pPr>
              <w:pStyle w:val="TableParagraph"/>
              <w:spacing w:before="56"/>
              <w:ind w:right="466"/>
              <w:jc w:val="right"/>
              <w:rPr>
                <w:sz w:val="18"/>
              </w:rPr>
            </w:pPr>
            <w:r>
              <w:rPr>
                <w:spacing w:val="-5"/>
                <w:sz w:val="18"/>
              </w:rPr>
              <w:t>824</w:t>
            </w:r>
          </w:p>
        </w:tc>
        <w:tc>
          <w:tcPr>
            <w:tcW w:w="1544" w:type="dxa"/>
          </w:tcPr>
          <w:p w:rsidR="00555920" w:rsidRDefault="00A1413B">
            <w:pPr>
              <w:pStyle w:val="TableParagraph"/>
              <w:spacing w:before="56"/>
              <w:ind w:left="649"/>
              <w:jc w:val="left"/>
              <w:rPr>
                <w:sz w:val="18"/>
              </w:rPr>
            </w:pPr>
            <w:r>
              <w:rPr>
                <w:spacing w:val="-5"/>
                <w:sz w:val="18"/>
              </w:rPr>
              <w:t>147</w:t>
            </w:r>
          </w:p>
        </w:tc>
        <w:tc>
          <w:tcPr>
            <w:tcW w:w="1548" w:type="dxa"/>
          </w:tcPr>
          <w:p w:rsidR="00555920" w:rsidRDefault="00A1413B">
            <w:pPr>
              <w:pStyle w:val="TableParagraph"/>
              <w:spacing w:before="56"/>
              <w:ind w:right="500"/>
              <w:jc w:val="right"/>
              <w:rPr>
                <w:sz w:val="18"/>
              </w:rPr>
            </w:pPr>
            <w:r>
              <w:rPr>
                <w:spacing w:val="-5"/>
                <w:sz w:val="18"/>
              </w:rPr>
              <w:t>971</w:t>
            </w:r>
          </w:p>
        </w:tc>
        <w:tc>
          <w:tcPr>
            <w:tcW w:w="1544" w:type="dxa"/>
          </w:tcPr>
          <w:p w:rsidR="00555920" w:rsidRDefault="00A1413B">
            <w:pPr>
              <w:pStyle w:val="TableParagraph"/>
              <w:spacing w:before="56"/>
              <w:ind w:right="463"/>
              <w:jc w:val="right"/>
              <w:rPr>
                <w:sz w:val="18"/>
              </w:rPr>
            </w:pPr>
            <w:r>
              <w:rPr>
                <w:spacing w:val="-4"/>
                <w:sz w:val="18"/>
              </w:rPr>
              <w:t>49.0</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12</w:t>
            </w:r>
          </w:p>
        </w:tc>
        <w:tc>
          <w:tcPr>
            <w:tcW w:w="1544" w:type="dxa"/>
          </w:tcPr>
          <w:p w:rsidR="00555920" w:rsidRDefault="00A1413B">
            <w:pPr>
              <w:pStyle w:val="TableParagraph"/>
              <w:ind w:left="690"/>
              <w:jc w:val="left"/>
              <w:rPr>
                <w:sz w:val="18"/>
              </w:rPr>
            </w:pPr>
            <w:r>
              <w:rPr>
                <w:spacing w:val="-4"/>
                <w:sz w:val="18"/>
              </w:rPr>
              <w:t>16.0</w:t>
            </w:r>
          </w:p>
        </w:tc>
        <w:tc>
          <w:tcPr>
            <w:tcW w:w="1546" w:type="dxa"/>
          </w:tcPr>
          <w:p w:rsidR="00555920" w:rsidRDefault="00A1413B">
            <w:pPr>
              <w:pStyle w:val="TableParagraph"/>
              <w:ind w:right="466"/>
              <w:jc w:val="right"/>
              <w:rPr>
                <w:sz w:val="18"/>
              </w:rPr>
            </w:pPr>
            <w:r>
              <w:rPr>
                <w:spacing w:val="-5"/>
                <w:sz w:val="18"/>
              </w:rPr>
              <w:t>470</w:t>
            </w:r>
          </w:p>
        </w:tc>
        <w:tc>
          <w:tcPr>
            <w:tcW w:w="1544" w:type="dxa"/>
          </w:tcPr>
          <w:p w:rsidR="00555920" w:rsidRDefault="00A1413B">
            <w:pPr>
              <w:pStyle w:val="TableParagraph"/>
              <w:ind w:left="649"/>
              <w:jc w:val="left"/>
              <w:rPr>
                <w:sz w:val="18"/>
              </w:rPr>
            </w:pPr>
            <w:r>
              <w:rPr>
                <w:spacing w:val="-5"/>
                <w:sz w:val="18"/>
              </w:rPr>
              <w:t>497</w:t>
            </w:r>
          </w:p>
        </w:tc>
        <w:tc>
          <w:tcPr>
            <w:tcW w:w="1548" w:type="dxa"/>
          </w:tcPr>
          <w:p w:rsidR="00555920" w:rsidRDefault="00A1413B">
            <w:pPr>
              <w:pStyle w:val="TableParagraph"/>
              <w:ind w:right="500"/>
              <w:jc w:val="right"/>
              <w:rPr>
                <w:sz w:val="18"/>
              </w:rPr>
            </w:pPr>
            <w:r>
              <w:rPr>
                <w:spacing w:val="-5"/>
                <w:sz w:val="18"/>
              </w:rPr>
              <w:t>967</w:t>
            </w:r>
          </w:p>
        </w:tc>
        <w:tc>
          <w:tcPr>
            <w:tcW w:w="1544" w:type="dxa"/>
          </w:tcPr>
          <w:p w:rsidR="00555920" w:rsidRDefault="00A1413B">
            <w:pPr>
              <w:pStyle w:val="TableParagraph"/>
              <w:ind w:right="463"/>
              <w:jc w:val="right"/>
              <w:rPr>
                <w:sz w:val="18"/>
              </w:rPr>
            </w:pPr>
            <w:r>
              <w:rPr>
                <w:spacing w:val="-4"/>
                <w:sz w:val="18"/>
              </w:rPr>
              <w:t>92.6</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13</w:t>
            </w:r>
          </w:p>
        </w:tc>
        <w:tc>
          <w:tcPr>
            <w:tcW w:w="1544" w:type="dxa"/>
          </w:tcPr>
          <w:p w:rsidR="00555920" w:rsidRDefault="00A1413B">
            <w:pPr>
              <w:pStyle w:val="TableParagraph"/>
              <w:ind w:right="378"/>
              <w:jc w:val="right"/>
              <w:rPr>
                <w:sz w:val="18"/>
              </w:rPr>
            </w:pPr>
            <w:r>
              <w:rPr>
                <w:spacing w:val="-4"/>
                <w:sz w:val="18"/>
              </w:rPr>
              <w:t>9.55</w:t>
            </w:r>
          </w:p>
        </w:tc>
        <w:tc>
          <w:tcPr>
            <w:tcW w:w="1546" w:type="dxa"/>
          </w:tcPr>
          <w:p w:rsidR="00555920" w:rsidRDefault="00A1413B">
            <w:pPr>
              <w:pStyle w:val="TableParagraph"/>
              <w:ind w:right="466"/>
              <w:jc w:val="right"/>
              <w:rPr>
                <w:sz w:val="18"/>
              </w:rPr>
            </w:pPr>
            <w:r>
              <w:rPr>
                <w:spacing w:val="-5"/>
                <w:sz w:val="18"/>
              </w:rPr>
              <w:t>607</w:t>
            </w:r>
          </w:p>
        </w:tc>
        <w:tc>
          <w:tcPr>
            <w:tcW w:w="1544" w:type="dxa"/>
          </w:tcPr>
          <w:p w:rsidR="00555920" w:rsidRDefault="00A1413B">
            <w:pPr>
              <w:pStyle w:val="TableParagraph"/>
              <w:ind w:left="649"/>
              <w:jc w:val="left"/>
              <w:rPr>
                <w:sz w:val="18"/>
              </w:rPr>
            </w:pPr>
            <w:r>
              <w:rPr>
                <w:spacing w:val="-5"/>
                <w:sz w:val="18"/>
              </w:rPr>
              <w:t>182</w:t>
            </w:r>
          </w:p>
        </w:tc>
        <w:tc>
          <w:tcPr>
            <w:tcW w:w="1548" w:type="dxa"/>
          </w:tcPr>
          <w:p w:rsidR="00555920" w:rsidRDefault="00A1413B">
            <w:pPr>
              <w:pStyle w:val="TableParagraph"/>
              <w:ind w:right="500"/>
              <w:jc w:val="right"/>
              <w:rPr>
                <w:sz w:val="18"/>
              </w:rPr>
            </w:pPr>
            <w:r>
              <w:rPr>
                <w:spacing w:val="-5"/>
                <w:sz w:val="18"/>
              </w:rPr>
              <w:t>789</w:t>
            </w:r>
          </w:p>
        </w:tc>
        <w:tc>
          <w:tcPr>
            <w:tcW w:w="1544" w:type="dxa"/>
          </w:tcPr>
          <w:p w:rsidR="00555920" w:rsidRDefault="00A1413B">
            <w:pPr>
              <w:pStyle w:val="TableParagraph"/>
              <w:ind w:right="463"/>
              <w:jc w:val="right"/>
              <w:rPr>
                <w:sz w:val="18"/>
              </w:rPr>
            </w:pPr>
            <w:r>
              <w:rPr>
                <w:spacing w:val="-4"/>
                <w:sz w:val="18"/>
              </w:rPr>
              <w:t>63.4</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13</w:t>
            </w:r>
          </w:p>
        </w:tc>
        <w:tc>
          <w:tcPr>
            <w:tcW w:w="1544" w:type="dxa"/>
          </w:tcPr>
          <w:p w:rsidR="00555920" w:rsidRDefault="00A1413B">
            <w:pPr>
              <w:pStyle w:val="TableParagraph"/>
              <w:ind w:right="378"/>
              <w:jc w:val="right"/>
              <w:rPr>
                <w:sz w:val="18"/>
              </w:rPr>
            </w:pPr>
            <w:r>
              <w:rPr>
                <w:spacing w:val="-4"/>
                <w:sz w:val="18"/>
              </w:rPr>
              <w:t>8.81</w:t>
            </w:r>
          </w:p>
        </w:tc>
        <w:tc>
          <w:tcPr>
            <w:tcW w:w="1546" w:type="dxa"/>
          </w:tcPr>
          <w:p w:rsidR="00555920" w:rsidRDefault="00A1413B">
            <w:pPr>
              <w:pStyle w:val="TableParagraph"/>
              <w:ind w:right="466"/>
              <w:jc w:val="right"/>
              <w:rPr>
                <w:sz w:val="18"/>
              </w:rPr>
            </w:pPr>
            <w:r>
              <w:rPr>
                <w:spacing w:val="-5"/>
                <w:sz w:val="18"/>
              </w:rPr>
              <w:t>686</w:t>
            </w:r>
          </w:p>
        </w:tc>
        <w:tc>
          <w:tcPr>
            <w:tcW w:w="1544" w:type="dxa"/>
          </w:tcPr>
          <w:p w:rsidR="00555920" w:rsidRDefault="00A1413B">
            <w:pPr>
              <w:pStyle w:val="TableParagraph"/>
              <w:ind w:left="649"/>
              <w:jc w:val="left"/>
              <w:rPr>
                <w:sz w:val="18"/>
              </w:rPr>
            </w:pPr>
            <w:r>
              <w:rPr>
                <w:spacing w:val="-5"/>
                <w:sz w:val="18"/>
              </w:rPr>
              <w:t>169</w:t>
            </w:r>
          </w:p>
        </w:tc>
        <w:tc>
          <w:tcPr>
            <w:tcW w:w="1548" w:type="dxa"/>
          </w:tcPr>
          <w:p w:rsidR="00555920" w:rsidRDefault="00A1413B">
            <w:pPr>
              <w:pStyle w:val="TableParagraph"/>
              <w:ind w:right="500"/>
              <w:jc w:val="right"/>
              <w:rPr>
                <w:sz w:val="18"/>
              </w:rPr>
            </w:pPr>
            <w:r>
              <w:rPr>
                <w:spacing w:val="-5"/>
                <w:sz w:val="18"/>
              </w:rPr>
              <w:t>856</w:t>
            </w:r>
          </w:p>
        </w:tc>
        <w:tc>
          <w:tcPr>
            <w:tcW w:w="1544" w:type="dxa"/>
          </w:tcPr>
          <w:p w:rsidR="00555920" w:rsidRDefault="00A1413B">
            <w:pPr>
              <w:pStyle w:val="TableParagraph"/>
              <w:ind w:right="463"/>
              <w:jc w:val="right"/>
              <w:rPr>
                <w:sz w:val="18"/>
              </w:rPr>
            </w:pPr>
            <w:r>
              <w:rPr>
                <w:spacing w:val="-4"/>
                <w:sz w:val="18"/>
              </w:rPr>
              <w:t>57.4</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13</w:t>
            </w:r>
          </w:p>
        </w:tc>
        <w:tc>
          <w:tcPr>
            <w:tcW w:w="1544" w:type="dxa"/>
          </w:tcPr>
          <w:p w:rsidR="00555920" w:rsidRDefault="00A1413B">
            <w:pPr>
              <w:pStyle w:val="TableParagraph"/>
              <w:ind w:right="378"/>
              <w:jc w:val="right"/>
              <w:rPr>
                <w:sz w:val="18"/>
              </w:rPr>
            </w:pPr>
            <w:r>
              <w:rPr>
                <w:spacing w:val="-4"/>
                <w:sz w:val="18"/>
              </w:rPr>
              <w:t>7.40</w:t>
            </w:r>
          </w:p>
        </w:tc>
        <w:tc>
          <w:tcPr>
            <w:tcW w:w="1546" w:type="dxa"/>
          </w:tcPr>
          <w:p w:rsidR="00555920" w:rsidRDefault="00A1413B">
            <w:pPr>
              <w:pStyle w:val="TableParagraph"/>
              <w:ind w:right="466"/>
              <w:jc w:val="right"/>
              <w:rPr>
                <w:sz w:val="18"/>
              </w:rPr>
            </w:pPr>
            <w:r>
              <w:rPr>
                <w:spacing w:val="-5"/>
                <w:sz w:val="18"/>
              </w:rPr>
              <w:t>631</w:t>
            </w:r>
          </w:p>
        </w:tc>
        <w:tc>
          <w:tcPr>
            <w:tcW w:w="1544" w:type="dxa"/>
          </w:tcPr>
          <w:p w:rsidR="00555920" w:rsidRDefault="00A1413B">
            <w:pPr>
              <w:pStyle w:val="TableParagraph"/>
              <w:ind w:left="649"/>
              <w:jc w:val="left"/>
              <w:rPr>
                <w:sz w:val="18"/>
              </w:rPr>
            </w:pPr>
            <w:r>
              <w:rPr>
                <w:spacing w:val="-5"/>
                <w:sz w:val="18"/>
              </w:rPr>
              <w:t>116</w:t>
            </w:r>
          </w:p>
        </w:tc>
        <w:tc>
          <w:tcPr>
            <w:tcW w:w="1548" w:type="dxa"/>
          </w:tcPr>
          <w:p w:rsidR="00555920" w:rsidRDefault="00A1413B">
            <w:pPr>
              <w:pStyle w:val="TableParagraph"/>
              <w:ind w:right="500"/>
              <w:jc w:val="right"/>
              <w:rPr>
                <w:sz w:val="18"/>
              </w:rPr>
            </w:pPr>
            <w:r>
              <w:rPr>
                <w:spacing w:val="-5"/>
                <w:sz w:val="18"/>
              </w:rPr>
              <w:t>747</w:t>
            </w:r>
          </w:p>
        </w:tc>
        <w:tc>
          <w:tcPr>
            <w:tcW w:w="1544" w:type="dxa"/>
          </w:tcPr>
          <w:p w:rsidR="00555920" w:rsidRDefault="00A1413B">
            <w:pPr>
              <w:pStyle w:val="TableParagraph"/>
              <w:ind w:right="463"/>
              <w:jc w:val="right"/>
              <w:rPr>
                <w:sz w:val="18"/>
              </w:rPr>
            </w:pPr>
            <w:r>
              <w:rPr>
                <w:spacing w:val="-4"/>
                <w:sz w:val="18"/>
              </w:rPr>
              <w:t>47.3</w:t>
            </w:r>
          </w:p>
        </w:tc>
      </w:tr>
      <w:tr w:rsidR="00555920">
        <w:trPr>
          <w:trHeight w:val="318"/>
        </w:trPr>
        <w:tc>
          <w:tcPr>
            <w:tcW w:w="1524" w:type="dxa"/>
          </w:tcPr>
          <w:p w:rsidR="00555920" w:rsidRDefault="00A1413B">
            <w:pPr>
              <w:pStyle w:val="TableParagraph"/>
              <w:spacing w:before="57"/>
              <w:ind w:left="618"/>
              <w:jc w:val="left"/>
              <w:rPr>
                <w:sz w:val="18"/>
              </w:rPr>
            </w:pPr>
            <w:r>
              <w:rPr>
                <w:spacing w:val="-2"/>
                <w:sz w:val="18"/>
              </w:rPr>
              <w:t>Apr-</w:t>
            </w:r>
            <w:r>
              <w:rPr>
                <w:spacing w:val="-5"/>
                <w:sz w:val="18"/>
              </w:rPr>
              <w:t>13</w:t>
            </w:r>
          </w:p>
        </w:tc>
        <w:tc>
          <w:tcPr>
            <w:tcW w:w="1544" w:type="dxa"/>
          </w:tcPr>
          <w:p w:rsidR="00555920" w:rsidRDefault="00A1413B">
            <w:pPr>
              <w:pStyle w:val="TableParagraph"/>
              <w:spacing w:before="57"/>
              <w:ind w:right="378"/>
              <w:jc w:val="right"/>
              <w:rPr>
                <w:sz w:val="18"/>
              </w:rPr>
            </w:pPr>
            <w:r>
              <w:rPr>
                <w:spacing w:val="-4"/>
                <w:sz w:val="18"/>
              </w:rPr>
              <w:t>7.22</w:t>
            </w:r>
          </w:p>
        </w:tc>
        <w:tc>
          <w:tcPr>
            <w:tcW w:w="1546" w:type="dxa"/>
          </w:tcPr>
          <w:p w:rsidR="00555920" w:rsidRDefault="00A1413B">
            <w:pPr>
              <w:pStyle w:val="TableParagraph"/>
              <w:spacing w:before="57"/>
              <w:ind w:right="466"/>
              <w:jc w:val="right"/>
              <w:rPr>
                <w:sz w:val="18"/>
              </w:rPr>
            </w:pPr>
            <w:r>
              <w:rPr>
                <w:spacing w:val="-5"/>
                <w:sz w:val="18"/>
              </w:rPr>
              <w:t>635</w:t>
            </w:r>
          </w:p>
        </w:tc>
        <w:tc>
          <w:tcPr>
            <w:tcW w:w="1544" w:type="dxa"/>
          </w:tcPr>
          <w:p w:rsidR="00555920" w:rsidRDefault="00A1413B">
            <w:pPr>
              <w:pStyle w:val="TableParagraph"/>
              <w:spacing w:before="57"/>
              <w:ind w:left="748"/>
              <w:jc w:val="left"/>
              <w:rPr>
                <w:sz w:val="18"/>
              </w:rPr>
            </w:pPr>
            <w:r>
              <w:rPr>
                <w:spacing w:val="-4"/>
                <w:sz w:val="18"/>
              </w:rPr>
              <w:t>47.0</w:t>
            </w:r>
          </w:p>
        </w:tc>
        <w:tc>
          <w:tcPr>
            <w:tcW w:w="1548" w:type="dxa"/>
          </w:tcPr>
          <w:p w:rsidR="00555920" w:rsidRDefault="00A1413B">
            <w:pPr>
              <w:pStyle w:val="TableParagraph"/>
              <w:spacing w:before="57"/>
              <w:ind w:right="500"/>
              <w:jc w:val="right"/>
              <w:rPr>
                <w:sz w:val="18"/>
              </w:rPr>
            </w:pPr>
            <w:r>
              <w:rPr>
                <w:spacing w:val="-5"/>
                <w:sz w:val="18"/>
              </w:rPr>
              <w:t>682</w:t>
            </w:r>
          </w:p>
        </w:tc>
        <w:tc>
          <w:tcPr>
            <w:tcW w:w="1544" w:type="dxa"/>
          </w:tcPr>
          <w:p w:rsidR="00555920" w:rsidRDefault="00A1413B">
            <w:pPr>
              <w:pStyle w:val="TableParagraph"/>
              <w:spacing w:before="57"/>
              <w:ind w:right="463"/>
              <w:jc w:val="right"/>
              <w:rPr>
                <w:sz w:val="18"/>
              </w:rPr>
            </w:pPr>
            <w:r>
              <w:rPr>
                <w:spacing w:val="-4"/>
                <w:sz w:val="18"/>
              </w:rPr>
              <w:t>38.5</w:t>
            </w:r>
          </w:p>
        </w:tc>
      </w:tr>
      <w:tr w:rsidR="00555920">
        <w:trPr>
          <w:trHeight w:val="315"/>
        </w:trPr>
        <w:tc>
          <w:tcPr>
            <w:tcW w:w="1524" w:type="dxa"/>
          </w:tcPr>
          <w:p w:rsidR="00555920" w:rsidRDefault="00A1413B">
            <w:pPr>
              <w:pStyle w:val="TableParagraph"/>
              <w:ind w:left="558"/>
              <w:jc w:val="left"/>
              <w:rPr>
                <w:sz w:val="18"/>
              </w:rPr>
            </w:pPr>
            <w:r>
              <w:rPr>
                <w:spacing w:val="-2"/>
                <w:sz w:val="18"/>
              </w:rPr>
              <w:t>May-</w:t>
            </w:r>
            <w:r>
              <w:rPr>
                <w:spacing w:val="-5"/>
                <w:sz w:val="18"/>
              </w:rPr>
              <w:t>13</w:t>
            </w:r>
          </w:p>
        </w:tc>
        <w:tc>
          <w:tcPr>
            <w:tcW w:w="1544" w:type="dxa"/>
          </w:tcPr>
          <w:p w:rsidR="00555920" w:rsidRDefault="00A1413B">
            <w:pPr>
              <w:pStyle w:val="TableParagraph"/>
              <w:ind w:right="378"/>
              <w:jc w:val="right"/>
              <w:rPr>
                <w:sz w:val="18"/>
              </w:rPr>
            </w:pPr>
            <w:r>
              <w:rPr>
                <w:spacing w:val="-4"/>
                <w:sz w:val="18"/>
              </w:rPr>
              <w:t>6.16</w:t>
            </w:r>
          </w:p>
        </w:tc>
        <w:tc>
          <w:tcPr>
            <w:tcW w:w="1546" w:type="dxa"/>
          </w:tcPr>
          <w:p w:rsidR="00555920" w:rsidRDefault="00A1413B">
            <w:pPr>
              <w:pStyle w:val="TableParagraph"/>
              <w:ind w:right="466"/>
              <w:jc w:val="right"/>
              <w:rPr>
                <w:sz w:val="18"/>
              </w:rPr>
            </w:pPr>
            <w:r>
              <w:rPr>
                <w:spacing w:val="-5"/>
                <w:sz w:val="18"/>
              </w:rPr>
              <w:t>652</w:t>
            </w:r>
          </w:p>
        </w:tc>
        <w:tc>
          <w:tcPr>
            <w:tcW w:w="1544" w:type="dxa"/>
          </w:tcPr>
          <w:p w:rsidR="00555920" w:rsidRDefault="00A1413B">
            <w:pPr>
              <w:pStyle w:val="TableParagraph"/>
              <w:ind w:right="321"/>
              <w:jc w:val="right"/>
              <w:rPr>
                <w:sz w:val="18"/>
              </w:rPr>
            </w:pPr>
            <w:r>
              <w:rPr>
                <w:spacing w:val="-4"/>
                <w:sz w:val="18"/>
              </w:rPr>
              <w:t>3.26</w:t>
            </w:r>
          </w:p>
        </w:tc>
        <w:tc>
          <w:tcPr>
            <w:tcW w:w="1548" w:type="dxa"/>
          </w:tcPr>
          <w:p w:rsidR="00555920" w:rsidRDefault="00A1413B">
            <w:pPr>
              <w:pStyle w:val="TableParagraph"/>
              <w:ind w:right="500"/>
              <w:jc w:val="right"/>
              <w:rPr>
                <w:sz w:val="18"/>
              </w:rPr>
            </w:pPr>
            <w:r>
              <w:rPr>
                <w:spacing w:val="-5"/>
                <w:sz w:val="18"/>
              </w:rPr>
              <w:t>655</w:t>
            </w:r>
          </w:p>
        </w:tc>
        <w:tc>
          <w:tcPr>
            <w:tcW w:w="1544" w:type="dxa"/>
          </w:tcPr>
          <w:p w:rsidR="00555920" w:rsidRDefault="00A1413B">
            <w:pPr>
              <w:pStyle w:val="TableParagraph"/>
              <w:ind w:right="463"/>
              <w:jc w:val="right"/>
              <w:rPr>
                <w:sz w:val="18"/>
              </w:rPr>
            </w:pPr>
            <w:r>
              <w:rPr>
                <w:spacing w:val="-4"/>
                <w:sz w:val="18"/>
              </w:rPr>
              <w:t>73.4</w:t>
            </w:r>
          </w:p>
        </w:tc>
      </w:tr>
      <w:tr w:rsidR="00555920">
        <w:trPr>
          <w:trHeight w:val="318"/>
        </w:trPr>
        <w:tc>
          <w:tcPr>
            <w:tcW w:w="1524" w:type="dxa"/>
          </w:tcPr>
          <w:p w:rsidR="00555920" w:rsidRDefault="00A1413B">
            <w:pPr>
              <w:pStyle w:val="TableParagraph"/>
              <w:spacing w:before="56"/>
              <w:ind w:left="609"/>
              <w:jc w:val="left"/>
              <w:rPr>
                <w:sz w:val="18"/>
              </w:rPr>
            </w:pPr>
            <w:r>
              <w:rPr>
                <w:sz w:val="18"/>
              </w:rPr>
              <w:t>Jun-</w:t>
            </w:r>
            <w:r>
              <w:rPr>
                <w:spacing w:val="-5"/>
                <w:sz w:val="18"/>
              </w:rPr>
              <w:t>13</w:t>
            </w:r>
          </w:p>
        </w:tc>
        <w:tc>
          <w:tcPr>
            <w:tcW w:w="1544" w:type="dxa"/>
          </w:tcPr>
          <w:p w:rsidR="00555920" w:rsidRDefault="00A1413B">
            <w:pPr>
              <w:pStyle w:val="TableParagraph"/>
              <w:spacing w:before="56"/>
              <w:ind w:right="378"/>
              <w:jc w:val="right"/>
              <w:rPr>
                <w:sz w:val="18"/>
              </w:rPr>
            </w:pPr>
            <w:r>
              <w:rPr>
                <w:spacing w:val="-4"/>
                <w:sz w:val="18"/>
              </w:rPr>
              <w:t>7.77</w:t>
            </w:r>
          </w:p>
        </w:tc>
        <w:tc>
          <w:tcPr>
            <w:tcW w:w="1546" w:type="dxa"/>
          </w:tcPr>
          <w:p w:rsidR="00555920" w:rsidRDefault="00A1413B">
            <w:pPr>
              <w:pStyle w:val="TableParagraph"/>
              <w:spacing w:before="56"/>
              <w:ind w:right="466"/>
              <w:jc w:val="right"/>
              <w:rPr>
                <w:sz w:val="18"/>
              </w:rPr>
            </w:pPr>
            <w:r>
              <w:rPr>
                <w:spacing w:val="-5"/>
                <w:sz w:val="18"/>
              </w:rPr>
              <w:t>758</w:t>
            </w:r>
          </w:p>
        </w:tc>
        <w:tc>
          <w:tcPr>
            <w:tcW w:w="1544" w:type="dxa"/>
          </w:tcPr>
          <w:p w:rsidR="00555920" w:rsidRDefault="00A1413B">
            <w:pPr>
              <w:pStyle w:val="TableParagraph"/>
              <w:spacing w:before="56"/>
              <w:ind w:left="748"/>
              <w:jc w:val="left"/>
              <w:rPr>
                <w:sz w:val="18"/>
              </w:rPr>
            </w:pPr>
            <w:r>
              <w:rPr>
                <w:spacing w:val="-4"/>
                <w:sz w:val="18"/>
              </w:rPr>
              <w:t>15.3</w:t>
            </w:r>
          </w:p>
        </w:tc>
        <w:tc>
          <w:tcPr>
            <w:tcW w:w="1548" w:type="dxa"/>
          </w:tcPr>
          <w:p w:rsidR="00555920" w:rsidRDefault="00A1413B">
            <w:pPr>
              <w:pStyle w:val="TableParagraph"/>
              <w:spacing w:before="56"/>
              <w:ind w:right="500"/>
              <w:jc w:val="right"/>
              <w:rPr>
                <w:sz w:val="18"/>
              </w:rPr>
            </w:pPr>
            <w:r>
              <w:rPr>
                <w:spacing w:val="-5"/>
                <w:sz w:val="18"/>
              </w:rPr>
              <w:t>773</w:t>
            </w:r>
          </w:p>
        </w:tc>
        <w:tc>
          <w:tcPr>
            <w:tcW w:w="1544" w:type="dxa"/>
          </w:tcPr>
          <w:p w:rsidR="00555920" w:rsidRDefault="00A1413B">
            <w:pPr>
              <w:pStyle w:val="TableParagraph"/>
              <w:spacing w:before="56"/>
              <w:ind w:right="463"/>
              <w:jc w:val="right"/>
              <w:rPr>
                <w:sz w:val="18"/>
              </w:rPr>
            </w:pPr>
            <w:r>
              <w:rPr>
                <w:spacing w:val="-4"/>
                <w:sz w:val="18"/>
              </w:rPr>
              <w:t>41.7</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13</w:t>
            </w:r>
          </w:p>
        </w:tc>
        <w:tc>
          <w:tcPr>
            <w:tcW w:w="1544" w:type="dxa"/>
          </w:tcPr>
          <w:p w:rsidR="00555920" w:rsidRDefault="00A1413B">
            <w:pPr>
              <w:pStyle w:val="TableParagraph"/>
              <w:ind w:right="378"/>
              <w:jc w:val="right"/>
              <w:rPr>
                <w:sz w:val="18"/>
              </w:rPr>
            </w:pPr>
            <w:r>
              <w:rPr>
                <w:spacing w:val="-4"/>
                <w:sz w:val="18"/>
              </w:rPr>
              <w:t>6.36</w:t>
            </w:r>
          </w:p>
        </w:tc>
        <w:tc>
          <w:tcPr>
            <w:tcW w:w="1546" w:type="dxa"/>
          </w:tcPr>
          <w:p w:rsidR="00555920" w:rsidRDefault="00A1413B">
            <w:pPr>
              <w:pStyle w:val="TableParagraph"/>
              <w:ind w:right="466"/>
              <w:jc w:val="right"/>
              <w:rPr>
                <w:sz w:val="18"/>
              </w:rPr>
            </w:pPr>
            <w:r>
              <w:rPr>
                <w:spacing w:val="-5"/>
                <w:sz w:val="18"/>
              </w:rPr>
              <w:t>648</w:t>
            </w:r>
          </w:p>
        </w:tc>
        <w:tc>
          <w:tcPr>
            <w:tcW w:w="1544" w:type="dxa"/>
          </w:tcPr>
          <w:p w:rsidR="00555920" w:rsidRDefault="00A1413B">
            <w:pPr>
              <w:pStyle w:val="TableParagraph"/>
              <w:ind w:right="321"/>
              <w:jc w:val="right"/>
              <w:rPr>
                <w:sz w:val="18"/>
              </w:rPr>
            </w:pPr>
            <w:r>
              <w:rPr>
                <w:spacing w:val="-4"/>
                <w:sz w:val="18"/>
              </w:rPr>
              <w:t>6.13</w:t>
            </w:r>
          </w:p>
        </w:tc>
        <w:tc>
          <w:tcPr>
            <w:tcW w:w="1548" w:type="dxa"/>
          </w:tcPr>
          <w:p w:rsidR="00555920" w:rsidRDefault="00A1413B">
            <w:pPr>
              <w:pStyle w:val="TableParagraph"/>
              <w:ind w:right="500"/>
              <w:jc w:val="right"/>
              <w:rPr>
                <w:sz w:val="18"/>
              </w:rPr>
            </w:pPr>
            <w:r>
              <w:rPr>
                <w:spacing w:val="-5"/>
                <w:sz w:val="18"/>
              </w:rPr>
              <w:t>654</w:t>
            </w:r>
          </w:p>
        </w:tc>
        <w:tc>
          <w:tcPr>
            <w:tcW w:w="1544" w:type="dxa"/>
          </w:tcPr>
          <w:p w:rsidR="00555920" w:rsidRDefault="00A1413B">
            <w:pPr>
              <w:pStyle w:val="TableParagraph"/>
              <w:ind w:right="463"/>
              <w:jc w:val="right"/>
              <w:rPr>
                <w:sz w:val="18"/>
              </w:rPr>
            </w:pPr>
            <w:r>
              <w:rPr>
                <w:spacing w:val="-4"/>
                <w:sz w:val="18"/>
              </w:rPr>
              <w:t>28.8</w:t>
            </w:r>
          </w:p>
        </w:tc>
      </w:tr>
      <w:tr w:rsidR="00555920">
        <w:trPr>
          <w:trHeight w:val="315"/>
        </w:trPr>
        <w:tc>
          <w:tcPr>
            <w:tcW w:w="1524" w:type="dxa"/>
          </w:tcPr>
          <w:p w:rsidR="00555920" w:rsidRDefault="00A1413B">
            <w:pPr>
              <w:pStyle w:val="TableParagraph"/>
              <w:ind w:left="577"/>
              <w:jc w:val="left"/>
              <w:rPr>
                <w:sz w:val="18"/>
              </w:rPr>
            </w:pPr>
            <w:r>
              <w:rPr>
                <w:spacing w:val="-2"/>
                <w:sz w:val="18"/>
              </w:rPr>
              <w:t>Aug-</w:t>
            </w:r>
            <w:r>
              <w:rPr>
                <w:spacing w:val="-5"/>
                <w:sz w:val="18"/>
              </w:rPr>
              <w:t>13</w:t>
            </w:r>
          </w:p>
        </w:tc>
        <w:tc>
          <w:tcPr>
            <w:tcW w:w="1544" w:type="dxa"/>
          </w:tcPr>
          <w:p w:rsidR="00555920" w:rsidRDefault="00A1413B">
            <w:pPr>
              <w:pStyle w:val="TableParagraph"/>
              <w:ind w:right="378"/>
              <w:jc w:val="right"/>
              <w:rPr>
                <w:sz w:val="18"/>
              </w:rPr>
            </w:pPr>
            <w:r>
              <w:rPr>
                <w:spacing w:val="-4"/>
                <w:sz w:val="18"/>
              </w:rPr>
              <w:t>6.23</w:t>
            </w:r>
          </w:p>
        </w:tc>
        <w:tc>
          <w:tcPr>
            <w:tcW w:w="1546" w:type="dxa"/>
          </w:tcPr>
          <w:p w:rsidR="00555920" w:rsidRDefault="00A1413B">
            <w:pPr>
              <w:pStyle w:val="TableParagraph"/>
              <w:ind w:right="466"/>
              <w:jc w:val="right"/>
              <w:rPr>
                <w:sz w:val="18"/>
              </w:rPr>
            </w:pPr>
            <w:r>
              <w:rPr>
                <w:spacing w:val="-5"/>
                <w:sz w:val="18"/>
              </w:rPr>
              <w:t>601</w:t>
            </w:r>
          </w:p>
        </w:tc>
        <w:tc>
          <w:tcPr>
            <w:tcW w:w="1544" w:type="dxa"/>
          </w:tcPr>
          <w:p w:rsidR="00555920" w:rsidRDefault="00A1413B">
            <w:pPr>
              <w:pStyle w:val="TableParagraph"/>
              <w:ind w:left="748"/>
              <w:jc w:val="left"/>
              <w:rPr>
                <w:sz w:val="18"/>
              </w:rPr>
            </w:pPr>
            <w:r>
              <w:rPr>
                <w:spacing w:val="-4"/>
                <w:sz w:val="18"/>
              </w:rPr>
              <w:t>12.7</w:t>
            </w:r>
          </w:p>
        </w:tc>
        <w:tc>
          <w:tcPr>
            <w:tcW w:w="1548" w:type="dxa"/>
          </w:tcPr>
          <w:p w:rsidR="00555920" w:rsidRDefault="00A1413B">
            <w:pPr>
              <w:pStyle w:val="TableParagraph"/>
              <w:ind w:right="500"/>
              <w:jc w:val="right"/>
              <w:rPr>
                <w:sz w:val="18"/>
              </w:rPr>
            </w:pPr>
            <w:r>
              <w:rPr>
                <w:spacing w:val="-5"/>
                <w:sz w:val="18"/>
              </w:rPr>
              <w:t>613</w:t>
            </w:r>
          </w:p>
        </w:tc>
        <w:tc>
          <w:tcPr>
            <w:tcW w:w="1544" w:type="dxa"/>
          </w:tcPr>
          <w:p w:rsidR="00555920" w:rsidRDefault="00A1413B">
            <w:pPr>
              <w:pStyle w:val="TableParagraph"/>
              <w:ind w:right="463"/>
              <w:jc w:val="right"/>
              <w:rPr>
                <w:sz w:val="18"/>
              </w:rPr>
            </w:pPr>
            <w:r>
              <w:rPr>
                <w:spacing w:val="-4"/>
                <w:sz w:val="18"/>
              </w:rPr>
              <w:t>39.8</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13</w:t>
            </w:r>
          </w:p>
        </w:tc>
        <w:tc>
          <w:tcPr>
            <w:tcW w:w="1544" w:type="dxa"/>
          </w:tcPr>
          <w:p w:rsidR="00555920" w:rsidRDefault="00A1413B">
            <w:pPr>
              <w:pStyle w:val="TableParagraph"/>
              <w:spacing w:before="56"/>
              <w:ind w:right="378"/>
              <w:jc w:val="right"/>
              <w:rPr>
                <w:sz w:val="18"/>
              </w:rPr>
            </w:pPr>
            <w:r>
              <w:rPr>
                <w:spacing w:val="-4"/>
                <w:sz w:val="18"/>
              </w:rPr>
              <w:t>6.24</w:t>
            </w:r>
          </w:p>
        </w:tc>
        <w:tc>
          <w:tcPr>
            <w:tcW w:w="1546" w:type="dxa"/>
          </w:tcPr>
          <w:p w:rsidR="00555920" w:rsidRDefault="00A1413B">
            <w:pPr>
              <w:pStyle w:val="TableParagraph"/>
              <w:spacing w:before="56"/>
              <w:ind w:right="466"/>
              <w:jc w:val="right"/>
              <w:rPr>
                <w:sz w:val="18"/>
              </w:rPr>
            </w:pPr>
            <w:r>
              <w:rPr>
                <w:spacing w:val="-5"/>
                <w:sz w:val="18"/>
              </w:rPr>
              <w:t>608</w:t>
            </w:r>
          </w:p>
        </w:tc>
        <w:tc>
          <w:tcPr>
            <w:tcW w:w="1544" w:type="dxa"/>
          </w:tcPr>
          <w:p w:rsidR="00555920" w:rsidRDefault="00A1413B">
            <w:pPr>
              <w:pStyle w:val="TableParagraph"/>
              <w:spacing w:before="56"/>
              <w:ind w:left="748"/>
              <w:jc w:val="left"/>
              <w:rPr>
                <w:sz w:val="18"/>
              </w:rPr>
            </w:pPr>
            <w:r>
              <w:rPr>
                <w:spacing w:val="-4"/>
                <w:sz w:val="18"/>
              </w:rPr>
              <w:t>10.4</w:t>
            </w:r>
          </w:p>
        </w:tc>
        <w:tc>
          <w:tcPr>
            <w:tcW w:w="1548" w:type="dxa"/>
          </w:tcPr>
          <w:p w:rsidR="00555920" w:rsidRDefault="00A1413B">
            <w:pPr>
              <w:pStyle w:val="TableParagraph"/>
              <w:spacing w:before="56"/>
              <w:ind w:right="500"/>
              <w:jc w:val="right"/>
              <w:rPr>
                <w:sz w:val="18"/>
              </w:rPr>
            </w:pPr>
            <w:r>
              <w:rPr>
                <w:spacing w:val="-5"/>
                <w:sz w:val="18"/>
              </w:rPr>
              <w:t>618</w:t>
            </w:r>
          </w:p>
        </w:tc>
        <w:tc>
          <w:tcPr>
            <w:tcW w:w="1544" w:type="dxa"/>
          </w:tcPr>
          <w:p w:rsidR="00555920" w:rsidRDefault="00A1413B">
            <w:pPr>
              <w:pStyle w:val="TableParagraph"/>
              <w:spacing w:before="56"/>
              <w:ind w:right="463"/>
              <w:jc w:val="right"/>
              <w:rPr>
                <w:sz w:val="18"/>
              </w:rPr>
            </w:pPr>
            <w:r>
              <w:rPr>
                <w:spacing w:val="-4"/>
                <w:sz w:val="18"/>
              </w:rPr>
              <w:t>43.6</w:t>
            </w:r>
          </w:p>
        </w:tc>
      </w:tr>
      <w:tr w:rsidR="00555920">
        <w:trPr>
          <w:trHeight w:val="318"/>
        </w:trPr>
        <w:tc>
          <w:tcPr>
            <w:tcW w:w="1524" w:type="dxa"/>
          </w:tcPr>
          <w:p w:rsidR="00555920" w:rsidRDefault="00A1413B">
            <w:pPr>
              <w:pStyle w:val="TableParagraph"/>
              <w:ind w:left="618"/>
              <w:jc w:val="left"/>
              <w:rPr>
                <w:sz w:val="18"/>
              </w:rPr>
            </w:pPr>
            <w:r>
              <w:rPr>
                <w:sz w:val="18"/>
              </w:rPr>
              <w:t>Oct-</w:t>
            </w:r>
            <w:r>
              <w:rPr>
                <w:spacing w:val="-5"/>
                <w:sz w:val="18"/>
              </w:rPr>
              <w:t>13</w:t>
            </w:r>
          </w:p>
        </w:tc>
        <w:tc>
          <w:tcPr>
            <w:tcW w:w="1544" w:type="dxa"/>
          </w:tcPr>
          <w:p w:rsidR="00555920" w:rsidRDefault="00A1413B">
            <w:pPr>
              <w:pStyle w:val="TableParagraph"/>
              <w:ind w:right="378"/>
              <w:jc w:val="right"/>
              <w:rPr>
                <w:sz w:val="18"/>
              </w:rPr>
            </w:pPr>
            <w:r>
              <w:rPr>
                <w:spacing w:val="-4"/>
                <w:sz w:val="18"/>
              </w:rPr>
              <w:t>6.60</w:t>
            </w:r>
          </w:p>
        </w:tc>
        <w:tc>
          <w:tcPr>
            <w:tcW w:w="1546" w:type="dxa"/>
          </w:tcPr>
          <w:p w:rsidR="00555920" w:rsidRDefault="00A1413B">
            <w:pPr>
              <w:pStyle w:val="TableParagraph"/>
              <w:ind w:right="466"/>
              <w:jc w:val="right"/>
              <w:rPr>
                <w:sz w:val="18"/>
              </w:rPr>
            </w:pPr>
            <w:r>
              <w:rPr>
                <w:spacing w:val="-5"/>
                <w:sz w:val="18"/>
              </w:rPr>
              <w:t>662</w:t>
            </w:r>
          </w:p>
        </w:tc>
        <w:tc>
          <w:tcPr>
            <w:tcW w:w="1544" w:type="dxa"/>
          </w:tcPr>
          <w:p w:rsidR="00555920" w:rsidRDefault="00A1413B">
            <w:pPr>
              <w:pStyle w:val="TableParagraph"/>
              <w:ind w:left="748"/>
              <w:jc w:val="left"/>
              <w:rPr>
                <w:sz w:val="18"/>
              </w:rPr>
            </w:pPr>
            <w:r>
              <w:rPr>
                <w:spacing w:val="-4"/>
                <w:sz w:val="18"/>
              </w:rPr>
              <w:t>30.3</w:t>
            </w:r>
          </w:p>
        </w:tc>
        <w:tc>
          <w:tcPr>
            <w:tcW w:w="1548" w:type="dxa"/>
          </w:tcPr>
          <w:p w:rsidR="00555920" w:rsidRDefault="00A1413B">
            <w:pPr>
              <w:pStyle w:val="TableParagraph"/>
              <w:ind w:right="500"/>
              <w:jc w:val="right"/>
              <w:rPr>
                <w:sz w:val="18"/>
              </w:rPr>
            </w:pPr>
            <w:r>
              <w:rPr>
                <w:spacing w:val="-5"/>
                <w:sz w:val="18"/>
              </w:rPr>
              <w:t>692</w:t>
            </w:r>
          </w:p>
        </w:tc>
        <w:tc>
          <w:tcPr>
            <w:tcW w:w="1544" w:type="dxa"/>
          </w:tcPr>
          <w:p w:rsidR="00555920" w:rsidRDefault="00A1413B">
            <w:pPr>
              <w:pStyle w:val="TableParagraph"/>
              <w:ind w:right="463"/>
              <w:jc w:val="right"/>
              <w:rPr>
                <w:sz w:val="18"/>
              </w:rPr>
            </w:pPr>
            <w:r>
              <w:rPr>
                <w:spacing w:val="-4"/>
                <w:sz w:val="18"/>
              </w:rPr>
              <w:t>38.0</w:t>
            </w:r>
          </w:p>
        </w:tc>
      </w:tr>
      <w:tr w:rsidR="00555920">
        <w:trPr>
          <w:trHeight w:val="582"/>
        </w:trPr>
        <w:tc>
          <w:tcPr>
            <w:tcW w:w="1524" w:type="dxa"/>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44" w:type="dxa"/>
            <w:shd w:val="clear" w:color="auto" w:fill="D9D9D9"/>
          </w:tcPr>
          <w:p w:rsidR="00555920" w:rsidRDefault="00A1413B">
            <w:pPr>
              <w:pStyle w:val="TableParagraph"/>
              <w:spacing w:before="0" w:line="206" w:lineRule="exact"/>
              <w:ind w:left="19"/>
              <w:rPr>
                <w:b/>
                <w:sz w:val="18"/>
              </w:rPr>
            </w:pPr>
            <w:r>
              <w:rPr>
                <w:b/>
                <w:spacing w:val="-4"/>
                <w:sz w:val="18"/>
              </w:rPr>
              <w:t>Flow</w:t>
            </w:r>
          </w:p>
          <w:p w:rsidR="00555920" w:rsidRDefault="00A1413B">
            <w:pPr>
              <w:pStyle w:val="TableParagraph"/>
              <w:spacing w:before="126"/>
              <w:ind w:left="17"/>
              <w:rPr>
                <w:b/>
                <w:sz w:val="18"/>
              </w:rPr>
            </w:pPr>
            <w:proofErr w:type="spellStart"/>
            <w:r>
              <w:rPr>
                <w:b/>
                <w:spacing w:val="-5"/>
                <w:sz w:val="18"/>
              </w:rPr>
              <w:t>mgd</w:t>
            </w:r>
            <w:proofErr w:type="spellEnd"/>
          </w:p>
        </w:tc>
        <w:tc>
          <w:tcPr>
            <w:tcW w:w="1546" w:type="dxa"/>
            <w:shd w:val="clear" w:color="auto" w:fill="D9D9D9"/>
          </w:tcPr>
          <w:p w:rsidR="00555920" w:rsidRDefault="00A1413B">
            <w:pPr>
              <w:pStyle w:val="TableParagraph"/>
              <w:spacing w:before="0" w:line="206" w:lineRule="exact"/>
              <w:ind w:left="361"/>
              <w:jc w:val="left"/>
              <w:rPr>
                <w:b/>
                <w:sz w:val="18"/>
              </w:rPr>
            </w:pPr>
            <w:r>
              <w:rPr>
                <w:b/>
                <w:spacing w:val="-2"/>
                <w:sz w:val="18"/>
              </w:rPr>
              <w:t>Ammonia</w:t>
            </w:r>
          </w:p>
          <w:p w:rsidR="00555920" w:rsidRDefault="00A1413B">
            <w:pPr>
              <w:pStyle w:val="TableParagraph"/>
              <w:spacing w:before="126"/>
              <w:ind w:left="395"/>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17" w:right="2"/>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p w:rsidR="00555920" w:rsidRDefault="00A1413B">
            <w:pPr>
              <w:pStyle w:val="TableParagraph"/>
              <w:spacing w:before="126"/>
              <w:ind w:left="17"/>
              <w:rPr>
                <w:b/>
                <w:sz w:val="18"/>
              </w:rPr>
            </w:pPr>
            <w:r>
              <w:rPr>
                <w:b/>
                <w:sz w:val="18"/>
              </w:rPr>
              <w:t xml:space="preserve">kg </w:t>
            </w:r>
            <w:r>
              <w:rPr>
                <w:b/>
                <w:spacing w:val="-2"/>
                <w:sz w:val="18"/>
              </w:rPr>
              <w:t>N/day</w:t>
            </w:r>
          </w:p>
        </w:tc>
        <w:tc>
          <w:tcPr>
            <w:tcW w:w="1548" w:type="dxa"/>
            <w:shd w:val="clear" w:color="auto" w:fill="D9D9D9"/>
          </w:tcPr>
          <w:p w:rsidR="00555920" w:rsidRDefault="00A1413B">
            <w:pPr>
              <w:pStyle w:val="TableParagraph"/>
              <w:spacing w:before="0" w:line="206" w:lineRule="exact"/>
              <w:ind w:left="15"/>
              <w:rPr>
                <w:b/>
                <w:sz w:val="18"/>
              </w:rPr>
            </w:pPr>
            <w:r>
              <w:rPr>
                <w:b/>
                <w:spacing w:val="-4"/>
                <w:sz w:val="18"/>
              </w:rPr>
              <w:t>TIN*</w:t>
            </w:r>
          </w:p>
          <w:p w:rsidR="00555920" w:rsidRDefault="00A1413B">
            <w:pPr>
              <w:pStyle w:val="TableParagraph"/>
              <w:spacing w:before="126"/>
              <w:ind w:left="15" w:right="2"/>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469"/>
              <w:jc w:val="left"/>
              <w:rPr>
                <w:b/>
                <w:sz w:val="18"/>
              </w:rPr>
            </w:pPr>
            <w:r>
              <w:rPr>
                <w:b/>
                <w:sz w:val="18"/>
              </w:rPr>
              <w:t>Total</w:t>
            </w:r>
            <w:r>
              <w:rPr>
                <w:b/>
                <w:spacing w:val="-1"/>
                <w:sz w:val="18"/>
              </w:rPr>
              <w:t xml:space="preserve"> </w:t>
            </w:r>
            <w:r>
              <w:rPr>
                <w:b/>
                <w:spacing w:val="-10"/>
                <w:sz w:val="18"/>
              </w:rPr>
              <w:t>P</w:t>
            </w:r>
          </w:p>
          <w:p w:rsidR="00555920" w:rsidRDefault="00A1413B">
            <w:pPr>
              <w:pStyle w:val="TableParagraph"/>
              <w:spacing w:before="126"/>
              <w:ind w:left="399"/>
              <w:jc w:val="lef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13</w:t>
            </w:r>
          </w:p>
        </w:tc>
        <w:tc>
          <w:tcPr>
            <w:tcW w:w="1544" w:type="dxa"/>
          </w:tcPr>
          <w:p w:rsidR="00555920" w:rsidRDefault="00A1413B">
            <w:pPr>
              <w:pStyle w:val="TableParagraph"/>
              <w:spacing w:before="56"/>
              <w:ind w:right="378"/>
              <w:jc w:val="right"/>
              <w:rPr>
                <w:sz w:val="18"/>
              </w:rPr>
            </w:pPr>
            <w:r>
              <w:rPr>
                <w:spacing w:val="-4"/>
                <w:sz w:val="18"/>
              </w:rPr>
              <w:t>7.42</w:t>
            </w:r>
          </w:p>
        </w:tc>
        <w:tc>
          <w:tcPr>
            <w:tcW w:w="1546" w:type="dxa"/>
          </w:tcPr>
          <w:p w:rsidR="00555920" w:rsidRDefault="00A1413B">
            <w:pPr>
              <w:pStyle w:val="TableParagraph"/>
              <w:spacing w:before="56"/>
              <w:ind w:right="466"/>
              <w:jc w:val="right"/>
              <w:rPr>
                <w:sz w:val="18"/>
              </w:rPr>
            </w:pPr>
            <w:r>
              <w:rPr>
                <w:spacing w:val="-5"/>
                <w:sz w:val="18"/>
              </w:rPr>
              <w:t>690</w:t>
            </w:r>
          </w:p>
        </w:tc>
        <w:tc>
          <w:tcPr>
            <w:tcW w:w="1544" w:type="dxa"/>
          </w:tcPr>
          <w:p w:rsidR="00555920" w:rsidRDefault="00A1413B">
            <w:pPr>
              <w:pStyle w:val="TableParagraph"/>
              <w:spacing w:before="56"/>
              <w:ind w:left="748"/>
              <w:jc w:val="left"/>
              <w:rPr>
                <w:sz w:val="18"/>
              </w:rPr>
            </w:pPr>
            <w:r>
              <w:rPr>
                <w:spacing w:val="-4"/>
                <w:sz w:val="18"/>
              </w:rPr>
              <w:t>63.6</w:t>
            </w:r>
          </w:p>
        </w:tc>
        <w:tc>
          <w:tcPr>
            <w:tcW w:w="1548" w:type="dxa"/>
          </w:tcPr>
          <w:p w:rsidR="00555920" w:rsidRDefault="00A1413B">
            <w:pPr>
              <w:pStyle w:val="TableParagraph"/>
              <w:spacing w:before="56"/>
              <w:ind w:right="500"/>
              <w:jc w:val="right"/>
              <w:rPr>
                <w:sz w:val="18"/>
              </w:rPr>
            </w:pPr>
            <w:r>
              <w:rPr>
                <w:spacing w:val="-5"/>
                <w:sz w:val="18"/>
              </w:rPr>
              <w:t>754</w:t>
            </w:r>
          </w:p>
        </w:tc>
        <w:tc>
          <w:tcPr>
            <w:tcW w:w="1544" w:type="dxa"/>
          </w:tcPr>
          <w:p w:rsidR="00555920" w:rsidRDefault="00A1413B">
            <w:pPr>
              <w:pStyle w:val="TableParagraph"/>
              <w:spacing w:before="56"/>
              <w:ind w:right="463"/>
              <w:jc w:val="right"/>
              <w:rPr>
                <w:sz w:val="18"/>
              </w:rPr>
            </w:pPr>
            <w:r>
              <w:rPr>
                <w:spacing w:val="-4"/>
                <w:sz w:val="18"/>
              </w:rPr>
              <w:t>67.3</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13</w:t>
            </w:r>
          </w:p>
        </w:tc>
        <w:tc>
          <w:tcPr>
            <w:tcW w:w="1544" w:type="dxa"/>
          </w:tcPr>
          <w:p w:rsidR="00555920" w:rsidRDefault="00A1413B">
            <w:pPr>
              <w:pStyle w:val="TableParagraph"/>
              <w:ind w:right="378"/>
              <w:jc w:val="right"/>
              <w:rPr>
                <w:sz w:val="18"/>
              </w:rPr>
            </w:pPr>
            <w:r>
              <w:rPr>
                <w:spacing w:val="-4"/>
                <w:sz w:val="18"/>
              </w:rPr>
              <w:t>6.93</w:t>
            </w:r>
          </w:p>
        </w:tc>
        <w:tc>
          <w:tcPr>
            <w:tcW w:w="1546" w:type="dxa"/>
          </w:tcPr>
          <w:p w:rsidR="00555920" w:rsidRDefault="00A1413B">
            <w:pPr>
              <w:pStyle w:val="TableParagraph"/>
              <w:ind w:right="466"/>
              <w:jc w:val="right"/>
              <w:rPr>
                <w:sz w:val="18"/>
              </w:rPr>
            </w:pPr>
            <w:r>
              <w:rPr>
                <w:spacing w:val="-5"/>
                <w:sz w:val="18"/>
              </w:rPr>
              <w:t>646</w:t>
            </w:r>
          </w:p>
        </w:tc>
        <w:tc>
          <w:tcPr>
            <w:tcW w:w="1544" w:type="dxa"/>
          </w:tcPr>
          <w:p w:rsidR="00555920" w:rsidRDefault="00A1413B">
            <w:pPr>
              <w:pStyle w:val="TableParagraph"/>
              <w:ind w:left="649"/>
              <w:jc w:val="left"/>
              <w:rPr>
                <w:sz w:val="18"/>
              </w:rPr>
            </w:pPr>
            <w:r>
              <w:rPr>
                <w:spacing w:val="-5"/>
                <w:sz w:val="18"/>
              </w:rPr>
              <w:t>141</w:t>
            </w:r>
          </w:p>
        </w:tc>
        <w:tc>
          <w:tcPr>
            <w:tcW w:w="1548" w:type="dxa"/>
          </w:tcPr>
          <w:p w:rsidR="00555920" w:rsidRDefault="00A1413B">
            <w:pPr>
              <w:pStyle w:val="TableParagraph"/>
              <w:ind w:right="500"/>
              <w:jc w:val="right"/>
              <w:rPr>
                <w:sz w:val="18"/>
              </w:rPr>
            </w:pPr>
            <w:r>
              <w:rPr>
                <w:spacing w:val="-5"/>
                <w:sz w:val="18"/>
              </w:rPr>
              <w:t>787</w:t>
            </w:r>
          </w:p>
        </w:tc>
        <w:tc>
          <w:tcPr>
            <w:tcW w:w="1544" w:type="dxa"/>
          </w:tcPr>
          <w:p w:rsidR="00555920" w:rsidRDefault="00A1413B">
            <w:pPr>
              <w:pStyle w:val="TableParagraph"/>
              <w:ind w:right="463"/>
              <w:jc w:val="right"/>
              <w:rPr>
                <w:sz w:val="18"/>
              </w:rPr>
            </w:pPr>
            <w:r>
              <w:rPr>
                <w:spacing w:val="-4"/>
                <w:sz w:val="18"/>
              </w:rPr>
              <w:t>57.6</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14</w:t>
            </w:r>
          </w:p>
        </w:tc>
        <w:tc>
          <w:tcPr>
            <w:tcW w:w="1544" w:type="dxa"/>
          </w:tcPr>
          <w:p w:rsidR="00555920" w:rsidRDefault="00A1413B">
            <w:pPr>
              <w:pStyle w:val="TableParagraph"/>
              <w:ind w:right="378"/>
              <w:jc w:val="right"/>
              <w:rPr>
                <w:sz w:val="18"/>
              </w:rPr>
            </w:pPr>
            <w:r>
              <w:rPr>
                <w:spacing w:val="-4"/>
                <w:sz w:val="18"/>
              </w:rPr>
              <w:t>9.09</w:t>
            </w:r>
          </w:p>
        </w:tc>
        <w:tc>
          <w:tcPr>
            <w:tcW w:w="1546" w:type="dxa"/>
          </w:tcPr>
          <w:p w:rsidR="00555920" w:rsidRDefault="00A1413B">
            <w:pPr>
              <w:pStyle w:val="TableParagraph"/>
              <w:ind w:right="466"/>
              <w:jc w:val="right"/>
              <w:rPr>
                <w:sz w:val="18"/>
              </w:rPr>
            </w:pPr>
            <w:r>
              <w:rPr>
                <w:spacing w:val="-5"/>
                <w:sz w:val="18"/>
              </w:rPr>
              <w:t>664</w:t>
            </w:r>
          </w:p>
        </w:tc>
        <w:tc>
          <w:tcPr>
            <w:tcW w:w="1544" w:type="dxa"/>
          </w:tcPr>
          <w:p w:rsidR="00555920" w:rsidRDefault="00A1413B">
            <w:pPr>
              <w:pStyle w:val="TableParagraph"/>
              <w:ind w:left="649"/>
              <w:jc w:val="left"/>
              <w:rPr>
                <w:sz w:val="18"/>
              </w:rPr>
            </w:pPr>
            <w:r>
              <w:rPr>
                <w:spacing w:val="-5"/>
                <w:sz w:val="18"/>
              </w:rPr>
              <w:t>348</w:t>
            </w:r>
          </w:p>
        </w:tc>
        <w:tc>
          <w:tcPr>
            <w:tcW w:w="1548" w:type="dxa"/>
          </w:tcPr>
          <w:p w:rsidR="00555920" w:rsidRDefault="00A1413B">
            <w:pPr>
              <w:pStyle w:val="TableParagraph"/>
              <w:ind w:right="501"/>
              <w:jc w:val="right"/>
              <w:rPr>
                <w:sz w:val="18"/>
              </w:rPr>
            </w:pPr>
            <w:r>
              <w:rPr>
                <w:spacing w:val="-2"/>
                <w:sz w:val="18"/>
              </w:rPr>
              <w:t>1,010</w:t>
            </w:r>
          </w:p>
        </w:tc>
        <w:tc>
          <w:tcPr>
            <w:tcW w:w="1544" w:type="dxa"/>
          </w:tcPr>
          <w:p w:rsidR="00555920" w:rsidRDefault="00A1413B">
            <w:pPr>
              <w:pStyle w:val="TableParagraph"/>
              <w:ind w:right="463"/>
              <w:jc w:val="right"/>
              <w:rPr>
                <w:sz w:val="18"/>
              </w:rPr>
            </w:pPr>
            <w:r>
              <w:rPr>
                <w:spacing w:val="-4"/>
                <w:sz w:val="18"/>
              </w:rPr>
              <w:t>85.2</w:t>
            </w:r>
          </w:p>
        </w:tc>
      </w:tr>
      <w:tr w:rsidR="00555920">
        <w:trPr>
          <w:trHeight w:val="315"/>
        </w:trPr>
        <w:tc>
          <w:tcPr>
            <w:tcW w:w="1524" w:type="dxa"/>
          </w:tcPr>
          <w:p w:rsidR="00555920" w:rsidRDefault="00A1413B">
            <w:pPr>
              <w:pStyle w:val="TableParagraph"/>
              <w:ind w:left="587"/>
              <w:jc w:val="left"/>
              <w:rPr>
                <w:sz w:val="18"/>
              </w:rPr>
            </w:pPr>
            <w:r>
              <w:rPr>
                <w:spacing w:val="-2"/>
                <w:sz w:val="18"/>
              </w:rPr>
              <w:t>Feb-</w:t>
            </w:r>
            <w:r>
              <w:rPr>
                <w:spacing w:val="-5"/>
                <w:sz w:val="18"/>
              </w:rPr>
              <w:t>14</w:t>
            </w:r>
          </w:p>
        </w:tc>
        <w:tc>
          <w:tcPr>
            <w:tcW w:w="1544" w:type="dxa"/>
          </w:tcPr>
          <w:p w:rsidR="00555920" w:rsidRDefault="00A1413B">
            <w:pPr>
              <w:pStyle w:val="TableParagraph"/>
              <w:ind w:left="690"/>
              <w:jc w:val="left"/>
              <w:rPr>
                <w:sz w:val="18"/>
              </w:rPr>
            </w:pPr>
            <w:r>
              <w:rPr>
                <w:spacing w:val="-4"/>
                <w:sz w:val="18"/>
              </w:rPr>
              <w:t>18.7</w:t>
            </w:r>
          </w:p>
        </w:tc>
        <w:tc>
          <w:tcPr>
            <w:tcW w:w="1546" w:type="dxa"/>
          </w:tcPr>
          <w:p w:rsidR="00555920" w:rsidRDefault="00A1413B">
            <w:pPr>
              <w:pStyle w:val="TableParagraph"/>
              <w:ind w:right="466"/>
              <w:jc w:val="right"/>
              <w:rPr>
                <w:sz w:val="18"/>
              </w:rPr>
            </w:pPr>
            <w:r>
              <w:rPr>
                <w:spacing w:val="-5"/>
                <w:sz w:val="18"/>
              </w:rPr>
              <w:t>753</w:t>
            </w:r>
          </w:p>
        </w:tc>
        <w:tc>
          <w:tcPr>
            <w:tcW w:w="1544" w:type="dxa"/>
          </w:tcPr>
          <w:p w:rsidR="00555920" w:rsidRDefault="00A1413B">
            <w:pPr>
              <w:pStyle w:val="TableParagraph"/>
              <w:ind w:left="649"/>
              <w:jc w:val="left"/>
              <w:rPr>
                <w:sz w:val="18"/>
              </w:rPr>
            </w:pPr>
            <w:r>
              <w:rPr>
                <w:spacing w:val="-5"/>
                <w:sz w:val="18"/>
              </w:rPr>
              <w:t>647</w:t>
            </w:r>
          </w:p>
        </w:tc>
        <w:tc>
          <w:tcPr>
            <w:tcW w:w="1548" w:type="dxa"/>
          </w:tcPr>
          <w:p w:rsidR="00555920" w:rsidRDefault="00A1413B">
            <w:pPr>
              <w:pStyle w:val="TableParagraph"/>
              <w:ind w:right="501"/>
              <w:jc w:val="right"/>
              <w:rPr>
                <w:sz w:val="18"/>
              </w:rPr>
            </w:pPr>
            <w:r>
              <w:rPr>
                <w:spacing w:val="-2"/>
                <w:sz w:val="18"/>
              </w:rPr>
              <w:t>1,400</w:t>
            </w:r>
          </w:p>
        </w:tc>
        <w:tc>
          <w:tcPr>
            <w:tcW w:w="1544" w:type="dxa"/>
          </w:tcPr>
          <w:p w:rsidR="00555920" w:rsidRDefault="00A1413B">
            <w:pPr>
              <w:pStyle w:val="TableParagraph"/>
              <w:ind w:left="608"/>
              <w:jc w:val="left"/>
              <w:rPr>
                <w:sz w:val="18"/>
              </w:rPr>
            </w:pPr>
            <w:r>
              <w:rPr>
                <w:spacing w:val="-5"/>
                <w:sz w:val="18"/>
              </w:rPr>
              <w:t>129</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14</w:t>
            </w:r>
          </w:p>
        </w:tc>
        <w:tc>
          <w:tcPr>
            <w:tcW w:w="1544" w:type="dxa"/>
          </w:tcPr>
          <w:p w:rsidR="00555920" w:rsidRDefault="00A1413B">
            <w:pPr>
              <w:pStyle w:val="TableParagraph"/>
              <w:ind w:left="690"/>
              <w:jc w:val="left"/>
              <w:rPr>
                <w:sz w:val="18"/>
              </w:rPr>
            </w:pPr>
            <w:r>
              <w:rPr>
                <w:spacing w:val="-4"/>
                <w:sz w:val="18"/>
              </w:rPr>
              <w:t>13.1</w:t>
            </w:r>
          </w:p>
        </w:tc>
        <w:tc>
          <w:tcPr>
            <w:tcW w:w="1546" w:type="dxa"/>
          </w:tcPr>
          <w:p w:rsidR="00555920" w:rsidRDefault="00A1413B">
            <w:pPr>
              <w:pStyle w:val="TableParagraph"/>
              <w:ind w:right="466"/>
              <w:jc w:val="right"/>
              <w:rPr>
                <w:sz w:val="18"/>
              </w:rPr>
            </w:pPr>
            <w:r>
              <w:rPr>
                <w:spacing w:val="-5"/>
                <w:sz w:val="18"/>
              </w:rPr>
              <w:t>620</w:t>
            </w:r>
          </w:p>
        </w:tc>
        <w:tc>
          <w:tcPr>
            <w:tcW w:w="1544" w:type="dxa"/>
          </w:tcPr>
          <w:p w:rsidR="00555920" w:rsidRDefault="00A1413B">
            <w:pPr>
              <w:pStyle w:val="TableParagraph"/>
              <w:ind w:left="649"/>
              <w:jc w:val="left"/>
              <w:rPr>
                <w:sz w:val="18"/>
              </w:rPr>
            </w:pPr>
            <w:r>
              <w:rPr>
                <w:spacing w:val="-5"/>
                <w:sz w:val="18"/>
              </w:rPr>
              <w:t>349</w:t>
            </w:r>
          </w:p>
        </w:tc>
        <w:tc>
          <w:tcPr>
            <w:tcW w:w="1548" w:type="dxa"/>
          </w:tcPr>
          <w:p w:rsidR="00555920" w:rsidRDefault="00A1413B">
            <w:pPr>
              <w:pStyle w:val="TableParagraph"/>
              <w:ind w:right="500"/>
              <w:jc w:val="right"/>
              <w:rPr>
                <w:sz w:val="18"/>
              </w:rPr>
            </w:pPr>
            <w:r>
              <w:rPr>
                <w:spacing w:val="-5"/>
                <w:sz w:val="18"/>
              </w:rPr>
              <w:t>969</w:t>
            </w:r>
          </w:p>
        </w:tc>
        <w:tc>
          <w:tcPr>
            <w:tcW w:w="1544" w:type="dxa"/>
          </w:tcPr>
          <w:p w:rsidR="00555920" w:rsidRDefault="00A1413B">
            <w:pPr>
              <w:pStyle w:val="TableParagraph"/>
              <w:ind w:right="463"/>
              <w:jc w:val="right"/>
              <w:rPr>
                <w:sz w:val="18"/>
              </w:rPr>
            </w:pPr>
            <w:r>
              <w:rPr>
                <w:spacing w:val="-4"/>
                <w:sz w:val="18"/>
              </w:rPr>
              <w:t>73.7</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14</w:t>
            </w:r>
          </w:p>
        </w:tc>
        <w:tc>
          <w:tcPr>
            <w:tcW w:w="1544" w:type="dxa"/>
          </w:tcPr>
          <w:p w:rsidR="00555920" w:rsidRDefault="00A1413B">
            <w:pPr>
              <w:pStyle w:val="TableParagraph"/>
              <w:spacing w:before="56"/>
              <w:ind w:right="378"/>
              <w:jc w:val="right"/>
              <w:rPr>
                <w:sz w:val="18"/>
              </w:rPr>
            </w:pPr>
            <w:r>
              <w:rPr>
                <w:spacing w:val="-4"/>
                <w:sz w:val="18"/>
              </w:rPr>
              <w:t>6.89</w:t>
            </w:r>
          </w:p>
        </w:tc>
        <w:tc>
          <w:tcPr>
            <w:tcW w:w="1546" w:type="dxa"/>
          </w:tcPr>
          <w:p w:rsidR="00555920" w:rsidRDefault="00A1413B">
            <w:pPr>
              <w:pStyle w:val="TableParagraph"/>
              <w:spacing w:before="56"/>
              <w:ind w:right="466"/>
              <w:jc w:val="right"/>
              <w:rPr>
                <w:sz w:val="18"/>
              </w:rPr>
            </w:pPr>
            <w:r>
              <w:rPr>
                <w:spacing w:val="-5"/>
                <w:sz w:val="18"/>
              </w:rPr>
              <w:t>579</w:t>
            </w:r>
          </w:p>
        </w:tc>
        <w:tc>
          <w:tcPr>
            <w:tcW w:w="1544" w:type="dxa"/>
          </w:tcPr>
          <w:p w:rsidR="00555920" w:rsidRDefault="00A1413B">
            <w:pPr>
              <w:pStyle w:val="TableParagraph"/>
              <w:spacing w:before="56"/>
              <w:ind w:left="649"/>
              <w:jc w:val="left"/>
              <w:rPr>
                <w:sz w:val="18"/>
              </w:rPr>
            </w:pPr>
            <w:r>
              <w:rPr>
                <w:spacing w:val="-5"/>
                <w:sz w:val="18"/>
              </w:rPr>
              <w:t>106</w:t>
            </w:r>
          </w:p>
        </w:tc>
        <w:tc>
          <w:tcPr>
            <w:tcW w:w="1548" w:type="dxa"/>
          </w:tcPr>
          <w:p w:rsidR="00555920" w:rsidRDefault="00A1413B">
            <w:pPr>
              <w:pStyle w:val="TableParagraph"/>
              <w:spacing w:before="56"/>
              <w:ind w:right="500"/>
              <w:jc w:val="right"/>
              <w:rPr>
                <w:sz w:val="18"/>
              </w:rPr>
            </w:pPr>
            <w:r>
              <w:rPr>
                <w:spacing w:val="-5"/>
                <w:sz w:val="18"/>
              </w:rPr>
              <w:t>685</w:t>
            </w:r>
          </w:p>
        </w:tc>
        <w:tc>
          <w:tcPr>
            <w:tcW w:w="1544" w:type="dxa"/>
          </w:tcPr>
          <w:p w:rsidR="00555920" w:rsidRDefault="00A1413B">
            <w:pPr>
              <w:pStyle w:val="TableParagraph"/>
              <w:spacing w:before="56"/>
              <w:ind w:right="463"/>
              <w:jc w:val="right"/>
              <w:rPr>
                <w:sz w:val="18"/>
              </w:rPr>
            </w:pPr>
            <w:r>
              <w:rPr>
                <w:spacing w:val="-4"/>
                <w:sz w:val="18"/>
              </w:rPr>
              <w:t>67.3</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14</w:t>
            </w:r>
          </w:p>
        </w:tc>
        <w:tc>
          <w:tcPr>
            <w:tcW w:w="1544" w:type="dxa"/>
          </w:tcPr>
          <w:p w:rsidR="00555920" w:rsidRDefault="00A1413B">
            <w:pPr>
              <w:pStyle w:val="TableParagraph"/>
              <w:ind w:right="378"/>
              <w:jc w:val="right"/>
              <w:rPr>
                <w:sz w:val="18"/>
              </w:rPr>
            </w:pPr>
            <w:r>
              <w:rPr>
                <w:spacing w:val="-4"/>
                <w:sz w:val="18"/>
              </w:rPr>
              <w:t>6.16</w:t>
            </w:r>
          </w:p>
        </w:tc>
        <w:tc>
          <w:tcPr>
            <w:tcW w:w="1546" w:type="dxa"/>
          </w:tcPr>
          <w:p w:rsidR="00555920" w:rsidRDefault="00A1413B">
            <w:pPr>
              <w:pStyle w:val="TableParagraph"/>
              <w:ind w:right="466"/>
              <w:jc w:val="right"/>
              <w:rPr>
                <w:sz w:val="18"/>
              </w:rPr>
            </w:pPr>
            <w:r>
              <w:rPr>
                <w:spacing w:val="-5"/>
                <w:sz w:val="18"/>
              </w:rPr>
              <w:t>681</w:t>
            </w:r>
          </w:p>
        </w:tc>
        <w:tc>
          <w:tcPr>
            <w:tcW w:w="1544" w:type="dxa"/>
          </w:tcPr>
          <w:p w:rsidR="00555920" w:rsidRDefault="00A1413B">
            <w:pPr>
              <w:pStyle w:val="TableParagraph"/>
              <w:ind w:left="748"/>
              <w:jc w:val="left"/>
              <w:rPr>
                <w:sz w:val="18"/>
              </w:rPr>
            </w:pPr>
            <w:r>
              <w:rPr>
                <w:spacing w:val="-4"/>
                <w:sz w:val="18"/>
              </w:rPr>
              <w:t>40.4</w:t>
            </w:r>
          </w:p>
        </w:tc>
        <w:tc>
          <w:tcPr>
            <w:tcW w:w="1548" w:type="dxa"/>
          </w:tcPr>
          <w:p w:rsidR="00555920" w:rsidRDefault="00A1413B">
            <w:pPr>
              <w:pStyle w:val="TableParagraph"/>
              <w:ind w:right="500"/>
              <w:jc w:val="right"/>
              <w:rPr>
                <w:sz w:val="18"/>
              </w:rPr>
            </w:pPr>
            <w:r>
              <w:rPr>
                <w:spacing w:val="-5"/>
                <w:sz w:val="18"/>
              </w:rPr>
              <w:t>722</w:t>
            </w:r>
          </w:p>
        </w:tc>
        <w:tc>
          <w:tcPr>
            <w:tcW w:w="1544" w:type="dxa"/>
          </w:tcPr>
          <w:p w:rsidR="00555920" w:rsidRDefault="00A1413B">
            <w:pPr>
              <w:pStyle w:val="TableParagraph"/>
              <w:ind w:right="463"/>
              <w:jc w:val="right"/>
              <w:rPr>
                <w:sz w:val="18"/>
              </w:rPr>
            </w:pPr>
            <w:r>
              <w:rPr>
                <w:spacing w:val="-4"/>
                <w:sz w:val="18"/>
              </w:rPr>
              <w:t>53.9</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14</w:t>
            </w:r>
          </w:p>
        </w:tc>
        <w:tc>
          <w:tcPr>
            <w:tcW w:w="1544" w:type="dxa"/>
          </w:tcPr>
          <w:p w:rsidR="00555920" w:rsidRDefault="00A1413B">
            <w:pPr>
              <w:pStyle w:val="TableParagraph"/>
              <w:ind w:right="378"/>
              <w:jc w:val="right"/>
              <w:rPr>
                <w:sz w:val="18"/>
              </w:rPr>
            </w:pPr>
            <w:r>
              <w:rPr>
                <w:spacing w:val="-4"/>
                <w:sz w:val="18"/>
              </w:rPr>
              <w:t>7.77</w:t>
            </w:r>
          </w:p>
        </w:tc>
        <w:tc>
          <w:tcPr>
            <w:tcW w:w="1546" w:type="dxa"/>
          </w:tcPr>
          <w:p w:rsidR="00555920" w:rsidRDefault="00A1413B">
            <w:pPr>
              <w:pStyle w:val="TableParagraph"/>
              <w:ind w:right="466"/>
              <w:jc w:val="right"/>
              <w:rPr>
                <w:sz w:val="18"/>
              </w:rPr>
            </w:pPr>
            <w:r>
              <w:rPr>
                <w:spacing w:val="-5"/>
                <w:sz w:val="18"/>
              </w:rPr>
              <w:t>680</w:t>
            </w:r>
          </w:p>
        </w:tc>
        <w:tc>
          <w:tcPr>
            <w:tcW w:w="1544" w:type="dxa"/>
          </w:tcPr>
          <w:p w:rsidR="00555920" w:rsidRDefault="00A1413B">
            <w:pPr>
              <w:pStyle w:val="TableParagraph"/>
              <w:ind w:left="748"/>
              <w:jc w:val="left"/>
              <w:rPr>
                <w:sz w:val="18"/>
              </w:rPr>
            </w:pPr>
            <w:r>
              <w:rPr>
                <w:spacing w:val="-4"/>
                <w:sz w:val="18"/>
              </w:rPr>
              <w:t>25.6</w:t>
            </w:r>
          </w:p>
        </w:tc>
        <w:tc>
          <w:tcPr>
            <w:tcW w:w="1548" w:type="dxa"/>
          </w:tcPr>
          <w:p w:rsidR="00555920" w:rsidRDefault="00A1413B">
            <w:pPr>
              <w:pStyle w:val="TableParagraph"/>
              <w:ind w:right="500"/>
              <w:jc w:val="right"/>
              <w:rPr>
                <w:sz w:val="18"/>
              </w:rPr>
            </w:pPr>
            <w:r>
              <w:rPr>
                <w:spacing w:val="-5"/>
                <w:sz w:val="18"/>
              </w:rPr>
              <w:t>706</w:t>
            </w:r>
          </w:p>
        </w:tc>
        <w:tc>
          <w:tcPr>
            <w:tcW w:w="1544" w:type="dxa"/>
          </w:tcPr>
          <w:p w:rsidR="00555920" w:rsidRDefault="00A1413B">
            <w:pPr>
              <w:pStyle w:val="TableParagraph"/>
              <w:ind w:right="463"/>
              <w:jc w:val="right"/>
              <w:rPr>
                <w:sz w:val="18"/>
              </w:rPr>
            </w:pPr>
            <w:r>
              <w:rPr>
                <w:spacing w:val="-4"/>
                <w:sz w:val="18"/>
              </w:rPr>
              <w:t>56.9</w:t>
            </w:r>
          </w:p>
        </w:tc>
      </w:tr>
      <w:tr w:rsidR="00555920">
        <w:trPr>
          <w:trHeight w:val="316"/>
        </w:trPr>
        <w:tc>
          <w:tcPr>
            <w:tcW w:w="1524" w:type="dxa"/>
          </w:tcPr>
          <w:p w:rsidR="00555920" w:rsidRDefault="00A1413B">
            <w:pPr>
              <w:pStyle w:val="TableParagraph"/>
              <w:ind w:left="669"/>
              <w:jc w:val="left"/>
              <w:rPr>
                <w:sz w:val="18"/>
              </w:rPr>
            </w:pPr>
            <w:r>
              <w:rPr>
                <w:sz w:val="18"/>
              </w:rPr>
              <w:t>Jul-</w:t>
            </w:r>
            <w:r>
              <w:rPr>
                <w:spacing w:val="-5"/>
                <w:sz w:val="18"/>
              </w:rPr>
              <w:t>14</w:t>
            </w:r>
          </w:p>
        </w:tc>
        <w:tc>
          <w:tcPr>
            <w:tcW w:w="1544" w:type="dxa"/>
          </w:tcPr>
          <w:p w:rsidR="00555920" w:rsidRDefault="00A1413B">
            <w:pPr>
              <w:pStyle w:val="TableParagraph"/>
              <w:ind w:right="378"/>
              <w:jc w:val="right"/>
              <w:rPr>
                <w:sz w:val="18"/>
              </w:rPr>
            </w:pPr>
            <w:r>
              <w:rPr>
                <w:spacing w:val="-4"/>
                <w:sz w:val="18"/>
              </w:rPr>
              <w:t>6.33</w:t>
            </w:r>
          </w:p>
        </w:tc>
        <w:tc>
          <w:tcPr>
            <w:tcW w:w="1546" w:type="dxa"/>
          </w:tcPr>
          <w:p w:rsidR="00555920" w:rsidRDefault="00A1413B">
            <w:pPr>
              <w:pStyle w:val="TableParagraph"/>
              <w:ind w:right="466"/>
              <w:jc w:val="right"/>
              <w:rPr>
                <w:sz w:val="18"/>
              </w:rPr>
            </w:pPr>
            <w:r>
              <w:rPr>
                <w:spacing w:val="-5"/>
                <w:sz w:val="18"/>
              </w:rPr>
              <w:t>590</w:t>
            </w:r>
          </w:p>
        </w:tc>
        <w:tc>
          <w:tcPr>
            <w:tcW w:w="1544" w:type="dxa"/>
          </w:tcPr>
          <w:p w:rsidR="00555920" w:rsidRDefault="00A1413B">
            <w:pPr>
              <w:pStyle w:val="TableParagraph"/>
              <w:ind w:left="748"/>
              <w:jc w:val="left"/>
              <w:rPr>
                <w:sz w:val="18"/>
              </w:rPr>
            </w:pPr>
            <w:r>
              <w:rPr>
                <w:spacing w:val="-4"/>
                <w:sz w:val="18"/>
              </w:rPr>
              <w:t>34.5</w:t>
            </w:r>
          </w:p>
        </w:tc>
        <w:tc>
          <w:tcPr>
            <w:tcW w:w="1548" w:type="dxa"/>
          </w:tcPr>
          <w:p w:rsidR="00555920" w:rsidRDefault="00A1413B">
            <w:pPr>
              <w:pStyle w:val="TableParagraph"/>
              <w:ind w:right="500"/>
              <w:jc w:val="right"/>
              <w:rPr>
                <w:sz w:val="18"/>
              </w:rPr>
            </w:pPr>
            <w:r>
              <w:rPr>
                <w:spacing w:val="-5"/>
                <w:sz w:val="18"/>
              </w:rPr>
              <w:t>624</w:t>
            </w:r>
          </w:p>
        </w:tc>
        <w:tc>
          <w:tcPr>
            <w:tcW w:w="1544" w:type="dxa"/>
          </w:tcPr>
          <w:p w:rsidR="00555920" w:rsidRDefault="00A1413B">
            <w:pPr>
              <w:pStyle w:val="TableParagraph"/>
              <w:ind w:right="463"/>
              <w:jc w:val="right"/>
              <w:rPr>
                <w:sz w:val="18"/>
              </w:rPr>
            </w:pPr>
            <w:r>
              <w:rPr>
                <w:spacing w:val="-4"/>
                <w:sz w:val="18"/>
              </w:rPr>
              <w:t>37.0</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14</w:t>
            </w:r>
          </w:p>
        </w:tc>
        <w:tc>
          <w:tcPr>
            <w:tcW w:w="1544" w:type="dxa"/>
          </w:tcPr>
          <w:p w:rsidR="00555920" w:rsidRDefault="00A1413B">
            <w:pPr>
              <w:pStyle w:val="TableParagraph"/>
              <w:ind w:right="378"/>
              <w:jc w:val="right"/>
              <w:rPr>
                <w:sz w:val="18"/>
              </w:rPr>
            </w:pPr>
            <w:r>
              <w:rPr>
                <w:spacing w:val="-4"/>
                <w:sz w:val="18"/>
              </w:rPr>
              <w:t>5.98</w:t>
            </w:r>
          </w:p>
        </w:tc>
        <w:tc>
          <w:tcPr>
            <w:tcW w:w="1546" w:type="dxa"/>
          </w:tcPr>
          <w:p w:rsidR="00555920" w:rsidRDefault="00A1413B">
            <w:pPr>
              <w:pStyle w:val="TableParagraph"/>
              <w:ind w:right="466"/>
              <w:jc w:val="right"/>
              <w:rPr>
                <w:sz w:val="18"/>
              </w:rPr>
            </w:pPr>
            <w:r>
              <w:rPr>
                <w:spacing w:val="-5"/>
                <w:sz w:val="18"/>
              </w:rPr>
              <w:t>618</w:t>
            </w:r>
          </w:p>
        </w:tc>
        <w:tc>
          <w:tcPr>
            <w:tcW w:w="1544" w:type="dxa"/>
          </w:tcPr>
          <w:p w:rsidR="00555920" w:rsidRDefault="00A1413B">
            <w:pPr>
              <w:pStyle w:val="TableParagraph"/>
              <w:ind w:right="321"/>
              <w:jc w:val="right"/>
              <w:rPr>
                <w:sz w:val="18"/>
              </w:rPr>
            </w:pPr>
            <w:r>
              <w:rPr>
                <w:spacing w:val="-4"/>
                <w:sz w:val="18"/>
              </w:rPr>
              <w:t>3.84</w:t>
            </w:r>
          </w:p>
        </w:tc>
        <w:tc>
          <w:tcPr>
            <w:tcW w:w="1548" w:type="dxa"/>
          </w:tcPr>
          <w:p w:rsidR="00555920" w:rsidRDefault="00A1413B">
            <w:pPr>
              <w:pStyle w:val="TableParagraph"/>
              <w:ind w:right="500"/>
              <w:jc w:val="right"/>
              <w:rPr>
                <w:sz w:val="18"/>
              </w:rPr>
            </w:pPr>
            <w:r>
              <w:rPr>
                <w:spacing w:val="-5"/>
                <w:sz w:val="18"/>
              </w:rPr>
              <w:t>622</w:t>
            </w:r>
          </w:p>
        </w:tc>
        <w:tc>
          <w:tcPr>
            <w:tcW w:w="1544" w:type="dxa"/>
          </w:tcPr>
          <w:p w:rsidR="00555920" w:rsidRDefault="00A1413B">
            <w:pPr>
              <w:pStyle w:val="TableParagraph"/>
              <w:ind w:right="463"/>
              <w:jc w:val="right"/>
              <w:rPr>
                <w:sz w:val="18"/>
              </w:rPr>
            </w:pPr>
            <w:r>
              <w:rPr>
                <w:spacing w:val="-4"/>
                <w:sz w:val="18"/>
              </w:rPr>
              <w:t>26.8</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14</w:t>
            </w:r>
          </w:p>
        </w:tc>
        <w:tc>
          <w:tcPr>
            <w:tcW w:w="1544" w:type="dxa"/>
          </w:tcPr>
          <w:p w:rsidR="00555920" w:rsidRDefault="00A1413B">
            <w:pPr>
              <w:pStyle w:val="TableParagraph"/>
              <w:spacing w:before="56"/>
              <w:ind w:right="378"/>
              <w:jc w:val="right"/>
              <w:rPr>
                <w:sz w:val="18"/>
              </w:rPr>
            </w:pPr>
            <w:r>
              <w:rPr>
                <w:spacing w:val="-4"/>
                <w:sz w:val="18"/>
              </w:rPr>
              <w:t>5.71</w:t>
            </w:r>
          </w:p>
        </w:tc>
        <w:tc>
          <w:tcPr>
            <w:tcW w:w="1546" w:type="dxa"/>
          </w:tcPr>
          <w:p w:rsidR="00555920" w:rsidRDefault="00A1413B">
            <w:pPr>
              <w:pStyle w:val="TableParagraph"/>
              <w:spacing w:before="56"/>
              <w:ind w:right="466"/>
              <w:jc w:val="right"/>
              <w:rPr>
                <w:sz w:val="18"/>
              </w:rPr>
            </w:pPr>
            <w:r>
              <w:rPr>
                <w:spacing w:val="-5"/>
                <w:sz w:val="18"/>
              </w:rPr>
              <w:t>626</w:t>
            </w:r>
          </w:p>
        </w:tc>
        <w:tc>
          <w:tcPr>
            <w:tcW w:w="1544" w:type="dxa"/>
          </w:tcPr>
          <w:p w:rsidR="00555920" w:rsidRDefault="00A1413B">
            <w:pPr>
              <w:pStyle w:val="TableParagraph"/>
              <w:spacing w:before="56"/>
              <w:ind w:left="748"/>
              <w:jc w:val="left"/>
              <w:rPr>
                <w:sz w:val="18"/>
              </w:rPr>
            </w:pPr>
            <w:r>
              <w:rPr>
                <w:spacing w:val="-4"/>
                <w:sz w:val="18"/>
              </w:rPr>
              <w:t>15.0</w:t>
            </w:r>
          </w:p>
        </w:tc>
        <w:tc>
          <w:tcPr>
            <w:tcW w:w="1548" w:type="dxa"/>
          </w:tcPr>
          <w:p w:rsidR="00555920" w:rsidRDefault="00A1413B">
            <w:pPr>
              <w:pStyle w:val="TableParagraph"/>
              <w:spacing w:before="56"/>
              <w:ind w:right="500"/>
              <w:jc w:val="right"/>
              <w:rPr>
                <w:sz w:val="18"/>
              </w:rPr>
            </w:pPr>
            <w:r>
              <w:rPr>
                <w:spacing w:val="-5"/>
                <w:sz w:val="18"/>
              </w:rPr>
              <w:t>641</w:t>
            </w:r>
          </w:p>
        </w:tc>
        <w:tc>
          <w:tcPr>
            <w:tcW w:w="1544" w:type="dxa"/>
          </w:tcPr>
          <w:p w:rsidR="00555920" w:rsidRDefault="00A1413B">
            <w:pPr>
              <w:pStyle w:val="TableParagraph"/>
              <w:spacing w:before="56"/>
              <w:ind w:right="463"/>
              <w:jc w:val="right"/>
              <w:rPr>
                <w:sz w:val="18"/>
              </w:rPr>
            </w:pPr>
            <w:r>
              <w:rPr>
                <w:spacing w:val="-4"/>
                <w:sz w:val="18"/>
              </w:rPr>
              <w:t>35.7</w:t>
            </w:r>
          </w:p>
        </w:tc>
      </w:tr>
      <w:tr w:rsidR="00555920">
        <w:trPr>
          <w:trHeight w:val="316"/>
        </w:trPr>
        <w:tc>
          <w:tcPr>
            <w:tcW w:w="1524" w:type="dxa"/>
          </w:tcPr>
          <w:p w:rsidR="00555920" w:rsidRDefault="00A1413B">
            <w:pPr>
              <w:pStyle w:val="TableParagraph"/>
              <w:ind w:left="618"/>
              <w:jc w:val="left"/>
              <w:rPr>
                <w:sz w:val="18"/>
              </w:rPr>
            </w:pPr>
            <w:r>
              <w:rPr>
                <w:sz w:val="18"/>
              </w:rPr>
              <w:t>Oct-</w:t>
            </w:r>
            <w:r>
              <w:rPr>
                <w:spacing w:val="-5"/>
                <w:sz w:val="18"/>
              </w:rPr>
              <w:t>14</w:t>
            </w:r>
          </w:p>
        </w:tc>
        <w:tc>
          <w:tcPr>
            <w:tcW w:w="1544" w:type="dxa"/>
          </w:tcPr>
          <w:p w:rsidR="00555920" w:rsidRDefault="00A1413B">
            <w:pPr>
              <w:pStyle w:val="TableParagraph"/>
              <w:ind w:right="378"/>
              <w:jc w:val="right"/>
              <w:rPr>
                <w:sz w:val="18"/>
              </w:rPr>
            </w:pPr>
            <w:r>
              <w:rPr>
                <w:spacing w:val="-4"/>
                <w:sz w:val="18"/>
              </w:rPr>
              <w:t>5.88</w:t>
            </w:r>
          </w:p>
        </w:tc>
        <w:tc>
          <w:tcPr>
            <w:tcW w:w="1546" w:type="dxa"/>
          </w:tcPr>
          <w:p w:rsidR="00555920" w:rsidRDefault="00A1413B">
            <w:pPr>
              <w:pStyle w:val="TableParagraph"/>
              <w:ind w:right="466"/>
              <w:jc w:val="right"/>
              <w:rPr>
                <w:sz w:val="18"/>
              </w:rPr>
            </w:pPr>
            <w:r>
              <w:rPr>
                <w:spacing w:val="-5"/>
                <w:sz w:val="18"/>
              </w:rPr>
              <w:t>571</w:t>
            </w:r>
          </w:p>
        </w:tc>
        <w:tc>
          <w:tcPr>
            <w:tcW w:w="1544" w:type="dxa"/>
          </w:tcPr>
          <w:p w:rsidR="00555920" w:rsidRDefault="00A1413B">
            <w:pPr>
              <w:pStyle w:val="TableParagraph"/>
              <w:ind w:left="748"/>
              <w:jc w:val="left"/>
              <w:rPr>
                <w:sz w:val="18"/>
              </w:rPr>
            </w:pPr>
            <w:r>
              <w:rPr>
                <w:spacing w:val="-4"/>
                <w:sz w:val="18"/>
              </w:rPr>
              <w:t>15.0</w:t>
            </w:r>
          </w:p>
        </w:tc>
        <w:tc>
          <w:tcPr>
            <w:tcW w:w="1548" w:type="dxa"/>
          </w:tcPr>
          <w:p w:rsidR="00555920" w:rsidRDefault="00A1413B">
            <w:pPr>
              <w:pStyle w:val="TableParagraph"/>
              <w:ind w:right="500"/>
              <w:jc w:val="right"/>
              <w:rPr>
                <w:sz w:val="18"/>
              </w:rPr>
            </w:pPr>
            <w:r>
              <w:rPr>
                <w:spacing w:val="-5"/>
                <w:sz w:val="18"/>
              </w:rPr>
              <w:t>586</w:t>
            </w:r>
          </w:p>
        </w:tc>
        <w:tc>
          <w:tcPr>
            <w:tcW w:w="1544" w:type="dxa"/>
          </w:tcPr>
          <w:p w:rsidR="00555920" w:rsidRDefault="00A1413B">
            <w:pPr>
              <w:pStyle w:val="TableParagraph"/>
              <w:ind w:right="463"/>
              <w:jc w:val="right"/>
              <w:rPr>
                <w:sz w:val="18"/>
              </w:rPr>
            </w:pPr>
            <w:r>
              <w:rPr>
                <w:spacing w:val="-4"/>
                <w:sz w:val="18"/>
              </w:rPr>
              <w:t>39.4</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14</w:t>
            </w:r>
          </w:p>
        </w:tc>
        <w:tc>
          <w:tcPr>
            <w:tcW w:w="1544" w:type="dxa"/>
          </w:tcPr>
          <w:p w:rsidR="00555920" w:rsidRDefault="00A1413B">
            <w:pPr>
              <w:pStyle w:val="TableParagraph"/>
              <w:spacing w:before="56"/>
              <w:ind w:right="378"/>
              <w:jc w:val="right"/>
              <w:rPr>
                <w:sz w:val="18"/>
              </w:rPr>
            </w:pPr>
            <w:r>
              <w:rPr>
                <w:spacing w:val="-4"/>
                <w:sz w:val="18"/>
              </w:rPr>
              <w:t>6.37</w:t>
            </w:r>
          </w:p>
        </w:tc>
        <w:tc>
          <w:tcPr>
            <w:tcW w:w="1546" w:type="dxa"/>
          </w:tcPr>
          <w:p w:rsidR="00555920" w:rsidRDefault="00A1413B">
            <w:pPr>
              <w:pStyle w:val="TableParagraph"/>
              <w:spacing w:before="56"/>
              <w:ind w:right="466"/>
              <w:jc w:val="right"/>
              <w:rPr>
                <w:sz w:val="18"/>
              </w:rPr>
            </w:pPr>
            <w:r>
              <w:rPr>
                <w:spacing w:val="-5"/>
                <w:sz w:val="18"/>
              </w:rPr>
              <w:t>596</w:t>
            </w:r>
          </w:p>
        </w:tc>
        <w:tc>
          <w:tcPr>
            <w:tcW w:w="1544" w:type="dxa"/>
          </w:tcPr>
          <w:p w:rsidR="00555920" w:rsidRDefault="00A1413B">
            <w:pPr>
              <w:pStyle w:val="TableParagraph"/>
              <w:spacing w:before="56"/>
              <w:ind w:right="321"/>
              <w:jc w:val="right"/>
              <w:rPr>
                <w:sz w:val="18"/>
              </w:rPr>
            </w:pPr>
            <w:r>
              <w:rPr>
                <w:spacing w:val="-4"/>
                <w:sz w:val="18"/>
              </w:rPr>
              <w:t>7.47</w:t>
            </w:r>
          </w:p>
        </w:tc>
        <w:tc>
          <w:tcPr>
            <w:tcW w:w="1548" w:type="dxa"/>
          </w:tcPr>
          <w:p w:rsidR="00555920" w:rsidRDefault="00A1413B">
            <w:pPr>
              <w:pStyle w:val="TableParagraph"/>
              <w:spacing w:before="56"/>
              <w:ind w:right="500"/>
              <w:jc w:val="right"/>
              <w:rPr>
                <w:sz w:val="18"/>
              </w:rPr>
            </w:pPr>
            <w:r>
              <w:rPr>
                <w:spacing w:val="-5"/>
                <w:sz w:val="18"/>
              </w:rPr>
              <w:t>604</w:t>
            </w:r>
          </w:p>
        </w:tc>
        <w:tc>
          <w:tcPr>
            <w:tcW w:w="1544" w:type="dxa"/>
          </w:tcPr>
          <w:p w:rsidR="00555920" w:rsidRDefault="00A1413B">
            <w:pPr>
              <w:pStyle w:val="TableParagraph"/>
              <w:spacing w:before="56"/>
              <w:ind w:right="463"/>
              <w:jc w:val="right"/>
              <w:rPr>
                <w:sz w:val="18"/>
              </w:rPr>
            </w:pPr>
            <w:r>
              <w:rPr>
                <w:spacing w:val="-4"/>
                <w:sz w:val="18"/>
              </w:rPr>
              <w:t>36.5</w:t>
            </w:r>
          </w:p>
        </w:tc>
      </w:tr>
      <w:tr w:rsidR="00555920">
        <w:trPr>
          <w:trHeight w:val="316"/>
        </w:trPr>
        <w:tc>
          <w:tcPr>
            <w:tcW w:w="1524" w:type="dxa"/>
          </w:tcPr>
          <w:p w:rsidR="00555920" w:rsidRDefault="00A1413B">
            <w:pPr>
              <w:pStyle w:val="TableParagraph"/>
              <w:ind w:left="577"/>
              <w:jc w:val="left"/>
              <w:rPr>
                <w:sz w:val="18"/>
              </w:rPr>
            </w:pPr>
            <w:r>
              <w:rPr>
                <w:spacing w:val="-2"/>
                <w:sz w:val="18"/>
              </w:rPr>
              <w:t>Dec-</w:t>
            </w:r>
            <w:r>
              <w:rPr>
                <w:spacing w:val="-5"/>
                <w:sz w:val="18"/>
              </w:rPr>
              <w:t>14</w:t>
            </w:r>
          </w:p>
        </w:tc>
        <w:tc>
          <w:tcPr>
            <w:tcW w:w="1544" w:type="dxa"/>
          </w:tcPr>
          <w:p w:rsidR="00555920" w:rsidRDefault="00A1413B">
            <w:pPr>
              <w:pStyle w:val="TableParagraph"/>
              <w:ind w:left="690"/>
              <w:jc w:val="left"/>
              <w:rPr>
                <w:sz w:val="18"/>
              </w:rPr>
            </w:pPr>
            <w:r>
              <w:rPr>
                <w:spacing w:val="-4"/>
                <w:sz w:val="18"/>
              </w:rPr>
              <w:t>19.8</w:t>
            </w:r>
          </w:p>
        </w:tc>
        <w:tc>
          <w:tcPr>
            <w:tcW w:w="1546" w:type="dxa"/>
          </w:tcPr>
          <w:p w:rsidR="00555920" w:rsidRDefault="00A1413B">
            <w:pPr>
              <w:pStyle w:val="TableParagraph"/>
              <w:ind w:right="466"/>
              <w:jc w:val="right"/>
              <w:rPr>
                <w:sz w:val="18"/>
              </w:rPr>
            </w:pPr>
            <w:r>
              <w:rPr>
                <w:spacing w:val="-5"/>
                <w:sz w:val="18"/>
              </w:rPr>
              <w:t>433</w:t>
            </w:r>
          </w:p>
        </w:tc>
        <w:tc>
          <w:tcPr>
            <w:tcW w:w="1544" w:type="dxa"/>
          </w:tcPr>
          <w:p w:rsidR="00555920" w:rsidRDefault="00A1413B">
            <w:pPr>
              <w:pStyle w:val="TableParagraph"/>
              <w:ind w:left="649"/>
              <w:jc w:val="left"/>
              <w:rPr>
                <w:sz w:val="18"/>
              </w:rPr>
            </w:pPr>
            <w:r>
              <w:rPr>
                <w:spacing w:val="-5"/>
                <w:sz w:val="18"/>
              </w:rPr>
              <w:t>358</w:t>
            </w:r>
          </w:p>
        </w:tc>
        <w:tc>
          <w:tcPr>
            <w:tcW w:w="1548" w:type="dxa"/>
          </w:tcPr>
          <w:p w:rsidR="00555920" w:rsidRDefault="00A1413B">
            <w:pPr>
              <w:pStyle w:val="TableParagraph"/>
              <w:ind w:right="500"/>
              <w:jc w:val="right"/>
              <w:rPr>
                <w:sz w:val="18"/>
              </w:rPr>
            </w:pPr>
            <w:r>
              <w:rPr>
                <w:spacing w:val="-5"/>
                <w:sz w:val="18"/>
              </w:rPr>
              <w:t>791</w:t>
            </w:r>
          </w:p>
        </w:tc>
        <w:tc>
          <w:tcPr>
            <w:tcW w:w="1544" w:type="dxa"/>
          </w:tcPr>
          <w:p w:rsidR="00555920" w:rsidRDefault="00A1413B">
            <w:pPr>
              <w:pStyle w:val="TableParagraph"/>
              <w:ind w:right="463"/>
              <w:jc w:val="right"/>
              <w:rPr>
                <w:sz w:val="18"/>
              </w:rPr>
            </w:pPr>
            <w:r>
              <w:rPr>
                <w:spacing w:val="-4"/>
                <w:sz w:val="18"/>
              </w:rPr>
              <w:t>68.3</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15</w:t>
            </w:r>
          </w:p>
        </w:tc>
        <w:tc>
          <w:tcPr>
            <w:tcW w:w="1544" w:type="dxa"/>
          </w:tcPr>
          <w:p w:rsidR="00555920" w:rsidRDefault="00A1413B">
            <w:pPr>
              <w:pStyle w:val="TableParagraph"/>
              <w:ind w:right="378"/>
              <w:jc w:val="right"/>
              <w:rPr>
                <w:sz w:val="18"/>
              </w:rPr>
            </w:pPr>
            <w:r>
              <w:rPr>
                <w:spacing w:val="-4"/>
                <w:sz w:val="18"/>
              </w:rPr>
              <w:t>7.93</w:t>
            </w:r>
          </w:p>
        </w:tc>
        <w:tc>
          <w:tcPr>
            <w:tcW w:w="1546" w:type="dxa"/>
          </w:tcPr>
          <w:p w:rsidR="00555920" w:rsidRDefault="00A1413B">
            <w:pPr>
              <w:pStyle w:val="TableParagraph"/>
              <w:ind w:right="466"/>
              <w:jc w:val="right"/>
              <w:rPr>
                <w:sz w:val="18"/>
              </w:rPr>
            </w:pPr>
            <w:r>
              <w:rPr>
                <w:spacing w:val="-5"/>
                <w:sz w:val="18"/>
              </w:rPr>
              <w:t>662</w:t>
            </w:r>
          </w:p>
        </w:tc>
        <w:tc>
          <w:tcPr>
            <w:tcW w:w="1544" w:type="dxa"/>
          </w:tcPr>
          <w:p w:rsidR="00555920" w:rsidRDefault="00A1413B">
            <w:pPr>
              <w:pStyle w:val="TableParagraph"/>
              <w:ind w:left="649"/>
              <w:jc w:val="left"/>
              <w:rPr>
                <w:sz w:val="18"/>
              </w:rPr>
            </w:pPr>
            <w:r>
              <w:rPr>
                <w:spacing w:val="-5"/>
                <w:sz w:val="18"/>
              </w:rPr>
              <w:t>121</w:t>
            </w:r>
          </w:p>
        </w:tc>
        <w:tc>
          <w:tcPr>
            <w:tcW w:w="1548" w:type="dxa"/>
          </w:tcPr>
          <w:p w:rsidR="00555920" w:rsidRDefault="00A1413B">
            <w:pPr>
              <w:pStyle w:val="TableParagraph"/>
              <w:ind w:right="500"/>
              <w:jc w:val="right"/>
              <w:rPr>
                <w:sz w:val="18"/>
              </w:rPr>
            </w:pPr>
            <w:r>
              <w:rPr>
                <w:spacing w:val="-5"/>
                <w:sz w:val="18"/>
              </w:rPr>
              <w:t>783</w:t>
            </w:r>
          </w:p>
        </w:tc>
        <w:tc>
          <w:tcPr>
            <w:tcW w:w="1544" w:type="dxa"/>
          </w:tcPr>
          <w:p w:rsidR="00555920" w:rsidRDefault="00A1413B">
            <w:pPr>
              <w:pStyle w:val="TableParagraph"/>
              <w:ind w:right="463"/>
              <w:jc w:val="right"/>
              <w:rPr>
                <w:sz w:val="18"/>
              </w:rPr>
            </w:pPr>
            <w:r>
              <w:rPr>
                <w:spacing w:val="-4"/>
                <w:sz w:val="18"/>
              </w:rPr>
              <w:t>68.5</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15</w:t>
            </w:r>
          </w:p>
        </w:tc>
        <w:tc>
          <w:tcPr>
            <w:tcW w:w="1544" w:type="dxa"/>
          </w:tcPr>
          <w:p w:rsidR="00555920" w:rsidRDefault="00A1413B">
            <w:pPr>
              <w:pStyle w:val="TableParagraph"/>
              <w:ind w:right="378"/>
              <w:jc w:val="right"/>
              <w:rPr>
                <w:sz w:val="18"/>
              </w:rPr>
            </w:pPr>
            <w:r>
              <w:rPr>
                <w:spacing w:val="-4"/>
                <w:sz w:val="18"/>
              </w:rPr>
              <w:t>8.85</w:t>
            </w:r>
          </w:p>
        </w:tc>
        <w:tc>
          <w:tcPr>
            <w:tcW w:w="1546" w:type="dxa"/>
          </w:tcPr>
          <w:p w:rsidR="00555920" w:rsidRDefault="00A1413B">
            <w:pPr>
              <w:pStyle w:val="TableParagraph"/>
              <w:ind w:right="466"/>
              <w:jc w:val="right"/>
              <w:rPr>
                <w:sz w:val="18"/>
              </w:rPr>
            </w:pPr>
            <w:r>
              <w:rPr>
                <w:spacing w:val="-5"/>
                <w:sz w:val="18"/>
              </w:rPr>
              <w:t>656</w:t>
            </w:r>
          </w:p>
        </w:tc>
        <w:tc>
          <w:tcPr>
            <w:tcW w:w="1544" w:type="dxa"/>
          </w:tcPr>
          <w:p w:rsidR="00555920" w:rsidRDefault="00A1413B">
            <w:pPr>
              <w:pStyle w:val="TableParagraph"/>
              <w:ind w:left="748"/>
              <w:jc w:val="left"/>
              <w:rPr>
                <w:sz w:val="18"/>
              </w:rPr>
            </w:pPr>
            <w:r>
              <w:rPr>
                <w:spacing w:val="-4"/>
                <w:sz w:val="18"/>
              </w:rPr>
              <w:t>43.2</w:t>
            </w:r>
          </w:p>
        </w:tc>
        <w:tc>
          <w:tcPr>
            <w:tcW w:w="1548" w:type="dxa"/>
          </w:tcPr>
          <w:p w:rsidR="00555920" w:rsidRDefault="00A1413B">
            <w:pPr>
              <w:pStyle w:val="TableParagraph"/>
              <w:ind w:right="500"/>
              <w:jc w:val="right"/>
              <w:rPr>
                <w:sz w:val="18"/>
              </w:rPr>
            </w:pPr>
            <w:r>
              <w:rPr>
                <w:spacing w:val="-5"/>
                <w:sz w:val="18"/>
              </w:rPr>
              <w:t>700</w:t>
            </w:r>
          </w:p>
        </w:tc>
        <w:tc>
          <w:tcPr>
            <w:tcW w:w="1544" w:type="dxa"/>
          </w:tcPr>
          <w:p w:rsidR="00555920" w:rsidRDefault="00A1413B">
            <w:pPr>
              <w:pStyle w:val="TableParagraph"/>
              <w:ind w:right="463"/>
              <w:jc w:val="right"/>
              <w:rPr>
                <w:sz w:val="18"/>
              </w:rPr>
            </w:pPr>
            <w:r>
              <w:rPr>
                <w:spacing w:val="-4"/>
                <w:sz w:val="18"/>
              </w:rPr>
              <w:t>39.4</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15</w:t>
            </w:r>
          </w:p>
        </w:tc>
        <w:tc>
          <w:tcPr>
            <w:tcW w:w="1544" w:type="dxa"/>
          </w:tcPr>
          <w:p w:rsidR="00555920" w:rsidRDefault="00A1413B">
            <w:pPr>
              <w:pStyle w:val="TableParagraph"/>
              <w:ind w:right="378"/>
              <w:jc w:val="right"/>
              <w:rPr>
                <w:sz w:val="18"/>
              </w:rPr>
            </w:pPr>
            <w:r>
              <w:rPr>
                <w:spacing w:val="-4"/>
                <w:sz w:val="18"/>
              </w:rPr>
              <w:t>5.98</w:t>
            </w:r>
          </w:p>
        </w:tc>
        <w:tc>
          <w:tcPr>
            <w:tcW w:w="1546" w:type="dxa"/>
          </w:tcPr>
          <w:p w:rsidR="00555920" w:rsidRDefault="00A1413B">
            <w:pPr>
              <w:pStyle w:val="TableParagraph"/>
              <w:ind w:right="466"/>
              <w:jc w:val="right"/>
              <w:rPr>
                <w:sz w:val="18"/>
              </w:rPr>
            </w:pPr>
            <w:r>
              <w:rPr>
                <w:spacing w:val="-5"/>
                <w:sz w:val="18"/>
              </w:rPr>
              <w:t>596</w:t>
            </w:r>
          </w:p>
        </w:tc>
        <w:tc>
          <w:tcPr>
            <w:tcW w:w="1544" w:type="dxa"/>
          </w:tcPr>
          <w:p w:rsidR="00555920" w:rsidRDefault="00A1413B">
            <w:pPr>
              <w:pStyle w:val="TableParagraph"/>
              <w:ind w:left="748"/>
              <w:jc w:val="left"/>
              <w:rPr>
                <w:sz w:val="18"/>
              </w:rPr>
            </w:pPr>
            <w:r>
              <w:rPr>
                <w:spacing w:val="-4"/>
                <w:sz w:val="18"/>
              </w:rPr>
              <w:t>21.9</w:t>
            </w:r>
          </w:p>
        </w:tc>
        <w:tc>
          <w:tcPr>
            <w:tcW w:w="1548" w:type="dxa"/>
          </w:tcPr>
          <w:p w:rsidR="00555920" w:rsidRDefault="00A1413B">
            <w:pPr>
              <w:pStyle w:val="TableParagraph"/>
              <w:ind w:right="500"/>
              <w:jc w:val="right"/>
              <w:rPr>
                <w:sz w:val="18"/>
              </w:rPr>
            </w:pPr>
            <w:r>
              <w:rPr>
                <w:spacing w:val="-5"/>
                <w:sz w:val="18"/>
              </w:rPr>
              <w:t>617</w:t>
            </w:r>
          </w:p>
        </w:tc>
        <w:tc>
          <w:tcPr>
            <w:tcW w:w="1544" w:type="dxa"/>
          </w:tcPr>
          <w:p w:rsidR="00555920" w:rsidRDefault="00A1413B">
            <w:pPr>
              <w:pStyle w:val="TableParagraph"/>
              <w:ind w:right="463"/>
              <w:jc w:val="right"/>
              <w:rPr>
                <w:sz w:val="18"/>
              </w:rPr>
            </w:pPr>
            <w:r>
              <w:rPr>
                <w:spacing w:val="-4"/>
                <w:sz w:val="18"/>
              </w:rPr>
              <w:t>39.0</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15</w:t>
            </w:r>
          </w:p>
        </w:tc>
        <w:tc>
          <w:tcPr>
            <w:tcW w:w="1544" w:type="dxa"/>
          </w:tcPr>
          <w:p w:rsidR="00555920" w:rsidRDefault="00A1413B">
            <w:pPr>
              <w:pStyle w:val="TableParagraph"/>
              <w:spacing w:before="56"/>
              <w:ind w:right="378"/>
              <w:jc w:val="right"/>
              <w:rPr>
                <w:sz w:val="18"/>
              </w:rPr>
            </w:pPr>
            <w:r>
              <w:rPr>
                <w:spacing w:val="-4"/>
                <w:sz w:val="18"/>
              </w:rPr>
              <w:t>5.91</w:t>
            </w:r>
          </w:p>
        </w:tc>
        <w:tc>
          <w:tcPr>
            <w:tcW w:w="1546" w:type="dxa"/>
          </w:tcPr>
          <w:p w:rsidR="00555920" w:rsidRDefault="00A1413B">
            <w:pPr>
              <w:pStyle w:val="TableParagraph"/>
              <w:spacing w:before="56"/>
              <w:ind w:right="466"/>
              <w:jc w:val="right"/>
              <w:rPr>
                <w:sz w:val="18"/>
              </w:rPr>
            </w:pPr>
            <w:r>
              <w:rPr>
                <w:spacing w:val="-5"/>
                <w:sz w:val="18"/>
              </w:rPr>
              <w:t>595</w:t>
            </w:r>
          </w:p>
        </w:tc>
        <w:tc>
          <w:tcPr>
            <w:tcW w:w="1544" w:type="dxa"/>
          </w:tcPr>
          <w:p w:rsidR="00555920" w:rsidRDefault="00A1413B">
            <w:pPr>
              <w:pStyle w:val="TableParagraph"/>
              <w:spacing w:before="56"/>
              <w:ind w:left="748"/>
              <w:jc w:val="left"/>
              <w:rPr>
                <w:sz w:val="18"/>
              </w:rPr>
            </w:pPr>
            <w:r>
              <w:rPr>
                <w:spacing w:val="-4"/>
                <w:sz w:val="18"/>
              </w:rPr>
              <w:t>14.7</w:t>
            </w:r>
          </w:p>
        </w:tc>
        <w:tc>
          <w:tcPr>
            <w:tcW w:w="1548" w:type="dxa"/>
          </w:tcPr>
          <w:p w:rsidR="00555920" w:rsidRDefault="00A1413B">
            <w:pPr>
              <w:pStyle w:val="TableParagraph"/>
              <w:spacing w:before="56"/>
              <w:ind w:right="500"/>
              <w:jc w:val="right"/>
              <w:rPr>
                <w:sz w:val="18"/>
              </w:rPr>
            </w:pPr>
            <w:r>
              <w:rPr>
                <w:spacing w:val="-5"/>
                <w:sz w:val="18"/>
              </w:rPr>
              <w:t>610</w:t>
            </w:r>
          </w:p>
        </w:tc>
        <w:tc>
          <w:tcPr>
            <w:tcW w:w="1544" w:type="dxa"/>
          </w:tcPr>
          <w:p w:rsidR="00555920" w:rsidRDefault="00A1413B">
            <w:pPr>
              <w:pStyle w:val="TableParagraph"/>
              <w:spacing w:before="56"/>
              <w:ind w:right="463"/>
              <w:jc w:val="right"/>
              <w:rPr>
                <w:sz w:val="18"/>
              </w:rPr>
            </w:pPr>
            <w:r>
              <w:rPr>
                <w:spacing w:val="-4"/>
                <w:sz w:val="18"/>
              </w:rPr>
              <w:t>35.1</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15</w:t>
            </w:r>
          </w:p>
        </w:tc>
        <w:tc>
          <w:tcPr>
            <w:tcW w:w="1544" w:type="dxa"/>
          </w:tcPr>
          <w:p w:rsidR="00555920" w:rsidRDefault="00A1413B">
            <w:pPr>
              <w:pStyle w:val="TableParagraph"/>
              <w:ind w:right="378"/>
              <w:jc w:val="right"/>
              <w:rPr>
                <w:sz w:val="18"/>
              </w:rPr>
            </w:pPr>
            <w:r>
              <w:rPr>
                <w:spacing w:val="-4"/>
                <w:sz w:val="18"/>
              </w:rPr>
              <w:t>5.60</w:t>
            </w:r>
          </w:p>
        </w:tc>
        <w:tc>
          <w:tcPr>
            <w:tcW w:w="1546" w:type="dxa"/>
          </w:tcPr>
          <w:p w:rsidR="00555920" w:rsidRDefault="00A1413B">
            <w:pPr>
              <w:pStyle w:val="TableParagraph"/>
              <w:ind w:right="466"/>
              <w:jc w:val="right"/>
              <w:rPr>
                <w:sz w:val="18"/>
              </w:rPr>
            </w:pPr>
            <w:r>
              <w:rPr>
                <w:spacing w:val="-5"/>
                <w:sz w:val="18"/>
              </w:rPr>
              <w:t>689</w:t>
            </w:r>
          </w:p>
        </w:tc>
        <w:tc>
          <w:tcPr>
            <w:tcW w:w="1544" w:type="dxa"/>
          </w:tcPr>
          <w:p w:rsidR="00555920" w:rsidRDefault="00A1413B">
            <w:pPr>
              <w:pStyle w:val="TableParagraph"/>
              <w:ind w:right="321"/>
              <w:jc w:val="right"/>
              <w:rPr>
                <w:sz w:val="18"/>
              </w:rPr>
            </w:pPr>
            <w:r>
              <w:rPr>
                <w:spacing w:val="-4"/>
                <w:sz w:val="18"/>
              </w:rPr>
              <w:t>1.51</w:t>
            </w:r>
          </w:p>
        </w:tc>
        <w:tc>
          <w:tcPr>
            <w:tcW w:w="1548" w:type="dxa"/>
          </w:tcPr>
          <w:p w:rsidR="00555920" w:rsidRDefault="00A1413B">
            <w:pPr>
              <w:pStyle w:val="TableParagraph"/>
              <w:ind w:right="500"/>
              <w:jc w:val="right"/>
              <w:rPr>
                <w:sz w:val="18"/>
              </w:rPr>
            </w:pPr>
            <w:r>
              <w:rPr>
                <w:spacing w:val="-5"/>
                <w:sz w:val="18"/>
              </w:rPr>
              <w:t>691</w:t>
            </w:r>
          </w:p>
        </w:tc>
        <w:tc>
          <w:tcPr>
            <w:tcW w:w="1544" w:type="dxa"/>
          </w:tcPr>
          <w:p w:rsidR="00555920" w:rsidRDefault="00A1413B">
            <w:pPr>
              <w:pStyle w:val="TableParagraph"/>
              <w:ind w:right="463"/>
              <w:jc w:val="right"/>
              <w:rPr>
                <w:sz w:val="18"/>
              </w:rPr>
            </w:pPr>
            <w:r>
              <w:rPr>
                <w:spacing w:val="-4"/>
                <w:sz w:val="18"/>
              </w:rPr>
              <w:t>33.1</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15</w:t>
            </w:r>
          </w:p>
        </w:tc>
        <w:tc>
          <w:tcPr>
            <w:tcW w:w="1544" w:type="dxa"/>
          </w:tcPr>
          <w:p w:rsidR="00555920" w:rsidRDefault="00A1413B">
            <w:pPr>
              <w:pStyle w:val="TableParagraph"/>
              <w:ind w:right="378"/>
              <w:jc w:val="right"/>
              <w:rPr>
                <w:sz w:val="18"/>
              </w:rPr>
            </w:pPr>
            <w:r>
              <w:rPr>
                <w:spacing w:val="-4"/>
                <w:sz w:val="18"/>
              </w:rPr>
              <w:t>5.57</w:t>
            </w:r>
          </w:p>
        </w:tc>
        <w:tc>
          <w:tcPr>
            <w:tcW w:w="1546" w:type="dxa"/>
          </w:tcPr>
          <w:p w:rsidR="00555920" w:rsidRDefault="00A1413B">
            <w:pPr>
              <w:pStyle w:val="TableParagraph"/>
              <w:ind w:right="466"/>
              <w:jc w:val="right"/>
              <w:rPr>
                <w:sz w:val="18"/>
              </w:rPr>
            </w:pPr>
            <w:r>
              <w:rPr>
                <w:spacing w:val="-5"/>
                <w:sz w:val="18"/>
              </w:rPr>
              <w:t>646</w:t>
            </w:r>
          </w:p>
        </w:tc>
        <w:tc>
          <w:tcPr>
            <w:tcW w:w="1544" w:type="dxa"/>
          </w:tcPr>
          <w:p w:rsidR="00555920" w:rsidRDefault="00A1413B">
            <w:pPr>
              <w:pStyle w:val="TableParagraph"/>
              <w:ind w:right="321"/>
              <w:jc w:val="right"/>
              <w:rPr>
                <w:sz w:val="18"/>
              </w:rPr>
            </w:pPr>
            <w:r>
              <w:rPr>
                <w:spacing w:val="-4"/>
                <w:sz w:val="18"/>
              </w:rPr>
              <w:t>6.68</w:t>
            </w:r>
          </w:p>
        </w:tc>
        <w:tc>
          <w:tcPr>
            <w:tcW w:w="1548" w:type="dxa"/>
          </w:tcPr>
          <w:p w:rsidR="00555920" w:rsidRDefault="00A1413B">
            <w:pPr>
              <w:pStyle w:val="TableParagraph"/>
              <w:ind w:right="500"/>
              <w:jc w:val="right"/>
              <w:rPr>
                <w:sz w:val="18"/>
              </w:rPr>
            </w:pPr>
            <w:r>
              <w:rPr>
                <w:spacing w:val="-5"/>
                <w:sz w:val="18"/>
              </w:rPr>
              <w:t>653</w:t>
            </w:r>
          </w:p>
        </w:tc>
        <w:tc>
          <w:tcPr>
            <w:tcW w:w="1544" w:type="dxa"/>
          </w:tcPr>
          <w:p w:rsidR="00555920" w:rsidRDefault="00A1413B">
            <w:pPr>
              <w:pStyle w:val="TableParagraph"/>
              <w:ind w:right="463"/>
              <w:jc w:val="right"/>
              <w:rPr>
                <w:sz w:val="18"/>
              </w:rPr>
            </w:pPr>
            <w:r>
              <w:rPr>
                <w:spacing w:val="-4"/>
                <w:sz w:val="18"/>
              </w:rPr>
              <w:t>29.8</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15</w:t>
            </w:r>
          </w:p>
        </w:tc>
        <w:tc>
          <w:tcPr>
            <w:tcW w:w="1544" w:type="dxa"/>
          </w:tcPr>
          <w:p w:rsidR="00555920" w:rsidRDefault="00A1413B">
            <w:pPr>
              <w:pStyle w:val="TableParagraph"/>
              <w:ind w:right="378"/>
              <w:jc w:val="right"/>
              <w:rPr>
                <w:sz w:val="18"/>
              </w:rPr>
            </w:pPr>
            <w:r>
              <w:rPr>
                <w:spacing w:val="-4"/>
                <w:sz w:val="18"/>
              </w:rPr>
              <w:t>5.66</w:t>
            </w:r>
          </w:p>
        </w:tc>
        <w:tc>
          <w:tcPr>
            <w:tcW w:w="1546" w:type="dxa"/>
          </w:tcPr>
          <w:p w:rsidR="00555920" w:rsidRDefault="00A1413B">
            <w:pPr>
              <w:pStyle w:val="TableParagraph"/>
              <w:ind w:right="466"/>
              <w:jc w:val="right"/>
              <w:rPr>
                <w:sz w:val="18"/>
              </w:rPr>
            </w:pPr>
            <w:r>
              <w:rPr>
                <w:spacing w:val="-5"/>
                <w:sz w:val="18"/>
              </w:rPr>
              <w:t>697</w:t>
            </w:r>
          </w:p>
        </w:tc>
        <w:tc>
          <w:tcPr>
            <w:tcW w:w="1544" w:type="dxa"/>
          </w:tcPr>
          <w:p w:rsidR="00555920" w:rsidRDefault="00A1413B">
            <w:pPr>
              <w:pStyle w:val="TableParagraph"/>
              <w:ind w:left="748"/>
              <w:jc w:val="left"/>
              <w:rPr>
                <w:sz w:val="18"/>
              </w:rPr>
            </w:pPr>
            <w:r>
              <w:rPr>
                <w:spacing w:val="-4"/>
                <w:sz w:val="18"/>
              </w:rPr>
              <w:t>11.6</w:t>
            </w:r>
          </w:p>
        </w:tc>
        <w:tc>
          <w:tcPr>
            <w:tcW w:w="1548" w:type="dxa"/>
          </w:tcPr>
          <w:p w:rsidR="00555920" w:rsidRDefault="00A1413B">
            <w:pPr>
              <w:pStyle w:val="TableParagraph"/>
              <w:ind w:right="500"/>
              <w:jc w:val="right"/>
              <w:rPr>
                <w:sz w:val="18"/>
              </w:rPr>
            </w:pPr>
            <w:r>
              <w:rPr>
                <w:spacing w:val="-5"/>
                <w:sz w:val="18"/>
              </w:rPr>
              <w:t>709</w:t>
            </w:r>
          </w:p>
        </w:tc>
        <w:tc>
          <w:tcPr>
            <w:tcW w:w="1544" w:type="dxa"/>
          </w:tcPr>
          <w:p w:rsidR="00555920" w:rsidRDefault="00A1413B">
            <w:pPr>
              <w:pStyle w:val="TableParagraph"/>
              <w:ind w:right="463"/>
              <w:jc w:val="right"/>
              <w:rPr>
                <w:sz w:val="18"/>
              </w:rPr>
            </w:pPr>
            <w:r>
              <w:rPr>
                <w:spacing w:val="-4"/>
                <w:sz w:val="18"/>
              </w:rPr>
              <w:t>79.9</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15</w:t>
            </w:r>
          </w:p>
        </w:tc>
        <w:tc>
          <w:tcPr>
            <w:tcW w:w="1544" w:type="dxa"/>
          </w:tcPr>
          <w:p w:rsidR="00555920" w:rsidRDefault="00A1413B">
            <w:pPr>
              <w:pStyle w:val="TableParagraph"/>
              <w:ind w:right="378"/>
              <w:jc w:val="right"/>
              <w:rPr>
                <w:sz w:val="18"/>
              </w:rPr>
            </w:pPr>
            <w:r>
              <w:rPr>
                <w:spacing w:val="-4"/>
                <w:sz w:val="18"/>
              </w:rPr>
              <w:t>5.58</w:t>
            </w:r>
          </w:p>
        </w:tc>
        <w:tc>
          <w:tcPr>
            <w:tcW w:w="1546" w:type="dxa"/>
          </w:tcPr>
          <w:p w:rsidR="00555920" w:rsidRDefault="00A1413B">
            <w:pPr>
              <w:pStyle w:val="TableParagraph"/>
              <w:ind w:right="466"/>
              <w:jc w:val="right"/>
              <w:rPr>
                <w:sz w:val="18"/>
              </w:rPr>
            </w:pPr>
            <w:r>
              <w:rPr>
                <w:spacing w:val="-5"/>
                <w:sz w:val="18"/>
              </w:rPr>
              <w:t>606</w:t>
            </w:r>
          </w:p>
        </w:tc>
        <w:tc>
          <w:tcPr>
            <w:tcW w:w="1544" w:type="dxa"/>
          </w:tcPr>
          <w:p w:rsidR="00555920" w:rsidRDefault="00A1413B">
            <w:pPr>
              <w:pStyle w:val="TableParagraph"/>
              <w:ind w:left="748"/>
              <w:jc w:val="left"/>
              <w:rPr>
                <w:sz w:val="18"/>
              </w:rPr>
            </w:pPr>
            <w:r>
              <w:rPr>
                <w:spacing w:val="-4"/>
                <w:sz w:val="18"/>
              </w:rPr>
              <w:t>38.2</w:t>
            </w:r>
          </w:p>
        </w:tc>
        <w:tc>
          <w:tcPr>
            <w:tcW w:w="1548" w:type="dxa"/>
          </w:tcPr>
          <w:p w:rsidR="00555920" w:rsidRDefault="00A1413B">
            <w:pPr>
              <w:pStyle w:val="TableParagraph"/>
              <w:ind w:right="500"/>
              <w:jc w:val="right"/>
              <w:rPr>
                <w:sz w:val="18"/>
              </w:rPr>
            </w:pPr>
            <w:r>
              <w:rPr>
                <w:spacing w:val="-5"/>
                <w:sz w:val="18"/>
              </w:rPr>
              <w:t>645</w:t>
            </w:r>
          </w:p>
        </w:tc>
        <w:tc>
          <w:tcPr>
            <w:tcW w:w="1544" w:type="dxa"/>
          </w:tcPr>
          <w:p w:rsidR="00555920" w:rsidRDefault="00A1413B">
            <w:pPr>
              <w:pStyle w:val="TableParagraph"/>
              <w:ind w:right="463"/>
              <w:jc w:val="right"/>
              <w:rPr>
                <w:sz w:val="18"/>
              </w:rPr>
            </w:pPr>
            <w:r>
              <w:rPr>
                <w:spacing w:val="-4"/>
                <w:sz w:val="18"/>
              </w:rPr>
              <w:t>48.4</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15</w:t>
            </w:r>
          </w:p>
        </w:tc>
        <w:tc>
          <w:tcPr>
            <w:tcW w:w="1544" w:type="dxa"/>
          </w:tcPr>
          <w:p w:rsidR="00555920" w:rsidRDefault="00A1413B">
            <w:pPr>
              <w:pStyle w:val="TableParagraph"/>
              <w:spacing w:before="56"/>
              <w:ind w:right="378"/>
              <w:jc w:val="right"/>
              <w:rPr>
                <w:sz w:val="18"/>
              </w:rPr>
            </w:pPr>
            <w:r>
              <w:rPr>
                <w:spacing w:val="-4"/>
                <w:sz w:val="18"/>
              </w:rPr>
              <w:t>5.66</w:t>
            </w:r>
          </w:p>
        </w:tc>
        <w:tc>
          <w:tcPr>
            <w:tcW w:w="1546" w:type="dxa"/>
          </w:tcPr>
          <w:p w:rsidR="00555920" w:rsidRDefault="00A1413B">
            <w:pPr>
              <w:pStyle w:val="TableParagraph"/>
              <w:spacing w:before="56"/>
              <w:ind w:right="466"/>
              <w:jc w:val="right"/>
              <w:rPr>
                <w:sz w:val="18"/>
              </w:rPr>
            </w:pPr>
            <w:r>
              <w:rPr>
                <w:spacing w:val="-5"/>
                <w:sz w:val="18"/>
              </w:rPr>
              <w:t>686</w:t>
            </w:r>
          </w:p>
        </w:tc>
        <w:tc>
          <w:tcPr>
            <w:tcW w:w="1544" w:type="dxa"/>
          </w:tcPr>
          <w:p w:rsidR="00555920" w:rsidRDefault="00A1413B">
            <w:pPr>
              <w:pStyle w:val="TableParagraph"/>
              <w:spacing w:before="56"/>
              <w:ind w:left="748"/>
              <w:jc w:val="left"/>
              <w:rPr>
                <w:sz w:val="18"/>
              </w:rPr>
            </w:pPr>
            <w:r>
              <w:rPr>
                <w:spacing w:val="-4"/>
                <w:sz w:val="18"/>
              </w:rPr>
              <w:t>32.9</w:t>
            </w:r>
          </w:p>
        </w:tc>
        <w:tc>
          <w:tcPr>
            <w:tcW w:w="1548" w:type="dxa"/>
          </w:tcPr>
          <w:p w:rsidR="00555920" w:rsidRDefault="00A1413B">
            <w:pPr>
              <w:pStyle w:val="TableParagraph"/>
              <w:spacing w:before="56"/>
              <w:ind w:right="500"/>
              <w:jc w:val="right"/>
              <w:rPr>
                <w:sz w:val="18"/>
              </w:rPr>
            </w:pPr>
            <w:r>
              <w:rPr>
                <w:spacing w:val="-5"/>
                <w:sz w:val="18"/>
              </w:rPr>
              <w:t>719</w:t>
            </w:r>
          </w:p>
        </w:tc>
        <w:tc>
          <w:tcPr>
            <w:tcW w:w="1544" w:type="dxa"/>
          </w:tcPr>
          <w:p w:rsidR="00555920" w:rsidRDefault="00A1413B">
            <w:pPr>
              <w:pStyle w:val="TableParagraph"/>
              <w:spacing w:before="56"/>
              <w:ind w:right="463"/>
              <w:jc w:val="right"/>
              <w:rPr>
                <w:sz w:val="18"/>
              </w:rPr>
            </w:pPr>
            <w:r>
              <w:rPr>
                <w:spacing w:val="-4"/>
                <w:sz w:val="18"/>
              </w:rPr>
              <w:t>41.5</w:t>
            </w:r>
          </w:p>
        </w:tc>
      </w:tr>
      <w:tr w:rsidR="00555920">
        <w:trPr>
          <w:trHeight w:val="316"/>
        </w:trPr>
        <w:tc>
          <w:tcPr>
            <w:tcW w:w="1524" w:type="dxa"/>
          </w:tcPr>
          <w:p w:rsidR="00555920" w:rsidRDefault="00A1413B">
            <w:pPr>
              <w:pStyle w:val="TableParagraph"/>
              <w:ind w:left="618"/>
              <w:jc w:val="left"/>
              <w:rPr>
                <w:sz w:val="18"/>
              </w:rPr>
            </w:pPr>
            <w:r>
              <w:rPr>
                <w:sz w:val="18"/>
              </w:rPr>
              <w:lastRenderedPageBreak/>
              <w:t>Oct-</w:t>
            </w:r>
            <w:r>
              <w:rPr>
                <w:spacing w:val="-5"/>
                <w:sz w:val="18"/>
              </w:rPr>
              <w:t>15</w:t>
            </w:r>
          </w:p>
        </w:tc>
        <w:tc>
          <w:tcPr>
            <w:tcW w:w="1544" w:type="dxa"/>
          </w:tcPr>
          <w:p w:rsidR="00555920" w:rsidRDefault="00A1413B">
            <w:pPr>
              <w:pStyle w:val="TableParagraph"/>
              <w:ind w:right="378"/>
              <w:jc w:val="right"/>
              <w:rPr>
                <w:sz w:val="18"/>
              </w:rPr>
            </w:pPr>
            <w:r>
              <w:rPr>
                <w:spacing w:val="-4"/>
                <w:sz w:val="18"/>
              </w:rPr>
              <w:t>6.15</w:t>
            </w:r>
          </w:p>
        </w:tc>
        <w:tc>
          <w:tcPr>
            <w:tcW w:w="1546" w:type="dxa"/>
          </w:tcPr>
          <w:p w:rsidR="00555920" w:rsidRDefault="00A1413B">
            <w:pPr>
              <w:pStyle w:val="TableParagraph"/>
              <w:ind w:right="466"/>
              <w:jc w:val="right"/>
              <w:rPr>
                <w:sz w:val="18"/>
              </w:rPr>
            </w:pPr>
            <w:r>
              <w:rPr>
                <w:spacing w:val="-5"/>
                <w:sz w:val="18"/>
              </w:rPr>
              <w:t>745</w:t>
            </w:r>
          </w:p>
        </w:tc>
        <w:tc>
          <w:tcPr>
            <w:tcW w:w="1544" w:type="dxa"/>
          </w:tcPr>
          <w:p w:rsidR="00555920" w:rsidRDefault="00A1413B">
            <w:pPr>
              <w:pStyle w:val="TableParagraph"/>
              <w:ind w:left="748"/>
              <w:jc w:val="left"/>
              <w:rPr>
                <w:sz w:val="18"/>
              </w:rPr>
            </w:pPr>
            <w:r>
              <w:rPr>
                <w:spacing w:val="-4"/>
                <w:sz w:val="18"/>
              </w:rPr>
              <w:t>46.5</w:t>
            </w:r>
          </w:p>
        </w:tc>
        <w:tc>
          <w:tcPr>
            <w:tcW w:w="1548" w:type="dxa"/>
          </w:tcPr>
          <w:p w:rsidR="00555920" w:rsidRDefault="00A1413B">
            <w:pPr>
              <w:pStyle w:val="TableParagraph"/>
              <w:ind w:right="500"/>
              <w:jc w:val="right"/>
              <w:rPr>
                <w:sz w:val="18"/>
              </w:rPr>
            </w:pPr>
            <w:r>
              <w:rPr>
                <w:spacing w:val="-5"/>
                <w:sz w:val="18"/>
              </w:rPr>
              <w:t>792</w:t>
            </w:r>
          </w:p>
        </w:tc>
        <w:tc>
          <w:tcPr>
            <w:tcW w:w="1544" w:type="dxa"/>
          </w:tcPr>
          <w:p w:rsidR="00555920" w:rsidRDefault="00A1413B">
            <w:pPr>
              <w:pStyle w:val="TableParagraph"/>
              <w:ind w:right="463"/>
              <w:jc w:val="right"/>
              <w:rPr>
                <w:sz w:val="18"/>
              </w:rPr>
            </w:pPr>
            <w:r>
              <w:rPr>
                <w:spacing w:val="-4"/>
                <w:sz w:val="18"/>
              </w:rPr>
              <w:t>67.9</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15</w:t>
            </w:r>
          </w:p>
        </w:tc>
        <w:tc>
          <w:tcPr>
            <w:tcW w:w="1544" w:type="dxa"/>
          </w:tcPr>
          <w:p w:rsidR="00555920" w:rsidRDefault="00A1413B">
            <w:pPr>
              <w:pStyle w:val="TableParagraph"/>
              <w:spacing w:before="56"/>
              <w:ind w:right="378"/>
              <w:jc w:val="right"/>
              <w:rPr>
                <w:sz w:val="18"/>
              </w:rPr>
            </w:pPr>
            <w:r>
              <w:rPr>
                <w:spacing w:val="-4"/>
                <w:sz w:val="18"/>
              </w:rPr>
              <w:t>6.41</w:t>
            </w:r>
          </w:p>
        </w:tc>
        <w:tc>
          <w:tcPr>
            <w:tcW w:w="1546" w:type="dxa"/>
          </w:tcPr>
          <w:p w:rsidR="00555920" w:rsidRDefault="00A1413B">
            <w:pPr>
              <w:pStyle w:val="TableParagraph"/>
              <w:spacing w:before="56"/>
              <w:ind w:right="466"/>
              <w:jc w:val="right"/>
              <w:rPr>
                <w:sz w:val="18"/>
              </w:rPr>
            </w:pPr>
            <w:r>
              <w:rPr>
                <w:spacing w:val="-5"/>
                <w:sz w:val="18"/>
              </w:rPr>
              <w:t>772</w:t>
            </w:r>
          </w:p>
        </w:tc>
        <w:tc>
          <w:tcPr>
            <w:tcW w:w="1544" w:type="dxa"/>
          </w:tcPr>
          <w:p w:rsidR="00555920" w:rsidRDefault="00A1413B">
            <w:pPr>
              <w:pStyle w:val="TableParagraph"/>
              <w:spacing w:before="56"/>
              <w:ind w:left="748"/>
              <w:jc w:val="left"/>
              <w:rPr>
                <w:sz w:val="18"/>
              </w:rPr>
            </w:pPr>
            <w:r>
              <w:rPr>
                <w:spacing w:val="-4"/>
                <w:sz w:val="18"/>
              </w:rPr>
              <w:t>47.0</w:t>
            </w:r>
          </w:p>
        </w:tc>
        <w:tc>
          <w:tcPr>
            <w:tcW w:w="1548" w:type="dxa"/>
          </w:tcPr>
          <w:p w:rsidR="00555920" w:rsidRDefault="00A1413B">
            <w:pPr>
              <w:pStyle w:val="TableParagraph"/>
              <w:spacing w:before="56"/>
              <w:ind w:right="500"/>
              <w:jc w:val="right"/>
              <w:rPr>
                <w:sz w:val="18"/>
              </w:rPr>
            </w:pPr>
            <w:r>
              <w:rPr>
                <w:spacing w:val="-5"/>
                <w:sz w:val="18"/>
              </w:rPr>
              <w:t>819</w:t>
            </w:r>
          </w:p>
        </w:tc>
        <w:tc>
          <w:tcPr>
            <w:tcW w:w="1544" w:type="dxa"/>
          </w:tcPr>
          <w:p w:rsidR="00555920" w:rsidRDefault="00A1413B">
            <w:pPr>
              <w:pStyle w:val="TableParagraph"/>
              <w:spacing w:before="56"/>
              <w:ind w:right="463"/>
              <w:jc w:val="right"/>
              <w:rPr>
                <w:sz w:val="18"/>
              </w:rPr>
            </w:pPr>
            <w:r>
              <w:rPr>
                <w:spacing w:val="-4"/>
                <w:sz w:val="18"/>
              </w:rPr>
              <w:t>29.5</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15</w:t>
            </w:r>
          </w:p>
        </w:tc>
        <w:tc>
          <w:tcPr>
            <w:tcW w:w="1544" w:type="dxa"/>
          </w:tcPr>
          <w:p w:rsidR="00555920" w:rsidRDefault="00A1413B">
            <w:pPr>
              <w:pStyle w:val="TableParagraph"/>
              <w:ind w:right="378"/>
              <w:jc w:val="right"/>
              <w:rPr>
                <w:sz w:val="18"/>
              </w:rPr>
            </w:pPr>
            <w:r>
              <w:rPr>
                <w:spacing w:val="-4"/>
                <w:sz w:val="18"/>
              </w:rPr>
              <w:t>9.24</w:t>
            </w:r>
          </w:p>
        </w:tc>
        <w:tc>
          <w:tcPr>
            <w:tcW w:w="1546" w:type="dxa"/>
          </w:tcPr>
          <w:p w:rsidR="00555920" w:rsidRDefault="00A1413B">
            <w:pPr>
              <w:pStyle w:val="TableParagraph"/>
              <w:ind w:right="466"/>
              <w:jc w:val="right"/>
              <w:rPr>
                <w:sz w:val="18"/>
              </w:rPr>
            </w:pPr>
            <w:r>
              <w:rPr>
                <w:spacing w:val="-5"/>
                <w:sz w:val="18"/>
              </w:rPr>
              <w:t>896</w:t>
            </w:r>
          </w:p>
        </w:tc>
        <w:tc>
          <w:tcPr>
            <w:tcW w:w="1544" w:type="dxa"/>
          </w:tcPr>
          <w:p w:rsidR="00555920" w:rsidRDefault="00A1413B">
            <w:pPr>
              <w:pStyle w:val="TableParagraph"/>
              <w:ind w:left="649"/>
              <w:jc w:val="left"/>
              <w:rPr>
                <w:sz w:val="18"/>
              </w:rPr>
            </w:pPr>
            <w:r>
              <w:rPr>
                <w:spacing w:val="-5"/>
                <w:sz w:val="18"/>
              </w:rPr>
              <w:t>108</w:t>
            </w:r>
          </w:p>
        </w:tc>
        <w:tc>
          <w:tcPr>
            <w:tcW w:w="1548" w:type="dxa"/>
          </w:tcPr>
          <w:p w:rsidR="00555920" w:rsidRDefault="00A1413B">
            <w:pPr>
              <w:pStyle w:val="TableParagraph"/>
              <w:ind w:right="501"/>
              <w:jc w:val="right"/>
              <w:rPr>
                <w:sz w:val="18"/>
              </w:rPr>
            </w:pPr>
            <w:r>
              <w:rPr>
                <w:spacing w:val="-2"/>
                <w:sz w:val="18"/>
              </w:rPr>
              <w:t>1,000</w:t>
            </w:r>
          </w:p>
        </w:tc>
        <w:tc>
          <w:tcPr>
            <w:tcW w:w="1544" w:type="dxa"/>
          </w:tcPr>
          <w:p w:rsidR="00555920" w:rsidRDefault="00A1413B">
            <w:pPr>
              <w:pStyle w:val="TableParagraph"/>
              <w:ind w:right="463"/>
              <w:jc w:val="right"/>
              <w:rPr>
                <w:sz w:val="18"/>
              </w:rPr>
            </w:pPr>
            <w:r>
              <w:rPr>
                <w:spacing w:val="-4"/>
                <w:sz w:val="18"/>
              </w:rPr>
              <w:t>73.9</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16</w:t>
            </w:r>
          </w:p>
        </w:tc>
        <w:tc>
          <w:tcPr>
            <w:tcW w:w="1544" w:type="dxa"/>
          </w:tcPr>
          <w:p w:rsidR="00555920" w:rsidRDefault="00A1413B">
            <w:pPr>
              <w:pStyle w:val="TableParagraph"/>
              <w:ind w:left="690"/>
              <w:jc w:val="left"/>
              <w:rPr>
                <w:sz w:val="18"/>
              </w:rPr>
            </w:pPr>
            <w:r>
              <w:rPr>
                <w:spacing w:val="-4"/>
                <w:sz w:val="18"/>
              </w:rPr>
              <w:t>17.8</w:t>
            </w:r>
          </w:p>
        </w:tc>
        <w:tc>
          <w:tcPr>
            <w:tcW w:w="1546" w:type="dxa"/>
          </w:tcPr>
          <w:p w:rsidR="00555920" w:rsidRDefault="00A1413B">
            <w:pPr>
              <w:pStyle w:val="TableParagraph"/>
              <w:ind w:right="467"/>
              <w:jc w:val="right"/>
              <w:rPr>
                <w:sz w:val="18"/>
              </w:rPr>
            </w:pPr>
            <w:r>
              <w:rPr>
                <w:spacing w:val="-2"/>
                <w:sz w:val="18"/>
              </w:rPr>
              <w:t>1,080</w:t>
            </w:r>
          </w:p>
        </w:tc>
        <w:tc>
          <w:tcPr>
            <w:tcW w:w="1544" w:type="dxa"/>
          </w:tcPr>
          <w:p w:rsidR="00555920" w:rsidRDefault="00A1413B">
            <w:pPr>
              <w:pStyle w:val="TableParagraph"/>
              <w:ind w:left="649"/>
              <w:jc w:val="left"/>
              <w:rPr>
                <w:sz w:val="18"/>
              </w:rPr>
            </w:pPr>
            <w:r>
              <w:rPr>
                <w:spacing w:val="-5"/>
                <w:sz w:val="18"/>
              </w:rPr>
              <w:t>427</w:t>
            </w:r>
          </w:p>
        </w:tc>
        <w:tc>
          <w:tcPr>
            <w:tcW w:w="1548" w:type="dxa"/>
          </w:tcPr>
          <w:p w:rsidR="00555920" w:rsidRDefault="00A1413B">
            <w:pPr>
              <w:pStyle w:val="TableParagraph"/>
              <w:ind w:right="501"/>
              <w:jc w:val="right"/>
              <w:rPr>
                <w:sz w:val="18"/>
              </w:rPr>
            </w:pPr>
            <w:r>
              <w:rPr>
                <w:spacing w:val="-2"/>
                <w:sz w:val="18"/>
              </w:rPr>
              <w:t>1,500</w:t>
            </w:r>
          </w:p>
        </w:tc>
        <w:tc>
          <w:tcPr>
            <w:tcW w:w="1544" w:type="dxa"/>
          </w:tcPr>
          <w:p w:rsidR="00555920" w:rsidRDefault="00A1413B">
            <w:pPr>
              <w:pStyle w:val="TableParagraph"/>
              <w:ind w:right="463"/>
              <w:jc w:val="right"/>
              <w:rPr>
                <w:sz w:val="18"/>
              </w:rPr>
            </w:pPr>
            <w:r>
              <w:rPr>
                <w:spacing w:val="-4"/>
                <w:sz w:val="18"/>
              </w:rPr>
              <w:t>84.8</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16</w:t>
            </w:r>
          </w:p>
        </w:tc>
        <w:tc>
          <w:tcPr>
            <w:tcW w:w="1544" w:type="dxa"/>
          </w:tcPr>
          <w:p w:rsidR="00555920" w:rsidRDefault="00A1413B">
            <w:pPr>
              <w:pStyle w:val="TableParagraph"/>
              <w:ind w:left="690"/>
              <w:jc w:val="left"/>
              <w:rPr>
                <w:sz w:val="18"/>
              </w:rPr>
            </w:pPr>
            <w:r>
              <w:rPr>
                <w:spacing w:val="-4"/>
                <w:sz w:val="18"/>
              </w:rPr>
              <w:t>10.4</w:t>
            </w:r>
          </w:p>
        </w:tc>
        <w:tc>
          <w:tcPr>
            <w:tcW w:w="1546" w:type="dxa"/>
          </w:tcPr>
          <w:p w:rsidR="00555920" w:rsidRDefault="00A1413B">
            <w:pPr>
              <w:pStyle w:val="TableParagraph"/>
              <w:ind w:right="466"/>
              <w:jc w:val="right"/>
              <w:rPr>
                <w:sz w:val="18"/>
              </w:rPr>
            </w:pPr>
            <w:r>
              <w:rPr>
                <w:spacing w:val="-5"/>
                <w:sz w:val="18"/>
              </w:rPr>
              <w:t>833</w:t>
            </w:r>
          </w:p>
        </w:tc>
        <w:tc>
          <w:tcPr>
            <w:tcW w:w="1544" w:type="dxa"/>
          </w:tcPr>
          <w:p w:rsidR="00555920" w:rsidRDefault="00A1413B">
            <w:pPr>
              <w:pStyle w:val="TableParagraph"/>
              <w:ind w:left="649"/>
              <w:jc w:val="left"/>
              <w:rPr>
                <w:sz w:val="18"/>
              </w:rPr>
            </w:pPr>
            <w:r>
              <w:rPr>
                <w:spacing w:val="-5"/>
                <w:sz w:val="18"/>
              </w:rPr>
              <w:t>189</w:t>
            </w:r>
          </w:p>
        </w:tc>
        <w:tc>
          <w:tcPr>
            <w:tcW w:w="1548" w:type="dxa"/>
          </w:tcPr>
          <w:p w:rsidR="00555920" w:rsidRDefault="00A1413B">
            <w:pPr>
              <w:pStyle w:val="TableParagraph"/>
              <w:ind w:right="501"/>
              <w:jc w:val="right"/>
              <w:rPr>
                <w:sz w:val="18"/>
              </w:rPr>
            </w:pPr>
            <w:r>
              <w:rPr>
                <w:spacing w:val="-2"/>
                <w:sz w:val="18"/>
              </w:rPr>
              <w:t>1,020</w:t>
            </w:r>
          </w:p>
        </w:tc>
        <w:tc>
          <w:tcPr>
            <w:tcW w:w="1544" w:type="dxa"/>
          </w:tcPr>
          <w:p w:rsidR="00555920" w:rsidRDefault="00A1413B">
            <w:pPr>
              <w:pStyle w:val="TableParagraph"/>
              <w:ind w:right="463"/>
              <w:jc w:val="right"/>
              <w:rPr>
                <w:sz w:val="18"/>
              </w:rPr>
            </w:pPr>
            <w:r>
              <w:rPr>
                <w:spacing w:val="-4"/>
                <w:sz w:val="18"/>
              </w:rPr>
              <w:t>64.3</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16</w:t>
            </w:r>
          </w:p>
        </w:tc>
        <w:tc>
          <w:tcPr>
            <w:tcW w:w="1544" w:type="dxa"/>
          </w:tcPr>
          <w:p w:rsidR="00555920" w:rsidRDefault="00A1413B">
            <w:pPr>
              <w:pStyle w:val="TableParagraph"/>
              <w:ind w:left="690"/>
              <w:jc w:val="left"/>
              <w:rPr>
                <w:sz w:val="18"/>
              </w:rPr>
            </w:pPr>
            <w:r>
              <w:rPr>
                <w:spacing w:val="-4"/>
                <w:sz w:val="18"/>
              </w:rPr>
              <w:t>18.6</w:t>
            </w:r>
          </w:p>
        </w:tc>
        <w:tc>
          <w:tcPr>
            <w:tcW w:w="1546" w:type="dxa"/>
          </w:tcPr>
          <w:p w:rsidR="00555920" w:rsidRDefault="00A1413B">
            <w:pPr>
              <w:pStyle w:val="TableParagraph"/>
              <w:ind w:right="466"/>
              <w:jc w:val="right"/>
              <w:rPr>
                <w:sz w:val="18"/>
              </w:rPr>
            </w:pPr>
            <w:r>
              <w:rPr>
                <w:spacing w:val="-5"/>
                <w:sz w:val="18"/>
              </w:rPr>
              <w:t>602</w:t>
            </w:r>
          </w:p>
        </w:tc>
        <w:tc>
          <w:tcPr>
            <w:tcW w:w="1544" w:type="dxa"/>
          </w:tcPr>
          <w:p w:rsidR="00555920" w:rsidRDefault="00A1413B">
            <w:pPr>
              <w:pStyle w:val="TableParagraph"/>
              <w:ind w:left="649"/>
              <w:jc w:val="left"/>
              <w:rPr>
                <w:sz w:val="18"/>
              </w:rPr>
            </w:pPr>
            <w:r>
              <w:rPr>
                <w:spacing w:val="-5"/>
                <w:sz w:val="18"/>
              </w:rPr>
              <w:t>344</w:t>
            </w:r>
          </w:p>
        </w:tc>
        <w:tc>
          <w:tcPr>
            <w:tcW w:w="1548" w:type="dxa"/>
          </w:tcPr>
          <w:p w:rsidR="00555920" w:rsidRDefault="00A1413B">
            <w:pPr>
              <w:pStyle w:val="TableParagraph"/>
              <w:ind w:right="500"/>
              <w:jc w:val="right"/>
              <w:rPr>
                <w:sz w:val="18"/>
              </w:rPr>
            </w:pPr>
            <w:r>
              <w:rPr>
                <w:spacing w:val="-5"/>
                <w:sz w:val="18"/>
              </w:rPr>
              <w:t>946</w:t>
            </w:r>
          </w:p>
        </w:tc>
        <w:tc>
          <w:tcPr>
            <w:tcW w:w="1544" w:type="dxa"/>
          </w:tcPr>
          <w:p w:rsidR="00555920" w:rsidRDefault="00A1413B">
            <w:pPr>
              <w:pStyle w:val="TableParagraph"/>
              <w:ind w:right="463"/>
              <w:jc w:val="right"/>
              <w:rPr>
                <w:sz w:val="18"/>
              </w:rPr>
            </w:pPr>
            <w:r>
              <w:rPr>
                <w:spacing w:val="-4"/>
                <w:sz w:val="18"/>
              </w:rPr>
              <w:t>68.8</w:t>
            </w:r>
          </w:p>
        </w:tc>
      </w:tr>
      <w:tr w:rsidR="00555920">
        <w:trPr>
          <w:trHeight w:val="318"/>
        </w:trPr>
        <w:tc>
          <w:tcPr>
            <w:tcW w:w="1524" w:type="dxa"/>
          </w:tcPr>
          <w:p w:rsidR="00555920" w:rsidRDefault="00A1413B">
            <w:pPr>
              <w:pStyle w:val="TableParagraph"/>
              <w:spacing w:before="57"/>
              <w:ind w:left="618"/>
              <w:jc w:val="left"/>
              <w:rPr>
                <w:sz w:val="18"/>
              </w:rPr>
            </w:pPr>
            <w:r>
              <w:rPr>
                <w:spacing w:val="-2"/>
                <w:sz w:val="18"/>
              </w:rPr>
              <w:t>Apr-</w:t>
            </w:r>
            <w:r>
              <w:rPr>
                <w:spacing w:val="-5"/>
                <w:sz w:val="18"/>
              </w:rPr>
              <w:t>16</w:t>
            </w:r>
          </w:p>
        </w:tc>
        <w:tc>
          <w:tcPr>
            <w:tcW w:w="1544" w:type="dxa"/>
          </w:tcPr>
          <w:p w:rsidR="00555920" w:rsidRDefault="00A1413B">
            <w:pPr>
              <w:pStyle w:val="TableParagraph"/>
              <w:spacing w:before="57"/>
              <w:ind w:right="378"/>
              <w:jc w:val="right"/>
              <w:rPr>
                <w:sz w:val="18"/>
              </w:rPr>
            </w:pPr>
            <w:r>
              <w:rPr>
                <w:spacing w:val="-4"/>
                <w:sz w:val="18"/>
              </w:rPr>
              <w:t>9.06</w:t>
            </w:r>
          </w:p>
        </w:tc>
        <w:tc>
          <w:tcPr>
            <w:tcW w:w="1546" w:type="dxa"/>
          </w:tcPr>
          <w:p w:rsidR="00555920" w:rsidRDefault="00A1413B">
            <w:pPr>
              <w:pStyle w:val="TableParagraph"/>
              <w:spacing w:before="57"/>
              <w:ind w:right="466"/>
              <w:jc w:val="right"/>
              <w:rPr>
                <w:sz w:val="18"/>
              </w:rPr>
            </w:pPr>
            <w:r>
              <w:rPr>
                <w:spacing w:val="-5"/>
                <w:sz w:val="18"/>
              </w:rPr>
              <w:t>745</w:t>
            </w:r>
          </w:p>
        </w:tc>
        <w:tc>
          <w:tcPr>
            <w:tcW w:w="1544" w:type="dxa"/>
          </w:tcPr>
          <w:p w:rsidR="00555920" w:rsidRDefault="00A1413B">
            <w:pPr>
              <w:pStyle w:val="TableParagraph"/>
              <w:spacing w:before="57"/>
              <w:ind w:left="748"/>
              <w:jc w:val="left"/>
              <w:rPr>
                <w:sz w:val="18"/>
              </w:rPr>
            </w:pPr>
            <w:r>
              <w:rPr>
                <w:spacing w:val="-4"/>
                <w:sz w:val="18"/>
              </w:rPr>
              <w:t>50.2</w:t>
            </w:r>
          </w:p>
        </w:tc>
        <w:tc>
          <w:tcPr>
            <w:tcW w:w="1548" w:type="dxa"/>
          </w:tcPr>
          <w:p w:rsidR="00555920" w:rsidRDefault="00A1413B">
            <w:pPr>
              <w:pStyle w:val="TableParagraph"/>
              <w:spacing w:before="57"/>
              <w:ind w:right="500"/>
              <w:jc w:val="right"/>
              <w:rPr>
                <w:sz w:val="18"/>
              </w:rPr>
            </w:pPr>
            <w:r>
              <w:rPr>
                <w:spacing w:val="-5"/>
                <w:sz w:val="18"/>
              </w:rPr>
              <w:t>795</w:t>
            </w:r>
          </w:p>
        </w:tc>
        <w:tc>
          <w:tcPr>
            <w:tcW w:w="1544" w:type="dxa"/>
          </w:tcPr>
          <w:p w:rsidR="00555920" w:rsidRDefault="00A1413B">
            <w:pPr>
              <w:pStyle w:val="TableParagraph"/>
              <w:spacing w:before="57"/>
              <w:ind w:right="463"/>
              <w:jc w:val="right"/>
              <w:rPr>
                <w:sz w:val="18"/>
              </w:rPr>
            </w:pPr>
            <w:r>
              <w:rPr>
                <w:spacing w:val="-4"/>
                <w:sz w:val="18"/>
              </w:rPr>
              <w:t>46.2</w:t>
            </w:r>
          </w:p>
        </w:tc>
      </w:tr>
      <w:tr w:rsidR="00555920">
        <w:trPr>
          <w:trHeight w:val="315"/>
        </w:trPr>
        <w:tc>
          <w:tcPr>
            <w:tcW w:w="1524" w:type="dxa"/>
          </w:tcPr>
          <w:p w:rsidR="00555920" w:rsidRDefault="00A1413B">
            <w:pPr>
              <w:pStyle w:val="TableParagraph"/>
              <w:ind w:left="558"/>
              <w:jc w:val="left"/>
              <w:rPr>
                <w:sz w:val="18"/>
              </w:rPr>
            </w:pPr>
            <w:r>
              <w:rPr>
                <w:spacing w:val="-2"/>
                <w:sz w:val="18"/>
              </w:rPr>
              <w:t>May-</w:t>
            </w:r>
            <w:r>
              <w:rPr>
                <w:spacing w:val="-5"/>
                <w:sz w:val="18"/>
              </w:rPr>
              <w:t>16</w:t>
            </w:r>
          </w:p>
        </w:tc>
        <w:tc>
          <w:tcPr>
            <w:tcW w:w="1544" w:type="dxa"/>
          </w:tcPr>
          <w:p w:rsidR="00555920" w:rsidRDefault="00A1413B">
            <w:pPr>
              <w:pStyle w:val="TableParagraph"/>
              <w:ind w:right="378"/>
              <w:jc w:val="right"/>
              <w:rPr>
                <w:sz w:val="18"/>
              </w:rPr>
            </w:pPr>
            <w:r>
              <w:rPr>
                <w:spacing w:val="-4"/>
                <w:sz w:val="18"/>
              </w:rPr>
              <w:t>8.87</w:t>
            </w:r>
          </w:p>
        </w:tc>
        <w:tc>
          <w:tcPr>
            <w:tcW w:w="1546" w:type="dxa"/>
          </w:tcPr>
          <w:p w:rsidR="00555920" w:rsidRDefault="00A1413B">
            <w:pPr>
              <w:pStyle w:val="TableParagraph"/>
              <w:ind w:right="466"/>
              <w:jc w:val="right"/>
              <w:rPr>
                <w:sz w:val="18"/>
              </w:rPr>
            </w:pPr>
            <w:r>
              <w:rPr>
                <w:spacing w:val="-5"/>
                <w:sz w:val="18"/>
              </w:rPr>
              <w:t>843</w:t>
            </w:r>
          </w:p>
        </w:tc>
        <w:tc>
          <w:tcPr>
            <w:tcW w:w="1544" w:type="dxa"/>
          </w:tcPr>
          <w:p w:rsidR="00555920" w:rsidRDefault="00A1413B">
            <w:pPr>
              <w:pStyle w:val="TableParagraph"/>
              <w:ind w:left="748"/>
              <w:jc w:val="left"/>
              <w:rPr>
                <w:sz w:val="18"/>
              </w:rPr>
            </w:pPr>
            <w:r>
              <w:rPr>
                <w:spacing w:val="-4"/>
                <w:sz w:val="18"/>
              </w:rPr>
              <w:t>77.4</w:t>
            </w:r>
          </w:p>
        </w:tc>
        <w:tc>
          <w:tcPr>
            <w:tcW w:w="1548" w:type="dxa"/>
          </w:tcPr>
          <w:p w:rsidR="00555920" w:rsidRDefault="00A1413B">
            <w:pPr>
              <w:pStyle w:val="TableParagraph"/>
              <w:ind w:right="500"/>
              <w:jc w:val="right"/>
              <w:rPr>
                <w:sz w:val="18"/>
              </w:rPr>
            </w:pPr>
            <w:r>
              <w:rPr>
                <w:spacing w:val="-5"/>
                <w:sz w:val="18"/>
              </w:rPr>
              <w:t>921</w:t>
            </w:r>
          </w:p>
        </w:tc>
        <w:tc>
          <w:tcPr>
            <w:tcW w:w="1544" w:type="dxa"/>
          </w:tcPr>
          <w:p w:rsidR="00555920" w:rsidRDefault="00A1413B">
            <w:pPr>
              <w:pStyle w:val="TableParagraph"/>
              <w:ind w:right="463"/>
              <w:jc w:val="right"/>
              <w:rPr>
                <w:sz w:val="18"/>
              </w:rPr>
            </w:pPr>
            <w:r>
              <w:rPr>
                <w:spacing w:val="-4"/>
                <w:sz w:val="18"/>
              </w:rPr>
              <w:t>71.6</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16</w:t>
            </w:r>
          </w:p>
        </w:tc>
        <w:tc>
          <w:tcPr>
            <w:tcW w:w="1544" w:type="dxa"/>
          </w:tcPr>
          <w:p w:rsidR="00555920" w:rsidRDefault="00A1413B">
            <w:pPr>
              <w:pStyle w:val="TableParagraph"/>
              <w:ind w:right="378"/>
              <w:jc w:val="right"/>
              <w:rPr>
                <w:sz w:val="18"/>
              </w:rPr>
            </w:pPr>
            <w:r>
              <w:rPr>
                <w:spacing w:val="-4"/>
                <w:sz w:val="18"/>
              </w:rPr>
              <w:t>8.71</w:t>
            </w:r>
          </w:p>
        </w:tc>
        <w:tc>
          <w:tcPr>
            <w:tcW w:w="1546" w:type="dxa"/>
          </w:tcPr>
          <w:p w:rsidR="00555920" w:rsidRDefault="00A1413B">
            <w:pPr>
              <w:pStyle w:val="TableParagraph"/>
              <w:ind w:right="466"/>
              <w:jc w:val="right"/>
              <w:rPr>
                <w:sz w:val="18"/>
              </w:rPr>
            </w:pPr>
            <w:r>
              <w:rPr>
                <w:spacing w:val="-5"/>
                <w:sz w:val="18"/>
              </w:rPr>
              <w:t>960</w:t>
            </w:r>
          </w:p>
        </w:tc>
        <w:tc>
          <w:tcPr>
            <w:tcW w:w="1544" w:type="dxa"/>
          </w:tcPr>
          <w:p w:rsidR="00555920" w:rsidRDefault="00A1413B">
            <w:pPr>
              <w:pStyle w:val="TableParagraph"/>
              <w:ind w:left="748"/>
              <w:jc w:val="left"/>
              <w:rPr>
                <w:sz w:val="18"/>
              </w:rPr>
            </w:pPr>
            <w:r>
              <w:rPr>
                <w:spacing w:val="-4"/>
                <w:sz w:val="18"/>
              </w:rPr>
              <w:t>88.0</w:t>
            </w:r>
          </w:p>
        </w:tc>
        <w:tc>
          <w:tcPr>
            <w:tcW w:w="1548" w:type="dxa"/>
          </w:tcPr>
          <w:p w:rsidR="00555920" w:rsidRDefault="00A1413B">
            <w:pPr>
              <w:pStyle w:val="TableParagraph"/>
              <w:ind w:right="501"/>
              <w:jc w:val="right"/>
              <w:rPr>
                <w:sz w:val="18"/>
              </w:rPr>
            </w:pPr>
            <w:r>
              <w:rPr>
                <w:spacing w:val="-2"/>
                <w:sz w:val="18"/>
              </w:rPr>
              <w:t>1,050</w:t>
            </w:r>
          </w:p>
        </w:tc>
        <w:tc>
          <w:tcPr>
            <w:tcW w:w="1544" w:type="dxa"/>
          </w:tcPr>
          <w:p w:rsidR="00555920" w:rsidRDefault="00A1413B">
            <w:pPr>
              <w:pStyle w:val="TableParagraph"/>
              <w:ind w:right="463"/>
              <w:jc w:val="right"/>
              <w:rPr>
                <w:sz w:val="18"/>
              </w:rPr>
            </w:pPr>
            <w:r>
              <w:rPr>
                <w:spacing w:val="-4"/>
                <w:sz w:val="18"/>
              </w:rPr>
              <w:t>66.0</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16</w:t>
            </w:r>
          </w:p>
        </w:tc>
        <w:tc>
          <w:tcPr>
            <w:tcW w:w="1544" w:type="dxa"/>
          </w:tcPr>
          <w:p w:rsidR="00555920" w:rsidRDefault="00A1413B">
            <w:pPr>
              <w:pStyle w:val="TableParagraph"/>
              <w:ind w:right="378"/>
              <w:jc w:val="right"/>
              <w:rPr>
                <w:sz w:val="18"/>
              </w:rPr>
            </w:pPr>
            <w:r>
              <w:rPr>
                <w:spacing w:val="-4"/>
                <w:sz w:val="18"/>
              </w:rPr>
              <w:t>8.35</w:t>
            </w:r>
          </w:p>
        </w:tc>
        <w:tc>
          <w:tcPr>
            <w:tcW w:w="1546" w:type="dxa"/>
          </w:tcPr>
          <w:p w:rsidR="00555920" w:rsidRDefault="00A1413B">
            <w:pPr>
              <w:pStyle w:val="TableParagraph"/>
              <w:ind w:right="466"/>
              <w:jc w:val="right"/>
              <w:rPr>
                <w:sz w:val="18"/>
              </w:rPr>
            </w:pPr>
            <w:r>
              <w:rPr>
                <w:spacing w:val="-5"/>
                <w:sz w:val="18"/>
              </w:rPr>
              <w:t>846</w:t>
            </w:r>
          </w:p>
        </w:tc>
        <w:tc>
          <w:tcPr>
            <w:tcW w:w="1544" w:type="dxa"/>
          </w:tcPr>
          <w:p w:rsidR="00555920" w:rsidRDefault="00A1413B">
            <w:pPr>
              <w:pStyle w:val="TableParagraph"/>
              <w:ind w:left="748"/>
              <w:jc w:val="left"/>
              <w:rPr>
                <w:sz w:val="18"/>
              </w:rPr>
            </w:pPr>
            <w:r>
              <w:rPr>
                <w:spacing w:val="-4"/>
                <w:sz w:val="18"/>
              </w:rPr>
              <w:t>86.0</w:t>
            </w:r>
          </w:p>
        </w:tc>
        <w:tc>
          <w:tcPr>
            <w:tcW w:w="1548" w:type="dxa"/>
          </w:tcPr>
          <w:p w:rsidR="00555920" w:rsidRDefault="00A1413B">
            <w:pPr>
              <w:pStyle w:val="TableParagraph"/>
              <w:ind w:right="500"/>
              <w:jc w:val="right"/>
              <w:rPr>
                <w:sz w:val="18"/>
              </w:rPr>
            </w:pPr>
            <w:r>
              <w:rPr>
                <w:spacing w:val="-5"/>
                <w:sz w:val="18"/>
              </w:rPr>
              <w:t>932</w:t>
            </w:r>
          </w:p>
        </w:tc>
        <w:tc>
          <w:tcPr>
            <w:tcW w:w="1544" w:type="dxa"/>
          </w:tcPr>
          <w:p w:rsidR="00555920" w:rsidRDefault="00A1413B">
            <w:pPr>
              <w:pStyle w:val="TableParagraph"/>
              <w:ind w:right="463"/>
              <w:jc w:val="right"/>
              <w:rPr>
                <w:sz w:val="18"/>
              </w:rPr>
            </w:pPr>
            <w:r>
              <w:rPr>
                <w:spacing w:val="-4"/>
                <w:sz w:val="18"/>
              </w:rPr>
              <w:t>78.2</w:t>
            </w:r>
          </w:p>
        </w:tc>
      </w:tr>
      <w:tr w:rsidR="00555920">
        <w:trPr>
          <w:trHeight w:val="315"/>
        </w:trPr>
        <w:tc>
          <w:tcPr>
            <w:tcW w:w="1524" w:type="dxa"/>
          </w:tcPr>
          <w:p w:rsidR="00555920" w:rsidRDefault="00A1413B">
            <w:pPr>
              <w:pStyle w:val="TableParagraph"/>
              <w:ind w:left="577"/>
              <w:jc w:val="left"/>
              <w:rPr>
                <w:sz w:val="18"/>
              </w:rPr>
            </w:pPr>
            <w:r>
              <w:rPr>
                <w:spacing w:val="-2"/>
                <w:sz w:val="18"/>
              </w:rPr>
              <w:t>Aug-</w:t>
            </w:r>
            <w:r>
              <w:rPr>
                <w:spacing w:val="-5"/>
                <w:sz w:val="18"/>
              </w:rPr>
              <w:t>16</w:t>
            </w:r>
          </w:p>
        </w:tc>
        <w:tc>
          <w:tcPr>
            <w:tcW w:w="1544" w:type="dxa"/>
          </w:tcPr>
          <w:p w:rsidR="00555920" w:rsidRDefault="00A1413B">
            <w:pPr>
              <w:pStyle w:val="TableParagraph"/>
              <w:ind w:right="378"/>
              <w:jc w:val="right"/>
              <w:rPr>
                <w:sz w:val="18"/>
              </w:rPr>
            </w:pPr>
            <w:r>
              <w:rPr>
                <w:spacing w:val="-4"/>
                <w:sz w:val="18"/>
              </w:rPr>
              <w:t>8.64</w:t>
            </w:r>
          </w:p>
        </w:tc>
        <w:tc>
          <w:tcPr>
            <w:tcW w:w="1546" w:type="dxa"/>
          </w:tcPr>
          <w:p w:rsidR="00555920" w:rsidRDefault="00A1413B">
            <w:pPr>
              <w:pStyle w:val="TableParagraph"/>
              <w:ind w:right="466"/>
              <w:jc w:val="right"/>
              <w:rPr>
                <w:sz w:val="18"/>
              </w:rPr>
            </w:pPr>
            <w:r>
              <w:rPr>
                <w:spacing w:val="-5"/>
                <w:sz w:val="18"/>
              </w:rPr>
              <w:t>736</w:t>
            </w:r>
          </w:p>
        </w:tc>
        <w:tc>
          <w:tcPr>
            <w:tcW w:w="1544" w:type="dxa"/>
          </w:tcPr>
          <w:p w:rsidR="00555920" w:rsidRDefault="00A1413B">
            <w:pPr>
              <w:pStyle w:val="TableParagraph"/>
              <w:ind w:left="649"/>
              <w:jc w:val="left"/>
              <w:rPr>
                <w:sz w:val="18"/>
              </w:rPr>
            </w:pPr>
            <w:r>
              <w:rPr>
                <w:spacing w:val="-5"/>
                <w:sz w:val="18"/>
              </w:rPr>
              <w:t>134</w:t>
            </w:r>
          </w:p>
        </w:tc>
        <w:tc>
          <w:tcPr>
            <w:tcW w:w="1548" w:type="dxa"/>
          </w:tcPr>
          <w:p w:rsidR="00555920" w:rsidRDefault="00A1413B">
            <w:pPr>
              <w:pStyle w:val="TableParagraph"/>
              <w:ind w:right="500"/>
              <w:jc w:val="right"/>
              <w:rPr>
                <w:sz w:val="18"/>
              </w:rPr>
            </w:pPr>
            <w:r>
              <w:rPr>
                <w:spacing w:val="-5"/>
                <w:sz w:val="18"/>
              </w:rPr>
              <w:t>869</w:t>
            </w:r>
          </w:p>
        </w:tc>
        <w:tc>
          <w:tcPr>
            <w:tcW w:w="1544" w:type="dxa"/>
          </w:tcPr>
          <w:p w:rsidR="00555920" w:rsidRDefault="00A1413B">
            <w:pPr>
              <w:pStyle w:val="TableParagraph"/>
              <w:ind w:right="463"/>
              <w:jc w:val="right"/>
              <w:rPr>
                <w:sz w:val="18"/>
              </w:rPr>
            </w:pPr>
            <w:r>
              <w:rPr>
                <w:spacing w:val="-4"/>
                <w:sz w:val="18"/>
              </w:rPr>
              <w:t>81.2</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16</w:t>
            </w:r>
          </w:p>
        </w:tc>
        <w:tc>
          <w:tcPr>
            <w:tcW w:w="1544" w:type="dxa"/>
          </w:tcPr>
          <w:p w:rsidR="00555920" w:rsidRDefault="00A1413B">
            <w:pPr>
              <w:pStyle w:val="TableParagraph"/>
              <w:spacing w:before="56"/>
              <w:ind w:right="378"/>
              <w:jc w:val="right"/>
              <w:rPr>
                <w:sz w:val="18"/>
              </w:rPr>
            </w:pPr>
            <w:r>
              <w:rPr>
                <w:spacing w:val="-4"/>
                <w:sz w:val="18"/>
              </w:rPr>
              <w:t>9.12</w:t>
            </w:r>
          </w:p>
        </w:tc>
        <w:tc>
          <w:tcPr>
            <w:tcW w:w="1546" w:type="dxa"/>
          </w:tcPr>
          <w:p w:rsidR="00555920" w:rsidRDefault="00A1413B">
            <w:pPr>
              <w:pStyle w:val="TableParagraph"/>
              <w:spacing w:before="56"/>
              <w:ind w:right="466"/>
              <w:jc w:val="right"/>
              <w:rPr>
                <w:sz w:val="18"/>
              </w:rPr>
            </w:pPr>
            <w:r>
              <w:rPr>
                <w:spacing w:val="-5"/>
                <w:sz w:val="18"/>
              </w:rPr>
              <w:t>693</w:t>
            </w:r>
          </w:p>
        </w:tc>
        <w:tc>
          <w:tcPr>
            <w:tcW w:w="1544" w:type="dxa"/>
          </w:tcPr>
          <w:p w:rsidR="00555920" w:rsidRDefault="00A1413B">
            <w:pPr>
              <w:pStyle w:val="TableParagraph"/>
              <w:spacing w:before="56"/>
              <w:ind w:left="649"/>
              <w:jc w:val="left"/>
              <w:rPr>
                <w:sz w:val="18"/>
              </w:rPr>
            </w:pPr>
            <w:r>
              <w:rPr>
                <w:spacing w:val="-5"/>
                <w:sz w:val="18"/>
              </w:rPr>
              <w:t>126</w:t>
            </w:r>
          </w:p>
        </w:tc>
        <w:tc>
          <w:tcPr>
            <w:tcW w:w="1548" w:type="dxa"/>
          </w:tcPr>
          <w:p w:rsidR="00555920" w:rsidRDefault="00A1413B">
            <w:pPr>
              <w:pStyle w:val="TableParagraph"/>
              <w:spacing w:before="56"/>
              <w:ind w:right="500"/>
              <w:jc w:val="right"/>
              <w:rPr>
                <w:sz w:val="18"/>
              </w:rPr>
            </w:pPr>
            <w:r>
              <w:rPr>
                <w:spacing w:val="-5"/>
                <w:sz w:val="18"/>
              </w:rPr>
              <w:t>819</w:t>
            </w:r>
          </w:p>
        </w:tc>
        <w:tc>
          <w:tcPr>
            <w:tcW w:w="1544" w:type="dxa"/>
          </w:tcPr>
          <w:p w:rsidR="00555920" w:rsidRDefault="00A1413B">
            <w:pPr>
              <w:pStyle w:val="TableParagraph"/>
              <w:spacing w:before="56"/>
              <w:ind w:right="463"/>
              <w:jc w:val="right"/>
              <w:rPr>
                <w:sz w:val="18"/>
              </w:rPr>
            </w:pPr>
            <w:r>
              <w:rPr>
                <w:spacing w:val="-4"/>
                <w:sz w:val="18"/>
              </w:rPr>
              <w:t>78.9</w:t>
            </w:r>
          </w:p>
        </w:tc>
      </w:tr>
      <w:tr w:rsidR="00555920">
        <w:trPr>
          <w:trHeight w:val="318"/>
        </w:trPr>
        <w:tc>
          <w:tcPr>
            <w:tcW w:w="1524" w:type="dxa"/>
          </w:tcPr>
          <w:p w:rsidR="00555920" w:rsidRDefault="00A1413B">
            <w:pPr>
              <w:pStyle w:val="TableParagraph"/>
              <w:ind w:left="618"/>
              <w:jc w:val="left"/>
              <w:rPr>
                <w:sz w:val="18"/>
              </w:rPr>
            </w:pPr>
            <w:r>
              <w:rPr>
                <w:sz w:val="18"/>
              </w:rPr>
              <w:t>Oct-</w:t>
            </w:r>
            <w:r>
              <w:rPr>
                <w:spacing w:val="-5"/>
                <w:sz w:val="18"/>
              </w:rPr>
              <w:t>16</w:t>
            </w:r>
          </w:p>
        </w:tc>
        <w:tc>
          <w:tcPr>
            <w:tcW w:w="1544" w:type="dxa"/>
          </w:tcPr>
          <w:p w:rsidR="00555920" w:rsidRDefault="00A1413B">
            <w:pPr>
              <w:pStyle w:val="TableParagraph"/>
              <w:ind w:right="378"/>
              <w:jc w:val="right"/>
              <w:rPr>
                <w:sz w:val="18"/>
              </w:rPr>
            </w:pPr>
            <w:r>
              <w:rPr>
                <w:spacing w:val="-4"/>
                <w:sz w:val="18"/>
              </w:rPr>
              <w:t>9.42</w:t>
            </w:r>
          </w:p>
        </w:tc>
        <w:tc>
          <w:tcPr>
            <w:tcW w:w="1546" w:type="dxa"/>
          </w:tcPr>
          <w:p w:rsidR="00555920" w:rsidRDefault="00A1413B">
            <w:pPr>
              <w:pStyle w:val="TableParagraph"/>
              <w:ind w:right="466"/>
              <w:jc w:val="right"/>
              <w:rPr>
                <w:sz w:val="18"/>
              </w:rPr>
            </w:pPr>
            <w:r>
              <w:rPr>
                <w:spacing w:val="-5"/>
                <w:sz w:val="18"/>
              </w:rPr>
              <w:t>572</w:t>
            </w:r>
          </w:p>
        </w:tc>
        <w:tc>
          <w:tcPr>
            <w:tcW w:w="1544" w:type="dxa"/>
          </w:tcPr>
          <w:p w:rsidR="00555920" w:rsidRDefault="00A1413B">
            <w:pPr>
              <w:pStyle w:val="TableParagraph"/>
              <w:ind w:left="649"/>
              <w:jc w:val="left"/>
              <w:rPr>
                <w:sz w:val="18"/>
              </w:rPr>
            </w:pPr>
            <w:r>
              <w:rPr>
                <w:spacing w:val="-5"/>
                <w:sz w:val="18"/>
              </w:rPr>
              <w:t>210</w:t>
            </w:r>
          </w:p>
        </w:tc>
        <w:tc>
          <w:tcPr>
            <w:tcW w:w="1548" w:type="dxa"/>
          </w:tcPr>
          <w:p w:rsidR="00555920" w:rsidRDefault="00A1413B">
            <w:pPr>
              <w:pStyle w:val="TableParagraph"/>
              <w:ind w:right="500"/>
              <w:jc w:val="right"/>
              <w:rPr>
                <w:sz w:val="18"/>
              </w:rPr>
            </w:pPr>
            <w:r>
              <w:rPr>
                <w:spacing w:val="-5"/>
                <w:sz w:val="18"/>
              </w:rPr>
              <w:t>782</w:t>
            </w:r>
          </w:p>
        </w:tc>
        <w:tc>
          <w:tcPr>
            <w:tcW w:w="1544" w:type="dxa"/>
          </w:tcPr>
          <w:p w:rsidR="00555920" w:rsidRDefault="00A1413B">
            <w:pPr>
              <w:pStyle w:val="TableParagraph"/>
              <w:ind w:left="608"/>
              <w:jc w:val="left"/>
              <w:rPr>
                <w:sz w:val="18"/>
              </w:rPr>
            </w:pPr>
            <w:r>
              <w:rPr>
                <w:spacing w:val="-5"/>
                <w:sz w:val="18"/>
              </w:rPr>
              <w:t>120</w:t>
            </w:r>
          </w:p>
        </w:tc>
      </w:tr>
      <w:tr w:rsidR="00555920">
        <w:trPr>
          <w:trHeight w:val="582"/>
        </w:trPr>
        <w:tc>
          <w:tcPr>
            <w:tcW w:w="1524" w:type="dxa"/>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44" w:type="dxa"/>
            <w:shd w:val="clear" w:color="auto" w:fill="D9D9D9"/>
          </w:tcPr>
          <w:p w:rsidR="00555920" w:rsidRDefault="00A1413B">
            <w:pPr>
              <w:pStyle w:val="TableParagraph"/>
              <w:spacing w:before="0" w:line="206" w:lineRule="exact"/>
              <w:ind w:left="19"/>
              <w:rPr>
                <w:b/>
                <w:sz w:val="18"/>
              </w:rPr>
            </w:pPr>
            <w:r>
              <w:rPr>
                <w:b/>
                <w:spacing w:val="-4"/>
                <w:sz w:val="18"/>
              </w:rPr>
              <w:t>Flow</w:t>
            </w:r>
          </w:p>
          <w:p w:rsidR="00555920" w:rsidRDefault="00A1413B">
            <w:pPr>
              <w:pStyle w:val="TableParagraph"/>
              <w:spacing w:before="126"/>
              <w:ind w:left="17"/>
              <w:rPr>
                <w:b/>
                <w:sz w:val="18"/>
              </w:rPr>
            </w:pPr>
            <w:proofErr w:type="spellStart"/>
            <w:r>
              <w:rPr>
                <w:b/>
                <w:spacing w:val="-5"/>
                <w:sz w:val="18"/>
              </w:rPr>
              <w:t>mgd</w:t>
            </w:r>
            <w:proofErr w:type="spellEnd"/>
          </w:p>
        </w:tc>
        <w:tc>
          <w:tcPr>
            <w:tcW w:w="1546" w:type="dxa"/>
            <w:shd w:val="clear" w:color="auto" w:fill="D9D9D9"/>
          </w:tcPr>
          <w:p w:rsidR="00555920" w:rsidRDefault="00A1413B">
            <w:pPr>
              <w:pStyle w:val="TableParagraph"/>
              <w:spacing w:before="0" w:line="206" w:lineRule="exact"/>
              <w:ind w:left="361"/>
              <w:jc w:val="left"/>
              <w:rPr>
                <w:b/>
                <w:sz w:val="18"/>
              </w:rPr>
            </w:pPr>
            <w:r>
              <w:rPr>
                <w:b/>
                <w:spacing w:val="-2"/>
                <w:sz w:val="18"/>
              </w:rPr>
              <w:t>Ammonia</w:t>
            </w:r>
          </w:p>
          <w:p w:rsidR="00555920" w:rsidRDefault="00A1413B">
            <w:pPr>
              <w:pStyle w:val="TableParagraph"/>
              <w:spacing w:before="126"/>
              <w:ind w:left="395"/>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17" w:right="2"/>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p w:rsidR="00555920" w:rsidRDefault="00A1413B">
            <w:pPr>
              <w:pStyle w:val="TableParagraph"/>
              <w:spacing w:before="126"/>
              <w:ind w:left="17"/>
              <w:rPr>
                <w:b/>
                <w:sz w:val="18"/>
              </w:rPr>
            </w:pPr>
            <w:r>
              <w:rPr>
                <w:b/>
                <w:sz w:val="18"/>
              </w:rPr>
              <w:t xml:space="preserve">kg </w:t>
            </w:r>
            <w:r>
              <w:rPr>
                <w:b/>
                <w:spacing w:val="-2"/>
                <w:sz w:val="18"/>
              </w:rPr>
              <w:t>N/day</w:t>
            </w:r>
          </w:p>
        </w:tc>
        <w:tc>
          <w:tcPr>
            <w:tcW w:w="1548" w:type="dxa"/>
            <w:shd w:val="clear" w:color="auto" w:fill="D9D9D9"/>
          </w:tcPr>
          <w:p w:rsidR="00555920" w:rsidRDefault="00A1413B">
            <w:pPr>
              <w:pStyle w:val="TableParagraph"/>
              <w:spacing w:before="0" w:line="206" w:lineRule="exact"/>
              <w:ind w:left="15"/>
              <w:rPr>
                <w:b/>
                <w:sz w:val="18"/>
              </w:rPr>
            </w:pPr>
            <w:r>
              <w:rPr>
                <w:b/>
                <w:spacing w:val="-4"/>
                <w:sz w:val="18"/>
              </w:rPr>
              <w:t>TIN*</w:t>
            </w:r>
          </w:p>
          <w:p w:rsidR="00555920" w:rsidRDefault="00A1413B">
            <w:pPr>
              <w:pStyle w:val="TableParagraph"/>
              <w:spacing w:before="126"/>
              <w:ind w:left="15" w:right="2"/>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469"/>
              <w:jc w:val="left"/>
              <w:rPr>
                <w:b/>
                <w:sz w:val="18"/>
              </w:rPr>
            </w:pPr>
            <w:r>
              <w:rPr>
                <w:b/>
                <w:sz w:val="18"/>
              </w:rPr>
              <w:t>Total</w:t>
            </w:r>
            <w:r>
              <w:rPr>
                <w:b/>
                <w:spacing w:val="-1"/>
                <w:sz w:val="18"/>
              </w:rPr>
              <w:t xml:space="preserve"> </w:t>
            </w:r>
            <w:r>
              <w:rPr>
                <w:b/>
                <w:spacing w:val="-10"/>
                <w:sz w:val="18"/>
              </w:rPr>
              <w:t>P</w:t>
            </w:r>
          </w:p>
          <w:p w:rsidR="00555920" w:rsidRDefault="00A1413B">
            <w:pPr>
              <w:pStyle w:val="TableParagraph"/>
              <w:spacing w:before="126"/>
              <w:ind w:left="399"/>
              <w:jc w:val="lef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16</w:t>
            </w:r>
          </w:p>
        </w:tc>
        <w:tc>
          <w:tcPr>
            <w:tcW w:w="1544" w:type="dxa"/>
          </w:tcPr>
          <w:p w:rsidR="00555920" w:rsidRDefault="00A1413B">
            <w:pPr>
              <w:pStyle w:val="TableParagraph"/>
              <w:spacing w:before="56"/>
              <w:ind w:right="378"/>
              <w:jc w:val="right"/>
              <w:rPr>
                <w:sz w:val="18"/>
              </w:rPr>
            </w:pPr>
            <w:r>
              <w:rPr>
                <w:spacing w:val="-4"/>
                <w:sz w:val="18"/>
              </w:rPr>
              <w:t>9.25</w:t>
            </w:r>
          </w:p>
        </w:tc>
        <w:tc>
          <w:tcPr>
            <w:tcW w:w="1546" w:type="dxa"/>
          </w:tcPr>
          <w:p w:rsidR="00555920" w:rsidRDefault="00A1413B">
            <w:pPr>
              <w:pStyle w:val="TableParagraph"/>
              <w:spacing w:before="56"/>
              <w:ind w:right="466"/>
              <w:jc w:val="right"/>
              <w:rPr>
                <w:sz w:val="18"/>
              </w:rPr>
            </w:pPr>
            <w:r>
              <w:rPr>
                <w:spacing w:val="-5"/>
                <w:sz w:val="18"/>
              </w:rPr>
              <w:t>531</w:t>
            </w:r>
          </w:p>
        </w:tc>
        <w:tc>
          <w:tcPr>
            <w:tcW w:w="1544" w:type="dxa"/>
          </w:tcPr>
          <w:p w:rsidR="00555920" w:rsidRDefault="00A1413B">
            <w:pPr>
              <w:pStyle w:val="TableParagraph"/>
              <w:spacing w:before="56"/>
              <w:ind w:left="649"/>
              <w:jc w:val="left"/>
              <w:rPr>
                <w:sz w:val="18"/>
              </w:rPr>
            </w:pPr>
            <w:r>
              <w:rPr>
                <w:spacing w:val="-5"/>
                <w:sz w:val="18"/>
              </w:rPr>
              <w:t>308</w:t>
            </w:r>
          </w:p>
        </w:tc>
        <w:tc>
          <w:tcPr>
            <w:tcW w:w="1548" w:type="dxa"/>
          </w:tcPr>
          <w:p w:rsidR="00555920" w:rsidRDefault="00A1413B">
            <w:pPr>
              <w:pStyle w:val="TableParagraph"/>
              <w:spacing w:before="56"/>
              <w:ind w:right="500"/>
              <w:jc w:val="right"/>
              <w:rPr>
                <w:sz w:val="18"/>
              </w:rPr>
            </w:pPr>
            <w:r>
              <w:rPr>
                <w:spacing w:val="-5"/>
                <w:sz w:val="18"/>
              </w:rPr>
              <w:t>839</w:t>
            </w:r>
          </w:p>
        </w:tc>
        <w:tc>
          <w:tcPr>
            <w:tcW w:w="1544" w:type="dxa"/>
          </w:tcPr>
          <w:p w:rsidR="00555920" w:rsidRDefault="00A1413B">
            <w:pPr>
              <w:pStyle w:val="TableParagraph"/>
              <w:spacing w:before="56"/>
              <w:ind w:right="463"/>
              <w:jc w:val="right"/>
              <w:rPr>
                <w:sz w:val="18"/>
              </w:rPr>
            </w:pPr>
            <w:r>
              <w:rPr>
                <w:spacing w:val="-4"/>
                <w:sz w:val="18"/>
              </w:rPr>
              <w:t>96.7</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16</w:t>
            </w:r>
          </w:p>
        </w:tc>
        <w:tc>
          <w:tcPr>
            <w:tcW w:w="1544" w:type="dxa"/>
          </w:tcPr>
          <w:p w:rsidR="00555920" w:rsidRDefault="00A1413B">
            <w:pPr>
              <w:pStyle w:val="TableParagraph"/>
              <w:ind w:left="690"/>
              <w:jc w:val="left"/>
              <w:rPr>
                <w:sz w:val="18"/>
              </w:rPr>
            </w:pPr>
            <w:r>
              <w:rPr>
                <w:spacing w:val="-4"/>
                <w:sz w:val="18"/>
              </w:rPr>
              <w:t>13.9</w:t>
            </w:r>
          </w:p>
        </w:tc>
        <w:tc>
          <w:tcPr>
            <w:tcW w:w="1546" w:type="dxa"/>
          </w:tcPr>
          <w:p w:rsidR="00555920" w:rsidRDefault="00A1413B">
            <w:pPr>
              <w:pStyle w:val="TableParagraph"/>
              <w:ind w:right="466"/>
              <w:jc w:val="right"/>
              <w:rPr>
                <w:sz w:val="18"/>
              </w:rPr>
            </w:pPr>
            <w:r>
              <w:rPr>
                <w:spacing w:val="-5"/>
                <w:sz w:val="18"/>
              </w:rPr>
              <w:t>968</w:t>
            </w:r>
          </w:p>
        </w:tc>
        <w:tc>
          <w:tcPr>
            <w:tcW w:w="1544" w:type="dxa"/>
          </w:tcPr>
          <w:p w:rsidR="00555920" w:rsidRDefault="00A1413B">
            <w:pPr>
              <w:pStyle w:val="TableParagraph"/>
              <w:ind w:left="649"/>
              <w:jc w:val="left"/>
              <w:rPr>
                <w:sz w:val="18"/>
              </w:rPr>
            </w:pPr>
            <w:r>
              <w:rPr>
                <w:spacing w:val="-5"/>
                <w:sz w:val="18"/>
              </w:rPr>
              <w:t>725</w:t>
            </w:r>
          </w:p>
        </w:tc>
        <w:tc>
          <w:tcPr>
            <w:tcW w:w="1548" w:type="dxa"/>
          </w:tcPr>
          <w:p w:rsidR="00555920" w:rsidRDefault="00A1413B">
            <w:pPr>
              <w:pStyle w:val="TableParagraph"/>
              <w:ind w:right="501"/>
              <w:jc w:val="right"/>
              <w:rPr>
                <w:sz w:val="18"/>
              </w:rPr>
            </w:pPr>
            <w:r>
              <w:rPr>
                <w:spacing w:val="-2"/>
                <w:sz w:val="18"/>
              </w:rPr>
              <w:t>1,690</w:t>
            </w:r>
          </w:p>
        </w:tc>
        <w:tc>
          <w:tcPr>
            <w:tcW w:w="1544" w:type="dxa"/>
          </w:tcPr>
          <w:p w:rsidR="00555920" w:rsidRDefault="00A1413B">
            <w:pPr>
              <w:pStyle w:val="TableParagraph"/>
              <w:ind w:left="608"/>
              <w:jc w:val="left"/>
              <w:rPr>
                <w:sz w:val="18"/>
              </w:rPr>
            </w:pPr>
            <w:r>
              <w:rPr>
                <w:spacing w:val="-5"/>
                <w:sz w:val="18"/>
              </w:rPr>
              <w:t>127</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17</w:t>
            </w:r>
          </w:p>
        </w:tc>
        <w:tc>
          <w:tcPr>
            <w:tcW w:w="1544" w:type="dxa"/>
          </w:tcPr>
          <w:p w:rsidR="00555920" w:rsidRDefault="00A1413B">
            <w:pPr>
              <w:pStyle w:val="TableParagraph"/>
              <w:ind w:left="690"/>
              <w:jc w:val="left"/>
              <w:rPr>
                <w:sz w:val="18"/>
              </w:rPr>
            </w:pPr>
            <w:r>
              <w:rPr>
                <w:spacing w:val="-4"/>
                <w:sz w:val="18"/>
              </w:rPr>
              <w:t>25.9</w:t>
            </w:r>
          </w:p>
        </w:tc>
        <w:tc>
          <w:tcPr>
            <w:tcW w:w="1546" w:type="dxa"/>
          </w:tcPr>
          <w:p w:rsidR="00555920" w:rsidRDefault="00A1413B">
            <w:pPr>
              <w:pStyle w:val="TableParagraph"/>
              <w:ind w:right="466"/>
              <w:jc w:val="right"/>
              <w:rPr>
                <w:sz w:val="18"/>
              </w:rPr>
            </w:pPr>
            <w:r>
              <w:rPr>
                <w:spacing w:val="-5"/>
                <w:sz w:val="18"/>
              </w:rPr>
              <w:t>536</w:t>
            </w:r>
          </w:p>
        </w:tc>
        <w:tc>
          <w:tcPr>
            <w:tcW w:w="1544" w:type="dxa"/>
          </w:tcPr>
          <w:p w:rsidR="00555920" w:rsidRDefault="00A1413B">
            <w:pPr>
              <w:pStyle w:val="TableParagraph"/>
              <w:ind w:left="649"/>
              <w:jc w:val="left"/>
              <w:rPr>
                <w:sz w:val="18"/>
              </w:rPr>
            </w:pPr>
            <w:r>
              <w:rPr>
                <w:spacing w:val="-5"/>
                <w:sz w:val="18"/>
              </w:rPr>
              <w:t>903</w:t>
            </w:r>
          </w:p>
        </w:tc>
        <w:tc>
          <w:tcPr>
            <w:tcW w:w="1548" w:type="dxa"/>
          </w:tcPr>
          <w:p w:rsidR="00555920" w:rsidRDefault="00A1413B">
            <w:pPr>
              <w:pStyle w:val="TableParagraph"/>
              <w:ind w:right="501"/>
              <w:jc w:val="right"/>
              <w:rPr>
                <w:sz w:val="18"/>
              </w:rPr>
            </w:pPr>
            <w:r>
              <w:rPr>
                <w:spacing w:val="-2"/>
                <w:sz w:val="18"/>
              </w:rPr>
              <w:t>1,440</w:t>
            </w:r>
          </w:p>
        </w:tc>
        <w:tc>
          <w:tcPr>
            <w:tcW w:w="1544" w:type="dxa"/>
          </w:tcPr>
          <w:p w:rsidR="00555920" w:rsidRDefault="00A1413B">
            <w:pPr>
              <w:pStyle w:val="TableParagraph"/>
              <w:ind w:left="608"/>
              <w:jc w:val="left"/>
              <w:rPr>
                <w:sz w:val="18"/>
              </w:rPr>
            </w:pPr>
            <w:r>
              <w:rPr>
                <w:spacing w:val="-5"/>
                <w:sz w:val="18"/>
              </w:rPr>
              <w:t>128</w:t>
            </w:r>
          </w:p>
        </w:tc>
      </w:tr>
      <w:tr w:rsidR="00555920">
        <w:trPr>
          <w:trHeight w:val="315"/>
        </w:trPr>
        <w:tc>
          <w:tcPr>
            <w:tcW w:w="1524" w:type="dxa"/>
          </w:tcPr>
          <w:p w:rsidR="00555920" w:rsidRDefault="00A1413B">
            <w:pPr>
              <w:pStyle w:val="TableParagraph"/>
              <w:ind w:left="587"/>
              <w:jc w:val="left"/>
              <w:rPr>
                <w:sz w:val="18"/>
              </w:rPr>
            </w:pPr>
            <w:r>
              <w:rPr>
                <w:spacing w:val="-2"/>
                <w:sz w:val="18"/>
              </w:rPr>
              <w:t>Feb-</w:t>
            </w:r>
            <w:r>
              <w:rPr>
                <w:spacing w:val="-5"/>
                <w:sz w:val="18"/>
              </w:rPr>
              <w:t>17</w:t>
            </w:r>
          </w:p>
        </w:tc>
        <w:tc>
          <w:tcPr>
            <w:tcW w:w="1544" w:type="dxa"/>
          </w:tcPr>
          <w:p w:rsidR="00555920" w:rsidRDefault="00A1413B">
            <w:pPr>
              <w:pStyle w:val="TableParagraph"/>
              <w:ind w:left="690"/>
              <w:jc w:val="left"/>
              <w:rPr>
                <w:sz w:val="18"/>
              </w:rPr>
            </w:pPr>
            <w:r>
              <w:rPr>
                <w:spacing w:val="-4"/>
                <w:sz w:val="18"/>
              </w:rPr>
              <w:t>27.7</w:t>
            </w:r>
          </w:p>
        </w:tc>
        <w:tc>
          <w:tcPr>
            <w:tcW w:w="1546" w:type="dxa"/>
          </w:tcPr>
          <w:p w:rsidR="00555920" w:rsidRDefault="00A1413B">
            <w:pPr>
              <w:pStyle w:val="TableParagraph"/>
              <w:ind w:right="466"/>
              <w:jc w:val="right"/>
              <w:rPr>
                <w:sz w:val="18"/>
              </w:rPr>
            </w:pPr>
            <w:r>
              <w:rPr>
                <w:spacing w:val="-5"/>
                <w:sz w:val="18"/>
              </w:rPr>
              <w:t>935</w:t>
            </w:r>
          </w:p>
        </w:tc>
        <w:tc>
          <w:tcPr>
            <w:tcW w:w="1544" w:type="dxa"/>
          </w:tcPr>
          <w:p w:rsidR="00555920" w:rsidRDefault="00A1413B">
            <w:pPr>
              <w:pStyle w:val="TableParagraph"/>
              <w:ind w:left="649"/>
              <w:jc w:val="left"/>
              <w:rPr>
                <w:sz w:val="18"/>
              </w:rPr>
            </w:pPr>
            <w:r>
              <w:rPr>
                <w:spacing w:val="-5"/>
                <w:sz w:val="18"/>
              </w:rPr>
              <w:t>414</w:t>
            </w:r>
          </w:p>
        </w:tc>
        <w:tc>
          <w:tcPr>
            <w:tcW w:w="1548" w:type="dxa"/>
          </w:tcPr>
          <w:p w:rsidR="00555920" w:rsidRDefault="00A1413B">
            <w:pPr>
              <w:pStyle w:val="TableParagraph"/>
              <w:ind w:right="501"/>
              <w:jc w:val="right"/>
              <w:rPr>
                <w:sz w:val="18"/>
              </w:rPr>
            </w:pPr>
            <w:r>
              <w:rPr>
                <w:spacing w:val="-2"/>
                <w:sz w:val="18"/>
              </w:rPr>
              <w:t>1,350</w:t>
            </w:r>
          </w:p>
        </w:tc>
        <w:tc>
          <w:tcPr>
            <w:tcW w:w="1544" w:type="dxa"/>
          </w:tcPr>
          <w:p w:rsidR="00555920" w:rsidRDefault="00A1413B">
            <w:pPr>
              <w:pStyle w:val="TableParagraph"/>
              <w:ind w:right="463"/>
              <w:jc w:val="right"/>
              <w:rPr>
                <w:sz w:val="18"/>
              </w:rPr>
            </w:pPr>
            <w:r>
              <w:rPr>
                <w:spacing w:val="-4"/>
                <w:sz w:val="18"/>
              </w:rPr>
              <w:t>58.3</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17</w:t>
            </w:r>
          </w:p>
        </w:tc>
        <w:tc>
          <w:tcPr>
            <w:tcW w:w="1544" w:type="dxa"/>
          </w:tcPr>
          <w:p w:rsidR="00555920" w:rsidRDefault="00A1413B">
            <w:pPr>
              <w:pStyle w:val="TableParagraph"/>
              <w:ind w:left="690"/>
              <w:jc w:val="left"/>
              <w:rPr>
                <w:sz w:val="18"/>
              </w:rPr>
            </w:pPr>
            <w:r>
              <w:rPr>
                <w:spacing w:val="-4"/>
                <w:sz w:val="18"/>
              </w:rPr>
              <w:t>14.1</w:t>
            </w:r>
          </w:p>
        </w:tc>
        <w:tc>
          <w:tcPr>
            <w:tcW w:w="1546" w:type="dxa"/>
          </w:tcPr>
          <w:p w:rsidR="00555920" w:rsidRDefault="00A1413B">
            <w:pPr>
              <w:pStyle w:val="TableParagraph"/>
              <w:ind w:right="466"/>
              <w:jc w:val="right"/>
              <w:rPr>
                <w:sz w:val="18"/>
              </w:rPr>
            </w:pPr>
            <w:r>
              <w:rPr>
                <w:spacing w:val="-5"/>
                <w:sz w:val="18"/>
              </w:rPr>
              <w:t>671</w:t>
            </w:r>
          </w:p>
        </w:tc>
        <w:tc>
          <w:tcPr>
            <w:tcW w:w="1544" w:type="dxa"/>
          </w:tcPr>
          <w:p w:rsidR="00555920" w:rsidRDefault="00A1413B">
            <w:pPr>
              <w:pStyle w:val="TableParagraph"/>
              <w:ind w:left="649"/>
              <w:jc w:val="left"/>
              <w:rPr>
                <w:sz w:val="18"/>
              </w:rPr>
            </w:pPr>
            <w:r>
              <w:rPr>
                <w:spacing w:val="-5"/>
                <w:sz w:val="18"/>
              </w:rPr>
              <w:t>536</w:t>
            </w:r>
          </w:p>
        </w:tc>
        <w:tc>
          <w:tcPr>
            <w:tcW w:w="1548" w:type="dxa"/>
          </w:tcPr>
          <w:p w:rsidR="00555920" w:rsidRDefault="00A1413B">
            <w:pPr>
              <w:pStyle w:val="TableParagraph"/>
              <w:ind w:right="501"/>
              <w:jc w:val="right"/>
              <w:rPr>
                <w:sz w:val="18"/>
              </w:rPr>
            </w:pPr>
            <w:r>
              <w:rPr>
                <w:spacing w:val="-2"/>
                <w:sz w:val="18"/>
              </w:rPr>
              <w:t>1,210</w:t>
            </w:r>
          </w:p>
        </w:tc>
        <w:tc>
          <w:tcPr>
            <w:tcW w:w="1544" w:type="dxa"/>
          </w:tcPr>
          <w:p w:rsidR="00555920" w:rsidRDefault="00A1413B">
            <w:pPr>
              <w:pStyle w:val="TableParagraph"/>
              <w:ind w:left="608"/>
              <w:jc w:val="left"/>
              <w:rPr>
                <w:sz w:val="18"/>
              </w:rPr>
            </w:pPr>
            <w:r>
              <w:rPr>
                <w:spacing w:val="-5"/>
                <w:sz w:val="18"/>
              </w:rPr>
              <w:t>100</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17</w:t>
            </w:r>
          </w:p>
        </w:tc>
        <w:tc>
          <w:tcPr>
            <w:tcW w:w="1544" w:type="dxa"/>
          </w:tcPr>
          <w:p w:rsidR="00555920" w:rsidRDefault="00A1413B">
            <w:pPr>
              <w:pStyle w:val="TableParagraph"/>
              <w:spacing w:before="56"/>
              <w:ind w:left="690"/>
              <w:jc w:val="left"/>
              <w:rPr>
                <w:sz w:val="18"/>
              </w:rPr>
            </w:pPr>
            <w:r>
              <w:rPr>
                <w:spacing w:val="-4"/>
                <w:sz w:val="18"/>
              </w:rPr>
              <w:t>13.2</w:t>
            </w:r>
          </w:p>
        </w:tc>
        <w:tc>
          <w:tcPr>
            <w:tcW w:w="1546" w:type="dxa"/>
          </w:tcPr>
          <w:p w:rsidR="00555920" w:rsidRDefault="00A1413B">
            <w:pPr>
              <w:pStyle w:val="TableParagraph"/>
              <w:spacing w:before="56"/>
              <w:ind w:right="466"/>
              <w:jc w:val="right"/>
              <w:rPr>
                <w:sz w:val="18"/>
              </w:rPr>
            </w:pPr>
            <w:r>
              <w:rPr>
                <w:spacing w:val="-5"/>
                <w:sz w:val="18"/>
              </w:rPr>
              <w:t>796</w:t>
            </w:r>
          </w:p>
        </w:tc>
        <w:tc>
          <w:tcPr>
            <w:tcW w:w="1544" w:type="dxa"/>
          </w:tcPr>
          <w:p w:rsidR="00555920" w:rsidRDefault="00A1413B">
            <w:pPr>
              <w:pStyle w:val="TableParagraph"/>
              <w:spacing w:before="56"/>
              <w:ind w:left="649"/>
              <w:jc w:val="left"/>
              <w:rPr>
                <w:sz w:val="18"/>
              </w:rPr>
            </w:pPr>
            <w:r>
              <w:rPr>
                <w:spacing w:val="-5"/>
                <w:sz w:val="18"/>
              </w:rPr>
              <w:t>544</w:t>
            </w:r>
          </w:p>
        </w:tc>
        <w:tc>
          <w:tcPr>
            <w:tcW w:w="1548" w:type="dxa"/>
          </w:tcPr>
          <w:p w:rsidR="00555920" w:rsidRDefault="00A1413B">
            <w:pPr>
              <w:pStyle w:val="TableParagraph"/>
              <w:spacing w:before="56"/>
              <w:ind w:right="501"/>
              <w:jc w:val="right"/>
              <w:rPr>
                <w:sz w:val="18"/>
              </w:rPr>
            </w:pPr>
            <w:r>
              <w:rPr>
                <w:spacing w:val="-2"/>
                <w:sz w:val="18"/>
              </w:rPr>
              <w:t>1,340</w:t>
            </w:r>
          </w:p>
        </w:tc>
        <w:tc>
          <w:tcPr>
            <w:tcW w:w="1544" w:type="dxa"/>
          </w:tcPr>
          <w:p w:rsidR="00555920" w:rsidRDefault="00A1413B">
            <w:pPr>
              <w:pStyle w:val="TableParagraph"/>
              <w:spacing w:before="56"/>
              <w:ind w:right="463"/>
              <w:jc w:val="right"/>
              <w:rPr>
                <w:sz w:val="18"/>
              </w:rPr>
            </w:pPr>
            <w:r>
              <w:rPr>
                <w:spacing w:val="-4"/>
                <w:sz w:val="18"/>
              </w:rPr>
              <w:t>67.4</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17</w:t>
            </w:r>
          </w:p>
        </w:tc>
        <w:tc>
          <w:tcPr>
            <w:tcW w:w="1544" w:type="dxa"/>
          </w:tcPr>
          <w:p w:rsidR="00555920" w:rsidRDefault="00A1413B">
            <w:pPr>
              <w:pStyle w:val="TableParagraph"/>
              <w:ind w:left="690"/>
              <w:jc w:val="left"/>
              <w:rPr>
                <w:sz w:val="18"/>
              </w:rPr>
            </w:pPr>
            <w:r>
              <w:rPr>
                <w:spacing w:val="-4"/>
                <w:sz w:val="18"/>
              </w:rPr>
              <w:t>10.0</w:t>
            </w:r>
          </w:p>
        </w:tc>
        <w:tc>
          <w:tcPr>
            <w:tcW w:w="1546" w:type="dxa"/>
          </w:tcPr>
          <w:p w:rsidR="00555920" w:rsidRDefault="00A1413B">
            <w:pPr>
              <w:pStyle w:val="TableParagraph"/>
              <w:ind w:right="466"/>
              <w:jc w:val="right"/>
              <w:rPr>
                <w:sz w:val="18"/>
              </w:rPr>
            </w:pPr>
            <w:r>
              <w:rPr>
                <w:spacing w:val="-5"/>
                <w:sz w:val="18"/>
              </w:rPr>
              <w:t>721</w:t>
            </w:r>
          </w:p>
        </w:tc>
        <w:tc>
          <w:tcPr>
            <w:tcW w:w="1544" w:type="dxa"/>
          </w:tcPr>
          <w:p w:rsidR="00555920" w:rsidRDefault="00A1413B">
            <w:pPr>
              <w:pStyle w:val="TableParagraph"/>
              <w:ind w:left="649"/>
              <w:jc w:val="left"/>
              <w:rPr>
                <w:sz w:val="18"/>
              </w:rPr>
            </w:pPr>
            <w:r>
              <w:rPr>
                <w:spacing w:val="-5"/>
                <w:sz w:val="18"/>
              </w:rPr>
              <w:t>567</w:t>
            </w:r>
          </w:p>
        </w:tc>
        <w:tc>
          <w:tcPr>
            <w:tcW w:w="1548" w:type="dxa"/>
          </w:tcPr>
          <w:p w:rsidR="00555920" w:rsidRDefault="00A1413B">
            <w:pPr>
              <w:pStyle w:val="TableParagraph"/>
              <w:ind w:right="501"/>
              <w:jc w:val="right"/>
              <w:rPr>
                <w:sz w:val="18"/>
              </w:rPr>
            </w:pPr>
            <w:r>
              <w:rPr>
                <w:spacing w:val="-2"/>
                <w:sz w:val="18"/>
              </w:rPr>
              <w:t>1,290</w:t>
            </w:r>
          </w:p>
        </w:tc>
        <w:tc>
          <w:tcPr>
            <w:tcW w:w="1544" w:type="dxa"/>
          </w:tcPr>
          <w:p w:rsidR="00555920" w:rsidRDefault="00A1413B">
            <w:pPr>
              <w:pStyle w:val="TableParagraph"/>
              <w:ind w:right="463"/>
              <w:jc w:val="right"/>
              <w:rPr>
                <w:sz w:val="18"/>
              </w:rPr>
            </w:pPr>
            <w:r>
              <w:rPr>
                <w:spacing w:val="-4"/>
                <w:sz w:val="18"/>
              </w:rPr>
              <w:t>99.8</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17</w:t>
            </w:r>
          </w:p>
        </w:tc>
        <w:tc>
          <w:tcPr>
            <w:tcW w:w="1544" w:type="dxa"/>
          </w:tcPr>
          <w:p w:rsidR="00555920" w:rsidRDefault="00A1413B">
            <w:pPr>
              <w:pStyle w:val="TableParagraph"/>
              <w:ind w:right="378"/>
              <w:jc w:val="right"/>
              <w:rPr>
                <w:sz w:val="18"/>
              </w:rPr>
            </w:pPr>
            <w:r>
              <w:rPr>
                <w:spacing w:val="-4"/>
                <w:sz w:val="18"/>
              </w:rPr>
              <w:t>8.99</w:t>
            </w:r>
          </w:p>
        </w:tc>
        <w:tc>
          <w:tcPr>
            <w:tcW w:w="1546" w:type="dxa"/>
          </w:tcPr>
          <w:p w:rsidR="00555920" w:rsidRDefault="00A1413B">
            <w:pPr>
              <w:pStyle w:val="TableParagraph"/>
              <w:ind w:right="466"/>
              <w:jc w:val="right"/>
              <w:rPr>
                <w:sz w:val="18"/>
              </w:rPr>
            </w:pPr>
            <w:r>
              <w:rPr>
                <w:spacing w:val="-5"/>
                <w:sz w:val="18"/>
              </w:rPr>
              <w:t>641</w:t>
            </w:r>
          </w:p>
        </w:tc>
        <w:tc>
          <w:tcPr>
            <w:tcW w:w="1544" w:type="dxa"/>
          </w:tcPr>
          <w:p w:rsidR="00555920" w:rsidRDefault="00A1413B">
            <w:pPr>
              <w:pStyle w:val="TableParagraph"/>
              <w:ind w:left="649"/>
              <w:jc w:val="left"/>
              <w:rPr>
                <w:sz w:val="18"/>
              </w:rPr>
            </w:pPr>
            <w:r>
              <w:rPr>
                <w:spacing w:val="-5"/>
                <w:sz w:val="18"/>
              </w:rPr>
              <w:t>388</w:t>
            </w:r>
          </w:p>
        </w:tc>
        <w:tc>
          <w:tcPr>
            <w:tcW w:w="1548" w:type="dxa"/>
          </w:tcPr>
          <w:p w:rsidR="00555920" w:rsidRDefault="00A1413B">
            <w:pPr>
              <w:pStyle w:val="TableParagraph"/>
              <w:ind w:right="501"/>
              <w:jc w:val="right"/>
              <w:rPr>
                <w:sz w:val="18"/>
              </w:rPr>
            </w:pPr>
            <w:r>
              <w:rPr>
                <w:spacing w:val="-2"/>
                <w:sz w:val="18"/>
              </w:rPr>
              <w:t>1,030</w:t>
            </w:r>
          </w:p>
        </w:tc>
        <w:tc>
          <w:tcPr>
            <w:tcW w:w="1544" w:type="dxa"/>
          </w:tcPr>
          <w:p w:rsidR="00555920" w:rsidRDefault="00A1413B">
            <w:pPr>
              <w:pStyle w:val="TableParagraph"/>
              <w:ind w:right="463"/>
              <w:jc w:val="right"/>
              <w:rPr>
                <w:sz w:val="18"/>
              </w:rPr>
            </w:pPr>
            <w:r>
              <w:rPr>
                <w:spacing w:val="-4"/>
                <w:sz w:val="18"/>
              </w:rPr>
              <w:t>54.2</w:t>
            </w:r>
          </w:p>
        </w:tc>
      </w:tr>
      <w:tr w:rsidR="00555920">
        <w:trPr>
          <w:trHeight w:val="316"/>
        </w:trPr>
        <w:tc>
          <w:tcPr>
            <w:tcW w:w="1524" w:type="dxa"/>
          </w:tcPr>
          <w:p w:rsidR="00555920" w:rsidRDefault="00A1413B">
            <w:pPr>
              <w:pStyle w:val="TableParagraph"/>
              <w:ind w:left="669"/>
              <w:jc w:val="left"/>
              <w:rPr>
                <w:sz w:val="18"/>
              </w:rPr>
            </w:pPr>
            <w:r>
              <w:rPr>
                <w:sz w:val="18"/>
              </w:rPr>
              <w:t>Jul-</w:t>
            </w:r>
            <w:r>
              <w:rPr>
                <w:spacing w:val="-5"/>
                <w:sz w:val="18"/>
              </w:rPr>
              <w:t>17</w:t>
            </w:r>
          </w:p>
        </w:tc>
        <w:tc>
          <w:tcPr>
            <w:tcW w:w="1544" w:type="dxa"/>
          </w:tcPr>
          <w:p w:rsidR="00555920" w:rsidRDefault="00A1413B">
            <w:pPr>
              <w:pStyle w:val="TableParagraph"/>
              <w:ind w:right="378"/>
              <w:jc w:val="right"/>
              <w:rPr>
                <w:sz w:val="18"/>
              </w:rPr>
            </w:pPr>
            <w:r>
              <w:rPr>
                <w:spacing w:val="-4"/>
                <w:sz w:val="18"/>
              </w:rPr>
              <w:t>8.32</w:t>
            </w:r>
          </w:p>
        </w:tc>
        <w:tc>
          <w:tcPr>
            <w:tcW w:w="1546" w:type="dxa"/>
          </w:tcPr>
          <w:p w:rsidR="00555920" w:rsidRDefault="00A1413B">
            <w:pPr>
              <w:pStyle w:val="TableParagraph"/>
              <w:ind w:right="466"/>
              <w:jc w:val="right"/>
              <w:rPr>
                <w:sz w:val="18"/>
              </w:rPr>
            </w:pPr>
            <w:r>
              <w:rPr>
                <w:spacing w:val="-5"/>
                <w:sz w:val="18"/>
              </w:rPr>
              <w:t>749</w:t>
            </w:r>
          </w:p>
        </w:tc>
        <w:tc>
          <w:tcPr>
            <w:tcW w:w="1544" w:type="dxa"/>
          </w:tcPr>
          <w:p w:rsidR="00555920" w:rsidRDefault="00A1413B">
            <w:pPr>
              <w:pStyle w:val="TableParagraph"/>
              <w:ind w:left="649"/>
              <w:jc w:val="left"/>
              <w:rPr>
                <w:sz w:val="18"/>
              </w:rPr>
            </w:pPr>
            <w:r>
              <w:rPr>
                <w:spacing w:val="-5"/>
                <w:sz w:val="18"/>
              </w:rPr>
              <w:t>280</w:t>
            </w:r>
          </w:p>
        </w:tc>
        <w:tc>
          <w:tcPr>
            <w:tcW w:w="1548" w:type="dxa"/>
          </w:tcPr>
          <w:p w:rsidR="00555920" w:rsidRDefault="00A1413B">
            <w:pPr>
              <w:pStyle w:val="TableParagraph"/>
              <w:ind w:right="501"/>
              <w:jc w:val="right"/>
              <w:rPr>
                <w:sz w:val="18"/>
              </w:rPr>
            </w:pPr>
            <w:r>
              <w:rPr>
                <w:spacing w:val="-2"/>
                <w:sz w:val="18"/>
              </w:rPr>
              <w:t>1,030</w:t>
            </w:r>
          </w:p>
        </w:tc>
        <w:tc>
          <w:tcPr>
            <w:tcW w:w="1544" w:type="dxa"/>
          </w:tcPr>
          <w:p w:rsidR="00555920" w:rsidRDefault="00A1413B">
            <w:pPr>
              <w:pStyle w:val="TableParagraph"/>
              <w:ind w:right="463"/>
              <w:jc w:val="right"/>
              <w:rPr>
                <w:sz w:val="18"/>
              </w:rPr>
            </w:pPr>
            <w:r>
              <w:rPr>
                <w:spacing w:val="-4"/>
                <w:sz w:val="18"/>
              </w:rPr>
              <w:t>65.6</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17</w:t>
            </w:r>
          </w:p>
        </w:tc>
        <w:tc>
          <w:tcPr>
            <w:tcW w:w="1544" w:type="dxa"/>
          </w:tcPr>
          <w:p w:rsidR="00555920" w:rsidRDefault="00A1413B">
            <w:pPr>
              <w:pStyle w:val="TableParagraph"/>
              <w:ind w:right="378"/>
              <w:jc w:val="right"/>
              <w:rPr>
                <w:sz w:val="18"/>
              </w:rPr>
            </w:pPr>
            <w:r>
              <w:rPr>
                <w:spacing w:val="-4"/>
                <w:sz w:val="18"/>
              </w:rPr>
              <w:t>8.01</w:t>
            </w:r>
          </w:p>
        </w:tc>
        <w:tc>
          <w:tcPr>
            <w:tcW w:w="1546" w:type="dxa"/>
          </w:tcPr>
          <w:p w:rsidR="00555920" w:rsidRDefault="00A1413B">
            <w:pPr>
              <w:pStyle w:val="TableParagraph"/>
              <w:ind w:right="466"/>
              <w:jc w:val="right"/>
              <w:rPr>
                <w:sz w:val="18"/>
              </w:rPr>
            </w:pPr>
            <w:r>
              <w:rPr>
                <w:spacing w:val="-5"/>
                <w:sz w:val="18"/>
              </w:rPr>
              <w:t>736</w:t>
            </w:r>
          </w:p>
        </w:tc>
        <w:tc>
          <w:tcPr>
            <w:tcW w:w="1544" w:type="dxa"/>
          </w:tcPr>
          <w:p w:rsidR="00555920" w:rsidRDefault="00A1413B">
            <w:pPr>
              <w:pStyle w:val="TableParagraph"/>
              <w:ind w:left="649"/>
              <w:jc w:val="left"/>
              <w:rPr>
                <w:sz w:val="18"/>
              </w:rPr>
            </w:pPr>
            <w:r>
              <w:rPr>
                <w:spacing w:val="-5"/>
                <w:sz w:val="18"/>
              </w:rPr>
              <w:t>112</w:t>
            </w:r>
          </w:p>
        </w:tc>
        <w:tc>
          <w:tcPr>
            <w:tcW w:w="1548" w:type="dxa"/>
          </w:tcPr>
          <w:p w:rsidR="00555920" w:rsidRDefault="00A1413B">
            <w:pPr>
              <w:pStyle w:val="TableParagraph"/>
              <w:ind w:right="500"/>
              <w:jc w:val="right"/>
              <w:rPr>
                <w:sz w:val="18"/>
              </w:rPr>
            </w:pPr>
            <w:r>
              <w:rPr>
                <w:spacing w:val="-5"/>
                <w:sz w:val="18"/>
              </w:rPr>
              <w:t>848</w:t>
            </w:r>
          </w:p>
        </w:tc>
        <w:tc>
          <w:tcPr>
            <w:tcW w:w="1544" w:type="dxa"/>
          </w:tcPr>
          <w:p w:rsidR="00555920" w:rsidRDefault="00A1413B">
            <w:pPr>
              <w:pStyle w:val="TableParagraph"/>
              <w:ind w:right="463"/>
              <w:jc w:val="right"/>
              <w:rPr>
                <w:sz w:val="18"/>
              </w:rPr>
            </w:pPr>
            <w:r>
              <w:rPr>
                <w:spacing w:val="-4"/>
                <w:sz w:val="18"/>
              </w:rPr>
              <w:t>70.1</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17</w:t>
            </w:r>
          </w:p>
        </w:tc>
        <w:tc>
          <w:tcPr>
            <w:tcW w:w="1544" w:type="dxa"/>
          </w:tcPr>
          <w:p w:rsidR="00555920" w:rsidRDefault="00A1413B">
            <w:pPr>
              <w:pStyle w:val="TableParagraph"/>
              <w:spacing w:before="56"/>
              <w:ind w:right="378"/>
              <w:jc w:val="right"/>
              <w:rPr>
                <w:sz w:val="18"/>
              </w:rPr>
            </w:pPr>
            <w:r>
              <w:rPr>
                <w:spacing w:val="-4"/>
                <w:sz w:val="18"/>
              </w:rPr>
              <w:t>7.91</w:t>
            </w:r>
          </w:p>
        </w:tc>
        <w:tc>
          <w:tcPr>
            <w:tcW w:w="1546" w:type="dxa"/>
          </w:tcPr>
          <w:p w:rsidR="00555920" w:rsidRDefault="00A1413B">
            <w:pPr>
              <w:pStyle w:val="TableParagraph"/>
              <w:spacing w:before="56"/>
              <w:ind w:right="466"/>
              <w:jc w:val="right"/>
              <w:rPr>
                <w:sz w:val="18"/>
              </w:rPr>
            </w:pPr>
            <w:r>
              <w:rPr>
                <w:spacing w:val="-5"/>
                <w:sz w:val="18"/>
              </w:rPr>
              <w:t>781</w:t>
            </w:r>
          </w:p>
        </w:tc>
        <w:tc>
          <w:tcPr>
            <w:tcW w:w="1544" w:type="dxa"/>
          </w:tcPr>
          <w:p w:rsidR="00555920" w:rsidRDefault="00A1413B">
            <w:pPr>
              <w:pStyle w:val="TableParagraph"/>
              <w:spacing w:before="56"/>
              <w:ind w:left="649"/>
              <w:jc w:val="left"/>
              <w:rPr>
                <w:sz w:val="18"/>
              </w:rPr>
            </w:pPr>
            <w:r>
              <w:rPr>
                <w:spacing w:val="-5"/>
                <w:sz w:val="18"/>
              </w:rPr>
              <w:t>226</w:t>
            </w:r>
          </w:p>
        </w:tc>
        <w:tc>
          <w:tcPr>
            <w:tcW w:w="1548" w:type="dxa"/>
          </w:tcPr>
          <w:p w:rsidR="00555920" w:rsidRDefault="00A1413B">
            <w:pPr>
              <w:pStyle w:val="TableParagraph"/>
              <w:spacing w:before="56"/>
              <w:ind w:right="501"/>
              <w:jc w:val="right"/>
              <w:rPr>
                <w:sz w:val="18"/>
              </w:rPr>
            </w:pPr>
            <w:r>
              <w:rPr>
                <w:spacing w:val="-2"/>
                <w:sz w:val="18"/>
              </w:rPr>
              <w:t>1,010</w:t>
            </w:r>
          </w:p>
        </w:tc>
        <w:tc>
          <w:tcPr>
            <w:tcW w:w="1544" w:type="dxa"/>
          </w:tcPr>
          <w:p w:rsidR="00555920" w:rsidRDefault="00A1413B">
            <w:pPr>
              <w:pStyle w:val="TableParagraph"/>
              <w:spacing w:before="56"/>
              <w:ind w:right="463"/>
              <w:jc w:val="right"/>
              <w:rPr>
                <w:sz w:val="18"/>
              </w:rPr>
            </w:pPr>
            <w:r>
              <w:rPr>
                <w:spacing w:val="-4"/>
                <w:sz w:val="18"/>
              </w:rPr>
              <w:t>75.0</w:t>
            </w:r>
          </w:p>
        </w:tc>
      </w:tr>
      <w:tr w:rsidR="00555920">
        <w:trPr>
          <w:trHeight w:val="316"/>
        </w:trPr>
        <w:tc>
          <w:tcPr>
            <w:tcW w:w="1524" w:type="dxa"/>
          </w:tcPr>
          <w:p w:rsidR="00555920" w:rsidRDefault="00A1413B">
            <w:pPr>
              <w:pStyle w:val="TableParagraph"/>
              <w:ind w:left="618"/>
              <w:jc w:val="left"/>
              <w:rPr>
                <w:sz w:val="18"/>
              </w:rPr>
            </w:pPr>
            <w:r>
              <w:rPr>
                <w:sz w:val="18"/>
              </w:rPr>
              <w:t>Oct-</w:t>
            </w:r>
            <w:r>
              <w:rPr>
                <w:spacing w:val="-5"/>
                <w:sz w:val="18"/>
              </w:rPr>
              <w:t>17</w:t>
            </w:r>
          </w:p>
        </w:tc>
        <w:tc>
          <w:tcPr>
            <w:tcW w:w="1544" w:type="dxa"/>
          </w:tcPr>
          <w:p w:rsidR="00555920" w:rsidRDefault="00A1413B">
            <w:pPr>
              <w:pStyle w:val="TableParagraph"/>
              <w:ind w:right="378"/>
              <w:jc w:val="right"/>
              <w:rPr>
                <w:sz w:val="18"/>
              </w:rPr>
            </w:pPr>
            <w:r>
              <w:rPr>
                <w:spacing w:val="-4"/>
                <w:sz w:val="18"/>
              </w:rPr>
              <w:t>8.04</w:t>
            </w:r>
          </w:p>
        </w:tc>
        <w:tc>
          <w:tcPr>
            <w:tcW w:w="1546" w:type="dxa"/>
          </w:tcPr>
          <w:p w:rsidR="00555920" w:rsidRDefault="00A1413B">
            <w:pPr>
              <w:pStyle w:val="TableParagraph"/>
              <w:ind w:right="466"/>
              <w:jc w:val="right"/>
              <w:rPr>
                <w:sz w:val="18"/>
              </w:rPr>
            </w:pPr>
            <w:r>
              <w:rPr>
                <w:spacing w:val="-5"/>
                <w:sz w:val="18"/>
              </w:rPr>
              <w:t>616</w:t>
            </w:r>
          </w:p>
        </w:tc>
        <w:tc>
          <w:tcPr>
            <w:tcW w:w="1544" w:type="dxa"/>
          </w:tcPr>
          <w:p w:rsidR="00555920" w:rsidRDefault="00A1413B">
            <w:pPr>
              <w:pStyle w:val="TableParagraph"/>
              <w:ind w:left="649"/>
              <w:jc w:val="left"/>
              <w:rPr>
                <w:sz w:val="18"/>
              </w:rPr>
            </w:pPr>
            <w:r>
              <w:rPr>
                <w:spacing w:val="-5"/>
                <w:sz w:val="18"/>
              </w:rPr>
              <w:t>131</w:t>
            </w:r>
          </w:p>
        </w:tc>
        <w:tc>
          <w:tcPr>
            <w:tcW w:w="1548" w:type="dxa"/>
          </w:tcPr>
          <w:p w:rsidR="00555920" w:rsidRDefault="00A1413B">
            <w:pPr>
              <w:pStyle w:val="TableParagraph"/>
              <w:ind w:right="500"/>
              <w:jc w:val="right"/>
              <w:rPr>
                <w:sz w:val="18"/>
              </w:rPr>
            </w:pPr>
            <w:r>
              <w:rPr>
                <w:spacing w:val="-5"/>
                <w:sz w:val="18"/>
              </w:rPr>
              <w:t>747</w:t>
            </w:r>
          </w:p>
        </w:tc>
        <w:tc>
          <w:tcPr>
            <w:tcW w:w="1544" w:type="dxa"/>
          </w:tcPr>
          <w:p w:rsidR="00555920" w:rsidRDefault="00A1413B">
            <w:pPr>
              <w:pStyle w:val="TableParagraph"/>
              <w:ind w:right="463"/>
              <w:jc w:val="right"/>
              <w:rPr>
                <w:sz w:val="18"/>
              </w:rPr>
            </w:pPr>
            <w:r>
              <w:rPr>
                <w:spacing w:val="-4"/>
                <w:sz w:val="18"/>
              </w:rPr>
              <w:t>72.4</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17</w:t>
            </w:r>
          </w:p>
        </w:tc>
        <w:tc>
          <w:tcPr>
            <w:tcW w:w="1544" w:type="dxa"/>
          </w:tcPr>
          <w:p w:rsidR="00555920" w:rsidRDefault="00A1413B">
            <w:pPr>
              <w:pStyle w:val="TableParagraph"/>
              <w:spacing w:before="56"/>
              <w:ind w:right="378"/>
              <w:jc w:val="right"/>
              <w:rPr>
                <w:sz w:val="18"/>
              </w:rPr>
            </w:pPr>
            <w:r>
              <w:rPr>
                <w:spacing w:val="-4"/>
                <w:sz w:val="18"/>
              </w:rPr>
              <w:t>9.12</w:t>
            </w:r>
          </w:p>
        </w:tc>
        <w:tc>
          <w:tcPr>
            <w:tcW w:w="1546" w:type="dxa"/>
          </w:tcPr>
          <w:p w:rsidR="00555920" w:rsidRDefault="00A1413B">
            <w:pPr>
              <w:pStyle w:val="TableParagraph"/>
              <w:spacing w:before="56"/>
              <w:ind w:right="467"/>
              <w:jc w:val="right"/>
              <w:rPr>
                <w:sz w:val="18"/>
              </w:rPr>
            </w:pPr>
            <w:r>
              <w:rPr>
                <w:spacing w:val="-2"/>
                <w:sz w:val="18"/>
              </w:rPr>
              <w:t>1,060</w:t>
            </w:r>
          </w:p>
        </w:tc>
        <w:tc>
          <w:tcPr>
            <w:tcW w:w="1544" w:type="dxa"/>
          </w:tcPr>
          <w:p w:rsidR="00555920" w:rsidRDefault="00A1413B">
            <w:pPr>
              <w:pStyle w:val="TableParagraph"/>
              <w:spacing w:before="56"/>
              <w:ind w:left="649"/>
              <w:jc w:val="left"/>
              <w:rPr>
                <w:sz w:val="18"/>
              </w:rPr>
            </w:pPr>
            <w:r>
              <w:rPr>
                <w:spacing w:val="-5"/>
                <w:sz w:val="18"/>
              </w:rPr>
              <w:t>151</w:t>
            </w:r>
          </w:p>
        </w:tc>
        <w:tc>
          <w:tcPr>
            <w:tcW w:w="1548" w:type="dxa"/>
          </w:tcPr>
          <w:p w:rsidR="00555920" w:rsidRDefault="00A1413B">
            <w:pPr>
              <w:pStyle w:val="TableParagraph"/>
              <w:spacing w:before="56"/>
              <w:ind w:right="501"/>
              <w:jc w:val="right"/>
              <w:rPr>
                <w:sz w:val="18"/>
              </w:rPr>
            </w:pPr>
            <w:r>
              <w:rPr>
                <w:spacing w:val="-2"/>
                <w:sz w:val="18"/>
              </w:rPr>
              <w:t>1,210</w:t>
            </w:r>
          </w:p>
        </w:tc>
        <w:tc>
          <w:tcPr>
            <w:tcW w:w="1544" w:type="dxa"/>
          </w:tcPr>
          <w:p w:rsidR="00555920" w:rsidRDefault="00A1413B">
            <w:pPr>
              <w:pStyle w:val="TableParagraph"/>
              <w:spacing w:before="56"/>
              <w:ind w:left="608"/>
              <w:jc w:val="left"/>
              <w:rPr>
                <w:sz w:val="18"/>
              </w:rPr>
            </w:pPr>
            <w:r>
              <w:rPr>
                <w:spacing w:val="-5"/>
                <w:sz w:val="18"/>
              </w:rPr>
              <w:t>199</w:t>
            </w:r>
          </w:p>
        </w:tc>
      </w:tr>
      <w:tr w:rsidR="00555920">
        <w:trPr>
          <w:trHeight w:val="316"/>
        </w:trPr>
        <w:tc>
          <w:tcPr>
            <w:tcW w:w="1524" w:type="dxa"/>
          </w:tcPr>
          <w:p w:rsidR="00555920" w:rsidRDefault="00A1413B">
            <w:pPr>
              <w:pStyle w:val="TableParagraph"/>
              <w:ind w:left="577"/>
              <w:jc w:val="left"/>
              <w:rPr>
                <w:sz w:val="18"/>
              </w:rPr>
            </w:pPr>
            <w:r>
              <w:rPr>
                <w:spacing w:val="-2"/>
                <w:sz w:val="18"/>
              </w:rPr>
              <w:t>Dec-</w:t>
            </w:r>
            <w:r>
              <w:rPr>
                <w:spacing w:val="-5"/>
                <w:sz w:val="18"/>
              </w:rPr>
              <w:t>17</w:t>
            </w:r>
          </w:p>
        </w:tc>
        <w:tc>
          <w:tcPr>
            <w:tcW w:w="1544" w:type="dxa"/>
          </w:tcPr>
          <w:p w:rsidR="00555920" w:rsidRDefault="00A1413B">
            <w:pPr>
              <w:pStyle w:val="TableParagraph"/>
              <w:ind w:right="378"/>
              <w:jc w:val="right"/>
              <w:rPr>
                <w:sz w:val="18"/>
              </w:rPr>
            </w:pPr>
            <w:r>
              <w:rPr>
                <w:spacing w:val="-4"/>
                <w:sz w:val="18"/>
              </w:rPr>
              <w:t>8.16</w:t>
            </w:r>
          </w:p>
        </w:tc>
        <w:tc>
          <w:tcPr>
            <w:tcW w:w="1546" w:type="dxa"/>
          </w:tcPr>
          <w:p w:rsidR="00555920" w:rsidRDefault="00A1413B">
            <w:pPr>
              <w:pStyle w:val="TableParagraph"/>
              <w:ind w:right="466"/>
              <w:jc w:val="right"/>
              <w:rPr>
                <w:sz w:val="18"/>
              </w:rPr>
            </w:pPr>
            <w:r>
              <w:rPr>
                <w:spacing w:val="-5"/>
                <w:sz w:val="18"/>
              </w:rPr>
              <w:t>867</w:t>
            </w:r>
          </w:p>
        </w:tc>
        <w:tc>
          <w:tcPr>
            <w:tcW w:w="1544" w:type="dxa"/>
          </w:tcPr>
          <w:p w:rsidR="00555920" w:rsidRDefault="00A1413B">
            <w:pPr>
              <w:pStyle w:val="TableParagraph"/>
              <w:ind w:left="748"/>
              <w:jc w:val="left"/>
              <w:rPr>
                <w:sz w:val="18"/>
              </w:rPr>
            </w:pPr>
            <w:r>
              <w:rPr>
                <w:spacing w:val="-4"/>
                <w:sz w:val="18"/>
              </w:rPr>
              <w:t>41.8</w:t>
            </w:r>
          </w:p>
        </w:tc>
        <w:tc>
          <w:tcPr>
            <w:tcW w:w="1548" w:type="dxa"/>
          </w:tcPr>
          <w:p w:rsidR="00555920" w:rsidRDefault="00A1413B">
            <w:pPr>
              <w:pStyle w:val="TableParagraph"/>
              <w:ind w:right="500"/>
              <w:jc w:val="right"/>
              <w:rPr>
                <w:sz w:val="18"/>
              </w:rPr>
            </w:pPr>
            <w:r>
              <w:rPr>
                <w:spacing w:val="-5"/>
                <w:sz w:val="18"/>
              </w:rPr>
              <w:t>908</w:t>
            </w:r>
          </w:p>
        </w:tc>
        <w:tc>
          <w:tcPr>
            <w:tcW w:w="1544" w:type="dxa"/>
          </w:tcPr>
          <w:p w:rsidR="00555920" w:rsidRDefault="00A1413B">
            <w:pPr>
              <w:pStyle w:val="TableParagraph"/>
              <w:ind w:right="463"/>
              <w:jc w:val="right"/>
              <w:rPr>
                <w:sz w:val="18"/>
              </w:rPr>
            </w:pPr>
            <w:r>
              <w:rPr>
                <w:spacing w:val="-4"/>
                <w:sz w:val="18"/>
              </w:rPr>
              <w:t>76.5</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18</w:t>
            </w:r>
          </w:p>
        </w:tc>
        <w:tc>
          <w:tcPr>
            <w:tcW w:w="1544" w:type="dxa"/>
          </w:tcPr>
          <w:p w:rsidR="00555920" w:rsidRDefault="00A1413B">
            <w:pPr>
              <w:pStyle w:val="TableParagraph"/>
              <w:ind w:left="690"/>
              <w:jc w:val="left"/>
              <w:rPr>
                <w:sz w:val="18"/>
              </w:rPr>
            </w:pPr>
            <w:r>
              <w:rPr>
                <w:spacing w:val="-4"/>
                <w:sz w:val="18"/>
              </w:rPr>
              <w:t>12.5</w:t>
            </w:r>
          </w:p>
        </w:tc>
        <w:tc>
          <w:tcPr>
            <w:tcW w:w="1546" w:type="dxa"/>
          </w:tcPr>
          <w:p w:rsidR="00555920" w:rsidRDefault="00A1413B">
            <w:pPr>
              <w:pStyle w:val="TableParagraph"/>
              <w:ind w:right="466"/>
              <w:jc w:val="right"/>
              <w:rPr>
                <w:sz w:val="18"/>
              </w:rPr>
            </w:pPr>
            <w:r>
              <w:rPr>
                <w:spacing w:val="-5"/>
                <w:sz w:val="18"/>
              </w:rPr>
              <w:t>481</w:t>
            </w:r>
          </w:p>
        </w:tc>
        <w:tc>
          <w:tcPr>
            <w:tcW w:w="1544" w:type="dxa"/>
          </w:tcPr>
          <w:p w:rsidR="00555920" w:rsidRDefault="00A1413B">
            <w:pPr>
              <w:pStyle w:val="TableParagraph"/>
              <w:ind w:left="649"/>
              <w:jc w:val="left"/>
              <w:rPr>
                <w:sz w:val="18"/>
              </w:rPr>
            </w:pPr>
            <w:r>
              <w:rPr>
                <w:spacing w:val="-5"/>
                <w:sz w:val="18"/>
              </w:rPr>
              <w:t>406</w:t>
            </w:r>
          </w:p>
        </w:tc>
        <w:tc>
          <w:tcPr>
            <w:tcW w:w="1548" w:type="dxa"/>
          </w:tcPr>
          <w:p w:rsidR="00555920" w:rsidRDefault="00A1413B">
            <w:pPr>
              <w:pStyle w:val="TableParagraph"/>
              <w:ind w:right="500"/>
              <w:jc w:val="right"/>
              <w:rPr>
                <w:sz w:val="18"/>
              </w:rPr>
            </w:pPr>
            <w:r>
              <w:rPr>
                <w:spacing w:val="-5"/>
                <w:sz w:val="18"/>
              </w:rPr>
              <w:t>887</w:t>
            </w:r>
          </w:p>
        </w:tc>
        <w:tc>
          <w:tcPr>
            <w:tcW w:w="1544" w:type="dxa"/>
          </w:tcPr>
          <w:p w:rsidR="00555920" w:rsidRDefault="00A1413B">
            <w:pPr>
              <w:pStyle w:val="TableParagraph"/>
              <w:ind w:right="463"/>
              <w:jc w:val="right"/>
              <w:rPr>
                <w:sz w:val="18"/>
              </w:rPr>
            </w:pPr>
            <w:r>
              <w:rPr>
                <w:spacing w:val="-4"/>
                <w:sz w:val="18"/>
              </w:rPr>
              <w:t>91.3</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18</w:t>
            </w:r>
          </w:p>
        </w:tc>
        <w:tc>
          <w:tcPr>
            <w:tcW w:w="1544" w:type="dxa"/>
          </w:tcPr>
          <w:p w:rsidR="00555920" w:rsidRDefault="00A1413B">
            <w:pPr>
              <w:pStyle w:val="TableParagraph"/>
              <w:ind w:right="378"/>
              <w:jc w:val="right"/>
              <w:rPr>
                <w:sz w:val="18"/>
              </w:rPr>
            </w:pPr>
            <w:r>
              <w:rPr>
                <w:spacing w:val="-4"/>
                <w:sz w:val="18"/>
              </w:rPr>
              <w:t>9.04</w:t>
            </w:r>
          </w:p>
        </w:tc>
        <w:tc>
          <w:tcPr>
            <w:tcW w:w="1546" w:type="dxa"/>
          </w:tcPr>
          <w:p w:rsidR="00555920" w:rsidRDefault="00A1413B">
            <w:pPr>
              <w:pStyle w:val="TableParagraph"/>
              <w:ind w:right="466"/>
              <w:jc w:val="right"/>
              <w:rPr>
                <w:sz w:val="18"/>
              </w:rPr>
            </w:pPr>
            <w:r>
              <w:rPr>
                <w:spacing w:val="-5"/>
                <w:sz w:val="18"/>
              </w:rPr>
              <w:t>720</w:t>
            </w:r>
          </w:p>
        </w:tc>
        <w:tc>
          <w:tcPr>
            <w:tcW w:w="1544" w:type="dxa"/>
          </w:tcPr>
          <w:p w:rsidR="00555920" w:rsidRDefault="00A1413B">
            <w:pPr>
              <w:pStyle w:val="TableParagraph"/>
              <w:ind w:left="649"/>
              <w:jc w:val="left"/>
              <w:rPr>
                <w:sz w:val="18"/>
              </w:rPr>
            </w:pPr>
            <w:r>
              <w:rPr>
                <w:spacing w:val="-5"/>
                <w:sz w:val="18"/>
              </w:rPr>
              <w:t>226</w:t>
            </w:r>
          </w:p>
        </w:tc>
        <w:tc>
          <w:tcPr>
            <w:tcW w:w="1548" w:type="dxa"/>
          </w:tcPr>
          <w:p w:rsidR="00555920" w:rsidRDefault="00A1413B">
            <w:pPr>
              <w:pStyle w:val="TableParagraph"/>
              <w:ind w:right="500"/>
              <w:jc w:val="right"/>
              <w:rPr>
                <w:sz w:val="18"/>
              </w:rPr>
            </w:pPr>
            <w:r>
              <w:rPr>
                <w:spacing w:val="-5"/>
                <w:sz w:val="18"/>
              </w:rPr>
              <w:t>946</w:t>
            </w:r>
          </w:p>
        </w:tc>
        <w:tc>
          <w:tcPr>
            <w:tcW w:w="1544" w:type="dxa"/>
          </w:tcPr>
          <w:p w:rsidR="00555920" w:rsidRDefault="00A1413B">
            <w:pPr>
              <w:pStyle w:val="TableParagraph"/>
              <w:ind w:right="463"/>
              <w:jc w:val="right"/>
              <w:rPr>
                <w:sz w:val="18"/>
              </w:rPr>
            </w:pPr>
            <w:r>
              <w:rPr>
                <w:spacing w:val="-4"/>
                <w:sz w:val="18"/>
              </w:rPr>
              <w:t>99.1</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18</w:t>
            </w:r>
          </w:p>
        </w:tc>
        <w:tc>
          <w:tcPr>
            <w:tcW w:w="1544" w:type="dxa"/>
          </w:tcPr>
          <w:p w:rsidR="00555920" w:rsidRDefault="00A1413B">
            <w:pPr>
              <w:pStyle w:val="TableParagraph"/>
              <w:ind w:left="690"/>
              <w:jc w:val="left"/>
              <w:rPr>
                <w:sz w:val="18"/>
              </w:rPr>
            </w:pPr>
            <w:r>
              <w:rPr>
                <w:spacing w:val="-4"/>
                <w:sz w:val="18"/>
              </w:rPr>
              <w:t>16.0</w:t>
            </w:r>
          </w:p>
        </w:tc>
        <w:tc>
          <w:tcPr>
            <w:tcW w:w="1546" w:type="dxa"/>
          </w:tcPr>
          <w:p w:rsidR="00555920" w:rsidRDefault="00A1413B">
            <w:pPr>
              <w:pStyle w:val="TableParagraph"/>
              <w:ind w:right="466"/>
              <w:jc w:val="right"/>
              <w:rPr>
                <w:sz w:val="18"/>
              </w:rPr>
            </w:pPr>
            <w:r>
              <w:rPr>
                <w:spacing w:val="-5"/>
                <w:sz w:val="18"/>
              </w:rPr>
              <w:t>722</w:t>
            </w:r>
          </w:p>
        </w:tc>
        <w:tc>
          <w:tcPr>
            <w:tcW w:w="1544" w:type="dxa"/>
          </w:tcPr>
          <w:p w:rsidR="00555920" w:rsidRDefault="00A1413B">
            <w:pPr>
              <w:pStyle w:val="TableParagraph"/>
              <w:ind w:left="649"/>
              <w:jc w:val="left"/>
              <w:rPr>
                <w:sz w:val="18"/>
              </w:rPr>
            </w:pPr>
            <w:r>
              <w:rPr>
                <w:spacing w:val="-5"/>
                <w:sz w:val="18"/>
              </w:rPr>
              <w:t>218</w:t>
            </w:r>
          </w:p>
        </w:tc>
        <w:tc>
          <w:tcPr>
            <w:tcW w:w="1548" w:type="dxa"/>
          </w:tcPr>
          <w:p w:rsidR="00555920" w:rsidRDefault="00A1413B">
            <w:pPr>
              <w:pStyle w:val="TableParagraph"/>
              <w:ind w:right="500"/>
              <w:jc w:val="right"/>
              <w:rPr>
                <w:sz w:val="18"/>
              </w:rPr>
            </w:pPr>
            <w:r>
              <w:rPr>
                <w:spacing w:val="-5"/>
                <w:sz w:val="18"/>
              </w:rPr>
              <w:t>939</w:t>
            </w:r>
          </w:p>
        </w:tc>
        <w:tc>
          <w:tcPr>
            <w:tcW w:w="1544" w:type="dxa"/>
          </w:tcPr>
          <w:p w:rsidR="00555920" w:rsidRDefault="00A1413B">
            <w:pPr>
              <w:pStyle w:val="TableParagraph"/>
              <w:ind w:right="463"/>
              <w:jc w:val="right"/>
              <w:rPr>
                <w:sz w:val="18"/>
              </w:rPr>
            </w:pPr>
            <w:r>
              <w:rPr>
                <w:spacing w:val="-4"/>
                <w:sz w:val="18"/>
              </w:rPr>
              <w:t>98.6</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18</w:t>
            </w:r>
          </w:p>
        </w:tc>
        <w:tc>
          <w:tcPr>
            <w:tcW w:w="1544" w:type="dxa"/>
          </w:tcPr>
          <w:p w:rsidR="00555920" w:rsidRDefault="00A1413B">
            <w:pPr>
              <w:pStyle w:val="TableParagraph"/>
              <w:spacing w:before="56"/>
              <w:ind w:left="690"/>
              <w:jc w:val="left"/>
              <w:rPr>
                <w:sz w:val="18"/>
              </w:rPr>
            </w:pPr>
            <w:r>
              <w:rPr>
                <w:spacing w:val="-4"/>
                <w:sz w:val="18"/>
              </w:rPr>
              <w:t>13.0</w:t>
            </w:r>
          </w:p>
        </w:tc>
        <w:tc>
          <w:tcPr>
            <w:tcW w:w="1546" w:type="dxa"/>
          </w:tcPr>
          <w:p w:rsidR="00555920" w:rsidRDefault="00A1413B">
            <w:pPr>
              <w:pStyle w:val="TableParagraph"/>
              <w:spacing w:before="56"/>
              <w:ind w:right="466"/>
              <w:jc w:val="right"/>
              <w:rPr>
                <w:sz w:val="18"/>
              </w:rPr>
            </w:pPr>
            <w:r>
              <w:rPr>
                <w:spacing w:val="-5"/>
                <w:sz w:val="18"/>
              </w:rPr>
              <w:t>602</w:t>
            </w:r>
          </w:p>
        </w:tc>
        <w:tc>
          <w:tcPr>
            <w:tcW w:w="1544" w:type="dxa"/>
          </w:tcPr>
          <w:p w:rsidR="00555920" w:rsidRDefault="00A1413B">
            <w:pPr>
              <w:pStyle w:val="TableParagraph"/>
              <w:spacing w:before="56"/>
              <w:ind w:left="649"/>
              <w:jc w:val="left"/>
              <w:rPr>
                <w:sz w:val="18"/>
              </w:rPr>
            </w:pPr>
            <w:r>
              <w:rPr>
                <w:spacing w:val="-5"/>
                <w:sz w:val="18"/>
              </w:rPr>
              <w:t>211</w:t>
            </w:r>
          </w:p>
        </w:tc>
        <w:tc>
          <w:tcPr>
            <w:tcW w:w="1548" w:type="dxa"/>
          </w:tcPr>
          <w:p w:rsidR="00555920" w:rsidRDefault="00A1413B">
            <w:pPr>
              <w:pStyle w:val="TableParagraph"/>
              <w:spacing w:before="56"/>
              <w:ind w:right="500"/>
              <w:jc w:val="right"/>
              <w:rPr>
                <w:sz w:val="18"/>
              </w:rPr>
            </w:pPr>
            <w:r>
              <w:rPr>
                <w:spacing w:val="-5"/>
                <w:sz w:val="18"/>
              </w:rPr>
              <w:t>814</w:t>
            </w:r>
          </w:p>
        </w:tc>
        <w:tc>
          <w:tcPr>
            <w:tcW w:w="1544" w:type="dxa"/>
          </w:tcPr>
          <w:p w:rsidR="00555920" w:rsidRDefault="00A1413B">
            <w:pPr>
              <w:pStyle w:val="TableParagraph"/>
              <w:spacing w:before="56"/>
              <w:ind w:left="608"/>
              <w:jc w:val="left"/>
              <w:rPr>
                <w:sz w:val="18"/>
              </w:rPr>
            </w:pPr>
            <w:r>
              <w:rPr>
                <w:spacing w:val="-5"/>
                <w:sz w:val="18"/>
              </w:rPr>
              <w:t>106</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18</w:t>
            </w:r>
          </w:p>
        </w:tc>
        <w:tc>
          <w:tcPr>
            <w:tcW w:w="1544" w:type="dxa"/>
          </w:tcPr>
          <w:p w:rsidR="00555920" w:rsidRDefault="00A1413B">
            <w:pPr>
              <w:pStyle w:val="TableParagraph"/>
              <w:ind w:right="378"/>
              <w:jc w:val="right"/>
              <w:rPr>
                <w:sz w:val="18"/>
              </w:rPr>
            </w:pPr>
            <w:r>
              <w:rPr>
                <w:spacing w:val="-4"/>
                <w:sz w:val="18"/>
              </w:rPr>
              <w:t>8.83</w:t>
            </w:r>
          </w:p>
        </w:tc>
        <w:tc>
          <w:tcPr>
            <w:tcW w:w="1546" w:type="dxa"/>
          </w:tcPr>
          <w:p w:rsidR="00555920" w:rsidRDefault="00A1413B">
            <w:pPr>
              <w:pStyle w:val="TableParagraph"/>
              <w:ind w:right="466"/>
              <w:jc w:val="right"/>
              <w:rPr>
                <w:sz w:val="18"/>
              </w:rPr>
            </w:pPr>
            <w:r>
              <w:rPr>
                <w:spacing w:val="-5"/>
                <w:sz w:val="18"/>
              </w:rPr>
              <w:t>677</w:t>
            </w:r>
          </w:p>
        </w:tc>
        <w:tc>
          <w:tcPr>
            <w:tcW w:w="1544" w:type="dxa"/>
          </w:tcPr>
          <w:p w:rsidR="00555920" w:rsidRDefault="00A1413B">
            <w:pPr>
              <w:pStyle w:val="TableParagraph"/>
              <w:ind w:left="649"/>
              <w:jc w:val="left"/>
              <w:rPr>
                <w:sz w:val="18"/>
              </w:rPr>
            </w:pPr>
            <w:r>
              <w:rPr>
                <w:spacing w:val="-5"/>
                <w:sz w:val="18"/>
              </w:rPr>
              <w:t>245</w:t>
            </w:r>
          </w:p>
        </w:tc>
        <w:tc>
          <w:tcPr>
            <w:tcW w:w="1548" w:type="dxa"/>
          </w:tcPr>
          <w:p w:rsidR="00555920" w:rsidRDefault="00A1413B">
            <w:pPr>
              <w:pStyle w:val="TableParagraph"/>
              <w:ind w:right="500"/>
              <w:jc w:val="right"/>
              <w:rPr>
                <w:sz w:val="18"/>
              </w:rPr>
            </w:pPr>
            <w:r>
              <w:rPr>
                <w:spacing w:val="-5"/>
                <w:sz w:val="18"/>
              </w:rPr>
              <w:t>922</w:t>
            </w:r>
          </w:p>
        </w:tc>
        <w:tc>
          <w:tcPr>
            <w:tcW w:w="1544" w:type="dxa"/>
          </w:tcPr>
          <w:p w:rsidR="00555920" w:rsidRDefault="00A1413B">
            <w:pPr>
              <w:pStyle w:val="TableParagraph"/>
              <w:ind w:left="608"/>
              <w:jc w:val="left"/>
              <w:rPr>
                <w:sz w:val="18"/>
              </w:rPr>
            </w:pPr>
            <w:r>
              <w:rPr>
                <w:spacing w:val="-5"/>
                <w:sz w:val="18"/>
              </w:rPr>
              <w:t>145</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18</w:t>
            </w:r>
          </w:p>
        </w:tc>
        <w:tc>
          <w:tcPr>
            <w:tcW w:w="1544" w:type="dxa"/>
          </w:tcPr>
          <w:p w:rsidR="00555920" w:rsidRDefault="00A1413B">
            <w:pPr>
              <w:pStyle w:val="TableParagraph"/>
              <w:ind w:right="378"/>
              <w:jc w:val="right"/>
              <w:rPr>
                <w:sz w:val="18"/>
              </w:rPr>
            </w:pPr>
            <w:r>
              <w:rPr>
                <w:spacing w:val="-4"/>
                <w:sz w:val="18"/>
              </w:rPr>
              <w:t>8.57</w:t>
            </w:r>
          </w:p>
        </w:tc>
        <w:tc>
          <w:tcPr>
            <w:tcW w:w="1546" w:type="dxa"/>
          </w:tcPr>
          <w:p w:rsidR="00555920" w:rsidRDefault="00A1413B">
            <w:pPr>
              <w:pStyle w:val="TableParagraph"/>
              <w:ind w:right="466"/>
              <w:jc w:val="right"/>
              <w:rPr>
                <w:sz w:val="18"/>
              </w:rPr>
            </w:pPr>
            <w:r>
              <w:rPr>
                <w:spacing w:val="-5"/>
                <w:sz w:val="18"/>
              </w:rPr>
              <w:t>651</w:t>
            </w:r>
          </w:p>
        </w:tc>
        <w:tc>
          <w:tcPr>
            <w:tcW w:w="1544" w:type="dxa"/>
          </w:tcPr>
          <w:p w:rsidR="00555920" w:rsidRDefault="00A1413B">
            <w:pPr>
              <w:pStyle w:val="TableParagraph"/>
              <w:ind w:left="649"/>
              <w:jc w:val="left"/>
              <w:rPr>
                <w:sz w:val="18"/>
              </w:rPr>
            </w:pPr>
            <w:r>
              <w:rPr>
                <w:spacing w:val="-5"/>
                <w:sz w:val="18"/>
              </w:rPr>
              <w:t>129</w:t>
            </w:r>
          </w:p>
        </w:tc>
        <w:tc>
          <w:tcPr>
            <w:tcW w:w="1548" w:type="dxa"/>
          </w:tcPr>
          <w:p w:rsidR="00555920" w:rsidRDefault="00A1413B">
            <w:pPr>
              <w:pStyle w:val="TableParagraph"/>
              <w:ind w:right="500"/>
              <w:jc w:val="right"/>
              <w:rPr>
                <w:sz w:val="18"/>
              </w:rPr>
            </w:pPr>
            <w:r>
              <w:rPr>
                <w:spacing w:val="-5"/>
                <w:sz w:val="18"/>
              </w:rPr>
              <w:t>780</w:t>
            </w:r>
          </w:p>
        </w:tc>
        <w:tc>
          <w:tcPr>
            <w:tcW w:w="1544" w:type="dxa"/>
          </w:tcPr>
          <w:p w:rsidR="00555920" w:rsidRDefault="00A1413B">
            <w:pPr>
              <w:pStyle w:val="TableParagraph"/>
              <w:ind w:right="463"/>
              <w:jc w:val="right"/>
              <w:rPr>
                <w:sz w:val="18"/>
              </w:rPr>
            </w:pPr>
            <w:r>
              <w:rPr>
                <w:spacing w:val="-4"/>
                <w:sz w:val="18"/>
              </w:rPr>
              <w:t>76.5</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18</w:t>
            </w:r>
          </w:p>
        </w:tc>
        <w:tc>
          <w:tcPr>
            <w:tcW w:w="1544" w:type="dxa"/>
          </w:tcPr>
          <w:p w:rsidR="00555920" w:rsidRDefault="00A1413B">
            <w:pPr>
              <w:pStyle w:val="TableParagraph"/>
              <w:ind w:right="378"/>
              <w:jc w:val="right"/>
              <w:rPr>
                <w:sz w:val="18"/>
              </w:rPr>
            </w:pPr>
            <w:r>
              <w:rPr>
                <w:spacing w:val="-4"/>
                <w:sz w:val="18"/>
              </w:rPr>
              <w:t>8.73</w:t>
            </w:r>
          </w:p>
        </w:tc>
        <w:tc>
          <w:tcPr>
            <w:tcW w:w="1546" w:type="dxa"/>
          </w:tcPr>
          <w:p w:rsidR="00555920" w:rsidRDefault="00A1413B">
            <w:pPr>
              <w:pStyle w:val="TableParagraph"/>
              <w:ind w:right="466"/>
              <w:jc w:val="right"/>
              <w:rPr>
                <w:sz w:val="18"/>
              </w:rPr>
            </w:pPr>
            <w:r>
              <w:rPr>
                <w:spacing w:val="-5"/>
                <w:sz w:val="18"/>
              </w:rPr>
              <w:t>670</w:t>
            </w:r>
          </w:p>
        </w:tc>
        <w:tc>
          <w:tcPr>
            <w:tcW w:w="1544" w:type="dxa"/>
          </w:tcPr>
          <w:p w:rsidR="00555920" w:rsidRDefault="00A1413B">
            <w:pPr>
              <w:pStyle w:val="TableParagraph"/>
              <w:ind w:left="748"/>
              <w:jc w:val="left"/>
              <w:rPr>
                <w:sz w:val="18"/>
              </w:rPr>
            </w:pPr>
            <w:r>
              <w:rPr>
                <w:spacing w:val="-4"/>
                <w:sz w:val="18"/>
              </w:rPr>
              <w:t>71.9</w:t>
            </w:r>
          </w:p>
        </w:tc>
        <w:tc>
          <w:tcPr>
            <w:tcW w:w="1548" w:type="dxa"/>
          </w:tcPr>
          <w:p w:rsidR="00555920" w:rsidRDefault="00A1413B">
            <w:pPr>
              <w:pStyle w:val="TableParagraph"/>
              <w:ind w:right="500"/>
              <w:jc w:val="right"/>
              <w:rPr>
                <w:sz w:val="18"/>
              </w:rPr>
            </w:pPr>
            <w:r>
              <w:rPr>
                <w:spacing w:val="-5"/>
                <w:sz w:val="18"/>
              </w:rPr>
              <w:t>741</w:t>
            </w:r>
          </w:p>
        </w:tc>
        <w:tc>
          <w:tcPr>
            <w:tcW w:w="1544" w:type="dxa"/>
          </w:tcPr>
          <w:p w:rsidR="00555920" w:rsidRDefault="00A1413B">
            <w:pPr>
              <w:pStyle w:val="TableParagraph"/>
              <w:ind w:right="463"/>
              <w:jc w:val="right"/>
              <w:rPr>
                <w:sz w:val="18"/>
              </w:rPr>
            </w:pPr>
            <w:r>
              <w:rPr>
                <w:spacing w:val="-4"/>
                <w:sz w:val="18"/>
              </w:rPr>
              <w:t>66.9</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18</w:t>
            </w:r>
          </w:p>
        </w:tc>
        <w:tc>
          <w:tcPr>
            <w:tcW w:w="1544" w:type="dxa"/>
          </w:tcPr>
          <w:p w:rsidR="00555920" w:rsidRDefault="00A1413B">
            <w:pPr>
              <w:pStyle w:val="TableParagraph"/>
              <w:ind w:right="378"/>
              <w:jc w:val="right"/>
              <w:rPr>
                <w:sz w:val="18"/>
              </w:rPr>
            </w:pPr>
            <w:r>
              <w:rPr>
                <w:spacing w:val="-4"/>
                <w:sz w:val="18"/>
              </w:rPr>
              <w:t>8.65</w:t>
            </w:r>
          </w:p>
        </w:tc>
        <w:tc>
          <w:tcPr>
            <w:tcW w:w="1546" w:type="dxa"/>
          </w:tcPr>
          <w:p w:rsidR="00555920" w:rsidRDefault="00A1413B">
            <w:pPr>
              <w:pStyle w:val="TableParagraph"/>
              <w:ind w:right="466"/>
              <w:jc w:val="right"/>
              <w:rPr>
                <w:sz w:val="18"/>
              </w:rPr>
            </w:pPr>
            <w:r>
              <w:rPr>
                <w:spacing w:val="-5"/>
                <w:sz w:val="18"/>
              </w:rPr>
              <w:t>744</w:t>
            </w:r>
          </w:p>
        </w:tc>
        <w:tc>
          <w:tcPr>
            <w:tcW w:w="1544" w:type="dxa"/>
          </w:tcPr>
          <w:p w:rsidR="00555920" w:rsidRDefault="00A1413B">
            <w:pPr>
              <w:pStyle w:val="TableParagraph"/>
              <w:ind w:left="748"/>
              <w:jc w:val="left"/>
              <w:rPr>
                <w:sz w:val="18"/>
              </w:rPr>
            </w:pPr>
            <w:r>
              <w:rPr>
                <w:spacing w:val="-4"/>
                <w:sz w:val="18"/>
              </w:rPr>
              <w:t>64.3</w:t>
            </w:r>
          </w:p>
        </w:tc>
        <w:tc>
          <w:tcPr>
            <w:tcW w:w="1548" w:type="dxa"/>
          </w:tcPr>
          <w:p w:rsidR="00555920" w:rsidRDefault="00A1413B">
            <w:pPr>
              <w:pStyle w:val="TableParagraph"/>
              <w:ind w:right="500"/>
              <w:jc w:val="right"/>
              <w:rPr>
                <w:sz w:val="18"/>
              </w:rPr>
            </w:pPr>
            <w:r>
              <w:rPr>
                <w:spacing w:val="-5"/>
                <w:sz w:val="18"/>
              </w:rPr>
              <w:t>808</w:t>
            </w:r>
          </w:p>
        </w:tc>
        <w:tc>
          <w:tcPr>
            <w:tcW w:w="1544" w:type="dxa"/>
          </w:tcPr>
          <w:p w:rsidR="00555920" w:rsidRDefault="00A1413B">
            <w:pPr>
              <w:pStyle w:val="TableParagraph"/>
              <w:ind w:right="463"/>
              <w:jc w:val="right"/>
              <w:rPr>
                <w:sz w:val="18"/>
              </w:rPr>
            </w:pPr>
            <w:r>
              <w:rPr>
                <w:spacing w:val="-4"/>
                <w:sz w:val="18"/>
              </w:rPr>
              <w:t>70.7</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18</w:t>
            </w:r>
          </w:p>
        </w:tc>
        <w:tc>
          <w:tcPr>
            <w:tcW w:w="1544" w:type="dxa"/>
          </w:tcPr>
          <w:p w:rsidR="00555920" w:rsidRDefault="00A1413B">
            <w:pPr>
              <w:pStyle w:val="TableParagraph"/>
              <w:spacing w:before="56"/>
              <w:ind w:right="378"/>
              <w:jc w:val="right"/>
              <w:rPr>
                <w:sz w:val="18"/>
              </w:rPr>
            </w:pPr>
            <w:r>
              <w:rPr>
                <w:spacing w:val="-4"/>
                <w:sz w:val="18"/>
              </w:rPr>
              <w:t>8.60</w:t>
            </w:r>
          </w:p>
        </w:tc>
        <w:tc>
          <w:tcPr>
            <w:tcW w:w="1546" w:type="dxa"/>
          </w:tcPr>
          <w:p w:rsidR="00555920" w:rsidRDefault="00A1413B">
            <w:pPr>
              <w:pStyle w:val="TableParagraph"/>
              <w:spacing w:before="56"/>
              <w:ind w:right="466"/>
              <w:jc w:val="right"/>
              <w:rPr>
                <w:sz w:val="18"/>
              </w:rPr>
            </w:pPr>
            <w:r>
              <w:rPr>
                <w:spacing w:val="-5"/>
                <w:sz w:val="18"/>
              </w:rPr>
              <w:t>649</w:t>
            </w:r>
          </w:p>
        </w:tc>
        <w:tc>
          <w:tcPr>
            <w:tcW w:w="1544" w:type="dxa"/>
          </w:tcPr>
          <w:p w:rsidR="00555920" w:rsidRDefault="00A1413B">
            <w:pPr>
              <w:pStyle w:val="TableParagraph"/>
              <w:spacing w:before="56"/>
              <w:ind w:left="649"/>
              <w:jc w:val="left"/>
              <w:rPr>
                <w:sz w:val="18"/>
              </w:rPr>
            </w:pPr>
            <w:r>
              <w:rPr>
                <w:spacing w:val="-5"/>
                <w:sz w:val="18"/>
              </w:rPr>
              <w:t>131</w:t>
            </w:r>
          </w:p>
        </w:tc>
        <w:tc>
          <w:tcPr>
            <w:tcW w:w="1548" w:type="dxa"/>
          </w:tcPr>
          <w:p w:rsidR="00555920" w:rsidRDefault="00A1413B">
            <w:pPr>
              <w:pStyle w:val="TableParagraph"/>
              <w:spacing w:before="56"/>
              <w:ind w:right="500"/>
              <w:jc w:val="right"/>
              <w:rPr>
                <w:sz w:val="18"/>
              </w:rPr>
            </w:pPr>
            <w:r>
              <w:rPr>
                <w:spacing w:val="-5"/>
                <w:sz w:val="18"/>
              </w:rPr>
              <w:t>780</w:t>
            </w:r>
          </w:p>
        </w:tc>
        <w:tc>
          <w:tcPr>
            <w:tcW w:w="1544" w:type="dxa"/>
          </w:tcPr>
          <w:p w:rsidR="00555920" w:rsidRDefault="00A1413B">
            <w:pPr>
              <w:pStyle w:val="TableParagraph"/>
              <w:spacing w:before="56"/>
              <w:ind w:left="608"/>
              <w:jc w:val="left"/>
              <w:rPr>
                <w:sz w:val="18"/>
              </w:rPr>
            </w:pPr>
            <w:r>
              <w:rPr>
                <w:spacing w:val="-5"/>
                <w:sz w:val="18"/>
              </w:rPr>
              <w:t>111</w:t>
            </w:r>
          </w:p>
        </w:tc>
      </w:tr>
      <w:tr w:rsidR="00555920">
        <w:trPr>
          <w:trHeight w:val="316"/>
        </w:trPr>
        <w:tc>
          <w:tcPr>
            <w:tcW w:w="1524" w:type="dxa"/>
          </w:tcPr>
          <w:p w:rsidR="00555920" w:rsidRDefault="00A1413B">
            <w:pPr>
              <w:pStyle w:val="TableParagraph"/>
              <w:ind w:left="618"/>
              <w:jc w:val="left"/>
              <w:rPr>
                <w:sz w:val="18"/>
              </w:rPr>
            </w:pPr>
            <w:r>
              <w:rPr>
                <w:sz w:val="18"/>
              </w:rPr>
              <w:t>Oct-</w:t>
            </w:r>
            <w:r>
              <w:rPr>
                <w:spacing w:val="-5"/>
                <w:sz w:val="18"/>
              </w:rPr>
              <w:t>18</w:t>
            </w:r>
          </w:p>
        </w:tc>
        <w:tc>
          <w:tcPr>
            <w:tcW w:w="1544" w:type="dxa"/>
          </w:tcPr>
          <w:p w:rsidR="00555920" w:rsidRDefault="00A1413B">
            <w:pPr>
              <w:pStyle w:val="TableParagraph"/>
              <w:ind w:right="378"/>
              <w:jc w:val="right"/>
              <w:rPr>
                <w:sz w:val="18"/>
              </w:rPr>
            </w:pPr>
            <w:r>
              <w:rPr>
                <w:spacing w:val="-4"/>
                <w:sz w:val="18"/>
              </w:rPr>
              <w:t>8.29</w:t>
            </w:r>
          </w:p>
        </w:tc>
        <w:tc>
          <w:tcPr>
            <w:tcW w:w="1546" w:type="dxa"/>
          </w:tcPr>
          <w:p w:rsidR="00555920" w:rsidRDefault="00A1413B">
            <w:pPr>
              <w:pStyle w:val="TableParagraph"/>
              <w:ind w:right="466"/>
              <w:jc w:val="right"/>
              <w:rPr>
                <w:sz w:val="18"/>
              </w:rPr>
            </w:pPr>
            <w:r>
              <w:rPr>
                <w:spacing w:val="-5"/>
                <w:sz w:val="18"/>
              </w:rPr>
              <w:t>629</w:t>
            </w:r>
          </w:p>
        </w:tc>
        <w:tc>
          <w:tcPr>
            <w:tcW w:w="1544" w:type="dxa"/>
          </w:tcPr>
          <w:p w:rsidR="00555920" w:rsidRDefault="00A1413B">
            <w:pPr>
              <w:pStyle w:val="TableParagraph"/>
              <w:ind w:left="649"/>
              <w:jc w:val="left"/>
              <w:rPr>
                <w:sz w:val="18"/>
              </w:rPr>
            </w:pPr>
            <w:r>
              <w:rPr>
                <w:spacing w:val="-5"/>
                <w:sz w:val="18"/>
              </w:rPr>
              <w:t>117</w:t>
            </w:r>
          </w:p>
        </w:tc>
        <w:tc>
          <w:tcPr>
            <w:tcW w:w="1548" w:type="dxa"/>
          </w:tcPr>
          <w:p w:rsidR="00555920" w:rsidRDefault="00A1413B">
            <w:pPr>
              <w:pStyle w:val="TableParagraph"/>
              <w:ind w:right="500"/>
              <w:jc w:val="right"/>
              <w:rPr>
                <w:sz w:val="18"/>
              </w:rPr>
            </w:pPr>
            <w:r>
              <w:rPr>
                <w:spacing w:val="-5"/>
                <w:sz w:val="18"/>
              </w:rPr>
              <w:t>724</w:t>
            </w:r>
          </w:p>
        </w:tc>
        <w:tc>
          <w:tcPr>
            <w:tcW w:w="1544" w:type="dxa"/>
          </w:tcPr>
          <w:p w:rsidR="00555920" w:rsidRDefault="00A1413B">
            <w:pPr>
              <w:pStyle w:val="TableParagraph"/>
              <w:ind w:left="608"/>
              <w:jc w:val="left"/>
              <w:rPr>
                <w:sz w:val="18"/>
              </w:rPr>
            </w:pPr>
            <w:r>
              <w:rPr>
                <w:spacing w:val="-5"/>
                <w:sz w:val="18"/>
              </w:rPr>
              <w:t>114</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18</w:t>
            </w:r>
          </w:p>
        </w:tc>
        <w:tc>
          <w:tcPr>
            <w:tcW w:w="1544" w:type="dxa"/>
          </w:tcPr>
          <w:p w:rsidR="00555920" w:rsidRDefault="00A1413B">
            <w:pPr>
              <w:pStyle w:val="TableParagraph"/>
              <w:spacing w:before="56"/>
              <w:ind w:right="378"/>
              <w:jc w:val="right"/>
              <w:rPr>
                <w:sz w:val="18"/>
              </w:rPr>
            </w:pPr>
            <w:r>
              <w:rPr>
                <w:spacing w:val="-4"/>
                <w:sz w:val="18"/>
              </w:rPr>
              <w:t>9.82</w:t>
            </w:r>
          </w:p>
        </w:tc>
        <w:tc>
          <w:tcPr>
            <w:tcW w:w="1546" w:type="dxa"/>
          </w:tcPr>
          <w:p w:rsidR="00555920" w:rsidRDefault="00A1413B">
            <w:pPr>
              <w:pStyle w:val="TableParagraph"/>
              <w:spacing w:before="56"/>
              <w:ind w:right="467"/>
              <w:jc w:val="right"/>
              <w:rPr>
                <w:sz w:val="18"/>
              </w:rPr>
            </w:pPr>
            <w:r>
              <w:rPr>
                <w:spacing w:val="-2"/>
                <w:sz w:val="18"/>
              </w:rPr>
              <w:t>1,230</w:t>
            </w:r>
          </w:p>
        </w:tc>
        <w:tc>
          <w:tcPr>
            <w:tcW w:w="1544" w:type="dxa"/>
          </w:tcPr>
          <w:p w:rsidR="00555920" w:rsidRDefault="00A1413B">
            <w:pPr>
              <w:pStyle w:val="TableParagraph"/>
              <w:spacing w:before="56"/>
              <w:ind w:left="748"/>
              <w:jc w:val="left"/>
              <w:rPr>
                <w:sz w:val="18"/>
              </w:rPr>
            </w:pPr>
            <w:r>
              <w:rPr>
                <w:spacing w:val="-4"/>
                <w:sz w:val="18"/>
              </w:rPr>
              <w:t>89.8</w:t>
            </w:r>
          </w:p>
        </w:tc>
        <w:tc>
          <w:tcPr>
            <w:tcW w:w="1548" w:type="dxa"/>
          </w:tcPr>
          <w:p w:rsidR="00555920" w:rsidRDefault="00A1413B">
            <w:pPr>
              <w:pStyle w:val="TableParagraph"/>
              <w:spacing w:before="56"/>
              <w:ind w:right="501"/>
              <w:jc w:val="right"/>
              <w:rPr>
                <w:sz w:val="18"/>
              </w:rPr>
            </w:pPr>
            <w:r>
              <w:rPr>
                <w:spacing w:val="-2"/>
                <w:sz w:val="18"/>
              </w:rPr>
              <w:t>1,320</w:t>
            </w:r>
          </w:p>
        </w:tc>
        <w:tc>
          <w:tcPr>
            <w:tcW w:w="1544" w:type="dxa"/>
          </w:tcPr>
          <w:p w:rsidR="00555920" w:rsidRDefault="00A1413B">
            <w:pPr>
              <w:pStyle w:val="TableParagraph"/>
              <w:spacing w:before="56"/>
              <w:ind w:left="608"/>
              <w:jc w:val="left"/>
              <w:rPr>
                <w:sz w:val="18"/>
              </w:rPr>
            </w:pPr>
            <w:r>
              <w:rPr>
                <w:spacing w:val="-5"/>
                <w:sz w:val="18"/>
              </w:rPr>
              <w:t>127</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18</w:t>
            </w:r>
          </w:p>
        </w:tc>
        <w:tc>
          <w:tcPr>
            <w:tcW w:w="1544" w:type="dxa"/>
          </w:tcPr>
          <w:p w:rsidR="00555920" w:rsidRDefault="00A1413B">
            <w:pPr>
              <w:pStyle w:val="TableParagraph"/>
              <w:ind w:left="690"/>
              <w:jc w:val="left"/>
              <w:rPr>
                <w:sz w:val="18"/>
              </w:rPr>
            </w:pPr>
            <w:r>
              <w:rPr>
                <w:spacing w:val="-4"/>
                <w:sz w:val="18"/>
              </w:rPr>
              <w:t>12.7</w:t>
            </w:r>
          </w:p>
        </w:tc>
        <w:tc>
          <w:tcPr>
            <w:tcW w:w="1546" w:type="dxa"/>
          </w:tcPr>
          <w:p w:rsidR="00555920" w:rsidRDefault="00A1413B">
            <w:pPr>
              <w:pStyle w:val="TableParagraph"/>
              <w:ind w:right="466"/>
              <w:jc w:val="right"/>
              <w:rPr>
                <w:sz w:val="18"/>
              </w:rPr>
            </w:pPr>
            <w:r>
              <w:rPr>
                <w:spacing w:val="-5"/>
                <w:sz w:val="18"/>
              </w:rPr>
              <w:t>855</w:t>
            </w:r>
          </w:p>
        </w:tc>
        <w:tc>
          <w:tcPr>
            <w:tcW w:w="1544" w:type="dxa"/>
          </w:tcPr>
          <w:p w:rsidR="00555920" w:rsidRDefault="00A1413B">
            <w:pPr>
              <w:pStyle w:val="TableParagraph"/>
              <w:ind w:left="649"/>
              <w:jc w:val="left"/>
              <w:rPr>
                <w:sz w:val="18"/>
              </w:rPr>
            </w:pPr>
            <w:r>
              <w:rPr>
                <w:spacing w:val="-5"/>
                <w:sz w:val="18"/>
              </w:rPr>
              <w:t>128</w:t>
            </w:r>
          </w:p>
        </w:tc>
        <w:tc>
          <w:tcPr>
            <w:tcW w:w="1548" w:type="dxa"/>
          </w:tcPr>
          <w:p w:rsidR="00555920" w:rsidRDefault="00A1413B">
            <w:pPr>
              <w:pStyle w:val="TableParagraph"/>
              <w:ind w:right="500"/>
              <w:jc w:val="right"/>
              <w:rPr>
                <w:sz w:val="18"/>
              </w:rPr>
            </w:pPr>
            <w:r>
              <w:rPr>
                <w:spacing w:val="-5"/>
                <w:sz w:val="18"/>
              </w:rPr>
              <w:t>983</w:t>
            </w:r>
          </w:p>
        </w:tc>
        <w:tc>
          <w:tcPr>
            <w:tcW w:w="1544" w:type="dxa"/>
          </w:tcPr>
          <w:p w:rsidR="00555920" w:rsidRDefault="00A1413B">
            <w:pPr>
              <w:pStyle w:val="TableParagraph"/>
              <w:ind w:left="608"/>
              <w:jc w:val="left"/>
              <w:rPr>
                <w:sz w:val="18"/>
              </w:rPr>
            </w:pPr>
            <w:r>
              <w:rPr>
                <w:spacing w:val="-5"/>
                <w:sz w:val="18"/>
              </w:rPr>
              <w:t>124</w:t>
            </w:r>
          </w:p>
        </w:tc>
      </w:tr>
      <w:tr w:rsidR="00555920">
        <w:trPr>
          <w:trHeight w:val="318"/>
        </w:trPr>
        <w:tc>
          <w:tcPr>
            <w:tcW w:w="1524" w:type="dxa"/>
          </w:tcPr>
          <w:p w:rsidR="00555920" w:rsidRDefault="00A1413B">
            <w:pPr>
              <w:pStyle w:val="TableParagraph"/>
              <w:ind w:left="609"/>
              <w:jc w:val="left"/>
              <w:rPr>
                <w:sz w:val="18"/>
              </w:rPr>
            </w:pPr>
            <w:r>
              <w:rPr>
                <w:sz w:val="18"/>
              </w:rPr>
              <w:lastRenderedPageBreak/>
              <w:t>Jan-</w:t>
            </w:r>
            <w:r>
              <w:rPr>
                <w:spacing w:val="-5"/>
                <w:sz w:val="18"/>
              </w:rPr>
              <w:t>19</w:t>
            </w:r>
          </w:p>
        </w:tc>
        <w:tc>
          <w:tcPr>
            <w:tcW w:w="1544" w:type="dxa"/>
          </w:tcPr>
          <w:p w:rsidR="00555920" w:rsidRDefault="00A1413B">
            <w:pPr>
              <w:pStyle w:val="TableParagraph"/>
              <w:ind w:left="690"/>
              <w:jc w:val="left"/>
              <w:rPr>
                <w:sz w:val="18"/>
              </w:rPr>
            </w:pPr>
            <w:r>
              <w:rPr>
                <w:spacing w:val="-4"/>
                <w:sz w:val="18"/>
              </w:rPr>
              <w:t>17.8</w:t>
            </w:r>
          </w:p>
        </w:tc>
        <w:tc>
          <w:tcPr>
            <w:tcW w:w="1546" w:type="dxa"/>
          </w:tcPr>
          <w:p w:rsidR="00555920" w:rsidRDefault="00A1413B">
            <w:pPr>
              <w:pStyle w:val="TableParagraph"/>
              <w:ind w:right="467"/>
              <w:jc w:val="right"/>
              <w:rPr>
                <w:sz w:val="18"/>
              </w:rPr>
            </w:pPr>
            <w:r>
              <w:rPr>
                <w:spacing w:val="-2"/>
                <w:sz w:val="18"/>
              </w:rPr>
              <w:t>1,020</w:t>
            </w:r>
          </w:p>
        </w:tc>
        <w:tc>
          <w:tcPr>
            <w:tcW w:w="1544" w:type="dxa"/>
          </w:tcPr>
          <w:p w:rsidR="00555920" w:rsidRDefault="00A1413B">
            <w:pPr>
              <w:pStyle w:val="TableParagraph"/>
              <w:ind w:left="649"/>
              <w:jc w:val="left"/>
              <w:rPr>
                <w:sz w:val="18"/>
              </w:rPr>
            </w:pPr>
            <w:r>
              <w:rPr>
                <w:spacing w:val="-5"/>
                <w:sz w:val="18"/>
              </w:rPr>
              <w:t>139</w:t>
            </w:r>
          </w:p>
        </w:tc>
        <w:tc>
          <w:tcPr>
            <w:tcW w:w="1548" w:type="dxa"/>
          </w:tcPr>
          <w:p w:rsidR="00555920" w:rsidRDefault="00A1413B">
            <w:pPr>
              <w:pStyle w:val="TableParagraph"/>
              <w:ind w:right="501"/>
              <w:jc w:val="right"/>
              <w:rPr>
                <w:sz w:val="18"/>
              </w:rPr>
            </w:pPr>
            <w:r>
              <w:rPr>
                <w:spacing w:val="-2"/>
                <w:sz w:val="18"/>
              </w:rPr>
              <w:t>1,150</w:t>
            </w:r>
          </w:p>
        </w:tc>
        <w:tc>
          <w:tcPr>
            <w:tcW w:w="1544" w:type="dxa"/>
          </w:tcPr>
          <w:p w:rsidR="00555920" w:rsidRDefault="00A1413B">
            <w:pPr>
              <w:pStyle w:val="TableParagraph"/>
              <w:ind w:left="608"/>
              <w:jc w:val="left"/>
              <w:rPr>
                <w:sz w:val="18"/>
              </w:rPr>
            </w:pPr>
            <w:r>
              <w:rPr>
                <w:spacing w:val="-5"/>
                <w:sz w:val="18"/>
              </w:rPr>
              <w:t>139</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19</w:t>
            </w:r>
          </w:p>
        </w:tc>
        <w:tc>
          <w:tcPr>
            <w:tcW w:w="1544" w:type="dxa"/>
          </w:tcPr>
          <w:p w:rsidR="00555920" w:rsidRDefault="00A1413B">
            <w:pPr>
              <w:pStyle w:val="TableParagraph"/>
              <w:ind w:left="690"/>
              <w:jc w:val="left"/>
              <w:rPr>
                <w:sz w:val="18"/>
              </w:rPr>
            </w:pPr>
            <w:r>
              <w:rPr>
                <w:spacing w:val="-4"/>
                <w:sz w:val="18"/>
              </w:rPr>
              <w:t>26.2</w:t>
            </w:r>
          </w:p>
        </w:tc>
        <w:tc>
          <w:tcPr>
            <w:tcW w:w="1546" w:type="dxa"/>
          </w:tcPr>
          <w:p w:rsidR="00555920" w:rsidRDefault="00A1413B">
            <w:pPr>
              <w:pStyle w:val="TableParagraph"/>
              <w:ind w:right="466"/>
              <w:jc w:val="right"/>
              <w:rPr>
                <w:sz w:val="18"/>
              </w:rPr>
            </w:pPr>
            <w:r>
              <w:rPr>
                <w:spacing w:val="-5"/>
                <w:sz w:val="18"/>
              </w:rPr>
              <w:t>536</w:t>
            </w:r>
          </w:p>
        </w:tc>
        <w:tc>
          <w:tcPr>
            <w:tcW w:w="1544" w:type="dxa"/>
          </w:tcPr>
          <w:p w:rsidR="00555920" w:rsidRDefault="00A1413B">
            <w:pPr>
              <w:pStyle w:val="TableParagraph"/>
              <w:ind w:left="649"/>
              <w:jc w:val="left"/>
              <w:rPr>
                <w:sz w:val="18"/>
              </w:rPr>
            </w:pPr>
            <w:r>
              <w:rPr>
                <w:spacing w:val="-5"/>
                <w:sz w:val="18"/>
              </w:rPr>
              <w:t>201</w:t>
            </w:r>
          </w:p>
        </w:tc>
        <w:tc>
          <w:tcPr>
            <w:tcW w:w="1548" w:type="dxa"/>
          </w:tcPr>
          <w:p w:rsidR="00555920" w:rsidRDefault="00A1413B">
            <w:pPr>
              <w:pStyle w:val="TableParagraph"/>
              <w:ind w:right="500"/>
              <w:jc w:val="right"/>
              <w:rPr>
                <w:sz w:val="18"/>
              </w:rPr>
            </w:pPr>
            <w:r>
              <w:rPr>
                <w:spacing w:val="-5"/>
                <w:sz w:val="18"/>
              </w:rPr>
              <w:t>736</w:t>
            </w:r>
          </w:p>
        </w:tc>
        <w:tc>
          <w:tcPr>
            <w:tcW w:w="1544" w:type="dxa"/>
          </w:tcPr>
          <w:p w:rsidR="00555920" w:rsidRDefault="00A1413B">
            <w:pPr>
              <w:pStyle w:val="TableParagraph"/>
              <w:ind w:right="463"/>
              <w:jc w:val="right"/>
              <w:rPr>
                <w:sz w:val="18"/>
              </w:rPr>
            </w:pPr>
            <w:r>
              <w:rPr>
                <w:spacing w:val="-4"/>
                <w:sz w:val="18"/>
              </w:rPr>
              <w:t>88.1</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19</w:t>
            </w:r>
          </w:p>
        </w:tc>
        <w:tc>
          <w:tcPr>
            <w:tcW w:w="1544" w:type="dxa"/>
          </w:tcPr>
          <w:p w:rsidR="00555920" w:rsidRDefault="00A1413B">
            <w:pPr>
              <w:pStyle w:val="TableParagraph"/>
              <w:ind w:left="690"/>
              <w:jc w:val="left"/>
              <w:rPr>
                <w:sz w:val="18"/>
              </w:rPr>
            </w:pPr>
            <w:r>
              <w:rPr>
                <w:spacing w:val="-4"/>
                <w:sz w:val="18"/>
              </w:rPr>
              <w:t>20.7</w:t>
            </w:r>
          </w:p>
        </w:tc>
        <w:tc>
          <w:tcPr>
            <w:tcW w:w="1546" w:type="dxa"/>
          </w:tcPr>
          <w:p w:rsidR="00555920" w:rsidRDefault="00A1413B">
            <w:pPr>
              <w:pStyle w:val="TableParagraph"/>
              <w:ind w:right="467"/>
              <w:jc w:val="right"/>
              <w:rPr>
                <w:sz w:val="18"/>
              </w:rPr>
            </w:pPr>
            <w:r>
              <w:rPr>
                <w:spacing w:val="-2"/>
                <w:sz w:val="18"/>
              </w:rPr>
              <w:t>1,130</w:t>
            </w:r>
          </w:p>
        </w:tc>
        <w:tc>
          <w:tcPr>
            <w:tcW w:w="1544" w:type="dxa"/>
          </w:tcPr>
          <w:p w:rsidR="00555920" w:rsidRDefault="00A1413B">
            <w:pPr>
              <w:pStyle w:val="TableParagraph"/>
              <w:ind w:left="649"/>
              <w:jc w:val="left"/>
              <w:rPr>
                <w:sz w:val="18"/>
              </w:rPr>
            </w:pPr>
            <w:r>
              <w:rPr>
                <w:spacing w:val="-5"/>
                <w:sz w:val="18"/>
              </w:rPr>
              <w:t>167</w:t>
            </w:r>
          </w:p>
        </w:tc>
        <w:tc>
          <w:tcPr>
            <w:tcW w:w="1548" w:type="dxa"/>
          </w:tcPr>
          <w:p w:rsidR="00555920" w:rsidRDefault="00A1413B">
            <w:pPr>
              <w:pStyle w:val="TableParagraph"/>
              <w:ind w:right="501"/>
              <w:jc w:val="right"/>
              <w:rPr>
                <w:sz w:val="18"/>
              </w:rPr>
            </w:pPr>
            <w:r>
              <w:rPr>
                <w:spacing w:val="-2"/>
                <w:sz w:val="18"/>
              </w:rPr>
              <w:t>1,300</w:t>
            </w:r>
          </w:p>
        </w:tc>
        <w:tc>
          <w:tcPr>
            <w:tcW w:w="1544" w:type="dxa"/>
          </w:tcPr>
          <w:p w:rsidR="00555920" w:rsidRDefault="00A1413B">
            <w:pPr>
              <w:pStyle w:val="TableParagraph"/>
              <w:ind w:left="608"/>
              <w:jc w:val="left"/>
              <w:rPr>
                <w:sz w:val="18"/>
              </w:rPr>
            </w:pPr>
            <w:r>
              <w:rPr>
                <w:spacing w:val="-5"/>
                <w:sz w:val="18"/>
              </w:rPr>
              <w:t>223</w:t>
            </w:r>
          </w:p>
        </w:tc>
      </w:tr>
      <w:tr w:rsidR="00555920">
        <w:trPr>
          <w:trHeight w:val="318"/>
        </w:trPr>
        <w:tc>
          <w:tcPr>
            <w:tcW w:w="1524" w:type="dxa"/>
          </w:tcPr>
          <w:p w:rsidR="00555920" w:rsidRDefault="00A1413B">
            <w:pPr>
              <w:pStyle w:val="TableParagraph"/>
              <w:spacing w:before="57"/>
              <w:ind w:left="618"/>
              <w:jc w:val="left"/>
              <w:rPr>
                <w:sz w:val="18"/>
              </w:rPr>
            </w:pPr>
            <w:r>
              <w:rPr>
                <w:spacing w:val="-2"/>
                <w:sz w:val="18"/>
              </w:rPr>
              <w:t>Apr-</w:t>
            </w:r>
            <w:r>
              <w:rPr>
                <w:spacing w:val="-5"/>
                <w:sz w:val="18"/>
              </w:rPr>
              <w:t>19</w:t>
            </w:r>
          </w:p>
        </w:tc>
        <w:tc>
          <w:tcPr>
            <w:tcW w:w="1544" w:type="dxa"/>
          </w:tcPr>
          <w:p w:rsidR="00555920" w:rsidRDefault="00A1413B">
            <w:pPr>
              <w:pStyle w:val="TableParagraph"/>
              <w:spacing w:before="57"/>
              <w:ind w:left="690"/>
              <w:jc w:val="left"/>
              <w:rPr>
                <w:sz w:val="18"/>
              </w:rPr>
            </w:pPr>
            <w:r>
              <w:rPr>
                <w:spacing w:val="-4"/>
                <w:sz w:val="18"/>
              </w:rPr>
              <w:t>13.7</w:t>
            </w:r>
          </w:p>
        </w:tc>
        <w:tc>
          <w:tcPr>
            <w:tcW w:w="1546" w:type="dxa"/>
          </w:tcPr>
          <w:p w:rsidR="00555920" w:rsidRDefault="00A1413B">
            <w:pPr>
              <w:pStyle w:val="TableParagraph"/>
              <w:spacing w:before="57"/>
              <w:ind w:right="466"/>
              <w:jc w:val="right"/>
              <w:rPr>
                <w:sz w:val="18"/>
              </w:rPr>
            </w:pPr>
            <w:r>
              <w:rPr>
                <w:spacing w:val="-5"/>
                <w:sz w:val="18"/>
              </w:rPr>
              <w:t>780</w:t>
            </w:r>
          </w:p>
        </w:tc>
        <w:tc>
          <w:tcPr>
            <w:tcW w:w="1544" w:type="dxa"/>
          </w:tcPr>
          <w:p w:rsidR="00555920" w:rsidRDefault="00A1413B">
            <w:pPr>
              <w:pStyle w:val="TableParagraph"/>
              <w:spacing w:before="57"/>
              <w:ind w:left="649"/>
              <w:jc w:val="left"/>
              <w:rPr>
                <w:sz w:val="18"/>
              </w:rPr>
            </w:pPr>
            <w:r>
              <w:rPr>
                <w:spacing w:val="-5"/>
                <w:sz w:val="18"/>
              </w:rPr>
              <w:t>190</w:t>
            </w:r>
          </w:p>
        </w:tc>
        <w:tc>
          <w:tcPr>
            <w:tcW w:w="1548" w:type="dxa"/>
          </w:tcPr>
          <w:p w:rsidR="00555920" w:rsidRDefault="00A1413B">
            <w:pPr>
              <w:pStyle w:val="TableParagraph"/>
              <w:spacing w:before="57"/>
              <w:ind w:right="500"/>
              <w:jc w:val="right"/>
              <w:rPr>
                <w:sz w:val="18"/>
              </w:rPr>
            </w:pPr>
            <w:r>
              <w:rPr>
                <w:spacing w:val="-5"/>
                <w:sz w:val="18"/>
              </w:rPr>
              <w:t>970</w:t>
            </w:r>
          </w:p>
        </w:tc>
        <w:tc>
          <w:tcPr>
            <w:tcW w:w="1544" w:type="dxa"/>
          </w:tcPr>
          <w:p w:rsidR="00555920" w:rsidRDefault="00A1413B">
            <w:pPr>
              <w:pStyle w:val="TableParagraph"/>
              <w:spacing w:before="57"/>
              <w:ind w:left="608"/>
              <w:jc w:val="left"/>
              <w:rPr>
                <w:sz w:val="18"/>
              </w:rPr>
            </w:pPr>
            <w:r>
              <w:rPr>
                <w:spacing w:val="-5"/>
                <w:sz w:val="18"/>
              </w:rPr>
              <w:t>137</w:t>
            </w:r>
          </w:p>
        </w:tc>
      </w:tr>
      <w:tr w:rsidR="00555920">
        <w:trPr>
          <w:trHeight w:val="315"/>
        </w:trPr>
        <w:tc>
          <w:tcPr>
            <w:tcW w:w="1524" w:type="dxa"/>
          </w:tcPr>
          <w:p w:rsidR="00555920" w:rsidRDefault="00A1413B">
            <w:pPr>
              <w:pStyle w:val="TableParagraph"/>
              <w:ind w:left="558"/>
              <w:jc w:val="left"/>
              <w:rPr>
                <w:sz w:val="18"/>
              </w:rPr>
            </w:pPr>
            <w:r>
              <w:rPr>
                <w:spacing w:val="-2"/>
                <w:sz w:val="18"/>
              </w:rPr>
              <w:t>May-</w:t>
            </w:r>
            <w:r>
              <w:rPr>
                <w:spacing w:val="-5"/>
                <w:sz w:val="18"/>
              </w:rPr>
              <w:t>19</w:t>
            </w:r>
          </w:p>
        </w:tc>
        <w:tc>
          <w:tcPr>
            <w:tcW w:w="1544" w:type="dxa"/>
          </w:tcPr>
          <w:p w:rsidR="00555920" w:rsidRDefault="00A1413B">
            <w:pPr>
              <w:pStyle w:val="TableParagraph"/>
              <w:ind w:left="690"/>
              <w:jc w:val="left"/>
              <w:rPr>
                <w:sz w:val="18"/>
              </w:rPr>
            </w:pPr>
            <w:r>
              <w:rPr>
                <w:spacing w:val="-4"/>
                <w:sz w:val="18"/>
              </w:rPr>
              <w:t>13.1</w:t>
            </w:r>
          </w:p>
        </w:tc>
        <w:tc>
          <w:tcPr>
            <w:tcW w:w="1546" w:type="dxa"/>
          </w:tcPr>
          <w:p w:rsidR="00555920" w:rsidRDefault="00A1413B">
            <w:pPr>
              <w:pStyle w:val="TableParagraph"/>
              <w:ind w:right="466"/>
              <w:jc w:val="right"/>
              <w:rPr>
                <w:sz w:val="18"/>
              </w:rPr>
            </w:pPr>
            <w:r>
              <w:rPr>
                <w:spacing w:val="-5"/>
                <w:sz w:val="18"/>
              </w:rPr>
              <w:t>799</w:t>
            </w:r>
          </w:p>
        </w:tc>
        <w:tc>
          <w:tcPr>
            <w:tcW w:w="1544" w:type="dxa"/>
          </w:tcPr>
          <w:p w:rsidR="00555920" w:rsidRDefault="00A1413B">
            <w:pPr>
              <w:pStyle w:val="TableParagraph"/>
              <w:ind w:left="649"/>
              <w:jc w:val="left"/>
              <w:rPr>
                <w:sz w:val="18"/>
              </w:rPr>
            </w:pPr>
            <w:r>
              <w:rPr>
                <w:spacing w:val="-5"/>
                <w:sz w:val="18"/>
              </w:rPr>
              <w:t>186</w:t>
            </w:r>
          </w:p>
        </w:tc>
        <w:tc>
          <w:tcPr>
            <w:tcW w:w="1548" w:type="dxa"/>
          </w:tcPr>
          <w:p w:rsidR="00555920" w:rsidRDefault="00A1413B">
            <w:pPr>
              <w:pStyle w:val="TableParagraph"/>
              <w:ind w:right="500"/>
              <w:jc w:val="right"/>
              <w:rPr>
                <w:sz w:val="18"/>
              </w:rPr>
            </w:pPr>
            <w:r>
              <w:rPr>
                <w:spacing w:val="-5"/>
                <w:sz w:val="18"/>
              </w:rPr>
              <w:t>984</w:t>
            </w:r>
          </w:p>
        </w:tc>
        <w:tc>
          <w:tcPr>
            <w:tcW w:w="1544" w:type="dxa"/>
          </w:tcPr>
          <w:p w:rsidR="00555920" w:rsidRDefault="00A1413B">
            <w:pPr>
              <w:pStyle w:val="TableParagraph"/>
              <w:ind w:right="463"/>
              <w:jc w:val="right"/>
              <w:rPr>
                <w:sz w:val="18"/>
              </w:rPr>
            </w:pPr>
            <w:r>
              <w:rPr>
                <w:spacing w:val="-4"/>
                <w:sz w:val="18"/>
              </w:rPr>
              <w:t>86.9</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19</w:t>
            </w:r>
          </w:p>
        </w:tc>
        <w:tc>
          <w:tcPr>
            <w:tcW w:w="1544" w:type="dxa"/>
          </w:tcPr>
          <w:p w:rsidR="00555920" w:rsidRDefault="00A1413B">
            <w:pPr>
              <w:pStyle w:val="TableParagraph"/>
              <w:ind w:right="378"/>
              <w:jc w:val="right"/>
              <w:rPr>
                <w:sz w:val="18"/>
              </w:rPr>
            </w:pPr>
            <w:r>
              <w:rPr>
                <w:spacing w:val="-4"/>
                <w:sz w:val="18"/>
              </w:rPr>
              <w:t>9.82</w:t>
            </w:r>
          </w:p>
        </w:tc>
        <w:tc>
          <w:tcPr>
            <w:tcW w:w="1546" w:type="dxa"/>
          </w:tcPr>
          <w:p w:rsidR="00555920" w:rsidRDefault="00A1413B">
            <w:pPr>
              <w:pStyle w:val="TableParagraph"/>
              <w:ind w:right="466"/>
              <w:jc w:val="right"/>
              <w:rPr>
                <w:sz w:val="18"/>
              </w:rPr>
            </w:pPr>
            <w:r>
              <w:rPr>
                <w:spacing w:val="-5"/>
                <w:sz w:val="18"/>
              </w:rPr>
              <w:t>864</w:t>
            </w:r>
          </w:p>
        </w:tc>
        <w:tc>
          <w:tcPr>
            <w:tcW w:w="1544" w:type="dxa"/>
          </w:tcPr>
          <w:p w:rsidR="00555920" w:rsidRDefault="00A1413B">
            <w:pPr>
              <w:pStyle w:val="TableParagraph"/>
              <w:ind w:left="748"/>
              <w:jc w:val="left"/>
              <w:rPr>
                <w:sz w:val="18"/>
              </w:rPr>
            </w:pPr>
            <w:r>
              <w:rPr>
                <w:spacing w:val="-4"/>
                <w:sz w:val="18"/>
              </w:rPr>
              <w:t>71.7</w:t>
            </w:r>
          </w:p>
        </w:tc>
        <w:tc>
          <w:tcPr>
            <w:tcW w:w="1548" w:type="dxa"/>
          </w:tcPr>
          <w:p w:rsidR="00555920" w:rsidRDefault="00A1413B">
            <w:pPr>
              <w:pStyle w:val="TableParagraph"/>
              <w:ind w:right="500"/>
              <w:jc w:val="right"/>
              <w:rPr>
                <w:sz w:val="18"/>
              </w:rPr>
            </w:pPr>
            <w:r>
              <w:rPr>
                <w:spacing w:val="-5"/>
                <w:sz w:val="18"/>
              </w:rPr>
              <w:t>935</w:t>
            </w:r>
          </w:p>
        </w:tc>
        <w:tc>
          <w:tcPr>
            <w:tcW w:w="1544" w:type="dxa"/>
          </w:tcPr>
          <w:p w:rsidR="00555920" w:rsidRDefault="00A1413B">
            <w:pPr>
              <w:pStyle w:val="TableParagraph"/>
              <w:ind w:right="463"/>
              <w:jc w:val="right"/>
              <w:rPr>
                <w:sz w:val="18"/>
              </w:rPr>
            </w:pPr>
            <w:r>
              <w:rPr>
                <w:spacing w:val="-4"/>
                <w:sz w:val="18"/>
              </w:rPr>
              <w:t>85.3</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19</w:t>
            </w:r>
          </w:p>
        </w:tc>
        <w:tc>
          <w:tcPr>
            <w:tcW w:w="1544" w:type="dxa"/>
          </w:tcPr>
          <w:p w:rsidR="00555920" w:rsidRDefault="00A1413B">
            <w:pPr>
              <w:pStyle w:val="TableParagraph"/>
              <w:ind w:left="690"/>
              <w:jc w:val="left"/>
              <w:rPr>
                <w:sz w:val="18"/>
              </w:rPr>
            </w:pPr>
            <w:r>
              <w:rPr>
                <w:spacing w:val="-4"/>
                <w:sz w:val="18"/>
              </w:rPr>
              <w:t>10.1</w:t>
            </w:r>
          </w:p>
        </w:tc>
        <w:tc>
          <w:tcPr>
            <w:tcW w:w="1546" w:type="dxa"/>
          </w:tcPr>
          <w:p w:rsidR="00555920" w:rsidRDefault="00A1413B">
            <w:pPr>
              <w:pStyle w:val="TableParagraph"/>
              <w:ind w:right="466"/>
              <w:jc w:val="right"/>
              <w:rPr>
                <w:sz w:val="18"/>
              </w:rPr>
            </w:pPr>
            <w:r>
              <w:rPr>
                <w:spacing w:val="-5"/>
                <w:sz w:val="18"/>
              </w:rPr>
              <w:t>866</w:t>
            </w:r>
          </w:p>
        </w:tc>
        <w:tc>
          <w:tcPr>
            <w:tcW w:w="1544" w:type="dxa"/>
          </w:tcPr>
          <w:p w:rsidR="00555920" w:rsidRDefault="00A1413B">
            <w:pPr>
              <w:pStyle w:val="TableParagraph"/>
              <w:ind w:left="649"/>
              <w:jc w:val="left"/>
              <w:rPr>
                <w:sz w:val="18"/>
              </w:rPr>
            </w:pPr>
            <w:r>
              <w:rPr>
                <w:spacing w:val="-5"/>
                <w:sz w:val="18"/>
              </w:rPr>
              <w:t>104</w:t>
            </w:r>
          </w:p>
        </w:tc>
        <w:tc>
          <w:tcPr>
            <w:tcW w:w="1548" w:type="dxa"/>
          </w:tcPr>
          <w:p w:rsidR="00555920" w:rsidRDefault="00A1413B">
            <w:pPr>
              <w:pStyle w:val="TableParagraph"/>
              <w:ind w:right="500"/>
              <w:jc w:val="right"/>
              <w:rPr>
                <w:sz w:val="18"/>
              </w:rPr>
            </w:pPr>
            <w:r>
              <w:rPr>
                <w:spacing w:val="-5"/>
                <w:sz w:val="18"/>
              </w:rPr>
              <w:t>969</w:t>
            </w:r>
          </w:p>
        </w:tc>
        <w:tc>
          <w:tcPr>
            <w:tcW w:w="1544" w:type="dxa"/>
          </w:tcPr>
          <w:p w:rsidR="00555920" w:rsidRDefault="00A1413B">
            <w:pPr>
              <w:pStyle w:val="TableParagraph"/>
              <w:ind w:right="463"/>
              <w:jc w:val="right"/>
              <w:rPr>
                <w:sz w:val="18"/>
              </w:rPr>
            </w:pPr>
            <w:r>
              <w:rPr>
                <w:spacing w:val="-4"/>
                <w:sz w:val="18"/>
              </w:rPr>
              <w:t>76.8</w:t>
            </w:r>
          </w:p>
        </w:tc>
      </w:tr>
      <w:tr w:rsidR="00555920">
        <w:trPr>
          <w:trHeight w:val="315"/>
        </w:trPr>
        <w:tc>
          <w:tcPr>
            <w:tcW w:w="1524" w:type="dxa"/>
          </w:tcPr>
          <w:p w:rsidR="00555920" w:rsidRDefault="00A1413B">
            <w:pPr>
              <w:pStyle w:val="TableParagraph"/>
              <w:ind w:left="577"/>
              <w:jc w:val="left"/>
              <w:rPr>
                <w:sz w:val="18"/>
              </w:rPr>
            </w:pPr>
            <w:r>
              <w:rPr>
                <w:spacing w:val="-2"/>
                <w:sz w:val="18"/>
              </w:rPr>
              <w:t>Aug-</w:t>
            </w:r>
            <w:r>
              <w:rPr>
                <w:spacing w:val="-5"/>
                <w:sz w:val="18"/>
              </w:rPr>
              <w:t>19</w:t>
            </w:r>
          </w:p>
        </w:tc>
        <w:tc>
          <w:tcPr>
            <w:tcW w:w="1544" w:type="dxa"/>
          </w:tcPr>
          <w:p w:rsidR="00555920" w:rsidRDefault="00A1413B">
            <w:pPr>
              <w:pStyle w:val="TableParagraph"/>
              <w:ind w:left="690"/>
              <w:jc w:val="left"/>
              <w:rPr>
                <w:sz w:val="18"/>
              </w:rPr>
            </w:pPr>
            <w:r>
              <w:rPr>
                <w:spacing w:val="-4"/>
                <w:sz w:val="18"/>
              </w:rPr>
              <w:t>10.3</w:t>
            </w:r>
          </w:p>
        </w:tc>
        <w:tc>
          <w:tcPr>
            <w:tcW w:w="1546" w:type="dxa"/>
          </w:tcPr>
          <w:p w:rsidR="00555920" w:rsidRDefault="00A1413B">
            <w:pPr>
              <w:pStyle w:val="TableParagraph"/>
              <w:ind w:right="467"/>
              <w:jc w:val="right"/>
              <w:rPr>
                <w:sz w:val="18"/>
              </w:rPr>
            </w:pPr>
            <w:r>
              <w:rPr>
                <w:spacing w:val="-2"/>
                <w:sz w:val="18"/>
              </w:rPr>
              <w:t>1,120</w:t>
            </w:r>
          </w:p>
        </w:tc>
        <w:tc>
          <w:tcPr>
            <w:tcW w:w="1544" w:type="dxa"/>
          </w:tcPr>
          <w:p w:rsidR="00555920" w:rsidRDefault="00A1413B">
            <w:pPr>
              <w:pStyle w:val="TableParagraph"/>
              <w:ind w:left="748"/>
              <w:jc w:val="left"/>
              <w:rPr>
                <w:sz w:val="18"/>
              </w:rPr>
            </w:pPr>
            <w:r>
              <w:rPr>
                <w:spacing w:val="-4"/>
                <w:sz w:val="18"/>
              </w:rPr>
              <w:t>32.0</w:t>
            </w:r>
          </w:p>
        </w:tc>
        <w:tc>
          <w:tcPr>
            <w:tcW w:w="1548" w:type="dxa"/>
          </w:tcPr>
          <w:p w:rsidR="00555920" w:rsidRDefault="00A1413B">
            <w:pPr>
              <w:pStyle w:val="TableParagraph"/>
              <w:ind w:right="501"/>
              <w:jc w:val="right"/>
              <w:rPr>
                <w:sz w:val="18"/>
              </w:rPr>
            </w:pPr>
            <w:r>
              <w:rPr>
                <w:spacing w:val="-2"/>
                <w:sz w:val="18"/>
              </w:rPr>
              <w:t>1,150</w:t>
            </w:r>
          </w:p>
        </w:tc>
        <w:tc>
          <w:tcPr>
            <w:tcW w:w="1544" w:type="dxa"/>
          </w:tcPr>
          <w:p w:rsidR="00555920" w:rsidRDefault="00A1413B">
            <w:pPr>
              <w:pStyle w:val="TableParagraph"/>
              <w:ind w:right="463"/>
              <w:jc w:val="right"/>
              <w:rPr>
                <w:sz w:val="18"/>
              </w:rPr>
            </w:pPr>
            <w:r>
              <w:rPr>
                <w:spacing w:val="-4"/>
                <w:sz w:val="18"/>
              </w:rPr>
              <w:t>67.3</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19</w:t>
            </w:r>
          </w:p>
        </w:tc>
        <w:tc>
          <w:tcPr>
            <w:tcW w:w="1544" w:type="dxa"/>
          </w:tcPr>
          <w:p w:rsidR="00555920" w:rsidRDefault="00A1413B">
            <w:pPr>
              <w:pStyle w:val="TableParagraph"/>
              <w:spacing w:before="56"/>
              <w:ind w:right="378"/>
              <w:jc w:val="right"/>
              <w:rPr>
                <w:sz w:val="18"/>
              </w:rPr>
            </w:pPr>
            <w:r>
              <w:rPr>
                <w:spacing w:val="-4"/>
                <w:sz w:val="18"/>
              </w:rPr>
              <w:t>7.49</w:t>
            </w:r>
          </w:p>
        </w:tc>
        <w:tc>
          <w:tcPr>
            <w:tcW w:w="1546" w:type="dxa"/>
          </w:tcPr>
          <w:p w:rsidR="00555920" w:rsidRDefault="00A1413B">
            <w:pPr>
              <w:pStyle w:val="TableParagraph"/>
              <w:spacing w:before="56"/>
              <w:ind w:right="466"/>
              <w:jc w:val="right"/>
              <w:rPr>
                <w:sz w:val="18"/>
              </w:rPr>
            </w:pPr>
            <w:r>
              <w:rPr>
                <w:spacing w:val="-5"/>
                <w:sz w:val="18"/>
              </w:rPr>
              <w:t>709</w:t>
            </w:r>
          </w:p>
        </w:tc>
        <w:tc>
          <w:tcPr>
            <w:tcW w:w="1544" w:type="dxa"/>
          </w:tcPr>
          <w:p w:rsidR="00555920" w:rsidRDefault="00A1413B">
            <w:pPr>
              <w:pStyle w:val="TableParagraph"/>
              <w:spacing w:before="56"/>
              <w:ind w:left="748"/>
              <w:jc w:val="left"/>
              <w:rPr>
                <w:sz w:val="18"/>
              </w:rPr>
            </w:pPr>
            <w:r>
              <w:rPr>
                <w:spacing w:val="-4"/>
                <w:sz w:val="18"/>
              </w:rPr>
              <w:t>28.1</w:t>
            </w:r>
          </w:p>
        </w:tc>
        <w:tc>
          <w:tcPr>
            <w:tcW w:w="1548" w:type="dxa"/>
          </w:tcPr>
          <w:p w:rsidR="00555920" w:rsidRDefault="00A1413B">
            <w:pPr>
              <w:pStyle w:val="TableParagraph"/>
              <w:spacing w:before="56"/>
              <w:ind w:right="500"/>
              <w:jc w:val="right"/>
              <w:rPr>
                <w:sz w:val="18"/>
              </w:rPr>
            </w:pPr>
            <w:r>
              <w:rPr>
                <w:spacing w:val="-5"/>
                <w:sz w:val="18"/>
              </w:rPr>
              <w:t>737</w:t>
            </w:r>
          </w:p>
        </w:tc>
        <w:tc>
          <w:tcPr>
            <w:tcW w:w="1544" w:type="dxa"/>
          </w:tcPr>
          <w:p w:rsidR="00555920" w:rsidRDefault="00A1413B">
            <w:pPr>
              <w:pStyle w:val="TableParagraph"/>
              <w:spacing w:before="56"/>
              <w:ind w:right="463"/>
              <w:jc w:val="right"/>
              <w:rPr>
                <w:sz w:val="18"/>
              </w:rPr>
            </w:pPr>
            <w:r>
              <w:rPr>
                <w:spacing w:val="-4"/>
                <w:sz w:val="18"/>
              </w:rPr>
              <w:t>45.9</w:t>
            </w:r>
          </w:p>
        </w:tc>
      </w:tr>
      <w:tr w:rsidR="00555920">
        <w:trPr>
          <w:trHeight w:val="318"/>
        </w:trPr>
        <w:tc>
          <w:tcPr>
            <w:tcW w:w="1524" w:type="dxa"/>
          </w:tcPr>
          <w:p w:rsidR="00555920" w:rsidRDefault="00A1413B">
            <w:pPr>
              <w:pStyle w:val="TableParagraph"/>
              <w:ind w:left="618"/>
              <w:jc w:val="left"/>
              <w:rPr>
                <w:sz w:val="18"/>
              </w:rPr>
            </w:pPr>
            <w:r>
              <w:rPr>
                <w:sz w:val="18"/>
              </w:rPr>
              <w:t>Oct-</w:t>
            </w:r>
            <w:r>
              <w:rPr>
                <w:spacing w:val="-5"/>
                <w:sz w:val="18"/>
              </w:rPr>
              <w:t>19</w:t>
            </w:r>
          </w:p>
        </w:tc>
        <w:tc>
          <w:tcPr>
            <w:tcW w:w="1544" w:type="dxa"/>
          </w:tcPr>
          <w:p w:rsidR="00555920" w:rsidRDefault="00A1413B">
            <w:pPr>
              <w:pStyle w:val="TableParagraph"/>
              <w:ind w:right="378"/>
              <w:jc w:val="right"/>
              <w:rPr>
                <w:sz w:val="18"/>
              </w:rPr>
            </w:pPr>
            <w:r>
              <w:rPr>
                <w:spacing w:val="-4"/>
                <w:sz w:val="18"/>
              </w:rPr>
              <w:t>6.05</w:t>
            </w:r>
          </w:p>
        </w:tc>
        <w:tc>
          <w:tcPr>
            <w:tcW w:w="1546" w:type="dxa"/>
          </w:tcPr>
          <w:p w:rsidR="00555920" w:rsidRDefault="00A1413B">
            <w:pPr>
              <w:pStyle w:val="TableParagraph"/>
              <w:ind w:right="466"/>
              <w:jc w:val="right"/>
              <w:rPr>
                <w:sz w:val="18"/>
              </w:rPr>
            </w:pPr>
            <w:r>
              <w:rPr>
                <w:spacing w:val="-5"/>
                <w:sz w:val="18"/>
              </w:rPr>
              <w:t>659</w:t>
            </w:r>
          </w:p>
        </w:tc>
        <w:tc>
          <w:tcPr>
            <w:tcW w:w="1544" w:type="dxa"/>
          </w:tcPr>
          <w:p w:rsidR="00555920" w:rsidRDefault="00A1413B">
            <w:pPr>
              <w:pStyle w:val="TableParagraph"/>
              <w:ind w:left="848"/>
              <w:jc w:val="left"/>
              <w:rPr>
                <w:sz w:val="18"/>
              </w:rPr>
            </w:pPr>
            <w:r>
              <w:rPr>
                <w:spacing w:val="-4"/>
                <w:sz w:val="18"/>
              </w:rPr>
              <w:t>3.30</w:t>
            </w:r>
          </w:p>
        </w:tc>
        <w:tc>
          <w:tcPr>
            <w:tcW w:w="1548" w:type="dxa"/>
          </w:tcPr>
          <w:p w:rsidR="00555920" w:rsidRDefault="00A1413B">
            <w:pPr>
              <w:pStyle w:val="TableParagraph"/>
              <w:ind w:right="500"/>
              <w:jc w:val="right"/>
              <w:rPr>
                <w:sz w:val="18"/>
              </w:rPr>
            </w:pPr>
            <w:r>
              <w:rPr>
                <w:spacing w:val="-5"/>
                <w:sz w:val="18"/>
              </w:rPr>
              <w:t>663</w:t>
            </w:r>
          </w:p>
        </w:tc>
        <w:tc>
          <w:tcPr>
            <w:tcW w:w="1544" w:type="dxa"/>
          </w:tcPr>
          <w:p w:rsidR="00555920" w:rsidRDefault="00A1413B">
            <w:pPr>
              <w:pStyle w:val="TableParagraph"/>
              <w:ind w:right="463"/>
              <w:jc w:val="right"/>
              <w:rPr>
                <w:sz w:val="18"/>
              </w:rPr>
            </w:pPr>
            <w:r>
              <w:rPr>
                <w:spacing w:val="-4"/>
                <w:sz w:val="18"/>
              </w:rPr>
              <w:t>52.6</w:t>
            </w:r>
          </w:p>
        </w:tc>
      </w:tr>
      <w:tr w:rsidR="00555920">
        <w:trPr>
          <w:trHeight w:val="582"/>
        </w:trPr>
        <w:tc>
          <w:tcPr>
            <w:tcW w:w="1524" w:type="dxa"/>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44" w:type="dxa"/>
            <w:shd w:val="clear" w:color="auto" w:fill="D9D9D9"/>
          </w:tcPr>
          <w:p w:rsidR="00555920" w:rsidRDefault="00A1413B">
            <w:pPr>
              <w:pStyle w:val="TableParagraph"/>
              <w:spacing w:before="0" w:line="206" w:lineRule="exact"/>
              <w:ind w:left="19"/>
              <w:rPr>
                <w:b/>
                <w:sz w:val="18"/>
              </w:rPr>
            </w:pPr>
            <w:r>
              <w:rPr>
                <w:b/>
                <w:spacing w:val="-4"/>
                <w:sz w:val="18"/>
              </w:rPr>
              <w:t>Flow</w:t>
            </w:r>
          </w:p>
          <w:p w:rsidR="00555920" w:rsidRDefault="00A1413B">
            <w:pPr>
              <w:pStyle w:val="TableParagraph"/>
              <w:spacing w:before="126"/>
              <w:ind w:left="17"/>
              <w:rPr>
                <w:b/>
                <w:sz w:val="18"/>
              </w:rPr>
            </w:pPr>
            <w:proofErr w:type="spellStart"/>
            <w:r>
              <w:rPr>
                <w:b/>
                <w:spacing w:val="-5"/>
                <w:sz w:val="18"/>
              </w:rPr>
              <w:t>mgd</w:t>
            </w:r>
            <w:proofErr w:type="spellEnd"/>
          </w:p>
        </w:tc>
        <w:tc>
          <w:tcPr>
            <w:tcW w:w="1546" w:type="dxa"/>
            <w:shd w:val="clear" w:color="auto" w:fill="D9D9D9"/>
          </w:tcPr>
          <w:p w:rsidR="00555920" w:rsidRDefault="00A1413B">
            <w:pPr>
              <w:pStyle w:val="TableParagraph"/>
              <w:spacing w:before="0" w:line="206" w:lineRule="exact"/>
              <w:ind w:left="361"/>
              <w:jc w:val="left"/>
              <w:rPr>
                <w:b/>
                <w:sz w:val="18"/>
              </w:rPr>
            </w:pPr>
            <w:r>
              <w:rPr>
                <w:b/>
                <w:spacing w:val="-2"/>
                <w:sz w:val="18"/>
              </w:rPr>
              <w:t>Ammonia</w:t>
            </w:r>
          </w:p>
          <w:p w:rsidR="00555920" w:rsidRDefault="00A1413B">
            <w:pPr>
              <w:pStyle w:val="TableParagraph"/>
              <w:spacing w:before="126"/>
              <w:ind w:left="395"/>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17" w:right="2"/>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p w:rsidR="00555920" w:rsidRDefault="00A1413B">
            <w:pPr>
              <w:pStyle w:val="TableParagraph"/>
              <w:spacing w:before="126"/>
              <w:ind w:left="17"/>
              <w:rPr>
                <w:b/>
                <w:sz w:val="18"/>
              </w:rPr>
            </w:pPr>
            <w:r>
              <w:rPr>
                <w:b/>
                <w:sz w:val="18"/>
              </w:rPr>
              <w:t xml:space="preserve">kg </w:t>
            </w:r>
            <w:r>
              <w:rPr>
                <w:b/>
                <w:spacing w:val="-2"/>
                <w:sz w:val="18"/>
              </w:rPr>
              <w:t>N/day</w:t>
            </w:r>
          </w:p>
        </w:tc>
        <w:tc>
          <w:tcPr>
            <w:tcW w:w="1548" w:type="dxa"/>
            <w:shd w:val="clear" w:color="auto" w:fill="D9D9D9"/>
          </w:tcPr>
          <w:p w:rsidR="00555920" w:rsidRDefault="00A1413B">
            <w:pPr>
              <w:pStyle w:val="TableParagraph"/>
              <w:spacing w:before="0" w:line="206" w:lineRule="exact"/>
              <w:ind w:left="15"/>
              <w:rPr>
                <w:b/>
                <w:sz w:val="18"/>
              </w:rPr>
            </w:pPr>
            <w:r>
              <w:rPr>
                <w:b/>
                <w:spacing w:val="-4"/>
                <w:sz w:val="18"/>
              </w:rPr>
              <w:t>TIN*</w:t>
            </w:r>
          </w:p>
          <w:p w:rsidR="00555920" w:rsidRDefault="00A1413B">
            <w:pPr>
              <w:pStyle w:val="TableParagraph"/>
              <w:spacing w:before="126"/>
              <w:ind w:left="15" w:right="2"/>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469"/>
              <w:jc w:val="left"/>
              <w:rPr>
                <w:b/>
                <w:sz w:val="18"/>
              </w:rPr>
            </w:pPr>
            <w:r>
              <w:rPr>
                <w:b/>
                <w:sz w:val="18"/>
              </w:rPr>
              <w:t>Total</w:t>
            </w:r>
            <w:r>
              <w:rPr>
                <w:b/>
                <w:spacing w:val="-1"/>
                <w:sz w:val="18"/>
              </w:rPr>
              <w:t xml:space="preserve"> </w:t>
            </w:r>
            <w:r>
              <w:rPr>
                <w:b/>
                <w:spacing w:val="-10"/>
                <w:sz w:val="18"/>
              </w:rPr>
              <w:t>P</w:t>
            </w:r>
          </w:p>
          <w:p w:rsidR="00555920" w:rsidRDefault="00A1413B">
            <w:pPr>
              <w:pStyle w:val="TableParagraph"/>
              <w:spacing w:before="126"/>
              <w:ind w:left="399"/>
              <w:jc w:val="lef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19</w:t>
            </w:r>
          </w:p>
        </w:tc>
        <w:tc>
          <w:tcPr>
            <w:tcW w:w="1544" w:type="dxa"/>
          </w:tcPr>
          <w:p w:rsidR="00555920" w:rsidRDefault="00A1413B">
            <w:pPr>
              <w:pStyle w:val="TableParagraph"/>
              <w:spacing w:before="56"/>
              <w:ind w:right="378"/>
              <w:jc w:val="right"/>
              <w:rPr>
                <w:sz w:val="18"/>
              </w:rPr>
            </w:pPr>
            <w:r>
              <w:rPr>
                <w:spacing w:val="-4"/>
                <w:sz w:val="18"/>
              </w:rPr>
              <w:t>6.87</w:t>
            </w:r>
          </w:p>
        </w:tc>
        <w:tc>
          <w:tcPr>
            <w:tcW w:w="1546" w:type="dxa"/>
          </w:tcPr>
          <w:p w:rsidR="00555920" w:rsidRDefault="00A1413B">
            <w:pPr>
              <w:pStyle w:val="TableParagraph"/>
              <w:spacing w:before="56"/>
              <w:ind w:right="466"/>
              <w:jc w:val="right"/>
              <w:rPr>
                <w:sz w:val="18"/>
              </w:rPr>
            </w:pPr>
            <w:r>
              <w:rPr>
                <w:spacing w:val="-5"/>
                <w:sz w:val="18"/>
              </w:rPr>
              <w:t>880</w:t>
            </w:r>
          </w:p>
        </w:tc>
        <w:tc>
          <w:tcPr>
            <w:tcW w:w="1544" w:type="dxa"/>
          </w:tcPr>
          <w:p w:rsidR="00555920" w:rsidRDefault="00A1413B">
            <w:pPr>
              <w:pStyle w:val="TableParagraph"/>
              <w:spacing w:before="56"/>
              <w:ind w:left="748"/>
              <w:jc w:val="left"/>
              <w:rPr>
                <w:sz w:val="18"/>
              </w:rPr>
            </w:pPr>
            <w:r>
              <w:rPr>
                <w:spacing w:val="-4"/>
                <w:sz w:val="18"/>
              </w:rPr>
              <w:t>12.9</w:t>
            </w:r>
          </w:p>
        </w:tc>
        <w:tc>
          <w:tcPr>
            <w:tcW w:w="1548" w:type="dxa"/>
          </w:tcPr>
          <w:p w:rsidR="00555920" w:rsidRDefault="00A1413B">
            <w:pPr>
              <w:pStyle w:val="TableParagraph"/>
              <w:spacing w:before="56"/>
              <w:ind w:right="500"/>
              <w:jc w:val="right"/>
              <w:rPr>
                <w:sz w:val="18"/>
              </w:rPr>
            </w:pPr>
            <w:r>
              <w:rPr>
                <w:spacing w:val="-5"/>
                <w:sz w:val="18"/>
              </w:rPr>
              <w:t>893</w:t>
            </w:r>
          </w:p>
        </w:tc>
        <w:tc>
          <w:tcPr>
            <w:tcW w:w="1544" w:type="dxa"/>
          </w:tcPr>
          <w:p w:rsidR="00555920" w:rsidRDefault="00A1413B">
            <w:pPr>
              <w:pStyle w:val="TableParagraph"/>
              <w:spacing w:before="56"/>
              <w:ind w:right="463"/>
              <w:jc w:val="right"/>
              <w:rPr>
                <w:sz w:val="18"/>
              </w:rPr>
            </w:pPr>
            <w:r>
              <w:rPr>
                <w:spacing w:val="-4"/>
                <w:sz w:val="18"/>
              </w:rPr>
              <w:t>56.7</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19</w:t>
            </w:r>
          </w:p>
        </w:tc>
        <w:tc>
          <w:tcPr>
            <w:tcW w:w="1544" w:type="dxa"/>
          </w:tcPr>
          <w:p w:rsidR="00555920" w:rsidRDefault="00A1413B">
            <w:pPr>
              <w:pStyle w:val="TableParagraph"/>
              <w:ind w:left="690"/>
              <w:jc w:val="left"/>
              <w:rPr>
                <w:sz w:val="18"/>
              </w:rPr>
            </w:pPr>
            <w:r>
              <w:rPr>
                <w:spacing w:val="-4"/>
                <w:sz w:val="18"/>
              </w:rPr>
              <w:t>10.9</w:t>
            </w:r>
          </w:p>
        </w:tc>
        <w:tc>
          <w:tcPr>
            <w:tcW w:w="1546" w:type="dxa"/>
          </w:tcPr>
          <w:p w:rsidR="00555920" w:rsidRDefault="00A1413B">
            <w:pPr>
              <w:pStyle w:val="TableParagraph"/>
              <w:ind w:right="466"/>
              <w:jc w:val="right"/>
              <w:rPr>
                <w:sz w:val="18"/>
              </w:rPr>
            </w:pPr>
            <w:r>
              <w:rPr>
                <w:spacing w:val="-5"/>
                <w:sz w:val="18"/>
              </w:rPr>
              <w:t>684</w:t>
            </w:r>
          </w:p>
        </w:tc>
        <w:tc>
          <w:tcPr>
            <w:tcW w:w="1544" w:type="dxa"/>
          </w:tcPr>
          <w:p w:rsidR="00555920" w:rsidRDefault="00A1413B">
            <w:pPr>
              <w:pStyle w:val="TableParagraph"/>
              <w:ind w:left="748"/>
              <w:jc w:val="left"/>
              <w:rPr>
                <w:sz w:val="18"/>
              </w:rPr>
            </w:pPr>
            <w:r>
              <w:rPr>
                <w:spacing w:val="-4"/>
                <w:sz w:val="18"/>
              </w:rPr>
              <w:t>67.0</w:t>
            </w:r>
          </w:p>
        </w:tc>
        <w:tc>
          <w:tcPr>
            <w:tcW w:w="1548" w:type="dxa"/>
          </w:tcPr>
          <w:p w:rsidR="00555920" w:rsidRDefault="00A1413B">
            <w:pPr>
              <w:pStyle w:val="TableParagraph"/>
              <w:ind w:right="500"/>
              <w:jc w:val="right"/>
              <w:rPr>
                <w:sz w:val="18"/>
              </w:rPr>
            </w:pPr>
            <w:r>
              <w:rPr>
                <w:spacing w:val="-5"/>
                <w:sz w:val="18"/>
              </w:rPr>
              <w:t>751</w:t>
            </w:r>
          </w:p>
        </w:tc>
        <w:tc>
          <w:tcPr>
            <w:tcW w:w="1544" w:type="dxa"/>
          </w:tcPr>
          <w:p w:rsidR="00555920" w:rsidRDefault="00A1413B">
            <w:pPr>
              <w:pStyle w:val="TableParagraph"/>
              <w:ind w:left="608"/>
              <w:jc w:val="left"/>
              <w:rPr>
                <w:sz w:val="18"/>
              </w:rPr>
            </w:pPr>
            <w:r>
              <w:rPr>
                <w:spacing w:val="-5"/>
                <w:sz w:val="18"/>
              </w:rPr>
              <w:t>119</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20</w:t>
            </w:r>
          </w:p>
        </w:tc>
        <w:tc>
          <w:tcPr>
            <w:tcW w:w="1544" w:type="dxa"/>
          </w:tcPr>
          <w:p w:rsidR="00555920" w:rsidRDefault="00A1413B">
            <w:pPr>
              <w:pStyle w:val="TableParagraph"/>
              <w:ind w:right="378"/>
              <w:jc w:val="right"/>
              <w:rPr>
                <w:sz w:val="18"/>
              </w:rPr>
            </w:pPr>
            <w:r>
              <w:rPr>
                <w:spacing w:val="-4"/>
                <w:sz w:val="18"/>
              </w:rPr>
              <w:t>9.03</w:t>
            </w:r>
          </w:p>
        </w:tc>
        <w:tc>
          <w:tcPr>
            <w:tcW w:w="1546" w:type="dxa"/>
          </w:tcPr>
          <w:p w:rsidR="00555920" w:rsidRDefault="00A1413B">
            <w:pPr>
              <w:pStyle w:val="TableParagraph"/>
              <w:ind w:right="467"/>
              <w:jc w:val="right"/>
              <w:rPr>
                <w:sz w:val="18"/>
              </w:rPr>
            </w:pPr>
            <w:r>
              <w:rPr>
                <w:spacing w:val="-2"/>
                <w:sz w:val="18"/>
              </w:rPr>
              <w:t>1,090</w:t>
            </w:r>
          </w:p>
        </w:tc>
        <w:tc>
          <w:tcPr>
            <w:tcW w:w="1544" w:type="dxa"/>
          </w:tcPr>
          <w:p w:rsidR="00555920" w:rsidRDefault="00A1413B">
            <w:pPr>
              <w:pStyle w:val="TableParagraph"/>
              <w:ind w:left="748"/>
              <w:jc w:val="left"/>
              <w:rPr>
                <w:sz w:val="18"/>
              </w:rPr>
            </w:pPr>
            <w:r>
              <w:rPr>
                <w:spacing w:val="-4"/>
                <w:sz w:val="18"/>
              </w:rPr>
              <w:t>61.8</w:t>
            </w:r>
          </w:p>
        </w:tc>
        <w:tc>
          <w:tcPr>
            <w:tcW w:w="1548" w:type="dxa"/>
          </w:tcPr>
          <w:p w:rsidR="00555920" w:rsidRDefault="00A1413B">
            <w:pPr>
              <w:pStyle w:val="TableParagraph"/>
              <w:ind w:right="501"/>
              <w:jc w:val="right"/>
              <w:rPr>
                <w:sz w:val="18"/>
              </w:rPr>
            </w:pPr>
            <w:r>
              <w:rPr>
                <w:spacing w:val="-2"/>
                <w:sz w:val="18"/>
              </w:rPr>
              <w:t>1,160</w:t>
            </w:r>
          </w:p>
        </w:tc>
        <w:tc>
          <w:tcPr>
            <w:tcW w:w="1544" w:type="dxa"/>
          </w:tcPr>
          <w:p w:rsidR="00555920" w:rsidRDefault="00A1413B">
            <w:pPr>
              <w:pStyle w:val="TableParagraph"/>
              <w:ind w:right="463"/>
              <w:jc w:val="right"/>
              <w:rPr>
                <w:sz w:val="18"/>
              </w:rPr>
            </w:pPr>
            <w:r>
              <w:rPr>
                <w:spacing w:val="-4"/>
                <w:sz w:val="18"/>
              </w:rPr>
              <w:t>61.8</w:t>
            </w:r>
          </w:p>
        </w:tc>
      </w:tr>
      <w:tr w:rsidR="00555920">
        <w:trPr>
          <w:trHeight w:val="315"/>
        </w:trPr>
        <w:tc>
          <w:tcPr>
            <w:tcW w:w="1524" w:type="dxa"/>
          </w:tcPr>
          <w:p w:rsidR="00555920" w:rsidRDefault="00A1413B">
            <w:pPr>
              <w:pStyle w:val="TableParagraph"/>
              <w:ind w:left="587"/>
              <w:jc w:val="left"/>
              <w:rPr>
                <w:sz w:val="18"/>
              </w:rPr>
            </w:pPr>
            <w:r>
              <w:rPr>
                <w:spacing w:val="-2"/>
                <w:sz w:val="18"/>
              </w:rPr>
              <w:t>Feb-</w:t>
            </w:r>
            <w:r>
              <w:rPr>
                <w:spacing w:val="-5"/>
                <w:sz w:val="18"/>
              </w:rPr>
              <w:t>20</w:t>
            </w:r>
          </w:p>
        </w:tc>
        <w:tc>
          <w:tcPr>
            <w:tcW w:w="1544" w:type="dxa"/>
          </w:tcPr>
          <w:p w:rsidR="00555920" w:rsidRDefault="00A1413B">
            <w:pPr>
              <w:pStyle w:val="TableParagraph"/>
              <w:ind w:right="378"/>
              <w:jc w:val="right"/>
              <w:rPr>
                <w:sz w:val="18"/>
              </w:rPr>
            </w:pPr>
            <w:r>
              <w:rPr>
                <w:spacing w:val="-4"/>
                <w:sz w:val="18"/>
              </w:rPr>
              <w:t>8.63</w:t>
            </w:r>
          </w:p>
        </w:tc>
        <w:tc>
          <w:tcPr>
            <w:tcW w:w="1546" w:type="dxa"/>
          </w:tcPr>
          <w:p w:rsidR="00555920" w:rsidRDefault="00A1413B">
            <w:pPr>
              <w:pStyle w:val="TableParagraph"/>
              <w:ind w:right="466"/>
              <w:jc w:val="right"/>
              <w:rPr>
                <w:sz w:val="18"/>
              </w:rPr>
            </w:pPr>
            <w:r>
              <w:rPr>
                <w:spacing w:val="-5"/>
                <w:sz w:val="18"/>
              </w:rPr>
              <w:t>873</w:t>
            </w:r>
          </w:p>
        </w:tc>
        <w:tc>
          <w:tcPr>
            <w:tcW w:w="1544" w:type="dxa"/>
          </w:tcPr>
          <w:p w:rsidR="00555920" w:rsidRDefault="00A1413B">
            <w:pPr>
              <w:pStyle w:val="TableParagraph"/>
              <w:ind w:left="748"/>
              <w:jc w:val="left"/>
              <w:rPr>
                <w:sz w:val="18"/>
              </w:rPr>
            </w:pPr>
            <w:r>
              <w:rPr>
                <w:spacing w:val="-4"/>
                <w:sz w:val="18"/>
              </w:rPr>
              <w:t>17.6</w:t>
            </w:r>
          </w:p>
        </w:tc>
        <w:tc>
          <w:tcPr>
            <w:tcW w:w="1548" w:type="dxa"/>
          </w:tcPr>
          <w:p w:rsidR="00555920" w:rsidRDefault="00A1413B">
            <w:pPr>
              <w:pStyle w:val="TableParagraph"/>
              <w:ind w:right="500"/>
              <w:jc w:val="right"/>
              <w:rPr>
                <w:sz w:val="18"/>
              </w:rPr>
            </w:pPr>
            <w:r>
              <w:rPr>
                <w:spacing w:val="-5"/>
                <w:sz w:val="18"/>
              </w:rPr>
              <w:t>881</w:t>
            </w:r>
          </w:p>
        </w:tc>
        <w:tc>
          <w:tcPr>
            <w:tcW w:w="1544" w:type="dxa"/>
          </w:tcPr>
          <w:p w:rsidR="00555920" w:rsidRDefault="00A1413B">
            <w:pPr>
              <w:pStyle w:val="TableParagraph"/>
              <w:ind w:right="463"/>
              <w:jc w:val="right"/>
              <w:rPr>
                <w:sz w:val="18"/>
              </w:rPr>
            </w:pPr>
            <w:r>
              <w:rPr>
                <w:spacing w:val="-4"/>
                <w:sz w:val="18"/>
              </w:rPr>
              <w:t>59.2</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20</w:t>
            </w:r>
          </w:p>
        </w:tc>
        <w:tc>
          <w:tcPr>
            <w:tcW w:w="1544" w:type="dxa"/>
          </w:tcPr>
          <w:p w:rsidR="00555920" w:rsidRDefault="00A1413B">
            <w:pPr>
              <w:pStyle w:val="TableParagraph"/>
              <w:ind w:right="378"/>
              <w:jc w:val="right"/>
              <w:rPr>
                <w:sz w:val="18"/>
              </w:rPr>
            </w:pPr>
            <w:r>
              <w:rPr>
                <w:spacing w:val="-4"/>
                <w:sz w:val="18"/>
              </w:rPr>
              <w:t>8.35</w:t>
            </w:r>
          </w:p>
        </w:tc>
        <w:tc>
          <w:tcPr>
            <w:tcW w:w="1546" w:type="dxa"/>
          </w:tcPr>
          <w:p w:rsidR="00555920" w:rsidRDefault="00A1413B">
            <w:pPr>
              <w:pStyle w:val="TableParagraph"/>
              <w:ind w:right="466"/>
              <w:jc w:val="right"/>
              <w:rPr>
                <w:sz w:val="18"/>
              </w:rPr>
            </w:pPr>
            <w:r>
              <w:rPr>
                <w:spacing w:val="-5"/>
                <w:sz w:val="18"/>
              </w:rPr>
              <w:t>816</w:t>
            </w:r>
          </w:p>
        </w:tc>
        <w:tc>
          <w:tcPr>
            <w:tcW w:w="1544" w:type="dxa"/>
          </w:tcPr>
          <w:p w:rsidR="00555920" w:rsidRDefault="00A1413B">
            <w:pPr>
              <w:pStyle w:val="TableParagraph"/>
              <w:ind w:left="748"/>
              <w:jc w:val="left"/>
              <w:rPr>
                <w:sz w:val="18"/>
              </w:rPr>
            </w:pPr>
            <w:r>
              <w:rPr>
                <w:spacing w:val="-4"/>
                <w:sz w:val="18"/>
              </w:rPr>
              <w:t>32.2</w:t>
            </w:r>
          </w:p>
        </w:tc>
        <w:tc>
          <w:tcPr>
            <w:tcW w:w="1548" w:type="dxa"/>
          </w:tcPr>
          <w:p w:rsidR="00555920" w:rsidRDefault="00A1413B">
            <w:pPr>
              <w:pStyle w:val="TableParagraph"/>
              <w:ind w:right="500"/>
              <w:jc w:val="right"/>
              <w:rPr>
                <w:sz w:val="18"/>
              </w:rPr>
            </w:pPr>
            <w:r>
              <w:rPr>
                <w:spacing w:val="-5"/>
                <w:sz w:val="18"/>
              </w:rPr>
              <w:t>864</w:t>
            </w:r>
          </w:p>
        </w:tc>
        <w:tc>
          <w:tcPr>
            <w:tcW w:w="1544" w:type="dxa"/>
          </w:tcPr>
          <w:p w:rsidR="00555920" w:rsidRDefault="00A1413B">
            <w:pPr>
              <w:pStyle w:val="TableParagraph"/>
              <w:ind w:right="463"/>
              <w:jc w:val="right"/>
              <w:rPr>
                <w:sz w:val="18"/>
              </w:rPr>
            </w:pPr>
            <w:r>
              <w:rPr>
                <w:spacing w:val="-4"/>
                <w:sz w:val="18"/>
              </w:rPr>
              <w:t>75.2</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20</w:t>
            </w:r>
          </w:p>
        </w:tc>
        <w:tc>
          <w:tcPr>
            <w:tcW w:w="1544" w:type="dxa"/>
          </w:tcPr>
          <w:p w:rsidR="00555920" w:rsidRDefault="00A1413B">
            <w:pPr>
              <w:pStyle w:val="TableParagraph"/>
              <w:spacing w:before="56"/>
              <w:ind w:right="378"/>
              <w:jc w:val="right"/>
              <w:rPr>
                <w:sz w:val="18"/>
              </w:rPr>
            </w:pPr>
            <w:r>
              <w:rPr>
                <w:spacing w:val="-4"/>
                <w:sz w:val="18"/>
              </w:rPr>
              <w:t>7.88</w:t>
            </w:r>
          </w:p>
        </w:tc>
        <w:tc>
          <w:tcPr>
            <w:tcW w:w="1546" w:type="dxa"/>
          </w:tcPr>
          <w:p w:rsidR="00555920" w:rsidRDefault="00A1413B">
            <w:pPr>
              <w:pStyle w:val="TableParagraph"/>
              <w:spacing w:before="56"/>
              <w:ind w:right="466"/>
              <w:jc w:val="right"/>
              <w:rPr>
                <w:sz w:val="18"/>
              </w:rPr>
            </w:pPr>
            <w:r>
              <w:rPr>
                <w:spacing w:val="-5"/>
                <w:sz w:val="18"/>
              </w:rPr>
              <w:t>666</w:t>
            </w:r>
          </w:p>
        </w:tc>
        <w:tc>
          <w:tcPr>
            <w:tcW w:w="1544" w:type="dxa"/>
          </w:tcPr>
          <w:p w:rsidR="00555920" w:rsidRDefault="00A1413B">
            <w:pPr>
              <w:pStyle w:val="TableParagraph"/>
              <w:spacing w:before="56"/>
              <w:ind w:left="748"/>
              <w:jc w:val="left"/>
              <w:rPr>
                <w:sz w:val="18"/>
              </w:rPr>
            </w:pPr>
            <w:r>
              <w:rPr>
                <w:spacing w:val="-4"/>
                <w:sz w:val="18"/>
              </w:rPr>
              <w:t>63.0</w:t>
            </w:r>
          </w:p>
        </w:tc>
        <w:tc>
          <w:tcPr>
            <w:tcW w:w="1548" w:type="dxa"/>
          </w:tcPr>
          <w:p w:rsidR="00555920" w:rsidRDefault="00A1413B">
            <w:pPr>
              <w:pStyle w:val="TableParagraph"/>
              <w:spacing w:before="56"/>
              <w:ind w:right="500"/>
              <w:jc w:val="right"/>
              <w:rPr>
                <w:sz w:val="18"/>
              </w:rPr>
            </w:pPr>
            <w:r>
              <w:rPr>
                <w:spacing w:val="-5"/>
                <w:sz w:val="18"/>
              </w:rPr>
              <w:t>729</w:t>
            </w:r>
          </w:p>
        </w:tc>
        <w:tc>
          <w:tcPr>
            <w:tcW w:w="1544" w:type="dxa"/>
          </w:tcPr>
          <w:p w:rsidR="00555920" w:rsidRDefault="00A1413B">
            <w:pPr>
              <w:pStyle w:val="TableParagraph"/>
              <w:spacing w:before="56"/>
              <w:ind w:right="463"/>
              <w:jc w:val="right"/>
              <w:rPr>
                <w:sz w:val="18"/>
              </w:rPr>
            </w:pPr>
            <w:r>
              <w:rPr>
                <w:spacing w:val="-4"/>
                <w:sz w:val="18"/>
              </w:rPr>
              <w:t>72.1</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20</w:t>
            </w:r>
          </w:p>
        </w:tc>
        <w:tc>
          <w:tcPr>
            <w:tcW w:w="1544" w:type="dxa"/>
          </w:tcPr>
          <w:p w:rsidR="00555920" w:rsidRDefault="00A1413B">
            <w:pPr>
              <w:pStyle w:val="TableParagraph"/>
              <w:ind w:right="378"/>
              <w:jc w:val="right"/>
              <w:rPr>
                <w:sz w:val="18"/>
              </w:rPr>
            </w:pPr>
            <w:r>
              <w:rPr>
                <w:spacing w:val="-4"/>
                <w:sz w:val="18"/>
              </w:rPr>
              <w:t>6.46</w:t>
            </w:r>
          </w:p>
        </w:tc>
        <w:tc>
          <w:tcPr>
            <w:tcW w:w="1546" w:type="dxa"/>
          </w:tcPr>
          <w:p w:rsidR="00555920" w:rsidRDefault="00A1413B">
            <w:pPr>
              <w:pStyle w:val="TableParagraph"/>
              <w:ind w:right="466"/>
              <w:jc w:val="right"/>
              <w:rPr>
                <w:sz w:val="18"/>
              </w:rPr>
            </w:pPr>
            <w:r>
              <w:rPr>
                <w:spacing w:val="-5"/>
                <w:sz w:val="18"/>
              </w:rPr>
              <w:t>619</w:t>
            </w:r>
          </w:p>
        </w:tc>
        <w:tc>
          <w:tcPr>
            <w:tcW w:w="1544" w:type="dxa"/>
          </w:tcPr>
          <w:p w:rsidR="00555920" w:rsidRDefault="00A1413B">
            <w:pPr>
              <w:pStyle w:val="TableParagraph"/>
              <w:ind w:left="748"/>
              <w:jc w:val="left"/>
              <w:rPr>
                <w:sz w:val="18"/>
              </w:rPr>
            </w:pPr>
            <w:r>
              <w:rPr>
                <w:spacing w:val="-4"/>
                <w:sz w:val="18"/>
              </w:rPr>
              <w:t>19.8</w:t>
            </w:r>
          </w:p>
        </w:tc>
        <w:tc>
          <w:tcPr>
            <w:tcW w:w="1548" w:type="dxa"/>
          </w:tcPr>
          <w:p w:rsidR="00555920" w:rsidRDefault="00A1413B">
            <w:pPr>
              <w:pStyle w:val="TableParagraph"/>
              <w:ind w:right="500"/>
              <w:jc w:val="right"/>
              <w:rPr>
                <w:sz w:val="18"/>
              </w:rPr>
            </w:pPr>
            <w:r>
              <w:rPr>
                <w:spacing w:val="-5"/>
                <w:sz w:val="18"/>
              </w:rPr>
              <w:t>639</w:t>
            </w:r>
          </w:p>
        </w:tc>
        <w:tc>
          <w:tcPr>
            <w:tcW w:w="1544" w:type="dxa"/>
          </w:tcPr>
          <w:p w:rsidR="00555920" w:rsidRDefault="00A1413B">
            <w:pPr>
              <w:pStyle w:val="TableParagraph"/>
              <w:ind w:right="463"/>
              <w:jc w:val="right"/>
              <w:rPr>
                <w:sz w:val="18"/>
              </w:rPr>
            </w:pPr>
            <w:r>
              <w:rPr>
                <w:spacing w:val="-4"/>
                <w:sz w:val="18"/>
              </w:rPr>
              <w:t>46.2</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20</w:t>
            </w:r>
          </w:p>
        </w:tc>
        <w:tc>
          <w:tcPr>
            <w:tcW w:w="1544" w:type="dxa"/>
          </w:tcPr>
          <w:p w:rsidR="00555920" w:rsidRDefault="00A1413B">
            <w:pPr>
              <w:pStyle w:val="TableParagraph"/>
              <w:ind w:right="378"/>
              <w:jc w:val="right"/>
              <w:rPr>
                <w:sz w:val="18"/>
              </w:rPr>
            </w:pPr>
            <w:r>
              <w:rPr>
                <w:spacing w:val="-4"/>
                <w:sz w:val="18"/>
              </w:rPr>
              <w:t>6.63</w:t>
            </w:r>
          </w:p>
        </w:tc>
        <w:tc>
          <w:tcPr>
            <w:tcW w:w="1546" w:type="dxa"/>
          </w:tcPr>
          <w:p w:rsidR="00555920" w:rsidRDefault="00A1413B">
            <w:pPr>
              <w:pStyle w:val="TableParagraph"/>
              <w:ind w:right="466"/>
              <w:jc w:val="right"/>
              <w:rPr>
                <w:sz w:val="18"/>
              </w:rPr>
            </w:pPr>
            <w:r>
              <w:rPr>
                <w:spacing w:val="-5"/>
                <w:sz w:val="18"/>
              </w:rPr>
              <w:t>827</w:t>
            </w:r>
          </w:p>
        </w:tc>
        <w:tc>
          <w:tcPr>
            <w:tcW w:w="1544" w:type="dxa"/>
          </w:tcPr>
          <w:p w:rsidR="00555920" w:rsidRDefault="00A1413B">
            <w:pPr>
              <w:pStyle w:val="TableParagraph"/>
              <w:ind w:left="748"/>
              <w:jc w:val="left"/>
              <w:rPr>
                <w:sz w:val="18"/>
              </w:rPr>
            </w:pPr>
            <w:r>
              <w:rPr>
                <w:spacing w:val="-4"/>
                <w:sz w:val="18"/>
              </w:rPr>
              <w:t>96.6</w:t>
            </w:r>
          </w:p>
        </w:tc>
        <w:tc>
          <w:tcPr>
            <w:tcW w:w="1548" w:type="dxa"/>
          </w:tcPr>
          <w:p w:rsidR="00555920" w:rsidRDefault="00A1413B">
            <w:pPr>
              <w:pStyle w:val="TableParagraph"/>
              <w:ind w:right="500"/>
              <w:jc w:val="right"/>
              <w:rPr>
                <w:sz w:val="18"/>
              </w:rPr>
            </w:pPr>
            <w:r>
              <w:rPr>
                <w:spacing w:val="-5"/>
                <w:sz w:val="18"/>
              </w:rPr>
              <w:t>923</w:t>
            </w:r>
          </w:p>
        </w:tc>
        <w:tc>
          <w:tcPr>
            <w:tcW w:w="1544" w:type="dxa"/>
          </w:tcPr>
          <w:p w:rsidR="00555920" w:rsidRDefault="00A1413B">
            <w:pPr>
              <w:pStyle w:val="TableParagraph"/>
              <w:ind w:right="463"/>
              <w:jc w:val="right"/>
              <w:rPr>
                <w:sz w:val="18"/>
              </w:rPr>
            </w:pPr>
            <w:r>
              <w:rPr>
                <w:spacing w:val="-4"/>
                <w:sz w:val="18"/>
              </w:rPr>
              <w:t>88.1</w:t>
            </w:r>
          </w:p>
        </w:tc>
      </w:tr>
      <w:tr w:rsidR="00555920">
        <w:trPr>
          <w:trHeight w:val="316"/>
        </w:trPr>
        <w:tc>
          <w:tcPr>
            <w:tcW w:w="1524" w:type="dxa"/>
          </w:tcPr>
          <w:p w:rsidR="00555920" w:rsidRDefault="00A1413B">
            <w:pPr>
              <w:pStyle w:val="TableParagraph"/>
              <w:ind w:left="669"/>
              <w:jc w:val="left"/>
              <w:rPr>
                <w:sz w:val="18"/>
              </w:rPr>
            </w:pPr>
            <w:r>
              <w:rPr>
                <w:sz w:val="18"/>
              </w:rPr>
              <w:t>Jul-</w:t>
            </w:r>
            <w:r>
              <w:rPr>
                <w:spacing w:val="-5"/>
                <w:sz w:val="18"/>
              </w:rPr>
              <w:t>20</w:t>
            </w:r>
          </w:p>
        </w:tc>
        <w:tc>
          <w:tcPr>
            <w:tcW w:w="1544" w:type="dxa"/>
          </w:tcPr>
          <w:p w:rsidR="00555920" w:rsidRDefault="00A1413B">
            <w:pPr>
              <w:pStyle w:val="TableParagraph"/>
              <w:ind w:right="378"/>
              <w:jc w:val="right"/>
              <w:rPr>
                <w:sz w:val="18"/>
              </w:rPr>
            </w:pPr>
            <w:r>
              <w:rPr>
                <w:spacing w:val="-4"/>
                <w:sz w:val="18"/>
              </w:rPr>
              <w:t>5.92</w:t>
            </w:r>
          </w:p>
        </w:tc>
        <w:tc>
          <w:tcPr>
            <w:tcW w:w="1546" w:type="dxa"/>
          </w:tcPr>
          <w:p w:rsidR="00555920" w:rsidRDefault="00A1413B">
            <w:pPr>
              <w:pStyle w:val="TableParagraph"/>
              <w:ind w:right="466"/>
              <w:jc w:val="right"/>
              <w:rPr>
                <w:sz w:val="18"/>
              </w:rPr>
            </w:pPr>
            <w:r>
              <w:rPr>
                <w:spacing w:val="-5"/>
                <w:sz w:val="18"/>
              </w:rPr>
              <w:t>680</w:t>
            </w:r>
          </w:p>
        </w:tc>
        <w:tc>
          <w:tcPr>
            <w:tcW w:w="1544" w:type="dxa"/>
          </w:tcPr>
          <w:p w:rsidR="00555920" w:rsidRDefault="00A1413B">
            <w:pPr>
              <w:pStyle w:val="TableParagraph"/>
              <w:ind w:left="748"/>
              <w:jc w:val="left"/>
              <w:rPr>
                <w:sz w:val="18"/>
              </w:rPr>
            </w:pPr>
            <w:r>
              <w:rPr>
                <w:spacing w:val="-4"/>
                <w:sz w:val="18"/>
              </w:rPr>
              <w:t>20.4</w:t>
            </w:r>
          </w:p>
        </w:tc>
        <w:tc>
          <w:tcPr>
            <w:tcW w:w="1548" w:type="dxa"/>
          </w:tcPr>
          <w:p w:rsidR="00555920" w:rsidRDefault="00A1413B">
            <w:pPr>
              <w:pStyle w:val="TableParagraph"/>
              <w:ind w:right="500"/>
              <w:jc w:val="right"/>
              <w:rPr>
                <w:sz w:val="18"/>
              </w:rPr>
            </w:pPr>
            <w:r>
              <w:rPr>
                <w:spacing w:val="-5"/>
                <w:sz w:val="18"/>
              </w:rPr>
              <w:t>701</w:t>
            </w:r>
          </w:p>
        </w:tc>
        <w:tc>
          <w:tcPr>
            <w:tcW w:w="1544" w:type="dxa"/>
          </w:tcPr>
          <w:p w:rsidR="00555920" w:rsidRDefault="00A1413B">
            <w:pPr>
              <w:pStyle w:val="TableParagraph"/>
              <w:ind w:right="463"/>
              <w:jc w:val="right"/>
              <w:rPr>
                <w:sz w:val="18"/>
              </w:rPr>
            </w:pPr>
            <w:r>
              <w:rPr>
                <w:spacing w:val="-4"/>
                <w:sz w:val="18"/>
              </w:rPr>
              <w:t>57.1</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20</w:t>
            </w:r>
          </w:p>
        </w:tc>
        <w:tc>
          <w:tcPr>
            <w:tcW w:w="1544" w:type="dxa"/>
          </w:tcPr>
          <w:p w:rsidR="00555920" w:rsidRDefault="00A1413B">
            <w:pPr>
              <w:pStyle w:val="TableParagraph"/>
              <w:ind w:right="378"/>
              <w:jc w:val="right"/>
              <w:rPr>
                <w:sz w:val="18"/>
              </w:rPr>
            </w:pPr>
            <w:r>
              <w:rPr>
                <w:spacing w:val="-4"/>
                <w:sz w:val="18"/>
              </w:rPr>
              <w:t>5.86</w:t>
            </w:r>
          </w:p>
        </w:tc>
        <w:tc>
          <w:tcPr>
            <w:tcW w:w="1546" w:type="dxa"/>
          </w:tcPr>
          <w:p w:rsidR="00555920" w:rsidRDefault="00A1413B">
            <w:pPr>
              <w:pStyle w:val="TableParagraph"/>
              <w:ind w:right="466"/>
              <w:jc w:val="right"/>
              <w:rPr>
                <w:sz w:val="18"/>
              </w:rPr>
            </w:pPr>
            <w:r>
              <w:rPr>
                <w:spacing w:val="-5"/>
                <w:sz w:val="18"/>
              </w:rPr>
              <w:t>661</w:t>
            </w:r>
          </w:p>
        </w:tc>
        <w:tc>
          <w:tcPr>
            <w:tcW w:w="1544" w:type="dxa"/>
          </w:tcPr>
          <w:p w:rsidR="00555920" w:rsidRDefault="00A1413B">
            <w:pPr>
              <w:pStyle w:val="TableParagraph"/>
              <w:ind w:left="748"/>
              <w:jc w:val="left"/>
              <w:rPr>
                <w:sz w:val="18"/>
              </w:rPr>
            </w:pPr>
            <w:r>
              <w:rPr>
                <w:spacing w:val="-4"/>
                <w:sz w:val="18"/>
              </w:rPr>
              <w:t>39.7</w:t>
            </w:r>
          </w:p>
        </w:tc>
        <w:tc>
          <w:tcPr>
            <w:tcW w:w="1548" w:type="dxa"/>
          </w:tcPr>
          <w:p w:rsidR="00555920" w:rsidRDefault="00A1413B">
            <w:pPr>
              <w:pStyle w:val="TableParagraph"/>
              <w:ind w:right="500"/>
              <w:jc w:val="right"/>
              <w:rPr>
                <w:sz w:val="18"/>
              </w:rPr>
            </w:pPr>
            <w:r>
              <w:rPr>
                <w:spacing w:val="-5"/>
                <w:sz w:val="18"/>
              </w:rPr>
              <w:t>701</w:t>
            </w:r>
          </w:p>
        </w:tc>
        <w:tc>
          <w:tcPr>
            <w:tcW w:w="1544" w:type="dxa"/>
          </w:tcPr>
          <w:p w:rsidR="00555920" w:rsidRDefault="00A1413B">
            <w:pPr>
              <w:pStyle w:val="TableParagraph"/>
              <w:ind w:right="463"/>
              <w:jc w:val="right"/>
              <w:rPr>
                <w:sz w:val="18"/>
              </w:rPr>
            </w:pPr>
            <w:r>
              <w:rPr>
                <w:spacing w:val="-4"/>
                <w:sz w:val="18"/>
              </w:rPr>
              <w:t>77.1</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20</w:t>
            </w:r>
          </w:p>
        </w:tc>
        <w:tc>
          <w:tcPr>
            <w:tcW w:w="1544" w:type="dxa"/>
          </w:tcPr>
          <w:p w:rsidR="00555920" w:rsidRDefault="00A1413B">
            <w:pPr>
              <w:pStyle w:val="TableParagraph"/>
              <w:spacing w:before="56"/>
              <w:ind w:right="378"/>
              <w:jc w:val="right"/>
              <w:rPr>
                <w:sz w:val="18"/>
              </w:rPr>
            </w:pPr>
            <w:r>
              <w:rPr>
                <w:spacing w:val="-4"/>
                <w:sz w:val="18"/>
              </w:rPr>
              <w:t>5.91</w:t>
            </w:r>
          </w:p>
        </w:tc>
        <w:tc>
          <w:tcPr>
            <w:tcW w:w="1546" w:type="dxa"/>
          </w:tcPr>
          <w:p w:rsidR="00555920" w:rsidRDefault="00A1413B">
            <w:pPr>
              <w:pStyle w:val="TableParagraph"/>
              <w:spacing w:before="56"/>
              <w:ind w:right="466"/>
              <w:jc w:val="right"/>
              <w:rPr>
                <w:sz w:val="18"/>
              </w:rPr>
            </w:pPr>
            <w:r>
              <w:rPr>
                <w:spacing w:val="-5"/>
                <w:sz w:val="18"/>
              </w:rPr>
              <w:t>773</w:t>
            </w:r>
          </w:p>
        </w:tc>
        <w:tc>
          <w:tcPr>
            <w:tcW w:w="1544" w:type="dxa"/>
          </w:tcPr>
          <w:p w:rsidR="00555920" w:rsidRDefault="00A1413B">
            <w:pPr>
              <w:pStyle w:val="TableParagraph"/>
              <w:spacing w:before="56"/>
              <w:ind w:left="748"/>
              <w:jc w:val="left"/>
              <w:rPr>
                <w:sz w:val="18"/>
              </w:rPr>
            </w:pPr>
            <w:r>
              <w:rPr>
                <w:spacing w:val="-4"/>
                <w:sz w:val="18"/>
              </w:rPr>
              <w:t>53.3</w:t>
            </w:r>
          </w:p>
        </w:tc>
        <w:tc>
          <w:tcPr>
            <w:tcW w:w="1548" w:type="dxa"/>
          </w:tcPr>
          <w:p w:rsidR="00555920" w:rsidRDefault="00A1413B">
            <w:pPr>
              <w:pStyle w:val="TableParagraph"/>
              <w:spacing w:before="56"/>
              <w:ind w:right="500"/>
              <w:jc w:val="right"/>
              <w:rPr>
                <w:sz w:val="18"/>
              </w:rPr>
            </w:pPr>
            <w:r>
              <w:rPr>
                <w:spacing w:val="-5"/>
                <w:sz w:val="18"/>
              </w:rPr>
              <w:t>693</w:t>
            </w:r>
          </w:p>
        </w:tc>
        <w:tc>
          <w:tcPr>
            <w:tcW w:w="1544" w:type="dxa"/>
          </w:tcPr>
          <w:p w:rsidR="00555920" w:rsidRDefault="00A1413B">
            <w:pPr>
              <w:pStyle w:val="TableParagraph"/>
              <w:spacing w:before="56"/>
              <w:ind w:right="463"/>
              <w:jc w:val="right"/>
              <w:rPr>
                <w:sz w:val="18"/>
              </w:rPr>
            </w:pPr>
            <w:r>
              <w:rPr>
                <w:spacing w:val="-4"/>
                <w:sz w:val="18"/>
              </w:rPr>
              <w:t>98.0</w:t>
            </w:r>
          </w:p>
        </w:tc>
      </w:tr>
      <w:tr w:rsidR="00555920">
        <w:trPr>
          <w:trHeight w:val="316"/>
        </w:trPr>
        <w:tc>
          <w:tcPr>
            <w:tcW w:w="1524" w:type="dxa"/>
          </w:tcPr>
          <w:p w:rsidR="00555920" w:rsidRDefault="00A1413B">
            <w:pPr>
              <w:pStyle w:val="TableParagraph"/>
              <w:ind w:left="618"/>
              <w:jc w:val="left"/>
              <w:rPr>
                <w:sz w:val="18"/>
              </w:rPr>
            </w:pPr>
            <w:r>
              <w:rPr>
                <w:sz w:val="18"/>
              </w:rPr>
              <w:t>Oct-</w:t>
            </w:r>
            <w:r>
              <w:rPr>
                <w:spacing w:val="-5"/>
                <w:sz w:val="18"/>
              </w:rPr>
              <w:t>20</w:t>
            </w:r>
          </w:p>
        </w:tc>
        <w:tc>
          <w:tcPr>
            <w:tcW w:w="1544" w:type="dxa"/>
          </w:tcPr>
          <w:p w:rsidR="00555920" w:rsidRDefault="00A1413B">
            <w:pPr>
              <w:pStyle w:val="TableParagraph"/>
              <w:ind w:right="378"/>
              <w:jc w:val="right"/>
              <w:rPr>
                <w:sz w:val="18"/>
              </w:rPr>
            </w:pPr>
            <w:r>
              <w:rPr>
                <w:spacing w:val="-4"/>
                <w:sz w:val="18"/>
              </w:rPr>
              <w:t>6.56</w:t>
            </w:r>
          </w:p>
        </w:tc>
        <w:tc>
          <w:tcPr>
            <w:tcW w:w="1546" w:type="dxa"/>
          </w:tcPr>
          <w:p w:rsidR="00555920" w:rsidRDefault="00A1413B">
            <w:pPr>
              <w:pStyle w:val="TableParagraph"/>
              <w:ind w:right="466"/>
              <w:jc w:val="right"/>
              <w:rPr>
                <w:sz w:val="18"/>
              </w:rPr>
            </w:pPr>
            <w:r>
              <w:rPr>
                <w:spacing w:val="-5"/>
                <w:sz w:val="18"/>
              </w:rPr>
              <w:t>647</w:t>
            </w:r>
          </w:p>
        </w:tc>
        <w:tc>
          <w:tcPr>
            <w:tcW w:w="1544" w:type="dxa"/>
          </w:tcPr>
          <w:p w:rsidR="00555920" w:rsidRDefault="00A1413B">
            <w:pPr>
              <w:pStyle w:val="TableParagraph"/>
              <w:ind w:left="748"/>
              <w:jc w:val="left"/>
              <w:rPr>
                <w:sz w:val="18"/>
              </w:rPr>
            </w:pPr>
            <w:r>
              <w:rPr>
                <w:spacing w:val="-4"/>
                <w:sz w:val="18"/>
              </w:rPr>
              <w:t>34.1</w:t>
            </w:r>
          </w:p>
        </w:tc>
        <w:tc>
          <w:tcPr>
            <w:tcW w:w="1548" w:type="dxa"/>
          </w:tcPr>
          <w:p w:rsidR="00555920" w:rsidRDefault="00A1413B">
            <w:pPr>
              <w:pStyle w:val="TableParagraph"/>
              <w:ind w:right="500"/>
              <w:jc w:val="right"/>
              <w:rPr>
                <w:sz w:val="18"/>
              </w:rPr>
            </w:pPr>
            <w:r>
              <w:rPr>
                <w:spacing w:val="-5"/>
                <w:sz w:val="18"/>
              </w:rPr>
              <w:t>681</w:t>
            </w:r>
          </w:p>
        </w:tc>
        <w:tc>
          <w:tcPr>
            <w:tcW w:w="1544" w:type="dxa"/>
          </w:tcPr>
          <w:p w:rsidR="00555920" w:rsidRDefault="00A1413B">
            <w:pPr>
              <w:pStyle w:val="TableParagraph"/>
              <w:ind w:right="463"/>
              <w:jc w:val="right"/>
              <w:rPr>
                <w:sz w:val="18"/>
              </w:rPr>
            </w:pPr>
            <w:r>
              <w:rPr>
                <w:spacing w:val="-4"/>
                <w:sz w:val="18"/>
              </w:rPr>
              <w:t>67.8</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20</w:t>
            </w:r>
          </w:p>
        </w:tc>
        <w:tc>
          <w:tcPr>
            <w:tcW w:w="1544" w:type="dxa"/>
          </w:tcPr>
          <w:p w:rsidR="00555920" w:rsidRDefault="00A1413B">
            <w:pPr>
              <w:pStyle w:val="TableParagraph"/>
              <w:spacing w:before="56"/>
              <w:ind w:right="378"/>
              <w:jc w:val="right"/>
              <w:rPr>
                <w:sz w:val="18"/>
              </w:rPr>
            </w:pPr>
            <w:r>
              <w:rPr>
                <w:spacing w:val="-4"/>
                <w:sz w:val="18"/>
              </w:rPr>
              <w:t>6.95</w:t>
            </w:r>
          </w:p>
        </w:tc>
        <w:tc>
          <w:tcPr>
            <w:tcW w:w="1546" w:type="dxa"/>
          </w:tcPr>
          <w:p w:rsidR="00555920" w:rsidRDefault="00A1413B">
            <w:pPr>
              <w:pStyle w:val="TableParagraph"/>
              <w:spacing w:before="56"/>
              <w:ind w:right="466"/>
              <w:jc w:val="right"/>
              <w:rPr>
                <w:sz w:val="18"/>
              </w:rPr>
            </w:pPr>
            <w:r>
              <w:rPr>
                <w:spacing w:val="-5"/>
                <w:sz w:val="18"/>
              </w:rPr>
              <w:t>694</w:t>
            </w:r>
          </w:p>
        </w:tc>
        <w:tc>
          <w:tcPr>
            <w:tcW w:w="1544" w:type="dxa"/>
          </w:tcPr>
          <w:p w:rsidR="00555920" w:rsidRDefault="00A1413B">
            <w:pPr>
              <w:pStyle w:val="TableParagraph"/>
              <w:spacing w:before="56"/>
              <w:ind w:left="748"/>
              <w:jc w:val="left"/>
              <w:rPr>
                <w:sz w:val="18"/>
              </w:rPr>
            </w:pPr>
            <w:r>
              <w:rPr>
                <w:spacing w:val="-4"/>
                <w:sz w:val="18"/>
              </w:rPr>
              <w:t>57.3</w:t>
            </w:r>
          </w:p>
        </w:tc>
        <w:tc>
          <w:tcPr>
            <w:tcW w:w="1548" w:type="dxa"/>
          </w:tcPr>
          <w:p w:rsidR="00555920" w:rsidRDefault="00A1413B">
            <w:pPr>
              <w:pStyle w:val="TableParagraph"/>
              <w:spacing w:before="56"/>
              <w:ind w:right="500"/>
              <w:jc w:val="right"/>
              <w:rPr>
                <w:sz w:val="18"/>
              </w:rPr>
            </w:pPr>
            <w:r>
              <w:rPr>
                <w:spacing w:val="-5"/>
                <w:sz w:val="18"/>
              </w:rPr>
              <w:t>751</w:t>
            </w:r>
          </w:p>
        </w:tc>
        <w:tc>
          <w:tcPr>
            <w:tcW w:w="1544" w:type="dxa"/>
          </w:tcPr>
          <w:p w:rsidR="00555920" w:rsidRDefault="00A1413B">
            <w:pPr>
              <w:pStyle w:val="TableParagraph"/>
              <w:spacing w:before="56"/>
              <w:ind w:right="463"/>
              <w:jc w:val="right"/>
              <w:rPr>
                <w:sz w:val="18"/>
              </w:rPr>
            </w:pPr>
            <w:r>
              <w:rPr>
                <w:spacing w:val="-4"/>
                <w:sz w:val="18"/>
              </w:rPr>
              <w:t>38.2</w:t>
            </w:r>
          </w:p>
        </w:tc>
      </w:tr>
      <w:tr w:rsidR="00555920">
        <w:trPr>
          <w:trHeight w:val="316"/>
        </w:trPr>
        <w:tc>
          <w:tcPr>
            <w:tcW w:w="1524" w:type="dxa"/>
          </w:tcPr>
          <w:p w:rsidR="00555920" w:rsidRDefault="00A1413B">
            <w:pPr>
              <w:pStyle w:val="TableParagraph"/>
              <w:ind w:left="577"/>
              <w:jc w:val="left"/>
              <w:rPr>
                <w:sz w:val="18"/>
              </w:rPr>
            </w:pPr>
            <w:r>
              <w:rPr>
                <w:spacing w:val="-2"/>
                <w:sz w:val="18"/>
              </w:rPr>
              <w:t>Dec-</w:t>
            </w:r>
            <w:r>
              <w:rPr>
                <w:spacing w:val="-5"/>
                <w:sz w:val="18"/>
              </w:rPr>
              <w:t>20</w:t>
            </w:r>
          </w:p>
        </w:tc>
        <w:tc>
          <w:tcPr>
            <w:tcW w:w="1544" w:type="dxa"/>
          </w:tcPr>
          <w:p w:rsidR="00555920" w:rsidRDefault="00A1413B">
            <w:pPr>
              <w:pStyle w:val="TableParagraph"/>
              <w:ind w:right="378"/>
              <w:jc w:val="right"/>
              <w:rPr>
                <w:sz w:val="18"/>
              </w:rPr>
            </w:pPr>
            <w:r>
              <w:rPr>
                <w:spacing w:val="-4"/>
                <w:sz w:val="18"/>
              </w:rPr>
              <w:t>6.85</w:t>
            </w:r>
          </w:p>
        </w:tc>
        <w:tc>
          <w:tcPr>
            <w:tcW w:w="1546" w:type="dxa"/>
          </w:tcPr>
          <w:p w:rsidR="00555920" w:rsidRDefault="00A1413B">
            <w:pPr>
              <w:pStyle w:val="TableParagraph"/>
              <w:ind w:right="466"/>
              <w:jc w:val="right"/>
              <w:rPr>
                <w:sz w:val="18"/>
              </w:rPr>
            </w:pPr>
            <w:r>
              <w:rPr>
                <w:spacing w:val="-5"/>
                <w:sz w:val="18"/>
              </w:rPr>
              <w:t>991</w:t>
            </w:r>
          </w:p>
        </w:tc>
        <w:tc>
          <w:tcPr>
            <w:tcW w:w="1544" w:type="dxa"/>
          </w:tcPr>
          <w:p w:rsidR="00555920" w:rsidRDefault="00A1413B">
            <w:pPr>
              <w:pStyle w:val="TableParagraph"/>
              <w:ind w:left="748"/>
              <w:jc w:val="left"/>
              <w:rPr>
                <w:sz w:val="18"/>
              </w:rPr>
            </w:pPr>
            <w:r>
              <w:rPr>
                <w:spacing w:val="-4"/>
                <w:sz w:val="18"/>
              </w:rPr>
              <w:t>94.9</w:t>
            </w:r>
          </w:p>
        </w:tc>
        <w:tc>
          <w:tcPr>
            <w:tcW w:w="1548" w:type="dxa"/>
          </w:tcPr>
          <w:p w:rsidR="00555920" w:rsidRDefault="00A1413B">
            <w:pPr>
              <w:pStyle w:val="TableParagraph"/>
              <w:ind w:right="501"/>
              <w:jc w:val="right"/>
              <w:rPr>
                <w:sz w:val="18"/>
              </w:rPr>
            </w:pPr>
            <w:r>
              <w:rPr>
                <w:spacing w:val="-2"/>
                <w:sz w:val="18"/>
              </w:rPr>
              <w:t>1,090</w:t>
            </w:r>
          </w:p>
        </w:tc>
        <w:tc>
          <w:tcPr>
            <w:tcW w:w="1544" w:type="dxa"/>
          </w:tcPr>
          <w:p w:rsidR="00555920" w:rsidRDefault="00A1413B">
            <w:pPr>
              <w:pStyle w:val="TableParagraph"/>
              <w:ind w:right="463"/>
              <w:jc w:val="right"/>
              <w:rPr>
                <w:sz w:val="18"/>
              </w:rPr>
            </w:pPr>
            <w:r>
              <w:rPr>
                <w:spacing w:val="-4"/>
                <w:sz w:val="18"/>
              </w:rPr>
              <w:t>51.1</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21</w:t>
            </w:r>
          </w:p>
        </w:tc>
        <w:tc>
          <w:tcPr>
            <w:tcW w:w="1544" w:type="dxa"/>
          </w:tcPr>
          <w:p w:rsidR="00555920" w:rsidRDefault="00A1413B">
            <w:pPr>
              <w:pStyle w:val="TableParagraph"/>
              <w:ind w:right="378"/>
              <w:jc w:val="right"/>
              <w:rPr>
                <w:sz w:val="18"/>
              </w:rPr>
            </w:pPr>
            <w:r>
              <w:rPr>
                <w:spacing w:val="-4"/>
                <w:sz w:val="18"/>
              </w:rPr>
              <w:t>7.31</w:t>
            </w:r>
          </w:p>
        </w:tc>
        <w:tc>
          <w:tcPr>
            <w:tcW w:w="1546" w:type="dxa"/>
          </w:tcPr>
          <w:p w:rsidR="00555920" w:rsidRDefault="00A1413B">
            <w:pPr>
              <w:pStyle w:val="TableParagraph"/>
              <w:ind w:right="466"/>
              <w:jc w:val="right"/>
              <w:rPr>
                <w:sz w:val="18"/>
              </w:rPr>
            </w:pPr>
            <w:r>
              <w:rPr>
                <w:spacing w:val="-5"/>
                <w:sz w:val="18"/>
              </w:rPr>
              <w:t>677</w:t>
            </w:r>
          </w:p>
        </w:tc>
        <w:tc>
          <w:tcPr>
            <w:tcW w:w="1544" w:type="dxa"/>
          </w:tcPr>
          <w:p w:rsidR="00555920" w:rsidRDefault="00A1413B">
            <w:pPr>
              <w:pStyle w:val="TableParagraph"/>
              <w:ind w:left="748"/>
              <w:jc w:val="left"/>
              <w:rPr>
                <w:sz w:val="18"/>
              </w:rPr>
            </w:pPr>
            <w:r>
              <w:rPr>
                <w:spacing w:val="-4"/>
                <w:sz w:val="18"/>
              </w:rPr>
              <w:t>16.5</w:t>
            </w:r>
          </w:p>
        </w:tc>
        <w:tc>
          <w:tcPr>
            <w:tcW w:w="1548" w:type="dxa"/>
          </w:tcPr>
          <w:p w:rsidR="00555920" w:rsidRDefault="00A1413B">
            <w:pPr>
              <w:pStyle w:val="TableParagraph"/>
              <w:ind w:right="500"/>
              <w:jc w:val="right"/>
              <w:rPr>
                <w:sz w:val="18"/>
              </w:rPr>
            </w:pPr>
            <w:r>
              <w:rPr>
                <w:spacing w:val="-5"/>
                <w:sz w:val="18"/>
              </w:rPr>
              <w:t>694</w:t>
            </w:r>
          </w:p>
        </w:tc>
        <w:tc>
          <w:tcPr>
            <w:tcW w:w="1544" w:type="dxa"/>
          </w:tcPr>
          <w:p w:rsidR="00555920" w:rsidRDefault="00A1413B">
            <w:pPr>
              <w:pStyle w:val="TableParagraph"/>
              <w:ind w:right="463"/>
              <w:jc w:val="right"/>
              <w:rPr>
                <w:sz w:val="18"/>
              </w:rPr>
            </w:pPr>
            <w:r>
              <w:rPr>
                <w:spacing w:val="-4"/>
                <w:sz w:val="18"/>
              </w:rPr>
              <w:t>53.9</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21</w:t>
            </w:r>
          </w:p>
        </w:tc>
        <w:tc>
          <w:tcPr>
            <w:tcW w:w="1544" w:type="dxa"/>
          </w:tcPr>
          <w:p w:rsidR="00555920" w:rsidRDefault="00A1413B">
            <w:pPr>
              <w:pStyle w:val="TableParagraph"/>
              <w:ind w:right="378"/>
              <w:jc w:val="right"/>
              <w:rPr>
                <w:sz w:val="18"/>
              </w:rPr>
            </w:pPr>
            <w:r>
              <w:rPr>
                <w:spacing w:val="-4"/>
                <w:sz w:val="18"/>
              </w:rPr>
              <w:t>6.79</w:t>
            </w:r>
          </w:p>
        </w:tc>
        <w:tc>
          <w:tcPr>
            <w:tcW w:w="1546" w:type="dxa"/>
          </w:tcPr>
          <w:p w:rsidR="00555920" w:rsidRDefault="00A1413B">
            <w:pPr>
              <w:pStyle w:val="TableParagraph"/>
              <w:ind w:right="466"/>
              <w:jc w:val="right"/>
              <w:rPr>
                <w:sz w:val="18"/>
              </w:rPr>
            </w:pPr>
            <w:r>
              <w:rPr>
                <w:spacing w:val="-5"/>
                <w:sz w:val="18"/>
              </w:rPr>
              <w:t>605</w:t>
            </w:r>
          </w:p>
        </w:tc>
        <w:tc>
          <w:tcPr>
            <w:tcW w:w="1544" w:type="dxa"/>
          </w:tcPr>
          <w:p w:rsidR="00555920" w:rsidRDefault="00A1413B">
            <w:pPr>
              <w:pStyle w:val="TableParagraph"/>
              <w:ind w:left="748"/>
              <w:jc w:val="left"/>
              <w:rPr>
                <w:sz w:val="18"/>
              </w:rPr>
            </w:pPr>
            <w:r>
              <w:rPr>
                <w:spacing w:val="-4"/>
                <w:sz w:val="18"/>
              </w:rPr>
              <w:t>34.5</w:t>
            </w:r>
          </w:p>
        </w:tc>
        <w:tc>
          <w:tcPr>
            <w:tcW w:w="1548" w:type="dxa"/>
          </w:tcPr>
          <w:p w:rsidR="00555920" w:rsidRDefault="00A1413B">
            <w:pPr>
              <w:pStyle w:val="TableParagraph"/>
              <w:ind w:right="500"/>
              <w:jc w:val="right"/>
              <w:rPr>
                <w:sz w:val="18"/>
              </w:rPr>
            </w:pPr>
            <w:r>
              <w:rPr>
                <w:spacing w:val="-5"/>
                <w:sz w:val="18"/>
              </w:rPr>
              <w:t>639</w:t>
            </w:r>
          </w:p>
        </w:tc>
        <w:tc>
          <w:tcPr>
            <w:tcW w:w="1544" w:type="dxa"/>
          </w:tcPr>
          <w:p w:rsidR="00555920" w:rsidRDefault="00A1413B">
            <w:pPr>
              <w:pStyle w:val="TableParagraph"/>
              <w:ind w:right="463"/>
              <w:jc w:val="right"/>
              <w:rPr>
                <w:sz w:val="18"/>
              </w:rPr>
            </w:pPr>
            <w:r>
              <w:rPr>
                <w:spacing w:val="-4"/>
                <w:sz w:val="18"/>
              </w:rPr>
              <w:t>47.4</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21</w:t>
            </w:r>
          </w:p>
        </w:tc>
        <w:tc>
          <w:tcPr>
            <w:tcW w:w="1544" w:type="dxa"/>
          </w:tcPr>
          <w:p w:rsidR="00555920" w:rsidRDefault="00A1413B">
            <w:pPr>
              <w:pStyle w:val="TableParagraph"/>
              <w:ind w:right="378"/>
              <w:jc w:val="right"/>
              <w:rPr>
                <w:sz w:val="18"/>
              </w:rPr>
            </w:pPr>
            <w:r>
              <w:rPr>
                <w:spacing w:val="-4"/>
                <w:sz w:val="18"/>
              </w:rPr>
              <w:t>6.76</w:t>
            </w:r>
          </w:p>
        </w:tc>
        <w:tc>
          <w:tcPr>
            <w:tcW w:w="1546" w:type="dxa"/>
          </w:tcPr>
          <w:p w:rsidR="00555920" w:rsidRDefault="00A1413B">
            <w:pPr>
              <w:pStyle w:val="TableParagraph"/>
              <w:ind w:right="466"/>
              <w:jc w:val="right"/>
              <w:rPr>
                <w:sz w:val="18"/>
              </w:rPr>
            </w:pPr>
            <w:r>
              <w:rPr>
                <w:spacing w:val="-5"/>
                <w:sz w:val="18"/>
              </w:rPr>
              <w:t>738</w:t>
            </w:r>
          </w:p>
        </w:tc>
        <w:tc>
          <w:tcPr>
            <w:tcW w:w="1544" w:type="dxa"/>
          </w:tcPr>
          <w:p w:rsidR="00555920" w:rsidRDefault="00A1413B">
            <w:pPr>
              <w:pStyle w:val="TableParagraph"/>
              <w:ind w:left="748"/>
              <w:jc w:val="left"/>
              <w:rPr>
                <w:sz w:val="18"/>
              </w:rPr>
            </w:pPr>
            <w:r>
              <w:rPr>
                <w:spacing w:val="-4"/>
                <w:sz w:val="18"/>
              </w:rPr>
              <w:t>34.8</w:t>
            </w:r>
          </w:p>
        </w:tc>
        <w:tc>
          <w:tcPr>
            <w:tcW w:w="1548" w:type="dxa"/>
          </w:tcPr>
          <w:p w:rsidR="00555920" w:rsidRDefault="00A1413B">
            <w:pPr>
              <w:pStyle w:val="TableParagraph"/>
              <w:ind w:right="500"/>
              <w:jc w:val="right"/>
              <w:rPr>
                <w:sz w:val="18"/>
              </w:rPr>
            </w:pPr>
            <w:r>
              <w:rPr>
                <w:spacing w:val="-5"/>
                <w:sz w:val="18"/>
              </w:rPr>
              <w:t>945</w:t>
            </w:r>
          </w:p>
        </w:tc>
        <w:tc>
          <w:tcPr>
            <w:tcW w:w="1544" w:type="dxa"/>
          </w:tcPr>
          <w:p w:rsidR="00555920" w:rsidRDefault="00A1413B">
            <w:pPr>
              <w:pStyle w:val="TableParagraph"/>
              <w:ind w:right="463"/>
              <w:jc w:val="right"/>
              <w:rPr>
                <w:sz w:val="18"/>
              </w:rPr>
            </w:pPr>
            <w:r>
              <w:rPr>
                <w:spacing w:val="-4"/>
                <w:sz w:val="18"/>
              </w:rPr>
              <w:t>60.0</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21</w:t>
            </w:r>
          </w:p>
        </w:tc>
        <w:tc>
          <w:tcPr>
            <w:tcW w:w="1544" w:type="dxa"/>
          </w:tcPr>
          <w:p w:rsidR="00555920" w:rsidRDefault="00A1413B">
            <w:pPr>
              <w:pStyle w:val="TableParagraph"/>
              <w:spacing w:before="56"/>
              <w:ind w:right="378"/>
              <w:jc w:val="right"/>
              <w:rPr>
                <w:sz w:val="18"/>
              </w:rPr>
            </w:pPr>
            <w:r>
              <w:rPr>
                <w:spacing w:val="-4"/>
                <w:sz w:val="18"/>
              </w:rPr>
              <w:t>5.49</w:t>
            </w:r>
          </w:p>
        </w:tc>
        <w:tc>
          <w:tcPr>
            <w:tcW w:w="1546" w:type="dxa"/>
          </w:tcPr>
          <w:p w:rsidR="00555920" w:rsidRDefault="00A1413B">
            <w:pPr>
              <w:pStyle w:val="TableParagraph"/>
              <w:spacing w:before="56"/>
              <w:ind w:right="466"/>
              <w:jc w:val="right"/>
              <w:rPr>
                <w:sz w:val="18"/>
              </w:rPr>
            </w:pPr>
            <w:r>
              <w:rPr>
                <w:spacing w:val="-5"/>
                <w:sz w:val="18"/>
              </w:rPr>
              <w:t>651</w:t>
            </w:r>
          </w:p>
        </w:tc>
        <w:tc>
          <w:tcPr>
            <w:tcW w:w="1544" w:type="dxa"/>
          </w:tcPr>
          <w:p w:rsidR="00555920" w:rsidRDefault="00A1413B">
            <w:pPr>
              <w:pStyle w:val="TableParagraph"/>
              <w:spacing w:before="56"/>
              <w:ind w:right="321"/>
              <w:jc w:val="right"/>
              <w:rPr>
                <w:sz w:val="18"/>
              </w:rPr>
            </w:pPr>
            <w:r>
              <w:rPr>
                <w:spacing w:val="-4"/>
                <w:sz w:val="18"/>
              </w:rPr>
              <w:t>7.58</w:t>
            </w:r>
          </w:p>
        </w:tc>
        <w:tc>
          <w:tcPr>
            <w:tcW w:w="1548" w:type="dxa"/>
          </w:tcPr>
          <w:p w:rsidR="00555920" w:rsidRDefault="00A1413B">
            <w:pPr>
              <w:pStyle w:val="TableParagraph"/>
              <w:spacing w:before="56"/>
              <w:ind w:right="500"/>
              <w:jc w:val="right"/>
              <w:rPr>
                <w:sz w:val="18"/>
              </w:rPr>
            </w:pPr>
            <w:r>
              <w:rPr>
                <w:spacing w:val="-5"/>
                <w:sz w:val="18"/>
              </w:rPr>
              <w:t>667</w:t>
            </w:r>
          </w:p>
        </w:tc>
        <w:tc>
          <w:tcPr>
            <w:tcW w:w="1544" w:type="dxa"/>
          </w:tcPr>
          <w:p w:rsidR="00555920" w:rsidRDefault="00A1413B">
            <w:pPr>
              <w:pStyle w:val="TableParagraph"/>
              <w:spacing w:before="56"/>
              <w:ind w:right="463"/>
              <w:jc w:val="right"/>
              <w:rPr>
                <w:sz w:val="18"/>
              </w:rPr>
            </w:pPr>
            <w:r>
              <w:rPr>
                <w:spacing w:val="-4"/>
                <w:sz w:val="18"/>
              </w:rPr>
              <w:t>30.2</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21</w:t>
            </w:r>
          </w:p>
        </w:tc>
        <w:tc>
          <w:tcPr>
            <w:tcW w:w="1544" w:type="dxa"/>
          </w:tcPr>
          <w:p w:rsidR="00555920" w:rsidRDefault="00A1413B">
            <w:pPr>
              <w:pStyle w:val="TableParagraph"/>
              <w:ind w:right="378"/>
              <w:jc w:val="right"/>
              <w:rPr>
                <w:sz w:val="18"/>
              </w:rPr>
            </w:pPr>
            <w:r>
              <w:rPr>
                <w:spacing w:val="-4"/>
                <w:sz w:val="18"/>
              </w:rPr>
              <w:t>5.54</w:t>
            </w:r>
          </w:p>
        </w:tc>
        <w:tc>
          <w:tcPr>
            <w:tcW w:w="1546" w:type="dxa"/>
          </w:tcPr>
          <w:p w:rsidR="00555920" w:rsidRDefault="00A1413B">
            <w:pPr>
              <w:pStyle w:val="TableParagraph"/>
              <w:ind w:right="466"/>
              <w:jc w:val="right"/>
              <w:rPr>
                <w:sz w:val="18"/>
              </w:rPr>
            </w:pPr>
            <w:r>
              <w:rPr>
                <w:spacing w:val="-5"/>
                <w:sz w:val="18"/>
              </w:rPr>
              <w:t>684</w:t>
            </w:r>
          </w:p>
        </w:tc>
        <w:tc>
          <w:tcPr>
            <w:tcW w:w="1544" w:type="dxa"/>
          </w:tcPr>
          <w:p w:rsidR="00555920" w:rsidRDefault="00A1413B">
            <w:pPr>
              <w:pStyle w:val="TableParagraph"/>
              <w:ind w:right="321"/>
              <w:jc w:val="right"/>
              <w:rPr>
                <w:sz w:val="18"/>
              </w:rPr>
            </w:pPr>
            <w:r>
              <w:rPr>
                <w:spacing w:val="-4"/>
                <w:sz w:val="18"/>
              </w:rPr>
              <w:t>5.38</w:t>
            </w:r>
          </w:p>
        </w:tc>
        <w:tc>
          <w:tcPr>
            <w:tcW w:w="1548" w:type="dxa"/>
          </w:tcPr>
          <w:p w:rsidR="00555920" w:rsidRDefault="00A1413B">
            <w:pPr>
              <w:pStyle w:val="TableParagraph"/>
              <w:ind w:right="500"/>
              <w:jc w:val="right"/>
              <w:rPr>
                <w:sz w:val="18"/>
              </w:rPr>
            </w:pPr>
            <w:r>
              <w:rPr>
                <w:spacing w:val="-5"/>
                <w:sz w:val="18"/>
              </w:rPr>
              <w:t>688</w:t>
            </w:r>
          </w:p>
        </w:tc>
        <w:tc>
          <w:tcPr>
            <w:tcW w:w="1544" w:type="dxa"/>
          </w:tcPr>
          <w:p w:rsidR="00555920" w:rsidRDefault="00A1413B">
            <w:pPr>
              <w:pStyle w:val="TableParagraph"/>
              <w:ind w:right="463"/>
              <w:jc w:val="right"/>
              <w:rPr>
                <w:sz w:val="18"/>
              </w:rPr>
            </w:pPr>
            <w:r>
              <w:rPr>
                <w:spacing w:val="-4"/>
                <w:sz w:val="18"/>
              </w:rPr>
              <w:t>54.2</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21</w:t>
            </w:r>
          </w:p>
        </w:tc>
        <w:tc>
          <w:tcPr>
            <w:tcW w:w="1544" w:type="dxa"/>
          </w:tcPr>
          <w:p w:rsidR="00555920" w:rsidRDefault="00A1413B">
            <w:pPr>
              <w:pStyle w:val="TableParagraph"/>
              <w:ind w:right="378"/>
              <w:jc w:val="right"/>
              <w:rPr>
                <w:sz w:val="18"/>
              </w:rPr>
            </w:pPr>
            <w:r>
              <w:rPr>
                <w:spacing w:val="-4"/>
                <w:sz w:val="18"/>
              </w:rPr>
              <w:t>6.15</w:t>
            </w:r>
          </w:p>
        </w:tc>
        <w:tc>
          <w:tcPr>
            <w:tcW w:w="1546" w:type="dxa"/>
          </w:tcPr>
          <w:p w:rsidR="00555920" w:rsidRDefault="00A1413B">
            <w:pPr>
              <w:pStyle w:val="TableParagraph"/>
              <w:ind w:right="466"/>
              <w:jc w:val="right"/>
              <w:rPr>
                <w:sz w:val="18"/>
              </w:rPr>
            </w:pPr>
            <w:r>
              <w:rPr>
                <w:spacing w:val="-5"/>
                <w:sz w:val="18"/>
              </w:rPr>
              <w:t>751</w:t>
            </w:r>
          </w:p>
        </w:tc>
        <w:tc>
          <w:tcPr>
            <w:tcW w:w="1544" w:type="dxa"/>
          </w:tcPr>
          <w:p w:rsidR="00555920" w:rsidRDefault="00A1413B">
            <w:pPr>
              <w:pStyle w:val="TableParagraph"/>
              <w:ind w:right="321"/>
              <w:jc w:val="right"/>
              <w:rPr>
                <w:sz w:val="18"/>
              </w:rPr>
            </w:pPr>
            <w:r>
              <w:rPr>
                <w:spacing w:val="-4"/>
                <w:sz w:val="18"/>
              </w:rPr>
              <w:t>7.37</w:t>
            </w:r>
          </w:p>
        </w:tc>
        <w:tc>
          <w:tcPr>
            <w:tcW w:w="1548" w:type="dxa"/>
          </w:tcPr>
          <w:p w:rsidR="00555920" w:rsidRDefault="00A1413B">
            <w:pPr>
              <w:pStyle w:val="TableParagraph"/>
              <w:ind w:right="500"/>
              <w:jc w:val="right"/>
              <w:rPr>
                <w:sz w:val="18"/>
              </w:rPr>
            </w:pPr>
            <w:r>
              <w:rPr>
                <w:spacing w:val="-5"/>
                <w:sz w:val="18"/>
              </w:rPr>
              <w:t>721</w:t>
            </w:r>
          </w:p>
        </w:tc>
        <w:tc>
          <w:tcPr>
            <w:tcW w:w="1544" w:type="dxa"/>
          </w:tcPr>
          <w:p w:rsidR="00555920" w:rsidRDefault="00A1413B">
            <w:pPr>
              <w:pStyle w:val="TableParagraph"/>
              <w:ind w:right="463"/>
              <w:jc w:val="right"/>
              <w:rPr>
                <w:sz w:val="18"/>
              </w:rPr>
            </w:pPr>
            <w:r>
              <w:rPr>
                <w:spacing w:val="-4"/>
                <w:sz w:val="18"/>
              </w:rPr>
              <w:t>90.7</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21</w:t>
            </w:r>
          </w:p>
        </w:tc>
        <w:tc>
          <w:tcPr>
            <w:tcW w:w="1544" w:type="dxa"/>
          </w:tcPr>
          <w:p w:rsidR="00555920" w:rsidRDefault="00A1413B">
            <w:pPr>
              <w:pStyle w:val="TableParagraph"/>
              <w:ind w:right="378"/>
              <w:jc w:val="right"/>
              <w:rPr>
                <w:sz w:val="18"/>
              </w:rPr>
            </w:pPr>
            <w:r>
              <w:rPr>
                <w:spacing w:val="-4"/>
                <w:sz w:val="18"/>
              </w:rPr>
              <w:t>5.97</w:t>
            </w:r>
          </w:p>
        </w:tc>
        <w:tc>
          <w:tcPr>
            <w:tcW w:w="1546" w:type="dxa"/>
          </w:tcPr>
          <w:p w:rsidR="00555920" w:rsidRDefault="00A1413B">
            <w:pPr>
              <w:pStyle w:val="TableParagraph"/>
              <w:ind w:right="466"/>
              <w:jc w:val="right"/>
              <w:rPr>
                <w:sz w:val="18"/>
              </w:rPr>
            </w:pPr>
            <w:r>
              <w:rPr>
                <w:spacing w:val="-5"/>
                <w:sz w:val="18"/>
              </w:rPr>
              <w:t>779</w:t>
            </w:r>
          </w:p>
        </w:tc>
        <w:tc>
          <w:tcPr>
            <w:tcW w:w="1544" w:type="dxa"/>
          </w:tcPr>
          <w:p w:rsidR="00555920" w:rsidRDefault="00A1413B">
            <w:pPr>
              <w:pStyle w:val="TableParagraph"/>
              <w:ind w:left="748"/>
              <w:jc w:val="left"/>
              <w:rPr>
                <w:sz w:val="18"/>
              </w:rPr>
            </w:pPr>
            <w:r>
              <w:rPr>
                <w:spacing w:val="-4"/>
                <w:sz w:val="18"/>
              </w:rPr>
              <w:t>13.3</w:t>
            </w:r>
          </w:p>
        </w:tc>
        <w:tc>
          <w:tcPr>
            <w:tcW w:w="1548" w:type="dxa"/>
          </w:tcPr>
          <w:p w:rsidR="00555920" w:rsidRDefault="00A1413B">
            <w:pPr>
              <w:pStyle w:val="TableParagraph"/>
              <w:ind w:right="500"/>
              <w:jc w:val="right"/>
              <w:rPr>
                <w:sz w:val="18"/>
              </w:rPr>
            </w:pPr>
            <w:r>
              <w:rPr>
                <w:spacing w:val="-5"/>
                <w:sz w:val="18"/>
              </w:rPr>
              <w:t>785</w:t>
            </w:r>
          </w:p>
        </w:tc>
        <w:tc>
          <w:tcPr>
            <w:tcW w:w="1544" w:type="dxa"/>
          </w:tcPr>
          <w:p w:rsidR="00555920" w:rsidRDefault="00A1413B">
            <w:pPr>
              <w:pStyle w:val="TableParagraph"/>
              <w:ind w:right="463"/>
              <w:jc w:val="right"/>
              <w:rPr>
                <w:sz w:val="18"/>
              </w:rPr>
            </w:pPr>
            <w:r>
              <w:rPr>
                <w:spacing w:val="-4"/>
                <w:sz w:val="18"/>
              </w:rPr>
              <w:t>36.9</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21</w:t>
            </w:r>
          </w:p>
        </w:tc>
        <w:tc>
          <w:tcPr>
            <w:tcW w:w="1544" w:type="dxa"/>
          </w:tcPr>
          <w:p w:rsidR="00555920" w:rsidRDefault="00A1413B">
            <w:pPr>
              <w:pStyle w:val="TableParagraph"/>
              <w:ind w:right="378"/>
              <w:jc w:val="right"/>
              <w:rPr>
                <w:sz w:val="18"/>
              </w:rPr>
            </w:pPr>
            <w:r>
              <w:rPr>
                <w:spacing w:val="-4"/>
                <w:sz w:val="18"/>
              </w:rPr>
              <w:t>5.59</w:t>
            </w:r>
          </w:p>
        </w:tc>
        <w:tc>
          <w:tcPr>
            <w:tcW w:w="1546" w:type="dxa"/>
          </w:tcPr>
          <w:p w:rsidR="00555920" w:rsidRDefault="00A1413B">
            <w:pPr>
              <w:pStyle w:val="TableParagraph"/>
              <w:ind w:right="466"/>
              <w:jc w:val="right"/>
              <w:rPr>
                <w:sz w:val="18"/>
              </w:rPr>
            </w:pPr>
            <w:r>
              <w:rPr>
                <w:spacing w:val="-5"/>
                <w:sz w:val="18"/>
              </w:rPr>
              <w:t>676</w:t>
            </w:r>
          </w:p>
        </w:tc>
        <w:tc>
          <w:tcPr>
            <w:tcW w:w="1544" w:type="dxa"/>
          </w:tcPr>
          <w:p w:rsidR="00555920" w:rsidRDefault="00A1413B">
            <w:pPr>
              <w:pStyle w:val="TableParagraph"/>
              <w:ind w:right="321"/>
              <w:jc w:val="right"/>
              <w:rPr>
                <w:sz w:val="18"/>
              </w:rPr>
            </w:pPr>
            <w:r>
              <w:rPr>
                <w:spacing w:val="-4"/>
                <w:sz w:val="18"/>
              </w:rPr>
              <w:t>9.12</w:t>
            </w:r>
          </w:p>
        </w:tc>
        <w:tc>
          <w:tcPr>
            <w:tcW w:w="1548" w:type="dxa"/>
          </w:tcPr>
          <w:p w:rsidR="00555920" w:rsidRDefault="00A1413B">
            <w:pPr>
              <w:pStyle w:val="TableParagraph"/>
              <w:ind w:right="500"/>
              <w:jc w:val="right"/>
              <w:rPr>
                <w:sz w:val="18"/>
              </w:rPr>
            </w:pPr>
            <w:r>
              <w:rPr>
                <w:spacing w:val="-5"/>
                <w:sz w:val="18"/>
              </w:rPr>
              <w:t>747</w:t>
            </w:r>
          </w:p>
        </w:tc>
        <w:tc>
          <w:tcPr>
            <w:tcW w:w="1544" w:type="dxa"/>
          </w:tcPr>
          <w:p w:rsidR="00555920" w:rsidRDefault="00A1413B">
            <w:pPr>
              <w:pStyle w:val="TableParagraph"/>
              <w:ind w:right="463"/>
              <w:jc w:val="right"/>
              <w:rPr>
                <w:sz w:val="18"/>
              </w:rPr>
            </w:pPr>
            <w:r>
              <w:rPr>
                <w:spacing w:val="-4"/>
                <w:sz w:val="18"/>
              </w:rPr>
              <w:t>87.7</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21</w:t>
            </w:r>
          </w:p>
        </w:tc>
        <w:tc>
          <w:tcPr>
            <w:tcW w:w="1544" w:type="dxa"/>
          </w:tcPr>
          <w:p w:rsidR="00555920" w:rsidRDefault="00A1413B">
            <w:pPr>
              <w:pStyle w:val="TableParagraph"/>
              <w:spacing w:before="56"/>
              <w:ind w:right="378"/>
              <w:jc w:val="right"/>
              <w:rPr>
                <w:sz w:val="18"/>
              </w:rPr>
            </w:pPr>
            <w:r>
              <w:rPr>
                <w:spacing w:val="-4"/>
                <w:sz w:val="18"/>
              </w:rPr>
              <w:t>5.56</w:t>
            </w:r>
          </w:p>
        </w:tc>
        <w:tc>
          <w:tcPr>
            <w:tcW w:w="1546" w:type="dxa"/>
          </w:tcPr>
          <w:p w:rsidR="00555920" w:rsidRDefault="00A1413B">
            <w:pPr>
              <w:pStyle w:val="TableParagraph"/>
              <w:spacing w:before="56"/>
              <w:ind w:right="466"/>
              <w:jc w:val="right"/>
              <w:rPr>
                <w:sz w:val="18"/>
              </w:rPr>
            </w:pPr>
            <w:r>
              <w:rPr>
                <w:spacing w:val="-5"/>
                <w:sz w:val="18"/>
              </w:rPr>
              <w:t>678</w:t>
            </w:r>
          </w:p>
        </w:tc>
        <w:tc>
          <w:tcPr>
            <w:tcW w:w="1544" w:type="dxa"/>
          </w:tcPr>
          <w:p w:rsidR="00555920" w:rsidRDefault="00A1413B">
            <w:pPr>
              <w:pStyle w:val="TableParagraph"/>
              <w:spacing w:before="56"/>
              <w:ind w:left="748"/>
              <w:jc w:val="left"/>
              <w:rPr>
                <w:sz w:val="18"/>
              </w:rPr>
            </w:pPr>
            <w:r>
              <w:rPr>
                <w:spacing w:val="-4"/>
                <w:sz w:val="18"/>
              </w:rPr>
              <w:t>10.1</w:t>
            </w:r>
          </w:p>
        </w:tc>
        <w:tc>
          <w:tcPr>
            <w:tcW w:w="1548" w:type="dxa"/>
          </w:tcPr>
          <w:p w:rsidR="00555920" w:rsidRDefault="00A1413B">
            <w:pPr>
              <w:pStyle w:val="TableParagraph"/>
              <w:spacing w:before="56"/>
              <w:ind w:right="500"/>
              <w:jc w:val="right"/>
              <w:rPr>
                <w:sz w:val="18"/>
              </w:rPr>
            </w:pPr>
            <w:r>
              <w:rPr>
                <w:spacing w:val="-5"/>
                <w:sz w:val="18"/>
              </w:rPr>
              <w:t>729</w:t>
            </w:r>
          </w:p>
        </w:tc>
        <w:tc>
          <w:tcPr>
            <w:tcW w:w="1544" w:type="dxa"/>
          </w:tcPr>
          <w:p w:rsidR="00555920" w:rsidRDefault="00A1413B">
            <w:pPr>
              <w:pStyle w:val="TableParagraph"/>
              <w:spacing w:before="56"/>
              <w:ind w:right="463"/>
              <w:jc w:val="right"/>
              <w:rPr>
                <w:sz w:val="18"/>
              </w:rPr>
            </w:pPr>
            <w:r>
              <w:rPr>
                <w:spacing w:val="-4"/>
                <w:sz w:val="18"/>
              </w:rPr>
              <w:t>72.9</w:t>
            </w:r>
          </w:p>
        </w:tc>
      </w:tr>
      <w:tr w:rsidR="00555920">
        <w:trPr>
          <w:trHeight w:val="316"/>
        </w:trPr>
        <w:tc>
          <w:tcPr>
            <w:tcW w:w="1524" w:type="dxa"/>
          </w:tcPr>
          <w:p w:rsidR="00555920" w:rsidRDefault="00A1413B">
            <w:pPr>
              <w:pStyle w:val="TableParagraph"/>
              <w:ind w:left="618"/>
              <w:jc w:val="left"/>
              <w:rPr>
                <w:sz w:val="18"/>
              </w:rPr>
            </w:pPr>
            <w:r>
              <w:rPr>
                <w:sz w:val="18"/>
              </w:rPr>
              <w:t>Oct-</w:t>
            </w:r>
            <w:r>
              <w:rPr>
                <w:spacing w:val="-5"/>
                <w:sz w:val="18"/>
              </w:rPr>
              <w:t>21</w:t>
            </w:r>
          </w:p>
        </w:tc>
        <w:tc>
          <w:tcPr>
            <w:tcW w:w="1544" w:type="dxa"/>
          </w:tcPr>
          <w:p w:rsidR="00555920" w:rsidRDefault="00A1413B">
            <w:pPr>
              <w:pStyle w:val="TableParagraph"/>
              <w:ind w:left="690"/>
              <w:jc w:val="left"/>
              <w:rPr>
                <w:sz w:val="18"/>
              </w:rPr>
            </w:pPr>
            <w:r>
              <w:rPr>
                <w:spacing w:val="-4"/>
                <w:sz w:val="18"/>
              </w:rPr>
              <w:t>14.2</w:t>
            </w:r>
          </w:p>
        </w:tc>
        <w:tc>
          <w:tcPr>
            <w:tcW w:w="1546" w:type="dxa"/>
          </w:tcPr>
          <w:p w:rsidR="00555920" w:rsidRDefault="00A1413B">
            <w:pPr>
              <w:pStyle w:val="TableParagraph"/>
              <w:ind w:right="466"/>
              <w:jc w:val="right"/>
              <w:rPr>
                <w:sz w:val="18"/>
              </w:rPr>
            </w:pPr>
            <w:r>
              <w:rPr>
                <w:spacing w:val="-5"/>
                <w:sz w:val="18"/>
              </w:rPr>
              <w:t>850</w:t>
            </w:r>
          </w:p>
        </w:tc>
        <w:tc>
          <w:tcPr>
            <w:tcW w:w="1544" w:type="dxa"/>
          </w:tcPr>
          <w:p w:rsidR="00555920" w:rsidRDefault="00A1413B">
            <w:pPr>
              <w:pStyle w:val="TableParagraph"/>
              <w:ind w:left="748"/>
              <w:jc w:val="left"/>
              <w:rPr>
                <w:sz w:val="18"/>
              </w:rPr>
            </w:pPr>
            <w:r>
              <w:rPr>
                <w:spacing w:val="-4"/>
                <w:sz w:val="18"/>
              </w:rPr>
              <w:t>24.4</w:t>
            </w:r>
          </w:p>
        </w:tc>
        <w:tc>
          <w:tcPr>
            <w:tcW w:w="1548" w:type="dxa"/>
          </w:tcPr>
          <w:p w:rsidR="00555920" w:rsidRDefault="00A1413B">
            <w:pPr>
              <w:pStyle w:val="TableParagraph"/>
              <w:ind w:right="501"/>
              <w:jc w:val="right"/>
              <w:rPr>
                <w:sz w:val="18"/>
              </w:rPr>
            </w:pPr>
            <w:r>
              <w:rPr>
                <w:spacing w:val="-2"/>
                <w:sz w:val="18"/>
              </w:rPr>
              <w:t>1,130</w:t>
            </w:r>
          </w:p>
        </w:tc>
        <w:tc>
          <w:tcPr>
            <w:tcW w:w="1544" w:type="dxa"/>
          </w:tcPr>
          <w:p w:rsidR="00555920" w:rsidRDefault="00A1413B">
            <w:pPr>
              <w:pStyle w:val="TableParagraph"/>
              <w:ind w:right="463"/>
              <w:jc w:val="right"/>
              <w:rPr>
                <w:sz w:val="18"/>
              </w:rPr>
            </w:pPr>
            <w:r>
              <w:rPr>
                <w:spacing w:val="-4"/>
                <w:sz w:val="18"/>
              </w:rPr>
              <w:t>91.1</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21</w:t>
            </w:r>
          </w:p>
        </w:tc>
        <w:tc>
          <w:tcPr>
            <w:tcW w:w="1544" w:type="dxa"/>
          </w:tcPr>
          <w:p w:rsidR="00555920" w:rsidRDefault="00A1413B">
            <w:pPr>
              <w:pStyle w:val="TableParagraph"/>
              <w:spacing w:before="56"/>
              <w:ind w:right="378"/>
              <w:jc w:val="right"/>
              <w:rPr>
                <w:sz w:val="18"/>
              </w:rPr>
            </w:pPr>
            <w:r>
              <w:rPr>
                <w:spacing w:val="-4"/>
                <w:sz w:val="18"/>
              </w:rPr>
              <w:t>7.54</w:t>
            </w:r>
          </w:p>
        </w:tc>
        <w:tc>
          <w:tcPr>
            <w:tcW w:w="1546" w:type="dxa"/>
          </w:tcPr>
          <w:p w:rsidR="00555920" w:rsidRDefault="00A1413B">
            <w:pPr>
              <w:pStyle w:val="TableParagraph"/>
              <w:spacing w:before="56"/>
              <w:ind w:right="466"/>
              <w:jc w:val="right"/>
              <w:rPr>
                <w:sz w:val="18"/>
              </w:rPr>
            </w:pPr>
            <w:r>
              <w:rPr>
                <w:spacing w:val="-5"/>
                <w:sz w:val="18"/>
              </w:rPr>
              <w:t>520</w:t>
            </w:r>
          </w:p>
        </w:tc>
        <w:tc>
          <w:tcPr>
            <w:tcW w:w="1544" w:type="dxa"/>
          </w:tcPr>
          <w:p w:rsidR="00555920" w:rsidRDefault="00A1413B">
            <w:pPr>
              <w:pStyle w:val="TableParagraph"/>
              <w:spacing w:before="56"/>
              <w:ind w:left="748"/>
              <w:jc w:val="left"/>
              <w:rPr>
                <w:sz w:val="18"/>
              </w:rPr>
            </w:pPr>
            <w:r>
              <w:rPr>
                <w:spacing w:val="-4"/>
                <w:sz w:val="18"/>
              </w:rPr>
              <w:t>48.6</w:t>
            </w:r>
          </w:p>
        </w:tc>
        <w:tc>
          <w:tcPr>
            <w:tcW w:w="1548" w:type="dxa"/>
          </w:tcPr>
          <w:p w:rsidR="00555920" w:rsidRDefault="00A1413B">
            <w:pPr>
              <w:pStyle w:val="TableParagraph"/>
              <w:spacing w:before="56"/>
              <w:ind w:right="500"/>
              <w:jc w:val="right"/>
              <w:rPr>
                <w:sz w:val="18"/>
              </w:rPr>
            </w:pPr>
            <w:r>
              <w:rPr>
                <w:spacing w:val="-5"/>
                <w:sz w:val="18"/>
              </w:rPr>
              <w:t>569</w:t>
            </w:r>
          </w:p>
        </w:tc>
        <w:tc>
          <w:tcPr>
            <w:tcW w:w="1544" w:type="dxa"/>
          </w:tcPr>
          <w:p w:rsidR="00555920" w:rsidRDefault="00A1413B">
            <w:pPr>
              <w:pStyle w:val="TableParagraph"/>
              <w:spacing w:before="56"/>
              <w:ind w:right="463"/>
              <w:jc w:val="right"/>
              <w:rPr>
                <w:sz w:val="18"/>
              </w:rPr>
            </w:pPr>
            <w:r>
              <w:rPr>
                <w:spacing w:val="-4"/>
                <w:sz w:val="18"/>
              </w:rPr>
              <w:t>52.6</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21</w:t>
            </w:r>
          </w:p>
        </w:tc>
        <w:tc>
          <w:tcPr>
            <w:tcW w:w="1544" w:type="dxa"/>
          </w:tcPr>
          <w:p w:rsidR="00555920" w:rsidRDefault="00A1413B">
            <w:pPr>
              <w:pStyle w:val="TableParagraph"/>
              <w:ind w:left="690"/>
              <w:jc w:val="left"/>
              <w:rPr>
                <w:sz w:val="18"/>
              </w:rPr>
            </w:pPr>
            <w:r>
              <w:rPr>
                <w:spacing w:val="-4"/>
                <w:sz w:val="18"/>
              </w:rPr>
              <w:t>25.1</w:t>
            </w:r>
          </w:p>
        </w:tc>
        <w:tc>
          <w:tcPr>
            <w:tcW w:w="1546" w:type="dxa"/>
          </w:tcPr>
          <w:p w:rsidR="00555920" w:rsidRDefault="00A1413B">
            <w:pPr>
              <w:pStyle w:val="TableParagraph"/>
              <w:ind w:right="467"/>
              <w:jc w:val="right"/>
              <w:rPr>
                <w:sz w:val="18"/>
              </w:rPr>
            </w:pPr>
            <w:r>
              <w:rPr>
                <w:spacing w:val="-2"/>
                <w:sz w:val="18"/>
              </w:rPr>
              <w:t>1,020</w:t>
            </w:r>
          </w:p>
        </w:tc>
        <w:tc>
          <w:tcPr>
            <w:tcW w:w="1544" w:type="dxa"/>
          </w:tcPr>
          <w:p w:rsidR="00555920" w:rsidRDefault="00A1413B">
            <w:pPr>
              <w:pStyle w:val="TableParagraph"/>
              <w:ind w:left="748"/>
              <w:jc w:val="left"/>
              <w:rPr>
                <w:sz w:val="18"/>
              </w:rPr>
            </w:pPr>
            <w:r>
              <w:rPr>
                <w:spacing w:val="-4"/>
                <w:sz w:val="18"/>
              </w:rPr>
              <w:t>60.2</w:t>
            </w:r>
          </w:p>
        </w:tc>
        <w:tc>
          <w:tcPr>
            <w:tcW w:w="1548" w:type="dxa"/>
          </w:tcPr>
          <w:p w:rsidR="00555920" w:rsidRDefault="00A1413B">
            <w:pPr>
              <w:pStyle w:val="TableParagraph"/>
              <w:ind w:right="501"/>
              <w:jc w:val="right"/>
              <w:rPr>
                <w:sz w:val="18"/>
              </w:rPr>
            </w:pPr>
            <w:r>
              <w:rPr>
                <w:spacing w:val="-2"/>
                <w:sz w:val="18"/>
              </w:rPr>
              <w:t>1,080</w:t>
            </w:r>
          </w:p>
        </w:tc>
        <w:tc>
          <w:tcPr>
            <w:tcW w:w="1544" w:type="dxa"/>
          </w:tcPr>
          <w:p w:rsidR="00555920" w:rsidRDefault="00A1413B">
            <w:pPr>
              <w:pStyle w:val="TableParagraph"/>
              <w:ind w:right="463"/>
              <w:jc w:val="right"/>
              <w:rPr>
                <w:sz w:val="18"/>
              </w:rPr>
            </w:pPr>
            <w:r>
              <w:rPr>
                <w:spacing w:val="-4"/>
                <w:sz w:val="18"/>
              </w:rPr>
              <w:t>89.5</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22</w:t>
            </w:r>
          </w:p>
        </w:tc>
        <w:tc>
          <w:tcPr>
            <w:tcW w:w="1544" w:type="dxa"/>
          </w:tcPr>
          <w:p w:rsidR="00555920" w:rsidRDefault="00A1413B">
            <w:pPr>
              <w:pStyle w:val="TableParagraph"/>
              <w:ind w:right="378"/>
              <w:jc w:val="right"/>
              <w:rPr>
                <w:sz w:val="18"/>
              </w:rPr>
            </w:pPr>
            <w:r>
              <w:rPr>
                <w:spacing w:val="-4"/>
                <w:sz w:val="18"/>
              </w:rPr>
              <w:t>9.92</w:t>
            </w:r>
          </w:p>
        </w:tc>
        <w:tc>
          <w:tcPr>
            <w:tcW w:w="1546" w:type="dxa"/>
          </w:tcPr>
          <w:p w:rsidR="00555920" w:rsidRDefault="00A1413B">
            <w:pPr>
              <w:pStyle w:val="TableParagraph"/>
              <w:ind w:right="466"/>
              <w:jc w:val="right"/>
              <w:rPr>
                <w:sz w:val="18"/>
              </w:rPr>
            </w:pPr>
            <w:r>
              <w:rPr>
                <w:spacing w:val="-5"/>
                <w:sz w:val="18"/>
              </w:rPr>
              <w:t>619</w:t>
            </w:r>
          </w:p>
        </w:tc>
        <w:tc>
          <w:tcPr>
            <w:tcW w:w="1544" w:type="dxa"/>
          </w:tcPr>
          <w:p w:rsidR="00555920" w:rsidRDefault="00A1413B">
            <w:pPr>
              <w:pStyle w:val="TableParagraph"/>
              <w:ind w:left="748"/>
              <w:jc w:val="left"/>
              <w:rPr>
                <w:sz w:val="18"/>
              </w:rPr>
            </w:pPr>
            <w:r>
              <w:rPr>
                <w:spacing w:val="-4"/>
                <w:sz w:val="18"/>
              </w:rPr>
              <w:t>74.1</w:t>
            </w:r>
          </w:p>
        </w:tc>
        <w:tc>
          <w:tcPr>
            <w:tcW w:w="1548" w:type="dxa"/>
          </w:tcPr>
          <w:p w:rsidR="00555920" w:rsidRDefault="00A1413B">
            <w:pPr>
              <w:pStyle w:val="TableParagraph"/>
              <w:ind w:right="500"/>
              <w:jc w:val="right"/>
              <w:rPr>
                <w:sz w:val="18"/>
              </w:rPr>
            </w:pPr>
            <w:r>
              <w:rPr>
                <w:spacing w:val="-5"/>
                <w:sz w:val="18"/>
              </w:rPr>
              <w:t>694</w:t>
            </w:r>
          </w:p>
        </w:tc>
        <w:tc>
          <w:tcPr>
            <w:tcW w:w="1544" w:type="dxa"/>
          </w:tcPr>
          <w:p w:rsidR="00555920" w:rsidRDefault="00A1413B">
            <w:pPr>
              <w:pStyle w:val="TableParagraph"/>
              <w:ind w:right="463"/>
              <w:jc w:val="right"/>
              <w:rPr>
                <w:sz w:val="18"/>
              </w:rPr>
            </w:pPr>
            <w:r>
              <w:rPr>
                <w:spacing w:val="-4"/>
                <w:sz w:val="18"/>
              </w:rPr>
              <w:t>96.9</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22</w:t>
            </w:r>
          </w:p>
        </w:tc>
        <w:tc>
          <w:tcPr>
            <w:tcW w:w="1544" w:type="dxa"/>
          </w:tcPr>
          <w:p w:rsidR="00555920" w:rsidRDefault="00A1413B">
            <w:pPr>
              <w:pStyle w:val="TableParagraph"/>
              <w:ind w:right="378"/>
              <w:jc w:val="right"/>
              <w:rPr>
                <w:sz w:val="18"/>
              </w:rPr>
            </w:pPr>
            <w:r>
              <w:rPr>
                <w:spacing w:val="-4"/>
                <w:sz w:val="18"/>
              </w:rPr>
              <w:t>6.93</w:t>
            </w:r>
          </w:p>
        </w:tc>
        <w:tc>
          <w:tcPr>
            <w:tcW w:w="1546" w:type="dxa"/>
          </w:tcPr>
          <w:p w:rsidR="00555920" w:rsidRDefault="00A1413B">
            <w:pPr>
              <w:pStyle w:val="TableParagraph"/>
              <w:ind w:right="466"/>
              <w:jc w:val="right"/>
              <w:rPr>
                <w:sz w:val="18"/>
              </w:rPr>
            </w:pPr>
            <w:r>
              <w:rPr>
                <w:spacing w:val="-5"/>
                <w:sz w:val="18"/>
              </w:rPr>
              <w:t>718</w:t>
            </w:r>
          </w:p>
        </w:tc>
        <w:tc>
          <w:tcPr>
            <w:tcW w:w="1544" w:type="dxa"/>
          </w:tcPr>
          <w:p w:rsidR="00555920" w:rsidRDefault="00A1413B">
            <w:pPr>
              <w:pStyle w:val="TableParagraph"/>
              <w:ind w:left="748"/>
              <w:jc w:val="left"/>
              <w:rPr>
                <w:sz w:val="18"/>
              </w:rPr>
            </w:pPr>
            <w:r>
              <w:rPr>
                <w:spacing w:val="-4"/>
                <w:sz w:val="18"/>
              </w:rPr>
              <w:t>25.7</w:t>
            </w:r>
          </w:p>
        </w:tc>
        <w:tc>
          <w:tcPr>
            <w:tcW w:w="1548" w:type="dxa"/>
          </w:tcPr>
          <w:p w:rsidR="00555920" w:rsidRDefault="00A1413B">
            <w:pPr>
              <w:pStyle w:val="TableParagraph"/>
              <w:ind w:right="500"/>
              <w:jc w:val="right"/>
              <w:rPr>
                <w:sz w:val="18"/>
              </w:rPr>
            </w:pPr>
            <w:r>
              <w:rPr>
                <w:spacing w:val="-5"/>
                <w:sz w:val="18"/>
              </w:rPr>
              <w:t>744</w:t>
            </w:r>
          </w:p>
        </w:tc>
        <w:tc>
          <w:tcPr>
            <w:tcW w:w="1544" w:type="dxa"/>
          </w:tcPr>
          <w:p w:rsidR="00555920" w:rsidRDefault="00A1413B">
            <w:pPr>
              <w:pStyle w:val="TableParagraph"/>
              <w:ind w:right="463"/>
              <w:jc w:val="right"/>
              <w:rPr>
                <w:sz w:val="18"/>
              </w:rPr>
            </w:pPr>
            <w:r>
              <w:rPr>
                <w:spacing w:val="-4"/>
                <w:sz w:val="18"/>
              </w:rPr>
              <w:t>72.3</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22</w:t>
            </w:r>
          </w:p>
        </w:tc>
        <w:tc>
          <w:tcPr>
            <w:tcW w:w="1544" w:type="dxa"/>
          </w:tcPr>
          <w:p w:rsidR="00555920" w:rsidRDefault="00A1413B">
            <w:pPr>
              <w:pStyle w:val="TableParagraph"/>
              <w:ind w:right="378"/>
              <w:jc w:val="right"/>
              <w:rPr>
                <w:sz w:val="18"/>
              </w:rPr>
            </w:pPr>
            <w:r>
              <w:rPr>
                <w:spacing w:val="-4"/>
                <w:sz w:val="18"/>
              </w:rPr>
              <w:t>6.89</w:t>
            </w:r>
          </w:p>
        </w:tc>
        <w:tc>
          <w:tcPr>
            <w:tcW w:w="1546" w:type="dxa"/>
          </w:tcPr>
          <w:p w:rsidR="00555920" w:rsidRDefault="00A1413B">
            <w:pPr>
              <w:pStyle w:val="TableParagraph"/>
              <w:ind w:right="466"/>
              <w:jc w:val="right"/>
              <w:rPr>
                <w:sz w:val="18"/>
              </w:rPr>
            </w:pPr>
            <w:r>
              <w:rPr>
                <w:spacing w:val="-5"/>
                <w:sz w:val="18"/>
              </w:rPr>
              <w:t>717</w:t>
            </w:r>
          </w:p>
        </w:tc>
        <w:tc>
          <w:tcPr>
            <w:tcW w:w="1544" w:type="dxa"/>
          </w:tcPr>
          <w:p w:rsidR="00555920" w:rsidRDefault="00A1413B">
            <w:pPr>
              <w:pStyle w:val="TableParagraph"/>
              <w:ind w:left="748"/>
              <w:jc w:val="left"/>
              <w:rPr>
                <w:sz w:val="18"/>
              </w:rPr>
            </w:pPr>
            <w:r>
              <w:rPr>
                <w:spacing w:val="-4"/>
                <w:sz w:val="18"/>
              </w:rPr>
              <w:t>19.8</w:t>
            </w:r>
          </w:p>
        </w:tc>
        <w:tc>
          <w:tcPr>
            <w:tcW w:w="1548" w:type="dxa"/>
          </w:tcPr>
          <w:p w:rsidR="00555920" w:rsidRDefault="00A1413B">
            <w:pPr>
              <w:pStyle w:val="TableParagraph"/>
              <w:ind w:right="500"/>
              <w:jc w:val="right"/>
              <w:rPr>
                <w:sz w:val="18"/>
              </w:rPr>
            </w:pPr>
            <w:r>
              <w:rPr>
                <w:spacing w:val="-5"/>
                <w:sz w:val="18"/>
              </w:rPr>
              <w:t>806</w:t>
            </w:r>
          </w:p>
        </w:tc>
        <w:tc>
          <w:tcPr>
            <w:tcW w:w="1544" w:type="dxa"/>
          </w:tcPr>
          <w:p w:rsidR="00555920" w:rsidRDefault="00A1413B">
            <w:pPr>
              <w:pStyle w:val="TableParagraph"/>
              <w:ind w:right="463"/>
              <w:jc w:val="right"/>
              <w:rPr>
                <w:sz w:val="18"/>
              </w:rPr>
            </w:pPr>
            <w:r>
              <w:rPr>
                <w:spacing w:val="-4"/>
                <w:sz w:val="18"/>
              </w:rPr>
              <w:t>36.6</w:t>
            </w:r>
          </w:p>
        </w:tc>
      </w:tr>
      <w:tr w:rsidR="00555920">
        <w:trPr>
          <w:trHeight w:val="318"/>
        </w:trPr>
        <w:tc>
          <w:tcPr>
            <w:tcW w:w="1524" w:type="dxa"/>
          </w:tcPr>
          <w:p w:rsidR="00555920" w:rsidRDefault="00A1413B">
            <w:pPr>
              <w:pStyle w:val="TableParagraph"/>
              <w:spacing w:before="57"/>
              <w:ind w:left="618"/>
              <w:jc w:val="left"/>
              <w:rPr>
                <w:sz w:val="18"/>
              </w:rPr>
            </w:pPr>
            <w:r>
              <w:rPr>
                <w:spacing w:val="-2"/>
                <w:sz w:val="18"/>
              </w:rPr>
              <w:lastRenderedPageBreak/>
              <w:t>Apr-</w:t>
            </w:r>
            <w:r>
              <w:rPr>
                <w:spacing w:val="-5"/>
                <w:sz w:val="18"/>
              </w:rPr>
              <w:t>22</w:t>
            </w:r>
          </w:p>
        </w:tc>
        <w:tc>
          <w:tcPr>
            <w:tcW w:w="1544" w:type="dxa"/>
          </w:tcPr>
          <w:p w:rsidR="00555920" w:rsidRDefault="00A1413B">
            <w:pPr>
              <w:pStyle w:val="TableParagraph"/>
              <w:spacing w:before="57"/>
              <w:ind w:right="378"/>
              <w:jc w:val="right"/>
              <w:rPr>
                <w:sz w:val="18"/>
              </w:rPr>
            </w:pPr>
            <w:r>
              <w:rPr>
                <w:spacing w:val="-4"/>
                <w:sz w:val="18"/>
              </w:rPr>
              <w:t>6.79</w:t>
            </w:r>
          </w:p>
        </w:tc>
        <w:tc>
          <w:tcPr>
            <w:tcW w:w="1546" w:type="dxa"/>
          </w:tcPr>
          <w:p w:rsidR="00555920" w:rsidRDefault="00A1413B">
            <w:pPr>
              <w:pStyle w:val="TableParagraph"/>
              <w:spacing w:before="57"/>
              <w:ind w:right="466"/>
              <w:jc w:val="right"/>
              <w:rPr>
                <w:sz w:val="18"/>
              </w:rPr>
            </w:pPr>
            <w:r>
              <w:rPr>
                <w:spacing w:val="-5"/>
                <w:sz w:val="18"/>
              </w:rPr>
              <w:t>654</w:t>
            </w:r>
          </w:p>
        </w:tc>
        <w:tc>
          <w:tcPr>
            <w:tcW w:w="1544" w:type="dxa"/>
          </w:tcPr>
          <w:p w:rsidR="00555920" w:rsidRDefault="00A1413B">
            <w:pPr>
              <w:pStyle w:val="TableParagraph"/>
              <w:spacing w:before="57"/>
              <w:ind w:left="748"/>
              <w:jc w:val="left"/>
              <w:rPr>
                <w:sz w:val="18"/>
              </w:rPr>
            </w:pPr>
            <w:r>
              <w:rPr>
                <w:spacing w:val="-4"/>
                <w:sz w:val="18"/>
              </w:rPr>
              <w:t>16.8</w:t>
            </w:r>
          </w:p>
        </w:tc>
        <w:tc>
          <w:tcPr>
            <w:tcW w:w="1548" w:type="dxa"/>
          </w:tcPr>
          <w:p w:rsidR="00555920" w:rsidRDefault="00A1413B">
            <w:pPr>
              <w:pStyle w:val="TableParagraph"/>
              <w:spacing w:before="57"/>
              <w:ind w:right="500"/>
              <w:jc w:val="right"/>
              <w:rPr>
                <w:sz w:val="18"/>
              </w:rPr>
            </w:pPr>
            <w:r>
              <w:rPr>
                <w:spacing w:val="-5"/>
                <w:sz w:val="18"/>
              </w:rPr>
              <w:t>671</w:t>
            </w:r>
          </w:p>
        </w:tc>
        <w:tc>
          <w:tcPr>
            <w:tcW w:w="1544" w:type="dxa"/>
          </w:tcPr>
          <w:p w:rsidR="00555920" w:rsidRDefault="00A1413B">
            <w:pPr>
              <w:pStyle w:val="TableParagraph"/>
              <w:spacing w:before="57"/>
              <w:ind w:right="463"/>
              <w:jc w:val="right"/>
              <w:rPr>
                <w:sz w:val="18"/>
              </w:rPr>
            </w:pPr>
            <w:r>
              <w:rPr>
                <w:spacing w:val="-4"/>
                <w:sz w:val="18"/>
              </w:rPr>
              <w:t>51.2</w:t>
            </w:r>
          </w:p>
        </w:tc>
      </w:tr>
      <w:tr w:rsidR="00555920">
        <w:trPr>
          <w:trHeight w:val="315"/>
        </w:trPr>
        <w:tc>
          <w:tcPr>
            <w:tcW w:w="1524" w:type="dxa"/>
          </w:tcPr>
          <w:p w:rsidR="00555920" w:rsidRDefault="00A1413B">
            <w:pPr>
              <w:pStyle w:val="TableParagraph"/>
              <w:ind w:left="558"/>
              <w:jc w:val="left"/>
              <w:rPr>
                <w:sz w:val="18"/>
              </w:rPr>
            </w:pPr>
            <w:r>
              <w:rPr>
                <w:spacing w:val="-2"/>
                <w:sz w:val="18"/>
              </w:rPr>
              <w:t>May-</w:t>
            </w:r>
            <w:r>
              <w:rPr>
                <w:spacing w:val="-5"/>
                <w:sz w:val="18"/>
              </w:rPr>
              <w:t>22</w:t>
            </w:r>
          </w:p>
        </w:tc>
        <w:tc>
          <w:tcPr>
            <w:tcW w:w="1544" w:type="dxa"/>
          </w:tcPr>
          <w:p w:rsidR="00555920" w:rsidRDefault="00A1413B">
            <w:pPr>
              <w:pStyle w:val="TableParagraph"/>
              <w:ind w:right="378"/>
              <w:jc w:val="right"/>
              <w:rPr>
                <w:sz w:val="18"/>
              </w:rPr>
            </w:pPr>
            <w:r>
              <w:rPr>
                <w:spacing w:val="-4"/>
                <w:sz w:val="18"/>
              </w:rPr>
              <w:t>5.46</w:t>
            </w:r>
          </w:p>
        </w:tc>
        <w:tc>
          <w:tcPr>
            <w:tcW w:w="1546" w:type="dxa"/>
          </w:tcPr>
          <w:p w:rsidR="00555920" w:rsidRDefault="00A1413B">
            <w:pPr>
              <w:pStyle w:val="TableParagraph"/>
              <w:ind w:right="466"/>
              <w:jc w:val="right"/>
              <w:rPr>
                <w:sz w:val="18"/>
              </w:rPr>
            </w:pPr>
            <w:r>
              <w:rPr>
                <w:spacing w:val="-5"/>
                <w:sz w:val="18"/>
              </w:rPr>
              <w:t>640</w:t>
            </w:r>
          </w:p>
        </w:tc>
        <w:tc>
          <w:tcPr>
            <w:tcW w:w="1544" w:type="dxa"/>
          </w:tcPr>
          <w:p w:rsidR="00555920" w:rsidRDefault="00A1413B">
            <w:pPr>
              <w:pStyle w:val="TableParagraph"/>
              <w:ind w:left="748"/>
              <w:jc w:val="left"/>
              <w:rPr>
                <w:sz w:val="18"/>
              </w:rPr>
            </w:pPr>
            <w:r>
              <w:rPr>
                <w:spacing w:val="-4"/>
                <w:sz w:val="18"/>
              </w:rPr>
              <w:t>13.8</w:t>
            </w:r>
          </w:p>
        </w:tc>
        <w:tc>
          <w:tcPr>
            <w:tcW w:w="1548" w:type="dxa"/>
          </w:tcPr>
          <w:p w:rsidR="00555920" w:rsidRDefault="00A1413B">
            <w:pPr>
              <w:pStyle w:val="TableParagraph"/>
              <w:ind w:right="500"/>
              <w:jc w:val="right"/>
              <w:rPr>
                <w:sz w:val="18"/>
              </w:rPr>
            </w:pPr>
            <w:r>
              <w:rPr>
                <w:spacing w:val="-5"/>
                <w:sz w:val="18"/>
              </w:rPr>
              <w:t>676</w:t>
            </w:r>
          </w:p>
        </w:tc>
        <w:tc>
          <w:tcPr>
            <w:tcW w:w="1544" w:type="dxa"/>
          </w:tcPr>
          <w:p w:rsidR="00555920" w:rsidRDefault="00A1413B">
            <w:pPr>
              <w:pStyle w:val="TableParagraph"/>
              <w:ind w:right="463"/>
              <w:jc w:val="right"/>
              <w:rPr>
                <w:sz w:val="18"/>
              </w:rPr>
            </w:pPr>
            <w:r>
              <w:rPr>
                <w:spacing w:val="-4"/>
                <w:sz w:val="18"/>
              </w:rPr>
              <w:t>28.7</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22</w:t>
            </w:r>
          </w:p>
        </w:tc>
        <w:tc>
          <w:tcPr>
            <w:tcW w:w="1544" w:type="dxa"/>
          </w:tcPr>
          <w:p w:rsidR="00555920" w:rsidRDefault="00A1413B">
            <w:pPr>
              <w:pStyle w:val="TableParagraph"/>
              <w:ind w:right="378"/>
              <w:jc w:val="right"/>
              <w:rPr>
                <w:sz w:val="18"/>
              </w:rPr>
            </w:pPr>
            <w:r>
              <w:rPr>
                <w:spacing w:val="-4"/>
                <w:sz w:val="18"/>
              </w:rPr>
              <w:t>5.89</w:t>
            </w:r>
          </w:p>
        </w:tc>
        <w:tc>
          <w:tcPr>
            <w:tcW w:w="1546" w:type="dxa"/>
          </w:tcPr>
          <w:p w:rsidR="00555920" w:rsidRDefault="00A1413B">
            <w:pPr>
              <w:pStyle w:val="TableParagraph"/>
              <w:ind w:right="466"/>
              <w:jc w:val="right"/>
              <w:rPr>
                <w:sz w:val="18"/>
              </w:rPr>
            </w:pPr>
            <w:r>
              <w:rPr>
                <w:spacing w:val="-5"/>
                <w:sz w:val="18"/>
              </w:rPr>
              <w:t>644</w:t>
            </w:r>
          </w:p>
        </w:tc>
        <w:tc>
          <w:tcPr>
            <w:tcW w:w="1544" w:type="dxa"/>
          </w:tcPr>
          <w:p w:rsidR="00555920" w:rsidRDefault="00A1413B">
            <w:pPr>
              <w:pStyle w:val="TableParagraph"/>
              <w:ind w:left="748"/>
              <w:jc w:val="left"/>
              <w:rPr>
                <w:sz w:val="18"/>
              </w:rPr>
            </w:pPr>
            <w:r>
              <w:rPr>
                <w:spacing w:val="-4"/>
                <w:sz w:val="18"/>
              </w:rPr>
              <w:t>10.4</w:t>
            </w:r>
          </w:p>
        </w:tc>
        <w:tc>
          <w:tcPr>
            <w:tcW w:w="1548" w:type="dxa"/>
          </w:tcPr>
          <w:p w:rsidR="00555920" w:rsidRDefault="00A1413B">
            <w:pPr>
              <w:pStyle w:val="TableParagraph"/>
              <w:ind w:right="500"/>
              <w:jc w:val="right"/>
              <w:rPr>
                <w:sz w:val="18"/>
              </w:rPr>
            </w:pPr>
            <w:r>
              <w:rPr>
                <w:spacing w:val="-5"/>
                <w:sz w:val="18"/>
              </w:rPr>
              <w:t>735</w:t>
            </w:r>
          </w:p>
        </w:tc>
        <w:tc>
          <w:tcPr>
            <w:tcW w:w="1544" w:type="dxa"/>
          </w:tcPr>
          <w:p w:rsidR="00555920" w:rsidRDefault="00A1413B">
            <w:pPr>
              <w:pStyle w:val="TableParagraph"/>
              <w:ind w:right="463"/>
              <w:jc w:val="right"/>
              <w:rPr>
                <w:sz w:val="18"/>
              </w:rPr>
            </w:pPr>
            <w:r>
              <w:rPr>
                <w:spacing w:val="-4"/>
                <w:sz w:val="18"/>
              </w:rPr>
              <w:t>16.3</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22</w:t>
            </w:r>
          </w:p>
        </w:tc>
        <w:tc>
          <w:tcPr>
            <w:tcW w:w="1544" w:type="dxa"/>
          </w:tcPr>
          <w:p w:rsidR="00555920" w:rsidRDefault="00A1413B">
            <w:pPr>
              <w:pStyle w:val="TableParagraph"/>
              <w:ind w:right="378"/>
              <w:jc w:val="right"/>
              <w:rPr>
                <w:sz w:val="18"/>
              </w:rPr>
            </w:pPr>
            <w:r>
              <w:rPr>
                <w:spacing w:val="-4"/>
                <w:sz w:val="18"/>
              </w:rPr>
              <w:t>5.66</w:t>
            </w:r>
          </w:p>
        </w:tc>
        <w:tc>
          <w:tcPr>
            <w:tcW w:w="1546" w:type="dxa"/>
          </w:tcPr>
          <w:p w:rsidR="00555920" w:rsidRDefault="00A1413B">
            <w:pPr>
              <w:pStyle w:val="TableParagraph"/>
              <w:ind w:right="466"/>
              <w:jc w:val="right"/>
              <w:rPr>
                <w:sz w:val="18"/>
              </w:rPr>
            </w:pPr>
            <w:r>
              <w:rPr>
                <w:spacing w:val="-5"/>
                <w:sz w:val="18"/>
              </w:rPr>
              <w:t>707</w:t>
            </w:r>
          </w:p>
        </w:tc>
        <w:tc>
          <w:tcPr>
            <w:tcW w:w="1544" w:type="dxa"/>
          </w:tcPr>
          <w:p w:rsidR="00555920" w:rsidRDefault="00A1413B">
            <w:pPr>
              <w:pStyle w:val="TableParagraph"/>
              <w:ind w:left="748"/>
              <w:jc w:val="left"/>
              <w:rPr>
                <w:sz w:val="18"/>
              </w:rPr>
            </w:pPr>
            <w:r>
              <w:rPr>
                <w:spacing w:val="-4"/>
                <w:sz w:val="18"/>
              </w:rPr>
              <w:t>18.5</w:t>
            </w:r>
          </w:p>
        </w:tc>
        <w:tc>
          <w:tcPr>
            <w:tcW w:w="1548" w:type="dxa"/>
          </w:tcPr>
          <w:p w:rsidR="00555920" w:rsidRDefault="00A1413B">
            <w:pPr>
              <w:pStyle w:val="TableParagraph"/>
              <w:ind w:right="500"/>
              <w:jc w:val="right"/>
              <w:rPr>
                <w:sz w:val="18"/>
              </w:rPr>
            </w:pPr>
            <w:r>
              <w:rPr>
                <w:spacing w:val="-5"/>
                <w:sz w:val="18"/>
              </w:rPr>
              <w:t>791</w:t>
            </w:r>
          </w:p>
        </w:tc>
        <w:tc>
          <w:tcPr>
            <w:tcW w:w="1544" w:type="dxa"/>
          </w:tcPr>
          <w:p w:rsidR="00555920" w:rsidRDefault="00A1413B">
            <w:pPr>
              <w:pStyle w:val="TableParagraph"/>
              <w:ind w:right="463"/>
              <w:jc w:val="right"/>
              <w:rPr>
                <w:sz w:val="18"/>
              </w:rPr>
            </w:pPr>
            <w:r>
              <w:rPr>
                <w:spacing w:val="-4"/>
                <w:sz w:val="18"/>
              </w:rPr>
              <w:t>31.8</w:t>
            </w:r>
          </w:p>
        </w:tc>
      </w:tr>
      <w:tr w:rsidR="00555920">
        <w:trPr>
          <w:trHeight w:val="315"/>
        </w:trPr>
        <w:tc>
          <w:tcPr>
            <w:tcW w:w="1524" w:type="dxa"/>
          </w:tcPr>
          <w:p w:rsidR="00555920" w:rsidRDefault="00A1413B">
            <w:pPr>
              <w:pStyle w:val="TableParagraph"/>
              <w:ind w:left="577"/>
              <w:jc w:val="left"/>
              <w:rPr>
                <w:sz w:val="18"/>
              </w:rPr>
            </w:pPr>
            <w:r>
              <w:rPr>
                <w:spacing w:val="-2"/>
                <w:sz w:val="18"/>
              </w:rPr>
              <w:t>Aug-</w:t>
            </w:r>
            <w:r>
              <w:rPr>
                <w:spacing w:val="-5"/>
                <w:sz w:val="18"/>
              </w:rPr>
              <w:t>22</w:t>
            </w:r>
          </w:p>
        </w:tc>
        <w:tc>
          <w:tcPr>
            <w:tcW w:w="1544" w:type="dxa"/>
          </w:tcPr>
          <w:p w:rsidR="00555920" w:rsidRDefault="00A1413B">
            <w:pPr>
              <w:pStyle w:val="TableParagraph"/>
              <w:ind w:right="378"/>
              <w:jc w:val="right"/>
              <w:rPr>
                <w:sz w:val="18"/>
              </w:rPr>
            </w:pPr>
            <w:r>
              <w:rPr>
                <w:spacing w:val="-4"/>
                <w:sz w:val="18"/>
              </w:rPr>
              <w:t>5.21</w:t>
            </w:r>
          </w:p>
        </w:tc>
        <w:tc>
          <w:tcPr>
            <w:tcW w:w="1546" w:type="dxa"/>
          </w:tcPr>
          <w:p w:rsidR="00555920" w:rsidRDefault="00A1413B">
            <w:pPr>
              <w:pStyle w:val="TableParagraph"/>
              <w:ind w:right="466"/>
              <w:jc w:val="right"/>
              <w:rPr>
                <w:sz w:val="18"/>
              </w:rPr>
            </w:pPr>
            <w:r>
              <w:rPr>
                <w:spacing w:val="-5"/>
                <w:sz w:val="18"/>
              </w:rPr>
              <w:t>596</w:t>
            </w:r>
          </w:p>
        </w:tc>
        <w:tc>
          <w:tcPr>
            <w:tcW w:w="1544" w:type="dxa"/>
          </w:tcPr>
          <w:p w:rsidR="00555920" w:rsidRDefault="00A1413B">
            <w:pPr>
              <w:pStyle w:val="TableParagraph"/>
              <w:ind w:right="321"/>
              <w:jc w:val="right"/>
              <w:rPr>
                <w:sz w:val="18"/>
              </w:rPr>
            </w:pPr>
            <w:r>
              <w:rPr>
                <w:spacing w:val="-4"/>
                <w:sz w:val="18"/>
              </w:rPr>
              <w:t>6.85</w:t>
            </w:r>
          </w:p>
        </w:tc>
        <w:tc>
          <w:tcPr>
            <w:tcW w:w="1548" w:type="dxa"/>
          </w:tcPr>
          <w:p w:rsidR="00555920" w:rsidRDefault="00A1413B">
            <w:pPr>
              <w:pStyle w:val="TableParagraph"/>
              <w:ind w:right="500"/>
              <w:jc w:val="right"/>
              <w:rPr>
                <w:sz w:val="18"/>
              </w:rPr>
            </w:pPr>
            <w:r>
              <w:rPr>
                <w:spacing w:val="-5"/>
                <w:sz w:val="18"/>
              </w:rPr>
              <w:t>602</w:t>
            </w:r>
          </w:p>
        </w:tc>
        <w:tc>
          <w:tcPr>
            <w:tcW w:w="1544" w:type="dxa"/>
          </w:tcPr>
          <w:p w:rsidR="00555920" w:rsidRDefault="00A1413B">
            <w:pPr>
              <w:pStyle w:val="TableParagraph"/>
              <w:ind w:left="608"/>
              <w:jc w:val="left"/>
              <w:rPr>
                <w:sz w:val="18"/>
              </w:rPr>
            </w:pPr>
            <w:r>
              <w:rPr>
                <w:spacing w:val="-5"/>
                <w:sz w:val="18"/>
              </w:rPr>
              <w:t>163</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22</w:t>
            </w:r>
          </w:p>
        </w:tc>
        <w:tc>
          <w:tcPr>
            <w:tcW w:w="1544" w:type="dxa"/>
          </w:tcPr>
          <w:p w:rsidR="00555920" w:rsidRDefault="00A1413B">
            <w:pPr>
              <w:pStyle w:val="TableParagraph"/>
              <w:spacing w:before="56"/>
              <w:ind w:right="378"/>
              <w:jc w:val="right"/>
              <w:rPr>
                <w:sz w:val="18"/>
              </w:rPr>
            </w:pPr>
            <w:r>
              <w:rPr>
                <w:spacing w:val="-4"/>
                <w:sz w:val="18"/>
              </w:rPr>
              <w:t>5.41</w:t>
            </w:r>
          </w:p>
        </w:tc>
        <w:tc>
          <w:tcPr>
            <w:tcW w:w="1546" w:type="dxa"/>
          </w:tcPr>
          <w:p w:rsidR="00555920" w:rsidRDefault="00A1413B">
            <w:pPr>
              <w:pStyle w:val="TableParagraph"/>
              <w:spacing w:before="56"/>
              <w:ind w:right="466"/>
              <w:jc w:val="right"/>
              <w:rPr>
                <w:sz w:val="18"/>
              </w:rPr>
            </w:pPr>
            <w:r>
              <w:rPr>
                <w:spacing w:val="-5"/>
                <w:sz w:val="18"/>
              </w:rPr>
              <w:t>641</w:t>
            </w:r>
          </w:p>
        </w:tc>
        <w:tc>
          <w:tcPr>
            <w:tcW w:w="1544" w:type="dxa"/>
          </w:tcPr>
          <w:p w:rsidR="00555920" w:rsidRDefault="00A1413B">
            <w:pPr>
              <w:pStyle w:val="TableParagraph"/>
              <w:spacing w:before="56"/>
              <w:ind w:left="748"/>
              <w:jc w:val="left"/>
              <w:rPr>
                <w:sz w:val="18"/>
              </w:rPr>
            </w:pPr>
            <w:r>
              <w:rPr>
                <w:spacing w:val="-4"/>
                <w:sz w:val="18"/>
              </w:rPr>
              <w:t>14.1</w:t>
            </w:r>
          </w:p>
        </w:tc>
        <w:tc>
          <w:tcPr>
            <w:tcW w:w="1548" w:type="dxa"/>
          </w:tcPr>
          <w:p w:rsidR="00555920" w:rsidRDefault="00A1413B">
            <w:pPr>
              <w:pStyle w:val="TableParagraph"/>
              <w:spacing w:before="56"/>
              <w:ind w:right="500"/>
              <w:jc w:val="right"/>
              <w:rPr>
                <w:sz w:val="18"/>
              </w:rPr>
            </w:pPr>
            <w:r>
              <w:rPr>
                <w:spacing w:val="-5"/>
                <w:sz w:val="18"/>
              </w:rPr>
              <w:t>655</w:t>
            </w:r>
          </w:p>
        </w:tc>
        <w:tc>
          <w:tcPr>
            <w:tcW w:w="1544" w:type="dxa"/>
          </w:tcPr>
          <w:p w:rsidR="00555920" w:rsidRDefault="00A1413B">
            <w:pPr>
              <w:pStyle w:val="TableParagraph"/>
              <w:spacing w:before="56"/>
              <w:ind w:left="608"/>
              <w:jc w:val="left"/>
              <w:rPr>
                <w:sz w:val="18"/>
              </w:rPr>
            </w:pPr>
            <w:r>
              <w:rPr>
                <w:spacing w:val="-5"/>
                <w:sz w:val="18"/>
              </w:rPr>
              <w:t>189</w:t>
            </w:r>
          </w:p>
        </w:tc>
      </w:tr>
      <w:tr w:rsidR="00555920">
        <w:trPr>
          <w:trHeight w:val="318"/>
        </w:trPr>
        <w:tc>
          <w:tcPr>
            <w:tcW w:w="1524" w:type="dxa"/>
          </w:tcPr>
          <w:p w:rsidR="00555920" w:rsidRDefault="00A1413B">
            <w:pPr>
              <w:pStyle w:val="TableParagraph"/>
              <w:ind w:left="618"/>
              <w:jc w:val="left"/>
              <w:rPr>
                <w:sz w:val="18"/>
              </w:rPr>
            </w:pPr>
            <w:r>
              <w:rPr>
                <w:sz w:val="18"/>
              </w:rPr>
              <w:t>Oct-</w:t>
            </w:r>
            <w:r>
              <w:rPr>
                <w:spacing w:val="-5"/>
                <w:sz w:val="18"/>
              </w:rPr>
              <w:t>22</w:t>
            </w:r>
          </w:p>
        </w:tc>
        <w:tc>
          <w:tcPr>
            <w:tcW w:w="1544" w:type="dxa"/>
          </w:tcPr>
          <w:p w:rsidR="00555920" w:rsidRDefault="00A1413B">
            <w:pPr>
              <w:pStyle w:val="TableParagraph"/>
              <w:ind w:right="378"/>
              <w:jc w:val="right"/>
              <w:rPr>
                <w:sz w:val="18"/>
              </w:rPr>
            </w:pPr>
            <w:r>
              <w:rPr>
                <w:spacing w:val="-4"/>
                <w:sz w:val="18"/>
              </w:rPr>
              <w:t>5.49</w:t>
            </w:r>
          </w:p>
        </w:tc>
        <w:tc>
          <w:tcPr>
            <w:tcW w:w="1546" w:type="dxa"/>
          </w:tcPr>
          <w:p w:rsidR="00555920" w:rsidRDefault="00A1413B">
            <w:pPr>
              <w:pStyle w:val="TableParagraph"/>
              <w:ind w:right="466"/>
              <w:jc w:val="right"/>
              <w:rPr>
                <w:sz w:val="18"/>
              </w:rPr>
            </w:pPr>
            <w:r>
              <w:rPr>
                <w:spacing w:val="-5"/>
                <w:sz w:val="18"/>
              </w:rPr>
              <w:t>572</w:t>
            </w:r>
          </w:p>
        </w:tc>
        <w:tc>
          <w:tcPr>
            <w:tcW w:w="1544" w:type="dxa"/>
          </w:tcPr>
          <w:p w:rsidR="00555920" w:rsidRDefault="00A1413B">
            <w:pPr>
              <w:pStyle w:val="TableParagraph"/>
              <w:ind w:left="748"/>
              <w:jc w:val="left"/>
              <w:rPr>
                <w:sz w:val="18"/>
              </w:rPr>
            </w:pPr>
            <w:r>
              <w:rPr>
                <w:spacing w:val="-4"/>
                <w:sz w:val="18"/>
              </w:rPr>
              <w:t>45.4</w:t>
            </w:r>
          </w:p>
        </w:tc>
        <w:tc>
          <w:tcPr>
            <w:tcW w:w="1548" w:type="dxa"/>
          </w:tcPr>
          <w:p w:rsidR="00555920" w:rsidRDefault="00A1413B">
            <w:pPr>
              <w:pStyle w:val="TableParagraph"/>
              <w:ind w:right="500"/>
              <w:jc w:val="right"/>
              <w:rPr>
                <w:sz w:val="18"/>
              </w:rPr>
            </w:pPr>
            <w:r>
              <w:rPr>
                <w:spacing w:val="-5"/>
                <w:sz w:val="18"/>
              </w:rPr>
              <w:t>617</w:t>
            </w:r>
          </w:p>
        </w:tc>
        <w:tc>
          <w:tcPr>
            <w:tcW w:w="1544" w:type="dxa"/>
          </w:tcPr>
          <w:p w:rsidR="00555920" w:rsidRDefault="00A1413B">
            <w:pPr>
              <w:pStyle w:val="TableParagraph"/>
              <w:ind w:right="463"/>
              <w:jc w:val="right"/>
              <w:rPr>
                <w:sz w:val="18"/>
              </w:rPr>
            </w:pPr>
            <w:r>
              <w:rPr>
                <w:spacing w:val="-4"/>
                <w:sz w:val="18"/>
              </w:rPr>
              <w:t>44.6</w:t>
            </w:r>
          </w:p>
        </w:tc>
      </w:tr>
      <w:tr w:rsidR="00555920">
        <w:trPr>
          <w:trHeight w:val="582"/>
        </w:trPr>
        <w:tc>
          <w:tcPr>
            <w:tcW w:w="1524" w:type="dxa"/>
            <w:shd w:val="clear" w:color="auto" w:fill="D9D9D9"/>
          </w:tcPr>
          <w:p w:rsidR="00555920" w:rsidRDefault="00A1413B">
            <w:pPr>
              <w:pStyle w:val="TableParagraph"/>
              <w:spacing w:before="0" w:line="206" w:lineRule="exact"/>
              <w:ind w:left="246"/>
              <w:jc w:val="left"/>
              <w:rPr>
                <w:b/>
                <w:sz w:val="18"/>
              </w:rPr>
            </w:pPr>
            <w:r>
              <w:rPr>
                <w:b/>
                <w:sz w:val="18"/>
              </w:rPr>
              <w:t>Month,</w:t>
            </w:r>
            <w:r>
              <w:rPr>
                <w:b/>
                <w:spacing w:val="-3"/>
                <w:sz w:val="18"/>
              </w:rPr>
              <w:t xml:space="preserve"> </w:t>
            </w:r>
            <w:r>
              <w:rPr>
                <w:b/>
                <w:spacing w:val="-4"/>
                <w:sz w:val="18"/>
              </w:rPr>
              <w:t>Year</w:t>
            </w:r>
          </w:p>
        </w:tc>
        <w:tc>
          <w:tcPr>
            <w:tcW w:w="1544" w:type="dxa"/>
            <w:shd w:val="clear" w:color="auto" w:fill="D9D9D9"/>
          </w:tcPr>
          <w:p w:rsidR="00555920" w:rsidRDefault="00A1413B">
            <w:pPr>
              <w:pStyle w:val="TableParagraph"/>
              <w:spacing w:before="0" w:line="206" w:lineRule="exact"/>
              <w:ind w:left="19"/>
              <w:rPr>
                <w:b/>
                <w:sz w:val="18"/>
              </w:rPr>
            </w:pPr>
            <w:r>
              <w:rPr>
                <w:b/>
                <w:spacing w:val="-4"/>
                <w:sz w:val="18"/>
              </w:rPr>
              <w:t>Flow</w:t>
            </w:r>
          </w:p>
          <w:p w:rsidR="00555920" w:rsidRDefault="00A1413B">
            <w:pPr>
              <w:pStyle w:val="TableParagraph"/>
              <w:spacing w:before="126"/>
              <w:ind w:left="17"/>
              <w:rPr>
                <w:b/>
                <w:sz w:val="18"/>
              </w:rPr>
            </w:pPr>
            <w:proofErr w:type="spellStart"/>
            <w:r>
              <w:rPr>
                <w:b/>
                <w:spacing w:val="-5"/>
                <w:sz w:val="18"/>
              </w:rPr>
              <w:t>mgd</w:t>
            </w:r>
            <w:proofErr w:type="spellEnd"/>
          </w:p>
        </w:tc>
        <w:tc>
          <w:tcPr>
            <w:tcW w:w="1546" w:type="dxa"/>
            <w:shd w:val="clear" w:color="auto" w:fill="D9D9D9"/>
          </w:tcPr>
          <w:p w:rsidR="00555920" w:rsidRDefault="00A1413B">
            <w:pPr>
              <w:pStyle w:val="TableParagraph"/>
              <w:spacing w:before="0" w:line="206" w:lineRule="exact"/>
              <w:ind w:left="361"/>
              <w:jc w:val="left"/>
              <w:rPr>
                <w:b/>
                <w:sz w:val="18"/>
              </w:rPr>
            </w:pPr>
            <w:r>
              <w:rPr>
                <w:b/>
                <w:spacing w:val="-2"/>
                <w:sz w:val="18"/>
              </w:rPr>
              <w:t>Ammonia</w:t>
            </w:r>
          </w:p>
          <w:p w:rsidR="00555920" w:rsidRDefault="00A1413B">
            <w:pPr>
              <w:pStyle w:val="TableParagraph"/>
              <w:spacing w:before="126"/>
              <w:ind w:left="395"/>
              <w:jc w:val="left"/>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17" w:right="2"/>
              <w:rPr>
                <w:b/>
                <w:sz w:val="18"/>
              </w:rPr>
            </w:pPr>
            <w:r>
              <w:rPr>
                <w:b/>
                <w:sz w:val="18"/>
              </w:rPr>
              <w:t>Nitrate</w:t>
            </w:r>
            <w:r>
              <w:rPr>
                <w:b/>
                <w:spacing w:val="-7"/>
                <w:sz w:val="18"/>
              </w:rPr>
              <w:t xml:space="preserve"> </w:t>
            </w:r>
            <w:r>
              <w:rPr>
                <w:b/>
                <w:sz w:val="18"/>
              </w:rPr>
              <w:t>+</w:t>
            </w:r>
            <w:r>
              <w:rPr>
                <w:b/>
                <w:spacing w:val="-7"/>
                <w:sz w:val="18"/>
              </w:rPr>
              <w:t xml:space="preserve"> </w:t>
            </w:r>
            <w:r>
              <w:rPr>
                <w:b/>
                <w:spacing w:val="-2"/>
                <w:sz w:val="18"/>
              </w:rPr>
              <w:t>Nitrite</w:t>
            </w:r>
          </w:p>
          <w:p w:rsidR="00555920" w:rsidRDefault="00A1413B">
            <w:pPr>
              <w:pStyle w:val="TableParagraph"/>
              <w:spacing w:before="126"/>
              <w:ind w:left="17"/>
              <w:rPr>
                <w:b/>
                <w:sz w:val="18"/>
              </w:rPr>
            </w:pPr>
            <w:r>
              <w:rPr>
                <w:b/>
                <w:sz w:val="18"/>
              </w:rPr>
              <w:t xml:space="preserve">kg </w:t>
            </w:r>
            <w:r>
              <w:rPr>
                <w:b/>
                <w:spacing w:val="-2"/>
                <w:sz w:val="18"/>
              </w:rPr>
              <w:t>N/day</w:t>
            </w:r>
          </w:p>
        </w:tc>
        <w:tc>
          <w:tcPr>
            <w:tcW w:w="1548" w:type="dxa"/>
            <w:shd w:val="clear" w:color="auto" w:fill="D9D9D9"/>
          </w:tcPr>
          <w:p w:rsidR="00555920" w:rsidRDefault="00A1413B">
            <w:pPr>
              <w:pStyle w:val="TableParagraph"/>
              <w:spacing w:before="0" w:line="206" w:lineRule="exact"/>
              <w:ind w:left="15"/>
              <w:rPr>
                <w:b/>
                <w:sz w:val="18"/>
              </w:rPr>
            </w:pPr>
            <w:r>
              <w:rPr>
                <w:b/>
                <w:spacing w:val="-4"/>
                <w:sz w:val="18"/>
              </w:rPr>
              <w:t>TIN*</w:t>
            </w:r>
          </w:p>
          <w:p w:rsidR="00555920" w:rsidRDefault="00A1413B">
            <w:pPr>
              <w:pStyle w:val="TableParagraph"/>
              <w:spacing w:before="126"/>
              <w:ind w:left="15" w:right="2"/>
              <w:rPr>
                <w:b/>
                <w:sz w:val="18"/>
              </w:rPr>
            </w:pPr>
            <w:r>
              <w:rPr>
                <w:b/>
                <w:sz w:val="18"/>
              </w:rPr>
              <w:t xml:space="preserve">kg </w:t>
            </w:r>
            <w:r>
              <w:rPr>
                <w:b/>
                <w:spacing w:val="-2"/>
                <w:sz w:val="18"/>
              </w:rPr>
              <w:t>N/day</w:t>
            </w:r>
          </w:p>
        </w:tc>
        <w:tc>
          <w:tcPr>
            <w:tcW w:w="1544" w:type="dxa"/>
            <w:shd w:val="clear" w:color="auto" w:fill="D9D9D9"/>
          </w:tcPr>
          <w:p w:rsidR="00555920" w:rsidRDefault="00A1413B">
            <w:pPr>
              <w:pStyle w:val="TableParagraph"/>
              <w:spacing w:before="0" w:line="206" w:lineRule="exact"/>
              <w:ind w:left="469"/>
              <w:jc w:val="left"/>
              <w:rPr>
                <w:b/>
                <w:sz w:val="18"/>
              </w:rPr>
            </w:pPr>
            <w:r>
              <w:rPr>
                <w:b/>
                <w:sz w:val="18"/>
              </w:rPr>
              <w:t>Total</w:t>
            </w:r>
            <w:r>
              <w:rPr>
                <w:b/>
                <w:spacing w:val="-1"/>
                <w:sz w:val="18"/>
              </w:rPr>
              <w:t xml:space="preserve"> </w:t>
            </w:r>
            <w:r>
              <w:rPr>
                <w:b/>
                <w:spacing w:val="-10"/>
                <w:sz w:val="18"/>
              </w:rPr>
              <w:t>P</w:t>
            </w:r>
          </w:p>
          <w:p w:rsidR="00555920" w:rsidRDefault="00A1413B">
            <w:pPr>
              <w:pStyle w:val="TableParagraph"/>
              <w:spacing w:before="126"/>
              <w:ind w:left="399"/>
              <w:jc w:val="left"/>
              <w:rPr>
                <w:b/>
                <w:sz w:val="18"/>
              </w:rPr>
            </w:pPr>
            <w:r>
              <w:rPr>
                <w:b/>
                <w:sz w:val="18"/>
              </w:rPr>
              <w:t xml:space="preserve">kg </w:t>
            </w:r>
            <w:r>
              <w:rPr>
                <w:b/>
                <w:spacing w:val="-2"/>
                <w:sz w:val="18"/>
              </w:rPr>
              <w:t>P/day</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22</w:t>
            </w:r>
          </w:p>
        </w:tc>
        <w:tc>
          <w:tcPr>
            <w:tcW w:w="1544" w:type="dxa"/>
          </w:tcPr>
          <w:p w:rsidR="00555920" w:rsidRDefault="00A1413B">
            <w:pPr>
              <w:pStyle w:val="TableParagraph"/>
              <w:spacing w:before="56"/>
              <w:ind w:right="378"/>
              <w:jc w:val="right"/>
              <w:rPr>
                <w:sz w:val="18"/>
              </w:rPr>
            </w:pPr>
            <w:r>
              <w:rPr>
                <w:spacing w:val="-4"/>
                <w:sz w:val="18"/>
              </w:rPr>
              <w:t>5.56</w:t>
            </w:r>
          </w:p>
        </w:tc>
        <w:tc>
          <w:tcPr>
            <w:tcW w:w="1546" w:type="dxa"/>
          </w:tcPr>
          <w:p w:rsidR="00555920" w:rsidRDefault="00A1413B">
            <w:pPr>
              <w:pStyle w:val="TableParagraph"/>
              <w:spacing w:before="56"/>
              <w:ind w:right="466"/>
              <w:jc w:val="right"/>
              <w:rPr>
                <w:sz w:val="18"/>
              </w:rPr>
            </w:pPr>
            <w:r>
              <w:rPr>
                <w:spacing w:val="-5"/>
                <w:sz w:val="18"/>
              </w:rPr>
              <w:t>600</w:t>
            </w:r>
          </w:p>
        </w:tc>
        <w:tc>
          <w:tcPr>
            <w:tcW w:w="1544" w:type="dxa"/>
          </w:tcPr>
          <w:p w:rsidR="00555920" w:rsidRDefault="00A1413B">
            <w:pPr>
              <w:pStyle w:val="TableParagraph"/>
              <w:spacing w:before="56"/>
              <w:ind w:right="422"/>
              <w:jc w:val="right"/>
              <w:rPr>
                <w:sz w:val="18"/>
              </w:rPr>
            </w:pPr>
            <w:r>
              <w:rPr>
                <w:spacing w:val="-4"/>
                <w:sz w:val="18"/>
              </w:rPr>
              <w:t>16.7</w:t>
            </w:r>
          </w:p>
        </w:tc>
        <w:tc>
          <w:tcPr>
            <w:tcW w:w="1548" w:type="dxa"/>
          </w:tcPr>
          <w:p w:rsidR="00555920" w:rsidRDefault="00A1413B">
            <w:pPr>
              <w:pStyle w:val="TableParagraph"/>
              <w:spacing w:before="56"/>
              <w:ind w:right="500"/>
              <w:jc w:val="right"/>
              <w:rPr>
                <w:sz w:val="18"/>
              </w:rPr>
            </w:pPr>
            <w:r>
              <w:rPr>
                <w:spacing w:val="-5"/>
                <w:sz w:val="18"/>
              </w:rPr>
              <w:t>616</w:t>
            </w:r>
          </w:p>
        </w:tc>
        <w:tc>
          <w:tcPr>
            <w:tcW w:w="1544" w:type="dxa"/>
          </w:tcPr>
          <w:p w:rsidR="00555920" w:rsidRDefault="00A1413B">
            <w:pPr>
              <w:pStyle w:val="TableParagraph"/>
              <w:spacing w:before="56"/>
              <w:ind w:right="463"/>
              <w:jc w:val="right"/>
              <w:rPr>
                <w:sz w:val="18"/>
              </w:rPr>
            </w:pPr>
            <w:r>
              <w:rPr>
                <w:spacing w:val="-4"/>
                <w:sz w:val="18"/>
              </w:rPr>
              <w:t>38.0</w:t>
            </w:r>
          </w:p>
        </w:tc>
      </w:tr>
      <w:tr w:rsidR="00555920">
        <w:trPr>
          <w:trHeight w:val="315"/>
        </w:trPr>
        <w:tc>
          <w:tcPr>
            <w:tcW w:w="1524" w:type="dxa"/>
          </w:tcPr>
          <w:p w:rsidR="00555920" w:rsidRDefault="00A1413B">
            <w:pPr>
              <w:pStyle w:val="TableParagraph"/>
              <w:ind w:left="577"/>
              <w:jc w:val="left"/>
              <w:rPr>
                <w:sz w:val="18"/>
              </w:rPr>
            </w:pPr>
            <w:r>
              <w:rPr>
                <w:spacing w:val="-2"/>
                <w:sz w:val="18"/>
              </w:rPr>
              <w:t>Dec-</w:t>
            </w:r>
            <w:r>
              <w:rPr>
                <w:spacing w:val="-5"/>
                <w:sz w:val="18"/>
              </w:rPr>
              <w:t>22</w:t>
            </w:r>
          </w:p>
        </w:tc>
        <w:tc>
          <w:tcPr>
            <w:tcW w:w="1544" w:type="dxa"/>
          </w:tcPr>
          <w:p w:rsidR="00555920" w:rsidRDefault="00A1413B">
            <w:pPr>
              <w:pStyle w:val="TableParagraph"/>
              <w:ind w:left="690"/>
              <w:jc w:val="left"/>
              <w:rPr>
                <w:sz w:val="18"/>
              </w:rPr>
            </w:pPr>
            <w:r>
              <w:rPr>
                <w:spacing w:val="-4"/>
                <w:sz w:val="18"/>
              </w:rPr>
              <w:t>10.3</w:t>
            </w:r>
          </w:p>
        </w:tc>
        <w:tc>
          <w:tcPr>
            <w:tcW w:w="1546" w:type="dxa"/>
          </w:tcPr>
          <w:p w:rsidR="00555920" w:rsidRDefault="00A1413B">
            <w:pPr>
              <w:pStyle w:val="TableParagraph"/>
              <w:ind w:right="466"/>
              <w:jc w:val="right"/>
              <w:rPr>
                <w:sz w:val="18"/>
              </w:rPr>
            </w:pPr>
            <w:r>
              <w:rPr>
                <w:spacing w:val="-5"/>
                <w:sz w:val="18"/>
              </w:rPr>
              <w:t>479</w:t>
            </w:r>
          </w:p>
        </w:tc>
        <w:tc>
          <w:tcPr>
            <w:tcW w:w="1544" w:type="dxa"/>
          </w:tcPr>
          <w:p w:rsidR="00555920" w:rsidRDefault="00A1413B">
            <w:pPr>
              <w:pStyle w:val="TableParagraph"/>
              <w:ind w:right="422"/>
              <w:jc w:val="right"/>
              <w:rPr>
                <w:sz w:val="18"/>
              </w:rPr>
            </w:pPr>
            <w:r>
              <w:rPr>
                <w:spacing w:val="-4"/>
                <w:sz w:val="18"/>
              </w:rPr>
              <w:t>28.6</w:t>
            </w:r>
          </w:p>
        </w:tc>
        <w:tc>
          <w:tcPr>
            <w:tcW w:w="1548" w:type="dxa"/>
          </w:tcPr>
          <w:p w:rsidR="00555920" w:rsidRDefault="00A1413B">
            <w:pPr>
              <w:pStyle w:val="TableParagraph"/>
              <w:ind w:right="500"/>
              <w:jc w:val="right"/>
              <w:rPr>
                <w:sz w:val="18"/>
              </w:rPr>
            </w:pPr>
            <w:r>
              <w:rPr>
                <w:spacing w:val="-5"/>
                <w:sz w:val="18"/>
              </w:rPr>
              <w:t>507</w:t>
            </w:r>
          </w:p>
        </w:tc>
        <w:tc>
          <w:tcPr>
            <w:tcW w:w="1544" w:type="dxa"/>
          </w:tcPr>
          <w:p w:rsidR="00555920" w:rsidRDefault="00A1413B">
            <w:pPr>
              <w:pStyle w:val="TableParagraph"/>
              <w:ind w:right="463"/>
              <w:jc w:val="right"/>
              <w:rPr>
                <w:sz w:val="18"/>
              </w:rPr>
            </w:pPr>
            <w:r>
              <w:rPr>
                <w:spacing w:val="-4"/>
                <w:sz w:val="18"/>
              </w:rPr>
              <w:t>65.2</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23</w:t>
            </w:r>
          </w:p>
        </w:tc>
        <w:tc>
          <w:tcPr>
            <w:tcW w:w="1544" w:type="dxa"/>
          </w:tcPr>
          <w:p w:rsidR="00555920" w:rsidRDefault="00A1413B">
            <w:pPr>
              <w:pStyle w:val="TableParagraph"/>
              <w:ind w:left="690"/>
              <w:jc w:val="left"/>
              <w:rPr>
                <w:sz w:val="18"/>
              </w:rPr>
            </w:pPr>
            <w:r>
              <w:rPr>
                <w:spacing w:val="-4"/>
                <w:sz w:val="18"/>
              </w:rPr>
              <w:t>18.1</w:t>
            </w:r>
          </w:p>
        </w:tc>
        <w:tc>
          <w:tcPr>
            <w:tcW w:w="1546" w:type="dxa"/>
          </w:tcPr>
          <w:p w:rsidR="00555920" w:rsidRDefault="00A1413B">
            <w:pPr>
              <w:pStyle w:val="TableParagraph"/>
              <w:ind w:right="466"/>
              <w:jc w:val="right"/>
              <w:rPr>
                <w:sz w:val="18"/>
              </w:rPr>
            </w:pPr>
            <w:r>
              <w:rPr>
                <w:spacing w:val="-5"/>
                <w:sz w:val="18"/>
              </w:rPr>
              <w:t>436</w:t>
            </w:r>
          </w:p>
        </w:tc>
        <w:tc>
          <w:tcPr>
            <w:tcW w:w="1544" w:type="dxa"/>
          </w:tcPr>
          <w:p w:rsidR="00555920" w:rsidRDefault="00A1413B">
            <w:pPr>
              <w:pStyle w:val="TableParagraph"/>
              <w:ind w:left="649"/>
              <w:jc w:val="left"/>
              <w:rPr>
                <w:sz w:val="18"/>
              </w:rPr>
            </w:pPr>
            <w:r>
              <w:rPr>
                <w:spacing w:val="-5"/>
                <w:sz w:val="18"/>
              </w:rPr>
              <w:t>144</w:t>
            </w:r>
          </w:p>
        </w:tc>
        <w:tc>
          <w:tcPr>
            <w:tcW w:w="1548" w:type="dxa"/>
          </w:tcPr>
          <w:p w:rsidR="00555920" w:rsidRDefault="00A1413B">
            <w:pPr>
              <w:pStyle w:val="TableParagraph"/>
              <w:ind w:right="500"/>
              <w:jc w:val="right"/>
              <w:rPr>
                <w:sz w:val="18"/>
              </w:rPr>
            </w:pPr>
            <w:r>
              <w:rPr>
                <w:spacing w:val="-5"/>
                <w:sz w:val="18"/>
              </w:rPr>
              <w:t>581</w:t>
            </w:r>
          </w:p>
        </w:tc>
        <w:tc>
          <w:tcPr>
            <w:tcW w:w="1544" w:type="dxa"/>
          </w:tcPr>
          <w:p w:rsidR="00555920" w:rsidRDefault="00A1413B">
            <w:pPr>
              <w:pStyle w:val="TableParagraph"/>
              <w:ind w:right="463"/>
              <w:jc w:val="right"/>
              <w:rPr>
                <w:sz w:val="18"/>
              </w:rPr>
            </w:pPr>
            <w:r>
              <w:rPr>
                <w:spacing w:val="-4"/>
                <w:sz w:val="18"/>
              </w:rPr>
              <w:t>68.7</w:t>
            </w:r>
          </w:p>
        </w:tc>
      </w:tr>
      <w:tr w:rsidR="00555920">
        <w:trPr>
          <w:trHeight w:val="315"/>
        </w:trPr>
        <w:tc>
          <w:tcPr>
            <w:tcW w:w="1524" w:type="dxa"/>
          </w:tcPr>
          <w:p w:rsidR="00555920" w:rsidRDefault="00A1413B">
            <w:pPr>
              <w:pStyle w:val="TableParagraph"/>
              <w:ind w:left="587"/>
              <w:jc w:val="left"/>
              <w:rPr>
                <w:sz w:val="18"/>
              </w:rPr>
            </w:pPr>
            <w:r>
              <w:rPr>
                <w:spacing w:val="-2"/>
                <w:sz w:val="18"/>
              </w:rPr>
              <w:t>Feb-</w:t>
            </w:r>
            <w:r>
              <w:rPr>
                <w:spacing w:val="-5"/>
                <w:sz w:val="18"/>
              </w:rPr>
              <w:t>23</w:t>
            </w:r>
          </w:p>
        </w:tc>
        <w:tc>
          <w:tcPr>
            <w:tcW w:w="1544" w:type="dxa"/>
          </w:tcPr>
          <w:p w:rsidR="00555920" w:rsidRDefault="00A1413B">
            <w:pPr>
              <w:pStyle w:val="TableParagraph"/>
              <w:ind w:right="378"/>
              <w:jc w:val="right"/>
              <w:rPr>
                <w:sz w:val="18"/>
              </w:rPr>
            </w:pPr>
            <w:r>
              <w:rPr>
                <w:spacing w:val="-4"/>
                <w:sz w:val="18"/>
              </w:rPr>
              <w:t>8.53</w:t>
            </w:r>
          </w:p>
        </w:tc>
        <w:tc>
          <w:tcPr>
            <w:tcW w:w="1546" w:type="dxa"/>
          </w:tcPr>
          <w:p w:rsidR="00555920" w:rsidRDefault="00A1413B">
            <w:pPr>
              <w:pStyle w:val="TableParagraph"/>
              <w:ind w:right="466"/>
              <w:jc w:val="right"/>
              <w:rPr>
                <w:sz w:val="18"/>
              </w:rPr>
            </w:pPr>
            <w:r>
              <w:rPr>
                <w:spacing w:val="-5"/>
                <w:sz w:val="18"/>
              </w:rPr>
              <w:t>554</w:t>
            </w:r>
          </w:p>
        </w:tc>
        <w:tc>
          <w:tcPr>
            <w:tcW w:w="1544" w:type="dxa"/>
          </w:tcPr>
          <w:p w:rsidR="00555920" w:rsidRDefault="00A1413B">
            <w:pPr>
              <w:pStyle w:val="TableParagraph"/>
              <w:ind w:right="422"/>
              <w:jc w:val="right"/>
              <w:rPr>
                <w:sz w:val="18"/>
              </w:rPr>
            </w:pPr>
            <w:r>
              <w:rPr>
                <w:spacing w:val="-4"/>
                <w:sz w:val="18"/>
              </w:rPr>
              <w:t>36.8</w:t>
            </w:r>
          </w:p>
        </w:tc>
        <w:tc>
          <w:tcPr>
            <w:tcW w:w="1548" w:type="dxa"/>
          </w:tcPr>
          <w:p w:rsidR="00555920" w:rsidRDefault="00A1413B">
            <w:pPr>
              <w:pStyle w:val="TableParagraph"/>
              <w:ind w:right="500"/>
              <w:jc w:val="right"/>
              <w:rPr>
                <w:sz w:val="18"/>
              </w:rPr>
            </w:pPr>
            <w:r>
              <w:rPr>
                <w:spacing w:val="-5"/>
                <w:sz w:val="18"/>
              </w:rPr>
              <w:t>591</w:t>
            </w:r>
          </w:p>
        </w:tc>
        <w:tc>
          <w:tcPr>
            <w:tcW w:w="1544" w:type="dxa"/>
          </w:tcPr>
          <w:p w:rsidR="00555920" w:rsidRDefault="00A1413B">
            <w:pPr>
              <w:pStyle w:val="TableParagraph"/>
              <w:ind w:right="463"/>
              <w:jc w:val="right"/>
              <w:rPr>
                <w:sz w:val="18"/>
              </w:rPr>
            </w:pPr>
            <w:r>
              <w:rPr>
                <w:spacing w:val="-4"/>
                <w:sz w:val="18"/>
              </w:rPr>
              <w:t>97.4</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23</w:t>
            </w:r>
          </w:p>
        </w:tc>
        <w:tc>
          <w:tcPr>
            <w:tcW w:w="1544" w:type="dxa"/>
          </w:tcPr>
          <w:p w:rsidR="00555920" w:rsidRDefault="00A1413B">
            <w:pPr>
              <w:pStyle w:val="TableParagraph"/>
              <w:ind w:left="690"/>
              <w:jc w:val="left"/>
              <w:rPr>
                <w:sz w:val="18"/>
              </w:rPr>
            </w:pPr>
            <w:r>
              <w:rPr>
                <w:spacing w:val="-4"/>
                <w:sz w:val="18"/>
              </w:rPr>
              <w:t>15.5</w:t>
            </w:r>
          </w:p>
        </w:tc>
        <w:tc>
          <w:tcPr>
            <w:tcW w:w="1546" w:type="dxa"/>
          </w:tcPr>
          <w:p w:rsidR="00555920" w:rsidRDefault="00A1413B">
            <w:pPr>
              <w:pStyle w:val="TableParagraph"/>
              <w:ind w:right="466"/>
              <w:jc w:val="right"/>
              <w:rPr>
                <w:sz w:val="18"/>
              </w:rPr>
            </w:pPr>
            <w:r>
              <w:rPr>
                <w:spacing w:val="-5"/>
                <w:sz w:val="18"/>
              </w:rPr>
              <w:t>323</w:t>
            </w:r>
          </w:p>
        </w:tc>
        <w:tc>
          <w:tcPr>
            <w:tcW w:w="1544" w:type="dxa"/>
          </w:tcPr>
          <w:p w:rsidR="00555920" w:rsidRDefault="00A1413B">
            <w:pPr>
              <w:pStyle w:val="TableParagraph"/>
              <w:ind w:left="649"/>
              <w:jc w:val="left"/>
              <w:rPr>
                <w:sz w:val="18"/>
              </w:rPr>
            </w:pPr>
            <w:r>
              <w:rPr>
                <w:spacing w:val="-5"/>
                <w:sz w:val="18"/>
              </w:rPr>
              <w:t>151</w:t>
            </w:r>
          </w:p>
        </w:tc>
        <w:tc>
          <w:tcPr>
            <w:tcW w:w="1548" w:type="dxa"/>
          </w:tcPr>
          <w:p w:rsidR="00555920" w:rsidRDefault="00A1413B">
            <w:pPr>
              <w:pStyle w:val="TableParagraph"/>
              <w:ind w:right="500"/>
              <w:jc w:val="right"/>
              <w:rPr>
                <w:sz w:val="18"/>
              </w:rPr>
            </w:pPr>
            <w:r>
              <w:rPr>
                <w:spacing w:val="-5"/>
                <w:sz w:val="18"/>
              </w:rPr>
              <w:t>474</w:t>
            </w:r>
          </w:p>
        </w:tc>
        <w:tc>
          <w:tcPr>
            <w:tcW w:w="1544" w:type="dxa"/>
          </w:tcPr>
          <w:p w:rsidR="00555920" w:rsidRDefault="00A1413B">
            <w:pPr>
              <w:pStyle w:val="TableParagraph"/>
              <w:ind w:right="463"/>
              <w:jc w:val="right"/>
              <w:rPr>
                <w:sz w:val="18"/>
              </w:rPr>
            </w:pPr>
            <w:r>
              <w:rPr>
                <w:spacing w:val="-4"/>
                <w:sz w:val="18"/>
              </w:rPr>
              <w:t>88.7</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23</w:t>
            </w:r>
          </w:p>
        </w:tc>
        <w:tc>
          <w:tcPr>
            <w:tcW w:w="1544" w:type="dxa"/>
          </w:tcPr>
          <w:p w:rsidR="00555920" w:rsidRDefault="00A1413B">
            <w:pPr>
              <w:pStyle w:val="TableParagraph"/>
              <w:spacing w:before="56"/>
              <w:ind w:right="378"/>
              <w:jc w:val="right"/>
              <w:rPr>
                <w:sz w:val="18"/>
              </w:rPr>
            </w:pPr>
            <w:r>
              <w:rPr>
                <w:spacing w:val="-4"/>
                <w:sz w:val="18"/>
              </w:rPr>
              <w:t>7.57</w:t>
            </w:r>
          </w:p>
        </w:tc>
        <w:tc>
          <w:tcPr>
            <w:tcW w:w="1546" w:type="dxa"/>
          </w:tcPr>
          <w:p w:rsidR="00555920" w:rsidRDefault="00A1413B">
            <w:pPr>
              <w:pStyle w:val="TableParagraph"/>
              <w:spacing w:before="56"/>
              <w:ind w:right="466"/>
              <w:jc w:val="right"/>
              <w:rPr>
                <w:sz w:val="18"/>
              </w:rPr>
            </w:pPr>
            <w:r>
              <w:rPr>
                <w:spacing w:val="-5"/>
                <w:sz w:val="18"/>
              </w:rPr>
              <w:t>405</w:t>
            </w:r>
          </w:p>
        </w:tc>
        <w:tc>
          <w:tcPr>
            <w:tcW w:w="1544" w:type="dxa"/>
          </w:tcPr>
          <w:p w:rsidR="00555920" w:rsidRDefault="00A1413B">
            <w:pPr>
              <w:pStyle w:val="TableParagraph"/>
              <w:spacing w:before="56"/>
              <w:ind w:left="649"/>
              <w:jc w:val="left"/>
              <w:rPr>
                <w:sz w:val="18"/>
              </w:rPr>
            </w:pPr>
            <w:r>
              <w:rPr>
                <w:spacing w:val="-5"/>
                <w:sz w:val="18"/>
              </w:rPr>
              <w:t>110</w:t>
            </w:r>
          </w:p>
        </w:tc>
        <w:tc>
          <w:tcPr>
            <w:tcW w:w="1548" w:type="dxa"/>
          </w:tcPr>
          <w:p w:rsidR="00555920" w:rsidRDefault="00A1413B">
            <w:pPr>
              <w:pStyle w:val="TableParagraph"/>
              <w:spacing w:before="56"/>
              <w:ind w:right="500"/>
              <w:jc w:val="right"/>
              <w:rPr>
                <w:sz w:val="18"/>
              </w:rPr>
            </w:pPr>
            <w:r>
              <w:rPr>
                <w:spacing w:val="-5"/>
                <w:sz w:val="18"/>
              </w:rPr>
              <w:t>515</w:t>
            </w:r>
          </w:p>
        </w:tc>
        <w:tc>
          <w:tcPr>
            <w:tcW w:w="1544" w:type="dxa"/>
          </w:tcPr>
          <w:p w:rsidR="00555920" w:rsidRDefault="00A1413B">
            <w:pPr>
              <w:pStyle w:val="TableParagraph"/>
              <w:spacing w:before="56"/>
              <w:ind w:right="463"/>
              <w:jc w:val="right"/>
              <w:rPr>
                <w:sz w:val="18"/>
              </w:rPr>
            </w:pPr>
            <w:r>
              <w:rPr>
                <w:spacing w:val="-4"/>
                <w:sz w:val="18"/>
              </w:rPr>
              <w:t>71.8</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23</w:t>
            </w:r>
          </w:p>
        </w:tc>
        <w:tc>
          <w:tcPr>
            <w:tcW w:w="1544" w:type="dxa"/>
          </w:tcPr>
          <w:p w:rsidR="00555920" w:rsidRDefault="00A1413B">
            <w:pPr>
              <w:pStyle w:val="TableParagraph"/>
              <w:ind w:right="378"/>
              <w:jc w:val="right"/>
              <w:rPr>
                <w:sz w:val="18"/>
              </w:rPr>
            </w:pPr>
            <w:r>
              <w:rPr>
                <w:spacing w:val="-4"/>
                <w:sz w:val="18"/>
              </w:rPr>
              <w:t>6.61</w:t>
            </w:r>
          </w:p>
        </w:tc>
        <w:tc>
          <w:tcPr>
            <w:tcW w:w="1546" w:type="dxa"/>
          </w:tcPr>
          <w:p w:rsidR="00555920" w:rsidRDefault="00A1413B">
            <w:pPr>
              <w:pStyle w:val="TableParagraph"/>
              <w:ind w:right="466"/>
              <w:jc w:val="right"/>
              <w:rPr>
                <w:sz w:val="18"/>
              </w:rPr>
            </w:pPr>
            <w:r>
              <w:rPr>
                <w:spacing w:val="-5"/>
                <w:sz w:val="18"/>
              </w:rPr>
              <w:t>494</w:t>
            </w:r>
          </w:p>
        </w:tc>
        <w:tc>
          <w:tcPr>
            <w:tcW w:w="1544" w:type="dxa"/>
          </w:tcPr>
          <w:p w:rsidR="00555920" w:rsidRDefault="00A1413B">
            <w:pPr>
              <w:pStyle w:val="TableParagraph"/>
              <w:ind w:right="422"/>
              <w:jc w:val="right"/>
              <w:rPr>
                <w:sz w:val="18"/>
              </w:rPr>
            </w:pPr>
            <w:r>
              <w:rPr>
                <w:spacing w:val="-4"/>
                <w:sz w:val="18"/>
              </w:rPr>
              <w:t>71.6</w:t>
            </w:r>
          </w:p>
        </w:tc>
        <w:tc>
          <w:tcPr>
            <w:tcW w:w="1548" w:type="dxa"/>
          </w:tcPr>
          <w:p w:rsidR="00555920" w:rsidRDefault="00A1413B">
            <w:pPr>
              <w:pStyle w:val="TableParagraph"/>
              <w:ind w:right="500"/>
              <w:jc w:val="right"/>
              <w:rPr>
                <w:sz w:val="18"/>
              </w:rPr>
            </w:pPr>
            <w:r>
              <w:rPr>
                <w:spacing w:val="-5"/>
                <w:sz w:val="18"/>
              </w:rPr>
              <w:t>565</w:t>
            </w:r>
          </w:p>
        </w:tc>
        <w:tc>
          <w:tcPr>
            <w:tcW w:w="1544" w:type="dxa"/>
          </w:tcPr>
          <w:p w:rsidR="00555920" w:rsidRDefault="00A1413B">
            <w:pPr>
              <w:pStyle w:val="TableParagraph"/>
              <w:ind w:right="463"/>
              <w:jc w:val="right"/>
              <w:rPr>
                <w:sz w:val="18"/>
              </w:rPr>
            </w:pPr>
            <w:r>
              <w:rPr>
                <w:spacing w:val="-4"/>
                <w:sz w:val="18"/>
              </w:rPr>
              <w:t>48.5</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23</w:t>
            </w:r>
          </w:p>
        </w:tc>
        <w:tc>
          <w:tcPr>
            <w:tcW w:w="1544" w:type="dxa"/>
          </w:tcPr>
          <w:p w:rsidR="00555920" w:rsidRDefault="00A1413B">
            <w:pPr>
              <w:pStyle w:val="TableParagraph"/>
              <w:ind w:right="378"/>
              <w:jc w:val="right"/>
              <w:rPr>
                <w:sz w:val="18"/>
              </w:rPr>
            </w:pPr>
            <w:r>
              <w:rPr>
                <w:spacing w:val="-4"/>
                <w:sz w:val="18"/>
              </w:rPr>
              <w:t>5.90</w:t>
            </w:r>
          </w:p>
        </w:tc>
        <w:tc>
          <w:tcPr>
            <w:tcW w:w="1546" w:type="dxa"/>
          </w:tcPr>
          <w:p w:rsidR="00555920" w:rsidRDefault="00A1413B">
            <w:pPr>
              <w:pStyle w:val="TableParagraph"/>
              <w:ind w:right="466"/>
              <w:jc w:val="right"/>
              <w:rPr>
                <w:sz w:val="18"/>
              </w:rPr>
            </w:pPr>
            <w:r>
              <w:rPr>
                <w:spacing w:val="-5"/>
                <w:sz w:val="18"/>
              </w:rPr>
              <w:t>560</w:t>
            </w:r>
          </w:p>
        </w:tc>
        <w:tc>
          <w:tcPr>
            <w:tcW w:w="1544" w:type="dxa"/>
          </w:tcPr>
          <w:p w:rsidR="00555920" w:rsidRDefault="00A1413B">
            <w:pPr>
              <w:pStyle w:val="TableParagraph"/>
              <w:ind w:right="422"/>
              <w:jc w:val="right"/>
              <w:rPr>
                <w:sz w:val="18"/>
              </w:rPr>
            </w:pPr>
            <w:r>
              <w:rPr>
                <w:spacing w:val="-4"/>
                <w:sz w:val="18"/>
              </w:rPr>
              <w:t>24.0</w:t>
            </w:r>
          </w:p>
        </w:tc>
        <w:tc>
          <w:tcPr>
            <w:tcW w:w="1548" w:type="dxa"/>
          </w:tcPr>
          <w:p w:rsidR="00555920" w:rsidRDefault="00A1413B">
            <w:pPr>
              <w:pStyle w:val="TableParagraph"/>
              <w:ind w:right="500"/>
              <w:jc w:val="right"/>
              <w:rPr>
                <w:sz w:val="18"/>
              </w:rPr>
            </w:pPr>
            <w:r>
              <w:rPr>
                <w:spacing w:val="-5"/>
                <w:sz w:val="18"/>
              </w:rPr>
              <w:t>584</w:t>
            </w:r>
          </w:p>
        </w:tc>
        <w:tc>
          <w:tcPr>
            <w:tcW w:w="1544" w:type="dxa"/>
          </w:tcPr>
          <w:p w:rsidR="00555920" w:rsidRDefault="00A1413B">
            <w:pPr>
              <w:pStyle w:val="TableParagraph"/>
              <w:ind w:right="463"/>
              <w:jc w:val="right"/>
              <w:rPr>
                <w:sz w:val="18"/>
              </w:rPr>
            </w:pPr>
            <w:r>
              <w:rPr>
                <w:spacing w:val="-4"/>
                <w:sz w:val="18"/>
              </w:rPr>
              <w:t>92.7</w:t>
            </w:r>
          </w:p>
        </w:tc>
      </w:tr>
      <w:tr w:rsidR="00555920">
        <w:trPr>
          <w:trHeight w:val="316"/>
        </w:trPr>
        <w:tc>
          <w:tcPr>
            <w:tcW w:w="1524" w:type="dxa"/>
          </w:tcPr>
          <w:p w:rsidR="00555920" w:rsidRDefault="00A1413B">
            <w:pPr>
              <w:pStyle w:val="TableParagraph"/>
              <w:ind w:left="669"/>
              <w:jc w:val="left"/>
              <w:rPr>
                <w:sz w:val="18"/>
              </w:rPr>
            </w:pPr>
            <w:r>
              <w:rPr>
                <w:sz w:val="18"/>
              </w:rPr>
              <w:t>Jul-</w:t>
            </w:r>
            <w:r>
              <w:rPr>
                <w:spacing w:val="-5"/>
                <w:sz w:val="18"/>
              </w:rPr>
              <w:t>23</w:t>
            </w:r>
          </w:p>
        </w:tc>
        <w:tc>
          <w:tcPr>
            <w:tcW w:w="1544" w:type="dxa"/>
          </w:tcPr>
          <w:p w:rsidR="00555920" w:rsidRDefault="00A1413B">
            <w:pPr>
              <w:pStyle w:val="TableParagraph"/>
              <w:ind w:right="378"/>
              <w:jc w:val="right"/>
              <w:rPr>
                <w:sz w:val="18"/>
              </w:rPr>
            </w:pPr>
            <w:r>
              <w:rPr>
                <w:spacing w:val="-4"/>
                <w:sz w:val="18"/>
              </w:rPr>
              <w:t>6.42</w:t>
            </w:r>
          </w:p>
        </w:tc>
        <w:tc>
          <w:tcPr>
            <w:tcW w:w="1546" w:type="dxa"/>
          </w:tcPr>
          <w:p w:rsidR="00555920" w:rsidRDefault="00A1413B">
            <w:pPr>
              <w:pStyle w:val="TableParagraph"/>
              <w:ind w:right="466"/>
              <w:jc w:val="right"/>
              <w:rPr>
                <w:sz w:val="18"/>
              </w:rPr>
            </w:pPr>
            <w:r>
              <w:rPr>
                <w:spacing w:val="-5"/>
                <w:sz w:val="18"/>
              </w:rPr>
              <w:t>647</w:t>
            </w:r>
          </w:p>
        </w:tc>
        <w:tc>
          <w:tcPr>
            <w:tcW w:w="1544" w:type="dxa"/>
          </w:tcPr>
          <w:p w:rsidR="00555920" w:rsidRDefault="00A1413B">
            <w:pPr>
              <w:pStyle w:val="TableParagraph"/>
              <w:ind w:right="422"/>
              <w:jc w:val="right"/>
              <w:rPr>
                <w:sz w:val="18"/>
              </w:rPr>
            </w:pPr>
            <w:r>
              <w:rPr>
                <w:spacing w:val="-4"/>
                <w:sz w:val="18"/>
              </w:rPr>
              <w:t>80.1</w:t>
            </w:r>
          </w:p>
        </w:tc>
        <w:tc>
          <w:tcPr>
            <w:tcW w:w="1548" w:type="dxa"/>
          </w:tcPr>
          <w:p w:rsidR="00555920" w:rsidRDefault="00A1413B">
            <w:pPr>
              <w:pStyle w:val="TableParagraph"/>
              <w:ind w:right="500"/>
              <w:jc w:val="right"/>
              <w:rPr>
                <w:sz w:val="18"/>
              </w:rPr>
            </w:pPr>
            <w:r>
              <w:rPr>
                <w:spacing w:val="-5"/>
                <w:sz w:val="18"/>
              </w:rPr>
              <w:t>727</w:t>
            </w:r>
          </w:p>
        </w:tc>
        <w:tc>
          <w:tcPr>
            <w:tcW w:w="1544" w:type="dxa"/>
          </w:tcPr>
          <w:p w:rsidR="00555920" w:rsidRDefault="00A1413B">
            <w:pPr>
              <w:pStyle w:val="TableParagraph"/>
              <w:ind w:right="2"/>
              <w:rPr>
                <w:sz w:val="18"/>
              </w:rPr>
            </w:pPr>
            <w:r>
              <w:rPr>
                <w:spacing w:val="-5"/>
                <w:sz w:val="18"/>
              </w:rPr>
              <w:t>150</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23</w:t>
            </w:r>
          </w:p>
        </w:tc>
        <w:tc>
          <w:tcPr>
            <w:tcW w:w="1544" w:type="dxa"/>
          </w:tcPr>
          <w:p w:rsidR="00555920" w:rsidRDefault="00A1413B">
            <w:pPr>
              <w:pStyle w:val="TableParagraph"/>
              <w:ind w:right="378"/>
              <w:jc w:val="right"/>
              <w:rPr>
                <w:sz w:val="18"/>
              </w:rPr>
            </w:pPr>
            <w:r>
              <w:rPr>
                <w:spacing w:val="-4"/>
                <w:sz w:val="18"/>
              </w:rPr>
              <w:t>5.97</w:t>
            </w:r>
          </w:p>
        </w:tc>
        <w:tc>
          <w:tcPr>
            <w:tcW w:w="1546" w:type="dxa"/>
          </w:tcPr>
          <w:p w:rsidR="00555920" w:rsidRDefault="00A1413B">
            <w:pPr>
              <w:pStyle w:val="TableParagraph"/>
              <w:ind w:right="466"/>
              <w:jc w:val="right"/>
              <w:rPr>
                <w:sz w:val="18"/>
              </w:rPr>
            </w:pPr>
            <w:r>
              <w:rPr>
                <w:spacing w:val="-5"/>
                <w:sz w:val="18"/>
              </w:rPr>
              <w:t>565</w:t>
            </w:r>
          </w:p>
        </w:tc>
        <w:tc>
          <w:tcPr>
            <w:tcW w:w="1544" w:type="dxa"/>
          </w:tcPr>
          <w:p w:rsidR="00555920" w:rsidRDefault="00A1413B">
            <w:pPr>
              <w:pStyle w:val="TableParagraph"/>
              <w:ind w:right="422"/>
              <w:jc w:val="right"/>
              <w:rPr>
                <w:sz w:val="18"/>
              </w:rPr>
            </w:pPr>
            <w:r>
              <w:rPr>
                <w:spacing w:val="-4"/>
                <w:sz w:val="18"/>
              </w:rPr>
              <w:t>44.2</w:t>
            </w:r>
          </w:p>
        </w:tc>
        <w:tc>
          <w:tcPr>
            <w:tcW w:w="1548" w:type="dxa"/>
          </w:tcPr>
          <w:p w:rsidR="00555920" w:rsidRDefault="00A1413B">
            <w:pPr>
              <w:pStyle w:val="TableParagraph"/>
              <w:ind w:right="500"/>
              <w:jc w:val="right"/>
              <w:rPr>
                <w:sz w:val="18"/>
              </w:rPr>
            </w:pPr>
            <w:r>
              <w:rPr>
                <w:spacing w:val="-5"/>
                <w:sz w:val="18"/>
              </w:rPr>
              <w:t>609</w:t>
            </w:r>
          </w:p>
        </w:tc>
        <w:tc>
          <w:tcPr>
            <w:tcW w:w="1544" w:type="dxa"/>
          </w:tcPr>
          <w:p w:rsidR="00555920" w:rsidRDefault="00A1413B">
            <w:pPr>
              <w:pStyle w:val="TableParagraph"/>
              <w:ind w:right="463"/>
              <w:jc w:val="right"/>
              <w:rPr>
                <w:sz w:val="18"/>
              </w:rPr>
            </w:pPr>
            <w:r>
              <w:rPr>
                <w:spacing w:val="-4"/>
                <w:sz w:val="18"/>
              </w:rPr>
              <w:t>31.6</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23</w:t>
            </w:r>
          </w:p>
        </w:tc>
        <w:tc>
          <w:tcPr>
            <w:tcW w:w="1544" w:type="dxa"/>
          </w:tcPr>
          <w:p w:rsidR="00555920" w:rsidRDefault="00A1413B">
            <w:pPr>
              <w:pStyle w:val="TableParagraph"/>
              <w:spacing w:before="56"/>
              <w:ind w:right="378"/>
              <w:jc w:val="right"/>
              <w:rPr>
                <w:sz w:val="18"/>
              </w:rPr>
            </w:pPr>
            <w:r>
              <w:rPr>
                <w:spacing w:val="-4"/>
                <w:sz w:val="18"/>
              </w:rPr>
              <w:t>5.64</w:t>
            </w:r>
          </w:p>
        </w:tc>
        <w:tc>
          <w:tcPr>
            <w:tcW w:w="1546" w:type="dxa"/>
          </w:tcPr>
          <w:p w:rsidR="00555920" w:rsidRDefault="00A1413B">
            <w:pPr>
              <w:pStyle w:val="TableParagraph"/>
              <w:spacing w:before="56"/>
              <w:ind w:right="466"/>
              <w:jc w:val="right"/>
              <w:rPr>
                <w:sz w:val="18"/>
              </w:rPr>
            </w:pPr>
            <w:r>
              <w:rPr>
                <w:spacing w:val="-5"/>
                <w:sz w:val="18"/>
              </w:rPr>
              <w:t>614</w:t>
            </w:r>
          </w:p>
        </w:tc>
        <w:tc>
          <w:tcPr>
            <w:tcW w:w="1544" w:type="dxa"/>
          </w:tcPr>
          <w:p w:rsidR="00555920" w:rsidRDefault="00A1413B">
            <w:pPr>
              <w:pStyle w:val="TableParagraph"/>
              <w:spacing w:before="56"/>
              <w:ind w:right="422"/>
              <w:jc w:val="right"/>
              <w:rPr>
                <w:sz w:val="18"/>
              </w:rPr>
            </w:pPr>
            <w:r>
              <w:rPr>
                <w:spacing w:val="-4"/>
                <w:sz w:val="18"/>
              </w:rPr>
              <w:t>39.0</w:t>
            </w:r>
          </w:p>
        </w:tc>
        <w:tc>
          <w:tcPr>
            <w:tcW w:w="1548" w:type="dxa"/>
          </w:tcPr>
          <w:p w:rsidR="00555920" w:rsidRDefault="00A1413B">
            <w:pPr>
              <w:pStyle w:val="TableParagraph"/>
              <w:spacing w:before="56"/>
              <w:ind w:right="500"/>
              <w:jc w:val="right"/>
              <w:rPr>
                <w:sz w:val="18"/>
              </w:rPr>
            </w:pPr>
            <w:r>
              <w:rPr>
                <w:spacing w:val="-5"/>
                <w:sz w:val="18"/>
              </w:rPr>
              <w:t>653</w:t>
            </w:r>
          </w:p>
        </w:tc>
        <w:tc>
          <w:tcPr>
            <w:tcW w:w="1544" w:type="dxa"/>
          </w:tcPr>
          <w:p w:rsidR="00555920" w:rsidRDefault="00A1413B">
            <w:pPr>
              <w:pStyle w:val="TableParagraph"/>
              <w:spacing w:before="56"/>
              <w:ind w:right="463"/>
              <w:jc w:val="right"/>
              <w:rPr>
                <w:sz w:val="18"/>
              </w:rPr>
            </w:pPr>
            <w:r>
              <w:rPr>
                <w:spacing w:val="-4"/>
                <w:sz w:val="18"/>
              </w:rPr>
              <w:t>53.7</w:t>
            </w:r>
          </w:p>
        </w:tc>
      </w:tr>
      <w:tr w:rsidR="00555920">
        <w:trPr>
          <w:trHeight w:val="316"/>
        </w:trPr>
        <w:tc>
          <w:tcPr>
            <w:tcW w:w="1524" w:type="dxa"/>
          </w:tcPr>
          <w:p w:rsidR="00555920" w:rsidRDefault="00A1413B">
            <w:pPr>
              <w:pStyle w:val="TableParagraph"/>
              <w:ind w:left="618"/>
              <w:jc w:val="left"/>
              <w:rPr>
                <w:sz w:val="18"/>
              </w:rPr>
            </w:pPr>
            <w:r>
              <w:rPr>
                <w:sz w:val="18"/>
              </w:rPr>
              <w:t>Oct-</w:t>
            </w:r>
            <w:r>
              <w:rPr>
                <w:spacing w:val="-5"/>
                <w:sz w:val="18"/>
              </w:rPr>
              <w:t>23</w:t>
            </w:r>
          </w:p>
        </w:tc>
        <w:tc>
          <w:tcPr>
            <w:tcW w:w="1544" w:type="dxa"/>
          </w:tcPr>
          <w:p w:rsidR="00555920" w:rsidRDefault="00A1413B">
            <w:pPr>
              <w:pStyle w:val="TableParagraph"/>
              <w:ind w:right="378"/>
              <w:jc w:val="right"/>
              <w:rPr>
                <w:sz w:val="18"/>
              </w:rPr>
            </w:pPr>
            <w:r>
              <w:rPr>
                <w:spacing w:val="-4"/>
                <w:sz w:val="18"/>
              </w:rPr>
              <w:t>5.88</w:t>
            </w:r>
          </w:p>
        </w:tc>
        <w:tc>
          <w:tcPr>
            <w:tcW w:w="1546" w:type="dxa"/>
          </w:tcPr>
          <w:p w:rsidR="00555920" w:rsidRDefault="00A1413B">
            <w:pPr>
              <w:pStyle w:val="TableParagraph"/>
              <w:ind w:right="466"/>
              <w:jc w:val="right"/>
              <w:rPr>
                <w:sz w:val="18"/>
              </w:rPr>
            </w:pPr>
            <w:r>
              <w:rPr>
                <w:spacing w:val="-5"/>
                <w:sz w:val="18"/>
              </w:rPr>
              <w:t>658</w:t>
            </w:r>
          </w:p>
        </w:tc>
        <w:tc>
          <w:tcPr>
            <w:tcW w:w="1544" w:type="dxa"/>
          </w:tcPr>
          <w:p w:rsidR="00555920" w:rsidRDefault="00A1413B">
            <w:pPr>
              <w:pStyle w:val="TableParagraph"/>
              <w:ind w:right="422"/>
              <w:jc w:val="right"/>
              <w:rPr>
                <w:sz w:val="18"/>
              </w:rPr>
            </w:pPr>
            <w:r>
              <w:rPr>
                <w:spacing w:val="-4"/>
                <w:sz w:val="18"/>
              </w:rPr>
              <w:t>31.7</w:t>
            </w:r>
          </w:p>
        </w:tc>
        <w:tc>
          <w:tcPr>
            <w:tcW w:w="1548" w:type="dxa"/>
          </w:tcPr>
          <w:p w:rsidR="00555920" w:rsidRDefault="00A1413B">
            <w:pPr>
              <w:pStyle w:val="TableParagraph"/>
              <w:ind w:right="500"/>
              <w:jc w:val="right"/>
              <w:rPr>
                <w:sz w:val="18"/>
              </w:rPr>
            </w:pPr>
            <w:r>
              <w:rPr>
                <w:spacing w:val="-5"/>
                <w:sz w:val="18"/>
              </w:rPr>
              <w:t>696</w:t>
            </w:r>
          </w:p>
        </w:tc>
        <w:tc>
          <w:tcPr>
            <w:tcW w:w="1544" w:type="dxa"/>
          </w:tcPr>
          <w:p w:rsidR="00555920" w:rsidRDefault="00A1413B">
            <w:pPr>
              <w:pStyle w:val="TableParagraph"/>
              <w:ind w:right="463"/>
              <w:jc w:val="right"/>
              <w:rPr>
                <w:sz w:val="18"/>
              </w:rPr>
            </w:pPr>
            <w:r>
              <w:rPr>
                <w:spacing w:val="-4"/>
                <w:sz w:val="18"/>
              </w:rPr>
              <w:t>48.4</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Nov-</w:t>
            </w:r>
            <w:r>
              <w:rPr>
                <w:spacing w:val="-5"/>
                <w:sz w:val="18"/>
              </w:rPr>
              <w:t>23</w:t>
            </w:r>
          </w:p>
        </w:tc>
        <w:tc>
          <w:tcPr>
            <w:tcW w:w="1544" w:type="dxa"/>
          </w:tcPr>
          <w:p w:rsidR="00555920" w:rsidRDefault="00A1413B">
            <w:pPr>
              <w:pStyle w:val="TableParagraph"/>
              <w:spacing w:before="56"/>
              <w:ind w:right="378"/>
              <w:jc w:val="right"/>
              <w:rPr>
                <w:sz w:val="18"/>
              </w:rPr>
            </w:pPr>
            <w:r>
              <w:rPr>
                <w:spacing w:val="-4"/>
                <w:sz w:val="18"/>
              </w:rPr>
              <w:t>5.97</w:t>
            </w:r>
          </w:p>
        </w:tc>
        <w:tc>
          <w:tcPr>
            <w:tcW w:w="1546" w:type="dxa"/>
          </w:tcPr>
          <w:p w:rsidR="00555920" w:rsidRDefault="00A1413B">
            <w:pPr>
              <w:pStyle w:val="TableParagraph"/>
              <w:spacing w:before="56"/>
              <w:ind w:right="466"/>
              <w:jc w:val="right"/>
              <w:rPr>
                <w:sz w:val="18"/>
              </w:rPr>
            </w:pPr>
            <w:r>
              <w:rPr>
                <w:spacing w:val="-5"/>
                <w:sz w:val="18"/>
              </w:rPr>
              <w:t>479</w:t>
            </w:r>
          </w:p>
        </w:tc>
        <w:tc>
          <w:tcPr>
            <w:tcW w:w="1544" w:type="dxa"/>
          </w:tcPr>
          <w:p w:rsidR="00555920" w:rsidRDefault="00A1413B">
            <w:pPr>
              <w:pStyle w:val="TableParagraph"/>
              <w:spacing w:before="56"/>
              <w:ind w:left="649"/>
              <w:jc w:val="left"/>
              <w:rPr>
                <w:sz w:val="18"/>
              </w:rPr>
            </w:pPr>
            <w:r>
              <w:rPr>
                <w:spacing w:val="-5"/>
                <w:sz w:val="18"/>
              </w:rPr>
              <w:t>125</w:t>
            </w:r>
          </w:p>
        </w:tc>
        <w:tc>
          <w:tcPr>
            <w:tcW w:w="1548" w:type="dxa"/>
          </w:tcPr>
          <w:p w:rsidR="00555920" w:rsidRDefault="00A1413B">
            <w:pPr>
              <w:pStyle w:val="TableParagraph"/>
              <w:spacing w:before="56"/>
              <w:ind w:right="500"/>
              <w:jc w:val="right"/>
              <w:rPr>
                <w:sz w:val="18"/>
              </w:rPr>
            </w:pPr>
            <w:r>
              <w:rPr>
                <w:spacing w:val="-5"/>
                <w:sz w:val="18"/>
              </w:rPr>
              <w:t>604</w:t>
            </w:r>
          </w:p>
        </w:tc>
        <w:tc>
          <w:tcPr>
            <w:tcW w:w="1544" w:type="dxa"/>
          </w:tcPr>
          <w:p w:rsidR="00555920" w:rsidRDefault="00A1413B">
            <w:pPr>
              <w:pStyle w:val="TableParagraph"/>
              <w:spacing w:before="56"/>
              <w:ind w:right="463"/>
              <w:jc w:val="right"/>
              <w:rPr>
                <w:sz w:val="18"/>
              </w:rPr>
            </w:pPr>
            <w:r>
              <w:rPr>
                <w:spacing w:val="-4"/>
                <w:sz w:val="18"/>
              </w:rPr>
              <w:t>36.9</w:t>
            </w:r>
          </w:p>
        </w:tc>
      </w:tr>
      <w:tr w:rsidR="00555920">
        <w:trPr>
          <w:trHeight w:val="316"/>
        </w:trPr>
        <w:tc>
          <w:tcPr>
            <w:tcW w:w="1524" w:type="dxa"/>
          </w:tcPr>
          <w:p w:rsidR="00555920" w:rsidRDefault="00A1413B">
            <w:pPr>
              <w:pStyle w:val="TableParagraph"/>
              <w:ind w:left="577"/>
              <w:jc w:val="left"/>
              <w:rPr>
                <w:sz w:val="18"/>
              </w:rPr>
            </w:pPr>
            <w:r>
              <w:rPr>
                <w:spacing w:val="-2"/>
                <w:sz w:val="18"/>
              </w:rPr>
              <w:t>Dec-</w:t>
            </w:r>
            <w:r>
              <w:rPr>
                <w:spacing w:val="-5"/>
                <w:sz w:val="18"/>
              </w:rPr>
              <w:t>23</w:t>
            </w:r>
          </w:p>
        </w:tc>
        <w:tc>
          <w:tcPr>
            <w:tcW w:w="1544" w:type="dxa"/>
          </w:tcPr>
          <w:p w:rsidR="00555920" w:rsidRDefault="00A1413B">
            <w:pPr>
              <w:pStyle w:val="TableParagraph"/>
              <w:ind w:right="378"/>
              <w:jc w:val="right"/>
              <w:rPr>
                <w:sz w:val="18"/>
              </w:rPr>
            </w:pPr>
            <w:r>
              <w:rPr>
                <w:spacing w:val="-4"/>
                <w:sz w:val="18"/>
              </w:rPr>
              <w:t>8.55</w:t>
            </w:r>
          </w:p>
        </w:tc>
        <w:tc>
          <w:tcPr>
            <w:tcW w:w="1546" w:type="dxa"/>
          </w:tcPr>
          <w:p w:rsidR="00555920" w:rsidRDefault="00A1413B">
            <w:pPr>
              <w:pStyle w:val="TableParagraph"/>
              <w:ind w:right="466"/>
              <w:jc w:val="right"/>
              <w:rPr>
                <w:sz w:val="18"/>
              </w:rPr>
            </w:pPr>
            <w:r>
              <w:rPr>
                <w:spacing w:val="-5"/>
                <w:sz w:val="18"/>
              </w:rPr>
              <w:t>516</w:t>
            </w:r>
          </w:p>
        </w:tc>
        <w:tc>
          <w:tcPr>
            <w:tcW w:w="1544" w:type="dxa"/>
          </w:tcPr>
          <w:p w:rsidR="00555920" w:rsidRDefault="00A1413B">
            <w:pPr>
              <w:pStyle w:val="TableParagraph"/>
              <w:ind w:right="422"/>
              <w:jc w:val="right"/>
              <w:rPr>
                <w:sz w:val="18"/>
              </w:rPr>
            </w:pPr>
            <w:r>
              <w:rPr>
                <w:spacing w:val="-4"/>
                <w:sz w:val="18"/>
              </w:rPr>
              <w:t>71.1</w:t>
            </w:r>
          </w:p>
        </w:tc>
        <w:tc>
          <w:tcPr>
            <w:tcW w:w="1548" w:type="dxa"/>
          </w:tcPr>
          <w:p w:rsidR="00555920" w:rsidRDefault="00A1413B">
            <w:pPr>
              <w:pStyle w:val="TableParagraph"/>
              <w:ind w:right="500"/>
              <w:jc w:val="right"/>
              <w:rPr>
                <w:sz w:val="18"/>
              </w:rPr>
            </w:pPr>
            <w:r>
              <w:rPr>
                <w:spacing w:val="-5"/>
                <w:sz w:val="18"/>
              </w:rPr>
              <w:t>587</w:t>
            </w:r>
          </w:p>
        </w:tc>
        <w:tc>
          <w:tcPr>
            <w:tcW w:w="1544" w:type="dxa"/>
          </w:tcPr>
          <w:p w:rsidR="00555920" w:rsidRDefault="00A1413B">
            <w:pPr>
              <w:pStyle w:val="TableParagraph"/>
              <w:ind w:right="463"/>
              <w:jc w:val="right"/>
              <w:rPr>
                <w:sz w:val="18"/>
              </w:rPr>
            </w:pPr>
            <w:r>
              <w:rPr>
                <w:spacing w:val="-4"/>
                <w:sz w:val="18"/>
              </w:rPr>
              <w:t>80.8</w:t>
            </w:r>
          </w:p>
        </w:tc>
      </w:tr>
      <w:tr w:rsidR="00555920">
        <w:trPr>
          <w:trHeight w:val="318"/>
        </w:trPr>
        <w:tc>
          <w:tcPr>
            <w:tcW w:w="1524" w:type="dxa"/>
          </w:tcPr>
          <w:p w:rsidR="00555920" w:rsidRDefault="00A1413B">
            <w:pPr>
              <w:pStyle w:val="TableParagraph"/>
              <w:ind w:left="609"/>
              <w:jc w:val="left"/>
              <w:rPr>
                <w:sz w:val="18"/>
              </w:rPr>
            </w:pPr>
            <w:r>
              <w:rPr>
                <w:sz w:val="18"/>
              </w:rPr>
              <w:t>Jan-</w:t>
            </w:r>
            <w:r>
              <w:rPr>
                <w:spacing w:val="-5"/>
                <w:sz w:val="18"/>
              </w:rPr>
              <w:t>24</w:t>
            </w:r>
          </w:p>
        </w:tc>
        <w:tc>
          <w:tcPr>
            <w:tcW w:w="1544" w:type="dxa"/>
          </w:tcPr>
          <w:p w:rsidR="00555920" w:rsidRDefault="00A1413B">
            <w:pPr>
              <w:pStyle w:val="TableParagraph"/>
              <w:ind w:left="690"/>
              <w:jc w:val="left"/>
              <w:rPr>
                <w:sz w:val="18"/>
              </w:rPr>
            </w:pPr>
            <w:r>
              <w:rPr>
                <w:spacing w:val="-4"/>
                <w:sz w:val="18"/>
              </w:rPr>
              <w:t>11.0</w:t>
            </w:r>
          </w:p>
        </w:tc>
        <w:tc>
          <w:tcPr>
            <w:tcW w:w="1546" w:type="dxa"/>
          </w:tcPr>
          <w:p w:rsidR="00555920" w:rsidRDefault="00A1413B">
            <w:pPr>
              <w:pStyle w:val="TableParagraph"/>
              <w:ind w:right="466"/>
              <w:jc w:val="right"/>
              <w:rPr>
                <w:sz w:val="18"/>
              </w:rPr>
            </w:pPr>
            <w:r>
              <w:rPr>
                <w:spacing w:val="-5"/>
                <w:sz w:val="18"/>
              </w:rPr>
              <w:t>409</w:t>
            </w:r>
          </w:p>
        </w:tc>
        <w:tc>
          <w:tcPr>
            <w:tcW w:w="1544" w:type="dxa"/>
          </w:tcPr>
          <w:p w:rsidR="00555920" w:rsidRDefault="00A1413B">
            <w:pPr>
              <w:pStyle w:val="TableParagraph"/>
              <w:ind w:left="649"/>
              <w:jc w:val="left"/>
              <w:rPr>
                <w:sz w:val="18"/>
              </w:rPr>
            </w:pPr>
            <w:r>
              <w:rPr>
                <w:spacing w:val="-5"/>
                <w:sz w:val="18"/>
              </w:rPr>
              <w:t>197</w:t>
            </w:r>
          </w:p>
        </w:tc>
        <w:tc>
          <w:tcPr>
            <w:tcW w:w="1548" w:type="dxa"/>
          </w:tcPr>
          <w:p w:rsidR="00555920" w:rsidRDefault="00A1413B">
            <w:pPr>
              <w:pStyle w:val="TableParagraph"/>
              <w:ind w:right="500"/>
              <w:jc w:val="right"/>
              <w:rPr>
                <w:sz w:val="18"/>
              </w:rPr>
            </w:pPr>
            <w:r>
              <w:rPr>
                <w:spacing w:val="-5"/>
                <w:sz w:val="18"/>
              </w:rPr>
              <w:t>606</w:t>
            </w:r>
          </w:p>
        </w:tc>
        <w:tc>
          <w:tcPr>
            <w:tcW w:w="1544" w:type="dxa"/>
          </w:tcPr>
          <w:p w:rsidR="00555920" w:rsidRDefault="00A1413B">
            <w:pPr>
              <w:pStyle w:val="TableParagraph"/>
              <w:ind w:right="463"/>
              <w:jc w:val="right"/>
              <w:rPr>
                <w:sz w:val="18"/>
              </w:rPr>
            </w:pPr>
            <w:r>
              <w:rPr>
                <w:spacing w:val="-4"/>
                <w:sz w:val="18"/>
              </w:rPr>
              <w:t>58.6</w:t>
            </w:r>
          </w:p>
        </w:tc>
      </w:tr>
      <w:tr w:rsidR="00555920">
        <w:trPr>
          <w:trHeight w:val="316"/>
        </w:trPr>
        <w:tc>
          <w:tcPr>
            <w:tcW w:w="1524" w:type="dxa"/>
          </w:tcPr>
          <w:p w:rsidR="00555920" w:rsidRDefault="00A1413B">
            <w:pPr>
              <w:pStyle w:val="TableParagraph"/>
              <w:ind w:left="587"/>
              <w:jc w:val="left"/>
              <w:rPr>
                <w:sz w:val="18"/>
              </w:rPr>
            </w:pPr>
            <w:r>
              <w:rPr>
                <w:spacing w:val="-2"/>
                <w:sz w:val="18"/>
              </w:rPr>
              <w:t>Feb-</w:t>
            </w:r>
            <w:r>
              <w:rPr>
                <w:spacing w:val="-5"/>
                <w:sz w:val="18"/>
              </w:rPr>
              <w:t>24</w:t>
            </w:r>
          </w:p>
        </w:tc>
        <w:tc>
          <w:tcPr>
            <w:tcW w:w="1544" w:type="dxa"/>
          </w:tcPr>
          <w:p w:rsidR="00555920" w:rsidRDefault="00A1413B">
            <w:pPr>
              <w:pStyle w:val="TableParagraph"/>
              <w:ind w:left="690"/>
              <w:jc w:val="left"/>
              <w:rPr>
                <w:sz w:val="18"/>
              </w:rPr>
            </w:pPr>
            <w:r>
              <w:rPr>
                <w:spacing w:val="-4"/>
                <w:sz w:val="18"/>
              </w:rPr>
              <w:t>14.1</w:t>
            </w:r>
          </w:p>
        </w:tc>
        <w:tc>
          <w:tcPr>
            <w:tcW w:w="1546" w:type="dxa"/>
          </w:tcPr>
          <w:p w:rsidR="00555920" w:rsidRDefault="00A1413B">
            <w:pPr>
              <w:pStyle w:val="TableParagraph"/>
              <w:ind w:right="318"/>
              <w:jc w:val="right"/>
              <w:rPr>
                <w:sz w:val="18"/>
              </w:rPr>
            </w:pPr>
            <w:r>
              <w:rPr>
                <w:spacing w:val="-4"/>
                <w:sz w:val="18"/>
              </w:rPr>
              <w:t>81.0</w:t>
            </w:r>
          </w:p>
        </w:tc>
        <w:tc>
          <w:tcPr>
            <w:tcW w:w="1544" w:type="dxa"/>
          </w:tcPr>
          <w:p w:rsidR="00555920" w:rsidRDefault="00A1413B">
            <w:pPr>
              <w:pStyle w:val="TableParagraph"/>
              <w:ind w:left="649"/>
              <w:jc w:val="left"/>
              <w:rPr>
                <w:sz w:val="18"/>
              </w:rPr>
            </w:pPr>
            <w:r>
              <w:rPr>
                <w:spacing w:val="-5"/>
                <w:sz w:val="18"/>
              </w:rPr>
              <w:t>243</w:t>
            </w:r>
          </w:p>
        </w:tc>
        <w:tc>
          <w:tcPr>
            <w:tcW w:w="1548" w:type="dxa"/>
          </w:tcPr>
          <w:p w:rsidR="00555920" w:rsidRDefault="00A1413B">
            <w:pPr>
              <w:pStyle w:val="TableParagraph"/>
              <w:ind w:right="500"/>
              <w:jc w:val="right"/>
              <w:rPr>
                <w:sz w:val="18"/>
              </w:rPr>
            </w:pPr>
            <w:r>
              <w:rPr>
                <w:spacing w:val="-5"/>
                <w:sz w:val="18"/>
              </w:rPr>
              <w:t>324</w:t>
            </w:r>
          </w:p>
        </w:tc>
        <w:tc>
          <w:tcPr>
            <w:tcW w:w="1544" w:type="dxa"/>
          </w:tcPr>
          <w:p w:rsidR="00555920" w:rsidRDefault="00A1413B">
            <w:pPr>
              <w:pStyle w:val="TableParagraph"/>
              <w:ind w:right="463"/>
              <w:jc w:val="right"/>
              <w:rPr>
                <w:sz w:val="18"/>
              </w:rPr>
            </w:pPr>
            <w:r>
              <w:rPr>
                <w:spacing w:val="-4"/>
                <w:sz w:val="18"/>
              </w:rPr>
              <w:t>47.6</w:t>
            </w:r>
          </w:p>
        </w:tc>
      </w:tr>
      <w:tr w:rsidR="00555920">
        <w:trPr>
          <w:trHeight w:val="316"/>
        </w:trPr>
        <w:tc>
          <w:tcPr>
            <w:tcW w:w="1524" w:type="dxa"/>
          </w:tcPr>
          <w:p w:rsidR="00555920" w:rsidRDefault="00A1413B">
            <w:pPr>
              <w:pStyle w:val="TableParagraph"/>
              <w:ind w:left="587"/>
              <w:jc w:val="left"/>
              <w:rPr>
                <w:sz w:val="18"/>
              </w:rPr>
            </w:pPr>
            <w:r>
              <w:rPr>
                <w:spacing w:val="-2"/>
                <w:sz w:val="18"/>
              </w:rPr>
              <w:t>Mar-</w:t>
            </w:r>
            <w:r>
              <w:rPr>
                <w:spacing w:val="-5"/>
                <w:sz w:val="18"/>
              </w:rPr>
              <w:t>24</w:t>
            </w:r>
          </w:p>
        </w:tc>
        <w:tc>
          <w:tcPr>
            <w:tcW w:w="1544" w:type="dxa"/>
          </w:tcPr>
          <w:p w:rsidR="00555920" w:rsidRDefault="00A1413B">
            <w:pPr>
              <w:pStyle w:val="TableParagraph"/>
              <w:ind w:right="378"/>
              <w:jc w:val="right"/>
              <w:rPr>
                <w:sz w:val="18"/>
              </w:rPr>
            </w:pPr>
            <w:r>
              <w:rPr>
                <w:spacing w:val="-4"/>
                <w:sz w:val="18"/>
              </w:rPr>
              <w:t>9.79</w:t>
            </w:r>
          </w:p>
        </w:tc>
        <w:tc>
          <w:tcPr>
            <w:tcW w:w="1546" w:type="dxa"/>
          </w:tcPr>
          <w:p w:rsidR="00555920" w:rsidRDefault="00A1413B">
            <w:pPr>
              <w:pStyle w:val="TableParagraph"/>
              <w:ind w:right="466"/>
              <w:jc w:val="right"/>
              <w:rPr>
                <w:sz w:val="18"/>
              </w:rPr>
            </w:pPr>
            <w:r>
              <w:rPr>
                <w:spacing w:val="-5"/>
                <w:sz w:val="18"/>
              </w:rPr>
              <w:t>207</w:t>
            </w:r>
          </w:p>
        </w:tc>
        <w:tc>
          <w:tcPr>
            <w:tcW w:w="1544" w:type="dxa"/>
          </w:tcPr>
          <w:p w:rsidR="00555920" w:rsidRDefault="00A1413B">
            <w:pPr>
              <w:pStyle w:val="TableParagraph"/>
              <w:ind w:left="649"/>
              <w:jc w:val="left"/>
              <w:rPr>
                <w:sz w:val="18"/>
              </w:rPr>
            </w:pPr>
            <w:r>
              <w:rPr>
                <w:spacing w:val="-5"/>
                <w:sz w:val="18"/>
              </w:rPr>
              <w:t>139</w:t>
            </w:r>
          </w:p>
        </w:tc>
        <w:tc>
          <w:tcPr>
            <w:tcW w:w="1548" w:type="dxa"/>
          </w:tcPr>
          <w:p w:rsidR="00555920" w:rsidRDefault="00A1413B">
            <w:pPr>
              <w:pStyle w:val="TableParagraph"/>
              <w:ind w:right="500"/>
              <w:jc w:val="right"/>
              <w:rPr>
                <w:sz w:val="18"/>
              </w:rPr>
            </w:pPr>
            <w:r>
              <w:rPr>
                <w:spacing w:val="-5"/>
                <w:sz w:val="18"/>
              </w:rPr>
              <w:t>346</w:t>
            </w:r>
          </w:p>
        </w:tc>
        <w:tc>
          <w:tcPr>
            <w:tcW w:w="1544" w:type="dxa"/>
          </w:tcPr>
          <w:p w:rsidR="00555920" w:rsidRDefault="00A1413B">
            <w:pPr>
              <w:pStyle w:val="TableParagraph"/>
              <w:ind w:right="463"/>
              <w:jc w:val="right"/>
              <w:rPr>
                <w:sz w:val="18"/>
              </w:rPr>
            </w:pPr>
            <w:r>
              <w:rPr>
                <w:spacing w:val="-4"/>
                <w:sz w:val="18"/>
              </w:rPr>
              <w:t>28.9</w:t>
            </w:r>
          </w:p>
        </w:tc>
      </w:tr>
      <w:tr w:rsidR="00555920">
        <w:trPr>
          <w:trHeight w:val="318"/>
        </w:trPr>
        <w:tc>
          <w:tcPr>
            <w:tcW w:w="1524" w:type="dxa"/>
          </w:tcPr>
          <w:p w:rsidR="00555920" w:rsidRDefault="00A1413B">
            <w:pPr>
              <w:pStyle w:val="TableParagraph"/>
              <w:spacing w:before="56"/>
              <w:ind w:left="618"/>
              <w:jc w:val="left"/>
              <w:rPr>
                <w:sz w:val="18"/>
              </w:rPr>
            </w:pPr>
            <w:r>
              <w:rPr>
                <w:spacing w:val="-2"/>
                <w:sz w:val="18"/>
              </w:rPr>
              <w:t>Apr-</w:t>
            </w:r>
            <w:r>
              <w:rPr>
                <w:spacing w:val="-5"/>
                <w:sz w:val="18"/>
              </w:rPr>
              <w:t>24</w:t>
            </w:r>
          </w:p>
        </w:tc>
        <w:tc>
          <w:tcPr>
            <w:tcW w:w="1544" w:type="dxa"/>
          </w:tcPr>
          <w:p w:rsidR="00555920" w:rsidRDefault="00A1413B">
            <w:pPr>
              <w:pStyle w:val="TableParagraph"/>
              <w:spacing w:before="56"/>
              <w:ind w:right="378"/>
              <w:jc w:val="right"/>
              <w:rPr>
                <w:sz w:val="18"/>
              </w:rPr>
            </w:pPr>
            <w:r>
              <w:rPr>
                <w:spacing w:val="-4"/>
                <w:sz w:val="18"/>
              </w:rPr>
              <w:t>9.95</w:t>
            </w:r>
          </w:p>
        </w:tc>
        <w:tc>
          <w:tcPr>
            <w:tcW w:w="1546" w:type="dxa"/>
          </w:tcPr>
          <w:p w:rsidR="00555920" w:rsidRDefault="00A1413B">
            <w:pPr>
              <w:pStyle w:val="TableParagraph"/>
              <w:spacing w:before="56"/>
              <w:ind w:right="466"/>
              <w:jc w:val="right"/>
              <w:rPr>
                <w:sz w:val="18"/>
              </w:rPr>
            </w:pPr>
            <w:r>
              <w:rPr>
                <w:spacing w:val="-5"/>
                <w:sz w:val="18"/>
              </w:rPr>
              <w:t>357</w:t>
            </w:r>
          </w:p>
        </w:tc>
        <w:tc>
          <w:tcPr>
            <w:tcW w:w="1544" w:type="dxa"/>
          </w:tcPr>
          <w:p w:rsidR="00555920" w:rsidRDefault="00A1413B">
            <w:pPr>
              <w:pStyle w:val="TableParagraph"/>
              <w:spacing w:before="56"/>
              <w:ind w:left="649"/>
              <w:jc w:val="left"/>
              <w:rPr>
                <w:sz w:val="18"/>
              </w:rPr>
            </w:pPr>
            <w:r>
              <w:rPr>
                <w:spacing w:val="-5"/>
                <w:sz w:val="18"/>
              </w:rPr>
              <w:t>145</w:t>
            </w:r>
          </w:p>
        </w:tc>
        <w:tc>
          <w:tcPr>
            <w:tcW w:w="1548" w:type="dxa"/>
          </w:tcPr>
          <w:p w:rsidR="00555920" w:rsidRDefault="00A1413B">
            <w:pPr>
              <w:pStyle w:val="TableParagraph"/>
              <w:spacing w:before="56"/>
              <w:ind w:right="500"/>
              <w:jc w:val="right"/>
              <w:rPr>
                <w:sz w:val="18"/>
              </w:rPr>
            </w:pPr>
            <w:r>
              <w:rPr>
                <w:spacing w:val="-5"/>
                <w:sz w:val="18"/>
              </w:rPr>
              <w:t>502</w:t>
            </w:r>
          </w:p>
        </w:tc>
        <w:tc>
          <w:tcPr>
            <w:tcW w:w="1544" w:type="dxa"/>
          </w:tcPr>
          <w:p w:rsidR="00555920" w:rsidRDefault="00A1413B">
            <w:pPr>
              <w:pStyle w:val="TableParagraph"/>
              <w:spacing w:before="56"/>
              <w:ind w:right="463"/>
              <w:jc w:val="right"/>
              <w:rPr>
                <w:sz w:val="18"/>
              </w:rPr>
            </w:pPr>
            <w:r>
              <w:rPr>
                <w:spacing w:val="-4"/>
                <w:sz w:val="18"/>
              </w:rPr>
              <w:t>29.3</w:t>
            </w:r>
          </w:p>
        </w:tc>
      </w:tr>
      <w:tr w:rsidR="00555920">
        <w:trPr>
          <w:trHeight w:val="316"/>
        </w:trPr>
        <w:tc>
          <w:tcPr>
            <w:tcW w:w="1524" w:type="dxa"/>
          </w:tcPr>
          <w:p w:rsidR="00555920" w:rsidRDefault="00A1413B">
            <w:pPr>
              <w:pStyle w:val="TableParagraph"/>
              <w:ind w:left="558"/>
              <w:jc w:val="left"/>
              <w:rPr>
                <w:sz w:val="18"/>
              </w:rPr>
            </w:pPr>
            <w:r>
              <w:rPr>
                <w:spacing w:val="-2"/>
                <w:sz w:val="18"/>
              </w:rPr>
              <w:t>May-</w:t>
            </w:r>
            <w:r>
              <w:rPr>
                <w:spacing w:val="-5"/>
                <w:sz w:val="18"/>
              </w:rPr>
              <w:t>24</w:t>
            </w:r>
          </w:p>
        </w:tc>
        <w:tc>
          <w:tcPr>
            <w:tcW w:w="1544" w:type="dxa"/>
          </w:tcPr>
          <w:p w:rsidR="00555920" w:rsidRDefault="00A1413B">
            <w:pPr>
              <w:pStyle w:val="TableParagraph"/>
              <w:ind w:right="378"/>
              <w:jc w:val="right"/>
              <w:rPr>
                <w:sz w:val="18"/>
              </w:rPr>
            </w:pPr>
            <w:r>
              <w:rPr>
                <w:spacing w:val="-4"/>
                <w:sz w:val="18"/>
              </w:rPr>
              <w:t>7.82</w:t>
            </w:r>
          </w:p>
        </w:tc>
        <w:tc>
          <w:tcPr>
            <w:tcW w:w="1546" w:type="dxa"/>
          </w:tcPr>
          <w:p w:rsidR="00555920" w:rsidRDefault="00A1413B">
            <w:pPr>
              <w:pStyle w:val="TableParagraph"/>
              <w:ind w:right="466"/>
              <w:jc w:val="right"/>
              <w:rPr>
                <w:sz w:val="18"/>
              </w:rPr>
            </w:pPr>
            <w:r>
              <w:rPr>
                <w:spacing w:val="-5"/>
                <w:sz w:val="18"/>
              </w:rPr>
              <w:t>244</w:t>
            </w:r>
          </w:p>
        </w:tc>
        <w:tc>
          <w:tcPr>
            <w:tcW w:w="1544" w:type="dxa"/>
          </w:tcPr>
          <w:p w:rsidR="00555920" w:rsidRDefault="00A1413B">
            <w:pPr>
              <w:pStyle w:val="TableParagraph"/>
              <w:ind w:left="649"/>
              <w:jc w:val="left"/>
              <w:rPr>
                <w:sz w:val="18"/>
              </w:rPr>
            </w:pPr>
            <w:r>
              <w:rPr>
                <w:spacing w:val="-5"/>
                <w:sz w:val="18"/>
              </w:rPr>
              <w:t>174</w:t>
            </w:r>
          </w:p>
        </w:tc>
        <w:tc>
          <w:tcPr>
            <w:tcW w:w="1548" w:type="dxa"/>
          </w:tcPr>
          <w:p w:rsidR="00555920" w:rsidRDefault="00A1413B">
            <w:pPr>
              <w:pStyle w:val="TableParagraph"/>
              <w:ind w:right="500"/>
              <w:jc w:val="right"/>
              <w:rPr>
                <w:sz w:val="18"/>
              </w:rPr>
            </w:pPr>
            <w:r>
              <w:rPr>
                <w:spacing w:val="-5"/>
                <w:sz w:val="18"/>
              </w:rPr>
              <w:t>417</w:t>
            </w:r>
          </w:p>
        </w:tc>
        <w:tc>
          <w:tcPr>
            <w:tcW w:w="1544" w:type="dxa"/>
          </w:tcPr>
          <w:p w:rsidR="00555920" w:rsidRDefault="00A1413B">
            <w:pPr>
              <w:pStyle w:val="TableParagraph"/>
              <w:ind w:right="463"/>
              <w:jc w:val="right"/>
              <w:rPr>
                <w:sz w:val="18"/>
              </w:rPr>
            </w:pPr>
            <w:r>
              <w:rPr>
                <w:spacing w:val="-4"/>
                <w:sz w:val="18"/>
              </w:rPr>
              <w:t>22.7</w:t>
            </w:r>
          </w:p>
        </w:tc>
      </w:tr>
      <w:tr w:rsidR="00555920">
        <w:trPr>
          <w:trHeight w:val="318"/>
        </w:trPr>
        <w:tc>
          <w:tcPr>
            <w:tcW w:w="1524" w:type="dxa"/>
          </w:tcPr>
          <w:p w:rsidR="00555920" w:rsidRDefault="00A1413B">
            <w:pPr>
              <w:pStyle w:val="TableParagraph"/>
              <w:ind w:left="609"/>
              <w:jc w:val="left"/>
              <w:rPr>
                <w:sz w:val="18"/>
              </w:rPr>
            </w:pPr>
            <w:r>
              <w:rPr>
                <w:sz w:val="18"/>
              </w:rPr>
              <w:t>Jun-</w:t>
            </w:r>
            <w:r>
              <w:rPr>
                <w:spacing w:val="-5"/>
                <w:sz w:val="18"/>
              </w:rPr>
              <w:t>24</w:t>
            </w:r>
          </w:p>
        </w:tc>
        <w:tc>
          <w:tcPr>
            <w:tcW w:w="1544" w:type="dxa"/>
          </w:tcPr>
          <w:p w:rsidR="00555920" w:rsidRDefault="00A1413B">
            <w:pPr>
              <w:pStyle w:val="TableParagraph"/>
              <w:ind w:right="378"/>
              <w:jc w:val="right"/>
              <w:rPr>
                <w:sz w:val="18"/>
              </w:rPr>
            </w:pPr>
            <w:r>
              <w:rPr>
                <w:spacing w:val="-4"/>
                <w:sz w:val="18"/>
              </w:rPr>
              <w:t>6.89</w:t>
            </w:r>
          </w:p>
        </w:tc>
        <w:tc>
          <w:tcPr>
            <w:tcW w:w="1546" w:type="dxa"/>
          </w:tcPr>
          <w:p w:rsidR="00555920" w:rsidRDefault="00A1413B">
            <w:pPr>
              <w:pStyle w:val="TableParagraph"/>
              <w:ind w:right="466"/>
              <w:jc w:val="right"/>
              <w:rPr>
                <w:sz w:val="18"/>
              </w:rPr>
            </w:pPr>
            <w:r>
              <w:rPr>
                <w:spacing w:val="-5"/>
                <w:sz w:val="18"/>
              </w:rPr>
              <w:t>424</w:t>
            </w:r>
          </w:p>
        </w:tc>
        <w:tc>
          <w:tcPr>
            <w:tcW w:w="1544" w:type="dxa"/>
          </w:tcPr>
          <w:p w:rsidR="00555920" w:rsidRDefault="00A1413B">
            <w:pPr>
              <w:pStyle w:val="TableParagraph"/>
              <w:ind w:left="649"/>
              <w:jc w:val="left"/>
              <w:rPr>
                <w:sz w:val="18"/>
              </w:rPr>
            </w:pPr>
            <w:r>
              <w:rPr>
                <w:spacing w:val="-5"/>
                <w:sz w:val="18"/>
              </w:rPr>
              <w:t>106</w:t>
            </w:r>
          </w:p>
        </w:tc>
        <w:tc>
          <w:tcPr>
            <w:tcW w:w="1548" w:type="dxa"/>
          </w:tcPr>
          <w:p w:rsidR="00555920" w:rsidRDefault="00A1413B">
            <w:pPr>
              <w:pStyle w:val="TableParagraph"/>
              <w:ind w:right="500"/>
              <w:jc w:val="right"/>
              <w:rPr>
                <w:sz w:val="18"/>
              </w:rPr>
            </w:pPr>
            <w:r>
              <w:rPr>
                <w:spacing w:val="-5"/>
                <w:sz w:val="18"/>
              </w:rPr>
              <w:t>530</w:t>
            </w:r>
          </w:p>
        </w:tc>
        <w:tc>
          <w:tcPr>
            <w:tcW w:w="1544" w:type="dxa"/>
          </w:tcPr>
          <w:p w:rsidR="00555920" w:rsidRDefault="00A1413B">
            <w:pPr>
              <w:pStyle w:val="TableParagraph"/>
              <w:ind w:right="463"/>
              <w:jc w:val="right"/>
              <w:rPr>
                <w:sz w:val="18"/>
              </w:rPr>
            </w:pPr>
            <w:r>
              <w:rPr>
                <w:spacing w:val="-4"/>
                <w:sz w:val="18"/>
              </w:rPr>
              <w:t>31.3</w:t>
            </w:r>
          </w:p>
        </w:tc>
      </w:tr>
      <w:tr w:rsidR="00555920">
        <w:trPr>
          <w:trHeight w:val="315"/>
        </w:trPr>
        <w:tc>
          <w:tcPr>
            <w:tcW w:w="1524" w:type="dxa"/>
          </w:tcPr>
          <w:p w:rsidR="00555920" w:rsidRDefault="00A1413B">
            <w:pPr>
              <w:pStyle w:val="TableParagraph"/>
              <w:ind w:left="669"/>
              <w:jc w:val="left"/>
              <w:rPr>
                <w:sz w:val="18"/>
              </w:rPr>
            </w:pPr>
            <w:r>
              <w:rPr>
                <w:sz w:val="18"/>
              </w:rPr>
              <w:t>Jul-</w:t>
            </w:r>
            <w:r>
              <w:rPr>
                <w:spacing w:val="-5"/>
                <w:sz w:val="18"/>
              </w:rPr>
              <w:t>24</w:t>
            </w:r>
          </w:p>
        </w:tc>
        <w:tc>
          <w:tcPr>
            <w:tcW w:w="1544" w:type="dxa"/>
          </w:tcPr>
          <w:p w:rsidR="00555920" w:rsidRDefault="00A1413B">
            <w:pPr>
              <w:pStyle w:val="TableParagraph"/>
              <w:ind w:right="378"/>
              <w:jc w:val="right"/>
              <w:rPr>
                <w:sz w:val="18"/>
              </w:rPr>
            </w:pPr>
            <w:r>
              <w:rPr>
                <w:spacing w:val="-4"/>
                <w:sz w:val="18"/>
              </w:rPr>
              <w:t>5.60</w:t>
            </w:r>
          </w:p>
        </w:tc>
        <w:tc>
          <w:tcPr>
            <w:tcW w:w="1546" w:type="dxa"/>
          </w:tcPr>
          <w:p w:rsidR="00555920" w:rsidRDefault="00A1413B">
            <w:pPr>
              <w:pStyle w:val="TableParagraph"/>
              <w:ind w:right="318"/>
              <w:jc w:val="right"/>
              <w:rPr>
                <w:sz w:val="18"/>
              </w:rPr>
            </w:pPr>
            <w:r>
              <w:rPr>
                <w:spacing w:val="-4"/>
                <w:sz w:val="18"/>
              </w:rPr>
              <w:t>84.3</w:t>
            </w:r>
          </w:p>
        </w:tc>
        <w:tc>
          <w:tcPr>
            <w:tcW w:w="1544" w:type="dxa"/>
          </w:tcPr>
          <w:p w:rsidR="00555920" w:rsidRDefault="00A1413B">
            <w:pPr>
              <w:pStyle w:val="TableParagraph"/>
              <w:ind w:left="649"/>
              <w:jc w:val="left"/>
              <w:rPr>
                <w:sz w:val="18"/>
              </w:rPr>
            </w:pPr>
            <w:r>
              <w:rPr>
                <w:spacing w:val="-5"/>
                <w:sz w:val="18"/>
              </w:rPr>
              <w:t>316</w:t>
            </w:r>
          </w:p>
        </w:tc>
        <w:tc>
          <w:tcPr>
            <w:tcW w:w="1548" w:type="dxa"/>
          </w:tcPr>
          <w:p w:rsidR="00555920" w:rsidRDefault="00A1413B">
            <w:pPr>
              <w:pStyle w:val="TableParagraph"/>
              <w:ind w:right="500"/>
              <w:jc w:val="right"/>
              <w:rPr>
                <w:sz w:val="18"/>
              </w:rPr>
            </w:pPr>
            <w:r>
              <w:rPr>
                <w:spacing w:val="-5"/>
                <w:sz w:val="18"/>
              </w:rPr>
              <w:t>400</w:t>
            </w:r>
          </w:p>
        </w:tc>
        <w:tc>
          <w:tcPr>
            <w:tcW w:w="1544" w:type="dxa"/>
          </w:tcPr>
          <w:p w:rsidR="00555920" w:rsidRDefault="00A1413B">
            <w:pPr>
              <w:pStyle w:val="TableParagraph"/>
              <w:ind w:right="463"/>
              <w:jc w:val="right"/>
              <w:rPr>
                <w:sz w:val="18"/>
              </w:rPr>
            </w:pPr>
            <w:r>
              <w:rPr>
                <w:spacing w:val="-4"/>
                <w:sz w:val="18"/>
              </w:rPr>
              <w:t>26.8</w:t>
            </w:r>
          </w:p>
        </w:tc>
      </w:tr>
      <w:tr w:rsidR="00555920">
        <w:trPr>
          <w:trHeight w:val="316"/>
        </w:trPr>
        <w:tc>
          <w:tcPr>
            <w:tcW w:w="1524" w:type="dxa"/>
          </w:tcPr>
          <w:p w:rsidR="00555920" w:rsidRDefault="00A1413B">
            <w:pPr>
              <w:pStyle w:val="TableParagraph"/>
              <w:ind w:left="577"/>
              <w:jc w:val="left"/>
              <w:rPr>
                <w:sz w:val="18"/>
              </w:rPr>
            </w:pPr>
            <w:r>
              <w:rPr>
                <w:spacing w:val="-2"/>
                <w:sz w:val="18"/>
              </w:rPr>
              <w:t>Aug-</w:t>
            </w:r>
            <w:r>
              <w:rPr>
                <w:spacing w:val="-5"/>
                <w:sz w:val="18"/>
              </w:rPr>
              <w:t>24</w:t>
            </w:r>
          </w:p>
        </w:tc>
        <w:tc>
          <w:tcPr>
            <w:tcW w:w="1544" w:type="dxa"/>
          </w:tcPr>
          <w:p w:rsidR="00555920" w:rsidRDefault="00A1413B">
            <w:pPr>
              <w:pStyle w:val="TableParagraph"/>
              <w:ind w:right="378"/>
              <w:jc w:val="right"/>
              <w:rPr>
                <w:sz w:val="18"/>
              </w:rPr>
            </w:pPr>
            <w:r>
              <w:rPr>
                <w:spacing w:val="-4"/>
                <w:sz w:val="18"/>
              </w:rPr>
              <w:t>5.81</w:t>
            </w:r>
          </w:p>
        </w:tc>
        <w:tc>
          <w:tcPr>
            <w:tcW w:w="1546" w:type="dxa"/>
          </w:tcPr>
          <w:p w:rsidR="00555920" w:rsidRDefault="00A1413B">
            <w:pPr>
              <w:pStyle w:val="TableParagraph"/>
              <w:ind w:right="466"/>
              <w:jc w:val="right"/>
              <w:rPr>
                <w:sz w:val="18"/>
              </w:rPr>
            </w:pPr>
            <w:r>
              <w:rPr>
                <w:spacing w:val="-5"/>
                <w:sz w:val="18"/>
              </w:rPr>
              <w:t>386</w:t>
            </w:r>
          </w:p>
        </w:tc>
        <w:tc>
          <w:tcPr>
            <w:tcW w:w="1544" w:type="dxa"/>
          </w:tcPr>
          <w:p w:rsidR="00555920" w:rsidRDefault="00A1413B">
            <w:pPr>
              <w:pStyle w:val="TableParagraph"/>
              <w:ind w:left="649"/>
              <w:jc w:val="left"/>
              <w:rPr>
                <w:sz w:val="18"/>
              </w:rPr>
            </w:pPr>
            <w:r>
              <w:rPr>
                <w:spacing w:val="-5"/>
                <w:sz w:val="18"/>
              </w:rPr>
              <w:t>149</w:t>
            </w:r>
          </w:p>
        </w:tc>
        <w:tc>
          <w:tcPr>
            <w:tcW w:w="1548" w:type="dxa"/>
          </w:tcPr>
          <w:p w:rsidR="00555920" w:rsidRDefault="00A1413B">
            <w:pPr>
              <w:pStyle w:val="TableParagraph"/>
              <w:ind w:right="500"/>
              <w:jc w:val="right"/>
              <w:rPr>
                <w:sz w:val="18"/>
              </w:rPr>
            </w:pPr>
            <w:r>
              <w:rPr>
                <w:spacing w:val="-5"/>
                <w:sz w:val="18"/>
              </w:rPr>
              <w:t>535</w:t>
            </w:r>
          </w:p>
        </w:tc>
        <w:tc>
          <w:tcPr>
            <w:tcW w:w="1544" w:type="dxa"/>
          </w:tcPr>
          <w:p w:rsidR="00555920" w:rsidRDefault="00A1413B">
            <w:pPr>
              <w:pStyle w:val="TableParagraph"/>
              <w:ind w:right="463"/>
              <w:jc w:val="right"/>
              <w:rPr>
                <w:sz w:val="18"/>
              </w:rPr>
            </w:pPr>
            <w:r>
              <w:rPr>
                <w:spacing w:val="-4"/>
                <w:sz w:val="18"/>
              </w:rPr>
              <w:t>12.2</w:t>
            </w:r>
          </w:p>
        </w:tc>
      </w:tr>
      <w:tr w:rsidR="00555920">
        <w:trPr>
          <w:trHeight w:val="318"/>
        </w:trPr>
        <w:tc>
          <w:tcPr>
            <w:tcW w:w="1524" w:type="dxa"/>
          </w:tcPr>
          <w:p w:rsidR="00555920" w:rsidRDefault="00A1413B">
            <w:pPr>
              <w:pStyle w:val="TableParagraph"/>
              <w:spacing w:before="56"/>
              <w:ind w:left="577"/>
              <w:jc w:val="left"/>
              <w:rPr>
                <w:sz w:val="18"/>
              </w:rPr>
            </w:pPr>
            <w:r>
              <w:rPr>
                <w:spacing w:val="-2"/>
                <w:sz w:val="18"/>
              </w:rPr>
              <w:t>Sep-</w:t>
            </w:r>
            <w:r>
              <w:rPr>
                <w:spacing w:val="-5"/>
                <w:sz w:val="18"/>
              </w:rPr>
              <w:t>24</w:t>
            </w:r>
          </w:p>
        </w:tc>
        <w:tc>
          <w:tcPr>
            <w:tcW w:w="1544" w:type="dxa"/>
          </w:tcPr>
          <w:p w:rsidR="00555920" w:rsidRDefault="00A1413B">
            <w:pPr>
              <w:pStyle w:val="TableParagraph"/>
              <w:spacing w:before="56"/>
              <w:ind w:right="378"/>
              <w:jc w:val="right"/>
              <w:rPr>
                <w:sz w:val="18"/>
              </w:rPr>
            </w:pPr>
            <w:r>
              <w:rPr>
                <w:spacing w:val="-4"/>
                <w:sz w:val="18"/>
              </w:rPr>
              <w:t>6.59</w:t>
            </w:r>
          </w:p>
        </w:tc>
        <w:tc>
          <w:tcPr>
            <w:tcW w:w="1546" w:type="dxa"/>
          </w:tcPr>
          <w:p w:rsidR="00555920" w:rsidRDefault="00A1413B">
            <w:pPr>
              <w:pStyle w:val="TableParagraph"/>
              <w:spacing w:before="56"/>
              <w:ind w:right="466"/>
              <w:jc w:val="right"/>
              <w:rPr>
                <w:sz w:val="18"/>
              </w:rPr>
            </w:pPr>
            <w:r>
              <w:rPr>
                <w:spacing w:val="-5"/>
                <w:sz w:val="18"/>
              </w:rPr>
              <w:t>323</w:t>
            </w:r>
          </w:p>
        </w:tc>
        <w:tc>
          <w:tcPr>
            <w:tcW w:w="1544" w:type="dxa"/>
          </w:tcPr>
          <w:p w:rsidR="00555920" w:rsidRDefault="00A1413B">
            <w:pPr>
              <w:pStyle w:val="TableParagraph"/>
              <w:spacing w:before="56"/>
              <w:ind w:left="649"/>
              <w:jc w:val="left"/>
              <w:rPr>
                <w:sz w:val="18"/>
              </w:rPr>
            </w:pPr>
            <w:r>
              <w:rPr>
                <w:spacing w:val="-5"/>
                <w:sz w:val="18"/>
              </w:rPr>
              <w:t>105</w:t>
            </w:r>
          </w:p>
        </w:tc>
        <w:tc>
          <w:tcPr>
            <w:tcW w:w="1548" w:type="dxa"/>
          </w:tcPr>
          <w:p w:rsidR="00555920" w:rsidRDefault="00A1413B">
            <w:pPr>
              <w:pStyle w:val="TableParagraph"/>
              <w:spacing w:before="56"/>
              <w:ind w:right="500"/>
              <w:jc w:val="right"/>
              <w:rPr>
                <w:sz w:val="18"/>
              </w:rPr>
            </w:pPr>
            <w:r>
              <w:rPr>
                <w:spacing w:val="-5"/>
                <w:sz w:val="18"/>
              </w:rPr>
              <w:t>428</w:t>
            </w:r>
          </w:p>
        </w:tc>
        <w:tc>
          <w:tcPr>
            <w:tcW w:w="1544" w:type="dxa"/>
          </w:tcPr>
          <w:p w:rsidR="00555920" w:rsidRDefault="00A1413B">
            <w:pPr>
              <w:pStyle w:val="TableParagraph"/>
              <w:spacing w:before="56"/>
              <w:ind w:right="463"/>
              <w:jc w:val="right"/>
              <w:rPr>
                <w:sz w:val="18"/>
              </w:rPr>
            </w:pPr>
            <w:r>
              <w:rPr>
                <w:spacing w:val="-4"/>
                <w:sz w:val="18"/>
              </w:rPr>
              <w:t>11.7</w:t>
            </w:r>
          </w:p>
        </w:tc>
      </w:tr>
      <w:tr w:rsidR="00555920">
        <w:trPr>
          <w:trHeight w:val="316"/>
        </w:trPr>
        <w:tc>
          <w:tcPr>
            <w:tcW w:w="1524" w:type="dxa"/>
          </w:tcPr>
          <w:p w:rsidR="00555920" w:rsidRDefault="00555920">
            <w:pPr>
              <w:pStyle w:val="TableParagraph"/>
              <w:spacing w:before="0"/>
              <w:jc w:val="left"/>
              <w:rPr>
                <w:rFonts w:ascii="Times New Roman"/>
                <w:sz w:val="16"/>
              </w:rPr>
            </w:pPr>
          </w:p>
        </w:tc>
        <w:tc>
          <w:tcPr>
            <w:tcW w:w="1544" w:type="dxa"/>
          </w:tcPr>
          <w:p w:rsidR="00555920" w:rsidRDefault="00555920">
            <w:pPr>
              <w:pStyle w:val="TableParagraph"/>
              <w:spacing w:before="0"/>
              <w:jc w:val="left"/>
              <w:rPr>
                <w:rFonts w:ascii="Times New Roman"/>
                <w:sz w:val="16"/>
              </w:rPr>
            </w:pPr>
          </w:p>
        </w:tc>
        <w:tc>
          <w:tcPr>
            <w:tcW w:w="1546" w:type="dxa"/>
          </w:tcPr>
          <w:p w:rsidR="00555920" w:rsidRDefault="00555920">
            <w:pPr>
              <w:pStyle w:val="TableParagraph"/>
              <w:spacing w:before="0"/>
              <w:jc w:val="left"/>
              <w:rPr>
                <w:rFonts w:ascii="Times New Roman"/>
                <w:sz w:val="16"/>
              </w:rPr>
            </w:pPr>
          </w:p>
        </w:tc>
        <w:tc>
          <w:tcPr>
            <w:tcW w:w="1544" w:type="dxa"/>
          </w:tcPr>
          <w:p w:rsidR="00555920" w:rsidRDefault="00555920">
            <w:pPr>
              <w:pStyle w:val="TableParagraph"/>
              <w:spacing w:before="0"/>
              <w:jc w:val="left"/>
              <w:rPr>
                <w:rFonts w:ascii="Times New Roman"/>
                <w:sz w:val="16"/>
              </w:rPr>
            </w:pPr>
          </w:p>
        </w:tc>
        <w:tc>
          <w:tcPr>
            <w:tcW w:w="1548" w:type="dxa"/>
          </w:tcPr>
          <w:p w:rsidR="00555920" w:rsidRDefault="00555920">
            <w:pPr>
              <w:pStyle w:val="TableParagraph"/>
              <w:spacing w:before="0"/>
              <w:jc w:val="left"/>
              <w:rPr>
                <w:rFonts w:ascii="Times New Roman"/>
                <w:sz w:val="16"/>
              </w:rPr>
            </w:pPr>
          </w:p>
        </w:tc>
        <w:tc>
          <w:tcPr>
            <w:tcW w:w="1544" w:type="dxa"/>
          </w:tcPr>
          <w:p w:rsidR="00555920" w:rsidRDefault="00555920">
            <w:pPr>
              <w:pStyle w:val="TableParagraph"/>
              <w:spacing w:before="0"/>
              <w:jc w:val="left"/>
              <w:rPr>
                <w:rFonts w:ascii="Times New Roman"/>
                <w:sz w:val="16"/>
              </w:rPr>
            </w:pPr>
          </w:p>
        </w:tc>
      </w:tr>
      <w:tr w:rsidR="00555920">
        <w:trPr>
          <w:trHeight w:val="414"/>
        </w:trPr>
        <w:tc>
          <w:tcPr>
            <w:tcW w:w="1524" w:type="dxa"/>
          </w:tcPr>
          <w:p w:rsidR="00555920" w:rsidRDefault="00A1413B">
            <w:pPr>
              <w:pStyle w:val="TableParagraph"/>
              <w:spacing w:before="0" w:line="206" w:lineRule="exact"/>
              <w:ind w:left="628" w:right="161" w:hanging="284"/>
              <w:jc w:val="left"/>
              <w:rPr>
                <w:b/>
                <w:sz w:val="18"/>
              </w:rPr>
            </w:pPr>
            <w:r>
              <w:rPr>
                <w:b/>
                <w:sz w:val="18"/>
              </w:rPr>
              <w:t>Dry</w:t>
            </w:r>
            <w:r>
              <w:rPr>
                <w:b/>
                <w:spacing w:val="-13"/>
                <w:sz w:val="18"/>
              </w:rPr>
              <w:t xml:space="preserve"> </w:t>
            </w:r>
            <w:r>
              <w:rPr>
                <w:b/>
                <w:sz w:val="18"/>
              </w:rPr>
              <w:t xml:space="preserve">Season </w:t>
            </w:r>
            <w:r>
              <w:rPr>
                <w:b/>
                <w:spacing w:val="-2"/>
                <w:sz w:val="18"/>
              </w:rPr>
              <w:t>Average</w:t>
            </w:r>
          </w:p>
        </w:tc>
        <w:tc>
          <w:tcPr>
            <w:tcW w:w="1544" w:type="dxa"/>
          </w:tcPr>
          <w:p w:rsidR="00555920" w:rsidRDefault="00A1413B">
            <w:pPr>
              <w:pStyle w:val="TableParagraph"/>
              <w:spacing w:before="104"/>
              <w:ind w:right="378"/>
              <w:jc w:val="right"/>
              <w:rPr>
                <w:b/>
                <w:sz w:val="18"/>
              </w:rPr>
            </w:pPr>
            <w:r>
              <w:rPr>
                <w:b/>
                <w:spacing w:val="-4"/>
                <w:sz w:val="18"/>
              </w:rPr>
              <w:t>7.05</w:t>
            </w:r>
          </w:p>
        </w:tc>
        <w:tc>
          <w:tcPr>
            <w:tcW w:w="1546" w:type="dxa"/>
          </w:tcPr>
          <w:p w:rsidR="00555920" w:rsidRDefault="00A1413B">
            <w:pPr>
              <w:pStyle w:val="TableParagraph"/>
              <w:spacing w:before="104"/>
              <w:ind w:right="466"/>
              <w:jc w:val="right"/>
              <w:rPr>
                <w:b/>
                <w:sz w:val="18"/>
              </w:rPr>
            </w:pPr>
            <w:r>
              <w:rPr>
                <w:b/>
                <w:spacing w:val="-5"/>
                <w:sz w:val="18"/>
              </w:rPr>
              <w:t>670</w:t>
            </w:r>
          </w:p>
        </w:tc>
        <w:tc>
          <w:tcPr>
            <w:tcW w:w="1544" w:type="dxa"/>
          </w:tcPr>
          <w:p w:rsidR="00555920" w:rsidRDefault="00A1413B">
            <w:pPr>
              <w:pStyle w:val="TableParagraph"/>
              <w:spacing w:before="104"/>
              <w:ind w:right="422"/>
              <w:jc w:val="right"/>
              <w:rPr>
                <w:b/>
                <w:sz w:val="18"/>
              </w:rPr>
            </w:pPr>
            <w:r>
              <w:rPr>
                <w:b/>
                <w:spacing w:val="-4"/>
                <w:sz w:val="18"/>
              </w:rPr>
              <w:t>80.9</w:t>
            </w:r>
          </w:p>
        </w:tc>
        <w:tc>
          <w:tcPr>
            <w:tcW w:w="1548" w:type="dxa"/>
          </w:tcPr>
          <w:p w:rsidR="00555920" w:rsidRDefault="00A1413B">
            <w:pPr>
              <w:pStyle w:val="TableParagraph"/>
              <w:spacing w:before="104"/>
              <w:ind w:right="500"/>
              <w:jc w:val="right"/>
              <w:rPr>
                <w:b/>
                <w:sz w:val="18"/>
              </w:rPr>
            </w:pPr>
            <w:r>
              <w:rPr>
                <w:b/>
                <w:spacing w:val="-5"/>
                <w:sz w:val="18"/>
              </w:rPr>
              <w:t>750</w:t>
            </w:r>
          </w:p>
        </w:tc>
        <w:tc>
          <w:tcPr>
            <w:tcW w:w="1544" w:type="dxa"/>
          </w:tcPr>
          <w:p w:rsidR="00555920" w:rsidRDefault="00A1413B">
            <w:pPr>
              <w:pStyle w:val="TableParagraph"/>
              <w:spacing w:before="104"/>
              <w:ind w:right="463"/>
              <w:jc w:val="right"/>
              <w:rPr>
                <w:b/>
                <w:sz w:val="18"/>
              </w:rPr>
            </w:pPr>
            <w:r>
              <w:rPr>
                <w:b/>
                <w:spacing w:val="-4"/>
                <w:sz w:val="18"/>
              </w:rPr>
              <w:t>64.4</w:t>
            </w:r>
          </w:p>
        </w:tc>
      </w:tr>
      <w:tr w:rsidR="00555920">
        <w:trPr>
          <w:trHeight w:val="414"/>
        </w:trPr>
        <w:tc>
          <w:tcPr>
            <w:tcW w:w="1524" w:type="dxa"/>
          </w:tcPr>
          <w:p w:rsidR="00555920" w:rsidRDefault="00A1413B">
            <w:pPr>
              <w:pStyle w:val="TableParagraph"/>
              <w:spacing w:before="0" w:line="206" w:lineRule="exact"/>
              <w:ind w:right="164"/>
              <w:jc w:val="right"/>
              <w:rPr>
                <w:b/>
                <w:sz w:val="18"/>
              </w:rPr>
            </w:pPr>
            <w:r>
              <w:rPr>
                <w:b/>
                <w:sz w:val="18"/>
              </w:rPr>
              <w:t>Dry</w:t>
            </w:r>
            <w:r>
              <w:rPr>
                <w:b/>
                <w:spacing w:val="-6"/>
                <w:sz w:val="18"/>
              </w:rPr>
              <w:t xml:space="preserve"> </w:t>
            </w:r>
            <w:r>
              <w:rPr>
                <w:b/>
                <w:spacing w:val="-2"/>
                <w:sz w:val="18"/>
              </w:rPr>
              <w:t>Season</w:t>
            </w:r>
          </w:p>
          <w:p w:rsidR="00555920" w:rsidRDefault="00A1413B">
            <w:pPr>
              <w:pStyle w:val="TableParagraph"/>
              <w:spacing w:before="2" w:line="187" w:lineRule="exact"/>
              <w:ind w:right="163"/>
              <w:jc w:val="right"/>
              <w:rPr>
                <w:b/>
                <w:sz w:val="18"/>
              </w:rPr>
            </w:pPr>
            <w:r>
              <w:rPr>
                <w:b/>
                <w:sz w:val="18"/>
              </w:rPr>
              <w:t>Trend</w:t>
            </w:r>
            <w:r>
              <w:rPr>
                <w:b/>
                <w:spacing w:val="-2"/>
                <w:sz w:val="18"/>
              </w:rPr>
              <w:t xml:space="preserve"> </w:t>
            </w:r>
            <w:r>
              <w:rPr>
                <w:b/>
                <w:spacing w:val="-5"/>
                <w:sz w:val="18"/>
              </w:rPr>
              <w:t>**</w:t>
            </w:r>
          </w:p>
        </w:tc>
        <w:tc>
          <w:tcPr>
            <w:tcW w:w="1544" w:type="dxa"/>
          </w:tcPr>
          <w:p w:rsidR="00555920" w:rsidRDefault="00A1413B">
            <w:pPr>
              <w:pStyle w:val="TableParagraph"/>
              <w:spacing w:before="104"/>
              <w:ind w:right="388"/>
              <w:jc w:val="right"/>
              <w:rPr>
                <w:b/>
                <w:sz w:val="18"/>
              </w:rPr>
            </w:pPr>
            <w:r>
              <w:rPr>
                <w:b/>
                <w:spacing w:val="-4"/>
                <w:sz w:val="18"/>
              </w:rPr>
              <w:t>None</w:t>
            </w:r>
          </w:p>
        </w:tc>
        <w:tc>
          <w:tcPr>
            <w:tcW w:w="1546" w:type="dxa"/>
          </w:tcPr>
          <w:p w:rsidR="00555920" w:rsidRDefault="00A1413B">
            <w:pPr>
              <w:pStyle w:val="TableParagraph"/>
              <w:spacing w:before="104"/>
              <w:ind w:left="565"/>
              <w:jc w:val="left"/>
              <w:rPr>
                <w:b/>
                <w:sz w:val="18"/>
              </w:rPr>
            </w:pPr>
            <w:r>
              <w:rPr>
                <w:b/>
                <w:spacing w:val="-4"/>
                <w:sz w:val="18"/>
              </w:rPr>
              <w:t>Down</w:t>
            </w:r>
          </w:p>
        </w:tc>
        <w:tc>
          <w:tcPr>
            <w:tcW w:w="1544" w:type="dxa"/>
          </w:tcPr>
          <w:p w:rsidR="00555920" w:rsidRDefault="00A1413B">
            <w:pPr>
              <w:pStyle w:val="TableParagraph"/>
              <w:spacing w:before="104"/>
              <w:ind w:right="439"/>
              <w:jc w:val="right"/>
              <w:rPr>
                <w:b/>
                <w:sz w:val="18"/>
              </w:rPr>
            </w:pPr>
            <w:r>
              <w:rPr>
                <w:b/>
                <w:spacing w:val="-4"/>
                <w:sz w:val="18"/>
              </w:rPr>
              <w:t>None</w:t>
            </w:r>
          </w:p>
        </w:tc>
        <w:tc>
          <w:tcPr>
            <w:tcW w:w="1548" w:type="dxa"/>
          </w:tcPr>
          <w:p w:rsidR="00555920" w:rsidRDefault="00A1413B">
            <w:pPr>
              <w:pStyle w:val="TableParagraph"/>
              <w:spacing w:before="104"/>
              <w:ind w:right="500"/>
              <w:jc w:val="right"/>
              <w:rPr>
                <w:b/>
                <w:sz w:val="18"/>
              </w:rPr>
            </w:pPr>
            <w:r>
              <w:rPr>
                <w:b/>
                <w:spacing w:val="-4"/>
                <w:sz w:val="18"/>
              </w:rPr>
              <w:t>Down</w:t>
            </w:r>
          </w:p>
        </w:tc>
        <w:tc>
          <w:tcPr>
            <w:tcW w:w="1544" w:type="dxa"/>
          </w:tcPr>
          <w:p w:rsidR="00555920" w:rsidRDefault="00A1413B">
            <w:pPr>
              <w:pStyle w:val="TableParagraph"/>
              <w:spacing w:before="104"/>
              <w:ind w:right="462"/>
              <w:jc w:val="right"/>
              <w:rPr>
                <w:b/>
                <w:sz w:val="18"/>
              </w:rPr>
            </w:pPr>
            <w:r>
              <w:rPr>
                <w:b/>
                <w:spacing w:val="-5"/>
                <w:sz w:val="18"/>
              </w:rPr>
              <w:t>Up</w:t>
            </w:r>
          </w:p>
        </w:tc>
      </w:tr>
      <w:tr w:rsidR="00555920">
        <w:trPr>
          <w:trHeight w:val="414"/>
        </w:trPr>
        <w:tc>
          <w:tcPr>
            <w:tcW w:w="1524" w:type="dxa"/>
          </w:tcPr>
          <w:p w:rsidR="00555920" w:rsidRDefault="00A1413B">
            <w:pPr>
              <w:pStyle w:val="TableParagraph"/>
              <w:spacing w:before="0" w:line="205" w:lineRule="exact"/>
              <w:ind w:right="164"/>
              <w:jc w:val="right"/>
              <w:rPr>
                <w:b/>
                <w:sz w:val="18"/>
              </w:rPr>
            </w:pPr>
            <w:r>
              <w:rPr>
                <w:b/>
                <w:sz w:val="18"/>
              </w:rPr>
              <w:t>Wet</w:t>
            </w:r>
            <w:r>
              <w:rPr>
                <w:b/>
                <w:spacing w:val="-2"/>
                <w:sz w:val="18"/>
              </w:rPr>
              <w:t xml:space="preserve"> Season</w:t>
            </w:r>
          </w:p>
          <w:p w:rsidR="00555920" w:rsidRDefault="00A1413B">
            <w:pPr>
              <w:pStyle w:val="TableParagraph"/>
              <w:spacing w:before="0" w:line="189" w:lineRule="exact"/>
              <w:ind w:right="161"/>
              <w:jc w:val="right"/>
              <w:rPr>
                <w:b/>
                <w:sz w:val="18"/>
              </w:rPr>
            </w:pPr>
            <w:r>
              <w:rPr>
                <w:b/>
                <w:spacing w:val="-2"/>
                <w:sz w:val="18"/>
              </w:rPr>
              <w:t>Average</w:t>
            </w:r>
          </w:p>
        </w:tc>
        <w:tc>
          <w:tcPr>
            <w:tcW w:w="1544" w:type="dxa"/>
          </w:tcPr>
          <w:p w:rsidR="00555920" w:rsidRDefault="00A1413B">
            <w:pPr>
              <w:pStyle w:val="TableParagraph"/>
              <w:spacing w:before="102"/>
              <w:ind w:left="690"/>
              <w:jc w:val="left"/>
              <w:rPr>
                <w:b/>
                <w:sz w:val="18"/>
              </w:rPr>
            </w:pPr>
            <w:r>
              <w:rPr>
                <w:b/>
                <w:spacing w:val="-4"/>
                <w:sz w:val="18"/>
              </w:rPr>
              <w:t>10.6</w:t>
            </w:r>
          </w:p>
        </w:tc>
        <w:tc>
          <w:tcPr>
            <w:tcW w:w="1546" w:type="dxa"/>
          </w:tcPr>
          <w:p w:rsidR="00555920" w:rsidRDefault="00A1413B">
            <w:pPr>
              <w:pStyle w:val="TableParagraph"/>
              <w:spacing w:before="102"/>
              <w:ind w:right="466"/>
              <w:jc w:val="right"/>
              <w:rPr>
                <w:b/>
                <w:sz w:val="18"/>
              </w:rPr>
            </w:pPr>
            <w:r>
              <w:rPr>
                <w:b/>
                <w:spacing w:val="-5"/>
                <w:sz w:val="18"/>
              </w:rPr>
              <w:t>679</w:t>
            </w:r>
          </w:p>
        </w:tc>
        <w:tc>
          <w:tcPr>
            <w:tcW w:w="1544" w:type="dxa"/>
          </w:tcPr>
          <w:p w:rsidR="00555920" w:rsidRDefault="00A1413B">
            <w:pPr>
              <w:pStyle w:val="TableParagraph"/>
              <w:spacing w:before="102"/>
              <w:ind w:left="649"/>
              <w:jc w:val="left"/>
              <w:rPr>
                <w:b/>
                <w:sz w:val="18"/>
              </w:rPr>
            </w:pPr>
            <w:r>
              <w:rPr>
                <w:b/>
                <w:spacing w:val="-5"/>
                <w:sz w:val="18"/>
              </w:rPr>
              <w:t>157</w:t>
            </w:r>
          </w:p>
        </w:tc>
        <w:tc>
          <w:tcPr>
            <w:tcW w:w="1548" w:type="dxa"/>
          </w:tcPr>
          <w:p w:rsidR="00555920" w:rsidRDefault="00A1413B">
            <w:pPr>
              <w:pStyle w:val="TableParagraph"/>
              <w:spacing w:before="102"/>
              <w:ind w:right="500"/>
              <w:jc w:val="right"/>
              <w:rPr>
                <w:b/>
                <w:sz w:val="18"/>
              </w:rPr>
            </w:pPr>
            <w:r>
              <w:rPr>
                <w:b/>
                <w:spacing w:val="-5"/>
                <w:sz w:val="18"/>
              </w:rPr>
              <w:t>841</w:t>
            </w:r>
          </w:p>
        </w:tc>
        <w:tc>
          <w:tcPr>
            <w:tcW w:w="1544" w:type="dxa"/>
          </w:tcPr>
          <w:p w:rsidR="00555920" w:rsidRDefault="00A1413B">
            <w:pPr>
              <w:pStyle w:val="TableParagraph"/>
              <w:spacing w:before="102"/>
              <w:ind w:right="463"/>
              <w:jc w:val="right"/>
              <w:rPr>
                <w:b/>
                <w:sz w:val="18"/>
              </w:rPr>
            </w:pPr>
            <w:r>
              <w:rPr>
                <w:b/>
                <w:spacing w:val="-4"/>
                <w:sz w:val="18"/>
              </w:rPr>
              <w:t>74.1</w:t>
            </w:r>
          </w:p>
        </w:tc>
      </w:tr>
      <w:tr w:rsidR="00555920">
        <w:trPr>
          <w:trHeight w:val="414"/>
        </w:trPr>
        <w:tc>
          <w:tcPr>
            <w:tcW w:w="1524" w:type="dxa"/>
          </w:tcPr>
          <w:p w:rsidR="00555920" w:rsidRDefault="00A1413B">
            <w:pPr>
              <w:pStyle w:val="TableParagraph"/>
              <w:spacing w:before="0" w:line="206" w:lineRule="exact"/>
              <w:ind w:left="729" w:right="157" w:hanging="104"/>
              <w:jc w:val="left"/>
              <w:rPr>
                <w:b/>
                <w:sz w:val="18"/>
              </w:rPr>
            </w:pPr>
            <w:r>
              <w:rPr>
                <w:b/>
                <w:spacing w:val="-2"/>
                <w:sz w:val="18"/>
              </w:rPr>
              <w:t>Average Annual</w:t>
            </w:r>
          </w:p>
        </w:tc>
        <w:tc>
          <w:tcPr>
            <w:tcW w:w="1544" w:type="dxa"/>
          </w:tcPr>
          <w:p w:rsidR="00555920" w:rsidRDefault="00A1413B">
            <w:pPr>
              <w:pStyle w:val="TableParagraph"/>
              <w:spacing w:before="102"/>
              <w:ind w:right="378"/>
              <w:jc w:val="right"/>
              <w:rPr>
                <w:b/>
                <w:sz w:val="18"/>
              </w:rPr>
            </w:pPr>
            <w:r>
              <w:rPr>
                <w:b/>
                <w:spacing w:val="-4"/>
                <w:sz w:val="18"/>
              </w:rPr>
              <w:t>9.12</w:t>
            </w:r>
          </w:p>
        </w:tc>
        <w:tc>
          <w:tcPr>
            <w:tcW w:w="1546" w:type="dxa"/>
          </w:tcPr>
          <w:p w:rsidR="00555920" w:rsidRDefault="00A1413B">
            <w:pPr>
              <w:pStyle w:val="TableParagraph"/>
              <w:spacing w:before="102"/>
              <w:ind w:right="466"/>
              <w:jc w:val="right"/>
              <w:rPr>
                <w:b/>
                <w:sz w:val="18"/>
              </w:rPr>
            </w:pPr>
            <w:r>
              <w:rPr>
                <w:b/>
                <w:spacing w:val="-5"/>
                <w:sz w:val="18"/>
              </w:rPr>
              <w:t>673</w:t>
            </w:r>
          </w:p>
        </w:tc>
        <w:tc>
          <w:tcPr>
            <w:tcW w:w="1544" w:type="dxa"/>
          </w:tcPr>
          <w:p w:rsidR="00555920" w:rsidRDefault="00A1413B">
            <w:pPr>
              <w:pStyle w:val="TableParagraph"/>
              <w:spacing w:before="102"/>
              <w:ind w:left="649"/>
              <w:jc w:val="left"/>
              <w:rPr>
                <w:b/>
                <w:sz w:val="18"/>
              </w:rPr>
            </w:pPr>
            <w:r>
              <w:rPr>
                <w:b/>
                <w:spacing w:val="-5"/>
                <w:sz w:val="18"/>
              </w:rPr>
              <w:t>125</w:t>
            </w:r>
          </w:p>
        </w:tc>
        <w:tc>
          <w:tcPr>
            <w:tcW w:w="1548" w:type="dxa"/>
          </w:tcPr>
          <w:p w:rsidR="00555920" w:rsidRDefault="00A1413B">
            <w:pPr>
              <w:pStyle w:val="TableParagraph"/>
              <w:spacing w:before="102"/>
              <w:ind w:right="500"/>
              <w:jc w:val="right"/>
              <w:rPr>
                <w:b/>
                <w:sz w:val="18"/>
              </w:rPr>
            </w:pPr>
            <w:r>
              <w:rPr>
                <w:b/>
                <w:spacing w:val="-5"/>
                <w:sz w:val="18"/>
              </w:rPr>
              <w:t>802</w:t>
            </w:r>
          </w:p>
        </w:tc>
        <w:tc>
          <w:tcPr>
            <w:tcW w:w="1544" w:type="dxa"/>
          </w:tcPr>
          <w:p w:rsidR="00555920" w:rsidRDefault="00A1413B">
            <w:pPr>
              <w:pStyle w:val="TableParagraph"/>
              <w:spacing w:before="102"/>
              <w:ind w:right="463"/>
              <w:jc w:val="right"/>
              <w:rPr>
                <w:b/>
                <w:sz w:val="18"/>
              </w:rPr>
            </w:pPr>
            <w:r>
              <w:rPr>
                <w:b/>
                <w:spacing w:val="-4"/>
                <w:sz w:val="18"/>
              </w:rPr>
              <w:t>70.1</w:t>
            </w:r>
          </w:p>
        </w:tc>
      </w:tr>
    </w:tbl>
    <w:p w:rsidR="00555920" w:rsidRDefault="00A1413B">
      <w:pPr>
        <w:tabs>
          <w:tab w:val="left" w:pos="720"/>
        </w:tabs>
        <w:spacing w:before="9" w:line="207" w:lineRule="exact"/>
        <w:ind w:left="360"/>
        <w:rPr>
          <w:sz w:val="18"/>
        </w:rPr>
      </w:pPr>
      <w:r>
        <w:rPr>
          <w:spacing w:val="-10"/>
          <w:sz w:val="18"/>
        </w:rPr>
        <w:t>*</w:t>
      </w:r>
      <w:r>
        <w:rPr>
          <w:sz w:val="18"/>
        </w:rPr>
        <w:tab/>
        <w:t>The</w:t>
      </w:r>
      <w:r>
        <w:rPr>
          <w:spacing w:val="-5"/>
          <w:sz w:val="18"/>
        </w:rPr>
        <w:t xml:space="preserve"> </w:t>
      </w:r>
      <w:r>
        <w:rPr>
          <w:sz w:val="18"/>
        </w:rPr>
        <w:t>Total</w:t>
      </w:r>
      <w:r>
        <w:rPr>
          <w:spacing w:val="-3"/>
          <w:sz w:val="18"/>
        </w:rPr>
        <w:t xml:space="preserve"> </w:t>
      </w:r>
      <w:r>
        <w:rPr>
          <w:sz w:val="18"/>
        </w:rPr>
        <w:t>Inorganic</w:t>
      </w:r>
      <w:r>
        <w:rPr>
          <w:spacing w:val="-2"/>
          <w:sz w:val="18"/>
        </w:rPr>
        <w:t xml:space="preserve"> </w:t>
      </w:r>
      <w:r>
        <w:rPr>
          <w:sz w:val="18"/>
        </w:rPr>
        <w:t>Nitrogen</w:t>
      </w:r>
      <w:r>
        <w:rPr>
          <w:spacing w:val="-5"/>
          <w:sz w:val="18"/>
        </w:rPr>
        <w:t xml:space="preserve"> </w:t>
      </w:r>
      <w:r>
        <w:rPr>
          <w:sz w:val="18"/>
        </w:rPr>
        <w:t>value</w:t>
      </w:r>
      <w:r>
        <w:rPr>
          <w:spacing w:val="-5"/>
          <w:sz w:val="18"/>
        </w:rPr>
        <w:t xml:space="preserve"> </w:t>
      </w:r>
      <w:r>
        <w:rPr>
          <w:sz w:val="18"/>
        </w:rPr>
        <w:t>is</w:t>
      </w:r>
      <w:r>
        <w:rPr>
          <w:spacing w:val="-3"/>
          <w:sz w:val="18"/>
        </w:rPr>
        <w:t xml:space="preserve"> </w:t>
      </w:r>
      <w:r>
        <w:rPr>
          <w:sz w:val="18"/>
        </w:rPr>
        <w:t>calculated</w:t>
      </w:r>
      <w:r>
        <w:rPr>
          <w:spacing w:val="-3"/>
          <w:sz w:val="18"/>
        </w:rPr>
        <w:t xml:space="preserve"> </w:t>
      </w:r>
      <w:r>
        <w:rPr>
          <w:sz w:val="18"/>
        </w:rPr>
        <w:t>by</w:t>
      </w:r>
      <w:r>
        <w:rPr>
          <w:spacing w:val="-2"/>
          <w:sz w:val="18"/>
        </w:rPr>
        <w:t xml:space="preserve"> </w:t>
      </w:r>
      <w:r>
        <w:rPr>
          <w:sz w:val="18"/>
        </w:rPr>
        <w:t>adding</w:t>
      </w:r>
      <w:r>
        <w:rPr>
          <w:spacing w:val="-5"/>
          <w:sz w:val="18"/>
        </w:rPr>
        <w:t xml:space="preserve"> </w:t>
      </w:r>
      <w:r>
        <w:rPr>
          <w:sz w:val="18"/>
        </w:rPr>
        <w:t>the</w:t>
      </w:r>
      <w:r>
        <w:rPr>
          <w:spacing w:val="-3"/>
          <w:sz w:val="18"/>
        </w:rPr>
        <w:t xml:space="preserve"> </w:t>
      </w:r>
      <w:r>
        <w:rPr>
          <w:sz w:val="18"/>
        </w:rPr>
        <w:t>“Ammonia”</w:t>
      </w:r>
      <w:r>
        <w:rPr>
          <w:spacing w:val="-3"/>
          <w:sz w:val="18"/>
        </w:rPr>
        <w:t xml:space="preserve"> </w:t>
      </w:r>
      <w:r>
        <w:rPr>
          <w:sz w:val="18"/>
        </w:rPr>
        <w:t>and</w:t>
      </w:r>
      <w:r>
        <w:rPr>
          <w:spacing w:val="5"/>
          <w:sz w:val="18"/>
        </w:rPr>
        <w:t xml:space="preserve"> </w:t>
      </w:r>
      <w:r>
        <w:rPr>
          <w:sz w:val="18"/>
        </w:rPr>
        <w:t>“Nitrate</w:t>
      </w:r>
      <w:r>
        <w:rPr>
          <w:spacing w:val="-3"/>
          <w:sz w:val="18"/>
        </w:rPr>
        <w:t xml:space="preserve"> </w:t>
      </w:r>
      <w:r>
        <w:rPr>
          <w:sz w:val="18"/>
        </w:rPr>
        <w:t>+</w:t>
      </w:r>
      <w:r>
        <w:rPr>
          <w:spacing w:val="-3"/>
          <w:sz w:val="18"/>
        </w:rPr>
        <w:t xml:space="preserve"> </w:t>
      </w:r>
      <w:r>
        <w:rPr>
          <w:sz w:val="18"/>
        </w:rPr>
        <w:t>Nitrite”</w:t>
      </w:r>
      <w:r>
        <w:rPr>
          <w:spacing w:val="-2"/>
          <w:sz w:val="18"/>
        </w:rPr>
        <w:t xml:space="preserve"> values.</w:t>
      </w:r>
    </w:p>
    <w:p w:rsidR="00555920" w:rsidRDefault="00A1413B">
      <w:pPr>
        <w:tabs>
          <w:tab w:val="left" w:pos="720"/>
        </w:tabs>
        <w:spacing w:line="207" w:lineRule="exact"/>
        <w:ind w:left="360"/>
        <w:rPr>
          <w:sz w:val="18"/>
        </w:rPr>
      </w:pPr>
      <w:r>
        <w:rPr>
          <w:spacing w:val="-5"/>
          <w:sz w:val="18"/>
        </w:rPr>
        <w:t>**</w:t>
      </w:r>
      <w:r>
        <w:rPr>
          <w:sz w:val="18"/>
        </w:rPr>
        <w:tab/>
        <w:t>Refer</w:t>
      </w:r>
      <w:r>
        <w:rPr>
          <w:spacing w:val="-2"/>
          <w:sz w:val="18"/>
        </w:rPr>
        <w:t xml:space="preserve"> </w:t>
      </w:r>
      <w:r>
        <w:rPr>
          <w:sz w:val="18"/>
        </w:rPr>
        <w:t>to</w:t>
      </w:r>
      <w:r>
        <w:rPr>
          <w:spacing w:val="-4"/>
          <w:sz w:val="18"/>
        </w:rPr>
        <w:t xml:space="preserve"> </w:t>
      </w:r>
      <w:r>
        <w:rPr>
          <w:sz w:val="18"/>
        </w:rPr>
        <w:t>the</w:t>
      </w:r>
      <w:r>
        <w:rPr>
          <w:spacing w:val="-1"/>
          <w:sz w:val="18"/>
        </w:rPr>
        <w:t xml:space="preserve"> </w:t>
      </w:r>
      <w:r>
        <w:rPr>
          <w:sz w:val="18"/>
        </w:rPr>
        <w:t>Section</w:t>
      </w:r>
      <w:r>
        <w:rPr>
          <w:spacing w:val="-4"/>
          <w:sz w:val="18"/>
        </w:rPr>
        <w:t xml:space="preserve"> </w:t>
      </w:r>
      <w:r>
        <w:rPr>
          <w:sz w:val="18"/>
        </w:rPr>
        <w:t>3.8 in</w:t>
      </w:r>
      <w:r>
        <w:rPr>
          <w:spacing w:val="-2"/>
          <w:sz w:val="18"/>
        </w:rPr>
        <w:t xml:space="preserve"> </w:t>
      </w:r>
      <w:r>
        <w:rPr>
          <w:sz w:val="18"/>
        </w:rPr>
        <w:t>the</w:t>
      </w:r>
      <w:r>
        <w:rPr>
          <w:spacing w:val="-4"/>
          <w:sz w:val="18"/>
        </w:rPr>
        <w:t xml:space="preserve"> </w:t>
      </w:r>
      <w:r>
        <w:rPr>
          <w:sz w:val="18"/>
        </w:rPr>
        <w:t>main</w:t>
      </w:r>
      <w:r>
        <w:rPr>
          <w:spacing w:val="-4"/>
          <w:sz w:val="18"/>
        </w:rPr>
        <w:t xml:space="preserve"> </w:t>
      </w:r>
      <w:r>
        <w:rPr>
          <w:sz w:val="18"/>
        </w:rPr>
        <w:t>body</w:t>
      </w:r>
      <w:r>
        <w:rPr>
          <w:spacing w:val="-1"/>
          <w:sz w:val="18"/>
        </w:rPr>
        <w:t xml:space="preserve"> </w:t>
      </w:r>
      <w:r>
        <w:rPr>
          <w:sz w:val="18"/>
        </w:rPr>
        <w:t>for</w:t>
      </w:r>
      <w:r>
        <w:rPr>
          <w:spacing w:val="-2"/>
          <w:sz w:val="18"/>
        </w:rPr>
        <w:t xml:space="preserve"> </w:t>
      </w:r>
      <w:r>
        <w:rPr>
          <w:sz w:val="18"/>
        </w:rPr>
        <w:t>a</w:t>
      </w:r>
      <w:r>
        <w:rPr>
          <w:spacing w:val="-2"/>
          <w:sz w:val="18"/>
        </w:rPr>
        <w:t xml:space="preserve"> </w:t>
      </w:r>
      <w:r>
        <w:rPr>
          <w:sz w:val="18"/>
        </w:rPr>
        <w:t>description</w:t>
      </w:r>
      <w:r>
        <w:rPr>
          <w:spacing w:val="-4"/>
          <w:sz w:val="18"/>
        </w:rPr>
        <w:t xml:space="preserve"> </w:t>
      </w:r>
      <w:r>
        <w:rPr>
          <w:sz w:val="18"/>
        </w:rPr>
        <w:t>on</w:t>
      </w:r>
      <w:r>
        <w:rPr>
          <w:spacing w:val="-3"/>
          <w:sz w:val="18"/>
        </w:rPr>
        <w:t xml:space="preserve"> </w:t>
      </w:r>
      <w:r>
        <w:rPr>
          <w:sz w:val="18"/>
        </w:rPr>
        <w:t>the</w:t>
      </w:r>
      <w:r>
        <w:rPr>
          <w:spacing w:val="-4"/>
          <w:sz w:val="18"/>
        </w:rPr>
        <w:t xml:space="preserve"> </w:t>
      </w:r>
      <w:r>
        <w:rPr>
          <w:sz w:val="18"/>
        </w:rPr>
        <w:t>statistical</w:t>
      </w:r>
      <w:r>
        <w:rPr>
          <w:spacing w:val="-2"/>
          <w:sz w:val="18"/>
        </w:rPr>
        <w:t xml:space="preserve"> analysis.</w:t>
      </w:r>
    </w:p>
    <w:p w:rsidR="00555920" w:rsidRDefault="00555920">
      <w:pPr>
        <w:spacing w:line="207" w:lineRule="exact"/>
        <w:rPr>
          <w:sz w:val="18"/>
        </w:rPr>
        <w:sectPr w:rsidR="00555920">
          <w:pgSz w:w="12240" w:h="15840"/>
          <w:pgMar w:top="1200" w:right="1080" w:bottom="600" w:left="1080" w:header="504" w:footer="409" w:gutter="0"/>
          <w:cols w:space="720"/>
        </w:sectPr>
      </w:pPr>
    </w:p>
    <w:p w:rsidR="00A1413B" w:rsidRDefault="00A1413B" w:rsidP="00CD71FD">
      <w:pPr>
        <w:tabs>
          <w:tab w:val="left" w:pos="7557"/>
        </w:tabs>
        <w:ind w:left="367"/>
      </w:pPr>
    </w:p>
    <w:sectPr w:rsidR="00A1413B" w:rsidSect="00CD71FD">
      <w:headerReference w:type="default" r:id="rId10"/>
      <w:footerReference w:type="default" r:id="rId11"/>
      <w:pgSz w:w="12240" w:h="15840"/>
      <w:pgMar w:top="180" w:right="1080" w:bottom="600" w:left="1080" w:header="0" w:footer="4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CD8" w:rsidRDefault="00D80CD8">
      <w:r>
        <w:separator/>
      </w:r>
    </w:p>
  </w:endnote>
  <w:endnote w:type="continuationSeparator" w:id="0">
    <w:p w:rsidR="00D80CD8" w:rsidRDefault="00D8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13B" w:rsidRDefault="00A1413B">
    <w:pPr>
      <w:pStyle w:val="BodyText"/>
      <w:spacing w:line="14" w:lineRule="auto"/>
      <w:rPr>
        <w:sz w:val="20"/>
      </w:rPr>
    </w:pPr>
    <w:r>
      <w:rPr>
        <w:noProof/>
        <w:sz w:val="20"/>
      </w:rPr>
      <mc:AlternateContent>
        <mc:Choice Requires="wps">
          <w:drawing>
            <wp:anchor distT="0" distB="0" distL="0" distR="0" simplePos="0" relativeHeight="251643904" behindDoc="1" locked="0" layoutInCell="1" allowOverlap="1">
              <wp:simplePos x="0" y="0"/>
              <wp:positionH relativeFrom="page">
                <wp:posOffset>902004</wp:posOffset>
              </wp:positionH>
              <wp:positionV relativeFrom="page">
                <wp:posOffset>9658827</wp:posOffset>
              </wp:positionV>
              <wp:extent cx="3083560"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3560" cy="139700"/>
                      </a:xfrm>
                      <a:prstGeom prst="rect">
                        <a:avLst/>
                      </a:prstGeom>
                    </wps:spPr>
                    <wps:txbx>
                      <w:txbxContent>
                        <w:p w:rsidR="00A1413B" w:rsidRDefault="00A1413B">
                          <w:pPr>
                            <w:spacing w:before="15"/>
                            <w:ind w:left="20"/>
                            <w:rPr>
                              <w:sz w:val="16"/>
                            </w:rPr>
                          </w:pPr>
                          <w:r>
                            <w:rPr>
                              <w:sz w:val="16"/>
                            </w:rPr>
                            <w:t>Bay</w:t>
                          </w:r>
                          <w:r>
                            <w:rPr>
                              <w:spacing w:val="-5"/>
                              <w:sz w:val="16"/>
                            </w:rPr>
                            <w:t xml:space="preserve"> </w:t>
                          </w:r>
                          <w:r>
                            <w:rPr>
                              <w:sz w:val="16"/>
                            </w:rPr>
                            <w:t>Area</w:t>
                          </w:r>
                          <w:r>
                            <w:rPr>
                              <w:spacing w:val="-3"/>
                              <w:sz w:val="16"/>
                            </w:rPr>
                            <w:t xml:space="preserve"> </w:t>
                          </w:r>
                          <w:r>
                            <w:rPr>
                              <w:sz w:val="16"/>
                            </w:rPr>
                            <w:t>Clean</w:t>
                          </w:r>
                          <w:r>
                            <w:rPr>
                              <w:spacing w:val="-5"/>
                              <w:sz w:val="16"/>
                            </w:rPr>
                            <w:t xml:space="preserve"> </w:t>
                          </w:r>
                          <w:r>
                            <w:rPr>
                              <w:sz w:val="16"/>
                            </w:rPr>
                            <w:t>Water</w:t>
                          </w:r>
                          <w:r>
                            <w:rPr>
                              <w:spacing w:val="-6"/>
                              <w:sz w:val="16"/>
                            </w:rPr>
                            <w:t xml:space="preserve"> </w:t>
                          </w:r>
                          <w:r>
                            <w:rPr>
                              <w:sz w:val="16"/>
                            </w:rPr>
                            <w:t>Agencies</w:t>
                          </w:r>
                          <w:r>
                            <w:rPr>
                              <w:spacing w:val="-1"/>
                              <w:sz w:val="16"/>
                            </w:rPr>
                            <w:t xml:space="preserve"> </w:t>
                          </w:r>
                          <w:r>
                            <w:rPr>
                              <w:sz w:val="16"/>
                            </w:rPr>
                            <w:t>|</w:t>
                          </w:r>
                          <w:r>
                            <w:rPr>
                              <w:spacing w:val="-8"/>
                              <w:sz w:val="16"/>
                            </w:rPr>
                            <w:t xml:space="preserve"> </w:t>
                          </w:r>
                          <w:r>
                            <w:rPr>
                              <w:sz w:val="16"/>
                            </w:rPr>
                            <w:t>Group</w:t>
                          </w:r>
                          <w:r>
                            <w:rPr>
                              <w:spacing w:val="-4"/>
                              <w:sz w:val="16"/>
                            </w:rPr>
                            <w:t xml:space="preserve"> </w:t>
                          </w:r>
                          <w:r>
                            <w:rPr>
                              <w:sz w:val="16"/>
                            </w:rPr>
                            <w:t>Annual</w:t>
                          </w:r>
                          <w:r>
                            <w:rPr>
                              <w:spacing w:val="-2"/>
                              <w:sz w:val="16"/>
                            </w:rPr>
                            <w:t xml:space="preserve"> </w:t>
                          </w:r>
                          <w:r>
                            <w:rPr>
                              <w:sz w:val="16"/>
                            </w:rPr>
                            <w:t>Report</w:t>
                          </w:r>
                          <w:r>
                            <w:rPr>
                              <w:spacing w:val="-4"/>
                              <w:sz w:val="16"/>
                            </w:rPr>
                            <w:t xml:space="preserve"> </w:t>
                          </w:r>
                          <w:r>
                            <w:rPr>
                              <w:spacing w:val="-2"/>
                              <w:sz w:val="16"/>
                            </w:rPr>
                            <w:t>Appendices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71pt;margin-top:760.55pt;width:242.8pt;height:11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" filled="f" stroked="f">
              <v:textbox inset="0,0,0,0">
                <w:txbxContent>
                  <w:p w:rsidR="00A1413B" w:rsidRDefault="00A1413B">
                    <w:pPr>
                      <w:spacing w:before="15"/>
                      <w:ind w:left="20"/>
                      <w:rPr>
                        <w:sz w:val="16"/>
                      </w:rPr>
                    </w:pPr>
                    <w:r>
                      <w:rPr>
                        <w:sz w:val="16"/>
                      </w:rPr>
                      <w:t>Bay</w:t>
                    </w:r>
                    <w:r>
                      <w:rPr>
                        <w:spacing w:val="-5"/>
                        <w:sz w:val="16"/>
                      </w:rPr>
                      <w:t xml:space="preserve"> </w:t>
                    </w:r>
                    <w:r>
                      <w:rPr>
                        <w:sz w:val="16"/>
                      </w:rPr>
                      <w:t>Area</w:t>
                    </w:r>
                    <w:r>
                      <w:rPr>
                        <w:spacing w:val="-3"/>
                        <w:sz w:val="16"/>
                      </w:rPr>
                      <w:t xml:space="preserve"> </w:t>
                    </w:r>
                    <w:r>
                      <w:rPr>
                        <w:sz w:val="16"/>
                      </w:rPr>
                      <w:t>Clean</w:t>
                    </w:r>
                    <w:r>
                      <w:rPr>
                        <w:spacing w:val="-5"/>
                        <w:sz w:val="16"/>
                      </w:rPr>
                      <w:t xml:space="preserve"> </w:t>
                    </w:r>
                    <w:r>
                      <w:rPr>
                        <w:sz w:val="16"/>
                      </w:rPr>
                      <w:t>Water</w:t>
                    </w:r>
                    <w:r>
                      <w:rPr>
                        <w:spacing w:val="-6"/>
                        <w:sz w:val="16"/>
                      </w:rPr>
                      <w:t xml:space="preserve"> </w:t>
                    </w:r>
                    <w:r>
                      <w:rPr>
                        <w:sz w:val="16"/>
                      </w:rPr>
                      <w:t>Agencies</w:t>
                    </w:r>
                    <w:r>
                      <w:rPr>
                        <w:spacing w:val="-1"/>
                        <w:sz w:val="16"/>
                      </w:rPr>
                      <w:t xml:space="preserve"> </w:t>
                    </w:r>
                    <w:r>
                      <w:rPr>
                        <w:sz w:val="16"/>
                      </w:rPr>
                      <w:t>|</w:t>
                    </w:r>
                    <w:r>
                      <w:rPr>
                        <w:spacing w:val="-8"/>
                        <w:sz w:val="16"/>
                      </w:rPr>
                      <w:t xml:space="preserve"> </w:t>
                    </w:r>
                    <w:r>
                      <w:rPr>
                        <w:sz w:val="16"/>
                      </w:rPr>
                      <w:t>Group</w:t>
                    </w:r>
                    <w:r>
                      <w:rPr>
                        <w:spacing w:val="-4"/>
                        <w:sz w:val="16"/>
                      </w:rPr>
                      <w:t xml:space="preserve"> </w:t>
                    </w:r>
                    <w:r>
                      <w:rPr>
                        <w:sz w:val="16"/>
                      </w:rPr>
                      <w:t>Annual</w:t>
                    </w:r>
                    <w:r>
                      <w:rPr>
                        <w:spacing w:val="-2"/>
                        <w:sz w:val="16"/>
                      </w:rPr>
                      <w:t xml:space="preserve"> </w:t>
                    </w:r>
                    <w:r>
                      <w:rPr>
                        <w:sz w:val="16"/>
                      </w:rPr>
                      <w:t>Report</w:t>
                    </w:r>
                    <w:r>
                      <w:rPr>
                        <w:spacing w:val="-4"/>
                        <w:sz w:val="16"/>
                      </w:rPr>
                      <w:t xml:space="preserve"> </w:t>
                    </w:r>
                    <w:r>
                      <w:rPr>
                        <w:spacing w:val="-2"/>
                        <w:sz w:val="16"/>
                      </w:rPr>
                      <w:t>Appendices</w:t>
                    </w:r>
                  </w:p>
                </w:txbxContent>
              </v:textbox>
              <w10:wrap anchorx="page" anchory="page"/>
            </v:shape>
          </w:pict>
        </mc:Fallback>
      </mc:AlternateContent>
    </w:r>
    <w:r>
      <w:rPr>
        <w:noProof/>
        <w:sz w:val="20"/>
      </w:rPr>
      <mc:AlternateContent>
        <mc:Choice Requires="wps">
          <w:drawing>
            <wp:anchor distT="0" distB="0" distL="0" distR="0" simplePos="0" relativeHeight="251645952" behindDoc="1" locked="0" layoutInCell="1" allowOverlap="1">
              <wp:simplePos x="0" y="0"/>
              <wp:positionH relativeFrom="page">
                <wp:posOffset>5566028</wp:posOffset>
              </wp:positionH>
              <wp:positionV relativeFrom="page">
                <wp:posOffset>9658827</wp:posOffset>
              </wp:positionV>
              <wp:extent cx="1345565"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5565" cy="139700"/>
                      </a:xfrm>
                      <a:prstGeom prst="rect">
                        <a:avLst/>
                      </a:prstGeom>
                    </wps:spPr>
                    <wps:txbx>
                      <w:txbxContent>
                        <w:p w:rsidR="00A1413B" w:rsidRDefault="00A1413B">
                          <w:pPr>
                            <w:spacing w:before="15"/>
                            <w:ind w:left="20"/>
                            <w:rPr>
                              <w:b/>
                              <w:sz w:val="16"/>
                            </w:rPr>
                          </w:pPr>
                          <w:r>
                            <w:rPr>
                              <w:sz w:val="16"/>
                            </w:rPr>
                            <w:t>April</w:t>
                          </w:r>
                          <w:r>
                            <w:rPr>
                              <w:spacing w:val="-5"/>
                              <w:sz w:val="16"/>
                            </w:rPr>
                            <w:t xml:space="preserve"> </w:t>
                          </w:r>
                          <w:r>
                            <w:rPr>
                              <w:sz w:val="16"/>
                            </w:rPr>
                            <w:t>1,</w:t>
                          </w:r>
                          <w:r>
                            <w:rPr>
                              <w:spacing w:val="-4"/>
                              <w:sz w:val="16"/>
                            </w:rPr>
                            <w:t xml:space="preserve"> </w:t>
                          </w:r>
                          <w:r>
                            <w:rPr>
                              <w:sz w:val="16"/>
                            </w:rPr>
                            <w:t>2025</w:t>
                          </w:r>
                          <w:r>
                            <w:rPr>
                              <w:spacing w:val="-2"/>
                              <w:sz w:val="16"/>
                            </w:rPr>
                            <w:t xml:space="preserve"> </w:t>
                          </w:r>
                          <w:r>
                            <w:rPr>
                              <w:sz w:val="16"/>
                            </w:rPr>
                            <w:t>|</w:t>
                          </w:r>
                          <w:r>
                            <w:rPr>
                              <w:spacing w:val="-5"/>
                              <w:sz w:val="16"/>
                            </w:rPr>
                            <w:t xml:space="preserve"> </w:t>
                          </w:r>
                          <w:r>
                            <w:rPr>
                              <w:sz w:val="16"/>
                            </w:rPr>
                            <w:t>Appendix-</w:t>
                          </w:r>
                          <w:r>
                            <w:rPr>
                              <w:b/>
                              <w:spacing w:val="-5"/>
                              <w:sz w:val="16"/>
                            </w:rPr>
                            <w:fldChar w:fldCharType="begin"/>
                          </w:r>
                          <w:r>
                            <w:rPr>
                              <w:b/>
                              <w:spacing w:val="-5"/>
                              <w:sz w:val="16"/>
                            </w:rPr>
                            <w:instrText xml:space="preserve"> PAGE </w:instrText>
                          </w:r>
                          <w:r>
                            <w:rPr>
                              <w:b/>
                              <w:spacing w:val="-5"/>
                              <w:sz w:val="16"/>
                            </w:rPr>
                            <w:fldChar w:fldCharType="separate"/>
                          </w:r>
                          <w:r>
                            <w:rPr>
                              <w:b/>
                              <w:spacing w:val="-5"/>
                              <w:sz w:val="16"/>
                            </w:rPr>
                            <w:t>100</w:t>
                          </w:r>
                          <w:r>
                            <w:rPr>
                              <w:b/>
                              <w:spacing w:val="-5"/>
                              <w:sz w:val="16"/>
                            </w:rPr>
                            <w:fldChar w:fldCharType="end"/>
                          </w:r>
                        </w:p>
                      </w:txbxContent>
                    </wps:txbx>
                    <wps:bodyPr wrap="square" lIns="0" tIns="0" rIns="0" bIns="0" rtlCol="0">
                      <a:noAutofit/>
                    </wps:bodyPr>
                  </wps:wsp>
                </a:graphicData>
              </a:graphic>
            </wp:anchor>
          </w:drawing>
        </mc:Choice>
        <mc:Fallback>
          <w:pict>
            <v:shape id="Textbox 8" o:spid="_x0000_s1027" type="#_x0000_t202" style="position:absolute;margin-left:438.25pt;margin-top:760.55pt;width:105.95pt;height:11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" filled="f" stroked="f">
              <v:textbox inset="0,0,0,0">
                <w:txbxContent>
                  <w:p w:rsidR="00A1413B" w:rsidRDefault="00A1413B">
                    <w:pPr>
                      <w:spacing w:before="15"/>
                      <w:ind w:left="20"/>
                      <w:rPr>
                        <w:b/>
                        <w:sz w:val="16"/>
                      </w:rPr>
                    </w:pPr>
                    <w:r>
                      <w:rPr>
                        <w:sz w:val="16"/>
                      </w:rPr>
                      <w:t>April</w:t>
                    </w:r>
                    <w:r>
                      <w:rPr>
                        <w:spacing w:val="-5"/>
                        <w:sz w:val="16"/>
                      </w:rPr>
                      <w:t xml:space="preserve"> </w:t>
                    </w:r>
                    <w:r>
                      <w:rPr>
                        <w:sz w:val="16"/>
                      </w:rPr>
                      <w:t>1,</w:t>
                    </w:r>
                    <w:r>
                      <w:rPr>
                        <w:spacing w:val="-4"/>
                        <w:sz w:val="16"/>
                      </w:rPr>
                      <w:t xml:space="preserve"> </w:t>
                    </w:r>
                    <w:r>
                      <w:rPr>
                        <w:sz w:val="16"/>
                      </w:rPr>
                      <w:t>2025</w:t>
                    </w:r>
                    <w:r>
                      <w:rPr>
                        <w:spacing w:val="-2"/>
                        <w:sz w:val="16"/>
                      </w:rPr>
                      <w:t xml:space="preserve"> </w:t>
                    </w:r>
                    <w:r>
                      <w:rPr>
                        <w:sz w:val="16"/>
                      </w:rPr>
                      <w:t>|</w:t>
                    </w:r>
                    <w:r>
                      <w:rPr>
                        <w:spacing w:val="-5"/>
                        <w:sz w:val="16"/>
                      </w:rPr>
                      <w:t xml:space="preserve"> </w:t>
                    </w:r>
                    <w:r>
                      <w:rPr>
                        <w:sz w:val="16"/>
                      </w:rPr>
                      <w:t>Appendix-</w:t>
                    </w:r>
                    <w:r>
                      <w:rPr>
                        <w:b/>
                        <w:spacing w:val="-5"/>
                        <w:sz w:val="16"/>
                      </w:rPr>
                      <w:fldChar w:fldCharType="begin"/>
                    </w:r>
                    <w:r>
                      <w:rPr>
                        <w:b/>
                        <w:spacing w:val="-5"/>
                        <w:sz w:val="16"/>
                      </w:rPr>
                      <w:instrText xml:space="preserve"> PAGE </w:instrText>
                    </w:r>
                    <w:r>
                      <w:rPr>
                        <w:b/>
                        <w:spacing w:val="-5"/>
                        <w:sz w:val="16"/>
                      </w:rPr>
                      <w:fldChar w:fldCharType="separate"/>
                    </w:r>
                    <w:r>
                      <w:rPr>
                        <w:b/>
                        <w:spacing w:val="-5"/>
                        <w:sz w:val="16"/>
                      </w:rPr>
                      <w:t>100</w:t>
                    </w:r>
                    <w:r>
                      <w:rPr>
                        <w:b/>
                        <w:spacing w:val="-5"/>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13B" w:rsidRDefault="00A1413B">
    <w:pPr>
      <w:pStyle w:val="BodyText"/>
      <w:spacing w:line="14" w:lineRule="auto"/>
      <w:rPr>
        <w:sz w:val="20"/>
      </w:rPr>
    </w:pPr>
    <w:r>
      <w:rPr>
        <w:noProof/>
        <w:sz w:val="20"/>
      </w:rPr>
      <mc:AlternateContent>
        <mc:Choice Requires="wps">
          <w:drawing>
            <wp:anchor distT="0" distB="0" distL="0" distR="0" simplePos="0" relativeHeight="251674624" behindDoc="1" locked="0" layoutInCell="1" allowOverlap="1">
              <wp:simplePos x="0" y="0"/>
              <wp:positionH relativeFrom="page">
                <wp:posOffset>673100</wp:posOffset>
              </wp:positionH>
              <wp:positionV relativeFrom="page">
                <wp:posOffset>9658827</wp:posOffset>
              </wp:positionV>
              <wp:extent cx="2423795" cy="139700"/>
              <wp:effectExtent l="0" t="0" r="0" b="0"/>
              <wp:wrapNone/>
              <wp:docPr id="2821" name="Textbox 2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3795" cy="139700"/>
                      </a:xfrm>
                      <a:prstGeom prst="rect">
                        <a:avLst/>
                      </a:prstGeom>
                    </wps:spPr>
                    <wps:txbx>
                      <w:txbxContent>
                        <w:p w:rsidR="00A1413B" w:rsidRDefault="00A1413B">
                          <w:pPr>
                            <w:spacing w:before="15"/>
                            <w:ind w:left="20"/>
                            <w:rPr>
                              <w:sz w:val="16"/>
                            </w:rPr>
                          </w:pPr>
                          <w:r>
                            <w:rPr>
                              <w:sz w:val="16"/>
                            </w:rPr>
                            <w:t>Compliance</w:t>
                          </w:r>
                          <w:r>
                            <w:rPr>
                              <w:spacing w:val="-8"/>
                              <w:sz w:val="16"/>
                            </w:rPr>
                            <w:t xml:space="preserve"> </w:t>
                          </w:r>
                          <w:r>
                            <w:rPr>
                              <w:sz w:val="16"/>
                            </w:rPr>
                            <w:t>Milestone</w:t>
                          </w:r>
                          <w:r>
                            <w:rPr>
                              <w:spacing w:val="-8"/>
                              <w:sz w:val="16"/>
                            </w:rPr>
                            <w:t xml:space="preserve"> </w:t>
                          </w:r>
                          <w:r>
                            <w:rPr>
                              <w:sz w:val="16"/>
                            </w:rPr>
                            <w:t>Summary</w:t>
                          </w:r>
                          <w:r>
                            <w:rPr>
                              <w:spacing w:val="-8"/>
                              <w:sz w:val="16"/>
                            </w:rPr>
                            <w:t xml:space="preserve"> </w:t>
                          </w:r>
                          <w:r>
                            <w:rPr>
                              <w:sz w:val="16"/>
                            </w:rPr>
                            <w:t>Report</w:t>
                          </w:r>
                          <w:r>
                            <w:rPr>
                              <w:spacing w:val="-3"/>
                              <w:sz w:val="16"/>
                            </w:rPr>
                            <w:t xml:space="preserve"> </w:t>
                          </w:r>
                          <w:r>
                            <w:rPr>
                              <w:sz w:val="16"/>
                            </w:rPr>
                            <w:t>|</w:t>
                          </w:r>
                          <w:r>
                            <w:rPr>
                              <w:spacing w:val="-5"/>
                              <w:sz w:val="16"/>
                            </w:rPr>
                            <w:t xml:space="preserve"> </w:t>
                          </w:r>
                          <w:r>
                            <w:rPr>
                              <w:sz w:val="16"/>
                            </w:rPr>
                            <w:t>Appendix</w:t>
                          </w:r>
                          <w:r>
                            <w:rPr>
                              <w:spacing w:val="-6"/>
                              <w:sz w:val="16"/>
                            </w:rPr>
                            <w:t xml:space="preserve"> </w:t>
                          </w:r>
                          <w:r>
                            <w:rPr>
                              <w:spacing w:val="-10"/>
                              <w:sz w:val="16"/>
                            </w:rPr>
                            <w:t>B</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21" o:spid="_x0000_s1028" type="#_x0000_t202" style="position:absolute;margin-left:53pt;margin-top:760.55pt;width:190.85pt;height:11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" filled="f" stroked="f">
              <v:textbox inset="0,0,0,0">
                <w:txbxContent>
                  <w:p w:rsidR="00A1413B" w:rsidRDefault="00A1413B">
                    <w:pPr>
                      <w:spacing w:before="15"/>
                      <w:ind w:left="20"/>
                      <w:rPr>
                        <w:sz w:val="16"/>
                      </w:rPr>
                    </w:pPr>
                    <w:r>
                      <w:rPr>
                        <w:sz w:val="16"/>
                      </w:rPr>
                      <w:t>Compliance</w:t>
                    </w:r>
                    <w:r>
                      <w:rPr>
                        <w:spacing w:val="-8"/>
                        <w:sz w:val="16"/>
                      </w:rPr>
                      <w:t xml:space="preserve"> </w:t>
                    </w:r>
                    <w:r>
                      <w:rPr>
                        <w:sz w:val="16"/>
                      </w:rPr>
                      <w:t>Milestone</w:t>
                    </w:r>
                    <w:r>
                      <w:rPr>
                        <w:spacing w:val="-8"/>
                        <w:sz w:val="16"/>
                      </w:rPr>
                      <w:t xml:space="preserve"> </w:t>
                    </w:r>
                    <w:r>
                      <w:rPr>
                        <w:sz w:val="16"/>
                      </w:rPr>
                      <w:t>Summary</w:t>
                    </w:r>
                    <w:r>
                      <w:rPr>
                        <w:spacing w:val="-8"/>
                        <w:sz w:val="16"/>
                      </w:rPr>
                      <w:t xml:space="preserve"> </w:t>
                    </w:r>
                    <w:r>
                      <w:rPr>
                        <w:sz w:val="16"/>
                      </w:rPr>
                      <w:t>Report</w:t>
                    </w:r>
                    <w:r>
                      <w:rPr>
                        <w:spacing w:val="-3"/>
                        <w:sz w:val="16"/>
                      </w:rPr>
                      <w:t xml:space="preserve"> </w:t>
                    </w:r>
                    <w:r>
                      <w:rPr>
                        <w:sz w:val="16"/>
                      </w:rPr>
                      <w:t>|</w:t>
                    </w:r>
                    <w:r>
                      <w:rPr>
                        <w:spacing w:val="-5"/>
                        <w:sz w:val="16"/>
                      </w:rPr>
                      <w:t xml:space="preserve"> </w:t>
                    </w:r>
                    <w:r>
                      <w:rPr>
                        <w:sz w:val="16"/>
                      </w:rPr>
                      <w:t>Appendix</w:t>
                    </w:r>
                    <w:r>
                      <w:rPr>
                        <w:spacing w:val="-6"/>
                        <w:sz w:val="16"/>
                      </w:rPr>
                      <w:t xml:space="preserve"> </w:t>
                    </w:r>
                    <w:r>
                      <w:rPr>
                        <w:spacing w:val="-10"/>
                        <w:sz w:val="16"/>
                      </w:rPr>
                      <w:t>B</w:t>
                    </w:r>
                  </w:p>
                </w:txbxContent>
              </v:textbox>
              <w10:wrap anchorx="page" anchory="page"/>
            </v:shape>
          </w:pict>
        </mc:Fallback>
      </mc:AlternateContent>
    </w:r>
    <w:r>
      <w:rPr>
        <w:noProof/>
        <w:sz w:val="20"/>
      </w:rPr>
      <mc:AlternateContent>
        <mc:Choice Requires="wps">
          <w:drawing>
            <wp:anchor distT="0" distB="0" distL="0" distR="0" simplePos="0" relativeHeight="251675648" behindDoc="1" locked="0" layoutInCell="1" allowOverlap="1">
              <wp:simplePos x="0" y="0"/>
              <wp:positionH relativeFrom="page">
                <wp:posOffset>13852397</wp:posOffset>
              </wp:positionH>
              <wp:positionV relativeFrom="page">
                <wp:posOffset>9658827</wp:posOffset>
              </wp:positionV>
              <wp:extent cx="737870" cy="139700"/>
              <wp:effectExtent l="0" t="0" r="0" b="0"/>
              <wp:wrapNone/>
              <wp:docPr id="2822" name="Textbox 2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7870" cy="139700"/>
                      </a:xfrm>
                      <a:prstGeom prst="rect">
                        <a:avLst/>
                      </a:prstGeom>
                    </wps:spPr>
                    <wps:txbx>
                      <w:txbxContent>
                        <w:p w:rsidR="00A1413B" w:rsidRDefault="00A1413B">
                          <w:pPr>
                            <w:spacing w:before="15"/>
                            <w:ind w:left="20"/>
                            <w:rPr>
                              <w:b/>
                              <w:sz w:val="16"/>
                            </w:rPr>
                          </w:pPr>
                          <w:r>
                            <w:rPr>
                              <w:sz w:val="16"/>
                            </w:rPr>
                            <w:t>April</w:t>
                          </w:r>
                          <w:r>
                            <w:rPr>
                              <w:spacing w:val="-3"/>
                              <w:sz w:val="16"/>
                            </w:rPr>
                            <w:t xml:space="preserve"> </w:t>
                          </w:r>
                          <w:r>
                            <w:rPr>
                              <w:sz w:val="16"/>
                            </w:rPr>
                            <w:t>1,</w:t>
                          </w:r>
                          <w:r>
                            <w:rPr>
                              <w:spacing w:val="-3"/>
                              <w:sz w:val="16"/>
                            </w:rPr>
                            <w:t xml:space="preserve"> </w:t>
                          </w:r>
                          <w:r>
                            <w:rPr>
                              <w:sz w:val="16"/>
                            </w:rPr>
                            <w:t>2025</w:t>
                          </w:r>
                          <w:r>
                            <w:rPr>
                              <w:spacing w:val="-1"/>
                              <w:sz w:val="16"/>
                            </w:rPr>
                            <w:t xml:space="preserve"> </w:t>
                          </w:r>
                          <w:r>
                            <w:rPr>
                              <w:sz w:val="16"/>
                            </w:rPr>
                            <w:t>|</w:t>
                          </w:r>
                          <w:r>
                            <w:rPr>
                              <w:spacing w:val="-1"/>
                              <w:sz w:val="16"/>
                            </w:rPr>
                            <w:t xml:space="preserve"> </w:t>
                          </w:r>
                          <w:r>
                            <w:rPr>
                              <w:b/>
                              <w:spacing w:val="-12"/>
                              <w:sz w:val="16"/>
                            </w:rPr>
                            <w:t>9</w:t>
                          </w:r>
                        </w:p>
                      </w:txbxContent>
                    </wps:txbx>
                    <wps:bodyPr wrap="square" lIns="0" tIns="0" rIns="0" bIns="0" rtlCol="0">
                      <a:noAutofit/>
                    </wps:bodyPr>
                  </wps:wsp>
                </a:graphicData>
              </a:graphic>
            </wp:anchor>
          </w:drawing>
        </mc:Choice>
        <mc:Fallback>
          <w:pict>
            <v:shape id="Textbox 2822" o:spid="_x0000_s1029" type="#_x0000_t202" style="position:absolute;margin-left:1090.75pt;margin-top:760.55pt;width:58.1pt;height:11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" filled="f" stroked="f">
              <v:textbox inset="0,0,0,0">
                <w:txbxContent>
                  <w:p w:rsidR="00A1413B" w:rsidRDefault="00A1413B">
                    <w:pPr>
                      <w:spacing w:before="15"/>
                      <w:ind w:left="20"/>
                      <w:rPr>
                        <w:b/>
                        <w:sz w:val="16"/>
                      </w:rPr>
                    </w:pPr>
                    <w:r>
                      <w:rPr>
                        <w:sz w:val="16"/>
                      </w:rPr>
                      <w:t>April</w:t>
                    </w:r>
                    <w:r>
                      <w:rPr>
                        <w:spacing w:val="-3"/>
                        <w:sz w:val="16"/>
                      </w:rPr>
                      <w:t xml:space="preserve"> </w:t>
                    </w:r>
                    <w:r>
                      <w:rPr>
                        <w:sz w:val="16"/>
                      </w:rPr>
                      <w:t>1,</w:t>
                    </w:r>
                    <w:r>
                      <w:rPr>
                        <w:spacing w:val="-3"/>
                        <w:sz w:val="16"/>
                      </w:rPr>
                      <w:t xml:space="preserve"> </w:t>
                    </w:r>
                    <w:r>
                      <w:rPr>
                        <w:sz w:val="16"/>
                      </w:rPr>
                      <w:t>2025</w:t>
                    </w:r>
                    <w:r>
                      <w:rPr>
                        <w:spacing w:val="-1"/>
                        <w:sz w:val="16"/>
                      </w:rPr>
                      <w:t xml:space="preserve"> </w:t>
                    </w:r>
                    <w:r>
                      <w:rPr>
                        <w:sz w:val="16"/>
                      </w:rPr>
                      <w:t>|</w:t>
                    </w:r>
                    <w:r>
                      <w:rPr>
                        <w:spacing w:val="-1"/>
                        <w:sz w:val="16"/>
                      </w:rPr>
                      <w:t xml:space="preserve"> </w:t>
                    </w:r>
                    <w:r>
                      <w:rPr>
                        <w:b/>
                        <w:spacing w:val="-12"/>
                        <w:sz w:val="16"/>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CD8" w:rsidRDefault="00D80CD8">
      <w:r>
        <w:separator/>
      </w:r>
    </w:p>
  </w:footnote>
  <w:footnote w:type="continuationSeparator" w:id="0">
    <w:p w:rsidR="00D80CD8" w:rsidRDefault="00D8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13B" w:rsidRDefault="00A1413B">
    <w:pPr>
      <w:pStyle w:val="BodyText"/>
      <w:spacing w:line="14" w:lineRule="auto"/>
      <w:rPr>
        <w:sz w:val="20"/>
      </w:rPr>
    </w:pPr>
    <w:r>
      <w:rPr>
        <w:noProof/>
        <w:sz w:val="20"/>
      </w:rPr>
      <w:drawing>
        <wp:anchor distT="0" distB="0" distL="0" distR="0" simplePos="0" relativeHeight="251637760" behindDoc="1" locked="0" layoutInCell="1" allowOverlap="1">
          <wp:simplePos x="0" y="0"/>
          <wp:positionH relativeFrom="page">
            <wp:posOffset>6477000</wp:posOffset>
          </wp:positionH>
          <wp:positionV relativeFrom="page">
            <wp:posOffset>320040</wp:posOffset>
          </wp:positionV>
          <wp:extent cx="380492" cy="219075"/>
          <wp:effectExtent l="0" t="0" r="0" b="0"/>
          <wp:wrapNone/>
          <wp:docPr id="282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380492" cy="219075"/>
                  </a:xfrm>
                  <a:prstGeom prst="rect">
                    <a:avLst/>
                  </a:prstGeom>
                </pic:spPr>
              </pic:pic>
            </a:graphicData>
          </a:graphic>
        </wp:anchor>
      </w:drawing>
    </w:r>
    <w:r>
      <w:rPr>
        <w:noProof/>
        <w:sz w:val="20"/>
      </w:rPr>
      <w:drawing>
        <wp:anchor distT="0" distB="0" distL="0" distR="0" simplePos="0" relativeHeight="251640832" behindDoc="1" locked="0" layoutInCell="1" allowOverlap="1">
          <wp:simplePos x="0" y="0"/>
          <wp:positionH relativeFrom="page">
            <wp:posOffset>914400</wp:posOffset>
          </wp:positionH>
          <wp:positionV relativeFrom="page">
            <wp:posOffset>365759</wp:posOffset>
          </wp:positionV>
          <wp:extent cx="1113155" cy="398779"/>
          <wp:effectExtent l="0" t="0" r="0" b="0"/>
          <wp:wrapNone/>
          <wp:docPr id="2830"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113155"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13B" w:rsidRDefault="00A1413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89D"/>
    <w:multiLevelType w:val="hybridMultilevel"/>
    <w:tmpl w:val="70BEBE50"/>
    <w:lvl w:ilvl="0" w:tplc="ACBE8058">
      <w:start w:val="1"/>
      <w:numFmt w:val="decimal"/>
      <w:lvlText w:val="%1"/>
      <w:lvlJc w:val="left"/>
      <w:pPr>
        <w:ind w:left="1440" w:hanging="1080"/>
        <w:jc w:val="left"/>
      </w:pPr>
      <w:rPr>
        <w:rFonts w:ascii="Arial" w:eastAsia="Arial" w:hAnsi="Arial" w:cs="Arial" w:hint="default"/>
        <w:b w:val="0"/>
        <w:bCs w:val="0"/>
        <w:i w:val="0"/>
        <w:iCs w:val="0"/>
        <w:color w:val="53575A"/>
        <w:spacing w:val="0"/>
        <w:w w:val="99"/>
        <w:sz w:val="36"/>
        <w:szCs w:val="36"/>
        <w:lang w:val="en-US" w:eastAsia="en-US" w:bidi="ar-SA"/>
      </w:rPr>
    </w:lvl>
    <w:lvl w:ilvl="1" w:tplc="383CD746">
      <w:numFmt w:val="bullet"/>
      <w:lvlText w:val="•"/>
      <w:lvlJc w:val="left"/>
      <w:pPr>
        <w:ind w:left="2304" w:hanging="1080"/>
      </w:pPr>
      <w:rPr>
        <w:rFonts w:hint="default"/>
        <w:lang w:val="en-US" w:eastAsia="en-US" w:bidi="ar-SA"/>
      </w:rPr>
    </w:lvl>
    <w:lvl w:ilvl="2" w:tplc="24CCFA76">
      <w:numFmt w:val="bullet"/>
      <w:lvlText w:val="•"/>
      <w:lvlJc w:val="left"/>
      <w:pPr>
        <w:ind w:left="3168" w:hanging="1080"/>
      </w:pPr>
      <w:rPr>
        <w:rFonts w:hint="default"/>
        <w:lang w:val="en-US" w:eastAsia="en-US" w:bidi="ar-SA"/>
      </w:rPr>
    </w:lvl>
    <w:lvl w:ilvl="3" w:tplc="3CA26022">
      <w:numFmt w:val="bullet"/>
      <w:lvlText w:val="•"/>
      <w:lvlJc w:val="left"/>
      <w:pPr>
        <w:ind w:left="4032" w:hanging="1080"/>
      </w:pPr>
      <w:rPr>
        <w:rFonts w:hint="default"/>
        <w:lang w:val="en-US" w:eastAsia="en-US" w:bidi="ar-SA"/>
      </w:rPr>
    </w:lvl>
    <w:lvl w:ilvl="4" w:tplc="4E1A8E24">
      <w:numFmt w:val="bullet"/>
      <w:lvlText w:val="•"/>
      <w:lvlJc w:val="left"/>
      <w:pPr>
        <w:ind w:left="4896" w:hanging="1080"/>
      </w:pPr>
      <w:rPr>
        <w:rFonts w:hint="default"/>
        <w:lang w:val="en-US" w:eastAsia="en-US" w:bidi="ar-SA"/>
      </w:rPr>
    </w:lvl>
    <w:lvl w:ilvl="5" w:tplc="849CCB74">
      <w:numFmt w:val="bullet"/>
      <w:lvlText w:val="•"/>
      <w:lvlJc w:val="left"/>
      <w:pPr>
        <w:ind w:left="5760" w:hanging="1080"/>
      </w:pPr>
      <w:rPr>
        <w:rFonts w:hint="default"/>
        <w:lang w:val="en-US" w:eastAsia="en-US" w:bidi="ar-SA"/>
      </w:rPr>
    </w:lvl>
    <w:lvl w:ilvl="6" w:tplc="ADD67908">
      <w:numFmt w:val="bullet"/>
      <w:lvlText w:val="•"/>
      <w:lvlJc w:val="left"/>
      <w:pPr>
        <w:ind w:left="6624" w:hanging="1080"/>
      </w:pPr>
      <w:rPr>
        <w:rFonts w:hint="default"/>
        <w:lang w:val="en-US" w:eastAsia="en-US" w:bidi="ar-SA"/>
      </w:rPr>
    </w:lvl>
    <w:lvl w:ilvl="7" w:tplc="C36A3FE4">
      <w:numFmt w:val="bullet"/>
      <w:lvlText w:val="•"/>
      <w:lvlJc w:val="left"/>
      <w:pPr>
        <w:ind w:left="7488" w:hanging="1080"/>
      </w:pPr>
      <w:rPr>
        <w:rFonts w:hint="default"/>
        <w:lang w:val="en-US" w:eastAsia="en-US" w:bidi="ar-SA"/>
      </w:rPr>
    </w:lvl>
    <w:lvl w:ilvl="8" w:tplc="7E6EE8C0">
      <w:numFmt w:val="bullet"/>
      <w:lvlText w:val="•"/>
      <w:lvlJc w:val="left"/>
      <w:pPr>
        <w:ind w:left="8352" w:hanging="1080"/>
      </w:pPr>
      <w:rPr>
        <w:rFonts w:hint="default"/>
        <w:lang w:val="en-US" w:eastAsia="en-US" w:bidi="ar-SA"/>
      </w:rPr>
    </w:lvl>
  </w:abstractNum>
  <w:abstractNum w:abstractNumId="1" w15:restartNumberingAfterBreak="0">
    <w:nsid w:val="26361114"/>
    <w:multiLevelType w:val="hybridMultilevel"/>
    <w:tmpl w:val="DF0EB3CA"/>
    <w:lvl w:ilvl="0" w:tplc="F732CF6A">
      <w:start w:val="1"/>
      <w:numFmt w:val="lowerLetter"/>
      <w:lvlText w:val="%1."/>
      <w:lvlJc w:val="left"/>
      <w:pPr>
        <w:ind w:left="316" w:hanging="221"/>
        <w:jc w:val="left"/>
      </w:pPr>
      <w:rPr>
        <w:rFonts w:ascii="Arial" w:eastAsia="Arial" w:hAnsi="Arial" w:cs="Arial" w:hint="default"/>
        <w:b w:val="0"/>
        <w:bCs w:val="0"/>
        <w:i w:val="0"/>
        <w:iCs w:val="0"/>
        <w:spacing w:val="-1"/>
        <w:w w:val="99"/>
        <w:sz w:val="20"/>
        <w:szCs w:val="20"/>
        <w:lang w:val="en-US" w:eastAsia="en-US" w:bidi="ar-SA"/>
      </w:rPr>
    </w:lvl>
    <w:lvl w:ilvl="1" w:tplc="D624BCBA">
      <w:numFmt w:val="bullet"/>
      <w:lvlText w:val="•"/>
      <w:lvlJc w:val="left"/>
      <w:pPr>
        <w:ind w:left="2520" w:hanging="221"/>
      </w:pPr>
      <w:rPr>
        <w:rFonts w:hint="default"/>
        <w:lang w:val="en-US" w:eastAsia="en-US" w:bidi="ar-SA"/>
      </w:rPr>
    </w:lvl>
    <w:lvl w:ilvl="2" w:tplc="D69E12AE">
      <w:numFmt w:val="bullet"/>
      <w:lvlText w:val="•"/>
      <w:lvlJc w:val="left"/>
      <w:pPr>
        <w:ind w:left="4720" w:hanging="221"/>
      </w:pPr>
      <w:rPr>
        <w:rFonts w:hint="default"/>
        <w:lang w:val="en-US" w:eastAsia="en-US" w:bidi="ar-SA"/>
      </w:rPr>
    </w:lvl>
    <w:lvl w:ilvl="3" w:tplc="04A221A6">
      <w:numFmt w:val="bullet"/>
      <w:lvlText w:val="•"/>
      <w:lvlJc w:val="left"/>
      <w:pPr>
        <w:ind w:left="6920" w:hanging="221"/>
      </w:pPr>
      <w:rPr>
        <w:rFonts w:hint="default"/>
        <w:lang w:val="en-US" w:eastAsia="en-US" w:bidi="ar-SA"/>
      </w:rPr>
    </w:lvl>
    <w:lvl w:ilvl="4" w:tplc="5176AF06">
      <w:numFmt w:val="bullet"/>
      <w:lvlText w:val="•"/>
      <w:lvlJc w:val="left"/>
      <w:pPr>
        <w:ind w:left="9120" w:hanging="221"/>
      </w:pPr>
      <w:rPr>
        <w:rFonts w:hint="default"/>
        <w:lang w:val="en-US" w:eastAsia="en-US" w:bidi="ar-SA"/>
      </w:rPr>
    </w:lvl>
    <w:lvl w:ilvl="5" w:tplc="115EA572">
      <w:numFmt w:val="bullet"/>
      <w:lvlText w:val="•"/>
      <w:lvlJc w:val="left"/>
      <w:pPr>
        <w:ind w:left="11320" w:hanging="221"/>
      </w:pPr>
      <w:rPr>
        <w:rFonts w:hint="default"/>
        <w:lang w:val="en-US" w:eastAsia="en-US" w:bidi="ar-SA"/>
      </w:rPr>
    </w:lvl>
    <w:lvl w:ilvl="6" w:tplc="7F708D54">
      <w:numFmt w:val="bullet"/>
      <w:lvlText w:val="•"/>
      <w:lvlJc w:val="left"/>
      <w:pPr>
        <w:ind w:left="13520" w:hanging="221"/>
      </w:pPr>
      <w:rPr>
        <w:rFonts w:hint="default"/>
        <w:lang w:val="en-US" w:eastAsia="en-US" w:bidi="ar-SA"/>
      </w:rPr>
    </w:lvl>
    <w:lvl w:ilvl="7" w:tplc="611E5046">
      <w:numFmt w:val="bullet"/>
      <w:lvlText w:val="•"/>
      <w:lvlJc w:val="left"/>
      <w:pPr>
        <w:ind w:left="15720" w:hanging="221"/>
      </w:pPr>
      <w:rPr>
        <w:rFonts w:hint="default"/>
        <w:lang w:val="en-US" w:eastAsia="en-US" w:bidi="ar-SA"/>
      </w:rPr>
    </w:lvl>
    <w:lvl w:ilvl="8" w:tplc="2430A9CC">
      <w:numFmt w:val="bullet"/>
      <w:lvlText w:val="•"/>
      <w:lvlJc w:val="left"/>
      <w:pPr>
        <w:ind w:left="17920" w:hanging="221"/>
      </w:pPr>
      <w:rPr>
        <w:rFonts w:hint="default"/>
        <w:lang w:val="en-US" w:eastAsia="en-US" w:bidi="ar-SA"/>
      </w:rPr>
    </w:lvl>
  </w:abstractNum>
  <w:abstractNum w:abstractNumId="2" w15:restartNumberingAfterBreak="0">
    <w:nsid w:val="3A661805"/>
    <w:multiLevelType w:val="hybridMultilevel"/>
    <w:tmpl w:val="6C127FDE"/>
    <w:lvl w:ilvl="0" w:tplc="017688BC">
      <w:start w:val="1"/>
      <w:numFmt w:val="decimal"/>
      <w:lvlText w:val="%1."/>
      <w:lvlJc w:val="left"/>
      <w:pPr>
        <w:ind w:left="457" w:hanging="224"/>
        <w:jc w:val="left"/>
      </w:pPr>
      <w:rPr>
        <w:rFonts w:ascii="Arial" w:eastAsia="Arial" w:hAnsi="Arial" w:cs="Arial" w:hint="default"/>
        <w:b w:val="0"/>
        <w:bCs w:val="0"/>
        <w:i w:val="0"/>
        <w:iCs w:val="0"/>
        <w:spacing w:val="0"/>
        <w:w w:val="99"/>
        <w:sz w:val="20"/>
        <w:szCs w:val="20"/>
        <w:lang w:val="en-US" w:eastAsia="en-US" w:bidi="ar-SA"/>
      </w:rPr>
    </w:lvl>
    <w:lvl w:ilvl="1" w:tplc="054A6896">
      <w:numFmt w:val="bullet"/>
      <w:lvlText w:val="•"/>
      <w:lvlJc w:val="left"/>
      <w:pPr>
        <w:ind w:left="763" w:hanging="224"/>
      </w:pPr>
      <w:rPr>
        <w:rFonts w:hint="default"/>
        <w:lang w:val="en-US" w:eastAsia="en-US" w:bidi="ar-SA"/>
      </w:rPr>
    </w:lvl>
    <w:lvl w:ilvl="2" w:tplc="B6183F4C">
      <w:numFmt w:val="bullet"/>
      <w:lvlText w:val="•"/>
      <w:lvlJc w:val="left"/>
      <w:pPr>
        <w:ind w:left="1067" w:hanging="224"/>
      </w:pPr>
      <w:rPr>
        <w:rFonts w:hint="default"/>
        <w:lang w:val="en-US" w:eastAsia="en-US" w:bidi="ar-SA"/>
      </w:rPr>
    </w:lvl>
    <w:lvl w:ilvl="3" w:tplc="94A8998E">
      <w:numFmt w:val="bullet"/>
      <w:lvlText w:val="•"/>
      <w:lvlJc w:val="left"/>
      <w:pPr>
        <w:ind w:left="1371" w:hanging="224"/>
      </w:pPr>
      <w:rPr>
        <w:rFonts w:hint="default"/>
        <w:lang w:val="en-US" w:eastAsia="en-US" w:bidi="ar-SA"/>
      </w:rPr>
    </w:lvl>
    <w:lvl w:ilvl="4" w:tplc="71AC5A08">
      <w:numFmt w:val="bullet"/>
      <w:lvlText w:val="•"/>
      <w:lvlJc w:val="left"/>
      <w:pPr>
        <w:ind w:left="1675" w:hanging="224"/>
      </w:pPr>
      <w:rPr>
        <w:rFonts w:hint="default"/>
        <w:lang w:val="en-US" w:eastAsia="en-US" w:bidi="ar-SA"/>
      </w:rPr>
    </w:lvl>
    <w:lvl w:ilvl="5" w:tplc="7CFA0C2C">
      <w:numFmt w:val="bullet"/>
      <w:lvlText w:val="•"/>
      <w:lvlJc w:val="left"/>
      <w:pPr>
        <w:ind w:left="1978" w:hanging="224"/>
      </w:pPr>
      <w:rPr>
        <w:rFonts w:hint="default"/>
        <w:lang w:val="en-US" w:eastAsia="en-US" w:bidi="ar-SA"/>
      </w:rPr>
    </w:lvl>
    <w:lvl w:ilvl="6" w:tplc="5AB44638">
      <w:numFmt w:val="bullet"/>
      <w:lvlText w:val="•"/>
      <w:lvlJc w:val="left"/>
      <w:pPr>
        <w:ind w:left="2282" w:hanging="224"/>
      </w:pPr>
      <w:rPr>
        <w:rFonts w:hint="default"/>
        <w:lang w:val="en-US" w:eastAsia="en-US" w:bidi="ar-SA"/>
      </w:rPr>
    </w:lvl>
    <w:lvl w:ilvl="7" w:tplc="5D10C118">
      <w:numFmt w:val="bullet"/>
      <w:lvlText w:val="•"/>
      <w:lvlJc w:val="left"/>
      <w:pPr>
        <w:ind w:left="2586" w:hanging="224"/>
      </w:pPr>
      <w:rPr>
        <w:rFonts w:hint="default"/>
        <w:lang w:val="en-US" w:eastAsia="en-US" w:bidi="ar-SA"/>
      </w:rPr>
    </w:lvl>
    <w:lvl w:ilvl="8" w:tplc="6B1472D4">
      <w:numFmt w:val="bullet"/>
      <w:lvlText w:val="•"/>
      <w:lvlJc w:val="left"/>
      <w:pPr>
        <w:ind w:left="2890" w:hanging="224"/>
      </w:pPr>
      <w:rPr>
        <w:rFonts w:hint="default"/>
        <w:lang w:val="en-US" w:eastAsia="en-US" w:bidi="ar-SA"/>
      </w:rPr>
    </w:lvl>
  </w:abstractNum>
  <w:abstractNum w:abstractNumId="3" w15:restartNumberingAfterBreak="0">
    <w:nsid w:val="465C0AC0"/>
    <w:multiLevelType w:val="hybridMultilevel"/>
    <w:tmpl w:val="3370DF52"/>
    <w:lvl w:ilvl="0" w:tplc="0DB068AC">
      <w:start w:val="1"/>
      <w:numFmt w:val="decimal"/>
      <w:lvlText w:val="%1"/>
      <w:lvlJc w:val="left"/>
      <w:pPr>
        <w:ind w:left="900" w:hanging="540"/>
        <w:jc w:val="left"/>
      </w:pPr>
      <w:rPr>
        <w:rFonts w:ascii="Arial" w:eastAsia="Arial" w:hAnsi="Arial" w:cs="Arial" w:hint="default"/>
        <w:b w:val="0"/>
        <w:bCs w:val="0"/>
        <w:i w:val="0"/>
        <w:iCs w:val="0"/>
        <w:spacing w:val="0"/>
        <w:w w:val="99"/>
        <w:sz w:val="20"/>
        <w:szCs w:val="20"/>
        <w:lang w:val="en-US" w:eastAsia="en-US" w:bidi="ar-SA"/>
      </w:rPr>
    </w:lvl>
    <w:lvl w:ilvl="1" w:tplc="2E54BBA6">
      <w:numFmt w:val="bullet"/>
      <w:lvlText w:val="•"/>
      <w:lvlJc w:val="left"/>
      <w:pPr>
        <w:ind w:left="1818" w:hanging="540"/>
      </w:pPr>
      <w:rPr>
        <w:rFonts w:hint="default"/>
        <w:lang w:val="en-US" w:eastAsia="en-US" w:bidi="ar-SA"/>
      </w:rPr>
    </w:lvl>
    <w:lvl w:ilvl="2" w:tplc="5A6C7234">
      <w:numFmt w:val="bullet"/>
      <w:lvlText w:val="•"/>
      <w:lvlJc w:val="left"/>
      <w:pPr>
        <w:ind w:left="2736" w:hanging="540"/>
      </w:pPr>
      <w:rPr>
        <w:rFonts w:hint="default"/>
        <w:lang w:val="en-US" w:eastAsia="en-US" w:bidi="ar-SA"/>
      </w:rPr>
    </w:lvl>
    <w:lvl w:ilvl="3" w:tplc="C42EC618">
      <w:numFmt w:val="bullet"/>
      <w:lvlText w:val="•"/>
      <w:lvlJc w:val="left"/>
      <w:pPr>
        <w:ind w:left="3654" w:hanging="540"/>
      </w:pPr>
      <w:rPr>
        <w:rFonts w:hint="default"/>
        <w:lang w:val="en-US" w:eastAsia="en-US" w:bidi="ar-SA"/>
      </w:rPr>
    </w:lvl>
    <w:lvl w:ilvl="4" w:tplc="36F26DDC">
      <w:numFmt w:val="bullet"/>
      <w:lvlText w:val="•"/>
      <w:lvlJc w:val="left"/>
      <w:pPr>
        <w:ind w:left="4572" w:hanging="540"/>
      </w:pPr>
      <w:rPr>
        <w:rFonts w:hint="default"/>
        <w:lang w:val="en-US" w:eastAsia="en-US" w:bidi="ar-SA"/>
      </w:rPr>
    </w:lvl>
    <w:lvl w:ilvl="5" w:tplc="2A987024">
      <w:numFmt w:val="bullet"/>
      <w:lvlText w:val="•"/>
      <w:lvlJc w:val="left"/>
      <w:pPr>
        <w:ind w:left="5490" w:hanging="540"/>
      </w:pPr>
      <w:rPr>
        <w:rFonts w:hint="default"/>
        <w:lang w:val="en-US" w:eastAsia="en-US" w:bidi="ar-SA"/>
      </w:rPr>
    </w:lvl>
    <w:lvl w:ilvl="6" w:tplc="8ACC1EEA">
      <w:numFmt w:val="bullet"/>
      <w:lvlText w:val="•"/>
      <w:lvlJc w:val="left"/>
      <w:pPr>
        <w:ind w:left="6408" w:hanging="540"/>
      </w:pPr>
      <w:rPr>
        <w:rFonts w:hint="default"/>
        <w:lang w:val="en-US" w:eastAsia="en-US" w:bidi="ar-SA"/>
      </w:rPr>
    </w:lvl>
    <w:lvl w:ilvl="7" w:tplc="552E53CE">
      <w:numFmt w:val="bullet"/>
      <w:lvlText w:val="•"/>
      <w:lvlJc w:val="left"/>
      <w:pPr>
        <w:ind w:left="7326" w:hanging="540"/>
      </w:pPr>
      <w:rPr>
        <w:rFonts w:hint="default"/>
        <w:lang w:val="en-US" w:eastAsia="en-US" w:bidi="ar-SA"/>
      </w:rPr>
    </w:lvl>
    <w:lvl w:ilvl="8" w:tplc="6C24420E">
      <w:numFmt w:val="bullet"/>
      <w:lvlText w:val="•"/>
      <w:lvlJc w:val="left"/>
      <w:pPr>
        <w:ind w:left="8244" w:hanging="540"/>
      </w:pPr>
      <w:rPr>
        <w:rFonts w:hint="default"/>
        <w:lang w:val="en-US" w:eastAsia="en-US" w:bidi="ar-SA"/>
      </w:rPr>
    </w:lvl>
  </w:abstractNum>
  <w:abstractNum w:abstractNumId="4" w15:restartNumberingAfterBreak="0">
    <w:nsid w:val="54201E33"/>
    <w:multiLevelType w:val="hybridMultilevel"/>
    <w:tmpl w:val="803E2A16"/>
    <w:lvl w:ilvl="0" w:tplc="D0E69B10">
      <w:start w:val="1"/>
      <w:numFmt w:val="decimal"/>
      <w:lvlText w:val="%1."/>
      <w:lvlJc w:val="left"/>
      <w:pPr>
        <w:ind w:left="244" w:hanging="245"/>
        <w:jc w:val="left"/>
      </w:pPr>
      <w:rPr>
        <w:rFonts w:ascii="Arial" w:eastAsia="Arial" w:hAnsi="Arial" w:cs="Arial" w:hint="default"/>
        <w:b w:val="0"/>
        <w:bCs w:val="0"/>
        <w:i w:val="0"/>
        <w:iCs w:val="0"/>
        <w:spacing w:val="0"/>
        <w:w w:val="100"/>
        <w:sz w:val="22"/>
        <w:szCs w:val="22"/>
        <w:lang w:val="en-US" w:eastAsia="en-US" w:bidi="ar-SA"/>
      </w:rPr>
    </w:lvl>
    <w:lvl w:ilvl="1" w:tplc="361E734E">
      <w:numFmt w:val="bullet"/>
      <w:lvlText w:val="•"/>
      <w:lvlJc w:val="left"/>
      <w:pPr>
        <w:ind w:left="544" w:hanging="245"/>
      </w:pPr>
      <w:rPr>
        <w:rFonts w:hint="default"/>
        <w:lang w:val="en-US" w:eastAsia="en-US" w:bidi="ar-SA"/>
      </w:rPr>
    </w:lvl>
    <w:lvl w:ilvl="2" w:tplc="D9F291D4">
      <w:numFmt w:val="bullet"/>
      <w:lvlText w:val="•"/>
      <w:lvlJc w:val="left"/>
      <w:pPr>
        <w:ind w:left="849" w:hanging="245"/>
      </w:pPr>
      <w:rPr>
        <w:rFonts w:hint="default"/>
        <w:lang w:val="en-US" w:eastAsia="en-US" w:bidi="ar-SA"/>
      </w:rPr>
    </w:lvl>
    <w:lvl w:ilvl="3" w:tplc="F4061BDA">
      <w:numFmt w:val="bullet"/>
      <w:lvlText w:val="•"/>
      <w:lvlJc w:val="left"/>
      <w:pPr>
        <w:ind w:left="1154" w:hanging="245"/>
      </w:pPr>
      <w:rPr>
        <w:rFonts w:hint="default"/>
        <w:lang w:val="en-US" w:eastAsia="en-US" w:bidi="ar-SA"/>
      </w:rPr>
    </w:lvl>
    <w:lvl w:ilvl="4" w:tplc="C5F6E670">
      <w:numFmt w:val="bullet"/>
      <w:lvlText w:val="•"/>
      <w:lvlJc w:val="left"/>
      <w:pPr>
        <w:ind w:left="1458" w:hanging="245"/>
      </w:pPr>
      <w:rPr>
        <w:rFonts w:hint="default"/>
        <w:lang w:val="en-US" w:eastAsia="en-US" w:bidi="ar-SA"/>
      </w:rPr>
    </w:lvl>
    <w:lvl w:ilvl="5" w:tplc="D5302CA2">
      <w:numFmt w:val="bullet"/>
      <w:lvlText w:val="•"/>
      <w:lvlJc w:val="left"/>
      <w:pPr>
        <w:ind w:left="1763" w:hanging="245"/>
      </w:pPr>
      <w:rPr>
        <w:rFonts w:hint="default"/>
        <w:lang w:val="en-US" w:eastAsia="en-US" w:bidi="ar-SA"/>
      </w:rPr>
    </w:lvl>
    <w:lvl w:ilvl="6" w:tplc="90F4598E">
      <w:numFmt w:val="bullet"/>
      <w:lvlText w:val="•"/>
      <w:lvlJc w:val="left"/>
      <w:pPr>
        <w:ind w:left="2068" w:hanging="245"/>
      </w:pPr>
      <w:rPr>
        <w:rFonts w:hint="default"/>
        <w:lang w:val="en-US" w:eastAsia="en-US" w:bidi="ar-SA"/>
      </w:rPr>
    </w:lvl>
    <w:lvl w:ilvl="7" w:tplc="0A7A51F8">
      <w:numFmt w:val="bullet"/>
      <w:lvlText w:val="•"/>
      <w:lvlJc w:val="left"/>
      <w:pPr>
        <w:ind w:left="2372" w:hanging="245"/>
      </w:pPr>
      <w:rPr>
        <w:rFonts w:hint="default"/>
        <w:lang w:val="en-US" w:eastAsia="en-US" w:bidi="ar-SA"/>
      </w:rPr>
    </w:lvl>
    <w:lvl w:ilvl="8" w:tplc="09DA5EC2">
      <w:numFmt w:val="bullet"/>
      <w:lvlText w:val="•"/>
      <w:lvlJc w:val="left"/>
      <w:pPr>
        <w:ind w:left="2677" w:hanging="245"/>
      </w:pPr>
      <w:rPr>
        <w:rFonts w:hint="default"/>
        <w:lang w:val="en-US" w:eastAsia="en-US" w:bidi="ar-SA"/>
      </w:rPr>
    </w:lvl>
  </w:abstractNum>
  <w:abstractNum w:abstractNumId="5" w15:restartNumberingAfterBreak="0">
    <w:nsid w:val="61194F46"/>
    <w:multiLevelType w:val="hybridMultilevel"/>
    <w:tmpl w:val="DAC8C6FA"/>
    <w:lvl w:ilvl="0" w:tplc="DA0EE2A0">
      <w:numFmt w:val="bullet"/>
      <w:lvlText w:val=""/>
      <w:lvlJc w:val="left"/>
      <w:pPr>
        <w:ind w:left="1080" w:hanging="360"/>
      </w:pPr>
      <w:rPr>
        <w:rFonts w:ascii="Symbol" w:eastAsia="Symbol" w:hAnsi="Symbol" w:cs="Symbol" w:hint="default"/>
        <w:b w:val="0"/>
        <w:bCs w:val="0"/>
        <w:i w:val="0"/>
        <w:iCs w:val="0"/>
        <w:spacing w:val="0"/>
        <w:w w:val="100"/>
        <w:sz w:val="21"/>
        <w:szCs w:val="21"/>
        <w:lang w:val="en-US" w:eastAsia="en-US" w:bidi="ar-SA"/>
      </w:rPr>
    </w:lvl>
    <w:lvl w:ilvl="1" w:tplc="A2A8943E">
      <w:numFmt w:val="bullet"/>
      <w:lvlText w:val="•"/>
      <w:lvlJc w:val="left"/>
      <w:pPr>
        <w:ind w:left="1980" w:hanging="360"/>
      </w:pPr>
      <w:rPr>
        <w:rFonts w:hint="default"/>
        <w:lang w:val="en-US" w:eastAsia="en-US" w:bidi="ar-SA"/>
      </w:rPr>
    </w:lvl>
    <w:lvl w:ilvl="2" w:tplc="99F85C64">
      <w:numFmt w:val="bullet"/>
      <w:lvlText w:val="•"/>
      <w:lvlJc w:val="left"/>
      <w:pPr>
        <w:ind w:left="2880" w:hanging="360"/>
      </w:pPr>
      <w:rPr>
        <w:rFonts w:hint="default"/>
        <w:lang w:val="en-US" w:eastAsia="en-US" w:bidi="ar-SA"/>
      </w:rPr>
    </w:lvl>
    <w:lvl w:ilvl="3" w:tplc="CFCC4E12">
      <w:numFmt w:val="bullet"/>
      <w:lvlText w:val="•"/>
      <w:lvlJc w:val="left"/>
      <w:pPr>
        <w:ind w:left="3780" w:hanging="360"/>
      </w:pPr>
      <w:rPr>
        <w:rFonts w:hint="default"/>
        <w:lang w:val="en-US" w:eastAsia="en-US" w:bidi="ar-SA"/>
      </w:rPr>
    </w:lvl>
    <w:lvl w:ilvl="4" w:tplc="8FEA7D7A">
      <w:numFmt w:val="bullet"/>
      <w:lvlText w:val="•"/>
      <w:lvlJc w:val="left"/>
      <w:pPr>
        <w:ind w:left="4680" w:hanging="360"/>
      </w:pPr>
      <w:rPr>
        <w:rFonts w:hint="default"/>
        <w:lang w:val="en-US" w:eastAsia="en-US" w:bidi="ar-SA"/>
      </w:rPr>
    </w:lvl>
    <w:lvl w:ilvl="5" w:tplc="42F2C448">
      <w:numFmt w:val="bullet"/>
      <w:lvlText w:val="•"/>
      <w:lvlJc w:val="left"/>
      <w:pPr>
        <w:ind w:left="5580" w:hanging="360"/>
      </w:pPr>
      <w:rPr>
        <w:rFonts w:hint="default"/>
        <w:lang w:val="en-US" w:eastAsia="en-US" w:bidi="ar-SA"/>
      </w:rPr>
    </w:lvl>
    <w:lvl w:ilvl="6" w:tplc="8C4009D2">
      <w:numFmt w:val="bullet"/>
      <w:lvlText w:val="•"/>
      <w:lvlJc w:val="left"/>
      <w:pPr>
        <w:ind w:left="6480" w:hanging="360"/>
      </w:pPr>
      <w:rPr>
        <w:rFonts w:hint="default"/>
        <w:lang w:val="en-US" w:eastAsia="en-US" w:bidi="ar-SA"/>
      </w:rPr>
    </w:lvl>
    <w:lvl w:ilvl="7" w:tplc="27BE2E20">
      <w:numFmt w:val="bullet"/>
      <w:lvlText w:val="•"/>
      <w:lvlJc w:val="left"/>
      <w:pPr>
        <w:ind w:left="7380" w:hanging="360"/>
      </w:pPr>
      <w:rPr>
        <w:rFonts w:hint="default"/>
        <w:lang w:val="en-US" w:eastAsia="en-US" w:bidi="ar-SA"/>
      </w:rPr>
    </w:lvl>
    <w:lvl w:ilvl="8" w:tplc="EDB26E9E">
      <w:numFmt w:val="bullet"/>
      <w:lvlText w:val="•"/>
      <w:lvlJc w:val="left"/>
      <w:pPr>
        <w:ind w:left="8280" w:hanging="360"/>
      </w:pPr>
      <w:rPr>
        <w:rFonts w:hint="default"/>
        <w:lang w:val="en-US" w:eastAsia="en-US" w:bidi="ar-SA"/>
      </w:rPr>
    </w:lvl>
  </w:abstractNum>
  <w:abstractNum w:abstractNumId="6" w15:restartNumberingAfterBreak="0">
    <w:nsid w:val="62411C61"/>
    <w:multiLevelType w:val="multilevel"/>
    <w:tmpl w:val="6DEED926"/>
    <w:lvl w:ilvl="0">
      <w:start w:val="1"/>
      <w:numFmt w:val="decimal"/>
      <w:lvlText w:val="%1"/>
      <w:lvlJc w:val="left"/>
      <w:pPr>
        <w:ind w:left="900" w:hanging="540"/>
        <w:jc w:val="left"/>
      </w:pPr>
      <w:rPr>
        <w:rFonts w:ascii="Arial" w:eastAsia="Arial" w:hAnsi="Arial" w:cs="Arial" w:hint="default"/>
        <w:b w:val="0"/>
        <w:bCs w:val="0"/>
        <w:i w:val="0"/>
        <w:iCs w:val="0"/>
        <w:spacing w:val="0"/>
        <w:w w:val="99"/>
        <w:sz w:val="20"/>
        <w:szCs w:val="20"/>
        <w:lang w:val="en-US" w:eastAsia="en-US" w:bidi="ar-SA"/>
      </w:rPr>
    </w:lvl>
    <w:lvl w:ilvl="1">
      <w:start w:val="1"/>
      <w:numFmt w:val="decimal"/>
      <w:lvlText w:val="%1.%2"/>
      <w:lvlJc w:val="left"/>
      <w:pPr>
        <w:ind w:left="1454" w:hanging="548"/>
        <w:jc w:val="left"/>
      </w:pPr>
      <w:rPr>
        <w:rFonts w:ascii="Arial" w:eastAsia="Arial" w:hAnsi="Arial" w:cs="Arial" w:hint="default"/>
        <w:b w:val="0"/>
        <w:bCs w:val="0"/>
        <w:i w:val="0"/>
        <w:iCs w:val="0"/>
        <w:spacing w:val="-1"/>
        <w:w w:val="99"/>
        <w:sz w:val="20"/>
        <w:szCs w:val="20"/>
        <w:lang w:val="en-US" w:eastAsia="en-US" w:bidi="ar-SA"/>
      </w:rPr>
    </w:lvl>
    <w:lvl w:ilvl="2">
      <w:numFmt w:val="bullet"/>
      <w:lvlText w:val="•"/>
      <w:lvlJc w:val="left"/>
      <w:pPr>
        <w:ind w:left="2417" w:hanging="548"/>
      </w:pPr>
      <w:rPr>
        <w:rFonts w:hint="default"/>
        <w:lang w:val="en-US" w:eastAsia="en-US" w:bidi="ar-SA"/>
      </w:rPr>
    </w:lvl>
    <w:lvl w:ilvl="3">
      <w:numFmt w:val="bullet"/>
      <w:lvlText w:val="•"/>
      <w:lvlJc w:val="left"/>
      <w:pPr>
        <w:ind w:left="3375" w:hanging="548"/>
      </w:pPr>
      <w:rPr>
        <w:rFonts w:hint="default"/>
        <w:lang w:val="en-US" w:eastAsia="en-US" w:bidi="ar-SA"/>
      </w:rPr>
    </w:lvl>
    <w:lvl w:ilvl="4">
      <w:numFmt w:val="bullet"/>
      <w:lvlText w:val="•"/>
      <w:lvlJc w:val="left"/>
      <w:pPr>
        <w:ind w:left="4333" w:hanging="548"/>
      </w:pPr>
      <w:rPr>
        <w:rFonts w:hint="default"/>
        <w:lang w:val="en-US" w:eastAsia="en-US" w:bidi="ar-SA"/>
      </w:rPr>
    </w:lvl>
    <w:lvl w:ilvl="5">
      <w:numFmt w:val="bullet"/>
      <w:lvlText w:val="•"/>
      <w:lvlJc w:val="left"/>
      <w:pPr>
        <w:ind w:left="5291" w:hanging="548"/>
      </w:pPr>
      <w:rPr>
        <w:rFonts w:hint="default"/>
        <w:lang w:val="en-US" w:eastAsia="en-US" w:bidi="ar-SA"/>
      </w:rPr>
    </w:lvl>
    <w:lvl w:ilvl="6">
      <w:numFmt w:val="bullet"/>
      <w:lvlText w:val="•"/>
      <w:lvlJc w:val="left"/>
      <w:pPr>
        <w:ind w:left="6248" w:hanging="548"/>
      </w:pPr>
      <w:rPr>
        <w:rFonts w:hint="default"/>
        <w:lang w:val="en-US" w:eastAsia="en-US" w:bidi="ar-SA"/>
      </w:rPr>
    </w:lvl>
    <w:lvl w:ilvl="7">
      <w:numFmt w:val="bullet"/>
      <w:lvlText w:val="•"/>
      <w:lvlJc w:val="left"/>
      <w:pPr>
        <w:ind w:left="7206" w:hanging="548"/>
      </w:pPr>
      <w:rPr>
        <w:rFonts w:hint="default"/>
        <w:lang w:val="en-US" w:eastAsia="en-US" w:bidi="ar-SA"/>
      </w:rPr>
    </w:lvl>
    <w:lvl w:ilvl="8">
      <w:numFmt w:val="bullet"/>
      <w:lvlText w:val="•"/>
      <w:lvlJc w:val="left"/>
      <w:pPr>
        <w:ind w:left="8164" w:hanging="548"/>
      </w:pPr>
      <w:rPr>
        <w:rFonts w:hint="default"/>
        <w:lang w:val="en-US" w:eastAsia="en-US" w:bidi="ar-SA"/>
      </w:rPr>
    </w:lvl>
  </w:abstractNum>
  <w:abstractNum w:abstractNumId="7" w15:restartNumberingAfterBreak="0">
    <w:nsid w:val="7F1A63F2"/>
    <w:multiLevelType w:val="hybridMultilevel"/>
    <w:tmpl w:val="0AD84288"/>
    <w:lvl w:ilvl="0" w:tplc="EF9A9980">
      <w:start w:val="1"/>
      <w:numFmt w:val="decimal"/>
      <w:lvlText w:val="%1"/>
      <w:lvlJc w:val="left"/>
      <w:pPr>
        <w:ind w:left="1440" w:hanging="1080"/>
        <w:jc w:val="left"/>
      </w:pPr>
      <w:rPr>
        <w:rFonts w:ascii="Arial" w:eastAsia="Arial" w:hAnsi="Arial" w:cs="Arial" w:hint="default"/>
        <w:b w:val="0"/>
        <w:bCs w:val="0"/>
        <w:i w:val="0"/>
        <w:iCs w:val="0"/>
        <w:color w:val="53575A"/>
        <w:spacing w:val="0"/>
        <w:w w:val="99"/>
        <w:sz w:val="36"/>
        <w:szCs w:val="36"/>
        <w:lang w:val="en-US" w:eastAsia="en-US" w:bidi="ar-SA"/>
      </w:rPr>
    </w:lvl>
    <w:lvl w:ilvl="1" w:tplc="2D6E4208">
      <w:start w:val="1"/>
      <w:numFmt w:val="decimal"/>
      <w:lvlText w:val="%2."/>
      <w:lvlJc w:val="left"/>
      <w:pPr>
        <w:ind w:left="1080" w:hanging="360"/>
        <w:jc w:val="left"/>
      </w:pPr>
      <w:rPr>
        <w:rFonts w:ascii="Arial" w:eastAsia="Arial" w:hAnsi="Arial" w:cs="Arial" w:hint="default"/>
        <w:b w:val="0"/>
        <w:bCs w:val="0"/>
        <w:i w:val="0"/>
        <w:iCs w:val="0"/>
        <w:spacing w:val="0"/>
        <w:w w:val="100"/>
        <w:sz w:val="21"/>
        <w:szCs w:val="21"/>
        <w:lang w:val="en-US" w:eastAsia="en-US" w:bidi="ar-SA"/>
      </w:rPr>
    </w:lvl>
    <w:lvl w:ilvl="2" w:tplc="92D23000">
      <w:numFmt w:val="bullet"/>
      <w:lvlText w:val="•"/>
      <w:lvlJc w:val="left"/>
      <w:pPr>
        <w:ind w:left="2400" w:hanging="360"/>
      </w:pPr>
      <w:rPr>
        <w:rFonts w:hint="default"/>
        <w:lang w:val="en-US" w:eastAsia="en-US" w:bidi="ar-SA"/>
      </w:rPr>
    </w:lvl>
    <w:lvl w:ilvl="3" w:tplc="F9027538">
      <w:numFmt w:val="bullet"/>
      <w:lvlText w:val="•"/>
      <w:lvlJc w:val="left"/>
      <w:pPr>
        <w:ind w:left="3360" w:hanging="360"/>
      </w:pPr>
      <w:rPr>
        <w:rFonts w:hint="default"/>
        <w:lang w:val="en-US" w:eastAsia="en-US" w:bidi="ar-SA"/>
      </w:rPr>
    </w:lvl>
    <w:lvl w:ilvl="4" w:tplc="44168A6E">
      <w:numFmt w:val="bullet"/>
      <w:lvlText w:val="•"/>
      <w:lvlJc w:val="left"/>
      <w:pPr>
        <w:ind w:left="4320" w:hanging="360"/>
      </w:pPr>
      <w:rPr>
        <w:rFonts w:hint="default"/>
        <w:lang w:val="en-US" w:eastAsia="en-US" w:bidi="ar-SA"/>
      </w:rPr>
    </w:lvl>
    <w:lvl w:ilvl="5" w:tplc="012C5964">
      <w:numFmt w:val="bullet"/>
      <w:lvlText w:val="•"/>
      <w:lvlJc w:val="left"/>
      <w:pPr>
        <w:ind w:left="5280" w:hanging="360"/>
      </w:pPr>
      <w:rPr>
        <w:rFonts w:hint="default"/>
        <w:lang w:val="en-US" w:eastAsia="en-US" w:bidi="ar-SA"/>
      </w:rPr>
    </w:lvl>
    <w:lvl w:ilvl="6" w:tplc="CE54E916">
      <w:numFmt w:val="bullet"/>
      <w:lvlText w:val="•"/>
      <w:lvlJc w:val="left"/>
      <w:pPr>
        <w:ind w:left="6240" w:hanging="360"/>
      </w:pPr>
      <w:rPr>
        <w:rFonts w:hint="default"/>
        <w:lang w:val="en-US" w:eastAsia="en-US" w:bidi="ar-SA"/>
      </w:rPr>
    </w:lvl>
    <w:lvl w:ilvl="7" w:tplc="A6D25862">
      <w:numFmt w:val="bullet"/>
      <w:lvlText w:val="•"/>
      <w:lvlJc w:val="left"/>
      <w:pPr>
        <w:ind w:left="7200" w:hanging="360"/>
      </w:pPr>
      <w:rPr>
        <w:rFonts w:hint="default"/>
        <w:lang w:val="en-US" w:eastAsia="en-US" w:bidi="ar-SA"/>
      </w:rPr>
    </w:lvl>
    <w:lvl w:ilvl="8" w:tplc="0D58414E">
      <w:numFmt w:val="bullet"/>
      <w:lvlText w:val="•"/>
      <w:lvlJc w:val="left"/>
      <w:pPr>
        <w:ind w:left="8160" w:hanging="360"/>
      </w:pPr>
      <w:rPr>
        <w:rFonts w:hint="default"/>
        <w:lang w:val="en-US" w:eastAsia="en-US" w:bidi="ar-SA"/>
      </w:rPr>
    </w:lvl>
  </w:abstractNum>
  <w:num w:numId="1">
    <w:abstractNumId w:val="1"/>
  </w:num>
  <w:num w:numId="2">
    <w:abstractNumId w:val="2"/>
  </w:num>
  <w:num w:numId="3">
    <w:abstractNumId w:val="4"/>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5920"/>
    <w:rsid w:val="00155E75"/>
    <w:rsid w:val="003608E9"/>
    <w:rsid w:val="004939BC"/>
    <w:rsid w:val="005147DA"/>
    <w:rsid w:val="00555920"/>
    <w:rsid w:val="00813AEB"/>
    <w:rsid w:val="00A1413B"/>
    <w:rsid w:val="00CD71FD"/>
    <w:rsid w:val="00D80CD8"/>
    <w:rsid w:val="00F42557"/>
    <w:rsid w:val="00F7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22CF"/>
  <w15:docId w15:val="{29AFBB98-D830-493A-89CD-248B700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37"/>
      <w:ind w:left="360"/>
      <w:outlineLvl w:val="0"/>
    </w:pPr>
    <w:rPr>
      <w:sz w:val="36"/>
      <w:szCs w:val="36"/>
    </w:rPr>
  </w:style>
  <w:style w:type="paragraph" w:styleId="Heading2">
    <w:name w:val="heading 2"/>
    <w:basedOn w:val="Normal"/>
    <w:uiPriority w:val="9"/>
    <w:unhideWhenUsed/>
    <w:qFormat/>
    <w:pPr>
      <w:jc w:val="center"/>
      <w:outlineLvl w:val="1"/>
    </w:pPr>
    <w:rPr>
      <w:b/>
      <w:bCs/>
      <w:sz w:val="26"/>
      <w:szCs w:val="26"/>
    </w:rPr>
  </w:style>
  <w:style w:type="paragraph" w:styleId="Heading3">
    <w:name w:val="heading 3"/>
    <w:basedOn w:val="Normal"/>
    <w:uiPriority w:val="9"/>
    <w:unhideWhenUsed/>
    <w:qFormat/>
    <w:pPr>
      <w:ind w:left="360"/>
      <w:outlineLvl w:val="2"/>
    </w:pPr>
    <w:rPr>
      <w:b/>
      <w:bCs/>
      <w:sz w:val="24"/>
      <w:szCs w:val="24"/>
    </w:rPr>
  </w:style>
  <w:style w:type="paragraph" w:styleId="Heading4">
    <w:name w:val="heading 4"/>
    <w:basedOn w:val="Normal"/>
    <w:uiPriority w:val="9"/>
    <w:unhideWhenUsed/>
    <w:qFormat/>
    <w:pPr>
      <w:ind w:left="36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360"/>
    </w:pPr>
    <w:rPr>
      <w:sz w:val="20"/>
      <w:szCs w:val="20"/>
    </w:rPr>
  </w:style>
  <w:style w:type="paragraph" w:styleId="TOC2">
    <w:name w:val="toc 2"/>
    <w:basedOn w:val="Normal"/>
    <w:uiPriority w:val="1"/>
    <w:qFormat/>
    <w:pPr>
      <w:spacing w:before="1"/>
      <w:ind w:left="1080"/>
    </w:pPr>
    <w:rPr>
      <w:sz w:val="20"/>
      <w:szCs w:val="20"/>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237"/>
      <w:ind w:left="900" w:hanging="540"/>
    </w:pPr>
  </w:style>
  <w:style w:type="paragraph" w:customStyle="1" w:styleId="TableParagraph">
    <w:name w:val="Table Paragraph"/>
    <w:basedOn w:val="Normal"/>
    <w:uiPriority w:val="1"/>
    <w:qFormat/>
    <w:pPr>
      <w:spacing w:before="5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C10B-91BC-485F-B0B1-65F57EAC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166</Pages>
  <Words>28155</Words>
  <Characters>160485</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BACWA Nutrient Watershed Permit Group Annual Report for 2023-2024</vt:lpstr>
    </vt:vector>
  </TitlesOfParts>
  <Company/>
  <LinksUpToDate>false</LinksUpToDate>
  <CharactersWithSpaces>188264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BACWA Nutrient Watershed Permit Group Annual Report for 2023-2024</dc:title>
  <dc:creator>Falk, Michael</dc:creator>
  <cp:lastModifiedBy>David Senn</cp:lastModifiedBy>
  <cp:revision>5</cp:revision>
  <dcterms:created xsi:type="dcterms:W3CDTF">2025-06-10T15:27:00Z</dcterms:created>
  <dcterms:modified xsi:type="dcterms:W3CDTF">2025-06-10T19:19:00Z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Microsoft® Word for Microsoft 365</vt:lpwstr>
  </property>
</Properties>
</file>